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8" w:lineRule="exact"/>
        <w:rPr>
          <w:sz w:val="20"/>
          <w:szCs w:val="20"/>
        </w:rPr>
      </w:pPr>
    </w:p>
    <w:p w:rsidR="00B701ED" w:rsidRDefault="003564B6">
      <w:pPr>
        <w:spacing w:line="244" w:lineRule="auto"/>
        <w:ind w:left="2560"/>
        <w:jc w:val="right"/>
        <w:rPr>
          <w:sz w:val="20"/>
          <w:szCs w:val="20"/>
        </w:rPr>
      </w:pPr>
      <w:r>
        <w:rPr>
          <w:rFonts w:eastAsia="Times New Roman"/>
          <w:i/>
          <w:iCs/>
          <w:color w:val="476B85"/>
          <w:sz w:val="90"/>
          <w:szCs w:val="90"/>
        </w:rPr>
        <w:t>Deep Learning with Python</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88" w:lineRule="exact"/>
        <w:rPr>
          <w:sz w:val="20"/>
          <w:szCs w:val="20"/>
        </w:rPr>
      </w:pPr>
    </w:p>
    <w:p w:rsidR="00B701ED" w:rsidRDefault="00B701ED">
      <w:pPr>
        <w:sectPr w:rsidR="00B701ED">
          <w:pgSz w:w="10620" w:h="13358"/>
          <w:pgMar w:top="1440"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5" w:lineRule="exact"/>
        <w:rPr>
          <w:sz w:val="20"/>
          <w:szCs w:val="20"/>
        </w:rPr>
      </w:pPr>
    </w:p>
    <w:p w:rsidR="00B701ED" w:rsidRDefault="00B701ED">
      <w:pPr>
        <w:sectPr w:rsidR="00B701ED">
          <w:type w:val="continuous"/>
          <w:pgSz w:w="10620" w:h="13358"/>
          <w:pgMar w:top="1440" w:right="1140" w:bottom="0" w:left="1440" w:header="0" w:footer="0" w:gutter="0"/>
          <w:cols w:space="720" w:equalWidth="0">
            <w:col w:w="8040"/>
          </w:cols>
        </w:sectPr>
      </w:pPr>
    </w:p>
    <w:p w:rsidR="00B701ED" w:rsidRDefault="003564B6">
      <w:pPr>
        <w:jc w:val="right"/>
        <w:rPr>
          <w:sz w:val="20"/>
          <w:szCs w:val="20"/>
        </w:rPr>
      </w:pPr>
      <w:bookmarkStart w:id="0" w:name="page5"/>
      <w:bookmarkEnd w:id="0"/>
      <w:r>
        <w:rPr>
          <w:rFonts w:eastAsia="Times New Roman"/>
          <w:i/>
          <w:iCs/>
          <w:color w:val="476B85"/>
          <w:sz w:val="60"/>
          <w:szCs w:val="60"/>
        </w:rPr>
        <w:lastRenderedPageBreak/>
        <w:t>contents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040768" behindDoc="1" locked="0" layoutInCell="0" allowOverlap="1" wp14:anchorId="7B35565D" wp14:editId="483F3146">
                <wp:simplePos x="0" y="0"/>
                <wp:positionH relativeFrom="column">
                  <wp:posOffset>-3810</wp:posOffset>
                </wp:positionH>
                <wp:positionV relativeFrom="paragraph">
                  <wp:posOffset>33655</wp:posOffset>
                </wp:positionV>
                <wp:extent cx="5187950" cy="0"/>
                <wp:effectExtent l="0" t="0" r="0" b="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7950" cy="4763"/>
                        </a:xfrm>
                        <a:prstGeom prst="line">
                          <a:avLst/>
                        </a:prstGeom>
                        <a:solidFill>
                          <a:srgbClr val="FFFFFF"/>
                        </a:solidFill>
                        <a:ln w="6096">
                          <a:solidFill>
                            <a:srgbClr val="476B85"/>
                          </a:solidFill>
                          <a:miter lim="800000"/>
                          <a:headEnd/>
                          <a:tailEnd/>
                        </a:ln>
                      </wps:spPr>
                      <wps:bodyPr/>
                    </wps:wsp>
                  </a:graphicData>
                </a:graphic>
              </wp:anchor>
            </w:drawing>
          </mc:Choice>
          <mc:Fallback>
            <w:pict>
              <v:line id="Shape 7" o:spid="_x0000_s10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2999pt,2.65pt" to="408.2pt,2.65pt" o:allowincell="f" strokecolor="#476B85" strokeweight="0.48pt"/>
            </w:pict>
          </mc:Fallback>
        </mc:AlternateContent>
      </w:r>
    </w:p>
    <w:p w:rsidR="00B701ED" w:rsidRDefault="00B701ED">
      <w:pPr>
        <w:spacing w:line="257" w:lineRule="exact"/>
        <w:rPr>
          <w:sz w:val="20"/>
          <w:szCs w:val="20"/>
        </w:rPr>
      </w:pPr>
    </w:p>
    <w:p w:rsidR="00B701ED" w:rsidRDefault="003564B6">
      <w:pPr>
        <w:tabs>
          <w:tab w:val="left" w:pos="1420"/>
        </w:tabs>
        <w:rPr>
          <w:sz w:val="20"/>
          <w:szCs w:val="20"/>
        </w:rPr>
      </w:pPr>
      <w:r>
        <w:rPr>
          <w:rFonts w:eastAsia="Times New Roman"/>
          <w:b/>
          <w:bCs/>
          <w:color w:val="9A9A9A"/>
          <w:sz w:val="32"/>
          <w:szCs w:val="32"/>
        </w:rPr>
        <w:t>P</w:t>
      </w:r>
      <w:r>
        <w:rPr>
          <w:rFonts w:eastAsia="Times New Roman"/>
          <w:b/>
          <w:bCs/>
          <w:color w:val="9A9A9A"/>
          <w:sz w:val="25"/>
          <w:szCs w:val="25"/>
        </w:rPr>
        <w:t>ART</w:t>
      </w:r>
      <w:r>
        <w:rPr>
          <w:rFonts w:eastAsia="Times New Roman"/>
          <w:b/>
          <w:bCs/>
          <w:color w:val="9A9A9A"/>
          <w:sz w:val="32"/>
          <w:szCs w:val="32"/>
        </w:rPr>
        <w:t xml:space="preserve"> 1</w:t>
      </w:r>
      <w:r>
        <w:rPr>
          <w:rFonts w:eastAsia="Times New Roman"/>
          <w:b/>
          <w:bCs/>
          <w:color w:val="9A9A9A"/>
          <w:sz w:val="32"/>
          <w:szCs w:val="32"/>
        </w:rPr>
        <w:tab/>
        <w:t>F</w:t>
      </w:r>
      <w:r>
        <w:rPr>
          <w:rFonts w:eastAsia="Times New Roman"/>
          <w:b/>
          <w:bCs/>
          <w:color w:val="9A9A9A"/>
          <w:sz w:val="25"/>
          <w:szCs w:val="25"/>
        </w:rPr>
        <w:t>UNDAMENTALS OF DEEP LEARNING</w:t>
      </w:r>
      <w:r>
        <w:rPr>
          <w:rFonts w:eastAsia="Times New Roman"/>
          <w:b/>
          <w:bCs/>
          <w:color w:val="9A9A9A"/>
          <w:sz w:val="32"/>
          <w:szCs w:val="32"/>
        </w:rPr>
        <w:t xml:space="preserve"> ...................1</w:t>
      </w:r>
    </w:p>
    <w:p w:rsidR="00B701ED" w:rsidRDefault="00B701ED">
      <w:pPr>
        <w:spacing w:line="4" w:lineRule="exact"/>
        <w:rPr>
          <w:sz w:val="20"/>
          <w:szCs w:val="20"/>
        </w:rPr>
      </w:pPr>
    </w:p>
    <w:p w:rsidR="00B701ED" w:rsidRDefault="003564B6">
      <w:pPr>
        <w:ind w:left="960"/>
        <w:rPr>
          <w:sz w:val="20"/>
          <w:szCs w:val="20"/>
        </w:rPr>
      </w:pPr>
      <w:r>
        <w:rPr>
          <w:rFonts w:eastAsia="Times New Roman"/>
          <w:i/>
          <w:iCs/>
          <w:color w:val="B3B3B3"/>
          <w:sz w:val="54"/>
          <w:szCs w:val="54"/>
        </w:rPr>
        <w:t xml:space="preserve">1 </w:t>
      </w:r>
      <w:r>
        <w:rPr>
          <w:rFonts w:eastAsia="Times New Roman"/>
          <w:b/>
          <w:bCs/>
          <w:i/>
          <w:iCs/>
          <w:color w:val="476B85"/>
          <w:sz w:val="25"/>
          <w:szCs w:val="25"/>
        </w:rPr>
        <w:t>What is deep learning?  3</w:t>
      </w:r>
    </w:p>
    <w:p w:rsidR="00B701ED" w:rsidRDefault="003564B6">
      <w:pPr>
        <w:tabs>
          <w:tab w:val="left" w:pos="2140"/>
        </w:tabs>
        <w:spacing w:line="199" w:lineRule="auto"/>
        <w:ind w:left="1640"/>
        <w:rPr>
          <w:sz w:val="20"/>
          <w:szCs w:val="20"/>
        </w:rPr>
      </w:pPr>
      <w:r>
        <w:rPr>
          <w:rFonts w:eastAsia="Times New Roman"/>
          <w:color w:val="262626"/>
        </w:rPr>
        <w:t>1.1</w:t>
      </w:r>
      <w:r>
        <w:rPr>
          <w:rFonts w:eastAsia="Times New Roman"/>
          <w:color w:val="262626"/>
        </w:rPr>
        <w:tab/>
        <w:t>Artificial intelligence, machine learning,</w:t>
      </w:r>
    </w:p>
    <w:p w:rsidR="00B701ED" w:rsidRDefault="00B701ED">
      <w:pPr>
        <w:spacing w:line="3" w:lineRule="exact"/>
        <w:rPr>
          <w:sz w:val="20"/>
          <w:szCs w:val="20"/>
        </w:rPr>
      </w:pPr>
    </w:p>
    <w:p w:rsidR="00B701ED" w:rsidRDefault="003564B6">
      <w:pPr>
        <w:tabs>
          <w:tab w:val="left" w:pos="4360"/>
        </w:tabs>
        <w:ind w:left="2400"/>
        <w:rPr>
          <w:sz w:val="20"/>
          <w:szCs w:val="20"/>
        </w:rPr>
      </w:pPr>
      <w:r>
        <w:rPr>
          <w:rFonts w:eastAsia="Times New Roman"/>
          <w:color w:val="262626"/>
        </w:rPr>
        <w:t>and deep learning</w:t>
      </w:r>
      <w:r>
        <w:rPr>
          <w:rFonts w:eastAsia="Times New Roman"/>
          <w:color w:val="262626"/>
        </w:rPr>
        <w:tab/>
        <w:t>4</w:t>
      </w:r>
    </w:p>
    <w:p w:rsidR="00B701ED" w:rsidRDefault="00B701ED">
      <w:pPr>
        <w:spacing w:line="72" w:lineRule="exact"/>
        <w:rPr>
          <w:sz w:val="20"/>
          <w:szCs w:val="20"/>
        </w:rPr>
      </w:pPr>
    </w:p>
    <w:p w:rsidR="00B701ED" w:rsidRDefault="003564B6">
      <w:pPr>
        <w:spacing w:line="251" w:lineRule="auto"/>
        <w:ind w:left="2400" w:right="780"/>
        <w:rPr>
          <w:sz w:val="20"/>
          <w:szCs w:val="20"/>
        </w:rPr>
      </w:pPr>
      <w:r>
        <w:rPr>
          <w:rFonts w:eastAsia="Times New Roman"/>
          <w:i/>
          <w:iCs/>
          <w:color w:val="262626"/>
          <w:sz w:val="20"/>
          <w:szCs w:val="20"/>
        </w:rPr>
        <w:t xml:space="preserve">Artificial intelligence 4 </w:t>
      </w:r>
      <w:r>
        <w:rPr>
          <w:rFonts w:ascii="Arial" w:eastAsia="Arial" w:hAnsi="Arial" w:cs="Arial"/>
          <w:color w:val="000000"/>
          <w:sz w:val="6"/>
          <w:szCs w:val="6"/>
        </w:rPr>
        <w:t>■</w:t>
      </w:r>
      <w:r>
        <w:rPr>
          <w:rFonts w:eastAsia="Times New Roman"/>
          <w:i/>
          <w:iCs/>
          <w:color w:val="262626"/>
          <w:sz w:val="20"/>
          <w:szCs w:val="20"/>
        </w:rPr>
        <w:t xml:space="preserve"> Machine learning 4 </w:t>
      </w:r>
      <w:r>
        <w:rPr>
          <w:rFonts w:ascii="Arial" w:eastAsia="Arial" w:hAnsi="Arial" w:cs="Arial"/>
          <w:color w:val="000000"/>
          <w:sz w:val="6"/>
          <w:szCs w:val="6"/>
        </w:rPr>
        <w:t>■</w:t>
      </w:r>
      <w:r>
        <w:rPr>
          <w:rFonts w:eastAsia="Times New Roman"/>
          <w:i/>
          <w:iCs/>
          <w:color w:val="262626"/>
          <w:sz w:val="20"/>
          <w:szCs w:val="20"/>
        </w:rPr>
        <w:t xml:space="preserve"> Learning representations from data 6 </w:t>
      </w:r>
      <w:r>
        <w:rPr>
          <w:rFonts w:ascii="Arial" w:eastAsia="Arial" w:hAnsi="Arial" w:cs="Arial"/>
          <w:color w:val="000000"/>
          <w:sz w:val="6"/>
          <w:szCs w:val="6"/>
        </w:rPr>
        <w:t>■</w:t>
      </w:r>
      <w:r>
        <w:rPr>
          <w:rFonts w:eastAsia="Times New Roman"/>
          <w:i/>
          <w:iCs/>
          <w:color w:val="262626"/>
          <w:sz w:val="20"/>
          <w:szCs w:val="20"/>
        </w:rPr>
        <w:t xml:space="preserve"> The “deep” in deep learning 8 Understanding how deep learning works, in three figures 9 What deep learning has achieved so far 11 </w:t>
      </w:r>
      <w:r>
        <w:rPr>
          <w:rFonts w:ascii="Arial" w:eastAsia="Arial" w:hAnsi="Arial" w:cs="Arial"/>
          <w:color w:val="000000"/>
          <w:sz w:val="6"/>
          <w:szCs w:val="6"/>
        </w:rPr>
        <w:t>■</w:t>
      </w:r>
      <w:r>
        <w:rPr>
          <w:rFonts w:eastAsia="Times New Roman"/>
          <w:i/>
          <w:iCs/>
          <w:color w:val="262626"/>
          <w:sz w:val="20"/>
          <w:szCs w:val="20"/>
        </w:rPr>
        <w:t xml:space="preserve"> Don’t believe the short-term hype 12</w:t>
      </w:r>
      <w:r>
        <w:rPr>
          <w:rFonts w:eastAsia="Times New Roman"/>
          <w:i/>
          <w:iCs/>
          <w:color w:val="262626"/>
          <w:sz w:val="20"/>
          <w:szCs w:val="20"/>
        </w:rPr>
        <w:t xml:space="preserve"> </w:t>
      </w:r>
      <w:r>
        <w:rPr>
          <w:rFonts w:ascii="Arial" w:eastAsia="Arial" w:hAnsi="Arial" w:cs="Arial"/>
          <w:color w:val="000000"/>
          <w:sz w:val="6"/>
          <w:szCs w:val="6"/>
        </w:rPr>
        <w:t>■</w:t>
      </w:r>
      <w:r>
        <w:rPr>
          <w:rFonts w:eastAsia="Times New Roman"/>
          <w:i/>
          <w:iCs/>
          <w:color w:val="262626"/>
          <w:sz w:val="20"/>
          <w:szCs w:val="20"/>
        </w:rPr>
        <w:t xml:space="preserve"> The promise of AI 13</w:t>
      </w:r>
    </w:p>
    <w:p w:rsidR="00B701ED" w:rsidRDefault="00B701ED">
      <w:pPr>
        <w:spacing w:line="93" w:lineRule="exact"/>
        <w:rPr>
          <w:sz w:val="20"/>
          <w:szCs w:val="20"/>
        </w:rPr>
      </w:pPr>
    </w:p>
    <w:p w:rsidR="00B701ED" w:rsidRDefault="003564B6">
      <w:pPr>
        <w:tabs>
          <w:tab w:val="left" w:pos="2140"/>
        </w:tabs>
        <w:ind w:left="1640"/>
        <w:rPr>
          <w:sz w:val="20"/>
          <w:szCs w:val="20"/>
        </w:rPr>
      </w:pPr>
      <w:r>
        <w:rPr>
          <w:rFonts w:eastAsia="Times New Roman"/>
          <w:color w:val="262626"/>
        </w:rPr>
        <w:t>1.2</w:t>
      </w:r>
      <w:r>
        <w:rPr>
          <w:rFonts w:eastAsia="Times New Roman"/>
          <w:color w:val="262626"/>
        </w:rPr>
        <w:tab/>
        <w:t>Before deep learning: a brief history of machine</w:t>
      </w:r>
    </w:p>
    <w:p w:rsidR="00B701ED" w:rsidRDefault="00B701ED">
      <w:pPr>
        <w:spacing w:line="6" w:lineRule="exact"/>
        <w:rPr>
          <w:sz w:val="20"/>
          <w:szCs w:val="20"/>
        </w:rPr>
      </w:pPr>
    </w:p>
    <w:p w:rsidR="00B701ED" w:rsidRDefault="003564B6">
      <w:pPr>
        <w:tabs>
          <w:tab w:val="left" w:pos="3400"/>
        </w:tabs>
        <w:ind w:left="2400"/>
        <w:rPr>
          <w:sz w:val="20"/>
          <w:szCs w:val="20"/>
        </w:rPr>
      </w:pPr>
      <w:r>
        <w:rPr>
          <w:rFonts w:eastAsia="Times New Roman"/>
          <w:color w:val="262626"/>
        </w:rPr>
        <w:t>learning</w:t>
      </w:r>
      <w:r>
        <w:rPr>
          <w:rFonts w:eastAsia="Times New Roman"/>
          <w:color w:val="262626"/>
        </w:rPr>
        <w:tab/>
        <w:t>14</w:t>
      </w:r>
    </w:p>
    <w:p w:rsidR="00B701ED" w:rsidRDefault="00B701ED">
      <w:pPr>
        <w:spacing w:line="73" w:lineRule="exact"/>
        <w:rPr>
          <w:sz w:val="20"/>
          <w:szCs w:val="20"/>
        </w:rPr>
      </w:pPr>
    </w:p>
    <w:p w:rsidR="00B701ED" w:rsidRDefault="003564B6">
      <w:pPr>
        <w:spacing w:line="251" w:lineRule="auto"/>
        <w:ind w:left="2400" w:right="1300"/>
        <w:rPr>
          <w:sz w:val="20"/>
          <w:szCs w:val="20"/>
        </w:rPr>
      </w:pPr>
      <w:r>
        <w:rPr>
          <w:rFonts w:eastAsia="Times New Roman"/>
          <w:i/>
          <w:iCs/>
          <w:color w:val="262626"/>
          <w:sz w:val="20"/>
          <w:szCs w:val="20"/>
        </w:rPr>
        <w:t xml:space="preserve">Probabilistic modeling 14 </w:t>
      </w:r>
      <w:r>
        <w:rPr>
          <w:rFonts w:ascii="Arial" w:eastAsia="Arial" w:hAnsi="Arial" w:cs="Arial"/>
          <w:color w:val="000000"/>
          <w:sz w:val="6"/>
          <w:szCs w:val="6"/>
        </w:rPr>
        <w:t>■</w:t>
      </w:r>
      <w:r>
        <w:rPr>
          <w:rFonts w:eastAsia="Times New Roman"/>
          <w:i/>
          <w:iCs/>
          <w:color w:val="262626"/>
          <w:sz w:val="20"/>
          <w:szCs w:val="20"/>
        </w:rPr>
        <w:t xml:space="preserve"> Early neural networks 14 Kernel methods 15 </w:t>
      </w:r>
      <w:r>
        <w:rPr>
          <w:rFonts w:ascii="Arial" w:eastAsia="Arial" w:hAnsi="Arial" w:cs="Arial"/>
          <w:color w:val="000000"/>
          <w:sz w:val="6"/>
          <w:szCs w:val="6"/>
        </w:rPr>
        <w:t>■</w:t>
      </w:r>
      <w:r>
        <w:rPr>
          <w:rFonts w:eastAsia="Times New Roman"/>
          <w:i/>
          <w:iCs/>
          <w:color w:val="262626"/>
          <w:sz w:val="20"/>
          <w:szCs w:val="20"/>
        </w:rPr>
        <w:t xml:space="preserve"> Decision trees, random forests, and gradient boosting machines 16 </w:t>
      </w:r>
      <w:r>
        <w:rPr>
          <w:rFonts w:ascii="Arial" w:eastAsia="Arial" w:hAnsi="Arial" w:cs="Arial"/>
          <w:color w:val="000000"/>
          <w:sz w:val="6"/>
          <w:szCs w:val="6"/>
        </w:rPr>
        <w:t>■</w:t>
      </w:r>
      <w:r>
        <w:rPr>
          <w:rFonts w:eastAsia="Times New Roman"/>
          <w:i/>
          <w:iCs/>
          <w:color w:val="262626"/>
          <w:sz w:val="20"/>
          <w:szCs w:val="20"/>
        </w:rPr>
        <w:t xml:space="preserve"> Back to neural networks 17 </w:t>
      </w:r>
      <w:r>
        <w:rPr>
          <w:rFonts w:ascii="Arial" w:eastAsia="Arial" w:hAnsi="Arial" w:cs="Arial"/>
          <w:color w:val="000000"/>
          <w:sz w:val="6"/>
          <w:szCs w:val="6"/>
        </w:rPr>
        <w:t>■</w:t>
      </w:r>
      <w:r>
        <w:rPr>
          <w:rFonts w:eastAsia="Times New Roman"/>
          <w:i/>
          <w:iCs/>
          <w:color w:val="262626"/>
          <w:sz w:val="20"/>
          <w:szCs w:val="20"/>
        </w:rPr>
        <w:t xml:space="preserve"> What makes deep learning different 17 The modern machine-learning landscape 18</w:t>
      </w:r>
    </w:p>
    <w:p w:rsidR="00B701ED" w:rsidRDefault="00B701ED">
      <w:pPr>
        <w:spacing w:line="376" w:lineRule="exact"/>
        <w:rPr>
          <w:sz w:val="20"/>
          <w:szCs w:val="20"/>
        </w:rPr>
      </w:pPr>
    </w:p>
    <w:p w:rsidR="00B701ED" w:rsidRDefault="003564B6">
      <w:pPr>
        <w:tabs>
          <w:tab w:val="left" w:pos="2140"/>
          <w:tab w:val="left" w:pos="5280"/>
        </w:tabs>
        <w:ind w:left="1640"/>
        <w:rPr>
          <w:sz w:val="20"/>
          <w:szCs w:val="20"/>
        </w:rPr>
      </w:pPr>
      <w:r>
        <w:rPr>
          <w:rFonts w:eastAsia="Times New Roman"/>
          <w:color w:val="262626"/>
        </w:rPr>
        <w:t>1.3</w:t>
      </w:r>
      <w:r>
        <w:rPr>
          <w:rFonts w:eastAsia="Times New Roman"/>
          <w:color w:val="262626"/>
        </w:rPr>
        <w:tab/>
        <w:t>Why deep learning? Why now?</w:t>
      </w:r>
      <w:r>
        <w:rPr>
          <w:rFonts w:eastAsia="Times New Roman"/>
          <w:color w:val="262626"/>
        </w:rPr>
        <w:tab/>
        <w:t>20</w:t>
      </w:r>
    </w:p>
    <w:p w:rsidR="00B701ED" w:rsidRDefault="00B701ED">
      <w:pPr>
        <w:spacing w:line="73" w:lineRule="exact"/>
        <w:rPr>
          <w:sz w:val="20"/>
          <w:szCs w:val="20"/>
        </w:rPr>
      </w:pPr>
    </w:p>
    <w:p w:rsidR="00B701ED" w:rsidRDefault="003564B6">
      <w:pPr>
        <w:spacing w:line="252" w:lineRule="auto"/>
        <w:ind w:left="2400" w:right="1160"/>
        <w:rPr>
          <w:sz w:val="20"/>
          <w:szCs w:val="20"/>
        </w:rPr>
      </w:pPr>
      <w:r>
        <w:rPr>
          <w:rFonts w:eastAsia="Times New Roman"/>
          <w:i/>
          <w:iCs/>
          <w:color w:val="262626"/>
          <w:sz w:val="20"/>
          <w:szCs w:val="20"/>
        </w:rPr>
        <w:t xml:space="preserve">Hardware 20 </w:t>
      </w:r>
      <w:r>
        <w:rPr>
          <w:rFonts w:ascii="Arial" w:eastAsia="Arial" w:hAnsi="Arial" w:cs="Arial"/>
          <w:color w:val="000000"/>
          <w:sz w:val="6"/>
          <w:szCs w:val="6"/>
        </w:rPr>
        <w:t>■</w:t>
      </w:r>
      <w:r>
        <w:rPr>
          <w:rFonts w:eastAsia="Times New Roman"/>
          <w:i/>
          <w:iCs/>
          <w:color w:val="262626"/>
          <w:sz w:val="20"/>
          <w:szCs w:val="20"/>
        </w:rPr>
        <w:t xml:space="preserve"> Data 21 </w:t>
      </w:r>
      <w:r>
        <w:rPr>
          <w:rFonts w:ascii="Arial" w:eastAsia="Arial" w:hAnsi="Arial" w:cs="Arial"/>
          <w:color w:val="000000"/>
          <w:sz w:val="6"/>
          <w:szCs w:val="6"/>
        </w:rPr>
        <w:t>■</w:t>
      </w:r>
      <w:r>
        <w:rPr>
          <w:rFonts w:eastAsia="Times New Roman"/>
          <w:i/>
          <w:iCs/>
          <w:color w:val="262626"/>
          <w:sz w:val="20"/>
          <w:szCs w:val="20"/>
        </w:rPr>
        <w:t xml:space="preserve"> Algorithms 21 </w:t>
      </w:r>
      <w:r>
        <w:rPr>
          <w:rFonts w:ascii="Arial" w:eastAsia="Arial" w:hAnsi="Arial" w:cs="Arial"/>
          <w:color w:val="000000"/>
          <w:sz w:val="6"/>
          <w:szCs w:val="6"/>
        </w:rPr>
        <w:t>■</w:t>
      </w:r>
      <w:r>
        <w:rPr>
          <w:rFonts w:eastAsia="Times New Roman"/>
          <w:i/>
          <w:iCs/>
          <w:color w:val="262626"/>
          <w:sz w:val="20"/>
          <w:szCs w:val="20"/>
        </w:rPr>
        <w:t xml:space="preserve"> A new wave of investment 22 </w:t>
      </w:r>
      <w:r>
        <w:rPr>
          <w:rFonts w:ascii="Arial" w:eastAsia="Arial" w:hAnsi="Arial" w:cs="Arial"/>
          <w:color w:val="000000"/>
          <w:sz w:val="6"/>
          <w:szCs w:val="6"/>
        </w:rPr>
        <w:t>■</w:t>
      </w:r>
      <w:r>
        <w:rPr>
          <w:rFonts w:eastAsia="Times New Roman"/>
          <w:i/>
          <w:iCs/>
          <w:color w:val="262626"/>
          <w:sz w:val="20"/>
          <w:szCs w:val="20"/>
        </w:rPr>
        <w:t xml:space="preserve"> The democratization of deep learning 23 </w:t>
      </w:r>
      <w:r>
        <w:rPr>
          <w:rFonts w:ascii="Arial" w:eastAsia="Arial" w:hAnsi="Arial" w:cs="Arial"/>
          <w:color w:val="000000"/>
          <w:sz w:val="6"/>
          <w:szCs w:val="6"/>
        </w:rPr>
        <w:t>■</w:t>
      </w:r>
      <w:r>
        <w:rPr>
          <w:rFonts w:eastAsia="Times New Roman"/>
          <w:i/>
          <w:iCs/>
          <w:color w:val="262626"/>
          <w:sz w:val="20"/>
          <w:szCs w:val="20"/>
        </w:rPr>
        <w:t xml:space="preserve"> Will it last? 23</w:t>
      </w:r>
    </w:p>
    <w:p w:rsidR="00B701ED" w:rsidRDefault="00B701ED">
      <w:pPr>
        <w:spacing w:line="51" w:lineRule="exact"/>
        <w:rPr>
          <w:sz w:val="20"/>
          <w:szCs w:val="20"/>
        </w:rPr>
      </w:pPr>
    </w:p>
    <w:tbl>
      <w:tblPr>
        <w:tblW w:w="0" w:type="auto"/>
        <w:tblInd w:w="960" w:type="dxa"/>
        <w:tblLayout w:type="fixed"/>
        <w:tblCellMar>
          <w:left w:w="0" w:type="dxa"/>
          <w:right w:w="0" w:type="dxa"/>
        </w:tblCellMar>
        <w:tblLook w:val="04A0" w:firstRow="1" w:lastRow="0" w:firstColumn="1" w:lastColumn="0" w:noHBand="0" w:noVBand="1"/>
      </w:tblPr>
      <w:tblGrid>
        <w:gridCol w:w="380"/>
        <w:gridCol w:w="2220"/>
        <w:gridCol w:w="560"/>
        <w:gridCol w:w="420"/>
        <w:gridCol w:w="580"/>
        <w:gridCol w:w="1100"/>
        <w:gridCol w:w="640"/>
        <w:gridCol w:w="20"/>
      </w:tblGrid>
      <w:tr w:rsidR="00B701ED">
        <w:trPr>
          <w:trHeight w:val="391"/>
        </w:trPr>
        <w:tc>
          <w:tcPr>
            <w:tcW w:w="380" w:type="dxa"/>
            <w:vMerge w:val="restart"/>
            <w:vAlign w:val="bottom"/>
          </w:tcPr>
          <w:p w:rsidR="00B701ED" w:rsidRDefault="003564B6">
            <w:pPr>
              <w:jc w:val="right"/>
              <w:rPr>
                <w:sz w:val="20"/>
                <w:szCs w:val="20"/>
              </w:rPr>
            </w:pPr>
            <w:r>
              <w:rPr>
                <w:rFonts w:eastAsia="Times New Roman"/>
                <w:i/>
                <w:iCs/>
                <w:color w:val="B3B3B3"/>
                <w:w w:val="96"/>
                <w:sz w:val="54"/>
                <w:szCs w:val="54"/>
              </w:rPr>
              <w:t>2</w:t>
            </w:r>
          </w:p>
        </w:tc>
        <w:tc>
          <w:tcPr>
            <w:tcW w:w="5520" w:type="dxa"/>
            <w:gridSpan w:val="6"/>
            <w:vAlign w:val="bottom"/>
          </w:tcPr>
          <w:p w:rsidR="00B701ED" w:rsidRDefault="003564B6">
            <w:pPr>
              <w:ind w:left="100"/>
              <w:rPr>
                <w:sz w:val="20"/>
                <w:szCs w:val="20"/>
              </w:rPr>
            </w:pPr>
            <w:r>
              <w:rPr>
                <w:rFonts w:eastAsia="Times New Roman"/>
                <w:b/>
                <w:bCs/>
                <w:i/>
                <w:iCs/>
                <w:color w:val="476B85"/>
                <w:w w:val="94"/>
                <w:sz w:val="26"/>
                <w:szCs w:val="26"/>
              </w:rPr>
              <w:t>Before we begin: the mathematical building blocks of</w:t>
            </w:r>
          </w:p>
        </w:tc>
        <w:tc>
          <w:tcPr>
            <w:tcW w:w="0" w:type="dxa"/>
            <w:vAlign w:val="bottom"/>
          </w:tcPr>
          <w:p w:rsidR="00B701ED" w:rsidRDefault="00B701ED">
            <w:pPr>
              <w:rPr>
                <w:sz w:val="1"/>
                <w:szCs w:val="1"/>
              </w:rPr>
            </w:pPr>
          </w:p>
        </w:tc>
      </w:tr>
      <w:tr w:rsidR="00B701ED">
        <w:trPr>
          <w:trHeight w:val="299"/>
        </w:trPr>
        <w:tc>
          <w:tcPr>
            <w:tcW w:w="380" w:type="dxa"/>
            <w:vMerge/>
            <w:vAlign w:val="bottom"/>
          </w:tcPr>
          <w:p w:rsidR="00B701ED" w:rsidRDefault="00B701ED">
            <w:pPr>
              <w:rPr>
                <w:sz w:val="24"/>
                <w:szCs w:val="24"/>
              </w:rPr>
            </w:pPr>
          </w:p>
        </w:tc>
        <w:tc>
          <w:tcPr>
            <w:tcW w:w="2220" w:type="dxa"/>
            <w:vAlign w:val="bottom"/>
          </w:tcPr>
          <w:p w:rsidR="00B701ED" w:rsidRDefault="003564B6">
            <w:pPr>
              <w:ind w:left="340"/>
              <w:rPr>
                <w:sz w:val="20"/>
                <w:szCs w:val="20"/>
              </w:rPr>
            </w:pPr>
            <w:r>
              <w:rPr>
                <w:rFonts w:eastAsia="Times New Roman"/>
                <w:b/>
                <w:bCs/>
                <w:i/>
                <w:iCs/>
                <w:color w:val="476B85"/>
                <w:sz w:val="26"/>
                <w:szCs w:val="26"/>
              </w:rPr>
              <w:t>neural networks</w:t>
            </w:r>
          </w:p>
        </w:tc>
        <w:tc>
          <w:tcPr>
            <w:tcW w:w="560" w:type="dxa"/>
            <w:vAlign w:val="bottom"/>
          </w:tcPr>
          <w:p w:rsidR="00B701ED" w:rsidRDefault="003564B6">
            <w:pPr>
              <w:ind w:left="20"/>
              <w:rPr>
                <w:sz w:val="20"/>
                <w:szCs w:val="20"/>
              </w:rPr>
            </w:pPr>
            <w:r>
              <w:rPr>
                <w:rFonts w:eastAsia="Times New Roman"/>
                <w:b/>
                <w:bCs/>
                <w:i/>
                <w:iCs/>
                <w:color w:val="476B85"/>
                <w:sz w:val="26"/>
                <w:szCs w:val="26"/>
              </w:rPr>
              <w:t>25</w:t>
            </w:r>
          </w:p>
        </w:tc>
        <w:tc>
          <w:tcPr>
            <w:tcW w:w="420" w:type="dxa"/>
            <w:vAlign w:val="bottom"/>
          </w:tcPr>
          <w:p w:rsidR="00B701ED" w:rsidRDefault="00B701ED">
            <w:pPr>
              <w:rPr>
                <w:sz w:val="24"/>
                <w:szCs w:val="24"/>
              </w:rPr>
            </w:pPr>
          </w:p>
        </w:tc>
        <w:tc>
          <w:tcPr>
            <w:tcW w:w="580" w:type="dxa"/>
            <w:vAlign w:val="bottom"/>
          </w:tcPr>
          <w:p w:rsidR="00B701ED" w:rsidRDefault="00B701ED">
            <w:pPr>
              <w:rPr>
                <w:sz w:val="24"/>
                <w:szCs w:val="24"/>
              </w:rPr>
            </w:pPr>
          </w:p>
        </w:tc>
        <w:tc>
          <w:tcPr>
            <w:tcW w:w="1100" w:type="dxa"/>
            <w:vAlign w:val="bottom"/>
          </w:tcPr>
          <w:p w:rsidR="00B701ED" w:rsidRDefault="00B701ED">
            <w:pPr>
              <w:rPr>
                <w:sz w:val="24"/>
                <w:szCs w:val="24"/>
              </w:rPr>
            </w:pPr>
          </w:p>
        </w:tc>
        <w:tc>
          <w:tcPr>
            <w:tcW w:w="6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346"/>
        </w:trPr>
        <w:tc>
          <w:tcPr>
            <w:tcW w:w="380" w:type="dxa"/>
            <w:vAlign w:val="bottom"/>
          </w:tcPr>
          <w:p w:rsidR="00B701ED" w:rsidRDefault="00B701ED">
            <w:pPr>
              <w:rPr>
                <w:sz w:val="24"/>
                <w:szCs w:val="24"/>
              </w:rPr>
            </w:pPr>
          </w:p>
        </w:tc>
        <w:tc>
          <w:tcPr>
            <w:tcW w:w="3780" w:type="dxa"/>
            <w:gridSpan w:val="4"/>
            <w:vAlign w:val="bottom"/>
          </w:tcPr>
          <w:p w:rsidR="00B701ED" w:rsidRDefault="003564B6">
            <w:pPr>
              <w:ind w:left="300"/>
              <w:rPr>
                <w:sz w:val="20"/>
                <w:szCs w:val="20"/>
              </w:rPr>
            </w:pPr>
            <w:r>
              <w:rPr>
                <w:rFonts w:eastAsia="Times New Roman"/>
                <w:color w:val="262626"/>
              </w:rPr>
              <w:t>2.1  A first look at a neural network</w:t>
            </w:r>
          </w:p>
        </w:tc>
        <w:tc>
          <w:tcPr>
            <w:tcW w:w="1100" w:type="dxa"/>
            <w:vAlign w:val="bottom"/>
          </w:tcPr>
          <w:p w:rsidR="00B701ED" w:rsidRDefault="003564B6">
            <w:pPr>
              <w:ind w:right="535"/>
              <w:jc w:val="right"/>
              <w:rPr>
                <w:sz w:val="20"/>
                <w:szCs w:val="20"/>
              </w:rPr>
            </w:pPr>
            <w:r>
              <w:rPr>
                <w:rFonts w:eastAsia="Times New Roman"/>
                <w:color w:val="262626"/>
              </w:rPr>
              <w:t>27</w:t>
            </w:r>
          </w:p>
        </w:tc>
        <w:tc>
          <w:tcPr>
            <w:tcW w:w="6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319"/>
        </w:trPr>
        <w:tc>
          <w:tcPr>
            <w:tcW w:w="380" w:type="dxa"/>
            <w:vAlign w:val="bottom"/>
          </w:tcPr>
          <w:p w:rsidR="00B701ED" w:rsidRDefault="00B701ED">
            <w:pPr>
              <w:rPr>
                <w:sz w:val="24"/>
                <w:szCs w:val="24"/>
              </w:rPr>
            </w:pPr>
          </w:p>
        </w:tc>
        <w:tc>
          <w:tcPr>
            <w:tcW w:w="4880" w:type="dxa"/>
            <w:gridSpan w:val="5"/>
            <w:vAlign w:val="bottom"/>
          </w:tcPr>
          <w:p w:rsidR="00B701ED" w:rsidRDefault="003564B6">
            <w:pPr>
              <w:ind w:left="300"/>
              <w:rPr>
                <w:sz w:val="20"/>
                <w:szCs w:val="20"/>
              </w:rPr>
            </w:pPr>
            <w:r>
              <w:rPr>
                <w:rFonts w:eastAsia="Times New Roman"/>
                <w:color w:val="262626"/>
              </w:rPr>
              <w:t xml:space="preserve">2.2  Data </w:t>
            </w:r>
            <w:r>
              <w:rPr>
                <w:rFonts w:eastAsia="Times New Roman"/>
                <w:color w:val="262626"/>
              </w:rPr>
              <w:t>representations for neural networks</w:t>
            </w:r>
          </w:p>
        </w:tc>
        <w:tc>
          <w:tcPr>
            <w:tcW w:w="640" w:type="dxa"/>
            <w:vAlign w:val="bottom"/>
          </w:tcPr>
          <w:p w:rsidR="00B701ED" w:rsidRDefault="003564B6">
            <w:pPr>
              <w:ind w:right="235"/>
              <w:jc w:val="right"/>
              <w:rPr>
                <w:sz w:val="20"/>
                <w:szCs w:val="20"/>
              </w:rPr>
            </w:pPr>
            <w:r>
              <w:rPr>
                <w:rFonts w:eastAsia="Times New Roman"/>
                <w:color w:val="262626"/>
              </w:rPr>
              <w:t>31</w:t>
            </w:r>
          </w:p>
        </w:tc>
        <w:tc>
          <w:tcPr>
            <w:tcW w:w="0" w:type="dxa"/>
            <w:vAlign w:val="bottom"/>
          </w:tcPr>
          <w:p w:rsidR="00B701ED" w:rsidRDefault="00B701ED">
            <w:pPr>
              <w:rPr>
                <w:sz w:val="1"/>
                <w:szCs w:val="1"/>
              </w:rPr>
            </w:pPr>
          </w:p>
        </w:tc>
      </w:tr>
      <w:tr w:rsidR="00B701ED">
        <w:trPr>
          <w:trHeight w:val="301"/>
        </w:trPr>
        <w:tc>
          <w:tcPr>
            <w:tcW w:w="380" w:type="dxa"/>
            <w:vAlign w:val="bottom"/>
          </w:tcPr>
          <w:p w:rsidR="00B701ED" w:rsidRDefault="00B701ED">
            <w:pPr>
              <w:rPr>
                <w:sz w:val="24"/>
                <w:szCs w:val="24"/>
              </w:rPr>
            </w:pPr>
          </w:p>
        </w:tc>
        <w:tc>
          <w:tcPr>
            <w:tcW w:w="2780" w:type="dxa"/>
            <w:gridSpan w:val="2"/>
            <w:vAlign w:val="bottom"/>
          </w:tcPr>
          <w:p w:rsidR="00B701ED" w:rsidRDefault="003564B6">
            <w:pPr>
              <w:ind w:left="1060"/>
              <w:rPr>
                <w:sz w:val="20"/>
                <w:szCs w:val="20"/>
              </w:rPr>
            </w:pPr>
            <w:r>
              <w:rPr>
                <w:rFonts w:eastAsia="Times New Roman"/>
                <w:i/>
                <w:iCs/>
                <w:color w:val="262626"/>
                <w:sz w:val="20"/>
                <w:szCs w:val="20"/>
              </w:rPr>
              <w:t>Scalars (0D tensors)</w:t>
            </w:r>
          </w:p>
        </w:tc>
        <w:tc>
          <w:tcPr>
            <w:tcW w:w="420" w:type="dxa"/>
            <w:vAlign w:val="bottom"/>
          </w:tcPr>
          <w:p w:rsidR="00B701ED" w:rsidRDefault="003564B6">
            <w:pPr>
              <w:jc w:val="right"/>
              <w:rPr>
                <w:sz w:val="20"/>
                <w:szCs w:val="20"/>
              </w:rPr>
            </w:pPr>
            <w:r>
              <w:rPr>
                <w:rFonts w:eastAsia="Times New Roman"/>
                <w:i/>
                <w:iCs/>
                <w:color w:val="262626"/>
                <w:sz w:val="20"/>
                <w:szCs w:val="20"/>
              </w:rPr>
              <w:t xml:space="preserve">31 </w:t>
            </w:r>
            <w:r>
              <w:rPr>
                <w:rFonts w:ascii="Arial" w:eastAsia="Arial" w:hAnsi="Arial" w:cs="Arial"/>
                <w:color w:val="000000"/>
                <w:sz w:val="6"/>
                <w:szCs w:val="6"/>
              </w:rPr>
              <w:t>■</w:t>
            </w:r>
          </w:p>
        </w:tc>
        <w:tc>
          <w:tcPr>
            <w:tcW w:w="1680" w:type="dxa"/>
            <w:gridSpan w:val="2"/>
            <w:vAlign w:val="bottom"/>
          </w:tcPr>
          <w:p w:rsidR="00B701ED" w:rsidRDefault="003564B6">
            <w:pPr>
              <w:ind w:left="80"/>
              <w:rPr>
                <w:sz w:val="20"/>
                <w:szCs w:val="20"/>
              </w:rPr>
            </w:pPr>
            <w:r>
              <w:rPr>
                <w:rFonts w:eastAsia="Times New Roman"/>
                <w:i/>
                <w:iCs/>
                <w:color w:val="262626"/>
                <w:w w:val="94"/>
                <w:sz w:val="20"/>
                <w:szCs w:val="20"/>
              </w:rPr>
              <w:t>Vectors (1D tensors)</w:t>
            </w:r>
          </w:p>
        </w:tc>
        <w:tc>
          <w:tcPr>
            <w:tcW w:w="640" w:type="dxa"/>
            <w:vAlign w:val="bottom"/>
          </w:tcPr>
          <w:p w:rsidR="00B701ED" w:rsidRDefault="003564B6">
            <w:pPr>
              <w:ind w:right="215"/>
              <w:jc w:val="right"/>
              <w:rPr>
                <w:sz w:val="20"/>
                <w:szCs w:val="20"/>
              </w:rPr>
            </w:pPr>
            <w:r>
              <w:rPr>
                <w:rFonts w:eastAsia="Times New Roman"/>
                <w:i/>
                <w:iCs/>
                <w:color w:val="262626"/>
                <w:sz w:val="20"/>
                <w:szCs w:val="20"/>
              </w:rPr>
              <w:t>31</w:t>
            </w:r>
          </w:p>
        </w:tc>
        <w:tc>
          <w:tcPr>
            <w:tcW w:w="0" w:type="dxa"/>
            <w:vAlign w:val="bottom"/>
          </w:tcPr>
          <w:p w:rsidR="00B701ED" w:rsidRDefault="00B701ED">
            <w:pPr>
              <w:rPr>
                <w:sz w:val="1"/>
                <w:szCs w:val="1"/>
              </w:rPr>
            </w:pPr>
          </w:p>
        </w:tc>
      </w:tr>
      <w:tr w:rsidR="00B701ED">
        <w:trPr>
          <w:trHeight w:val="240"/>
        </w:trPr>
        <w:tc>
          <w:tcPr>
            <w:tcW w:w="380" w:type="dxa"/>
            <w:vAlign w:val="bottom"/>
          </w:tcPr>
          <w:p w:rsidR="00B701ED" w:rsidRDefault="00B701ED">
            <w:pPr>
              <w:rPr>
                <w:sz w:val="20"/>
                <w:szCs w:val="20"/>
              </w:rPr>
            </w:pPr>
          </w:p>
        </w:tc>
        <w:tc>
          <w:tcPr>
            <w:tcW w:w="2780" w:type="dxa"/>
            <w:gridSpan w:val="2"/>
            <w:vAlign w:val="bottom"/>
          </w:tcPr>
          <w:p w:rsidR="00B701ED" w:rsidRDefault="003564B6">
            <w:pPr>
              <w:ind w:left="1060"/>
              <w:rPr>
                <w:sz w:val="20"/>
                <w:szCs w:val="20"/>
              </w:rPr>
            </w:pPr>
            <w:r>
              <w:rPr>
                <w:rFonts w:eastAsia="Times New Roman"/>
                <w:i/>
                <w:iCs/>
                <w:color w:val="262626"/>
                <w:w w:val="96"/>
                <w:sz w:val="20"/>
                <w:szCs w:val="20"/>
              </w:rPr>
              <w:t>Matrices (2D tensors)</w:t>
            </w:r>
          </w:p>
        </w:tc>
        <w:tc>
          <w:tcPr>
            <w:tcW w:w="420" w:type="dxa"/>
            <w:vAlign w:val="bottom"/>
          </w:tcPr>
          <w:p w:rsidR="00B701ED" w:rsidRDefault="003564B6">
            <w:pPr>
              <w:jc w:val="right"/>
              <w:rPr>
                <w:sz w:val="20"/>
                <w:szCs w:val="20"/>
              </w:rPr>
            </w:pPr>
            <w:r>
              <w:rPr>
                <w:rFonts w:eastAsia="Times New Roman"/>
                <w:i/>
                <w:iCs/>
                <w:color w:val="262626"/>
                <w:sz w:val="20"/>
                <w:szCs w:val="20"/>
              </w:rPr>
              <w:t>31</w:t>
            </w:r>
          </w:p>
        </w:tc>
        <w:tc>
          <w:tcPr>
            <w:tcW w:w="2320" w:type="dxa"/>
            <w:gridSpan w:val="3"/>
            <w:vAlign w:val="bottom"/>
          </w:tcPr>
          <w:p w:rsidR="00B701ED" w:rsidRDefault="003564B6">
            <w:pPr>
              <w:ind w:right="275"/>
              <w:jc w:val="right"/>
              <w:rPr>
                <w:sz w:val="20"/>
                <w:szCs w:val="20"/>
              </w:rPr>
            </w:pPr>
            <w:r>
              <w:rPr>
                <w:rFonts w:ascii="Arial" w:eastAsia="Arial" w:hAnsi="Arial" w:cs="Arial"/>
                <w:w w:val="94"/>
                <w:sz w:val="6"/>
                <w:szCs w:val="6"/>
              </w:rPr>
              <w:t>■</w:t>
            </w:r>
            <w:r>
              <w:rPr>
                <w:rFonts w:eastAsia="Times New Roman"/>
                <w:i/>
                <w:iCs/>
                <w:color w:val="262626"/>
                <w:w w:val="94"/>
                <w:sz w:val="20"/>
                <w:szCs w:val="20"/>
              </w:rPr>
              <w:t>3D tensors and higher-</w:t>
            </w:r>
          </w:p>
        </w:tc>
        <w:tc>
          <w:tcPr>
            <w:tcW w:w="0" w:type="dxa"/>
            <w:vAlign w:val="bottom"/>
          </w:tcPr>
          <w:p w:rsidR="00B701ED" w:rsidRDefault="00B701ED">
            <w:pPr>
              <w:rPr>
                <w:sz w:val="1"/>
                <w:szCs w:val="1"/>
              </w:rPr>
            </w:pPr>
          </w:p>
        </w:tc>
      </w:tr>
      <w:tr w:rsidR="00B701ED">
        <w:trPr>
          <w:trHeight w:val="240"/>
        </w:trPr>
        <w:tc>
          <w:tcPr>
            <w:tcW w:w="380" w:type="dxa"/>
            <w:vAlign w:val="bottom"/>
          </w:tcPr>
          <w:p w:rsidR="00B701ED" w:rsidRDefault="00B701ED">
            <w:pPr>
              <w:rPr>
                <w:sz w:val="20"/>
                <w:szCs w:val="20"/>
              </w:rPr>
            </w:pPr>
          </w:p>
        </w:tc>
        <w:tc>
          <w:tcPr>
            <w:tcW w:w="2780" w:type="dxa"/>
            <w:gridSpan w:val="2"/>
            <w:vAlign w:val="bottom"/>
          </w:tcPr>
          <w:p w:rsidR="00B701ED" w:rsidRDefault="003564B6">
            <w:pPr>
              <w:ind w:left="1060"/>
              <w:rPr>
                <w:sz w:val="20"/>
                <w:szCs w:val="20"/>
              </w:rPr>
            </w:pPr>
            <w:r>
              <w:rPr>
                <w:rFonts w:eastAsia="Times New Roman"/>
                <w:i/>
                <w:iCs/>
                <w:color w:val="262626"/>
                <w:sz w:val="20"/>
                <w:szCs w:val="20"/>
              </w:rPr>
              <w:t>dimensional tensors</w:t>
            </w:r>
          </w:p>
        </w:tc>
        <w:tc>
          <w:tcPr>
            <w:tcW w:w="420" w:type="dxa"/>
            <w:vAlign w:val="bottom"/>
          </w:tcPr>
          <w:p w:rsidR="00B701ED" w:rsidRDefault="003564B6">
            <w:pPr>
              <w:jc w:val="right"/>
              <w:rPr>
                <w:sz w:val="20"/>
                <w:szCs w:val="20"/>
              </w:rPr>
            </w:pPr>
            <w:r>
              <w:rPr>
                <w:rFonts w:eastAsia="Times New Roman"/>
                <w:i/>
                <w:iCs/>
                <w:color w:val="262626"/>
                <w:sz w:val="20"/>
                <w:szCs w:val="20"/>
              </w:rPr>
              <w:t xml:space="preserve">32 </w:t>
            </w:r>
            <w:r>
              <w:rPr>
                <w:rFonts w:ascii="Arial" w:eastAsia="Arial" w:hAnsi="Arial" w:cs="Arial"/>
                <w:color w:val="000000"/>
                <w:sz w:val="6"/>
                <w:szCs w:val="6"/>
              </w:rPr>
              <w:t>■</w:t>
            </w:r>
          </w:p>
        </w:tc>
        <w:tc>
          <w:tcPr>
            <w:tcW w:w="1680" w:type="dxa"/>
            <w:gridSpan w:val="2"/>
            <w:vAlign w:val="bottom"/>
          </w:tcPr>
          <w:p w:rsidR="00B701ED" w:rsidRDefault="003564B6">
            <w:pPr>
              <w:ind w:left="40"/>
              <w:rPr>
                <w:sz w:val="20"/>
                <w:szCs w:val="20"/>
              </w:rPr>
            </w:pPr>
            <w:r>
              <w:rPr>
                <w:rFonts w:eastAsia="Times New Roman"/>
                <w:i/>
                <w:iCs/>
                <w:color w:val="262626"/>
                <w:sz w:val="20"/>
                <w:szCs w:val="20"/>
              </w:rPr>
              <w:t>Key attributes  32</w:t>
            </w:r>
          </w:p>
        </w:tc>
        <w:tc>
          <w:tcPr>
            <w:tcW w:w="640" w:type="dxa"/>
            <w:vAlign w:val="bottom"/>
          </w:tcPr>
          <w:p w:rsidR="00B701ED" w:rsidRDefault="00B701ED">
            <w:pPr>
              <w:rPr>
                <w:sz w:val="20"/>
                <w:szCs w:val="20"/>
              </w:rPr>
            </w:pPr>
          </w:p>
        </w:tc>
        <w:tc>
          <w:tcPr>
            <w:tcW w:w="0" w:type="dxa"/>
            <w:vAlign w:val="bottom"/>
          </w:tcPr>
          <w:p w:rsidR="00B701ED" w:rsidRDefault="00B701ED">
            <w:pPr>
              <w:rPr>
                <w:sz w:val="1"/>
                <w:szCs w:val="1"/>
              </w:rPr>
            </w:pPr>
          </w:p>
        </w:tc>
      </w:tr>
      <w:tr w:rsidR="00B701ED">
        <w:trPr>
          <w:trHeight w:val="240"/>
        </w:trPr>
        <w:tc>
          <w:tcPr>
            <w:tcW w:w="380" w:type="dxa"/>
            <w:vAlign w:val="bottom"/>
          </w:tcPr>
          <w:p w:rsidR="00B701ED" w:rsidRDefault="00B701ED">
            <w:pPr>
              <w:rPr>
                <w:sz w:val="20"/>
                <w:szCs w:val="20"/>
              </w:rPr>
            </w:pPr>
          </w:p>
        </w:tc>
        <w:tc>
          <w:tcPr>
            <w:tcW w:w="3780" w:type="dxa"/>
            <w:gridSpan w:val="4"/>
            <w:vAlign w:val="bottom"/>
          </w:tcPr>
          <w:p w:rsidR="00B701ED" w:rsidRDefault="003564B6">
            <w:pPr>
              <w:ind w:left="1060"/>
              <w:rPr>
                <w:sz w:val="20"/>
                <w:szCs w:val="20"/>
              </w:rPr>
            </w:pPr>
            <w:r>
              <w:rPr>
                <w:rFonts w:eastAsia="Times New Roman"/>
                <w:i/>
                <w:iCs/>
                <w:color w:val="262626"/>
                <w:sz w:val="20"/>
                <w:szCs w:val="20"/>
              </w:rPr>
              <w:t>Manipulating tensors in Numpy</w:t>
            </w:r>
          </w:p>
        </w:tc>
        <w:tc>
          <w:tcPr>
            <w:tcW w:w="1740" w:type="dxa"/>
            <w:gridSpan w:val="2"/>
            <w:vAlign w:val="bottom"/>
          </w:tcPr>
          <w:p w:rsidR="00B701ED" w:rsidRDefault="003564B6">
            <w:pPr>
              <w:ind w:right="315"/>
              <w:jc w:val="right"/>
              <w:rPr>
                <w:sz w:val="20"/>
                <w:szCs w:val="20"/>
              </w:rPr>
            </w:pPr>
            <w:r>
              <w:rPr>
                <w:rFonts w:eastAsia="Times New Roman"/>
                <w:i/>
                <w:iCs/>
                <w:color w:val="262626"/>
                <w:w w:val="92"/>
                <w:sz w:val="20"/>
                <w:szCs w:val="20"/>
              </w:rPr>
              <w:t xml:space="preserve">34 </w:t>
            </w:r>
            <w:r>
              <w:rPr>
                <w:rFonts w:ascii="Arial" w:eastAsia="Arial" w:hAnsi="Arial" w:cs="Arial"/>
                <w:color w:val="000000"/>
                <w:w w:val="92"/>
                <w:sz w:val="6"/>
                <w:szCs w:val="6"/>
              </w:rPr>
              <w:t>■</w:t>
            </w:r>
            <w:r>
              <w:rPr>
                <w:rFonts w:eastAsia="Times New Roman"/>
                <w:i/>
                <w:iCs/>
                <w:color w:val="262626"/>
                <w:w w:val="92"/>
                <w:sz w:val="20"/>
                <w:szCs w:val="20"/>
              </w:rPr>
              <w:t xml:space="preserve">     The notion</w:t>
            </w:r>
          </w:p>
        </w:tc>
        <w:tc>
          <w:tcPr>
            <w:tcW w:w="0" w:type="dxa"/>
            <w:vAlign w:val="bottom"/>
          </w:tcPr>
          <w:p w:rsidR="00B701ED" w:rsidRDefault="00B701ED">
            <w:pPr>
              <w:rPr>
                <w:sz w:val="1"/>
                <w:szCs w:val="1"/>
              </w:rPr>
            </w:pPr>
          </w:p>
        </w:tc>
      </w:tr>
      <w:tr w:rsidR="00B701ED">
        <w:trPr>
          <w:trHeight w:val="240"/>
        </w:trPr>
        <w:tc>
          <w:tcPr>
            <w:tcW w:w="380" w:type="dxa"/>
            <w:vAlign w:val="bottom"/>
          </w:tcPr>
          <w:p w:rsidR="00B701ED" w:rsidRDefault="00B701ED">
            <w:pPr>
              <w:rPr>
                <w:sz w:val="20"/>
                <w:szCs w:val="20"/>
              </w:rPr>
            </w:pPr>
          </w:p>
        </w:tc>
        <w:tc>
          <w:tcPr>
            <w:tcW w:w="2220" w:type="dxa"/>
            <w:vAlign w:val="bottom"/>
          </w:tcPr>
          <w:p w:rsidR="00B701ED" w:rsidRDefault="003564B6">
            <w:pPr>
              <w:ind w:left="1060"/>
              <w:rPr>
                <w:sz w:val="20"/>
                <w:szCs w:val="20"/>
              </w:rPr>
            </w:pPr>
            <w:r>
              <w:rPr>
                <w:rFonts w:eastAsia="Times New Roman"/>
                <w:i/>
                <w:iCs/>
                <w:color w:val="262626"/>
                <w:w w:val="93"/>
                <w:sz w:val="20"/>
                <w:szCs w:val="20"/>
              </w:rPr>
              <w:t xml:space="preserve">of data </w:t>
            </w:r>
            <w:r>
              <w:rPr>
                <w:rFonts w:eastAsia="Times New Roman"/>
                <w:i/>
                <w:iCs/>
                <w:color w:val="262626"/>
                <w:w w:val="93"/>
                <w:sz w:val="20"/>
                <w:szCs w:val="20"/>
              </w:rPr>
              <w:t>batches</w:t>
            </w:r>
          </w:p>
        </w:tc>
        <w:tc>
          <w:tcPr>
            <w:tcW w:w="560" w:type="dxa"/>
            <w:vAlign w:val="bottom"/>
          </w:tcPr>
          <w:p w:rsidR="00B701ED" w:rsidRDefault="003564B6">
            <w:pPr>
              <w:ind w:left="180"/>
              <w:rPr>
                <w:sz w:val="20"/>
                <w:szCs w:val="20"/>
              </w:rPr>
            </w:pPr>
            <w:r>
              <w:rPr>
                <w:rFonts w:eastAsia="Times New Roman"/>
                <w:i/>
                <w:iCs/>
                <w:color w:val="262626"/>
                <w:sz w:val="20"/>
                <w:szCs w:val="20"/>
              </w:rPr>
              <w:t xml:space="preserve">34 </w:t>
            </w:r>
            <w:r>
              <w:rPr>
                <w:rFonts w:ascii="Arial" w:eastAsia="Arial" w:hAnsi="Arial" w:cs="Arial"/>
                <w:color w:val="000000"/>
                <w:sz w:val="6"/>
                <w:szCs w:val="6"/>
              </w:rPr>
              <w:t>■</w:t>
            </w:r>
          </w:p>
        </w:tc>
        <w:tc>
          <w:tcPr>
            <w:tcW w:w="2740" w:type="dxa"/>
            <w:gridSpan w:val="4"/>
            <w:vAlign w:val="bottom"/>
          </w:tcPr>
          <w:p w:rsidR="00B701ED" w:rsidRDefault="003564B6">
            <w:pPr>
              <w:ind w:right="395"/>
              <w:jc w:val="right"/>
              <w:rPr>
                <w:sz w:val="20"/>
                <w:szCs w:val="20"/>
              </w:rPr>
            </w:pPr>
            <w:r>
              <w:rPr>
                <w:rFonts w:eastAsia="Times New Roman"/>
                <w:i/>
                <w:iCs/>
                <w:color w:val="262626"/>
                <w:w w:val="96"/>
                <w:sz w:val="20"/>
                <w:szCs w:val="20"/>
              </w:rPr>
              <w:t>Real-world examples of data</w:t>
            </w:r>
          </w:p>
        </w:tc>
        <w:tc>
          <w:tcPr>
            <w:tcW w:w="0" w:type="dxa"/>
            <w:vAlign w:val="bottom"/>
          </w:tcPr>
          <w:p w:rsidR="00B701ED" w:rsidRDefault="00B701ED">
            <w:pPr>
              <w:rPr>
                <w:sz w:val="1"/>
                <w:szCs w:val="1"/>
              </w:rPr>
            </w:pPr>
          </w:p>
        </w:tc>
      </w:tr>
      <w:tr w:rsidR="00B701ED">
        <w:trPr>
          <w:trHeight w:val="240"/>
        </w:trPr>
        <w:tc>
          <w:tcPr>
            <w:tcW w:w="380" w:type="dxa"/>
            <w:vAlign w:val="bottom"/>
          </w:tcPr>
          <w:p w:rsidR="00B701ED" w:rsidRDefault="00B701ED">
            <w:pPr>
              <w:rPr>
                <w:sz w:val="20"/>
                <w:szCs w:val="20"/>
              </w:rPr>
            </w:pPr>
          </w:p>
        </w:tc>
        <w:tc>
          <w:tcPr>
            <w:tcW w:w="2220" w:type="dxa"/>
            <w:vAlign w:val="bottom"/>
          </w:tcPr>
          <w:p w:rsidR="00B701ED" w:rsidRDefault="003564B6">
            <w:pPr>
              <w:ind w:left="1060"/>
              <w:rPr>
                <w:sz w:val="20"/>
                <w:szCs w:val="20"/>
              </w:rPr>
            </w:pPr>
            <w:r>
              <w:rPr>
                <w:rFonts w:eastAsia="Times New Roman"/>
                <w:i/>
                <w:iCs/>
                <w:color w:val="262626"/>
                <w:sz w:val="20"/>
                <w:szCs w:val="20"/>
              </w:rPr>
              <w:t xml:space="preserve">tensors  35 </w:t>
            </w:r>
            <w:r>
              <w:rPr>
                <w:rFonts w:ascii="Arial" w:eastAsia="Arial" w:hAnsi="Arial" w:cs="Arial"/>
                <w:color w:val="000000"/>
                <w:sz w:val="6"/>
                <w:szCs w:val="6"/>
              </w:rPr>
              <w:t>■</w:t>
            </w:r>
          </w:p>
        </w:tc>
        <w:tc>
          <w:tcPr>
            <w:tcW w:w="980" w:type="dxa"/>
            <w:gridSpan w:val="2"/>
            <w:vAlign w:val="bottom"/>
          </w:tcPr>
          <w:p w:rsidR="00B701ED" w:rsidRDefault="003564B6">
            <w:pPr>
              <w:ind w:left="20"/>
              <w:rPr>
                <w:sz w:val="20"/>
                <w:szCs w:val="20"/>
              </w:rPr>
            </w:pPr>
            <w:r>
              <w:rPr>
                <w:rFonts w:eastAsia="Times New Roman"/>
                <w:i/>
                <w:iCs/>
                <w:color w:val="262626"/>
                <w:sz w:val="20"/>
                <w:szCs w:val="20"/>
              </w:rPr>
              <w:t>Vector data</w:t>
            </w:r>
          </w:p>
        </w:tc>
        <w:tc>
          <w:tcPr>
            <w:tcW w:w="2320" w:type="dxa"/>
            <w:gridSpan w:val="3"/>
            <w:vAlign w:val="bottom"/>
          </w:tcPr>
          <w:p w:rsidR="00B701ED" w:rsidRDefault="003564B6">
            <w:pPr>
              <w:ind w:right="235"/>
              <w:jc w:val="right"/>
              <w:rPr>
                <w:sz w:val="20"/>
                <w:szCs w:val="20"/>
              </w:rPr>
            </w:pPr>
            <w:r>
              <w:rPr>
                <w:rFonts w:eastAsia="Times New Roman"/>
                <w:i/>
                <w:iCs/>
                <w:color w:val="262626"/>
                <w:w w:val="96"/>
                <w:sz w:val="20"/>
                <w:szCs w:val="20"/>
              </w:rPr>
              <w:t xml:space="preserve">35 </w:t>
            </w:r>
            <w:r>
              <w:rPr>
                <w:rFonts w:ascii="Arial" w:eastAsia="Arial" w:hAnsi="Arial" w:cs="Arial"/>
                <w:color w:val="000000"/>
                <w:w w:val="96"/>
                <w:sz w:val="6"/>
                <w:szCs w:val="6"/>
              </w:rPr>
              <w:t>■</w:t>
            </w:r>
            <w:r>
              <w:rPr>
                <w:rFonts w:eastAsia="Times New Roman"/>
                <w:i/>
                <w:iCs/>
                <w:color w:val="262626"/>
                <w:w w:val="96"/>
                <w:sz w:val="20"/>
                <w:szCs w:val="20"/>
              </w:rPr>
              <w:t xml:space="preserve">     Timeseries data or</w:t>
            </w:r>
          </w:p>
        </w:tc>
        <w:tc>
          <w:tcPr>
            <w:tcW w:w="0" w:type="dxa"/>
            <w:vAlign w:val="bottom"/>
          </w:tcPr>
          <w:p w:rsidR="00B701ED" w:rsidRDefault="00B701ED">
            <w:pPr>
              <w:rPr>
                <w:sz w:val="1"/>
                <w:szCs w:val="1"/>
              </w:rPr>
            </w:pPr>
          </w:p>
        </w:tc>
      </w:tr>
    </w:tbl>
    <w:p w:rsidR="00B701ED" w:rsidRDefault="00B701ED">
      <w:pPr>
        <w:spacing w:line="7" w:lineRule="exact"/>
        <w:rPr>
          <w:sz w:val="20"/>
          <w:szCs w:val="20"/>
        </w:rPr>
      </w:pPr>
    </w:p>
    <w:p w:rsidR="00B701ED" w:rsidRDefault="003564B6">
      <w:pPr>
        <w:tabs>
          <w:tab w:val="left" w:pos="3640"/>
          <w:tab w:val="left" w:pos="5180"/>
          <w:tab w:val="left" w:pos="6660"/>
        </w:tabs>
        <w:ind w:left="2400"/>
        <w:rPr>
          <w:sz w:val="20"/>
          <w:szCs w:val="20"/>
        </w:rPr>
      </w:pPr>
      <w:r>
        <w:rPr>
          <w:rFonts w:eastAsia="Times New Roman"/>
          <w:i/>
          <w:iCs/>
          <w:color w:val="262626"/>
          <w:sz w:val="20"/>
          <w:szCs w:val="20"/>
        </w:rPr>
        <w:t>sequence data</w:t>
      </w:r>
      <w:r>
        <w:rPr>
          <w:rFonts w:eastAsia="Times New Roman"/>
          <w:i/>
          <w:iCs/>
          <w:color w:val="262626"/>
          <w:sz w:val="20"/>
          <w:szCs w:val="20"/>
        </w:rPr>
        <w:tab/>
        <w:t xml:space="preserve">35 </w:t>
      </w:r>
      <w:r>
        <w:rPr>
          <w:rFonts w:ascii="Arial" w:eastAsia="Arial" w:hAnsi="Arial" w:cs="Arial"/>
          <w:color w:val="000000"/>
          <w:sz w:val="6"/>
          <w:szCs w:val="6"/>
        </w:rPr>
        <w:t>■</w:t>
      </w:r>
      <w:r>
        <w:rPr>
          <w:rFonts w:eastAsia="Times New Roman"/>
          <w:i/>
          <w:iCs/>
          <w:color w:val="262626"/>
          <w:sz w:val="20"/>
          <w:szCs w:val="20"/>
        </w:rPr>
        <w:t xml:space="preserve">     Image data</w:t>
      </w:r>
      <w:r>
        <w:rPr>
          <w:rFonts w:eastAsia="Times New Roman"/>
          <w:i/>
          <w:iCs/>
          <w:color w:val="262626"/>
          <w:sz w:val="20"/>
          <w:szCs w:val="20"/>
        </w:rPr>
        <w:tab/>
        <w:t xml:space="preserve">36 </w:t>
      </w:r>
      <w:r>
        <w:rPr>
          <w:rFonts w:ascii="Arial" w:eastAsia="Arial" w:hAnsi="Arial" w:cs="Arial"/>
          <w:color w:val="000000"/>
          <w:sz w:val="6"/>
          <w:szCs w:val="6"/>
        </w:rPr>
        <w:t>■</w:t>
      </w:r>
      <w:r>
        <w:rPr>
          <w:rFonts w:eastAsia="Times New Roman"/>
          <w:i/>
          <w:iCs/>
          <w:color w:val="262626"/>
          <w:sz w:val="20"/>
          <w:szCs w:val="20"/>
        </w:rPr>
        <w:t xml:space="preserve">     Video data</w:t>
      </w:r>
      <w:r>
        <w:rPr>
          <w:rFonts w:eastAsia="Times New Roman"/>
          <w:i/>
          <w:iCs/>
          <w:color w:val="262626"/>
          <w:sz w:val="20"/>
          <w:szCs w:val="20"/>
        </w:rPr>
        <w:tab/>
        <w:t>37</w:t>
      </w:r>
    </w:p>
    <w:p w:rsidR="00B701ED" w:rsidRDefault="00B701ED">
      <w:pPr>
        <w:spacing w:line="106" w:lineRule="exact"/>
        <w:rPr>
          <w:sz w:val="20"/>
          <w:szCs w:val="20"/>
        </w:rPr>
      </w:pPr>
    </w:p>
    <w:tbl>
      <w:tblPr>
        <w:tblW w:w="0" w:type="auto"/>
        <w:tblInd w:w="1640" w:type="dxa"/>
        <w:tblLayout w:type="fixed"/>
        <w:tblCellMar>
          <w:left w:w="0" w:type="dxa"/>
          <w:right w:w="0" w:type="dxa"/>
        </w:tblCellMar>
        <w:tblLook w:val="04A0" w:firstRow="1" w:lastRow="0" w:firstColumn="1" w:lastColumn="0" w:noHBand="0" w:noVBand="1"/>
      </w:tblPr>
      <w:tblGrid>
        <w:gridCol w:w="1580"/>
        <w:gridCol w:w="1120"/>
        <w:gridCol w:w="340"/>
        <w:gridCol w:w="2500"/>
      </w:tblGrid>
      <w:tr w:rsidR="00B701ED">
        <w:trPr>
          <w:trHeight w:val="258"/>
        </w:trPr>
        <w:tc>
          <w:tcPr>
            <w:tcW w:w="5540" w:type="dxa"/>
            <w:gridSpan w:val="4"/>
            <w:vAlign w:val="bottom"/>
          </w:tcPr>
          <w:p w:rsidR="00B701ED" w:rsidRDefault="003564B6">
            <w:pPr>
              <w:rPr>
                <w:sz w:val="20"/>
                <w:szCs w:val="20"/>
              </w:rPr>
            </w:pPr>
            <w:r>
              <w:rPr>
                <w:rFonts w:eastAsia="Times New Roman"/>
                <w:color w:val="262626"/>
              </w:rPr>
              <w:t>2.3  The gears of neural networks: tensor operations  38</w:t>
            </w:r>
          </w:p>
        </w:tc>
      </w:tr>
      <w:tr w:rsidR="00B701ED">
        <w:trPr>
          <w:trHeight w:val="300"/>
        </w:trPr>
        <w:tc>
          <w:tcPr>
            <w:tcW w:w="2700" w:type="dxa"/>
            <w:gridSpan w:val="2"/>
            <w:vAlign w:val="bottom"/>
          </w:tcPr>
          <w:p w:rsidR="00B701ED" w:rsidRDefault="003564B6">
            <w:pPr>
              <w:ind w:left="760"/>
              <w:rPr>
                <w:sz w:val="20"/>
                <w:szCs w:val="20"/>
              </w:rPr>
            </w:pPr>
            <w:r>
              <w:rPr>
                <w:rFonts w:eastAsia="Times New Roman"/>
                <w:i/>
                <w:iCs/>
                <w:color w:val="262626"/>
                <w:w w:val="96"/>
                <w:sz w:val="20"/>
                <w:szCs w:val="20"/>
              </w:rPr>
              <w:t>Element-wise operations</w:t>
            </w:r>
          </w:p>
        </w:tc>
        <w:tc>
          <w:tcPr>
            <w:tcW w:w="340" w:type="dxa"/>
            <w:vAlign w:val="bottom"/>
          </w:tcPr>
          <w:p w:rsidR="00B701ED" w:rsidRDefault="003564B6">
            <w:pPr>
              <w:ind w:right="2"/>
              <w:jc w:val="right"/>
              <w:rPr>
                <w:sz w:val="20"/>
                <w:szCs w:val="20"/>
              </w:rPr>
            </w:pPr>
            <w:r>
              <w:rPr>
                <w:rFonts w:eastAsia="Times New Roman"/>
                <w:i/>
                <w:iCs/>
                <w:color w:val="262626"/>
                <w:sz w:val="20"/>
                <w:szCs w:val="20"/>
              </w:rPr>
              <w:t>38</w:t>
            </w:r>
          </w:p>
        </w:tc>
        <w:tc>
          <w:tcPr>
            <w:tcW w:w="2500" w:type="dxa"/>
            <w:vAlign w:val="bottom"/>
          </w:tcPr>
          <w:p w:rsidR="00B701ED" w:rsidRDefault="003564B6">
            <w:pPr>
              <w:ind w:left="60"/>
              <w:rPr>
                <w:sz w:val="20"/>
                <w:szCs w:val="20"/>
              </w:rPr>
            </w:pPr>
            <w:r>
              <w:rPr>
                <w:rFonts w:ascii="Arial" w:eastAsia="Arial" w:hAnsi="Arial" w:cs="Arial"/>
                <w:w w:val="96"/>
                <w:sz w:val="6"/>
                <w:szCs w:val="6"/>
              </w:rPr>
              <w:t>■</w:t>
            </w:r>
            <w:r>
              <w:rPr>
                <w:rFonts w:eastAsia="Times New Roman"/>
                <w:i/>
                <w:iCs/>
                <w:color w:val="262626"/>
                <w:w w:val="96"/>
                <w:sz w:val="20"/>
                <w:szCs w:val="20"/>
              </w:rPr>
              <w:t xml:space="preserve">Broadcasting  39 </w:t>
            </w:r>
            <w:r>
              <w:rPr>
                <w:rFonts w:ascii="Arial" w:eastAsia="Arial" w:hAnsi="Arial" w:cs="Arial"/>
                <w:color w:val="000000"/>
                <w:w w:val="96"/>
                <w:sz w:val="6"/>
                <w:szCs w:val="6"/>
              </w:rPr>
              <w:t>■</w:t>
            </w:r>
            <w:r>
              <w:rPr>
                <w:rFonts w:eastAsia="Times New Roman"/>
                <w:i/>
                <w:iCs/>
                <w:color w:val="262626"/>
                <w:w w:val="96"/>
                <w:sz w:val="20"/>
                <w:szCs w:val="20"/>
              </w:rPr>
              <w:t xml:space="preserve">     Tensor</w:t>
            </w:r>
          </w:p>
        </w:tc>
      </w:tr>
      <w:tr w:rsidR="00B701ED">
        <w:trPr>
          <w:trHeight w:val="240"/>
        </w:trPr>
        <w:tc>
          <w:tcPr>
            <w:tcW w:w="1580" w:type="dxa"/>
            <w:vAlign w:val="bottom"/>
          </w:tcPr>
          <w:p w:rsidR="00B701ED" w:rsidRDefault="003564B6">
            <w:pPr>
              <w:ind w:left="760"/>
              <w:rPr>
                <w:sz w:val="20"/>
                <w:szCs w:val="20"/>
              </w:rPr>
            </w:pPr>
            <w:r>
              <w:rPr>
                <w:rFonts w:eastAsia="Times New Roman"/>
                <w:i/>
                <w:iCs/>
                <w:color w:val="262626"/>
                <w:sz w:val="20"/>
                <w:szCs w:val="20"/>
              </w:rPr>
              <w:t xml:space="preserve">dot  40 </w:t>
            </w:r>
            <w:r>
              <w:rPr>
                <w:rFonts w:ascii="Arial" w:eastAsia="Arial" w:hAnsi="Arial" w:cs="Arial"/>
                <w:color w:val="000000"/>
                <w:sz w:val="6"/>
                <w:szCs w:val="6"/>
              </w:rPr>
              <w:t>■</w:t>
            </w:r>
          </w:p>
        </w:tc>
        <w:tc>
          <w:tcPr>
            <w:tcW w:w="1460" w:type="dxa"/>
            <w:gridSpan w:val="2"/>
            <w:vAlign w:val="bottom"/>
          </w:tcPr>
          <w:p w:rsidR="00B701ED" w:rsidRDefault="003564B6">
            <w:pPr>
              <w:jc w:val="right"/>
              <w:rPr>
                <w:sz w:val="20"/>
                <w:szCs w:val="20"/>
              </w:rPr>
            </w:pPr>
            <w:r>
              <w:rPr>
                <w:rFonts w:eastAsia="Times New Roman"/>
                <w:i/>
                <w:iCs/>
                <w:color w:val="262626"/>
                <w:w w:val="99"/>
                <w:sz w:val="20"/>
                <w:szCs w:val="20"/>
              </w:rPr>
              <w:t>Tensor reshaping</w:t>
            </w:r>
          </w:p>
        </w:tc>
        <w:tc>
          <w:tcPr>
            <w:tcW w:w="2500" w:type="dxa"/>
            <w:vAlign w:val="bottom"/>
          </w:tcPr>
          <w:p w:rsidR="00B701ED" w:rsidRDefault="003564B6">
            <w:pPr>
              <w:ind w:left="160"/>
              <w:rPr>
                <w:sz w:val="20"/>
                <w:szCs w:val="20"/>
              </w:rPr>
            </w:pPr>
            <w:r>
              <w:rPr>
                <w:rFonts w:eastAsia="Times New Roman"/>
                <w:i/>
                <w:iCs/>
                <w:color w:val="262626"/>
                <w:w w:val="91"/>
                <w:sz w:val="20"/>
                <w:szCs w:val="20"/>
              </w:rPr>
              <w:t xml:space="preserve">42 </w:t>
            </w:r>
            <w:r>
              <w:rPr>
                <w:rFonts w:ascii="Arial" w:eastAsia="Arial" w:hAnsi="Arial" w:cs="Arial"/>
                <w:color w:val="000000"/>
                <w:w w:val="91"/>
                <w:sz w:val="6"/>
                <w:szCs w:val="6"/>
              </w:rPr>
              <w:t>■</w:t>
            </w:r>
            <w:r>
              <w:rPr>
                <w:rFonts w:eastAsia="Times New Roman"/>
                <w:i/>
                <w:iCs/>
                <w:color w:val="262626"/>
                <w:w w:val="91"/>
                <w:sz w:val="20"/>
                <w:szCs w:val="20"/>
              </w:rPr>
              <w:t xml:space="preserve">     Geometric interpretation</w:t>
            </w:r>
          </w:p>
        </w:tc>
      </w:tr>
      <w:tr w:rsidR="00B701ED">
        <w:trPr>
          <w:trHeight w:val="240"/>
        </w:trPr>
        <w:tc>
          <w:tcPr>
            <w:tcW w:w="2700" w:type="dxa"/>
            <w:gridSpan w:val="2"/>
            <w:vAlign w:val="bottom"/>
          </w:tcPr>
          <w:p w:rsidR="00B701ED" w:rsidRDefault="003564B6">
            <w:pPr>
              <w:ind w:left="760"/>
              <w:rPr>
                <w:sz w:val="20"/>
                <w:szCs w:val="20"/>
              </w:rPr>
            </w:pPr>
            <w:r>
              <w:rPr>
                <w:rFonts w:eastAsia="Times New Roman"/>
                <w:i/>
                <w:iCs/>
                <w:color w:val="262626"/>
                <w:sz w:val="20"/>
                <w:szCs w:val="20"/>
              </w:rPr>
              <w:t>of tensor operations  43</w:t>
            </w:r>
          </w:p>
        </w:tc>
        <w:tc>
          <w:tcPr>
            <w:tcW w:w="2840" w:type="dxa"/>
            <w:gridSpan w:val="2"/>
            <w:vAlign w:val="bottom"/>
          </w:tcPr>
          <w:p w:rsidR="00B701ED" w:rsidRDefault="003564B6">
            <w:pPr>
              <w:ind w:left="60"/>
              <w:rPr>
                <w:sz w:val="20"/>
                <w:szCs w:val="20"/>
              </w:rPr>
            </w:pPr>
            <w:r>
              <w:rPr>
                <w:rFonts w:ascii="Arial" w:eastAsia="Arial" w:hAnsi="Arial" w:cs="Arial"/>
                <w:w w:val="93"/>
                <w:sz w:val="6"/>
                <w:szCs w:val="6"/>
              </w:rPr>
              <w:t>■</w:t>
            </w:r>
            <w:r>
              <w:rPr>
                <w:rFonts w:eastAsia="Times New Roman"/>
                <w:i/>
                <w:iCs/>
                <w:color w:val="262626"/>
                <w:w w:val="93"/>
                <w:sz w:val="20"/>
                <w:szCs w:val="20"/>
              </w:rPr>
              <w:t>A geometric interpretation of deep</w:t>
            </w:r>
          </w:p>
        </w:tc>
      </w:tr>
      <w:tr w:rsidR="00B701ED">
        <w:trPr>
          <w:trHeight w:val="240"/>
        </w:trPr>
        <w:tc>
          <w:tcPr>
            <w:tcW w:w="1580" w:type="dxa"/>
            <w:vAlign w:val="bottom"/>
          </w:tcPr>
          <w:p w:rsidR="00B701ED" w:rsidRDefault="003564B6">
            <w:pPr>
              <w:ind w:left="760"/>
              <w:rPr>
                <w:sz w:val="20"/>
                <w:szCs w:val="20"/>
              </w:rPr>
            </w:pPr>
            <w:r>
              <w:rPr>
                <w:rFonts w:eastAsia="Times New Roman"/>
                <w:i/>
                <w:iCs/>
                <w:color w:val="262626"/>
                <w:sz w:val="20"/>
                <w:szCs w:val="20"/>
              </w:rPr>
              <w:t>learning</w:t>
            </w:r>
          </w:p>
        </w:tc>
        <w:tc>
          <w:tcPr>
            <w:tcW w:w="1120" w:type="dxa"/>
            <w:vAlign w:val="bottom"/>
          </w:tcPr>
          <w:p w:rsidR="00B701ED" w:rsidRDefault="003564B6">
            <w:pPr>
              <w:ind w:right="780"/>
              <w:jc w:val="right"/>
              <w:rPr>
                <w:sz w:val="20"/>
                <w:szCs w:val="20"/>
              </w:rPr>
            </w:pPr>
            <w:r>
              <w:rPr>
                <w:rFonts w:eastAsia="Times New Roman"/>
                <w:i/>
                <w:iCs/>
                <w:color w:val="262626"/>
                <w:sz w:val="20"/>
                <w:szCs w:val="20"/>
              </w:rPr>
              <w:t>44</w:t>
            </w:r>
          </w:p>
        </w:tc>
        <w:tc>
          <w:tcPr>
            <w:tcW w:w="340" w:type="dxa"/>
            <w:vAlign w:val="bottom"/>
          </w:tcPr>
          <w:p w:rsidR="00B701ED" w:rsidRDefault="00B701ED">
            <w:pPr>
              <w:rPr>
                <w:sz w:val="20"/>
                <w:szCs w:val="20"/>
              </w:rPr>
            </w:pPr>
          </w:p>
        </w:tc>
        <w:tc>
          <w:tcPr>
            <w:tcW w:w="2500" w:type="dxa"/>
            <w:vAlign w:val="bottom"/>
          </w:tcPr>
          <w:p w:rsidR="00B701ED" w:rsidRDefault="00B701ED">
            <w:pPr>
              <w:rPr>
                <w:sz w:val="20"/>
                <w:szCs w:val="20"/>
              </w:rPr>
            </w:pPr>
          </w:p>
        </w:tc>
      </w:tr>
    </w:tbl>
    <w:p w:rsidR="00B701ED" w:rsidRDefault="00B701ED">
      <w:pPr>
        <w:spacing w:line="102" w:lineRule="exact"/>
        <w:rPr>
          <w:sz w:val="20"/>
          <w:szCs w:val="20"/>
        </w:rPr>
      </w:pPr>
    </w:p>
    <w:tbl>
      <w:tblPr>
        <w:tblW w:w="0" w:type="auto"/>
        <w:tblInd w:w="1640" w:type="dxa"/>
        <w:tblLayout w:type="fixed"/>
        <w:tblCellMar>
          <w:left w:w="0" w:type="dxa"/>
          <w:right w:w="0" w:type="dxa"/>
        </w:tblCellMar>
        <w:tblLook w:val="04A0" w:firstRow="1" w:lastRow="0" w:firstColumn="1" w:lastColumn="0" w:noHBand="0" w:noVBand="1"/>
      </w:tblPr>
      <w:tblGrid>
        <w:gridCol w:w="400"/>
        <w:gridCol w:w="1740"/>
        <w:gridCol w:w="300"/>
        <w:gridCol w:w="3060"/>
      </w:tblGrid>
      <w:tr w:rsidR="00B701ED">
        <w:trPr>
          <w:trHeight w:val="258"/>
        </w:trPr>
        <w:tc>
          <w:tcPr>
            <w:tcW w:w="400" w:type="dxa"/>
            <w:vAlign w:val="bottom"/>
          </w:tcPr>
          <w:p w:rsidR="00B701ED" w:rsidRDefault="003564B6">
            <w:pPr>
              <w:ind w:right="10"/>
              <w:jc w:val="right"/>
              <w:rPr>
                <w:sz w:val="20"/>
                <w:szCs w:val="20"/>
              </w:rPr>
            </w:pPr>
            <w:r>
              <w:rPr>
                <w:rFonts w:eastAsia="Times New Roman"/>
                <w:color w:val="262626"/>
                <w:w w:val="94"/>
              </w:rPr>
              <w:t>2.4</w:t>
            </w:r>
          </w:p>
        </w:tc>
        <w:tc>
          <w:tcPr>
            <w:tcW w:w="5100" w:type="dxa"/>
            <w:gridSpan w:val="3"/>
            <w:vAlign w:val="bottom"/>
          </w:tcPr>
          <w:p w:rsidR="00B701ED" w:rsidRDefault="003564B6">
            <w:pPr>
              <w:ind w:left="120"/>
              <w:rPr>
                <w:sz w:val="20"/>
                <w:szCs w:val="20"/>
              </w:rPr>
            </w:pPr>
            <w:r>
              <w:rPr>
                <w:rFonts w:eastAsia="Times New Roman"/>
                <w:color w:val="262626"/>
              </w:rPr>
              <w:t>The engine of neural networks: gradient-based</w:t>
            </w:r>
          </w:p>
        </w:tc>
      </w:tr>
      <w:tr w:rsidR="00B701ED">
        <w:trPr>
          <w:trHeight w:val="259"/>
        </w:trPr>
        <w:tc>
          <w:tcPr>
            <w:tcW w:w="400" w:type="dxa"/>
            <w:vAlign w:val="bottom"/>
          </w:tcPr>
          <w:p w:rsidR="00B701ED" w:rsidRDefault="00B701ED"/>
        </w:tc>
        <w:tc>
          <w:tcPr>
            <w:tcW w:w="1740" w:type="dxa"/>
            <w:vAlign w:val="bottom"/>
          </w:tcPr>
          <w:p w:rsidR="00B701ED" w:rsidRDefault="003564B6">
            <w:pPr>
              <w:ind w:left="360"/>
              <w:rPr>
                <w:sz w:val="20"/>
                <w:szCs w:val="20"/>
              </w:rPr>
            </w:pPr>
            <w:r>
              <w:rPr>
                <w:rFonts w:eastAsia="Times New Roman"/>
                <w:color w:val="262626"/>
              </w:rPr>
              <w:t>optimization</w:t>
            </w:r>
          </w:p>
        </w:tc>
        <w:tc>
          <w:tcPr>
            <w:tcW w:w="300" w:type="dxa"/>
            <w:vAlign w:val="bottom"/>
          </w:tcPr>
          <w:p w:rsidR="00B701ED" w:rsidRDefault="003564B6">
            <w:pPr>
              <w:ind w:left="60"/>
              <w:rPr>
                <w:sz w:val="20"/>
                <w:szCs w:val="20"/>
              </w:rPr>
            </w:pPr>
            <w:r>
              <w:rPr>
                <w:rFonts w:eastAsia="Times New Roman"/>
                <w:color w:val="262626"/>
                <w:w w:val="99"/>
              </w:rPr>
              <w:t>46</w:t>
            </w:r>
          </w:p>
        </w:tc>
        <w:tc>
          <w:tcPr>
            <w:tcW w:w="3060" w:type="dxa"/>
            <w:vAlign w:val="bottom"/>
          </w:tcPr>
          <w:p w:rsidR="00B701ED" w:rsidRDefault="00B701ED"/>
        </w:tc>
      </w:tr>
      <w:tr w:rsidR="00B701ED">
        <w:trPr>
          <w:trHeight w:val="301"/>
        </w:trPr>
        <w:tc>
          <w:tcPr>
            <w:tcW w:w="400" w:type="dxa"/>
            <w:vAlign w:val="bottom"/>
          </w:tcPr>
          <w:p w:rsidR="00B701ED" w:rsidRDefault="00B701ED">
            <w:pPr>
              <w:rPr>
                <w:sz w:val="24"/>
                <w:szCs w:val="24"/>
              </w:rPr>
            </w:pPr>
          </w:p>
        </w:tc>
        <w:tc>
          <w:tcPr>
            <w:tcW w:w="2040" w:type="dxa"/>
            <w:gridSpan w:val="2"/>
            <w:vAlign w:val="bottom"/>
          </w:tcPr>
          <w:p w:rsidR="00B701ED" w:rsidRDefault="003564B6">
            <w:pPr>
              <w:ind w:left="360"/>
              <w:rPr>
                <w:sz w:val="20"/>
                <w:szCs w:val="20"/>
              </w:rPr>
            </w:pPr>
            <w:r>
              <w:rPr>
                <w:rFonts w:eastAsia="Times New Roman"/>
                <w:i/>
                <w:iCs/>
                <w:color w:val="262626"/>
                <w:w w:val="99"/>
                <w:sz w:val="20"/>
                <w:szCs w:val="20"/>
              </w:rPr>
              <w:t xml:space="preserve">What’s a </w:t>
            </w:r>
            <w:r>
              <w:rPr>
                <w:rFonts w:eastAsia="Times New Roman"/>
                <w:i/>
                <w:iCs/>
                <w:color w:val="262626"/>
                <w:w w:val="99"/>
                <w:sz w:val="20"/>
                <w:szCs w:val="20"/>
              </w:rPr>
              <w:t>derivative?</w:t>
            </w:r>
          </w:p>
        </w:tc>
        <w:tc>
          <w:tcPr>
            <w:tcW w:w="3060" w:type="dxa"/>
            <w:vAlign w:val="bottom"/>
          </w:tcPr>
          <w:p w:rsidR="00B701ED" w:rsidRDefault="003564B6">
            <w:pPr>
              <w:jc w:val="right"/>
              <w:rPr>
                <w:sz w:val="20"/>
                <w:szCs w:val="20"/>
              </w:rPr>
            </w:pPr>
            <w:r>
              <w:rPr>
                <w:rFonts w:eastAsia="Times New Roman"/>
                <w:i/>
                <w:iCs/>
                <w:color w:val="262626"/>
                <w:w w:val="95"/>
                <w:sz w:val="20"/>
                <w:szCs w:val="20"/>
              </w:rPr>
              <w:t xml:space="preserve">47 </w:t>
            </w:r>
            <w:r>
              <w:rPr>
                <w:rFonts w:ascii="Arial" w:eastAsia="Arial" w:hAnsi="Arial" w:cs="Arial"/>
                <w:color w:val="000000"/>
                <w:w w:val="95"/>
                <w:sz w:val="6"/>
                <w:szCs w:val="6"/>
              </w:rPr>
              <w:t>■</w:t>
            </w:r>
            <w:r>
              <w:rPr>
                <w:rFonts w:eastAsia="Times New Roman"/>
                <w:i/>
                <w:iCs/>
                <w:color w:val="262626"/>
                <w:w w:val="95"/>
                <w:sz w:val="20"/>
                <w:szCs w:val="20"/>
              </w:rPr>
              <w:t xml:space="preserve">     Derivative of a tensor operation:</w:t>
            </w:r>
          </w:p>
        </w:tc>
      </w:tr>
      <w:tr w:rsidR="00B701ED">
        <w:trPr>
          <w:trHeight w:val="240"/>
        </w:trPr>
        <w:tc>
          <w:tcPr>
            <w:tcW w:w="400" w:type="dxa"/>
            <w:vAlign w:val="bottom"/>
          </w:tcPr>
          <w:p w:rsidR="00B701ED" w:rsidRDefault="00B701ED">
            <w:pPr>
              <w:rPr>
                <w:sz w:val="20"/>
                <w:szCs w:val="20"/>
              </w:rPr>
            </w:pPr>
          </w:p>
        </w:tc>
        <w:tc>
          <w:tcPr>
            <w:tcW w:w="1740" w:type="dxa"/>
            <w:vAlign w:val="bottom"/>
          </w:tcPr>
          <w:p w:rsidR="00B701ED" w:rsidRDefault="003564B6">
            <w:pPr>
              <w:ind w:left="360"/>
              <w:rPr>
                <w:sz w:val="20"/>
                <w:szCs w:val="20"/>
              </w:rPr>
            </w:pPr>
            <w:r>
              <w:rPr>
                <w:rFonts w:eastAsia="Times New Roman"/>
                <w:i/>
                <w:iCs/>
                <w:color w:val="262626"/>
                <w:sz w:val="20"/>
                <w:szCs w:val="20"/>
              </w:rPr>
              <w:t>the gradient  48</w:t>
            </w:r>
          </w:p>
        </w:tc>
        <w:tc>
          <w:tcPr>
            <w:tcW w:w="3360" w:type="dxa"/>
            <w:gridSpan w:val="2"/>
            <w:vAlign w:val="bottom"/>
          </w:tcPr>
          <w:p w:rsidR="00B701ED" w:rsidRDefault="003564B6">
            <w:pPr>
              <w:ind w:left="60"/>
              <w:rPr>
                <w:sz w:val="20"/>
                <w:szCs w:val="20"/>
              </w:rPr>
            </w:pPr>
            <w:r>
              <w:rPr>
                <w:rFonts w:ascii="Arial" w:eastAsia="Arial" w:hAnsi="Arial" w:cs="Arial"/>
                <w:w w:val="98"/>
                <w:sz w:val="6"/>
                <w:szCs w:val="6"/>
              </w:rPr>
              <w:t>■</w:t>
            </w:r>
            <w:r>
              <w:rPr>
                <w:rFonts w:eastAsia="Times New Roman"/>
                <w:i/>
                <w:iCs/>
                <w:color w:val="262626"/>
                <w:w w:val="98"/>
                <w:sz w:val="20"/>
                <w:szCs w:val="20"/>
              </w:rPr>
              <w:t>Stochastic gradient descent  48</w:t>
            </w:r>
          </w:p>
        </w:tc>
      </w:tr>
      <w:tr w:rsidR="00B701ED">
        <w:trPr>
          <w:trHeight w:val="240"/>
        </w:trPr>
        <w:tc>
          <w:tcPr>
            <w:tcW w:w="400" w:type="dxa"/>
            <w:vAlign w:val="bottom"/>
          </w:tcPr>
          <w:p w:rsidR="00B701ED" w:rsidRDefault="00B701ED">
            <w:pPr>
              <w:rPr>
                <w:sz w:val="20"/>
                <w:szCs w:val="20"/>
              </w:rPr>
            </w:pPr>
          </w:p>
        </w:tc>
        <w:tc>
          <w:tcPr>
            <w:tcW w:w="5100" w:type="dxa"/>
            <w:gridSpan w:val="3"/>
            <w:vAlign w:val="bottom"/>
          </w:tcPr>
          <w:p w:rsidR="00B701ED" w:rsidRDefault="003564B6">
            <w:pPr>
              <w:ind w:left="360"/>
              <w:rPr>
                <w:sz w:val="20"/>
                <w:szCs w:val="20"/>
              </w:rPr>
            </w:pPr>
            <w:r>
              <w:rPr>
                <w:rFonts w:eastAsia="Times New Roman"/>
                <w:i/>
                <w:iCs/>
                <w:color w:val="262626"/>
                <w:sz w:val="20"/>
                <w:szCs w:val="20"/>
              </w:rPr>
              <w:t>Chaining derivatives: the Backpropagation algorithm  51</w:t>
            </w:r>
          </w:p>
        </w:tc>
      </w:tr>
      <w:tr w:rsidR="00B701ED">
        <w:trPr>
          <w:trHeight w:val="359"/>
        </w:trPr>
        <w:tc>
          <w:tcPr>
            <w:tcW w:w="400" w:type="dxa"/>
            <w:vAlign w:val="bottom"/>
          </w:tcPr>
          <w:p w:rsidR="00B701ED" w:rsidRDefault="003564B6">
            <w:pPr>
              <w:ind w:right="10"/>
              <w:jc w:val="right"/>
              <w:rPr>
                <w:sz w:val="20"/>
                <w:szCs w:val="20"/>
              </w:rPr>
            </w:pPr>
            <w:r>
              <w:rPr>
                <w:rFonts w:eastAsia="Times New Roman"/>
                <w:color w:val="262626"/>
                <w:w w:val="94"/>
              </w:rPr>
              <w:t>2.5</w:t>
            </w:r>
          </w:p>
        </w:tc>
        <w:tc>
          <w:tcPr>
            <w:tcW w:w="5100" w:type="dxa"/>
            <w:gridSpan w:val="3"/>
            <w:vAlign w:val="bottom"/>
          </w:tcPr>
          <w:p w:rsidR="00B701ED" w:rsidRDefault="003564B6">
            <w:pPr>
              <w:ind w:left="120"/>
              <w:rPr>
                <w:sz w:val="20"/>
                <w:szCs w:val="20"/>
              </w:rPr>
            </w:pPr>
            <w:r>
              <w:rPr>
                <w:rFonts w:eastAsia="Times New Roman"/>
                <w:color w:val="262626"/>
              </w:rPr>
              <w:t>Looking back at our first example  53</w:t>
            </w:r>
          </w:p>
        </w:tc>
      </w:tr>
      <w:tr w:rsidR="00B701ED">
        <w:trPr>
          <w:trHeight w:val="320"/>
        </w:trPr>
        <w:tc>
          <w:tcPr>
            <w:tcW w:w="400" w:type="dxa"/>
            <w:vAlign w:val="bottom"/>
          </w:tcPr>
          <w:p w:rsidR="00B701ED" w:rsidRDefault="003564B6">
            <w:pPr>
              <w:ind w:right="10"/>
              <w:jc w:val="right"/>
              <w:rPr>
                <w:sz w:val="20"/>
                <w:szCs w:val="20"/>
              </w:rPr>
            </w:pPr>
            <w:r>
              <w:rPr>
                <w:rFonts w:eastAsia="Times New Roman"/>
                <w:color w:val="262626"/>
                <w:w w:val="94"/>
              </w:rPr>
              <w:t>2.6</w:t>
            </w:r>
          </w:p>
        </w:tc>
        <w:tc>
          <w:tcPr>
            <w:tcW w:w="2040" w:type="dxa"/>
            <w:gridSpan w:val="2"/>
            <w:vAlign w:val="bottom"/>
          </w:tcPr>
          <w:p w:rsidR="00B701ED" w:rsidRDefault="003564B6">
            <w:pPr>
              <w:ind w:left="120"/>
              <w:rPr>
                <w:sz w:val="20"/>
                <w:szCs w:val="20"/>
              </w:rPr>
            </w:pPr>
            <w:r>
              <w:rPr>
                <w:rFonts w:eastAsia="Times New Roman"/>
                <w:color w:val="262626"/>
              </w:rPr>
              <w:t>Chapter summary</w:t>
            </w:r>
          </w:p>
        </w:tc>
        <w:tc>
          <w:tcPr>
            <w:tcW w:w="3060" w:type="dxa"/>
            <w:vAlign w:val="bottom"/>
          </w:tcPr>
          <w:p w:rsidR="00B701ED" w:rsidRDefault="003564B6">
            <w:pPr>
              <w:ind w:right="2715"/>
              <w:jc w:val="right"/>
              <w:rPr>
                <w:sz w:val="20"/>
                <w:szCs w:val="20"/>
              </w:rPr>
            </w:pPr>
            <w:r>
              <w:rPr>
                <w:rFonts w:eastAsia="Times New Roman"/>
                <w:color w:val="262626"/>
                <w:w w:val="99"/>
              </w:rPr>
              <w:t>55</w:t>
            </w:r>
          </w:p>
        </w:tc>
      </w:tr>
    </w:tbl>
    <w:p w:rsidR="00B701ED" w:rsidRDefault="00B701ED">
      <w:pPr>
        <w:spacing w:line="1" w:lineRule="exact"/>
        <w:rPr>
          <w:sz w:val="20"/>
          <w:szCs w:val="20"/>
        </w:rPr>
      </w:pPr>
    </w:p>
    <w:tbl>
      <w:tblPr>
        <w:tblW w:w="0" w:type="auto"/>
        <w:tblInd w:w="960" w:type="dxa"/>
        <w:tblLayout w:type="fixed"/>
        <w:tblCellMar>
          <w:left w:w="0" w:type="dxa"/>
          <w:right w:w="0" w:type="dxa"/>
        </w:tblCellMar>
        <w:tblLook w:val="04A0" w:firstRow="1" w:lastRow="0" w:firstColumn="1" w:lastColumn="0" w:noHBand="0" w:noVBand="1"/>
      </w:tblPr>
      <w:tblGrid>
        <w:gridCol w:w="1080"/>
        <w:gridCol w:w="1740"/>
        <w:gridCol w:w="580"/>
        <w:gridCol w:w="880"/>
        <w:gridCol w:w="660"/>
        <w:gridCol w:w="1240"/>
      </w:tblGrid>
      <w:tr w:rsidR="00B701ED">
        <w:trPr>
          <w:trHeight w:val="611"/>
        </w:trPr>
        <w:tc>
          <w:tcPr>
            <w:tcW w:w="4280" w:type="dxa"/>
            <w:gridSpan w:val="4"/>
            <w:vAlign w:val="bottom"/>
          </w:tcPr>
          <w:p w:rsidR="00B701ED" w:rsidRDefault="003564B6">
            <w:pPr>
              <w:spacing w:line="611" w:lineRule="exact"/>
              <w:jc w:val="right"/>
              <w:rPr>
                <w:sz w:val="20"/>
                <w:szCs w:val="20"/>
              </w:rPr>
            </w:pPr>
            <w:r>
              <w:rPr>
                <w:rFonts w:eastAsia="Times New Roman"/>
                <w:i/>
                <w:iCs/>
                <w:color w:val="B3B3B3"/>
                <w:sz w:val="54"/>
                <w:szCs w:val="54"/>
              </w:rPr>
              <w:t xml:space="preserve">3 </w:t>
            </w:r>
            <w:r>
              <w:rPr>
                <w:rFonts w:eastAsia="Times New Roman"/>
                <w:b/>
                <w:bCs/>
                <w:i/>
                <w:iCs/>
                <w:color w:val="476B85"/>
                <w:sz w:val="25"/>
                <w:szCs w:val="25"/>
              </w:rPr>
              <w:t>Getting started with</w:t>
            </w:r>
            <w:r>
              <w:rPr>
                <w:rFonts w:eastAsia="Times New Roman"/>
                <w:b/>
                <w:bCs/>
                <w:i/>
                <w:iCs/>
                <w:color w:val="476B85"/>
                <w:sz w:val="25"/>
                <w:szCs w:val="25"/>
              </w:rPr>
              <w:t xml:space="preserve"> neural networks</w:t>
            </w:r>
          </w:p>
        </w:tc>
        <w:tc>
          <w:tcPr>
            <w:tcW w:w="660" w:type="dxa"/>
            <w:vAlign w:val="bottom"/>
          </w:tcPr>
          <w:p w:rsidR="00B701ED" w:rsidRDefault="003564B6">
            <w:pPr>
              <w:ind w:right="45"/>
              <w:jc w:val="right"/>
              <w:rPr>
                <w:sz w:val="20"/>
                <w:szCs w:val="20"/>
              </w:rPr>
            </w:pPr>
            <w:r>
              <w:rPr>
                <w:rFonts w:eastAsia="Times New Roman"/>
                <w:b/>
                <w:bCs/>
                <w:i/>
                <w:iCs/>
                <w:color w:val="476B85"/>
                <w:sz w:val="26"/>
                <w:szCs w:val="26"/>
              </w:rPr>
              <w:t>56</w:t>
            </w:r>
          </w:p>
        </w:tc>
        <w:tc>
          <w:tcPr>
            <w:tcW w:w="1240" w:type="dxa"/>
            <w:vAlign w:val="bottom"/>
          </w:tcPr>
          <w:p w:rsidR="00B701ED" w:rsidRDefault="00B701ED">
            <w:pPr>
              <w:rPr>
                <w:sz w:val="24"/>
                <w:szCs w:val="24"/>
              </w:rPr>
            </w:pPr>
          </w:p>
        </w:tc>
      </w:tr>
      <w:tr w:rsidR="00B701ED">
        <w:trPr>
          <w:trHeight w:val="258"/>
        </w:trPr>
        <w:tc>
          <w:tcPr>
            <w:tcW w:w="1080" w:type="dxa"/>
            <w:vAlign w:val="bottom"/>
          </w:tcPr>
          <w:p w:rsidR="00B701ED" w:rsidRDefault="003564B6">
            <w:pPr>
              <w:jc w:val="right"/>
              <w:rPr>
                <w:sz w:val="20"/>
                <w:szCs w:val="20"/>
              </w:rPr>
            </w:pPr>
            <w:r>
              <w:rPr>
                <w:rFonts w:eastAsia="Times New Roman"/>
                <w:color w:val="262626"/>
              </w:rPr>
              <w:t>3.1</w:t>
            </w:r>
          </w:p>
        </w:tc>
        <w:tc>
          <w:tcPr>
            <w:tcW w:w="3860" w:type="dxa"/>
            <w:gridSpan w:val="4"/>
            <w:vAlign w:val="bottom"/>
          </w:tcPr>
          <w:p w:rsidR="00B701ED" w:rsidRDefault="003564B6">
            <w:pPr>
              <w:ind w:left="120"/>
              <w:rPr>
                <w:sz w:val="20"/>
                <w:szCs w:val="20"/>
              </w:rPr>
            </w:pPr>
            <w:r>
              <w:rPr>
                <w:rFonts w:eastAsia="Times New Roman"/>
                <w:color w:val="262626"/>
              </w:rPr>
              <w:t>Anatomy of a neural network  58</w:t>
            </w:r>
          </w:p>
        </w:tc>
        <w:tc>
          <w:tcPr>
            <w:tcW w:w="1240" w:type="dxa"/>
            <w:vAlign w:val="bottom"/>
          </w:tcPr>
          <w:p w:rsidR="00B701ED" w:rsidRDefault="00B701ED"/>
        </w:tc>
      </w:tr>
      <w:tr w:rsidR="00B701ED">
        <w:trPr>
          <w:trHeight w:val="292"/>
        </w:trPr>
        <w:tc>
          <w:tcPr>
            <w:tcW w:w="1080" w:type="dxa"/>
            <w:vAlign w:val="bottom"/>
          </w:tcPr>
          <w:p w:rsidR="00B701ED" w:rsidRDefault="00B701ED">
            <w:pPr>
              <w:rPr>
                <w:sz w:val="24"/>
                <w:szCs w:val="24"/>
              </w:rPr>
            </w:pPr>
          </w:p>
        </w:tc>
        <w:tc>
          <w:tcPr>
            <w:tcW w:w="3860" w:type="dxa"/>
            <w:gridSpan w:val="4"/>
            <w:vAlign w:val="bottom"/>
          </w:tcPr>
          <w:p w:rsidR="00B701ED" w:rsidRDefault="003564B6">
            <w:pPr>
              <w:ind w:left="360"/>
              <w:rPr>
                <w:sz w:val="20"/>
                <w:szCs w:val="20"/>
              </w:rPr>
            </w:pPr>
            <w:r>
              <w:rPr>
                <w:rFonts w:eastAsia="Times New Roman"/>
                <w:i/>
                <w:iCs/>
                <w:color w:val="262626"/>
                <w:w w:val="98"/>
                <w:sz w:val="20"/>
                <w:szCs w:val="20"/>
              </w:rPr>
              <w:t>Layers: the building blocks of deep learning</w:t>
            </w:r>
          </w:p>
        </w:tc>
        <w:tc>
          <w:tcPr>
            <w:tcW w:w="1240" w:type="dxa"/>
            <w:vAlign w:val="bottom"/>
          </w:tcPr>
          <w:p w:rsidR="00B701ED" w:rsidRDefault="003564B6">
            <w:pPr>
              <w:ind w:right="55"/>
              <w:jc w:val="right"/>
              <w:rPr>
                <w:sz w:val="20"/>
                <w:szCs w:val="20"/>
              </w:rPr>
            </w:pPr>
            <w:r>
              <w:rPr>
                <w:rFonts w:eastAsia="Times New Roman"/>
                <w:i/>
                <w:iCs/>
                <w:color w:val="262626"/>
                <w:w w:val="88"/>
                <w:sz w:val="20"/>
                <w:szCs w:val="20"/>
              </w:rPr>
              <w:t xml:space="preserve">58 </w:t>
            </w:r>
            <w:r>
              <w:rPr>
                <w:rFonts w:ascii="Arial" w:eastAsia="Arial" w:hAnsi="Arial" w:cs="Arial"/>
                <w:color w:val="000000"/>
                <w:w w:val="88"/>
                <w:sz w:val="6"/>
                <w:szCs w:val="6"/>
              </w:rPr>
              <w:t>■</w:t>
            </w:r>
            <w:r>
              <w:rPr>
                <w:rFonts w:eastAsia="Times New Roman"/>
                <w:i/>
                <w:iCs/>
                <w:color w:val="262626"/>
                <w:w w:val="88"/>
                <w:sz w:val="20"/>
                <w:szCs w:val="20"/>
              </w:rPr>
              <w:t xml:space="preserve">     Models:</w:t>
            </w:r>
          </w:p>
        </w:tc>
      </w:tr>
      <w:tr w:rsidR="00B701ED">
        <w:trPr>
          <w:trHeight w:val="240"/>
        </w:trPr>
        <w:tc>
          <w:tcPr>
            <w:tcW w:w="1080" w:type="dxa"/>
            <w:vAlign w:val="bottom"/>
          </w:tcPr>
          <w:p w:rsidR="00B701ED" w:rsidRDefault="00B701ED">
            <w:pPr>
              <w:rPr>
                <w:sz w:val="20"/>
                <w:szCs w:val="20"/>
              </w:rPr>
            </w:pPr>
          </w:p>
        </w:tc>
        <w:tc>
          <w:tcPr>
            <w:tcW w:w="1740" w:type="dxa"/>
            <w:vAlign w:val="bottom"/>
          </w:tcPr>
          <w:p w:rsidR="00B701ED" w:rsidRDefault="003564B6">
            <w:pPr>
              <w:ind w:left="360"/>
              <w:rPr>
                <w:sz w:val="20"/>
                <w:szCs w:val="20"/>
              </w:rPr>
            </w:pPr>
            <w:r>
              <w:rPr>
                <w:rFonts w:eastAsia="Times New Roman"/>
                <w:i/>
                <w:iCs/>
                <w:color w:val="262626"/>
                <w:w w:val="92"/>
                <w:sz w:val="20"/>
                <w:szCs w:val="20"/>
              </w:rPr>
              <w:t>networks of layers</w:t>
            </w:r>
          </w:p>
        </w:tc>
        <w:tc>
          <w:tcPr>
            <w:tcW w:w="580" w:type="dxa"/>
            <w:vAlign w:val="bottom"/>
          </w:tcPr>
          <w:p w:rsidR="00B701ED" w:rsidRDefault="003564B6">
            <w:pPr>
              <w:ind w:left="160"/>
              <w:rPr>
                <w:sz w:val="20"/>
                <w:szCs w:val="20"/>
              </w:rPr>
            </w:pPr>
            <w:r>
              <w:rPr>
                <w:rFonts w:eastAsia="Times New Roman"/>
                <w:i/>
                <w:iCs/>
                <w:color w:val="262626"/>
                <w:sz w:val="20"/>
                <w:szCs w:val="20"/>
              </w:rPr>
              <w:t xml:space="preserve">59 </w:t>
            </w:r>
            <w:r>
              <w:rPr>
                <w:rFonts w:ascii="Arial" w:eastAsia="Arial" w:hAnsi="Arial" w:cs="Arial"/>
                <w:color w:val="000000"/>
                <w:sz w:val="6"/>
                <w:szCs w:val="6"/>
              </w:rPr>
              <w:t>■</w:t>
            </w:r>
          </w:p>
        </w:tc>
        <w:tc>
          <w:tcPr>
            <w:tcW w:w="2780" w:type="dxa"/>
            <w:gridSpan w:val="3"/>
            <w:vAlign w:val="bottom"/>
          </w:tcPr>
          <w:p w:rsidR="00B701ED" w:rsidRDefault="003564B6">
            <w:pPr>
              <w:jc w:val="right"/>
              <w:rPr>
                <w:sz w:val="20"/>
                <w:szCs w:val="20"/>
              </w:rPr>
            </w:pPr>
            <w:r>
              <w:rPr>
                <w:rFonts w:eastAsia="Times New Roman"/>
                <w:i/>
                <w:iCs/>
                <w:color w:val="262626"/>
                <w:w w:val="96"/>
                <w:sz w:val="20"/>
                <w:szCs w:val="20"/>
              </w:rPr>
              <w:t>Loss functions and optimizers: keys</w:t>
            </w:r>
          </w:p>
        </w:tc>
      </w:tr>
      <w:tr w:rsidR="00B701ED">
        <w:trPr>
          <w:trHeight w:val="240"/>
        </w:trPr>
        <w:tc>
          <w:tcPr>
            <w:tcW w:w="1080" w:type="dxa"/>
            <w:vAlign w:val="bottom"/>
          </w:tcPr>
          <w:p w:rsidR="00B701ED" w:rsidRDefault="00B701ED">
            <w:pPr>
              <w:rPr>
                <w:sz w:val="20"/>
                <w:szCs w:val="20"/>
              </w:rPr>
            </w:pPr>
          </w:p>
        </w:tc>
        <w:tc>
          <w:tcPr>
            <w:tcW w:w="3200" w:type="dxa"/>
            <w:gridSpan w:val="3"/>
            <w:vAlign w:val="bottom"/>
          </w:tcPr>
          <w:p w:rsidR="00B701ED" w:rsidRDefault="003564B6">
            <w:pPr>
              <w:ind w:left="360"/>
              <w:rPr>
                <w:sz w:val="20"/>
                <w:szCs w:val="20"/>
              </w:rPr>
            </w:pPr>
            <w:r>
              <w:rPr>
                <w:rFonts w:eastAsia="Times New Roman"/>
                <w:i/>
                <w:iCs/>
                <w:color w:val="262626"/>
                <w:w w:val="99"/>
                <w:sz w:val="20"/>
                <w:szCs w:val="20"/>
              </w:rPr>
              <w:t>to configuring the learning process</w:t>
            </w:r>
          </w:p>
        </w:tc>
        <w:tc>
          <w:tcPr>
            <w:tcW w:w="660" w:type="dxa"/>
            <w:vAlign w:val="bottom"/>
          </w:tcPr>
          <w:p w:rsidR="00B701ED" w:rsidRDefault="003564B6">
            <w:pPr>
              <w:ind w:right="325"/>
              <w:jc w:val="right"/>
              <w:rPr>
                <w:sz w:val="20"/>
                <w:szCs w:val="20"/>
              </w:rPr>
            </w:pPr>
            <w:r>
              <w:rPr>
                <w:rFonts w:eastAsia="Times New Roman"/>
                <w:i/>
                <w:iCs/>
                <w:color w:val="262626"/>
                <w:w w:val="99"/>
                <w:sz w:val="20"/>
                <w:szCs w:val="20"/>
              </w:rPr>
              <w:t>60</w:t>
            </w:r>
          </w:p>
        </w:tc>
        <w:tc>
          <w:tcPr>
            <w:tcW w:w="1240" w:type="dxa"/>
            <w:vAlign w:val="bottom"/>
          </w:tcPr>
          <w:p w:rsidR="00B701ED" w:rsidRDefault="00B701ED">
            <w:pPr>
              <w:rPr>
                <w:sz w:val="20"/>
                <w:szCs w:val="20"/>
              </w:rPr>
            </w:pPr>
          </w:p>
        </w:tc>
      </w:tr>
      <w:tr w:rsidR="00B701ED">
        <w:trPr>
          <w:trHeight w:val="360"/>
        </w:trPr>
        <w:tc>
          <w:tcPr>
            <w:tcW w:w="1080" w:type="dxa"/>
            <w:vAlign w:val="bottom"/>
          </w:tcPr>
          <w:p w:rsidR="00B701ED" w:rsidRDefault="003564B6">
            <w:pPr>
              <w:jc w:val="right"/>
              <w:rPr>
                <w:sz w:val="20"/>
                <w:szCs w:val="20"/>
              </w:rPr>
            </w:pPr>
            <w:r>
              <w:rPr>
                <w:rFonts w:eastAsia="Times New Roman"/>
                <w:color w:val="262626"/>
              </w:rPr>
              <w:t>3.2</w:t>
            </w:r>
          </w:p>
        </w:tc>
        <w:tc>
          <w:tcPr>
            <w:tcW w:w="2320" w:type="dxa"/>
            <w:gridSpan w:val="2"/>
            <w:vAlign w:val="bottom"/>
          </w:tcPr>
          <w:p w:rsidR="00B701ED" w:rsidRDefault="003564B6">
            <w:pPr>
              <w:ind w:left="120"/>
              <w:rPr>
                <w:sz w:val="20"/>
                <w:szCs w:val="20"/>
              </w:rPr>
            </w:pPr>
            <w:r>
              <w:rPr>
                <w:rFonts w:eastAsia="Times New Roman"/>
                <w:color w:val="262626"/>
              </w:rPr>
              <w:t>Introduction to Keras</w:t>
            </w:r>
          </w:p>
        </w:tc>
        <w:tc>
          <w:tcPr>
            <w:tcW w:w="880" w:type="dxa"/>
            <w:vAlign w:val="bottom"/>
          </w:tcPr>
          <w:p w:rsidR="00B701ED" w:rsidRDefault="003564B6">
            <w:pPr>
              <w:ind w:right="455"/>
              <w:jc w:val="right"/>
              <w:rPr>
                <w:sz w:val="20"/>
                <w:szCs w:val="20"/>
              </w:rPr>
            </w:pPr>
            <w:r>
              <w:rPr>
                <w:rFonts w:eastAsia="Times New Roman"/>
                <w:color w:val="262626"/>
              </w:rPr>
              <w:t>61</w:t>
            </w:r>
          </w:p>
        </w:tc>
        <w:tc>
          <w:tcPr>
            <w:tcW w:w="660" w:type="dxa"/>
            <w:vAlign w:val="bottom"/>
          </w:tcPr>
          <w:p w:rsidR="00B701ED" w:rsidRDefault="00B701ED">
            <w:pPr>
              <w:rPr>
                <w:sz w:val="24"/>
                <w:szCs w:val="24"/>
              </w:rPr>
            </w:pPr>
          </w:p>
        </w:tc>
        <w:tc>
          <w:tcPr>
            <w:tcW w:w="1240" w:type="dxa"/>
            <w:vAlign w:val="bottom"/>
          </w:tcPr>
          <w:p w:rsidR="00B701ED" w:rsidRDefault="00B701ED">
            <w:pPr>
              <w:rPr>
                <w:sz w:val="24"/>
                <w:szCs w:val="24"/>
              </w:rPr>
            </w:pPr>
          </w:p>
        </w:tc>
      </w:tr>
      <w:tr w:rsidR="00B701ED">
        <w:trPr>
          <w:trHeight w:val="300"/>
        </w:trPr>
        <w:tc>
          <w:tcPr>
            <w:tcW w:w="1080" w:type="dxa"/>
            <w:vAlign w:val="bottom"/>
          </w:tcPr>
          <w:p w:rsidR="00B701ED" w:rsidRDefault="00B701ED">
            <w:pPr>
              <w:rPr>
                <w:sz w:val="24"/>
                <w:szCs w:val="24"/>
              </w:rPr>
            </w:pPr>
          </w:p>
        </w:tc>
        <w:tc>
          <w:tcPr>
            <w:tcW w:w="5100" w:type="dxa"/>
            <w:gridSpan w:val="5"/>
            <w:vAlign w:val="bottom"/>
          </w:tcPr>
          <w:p w:rsidR="00B701ED" w:rsidRDefault="003564B6">
            <w:pPr>
              <w:ind w:left="360"/>
              <w:rPr>
                <w:sz w:val="20"/>
                <w:szCs w:val="20"/>
              </w:rPr>
            </w:pPr>
            <w:r>
              <w:rPr>
                <w:rFonts w:eastAsia="Times New Roman"/>
                <w:i/>
                <w:iCs/>
                <w:color w:val="262626"/>
                <w:w w:val="99"/>
                <w:sz w:val="20"/>
                <w:szCs w:val="20"/>
              </w:rPr>
              <w:t xml:space="preserve">Keras, TensorFlow, Theano, and CNTK  62 </w:t>
            </w:r>
            <w:r>
              <w:rPr>
                <w:rFonts w:ascii="Arial" w:eastAsia="Arial" w:hAnsi="Arial" w:cs="Arial"/>
                <w:color w:val="000000"/>
                <w:w w:val="99"/>
                <w:sz w:val="6"/>
                <w:szCs w:val="6"/>
              </w:rPr>
              <w:t>■</w:t>
            </w:r>
            <w:r>
              <w:rPr>
                <w:rFonts w:eastAsia="Times New Roman"/>
                <w:i/>
                <w:iCs/>
                <w:color w:val="262626"/>
                <w:w w:val="99"/>
                <w:sz w:val="20"/>
                <w:szCs w:val="20"/>
              </w:rPr>
              <w:t xml:space="preserve">     Developing</w:t>
            </w:r>
          </w:p>
        </w:tc>
      </w:tr>
      <w:tr w:rsidR="00B701ED">
        <w:trPr>
          <w:trHeight w:val="240"/>
        </w:trPr>
        <w:tc>
          <w:tcPr>
            <w:tcW w:w="1080" w:type="dxa"/>
            <w:vAlign w:val="bottom"/>
          </w:tcPr>
          <w:p w:rsidR="00B701ED" w:rsidRDefault="00B701ED">
            <w:pPr>
              <w:rPr>
                <w:sz w:val="20"/>
                <w:szCs w:val="20"/>
              </w:rPr>
            </w:pPr>
          </w:p>
        </w:tc>
        <w:tc>
          <w:tcPr>
            <w:tcW w:w="3200" w:type="dxa"/>
            <w:gridSpan w:val="3"/>
            <w:vAlign w:val="bottom"/>
          </w:tcPr>
          <w:p w:rsidR="00B701ED" w:rsidRDefault="003564B6">
            <w:pPr>
              <w:ind w:left="360"/>
              <w:rPr>
                <w:sz w:val="20"/>
                <w:szCs w:val="20"/>
              </w:rPr>
            </w:pPr>
            <w:r>
              <w:rPr>
                <w:rFonts w:eastAsia="Times New Roman"/>
                <w:i/>
                <w:iCs/>
                <w:color w:val="262626"/>
                <w:sz w:val="20"/>
                <w:szCs w:val="20"/>
              </w:rPr>
              <w:t>with Keras: a quick overview  62</w:t>
            </w:r>
          </w:p>
        </w:tc>
        <w:tc>
          <w:tcPr>
            <w:tcW w:w="660" w:type="dxa"/>
            <w:vAlign w:val="bottom"/>
          </w:tcPr>
          <w:p w:rsidR="00B701ED" w:rsidRDefault="00B701ED">
            <w:pPr>
              <w:rPr>
                <w:sz w:val="20"/>
                <w:szCs w:val="20"/>
              </w:rPr>
            </w:pPr>
          </w:p>
        </w:tc>
        <w:tc>
          <w:tcPr>
            <w:tcW w:w="1240" w:type="dxa"/>
            <w:vAlign w:val="bottom"/>
          </w:tcPr>
          <w:p w:rsidR="00B701ED" w:rsidRDefault="00B701ED">
            <w:pPr>
              <w:rPr>
                <w:sz w:val="20"/>
                <w:szCs w:val="20"/>
              </w:rPr>
            </w:pPr>
          </w:p>
        </w:tc>
      </w:tr>
      <w:tr w:rsidR="00B701ED">
        <w:trPr>
          <w:trHeight w:val="360"/>
        </w:trPr>
        <w:tc>
          <w:tcPr>
            <w:tcW w:w="1080" w:type="dxa"/>
            <w:vAlign w:val="bottom"/>
          </w:tcPr>
          <w:p w:rsidR="00B701ED" w:rsidRDefault="003564B6">
            <w:pPr>
              <w:jc w:val="right"/>
              <w:rPr>
                <w:sz w:val="20"/>
                <w:szCs w:val="20"/>
              </w:rPr>
            </w:pPr>
            <w:r>
              <w:rPr>
                <w:rFonts w:eastAsia="Times New Roman"/>
                <w:color w:val="262626"/>
              </w:rPr>
              <w:t>3.3</w:t>
            </w:r>
          </w:p>
        </w:tc>
        <w:tc>
          <w:tcPr>
            <w:tcW w:w="3860" w:type="dxa"/>
            <w:gridSpan w:val="4"/>
            <w:vAlign w:val="bottom"/>
          </w:tcPr>
          <w:p w:rsidR="00B701ED" w:rsidRDefault="003564B6">
            <w:pPr>
              <w:ind w:left="120"/>
              <w:rPr>
                <w:sz w:val="20"/>
                <w:szCs w:val="20"/>
              </w:rPr>
            </w:pPr>
            <w:r>
              <w:rPr>
                <w:rFonts w:eastAsia="Times New Roman"/>
                <w:color w:val="262626"/>
              </w:rPr>
              <w:t>Setting up a deep-learning workstation</w:t>
            </w:r>
          </w:p>
        </w:tc>
        <w:tc>
          <w:tcPr>
            <w:tcW w:w="1240" w:type="dxa"/>
            <w:vAlign w:val="bottom"/>
          </w:tcPr>
          <w:p w:rsidR="00B701ED" w:rsidRDefault="003564B6">
            <w:pPr>
              <w:ind w:right="735"/>
              <w:jc w:val="right"/>
              <w:rPr>
                <w:sz w:val="20"/>
                <w:szCs w:val="20"/>
              </w:rPr>
            </w:pPr>
            <w:r>
              <w:rPr>
                <w:rFonts w:eastAsia="Times New Roman"/>
                <w:color w:val="262626"/>
              </w:rPr>
              <w:t>65</w:t>
            </w:r>
          </w:p>
        </w:tc>
      </w:tr>
      <w:tr w:rsidR="00B701ED">
        <w:trPr>
          <w:trHeight w:val="300"/>
        </w:trPr>
        <w:tc>
          <w:tcPr>
            <w:tcW w:w="1080" w:type="dxa"/>
            <w:vAlign w:val="bottom"/>
          </w:tcPr>
          <w:p w:rsidR="00B701ED" w:rsidRDefault="00B701ED">
            <w:pPr>
              <w:rPr>
                <w:sz w:val="24"/>
                <w:szCs w:val="24"/>
              </w:rPr>
            </w:pPr>
          </w:p>
        </w:tc>
        <w:tc>
          <w:tcPr>
            <w:tcW w:w="5100" w:type="dxa"/>
            <w:gridSpan w:val="5"/>
            <w:vAlign w:val="bottom"/>
          </w:tcPr>
          <w:p w:rsidR="00B701ED" w:rsidRDefault="003564B6">
            <w:pPr>
              <w:ind w:left="360"/>
              <w:rPr>
                <w:sz w:val="20"/>
                <w:szCs w:val="20"/>
              </w:rPr>
            </w:pPr>
            <w:r>
              <w:rPr>
                <w:rFonts w:eastAsia="Times New Roman"/>
                <w:i/>
                <w:iCs/>
                <w:color w:val="262626"/>
                <w:sz w:val="20"/>
                <w:szCs w:val="20"/>
              </w:rPr>
              <w:t>Jupyter notebooks: the preferred way to run deep-learning</w:t>
            </w:r>
          </w:p>
        </w:tc>
      </w:tr>
      <w:tr w:rsidR="00B701ED">
        <w:trPr>
          <w:trHeight w:val="240"/>
        </w:trPr>
        <w:tc>
          <w:tcPr>
            <w:tcW w:w="1080" w:type="dxa"/>
            <w:vAlign w:val="bottom"/>
          </w:tcPr>
          <w:p w:rsidR="00B701ED" w:rsidRDefault="00B701ED">
            <w:pPr>
              <w:rPr>
                <w:sz w:val="20"/>
                <w:szCs w:val="20"/>
              </w:rPr>
            </w:pPr>
          </w:p>
        </w:tc>
        <w:tc>
          <w:tcPr>
            <w:tcW w:w="1740" w:type="dxa"/>
            <w:vAlign w:val="bottom"/>
          </w:tcPr>
          <w:p w:rsidR="00B701ED" w:rsidRDefault="003564B6">
            <w:pPr>
              <w:ind w:left="360"/>
              <w:rPr>
                <w:sz w:val="20"/>
                <w:szCs w:val="20"/>
              </w:rPr>
            </w:pPr>
            <w:r>
              <w:rPr>
                <w:rFonts w:eastAsia="Times New Roman"/>
                <w:i/>
                <w:iCs/>
                <w:color w:val="262626"/>
                <w:sz w:val="20"/>
                <w:szCs w:val="20"/>
              </w:rPr>
              <w:t>experiments  65</w:t>
            </w:r>
          </w:p>
        </w:tc>
        <w:tc>
          <w:tcPr>
            <w:tcW w:w="3360" w:type="dxa"/>
            <w:gridSpan w:val="4"/>
            <w:vAlign w:val="bottom"/>
          </w:tcPr>
          <w:p w:rsidR="00B701ED" w:rsidRDefault="003564B6">
            <w:pPr>
              <w:jc w:val="right"/>
              <w:rPr>
                <w:sz w:val="20"/>
                <w:szCs w:val="20"/>
              </w:rPr>
            </w:pPr>
            <w:r>
              <w:rPr>
                <w:rFonts w:ascii="Arial" w:eastAsia="Arial" w:hAnsi="Arial" w:cs="Arial"/>
                <w:sz w:val="6"/>
                <w:szCs w:val="6"/>
              </w:rPr>
              <w:t>■</w:t>
            </w:r>
            <w:r>
              <w:rPr>
                <w:rFonts w:eastAsia="Times New Roman"/>
                <w:i/>
                <w:iCs/>
                <w:color w:val="262626"/>
                <w:sz w:val="20"/>
                <w:szCs w:val="20"/>
              </w:rPr>
              <w:t xml:space="preserve">Getting Keras running: two </w:t>
            </w:r>
            <w:r>
              <w:rPr>
                <w:rFonts w:eastAsia="Times New Roman"/>
                <w:i/>
                <w:iCs/>
                <w:color w:val="262626"/>
                <w:sz w:val="20"/>
                <w:szCs w:val="20"/>
              </w:rPr>
              <w:t>options  66</w:t>
            </w:r>
          </w:p>
        </w:tc>
      </w:tr>
    </w:tbl>
    <w:p w:rsidR="00B701ED" w:rsidRDefault="00B701ED">
      <w:pPr>
        <w:spacing w:line="200" w:lineRule="exact"/>
        <w:rPr>
          <w:sz w:val="20"/>
          <w:szCs w:val="20"/>
        </w:rPr>
      </w:pPr>
    </w:p>
    <w:p w:rsidR="00B701ED" w:rsidRDefault="00B701ED">
      <w:pPr>
        <w:sectPr w:rsidR="00B701ED">
          <w:pgSz w:w="10620" w:h="13358"/>
          <w:pgMar w:top="444" w:right="1440" w:bottom="0" w:left="11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3" w:lineRule="exact"/>
        <w:rPr>
          <w:sz w:val="20"/>
          <w:szCs w:val="20"/>
        </w:rPr>
      </w:pPr>
    </w:p>
    <w:p w:rsidR="00B701ED" w:rsidRDefault="00B701ED">
      <w:pPr>
        <w:sectPr w:rsidR="00B701ED">
          <w:type w:val="continuous"/>
          <w:pgSz w:w="10620" w:h="13358"/>
          <w:pgMar w:top="444" w:right="1440" w:bottom="0" w:left="1140" w:header="0" w:footer="0" w:gutter="0"/>
          <w:cols w:space="720" w:equalWidth="0">
            <w:col w:w="8040"/>
          </w:cols>
        </w:sectPr>
      </w:pPr>
    </w:p>
    <w:p w:rsidR="00B701ED" w:rsidRDefault="00B701ED">
      <w:pPr>
        <w:spacing w:line="38" w:lineRule="exact"/>
        <w:rPr>
          <w:sz w:val="20"/>
          <w:szCs w:val="20"/>
        </w:rPr>
      </w:pPr>
      <w:bookmarkStart w:id="1" w:name="page10"/>
      <w:bookmarkEnd w:id="1"/>
    </w:p>
    <w:tbl>
      <w:tblPr>
        <w:tblW w:w="0" w:type="auto"/>
        <w:tblInd w:w="840" w:type="dxa"/>
        <w:tblLayout w:type="fixed"/>
        <w:tblCellMar>
          <w:left w:w="0" w:type="dxa"/>
          <w:right w:w="0" w:type="dxa"/>
        </w:tblCellMar>
        <w:tblLook w:val="04A0" w:firstRow="1" w:lastRow="0" w:firstColumn="1" w:lastColumn="0" w:noHBand="0" w:noVBand="1"/>
      </w:tblPr>
      <w:tblGrid>
        <w:gridCol w:w="1080"/>
        <w:gridCol w:w="820"/>
        <w:gridCol w:w="540"/>
        <w:gridCol w:w="620"/>
        <w:gridCol w:w="320"/>
        <w:gridCol w:w="220"/>
        <w:gridCol w:w="160"/>
        <w:gridCol w:w="360"/>
        <w:gridCol w:w="140"/>
        <w:gridCol w:w="360"/>
        <w:gridCol w:w="220"/>
        <w:gridCol w:w="320"/>
        <w:gridCol w:w="420"/>
        <w:gridCol w:w="280"/>
        <w:gridCol w:w="1340"/>
        <w:gridCol w:w="20"/>
      </w:tblGrid>
      <w:tr w:rsidR="00B701ED">
        <w:trPr>
          <w:trHeight w:val="210"/>
        </w:trPr>
        <w:tc>
          <w:tcPr>
            <w:tcW w:w="1080" w:type="dxa"/>
            <w:vAlign w:val="bottom"/>
          </w:tcPr>
          <w:p w:rsidR="00B701ED" w:rsidRDefault="00B701ED">
            <w:pPr>
              <w:rPr>
                <w:sz w:val="18"/>
                <w:szCs w:val="18"/>
              </w:rPr>
            </w:pPr>
          </w:p>
        </w:tc>
        <w:tc>
          <w:tcPr>
            <w:tcW w:w="820" w:type="dxa"/>
            <w:vAlign w:val="bottom"/>
          </w:tcPr>
          <w:p w:rsidR="00B701ED" w:rsidRDefault="00B701ED">
            <w:pPr>
              <w:rPr>
                <w:sz w:val="18"/>
                <w:szCs w:val="18"/>
              </w:rPr>
            </w:pPr>
          </w:p>
        </w:tc>
        <w:tc>
          <w:tcPr>
            <w:tcW w:w="540" w:type="dxa"/>
            <w:vAlign w:val="bottom"/>
          </w:tcPr>
          <w:p w:rsidR="00B701ED" w:rsidRDefault="00B701ED">
            <w:pPr>
              <w:rPr>
                <w:sz w:val="18"/>
                <w:szCs w:val="18"/>
              </w:rPr>
            </w:pPr>
          </w:p>
        </w:tc>
        <w:tc>
          <w:tcPr>
            <w:tcW w:w="1160" w:type="dxa"/>
            <w:gridSpan w:val="3"/>
            <w:vAlign w:val="bottom"/>
          </w:tcPr>
          <w:p w:rsidR="00B701ED" w:rsidRDefault="003564B6">
            <w:pPr>
              <w:ind w:left="360"/>
              <w:rPr>
                <w:sz w:val="20"/>
                <w:szCs w:val="20"/>
              </w:rPr>
            </w:pPr>
            <w:r>
              <w:rPr>
                <w:rFonts w:ascii="Arial" w:eastAsia="Arial" w:hAnsi="Arial" w:cs="Arial"/>
                <w:color w:val="656565"/>
                <w:sz w:val="13"/>
                <w:szCs w:val="13"/>
              </w:rPr>
              <w:t>CONTENTS</w:t>
            </w:r>
          </w:p>
        </w:tc>
        <w:tc>
          <w:tcPr>
            <w:tcW w:w="160" w:type="dxa"/>
            <w:vAlign w:val="bottom"/>
          </w:tcPr>
          <w:p w:rsidR="00B701ED" w:rsidRDefault="00B701ED">
            <w:pPr>
              <w:rPr>
                <w:sz w:val="18"/>
                <w:szCs w:val="18"/>
              </w:rPr>
            </w:pPr>
          </w:p>
        </w:tc>
        <w:tc>
          <w:tcPr>
            <w:tcW w:w="360" w:type="dxa"/>
            <w:vAlign w:val="bottom"/>
          </w:tcPr>
          <w:p w:rsidR="00B701ED" w:rsidRDefault="00B701ED">
            <w:pPr>
              <w:rPr>
                <w:sz w:val="18"/>
                <w:szCs w:val="18"/>
              </w:rPr>
            </w:pPr>
          </w:p>
        </w:tc>
        <w:tc>
          <w:tcPr>
            <w:tcW w:w="140" w:type="dxa"/>
            <w:vAlign w:val="bottom"/>
          </w:tcPr>
          <w:p w:rsidR="00B701ED" w:rsidRDefault="00B701ED">
            <w:pPr>
              <w:rPr>
                <w:sz w:val="18"/>
                <w:szCs w:val="18"/>
              </w:rPr>
            </w:pPr>
          </w:p>
        </w:tc>
        <w:tc>
          <w:tcPr>
            <w:tcW w:w="360" w:type="dxa"/>
            <w:vAlign w:val="bottom"/>
          </w:tcPr>
          <w:p w:rsidR="00B701ED" w:rsidRDefault="00B701ED">
            <w:pPr>
              <w:rPr>
                <w:sz w:val="18"/>
                <w:szCs w:val="18"/>
              </w:rPr>
            </w:pPr>
          </w:p>
        </w:tc>
        <w:tc>
          <w:tcPr>
            <w:tcW w:w="220" w:type="dxa"/>
            <w:vAlign w:val="bottom"/>
          </w:tcPr>
          <w:p w:rsidR="00B701ED" w:rsidRDefault="00B701ED">
            <w:pPr>
              <w:rPr>
                <w:sz w:val="18"/>
                <w:szCs w:val="18"/>
              </w:rPr>
            </w:pPr>
          </w:p>
        </w:tc>
        <w:tc>
          <w:tcPr>
            <w:tcW w:w="320" w:type="dxa"/>
            <w:vAlign w:val="bottom"/>
          </w:tcPr>
          <w:p w:rsidR="00B701ED" w:rsidRDefault="00B701ED">
            <w:pPr>
              <w:rPr>
                <w:sz w:val="18"/>
                <w:szCs w:val="18"/>
              </w:rPr>
            </w:pPr>
          </w:p>
        </w:tc>
        <w:tc>
          <w:tcPr>
            <w:tcW w:w="420" w:type="dxa"/>
            <w:vAlign w:val="bottom"/>
          </w:tcPr>
          <w:p w:rsidR="00B701ED" w:rsidRDefault="00B701ED">
            <w:pPr>
              <w:rPr>
                <w:sz w:val="18"/>
                <w:szCs w:val="18"/>
              </w:rPr>
            </w:pPr>
          </w:p>
        </w:tc>
        <w:tc>
          <w:tcPr>
            <w:tcW w:w="280" w:type="dxa"/>
            <w:vAlign w:val="bottom"/>
          </w:tcPr>
          <w:p w:rsidR="00B701ED" w:rsidRDefault="00B701ED">
            <w:pPr>
              <w:rPr>
                <w:sz w:val="18"/>
                <w:szCs w:val="18"/>
              </w:rPr>
            </w:pPr>
          </w:p>
        </w:tc>
        <w:tc>
          <w:tcPr>
            <w:tcW w:w="1340" w:type="dxa"/>
            <w:vAlign w:val="bottom"/>
          </w:tcPr>
          <w:p w:rsidR="00B701ED" w:rsidRDefault="003564B6">
            <w:pPr>
              <w:jc w:val="right"/>
              <w:rPr>
                <w:sz w:val="20"/>
                <w:szCs w:val="20"/>
              </w:rPr>
            </w:pPr>
            <w:r>
              <w:rPr>
                <w:rFonts w:eastAsia="Times New Roman"/>
                <w:b/>
                <w:bCs/>
                <w:color w:val="656565"/>
                <w:sz w:val="18"/>
                <w:szCs w:val="18"/>
              </w:rPr>
              <w:t>ix</w:t>
            </w:r>
          </w:p>
        </w:tc>
        <w:tc>
          <w:tcPr>
            <w:tcW w:w="0" w:type="dxa"/>
            <w:vAlign w:val="bottom"/>
          </w:tcPr>
          <w:p w:rsidR="00B701ED" w:rsidRDefault="00B701ED">
            <w:pPr>
              <w:rPr>
                <w:sz w:val="1"/>
                <w:szCs w:val="1"/>
              </w:rPr>
            </w:pPr>
          </w:p>
        </w:tc>
      </w:tr>
      <w:tr w:rsidR="00B701ED">
        <w:trPr>
          <w:trHeight w:val="552"/>
        </w:trPr>
        <w:tc>
          <w:tcPr>
            <w:tcW w:w="1080" w:type="dxa"/>
            <w:vAlign w:val="bottom"/>
          </w:tcPr>
          <w:p w:rsidR="00B701ED" w:rsidRDefault="00B701ED">
            <w:pPr>
              <w:rPr>
                <w:sz w:val="24"/>
                <w:szCs w:val="24"/>
              </w:rPr>
            </w:pPr>
          </w:p>
        </w:tc>
        <w:tc>
          <w:tcPr>
            <w:tcW w:w="4780" w:type="dxa"/>
            <w:gridSpan w:val="13"/>
            <w:vAlign w:val="bottom"/>
          </w:tcPr>
          <w:p w:rsidR="00B701ED" w:rsidRDefault="003564B6">
            <w:pPr>
              <w:ind w:left="360"/>
              <w:rPr>
                <w:sz w:val="20"/>
                <w:szCs w:val="20"/>
              </w:rPr>
            </w:pPr>
            <w:r>
              <w:rPr>
                <w:rFonts w:eastAsia="Times New Roman"/>
                <w:i/>
                <w:iCs/>
                <w:color w:val="262626"/>
                <w:w w:val="98"/>
                <w:sz w:val="20"/>
                <w:szCs w:val="20"/>
              </w:rPr>
              <w:t>Running deep-learning jobs in the cloud: pros and cons</w:t>
            </w:r>
          </w:p>
        </w:tc>
        <w:tc>
          <w:tcPr>
            <w:tcW w:w="1340" w:type="dxa"/>
            <w:vAlign w:val="bottom"/>
          </w:tcPr>
          <w:p w:rsidR="00B701ED" w:rsidRDefault="003564B6">
            <w:pPr>
              <w:ind w:right="962"/>
              <w:jc w:val="right"/>
              <w:rPr>
                <w:sz w:val="20"/>
                <w:szCs w:val="20"/>
              </w:rPr>
            </w:pPr>
            <w:r>
              <w:rPr>
                <w:rFonts w:eastAsia="Times New Roman"/>
                <w:i/>
                <w:iCs/>
                <w:color w:val="262626"/>
                <w:sz w:val="20"/>
                <w:szCs w:val="20"/>
              </w:rPr>
              <w:t>66</w:t>
            </w:r>
          </w:p>
        </w:tc>
        <w:tc>
          <w:tcPr>
            <w:tcW w:w="0" w:type="dxa"/>
            <w:vAlign w:val="bottom"/>
          </w:tcPr>
          <w:p w:rsidR="00B701ED" w:rsidRDefault="00B701ED">
            <w:pPr>
              <w:rPr>
                <w:sz w:val="1"/>
                <w:szCs w:val="1"/>
              </w:rPr>
            </w:pPr>
          </w:p>
        </w:tc>
      </w:tr>
      <w:tr w:rsidR="00B701ED">
        <w:trPr>
          <w:trHeight w:val="240"/>
        </w:trPr>
        <w:tc>
          <w:tcPr>
            <w:tcW w:w="1080" w:type="dxa"/>
            <w:vAlign w:val="bottom"/>
          </w:tcPr>
          <w:p w:rsidR="00B701ED" w:rsidRDefault="00B701ED">
            <w:pPr>
              <w:rPr>
                <w:sz w:val="20"/>
                <w:szCs w:val="20"/>
              </w:rPr>
            </w:pPr>
          </w:p>
        </w:tc>
        <w:tc>
          <w:tcPr>
            <w:tcW w:w="4080" w:type="dxa"/>
            <w:gridSpan w:val="11"/>
            <w:vAlign w:val="bottom"/>
          </w:tcPr>
          <w:p w:rsidR="00B701ED" w:rsidRDefault="003564B6">
            <w:pPr>
              <w:ind w:left="360"/>
              <w:rPr>
                <w:sz w:val="20"/>
                <w:szCs w:val="20"/>
              </w:rPr>
            </w:pPr>
            <w:r>
              <w:rPr>
                <w:rFonts w:eastAsia="Times New Roman"/>
                <w:i/>
                <w:iCs/>
                <w:color w:val="262626"/>
                <w:sz w:val="20"/>
                <w:szCs w:val="20"/>
              </w:rPr>
              <w:t>What is the best GPU for deep learning?  66</w:t>
            </w:r>
          </w:p>
        </w:tc>
        <w:tc>
          <w:tcPr>
            <w:tcW w:w="420" w:type="dxa"/>
            <w:vAlign w:val="bottom"/>
          </w:tcPr>
          <w:p w:rsidR="00B701ED" w:rsidRDefault="00B701ED">
            <w:pPr>
              <w:rPr>
                <w:sz w:val="20"/>
                <w:szCs w:val="20"/>
              </w:rPr>
            </w:pPr>
          </w:p>
        </w:tc>
        <w:tc>
          <w:tcPr>
            <w:tcW w:w="280" w:type="dxa"/>
            <w:vAlign w:val="bottom"/>
          </w:tcPr>
          <w:p w:rsidR="00B701ED" w:rsidRDefault="00B701ED">
            <w:pPr>
              <w:rPr>
                <w:sz w:val="20"/>
                <w:szCs w:val="20"/>
              </w:rPr>
            </w:pPr>
          </w:p>
        </w:tc>
        <w:tc>
          <w:tcPr>
            <w:tcW w:w="1340" w:type="dxa"/>
            <w:vAlign w:val="bottom"/>
          </w:tcPr>
          <w:p w:rsidR="00B701ED" w:rsidRDefault="00B701ED">
            <w:pPr>
              <w:rPr>
                <w:sz w:val="20"/>
                <w:szCs w:val="20"/>
              </w:rPr>
            </w:pPr>
          </w:p>
        </w:tc>
        <w:tc>
          <w:tcPr>
            <w:tcW w:w="0" w:type="dxa"/>
            <w:vAlign w:val="bottom"/>
          </w:tcPr>
          <w:p w:rsidR="00B701ED" w:rsidRDefault="00B701ED">
            <w:pPr>
              <w:rPr>
                <w:sz w:val="1"/>
                <w:szCs w:val="1"/>
              </w:rPr>
            </w:pPr>
          </w:p>
        </w:tc>
      </w:tr>
      <w:tr w:rsidR="00B701ED">
        <w:trPr>
          <w:trHeight w:val="359"/>
        </w:trPr>
        <w:tc>
          <w:tcPr>
            <w:tcW w:w="1080" w:type="dxa"/>
            <w:vAlign w:val="bottom"/>
          </w:tcPr>
          <w:p w:rsidR="00B701ED" w:rsidRDefault="003564B6">
            <w:pPr>
              <w:jc w:val="right"/>
              <w:rPr>
                <w:sz w:val="20"/>
                <w:szCs w:val="20"/>
              </w:rPr>
            </w:pPr>
            <w:r>
              <w:rPr>
                <w:rFonts w:eastAsia="Times New Roman"/>
                <w:color w:val="262626"/>
              </w:rPr>
              <w:t>3.4</w:t>
            </w:r>
          </w:p>
        </w:tc>
        <w:tc>
          <w:tcPr>
            <w:tcW w:w="4780" w:type="dxa"/>
            <w:gridSpan w:val="13"/>
            <w:vAlign w:val="bottom"/>
          </w:tcPr>
          <w:p w:rsidR="00B701ED" w:rsidRDefault="003564B6">
            <w:pPr>
              <w:ind w:left="120"/>
              <w:rPr>
                <w:sz w:val="20"/>
                <w:szCs w:val="20"/>
              </w:rPr>
            </w:pPr>
            <w:r>
              <w:rPr>
                <w:rFonts w:eastAsia="Times New Roman"/>
                <w:color w:val="262626"/>
              </w:rPr>
              <w:t xml:space="preserve">Classifying movie reviews: a binary </w:t>
            </w:r>
            <w:r>
              <w:rPr>
                <w:rFonts w:eastAsia="Times New Roman"/>
                <w:color w:val="262626"/>
              </w:rPr>
              <w:t>classification</w:t>
            </w:r>
          </w:p>
        </w:tc>
        <w:tc>
          <w:tcPr>
            <w:tcW w:w="13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60"/>
        </w:trPr>
        <w:tc>
          <w:tcPr>
            <w:tcW w:w="1080" w:type="dxa"/>
            <w:vAlign w:val="bottom"/>
          </w:tcPr>
          <w:p w:rsidR="00B701ED" w:rsidRDefault="00B701ED"/>
        </w:tc>
        <w:tc>
          <w:tcPr>
            <w:tcW w:w="1360" w:type="dxa"/>
            <w:gridSpan w:val="2"/>
            <w:vAlign w:val="bottom"/>
          </w:tcPr>
          <w:p w:rsidR="00B701ED" w:rsidRDefault="003564B6">
            <w:pPr>
              <w:ind w:left="360"/>
              <w:rPr>
                <w:sz w:val="20"/>
                <w:szCs w:val="20"/>
              </w:rPr>
            </w:pPr>
            <w:r>
              <w:rPr>
                <w:rFonts w:eastAsia="Times New Roman"/>
                <w:color w:val="262626"/>
              </w:rPr>
              <w:t>example</w:t>
            </w:r>
          </w:p>
        </w:tc>
        <w:tc>
          <w:tcPr>
            <w:tcW w:w="620" w:type="dxa"/>
            <w:vAlign w:val="bottom"/>
          </w:tcPr>
          <w:p w:rsidR="00B701ED" w:rsidRDefault="003564B6">
            <w:pPr>
              <w:ind w:left="40"/>
              <w:rPr>
                <w:sz w:val="20"/>
                <w:szCs w:val="20"/>
              </w:rPr>
            </w:pPr>
            <w:r>
              <w:rPr>
                <w:rFonts w:eastAsia="Times New Roman"/>
                <w:color w:val="262626"/>
              </w:rPr>
              <w:t>68</w:t>
            </w:r>
          </w:p>
        </w:tc>
        <w:tc>
          <w:tcPr>
            <w:tcW w:w="320" w:type="dxa"/>
            <w:vAlign w:val="bottom"/>
          </w:tcPr>
          <w:p w:rsidR="00B701ED" w:rsidRDefault="00B701ED"/>
        </w:tc>
        <w:tc>
          <w:tcPr>
            <w:tcW w:w="220" w:type="dxa"/>
            <w:vAlign w:val="bottom"/>
          </w:tcPr>
          <w:p w:rsidR="00B701ED" w:rsidRDefault="00B701ED"/>
        </w:tc>
        <w:tc>
          <w:tcPr>
            <w:tcW w:w="160" w:type="dxa"/>
            <w:vAlign w:val="bottom"/>
          </w:tcPr>
          <w:p w:rsidR="00B701ED" w:rsidRDefault="00B701ED"/>
        </w:tc>
        <w:tc>
          <w:tcPr>
            <w:tcW w:w="360" w:type="dxa"/>
            <w:vAlign w:val="bottom"/>
          </w:tcPr>
          <w:p w:rsidR="00B701ED" w:rsidRDefault="00B701ED"/>
        </w:tc>
        <w:tc>
          <w:tcPr>
            <w:tcW w:w="140" w:type="dxa"/>
            <w:vAlign w:val="bottom"/>
          </w:tcPr>
          <w:p w:rsidR="00B701ED" w:rsidRDefault="00B701ED"/>
        </w:tc>
        <w:tc>
          <w:tcPr>
            <w:tcW w:w="360" w:type="dxa"/>
            <w:vAlign w:val="bottom"/>
          </w:tcPr>
          <w:p w:rsidR="00B701ED" w:rsidRDefault="00B701ED"/>
        </w:tc>
        <w:tc>
          <w:tcPr>
            <w:tcW w:w="220" w:type="dxa"/>
            <w:vAlign w:val="bottom"/>
          </w:tcPr>
          <w:p w:rsidR="00B701ED" w:rsidRDefault="00B701ED"/>
        </w:tc>
        <w:tc>
          <w:tcPr>
            <w:tcW w:w="320" w:type="dxa"/>
            <w:vAlign w:val="bottom"/>
          </w:tcPr>
          <w:p w:rsidR="00B701ED" w:rsidRDefault="00B701ED"/>
        </w:tc>
        <w:tc>
          <w:tcPr>
            <w:tcW w:w="420" w:type="dxa"/>
            <w:vAlign w:val="bottom"/>
          </w:tcPr>
          <w:p w:rsidR="00B701ED" w:rsidRDefault="00B701ED"/>
        </w:tc>
        <w:tc>
          <w:tcPr>
            <w:tcW w:w="280" w:type="dxa"/>
            <w:vAlign w:val="bottom"/>
          </w:tcPr>
          <w:p w:rsidR="00B701ED" w:rsidRDefault="00B701ED"/>
        </w:tc>
        <w:tc>
          <w:tcPr>
            <w:tcW w:w="1340" w:type="dxa"/>
            <w:vAlign w:val="bottom"/>
          </w:tcPr>
          <w:p w:rsidR="00B701ED" w:rsidRDefault="00B701ED"/>
        </w:tc>
        <w:tc>
          <w:tcPr>
            <w:tcW w:w="0" w:type="dxa"/>
            <w:vAlign w:val="bottom"/>
          </w:tcPr>
          <w:p w:rsidR="00B701ED" w:rsidRDefault="00B701ED">
            <w:pPr>
              <w:rPr>
                <w:sz w:val="1"/>
                <w:szCs w:val="1"/>
              </w:rPr>
            </w:pPr>
          </w:p>
        </w:tc>
      </w:tr>
      <w:tr w:rsidR="00B701ED">
        <w:trPr>
          <w:trHeight w:val="301"/>
        </w:trPr>
        <w:tc>
          <w:tcPr>
            <w:tcW w:w="1080" w:type="dxa"/>
            <w:vAlign w:val="bottom"/>
          </w:tcPr>
          <w:p w:rsidR="00B701ED" w:rsidRDefault="00B701ED">
            <w:pPr>
              <w:rPr>
                <w:sz w:val="24"/>
                <w:szCs w:val="24"/>
              </w:rPr>
            </w:pPr>
          </w:p>
        </w:tc>
        <w:tc>
          <w:tcPr>
            <w:tcW w:w="1980" w:type="dxa"/>
            <w:gridSpan w:val="3"/>
            <w:vAlign w:val="bottom"/>
          </w:tcPr>
          <w:p w:rsidR="00B701ED" w:rsidRDefault="003564B6">
            <w:pPr>
              <w:ind w:left="360"/>
              <w:rPr>
                <w:sz w:val="20"/>
                <w:szCs w:val="20"/>
              </w:rPr>
            </w:pPr>
            <w:r>
              <w:rPr>
                <w:rFonts w:eastAsia="Times New Roman"/>
                <w:i/>
                <w:iCs/>
                <w:color w:val="262626"/>
                <w:sz w:val="20"/>
                <w:szCs w:val="20"/>
              </w:rPr>
              <w:t>The IMDB dataset</w:t>
            </w:r>
          </w:p>
        </w:tc>
        <w:tc>
          <w:tcPr>
            <w:tcW w:w="2100" w:type="dxa"/>
            <w:gridSpan w:val="8"/>
            <w:vAlign w:val="bottom"/>
          </w:tcPr>
          <w:p w:rsidR="00B701ED" w:rsidRDefault="003564B6">
            <w:pPr>
              <w:ind w:right="83"/>
              <w:jc w:val="right"/>
              <w:rPr>
                <w:sz w:val="20"/>
                <w:szCs w:val="20"/>
              </w:rPr>
            </w:pPr>
            <w:r>
              <w:rPr>
                <w:rFonts w:eastAsia="Times New Roman"/>
                <w:i/>
                <w:iCs/>
                <w:color w:val="262626"/>
                <w:w w:val="93"/>
                <w:sz w:val="20"/>
                <w:szCs w:val="20"/>
              </w:rPr>
              <w:t xml:space="preserve">68 </w:t>
            </w:r>
            <w:r>
              <w:rPr>
                <w:rFonts w:ascii="Arial" w:eastAsia="Arial" w:hAnsi="Arial" w:cs="Arial"/>
                <w:color w:val="000000"/>
                <w:w w:val="93"/>
                <w:sz w:val="6"/>
                <w:szCs w:val="6"/>
              </w:rPr>
              <w:t>■</w:t>
            </w:r>
            <w:r>
              <w:rPr>
                <w:rFonts w:eastAsia="Times New Roman"/>
                <w:i/>
                <w:iCs/>
                <w:color w:val="262626"/>
                <w:w w:val="93"/>
                <w:sz w:val="20"/>
                <w:szCs w:val="20"/>
              </w:rPr>
              <w:t xml:space="preserve">     Preparing the data</w:t>
            </w:r>
          </w:p>
        </w:tc>
        <w:tc>
          <w:tcPr>
            <w:tcW w:w="420" w:type="dxa"/>
            <w:vAlign w:val="bottom"/>
          </w:tcPr>
          <w:p w:rsidR="00B701ED" w:rsidRDefault="003564B6">
            <w:pPr>
              <w:ind w:left="40"/>
              <w:rPr>
                <w:sz w:val="20"/>
                <w:szCs w:val="20"/>
              </w:rPr>
            </w:pPr>
            <w:r>
              <w:rPr>
                <w:rFonts w:eastAsia="Times New Roman"/>
                <w:i/>
                <w:iCs/>
                <w:color w:val="262626"/>
                <w:sz w:val="20"/>
                <w:szCs w:val="20"/>
              </w:rPr>
              <w:t>69</w:t>
            </w:r>
          </w:p>
        </w:tc>
        <w:tc>
          <w:tcPr>
            <w:tcW w:w="280" w:type="dxa"/>
            <w:vAlign w:val="bottom"/>
          </w:tcPr>
          <w:p w:rsidR="00B701ED" w:rsidRDefault="00B701ED">
            <w:pPr>
              <w:rPr>
                <w:sz w:val="24"/>
                <w:szCs w:val="24"/>
              </w:rPr>
            </w:pPr>
          </w:p>
        </w:tc>
        <w:tc>
          <w:tcPr>
            <w:tcW w:w="13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40"/>
        </w:trPr>
        <w:tc>
          <w:tcPr>
            <w:tcW w:w="1080" w:type="dxa"/>
            <w:vAlign w:val="bottom"/>
          </w:tcPr>
          <w:p w:rsidR="00B701ED" w:rsidRDefault="00B701ED">
            <w:pPr>
              <w:rPr>
                <w:sz w:val="20"/>
                <w:szCs w:val="20"/>
              </w:rPr>
            </w:pPr>
          </w:p>
        </w:tc>
        <w:tc>
          <w:tcPr>
            <w:tcW w:w="2300" w:type="dxa"/>
            <w:gridSpan w:val="4"/>
            <w:vAlign w:val="bottom"/>
          </w:tcPr>
          <w:p w:rsidR="00B701ED" w:rsidRDefault="003564B6">
            <w:pPr>
              <w:ind w:left="360"/>
              <w:rPr>
                <w:sz w:val="20"/>
                <w:szCs w:val="20"/>
              </w:rPr>
            </w:pPr>
            <w:r>
              <w:rPr>
                <w:rFonts w:eastAsia="Times New Roman"/>
                <w:i/>
                <w:iCs/>
                <w:color w:val="262626"/>
                <w:sz w:val="20"/>
                <w:szCs w:val="20"/>
              </w:rPr>
              <w:t>Building your network</w:t>
            </w:r>
          </w:p>
        </w:tc>
        <w:tc>
          <w:tcPr>
            <w:tcW w:w="220" w:type="dxa"/>
            <w:vAlign w:val="bottom"/>
          </w:tcPr>
          <w:p w:rsidR="00B701ED" w:rsidRDefault="003564B6">
            <w:pPr>
              <w:jc w:val="center"/>
              <w:rPr>
                <w:sz w:val="20"/>
                <w:szCs w:val="20"/>
              </w:rPr>
            </w:pPr>
            <w:r>
              <w:rPr>
                <w:rFonts w:eastAsia="Times New Roman"/>
                <w:i/>
                <w:iCs/>
                <w:color w:val="262626"/>
                <w:w w:val="99"/>
                <w:sz w:val="20"/>
                <w:szCs w:val="20"/>
              </w:rPr>
              <w:t>70</w:t>
            </w:r>
          </w:p>
        </w:tc>
        <w:tc>
          <w:tcPr>
            <w:tcW w:w="160" w:type="dxa"/>
            <w:vAlign w:val="bottom"/>
          </w:tcPr>
          <w:p w:rsidR="00B701ED" w:rsidRDefault="003564B6">
            <w:pPr>
              <w:ind w:left="100"/>
              <w:rPr>
                <w:sz w:val="20"/>
                <w:szCs w:val="20"/>
              </w:rPr>
            </w:pPr>
            <w:r>
              <w:rPr>
                <w:rFonts w:ascii="Arial" w:eastAsia="Arial" w:hAnsi="Arial" w:cs="Arial"/>
                <w:sz w:val="6"/>
                <w:szCs w:val="6"/>
              </w:rPr>
              <w:t>■</w:t>
            </w:r>
          </w:p>
        </w:tc>
        <w:tc>
          <w:tcPr>
            <w:tcW w:w="2100" w:type="dxa"/>
            <w:gridSpan w:val="7"/>
            <w:vAlign w:val="bottom"/>
          </w:tcPr>
          <w:p w:rsidR="00B701ED" w:rsidRDefault="003564B6">
            <w:pPr>
              <w:ind w:left="80"/>
              <w:rPr>
                <w:sz w:val="20"/>
                <w:szCs w:val="20"/>
              </w:rPr>
            </w:pPr>
            <w:r>
              <w:rPr>
                <w:rFonts w:eastAsia="Times New Roman"/>
                <w:i/>
                <w:iCs/>
                <w:color w:val="262626"/>
                <w:w w:val="96"/>
                <w:sz w:val="20"/>
                <w:szCs w:val="20"/>
              </w:rPr>
              <w:t>Validating your approach</w:t>
            </w:r>
          </w:p>
        </w:tc>
        <w:tc>
          <w:tcPr>
            <w:tcW w:w="1340" w:type="dxa"/>
            <w:vAlign w:val="bottom"/>
          </w:tcPr>
          <w:p w:rsidR="00B701ED" w:rsidRDefault="003564B6">
            <w:pPr>
              <w:ind w:right="862"/>
              <w:jc w:val="right"/>
              <w:rPr>
                <w:sz w:val="20"/>
                <w:szCs w:val="20"/>
              </w:rPr>
            </w:pPr>
            <w:r>
              <w:rPr>
                <w:rFonts w:eastAsia="Times New Roman"/>
                <w:i/>
                <w:iCs/>
                <w:color w:val="262626"/>
                <w:sz w:val="20"/>
                <w:szCs w:val="20"/>
              </w:rPr>
              <w:t>73</w:t>
            </w:r>
          </w:p>
        </w:tc>
        <w:tc>
          <w:tcPr>
            <w:tcW w:w="0" w:type="dxa"/>
            <w:vAlign w:val="bottom"/>
          </w:tcPr>
          <w:p w:rsidR="00B701ED" w:rsidRDefault="00B701ED">
            <w:pPr>
              <w:rPr>
                <w:sz w:val="1"/>
                <w:szCs w:val="1"/>
              </w:rPr>
            </w:pPr>
          </w:p>
        </w:tc>
      </w:tr>
      <w:tr w:rsidR="00B701ED">
        <w:trPr>
          <w:trHeight w:val="240"/>
        </w:trPr>
        <w:tc>
          <w:tcPr>
            <w:tcW w:w="1080" w:type="dxa"/>
            <w:vAlign w:val="bottom"/>
          </w:tcPr>
          <w:p w:rsidR="00B701ED" w:rsidRDefault="00B701ED">
            <w:pPr>
              <w:rPr>
                <w:sz w:val="20"/>
                <w:szCs w:val="20"/>
              </w:rPr>
            </w:pPr>
          </w:p>
        </w:tc>
        <w:tc>
          <w:tcPr>
            <w:tcW w:w="4780" w:type="dxa"/>
            <w:gridSpan w:val="13"/>
            <w:vAlign w:val="bottom"/>
          </w:tcPr>
          <w:p w:rsidR="00B701ED" w:rsidRDefault="003564B6">
            <w:pPr>
              <w:ind w:left="360"/>
              <w:rPr>
                <w:sz w:val="20"/>
                <w:szCs w:val="20"/>
              </w:rPr>
            </w:pPr>
            <w:r>
              <w:rPr>
                <w:rFonts w:eastAsia="Times New Roman"/>
                <w:i/>
                <w:iCs/>
                <w:color w:val="262626"/>
                <w:w w:val="98"/>
                <w:sz w:val="20"/>
                <w:szCs w:val="20"/>
              </w:rPr>
              <w:t>Using a trained network to generate predictions on new</w:t>
            </w:r>
          </w:p>
        </w:tc>
        <w:tc>
          <w:tcPr>
            <w:tcW w:w="1340" w:type="dxa"/>
            <w:vAlign w:val="bottom"/>
          </w:tcPr>
          <w:p w:rsidR="00B701ED" w:rsidRDefault="00B701ED">
            <w:pPr>
              <w:rPr>
                <w:sz w:val="20"/>
                <w:szCs w:val="20"/>
              </w:rPr>
            </w:pPr>
          </w:p>
        </w:tc>
        <w:tc>
          <w:tcPr>
            <w:tcW w:w="0" w:type="dxa"/>
            <w:vAlign w:val="bottom"/>
          </w:tcPr>
          <w:p w:rsidR="00B701ED" w:rsidRDefault="00B701ED">
            <w:pPr>
              <w:rPr>
                <w:sz w:val="1"/>
                <w:szCs w:val="1"/>
              </w:rPr>
            </w:pPr>
          </w:p>
        </w:tc>
      </w:tr>
      <w:tr w:rsidR="00B701ED">
        <w:trPr>
          <w:trHeight w:val="240"/>
        </w:trPr>
        <w:tc>
          <w:tcPr>
            <w:tcW w:w="1080" w:type="dxa"/>
            <w:vAlign w:val="bottom"/>
          </w:tcPr>
          <w:p w:rsidR="00B701ED" w:rsidRDefault="00B701ED">
            <w:pPr>
              <w:rPr>
                <w:sz w:val="20"/>
                <w:szCs w:val="20"/>
              </w:rPr>
            </w:pPr>
          </w:p>
        </w:tc>
        <w:tc>
          <w:tcPr>
            <w:tcW w:w="820" w:type="dxa"/>
            <w:vAlign w:val="bottom"/>
          </w:tcPr>
          <w:p w:rsidR="00B701ED" w:rsidRDefault="003564B6">
            <w:pPr>
              <w:ind w:left="360"/>
              <w:rPr>
                <w:sz w:val="20"/>
                <w:szCs w:val="20"/>
              </w:rPr>
            </w:pPr>
            <w:r>
              <w:rPr>
                <w:rFonts w:eastAsia="Times New Roman"/>
                <w:i/>
                <w:iCs/>
                <w:color w:val="262626"/>
                <w:sz w:val="20"/>
                <w:szCs w:val="20"/>
              </w:rPr>
              <w:t>data</w:t>
            </w:r>
          </w:p>
        </w:tc>
        <w:tc>
          <w:tcPr>
            <w:tcW w:w="540" w:type="dxa"/>
            <w:vAlign w:val="bottom"/>
          </w:tcPr>
          <w:p w:rsidR="00B701ED" w:rsidRDefault="003564B6">
            <w:pPr>
              <w:ind w:left="100"/>
              <w:rPr>
                <w:sz w:val="20"/>
                <w:szCs w:val="20"/>
              </w:rPr>
            </w:pPr>
            <w:r>
              <w:rPr>
                <w:rFonts w:eastAsia="Times New Roman"/>
                <w:i/>
                <w:iCs/>
                <w:color w:val="262626"/>
                <w:sz w:val="20"/>
                <w:szCs w:val="20"/>
              </w:rPr>
              <w:t xml:space="preserve">76 </w:t>
            </w:r>
            <w:r>
              <w:rPr>
                <w:rFonts w:ascii="Arial" w:eastAsia="Arial" w:hAnsi="Arial" w:cs="Arial"/>
                <w:color w:val="000000"/>
                <w:sz w:val="6"/>
                <w:szCs w:val="6"/>
              </w:rPr>
              <w:t>■</w:t>
            </w:r>
          </w:p>
        </w:tc>
        <w:tc>
          <w:tcPr>
            <w:tcW w:w="1680" w:type="dxa"/>
            <w:gridSpan w:val="5"/>
            <w:vAlign w:val="bottom"/>
          </w:tcPr>
          <w:p w:rsidR="00B701ED" w:rsidRDefault="003564B6">
            <w:pPr>
              <w:ind w:left="20"/>
              <w:rPr>
                <w:sz w:val="20"/>
                <w:szCs w:val="20"/>
              </w:rPr>
            </w:pPr>
            <w:r>
              <w:rPr>
                <w:rFonts w:eastAsia="Times New Roman"/>
                <w:i/>
                <w:iCs/>
                <w:color w:val="262626"/>
                <w:sz w:val="20"/>
                <w:szCs w:val="20"/>
              </w:rPr>
              <w:t>Further experiments</w:t>
            </w:r>
          </w:p>
        </w:tc>
        <w:tc>
          <w:tcPr>
            <w:tcW w:w="500" w:type="dxa"/>
            <w:gridSpan w:val="2"/>
            <w:vAlign w:val="bottom"/>
          </w:tcPr>
          <w:p w:rsidR="00B701ED" w:rsidRDefault="003564B6">
            <w:pPr>
              <w:ind w:right="14"/>
              <w:jc w:val="right"/>
              <w:rPr>
                <w:sz w:val="20"/>
                <w:szCs w:val="20"/>
              </w:rPr>
            </w:pPr>
            <w:r>
              <w:rPr>
                <w:rFonts w:eastAsia="Times New Roman"/>
                <w:i/>
                <w:iCs/>
                <w:color w:val="262626"/>
                <w:sz w:val="20"/>
                <w:szCs w:val="20"/>
              </w:rPr>
              <w:t xml:space="preserve">77 </w:t>
            </w:r>
            <w:r>
              <w:rPr>
                <w:rFonts w:ascii="Arial" w:eastAsia="Arial" w:hAnsi="Arial" w:cs="Arial"/>
                <w:color w:val="000000"/>
                <w:sz w:val="6"/>
                <w:szCs w:val="6"/>
              </w:rPr>
              <w:t>■</w:t>
            </w:r>
          </w:p>
        </w:tc>
        <w:tc>
          <w:tcPr>
            <w:tcW w:w="1240" w:type="dxa"/>
            <w:gridSpan w:val="4"/>
            <w:vAlign w:val="bottom"/>
          </w:tcPr>
          <w:p w:rsidR="00B701ED" w:rsidRDefault="003564B6">
            <w:pPr>
              <w:ind w:right="94"/>
              <w:jc w:val="right"/>
              <w:rPr>
                <w:sz w:val="20"/>
                <w:szCs w:val="20"/>
              </w:rPr>
            </w:pPr>
            <w:r>
              <w:rPr>
                <w:rFonts w:eastAsia="Times New Roman"/>
                <w:i/>
                <w:iCs/>
                <w:color w:val="262626"/>
                <w:w w:val="97"/>
                <w:sz w:val="20"/>
                <w:szCs w:val="20"/>
              </w:rPr>
              <w:t>Wrapping up</w:t>
            </w:r>
          </w:p>
        </w:tc>
        <w:tc>
          <w:tcPr>
            <w:tcW w:w="1340" w:type="dxa"/>
            <w:vAlign w:val="bottom"/>
          </w:tcPr>
          <w:p w:rsidR="00B701ED" w:rsidRDefault="003564B6">
            <w:pPr>
              <w:ind w:right="1022"/>
              <w:jc w:val="right"/>
              <w:rPr>
                <w:sz w:val="20"/>
                <w:szCs w:val="20"/>
              </w:rPr>
            </w:pPr>
            <w:r>
              <w:rPr>
                <w:rFonts w:eastAsia="Times New Roman"/>
                <w:i/>
                <w:iCs/>
                <w:color w:val="262626"/>
                <w:w w:val="99"/>
                <w:sz w:val="20"/>
                <w:szCs w:val="20"/>
              </w:rPr>
              <w:t>77</w:t>
            </w:r>
          </w:p>
        </w:tc>
        <w:tc>
          <w:tcPr>
            <w:tcW w:w="0" w:type="dxa"/>
            <w:vAlign w:val="bottom"/>
          </w:tcPr>
          <w:p w:rsidR="00B701ED" w:rsidRDefault="00B701ED">
            <w:pPr>
              <w:rPr>
                <w:sz w:val="1"/>
                <w:szCs w:val="1"/>
              </w:rPr>
            </w:pPr>
          </w:p>
        </w:tc>
      </w:tr>
      <w:tr w:rsidR="00B701ED">
        <w:trPr>
          <w:trHeight w:val="359"/>
        </w:trPr>
        <w:tc>
          <w:tcPr>
            <w:tcW w:w="1080" w:type="dxa"/>
            <w:vAlign w:val="bottom"/>
          </w:tcPr>
          <w:p w:rsidR="00B701ED" w:rsidRDefault="003564B6">
            <w:pPr>
              <w:jc w:val="right"/>
              <w:rPr>
                <w:sz w:val="20"/>
                <w:szCs w:val="20"/>
              </w:rPr>
            </w:pPr>
            <w:r>
              <w:rPr>
                <w:rFonts w:eastAsia="Times New Roman"/>
                <w:color w:val="262626"/>
              </w:rPr>
              <w:t>3.5</w:t>
            </w:r>
          </w:p>
        </w:tc>
        <w:tc>
          <w:tcPr>
            <w:tcW w:w="4780" w:type="dxa"/>
            <w:gridSpan w:val="13"/>
            <w:vAlign w:val="bottom"/>
          </w:tcPr>
          <w:p w:rsidR="00B701ED" w:rsidRDefault="003564B6">
            <w:pPr>
              <w:ind w:left="120"/>
              <w:rPr>
                <w:sz w:val="20"/>
                <w:szCs w:val="20"/>
              </w:rPr>
            </w:pPr>
            <w:r>
              <w:rPr>
                <w:rFonts w:eastAsia="Times New Roman"/>
                <w:color w:val="262626"/>
              </w:rPr>
              <w:t>Classifying newswires: a multiclass classification</w:t>
            </w:r>
          </w:p>
        </w:tc>
        <w:tc>
          <w:tcPr>
            <w:tcW w:w="13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60"/>
        </w:trPr>
        <w:tc>
          <w:tcPr>
            <w:tcW w:w="1080" w:type="dxa"/>
            <w:vAlign w:val="bottom"/>
          </w:tcPr>
          <w:p w:rsidR="00B701ED" w:rsidRDefault="00B701ED"/>
        </w:tc>
        <w:tc>
          <w:tcPr>
            <w:tcW w:w="1360" w:type="dxa"/>
            <w:gridSpan w:val="2"/>
            <w:vAlign w:val="bottom"/>
          </w:tcPr>
          <w:p w:rsidR="00B701ED" w:rsidRDefault="003564B6">
            <w:pPr>
              <w:ind w:left="360"/>
              <w:rPr>
                <w:sz w:val="20"/>
                <w:szCs w:val="20"/>
              </w:rPr>
            </w:pPr>
            <w:r>
              <w:rPr>
                <w:rFonts w:eastAsia="Times New Roman"/>
                <w:color w:val="262626"/>
              </w:rPr>
              <w:t>example</w:t>
            </w:r>
          </w:p>
        </w:tc>
        <w:tc>
          <w:tcPr>
            <w:tcW w:w="620" w:type="dxa"/>
            <w:vAlign w:val="bottom"/>
          </w:tcPr>
          <w:p w:rsidR="00B701ED" w:rsidRDefault="003564B6">
            <w:pPr>
              <w:ind w:left="40"/>
              <w:rPr>
                <w:sz w:val="20"/>
                <w:szCs w:val="20"/>
              </w:rPr>
            </w:pPr>
            <w:r>
              <w:rPr>
                <w:rFonts w:eastAsia="Times New Roman"/>
                <w:color w:val="262626"/>
              </w:rPr>
              <w:t>78</w:t>
            </w:r>
          </w:p>
        </w:tc>
        <w:tc>
          <w:tcPr>
            <w:tcW w:w="320" w:type="dxa"/>
            <w:vAlign w:val="bottom"/>
          </w:tcPr>
          <w:p w:rsidR="00B701ED" w:rsidRDefault="00B701ED"/>
        </w:tc>
        <w:tc>
          <w:tcPr>
            <w:tcW w:w="220" w:type="dxa"/>
            <w:vAlign w:val="bottom"/>
          </w:tcPr>
          <w:p w:rsidR="00B701ED" w:rsidRDefault="00B701ED"/>
        </w:tc>
        <w:tc>
          <w:tcPr>
            <w:tcW w:w="160" w:type="dxa"/>
            <w:vAlign w:val="bottom"/>
          </w:tcPr>
          <w:p w:rsidR="00B701ED" w:rsidRDefault="00B701ED"/>
        </w:tc>
        <w:tc>
          <w:tcPr>
            <w:tcW w:w="360" w:type="dxa"/>
            <w:vAlign w:val="bottom"/>
          </w:tcPr>
          <w:p w:rsidR="00B701ED" w:rsidRDefault="00B701ED"/>
        </w:tc>
        <w:tc>
          <w:tcPr>
            <w:tcW w:w="140" w:type="dxa"/>
            <w:vAlign w:val="bottom"/>
          </w:tcPr>
          <w:p w:rsidR="00B701ED" w:rsidRDefault="00B701ED"/>
        </w:tc>
        <w:tc>
          <w:tcPr>
            <w:tcW w:w="360" w:type="dxa"/>
            <w:vAlign w:val="bottom"/>
          </w:tcPr>
          <w:p w:rsidR="00B701ED" w:rsidRDefault="00B701ED"/>
        </w:tc>
        <w:tc>
          <w:tcPr>
            <w:tcW w:w="220" w:type="dxa"/>
            <w:vAlign w:val="bottom"/>
          </w:tcPr>
          <w:p w:rsidR="00B701ED" w:rsidRDefault="00B701ED"/>
        </w:tc>
        <w:tc>
          <w:tcPr>
            <w:tcW w:w="320" w:type="dxa"/>
            <w:vAlign w:val="bottom"/>
          </w:tcPr>
          <w:p w:rsidR="00B701ED" w:rsidRDefault="00B701ED"/>
        </w:tc>
        <w:tc>
          <w:tcPr>
            <w:tcW w:w="420" w:type="dxa"/>
            <w:vAlign w:val="bottom"/>
          </w:tcPr>
          <w:p w:rsidR="00B701ED" w:rsidRDefault="00B701ED"/>
        </w:tc>
        <w:tc>
          <w:tcPr>
            <w:tcW w:w="280" w:type="dxa"/>
            <w:vAlign w:val="bottom"/>
          </w:tcPr>
          <w:p w:rsidR="00B701ED" w:rsidRDefault="00B701ED"/>
        </w:tc>
        <w:tc>
          <w:tcPr>
            <w:tcW w:w="1340" w:type="dxa"/>
            <w:vAlign w:val="bottom"/>
          </w:tcPr>
          <w:p w:rsidR="00B701ED" w:rsidRDefault="00B701ED"/>
        </w:tc>
        <w:tc>
          <w:tcPr>
            <w:tcW w:w="0" w:type="dxa"/>
            <w:vAlign w:val="bottom"/>
          </w:tcPr>
          <w:p w:rsidR="00B701ED" w:rsidRDefault="00B701ED">
            <w:pPr>
              <w:rPr>
                <w:sz w:val="1"/>
                <w:szCs w:val="1"/>
              </w:rPr>
            </w:pPr>
          </w:p>
        </w:tc>
      </w:tr>
      <w:tr w:rsidR="00B701ED">
        <w:trPr>
          <w:trHeight w:val="300"/>
        </w:trPr>
        <w:tc>
          <w:tcPr>
            <w:tcW w:w="1080" w:type="dxa"/>
            <w:vAlign w:val="bottom"/>
          </w:tcPr>
          <w:p w:rsidR="00B701ED" w:rsidRDefault="00B701ED">
            <w:pPr>
              <w:rPr>
                <w:sz w:val="24"/>
                <w:szCs w:val="24"/>
              </w:rPr>
            </w:pPr>
          </w:p>
        </w:tc>
        <w:tc>
          <w:tcPr>
            <w:tcW w:w="1980" w:type="dxa"/>
            <w:gridSpan w:val="3"/>
            <w:vAlign w:val="bottom"/>
          </w:tcPr>
          <w:p w:rsidR="00B701ED" w:rsidRDefault="003564B6">
            <w:pPr>
              <w:ind w:left="360"/>
              <w:rPr>
                <w:sz w:val="20"/>
                <w:szCs w:val="20"/>
              </w:rPr>
            </w:pPr>
            <w:r>
              <w:rPr>
                <w:rFonts w:eastAsia="Times New Roman"/>
                <w:i/>
                <w:iCs/>
                <w:color w:val="262626"/>
                <w:sz w:val="20"/>
                <w:szCs w:val="20"/>
              </w:rPr>
              <w:t>The Reuters dataset</w:t>
            </w:r>
          </w:p>
        </w:tc>
        <w:tc>
          <w:tcPr>
            <w:tcW w:w="320" w:type="dxa"/>
            <w:vAlign w:val="bottom"/>
          </w:tcPr>
          <w:p w:rsidR="00B701ED" w:rsidRDefault="003564B6">
            <w:pPr>
              <w:jc w:val="right"/>
              <w:rPr>
                <w:sz w:val="20"/>
                <w:szCs w:val="20"/>
              </w:rPr>
            </w:pPr>
            <w:r>
              <w:rPr>
                <w:rFonts w:eastAsia="Times New Roman"/>
                <w:i/>
                <w:iCs/>
                <w:color w:val="262626"/>
                <w:sz w:val="20"/>
                <w:szCs w:val="20"/>
              </w:rPr>
              <w:t>78</w:t>
            </w:r>
          </w:p>
        </w:tc>
        <w:tc>
          <w:tcPr>
            <w:tcW w:w="220" w:type="dxa"/>
            <w:vAlign w:val="bottom"/>
          </w:tcPr>
          <w:p w:rsidR="00B701ED" w:rsidRDefault="003564B6">
            <w:pPr>
              <w:jc w:val="center"/>
              <w:rPr>
                <w:sz w:val="20"/>
                <w:szCs w:val="20"/>
              </w:rPr>
            </w:pPr>
            <w:r>
              <w:rPr>
                <w:rFonts w:ascii="Arial" w:eastAsia="Arial" w:hAnsi="Arial" w:cs="Arial"/>
                <w:sz w:val="6"/>
                <w:szCs w:val="6"/>
              </w:rPr>
              <w:t>■</w:t>
            </w:r>
          </w:p>
        </w:tc>
        <w:tc>
          <w:tcPr>
            <w:tcW w:w="1560" w:type="dxa"/>
            <w:gridSpan w:val="6"/>
            <w:vAlign w:val="bottom"/>
          </w:tcPr>
          <w:p w:rsidR="00B701ED" w:rsidRDefault="003564B6">
            <w:pPr>
              <w:ind w:left="20"/>
              <w:rPr>
                <w:sz w:val="20"/>
                <w:szCs w:val="20"/>
              </w:rPr>
            </w:pPr>
            <w:r>
              <w:rPr>
                <w:rFonts w:eastAsia="Times New Roman"/>
                <w:i/>
                <w:iCs/>
                <w:color w:val="262626"/>
                <w:w w:val="99"/>
                <w:sz w:val="20"/>
                <w:szCs w:val="20"/>
              </w:rPr>
              <w:t>Preparing the data</w:t>
            </w:r>
          </w:p>
        </w:tc>
        <w:tc>
          <w:tcPr>
            <w:tcW w:w="420" w:type="dxa"/>
            <w:vAlign w:val="bottom"/>
          </w:tcPr>
          <w:p w:rsidR="00B701ED" w:rsidRDefault="003564B6">
            <w:pPr>
              <w:ind w:left="100"/>
              <w:rPr>
                <w:sz w:val="20"/>
                <w:szCs w:val="20"/>
              </w:rPr>
            </w:pPr>
            <w:r>
              <w:rPr>
                <w:rFonts w:eastAsia="Times New Roman"/>
                <w:i/>
                <w:iCs/>
                <w:color w:val="262626"/>
                <w:sz w:val="20"/>
                <w:szCs w:val="20"/>
              </w:rPr>
              <w:t>79</w:t>
            </w:r>
          </w:p>
        </w:tc>
        <w:tc>
          <w:tcPr>
            <w:tcW w:w="280" w:type="dxa"/>
            <w:vAlign w:val="bottom"/>
          </w:tcPr>
          <w:p w:rsidR="00B701ED" w:rsidRDefault="00B701ED">
            <w:pPr>
              <w:rPr>
                <w:sz w:val="24"/>
                <w:szCs w:val="24"/>
              </w:rPr>
            </w:pPr>
          </w:p>
        </w:tc>
        <w:tc>
          <w:tcPr>
            <w:tcW w:w="13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40"/>
        </w:trPr>
        <w:tc>
          <w:tcPr>
            <w:tcW w:w="1080" w:type="dxa"/>
            <w:vAlign w:val="bottom"/>
          </w:tcPr>
          <w:p w:rsidR="00B701ED" w:rsidRDefault="00B701ED">
            <w:pPr>
              <w:rPr>
                <w:sz w:val="20"/>
                <w:szCs w:val="20"/>
              </w:rPr>
            </w:pPr>
          </w:p>
        </w:tc>
        <w:tc>
          <w:tcPr>
            <w:tcW w:w="2300" w:type="dxa"/>
            <w:gridSpan w:val="4"/>
            <w:vAlign w:val="bottom"/>
          </w:tcPr>
          <w:p w:rsidR="00B701ED" w:rsidRDefault="003564B6">
            <w:pPr>
              <w:ind w:left="360"/>
              <w:rPr>
                <w:sz w:val="20"/>
                <w:szCs w:val="20"/>
              </w:rPr>
            </w:pPr>
            <w:r>
              <w:rPr>
                <w:rFonts w:eastAsia="Times New Roman"/>
                <w:i/>
                <w:iCs/>
                <w:color w:val="262626"/>
                <w:sz w:val="20"/>
                <w:szCs w:val="20"/>
              </w:rPr>
              <w:t>Building your network</w:t>
            </w:r>
          </w:p>
        </w:tc>
        <w:tc>
          <w:tcPr>
            <w:tcW w:w="220" w:type="dxa"/>
            <w:vAlign w:val="bottom"/>
          </w:tcPr>
          <w:p w:rsidR="00B701ED" w:rsidRDefault="003564B6">
            <w:pPr>
              <w:jc w:val="center"/>
              <w:rPr>
                <w:sz w:val="20"/>
                <w:szCs w:val="20"/>
              </w:rPr>
            </w:pPr>
            <w:r>
              <w:rPr>
                <w:rFonts w:eastAsia="Times New Roman"/>
                <w:i/>
                <w:iCs/>
                <w:color w:val="262626"/>
                <w:w w:val="99"/>
                <w:sz w:val="20"/>
                <w:szCs w:val="20"/>
              </w:rPr>
              <w:t>79</w:t>
            </w:r>
          </w:p>
        </w:tc>
        <w:tc>
          <w:tcPr>
            <w:tcW w:w="160" w:type="dxa"/>
            <w:vAlign w:val="bottom"/>
          </w:tcPr>
          <w:p w:rsidR="00B701ED" w:rsidRDefault="003564B6">
            <w:pPr>
              <w:ind w:left="100"/>
              <w:rPr>
                <w:sz w:val="20"/>
                <w:szCs w:val="20"/>
              </w:rPr>
            </w:pPr>
            <w:r>
              <w:rPr>
                <w:rFonts w:ascii="Arial" w:eastAsia="Arial" w:hAnsi="Arial" w:cs="Arial"/>
                <w:sz w:val="6"/>
                <w:szCs w:val="6"/>
              </w:rPr>
              <w:t>■</w:t>
            </w:r>
          </w:p>
        </w:tc>
        <w:tc>
          <w:tcPr>
            <w:tcW w:w="2100" w:type="dxa"/>
            <w:gridSpan w:val="7"/>
            <w:vAlign w:val="bottom"/>
          </w:tcPr>
          <w:p w:rsidR="00B701ED" w:rsidRDefault="003564B6">
            <w:pPr>
              <w:ind w:left="80"/>
              <w:rPr>
                <w:sz w:val="20"/>
                <w:szCs w:val="20"/>
              </w:rPr>
            </w:pPr>
            <w:r>
              <w:rPr>
                <w:rFonts w:eastAsia="Times New Roman"/>
                <w:i/>
                <w:iCs/>
                <w:color w:val="262626"/>
                <w:w w:val="96"/>
                <w:sz w:val="20"/>
                <w:szCs w:val="20"/>
              </w:rPr>
              <w:t>Validating your approach</w:t>
            </w:r>
          </w:p>
        </w:tc>
        <w:tc>
          <w:tcPr>
            <w:tcW w:w="1340" w:type="dxa"/>
            <w:vAlign w:val="bottom"/>
          </w:tcPr>
          <w:p w:rsidR="00B701ED" w:rsidRDefault="003564B6">
            <w:pPr>
              <w:ind w:right="862"/>
              <w:jc w:val="right"/>
              <w:rPr>
                <w:sz w:val="20"/>
                <w:szCs w:val="20"/>
              </w:rPr>
            </w:pPr>
            <w:r>
              <w:rPr>
                <w:rFonts w:eastAsia="Times New Roman"/>
                <w:i/>
                <w:iCs/>
                <w:color w:val="262626"/>
                <w:sz w:val="20"/>
                <w:szCs w:val="20"/>
              </w:rPr>
              <w:t>80</w:t>
            </w:r>
          </w:p>
        </w:tc>
        <w:tc>
          <w:tcPr>
            <w:tcW w:w="0" w:type="dxa"/>
            <w:vAlign w:val="bottom"/>
          </w:tcPr>
          <w:p w:rsidR="00B701ED" w:rsidRDefault="00B701ED">
            <w:pPr>
              <w:rPr>
                <w:sz w:val="1"/>
                <w:szCs w:val="1"/>
              </w:rPr>
            </w:pPr>
          </w:p>
        </w:tc>
      </w:tr>
      <w:tr w:rsidR="00B701ED">
        <w:trPr>
          <w:trHeight w:val="240"/>
        </w:trPr>
        <w:tc>
          <w:tcPr>
            <w:tcW w:w="1080" w:type="dxa"/>
            <w:vAlign w:val="bottom"/>
          </w:tcPr>
          <w:p w:rsidR="00B701ED" w:rsidRDefault="00B701ED">
            <w:pPr>
              <w:rPr>
                <w:sz w:val="20"/>
                <w:szCs w:val="20"/>
              </w:rPr>
            </w:pPr>
          </w:p>
        </w:tc>
        <w:tc>
          <w:tcPr>
            <w:tcW w:w="3180" w:type="dxa"/>
            <w:gridSpan w:val="8"/>
            <w:vAlign w:val="bottom"/>
          </w:tcPr>
          <w:p w:rsidR="00B701ED" w:rsidRDefault="003564B6">
            <w:pPr>
              <w:ind w:left="360"/>
              <w:rPr>
                <w:sz w:val="20"/>
                <w:szCs w:val="20"/>
              </w:rPr>
            </w:pPr>
            <w:r>
              <w:rPr>
                <w:rFonts w:eastAsia="Times New Roman"/>
                <w:i/>
                <w:iCs/>
                <w:color w:val="262626"/>
                <w:w w:val="96"/>
                <w:sz w:val="20"/>
                <w:szCs w:val="20"/>
              </w:rPr>
              <w:t>Generating predictions on new data</w:t>
            </w:r>
          </w:p>
        </w:tc>
        <w:tc>
          <w:tcPr>
            <w:tcW w:w="360" w:type="dxa"/>
            <w:vAlign w:val="bottom"/>
          </w:tcPr>
          <w:p w:rsidR="00B701ED" w:rsidRDefault="003564B6">
            <w:pPr>
              <w:jc w:val="right"/>
              <w:rPr>
                <w:sz w:val="20"/>
                <w:szCs w:val="20"/>
              </w:rPr>
            </w:pPr>
            <w:r>
              <w:rPr>
                <w:rFonts w:eastAsia="Times New Roman"/>
                <w:i/>
                <w:iCs/>
                <w:color w:val="262626"/>
                <w:sz w:val="20"/>
                <w:szCs w:val="20"/>
              </w:rPr>
              <w:t>83</w:t>
            </w:r>
          </w:p>
        </w:tc>
        <w:tc>
          <w:tcPr>
            <w:tcW w:w="220" w:type="dxa"/>
            <w:vAlign w:val="bottom"/>
          </w:tcPr>
          <w:p w:rsidR="00B701ED" w:rsidRDefault="003564B6">
            <w:pPr>
              <w:jc w:val="center"/>
              <w:rPr>
                <w:sz w:val="20"/>
                <w:szCs w:val="20"/>
              </w:rPr>
            </w:pPr>
            <w:r>
              <w:rPr>
                <w:rFonts w:ascii="Arial" w:eastAsia="Arial" w:hAnsi="Arial" w:cs="Arial"/>
                <w:sz w:val="6"/>
                <w:szCs w:val="6"/>
              </w:rPr>
              <w:t>■</w:t>
            </w:r>
          </w:p>
        </w:tc>
        <w:tc>
          <w:tcPr>
            <w:tcW w:w="2360" w:type="dxa"/>
            <w:gridSpan w:val="4"/>
            <w:vAlign w:val="bottom"/>
          </w:tcPr>
          <w:p w:rsidR="00B701ED" w:rsidRDefault="003564B6">
            <w:pPr>
              <w:ind w:left="20"/>
              <w:rPr>
                <w:sz w:val="20"/>
                <w:szCs w:val="20"/>
              </w:rPr>
            </w:pPr>
            <w:r>
              <w:rPr>
                <w:rFonts w:eastAsia="Times New Roman"/>
                <w:i/>
                <w:iCs/>
                <w:color w:val="262626"/>
                <w:sz w:val="20"/>
                <w:szCs w:val="20"/>
              </w:rPr>
              <w:t xml:space="preserve">A </w:t>
            </w:r>
            <w:r>
              <w:rPr>
                <w:rFonts w:eastAsia="Times New Roman"/>
                <w:i/>
                <w:iCs/>
                <w:color w:val="262626"/>
                <w:sz w:val="20"/>
                <w:szCs w:val="20"/>
              </w:rPr>
              <w:t>different way to</w:t>
            </w:r>
          </w:p>
        </w:tc>
        <w:tc>
          <w:tcPr>
            <w:tcW w:w="0" w:type="dxa"/>
            <w:vAlign w:val="bottom"/>
          </w:tcPr>
          <w:p w:rsidR="00B701ED" w:rsidRDefault="00B701ED">
            <w:pPr>
              <w:rPr>
                <w:sz w:val="1"/>
                <w:szCs w:val="1"/>
              </w:rPr>
            </w:pPr>
          </w:p>
        </w:tc>
      </w:tr>
      <w:tr w:rsidR="00B701ED">
        <w:trPr>
          <w:trHeight w:val="240"/>
        </w:trPr>
        <w:tc>
          <w:tcPr>
            <w:tcW w:w="1080" w:type="dxa"/>
            <w:vAlign w:val="bottom"/>
          </w:tcPr>
          <w:p w:rsidR="00B701ED" w:rsidRDefault="00B701ED">
            <w:pPr>
              <w:rPr>
                <w:sz w:val="20"/>
                <w:szCs w:val="20"/>
              </w:rPr>
            </w:pPr>
          </w:p>
        </w:tc>
        <w:tc>
          <w:tcPr>
            <w:tcW w:w="2680" w:type="dxa"/>
            <w:gridSpan w:val="6"/>
            <w:vAlign w:val="bottom"/>
          </w:tcPr>
          <w:p w:rsidR="00B701ED" w:rsidRDefault="003564B6">
            <w:pPr>
              <w:ind w:left="360"/>
              <w:rPr>
                <w:sz w:val="20"/>
                <w:szCs w:val="20"/>
              </w:rPr>
            </w:pPr>
            <w:r>
              <w:rPr>
                <w:rFonts w:eastAsia="Times New Roman"/>
                <w:i/>
                <w:iCs/>
                <w:color w:val="262626"/>
                <w:w w:val="96"/>
                <w:sz w:val="20"/>
                <w:szCs w:val="20"/>
              </w:rPr>
              <w:t>handle the labels and the loss</w:t>
            </w:r>
          </w:p>
        </w:tc>
        <w:tc>
          <w:tcPr>
            <w:tcW w:w="360" w:type="dxa"/>
            <w:vAlign w:val="bottom"/>
          </w:tcPr>
          <w:p w:rsidR="00B701ED" w:rsidRDefault="003564B6">
            <w:pPr>
              <w:jc w:val="right"/>
              <w:rPr>
                <w:sz w:val="20"/>
                <w:szCs w:val="20"/>
              </w:rPr>
            </w:pPr>
            <w:r>
              <w:rPr>
                <w:rFonts w:eastAsia="Times New Roman"/>
                <w:i/>
                <w:iCs/>
                <w:color w:val="262626"/>
                <w:sz w:val="20"/>
                <w:szCs w:val="20"/>
              </w:rPr>
              <w:t>83</w:t>
            </w:r>
          </w:p>
        </w:tc>
        <w:tc>
          <w:tcPr>
            <w:tcW w:w="140" w:type="dxa"/>
            <w:vAlign w:val="bottom"/>
          </w:tcPr>
          <w:p w:rsidR="00B701ED" w:rsidRDefault="003564B6">
            <w:pPr>
              <w:jc w:val="right"/>
              <w:rPr>
                <w:sz w:val="20"/>
                <w:szCs w:val="20"/>
              </w:rPr>
            </w:pPr>
            <w:r>
              <w:rPr>
                <w:rFonts w:ascii="Arial" w:eastAsia="Arial" w:hAnsi="Arial" w:cs="Arial"/>
                <w:sz w:val="6"/>
                <w:szCs w:val="6"/>
              </w:rPr>
              <w:t>■</w:t>
            </w:r>
          </w:p>
        </w:tc>
        <w:tc>
          <w:tcPr>
            <w:tcW w:w="1600" w:type="dxa"/>
            <w:gridSpan w:val="5"/>
            <w:vAlign w:val="bottom"/>
          </w:tcPr>
          <w:p w:rsidR="00B701ED" w:rsidRDefault="003564B6">
            <w:pPr>
              <w:jc w:val="center"/>
              <w:rPr>
                <w:sz w:val="20"/>
                <w:szCs w:val="20"/>
              </w:rPr>
            </w:pPr>
            <w:r>
              <w:rPr>
                <w:rFonts w:eastAsia="Times New Roman"/>
                <w:i/>
                <w:iCs/>
                <w:color w:val="262626"/>
                <w:w w:val="95"/>
                <w:sz w:val="20"/>
                <w:szCs w:val="20"/>
              </w:rPr>
              <w:t>The importance of</w:t>
            </w:r>
          </w:p>
        </w:tc>
        <w:tc>
          <w:tcPr>
            <w:tcW w:w="1340" w:type="dxa"/>
            <w:vAlign w:val="bottom"/>
          </w:tcPr>
          <w:p w:rsidR="00B701ED" w:rsidRDefault="00B701ED">
            <w:pPr>
              <w:rPr>
                <w:sz w:val="20"/>
                <w:szCs w:val="20"/>
              </w:rPr>
            </w:pPr>
          </w:p>
        </w:tc>
        <w:tc>
          <w:tcPr>
            <w:tcW w:w="0" w:type="dxa"/>
            <w:vAlign w:val="bottom"/>
          </w:tcPr>
          <w:p w:rsidR="00B701ED" w:rsidRDefault="00B701ED">
            <w:pPr>
              <w:rPr>
                <w:sz w:val="1"/>
                <w:szCs w:val="1"/>
              </w:rPr>
            </w:pPr>
          </w:p>
        </w:tc>
      </w:tr>
      <w:tr w:rsidR="00B701ED">
        <w:trPr>
          <w:trHeight w:val="240"/>
        </w:trPr>
        <w:tc>
          <w:tcPr>
            <w:tcW w:w="1080" w:type="dxa"/>
            <w:vAlign w:val="bottom"/>
          </w:tcPr>
          <w:p w:rsidR="00B701ED" w:rsidRDefault="00B701ED">
            <w:pPr>
              <w:rPr>
                <w:sz w:val="20"/>
                <w:szCs w:val="20"/>
              </w:rPr>
            </w:pPr>
          </w:p>
        </w:tc>
        <w:tc>
          <w:tcPr>
            <w:tcW w:w="3760" w:type="dxa"/>
            <w:gridSpan w:val="10"/>
            <w:vAlign w:val="bottom"/>
          </w:tcPr>
          <w:p w:rsidR="00B701ED" w:rsidRDefault="003564B6">
            <w:pPr>
              <w:ind w:left="360"/>
              <w:rPr>
                <w:sz w:val="20"/>
                <w:szCs w:val="20"/>
              </w:rPr>
            </w:pPr>
            <w:r>
              <w:rPr>
                <w:rFonts w:eastAsia="Times New Roman"/>
                <w:i/>
                <w:iCs/>
                <w:color w:val="262626"/>
                <w:w w:val="95"/>
                <w:sz w:val="20"/>
                <w:szCs w:val="20"/>
              </w:rPr>
              <w:t>having sufficiently large intermediate layers</w:t>
            </w:r>
          </w:p>
        </w:tc>
        <w:tc>
          <w:tcPr>
            <w:tcW w:w="2360" w:type="dxa"/>
            <w:gridSpan w:val="4"/>
            <w:vAlign w:val="bottom"/>
          </w:tcPr>
          <w:p w:rsidR="00B701ED" w:rsidRDefault="003564B6">
            <w:pPr>
              <w:ind w:right="1082"/>
              <w:jc w:val="right"/>
              <w:rPr>
                <w:sz w:val="20"/>
                <w:szCs w:val="20"/>
              </w:rPr>
            </w:pPr>
            <w:r>
              <w:rPr>
                <w:rFonts w:eastAsia="Times New Roman"/>
                <w:i/>
                <w:iCs/>
                <w:color w:val="262626"/>
                <w:sz w:val="20"/>
                <w:szCs w:val="20"/>
              </w:rPr>
              <w:t xml:space="preserve">83 </w:t>
            </w:r>
            <w:r>
              <w:rPr>
                <w:rFonts w:ascii="Arial" w:eastAsia="Arial" w:hAnsi="Arial" w:cs="Arial"/>
                <w:color w:val="000000"/>
                <w:sz w:val="6"/>
                <w:szCs w:val="6"/>
              </w:rPr>
              <w:t>■</w:t>
            </w:r>
            <w:r>
              <w:rPr>
                <w:rFonts w:eastAsia="Times New Roman"/>
                <w:i/>
                <w:iCs/>
                <w:color w:val="262626"/>
                <w:sz w:val="20"/>
                <w:szCs w:val="20"/>
              </w:rPr>
              <w:t xml:space="preserve">     Further</w:t>
            </w:r>
          </w:p>
        </w:tc>
        <w:tc>
          <w:tcPr>
            <w:tcW w:w="0" w:type="dxa"/>
            <w:vAlign w:val="bottom"/>
          </w:tcPr>
          <w:p w:rsidR="00B701ED" w:rsidRDefault="00B701ED">
            <w:pPr>
              <w:rPr>
                <w:sz w:val="1"/>
                <w:szCs w:val="1"/>
              </w:rPr>
            </w:pPr>
          </w:p>
        </w:tc>
      </w:tr>
      <w:tr w:rsidR="00B701ED">
        <w:trPr>
          <w:trHeight w:val="240"/>
        </w:trPr>
        <w:tc>
          <w:tcPr>
            <w:tcW w:w="1080" w:type="dxa"/>
            <w:vAlign w:val="bottom"/>
          </w:tcPr>
          <w:p w:rsidR="00B701ED" w:rsidRDefault="00B701ED">
            <w:pPr>
              <w:rPr>
                <w:sz w:val="20"/>
                <w:szCs w:val="20"/>
              </w:rPr>
            </w:pPr>
          </w:p>
        </w:tc>
        <w:tc>
          <w:tcPr>
            <w:tcW w:w="1360" w:type="dxa"/>
            <w:gridSpan w:val="2"/>
            <w:vAlign w:val="bottom"/>
          </w:tcPr>
          <w:p w:rsidR="00B701ED" w:rsidRDefault="003564B6">
            <w:pPr>
              <w:ind w:left="360"/>
              <w:rPr>
                <w:sz w:val="20"/>
                <w:szCs w:val="20"/>
              </w:rPr>
            </w:pPr>
            <w:r>
              <w:rPr>
                <w:rFonts w:eastAsia="Times New Roman"/>
                <w:i/>
                <w:iCs/>
                <w:color w:val="262626"/>
                <w:sz w:val="20"/>
                <w:szCs w:val="20"/>
              </w:rPr>
              <w:t>experiments</w:t>
            </w:r>
          </w:p>
        </w:tc>
        <w:tc>
          <w:tcPr>
            <w:tcW w:w="1680" w:type="dxa"/>
            <w:gridSpan w:val="5"/>
            <w:vAlign w:val="bottom"/>
          </w:tcPr>
          <w:p w:rsidR="00B701ED" w:rsidRDefault="003564B6">
            <w:pPr>
              <w:ind w:left="100"/>
              <w:rPr>
                <w:sz w:val="20"/>
                <w:szCs w:val="20"/>
              </w:rPr>
            </w:pPr>
            <w:r>
              <w:rPr>
                <w:rFonts w:eastAsia="Times New Roman"/>
                <w:i/>
                <w:iCs/>
                <w:color w:val="262626"/>
                <w:w w:val="98"/>
                <w:sz w:val="20"/>
                <w:szCs w:val="20"/>
              </w:rPr>
              <w:t xml:space="preserve">84 </w:t>
            </w:r>
            <w:r>
              <w:rPr>
                <w:rFonts w:ascii="Arial" w:eastAsia="Arial" w:hAnsi="Arial" w:cs="Arial"/>
                <w:color w:val="000000"/>
                <w:w w:val="98"/>
                <w:sz w:val="6"/>
                <w:szCs w:val="6"/>
              </w:rPr>
              <w:t>■</w:t>
            </w:r>
            <w:r>
              <w:rPr>
                <w:rFonts w:eastAsia="Times New Roman"/>
                <w:i/>
                <w:iCs/>
                <w:color w:val="262626"/>
                <w:w w:val="98"/>
                <w:sz w:val="20"/>
                <w:szCs w:val="20"/>
              </w:rPr>
              <w:t xml:space="preserve">     Wrapping up</w:t>
            </w:r>
          </w:p>
        </w:tc>
        <w:tc>
          <w:tcPr>
            <w:tcW w:w="500" w:type="dxa"/>
            <w:gridSpan w:val="2"/>
            <w:vAlign w:val="bottom"/>
          </w:tcPr>
          <w:p w:rsidR="00B701ED" w:rsidRDefault="003564B6">
            <w:pPr>
              <w:ind w:right="94"/>
              <w:jc w:val="right"/>
              <w:rPr>
                <w:sz w:val="20"/>
                <w:szCs w:val="20"/>
              </w:rPr>
            </w:pPr>
            <w:r>
              <w:rPr>
                <w:rFonts w:eastAsia="Times New Roman"/>
                <w:i/>
                <w:iCs/>
                <w:color w:val="262626"/>
                <w:sz w:val="20"/>
                <w:szCs w:val="20"/>
              </w:rPr>
              <w:t>84</w:t>
            </w:r>
          </w:p>
        </w:tc>
        <w:tc>
          <w:tcPr>
            <w:tcW w:w="220" w:type="dxa"/>
            <w:vAlign w:val="bottom"/>
          </w:tcPr>
          <w:p w:rsidR="00B701ED" w:rsidRDefault="00B701ED">
            <w:pPr>
              <w:rPr>
                <w:sz w:val="20"/>
                <w:szCs w:val="20"/>
              </w:rPr>
            </w:pPr>
          </w:p>
        </w:tc>
        <w:tc>
          <w:tcPr>
            <w:tcW w:w="320" w:type="dxa"/>
            <w:vAlign w:val="bottom"/>
          </w:tcPr>
          <w:p w:rsidR="00B701ED" w:rsidRDefault="00B701ED">
            <w:pPr>
              <w:rPr>
                <w:sz w:val="20"/>
                <w:szCs w:val="20"/>
              </w:rPr>
            </w:pPr>
          </w:p>
        </w:tc>
        <w:tc>
          <w:tcPr>
            <w:tcW w:w="420" w:type="dxa"/>
            <w:vAlign w:val="bottom"/>
          </w:tcPr>
          <w:p w:rsidR="00B701ED" w:rsidRDefault="00B701ED">
            <w:pPr>
              <w:rPr>
                <w:sz w:val="20"/>
                <w:szCs w:val="20"/>
              </w:rPr>
            </w:pPr>
          </w:p>
        </w:tc>
        <w:tc>
          <w:tcPr>
            <w:tcW w:w="280" w:type="dxa"/>
            <w:vAlign w:val="bottom"/>
          </w:tcPr>
          <w:p w:rsidR="00B701ED" w:rsidRDefault="00B701ED">
            <w:pPr>
              <w:rPr>
                <w:sz w:val="20"/>
                <w:szCs w:val="20"/>
              </w:rPr>
            </w:pPr>
          </w:p>
        </w:tc>
        <w:tc>
          <w:tcPr>
            <w:tcW w:w="1340" w:type="dxa"/>
            <w:vAlign w:val="bottom"/>
          </w:tcPr>
          <w:p w:rsidR="00B701ED" w:rsidRDefault="00B701ED">
            <w:pPr>
              <w:rPr>
                <w:sz w:val="20"/>
                <w:szCs w:val="20"/>
              </w:rPr>
            </w:pPr>
          </w:p>
        </w:tc>
        <w:tc>
          <w:tcPr>
            <w:tcW w:w="0" w:type="dxa"/>
            <w:vAlign w:val="bottom"/>
          </w:tcPr>
          <w:p w:rsidR="00B701ED" w:rsidRDefault="00B701ED">
            <w:pPr>
              <w:rPr>
                <w:sz w:val="1"/>
                <w:szCs w:val="1"/>
              </w:rPr>
            </w:pPr>
          </w:p>
        </w:tc>
      </w:tr>
      <w:tr w:rsidR="00B701ED">
        <w:trPr>
          <w:trHeight w:val="360"/>
        </w:trPr>
        <w:tc>
          <w:tcPr>
            <w:tcW w:w="1080" w:type="dxa"/>
            <w:vAlign w:val="bottom"/>
          </w:tcPr>
          <w:p w:rsidR="00B701ED" w:rsidRDefault="003564B6">
            <w:pPr>
              <w:jc w:val="right"/>
              <w:rPr>
                <w:sz w:val="20"/>
                <w:szCs w:val="20"/>
              </w:rPr>
            </w:pPr>
            <w:r>
              <w:rPr>
                <w:rFonts w:eastAsia="Times New Roman"/>
                <w:color w:val="262626"/>
              </w:rPr>
              <w:t>3.6</w:t>
            </w:r>
          </w:p>
        </w:tc>
        <w:tc>
          <w:tcPr>
            <w:tcW w:w="4500" w:type="dxa"/>
            <w:gridSpan w:val="12"/>
            <w:vAlign w:val="bottom"/>
          </w:tcPr>
          <w:p w:rsidR="00B701ED" w:rsidRDefault="003564B6">
            <w:pPr>
              <w:ind w:left="120"/>
              <w:rPr>
                <w:sz w:val="20"/>
                <w:szCs w:val="20"/>
              </w:rPr>
            </w:pPr>
            <w:r>
              <w:rPr>
                <w:rFonts w:eastAsia="Times New Roman"/>
                <w:color w:val="262626"/>
              </w:rPr>
              <w:t>Predicting house prices: a regression example</w:t>
            </w:r>
          </w:p>
        </w:tc>
        <w:tc>
          <w:tcPr>
            <w:tcW w:w="1620" w:type="dxa"/>
            <w:gridSpan w:val="2"/>
            <w:vAlign w:val="bottom"/>
          </w:tcPr>
          <w:p w:rsidR="00B701ED" w:rsidRDefault="003564B6">
            <w:pPr>
              <w:ind w:right="1082"/>
              <w:jc w:val="right"/>
              <w:rPr>
                <w:sz w:val="20"/>
                <w:szCs w:val="20"/>
              </w:rPr>
            </w:pPr>
            <w:r>
              <w:rPr>
                <w:rFonts w:eastAsia="Times New Roman"/>
                <w:color w:val="262626"/>
              </w:rPr>
              <w:t>85</w:t>
            </w:r>
          </w:p>
        </w:tc>
        <w:tc>
          <w:tcPr>
            <w:tcW w:w="0" w:type="dxa"/>
            <w:vAlign w:val="bottom"/>
          </w:tcPr>
          <w:p w:rsidR="00B701ED" w:rsidRDefault="00B701ED">
            <w:pPr>
              <w:rPr>
                <w:sz w:val="1"/>
                <w:szCs w:val="1"/>
              </w:rPr>
            </w:pPr>
          </w:p>
        </w:tc>
      </w:tr>
      <w:tr w:rsidR="00B701ED">
        <w:trPr>
          <w:trHeight w:val="300"/>
        </w:trPr>
        <w:tc>
          <w:tcPr>
            <w:tcW w:w="1080" w:type="dxa"/>
            <w:vAlign w:val="bottom"/>
          </w:tcPr>
          <w:p w:rsidR="00B701ED" w:rsidRDefault="00B701ED">
            <w:pPr>
              <w:rPr>
                <w:sz w:val="24"/>
                <w:szCs w:val="24"/>
              </w:rPr>
            </w:pPr>
          </w:p>
        </w:tc>
        <w:tc>
          <w:tcPr>
            <w:tcW w:w="3040" w:type="dxa"/>
            <w:gridSpan w:val="7"/>
            <w:vAlign w:val="bottom"/>
          </w:tcPr>
          <w:p w:rsidR="00B701ED" w:rsidRDefault="003564B6">
            <w:pPr>
              <w:ind w:left="360"/>
              <w:rPr>
                <w:sz w:val="20"/>
                <w:szCs w:val="20"/>
              </w:rPr>
            </w:pPr>
            <w:r>
              <w:rPr>
                <w:rFonts w:eastAsia="Times New Roman"/>
                <w:i/>
                <w:iCs/>
                <w:color w:val="262626"/>
                <w:w w:val="96"/>
                <w:sz w:val="20"/>
                <w:szCs w:val="20"/>
              </w:rPr>
              <w:t xml:space="preserve">The Boston </w:t>
            </w:r>
            <w:r>
              <w:rPr>
                <w:rFonts w:eastAsia="Times New Roman"/>
                <w:i/>
                <w:iCs/>
                <w:color w:val="262626"/>
                <w:w w:val="96"/>
                <w:sz w:val="20"/>
                <w:szCs w:val="20"/>
              </w:rPr>
              <w:t>Housing Price dataset</w:t>
            </w:r>
          </w:p>
        </w:tc>
        <w:tc>
          <w:tcPr>
            <w:tcW w:w="140" w:type="dxa"/>
            <w:vAlign w:val="bottom"/>
          </w:tcPr>
          <w:p w:rsidR="00B701ED" w:rsidRDefault="00B701ED">
            <w:pPr>
              <w:rPr>
                <w:sz w:val="24"/>
                <w:szCs w:val="24"/>
              </w:rPr>
            </w:pPr>
          </w:p>
        </w:tc>
        <w:tc>
          <w:tcPr>
            <w:tcW w:w="1600" w:type="dxa"/>
            <w:gridSpan w:val="5"/>
            <w:vAlign w:val="bottom"/>
          </w:tcPr>
          <w:p w:rsidR="00B701ED" w:rsidRDefault="003564B6">
            <w:pPr>
              <w:jc w:val="center"/>
              <w:rPr>
                <w:sz w:val="20"/>
                <w:szCs w:val="20"/>
              </w:rPr>
            </w:pPr>
            <w:r>
              <w:rPr>
                <w:rFonts w:eastAsia="Times New Roman"/>
                <w:i/>
                <w:iCs/>
                <w:color w:val="262626"/>
                <w:w w:val="90"/>
                <w:sz w:val="20"/>
                <w:szCs w:val="20"/>
              </w:rPr>
              <w:t xml:space="preserve">85 </w:t>
            </w:r>
            <w:r>
              <w:rPr>
                <w:rFonts w:ascii="Arial" w:eastAsia="Arial" w:hAnsi="Arial" w:cs="Arial"/>
                <w:color w:val="000000"/>
                <w:w w:val="90"/>
                <w:sz w:val="6"/>
                <w:szCs w:val="6"/>
              </w:rPr>
              <w:t>■</w:t>
            </w:r>
            <w:r>
              <w:rPr>
                <w:rFonts w:eastAsia="Times New Roman"/>
                <w:i/>
                <w:iCs/>
                <w:color w:val="262626"/>
                <w:w w:val="90"/>
                <w:sz w:val="20"/>
                <w:szCs w:val="20"/>
              </w:rPr>
              <w:t xml:space="preserve">     Preparing the</w:t>
            </w:r>
          </w:p>
        </w:tc>
        <w:tc>
          <w:tcPr>
            <w:tcW w:w="13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40"/>
        </w:trPr>
        <w:tc>
          <w:tcPr>
            <w:tcW w:w="1080" w:type="dxa"/>
            <w:vAlign w:val="bottom"/>
          </w:tcPr>
          <w:p w:rsidR="00B701ED" w:rsidRDefault="00B701ED">
            <w:pPr>
              <w:rPr>
                <w:sz w:val="20"/>
                <w:szCs w:val="20"/>
              </w:rPr>
            </w:pPr>
          </w:p>
        </w:tc>
        <w:tc>
          <w:tcPr>
            <w:tcW w:w="820" w:type="dxa"/>
            <w:vAlign w:val="bottom"/>
          </w:tcPr>
          <w:p w:rsidR="00B701ED" w:rsidRDefault="003564B6">
            <w:pPr>
              <w:ind w:left="360"/>
              <w:rPr>
                <w:sz w:val="20"/>
                <w:szCs w:val="20"/>
              </w:rPr>
            </w:pPr>
            <w:r>
              <w:rPr>
                <w:rFonts w:eastAsia="Times New Roman"/>
                <w:i/>
                <w:iCs/>
                <w:color w:val="262626"/>
                <w:sz w:val="20"/>
                <w:szCs w:val="20"/>
              </w:rPr>
              <w:t>data</w:t>
            </w:r>
          </w:p>
        </w:tc>
        <w:tc>
          <w:tcPr>
            <w:tcW w:w="540" w:type="dxa"/>
            <w:vAlign w:val="bottom"/>
          </w:tcPr>
          <w:p w:rsidR="00B701ED" w:rsidRDefault="003564B6">
            <w:pPr>
              <w:ind w:left="100"/>
              <w:rPr>
                <w:sz w:val="20"/>
                <w:szCs w:val="20"/>
              </w:rPr>
            </w:pPr>
            <w:r>
              <w:rPr>
                <w:rFonts w:eastAsia="Times New Roman"/>
                <w:i/>
                <w:iCs/>
                <w:color w:val="262626"/>
                <w:sz w:val="20"/>
                <w:szCs w:val="20"/>
              </w:rPr>
              <w:t xml:space="preserve">86 </w:t>
            </w:r>
            <w:r>
              <w:rPr>
                <w:rFonts w:ascii="Arial" w:eastAsia="Arial" w:hAnsi="Arial" w:cs="Arial"/>
                <w:color w:val="000000"/>
                <w:sz w:val="6"/>
                <w:szCs w:val="6"/>
              </w:rPr>
              <w:t>■</w:t>
            </w:r>
          </w:p>
        </w:tc>
        <w:tc>
          <w:tcPr>
            <w:tcW w:w="1820" w:type="dxa"/>
            <w:gridSpan w:val="6"/>
            <w:vAlign w:val="bottom"/>
          </w:tcPr>
          <w:p w:rsidR="00B701ED" w:rsidRDefault="003564B6">
            <w:pPr>
              <w:ind w:left="20"/>
              <w:rPr>
                <w:sz w:val="20"/>
                <w:szCs w:val="20"/>
              </w:rPr>
            </w:pPr>
            <w:r>
              <w:rPr>
                <w:rFonts w:eastAsia="Times New Roman"/>
                <w:i/>
                <w:iCs/>
                <w:color w:val="262626"/>
                <w:w w:val="98"/>
                <w:sz w:val="20"/>
                <w:szCs w:val="20"/>
              </w:rPr>
              <w:t>Building your network</w:t>
            </w:r>
          </w:p>
        </w:tc>
        <w:tc>
          <w:tcPr>
            <w:tcW w:w="360" w:type="dxa"/>
            <w:vAlign w:val="bottom"/>
          </w:tcPr>
          <w:p w:rsidR="00B701ED" w:rsidRDefault="003564B6">
            <w:pPr>
              <w:jc w:val="right"/>
              <w:rPr>
                <w:sz w:val="20"/>
                <w:szCs w:val="20"/>
              </w:rPr>
            </w:pPr>
            <w:r>
              <w:rPr>
                <w:rFonts w:eastAsia="Times New Roman"/>
                <w:i/>
                <w:iCs/>
                <w:color w:val="262626"/>
                <w:sz w:val="20"/>
                <w:szCs w:val="20"/>
              </w:rPr>
              <w:t>86</w:t>
            </w:r>
          </w:p>
        </w:tc>
        <w:tc>
          <w:tcPr>
            <w:tcW w:w="220" w:type="dxa"/>
            <w:vAlign w:val="bottom"/>
          </w:tcPr>
          <w:p w:rsidR="00B701ED" w:rsidRDefault="003564B6">
            <w:pPr>
              <w:jc w:val="center"/>
              <w:rPr>
                <w:sz w:val="20"/>
                <w:szCs w:val="20"/>
              </w:rPr>
            </w:pPr>
            <w:r>
              <w:rPr>
                <w:rFonts w:ascii="Arial" w:eastAsia="Arial" w:hAnsi="Arial" w:cs="Arial"/>
                <w:sz w:val="6"/>
                <w:szCs w:val="6"/>
              </w:rPr>
              <w:t>■</w:t>
            </w:r>
          </w:p>
        </w:tc>
        <w:tc>
          <w:tcPr>
            <w:tcW w:w="1020" w:type="dxa"/>
            <w:gridSpan w:val="3"/>
            <w:vAlign w:val="bottom"/>
          </w:tcPr>
          <w:p w:rsidR="00B701ED" w:rsidRDefault="003564B6">
            <w:pPr>
              <w:ind w:left="20"/>
              <w:rPr>
                <w:sz w:val="20"/>
                <w:szCs w:val="20"/>
              </w:rPr>
            </w:pPr>
            <w:r>
              <w:rPr>
                <w:rFonts w:eastAsia="Times New Roman"/>
                <w:i/>
                <w:iCs/>
                <w:color w:val="262626"/>
                <w:sz w:val="20"/>
                <w:szCs w:val="20"/>
              </w:rPr>
              <w:t>Validating</w:t>
            </w:r>
          </w:p>
        </w:tc>
        <w:tc>
          <w:tcPr>
            <w:tcW w:w="1340" w:type="dxa"/>
            <w:vAlign w:val="bottom"/>
          </w:tcPr>
          <w:p w:rsidR="00B701ED" w:rsidRDefault="00B701ED">
            <w:pPr>
              <w:rPr>
                <w:sz w:val="20"/>
                <w:szCs w:val="20"/>
              </w:rPr>
            </w:pPr>
          </w:p>
        </w:tc>
        <w:tc>
          <w:tcPr>
            <w:tcW w:w="0" w:type="dxa"/>
            <w:vAlign w:val="bottom"/>
          </w:tcPr>
          <w:p w:rsidR="00B701ED" w:rsidRDefault="00B701ED">
            <w:pPr>
              <w:rPr>
                <w:sz w:val="1"/>
                <w:szCs w:val="1"/>
              </w:rPr>
            </w:pPr>
          </w:p>
        </w:tc>
      </w:tr>
      <w:tr w:rsidR="00B701ED">
        <w:trPr>
          <w:trHeight w:val="240"/>
        </w:trPr>
        <w:tc>
          <w:tcPr>
            <w:tcW w:w="1080" w:type="dxa"/>
            <w:vAlign w:val="bottom"/>
          </w:tcPr>
          <w:p w:rsidR="00B701ED" w:rsidRDefault="00B701ED">
            <w:pPr>
              <w:rPr>
                <w:sz w:val="20"/>
                <w:szCs w:val="20"/>
              </w:rPr>
            </w:pPr>
          </w:p>
        </w:tc>
        <w:tc>
          <w:tcPr>
            <w:tcW w:w="3540" w:type="dxa"/>
            <w:gridSpan w:val="9"/>
            <w:vAlign w:val="bottom"/>
          </w:tcPr>
          <w:p w:rsidR="00B701ED" w:rsidRDefault="003564B6">
            <w:pPr>
              <w:ind w:left="360"/>
              <w:rPr>
                <w:sz w:val="20"/>
                <w:szCs w:val="20"/>
              </w:rPr>
            </w:pPr>
            <w:r>
              <w:rPr>
                <w:rFonts w:eastAsia="Times New Roman"/>
                <w:i/>
                <w:iCs/>
                <w:color w:val="262626"/>
                <w:sz w:val="20"/>
                <w:szCs w:val="20"/>
              </w:rPr>
              <w:t>your approach using K-fold validation</w:t>
            </w:r>
          </w:p>
        </w:tc>
        <w:tc>
          <w:tcPr>
            <w:tcW w:w="220" w:type="dxa"/>
            <w:vAlign w:val="bottom"/>
          </w:tcPr>
          <w:p w:rsidR="00B701ED" w:rsidRDefault="003564B6">
            <w:pPr>
              <w:jc w:val="center"/>
              <w:rPr>
                <w:sz w:val="20"/>
                <w:szCs w:val="20"/>
              </w:rPr>
            </w:pPr>
            <w:r>
              <w:rPr>
                <w:rFonts w:eastAsia="Times New Roman"/>
                <w:i/>
                <w:iCs/>
                <w:color w:val="262626"/>
                <w:w w:val="99"/>
                <w:sz w:val="20"/>
                <w:szCs w:val="20"/>
              </w:rPr>
              <w:t>87</w:t>
            </w:r>
          </w:p>
        </w:tc>
        <w:tc>
          <w:tcPr>
            <w:tcW w:w="2360" w:type="dxa"/>
            <w:gridSpan w:val="4"/>
            <w:vAlign w:val="bottom"/>
          </w:tcPr>
          <w:p w:rsidR="00B701ED" w:rsidRDefault="003564B6">
            <w:pPr>
              <w:ind w:right="582"/>
              <w:jc w:val="right"/>
              <w:rPr>
                <w:sz w:val="20"/>
                <w:szCs w:val="20"/>
              </w:rPr>
            </w:pPr>
            <w:r>
              <w:rPr>
                <w:rFonts w:ascii="Arial" w:eastAsia="Arial" w:hAnsi="Arial" w:cs="Arial"/>
                <w:sz w:val="6"/>
                <w:szCs w:val="6"/>
              </w:rPr>
              <w:t>■</w:t>
            </w:r>
            <w:r>
              <w:rPr>
                <w:rFonts w:eastAsia="Times New Roman"/>
                <w:i/>
                <w:iCs/>
                <w:color w:val="262626"/>
                <w:sz w:val="20"/>
                <w:szCs w:val="20"/>
              </w:rPr>
              <w:t>Wrapping up  91</w:t>
            </w:r>
          </w:p>
        </w:tc>
        <w:tc>
          <w:tcPr>
            <w:tcW w:w="0" w:type="dxa"/>
            <w:vAlign w:val="bottom"/>
          </w:tcPr>
          <w:p w:rsidR="00B701ED" w:rsidRDefault="00B701ED">
            <w:pPr>
              <w:rPr>
                <w:sz w:val="1"/>
                <w:szCs w:val="1"/>
              </w:rPr>
            </w:pPr>
          </w:p>
        </w:tc>
      </w:tr>
      <w:tr w:rsidR="00B701ED">
        <w:trPr>
          <w:trHeight w:val="360"/>
        </w:trPr>
        <w:tc>
          <w:tcPr>
            <w:tcW w:w="1080" w:type="dxa"/>
            <w:vAlign w:val="bottom"/>
          </w:tcPr>
          <w:p w:rsidR="00B701ED" w:rsidRDefault="003564B6">
            <w:pPr>
              <w:jc w:val="right"/>
              <w:rPr>
                <w:sz w:val="20"/>
                <w:szCs w:val="20"/>
              </w:rPr>
            </w:pPr>
            <w:r>
              <w:rPr>
                <w:rFonts w:eastAsia="Times New Roman"/>
                <w:color w:val="262626"/>
              </w:rPr>
              <w:t>3.7</w:t>
            </w:r>
          </w:p>
        </w:tc>
        <w:tc>
          <w:tcPr>
            <w:tcW w:w="1980" w:type="dxa"/>
            <w:gridSpan w:val="3"/>
            <w:vAlign w:val="bottom"/>
          </w:tcPr>
          <w:p w:rsidR="00B701ED" w:rsidRDefault="003564B6">
            <w:pPr>
              <w:ind w:left="120"/>
              <w:rPr>
                <w:sz w:val="20"/>
                <w:szCs w:val="20"/>
              </w:rPr>
            </w:pPr>
            <w:r>
              <w:rPr>
                <w:rFonts w:eastAsia="Times New Roman"/>
                <w:color w:val="262626"/>
              </w:rPr>
              <w:t>Chapter summary</w:t>
            </w:r>
          </w:p>
        </w:tc>
        <w:tc>
          <w:tcPr>
            <w:tcW w:w="320" w:type="dxa"/>
            <w:vAlign w:val="bottom"/>
          </w:tcPr>
          <w:p w:rsidR="00B701ED" w:rsidRDefault="003564B6">
            <w:pPr>
              <w:jc w:val="right"/>
              <w:rPr>
                <w:sz w:val="20"/>
                <w:szCs w:val="20"/>
              </w:rPr>
            </w:pPr>
            <w:r>
              <w:rPr>
                <w:rFonts w:eastAsia="Times New Roman"/>
                <w:color w:val="262626"/>
              </w:rPr>
              <w:t>92</w:t>
            </w:r>
          </w:p>
        </w:tc>
        <w:tc>
          <w:tcPr>
            <w:tcW w:w="220" w:type="dxa"/>
            <w:vAlign w:val="bottom"/>
          </w:tcPr>
          <w:p w:rsidR="00B701ED" w:rsidRDefault="00B701ED">
            <w:pPr>
              <w:rPr>
                <w:sz w:val="24"/>
                <w:szCs w:val="24"/>
              </w:rPr>
            </w:pPr>
          </w:p>
        </w:tc>
        <w:tc>
          <w:tcPr>
            <w:tcW w:w="160" w:type="dxa"/>
            <w:vAlign w:val="bottom"/>
          </w:tcPr>
          <w:p w:rsidR="00B701ED" w:rsidRDefault="00B701ED">
            <w:pPr>
              <w:rPr>
                <w:sz w:val="24"/>
                <w:szCs w:val="24"/>
              </w:rPr>
            </w:pPr>
          </w:p>
        </w:tc>
        <w:tc>
          <w:tcPr>
            <w:tcW w:w="360" w:type="dxa"/>
            <w:vAlign w:val="bottom"/>
          </w:tcPr>
          <w:p w:rsidR="00B701ED" w:rsidRDefault="00B701ED">
            <w:pPr>
              <w:rPr>
                <w:sz w:val="24"/>
                <w:szCs w:val="24"/>
              </w:rPr>
            </w:pPr>
          </w:p>
        </w:tc>
        <w:tc>
          <w:tcPr>
            <w:tcW w:w="140" w:type="dxa"/>
            <w:vAlign w:val="bottom"/>
          </w:tcPr>
          <w:p w:rsidR="00B701ED" w:rsidRDefault="00B701ED">
            <w:pPr>
              <w:rPr>
                <w:sz w:val="24"/>
                <w:szCs w:val="24"/>
              </w:rPr>
            </w:pPr>
          </w:p>
        </w:tc>
        <w:tc>
          <w:tcPr>
            <w:tcW w:w="360" w:type="dxa"/>
            <w:vAlign w:val="bottom"/>
          </w:tcPr>
          <w:p w:rsidR="00B701ED" w:rsidRDefault="00B701ED">
            <w:pPr>
              <w:rPr>
                <w:sz w:val="24"/>
                <w:szCs w:val="24"/>
              </w:rPr>
            </w:pPr>
          </w:p>
        </w:tc>
        <w:tc>
          <w:tcPr>
            <w:tcW w:w="220" w:type="dxa"/>
            <w:vAlign w:val="bottom"/>
          </w:tcPr>
          <w:p w:rsidR="00B701ED" w:rsidRDefault="00B701ED">
            <w:pPr>
              <w:rPr>
                <w:sz w:val="24"/>
                <w:szCs w:val="24"/>
              </w:rPr>
            </w:pPr>
          </w:p>
        </w:tc>
        <w:tc>
          <w:tcPr>
            <w:tcW w:w="320" w:type="dxa"/>
            <w:vAlign w:val="bottom"/>
          </w:tcPr>
          <w:p w:rsidR="00B701ED" w:rsidRDefault="00B701ED">
            <w:pPr>
              <w:rPr>
                <w:sz w:val="24"/>
                <w:szCs w:val="24"/>
              </w:rPr>
            </w:pPr>
          </w:p>
        </w:tc>
        <w:tc>
          <w:tcPr>
            <w:tcW w:w="420" w:type="dxa"/>
            <w:vAlign w:val="bottom"/>
          </w:tcPr>
          <w:p w:rsidR="00B701ED" w:rsidRDefault="00B701ED">
            <w:pPr>
              <w:rPr>
                <w:sz w:val="24"/>
                <w:szCs w:val="24"/>
              </w:rPr>
            </w:pPr>
          </w:p>
        </w:tc>
        <w:tc>
          <w:tcPr>
            <w:tcW w:w="280" w:type="dxa"/>
            <w:vAlign w:val="bottom"/>
          </w:tcPr>
          <w:p w:rsidR="00B701ED" w:rsidRDefault="00B701ED">
            <w:pPr>
              <w:rPr>
                <w:sz w:val="24"/>
                <w:szCs w:val="24"/>
              </w:rPr>
            </w:pPr>
          </w:p>
        </w:tc>
        <w:tc>
          <w:tcPr>
            <w:tcW w:w="13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611"/>
        </w:trPr>
        <w:tc>
          <w:tcPr>
            <w:tcW w:w="4120" w:type="dxa"/>
            <w:gridSpan w:val="8"/>
            <w:vAlign w:val="bottom"/>
          </w:tcPr>
          <w:p w:rsidR="00B701ED" w:rsidRDefault="003564B6">
            <w:pPr>
              <w:spacing w:line="611" w:lineRule="exact"/>
              <w:jc w:val="right"/>
              <w:rPr>
                <w:sz w:val="20"/>
                <w:szCs w:val="20"/>
              </w:rPr>
            </w:pPr>
            <w:r>
              <w:rPr>
                <w:rFonts w:eastAsia="Times New Roman"/>
                <w:i/>
                <w:iCs/>
                <w:color w:val="B3B3B3"/>
                <w:w w:val="99"/>
                <w:sz w:val="54"/>
                <w:szCs w:val="54"/>
              </w:rPr>
              <w:t xml:space="preserve">4 </w:t>
            </w:r>
            <w:r>
              <w:rPr>
                <w:rFonts w:eastAsia="Times New Roman"/>
                <w:b/>
                <w:bCs/>
                <w:i/>
                <w:iCs/>
                <w:color w:val="476B85"/>
                <w:w w:val="99"/>
                <w:sz w:val="25"/>
                <w:szCs w:val="25"/>
              </w:rPr>
              <w:t>Fundamentals of machine learning</w:t>
            </w:r>
          </w:p>
        </w:tc>
        <w:tc>
          <w:tcPr>
            <w:tcW w:w="140" w:type="dxa"/>
            <w:vAlign w:val="bottom"/>
          </w:tcPr>
          <w:p w:rsidR="00B701ED" w:rsidRDefault="00B701ED">
            <w:pPr>
              <w:rPr>
                <w:sz w:val="24"/>
                <w:szCs w:val="24"/>
              </w:rPr>
            </w:pPr>
          </w:p>
        </w:tc>
        <w:tc>
          <w:tcPr>
            <w:tcW w:w="360" w:type="dxa"/>
            <w:vAlign w:val="bottom"/>
          </w:tcPr>
          <w:p w:rsidR="00B701ED" w:rsidRDefault="003564B6">
            <w:pPr>
              <w:jc w:val="right"/>
              <w:rPr>
                <w:sz w:val="20"/>
                <w:szCs w:val="20"/>
              </w:rPr>
            </w:pPr>
            <w:r>
              <w:rPr>
                <w:rFonts w:eastAsia="Times New Roman"/>
                <w:b/>
                <w:bCs/>
                <w:i/>
                <w:iCs/>
                <w:color w:val="476B85"/>
                <w:sz w:val="26"/>
                <w:szCs w:val="26"/>
              </w:rPr>
              <w:t>93</w:t>
            </w:r>
          </w:p>
        </w:tc>
        <w:tc>
          <w:tcPr>
            <w:tcW w:w="540" w:type="dxa"/>
            <w:gridSpan w:val="2"/>
            <w:vMerge w:val="restart"/>
            <w:vAlign w:val="bottom"/>
          </w:tcPr>
          <w:p w:rsidR="00B701ED" w:rsidRDefault="003564B6">
            <w:pPr>
              <w:ind w:right="43"/>
              <w:jc w:val="right"/>
              <w:rPr>
                <w:sz w:val="20"/>
                <w:szCs w:val="20"/>
              </w:rPr>
            </w:pPr>
            <w:r>
              <w:rPr>
                <w:rFonts w:eastAsia="Times New Roman"/>
                <w:color w:val="262626"/>
              </w:rPr>
              <w:t>94</w:t>
            </w:r>
          </w:p>
        </w:tc>
        <w:tc>
          <w:tcPr>
            <w:tcW w:w="420" w:type="dxa"/>
            <w:vAlign w:val="bottom"/>
          </w:tcPr>
          <w:p w:rsidR="00B701ED" w:rsidRDefault="00B701ED">
            <w:pPr>
              <w:rPr>
                <w:sz w:val="24"/>
                <w:szCs w:val="24"/>
              </w:rPr>
            </w:pPr>
          </w:p>
        </w:tc>
        <w:tc>
          <w:tcPr>
            <w:tcW w:w="280" w:type="dxa"/>
            <w:vAlign w:val="bottom"/>
          </w:tcPr>
          <w:p w:rsidR="00B701ED" w:rsidRDefault="00B701ED">
            <w:pPr>
              <w:rPr>
                <w:sz w:val="24"/>
                <w:szCs w:val="24"/>
              </w:rPr>
            </w:pPr>
          </w:p>
        </w:tc>
        <w:tc>
          <w:tcPr>
            <w:tcW w:w="13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58"/>
        </w:trPr>
        <w:tc>
          <w:tcPr>
            <w:tcW w:w="1080" w:type="dxa"/>
            <w:vAlign w:val="bottom"/>
          </w:tcPr>
          <w:p w:rsidR="00B701ED" w:rsidRDefault="003564B6">
            <w:pPr>
              <w:jc w:val="right"/>
              <w:rPr>
                <w:sz w:val="20"/>
                <w:szCs w:val="20"/>
              </w:rPr>
            </w:pPr>
            <w:r>
              <w:rPr>
                <w:rFonts w:eastAsia="Times New Roman"/>
                <w:color w:val="262626"/>
              </w:rPr>
              <w:t>4.1</w:t>
            </w:r>
          </w:p>
        </w:tc>
        <w:tc>
          <w:tcPr>
            <w:tcW w:w="3540" w:type="dxa"/>
            <w:gridSpan w:val="9"/>
            <w:vAlign w:val="bottom"/>
          </w:tcPr>
          <w:p w:rsidR="00B701ED" w:rsidRDefault="003564B6">
            <w:pPr>
              <w:ind w:left="120"/>
              <w:rPr>
                <w:sz w:val="20"/>
                <w:szCs w:val="20"/>
              </w:rPr>
            </w:pPr>
            <w:r>
              <w:rPr>
                <w:rFonts w:eastAsia="Times New Roman"/>
                <w:color w:val="262626"/>
              </w:rPr>
              <w:t xml:space="preserve">Four </w:t>
            </w:r>
            <w:r>
              <w:rPr>
                <w:rFonts w:eastAsia="Times New Roman"/>
                <w:color w:val="262626"/>
              </w:rPr>
              <w:t>branches of machine learning</w:t>
            </w:r>
          </w:p>
        </w:tc>
        <w:tc>
          <w:tcPr>
            <w:tcW w:w="540" w:type="dxa"/>
            <w:gridSpan w:val="2"/>
            <w:vMerge/>
            <w:vAlign w:val="bottom"/>
          </w:tcPr>
          <w:p w:rsidR="00B701ED" w:rsidRDefault="00B701ED"/>
        </w:tc>
        <w:tc>
          <w:tcPr>
            <w:tcW w:w="420" w:type="dxa"/>
            <w:vAlign w:val="bottom"/>
          </w:tcPr>
          <w:p w:rsidR="00B701ED" w:rsidRDefault="00B701ED"/>
        </w:tc>
        <w:tc>
          <w:tcPr>
            <w:tcW w:w="280" w:type="dxa"/>
            <w:vAlign w:val="bottom"/>
          </w:tcPr>
          <w:p w:rsidR="00B701ED" w:rsidRDefault="00B701ED"/>
        </w:tc>
        <w:tc>
          <w:tcPr>
            <w:tcW w:w="1340" w:type="dxa"/>
            <w:vAlign w:val="bottom"/>
          </w:tcPr>
          <w:p w:rsidR="00B701ED" w:rsidRDefault="00B701ED"/>
        </w:tc>
        <w:tc>
          <w:tcPr>
            <w:tcW w:w="0" w:type="dxa"/>
            <w:vAlign w:val="bottom"/>
          </w:tcPr>
          <w:p w:rsidR="00B701ED" w:rsidRDefault="00B701ED">
            <w:pPr>
              <w:rPr>
                <w:sz w:val="1"/>
                <w:szCs w:val="1"/>
              </w:rPr>
            </w:pPr>
          </w:p>
        </w:tc>
      </w:tr>
      <w:tr w:rsidR="00B701ED">
        <w:trPr>
          <w:trHeight w:val="292"/>
        </w:trPr>
        <w:tc>
          <w:tcPr>
            <w:tcW w:w="1080" w:type="dxa"/>
            <w:vAlign w:val="bottom"/>
          </w:tcPr>
          <w:p w:rsidR="00B701ED" w:rsidRDefault="00B701ED">
            <w:pPr>
              <w:rPr>
                <w:sz w:val="24"/>
                <w:szCs w:val="24"/>
              </w:rPr>
            </w:pPr>
          </w:p>
        </w:tc>
        <w:tc>
          <w:tcPr>
            <w:tcW w:w="1980" w:type="dxa"/>
            <w:gridSpan w:val="3"/>
            <w:vAlign w:val="bottom"/>
          </w:tcPr>
          <w:p w:rsidR="00B701ED" w:rsidRDefault="003564B6">
            <w:pPr>
              <w:ind w:left="360"/>
              <w:rPr>
                <w:sz w:val="20"/>
                <w:szCs w:val="20"/>
              </w:rPr>
            </w:pPr>
            <w:r>
              <w:rPr>
                <w:rFonts w:eastAsia="Times New Roman"/>
                <w:i/>
                <w:iCs/>
                <w:color w:val="262626"/>
                <w:w w:val="99"/>
                <w:sz w:val="20"/>
                <w:szCs w:val="20"/>
              </w:rPr>
              <w:t>Supervised learning</w:t>
            </w:r>
          </w:p>
        </w:tc>
        <w:tc>
          <w:tcPr>
            <w:tcW w:w="320" w:type="dxa"/>
            <w:vAlign w:val="bottom"/>
          </w:tcPr>
          <w:p w:rsidR="00B701ED" w:rsidRDefault="003564B6">
            <w:pPr>
              <w:jc w:val="right"/>
              <w:rPr>
                <w:sz w:val="20"/>
                <w:szCs w:val="20"/>
              </w:rPr>
            </w:pPr>
            <w:r>
              <w:rPr>
                <w:rFonts w:eastAsia="Times New Roman"/>
                <w:i/>
                <w:iCs/>
                <w:color w:val="262626"/>
                <w:sz w:val="20"/>
                <w:szCs w:val="20"/>
              </w:rPr>
              <w:t>94</w:t>
            </w:r>
          </w:p>
        </w:tc>
        <w:tc>
          <w:tcPr>
            <w:tcW w:w="220" w:type="dxa"/>
            <w:vAlign w:val="bottom"/>
          </w:tcPr>
          <w:p w:rsidR="00B701ED" w:rsidRDefault="003564B6">
            <w:pPr>
              <w:ind w:left="100"/>
              <w:rPr>
                <w:sz w:val="20"/>
                <w:szCs w:val="20"/>
              </w:rPr>
            </w:pPr>
            <w:r>
              <w:rPr>
                <w:rFonts w:ascii="Arial" w:eastAsia="Arial" w:hAnsi="Arial" w:cs="Arial"/>
                <w:sz w:val="6"/>
                <w:szCs w:val="6"/>
              </w:rPr>
              <w:t>■</w:t>
            </w:r>
          </w:p>
        </w:tc>
        <w:tc>
          <w:tcPr>
            <w:tcW w:w="1980" w:type="dxa"/>
            <w:gridSpan w:val="7"/>
            <w:vAlign w:val="bottom"/>
          </w:tcPr>
          <w:p w:rsidR="00B701ED" w:rsidRDefault="003564B6">
            <w:pPr>
              <w:ind w:left="40"/>
              <w:rPr>
                <w:sz w:val="20"/>
                <w:szCs w:val="20"/>
              </w:rPr>
            </w:pPr>
            <w:r>
              <w:rPr>
                <w:rFonts w:eastAsia="Times New Roman"/>
                <w:i/>
                <w:iCs/>
                <w:color w:val="262626"/>
                <w:sz w:val="20"/>
                <w:szCs w:val="20"/>
              </w:rPr>
              <w:t>Unsupervised learning</w:t>
            </w:r>
          </w:p>
        </w:tc>
        <w:tc>
          <w:tcPr>
            <w:tcW w:w="280" w:type="dxa"/>
            <w:vAlign w:val="bottom"/>
          </w:tcPr>
          <w:p w:rsidR="00B701ED" w:rsidRDefault="003564B6">
            <w:pPr>
              <w:jc w:val="right"/>
              <w:rPr>
                <w:sz w:val="20"/>
                <w:szCs w:val="20"/>
              </w:rPr>
            </w:pPr>
            <w:r>
              <w:rPr>
                <w:rFonts w:eastAsia="Times New Roman"/>
                <w:i/>
                <w:iCs/>
                <w:color w:val="262626"/>
                <w:w w:val="99"/>
                <w:sz w:val="20"/>
                <w:szCs w:val="20"/>
              </w:rPr>
              <w:t>94</w:t>
            </w:r>
          </w:p>
        </w:tc>
        <w:tc>
          <w:tcPr>
            <w:tcW w:w="13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40"/>
        </w:trPr>
        <w:tc>
          <w:tcPr>
            <w:tcW w:w="1080" w:type="dxa"/>
            <w:vAlign w:val="bottom"/>
          </w:tcPr>
          <w:p w:rsidR="00B701ED" w:rsidRDefault="00B701ED">
            <w:pPr>
              <w:rPr>
                <w:sz w:val="20"/>
                <w:szCs w:val="20"/>
              </w:rPr>
            </w:pPr>
          </w:p>
        </w:tc>
        <w:tc>
          <w:tcPr>
            <w:tcW w:w="2300" w:type="dxa"/>
            <w:gridSpan w:val="4"/>
            <w:vAlign w:val="bottom"/>
          </w:tcPr>
          <w:p w:rsidR="00B701ED" w:rsidRDefault="003564B6">
            <w:pPr>
              <w:ind w:left="360"/>
              <w:rPr>
                <w:sz w:val="20"/>
                <w:szCs w:val="20"/>
              </w:rPr>
            </w:pPr>
            <w:r>
              <w:rPr>
                <w:rFonts w:eastAsia="Times New Roman"/>
                <w:i/>
                <w:iCs/>
                <w:color w:val="262626"/>
                <w:w w:val="98"/>
                <w:sz w:val="20"/>
                <w:szCs w:val="20"/>
              </w:rPr>
              <w:t>Self-supervised learning</w:t>
            </w:r>
          </w:p>
        </w:tc>
        <w:tc>
          <w:tcPr>
            <w:tcW w:w="380" w:type="dxa"/>
            <w:gridSpan w:val="2"/>
            <w:vAlign w:val="bottom"/>
          </w:tcPr>
          <w:p w:rsidR="00B701ED" w:rsidRDefault="003564B6">
            <w:pPr>
              <w:ind w:left="80"/>
              <w:rPr>
                <w:sz w:val="20"/>
                <w:szCs w:val="20"/>
              </w:rPr>
            </w:pPr>
            <w:r>
              <w:rPr>
                <w:rFonts w:eastAsia="Times New Roman"/>
                <w:i/>
                <w:iCs/>
                <w:color w:val="262626"/>
                <w:sz w:val="20"/>
                <w:szCs w:val="20"/>
              </w:rPr>
              <w:t>94</w:t>
            </w:r>
          </w:p>
        </w:tc>
        <w:tc>
          <w:tcPr>
            <w:tcW w:w="2100" w:type="dxa"/>
            <w:gridSpan w:val="7"/>
            <w:vAlign w:val="bottom"/>
          </w:tcPr>
          <w:p w:rsidR="00B701ED" w:rsidRDefault="003564B6">
            <w:pPr>
              <w:ind w:right="14"/>
              <w:jc w:val="center"/>
              <w:rPr>
                <w:sz w:val="20"/>
                <w:szCs w:val="20"/>
              </w:rPr>
            </w:pPr>
            <w:r>
              <w:rPr>
                <w:rFonts w:ascii="Arial" w:eastAsia="Arial" w:hAnsi="Arial" w:cs="Arial"/>
                <w:w w:val="95"/>
                <w:sz w:val="6"/>
                <w:szCs w:val="6"/>
              </w:rPr>
              <w:t>■</w:t>
            </w:r>
            <w:r>
              <w:rPr>
                <w:rFonts w:eastAsia="Times New Roman"/>
                <w:i/>
                <w:iCs/>
                <w:color w:val="262626"/>
                <w:w w:val="95"/>
                <w:sz w:val="20"/>
                <w:szCs w:val="20"/>
              </w:rPr>
              <w:t>Reinforcement learning</w:t>
            </w:r>
          </w:p>
        </w:tc>
        <w:tc>
          <w:tcPr>
            <w:tcW w:w="1340" w:type="dxa"/>
            <w:vAlign w:val="bottom"/>
          </w:tcPr>
          <w:p w:rsidR="00B701ED" w:rsidRDefault="003564B6">
            <w:pPr>
              <w:ind w:right="982"/>
              <w:jc w:val="right"/>
              <w:rPr>
                <w:sz w:val="20"/>
                <w:szCs w:val="20"/>
              </w:rPr>
            </w:pPr>
            <w:r>
              <w:rPr>
                <w:rFonts w:eastAsia="Times New Roman"/>
                <w:i/>
                <w:iCs/>
                <w:color w:val="262626"/>
                <w:sz w:val="20"/>
                <w:szCs w:val="20"/>
              </w:rPr>
              <w:t>95</w:t>
            </w:r>
          </w:p>
        </w:tc>
        <w:tc>
          <w:tcPr>
            <w:tcW w:w="0" w:type="dxa"/>
            <w:vAlign w:val="bottom"/>
          </w:tcPr>
          <w:p w:rsidR="00B701ED" w:rsidRDefault="00B701ED">
            <w:pPr>
              <w:rPr>
                <w:sz w:val="1"/>
                <w:szCs w:val="1"/>
              </w:rPr>
            </w:pPr>
          </w:p>
        </w:tc>
      </w:tr>
      <w:tr w:rsidR="00B701ED">
        <w:trPr>
          <w:trHeight w:val="360"/>
        </w:trPr>
        <w:tc>
          <w:tcPr>
            <w:tcW w:w="1080" w:type="dxa"/>
            <w:vAlign w:val="bottom"/>
          </w:tcPr>
          <w:p w:rsidR="00B701ED" w:rsidRDefault="003564B6">
            <w:pPr>
              <w:jc w:val="right"/>
              <w:rPr>
                <w:sz w:val="20"/>
                <w:szCs w:val="20"/>
              </w:rPr>
            </w:pPr>
            <w:r>
              <w:rPr>
                <w:rFonts w:eastAsia="Times New Roman"/>
                <w:color w:val="262626"/>
              </w:rPr>
              <w:t>4.2</w:t>
            </w:r>
          </w:p>
        </w:tc>
        <w:tc>
          <w:tcPr>
            <w:tcW w:w="3760" w:type="dxa"/>
            <w:gridSpan w:val="10"/>
            <w:vAlign w:val="bottom"/>
          </w:tcPr>
          <w:p w:rsidR="00B701ED" w:rsidRDefault="003564B6">
            <w:pPr>
              <w:ind w:left="120"/>
              <w:rPr>
                <w:sz w:val="20"/>
                <w:szCs w:val="20"/>
              </w:rPr>
            </w:pPr>
            <w:r>
              <w:rPr>
                <w:rFonts w:eastAsia="Times New Roman"/>
                <w:color w:val="262626"/>
              </w:rPr>
              <w:t>Evaluating machine-learning models</w:t>
            </w:r>
          </w:p>
        </w:tc>
        <w:tc>
          <w:tcPr>
            <w:tcW w:w="320" w:type="dxa"/>
            <w:vAlign w:val="bottom"/>
          </w:tcPr>
          <w:p w:rsidR="00B701ED" w:rsidRDefault="003564B6">
            <w:pPr>
              <w:jc w:val="center"/>
              <w:rPr>
                <w:sz w:val="20"/>
                <w:szCs w:val="20"/>
              </w:rPr>
            </w:pPr>
            <w:r>
              <w:rPr>
                <w:rFonts w:eastAsia="Times New Roman"/>
                <w:color w:val="262626"/>
                <w:w w:val="99"/>
              </w:rPr>
              <w:t>97</w:t>
            </w:r>
          </w:p>
        </w:tc>
        <w:tc>
          <w:tcPr>
            <w:tcW w:w="420" w:type="dxa"/>
            <w:vAlign w:val="bottom"/>
          </w:tcPr>
          <w:p w:rsidR="00B701ED" w:rsidRDefault="00B701ED">
            <w:pPr>
              <w:rPr>
                <w:sz w:val="24"/>
                <w:szCs w:val="24"/>
              </w:rPr>
            </w:pPr>
          </w:p>
        </w:tc>
        <w:tc>
          <w:tcPr>
            <w:tcW w:w="280" w:type="dxa"/>
            <w:vAlign w:val="bottom"/>
          </w:tcPr>
          <w:p w:rsidR="00B701ED" w:rsidRDefault="00B701ED">
            <w:pPr>
              <w:rPr>
                <w:sz w:val="24"/>
                <w:szCs w:val="24"/>
              </w:rPr>
            </w:pPr>
          </w:p>
        </w:tc>
        <w:tc>
          <w:tcPr>
            <w:tcW w:w="13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300"/>
        </w:trPr>
        <w:tc>
          <w:tcPr>
            <w:tcW w:w="1080" w:type="dxa"/>
            <w:vAlign w:val="bottom"/>
          </w:tcPr>
          <w:p w:rsidR="00B701ED" w:rsidRDefault="00B701ED">
            <w:pPr>
              <w:rPr>
                <w:sz w:val="24"/>
                <w:szCs w:val="24"/>
              </w:rPr>
            </w:pPr>
          </w:p>
        </w:tc>
        <w:tc>
          <w:tcPr>
            <w:tcW w:w="3040" w:type="dxa"/>
            <w:gridSpan w:val="7"/>
            <w:vAlign w:val="bottom"/>
          </w:tcPr>
          <w:p w:rsidR="00B701ED" w:rsidRDefault="003564B6">
            <w:pPr>
              <w:ind w:left="360"/>
              <w:rPr>
                <w:sz w:val="20"/>
                <w:szCs w:val="20"/>
              </w:rPr>
            </w:pPr>
            <w:r>
              <w:rPr>
                <w:rFonts w:eastAsia="Times New Roman"/>
                <w:i/>
                <w:iCs/>
                <w:color w:val="262626"/>
                <w:w w:val="98"/>
                <w:sz w:val="20"/>
                <w:szCs w:val="20"/>
              </w:rPr>
              <w:t>Training, validation, and test sets</w:t>
            </w:r>
          </w:p>
        </w:tc>
        <w:tc>
          <w:tcPr>
            <w:tcW w:w="140" w:type="dxa"/>
            <w:vAlign w:val="bottom"/>
          </w:tcPr>
          <w:p w:rsidR="00B701ED" w:rsidRDefault="00B701ED">
            <w:pPr>
              <w:rPr>
                <w:sz w:val="24"/>
                <w:szCs w:val="24"/>
              </w:rPr>
            </w:pPr>
          </w:p>
        </w:tc>
        <w:tc>
          <w:tcPr>
            <w:tcW w:w="360" w:type="dxa"/>
            <w:vAlign w:val="bottom"/>
          </w:tcPr>
          <w:p w:rsidR="00B701ED" w:rsidRDefault="003564B6">
            <w:pPr>
              <w:ind w:right="14"/>
              <w:jc w:val="right"/>
              <w:rPr>
                <w:sz w:val="20"/>
                <w:szCs w:val="20"/>
              </w:rPr>
            </w:pPr>
            <w:r>
              <w:rPr>
                <w:rFonts w:eastAsia="Times New Roman"/>
                <w:i/>
                <w:iCs/>
                <w:color w:val="262626"/>
                <w:sz w:val="20"/>
                <w:szCs w:val="20"/>
              </w:rPr>
              <w:t>97</w:t>
            </w:r>
          </w:p>
        </w:tc>
        <w:tc>
          <w:tcPr>
            <w:tcW w:w="960" w:type="dxa"/>
            <w:gridSpan w:val="3"/>
            <w:vAlign w:val="bottom"/>
          </w:tcPr>
          <w:p w:rsidR="00B701ED" w:rsidRDefault="003564B6">
            <w:pPr>
              <w:jc w:val="center"/>
              <w:rPr>
                <w:sz w:val="20"/>
                <w:szCs w:val="20"/>
              </w:rPr>
            </w:pPr>
            <w:r>
              <w:rPr>
                <w:rFonts w:ascii="Arial" w:eastAsia="Arial" w:hAnsi="Arial" w:cs="Arial"/>
                <w:w w:val="98"/>
                <w:sz w:val="6"/>
                <w:szCs w:val="6"/>
              </w:rPr>
              <w:t>■</w:t>
            </w:r>
            <w:r>
              <w:rPr>
                <w:rFonts w:eastAsia="Times New Roman"/>
                <w:i/>
                <w:iCs/>
                <w:color w:val="262626"/>
                <w:w w:val="98"/>
                <w:sz w:val="20"/>
                <w:szCs w:val="20"/>
              </w:rPr>
              <w:t>Things to</w:t>
            </w:r>
          </w:p>
        </w:tc>
        <w:tc>
          <w:tcPr>
            <w:tcW w:w="280" w:type="dxa"/>
            <w:vAlign w:val="bottom"/>
          </w:tcPr>
          <w:p w:rsidR="00B701ED" w:rsidRDefault="00B701ED">
            <w:pPr>
              <w:rPr>
                <w:sz w:val="24"/>
                <w:szCs w:val="24"/>
              </w:rPr>
            </w:pPr>
          </w:p>
        </w:tc>
        <w:tc>
          <w:tcPr>
            <w:tcW w:w="13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40"/>
        </w:trPr>
        <w:tc>
          <w:tcPr>
            <w:tcW w:w="1080" w:type="dxa"/>
            <w:vAlign w:val="bottom"/>
          </w:tcPr>
          <w:p w:rsidR="00B701ED" w:rsidRDefault="00B701ED">
            <w:pPr>
              <w:rPr>
                <w:sz w:val="20"/>
                <w:szCs w:val="20"/>
              </w:rPr>
            </w:pPr>
          </w:p>
        </w:tc>
        <w:tc>
          <w:tcPr>
            <w:tcW w:w="1360" w:type="dxa"/>
            <w:gridSpan w:val="2"/>
            <w:vAlign w:val="bottom"/>
          </w:tcPr>
          <w:p w:rsidR="00B701ED" w:rsidRDefault="003564B6">
            <w:pPr>
              <w:ind w:left="360"/>
              <w:rPr>
                <w:sz w:val="20"/>
                <w:szCs w:val="20"/>
              </w:rPr>
            </w:pPr>
            <w:r>
              <w:rPr>
                <w:rFonts w:eastAsia="Times New Roman"/>
                <w:i/>
                <w:iCs/>
                <w:color w:val="262626"/>
                <w:w w:val="95"/>
                <w:sz w:val="20"/>
                <w:szCs w:val="20"/>
              </w:rPr>
              <w:t xml:space="preserve">keep </w:t>
            </w:r>
            <w:r>
              <w:rPr>
                <w:rFonts w:eastAsia="Times New Roman"/>
                <w:i/>
                <w:iCs/>
                <w:color w:val="262626"/>
                <w:w w:val="95"/>
                <w:sz w:val="20"/>
                <w:szCs w:val="20"/>
              </w:rPr>
              <w:t>in mind</w:t>
            </w:r>
          </w:p>
        </w:tc>
        <w:tc>
          <w:tcPr>
            <w:tcW w:w="620" w:type="dxa"/>
            <w:vAlign w:val="bottom"/>
          </w:tcPr>
          <w:p w:rsidR="00B701ED" w:rsidRDefault="003564B6">
            <w:pPr>
              <w:ind w:left="200"/>
              <w:rPr>
                <w:sz w:val="20"/>
                <w:szCs w:val="20"/>
              </w:rPr>
            </w:pPr>
            <w:r>
              <w:rPr>
                <w:rFonts w:eastAsia="Times New Roman"/>
                <w:i/>
                <w:iCs/>
                <w:color w:val="262626"/>
                <w:sz w:val="20"/>
                <w:szCs w:val="20"/>
              </w:rPr>
              <w:t>100</w:t>
            </w:r>
          </w:p>
        </w:tc>
        <w:tc>
          <w:tcPr>
            <w:tcW w:w="320" w:type="dxa"/>
            <w:vAlign w:val="bottom"/>
          </w:tcPr>
          <w:p w:rsidR="00B701ED" w:rsidRDefault="00B701ED">
            <w:pPr>
              <w:rPr>
                <w:sz w:val="20"/>
                <w:szCs w:val="20"/>
              </w:rPr>
            </w:pPr>
          </w:p>
        </w:tc>
        <w:tc>
          <w:tcPr>
            <w:tcW w:w="220" w:type="dxa"/>
            <w:vAlign w:val="bottom"/>
          </w:tcPr>
          <w:p w:rsidR="00B701ED" w:rsidRDefault="00B701ED">
            <w:pPr>
              <w:rPr>
                <w:sz w:val="20"/>
                <w:szCs w:val="20"/>
              </w:rPr>
            </w:pPr>
          </w:p>
        </w:tc>
        <w:tc>
          <w:tcPr>
            <w:tcW w:w="160" w:type="dxa"/>
            <w:vAlign w:val="bottom"/>
          </w:tcPr>
          <w:p w:rsidR="00B701ED" w:rsidRDefault="00B701ED">
            <w:pPr>
              <w:rPr>
                <w:sz w:val="20"/>
                <w:szCs w:val="20"/>
              </w:rPr>
            </w:pPr>
          </w:p>
        </w:tc>
        <w:tc>
          <w:tcPr>
            <w:tcW w:w="360" w:type="dxa"/>
            <w:vAlign w:val="bottom"/>
          </w:tcPr>
          <w:p w:rsidR="00B701ED" w:rsidRDefault="00B701ED">
            <w:pPr>
              <w:rPr>
                <w:sz w:val="20"/>
                <w:szCs w:val="20"/>
              </w:rPr>
            </w:pPr>
          </w:p>
        </w:tc>
        <w:tc>
          <w:tcPr>
            <w:tcW w:w="140" w:type="dxa"/>
            <w:vAlign w:val="bottom"/>
          </w:tcPr>
          <w:p w:rsidR="00B701ED" w:rsidRDefault="00B701ED">
            <w:pPr>
              <w:rPr>
                <w:sz w:val="20"/>
                <w:szCs w:val="20"/>
              </w:rPr>
            </w:pPr>
          </w:p>
        </w:tc>
        <w:tc>
          <w:tcPr>
            <w:tcW w:w="360" w:type="dxa"/>
            <w:vAlign w:val="bottom"/>
          </w:tcPr>
          <w:p w:rsidR="00B701ED" w:rsidRDefault="00B701ED">
            <w:pPr>
              <w:rPr>
                <w:sz w:val="20"/>
                <w:szCs w:val="20"/>
              </w:rPr>
            </w:pPr>
          </w:p>
        </w:tc>
        <w:tc>
          <w:tcPr>
            <w:tcW w:w="220" w:type="dxa"/>
            <w:vAlign w:val="bottom"/>
          </w:tcPr>
          <w:p w:rsidR="00B701ED" w:rsidRDefault="00B701ED">
            <w:pPr>
              <w:rPr>
                <w:sz w:val="20"/>
                <w:szCs w:val="20"/>
              </w:rPr>
            </w:pPr>
          </w:p>
        </w:tc>
        <w:tc>
          <w:tcPr>
            <w:tcW w:w="320" w:type="dxa"/>
            <w:vAlign w:val="bottom"/>
          </w:tcPr>
          <w:p w:rsidR="00B701ED" w:rsidRDefault="00B701ED">
            <w:pPr>
              <w:rPr>
                <w:sz w:val="20"/>
                <w:szCs w:val="20"/>
              </w:rPr>
            </w:pPr>
          </w:p>
        </w:tc>
        <w:tc>
          <w:tcPr>
            <w:tcW w:w="420" w:type="dxa"/>
            <w:vAlign w:val="bottom"/>
          </w:tcPr>
          <w:p w:rsidR="00B701ED" w:rsidRDefault="00B701ED">
            <w:pPr>
              <w:rPr>
                <w:sz w:val="20"/>
                <w:szCs w:val="20"/>
              </w:rPr>
            </w:pPr>
          </w:p>
        </w:tc>
        <w:tc>
          <w:tcPr>
            <w:tcW w:w="280" w:type="dxa"/>
            <w:vAlign w:val="bottom"/>
          </w:tcPr>
          <w:p w:rsidR="00B701ED" w:rsidRDefault="00B701ED">
            <w:pPr>
              <w:rPr>
                <w:sz w:val="20"/>
                <w:szCs w:val="20"/>
              </w:rPr>
            </w:pPr>
          </w:p>
        </w:tc>
        <w:tc>
          <w:tcPr>
            <w:tcW w:w="1340" w:type="dxa"/>
            <w:vAlign w:val="bottom"/>
          </w:tcPr>
          <w:p w:rsidR="00B701ED" w:rsidRDefault="00B701ED">
            <w:pPr>
              <w:rPr>
                <w:sz w:val="20"/>
                <w:szCs w:val="20"/>
              </w:rPr>
            </w:pPr>
          </w:p>
        </w:tc>
        <w:tc>
          <w:tcPr>
            <w:tcW w:w="0" w:type="dxa"/>
            <w:vAlign w:val="bottom"/>
          </w:tcPr>
          <w:p w:rsidR="00B701ED" w:rsidRDefault="00B701ED">
            <w:pPr>
              <w:rPr>
                <w:sz w:val="1"/>
                <w:szCs w:val="1"/>
              </w:rPr>
            </w:pPr>
          </w:p>
        </w:tc>
      </w:tr>
      <w:tr w:rsidR="00B701ED">
        <w:trPr>
          <w:trHeight w:val="360"/>
        </w:trPr>
        <w:tc>
          <w:tcPr>
            <w:tcW w:w="1080" w:type="dxa"/>
            <w:vAlign w:val="bottom"/>
          </w:tcPr>
          <w:p w:rsidR="00B701ED" w:rsidRDefault="003564B6">
            <w:pPr>
              <w:jc w:val="right"/>
              <w:rPr>
                <w:sz w:val="20"/>
                <w:szCs w:val="20"/>
              </w:rPr>
            </w:pPr>
            <w:r>
              <w:rPr>
                <w:rFonts w:eastAsia="Times New Roman"/>
                <w:color w:val="262626"/>
              </w:rPr>
              <w:t>4.3</w:t>
            </w:r>
          </w:p>
        </w:tc>
        <w:tc>
          <w:tcPr>
            <w:tcW w:w="4080" w:type="dxa"/>
            <w:gridSpan w:val="11"/>
            <w:vAlign w:val="bottom"/>
          </w:tcPr>
          <w:p w:rsidR="00B701ED" w:rsidRDefault="003564B6">
            <w:pPr>
              <w:ind w:left="120"/>
              <w:rPr>
                <w:sz w:val="20"/>
                <w:szCs w:val="20"/>
              </w:rPr>
            </w:pPr>
            <w:r>
              <w:rPr>
                <w:rFonts w:eastAsia="Times New Roman"/>
                <w:color w:val="262626"/>
              </w:rPr>
              <w:t>Data preprocessing, feature engineering,</w:t>
            </w:r>
          </w:p>
        </w:tc>
        <w:tc>
          <w:tcPr>
            <w:tcW w:w="420" w:type="dxa"/>
            <w:vAlign w:val="bottom"/>
          </w:tcPr>
          <w:p w:rsidR="00B701ED" w:rsidRDefault="00B701ED">
            <w:pPr>
              <w:rPr>
                <w:sz w:val="24"/>
                <w:szCs w:val="24"/>
              </w:rPr>
            </w:pPr>
          </w:p>
        </w:tc>
        <w:tc>
          <w:tcPr>
            <w:tcW w:w="280" w:type="dxa"/>
            <w:vAlign w:val="bottom"/>
          </w:tcPr>
          <w:p w:rsidR="00B701ED" w:rsidRDefault="00B701ED">
            <w:pPr>
              <w:rPr>
                <w:sz w:val="24"/>
                <w:szCs w:val="24"/>
              </w:rPr>
            </w:pPr>
          </w:p>
        </w:tc>
        <w:tc>
          <w:tcPr>
            <w:tcW w:w="13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59"/>
        </w:trPr>
        <w:tc>
          <w:tcPr>
            <w:tcW w:w="1080" w:type="dxa"/>
            <w:vAlign w:val="bottom"/>
          </w:tcPr>
          <w:p w:rsidR="00B701ED" w:rsidRDefault="00B701ED"/>
        </w:tc>
        <w:tc>
          <w:tcPr>
            <w:tcW w:w="2520" w:type="dxa"/>
            <w:gridSpan w:val="5"/>
            <w:vAlign w:val="bottom"/>
          </w:tcPr>
          <w:p w:rsidR="00B701ED" w:rsidRDefault="003564B6">
            <w:pPr>
              <w:ind w:left="360"/>
              <w:rPr>
                <w:sz w:val="20"/>
                <w:szCs w:val="20"/>
              </w:rPr>
            </w:pPr>
            <w:r>
              <w:rPr>
                <w:rFonts w:eastAsia="Times New Roman"/>
                <w:color w:val="262626"/>
              </w:rPr>
              <w:t>and feature learning</w:t>
            </w:r>
          </w:p>
        </w:tc>
        <w:tc>
          <w:tcPr>
            <w:tcW w:w="520" w:type="dxa"/>
            <w:gridSpan w:val="2"/>
            <w:vAlign w:val="bottom"/>
          </w:tcPr>
          <w:p w:rsidR="00B701ED" w:rsidRDefault="003564B6">
            <w:pPr>
              <w:ind w:left="20"/>
              <w:rPr>
                <w:sz w:val="20"/>
                <w:szCs w:val="20"/>
              </w:rPr>
            </w:pPr>
            <w:r>
              <w:rPr>
                <w:rFonts w:eastAsia="Times New Roman"/>
                <w:color w:val="262626"/>
              </w:rPr>
              <w:t>101</w:t>
            </w:r>
          </w:p>
        </w:tc>
        <w:tc>
          <w:tcPr>
            <w:tcW w:w="140" w:type="dxa"/>
            <w:vAlign w:val="bottom"/>
          </w:tcPr>
          <w:p w:rsidR="00B701ED" w:rsidRDefault="00B701ED"/>
        </w:tc>
        <w:tc>
          <w:tcPr>
            <w:tcW w:w="360" w:type="dxa"/>
            <w:vAlign w:val="bottom"/>
          </w:tcPr>
          <w:p w:rsidR="00B701ED" w:rsidRDefault="00B701ED"/>
        </w:tc>
        <w:tc>
          <w:tcPr>
            <w:tcW w:w="220" w:type="dxa"/>
            <w:vAlign w:val="bottom"/>
          </w:tcPr>
          <w:p w:rsidR="00B701ED" w:rsidRDefault="00B701ED"/>
        </w:tc>
        <w:tc>
          <w:tcPr>
            <w:tcW w:w="320" w:type="dxa"/>
            <w:vAlign w:val="bottom"/>
          </w:tcPr>
          <w:p w:rsidR="00B701ED" w:rsidRDefault="00B701ED"/>
        </w:tc>
        <w:tc>
          <w:tcPr>
            <w:tcW w:w="420" w:type="dxa"/>
            <w:vAlign w:val="bottom"/>
          </w:tcPr>
          <w:p w:rsidR="00B701ED" w:rsidRDefault="00B701ED"/>
        </w:tc>
        <w:tc>
          <w:tcPr>
            <w:tcW w:w="280" w:type="dxa"/>
            <w:vAlign w:val="bottom"/>
          </w:tcPr>
          <w:p w:rsidR="00B701ED" w:rsidRDefault="00B701ED"/>
        </w:tc>
        <w:tc>
          <w:tcPr>
            <w:tcW w:w="1340" w:type="dxa"/>
            <w:vAlign w:val="bottom"/>
          </w:tcPr>
          <w:p w:rsidR="00B701ED" w:rsidRDefault="00B701ED"/>
        </w:tc>
        <w:tc>
          <w:tcPr>
            <w:tcW w:w="0" w:type="dxa"/>
            <w:vAlign w:val="bottom"/>
          </w:tcPr>
          <w:p w:rsidR="00B701ED" w:rsidRDefault="00B701ED">
            <w:pPr>
              <w:rPr>
                <w:sz w:val="1"/>
                <w:szCs w:val="1"/>
              </w:rPr>
            </w:pPr>
          </w:p>
        </w:tc>
      </w:tr>
      <w:tr w:rsidR="00B701ED">
        <w:trPr>
          <w:trHeight w:val="301"/>
        </w:trPr>
        <w:tc>
          <w:tcPr>
            <w:tcW w:w="1080" w:type="dxa"/>
            <w:vAlign w:val="bottom"/>
          </w:tcPr>
          <w:p w:rsidR="00B701ED" w:rsidRDefault="00B701ED">
            <w:pPr>
              <w:rPr>
                <w:sz w:val="24"/>
                <w:szCs w:val="24"/>
              </w:rPr>
            </w:pPr>
          </w:p>
        </w:tc>
        <w:tc>
          <w:tcPr>
            <w:tcW w:w="3540" w:type="dxa"/>
            <w:gridSpan w:val="9"/>
            <w:vAlign w:val="bottom"/>
          </w:tcPr>
          <w:p w:rsidR="00B701ED" w:rsidRDefault="003564B6">
            <w:pPr>
              <w:ind w:left="360"/>
              <w:rPr>
                <w:sz w:val="20"/>
                <w:szCs w:val="20"/>
              </w:rPr>
            </w:pPr>
            <w:r>
              <w:rPr>
                <w:rFonts w:eastAsia="Times New Roman"/>
                <w:i/>
                <w:iCs/>
                <w:color w:val="262626"/>
                <w:w w:val="98"/>
                <w:sz w:val="20"/>
                <w:szCs w:val="20"/>
              </w:rPr>
              <w:t>Data preprocessing for neural networks</w:t>
            </w:r>
          </w:p>
        </w:tc>
        <w:tc>
          <w:tcPr>
            <w:tcW w:w="540" w:type="dxa"/>
            <w:gridSpan w:val="2"/>
            <w:vAlign w:val="bottom"/>
          </w:tcPr>
          <w:p w:rsidR="00B701ED" w:rsidRDefault="003564B6">
            <w:pPr>
              <w:jc w:val="right"/>
              <w:rPr>
                <w:sz w:val="20"/>
                <w:szCs w:val="20"/>
              </w:rPr>
            </w:pPr>
            <w:r>
              <w:rPr>
                <w:rFonts w:eastAsia="Times New Roman"/>
                <w:i/>
                <w:iCs/>
                <w:color w:val="262626"/>
                <w:sz w:val="20"/>
                <w:szCs w:val="20"/>
              </w:rPr>
              <w:t xml:space="preserve">101 </w:t>
            </w:r>
            <w:r>
              <w:rPr>
                <w:rFonts w:ascii="Arial" w:eastAsia="Arial" w:hAnsi="Arial" w:cs="Arial"/>
                <w:color w:val="000000"/>
                <w:sz w:val="6"/>
                <w:szCs w:val="6"/>
              </w:rPr>
              <w:t>■</w:t>
            </w:r>
          </w:p>
        </w:tc>
        <w:tc>
          <w:tcPr>
            <w:tcW w:w="700" w:type="dxa"/>
            <w:gridSpan w:val="2"/>
            <w:vAlign w:val="bottom"/>
          </w:tcPr>
          <w:p w:rsidR="00B701ED" w:rsidRDefault="003564B6">
            <w:pPr>
              <w:ind w:left="40"/>
              <w:rPr>
                <w:sz w:val="20"/>
                <w:szCs w:val="20"/>
              </w:rPr>
            </w:pPr>
            <w:r>
              <w:rPr>
                <w:rFonts w:eastAsia="Times New Roman"/>
                <w:i/>
                <w:iCs/>
                <w:color w:val="262626"/>
                <w:sz w:val="20"/>
                <w:szCs w:val="20"/>
              </w:rPr>
              <w:t>Feature</w:t>
            </w:r>
          </w:p>
        </w:tc>
        <w:tc>
          <w:tcPr>
            <w:tcW w:w="13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40"/>
        </w:trPr>
        <w:tc>
          <w:tcPr>
            <w:tcW w:w="1080" w:type="dxa"/>
            <w:vAlign w:val="bottom"/>
          </w:tcPr>
          <w:p w:rsidR="00B701ED" w:rsidRDefault="00B701ED">
            <w:pPr>
              <w:rPr>
                <w:sz w:val="20"/>
                <w:szCs w:val="20"/>
              </w:rPr>
            </w:pPr>
          </w:p>
        </w:tc>
        <w:tc>
          <w:tcPr>
            <w:tcW w:w="1360" w:type="dxa"/>
            <w:gridSpan w:val="2"/>
            <w:vAlign w:val="bottom"/>
          </w:tcPr>
          <w:p w:rsidR="00B701ED" w:rsidRDefault="003564B6">
            <w:pPr>
              <w:ind w:left="360"/>
              <w:rPr>
                <w:sz w:val="20"/>
                <w:szCs w:val="20"/>
              </w:rPr>
            </w:pPr>
            <w:r>
              <w:rPr>
                <w:rFonts w:eastAsia="Times New Roman"/>
                <w:i/>
                <w:iCs/>
                <w:color w:val="262626"/>
                <w:sz w:val="20"/>
                <w:szCs w:val="20"/>
              </w:rPr>
              <w:t>engineering</w:t>
            </w:r>
          </w:p>
        </w:tc>
        <w:tc>
          <w:tcPr>
            <w:tcW w:w="620" w:type="dxa"/>
            <w:vAlign w:val="bottom"/>
          </w:tcPr>
          <w:p w:rsidR="00B701ED" w:rsidRDefault="003564B6">
            <w:pPr>
              <w:ind w:left="100"/>
              <w:rPr>
                <w:sz w:val="20"/>
                <w:szCs w:val="20"/>
              </w:rPr>
            </w:pPr>
            <w:r>
              <w:rPr>
                <w:rFonts w:eastAsia="Times New Roman"/>
                <w:i/>
                <w:iCs/>
                <w:color w:val="262626"/>
                <w:sz w:val="20"/>
                <w:szCs w:val="20"/>
              </w:rPr>
              <w:t>102</w:t>
            </w:r>
          </w:p>
        </w:tc>
        <w:tc>
          <w:tcPr>
            <w:tcW w:w="320" w:type="dxa"/>
            <w:vAlign w:val="bottom"/>
          </w:tcPr>
          <w:p w:rsidR="00B701ED" w:rsidRDefault="00B701ED">
            <w:pPr>
              <w:rPr>
                <w:sz w:val="20"/>
                <w:szCs w:val="20"/>
              </w:rPr>
            </w:pPr>
          </w:p>
        </w:tc>
        <w:tc>
          <w:tcPr>
            <w:tcW w:w="220" w:type="dxa"/>
            <w:vAlign w:val="bottom"/>
          </w:tcPr>
          <w:p w:rsidR="00B701ED" w:rsidRDefault="00B701ED">
            <w:pPr>
              <w:rPr>
                <w:sz w:val="20"/>
                <w:szCs w:val="20"/>
              </w:rPr>
            </w:pPr>
          </w:p>
        </w:tc>
        <w:tc>
          <w:tcPr>
            <w:tcW w:w="160" w:type="dxa"/>
            <w:vAlign w:val="bottom"/>
          </w:tcPr>
          <w:p w:rsidR="00B701ED" w:rsidRDefault="00B701ED">
            <w:pPr>
              <w:rPr>
                <w:sz w:val="20"/>
                <w:szCs w:val="20"/>
              </w:rPr>
            </w:pPr>
          </w:p>
        </w:tc>
        <w:tc>
          <w:tcPr>
            <w:tcW w:w="360" w:type="dxa"/>
            <w:vAlign w:val="bottom"/>
          </w:tcPr>
          <w:p w:rsidR="00B701ED" w:rsidRDefault="00B701ED">
            <w:pPr>
              <w:rPr>
                <w:sz w:val="20"/>
                <w:szCs w:val="20"/>
              </w:rPr>
            </w:pPr>
          </w:p>
        </w:tc>
        <w:tc>
          <w:tcPr>
            <w:tcW w:w="140" w:type="dxa"/>
            <w:vAlign w:val="bottom"/>
          </w:tcPr>
          <w:p w:rsidR="00B701ED" w:rsidRDefault="00B701ED">
            <w:pPr>
              <w:rPr>
                <w:sz w:val="20"/>
                <w:szCs w:val="20"/>
              </w:rPr>
            </w:pPr>
          </w:p>
        </w:tc>
        <w:tc>
          <w:tcPr>
            <w:tcW w:w="360" w:type="dxa"/>
            <w:vAlign w:val="bottom"/>
          </w:tcPr>
          <w:p w:rsidR="00B701ED" w:rsidRDefault="00B701ED">
            <w:pPr>
              <w:rPr>
                <w:sz w:val="20"/>
                <w:szCs w:val="20"/>
              </w:rPr>
            </w:pPr>
          </w:p>
        </w:tc>
        <w:tc>
          <w:tcPr>
            <w:tcW w:w="220" w:type="dxa"/>
            <w:vAlign w:val="bottom"/>
          </w:tcPr>
          <w:p w:rsidR="00B701ED" w:rsidRDefault="00B701ED">
            <w:pPr>
              <w:rPr>
                <w:sz w:val="20"/>
                <w:szCs w:val="20"/>
              </w:rPr>
            </w:pPr>
          </w:p>
        </w:tc>
        <w:tc>
          <w:tcPr>
            <w:tcW w:w="320" w:type="dxa"/>
            <w:vAlign w:val="bottom"/>
          </w:tcPr>
          <w:p w:rsidR="00B701ED" w:rsidRDefault="00B701ED">
            <w:pPr>
              <w:rPr>
                <w:sz w:val="20"/>
                <w:szCs w:val="20"/>
              </w:rPr>
            </w:pPr>
          </w:p>
        </w:tc>
        <w:tc>
          <w:tcPr>
            <w:tcW w:w="420" w:type="dxa"/>
            <w:vAlign w:val="bottom"/>
          </w:tcPr>
          <w:p w:rsidR="00B701ED" w:rsidRDefault="00B701ED">
            <w:pPr>
              <w:rPr>
                <w:sz w:val="20"/>
                <w:szCs w:val="20"/>
              </w:rPr>
            </w:pPr>
          </w:p>
        </w:tc>
        <w:tc>
          <w:tcPr>
            <w:tcW w:w="280" w:type="dxa"/>
            <w:vAlign w:val="bottom"/>
          </w:tcPr>
          <w:p w:rsidR="00B701ED" w:rsidRDefault="00B701ED">
            <w:pPr>
              <w:rPr>
                <w:sz w:val="20"/>
                <w:szCs w:val="20"/>
              </w:rPr>
            </w:pPr>
          </w:p>
        </w:tc>
        <w:tc>
          <w:tcPr>
            <w:tcW w:w="1340" w:type="dxa"/>
            <w:vAlign w:val="bottom"/>
          </w:tcPr>
          <w:p w:rsidR="00B701ED" w:rsidRDefault="00B701ED">
            <w:pPr>
              <w:rPr>
                <w:sz w:val="20"/>
                <w:szCs w:val="20"/>
              </w:rPr>
            </w:pPr>
          </w:p>
        </w:tc>
        <w:tc>
          <w:tcPr>
            <w:tcW w:w="0" w:type="dxa"/>
            <w:vAlign w:val="bottom"/>
          </w:tcPr>
          <w:p w:rsidR="00B701ED" w:rsidRDefault="00B701ED">
            <w:pPr>
              <w:rPr>
                <w:sz w:val="1"/>
                <w:szCs w:val="1"/>
              </w:rPr>
            </w:pPr>
          </w:p>
        </w:tc>
      </w:tr>
      <w:tr w:rsidR="00B701ED">
        <w:trPr>
          <w:trHeight w:val="359"/>
        </w:trPr>
        <w:tc>
          <w:tcPr>
            <w:tcW w:w="1080" w:type="dxa"/>
            <w:vAlign w:val="bottom"/>
          </w:tcPr>
          <w:p w:rsidR="00B701ED" w:rsidRDefault="003564B6">
            <w:pPr>
              <w:jc w:val="right"/>
              <w:rPr>
                <w:sz w:val="20"/>
                <w:szCs w:val="20"/>
              </w:rPr>
            </w:pPr>
            <w:r>
              <w:rPr>
                <w:rFonts w:eastAsia="Times New Roman"/>
                <w:color w:val="262626"/>
              </w:rPr>
              <w:t>4.4</w:t>
            </w:r>
          </w:p>
        </w:tc>
        <w:tc>
          <w:tcPr>
            <w:tcW w:w="3040" w:type="dxa"/>
            <w:gridSpan w:val="7"/>
            <w:vAlign w:val="bottom"/>
          </w:tcPr>
          <w:p w:rsidR="00B701ED" w:rsidRDefault="003564B6">
            <w:pPr>
              <w:ind w:left="120"/>
              <w:rPr>
                <w:sz w:val="20"/>
                <w:szCs w:val="20"/>
              </w:rPr>
            </w:pPr>
            <w:r>
              <w:rPr>
                <w:rFonts w:eastAsia="Times New Roman"/>
                <w:color w:val="262626"/>
              </w:rPr>
              <w:t>Overfitting and underfitting</w:t>
            </w:r>
          </w:p>
        </w:tc>
        <w:tc>
          <w:tcPr>
            <w:tcW w:w="500" w:type="dxa"/>
            <w:gridSpan w:val="2"/>
            <w:vAlign w:val="bottom"/>
          </w:tcPr>
          <w:p w:rsidR="00B701ED" w:rsidRDefault="003564B6">
            <w:pPr>
              <w:ind w:right="74"/>
              <w:jc w:val="right"/>
              <w:rPr>
                <w:sz w:val="20"/>
                <w:szCs w:val="20"/>
              </w:rPr>
            </w:pPr>
            <w:r>
              <w:rPr>
                <w:rFonts w:eastAsia="Times New Roman"/>
                <w:color w:val="262626"/>
                <w:w w:val="96"/>
              </w:rPr>
              <w:t>104</w:t>
            </w:r>
          </w:p>
        </w:tc>
        <w:tc>
          <w:tcPr>
            <w:tcW w:w="220" w:type="dxa"/>
            <w:vAlign w:val="bottom"/>
          </w:tcPr>
          <w:p w:rsidR="00B701ED" w:rsidRDefault="00B701ED">
            <w:pPr>
              <w:rPr>
                <w:sz w:val="24"/>
                <w:szCs w:val="24"/>
              </w:rPr>
            </w:pPr>
          </w:p>
        </w:tc>
        <w:tc>
          <w:tcPr>
            <w:tcW w:w="320" w:type="dxa"/>
            <w:vAlign w:val="bottom"/>
          </w:tcPr>
          <w:p w:rsidR="00B701ED" w:rsidRDefault="00B701ED">
            <w:pPr>
              <w:rPr>
                <w:sz w:val="24"/>
                <w:szCs w:val="24"/>
              </w:rPr>
            </w:pPr>
          </w:p>
        </w:tc>
        <w:tc>
          <w:tcPr>
            <w:tcW w:w="420" w:type="dxa"/>
            <w:vAlign w:val="bottom"/>
          </w:tcPr>
          <w:p w:rsidR="00B701ED" w:rsidRDefault="00B701ED">
            <w:pPr>
              <w:rPr>
                <w:sz w:val="24"/>
                <w:szCs w:val="24"/>
              </w:rPr>
            </w:pPr>
          </w:p>
        </w:tc>
        <w:tc>
          <w:tcPr>
            <w:tcW w:w="280" w:type="dxa"/>
            <w:vAlign w:val="bottom"/>
          </w:tcPr>
          <w:p w:rsidR="00B701ED" w:rsidRDefault="00B701ED">
            <w:pPr>
              <w:rPr>
                <w:sz w:val="24"/>
                <w:szCs w:val="24"/>
              </w:rPr>
            </w:pPr>
          </w:p>
        </w:tc>
        <w:tc>
          <w:tcPr>
            <w:tcW w:w="13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301"/>
        </w:trPr>
        <w:tc>
          <w:tcPr>
            <w:tcW w:w="1080" w:type="dxa"/>
            <w:vAlign w:val="bottom"/>
          </w:tcPr>
          <w:p w:rsidR="00B701ED" w:rsidRDefault="00B701ED">
            <w:pPr>
              <w:rPr>
                <w:sz w:val="24"/>
                <w:szCs w:val="24"/>
              </w:rPr>
            </w:pPr>
          </w:p>
        </w:tc>
        <w:tc>
          <w:tcPr>
            <w:tcW w:w="2520" w:type="dxa"/>
            <w:gridSpan w:val="5"/>
            <w:vAlign w:val="bottom"/>
          </w:tcPr>
          <w:p w:rsidR="00B701ED" w:rsidRDefault="003564B6">
            <w:pPr>
              <w:ind w:left="360"/>
              <w:rPr>
                <w:sz w:val="20"/>
                <w:szCs w:val="20"/>
              </w:rPr>
            </w:pPr>
            <w:r>
              <w:rPr>
                <w:rFonts w:eastAsia="Times New Roman"/>
                <w:i/>
                <w:iCs/>
                <w:color w:val="262626"/>
                <w:w w:val="95"/>
                <w:sz w:val="20"/>
                <w:szCs w:val="20"/>
              </w:rPr>
              <w:t xml:space="preserve">Reducing the </w:t>
            </w:r>
            <w:r>
              <w:rPr>
                <w:rFonts w:eastAsia="Times New Roman"/>
                <w:i/>
                <w:iCs/>
                <w:color w:val="262626"/>
                <w:w w:val="95"/>
                <w:sz w:val="20"/>
                <w:szCs w:val="20"/>
              </w:rPr>
              <w:t>network’s size</w:t>
            </w:r>
          </w:p>
        </w:tc>
        <w:tc>
          <w:tcPr>
            <w:tcW w:w="520" w:type="dxa"/>
            <w:gridSpan w:val="2"/>
            <w:vAlign w:val="bottom"/>
          </w:tcPr>
          <w:p w:rsidR="00B701ED" w:rsidRDefault="003564B6">
            <w:pPr>
              <w:ind w:left="140"/>
              <w:rPr>
                <w:sz w:val="20"/>
                <w:szCs w:val="20"/>
              </w:rPr>
            </w:pPr>
            <w:r>
              <w:rPr>
                <w:rFonts w:eastAsia="Times New Roman"/>
                <w:i/>
                <w:iCs/>
                <w:color w:val="262626"/>
                <w:sz w:val="20"/>
                <w:szCs w:val="20"/>
              </w:rPr>
              <w:t>104</w:t>
            </w:r>
          </w:p>
        </w:tc>
        <w:tc>
          <w:tcPr>
            <w:tcW w:w="140" w:type="dxa"/>
            <w:vAlign w:val="bottom"/>
          </w:tcPr>
          <w:p w:rsidR="00B701ED" w:rsidRDefault="003564B6">
            <w:pPr>
              <w:jc w:val="right"/>
              <w:rPr>
                <w:sz w:val="20"/>
                <w:szCs w:val="20"/>
              </w:rPr>
            </w:pPr>
            <w:r>
              <w:rPr>
                <w:rFonts w:ascii="Arial" w:eastAsia="Arial" w:hAnsi="Arial" w:cs="Arial"/>
                <w:sz w:val="6"/>
                <w:szCs w:val="6"/>
              </w:rPr>
              <w:t>■</w:t>
            </w:r>
          </w:p>
        </w:tc>
        <w:tc>
          <w:tcPr>
            <w:tcW w:w="1320" w:type="dxa"/>
            <w:gridSpan w:val="4"/>
            <w:vAlign w:val="bottom"/>
          </w:tcPr>
          <w:p w:rsidR="00B701ED" w:rsidRDefault="003564B6">
            <w:pPr>
              <w:ind w:left="40"/>
              <w:rPr>
                <w:sz w:val="20"/>
                <w:szCs w:val="20"/>
              </w:rPr>
            </w:pPr>
            <w:r>
              <w:rPr>
                <w:rFonts w:eastAsia="Times New Roman"/>
                <w:i/>
                <w:iCs/>
                <w:color w:val="262626"/>
                <w:sz w:val="20"/>
                <w:szCs w:val="20"/>
              </w:rPr>
              <w:t>Adding weight</w:t>
            </w:r>
          </w:p>
        </w:tc>
        <w:tc>
          <w:tcPr>
            <w:tcW w:w="280" w:type="dxa"/>
            <w:vAlign w:val="bottom"/>
          </w:tcPr>
          <w:p w:rsidR="00B701ED" w:rsidRDefault="00B701ED">
            <w:pPr>
              <w:rPr>
                <w:sz w:val="24"/>
                <w:szCs w:val="24"/>
              </w:rPr>
            </w:pPr>
          </w:p>
        </w:tc>
        <w:tc>
          <w:tcPr>
            <w:tcW w:w="13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40"/>
        </w:trPr>
        <w:tc>
          <w:tcPr>
            <w:tcW w:w="1080" w:type="dxa"/>
            <w:vAlign w:val="bottom"/>
          </w:tcPr>
          <w:p w:rsidR="00B701ED" w:rsidRDefault="00B701ED">
            <w:pPr>
              <w:rPr>
                <w:sz w:val="20"/>
                <w:szCs w:val="20"/>
              </w:rPr>
            </w:pPr>
          </w:p>
        </w:tc>
        <w:tc>
          <w:tcPr>
            <w:tcW w:w="1980" w:type="dxa"/>
            <w:gridSpan w:val="3"/>
            <w:vAlign w:val="bottom"/>
          </w:tcPr>
          <w:p w:rsidR="00B701ED" w:rsidRDefault="003564B6">
            <w:pPr>
              <w:ind w:left="360"/>
              <w:rPr>
                <w:sz w:val="20"/>
                <w:szCs w:val="20"/>
              </w:rPr>
            </w:pPr>
            <w:r>
              <w:rPr>
                <w:rFonts w:eastAsia="Times New Roman"/>
                <w:i/>
                <w:iCs/>
                <w:color w:val="262626"/>
                <w:sz w:val="20"/>
                <w:szCs w:val="20"/>
              </w:rPr>
              <w:t>regularization  107</w:t>
            </w:r>
          </w:p>
        </w:tc>
        <w:tc>
          <w:tcPr>
            <w:tcW w:w="1560" w:type="dxa"/>
            <w:gridSpan w:val="6"/>
            <w:vAlign w:val="bottom"/>
          </w:tcPr>
          <w:p w:rsidR="00B701ED" w:rsidRDefault="003564B6">
            <w:pPr>
              <w:ind w:right="14"/>
              <w:jc w:val="right"/>
              <w:rPr>
                <w:sz w:val="20"/>
                <w:szCs w:val="20"/>
              </w:rPr>
            </w:pPr>
            <w:r>
              <w:rPr>
                <w:rFonts w:ascii="Arial" w:eastAsia="Arial" w:hAnsi="Arial" w:cs="Arial"/>
                <w:w w:val="96"/>
                <w:sz w:val="6"/>
                <w:szCs w:val="6"/>
              </w:rPr>
              <w:t>■</w:t>
            </w:r>
            <w:r>
              <w:rPr>
                <w:rFonts w:eastAsia="Times New Roman"/>
                <w:i/>
                <w:iCs/>
                <w:color w:val="262626"/>
                <w:w w:val="96"/>
                <w:sz w:val="20"/>
                <w:szCs w:val="20"/>
              </w:rPr>
              <w:t>Adding dropout</w:t>
            </w:r>
          </w:p>
        </w:tc>
        <w:tc>
          <w:tcPr>
            <w:tcW w:w="540" w:type="dxa"/>
            <w:gridSpan w:val="2"/>
            <w:vAlign w:val="bottom"/>
          </w:tcPr>
          <w:p w:rsidR="00B701ED" w:rsidRDefault="003564B6">
            <w:pPr>
              <w:ind w:right="43"/>
              <w:jc w:val="right"/>
              <w:rPr>
                <w:sz w:val="20"/>
                <w:szCs w:val="20"/>
              </w:rPr>
            </w:pPr>
            <w:r>
              <w:rPr>
                <w:rFonts w:eastAsia="Times New Roman"/>
                <w:i/>
                <w:iCs/>
                <w:color w:val="262626"/>
                <w:sz w:val="20"/>
                <w:szCs w:val="20"/>
              </w:rPr>
              <w:t>109</w:t>
            </w:r>
          </w:p>
        </w:tc>
        <w:tc>
          <w:tcPr>
            <w:tcW w:w="420" w:type="dxa"/>
            <w:vAlign w:val="bottom"/>
          </w:tcPr>
          <w:p w:rsidR="00B701ED" w:rsidRDefault="00B701ED">
            <w:pPr>
              <w:rPr>
                <w:sz w:val="20"/>
                <w:szCs w:val="20"/>
              </w:rPr>
            </w:pPr>
          </w:p>
        </w:tc>
        <w:tc>
          <w:tcPr>
            <w:tcW w:w="280" w:type="dxa"/>
            <w:vAlign w:val="bottom"/>
          </w:tcPr>
          <w:p w:rsidR="00B701ED" w:rsidRDefault="00B701ED">
            <w:pPr>
              <w:rPr>
                <w:sz w:val="20"/>
                <w:szCs w:val="20"/>
              </w:rPr>
            </w:pPr>
          </w:p>
        </w:tc>
        <w:tc>
          <w:tcPr>
            <w:tcW w:w="1340" w:type="dxa"/>
            <w:vAlign w:val="bottom"/>
          </w:tcPr>
          <w:p w:rsidR="00B701ED" w:rsidRDefault="00B701ED">
            <w:pPr>
              <w:rPr>
                <w:sz w:val="20"/>
                <w:szCs w:val="20"/>
              </w:rPr>
            </w:pPr>
          </w:p>
        </w:tc>
        <w:tc>
          <w:tcPr>
            <w:tcW w:w="0" w:type="dxa"/>
            <w:vAlign w:val="bottom"/>
          </w:tcPr>
          <w:p w:rsidR="00B701ED" w:rsidRDefault="00B701ED">
            <w:pPr>
              <w:rPr>
                <w:sz w:val="1"/>
                <w:szCs w:val="1"/>
              </w:rPr>
            </w:pPr>
          </w:p>
        </w:tc>
      </w:tr>
      <w:tr w:rsidR="00B701ED">
        <w:trPr>
          <w:trHeight w:val="359"/>
        </w:trPr>
        <w:tc>
          <w:tcPr>
            <w:tcW w:w="1080" w:type="dxa"/>
            <w:vAlign w:val="bottom"/>
          </w:tcPr>
          <w:p w:rsidR="00B701ED" w:rsidRDefault="003564B6">
            <w:pPr>
              <w:jc w:val="right"/>
              <w:rPr>
                <w:sz w:val="20"/>
                <w:szCs w:val="20"/>
              </w:rPr>
            </w:pPr>
            <w:r>
              <w:rPr>
                <w:rFonts w:eastAsia="Times New Roman"/>
                <w:color w:val="262626"/>
              </w:rPr>
              <w:t>4.5</w:t>
            </w:r>
          </w:p>
        </w:tc>
        <w:tc>
          <w:tcPr>
            <w:tcW w:w="4500" w:type="dxa"/>
            <w:gridSpan w:val="12"/>
            <w:vAlign w:val="bottom"/>
          </w:tcPr>
          <w:p w:rsidR="00B701ED" w:rsidRDefault="003564B6">
            <w:pPr>
              <w:ind w:left="120"/>
              <w:rPr>
                <w:sz w:val="20"/>
                <w:szCs w:val="20"/>
              </w:rPr>
            </w:pPr>
            <w:r>
              <w:rPr>
                <w:rFonts w:eastAsia="Times New Roman"/>
                <w:color w:val="262626"/>
              </w:rPr>
              <w:t>The universal workflow of machine learning</w:t>
            </w:r>
          </w:p>
        </w:tc>
        <w:tc>
          <w:tcPr>
            <w:tcW w:w="1620" w:type="dxa"/>
            <w:gridSpan w:val="2"/>
            <w:vAlign w:val="bottom"/>
          </w:tcPr>
          <w:p w:rsidR="00B701ED" w:rsidRDefault="003564B6">
            <w:pPr>
              <w:ind w:right="1122"/>
              <w:jc w:val="right"/>
              <w:rPr>
                <w:sz w:val="20"/>
                <w:szCs w:val="20"/>
              </w:rPr>
            </w:pPr>
            <w:r>
              <w:rPr>
                <w:rFonts w:eastAsia="Times New Roman"/>
                <w:color w:val="262626"/>
              </w:rPr>
              <w:t>111</w:t>
            </w:r>
          </w:p>
        </w:tc>
        <w:tc>
          <w:tcPr>
            <w:tcW w:w="0" w:type="dxa"/>
            <w:vAlign w:val="bottom"/>
          </w:tcPr>
          <w:p w:rsidR="00B701ED" w:rsidRDefault="00B701ED">
            <w:pPr>
              <w:rPr>
                <w:sz w:val="1"/>
                <w:szCs w:val="1"/>
              </w:rPr>
            </w:pPr>
          </w:p>
        </w:tc>
      </w:tr>
      <w:tr w:rsidR="00B701ED">
        <w:trPr>
          <w:trHeight w:val="301"/>
        </w:trPr>
        <w:tc>
          <w:tcPr>
            <w:tcW w:w="1080" w:type="dxa"/>
            <w:vAlign w:val="bottom"/>
          </w:tcPr>
          <w:p w:rsidR="00B701ED" w:rsidRDefault="00B701ED">
            <w:pPr>
              <w:rPr>
                <w:sz w:val="24"/>
                <w:szCs w:val="24"/>
              </w:rPr>
            </w:pPr>
          </w:p>
        </w:tc>
        <w:tc>
          <w:tcPr>
            <w:tcW w:w="4080" w:type="dxa"/>
            <w:gridSpan w:val="11"/>
            <w:vAlign w:val="bottom"/>
          </w:tcPr>
          <w:p w:rsidR="00B701ED" w:rsidRDefault="003564B6">
            <w:pPr>
              <w:ind w:left="360"/>
              <w:rPr>
                <w:sz w:val="20"/>
                <w:szCs w:val="20"/>
              </w:rPr>
            </w:pPr>
            <w:r>
              <w:rPr>
                <w:rFonts w:eastAsia="Times New Roman"/>
                <w:i/>
                <w:iCs/>
                <w:color w:val="262626"/>
                <w:w w:val="97"/>
                <w:sz w:val="20"/>
                <w:szCs w:val="20"/>
              </w:rPr>
              <w:t>Defining the problem and assembling a dataset</w:t>
            </w:r>
          </w:p>
        </w:tc>
        <w:tc>
          <w:tcPr>
            <w:tcW w:w="420" w:type="dxa"/>
            <w:vAlign w:val="bottom"/>
          </w:tcPr>
          <w:p w:rsidR="00B701ED" w:rsidRDefault="003564B6">
            <w:pPr>
              <w:ind w:left="80"/>
              <w:rPr>
                <w:sz w:val="20"/>
                <w:szCs w:val="20"/>
              </w:rPr>
            </w:pPr>
            <w:r>
              <w:rPr>
                <w:rFonts w:eastAsia="Times New Roman"/>
                <w:i/>
                <w:iCs/>
                <w:color w:val="262626"/>
                <w:sz w:val="20"/>
                <w:szCs w:val="20"/>
              </w:rPr>
              <w:t>111</w:t>
            </w:r>
          </w:p>
        </w:tc>
        <w:tc>
          <w:tcPr>
            <w:tcW w:w="280" w:type="dxa"/>
            <w:vAlign w:val="bottom"/>
          </w:tcPr>
          <w:p w:rsidR="00B701ED" w:rsidRDefault="00B701ED">
            <w:pPr>
              <w:rPr>
                <w:sz w:val="24"/>
                <w:szCs w:val="24"/>
              </w:rPr>
            </w:pPr>
          </w:p>
        </w:tc>
        <w:tc>
          <w:tcPr>
            <w:tcW w:w="13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40"/>
        </w:trPr>
        <w:tc>
          <w:tcPr>
            <w:tcW w:w="1080" w:type="dxa"/>
            <w:vAlign w:val="bottom"/>
          </w:tcPr>
          <w:p w:rsidR="00B701ED" w:rsidRDefault="00B701ED">
            <w:pPr>
              <w:rPr>
                <w:sz w:val="20"/>
                <w:szCs w:val="20"/>
              </w:rPr>
            </w:pPr>
          </w:p>
        </w:tc>
        <w:tc>
          <w:tcPr>
            <w:tcW w:w="2680" w:type="dxa"/>
            <w:gridSpan w:val="6"/>
            <w:vAlign w:val="bottom"/>
          </w:tcPr>
          <w:p w:rsidR="00B701ED" w:rsidRDefault="003564B6">
            <w:pPr>
              <w:ind w:left="360"/>
              <w:rPr>
                <w:sz w:val="20"/>
                <w:szCs w:val="20"/>
              </w:rPr>
            </w:pPr>
            <w:r>
              <w:rPr>
                <w:rFonts w:eastAsia="Times New Roman"/>
                <w:i/>
                <w:iCs/>
                <w:color w:val="262626"/>
                <w:w w:val="91"/>
                <w:sz w:val="20"/>
                <w:szCs w:val="20"/>
              </w:rPr>
              <w:t>Choosing a measure of success</w:t>
            </w:r>
          </w:p>
        </w:tc>
        <w:tc>
          <w:tcPr>
            <w:tcW w:w="500" w:type="dxa"/>
            <w:gridSpan w:val="2"/>
            <w:vAlign w:val="bottom"/>
          </w:tcPr>
          <w:p w:rsidR="00B701ED" w:rsidRDefault="003564B6">
            <w:pPr>
              <w:jc w:val="right"/>
              <w:rPr>
                <w:sz w:val="20"/>
                <w:szCs w:val="20"/>
              </w:rPr>
            </w:pPr>
            <w:r>
              <w:rPr>
                <w:rFonts w:eastAsia="Times New Roman"/>
                <w:i/>
                <w:iCs/>
                <w:color w:val="262626"/>
                <w:sz w:val="20"/>
                <w:szCs w:val="20"/>
              </w:rPr>
              <w:t>112</w:t>
            </w:r>
          </w:p>
        </w:tc>
        <w:tc>
          <w:tcPr>
            <w:tcW w:w="1600" w:type="dxa"/>
            <w:gridSpan w:val="5"/>
            <w:vAlign w:val="bottom"/>
          </w:tcPr>
          <w:p w:rsidR="00B701ED" w:rsidRDefault="003564B6">
            <w:pPr>
              <w:jc w:val="center"/>
              <w:rPr>
                <w:sz w:val="20"/>
                <w:szCs w:val="20"/>
              </w:rPr>
            </w:pPr>
            <w:r>
              <w:rPr>
                <w:rFonts w:ascii="Arial" w:eastAsia="Arial" w:hAnsi="Arial" w:cs="Arial"/>
                <w:w w:val="97"/>
                <w:sz w:val="6"/>
                <w:szCs w:val="6"/>
              </w:rPr>
              <w:t>■</w:t>
            </w:r>
            <w:r>
              <w:rPr>
                <w:rFonts w:eastAsia="Times New Roman"/>
                <w:i/>
                <w:iCs/>
                <w:color w:val="262626"/>
                <w:w w:val="97"/>
                <w:sz w:val="20"/>
                <w:szCs w:val="20"/>
              </w:rPr>
              <w:t>Deciding on an</w:t>
            </w:r>
          </w:p>
        </w:tc>
        <w:tc>
          <w:tcPr>
            <w:tcW w:w="1340" w:type="dxa"/>
            <w:vAlign w:val="bottom"/>
          </w:tcPr>
          <w:p w:rsidR="00B701ED" w:rsidRDefault="00B701ED">
            <w:pPr>
              <w:rPr>
                <w:sz w:val="20"/>
                <w:szCs w:val="20"/>
              </w:rPr>
            </w:pPr>
          </w:p>
        </w:tc>
        <w:tc>
          <w:tcPr>
            <w:tcW w:w="0" w:type="dxa"/>
            <w:vAlign w:val="bottom"/>
          </w:tcPr>
          <w:p w:rsidR="00B701ED" w:rsidRDefault="00B701ED">
            <w:pPr>
              <w:rPr>
                <w:sz w:val="1"/>
                <w:szCs w:val="1"/>
              </w:rPr>
            </w:pPr>
          </w:p>
        </w:tc>
      </w:tr>
    </w:tbl>
    <w:p w:rsidR="00B701ED" w:rsidRDefault="00B701ED">
      <w:pPr>
        <w:spacing w:line="200" w:lineRule="exact"/>
        <w:rPr>
          <w:sz w:val="20"/>
          <w:szCs w:val="20"/>
        </w:rPr>
      </w:pP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02" w:lineRule="exact"/>
        <w:rPr>
          <w:sz w:val="20"/>
          <w:szCs w:val="20"/>
        </w:rPr>
      </w:pPr>
    </w:p>
    <w:p w:rsidR="00B701ED" w:rsidRDefault="00B701ED">
      <w:pPr>
        <w:spacing w:line="38" w:lineRule="exact"/>
        <w:rPr>
          <w:sz w:val="20"/>
          <w:szCs w:val="20"/>
        </w:rPr>
      </w:pPr>
      <w:bookmarkStart w:id="2" w:name="page11"/>
      <w:bookmarkEnd w:id="2"/>
    </w:p>
    <w:tbl>
      <w:tblPr>
        <w:tblW w:w="0" w:type="auto"/>
        <w:tblLayout w:type="fixed"/>
        <w:tblCellMar>
          <w:left w:w="0" w:type="dxa"/>
          <w:right w:w="0" w:type="dxa"/>
        </w:tblCellMar>
        <w:tblLook w:val="04A0" w:firstRow="1" w:lastRow="0" w:firstColumn="1" w:lastColumn="0" w:noHBand="0" w:noVBand="1"/>
      </w:tblPr>
      <w:tblGrid>
        <w:gridCol w:w="2040"/>
        <w:gridCol w:w="1940"/>
        <w:gridCol w:w="2380"/>
        <w:gridCol w:w="1080"/>
      </w:tblGrid>
      <w:tr w:rsidR="00B701ED">
        <w:trPr>
          <w:trHeight w:val="210"/>
        </w:trPr>
        <w:tc>
          <w:tcPr>
            <w:tcW w:w="2040" w:type="dxa"/>
            <w:vAlign w:val="bottom"/>
          </w:tcPr>
          <w:p w:rsidR="00B701ED" w:rsidRDefault="00B701ED">
            <w:pPr>
              <w:ind w:right="1840"/>
              <w:jc w:val="right"/>
              <w:rPr>
                <w:sz w:val="20"/>
                <w:szCs w:val="20"/>
              </w:rPr>
            </w:pPr>
          </w:p>
        </w:tc>
        <w:tc>
          <w:tcPr>
            <w:tcW w:w="4320" w:type="dxa"/>
            <w:gridSpan w:val="2"/>
            <w:vAlign w:val="bottom"/>
          </w:tcPr>
          <w:p w:rsidR="00B701ED" w:rsidRDefault="003564B6">
            <w:pPr>
              <w:ind w:left="1720"/>
              <w:rPr>
                <w:sz w:val="20"/>
                <w:szCs w:val="20"/>
              </w:rPr>
            </w:pPr>
            <w:r>
              <w:rPr>
                <w:rFonts w:ascii="Arial" w:eastAsia="Arial" w:hAnsi="Arial" w:cs="Arial"/>
                <w:color w:val="656565"/>
                <w:sz w:val="13"/>
                <w:szCs w:val="13"/>
              </w:rPr>
              <w:t>CONTENTS</w:t>
            </w:r>
          </w:p>
        </w:tc>
        <w:tc>
          <w:tcPr>
            <w:tcW w:w="1080" w:type="dxa"/>
            <w:vAlign w:val="bottom"/>
          </w:tcPr>
          <w:p w:rsidR="00B701ED" w:rsidRDefault="00B701ED">
            <w:pPr>
              <w:rPr>
                <w:sz w:val="18"/>
                <w:szCs w:val="18"/>
              </w:rPr>
            </w:pPr>
          </w:p>
        </w:tc>
      </w:tr>
      <w:tr w:rsidR="00B701ED">
        <w:trPr>
          <w:trHeight w:val="552"/>
        </w:trPr>
        <w:tc>
          <w:tcPr>
            <w:tcW w:w="2040" w:type="dxa"/>
            <w:vAlign w:val="bottom"/>
          </w:tcPr>
          <w:p w:rsidR="00B701ED" w:rsidRDefault="00B701ED">
            <w:pPr>
              <w:rPr>
                <w:sz w:val="24"/>
                <w:szCs w:val="24"/>
              </w:rPr>
            </w:pPr>
          </w:p>
        </w:tc>
        <w:tc>
          <w:tcPr>
            <w:tcW w:w="1940" w:type="dxa"/>
            <w:vAlign w:val="bottom"/>
          </w:tcPr>
          <w:p w:rsidR="00B701ED" w:rsidRDefault="003564B6">
            <w:pPr>
              <w:ind w:left="360"/>
              <w:rPr>
                <w:sz w:val="20"/>
                <w:szCs w:val="20"/>
              </w:rPr>
            </w:pPr>
            <w:r>
              <w:rPr>
                <w:rFonts w:eastAsia="Times New Roman"/>
                <w:i/>
                <w:iCs/>
                <w:color w:val="262626"/>
                <w:w w:val="99"/>
                <w:sz w:val="20"/>
                <w:szCs w:val="20"/>
              </w:rPr>
              <w:t>evaluation protocol</w:t>
            </w:r>
          </w:p>
        </w:tc>
        <w:tc>
          <w:tcPr>
            <w:tcW w:w="2380" w:type="dxa"/>
            <w:vAlign w:val="bottom"/>
          </w:tcPr>
          <w:p w:rsidR="00B701ED" w:rsidRDefault="003564B6">
            <w:pPr>
              <w:ind w:left="100"/>
              <w:rPr>
                <w:sz w:val="20"/>
                <w:szCs w:val="20"/>
              </w:rPr>
            </w:pPr>
            <w:r>
              <w:rPr>
                <w:rFonts w:eastAsia="Times New Roman"/>
                <w:i/>
                <w:iCs/>
                <w:color w:val="262626"/>
                <w:w w:val="99"/>
                <w:sz w:val="20"/>
                <w:szCs w:val="20"/>
              </w:rPr>
              <w:t xml:space="preserve">112 </w:t>
            </w:r>
            <w:r>
              <w:rPr>
                <w:rFonts w:ascii="Arial" w:eastAsia="Arial" w:hAnsi="Arial" w:cs="Arial"/>
                <w:color w:val="000000"/>
                <w:w w:val="99"/>
                <w:sz w:val="6"/>
                <w:szCs w:val="6"/>
              </w:rPr>
              <w:t>■</w:t>
            </w:r>
            <w:r>
              <w:rPr>
                <w:rFonts w:eastAsia="Times New Roman"/>
                <w:i/>
                <w:iCs/>
                <w:color w:val="262626"/>
                <w:w w:val="99"/>
                <w:sz w:val="20"/>
                <w:szCs w:val="20"/>
              </w:rPr>
              <w:t xml:space="preserve">     Preparing your data</w:t>
            </w:r>
          </w:p>
        </w:tc>
        <w:tc>
          <w:tcPr>
            <w:tcW w:w="1080" w:type="dxa"/>
            <w:vAlign w:val="bottom"/>
          </w:tcPr>
          <w:p w:rsidR="00B701ED" w:rsidRDefault="003564B6">
            <w:pPr>
              <w:ind w:right="620"/>
              <w:jc w:val="right"/>
              <w:rPr>
                <w:sz w:val="20"/>
                <w:szCs w:val="20"/>
              </w:rPr>
            </w:pPr>
            <w:r>
              <w:rPr>
                <w:rFonts w:eastAsia="Times New Roman"/>
                <w:i/>
                <w:iCs/>
                <w:color w:val="262626"/>
                <w:sz w:val="20"/>
                <w:szCs w:val="20"/>
              </w:rPr>
              <w:t>112</w:t>
            </w:r>
          </w:p>
        </w:tc>
      </w:tr>
      <w:tr w:rsidR="00B701ED">
        <w:trPr>
          <w:trHeight w:val="240"/>
        </w:trPr>
        <w:tc>
          <w:tcPr>
            <w:tcW w:w="2040" w:type="dxa"/>
            <w:vAlign w:val="bottom"/>
          </w:tcPr>
          <w:p w:rsidR="00B701ED" w:rsidRDefault="00B701ED">
            <w:pPr>
              <w:rPr>
                <w:sz w:val="20"/>
                <w:szCs w:val="20"/>
              </w:rPr>
            </w:pPr>
          </w:p>
        </w:tc>
        <w:tc>
          <w:tcPr>
            <w:tcW w:w="4320" w:type="dxa"/>
            <w:gridSpan w:val="2"/>
            <w:vAlign w:val="bottom"/>
          </w:tcPr>
          <w:p w:rsidR="00B701ED" w:rsidRDefault="003564B6">
            <w:pPr>
              <w:ind w:left="360"/>
              <w:rPr>
                <w:sz w:val="20"/>
                <w:szCs w:val="20"/>
              </w:rPr>
            </w:pPr>
            <w:r>
              <w:rPr>
                <w:rFonts w:eastAsia="Times New Roman"/>
                <w:i/>
                <w:iCs/>
                <w:color w:val="262626"/>
                <w:w w:val="94"/>
                <w:sz w:val="20"/>
                <w:szCs w:val="20"/>
              </w:rPr>
              <w:t>Developing a model that does better than a baseline</w:t>
            </w:r>
          </w:p>
        </w:tc>
        <w:tc>
          <w:tcPr>
            <w:tcW w:w="1080" w:type="dxa"/>
            <w:vAlign w:val="bottom"/>
          </w:tcPr>
          <w:p w:rsidR="00B701ED" w:rsidRDefault="003564B6">
            <w:pPr>
              <w:ind w:right="500"/>
              <w:jc w:val="right"/>
              <w:rPr>
                <w:sz w:val="20"/>
                <w:szCs w:val="20"/>
              </w:rPr>
            </w:pPr>
            <w:r>
              <w:rPr>
                <w:rFonts w:eastAsia="Times New Roman"/>
                <w:i/>
                <w:iCs/>
                <w:color w:val="262626"/>
                <w:sz w:val="20"/>
                <w:szCs w:val="20"/>
              </w:rPr>
              <w:t>113</w:t>
            </w:r>
          </w:p>
        </w:tc>
      </w:tr>
      <w:tr w:rsidR="00B701ED">
        <w:trPr>
          <w:trHeight w:val="240"/>
        </w:trPr>
        <w:tc>
          <w:tcPr>
            <w:tcW w:w="2040" w:type="dxa"/>
            <w:vAlign w:val="bottom"/>
          </w:tcPr>
          <w:p w:rsidR="00B701ED" w:rsidRDefault="00B701ED">
            <w:pPr>
              <w:rPr>
                <w:sz w:val="20"/>
                <w:szCs w:val="20"/>
              </w:rPr>
            </w:pPr>
          </w:p>
        </w:tc>
        <w:tc>
          <w:tcPr>
            <w:tcW w:w="4320" w:type="dxa"/>
            <w:gridSpan w:val="2"/>
            <w:vAlign w:val="bottom"/>
          </w:tcPr>
          <w:p w:rsidR="00B701ED" w:rsidRDefault="003564B6">
            <w:pPr>
              <w:ind w:left="360"/>
              <w:rPr>
                <w:sz w:val="20"/>
                <w:szCs w:val="20"/>
              </w:rPr>
            </w:pPr>
            <w:r>
              <w:rPr>
                <w:rFonts w:eastAsia="Times New Roman"/>
                <w:i/>
                <w:iCs/>
                <w:color w:val="262626"/>
                <w:w w:val="99"/>
                <w:sz w:val="20"/>
                <w:szCs w:val="20"/>
              </w:rPr>
              <w:t>Scaling up: developing a model that overfits  114</w:t>
            </w:r>
          </w:p>
        </w:tc>
        <w:tc>
          <w:tcPr>
            <w:tcW w:w="1080" w:type="dxa"/>
            <w:vAlign w:val="bottom"/>
          </w:tcPr>
          <w:p w:rsidR="00B701ED" w:rsidRDefault="00B701ED">
            <w:pPr>
              <w:rPr>
                <w:sz w:val="20"/>
                <w:szCs w:val="20"/>
              </w:rPr>
            </w:pPr>
          </w:p>
        </w:tc>
      </w:tr>
      <w:tr w:rsidR="00B701ED">
        <w:trPr>
          <w:trHeight w:val="240"/>
        </w:trPr>
        <w:tc>
          <w:tcPr>
            <w:tcW w:w="2040" w:type="dxa"/>
            <w:vAlign w:val="bottom"/>
          </w:tcPr>
          <w:p w:rsidR="00B701ED" w:rsidRDefault="00B701ED">
            <w:pPr>
              <w:rPr>
                <w:sz w:val="20"/>
                <w:szCs w:val="20"/>
              </w:rPr>
            </w:pPr>
          </w:p>
        </w:tc>
        <w:tc>
          <w:tcPr>
            <w:tcW w:w="5400" w:type="dxa"/>
            <w:gridSpan w:val="3"/>
            <w:vAlign w:val="bottom"/>
          </w:tcPr>
          <w:p w:rsidR="00B701ED" w:rsidRDefault="003564B6">
            <w:pPr>
              <w:ind w:left="360"/>
              <w:rPr>
                <w:sz w:val="20"/>
                <w:szCs w:val="20"/>
              </w:rPr>
            </w:pPr>
            <w:r>
              <w:rPr>
                <w:rFonts w:eastAsia="Times New Roman"/>
                <w:i/>
                <w:iCs/>
                <w:color w:val="262626"/>
                <w:w w:val="97"/>
                <w:sz w:val="20"/>
                <w:szCs w:val="20"/>
              </w:rPr>
              <w:t>Regularizing your model and tuning your hyperparameters  114</w:t>
            </w:r>
          </w:p>
        </w:tc>
      </w:tr>
      <w:tr w:rsidR="00B701ED">
        <w:trPr>
          <w:trHeight w:val="359"/>
        </w:trPr>
        <w:tc>
          <w:tcPr>
            <w:tcW w:w="2040" w:type="dxa"/>
            <w:vAlign w:val="bottom"/>
          </w:tcPr>
          <w:p w:rsidR="00B701ED" w:rsidRDefault="003564B6">
            <w:pPr>
              <w:ind w:right="20"/>
              <w:jc w:val="right"/>
              <w:rPr>
                <w:sz w:val="20"/>
                <w:szCs w:val="20"/>
              </w:rPr>
            </w:pPr>
            <w:r>
              <w:rPr>
                <w:rFonts w:eastAsia="Times New Roman"/>
                <w:color w:val="262626"/>
              </w:rPr>
              <w:t>4.6</w:t>
            </w:r>
          </w:p>
        </w:tc>
        <w:tc>
          <w:tcPr>
            <w:tcW w:w="1940" w:type="dxa"/>
            <w:vAlign w:val="bottom"/>
          </w:tcPr>
          <w:p w:rsidR="00B701ED" w:rsidRDefault="003564B6">
            <w:pPr>
              <w:ind w:left="120"/>
              <w:rPr>
                <w:sz w:val="20"/>
                <w:szCs w:val="20"/>
              </w:rPr>
            </w:pPr>
            <w:r>
              <w:rPr>
                <w:rFonts w:eastAsia="Times New Roman"/>
                <w:color w:val="262626"/>
              </w:rPr>
              <w:t>Chapter summary</w:t>
            </w:r>
          </w:p>
        </w:tc>
        <w:tc>
          <w:tcPr>
            <w:tcW w:w="2380" w:type="dxa"/>
            <w:vAlign w:val="bottom"/>
          </w:tcPr>
          <w:p w:rsidR="00B701ED" w:rsidRDefault="003564B6">
            <w:pPr>
              <w:ind w:left="100"/>
              <w:rPr>
                <w:sz w:val="20"/>
                <w:szCs w:val="20"/>
              </w:rPr>
            </w:pPr>
            <w:r>
              <w:rPr>
                <w:rFonts w:eastAsia="Times New Roman"/>
                <w:color w:val="262626"/>
              </w:rPr>
              <w:t>116</w:t>
            </w:r>
          </w:p>
        </w:tc>
        <w:tc>
          <w:tcPr>
            <w:tcW w:w="1080" w:type="dxa"/>
            <w:vAlign w:val="bottom"/>
          </w:tcPr>
          <w:p w:rsidR="00B701ED" w:rsidRDefault="00B701ED">
            <w:pPr>
              <w:rPr>
                <w:sz w:val="24"/>
                <w:szCs w:val="24"/>
              </w:rPr>
            </w:pPr>
          </w:p>
        </w:tc>
      </w:tr>
    </w:tbl>
    <w:p w:rsidR="00B701ED" w:rsidRDefault="00B701ED">
      <w:pPr>
        <w:spacing w:line="317"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00"/>
        <w:gridCol w:w="840"/>
        <w:gridCol w:w="1880"/>
        <w:gridCol w:w="400"/>
        <w:gridCol w:w="220"/>
        <w:gridCol w:w="440"/>
        <w:gridCol w:w="1720"/>
        <w:gridCol w:w="1460"/>
      </w:tblGrid>
      <w:tr w:rsidR="00B701ED">
        <w:trPr>
          <w:trHeight w:val="376"/>
        </w:trPr>
        <w:tc>
          <w:tcPr>
            <w:tcW w:w="1200" w:type="dxa"/>
            <w:vAlign w:val="bottom"/>
          </w:tcPr>
          <w:p w:rsidR="00B701ED" w:rsidRDefault="003564B6">
            <w:pPr>
              <w:rPr>
                <w:sz w:val="20"/>
                <w:szCs w:val="20"/>
              </w:rPr>
            </w:pPr>
            <w:r>
              <w:rPr>
                <w:rFonts w:eastAsia="Times New Roman"/>
                <w:b/>
                <w:bCs/>
                <w:color w:val="9A9A9A"/>
                <w:sz w:val="32"/>
                <w:szCs w:val="32"/>
              </w:rPr>
              <w:t>P</w:t>
            </w:r>
            <w:r>
              <w:rPr>
                <w:rFonts w:eastAsia="Times New Roman"/>
                <w:b/>
                <w:bCs/>
                <w:color w:val="9A9A9A"/>
                <w:sz w:val="25"/>
                <w:szCs w:val="25"/>
              </w:rPr>
              <w:t>ART</w:t>
            </w:r>
            <w:r>
              <w:rPr>
                <w:rFonts w:eastAsia="Times New Roman"/>
                <w:b/>
                <w:bCs/>
                <w:color w:val="9A9A9A"/>
                <w:sz w:val="32"/>
                <w:szCs w:val="32"/>
              </w:rPr>
              <w:t xml:space="preserve"> 2</w:t>
            </w:r>
          </w:p>
        </w:tc>
        <w:tc>
          <w:tcPr>
            <w:tcW w:w="6960" w:type="dxa"/>
            <w:gridSpan w:val="7"/>
            <w:vAlign w:val="bottom"/>
          </w:tcPr>
          <w:p w:rsidR="00B701ED" w:rsidRDefault="003564B6">
            <w:pPr>
              <w:jc w:val="right"/>
              <w:rPr>
                <w:sz w:val="20"/>
                <w:szCs w:val="20"/>
              </w:rPr>
            </w:pPr>
            <w:r>
              <w:rPr>
                <w:rFonts w:eastAsia="Times New Roman"/>
                <w:b/>
                <w:bCs/>
                <w:color w:val="9A9A9A"/>
                <w:sz w:val="32"/>
                <w:szCs w:val="32"/>
              </w:rPr>
              <w:t>D</w:t>
            </w:r>
            <w:r>
              <w:rPr>
                <w:rFonts w:eastAsia="Times New Roman"/>
                <w:b/>
                <w:bCs/>
                <w:color w:val="9A9A9A"/>
                <w:sz w:val="25"/>
                <w:szCs w:val="25"/>
              </w:rPr>
              <w:t>EEP LEARNING IN PRACTICE</w:t>
            </w:r>
            <w:r>
              <w:rPr>
                <w:rFonts w:eastAsia="Times New Roman"/>
                <w:b/>
                <w:bCs/>
                <w:color w:val="9A9A9A"/>
                <w:sz w:val="32"/>
                <w:szCs w:val="32"/>
              </w:rPr>
              <w:t xml:space="preserve"> .........................117</w:t>
            </w:r>
          </w:p>
        </w:tc>
      </w:tr>
      <w:tr w:rsidR="00B701ED">
        <w:trPr>
          <w:trHeight w:val="578"/>
        </w:trPr>
        <w:tc>
          <w:tcPr>
            <w:tcW w:w="4980" w:type="dxa"/>
            <w:gridSpan w:val="6"/>
            <w:vAlign w:val="bottom"/>
          </w:tcPr>
          <w:p w:rsidR="00B701ED" w:rsidRDefault="003564B6">
            <w:pPr>
              <w:spacing w:line="577" w:lineRule="exact"/>
              <w:ind w:left="960"/>
              <w:rPr>
                <w:sz w:val="20"/>
                <w:szCs w:val="20"/>
              </w:rPr>
            </w:pPr>
            <w:r>
              <w:rPr>
                <w:rFonts w:eastAsia="Times New Roman"/>
                <w:i/>
                <w:iCs/>
                <w:color w:val="B3B3B3"/>
                <w:sz w:val="54"/>
                <w:szCs w:val="54"/>
              </w:rPr>
              <w:t xml:space="preserve">5 </w:t>
            </w:r>
            <w:r>
              <w:rPr>
                <w:rFonts w:eastAsia="Times New Roman"/>
                <w:b/>
                <w:bCs/>
                <w:i/>
                <w:iCs/>
                <w:color w:val="476B85"/>
                <w:sz w:val="25"/>
                <w:szCs w:val="25"/>
              </w:rPr>
              <w:t>Deep learning for computer vision</w:t>
            </w:r>
          </w:p>
        </w:tc>
        <w:tc>
          <w:tcPr>
            <w:tcW w:w="1720" w:type="dxa"/>
            <w:vAlign w:val="bottom"/>
          </w:tcPr>
          <w:p w:rsidR="00B701ED" w:rsidRDefault="003564B6">
            <w:pPr>
              <w:ind w:right="1026"/>
              <w:jc w:val="right"/>
              <w:rPr>
                <w:sz w:val="20"/>
                <w:szCs w:val="20"/>
              </w:rPr>
            </w:pPr>
            <w:r>
              <w:rPr>
                <w:rFonts w:eastAsia="Times New Roman"/>
                <w:b/>
                <w:bCs/>
                <w:i/>
                <w:iCs/>
                <w:color w:val="476B85"/>
                <w:sz w:val="26"/>
                <w:szCs w:val="26"/>
              </w:rPr>
              <w:t>119</w:t>
            </w:r>
          </w:p>
        </w:tc>
        <w:tc>
          <w:tcPr>
            <w:tcW w:w="1460" w:type="dxa"/>
            <w:vAlign w:val="bottom"/>
          </w:tcPr>
          <w:p w:rsidR="00B701ED" w:rsidRDefault="00B701ED">
            <w:pPr>
              <w:rPr>
                <w:sz w:val="24"/>
                <w:szCs w:val="24"/>
              </w:rPr>
            </w:pPr>
          </w:p>
        </w:tc>
      </w:tr>
      <w:tr w:rsidR="00B701ED">
        <w:trPr>
          <w:trHeight w:val="258"/>
        </w:trPr>
        <w:tc>
          <w:tcPr>
            <w:tcW w:w="1200" w:type="dxa"/>
            <w:vAlign w:val="bottom"/>
          </w:tcPr>
          <w:p w:rsidR="00B701ED" w:rsidRDefault="00B701ED"/>
        </w:tc>
        <w:tc>
          <w:tcPr>
            <w:tcW w:w="840" w:type="dxa"/>
            <w:vAlign w:val="bottom"/>
          </w:tcPr>
          <w:p w:rsidR="00B701ED" w:rsidRDefault="003564B6">
            <w:pPr>
              <w:jc w:val="right"/>
              <w:rPr>
                <w:sz w:val="20"/>
                <w:szCs w:val="20"/>
              </w:rPr>
            </w:pPr>
            <w:r>
              <w:rPr>
                <w:rFonts w:eastAsia="Times New Roman"/>
                <w:color w:val="262626"/>
              </w:rPr>
              <w:t>5.1</w:t>
            </w:r>
          </w:p>
        </w:tc>
        <w:tc>
          <w:tcPr>
            <w:tcW w:w="2500" w:type="dxa"/>
            <w:gridSpan w:val="3"/>
            <w:vAlign w:val="bottom"/>
          </w:tcPr>
          <w:p w:rsidR="00B701ED" w:rsidRDefault="003564B6">
            <w:pPr>
              <w:ind w:left="120"/>
              <w:rPr>
                <w:sz w:val="20"/>
                <w:szCs w:val="20"/>
              </w:rPr>
            </w:pPr>
            <w:r>
              <w:rPr>
                <w:rFonts w:eastAsia="Times New Roman"/>
                <w:color w:val="262626"/>
              </w:rPr>
              <w:t>Introduction to convnets</w:t>
            </w:r>
          </w:p>
        </w:tc>
        <w:tc>
          <w:tcPr>
            <w:tcW w:w="2160" w:type="dxa"/>
            <w:gridSpan w:val="2"/>
            <w:vAlign w:val="bottom"/>
          </w:tcPr>
          <w:p w:rsidR="00B701ED" w:rsidRDefault="003564B6">
            <w:pPr>
              <w:ind w:right="1526"/>
              <w:jc w:val="right"/>
              <w:rPr>
                <w:sz w:val="20"/>
                <w:szCs w:val="20"/>
              </w:rPr>
            </w:pPr>
            <w:r>
              <w:rPr>
                <w:rFonts w:eastAsia="Times New Roman"/>
                <w:color w:val="262626"/>
              </w:rPr>
              <w:t>120</w:t>
            </w:r>
          </w:p>
        </w:tc>
        <w:tc>
          <w:tcPr>
            <w:tcW w:w="1460" w:type="dxa"/>
            <w:vAlign w:val="bottom"/>
          </w:tcPr>
          <w:p w:rsidR="00B701ED" w:rsidRDefault="00B701ED"/>
        </w:tc>
      </w:tr>
      <w:tr w:rsidR="00B701ED">
        <w:trPr>
          <w:trHeight w:val="293"/>
        </w:trPr>
        <w:tc>
          <w:tcPr>
            <w:tcW w:w="1200" w:type="dxa"/>
            <w:vAlign w:val="bottom"/>
          </w:tcPr>
          <w:p w:rsidR="00B701ED" w:rsidRDefault="00B701ED">
            <w:pPr>
              <w:rPr>
                <w:sz w:val="24"/>
                <w:szCs w:val="24"/>
              </w:rPr>
            </w:pPr>
          </w:p>
        </w:tc>
        <w:tc>
          <w:tcPr>
            <w:tcW w:w="840" w:type="dxa"/>
            <w:vAlign w:val="bottom"/>
          </w:tcPr>
          <w:p w:rsidR="00B701ED" w:rsidRDefault="00B701ED">
            <w:pPr>
              <w:rPr>
                <w:sz w:val="24"/>
                <w:szCs w:val="24"/>
              </w:rPr>
            </w:pPr>
          </w:p>
        </w:tc>
        <w:tc>
          <w:tcPr>
            <w:tcW w:w="2500" w:type="dxa"/>
            <w:gridSpan w:val="3"/>
            <w:vAlign w:val="bottom"/>
          </w:tcPr>
          <w:p w:rsidR="00B701ED" w:rsidRDefault="003564B6">
            <w:pPr>
              <w:ind w:left="360"/>
              <w:rPr>
                <w:sz w:val="20"/>
                <w:szCs w:val="20"/>
              </w:rPr>
            </w:pPr>
            <w:r>
              <w:rPr>
                <w:rFonts w:eastAsia="Times New Roman"/>
                <w:i/>
                <w:iCs/>
                <w:color w:val="262626"/>
                <w:w w:val="99"/>
                <w:sz w:val="20"/>
                <w:szCs w:val="20"/>
              </w:rPr>
              <w:t xml:space="preserve">The convolution </w:t>
            </w:r>
            <w:r>
              <w:rPr>
                <w:rFonts w:eastAsia="Times New Roman"/>
                <w:i/>
                <w:iCs/>
                <w:color w:val="262626"/>
                <w:w w:val="99"/>
                <w:sz w:val="20"/>
                <w:szCs w:val="20"/>
              </w:rPr>
              <w:t>operation</w:t>
            </w:r>
          </w:p>
        </w:tc>
        <w:tc>
          <w:tcPr>
            <w:tcW w:w="440" w:type="dxa"/>
            <w:vAlign w:val="bottom"/>
          </w:tcPr>
          <w:p w:rsidR="00B701ED" w:rsidRDefault="003564B6">
            <w:pPr>
              <w:ind w:left="100"/>
              <w:rPr>
                <w:sz w:val="20"/>
                <w:szCs w:val="20"/>
              </w:rPr>
            </w:pPr>
            <w:r>
              <w:rPr>
                <w:rFonts w:eastAsia="Times New Roman"/>
                <w:i/>
                <w:iCs/>
                <w:color w:val="262626"/>
                <w:sz w:val="20"/>
                <w:szCs w:val="20"/>
              </w:rPr>
              <w:t>122</w:t>
            </w:r>
          </w:p>
        </w:tc>
        <w:tc>
          <w:tcPr>
            <w:tcW w:w="1720" w:type="dxa"/>
            <w:vAlign w:val="bottom"/>
          </w:tcPr>
          <w:p w:rsidR="00B701ED" w:rsidRDefault="003564B6">
            <w:pPr>
              <w:ind w:right="46"/>
              <w:jc w:val="center"/>
              <w:rPr>
                <w:sz w:val="20"/>
                <w:szCs w:val="20"/>
              </w:rPr>
            </w:pPr>
            <w:r>
              <w:rPr>
                <w:rFonts w:ascii="Arial" w:eastAsia="Arial" w:hAnsi="Arial" w:cs="Arial"/>
                <w:w w:val="95"/>
                <w:sz w:val="6"/>
                <w:szCs w:val="6"/>
              </w:rPr>
              <w:t>■</w:t>
            </w:r>
            <w:r>
              <w:rPr>
                <w:rFonts w:eastAsia="Times New Roman"/>
                <w:i/>
                <w:iCs/>
                <w:color w:val="262626"/>
                <w:w w:val="95"/>
                <w:sz w:val="20"/>
                <w:szCs w:val="20"/>
              </w:rPr>
              <w:t>The max-pooling</w:t>
            </w:r>
          </w:p>
        </w:tc>
        <w:tc>
          <w:tcPr>
            <w:tcW w:w="1460" w:type="dxa"/>
            <w:vAlign w:val="bottom"/>
          </w:tcPr>
          <w:p w:rsidR="00B701ED" w:rsidRDefault="00B701ED">
            <w:pPr>
              <w:rPr>
                <w:sz w:val="24"/>
                <w:szCs w:val="24"/>
              </w:rPr>
            </w:pPr>
          </w:p>
        </w:tc>
      </w:tr>
      <w:tr w:rsidR="00B701ED">
        <w:trPr>
          <w:trHeight w:val="240"/>
        </w:trPr>
        <w:tc>
          <w:tcPr>
            <w:tcW w:w="1200" w:type="dxa"/>
            <w:vAlign w:val="bottom"/>
          </w:tcPr>
          <w:p w:rsidR="00B701ED" w:rsidRDefault="00B701ED">
            <w:pPr>
              <w:rPr>
                <w:sz w:val="20"/>
                <w:szCs w:val="20"/>
              </w:rPr>
            </w:pPr>
          </w:p>
        </w:tc>
        <w:tc>
          <w:tcPr>
            <w:tcW w:w="840" w:type="dxa"/>
            <w:vAlign w:val="bottom"/>
          </w:tcPr>
          <w:p w:rsidR="00B701ED" w:rsidRDefault="00B701ED">
            <w:pPr>
              <w:rPr>
                <w:sz w:val="20"/>
                <w:szCs w:val="20"/>
              </w:rPr>
            </w:pPr>
          </w:p>
        </w:tc>
        <w:tc>
          <w:tcPr>
            <w:tcW w:w="1880" w:type="dxa"/>
            <w:vAlign w:val="bottom"/>
          </w:tcPr>
          <w:p w:rsidR="00B701ED" w:rsidRDefault="003564B6">
            <w:pPr>
              <w:ind w:left="360"/>
              <w:rPr>
                <w:sz w:val="20"/>
                <w:szCs w:val="20"/>
              </w:rPr>
            </w:pPr>
            <w:r>
              <w:rPr>
                <w:rFonts w:eastAsia="Times New Roman"/>
                <w:i/>
                <w:iCs/>
                <w:color w:val="262626"/>
                <w:sz w:val="20"/>
                <w:szCs w:val="20"/>
              </w:rPr>
              <w:t>operation  127</w:t>
            </w:r>
          </w:p>
        </w:tc>
        <w:tc>
          <w:tcPr>
            <w:tcW w:w="400" w:type="dxa"/>
            <w:vAlign w:val="bottom"/>
          </w:tcPr>
          <w:p w:rsidR="00B701ED" w:rsidRDefault="00B701ED">
            <w:pPr>
              <w:rPr>
                <w:sz w:val="20"/>
                <w:szCs w:val="20"/>
              </w:rPr>
            </w:pPr>
          </w:p>
        </w:tc>
        <w:tc>
          <w:tcPr>
            <w:tcW w:w="220" w:type="dxa"/>
            <w:vAlign w:val="bottom"/>
          </w:tcPr>
          <w:p w:rsidR="00B701ED" w:rsidRDefault="00B701ED">
            <w:pPr>
              <w:rPr>
                <w:sz w:val="20"/>
                <w:szCs w:val="20"/>
              </w:rPr>
            </w:pPr>
          </w:p>
        </w:tc>
        <w:tc>
          <w:tcPr>
            <w:tcW w:w="440" w:type="dxa"/>
            <w:vAlign w:val="bottom"/>
          </w:tcPr>
          <w:p w:rsidR="00B701ED" w:rsidRDefault="00B701ED">
            <w:pPr>
              <w:rPr>
                <w:sz w:val="20"/>
                <w:szCs w:val="20"/>
              </w:rPr>
            </w:pPr>
          </w:p>
        </w:tc>
        <w:tc>
          <w:tcPr>
            <w:tcW w:w="1720" w:type="dxa"/>
            <w:vAlign w:val="bottom"/>
          </w:tcPr>
          <w:p w:rsidR="00B701ED" w:rsidRDefault="00B701ED">
            <w:pPr>
              <w:rPr>
                <w:sz w:val="20"/>
                <w:szCs w:val="20"/>
              </w:rPr>
            </w:pPr>
          </w:p>
        </w:tc>
        <w:tc>
          <w:tcPr>
            <w:tcW w:w="1460" w:type="dxa"/>
            <w:vAlign w:val="bottom"/>
          </w:tcPr>
          <w:p w:rsidR="00B701ED" w:rsidRDefault="00B701ED">
            <w:pPr>
              <w:rPr>
                <w:sz w:val="20"/>
                <w:szCs w:val="20"/>
              </w:rPr>
            </w:pPr>
          </w:p>
        </w:tc>
      </w:tr>
      <w:tr w:rsidR="00B701ED">
        <w:trPr>
          <w:trHeight w:val="359"/>
        </w:trPr>
        <w:tc>
          <w:tcPr>
            <w:tcW w:w="1200" w:type="dxa"/>
            <w:vAlign w:val="bottom"/>
          </w:tcPr>
          <w:p w:rsidR="00B701ED" w:rsidRDefault="00B701ED">
            <w:pPr>
              <w:rPr>
                <w:sz w:val="24"/>
                <w:szCs w:val="24"/>
              </w:rPr>
            </w:pPr>
          </w:p>
        </w:tc>
        <w:tc>
          <w:tcPr>
            <w:tcW w:w="840" w:type="dxa"/>
            <w:vAlign w:val="bottom"/>
          </w:tcPr>
          <w:p w:rsidR="00B701ED" w:rsidRDefault="003564B6">
            <w:pPr>
              <w:jc w:val="right"/>
              <w:rPr>
                <w:sz w:val="20"/>
                <w:szCs w:val="20"/>
              </w:rPr>
            </w:pPr>
            <w:r>
              <w:rPr>
                <w:rFonts w:eastAsia="Times New Roman"/>
                <w:color w:val="262626"/>
              </w:rPr>
              <w:t>5.2</w:t>
            </w:r>
          </w:p>
        </w:tc>
        <w:tc>
          <w:tcPr>
            <w:tcW w:w="6120" w:type="dxa"/>
            <w:gridSpan w:val="6"/>
            <w:vAlign w:val="bottom"/>
          </w:tcPr>
          <w:p w:rsidR="00B701ED" w:rsidRDefault="003564B6">
            <w:pPr>
              <w:ind w:left="120"/>
              <w:rPr>
                <w:sz w:val="20"/>
                <w:szCs w:val="20"/>
              </w:rPr>
            </w:pPr>
            <w:r>
              <w:rPr>
                <w:rFonts w:eastAsia="Times New Roman"/>
                <w:color w:val="262626"/>
              </w:rPr>
              <w:t>Training a convnet from scratch on a small dataset  130</w:t>
            </w:r>
          </w:p>
        </w:tc>
      </w:tr>
      <w:tr w:rsidR="00B701ED">
        <w:trPr>
          <w:trHeight w:val="301"/>
        </w:trPr>
        <w:tc>
          <w:tcPr>
            <w:tcW w:w="1200" w:type="dxa"/>
            <w:vAlign w:val="bottom"/>
          </w:tcPr>
          <w:p w:rsidR="00B701ED" w:rsidRDefault="00B701ED">
            <w:pPr>
              <w:rPr>
                <w:sz w:val="24"/>
                <w:szCs w:val="24"/>
              </w:rPr>
            </w:pPr>
          </w:p>
        </w:tc>
        <w:tc>
          <w:tcPr>
            <w:tcW w:w="840" w:type="dxa"/>
            <w:vAlign w:val="bottom"/>
          </w:tcPr>
          <w:p w:rsidR="00B701ED" w:rsidRDefault="00B701ED">
            <w:pPr>
              <w:rPr>
                <w:sz w:val="24"/>
                <w:szCs w:val="24"/>
              </w:rPr>
            </w:pPr>
          </w:p>
        </w:tc>
        <w:tc>
          <w:tcPr>
            <w:tcW w:w="4660" w:type="dxa"/>
            <w:gridSpan w:val="5"/>
            <w:vAlign w:val="bottom"/>
          </w:tcPr>
          <w:p w:rsidR="00B701ED" w:rsidRDefault="003564B6">
            <w:pPr>
              <w:ind w:left="360"/>
              <w:rPr>
                <w:sz w:val="20"/>
                <w:szCs w:val="20"/>
              </w:rPr>
            </w:pPr>
            <w:r>
              <w:rPr>
                <w:rFonts w:eastAsia="Times New Roman"/>
                <w:i/>
                <w:iCs/>
                <w:color w:val="262626"/>
                <w:w w:val="95"/>
                <w:sz w:val="20"/>
                <w:szCs w:val="20"/>
              </w:rPr>
              <w:t>The relevance of deep learning for small-data problems</w:t>
            </w:r>
          </w:p>
        </w:tc>
        <w:tc>
          <w:tcPr>
            <w:tcW w:w="1460" w:type="dxa"/>
            <w:vAlign w:val="bottom"/>
          </w:tcPr>
          <w:p w:rsidR="00B701ED" w:rsidRDefault="003564B6">
            <w:pPr>
              <w:ind w:right="960"/>
              <w:jc w:val="right"/>
              <w:rPr>
                <w:sz w:val="20"/>
                <w:szCs w:val="20"/>
              </w:rPr>
            </w:pPr>
            <w:r>
              <w:rPr>
                <w:rFonts w:eastAsia="Times New Roman"/>
                <w:i/>
                <w:iCs/>
                <w:color w:val="262626"/>
                <w:sz w:val="20"/>
                <w:szCs w:val="20"/>
              </w:rPr>
              <w:t>130</w:t>
            </w:r>
          </w:p>
        </w:tc>
      </w:tr>
      <w:tr w:rsidR="00B701ED">
        <w:trPr>
          <w:trHeight w:val="240"/>
        </w:trPr>
        <w:tc>
          <w:tcPr>
            <w:tcW w:w="1200" w:type="dxa"/>
            <w:vAlign w:val="bottom"/>
          </w:tcPr>
          <w:p w:rsidR="00B701ED" w:rsidRDefault="00B701ED">
            <w:pPr>
              <w:rPr>
                <w:sz w:val="20"/>
                <w:szCs w:val="20"/>
              </w:rPr>
            </w:pPr>
          </w:p>
        </w:tc>
        <w:tc>
          <w:tcPr>
            <w:tcW w:w="840" w:type="dxa"/>
            <w:vAlign w:val="bottom"/>
          </w:tcPr>
          <w:p w:rsidR="00B701ED" w:rsidRDefault="00B701ED">
            <w:pPr>
              <w:rPr>
                <w:sz w:val="20"/>
                <w:szCs w:val="20"/>
              </w:rPr>
            </w:pPr>
          </w:p>
        </w:tc>
        <w:tc>
          <w:tcPr>
            <w:tcW w:w="2280" w:type="dxa"/>
            <w:gridSpan w:val="2"/>
            <w:vAlign w:val="bottom"/>
          </w:tcPr>
          <w:p w:rsidR="00B701ED" w:rsidRDefault="003564B6">
            <w:pPr>
              <w:ind w:left="360"/>
              <w:rPr>
                <w:sz w:val="20"/>
                <w:szCs w:val="20"/>
              </w:rPr>
            </w:pPr>
            <w:r>
              <w:rPr>
                <w:rFonts w:eastAsia="Times New Roman"/>
                <w:i/>
                <w:iCs/>
                <w:color w:val="262626"/>
                <w:sz w:val="20"/>
                <w:szCs w:val="20"/>
              </w:rPr>
              <w:t>Downloading the data</w:t>
            </w:r>
          </w:p>
        </w:tc>
        <w:tc>
          <w:tcPr>
            <w:tcW w:w="2380" w:type="dxa"/>
            <w:gridSpan w:val="3"/>
            <w:vAlign w:val="bottom"/>
          </w:tcPr>
          <w:p w:rsidR="00B701ED" w:rsidRDefault="003564B6">
            <w:pPr>
              <w:jc w:val="right"/>
              <w:rPr>
                <w:sz w:val="20"/>
                <w:szCs w:val="20"/>
              </w:rPr>
            </w:pPr>
            <w:r>
              <w:rPr>
                <w:rFonts w:eastAsia="Times New Roman"/>
                <w:i/>
                <w:iCs/>
                <w:color w:val="262626"/>
                <w:w w:val="94"/>
                <w:sz w:val="20"/>
                <w:szCs w:val="20"/>
              </w:rPr>
              <w:t xml:space="preserve">131 </w:t>
            </w:r>
            <w:r>
              <w:rPr>
                <w:rFonts w:ascii="Arial" w:eastAsia="Arial" w:hAnsi="Arial" w:cs="Arial"/>
                <w:color w:val="000000"/>
                <w:w w:val="94"/>
                <w:sz w:val="6"/>
                <w:szCs w:val="6"/>
              </w:rPr>
              <w:t>■</w:t>
            </w:r>
            <w:r>
              <w:rPr>
                <w:rFonts w:eastAsia="Times New Roman"/>
                <w:i/>
                <w:iCs/>
                <w:color w:val="262626"/>
                <w:w w:val="94"/>
                <w:sz w:val="20"/>
                <w:szCs w:val="20"/>
              </w:rPr>
              <w:t xml:space="preserve">     Building your network</w:t>
            </w:r>
          </w:p>
        </w:tc>
        <w:tc>
          <w:tcPr>
            <w:tcW w:w="1460" w:type="dxa"/>
            <w:vAlign w:val="bottom"/>
          </w:tcPr>
          <w:p w:rsidR="00B701ED" w:rsidRDefault="003564B6">
            <w:pPr>
              <w:ind w:right="920"/>
              <w:jc w:val="right"/>
              <w:rPr>
                <w:sz w:val="20"/>
                <w:szCs w:val="20"/>
              </w:rPr>
            </w:pPr>
            <w:r>
              <w:rPr>
                <w:rFonts w:eastAsia="Times New Roman"/>
                <w:i/>
                <w:iCs/>
                <w:color w:val="262626"/>
                <w:sz w:val="20"/>
                <w:szCs w:val="20"/>
              </w:rPr>
              <w:t>133</w:t>
            </w:r>
          </w:p>
        </w:tc>
      </w:tr>
      <w:tr w:rsidR="00B701ED">
        <w:trPr>
          <w:trHeight w:val="240"/>
        </w:trPr>
        <w:tc>
          <w:tcPr>
            <w:tcW w:w="1200" w:type="dxa"/>
            <w:vAlign w:val="bottom"/>
          </w:tcPr>
          <w:p w:rsidR="00B701ED" w:rsidRDefault="00B701ED">
            <w:pPr>
              <w:rPr>
                <w:sz w:val="20"/>
                <w:szCs w:val="20"/>
              </w:rPr>
            </w:pPr>
          </w:p>
        </w:tc>
        <w:tc>
          <w:tcPr>
            <w:tcW w:w="840" w:type="dxa"/>
            <w:vAlign w:val="bottom"/>
          </w:tcPr>
          <w:p w:rsidR="00B701ED" w:rsidRDefault="00B701ED">
            <w:pPr>
              <w:rPr>
                <w:sz w:val="20"/>
                <w:szCs w:val="20"/>
              </w:rPr>
            </w:pPr>
          </w:p>
        </w:tc>
        <w:tc>
          <w:tcPr>
            <w:tcW w:w="1880" w:type="dxa"/>
            <w:vAlign w:val="bottom"/>
          </w:tcPr>
          <w:p w:rsidR="00B701ED" w:rsidRDefault="003564B6">
            <w:pPr>
              <w:ind w:left="360"/>
              <w:rPr>
                <w:sz w:val="20"/>
                <w:szCs w:val="20"/>
              </w:rPr>
            </w:pPr>
            <w:r>
              <w:rPr>
                <w:rFonts w:eastAsia="Times New Roman"/>
                <w:i/>
                <w:iCs/>
                <w:color w:val="262626"/>
                <w:w w:val="94"/>
                <w:sz w:val="20"/>
                <w:szCs w:val="20"/>
              </w:rPr>
              <w:t xml:space="preserve">Data </w:t>
            </w:r>
            <w:r>
              <w:rPr>
                <w:rFonts w:eastAsia="Times New Roman"/>
                <w:i/>
                <w:iCs/>
                <w:color w:val="262626"/>
                <w:w w:val="94"/>
                <w:sz w:val="20"/>
                <w:szCs w:val="20"/>
              </w:rPr>
              <w:t>preprocessing</w:t>
            </w:r>
          </w:p>
        </w:tc>
        <w:tc>
          <w:tcPr>
            <w:tcW w:w="620" w:type="dxa"/>
            <w:gridSpan w:val="2"/>
            <w:vAlign w:val="bottom"/>
          </w:tcPr>
          <w:p w:rsidR="00B701ED" w:rsidRDefault="003564B6">
            <w:pPr>
              <w:ind w:left="120"/>
              <w:rPr>
                <w:sz w:val="20"/>
                <w:szCs w:val="20"/>
              </w:rPr>
            </w:pPr>
            <w:r>
              <w:rPr>
                <w:rFonts w:eastAsia="Times New Roman"/>
                <w:i/>
                <w:iCs/>
                <w:color w:val="262626"/>
                <w:sz w:val="20"/>
                <w:szCs w:val="20"/>
              </w:rPr>
              <w:t xml:space="preserve">135 </w:t>
            </w:r>
            <w:r>
              <w:rPr>
                <w:rFonts w:ascii="Arial" w:eastAsia="Arial" w:hAnsi="Arial" w:cs="Arial"/>
                <w:color w:val="000000"/>
                <w:sz w:val="6"/>
                <w:szCs w:val="6"/>
              </w:rPr>
              <w:t>■</w:t>
            </w:r>
          </w:p>
        </w:tc>
        <w:tc>
          <w:tcPr>
            <w:tcW w:w="2160" w:type="dxa"/>
            <w:gridSpan w:val="2"/>
            <w:vAlign w:val="bottom"/>
          </w:tcPr>
          <w:p w:rsidR="00B701ED" w:rsidRDefault="003564B6">
            <w:pPr>
              <w:ind w:left="80"/>
              <w:rPr>
                <w:sz w:val="20"/>
                <w:szCs w:val="20"/>
              </w:rPr>
            </w:pPr>
            <w:r>
              <w:rPr>
                <w:rFonts w:eastAsia="Times New Roman"/>
                <w:i/>
                <w:iCs/>
                <w:color w:val="262626"/>
                <w:sz w:val="20"/>
                <w:szCs w:val="20"/>
              </w:rPr>
              <w:t>Using data augmentation</w:t>
            </w:r>
          </w:p>
        </w:tc>
        <w:tc>
          <w:tcPr>
            <w:tcW w:w="1460" w:type="dxa"/>
            <w:vAlign w:val="bottom"/>
          </w:tcPr>
          <w:p w:rsidR="00B701ED" w:rsidRDefault="003564B6">
            <w:pPr>
              <w:ind w:right="920"/>
              <w:jc w:val="right"/>
              <w:rPr>
                <w:sz w:val="20"/>
                <w:szCs w:val="20"/>
              </w:rPr>
            </w:pPr>
            <w:r>
              <w:rPr>
                <w:rFonts w:eastAsia="Times New Roman"/>
                <w:i/>
                <w:iCs/>
                <w:color w:val="262626"/>
                <w:sz w:val="20"/>
                <w:szCs w:val="20"/>
              </w:rPr>
              <w:t>138</w:t>
            </w:r>
          </w:p>
        </w:tc>
      </w:tr>
      <w:tr w:rsidR="00B701ED">
        <w:trPr>
          <w:trHeight w:val="359"/>
        </w:trPr>
        <w:tc>
          <w:tcPr>
            <w:tcW w:w="1200" w:type="dxa"/>
            <w:vAlign w:val="bottom"/>
          </w:tcPr>
          <w:p w:rsidR="00B701ED" w:rsidRDefault="00B701ED">
            <w:pPr>
              <w:rPr>
                <w:sz w:val="24"/>
                <w:szCs w:val="24"/>
              </w:rPr>
            </w:pPr>
          </w:p>
        </w:tc>
        <w:tc>
          <w:tcPr>
            <w:tcW w:w="840" w:type="dxa"/>
            <w:vAlign w:val="bottom"/>
          </w:tcPr>
          <w:p w:rsidR="00B701ED" w:rsidRDefault="003564B6">
            <w:pPr>
              <w:jc w:val="right"/>
              <w:rPr>
                <w:sz w:val="20"/>
                <w:szCs w:val="20"/>
              </w:rPr>
            </w:pPr>
            <w:r>
              <w:rPr>
                <w:rFonts w:eastAsia="Times New Roman"/>
                <w:color w:val="262626"/>
              </w:rPr>
              <w:t>5.3</w:t>
            </w:r>
          </w:p>
        </w:tc>
        <w:tc>
          <w:tcPr>
            <w:tcW w:w="2940" w:type="dxa"/>
            <w:gridSpan w:val="4"/>
            <w:vAlign w:val="bottom"/>
          </w:tcPr>
          <w:p w:rsidR="00B701ED" w:rsidRDefault="003564B6">
            <w:pPr>
              <w:ind w:left="120"/>
              <w:rPr>
                <w:sz w:val="20"/>
                <w:szCs w:val="20"/>
              </w:rPr>
            </w:pPr>
            <w:r>
              <w:rPr>
                <w:rFonts w:eastAsia="Times New Roman"/>
                <w:color w:val="262626"/>
              </w:rPr>
              <w:t>Using a pretrained convnet</w:t>
            </w:r>
          </w:p>
        </w:tc>
        <w:tc>
          <w:tcPr>
            <w:tcW w:w="1720" w:type="dxa"/>
            <w:vAlign w:val="bottom"/>
          </w:tcPr>
          <w:p w:rsidR="00B701ED" w:rsidRDefault="003564B6">
            <w:pPr>
              <w:ind w:right="1286"/>
              <w:jc w:val="right"/>
              <w:rPr>
                <w:sz w:val="20"/>
                <w:szCs w:val="20"/>
              </w:rPr>
            </w:pPr>
            <w:r>
              <w:rPr>
                <w:rFonts w:eastAsia="Times New Roman"/>
                <w:color w:val="262626"/>
              </w:rPr>
              <w:t>143</w:t>
            </w:r>
          </w:p>
        </w:tc>
        <w:tc>
          <w:tcPr>
            <w:tcW w:w="1460" w:type="dxa"/>
            <w:vAlign w:val="bottom"/>
          </w:tcPr>
          <w:p w:rsidR="00B701ED" w:rsidRDefault="00B701ED">
            <w:pPr>
              <w:rPr>
                <w:sz w:val="24"/>
                <w:szCs w:val="24"/>
              </w:rPr>
            </w:pPr>
          </w:p>
        </w:tc>
      </w:tr>
      <w:tr w:rsidR="00B701ED">
        <w:trPr>
          <w:trHeight w:val="301"/>
        </w:trPr>
        <w:tc>
          <w:tcPr>
            <w:tcW w:w="1200" w:type="dxa"/>
            <w:vAlign w:val="bottom"/>
          </w:tcPr>
          <w:p w:rsidR="00B701ED" w:rsidRDefault="00B701ED">
            <w:pPr>
              <w:rPr>
                <w:sz w:val="24"/>
                <w:szCs w:val="24"/>
              </w:rPr>
            </w:pPr>
          </w:p>
        </w:tc>
        <w:tc>
          <w:tcPr>
            <w:tcW w:w="840" w:type="dxa"/>
            <w:vAlign w:val="bottom"/>
          </w:tcPr>
          <w:p w:rsidR="00B701ED" w:rsidRDefault="00B701ED">
            <w:pPr>
              <w:rPr>
                <w:sz w:val="24"/>
                <w:szCs w:val="24"/>
              </w:rPr>
            </w:pPr>
          </w:p>
        </w:tc>
        <w:tc>
          <w:tcPr>
            <w:tcW w:w="1880" w:type="dxa"/>
            <w:vAlign w:val="bottom"/>
          </w:tcPr>
          <w:p w:rsidR="00B701ED" w:rsidRDefault="003564B6">
            <w:pPr>
              <w:ind w:left="360"/>
              <w:rPr>
                <w:sz w:val="20"/>
                <w:szCs w:val="20"/>
              </w:rPr>
            </w:pPr>
            <w:r>
              <w:rPr>
                <w:rFonts w:eastAsia="Times New Roman"/>
                <w:i/>
                <w:iCs/>
                <w:color w:val="262626"/>
                <w:sz w:val="20"/>
                <w:szCs w:val="20"/>
              </w:rPr>
              <w:t>Feature extraction</w:t>
            </w:r>
          </w:p>
        </w:tc>
        <w:tc>
          <w:tcPr>
            <w:tcW w:w="400" w:type="dxa"/>
            <w:vAlign w:val="bottom"/>
          </w:tcPr>
          <w:p w:rsidR="00B701ED" w:rsidRDefault="003564B6">
            <w:pPr>
              <w:jc w:val="right"/>
              <w:rPr>
                <w:sz w:val="20"/>
                <w:szCs w:val="20"/>
              </w:rPr>
            </w:pPr>
            <w:r>
              <w:rPr>
                <w:rFonts w:eastAsia="Times New Roman"/>
                <w:i/>
                <w:iCs/>
                <w:color w:val="262626"/>
                <w:sz w:val="20"/>
                <w:szCs w:val="20"/>
              </w:rPr>
              <w:t>143</w:t>
            </w:r>
          </w:p>
        </w:tc>
        <w:tc>
          <w:tcPr>
            <w:tcW w:w="220" w:type="dxa"/>
            <w:vAlign w:val="bottom"/>
          </w:tcPr>
          <w:p w:rsidR="00B701ED" w:rsidRDefault="003564B6">
            <w:pPr>
              <w:ind w:left="80"/>
              <w:rPr>
                <w:sz w:val="20"/>
                <w:szCs w:val="20"/>
              </w:rPr>
            </w:pPr>
            <w:r>
              <w:rPr>
                <w:rFonts w:ascii="Arial" w:eastAsia="Arial" w:hAnsi="Arial" w:cs="Arial"/>
                <w:sz w:val="6"/>
                <w:szCs w:val="6"/>
              </w:rPr>
              <w:t>■</w:t>
            </w:r>
          </w:p>
        </w:tc>
        <w:tc>
          <w:tcPr>
            <w:tcW w:w="3620" w:type="dxa"/>
            <w:gridSpan w:val="3"/>
            <w:vAlign w:val="bottom"/>
          </w:tcPr>
          <w:p w:rsidR="00B701ED" w:rsidRDefault="003564B6">
            <w:pPr>
              <w:ind w:right="1060"/>
              <w:jc w:val="center"/>
              <w:rPr>
                <w:sz w:val="20"/>
                <w:szCs w:val="20"/>
              </w:rPr>
            </w:pPr>
            <w:r>
              <w:rPr>
                <w:rFonts w:eastAsia="Times New Roman"/>
                <w:i/>
                <w:iCs/>
                <w:color w:val="262626"/>
                <w:w w:val="99"/>
                <w:sz w:val="20"/>
                <w:szCs w:val="20"/>
              </w:rPr>
              <w:t xml:space="preserve">Fine-tuning  152 </w:t>
            </w:r>
            <w:r>
              <w:rPr>
                <w:rFonts w:ascii="Arial" w:eastAsia="Arial" w:hAnsi="Arial" w:cs="Arial"/>
                <w:color w:val="000000"/>
                <w:w w:val="99"/>
                <w:sz w:val="6"/>
                <w:szCs w:val="6"/>
              </w:rPr>
              <w:t>■</w:t>
            </w:r>
            <w:r>
              <w:rPr>
                <w:rFonts w:eastAsia="Times New Roman"/>
                <w:i/>
                <w:iCs/>
                <w:color w:val="262626"/>
                <w:w w:val="99"/>
                <w:sz w:val="20"/>
                <w:szCs w:val="20"/>
              </w:rPr>
              <w:t xml:space="preserve">     Wrapping</w:t>
            </w:r>
          </w:p>
        </w:tc>
      </w:tr>
      <w:tr w:rsidR="00B701ED">
        <w:trPr>
          <w:trHeight w:val="240"/>
        </w:trPr>
        <w:tc>
          <w:tcPr>
            <w:tcW w:w="1200" w:type="dxa"/>
            <w:vAlign w:val="bottom"/>
          </w:tcPr>
          <w:p w:rsidR="00B701ED" w:rsidRDefault="00B701ED">
            <w:pPr>
              <w:rPr>
                <w:sz w:val="20"/>
                <w:szCs w:val="20"/>
              </w:rPr>
            </w:pPr>
          </w:p>
        </w:tc>
        <w:tc>
          <w:tcPr>
            <w:tcW w:w="840" w:type="dxa"/>
            <w:vAlign w:val="bottom"/>
          </w:tcPr>
          <w:p w:rsidR="00B701ED" w:rsidRDefault="00B701ED">
            <w:pPr>
              <w:rPr>
                <w:sz w:val="20"/>
                <w:szCs w:val="20"/>
              </w:rPr>
            </w:pPr>
          </w:p>
        </w:tc>
        <w:tc>
          <w:tcPr>
            <w:tcW w:w="1880" w:type="dxa"/>
            <w:vAlign w:val="bottom"/>
          </w:tcPr>
          <w:p w:rsidR="00B701ED" w:rsidRDefault="003564B6">
            <w:pPr>
              <w:ind w:left="360"/>
              <w:rPr>
                <w:sz w:val="20"/>
                <w:szCs w:val="20"/>
              </w:rPr>
            </w:pPr>
            <w:r>
              <w:rPr>
                <w:rFonts w:eastAsia="Times New Roman"/>
                <w:i/>
                <w:iCs/>
                <w:color w:val="262626"/>
                <w:sz w:val="20"/>
                <w:szCs w:val="20"/>
              </w:rPr>
              <w:t>up  159</w:t>
            </w:r>
          </w:p>
        </w:tc>
        <w:tc>
          <w:tcPr>
            <w:tcW w:w="400" w:type="dxa"/>
            <w:vAlign w:val="bottom"/>
          </w:tcPr>
          <w:p w:rsidR="00B701ED" w:rsidRDefault="00B701ED">
            <w:pPr>
              <w:rPr>
                <w:sz w:val="20"/>
                <w:szCs w:val="20"/>
              </w:rPr>
            </w:pPr>
          </w:p>
        </w:tc>
        <w:tc>
          <w:tcPr>
            <w:tcW w:w="220" w:type="dxa"/>
            <w:vAlign w:val="bottom"/>
          </w:tcPr>
          <w:p w:rsidR="00B701ED" w:rsidRDefault="00B701ED">
            <w:pPr>
              <w:rPr>
                <w:sz w:val="20"/>
                <w:szCs w:val="20"/>
              </w:rPr>
            </w:pPr>
          </w:p>
        </w:tc>
        <w:tc>
          <w:tcPr>
            <w:tcW w:w="440" w:type="dxa"/>
            <w:vAlign w:val="bottom"/>
          </w:tcPr>
          <w:p w:rsidR="00B701ED" w:rsidRDefault="00B701ED">
            <w:pPr>
              <w:rPr>
                <w:sz w:val="20"/>
                <w:szCs w:val="20"/>
              </w:rPr>
            </w:pPr>
          </w:p>
        </w:tc>
        <w:tc>
          <w:tcPr>
            <w:tcW w:w="1720" w:type="dxa"/>
            <w:vAlign w:val="bottom"/>
          </w:tcPr>
          <w:p w:rsidR="00B701ED" w:rsidRDefault="00B701ED">
            <w:pPr>
              <w:rPr>
                <w:sz w:val="20"/>
                <w:szCs w:val="20"/>
              </w:rPr>
            </w:pPr>
          </w:p>
        </w:tc>
        <w:tc>
          <w:tcPr>
            <w:tcW w:w="1460" w:type="dxa"/>
            <w:vAlign w:val="bottom"/>
          </w:tcPr>
          <w:p w:rsidR="00B701ED" w:rsidRDefault="00B701ED">
            <w:pPr>
              <w:rPr>
                <w:sz w:val="20"/>
                <w:szCs w:val="20"/>
              </w:rPr>
            </w:pPr>
          </w:p>
        </w:tc>
      </w:tr>
    </w:tbl>
    <w:p w:rsidR="00B701ED" w:rsidRDefault="00B701ED">
      <w:pPr>
        <w:spacing w:line="101" w:lineRule="exact"/>
        <w:rPr>
          <w:sz w:val="20"/>
          <w:szCs w:val="20"/>
        </w:rPr>
      </w:pPr>
    </w:p>
    <w:tbl>
      <w:tblPr>
        <w:tblW w:w="0" w:type="auto"/>
        <w:tblInd w:w="1640" w:type="dxa"/>
        <w:tblLayout w:type="fixed"/>
        <w:tblCellMar>
          <w:left w:w="0" w:type="dxa"/>
          <w:right w:w="0" w:type="dxa"/>
        </w:tblCellMar>
        <w:tblLook w:val="04A0" w:firstRow="1" w:lastRow="0" w:firstColumn="1" w:lastColumn="0" w:noHBand="0" w:noVBand="1"/>
      </w:tblPr>
      <w:tblGrid>
        <w:gridCol w:w="400"/>
        <w:gridCol w:w="2000"/>
        <w:gridCol w:w="1240"/>
        <w:gridCol w:w="1560"/>
      </w:tblGrid>
      <w:tr w:rsidR="00B701ED">
        <w:trPr>
          <w:trHeight w:val="258"/>
        </w:trPr>
        <w:tc>
          <w:tcPr>
            <w:tcW w:w="400" w:type="dxa"/>
            <w:vAlign w:val="bottom"/>
          </w:tcPr>
          <w:p w:rsidR="00B701ED" w:rsidRDefault="003564B6">
            <w:pPr>
              <w:ind w:right="10"/>
              <w:jc w:val="right"/>
              <w:rPr>
                <w:sz w:val="20"/>
                <w:szCs w:val="20"/>
              </w:rPr>
            </w:pPr>
            <w:r>
              <w:rPr>
                <w:rFonts w:eastAsia="Times New Roman"/>
                <w:color w:val="262626"/>
                <w:w w:val="94"/>
              </w:rPr>
              <w:t>5.4</w:t>
            </w:r>
          </w:p>
        </w:tc>
        <w:tc>
          <w:tcPr>
            <w:tcW w:w="3240" w:type="dxa"/>
            <w:gridSpan w:val="2"/>
            <w:vAlign w:val="bottom"/>
          </w:tcPr>
          <w:p w:rsidR="00B701ED" w:rsidRDefault="003564B6">
            <w:pPr>
              <w:ind w:left="120"/>
              <w:rPr>
                <w:sz w:val="20"/>
                <w:szCs w:val="20"/>
              </w:rPr>
            </w:pPr>
            <w:r>
              <w:rPr>
                <w:rFonts w:eastAsia="Times New Roman"/>
                <w:color w:val="262626"/>
              </w:rPr>
              <w:t>Visualizing what convnets learn</w:t>
            </w:r>
          </w:p>
        </w:tc>
        <w:tc>
          <w:tcPr>
            <w:tcW w:w="1560" w:type="dxa"/>
            <w:vAlign w:val="bottom"/>
          </w:tcPr>
          <w:p w:rsidR="00B701ED" w:rsidRDefault="003564B6">
            <w:pPr>
              <w:ind w:left="100"/>
              <w:rPr>
                <w:sz w:val="20"/>
                <w:szCs w:val="20"/>
              </w:rPr>
            </w:pPr>
            <w:r>
              <w:rPr>
                <w:rFonts w:eastAsia="Times New Roman"/>
                <w:color w:val="262626"/>
              </w:rPr>
              <w:t>160</w:t>
            </w:r>
          </w:p>
        </w:tc>
      </w:tr>
      <w:tr w:rsidR="00B701ED">
        <w:trPr>
          <w:trHeight w:val="301"/>
        </w:trPr>
        <w:tc>
          <w:tcPr>
            <w:tcW w:w="400" w:type="dxa"/>
            <w:vAlign w:val="bottom"/>
          </w:tcPr>
          <w:p w:rsidR="00B701ED" w:rsidRDefault="00B701ED">
            <w:pPr>
              <w:rPr>
                <w:sz w:val="24"/>
                <w:szCs w:val="24"/>
              </w:rPr>
            </w:pPr>
          </w:p>
        </w:tc>
        <w:tc>
          <w:tcPr>
            <w:tcW w:w="3240" w:type="dxa"/>
            <w:gridSpan w:val="2"/>
            <w:vAlign w:val="bottom"/>
          </w:tcPr>
          <w:p w:rsidR="00B701ED" w:rsidRDefault="003564B6">
            <w:pPr>
              <w:ind w:left="360"/>
              <w:rPr>
                <w:sz w:val="20"/>
                <w:szCs w:val="20"/>
              </w:rPr>
            </w:pPr>
            <w:r>
              <w:rPr>
                <w:rFonts w:eastAsia="Times New Roman"/>
                <w:i/>
                <w:iCs/>
                <w:color w:val="262626"/>
                <w:w w:val="98"/>
                <w:sz w:val="20"/>
                <w:szCs w:val="20"/>
              </w:rPr>
              <w:t>Visualizing intermediate activations</w:t>
            </w:r>
          </w:p>
        </w:tc>
        <w:tc>
          <w:tcPr>
            <w:tcW w:w="1560" w:type="dxa"/>
            <w:vAlign w:val="bottom"/>
          </w:tcPr>
          <w:p w:rsidR="00B701ED" w:rsidRDefault="003564B6">
            <w:pPr>
              <w:ind w:left="120"/>
              <w:rPr>
                <w:sz w:val="20"/>
                <w:szCs w:val="20"/>
              </w:rPr>
            </w:pPr>
            <w:r>
              <w:rPr>
                <w:rFonts w:eastAsia="Times New Roman"/>
                <w:i/>
                <w:iCs/>
                <w:color w:val="262626"/>
                <w:w w:val="92"/>
                <w:sz w:val="20"/>
                <w:szCs w:val="20"/>
              </w:rPr>
              <w:t xml:space="preserve">160 </w:t>
            </w:r>
            <w:r>
              <w:rPr>
                <w:rFonts w:ascii="Arial" w:eastAsia="Arial" w:hAnsi="Arial" w:cs="Arial"/>
                <w:color w:val="000000"/>
                <w:w w:val="92"/>
                <w:sz w:val="6"/>
                <w:szCs w:val="6"/>
              </w:rPr>
              <w:t>■</w:t>
            </w:r>
            <w:r>
              <w:rPr>
                <w:rFonts w:eastAsia="Times New Roman"/>
                <w:i/>
                <w:iCs/>
                <w:color w:val="262626"/>
                <w:w w:val="92"/>
                <w:sz w:val="20"/>
                <w:szCs w:val="20"/>
              </w:rPr>
              <w:t xml:space="preserve">     Visualizing</w:t>
            </w:r>
          </w:p>
        </w:tc>
      </w:tr>
      <w:tr w:rsidR="00B701ED">
        <w:trPr>
          <w:trHeight w:val="240"/>
        </w:trPr>
        <w:tc>
          <w:tcPr>
            <w:tcW w:w="400" w:type="dxa"/>
            <w:vAlign w:val="bottom"/>
          </w:tcPr>
          <w:p w:rsidR="00B701ED" w:rsidRDefault="00B701ED">
            <w:pPr>
              <w:rPr>
                <w:sz w:val="20"/>
                <w:szCs w:val="20"/>
              </w:rPr>
            </w:pPr>
          </w:p>
        </w:tc>
        <w:tc>
          <w:tcPr>
            <w:tcW w:w="2000" w:type="dxa"/>
            <w:vAlign w:val="bottom"/>
          </w:tcPr>
          <w:p w:rsidR="00B701ED" w:rsidRDefault="003564B6">
            <w:pPr>
              <w:ind w:left="360"/>
              <w:rPr>
                <w:sz w:val="20"/>
                <w:szCs w:val="20"/>
              </w:rPr>
            </w:pPr>
            <w:r>
              <w:rPr>
                <w:rFonts w:eastAsia="Times New Roman"/>
                <w:i/>
                <w:iCs/>
                <w:color w:val="262626"/>
                <w:sz w:val="20"/>
                <w:szCs w:val="20"/>
              </w:rPr>
              <w:t>convnet filters  167</w:t>
            </w:r>
          </w:p>
        </w:tc>
        <w:tc>
          <w:tcPr>
            <w:tcW w:w="2800" w:type="dxa"/>
            <w:gridSpan w:val="2"/>
            <w:vAlign w:val="bottom"/>
          </w:tcPr>
          <w:p w:rsidR="00B701ED" w:rsidRDefault="003564B6">
            <w:pPr>
              <w:ind w:left="40"/>
              <w:rPr>
                <w:sz w:val="20"/>
                <w:szCs w:val="20"/>
              </w:rPr>
            </w:pPr>
            <w:r>
              <w:rPr>
                <w:rFonts w:ascii="Arial" w:eastAsia="Arial" w:hAnsi="Arial" w:cs="Arial"/>
                <w:w w:val="96"/>
                <w:sz w:val="6"/>
                <w:szCs w:val="6"/>
              </w:rPr>
              <w:t>■</w:t>
            </w:r>
            <w:r>
              <w:rPr>
                <w:rFonts w:eastAsia="Times New Roman"/>
                <w:i/>
                <w:iCs/>
                <w:color w:val="262626"/>
                <w:w w:val="96"/>
                <w:sz w:val="20"/>
                <w:szCs w:val="20"/>
              </w:rPr>
              <w:t>Visualizing heatmaps of class</w:t>
            </w:r>
          </w:p>
        </w:tc>
      </w:tr>
      <w:tr w:rsidR="00B701ED">
        <w:trPr>
          <w:trHeight w:val="240"/>
        </w:trPr>
        <w:tc>
          <w:tcPr>
            <w:tcW w:w="400" w:type="dxa"/>
            <w:vAlign w:val="bottom"/>
          </w:tcPr>
          <w:p w:rsidR="00B701ED" w:rsidRDefault="00B701ED">
            <w:pPr>
              <w:rPr>
                <w:sz w:val="20"/>
                <w:szCs w:val="20"/>
              </w:rPr>
            </w:pPr>
          </w:p>
        </w:tc>
        <w:tc>
          <w:tcPr>
            <w:tcW w:w="2000" w:type="dxa"/>
            <w:vAlign w:val="bottom"/>
          </w:tcPr>
          <w:p w:rsidR="00B701ED" w:rsidRDefault="003564B6">
            <w:pPr>
              <w:ind w:left="360"/>
              <w:rPr>
                <w:sz w:val="20"/>
                <w:szCs w:val="20"/>
              </w:rPr>
            </w:pPr>
            <w:r>
              <w:rPr>
                <w:rFonts w:eastAsia="Times New Roman"/>
                <w:i/>
                <w:iCs/>
                <w:color w:val="262626"/>
                <w:sz w:val="20"/>
                <w:szCs w:val="20"/>
              </w:rPr>
              <w:t>activation  172</w:t>
            </w:r>
          </w:p>
        </w:tc>
        <w:tc>
          <w:tcPr>
            <w:tcW w:w="1240" w:type="dxa"/>
            <w:vAlign w:val="bottom"/>
          </w:tcPr>
          <w:p w:rsidR="00B701ED" w:rsidRDefault="00B701ED">
            <w:pPr>
              <w:rPr>
                <w:sz w:val="20"/>
                <w:szCs w:val="20"/>
              </w:rPr>
            </w:pPr>
          </w:p>
        </w:tc>
        <w:tc>
          <w:tcPr>
            <w:tcW w:w="1560" w:type="dxa"/>
            <w:vAlign w:val="bottom"/>
          </w:tcPr>
          <w:p w:rsidR="00B701ED" w:rsidRDefault="00B701ED">
            <w:pPr>
              <w:rPr>
                <w:sz w:val="20"/>
                <w:szCs w:val="20"/>
              </w:rPr>
            </w:pPr>
          </w:p>
        </w:tc>
      </w:tr>
      <w:tr w:rsidR="00B701ED">
        <w:trPr>
          <w:trHeight w:val="359"/>
        </w:trPr>
        <w:tc>
          <w:tcPr>
            <w:tcW w:w="400" w:type="dxa"/>
            <w:vAlign w:val="bottom"/>
          </w:tcPr>
          <w:p w:rsidR="00B701ED" w:rsidRDefault="003564B6">
            <w:pPr>
              <w:ind w:right="10"/>
              <w:jc w:val="right"/>
              <w:rPr>
                <w:sz w:val="20"/>
                <w:szCs w:val="20"/>
              </w:rPr>
            </w:pPr>
            <w:r>
              <w:rPr>
                <w:rFonts w:eastAsia="Times New Roman"/>
                <w:color w:val="262626"/>
                <w:w w:val="94"/>
              </w:rPr>
              <w:t>5.5</w:t>
            </w:r>
          </w:p>
        </w:tc>
        <w:tc>
          <w:tcPr>
            <w:tcW w:w="2000" w:type="dxa"/>
            <w:vAlign w:val="bottom"/>
          </w:tcPr>
          <w:p w:rsidR="00B701ED" w:rsidRDefault="003564B6">
            <w:pPr>
              <w:ind w:left="120"/>
              <w:rPr>
                <w:sz w:val="20"/>
                <w:szCs w:val="20"/>
              </w:rPr>
            </w:pPr>
            <w:r>
              <w:rPr>
                <w:rFonts w:eastAsia="Times New Roman"/>
                <w:color w:val="262626"/>
              </w:rPr>
              <w:t>Chapter summary</w:t>
            </w:r>
          </w:p>
        </w:tc>
        <w:tc>
          <w:tcPr>
            <w:tcW w:w="1240" w:type="dxa"/>
            <w:vAlign w:val="bottom"/>
          </w:tcPr>
          <w:p w:rsidR="00B701ED" w:rsidRDefault="003564B6">
            <w:pPr>
              <w:ind w:left="40"/>
              <w:rPr>
                <w:sz w:val="20"/>
                <w:szCs w:val="20"/>
              </w:rPr>
            </w:pPr>
            <w:r>
              <w:rPr>
                <w:rFonts w:eastAsia="Times New Roman"/>
                <w:color w:val="262626"/>
              </w:rPr>
              <w:t>177</w:t>
            </w:r>
          </w:p>
        </w:tc>
        <w:tc>
          <w:tcPr>
            <w:tcW w:w="1560" w:type="dxa"/>
            <w:vAlign w:val="bottom"/>
          </w:tcPr>
          <w:p w:rsidR="00B701ED" w:rsidRDefault="00B701ED">
            <w:pPr>
              <w:rPr>
                <w:sz w:val="24"/>
                <w:szCs w:val="24"/>
              </w:rPr>
            </w:pPr>
          </w:p>
        </w:tc>
      </w:tr>
    </w:tbl>
    <w:p w:rsidR="00B701ED" w:rsidRDefault="00B701ED">
      <w:pPr>
        <w:spacing w:line="30" w:lineRule="exact"/>
        <w:rPr>
          <w:sz w:val="20"/>
          <w:szCs w:val="20"/>
        </w:rPr>
      </w:pPr>
    </w:p>
    <w:p w:rsidR="00B701ED" w:rsidRDefault="003564B6">
      <w:pPr>
        <w:ind w:left="960"/>
        <w:rPr>
          <w:sz w:val="20"/>
          <w:szCs w:val="20"/>
        </w:rPr>
      </w:pPr>
      <w:r>
        <w:rPr>
          <w:rFonts w:eastAsia="Times New Roman"/>
          <w:i/>
          <w:iCs/>
          <w:color w:val="B3B3B3"/>
          <w:sz w:val="54"/>
          <w:szCs w:val="54"/>
        </w:rPr>
        <w:t xml:space="preserve">6 </w:t>
      </w:r>
      <w:r>
        <w:rPr>
          <w:rFonts w:eastAsia="Times New Roman"/>
          <w:b/>
          <w:bCs/>
          <w:i/>
          <w:iCs/>
          <w:color w:val="476B85"/>
          <w:sz w:val="25"/>
          <w:szCs w:val="25"/>
        </w:rPr>
        <w:t>Deep learning for text and sequences  178</w:t>
      </w:r>
    </w:p>
    <w:p w:rsidR="00B701ED" w:rsidRDefault="003564B6">
      <w:pPr>
        <w:tabs>
          <w:tab w:val="left" w:pos="2140"/>
          <w:tab w:val="left" w:pos="4540"/>
        </w:tabs>
        <w:spacing w:line="199" w:lineRule="auto"/>
        <w:ind w:left="1640"/>
        <w:rPr>
          <w:sz w:val="20"/>
          <w:szCs w:val="20"/>
        </w:rPr>
      </w:pPr>
      <w:r>
        <w:rPr>
          <w:rFonts w:eastAsia="Times New Roman"/>
          <w:color w:val="262626"/>
        </w:rPr>
        <w:t>6.1</w:t>
      </w:r>
      <w:r>
        <w:rPr>
          <w:rFonts w:eastAsia="Times New Roman"/>
          <w:color w:val="262626"/>
        </w:rPr>
        <w:tab/>
        <w:t>Working with text data</w:t>
      </w:r>
      <w:r>
        <w:rPr>
          <w:rFonts w:eastAsia="Times New Roman"/>
          <w:color w:val="262626"/>
        </w:rPr>
        <w:tab/>
        <w:t>180</w:t>
      </w:r>
    </w:p>
    <w:p w:rsidR="00B701ED" w:rsidRDefault="00B701ED">
      <w:pPr>
        <w:spacing w:line="68" w:lineRule="exact"/>
        <w:rPr>
          <w:sz w:val="20"/>
          <w:szCs w:val="20"/>
        </w:rPr>
      </w:pPr>
    </w:p>
    <w:p w:rsidR="00B701ED" w:rsidRDefault="003564B6">
      <w:pPr>
        <w:spacing w:line="252" w:lineRule="auto"/>
        <w:ind w:left="2400" w:right="1200"/>
        <w:rPr>
          <w:sz w:val="20"/>
          <w:szCs w:val="20"/>
        </w:rPr>
      </w:pPr>
      <w:r>
        <w:rPr>
          <w:rFonts w:eastAsia="Times New Roman"/>
          <w:i/>
          <w:iCs/>
          <w:color w:val="262626"/>
          <w:sz w:val="20"/>
          <w:szCs w:val="20"/>
        </w:rPr>
        <w:t xml:space="preserve">One-hot encoding of words and characters 181 </w:t>
      </w:r>
      <w:r>
        <w:rPr>
          <w:rFonts w:ascii="Arial" w:eastAsia="Arial" w:hAnsi="Arial" w:cs="Arial"/>
          <w:color w:val="000000"/>
          <w:sz w:val="6"/>
          <w:szCs w:val="6"/>
        </w:rPr>
        <w:t>■</w:t>
      </w:r>
      <w:r>
        <w:rPr>
          <w:rFonts w:eastAsia="Times New Roman"/>
          <w:i/>
          <w:iCs/>
          <w:color w:val="262626"/>
          <w:sz w:val="20"/>
          <w:szCs w:val="20"/>
        </w:rPr>
        <w:t xml:space="preserve"> Using word embeddings 184 </w:t>
      </w:r>
      <w:r>
        <w:rPr>
          <w:rFonts w:ascii="Arial" w:eastAsia="Arial" w:hAnsi="Arial" w:cs="Arial"/>
          <w:color w:val="000000"/>
          <w:sz w:val="6"/>
          <w:szCs w:val="6"/>
        </w:rPr>
        <w:t>■</w:t>
      </w:r>
      <w:r>
        <w:rPr>
          <w:rFonts w:eastAsia="Times New Roman"/>
          <w:i/>
          <w:iCs/>
          <w:color w:val="262626"/>
          <w:sz w:val="20"/>
          <w:szCs w:val="20"/>
        </w:rPr>
        <w:t xml:space="preserve"> Putting it all together: from raw text to word embeddings 188 </w:t>
      </w:r>
      <w:r>
        <w:rPr>
          <w:rFonts w:ascii="Arial" w:eastAsia="Arial" w:hAnsi="Arial" w:cs="Arial"/>
          <w:color w:val="000000"/>
          <w:sz w:val="6"/>
          <w:szCs w:val="6"/>
        </w:rPr>
        <w:t>■</w:t>
      </w:r>
      <w:r>
        <w:rPr>
          <w:rFonts w:eastAsia="Times New Roman"/>
          <w:i/>
          <w:iCs/>
          <w:color w:val="262626"/>
          <w:sz w:val="20"/>
          <w:szCs w:val="20"/>
        </w:rPr>
        <w:t xml:space="preserve"> Wrapping up 195</w:t>
      </w:r>
    </w:p>
    <w:p w:rsidR="00B701ED" w:rsidRDefault="00B701ED">
      <w:pPr>
        <w:spacing w:line="90" w:lineRule="exact"/>
        <w:rPr>
          <w:sz w:val="20"/>
          <w:szCs w:val="20"/>
        </w:rPr>
      </w:pPr>
    </w:p>
    <w:tbl>
      <w:tblPr>
        <w:tblW w:w="0" w:type="auto"/>
        <w:tblInd w:w="1640" w:type="dxa"/>
        <w:tblLayout w:type="fixed"/>
        <w:tblCellMar>
          <w:left w:w="0" w:type="dxa"/>
          <w:right w:w="0" w:type="dxa"/>
        </w:tblCellMar>
        <w:tblLook w:val="04A0" w:firstRow="1" w:lastRow="0" w:firstColumn="1" w:lastColumn="0" w:noHBand="0" w:noVBand="1"/>
      </w:tblPr>
      <w:tblGrid>
        <w:gridCol w:w="2760"/>
        <w:gridCol w:w="540"/>
        <w:gridCol w:w="2060"/>
      </w:tblGrid>
      <w:tr w:rsidR="00B701ED">
        <w:trPr>
          <w:trHeight w:val="258"/>
        </w:trPr>
        <w:tc>
          <w:tcPr>
            <w:tcW w:w="5360" w:type="dxa"/>
            <w:gridSpan w:val="3"/>
            <w:vAlign w:val="bottom"/>
          </w:tcPr>
          <w:p w:rsidR="00B701ED" w:rsidRDefault="003564B6">
            <w:pPr>
              <w:rPr>
                <w:sz w:val="20"/>
                <w:szCs w:val="20"/>
              </w:rPr>
            </w:pPr>
            <w:r>
              <w:rPr>
                <w:rFonts w:eastAsia="Times New Roman"/>
                <w:color w:val="262626"/>
              </w:rPr>
              <w:t>6.2  Understanding recurrent neural networks  196</w:t>
            </w:r>
          </w:p>
        </w:tc>
      </w:tr>
      <w:tr w:rsidR="00B701ED">
        <w:trPr>
          <w:trHeight w:val="301"/>
        </w:trPr>
        <w:tc>
          <w:tcPr>
            <w:tcW w:w="2760" w:type="dxa"/>
            <w:vAlign w:val="bottom"/>
          </w:tcPr>
          <w:p w:rsidR="00B701ED" w:rsidRDefault="003564B6">
            <w:pPr>
              <w:ind w:left="760"/>
              <w:rPr>
                <w:sz w:val="20"/>
                <w:szCs w:val="20"/>
              </w:rPr>
            </w:pPr>
            <w:r>
              <w:rPr>
                <w:rFonts w:eastAsia="Times New Roman"/>
                <w:i/>
                <w:iCs/>
                <w:color w:val="262626"/>
                <w:w w:val="93"/>
                <w:sz w:val="20"/>
                <w:szCs w:val="20"/>
              </w:rPr>
              <w:t>A recurrent layer in Keras</w:t>
            </w:r>
          </w:p>
        </w:tc>
        <w:tc>
          <w:tcPr>
            <w:tcW w:w="540" w:type="dxa"/>
            <w:vAlign w:val="bottom"/>
          </w:tcPr>
          <w:p w:rsidR="00B701ED" w:rsidRDefault="003564B6">
            <w:pPr>
              <w:jc w:val="right"/>
              <w:rPr>
                <w:sz w:val="20"/>
                <w:szCs w:val="20"/>
              </w:rPr>
            </w:pPr>
            <w:r>
              <w:rPr>
                <w:rFonts w:eastAsia="Times New Roman"/>
                <w:i/>
                <w:iCs/>
                <w:color w:val="262626"/>
                <w:sz w:val="20"/>
                <w:szCs w:val="20"/>
              </w:rPr>
              <w:t>198</w:t>
            </w:r>
          </w:p>
        </w:tc>
        <w:tc>
          <w:tcPr>
            <w:tcW w:w="2060" w:type="dxa"/>
            <w:vAlign w:val="bottom"/>
          </w:tcPr>
          <w:p w:rsidR="00B701ED" w:rsidRDefault="003564B6">
            <w:pPr>
              <w:ind w:left="60"/>
              <w:rPr>
                <w:sz w:val="20"/>
                <w:szCs w:val="20"/>
              </w:rPr>
            </w:pPr>
            <w:r>
              <w:rPr>
                <w:rFonts w:ascii="Arial" w:eastAsia="Arial" w:hAnsi="Arial" w:cs="Arial"/>
                <w:w w:val="96"/>
                <w:sz w:val="6"/>
                <w:szCs w:val="6"/>
              </w:rPr>
              <w:t>■</w:t>
            </w:r>
            <w:r>
              <w:rPr>
                <w:rFonts w:eastAsia="Times New Roman"/>
                <w:i/>
                <w:iCs/>
                <w:color w:val="262626"/>
                <w:w w:val="96"/>
                <w:sz w:val="20"/>
                <w:szCs w:val="20"/>
              </w:rPr>
              <w:t>Understanding the</w:t>
            </w:r>
          </w:p>
        </w:tc>
      </w:tr>
      <w:tr w:rsidR="00B701ED">
        <w:trPr>
          <w:trHeight w:val="240"/>
        </w:trPr>
        <w:tc>
          <w:tcPr>
            <w:tcW w:w="2760" w:type="dxa"/>
            <w:vAlign w:val="bottom"/>
          </w:tcPr>
          <w:p w:rsidR="00B701ED" w:rsidRDefault="003564B6">
            <w:pPr>
              <w:ind w:left="760"/>
              <w:rPr>
                <w:sz w:val="20"/>
                <w:szCs w:val="20"/>
              </w:rPr>
            </w:pPr>
            <w:r>
              <w:rPr>
                <w:rFonts w:eastAsia="Times New Roman"/>
                <w:i/>
                <w:iCs/>
                <w:color w:val="262626"/>
                <w:sz w:val="20"/>
                <w:szCs w:val="20"/>
              </w:rPr>
              <w:t>LSTM and GRU layers</w:t>
            </w:r>
          </w:p>
        </w:tc>
        <w:tc>
          <w:tcPr>
            <w:tcW w:w="540" w:type="dxa"/>
            <w:vAlign w:val="bottom"/>
          </w:tcPr>
          <w:p w:rsidR="00B701ED" w:rsidRDefault="003564B6">
            <w:pPr>
              <w:jc w:val="right"/>
              <w:rPr>
                <w:sz w:val="20"/>
                <w:szCs w:val="20"/>
              </w:rPr>
            </w:pPr>
            <w:r>
              <w:rPr>
                <w:rFonts w:eastAsia="Times New Roman"/>
                <w:i/>
                <w:iCs/>
                <w:color w:val="262626"/>
                <w:sz w:val="20"/>
                <w:szCs w:val="20"/>
              </w:rPr>
              <w:t xml:space="preserve">202 </w:t>
            </w:r>
            <w:r>
              <w:rPr>
                <w:rFonts w:ascii="Arial" w:eastAsia="Arial" w:hAnsi="Arial" w:cs="Arial"/>
                <w:color w:val="000000"/>
                <w:sz w:val="6"/>
                <w:szCs w:val="6"/>
              </w:rPr>
              <w:t>■</w:t>
            </w:r>
          </w:p>
        </w:tc>
        <w:tc>
          <w:tcPr>
            <w:tcW w:w="2060" w:type="dxa"/>
            <w:vAlign w:val="bottom"/>
          </w:tcPr>
          <w:p w:rsidR="00B701ED" w:rsidRDefault="003564B6">
            <w:pPr>
              <w:ind w:left="40"/>
              <w:rPr>
                <w:sz w:val="20"/>
                <w:szCs w:val="20"/>
              </w:rPr>
            </w:pPr>
            <w:r>
              <w:rPr>
                <w:rFonts w:eastAsia="Times New Roman"/>
                <w:i/>
                <w:iCs/>
                <w:color w:val="262626"/>
                <w:w w:val="94"/>
                <w:sz w:val="20"/>
                <w:szCs w:val="20"/>
              </w:rPr>
              <w:t xml:space="preserve">A concrete LSTM </w:t>
            </w:r>
            <w:r>
              <w:rPr>
                <w:rFonts w:eastAsia="Times New Roman"/>
                <w:i/>
                <w:iCs/>
                <w:color w:val="262626"/>
                <w:w w:val="94"/>
                <w:sz w:val="20"/>
                <w:szCs w:val="20"/>
              </w:rPr>
              <w:t>example</w:t>
            </w:r>
          </w:p>
        </w:tc>
      </w:tr>
      <w:tr w:rsidR="00B701ED">
        <w:trPr>
          <w:trHeight w:val="240"/>
        </w:trPr>
        <w:tc>
          <w:tcPr>
            <w:tcW w:w="3300" w:type="dxa"/>
            <w:gridSpan w:val="2"/>
            <w:vAlign w:val="bottom"/>
          </w:tcPr>
          <w:p w:rsidR="00B701ED" w:rsidRDefault="003564B6">
            <w:pPr>
              <w:ind w:left="760"/>
              <w:rPr>
                <w:sz w:val="20"/>
                <w:szCs w:val="20"/>
              </w:rPr>
            </w:pPr>
            <w:r>
              <w:rPr>
                <w:rFonts w:eastAsia="Times New Roman"/>
                <w:i/>
                <w:iCs/>
                <w:color w:val="262626"/>
                <w:sz w:val="20"/>
                <w:szCs w:val="20"/>
              </w:rPr>
              <w:t xml:space="preserve">in Keras  204 </w:t>
            </w:r>
            <w:r>
              <w:rPr>
                <w:rFonts w:ascii="Arial" w:eastAsia="Arial" w:hAnsi="Arial" w:cs="Arial"/>
                <w:color w:val="000000"/>
                <w:sz w:val="6"/>
                <w:szCs w:val="6"/>
              </w:rPr>
              <w:t>■</w:t>
            </w:r>
            <w:r>
              <w:rPr>
                <w:rFonts w:eastAsia="Times New Roman"/>
                <w:i/>
                <w:iCs/>
                <w:color w:val="262626"/>
                <w:sz w:val="20"/>
                <w:szCs w:val="20"/>
              </w:rPr>
              <w:t xml:space="preserve">     Wrapping up</w:t>
            </w:r>
          </w:p>
        </w:tc>
        <w:tc>
          <w:tcPr>
            <w:tcW w:w="2060" w:type="dxa"/>
            <w:vAlign w:val="bottom"/>
          </w:tcPr>
          <w:p w:rsidR="00B701ED" w:rsidRDefault="003564B6">
            <w:pPr>
              <w:ind w:right="1554"/>
              <w:jc w:val="right"/>
              <w:rPr>
                <w:sz w:val="20"/>
                <w:szCs w:val="20"/>
              </w:rPr>
            </w:pPr>
            <w:r>
              <w:rPr>
                <w:rFonts w:eastAsia="Times New Roman"/>
                <w:i/>
                <w:iCs/>
                <w:color w:val="262626"/>
                <w:sz w:val="20"/>
                <w:szCs w:val="20"/>
              </w:rPr>
              <w:t>206</w:t>
            </w:r>
          </w:p>
        </w:tc>
      </w:tr>
    </w:tbl>
    <w:p w:rsidR="00B701ED" w:rsidRDefault="00B701ED">
      <w:pPr>
        <w:spacing w:line="101" w:lineRule="exact"/>
        <w:rPr>
          <w:sz w:val="20"/>
          <w:szCs w:val="20"/>
        </w:rPr>
      </w:pPr>
    </w:p>
    <w:p w:rsidR="00B701ED" w:rsidRDefault="003564B6">
      <w:pPr>
        <w:tabs>
          <w:tab w:val="left" w:pos="2140"/>
          <w:tab w:val="left" w:pos="6480"/>
        </w:tabs>
        <w:ind w:left="1640"/>
        <w:rPr>
          <w:sz w:val="20"/>
          <w:szCs w:val="20"/>
        </w:rPr>
      </w:pPr>
      <w:r>
        <w:rPr>
          <w:rFonts w:eastAsia="Times New Roman"/>
          <w:color w:val="262626"/>
        </w:rPr>
        <w:t>6.3</w:t>
      </w:r>
      <w:r>
        <w:rPr>
          <w:rFonts w:eastAsia="Times New Roman"/>
          <w:color w:val="262626"/>
        </w:rPr>
        <w:tab/>
        <w:t>Advanced use of recurrent neural networks</w:t>
      </w:r>
      <w:r>
        <w:rPr>
          <w:rFonts w:eastAsia="Times New Roman"/>
          <w:color w:val="262626"/>
        </w:rPr>
        <w:tab/>
        <w:t>207</w:t>
      </w:r>
    </w:p>
    <w:p w:rsidR="00B701ED" w:rsidRDefault="00B701ED">
      <w:pPr>
        <w:spacing w:line="73" w:lineRule="exact"/>
        <w:rPr>
          <w:sz w:val="20"/>
          <w:szCs w:val="20"/>
        </w:rPr>
      </w:pPr>
    </w:p>
    <w:p w:rsidR="00B701ED" w:rsidRDefault="003564B6">
      <w:pPr>
        <w:spacing w:line="251" w:lineRule="auto"/>
        <w:ind w:left="2400" w:right="1140"/>
        <w:rPr>
          <w:sz w:val="20"/>
          <w:szCs w:val="20"/>
        </w:rPr>
      </w:pPr>
      <w:r>
        <w:rPr>
          <w:rFonts w:eastAsia="Times New Roman"/>
          <w:i/>
          <w:iCs/>
          <w:color w:val="262626"/>
          <w:sz w:val="20"/>
          <w:szCs w:val="20"/>
        </w:rPr>
        <w:t xml:space="preserve">A temperature-forecasting problem 207 </w:t>
      </w:r>
      <w:r>
        <w:rPr>
          <w:rFonts w:ascii="Arial" w:eastAsia="Arial" w:hAnsi="Arial" w:cs="Arial"/>
          <w:color w:val="000000"/>
          <w:sz w:val="6"/>
          <w:szCs w:val="6"/>
        </w:rPr>
        <w:t>■</w:t>
      </w:r>
      <w:r>
        <w:rPr>
          <w:rFonts w:eastAsia="Times New Roman"/>
          <w:i/>
          <w:iCs/>
          <w:color w:val="262626"/>
          <w:sz w:val="20"/>
          <w:szCs w:val="20"/>
        </w:rPr>
        <w:t xml:space="preserve"> Preparing the data 210 </w:t>
      </w:r>
      <w:r>
        <w:rPr>
          <w:rFonts w:ascii="Arial" w:eastAsia="Arial" w:hAnsi="Arial" w:cs="Arial"/>
          <w:color w:val="000000"/>
          <w:sz w:val="6"/>
          <w:szCs w:val="6"/>
        </w:rPr>
        <w:t>■</w:t>
      </w:r>
      <w:r>
        <w:rPr>
          <w:rFonts w:eastAsia="Times New Roman"/>
          <w:i/>
          <w:iCs/>
          <w:color w:val="262626"/>
          <w:sz w:val="20"/>
          <w:szCs w:val="20"/>
        </w:rPr>
        <w:t xml:space="preserve"> A common-sense, non-machine-learning baseline 212 </w:t>
      </w:r>
      <w:r>
        <w:rPr>
          <w:rFonts w:ascii="Arial" w:eastAsia="Arial" w:hAnsi="Arial" w:cs="Arial"/>
          <w:color w:val="000000"/>
          <w:sz w:val="6"/>
          <w:szCs w:val="6"/>
        </w:rPr>
        <w:t>■</w:t>
      </w:r>
      <w:r>
        <w:rPr>
          <w:rFonts w:eastAsia="Times New Roman"/>
          <w:i/>
          <w:iCs/>
          <w:color w:val="262626"/>
          <w:sz w:val="20"/>
          <w:szCs w:val="20"/>
        </w:rPr>
        <w:t xml:space="preserve"> A basic machine-learning approach 213 A first recurrent baseline 215 </w:t>
      </w:r>
      <w:r>
        <w:rPr>
          <w:rFonts w:ascii="Arial" w:eastAsia="Arial" w:hAnsi="Arial" w:cs="Arial"/>
          <w:color w:val="000000"/>
          <w:sz w:val="6"/>
          <w:szCs w:val="6"/>
        </w:rPr>
        <w:t>■</w:t>
      </w:r>
      <w:r>
        <w:rPr>
          <w:rFonts w:eastAsia="Times New Roman"/>
          <w:i/>
          <w:iCs/>
          <w:color w:val="262626"/>
          <w:sz w:val="20"/>
          <w:szCs w:val="20"/>
        </w:rPr>
        <w:t xml:space="preserve"> Using recurrent dropout</w:t>
      </w:r>
    </w:p>
    <w:p w:rsidR="00B701ED" w:rsidRDefault="00B701ED">
      <w:pPr>
        <w:sectPr w:rsidR="00B701ED">
          <w:pgSz w:w="10620" w:h="13358"/>
          <w:pgMar w:top="503"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ectPr w:rsidR="00B701ED">
          <w:type w:val="continuous"/>
          <w:pgSz w:w="10620" w:h="13358"/>
          <w:pgMar w:top="503" w:right="1320" w:bottom="0" w:left="1140" w:header="0" w:footer="0" w:gutter="0"/>
          <w:cols w:space="720" w:equalWidth="0">
            <w:col w:w="8160"/>
          </w:cols>
        </w:sectPr>
      </w:pPr>
    </w:p>
    <w:p w:rsidR="00B701ED" w:rsidRDefault="00B701ED">
      <w:pPr>
        <w:spacing w:line="38" w:lineRule="exact"/>
        <w:rPr>
          <w:sz w:val="20"/>
          <w:szCs w:val="20"/>
        </w:rPr>
      </w:pPr>
      <w:bookmarkStart w:id="3" w:name="page12"/>
      <w:bookmarkEnd w:id="3"/>
    </w:p>
    <w:tbl>
      <w:tblPr>
        <w:tblW w:w="0" w:type="auto"/>
        <w:tblInd w:w="2280" w:type="dxa"/>
        <w:tblLayout w:type="fixed"/>
        <w:tblCellMar>
          <w:left w:w="0" w:type="dxa"/>
          <w:right w:w="0" w:type="dxa"/>
        </w:tblCellMar>
        <w:tblLook w:val="04A0" w:firstRow="1" w:lastRow="0" w:firstColumn="1" w:lastColumn="0" w:noHBand="0" w:noVBand="1"/>
      </w:tblPr>
      <w:tblGrid>
        <w:gridCol w:w="2100"/>
        <w:gridCol w:w="2140"/>
        <w:gridCol w:w="1520"/>
      </w:tblGrid>
      <w:tr w:rsidR="00B701ED">
        <w:trPr>
          <w:trHeight w:val="210"/>
        </w:trPr>
        <w:tc>
          <w:tcPr>
            <w:tcW w:w="2100" w:type="dxa"/>
            <w:vAlign w:val="bottom"/>
          </w:tcPr>
          <w:p w:rsidR="00B701ED" w:rsidRDefault="003564B6">
            <w:pPr>
              <w:ind w:left="1360"/>
              <w:rPr>
                <w:sz w:val="20"/>
                <w:szCs w:val="20"/>
              </w:rPr>
            </w:pPr>
            <w:r>
              <w:rPr>
                <w:rFonts w:ascii="Arial" w:eastAsia="Arial" w:hAnsi="Arial" w:cs="Arial"/>
                <w:color w:val="656565"/>
                <w:sz w:val="13"/>
                <w:szCs w:val="13"/>
              </w:rPr>
              <w:t>CONTENTS</w:t>
            </w:r>
          </w:p>
        </w:tc>
        <w:tc>
          <w:tcPr>
            <w:tcW w:w="2140" w:type="dxa"/>
            <w:vAlign w:val="bottom"/>
          </w:tcPr>
          <w:p w:rsidR="00B701ED" w:rsidRDefault="00B701ED">
            <w:pPr>
              <w:rPr>
                <w:sz w:val="18"/>
                <w:szCs w:val="18"/>
              </w:rPr>
            </w:pPr>
          </w:p>
        </w:tc>
        <w:tc>
          <w:tcPr>
            <w:tcW w:w="1520" w:type="dxa"/>
            <w:vAlign w:val="bottom"/>
          </w:tcPr>
          <w:p w:rsidR="00B701ED" w:rsidRDefault="003564B6">
            <w:pPr>
              <w:jc w:val="right"/>
              <w:rPr>
                <w:sz w:val="20"/>
                <w:szCs w:val="20"/>
              </w:rPr>
            </w:pPr>
            <w:r>
              <w:rPr>
                <w:rFonts w:eastAsia="Times New Roman"/>
                <w:b/>
                <w:bCs/>
                <w:color w:val="656565"/>
                <w:sz w:val="18"/>
                <w:szCs w:val="18"/>
              </w:rPr>
              <w:t>xi</w:t>
            </w:r>
          </w:p>
        </w:tc>
      </w:tr>
      <w:tr w:rsidR="00B701ED">
        <w:trPr>
          <w:trHeight w:val="552"/>
        </w:trPr>
        <w:tc>
          <w:tcPr>
            <w:tcW w:w="2100" w:type="dxa"/>
            <w:vAlign w:val="bottom"/>
          </w:tcPr>
          <w:p w:rsidR="00B701ED" w:rsidRDefault="003564B6">
            <w:pPr>
              <w:rPr>
                <w:sz w:val="20"/>
                <w:szCs w:val="20"/>
              </w:rPr>
            </w:pPr>
            <w:r>
              <w:rPr>
                <w:rFonts w:eastAsia="Times New Roman"/>
                <w:i/>
                <w:iCs/>
                <w:color w:val="262626"/>
                <w:sz w:val="20"/>
                <w:szCs w:val="20"/>
              </w:rPr>
              <w:t xml:space="preserve">to fight overfitting  216 </w:t>
            </w:r>
            <w:r>
              <w:rPr>
                <w:rFonts w:ascii="Arial" w:eastAsia="Arial" w:hAnsi="Arial" w:cs="Arial"/>
                <w:color w:val="000000"/>
                <w:sz w:val="6"/>
                <w:szCs w:val="6"/>
              </w:rPr>
              <w:t>■</w:t>
            </w:r>
          </w:p>
        </w:tc>
        <w:tc>
          <w:tcPr>
            <w:tcW w:w="2140" w:type="dxa"/>
            <w:vAlign w:val="bottom"/>
          </w:tcPr>
          <w:p w:rsidR="00B701ED" w:rsidRDefault="003564B6">
            <w:pPr>
              <w:ind w:left="60"/>
              <w:rPr>
                <w:sz w:val="20"/>
                <w:szCs w:val="20"/>
              </w:rPr>
            </w:pPr>
            <w:r>
              <w:rPr>
                <w:rFonts w:eastAsia="Times New Roman"/>
                <w:i/>
                <w:iCs/>
                <w:color w:val="262626"/>
                <w:sz w:val="20"/>
                <w:szCs w:val="20"/>
              </w:rPr>
              <w:t>Stacking recurrent layers</w:t>
            </w:r>
          </w:p>
        </w:tc>
        <w:tc>
          <w:tcPr>
            <w:tcW w:w="1520" w:type="dxa"/>
            <w:vAlign w:val="bottom"/>
          </w:tcPr>
          <w:p w:rsidR="00B701ED" w:rsidRDefault="003564B6">
            <w:pPr>
              <w:ind w:right="1104"/>
              <w:jc w:val="right"/>
              <w:rPr>
                <w:sz w:val="20"/>
                <w:szCs w:val="20"/>
              </w:rPr>
            </w:pPr>
            <w:r>
              <w:rPr>
                <w:rFonts w:eastAsia="Times New Roman"/>
                <w:i/>
                <w:iCs/>
                <w:color w:val="262626"/>
                <w:w w:val="99"/>
                <w:sz w:val="20"/>
                <w:szCs w:val="20"/>
              </w:rPr>
              <w:t>217</w:t>
            </w:r>
          </w:p>
        </w:tc>
      </w:tr>
      <w:tr w:rsidR="00B701ED">
        <w:trPr>
          <w:trHeight w:val="240"/>
        </w:trPr>
        <w:tc>
          <w:tcPr>
            <w:tcW w:w="2100" w:type="dxa"/>
            <w:vAlign w:val="bottom"/>
          </w:tcPr>
          <w:p w:rsidR="00B701ED" w:rsidRDefault="003564B6">
            <w:pPr>
              <w:rPr>
                <w:sz w:val="20"/>
                <w:szCs w:val="20"/>
              </w:rPr>
            </w:pPr>
            <w:r>
              <w:rPr>
                <w:rFonts w:eastAsia="Times New Roman"/>
                <w:i/>
                <w:iCs/>
                <w:color w:val="262626"/>
                <w:sz w:val="20"/>
                <w:szCs w:val="20"/>
              </w:rPr>
              <w:t xml:space="preserve">Using </w:t>
            </w:r>
            <w:r>
              <w:rPr>
                <w:rFonts w:eastAsia="Times New Roman"/>
                <w:i/>
                <w:iCs/>
                <w:color w:val="262626"/>
                <w:sz w:val="20"/>
                <w:szCs w:val="20"/>
              </w:rPr>
              <w:t>bidirectional RNNs</w:t>
            </w:r>
          </w:p>
        </w:tc>
        <w:tc>
          <w:tcPr>
            <w:tcW w:w="2140" w:type="dxa"/>
            <w:vAlign w:val="bottom"/>
          </w:tcPr>
          <w:p w:rsidR="00B701ED" w:rsidRDefault="003564B6">
            <w:pPr>
              <w:ind w:left="100"/>
              <w:rPr>
                <w:sz w:val="20"/>
                <w:szCs w:val="20"/>
              </w:rPr>
            </w:pPr>
            <w:r>
              <w:rPr>
                <w:rFonts w:eastAsia="Times New Roman"/>
                <w:i/>
                <w:iCs/>
                <w:color w:val="262626"/>
                <w:w w:val="93"/>
                <w:sz w:val="20"/>
                <w:szCs w:val="20"/>
              </w:rPr>
              <w:t xml:space="preserve">219 </w:t>
            </w:r>
            <w:r>
              <w:rPr>
                <w:rFonts w:ascii="Arial" w:eastAsia="Arial" w:hAnsi="Arial" w:cs="Arial"/>
                <w:color w:val="000000"/>
                <w:w w:val="93"/>
                <w:sz w:val="6"/>
                <w:szCs w:val="6"/>
              </w:rPr>
              <w:t>■</w:t>
            </w:r>
            <w:r>
              <w:rPr>
                <w:rFonts w:eastAsia="Times New Roman"/>
                <w:i/>
                <w:iCs/>
                <w:color w:val="262626"/>
                <w:w w:val="93"/>
                <w:sz w:val="20"/>
                <w:szCs w:val="20"/>
              </w:rPr>
              <w:t xml:space="preserve">     Going even further</w:t>
            </w:r>
          </w:p>
        </w:tc>
        <w:tc>
          <w:tcPr>
            <w:tcW w:w="1520" w:type="dxa"/>
            <w:vAlign w:val="bottom"/>
          </w:tcPr>
          <w:p w:rsidR="00B701ED" w:rsidRDefault="003564B6">
            <w:pPr>
              <w:ind w:right="944"/>
              <w:jc w:val="right"/>
              <w:rPr>
                <w:sz w:val="20"/>
                <w:szCs w:val="20"/>
              </w:rPr>
            </w:pPr>
            <w:r>
              <w:rPr>
                <w:rFonts w:eastAsia="Times New Roman"/>
                <w:i/>
                <w:iCs/>
                <w:color w:val="262626"/>
                <w:sz w:val="20"/>
                <w:szCs w:val="20"/>
              </w:rPr>
              <w:t>222</w:t>
            </w:r>
          </w:p>
        </w:tc>
      </w:tr>
      <w:tr w:rsidR="00B701ED">
        <w:trPr>
          <w:trHeight w:val="240"/>
        </w:trPr>
        <w:tc>
          <w:tcPr>
            <w:tcW w:w="2100" w:type="dxa"/>
            <w:vAlign w:val="bottom"/>
          </w:tcPr>
          <w:p w:rsidR="00B701ED" w:rsidRDefault="003564B6">
            <w:pPr>
              <w:rPr>
                <w:sz w:val="20"/>
                <w:szCs w:val="20"/>
              </w:rPr>
            </w:pPr>
            <w:r>
              <w:rPr>
                <w:rFonts w:eastAsia="Times New Roman"/>
                <w:i/>
                <w:iCs/>
                <w:color w:val="262626"/>
                <w:sz w:val="20"/>
                <w:szCs w:val="20"/>
              </w:rPr>
              <w:t>Wrapping up  223</w:t>
            </w:r>
          </w:p>
        </w:tc>
        <w:tc>
          <w:tcPr>
            <w:tcW w:w="2140" w:type="dxa"/>
            <w:vAlign w:val="bottom"/>
          </w:tcPr>
          <w:p w:rsidR="00B701ED" w:rsidRDefault="00B701ED">
            <w:pPr>
              <w:rPr>
                <w:sz w:val="20"/>
                <w:szCs w:val="20"/>
              </w:rPr>
            </w:pPr>
          </w:p>
        </w:tc>
        <w:tc>
          <w:tcPr>
            <w:tcW w:w="1520" w:type="dxa"/>
            <w:vAlign w:val="bottom"/>
          </w:tcPr>
          <w:p w:rsidR="00B701ED" w:rsidRDefault="00B701ED">
            <w:pPr>
              <w:rPr>
                <w:sz w:val="20"/>
                <w:szCs w:val="20"/>
              </w:rPr>
            </w:pPr>
          </w:p>
        </w:tc>
      </w:tr>
    </w:tbl>
    <w:p w:rsidR="00B701ED" w:rsidRDefault="00B701ED">
      <w:pPr>
        <w:spacing w:line="101" w:lineRule="exact"/>
        <w:rPr>
          <w:sz w:val="20"/>
          <w:szCs w:val="20"/>
        </w:rPr>
      </w:pPr>
    </w:p>
    <w:p w:rsidR="00B701ED" w:rsidRDefault="003564B6">
      <w:pPr>
        <w:tabs>
          <w:tab w:val="left" w:pos="2020"/>
          <w:tab w:val="left" w:pos="5600"/>
        </w:tabs>
        <w:ind w:left="1520"/>
        <w:rPr>
          <w:sz w:val="20"/>
          <w:szCs w:val="20"/>
        </w:rPr>
      </w:pPr>
      <w:r>
        <w:rPr>
          <w:rFonts w:eastAsia="Times New Roman"/>
          <w:color w:val="262626"/>
        </w:rPr>
        <w:t>6.4</w:t>
      </w:r>
      <w:r>
        <w:rPr>
          <w:rFonts w:eastAsia="Times New Roman"/>
          <w:color w:val="262626"/>
        </w:rPr>
        <w:tab/>
        <w:t>Sequence processing with convnets</w:t>
      </w:r>
      <w:r>
        <w:rPr>
          <w:rFonts w:eastAsia="Times New Roman"/>
          <w:color w:val="262626"/>
        </w:rPr>
        <w:tab/>
        <w:t>225</w:t>
      </w:r>
    </w:p>
    <w:p w:rsidR="00B701ED" w:rsidRDefault="00B701ED">
      <w:pPr>
        <w:spacing w:line="73" w:lineRule="exact"/>
        <w:rPr>
          <w:sz w:val="20"/>
          <w:szCs w:val="20"/>
        </w:rPr>
      </w:pPr>
    </w:p>
    <w:p w:rsidR="00B701ED" w:rsidRDefault="003564B6">
      <w:pPr>
        <w:spacing w:line="250" w:lineRule="auto"/>
        <w:ind w:left="2280" w:right="1260"/>
        <w:rPr>
          <w:sz w:val="20"/>
          <w:szCs w:val="20"/>
        </w:rPr>
      </w:pPr>
      <w:r>
        <w:rPr>
          <w:rFonts w:eastAsia="Times New Roman"/>
          <w:i/>
          <w:iCs/>
          <w:color w:val="262626"/>
          <w:sz w:val="20"/>
          <w:szCs w:val="20"/>
        </w:rPr>
        <w:t xml:space="preserve">Understanding 1D convolution for sequence data 225 1D pooling for sequence data 226 </w:t>
      </w:r>
      <w:r>
        <w:rPr>
          <w:rFonts w:ascii="Arial" w:eastAsia="Arial" w:hAnsi="Arial" w:cs="Arial"/>
          <w:color w:val="000000"/>
          <w:sz w:val="6"/>
          <w:szCs w:val="6"/>
        </w:rPr>
        <w:t>■</w:t>
      </w:r>
      <w:r>
        <w:rPr>
          <w:rFonts w:eastAsia="Times New Roman"/>
          <w:i/>
          <w:iCs/>
          <w:color w:val="262626"/>
          <w:sz w:val="20"/>
          <w:szCs w:val="20"/>
        </w:rPr>
        <w:t xml:space="preserve"> Implementing a 1D</w:t>
      </w:r>
    </w:p>
    <w:p w:rsidR="00B701ED" w:rsidRDefault="00B701ED">
      <w:pPr>
        <w:spacing w:line="1" w:lineRule="exact"/>
        <w:rPr>
          <w:sz w:val="20"/>
          <w:szCs w:val="20"/>
        </w:rPr>
      </w:pPr>
    </w:p>
    <w:p w:rsidR="00B701ED" w:rsidRDefault="003564B6">
      <w:pPr>
        <w:spacing w:line="253" w:lineRule="auto"/>
        <w:ind w:left="2280" w:right="980"/>
        <w:rPr>
          <w:sz w:val="20"/>
          <w:szCs w:val="20"/>
        </w:rPr>
      </w:pPr>
      <w:r>
        <w:rPr>
          <w:rFonts w:eastAsia="Times New Roman"/>
          <w:i/>
          <w:iCs/>
          <w:color w:val="262626"/>
          <w:sz w:val="20"/>
          <w:szCs w:val="20"/>
        </w:rPr>
        <w:t xml:space="preserve">convnet 226 </w:t>
      </w:r>
      <w:r>
        <w:rPr>
          <w:rFonts w:ascii="Arial" w:eastAsia="Arial" w:hAnsi="Arial" w:cs="Arial"/>
          <w:color w:val="000000"/>
          <w:sz w:val="6"/>
          <w:szCs w:val="6"/>
        </w:rPr>
        <w:t>■</w:t>
      </w:r>
      <w:r>
        <w:rPr>
          <w:rFonts w:eastAsia="Times New Roman"/>
          <w:i/>
          <w:iCs/>
          <w:color w:val="262626"/>
          <w:sz w:val="20"/>
          <w:szCs w:val="20"/>
        </w:rPr>
        <w:t xml:space="preserve"> Combining CNNs and RNNs to process long sequences 228 </w:t>
      </w:r>
      <w:r>
        <w:rPr>
          <w:rFonts w:ascii="Arial" w:eastAsia="Arial" w:hAnsi="Arial" w:cs="Arial"/>
          <w:color w:val="000000"/>
          <w:sz w:val="6"/>
          <w:szCs w:val="6"/>
        </w:rPr>
        <w:t>■</w:t>
      </w:r>
      <w:r>
        <w:rPr>
          <w:rFonts w:eastAsia="Times New Roman"/>
          <w:i/>
          <w:iCs/>
          <w:color w:val="262626"/>
          <w:sz w:val="20"/>
          <w:szCs w:val="20"/>
        </w:rPr>
        <w:t xml:space="preserve"> Wrapping up 231</w:t>
      </w:r>
    </w:p>
    <w:p w:rsidR="00B701ED" w:rsidRDefault="00B701ED">
      <w:pPr>
        <w:spacing w:line="89" w:lineRule="exact"/>
        <w:rPr>
          <w:sz w:val="20"/>
          <w:szCs w:val="20"/>
        </w:rPr>
      </w:pPr>
    </w:p>
    <w:p w:rsidR="00B701ED" w:rsidRDefault="003564B6">
      <w:pPr>
        <w:tabs>
          <w:tab w:val="left" w:pos="2020"/>
          <w:tab w:val="left" w:pos="3940"/>
        </w:tabs>
        <w:ind w:left="1520"/>
        <w:rPr>
          <w:sz w:val="20"/>
          <w:szCs w:val="20"/>
        </w:rPr>
      </w:pPr>
      <w:r>
        <w:rPr>
          <w:rFonts w:eastAsia="Times New Roman"/>
          <w:color w:val="262626"/>
        </w:rPr>
        <w:t>6.5</w:t>
      </w:r>
      <w:r>
        <w:rPr>
          <w:rFonts w:eastAsia="Times New Roman"/>
          <w:color w:val="262626"/>
        </w:rPr>
        <w:tab/>
        <w:t>Chapter summary</w:t>
      </w:r>
      <w:r>
        <w:rPr>
          <w:rFonts w:eastAsia="Times New Roman"/>
          <w:color w:val="262626"/>
        </w:rPr>
        <w:tab/>
        <w:t>232</w:t>
      </w:r>
    </w:p>
    <w:tbl>
      <w:tblPr>
        <w:tblW w:w="0" w:type="auto"/>
        <w:tblInd w:w="840" w:type="dxa"/>
        <w:tblLayout w:type="fixed"/>
        <w:tblCellMar>
          <w:left w:w="0" w:type="dxa"/>
          <w:right w:w="0" w:type="dxa"/>
        </w:tblCellMar>
        <w:tblLook w:val="04A0" w:firstRow="1" w:lastRow="0" w:firstColumn="1" w:lastColumn="0" w:noHBand="0" w:noVBand="1"/>
      </w:tblPr>
      <w:tblGrid>
        <w:gridCol w:w="1080"/>
        <w:gridCol w:w="1180"/>
        <w:gridCol w:w="260"/>
        <w:gridCol w:w="280"/>
        <w:gridCol w:w="160"/>
        <w:gridCol w:w="1000"/>
        <w:gridCol w:w="220"/>
        <w:gridCol w:w="240"/>
        <w:gridCol w:w="280"/>
        <w:gridCol w:w="120"/>
        <w:gridCol w:w="300"/>
        <w:gridCol w:w="180"/>
        <w:gridCol w:w="1180"/>
      </w:tblGrid>
      <w:tr w:rsidR="00B701ED">
        <w:trPr>
          <w:trHeight w:val="616"/>
        </w:trPr>
        <w:tc>
          <w:tcPr>
            <w:tcW w:w="4420" w:type="dxa"/>
            <w:gridSpan w:val="8"/>
            <w:vAlign w:val="bottom"/>
          </w:tcPr>
          <w:p w:rsidR="00B701ED" w:rsidRDefault="003564B6">
            <w:pPr>
              <w:spacing w:line="614" w:lineRule="exact"/>
              <w:jc w:val="right"/>
              <w:rPr>
                <w:sz w:val="20"/>
                <w:szCs w:val="20"/>
              </w:rPr>
            </w:pPr>
            <w:r>
              <w:rPr>
                <w:rFonts w:eastAsia="Times New Roman"/>
                <w:i/>
                <w:iCs/>
                <w:color w:val="B3B3B3"/>
                <w:sz w:val="54"/>
                <w:szCs w:val="54"/>
              </w:rPr>
              <w:t xml:space="preserve">7 </w:t>
            </w:r>
            <w:r>
              <w:rPr>
                <w:rFonts w:eastAsia="Times New Roman"/>
                <w:b/>
                <w:bCs/>
                <w:i/>
                <w:iCs/>
                <w:color w:val="476B85"/>
                <w:sz w:val="25"/>
                <w:szCs w:val="25"/>
              </w:rPr>
              <w:t>Advanced deep-learning best practices</w:t>
            </w:r>
          </w:p>
        </w:tc>
        <w:tc>
          <w:tcPr>
            <w:tcW w:w="700" w:type="dxa"/>
            <w:gridSpan w:val="3"/>
            <w:vAlign w:val="bottom"/>
          </w:tcPr>
          <w:p w:rsidR="00B701ED" w:rsidRDefault="003564B6">
            <w:pPr>
              <w:ind w:right="5"/>
              <w:jc w:val="right"/>
              <w:rPr>
                <w:sz w:val="20"/>
                <w:szCs w:val="20"/>
              </w:rPr>
            </w:pPr>
            <w:r>
              <w:rPr>
                <w:rFonts w:eastAsia="Times New Roman"/>
                <w:b/>
                <w:bCs/>
                <w:i/>
                <w:iCs/>
                <w:color w:val="476B85"/>
                <w:sz w:val="26"/>
                <w:szCs w:val="26"/>
              </w:rPr>
              <w:t>233</w:t>
            </w:r>
          </w:p>
        </w:tc>
        <w:tc>
          <w:tcPr>
            <w:tcW w:w="180" w:type="dxa"/>
            <w:vAlign w:val="bottom"/>
          </w:tcPr>
          <w:p w:rsidR="00B701ED" w:rsidRDefault="00B701ED">
            <w:pPr>
              <w:rPr>
                <w:sz w:val="24"/>
                <w:szCs w:val="24"/>
              </w:rPr>
            </w:pPr>
          </w:p>
        </w:tc>
        <w:tc>
          <w:tcPr>
            <w:tcW w:w="1180" w:type="dxa"/>
            <w:vAlign w:val="bottom"/>
          </w:tcPr>
          <w:p w:rsidR="00B701ED" w:rsidRDefault="00B701ED">
            <w:pPr>
              <w:rPr>
                <w:sz w:val="24"/>
                <w:szCs w:val="24"/>
              </w:rPr>
            </w:pPr>
          </w:p>
        </w:tc>
      </w:tr>
      <w:tr w:rsidR="00B701ED">
        <w:trPr>
          <w:trHeight w:val="252"/>
        </w:trPr>
        <w:tc>
          <w:tcPr>
            <w:tcW w:w="1080" w:type="dxa"/>
            <w:vAlign w:val="bottom"/>
          </w:tcPr>
          <w:p w:rsidR="00B701ED" w:rsidRDefault="003564B6">
            <w:pPr>
              <w:jc w:val="right"/>
              <w:rPr>
                <w:sz w:val="20"/>
                <w:szCs w:val="20"/>
              </w:rPr>
            </w:pPr>
            <w:r>
              <w:rPr>
                <w:rFonts w:eastAsia="Times New Roman"/>
                <w:color w:val="262626"/>
              </w:rPr>
              <w:t>7.1</w:t>
            </w:r>
          </w:p>
        </w:tc>
        <w:tc>
          <w:tcPr>
            <w:tcW w:w="5400" w:type="dxa"/>
            <w:gridSpan w:val="12"/>
            <w:vAlign w:val="bottom"/>
          </w:tcPr>
          <w:p w:rsidR="00B701ED" w:rsidRDefault="003564B6">
            <w:pPr>
              <w:ind w:left="120"/>
              <w:rPr>
                <w:sz w:val="20"/>
                <w:szCs w:val="20"/>
              </w:rPr>
            </w:pPr>
            <w:r>
              <w:rPr>
                <w:rFonts w:eastAsia="Times New Roman"/>
                <w:color w:val="262626"/>
              </w:rPr>
              <w:t>Going beyond the Sequential model: the Keras</w:t>
            </w:r>
          </w:p>
        </w:tc>
      </w:tr>
      <w:tr w:rsidR="00B701ED">
        <w:trPr>
          <w:trHeight w:val="258"/>
        </w:trPr>
        <w:tc>
          <w:tcPr>
            <w:tcW w:w="1080" w:type="dxa"/>
            <w:vAlign w:val="bottom"/>
          </w:tcPr>
          <w:p w:rsidR="00B701ED" w:rsidRDefault="00B701ED"/>
        </w:tc>
        <w:tc>
          <w:tcPr>
            <w:tcW w:w="1880" w:type="dxa"/>
            <w:gridSpan w:val="4"/>
            <w:vAlign w:val="bottom"/>
          </w:tcPr>
          <w:p w:rsidR="00B701ED" w:rsidRDefault="003564B6">
            <w:pPr>
              <w:ind w:left="420"/>
              <w:rPr>
                <w:sz w:val="20"/>
                <w:szCs w:val="20"/>
              </w:rPr>
            </w:pPr>
            <w:r>
              <w:rPr>
                <w:rFonts w:eastAsia="Times New Roman"/>
                <w:color w:val="262626"/>
              </w:rPr>
              <w:t>functional API</w:t>
            </w:r>
          </w:p>
        </w:tc>
        <w:tc>
          <w:tcPr>
            <w:tcW w:w="1000" w:type="dxa"/>
            <w:vAlign w:val="bottom"/>
          </w:tcPr>
          <w:p w:rsidR="00B701ED" w:rsidRDefault="003564B6">
            <w:pPr>
              <w:ind w:right="425"/>
              <w:jc w:val="right"/>
              <w:rPr>
                <w:sz w:val="20"/>
                <w:szCs w:val="20"/>
              </w:rPr>
            </w:pPr>
            <w:r>
              <w:rPr>
                <w:rFonts w:eastAsia="Times New Roman"/>
                <w:color w:val="262626"/>
              </w:rPr>
              <w:t>234</w:t>
            </w:r>
          </w:p>
        </w:tc>
        <w:tc>
          <w:tcPr>
            <w:tcW w:w="220" w:type="dxa"/>
            <w:vAlign w:val="bottom"/>
          </w:tcPr>
          <w:p w:rsidR="00B701ED" w:rsidRDefault="00B701ED"/>
        </w:tc>
        <w:tc>
          <w:tcPr>
            <w:tcW w:w="240" w:type="dxa"/>
            <w:vAlign w:val="bottom"/>
          </w:tcPr>
          <w:p w:rsidR="00B701ED" w:rsidRDefault="00B701ED"/>
        </w:tc>
        <w:tc>
          <w:tcPr>
            <w:tcW w:w="280" w:type="dxa"/>
            <w:vAlign w:val="bottom"/>
          </w:tcPr>
          <w:p w:rsidR="00B701ED" w:rsidRDefault="00B701ED"/>
        </w:tc>
        <w:tc>
          <w:tcPr>
            <w:tcW w:w="120" w:type="dxa"/>
            <w:vAlign w:val="bottom"/>
          </w:tcPr>
          <w:p w:rsidR="00B701ED" w:rsidRDefault="00B701ED"/>
        </w:tc>
        <w:tc>
          <w:tcPr>
            <w:tcW w:w="300" w:type="dxa"/>
            <w:vAlign w:val="bottom"/>
          </w:tcPr>
          <w:p w:rsidR="00B701ED" w:rsidRDefault="00B701ED"/>
        </w:tc>
        <w:tc>
          <w:tcPr>
            <w:tcW w:w="180" w:type="dxa"/>
            <w:vAlign w:val="bottom"/>
          </w:tcPr>
          <w:p w:rsidR="00B701ED" w:rsidRDefault="00B701ED"/>
        </w:tc>
        <w:tc>
          <w:tcPr>
            <w:tcW w:w="1180" w:type="dxa"/>
            <w:vAlign w:val="bottom"/>
          </w:tcPr>
          <w:p w:rsidR="00B701ED" w:rsidRDefault="00B701ED"/>
        </w:tc>
      </w:tr>
      <w:tr w:rsidR="00B701ED">
        <w:trPr>
          <w:trHeight w:val="300"/>
        </w:trPr>
        <w:tc>
          <w:tcPr>
            <w:tcW w:w="1080" w:type="dxa"/>
            <w:vAlign w:val="bottom"/>
          </w:tcPr>
          <w:p w:rsidR="00B701ED" w:rsidRDefault="00B701ED">
            <w:pPr>
              <w:rPr>
                <w:sz w:val="24"/>
                <w:szCs w:val="24"/>
              </w:rPr>
            </w:pPr>
          </w:p>
        </w:tc>
        <w:tc>
          <w:tcPr>
            <w:tcW w:w="3100" w:type="dxa"/>
            <w:gridSpan w:val="6"/>
            <w:vAlign w:val="bottom"/>
          </w:tcPr>
          <w:p w:rsidR="00B701ED" w:rsidRDefault="003564B6">
            <w:pPr>
              <w:ind w:left="360"/>
              <w:rPr>
                <w:sz w:val="20"/>
                <w:szCs w:val="20"/>
              </w:rPr>
            </w:pPr>
            <w:r>
              <w:rPr>
                <w:rFonts w:eastAsia="Times New Roman"/>
                <w:i/>
                <w:iCs/>
                <w:color w:val="262626"/>
                <w:w w:val="99"/>
                <w:sz w:val="20"/>
                <w:szCs w:val="20"/>
              </w:rPr>
              <w:t xml:space="preserve">Introduction to the functional </w:t>
            </w:r>
            <w:r>
              <w:rPr>
                <w:rFonts w:eastAsia="Times New Roman"/>
                <w:i/>
                <w:iCs/>
                <w:color w:val="262626"/>
                <w:w w:val="99"/>
                <w:sz w:val="20"/>
                <w:szCs w:val="20"/>
              </w:rPr>
              <w:t>API</w:t>
            </w:r>
          </w:p>
        </w:tc>
        <w:tc>
          <w:tcPr>
            <w:tcW w:w="520" w:type="dxa"/>
            <w:gridSpan w:val="2"/>
            <w:vAlign w:val="bottom"/>
          </w:tcPr>
          <w:p w:rsidR="00B701ED" w:rsidRDefault="003564B6">
            <w:pPr>
              <w:ind w:right="8"/>
              <w:jc w:val="right"/>
              <w:rPr>
                <w:sz w:val="20"/>
                <w:szCs w:val="20"/>
              </w:rPr>
            </w:pPr>
            <w:r>
              <w:rPr>
                <w:rFonts w:eastAsia="Times New Roman"/>
                <w:i/>
                <w:iCs/>
                <w:color w:val="262626"/>
                <w:sz w:val="20"/>
                <w:szCs w:val="20"/>
              </w:rPr>
              <w:t>236</w:t>
            </w:r>
          </w:p>
        </w:tc>
        <w:tc>
          <w:tcPr>
            <w:tcW w:w="120" w:type="dxa"/>
            <w:vAlign w:val="bottom"/>
          </w:tcPr>
          <w:p w:rsidR="00B701ED" w:rsidRDefault="003564B6">
            <w:pPr>
              <w:jc w:val="right"/>
              <w:rPr>
                <w:sz w:val="20"/>
                <w:szCs w:val="20"/>
              </w:rPr>
            </w:pPr>
            <w:r>
              <w:rPr>
                <w:rFonts w:ascii="Arial" w:eastAsia="Arial" w:hAnsi="Arial" w:cs="Arial"/>
                <w:sz w:val="6"/>
                <w:szCs w:val="6"/>
              </w:rPr>
              <w:t>■</w:t>
            </w:r>
          </w:p>
        </w:tc>
        <w:tc>
          <w:tcPr>
            <w:tcW w:w="1660" w:type="dxa"/>
            <w:gridSpan w:val="3"/>
            <w:vAlign w:val="bottom"/>
          </w:tcPr>
          <w:p w:rsidR="00B701ED" w:rsidRDefault="003564B6">
            <w:pPr>
              <w:ind w:right="580"/>
              <w:jc w:val="right"/>
              <w:rPr>
                <w:sz w:val="20"/>
                <w:szCs w:val="20"/>
              </w:rPr>
            </w:pPr>
            <w:r>
              <w:rPr>
                <w:rFonts w:eastAsia="Times New Roman"/>
                <w:i/>
                <w:iCs/>
                <w:color w:val="262626"/>
                <w:sz w:val="20"/>
                <w:szCs w:val="20"/>
              </w:rPr>
              <w:t>Multi-input</w:t>
            </w:r>
          </w:p>
        </w:tc>
      </w:tr>
      <w:tr w:rsidR="00B701ED">
        <w:trPr>
          <w:trHeight w:val="240"/>
        </w:trPr>
        <w:tc>
          <w:tcPr>
            <w:tcW w:w="1080" w:type="dxa"/>
            <w:vAlign w:val="bottom"/>
          </w:tcPr>
          <w:p w:rsidR="00B701ED" w:rsidRDefault="00B701ED">
            <w:pPr>
              <w:rPr>
                <w:sz w:val="20"/>
                <w:szCs w:val="20"/>
              </w:rPr>
            </w:pPr>
          </w:p>
        </w:tc>
        <w:tc>
          <w:tcPr>
            <w:tcW w:w="1440" w:type="dxa"/>
            <w:gridSpan w:val="2"/>
            <w:vAlign w:val="bottom"/>
          </w:tcPr>
          <w:p w:rsidR="00B701ED" w:rsidRDefault="003564B6">
            <w:pPr>
              <w:ind w:left="360"/>
              <w:rPr>
                <w:sz w:val="20"/>
                <w:szCs w:val="20"/>
              </w:rPr>
            </w:pPr>
            <w:r>
              <w:rPr>
                <w:rFonts w:eastAsia="Times New Roman"/>
                <w:i/>
                <w:iCs/>
                <w:color w:val="262626"/>
                <w:sz w:val="20"/>
                <w:szCs w:val="20"/>
              </w:rPr>
              <w:t>models  238</w:t>
            </w:r>
          </w:p>
        </w:tc>
        <w:tc>
          <w:tcPr>
            <w:tcW w:w="1900" w:type="dxa"/>
            <w:gridSpan w:val="5"/>
            <w:vAlign w:val="bottom"/>
          </w:tcPr>
          <w:p w:rsidR="00B701ED" w:rsidRDefault="003564B6">
            <w:pPr>
              <w:ind w:right="20"/>
              <w:jc w:val="right"/>
              <w:rPr>
                <w:sz w:val="20"/>
                <w:szCs w:val="20"/>
              </w:rPr>
            </w:pPr>
            <w:r>
              <w:rPr>
                <w:rFonts w:ascii="Arial" w:eastAsia="Arial" w:hAnsi="Arial" w:cs="Arial"/>
                <w:w w:val="97"/>
                <w:sz w:val="6"/>
                <w:szCs w:val="6"/>
              </w:rPr>
              <w:t>■</w:t>
            </w:r>
            <w:r>
              <w:rPr>
                <w:rFonts w:eastAsia="Times New Roman"/>
                <w:i/>
                <w:iCs/>
                <w:color w:val="262626"/>
                <w:w w:val="97"/>
                <w:sz w:val="20"/>
                <w:szCs w:val="20"/>
              </w:rPr>
              <w:t>Multi-output models</w:t>
            </w:r>
          </w:p>
        </w:tc>
        <w:tc>
          <w:tcPr>
            <w:tcW w:w="400" w:type="dxa"/>
            <w:gridSpan w:val="2"/>
            <w:vAlign w:val="bottom"/>
          </w:tcPr>
          <w:p w:rsidR="00B701ED" w:rsidRDefault="003564B6">
            <w:pPr>
              <w:jc w:val="right"/>
              <w:rPr>
                <w:sz w:val="20"/>
                <w:szCs w:val="20"/>
              </w:rPr>
            </w:pPr>
            <w:r>
              <w:rPr>
                <w:rFonts w:eastAsia="Times New Roman"/>
                <w:i/>
                <w:iCs/>
                <w:color w:val="262626"/>
                <w:sz w:val="20"/>
                <w:szCs w:val="20"/>
              </w:rPr>
              <w:t>240</w:t>
            </w:r>
          </w:p>
        </w:tc>
        <w:tc>
          <w:tcPr>
            <w:tcW w:w="1660" w:type="dxa"/>
            <w:gridSpan w:val="3"/>
            <w:vAlign w:val="bottom"/>
          </w:tcPr>
          <w:p w:rsidR="00B701ED" w:rsidRDefault="003564B6">
            <w:pPr>
              <w:ind w:right="140"/>
              <w:jc w:val="right"/>
              <w:rPr>
                <w:sz w:val="20"/>
                <w:szCs w:val="20"/>
              </w:rPr>
            </w:pPr>
            <w:r>
              <w:rPr>
                <w:rFonts w:ascii="Arial" w:eastAsia="Arial" w:hAnsi="Arial" w:cs="Arial"/>
                <w:w w:val="89"/>
                <w:sz w:val="6"/>
                <w:szCs w:val="6"/>
              </w:rPr>
              <w:t>■</w:t>
            </w:r>
            <w:r>
              <w:rPr>
                <w:rFonts w:eastAsia="Times New Roman"/>
                <w:i/>
                <w:iCs/>
                <w:color w:val="262626"/>
                <w:w w:val="89"/>
                <w:sz w:val="20"/>
                <w:szCs w:val="20"/>
              </w:rPr>
              <w:t>Directed acyclic</w:t>
            </w:r>
          </w:p>
        </w:tc>
      </w:tr>
      <w:tr w:rsidR="00B701ED">
        <w:trPr>
          <w:trHeight w:val="240"/>
        </w:trPr>
        <w:tc>
          <w:tcPr>
            <w:tcW w:w="1080" w:type="dxa"/>
            <w:vAlign w:val="bottom"/>
          </w:tcPr>
          <w:p w:rsidR="00B701ED" w:rsidRDefault="00B701ED">
            <w:pPr>
              <w:rPr>
                <w:sz w:val="20"/>
                <w:szCs w:val="20"/>
              </w:rPr>
            </w:pPr>
          </w:p>
        </w:tc>
        <w:tc>
          <w:tcPr>
            <w:tcW w:w="1720" w:type="dxa"/>
            <w:gridSpan w:val="3"/>
            <w:vAlign w:val="bottom"/>
          </w:tcPr>
          <w:p w:rsidR="00B701ED" w:rsidRDefault="003564B6">
            <w:pPr>
              <w:ind w:left="360"/>
              <w:rPr>
                <w:sz w:val="20"/>
                <w:szCs w:val="20"/>
              </w:rPr>
            </w:pPr>
            <w:r>
              <w:rPr>
                <w:rFonts w:eastAsia="Times New Roman"/>
                <w:i/>
                <w:iCs/>
                <w:color w:val="262626"/>
                <w:sz w:val="20"/>
                <w:szCs w:val="20"/>
              </w:rPr>
              <w:t>graphs of layers</w:t>
            </w:r>
          </w:p>
        </w:tc>
        <w:tc>
          <w:tcPr>
            <w:tcW w:w="2320" w:type="dxa"/>
            <w:gridSpan w:val="7"/>
            <w:vAlign w:val="bottom"/>
          </w:tcPr>
          <w:p w:rsidR="00B701ED" w:rsidRDefault="003564B6">
            <w:pPr>
              <w:ind w:right="25"/>
              <w:jc w:val="right"/>
              <w:rPr>
                <w:sz w:val="20"/>
                <w:szCs w:val="20"/>
              </w:rPr>
            </w:pPr>
            <w:r>
              <w:rPr>
                <w:rFonts w:eastAsia="Times New Roman"/>
                <w:i/>
                <w:iCs/>
                <w:color w:val="262626"/>
                <w:w w:val="93"/>
                <w:sz w:val="20"/>
                <w:szCs w:val="20"/>
              </w:rPr>
              <w:t xml:space="preserve">242 </w:t>
            </w:r>
            <w:r>
              <w:rPr>
                <w:rFonts w:ascii="Arial" w:eastAsia="Arial" w:hAnsi="Arial" w:cs="Arial"/>
                <w:color w:val="000000"/>
                <w:w w:val="93"/>
                <w:sz w:val="6"/>
                <w:szCs w:val="6"/>
              </w:rPr>
              <w:t>■</w:t>
            </w:r>
            <w:r>
              <w:rPr>
                <w:rFonts w:eastAsia="Times New Roman"/>
                <w:i/>
                <w:iCs/>
                <w:color w:val="262626"/>
                <w:w w:val="93"/>
                <w:sz w:val="20"/>
                <w:szCs w:val="20"/>
              </w:rPr>
              <w:t xml:space="preserve">     Layer weight sharing</w:t>
            </w:r>
          </w:p>
        </w:tc>
        <w:tc>
          <w:tcPr>
            <w:tcW w:w="1360" w:type="dxa"/>
            <w:gridSpan w:val="2"/>
            <w:vAlign w:val="bottom"/>
          </w:tcPr>
          <w:p w:rsidR="00B701ED" w:rsidRDefault="003564B6">
            <w:pPr>
              <w:ind w:right="60"/>
              <w:jc w:val="right"/>
              <w:rPr>
                <w:sz w:val="20"/>
                <w:szCs w:val="20"/>
              </w:rPr>
            </w:pPr>
            <w:r>
              <w:rPr>
                <w:rFonts w:eastAsia="Times New Roman"/>
                <w:i/>
                <w:iCs/>
                <w:color w:val="262626"/>
                <w:w w:val="96"/>
                <w:sz w:val="20"/>
                <w:szCs w:val="20"/>
              </w:rPr>
              <w:t xml:space="preserve">246 </w:t>
            </w:r>
            <w:r>
              <w:rPr>
                <w:rFonts w:ascii="Arial" w:eastAsia="Arial" w:hAnsi="Arial" w:cs="Arial"/>
                <w:color w:val="000000"/>
                <w:w w:val="96"/>
                <w:sz w:val="6"/>
                <w:szCs w:val="6"/>
              </w:rPr>
              <w:t>■</w:t>
            </w:r>
            <w:r>
              <w:rPr>
                <w:rFonts w:eastAsia="Times New Roman"/>
                <w:i/>
                <w:iCs/>
                <w:color w:val="262626"/>
                <w:w w:val="96"/>
                <w:sz w:val="20"/>
                <w:szCs w:val="20"/>
              </w:rPr>
              <w:t xml:space="preserve">     Models</w:t>
            </w:r>
          </w:p>
        </w:tc>
      </w:tr>
      <w:tr w:rsidR="00B701ED">
        <w:trPr>
          <w:trHeight w:val="240"/>
        </w:trPr>
        <w:tc>
          <w:tcPr>
            <w:tcW w:w="1080" w:type="dxa"/>
            <w:vAlign w:val="bottom"/>
          </w:tcPr>
          <w:p w:rsidR="00B701ED" w:rsidRDefault="00B701ED">
            <w:pPr>
              <w:rPr>
                <w:sz w:val="20"/>
                <w:szCs w:val="20"/>
              </w:rPr>
            </w:pPr>
          </w:p>
        </w:tc>
        <w:tc>
          <w:tcPr>
            <w:tcW w:w="1180" w:type="dxa"/>
            <w:vAlign w:val="bottom"/>
          </w:tcPr>
          <w:p w:rsidR="00B701ED" w:rsidRDefault="003564B6">
            <w:pPr>
              <w:ind w:left="360"/>
              <w:rPr>
                <w:sz w:val="20"/>
                <w:szCs w:val="20"/>
              </w:rPr>
            </w:pPr>
            <w:r>
              <w:rPr>
                <w:rFonts w:eastAsia="Times New Roman"/>
                <w:i/>
                <w:iCs/>
                <w:color w:val="262626"/>
                <w:sz w:val="20"/>
                <w:szCs w:val="20"/>
              </w:rPr>
              <w:t>as layers</w:t>
            </w:r>
          </w:p>
        </w:tc>
        <w:tc>
          <w:tcPr>
            <w:tcW w:w="540" w:type="dxa"/>
            <w:gridSpan w:val="2"/>
            <w:vAlign w:val="bottom"/>
          </w:tcPr>
          <w:p w:rsidR="00B701ED" w:rsidRDefault="003564B6">
            <w:pPr>
              <w:ind w:left="20"/>
              <w:rPr>
                <w:sz w:val="20"/>
                <w:szCs w:val="20"/>
              </w:rPr>
            </w:pPr>
            <w:r>
              <w:rPr>
                <w:rFonts w:eastAsia="Times New Roman"/>
                <w:i/>
                <w:iCs/>
                <w:color w:val="262626"/>
                <w:sz w:val="20"/>
                <w:szCs w:val="20"/>
              </w:rPr>
              <w:t xml:space="preserve">247 </w:t>
            </w:r>
            <w:r>
              <w:rPr>
                <w:rFonts w:ascii="Arial" w:eastAsia="Arial" w:hAnsi="Arial" w:cs="Arial"/>
                <w:color w:val="000000"/>
                <w:sz w:val="6"/>
                <w:szCs w:val="6"/>
              </w:rPr>
              <w:t>■</w:t>
            </w:r>
          </w:p>
        </w:tc>
        <w:tc>
          <w:tcPr>
            <w:tcW w:w="1160" w:type="dxa"/>
            <w:gridSpan w:val="2"/>
            <w:vAlign w:val="bottom"/>
          </w:tcPr>
          <w:p w:rsidR="00B701ED" w:rsidRDefault="003564B6">
            <w:pPr>
              <w:jc w:val="right"/>
              <w:rPr>
                <w:sz w:val="20"/>
                <w:szCs w:val="20"/>
              </w:rPr>
            </w:pPr>
            <w:r>
              <w:rPr>
                <w:rFonts w:eastAsia="Times New Roman"/>
                <w:i/>
                <w:iCs/>
                <w:color w:val="262626"/>
                <w:sz w:val="20"/>
                <w:szCs w:val="20"/>
              </w:rPr>
              <w:t>Wrapping up</w:t>
            </w:r>
          </w:p>
        </w:tc>
        <w:tc>
          <w:tcPr>
            <w:tcW w:w="460" w:type="dxa"/>
            <w:gridSpan w:val="2"/>
            <w:vAlign w:val="bottom"/>
          </w:tcPr>
          <w:p w:rsidR="00B701ED" w:rsidRDefault="003564B6">
            <w:pPr>
              <w:jc w:val="right"/>
              <w:rPr>
                <w:sz w:val="20"/>
                <w:szCs w:val="20"/>
              </w:rPr>
            </w:pPr>
            <w:r>
              <w:rPr>
                <w:rFonts w:eastAsia="Times New Roman"/>
                <w:i/>
                <w:iCs/>
                <w:color w:val="262626"/>
                <w:sz w:val="20"/>
                <w:szCs w:val="20"/>
              </w:rPr>
              <w:t>248</w:t>
            </w:r>
          </w:p>
        </w:tc>
        <w:tc>
          <w:tcPr>
            <w:tcW w:w="280" w:type="dxa"/>
            <w:vAlign w:val="bottom"/>
          </w:tcPr>
          <w:p w:rsidR="00B701ED" w:rsidRDefault="00B701ED">
            <w:pPr>
              <w:rPr>
                <w:sz w:val="20"/>
                <w:szCs w:val="20"/>
              </w:rPr>
            </w:pPr>
          </w:p>
        </w:tc>
        <w:tc>
          <w:tcPr>
            <w:tcW w:w="120" w:type="dxa"/>
            <w:vAlign w:val="bottom"/>
          </w:tcPr>
          <w:p w:rsidR="00B701ED" w:rsidRDefault="00B701ED">
            <w:pPr>
              <w:rPr>
                <w:sz w:val="20"/>
                <w:szCs w:val="20"/>
              </w:rPr>
            </w:pPr>
          </w:p>
        </w:tc>
        <w:tc>
          <w:tcPr>
            <w:tcW w:w="300" w:type="dxa"/>
            <w:vAlign w:val="bottom"/>
          </w:tcPr>
          <w:p w:rsidR="00B701ED" w:rsidRDefault="00B701ED">
            <w:pPr>
              <w:rPr>
                <w:sz w:val="20"/>
                <w:szCs w:val="20"/>
              </w:rPr>
            </w:pPr>
          </w:p>
        </w:tc>
        <w:tc>
          <w:tcPr>
            <w:tcW w:w="180" w:type="dxa"/>
            <w:vAlign w:val="bottom"/>
          </w:tcPr>
          <w:p w:rsidR="00B701ED" w:rsidRDefault="00B701ED">
            <w:pPr>
              <w:rPr>
                <w:sz w:val="20"/>
                <w:szCs w:val="20"/>
              </w:rPr>
            </w:pPr>
          </w:p>
        </w:tc>
        <w:tc>
          <w:tcPr>
            <w:tcW w:w="1180" w:type="dxa"/>
            <w:vAlign w:val="bottom"/>
          </w:tcPr>
          <w:p w:rsidR="00B701ED" w:rsidRDefault="00B701ED">
            <w:pPr>
              <w:rPr>
                <w:sz w:val="20"/>
                <w:szCs w:val="20"/>
              </w:rPr>
            </w:pPr>
          </w:p>
        </w:tc>
      </w:tr>
      <w:tr w:rsidR="00B701ED">
        <w:trPr>
          <w:trHeight w:val="360"/>
        </w:trPr>
        <w:tc>
          <w:tcPr>
            <w:tcW w:w="1080" w:type="dxa"/>
            <w:vAlign w:val="bottom"/>
          </w:tcPr>
          <w:p w:rsidR="00B701ED" w:rsidRDefault="003564B6">
            <w:pPr>
              <w:jc w:val="right"/>
              <w:rPr>
                <w:sz w:val="20"/>
                <w:szCs w:val="20"/>
              </w:rPr>
            </w:pPr>
            <w:r>
              <w:rPr>
                <w:rFonts w:eastAsia="Times New Roman"/>
                <w:color w:val="262626"/>
              </w:rPr>
              <w:t>7.2</w:t>
            </w:r>
          </w:p>
        </w:tc>
        <w:tc>
          <w:tcPr>
            <w:tcW w:w="5400" w:type="dxa"/>
            <w:gridSpan w:val="12"/>
            <w:vAlign w:val="bottom"/>
          </w:tcPr>
          <w:p w:rsidR="00B701ED" w:rsidRDefault="003564B6">
            <w:pPr>
              <w:ind w:left="120"/>
              <w:rPr>
                <w:sz w:val="20"/>
                <w:szCs w:val="20"/>
              </w:rPr>
            </w:pPr>
            <w:r>
              <w:rPr>
                <w:rFonts w:eastAsia="Times New Roman"/>
                <w:color w:val="262626"/>
              </w:rPr>
              <w:t>Inspecting and monitoring deep-learning models using</w:t>
            </w:r>
          </w:p>
        </w:tc>
      </w:tr>
      <w:tr w:rsidR="00B701ED">
        <w:trPr>
          <w:trHeight w:val="260"/>
        </w:trPr>
        <w:tc>
          <w:tcPr>
            <w:tcW w:w="1080" w:type="dxa"/>
            <w:vAlign w:val="bottom"/>
          </w:tcPr>
          <w:p w:rsidR="00B701ED" w:rsidRDefault="00B701ED"/>
        </w:tc>
        <w:tc>
          <w:tcPr>
            <w:tcW w:w="3620" w:type="dxa"/>
            <w:gridSpan w:val="8"/>
            <w:vAlign w:val="bottom"/>
          </w:tcPr>
          <w:p w:rsidR="00B701ED" w:rsidRDefault="003564B6">
            <w:pPr>
              <w:ind w:left="360"/>
              <w:rPr>
                <w:sz w:val="20"/>
                <w:szCs w:val="20"/>
              </w:rPr>
            </w:pPr>
            <w:r>
              <w:rPr>
                <w:rFonts w:eastAsia="Times New Roman"/>
                <w:color w:val="262626"/>
              </w:rPr>
              <w:t xml:space="preserve">Keras </w:t>
            </w:r>
            <w:r>
              <w:rPr>
                <w:rFonts w:eastAsia="Times New Roman"/>
                <w:color w:val="262626"/>
              </w:rPr>
              <w:t>callbacks and TensorBoard</w:t>
            </w:r>
          </w:p>
        </w:tc>
        <w:tc>
          <w:tcPr>
            <w:tcW w:w="120" w:type="dxa"/>
            <w:vAlign w:val="bottom"/>
          </w:tcPr>
          <w:p w:rsidR="00B701ED" w:rsidRDefault="00B701ED"/>
        </w:tc>
        <w:tc>
          <w:tcPr>
            <w:tcW w:w="480" w:type="dxa"/>
            <w:gridSpan w:val="2"/>
            <w:vAlign w:val="bottom"/>
          </w:tcPr>
          <w:p w:rsidR="00B701ED" w:rsidRDefault="003564B6">
            <w:pPr>
              <w:ind w:right="54"/>
              <w:jc w:val="right"/>
              <w:rPr>
                <w:sz w:val="20"/>
                <w:szCs w:val="20"/>
              </w:rPr>
            </w:pPr>
            <w:r>
              <w:rPr>
                <w:rFonts w:eastAsia="Times New Roman"/>
                <w:color w:val="262626"/>
              </w:rPr>
              <w:t>249</w:t>
            </w:r>
          </w:p>
        </w:tc>
        <w:tc>
          <w:tcPr>
            <w:tcW w:w="1180" w:type="dxa"/>
            <w:vAlign w:val="bottom"/>
          </w:tcPr>
          <w:p w:rsidR="00B701ED" w:rsidRDefault="00B701ED"/>
        </w:tc>
      </w:tr>
      <w:tr w:rsidR="00B701ED">
        <w:trPr>
          <w:trHeight w:val="300"/>
        </w:trPr>
        <w:tc>
          <w:tcPr>
            <w:tcW w:w="1080" w:type="dxa"/>
            <w:vAlign w:val="bottom"/>
          </w:tcPr>
          <w:p w:rsidR="00B701ED" w:rsidRDefault="00B701ED">
            <w:pPr>
              <w:rPr>
                <w:sz w:val="24"/>
                <w:szCs w:val="24"/>
              </w:rPr>
            </w:pPr>
          </w:p>
        </w:tc>
        <w:tc>
          <w:tcPr>
            <w:tcW w:w="4220" w:type="dxa"/>
            <w:gridSpan w:val="11"/>
            <w:vAlign w:val="bottom"/>
          </w:tcPr>
          <w:p w:rsidR="00B701ED" w:rsidRDefault="003564B6">
            <w:pPr>
              <w:ind w:left="360"/>
              <w:rPr>
                <w:sz w:val="20"/>
                <w:szCs w:val="20"/>
              </w:rPr>
            </w:pPr>
            <w:r>
              <w:rPr>
                <w:rFonts w:eastAsia="Times New Roman"/>
                <w:i/>
                <w:iCs/>
                <w:color w:val="262626"/>
                <w:w w:val="95"/>
                <w:sz w:val="20"/>
                <w:szCs w:val="20"/>
              </w:rPr>
              <w:t>Using callbacks to act on a model during training</w:t>
            </w:r>
          </w:p>
        </w:tc>
        <w:tc>
          <w:tcPr>
            <w:tcW w:w="1180" w:type="dxa"/>
            <w:vAlign w:val="bottom"/>
          </w:tcPr>
          <w:p w:rsidR="00B701ED" w:rsidRDefault="003564B6">
            <w:pPr>
              <w:ind w:right="580"/>
              <w:jc w:val="right"/>
              <w:rPr>
                <w:sz w:val="20"/>
                <w:szCs w:val="20"/>
              </w:rPr>
            </w:pPr>
            <w:r>
              <w:rPr>
                <w:rFonts w:eastAsia="Times New Roman"/>
                <w:i/>
                <w:iCs/>
                <w:color w:val="262626"/>
                <w:sz w:val="20"/>
                <w:szCs w:val="20"/>
              </w:rPr>
              <w:t>249</w:t>
            </w:r>
          </w:p>
        </w:tc>
      </w:tr>
      <w:tr w:rsidR="00B701ED">
        <w:trPr>
          <w:trHeight w:val="240"/>
        </w:trPr>
        <w:tc>
          <w:tcPr>
            <w:tcW w:w="1080" w:type="dxa"/>
            <w:vAlign w:val="bottom"/>
          </w:tcPr>
          <w:p w:rsidR="00B701ED" w:rsidRDefault="00B701ED">
            <w:pPr>
              <w:rPr>
                <w:sz w:val="20"/>
                <w:szCs w:val="20"/>
              </w:rPr>
            </w:pPr>
          </w:p>
        </w:tc>
        <w:tc>
          <w:tcPr>
            <w:tcW w:w="5400" w:type="dxa"/>
            <w:gridSpan w:val="12"/>
            <w:vAlign w:val="bottom"/>
          </w:tcPr>
          <w:p w:rsidR="00B701ED" w:rsidRDefault="003564B6">
            <w:pPr>
              <w:ind w:left="360"/>
              <w:rPr>
                <w:sz w:val="20"/>
                <w:szCs w:val="20"/>
              </w:rPr>
            </w:pPr>
            <w:r>
              <w:rPr>
                <w:rFonts w:eastAsia="Times New Roman"/>
                <w:i/>
                <w:iCs/>
                <w:color w:val="262626"/>
                <w:sz w:val="20"/>
                <w:szCs w:val="20"/>
              </w:rPr>
              <w:t>Introduction to TensorBoard: the TensorFlow visualization</w:t>
            </w:r>
          </w:p>
        </w:tc>
      </w:tr>
      <w:tr w:rsidR="00B701ED">
        <w:trPr>
          <w:trHeight w:val="240"/>
        </w:trPr>
        <w:tc>
          <w:tcPr>
            <w:tcW w:w="1080" w:type="dxa"/>
            <w:vAlign w:val="bottom"/>
          </w:tcPr>
          <w:p w:rsidR="00B701ED" w:rsidRDefault="00B701ED">
            <w:pPr>
              <w:rPr>
                <w:sz w:val="20"/>
                <w:szCs w:val="20"/>
              </w:rPr>
            </w:pPr>
          </w:p>
        </w:tc>
        <w:tc>
          <w:tcPr>
            <w:tcW w:w="1180" w:type="dxa"/>
            <w:vAlign w:val="bottom"/>
          </w:tcPr>
          <w:p w:rsidR="00B701ED" w:rsidRDefault="003564B6">
            <w:pPr>
              <w:ind w:left="360"/>
              <w:rPr>
                <w:sz w:val="20"/>
                <w:szCs w:val="20"/>
              </w:rPr>
            </w:pPr>
            <w:r>
              <w:rPr>
                <w:rFonts w:eastAsia="Times New Roman"/>
                <w:i/>
                <w:iCs/>
                <w:color w:val="262626"/>
                <w:w w:val="92"/>
                <w:sz w:val="20"/>
                <w:szCs w:val="20"/>
              </w:rPr>
              <w:t>framework</w:t>
            </w:r>
          </w:p>
        </w:tc>
        <w:tc>
          <w:tcPr>
            <w:tcW w:w="700" w:type="dxa"/>
            <w:gridSpan w:val="3"/>
            <w:vAlign w:val="bottom"/>
          </w:tcPr>
          <w:p w:rsidR="00B701ED" w:rsidRDefault="003564B6">
            <w:pPr>
              <w:jc w:val="right"/>
              <w:rPr>
                <w:sz w:val="20"/>
                <w:szCs w:val="20"/>
              </w:rPr>
            </w:pPr>
            <w:r>
              <w:rPr>
                <w:rFonts w:eastAsia="Times New Roman"/>
                <w:i/>
                <w:iCs/>
                <w:color w:val="262626"/>
                <w:sz w:val="20"/>
                <w:szCs w:val="20"/>
              </w:rPr>
              <w:t xml:space="preserve">252 </w:t>
            </w:r>
            <w:r>
              <w:rPr>
                <w:rFonts w:ascii="Arial" w:eastAsia="Arial" w:hAnsi="Arial" w:cs="Arial"/>
                <w:color w:val="000000"/>
                <w:sz w:val="6"/>
                <w:szCs w:val="6"/>
              </w:rPr>
              <w:t>■</w:t>
            </w:r>
          </w:p>
        </w:tc>
        <w:tc>
          <w:tcPr>
            <w:tcW w:w="1220" w:type="dxa"/>
            <w:gridSpan w:val="2"/>
            <w:vAlign w:val="bottom"/>
          </w:tcPr>
          <w:p w:rsidR="00B701ED" w:rsidRDefault="003564B6">
            <w:pPr>
              <w:ind w:left="40"/>
              <w:rPr>
                <w:sz w:val="20"/>
                <w:szCs w:val="20"/>
              </w:rPr>
            </w:pPr>
            <w:r>
              <w:rPr>
                <w:rFonts w:eastAsia="Times New Roman"/>
                <w:i/>
                <w:iCs/>
                <w:color w:val="262626"/>
                <w:sz w:val="20"/>
                <w:szCs w:val="20"/>
              </w:rPr>
              <w:t>Wrapping up</w:t>
            </w:r>
          </w:p>
        </w:tc>
        <w:tc>
          <w:tcPr>
            <w:tcW w:w="520" w:type="dxa"/>
            <w:gridSpan w:val="2"/>
            <w:vAlign w:val="bottom"/>
          </w:tcPr>
          <w:p w:rsidR="00B701ED" w:rsidRDefault="003564B6">
            <w:pPr>
              <w:ind w:right="68"/>
              <w:jc w:val="right"/>
              <w:rPr>
                <w:sz w:val="20"/>
                <w:szCs w:val="20"/>
              </w:rPr>
            </w:pPr>
            <w:r>
              <w:rPr>
                <w:rFonts w:eastAsia="Times New Roman"/>
                <w:i/>
                <w:iCs/>
                <w:color w:val="262626"/>
                <w:sz w:val="20"/>
                <w:szCs w:val="20"/>
              </w:rPr>
              <w:t>259</w:t>
            </w:r>
          </w:p>
        </w:tc>
        <w:tc>
          <w:tcPr>
            <w:tcW w:w="120" w:type="dxa"/>
            <w:vAlign w:val="bottom"/>
          </w:tcPr>
          <w:p w:rsidR="00B701ED" w:rsidRDefault="00B701ED">
            <w:pPr>
              <w:rPr>
                <w:sz w:val="20"/>
                <w:szCs w:val="20"/>
              </w:rPr>
            </w:pPr>
          </w:p>
        </w:tc>
        <w:tc>
          <w:tcPr>
            <w:tcW w:w="300" w:type="dxa"/>
            <w:vAlign w:val="bottom"/>
          </w:tcPr>
          <w:p w:rsidR="00B701ED" w:rsidRDefault="00B701ED">
            <w:pPr>
              <w:rPr>
                <w:sz w:val="20"/>
                <w:szCs w:val="20"/>
              </w:rPr>
            </w:pPr>
          </w:p>
        </w:tc>
        <w:tc>
          <w:tcPr>
            <w:tcW w:w="180" w:type="dxa"/>
            <w:vAlign w:val="bottom"/>
          </w:tcPr>
          <w:p w:rsidR="00B701ED" w:rsidRDefault="00B701ED">
            <w:pPr>
              <w:rPr>
                <w:sz w:val="20"/>
                <w:szCs w:val="20"/>
              </w:rPr>
            </w:pPr>
          </w:p>
        </w:tc>
        <w:tc>
          <w:tcPr>
            <w:tcW w:w="1180" w:type="dxa"/>
            <w:vAlign w:val="bottom"/>
          </w:tcPr>
          <w:p w:rsidR="00B701ED" w:rsidRDefault="00B701ED">
            <w:pPr>
              <w:rPr>
                <w:sz w:val="20"/>
                <w:szCs w:val="20"/>
              </w:rPr>
            </w:pPr>
          </w:p>
        </w:tc>
      </w:tr>
      <w:tr w:rsidR="00B701ED">
        <w:trPr>
          <w:trHeight w:val="360"/>
        </w:trPr>
        <w:tc>
          <w:tcPr>
            <w:tcW w:w="1080" w:type="dxa"/>
            <w:vAlign w:val="bottom"/>
          </w:tcPr>
          <w:p w:rsidR="00B701ED" w:rsidRDefault="003564B6">
            <w:pPr>
              <w:jc w:val="right"/>
              <w:rPr>
                <w:sz w:val="20"/>
                <w:szCs w:val="20"/>
              </w:rPr>
            </w:pPr>
            <w:r>
              <w:rPr>
                <w:rFonts w:eastAsia="Times New Roman"/>
                <w:color w:val="262626"/>
              </w:rPr>
              <w:t>7.3</w:t>
            </w:r>
          </w:p>
        </w:tc>
        <w:tc>
          <w:tcPr>
            <w:tcW w:w="3620" w:type="dxa"/>
            <w:gridSpan w:val="8"/>
            <w:vAlign w:val="bottom"/>
          </w:tcPr>
          <w:p w:rsidR="00B701ED" w:rsidRDefault="003564B6">
            <w:pPr>
              <w:ind w:left="120"/>
              <w:rPr>
                <w:sz w:val="20"/>
                <w:szCs w:val="20"/>
              </w:rPr>
            </w:pPr>
            <w:r>
              <w:rPr>
                <w:rFonts w:eastAsia="Times New Roman"/>
                <w:color w:val="262626"/>
              </w:rPr>
              <w:t>Getting the most out of your models</w:t>
            </w:r>
          </w:p>
        </w:tc>
        <w:tc>
          <w:tcPr>
            <w:tcW w:w="120" w:type="dxa"/>
            <w:vAlign w:val="bottom"/>
          </w:tcPr>
          <w:p w:rsidR="00B701ED" w:rsidRDefault="00B701ED">
            <w:pPr>
              <w:rPr>
                <w:sz w:val="24"/>
                <w:szCs w:val="24"/>
              </w:rPr>
            </w:pPr>
          </w:p>
        </w:tc>
        <w:tc>
          <w:tcPr>
            <w:tcW w:w="480" w:type="dxa"/>
            <w:gridSpan w:val="2"/>
            <w:vAlign w:val="bottom"/>
          </w:tcPr>
          <w:p w:rsidR="00B701ED" w:rsidRDefault="003564B6">
            <w:pPr>
              <w:jc w:val="right"/>
              <w:rPr>
                <w:sz w:val="20"/>
                <w:szCs w:val="20"/>
              </w:rPr>
            </w:pPr>
            <w:r>
              <w:rPr>
                <w:rFonts w:eastAsia="Times New Roman"/>
                <w:color w:val="262626"/>
              </w:rPr>
              <w:t>260</w:t>
            </w:r>
          </w:p>
        </w:tc>
        <w:tc>
          <w:tcPr>
            <w:tcW w:w="1180" w:type="dxa"/>
            <w:vAlign w:val="bottom"/>
          </w:tcPr>
          <w:p w:rsidR="00B701ED" w:rsidRDefault="00B701ED">
            <w:pPr>
              <w:rPr>
                <w:sz w:val="24"/>
                <w:szCs w:val="24"/>
              </w:rPr>
            </w:pPr>
          </w:p>
        </w:tc>
      </w:tr>
      <w:tr w:rsidR="00B701ED">
        <w:trPr>
          <w:trHeight w:val="300"/>
        </w:trPr>
        <w:tc>
          <w:tcPr>
            <w:tcW w:w="1080" w:type="dxa"/>
            <w:vAlign w:val="bottom"/>
          </w:tcPr>
          <w:p w:rsidR="00B701ED" w:rsidRDefault="00B701ED">
            <w:pPr>
              <w:rPr>
                <w:sz w:val="24"/>
                <w:szCs w:val="24"/>
              </w:rPr>
            </w:pPr>
          </w:p>
        </w:tc>
        <w:tc>
          <w:tcPr>
            <w:tcW w:w="2880" w:type="dxa"/>
            <w:gridSpan w:val="5"/>
            <w:vAlign w:val="bottom"/>
          </w:tcPr>
          <w:p w:rsidR="00B701ED" w:rsidRDefault="003564B6">
            <w:pPr>
              <w:ind w:left="360"/>
              <w:rPr>
                <w:sz w:val="20"/>
                <w:szCs w:val="20"/>
              </w:rPr>
            </w:pPr>
            <w:r>
              <w:rPr>
                <w:rFonts w:eastAsia="Times New Roman"/>
                <w:i/>
                <w:iCs/>
                <w:color w:val="262626"/>
                <w:w w:val="99"/>
                <w:sz w:val="20"/>
                <w:szCs w:val="20"/>
              </w:rPr>
              <w:t>Advanced architecture</w:t>
            </w:r>
            <w:r>
              <w:rPr>
                <w:rFonts w:eastAsia="Times New Roman"/>
                <w:i/>
                <w:iCs/>
                <w:color w:val="262626"/>
                <w:w w:val="99"/>
                <w:sz w:val="20"/>
                <w:szCs w:val="20"/>
              </w:rPr>
              <w:t xml:space="preserve"> patterns</w:t>
            </w:r>
          </w:p>
        </w:tc>
        <w:tc>
          <w:tcPr>
            <w:tcW w:w="460" w:type="dxa"/>
            <w:gridSpan w:val="2"/>
            <w:vAlign w:val="bottom"/>
          </w:tcPr>
          <w:p w:rsidR="00B701ED" w:rsidRDefault="003564B6">
            <w:pPr>
              <w:jc w:val="right"/>
              <w:rPr>
                <w:sz w:val="20"/>
                <w:szCs w:val="20"/>
              </w:rPr>
            </w:pPr>
            <w:r>
              <w:rPr>
                <w:rFonts w:eastAsia="Times New Roman"/>
                <w:i/>
                <w:iCs/>
                <w:color w:val="262626"/>
                <w:sz w:val="20"/>
                <w:szCs w:val="20"/>
              </w:rPr>
              <w:t>260</w:t>
            </w:r>
          </w:p>
        </w:tc>
        <w:tc>
          <w:tcPr>
            <w:tcW w:w="2060" w:type="dxa"/>
            <w:gridSpan w:val="5"/>
            <w:vAlign w:val="bottom"/>
          </w:tcPr>
          <w:p w:rsidR="00B701ED" w:rsidRDefault="003564B6">
            <w:pPr>
              <w:ind w:right="560"/>
              <w:jc w:val="right"/>
              <w:rPr>
                <w:sz w:val="20"/>
                <w:szCs w:val="20"/>
              </w:rPr>
            </w:pPr>
            <w:r>
              <w:rPr>
                <w:rFonts w:ascii="Arial" w:eastAsia="Arial" w:hAnsi="Arial" w:cs="Arial"/>
                <w:w w:val="91"/>
                <w:sz w:val="6"/>
                <w:szCs w:val="6"/>
              </w:rPr>
              <w:t>■</w:t>
            </w:r>
            <w:r>
              <w:rPr>
                <w:rFonts w:eastAsia="Times New Roman"/>
                <w:i/>
                <w:iCs/>
                <w:color w:val="262626"/>
                <w:w w:val="91"/>
                <w:sz w:val="20"/>
                <w:szCs w:val="20"/>
              </w:rPr>
              <w:t>Hyperparameter</w:t>
            </w:r>
          </w:p>
        </w:tc>
      </w:tr>
      <w:tr w:rsidR="00B701ED">
        <w:trPr>
          <w:trHeight w:val="240"/>
        </w:trPr>
        <w:tc>
          <w:tcPr>
            <w:tcW w:w="1080" w:type="dxa"/>
            <w:vAlign w:val="bottom"/>
          </w:tcPr>
          <w:p w:rsidR="00B701ED" w:rsidRDefault="00B701ED">
            <w:pPr>
              <w:rPr>
                <w:sz w:val="20"/>
                <w:szCs w:val="20"/>
              </w:rPr>
            </w:pPr>
          </w:p>
        </w:tc>
        <w:tc>
          <w:tcPr>
            <w:tcW w:w="1440" w:type="dxa"/>
            <w:gridSpan w:val="2"/>
            <w:vAlign w:val="bottom"/>
          </w:tcPr>
          <w:p w:rsidR="00B701ED" w:rsidRDefault="003564B6">
            <w:pPr>
              <w:ind w:left="360"/>
              <w:rPr>
                <w:sz w:val="20"/>
                <w:szCs w:val="20"/>
              </w:rPr>
            </w:pPr>
            <w:r>
              <w:rPr>
                <w:rFonts w:eastAsia="Times New Roman"/>
                <w:i/>
                <w:iCs/>
                <w:color w:val="262626"/>
                <w:sz w:val="20"/>
                <w:szCs w:val="20"/>
              </w:rPr>
              <w:t>optimization</w:t>
            </w:r>
          </w:p>
        </w:tc>
        <w:tc>
          <w:tcPr>
            <w:tcW w:w="440" w:type="dxa"/>
            <w:gridSpan w:val="2"/>
            <w:vAlign w:val="bottom"/>
          </w:tcPr>
          <w:p w:rsidR="00B701ED" w:rsidRDefault="003564B6">
            <w:pPr>
              <w:jc w:val="right"/>
              <w:rPr>
                <w:sz w:val="20"/>
                <w:szCs w:val="20"/>
              </w:rPr>
            </w:pPr>
            <w:r>
              <w:rPr>
                <w:rFonts w:eastAsia="Times New Roman"/>
                <w:i/>
                <w:iCs/>
                <w:color w:val="262626"/>
                <w:sz w:val="20"/>
                <w:szCs w:val="20"/>
              </w:rPr>
              <w:t>263</w:t>
            </w:r>
          </w:p>
        </w:tc>
        <w:tc>
          <w:tcPr>
            <w:tcW w:w="1740" w:type="dxa"/>
            <w:gridSpan w:val="4"/>
            <w:vAlign w:val="bottom"/>
          </w:tcPr>
          <w:p w:rsidR="00B701ED" w:rsidRDefault="003564B6">
            <w:pPr>
              <w:ind w:right="68"/>
              <w:jc w:val="right"/>
              <w:rPr>
                <w:sz w:val="20"/>
                <w:szCs w:val="20"/>
              </w:rPr>
            </w:pPr>
            <w:r>
              <w:rPr>
                <w:rFonts w:ascii="Arial" w:eastAsia="Arial" w:hAnsi="Arial" w:cs="Arial"/>
                <w:w w:val="93"/>
                <w:sz w:val="6"/>
                <w:szCs w:val="6"/>
              </w:rPr>
              <w:t>■</w:t>
            </w:r>
            <w:r>
              <w:rPr>
                <w:rFonts w:eastAsia="Times New Roman"/>
                <w:i/>
                <w:iCs/>
                <w:color w:val="262626"/>
                <w:w w:val="93"/>
                <w:sz w:val="20"/>
                <w:szCs w:val="20"/>
              </w:rPr>
              <w:t>Model ensembling</w:t>
            </w:r>
          </w:p>
        </w:tc>
        <w:tc>
          <w:tcPr>
            <w:tcW w:w="420" w:type="dxa"/>
            <w:gridSpan w:val="2"/>
            <w:vAlign w:val="bottom"/>
          </w:tcPr>
          <w:p w:rsidR="00B701ED" w:rsidRDefault="003564B6">
            <w:pPr>
              <w:jc w:val="right"/>
              <w:rPr>
                <w:sz w:val="20"/>
                <w:szCs w:val="20"/>
              </w:rPr>
            </w:pPr>
            <w:r>
              <w:rPr>
                <w:rFonts w:eastAsia="Times New Roman"/>
                <w:i/>
                <w:iCs/>
                <w:color w:val="262626"/>
                <w:sz w:val="20"/>
                <w:szCs w:val="20"/>
              </w:rPr>
              <w:t>264</w:t>
            </w:r>
          </w:p>
        </w:tc>
        <w:tc>
          <w:tcPr>
            <w:tcW w:w="180" w:type="dxa"/>
            <w:vAlign w:val="bottom"/>
          </w:tcPr>
          <w:p w:rsidR="00B701ED" w:rsidRDefault="003564B6">
            <w:pPr>
              <w:ind w:right="14"/>
              <w:jc w:val="right"/>
              <w:rPr>
                <w:sz w:val="20"/>
                <w:szCs w:val="20"/>
              </w:rPr>
            </w:pPr>
            <w:r>
              <w:rPr>
                <w:rFonts w:ascii="Arial" w:eastAsia="Arial" w:hAnsi="Arial" w:cs="Arial"/>
                <w:sz w:val="6"/>
                <w:szCs w:val="6"/>
              </w:rPr>
              <w:t>■</w:t>
            </w:r>
          </w:p>
        </w:tc>
        <w:tc>
          <w:tcPr>
            <w:tcW w:w="1180" w:type="dxa"/>
            <w:vAlign w:val="bottom"/>
          </w:tcPr>
          <w:p w:rsidR="00B701ED" w:rsidRDefault="003564B6">
            <w:pPr>
              <w:ind w:right="280"/>
              <w:jc w:val="right"/>
              <w:rPr>
                <w:sz w:val="20"/>
                <w:szCs w:val="20"/>
              </w:rPr>
            </w:pPr>
            <w:r>
              <w:rPr>
                <w:rFonts w:eastAsia="Times New Roman"/>
                <w:i/>
                <w:iCs/>
                <w:color w:val="262626"/>
                <w:w w:val="97"/>
                <w:sz w:val="20"/>
                <w:szCs w:val="20"/>
              </w:rPr>
              <w:t>Wrapping</w:t>
            </w:r>
          </w:p>
        </w:tc>
      </w:tr>
      <w:tr w:rsidR="00B701ED">
        <w:trPr>
          <w:trHeight w:val="240"/>
        </w:trPr>
        <w:tc>
          <w:tcPr>
            <w:tcW w:w="1080" w:type="dxa"/>
            <w:vAlign w:val="bottom"/>
          </w:tcPr>
          <w:p w:rsidR="00B701ED" w:rsidRDefault="00B701ED">
            <w:pPr>
              <w:rPr>
                <w:sz w:val="20"/>
                <w:szCs w:val="20"/>
              </w:rPr>
            </w:pPr>
          </w:p>
        </w:tc>
        <w:tc>
          <w:tcPr>
            <w:tcW w:w="1180" w:type="dxa"/>
            <w:vAlign w:val="bottom"/>
          </w:tcPr>
          <w:p w:rsidR="00B701ED" w:rsidRDefault="003564B6">
            <w:pPr>
              <w:ind w:left="360"/>
              <w:rPr>
                <w:sz w:val="20"/>
                <w:szCs w:val="20"/>
              </w:rPr>
            </w:pPr>
            <w:r>
              <w:rPr>
                <w:rFonts w:eastAsia="Times New Roman"/>
                <w:i/>
                <w:iCs/>
                <w:color w:val="262626"/>
                <w:sz w:val="20"/>
                <w:szCs w:val="20"/>
              </w:rPr>
              <w:t>up  266</w:t>
            </w:r>
          </w:p>
        </w:tc>
        <w:tc>
          <w:tcPr>
            <w:tcW w:w="260" w:type="dxa"/>
            <w:vAlign w:val="bottom"/>
          </w:tcPr>
          <w:p w:rsidR="00B701ED" w:rsidRDefault="00B701ED">
            <w:pPr>
              <w:rPr>
                <w:sz w:val="20"/>
                <w:szCs w:val="20"/>
              </w:rPr>
            </w:pPr>
          </w:p>
        </w:tc>
        <w:tc>
          <w:tcPr>
            <w:tcW w:w="280" w:type="dxa"/>
            <w:vAlign w:val="bottom"/>
          </w:tcPr>
          <w:p w:rsidR="00B701ED" w:rsidRDefault="00B701ED">
            <w:pPr>
              <w:rPr>
                <w:sz w:val="20"/>
                <w:szCs w:val="20"/>
              </w:rPr>
            </w:pPr>
          </w:p>
        </w:tc>
        <w:tc>
          <w:tcPr>
            <w:tcW w:w="160" w:type="dxa"/>
            <w:vAlign w:val="bottom"/>
          </w:tcPr>
          <w:p w:rsidR="00B701ED" w:rsidRDefault="00B701ED">
            <w:pPr>
              <w:rPr>
                <w:sz w:val="20"/>
                <w:szCs w:val="20"/>
              </w:rPr>
            </w:pPr>
          </w:p>
        </w:tc>
        <w:tc>
          <w:tcPr>
            <w:tcW w:w="1000" w:type="dxa"/>
            <w:vAlign w:val="bottom"/>
          </w:tcPr>
          <w:p w:rsidR="00B701ED" w:rsidRDefault="00B701ED">
            <w:pPr>
              <w:rPr>
                <w:sz w:val="20"/>
                <w:szCs w:val="20"/>
              </w:rPr>
            </w:pPr>
          </w:p>
        </w:tc>
        <w:tc>
          <w:tcPr>
            <w:tcW w:w="220" w:type="dxa"/>
            <w:vAlign w:val="bottom"/>
          </w:tcPr>
          <w:p w:rsidR="00B701ED" w:rsidRDefault="00B701ED">
            <w:pPr>
              <w:rPr>
                <w:sz w:val="20"/>
                <w:szCs w:val="20"/>
              </w:rPr>
            </w:pPr>
          </w:p>
        </w:tc>
        <w:tc>
          <w:tcPr>
            <w:tcW w:w="240" w:type="dxa"/>
            <w:vAlign w:val="bottom"/>
          </w:tcPr>
          <w:p w:rsidR="00B701ED" w:rsidRDefault="00B701ED">
            <w:pPr>
              <w:rPr>
                <w:sz w:val="20"/>
                <w:szCs w:val="20"/>
              </w:rPr>
            </w:pPr>
          </w:p>
        </w:tc>
        <w:tc>
          <w:tcPr>
            <w:tcW w:w="280" w:type="dxa"/>
            <w:vAlign w:val="bottom"/>
          </w:tcPr>
          <w:p w:rsidR="00B701ED" w:rsidRDefault="00B701ED">
            <w:pPr>
              <w:rPr>
                <w:sz w:val="20"/>
                <w:szCs w:val="20"/>
              </w:rPr>
            </w:pPr>
          </w:p>
        </w:tc>
        <w:tc>
          <w:tcPr>
            <w:tcW w:w="120" w:type="dxa"/>
            <w:vAlign w:val="bottom"/>
          </w:tcPr>
          <w:p w:rsidR="00B701ED" w:rsidRDefault="00B701ED">
            <w:pPr>
              <w:rPr>
                <w:sz w:val="20"/>
                <w:szCs w:val="20"/>
              </w:rPr>
            </w:pPr>
          </w:p>
        </w:tc>
        <w:tc>
          <w:tcPr>
            <w:tcW w:w="300" w:type="dxa"/>
            <w:vAlign w:val="bottom"/>
          </w:tcPr>
          <w:p w:rsidR="00B701ED" w:rsidRDefault="00B701ED">
            <w:pPr>
              <w:rPr>
                <w:sz w:val="20"/>
                <w:szCs w:val="20"/>
              </w:rPr>
            </w:pPr>
          </w:p>
        </w:tc>
        <w:tc>
          <w:tcPr>
            <w:tcW w:w="180" w:type="dxa"/>
            <w:vAlign w:val="bottom"/>
          </w:tcPr>
          <w:p w:rsidR="00B701ED" w:rsidRDefault="00B701ED">
            <w:pPr>
              <w:rPr>
                <w:sz w:val="20"/>
                <w:szCs w:val="20"/>
              </w:rPr>
            </w:pPr>
          </w:p>
        </w:tc>
        <w:tc>
          <w:tcPr>
            <w:tcW w:w="1180" w:type="dxa"/>
            <w:vAlign w:val="bottom"/>
          </w:tcPr>
          <w:p w:rsidR="00B701ED" w:rsidRDefault="00B701ED">
            <w:pPr>
              <w:rPr>
                <w:sz w:val="20"/>
                <w:szCs w:val="20"/>
              </w:rPr>
            </w:pPr>
          </w:p>
        </w:tc>
      </w:tr>
      <w:tr w:rsidR="00B701ED">
        <w:trPr>
          <w:trHeight w:val="360"/>
        </w:trPr>
        <w:tc>
          <w:tcPr>
            <w:tcW w:w="1080" w:type="dxa"/>
            <w:vAlign w:val="bottom"/>
          </w:tcPr>
          <w:p w:rsidR="00B701ED" w:rsidRDefault="003564B6">
            <w:pPr>
              <w:jc w:val="right"/>
              <w:rPr>
                <w:sz w:val="20"/>
                <w:szCs w:val="20"/>
              </w:rPr>
            </w:pPr>
            <w:r>
              <w:rPr>
                <w:rFonts w:eastAsia="Times New Roman"/>
                <w:color w:val="262626"/>
              </w:rPr>
              <w:t>7.4</w:t>
            </w:r>
          </w:p>
        </w:tc>
        <w:tc>
          <w:tcPr>
            <w:tcW w:w="1880" w:type="dxa"/>
            <w:gridSpan w:val="4"/>
            <w:vAlign w:val="bottom"/>
          </w:tcPr>
          <w:p w:rsidR="00B701ED" w:rsidRDefault="003564B6">
            <w:pPr>
              <w:ind w:left="120"/>
              <w:rPr>
                <w:sz w:val="20"/>
                <w:szCs w:val="20"/>
              </w:rPr>
            </w:pPr>
            <w:r>
              <w:rPr>
                <w:rFonts w:eastAsia="Times New Roman"/>
                <w:color w:val="262626"/>
              </w:rPr>
              <w:t>Chapter summary</w:t>
            </w:r>
          </w:p>
        </w:tc>
        <w:tc>
          <w:tcPr>
            <w:tcW w:w="1000" w:type="dxa"/>
            <w:vAlign w:val="bottom"/>
          </w:tcPr>
          <w:p w:rsidR="00B701ED" w:rsidRDefault="003564B6">
            <w:pPr>
              <w:ind w:right="425"/>
              <w:jc w:val="right"/>
              <w:rPr>
                <w:sz w:val="20"/>
                <w:szCs w:val="20"/>
              </w:rPr>
            </w:pPr>
            <w:r>
              <w:rPr>
                <w:rFonts w:eastAsia="Times New Roman"/>
                <w:color w:val="262626"/>
              </w:rPr>
              <w:t>268</w:t>
            </w:r>
          </w:p>
        </w:tc>
        <w:tc>
          <w:tcPr>
            <w:tcW w:w="220" w:type="dxa"/>
            <w:vAlign w:val="bottom"/>
          </w:tcPr>
          <w:p w:rsidR="00B701ED" w:rsidRDefault="00B701ED">
            <w:pPr>
              <w:rPr>
                <w:sz w:val="24"/>
                <w:szCs w:val="24"/>
              </w:rPr>
            </w:pPr>
          </w:p>
        </w:tc>
        <w:tc>
          <w:tcPr>
            <w:tcW w:w="240" w:type="dxa"/>
            <w:vAlign w:val="bottom"/>
          </w:tcPr>
          <w:p w:rsidR="00B701ED" w:rsidRDefault="00B701ED">
            <w:pPr>
              <w:rPr>
                <w:sz w:val="24"/>
                <w:szCs w:val="24"/>
              </w:rPr>
            </w:pPr>
          </w:p>
        </w:tc>
        <w:tc>
          <w:tcPr>
            <w:tcW w:w="280" w:type="dxa"/>
            <w:vAlign w:val="bottom"/>
          </w:tcPr>
          <w:p w:rsidR="00B701ED" w:rsidRDefault="00B701ED">
            <w:pPr>
              <w:rPr>
                <w:sz w:val="24"/>
                <w:szCs w:val="24"/>
              </w:rPr>
            </w:pPr>
          </w:p>
        </w:tc>
        <w:tc>
          <w:tcPr>
            <w:tcW w:w="120" w:type="dxa"/>
            <w:vAlign w:val="bottom"/>
          </w:tcPr>
          <w:p w:rsidR="00B701ED" w:rsidRDefault="00B701ED">
            <w:pPr>
              <w:rPr>
                <w:sz w:val="24"/>
                <w:szCs w:val="24"/>
              </w:rPr>
            </w:pPr>
          </w:p>
        </w:tc>
        <w:tc>
          <w:tcPr>
            <w:tcW w:w="300" w:type="dxa"/>
            <w:vAlign w:val="bottom"/>
          </w:tcPr>
          <w:p w:rsidR="00B701ED" w:rsidRDefault="00B701ED">
            <w:pPr>
              <w:rPr>
                <w:sz w:val="24"/>
                <w:szCs w:val="24"/>
              </w:rPr>
            </w:pPr>
          </w:p>
        </w:tc>
        <w:tc>
          <w:tcPr>
            <w:tcW w:w="180" w:type="dxa"/>
            <w:vAlign w:val="bottom"/>
          </w:tcPr>
          <w:p w:rsidR="00B701ED" w:rsidRDefault="00B701ED">
            <w:pPr>
              <w:rPr>
                <w:sz w:val="24"/>
                <w:szCs w:val="24"/>
              </w:rPr>
            </w:pPr>
          </w:p>
        </w:tc>
        <w:tc>
          <w:tcPr>
            <w:tcW w:w="1180" w:type="dxa"/>
            <w:vAlign w:val="bottom"/>
          </w:tcPr>
          <w:p w:rsidR="00B701ED" w:rsidRDefault="00B701ED">
            <w:pPr>
              <w:rPr>
                <w:sz w:val="24"/>
                <w:szCs w:val="24"/>
              </w:rPr>
            </w:pPr>
          </w:p>
        </w:tc>
      </w:tr>
    </w:tbl>
    <w:p w:rsidR="00B701ED" w:rsidRDefault="00B701ED">
      <w:pPr>
        <w:spacing w:line="1" w:lineRule="exact"/>
        <w:rPr>
          <w:sz w:val="20"/>
          <w:szCs w:val="20"/>
        </w:rPr>
      </w:pPr>
    </w:p>
    <w:tbl>
      <w:tblPr>
        <w:tblW w:w="0" w:type="auto"/>
        <w:tblInd w:w="840" w:type="dxa"/>
        <w:tblLayout w:type="fixed"/>
        <w:tblCellMar>
          <w:left w:w="0" w:type="dxa"/>
          <w:right w:w="0" w:type="dxa"/>
        </w:tblCellMar>
        <w:tblLook w:val="04A0" w:firstRow="1" w:lastRow="0" w:firstColumn="1" w:lastColumn="0" w:noHBand="0" w:noVBand="1"/>
      </w:tblPr>
      <w:tblGrid>
        <w:gridCol w:w="1080"/>
        <w:gridCol w:w="1720"/>
        <w:gridCol w:w="460"/>
        <w:gridCol w:w="160"/>
        <w:gridCol w:w="460"/>
        <w:gridCol w:w="460"/>
        <w:gridCol w:w="220"/>
        <w:gridCol w:w="560"/>
        <w:gridCol w:w="1340"/>
        <w:gridCol w:w="20"/>
      </w:tblGrid>
      <w:tr w:rsidR="00B701ED">
        <w:trPr>
          <w:trHeight w:val="611"/>
        </w:trPr>
        <w:tc>
          <w:tcPr>
            <w:tcW w:w="3260" w:type="dxa"/>
            <w:gridSpan w:val="3"/>
            <w:vAlign w:val="bottom"/>
          </w:tcPr>
          <w:p w:rsidR="00B701ED" w:rsidRDefault="003564B6">
            <w:pPr>
              <w:spacing w:line="611" w:lineRule="exact"/>
              <w:ind w:right="80"/>
              <w:jc w:val="right"/>
              <w:rPr>
                <w:sz w:val="20"/>
                <w:szCs w:val="20"/>
              </w:rPr>
            </w:pPr>
            <w:r>
              <w:rPr>
                <w:rFonts w:eastAsia="Times New Roman"/>
                <w:i/>
                <w:iCs/>
                <w:color w:val="B3B3B3"/>
                <w:sz w:val="54"/>
                <w:szCs w:val="54"/>
              </w:rPr>
              <w:t xml:space="preserve">8 </w:t>
            </w:r>
            <w:r>
              <w:rPr>
                <w:rFonts w:eastAsia="Times New Roman"/>
                <w:b/>
                <w:bCs/>
                <w:i/>
                <w:iCs/>
                <w:color w:val="476B85"/>
                <w:sz w:val="25"/>
                <w:szCs w:val="25"/>
              </w:rPr>
              <w:t>Generative deep learning</w:t>
            </w:r>
          </w:p>
        </w:tc>
        <w:tc>
          <w:tcPr>
            <w:tcW w:w="620" w:type="dxa"/>
            <w:gridSpan w:val="2"/>
            <w:vAlign w:val="bottom"/>
          </w:tcPr>
          <w:p w:rsidR="00B701ED" w:rsidRDefault="003564B6">
            <w:pPr>
              <w:ind w:left="80"/>
              <w:rPr>
                <w:sz w:val="20"/>
                <w:szCs w:val="20"/>
              </w:rPr>
            </w:pPr>
            <w:r>
              <w:rPr>
                <w:rFonts w:eastAsia="Times New Roman"/>
                <w:b/>
                <w:bCs/>
                <w:i/>
                <w:iCs/>
                <w:color w:val="476B85"/>
                <w:sz w:val="26"/>
                <w:szCs w:val="26"/>
              </w:rPr>
              <w:t>269</w:t>
            </w:r>
          </w:p>
        </w:tc>
        <w:tc>
          <w:tcPr>
            <w:tcW w:w="680" w:type="dxa"/>
            <w:gridSpan w:val="2"/>
            <w:vMerge w:val="restart"/>
            <w:vAlign w:val="bottom"/>
          </w:tcPr>
          <w:p w:rsidR="00B701ED" w:rsidRDefault="003564B6">
            <w:pPr>
              <w:ind w:right="74"/>
              <w:jc w:val="right"/>
              <w:rPr>
                <w:sz w:val="20"/>
                <w:szCs w:val="20"/>
              </w:rPr>
            </w:pPr>
            <w:r>
              <w:rPr>
                <w:rFonts w:eastAsia="Times New Roman"/>
                <w:color w:val="262626"/>
              </w:rPr>
              <w:t>271</w:t>
            </w:r>
          </w:p>
        </w:tc>
        <w:tc>
          <w:tcPr>
            <w:tcW w:w="560" w:type="dxa"/>
            <w:vAlign w:val="bottom"/>
          </w:tcPr>
          <w:p w:rsidR="00B701ED" w:rsidRDefault="00B701ED">
            <w:pPr>
              <w:rPr>
                <w:sz w:val="24"/>
                <w:szCs w:val="24"/>
              </w:rPr>
            </w:pPr>
          </w:p>
        </w:tc>
        <w:tc>
          <w:tcPr>
            <w:tcW w:w="13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58"/>
        </w:trPr>
        <w:tc>
          <w:tcPr>
            <w:tcW w:w="1080" w:type="dxa"/>
            <w:vAlign w:val="bottom"/>
          </w:tcPr>
          <w:p w:rsidR="00B701ED" w:rsidRDefault="003564B6">
            <w:pPr>
              <w:jc w:val="right"/>
              <w:rPr>
                <w:sz w:val="20"/>
                <w:szCs w:val="20"/>
              </w:rPr>
            </w:pPr>
            <w:r>
              <w:rPr>
                <w:rFonts w:eastAsia="Times New Roman"/>
                <w:color w:val="262626"/>
              </w:rPr>
              <w:t>8.1</w:t>
            </w:r>
          </w:p>
        </w:tc>
        <w:tc>
          <w:tcPr>
            <w:tcW w:w="2800" w:type="dxa"/>
            <w:gridSpan w:val="4"/>
            <w:vAlign w:val="bottom"/>
          </w:tcPr>
          <w:p w:rsidR="00B701ED" w:rsidRDefault="003564B6">
            <w:pPr>
              <w:ind w:left="120"/>
              <w:rPr>
                <w:sz w:val="20"/>
                <w:szCs w:val="20"/>
              </w:rPr>
            </w:pPr>
            <w:r>
              <w:rPr>
                <w:rFonts w:eastAsia="Times New Roman"/>
                <w:color w:val="262626"/>
              </w:rPr>
              <w:t>Text generation with LSTM</w:t>
            </w:r>
          </w:p>
        </w:tc>
        <w:tc>
          <w:tcPr>
            <w:tcW w:w="680" w:type="dxa"/>
            <w:gridSpan w:val="2"/>
            <w:vMerge/>
            <w:vAlign w:val="bottom"/>
          </w:tcPr>
          <w:p w:rsidR="00B701ED" w:rsidRDefault="00B701ED"/>
        </w:tc>
        <w:tc>
          <w:tcPr>
            <w:tcW w:w="560" w:type="dxa"/>
            <w:vAlign w:val="bottom"/>
          </w:tcPr>
          <w:p w:rsidR="00B701ED" w:rsidRDefault="00B701ED"/>
        </w:tc>
        <w:tc>
          <w:tcPr>
            <w:tcW w:w="1340" w:type="dxa"/>
            <w:vAlign w:val="bottom"/>
          </w:tcPr>
          <w:p w:rsidR="00B701ED" w:rsidRDefault="00B701ED"/>
        </w:tc>
        <w:tc>
          <w:tcPr>
            <w:tcW w:w="0" w:type="dxa"/>
            <w:vAlign w:val="bottom"/>
          </w:tcPr>
          <w:p w:rsidR="00B701ED" w:rsidRDefault="00B701ED">
            <w:pPr>
              <w:rPr>
                <w:sz w:val="1"/>
                <w:szCs w:val="1"/>
              </w:rPr>
            </w:pPr>
          </w:p>
        </w:tc>
      </w:tr>
      <w:tr w:rsidR="00B701ED">
        <w:trPr>
          <w:trHeight w:val="292"/>
        </w:trPr>
        <w:tc>
          <w:tcPr>
            <w:tcW w:w="1080" w:type="dxa"/>
            <w:vAlign w:val="bottom"/>
          </w:tcPr>
          <w:p w:rsidR="00B701ED" w:rsidRDefault="00B701ED">
            <w:pPr>
              <w:rPr>
                <w:sz w:val="24"/>
                <w:szCs w:val="24"/>
              </w:rPr>
            </w:pPr>
          </w:p>
        </w:tc>
        <w:tc>
          <w:tcPr>
            <w:tcW w:w="4040" w:type="dxa"/>
            <w:gridSpan w:val="7"/>
            <w:vAlign w:val="bottom"/>
          </w:tcPr>
          <w:p w:rsidR="00B701ED" w:rsidRDefault="003564B6">
            <w:pPr>
              <w:ind w:left="360"/>
              <w:rPr>
                <w:sz w:val="20"/>
                <w:szCs w:val="20"/>
              </w:rPr>
            </w:pPr>
            <w:r>
              <w:rPr>
                <w:rFonts w:eastAsia="Times New Roman"/>
                <w:i/>
                <w:iCs/>
                <w:color w:val="262626"/>
                <w:w w:val="95"/>
                <w:sz w:val="20"/>
                <w:szCs w:val="20"/>
              </w:rPr>
              <w:t xml:space="preserve">A brief history of generative recurrent </w:t>
            </w:r>
            <w:r>
              <w:rPr>
                <w:rFonts w:eastAsia="Times New Roman"/>
                <w:i/>
                <w:iCs/>
                <w:color w:val="262626"/>
                <w:w w:val="95"/>
                <w:sz w:val="20"/>
                <w:szCs w:val="20"/>
              </w:rPr>
              <w:t>networks</w:t>
            </w:r>
          </w:p>
        </w:tc>
        <w:tc>
          <w:tcPr>
            <w:tcW w:w="1340" w:type="dxa"/>
            <w:vAlign w:val="bottom"/>
          </w:tcPr>
          <w:p w:rsidR="00B701ED" w:rsidRDefault="003564B6">
            <w:pPr>
              <w:ind w:left="80"/>
              <w:rPr>
                <w:sz w:val="20"/>
                <w:szCs w:val="20"/>
              </w:rPr>
            </w:pPr>
            <w:r>
              <w:rPr>
                <w:rFonts w:eastAsia="Times New Roman"/>
                <w:i/>
                <w:iCs/>
                <w:color w:val="262626"/>
                <w:sz w:val="20"/>
                <w:szCs w:val="20"/>
              </w:rPr>
              <w:t xml:space="preserve">271 </w:t>
            </w:r>
            <w:r>
              <w:rPr>
                <w:rFonts w:ascii="Arial" w:eastAsia="Arial" w:hAnsi="Arial" w:cs="Arial"/>
                <w:color w:val="000000"/>
                <w:sz w:val="6"/>
                <w:szCs w:val="6"/>
              </w:rPr>
              <w:t>■</w:t>
            </w:r>
            <w:r>
              <w:rPr>
                <w:rFonts w:eastAsia="Times New Roman"/>
                <w:i/>
                <w:iCs/>
                <w:color w:val="262626"/>
                <w:sz w:val="20"/>
                <w:szCs w:val="20"/>
              </w:rPr>
              <w:t xml:space="preserve">     How</w:t>
            </w:r>
          </w:p>
        </w:tc>
        <w:tc>
          <w:tcPr>
            <w:tcW w:w="0" w:type="dxa"/>
            <w:vAlign w:val="bottom"/>
          </w:tcPr>
          <w:p w:rsidR="00B701ED" w:rsidRDefault="00B701ED">
            <w:pPr>
              <w:rPr>
                <w:sz w:val="1"/>
                <w:szCs w:val="1"/>
              </w:rPr>
            </w:pPr>
          </w:p>
        </w:tc>
      </w:tr>
      <w:tr w:rsidR="00B701ED">
        <w:trPr>
          <w:trHeight w:val="240"/>
        </w:trPr>
        <w:tc>
          <w:tcPr>
            <w:tcW w:w="1080" w:type="dxa"/>
            <w:vAlign w:val="bottom"/>
          </w:tcPr>
          <w:p w:rsidR="00B701ED" w:rsidRDefault="00B701ED">
            <w:pPr>
              <w:rPr>
                <w:sz w:val="20"/>
                <w:szCs w:val="20"/>
              </w:rPr>
            </w:pPr>
          </w:p>
        </w:tc>
        <w:tc>
          <w:tcPr>
            <w:tcW w:w="2800" w:type="dxa"/>
            <w:gridSpan w:val="4"/>
            <w:vAlign w:val="bottom"/>
          </w:tcPr>
          <w:p w:rsidR="00B701ED" w:rsidRDefault="003564B6">
            <w:pPr>
              <w:ind w:left="360"/>
              <w:rPr>
                <w:sz w:val="20"/>
                <w:szCs w:val="20"/>
              </w:rPr>
            </w:pPr>
            <w:r>
              <w:rPr>
                <w:rFonts w:eastAsia="Times New Roman"/>
                <w:i/>
                <w:iCs/>
                <w:color w:val="262626"/>
                <w:w w:val="93"/>
                <w:sz w:val="20"/>
                <w:szCs w:val="20"/>
              </w:rPr>
              <w:t>do you generate sequence data?</w:t>
            </w:r>
          </w:p>
        </w:tc>
        <w:tc>
          <w:tcPr>
            <w:tcW w:w="460" w:type="dxa"/>
            <w:vAlign w:val="bottom"/>
          </w:tcPr>
          <w:p w:rsidR="00B701ED" w:rsidRDefault="003564B6">
            <w:pPr>
              <w:jc w:val="right"/>
              <w:rPr>
                <w:sz w:val="20"/>
                <w:szCs w:val="20"/>
              </w:rPr>
            </w:pPr>
            <w:r>
              <w:rPr>
                <w:rFonts w:eastAsia="Times New Roman"/>
                <w:i/>
                <w:iCs/>
                <w:color w:val="262626"/>
                <w:sz w:val="20"/>
                <w:szCs w:val="20"/>
              </w:rPr>
              <w:t>272</w:t>
            </w:r>
          </w:p>
        </w:tc>
        <w:tc>
          <w:tcPr>
            <w:tcW w:w="220" w:type="dxa"/>
            <w:vAlign w:val="bottom"/>
          </w:tcPr>
          <w:p w:rsidR="00B701ED" w:rsidRDefault="003564B6">
            <w:pPr>
              <w:jc w:val="right"/>
              <w:rPr>
                <w:sz w:val="20"/>
                <w:szCs w:val="20"/>
              </w:rPr>
            </w:pPr>
            <w:r>
              <w:rPr>
                <w:rFonts w:ascii="Arial" w:eastAsia="Arial" w:hAnsi="Arial" w:cs="Arial"/>
                <w:sz w:val="6"/>
                <w:szCs w:val="6"/>
              </w:rPr>
              <w:t>■</w:t>
            </w:r>
          </w:p>
        </w:tc>
        <w:tc>
          <w:tcPr>
            <w:tcW w:w="1900" w:type="dxa"/>
            <w:gridSpan w:val="2"/>
            <w:vAlign w:val="bottom"/>
          </w:tcPr>
          <w:p w:rsidR="00B701ED" w:rsidRDefault="003564B6">
            <w:pPr>
              <w:ind w:right="340"/>
              <w:jc w:val="center"/>
              <w:rPr>
                <w:sz w:val="20"/>
                <w:szCs w:val="20"/>
              </w:rPr>
            </w:pPr>
            <w:r>
              <w:rPr>
                <w:rFonts w:eastAsia="Times New Roman"/>
                <w:i/>
                <w:iCs/>
                <w:color w:val="262626"/>
                <w:w w:val="94"/>
                <w:sz w:val="20"/>
                <w:szCs w:val="20"/>
              </w:rPr>
              <w:t>The importance of</w:t>
            </w:r>
          </w:p>
        </w:tc>
        <w:tc>
          <w:tcPr>
            <w:tcW w:w="0" w:type="dxa"/>
            <w:vAlign w:val="bottom"/>
          </w:tcPr>
          <w:p w:rsidR="00B701ED" w:rsidRDefault="00B701ED">
            <w:pPr>
              <w:rPr>
                <w:sz w:val="1"/>
                <w:szCs w:val="1"/>
              </w:rPr>
            </w:pPr>
          </w:p>
        </w:tc>
      </w:tr>
      <w:tr w:rsidR="00B701ED">
        <w:trPr>
          <w:trHeight w:val="240"/>
        </w:trPr>
        <w:tc>
          <w:tcPr>
            <w:tcW w:w="1080" w:type="dxa"/>
            <w:vAlign w:val="bottom"/>
          </w:tcPr>
          <w:p w:rsidR="00B701ED" w:rsidRDefault="00B701ED">
            <w:pPr>
              <w:rPr>
                <w:sz w:val="20"/>
                <w:szCs w:val="20"/>
              </w:rPr>
            </w:pPr>
          </w:p>
        </w:tc>
        <w:tc>
          <w:tcPr>
            <w:tcW w:w="2180" w:type="dxa"/>
            <w:gridSpan w:val="2"/>
            <w:vAlign w:val="bottom"/>
          </w:tcPr>
          <w:p w:rsidR="00B701ED" w:rsidRDefault="003564B6">
            <w:pPr>
              <w:ind w:left="360"/>
              <w:rPr>
                <w:sz w:val="20"/>
                <w:szCs w:val="20"/>
              </w:rPr>
            </w:pPr>
            <w:r>
              <w:rPr>
                <w:rFonts w:eastAsia="Times New Roman"/>
                <w:i/>
                <w:iCs/>
                <w:color w:val="262626"/>
                <w:sz w:val="20"/>
                <w:szCs w:val="20"/>
              </w:rPr>
              <w:t>the sampling strategy</w:t>
            </w:r>
          </w:p>
        </w:tc>
        <w:tc>
          <w:tcPr>
            <w:tcW w:w="3200" w:type="dxa"/>
            <w:gridSpan w:val="6"/>
            <w:vAlign w:val="bottom"/>
          </w:tcPr>
          <w:p w:rsidR="00B701ED" w:rsidRDefault="003564B6">
            <w:pPr>
              <w:rPr>
                <w:sz w:val="20"/>
                <w:szCs w:val="20"/>
              </w:rPr>
            </w:pPr>
            <w:r>
              <w:rPr>
                <w:rFonts w:eastAsia="Times New Roman"/>
                <w:i/>
                <w:iCs/>
                <w:color w:val="262626"/>
                <w:sz w:val="20"/>
                <w:szCs w:val="20"/>
              </w:rPr>
              <w:t xml:space="preserve">272 </w:t>
            </w:r>
            <w:r>
              <w:rPr>
                <w:rFonts w:ascii="Arial" w:eastAsia="Arial" w:hAnsi="Arial" w:cs="Arial"/>
                <w:color w:val="000000"/>
                <w:sz w:val="6"/>
                <w:szCs w:val="6"/>
              </w:rPr>
              <w:t>■</w:t>
            </w:r>
            <w:r>
              <w:rPr>
                <w:rFonts w:eastAsia="Times New Roman"/>
                <w:i/>
                <w:iCs/>
                <w:color w:val="262626"/>
                <w:sz w:val="20"/>
                <w:szCs w:val="20"/>
              </w:rPr>
              <w:t xml:space="preserve">     Implementing character-level</w:t>
            </w:r>
          </w:p>
        </w:tc>
        <w:tc>
          <w:tcPr>
            <w:tcW w:w="0" w:type="dxa"/>
            <w:vAlign w:val="bottom"/>
          </w:tcPr>
          <w:p w:rsidR="00B701ED" w:rsidRDefault="00B701ED">
            <w:pPr>
              <w:rPr>
                <w:sz w:val="1"/>
                <w:szCs w:val="1"/>
              </w:rPr>
            </w:pPr>
          </w:p>
        </w:tc>
      </w:tr>
      <w:tr w:rsidR="00B701ED">
        <w:trPr>
          <w:trHeight w:val="240"/>
        </w:trPr>
        <w:tc>
          <w:tcPr>
            <w:tcW w:w="1080" w:type="dxa"/>
            <w:vAlign w:val="bottom"/>
          </w:tcPr>
          <w:p w:rsidR="00B701ED" w:rsidRDefault="00B701ED">
            <w:pPr>
              <w:rPr>
                <w:sz w:val="20"/>
                <w:szCs w:val="20"/>
              </w:rPr>
            </w:pPr>
          </w:p>
        </w:tc>
        <w:tc>
          <w:tcPr>
            <w:tcW w:w="2180" w:type="dxa"/>
            <w:gridSpan w:val="2"/>
            <w:vAlign w:val="bottom"/>
          </w:tcPr>
          <w:p w:rsidR="00B701ED" w:rsidRDefault="003564B6">
            <w:pPr>
              <w:ind w:left="360"/>
              <w:rPr>
                <w:sz w:val="20"/>
                <w:szCs w:val="20"/>
              </w:rPr>
            </w:pPr>
            <w:r>
              <w:rPr>
                <w:rFonts w:eastAsia="Times New Roman"/>
                <w:i/>
                <w:iCs/>
                <w:color w:val="262626"/>
                <w:sz w:val="20"/>
                <w:szCs w:val="20"/>
              </w:rPr>
              <w:t>LSTM text generation</w:t>
            </w:r>
          </w:p>
        </w:tc>
        <w:tc>
          <w:tcPr>
            <w:tcW w:w="620" w:type="dxa"/>
            <w:gridSpan w:val="2"/>
            <w:vAlign w:val="bottom"/>
          </w:tcPr>
          <w:p w:rsidR="00B701ED" w:rsidRDefault="003564B6">
            <w:pPr>
              <w:ind w:left="80"/>
              <w:rPr>
                <w:sz w:val="20"/>
                <w:szCs w:val="20"/>
              </w:rPr>
            </w:pPr>
            <w:r>
              <w:rPr>
                <w:rFonts w:eastAsia="Times New Roman"/>
                <w:i/>
                <w:iCs/>
                <w:color w:val="262626"/>
                <w:sz w:val="20"/>
                <w:szCs w:val="20"/>
              </w:rPr>
              <w:t xml:space="preserve">274 </w:t>
            </w:r>
            <w:r>
              <w:rPr>
                <w:rFonts w:ascii="Arial" w:eastAsia="Arial" w:hAnsi="Arial" w:cs="Arial"/>
                <w:color w:val="000000"/>
                <w:sz w:val="6"/>
                <w:szCs w:val="6"/>
              </w:rPr>
              <w:t>■</w:t>
            </w:r>
          </w:p>
        </w:tc>
        <w:tc>
          <w:tcPr>
            <w:tcW w:w="1240" w:type="dxa"/>
            <w:gridSpan w:val="3"/>
            <w:vAlign w:val="bottom"/>
          </w:tcPr>
          <w:p w:rsidR="00B701ED" w:rsidRDefault="003564B6">
            <w:pPr>
              <w:ind w:right="80"/>
              <w:jc w:val="right"/>
              <w:rPr>
                <w:sz w:val="20"/>
                <w:szCs w:val="20"/>
              </w:rPr>
            </w:pPr>
            <w:r>
              <w:rPr>
                <w:rFonts w:eastAsia="Times New Roman"/>
                <w:i/>
                <w:iCs/>
                <w:color w:val="262626"/>
                <w:w w:val="99"/>
                <w:sz w:val="20"/>
                <w:szCs w:val="20"/>
              </w:rPr>
              <w:t>Wrapping up</w:t>
            </w:r>
          </w:p>
        </w:tc>
        <w:tc>
          <w:tcPr>
            <w:tcW w:w="1340" w:type="dxa"/>
            <w:vAlign w:val="bottom"/>
          </w:tcPr>
          <w:p w:rsidR="00B701ED" w:rsidRDefault="003564B6">
            <w:pPr>
              <w:ind w:right="900"/>
              <w:jc w:val="right"/>
              <w:rPr>
                <w:sz w:val="20"/>
                <w:szCs w:val="20"/>
              </w:rPr>
            </w:pPr>
            <w:r>
              <w:rPr>
                <w:rFonts w:eastAsia="Times New Roman"/>
                <w:i/>
                <w:iCs/>
                <w:color w:val="262626"/>
                <w:sz w:val="20"/>
                <w:szCs w:val="20"/>
              </w:rPr>
              <w:t>279</w:t>
            </w:r>
          </w:p>
        </w:tc>
        <w:tc>
          <w:tcPr>
            <w:tcW w:w="0" w:type="dxa"/>
            <w:vAlign w:val="bottom"/>
          </w:tcPr>
          <w:p w:rsidR="00B701ED" w:rsidRDefault="00B701ED">
            <w:pPr>
              <w:rPr>
                <w:sz w:val="1"/>
                <w:szCs w:val="1"/>
              </w:rPr>
            </w:pPr>
          </w:p>
        </w:tc>
      </w:tr>
      <w:tr w:rsidR="00B701ED">
        <w:trPr>
          <w:trHeight w:val="359"/>
        </w:trPr>
        <w:tc>
          <w:tcPr>
            <w:tcW w:w="1080" w:type="dxa"/>
            <w:vAlign w:val="bottom"/>
          </w:tcPr>
          <w:p w:rsidR="00B701ED" w:rsidRDefault="003564B6">
            <w:pPr>
              <w:jc w:val="right"/>
              <w:rPr>
                <w:sz w:val="20"/>
                <w:szCs w:val="20"/>
              </w:rPr>
            </w:pPr>
            <w:r>
              <w:rPr>
                <w:rFonts w:eastAsia="Times New Roman"/>
                <w:color w:val="262626"/>
              </w:rPr>
              <w:t>8.2</w:t>
            </w:r>
          </w:p>
        </w:tc>
        <w:tc>
          <w:tcPr>
            <w:tcW w:w="2180" w:type="dxa"/>
            <w:gridSpan w:val="2"/>
            <w:vAlign w:val="bottom"/>
          </w:tcPr>
          <w:p w:rsidR="00B701ED" w:rsidRDefault="003564B6">
            <w:pPr>
              <w:ind w:left="120"/>
              <w:rPr>
                <w:sz w:val="20"/>
                <w:szCs w:val="20"/>
              </w:rPr>
            </w:pPr>
            <w:r>
              <w:rPr>
                <w:rFonts w:eastAsia="Times New Roman"/>
                <w:color w:val="262626"/>
              </w:rPr>
              <w:t>DeepDream  280</w:t>
            </w:r>
          </w:p>
        </w:tc>
        <w:tc>
          <w:tcPr>
            <w:tcW w:w="160" w:type="dxa"/>
            <w:vAlign w:val="bottom"/>
          </w:tcPr>
          <w:p w:rsidR="00B701ED" w:rsidRDefault="00B701ED">
            <w:pPr>
              <w:rPr>
                <w:sz w:val="24"/>
                <w:szCs w:val="24"/>
              </w:rPr>
            </w:pPr>
          </w:p>
        </w:tc>
        <w:tc>
          <w:tcPr>
            <w:tcW w:w="460" w:type="dxa"/>
            <w:vAlign w:val="bottom"/>
          </w:tcPr>
          <w:p w:rsidR="00B701ED" w:rsidRDefault="00B701ED">
            <w:pPr>
              <w:rPr>
                <w:sz w:val="24"/>
                <w:szCs w:val="24"/>
              </w:rPr>
            </w:pPr>
          </w:p>
        </w:tc>
        <w:tc>
          <w:tcPr>
            <w:tcW w:w="460" w:type="dxa"/>
            <w:vAlign w:val="bottom"/>
          </w:tcPr>
          <w:p w:rsidR="00B701ED" w:rsidRDefault="00B701ED">
            <w:pPr>
              <w:rPr>
                <w:sz w:val="24"/>
                <w:szCs w:val="24"/>
              </w:rPr>
            </w:pPr>
          </w:p>
        </w:tc>
        <w:tc>
          <w:tcPr>
            <w:tcW w:w="220" w:type="dxa"/>
            <w:vAlign w:val="bottom"/>
          </w:tcPr>
          <w:p w:rsidR="00B701ED" w:rsidRDefault="00B701ED">
            <w:pPr>
              <w:rPr>
                <w:sz w:val="24"/>
                <w:szCs w:val="24"/>
              </w:rPr>
            </w:pPr>
          </w:p>
        </w:tc>
        <w:tc>
          <w:tcPr>
            <w:tcW w:w="560" w:type="dxa"/>
            <w:vAlign w:val="bottom"/>
          </w:tcPr>
          <w:p w:rsidR="00B701ED" w:rsidRDefault="00B701ED">
            <w:pPr>
              <w:rPr>
                <w:sz w:val="24"/>
                <w:szCs w:val="24"/>
              </w:rPr>
            </w:pPr>
          </w:p>
        </w:tc>
        <w:tc>
          <w:tcPr>
            <w:tcW w:w="13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301"/>
        </w:trPr>
        <w:tc>
          <w:tcPr>
            <w:tcW w:w="1080" w:type="dxa"/>
            <w:vAlign w:val="bottom"/>
          </w:tcPr>
          <w:p w:rsidR="00B701ED" w:rsidRDefault="00B701ED">
            <w:pPr>
              <w:rPr>
                <w:sz w:val="24"/>
                <w:szCs w:val="24"/>
              </w:rPr>
            </w:pPr>
          </w:p>
        </w:tc>
        <w:tc>
          <w:tcPr>
            <w:tcW w:w="3260" w:type="dxa"/>
            <w:gridSpan w:val="5"/>
            <w:vAlign w:val="bottom"/>
          </w:tcPr>
          <w:p w:rsidR="00B701ED" w:rsidRDefault="003564B6">
            <w:pPr>
              <w:ind w:left="360"/>
              <w:rPr>
                <w:sz w:val="20"/>
                <w:szCs w:val="20"/>
              </w:rPr>
            </w:pPr>
            <w:r>
              <w:rPr>
                <w:rFonts w:eastAsia="Times New Roman"/>
                <w:i/>
                <w:iCs/>
                <w:color w:val="262626"/>
                <w:sz w:val="20"/>
                <w:szCs w:val="20"/>
              </w:rPr>
              <w:t>Implementing DeepDream in Keras</w:t>
            </w:r>
          </w:p>
        </w:tc>
        <w:tc>
          <w:tcPr>
            <w:tcW w:w="2120" w:type="dxa"/>
            <w:gridSpan w:val="3"/>
            <w:vAlign w:val="bottom"/>
          </w:tcPr>
          <w:p w:rsidR="00B701ED" w:rsidRDefault="003564B6">
            <w:pPr>
              <w:rPr>
                <w:sz w:val="20"/>
                <w:szCs w:val="20"/>
              </w:rPr>
            </w:pPr>
            <w:r>
              <w:rPr>
                <w:rFonts w:eastAsia="Times New Roman"/>
                <w:i/>
                <w:iCs/>
                <w:color w:val="262626"/>
                <w:sz w:val="20"/>
                <w:szCs w:val="20"/>
              </w:rPr>
              <w:t xml:space="preserve">281 </w:t>
            </w:r>
            <w:r>
              <w:rPr>
                <w:rFonts w:ascii="Arial" w:eastAsia="Arial" w:hAnsi="Arial" w:cs="Arial"/>
                <w:color w:val="000000"/>
                <w:sz w:val="6"/>
                <w:szCs w:val="6"/>
              </w:rPr>
              <w:t>■</w:t>
            </w:r>
            <w:r>
              <w:rPr>
                <w:rFonts w:eastAsia="Times New Roman"/>
                <w:i/>
                <w:iCs/>
                <w:color w:val="262626"/>
                <w:sz w:val="20"/>
                <w:szCs w:val="20"/>
              </w:rPr>
              <w:t xml:space="preserve">     Wrapping up  286</w:t>
            </w:r>
          </w:p>
        </w:tc>
        <w:tc>
          <w:tcPr>
            <w:tcW w:w="0" w:type="dxa"/>
            <w:vAlign w:val="bottom"/>
          </w:tcPr>
          <w:p w:rsidR="00B701ED" w:rsidRDefault="00B701ED">
            <w:pPr>
              <w:rPr>
                <w:sz w:val="1"/>
                <w:szCs w:val="1"/>
              </w:rPr>
            </w:pPr>
          </w:p>
        </w:tc>
      </w:tr>
      <w:tr w:rsidR="00B701ED">
        <w:trPr>
          <w:trHeight w:val="359"/>
        </w:trPr>
        <w:tc>
          <w:tcPr>
            <w:tcW w:w="1080" w:type="dxa"/>
            <w:vAlign w:val="bottom"/>
          </w:tcPr>
          <w:p w:rsidR="00B701ED" w:rsidRDefault="003564B6">
            <w:pPr>
              <w:jc w:val="right"/>
              <w:rPr>
                <w:sz w:val="20"/>
                <w:szCs w:val="20"/>
              </w:rPr>
            </w:pPr>
            <w:r>
              <w:rPr>
                <w:rFonts w:eastAsia="Times New Roman"/>
                <w:color w:val="262626"/>
              </w:rPr>
              <w:t>8.3</w:t>
            </w:r>
          </w:p>
        </w:tc>
        <w:tc>
          <w:tcPr>
            <w:tcW w:w="2180" w:type="dxa"/>
            <w:gridSpan w:val="2"/>
            <w:vAlign w:val="bottom"/>
          </w:tcPr>
          <w:p w:rsidR="00B701ED" w:rsidRDefault="003564B6">
            <w:pPr>
              <w:ind w:left="120"/>
              <w:rPr>
                <w:sz w:val="20"/>
                <w:szCs w:val="20"/>
              </w:rPr>
            </w:pPr>
            <w:r>
              <w:rPr>
                <w:rFonts w:eastAsia="Times New Roman"/>
                <w:color w:val="262626"/>
              </w:rPr>
              <w:t>Neural style transfer</w:t>
            </w:r>
          </w:p>
        </w:tc>
        <w:tc>
          <w:tcPr>
            <w:tcW w:w="620" w:type="dxa"/>
            <w:gridSpan w:val="2"/>
            <w:vAlign w:val="bottom"/>
          </w:tcPr>
          <w:p w:rsidR="00B701ED" w:rsidRDefault="003564B6">
            <w:pPr>
              <w:ind w:left="80"/>
              <w:rPr>
                <w:sz w:val="20"/>
                <w:szCs w:val="20"/>
              </w:rPr>
            </w:pPr>
            <w:r>
              <w:rPr>
                <w:rFonts w:eastAsia="Times New Roman"/>
                <w:color w:val="262626"/>
              </w:rPr>
              <w:t>287</w:t>
            </w:r>
          </w:p>
        </w:tc>
        <w:tc>
          <w:tcPr>
            <w:tcW w:w="460" w:type="dxa"/>
            <w:vAlign w:val="bottom"/>
          </w:tcPr>
          <w:p w:rsidR="00B701ED" w:rsidRDefault="00B701ED">
            <w:pPr>
              <w:rPr>
                <w:sz w:val="24"/>
                <w:szCs w:val="24"/>
              </w:rPr>
            </w:pPr>
          </w:p>
        </w:tc>
        <w:tc>
          <w:tcPr>
            <w:tcW w:w="220" w:type="dxa"/>
            <w:vAlign w:val="bottom"/>
          </w:tcPr>
          <w:p w:rsidR="00B701ED" w:rsidRDefault="00B701ED">
            <w:pPr>
              <w:rPr>
                <w:sz w:val="24"/>
                <w:szCs w:val="24"/>
              </w:rPr>
            </w:pPr>
          </w:p>
        </w:tc>
        <w:tc>
          <w:tcPr>
            <w:tcW w:w="560" w:type="dxa"/>
            <w:vAlign w:val="bottom"/>
          </w:tcPr>
          <w:p w:rsidR="00B701ED" w:rsidRDefault="00B701ED">
            <w:pPr>
              <w:rPr>
                <w:sz w:val="24"/>
                <w:szCs w:val="24"/>
              </w:rPr>
            </w:pPr>
          </w:p>
        </w:tc>
        <w:tc>
          <w:tcPr>
            <w:tcW w:w="13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301"/>
        </w:trPr>
        <w:tc>
          <w:tcPr>
            <w:tcW w:w="1080" w:type="dxa"/>
            <w:vAlign w:val="bottom"/>
          </w:tcPr>
          <w:p w:rsidR="00B701ED" w:rsidRDefault="00B701ED">
            <w:pPr>
              <w:rPr>
                <w:sz w:val="24"/>
                <w:szCs w:val="24"/>
              </w:rPr>
            </w:pPr>
          </w:p>
        </w:tc>
        <w:tc>
          <w:tcPr>
            <w:tcW w:w="1720" w:type="dxa"/>
            <w:vAlign w:val="bottom"/>
          </w:tcPr>
          <w:p w:rsidR="00B701ED" w:rsidRDefault="003564B6">
            <w:pPr>
              <w:ind w:left="360"/>
              <w:rPr>
                <w:sz w:val="20"/>
                <w:szCs w:val="20"/>
              </w:rPr>
            </w:pPr>
            <w:r>
              <w:rPr>
                <w:rFonts w:eastAsia="Times New Roman"/>
                <w:i/>
                <w:iCs/>
                <w:color w:val="262626"/>
                <w:sz w:val="20"/>
                <w:szCs w:val="20"/>
              </w:rPr>
              <w:t>The content loss</w:t>
            </w:r>
          </w:p>
        </w:tc>
        <w:tc>
          <w:tcPr>
            <w:tcW w:w="460" w:type="dxa"/>
            <w:vAlign w:val="bottom"/>
          </w:tcPr>
          <w:p w:rsidR="00B701ED" w:rsidRDefault="003564B6">
            <w:pPr>
              <w:jc w:val="right"/>
              <w:rPr>
                <w:sz w:val="20"/>
                <w:szCs w:val="20"/>
              </w:rPr>
            </w:pPr>
            <w:r>
              <w:rPr>
                <w:rFonts w:eastAsia="Times New Roman"/>
                <w:i/>
                <w:iCs/>
                <w:color w:val="262626"/>
                <w:sz w:val="20"/>
                <w:szCs w:val="20"/>
              </w:rPr>
              <w:t>288</w:t>
            </w:r>
          </w:p>
        </w:tc>
        <w:tc>
          <w:tcPr>
            <w:tcW w:w="160" w:type="dxa"/>
            <w:vAlign w:val="bottom"/>
          </w:tcPr>
          <w:p w:rsidR="00B701ED" w:rsidRDefault="003564B6">
            <w:pPr>
              <w:ind w:left="20"/>
              <w:rPr>
                <w:sz w:val="20"/>
                <w:szCs w:val="20"/>
              </w:rPr>
            </w:pPr>
            <w:r>
              <w:rPr>
                <w:rFonts w:ascii="Arial" w:eastAsia="Arial" w:hAnsi="Arial" w:cs="Arial"/>
                <w:sz w:val="6"/>
                <w:szCs w:val="6"/>
              </w:rPr>
              <w:t>■</w:t>
            </w:r>
          </w:p>
        </w:tc>
        <w:tc>
          <w:tcPr>
            <w:tcW w:w="1140" w:type="dxa"/>
            <w:gridSpan w:val="3"/>
            <w:vAlign w:val="bottom"/>
          </w:tcPr>
          <w:p w:rsidR="00B701ED" w:rsidRDefault="003564B6">
            <w:pPr>
              <w:ind w:right="74"/>
              <w:jc w:val="right"/>
              <w:rPr>
                <w:sz w:val="20"/>
                <w:szCs w:val="20"/>
              </w:rPr>
            </w:pPr>
            <w:r>
              <w:rPr>
                <w:rFonts w:eastAsia="Times New Roman"/>
                <w:i/>
                <w:iCs/>
                <w:color w:val="262626"/>
                <w:w w:val="90"/>
                <w:sz w:val="20"/>
                <w:szCs w:val="20"/>
              </w:rPr>
              <w:t>The style loss</w:t>
            </w:r>
          </w:p>
        </w:tc>
        <w:tc>
          <w:tcPr>
            <w:tcW w:w="560" w:type="dxa"/>
            <w:vAlign w:val="bottom"/>
          </w:tcPr>
          <w:p w:rsidR="00B701ED" w:rsidRDefault="003564B6">
            <w:pPr>
              <w:jc w:val="right"/>
              <w:rPr>
                <w:sz w:val="20"/>
                <w:szCs w:val="20"/>
              </w:rPr>
            </w:pPr>
            <w:r>
              <w:rPr>
                <w:rFonts w:eastAsia="Times New Roman"/>
                <w:i/>
                <w:iCs/>
                <w:color w:val="262626"/>
                <w:sz w:val="20"/>
                <w:szCs w:val="20"/>
              </w:rPr>
              <w:t xml:space="preserve">288 </w:t>
            </w:r>
            <w:r>
              <w:rPr>
                <w:rFonts w:ascii="Arial" w:eastAsia="Arial" w:hAnsi="Arial" w:cs="Arial"/>
                <w:color w:val="000000"/>
                <w:sz w:val="6"/>
                <w:szCs w:val="6"/>
              </w:rPr>
              <w:t>■</w:t>
            </w:r>
          </w:p>
        </w:tc>
        <w:tc>
          <w:tcPr>
            <w:tcW w:w="1340" w:type="dxa"/>
            <w:vAlign w:val="bottom"/>
          </w:tcPr>
          <w:p w:rsidR="00B701ED" w:rsidRDefault="003564B6">
            <w:pPr>
              <w:ind w:left="60"/>
              <w:rPr>
                <w:sz w:val="20"/>
                <w:szCs w:val="20"/>
              </w:rPr>
            </w:pPr>
            <w:r>
              <w:rPr>
                <w:rFonts w:eastAsia="Times New Roman"/>
                <w:i/>
                <w:iCs/>
                <w:color w:val="262626"/>
                <w:sz w:val="20"/>
                <w:szCs w:val="20"/>
              </w:rPr>
              <w:t>Neural style</w:t>
            </w:r>
          </w:p>
        </w:tc>
        <w:tc>
          <w:tcPr>
            <w:tcW w:w="0" w:type="dxa"/>
            <w:vAlign w:val="bottom"/>
          </w:tcPr>
          <w:p w:rsidR="00B701ED" w:rsidRDefault="00B701ED">
            <w:pPr>
              <w:rPr>
                <w:sz w:val="1"/>
                <w:szCs w:val="1"/>
              </w:rPr>
            </w:pPr>
          </w:p>
        </w:tc>
      </w:tr>
      <w:tr w:rsidR="00B701ED">
        <w:trPr>
          <w:trHeight w:val="240"/>
        </w:trPr>
        <w:tc>
          <w:tcPr>
            <w:tcW w:w="1080" w:type="dxa"/>
            <w:vAlign w:val="bottom"/>
          </w:tcPr>
          <w:p w:rsidR="00B701ED" w:rsidRDefault="00B701ED">
            <w:pPr>
              <w:rPr>
                <w:sz w:val="20"/>
                <w:szCs w:val="20"/>
              </w:rPr>
            </w:pPr>
          </w:p>
        </w:tc>
        <w:tc>
          <w:tcPr>
            <w:tcW w:w="1720" w:type="dxa"/>
            <w:vAlign w:val="bottom"/>
          </w:tcPr>
          <w:p w:rsidR="00B701ED" w:rsidRDefault="003564B6">
            <w:pPr>
              <w:ind w:left="360"/>
              <w:rPr>
                <w:sz w:val="20"/>
                <w:szCs w:val="20"/>
              </w:rPr>
            </w:pPr>
            <w:r>
              <w:rPr>
                <w:rFonts w:eastAsia="Times New Roman"/>
                <w:i/>
                <w:iCs/>
                <w:color w:val="262626"/>
                <w:w w:val="98"/>
                <w:sz w:val="20"/>
                <w:szCs w:val="20"/>
              </w:rPr>
              <w:t>transfer in Keras</w:t>
            </w:r>
          </w:p>
        </w:tc>
        <w:tc>
          <w:tcPr>
            <w:tcW w:w="460" w:type="dxa"/>
            <w:vAlign w:val="bottom"/>
          </w:tcPr>
          <w:p w:rsidR="00B701ED" w:rsidRDefault="003564B6">
            <w:pPr>
              <w:jc w:val="right"/>
              <w:rPr>
                <w:sz w:val="20"/>
                <w:szCs w:val="20"/>
              </w:rPr>
            </w:pPr>
            <w:r>
              <w:rPr>
                <w:rFonts w:eastAsia="Times New Roman"/>
                <w:i/>
                <w:iCs/>
                <w:color w:val="262626"/>
                <w:sz w:val="20"/>
                <w:szCs w:val="20"/>
              </w:rPr>
              <w:t>289</w:t>
            </w:r>
          </w:p>
        </w:tc>
        <w:tc>
          <w:tcPr>
            <w:tcW w:w="160" w:type="dxa"/>
            <w:vAlign w:val="bottom"/>
          </w:tcPr>
          <w:p w:rsidR="00B701ED" w:rsidRDefault="003564B6">
            <w:pPr>
              <w:ind w:left="100"/>
              <w:rPr>
                <w:sz w:val="20"/>
                <w:szCs w:val="20"/>
              </w:rPr>
            </w:pPr>
            <w:r>
              <w:rPr>
                <w:rFonts w:ascii="Arial" w:eastAsia="Arial" w:hAnsi="Arial" w:cs="Arial"/>
                <w:sz w:val="6"/>
                <w:szCs w:val="6"/>
              </w:rPr>
              <w:t>■</w:t>
            </w:r>
          </w:p>
        </w:tc>
        <w:tc>
          <w:tcPr>
            <w:tcW w:w="1140" w:type="dxa"/>
            <w:gridSpan w:val="3"/>
            <w:vAlign w:val="bottom"/>
          </w:tcPr>
          <w:p w:rsidR="00B701ED" w:rsidRDefault="003564B6">
            <w:pPr>
              <w:jc w:val="right"/>
              <w:rPr>
                <w:sz w:val="20"/>
                <w:szCs w:val="20"/>
              </w:rPr>
            </w:pPr>
            <w:r>
              <w:rPr>
                <w:rFonts w:eastAsia="Times New Roman"/>
                <w:i/>
                <w:iCs/>
                <w:color w:val="262626"/>
                <w:sz w:val="20"/>
                <w:szCs w:val="20"/>
              </w:rPr>
              <w:t>Wrapping up</w:t>
            </w:r>
          </w:p>
        </w:tc>
        <w:tc>
          <w:tcPr>
            <w:tcW w:w="560" w:type="dxa"/>
            <w:vAlign w:val="bottom"/>
          </w:tcPr>
          <w:p w:rsidR="00B701ED" w:rsidRDefault="003564B6">
            <w:pPr>
              <w:jc w:val="right"/>
              <w:rPr>
                <w:sz w:val="20"/>
                <w:szCs w:val="20"/>
              </w:rPr>
            </w:pPr>
            <w:r>
              <w:rPr>
                <w:rFonts w:eastAsia="Times New Roman"/>
                <w:i/>
                <w:iCs/>
                <w:color w:val="262626"/>
                <w:sz w:val="20"/>
                <w:szCs w:val="20"/>
              </w:rPr>
              <w:t>295</w:t>
            </w:r>
          </w:p>
        </w:tc>
        <w:tc>
          <w:tcPr>
            <w:tcW w:w="1340" w:type="dxa"/>
            <w:vAlign w:val="bottom"/>
          </w:tcPr>
          <w:p w:rsidR="00B701ED" w:rsidRDefault="00B701ED">
            <w:pPr>
              <w:rPr>
                <w:sz w:val="20"/>
                <w:szCs w:val="20"/>
              </w:rPr>
            </w:pPr>
          </w:p>
        </w:tc>
        <w:tc>
          <w:tcPr>
            <w:tcW w:w="0" w:type="dxa"/>
            <w:vAlign w:val="bottom"/>
          </w:tcPr>
          <w:p w:rsidR="00B701ED" w:rsidRDefault="00B701ED">
            <w:pPr>
              <w:rPr>
                <w:sz w:val="1"/>
                <w:szCs w:val="1"/>
              </w:rPr>
            </w:pPr>
          </w:p>
        </w:tc>
      </w:tr>
    </w:tbl>
    <w:p w:rsidR="00B701ED" w:rsidRDefault="00B701ED">
      <w:pPr>
        <w:spacing w:line="200" w:lineRule="exact"/>
        <w:rPr>
          <w:sz w:val="20"/>
          <w:szCs w:val="20"/>
        </w:rPr>
      </w:pP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2" w:lineRule="exact"/>
        <w:rPr>
          <w:sz w:val="20"/>
          <w:szCs w:val="20"/>
        </w:rPr>
      </w:pP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4" w:name="page13"/>
      <w:bookmarkEnd w:id="4"/>
    </w:p>
    <w:p w:rsidR="00B701ED" w:rsidRDefault="003564B6">
      <w:pPr>
        <w:tabs>
          <w:tab w:val="left" w:pos="3740"/>
        </w:tabs>
        <w:rPr>
          <w:sz w:val="20"/>
          <w:szCs w:val="20"/>
        </w:rPr>
      </w:pPr>
      <w:r>
        <w:rPr>
          <w:rFonts w:eastAsia="Times New Roman"/>
          <w:b/>
          <w:bCs/>
          <w:color w:val="656565"/>
          <w:sz w:val="18"/>
          <w:szCs w:val="18"/>
        </w:rPr>
        <w:t>xii</w:t>
      </w:r>
      <w:r>
        <w:rPr>
          <w:sz w:val="20"/>
          <w:szCs w:val="20"/>
        </w:rPr>
        <w:tab/>
      </w:r>
      <w:r>
        <w:rPr>
          <w:rFonts w:ascii="Arial" w:eastAsia="Arial" w:hAnsi="Arial" w:cs="Arial"/>
          <w:color w:val="656565"/>
          <w:sz w:val="13"/>
          <w:szCs w:val="13"/>
        </w:rPr>
        <w:t>CONTENTS</w:t>
      </w:r>
    </w:p>
    <w:p w:rsidR="00B701ED" w:rsidRDefault="00B701ED">
      <w:pPr>
        <w:spacing w:line="376" w:lineRule="exact"/>
        <w:rPr>
          <w:sz w:val="20"/>
          <w:szCs w:val="20"/>
        </w:rPr>
      </w:pPr>
    </w:p>
    <w:p w:rsidR="00B701ED" w:rsidRDefault="003564B6">
      <w:pPr>
        <w:tabs>
          <w:tab w:val="left" w:pos="2140"/>
          <w:tab w:val="left" w:pos="7040"/>
        </w:tabs>
        <w:ind w:left="1640"/>
        <w:rPr>
          <w:sz w:val="20"/>
          <w:szCs w:val="20"/>
        </w:rPr>
      </w:pPr>
      <w:r>
        <w:rPr>
          <w:rFonts w:eastAsia="Times New Roman"/>
          <w:color w:val="262626"/>
        </w:rPr>
        <w:t>8.4</w:t>
      </w:r>
      <w:r>
        <w:rPr>
          <w:rFonts w:eastAsia="Times New Roman"/>
          <w:color w:val="262626"/>
        </w:rPr>
        <w:tab/>
      </w:r>
      <w:r>
        <w:rPr>
          <w:rFonts w:eastAsia="Times New Roman"/>
          <w:color w:val="262626"/>
        </w:rPr>
        <w:t>Generating images with variational autoencoders</w:t>
      </w:r>
      <w:r>
        <w:rPr>
          <w:rFonts w:eastAsia="Times New Roman"/>
          <w:color w:val="262626"/>
        </w:rPr>
        <w:tab/>
        <w:t>296</w:t>
      </w:r>
    </w:p>
    <w:p w:rsidR="00B701ED" w:rsidRDefault="00B701ED">
      <w:pPr>
        <w:spacing w:line="73" w:lineRule="exact"/>
        <w:rPr>
          <w:sz w:val="20"/>
          <w:szCs w:val="20"/>
        </w:rPr>
      </w:pPr>
    </w:p>
    <w:p w:rsidR="00B701ED" w:rsidRDefault="003564B6">
      <w:pPr>
        <w:spacing w:line="252" w:lineRule="auto"/>
        <w:ind w:left="2400" w:right="760"/>
        <w:rPr>
          <w:sz w:val="20"/>
          <w:szCs w:val="20"/>
        </w:rPr>
      </w:pPr>
      <w:r>
        <w:rPr>
          <w:rFonts w:eastAsia="Times New Roman"/>
          <w:i/>
          <w:iCs/>
          <w:color w:val="262626"/>
          <w:sz w:val="20"/>
          <w:szCs w:val="20"/>
        </w:rPr>
        <w:t xml:space="preserve">Sampling from latent spaces of images 296 </w:t>
      </w:r>
      <w:r>
        <w:rPr>
          <w:rFonts w:ascii="Arial" w:eastAsia="Arial" w:hAnsi="Arial" w:cs="Arial"/>
          <w:color w:val="000000"/>
          <w:sz w:val="6"/>
          <w:szCs w:val="6"/>
        </w:rPr>
        <w:t>■</w:t>
      </w:r>
      <w:r>
        <w:rPr>
          <w:rFonts w:eastAsia="Times New Roman"/>
          <w:i/>
          <w:iCs/>
          <w:color w:val="262626"/>
          <w:sz w:val="20"/>
          <w:szCs w:val="20"/>
        </w:rPr>
        <w:t xml:space="preserve"> Concept vectors for image editing 297 </w:t>
      </w:r>
      <w:r>
        <w:rPr>
          <w:rFonts w:ascii="Arial" w:eastAsia="Arial" w:hAnsi="Arial" w:cs="Arial"/>
          <w:color w:val="000000"/>
          <w:sz w:val="6"/>
          <w:szCs w:val="6"/>
        </w:rPr>
        <w:t>■</w:t>
      </w:r>
      <w:r>
        <w:rPr>
          <w:rFonts w:eastAsia="Times New Roman"/>
          <w:i/>
          <w:iCs/>
          <w:color w:val="262626"/>
          <w:sz w:val="20"/>
          <w:szCs w:val="20"/>
        </w:rPr>
        <w:t xml:space="preserve"> Variational autoencoders 298 Wrapping up 304</w:t>
      </w:r>
    </w:p>
    <w:p w:rsidR="00B701ED" w:rsidRDefault="00B701ED">
      <w:pPr>
        <w:spacing w:line="90" w:lineRule="exact"/>
        <w:rPr>
          <w:sz w:val="20"/>
          <w:szCs w:val="20"/>
        </w:rPr>
      </w:pPr>
    </w:p>
    <w:tbl>
      <w:tblPr>
        <w:tblW w:w="0" w:type="auto"/>
        <w:tblInd w:w="1640" w:type="dxa"/>
        <w:tblLayout w:type="fixed"/>
        <w:tblCellMar>
          <w:left w:w="0" w:type="dxa"/>
          <w:right w:w="0" w:type="dxa"/>
        </w:tblCellMar>
        <w:tblLook w:val="04A0" w:firstRow="1" w:lastRow="0" w:firstColumn="1" w:lastColumn="0" w:noHBand="0" w:noVBand="1"/>
      </w:tblPr>
      <w:tblGrid>
        <w:gridCol w:w="400"/>
        <w:gridCol w:w="1980"/>
        <w:gridCol w:w="1720"/>
        <w:gridCol w:w="1160"/>
        <w:gridCol w:w="700"/>
      </w:tblGrid>
      <w:tr w:rsidR="00B701ED">
        <w:trPr>
          <w:trHeight w:val="258"/>
        </w:trPr>
        <w:tc>
          <w:tcPr>
            <w:tcW w:w="400" w:type="dxa"/>
            <w:vAlign w:val="bottom"/>
          </w:tcPr>
          <w:p w:rsidR="00B701ED" w:rsidRDefault="003564B6">
            <w:pPr>
              <w:ind w:right="10"/>
              <w:jc w:val="right"/>
              <w:rPr>
                <w:sz w:val="20"/>
                <w:szCs w:val="20"/>
              </w:rPr>
            </w:pPr>
            <w:r>
              <w:rPr>
                <w:rFonts w:eastAsia="Times New Roman"/>
                <w:color w:val="262626"/>
                <w:w w:val="94"/>
              </w:rPr>
              <w:t>8.5</w:t>
            </w:r>
          </w:p>
        </w:tc>
        <w:tc>
          <w:tcPr>
            <w:tcW w:w="4860" w:type="dxa"/>
            <w:gridSpan w:val="3"/>
            <w:vAlign w:val="bottom"/>
          </w:tcPr>
          <w:p w:rsidR="00B701ED" w:rsidRDefault="003564B6">
            <w:pPr>
              <w:ind w:left="120"/>
              <w:rPr>
                <w:sz w:val="20"/>
                <w:szCs w:val="20"/>
              </w:rPr>
            </w:pPr>
            <w:r>
              <w:rPr>
                <w:rFonts w:eastAsia="Times New Roman"/>
                <w:color w:val="262626"/>
              </w:rPr>
              <w:t>Introduction to generative adversarial networks</w:t>
            </w:r>
          </w:p>
        </w:tc>
        <w:tc>
          <w:tcPr>
            <w:tcW w:w="700" w:type="dxa"/>
            <w:vAlign w:val="bottom"/>
          </w:tcPr>
          <w:p w:rsidR="00B701ED" w:rsidRDefault="003564B6">
            <w:pPr>
              <w:ind w:right="235"/>
              <w:jc w:val="right"/>
              <w:rPr>
                <w:sz w:val="20"/>
                <w:szCs w:val="20"/>
              </w:rPr>
            </w:pPr>
            <w:r>
              <w:rPr>
                <w:rFonts w:eastAsia="Times New Roman"/>
                <w:color w:val="262626"/>
              </w:rPr>
              <w:t>305</w:t>
            </w:r>
          </w:p>
        </w:tc>
      </w:tr>
      <w:tr w:rsidR="00B701ED">
        <w:trPr>
          <w:trHeight w:val="301"/>
        </w:trPr>
        <w:tc>
          <w:tcPr>
            <w:tcW w:w="400" w:type="dxa"/>
            <w:vAlign w:val="bottom"/>
          </w:tcPr>
          <w:p w:rsidR="00B701ED" w:rsidRDefault="00B701ED">
            <w:pPr>
              <w:rPr>
                <w:sz w:val="24"/>
                <w:szCs w:val="24"/>
              </w:rPr>
            </w:pPr>
          </w:p>
        </w:tc>
        <w:tc>
          <w:tcPr>
            <w:tcW w:w="3700" w:type="dxa"/>
            <w:gridSpan w:val="2"/>
            <w:vAlign w:val="bottom"/>
          </w:tcPr>
          <w:p w:rsidR="00B701ED" w:rsidRDefault="003564B6">
            <w:pPr>
              <w:ind w:left="360"/>
              <w:rPr>
                <w:sz w:val="20"/>
                <w:szCs w:val="20"/>
              </w:rPr>
            </w:pPr>
            <w:r>
              <w:rPr>
                <w:rFonts w:eastAsia="Times New Roman"/>
                <w:i/>
                <w:iCs/>
                <w:color w:val="262626"/>
                <w:sz w:val="20"/>
                <w:szCs w:val="20"/>
              </w:rPr>
              <w:t xml:space="preserve">A schematic GAN implementation  307 </w:t>
            </w:r>
            <w:r>
              <w:rPr>
                <w:rFonts w:ascii="Arial" w:eastAsia="Arial" w:hAnsi="Arial" w:cs="Arial"/>
                <w:color w:val="000000"/>
                <w:sz w:val="6"/>
                <w:szCs w:val="6"/>
              </w:rPr>
              <w:t>■</w:t>
            </w:r>
          </w:p>
        </w:tc>
        <w:tc>
          <w:tcPr>
            <w:tcW w:w="1160" w:type="dxa"/>
            <w:vAlign w:val="bottom"/>
          </w:tcPr>
          <w:p w:rsidR="00B701ED" w:rsidRDefault="003564B6">
            <w:pPr>
              <w:ind w:left="40"/>
              <w:rPr>
                <w:sz w:val="20"/>
                <w:szCs w:val="20"/>
              </w:rPr>
            </w:pPr>
            <w:r>
              <w:rPr>
                <w:rFonts w:eastAsia="Times New Roman"/>
                <w:i/>
                <w:iCs/>
                <w:color w:val="262626"/>
                <w:w w:val="93"/>
                <w:sz w:val="20"/>
                <w:szCs w:val="20"/>
              </w:rPr>
              <w:t>A bag of tricks</w:t>
            </w:r>
          </w:p>
        </w:tc>
        <w:tc>
          <w:tcPr>
            <w:tcW w:w="700" w:type="dxa"/>
            <w:vAlign w:val="bottom"/>
          </w:tcPr>
          <w:p w:rsidR="00B701ED" w:rsidRDefault="003564B6">
            <w:pPr>
              <w:ind w:right="95"/>
              <w:jc w:val="right"/>
              <w:rPr>
                <w:sz w:val="20"/>
                <w:szCs w:val="20"/>
              </w:rPr>
            </w:pPr>
            <w:r>
              <w:rPr>
                <w:rFonts w:eastAsia="Times New Roman"/>
                <w:i/>
                <w:iCs/>
                <w:color w:val="262626"/>
                <w:sz w:val="20"/>
                <w:szCs w:val="20"/>
              </w:rPr>
              <w:t>307</w:t>
            </w:r>
          </w:p>
        </w:tc>
      </w:tr>
      <w:tr w:rsidR="00B701ED">
        <w:trPr>
          <w:trHeight w:val="240"/>
        </w:trPr>
        <w:tc>
          <w:tcPr>
            <w:tcW w:w="400" w:type="dxa"/>
            <w:vAlign w:val="bottom"/>
          </w:tcPr>
          <w:p w:rsidR="00B701ED" w:rsidRDefault="00B701ED">
            <w:pPr>
              <w:rPr>
                <w:sz w:val="20"/>
                <w:szCs w:val="20"/>
              </w:rPr>
            </w:pPr>
          </w:p>
        </w:tc>
        <w:tc>
          <w:tcPr>
            <w:tcW w:w="1980" w:type="dxa"/>
            <w:vAlign w:val="bottom"/>
          </w:tcPr>
          <w:p w:rsidR="00B701ED" w:rsidRDefault="003564B6">
            <w:pPr>
              <w:ind w:left="360"/>
              <w:rPr>
                <w:sz w:val="20"/>
                <w:szCs w:val="20"/>
              </w:rPr>
            </w:pPr>
            <w:r>
              <w:rPr>
                <w:rFonts w:eastAsia="Times New Roman"/>
                <w:i/>
                <w:iCs/>
                <w:color w:val="262626"/>
                <w:sz w:val="20"/>
                <w:szCs w:val="20"/>
              </w:rPr>
              <w:t>The generator  308</w:t>
            </w:r>
          </w:p>
        </w:tc>
        <w:tc>
          <w:tcPr>
            <w:tcW w:w="1720" w:type="dxa"/>
            <w:vAlign w:val="bottom"/>
          </w:tcPr>
          <w:p w:rsidR="00B701ED" w:rsidRDefault="003564B6">
            <w:pPr>
              <w:ind w:left="60"/>
              <w:rPr>
                <w:sz w:val="20"/>
                <w:szCs w:val="20"/>
              </w:rPr>
            </w:pPr>
            <w:r>
              <w:rPr>
                <w:rFonts w:ascii="Arial" w:eastAsia="Arial" w:hAnsi="Arial" w:cs="Arial"/>
                <w:w w:val="95"/>
                <w:sz w:val="6"/>
                <w:szCs w:val="6"/>
              </w:rPr>
              <w:t>■</w:t>
            </w:r>
            <w:r>
              <w:rPr>
                <w:rFonts w:eastAsia="Times New Roman"/>
                <w:i/>
                <w:iCs/>
                <w:color w:val="262626"/>
                <w:w w:val="95"/>
                <w:sz w:val="20"/>
                <w:szCs w:val="20"/>
              </w:rPr>
              <w:t>The discriminator</w:t>
            </w:r>
          </w:p>
        </w:tc>
        <w:tc>
          <w:tcPr>
            <w:tcW w:w="1860" w:type="dxa"/>
            <w:gridSpan w:val="2"/>
            <w:vAlign w:val="bottom"/>
          </w:tcPr>
          <w:p w:rsidR="00B701ED" w:rsidRDefault="003564B6">
            <w:pPr>
              <w:ind w:left="60"/>
              <w:rPr>
                <w:sz w:val="20"/>
                <w:szCs w:val="20"/>
              </w:rPr>
            </w:pPr>
            <w:r>
              <w:rPr>
                <w:rFonts w:eastAsia="Times New Roman"/>
                <w:i/>
                <w:iCs/>
                <w:color w:val="262626"/>
                <w:w w:val="93"/>
                <w:sz w:val="20"/>
                <w:szCs w:val="20"/>
              </w:rPr>
              <w:t xml:space="preserve">309 </w:t>
            </w:r>
            <w:r>
              <w:rPr>
                <w:rFonts w:ascii="Arial" w:eastAsia="Arial" w:hAnsi="Arial" w:cs="Arial"/>
                <w:color w:val="000000"/>
                <w:w w:val="93"/>
                <w:sz w:val="6"/>
                <w:szCs w:val="6"/>
              </w:rPr>
              <w:t>■</w:t>
            </w:r>
            <w:r>
              <w:rPr>
                <w:rFonts w:eastAsia="Times New Roman"/>
                <w:i/>
                <w:iCs/>
                <w:color w:val="262626"/>
                <w:w w:val="93"/>
                <w:sz w:val="20"/>
                <w:szCs w:val="20"/>
              </w:rPr>
              <w:t xml:space="preserve">     The adversarial</w:t>
            </w:r>
          </w:p>
        </w:tc>
      </w:tr>
      <w:tr w:rsidR="00B701ED">
        <w:trPr>
          <w:trHeight w:val="240"/>
        </w:trPr>
        <w:tc>
          <w:tcPr>
            <w:tcW w:w="400" w:type="dxa"/>
            <w:vAlign w:val="bottom"/>
          </w:tcPr>
          <w:p w:rsidR="00B701ED" w:rsidRDefault="00B701ED">
            <w:pPr>
              <w:rPr>
                <w:sz w:val="20"/>
                <w:szCs w:val="20"/>
              </w:rPr>
            </w:pPr>
          </w:p>
        </w:tc>
        <w:tc>
          <w:tcPr>
            <w:tcW w:w="5560" w:type="dxa"/>
            <w:gridSpan w:val="4"/>
            <w:vAlign w:val="bottom"/>
          </w:tcPr>
          <w:p w:rsidR="00B701ED" w:rsidRDefault="003564B6">
            <w:pPr>
              <w:ind w:left="360"/>
              <w:rPr>
                <w:sz w:val="20"/>
                <w:szCs w:val="20"/>
              </w:rPr>
            </w:pPr>
            <w:r>
              <w:rPr>
                <w:rFonts w:eastAsia="Times New Roman"/>
                <w:i/>
                <w:iCs/>
                <w:color w:val="262626"/>
                <w:sz w:val="20"/>
                <w:szCs w:val="20"/>
              </w:rPr>
              <w:t xml:space="preserve">network  310 </w:t>
            </w:r>
            <w:r>
              <w:rPr>
                <w:rFonts w:ascii="Arial" w:eastAsia="Arial" w:hAnsi="Arial" w:cs="Arial"/>
                <w:color w:val="000000"/>
                <w:sz w:val="6"/>
                <w:szCs w:val="6"/>
              </w:rPr>
              <w:t>■</w:t>
            </w:r>
            <w:r>
              <w:rPr>
                <w:rFonts w:eastAsia="Times New Roman"/>
                <w:i/>
                <w:iCs/>
                <w:color w:val="262626"/>
                <w:sz w:val="20"/>
                <w:szCs w:val="20"/>
              </w:rPr>
              <w:t xml:space="preserve">     How to train your DCGAN  310 </w:t>
            </w:r>
            <w:r>
              <w:rPr>
                <w:rFonts w:ascii="Arial" w:eastAsia="Arial" w:hAnsi="Arial" w:cs="Arial"/>
                <w:color w:val="000000"/>
                <w:sz w:val="6"/>
                <w:szCs w:val="6"/>
              </w:rPr>
              <w:t>■</w:t>
            </w:r>
            <w:r>
              <w:rPr>
                <w:rFonts w:eastAsia="Times New Roman"/>
                <w:i/>
                <w:iCs/>
                <w:color w:val="262626"/>
                <w:sz w:val="20"/>
                <w:szCs w:val="20"/>
              </w:rPr>
              <w:t xml:space="preserve">     Wrapping</w:t>
            </w:r>
          </w:p>
        </w:tc>
      </w:tr>
      <w:tr w:rsidR="00B701ED">
        <w:trPr>
          <w:trHeight w:val="240"/>
        </w:trPr>
        <w:tc>
          <w:tcPr>
            <w:tcW w:w="400" w:type="dxa"/>
            <w:vAlign w:val="bottom"/>
          </w:tcPr>
          <w:p w:rsidR="00B701ED" w:rsidRDefault="00B701ED">
            <w:pPr>
              <w:rPr>
                <w:sz w:val="20"/>
                <w:szCs w:val="20"/>
              </w:rPr>
            </w:pPr>
          </w:p>
        </w:tc>
        <w:tc>
          <w:tcPr>
            <w:tcW w:w="1980" w:type="dxa"/>
            <w:vAlign w:val="bottom"/>
          </w:tcPr>
          <w:p w:rsidR="00B701ED" w:rsidRDefault="003564B6">
            <w:pPr>
              <w:ind w:left="360"/>
              <w:rPr>
                <w:sz w:val="20"/>
                <w:szCs w:val="20"/>
              </w:rPr>
            </w:pPr>
            <w:r>
              <w:rPr>
                <w:rFonts w:eastAsia="Times New Roman"/>
                <w:i/>
                <w:iCs/>
                <w:color w:val="262626"/>
                <w:sz w:val="20"/>
                <w:szCs w:val="20"/>
              </w:rPr>
              <w:t>up  312</w:t>
            </w:r>
          </w:p>
        </w:tc>
        <w:tc>
          <w:tcPr>
            <w:tcW w:w="1720" w:type="dxa"/>
            <w:vAlign w:val="bottom"/>
          </w:tcPr>
          <w:p w:rsidR="00B701ED" w:rsidRDefault="00B701ED">
            <w:pPr>
              <w:rPr>
                <w:sz w:val="20"/>
                <w:szCs w:val="20"/>
              </w:rPr>
            </w:pPr>
          </w:p>
        </w:tc>
        <w:tc>
          <w:tcPr>
            <w:tcW w:w="1160" w:type="dxa"/>
            <w:vAlign w:val="bottom"/>
          </w:tcPr>
          <w:p w:rsidR="00B701ED" w:rsidRDefault="00B701ED">
            <w:pPr>
              <w:rPr>
                <w:sz w:val="20"/>
                <w:szCs w:val="20"/>
              </w:rPr>
            </w:pPr>
          </w:p>
        </w:tc>
        <w:tc>
          <w:tcPr>
            <w:tcW w:w="700" w:type="dxa"/>
            <w:vAlign w:val="bottom"/>
          </w:tcPr>
          <w:p w:rsidR="00B701ED" w:rsidRDefault="00B701ED">
            <w:pPr>
              <w:rPr>
                <w:sz w:val="20"/>
                <w:szCs w:val="20"/>
              </w:rPr>
            </w:pPr>
          </w:p>
        </w:tc>
      </w:tr>
      <w:tr w:rsidR="00B701ED">
        <w:trPr>
          <w:trHeight w:val="359"/>
        </w:trPr>
        <w:tc>
          <w:tcPr>
            <w:tcW w:w="400" w:type="dxa"/>
            <w:vAlign w:val="bottom"/>
          </w:tcPr>
          <w:p w:rsidR="00B701ED" w:rsidRDefault="003564B6">
            <w:pPr>
              <w:ind w:right="10"/>
              <w:jc w:val="right"/>
              <w:rPr>
                <w:sz w:val="20"/>
                <w:szCs w:val="20"/>
              </w:rPr>
            </w:pPr>
            <w:r>
              <w:rPr>
                <w:rFonts w:eastAsia="Times New Roman"/>
                <w:color w:val="262626"/>
                <w:w w:val="94"/>
              </w:rPr>
              <w:t>8.6</w:t>
            </w:r>
          </w:p>
        </w:tc>
        <w:tc>
          <w:tcPr>
            <w:tcW w:w="1980" w:type="dxa"/>
            <w:vAlign w:val="bottom"/>
          </w:tcPr>
          <w:p w:rsidR="00B701ED" w:rsidRDefault="003564B6">
            <w:pPr>
              <w:ind w:left="120"/>
              <w:rPr>
                <w:sz w:val="20"/>
                <w:szCs w:val="20"/>
              </w:rPr>
            </w:pPr>
            <w:r>
              <w:rPr>
                <w:rFonts w:eastAsia="Times New Roman"/>
                <w:color w:val="262626"/>
              </w:rPr>
              <w:t>Chapter summary</w:t>
            </w:r>
          </w:p>
        </w:tc>
        <w:tc>
          <w:tcPr>
            <w:tcW w:w="1720" w:type="dxa"/>
            <w:vAlign w:val="bottom"/>
          </w:tcPr>
          <w:p w:rsidR="00B701ED" w:rsidRDefault="003564B6">
            <w:pPr>
              <w:ind w:left="60"/>
              <w:rPr>
                <w:sz w:val="20"/>
                <w:szCs w:val="20"/>
              </w:rPr>
            </w:pPr>
            <w:r>
              <w:rPr>
                <w:rFonts w:eastAsia="Times New Roman"/>
                <w:color w:val="262626"/>
              </w:rPr>
              <w:t>313</w:t>
            </w:r>
          </w:p>
        </w:tc>
        <w:tc>
          <w:tcPr>
            <w:tcW w:w="1160" w:type="dxa"/>
            <w:vAlign w:val="bottom"/>
          </w:tcPr>
          <w:p w:rsidR="00B701ED" w:rsidRDefault="00B701ED">
            <w:pPr>
              <w:rPr>
                <w:sz w:val="24"/>
                <w:szCs w:val="24"/>
              </w:rPr>
            </w:pPr>
          </w:p>
        </w:tc>
        <w:tc>
          <w:tcPr>
            <w:tcW w:w="700" w:type="dxa"/>
            <w:vAlign w:val="bottom"/>
          </w:tcPr>
          <w:p w:rsidR="00B701ED" w:rsidRDefault="00B701ED">
            <w:pPr>
              <w:rPr>
                <w:sz w:val="24"/>
                <w:szCs w:val="24"/>
              </w:rPr>
            </w:pPr>
          </w:p>
        </w:tc>
      </w:tr>
    </w:tbl>
    <w:p w:rsidR="00B701ED" w:rsidRDefault="00B701ED">
      <w:pPr>
        <w:spacing w:line="1" w:lineRule="exact"/>
        <w:rPr>
          <w:sz w:val="20"/>
          <w:szCs w:val="20"/>
        </w:rPr>
      </w:pPr>
    </w:p>
    <w:tbl>
      <w:tblPr>
        <w:tblW w:w="0" w:type="auto"/>
        <w:tblInd w:w="940" w:type="dxa"/>
        <w:tblLayout w:type="fixed"/>
        <w:tblCellMar>
          <w:left w:w="0" w:type="dxa"/>
          <w:right w:w="0" w:type="dxa"/>
        </w:tblCellMar>
        <w:tblLook w:val="04A0" w:firstRow="1" w:lastRow="0" w:firstColumn="1" w:lastColumn="0" w:noHBand="0" w:noVBand="1"/>
      </w:tblPr>
      <w:tblGrid>
        <w:gridCol w:w="1100"/>
        <w:gridCol w:w="720"/>
        <w:gridCol w:w="700"/>
        <w:gridCol w:w="600"/>
        <w:gridCol w:w="440"/>
        <w:gridCol w:w="120"/>
        <w:gridCol w:w="440"/>
        <w:gridCol w:w="760"/>
        <w:gridCol w:w="200"/>
        <w:gridCol w:w="120"/>
        <w:gridCol w:w="200"/>
        <w:gridCol w:w="560"/>
        <w:gridCol w:w="720"/>
        <w:gridCol w:w="20"/>
      </w:tblGrid>
      <w:tr w:rsidR="00B701ED">
        <w:trPr>
          <w:trHeight w:val="611"/>
        </w:trPr>
        <w:tc>
          <w:tcPr>
            <w:tcW w:w="1820" w:type="dxa"/>
            <w:gridSpan w:val="2"/>
            <w:vAlign w:val="bottom"/>
          </w:tcPr>
          <w:p w:rsidR="00B701ED" w:rsidRDefault="003564B6">
            <w:pPr>
              <w:spacing w:line="611" w:lineRule="exact"/>
              <w:ind w:left="20"/>
              <w:rPr>
                <w:sz w:val="20"/>
                <w:szCs w:val="20"/>
              </w:rPr>
            </w:pPr>
            <w:r>
              <w:rPr>
                <w:rFonts w:eastAsia="Times New Roman"/>
                <w:i/>
                <w:iCs/>
                <w:color w:val="B3B3B3"/>
                <w:sz w:val="54"/>
                <w:szCs w:val="54"/>
              </w:rPr>
              <w:t xml:space="preserve">9 </w:t>
            </w:r>
            <w:r>
              <w:rPr>
                <w:rFonts w:eastAsia="Times New Roman"/>
                <w:b/>
                <w:bCs/>
                <w:i/>
                <w:iCs/>
                <w:color w:val="476B85"/>
                <w:sz w:val="25"/>
                <w:szCs w:val="25"/>
              </w:rPr>
              <w:t>Conclusions</w:t>
            </w:r>
          </w:p>
        </w:tc>
        <w:tc>
          <w:tcPr>
            <w:tcW w:w="700" w:type="dxa"/>
            <w:vAlign w:val="bottom"/>
          </w:tcPr>
          <w:p w:rsidR="00B701ED" w:rsidRDefault="003564B6">
            <w:pPr>
              <w:ind w:right="40"/>
              <w:jc w:val="right"/>
              <w:rPr>
                <w:sz w:val="20"/>
                <w:szCs w:val="20"/>
              </w:rPr>
            </w:pPr>
            <w:r>
              <w:rPr>
                <w:rFonts w:eastAsia="Times New Roman"/>
                <w:b/>
                <w:bCs/>
                <w:i/>
                <w:iCs/>
                <w:color w:val="476B85"/>
                <w:sz w:val="26"/>
                <w:szCs w:val="26"/>
              </w:rPr>
              <w:t>314</w:t>
            </w:r>
          </w:p>
        </w:tc>
        <w:tc>
          <w:tcPr>
            <w:tcW w:w="600" w:type="dxa"/>
            <w:vAlign w:val="bottom"/>
          </w:tcPr>
          <w:p w:rsidR="00B701ED" w:rsidRDefault="00B701ED">
            <w:pPr>
              <w:rPr>
                <w:sz w:val="24"/>
                <w:szCs w:val="24"/>
              </w:rPr>
            </w:pPr>
          </w:p>
        </w:tc>
        <w:tc>
          <w:tcPr>
            <w:tcW w:w="440" w:type="dxa"/>
            <w:vAlign w:val="bottom"/>
          </w:tcPr>
          <w:p w:rsidR="00B701ED" w:rsidRDefault="00B701ED">
            <w:pPr>
              <w:rPr>
                <w:sz w:val="24"/>
                <w:szCs w:val="24"/>
              </w:rPr>
            </w:pPr>
          </w:p>
        </w:tc>
        <w:tc>
          <w:tcPr>
            <w:tcW w:w="560" w:type="dxa"/>
            <w:gridSpan w:val="2"/>
            <w:vMerge w:val="restart"/>
            <w:vAlign w:val="bottom"/>
          </w:tcPr>
          <w:p w:rsidR="00B701ED" w:rsidRDefault="003564B6">
            <w:pPr>
              <w:ind w:left="40"/>
              <w:rPr>
                <w:sz w:val="20"/>
                <w:szCs w:val="20"/>
              </w:rPr>
            </w:pPr>
            <w:r>
              <w:rPr>
                <w:rFonts w:eastAsia="Times New Roman"/>
                <w:color w:val="262626"/>
              </w:rPr>
              <w:t>315</w:t>
            </w:r>
          </w:p>
        </w:tc>
        <w:tc>
          <w:tcPr>
            <w:tcW w:w="760" w:type="dxa"/>
            <w:vAlign w:val="bottom"/>
          </w:tcPr>
          <w:p w:rsidR="00B701ED" w:rsidRDefault="00B701ED">
            <w:pPr>
              <w:rPr>
                <w:sz w:val="24"/>
                <w:szCs w:val="24"/>
              </w:rPr>
            </w:pPr>
          </w:p>
        </w:tc>
        <w:tc>
          <w:tcPr>
            <w:tcW w:w="200" w:type="dxa"/>
            <w:vAlign w:val="bottom"/>
          </w:tcPr>
          <w:p w:rsidR="00B701ED" w:rsidRDefault="00B701ED">
            <w:pPr>
              <w:rPr>
                <w:sz w:val="24"/>
                <w:szCs w:val="24"/>
              </w:rPr>
            </w:pPr>
          </w:p>
        </w:tc>
        <w:tc>
          <w:tcPr>
            <w:tcW w:w="120" w:type="dxa"/>
            <w:vAlign w:val="bottom"/>
          </w:tcPr>
          <w:p w:rsidR="00B701ED" w:rsidRDefault="00B701ED">
            <w:pPr>
              <w:rPr>
                <w:sz w:val="24"/>
                <w:szCs w:val="24"/>
              </w:rPr>
            </w:pPr>
          </w:p>
        </w:tc>
        <w:tc>
          <w:tcPr>
            <w:tcW w:w="200" w:type="dxa"/>
            <w:vAlign w:val="bottom"/>
          </w:tcPr>
          <w:p w:rsidR="00B701ED" w:rsidRDefault="00B701ED">
            <w:pPr>
              <w:rPr>
                <w:sz w:val="24"/>
                <w:szCs w:val="24"/>
              </w:rPr>
            </w:pPr>
          </w:p>
        </w:tc>
        <w:tc>
          <w:tcPr>
            <w:tcW w:w="560" w:type="dxa"/>
            <w:vAlign w:val="bottom"/>
          </w:tcPr>
          <w:p w:rsidR="00B701ED" w:rsidRDefault="00B701ED">
            <w:pPr>
              <w:rPr>
                <w:sz w:val="24"/>
                <w:szCs w:val="24"/>
              </w:rPr>
            </w:pPr>
          </w:p>
        </w:tc>
        <w:tc>
          <w:tcPr>
            <w:tcW w:w="72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58"/>
        </w:trPr>
        <w:tc>
          <w:tcPr>
            <w:tcW w:w="1100" w:type="dxa"/>
            <w:vAlign w:val="bottom"/>
          </w:tcPr>
          <w:p w:rsidR="00B701ED" w:rsidRDefault="003564B6">
            <w:pPr>
              <w:jc w:val="right"/>
              <w:rPr>
                <w:sz w:val="20"/>
                <w:szCs w:val="20"/>
              </w:rPr>
            </w:pPr>
            <w:r>
              <w:rPr>
                <w:rFonts w:eastAsia="Times New Roman"/>
                <w:color w:val="262626"/>
              </w:rPr>
              <w:t>9.1</w:t>
            </w:r>
          </w:p>
        </w:tc>
        <w:tc>
          <w:tcPr>
            <w:tcW w:w="2460" w:type="dxa"/>
            <w:gridSpan w:val="4"/>
            <w:vAlign w:val="bottom"/>
          </w:tcPr>
          <w:p w:rsidR="00B701ED" w:rsidRDefault="003564B6">
            <w:pPr>
              <w:ind w:left="120"/>
              <w:rPr>
                <w:sz w:val="20"/>
                <w:szCs w:val="20"/>
              </w:rPr>
            </w:pPr>
            <w:r>
              <w:rPr>
                <w:rFonts w:eastAsia="Times New Roman"/>
                <w:color w:val="262626"/>
              </w:rPr>
              <w:t>Key concepts in review</w:t>
            </w:r>
          </w:p>
        </w:tc>
        <w:tc>
          <w:tcPr>
            <w:tcW w:w="560" w:type="dxa"/>
            <w:gridSpan w:val="2"/>
            <w:vMerge/>
            <w:vAlign w:val="bottom"/>
          </w:tcPr>
          <w:p w:rsidR="00B701ED" w:rsidRDefault="00B701ED"/>
        </w:tc>
        <w:tc>
          <w:tcPr>
            <w:tcW w:w="760" w:type="dxa"/>
            <w:vAlign w:val="bottom"/>
          </w:tcPr>
          <w:p w:rsidR="00B701ED" w:rsidRDefault="00B701ED"/>
        </w:tc>
        <w:tc>
          <w:tcPr>
            <w:tcW w:w="200" w:type="dxa"/>
            <w:vAlign w:val="bottom"/>
          </w:tcPr>
          <w:p w:rsidR="00B701ED" w:rsidRDefault="00B701ED"/>
        </w:tc>
        <w:tc>
          <w:tcPr>
            <w:tcW w:w="120" w:type="dxa"/>
            <w:vAlign w:val="bottom"/>
          </w:tcPr>
          <w:p w:rsidR="00B701ED" w:rsidRDefault="00B701ED"/>
        </w:tc>
        <w:tc>
          <w:tcPr>
            <w:tcW w:w="200" w:type="dxa"/>
            <w:vAlign w:val="bottom"/>
          </w:tcPr>
          <w:p w:rsidR="00B701ED" w:rsidRDefault="00B701ED"/>
        </w:tc>
        <w:tc>
          <w:tcPr>
            <w:tcW w:w="560" w:type="dxa"/>
            <w:vAlign w:val="bottom"/>
          </w:tcPr>
          <w:p w:rsidR="00B701ED" w:rsidRDefault="00B701ED"/>
        </w:tc>
        <w:tc>
          <w:tcPr>
            <w:tcW w:w="720" w:type="dxa"/>
            <w:vAlign w:val="bottom"/>
          </w:tcPr>
          <w:p w:rsidR="00B701ED" w:rsidRDefault="00B701ED"/>
        </w:tc>
        <w:tc>
          <w:tcPr>
            <w:tcW w:w="0" w:type="dxa"/>
            <w:vAlign w:val="bottom"/>
          </w:tcPr>
          <w:p w:rsidR="00B701ED" w:rsidRDefault="00B701ED">
            <w:pPr>
              <w:rPr>
                <w:sz w:val="1"/>
                <w:szCs w:val="1"/>
              </w:rPr>
            </w:pPr>
          </w:p>
        </w:tc>
      </w:tr>
      <w:tr w:rsidR="00B701ED">
        <w:trPr>
          <w:trHeight w:val="292"/>
        </w:trPr>
        <w:tc>
          <w:tcPr>
            <w:tcW w:w="1100" w:type="dxa"/>
            <w:vAlign w:val="bottom"/>
          </w:tcPr>
          <w:p w:rsidR="00B701ED" w:rsidRDefault="00B701ED">
            <w:pPr>
              <w:rPr>
                <w:sz w:val="24"/>
                <w:szCs w:val="24"/>
              </w:rPr>
            </w:pPr>
          </w:p>
        </w:tc>
        <w:tc>
          <w:tcPr>
            <w:tcW w:w="2460" w:type="dxa"/>
            <w:gridSpan w:val="4"/>
            <w:vAlign w:val="bottom"/>
          </w:tcPr>
          <w:p w:rsidR="00B701ED" w:rsidRDefault="003564B6">
            <w:pPr>
              <w:ind w:left="360"/>
              <w:rPr>
                <w:sz w:val="20"/>
                <w:szCs w:val="20"/>
              </w:rPr>
            </w:pPr>
            <w:r>
              <w:rPr>
                <w:rFonts w:eastAsia="Times New Roman"/>
                <w:i/>
                <w:iCs/>
                <w:color w:val="262626"/>
                <w:sz w:val="20"/>
                <w:szCs w:val="20"/>
              </w:rPr>
              <w:t>Various approaches to AI</w:t>
            </w:r>
          </w:p>
        </w:tc>
        <w:tc>
          <w:tcPr>
            <w:tcW w:w="560" w:type="dxa"/>
            <w:gridSpan w:val="2"/>
            <w:vAlign w:val="bottom"/>
          </w:tcPr>
          <w:p w:rsidR="00B701ED" w:rsidRDefault="003564B6">
            <w:pPr>
              <w:jc w:val="right"/>
              <w:rPr>
                <w:sz w:val="20"/>
                <w:szCs w:val="20"/>
              </w:rPr>
            </w:pPr>
            <w:r>
              <w:rPr>
                <w:rFonts w:eastAsia="Times New Roman"/>
                <w:i/>
                <w:iCs/>
                <w:color w:val="262626"/>
                <w:sz w:val="20"/>
                <w:szCs w:val="20"/>
              </w:rPr>
              <w:t xml:space="preserve">315 </w:t>
            </w:r>
            <w:r>
              <w:rPr>
                <w:rFonts w:ascii="Arial" w:eastAsia="Arial" w:hAnsi="Arial" w:cs="Arial"/>
                <w:color w:val="000000"/>
                <w:sz w:val="6"/>
                <w:szCs w:val="6"/>
              </w:rPr>
              <w:t>■</w:t>
            </w:r>
          </w:p>
        </w:tc>
        <w:tc>
          <w:tcPr>
            <w:tcW w:w="2560" w:type="dxa"/>
            <w:gridSpan w:val="6"/>
            <w:vAlign w:val="bottom"/>
          </w:tcPr>
          <w:p w:rsidR="00B701ED" w:rsidRDefault="003564B6">
            <w:pPr>
              <w:ind w:right="377"/>
              <w:jc w:val="right"/>
              <w:rPr>
                <w:sz w:val="20"/>
                <w:szCs w:val="20"/>
              </w:rPr>
            </w:pPr>
            <w:r>
              <w:rPr>
                <w:rFonts w:eastAsia="Times New Roman"/>
                <w:i/>
                <w:iCs/>
                <w:color w:val="262626"/>
                <w:w w:val="96"/>
                <w:sz w:val="20"/>
                <w:szCs w:val="20"/>
              </w:rPr>
              <w:t>What makes deep learning</w:t>
            </w:r>
          </w:p>
        </w:tc>
        <w:tc>
          <w:tcPr>
            <w:tcW w:w="0" w:type="dxa"/>
            <w:vAlign w:val="bottom"/>
          </w:tcPr>
          <w:p w:rsidR="00B701ED" w:rsidRDefault="00B701ED">
            <w:pPr>
              <w:rPr>
                <w:sz w:val="1"/>
                <w:szCs w:val="1"/>
              </w:rPr>
            </w:pPr>
          </w:p>
        </w:tc>
      </w:tr>
      <w:tr w:rsidR="00B701ED">
        <w:trPr>
          <w:trHeight w:val="240"/>
        </w:trPr>
        <w:tc>
          <w:tcPr>
            <w:tcW w:w="1100" w:type="dxa"/>
            <w:vAlign w:val="bottom"/>
          </w:tcPr>
          <w:p w:rsidR="00B701ED" w:rsidRDefault="00B701ED">
            <w:pPr>
              <w:rPr>
                <w:sz w:val="20"/>
                <w:szCs w:val="20"/>
              </w:rPr>
            </w:pPr>
          </w:p>
        </w:tc>
        <w:tc>
          <w:tcPr>
            <w:tcW w:w="3780" w:type="dxa"/>
            <w:gridSpan w:val="7"/>
            <w:vAlign w:val="bottom"/>
          </w:tcPr>
          <w:p w:rsidR="00B701ED" w:rsidRDefault="003564B6">
            <w:pPr>
              <w:ind w:left="360"/>
              <w:rPr>
                <w:sz w:val="20"/>
                <w:szCs w:val="20"/>
              </w:rPr>
            </w:pPr>
            <w:r>
              <w:rPr>
                <w:rFonts w:eastAsia="Times New Roman"/>
                <w:i/>
                <w:iCs/>
                <w:color w:val="262626"/>
                <w:w w:val="97"/>
                <w:sz w:val="20"/>
                <w:szCs w:val="20"/>
              </w:rPr>
              <w:t>special within the field of machine learning</w:t>
            </w:r>
          </w:p>
        </w:tc>
        <w:tc>
          <w:tcPr>
            <w:tcW w:w="520" w:type="dxa"/>
            <w:gridSpan w:val="3"/>
            <w:vAlign w:val="bottom"/>
          </w:tcPr>
          <w:p w:rsidR="00B701ED" w:rsidRDefault="003564B6">
            <w:pPr>
              <w:ind w:right="12"/>
              <w:jc w:val="right"/>
              <w:rPr>
                <w:sz w:val="20"/>
                <w:szCs w:val="20"/>
              </w:rPr>
            </w:pPr>
            <w:r>
              <w:rPr>
                <w:rFonts w:eastAsia="Times New Roman"/>
                <w:i/>
                <w:iCs/>
                <w:color w:val="262626"/>
                <w:sz w:val="20"/>
                <w:szCs w:val="20"/>
              </w:rPr>
              <w:t>315</w:t>
            </w:r>
          </w:p>
        </w:tc>
        <w:tc>
          <w:tcPr>
            <w:tcW w:w="1280" w:type="dxa"/>
            <w:gridSpan w:val="2"/>
            <w:vAlign w:val="bottom"/>
          </w:tcPr>
          <w:p w:rsidR="00B701ED" w:rsidRDefault="003564B6">
            <w:pPr>
              <w:ind w:right="457"/>
              <w:jc w:val="right"/>
              <w:rPr>
                <w:sz w:val="20"/>
                <w:szCs w:val="20"/>
              </w:rPr>
            </w:pPr>
            <w:r>
              <w:rPr>
                <w:rFonts w:ascii="Arial" w:eastAsia="Arial" w:hAnsi="Arial" w:cs="Arial"/>
                <w:w w:val="95"/>
                <w:sz w:val="6"/>
                <w:szCs w:val="6"/>
              </w:rPr>
              <w:t>■</w:t>
            </w:r>
            <w:r>
              <w:rPr>
                <w:rFonts w:eastAsia="Times New Roman"/>
                <w:i/>
                <w:iCs/>
                <w:color w:val="262626"/>
                <w:w w:val="95"/>
                <w:sz w:val="20"/>
                <w:szCs w:val="20"/>
              </w:rPr>
              <w:t>How to</w:t>
            </w:r>
          </w:p>
        </w:tc>
        <w:tc>
          <w:tcPr>
            <w:tcW w:w="0" w:type="dxa"/>
            <w:vAlign w:val="bottom"/>
          </w:tcPr>
          <w:p w:rsidR="00B701ED" w:rsidRDefault="00B701ED">
            <w:pPr>
              <w:rPr>
                <w:sz w:val="1"/>
                <w:szCs w:val="1"/>
              </w:rPr>
            </w:pPr>
          </w:p>
        </w:tc>
      </w:tr>
      <w:tr w:rsidR="00B701ED">
        <w:trPr>
          <w:trHeight w:val="240"/>
        </w:trPr>
        <w:tc>
          <w:tcPr>
            <w:tcW w:w="1100" w:type="dxa"/>
            <w:vAlign w:val="bottom"/>
          </w:tcPr>
          <w:p w:rsidR="00B701ED" w:rsidRDefault="00B701ED">
            <w:pPr>
              <w:rPr>
                <w:sz w:val="20"/>
                <w:szCs w:val="20"/>
              </w:rPr>
            </w:pPr>
          </w:p>
        </w:tc>
        <w:tc>
          <w:tcPr>
            <w:tcW w:w="2460" w:type="dxa"/>
            <w:gridSpan w:val="4"/>
            <w:vAlign w:val="bottom"/>
          </w:tcPr>
          <w:p w:rsidR="00B701ED" w:rsidRDefault="003564B6">
            <w:pPr>
              <w:ind w:left="360"/>
              <w:rPr>
                <w:sz w:val="20"/>
                <w:szCs w:val="20"/>
              </w:rPr>
            </w:pPr>
            <w:r>
              <w:rPr>
                <w:rFonts w:eastAsia="Times New Roman"/>
                <w:i/>
                <w:iCs/>
                <w:color w:val="262626"/>
                <w:sz w:val="20"/>
                <w:szCs w:val="20"/>
              </w:rPr>
              <w:t>think about deep learning</w:t>
            </w:r>
          </w:p>
        </w:tc>
        <w:tc>
          <w:tcPr>
            <w:tcW w:w="560" w:type="dxa"/>
            <w:gridSpan w:val="2"/>
            <w:vAlign w:val="bottom"/>
          </w:tcPr>
          <w:p w:rsidR="00B701ED" w:rsidRDefault="003564B6">
            <w:pPr>
              <w:jc w:val="right"/>
              <w:rPr>
                <w:sz w:val="20"/>
                <w:szCs w:val="20"/>
              </w:rPr>
            </w:pPr>
            <w:r>
              <w:rPr>
                <w:rFonts w:eastAsia="Times New Roman"/>
                <w:i/>
                <w:iCs/>
                <w:color w:val="262626"/>
                <w:sz w:val="20"/>
                <w:szCs w:val="20"/>
              </w:rPr>
              <w:t xml:space="preserve">316 </w:t>
            </w:r>
            <w:r>
              <w:rPr>
                <w:rFonts w:ascii="Arial" w:eastAsia="Arial" w:hAnsi="Arial" w:cs="Arial"/>
                <w:color w:val="000000"/>
                <w:sz w:val="6"/>
                <w:szCs w:val="6"/>
              </w:rPr>
              <w:t>■</w:t>
            </w:r>
          </w:p>
        </w:tc>
        <w:tc>
          <w:tcPr>
            <w:tcW w:w="2560" w:type="dxa"/>
            <w:gridSpan w:val="6"/>
            <w:vAlign w:val="bottom"/>
          </w:tcPr>
          <w:p w:rsidR="00B701ED" w:rsidRDefault="003564B6">
            <w:pPr>
              <w:jc w:val="right"/>
              <w:rPr>
                <w:sz w:val="20"/>
                <w:szCs w:val="20"/>
              </w:rPr>
            </w:pPr>
            <w:r>
              <w:rPr>
                <w:rFonts w:eastAsia="Times New Roman"/>
                <w:i/>
                <w:iCs/>
                <w:color w:val="262626"/>
                <w:sz w:val="20"/>
                <w:szCs w:val="20"/>
              </w:rPr>
              <w:t>Key enabling technologies  317</w:t>
            </w:r>
          </w:p>
        </w:tc>
        <w:tc>
          <w:tcPr>
            <w:tcW w:w="0" w:type="dxa"/>
            <w:vAlign w:val="bottom"/>
          </w:tcPr>
          <w:p w:rsidR="00B701ED" w:rsidRDefault="00B701ED">
            <w:pPr>
              <w:rPr>
                <w:sz w:val="1"/>
                <w:szCs w:val="1"/>
              </w:rPr>
            </w:pPr>
          </w:p>
        </w:tc>
      </w:tr>
      <w:tr w:rsidR="00B701ED">
        <w:trPr>
          <w:trHeight w:val="240"/>
        </w:trPr>
        <w:tc>
          <w:tcPr>
            <w:tcW w:w="1100" w:type="dxa"/>
            <w:vAlign w:val="bottom"/>
          </w:tcPr>
          <w:p w:rsidR="00B701ED" w:rsidRDefault="00B701ED">
            <w:pPr>
              <w:rPr>
                <w:sz w:val="20"/>
                <w:szCs w:val="20"/>
              </w:rPr>
            </w:pPr>
          </w:p>
        </w:tc>
        <w:tc>
          <w:tcPr>
            <w:tcW w:w="3780" w:type="dxa"/>
            <w:gridSpan w:val="7"/>
            <w:vAlign w:val="bottom"/>
          </w:tcPr>
          <w:p w:rsidR="00B701ED" w:rsidRDefault="003564B6">
            <w:pPr>
              <w:ind w:left="360"/>
              <w:rPr>
                <w:sz w:val="20"/>
                <w:szCs w:val="20"/>
              </w:rPr>
            </w:pPr>
            <w:r>
              <w:rPr>
                <w:rFonts w:eastAsia="Times New Roman"/>
                <w:i/>
                <w:iCs/>
                <w:color w:val="262626"/>
                <w:sz w:val="20"/>
                <w:szCs w:val="20"/>
              </w:rPr>
              <w:t xml:space="preserve">The universal </w:t>
            </w:r>
            <w:r>
              <w:rPr>
                <w:rFonts w:eastAsia="Times New Roman"/>
                <w:i/>
                <w:iCs/>
                <w:color w:val="262626"/>
                <w:sz w:val="20"/>
                <w:szCs w:val="20"/>
              </w:rPr>
              <w:t>machine-learning workflow</w:t>
            </w:r>
          </w:p>
        </w:tc>
        <w:tc>
          <w:tcPr>
            <w:tcW w:w="320" w:type="dxa"/>
            <w:gridSpan w:val="2"/>
            <w:vAlign w:val="bottom"/>
          </w:tcPr>
          <w:p w:rsidR="00B701ED" w:rsidRDefault="003564B6">
            <w:pPr>
              <w:jc w:val="right"/>
              <w:rPr>
                <w:sz w:val="20"/>
                <w:szCs w:val="20"/>
              </w:rPr>
            </w:pPr>
            <w:r>
              <w:rPr>
                <w:rFonts w:eastAsia="Times New Roman"/>
                <w:i/>
                <w:iCs/>
                <w:color w:val="262626"/>
                <w:w w:val="99"/>
                <w:sz w:val="20"/>
                <w:szCs w:val="20"/>
              </w:rPr>
              <w:t>318</w:t>
            </w:r>
          </w:p>
        </w:tc>
        <w:tc>
          <w:tcPr>
            <w:tcW w:w="200" w:type="dxa"/>
            <w:vAlign w:val="bottom"/>
          </w:tcPr>
          <w:p w:rsidR="00B701ED" w:rsidRDefault="003564B6">
            <w:pPr>
              <w:jc w:val="right"/>
              <w:rPr>
                <w:sz w:val="20"/>
                <w:szCs w:val="20"/>
              </w:rPr>
            </w:pPr>
            <w:r>
              <w:rPr>
                <w:rFonts w:ascii="Arial" w:eastAsia="Arial" w:hAnsi="Arial" w:cs="Arial"/>
                <w:sz w:val="6"/>
                <w:szCs w:val="6"/>
              </w:rPr>
              <w:t>■</w:t>
            </w:r>
          </w:p>
        </w:tc>
        <w:tc>
          <w:tcPr>
            <w:tcW w:w="1280" w:type="dxa"/>
            <w:gridSpan w:val="2"/>
            <w:vAlign w:val="bottom"/>
          </w:tcPr>
          <w:p w:rsidR="00B701ED" w:rsidRDefault="003564B6">
            <w:pPr>
              <w:ind w:right="197"/>
              <w:jc w:val="right"/>
              <w:rPr>
                <w:sz w:val="20"/>
                <w:szCs w:val="20"/>
              </w:rPr>
            </w:pPr>
            <w:r>
              <w:rPr>
                <w:rFonts w:eastAsia="Times New Roman"/>
                <w:i/>
                <w:iCs/>
                <w:color w:val="262626"/>
                <w:w w:val="95"/>
                <w:sz w:val="20"/>
                <w:szCs w:val="20"/>
              </w:rPr>
              <w:t>Key network</w:t>
            </w:r>
          </w:p>
        </w:tc>
        <w:tc>
          <w:tcPr>
            <w:tcW w:w="0" w:type="dxa"/>
            <w:vAlign w:val="bottom"/>
          </w:tcPr>
          <w:p w:rsidR="00B701ED" w:rsidRDefault="00B701ED">
            <w:pPr>
              <w:rPr>
                <w:sz w:val="1"/>
                <w:szCs w:val="1"/>
              </w:rPr>
            </w:pPr>
          </w:p>
        </w:tc>
      </w:tr>
      <w:tr w:rsidR="00B701ED">
        <w:trPr>
          <w:trHeight w:val="240"/>
        </w:trPr>
        <w:tc>
          <w:tcPr>
            <w:tcW w:w="1100" w:type="dxa"/>
            <w:vAlign w:val="bottom"/>
          </w:tcPr>
          <w:p w:rsidR="00B701ED" w:rsidRDefault="00B701ED">
            <w:pPr>
              <w:rPr>
                <w:sz w:val="20"/>
                <w:szCs w:val="20"/>
              </w:rPr>
            </w:pPr>
          </w:p>
        </w:tc>
        <w:tc>
          <w:tcPr>
            <w:tcW w:w="1420" w:type="dxa"/>
            <w:gridSpan w:val="2"/>
            <w:vAlign w:val="bottom"/>
          </w:tcPr>
          <w:p w:rsidR="00B701ED" w:rsidRDefault="003564B6">
            <w:pPr>
              <w:ind w:left="360"/>
              <w:rPr>
                <w:sz w:val="20"/>
                <w:szCs w:val="20"/>
              </w:rPr>
            </w:pPr>
            <w:r>
              <w:rPr>
                <w:rFonts w:eastAsia="Times New Roman"/>
                <w:i/>
                <w:iCs/>
                <w:color w:val="262626"/>
                <w:w w:val="98"/>
                <w:sz w:val="20"/>
                <w:szCs w:val="20"/>
              </w:rPr>
              <w:t>architectures</w:t>
            </w:r>
          </w:p>
        </w:tc>
        <w:tc>
          <w:tcPr>
            <w:tcW w:w="600" w:type="dxa"/>
            <w:vAlign w:val="bottom"/>
          </w:tcPr>
          <w:p w:rsidR="00B701ED" w:rsidRDefault="003564B6">
            <w:pPr>
              <w:jc w:val="center"/>
              <w:rPr>
                <w:sz w:val="20"/>
                <w:szCs w:val="20"/>
              </w:rPr>
            </w:pPr>
            <w:r>
              <w:rPr>
                <w:rFonts w:eastAsia="Times New Roman"/>
                <w:i/>
                <w:iCs/>
                <w:color w:val="262626"/>
                <w:sz w:val="20"/>
                <w:szCs w:val="20"/>
              </w:rPr>
              <w:t xml:space="preserve">319 </w:t>
            </w:r>
            <w:r>
              <w:rPr>
                <w:rFonts w:ascii="Arial" w:eastAsia="Arial" w:hAnsi="Arial" w:cs="Arial"/>
                <w:color w:val="000000"/>
                <w:sz w:val="6"/>
                <w:szCs w:val="6"/>
              </w:rPr>
              <w:t>■</w:t>
            </w:r>
          </w:p>
        </w:tc>
        <w:tc>
          <w:tcPr>
            <w:tcW w:w="1960" w:type="dxa"/>
            <w:gridSpan w:val="5"/>
            <w:vAlign w:val="bottom"/>
          </w:tcPr>
          <w:p w:rsidR="00B701ED" w:rsidRDefault="003564B6">
            <w:pPr>
              <w:ind w:left="60"/>
              <w:rPr>
                <w:sz w:val="20"/>
                <w:szCs w:val="20"/>
              </w:rPr>
            </w:pPr>
            <w:r>
              <w:rPr>
                <w:rFonts w:eastAsia="Times New Roman"/>
                <w:i/>
                <w:iCs/>
                <w:color w:val="262626"/>
                <w:w w:val="93"/>
                <w:sz w:val="20"/>
                <w:szCs w:val="20"/>
              </w:rPr>
              <w:t>The space of possibilities</w:t>
            </w:r>
          </w:p>
        </w:tc>
        <w:tc>
          <w:tcPr>
            <w:tcW w:w="120" w:type="dxa"/>
            <w:vAlign w:val="bottom"/>
          </w:tcPr>
          <w:p w:rsidR="00B701ED" w:rsidRDefault="00B701ED">
            <w:pPr>
              <w:rPr>
                <w:sz w:val="20"/>
                <w:szCs w:val="20"/>
              </w:rPr>
            </w:pPr>
          </w:p>
        </w:tc>
        <w:tc>
          <w:tcPr>
            <w:tcW w:w="760" w:type="dxa"/>
            <w:gridSpan w:val="2"/>
            <w:vAlign w:val="bottom"/>
          </w:tcPr>
          <w:p w:rsidR="00B701ED" w:rsidRDefault="003564B6">
            <w:pPr>
              <w:ind w:right="332"/>
              <w:jc w:val="right"/>
              <w:rPr>
                <w:sz w:val="20"/>
                <w:szCs w:val="20"/>
              </w:rPr>
            </w:pPr>
            <w:r>
              <w:rPr>
                <w:rFonts w:eastAsia="Times New Roman"/>
                <w:i/>
                <w:iCs/>
                <w:color w:val="262626"/>
                <w:sz w:val="20"/>
                <w:szCs w:val="20"/>
              </w:rPr>
              <w:t>322</w:t>
            </w:r>
          </w:p>
        </w:tc>
        <w:tc>
          <w:tcPr>
            <w:tcW w:w="720" w:type="dxa"/>
            <w:vAlign w:val="bottom"/>
          </w:tcPr>
          <w:p w:rsidR="00B701ED" w:rsidRDefault="00B701ED">
            <w:pPr>
              <w:rPr>
                <w:sz w:val="20"/>
                <w:szCs w:val="20"/>
              </w:rPr>
            </w:pPr>
          </w:p>
        </w:tc>
        <w:tc>
          <w:tcPr>
            <w:tcW w:w="0" w:type="dxa"/>
            <w:vAlign w:val="bottom"/>
          </w:tcPr>
          <w:p w:rsidR="00B701ED" w:rsidRDefault="00B701ED">
            <w:pPr>
              <w:rPr>
                <w:sz w:val="1"/>
                <w:szCs w:val="1"/>
              </w:rPr>
            </w:pPr>
          </w:p>
        </w:tc>
      </w:tr>
      <w:tr w:rsidR="00B701ED">
        <w:trPr>
          <w:trHeight w:val="360"/>
        </w:trPr>
        <w:tc>
          <w:tcPr>
            <w:tcW w:w="1100" w:type="dxa"/>
            <w:vAlign w:val="bottom"/>
          </w:tcPr>
          <w:p w:rsidR="00B701ED" w:rsidRDefault="003564B6">
            <w:pPr>
              <w:jc w:val="right"/>
              <w:rPr>
                <w:sz w:val="20"/>
                <w:szCs w:val="20"/>
              </w:rPr>
            </w:pPr>
            <w:r>
              <w:rPr>
                <w:rFonts w:eastAsia="Times New Roman"/>
                <w:color w:val="262626"/>
              </w:rPr>
              <w:t>9.2</w:t>
            </w:r>
          </w:p>
        </w:tc>
        <w:tc>
          <w:tcPr>
            <w:tcW w:w="3780" w:type="dxa"/>
            <w:gridSpan w:val="7"/>
            <w:vAlign w:val="bottom"/>
          </w:tcPr>
          <w:p w:rsidR="00B701ED" w:rsidRDefault="003564B6">
            <w:pPr>
              <w:ind w:left="120"/>
              <w:rPr>
                <w:sz w:val="20"/>
                <w:szCs w:val="20"/>
              </w:rPr>
            </w:pPr>
            <w:r>
              <w:rPr>
                <w:rFonts w:eastAsia="Times New Roman"/>
                <w:color w:val="262626"/>
              </w:rPr>
              <w:t>The limitations of deep learning  325</w:t>
            </w:r>
          </w:p>
        </w:tc>
        <w:tc>
          <w:tcPr>
            <w:tcW w:w="200" w:type="dxa"/>
            <w:vAlign w:val="bottom"/>
          </w:tcPr>
          <w:p w:rsidR="00B701ED" w:rsidRDefault="00B701ED">
            <w:pPr>
              <w:rPr>
                <w:sz w:val="24"/>
                <w:szCs w:val="24"/>
              </w:rPr>
            </w:pPr>
          </w:p>
        </w:tc>
        <w:tc>
          <w:tcPr>
            <w:tcW w:w="120" w:type="dxa"/>
            <w:vAlign w:val="bottom"/>
          </w:tcPr>
          <w:p w:rsidR="00B701ED" w:rsidRDefault="00B701ED">
            <w:pPr>
              <w:rPr>
                <w:sz w:val="24"/>
                <w:szCs w:val="24"/>
              </w:rPr>
            </w:pPr>
          </w:p>
        </w:tc>
        <w:tc>
          <w:tcPr>
            <w:tcW w:w="200" w:type="dxa"/>
            <w:vAlign w:val="bottom"/>
          </w:tcPr>
          <w:p w:rsidR="00B701ED" w:rsidRDefault="00B701ED">
            <w:pPr>
              <w:rPr>
                <w:sz w:val="24"/>
                <w:szCs w:val="24"/>
              </w:rPr>
            </w:pPr>
          </w:p>
        </w:tc>
        <w:tc>
          <w:tcPr>
            <w:tcW w:w="560" w:type="dxa"/>
            <w:vAlign w:val="bottom"/>
          </w:tcPr>
          <w:p w:rsidR="00B701ED" w:rsidRDefault="00B701ED">
            <w:pPr>
              <w:rPr>
                <w:sz w:val="24"/>
                <w:szCs w:val="24"/>
              </w:rPr>
            </w:pPr>
          </w:p>
        </w:tc>
        <w:tc>
          <w:tcPr>
            <w:tcW w:w="72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300"/>
        </w:trPr>
        <w:tc>
          <w:tcPr>
            <w:tcW w:w="1100" w:type="dxa"/>
            <w:vAlign w:val="bottom"/>
          </w:tcPr>
          <w:p w:rsidR="00B701ED" w:rsidRDefault="00B701ED">
            <w:pPr>
              <w:rPr>
                <w:sz w:val="24"/>
                <w:szCs w:val="24"/>
              </w:rPr>
            </w:pPr>
          </w:p>
        </w:tc>
        <w:tc>
          <w:tcPr>
            <w:tcW w:w="4860" w:type="dxa"/>
            <w:gridSpan w:val="11"/>
            <w:vAlign w:val="bottom"/>
          </w:tcPr>
          <w:p w:rsidR="00B701ED" w:rsidRDefault="003564B6">
            <w:pPr>
              <w:ind w:left="360"/>
              <w:rPr>
                <w:sz w:val="20"/>
                <w:szCs w:val="20"/>
              </w:rPr>
            </w:pPr>
            <w:r>
              <w:rPr>
                <w:rFonts w:eastAsia="Times New Roman"/>
                <w:i/>
                <w:iCs/>
                <w:color w:val="262626"/>
                <w:w w:val="96"/>
                <w:sz w:val="20"/>
                <w:szCs w:val="20"/>
              </w:rPr>
              <w:t>The risk of anthropomorphizing machine-learning models</w:t>
            </w:r>
          </w:p>
        </w:tc>
        <w:tc>
          <w:tcPr>
            <w:tcW w:w="720" w:type="dxa"/>
            <w:vAlign w:val="bottom"/>
          </w:tcPr>
          <w:p w:rsidR="00B701ED" w:rsidRDefault="003564B6">
            <w:pPr>
              <w:ind w:right="177"/>
              <w:jc w:val="right"/>
              <w:rPr>
                <w:sz w:val="20"/>
                <w:szCs w:val="20"/>
              </w:rPr>
            </w:pPr>
            <w:r>
              <w:rPr>
                <w:rFonts w:eastAsia="Times New Roman"/>
                <w:i/>
                <w:iCs/>
                <w:color w:val="262626"/>
                <w:sz w:val="20"/>
                <w:szCs w:val="20"/>
              </w:rPr>
              <w:t>325</w:t>
            </w:r>
          </w:p>
        </w:tc>
        <w:tc>
          <w:tcPr>
            <w:tcW w:w="0" w:type="dxa"/>
            <w:vAlign w:val="bottom"/>
          </w:tcPr>
          <w:p w:rsidR="00B701ED" w:rsidRDefault="00B701ED">
            <w:pPr>
              <w:rPr>
                <w:sz w:val="1"/>
                <w:szCs w:val="1"/>
              </w:rPr>
            </w:pPr>
          </w:p>
        </w:tc>
      </w:tr>
      <w:tr w:rsidR="00B701ED">
        <w:trPr>
          <w:trHeight w:val="240"/>
        </w:trPr>
        <w:tc>
          <w:tcPr>
            <w:tcW w:w="1100" w:type="dxa"/>
            <w:vAlign w:val="bottom"/>
          </w:tcPr>
          <w:p w:rsidR="00B701ED" w:rsidRDefault="00B701ED">
            <w:pPr>
              <w:rPr>
                <w:sz w:val="20"/>
                <w:szCs w:val="20"/>
              </w:rPr>
            </w:pPr>
          </w:p>
        </w:tc>
        <w:tc>
          <w:tcPr>
            <w:tcW w:w="3980" w:type="dxa"/>
            <w:gridSpan w:val="8"/>
            <w:vAlign w:val="bottom"/>
          </w:tcPr>
          <w:p w:rsidR="00B701ED" w:rsidRDefault="003564B6">
            <w:pPr>
              <w:ind w:left="360"/>
              <w:rPr>
                <w:sz w:val="20"/>
                <w:szCs w:val="20"/>
              </w:rPr>
            </w:pPr>
            <w:r>
              <w:rPr>
                <w:rFonts w:eastAsia="Times New Roman"/>
                <w:i/>
                <w:iCs/>
                <w:color w:val="262626"/>
                <w:w w:val="94"/>
                <w:sz w:val="20"/>
                <w:szCs w:val="20"/>
              </w:rPr>
              <w:t xml:space="preserve">Local generalization vs. extreme </w:t>
            </w:r>
            <w:r>
              <w:rPr>
                <w:rFonts w:eastAsia="Times New Roman"/>
                <w:i/>
                <w:iCs/>
                <w:color w:val="262626"/>
                <w:w w:val="94"/>
                <w:sz w:val="20"/>
                <w:szCs w:val="20"/>
              </w:rPr>
              <w:t>generalization</w:t>
            </w:r>
          </w:p>
        </w:tc>
        <w:tc>
          <w:tcPr>
            <w:tcW w:w="120" w:type="dxa"/>
            <w:vAlign w:val="bottom"/>
          </w:tcPr>
          <w:p w:rsidR="00B701ED" w:rsidRDefault="00B701ED">
            <w:pPr>
              <w:rPr>
                <w:sz w:val="20"/>
                <w:szCs w:val="20"/>
              </w:rPr>
            </w:pPr>
          </w:p>
        </w:tc>
        <w:tc>
          <w:tcPr>
            <w:tcW w:w="760" w:type="dxa"/>
            <w:gridSpan w:val="2"/>
            <w:vAlign w:val="bottom"/>
          </w:tcPr>
          <w:p w:rsidR="00B701ED" w:rsidRDefault="003564B6">
            <w:pPr>
              <w:ind w:right="312"/>
              <w:jc w:val="right"/>
              <w:rPr>
                <w:sz w:val="20"/>
                <w:szCs w:val="20"/>
              </w:rPr>
            </w:pPr>
            <w:r>
              <w:rPr>
                <w:rFonts w:eastAsia="Times New Roman"/>
                <w:i/>
                <w:iCs/>
                <w:color w:val="262626"/>
                <w:sz w:val="20"/>
                <w:szCs w:val="20"/>
              </w:rPr>
              <w:t>327</w:t>
            </w:r>
          </w:p>
        </w:tc>
        <w:tc>
          <w:tcPr>
            <w:tcW w:w="720" w:type="dxa"/>
            <w:vAlign w:val="bottom"/>
          </w:tcPr>
          <w:p w:rsidR="00B701ED" w:rsidRDefault="00B701ED">
            <w:pPr>
              <w:rPr>
                <w:sz w:val="20"/>
                <w:szCs w:val="20"/>
              </w:rPr>
            </w:pPr>
          </w:p>
        </w:tc>
        <w:tc>
          <w:tcPr>
            <w:tcW w:w="0" w:type="dxa"/>
            <w:vAlign w:val="bottom"/>
          </w:tcPr>
          <w:p w:rsidR="00B701ED" w:rsidRDefault="00B701ED">
            <w:pPr>
              <w:rPr>
                <w:sz w:val="1"/>
                <w:szCs w:val="1"/>
              </w:rPr>
            </w:pPr>
          </w:p>
        </w:tc>
      </w:tr>
      <w:tr w:rsidR="00B701ED">
        <w:trPr>
          <w:trHeight w:val="240"/>
        </w:trPr>
        <w:tc>
          <w:tcPr>
            <w:tcW w:w="1100" w:type="dxa"/>
            <w:vAlign w:val="bottom"/>
          </w:tcPr>
          <w:p w:rsidR="00B701ED" w:rsidRDefault="00B701ED">
            <w:pPr>
              <w:rPr>
                <w:sz w:val="20"/>
                <w:szCs w:val="20"/>
              </w:rPr>
            </w:pPr>
          </w:p>
        </w:tc>
        <w:tc>
          <w:tcPr>
            <w:tcW w:w="1420" w:type="dxa"/>
            <w:gridSpan w:val="2"/>
            <w:vAlign w:val="bottom"/>
          </w:tcPr>
          <w:p w:rsidR="00B701ED" w:rsidRDefault="003564B6">
            <w:pPr>
              <w:ind w:left="360"/>
              <w:rPr>
                <w:sz w:val="20"/>
                <w:szCs w:val="20"/>
              </w:rPr>
            </w:pPr>
            <w:r>
              <w:rPr>
                <w:rFonts w:eastAsia="Times New Roman"/>
                <w:i/>
                <w:iCs/>
                <w:color w:val="262626"/>
                <w:w w:val="99"/>
                <w:sz w:val="20"/>
                <w:szCs w:val="20"/>
              </w:rPr>
              <w:t>Wrapping up</w:t>
            </w:r>
          </w:p>
        </w:tc>
        <w:tc>
          <w:tcPr>
            <w:tcW w:w="600" w:type="dxa"/>
            <w:vAlign w:val="bottom"/>
          </w:tcPr>
          <w:p w:rsidR="00B701ED" w:rsidRDefault="003564B6">
            <w:pPr>
              <w:jc w:val="right"/>
              <w:rPr>
                <w:sz w:val="20"/>
                <w:szCs w:val="20"/>
              </w:rPr>
            </w:pPr>
            <w:r>
              <w:rPr>
                <w:rFonts w:eastAsia="Times New Roman"/>
                <w:i/>
                <w:iCs/>
                <w:color w:val="262626"/>
                <w:sz w:val="20"/>
                <w:szCs w:val="20"/>
              </w:rPr>
              <w:t>329</w:t>
            </w:r>
          </w:p>
        </w:tc>
        <w:tc>
          <w:tcPr>
            <w:tcW w:w="440" w:type="dxa"/>
            <w:vAlign w:val="bottom"/>
          </w:tcPr>
          <w:p w:rsidR="00B701ED" w:rsidRDefault="00B701ED">
            <w:pPr>
              <w:rPr>
                <w:sz w:val="20"/>
                <w:szCs w:val="20"/>
              </w:rPr>
            </w:pPr>
          </w:p>
        </w:tc>
        <w:tc>
          <w:tcPr>
            <w:tcW w:w="120" w:type="dxa"/>
            <w:vAlign w:val="bottom"/>
          </w:tcPr>
          <w:p w:rsidR="00B701ED" w:rsidRDefault="00B701ED">
            <w:pPr>
              <w:rPr>
                <w:sz w:val="20"/>
                <w:szCs w:val="20"/>
              </w:rPr>
            </w:pPr>
          </w:p>
        </w:tc>
        <w:tc>
          <w:tcPr>
            <w:tcW w:w="440" w:type="dxa"/>
            <w:vAlign w:val="bottom"/>
          </w:tcPr>
          <w:p w:rsidR="00B701ED" w:rsidRDefault="00B701ED">
            <w:pPr>
              <w:rPr>
                <w:sz w:val="20"/>
                <w:szCs w:val="20"/>
              </w:rPr>
            </w:pPr>
          </w:p>
        </w:tc>
        <w:tc>
          <w:tcPr>
            <w:tcW w:w="760" w:type="dxa"/>
            <w:vAlign w:val="bottom"/>
          </w:tcPr>
          <w:p w:rsidR="00B701ED" w:rsidRDefault="00B701ED">
            <w:pPr>
              <w:rPr>
                <w:sz w:val="20"/>
                <w:szCs w:val="20"/>
              </w:rPr>
            </w:pPr>
          </w:p>
        </w:tc>
        <w:tc>
          <w:tcPr>
            <w:tcW w:w="200" w:type="dxa"/>
            <w:vAlign w:val="bottom"/>
          </w:tcPr>
          <w:p w:rsidR="00B701ED" w:rsidRDefault="00B701ED">
            <w:pPr>
              <w:rPr>
                <w:sz w:val="20"/>
                <w:szCs w:val="20"/>
              </w:rPr>
            </w:pPr>
          </w:p>
        </w:tc>
        <w:tc>
          <w:tcPr>
            <w:tcW w:w="120" w:type="dxa"/>
            <w:vAlign w:val="bottom"/>
          </w:tcPr>
          <w:p w:rsidR="00B701ED" w:rsidRDefault="00B701ED">
            <w:pPr>
              <w:rPr>
                <w:sz w:val="20"/>
                <w:szCs w:val="20"/>
              </w:rPr>
            </w:pPr>
          </w:p>
        </w:tc>
        <w:tc>
          <w:tcPr>
            <w:tcW w:w="200" w:type="dxa"/>
            <w:vAlign w:val="bottom"/>
          </w:tcPr>
          <w:p w:rsidR="00B701ED" w:rsidRDefault="00B701ED">
            <w:pPr>
              <w:rPr>
                <w:sz w:val="20"/>
                <w:szCs w:val="20"/>
              </w:rPr>
            </w:pPr>
          </w:p>
        </w:tc>
        <w:tc>
          <w:tcPr>
            <w:tcW w:w="560" w:type="dxa"/>
            <w:vAlign w:val="bottom"/>
          </w:tcPr>
          <w:p w:rsidR="00B701ED" w:rsidRDefault="00B701ED">
            <w:pPr>
              <w:rPr>
                <w:sz w:val="20"/>
                <w:szCs w:val="20"/>
              </w:rPr>
            </w:pPr>
          </w:p>
        </w:tc>
        <w:tc>
          <w:tcPr>
            <w:tcW w:w="720" w:type="dxa"/>
            <w:vAlign w:val="bottom"/>
          </w:tcPr>
          <w:p w:rsidR="00B701ED" w:rsidRDefault="00B701ED">
            <w:pPr>
              <w:rPr>
                <w:sz w:val="20"/>
                <w:szCs w:val="20"/>
              </w:rPr>
            </w:pPr>
          </w:p>
        </w:tc>
        <w:tc>
          <w:tcPr>
            <w:tcW w:w="0" w:type="dxa"/>
            <w:vAlign w:val="bottom"/>
          </w:tcPr>
          <w:p w:rsidR="00B701ED" w:rsidRDefault="00B701ED">
            <w:pPr>
              <w:rPr>
                <w:sz w:val="1"/>
                <w:szCs w:val="1"/>
              </w:rPr>
            </w:pPr>
          </w:p>
        </w:tc>
      </w:tr>
      <w:tr w:rsidR="00B701ED">
        <w:trPr>
          <w:trHeight w:val="360"/>
        </w:trPr>
        <w:tc>
          <w:tcPr>
            <w:tcW w:w="1100" w:type="dxa"/>
            <w:vAlign w:val="bottom"/>
          </w:tcPr>
          <w:p w:rsidR="00B701ED" w:rsidRDefault="003564B6">
            <w:pPr>
              <w:jc w:val="right"/>
              <w:rPr>
                <w:sz w:val="20"/>
                <w:szCs w:val="20"/>
              </w:rPr>
            </w:pPr>
            <w:r>
              <w:rPr>
                <w:rFonts w:eastAsia="Times New Roman"/>
                <w:color w:val="262626"/>
              </w:rPr>
              <w:t>9.3</w:t>
            </w:r>
          </w:p>
        </w:tc>
        <w:tc>
          <w:tcPr>
            <w:tcW w:w="3020" w:type="dxa"/>
            <w:gridSpan w:val="6"/>
            <w:vAlign w:val="bottom"/>
          </w:tcPr>
          <w:p w:rsidR="00B701ED" w:rsidRDefault="003564B6">
            <w:pPr>
              <w:ind w:left="120"/>
              <w:rPr>
                <w:sz w:val="20"/>
                <w:szCs w:val="20"/>
              </w:rPr>
            </w:pPr>
            <w:r>
              <w:rPr>
                <w:rFonts w:eastAsia="Times New Roman"/>
                <w:color w:val="262626"/>
              </w:rPr>
              <w:t>The future of deep learning</w:t>
            </w:r>
          </w:p>
        </w:tc>
        <w:tc>
          <w:tcPr>
            <w:tcW w:w="760" w:type="dxa"/>
            <w:vAlign w:val="bottom"/>
          </w:tcPr>
          <w:p w:rsidR="00B701ED" w:rsidRDefault="003564B6">
            <w:pPr>
              <w:ind w:right="317"/>
              <w:jc w:val="right"/>
              <w:rPr>
                <w:sz w:val="20"/>
                <w:szCs w:val="20"/>
              </w:rPr>
            </w:pPr>
            <w:r>
              <w:rPr>
                <w:rFonts w:eastAsia="Times New Roman"/>
                <w:color w:val="262626"/>
                <w:w w:val="96"/>
              </w:rPr>
              <w:t>330</w:t>
            </w:r>
          </w:p>
        </w:tc>
        <w:tc>
          <w:tcPr>
            <w:tcW w:w="200" w:type="dxa"/>
            <w:vAlign w:val="bottom"/>
          </w:tcPr>
          <w:p w:rsidR="00B701ED" w:rsidRDefault="00B701ED">
            <w:pPr>
              <w:rPr>
                <w:sz w:val="24"/>
                <w:szCs w:val="24"/>
              </w:rPr>
            </w:pPr>
          </w:p>
        </w:tc>
        <w:tc>
          <w:tcPr>
            <w:tcW w:w="120" w:type="dxa"/>
            <w:vAlign w:val="bottom"/>
          </w:tcPr>
          <w:p w:rsidR="00B701ED" w:rsidRDefault="00B701ED">
            <w:pPr>
              <w:rPr>
                <w:sz w:val="24"/>
                <w:szCs w:val="24"/>
              </w:rPr>
            </w:pPr>
          </w:p>
        </w:tc>
        <w:tc>
          <w:tcPr>
            <w:tcW w:w="200" w:type="dxa"/>
            <w:vAlign w:val="bottom"/>
          </w:tcPr>
          <w:p w:rsidR="00B701ED" w:rsidRDefault="00B701ED">
            <w:pPr>
              <w:rPr>
                <w:sz w:val="24"/>
                <w:szCs w:val="24"/>
              </w:rPr>
            </w:pPr>
          </w:p>
        </w:tc>
        <w:tc>
          <w:tcPr>
            <w:tcW w:w="560" w:type="dxa"/>
            <w:vAlign w:val="bottom"/>
          </w:tcPr>
          <w:p w:rsidR="00B701ED" w:rsidRDefault="00B701ED">
            <w:pPr>
              <w:rPr>
                <w:sz w:val="24"/>
                <w:szCs w:val="24"/>
              </w:rPr>
            </w:pPr>
          </w:p>
        </w:tc>
        <w:tc>
          <w:tcPr>
            <w:tcW w:w="72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300"/>
        </w:trPr>
        <w:tc>
          <w:tcPr>
            <w:tcW w:w="1100" w:type="dxa"/>
            <w:vAlign w:val="bottom"/>
          </w:tcPr>
          <w:p w:rsidR="00B701ED" w:rsidRDefault="00B701ED">
            <w:pPr>
              <w:rPr>
                <w:sz w:val="24"/>
                <w:szCs w:val="24"/>
              </w:rPr>
            </w:pPr>
          </w:p>
        </w:tc>
        <w:tc>
          <w:tcPr>
            <w:tcW w:w="2020" w:type="dxa"/>
            <w:gridSpan w:val="3"/>
            <w:vAlign w:val="bottom"/>
          </w:tcPr>
          <w:p w:rsidR="00B701ED" w:rsidRDefault="003564B6">
            <w:pPr>
              <w:ind w:left="360"/>
              <w:rPr>
                <w:sz w:val="20"/>
                <w:szCs w:val="20"/>
              </w:rPr>
            </w:pPr>
            <w:r>
              <w:rPr>
                <w:rFonts w:eastAsia="Times New Roman"/>
                <w:i/>
                <w:iCs/>
                <w:color w:val="262626"/>
                <w:w w:val="99"/>
                <w:sz w:val="20"/>
                <w:szCs w:val="20"/>
              </w:rPr>
              <w:t>Models as programs</w:t>
            </w:r>
          </w:p>
        </w:tc>
        <w:tc>
          <w:tcPr>
            <w:tcW w:w="440" w:type="dxa"/>
            <w:vAlign w:val="bottom"/>
          </w:tcPr>
          <w:p w:rsidR="00B701ED" w:rsidRDefault="003564B6">
            <w:pPr>
              <w:ind w:left="80"/>
              <w:rPr>
                <w:sz w:val="20"/>
                <w:szCs w:val="20"/>
              </w:rPr>
            </w:pPr>
            <w:r>
              <w:rPr>
                <w:rFonts w:eastAsia="Times New Roman"/>
                <w:i/>
                <w:iCs/>
                <w:color w:val="262626"/>
                <w:sz w:val="20"/>
                <w:szCs w:val="20"/>
              </w:rPr>
              <w:t>330</w:t>
            </w:r>
          </w:p>
        </w:tc>
        <w:tc>
          <w:tcPr>
            <w:tcW w:w="120" w:type="dxa"/>
            <w:vAlign w:val="bottom"/>
          </w:tcPr>
          <w:p w:rsidR="00B701ED" w:rsidRDefault="003564B6">
            <w:pPr>
              <w:ind w:left="40"/>
              <w:rPr>
                <w:sz w:val="20"/>
                <w:szCs w:val="20"/>
              </w:rPr>
            </w:pPr>
            <w:r>
              <w:rPr>
                <w:rFonts w:ascii="Arial" w:eastAsia="Arial" w:hAnsi="Arial" w:cs="Arial"/>
                <w:sz w:val="6"/>
                <w:szCs w:val="6"/>
              </w:rPr>
              <w:t>■</w:t>
            </w:r>
          </w:p>
        </w:tc>
        <w:tc>
          <w:tcPr>
            <w:tcW w:w="3000" w:type="dxa"/>
            <w:gridSpan w:val="7"/>
            <w:vAlign w:val="bottom"/>
          </w:tcPr>
          <w:p w:rsidR="00B701ED" w:rsidRDefault="003564B6">
            <w:pPr>
              <w:ind w:right="557"/>
              <w:jc w:val="right"/>
              <w:rPr>
                <w:sz w:val="20"/>
                <w:szCs w:val="20"/>
              </w:rPr>
            </w:pPr>
            <w:r>
              <w:rPr>
                <w:rFonts w:eastAsia="Times New Roman"/>
                <w:i/>
                <w:iCs/>
                <w:color w:val="262626"/>
                <w:w w:val="98"/>
                <w:sz w:val="20"/>
                <w:szCs w:val="20"/>
              </w:rPr>
              <w:t>Beyond backpropagation and</w:t>
            </w:r>
          </w:p>
        </w:tc>
        <w:tc>
          <w:tcPr>
            <w:tcW w:w="0" w:type="dxa"/>
            <w:vAlign w:val="bottom"/>
          </w:tcPr>
          <w:p w:rsidR="00B701ED" w:rsidRDefault="00B701ED">
            <w:pPr>
              <w:rPr>
                <w:sz w:val="1"/>
                <w:szCs w:val="1"/>
              </w:rPr>
            </w:pPr>
          </w:p>
        </w:tc>
      </w:tr>
      <w:tr w:rsidR="00B701ED">
        <w:trPr>
          <w:trHeight w:val="240"/>
        </w:trPr>
        <w:tc>
          <w:tcPr>
            <w:tcW w:w="1100" w:type="dxa"/>
            <w:vAlign w:val="bottom"/>
          </w:tcPr>
          <w:p w:rsidR="00B701ED" w:rsidRDefault="00B701ED">
            <w:pPr>
              <w:rPr>
                <w:sz w:val="20"/>
                <w:szCs w:val="20"/>
              </w:rPr>
            </w:pPr>
          </w:p>
        </w:tc>
        <w:tc>
          <w:tcPr>
            <w:tcW w:w="2020" w:type="dxa"/>
            <w:gridSpan w:val="3"/>
            <w:vAlign w:val="bottom"/>
          </w:tcPr>
          <w:p w:rsidR="00B701ED" w:rsidRDefault="003564B6">
            <w:pPr>
              <w:ind w:left="360"/>
              <w:rPr>
                <w:sz w:val="20"/>
                <w:szCs w:val="20"/>
              </w:rPr>
            </w:pPr>
            <w:r>
              <w:rPr>
                <w:rFonts w:eastAsia="Times New Roman"/>
                <w:i/>
                <w:iCs/>
                <w:color w:val="262626"/>
                <w:sz w:val="20"/>
                <w:szCs w:val="20"/>
              </w:rPr>
              <w:t>differentiable layers</w:t>
            </w:r>
          </w:p>
        </w:tc>
        <w:tc>
          <w:tcPr>
            <w:tcW w:w="440" w:type="dxa"/>
            <w:vAlign w:val="bottom"/>
          </w:tcPr>
          <w:p w:rsidR="00B701ED" w:rsidRDefault="003564B6">
            <w:pPr>
              <w:jc w:val="right"/>
              <w:rPr>
                <w:sz w:val="20"/>
                <w:szCs w:val="20"/>
              </w:rPr>
            </w:pPr>
            <w:r>
              <w:rPr>
                <w:rFonts w:eastAsia="Times New Roman"/>
                <w:i/>
                <w:iCs/>
                <w:color w:val="262626"/>
                <w:sz w:val="20"/>
                <w:szCs w:val="20"/>
              </w:rPr>
              <w:t>332</w:t>
            </w:r>
          </w:p>
        </w:tc>
        <w:tc>
          <w:tcPr>
            <w:tcW w:w="120" w:type="dxa"/>
            <w:vAlign w:val="bottom"/>
          </w:tcPr>
          <w:p w:rsidR="00B701ED" w:rsidRDefault="003564B6">
            <w:pPr>
              <w:rPr>
                <w:sz w:val="20"/>
                <w:szCs w:val="20"/>
              </w:rPr>
            </w:pPr>
            <w:r>
              <w:rPr>
                <w:rFonts w:ascii="Arial" w:eastAsia="Arial" w:hAnsi="Arial" w:cs="Arial"/>
                <w:sz w:val="6"/>
                <w:szCs w:val="6"/>
              </w:rPr>
              <w:t>■</w:t>
            </w:r>
          </w:p>
        </w:tc>
        <w:tc>
          <w:tcPr>
            <w:tcW w:w="2280" w:type="dxa"/>
            <w:gridSpan w:val="6"/>
            <w:vAlign w:val="bottom"/>
          </w:tcPr>
          <w:p w:rsidR="00B701ED" w:rsidRDefault="003564B6">
            <w:pPr>
              <w:jc w:val="right"/>
              <w:rPr>
                <w:sz w:val="20"/>
                <w:szCs w:val="20"/>
              </w:rPr>
            </w:pPr>
            <w:r>
              <w:rPr>
                <w:rFonts w:eastAsia="Times New Roman"/>
                <w:i/>
                <w:iCs/>
                <w:color w:val="262626"/>
                <w:w w:val="97"/>
                <w:sz w:val="20"/>
                <w:szCs w:val="20"/>
              </w:rPr>
              <w:t>Automated machine learning</w:t>
            </w:r>
          </w:p>
        </w:tc>
        <w:tc>
          <w:tcPr>
            <w:tcW w:w="720" w:type="dxa"/>
            <w:vAlign w:val="bottom"/>
          </w:tcPr>
          <w:p w:rsidR="00B701ED" w:rsidRDefault="003564B6">
            <w:pPr>
              <w:ind w:right="97"/>
              <w:jc w:val="right"/>
              <w:rPr>
                <w:sz w:val="20"/>
                <w:szCs w:val="20"/>
              </w:rPr>
            </w:pPr>
            <w:r>
              <w:rPr>
                <w:rFonts w:eastAsia="Times New Roman"/>
                <w:i/>
                <w:iCs/>
                <w:color w:val="262626"/>
                <w:sz w:val="20"/>
                <w:szCs w:val="20"/>
              </w:rPr>
              <w:t>332</w:t>
            </w:r>
          </w:p>
        </w:tc>
        <w:tc>
          <w:tcPr>
            <w:tcW w:w="0" w:type="dxa"/>
            <w:vAlign w:val="bottom"/>
          </w:tcPr>
          <w:p w:rsidR="00B701ED" w:rsidRDefault="00B701ED">
            <w:pPr>
              <w:rPr>
                <w:sz w:val="1"/>
                <w:szCs w:val="1"/>
              </w:rPr>
            </w:pPr>
          </w:p>
        </w:tc>
      </w:tr>
      <w:tr w:rsidR="00B701ED">
        <w:trPr>
          <w:trHeight w:val="240"/>
        </w:trPr>
        <w:tc>
          <w:tcPr>
            <w:tcW w:w="1100" w:type="dxa"/>
            <w:vAlign w:val="bottom"/>
          </w:tcPr>
          <w:p w:rsidR="00B701ED" w:rsidRDefault="00B701ED">
            <w:pPr>
              <w:rPr>
                <w:sz w:val="20"/>
                <w:szCs w:val="20"/>
              </w:rPr>
            </w:pPr>
          </w:p>
        </w:tc>
        <w:tc>
          <w:tcPr>
            <w:tcW w:w="4100" w:type="dxa"/>
            <w:gridSpan w:val="9"/>
            <w:vAlign w:val="bottom"/>
          </w:tcPr>
          <w:p w:rsidR="00B701ED" w:rsidRDefault="003564B6">
            <w:pPr>
              <w:ind w:left="360"/>
              <w:rPr>
                <w:sz w:val="20"/>
                <w:szCs w:val="20"/>
              </w:rPr>
            </w:pPr>
            <w:r>
              <w:rPr>
                <w:rFonts w:eastAsia="Times New Roman"/>
                <w:i/>
                <w:iCs/>
                <w:color w:val="262626"/>
                <w:w w:val="96"/>
                <w:sz w:val="20"/>
                <w:szCs w:val="20"/>
              </w:rPr>
              <w:t xml:space="preserve">Lifelong learning and modular subroutine </w:t>
            </w:r>
            <w:r>
              <w:rPr>
                <w:rFonts w:eastAsia="Times New Roman"/>
                <w:i/>
                <w:iCs/>
                <w:color w:val="262626"/>
                <w:w w:val="96"/>
                <w:sz w:val="20"/>
                <w:szCs w:val="20"/>
              </w:rPr>
              <w:t>reuse</w:t>
            </w:r>
          </w:p>
        </w:tc>
        <w:tc>
          <w:tcPr>
            <w:tcW w:w="760" w:type="dxa"/>
            <w:gridSpan w:val="2"/>
            <w:vAlign w:val="bottom"/>
          </w:tcPr>
          <w:p w:rsidR="00B701ED" w:rsidRDefault="003564B6">
            <w:pPr>
              <w:ind w:right="192"/>
              <w:jc w:val="right"/>
              <w:rPr>
                <w:sz w:val="20"/>
                <w:szCs w:val="20"/>
              </w:rPr>
            </w:pPr>
            <w:r>
              <w:rPr>
                <w:rFonts w:eastAsia="Times New Roman"/>
                <w:i/>
                <w:iCs/>
                <w:color w:val="262626"/>
                <w:sz w:val="20"/>
                <w:szCs w:val="20"/>
              </w:rPr>
              <w:t>333</w:t>
            </w:r>
          </w:p>
        </w:tc>
        <w:tc>
          <w:tcPr>
            <w:tcW w:w="720" w:type="dxa"/>
            <w:vAlign w:val="bottom"/>
          </w:tcPr>
          <w:p w:rsidR="00B701ED" w:rsidRDefault="00B701ED">
            <w:pPr>
              <w:rPr>
                <w:sz w:val="20"/>
                <w:szCs w:val="20"/>
              </w:rPr>
            </w:pPr>
          </w:p>
        </w:tc>
        <w:tc>
          <w:tcPr>
            <w:tcW w:w="0" w:type="dxa"/>
            <w:vAlign w:val="bottom"/>
          </w:tcPr>
          <w:p w:rsidR="00B701ED" w:rsidRDefault="00B701ED">
            <w:pPr>
              <w:rPr>
                <w:sz w:val="1"/>
                <w:szCs w:val="1"/>
              </w:rPr>
            </w:pPr>
          </w:p>
        </w:tc>
      </w:tr>
      <w:tr w:rsidR="00B701ED">
        <w:trPr>
          <w:trHeight w:val="240"/>
        </w:trPr>
        <w:tc>
          <w:tcPr>
            <w:tcW w:w="1100" w:type="dxa"/>
            <w:vAlign w:val="bottom"/>
          </w:tcPr>
          <w:p w:rsidR="00B701ED" w:rsidRDefault="00B701ED">
            <w:pPr>
              <w:rPr>
                <w:sz w:val="20"/>
                <w:szCs w:val="20"/>
              </w:rPr>
            </w:pPr>
          </w:p>
        </w:tc>
        <w:tc>
          <w:tcPr>
            <w:tcW w:w="2020" w:type="dxa"/>
            <w:gridSpan w:val="3"/>
            <w:vAlign w:val="bottom"/>
          </w:tcPr>
          <w:p w:rsidR="00B701ED" w:rsidRDefault="003564B6">
            <w:pPr>
              <w:ind w:left="360"/>
              <w:rPr>
                <w:sz w:val="20"/>
                <w:szCs w:val="20"/>
              </w:rPr>
            </w:pPr>
            <w:r>
              <w:rPr>
                <w:rFonts w:eastAsia="Times New Roman"/>
                <w:i/>
                <w:iCs/>
                <w:color w:val="262626"/>
                <w:w w:val="98"/>
                <w:sz w:val="20"/>
                <w:szCs w:val="20"/>
              </w:rPr>
              <w:t>The long-term vision</w:t>
            </w:r>
          </w:p>
        </w:tc>
        <w:tc>
          <w:tcPr>
            <w:tcW w:w="560" w:type="dxa"/>
            <w:gridSpan w:val="2"/>
            <w:vAlign w:val="bottom"/>
          </w:tcPr>
          <w:p w:rsidR="00B701ED" w:rsidRDefault="003564B6">
            <w:pPr>
              <w:ind w:right="45"/>
              <w:jc w:val="right"/>
              <w:rPr>
                <w:sz w:val="20"/>
                <w:szCs w:val="20"/>
              </w:rPr>
            </w:pPr>
            <w:r>
              <w:rPr>
                <w:rFonts w:eastAsia="Times New Roman"/>
                <w:i/>
                <w:iCs/>
                <w:color w:val="262626"/>
                <w:sz w:val="20"/>
                <w:szCs w:val="20"/>
              </w:rPr>
              <w:t>335</w:t>
            </w:r>
          </w:p>
        </w:tc>
        <w:tc>
          <w:tcPr>
            <w:tcW w:w="440" w:type="dxa"/>
            <w:vAlign w:val="bottom"/>
          </w:tcPr>
          <w:p w:rsidR="00B701ED" w:rsidRDefault="00B701ED">
            <w:pPr>
              <w:rPr>
                <w:sz w:val="20"/>
                <w:szCs w:val="20"/>
              </w:rPr>
            </w:pPr>
          </w:p>
        </w:tc>
        <w:tc>
          <w:tcPr>
            <w:tcW w:w="760" w:type="dxa"/>
            <w:vAlign w:val="bottom"/>
          </w:tcPr>
          <w:p w:rsidR="00B701ED" w:rsidRDefault="00B701ED">
            <w:pPr>
              <w:rPr>
                <w:sz w:val="20"/>
                <w:szCs w:val="20"/>
              </w:rPr>
            </w:pPr>
          </w:p>
        </w:tc>
        <w:tc>
          <w:tcPr>
            <w:tcW w:w="200" w:type="dxa"/>
            <w:vAlign w:val="bottom"/>
          </w:tcPr>
          <w:p w:rsidR="00B701ED" w:rsidRDefault="00B701ED">
            <w:pPr>
              <w:rPr>
                <w:sz w:val="20"/>
                <w:szCs w:val="20"/>
              </w:rPr>
            </w:pPr>
          </w:p>
        </w:tc>
        <w:tc>
          <w:tcPr>
            <w:tcW w:w="120" w:type="dxa"/>
            <w:vAlign w:val="bottom"/>
          </w:tcPr>
          <w:p w:rsidR="00B701ED" w:rsidRDefault="00B701ED">
            <w:pPr>
              <w:rPr>
                <w:sz w:val="20"/>
                <w:szCs w:val="20"/>
              </w:rPr>
            </w:pPr>
          </w:p>
        </w:tc>
        <w:tc>
          <w:tcPr>
            <w:tcW w:w="200" w:type="dxa"/>
            <w:vAlign w:val="bottom"/>
          </w:tcPr>
          <w:p w:rsidR="00B701ED" w:rsidRDefault="00B701ED">
            <w:pPr>
              <w:rPr>
                <w:sz w:val="20"/>
                <w:szCs w:val="20"/>
              </w:rPr>
            </w:pPr>
          </w:p>
        </w:tc>
        <w:tc>
          <w:tcPr>
            <w:tcW w:w="560" w:type="dxa"/>
            <w:vAlign w:val="bottom"/>
          </w:tcPr>
          <w:p w:rsidR="00B701ED" w:rsidRDefault="00B701ED">
            <w:pPr>
              <w:rPr>
                <w:sz w:val="20"/>
                <w:szCs w:val="20"/>
              </w:rPr>
            </w:pPr>
          </w:p>
        </w:tc>
        <w:tc>
          <w:tcPr>
            <w:tcW w:w="720" w:type="dxa"/>
            <w:vAlign w:val="bottom"/>
          </w:tcPr>
          <w:p w:rsidR="00B701ED" w:rsidRDefault="00B701ED">
            <w:pPr>
              <w:rPr>
                <w:sz w:val="20"/>
                <w:szCs w:val="20"/>
              </w:rPr>
            </w:pPr>
          </w:p>
        </w:tc>
        <w:tc>
          <w:tcPr>
            <w:tcW w:w="0" w:type="dxa"/>
            <w:vAlign w:val="bottom"/>
          </w:tcPr>
          <w:p w:rsidR="00B701ED" w:rsidRDefault="00B701ED">
            <w:pPr>
              <w:rPr>
                <w:sz w:val="1"/>
                <w:szCs w:val="1"/>
              </w:rPr>
            </w:pPr>
          </w:p>
        </w:tc>
      </w:tr>
      <w:tr w:rsidR="00B701ED">
        <w:trPr>
          <w:trHeight w:val="360"/>
        </w:trPr>
        <w:tc>
          <w:tcPr>
            <w:tcW w:w="1100" w:type="dxa"/>
            <w:vAlign w:val="bottom"/>
          </w:tcPr>
          <w:p w:rsidR="00B701ED" w:rsidRDefault="003564B6">
            <w:pPr>
              <w:jc w:val="right"/>
              <w:rPr>
                <w:sz w:val="20"/>
                <w:szCs w:val="20"/>
              </w:rPr>
            </w:pPr>
            <w:r>
              <w:rPr>
                <w:rFonts w:eastAsia="Times New Roman"/>
                <w:color w:val="262626"/>
              </w:rPr>
              <w:t>9.4</w:t>
            </w:r>
          </w:p>
        </w:tc>
        <w:tc>
          <w:tcPr>
            <w:tcW w:w="3980" w:type="dxa"/>
            <w:gridSpan w:val="8"/>
            <w:vAlign w:val="bottom"/>
          </w:tcPr>
          <w:p w:rsidR="00B701ED" w:rsidRDefault="003564B6">
            <w:pPr>
              <w:ind w:left="120"/>
              <w:rPr>
                <w:sz w:val="20"/>
                <w:szCs w:val="20"/>
              </w:rPr>
            </w:pPr>
            <w:r>
              <w:rPr>
                <w:rFonts w:eastAsia="Times New Roman"/>
                <w:color w:val="262626"/>
              </w:rPr>
              <w:t>Staying up to date in a fast-moving field</w:t>
            </w:r>
          </w:p>
        </w:tc>
        <w:tc>
          <w:tcPr>
            <w:tcW w:w="120" w:type="dxa"/>
            <w:vAlign w:val="bottom"/>
          </w:tcPr>
          <w:p w:rsidR="00B701ED" w:rsidRDefault="00B701ED">
            <w:pPr>
              <w:rPr>
                <w:sz w:val="24"/>
                <w:szCs w:val="24"/>
              </w:rPr>
            </w:pPr>
          </w:p>
        </w:tc>
        <w:tc>
          <w:tcPr>
            <w:tcW w:w="760" w:type="dxa"/>
            <w:gridSpan w:val="2"/>
            <w:vAlign w:val="bottom"/>
          </w:tcPr>
          <w:p w:rsidR="00B701ED" w:rsidRDefault="003564B6">
            <w:pPr>
              <w:ind w:right="332"/>
              <w:jc w:val="right"/>
              <w:rPr>
                <w:sz w:val="20"/>
                <w:szCs w:val="20"/>
              </w:rPr>
            </w:pPr>
            <w:r>
              <w:rPr>
                <w:rFonts w:eastAsia="Times New Roman"/>
                <w:color w:val="262626"/>
              </w:rPr>
              <w:t>337</w:t>
            </w:r>
          </w:p>
        </w:tc>
        <w:tc>
          <w:tcPr>
            <w:tcW w:w="72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301"/>
        </w:trPr>
        <w:tc>
          <w:tcPr>
            <w:tcW w:w="1100" w:type="dxa"/>
            <w:vAlign w:val="bottom"/>
          </w:tcPr>
          <w:p w:rsidR="00B701ED" w:rsidRDefault="00B701ED">
            <w:pPr>
              <w:rPr>
                <w:sz w:val="24"/>
                <w:szCs w:val="24"/>
              </w:rPr>
            </w:pPr>
          </w:p>
        </w:tc>
        <w:tc>
          <w:tcPr>
            <w:tcW w:w="3980" w:type="dxa"/>
            <w:gridSpan w:val="8"/>
            <w:vAlign w:val="bottom"/>
          </w:tcPr>
          <w:p w:rsidR="00B701ED" w:rsidRDefault="003564B6">
            <w:pPr>
              <w:ind w:left="360"/>
              <w:rPr>
                <w:sz w:val="20"/>
                <w:szCs w:val="20"/>
              </w:rPr>
            </w:pPr>
            <w:r>
              <w:rPr>
                <w:rFonts w:eastAsia="Times New Roman"/>
                <w:i/>
                <w:iCs/>
                <w:color w:val="262626"/>
                <w:w w:val="96"/>
                <w:sz w:val="20"/>
                <w:szCs w:val="20"/>
              </w:rPr>
              <w:t>Practice on real-world problems using Kaggle</w:t>
            </w:r>
          </w:p>
        </w:tc>
        <w:tc>
          <w:tcPr>
            <w:tcW w:w="880" w:type="dxa"/>
            <w:gridSpan w:val="3"/>
            <w:vAlign w:val="bottom"/>
          </w:tcPr>
          <w:p w:rsidR="00B701ED" w:rsidRDefault="003564B6">
            <w:pPr>
              <w:ind w:right="472"/>
              <w:jc w:val="right"/>
              <w:rPr>
                <w:sz w:val="20"/>
                <w:szCs w:val="20"/>
              </w:rPr>
            </w:pPr>
            <w:r>
              <w:rPr>
                <w:rFonts w:eastAsia="Times New Roman"/>
                <w:i/>
                <w:iCs/>
                <w:color w:val="262626"/>
                <w:sz w:val="20"/>
                <w:szCs w:val="20"/>
              </w:rPr>
              <w:t>337</w:t>
            </w:r>
          </w:p>
        </w:tc>
        <w:tc>
          <w:tcPr>
            <w:tcW w:w="72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40"/>
        </w:trPr>
        <w:tc>
          <w:tcPr>
            <w:tcW w:w="1100" w:type="dxa"/>
            <w:vAlign w:val="bottom"/>
          </w:tcPr>
          <w:p w:rsidR="00B701ED" w:rsidRDefault="00B701ED">
            <w:pPr>
              <w:rPr>
                <w:sz w:val="20"/>
                <w:szCs w:val="20"/>
              </w:rPr>
            </w:pPr>
          </w:p>
        </w:tc>
        <w:tc>
          <w:tcPr>
            <w:tcW w:w="3780" w:type="dxa"/>
            <w:gridSpan w:val="7"/>
            <w:vAlign w:val="bottom"/>
          </w:tcPr>
          <w:p w:rsidR="00B701ED" w:rsidRDefault="003564B6">
            <w:pPr>
              <w:ind w:left="360"/>
              <w:rPr>
                <w:sz w:val="20"/>
                <w:szCs w:val="20"/>
              </w:rPr>
            </w:pPr>
            <w:r>
              <w:rPr>
                <w:rFonts w:eastAsia="Times New Roman"/>
                <w:i/>
                <w:iCs/>
                <w:color w:val="262626"/>
                <w:w w:val="95"/>
                <w:sz w:val="20"/>
                <w:szCs w:val="20"/>
              </w:rPr>
              <w:t>Read about the latest developments on arXiv</w:t>
            </w:r>
          </w:p>
        </w:tc>
        <w:tc>
          <w:tcPr>
            <w:tcW w:w="200" w:type="dxa"/>
            <w:vAlign w:val="bottom"/>
          </w:tcPr>
          <w:p w:rsidR="00B701ED" w:rsidRDefault="00B701ED">
            <w:pPr>
              <w:rPr>
                <w:sz w:val="20"/>
                <w:szCs w:val="20"/>
              </w:rPr>
            </w:pPr>
          </w:p>
        </w:tc>
        <w:tc>
          <w:tcPr>
            <w:tcW w:w="320" w:type="dxa"/>
            <w:gridSpan w:val="2"/>
            <w:vAlign w:val="bottom"/>
          </w:tcPr>
          <w:p w:rsidR="00B701ED" w:rsidRDefault="003564B6">
            <w:pPr>
              <w:jc w:val="right"/>
              <w:rPr>
                <w:sz w:val="20"/>
                <w:szCs w:val="20"/>
              </w:rPr>
            </w:pPr>
            <w:r>
              <w:rPr>
                <w:rFonts w:eastAsia="Times New Roman"/>
                <w:i/>
                <w:iCs/>
                <w:color w:val="262626"/>
                <w:w w:val="99"/>
                <w:sz w:val="20"/>
                <w:szCs w:val="20"/>
              </w:rPr>
              <w:t>337</w:t>
            </w:r>
          </w:p>
        </w:tc>
        <w:tc>
          <w:tcPr>
            <w:tcW w:w="560" w:type="dxa"/>
            <w:vAlign w:val="bottom"/>
          </w:tcPr>
          <w:p w:rsidR="00B701ED" w:rsidRDefault="00B701ED">
            <w:pPr>
              <w:rPr>
                <w:sz w:val="20"/>
                <w:szCs w:val="20"/>
              </w:rPr>
            </w:pPr>
          </w:p>
        </w:tc>
        <w:tc>
          <w:tcPr>
            <w:tcW w:w="720" w:type="dxa"/>
            <w:vAlign w:val="bottom"/>
          </w:tcPr>
          <w:p w:rsidR="00B701ED" w:rsidRDefault="00B701ED">
            <w:pPr>
              <w:rPr>
                <w:sz w:val="20"/>
                <w:szCs w:val="20"/>
              </w:rPr>
            </w:pPr>
          </w:p>
        </w:tc>
        <w:tc>
          <w:tcPr>
            <w:tcW w:w="0" w:type="dxa"/>
            <w:vAlign w:val="bottom"/>
          </w:tcPr>
          <w:p w:rsidR="00B701ED" w:rsidRDefault="00B701ED">
            <w:pPr>
              <w:rPr>
                <w:sz w:val="1"/>
                <w:szCs w:val="1"/>
              </w:rPr>
            </w:pPr>
          </w:p>
        </w:tc>
      </w:tr>
      <w:tr w:rsidR="00B701ED">
        <w:trPr>
          <w:trHeight w:val="240"/>
        </w:trPr>
        <w:tc>
          <w:tcPr>
            <w:tcW w:w="1100" w:type="dxa"/>
            <w:vAlign w:val="bottom"/>
          </w:tcPr>
          <w:p w:rsidR="00B701ED" w:rsidRDefault="00B701ED">
            <w:pPr>
              <w:rPr>
                <w:sz w:val="20"/>
                <w:szCs w:val="20"/>
              </w:rPr>
            </w:pPr>
          </w:p>
        </w:tc>
        <w:tc>
          <w:tcPr>
            <w:tcW w:w="2460" w:type="dxa"/>
            <w:gridSpan w:val="4"/>
            <w:vAlign w:val="bottom"/>
          </w:tcPr>
          <w:p w:rsidR="00B701ED" w:rsidRDefault="003564B6">
            <w:pPr>
              <w:ind w:left="360"/>
              <w:rPr>
                <w:sz w:val="20"/>
                <w:szCs w:val="20"/>
              </w:rPr>
            </w:pPr>
            <w:r>
              <w:rPr>
                <w:rFonts w:eastAsia="Times New Roman"/>
                <w:i/>
                <w:iCs/>
                <w:color w:val="262626"/>
                <w:w w:val="89"/>
                <w:sz w:val="20"/>
                <w:szCs w:val="20"/>
              </w:rPr>
              <w:t>Explore the Keras ecosystem</w:t>
            </w:r>
          </w:p>
        </w:tc>
        <w:tc>
          <w:tcPr>
            <w:tcW w:w="120" w:type="dxa"/>
            <w:vAlign w:val="bottom"/>
          </w:tcPr>
          <w:p w:rsidR="00B701ED" w:rsidRDefault="00B701ED">
            <w:pPr>
              <w:rPr>
                <w:sz w:val="20"/>
                <w:szCs w:val="20"/>
              </w:rPr>
            </w:pPr>
          </w:p>
        </w:tc>
        <w:tc>
          <w:tcPr>
            <w:tcW w:w="440" w:type="dxa"/>
            <w:vAlign w:val="bottom"/>
          </w:tcPr>
          <w:p w:rsidR="00B701ED" w:rsidRDefault="003564B6">
            <w:pPr>
              <w:jc w:val="right"/>
              <w:rPr>
                <w:sz w:val="20"/>
                <w:szCs w:val="20"/>
              </w:rPr>
            </w:pPr>
            <w:r>
              <w:rPr>
                <w:rFonts w:eastAsia="Times New Roman"/>
                <w:i/>
                <w:iCs/>
                <w:color w:val="262626"/>
                <w:sz w:val="20"/>
                <w:szCs w:val="20"/>
              </w:rPr>
              <w:t>338</w:t>
            </w:r>
          </w:p>
        </w:tc>
        <w:tc>
          <w:tcPr>
            <w:tcW w:w="760" w:type="dxa"/>
            <w:vAlign w:val="bottom"/>
          </w:tcPr>
          <w:p w:rsidR="00B701ED" w:rsidRDefault="00B701ED">
            <w:pPr>
              <w:rPr>
                <w:sz w:val="20"/>
                <w:szCs w:val="20"/>
              </w:rPr>
            </w:pPr>
          </w:p>
        </w:tc>
        <w:tc>
          <w:tcPr>
            <w:tcW w:w="200" w:type="dxa"/>
            <w:vAlign w:val="bottom"/>
          </w:tcPr>
          <w:p w:rsidR="00B701ED" w:rsidRDefault="00B701ED">
            <w:pPr>
              <w:rPr>
                <w:sz w:val="20"/>
                <w:szCs w:val="20"/>
              </w:rPr>
            </w:pPr>
          </w:p>
        </w:tc>
        <w:tc>
          <w:tcPr>
            <w:tcW w:w="120" w:type="dxa"/>
            <w:vAlign w:val="bottom"/>
          </w:tcPr>
          <w:p w:rsidR="00B701ED" w:rsidRDefault="00B701ED">
            <w:pPr>
              <w:rPr>
                <w:sz w:val="20"/>
                <w:szCs w:val="20"/>
              </w:rPr>
            </w:pPr>
          </w:p>
        </w:tc>
        <w:tc>
          <w:tcPr>
            <w:tcW w:w="200" w:type="dxa"/>
            <w:vAlign w:val="bottom"/>
          </w:tcPr>
          <w:p w:rsidR="00B701ED" w:rsidRDefault="00B701ED">
            <w:pPr>
              <w:rPr>
                <w:sz w:val="20"/>
                <w:szCs w:val="20"/>
              </w:rPr>
            </w:pPr>
          </w:p>
        </w:tc>
        <w:tc>
          <w:tcPr>
            <w:tcW w:w="560" w:type="dxa"/>
            <w:vAlign w:val="bottom"/>
          </w:tcPr>
          <w:p w:rsidR="00B701ED" w:rsidRDefault="00B701ED">
            <w:pPr>
              <w:rPr>
                <w:sz w:val="20"/>
                <w:szCs w:val="20"/>
              </w:rPr>
            </w:pPr>
          </w:p>
        </w:tc>
        <w:tc>
          <w:tcPr>
            <w:tcW w:w="720" w:type="dxa"/>
            <w:vAlign w:val="bottom"/>
          </w:tcPr>
          <w:p w:rsidR="00B701ED" w:rsidRDefault="00B701ED">
            <w:pPr>
              <w:rPr>
                <w:sz w:val="20"/>
                <w:szCs w:val="20"/>
              </w:rPr>
            </w:pPr>
          </w:p>
        </w:tc>
        <w:tc>
          <w:tcPr>
            <w:tcW w:w="0" w:type="dxa"/>
            <w:vAlign w:val="bottom"/>
          </w:tcPr>
          <w:p w:rsidR="00B701ED" w:rsidRDefault="00B701ED">
            <w:pPr>
              <w:rPr>
                <w:sz w:val="1"/>
                <w:szCs w:val="1"/>
              </w:rPr>
            </w:pPr>
          </w:p>
        </w:tc>
      </w:tr>
      <w:tr w:rsidR="00B701ED">
        <w:trPr>
          <w:trHeight w:val="359"/>
        </w:trPr>
        <w:tc>
          <w:tcPr>
            <w:tcW w:w="1100" w:type="dxa"/>
            <w:vAlign w:val="bottom"/>
          </w:tcPr>
          <w:p w:rsidR="00B701ED" w:rsidRDefault="003564B6">
            <w:pPr>
              <w:jc w:val="right"/>
              <w:rPr>
                <w:sz w:val="20"/>
                <w:szCs w:val="20"/>
              </w:rPr>
            </w:pPr>
            <w:r>
              <w:rPr>
                <w:rFonts w:eastAsia="Times New Roman"/>
                <w:color w:val="262626"/>
              </w:rPr>
              <w:t>9.5</w:t>
            </w:r>
          </w:p>
        </w:tc>
        <w:tc>
          <w:tcPr>
            <w:tcW w:w="1420" w:type="dxa"/>
            <w:gridSpan w:val="2"/>
            <w:vAlign w:val="bottom"/>
          </w:tcPr>
          <w:p w:rsidR="00B701ED" w:rsidRDefault="003564B6">
            <w:pPr>
              <w:ind w:left="120"/>
              <w:rPr>
                <w:sz w:val="20"/>
                <w:szCs w:val="20"/>
              </w:rPr>
            </w:pPr>
            <w:r>
              <w:rPr>
                <w:rFonts w:eastAsia="Times New Roman"/>
                <w:color w:val="262626"/>
              </w:rPr>
              <w:t>Final words</w:t>
            </w:r>
          </w:p>
        </w:tc>
        <w:tc>
          <w:tcPr>
            <w:tcW w:w="600" w:type="dxa"/>
            <w:vAlign w:val="bottom"/>
          </w:tcPr>
          <w:p w:rsidR="00B701ED" w:rsidRDefault="003564B6">
            <w:pPr>
              <w:ind w:right="137"/>
              <w:jc w:val="right"/>
              <w:rPr>
                <w:sz w:val="20"/>
                <w:szCs w:val="20"/>
              </w:rPr>
            </w:pPr>
            <w:r>
              <w:rPr>
                <w:rFonts w:eastAsia="Times New Roman"/>
                <w:color w:val="262626"/>
              </w:rPr>
              <w:t>339</w:t>
            </w:r>
          </w:p>
        </w:tc>
        <w:tc>
          <w:tcPr>
            <w:tcW w:w="440" w:type="dxa"/>
            <w:vAlign w:val="bottom"/>
          </w:tcPr>
          <w:p w:rsidR="00B701ED" w:rsidRDefault="00B701ED">
            <w:pPr>
              <w:rPr>
                <w:sz w:val="24"/>
                <w:szCs w:val="24"/>
              </w:rPr>
            </w:pPr>
          </w:p>
        </w:tc>
        <w:tc>
          <w:tcPr>
            <w:tcW w:w="120" w:type="dxa"/>
            <w:vAlign w:val="bottom"/>
          </w:tcPr>
          <w:p w:rsidR="00B701ED" w:rsidRDefault="00B701ED">
            <w:pPr>
              <w:rPr>
                <w:sz w:val="24"/>
                <w:szCs w:val="24"/>
              </w:rPr>
            </w:pPr>
          </w:p>
        </w:tc>
        <w:tc>
          <w:tcPr>
            <w:tcW w:w="440" w:type="dxa"/>
            <w:vAlign w:val="bottom"/>
          </w:tcPr>
          <w:p w:rsidR="00B701ED" w:rsidRDefault="00B701ED">
            <w:pPr>
              <w:rPr>
                <w:sz w:val="24"/>
                <w:szCs w:val="24"/>
              </w:rPr>
            </w:pPr>
          </w:p>
        </w:tc>
        <w:tc>
          <w:tcPr>
            <w:tcW w:w="760" w:type="dxa"/>
            <w:vAlign w:val="bottom"/>
          </w:tcPr>
          <w:p w:rsidR="00B701ED" w:rsidRDefault="00B701ED">
            <w:pPr>
              <w:rPr>
                <w:sz w:val="24"/>
                <w:szCs w:val="24"/>
              </w:rPr>
            </w:pPr>
          </w:p>
        </w:tc>
        <w:tc>
          <w:tcPr>
            <w:tcW w:w="200" w:type="dxa"/>
            <w:vAlign w:val="bottom"/>
          </w:tcPr>
          <w:p w:rsidR="00B701ED" w:rsidRDefault="00B701ED">
            <w:pPr>
              <w:rPr>
                <w:sz w:val="24"/>
                <w:szCs w:val="24"/>
              </w:rPr>
            </w:pPr>
          </w:p>
        </w:tc>
        <w:tc>
          <w:tcPr>
            <w:tcW w:w="120" w:type="dxa"/>
            <w:vAlign w:val="bottom"/>
          </w:tcPr>
          <w:p w:rsidR="00B701ED" w:rsidRDefault="00B701ED">
            <w:pPr>
              <w:rPr>
                <w:sz w:val="24"/>
                <w:szCs w:val="24"/>
              </w:rPr>
            </w:pPr>
          </w:p>
        </w:tc>
        <w:tc>
          <w:tcPr>
            <w:tcW w:w="200" w:type="dxa"/>
            <w:vAlign w:val="bottom"/>
          </w:tcPr>
          <w:p w:rsidR="00B701ED" w:rsidRDefault="00B701ED">
            <w:pPr>
              <w:rPr>
                <w:sz w:val="24"/>
                <w:szCs w:val="24"/>
              </w:rPr>
            </w:pPr>
          </w:p>
        </w:tc>
        <w:tc>
          <w:tcPr>
            <w:tcW w:w="560" w:type="dxa"/>
            <w:vAlign w:val="bottom"/>
          </w:tcPr>
          <w:p w:rsidR="00B701ED" w:rsidRDefault="00B701ED">
            <w:pPr>
              <w:rPr>
                <w:sz w:val="24"/>
                <w:szCs w:val="24"/>
              </w:rPr>
            </w:pPr>
          </w:p>
        </w:tc>
        <w:tc>
          <w:tcPr>
            <w:tcW w:w="72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480"/>
        </w:trPr>
        <w:tc>
          <w:tcPr>
            <w:tcW w:w="1100" w:type="dxa"/>
            <w:vAlign w:val="bottom"/>
          </w:tcPr>
          <w:p w:rsidR="00B701ED" w:rsidRDefault="003564B6">
            <w:pPr>
              <w:jc w:val="right"/>
              <w:rPr>
                <w:sz w:val="20"/>
                <w:szCs w:val="20"/>
              </w:rPr>
            </w:pPr>
            <w:r>
              <w:rPr>
                <w:rFonts w:eastAsia="Times New Roman"/>
                <w:i/>
                <w:iCs/>
                <w:color w:val="262626"/>
                <w:w w:val="96"/>
              </w:rPr>
              <w:t>appendix A</w:t>
            </w:r>
          </w:p>
        </w:tc>
        <w:tc>
          <w:tcPr>
            <w:tcW w:w="4300" w:type="dxa"/>
            <w:gridSpan w:val="10"/>
            <w:vAlign w:val="bottom"/>
          </w:tcPr>
          <w:p w:rsidR="00B701ED" w:rsidRDefault="003564B6">
            <w:pPr>
              <w:ind w:left="120"/>
              <w:rPr>
                <w:sz w:val="20"/>
                <w:szCs w:val="20"/>
              </w:rPr>
            </w:pPr>
            <w:r>
              <w:rPr>
                <w:rFonts w:eastAsia="Times New Roman"/>
                <w:i/>
                <w:iCs/>
                <w:color w:val="262626"/>
                <w:w w:val="96"/>
              </w:rPr>
              <w:t>Installing Keras and its dependencies on Ubuntu</w:t>
            </w:r>
          </w:p>
        </w:tc>
        <w:tc>
          <w:tcPr>
            <w:tcW w:w="560" w:type="dxa"/>
            <w:vAlign w:val="bottom"/>
          </w:tcPr>
          <w:p w:rsidR="00B701ED" w:rsidRDefault="003564B6">
            <w:pPr>
              <w:jc w:val="right"/>
              <w:rPr>
                <w:sz w:val="20"/>
                <w:szCs w:val="20"/>
              </w:rPr>
            </w:pPr>
            <w:r>
              <w:rPr>
                <w:rFonts w:eastAsia="Times New Roman"/>
                <w:i/>
                <w:iCs/>
                <w:color w:val="262626"/>
              </w:rPr>
              <w:t>340</w:t>
            </w:r>
          </w:p>
        </w:tc>
        <w:tc>
          <w:tcPr>
            <w:tcW w:w="72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80"/>
        </w:trPr>
        <w:tc>
          <w:tcPr>
            <w:tcW w:w="1100" w:type="dxa"/>
            <w:vAlign w:val="bottom"/>
          </w:tcPr>
          <w:p w:rsidR="00B701ED" w:rsidRDefault="003564B6">
            <w:pPr>
              <w:jc w:val="right"/>
              <w:rPr>
                <w:sz w:val="20"/>
                <w:szCs w:val="20"/>
              </w:rPr>
            </w:pPr>
            <w:r>
              <w:rPr>
                <w:rFonts w:eastAsia="Times New Roman"/>
                <w:i/>
                <w:iCs/>
                <w:color w:val="262626"/>
                <w:w w:val="96"/>
              </w:rPr>
              <w:t>appendix B</w:t>
            </w:r>
          </w:p>
        </w:tc>
        <w:tc>
          <w:tcPr>
            <w:tcW w:w="4860" w:type="dxa"/>
            <w:gridSpan w:val="11"/>
            <w:vAlign w:val="bottom"/>
          </w:tcPr>
          <w:p w:rsidR="00B701ED" w:rsidRDefault="003564B6">
            <w:pPr>
              <w:ind w:left="120"/>
              <w:rPr>
                <w:sz w:val="20"/>
                <w:szCs w:val="20"/>
              </w:rPr>
            </w:pPr>
            <w:r>
              <w:rPr>
                <w:rFonts w:eastAsia="Times New Roman"/>
                <w:i/>
                <w:iCs/>
                <w:color w:val="262626"/>
              </w:rPr>
              <w:t>Running Jupyter notebooks on an EC2 GPU instance</w:t>
            </w:r>
          </w:p>
        </w:tc>
        <w:tc>
          <w:tcPr>
            <w:tcW w:w="720" w:type="dxa"/>
            <w:vAlign w:val="bottom"/>
          </w:tcPr>
          <w:p w:rsidR="00B701ED" w:rsidRDefault="003564B6">
            <w:pPr>
              <w:ind w:right="257"/>
              <w:jc w:val="right"/>
              <w:rPr>
                <w:sz w:val="20"/>
                <w:szCs w:val="20"/>
              </w:rPr>
            </w:pPr>
            <w:r>
              <w:rPr>
                <w:rFonts w:eastAsia="Times New Roman"/>
                <w:i/>
                <w:iCs/>
                <w:color w:val="262626"/>
              </w:rPr>
              <w:t>345</w:t>
            </w:r>
          </w:p>
        </w:tc>
        <w:tc>
          <w:tcPr>
            <w:tcW w:w="0" w:type="dxa"/>
            <w:vAlign w:val="bottom"/>
          </w:tcPr>
          <w:p w:rsidR="00B701ED" w:rsidRDefault="00B701ED">
            <w:pPr>
              <w:rPr>
                <w:sz w:val="1"/>
                <w:szCs w:val="1"/>
              </w:rPr>
            </w:pPr>
          </w:p>
        </w:tc>
      </w:tr>
      <w:tr w:rsidR="00B701ED">
        <w:trPr>
          <w:trHeight w:val="420"/>
        </w:trPr>
        <w:tc>
          <w:tcPr>
            <w:tcW w:w="1100" w:type="dxa"/>
            <w:vAlign w:val="bottom"/>
          </w:tcPr>
          <w:p w:rsidR="00B701ED" w:rsidRDefault="00B701ED">
            <w:pPr>
              <w:rPr>
                <w:sz w:val="24"/>
                <w:szCs w:val="24"/>
              </w:rPr>
            </w:pPr>
          </w:p>
        </w:tc>
        <w:tc>
          <w:tcPr>
            <w:tcW w:w="720" w:type="dxa"/>
            <w:vAlign w:val="bottom"/>
          </w:tcPr>
          <w:p w:rsidR="00B701ED" w:rsidRDefault="003564B6">
            <w:pPr>
              <w:ind w:left="120"/>
              <w:rPr>
                <w:sz w:val="20"/>
                <w:szCs w:val="20"/>
              </w:rPr>
            </w:pPr>
            <w:r>
              <w:rPr>
                <w:rFonts w:eastAsia="Times New Roman"/>
                <w:i/>
                <w:iCs/>
                <w:color w:val="262626"/>
              </w:rPr>
              <w:t>index</w:t>
            </w:r>
          </w:p>
        </w:tc>
        <w:tc>
          <w:tcPr>
            <w:tcW w:w="700" w:type="dxa"/>
            <w:vAlign w:val="bottom"/>
          </w:tcPr>
          <w:p w:rsidR="00B701ED" w:rsidRDefault="003564B6">
            <w:pPr>
              <w:ind w:right="140"/>
              <w:jc w:val="right"/>
              <w:rPr>
                <w:sz w:val="20"/>
                <w:szCs w:val="20"/>
              </w:rPr>
            </w:pPr>
            <w:r>
              <w:rPr>
                <w:rFonts w:eastAsia="Times New Roman"/>
                <w:i/>
                <w:iCs/>
                <w:color w:val="262626"/>
              </w:rPr>
              <w:t>353</w:t>
            </w:r>
          </w:p>
        </w:tc>
        <w:tc>
          <w:tcPr>
            <w:tcW w:w="600" w:type="dxa"/>
            <w:vAlign w:val="bottom"/>
          </w:tcPr>
          <w:p w:rsidR="00B701ED" w:rsidRDefault="00B701ED">
            <w:pPr>
              <w:rPr>
                <w:sz w:val="24"/>
                <w:szCs w:val="24"/>
              </w:rPr>
            </w:pPr>
          </w:p>
        </w:tc>
        <w:tc>
          <w:tcPr>
            <w:tcW w:w="440" w:type="dxa"/>
            <w:vAlign w:val="bottom"/>
          </w:tcPr>
          <w:p w:rsidR="00B701ED" w:rsidRDefault="00B701ED">
            <w:pPr>
              <w:rPr>
                <w:sz w:val="24"/>
                <w:szCs w:val="24"/>
              </w:rPr>
            </w:pPr>
          </w:p>
        </w:tc>
        <w:tc>
          <w:tcPr>
            <w:tcW w:w="120" w:type="dxa"/>
            <w:vAlign w:val="bottom"/>
          </w:tcPr>
          <w:p w:rsidR="00B701ED" w:rsidRDefault="00B701ED">
            <w:pPr>
              <w:rPr>
                <w:sz w:val="24"/>
                <w:szCs w:val="24"/>
              </w:rPr>
            </w:pPr>
          </w:p>
        </w:tc>
        <w:tc>
          <w:tcPr>
            <w:tcW w:w="440" w:type="dxa"/>
            <w:vAlign w:val="bottom"/>
          </w:tcPr>
          <w:p w:rsidR="00B701ED" w:rsidRDefault="00B701ED">
            <w:pPr>
              <w:rPr>
                <w:sz w:val="24"/>
                <w:szCs w:val="24"/>
              </w:rPr>
            </w:pPr>
          </w:p>
        </w:tc>
        <w:tc>
          <w:tcPr>
            <w:tcW w:w="760" w:type="dxa"/>
            <w:vAlign w:val="bottom"/>
          </w:tcPr>
          <w:p w:rsidR="00B701ED" w:rsidRDefault="00B701ED">
            <w:pPr>
              <w:rPr>
                <w:sz w:val="24"/>
                <w:szCs w:val="24"/>
              </w:rPr>
            </w:pPr>
          </w:p>
        </w:tc>
        <w:tc>
          <w:tcPr>
            <w:tcW w:w="200" w:type="dxa"/>
            <w:vAlign w:val="bottom"/>
          </w:tcPr>
          <w:p w:rsidR="00B701ED" w:rsidRDefault="00B701ED">
            <w:pPr>
              <w:rPr>
                <w:sz w:val="24"/>
                <w:szCs w:val="24"/>
              </w:rPr>
            </w:pPr>
          </w:p>
        </w:tc>
        <w:tc>
          <w:tcPr>
            <w:tcW w:w="120" w:type="dxa"/>
            <w:vAlign w:val="bottom"/>
          </w:tcPr>
          <w:p w:rsidR="00B701ED" w:rsidRDefault="00B701ED">
            <w:pPr>
              <w:rPr>
                <w:sz w:val="24"/>
                <w:szCs w:val="24"/>
              </w:rPr>
            </w:pPr>
          </w:p>
        </w:tc>
        <w:tc>
          <w:tcPr>
            <w:tcW w:w="200" w:type="dxa"/>
            <w:vAlign w:val="bottom"/>
          </w:tcPr>
          <w:p w:rsidR="00B701ED" w:rsidRDefault="00B701ED">
            <w:pPr>
              <w:rPr>
                <w:sz w:val="24"/>
                <w:szCs w:val="24"/>
              </w:rPr>
            </w:pPr>
          </w:p>
        </w:tc>
        <w:tc>
          <w:tcPr>
            <w:tcW w:w="560" w:type="dxa"/>
            <w:vAlign w:val="bottom"/>
          </w:tcPr>
          <w:p w:rsidR="00B701ED" w:rsidRDefault="00B701ED">
            <w:pPr>
              <w:rPr>
                <w:sz w:val="24"/>
                <w:szCs w:val="24"/>
              </w:rPr>
            </w:pPr>
          </w:p>
        </w:tc>
        <w:tc>
          <w:tcPr>
            <w:tcW w:w="720" w:type="dxa"/>
            <w:vAlign w:val="bottom"/>
          </w:tcPr>
          <w:p w:rsidR="00B701ED" w:rsidRDefault="00B701ED">
            <w:pPr>
              <w:rPr>
                <w:sz w:val="24"/>
                <w:szCs w:val="24"/>
              </w:rPr>
            </w:pPr>
          </w:p>
        </w:tc>
        <w:tc>
          <w:tcPr>
            <w:tcW w:w="0" w:type="dxa"/>
            <w:vAlign w:val="bottom"/>
          </w:tcPr>
          <w:p w:rsidR="00B701ED" w:rsidRDefault="00B701ED">
            <w:pPr>
              <w:rPr>
                <w:sz w:val="1"/>
                <w:szCs w:val="1"/>
              </w:rPr>
            </w:pPr>
          </w:p>
        </w:tc>
      </w:tr>
    </w:tbl>
    <w:p w:rsidR="00B701ED" w:rsidRDefault="00B701ED">
      <w:pPr>
        <w:spacing w:line="200" w:lineRule="exact"/>
        <w:rPr>
          <w:sz w:val="20"/>
          <w:szCs w:val="20"/>
        </w:rPr>
      </w:pPr>
    </w:p>
    <w:p w:rsidR="00B701ED" w:rsidRDefault="00B701ED">
      <w:pPr>
        <w:sectPr w:rsidR="00B701ED">
          <w:pgSz w:w="10620" w:h="13358"/>
          <w:pgMar w:top="444" w:right="1440" w:bottom="0" w:left="1140" w:header="0" w:footer="0" w:gutter="0"/>
          <w:cols w:space="720" w:equalWidth="0">
            <w:col w:w="8040"/>
          </w:cols>
        </w:sectPr>
      </w:pPr>
    </w:p>
    <w:bookmarkStart w:id="5" w:name="page24"/>
    <w:bookmarkEnd w:id="5"/>
    <w:p w:rsidR="00B701ED" w:rsidRDefault="003564B6">
      <w:pPr>
        <w:spacing w:line="313" w:lineRule="exact"/>
        <w:rPr>
          <w:sz w:val="20"/>
          <w:szCs w:val="20"/>
        </w:rPr>
      </w:pPr>
      <w:r>
        <w:rPr>
          <w:noProof/>
          <w:sz w:val="20"/>
          <w:szCs w:val="20"/>
        </w:rPr>
        <w:lastRenderedPageBreak/>
        <mc:AlternateContent>
          <mc:Choice Requires="wps">
            <w:drawing>
              <wp:anchor distT="0" distB="0" distL="114300" distR="114300" simplePos="0" relativeHeight="251047936" behindDoc="1" locked="0" layoutInCell="0" allowOverlap="1" wp14:anchorId="1568ABA5" wp14:editId="6B8D9435">
                <wp:simplePos x="0" y="0"/>
                <wp:positionH relativeFrom="page">
                  <wp:posOffset>3669665</wp:posOffset>
                </wp:positionH>
                <wp:positionV relativeFrom="page">
                  <wp:posOffset>1052830</wp:posOffset>
                </wp:positionV>
                <wp:extent cx="2426335" cy="533400"/>
                <wp:effectExtent l="0" t="0" r="0" b="0"/>
                <wp:wrapNone/>
                <wp:docPr id="14" name="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6335" cy="533400"/>
                        </a:xfrm>
                        <a:prstGeom prst="rect">
                          <a:avLst/>
                        </a:prstGeom>
                        <a:solidFill>
                          <a:srgbClr val="F7F5E8"/>
                        </a:solidFill>
                      </wps:spPr>
                      <wps:bodyPr/>
                    </wps:wsp>
                  </a:graphicData>
                </a:graphic>
              </wp:anchor>
            </w:drawing>
          </mc:Choice>
          <mc:Fallback>
            <w:pict>
              <v:rect id="Shape 14" o:spid="_x0000_s1039" style="position:absolute;margin-left:288.95pt;margin-top:82.9pt;width:191.05pt;height:4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7F5E8" stroked="f">
                <w10:wrap anchorx="page" anchory="page"/>
              </v:rect>
            </w:pict>
          </mc:Fallback>
        </mc:AlternateContent>
      </w:r>
    </w:p>
    <w:p w:rsidR="00B701ED" w:rsidRDefault="003564B6">
      <w:pPr>
        <w:ind w:left="6320"/>
        <w:rPr>
          <w:sz w:val="20"/>
          <w:szCs w:val="20"/>
        </w:rPr>
      </w:pPr>
      <w:r>
        <w:rPr>
          <w:rFonts w:eastAsia="Times New Roman"/>
          <w:i/>
          <w:iCs/>
          <w:color w:val="476B85"/>
          <w:sz w:val="60"/>
          <w:szCs w:val="60"/>
        </w:rPr>
        <w:t>Part 1</w:t>
      </w:r>
    </w:p>
    <w:p w:rsidR="00B701ED" w:rsidRDefault="00B701ED">
      <w:pPr>
        <w:spacing w:line="200" w:lineRule="exact"/>
        <w:rPr>
          <w:sz w:val="20"/>
          <w:szCs w:val="20"/>
        </w:rPr>
      </w:pPr>
    </w:p>
    <w:p w:rsidR="00B701ED" w:rsidRDefault="00B701ED">
      <w:pPr>
        <w:spacing w:line="310" w:lineRule="exact"/>
        <w:rPr>
          <w:sz w:val="20"/>
          <w:szCs w:val="20"/>
        </w:rPr>
      </w:pPr>
    </w:p>
    <w:p w:rsidR="00B701ED" w:rsidRDefault="003564B6">
      <w:pPr>
        <w:ind w:left="4680"/>
        <w:rPr>
          <w:sz w:val="20"/>
          <w:szCs w:val="20"/>
        </w:rPr>
      </w:pPr>
      <w:r>
        <w:rPr>
          <w:rFonts w:eastAsia="Times New Roman"/>
          <w:i/>
          <w:iCs/>
          <w:color w:val="476B85"/>
          <w:sz w:val="58"/>
          <w:szCs w:val="58"/>
        </w:rPr>
        <w:t>Fundamentals</w:t>
      </w:r>
    </w:p>
    <w:p w:rsidR="00B701ED" w:rsidRDefault="00B701ED">
      <w:pPr>
        <w:spacing w:line="37" w:lineRule="exact"/>
        <w:rPr>
          <w:sz w:val="20"/>
          <w:szCs w:val="20"/>
        </w:rPr>
      </w:pPr>
    </w:p>
    <w:p w:rsidR="00B701ED" w:rsidRDefault="003564B6">
      <w:pPr>
        <w:ind w:left="4340"/>
        <w:rPr>
          <w:sz w:val="20"/>
          <w:szCs w:val="20"/>
        </w:rPr>
      </w:pPr>
      <w:r>
        <w:rPr>
          <w:rFonts w:eastAsia="Times New Roman"/>
          <w:i/>
          <w:iCs/>
          <w:color w:val="476B85"/>
          <w:sz w:val="56"/>
          <w:szCs w:val="56"/>
        </w:rPr>
        <w:t>of deep learning</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80" w:lineRule="exact"/>
        <w:rPr>
          <w:sz w:val="20"/>
          <w:szCs w:val="20"/>
        </w:rPr>
      </w:pPr>
    </w:p>
    <w:p w:rsidR="00B701ED" w:rsidRDefault="003564B6">
      <w:pPr>
        <w:ind w:left="1080"/>
        <w:jc w:val="both"/>
        <w:rPr>
          <w:sz w:val="20"/>
          <w:szCs w:val="20"/>
        </w:rPr>
      </w:pPr>
      <w:r>
        <w:rPr>
          <w:rFonts w:eastAsia="Times New Roman"/>
          <w:color w:val="476B85"/>
          <w:sz w:val="96"/>
          <w:szCs w:val="96"/>
        </w:rPr>
        <w:t>C</w:t>
      </w:r>
      <w:r>
        <w:rPr>
          <w:rFonts w:eastAsia="Times New Roman"/>
          <w:color w:val="262626"/>
          <w:sz w:val="19"/>
          <w:szCs w:val="19"/>
        </w:rPr>
        <w:t>hapters 1–4 of this book will give you a foundational understanding of</w:t>
      </w:r>
      <w:r>
        <w:rPr>
          <w:rFonts w:eastAsia="Times New Roman"/>
          <w:color w:val="476B85"/>
          <w:sz w:val="96"/>
          <w:szCs w:val="96"/>
        </w:rPr>
        <w:t xml:space="preserve"> </w:t>
      </w:r>
      <w:r>
        <w:rPr>
          <w:rFonts w:eastAsia="Times New Roman"/>
          <w:color w:val="262626"/>
          <w:sz w:val="19"/>
          <w:szCs w:val="19"/>
        </w:rPr>
        <w:t xml:space="preserve">what deep learning is, what it can achieve, and how it works. It will also make you familiar with the canonical </w:t>
      </w:r>
      <w:r>
        <w:rPr>
          <w:rFonts w:eastAsia="Times New Roman"/>
          <w:color w:val="262626"/>
          <w:sz w:val="19"/>
          <w:szCs w:val="19"/>
        </w:rPr>
        <w:t>workflow for solving data problems using deep learn-ing. If you aren’t already highly knowledgeable about deep learning, you should definitely begin by reading part 1 in full before moving on to the practical appli-cations in part 2.</w:t>
      </w:r>
    </w:p>
    <w:p w:rsidR="00B701ED" w:rsidRDefault="00B701ED">
      <w:pPr>
        <w:sectPr w:rsidR="00B701ED">
          <w:pgSz w:w="10620" w:h="13358"/>
          <w:pgMar w:top="1440"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07" w:lineRule="exact"/>
        <w:rPr>
          <w:sz w:val="20"/>
          <w:szCs w:val="20"/>
        </w:rPr>
      </w:pPr>
    </w:p>
    <w:p w:rsidR="00B701ED" w:rsidRDefault="00B701ED">
      <w:pPr>
        <w:sectPr w:rsidR="00B701ED">
          <w:type w:val="continuous"/>
          <w:pgSz w:w="10620" w:h="13358"/>
          <w:pgMar w:top="1440" w:right="1140" w:bottom="0" w:left="1440" w:header="0" w:footer="0" w:gutter="0"/>
          <w:cols w:space="720" w:equalWidth="0">
            <w:col w:w="8040"/>
          </w:cols>
        </w:sectPr>
      </w:pPr>
    </w:p>
    <w:p w:rsidR="00B701ED" w:rsidRDefault="00B701ED">
      <w:pPr>
        <w:spacing w:line="200" w:lineRule="exact"/>
        <w:rPr>
          <w:sz w:val="20"/>
          <w:szCs w:val="20"/>
        </w:rPr>
      </w:pPr>
      <w:bookmarkStart w:id="6" w:name="page25"/>
      <w:bookmarkEnd w:id="6"/>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27" w:lineRule="exact"/>
        <w:rPr>
          <w:sz w:val="20"/>
          <w:szCs w:val="20"/>
        </w:rPr>
      </w:pPr>
    </w:p>
    <w:p w:rsidR="00B701ED" w:rsidRDefault="00B701ED">
      <w:pPr>
        <w:sectPr w:rsidR="00B701ED">
          <w:pgSz w:w="10620" w:h="13358"/>
          <w:pgMar w:top="1440" w:right="1440" w:bottom="0" w:left="1440" w:header="0" w:footer="0" w:gutter="0"/>
          <w:cols w:space="720" w:equalWidth="0">
            <w:col w:w="7740"/>
          </w:cols>
        </w:sectPr>
      </w:pPr>
    </w:p>
    <w:p w:rsidR="00B701ED" w:rsidRDefault="003564B6">
      <w:pPr>
        <w:spacing w:line="200" w:lineRule="exact"/>
        <w:rPr>
          <w:sz w:val="20"/>
          <w:szCs w:val="20"/>
        </w:rPr>
      </w:pPr>
      <w:bookmarkStart w:id="7" w:name="page26"/>
      <w:bookmarkEnd w:id="7"/>
      <w:r>
        <w:rPr>
          <w:noProof/>
          <w:sz w:val="20"/>
          <w:szCs w:val="20"/>
        </w:rPr>
        <w:lastRenderedPageBreak/>
        <w:drawing>
          <wp:anchor distT="0" distB="0" distL="114300" distR="114300" simplePos="0" relativeHeight="251048960" behindDoc="1" locked="0" layoutInCell="0" allowOverlap="1">
            <wp:simplePos x="0" y="0"/>
            <wp:positionH relativeFrom="page">
              <wp:posOffset>2285365</wp:posOffset>
            </wp:positionH>
            <wp:positionV relativeFrom="page">
              <wp:posOffset>818515</wp:posOffset>
            </wp:positionV>
            <wp:extent cx="3803015" cy="195707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a:extLst/>
                    </a:blip>
                    <a:srcRect/>
                    <a:stretch>
                      <a:fillRect/>
                    </a:stretch>
                  </pic:blipFill>
                  <pic:spPr bwMode="auto">
                    <a:xfrm>
                      <a:off x="0" y="0"/>
                      <a:ext cx="3803015" cy="195707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0" w:lineRule="exact"/>
        <w:rPr>
          <w:sz w:val="20"/>
          <w:szCs w:val="20"/>
        </w:rPr>
      </w:pPr>
    </w:p>
    <w:p w:rsidR="00B701ED" w:rsidRDefault="003564B6">
      <w:pPr>
        <w:ind w:left="2700"/>
        <w:rPr>
          <w:sz w:val="20"/>
          <w:szCs w:val="20"/>
        </w:rPr>
      </w:pPr>
      <w:r>
        <w:rPr>
          <w:rFonts w:eastAsia="Times New Roman"/>
          <w:i/>
          <w:iCs/>
          <w:color w:val="476B85"/>
          <w:sz w:val="57"/>
          <w:szCs w:val="57"/>
        </w:rPr>
        <w:t>What is deep learning?</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049984" behindDoc="1" locked="0" layoutInCell="0" allowOverlap="1">
                <wp:simplePos x="0" y="0"/>
                <wp:positionH relativeFrom="column">
                  <wp:posOffset>75565</wp:posOffset>
                </wp:positionH>
                <wp:positionV relativeFrom="paragraph">
                  <wp:posOffset>1440815</wp:posOffset>
                </wp:positionV>
                <wp:extent cx="3208020" cy="1091565"/>
                <wp:effectExtent l="0" t="0" r="0" b="0"/>
                <wp:wrapNone/>
                <wp:docPr id="16" name="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8020" cy="1091565"/>
                        </a:xfrm>
                        <a:prstGeom prst="rect">
                          <a:avLst/>
                        </a:prstGeom>
                        <a:solidFill>
                          <a:srgbClr val="F7F5E8"/>
                        </a:solidFill>
                      </wps:spPr>
                      <wps:bodyPr/>
                    </wps:wsp>
                  </a:graphicData>
                </a:graphic>
              </wp:anchor>
            </w:drawing>
          </mc:Choice>
          <mc:Fallback>
            <w:pict>
              <v:rect id="Shape 16" o:spid="_x0000_s1041" style="position:absolute;margin-left:5.95pt;margin-top:113.45pt;width:252.6pt;height:85.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7F5E8" stroked="f"/>
            </w:pict>
          </mc:Fallback>
        </mc:AlternateConten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3" w:lineRule="exact"/>
        <w:rPr>
          <w:sz w:val="20"/>
          <w:szCs w:val="20"/>
        </w:rPr>
      </w:pPr>
    </w:p>
    <w:p w:rsidR="00B701ED" w:rsidRDefault="003564B6">
      <w:pPr>
        <w:ind w:left="480"/>
        <w:rPr>
          <w:sz w:val="20"/>
          <w:szCs w:val="20"/>
        </w:rPr>
      </w:pPr>
      <w:r>
        <w:rPr>
          <w:rFonts w:ascii="Arial" w:eastAsia="Arial" w:hAnsi="Arial" w:cs="Arial"/>
          <w:i/>
          <w:iCs/>
          <w:color w:val="476B85"/>
          <w:sz w:val="24"/>
          <w:szCs w:val="24"/>
        </w:rPr>
        <w:t>This chapter covers</w:t>
      </w:r>
    </w:p>
    <w:p w:rsidR="00B701ED" w:rsidRDefault="00B701ED">
      <w:pPr>
        <w:spacing w:line="90" w:lineRule="exact"/>
        <w:rPr>
          <w:sz w:val="20"/>
          <w:szCs w:val="20"/>
        </w:rPr>
      </w:pPr>
    </w:p>
    <w:p w:rsidR="00B701ED" w:rsidRDefault="003564B6" w:rsidP="003564B6">
      <w:pPr>
        <w:numPr>
          <w:ilvl w:val="0"/>
          <w:numId w:val="1"/>
        </w:numPr>
        <w:tabs>
          <w:tab w:val="left" w:pos="720"/>
        </w:tabs>
        <w:ind w:left="720" w:hanging="241"/>
        <w:rPr>
          <w:rFonts w:ascii="Wingdings" w:eastAsia="Wingdings" w:hAnsi="Wingdings" w:cs="Wingdings"/>
          <w:color w:val="476B85"/>
          <w:sz w:val="17"/>
          <w:szCs w:val="17"/>
        </w:rPr>
      </w:pPr>
      <w:r>
        <w:rPr>
          <w:rFonts w:ascii="Arial" w:eastAsia="Arial" w:hAnsi="Arial" w:cs="Arial"/>
          <w:color w:val="476B85"/>
          <w:sz w:val="20"/>
          <w:szCs w:val="20"/>
        </w:rPr>
        <w:t xml:space="preserve">High-level definitions of fundamental </w:t>
      </w:r>
      <w:r>
        <w:rPr>
          <w:rFonts w:ascii="Arial" w:eastAsia="Arial" w:hAnsi="Arial" w:cs="Arial"/>
          <w:color w:val="476B85"/>
          <w:sz w:val="20"/>
          <w:szCs w:val="20"/>
        </w:rPr>
        <w:t>concepts</w:t>
      </w:r>
    </w:p>
    <w:p w:rsidR="00B701ED" w:rsidRDefault="00B701ED">
      <w:pPr>
        <w:spacing w:line="70" w:lineRule="exact"/>
        <w:rPr>
          <w:rFonts w:ascii="Wingdings" w:eastAsia="Wingdings" w:hAnsi="Wingdings" w:cs="Wingdings"/>
          <w:color w:val="476B85"/>
          <w:sz w:val="17"/>
          <w:szCs w:val="17"/>
        </w:rPr>
      </w:pPr>
    </w:p>
    <w:p w:rsidR="00B701ED" w:rsidRDefault="003564B6" w:rsidP="003564B6">
      <w:pPr>
        <w:numPr>
          <w:ilvl w:val="0"/>
          <w:numId w:val="1"/>
        </w:numPr>
        <w:tabs>
          <w:tab w:val="left" w:pos="720"/>
        </w:tabs>
        <w:ind w:left="720" w:hanging="241"/>
        <w:rPr>
          <w:rFonts w:ascii="Wingdings" w:eastAsia="Wingdings" w:hAnsi="Wingdings" w:cs="Wingdings"/>
          <w:color w:val="476B85"/>
          <w:sz w:val="17"/>
          <w:szCs w:val="17"/>
        </w:rPr>
      </w:pPr>
      <w:r>
        <w:rPr>
          <w:rFonts w:ascii="Arial" w:eastAsia="Arial" w:hAnsi="Arial" w:cs="Arial"/>
          <w:color w:val="476B85"/>
          <w:sz w:val="20"/>
          <w:szCs w:val="20"/>
        </w:rPr>
        <w:t>Timeline of the development of machine learning</w:t>
      </w:r>
    </w:p>
    <w:p w:rsidR="00B701ED" w:rsidRDefault="00B701ED">
      <w:pPr>
        <w:spacing w:line="71" w:lineRule="exact"/>
        <w:rPr>
          <w:rFonts w:ascii="Wingdings" w:eastAsia="Wingdings" w:hAnsi="Wingdings" w:cs="Wingdings"/>
          <w:color w:val="476B85"/>
          <w:sz w:val="17"/>
          <w:szCs w:val="17"/>
        </w:rPr>
      </w:pPr>
    </w:p>
    <w:p w:rsidR="00B701ED" w:rsidRDefault="003564B6" w:rsidP="003564B6">
      <w:pPr>
        <w:numPr>
          <w:ilvl w:val="0"/>
          <w:numId w:val="1"/>
        </w:numPr>
        <w:tabs>
          <w:tab w:val="left" w:pos="720"/>
        </w:tabs>
        <w:spacing w:line="249" w:lineRule="auto"/>
        <w:ind w:left="720" w:right="3760" w:hanging="241"/>
        <w:rPr>
          <w:rFonts w:ascii="Wingdings" w:eastAsia="Wingdings" w:hAnsi="Wingdings" w:cs="Wingdings"/>
          <w:color w:val="476B85"/>
          <w:sz w:val="17"/>
          <w:szCs w:val="17"/>
        </w:rPr>
      </w:pPr>
      <w:r>
        <w:rPr>
          <w:rFonts w:ascii="Arial" w:eastAsia="Arial" w:hAnsi="Arial" w:cs="Arial"/>
          <w:color w:val="476B85"/>
          <w:sz w:val="20"/>
          <w:szCs w:val="20"/>
        </w:rPr>
        <w:t>Key factors behind deep learning’s rising popularity and future potential</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4" w:lineRule="exact"/>
        <w:rPr>
          <w:sz w:val="20"/>
          <w:szCs w:val="20"/>
        </w:rPr>
      </w:pPr>
    </w:p>
    <w:p w:rsidR="00B701ED" w:rsidRDefault="003564B6">
      <w:pPr>
        <w:spacing w:line="271" w:lineRule="auto"/>
        <w:ind w:left="840"/>
        <w:jc w:val="both"/>
        <w:rPr>
          <w:sz w:val="20"/>
          <w:szCs w:val="20"/>
        </w:rPr>
      </w:pPr>
      <w:r>
        <w:rPr>
          <w:rFonts w:eastAsia="Times New Roman"/>
          <w:color w:val="262626"/>
          <w:sz w:val="20"/>
          <w:szCs w:val="20"/>
        </w:rPr>
        <w:t>In the past few years, artificial intelligence (</w:t>
      </w:r>
      <w:r>
        <w:rPr>
          <w:rFonts w:eastAsia="Times New Roman"/>
          <w:color w:val="262626"/>
          <w:sz w:val="18"/>
          <w:szCs w:val="18"/>
        </w:rPr>
        <w:t>AI</w:t>
      </w:r>
      <w:r>
        <w:rPr>
          <w:rFonts w:eastAsia="Times New Roman"/>
          <w:color w:val="262626"/>
          <w:sz w:val="20"/>
          <w:szCs w:val="20"/>
        </w:rPr>
        <w:t>) has been a subject of intense media hype. Machine learning, deep l</w:t>
      </w:r>
      <w:r>
        <w:rPr>
          <w:rFonts w:eastAsia="Times New Roman"/>
          <w:color w:val="262626"/>
          <w:sz w:val="20"/>
          <w:szCs w:val="20"/>
        </w:rPr>
        <w:t xml:space="preserve">earning, and </w:t>
      </w:r>
      <w:r>
        <w:rPr>
          <w:rFonts w:eastAsia="Times New Roman"/>
          <w:color w:val="262626"/>
          <w:sz w:val="18"/>
          <w:szCs w:val="18"/>
        </w:rPr>
        <w:t>AI</w:t>
      </w:r>
      <w:r>
        <w:rPr>
          <w:rFonts w:eastAsia="Times New Roman"/>
          <w:color w:val="262626"/>
          <w:sz w:val="20"/>
          <w:szCs w:val="20"/>
        </w:rPr>
        <w:t xml:space="preserve"> come up in countless articles, often outside of technology-minded publications. We’re promised a future of intelligent chatbots, self-driving cars, and virtual assistants—a future sometimes painted in a grim light and other times as utopian</w:t>
      </w:r>
      <w:r>
        <w:rPr>
          <w:rFonts w:eastAsia="Times New Roman"/>
          <w:color w:val="262626"/>
          <w:sz w:val="20"/>
          <w:szCs w:val="20"/>
        </w:rPr>
        <w:t xml:space="preserve">, where human jobs will be scarce and most economic activity will be handled by robots or </w:t>
      </w:r>
      <w:r>
        <w:rPr>
          <w:rFonts w:eastAsia="Times New Roman"/>
          <w:color w:val="262626"/>
          <w:sz w:val="18"/>
          <w:szCs w:val="18"/>
        </w:rPr>
        <w:t>AI</w:t>
      </w:r>
      <w:r>
        <w:rPr>
          <w:rFonts w:eastAsia="Times New Roman"/>
          <w:color w:val="262626"/>
          <w:sz w:val="20"/>
          <w:szCs w:val="20"/>
        </w:rPr>
        <w:t xml:space="preserve"> agents. For a future or current practitioner of machine learning, it’s important to be able to recognize the signal in the noise so that you can tell world-changin</w:t>
      </w:r>
      <w:r>
        <w:rPr>
          <w:rFonts w:eastAsia="Times New Roman"/>
          <w:color w:val="262626"/>
          <w:sz w:val="20"/>
          <w:szCs w:val="20"/>
        </w:rPr>
        <w:t xml:space="preserve">g developments from overhyped press releases. Our future is at stake, and it’s a future in which you have an active role to play: after reading this book, you’ll be one of those who develop the </w:t>
      </w:r>
      <w:r>
        <w:rPr>
          <w:rFonts w:eastAsia="Times New Roman"/>
          <w:color w:val="262626"/>
          <w:sz w:val="18"/>
          <w:szCs w:val="18"/>
        </w:rPr>
        <w:t>AI</w:t>
      </w:r>
      <w:r>
        <w:rPr>
          <w:rFonts w:eastAsia="Times New Roman"/>
          <w:color w:val="262626"/>
          <w:sz w:val="20"/>
          <w:szCs w:val="20"/>
        </w:rPr>
        <w:t xml:space="preserve"> agents. So let’s tackle these questions: What has deep lear</w:t>
      </w:r>
      <w:r>
        <w:rPr>
          <w:rFonts w:eastAsia="Times New Roman"/>
          <w:color w:val="262626"/>
          <w:sz w:val="20"/>
          <w:szCs w:val="20"/>
        </w:rPr>
        <w:t>ning achieved so far? How significant is it? Where are we headed next? Should you believe the hype?</w:t>
      </w:r>
    </w:p>
    <w:p w:rsidR="00B701ED" w:rsidRDefault="00B701ED">
      <w:pPr>
        <w:spacing w:line="4" w:lineRule="exact"/>
        <w:rPr>
          <w:sz w:val="20"/>
          <w:szCs w:val="20"/>
        </w:rPr>
      </w:pPr>
    </w:p>
    <w:p w:rsidR="00B701ED" w:rsidRDefault="003564B6">
      <w:pPr>
        <w:spacing w:line="275" w:lineRule="auto"/>
        <w:ind w:left="840" w:firstLine="307"/>
        <w:jc w:val="both"/>
        <w:rPr>
          <w:sz w:val="20"/>
          <w:szCs w:val="20"/>
        </w:rPr>
      </w:pPr>
      <w:r>
        <w:rPr>
          <w:rFonts w:eastAsia="Times New Roman"/>
          <w:color w:val="262626"/>
          <w:sz w:val="20"/>
          <w:szCs w:val="20"/>
        </w:rPr>
        <w:t>This chapter provides essential context around artificial intelligence, machine learning, and deep learning.</w:t>
      </w:r>
    </w:p>
    <w:p w:rsidR="00B701ED" w:rsidRDefault="00B701ED">
      <w:pPr>
        <w:spacing w:line="380" w:lineRule="exact"/>
        <w:rPr>
          <w:sz w:val="20"/>
          <w:szCs w:val="20"/>
        </w:rPr>
      </w:pPr>
    </w:p>
    <w:p w:rsidR="00B701ED" w:rsidRDefault="003564B6">
      <w:pPr>
        <w:ind w:right="-119"/>
        <w:jc w:val="center"/>
        <w:rPr>
          <w:sz w:val="20"/>
          <w:szCs w:val="20"/>
        </w:rPr>
      </w:pPr>
      <w:r>
        <w:rPr>
          <w:rFonts w:eastAsia="Times New Roman"/>
          <w:b/>
          <w:bCs/>
          <w:color w:val="656565"/>
          <w:sz w:val="18"/>
          <w:szCs w:val="18"/>
        </w:rPr>
        <w:t>3</w:t>
      </w:r>
    </w:p>
    <w:p w:rsidR="00B701ED" w:rsidRDefault="00B701ED">
      <w:pPr>
        <w:sectPr w:rsidR="00B701ED">
          <w:pgSz w:w="10620" w:h="13358"/>
          <w:pgMar w:top="1440"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5" w:lineRule="exact"/>
        <w:rPr>
          <w:sz w:val="20"/>
          <w:szCs w:val="20"/>
        </w:rPr>
      </w:pPr>
    </w:p>
    <w:p w:rsidR="00B701ED" w:rsidRDefault="00B701ED">
      <w:pPr>
        <w:sectPr w:rsidR="00B701ED">
          <w:type w:val="continuous"/>
          <w:pgSz w:w="10620" w:h="13358"/>
          <w:pgMar w:top="1440" w:right="1140" w:bottom="0" w:left="1440" w:header="0" w:footer="0" w:gutter="0"/>
          <w:cols w:space="720" w:equalWidth="0">
            <w:col w:w="8040"/>
          </w:cols>
        </w:sectPr>
      </w:pPr>
    </w:p>
    <w:p w:rsidR="00B701ED" w:rsidRDefault="00B701ED">
      <w:pPr>
        <w:spacing w:line="38" w:lineRule="exact"/>
        <w:rPr>
          <w:sz w:val="20"/>
          <w:szCs w:val="20"/>
        </w:rPr>
      </w:pPr>
      <w:bookmarkStart w:id="8" w:name="page27"/>
      <w:bookmarkEnd w:id="8"/>
    </w:p>
    <w:p w:rsidR="00B701ED" w:rsidRDefault="003564B6">
      <w:pPr>
        <w:tabs>
          <w:tab w:val="left" w:pos="2800"/>
          <w:tab w:val="left" w:pos="3680"/>
        </w:tabs>
        <w:rPr>
          <w:sz w:val="20"/>
          <w:szCs w:val="20"/>
        </w:rPr>
      </w:pPr>
      <w:r>
        <w:rPr>
          <w:rFonts w:eastAsia="Times New Roman"/>
          <w:b/>
          <w:bCs/>
          <w:color w:val="656565"/>
          <w:sz w:val="18"/>
          <w:szCs w:val="18"/>
        </w:rPr>
        <w:t>4</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1</w:t>
      </w:r>
      <w:r>
        <w:rPr>
          <w:sz w:val="20"/>
          <w:szCs w:val="20"/>
        </w:rPr>
        <w:tab/>
      </w:r>
      <w:r>
        <w:rPr>
          <w:rFonts w:eastAsia="Times New Roman"/>
          <w:b/>
          <w:bCs/>
          <w:i/>
          <w:iCs/>
          <w:color w:val="656565"/>
          <w:sz w:val="17"/>
          <w:szCs w:val="17"/>
        </w:rPr>
        <w:t>What is deep learning?</w:t>
      </w:r>
    </w:p>
    <w:p w:rsidR="00B701ED" w:rsidRDefault="00B701ED">
      <w:pPr>
        <w:spacing w:line="323" w:lineRule="exact"/>
        <w:rPr>
          <w:sz w:val="20"/>
          <w:szCs w:val="20"/>
        </w:rPr>
      </w:pPr>
    </w:p>
    <w:p w:rsidR="00B701ED" w:rsidRDefault="003564B6">
      <w:pPr>
        <w:tabs>
          <w:tab w:val="left" w:pos="700"/>
        </w:tabs>
        <w:spacing w:line="231" w:lineRule="auto"/>
        <w:ind w:left="720" w:right="3040" w:hanging="719"/>
        <w:rPr>
          <w:sz w:val="20"/>
          <w:szCs w:val="20"/>
        </w:rPr>
      </w:pPr>
      <w:r>
        <w:rPr>
          <w:rFonts w:ascii="Arial" w:eastAsia="Arial" w:hAnsi="Arial" w:cs="Arial"/>
          <w:i/>
          <w:iCs/>
          <w:color w:val="476B85"/>
          <w:sz w:val="25"/>
          <w:szCs w:val="25"/>
        </w:rPr>
        <w:t>1.1</w:t>
      </w:r>
      <w:r>
        <w:rPr>
          <w:rFonts w:ascii="Arial" w:eastAsia="Arial" w:hAnsi="Arial" w:cs="Arial"/>
          <w:i/>
          <w:iCs/>
          <w:color w:val="476B85"/>
          <w:sz w:val="25"/>
          <w:szCs w:val="25"/>
        </w:rPr>
        <w:tab/>
        <w:t>Artificial intelligence, machine learning, and deep learning</w:t>
      </w:r>
    </w:p>
    <w:p w:rsidR="00B701ED" w:rsidRDefault="00B701ED">
      <w:pPr>
        <w:spacing w:line="65" w:lineRule="exact"/>
        <w:rPr>
          <w:sz w:val="20"/>
          <w:szCs w:val="20"/>
        </w:rPr>
      </w:pPr>
    </w:p>
    <w:p w:rsidR="00B701ED" w:rsidRDefault="003564B6">
      <w:pPr>
        <w:spacing w:line="273" w:lineRule="auto"/>
        <w:ind w:left="720"/>
        <w:jc w:val="both"/>
        <w:rPr>
          <w:sz w:val="20"/>
          <w:szCs w:val="20"/>
        </w:rPr>
      </w:pPr>
      <w:r>
        <w:rPr>
          <w:rFonts w:eastAsia="Times New Roman"/>
          <w:color w:val="262626"/>
          <w:sz w:val="20"/>
          <w:szCs w:val="20"/>
        </w:rPr>
        <w:t xml:space="preserve">First, we need to define clearly what we’re talking about when we mention </w:t>
      </w:r>
      <w:r>
        <w:rPr>
          <w:rFonts w:eastAsia="Times New Roman"/>
          <w:color w:val="262626"/>
          <w:sz w:val="18"/>
          <w:szCs w:val="18"/>
        </w:rPr>
        <w:t>AI</w:t>
      </w:r>
      <w:r>
        <w:rPr>
          <w:rFonts w:eastAsia="Times New Roman"/>
          <w:color w:val="262626"/>
          <w:sz w:val="20"/>
          <w:szCs w:val="20"/>
        </w:rPr>
        <w:t xml:space="preserve">. What are artificial intelligence, machine learning, </w:t>
      </w:r>
      <w:r>
        <w:rPr>
          <w:rFonts w:eastAsia="Times New Roman"/>
          <w:color w:val="262626"/>
          <w:sz w:val="20"/>
          <w:szCs w:val="20"/>
        </w:rPr>
        <w:t>and deep learning (see figure 1.1)? How do they relate to each other?</w:t>
      </w:r>
    </w:p>
    <w:p w:rsidR="00B701ED" w:rsidRDefault="003564B6">
      <w:pPr>
        <w:spacing w:line="20" w:lineRule="exact"/>
        <w:rPr>
          <w:sz w:val="20"/>
          <w:szCs w:val="20"/>
        </w:rPr>
      </w:pPr>
      <w:r>
        <w:rPr>
          <w:noProof/>
          <w:sz w:val="20"/>
          <w:szCs w:val="20"/>
        </w:rPr>
        <w:drawing>
          <wp:anchor distT="0" distB="0" distL="114300" distR="114300" simplePos="0" relativeHeight="251051008" behindDoc="1" locked="0" layoutInCell="0" allowOverlap="1">
            <wp:simplePos x="0" y="0"/>
            <wp:positionH relativeFrom="column">
              <wp:posOffset>443865</wp:posOffset>
            </wp:positionH>
            <wp:positionV relativeFrom="paragraph">
              <wp:posOffset>128270</wp:posOffset>
            </wp:positionV>
            <wp:extent cx="2549525" cy="17208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blip>
                    <a:srcRect/>
                    <a:stretch>
                      <a:fillRect/>
                    </a:stretch>
                  </pic:blipFill>
                  <pic:spPr bwMode="auto">
                    <a:xfrm>
                      <a:off x="0" y="0"/>
                      <a:ext cx="2549525" cy="172085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331" w:lineRule="exact"/>
        <w:rPr>
          <w:sz w:val="20"/>
          <w:szCs w:val="20"/>
        </w:rPr>
      </w:pPr>
    </w:p>
    <w:p w:rsidR="00B701ED" w:rsidRDefault="003564B6">
      <w:pPr>
        <w:ind w:right="3840"/>
        <w:jc w:val="center"/>
        <w:rPr>
          <w:sz w:val="20"/>
          <w:szCs w:val="20"/>
        </w:rPr>
      </w:pPr>
      <w:r>
        <w:rPr>
          <w:rFonts w:ascii="Arial" w:eastAsia="Arial" w:hAnsi="Arial" w:cs="Arial"/>
          <w:sz w:val="14"/>
          <w:szCs w:val="14"/>
        </w:rPr>
        <w:t>Artificial</w:t>
      </w:r>
    </w:p>
    <w:p w:rsidR="00B701ED" w:rsidRDefault="00B701ED">
      <w:pPr>
        <w:spacing w:line="23" w:lineRule="exact"/>
        <w:rPr>
          <w:sz w:val="20"/>
          <w:szCs w:val="20"/>
        </w:rPr>
      </w:pPr>
    </w:p>
    <w:p w:rsidR="00B701ED" w:rsidRDefault="003564B6">
      <w:pPr>
        <w:ind w:right="3840"/>
        <w:jc w:val="center"/>
        <w:rPr>
          <w:sz w:val="20"/>
          <w:szCs w:val="20"/>
        </w:rPr>
      </w:pPr>
      <w:r>
        <w:rPr>
          <w:rFonts w:ascii="Arial" w:eastAsia="Arial" w:hAnsi="Arial" w:cs="Arial"/>
          <w:sz w:val="14"/>
          <w:szCs w:val="14"/>
        </w:rPr>
        <w:t>intelligence</w:t>
      </w:r>
    </w:p>
    <w:p w:rsidR="00B701ED" w:rsidRDefault="00B701ED">
      <w:pPr>
        <w:spacing w:line="371" w:lineRule="exact"/>
        <w:rPr>
          <w:sz w:val="20"/>
          <w:szCs w:val="20"/>
        </w:rPr>
      </w:pPr>
    </w:p>
    <w:p w:rsidR="00B701ED" w:rsidRDefault="003564B6">
      <w:pPr>
        <w:ind w:left="2380"/>
        <w:rPr>
          <w:sz w:val="20"/>
          <w:szCs w:val="20"/>
        </w:rPr>
      </w:pPr>
      <w:r>
        <w:rPr>
          <w:rFonts w:ascii="Arial" w:eastAsia="Arial" w:hAnsi="Arial" w:cs="Arial"/>
          <w:sz w:val="14"/>
          <w:szCs w:val="14"/>
        </w:rPr>
        <w:t>Machine</w:t>
      </w:r>
    </w:p>
    <w:p w:rsidR="00B701ED" w:rsidRDefault="00B701ED">
      <w:pPr>
        <w:spacing w:line="23" w:lineRule="exact"/>
        <w:rPr>
          <w:sz w:val="20"/>
          <w:szCs w:val="20"/>
        </w:rPr>
      </w:pPr>
    </w:p>
    <w:p w:rsidR="00B701ED" w:rsidRDefault="003564B6">
      <w:pPr>
        <w:ind w:left="2400"/>
        <w:rPr>
          <w:sz w:val="20"/>
          <w:szCs w:val="20"/>
        </w:rPr>
      </w:pPr>
      <w:r>
        <w:rPr>
          <w:rFonts w:ascii="Arial" w:eastAsia="Arial" w:hAnsi="Arial" w:cs="Arial"/>
          <w:sz w:val="14"/>
          <w:szCs w:val="14"/>
        </w:rPr>
        <w:t>learning</w:t>
      </w:r>
    </w:p>
    <w:p w:rsidR="00B701ED" w:rsidRDefault="00B701ED">
      <w:pPr>
        <w:spacing w:line="256" w:lineRule="exact"/>
        <w:rPr>
          <w:sz w:val="20"/>
          <w:szCs w:val="20"/>
        </w:rPr>
      </w:pPr>
    </w:p>
    <w:p w:rsidR="00B701ED" w:rsidRDefault="003564B6">
      <w:pPr>
        <w:ind w:right="1420"/>
        <w:jc w:val="center"/>
        <w:rPr>
          <w:sz w:val="20"/>
          <w:szCs w:val="20"/>
        </w:rPr>
      </w:pPr>
      <w:r>
        <w:rPr>
          <w:rFonts w:ascii="Arial" w:eastAsia="Arial" w:hAnsi="Arial" w:cs="Arial"/>
          <w:sz w:val="14"/>
          <w:szCs w:val="14"/>
        </w:rPr>
        <w:t>Deep</w:t>
      </w:r>
    </w:p>
    <w:p w:rsidR="00B701ED" w:rsidRDefault="00B701ED">
      <w:pPr>
        <w:spacing w:line="23" w:lineRule="exact"/>
        <w:rPr>
          <w:sz w:val="20"/>
          <w:szCs w:val="20"/>
        </w:rPr>
      </w:pPr>
    </w:p>
    <w:p w:rsidR="00B701ED" w:rsidRDefault="003564B6">
      <w:pPr>
        <w:ind w:right="1420"/>
        <w:jc w:val="center"/>
        <w:rPr>
          <w:sz w:val="20"/>
          <w:szCs w:val="20"/>
        </w:rPr>
      </w:pPr>
      <w:r>
        <w:rPr>
          <w:rFonts w:ascii="Arial" w:eastAsia="Arial" w:hAnsi="Arial" w:cs="Arial"/>
          <w:sz w:val="14"/>
          <w:szCs w:val="14"/>
        </w:rPr>
        <w:t>learning</w:t>
      </w:r>
    </w:p>
    <w:p w:rsidR="00B701ED" w:rsidRDefault="00B701ED">
      <w:pPr>
        <w:spacing w:line="299" w:lineRule="exact"/>
        <w:rPr>
          <w:sz w:val="20"/>
          <w:szCs w:val="20"/>
        </w:rPr>
      </w:pPr>
    </w:p>
    <w:p w:rsidR="00B701ED" w:rsidRDefault="003564B6">
      <w:pPr>
        <w:tabs>
          <w:tab w:val="left" w:pos="5580"/>
        </w:tabs>
        <w:ind w:left="4700"/>
        <w:rPr>
          <w:sz w:val="20"/>
          <w:szCs w:val="20"/>
        </w:rPr>
      </w:pPr>
      <w:r>
        <w:rPr>
          <w:rFonts w:ascii="Arial" w:eastAsia="Arial" w:hAnsi="Arial" w:cs="Arial"/>
          <w:color w:val="656565"/>
          <w:sz w:val="16"/>
          <w:szCs w:val="16"/>
        </w:rPr>
        <w:t>Figure 1.1</w:t>
      </w:r>
      <w:r>
        <w:rPr>
          <w:rFonts w:ascii="Arial" w:eastAsia="Arial" w:hAnsi="Arial" w:cs="Arial"/>
          <w:color w:val="656565"/>
          <w:sz w:val="16"/>
          <w:szCs w:val="16"/>
        </w:rPr>
        <w:tab/>
        <w:t>Artificial intelligence,</w:t>
      </w:r>
    </w:p>
    <w:p w:rsidR="00B701ED" w:rsidRDefault="00B701ED">
      <w:pPr>
        <w:spacing w:line="15" w:lineRule="exact"/>
        <w:rPr>
          <w:sz w:val="20"/>
          <w:szCs w:val="20"/>
        </w:rPr>
      </w:pPr>
    </w:p>
    <w:p w:rsidR="00B701ED" w:rsidRDefault="003564B6">
      <w:pPr>
        <w:ind w:left="4700"/>
        <w:rPr>
          <w:sz w:val="20"/>
          <w:szCs w:val="20"/>
        </w:rPr>
      </w:pPr>
      <w:r>
        <w:rPr>
          <w:rFonts w:ascii="Arial" w:eastAsia="Arial" w:hAnsi="Arial" w:cs="Arial"/>
          <w:color w:val="656565"/>
          <w:sz w:val="16"/>
          <w:szCs w:val="16"/>
        </w:rPr>
        <w:t>machine learning, and deep learning</w:t>
      </w:r>
    </w:p>
    <w:p w:rsidR="00B701ED" w:rsidRDefault="00B701ED">
      <w:pPr>
        <w:spacing w:line="200" w:lineRule="exact"/>
        <w:rPr>
          <w:sz w:val="20"/>
          <w:szCs w:val="20"/>
        </w:rPr>
      </w:pPr>
    </w:p>
    <w:p w:rsidR="00B701ED" w:rsidRDefault="00B701ED">
      <w:pPr>
        <w:spacing w:line="388"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1.1.1</w:t>
      </w:r>
      <w:r>
        <w:rPr>
          <w:rFonts w:ascii="Arial" w:eastAsia="Arial" w:hAnsi="Arial" w:cs="Arial"/>
          <w:i/>
          <w:iCs/>
          <w:color w:val="476B85"/>
          <w:sz w:val="21"/>
          <w:szCs w:val="21"/>
        </w:rPr>
        <w:tab/>
        <w:t>Artificial intelligence</w:t>
      </w:r>
    </w:p>
    <w:p w:rsidR="00B701ED" w:rsidRDefault="00B701ED">
      <w:pPr>
        <w:spacing w:line="10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Artificial intelligence was born in the 1950s, when a handful of pioneers from the nascent field of computer science started asking whether computers could be made to “think”—a question whose ramifications we’re still exploring today. A concise defini-tion</w:t>
      </w:r>
      <w:r>
        <w:rPr>
          <w:rFonts w:eastAsia="Times New Roman"/>
          <w:color w:val="262626"/>
          <w:sz w:val="20"/>
          <w:szCs w:val="20"/>
        </w:rPr>
        <w:t xml:space="preserve"> of the field would be as follows: </w:t>
      </w:r>
      <w:r>
        <w:rPr>
          <w:rFonts w:eastAsia="Times New Roman"/>
          <w:i/>
          <w:iCs/>
          <w:color w:val="262626"/>
          <w:sz w:val="20"/>
          <w:szCs w:val="20"/>
        </w:rPr>
        <w:t>the effort to automate intellectual tasks normally per-formed by humans</w:t>
      </w:r>
      <w:r>
        <w:rPr>
          <w:rFonts w:eastAsia="Times New Roman"/>
          <w:color w:val="262626"/>
          <w:sz w:val="20"/>
          <w:szCs w:val="20"/>
        </w:rPr>
        <w:t>. As such,</w:t>
      </w:r>
      <w:r>
        <w:rPr>
          <w:rFonts w:eastAsia="Times New Roman"/>
          <w:i/>
          <w:iCs/>
          <w:color w:val="262626"/>
          <w:sz w:val="20"/>
          <w:szCs w:val="20"/>
        </w:rPr>
        <w:t xml:space="preserve"> </w:t>
      </w:r>
      <w:r>
        <w:rPr>
          <w:rFonts w:eastAsia="Times New Roman"/>
          <w:color w:val="262626"/>
          <w:sz w:val="18"/>
          <w:szCs w:val="18"/>
        </w:rPr>
        <w:t>AI</w:t>
      </w:r>
      <w:r>
        <w:rPr>
          <w:rFonts w:eastAsia="Times New Roman"/>
          <w:i/>
          <w:iCs/>
          <w:color w:val="262626"/>
          <w:sz w:val="20"/>
          <w:szCs w:val="20"/>
        </w:rPr>
        <w:t xml:space="preserve"> </w:t>
      </w:r>
      <w:r>
        <w:rPr>
          <w:rFonts w:eastAsia="Times New Roman"/>
          <w:color w:val="262626"/>
          <w:sz w:val="20"/>
          <w:szCs w:val="20"/>
        </w:rPr>
        <w:t>is a general field that encompasses machine learning and</w:t>
      </w:r>
      <w:r>
        <w:rPr>
          <w:rFonts w:eastAsia="Times New Roman"/>
          <w:i/>
          <w:iCs/>
          <w:color w:val="262626"/>
          <w:sz w:val="20"/>
          <w:szCs w:val="20"/>
        </w:rPr>
        <w:t xml:space="preserve"> </w:t>
      </w:r>
      <w:r>
        <w:rPr>
          <w:rFonts w:eastAsia="Times New Roman"/>
          <w:color w:val="262626"/>
          <w:sz w:val="20"/>
          <w:szCs w:val="20"/>
        </w:rPr>
        <w:t>deep learning, but that also includes many more approaches that don’t involve a</w:t>
      </w:r>
      <w:r>
        <w:rPr>
          <w:rFonts w:eastAsia="Times New Roman"/>
          <w:color w:val="262626"/>
          <w:sz w:val="20"/>
          <w:szCs w:val="20"/>
        </w:rPr>
        <w:t>ny learning. Early chess programs, for instance, only involved hardcoded rules crafted by programmers, and didn’t qualify as machine learning. For a fairly long time, many experts believed that human-level artificial intelligence could be achieved by havin</w:t>
      </w:r>
      <w:r>
        <w:rPr>
          <w:rFonts w:eastAsia="Times New Roman"/>
          <w:color w:val="262626"/>
          <w:sz w:val="20"/>
          <w:szCs w:val="20"/>
        </w:rPr>
        <w:t xml:space="preserve">g programmers handcraft a sufficiently large set of explicit rules for manipulating knowledge. This approach is known as </w:t>
      </w:r>
      <w:r>
        <w:rPr>
          <w:rFonts w:eastAsia="Times New Roman"/>
          <w:i/>
          <w:iCs/>
          <w:color w:val="262626"/>
          <w:sz w:val="20"/>
          <w:szCs w:val="20"/>
        </w:rPr>
        <w:t>symbolic</w:t>
      </w:r>
      <w:r>
        <w:rPr>
          <w:rFonts w:eastAsia="Times New Roman"/>
          <w:color w:val="262626"/>
          <w:sz w:val="20"/>
          <w:szCs w:val="20"/>
        </w:rPr>
        <w:t xml:space="preserve"> </w:t>
      </w:r>
      <w:r>
        <w:rPr>
          <w:rFonts w:eastAsia="Times New Roman"/>
          <w:i/>
          <w:iCs/>
          <w:color w:val="262626"/>
          <w:sz w:val="18"/>
          <w:szCs w:val="18"/>
        </w:rPr>
        <w:t>AI</w:t>
      </w:r>
      <w:r>
        <w:rPr>
          <w:rFonts w:eastAsia="Times New Roman"/>
          <w:color w:val="262626"/>
          <w:sz w:val="20"/>
          <w:szCs w:val="20"/>
        </w:rPr>
        <w:t xml:space="preserve">, and it was the dominant paradigm in </w:t>
      </w:r>
      <w:r>
        <w:rPr>
          <w:rFonts w:eastAsia="Times New Roman"/>
          <w:color w:val="262626"/>
          <w:sz w:val="18"/>
          <w:szCs w:val="18"/>
        </w:rPr>
        <w:t>AI</w:t>
      </w:r>
      <w:r>
        <w:rPr>
          <w:rFonts w:eastAsia="Times New Roman"/>
          <w:color w:val="262626"/>
          <w:sz w:val="20"/>
          <w:szCs w:val="20"/>
        </w:rPr>
        <w:t xml:space="preserve"> from the 1950s to the late 1980s. It reached its peak popularity during the </w:t>
      </w:r>
      <w:r>
        <w:rPr>
          <w:rFonts w:eastAsia="Times New Roman"/>
          <w:i/>
          <w:iCs/>
          <w:color w:val="262626"/>
          <w:sz w:val="20"/>
          <w:szCs w:val="20"/>
        </w:rPr>
        <w:t>expert</w:t>
      </w:r>
      <w:r>
        <w:rPr>
          <w:rFonts w:eastAsia="Times New Roman"/>
          <w:color w:val="262626"/>
          <w:sz w:val="20"/>
          <w:szCs w:val="20"/>
        </w:rPr>
        <w:t xml:space="preserve"> </w:t>
      </w:r>
      <w:r>
        <w:rPr>
          <w:rFonts w:eastAsia="Times New Roman"/>
          <w:i/>
          <w:iCs/>
          <w:color w:val="262626"/>
          <w:sz w:val="20"/>
          <w:szCs w:val="20"/>
        </w:rPr>
        <w:t xml:space="preserve">systems </w:t>
      </w:r>
      <w:r>
        <w:rPr>
          <w:rFonts w:eastAsia="Times New Roman"/>
          <w:color w:val="262626"/>
          <w:sz w:val="20"/>
          <w:szCs w:val="20"/>
        </w:rPr>
        <w:t>boom of the 1980s.</w:t>
      </w:r>
    </w:p>
    <w:p w:rsidR="00B701ED" w:rsidRDefault="00B701ED">
      <w:pPr>
        <w:spacing w:line="264" w:lineRule="exact"/>
        <w:rPr>
          <w:sz w:val="20"/>
          <w:szCs w:val="20"/>
        </w:rPr>
      </w:pPr>
    </w:p>
    <w:p w:rsidR="00B701ED" w:rsidRDefault="003564B6">
      <w:pPr>
        <w:spacing w:line="272" w:lineRule="auto"/>
        <w:ind w:left="720" w:firstLine="283"/>
        <w:jc w:val="both"/>
        <w:rPr>
          <w:sz w:val="20"/>
          <w:szCs w:val="20"/>
        </w:rPr>
      </w:pPr>
      <w:r>
        <w:rPr>
          <w:rFonts w:eastAsia="Times New Roman"/>
          <w:color w:val="262626"/>
          <w:sz w:val="20"/>
          <w:szCs w:val="20"/>
        </w:rPr>
        <w:t xml:space="preserve">Although symbolic </w:t>
      </w:r>
      <w:r>
        <w:rPr>
          <w:rFonts w:eastAsia="Times New Roman"/>
          <w:color w:val="262626"/>
          <w:sz w:val="18"/>
          <w:szCs w:val="18"/>
        </w:rPr>
        <w:t>AI</w:t>
      </w:r>
      <w:r>
        <w:rPr>
          <w:rFonts w:eastAsia="Times New Roman"/>
          <w:color w:val="262626"/>
          <w:sz w:val="20"/>
          <w:szCs w:val="20"/>
        </w:rPr>
        <w:t xml:space="preserve"> proved suitable to solve well-defined, logical problems, such as playing chess, it turned out to be intractable to figure out explicit rules for solving more complex, fuzzy problems, such as image classifica</w:t>
      </w:r>
      <w:r>
        <w:rPr>
          <w:rFonts w:eastAsia="Times New Roman"/>
          <w:color w:val="262626"/>
          <w:sz w:val="20"/>
          <w:szCs w:val="20"/>
        </w:rPr>
        <w:t xml:space="preserve">tion, speech recognition, and lan-guage translation. A new approach arose to take symbolic </w:t>
      </w:r>
      <w:r>
        <w:rPr>
          <w:rFonts w:eastAsia="Times New Roman"/>
          <w:color w:val="262626"/>
          <w:sz w:val="18"/>
          <w:szCs w:val="18"/>
        </w:rPr>
        <w:t>AI</w:t>
      </w:r>
      <w:r>
        <w:rPr>
          <w:rFonts w:eastAsia="Times New Roman"/>
          <w:color w:val="262626"/>
          <w:sz w:val="20"/>
          <w:szCs w:val="20"/>
        </w:rPr>
        <w:t xml:space="preserve">’s place: </w:t>
      </w:r>
      <w:r>
        <w:rPr>
          <w:rFonts w:eastAsia="Times New Roman"/>
          <w:i/>
          <w:iCs/>
          <w:color w:val="262626"/>
          <w:sz w:val="20"/>
          <w:szCs w:val="20"/>
        </w:rPr>
        <w:t>machine learning</w:t>
      </w:r>
      <w:r>
        <w:rPr>
          <w:rFonts w:eastAsia="Times New Roman"/>
          <w:color w:val="262626"/>
          <w:sz w:val="20"/>
          <w:szCs w:val="20"/>
        </w:rPr>
        <w:t>.</w:t>
      </w:r>
    </w:p>
    <w:p w:rsidR="00B701ED" w:rsidRDefault="00B701ED">
      <w:pPr>
        <w:spacing w:line="174"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1.1.2</w:t>
      </w:r>
      <w:r>
        <w:rPr>
          <w:rFonts w:ascii="Arial" w:eastAsia="Arial" w:hAnsi="Arial" w:cs="Arial"/>
          <w:i/>
          <w:iCs/>
          <w:color w:val="476B85"/>
          <w:sz w:val="21"/>
          <w:szCs w:val="21"/>
        </w:rPr>
        <w:tab/>
        <w:t>Machine learning</w:t>
      </w:r>
    </w:p>
    <w:p w:rsidR="00B701ED" w:rsidRDefault="00B701ED">
      <w:pPr>
        <w:spacing w:line="102" w:lineRule="exact"/>
        <w:rPr>
          <w:sz w:val="20"/>
          <w:szCs w:val="20"/>
        </w:rPr>
      </w:pPr>
    </w:p>
    <w:p w:rsidR="00B701ED" w:rsidRDefault="003564B6">
      <w:pPr>
        <w:spacing w:line="273" w:lineRule="auto"/>
        <w:ind w:left="720"/>
        <w:jc w:val="both"/>
        <w:rPr>
          <w:sz w:val="20"/>
          <w:szCs w:val="20"/>
        </w:rPr>
      </w:pPr>
      <w:r>
        <w:rPr>
          <w:rFonts w:eastAsia="Times New Roman"/>
          <w:color w:val="262626"/>
          <w:sz w:val="20"/>
          <w:szCs w:val="20"/>
        </w:rPr>
        <w:t xml:space="preserve">In Victorian England, Lady Ada Lovelace was a friend and collaborator of Charles Babbage, the inventor of the </w:t>
      </w:r>
      <w:r>
        <w:rPr>
          <w:rFonts w:eastAsia="Times New Roman"/>
          <w:i/>
          <w:iCs/>
          <w:color w:val="262626"/>
          <w:sz w:val="20"/>
          <w:szCs w:val="20"/>
        </w:rPr>
        <w:t>Analytical Engine</w:t>
      </w:r>
      <w:r>
        <w:rPr>
          <w:rFonts w:eastAsia="Times New Roman"/>
          <w:color w:val="262626"/>
          <w:sz w:val="20"/>
          <w:szCs w:val="20"/>
        </w:rPr>
        <w:t>: the first-known general-purpose, mechanical computer. Although visionary and far ahead of its time, the Analytical</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1" w:lineRule="exact"/>
        <w:rPr>
          <w:sz w:val="20"/>
          <w:szCs w:val="20"/>
        </w:rPr>
      </w:pP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9" w:name="page28"/>
      <w:bookmarkEnd w:id="9"/>
    </w:p>
    <w:tbl>
      <w:tblPr>
        <w:tblW w:w="0" w:type="auto"/>
        <w:tblInd w:w="1981" w:type="dxa"/>
        <w:tblLayout w:type="fixed"/>
        <w:tblCellMar>
          <w:left w:w="0" w:type="dxa"/>
          <w:right w:w="0" w:type="dxa"/>
        </w:tblCellMar>
        <w:tblLook w:val="04A0" w:firstRow="1" w:lastRow="0" w:firstColumn="1" w:lastColumn="0" w:noHBand="0" w:noVBand="1"/>
      </w:tblPr>
      <w:tblGrid>
        <w:gridCol w:w="5140"/>
        <w:gridCol w:w="1040"/>
      </w:tblGrid>
      <w:tr w:rsidR="00B701ED">
        <w:trPr>
          <w:trHeight w:val="210"/>
        </w:trPr>
        <w:tc>
          <w:tcPr>
            <w:tcW w:w="5140" w:type="dxa"/>
            <w:vAlign w:val="bottom"/>
          </w:tcPr>
          <w:p w:rsidR="00B701ED" w:rsidRDefault="003564B6">
            <w:pPr>
              <w:rPr>
                <w:sz w:val="20"/>
                <w:szCs w:val="20"/>
              </w:rPr>
            </w:pPr>
            <w:r>
              <w:rPr>
                <w:rFonts w:eastAsia="Times New Roman"/>
                <w:b/>
                <w:bCs/>
                <w:i/>
                <w:iCs/>
                <w:color w:val="656565"/>
                <w:sz w:val="18"/>
                <w:szCs w:val="18"/>
              </w:rPr>
              <w:t xml:space="preserve">Artificial intelligence, machine learning, and deep </w:t>
            </w:r>
            <w:r>
              <w:rPr>
                <w:rFonts w:eastAsia="Times New Roman"/>
                <w:b/>
                <w:bCs/>
                <w:i/>
                <w:iCs/>
                <w:color w:val="656565"/>
                <w:sz w:val="18"/>
                <w:szCs w:val="18"/>
              </w:rPr>
              <w:t>learning</w:t>
            </w:r>
          </w:p>
        </w:tc>
        <w:tc>
          <w:tcPr>
            <w:tcW w:w="1040" w:type="dxa"/>
            <w:vAlign w:val="bottom"/>
          </w:tcPr>
          <w:p w:rsidR="00B701ED" w:rsidRDefault="003564B6">
            <w:pPr>
              <w:jc w:val="right"/>
              <w:rPr>
                <w:sz w:val="20"/>
                <w:szCs w:val="20"/>
              </w:rPr>
            </w:pPr>
            <w:r>
              <w:rPr>
                <w:rFonts w:eastAsia="Times New Roman"/>
                <w:b/>
                <w:bCs/>
                <w:color w:val="656565"/>
                <w:sz w:val="18"/>
                <w:szCs w:val="18"/>
              </w:rPr>
              <w:t>5</w:t>
            </w:r>
          </w:p>
        </w:tc>
      </w:tr>
    </w:tbl>
    <w:p w:rsidR="00B701ED" w:rsidRDefault="00B701ED">
      <w:pPr>
        <w:spacing w:line="318" w:lineRule="exact"/>
        <w:rPr>
          <w:sz w:val="20"/>
          <w:szCs w:val="20"/>
        </w:rPr>
      </w:pPr>
    </w:p>
    <w:p w:rsidR="00B701ED" w:rsidRDefault="003564B6">
      <w:pPr>
        <w:spacing w:line="272" w:lineRule="auto"/>
        <w:ind w:left="721"/>
        <w:jc w:val="both"/>
        <w:rPr>
          <w:sz w:val="20"/>
          <w:szCs w:val="20"/>
        </w:rPr>
      </w:pPr>
      <w:r>
        <w:rPr>
          <w:rFonts w:eastAsia="Times New Roman"/>
          <w:color w:val="262626"/>
          <w:sz w:val="20"/>
          <w:szCs w:val="20"/>
        </w:rPr>
        <w:t>Engine wasn’t meant as a general-purpose computer when it was designed in the 1830s and 1840s, because the concept of general-purpose computation was yet to be invented. It was merely meant as a way to use mechanical operations to automate cer</w:t>
      </w:r>
      <w:r>
        <w:rPr>
          <w:rFonts w:eastAsia="Times New Roman"/>
          <w:color w:val="262626"/>
          <w:sz w:val="20"/>
          <w:szCs w:val="20"/>
        </w:rPr>
        <w:t>-tain computations from the field of mathematical analysis—hence, the name Analyti-cal Engine. In 1843, Ada Lovelace remarked on the invention, “The Analytical Engine has no pretensions whatever to originate anything. It can do whatever we know how to orde</w:t>
      </w:r>
      <w:r>
        <w:rPr>
          <w:rFonts w:eastAsia="Times New Roman"/>
          <w:color w:val="262626"/>
          <w:sz w:val="20"/>
          <w:szCs w:val="20"/>
        </w:rPr>
        <w:t>r it to perform.… Its province is to assist us in making available what we’re already acquainted with.”</w:t>
      </w:r>
    </w:p>
    <w:p w:rsidR="00B701ED" w:rsidRDefault="00B701ED">
      <w:pPr>
        <w:spacing w:line="255" w:lineRule="exact"/>
        <w:rPr>
          <w:sz w:val="20"/>
          <w:szCs w:val="20"/>
        </w:rPr>
      </w:pPr>
    </w:p>
    <w:p w:rsidR="00B701ED" w:rsidRDefault="003564B6">
      <w:pPr>
        <w:spacing w:line="256" w:lineRule="auto"/>
        <w:ind w:left="721" w:firstLine="293"/>
        <w:jc w:val="both"/>
        <w:rPr>
          <w:sz w:val="20"/>
          <w:szCs w:val="20"/>
        </w:rPr>
      </w:pPr>
      <w:r>
        <w:rPr>
          <w:rFonts w:eastAsia="Times New Roman"/>
          <w:color w:val="262626"/>
          <w:sz w:val="20"/>
          <w:szCs w:val="20"/>
        </w:rPr>
        <w:t xml:space="preserve">This remark was later quoted by </w:t>
      </w:r>
      <w:r>
        <w:rPr>
          <w:rFonts w:eastAsia="Times New Roman"/>
          <w:color w:val="262626"/>
          <w:sz w:val="18"/>
          <w:szCs w:val="18"/>
        </w:rPr>
        <w:t>AI</w:t>
      </w:r>
      <w:r>
        <w:rPr>
          <w:rFonts w:eastAsia="Times New Roman"/>
          <w:color w:val="262626"/>
          <w:sz w:val="20"/>
          <w:szCs w:val="20"/>
        </w:rPr>
        <w:t xml:space="preserve"> pioneer Alan Turing as “Lady Lovelace’s objec-tion” in his landmark 1950 paper “Computing Machinery and Intelligence</w:t>
      </w:r>
      <w:r>
        <w:rPr>
          <w:rFonts w:eastAsia="Times New Roman"/>
          <w:color w:val="262626"/>
          <w:sz w:val="20"/>
          <w:szCs w:val="20"/>
        </w:rPr>
        <w:t>,”</w:t>
      </w:r>
      <w:r>
        <w:rPr>
          <w:rFonts w:eastAsia="Times New Roman"/>
          <w:color w:val="262626"/>
          <w:sz w:val="25"/>
          <w:szCs w:val="25"/>
          <w:vertAlign w:val="superscript"/>
        </w:rPr>
        <w:t>1</w:t>
      </w:r>
      <w:r>
        <w:rPr>
          <w:rFonts w:eastAsia="Times New Roman"/>
          <w:color w:val="262626"/>
          <w:sz w:val="20"/>
          <w:szCs w:val="20"/>
        </w:rPr>
        <w:t xml:space="preserve"> which introduced the </w:t>
      </w:r>
      <w:r>
        <w:rPr>
          <w:rFonts w:eastAsia="Times New Roman"/>
          <w:i/>
          <w:iCs/>
          <w:color w:val="262626"/>
          <w:sz w:val="20"/>
          <w:szCs w:val="20"/>
        </w:rPr>
        <w:t>Turing test</w:t>
      </w:r>
      <w:r>
        <w:rPr>
          <w:rFonts w:eastAsia="Times New Roman"/>
          <w:color w:val="262626"/>
          <w:sz w:val="20"/>
          <w:szCs w:val="20"/>
        </w:rPr>
        <w:t xml:space="preserve"> as well as key concepts that would come to shape </w:t>
      </w:r>
      <w:r>
        <w:rPr>
          <w:rFonts w:eastAsia="Times New Roman"/>
          <w:color w:val="262626"/>
          <w:sz w:val="18"/>
          <w:szCs w:val="18"/>
        </w:rPr>
        <w:t>AI</w:t>
      </w:r>
      <w:r>
        <w:rPr>
          <w:rFonts w:eastAsia="Times New Roman"/>
          <w:color w:val="262626"/>
          <w:sz w:val="20"/>
          <w:szCs w:val="20"/>
        </w:rPr>
        <w:t>. Turing was quoting Ada Lovelace while pondering whether general-purpose computers could be capable of learning and originality, and he came to the conclusion that the</w:t>
      </w:r>
      <w:r>
        <w:rPr>
          <w:rFonts w:eastAsia="Times New Roman"/>
          <w:color w:val="262626"/>
          <w:sz w:val="20"/>
          <w:szCs w:val="20"/>
        </w:rPr>
        <w:t>y could.</w:t>
      </w:r>
    </w:p>
    <w:p w:rsidR="00B701ED" w:rsidRDefault="00B701ED">
      <w:pPr>
        <w:spacing w:line="13" w:lineRule="exact"/>
        <w:rPr>
          <w:sz w:val="20"/>
          <w:szCs w:val="20"/>
        </w:rPr>
      </w:pPr>
    </w:p>
    <w:p w:rsidR="00B701ED" w:rsidRDefault="003564B6">
      <w:pPr>
        <w:spacing w:line="271" w:lineRule="auto"/>
        <w:ind w:left="721" w:firstLine="293"/>
        <w:jc w:val="both"/>
        <w:rPr>
          <w:sz w:val="20"/>
          <w:szCs w:val="20"/>
        </w:rPr>
      </w:pPr>
      <w:r>
        <w:rPr>
          <w:rFonts w:eastAsia="Times New Roman"/>
          <w:color w:val="262626"/>
          <w:sz w:val="20"/>
          <w:szCs w:val="20"/>
        </w:rPr>
        <w:t xml:space="preserve">Machine learning arises from this question: could a computer go beyond “what we know how to order it to perform” and learn on its own how to perform a specified task? Could a computer surprise us? Rather than programmers crafting data-processing </w:t>
      </w:r>
      <w:r>
        <w:rPr>
          <w:rFonts w:eastAsia="Times New Roman"/>
          <w:color w:val="262626"/>
          <w:sz w:val="20"/>
          <w:szCs w:val="20"/>
        </w:rPr>
        <w:t>rules by hand, could a computer automatically learn these rules by looking at data?</w:t>
      </w:r>
    </w:p>
    <w:p w:rsidR="00B701ED" w:rsidRDefault="003564B6">
      <w:pPr>
        <w:spacing w:line="273" w:lineRule="auto"/>
        <w:ind w:left="721" w:firstLine="310"/>
        <w:jc w:val="both"/>
        <w:rPr>
          <w:sz w:val="20"/>
          <w:szCs w:val="20"/>
        </w:rPr>
      </w:pPr>
      <w:r>
        <w:rPr>
          <w:rFonts w:eastAsia="Times New Roman"/>
          <w:color w:val="262626"/>
          <w:sz w:val="20"/>
          <w:szCs w:val="20"/>
        </w:rPr>
        <w:t xml:space="preserve">This question opens the door to a new programming paradigm. In classical pro-gramming, the paradigm of symbolic AI, humans input rules (a program) and data to be processed </w:t>
      </w:r>
      <w:r>
        <w:rPr>
          <w:rFonts w:eastAsia="Times New Roman"/>
          <w:color w:val="262626"/>
          <w:sz w:val="20"/>
          <w:szCs w:val="20"/>
        </w:rPr>
        <w:t>according to these rules, and out come answers (see figure 1.2). With machine learning, humans input data as well as the answers expected from the data, and out come the rules. These rules can then be applied to new data to produce orig-inal answers.</w:t>
      </w:r>
    </w:p>
    <w:p w:rsidR="00B701ED" w:rsidRDefault="00B701ED">
      <w:pPr>
        <w:spacing w:line="200" w:lineRule="exact"/>
        <w:rPr>
          <w:sz w:val="20"/>
          <w:szCs w:val="20"/>
        </w:rPr>
      </w:pPr>
    </w:p>
    <w:p w:rsidR="00B701ED" w:rsidRDefault="00B701ED">
      <w:pPr>
        <w:spacing w:line="259" w:lineRule="exact"/>
        <w:rPr>
          <w:sz w:val="20"/>
          <w:szCs w:val="20"/>
        </w:rPr>
      </w:pPr>
    </w:p>
    <w:tbl>
      <w:tblPr>
        <w:tblW w:w="0" w:type="auto"/>
        <w:tblInd w:w="721" w:type="dxa"/>
        <w:tblLayout w:type="fixed"/>
        <w:tblCellMar>
          <w:left w:w="0" w:type="dxa"/>
          <w:right w:w="0" w:type="dxa"/>
        </w:tblCellMar>
        <w:tblLook w:val="04A0" w:firstRow="1" w:lastRow="0" w:firstColumn="1" w:lastColumn="0" w:noHBand="0" w:noVBand="1"/>
      </w:tblPr>
      <w:tblGrid>
        <w:gridCol w:w="600"/>
        <w:gridCol w:w="320"/>
        <w:gridCol w:w="100"/>
        <w:gridCol w:w="1240"/>
        <w:gridCol w:w="240"/>
        <w:gridCol w:w="780"/>
        <w:gridCol w:w="2240"/>
        <w:gridCol w:w="20"/>
      </w:tblGrid>
      <w:tr w:rsidR="00B701ED">
        <w:trPr>
          <w:trHeight w:val="115"/>
        </w:trPr>
        <w:tc>
          <w:tcPr>
            <w:tcW w:w="600" w:type="dxa"/>
            <w:vMerge w:val="restart"/>
            <w:vAlign w:val="bottom"/>
          </w:tcPr>
          <w:p w:rsidR="00B701ED" w:rsidRDefault="003564B6">
            <w:pPr>
              <w:jc w:val="right"/>
              <w:rPr>
                <w:sz w:val="20"/>
                <w:szCs w:val="20"/>
              </w:rPr>
            </w:pPr>
            <w:r>
              <w:rPr>
                <w:rFonts w:ascii="Arial" w:eastAsia="Arial" w:hAnsi="Arial" w:cs="Arial"/>
                <w:sz w:val="14"/>
                <w:szCs w:val="14"/>
              </w:rPr>
              <w:t>Rules</w:t>
            </w:r>
          </w:p>
        </w:tc>
        <w:tc>
          <w:tcPr>
            <w:tcW w:w="320" w:type="dxa"/>
            <w:tcBorders>
              <w:bottom w:val="single" w:sz="8" w:space="0" w:color="auto"/>
            </w:tcBorders>
            <w:vAlign w:val="bottom"/>
          </w:tcPr>
          <w:p w:rsidR="00B701ED" w:rsidRDefault="00B701ED">
            <w:pPr>
              <w:rPr>
                <w:sz w:val="9"/>
                <w:szCs w:val="9"/>
              </w:rPr>
            </w:pPr>
          </w:p>
        </w:tc>
        <w:tc>
          <w:tcPr>
            <w:tcW w:w="100" w:type="dxa"/>
            <w:tcBorders>
              <w:right w:val="single" w:sz="8" w:space="0" w:color="auto"/>
            </w:tcBorders>
            <w:vAlign w:val="bottom"/>
          </w:tcPr>
          <w:p w:rsidR="00B701ED" w:rsidRDefault="00B701ED">
            <w:pPr>
              <w:rPr>
                <w:sz w:val="9"/>
                <w:szCs w:val="9"/>
              </w:rPr>
            </w:pPr>
          </w:p>
        </w:tc>
        <w:tc>
          <w:tcPr>
            <w:tcW w:w="1240" w:type="dxa"/>
            <w:vMerge w:val="restart"/>
            <w:tcBorders>
              <w:top w:val="single" w:sz="8" w:space="0" w:color="auto"/>
              <w:bottom w:val="single" w:sz="8" w:space="0" w:color="auto"/>
              <w:right w:val="single" w:sz="8" w:space="0" w:color="auto"/>
            </w:tcBorders>
            <w:vAlign w:val="bottom"/>
          </w:tcPr>
          <w:p w:rsidR="00B701ED" w:rsidRDefault="003564B6">
            <w:pPr>
              <w:jc w:val="center"/>
              <w:rPr>
                <w:sz w:val="20"/>
                <w:szCs w:val="20"/>
              </w:rPr>
            </w:pPr>
            <w:r>
              <w:rPr>
                <w:rFonts w:ascii="Arial" w:eastAsia="Arial" w:hAnsi="Arial" w:cs="Arial"/>
                <w:w w:val="99"/>
                <w:sz w:val="14"/>
                <w:szCs w:val="14"/>
              </w:rPr>
              <w:t>Classical</w:t>
            </w:r>
          </w:p>
        </w:tc>
        <w:tc>
          <w:tcPr>
            <w:tcW w:w="240" w:type="dxa"/>
            <w:vAlign w:val="bottom"/>
          </w:tcPr>
          <w:p w:rsidR="00B701ED" w:rsidRDefault="00B701ED">
            <w:pPr>
              <w:rPr>
                <w:sz w:val="9"/>
                <w:szCs w:val="9"/>
              </w:rPr>
            </w:pPr>
          </w:p>
        </w:tc>
        <w:tc>
          <w:tcPr>
            <w:tcW w:w="780" w:type="dxa"/>
            <w:vMerge w:val="restart"/>
            <w:vAlign w:val="bottom"/>
          </w:tcPr>
          <w:p w:rsidR="00B701ED" w:rsidRDefault="003564B6">
            <w:pPr>
              <w:ind w:left="160"/>
              <w:rPr>
                <w:sz w:val="20"/>
                <w:szCs w:val="20"/>
              </w:rPr>
            </w:pPr>
            <w:r>
              <w:rPr>
                <w:rFonts w:ascii="Arial" w:eastAsia="Arial" w:hAnsi="Arial" w:cs="Arial"/>
                <w:sz w:val="14"/>
                <w:szCs w:val="14"/>
              </w:rPr>
              <w:t>Answers</w:t>
            </w:r>
          </w:p>
        </w:tc>
        <w:tc>
          <w:tcPr>
            <w:tcW w:w="2240" w:type="dxa"/>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73"/>
        </w:trPr>
        <w:tc>
          <w:tcPr>
            <w:tcW w:w="600" w:type="dxa"/>
            <w:vMerge/>
            <w:vAlign w:val="bottom"/>
          </w:tcPr>
          <w:p w:rsidR="00B701ED" w:rsidRDefault="00B701ED">
            <w:pPr>
              <w:rPr>
                <w:sz w:val="6"/>
                <w:szCs w:val="6"/>
              </w:rPr>
            </w:pPr>
          </w:p>
        </w:tc>
        <w:tc>
          <w:tcPr>
            <w:tcW w:w="320" w:type="dxa"/>
            <w:vAlign w:val="bottom"/>
          </w:tcPr>
          <w:p w:rsidR="00B701ED" w:rsidRDefault="00B701ED">
            <w:pPr>
              <w:rPr>
                <w:sz w:val="6"/>
                <w:szCs w:val="6"/>
              </w:rPr>
            </w:pPr>
          </w:p>
        </w:tc>
        <w:tc>
          <w:tcPr>
            <w:tcW w:w="100" w:type="dxa"/>
            <w:tcBorders>
              <w:right w:val="single" w:sz="8" w:space="0" w:color="auto"/>
            </w:tcBorders>
            <w:vAlign w:val="bottom"/>
          </w:tcPr>
          <w:p w:rsidR="00B701ED" w:rsidRDefault="00B701ED">
            <w:pPr>
              <w:rPr>
                <w:sz w:val="6"/>
                <w:szCs w:val="6"/>
              </w:rPr>
            </w:pPr>
          </w:p>
        </w:tc>
        <w:tc>
          <w:tcPr>
            <w:tcW w:w="1240" w:type="dxa"/>
            <w:vMerge/>
            <w:tcBorders>
              <w:right w:val="single" w:sz="8" w:space="0" w:color="auto"/>
            </w:tcBorders>
            <w:vAlign w:val="bottom"/>
          </w:tcPr>
          <w:p w:rsidR="00B701ED" w:rsidRDefault="00B701ED">
            <w:pPr>
              <w:rPr>
                <w:sz w:val="6"/>
                <w:szCs w:val="6"/>
              </w:rPr>
            </w:pPr>
          </w:p>
        </w:tc>
        <w:tc>
          <w:tcPr>
            <w:tcW w:w="240" w:type="dxa"/>
            <w:vAlign w:val="bottom"/>
          </w:tcPr>
          <w:p w:rsidR="00B701ED" w:rsidRDefault="00B701ED">
            <w:pPr>
              <w:rPr>
                <w:sz w:val="6"/>
                <w:szCs w:val="6"/>
              </w:rPr>
            </w:pPr>
          </w:p>
        </w:tc>
        <w:tc>
          <w:tcPr>
            <w:tcW w:w="780" w:type="dxa"/>
            <w:vMerge/>
            <w:vAlign w:val="bottom"/>
          </w:tcPr>
          <w:p w:rsidR="00B701ED" w:rsidRDefault="00B701ED">
            <w:pPr>
              <w:rPr>
                <w:sz w:val="6"/>
                <w:szCs w:val="6"/>
              </w:rPr>
            </w:pPr>
          </w:p>
        </w:tc>
        <w:tc>
          <w:tcPr>
            <w:tcW w:w="2240" w:type="dxa"/>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41"/>
        </w:trPr>
        <w:tc>
          <w:tcPr>
            <w:tcW w:w="600" w:type="dxa"/>
            <w:vAlign w:val="bottom"/>
          </w:tcPr>
          <w:p w:rsidR="00B701ED" w:rsidRDefault="00B701ED">
            <w:pPr>
              <w:rPr>
                <w:sz w:val="3"/>
                <w:szCs w:val="3"/>
              </w:rPr>
            </w:pPr>
          </w:p>
        </w:tc>
        <w:tc>
          <w:tcPr>
            <w:tcW w:w="320" w:type="dxa"/>
            <w:vAlign w:val="bottom"/>
          </w:tcPr>
          <w:p w:rsidR="00B701ED" w:rsidRDefault="00B701ED">
            <w:pPr>
              <w:rPr>
                <w:sz w:val="3"/>
                <w:szCs w:val="3"/>
              </w:rPr>
            </w:pPr>
          </w:p>
        </w:tc>
        <w:tc>
          <w:tcPr>
            <w:tcW w:w="100" w:type="dxa"/>
            <w:tcBorders>
              <w:right w:val="single" w:sz="8" w:space="0" w:color="auto"/>
            </w:tcBorders>
            <w:vAlign w:val="bottom"/>
          </w:tcPr>
          <w:p w:rsidR="00B701ED" w:rsidRDefault="00B701ED">
            <w:pPr>
              <w:rPr>
                <w:sz w:val="3"/>
                <w:szCs w:val="3"/>
              </w:rPr>
            </w:pPr>
          </w:p>
        </w:tc>
        <w:tc>
          <w:tcPr>
            <w:tcW w:w="1240" w:type="dxa"/>
            <w:vMerge/>
            <w:tcBorders>
              <w:right w:val="single" w:sz="8" w:space="0" w:color="auto"/>
            </w:tcBorders>
            <w:vAlign w:val="bottom"/>
          </w:tcPr>
          <w:p w:rsidR="00B701ED" w:rsidRDefault="00B701ED">
            <w:pPr>
              <w:rPr>
                <w:sz w:val="3"/>
                <w:szCs w:val="3"/>
              </w:rPr>
            </w:pPr>
          </w:p>
        </w:tc>
        <w:tc>
          <w:tcPr>
            <w:tcW w:w="240" w:type="dxa"/>
            <w:tcBorders>
              <w:bottom w:val="single" w:sz="8" w:space="0" w:color="auto"/>
            </w:tcBorders>
            <w:vAlign w:val="bottom"/>
          </w:tcPr>
          <w:p w:rsidR="00B701ED" w:rsidRDefault="00B701ED">
            <w:pPr>
              <w:rPr>
                <w:sz w:val="3"/>
                <w:szCs w:val="3"/>
              </w:rPr>
            </w:pPr>
          </w:p>
        </w:tc>
        <w:tc>
          <w:tcPr>
            <w:tcW w:w="780" w:type="dxa"/>
            <w:vMerge/>
            <w:vAlign w:val="bottom"/>
          </w:tcPr>
          <w:p w:rsidR="00B701ED" w:rsidRDefault="00B701ED">
            <w:pPr>
              <w:rPr>
                <w:sz w:val="3"/>
                <w:szCs w:val="3"/>
              </w:rPr>
            </w:pPr>
          </w:p>
        </w:tc>
        <w:tc>
          <w:tcPr>
            <w:tcW w:w="2240" w:type="dxa"/>
            <w:vAlign w:val="bottom"/>
          </w:tcPr>
          <w:p w:rsidR="00B701ED" w:rsidRDefault="00B701ED">
            <w:pPr>
              <w:rPr>
                <w:sz w:val="3"/>
                <w:szCs w:val="3"/>
              </w:rPr>
            </w:pPr>
          </w:p>
        </w:tc>
        <w:tc>
          <w:tcPr>
            <w:tcW w:w="0" w:type="dxa"/>
            <w:vAlign w:val="bottom"/>
          </w:tcPr>
          <w:p w:rsidR="00B701ED" w:rsidRDefault="00B701ED">
            <w:pPr>
              <w:rPr>
                <w:sz w:val="1"/>
                <w:szCs w:val="1"/>
              </w:rPr>
            </w:pPr>
          </w:p>
        </w:tc>
      </w:tr>
      <w:tr w:rsidR="00B701ED">
        <w:trPr>
          <w:trHeight w:val="79"/>
        </w:trPr>
        <w:tc>
          <w:tcPr>
            <w:tcW w:w="600" w:type="dxa"/>
            <w:vMerge w:val="restart"/>
            <w:vAlign w:val="bottom"/>
          </w:tcPr>
          <w:p w:rsidR="00B701ED" w:rsidRDefault="003564B6">
            <w:pPr>
              <w:jc w:val="right"/>
              <w:rPr>
                <w:sz w:val="20"/>
                <w:szCs w:val="20"/>
              </w:rPr>
            </w:pPr>
            <w:r>
              <w:rPr>
                <w:rFonts w:ascii="Arial" w:eastAsia="Arial" w:hAnsi="Arial" w:cs="Arial"/>
                <w:sz w:val="14"/>
                <w:szCs w:val="14"/>
              </w:rPr>
              <w:t>Data</w:t>
            </w:r>
          </w:p>
        </w:tc>
        <w:tc>
          <w:tcPr>
            <w:tcW w:w="320" w:type="dxa"/>
            <w:vAlign w:val="bottom"/>
          </w:tcPr>
          <w:p w:rsidR="00B701ED" w:rsidRDefault="00B701ED">
            <w:pPr>
              <w:rPr>
                <w:sz w:val="6"/>
                <w:szCs w:val="6"/>
              </w:rPr>
            </w:pPr>
          </w:p>
        </w:tc>
        <w:tc>
          <w:tcPr>
            <w:tcW w:w="100" w:type="dxa"/>
            <w:tcBorders>
              <w:right w:val="single" w:sz="8" w:space="0" w:color="auto"/>
            </w:tcBorders>
            <w:vAlign w:val="bottom"/>
          </w:tcPr>
          <w:p w:rsidR="00B701ED" w:rsidRDefault="00B701ED">
            <w:pPr>
              <w:rPr>
                <w:sz w:val="6"/>
                <w:szCs w:val="6"/>
              </w:rPr>
            </w:pPr>
          </w:p>
        </w:tc>
        <w:tc>
          <w:tcPr>
            <w:tcW w:w="1240" w:type="dxa"/>
            <w:vMerge w:val="restart"/>
            <w:tcBorders>
              <w:right w:val="single" w:sz="8" w:space="0" w:color="auto"/>
            </w:tcBorders>
            <w:vAlign w:val="bottom"/>
          </w:tcPr>
          <w:p w:rsidR="00B701ED" w:rsidRDefault="003564B6">
            <w:pPr>
              <w:jc w:val="center"/>
              <w:rPr>
                <w:sz w:val="20"/>
                <w:szCs w:val="20"/>
              </w:rPr>
            </w:pPr>
            <w:r>
              <w:rPr>
                <w:rFonts w:ascii="Arial" w:eastAsia="Arial" w:hAnsi="Arial" w:cs="Arial"/>
                <w:w w:val="99"/>
                <w:sz w:val="14"/>
                <w:szCs w:val="14"/>
              </w:rPr>
              <w:t>programming</w:t>
            </w:r>
          </w:p>
        </w:tc>
        <w:tc>
          <w:tcPr>
            <w:tcW w:w="240" w:type="dxa"/>
            <w:vAlign w:val="bottom"/>
          </w:tcPr>
          <w:p w:rsidR="00B701ED" w:rsidRDefault="00B701ED">
            <w:pPr>
              <w:rPr>
                <w:sz w:val="6"/>
                <w:szCs w:val="6"/>
              </w:rPr>
            </w:pPr>
          </w:p>
        </w:tc>
        <w:tc>
          <w:tcPr>
            <w:tcW w:w="780" w:type="dxa"/>
            <w:vMerge/>
            <w:vAlign w:val="bottom"/>
          </w:tcPr>
          <w:p w:rsidR="00B701ED" w:rsidRDefault="00B701ED">
            <w:pPr>
              <w:rPr>
                <w:sz w:val="6"/>
                <w:szCs w:val="6"/>
              </w:rPr>
            </w:pPr>
          </w:p>
        </w:tc>
        <w:tc>
          <w:tcPr>
            <w:tcW w:w="2240" w:type="dxa"/>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54"/>
        </w:trPr>
        <w:tc>
          <w:tcPr>
            <w:tcW w:w="600" w:type="dxa"/>
            <w:vMerge/>
            <w:vAlign w:val="bottom"/>
          </w:tcPr>
          <w:p w:rsidR="00B701ED" w:rsidRDefault="00B701ED">
            <w:pPr>
              <w:rPr>
                <w:sz w:val="4"/>
                <w:szCs w:val="4"/>
              </w:rPr>
            </w:pPr>
          </w:p>
        </w:tc>
        <w:tc>
          <w:tcPr>
            <w:tcW w:w="320" w:type="dxa"/>
            <w:tcBorders>
              <w:bottom w:val="single" w:sz="8" w:space="0" w:color="auto"/>
            </w:tcBorders>
            <w:vAlign w:val="bottom"/>
          </w:tcPr>
          <w:p w:rsidR="00B701ED" w:rsidRDefault="00B701ED">
            <w:pPr>
              <w:rPr>
                <w:sz w:val="4"/>
                <w:szCs w:val="4"/>
              </w:rPr>
            </w:pPr>
          </w:p>
        </w:tc>
        <w:tc>
          <w:tcPr>
            <w:tcW w:w="100" w:type="dxa"/>
            <w:tcBorders>
              <w:right w:val="single" w:sz="8" w:space="0" w:color="auto"/>
            </w:tcBorders>
            <w:vAlign w:val="bottom"/>
          </w:tcPr>
          <w:p w:rsidR="00B701ED" w:rsidRDefault="00B701ED">
            <w:pPr>
              <w:rPr>
                <w:sz w:val="4"/>
                <w:szCs w:val="4"/>
              </w:rPr>
            </w:pPr>
          </w:p>
        </w:tc>
        <w:tc>
          <w:tcPr>
            <w:tcW w:w="1240" w:type="dxa"/>
            <w:vMerge/>
            <w:tcBorders>
              <w:right w:val="single" w:sz="8" w:space="0" w:color="auto"/>
            </w:tcBorders>
            <w:vAlign w:val="bottom"/>
          </w:tcPr>
          <w:p w:rsidR="00B701ED" w:rsidRDefault="00B701ED">
            <w:pPr>
              <w:rPr>
                <w:sz w:val="4"/>
                <w:szCs w:val="4"/>
              </w:rPr>
            </w:pPr>
          </w:p>
        </w:tc>
        <w:tc>
          <w:tcPr>
            <w:tcW w:w="240" w:type="dxa"/>
            <w:vAlign w:val="bottom"/>
          </w:tcPr>
          <w:p w:rsidR="00B701ED" w:rsidRDefault="00B701ED">
            <w:pPr>
              <w:rPr>
                <w:sz w:val="4"/>
                <w:szCs w:val="4"/>
              </w:rPr>
            </w:pPr>
          </w:p>
        </w:tc>
        <w:tc>
          <w:tcPr>
            <w:tcW w:w="780" w:type="dxa"/>
            <w:vAlign w:val="bottom"/>
          </w:tcPr>
          <w:p w:rsidR="00B701ED" w:rsidRDefault="00B701ED">
            <w:pPr>
              <w:rPr>
                <w:sz w:val="4"/>
                <w:szCs w:val="4"/>
              </w:rPr>
            </w:pPr>
          </w:p>
        </w:tc>
        <w:tc>
          <w:tcPr>
            <w:tcW w:w="2240" w:type="dxa"/>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80"/>
        </w:trPr>
        <w:tc>
          <w:tcPr>
            <w:tcW w:w="600" w:type="dxa"/>
            <w:vMerge/>
            <w:vAlign w:val="bottom"/>
          </w:tcPr>
          <w:p w:rsidR="00B701ED" w:rsidRDefault="00B701ED">
            <w:pPr>
              <w:rPr>
                <w:sz w:val="6"/>
                <w:szCs w:val="6"/>
              </w:rPr>
            </w:pPr>
          </w:p>
        </w:tc>
        <w:tc>
          <w:tcPr>
            <w:tcW w:w="320" w:type="dxa"/>
            <w:vAlign w:val="bottom"/>
          </w:tcPr>
          <w:p w:rsidR="00B701ED" w:rsidRDefault="00B701ED">
            <w:pPr>
              <w:rPr>
                <w:sz w:val="6"/>
                <w:szCs w:val="6"/>
              </w:rPr>
            </w:pPr>
          </w:p>
        </w:tc>
        <w:tc>
          <w:tcPr>
            <w:tcW w:w="100" w:type="dxa"/>
            <w:tcBorders>
              <w:right w:val="single" w:sz="8" w:space="0" w:color="auto"/>
            </w:tcBorders>
            <w:vAlign w:val="bottom"/>
          </w:tcPr>
          <w:p w:rsidR="00B701ED" w:rsidRDefault="00B701ED">
            <w:pPr>
              <w:rPr>
                <w:sz w:val="6"/>
                <w:szCs w:val="6"/>
              </w:rPr>
            </w:pPr>
          </w:p>
        </w:tc>
        <w:tc>
          <w:tcPr>
            <w:tcW w:w="1240" w:type="dxa"/>
            <w:vMerge/>
            <w:tcBorders>
              <w:bottom w:val="single" w:sz="8" w:space="0" w:color="auto"/>
              <w:right w:val="single" w:sz="8" w:space="0" w:color="auto"/>
            </w:tcBorders>
            <w:vAlign w:val="bottom"/>
          </w:tcPr>
          <w:p w:rsidR="00B701ED" w:rsidRDefault="00B701ED">
            <w:pPr>
              <w:rPr>
                <w:sz w:val="6"/>
                <w:szCs w:val="6"/>
              </w:rPr>
            </w:pPr>
          </w:p>
        </w:tc>
        <w:tc>
          <w:tcPr>
            <w:tcW w:w="240" w:type="dxa"/>
            <w:vAlign w:val="bottom"/>
          </w:tcPr>
          <w:p w:rsidR="00B701ED" w:rsidRDefault="00B701ED">
            <w:pPr>
              <w:rPr>
                <w:sz w:val="6"/>
                <w:szCs w:val="6"/>
              </w:rPr>
            </w:pPr>
          </w:p>
        </w:tc>
        <w:tc>
          <w:tcPr>
            <w:tcW w:w="780" w:type="dxa"/>
            <w:vAlign w:val="bottom"/>
          </w:tcPr>
          <w:p w:rsidR="00B701ED" w:rsidRDefault="00B701ED">
            <w:pPr>
              <w:rPr>
                <w:sz w:val="6"/>
                <w:szCs w:val="6"/>
              </w:rPr>
            </w:pPr>
          </w:p>
        </w:tc>
        <w:tc>
          <w:tcPr>
            <w:tcW w:w="2240" w:type="dxa"/>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583"/>
        </w:trPr>
        <w:tc>
          <w:tcPr>
            <w:tcW w:w="600" w:type="dxa"/>
            <w:vMerge w:val="restart"/>
            <w:vAlign w:val="bottom"/>
          </w:tcPr>
          <w:p w:rsidR="00B701ED" w:rsidRDefault="003564B6">
            <w:pPr>
              <w:jc w:val="right"/>
              <w:rPr>
                <w:sz w:val="20"/>
                <w:szCs w:val="20"/>
              </w:rPr>
            </w:pPr>
            <w:r>
              <w:rPr>
                <w:rFonts w:ascii="Arial" w:eastAsia="Arial" w:hAnsi="Arial" w:cs="Arial"/>
                <w:sz w:val="14"/>
                <w:szCs w:val="14"/>
              </w:rPr>
              <w:t>Data</w:t>
            </w:r>
          </w:p>
        </w:tc>
        <w:tc>
          <w:tcPr>
            <w:tcW w:w="320" w:type="dxa"/>
            <w:vAlign w:val="bottom"/>
          </w:tcPr>
          <w:p w:rsidR="00B701ED" w:rsidRDefault="00B701ED">
            <w:pPr>
              <w:rPr>
                <w:sz w:val="24"/>
                <w:szCs w:val="24"/>
              </w:rPr>
            </w:pPr>
          </w:p>
        </w:tc>
        <w:tc>
          <w:tcPr>
            <w:tcW w:w="100" w:type="dxa"/>
            <w:vAlign w:val="bottom"/>
          </w:tcPr>
          <w:p w:rsidR="00B701ED" w:rsidRDefault="00B701ED">
            <w:pPr>
              <w:rPr>
                <w:sz w:val="24"/>
                <w:szCs w:val="24"/>
              </w:rPr>
            </w:pPr>
          </w:p>
        </w:tc>
        <w:tc>
          <w:tcPr>
            <w:tcW w:w="1240" w:type="dxa"/>
            <w:tcBorders>
              <w:bottom w:val="single" w:sz="8" w:space="0" w:color="auto"/>
            </w:tcBorders>
            <w:vAlign w:val="bottom"/>
          </w:tcPr>
          <w:p w:rsidR="00B701ED" w:rsidRDefault="00B701ED">
            <w:pPr>
              <w:rPr>
                <w:sz w:val="24"/>
                <w:szCs w:val="24"/>
              </w:rPr>
            </w:pPr>
          </w:p>
        </w:tc>
        <w:tc>
          <w:tcPr>
            <w:tcW w:w="240" w:type="dxa"/>
            <w:vAlign w:val="bottom"/>
          </w:tcPr>
          <w:p w:rsidR="00B701ED" w:rsidRDefault="00B701ED">
            <w:pPr>
              <w:rPr>
                <w:sz w:val="24"/>
                <w:szCs w:val="24"/>
              </w:rPr>
            </w:pPr>
          </w:p>
        </w:tc>
        <w:tc>
          <w:tcPr>
            <w:tcW w:w="780" w:type="dxa"/>
            <w:vAlign w:val="bottom"/>
          </w:tcPr>
          <w:p w:rsidR="00B701ED" w:rsidRDefault="00B701ED">
            <w:pPr>
              <w:rPr>
                <w:sz w:val="24"/>
                <w:szCs w:val="24"/>
              </w:rPr>
            </w:pPr>
          </w:p>
        </w:tc>
        <w:tc>
          <w:tcPr>
            <w:tcW w:w="22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95"/>
        </w:trPr>
        <w:tc>
          <w:tcPr>
            <w:tcW w:w="600" w:type="dxa"/>
            <w:vMerge/>
            <w:vAlign w:val="bottom"/>
          </w:tcPr>
          <w:p w:rsidR="00B701ED" w:rsidRDefault="00B701ED">
            <w:pPr>
              <w:rPr>
                <w:sz w:val="8"/>
                <w:szCs w:val="8"/>
              </w:rPr>
            </w:pPr>
          </w:p>
        </w:tc>
        <w:tc>
          <w:tcPr>
            <w:tcW w:w="320" w:type="dxa"/>
            <w:tcBorders>
              <w:bottom w:val="single" w:sz="8" w:space="0" w:color="auto"/>
            </w:tcBorders>
            <w:vAlign w:val="bottom"/>
          </w:tcPr>
          <w:p w:rsidR="00B701ED" w:rsidRDefault="00B701ED">
            <w:pPr>
              <w:rPr>
                <w:sz w:val="8"/>
                <w:szCs w:val="8"/>
              </w:rPr>
            </w:pPr>
          </w:p>
        </w:tc>
        <w:tc>
          <w:tcPr>
            <w:tcW w:w="100" w:type="dxa"/>
            <w:tcBorders>
              <w:right w:val="single" w:sz="8" w:space="0" w:color="auto"/>
            </w:tcBorders>
            <w:vAlign w:val="bottom"/>
          </w:tcPr>
          <w:p w:rsidR="00B701ED" w:rsidRDefault="00B701ED">
            <w:pPr>
              <w:rPr>
                <w:sz w:val="8"/>
                <w:szCs w:val="8"/>
              </w:rPr>
            </w:pPr>
          </w:p>
        </w:tc>
        <w:tc>
          <w:tcPr>
            <w:tcW w:w="1240" w:type="dxa"/>
            <w:vMerge w:val="restart"/>
            <w:tcBorders>
              <w:right w:val="single" w:sz="8" w:space="0" w:color="auto"/>
            </w:tcBorders>
            <w:vAlign w:val="bottom"/>
          </w:tcPr>
          <w:p w:rsidR="00B701ED" w:rsidRDefault="003564B6">
            <w:pPr>
              <w:jc w:val="center"/>
              <w:rPr>
                <w:sz w:val="20"/>
                <w:szCs w:val="20"/>
              </w:rPr>
            </w:pPr>
            <w:r>
              <w:rPr>
                <w:rFonts w:ascii="Arial" w:eastAsia="Arial" w:hAnsi="Arial" w:cs="Arial"/>
                <w:sz w:val="14"/>
                <w:szCs w:val="14"/>
              </w:rPr>
              <w:t>Machine</w:t>
            </w:r>
          </w:p>
        </w:tc>
        <w:tc>
          <w:tcPr>
            <w:tcW w:w="240" w:type="dxa"/>
            <w:vAlign w:val="bottom"/>
          </w:tcPr>
          <w:p w:rsidR="00B701ED" w:rsidRDefault="00B701ED">
            <w:pPr>
              <w:rPr>
                <w:sz w:val="8"/>
                <w:szCs w:val="8"/>
              </w:rPr>
            </w:pPr>
          </w:p>
        </w:tc>
        <w:tc>
          <w:tcPr>
            <w:tcW w:w="780" w:type="dxa"/>
            <w:vMerge w:val="restart"/>
            <w:vAlign w:val="bottom"/>
          </w:tcPr>
          <w:p w:rsidR="00B701ED" w:rsidRDefault="003564B6">
            <w:pPr>
              <w:ind w:left="160"/>
              <w:rPr>
                <w:sz w:val="20"/>
                <w:szCs w:val="20"/>
              </w:rPr>
            </w:pPr>
            <w:r>
              <w:rPr>
                <w:rFonts w:ascii="Arial" w:eastAsia="Arial" w:hAnsi="Arial" w:cs="Arial"/>
                <w:sz w:val="14"/>
                <w:szCs w:val="14"/>
              </w:rPr>
              <w:t>Rules</w:t>
            </w:r>
          </w:p>
        </w:tc>
        <w:tc>
          <w:tcPr>
            <w:tcW w:w="2240" w:type="dxa"/>
            <w:vMerge w:val="restart"/>
            <w:vAlign w:val="bottom"/>
          </w:tcPr>
          <w:p w:rsidR="00B701ED" w:rsidRDefault="003564B6">
            <w:pPr>
              <w:ind w:left="60"/>
              <w:rPr>
                <w:sz w:val="20"/>
                <w:szCs w:val="20"/>
              </w:rPr>
            </w:pPr>
            <w:r>
              <w:rPr>
                <w:rFonts w:ascii="Arial" w:eastAsia="Arial" w:hAnsi="Arial" w:cs="Arial"/>
                <w:color w:val="656565"/>
                <w:sz w:val="16"/>
                <w:szCs w:val="16"/>
              </w:rPr>
              <w:t>Figure 1.2  Machine learning:</w:t>
            </w:r>
          </w:p>
        </w:tc>
        <w:tc>
          <w:tcPr>
            <w:tcW w:w="0" w:type="dxa"/>
            <w:vAlign w:val="bottom"/>
          </w:tcPr>
          <w:p w:rsidR="00B701ED" w:rsidRDefault="00B701ED">
            <w:pPr>
              <w:rPr>
                <w:sz w:val="1"/>
                <w:szCs w:val="1"/>
              </w:rPr>
            </w:pPr>
          </w:p>
        </w:tc>
      </w:tr>
      <w:tr w:rsidR="00B701ED">
        <w:trPr>
          <w:trHeight w:val="73"/>
        </w:trPr>
        <w:tc>
          <w:tcPr>
            <w:tcW w:w="600" w:type="dxa"/>
            <w:vMerge/>
            <w:vAlign w:val="bottom"/>
          </w:tcPr>
          <w:p w:rsidR="00B701ED" w:rsidRDefault="00B701ED">
            <w:pPr>
              <w:rPr>
                <w:sz w:val="6"/>
                <w:szCs w:val="6"/>
              </w:rPr>
            </w:pPr>
          </w:p>
        </w:tc>
        <w:tc>
          <w:tcPr>
            <w:tcW w:w="320" w:type="dxa"/>
            <w:vAlign w:val="bottom"/>
          </w:tcPr>
          <w:p w:rsidR="00B701ED" w:rsidRDefault="00B701ED">
            <w:pPr>
              <w:rPr>
                <w:sz w:val="6"/>
                <w:szCs w:val="6"/>
              </w:rPr>
            </w:pPr>
          </w:p>
        </w:tc>
        <w:tc>
          <w:tcPr>
            <w:tcW w:w="100" w:type="dxa"/>
            <w:tcBorders>
              <w:right w:val="single" w:sz="8" w:space="0" w:color="auto"/>
            </w:tcBorders>
            <w:vAlign w:val="bottom"/>
          </w:tcPr>
          <w:p w:rsidR="00B701ED" w:rsidRDefault="00B701ED">
            <w:pPr>
              <w:rPr>
                <w:sz w:val="6"/>
                <w:szCs w:val="6"/>
              </w:rPr>
            </w:pPr>
          </w:p>
        </w:tc>
        <w:tc>
          <w:tcPr>
            <w:tcW w:w="1240" w:type="dxa"/>
            <w:vMerge/>
            <w:tcBorders>
              <w:right w:val="single" w:sz="8" w:space="0" w:color="auto"/>
            </w:tcBorders>
            <w:vAlign w:val="bottom"/>
          </w:tcPr>
          <w:p w:rsidR="00B701ED" w:rsidRDefault="00B701ED">
            <w:pPr>
              <w:rPr>
                <w:sz w:val="6"/>
                <w:szCs w:val="6"/>
              </w:rPr>
            </w:pPr>
          </w:p>
        </w:tc>
        <w:tc>
          <w:tcPr>
            <w:tcW w:w="240" w:type="dxa"/>
            <w:vAlign w:val="bottom"/>
          </w:tcPr>
          <w:p w:rsidR="00B701ED" w:rsidRDefault="00B701ED">
            <w:pPr>
              <w:rPr>
                <w:sz w:val="6"/>
                <w:szCs w:val="6"/>
              </w:rPr>
            </w:pPr>
          </w:p>
        </w:tc>
        <w:tc>
          <w:tcPr>
            <w:tcW w:w="780" w:type="dxa"/>
            <w:vMerge/>
            <w:vAlign w:val="bottom"/>
          </w:tcPr>
          <w:p w:rsidR="00B701ED" w:rsidRDefault="00B701ED">
            <w:pPr>
              <w:rPr>
                <w:sz w:val="6"/>
                <w:szCs w:val="6"/>
              </w:rPr>
            </w:pPr>
          </w:p>
        </w:tc>
        <w:tc>
          <w:tcPr>
            <w:tcW w:w="2240" w:type="dxa"/>
            <w:vMerge/>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41"/>
        </w:trPr>
        <w:tc>
          <w:tcPr>
            <w:tcW w:w="600" w:type="dxa"/>
            <w:vAlign w:val="bottom"/>
          </w:tcPr>
          <w:p w:rsidR="00B701ED" w:rsidRDefault="00B701ED">
            <w:pPr>
              <w:rPr>
                <w:sz w:val="3"/>
                <w:szCs w:val="3"/>
              </w:rPr>
            </w:pPr>
          </w:p>
        </w:tc>
        <w:tc>
          <w:tcPr>
            <w:tcW w:w="320" w:type="dxa"/>
            <w:vAlign w:val="bottom"/>
          </w:tcPr>
          <w:p w:rsidR="00B701ED" w:rsidRDefault="00B701ED">
            <w:pPr>
              <w:rPr>
                <w:sz w:val="3"/>
                <w:szCs w:val="3"/>
              </w:rPr>
            </w:pPr>
          </w:p>
        </w:tc>
        <w:tc>
          <w:tcPr>
            <w:tcW w:w="100" w:type="dxa"/>
            <w:tcBorders>
              <w:right w:val="single" w:sz="8" w:space="0" w:color="auto"/>
            </w:tcBorders>
            <w:vAlign w:val="bottom"/>
          </w:tcPr>
          <w:p w:rsidR="00B701ED" w:rsidRDefault="00B701ED">
            <w:pPr>
              <w:rPr>
                <w:sz w:val="3"/>
                <w:szCs w:val="3"/>
              </w:rPr>
            </w:pPr>
          </w:p>
        </w:tc>
        <w:tc>
          <w:tcPr>
            <w:tcW w:w="1240" w:type="dxa"/>
            <w:vMerge/>
            <w:tcBorders>
              <w:right w:val="single" w:sz="8" w:space="0" w:color="auto"/>
            </w:tcBorders>
            <w:vAlign w:val="bottom"/>
          </w:tcPr>
          <w:p w:rsidR="00B701ED" w:rsidRDefault="00B701ED">
            <w:pPr>
              <w:rPr>
                <w:sz w:val="3"/>
                <w:szCs w:val="3"/>
              </w:rPr>
            </w:pPr>
          </w:p>
        </w:tc>
        <w:tc>
          <w:tcPr>
            <w:tcW w:w="240" w:type="dxa"/>
            <w:tcBorders>
              <w:bottom w:val="single" w:sz="8" w:space="0" w:color="auto"/>
            </w:tcBorders>
            <w:vAlign w:val="bottom"/>
          </w:tcPr>
          <w:p w:rsidR="00B701ED" w:rsidRDefault="00B701ED">
            <w:pPr>
              <w:rPr>
                <w:sz w:val="3"/>
                <w:szCs w:val="3"/>
              </w:rPr>
            </w:pPr>
          </w:p>
        </w:tc>
        <w:tc>
          <w:tcPr>
            <w:tcW w:w="780" w:type="dxa"/>
            <w:vMerge/>
            <w:vAlign w:val="bottom"/>
          </w:tcPr>
          <w:p w:rsidR="00B701ED" w:rsidRDefault="00B701ED">
            <w:pPr>
              <w:rPr>
                <w:sz w:val="3"/>
                <w:szCs w:val="3"/>
              </w:rPr>
            </w:pPr>
          </w:p>
        </w:tc>
        <w:tc>
          <w:tcPr>
            <w:tcW w:w="2240" w:type="dxa"/>
            <w:vMerge/>
            <w:vAlign w:val="bottom"/>
          </w:tcPr>
          <w:p w:rsidR="00B701ED" w:rsidRDefault="00B701ED">
            <w:pPr>
              <w:rPr>
                <w:sz w:val="3"/>
                <w:szCs w:val="3"/>
              </w:rPr>
            </w:pPr>
          </w:p>
        </w:tc>
        <w:tc>
          <w:tcPr>
            <w:tcW w:w="0" w:type="dxa"/>
            <w:vAlign w:val="bottom"/>
          </w:tcPr>
          <w:p w:rsidR="00B701ED" w:rsidRDefault="00B701ED">
            <w:pPr>
              <w:rPr>
                <w:sz w:val="1"/>
                <w:szCs w:val="1"/>
              </w:rPr>
            </w:pPr>
          </w:p>
        </w:tc>
      </w:tr>
      <w:tr w:rsidR="00B701ED">
        <w:trPr>
          <w:trHeight w:val="28"/>
        </w:trPr>
        <w:tc>
          <w:tcPr>
            <w:tcW w:w="600" w:type="dxa"/>
            <w:vAlign w:val="bottom"/>
          </w:tcPr>
          <w:p w:rsidR="00B701ED" w:rsidRDefault="00B701ED">
            <w:pPr>
              <w:rPr>
                <w:sz w:val="2"/>
                <w:szCs w:val="2"/>
              </w:rPr>
            </w:pPr>
          </w:p>
        </w:tc>
        <w:tc>
          <w:tcPr>
            <w:tcW w:w="320" w:type="dxa"/>
            <w:vAlign w:val="bottom"/>
          </w:tcPr>
          <w:p w:rsidR="00B701ED" w:rsidRDefault="00B701ED">
            <w:pPr>
              <w:rPr>
                <w:sz w:val="2"/>
                <w:szCs w:val="2"/>
              </w:rPr>
            </w:pPr>
          </w:p>
        </w:tc>
        <w:tc>
          <w:tcPr>
            <w:tcW w:w="100" w:type="dxa"/>
            <w:tcBorders>
              <w:right w:val="single" w:sz="8" w:space="0" w:color="auto"/>
            </w:tcBorders>
            <w:vAlign w:val="bottom"/>
          </w:tcPr>
          <w:p w:rsidR="00B701ED" w:rsidRDefault="00B701ED">
            <w:pPr>
              <w:rPr>
                <w:sz w:val="2"/>
                <w:szCs w:val="2"/>
              </w:rPr>
            </w:pPr>
          </w:p>
        </w:tc>
        <w:tc>
          <w:tcPr>
            <w:tcW w:w="1240" w:type="dxa"/>
            <w:vMerge/>
            <w:tcBorders>
              <w:right w:val="single" w:sz="8" w:space="0" w:color="auto"/>
            </w:tcBorders>
            <w:vAlign w:val="bottom"/>
          </w:tcPr>
          <w:p w:rsidR="00B701ED" w:rsidRDefault="00B701ED">
            <w:pPr>
              <w:rPr>
                <w:sz w:val="2"/>
                <w:szCs w:val="2"/>
              </w:rPr>
            </w:pPr>
          </w:p>
        </w:tc>
        <w:tc>
          <w:tcPr>
            <w:tcW w:w="240" w:type="dxa"/>
            <w:vAlign w:val="bottom"/>
          </w:tcPr>
          <w:p w:rsidR="00B701ED" w:rsidRDefault="00B701ED">
            <w:pPr>
              <w:rPr>
                <w:sz w:val="2"/>
                <w:szCs w:val="2"/>
              </w:rPr>
            </w:pPr>
          </w:p>
        </w:tc>
        <w:tc>
          <w:tcPr>
            <w:tcW w:w="780" w:type="dxa"/>
            <w:vMerge/>
            <w:vAlign w:val="bottom"/>
          </w:tcPr>
          <w:p w:rsidR="00B701ED" w:rsidRDefault="00B701ED">
            <w:pPr>
              <w:rPr>
                <w:sz w:val="2"/>
                <w:szCs w:val="2"/>
              </w:rPr>
            </w:pPr>
          </w:p>
        </w:tc>
        <w:tc>
          <w:tcPr>
            <w:tcW w:w="2240" w:type="dxa"/>
            <w:vMerge/>
            <w:vAlign w:val="bottom"/>
          </w:tcPr>
          <w:p w:rsidR="00B701ED" w:rsidRDefault="00B701ED">
            <w:pPr>
              <w:rPr>
                <w:sz w:val="2"/>
                <w:szCs w:val="2"/>
              </w:rPr>
            </w:pPr>
          </w:p>
        </w:tc>
        <w:tc>
          <w:tcPr>
            <w:tcW w:w="0" w:type="dxa"/>
            <w:vAlign w:val="bottom"/>
          </w:tcPr>
          <w:p w:rsidR="00B701ED" w:rsidRDefault="00B701ED">
            <w:pPr>
              <w:spacing w:line="20" w:lineRule="exact"/>
              <w:rPr>
                <w:sz w:val="1"/>
                <w:szCs w:val="1"/>
              </w:rPr>
            </w:pPr>
          </w:p>
        </w:tc>
      </w:tr>
      <w:tr w:rsidR="00B701ED">
        <w:trPr>
          <w:trHeight w:val="51"/>
        </w:trPr>
        <w:tc>
          <w:tcPr>
            <w:tcW w:w="600" w:type="dxa"/>
            <w:vMerge w:val="restart"/>
            <w:vAlign w:val="bottom"/>
          </w:tcPr>
          <w:p w:rsidR="00B701ED" w:rsidRDefault="003564B6">
            <w:pPr>
              <w:jc w:val="right"/>
              <w:rPr>
                <w:sz w:val="20"/>
                <w:szCs w:val="20"/>
              </w:rPr>
            </w:pPr>
            <w:r>
              <w:rPr>
                <w:rFonts w:ascii="Arial" w:eastAsia="Arial" w:hAnsi="Arial" w:cs="Arial"/>
                <w:w w:val="96"/>
                <w:sz w:val="14"/>
                <w:szCs w:val="14"/>
              </w:rPr>
              <w:t>Answers</w:t>
            </w:r>
          </w:p>
        </w:tc>
        <w:tc>
          <w:tcPr>
            <w:tcW w:w="320" w:type="dxa"/>
            <w:vAlign w:val="bottom"/>
          </w:tcPr>
          <w:p w:rsidR="00B701ED" w:rsidRDefault="00B701ED">
            <w:pPr>
              <w:rPr>
                <w:sz w:val="4"/>
                <w:szCs w:val="4"/>
              </w:rPr>
            </w:pPr>
          </w:p>
        </w:tc>
        <w:tc>
          <w:tcPr>
            <w:tcW w:w="100" w:type="dxa"/>
            <w:tcBorders>
              <w:right w:val="single" w:sz="8" w:space="0" w:color="auto"/>
            </w:tcBorders>
            <w:vAlign w:val="bottom"/>
          </w:tcPr>
          <w:p w:rsidR="00B701ED" w:rsidRDefault="00B701ED">
            <w:pPr>
              <w:rPr>
                <w:sz w:val="4"/>
                <w:szCs w:val="4"/>
              </w:rPr>
            </w:pPr>
          </w:p>
        </w:tc>
        <w:tc>
          <w:tcPr>
            <w:tcW w:w="1240" w:type="dxa"/>
            <w:vMerge w:val="restart"/>
            <w:tcBorders>
              <w:right w:val="single" w:sz="8" w:space="0" w:color="auto"/>
            </w:tcBorders>
            <w:vAlign w:val="bottom"/>
          </w:tcPr>
          <w:p w:rsidR="00B701ED" w:rsidRDefault="003564B6">
            <w:pPr>
              <w:jc w:val="center"/>
              <w:rPr>
                <w:sz w:val="20"/>
                <w:szCs w:val="20"/>
              </w:rPr>
            </w:pPr>
            <w:r>
              <w:rPr>
                <w:rFonts w:ascii="Arial" w:eastAsia="Arial" w:hAnsi="Arial" w:cs="Arial"/>
                <w:sz w:val="14"/>
                <w:szCs w:val="14"/>
              </w:rPr>
              <w:t>learning</w:t>
            </w:r>
          </w:p>
        </w:tc>
        <w:tc>
          <w:tcPr>
            <w:tcW w:w="240" w:type="dxa"/>
            <w:vAlign w:val="bottom"/>
          </w:tcPr>
          <w:p w:rsidR="00B701ED" w:rsidRDefault="00B701ED">
            <w:pPr>
              <w:rPr>
                <w:sz w:val="4"/>
                <w:szCs w:val="4"/>
              </w:rPr>
            </w:pPr>
          </w:p>
        </w:tc>
        <w:tc>
          <w:tcPr>
            <w:tcW w:w="780" w:type="dxa"/>
            <w:vMerge/>
            <w:vAlign w:val="bottom"/>
          </w:tcPr>
          <w:p w:rsidR="00B701ED" w:rsidRDefault="00B701ED">
            <w:pPr>
              <w:rPr>
                <w:sz w:val="4"/>
                <w:szCs w:val="4"/>
              </w:rPr>
            </w:pPr>
          </w:p>
        </w:tc>
        <w:tc>
          <w:tcPr>
            <w:tcW w:w="2240" w:type="dxa"/>
            <w:vMerge w:val="restart"/>
            <w:vAlign w:val="bottom"/>
          </w:tcPr>
          <w:p w:rsidR="00B701ED" w:rsidRDefault="003564B6">
            <w:pPr>
              <w:ind w:left="60"/>
              <w:rPr>
                <w:sz w:val="20"/>
                <w:szCs w:val="20"/>
              </w:rPr>
            </w:pPr>
            <w:r>
              <w:rPr>
                <w:rFonts w:ascii="Arial" w:eastAsia="Arial" w:hAnsi="Arial" w:cs="Arial"/>
                <w:color w:val="656565"/>
                <w:sz w:val="16"/>
                <w:szCs w:val="16"/>
              </w:rPr>
              <w:t>a new programming paradigm</w:t>
            </w:r>
          </w:p>
        </w:tc>
        <w:tc>
          <w:tcPr>
            <w:tcW w:w="0" w:type="dxa"/>
            <w:vAlign w:val="bottom"/>
          </w:tcPr>
          <w:p w:rsidR="00B701ED" w:rsidRDefault="00B701ED">
            <w:pPr>
              <w:rPr>
                <w:sz w:val="1"/>
                <w:szCs w:val="1"/>
              </w:rPr>
            </w:pPr>
          </w:p>
        </w:tc>
      </w:tr>
      <w:tr w:rsidR="00B701ED">
        <w:trPr>
          <w:trHeight w:val="54"/>
        </w:trPr>
        <w:tc>
          <w:tcPr>
            <w:tcW w:w="600" w:type="dxa"/>
            <w:vMerge/>
            <w:vAlign w:val="bottom"/>
          </w:tcPr>
          <w:p w:rsidR="00B701ED" w:rsidRDefault="00B701ED">
            <w:pPr>
              <w:rPr>
                <w:sz w:val="4"/>
                <w:szCs w:val="4"/>
              </w:rPr>
            </w:pPr>
          </w:p>
        </w:tc>
        <w:tc>
          <w:tcPr>
            <w:tcW w:w="320" w:type="dxa"/>
            <w:tcBorders>
              <w:bottom w:val="single" w:sz="8" w:space="0" w:color="auto"/>
            </w:tcBorders>
            <w:vAlign w:val="bottom"/>
          </w:tcPr>
          <w:p w:rsidR="00B701ED" w:rsidRDefault="00B701ED">
            <w:pPr>
              <w:rPr>
                <w:sz w:val="4"/>
                <w:szCs w:val="4"/>
              </w:rPr>
            </w:pPr>
          </w:p>
        </w:tc>
        <w:tc>
          <w:tcPr>
            <w:tcW w:w="100" w:type="dxa"/>
            <w:tcBorders>
              <w:right w:val="single" w:sz="8" w:space="0" w:color="auto"/>
            </w:tcBorders>
            <w:vAlign w:val="bottom"/>
          </w:tcPr>
          <w:p w:rsidR="00B701ED" w:rsidRDefault="00B701ED">
            <w:pPr>
              <w:rPr>
                <w:sz w:val="4"/>
                <w:szCs w:val="4"/>
              </w:rPr>
            </w:pPr>
          </w:p>
        </w:tc>
        <w:tc>
          <w:tcPr>
            <w:tcW w:w="1240" w:type="dxa"/>
            <w:vMerge/>
            <w:tcBorders>
              <w:right w:val="single" w:sz="8" w:space="0" w:color="auto"/>
            </w:tcBorders>
            <w:vAlign w:val="bottom"/>
          </w:tcPr>
          <w:p w:rsidR="00B701ED" w:rsidRDefault="00B701ED">
            <w:pPr>
              <w:rPr>
                <w:sz w:val="4"/>
                <w:szCs w:val="4"/>
              </w:rPr>
            </w:pPr>
          </w:p>
        </w:tc>
        <w:tc>
          <w:tcPr>
            <w:tcW w:w="240" w:type="dxa"/>
            <w:vAlign w:val="bottom"/>
          </w:tcPr>
          <w:p w:rsidR="00B701ED" w:rsidRDefault="00B701ED">
            <w:pPr>
              <w:rPr>
                <w:sz w:val="4"/>
                <w:szCs w:val="4"/>
              </w:rPr>
            </w:pPr>
          </w:p>
        </w:tc>
        <w:tc>
          <w:tcPr>
            <w:tcW w:w="780" w:type="dxa"/>
            <w:vAlign w:val="bottom"/>
          </w:tcPr>
          <w:p w:rsidR="00B701ED" w:rsidRDefault="00B701ED">
            <w:pPr>
              <w:rPr>
                <w:sz w:val="4"/>
                <w:szCs w:val="4"/>
              </w:rPr>
            </w:pPr>
          </w:p>
        </w:tc>
        <w:tc>
          <w:tcPr>
            <w:tcW w:w="2240" w:type="dxa"/>
            <w:vMerge/>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85"/>
        </w:trPr>
        <w:tc>
          <w:tcPr>
            <w:tcW w:w="600" w:type="dxa"/>
            <w:vMerge/>
            <w:vAlign w:val="bottom"/>
          </w:tcPr>
          <w:p w:rsidR="00B701ED" w:rsidRDefault="00B701ED">
            <w:pPr>
              <w:rPr>
                <w:sz w:val="6"/>
                <w:szCs w:val="6"/>
              </w:rPr>
            </w:pPr>
          </w:p>
        </w:tc>
        <w:tc>
          <w:tcPr>
            <w:tcW w:w="320" w:type="dxa"/>
            <w:vAlign w:val="bottom"/>
          </w:tcPr>
          <w:p w:rsidR="00B701ED" w:rsidRDefault="00B701ED">
            <w:pPr>
              <w:rPr>
                <w:sz w:val="6"/>
                <w:szCs w:val="6"/>
              </w:rPr>
            </w:pPr>
          </w:p>
        </w:tc>
        <w:tc>
          <w:tcPr>
            <w:tcW w:w="100" w:type="dxa"/>
            <w:tcBorders>
              <w:right w:val="single" w:sz="8" w:space="0" w:color="auto"/>
            </w:tcBorders>
            <w:vAlign w:val="bottom"/>
          </w:tcPr>
          <w:p w:rsidR="00B701ED" w:rsidRDefault="00B701ED">
            <w:pPr>
              <w:rPr>
                <w:sz w:val="6"/>
                <w:szCs w:val="6"/>
              </w:rPr>
            </w:pPr>
          </w:p>
        </w:tc>
        <w:tc>
          <w:tcPr>
            <w:tcW w:w="1240" w:type="dxa"/>
            <w:vMerge/>
            <w:tcBorders>
              <w:bottom w:val="single" w:sz="8" w:space="0" w:color="auto"/>
              <w:right w:val="single" w:sz="8" w:space="0" w:color="auto"/>
            </w:tcBorders>
            <w:vAlign w:val="bottom"/>
          </w:tcPr>
          <w:p w:rsidR="00B701ED" w:rsidRDefault="00B701ED">
            <w:pPr>
              <w:rPr>
                <w:sz w:val="6"/>
                <w:szCs w:val="6"/>
              </w:rPr>
            </w:pPr>
          </w:p>
        </w:tc>
        <w:tc>
          <w:tcPr>
            <w:tcW w:w="240" w:type="dxa"/>
            <w:vAlign w:val="bottom"/>
          </w:tcPr>
          <w:p w:rsidR="00B701ED" w:rsidRDefault="00B701ED">
            <w:pPr>
              <w:rPr>
                <w:sz w:val="6"/>
                <w:szCs w:val="6"/>
              </w:rPr>
            </w:pPr>
          </w:p>
        </w:tc>
        <w:tc>
          <w:tcPr>
            <w:tcW w:w="780" w:type="dxa"/>
            <w:vAlign w:val="bottom"/>
          </w:tcPr>
          <w:p w:rsidR="00B701ED" w:rsidRDefault="00B701ED">
            <w:pPr>
              <w:rPr>
                <w:sz w:val="6"/>
                <w:szCs w:val="6"/>
              </w:rPr>
            </w:pPr>
          </w:p>
        </w:tc>
        <w:tc>
          <w:tcPr>
            <w:tcW w:w="2240" w:type="dxa"/>
            <w:vMerge/>
            <w:vAlign w:val="bottom"/>
          </w:tcPr>
          <w:p w:rsidR="00B701ED" w:rsidRDefault="00B701ED">
            <w:pPr>
              <w:rPr>
                <w:sz w:val="6"/>
                <w:szCs w:val="6"/>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052032" behindDoc="1" locked="0" layoutInCell="0" allowOverlap="1">
            <wp:simplePos x="0" y="0"/>
            <wp:positionH relativeFrom="column">
              <wp:posOffset>1010920</wp:posOffset>
            </wp:positionH>
            <wp:positionV relativeFrom="paragraph">
              <wp:posOffset>-981075</wp:posOffset>
            </wp:positionV>
            <wp:extent cx="93980" cy="6223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053056" behindDoc="1" locked="0" layoutInCell="0" allowOverlap="1">
            <wp:simplePos x="0" y="0"/>
            <wp:positionH relativeFrom="column">
              <wp:posOffset>1010920</wp:posOffset>
            </wp:positionH>
            <wp:positionV relativeFrom="paragraph">
              <wp:posOffset>-799465</wp:posOffset>
            </wp:positionV>
            <wp:extent cx="93980" cy="6223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054080" behindDoc="1" locked="0" layoutInCell="0" allowOverlap="1">
            <wp:simplePos x="0" y="0"/>
            <wp:positionH relativeFrom="column">
              <wp:posOffset>2024380</wp:posOffset>
            </wp:positionH>
            <wp:positionV relativeFrom="paragraph">
              <wp:posOffset>-896620</wp:posOffset>
            </wp:positionV>
            <wp:extent cx="93980" cy="6223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055104" behindDoc="1" locked="0" layoutInCell="0" allowOverlap="1">
            <wp:simplePos x="0" y="0"/>
            <wp:positionH relativeFrom="column">
              <wp:posOffset>1010920</wp:posOffset>
            </wp:positionH>
            <wp:positionV relativeFrom="paragraph">
              <wp:posOffset>-282575</wp:posOffset>
            </wp:positionV>
            <wp:extent cx="93980" cy="6223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056128" behindDoc="1" locked="0" layoutInCell="0" allowOverlap="1">
            <wp:simplePos x="0" y="0"/>
            <wp:positionH relativeFrom="column">
              <wp:posOffset>1010920</wp:posOffset>
            </wp:positionH>
            <wp:positionV relativeFrom="paragraph">
              <wp:posOffset>-100330</wp:posOffset>
            </wp:positionV>
            <wp:extent cx="93980" cy="6223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057152" behindDoc="1" locked="0" layoutInCell="0" allowOverlap="1">
            <wp:simplePos x="0" y="0"/>
            <wp:positionH relativeFrom="column">
              <wp:posOffset>2024380</wp:posOffset>
            </wp:positionH>
            <wp:positionV relativeFrom="paragraph">
              <wp:posOffset>-198120</wp:posOffset>
            </wp:positionV>
            <wp:extent cx="93980" cy="6223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312" w:lineRule="exact"/>
        <w:rPr>
          <w:sz w:val="20"/>
          <w:szCs w:val="20"/>
        </w:rPr>
      </w:pPr>
    </w:p>
    <w:p w:rsidR="00B701ED" w:rsidRDefault="003564B6">
      <w:pPr>
        <w:spacing w:line="272" w:lineRule="auto"/>
        <w:ind w:left="721"/>
        <w:jc w:val="both"/>
        <w:rPr>
          <w:sz w:val="20"/>
          <w:szCs w:val="20"/>
        </w:rPr>
      </w:pPr>
      <w:r>
        <w:rPr>
          <w:rFonts w:eastAsia="Times New Roman"/>
          <w:color w:val="262626"/>
          <w:sz w:val="20"/>
          <w:szCs w:val="20"/>
        </w:rPr>
        <w:t xml:space="preserve">A machine-learning system is </w:t>
      </w:r>
      <w:r>
        <w:rPr>
          <w:rFonts w:eastAsia="Times New Roman"/>
          <w:i/>
          <w:iCs/>
          <w:color w:val="262626"/>
          <w:sz w:val="20"/>
          <w:szCs w:val="20"/>
        </w:rPr>
        <w:t>trained</w:t>
      </w:r>
      <w:r>
        <w:rPr>
          <w:rFonts w:eastAsia="Times New Roman"/>
          <w:color w:val="262626"/>
          <w:sz w:val="20"/>
          <w:szCs w:val="20"/>
        </w:rPr>
        <w:t xml:space="preserve"> rather than explicitly programmed. It’s presented with many examples relevant to a task, and it finds statistical structure in these exam-ples that eventually allows the system to come up with rules for automating the </w:t>
      </w:r>
      <w:r>
        <w:rPr>
          <w:rFonts w:eastAsia="Times New Roman"/>
          <w:color w:val="262626"/>
          <w:sz w:val="20"/>
          <w:szCs w:val="20"/>
        </w:rPr>
        <w:t>task. For instance, if you wished to automate the task of tagging your vacation pictures, you could present a machine-learning system with many examples of pictures already tagged by humans, and the system would learn statistical rules for associating spec</w:t>
      </w:r>
      <w:r>
        <w:rPr>
          <w:rFonts w:eastAsia="Times New Roman"/>
          <w:color w:val="262626"/>
          <w:sz w:val="20"/>
          <w:szCs w:val="20"/>
        </w:rPr>
        <w:t>ific pictures to specific tags.</w:t>
      </w:r>
    </w:p>
    <w:p w:rsidR="00B701ED" w:rsidRDefault="003564B6">
      <w:pPr>
        <w:spacing w:line="20" w:lineRule="exact"/>
        <w:rPr>
          <w:sz w:val="20"/>
          <w:szCs w:val="20"/>
        </w:rPr>
      </w:pPr>
      <w:r>
        <w:rPr>
          <w:noProof/>
          <w:sz w:val="20"/>
          <w:szCs w:val="20"/>
        </w:rPr>
        <w:drawing>
          <wp:anchor distT="0" distB="0" distL="114300" distR="114300" simplePos="0" relativeHeight="251058176" behindDoc="1" locked="0" layoutInCell="0" allowOverlap="1">
            <wp:simplePos x="0" y="0"/>
            <wp:positionH relativeFrom="column">
              <wp:posOffset>0</wp:posOffset>
            </wp:positionH>
            <wp:positionV relativeFrom="paragraph">
              <wp:posOffset>492125</wp:posOffset>
            </wp:positionV>
            <wp:extent cx="4763" cy="4763"/>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059200" behindDoc="1" locked="0" layoutInCell="0" allowOverlap="1">
            <wp:simplePos x="0" y="0"/>
            <wp:positionH relativeFrom="column">
              <wp:posOffset>0</wp:posOffset>
            </wp:positionH>
            <wp:positionV relativeFrom="paragraph">
              <wp:posOffset>492125</wp:posOffset>
            </wp:positionV>
            <wp:extent cx="1830070" cy="4763"/>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blip>
                    <a:srcRect/>
                    <a:stretch>
                      <a:fillRect/>
                    </a:stretch>
                  </pic:blipFill>
                  <pic:spPr bwMode="auto">
                    <a:xfrm>
                      <a:off x="0" y="0"/>
                      <a:ext cx="1830070" cy="4763"/>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44" w:lineRule="exact"/>
        <w:rPr>
          <w:sz w:val="20"/>
          <w:szCs w:val="20"/>
        </w:rPr>
      </w:pPr>
    </w:p>
    <w:p w:rsidR="00B701ED" w:rsidRDefault="003564B6" w:rsidP="003564B6">
      <w:pPr>
        <w:numPr>
          <w:ilvl w:val="0"/>
          <w:numId w:val="2"/>
        </w:numPr>
        <w:tabs>
          <w:tab w:val="left" w:pos="181"/>
        </w:tabs>
        <w:ind w:left="181" w:hanging="181"/>
        <w:rPr>
          <w:rFonts w:eastAsia="Times New Roman"/>
          <w:color w:val="262626"/>
          <w:vertAlign w:val="superscript"/>
        </w:rPr>
      </w:pPr>
      <w:r>
        <w:rPr>
          <w:rFonts w:eastAsia="Times New Roman"/>
          <w:color w:val="262626"/>
          <w:sz w:val="17"/>
          <w:szCs w:val="17"/>
        </w:rPr>
        <w:t xml:space="preserve">A. M. Turing, “Computing Machinery and Intelligence,” </w:t>
      </w:r>
      <w:r>
        <w:rPr>
          <w:rFonts w:eastAsia="Times New Roman"/>
          <w:i/>
          <w:iCs/>
          <w:color w:val="262626"/>
          <w:sz w:val="17"/>
          <w:szCs w:val="17"/>
        </w:rPr>
        <w:t>Mind</w:t>
      </w:r>
      <w:r>
        <w:rPr>
          <w:rFonts w:eastAsia="Times New Roman"/>
          <w:color w:val="262626"/>
          <w:sz w:val="17"/>
          <w:szCs w:val="17"/>
        </w:rPr>
        <w:t xml:space="preserve"> 59, no. 236 (1950): 433-460.</w:t>
      </w:r>
    </w:p>
    <w:p w:rsidR="00B701ED" w:rsidRDefault="00B701ED">
      <w:pPr>
        <w:sectPr w:rsidR="00B701ED">
          <w:pgSz w:w="10620" w:h="13358"/>
          <w:pgMar w:top="503" w:right="1140" w:bottom="0" w:left="1319" w:header="0" w:footer="0" w:gutter="0"/>
          <w:cols w:space="720" w:equalWidth="0">
            <w:col w:w="8161"/>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0" w:lineRule="exact"/>
        <w:rPr>
          <w:sz w:val="20"/>
          <w:szCs w:val="20"/>
        </w:rPr>
      </w:pPr>
    </w:p>
    <w:p w:rsidR="00B701ED" w:rsidRDefault="00B701ED">
      <w:pPr>
        <w:sectPr w:rsidR="00B701ED">
          <w:type w:val="continuous"/>
          <w:pgSz w:w="10620" w:h="13358"/>
          <w:pgMar w:top="503" w:right="1140" w:bottom="0" w:left="1319" w:header="0" w:footer="0" w:gutter="0"/>
          <w:cols w:space="720" w:equalWidth="0">
            <w:col w:w="8161"/>
          </w:cols>
        </w:sectPr>
      </w:pPr>
    </w:p>
    <w:p w:rsidR="00B701ED" w:rsidRDefault="00B701ED">
      <w:pPr>
        <w:spacing w:line="38" w:lineRule="exact"/>
        <w:rPr>
          <w:sz w:val="20"/>
          <w:szCs w:val="20"/>
        </w:rPr>
      </w:pPr>
      <w:bookmarkStart w:id="10" w:name="page29"/>
      <w:bookmarkEnd w:id="10"/>
    </w:p>
    <w:p w:rsidR="00B701ED" w:rsidRDefault="003564B6">
      <w:pPr>
        <w:tabs>
          <w:tab w:val="left" w:pos="2800"/>
          <w:tab w:val="left" w:pos="3680"/>
        </w:tabs>
        <w:rPr>
          <w:sz w:val="20"/>
          <w:szCs w:val="20"/>
        </w:rPr>
      </w:pPr>
      <w:r>
        <w:rPr>
          <w:rFonts w:eastAsia="Times New Roman"/>
          <w:b/>
          <w:bCs/>
          <w:color w:val="656565"/>
          <w:sz w:val="18"/>
          <w:szCs w:val="18"/>
        </w:rPr>
        <w:t>6</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1</w:t>
      </w:r>
      <w:r>
        <w:rPr>
          <w:sz w:val="20"/>
          <w:szCs w:val="20"/>
        </w:rPr>
        <w:tab/>
      </w:r>
      <w:r>
        <w:rPr>
          <w:rFonts w:eastAsia="Times New Roman"/>
          <w:b/>
          <w:bCs/>
          <w:i/>
          <w:iCs/>
          <w:color w:val="656565"/>
          <w:sz w:val="17"/>
          <w:szCs w:val="17"/>
        </w:rPr>
        <w:t>What is deep learning?</w:t>
      </w:r>
    </w:p>
    <w:p w:rsidR="00B701ED" w:rsidRDefault="00B701ED">
      <w:pPr>
        <w:spacing w:line="332" w:lineRule="exact"/>
        <w:rPr>
          <w:sz w:val="20"/>
          <w:szCs w:val="20"/>
        </w:rPr>
      </w:pPr>
    </w:p>
    <w:p w:rsidR="00B701ED" w:rsidRDefault="003564B6">
      <w:pPr>
        <w:spacing w:line="271" w:lineRule="auto"/>
        <w:ind w:left="720" w:firstLine="322"/>
        <w:jc w:val="both"/>
        <w:rPr>
          <w:sz w:val="20"/>
          <w:szCs w:val="20"/>
        </w:rPr>
      </w:pPr>
      <w:r>
        <w:rPr>
          <w:rFonts w:eastAsia="Times New Roman"/>
          <w:color w:val="262626"/>
          <w:sz w:val="20"/>
          <w:szCs w:val="20"/>
        </w:rPr>
        <w:t xml:space="preserve">Although machine learning only started to flourish in the 1990s, it has quickly become the most popular and most successful subfield of </w:t>
      </w:r>
      <w:r>
        <w:rPr>
          <w:rFonts w:eastAsia="Times New Roman"/>
          <w:color w:val="262626"/>
          <w:sz w:val="18"/>
          <w:szCs w:val="18"/>
        </w:rPr>
        <w:t>AI</w:t>
      </w:r>
      <w:r>
        <w:rPr>
          <w:rFonts w:eastAsia="Times New Roman"/>
          <w:color w:val="262626"/>
          <w:sz w:val="20"/>
          <w:szCs w:val="20"/>
        </w:rPr>
        <w:t xml:space="preserve">, a trend driven by the availability of faster hardware and larger datasets. Machine learning is tightly related to </w:t>
      </w:r>
      <w:r>
        <w:rPr>
          <w:rFonts w:eastAsia="Times New Roman"/>
          <w:color w:val="262626"/>
          <w:sz w:val="20"/>
          <w:szCs w:val="20"/>
        </w:rPr>
        <w:t xml:space="preserve">mathematical statistics, but it differs from statistics in several important ways. Unlike statistics, machine learning tends to deal with large, complex datasets (such as a dataset of millions of images, each consisting of tens of thousands of pixels) for </w:t>
      </w:r>
      <w:r>
        <w:rPr>
          <w:rFonts w:eastAsia="Times New Roman"/>
          <w:color w:val="262626"/>
          <w:sz w:val="20"/>
          <w:szCs w:val="20"/>
        </w:rPr>
        <w:t>which classical statistical analysis such as Bayesian analysis would be impractical. As a result, machine learning, and especially deep learning, exhibits comparatively little mathematical theory—maybe too little—and is engineering oriented. It’s a hands-o</w:t>
      </w:r>
      <w:r>
        <w:rPr>
          <w:rFonts w:eastAsia="Times New Roman"/>
          <w:color w:val="262626"/>
          <w:sz w:val="20"/>
          <w:szCs w:val="20"/>
        </w:rPr>
        <w:t>n discipline in which ideas are proven empirically more often than theoretically.</w:t>
      </w:r>
    </w:p>
    <w:p w:rsidR="00B701ED" w:rsidRDefault="00B701ED">
      <w:pPr>
        <w:spacing w:line="180"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1.1.3</w:t>
      </w:r>
      <w:r>
        <w:rPr>
          <w:sz w:val="20"/>
          <w:szCs w:val="20"/>
        </w:rPr>
        <w:tab/>
      </w:r>
      <w:r>
        <w:rPr>
          <w:rFonts w:ascii="Arial" w:eastAsia="Arial" w:hAnsi="Arial" w:cs="Arial"/>
          <w:i/>
          <w:iCs/>
          <w:color w:val="476B85"/>
          <w:sz w:val="20"/>
          <w:szCs w:val="20"/>
        </w:rPr>
        <w:t>Learning representations from data</w:t>
      </w:r>
    </w:p>
    <w:p w:rsidR="00B701ED" w:rsidRDefault="00B701ED">
      <w:pPr>
        <w:spacing w:line="102" w:lineRule="exact"/>
        <w:rPr>
          <w:sz w:val="20"/>
          <w:szCs w:val="20"/>
        </w:rPr>
      </w:pPr>
    </w:p>
    <w:p w:rsidR="00B701ED" w:rsidRDefault="003564B6">
      <w:pPr>
        <w:spacing w:line="274" w:lineRule="auto"/>
        <w:ind w:left="720"/>
        <w:jc w:val="both"/>
        <w:rPr>
          <w:sz w:val="20"/>
          <w:szCs w:val="20"/>
        </w:rPr>
      </w:pPr>
      <w:r>
        <w:rPr>
          <w:rFonts w:eastAsia="Times New Roman"/>
          <w:color w:val="262626"/>
          <w:sz w:val="20"/>
          <w:szCs w:val="20"/>
        </w:rPr>
        <w:t xml:space="preserve">To define </w:t>
      </w:r>
      <w:r>
        <w:rPr>
          <w:rFonts w:eastAsia="Times New Roman"/>
          <w:i/>
          <w:iCs/>
          <w:color w:val="262626"/>
          <w:sz w:val="20"/>
          <w:szCs w:val="20"/>
        </w:rPr>
        <w:t>deep learning</w:t>
      </w:r>
      <w:r>
        <w:rPr>
          <w:rFonts w:eastAsia="Times New Roman"/>
          <w:color w:val="262626"/>
          <w:sz w:val="20"/>
          <w:szCs w:val="20"/>
        </w:rPr>
        <w:t xml:space="preserve"> and understand the difference between deep learning and other machine-learning approaches, first we need so</w:t>
      </w:r>
      <w:r>
        <w:rPr>
          <w:rFonts w:eastAsia="Times New Roman"/>
          <w:color w:val="262626"/>
          <w:sz w:val="20"/>
          <w:szCs w:val="20"/>
        </w:rPr>
        <w:t xml:space="preserve">me idea of what machine-learning algorithms </w:t>
      </w:r>
      <w:r>
        <w:rPr>
          <w:rFonts w:eastAsia="Times New Roman"/>
          <w:i/>
          <w:iCs/>
          <w:color w:val="262626"/>
          <w:sz w:val="20"/>
          <w:szCs w:val="20"/>
        </w:rPr>
        <w:t>do</w:t>
      </w:r>
      <w:r>
        <w:rPr>
          <w:rFonts w:eastAsia="Times New Roman"/>
          <w:color w:val="262626"/>
          <w:sz w:val="20"/>
          <w:szCs w:val="20"/>
        </w:rPr>
        <w:t>. I just stated that machine learning discovers rules to execute a data-processing task, given examples of what’s expected. So, to do machine learn-ing, we need three things:</w:t>
      </w:r>
    </w:p>
    <w:p w:rsidR="00B701ED" w:rsidRDefault="00B701ED">
      <w:pPr>
        <w:spacing w:line="330" w:lineRule="exact"/>
        <w:rPr>
          <w:sz w:val="20"/>
          <w:szCs w:val="20"/>
        </w:rPr>
      </w:pPr>
    </w:p>
    <w:p w:rsidR="00B701ED" w:rsidRDefault="003564B6" w:rsidP="003564B6">
      <w:pPr>
        <w:numPr>
          <w:ilvl w:val="0"/>
          <w:numId w:val="3"/>
        </w:numPr>
        <w:tabs>
          <w:tab w:val="left" w:pos="1280"/>
        </w:tabs>
        <w:spacing w:line="273" w:lineRule="auto"/>
        <w:ind w:left="1280" w:hanging="249"/>
        <w:jc w:val="both"/>
        <w:rPr>
          <w:rFonts w:ascii="Wingdings" w:eastAsia="Wingdings" w:hAnsi="Wingdings" w:cs="Wingdings"/>
          <w:color w:val="CCA659"/>
          <w:sz w:val="17"/>
          <w:szCs w:val="17"/>
        </w:rPr>
      </w:pPr>
      <w:r>
        <w:rPr>
          <w:rFonts w:eastAsia="Times New Roman"/>
          <w:i/>
          <w:iCs/>
          <w:color w:val="262626"/>
          <w:sz w:val="20"/>
          <w:szCs w:val="20"/>
        </w:rPr>
        <w:t>Input data points</w:t>
      </w:r>
      <w:r>
        <w:rPr>
          <w:rFonts w:eastAsia="Times New Roman"/>
          <w:color w:val="262626"/>
          <w:sz w:val="20"/>
          <w:szCs w:val="20"/>
        </w:rPr>
        <w:t>—For instance, if</w:t>
      </w:r>
      <w:r>
        <w:rPr>
          <w:rFonts w:eastAsia="Times New Roman"/>
          <w:color w:val="262626"/>
          <w:sz w:val="20"/>
          <w:szCs w:val="20"/>
        </w:rPr>
        <w:t xml:space="preserve"> the task is speech recognition, these data</w:t>
      </w:r>
      <w:r>
        <w:rPr>
          <w:rFonts w:eastAsia="Times New Roman"/>
          <w:i/>
          <w:iCs/>
          <w:color w:val="262626"/>
          <w:sz w:val="20"/>
          <w:szCs w:val="20"/>
        </w:rPr>
        <w:t xml:space="preserve"> </w:t>
      </w:r>
      <w:r>
        <w:rPr>
          <w:rFonts w:eastAsia="Times New Roman"/>
          <w:color w:val="262626"/>
          <w:sz w:val="20"/>
          <w:szCs w:val="20"/>
        </w:rPr>
        <w:t>points could be sound files of people speaking. If the task is image tagging, they could be pictures.</w:t>
      </w:r>
    </w:p>
    <w:p w:rsidR="00B701ED" w:rsidRDefault="00B701ED">
      <w:pPr>
        <w:spacing w:line="15" w:lineRule="exact"/>
        <w:rPr>
          <w:rFonts w:ascii="Wingdings" w:eastAsia="Wingdings" w:hAnsi="Wingdings" w:cs="Wingdings"/>
          <w:color w:val="CCA659"/>
          <w:sz w:val="17"/>
          <w:szCs w:val="17"/>
        </w:rPr>
      </w:pPr>
    </w:p>
    <w:p w:rsidR="00B701ED" w:rsidRDefault="003564B6" w:rsidP="003564B6">
      <w:pPr>
        <w:numPr>
          <w:ilvl w:val="0"/>
          <w:numId w:val="3"/>
        </w:numPr>
        <w:tabs>
          <w:tab w:val="left" w:pos="1280"/>
        </w:tabs>
        <w:spacing w:line="273" w:lineRule="auto"/>
        <w:ind w:left="1280" w:hanging="249"/>
        <w:jc w:val="both"/>
        <w:rPr>
          <w:rFonts w:ascii="Wingdings" w:eastAsia="Wingdings" w:hAnsi="Wingdings" w:cs="Wingdings"/>
          <w:color w:val="CCA659"/>
          <w:sz w:val="17"/>
          <w:szCs w:val="17"/>
        </w:rPr>
      </w:pPr>
      <w:r>
        <w:rPr>
          <w:rFonts w:eastAsia="Times New Roman"/>
          <w:i/>
          <w:iCs/>
          <w:color w:val="262626"/>
          <w:sz w:val="20"/>
          <w:szCs w:val="20"/>
        </w:rPr>
        <w:t>Examples of the expected output</w:t>
      </w:r>
      <w:r>
        <w:rPr>
          <w:rFonts w:eastAsia="Times New Roman"/>
          <w:color w:val="262626"/>
          <w:sz w:val="20"/>
          <w:szCs w:val="20"/>
        </w:rPr>
        <w:t>—In a speech-recognition task, these could be</w:t>
      </w:r>
      <w:r>
        <w:rPr>
          <w:rFonts w:eastAsia="Times New Roman"/>
          <w:i/>
          <w:iCs/>
          <w:color w:val="262626"/>
          <w:sz w:val="20"/>
          <w:szCs w:val="20"/>
        </w:rPr>
        <w:t xml:space="preserve"> </w:t>
      </w:r>
      <w:r>
        <w:rPr>
          <w:rFonts w:eastAsia="Times New Roman"/>
          <w:color w:val="262626"/>
          <w:sz w:val="20"/>
          <w:szCs w:val="20"/>
        </w:rPr>
        <w:t xml:space="preserve">human-generated transcripts of </w:t>
      </w:r>
      <w:r>
        <w:rPr>
          <w:rFonts w:eastAsia="Times New Roman"/>
          <w:color w:val="262626"/>
          <w:sz w:val="20"/>
          <w:szCs w:val="20"/>
        </w:rPr>
        <w:t>sound files. In an image task, expected outputs could be tags such as “dog,” “cat,” and so on.</w:t>
      </w:r>
    </w:p>
    <w:p w:rsidR="00B701ED" w:rsidRDefault="00B701ED">
      <w:pPr>
        <w:spacing w:line="14" w:lineRule="exact"/>
        <w:rPr>
          <w:rFonts w:ascii="Wingdings" w:eastAsia="Wingdings" w:hAnsi="Wingdings" w:cs="Wingdings"/>
          <w:color w:val="CCA659"/>
          <w:sz w:val="17"/>
          <w:szCs w:val="17"/>
        </w:rPr>
      </w:pPr>
    </w:p>
    <w:p w:rsidR="00B701ED" w:rsidRDefault="003564B6" w:rsidP="003564B6">
      <w:pPr>
        <w:numPr>
          <w:ilvl w:val="0"/>
          <w:numId w:val="3"/>
        </w:numPr>
        <w:tabs>
          <w:tab w:val="left" w:pos="1280"/>
        </w:tabs>
        <w:spacing w:line="272" w:lineRule="auto"/>
        <w:ind w:left="1280" w:hanging="249"/>
        <w:jc w:val="both"/>
        <w:rPr>
          <w:rFonts w:ascii="Wingdings" w:eastAsia="Wingdings" w:hAnsi="Wingdings" w:cs="Wingdings"/>
          <w:color w:val="CCA659"/>
          <w:sz w:val="17"/>
          <w:szCs w:val="17"/>
        </w:rPr>
      </w:pPr>
      <w:r>
        <w:rPr>
          <w:rFonts w:eastAsia="Times New Roman"/>
          <w:i/>
          <w:iCs/>
          <w:color w:val="262626"/>
          <w:sz w:val="20"/>
          <w:szCs w:val="20"/>
        </w:rPr>
        <w:t>A way to measure whether the algorithm is doing a good job</w:t>
      </w:r>
      <w:r>
        <w:rPr>
          <w:rFonts w:eastAsia="Times New Roman"/>
          <w:color w:val="262626"/>
          <w:sz w:val="20"/>
          <w:szCs w:val="20"/>
        </w:rPr>
        <w:t>—This is necessary in</w:t>
      </w:r>
      <w:r>
        <w:rPr>
          <w:rFonts w:eastAsia="Times New Roman"/>
          <w:i/>
          <w:iCs/>
          <w:color w:val="262626"/>
          <w:sz w:val="20"/>
          <w:szCs w:val="20"/>
        </w:rPr>
        <w:t xml:space="preserve"> </w:t>
      </w:r>
      <w:r>
        <w:rPr>
          <w:rFonts w:eastAsia="Times New Roman"/>
          <w:color w:val="262626"/>
          <w:sz w:val="20"/>
          <w:szCs w:val="20"/>
        </w:rPr>
        <w:t>order to determine the distance between the algorithm’s current output and its e</w:t>
      </w:r>
      <w:r>
        <w:rPr>
          <w:rFonts w:eastAsia="Times New Roman"/>
          <w:color w:val="262626"/>
          <w:sz w:val="20"/>
          <w:szCs w:val="20"/>
        </w:rPr>
        <w:t xml:space="preserve">xpected output. The measurement is used as a feedback signal to adjust the way the algorithm works. This adjustment step is what we call </w:t>
      </w:r>
      <w:r>
        <w:rPr>
          <w:rFonts w:eastAsia="Times New Roman"/>
          <w:i/>
          <w:iCs/>
          <w:color w:val="262626"/>
          <w:sz w:val="20"/>
          <w:szCs w:val="20"/>
        </w:rPr>
        <w:t>learning</w:t>
      </w:r>
      <w:r>
        <w:rPr>
          <w:rFonts w:eastAsia="Times New Roman"/>
          <w:color w:val="262626"/>
          <w:sz w:val="20"/>
          <w:szCs w:val="20"/>
        </w:rPr>
        <w:t>.</w:t>
      </w:r>
    </w:p>
    <w:p w:rsidR="00B701ED" w:rsidRDefault="00B701ED">
      <w:pPr>
        <w:spacing w:line="97" w:lineRule="exact"/>
        <w:rPr>
          <w:sz w:val="20"/>
          <w:szCs w:val="20"/>
        </w:rPr>
      </w:pPr>
    </w:p>
    <w:p w:rsidR="00B701ED" w:rsidRDefault="003564B6" w:rsidP="003564B6">
      <w:pPr>
        <w:numPr>
          <w:ilvl w:val="0"/>
          <w:numId w:val="4"/>
        </w:numPr>
        <w:tabs>
          <w:tab w:val="left" w:pos="918"/>
        </w:tabs>
        <w:spacing w:line="271" w:lineRule="auto"/>
        <w:ind w:left="720" w:hanging="1"/>
        <w:jc w:val="both"/>
        <w:rPr>
          <w:rFonts w:eastAsia="Times New Roman"/>
          <w:color w:val="262626"/>
          <w:sz w:val="20"/>
          <w:szCs w:val="20"/>
        </w:rPr>
      </w:pPr>
      <w:r>
        <w:rPr>
          <w:rFonts w:eastAsia="Times New Roman"/>
          <w:color w:val="262626"/>
          <w:sz w:val="20"/>
          <w:szCs w:val="20"/>
        </w:rPr>
        <w:t xml:space="preserve">machine-learning model transforms its input data into meaningful outputs, a pro-cess that is “learned” from </w:t>
      </w:r>
      <w:r>
        <w:rPr>
          <w:rFonts w:eastAsia="Times New Roman"/>
          <w:color w:val="262626"/>
          <w:sz w:val="20"/>
          <w:szCs w:val="20"/>
        </w:rPr>
        <w:t xml:space="preserve">exposure to known examples of inputs and outputs. There-fore, the central problem in machine learning and deep learning is to </w:t>
      </w:r>
      <w:r>
        <w:rPr>
          <w:rFonts w:eastAsia="Times New Roman"/>
          <w:i/>
          <w:iCs/>
          <w:color w:val="262626"/>
          <w:sz w:val="20"/>
          <w:szCs w:val="20"/>
        </w:rPr>
        <w:t>meaningfully</w:t>
      </w:r>
      <w:r>
        <w:rPr>
          <w:rFonts w:eastAsia="Times New Roman"/>
          <w:color w:val="262626"/>
          <w:sz w:val="20"/>
          <w:szCs w:val="20"/>
        </w:rPr>
        <w:t xml:space="preserve"> </w:t>
      </w:r>
      <w:r>
        <w:rPr>
          <w:rFonts w:eastAsia="Times New Roman"/>
          <w:i/>
          <w:iCs/>
          <w:color w:val="262626"/>
          <w:sz w:val="20"/>
          <w:szCs w:val="20"/>
        </w:rPr>
        <w:t>transform data</w:t>
      </w:r>
      <w:r>
        <w:rPr>
          <w:rFonts w:eastAsia="Times New Roman"/>
          <w:color w:val="262626"/>
          <w:sz w:val="20"/>
          <w:szCs w:val="20"/>
        </w:rPr>
        <w:t>: in other words, to learn useful</w:t>
      </w:r>
      <w:r>
        <w:rPr>
          <w:rFonts w:eastAsia="Times New Roman"/>
          <w:i/>
          <w:iCs/>
          <w:color w:val="262626"/>
          <w:sz w:val="20"/>
          <w:szCs w:val="20"/>
        </w:rPr>
        <w:t xml:space="preserve"> representations </w:t>
      </w:r>
      <w:r>
        <w:rPr>
          <w:rFonts w:eastAsia="Times New Roman"/>
          <w:color w:val="262626"/>
          <w:sz w:val="20"/>
          <w:szCs w:val="20"/>
        </w:rPr>
        <w:t>of the input data at</w:t>
      </w:r>
      <w:r>
        <w:rPr>
          <w:rFonts w:eastAsia="Times New Roman"/>
          <w:i/>
          <w:iCs/>
          <w:color w:val="262626"/>
          <w:sz w:val="20"/>
          <w:szCs w:val="20"/>
        </w:rPr>
        <w:t xml:space="preserve"> </w:t>
      </w:r>
      <w:r>
        <w:rPr>
          <w:rFonts w:eastAsia="Times New Roman"/>
          <w:color w:val="262626"/>
          <w:sz w:val="20"/>
          <w:szCs w:val="20"/>
        </w:rPr>
        <w:t>hand—representations that get us</w:t>
      </w:r>
      <w:r>
        <w:rPr>
          <w:rFonts w:eastAsia="Times New Roman"/>
          <w:color w:val="262626"/>
          <w:sz w:val="20"/>
          <w:szCs w:val="20"/>
        </w:rPr>
        <w:t xml:space="preserve"> closer to the expected output. Before we go any further: what’s a representation? At its core, it’s a different way to look at data—to </w:t>
      </w:r>
      <w:r>
        <w:rPr>
          <w:rFonts w:eastAsia="Times New Roman"/>
          <w:i/>
          <w:iCs/>
          <w:color w:val="262626"/>
          <w:sz w:val="20"/>
          <w:szCs w:val="20"/>
        </w:rPr>
        <w:t xml:space="preserve">rep-resent </w:t>
      </w:r>
      <w:r>
        <w:rPr>
          <w:rFonts w:eastAsia="Times New Roman"/>
          <w:color w:val="262626"/>
          <w:sz w:val="20"/>
          <w:szCs w:val="20"/>
        </w:rPr>
        <w:t>or</w:t>
      </w:r>
      <w:r>
        <w:rPr>
          <w:rFonts w:eastAsia="Times New Roman"/>
          <w:i/>
          <w:iCs/>
          <w:color w:val="262626"/>
          <w:sz w:val="20"/>
          <w:szCs w:val="20"/>
        </w:rPr>
        <w:t xml:space="preserve"> encode </w:t>
      </w:r>
      <w:r>
        <w:rPr>
          <w:rFonts w:eastAsia="Times New Roman"/>
          <w:color w:val="262626"/>
          <w:sz w:val="20"/>
          <w:szCs w:val="20"/>
        </w:rPr>
        <w:t>data. For instance, a color image can be encoded in the</w:t>
      </w:r>
      <w:r>
        <w:rPr>
          <w:rFonts w:eastAsia="Times New Roman"/>
          <w:i/>
          <w:iCs/>
          <w:color w:val="262626"/>
          <w:sz w:val="20"/>
          <w:szCs w:val="20"/>
        </w:rPr>
        <w:t xml:space="preserve"> </w:t>
      </w:r>
      <w:r>
        <w:rPr>
          <w:rFonts w:eastAsia="Times New Roman"/>
          <w:color w:val="262626"/>
          <w:sz w:val="18"/>
          <w:szCs w:val="18"/>
        </w:rPr>
        <w:t>RGB</w:t>
      </w:r>
      <w:r>
        <w:rPr>
          <w:rFonts w:eastAsia="Times New Roman"/>
          <w:i/>
          <w:iCs/>
          <w:color w:val="262626"/>
          <w:sz w:val="20"/>
          <w:szCs w:val="20"/>
        </w:rPr>
        <w:t xml:space="preserve"> </w:t>
      </w:r>
      <w:r>
        <w:rPr>
          <w:rFonts w:eastAsia="Times New Roman"/>
          <w:color w:val="262626"/>
          <w:sz w:val="20"/>
          <w:szCs w:val="20"/>
        </w:rPr>
        <w:t>format</w:t>
      </w:r>
      <w:r>
        <w:rPr>
          <w:rFonts w:eastAsia="Times New Roman"/>
          <w:i/>
          <w:iCs/>
          <w:color w:val="262626"/>
          <w:sz w:val="20"/>
          <w:szCs w:val="20"/>
        </w:rPr>
        <w:t xml:space="preserve"> </w:t>
      </w:r>
      <w:r>
        <w:rPr>
          <w:rFonts w:eastAsia="Times New Roman"/>
          <w:color w:val="262626"/>
          <w:sz w:val="20"/>
          <w:szCs w:val="20"/>
        </w:rPr>
        <w:t xml:space="preserve">(red-green-blue) or in the </w:t>
      </w:r>
      <w:r>
        <w:rPr>
          <w:rFonts w:eastAsia="Times New Roman"/>
          <w:color w:val="262626"/>
          <w:sz w:val="18"/>
          <w:szCs w:val="18"/>
        </w:rPr>
        <w:t>HSV</w:t>
      </w:r>
      <w:r>
        <w:rPr>
          <w:rFonts w:eastAsia="Times New Roman"/>
          <w:color w:val="262626"/>
          <w:sz w:val="20"/>
          <w:szCs w:val="20"/>
        </w:rPr>
        <w:t xml:space="preserve"> format (hue-saturation-value): these are two different representations of the same data. Some tasks that may be difficult with one represen-tation can become easy with another. For example, the task “select all red pixels in the image” is simpler in the </w:t>
      </w:r>
      <w:r>
        <w:rPr>
          <w:rFonts w:eastAsia="Times New Roman"/>
          <w:color w:val="262626"/>
          <w:sz w:val="18"/>
          <w:szCs w:val="18"/>
        </w:rPr>
        <w:t>R</w:t>
      </w:r>
      <w:r>
        <w:rPr>
          <w:rFonts w:eastAsia="Times New Roman"/>
          <w:color w:val="262626"/>
          <w:sz w:val="18"/>
          <w:szCs w:val="18"/>
        </w:rPr>
        <w:t>G</w:t>
      </w:r>
      <w:r>
        <w:rPr>
          <w:rFonts w:eastAsia="Times New Roman"/>
          <w:color w:val="262626"/>
          <w:sz w:val="20"/>
          <w:szCs w:val="20"/>
        </w:rPr>
        <w:t xml:space="preserve"> format, whereas “make the image less saturated” is simpler in the </w:t>
      </w:r>
      <w:r>
        <w:rPr>
          <w:rFonts w:eastAsia="Times New Roman"/>
          <w:color w:val="262626"/>
          <w:sz w:val="18"/>
          <w:szCs w:val="18"/>
        </w:rPr>
        <w:t>HSV</w:t>
      </w:r>
      <w:r>
        <w:rPr>
          <w:rFonts w:eastAsia="Times New Roman"/>
          <w:color w:val="262626"/>
          <w:sz w:val="20"/>
          <w:szCs w:val="20"/>
        </w:rPr>
        <w:t xml:space="preserve"> format. Machine-learning models are all about finding appropriate repre-sentations for their input data—transformations of the data that make it more amena-ble to the task at hand, suc</w:t>
      </w:r>
      <w:r>
        <w:rPr>
          <w:rFonts w:eastAsia="Times New Roman"/>
          <w:color w:val="262626"/>
          <w:sz w:val="20"/>
          <w:szCs w:val="20"/>
        </w:rPr>
        <w:t>h as a classification task.</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81" w:lineRule="exact"/>
        <w:rPr>
          <w:sz w:val="20"/>
          <w:szCs w:val="20"/>
        </w:rPr>
      </w:pP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1" w:name="page30"/>
      <w:bookmarkEnd w:id="11"/>
    </w:p>
    <w:tbl>
      <w:tblPr>
        <w:tblW w:w="0" w:type="auto"/>
        <w:tblInd w:w="1860" w:type="dxa"/>
        <w:tblLayout w:type="fixed"/>
        <w:tblCellMar>
          <w:left w:w="0" w:type="dxa"/>
          <w:right w:w="0" w:type="dxa"/>
        </w:tblCellMar>
        <w:tblLook w:val="04A0" w:firstRow="1" w:lastRow="0" w:firstColumn="1" w:lastColumn="0" w:noHBand="0" w:noVBand="1"/>
      </w:tblPr>
      <w:tblGrid>
        <w:gridCol w:w="5140"/>
        <w:gridCol w:w="1040"/>
      </w:tblGrid>
      <w:tr w:rsidR="00B701ED">
        <w:trPr>
          <w:trHeight w:val="210"/>
        </w:trPr>
        <w:tc>
          <w:tcPr>
            <w:tcW w:w="5140" w:type="dxa"/>
            <w:vAlign w:val="bottom"/>
          </w:tcPr>
          <w:p w:rsidR="00B701ED" w:rsidRDefault="003564B6">
            <w:pPr>
              <w:rPr>
                <w:sz w:val="20"/>
                <w:szCs w:val="20"/>
              </w:rPr>
            </w:pPr>
            <w:r>
              <w:rPr>
                <w:rFonts w:eastAsia="Times New Roman"/>
                <w:b/>
                <w:bCs/>
                <w:i/>
                <w:iCs/>
                <w:color w:val="656565"/>
                <w:sz w:val="18"/>
                <w:szCs w:val="18"/>
              </w:rPr>
              <w:t>Artificial intelligence, machine learning, and deep learning</w:t>
            </w:r>
          </w:p>
        </w:tc>
        <w:tc>
          <w:tcPr>
            <w:tcW w:w="1040" w:type="dxa"/>
            <w:vAlign w:val="bottom"/>
          </w:tcPr>
          <w:p w:rsidR="00B701ED" w:rsidRDefault="003564B6">
            <w:pPr>
              <w:jc w:val="right"/>
              <w:rPr>
                <w:sz w:val="20"/>
                <w:szCs w:val="20"/>
              </w:rPr>
            </w:pPr>
            <w:r>
              <w:rPr>
                <w:rFonts w:eastAsia="Times New Roman"/>
                <w:b/>
                <w:bCs/>
                <w:color w:val="656565"/>
                <w:sz w:val="18"/>
                <w:szCs w:val="18"/>
              </w:rPr>
              <w:t>7</w:t>
            </w:r>
          </w:p>
        </w:tc>
      </w:tr>
    </w:tbl>
    <w:p w:rsidR="00B701ED" w:rsidRDefault="00B701ED">
      <w:pPr>
        <w:spacing w:line="200" w:lineRule="exact"/>
        <w:rPr>
          <w:sz w:val="20"/>
          <w:szCs w:val="20"/>
        </w:rPr>
      </w:pP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118" w:lineRule="exact"/>
        <w:rPr>
          <w:sz w:val="20"/>
          <w:szCs w:val="20"/>
        </w:rPr>
      </w:pPr>
    </w:p>
    <w:p w:rsidR="00B701ED" w:rsidRDefault="003564B6">
      <w:pPr>
        <w:spacing w:line="271" w:lineRule="auto"/>
        <w:ind w:left="600" w:firstLine="302"/>
        <w:jc w:val="both"/>
        <w:rPr>
          <w:sz w:val="20"/>
          <w:szCs w:val="20"/>
        </w:rPr>
      </w:pPr>
      <w:r>
        <w:rPr>
          <w:rFonts w:eastAsia="Times New Roman"/>
          <w:color w:val="262626"/>
          <w:sz w:val="20"/>
          <w:szCs w:val="20"/>
        </w:rPr>
        <w:t xml:space="preserve">Let’s make this concrete. Consider an x-axis, a y-axis, and some </w:t>
      </w:r>
      <w:r>
        <w:rPr>
          <w:rFonts w:eastAsia="Times New Roman"/>
          <w:color w:val="262626"/>
          <w:sz w:val="20"/>
          <w:szCs w:val="20"/>
        </w:rPr>
        <w:t>points represented by their coordinates in the (x, y) sys-tem, as shown in figure 1.3.</w:t>
      </w:r>
    </w:p>
    <w:p w:rsidR="00B701ED" w:rsidRDefault="00B701ED">
      <w:pPr>
        <w:spacing w:line="1" w:lineRule="exact"/>
        <w:rPr>
          <w:sz w:val="20"/>
          <w:szCs w:val="20"/>
        </w:rPr>
      </w:pPr>
    </w:p>
    <w:p w:rsidR="00B701ED" w:rsidRDefault="003564B6">
      <w:pPr>
        <w:spacing w:line="272" w:lineRule="auto"/>
        <w:ind w:left="600" w:firstLine="295"/>
        <w:jc w:val="both"/>
        <w:rPr>
          <w:sz w:val="20"/>
          <w:szCs w:val="20"/>
        </w:rPr>
      </w:pPr>
      <w:r>
        <w:rPr>
          <w:rFonts w:eastAsia="Times New Roman"/>
          <w:color w:val="262626"/>
          <w:sz w:val="20"/>
          <w:szCs w:val="20"/>
        </w:rPr>
        <w:t xml:space="preserve">As you can see, we have a few white points and a few black points. Let’s say we want to develop an algorithm that can take the coordinates (x, y) of a point and output </w:t>
      </w:r>
      <w:r>
        <w:rPr>
          <w:rFonts w:eastAsia="Times New Roman"/>
          <w:color w:val="262626"/>
          <w:sz w:val="20"/>
          <w:szCs w:val="20"/>
        </w:rPr>
        <w:t>whether that point is likely to be black or to be white. In this case,</w:t>
      </w:r>
    </w:p>
    <w:p w:rsidR="00B701ED" w:rsidRDefault="00B701ED">
      <w:pPr>
        <w:spacing w:line="77" w:lineRule="exact"/>
        <w:rPr>
          <w:sz w:val="20"/>
          <w:szCs w:val="20"/>
        </w:rPr>
      </w:pPr>
    </w:p>
    <w:p w:rsidR="00B701ED" w:rsidRDefault="003564B6" w:rsidP="003564B6">
      <w:pPr>
        <w:numPr>
          <w:ilvl w:val="0"/>
          <w:numId w:val="5"/>
        </w:numPr>
        <w:tabs>
          <w:tab w:val="left" w:pos="1160"/>
        </w:tabs>
        <w:ind w:left="1160" w:hanging="249"/>
        <w:rPr>
          <w:rFonts w:ascii="Wingdings" w:eastAsia="Wingdings" w:hAnsi="Wingdings" w:cs="Wingdings"/>
          <w:color w:val="CCA659"/>
          <w:sz w:val="17"/>
          <w:szCs w:val="17"/>
        </w:rPr>
      </w:pPr>
      <w:r>
        <w:rPr>
          <w:rFonts w:eastAsia="Times New Roman"/>
          <w:color w:val="262626"/>
          <w:sz w:val="20"/>
          <w:szCs w:val="20"/>
        </w:rPr>
        <w:t>The inputs are the coordinates of our points.</w:t>
      </w:r>
    </w:p>
    <w:p w:rsidR="00B701ED" w:rsidRDefault="00B701ED">
      <w:pPr>
        <w:spacing w:line="50" w:lineRule="exact"/>
        <w:rPr>
          <w:rFonts w:ascii="Wingdings" w:eastAsia="Wingdings" w:hAnsi="Wingdings" w:cs="Wingdings"/>
          <w:color w:val="CCA659"/>
          <w:sz w:val="17"/>
          <w:szCs w:val="17"/>
        </w:rPr>
      </w:pPr>
    </w:p>
    <w:p w:rsidR="00B701ED" w:rsidRDefault="003564B6" w:rsidP="003564B6">
      <w:pPr>
        <w:numPr>
          <w:ilvl w:val="0"/>
          <w:numId w:val="5"/>
        </w:numPr>
        <w:tabs>
          <w:tab w:val="left" w:pos="1160"/>
        </w:tabs>
        <w:ind w:left="1160" w:hanging="249"/>
        <w:rPr>
          <w:rFonts w:ascii="Wingdings" w:eastAsia="Wingdings" w:hAnsi="Wingdings" w:cs="Wingdings"/>
          <w:color w:val="CCA659"/>
          <w:sz w:val="17"/>
          <w:szCs w:val="17"/>
        </w:rPr>
      </w:pPr>
      <w:r>
        <w:rPr>
          <w:rFonts w:eastAsia="Times New Roman"/>
          <w:color w:val="262626"/>
          <w:sz w:val="20"/>
          <w:szCs w:val="20"/>
        </w:rPr>
        <w:t>The expected outputs are the colors of our points.</w:t>
      </w:r>
    </w:p>
    <w:p w:rsidR="00B701ED" w:rsidRDefault="00B701ED">
      <w:pPr>
        <w:spacing w:line="49" w:lineRule="exact"/>
        <w:rPr>
          <w:rFonts w:ascii="Wingdings" w:eastAsia="Wingdings" w:hAnsi="Wingdings" w:cs="Wingdings"/>
          <w:color w:val="CCA659"/>
          <w:sz w:val="17"/>
          <w:szCs w:val="17"/>
        </w:rPr>
      </w:pPr>
    </w:p>
    <w:p w:rsidR="00B701ED" w:rsidRDefault="003564B6" w:rsidP="003564B6">
      <w:pPr>
        <w:numPr>
          <w:ilvl w:val="0"/>
          <w:numId w:val="5"/>
        </w:numPr>
        <w:tabs>
          <w:tab w:val="left" w:pos="1160"/>
        </w:tabs>
        <w:spacing w:line="273" w:lineRule="auto"/>
        <w:ind w:left="1160" w:hanging="249"/>
        <w:jc w:val="both"/>
        <w:rPr>
          <w:rFonts w:ascii="Wingdings" w:eastAsia="Wingdings" w:hAnsi="Wingdings" w:cs="Wingdings"/>
          <w:color w:val="CCA659"/>
          <w:sz w:val="17"/>
          <w:szCs w:val="17"/>
        </w:rPr>
      </w:pPr>
      <w:r>
        <w:rPr>
          <w:rFonts w:eastAsia="Times New Roman"/>
          <w:color w:val="262626"/>
          <w:sz w:val="20"/>
          <w:szCs w:val="20"/>
        </w:rPr>
        <w:t xml:space="preserve">A way to measure whether our algorithm is doing a good job could be, for instance, </w:t>
      </w:r>
      <w:r>
        <w:rPr>
          <w:rFonts w:eastAsia="Times New Roman"/>
          <w:color w:val="262626"/>
          <w:sz w:val="20"/>
          <w:szCs w:val="20"/>
        </w:rPr>
        <w:t>the percentage of points that are being correctly classified.</w:t>
      </w:r>
    </w:p>
    <w:p w:rsidR="00B701ED" w:rsidRDefault="003564B6">
      <w:pPr>
        <w:spacing w:line="20" w:lineRule="exact"/>
        <w:rPr>
          <w:sz w:val="20"/>
          <w:szCs w:val="20"/>
        </w:rPr>
      </w:pPr>
      <w:r>
        <w:rPr>
          <w:sz w:val="20"/>
          <w:szCs w:val="20"/>
        </w:rPr>
        <w:br w:type="column"/>
      </w:r>
    </w:p>
    <w:p w:rsidR="00B701ED" w:rsidRDefault="00B701ED">
      <w:pPr>
        <w:spacing w:line="134" w:lineRule="exact"/>
        <w:rPr>
          <w:sz w:val="20"/>
          <w:szCs w:val="20"/>
        </w:rPr>
      </w:pPr>
    </w:p>
    <w:p w:rsidR="00B701ED" w:rsidRDefault="003564B6">
      <w:pPr>
        <w:ind w:left="20"/>
        <w:rPr>
          <w:sz w:val="20"/>
          <w:szCs w:val="20"/>
        </w:rPr>
      </w:pPr>
      <w:r>
        <w:rPr>
          <w:rFonts w:ascii="Arial" w:eastAsia="Arial" w:hAnsi="Arial" w:cs="Arial"/>
          <w:sz w:val="14"/>
          <w:szCs w:val="14"/>
        </w:rPr>
        <w:t>y</w:t>
      </w:r>
    </w:p>
    <w:p w:rsidR="00B701ED" w:rsidRDefault="003564B6">
      <w:pPr>
        <w:spacing w:line="20" w:lineRule="exact"/>
        <w:rPr>
          <w:sz w:val="20"/>
          <w:szCs w:val="20"/>
        </w:rPr>
      </w:pPr>
      <w:r>
        <w:rPr>
          <w:noProof/>
          <w:sz w:val="20"/>
          <w:szCs w:val="20"/>
        </w:rPr>
        <w:drawing>
          <wp:anchor distT="0" distB="0" distL="114300" distR="114300" simplePos="0" relativeHeight="251060224" behindDoc="1" locked="0" layoutInCell="0" allowOverlap="1">
            <wp:simplePos x="0" y="0"/>
            <wp:positionH relativeFrom="column">
              <wp:posOffset>32385</wp:posOffset>
            </wp:positionH>
            <wp:positionV relativeFrom="paragraph">
              <wp:posOffset>-86995</wp:posOffset>
            </wp:positionV>
            <wp:extent cx="1062990" cy="120523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blip>
                    <a:srcRect/>
                    <a:stretch>
                      <a:fillRect/>
                    </a:stretch>
                  </pic:blipFill>
                  <pic:spPr bwMode="auto">
                    <a:xfrm>
                      <a:off x="0" y="0"/>
                      <a:ext cx="1062990" cy="120523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34" w:lineRule="exact"/>
        <w:rPr>
          <w:sz w:val="20"/>
          <w:szCs w:val="20"/>
        </w:rPr>
      </w:pPr>
    </w:p>
    <w:p w:rsidR="00B701ED" w:rsidRDefault="003564B6">
      <w:pPr>
        <w:ind w:right="100"/>
        <w:jc w:val="right"/>
        <w:rPr>
          <w:sz w:val="20"/>
          <w:szCs w:val="20"/>
        </w:rPr>
      </w:pPr>
      <w:r>
        <w:rPr>
          <w:rFonts w:ascii="Arial" w:eastAsia="Arial" w:hAnsi="Arial" w:cs="Arial"/>
          <w:sz w:val="14"/>
          <w:szCs w:val="14"/>
        </w:rPr>
        <w:t>x</w:t>
      </w:r>
    </w:p>
    <w:p w:rsidR="00B701ED" w:rsidRDefault="00B701ED">
      <w:pPr>
        <w:spacing w:line="255" w:lineRule="exact"/>
        <w:rPr>
          <w:sz w:val="20"/>
          <w:szCs w:val="20"/>
        </w:rPr>
      </w:pPr>
    </w:p>
    <w:p w:rsidR="00B701ED" w:rsidRDefault="003564B6">
      <w:pPr>
        <w:rPr>
          <w:sz w:val="20"/>
          <w:szCs w:val="20"/>
        </w:rPr>
      </w:pPr>
      <w:r>
        <w:rPr>
          <w:rFonts w:ascii="Arial" w:eastAsia="Arial" w:hAnsi="Arial" w:cs="Arial"/>
          <w:color w:val="656565"/>
          <w:sz w:val="16"/>
          <w:szCs w:val="16"/>
        </w:rPr>
        <w:t>Figure 1.3</w:t>
      </w:r>
    </w:p>
    <w:p w:rsidR="00B701ED" w:rsidRDefault="00B701ED">
      <w:pPr>
        <w:spacing w:line="16" w:lineRule="exact"/>
        <w:rPr>
          <w:sz w:val="20"/>
          <w:szCs w:val="20"/>
        </w:rPr>
      </w:pPr>
    </w:p>
    <w:p w:rsidR="00B701ED" w:rsidRDefault="003564B6">
      <w:pPr>
        <w:rPr>
          <w:sz w:val="20"/>
          <w:szCs w:val="20"/>
        </w:rPr>
      </w:pPr>
      <w:r>
        <w:rPr>
          <w:rFonts w:ascii="Arial" w:eastAsia="Arial" w:hAnsi="Arial" w:cs="Arial"/>
          <w:color w:val="656565"/>
          <w:sz w:val="16"/>
          <w:szCs w:val="16"/>
        </w:rPr>
        <w:t>Some sample data</w:t>
      </w:r>
    </w:p>
    <w:p w:rsidR="00B701ED" w:rsidRDefault="00B701ED">
      <w:pPr>
        <w:spacing w:line="688" w:lineRule="exact"/>
        <w:rPr>
          <w:sz w:val="20"/>
          <w:szCs w:val="20"/>
        </w:rPr>
      </w:pPr>
    </w:p>
    <w:p w:rsidR="00B701ED" w:rsidRDefault="00B701ED">
      <w:pPr>
        <w:sectPr w:rsidR="00B701ED">
          <w:type w:val="continuous"/>
          <w:pgSz w:w="10620" w:h="13358"/>
          <w:pgMar w:top="503" w:right="1140" w:bottom="0" w:left="1440" w:header="0" w:footer="0" w:gutter="0"/>
          <w:cols w:num="2" w:space="720" w:equalWidth="0">
            <w:col w:w="5960" w:space="320"/>
            <w:col w:w="1760"/>
          </w:cols>
        </w:sectPr>
      </w:pPr>
    </w:p>
    <w:p w:rsidR="00B701ED" w:rsidRDefault="003564B6">
      <w:pPr>
        <w:spacing w:line="273" w:lineRule="auto"/>
        <w:ind w:left="600"/>
        <w:jc w:val="both"/>
        <w:rPr>
          <w:sz w:val="20"/>
          <w:szCs w:val="20"/>
        </w:rPr>
      </w:pPr>
      <w:r>
        <w:rPr>
          <w:rFonts w:eastAsia="Times New Roman"/>
          <w:color w:val="262626"/>
          <w:sz w:val="20"/>
          <w:szCs w:val="20"/>
        </w:rPr>
        <w:lastRenderedPageBreak/>
        <w:t xml:space="preserve">What we need here is a new representation of our data that cleanly separates the white points from the black points. </w:t>
      </w:r>
      <w:r>
        <w:rPr>
          <w:rFonts w:eastAsia="Times New Roman"/>
          <w:color w:val="262626"/>
          <w:sz w:val="20"/>
          <w:szCs w:val="20"/>
        </w:rPr>
        <w:t>One transformation we could use, among many other possibilities, would be a coordinate change, illustrated in figure 1.4.</w:t>
      </w:r>
    </w:p>
    <w:p w:rsidR="00B701ED" w:rsidRDefault="00B701ED">
      <w:pPr>
        <w:spacing w:line="202" w:lineRule="exact"/>
        <w:rPr>
          <w:sz w:val="20"/>
          <w:szCs w:val="20"/>
        </w:rPr>
      </w:pPr>
    </w:p>
    <w:p w:rsidR="00B701ED" w:rsidRDefault="003564B6">
      <w:pPr>
        <w:tabs>
          <w:tab w:val="left" w:pos="2780"/>
          <w:tab w:val="left" w:pos="5120"/>
        </w:tabs>
        <w:ind w:left="600"/>
        <w:rPr>
          <w:sz w:val="20"/>
          <w:szCs w:val="20"/>
        </w:rPr>
      </w:pPr>
      <w:r>
        <w:rPr>
          <w:rFonts w:ascii="Arial" w:eastAsia="Arial" w:hAnsi="Arial" w:cs="Arial"/>
          <w:sz w:val="14"/>
          <w:szCs w:val="14"/>
        </w:rPr>
        <w:t>1: Raw data</w:t>
      </w:r>
      <w:r>
        <w:rPr>
          <w:sz w:val="20"/>
          <w:szCs w:val="20"/>
        </w:rPr>
        <w:tab/>
      </w:r>
      <w:r>
        <w:rPr>
          <w:rFonts w:ascii="Arial" w:eastAsia="Arial" w:hAnsi="Arial" w:cs="Arial"/>
          <w:sz w:val="14"/>
          <w:szCs w:val="14"/>
        </w:rPr>
        <w:t>2: Coordinate change</w:t>
      </w:r>
      <w:r>
        <w:rPr>
          <w:sz w:val="20"/>
          <w:szCs w:val="20"/>
        </w:rPr>
        <w:tab/>
      </w:r>
      <w:r>
        <w:rPr>
          <w:rFonts w:ascii="Arial" w:eastAsia="Arial" w:hAnsi="Arial" w:cs="Arial"/>
          <w:sz w:val="13"/>
          <w:szCs w:val="13"/>
        </w:rPr>
        <w:t>3: Better representation</w:t>
      </w:r>
    </w:p>
    <w:p w:rsidR="00B701ED" w:rsidRDefault="00B701ED">
      <w:pPr>
        <w:spacing w:line="62" w:lineRule="exact"/>
        <w:rPr>
          <w:sz w:val="20"/>
          <w:szCs w:val="20"/>
        </w:rPr>
      </w:pPr>
    </w:p>
    <w:p w:rsidR="00B701ED" w:rsidRDefault="003564B6">
      <w:pPr>
        <w:ind w:left="5740"/>
        <w:rPr>
          <w:sz w:val="20"/>
          <w:szCs w:val="20"/>
        </w:rPr>
      </w:pPr>
      <w:r>
        <w:rPr>
          <w:rFonts w:ascii="Arial" w:eastAsia="Arial" w:hAnsi="Arial" w:cs="Arial"/>
          <w:sz w:val="14"/>
          <w:szCs w:val="14"/>
        </w:rPr>
        <w:t>y</w:t>
      </w:r>
    </w:p>
    <w:p w:rsidR="00B701ED" w:rsidRDefault="003564B6">
      <w:pPr>
        <w:spacing w:line="20" w:lineRule="exact"/>
        <w:rPr>
          <w:sz w:val="20"/>
          <w:szCs w:val="20"/>
        </w:rPr>
      </w:pPr>
      <w:r>
        <w:rPr>
          <w:noProof/>
          <w:sz w:val="20"/>
          <w:szCs w:val="20"/>
        </w:rPr>
        <w:drawing>
          <wp:anchor distT="0" distB="0" distL="114300" distR="114300" simplePos="0" relativeHeight="251061248" behindDoc="1" locked="0" layoutInCell="0" allowOverlap="1">
            <wp:simplePos x="0" y="0"/>
            <wp:positionH relativeFrom="column">
              <wp:posOffset>1816100</wp:posOffset>
            </wp:positionH>
            <wp:positionV relativeFrom="paragraph">
              <wp:posOffset>-50165</wp:posOffset>
            </wp:positionV>
            <wp:extent cx="2523490" cy="105473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blip>
                    <a:srcRect/>
                    <a:stretch>
                      <a:fillRect/>
                    </a:stretch>
                  </pic:blipFill>
                  <pic:spPr bwMode="auto">
                    <a:xfrm>
                      <a:off x="0" y="0"/>
                      <a:ext cx="2523490" cy="1054735"/>
                    </a:xfrm>
                    <a:prstGeom prst="rect">
                      <a:avLst/>
                    </a:prstGeom>
                    <a:noFill/>
                  </pic:spPr>
                </pic:pic>
              </a:graphicData>
            </a:graphic>
          </wp:anchor>
        </w:drawing>
      </w:r>
    </w:p>
    <w:p w:rsidR="00B701ED" w:rsidRDefault="00B701ED">
      <w:pPr>
        <w:spacing w:line="33" w:lineRule="exact"/>
        <w:rPr>
          <w:sz w:val="20"/>
          <w:szCs w:val="20"/>
        </w:rPr>
      </w:pPr>
    </w:p>
    <w:p w:rsidR="00B701ED" w:rsidRDefault="003564B6">
      <w:pPr>
        <w:tabs>
          <w:tab w:val="left" w:pos="1334"/>
        </w:tabs>
        <w:ind w:left="620"/>
        <w:rPr>
          <w:sz w:val="20"/>
          <w:szCs w:val="20"/>
        </w:rPr>
      </w:pPr>
      <w:r>
        <w:rPr>
          <w:rFonts w:ascii="Arial" w:eastAsia="Arial" w:hAnsi="Arial" w:cs="Arial"/>
          <w:sz w:val="14"/>
          <w:szCs w:val="14"/>
        </w:rPr>
        <w:t>y</w:t>
      </w:r>
      <w:r>
        <w:rPr>
          <w:sz w:val="20"/>
          <w:szCs w:val="20"/>
        </w:rPr>
        <w:tab/>
      </w:r>
      <w:r>
        <w:rPr>
          <w:noProof/>
          <w:sz w:val="1"/>
          <w:szCs w:val="1"/>
        </w:rPr>
        <w:drawing>
          <wp:inline distT="0" distB="0" distL="0" distR="0">
            <wp:extent cx="86995" cy="869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blip>
                    <a:srcRect/>
                    <a:stretch>
                      <a:fillRect/>
                    </a:stretch>
                  </pic:blipFill>
                  <pic:spPr bwMode="auto">
                    <a:xfrm>
                      <a:off x="0" y="0"/>
                      <a:ext cx="86995" cy="86995"/>
                    </a:xfrm>
                    <a:prstGeom prst="rect">
                      <a:avLst/>
                    </a:prstGeom>
                    <a:noFill/>
                    <a:ln>
                      <a:noFill/>
                    </a:ln>
                  </pic:spPr>
                </pic:pic>
              </a:graphicData>
            </a:graphic>
          </wp:inline>
        </w:drawing>
      </w:r>
      <w:r>
        <w:rPr>
          <w:noProof/>
          <w:sz w:val="1"/>
          <w:szCs w:val="1"/>
        </w:rPr>
        <w:drawing>
          <wp:inline distT="0" distB="0" distL="0" distR="0">
            <wp:extent cx="86995" cy="869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extLst/>
                    </a:blip>
                    <a:srcRect/>
                    <a:stretch>
                      <a:fillRect/>
                    </a:stretch>
                  </pic:blipFill>
                  <pic:spPr bwMode="auto">
                    <a:xfrm>
                      <a:off x="0" y="0"/>
                      <a:ext cx="86995" cy="86995"/>
                    </a:xfrm>
                    <a:prstGeom prst="rect">
                      <a:avLst/>
                    </a:prstGeom>
                    <a:noFill/>
                    <a:ln>
                      <a:noFill/>
                    </a:ln>
                  </pic:spPr>
                </pic:pic>
              </a:graphicData>
            </a:graphic>
          </wp:inline>
        </w:drawing>
      </w:r>
      <w:r>
        <w:rPr>
          <w:rFonts w:ascii="Arial" w:eastAsia="Arial" w:hAnsi="Arial" w:cs="Arial"/>
          <w:sz w:val="14"/>
          <w:szCs w:val="14"/>
        </w:rPr>
        <w:t xml:space="preserve">             y</w:t>
      </w:r>
    </w:p>
    <w:p w:rsidR="00B701ED" w:rsidRDefault="003564B6">
      <w:pPr>
        <w:spacing w:line="20" w:lineRule="exact"/>
        <w:rPr>
          <w:sz w:val="20"/>
          <w:szCs w:val="20"/>
        </w:rPr>
      </w:pPr>
      <w:r>
        <w:rPr>
          <w:noProof/>
          <w:sz w:val="20"/>
          <w:szCs w:val="20"/>
        </w:rPr>
        <w:drawing>
          <wp:anchor distT="0" distB="0" distL="114300" distR="114300" simplePos="0" relativeHeight="251062272" behindDoc="1" locked="0" layoutInCell="0" allowOverlap="1">
            <wp:simplePos x="0" y="0"/>
            <wp:positionH relativeFrom="column">
              <wp:posOffset>423545</wp:posOffset>
            </wp:positionH>
            <wp:positionV relativeFrom="paragraph">
              <wp:posOffset>-71120</wp:posOffset>
            </wp:positionV>
            <wp:extent cx="859790" cy="93662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blip>
                    <a:srcRect/>
                    <a:stretch>
                      <a:fillRect/>
                    </a:stretch>
                  </pic:blipFill>
                  <pic:spPr bwMode="auto">
                    <a:xfrm>
                      <a:off x="0" y="0"/>
                      <a:ext cx="859790" cy="93662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46" w:lineRule="exact"/>
        <w:rPr>
          <w:sz w:val="20"/>
          <w:szCs w:val="20"/>
        </w:rPr>
      </w:pPr>
    </w:p>
    <w:p w:rsidR="00B701ED" w:rsidRDefault="003564B6">
      <w:pPr>
        <w:ind w:left="6600"/>
        <w:rPr>
          <w:sz w:val="20"/>
          <w:szCs w:val="20"/>
        </w:rPr>
      </w:pPr>
      <w:r>
        <w:rPr>
          <w:rFonts w:ascii="Arial" w:eastAsia="Arial" w:hAnsi="Arial" w:cs="Arial"/>
          <w:sz w:val="14"/>
          <w:szCs w:val="14"/>
        </w:rPr>
        <w:t>x</w:t>
      </w:r>
    </w:p>
    <w:p w:rsidR="00B701ED" w:rsidRDefault="00B701ED">
      <w:pPr>
        <w:spacing w:line="311" w:lineRule="exact"/>
        <w:rPr>
          <w:sz w:val="20"/>
          <w:szCs w:val="20"/>
        </w:rPr>
      </w:pPr>
    </w:p>
    <w:tbl>
      <w:tblPr>
        <w:tblW w:w="0" w:type="auto"/>
        <w:tblInd w:w="1880" w:type="dxa"/>
        <w:tblLayout w:type="fixed"/>
        <w:tblCellMar>
          <w:left w:w="0" w:type="dxa"/>
          <w:right w:w="0" w:type="dxa"/>
        </w:tblCellMar>
        <w:tblLook w:val="04A0" w:firstRow="1" w:lastRow="0" w:firstColumn="1" w:lastColumn="0" w:noHBand="0" w:noVBand="1"/>
      </w:tblPr>
      <w:tblGrid>
        <w:gridCol w:w="1140"/>
        <w:gridCol w:w="1120"/>
      </w:tblGrid>
      <w:tr w:rsidR="00B701ED">
        <w:trPr>
          <w:trHeight w:val="184"/>
        </w:trPr>
        <w:tc>
          <w:tcPr>
            <w:tcW w:w="1140" w:type="dxa"/>
            <w:vAlign w:val="bottom"/>
          </w:tcPr>
          <w:p w:rsidR="00B701ED" w:rsidRDefault="003564B6">
            <w:pPr>
              <w:rPr>
                <w:sz w:val="20"/>
                <w:szCs w:val="20"/>
              </w:rPr>
            </w:pPr>
            <w:r>
              <w:rPr>
                <w:rFonts w:ascii="Arial" w:eastAsia="Arial" w:hAnsi="Arial" w:cs="Arial"/>
                <w:sz w:val="14"/>
                <w:szCs w:val="14"/>
              </w:rPr>
              <w:t>x</w:t>
            </w:r>
          </w:p>
        </w:tc>
        <w:tc>
          <w:tcPr>
            <w:tcW w:w="1120" w:type="dxa"/>
            <w:vAlign w:val="bottom"/>
          </w:tcPr>
          <w:p w:rsidR="00B701ED" w:rsidRDefault="003564B6">
            <w:pPr>
              <w:ind w:left="1060"/>
              <w:rPr>
                <w:sz w:val="20"/>
                <w:szCs w:val="20"/>
              </w:rPr>
            </w:pPr>
            <w:r>
              <w:rPr>
                <w:rFonts w:ascii="Arial" w:eastAsia="Arial" w:hAnsi="Arial" w:cs="Arial"/>
                <w:w w:val="71"/>
                <w:sz w:val="11"/>
                <w:szCs w:val="11"/>
              </w:rPr>
              <w:t>x</w:t>
            </w:r>
          </w:p>
        </w:tc>
      </w:tr>
    </w:tbl>
    <w:p w:rsidR="00B701ED" w:rsidRDefault="00B701ED">
      <w:pPr>
        <w:spacing w:line="190" w:lineRule="exact"/>
        <w:rPr>
          <w:sz w:val="20"/>
          <w:szCs w:val="20"/>
        </w:rPr>
      </w:pPr>
    </w:p>
    <w:p w:rsidR="00B701ED" w:rsidRDefault="003564B6">
      <w:pPr>
        <w:tabs>
          <w:tab w:val="left" w:pos="1480"/>
        </w:tabs>
        <w:ind w:left="600"/>
        <w:rPr>
          <w:sz w:val="20"/>
          <w:szCs w:val="20"/>
        </w:rPr>
      </w:pPr>
      <w:r>
        <w:rPr>
          <w:rFonts w:ascii="Arial" w:eastAsia="Arial" w:hAnsi="Arial" w:cs="Arial"/>
          <w:color w:val="656565"/>
          <w:sz w:val="16"/>
          <w:szCs w:val="16"/>
        </w:rPr>
        <w:t>Figure 1.4</w:t>
      </w:r>
      <w:r>
        <w:rPr>
          <w:sz w:val="20"/>
          <w:szCs w:val="20"/>
        </w:rPr>
        <w:tab/>
      </w:r>
      <w:r>
        <w:rPr>
          <w:rFonts w:ascii="Arial" w:eastAsia="Arial" w:hAnsi="Arial" w:cs="Arial"/>
          <w:color w:val="656565"/>
          <w:sz w:val="15"/>
          <w:szCs w:val="15"/>
        </w:rPr>
        <w:t>Coordinate change</w:t>
      </w:r>
    </w:p>
    <w:p w:rsidR="00B701ED" w:rsidRDefault="00B701ED">
      <w:pPr>
        <w:spacing w:line="390" w:lineRule="exact"/>
        <w:rPr>
          <w:sz w:val="20"/>
          <w:szCs w:val="20"/>
        </w:rPr>
      </w:pPr>
    </w:p>
    <w:p w:rsidR="00B701ED" w:rsidRDefault="003564B6">
      <w:pPr>
        <w:spacing w:line="271" w:lineRule="auto"/>
        <w:ind w:left="600"/>
        <w:jc w:val="both"/>
        <w:rPr>
          <w:sz w:val="20"/>
          <w:szCs w:val="20"/>
        </w:rPr>
      </w:pPr>
      <w:r>
        <w:rPr>
          <w:rFonts w:eastAsia="Times New Roman"/>
          <w:color w:val="262626"/>
          <w:sz w:val="20"/>
          <w:szCs w:val="20"/>
        </w:rPr>
        <w:t xml:space="preserve">In </w:t>
      </w:r>
      <w:r>
        <w:rPr>
          <w:rFonts w:eastAsia="Times New Roman"/>
          <w:color w:val="262626"/>
          <w:sz w:val="20"/>
          <w:szCs w:val="20"/>
        </w:rPr>
        <w:t>this new coordinate system, the coordinates of our points can be said to be a new representation of our data. And it’s a good one! With this representation, the black/white classification problem can be expressed as a simple rule: “Black points are such th</w:t>
      </w:r>
      <w:r>
        <w:rPr>
          <w:rFonts w:eastAsia="Times New Roman"/>
          <w:color w:val="262626"/>
          <w:sz w:val="20"/>
          <w:szCs w:val="20"/>
        </w:rPr>
        <w:t>at x &gt; 0,” or “White points are such that x &lt; 0.” This new representation basically solves the classification problem.</w:t>
      </w:r>
    </w:p>
    <w:p w:rsidR="00B701ED" w:rsidRDefault="00B701ED">
      <w:pPr>
        <w:spacing w:line="2" w:lineRule="exact"/>
        <w:rPr>
          <w:sz w:val="20"/>
          <w:szCs w:val="20"/>
        </w:rPr>
      </w:pPr>
    </w:p>
    <w:p w:rsidR="00B701ED" w:rsidRDefault="003564B6">
      <w:pPr>
        <w:spacing w:line="271" w:lineRule="auto"/>
        <w:ind w:left="600" w:firstLine="294"/>
        <w:jc w:val="both"/>
        <w:rPr>
          <w:sz w:val="20"/>
          <w:szCs w:val="20"/>
        </w:rPr>
      </w:pPr>
      <w:r>
        <w:rPr>
          <w:rFonts w:eastAsia="Times New Roman"/>
          <w:color w:val="262626"/>
          <w:sz w:val="20"/>
          <w:szCs w:val="20"/>
        </w:rPr>
        <w:t>In this case, we defined the coordinate change by hand. But if instead we tried sys-tematically searching for different possible coordin</w:t>
      </w:r>
      <w:r>
        <w:rPr>
          <w:rFonts w:eastAsia="Times New Roman"/>
          <w:color w:val="262626"/>
          <w:sz w:val="20"/>
          <w:szCs w:val="20"/>
        </w:rPr>
        <w:t xml:space="preserve">ate changes, and used as feedback the percentage of points being correctly classified, then we would be doing machine learning. </w:t>
      </w:r>
      <w:r>
        <w:rPr>
          <w:rFonts w:eastAsia="Times New Roman"/>
          <w:i/>
          <w:iCs/>
          <w:color w:val="262626"/>
          <w:sz w:val="20"/>
          <w:szCs w:val="20"/>
        </w:rPr>
        <w:t>Learning</w:t>
      </w:r>
      <w:r>
        <w:rPr>
          <w:rFonts w:eastAsia="Times New Roman"/>
          <w:color w:val="262626"/>
          <w:sz w:val="20"/>
          <w:szCs w:val="20"/>
        </w:rPr>
        <w:t>, in the context of machine learning, describes an automatic search process for better representations.</w:t>
      </w:r>
    </w:p>
    <w:p w:rsidR="00B701ED" w:rsidRDefault="00B701ED">
      <w:pPr>
        <w:spacing w:line="1" w:lineRule="exact"/>
        <w:rPr>
          <w:sz w:val="20"/>
          <w:szCs w:val="20"/>
        </w:rPr>
      </w:pPr>
    </w:p>
    <w:p w:rsidR="00B701ED" w:rsidRDefault="003564B6">
      <w:pPr>
        <w:spacing w:line="272" w:lineRule="auto"/>
        <w:ind w:left="600" w:firstLine="299"/>
        <w:jc w:val="both"/>
        <w:rPr>
          <w:sz w:val="20"/>
          <w:szCs w:val="20"/>
        </w:rPr>
      </w:pPr>
      <w:r>
        <w:rPr>
          <w:rFonts w:eastAsia="Times New Roman"/>
          <w:color w:val="262626"/>
          <w:sz w:val="20"/>
          <w:szCs w:val="20"/>
        </w:rPr>
        <w:t>All machine-lea</w:t>
      </w:r>
      <w:r>
        <w:rPr>
          <w:rFonts w:eastAsia="Times New Roman"/>
          <w:color w:val="262626"/>
          <w:sz w:val="20"/>
          <w:szCs w:val="20"/>
        </w:rPr>
        <w:t>rning algorithms consist of automatically finding such transforma-tions that turn data into more-useful representations for a given task. These opera-tions can be coordinate changes, as you just saw, or linear projections (which may destroy information), t</w:t>
      </w:r>
      <w:r>
        <w:rPr>
          <w:rFonts w:eastAsia="Times New Roman"/>
          <w:color w:val="262626"/>
          <w:sz w:val="20"/>
          <w:szCs w:val="20"/>
        </w:rPr>
        <w:t>ranslations, nonlinear operations (such as “select all points such that x &gt; 0”), and so on. Machine-learning algorithms aren’t usually creative in</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7" w:lineRule="exact"/>
        <w:rPr>
          <w:sz w:val="20"/>
          <w:szCs w:val="20"/>
        </w:rPr>
      </w:pP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12" w:name="page31"/>
      <w:bookmarkEnd w:id="12"/>
    </w:p>
    <w:p w:rsidR="00B701ED" w:rsidRDefault="003564B6">
      <w:pPr>
        <w:tabs>
          <w:tab w:val="left" w:pos="2800"/>
          <w:tab w:val="left" w:pos="3680"/>
        </w:tabs>
        <w:rPr>
          <w:sz w:val="20"/>
          <w:szCs w:val="20"/>
        </w:rPr>
      </w:pPr>
      <w:r>
        <w:rPr>
          <w:rFonts w:eastAsia="Times New Roman"/>
          <w:b/>
          <w:bCs/>
          <w:color w:val="656565"/>
          <w:sz w:val="18"/>
          <w:szCs w:val="18"/>
        </w:rPr>
        <w:t>8</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1</w:t>
      </w:r>
      <w:r>
        <w:rPr>
          <w:sz w:val="20"/>
          <w:szCs w:val="20"/>
        </w:rPr>
        <w:tab/>
      </w:r>
      <w:r>
        <w:rPr>
          <w:rFonts w:eastAsia="Times New Roman"/>
          <w:b/>
          <w:bCs/>
          <w:i/>
          <w:iCs/>
          <w:color w:val="656565"/>
          <w:sz w:val="17"/>
          <w:szCs w:val="17"/>
        </w:rPr>
        <w:t>What is deep learning?</w:t>
      </w:r>
    </w:p>
    <w:p w:rsidR="00B701ED" w:rsidRDefault="00B701ED">
      <w:pPr>
        <w:spacing w:line="33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finding these transformations; they’re merely searching through a predefined set of operations, called a </w:t>
      </w:r>
      <w:r>
        <w:rPr>
          <w:rFonts w:eastAsia="Times New Roman"/>
          <w:i/>
          <w:iCs/>
          <w:color w:val="262626"/>
          <w:sz w:val="20"/>
          <w:szCs w:val="20"/>
        </w:rPr>
        <w:t>hypothesis space</w:t>
      </w:r>
      <w:r>
        <w:rPr>
          <w:rFonts w:eastAsia="Times New Roman"/>
          <w:color w:val="262626"/>
          <w:sz w:val="20"/>
          <w:szCs w:val="20"/>
        </w:rPr>
        <w:t>.</w:t>
      </w:r>
    </w:p>
    <w:p w:rsidR="00B701ED" w:rsidRDefault="003564B6">
      <w:pPr>
        <w:spacing w:line="271" w:lineRule="auto"/>
        <w:ind w:left="720" w:firstLine="318"/>
        <w:jc w:val="both"/>
        <w:rPr>
          <w:sz w:val="20"/>
          <w:szCs w:val="20"/>
        </w:rPr>
      </w:pPr>
      <w:r>
        <w:rPr>
          <w:rFonts w:eastAsia="Times New Roman"/>
          <w:color w:val="262626"/>
          <w:sz w:val="20"/>
          <w:szCs w:val="20"/>
        </w:rPr>
        <w:t xml:space="preserve">So that’s what machine learning is, technically: searching for useful representa-tions of some input data, within a predefined space </w:t>
      </w:r>
      <w:r>
        <w:rPr>
          <w:rFonts w:eastAsia="Times New Roman"/>
          <w:color w:val="262626"/>
          <w:sz w:val="20"/>
          <w:szCs w:val="20"/>
        </w:rPr>
        <w:t>of possibilities, using guidance from a feedback signal. This simple idea allows for solving a remarkably broad range of intellectual tasks, from speech recognition to autonomous car driving.</w:t>
      </w:r>
    </w:p>
    <w:p w:rsidR="00B701ED" w:rsidRDefault="00B701ED">
      <w:pPr>
        <w:spacing w:line="2" w:lineRule="exact"/>
        <w:rPr>
          <w:sz w:val="20"/>
          <w:szCs w:val="20"/>
        </w:rPr>
      </w:pPr>
    </w:p>
    <w:p w:rsidR="00B701ED" w:rsidRDefault="003564B6">
      <w:pPr>
        <w:spacing w:line="275" w:lineRule="auto"/>
        <w:ind w:left="720" w:firstLine="292"/>
        <w:jc w:val="both"/>
        <w:rPr>
          <w:sz w:val="20"/>
          <w:szCs w:val="20"/>
        </w:rPr>
      </w:pPr>
      <w:r>
        <w:rPr>
          <w:rFonts w:eastAsia="Times New Roman"/>
          <w:color w:val="262626"/>
          <w:sz w:val="20"/>
          <w:szCs w:val="20"/>
        </w:rPr>
        <w:t xml:space="preserve">Now that you understand what we mean by </w:t>
      </w:r>
      <w:r>
        <w:rPr>
          <w:rFonts w:eastAsia="Times New Roman"/>
          <w:i/>
          <w:iCs/>
          <w:color w:val="262626"/>
          <w:sz w:val="20"/>
          <w:szCs w:val="20"/>
        </w:rPr>
        <w:t>learning</w:t>
      </w:r>
      <w:r>
        <w:rPr>
          <w:rFonts w:eastAsia="Times New Roman"/>
          <w:color w:val="262626"/>
          <w:sz w:val="20"/>
          <w:szCs w:val="20"/>
        </w:rPr>
        <w:t xml:space="preserve">, let’s take a </w:t>
      </w:r>
      <w:r>
        <w:rPr>
          <w:rFonts w:eastAsia="Times New Roman"/>
          <w:color w:val="262626"/>
          <w:sz w:val="20"/>
          <w:szCs w:val="20"/>
        </w:rPr>
        <w:t xml:space="preserve">look at what makes </w:t>
      </w:r>
      <w:r>
        <w:rPr>
          <w:rFonts w:eastAsia="Times New Roman"/>
          <w:i/>
          <w:iCs/>
          <w:color w:val="262626"/>
          <w:sz w:val="20"/>
          <w:szCs w:val="20"/>
        </w:rPr>
        <w:t xml:space="preserve">deep learning </w:t>
      </w:r>
      <w:r>
        <w:rPr>
          <w:rFonts w:eastAsia="Times New Roman"/>
          <w:color w:val="262626"/>
          <w:sz w:val="20"/>
          <w:szCs w:val="20"/>
        </w:rPr>
        <w:t>special.</w:t>
      </w:r>
    </w:p>
    <w:p w:rsidR="00B701ED" w:rsidRDefault="00B701ED">
      <w:pPr>
        <w:spacing w:line="170"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1.1.4</w:t>
      </w:r>
      <w:r>
        <w:rPr>
          <w:sz w:val="20"/>
          <w:szCs w:val="20"/>
        </w:rPr>
        <w:tab/>
      </w:r>
      <w:r>
        <w:rPr>
          <w:rFonts w:ascii="Arial" w:eastAsia="Arial" w:hAnsi="Arial" w:cs="Arial"/>
          <w:i/>
          <w:iCs/>
          <w:color w:val="476B85"/>
          <w:sz w:val="20"/>
          <w:szCs w:val="20"/>
        </w:rPr>
        <w:t>The “deep” in deep learning</w:t>
      </w:r>
    </w:p>
    <w:p w:rsidR="00B701ED" w:rsidRDefault="00B701ED">
      <w:pPr>
        <w:spacing w:line="10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Deep learning is a specific subfield of machine learning: a new take on learning repre-sentations from data that puts an emphasis on learning successive </w:t>
      </w:r>
      <w:r>
        <w:rPr>
          <w:rFonts w:eastAsia="Times New Roman"/>
          <w:i/>
          <w:iCs/>
          <w:color w:val="262626"/>
          <w:sz w:val="20"/>
          <w:szCs w:val="20"/>
        </w:rPr>
        <w:t>layers</w:t>
      </w:r>
      <w:r>
        <w:rPr>
          <w:rFonts w:eastAsia="Times New Roman"/>
          <w:color w:val="262626"/>
          <w:sz w:val="20"/>
          <w:szCs w:val="20"/>
        </w:rPr>
        <w:t xml:space="preserve"> of increasingly me</w:t>
      </w:r>
      <w:r>
        <w:rPr>
          <w:rFonts w:eastAsia="Times New Roman"/>
          <w:color w:val="262626"/>
          <w:sz w:val="20"/>
          <w:szCs w:val="20"/>
        </w:rPr>
        <w:t xml:space="preserve">aningful representations. The </w:t>
      </w:r>
      <w:r>
        <w:rPr>
          <w:rFonts w:eastAsia="Times New Roman"/>
          <w:i/>
          <w:iCs/>
          <w:color w:val="262626"/>
          <w:sz w:val="20"/>
          <w:szCs w:val="20"/>
        </w:rPr>
        <w:t>deep</w:t>
      </w:r>
      <w:r>
        <w:rPr>
          <w:rFonts w:eastAsia="Times New Roman"/>
          <w:color w:val="262626"/>
          <w:sz w:val="20"/>
          <w:szCs w:val="20"/>
        </w:rPr>
        <w:t xml:space="preserve"> in </w:t>
      </w:r>
      <w:r>
        <w:rPr>
          <w:rFonts w:eastAsia="Times New Roman"/>
          <w:i/>
          <w:iCs/>
          <w:color w:val="262626"/>
          <w:sz w:val="20"/>
          <w:szCs w:val="20"/>
        </w:rPr>
        <w:t>deep learning</w:t>
      </w:r>
      <w:r>
        <w:rPr>
          <w:rFonts w:eastAsia="Times New Roman"/>
          <w:color w:val="262626"/>
          <w:sz w:val="20"/>
          <w:szCs w:val="20"/>
        </w:rPr>
        <w:t xml:space="preserve"> isn’t a reference to any kind of deeper understanding achieved by the approach; rather, it stands for this idea of suc-cessive layers of representations. How many layers contribute to a model of the data </w:t>
      </w:r>
      <w:r>
        <w:rPr>
          <w:rFonts w:eastAsia="Times New Roman"/>
          <w:color w:val="262626"/>
          <w:sz w:val="20"/>
          <w:szCs w:val="20"/>
        </w:rPr>
        <w:t xml:space="preserve">is called the </w:t>
      </w:r>
      <w:r>
        <w:rPr>
          <w:rFonts w:eastAsia="Times New Roman"/>
          <w:i/>
          <w:iCs/>
          <w:color w:val="262626"/>
          <w:sz w:val="20"/>
          <w:szCs w:val="20"/>
        </w:rPr>
        <w:t>depth</w:t>
      </w:r>
      <w:r>
        <w:rPr>
          <w:rFonts w:eastAsia="Times New Roman"/>
          <w:color w:val="262626"/>
          <w:sz w:val="20"/>
          <w:szCs w:val="20"/>
        </w:rPr>
        <w:t xml:space="preserve"> of the model. Other appropriate names for the field could have been </w:t>
      </w:r>
      <w:r>
        <w:rPr>
          <w:rFonts w:eastAsia="Times New Roman"/>
          <w:i/>
          <w:iCs/>
          <w:color w:val="262626"/>
          <w:sz w:val="20"/>
          <w:szCs w:val="20"/>
        </w:rPr>
        <w:t xml:space="preserve">layered representations learning </w:t>
      </w:r>
      <w:r>
        <w:rPr>
          <w:rFonts w:eastAsia="Times New Roman"/>
          <w:color w:val="262626"/>
          <w:sz w:val="20"/>
          <w:szCs w:val="20"/>
        </w:rPr>
        <w:t>and</w:t>
      </w:r>
      <w:r>
        <w:rPr>
          <w:rFonts w:eastAsia="Times New Roman"/>
          <w:i/>
          <w:iCs/>
          <w:color w:val="262626"/>
          <w:sz w:val="20"/>
          <w:szCs w:val="20"/>
        </w:rPr>
        <w:t xml:space="preserve"> hierarchical representations learning</w:t>
      </w:r>
      <w:r>
        <w:rPr>
          <w:rFonts w:eastAsia="Times New Roman"/>
          <w:color w:val="262626"/>
          <w:sz w:val="20"/>
          <w:szCs w:val="20"/>
        </w:rPr>
        <w:t>. Modern deep</w:t>
      </w:r>
      <w:r>
        <w:rPr>
          <w:rFonts w:eastAsia="Times New Roman"/>
          <w:i/>
          <w:iCs/>
          <w:color w:val="262626"/>
          <w:sz w:val="20"/>
          <w:szCs w:val="20"/>
        </w:rPr>
        <w:t xml:space="preserve"> </w:t>
      </w:r>
      <w:r>
        <w:rPr>
          <w:rFonts w:eastAsia="Times New Roman"/>
          <w:color w:val="262626"/>
          <w:sz w:val="20"/>
          <w:szCs w:val="20"/>
        </w:rPr>
        <w:t>learning often involves tens or even hundreds of successive layers of representa</w:t>
      </w:r>
      <w:r>
        <w:rPr>
          <w:rFonts w:eastAsia="Times New Roman"/>
          <w:color w:val="262626"/>
          <w:sz w:val="20"/>
          <w:szCs w:val="20"/>
        </w:rPr>
        <w:t xml:space="preserve">tions— and they’re all learned automatically from exposure to training data. Meanwhile, other approaches to machine learning tend to focus on learning only one or two lay-ers of representations of the data; hence, they’re sometimes called </w:t>
      </w:r>
      <w:r>
        <w:rPr>
          <w:rFonts w:eastAsia="Times New Roman"/>
          <w:i/>
          <w:iCs/>
          <w:color w:val="262626"/>
          <w:sz w:val="20"/>
          <w:szCs w:val="20"/>
        </w:rPr>
        <w:t>shallow learning</w:t>
      </w:r>
      <w:r>
        <w:rPr>
          <w:rFonts w:eastAsia="Times New Roman"/>
          <w:color w:val="262626"/>
          <w:sz w:val="20"/>
          <w:szCs w:val="20"/>
        </w:rPr>
        <w:t>.</w:t>
      </w:r>
    </w:p>
    <w:p w:rsidR="00B701ED" w:rsidRDefault="00B701ED">
      <w:pPr>
        <w:spacing w:line="3" w:lineRule="exact"/>
        <w:rPr>
          <w:sz w:val="20"/>
          <w:szCs w:val="20"/>
        </w:rPr>
      </w:pPr>
    </w:p>
    <w:p w:rsidR="00B701ED" w:rsidRDefault="003564B6">
      <w:pPr>
        <w:spacing w:line="271" w:lineRule="auto"/>
        <w:ind w:left="720" w:firstLine="322"/>
        <w:jc w:val="both"/>
        <w:rPr>
          <w:sz w:val="20"/>
          <w:szCs w:val="20"/>
        </w:rPr>
      </w:pPr>
      <w:r>
        <w:rPr>
          <w:rFonts w:eastAsia="Times New Roman"/>
          <w:color w:val="262626"/>
          <w:sz w:val="20"/>
          <w:szCs w:val="20"/>
        </w:rPr>
        <w:t xml:space="preserve">In deep learning, these layered representations are (almost always) learned via models called </w:t>
      </w:r>
      <w:r>
        <w:rPr>
          <w:rFonts w:eastAsia="Times New Roman"/>
          <w:i/>
          <w:iCs/>
          <w:color w:val="262626"/>
          <w:sz w:val="20"/>
          <w:szCs w:val="20"/>
        </w:rPr>
        <w:t>neural networks</w:t>
      </w:r>
      <w:r>
        <w:rPr>
          <w:rFonts w:eastAsia="Times New Roman"/>
          <w:color w:val="262626"/>
          <w:sz w:val="20"/>
          <w:szCs w:val="20"/>
        </w:rPr>
        <w:t xml:space="preserve">, structured in literal layers stacked on top of each other. The term </w:t>
      </w:r>
      <w:r>
        <w:rPr>
          <w:rFonts w:eastAsia="Times New Roman"/>
          <w:i/>
          <w:iCs/>
          <w:color w:val="262626"/>
          <w:sz w:val="20"/>
          <w:szCs w:val="20"/>
        </w:rPr>
        <w:t>neural network</w:t>
      </w:r>
      <w:r>
        <w:rPr>
          <w:rFonts w:eastAsia="Times New Roman"/>
          <w:color w:val="262626"/>
          <w:sz w:val="20"/>
          <w:szCs w:val="20"/>
        </w:rPr>
        <w:t xml:space="preserve"> is a reference to neurobiology, but although some of the cen</w:t>
      </w:r>
      <w:r>
        <w:rPr>
          <w:rFonts w:eastAsia="Times New Roman"/>
          <w:color w:val="262626"/>
          <w:sz w:val="20"/>
          <w:szCs w:val="20"/>
        </w:rPr>
        <w:t xml:space="preserve">-tral concepts in deep learning were developed in part by drawing inspiration from our understanding of the brain, deep-learning models are </w:t>
      </w:r>
      <w:r>
        <w:rPr>
          <w:rFonts w:eastAsia="Times New Roman"/>
          <w:i/>
          <w:iCs/>
          <w:color w:val="262626"/>
          <w:sz w:val="20"/>
          <w:szCs w:val="20"/>
        </w:rPr>
        <w:t>not</w:t>
      </w:r>
      <w:r>
        <w:rPr>
          <w:rFonts w:eastAsia="Times New Roman"/>
          <w:color w:val="262626"/>
          <w:sz w:val="20"/>
          <w:szCs w:val="20"/>
        </w:rPr>
        <w:t xml:space="preserve"> models of the brain. There’s no evidence that the brain implements anything like the learning mecha-nisms used i</w:t>
      </w:r>
      <w:r>
        <w:rPr>
          <w:rFonts w:eastAsia="Times New Roman"/>
          <w:color w:val="262626"/>
          <w:sz w:val="20"/>
          <w:szCs w:val="20"/>
        </w:rPr>
        <w:t>n modern deep-learning models. You may come across pop-science arti-cles proclaiming that deep learning works like the brain or was modeled after the brain, but that isn’t the case. It would be confusing and counterproductive for new-comers to the field to</w:t>
      </w:r>
      <w:r>
        <w:rPr>
          <w:rFonts w:eastAsia="Times New Roman"/>
          <w:color w:val="262626"/>
          <w:sz w:val="20"/>
          <w:szCs w:val="20"/>
        </w:rPr>
        <w:t xml:space="preserve"> think of deep learning as being in any way related to neurobiol-ogy; you don’t need that shroud of “just like our minds” mystique and mystery, and you may as well forget anything you may have read about hypothetical links between deep learning and biology</w:t>
      </w:r>
      <w:r>
        <w:rPr>
          <w:rFonts w:eastAsia="Times New Roman"/>
          <w:color w:val="262626"/>
          <w:sz w:val="20"/>
          <w:szCs w:val="20"/>
        </w:rPr>
        <w:t>. For our purposes, deep learning is a mathematical frame-work for learning representations from data.</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1" w:lineRule="exact"/>
        <w:rPr>
          <w:sz w:val="20"/>
          <w:szCs w:val="20"/>
        </w:rPr>
      </w:pP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3" w:name="page32"/>
      <w:bookmarkEnd w:id="13"/>
    </w:p>
    <w:tbl>
      <w:tblPr>
        <w:tblW w:w="0" w:type="auto"/>
        <w:tblInd w:w="1980" w:type="dxa"/>
        <w:tblLayout w:type="fixed"/>
        <w:tblCellMar>
          <w:left w:w="0" w:type="dxa"/>
          <w:right w:w="0" w:type="dxa"/>
        </w:tblCellMar>
        <w:tblLook w:val="04A0" w:firstRow="1" w:lastRow="0" w:firstColumn="1" w:lastColumn="0" w:noHBand="0" w:noVBand="1"/>
      </w:tblPr>
      <w:tblGrid>
        <w:gridCol w:w="5140"/>
        <w:gridCol w:w="1040"/>
      </w:tblGrid>
      <w:tr w:rsidR="00B701ED">
        <w:trPr>
          <w:trHeight w:val="210"/>
        </w:trPr>
        <w:tc>
          <w:tcPr>
            <w:tcW w:w="5140" w:type="dxa"/>
            <w:vAlign w:val="bottom"/>
          </w:tcPr>
          <w:p w:rsidR="00B701ED" w:rsidRDefault="003564B6">
            <w:pPr>
              <w:rPr>
                <w:sz w:val="20"/>
                <w:szCs w:val="20"/>
              </w:rPr>
            </w:pPr>
            <w:r>
              <w:rPr>
                <w:rFonts w:eastAsia="Times New Roman"/>
                <w:b/>
                <w:bCs/>
                <w:i/>
                <w:iCs/>
                <w:color w:val="656565"/>
                <w:sz w:val="18"/>
                <w:szCs w:val="18"/>
              </w:rPr>
              <w:t>Artificial intelligence, machine learning, and deep learning</w:t>
            </w:r>
          </w:p>
        </w:tc>
        <w:tc>
          <w:tcPr>
            <w:tcW w:w="1040" w:type="dxa"/>
            <w:vAlign w:val="bottom"/>
          </w:tcPr>
          <w:p w:rsidR="00B701ED" w:rsidRDefault="003564B6">
            <w:pPr>
              <w:jc w:val="right"/>
              <w:rPr>
                <w:sz w:val="20"/>
                <w:szCs w:val="20"/>
              </w:rPr>
            </w:pPr>
            <w:r>
              <w:rPr>
                <w:rFonts w:eastAsia="Times New Roman"/>
                <w:b/>
                <w:bCs/>
                <w:color w:val="656565"/>
                <w:sz w:val="18"/>
                <w:szCs w:val="18"/>
              </w:rPr>
              <w:t>9</w:t>
            </w:r>
          </w:p>
        </w:tc>
      </w:tr>
    </w:tbl>
    <w:p w:rsidR="00B701ED" w:rsidRDefault="00B701ED">
      <w:pPr>
        <w:spacing w:line="318" w:lineRule="exact"/>
        <w:rPr>
          <w:sz w:val="20"/>
          <w:szCs w:val="20"/>
        </w:rPr>
      </w:pPr>
    </w:p>
    <w:p w:rsidR="00B701ED" w:rsidRDefault="003564B6">
      <w:pPr>
        <w:spacing w:line="270" w:lineRule="auto"/>
        <w:ind w:left="720" w:firstLine="294"/>
        <w:jc w:val="both"/>
        <w:rPr>
          <w:sz w:val="20"/>
          <w:szCs w:val="20"/>
        </w:rPr>
      </w:pPr>
      <w:r>
        <w:rPr>
          <w:rFonts w:eastAsia="Times New Roman"/>
          <w:color w:val="262626"/>
          <w:sz w:val="20"/>
          <w:szCs w:val="20"/>
        </w:rPr>
        <w:t>What do</w:t>
      </w:r>
      <w:r>
        <w:rPr>
          <w:rFonts w:eastAsia="Times New Roman"/>
          <w:color w:val="262626"/>
          <w:sz w:val="20"/>
          <w:szCs w:val="20"/>
        </w:rPr>
        <w:t xml:space="preserve"> the representations learned by a deep-learning algorithm look like? Let’s examine how a network several layers deep (see figure 1.5) transforms an image of a digit in order to recognize what digit it is.</w:t>
      </w:r>
    </w:p>
    <w:p w:rsidR="00B701ED" w:rsidRDefault="00B701ED">
      <w:pPr>
        <w:spacing w:line="204"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560"/>
        <w:gridCol w:w="360"/>
        <w:gridCol w:w="100"/>
        <w:gridCol w:w="220"/>
        <w:gridCol w:w="320"/>
        <w:gridCol w:w="120"/>
        <w:gridCol w:w="200"/>
        <w:gridCol w:w="220"/>
        <w:gridCol w:w="100"/>
        <w:gridCol w:w="100"/>
        <w:gridCol w:w="220"/>
        <w:gridCol w:w="320"/>
        <w:gridCol w:w="100"/>
        <w:gridCol w:w="220"/>
        <w:gridCol w:w="300"/>
        <w:gridCol w:w="100"/>
        <w:gridCol w:w="240"/>
        <w:gridCol w:w="240"/>
        <w:gridCol w:w="2700"/>
        <w:gridCol w:w="20"/>
      </w:tblGrid>
      <w:tr w:rsidR="00B701ED">
        <w:trPr>
          <w:trHeight w:val="184"/>
        </w:trPr>
        <w:tc>
          <w:tcPr>
            <w:tcW w:w="560" w:type="dxa"/>
            <w:vAlign w:val="bottom"/>
          </w:tcPr>
          <w:p w:rsidR="00B701ED" w:rsidRDefault="00B701ED">
            <w:pPr>
              <w:rPr>
                <w:sz w:val="16"/>
                <w:szCs w:val="16"/>
              </w:rPr>
            </w:pPr>
          </w:p>
        </w:tc>
        <w:tc>
          <w:tcPr>
            <w:tcW w:w="1540" w:type="dxa"/>
            <w:gridSpan w:val="7"/>
            <w:vAlign w:val="bottom"/>
          </w:tcPr>
          <w:p w:rsidR="00B701ED" w:rsidRDefault="003564B6">
            <w:pPr>
              <w:ind w:left="340"/>
              <w:rPr>
                <w:sz w:val="20"/>
                <w:szCs w:val="20"/>
              </w:rPr>
            </w:pPr>
            <w:r>
              <w:rPr>
                <w:rFonts w:ascii="Arial" w:eastAsia="Arial" w:hAnsi="Arial" w:cs="Arial"/>
                <w:sz w:val="14"/>
                <w:szCs w:val="14"/>
              </w:rPr>
              <w:t>Layer 1   Layer 2</w:t>
            </w:r>
          </w:p>
        </w:tc>
        <w:tc>
          <w:tcPr>
            <w:tcW w:w="1940" w:type="dxa"/>
            <w:gridSpan w:val="10"/>
            <w:vAlign w:val="bottom"/>
          </w:tcPr>
          <w:p w:rsidR="00B701ED" w:rsidRDefault="003564B6">
            <w:pPr>
              <w:ind w:right="690"/>
              <w:jc w:val="right"/>
              <w:rPr>
                <w:sz w:val="20"/>
                <w:szCs w:val="20"/>
              </w:rPr>
            </w:pPr>
            <w:r>
              <w:rPr>
                <w:rFonts w:ascii="Arial" w:eastAsia="Arial" w:hAnsi="Arial" w:cs="Arial"/>
                <w:sz w:val="14"/>
                <w:szCs w:val="14"/>
              </w:rPr>
              <w:t>Layer 3   Layer 4</w:t>
            </w:r>
          </w:p>
        </w:tc>
        <w:tc>
          <w:tcPr>
            <w:tcW w:w="270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98"/>
        </w:trPr>
        <w:tc>
          <w:tcPr>
            <w:tcW w:w="1020" w:type="dxa"/>
            <w:gridSpan w:val="3"/>
            <w:vMerge w:val="restart"/>
            <w:vAlign w:val="bottom"/>
          </w:tcPr>
          <w:p w:rsidR="00B701ED" w:rsidRDefault="003564B6">
            <w:pPr>
              <w:ind w:right="540"/>
              <w:jc w:val="center"/>
              <w:rPr>
                <w:sz w:val="20"/>
                <w:szCs w:val="20"/>
              </w:rPr>
            </w:pPr>
            <w:r>
              <w:rPr>
                <w:rFonts w:ascii="Arial" w:eastAsia="Arial" w:hAnsi="Arial" w:cs="Arial"/>
                <w:w w:val="99"/>
                <w:sz w:val="14"/>
                <w:szCs w:val="14"/>
              </w:rPr>
              <w:t>Original</w:t>
            </w:r>
          </w:p>
        </w:tc>
        <w:tc>
          <w:tcPr>
            <w:tcW w:w="220" w:type="dxa"/>
            <w:tcBorders>
              <w:bottom w:val="single" w:sz="8" w:space="0" w:color="auto"/>
            </w:tcBorders>
            <w:vAlign w:val="bottom"/>
          </w:tcPr>
          <w:p w:rsidR="00B701ED" w:rsidRDefault="00B701ED">
            <w:pPr>
              <w:rPr>
                <w:sz w:val="8"/>
                <w:szCs w:val="8"/>
              </w:rPr>
            </w:pPr>
          </w:p>
        </w:tc>
        <w:tc>
          <w:tcPr>
            <w:tcW w:w="440" w:type="dxa"/>
            <w:gridSpan w:val="2"/>
            <w:vAlign w:val="bottom"/>
          </w:tcPr>
          <w:p w:rsidR="00B701ED" w:rsidRDefault="00B701ED">
            <w:pPr>
              <w:rPr>
                <w:sz w:val="8"/>
                <w:szCs w:val="8"/>
              </w:rPr>
            </w:pPr>
          </w:p>
        </w:tc>
        <w:tc>
          <w:tcPr>
            <w:tcW w:w="200" w:type="dxa"/>
            <w:tcBorders>
              <w:bottom w:val="single" w:sz="8" w:space="0" w:color="auto"/>
            </w:tcBorders>
            <w:vAlign w:val="bottom"/>
          </w:tcPr>
          <w:p w:rsidR="00B701ED" w:rsidRDefault="00B701ED">
            <w:pPr>
              <w:rPr>
                <w:sz w:val="8"/>
                <w:szCs w:val="8"/>
              </w:rPr>
            </w:pPr>
          </w:p>
        </w:tc>
        <w:tc>
          <w:tcPr>
            <w:tcW w:w="220" w:type="dxa"/>
            <w:vAlign w:val="bottom"/>
          </w:tcPr>
          <w:p w:rsidR="00B701ED" w:rsidRDefault="00B701ED">
            <w:pPr>
              <w:rPr>
                <w:sz w:val="8"/>
                <w:szCs w:val="8"/>
              </w:rPr>
            </w:pPr>
          </w:p>
        </w:tc>
        <w:tc>
          <w:tcPr>
            <w:tcW w:w="200" w:type="dxa"/>
            <w:gridSpan w:val="2"/>
            <w:vMerge w:val="restart"/>
            <w:vAlign w:val="bottom"/>
          </w:tcPr>
          <w:p w:rsidR="00B701ED" w:rsidRDefault="00B701ED">
            <w:pPr>
              <w:rPr>
                <w:sz w:val="8"/>
                <w:szCs w:val="8"/>
              </w:rPr>
            </w:pPr>
          </w:p>
        </w:tc>
        <w:tc>
          <w:tcPr>
            <w:tcW w:w="220" w:type="dxa"/>
            <w:tcBorders>
              <w:bottom w:val="single" w:sz="8" w:space="0" w:color="auto"/>
            </w:tcBorders>
            <w:vAlign w:val="bottom"/>
          </w:tcPr>
          <w:p w:rsidR="00B701ED" w:rsidRDefault="00B701ED">
            <w:pPr>
              <w:rPr>
                <w:sz w:val="8"/>
                <w:szCs w:val="8"/>
              </w:rPr>
            </w:pPr>
          </w:p>
        </w:tc>
        <w:tc>
          <w:tcPr>
            <w:tcW w:w="420" w:type="dxa"/>
            <w:gridSpan w:val="2"/>
            <w:vMerge w:val="restart"/>
            <w:vAlign w:val="bottom"/>
          </w:tcPr>
          <w:p w:rsidR="00B701ED" w:rsidRDefault="00B701ED">
            <w:pPr>
              <w:rPr>
                <w:sz w:val="8"/>
                <w:szCs w:val="8"/>
              </w:rPr>
            </w:pPr>
          </w:p>
        </w:tc>
        <w:tc>
          <w:tcPr>
            <w:tcW w:w="220" w:type="dxa"/>
            <w:tcBorders>
              <w:bottom w:val="single" w:sz="8" w:space="0" w:color="auto"/>
            </w:tcBorders>
            <w:vAlign w:val="bottom"/>
          </w:tcPr>
          <w:p w:rsidR="00B701ED" w:rsidRDefault="00B701ED">
            <w:pPr>
              <w:rPr>
                <w:sz w:val="8"/>
                <w:szCs w:val="8"/>
              </w:rPr>
            </w:pPr>
          </w:p>
        </w:tc>
        <w:tc>
          <w:tcPr>
            <w:tcW w:w="400" w:type="dxa"/>
            <w:gridSpan w:val="2"/>
            <w:vMerge w:val="restart"/>
            <w:vAlign w:val="bottom"/>
          </w:tcPr>
          <w:p w:rsidR="00B701ED" w:rsidRDefault="00B701ED">
            <w:pPr>
              <w:rPr>
                <w:sz w:val="8"/>
                <w:szCs w:val="8"/>
              </w:rPr>
            </w:pPr>
          </w:p>
        </w:tc>
        <w:tc>
          <w:tcPr>
            <w:tcW w:w="240" w:type="dxa"/>
            <w:tcBorders>
              <w:bottom w:val="single" w:sz="8" w:space="0" w:color="auto"/>
            </w:tcBorders>
            <w:vAlign w:val="bottom"/>
          </w:tcPr>
          <w:p w:rsidR="00B701ED" w:rsidRDefault="00B701ED">
            <w:pPr>
              <w:rPr>
                <w:sz w:val="8"/>
                <w:szCs w:val="8"/>
              </w:rPr>
            </w:pPr>
          </w:p>
        </w:tc>
        <w:tc>
          <w:tcPr>
            <w:tcW w:w="240" w:type="dxa"/>
            <w:vMerge w:val="restart"/>
            <w:vAlign w:val="bottom"/>
          </w:tcPr>
          <w:p w:rsidR="00B701ED" w:rsidRDefault="003564B6">
            <w:pPr>
              <w:ind w:right="10"/>
              <w:jc w:val="right"/>
              <w:rPr>
                <w:sz w:val="20"/>
                <w:szCs w:val="20"/>
              </w:rPr>
            </w:pPr>
            <w:r>
              <w:rPr>
                <w:rFonts w:ascii="Arial" w:eastAsia="Arial" w:hAnsi="Arial" w:cs="Arial"/>
                <w:sz w:val="14"/>
                <w:szCs w:val="14"/>
              </w:rPr>
              <w:t>0</w:t>
            </w:r>
          </w:p>
        </w:tc>
        <w:tc>
          <w:tcPr>
            <w:tcW w:w="2700" w:type="dxa"/>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114"/>
        </w:trPr>
        <w:tc>
          <w:tcPr>
            <w:tcW w:w="1020" w:type="dxa"/>
            <w:gridSpan w:val="3"/>
            <w:vMerge/>
            <w:vAlign w:val="bottom"/>
          </w:tcPr>
          <w:p w:rsidR="00B701ED" w:rsidRDefault="00B701ED">
            <w:pPr>
              <w:rPr>
                <w:sz w:val="9"/>
                <w:szCs w:val="9"/>
              </w:rPr>
            </w:pPr>
          </w:p>
        </w:tc>
        <w:tc>
          <w:tcPr>
            <w:tcW w:w="220" w:type="dxa"/>
            <w:tcBorders>
              <w:left w:val="single" w:sz="8" w:space="0" w:color="auto"/>
              <w:right w:val="single" w:sz="8" w:space="0" w:color="auto"/>
            </w:tcBorders>
            <w:vAlign w:val="bottom"/>
          </w:tcPr>
          <w:p w:rsidR="00B701ED" w:rsidRDefault="00B701ED">
            <w:pPr>
              <w:rPr>
                <w:sz w:val="9"/>
                <w:szCs w:val="9"/>
              </w:rPr>
            </w:pPr>
          </w:p>
        </w:tc>
        <w:tc>
          <w:tcPr>
            <w:tcW w:w="320" w:type="dxa"/>
            <w:vAlign w:val="bottom"/>
          </w:tcPr>
          <w:p w:rsidR="00B701ED" w:rsidRDefault="00B701ED">
            <w:pPr>
              <w:rPr>
                <w:sz w:val="9"/>
                <w:szCs w:val="9"/>
              </w:rPr>
            </w:pPr>
          </w:p>
        </w:tc>
        <w:tc>
          <w:tcPr>
            <w:tcW w:w="120" w:type="dxa"/>
            <w:tcBorders>
              <w:right w:val="single" w:sz="8" w:space="0" w:color="auto"/>
            </w:tcBorders>
            <w:vAlign w:val="bottom"/>
          </w:tcPr>
          <w:p w:rsidR="00B701ED" w:rsidRDefault="00B701ED">
            <w:pPr>
              <w:rPr>
                <w:sz w:val="9"/>
                <w:szCs w:val="9"/>
              </w:rPr>
            </w:pPr>
          </w:p>
        </w:tc>
        <w:tc>
          <w:tcPr>
            <w:tcW w:w="200" w:type="dxa"/>
            <w:tcBorders>
              <w:right w:val="single" w:sz="8" w:space="0" w:color="auto"/>
            </w:tcBorders>
            <w:vAlign w:val="bottom"/>
          </w:tcPr>
          <w:p w:rsidR="00B701ED" w:rsidRDefault="00B701ED">
            <w:pPr>
              <w:rPr>
                <w:sz w:val="9"/>
                <w:szCs w:val="9"/>
              </w:rPr>
            </w:pPr>
          </w:p>
        </w:tc>
        <w:tc>
          <w:tcPr>
            <w:tcW w:w="220" w:type="dxa"/>
            <w:vAlign w:val="bottom"/>
          </w:tcPr>
          <w:p w:rsidR="00B701ED" w:rsidRDefault="00B701ED">
            <w:pPr>
              <w:rPr>
                <w:sz w:val="9"/>
                <w:szCs w:val="9"/>
              </w:rPr>
            </w:pPr>
          </w:p>
        </w:tc>
        <w:tc>
          <w:tcPr>
            <w:tcW w:w="200" w:type="dxa"/>
            <w:gridSpan w:val="2"/>
            <w:vMerge/>
            <w:vAlign w:val="bottom"/>
          </w:tcPr>
          <w:p w:rsidR="00B701ED" w:rsidRDefault="00B701ED">
            <w:pPr>
              <w:rPr>
                <w:sz w:val="9"/>
                <w:szCs w:val="9"/>
              </w:rPr>
            </w:pPr>
          </w:p>
        </w:tc>
        <w:tc>
          <w:tcPr>
            <w:tcW w:w="220" w:type="dxa"/>
            <w:tcBorders>
              <w:left w:val="single" w:sz="8" w:space="0" w:color="auto"/>
              <w:right w:val="single" w:sz="8" w:space="0" w:color="auto"/>
            </w:tcBorders>
            <w:vAlign w:val="bottom"/>
          </w:tcPr>
          <w:p w:rsidR="00B701ED" w:rsidRDefault="00B701ED">
            <w:pPr>
              <w:rPr>
                <w:sz w:val="9"/>
                <w:szCs w:val="9"/>
              </w:rPr>
            </w:pPr>
          </w:p>
        </w:tc>
        <w:tc>
          <w:tcPr>
            <w:tcW w:w="420" w:type="dxa"/>
            <w:gridSpan w:val="2"/>
            <w:vMerge/>
            <w:vAlign w:val="bottom"/>
          </w:tcPr>
          <w:p w:rsidR="00B701ED" w:rsidRDefault="00B701ED">
            <w:pPr>
              <w:rPr>
                <w:sz w:val="9"/>
                <w:szCs w:val="9"/>
              </w:rPr>
            </w:pPr>
          </w:p>
        </w:tc>
        <w:tc>
          <w:tcPr>
            <w:tcW w:w="220" w:type="dxa"/>
            <w:tcBorders>
              <w:left w:val="single" w:sz="8" w:space="0" w:color="auto"/>
              <w:right w:val="single" w:sz="8" w:space="0" w:color="auto"/>
            </w:tcBorders>
            <w:vAlign w:val="bottom"/>
          </w:tcPr>
          <w:p w:rsidR="00B701ED" w:rsidRDefault="00B701ED">
            <w:pPr>
              <w:rPr>
                <w:sz w:val="9"/>
                <w:szCs w:val="9"/>
              </w:rPr>
            </w:pPr>
          </w:p>
        </w:tc>
        <w:tc>
          <w:tcPr>
            <w:tcW w:w="400" w:type="dxa"/>
            <w:gridSpan w:val="2"/>
            <w:vMerge/>
            <w:vAlign w:val="bottom"/>
          </w:tcPr>
          <w:p w:rsidR="00B701ED" w:rsidRDefault="00B701ED">
            <w:pPr>
              <w:rPr>
                <w:sz w:val="9"/>
                <w:szCs w:val="9"/>
              </w:rPr>
            </w:pPr>
          </w:p>
        </w:tc>
        <w:tc>
          <w:tcPr>
            <w:tcW w:w="240" w:type="dxa"/>
            <w:tcBorders>
              <w:left w:val="single" w:sz="8" w:space="0" w:color="auto"/>
              <w:right w:val="single" w:sz="8" w:space="0" w:color="auto"/>
            </w:tcBorders>
            <w:shd w:val="clear" w:color="auto" w:fill="000000"/>
            <w:vAlign w:val="bottom"/>
          </w:tcPr>
          <w:p w:rsidR="00B701ED" w:rsidRDefault="00B701ED">
            <w:pPr>
              <w:rPr>
                <w:sz w:val="9"/>
                <w:szCs w:val="9"/>
              </w:rPr>
            </w:pPr>
          </w:p>
        </w:tc>
        <w:tc>
          <w:tcPr>
            <w:tcW w:w="240" w:type="dxa"/>
            <w:vMerge/>
            <w:vAlign w:val="bottom"/>
          </w:tcPr>
          <w:p w:rsidR="00B701ED" w:rsidRDefault="00B701ED">
            <w:pPr>
              <w:rPr>
                <w:sz w:val="9"/>
                <w:szCs w:val="9"/>
              </w:rPr>
            </w:pPr>
          </w:p>
        </w:tc>
        <w:tc>
          <w:tcPr>
            <w:tcW w:w="2700" w:type="dxa"/>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165"/>
        </w:trPr>
        <w:tc>
          <w:tcPr>
            <w:tcW w:w="1020" w:type="dxa"/>
            <w:gridSpan w:val="3"/>
            <w:vAlign w:val="bottom"/>
          </w:tcPr>
          <w:p w:rsidR="00B701ED" w:rsidRDefault="003564B6">
            <w:pPr>
              <w:ind w:right="560"/>
              <w:jc w:val="center"/>
              <w:rPr>
                <w:sz w:val="20"/>
                <w:szCs w:val="20"/>
              </w:rPr>
            </w:pPr>
            <w:r>
              <w:rPr>
                <w:rFonts w:ascii="Arial" w:eastAsia="Arial" w:hAnsi="Arial" w:cs="Arial"/>
                <w:w w:val="98"/>
                <w:sz w:val="14"/>
                <w:szCs w:val="14"/>
              </w:rPr>
              <w:t>input</w:t>
            </w:r>
          </w:p>
        </w:tc>
        <w:tc>
          <w:tcPr>
            <w:tcW w:w="220" w:type="dxa"/>
            <w:tcBorders>
              <w:left w:val="single" w:sz="8" w:space="0" w:color="auto"/>
              <w:right w:val="single" w:sz="8" w:space="0" w:color="auto"/>
            </w:tcBorders>
            <w:vAlign w:val="bottom"/>
          </w:tcPr>
          <w:p w:rsidR="00B701ED" w:rsidRDefault="00B701ED">
            <w:pPr>
              <w:rPr>
                <w:sz w:val="14"/>
                <w:szCs w:val="14"/>
              </w:rPr>
            </w:pPr>
          </w:p>
        </w:tc>
        <w:tc>
          <w:tcPr>
            <w:tcW w:w="440" w:type="dxa"/>
            <w:gridSpan w:val="2"/>
            <w:tcBorders>
              <w:right w:val="single" w:sz="8" w:space="0" w:color="auto"/>
            </w:tcBorders>
            <w:vAlign w:val="bottom"/>
          </w:tcPr>
          <w:p w:rsidR="00B701ED" w:rsidRDefault="00B701ED">
            <w:pPr>
              <w:rPr>
                <w:sz w:val="14"/>
                <w:szCs w:val="14"/>
              </w:rPr>
            </w:pPr>
          </w:p>
        </w:tc>
        <w:tc>
          <w:tcPr>
            <w:tcW w:w="200" w:type="dxa"/>
            <w:tcBorders>
              <w:right w:val="single" w:sz="8" w:space="0" w:color="auto"/>
            </w:tcBorders>
            <w:vAlign w:val="bottom"/>
          </w:tcPr>
          <w:p w:rsidR="00B701ED" w:rsidRDefault="00B701ED">
            <w:pPr>
              <w:rPr>
                <w:sz w:val="14"/>
                <w:szCs w:val="14"/>
              </w:rPr>
            </w:pPr>
          </w:p>
        </w:tc>
        <w:tc>
          <w:tcPr>
            <w:tcW w:w="220" w:type="dxa"/>
            <w:vAlign w:val="bottom"/>
          </w:tcPr>
          <w:p w:rsidR="00B701ED" w:rsidRDefault="00B701ED">
            <w:pPr>
              <w:rPr>
                <w:sz w:val="14"/>
                <w:szCs w:val="14"/>
              </w:rPr>
            </w:pPr>
          </w:p>
        </w:tc>
        <w:tc>
          <w:tcPr>
            <w:tcW w:w="200" w:type="dxa"/>
            <w:gridSpan w:val="2"/>
            <w:vAlign w:val="bottom"/>
          </w:tcPr>
          <w:p w:rsidR="00B701ED" w:rsidRDefault="00B701ED">
            <w:pPr>
              <w:rPr>
                <w:sz w:val="14"/>
                <w:szCs w:val="14"/>
              </w:rPr>
            </w:pPr>
          </w:p>
        </w:tc>
        <w:tc>
          <w:tcPr>
            <w:tcW w:w="220" w:type="dxa"/>
            <w:tcBorders>
              <w:left w:val="single" w:sz="8" w:space="0" w:color="auto"/>
              <w:right w:val="single" w:sz="8" w:space="0" w:color="auto"/>
            </w:tcBorders>
            <w:vAlign w:val="bottom"/>
          </w:tcPr>
          <w:p w:rsidR="00B701ED" w:rsidRDefault="00B701ED">
            <w:pPr>
              <w:rPr>
                <w:sz w:val="14"/>
                <w:szCs w:val="14"/>
              </w:rPr>
            </w:pPr>
          </w:p>
        </w:tc>
        <w:tc>
          <w:tcPr>
            <w:tcW w:w="420" w:type="dxa"/>
            <w:gridSpan w:val="2"/>
            <w:vAlign w:val="bottom"/>
          </w:tcPr>
          <w:p w:rsidR="00B701ED" w:rsidRDefault="00B701ED">
            <w:pPr>
              <w:rPr>
                <w:sz w:val="14"/>
                <w:szCs w:val="14"/>
              </w:rPr>
            </w:pPr>
          </w:p>
        </w:tc>
        <w:tc>
          <w:tcPr>
            <w:tcW w:w="220" w:type="dxa"/>
            <w:tcBorders>
              <w:left w:val="single" w:sz="8" w:space="0" w:color="auto"/>
              <w:right w:val="single" w:sz="8" w:space="0" w:color="auto"/>
            </w:tcBorders>
            <w:vAlign w:val="bottom"/>
          </w:tcPr>
          <w:p w:rsidR="00B701ED" w:rsidRDefault="00B701ED">
            <w:pPr>
              <w:rPr>
                <w:sz w:val="14"/>
                <w:szCs w:val="14"/>
              </w:rPr>
            </w:pPr>
          </w:p>
        </w:tc>
        <w:tc>
          <w:tcPr>
            <w:tcW w:w="400" w:type="dxa"/>
            <w:gridSpan w:val="2"/>
            <w:vAlign w:val="bottom"/>
          </w:tcPr>
          <w:p w:rsidR="00B701ED" w:rsidRDefault="00B701ED">
            <w:pPr>
              <w:rPr>
                <w:sz w:val="14"/>
                <w:szCs w:val="14"/>
              </w:rPr>
            </w:pPr>
          </w:p>
        </w:tc>
        <w:tc>
          <w:tcPr>
            <w:tcW w:w="240" w:type="dxa"/>
            <w:tcBorders>
              <w:left w:val="single" w:sz="8" w:space="0" w:color="auto"/>
              <w:right w:val="single" w:sz="8" w:space="0" w:color="auto"/>
            </w:tcBorders>
            <w:shd w:val="clear" w:color="auto" w:fill="000000"/>
            <w:vAlign w:val="bottom"/>
          </w:tcPr>
          <w:p w:rsidR="00B701ED" w:rsidRDefault="00B701ED">
            <w:pPr>
              <w:rPr>
                <w:sz w:val="14"/>
                <w:szCs w:val="14"/>
              </w:rPr>
            </w:pPr>
          </w:p>
        </w:tc>
        <w:tc>
          <w:tcPr>
            <w:tcW w:w="240" w:type="dxa"/>
            <w:vAlign w:val="bottom"/>
          </w:tcPr>
          <w:p w:rsidR="00B701ED" w:rsidRDefault="003564B6">
            <w:pPr>
              <w:ind w:right="10"/>
              <w:jc w:val="right"/>
              <w:rPr>
                <w:sz w:val="20"/>
                <w:szCs w:val="20"/>
              </w:rPr>
            </w:pPr>
            <w:r>
              <w:rPr>
                <w:rFonts w:ascii="Arial" w:eastAsia="Arial" w:hAnsi="Arial" w:cs="Arial"/>
                <w:sz w:val="14"/>
                <w:szCs w:val="14"/>
              </w:rPr>
              <w:t>1</w:t>
            </w:r>
          </w:p>
        </w:tc>
        <w:tc>
          <w:tcPr>
            <w:tcW w:w="2700" w:type="dxa"/>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165"/>
        </w:trPr>
        <w:tc>
          <w:tcPr>
            <w:tcW w:w="560" w:type="dxa"/>
            <w:vAlign w:val="bottom"/>
          </w:tcPr>
          <w:p w:rsidR="00B701ED" w:rsidRDefault="00B701ED">
            <w:pPr>
              <w:rPr>
                <w:sz w:val="14"/>
                <w:szCs w:val="14"/>
              </w:rPr>
            </w:pPr>
          </w:p>
        </w:tc>
        <w:tc>
          <w:tcPr>
            <w:tcW w:w="360" w:type="dxa"/>
            <w:vAlign w:val="bottom"/>
          </w:tcPr>
          <w:p w:rsidR="00B701ED" w:rsidRDefault="00B701ED">
            <w:pPr>
              <w:rPr>
                <w:sz w:val="14"/>
                <w:szCs w:val="14"/>
              </w:rPr>
            </w:pPr>
          </w:p>
        </w:tc>
        <w:tc>
          <w:tcPr>
            <w:tcW w:w="100" w:type="dxa"/>
            <w:vAlign w:val="bottom"/>
          </w:tcPr>
          <w:p w:rsidR="00B701ED" w:rsidRDefault="00B701ED">
            <w:pPr>
              <w:rPr>
                <w:sz w:val="14"/>
                <w:szCs w:val="14"/>
              </w:rPr>
            </w:pPr>
          </w:p>
        </w:tc>
        <w:tc>
          <w:tcPr>
            <w:tcW w:w="220" w:type="dxa"/>
            <w:tcBorders>
              <w:left w:val="single" w:sz="8" w:space="0" w:color="auto"/>
              <w:right w:val="single" w:sz="8" w:space="0" w:color="auto"/>
            </w:tcBorders>
            <w:vAlign w:val="bottom"/>
          </w:tcPr>
          <w:p w:rsidR="00B701ED" w:rsidRDefault="00B701ED">
            <w:pPr>
              <w:rPr>
                <w:sz w:val="14"/>
                <w:szCs w:val="14"/>
              </w:rPr>
            </w:pPr>
          </w:p>
        </w:tc>
        <w:tc>
          <w:tcPr>
            <w:tcW w:w="320" w:type="dxa"/>
            <w:vAlign w:val="bottom"/>
          </w:tcPr>
          <w:p w:rsidR="00B701ED" w:rsidRDefault="00B701ED">
            <w:pPr>
              <w:rPr>
                <w:sz w:val="14"/>
                <w:szCs w:val="14"/>
              </w:rPr>
            </w:pPr>
          </w:p>
        </w:tc>
        <w:tc>
          <w:tcPr>
            <w:tcW w:w="120" w:type="dxa"/>
            <w:tcBorders>
              <w:right w:val="single" w:sz="8" w:space="0" w:color="auto"/>
            </w:tcBorders>
            <w:vAlign w:val="bottom"/>
          </w:tcPr>
          <w:p w:rsidR="00B701ED" w:rsidRDefault="00B701ED">
            <w:pPr>
              <w:rPr>
                <w:sz w:val="14"/>
                <w:szCs w:val="14"/>
              </w:rPr>
            </w:pPr>
          </w:p>
        </w:tc>
        <w:tc>
          <w:tcPr>
            <w:tcW w:w="200" w:type="dxa"/>
            <w:tcBorders>
              <w:right w:val="single" w:sz="8" w:space="0" w:color="auto"/>
            </w:tcBorders>
            <w:vAlign w:val="bottom"/>
          </w:tcPr>
          <w:p w:rsidR="00B701ED" w:rsidRDefault="00B701ED">
            <w:pPr>
              <w:rPr>
                <w:sz w:val="14"/>
                <w:szCs w:val="14"/>
              </w:rPr>
            </w:pPr>
          </w:p>
        </w:tc>
        <w:tc>
          <w:tcPr>
            <w:tcW w:w="220" w:type="dxa"/>
            <w:vAlign w:val="bottom"/>
          </w:tcPr>
          <w:p w:rsidR="00B701ED" w:rsidRDefault="00B701ED">
            <w:pPr>
              <w:rPr>
                <w:sz w:val="14"/>
                <w:szCs w:val="14"/>
              </w:rPr>
            </w:pPr>
          </w:p>
        </w:tc>
        <w:tc>
          <w:tcPr>
            <w:tcW w:w="200" w:type="dxa"/>
            <w:gridSpan w:val="2"/>
            <w:vAlign w:val="bottom"/>
          </w:tcPr>
          <w:p w:rsidR="00B701ED" w:rsidRDefault="00B701ED">
            <w:pPr>
              <w:rPr>
                <w:sz w:val="14"/>
                <w:szCs w:val="14"/>
              </w:rPr>
            </w:pPr>
          </w:p>
        </w:tc>
        <w:tc>
          <w:tcPr>
            <w:tcW w:w="220" w:type="dxa"/>
            <w:tcBorders>
              <w:left w:val="single" w:sz="8" w:space="0" w:color="auto"/>
              <w:right w:val="single" w:sz="8" w:space="0" w:color="auto"/>
            </w:tcBorders>
            <w:vAlign w:val="bottom"/>
          </w:tcPr>
          <w:p w:rsidR="00B701ED" w:rsidRDefault="00B701ED">
            <w:pPr>
              <w:rPr>
                <w:sz w:val="14"/>
                <w:szCs w:val="14"/>
              </w:rPr>
            </w:pPr>
          </w:p>
        </w:tc>
        <w:tc>
          <w:tcPr>
            <w:tcW w:w="420" w:type="dxa"/>
            <w:gridSpan w:val="2"/>
            <w:vAlign w:val="bottom"/>
          </w:tcPr>
          <w:p w:rsidR="00B701ED" w:rsidRDefault="00B701ED">
            <w:pPr>
              <w:rPr>
                <w:sz w:val="14"/>
                <w:szCs w:val="14"/>
              </w:rPr>
            </w:pPr>
          </w:p>
        </w:tc>
        <w:tc>
          <w:tcPr>
            <w:tcW w:w="220" w:type="dxa"/>
            <w:tcBorders>
              <w:left w:val="single" w:sz="8" w:space="0" w:color="auto"/>
              <w:right w:val="single" w:sz="8" w:space="0" w:color="auto"/>
            </w:tcBorders>
            <w:vAlign w:val="bottom"/>
          </w:tcPr>
          <w:p w:rsidR="00B701ED" w:rsidRDefault="00B701ED">
            <w:pPr>
              <w:rPr>
                <w:sz w:val="14"/>
                <w:szCs w:val="14"/>
              </w:rPr>
            </w:pPr>
          </w:p>
        </w:tc>
        <w:tc>
          <w:tcPr>
            <w:tcW w:w="400" w:type="dxa"/>
            <w:gridSpan w:val="2"/>
            <w:vAlign w:val="bottom"/>
          </w:tcPr>
          <w:p w:rsidR="00B701ED" w:rsidRDefault="00B701ED">
            <w:pPr>
              <w:rPr>
                <w:sz w:val="14"/>
                <w:szCs w:val="14"/>
              </w:rPr>
            </w:pPr>
          </w:p>
        </w:tc>
        <w:tc>
          <w:tcPr>
            <w:tcW w:w="240" w:type="dxa"/>
            <w:tcBorders>
              <w:left w:val="single" w:sz="8" w:space="0" w:color="auto"/>
              <w:right w:val="single" w:sz="8" w:space="0" w:color="auto"/>
            </w:tcBorders>
            <w:shd w:val="clear" w:color="auto" w:fill="000000"/>
            <w:vAlign w:val="bottom"/>
          </w:tcPr>
          <w:p w:rsidR="00B701ED" w:rsidRDefault="00B701ED">
            <w:pPr>
              <w:rPr>
                <w:sz w:val="14"/>
                <w:szCs w:val="14"/>
              </w:rPr>
            </w:pPr>
          </w:p>
        </w:tc>
        <w:tc>
          <w:tcPr>
            <w:tcW w:w="240" w:type="dxa"/>
            <w:vAlign w:val="bottom"/>
          </w:tcPr>
          <w:p w:rsidR="00B701ED" w:rsidRDefault="003564B6">
            <w:pPr>
              <w:ind w:right="10"/>
              <w:jc w:val="right"/>
              <w:rPr>
                <w:sz w:val="20"/>
                <w:szCs w:val="20"/>
              </w:rPr>
            </w:pPr>
            <w:r>
              <w:rPr>
                <w:rFonts w:ascii="Arial" w:eastAsia="Arial" w:hAnsi="Arial" w:cs="Arial"/>
                <w:sz w:val="14"/>
                <w:szCs w:val="14"/>
              </w:rPr>
              <w:t>2</w:t>
            </w:r>
          </w:p>
        </w:tc>
        <w:tc>
          <w:tcPr>
            <w:tcW w:w="2700" w:type="dxa"/>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159"/>
        </w:trPr>
        <w:tc>
          <w:tcPr>
            <w:tcW w:w="560" w:type="dxa"/>
            <w:vAlign w:val="bottom"/>
          </w:tcPr>
          <w:p w:rsidR="00B701ED" w:rsidRDefault="00B701ED">
            <w:pPr>
              <w:rPr>
                <w:sz w:val="13"/>
                <w:szCs w:val="13"/>
              </w:rPr>
            </w:pPr>
          </w:p>
        </w:tc>
        <w:tc>
          <w:tcPr>
            <w:tcW w:w="360" w:type="dxa"/>
            <w:vAlign w:val="bottom"/>
          </w:tcPr>
          <w:p w:rsidR="00B701ED" w:rsidRDefault="00B701ED">
            <w:pPr>
              <w:rPr>
                <w:sz w:val="13"/>
                <w:szCs w:val="13"/>
              </w:rPr>
            </w:pPr>
          </w:p>
        </w:tc>
        <w:tc>
          <w:tcPr>
            <w:tcW w:w="100" w:type="dxa"/>
            <w:vAlign w:val="bottom"/>
          </w:tcPr>
          <w:p w:rsidR="00B701ED" w:rsidRDefault="00B701ED">
            <w:pPr>
              <w:rPr>
                <w:sz w:val="13"/>
                <w:szCs w:val="13"/>
              </w:rPr>
            </w:pPr>
          </w:p>
        </w:tc>
        <w:tc>
          <w:tcPr>
            <w:tcW w:w="220" w:type="dxa"/>
            <w:tcBorders>
              <w:left w:val="single" w:sz="8" w:space="0" w:color="auto"/>
              <w:right w:val="single" w:sz="8" w:space="0" w:color="auto"/>
            </w:tcBorders>
            <w:vAlign w:val="bottom"/>
          </w:tcPr>
          <w:p w:rsidR="00B701ED" w:rsidRDefault="00B701ED">
            <w:pPr>
              <w:rPr>
                <w:sz w:val="13"/>
                <w:szCs w:val="13"/>
              </w:rPr>
            </w:pPr>
          </w:p>
        </w:tc>
        <w:tc>
          <w:tcPr>
            <w:tcW w:w="320" w:type="dxa"/>
            <w:vAlign w:val="bottom"/>
          </w:tcPr>
          <w:p w:rsidR="00B701ED" w:rsidRDefault="00B701ED">
            <w:pPr>
              <w:rPr>
                <w:sz w:val="13"/>
                <w:szCs w:val="13"/>
              </w:rPr>
            </w:pPr>
          </w:p>
        </w:tc>
        <w:tc>
          <w:tcPr>
            <w:tcW w:w="120" w:type="dxa"/>
            <w:tcBorders>
              <w:right w:val="single" w:sz="8" w:space="0" w:color="auto"/>
            </w:tcBorders>
            <w:vAlign w:val="bottom"/>
          </w:tcPr>
          <w:p w:rsidR="00B701ED" w:rsidRDefault="00B701ED">
            <w:pPr>
              <w:rPr>
                <w:sz w:val="13"/>
                <w:szCs w:val="13"/>
              </w:rPr>
            </w:pPr>
          </w:p>
        </w:tc>
        <w:tc>
          <w:tcPr>
            <w:tcW w:w="200" w:type="dxa"/>
            <w:tcBorders>
              <w:right w:val="single" w:sz="8" w:space="0" w:color="auto"/>
            </w:tcBorders>
            <w:vAlign w:val="bottom"/>
          </w:tcPr>
          <w:p w:rsidR="00B701ED" w:rsidRDefault="00B701ED">
            <w:pPr>
              <w:rPr>
                <w:sz w:val="13"/>
                <w:szCs w:val="13"/>
              </w:rPr>
            </w:pPr>
          </w:p>
        </w:tc>
        <w:tc>
          <w:tcPr>
            <w:tcW w:w="220" w:type="dxa"/>
            <w:vAlign w:val="bottom"/>
          </w:tcPr>
          <w:p w:rsidR="00B701ED" w:rsidRDefault="00B701ED">
            <w:pPr>
              <w:rPr>
                <w:sz w:val="13"/>
                <w:szCs w:val="13"/>
              </w:rPr>
            </w:pPr>
          </w:p>
        </w:tc>
        <w:tc>
          <w:tcPr>
            <w:tcW w:w="200" w:type="dxa"/>
            <w:gridSpan w:val="2"/>
            <w:vAlign w:val="bottom"/>
          </w:tcPr>
          <w:p w:rsidR="00B701ED" w:rsidRDefault="00B701ED">
            <w:pPr>
              <w:rPr>
                <w:sz w:val="13"/>
                <w:szCs w:val="13"/>
              </w:rPr>
            </w:pPr>
          </w:p>
        </w:tc>
        <w:tc>
          <w:tcPr>
            <w:tcW w:w="220" w:type="dxa"/>
            <w:tcBorders>
              <w:left w:val="single" w:sz="8" w:space="0" w:color="auto"/>
              <w:right w:val="single" w:sz="8" w:space="0" w:color="auto"/>
            </w:tcBorders>
            <w:vAlign w:val="bottom"/>
          </w:tcPr>
          <w:p w:rsidR="00B701ED" w:rsidRDefault="00B701ED">
            <w:pPr>
              <w:rPr>
                <w:sz w:val="13"/>
                <w:szCs w:val="13"/>
              </w:rPr>
            </w:pPr>
          </w:p>
        </w:tc>
        <w:tc>
          <w:tcPr>
            <w:tcW w:w="420" w:type="dxa"/>
            <w:gridSpan w:val="2"/>
            <w:vAlign w:val="bottom"/>
          </w:tcPr>
          <w:p w:rsidR="00B701ED" w:rsidRDefault="00B701ED">
            <w:pPr>
              <w:rPr>
                <w:sz w:val="13"/>
                <w:szCs w:val="13"/>
              </w:rPr>
            </w:pPr>
          </w:p>
        </w:tc>
        <w:tc>
          <w:tcPr>
            <w:tcW w:w="220" w:type="dxa"/>
            <w:tcBorders>
              <w:left w:val="single" w:sz="8" w:space="0" w:color="auto"/>
              <w:right w:val="single" w:sz="8" w:space="0" w:color="auto"/>
            </w:tcBorders>
            <w:vAlign w:val="bottom"/>
          </w:tcPr>
          <w:p w:rsidR="00B701ED" w:rsidRDefault="00B701ED">
            <w:pPr>
              <w:rPr>
                <w:sz w:val="13"/>
                <w:szCs w:val="13"/>
              </w:rPr>
            </w:pPr>
          </w:p>
        </w:tc>
        <w:tc>
          <w:tcPr>
            <w:tcW w:w="400" w:type="dxa"/>
            <w:gridSpan w:val="2"/>
            <w:vAlign w:val="bottom"/>
          </w:tcPr>
          <w:p w:rsidR="00B701ED" w:rsidRDefault="00B701ED">
            <w:pPr>
              <w:rPr>
                <w:sz w:val="13"/>
                <w:szCs w:val="13"/>
              </w:rPr>
            </w:pPr>
          </w:p>
        </w:tc>
        <w:tc>
          <w:tcPr>
            <w:tcW w:w="240" w:type="dxa"/>
            <w:tcBorders>
              <w:left w:val="single" w:sz="8" w:space="0" w:color="auto"/>
              <w:right w:val="single" w:sz="8" w:space="0" w:color="auto"/>
            </w:tcBorders>
            <w:shd w:val="clear" w:color="auto" w:fill="000000"/>
            <w:vAlign w:val="bottom"/>
          </w:tcPr>
          <w:p w:rsidR="00B701ED" w:rsidRDefault="00B701ED">
            <w:pPr>
              <w:rPr>
                <w:sz w:val="13"/>
                <w:szCs w:val="13"/>
              </w:rPr>
            </w:pPr>
          </w:p>
        </w:tc>
        <w:tc>
          <w:tcPr>
            <w:tcW w:w="240" w:type="dxa"/>
            <w:vAlign w:val="bottom"/>
          </w:tcPr>
          <w:p w:rsidR="00B701ED" w:rsidRDefault="003564B6">
            <w:pPr>
              <w:spacing w:line="149" w:lineRule="exact"/>
              <w:ind w:right="10"/>
              <w:jc w:val="right"/>
              <w:rPr>
                <w:sz w:val="20"/>
                <w:szCs w:val="20"/>
              </w:rPr>
            </w:pPr>
            <w:r>
              <w:rPr>
                <w:rFonts w:ascii="Arial" w:eastAsia="Arial" w:hAnsi="Arial" w:cs="Arial"/>
                <w:sz w:val="14"/>
                <w:szCs w:val="14"/>
              </w:rPr>
              <w:t>3</w:t>
            </w:r>
          </w:p>
        </w:tc>
        <w:tc>
          <w:tcPr>
            <w:tcW w:w="2700" w:type="dxa"/>
            <w:vMerge w:val="restart"/>
            <w:vAlign w:val="bottom"/>
          </w:tcPr>
          <w:p w:rsidR="00B701ED" w:rsidRDefault="003564B6">
            <w:pPr>
              <w:ind w:right="2045"/>
              <w:jc w:val="center"/>
              <w:rPr>
                <w:sz w:val="20"/>
                <w:szCs w:val="20"/>
              </w:rPr>
            </w:pPr>
            <w:r>
              <w:rPr>
                <w:rFonts w:ascii="Arial" w:eastAsia="Arial" w:hAnsi="Arial" w:cs="Arial"/>
                <w:w w:val="98"/>
                <w:sz w:val="14"/>
                <w:szCs w:val="14"/>
              </w:rPr>
              <w:t>Final</w:t>
            </w:r>
          </w:p>
        </w:tc>
        <w:tc>
          <w:tcPr>
            <w:tcW w:w="0" w:type="dxa"/>
            <w:vAlign w:val="bottom"/>
          </w:tcPr>
          <w:p w:rsidR="00B701ED" w:rsidRDefault="00B701ED">
            <w:pPr>
              <w:rPr>
                <w:sz w:val="1"/>
                <w:szCs w:val="1"/>
              </w:rPr>
            </w:pPr>
          </w:p>
        </w:tc>
      </w:tr>
      <w:tr w:rsidR="00B701ED">
        <w:trPr>
          <w:trHeight w:val="93"/>
        </w:trPr>
        <w:tc>
          <w:tcPr>
            <w:tcW w:w="560" w:type="dxa"/>
            <w:vAlign w:val="bottom"/>
          </w:tcPr>
          <w:p w:rsidR="00B701ED" w:rsidRDefault="00B701ED">
            <w:pPr>
              <w:rPr>
                <w:sz w:val="8"/>
                <w:szCs w:val="8"/>
              </w:rPr>
            </w:pPr>
          </w:p>
        </w:tc>
        <w:tc>
          <w:tcPr>
            <w:tcW w:w="360" w:type="dxa"/>
            <w:tcBorders>
              <w:bottom w:val="single" w:sz="8" w:space="0" w:color="auto"/>
            </w:tcBorders>
            <w:vAlign w:val="bottom"/>
          </w:tcPr>
          <w:p w:rsidR="00B701ED" w:rsidRDefault="00B701ED">
            <w:pPr>
              <w:rPr>
                <w:sz w:val="8"/>
                <w:szCs w:val="8"/>
              </w:rPr>
            </w:pPr>
          </w:p>
        </w:tc>
        <w:tc>
          <w:tcPr>
            <w:tcW w:w="100" w:type="dxa"/>
            <w:vAlign w:val="bottom"/>
          </w:tcPr>
          <w:p w:rsidR="00B701ED" w:rsidRDefault="00B701ED">
            <w:pPr>
              <w:rPr>
                <w:sz w:val="8"/>
                <w:szCs w:val="8"/>
              </w:rPr>
            </w:pPr>
          </w:p>
        </w:tc>
        <w:tc>
          <w:tcPr>
            <w:tcW w:w="220" w:type="dxa"/>
            <w:tcBorders>
              <w:left w:val="single" w:sz="8" w:space="0" w:color="auto"/>
              <w:right w:val="single" w:sz="8" w:space="0" w:color="auto"/>
            </w:tcBorders>
            <w:vAlign w:val="bottom"/>
          </w:tcPr>
          <w:p w:rsidR="00B701ED" w:rsidRDefault="00B701ED">
            <w:pPr>
              <w:rPr>
                <w:sz w:val="8"/>
                <w:szCs w:val="8"/>
              </w:rPr>
            </w:pPr>
          </w:p>
        </w:tc>
        <w:tc>
          <w:tcPr>
            <w:tcW w:w="320" w:type="dxa"/>
            <w:tcBorders>
              <w:bottom w:val="single" w:sz="8" w:space="0" w:color="auto"/>
            </w:tcBorders>
            <w:vAlign w:val="bottom"/>
          </w:tcPr>
          <w:p w:rsidR="00B701ED" w:rsidRDefault="00B701ED">
            <w:pPr>
              <w:rPr>
                <w:sz w:val="8"/>
                <w:szCs w:val="8"/>
              </w:rPr>
            </w:pPr>
          </w:p>
        </w:tc>
        <w:tc>
          <w:tcPr>
            <w:tcW w:w="120" w:type="dxa"/>
            <w:tcBorders>
              <w:right w:val="single" w:sz="8" w:space="0" w:color="auto"/>
            </w:tcBorders>
            <w:vAlign w:val="bottom"/>
          </w:tcPr>
          <w:p w:rsidR="00B701ED" w:rsidRDefault="00B701ED">
            <w:pPr>
              <w:rPr>
                <w:sz w:val="8"/>
                <w:szCs w:val="8"/>
              </w:rPr>
            </w:pPr>
          </w:p>
        </w:tc>
        <w:tc>
          <w:tcPr>
            <w:tcW w:w="200" w:type="dxa"/>
            <w:tcBorders>
              <w:right w:val="single" w:sz="8" w:space="0" w:color="auto"/>
            </w:tcBorders>
            <w:vAlign w:val="bottom"/>
          </w:tcPr>
          <w:p w:rsidR="00B701ED" w:rsidRDefault="00B701ED">
            <w:pPr>
              <w:rPr>
                <w:sz w:val="8"/>
                <w:szCs w:val="8"/>
              </w:rPr>
            </w:pPr>
          </w:p>
        </w:tc>
        <w:tc>
          <w:tcPr>
            <w:tcW w:w="220" w:type="dxa"/>
            <w:tcBorders>
              <w:bottom w:val="single" w:sz="8" w:space="0" w:color="auto"/>
            </w:tcBorders>
            <w:vAlign w:val="bottom"/>
          </w:tcPr>
          <w:p w:rsidR="00B701ED" w:rsidRDefault="00B701ED">
            <w:pPr>
              <w:rPr>
                <w:sz w:val="8"/>
                <w:szCs w:val="8"/>
              </w:rPr>
            </w:pPr>
          </w:p>
        </w:tc>
        <w:tc>
          <w:tcPr>
            <w:tcW w:w="100" w:type="dxa"/>
            <w:tcBorders>
              <w:bottom w:val="single" w:sz="8" w:space="0" w:color="auto"/>
            </w:tcBorders>
            <w:vAlign w:val="bottom"/>
          </w:tcPr>
          <w:p w:rsidR="00B701ED" w:rsidRDefault="00B701ED">
            <w:pPr>
              <w:rPr>
                <w:sz w:val="8"/>
                <w:szCs w:val="8"/>
              </w:rPr>
            </w:pPr>
          </w:p>
        </w:tc>
        <w:tc>
          <w:tcPr>
            <w:tcW w:w="100" w:type="dxa"/>
            <w:vMerge w:val="restart"/>
            <w:vAlign w:val="bottom"/>
          </w:tcPr>
          <w:p w:rsidR="00B701ED" w:rsidRDefault="00B701ED">
            <w:pPr>
              <w:rPr>
                <w:sz w:val="8"/>
                <w:szCs w:val="8"/>
              </w:rPr>
            </w:pPr>
          </w:p>
        </w:tc>
        <w:tc>
          <w:tcPr>
            <w:tcW w:w="220" w:type="dxa"/>
            <w:vMerge w:val="restart"/>
            <w:tcBorders>
              <w:left w:val="single" w:sz="8" w:space="0" w:color="auto"/>
              <w:right w:val="single" w:sz="8" w:space="0" w:color="auto"/>
            </w:tcBorders>
            <w:vAlign w:val="bottom"/>
          </w:tcPr>
          <w:p w:rsidR="00B701ED" w:rsidRDefault="00B701ED">
            <w:pPr>
              <w:rPr>
                <w:sz w:val="8"/>
                <w:szCs w:val="8"/>
              </w:rPr>
            </w:pPr>
          </w:p>
        </w:tc>
        <w:tc>
          <w:tcPr>
            <w:tcW w:w="320" w:type="dxa"/>
            <w:tcBorders>
              <w:bottom w:val="single" w:sz="8" w:space="0" w:color="auto"/>
            </w:tcBorders>
            <w:vAlign w:val="bottom"/>
          </w:tcPr>
          <w:p w:rsidR="00B701ED" w:rsidRDefault="00B701ED">
            <w:pPr>
              <w:rPr>
                <w:sz w:val="8"/>
                <w:szCs w:val="8"/>
              </w:rPr>
            </w:pPr>
          </w:p>
        </w:tc>
        <w:tc>
          <w:tcPr>
            <w:tcW w:w="100" w:type="dxa"/>
            <w:vMerge w:val="restart"/>
            <w:vAlign w:val="bottom"/>
          </w:tcPr>
          <w:p w:rsidR="00B701ED" w:rsidRDefault="00B701ED">
            <w:pPr>
              <w:rPr>
                <w:sz w:val="8"/>
                <w:szCs w:val="8"/>
              </w:rPr>
            </w:pPr>
          </w:p>
        </w:tc>
        <w:tc>
          <w:tcPr>
            <w:tcW w:w="220" w:type="dxa"/>
            <w:vMerge w:val="restart"/>
            <w:tcBorders>
              <w:left w:val="single" w:sz="8" w:space="0" w:color="auto"/>
              <w:right w:val="single" w:sz="8" w:space="0" w:color="auto"/>
            </w:tcBorders>
            <w:vAlign w:val="bottom"/>
          </w:tcPr>
          <w:p w:rsidR="00B701ED" w:rsidRDefault="00B701ED">
            <w:pPr>
              <w:rPr>
                <w:sz w:val="8"/>
                <w:szCs w:val="8"/>
              </w:rPr>
            </w:pPr>
          </w:p>
        </w:tc>
        <w:tc>
          <w:tcPr>
            <w:tcW w:w="300" w:type="dxa"/>
            <w:tcBorders>
              <w:bottom w:val="single" w:sz="8" w:space="0" w:color="auto"/>
            </w:tcBorders>
            <w:vAlign w:val="bottom"/>
          </w:tcPr>
          <w:p w:rsidR="00B701ED" w:rsidRDefault="00B701ED">
            <w:pPr>
              <w:rPr>
                <w:sz w:val="8"/>
                <w:szCs w:val="8"/>
              </w:rPr>
            </w:pPr>
          </w:p>
        </w:tc>
        <w:tc>
          <w:tcPr>
            <w:tcW w:w="100" w:type="dxa"/>
            <w:vMerge w:val="restart"/>
            <w:vAlign w:val="bottom"/>
          </w:tcPr>
          <w:p w:rsidR="00B701ED" w:rsidRDefault="00B701ED">
            <w:pPr>
              <w:rPr>
                <w:sz w:val="8"/>
                <w:szCs w:val="8"/>
              </w:rPr>
            </w:pPr>
          </w:p>
        </w:tc>
        <w:tc>
          <w:tcPr>
            <w:tcW w:w="240" w:type="dxa"/>
            <w:vMerge w:val="restart"/>
            <w:tcBorders>
              <w:left w:val="single" w:sz="8" w:space="0" w:color="auto"/>
              <w:right w:val="single" w:sz="8" w:space="0" w:color="auto"/>
            </w:tcBorders>
            <w:vAlign w:val="bottom"/>
          </w:tcPr>
          <w:p w:rsidR="00B701ED" w:rsidRDefault="00B701ED">
            <w:pPr>
              <w:rPr>
                <w:sz w:val="8"/>
                <w:szCs w:val="8"/>
              </w:rPr>
            </w:pPr>
          </w:p>
        </w:tc>
        <w:tc>
          <w:tcPr>
            <w:tcW w:w="240" w:type="dxa"/>
            <w:vMerge w:val="restart"/>
            <w:vAlign w:val="bottom"/>
          </w:tcPr>
          <w:p w:rsidR="00B701ED" w:rsidRDefault="003564B6">
            <w:pPr>
              <w:ind w:right="10"/>
              <w:jc w:val="right"/>
              <w:rPr>
                <w:sz w:val="20"/>
                <w:szCs w:val="20"/>
              </w:rPr>
            </w:pPr>
            <w:r>
              <w:rPr>
                <w:rFonts w:ascii="Arial" w:eastAsia="Arial" w:hAnsi="Arial" w:cs="Arial"/>
                <w:sz w:val="14"/>
                <w:szCs w:val="14"/>
              </w:rPr>
              <w:t>4</w:t>
            </w:r>
          </w:p>
        </w:tc>
        <w:tc>
          <w:tcPr>
            <w:tcW w:w="2700" w:type="dxa"/>
            <w:vMerge/>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74"/>
        </w:trPr>
        <w:tc>
          <w:tcPr>
            <w:tcW w:w="560" w:type="dxa"/>
            <w:vAlign w:val="bottom"/>
          </w:tcPr>
          <w:p w:rsidR="00B701ED" w:rsidRDefault="00B701ED">
            <w:pPr>
              <w:rPr>
                <w:sz w:val="6"/>
                <w:szCs w:val="6"/>
              </w:rPr>
            </w:pPr>
          </w:p>
        </w:tc>
        <w:tc>
          <w:tcPr>
            <w:tcW w:w="360" w:type="dxa"/>
            <w:vAlign w:val="bottom"/>
          </w:tcPr>
          <w:p w:rsidR="00B701ED" w:rsidRDefault="00B701ED">
            <w:pPr>
              <w:rPr>
                <w:sz w:val="6"/>
                <w:szCs w:val="6"/>
              </w:rPr>
            </w:pPr>
          </w:p>
        </w:tc>
        <w:tc>
          <w:tcPr>
            <w:tcW w:w="100" w:type="dxa"/>
            <w:vAlign w:val="bottom"/>
          </w:tcPr>
          <w:p w:rsidR="00B701ED" w:rsidRDefault="00B701ED">
            <w:pPr>
              <w:rPr>
                <w:sz w:val="6"/>
                <w:szCs w:val="6"/>
              </w:rPr>
            </w:pPr>
          </w:p>
        </w:tc>
        <w:tc>
          <w:tcPr>
            <w:tcW w:w="220" w:type="dxa"/>
            <w:tcBorders>
              <w:left w:val="single" w:sz="8" w:space="0" w:color="auto"/>
              <w:right w:val="single" w:sz="8" w:space="0" w:color="auto"/>
            </w:tcBorders>
            <w:vAlign w:val="bottom"/>
          </w:tcPr>
          <w:p w:rsidR="00B701ED" w:rsidRDefault="00B701ED">
            <w:pPr>
              <w:rPr>
                <w:sz w:val="6"/>
                <w:szCs w:val="6"/>
              </w:rPr>
            </w:pPr>
          </w:p>
        </w:tc>
        <w:tc>
          <w:tcPr>
            <w:tcW w:w="320" w:type="dxa"/>
            <w:vAlign w:val="bottom"/>
          </w:tcPr>
          <w:p w:rsidR="00B701ED" w:rsidRDefault="00B701ED">
            <w:pPr>
              <w:rPr>
                <w:sz w:val="6"/>
                <w:szCs w:val="6"/>
              </w:rPr>
            </w:pPr>
          </w:p>
        </w:tc>
        <w:tc>
          <w:tcPr>
            <w:tcW w:w="120" w:type="dxa"/>
            <w:tcBorders>
              <w:right w:val="single" w:sz="8" w:space="0" w:color="auto"/>
            </w:tcBorders>
            <w:vAlign w:val="bottom"/>
          </w:tcPr>
          <w:p w:rsidR="00B701ED" w:rsidRDefault="00B701ED">
            <w:pPr>
              <w:rPr>
                <w:sz w:val="6"/>
                <w:szCs w:val="6"/>
              </w:rPr>
            </w:pPr>
          </w:p>
        </w:tc>
        <w:tc>
          <w:tcPr>
            <w:tcW w:w="200" w:type="dxa"/>
            <w:tcBorders>
              <w:right w:val="single" w:sz="8" w:space="0" w:color="auto"/>
            </w:tcBorders>
            <w:vAlign w:val="bottom"/>
          </w:tcPr>
          <w:p w:rsidR="00B701ED" w:rsidRDefault="00B701ED">
            <w:pPr>
              <w:rPr>
                <w:sz w:val="6"/>
                <w:szCs w:val="6"/>
              </w:rPr>
            </w:pPr>
          </w:p>
        </w:tc>
        <w:tc>
          <w:tcPr>
            <w:tcW w:w="220" w:type="dxa"/>
            <w:vAlign w:val="bottom"/>
          </w:tcPr>
          <w:p w:rsidR="00B701ED" w:rsidRDefault="00B701ED">
            <w:pPr>
              <w:rPr>
                <w:sz w:val="6"/>
                <w:szCs w:val="6"/>
              </w:rPr>
            </w:pPr>
          </w:p>
        </w:tc>
        <w:tc>
          <w:tcPr>
            <w:tcW w:w="100" w:type="dxa"/>
            <w:vAlign w:val="bottom"/>
          </w:tcPr>
          <w:p w:rsidR="00B701ED" w:rsidRDefault="00B701ED">
            <w:pPr>
              <w:rPr>
                <w:sz w:val="6"/>
                <w:szCs w:val="6"/>
              </w:rPr>
            </w:pPr>
          </w:p>
        </w:tc>
        <w:tc>
          <w:tcPr>
            <w:tcW w:w="100" w:type="dxa"/>
            <w:vMerge/>
            <w:vAlign w:val="bottom"/>
          </w:tcPr>
          <w:p w:rsidR="00B701ED" w:rsidRDefault="00B701ED">
            <w:pPr>
              <w:rPr>
                <w:sz w:val="6"/>
                <w:szCs w:val="6"/>
              </w:rPr>
            </w:pPr>
          </w:p>
        </w:tc>
        <w:tc>
          <w:tcPr>
            <w:tcW w:w="220" w:type="dxa"/>
            <w:vMerge/>
            <w:tcBorders>
              <w:left w:val="single" w:sz="8" w:space="0" w:color="auto"/>
              <w:right w:val="single" w:sz="8" w:space="0" w:color="auto"/>
            </w:tcBorders>
            <w:vAlign w:val="bottom"/>
          </w:tcPr>
          <w:p w:rsidR="00B701ED" w:rsidRDefault="00B701ED">
            <w:pPr>
              <w:rPr>
                <w:sz w:val="6"/>
                <w:szCs w:val="6"/>
              </w:rPr>
            </w:pPr>
          </w:p>
        </w:tc>
        <w:tc>
          <w:tcPr>
            <w:tcW w:w="320" w:type="dxa"/>
            <w:vAlign w:val="bottom"/>
          </w:tcPr>
          <w:p w:rsidR="00B701ED" w:rsidRDefault="00B701ED">
            <w:pPr>
              <w:rPr>
                <w:sz w:val="6"/>
                <w:szCs w:val="6"/>
              </w:rPr>
            </w:pPr>
          </w:p>
        </w:tc>
        <w:tc>
          <w:tcPr>
            <w:tcW w:w="100" w:type="dxa"/>
            <w:vMerge/>
            <w:vAlign w:val="bottom"/>
          </w:tcPr>
          <w:p w:rsidR="00B701ED" w:rsidRDefault="00B701ED">
            <w:pPr>
              <w:rPr>
                <w:sz w:val="6"/>
                <w:szCs w:val="6"/>
              </w:rPr>
            </w:pPr>
          </w:p>
        </w:tc>
        <w:tc>
          <w:tcPr>
            <w:tcW w:w="220" w:type="dxa"/>
            <w:vMerge/>
            <w:tcBorders>
              <w:left w:val="single" w:sz="8" w:space="0" w:color="auto"/>
              <w:right w:val="single" w:sz="8" w:space="0" w:color="auto"/>
            </w:tcBorders>
            <w:vAlign w:val="bottom"/>
          </w:tcPr>
          <w:p w:rsidR="00B701ED" w:rsidRDefault="00B701ED">
            <w:pPr>
              <w:rPr>
                <w:sz w:val="6"/>
                <w:szCs w:val="6"/>
              </w:rPr>
            </w:pPr>
          </w:p>
        </w:tc>
        <w:tc>
          <w:tcPr>
            <w:tcW w:w="300" w:type="dxa"/>
            <w:vAlign w:val="bottom"/>
          </w:tcPr>
          <w:p w:rsidR="00B701ED" w:rsidRDefault="00B701ED">
            <w:pPr>
              <w:rPr>
                <w:sz w:val="6"/>
                <w:szCs w:val="6"/>
              </w:rPr>
            </w:pPr>
          </w:p>
        </w:tc>
        <w:tc>
          <w:tcPr>
            <w:tcW w:w="100" w:type="dxa"/>
            <w:vMerge/>
            <w:vAlign w:val="bottom"/>
          </w:tcPr>
          <w:p w:rsidR="00B701ED" w:rsidRDefault="00B701ED">
            <w:pPr>
              <w:rPr>
                <w:sz w:val="6"/>
                <w:szCs w:val="6"/>
              </w:rPr>
            </w:pPr>
          </w:p>
        </w:tc>
        <w:tc>
          <w:tcPr>
            <w:tcW w:w="240" w:type="dxa"/>
            <w:vMerge/>
            <w:tcBorders>
              <w:left w:val="single" w:sz="8" w:space="0" w:color="auto"/>
              <w:right w:val="single" w:sz="8" w:space="0" w:color="auto"/>
            </w:tcBorders>
            <w:vAlign w:val="bottom"/>
          </w:tcPr>
          <w:p w:rsidR="00B701ED" w:rsidRDefault="00B701ED">
            <w:pPr>
              <w:rPr>
                <w:sz w:val="6"/>
                <w:szCs w:val="6"/>
              </w:rPr>
            </w:pPr>
          </w:p>
        </w:tc>
        <w:tc>
          <w:tcPr>
            <w:tcW w:w="240" w:type="dxa"/>
            <w:vMerge/>
            <w:vAlign w:val="bottom"/>
          </w:tcPr>
          <w:p w:rsidR="00B701ED" w:rsidRDefault="00B701ED">
            <w:pPr>
              <w:rPr>
                <w:sz w:val="6"/>
                <w:szCs w:val="6"/>
              </w:rPr>
            </w:pPr>
          </w:p>
        </w:tc>
        <w:tc>
          <w:tcPr>
            <w:tcW w:w="2700" w:type="dxa"/>
            <w:vMerge/>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149"/>
        </w:trPr>
        <w:tc>
          <w:tcPr>
            <w:tcW w:w="560" w:type="dxa"/>
            <w:vAlign w:val="bottom"/>
          </w:tcPr>
          <w:p w:rsidR="00B701ED" w:rsidRDefault="00B701ED">
            <w:pPr>
              <w:rPr>
                <w:sz w:val="12"/>
                <w:szCs w:val="12"/>
              </w:rPr>
            </w:pPr>
          </w:p>
        </w:tc>
        <w:tc>
          <w:tcPr>
            <w:tcW w:w="360" w:type="dxa"/>
            <w:vAlign w:val="bottom"/>
          </w:tcPr>
          <w:p w:rsidR="00B701ED" w:rsidRDefault="00B701ED">
            <w:pPr>
              <w:rPr>
                <w:sz w:val="12"/>
                <w:szCs w:val="12"/>
              </w:rPr>
            </w:pPr>
          </w:p>
        </w:tc>
        <w:tc>
          <w:tcPr>
            <w:tcW w:w="100" w:type="dxa"/>
            <w:vAlign w:val="bottom"/>
          </w:tcPr>
          <w:p w:rsidR="00B701ED" w:rsidRDefault="00B701ED">
            <w:pPr>
              <w:rPr>
                <w:sz w:val="12"/>
                <w:szCs w:val="12"/>
              </w:rPr>
            </w:pPr>
          </w:p>
        </w:tc>
        <w:tc>
          <w:tcPr>
            <w:tcW w:w="220" w:type="dxa"/>
            <w:tcBorders>
              <w:left w:val="single" w:sz="8" w:space="0" w:color="auto"/>
              <w:right w:val="single" w:sz="8" w:space="0" w:color="auto"/>
            </w:tcBorders>
            <w:vAlign w:val="bottom"/>
          </w:tcPr>
          <w:p w:rsidR="00B701ED" w:rsidRDefault="00B701ED">
            <w:pPr>
              <w:rPr>
                <w:sz w:val="12"/>
                <w:szCs w:val="12"/>
              </w:rPr>
            </w:pPr>
          </w:p>
        </w:tc>
        <w:tc>
          <w:tcPr>
            <w:tcW w:w="320" w:type="dxa"/>
            <w:vAlign w:val="bottom"/>
          </w:tcPr>
          <w:p w:rsidR="00B701ED" w:rsidRDefault="00B701ED">
            <w:pPr>
              <w:rPr>
                <w:sz w:val="12"/>
                <w:szCs w:val="12"/>
              </w:rPr>
            </w:pPr>
          </w:p>
        </w:tc>
        <w:tc>
          <w:tcPr>
            <w:tcW w:w="120" w:type="dxa"/>
            <w:tcBorders>
              <w:right w:val="single" w:sz="8" w:space="0" w:color="auto"/>
            </w:tcBorders>
            <w:vAlign w:val="bottom"/>
          </w:tcPr>
          <w:p w:rsidR="00B701ED" w:rsidRDefault="00B701ED">
            <w:pPr>
              <w:rPr>
                <w:sz w:val="12"/>
                <w:szCs w:val="12"/>
              </w:rPr>
            </w:pPr>
          </w:p>
        </w:tc>
        <w:tc>
          <w:tcPr>
            <w:tcW w:w="200" w:type="dxa"/>
            <w:tcBorders>
              <w:right w:val="single" w:sz="8" w:space="0" w:color="auto"/>
            </w:tcBorders>
            <w:vAlign w:val="bottom"/>
          </w:tcPr>
          <w:p w:rsidR="00B701ED" w:rsidRDefault="00B701ED">
            <w:pPr>
              <w:rPr>
                <w:sz w:val="12"/>
                <w:szCs w:val="12"/>
              </w:rPr>
            </w:pPr>
          </w:p>
        </w:tc>
        <w:tc>
          <w:tcPr>
            <w:tcW w:w="220" w:type="dxa"/>
            <w:vAlign w:val="bottom"/>
          </w:tcPr>
          <w:p w:rsidR="00B701ED" w:rsidRDefault="00B701ED">
            <w:pPr>
              <w:rPr>
                <w:sz w:val="12"/>
                <w:szCs w:val="12"/>
              </w:rPr>
            </w:pPr>
          </w:p>
        </w:tc>
        <w:tc>
          <w:tcPr>
            <w:tcW w:w="100" w:type="dxa"/>
            <w:vAlign w:val="bottom"/>
          </w:tcPr>
          <w:p w:rsidR="00B701ED" w:rsidRDefault="00B701ED">
            <w:pPr>
              <w:rPr>
                <w:sz w:val="12"/>
                <w:szCs w:val="12"/>
              </w:rPr>
            </w:pPr>
          </w:p>
        </w:tc>
        <w:tc>
          <w:tcPr>
            <w:tcW w:w="100" w:type="dxa"/>
            <w:vAlign w:val="bottom"/>
          </w:tcPr>
          <w:p w:rsidR="00B701ED" w:rsidRDefault="00B701ED">
            <w:pPr>
              <w:rPr>
                <w:sz w:val="12"/>
                <w:szCs w:val="12"/>
              </w:rPr>
            </w:pPr>
          </w:p>
        </w:tc>
        <w:tc>
          <w:tcPr>
            <w:tcW w:w="220" w:type="dxa"/>
            <w:tcBorders>
              <w:left w:val="single" w:sz="8" w:space="0" w:color="auto"/>
              <w:right w:val="single" w:sz="8" w:space="0" w:color="auto"/>
            </w:tcBorders>
            <w:vAlign w:val="bottom"/>
          </w:tcPr>
          <w:p w:rsidR="00B701ED" w:rsidRDefault="00B701ED">
            <w:pPr>
              <w:rPr>
                <w:sz w:val="12"/>
                <w:szCs w:val="12"/>
              </w:rPr>
            </w:pPr>
          </w:p>
        </w:tc>
        <w:tc>
          <w:tcPr>
            <w:tcW w:w="320" w:type="dxa"/>
            <w:vAlign w:val="bottom"/>
          </w:tcPr>
          <w:p w:rsidR="00B701ED" w:rsidRDefault="00B701ED">
            <w:pPr>
              <w:rPr>
                <w:sz w:val="12"/>
                <w:szCs w:val="12"/>
              </w:rPr>
            </w:pPr>
          </w:p>
        </w:tc>
        <w:tc>
          <w:tcPr>
            <w:tcW w:w="100" w:type="dxa"/>
            <w:vAlign w:val="bottom"/>
          </w:tcPr>
          <w:p w:rsidR="00B701ED" w:rsidRDefault="00B701ED">
            <w:pPr>
              <w:rPr>
                <w:sz w:val="12"/>
                <w:szCs w:val="12"/>
              </w:rPr>
            </w:pPr>
          </w:p>
        </w:tc>
        <w:tc>
          <w:tcPr>
            <w:tcW w:w="220" w:type="dxa"/>
            <w:tcBorders>
              <w:left w:val="single" w:sz="8" w:space="0" w:color="auto"/>
              <w:right w:val="single" w:sz="8" w:space="0" w:color="auto"/>
            </w:tcBorders>
            <w:vAlign w:val="bottom"/>
          </w:tcPr>
          <w:p w:rsidR="00B701ED" w:rsidRDefault="00B701ED">
            <w:pPr>
              <w:rPr>
                <w:sz w:val="12"/>
                <w:szCs w:val="12"/>
              </w:rPr>
            </w:pPr>
          </w:p>
        </w:tc>
        <w:tc>
          <w:tcPr>
            <w:tcW w:w="300" w:type="dxa"/>
            <w:vAlign w:val="bottom"/>
          </w:tcPr>
          <w:p w:rsidR="00B701ED" w:rsidRDefault="00B701ED">
            <w:pPr>
              <w:rPr>
                <w:sz w:val="12"/>
                <w:szCs w:val="12"/>
              </w:rPr>
            </w:pPr>
          </w:p>
        </w:tc>
        <w:tc>
          <w:tcPr>
            <w:tcW w:w="100" w:type="dxa"/>
            <w:vAlign w:val="bottom"/>
          </w:tcPr>
          <w:p w:rsidR="00B701ED" w:rsidRDefault="00B701ED">
            <w:pPr>
              <w:rPr>
                <w:sz w:val="12"/>
                <w:szCs w:val="12"/>
              </w:rPr>
            </w:pPr>
          </w:p>
        </w:tc>
        <w:tc>
          <w:tcPr>
            <w:tcW w:w="240" w:type="dxa"/>
            <w:tcBorders>
              <w:left w:val="single" w:sz="8" w:space="0" w:color="auto"/>
              <w:right w:val="single" w:sz="8" w:space="0" w:color="auto"/>
            </w:tcBorders>
            <w:shd w:val="clear" w:color="auto" w:fill="000000"/>
            <w:vAlign w:val="bottom"/>
          </w:tcPr>
          <w:p w:rsidR="00B701ED" w:rsidRDefault="00B701ED">
            <w:pPr>
              <w:rPr>
                <w:sz w:val="12"/>
                <w:szCs w:val="12"/>
              </w:rPr>
            </w:pPr>
          </w:p>
        </w:tc>
        <w:tc>
          <w:tcPr>
            <w:tcW w:w="240" w:type="dxa"/>
            <w:vAlign w:val="bottom"/>
          </w:tcPr>
          <w:p w:rsidR="00B701ED" w:rsidRDefault="003564B6">
            <w:pPr>
              <w:spacing w:line="149" w:lineRule="exact"/>
              <w:ind w:right="10"/>
              <w:jc w:val="right"/>
              <w:rPr>
                <w:sz w:val="20"/>
                <w:szCs w:val="20"/>
              </w:rPr>
            </w:pPr>
            <w:r>
              <w:rPr>
                <w:rFonts w:ascii="Arial" w:eastAsia="Arial" w:hAnsi="Arial" w:cs="Arial"/>
                <w:sz w:val="14"/>
                <w:szCs w:val="14"/>
              </w:rPr>
              <w:t>5</w:t>
            </w:r>
          </w:p>
        </w:tc>
        <w:tc>
          <w:tcPr>
            <w:tcW w:w="2700" w:type="dxa"/>
            <w:vAlign w:val="bottom"/>
          </w:tcPr>
          <w:p w:rsidR="00B701ED" w:rsidRDefault="003564B6">
            <w:pPr>
              <w:spacing w:line="149" w:lineRule="exact"/>
              <w:ind w:right="2065"/>
              <w:jc w:val="center"/>
              <w:rPr>
                <w:sz w:val="20"/>
                <w:szCs w:val="20"/>
              </w:rPr>
            </w:pPr>
            <w:r>
              <w:rPr>
                <w:rFonts w:ascii="Arial" w:eastAsia="Arial" w:hAnsi="Arial" w:cs="Arial"/>
                <w:sz w:val="14"/>
                <w:szCs w:val="14"/>
              </w:rPr>
              <w:t>output</w:t>
            </w:r>
          </w:p>
        </w:tc>
        <w:tc>
          <w:tcPr>
            <w:tcW w:w="0" w:type="dxa"/>
            <w:vAlign w:val="bottom"/>
          </w:tcPr>
          <w:p w:rsidR="00B701ED" w:rsidRDefault="00B701ED">
            <w:pPr>
              <w:rPr>
                <w:sz w:val="1"/>
                <w:szCs w:val="1"/>
              </w:rPr>
            </w:pPr>
          </w:p>
        </w:tc>
      </w:tr>
      <w:tr w:rsidR="00B701ED">
        <w:trPr>
          <w:trHeight w:val="165"/>
        </w:trPr>
        <w:tc>
          <w:tcPr>
            <w:tcW w:w="560" w:type="dxa"/>
            <w:vAlign w:val="bottom"/>
          </w:tcPr>
          <w:p w:rsidR="00B701ED" w:rsidRDefault="00B701ED">
            <w:pPr>
              <w:rPr>
                <w:sz w:val="14"/>
                <w:szCs w:val="14"/>
              </w:rPr>
            </w:pPr>
          </w:p>
        </w:tc>
        <w:tc>
          <w:tcPr>
            <w:tcW w:w="360" w:type="dxa"/>
            <w:vAlign w:val="bottom"/>
          </w:tcPr>
          <w:p w:rsidR="00B701ED" w:rsidRDefault="00B701ED">
            <w:pPr>
              <w:rPr>
                <w:sz w:val="14"/>
                <w:szCs w:val="14"/>
              </w:rPr>
            </w:pPr>
          </w:p>
        </w:tc>
        <w:tc>
          <w:tcPr>
            <w:tcW w:w="100" w:type="dxa"/>
            <w:vAlign w:val="bottom"/>
          </w:tcPr>
          <w:p w:rsidR="00B701ED" w:rsidRDefault="00B701ED">
            <w:pPr>
              <w:rPr>
                <w:sz w:val="14"/>
                <w:szCs w:val="14"/>
              </w:rPr>
            </w:pPr>
          </w:p>
        </w:tc>
        <w:tc>
          <w:tcPr>
            <w:tcW w:w="220" w:type="dxa"/>
            <w:tcBorders>
              <w:left w:val="single" w:sz="8" w:space="0" w:color="auto"/>
              <w:right w:val="single" w:sz="8" w:space="0" w:color="auto"/>
            </w:tcBorders>
            <w:vAlign w:val="bottom"/>
          </w:tcPr>
          <w:p w:rsidR="00B701ED" w:rsidRDefault="00B701ED">
            <w:pPr>
              <w:rPr>
                <w:sz w:val="14"/>
                <w:szCs w:val="14"/>
              </w:rPr>
            </w:pPr>
          </w:p>
        </w:tc>
        <w:tc>
          <w:tcPr>
            <w:tcW w:w="320" w:type="dxa"/>
            <w:vAlign w:val="bottom"/>
          </w:tcPr>
          <w:p w:rsidR="00B701ED" w:rsidRDefault="00B701ED">
            <w:pPr>
              <w:rPr>
                <w:sz w:val="14"/>
                <w:szCs w:val="14"/>
              </w:rPr>
            </w:pPr>
          </w:p>
        </w:tc>
        <w:tc>
          <w:tcPr>
            <w:tcW w:w="120" w:type="dxa"/>
            <w:tcBorders>
              <w:right w:val="single" w:sz="8" w:space="0" w:color="auto"/>
            </w:tcBorders>
            <w:vAlign w:val="bottom"/>
          </w:tcPr>
          <w:p w:rsidR="00B701ED" w:rsidRDefault="00B701ED">
            <w:pPr>
              <w:rPr>
                <w:sz w:val="14"/>
                <w:szCs w:val="14"/>
              </w:rPr>
            </w:pPr>
          </w:p>
        </w:tc>
        <w:tc>
          <w:tcPr>
            <w:tcW w:w="200" w:type="dxa"/>
            <w:tcBorders>
              <w:right w:val="single" w:sz="8" w:space="0" w:color="auto"/>
            </w:tcBorders>
            <w:vAlign w:val="bottom"/>
          </w:tcPr>
          <w:p w:rsidR="00B701ED" w:rsidRDefault="00B701ED">
            <w:pPr>
              <w:rPr>
                <w:sz w:val="14"/>
                <w:szCs w:val="14"/>
              </w:rPr>
            </w:pPr>
          </w:p>
        </w:tc>
        <w:tc>
          <w:tcPr>
            <w:tcW w:w="220" w:type="dxa"/>
            <w:vAlign w:val="bottom"/>
          </w:tcPr>
          <w:p w:rsidR="00B701ED" w:rsidRDefault="00B701ED">
            <w:pPr>
              <w:rPr>
                <w:sz w:val="14"/>
                <w:szCs w:val="14"/>
              </w:rPr>
            </w:pPr>
          </w:p>
        </w:tc>
        <w:tc>
          <w:tcPr>
            <w:tcW w:w="200" w:type="dxa"/>
            <w:gridSpan w:val="2"/>
            <w:vAlign w:val="bottom"/>
          </w:tcPr>
          <w:p w:rsidR="00B701ED" w:rsidRDefault="00B701ED">
            <w:pPr>
              <w:rPr>
                <w:sz w:val="14"/>
                <w:szCs w:val="14"/>
              </w:rPr>
            </w:pPr>
          </w:p>
        </w:tc>
        <w:tc>
          <w:tcPr>
            <w:tcW w:w="220" w:type="dxa"/>
            <w:tcBorders>
              <w:left w:val="single" w:sz="8" w:space="0" w:color="auto"/>
              <w:right w:val="single" w:sz="8" w:space="0" w:color="auto"/>
            </w:tcBorders>
            <w:vAlign w:val="bottom"/>
          </w:tcPr>
          <w:p w:rsidR="00B701ED" w:rsidRDefault="00B701ED">
            <w:pPr>
              <w:rPr>
                <w:sz w:val="14"/>
                <w:szCs w:val="14"/>
              </w:rPr>
            </w:pPr>
          </w:p>
        </w:tc>
        <w:tc>
          <w:tcPr>
            <w:tcW w:w="420" w:type="dxa"/>
            <w:gridSpan w:val="2"/>
            <w:vAlign w:val="bottom"/>
          </w:tcPr>
          <w:p w:rsidR="00B701ED" w:rsidRDefault="00B701ED">
            <w:pPr>
              <w:rPr>
                <w:sz w:val="14"/>
                <w:szCs w:val="14"/>
              </w:rPr>
            </w:pPr>
          </w:p>
        </w:tc>
        <w:tc>
          <w:tcPr>
            <w:tcW w:w="220" w:type="dxa"/>
            <w:tcBorders>
              <w:left w:val="single" w:sz="8" w:space="0" w:color="auto"/>
              <w:right w:val="single" w:sz="8" w:space="0" w:color="auto"/>
            </w:tcBorders>
            <w:vAlign w:val="bottom"/>
          </w:tcPr>
          <w:p w:rsidR="00B701ED" w:rsidRDefault="00B701ED">
            <w:pPr>
              <w:rPr>
                <w:sz w:val="14"/>
                <w:szCs w:val="14"/>
              </w:rPr>
            </w:pPr>
          </w:p>
        </w:tc>
        <w:tc>
          <w:tcPr>
            <w:tcW w:w="400" w:type="dxa"/>
            <w:gridSpan w:val="2"/>
            <w:vAlign w:val="bottom"/>
          </w:tcPr>
          <w:p w:rsidR="00B701ED" w:rsidRDefault="00B701ED">
            <w:pPr>
              <w:rPr>
                <w:sz w:val="14"/>
                <w:szCs w:val="14"/>
              </w:rPr>
            </w:pPr>
          </w:p>
        </w:tc>
        <w:tc>
          <w:tcPr>
            <w:tcW w:w="240" w:type="dxa"/>
            <w:tcBorders>
              <w:left w:val="single" w:sz="8" w:space="0" w:color="auto"/>
              <w:right w:val="single" w:sz="8" w:space="0" w:color="auto"/>
            </w:tcBorders>
            <w:shd w:val="clear" w:color="auto" w:fill="000000"/>
            <w:vAlign w:val="bottom"/>
          </w:tcPr>
          <w:p w:rsidR="00B701ED" w:rsidRDefault="00B701ED">
            <w:pPr>
              <w:rPr>
                <w:sz w:val="14"/>
                <w:szCs w:val="14"/>
              </w:rPr>
            </w:pPr>
          </w:p>
        </w:tc>
        <w:tc>
          <w:tcPr>
            <w:tcW w:w="240" w:type="dxa"/>
            <w:vAlign w:val="bottom"/>
          </w:tcPr>
          <w:p w:rsidR="00B701ED" w:rsidRDefault="003564B6">
            <w:pPr>
              <w:ind w:right="10"/>
              <w:jc w:val="right"/>
              <w:rPr>
                <w:sz w:val="20"/>
                <w:szCs w:val="20"/>
              </w:rPr>
            </w:pPr>
            <w:r>
              <w:rPr>
                <w:rFonts w:ascii="Arial" w:eastAsia="Arial" w:hAnsi="Arial" w:cs="Arial"/>
                <w:sz w:val="14"/>
                <w:szCs w:val="14"/>
              </w:rPr>
              <w:t>6</w:t>
            </w:r>
          </w:p>
        </w:tc>
        <w:tc>
          <w:tcPr>
            <w:tcW w:w="2700" w:type="dxa"/>
            <w:vMerge w:val="restart"/>
            <w:vAlign w:val="bottom"/>
          </w:tcPr>
          <w:p w:rsidR="00B701ED" w:rsidRDefault="003564B6">
            <w:pPr>
              <w:ind w:left="500"/>
              <w:rPr>
                <w:sz w:val="20"/>
                <w:szCs w:val="20"/>
              </w:rPr>
            </w:pPr>
            <w:r>
              <w:rPr>
                <w:rFonts w:ascii="Arial" w:eastAsia="Arial" w:hAnsi="Arial" w:cs="Arial"/>
                <w:color w:val="656565"/>
                <w:sz w:val="16"/>
                <w:szCs w:val="16"/>
              </w:rPr>
              <w:t>Figure 1.5  A deep neural</w:t>
            </w:r>
          </w:p>
        </w:tc>
        <w:tc>
          <w:tcPr>
            <w:tcW w:w="0" w:type="dxa"/>
            <w:vAlign w:val="bottom"/>
          </w:tcPr>
          <w:p w:rsidR="00B701ED" w:rsidRDefault="00B701ED">
            <w:pPr>
              <w:rPr>
                <w:sz w:val="1"/>
                <w:szCs w:val="1"/>
              </w:rPr>
            </w:pPr>
          </w:p>
        </w:tc>
      </w:tr>
      <w:tr w:rsidR="00B701ED">
        <w:trPr>
          <w:trHeight w:val="84"/>
        </w:trPr>
        <w:tc>
          <w:tcPr>
            <w:tcW w:w="560" w:type="dxa"/>
            <w:vAlign w:val="bottom"/>
          </w:tcPr>
          <w:p w:rsidR="00B701ED" w:rsidRDefault="00B701ED">
            <w:pPr>
              <w:rPr>
                <w:sz w:val="7"/>
                <w:szCs w:val="7"/>
              </w:rPr>
            </w:pPr>
          </w:p>
        </w:tc>
        <w:tc>
          <w:tcPr>
            <w:tcW w:w="360" w:type="dxa"/>
            <w:vAlign w:val="bottom"/>
          </w:tcPr>
          <w:p w:rsidR="00B701ED" w:rsidRDefault="00B701ED">
            <w:pPr>
              <w:rPr>
                <w:sz w:val="7"/>
                <w:szCs w:val="7"/>
              </w:rPr>
            </w:pPr>
          </w:p>
        </w:tc>
        <w:tc>
          <w:tcPr>
            <w:tcW w:w="100" w:type="dxa"/>
            <w:vAlign w:val="bottom"/>
          </w:tcPr>
          <w:p w:rsidR="00B701ED" w:rsidRDefault="00B701ED">
            <w:pPr>
              <w:rPr>
                <w:sz w:val="7"/>
                <w:szCs w:val="7"/>
              </w:rPr>
            </w:pPr>
          </w:p>
        </w:tc>
        <w:tc>
          <w:tcPr>
            <w:tcW w:w="220" w:type="dxa"/>
            <w:tcBorders>
              <w:left w:val="single" w:sz="8" w:space="0" w:color="auto"/>
              <w:right w:val="single" w:sz="8" w:space="0" w:color="auto"/>
            </w:tcBorders>
            <w:vAlign w:val="bottom"/>
          </w:tcPr>
          <w:p w:rsidR="00B701ED" w:rsidRDefault="00B701ED">
            <w:pPr>
              <w:rPr>
                <w:sz w:val="7"/>
                <w:szCs w:val="7"/>
              </w:rPr>
            </w:pPr>
          </w:p>
        </w:tc>
        <w:tc>
          <w:tcPr>
            <w:tcW w:w="320" w:type="dxa"/>
            <w:vAlign w:val="bottom"/>
          </w:tcPr>
          <w:p w:rsidR="00B701ED" w:rsidRDefault="00B701ED">
            <w:pPr>
              <w:rPr>
                <w:sz w:val="7"/>
                <w:szCs w:val="7"/>
              </w:rPr>
            </w:pPr>
          </w:p>
        </w:tc>
        <w:tc>
          <w:tcPr>
            <w:tcW w:w="120" w:type="dxa"/>
            <w:tcBorders>
              <w:right w:val="single" w:sz="8" w:space="0" w:color="auto"/>
            </w:tcBorders>
            <w:vAlign w:val="bottom"/>
          </w:tcPr>
          <w:p w:rsidR="00B701ED" w:rsidRDefault="00B701ED">
            <w:pPr>
              <w:rPr>
                <w:sz w:val="7"/>
                <w:szCs w:val="7"/>
              </w:rPr>
            </w:pPr>
          </w:p>
        </w:tc>
        <w:tc>
          <w:tcPr>
            <w:tcW w:w="200" w:type="dxa"/>
            <w:tcBorders>
              <w:right w:val="single" w:sz="8" w:space="0" w:color="auto"/>
            </w:tcBorders>
            <w:vAlign w:val="bottom"/>
          </w:tcPr>
          <w:p w:rsidR="00B701ED" w:rsidRDefault="00B701ED">
            <w:pPr>
              <w:rPr>
                <w:sz w:val="7"/>
                <w:szCs w:val="7"/>
              </w:rPr>
            </w:pPr>
          </w:p>
        </w:tc>
        <w:tc>
          <w:tcPr>
            <w:tcW w:w="220" w:type="dxa"/>
            <w:vAlign w:val="bottom"/>
          </w:tcPr>
          <w:p w:rsidR="00B701ED" w:rsidRDefault="00B701ED">
            <w:pPr>
              <w:rPr>
                <w:sz w:val="7"/>
                <w:szCs w:val="7"/>
              </w:rPr>
            </w:pPr>
          </w:p>
        </w:tc>
        <w:tc>
          <w:tcPr>
            <w:tcW w:w="100" w:type="dxa"/>
            <w:vAlign w:val="bottom"/>
          </w:tcPr>
          <w:p w:rsidR="00B701ED" w:rsidRDefault="00B701ED">
            <w:pPr>
              <w:rPr>
                <w:sz w:val="7"/>
                <w:szCs w:val="7"/>
              </w:rPr>
            </w:pPr>
          </w:p>
        </w:tc>
        <w:tc>
          <w:tcPr>
            <w:tcW w:w="100" w:type="dxa"/>
            <w:vAlign w:val="bottom"/>
          </w:tcPr>
          <w:p w:rsidR="00B701ED" w:rsidRDefault="00B701ED">
            <w:pPr>
              <w:rPr>
                <w:sz w:val="7"/>
                <w:szCs w:val="7"/>
              </w:rPr>
            </w:pPr>
          </w:p>
        </w:tc>
        <w:tc>
          <w:tcPr>
            <w:tcW w:w="220" w:type="dxa"/>
            <w:tcBorders>
              <w:left w:val="single" w:sz="8" w:space="0" w:color="auto"/>
              <w:right w:val="single" w:sz="8" w:space="0" w:color="auto"/>
            </w:tcBorders>
            <w:vAlign w:val="bottom"/>
          </w:tcPr>
          <w:p w:rsidR="00B701ED" w:rsidRDefault="00B701ED">
            <w:pPr>
              <w:rPr>
                <w:sz w:val="7"/>
                <w:szCs w:val="7"/>
              </w:rPr>
            </w:pPr>
          </w:p>
        </w:tc>
        <w:tc>
          <w:tcPr>
            <w:tcW w:w="320" w:type="dxa"/>
            <w:vAlign w:val="bottom"/>
          </w:tcPr>
          <w:p w:rsidR="00B701ED" w:rsidRDefault="00B701ED">
            <w:pPr>
              <w:rPr>
                <w:sz w:val="7"/>
                <w:szCs w:val="7"/>
              </w:rPr>
            </w:pPr>
          </w:p>
        </w:tc>
        <w:tc>
          <w:tcPr>
            <w:tcW w:w="100" w:type="dxa"/>
            <w:vAlign w:val="bottom"/>
          </w:tcPr>
          <w:p w:rsidR="00B701ED" w:rsidRDefault="00B701ED">
            <w:pPr>
              <w:rPr>
                <w:sz w:val="7"/>
                <w:szCs w:val="7"/>
              </w:rPr>
            </w:pPr>
          </w:p>
        </w:tc>
        <w:tc>
          <w:tcPr>
            <w:tcW w:w="220" w:type="dxa"/>
            <w:tcBorders>
              <w:left w:val="single" w:sz="8" w:space="0" w:color="auto"/>
              <w:right w:val="single" w:sz="8" w:space="0" w:color="auto"/>
            </w:tcBorders>
            <w:vAlign w:val="bottom"/>
          </w:tcPr>
          <w:p w:rsidR="00B701ED" w:rsidRDefault="00B701ED">
            <w:pPr>
              <w:rPr>
                <w:sz w:val="7"/>
                <w:szCs w:val="7"/>
              </w:rPr>
            </w:pPr>
          </w:p>
        </w:tc>
        <w:tc>
          <w:tcPr>
            <w:tcW w:w="300" w:type="dxa"/>
            <w:vAlign w:val="bottom"/>
          </w:tcPr>
          <w:p w:rsidR="00B701ED" w:rsidRDefault="00B701ED">
            <w:pPr>
              <w:rPr>
                <w:sz w:val="7"/>
                <w:szCs w:val="7"/>
              </w:rPr>
            </w:pPr>
          </w:p>
        </w:tc>
        <w:tc>
          <w:tcPr>
            <w:tcW w:w="100" w:type="dxa"/>
            <w:vAlign w:val="bottom"/>
          </w:tcPr>
          <w:p w:rsidR="00B701ED" w:rsidRDefault="00B701ED">
            <w:pPr>
              <w:rPr>
                <w:sz w:val="7"/>
                <w:szCs w:val="7"/>
              </w:rPr>
            </w:pPr>
          </w:p>
        </w:tc>
        <w:tc>
          <w:tcPr>
            <w:tcW w:w="240" w:type="dxa"/>
            <w:tcBorders>
              <w:left w:val="single" w:sz="8" w:space="0" w:color="auto"/>
              <w:right w:val="single" w:sz="8" w:space="0" w:color="auto"/>
            </w:tcBorders>
            <w:shd w:val="clear" w:color="auto" w:fill="000000"/>
            <w:vAlign w:val="bottom"/>
          </w:tcPr>
          <w:p w:rsidR="00B701ED" w:rsidRDefault="00B701ED">
            <w:pPr>
              <w:rPr>
                <w:sz w:val="7"/>
                <w:szCs w:val="7"/>
              </w:rPr>
            </w:pPr>
          </w:p>
        </w:tc>
        <w:tc>
          <w:tcPr>
            <w:tcW w:w="240" w:type="dxa"/>
            <w:vMerge w:val="restart"/>
            <w:vAlign w:val="bottom"/>
          </w:tcPr>
          <w:p w:rsidR="00B701ED" w:rsidRDefault="003564B6">
            <w:pPr>
              <w:ind w:right="10"/>
              <w:jc w:val="right"/>
              <w:rPr>
                <w:sz w:val="20"/>
                <w:szCs w:val="20"/>
              </w:rPr>
            </w:pPr>
            <w:r>
              <w:rPr>
                <w:rFonts w:ascii="Arial" w:eastAsia="Arial" w:hAnsi="Arial" w:cs="Arial"/>
                <w:sz w:val="14"/>
                <w:szCs w:val="14"/>
              </w:rPr>
              <w:t>7</w:t>
            </w:r>
          </w:p>
        </w:tc>
        <w:tc>
          <w:tcPr>
            <w:tcW w:w="2700" w:type="dxa"/>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81"/>
        </w:trPr>
        <w:tc>
          <w:tcPr>
            <w:tcW w:w="560" w:type="dxa"/>
            <w:vAlign w:val="bottom"/>
          </w:tcPr>
          <w:p w:rsidR="00B701ED" w:rsidRDefault="00B701ED">
            <w:pPr>
              <w:rPr>
                <w:sz w:val="7"/>
                <w:szCs w:val="7"/>
              </w:rPr>
            </w:pPr>
          </w:p>
        </w:tc>
        <w:tc>
          <w:tcPr>
            <w:tcW w:w="360" w:type="dxa"/>
            <w:vAlign w:val="bottom"/>
          </w:tcPr>
          <w:p w:rsidR="00B701ED" w:rsidRDefault="00B701ED">
            <w:pPr>
              <w:rPr>
                <w:sz w:val="7"/>
                <w:szCs w:val="7"/>
              </w:rPr>
            </w:pPr>
          </w:p>
        </w:tc>
        <w:tc>
          <w:tcPr>
            <w:tcW w:w="100" w:type="dxa"/>
            <w:vAlign w:val="bottom"/>
          </w:tcPr>
          <w:p w:rsidR="00B701ED" w:rsidRDefault="00B701ED">
            <w:pPr>
              <w:rPr>
                <w:sz w:val="7"/>
                <w:szCs w:val="7"/>
              </w:rPr>
            </w:pPr>
          </w:p>
        </w:tc>
        <w:tc>
          <w:tcPr>
            <w:tcW w:w="220" w:type="dxa"/>
            <w:tcBorders>
              <w:left w:val="single" w:sz="8" w:space="0" w:color="auto"/>
              <w:right w:val="single" w:sz="8" w:space="0" w:color="auto"/>
            </w:tcBorders>
            <w:vAlign w:val="bottom"/>
          </w:tcPr>
          <w:p w:rsidR="00B701ED" w:rsidRDefault="00B701ED">
            <w:pPr>
              <w:rPr>
                <w:sz w:val="7"/>
                <w:szCs w:val="7"/>
              </w:rPr>
            </w:pPr>
          </w:p>
        </w:tc>
        <w:tc>
          <w:tcPr>
            <w:tcW w:w="320" w:type="dxa"/>
            <w:vAlign w:val="bottom"/>
          </w:tcPr>
          <w:p w:rsidR="00B701ED" w:rsidRDefault="00B701ED">
            <w:pPr>
              <w:rPr>
                <w:sz w:val="7"/>
                <w:szCs w:val="7"/>
              </w:rPr>
            </w:pPr>
          </w:p>
        </w:tc>
        <w:tc>
          <w:tcPr>
            <w:tcW w:w="120" w:type="dxa"/>
            <w:tcBorders>
              <w:right w:val="single" w:sz="8" w:space="0" w:color="auto"/>
            </w:tcBorders>
            <w:vAlign w:val="bottom"/>
          </w:tcPr>
          <w:p w:rsidR="00B701ED" w:rsidRDefault="00B701ED">
            <w:pPr>
              <w:rPr>
                <w:sz w:val="7"/>
                <w:szCs w:val="7"/>
              </w:rPr>
            </w:pPr>
          </w:p>
        </w:tc>
        <w:tc>
          <w:tcPr>
            <w:tcW w:w="200" w:type="dxa"/>
            <w:tcBorders>
              <w:right w:val="single" w:sz="8" w:space="0" w:color="auto"/>
            </w:tcBorders>
            <w:vAlign w:val="bottom"/>
          </w:tcPr>
          <w:p w:rsidR="00B701ED" w:rsidRDefault="00B701ED">
            <w:pPr>
              <w:rPr>
                <w:sz w:val="7"/>
                <w:szCs w:val="7"/>
              </w:rPr>
            </w:pPr>
          </w:p>
        </w:tc>
        <w:tc>
          <w:tcPr>
            <w:tcW w:w="220" w:type="dxa"/>
            <w:vAlign w:val="bottom"/>
          </w:tcPr>
          <w:p w:rsidR="00B701ED" w:rsidRDefault="00B701ED">
            <w:pPr>
              <w:rPr>
                <w:sz w:val="7"/>
                <w:szCs w:val="7"/>
              </w:rPr>
            </w:pPr>
          </w:p>
        </w:tc>
        <w:tc>
          <w:tcPr>
            <w:tcW w:w="200" w:type="dxa"/>
            <w:gridSpan w:val="2"/>
            <w:vAlign w:val="bottom"/>
          </w:tcPr>
          <w:p w:rsidR="00B701ED" w:rsidRDefault="00B701ED">
            <w:pPr>
              <w:rPr>
                <w:sz w:val="7"/>
                <w:szCs w:val="7"/>
              </w:rPr>
            </w:pPr>
          </w:p>
        </w:tc>
        <w:tc>
          <w:tcPr>
            <w:tcW w:w="220" w:type="dxa"/>
            <w:tcBorders>
              <w:left w:val="single" w:sz="8" w:space="0" w:color="auto"/>
              <w:right w:val="single" w:sz="8" w:space="0" w:color="auto"/>
            </w:tcBorders>
            <w:vAlign w:val="bottom"/>
          </w:tcPr>
          <w:p w:rsidR="00B701ED" w:rsidRDefault="00B701ED">
            <w:pPr>
              <w:rPr>
                <w:sz w:val="7"/>
                <w:szCs w:val="7"/>
              </w:rPr>
            </w:pPr>
          </w:p>
        </w:tc>
        <w:tc>
          <w:tcPr>
            <w:tcW w:w="420" w:type="dxa"/>
            <w:gridSpan w:val="2"/>
            <w:vAlign w:val="bottom"/>
          </w:tcPr>
          <w:p w:rsidR="00B701ED" w:rsidRDefault="00B701ED">
            <w:pPr>
              <w:rPr>
                <w:sz w:val="7"/>
                <w:szCs w:val="7"/>
              </w:rPr>
            </w:pPr>
          </w:p>
        </w:tc>
        <w:tc>
          <w:tcPr>
            <w:tcW w:w="220" w:type="dxa"/>
            <w:tcBorders>
              <w:left w:val="single" w:sz="8" w:space="0" w:color="auto"/>
              <w:right w:val="single" w:sz="8" w:space="0" w:color="auto"/>
            </w:tcBorders>
            <w:vAlign w:val="bottom"/>
          </w:tcPr>
          <w:p w:rsidR="00B701ED" w:rsidRDefault="00B701ED">
            <w:pPr>
              <w:rPr>
                <w:sz w:val="7"/>
                <w:szCs w:val="7"/>
              </w:rPr>
            </w:pPr>
          </w:p>
        </w:tc>
        <w:tc>
          <w:tcPr>
            <w:tcW w:w="400" w:type="dxa"/>
            <w:gridSpan w:val="2"/>
            <w:vAlign w:val="bottom"/>
          </w:tcPr>
          <w:p w:rsidR="00B701ED" w:rsidRDefault="00B701ED">
            <w:pPr>
              <w:rPr>
                <w:sz w:val="7"/>
                <w:szCs w:val="7"/>
              </w:rPr>
            </w:pPr>
          </w:p>
        </w:tc>
        <w:tc>
          <w:tcPr>
            <w:tcW w:w="240" w:type="dxa"/>
            <w:tcBorders>
              <w:left w:val="single" w:sz="8" w:space="0" w:color="auto"/>
              <w:right w:val="single" w:sz="8" w:space="0" w:color="auto"/>
            </w:tcBorders>
            <w:shd w:val="clear" w:color="auto" w:fill="000000"/>
            <w:vAlign w:val="bottom"/>
          </w:tcPr>
          <w:p w:rsidR="00B701ED" w:rsidRDefault="00B701ED">
            <w:pPr>
              <w:rPr>
                <w:sz w:val="7"/>
                <w:szCs w:val="7"/>
              </w:rPr>
            </w:pPr>
          </w:p>
        </w:tc>
        <w:tc>
          <w:tcPr>
            <w:tcW w:w="240" w:type="dxa"/>
            <w:vMerge/>
            <w:vAlign w:val="bottom"/>
          </w:tcPr>
          <w:p w:rsidR="00B701ED" w:rsidRDefault="00B701ED">
            <w:pPr>
              <w:rPr>
                <w:sz w:val="7"/>
                <w:szCs w:val="7"/>
              </w:rPr>
            </w:pPr>
          </w:p>
        </w:tc>
        <w:tc>
          <w:tcPr>
            <w:tcW w:w="2700" w:type="dxa"/>
            <w:vMerge w:val="restart"/>
            <w:vAlign w:val="bottom"/>
          </w:tcPr>
          <w:p w:rsidR="00B701ED" w:rsidRDefault="003564B6">
            <w:pPr>
              <w:ind w:left="500"/>
              <w:rPr>
                <w:sz w:val="20"/>
                <w:szCs w:val="20"/>
              </w:rPr>
            </w:pPr>
            <w:r>
              <w:rPr>
                <w:rFonts w:ascii="Arial" w:eastAsia="Arial" w:hAnsi="Arial" w:cs="Arial"/>
                <w:color w:val="656565"/>
                <w:sz w:val="16"/>
                <w:szCs w:val="16"/>
              </w:rPr>
              <w:t xml:space="preserve">network </w:t>
            </w:r>
            <w:r>
              <w:rPr>
                <w:rFonts w:ascii="Arial" w:eastAsia="Arial" w:hAnsi="Arial" w:cs="Arial"/>
                <w:color w:val="656565"/>
                <w:sz w:val="16"/>
                <w:szCs w:val="16"/>
              </w:rPr>
              <w:t>for digit classification</w:t>
            </w:r>
          </w:p>
        </w:tc>
        <w:tc>
          <w:tcPr>
            <w:tcW w:w="0" w:type="dxa"/>
            <w:vAlign w:val="bottom"/>
          </w:tcPr>
          <w:p w:rsidR="00B701ED" w:rsidRDefault="00B701ED">
            <w:pPr>
              <w:rPr>
                <w:sz w:val="1"/>
                <w:szCs w:val="1"/>
              </w:rPr>
            </w:pPr>
          </w:p>
        </w:tc>
      </w:tr>
      <w:tr w:rsidR="00B701ED">
        <w:trPr>
          <w:trHeight w:val="119"/>
        </w:trPr>
        <w:tc>
          <w:tcPr>
            <w:tcW w:w="560" w:type="dxa"/>
            <w:vAlign w:val="bottom"/>
          </w:tcPr>
          <w:p w:rsidR="00B701ED" w:rsidRDefault="00B701ED">
            <w:pPr>
              <w:rPr>
                <w:sz w:val="10"/>
                <w:szCs w:val="10"/>
              </w:rPr>
            </w:pPr>
          </w:p>
        </w:tc>
        <w:tc>
          <w:tcPr>
            <w:tcW w:w="360" w:type="dxa"/>
            <w:vAlign w:val="bottom"/>
          </w:tcPr>
          <w:p w:rsidR="00B701ED" w:rsidRDefault="00B701ED">
            <w:pPr>
              <w:rPr>
                <w:sz w:val="10"/>
                <w:szCs w:val="10"/>
              </w:rPr>
            </w:pPr>
          </w:p>
        </w:tc>
        <w:tc>
          <w:tcPr>
            <w:tcW w:w="100" w:type="dxa"/>
            <w:vAlign w:val="bottom"/>
          </w:tcPr>
          <w:p w:rsidR="00B701ED" w:rsidRDefault="00B701ED">
            <w:pPr>
              <w:rPr>
                <w:sz w:val="10"/>
                <w:szCs w:val="10"/>
              </w:rPr>
            </w:pPr>
          </w:p>
        </w:tc>
        <w:tc>
          <w:tcPr>
            <w:tcW w:w="220" w:type="dxa"/>
            <w:tcBorders>
              <w:left w:val="single" w:sz="8" w:space="0" w:color="auto"/>
              <w:right w:val="single" w:sz="8" w:space="0" w:color="auto"/>
            </w:tcBorders>
            <w:vAlign w:val="bottom"/>
          </w:tcPr>
          <w:p w:rsidR="00B701ED" w:rsidRDefault="00B701ED">
            <w:pPr>
              <w:rPr>
                <w:sz w:val="10"/>
                <w:szCs w:val="10"/>
              </w:rPr>
            </w:pPr>
          </w:p>
        </w:tc>
        <w:tc>
          <w:tcPr>
            <w:tcW w:w="320" w:type="dxa"/>
            <w:vAlign w:val="bottom"/>
          </w:tcPr>
          <w:p w:rsidR="00B701ED" w:rsidRDefault="00B701ED">
            <w:pPr>
              <w:rPr>
                <w:sz w:val="10"/>
                <w:szCs w:val="10"/>
              </w:rPr>
            </w:pPr>
          </w:p>
        </w:tc>
        <w:tc>
          <w:tcPr>
            <w:tcW w:w="120" w:type="dxa"/>
            <w:tcBorders>
              <w:right w:val="single" w:sz="8" w:space="0" w:color="auto"/>
            </w:tcBorders>
            <w:vAlign w:val="bottom"/>
          </w:tcPr>
          <w:p w:rsidR="00B701ED" w:rsidRDefault="00B701ED">
            <w:pPr>
              <w:rPr>
                <w:sz w:val="10"/>
                <w:szCs w:val="10"/>
              </w:rPr>
            </w:pPr>
          </w:p>
        </w:tc>
        <w:tc>
          <w:tcPr>
            <w:tcW w:w="200" w:type="dxa"/>
            <w:tcBorders>
              <w:right w:val="single" w:sz="8" w:space="0" w:color="auto"/>
            </w:tcBorders>
            <w:vAlign w:val="bottom"/>
          </w:tcPr>
          <w:p w:rsidR="00B701ED" w:rsidRDefault="00B701ED">
            <w:pPr>
              <w:rPr>
                <w:sz w:val="10"/>
                <w:szCs w:val="10"/>
              </w:rPr>
            </w:pPr>
          </w:p>
        </w:tc>
        <w:tc>
          <w:tcPr>
            <w:tcW w:w="220" w:type="dxa"/>
            <w:vAlign w:val="bottom"/>
          </w:tcPr>
          <w:p w:rsidR="00B701ED" w:rsidRDefault="00B701ED">
            <w:pPr>
              <w:rPr>
                <w:sz w:val="10"/>
                <w:szCs w:val="10"/>
              </w:rPr>
            </w:pPr>
          </w:p>
        </w:tc>
        <w:tc>
          <w:tcPr>
            <w:tcW w:w="100" w:type="dxa"/>
            <w:vAlign w:val="bottom"/>
          </w:tcPr>
          <w:p w:rsidR="00B701ED" w:rsidRDefault="00B701ED">
            <w:pPr>
              <w:rPr>
                <w:sz w:val="10"/>
                <w:szCs w:val="10"/>
              </w:rPr>
            </w:pPr>
          </w:p>
        </w:tc>
        <w:tc>
          <w:tcPr>
            <w:tcW w:w="100" w:type="dxa"/>
            <w:vAlign w:val="bottom"/>
          </w:tcPr>
          <w:p w:rsidR="00B701ED" w:rsidRDefault="00B701ED">
            <w:pPr>
              <w:rPr>
                <w:sz w:val="10"/>
                <w:szCs w:val="10"/>
              </w:rPr>
            </w:pPr>
          </w:p>
        </w:tc>
        <w:tc>
          <w:tcPr>
            <w:tcW w:w="220" w:type="dxa"/>
            <w:tcBorders>
              <w:left w:val="single" w:sz="8" w:space="0" w:color="auto"/>
              <w:right w:val="single" w:sz="8" w:space="0" w:color="auto"/>
            </w:tcBorders>
            <w:vAlign w:val="bottom"/>
          </w:tcPr>
          <w:p w:rsidR="00B701ED" w:rsidRDefault="00B701ED">
            <w:pPr>
              <w:rPr>
                <w:sz w:val="10"/>
                <w:szCs w:val="10"/>
              </w:rPr>
            </w:pPr>
          </w:p>
        </w:tc>
        <w:tc>
          <w:tcPr>
            <w:tcW w:w="320" w:type="dxa"/>
            <w:vAlign w:val="bottom"/>
          </w:tcPr>
          <w:p w:rsidR="00B701ED" w:rsidRDefault="00B701ED">
            <w:pPr>
              <w:rPr>
                <w:sz w:val="10"/>
                <w:szCs w:val="10"/>
              </w:rPr>
            </w:pPr>
          </w:p>
        </w:tc>
        <w:tc>
          <w:tcPr>
            <w:tcW w:w="100" w:type="dxa"/>
            <w:vAlign w:val="bottom"/>
          </w:tcPr>
          <w:p w:rsidR="00B701ED" w:rsidRDefault="00B701ED">
            <w:pPr>
              <w:rPr>
                <w:sz w:val="10"/>
                <w:szCs w:val="10"/>
              </w:rPr>
            </w:pPr>
          </w:p>
        </w:tc>
        <w:tc>
          <w:tcPr>
            <w:tcW w:w="220" w:type="dxa"/>
            <w:tcBorders>
              <w:left w:val="single" w:sz="8" w:space="0" w:color="auto"/>
              <w:right w:val="single" w:sz="8" w:space="0" w:color="auto"/>
            </w:tcBorders>
            <w:vAlign w:val="bottom"/>
          </w:tcPr>
          <w:p w:rsidR="00B701ED" w:rsidRDefault="00B701ED">
            <w:pPr>
              <w:rPr>
                <w:sz w:val="10"/>
                <w:szCs w:val="10"/>
              </w:rPr>
            </w:pPr>
          </w:p>
        </w:tc>
        <w:tc>
          <w:tcPr>
            <w:tcW w:w="300" w:type="dxa"/>
            <w:vAlign w:val="bottom"/>
          </w:tcPr>
          <w:p w:rsidR="00B701ED" w:rsidRDefault="00B701ED">
            <w:pPr>
              <w:rPr>
                <w:sz w:val="10"/>
                <w:szCs w:val="10"/>
              </w:rPr>
            </w:pPr>
          </w:p>
        </w:tc>
        <w:tc>
          <w:tcPr>
            <w:tcW w:w="100" w:type="dxa"/>
            <w:vAlign w:val="bottom"/>
          </w:tcPr>
          <w:p w:rsidR="00B701ED" w:rsidRDefault="00B701ED">
            <w:pPr>
              <w:rPr>
                <w:sz w:val="10"/>
                <w:szCs w:val="10"/>
              </w:rPr>
            </w:pPr>
          </w:p>
        </w:tc>
        <w:tc>
          <w:tcPr>
            <w:tcW w:w="240" w:type="dxa"/>
            <w:tcBorders>
              <w:left w:val="single" w:sz="8" w:space="0" w:color="auto"/>
              <w:right w:val="single" w:sz="8" w:space="0" w:color="auto"/>
            </w:tcBorders>
            <w:shd w:val="clear" w:color="auto" w:fill="000000"/>
            <w:vAlign w:val="bottom"/>
          </w:tcPr>
          <w:p w:rsidR="00B701ED" w:rsidRDefault="00B701ED">
            <w:pPr>
              <w:rPr>
                <w:sz w:val="10"/>
                <w:szCs w:val="10"/>
              </w:rPr>
            </w:pPr>
          </w:p>
        </w:tc>
        <w:tc>
          <w:tcPr>
            <w:tcW w:w="240" w:type="dxa"/>
            <w:vMerge w:val="restart"/>
            <w:vAlign w:val="bottom"/>
          </w:tcPr>
          <w:p w:rsidR="00B701ED" w:rsidRDefault="003564B6">
            <w:pPr>
              <w:ind w:right="10"/>
              <w:jc w:val="right"/>
              <w:rPr>
                <w:sz w:val="20"/>
                <w:szCs w:val="20"/>
              </w:rPr>
            </w:pPr>
            <w:r>
              <w:rPr>
                <w:rFonts w:ascii="Arial" w:eastAsia="Arial" w:hAnsi="Arial" w:cs="Arial"/>
                <w:sz w:val="14"/>
                <w:szCs w:val="14"/>
              </w:rPr>
              <w:t>8</w:t>
            </w:r>
          </w:p>
        </w:tc>
        <w:tc>
          <w:tcPr>
            <w:tcW w:w="2700" w:type="dxa"/>
            <w:vMerge/>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46"/>
        </w:trPr>
        <w:tc>
          <w:tcPr>
            <w:tcW w:w="560" w:type="dxa"/>
            <w:vAlign w:val="bottom"/>
          </w:tcPr>
          <w:p w:rsidR="00B701ED" w:rsidRDefault="00B701ED">
            <w:pPr>
              <w:rPr>
                <w:sz w:val="3"/>
                <w:szCs w:val="3"/>
              </w:rPr>
            </w:pPr>
          </w:p>
        </w:tc>
        <w:tc>
          <w:tcPr>
            <w:tcW w:w="360" w:type="dxa"/>
            <w:vAlign w:val="bottom"/>
          </w:tcPr>
          <w:p w:rsidR="00B701ED" w:rsidRDefault="00B701ED">
            <w:pPr>
              <w:rPr>
                <w:sz w:val="3"/>
                <w:szCs w:val="3"/>
              </w:rPr>
            </w:pPr>
          </w:p>
        </w:tc>
        <w:tc>
          <w:tcPr>
            <w:tcW w:w="100" w:type="dxa"/>
            <w:vAlign w:val="bottom"/>
          </w:tcPr>
          <w:p w:rsidR="00B701ED" w:rsidRDefault="00B701ED">
            <w:pPr>
              <w:rPr>
                <w:sz w:val="3"/>
                <w:szCs w:val="3"/>
              </w:rPr>
            </w:pPr>
          </w:p>
        </w:tc>
        <w:tc>
          <w:tcPr>
            <w:tcW w:w="220" w:type="dxa"/>
            <w:tcBorders>
              <w:left w:val="single" w:sz="8" w:space="0" w:color="auto"/>
              <w:right w:val="single" w:sz="8" w:space="0" w:color="auto"/>
            </w:tcBorders>
            <w:vAlign w:val="bottom"/>
          </w:tcPr>
          <w:p w:rsidR="00B701ED" w:rsidRDefault="00B701ED">
            <w:pPr>
              <w:rPr>
                <w:sz w:val="3"/>
                <w:szCs w:val="3"/>
              </w:rPr>
            </w:pPr>
          </w:p>
        </w:tc>
        <w:tc>
          <w:tcPr>
            <w:tcW w:w="320" w:type="dxa"/>
            <w:vAlign w:val="bottom"/>
          </w:tcPr>
          <w:p w:rsidR="00B701ED" w:rsidRDefault="00B701ED">
            <w:pPr>
              <w:rPr>
                <w:sz w:val="3"/>
                <w:szCs w:val="3"/>
              </w:rPr>
            </w:pPr>
          </w:p>
        </w:tc>
        <w:tc>
          <w:tcPr>
            <w:tcW w:w="120" w:type="dxa"/>
            <w:tcBorders>
              <w:right w:val="single" w:sz="8" w:space="0" w:color="auto"/>
            </w:tcBorders>
            <w:vAlign w:val="bottom"/>
          </w:tcPr>
          <w:p w:rsidR="00B701ED" w:rsidRDefault="00B701ED">
            <w:pPr>
              <w:rPr>
                <w:sz w:val="3"/>
                <w:szCs w:val="3"/>
              </w:rPr>
            </w:pPr>
          </w:p>
        </w:tc>
        <w:tc>
          <w:tcPr>
            <w:tcW w:w="200" w:type="dxa"/>
            <w:tcBorders>
              <w:right w:val="single" w:sz="8" w:space="0" w:color="auto"/>
            </w:tcBorders>
            <w:vAlign w:val="bottom"/>
          </w:tcPr>
          <w:p w:rsidR="00B701ED" w:rsidRDefault="00B701ED">
            <w:pPr>
              <w:rPr>
                <w:sz w:val="3"/>
                <w:szCs w:val="3"/>
              </w:rPr>
            </w:pPr>
          </w:p>
        </w:tc>
        <w:tc>
          <w:tcPr>
            <w:tcW w:w="220" w:type="dxa"/>
            <w:vAlign w:val="bottom"/>
          </w:tcPr>
          <w:p w:rsidR="00B701ED" w:rsidRDefault="00B701ED">
            <w:pPr>
              <w:rPr>
                <w:sz w:val="3"/>
                <w:szCs w:val="3"/>
              </w:rPr>
            </w:pPr>
          </w:p>
        </w:tc>
        <w:tc>
          <w:tcPr>
            <w:tcW w:w="200" w:type="dxa"/>
            <w:gridSpan w:val="2"/>
            <w:vAlign w:val="bottom"/>
          </w:tcPr>
          <w:p w:rsidR="00B701ED" w:rsidRDefault="00B701ED">
            <w:pPr>
              <w:rPr>
                <w:sz w:val="3"/>
                <w:szCs w:val="3"/>
              </w:rPr>
            </w:pPr>
          </w:p>
        </w:tc>
        <w:tc>
          <w:tcPr>
            <w:tcW w:w="220" w:type="dxa"/>
            <w:tcBorders>
              <w:left w:val="single" w:sz="8" w:space="0" w:color="auto"/>
              <w:right w:val="single" w:sz="8" w:space="0" w:color="auto"/>
            </w:tcBorders>
            <w:vAlign w:val="bottom"/>
          </w:tcPr>
          <w:p w:rsidR="00B701ED" w:rsidRDefault="00B701ED">
            <w:pPr>
              <w:rPr>
                <w:sz w:val="3"/>
                <w:szCs w:val="3"/>
              </w:rPr>
            </w:pPr>
          </w:p>
        </w:tc>
        <w:tc>
          <w:tcPr>
            <w:tcW w:w="420" w:type="dxa"/>
            <w:gridSpan w:val="2"/>
            <w:vAlign w:val="bottom"/>
          </w:tcPr>
          <w:p w:rsidR="00B701ED" w:rsidRDefault="00B701ED">
            <w:pPr>
              <w:rPr>
                <w:sz w:val="3"/>
                <w:szCs w:val="3"/>
              </w:rPr>
            </w:pPr>
          </w:p>
        </w:tc>
        <w:tc>
          <w:tcPr>
            <w:tcW w:w="220" w:type="dxa"/>
            <w:tcBorders>
              <w:left w:val="single" w:sz="8" w:space="0" w:color="auto"/>
              <w:right w:val="single" w:sz="8" w:space="0" w:color="auto"/>
            </w:tcBorders>
            <w:vAlign w:val="bottom"/>
          </w:tcPr>
          <w:p w:rsidR="00B701ED" w:rsidRDefault="00B701ED">
            <w:pPr>
              <w:rPr>
                <w:sz w:val="3"/>
                <w:szCs w:val="3"/>
              </w:rPr>
            </w:pPr>
          </w:p>
        </w:tc>
        <w:tc>
          <w:tcPr>
            <w:tcW w:w="400" w:type="dxa"/>
            <w:gridSpan w:val="2"/>
            <w:vAlign w:val="bottom"/>
          </w:tcPr>
          <w:p w:rsidR="00B701ED" w:rsidRDefault="00B701ED">
            <w:pPr>
              <w:rPr>
                <w:sz w:val="3"/>
                <w:szCs w:val="3"/>
              </w:rPr>
            </w:pPr>
          </w:p>
        </w:tc>
        <w:tc>
          <w:tcPr>
            <w:tcW w:w="240" w:type="dxa"/>
            <w:tcBorders>
              <w:left w:val="single" w:sz="8" w:space="0" w:color="auto"/>
              <w:right w:val="single" w:sz="8" w:space="0" w:color="auto"/>
            </w:tcBorders>
            <w:shd w:val="clear" w:color="auto" w:fill="000000"/>
            <w:vAlign w:val="bottom"/>
          </w:tcPr>
          <w:p w:rsidR="00B701ED" w:rsidRDefault="00B701ED">
            <w:pPr>
              <w:rPr>
                <w:sz w:val="3"/>
                <w:szCs w:val="3"/>
              </w:rPr>
            </w:pPr>
          </w:p>
        </w:tc>
        <w:tc>
          <w:tcPr>
            <w:tcW w:w="240" w:type="dxa"/>
            <w:vMerge/>
            <w:vAlign w:val="bottom"/>
          </w:tcPr>
          <w:p w:rsidR="00B701ED" w:rsidRDefault="00B701ED">
            <w:pPr>
              <w:rPr>
                <w:sz w:val="3"/>
                <w:szCs w:val="3"/>
              </w:rPr>
            </w:pPr>
          </w:p>
        </w:tc>
        <w:tc>
          <w:tcPr>
            <w:tcW w:w="2700" w:type="dxa"/>
            <w:vAlign w:val="bottom"/>
          </w:tcPr>
          <w:p w:rsidR="00B701ED" w:rsidRDefault="00B701ED">
            <w:pPr>
              <w:rPr>
                <w:sz w:val="3"/>
                <w:szCs w:val="3"/>
              </w:rPr>
            </w:pPr>
          </w:p>
        </w:tc>
        <w:tc>
          <w:tcPr>
            <w:tcW w:w="0" w:type="dxa"/>
            <w:vAlign w:val="bottom"/>
          </w:tcPr>
          <w:p w:rsidR="00B701ED" w:rsidRDefault="00B701ED">
            <w:pPr>
              <w:rPr>
                <w:sz w:val="1"/>
                <w:szCs w:val="1"/>
              </w:rPr>
            </w:pPr>
          </w:p>
        </w:tc>
      </w:tr>
      <w:tr w:rsidR="00B701ED">
        <w:trPr>
          <w:trHeight w:val="158"/>
        </w:trPr>
        <w:tc>
          <w:tcPr>
            <w:tcW w:w="560" w:type="dxa"/>
            <w:vAlign w:val="bottom"/>
          </w:tcPr>
          <w:p w:rsidR="00B701ED" w:rsidRDefault="00B701ED">
            <w:pPr>
              <w:rPr>
                <w:sz w:val="13"/>
                <w:szCs w:val="13"/>
              </w:rPr>
            </w:pPr>
          </w:p>
        </w:tc>
        <w:tc>
          <w:tcPr>
            <w:tcW w:w="360" w:type="dxa"/>
            <w:vAlign w:val="bottom"/>
          </w:tcPr>
          <w:p w:rsidR="00B701ED" w:rsidRDefault="00B701ED">
            <w:pPr>
              <w:rPr>
                <w:sz w:val="13"/>
                <w:szCs w:val="13"/>
              </w:rPr>
            </w:pPr>
          </w:p>
        </w:tc>
        <w:tc>
          <w:tcPr>
            <w:tcW w:w="100" w:type="dxa"/>
            <w:vAlign w:val="bottom"/>
          </w:tcPr>
          <w:p w:rsidR="00B701ED" w:rsidRDefault="00B701ED">
            <w:pPr>
              <w:rPr>
                <w:sz w:val="13"/>
                <w:szCs w:val="13"/>
              </w:rPr>
            </w:pPr>
          </w:p>
        </w:tc>
        <w:tc>
          <w:tcPr>
            <w:tcW w:w="220" w:type="dxa"/>
            <w:tcBorders>
              <w:left w:val="single" w:sz="8" w:space="0" w:color="auto"/>
              <w:bottom w:val="single" w:sz="8" w:space="0" w:color="auto"/>
              <w:right w:val="single" w:sz="8" w:space="0" w:color="auto"/>
            </w:tcBorders>
            <w:vAlign w:val="bottom"/>
          </w:tcPr>
          <w:p w:rsidR="00B701ED" w:rsidRDefault="00B701ED">
            <w:pPr>
              <w:rPr>
                <w:sz w:val="13"/>
                <w:szCs w:val="13"/>
              </w:rPr>
            </w:pPr>
          </w:p>
        </w:tc>
        <w:tc>
          <w:tcPr>
            <w:tcW w:w="320" w:type="dxa"/>
            <w:vAlign w:val="bottom"/>
          </w:tcPr>
          <w:p w:rsidR="00B701ED" w:rsidRDefault="00B701ED">
            <w:pPr>
              <w:rPr>
                <w:sz w:val="13"/>
                <w:szCs w:val="13"/>
              </w:rPr>
            </w:pPr>
          </w:p>
        </w:tc>
        <w:tc>
          <w:tcPr>
            <w:tcW w:w="120" w:type="dxa"/>
            <w:tcBorders>
              <w:right w:val="single" w:sz="8" w:space="0" w:color="auto"/>
            </w:tcBorders>
            <w:vAlign w:val="bottom"/>
          </w:tcPr>
          <w:p w:rsidR="00B701ED" w:rsidRDefault="00B701ED">
            <w:pPr>
              <w:rPr>
                <w:sz w:val="13"/>
                <w:szCs w:val="13"/>
              </w:rPr>
            </w:pPr>
          </w:p>
        </w:tc>
        <w:tc>
          <w:tcPr>
            <w:tcW w:w="200" w:type="dxa"/>
            <w:tcBorders>
              <w:bottom w:val="single" w:sz="8" w:space="0" w:color="auto"/>
              <w:right w:val="single" w:sz="8" w:space="0" w:color="auto"/>
            </w:tcBorders>
            <w:vAlign w:val="bottom"/>
          </w:tcPr>
          <w:p w:rsidR="00B701ED" w:rsidRDefault="00B701ED">
            <w:pPr>
              <w:rPr>
                <w:sz w:val="13"/>
                <w:szCs w:val="13"/>
              </w:rPr>
            </w:pPr>
          </w:p>
        </w:tc>
        <w:tc>
          <w:tcPr>
            <w:tcW w:w="220" w:type="dxa"/>
            <w:vAlign w:val="bottom"/>
          </w:tcPr>
          <w:p w:rsidR="00B701ED" w:rsidRDefault="00B701ED">
            <w:pPr>
              <w:rPr>
                <w:sz w:val="13"/>
                <w:szCs w:val="13"/>
              </w:rPr>
            </w:pPr>
          </w:p>
        </w:tc>
        <w:tc>
          <w:tcPr>
            <w:tcW w:w="200" w:type="dxa"/>
            <w:gridSpan w:val="2"/>
            <w:vAlign w:val="bottom"/>
          </w:tcPr>
          <w:p w:rsidR="00B701ED" w:rsidRDefault="00B701ED">
            <w:pPr>
              <w:rPr>
                <w:sz w:val="13"/>
                <w:szCs w:val="13"/>
              </w:rPr>
            </w:pPr>
          </w:p>
        </w:tc>
        <w:tc>
          <w:tcPr>
            <w:tcW w:w="220" w:type="dxa"/>
            <w:tcBorders>
              <w:left w:val="single" w:sz="8" w:space="0" w:color="auto"/>
              <w:bottom w:val="single" w:sz="8" w:space="0" w:color="auto"/>
              <w:right w:val="single" w:sz="8" w:space="0" w:color="auto"/>
            </w:tcBorders>
            <w:vAlign w:val="bottom"/>
          </w:tcPr>
          <w:p w:rsidR="00B701ED" w:rsidRDefault="00B701ED">
            <w:pPr>
              <w:rPr>
                <w:sz w:val="13"/>
                <w:szCs w:val="13"/>
              </w:rPr>
            </w:pPr>
          </w:p>
        </w:tc>
        <w:tc>
          <w:tcPr>
            <w:tcW w:w="420" w:type="dxa"/>
            <w:gridSpan w:val="2"/>
            <w:vAlign w:val="bottom"/>
          </w:tcPr>
          <w:p w:rsidR="00B701ED" w:rsidRDefault="00B701ED">
            <w:pPr>
              <w:rPr>
                <w:sz w:val="13"/>
                <w:szCs w:val="13"/>
              </w:rPr>
            </w:pPr>
          </w:p>
        </w:tc>
        <w:tc>
          <w:tcPr>
            <w:tcW w:w="220" w:type="dxa"/>
            <w:tcBorders>
              <w:left w:val="single" w:sz="8" w:space="0" w:color="auto"/>
              <w:bottom w:val="single" w:sz="8" w:space="0" w:color="auto"/>
              <w:right w:val="single" w:sz="8" w:space="0" w:color="auto"/>
            </w:tcBorders>
            <w:vAlign w:val="bottom"/>
          </w:tcPr>
          <w:p w:rsidR="00B701ED" w:rsidRDefault="00B701ED">
            <w:pPr>
              <w:rPr>
                <w:sz w:val="13"/>
                <w:szCs w:val="13"/>
              </w:rPr>
            </w:pPr>
          </w:p>
        </w:tc>
        <w:tc>
          <w:tcPr>
            <w:tcW w:w="400" w:type="dxa"/>
            <w:gridSpan w:val="2"/>
            <w:vAlign w:val="bottom"/>
          </w:tcPr>
          <w:p w:rsidR="00B701ED" w:rsidRDefault="00B701ED">
            <w:pPr>
              <w:rPr>
                <w:sz w:val="13"/>
                <w:szCs w:val="13"/>
              </w:rPr>
            </w:pPr>
          </w:p>
        </w:tc>
        <w:tc>
          <w:tcPr>
            <w:tcW w:w="240" w:type="dxa"/>
            <w:tcBorders>
              <w:left w:val="single" w:sz="8" w:space="0" w:color="auto"/>
              <w:bottom w:val="single" w:sz="8" w:space="0" w:color="auto"/>
              <w:right w:val="single" w:sz="8" w:space="0" w:color="auto"/>
            </w:tcBorders>
            <w:shd w:val="clear" w:color="auto" w:fill="000000"/>
            <w:vAlign w:val="bottom"/>
          </w:tcPr>
          <w:p w:rsidR="00B701ED" w:rsidRDefault="00B701ED">
            <w:pPr>
              <w:rPr>
                <w:sz w:val="13"/>
                <w:szCs w:val="13"/>
              </w:rPr>
            </w:pPr>
          </w:p>
        </w:tc>
        <w:tc>
          <w:tcPr>
            <w:tcW w:w="240" w:type="dxa"/>
            <w:vAlign w:val="bottom"/>
          </w:tcPr>
          <w:p w:rsidR="00B701ED" w:rsidRDefault="003564B6">
            <w:pPr>
              <w:spacing w:line="157" w:lineRule="exact"/>
              <w:ind w:right="10"/>
              <w:jc w:val="right"/>
              <w:rPr>
                <w:sz w:val="20"/>
                <w:szCs w:val="20"/>
              </w:rPr>
            </w:pPr>
            <w:r>
              <w:rPr>
                <w:rFonts w:ascii="Arial" w:eastAsia="Arial" w:hAnsi="Arial" w:cs="Arial"/>
                <w:sz w:val="14"/>
                <w:szCs w:val="14"/>
              </w:rPr>
              <w:t>9</w:t>
            </w:r>
          </w:p>
        </w:tc>
        <w:tc>
          <w:tcPr>
            <w:tcW w:w="2700" w:type="dxa"/>
            <w:vAlign w:val="bottom"/>
          </w:tcPr>
          <w:p w:rsidR="00B701ED" w:rsidRDefault="00B701ED">
            <w:pPr>
              <w:rPr>
                <w:sz w:val="13"/>
                <w:szCs w:val="13"/>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063296" behindDoc="1" locked="0" layoutInCell="0" allowOverlap="1">
            <wp:simplePos x="0" y="0"/>
            <wp:positionH relativeFrom="column">
              <wp:posOffset>456565</wp:posOffset>
            </wp:positionH>
            <wp:positionV relativeFrom="paragraph">
              <wp:posOffset>-783590</wp:posOffset>
            </wp:positionV>
            <wp:extent cx="422910" cy="42037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blip>
                    <a:srcRect/>
                    <a:stretch>
                      <a:fillRect/>
                    </a:stretch>
                  </pic:blipFill>
                  <pic:spPr bwMode="auto">
                    <a:xfrm>
                      <a:off x="0" y="0"/>
                      <a:ext cx="422910" cy="420370"/>
                    </a:xfrm>
                    <a:prstGeom prst="rect">
                      <a:avLst/>
                    </a:prstGeom>
                    <a:noFill/>
                  </pic:spPr>
                </pic:pic>
              </a:graphicData>
            </a:graphic>
          </wp:anchor>
        </w:drawing>
      </w:r>
      <w:r>
        <w:rPr>
          <w:noProof/>
          <w:sz w:val="20"/>
          <w:szCs w:val="20"/>
        </w:rPr>
        <w:drawing>
          <wp:anchor distT="0" distB="0" distL="114300" distR="114300" simplePos="0" relativeHeight="251064320" behindDoc="1" locked="0" layoutInCell="0" allowOverlap="1">
            <wp:simplePos x="0" y="0"/>
            <wp:positionH relativeFrom="column">
              <wp:posOffset>1082040</wp:posOffset>
            </wp:positionH>
            <wp:positionV relativeFrom="paragraph">
              <wp:posOffset>-601980</wp:posOffset>
            </wp:positionV>
            <wp:extent cx="93980" cy="6223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065344" behindDoc="1" locked="0" layoutInCell="0" allowOverlap="1">
            <wp:simplePos x="0" y="0"/>
            <wp:positionH relativeFrom="column">
              <wp:posOffset>1485900</wp:posOffset>
            </wp:positionH>
            <wp:positionV relativeFrom="paragraph">
              <wp:posOffset>-601980</wp:posOffset>
            </wp:positionV>
            <wp:extent cx="93980" cy="6223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066368" behindDoc="1" locked="0" layoutInCell="0" allowOverlap="1">
            <wp:simplePos x="0" y="0"/>
            <wp:positionH relativeFrom="column">
              <wp:posOffset>1889760</wp:posOffset>
            </wp:positionH>
            <wp:positionV relativeFrom="paragraph">
              <wp:posOffset>-601980</wp:posOffset>
            </wp:positionV>
            <wp:extent cx="93980" cy="6223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067392" behindDoc="1" locked="0" layoutInCell="0" allowOverlap="1">
            <wp:simplePos x="0" y="0"/>
            <wp:positionH relativeFrom="column">
              <wp:posOffset>2293620</wp:posOffset>
            </wp:positionH>
            <wp:positionV relativeFrom="paragraph">
              <wp:posOffset>-601980</wp:posOffset>
            </wp:positionV>
            <wp:extent cx="93980" cy="6223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068416" behindDoc="1" locked="0" layoutInCell="0" allowOverlap="1">
            <wp:simplePos x="0" y="0"/>
            <wp:positionH relativeFrom="column">
              <wp:posOffset>2697480</wp:posOffset>
            </wp:positionH>
            <wp:positionV relativeFrom="paragraph">
              <wp:posOffset>-601980</wp:posOffset>
            </wp:positionV>
            <wp:extent cx="93980" cy="6223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p>
    <w:p w:rsidR="00B701ED" w:rsidRDefault="00B701ED">
      <w:pPr>
        <w:spacing w:line="338" w:lineRule="exact"/>
        <w:rPr>
          <w:sz w:val="20"/>
          <w:szCs w:val="20"/>
        </w:rPr>
      </w:pPr>
    </w:p>
    <w:p w:rsidR="00B701ED" w:rsidRDefault="003564B6">
      <w:pPr>
        <w:spacing w:line="269" w:lineRule="auto"/>
        <w:ind w:left="720"/>
        <w:jc w:val="both"/>
        <w:rPr>
          <w:sz w:val="20"/>
          <w:szCs w:val="20"/>
        </w:rPr>
      </w:pPr>
      <w:r>
        <w:rPr>
          <w:rFonts w:eastAsia="Times New Roman"/>
          <w:color w:val="262626"/>
          <w:sz w:val="20"/>
          <w:szCs w:val="20"/>
        </w:rPr>
        <w:t>As you can see in figure 1.6, the network transforms the digit image into representa-tions that are increasingly different from the original image and increasingly informa-tive about the final result. You can think of a deep network as a multistage informa</w:t>
      </w:r>
      <w:r>
        <w:rPr>
          <w:rFonts w:eastAsia="Times New Roman"/>
          <w:color w:val="262626"/>
          <w:sz w:val="20"/>
          <w:szCs w:val="20"/>
        </w:rPr>
        <w:t xml:space="preserve">tion-distillation operation, where information goes through successive filters and comes out increasingly </w:t>
      </w:r>
      <w:r>
        <w:rPr>
          <w:rFonts w:eastAsia="Times New Roman"/>
          <w:i/>
          <w:iCs/>
          <w:color w:val="262626"/>
          <w:sz w:val="20"/>
          <w:szCs w:val="20"/>
        </w:rPr>
        <w:t>purified</w:t>
      </w:r>
      <w:r>
        <w:rPr>
          <w:rFonts w:eastAsia="Times New Roman"/>
          <w:color w:val="262626"/>
          <w:sz w:val="20"/>
          <w:szCs w:val="20"/>
        </w:rPr>
        <w:t xml:space="preserve"> (that is, useful with regard to some task).</w:t>
      </w:r>
    </w:p>
    <w:p w:rsidR="00B701ED" w:rsidRDefault="00B701ED">
      <w:pPr>
        <w:spacing w:line="206"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560"/>
        <w:gridCol w:w="300"/>
        <w:gridCol w:w="200"/>
        <w:gridCol w:w="1120"/>
        <w:gridCol w:w="140"/>
        <w:gridCol w:w="200"/>
        <w:gridCol w:w="1120"/>
        <w:gridCol w:w="140"/>
        <w:gridCol w:w="200"/>
        <w:gridCol w:w="140"/>
        <w:gridCol w:w="1100"/>
        <w:gridCol w:w="220"/>
        <w:gridCol w:w="280"/>
        <w:gridCol w:w="100"/>
        <w:gridCol w:w="200"/>
        <w:gridCol w:w="380"/>
        <w:gridCol w:w="20"/>
      </w:tblGrid>
      <w:tr w:rsidR="00B701ED">
        <w:trPr>
          <w:trHeight w:val="180"/>
        </w:trPr>
        <w:tc>
          <w:tcPr>
            <w:tcW w:w="560" w:type="dxa"/>
            <w:vAlign w:val="bottom"/>
          </w:tcPr>
          <w:p w:rsidR="00B701ED" w:rsidRDefault="00B701ED">
            <w:pPr>
              <w:rPr>
                <w:sz w:val="15"/>
                <w:szCs w:val="15"/>
              </w:rPr>
            </w:pPr>
          </w:p>
        </w:tc>
        <w:tc>
          <w:tcPr>
            <w:tcW w:w="300" w:type="dxa"/>
            <w:vAlign w:val="bottom"/>
          </w:tcPr>
          <w:p w:rsidR="00B701ED" w:rsidRDefault="00B701ED">
            <w:pPr>
              <w:rPr>
                <w:sz w:val="15"/>
                <w:szCs w:val="15"/>
              </w:rPr>
            </w:pPr>
          </w:p>
        </w:tc>
        <w:tc>
          <w:tcPr>
            <w:tcW w:w="200" w:type="dxa"/>
            <w:vAlign w:val="bottom"/>
          </w:tcPr>
          <w:p w:rsidR="00B701ED" w:rsidRDefault="00B701ED">
            <w:pPr>
              <w:rPr>
                <w:sz w:val="15"/>
                <w:szCs w:val="15"/>
              </w:rPr>
            </w:pPr>
          </w:p>
        </w:tc>
        <w:tc>
          <w:tcPr>
            <w:tcW w:w="1120" w:type="dxa"/>
            <w:vAlign w:val="bottom"/>
          </w:tcPr>
          <w:p w:rsidR="00B701ED" w:rsidRDefault="003564B6">
            <w:pPr>
              <w:ind w:left="70"/>
              <w:jc w:val="center"/>
              <w:rPr>
                <w:sz w:val="20"/>
                <w:szCs w:val="20"/>
              </w:rPr>
            </w:pPr>
            <w:r>
              <w:rPr>
                <w:rFonts w:ascii="Arial" w:eastAsia="Arial" w:hAnsi="Arial" w:cs="Arial"/>
                <w:w w:val="98"/>
                <w:sz w:val="14"/>
                <w:szCs w:val="14"/>
              </w:rPr>
              <w:t>Layer 1</w:t>
            </w:r>
          </w:p>
        </w:tc>
        <w:tc>
          <w:tcPr>
            <w:tcW w:w="140" w:type="dxa"/>
            <w:vAlign w:val="bottom"/>
          </w:tcPr>
          <w:p w:rsidR="00B701ED" w:rsidRDefault="00B701ED">
            <w:pPr>
              <w:rPr>
                <w:sz w:val="15"/>
                <w:szCs w:val="15"/>
              </w:rPr>
            </w:pPr>
          </w:p>
        </w:tc>
        <w:tc>
          <w:tcPr>
            <w:tcW w:w="200" w:type="dxa"/>
            <w:vAlign w:val="bottom"/>
          </w:tcPr>
          <w:p w:rsidR="00B701ED" w:rsidRDefault="00B701ED">
            <w:pPr>
              <w:rPr>
                <w:sz w:val="15"/>
                <w:szCs w:val="15"/>
              </w:rPr>
            </w:pPr>
          </w:p>
        </w:tc>
        <w:tc>
          <w:tcPr>
            <w:tcW w:w="1120" w:type="dxa"/>
            <w:vAlign w:val="bottom"/>
          </w:tcPr>
          <w:p w:rsidR="00B701ED" w:rsidRDefault="003564B6">
            <w:pPr>
              <w:ind w:left="90"/>
              <w:jc w:val="center"/>
              <w:rPr>
                <w:sz w:val="20"/>
                <w:szCs w:val="20"/>
              </w:rPr>
            </w:pPr>
            <w:r>
              <w:rPr>
                <w:rFonts w:ascii="Arial" w:eastAsia="Arial" w:hAnsi="Arial" w:cs="Arial"/>
                <w:sz w:val="14"/>
                <w:szCs w:val="14"/>
              </w:rPr>
              <w:t>Layer 2</w:t>
            </w:r>
          </w:p>
        </w:tc>
        <w:tc>
          <w:tcPr>
            <w:tcW w:w="140" w:type="dxa"/>
            <w:vAlign w:val="bottom"/>
          </w:tcPr>
          <w:p w:rsidR="00B701ED" w:rsidRDefault="00B701ED">
            <w:pPr>
              <w:rPr>
                <w:sz w:val="15"/>
                <w:szCs w:val="15"/>
              </w:rPr>
            </w:pPr>
          </w:p>
        </w:tc>
        <w:tc>
          <w:tcPr>
            <w:tcW w:w="200" w:type="dxa"/>
            <w:vAlign w:val="bottom"/>
          </w:tcPr>
          <w:p w:rsidR="00B701ED" w:rsidRDefault="00B701ED">
            <w:pPr>
              <w:rPr>
                <w:sz w:val="15"/>
                <w:szCs w:val="15"/>
              </w:rPr>
            </w:pPr>
          </w:p>
        </w:tc>
        <w:tc>
          <w:tcPr>
            <w:tcW w:w="140" w:type="dxa"/>
            <w:vAlign w:val="bottom"/>
          </w:tcPr>
          <w:p w:rsidR="00B701ED" w:rsidRDefault="00B701ED">
            <w:pPr>
              <w:rPr>
                <w:sz w:val="15"/>
                <w:szCs w:val="15"/>
              </w:rPr>
            </w:pPr>
          </w:p>
        </w:tc>
        <w:tc>
          <w:tcPr>
            <w:tcW w:w="2280" w:type="dxa"/>
            <w:gridSpan w:val="6"/>
            <w:vAlign w:val="bottom"/>
          </w:tcPr>
          <w:p w:rsidR="00B701ED" w:rsidRDefault="003564B6">
            <w:pPr>
              <w:ind w:right="1490"/>
              <w:jc w:val="right"/>
              <w:rPr>
                <w:sz w:val="20"/>
                <w:szCs w:val="20"/>
              </w:rPr>
            </w:pPr>
            <w:r>
              <w:rPr>
                <w:rFonts w:ascii="Arial" w:eastAsia="Arial" w:hAnsi="Arial" w:cs="Arial"/>
                <w:sz w:val="14"/>
                <w:szCs w:val="14"/>
              </w:rPr>
              <w:t>Layer 3</w:t>
            </w:r>
          </w:p>
        </w:tc>
        <w:tc>
          <w:tcPr>
            <w:tcW w:w="0" w:type="dxa"/>
            <w:vAlign w:val="bottom"/>
          </w:tcPr>
          <w:p w:rsidR="00B701ED" w:rsidRDefault="00B701ED">
            <w:pPr>
              <w:rPr>
                <w:sz w:val="1"/>
                <w:szCs w:val="1"/>
              </w:rPr>
            </w:pPr>
          </w:p>
        </w:tc>
      </w:tr>
      <w:tr w:rsidR="00B701ED">
        <w:trPr>
          <w:trHeight w:val="184"/>
        </w:trPr>
        <w:tc>
          <w:tcPr>
            <w:tcW w:w="560" w:type="dxa"/>
            <w:vAlign w:val="bottom"/>
          </w:tcPr>
          <w:p w:rsidR="00B701ED" w:rsidRDefault="00B701ED">
            <w:pPr>
              <w:rPr>
                <w:sz w:val="16"/>
                <w:szCs w:val="16"/>
              </w:rPr>
            </w:pPr>
          </w:p>
        </w:tc>
        <w:tc>
          <w:tcPr>
            <w:tcW w:w="300" w:type="dxa"/>
            <w:vAlign w:val="bottom"/>
          </w:tcPr>
          <w:p w:rsidR="00B701ED" w:rsidRDefault="00B701ED">
            <w:pPr>
              <w:rPr>
                <w:sz w:val="16"/>
                <w:szCs w:val="16"/>
              </w:rPr>
            </w:pPr>
          </w:p>
        </w:tc>
        <w:tc>
          <w:tcPr>
            <w:tcW w:w="200" w:type="dxa"/>
            <w:vAlign w:val="bottom"/>
          </w:tcPr>
          <w:p w:rsidR="00B701ED" w:rsidRDefault="00B701ED">
            <w:pPr>
              <w:rPr>
                <w:sz w:val="16"/>
                <w:szCs w:val="16"/>
              </w:rPr>
            </w:pPr>
          </w:p>
        </w:tc>
        <w:tc>
          <w:tcPr>
            <w:tcW w:w="1120" w:type="dxa"/>
            <w:vAlign w:val="bottom"/>
          </w:tcPr>
          <w:p w:rsidR="00B701ED" w:rsidRDefault="003564B6">
            <w:pPr>
              <w:ind w:left="50"/>
              <w:jc w:val="center"/>
              <w:rPr>
                <w:sz w:val="20"/>
                <w:szCs w:val="20"/>
              </w:rPr>
            </w:pPr>
            <w:r>
              <w:rPr>
                <w:rFonts w:ascii="Arial" w:eastAsia="Arial" w:hAnsi="Arial" w:cs="Arial"/>
                <w:w w:val="99"/>
                <w:sz w:val="14"/>
                <w:szCs w:val="14"/>
              </w:rPr>
              <w:t>representations</w:t>
            </w:r>
          </w:p>
        </w:tc>
        <w:tc>
          <w:tcPr>
            <w:tcW w:w="140" w:type="dxa"/>
            <w:vAlign w:val="bottom"/>
          </w:tcPr>
          <w:p w:rsidR="00B701ED" w:rsidRDefault="00B701ED">
            <w:pPr>
              <w:rPr>
                <w:sz w:val="16"/>
                <w:szCs w:val="16"/>
              </w:rPr>
            </w:pPr>
          </w:p>
        </w:tc>
        <w:tc>
          <w:tcPr>
            <w:tcW w:w="200" w:type="dxa"/>
            <w:vAlign w:val="bottom"/>
          </w:tcPr>
          <w:p w:rsidR="00B701ED" w:rsidRDefault="00B701ED">
            <w:pPr>
              <w:rPr>
                <w:sz w:val="16"/>
                <w:szCs w:val="16"/>
              </w:rPr>
            </w:pPr>
          </w:p>
        </w:tc>
        <w:tc>
          <w:tcPr>
            <w:tcW w:w="1120" w:type="dxa"/>
            <w:vAlign w:val="bottom"/>
          </w:tcPr>
          <w:p w:rsidR="00B701ED" w:rsidRDefault="003564B6">
            <w:pPr>
              <w:ind w:left="90"/>
              <w:jc w:val="center"/>
              <w:rPr>
                <w:sz w:val="20"/>
                <w:szCs w:val="20"/>
              </w:rPr>
            </w:pPr>
            <w:r>
              <w:rPr>
                <w:rFonts w:ascii="Arial" w:eastAsia="Arial" w:hAnsi="Arial" w:cs="Arial"/>
                <w:w w:val="99"/>
                <w:sz w:val="14"/>
                <w:szCs w:val="14"/>
              </w:rPr>
              <w:t>representations</w:t>
            </w:r>
          </w:p>
        </w:tc>
        <w:tc>
          <w:tcPr>
            <w:tcW w:w="140" w:type="dxa"/>
            <w:vAlign w:val="bottom"/>
          </w:tcPr>
          <w:p w:rsidR="00B701ED" w:rsidRDefault="00B701ED">
            <w:pPr>
              <w:rPr>
                <w:sz w:val="16"/>
                <w:szCs w:val="16"/>
              </w:rPr>
            </w:pPr>
          </w:p>
        </w:tc>
        <w:tc>
          <w:tcPr>
            <w:tcW w:w="200" w:type="dxa"/>
            <w:vAlign w:val="bottom"/>
          </w:tcPr>
          <w:p w:rsidR="00B701ED" w:rsidRDefault="00B701ED">
            <w:pPr>
              <w:rPr>
                <w:sz w:val="16"/>
                <w:szCs w:val="16"/>
              </w:rPr>
            </w:pPr>
          </w:p>
        </w:tc>
        <w:tc>
          <w:tcPr>
            <w:tcW w:w="140" w:type="dxa"/>
            <w:vAlign w:val="bottom"/>
          </w:tcPr>
          <w:p w:rsidR="00B701ED" w:rsidRDefault="00B701ED">
            <w:pPr>
              <w:rPr>
                <w:sz w:val="16"/>
                <w:szCs w:val="16"/>
              </w:rPr>
            </w:pPr>
          </w:p>
        </w:tc>
        <w:tc>
          <w:tcPr>
            <w:tcW w:w="2280" w:type="dxa"/>
            <w:gridSpan w:val="6"/>
            <w:vAlign w:val="bottom"/>
          </w:tcPr>
          <w:p w:rsidR="00B701ED" w:rsidRDefault="003564B6">
            <w:pPr>
              <w:ind w:right="1250"/>
              <w:jc w:val="right"/>
              <w:rPr>
                <w:sz w:val="20"/>
                <w:szCs w:val="20"/>
              </w:rPr>
            </w:pPr>
            <w:r>
              <w:rPr>
                <w:rFonts w:ascii="Arial" w:eastAsia="Arial" w:hAnsi="Arial" w:cs="Arial"/>
                <w:w w:val="97"/>
                <w:sz w:val="14"/>
                <w:szCs w:val="14"/>
              </w:rPr>
              <w:t>representations</w:t>
            </w:r>
          </w:p>
        </w:tc>
        <w:tc>
          <w:tcPr>
            <w:tcW w:w="0" w:type="dxa"/>
            <w:vAlign w:val="bottom"/>
          </w:tcPr>
          <w:p w:rsidR="00B701ED" w:rsidRDefault="00B701ED">
            <w:pPr>
              <w:rPr>
                <w:sz w:val="1"/>
                <w:szCs w:val="1"/>
              </w:rPr>
            </w:pPr>
          </w:p>
        </w:tc>
      </w:tr>
      <w:tr w:rsidR="00B701ED">
        <w:trPr>
          <w:trHeight w:val="427"/>
        </w:trPr>
        <w:tc>
          <w:tcPr>
            <w:tcW w:w="560" w:type="dxa"/>
            <w:vAlign w:val="bottom"/>
          </w:tcPr>
          <w:p w:rsidR="00B701ED" w:rsidRDefault="00B701ED">
            <w:pPr>
              <w:rPr>
                <w:sz w:val="24"/>
                <w:szCs w:val="24"/>
              </w:rPr>
            </w:pPr>
          </w:p>
        </w:tc>
        <w:tc>
          <w:tcPr>
            <w:tcW w:w="300" w:type="dxa"/>
            <w:vAlign w:val="bottom"/>
          </w:tcPr>
          <w:p w:rsidR="00B701ED" w:rsidRDefault="00B701ED">
            <w:pPr>
              <w:rPr>
                <w:sz w:val="24"/>
                <w:szCs w:val="24"/>
              </w:rPr>
            </w:pPr>
          </w:p>
        </w:tc>
        <w:tc>
          <w:tcPr>
            <w:tcW w:w="200" w:type="dxa"/>
            <w:vAlign w:val="bottom"/>
          </w:tcPr>
          <w:p w:rsidR="00B701ED" w:rsidRDefault="00B701ED">
            <w:pPr>
              <w:rPr>
                <w:sz w:val="24"/>
                <w:szCs w:val="24"/>
              </w:rPr>
            </w:pPr>
          </w:p>
        </w:tc>
        <w:tc>
          <w:tcPr>
            <w:tcW w:w="1120" w:type="dxa"/>
            <w:vAlign w:val="bottom"/>
          </w:tcPr>
          <w:p w:rsidR="00B701ED" w:rsidRDefault="00B701ED">
            <w:pPr>
              <w:rPr>
                <w:sz w:val="24"/>
                <w:szCs w:val="24"/>
              </w:rPr>
            </w:pPr>
          </w:p>
        </w:tc>
        <w:tc>
          <w:tcPr>
            <w:tcW w:w="140" w:type="dxa"/>
            <w:vAlign w:val="bottom"/>
          </w:tcPr>
          <w:p w:rsidR="00B701ED" w:rsidRDefault="00B701ED">
            <w:pPr>
              <w:rPr>
                <w:sz w:val="24"/>
                <w:szCs w:val="24"/>
              </w:rPr>
            </w:pPr>
          </w:p>
        </w:tc>
        <w:tc>
          <w:tcPr>
            <w:tcW w:w="200" w:type="dxa"/>
            <w:vAlign w:val="bottom"/>
          </w:tcPr>
          <w:p w:rsidR="00B701ED" w:rsidRDefault="00B701ED">
            <w:pPr>
              <w:rPr>
                <w:sz w:val="24"/>
                <w:szCs w:val="24"/>
              </w:rPr>
            </w:pPr>
          </w:p>
        </w:tc>
        <w:tc>
          <w:tcPr>
            <w:tcW w:w="1120" w:type="dxa"/>
            <w:vAlign w:val="bottom"/>
          </w:tcPr>
          <w:p w:rsidR="00B701ED" w:rsidRDefault="00B701ED">
            <w:pPr>
              <w:rPr>
                <w:sz w:val="24"/>
                <w:szCs w:val="24"/>
              </w:rPr>
            </w:pPr>
          </w:p>
        </w:tc>
        <w:tc>
          <w:tcPr>
            <w:tcW w:w="140" w:type="dxa"/>
            <w:vAlign w:val="bottom"/>
          </w:tcPr>
          <w:p w:rsidR="00B701ED" w:rsidRDefault="00B701ED">
            <w:pPr>
              <w:rPr>
                <w:sz w:val="24"/>
                <w:szCs w:val="24"/>
              </w:rPr>
            </w:pPr>
          </w:p>
        </w:tc>
        <w:tc>
          <w:tcPr>
            <w:tcW w:w="200" w:type="dxa"/>
            <w:vAlign w:val="bottom"/>
          </w:tcPr>
          <w:p w:rsidR="00B701ED" w:rsidRDefault="00B701ED">
            <w:pPr>
              <w:rPr>
                <w:sz w:val="24"/>
                <w:szCs w:val="24"/>
              </w:rPr>
            </w:pPr>
          </w:p>
        </w:tc>
        <w:tc>
          <w:tcPr>
            <w:tcW w:w="140" w:type="dxa"/>
            <w:vAlign w:val="bottom"/>
          </w:tcPr>
          <w:p w:rsidR="00B701ED" w:rsidRDefault="00B701ED">
            <w:pPr>
              <w:rPr>
                <w:sz w:val="24"/>
                <w:szCs w:val="24"/>
              </w:rPr>
            </w:pPr>
          </w:p>
        </w:tc>
        <w:tc>
          <w:tcPr>
            <w:tcW w:w="1100" w:type="dxa"/>
            <w:vAlign w:val="bottom"/>
          </w:tcPr>
          <w:p w:rsidR="00B701ED" w:rsidRDefault="00B701ED">
            <w:pPr>
              <w:rPr>
                <w:sz w:val="24"/>
                <w:szCs w:val="24"/>
              </w:rPr>
            </w:pPr>
          </w:p>
        </w:tc>
        <w:tc>
          <w:tcPr>
            <w:tcW w:w="220" w:type="dxa"/>
            <w:vAlign w:val="bottom"/>
          </w:tcPr>
          <w:p w:rsidR="00B701ED" w:rsidRDefault="00B701ED">
            <w:pPr>
              <w:rPr>
                <w:sz w:val="24"/>
                <w:szCs w:val="24"/>
              </w:rPr>
            </w:pPr>
          </w:p>
        </w:tc>
        <w:tc>
          <w:tcPr>
            <w:tcW w:w="960" w:type="dxa"/>
            <w:gridSpan w:val="4"/>
            <w:vAlign w:val="bottom"/>
          </w:tcPr>
          <w:p w:rsidR="00B701ED" w:rsidRDefault="003564B6">
            <w:pPr>
              <w:jc w:val="center"/>
              <w:rPr>
                <w:sz w:val="20"/>
                <w:szCs w:val="20"/>
              </w:rPr>
            </w:pPr>
            <w:r>
              <w:rPr>
                <w:rFonts w:ascii="Arial" w:eastAsia="Arial" w:hAnsi="Arial" w:cs="Arial"/>
                <w:w w:val="98"/>
                <w:sz w:val="14"/>
                <w:szCs w:val="14"/>
              </w:rPr>
              <w:t>Layer 4</w:t>
            </w:r>
          </w:p>
        </w:tc>
        <w:tc>
          <w:tcPr>
            <w:tcW w:w="0" w:type="dxa"/>
            <w:vAlign w:val="bottom"/>
          </w:tcPr>
          <w:p w:rsidR="00B701ED" w:rsidRDefault="00B701ED">
            <w:pPr>
              <w:rPr>
                <w:sz w:val="1"/>
                <w:szCs w:val="1"/>
              </w:rPr>
            </w:pPr>
          </w:p>
        </w:tc>
      </w:tr>
      <w:tr w:rsidR="00B701ED">
        <w:trPr>
          <w:trHeight w:val="180"/>
        </w:trPr>
        <w:tc>
          <w:tcPr>
            <w:tcW w:w="560" w:type="dxa"/>
            <w:vAlign w:val="bottom"/>
          </w:tcPr>
          <w:p w:rsidR="00B701ED" w:rsidRDefault="00B701ED">
            <w:pPr>
              <w:rPr>
                <w:sz w:val="15"/>
                <w:szCs w:val="15"/>
              </w:rPr>
            </w:pPr>
          </w:p>
        </w:tc>
        <w:tc>
          <w:tcPr>
            <w:tcW w:w="300" w:type="dxa"/>
            <w:vAlign w:val="bottom"/>
          </w:tcPr>
          <w:p w:rsidR="00B701ED" w:rsidRDefault="00B701ED">
            <w:pPr>
              <w:rPr>
                <w:sz w:val="15"/>
                <w:szCs w:val="15"/>
              </w:rPr>
            </w:pPr>
          </w:p>
        </w:tc>
        <w:tc>
          <w:tcPr>
            <w:tcW w:w="200" w:type="dxa"/>
            <w:vAlign w:val="bottom"/>
          </w:tcPr>
          <w:p w:rsidR="00B701ED" w:rsidRDefault="00B701ED">
            <w:pPr>
              <w:rPr>
                <w:sz w:val="15"/>
                <w:szCs w:val="15"/>
              </w:rPr>
            </w:pPr>
          </w:p>
        </w:tc>
        <w:tc>
          <w:tcPr>
            <w:tcW w:w="1120" w:type="dxa"/>
            <w:vAlign w:val="bottom"/>
          </w:tcPr>
          <w:p w:rsidR="00B701ED" w:rsidRDefault="00B701ED">
            <w:pPr>
              <w:rPr>
                <w:sz w:val="15"/>
                <w:szCs w:val="15"/>
              </w:rPr>
            </w:pPr>
          </w:p>
        </w:tc>
        <w:tc>
          <w:tcPr>
            <w:tcW w:w="140" w:type="dxa"/>
            <w:vAlign w:val="bottom"/>
          </w:tcPr>
          <w:p w:rsidR="00B701ED" w:rsidRDefault="00B701ED">
            <w:pPr>
              <w:rPr>
                <w:sz w:val="15"/>
                <w:szCs w:val="15"/>
              </w:rPr>
            </w:pPr>
          </w:p>
        </w:tc>
        <w:tc>
          <w:tcPr>
            <w:tcW w:w="200" w:type="dxa"/>
            <w:vAlign w:val="bottom"/>
          </w:tcPr>
          <w:p w:rsidR="00B701ED" w:rsidRDefault="00B701ED">
            <w:pPr>
              <w:rPr>
                <w:sz w:val="15"/>
                <w:szCs w:val="15"/>
              </w:rPr>
            </w:pPr>
          </w:p>
        </w:tc>
        <w:tc>
          <w:tcPr>
            <w:tcW w:w="1120" w:type="dxa"/>
            <w:vAlign w:val="bottom"/>
          </w:tcPr>
          <w:p w:rsidR="00B701ED" w:rsidRDefault="00B701ED">
            <w:pPr>
              <w:rPr>
                <w:sz w:val="15"/>
                <w:szCs w:val="15"/>
              </w:rPr>
            </w:pPr>
          </w:p>
        </w:tc>
        <w:tc>
          <w:tcPr>
            <w:tcW w:w="140" w:type="dxa"/>
            <w:vAlign w:val="bottom"/>
          </w:tcPr>
          <w:p w:rsidR="00B701ED" w:rsidRDefault="00B701ED">
            <w:pPr>
              <w:rPr>
                <w:sz w:val="15"/>
                <w:szCs w:val="15"/>
              </w:rPr>
            </w:pPr>
          </w:p>
        </w:tc>
        <w:tc>
          <w:tcPr>
            <w:tcW w:w="200" w:type="dxa"/>
            <w:vAlign w:val="bottom"/>
          </w:tcPr>
          <w:p w:rsidR="00B701ED" w:rsidRDefault="00B701ED">
            <w:pPr>
              <w:rPr>
                <w:sz w:val="15"/>
                <w:szCs w:val="15"/>
              </w:rPr>
            </w:pPr>
          </w:p>
        </w:tc>
        <w:tc>
          <w:tcPr>
            <w:tcW w:w="140" w:type="dxa"/>
            <w:vAlign w:val="bottom"/>
          </w:tcPr>
          <w:p w:rsidR="00B701ED" w:rsidRDefault="00B701ED">
            <w:pPr>
              <w:rPr>
                <w:sz w:val="15"/>
                <w:szCs w:val="15"/>
              </w:rPr>
            </w:pPr>
          </w:p>
        </w:tc>
        <w:tc>
          <w:tcPr>
            <w:tcW w:w="1100" w:type="dxa"/>
            <w:vAlign w:val="bottom"/>
          </w:tcPr>
          <w:p w:rsidR="00B701ED" w:rsidRDefault="00B701ED">
            <w:pPr>
              <w:rPr>
                <w:sz w:val="15"/>
                <w:szCs w:val="15"/>
              </w:rPr>
            </w:pPr>
          </w:p>
        </w:tc>
        <w:tc>
          <w:tcPr>
            <w:tcW w:w="220" w:type="dxa"/>
            <w:vAlign w:val="bottom"/>
          </w:tcPr>
          <w:p w:rsidR="00B701ED" w:rsidRDefault="00B701ED">
            <w:pPr>
              <w:rPr>
                <w:sz w:val="15"/>
                <w:szCs w:val="15"/>
              </w:rPr>
            </w:pPr>
          </w:p>
        </w:tc>
        <w:tc>
          <w:tcPr>
            <w:tcW w:w="960" w:type="dxa"/>
            <w:gridSpan w:val="4"/>
            <w:vAlign w:val="bottom"/>
          </w:tcPr>
          <w:p w:rsidR="00B701ED" w:rsidRDefault="003564B6">
            <w:pPr>
              <w:jc w:val="center"/>
              <w:rPr>
                <w:sz w:val="20"/>
                <w:szCs w:val="20"/>
              </w:rPr>
            </w:pPr>
            <w:r>
              <w:rPr>
                <w:rFonts w:ascii="Arial" w:eastAsia="Arial" w:hAnsi="Arial" w:cs="Arial"/>
                <w:w w:val="99"/>
                <w:sz w:val="14"/>
                <w:szCs w:val="14"/>
              </w:rPr>
              <w:t>representations</w:t>
            </w:r>
          </w:p>
        </w:tc>
        <w:tc>
          <w:tcPr>
            <w:tcW w:w="0" w:type="dxa"/>
            <w:vAlign w:val="bottom"/>
          </w:tcPr>
          <w:p w:rsidR="00B701ED" w:rsidRDefault="00B701ED">
            <w:pPr>
              <w:rPr>
                <w:sz w:val="1"/>
                <w:szCs w:val="1"/>
              </w:rPr>
            </w:pPr>
          </w:p>
        </w:tc>
      </w:tr>
      <w:tr w:rsidR="00B701ED">
        <w:trPr>
          <w:trHeight w:val="184"/>
        </w:trPr>
        <w:tc>
          <w:tcPr>
            <w:tcW w:w="560" w:type="dxa"/>
            <w:vAlign w:val="bottom"/>
          </w:tcPr>
          <w:p w:rsidR="00B701ED" w:rsidRDefault="00B701ED">
            <w:pPr>
              <w:rPr>
                <w:sz w:val="16"/>
                <w:szCs w:val="16"/>
              </w:rPr>
            </w:pPr>
          </w:p>
        </w:tc>
        <w:tc>
          <w:tcPr>
            <w:tcW w:w="300" w:type="dxa"/>
            <w:vAlign w:val="bottom"/>
          </w:tcPr>
          <w:p w:rsidR="00B701ED" w:rsidRDefault="00B701ED">
            <w:pPr>
              <w:rPr>
                <w:sz w:val="16"/>
                <w:szCs w:val="16"/>
              </w:rPr>
            </w:pPr>
          </w:p>
        </w:tc>
        <w:tc>
          <w:tcPr>
            <w:tcW w:w="200" w:type="dxa"/>
            <w:vAlign w:val="bottom"/>
          </w:tcPr>
          <w:p w:rsidR="00B701ED" w:rsidRDefault="00B701ED">
            <w:pPr>
              <w:rPr>
                <w:sz w:val="16"/>
                <w:szCs w:val="16"/>
              </w:rPr>
            </w:pPr>
          </w:p>
        </w:tc>
        <w:tc>
          <w:tcPr>
            <w:tcW w:w="1120" w:type="dxa"/>
            <w:vAlign w:val="bottom"/>
          </w:tcPr>
          <w:p w:rsidR="00B701ED" w:rsidRDefault="00B701ED">
            <w:pPr>
              <w:rPr>
                <w:sz w:val="16"/>
                <w:szCs w:val="16"/>
              </w:rPr>
            </w:pPr>
          </w:p>
        </w:tc>
        <w:tc>
          <w:tcPr>
            <w:tcW w:w="140" w:type="dxa"/>
            <w:vAlign w:val="bottom"/>
          </w:tcPr>
          <w:p w:rsidR="00B701ED" w:rsidRDefault="00B701ED">
            <w:pPr>
              <w:rPr>
                <w:sz w:val="16"/>
                <w:szCs w:val="16"/>
              </w:rPr>
            </w:pPr>
          </w:p>
        </w:tc>
        <w:tc>
          <w:tcPr>
            <w:tcW w:w="200" w:type="dxa"/>
            <w:vAlign w:val="bottom"/>
          </w:tcPr>
          <w:p w:rsidR="00B701ED" w:rsidRDefault="00B701ED">
            <w:pPr>
              <w:rPr>
                <w:sz w:val="16"/>
                <w:szCs w:val="16"/>
              </w:rPr>
            </w:pPr>
          </w:p>
        </w:tc>
        <w:tc>
          <w:tcPr>
            <w:tcW w:w="1120" w:type="dxa"/>
            <w:vAlign w:val="bottom"/>
          </w:tcPr>
          <w:p w:rsidR="00B701ED" w:rsidRDefault="00B701ED">
            <w:pPr>
              <w:rPr>
                <w:sz w:val="16"/>
                <w:szCs w:val="16"/>
              </w:rPr>
            </w:pPr>
          </w:p>
        </w:tc>
        <w:tc>
          <w:tcPr>
            <w:tcW w:w="140" w:type="dxa"/>
            <w:vAlign w:val="bottom"/>
          </w:tcPr>
          <w:p w:rsidR="00B701ED" w:rsidRDefault="00B701ED">
            <w:pPr>
              <w:rPr>
                <w:sz w:val="16"/>
                <w:szCs w:val="16"/>
              </w:rPr>
            </w:pPr>
          </w:p>
        </w:tc>
        <w:tc>
          <w:tcPr>
            <w:tcW w:w="200" w:type="dxa"/>
            <w:vAlign w:val="bottom"/>
          </w:tcPr>
          <w:p w:rsidR="00B701ED" w:rsidRDefault="00B701ED">
            <w:pPr>
              <w:rPr>
                <w:sz w:val="16"/>
                <w:szCs w:val="16"/>
              </w:rPr>
            </w:pPr>
          </w:p>
        </w:tc>
        <w:tc>
          <w:tcPr>
            <w:tcW w:w="140" w:type="dxa"/>
            <w:vAlign w:val="bottom"/>
          </w:tcPr>
          <w:p w:rsidR="00B701ED" w:rsidRDefault="00B701ED">
            <w:pPr>
              <w:rPr>
                <w:sz w:val="16"/>
                <w:szCs w:val="16"/>
              </w:rPr>
            </w:pPr>
          </w:p>
        </w:tc>
        <w:tc>
          <w:tcPr>
            <w:tcW w:w="1100" w:type="dxa"/>
            <w:vAlign w:val="bottom"/>
          </w:tcPr>
          <w:p w:rsidR="00B701ED" w:rsidRDefault="00B701ED">
            <w:pPr>
              <w:rPr>
                <w:sz w:val="16"/>
                <w:szCs w:val="16"/>
              </w:rPr>
            </w:pPr>
          </w:p>
        </w:tc>
        <w:tc>
          <w:tcPr>
            <w:tcW w:w="220" w:type="dxa"/>
            <w:vAlign w:val="bottom"/>
          </w:tcPr>
          <w:p w:rsidR="00B701ED" w:rsidRDefault="00B701ED">
            <w:pPr>
              <w:rPr>
                <w:sz w:val="16"/>
                <w:szCs w:val="16"/>
              </w:rPr>
            </w:pPr>
          </w:p>
        </w:tc>
        <w:tc>
          <w:tcPr>
            <w:tcW w:w="960" w:type="dxa"/>
            <w:gridSpan w:val="4"/>
            <w:vAlign w:val="bottom"/>
          </w:tcPr>
          <w:p w:rsidR="00B701ED" w:rsidRDefault="003564B6">
            <w:pPr>
              <w:jc w:val="center"/>
              <w:rPr>
                <w:sz w:val="20"/>
                <w:szCs w:val="20"/>
              </w:rPr>
            </w:pPr>
            <w:r>
              <w:rPr>
                <w:rFonts w:ascii="Arial" w:eastAsia="Arial" w:hAnsi="Arial" w:cs="Arial"/>
                <w:sz w:val="14"/>
                <w:szCs w:val="14"/>
              </w:rPr>
              <w:t>(final output)</w:t>
            </w:r>
          </w:p>
        </w:tc>
        <w:tc>
          <w:tcPr>
            <w:tcW w:w="0" w:type="dxa"/>
            <w:vAlign w:val="bottom"/>
          </w:tcPr>
          <w:p w:rsidR="00B701ED" w:rsidRDefault="00B701ED">
            <w:pPr>
              <w:rPr>
                <w:sz w:val="1"/>
                <w:szCs w:val="1"/>
              </w:rPr>
            </w:pPr>
          </w:p>
        </w:tc>
      </w:tr>
      <w:tr w:rsidR="00B701ED">
        <w:trPr>
          <w:trHeight w:val="90"/>
        </w:trPr>
        <w:tc>
          <w:tcPr>
            <w:tcW w:w="860" w:type="dxa"/>
            <w:gridSpan w:val="2"/>
            <w:vMerge w:val="restart"/>
            <w:vAlign w:val="bottom"/>
          </w:tcPr>
          <w:p w:rsidR="00B701ED" w:rsidRDefault="003564B6">
            <w:pPr>
              <w:ind w:right="310"/>
              <w:jc w:val="center"/>
              <w:rPr>
                <w:sz w:val="20"/>
                <w:szCs w:val="20"/>
              </w:rPr>
            </w:pPr>
            <w:r>
              <w:rPr>
                <w:rFonts w:ascii="Arial" w:eastAsia="Arial" w:hAnsi="Arial" w:cs="Arial"/>
                <w:w w:val="99"/>
                <w:sz w:val="14"/>
                <w:szCs w:val="14"/>
              </w:rPr>
              <w:t>Original</w:t>
            </w:r>
          </w:p>
        </w:tc>
        <w:tc>
          <w:tcPr>
            <w:tcW w:w="200" w:type="dxa"/>
            <w:vAlign w:val="bottom"/>
          </w:tcPr>
          <w:p w:rsidR="00B701ED" w:rsidRDefault="00B701ED">
            <w:pPr>
              <w:rPr>
                <w:sz w:val="7"/>
                <w:szCs w:val="7"/>
              </w:rPr>
            </w:pPr>
          </w:p>
        </w:tc>
        <w:tc>
          <w:tcPr>
            <w:tcW w:w="1120" w:type="dxa"/>
            <w:vAlign w:val="bottom"/>
          </w:tcPr>
          <w:p w:rsidR="00B701ED" w:rsidRDefault="00B701ED">
            <w:pPr>
              <w:rPr>
                <w:sz w:val="7"/>
                <w:szCs w:val="7"/>
              </w:rPr>
            </w:pPr>
          </w:p>
        </w:tc>
        <w:tc>
          <w:tcPr>
            <w:tcW w:w="140" w:type="dxa"/>
            <w:vAlign w:val="bottom"/>
          </w:tcPr>
          <w:p w:rsidR="00B701ED" w:rsidRDefault="00B701ED">
            <w:pPr>
              <w:rPr>
                <w:sz w:val="7"/>
                <w:szCs w:val="7"/>
              </w:rPr>
            </w:pPr>
          </w:p>
        </w:tc>
        <w:tc>
          <w:tcPr>
            <w:tcW w:w="200" w:type="dxa"/>
            <w:vAlign w:val="bottom"/>
          </w:tcPr>
          <w:p w:rsidR="00B701ED" w:rsidRDefault="00B701ED">
            <w:pPr>
              <w:rPr>
                <w:sz w:val="7"/>
                <w:szCs w:val="7"/>
              </w:rPr>
            </w:pPr>
          </w:p>
        </w:tc>
        <w:tc>
          <w:tcPr>
            <w:tcW w:w="1120" w:type="dxa"/>
            <w:vAlign w:val="bottom"/>
          </w:tcPr>
          <w:p w:rsidR="00B701ED" w:rsidRDefault="00B701ED">
            <w:pPr>
              <w:rPr>
                <w:sz w:val="7"/>
                <w:szCs w:val="7"/>
              </w:rPr>
            </w:pPr>
          </w:p>
        </w:tc>
        <w:tc>
          <w:tcPr>
            <w:tcW w:w="140" w:type="dxa"/>
            <w:vAlign w:val="bottom"/>
          </w:tcPr>
          <w:p w:rsidR="00B701ED" w:rsidRDefault="00B701ED">
            <w:pPr>
              <w:rPr>
                <w:sz w:val="7"/>
                <w:szCs w:val="7"/>
              </w:rPr>
            </w:pPr>
          </w:p>
        </w:tc>
        <w:tc>
          <w:tcPr>
            <w:tcW w:w="200" w:type="dxa"/>
            <w:vAlign w:val="bottom"/>
          </w:tcPr>
          <w:p w:rsidR="00B701ED" w:rsidRDefault="00B701ED">
            <w:pPr>
              <w:rPr>
                <w:sz w:val="7"/>
                <w:szCs w:val="7"/>
              </w:rPr>
            </w:pPr>
          </w:p>
        </w:tc>
        <w:tc>
          <w:tcPr>
            <w:tcW w:w="140" w:type="dxa"/>
            <w:vAlign w:val="bottom"/>
          </w:tcPr>
          <w:p w:rsidR="00B701ED" w:rsidRDefault="00B701ED">
            <w:pPr>
              <w:rPr>
                <w:sz w:val="7"/>
                <w:szCs w:val="7"/>
              </w:rPr>
            </w:pPr>
          </w:p>
        </w:tc>
        <w:tc>
          <w:tcPr>
            <w:tcW w:w="1100" w:type="dxa"/>
            <w:vMerge w:val="restart"/>
            <w:vAlign w:val="bottom"/>
          </w:tcPr>
          <w:p w:rsidR="00B701ED" w:rsidRDefault="00B701ED">
            <w:pPr>
              <w:rPr>
                <w:sz w:val="7"/>
                <w:szCs w:val="7"/>
              </w:rPr>
            </w:pPr>
          </w:p>
        </w:tc>
        <w:tc>
          <w:tcPr>
            <w:tcW w:w="220" w:type="dxa"/>
            <w:vAlign w:val="bottom"/>
          </w:tcPr>
          <w:p w:rsidR="00B701ED" w:rsidRDefault="00B701ED">
            <w:pPr>
              <w:rPr>
                <w:sz w:val="7"/>
                <w:szCs w:val="7"/>
              </w:rPr>
            </w:pPr>
          </w:p>
        </w:tc>
        <w:tc>
          <w:tcPr>
            <w:tcW w:w="380" w:type="dxa"/>
            <w:gridSpan w:val="2"/>
            <w:vMerge w:val="restart"/>
            <w:vAlign w:val="bottom"/>
          </w:tcPr>
          <w:p w:rsidR="00B701ED" w:rsidRDefault="00B701ED">
            <w:pPr>
              <w:rPr>
                <w:sz w:val="7"/>
                <w:szCs w:val="7"/>
              </w:rPr>
            </w:pPr>
          </w:p>
        </w:tc>
        <w:tc>
          <w:tcPr>
            <w:tcW w:w="200" w:type="dxa"/>
            <w:vAlign w:val="bottom"/>
          </w:tcPr>
          <w:p w:rsidR="00B701ED" w:rsidRDefault="00B701ED">
            <w:pPr>
              <w:rPr>
                <w:sz w:val="7"/>
                <w:szCs w:val="7"/>
              </w:rPr>
            </w:pPr>
          </w:p>
        </w:tc>
        <w:tc>
          <w:tcPr>
            <w:tcW w:w="380" w:type="dxa"/>
            <w:vMerge w:val="restart"/>
            <w:vAlign w:val="bottom"/>
          </w:tcPr>
          <w:p w:rsidR="00B701ED" w:rsidRDefault="003564B6">
            <w:pPr>
              <w:ind w:right="130"/>
              <w:jc w:val="right"/>
              <w:rPr>
                <w:sz w:val="20"/>
                <w:szCs w:val="20"/>
              </w:rPr>
            </w:pPr>
            <w:r>
              <w:rPr>
                <w:rFonts w:ascii="Arial" w:eastAsia="Arial" w:hAnsi="Arial" w:cs="Arial"/>
                <w:sz w:val="14"/>
                <w:szCs w:val="14"/>
              </w:rPr>
              <w:t>0</w:t>
            </w:r>
          </w:p>
        </w:tc>
        <w:tc>
          <w:tcPr>
            <w:tcW w:w="0" w:type="dxa"/>
            <w:vAlign w:val="bottom"/>
          </w:tcPr>
          <w:p w:rsidR="00B701ED" w:rsidRDefault="00B701ED">
            <w:pPr>
              <w:rPr>
                <w:sz w:val="1"/>
                <w:szCs w:val="1"/>
              </w:rPr>
            </w:pPr>
          </w:p>
        </w:tc>
      </w:tr>
      <w:tr w:rsidR="00B701ED">
        <w:trPr>
          <w:trHeight w:val="144"/>
        </w:trPr>
        <w:tc>
          <w:tcPr>
            <w:tcW w:w="860" w:type="dxa"/>
            <w:gridSpan w:val="2"/>
            <w:vMerge/>
            <w:vAlign w:val="bottom"/>
          </w:tcPr>
          <w:p w:rsidR="00B701ED" w:rsidRDefault="00B701ED">
            <w:pPr>
              <w:rPr>
                <w:sz w:val="12"/>
                <w:szCs w:val="12"/>
              </w:rPr>
            </w:pPr>
          </w:p>
        </w:tc>
        <w:tc>
          <w:tcPr>
            <w:tcW w:w="200" w:type="dxa"/>
            <w:vAlign w:val="bottom"/>
          </w:tcPr>
          <w:p w:rsidR="00B701ED" w:rsidRDefault="00B701ED">
            <w:pPr>
              <w:rPr>
                <w:sz w:val="12"/>
                <w:szCs w:val="12"/>
              </w:rPr>
            </w:pPr>
          </w:p>
        </w:tc>
        <w:tc>
          <w:tcPr>
            <w:tcW w:w="1120" w:type="dxa"/>
            <w:vAlign w:val="bottom"/>
          </w:tcPr>
          <w:p w:rsidR="00B701ED" w:rsidRDefault="00B701ED">
            <w:pPr>
              <w:rPr>
                <w:sz w:val="12"/>
                <w:szCs w:val="12"/>
              </w:rPr>
            </w:pPr>
          </w:p>
        </w:tc>
        <w:tc>
          <w:tcPr>
            <w:tcW w:w="140" w:type="dxa"/>
            <w:vAlign w:val="bottom"/>
          </w:tcPr>
          <w:p w:rsidR="00B701ED" w:rsidRDefault="00B701ED">
            <w:pPr>
              <w:rPr>
                <w:sz w:val="12"/>
                <w:szCs w:val="12"/>
              </w:rPr>
            </w:pPr>
          </w:p>
        </w:tc>
        <w:tc>
          <w:tcPr>
            <w:tcW w:w="200" w:type="dxa"/>
            <w:vAlign w:val="bottom"/>
          </w:tcPr>
          <w:p w:rsidR="00B701ED" w:rsidRDefault="00B701ED">
            <w:pPr>
              <w:rPr>
                <w:sz w:val="12"/>
                <w:szCs w:val="12"/>
              </w:rPr>
            </w:pPr>
          </w:p>
        </w:tc>
        <w:tc>
          <w:tcPr>
            <w:tcW w:w="1120" w:type="dxa"/>
            <w:vAlign w:val="bottom"/>
          </w:tcPr>
          <w:p w:rsidR="00B701ED" w:rsidRDefault="00B701ED">
            <w:pPr>
              <w:rPr>
                <w:sz w:val="12"/>
                <w:szCs w:val="12"/>
              </w:rPr>
            </w:pPr>
          </w:p>
        </w:tc>
        <w:tc>
          <w:tcPr>
            <w:tcW w:w="140" w:type="dxa"/>
            <w:vAlign w:val="bottom"/>
          </w:tcPr>
          <w:p w:rsidR="00B701ED" w:rsidRDefault="00B701ED">
            <w:pPr>
              <w:rPr>
                <w:sz w:val="12"/>
                <w:szCs w:val="12"/>
              </w:rPr>
            </w:pPr>
          </w:p>
        </w:tc>
        <w:tc>
          <w:tcPr>
            <w:tcW w:w="200" w:type="dxa"/>
            <w:vAlign w:val="bottom"/>
          </w:tcPr>
          <w:p w:rsidR="00B701ED" w:rsidRDefault="00B701ED">
            <w:pPr>
              <w:rPr>
                <w:sz w:val="12"/>
                <w:szCs w:val="12"/>
              </w:rPr>
            </w:pPr>
          </w:p>
        </w:tc>
        <w:tc>
          <w:tcPr>
            <w:tcW w:w="140" w:type="dxa"/>
            <w:vAlign w:val="bottom"/>
          </w:tcPr>
          <w:p w:rsidR="00B701ED" w:rsidRDefault="00B701ED">
            <w:pPr>
              <w:rPr>
                <w:sz w:val="12"/>
                <w:szCs w:val="12"/>
              </w:rPr>
            </w:pPr>
          </w:p>
        </w:tc>
        <w:tc>
          <w:tcPr>
            <w:tcW w:w="1100" w:type="dxa"/>
            <w:vMerge/>
            <w:vAlign w:val="bottom"/>
          </w:tcPr>
          <w:p w:rsidR="00B701ED" w:rsidRDefault="00B701ED">
            <w:pPr>
              <w:rPr>
                <w:sz w:val="12"/>
                <w:szCs w:val="12"/>
              </w:rPr>
            </w:pPr>
          </w:p>
        </w:tc>
        <w:tc>
          <w:tcPr>
            <w:tcW w:w="220" w:type="dxa"/>
            <w:vAlign w:val="bottom"/>
          </w:tcPr>
          <w:p w:rsidR="00B701ED" w:rsidRDefault="00B701ED">
            <w:pPr>
              <w:rPr>
                <w:sz w:val="12"/>
                <w:szCs w:val="12"/>
              </w:rPr>
            </w:pPr>
          </w:p>
        </w:tc>
        <w:tc>
          <w:tcPr>
            <w:tcW w:w="380" w:type="dxa"/>
            <w:gridSpan w:val="2"/>
            <w:vMerge/>
            <w:vAlign w:val="bottom"/>
          </w:tcPr>
          <w:p w:rsidR="00B701ED" w:rsidRDefault="00B701ED">
            <w:pPr>
              <w:rPr>
                <w:sz w:val="12"/>
                <w:szCs w:val="12"/>
              </w:rPr>
            </w:pPr>
          </w:p>
        </w:tc>
        <w:tc>
          <w:tcPr>
            <w:tcW w:w="200" w:type="dxa"/>
            <w:shd w:val="clear" w:color="auto" w:fill="000000"/>
            <w:vAlign w:val="bottom"/>
          </w:tcPr>
          <w:p w:rsidR="00B701ED" w:rsidRDefault="00B701ED">
            <w:pPr>
              <w:rPr>
                <w:sz w:val="12"/>
                <w:szCs w:val="12"/>
              </w:rPr>
            </w:pPr>
          </w:p>
        </w:tc>
        <w:tc>
          <w:tcPr>
            <w:tcW w:w="380" w:type="dxa"/>
            <w:vMerge/>
            <w:vAlign w:val="bottom"/>
          </w:tcPr>
          <w:p w:rsidR="00B701ED" w:rsidRDefault="00B701ED">
            <w:pPr>
              <w:rPr>
                <w:sz w:val="12"/>
                <w:szCs w:val="12"/>
              </w:rPr>
            </w:pPr>
          </w:p>
        </w:tc>
        <w:tc>
          <w:tcPr>
            <w:tcW w:w="0" w:type="dxa"/>
            <w:vAlign w:val="bottom"/>
          </w:tcPr>
          <w:p w:rsidR="00B701ED" w:rsidRDefault="00B701ED">
            <w:pPr>
              <w:rPr>
                <w:sz w:val="1"/>
                <w:szCs w:val="1"/>
              </w:rPr>
            </w:pPr>
          </w:p>
        </w:tc>
      </w:tr>
      <w:tr w:rsidR="00B701ED">
        <w:trPr>
          <w:trHeight w:val="58"/>
        </w:trPr>
        <w:tc>
          <w:tcPr>
            <w:tcW w:w="860" w:type="dxa"/>
            <w:gridSpan w:val="2"/>
            <w:vMerge/>
            <w:vAlign w:val="bottom"/>
          </w:tcPr>
          <w:p w:rsidR="00B701ED" w:rsidRDefault="00B701ED">
            <w:pPr>
              <w:rPr>
                <w:sz w:val="5"/>
                <w:szCs w:val="5"/>
              </w:rPr>
            </w:pPr>
          </w:p>
        </w:tc>
        <w:tc>
          <w:tcPr>
            <w:tcW w:w="200" w:type="dxa"/>
            <w:vAlign w:val="bottom"/>
          </w:tcPr>
          <w:p w:rsidR="00B701ED" w:rsidRDefault="00B701ED">
            <w:pPr>
              <w:rPr>
                <w:sz w:val="5"/>
                <w:szCs w:val="5"/>
              </w:rPr>
            </w:pPr>
          </w:p>
        </w:tc>
        <w:tc>
          <w:tcPr>
            <w:tcW w:w="1120" w:type="dxa"/>
            <w:vAlign w:val="bottom"/>
          </w:tcPr>
          <w:p w:rsidR="00B701ED" w:rsidRDefault="00B701ED">
            <w:pPr>
              <w:rPr>
                <w:sz w:val="5"/>
                <w:szCs w:val="5"/>
              </w:rPr>
            </w:pPr>
          </w:p>
        </w:tc>
        <w:tc>
          <w:tcPr>
            <w:tcW w:w="140" w:type="dxa"/>
            <w:vAlign w:val="bottom"/>
          </w:tcPr>
          <w:p w:rsidR="00B701ED" w:rsidRDefault="00B701ED">
            <w:pPr>
              <w:rPr>
                <w:sz w:val="5"/>
                <w:szCs w:val="5"/>
              </w:rPr>
            </w:pPr>
          </w:p>
        </w:tc>
        <w:tc>
          <w:tcPr>
            <w:tcW w:w="200" w:type="dxa"/>
            <w:vAlign w:val="bottom"/>
          </w:tcPr>
          <w:p w:rsidR="00B701ED" w:rsidRDefault="00B701ED">
            <w:pPr>
              <w:rPr>
                <w:sz w:val="5"/>
                <w:szCs w:val="5"/>
              </w:rPr>
            </w:pPr>
          </w:p>
        </w:tc>
        <w:tc>
          <w:tcPr>
            <w:tcW w:w="1120" w:type="dxa"/>
            <w:vAlign w:val="bottom"/>
          </w:tcPr>
          <w:p w:rsidR="00B701ED" w:rsidRDefault="00B701ED">
            <w:pPr>
              <w:rPr>
                <w:sz w:val="5"/>
                <w:szCs w:val="5"/>
              </w:rPr>
            </w:pPr>
          </w:p>
        </w:tc>
        <w:tc>
          <w:tcPr>
            <w:tcW w:w="140" w:type="dxa"/>
            <w:vAlign w:val="bottom"/>
          </w:tcPr>
          <w:p w:rsidR="00B701ED" w:rsidRDefault="00B701ED">
            <w:pPr>
              <w:rPr>
                <w:sz w:val="5"/>
                <w:szCs w:val="5"/>
              </w:rPr>
            </w:pPr>
          </w:p>
        </w:tc>
        <w:tc>
          <w:tcPr>
            <w:tcW w:w="200" w:type="dxa"/>
            <w:vAlign w:val="bottom"/>
          </w:tcPr>
          <w:p w:rsidR="00B701ED" w:rsidRDefault="00B701ED">
            <w:pPr>
              <w:rPr>
                <w:sz w:val="5"/>
                <w:szCs w:val="5"/>
              </w:rPr>
            </w:pPr>
          </w:p>
        </w:tc>
        <w:tc>
          <w:tcPr>
            <w:tcW w:w="140" w:type="dxa"/>
            <w:vAlign w:val="bottom"/>
          </w:tcPr>
          <w:p w:rsidR="00B701ED" w:rsidRDefault="00B701ED">
            <w:pPr>
              <w:rPr>
                <w:sz w:val="5"/>
                <w:szCs w:val="5"/>
              </w:rPr>
            </w:pPr>
          </w:p>
        </w:tc>
        <w:tc>
          <w:tcPr>
            <w:tcW w:w="1100" w:type="dxa"/>
            <w:vAlign w:val="bottom"/>
          </w:tcPr>
          <w:p w:rsidR="00B701ED" w:rsidRDefault="00B701ED">
            <w:pPr>
              <w:rPr>
                <w:sz w:val="5"/>
                <w:szCs w:val="5"/>
              </w:rPr>
            </w:pPr>
          </w:p>
        </w:tc>
        <w:tc>
          <w:tcPr>
            <w:tcW w:w="220" w:type="dxa"/>
            <w:vAlign w:val="bottom"/>
          </w:tcPr>
          <w:p w:rsidR="00B701ED" w:rsidRDefault="00B701ED">
            <w:pPr>
              <w:rPr>
                <w:sz w:val="5"/>
                <w:szCs w:val="5"/>
              </w:rPr>
            </w:pPr>
          </w:p>
        </w:tc>
        <w:tc>
          <w:tcPr>
            <w:tcW w:w="280" w:type="dxa"/>
            <w:vAlign w:val="bottom"/>
          </w:tcPr>
          <w:p w:rsidR="00B701ED" w:rsidRDefault="00B701ED">
            <w:pPr>
              <w:rPr>
                <w:sz w:val="5"/>
                <w:szCs w:val="5"/>
              </w:rPr>
            </w:pPr>
          </w:p>
        </w:tc>
        <w:tc>
          <w:tcPr>
            <w:tcW w:w="100" w:type="dxa"/>
            <w:vAlign w:val="bottom"/>
          </w:tcPr>
          <w:p w:rsidR="00B701ED" w:rsidRDefault="00B701ED">
            <w:pPr>
              <w:rPr>
                <w:sz w:val="5"/>
                <w:szCs w:val="5"/>
              </w:rPr>
            </w:pPr>
          </w:p>
        </w:tc>
        <w:tc>
          <w:tcPr>
            <w:tcW w:w="200" w:type="dxa"/>
            <w:shd w:val="clear" w:color="auto" w:fill="000000"/>
            <w:vAlign w:val="bottom"/>
          </w:tcPr>
          <w:p w:rsidR="00B701ED" w:rsidRDefault="00B701ED">
            <w:pPr>
              <w:rPr>
                <w:sz w:val="5"/>
                <w:szCs w:val="5"/>
              </w:rPr>
            </w:pPr>
          </w:p>
        </w:tc>
        <w:tc>
          <w:tcPr>
            <w:tcW w:w="380" w:type="dxa"/>
            <w:vMerge w:val="restart"/>
            <w:vAlign w:val="bottom"/>
          </w:tcPr>
          <w:p w:rsidR="00B701ED" w:rsidRDefault="003564B6">
            <w:pPr>
              <w:spacing w:line="146" w:lineRule="exact"/>
              <w:ind w:right="130"/>
              <w:jc w:val="right"/>
              <w:rPr>
                <w:sz w:val="20"/>
                <w:szCs w:val="20"/>
              </w:rPr>
            </w:pPr>
            <w:r>
              <w:rPr>
                <w:rFonts w:ascii="Arial" w:eastAsia="Arial" w:hAnsi="Arial" w:cs="Arial"/>
                <w:sz w:val="14"/>
                <w:szCs w:val="14"/>
              </w:rPr>
              <w:t>1</w:t>
            </w:r>
          </w:p>
        </w:tc>
        <w:tc>
          <w:tcPr>
            <w:tcW w:w="0" w:type="dxa"/>
            <w:vAlign w:val="bottom"/>
          </w:tcPr>
          <w:p w:rsidR="00B701ED" w:rsidRDefault="00B701ED">
            <w:pPr>
              <w:rPr>
                <w:sz w:val="1"/>
                <w:szCs w:val="1"/>
              </w:rPr>
            </w:pPr>
          </w:p>
        </w:tc>
      </w:tr>
      <w:tr w:rsidR="00B701ED">
        <w:trPr>
          <w:trHeight w:val="88"/>
        </w:trPr>
        <w:tc>
          <w:tcPr>
            <w:tcW w:w="860" w:type="dxa"/>
            <w:gridSpan w:val="2"/>
            <w:vMerge w:val="restart"/>
            <w:vAlign w:val="bottom"/>
          </w:tcPr>
          <w:p w:rsidR="00B701ED" w:rsidRDefault="003564B6">
            <w:pPr>
              <w:ind w:right="330"/>
              <w:jc w:val="center"/>
              <w:rPr>
                <w:sz w:val="20"/>
                <w:szCs w:val="20"/>
              </w:rPr>
            </w:pPr>
            <w:r>
              <w:rPr>
                <w:rFonts w:ascii="Arial" w:eastAsia="Arial" w:hAnsi="Arial" w:cs="Arial"/>
                <w:w w:val="98"/>
                <w:sz w:val="14"/>
                <w:szCs w:val="14"/>
              </w:rPr>
              <w:t>input</w:t>
            </w:r>
          </w:p>
        </w:tc>
        <w:tc>
          <w:tcPr>
            <w:tcW w:w="200" w:type="dxa"/>
            <w:vAlign w:val="bottom"/>
          </w:tcPr>
          <w:p w:rsidR="00B701ED" w:rsidRDefault="00B701ED">
            <w:pPr>
              <w:rPr>
                <w:sz w:val="7"/>
                <w:szCs w:val="7"/>
              </w:rPr>
            </w:pPr>
          </w:p>
        </w:tc>
        <w:tc>
          <w:tcPr>
            <w:tcW w:w="1120" w:type="dxa"/>
            <w:vAlign w:val="bottom"/>
          </w:tcPr>
          <w:p w:rsidR="00B701ED" w:rsidRDefault="00B701ED">
            <w:pPr>
              <w:rPr>
                <w:sz w:val="7"/>
                <w:szCs w:val="7"/>
              </w:rPr>
            </w:pPr>
          </w:p>
        </w:tc>
        <w:tc>
          <w:tcPr>
            <w:tcW w:w="140" w:type="dxa"/>
            <w:vAlign w:val="bottom"/>
          </w:tcPr>
          <w:p w:rsidR="00B701ED" w:rsidRDefault="00B701ED">
            <w:pPr>
              <w:rPr>
                <w:sz w:val="7"/>
                <w:szCs w:val="7"/>
              </w:rPr>
            </w:pPr>
          </w:p>
        </w:tc>
        <w:tc>
          <w:tcPr>
            <w:tcW w:w="200" w:type="dxa"/>
            <w:vAlign w:val="bottom"/>
          </w:tcPr>
          <w:p w:rsidR="00B701ED" w:rsidRDefault="00B701ED">
            <w:pPr>
              <w:rPr>
                <w:sz w:val="7"/>
                <w:szCs w:val="7"/>
              </w:rPr>
            </w:pPr>
          </w:p>
        </w:tc>
        <w:tc>
          <w:tcPr>
            <w:tcW w:w="1120" w:type="dxa"/>
            <w:vAlign w:val="bottom"/>
          </w:tcPr>
          <w:p w:rsidR="00B701ED" w:rsidRDefault="00B701ED">
            <w:pPr>
              <w:rPr>
                <w:sz w:val="7"/>
                <w:szCs w:val="7"/>
              </w:rPr>
            </w:pPr>
          </w:p>
        </w:tc>
        <w:tc>
          <w:tcPr>
            <w:tcW w:w="140" w:type="dxa"/>
            <w:vAlign w:val="bottom"/>
          </w:tcPr>
          <w:p w:rsidR="00B701ED" w:rsidRDefault="00B701ED">
            <w:pPr>
              <w:rPr>
                <w:sz w:val="7"/>
                <w:szCs w:val="7"/>
              </w:rPr>
            </w:pPr>
          </w:p>
        </w:tc>
        <w:tc>
          <w:tcPr>
            <w:tcW w:w="200" w:type="dxa"/>
            <w:vAlign w:val="bottom"/>
          </w:tcPr>
          <w:p w:rsidR="00B701ED" w:rsidRDefault="00B701ED">
            <w:pPr>
              <w:rPr>
                <w:sz w:val="7"/>
                <w:szCs w:val="7"/>
              </w:rPr>
            </w:pPr>
          </w:p>
        </w:tc>
        <w:tc>
          <w:tcPr>
            <w:tcW w:w="140" w:type="dxa"/>
            <w:vAlign w:val="bottom"/>
          </w:tcPr>
          <w:p w:rsidR="00B701ED" w:rsidRDefault="00B701ED">
            <w:pPr>
              <w:rPr>
                <w:sz w:val="7"/>
                <w:szCs w:val="7"/>
              </w:rPr>
            </w:pPr>
          </w:p>
        </w:tc>
        <w:tc>
          <w:tcPr>
            <w:tcW w:w="1100" w:type="dxa"/>
            <w:vAlign w:val="bottom"/>
          </w:tcPr>
          <w:p w:rsidR="00B701ED" w:rsidRDefault="00B701ED">
            <w:pPr>
              <w:rPr>
                <w:sz w:val="7"/>
                <w:szCs w:val="7"/>
              </w:rPr>
            </w:pPr>
          </w:p>
        </w:tc>
        <w:tc>
          <w:tcPr>
            <w:tcW w:w="220" w:type="dxa"/>
            <w:vAlign w:val="bottom"/>
          </w:tcPr>
          <w:p w:rsidR="00B701ED" w:rsidRDefault="00B701ED">
            <w:pPr>
              <w:rPr>
                <w:sz w:val="7"/>
                <w:szCs w:val="7"/>
              </w:rPr>
            </w:pPr>
          </w:p>
        </w:tc>
        <w:tc>
          <w:tcPr>
            <w:tcW w:w="380" w:type="dxa"/>
            <w:gridSpan w:val="2"/>
            <w:vAlign w:val="bottom"/>
          </w:tcPr>
          <w:p w:rsidR="00B701ED" w:rsidRDefault="00B701ED">
            <w:pPr>
              <w:rPr>
                <w:sz w:val="7"/>
                <w:szCs w:val="7"/>
              </w:rPr>
            </w:pPr>
          </w:p>
        </w:tc>
        <w:tc>
          <w:tcPr>
            <w:tcW w:w="200" w:type="dxa"/>
            <w:shd w:val="clear" w:color="auto" w:fill="000000"/>
            <w:vAlign w:val="bottom"/>
          </w:tcPr>
          <w:p w:rsidR="00B701ED" w:rsidRDefault="00B701ED">
            <w:pPr>
              <w:rPr>
                <w:sz w:val="7"/>
                <w:szCs w:val="7"/>
              </w:rPr>
            </w:pPr>
          </w:p>
        </w:tc>
        <w:tc>
          <w:tcPr>
            <w:tcW w:w="380" w:type="dxa"/>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96"/>
        </w:trPr>
        <w:tc>
          <w:tcPr>
            <w:tcW w:w="860" w:type="dxa"/>
            <w:gridSpan w:val="2"/>
            <w:vMerge/>
            <w:vAlign w:val="bottom"/>
          </w:tcPr>
          <w:p w:rsidR="00B701ED" w:rsidRDefault="00B701ED">
            <w:pPr>
              <w:rPr>
                <w:sz w:val="8"/>
                <w:szCs w:val="8"/>
              </w:rPr>
            </w:pPr>
          </w:p>
        </w:tc>
        <w:tc>
          <w:tcPr>
            <w:tcW w:w="200" w:type="dxa"/>
            <w:vAlign w:val="bottom"/>
          </w:tcPr>
          <w:p w:rsidR="00B701ED" w:rsidRDefault="00B701ED">
            <w:pPr>
              <w:rPr>
                <w:sz w:val="8"/>
                <w:szCs w:val="8"/>
              </w:rPr>
            </w:pPr>
          </w:p>
        </w:tc>
        <w:tc>
          <w:tcPr>
            <w:tcW w:w="1120" w:type="dxa"/>
            <w:vAlign w:val="bottom"/>
          </w:tcPr>
          <w:p w:rsidR="00B701ED" w:rsidRDefault="00B701ED">
            <w:pPr>
              <w:rPr>
                <w:sz w:val="8"/>
                <w:szCs w:val="8"/>
              </w:rPr>
            </w:pPr>
          </w:p>
        </w:tc>
        <w:tc>
          <w:tcPr>
            <w:tcW w:w="140" w:type="dxa"/>
            <w:vAlign w:val="bottom"/>
          </w:tcPr>
          <w:p w:rsidR="00B701ED" w:rsidRDefault="00B701ED">
            <w:pPr>
              <w:rPr>
                <w:sz w:val="8"/>
                <w:szCs w:val="8"/>
              </w:rPr>
            </w:pPr>
          </w:p>
        </w:tc>
        <w:tc>
          <w:tcPr>
            <w:tcW w:w="200" w:type="dxa"/>
            <w:vAlign w:val="bottom"/>
          </w:tcPr>
          <w:p w:rsidR="00B701ED" w:rsidRDefault="00B701ED">
            <w:pPr>
              <w:rPr>
                <w:sz w:val="8"/>
                <w:szCs w:val="8"/>
              </w:rPr>
            </w:pPr>
          </w:p>
        </w:tc>
        <w:tc>
          <w:tcPr>
            <w:tcW w:w="1120" w:type="dxa"/>
            <w:vAlign w:val="bottom"/>
          </w:tcPr>
          <w:p w:rsidR="00B701ED" w:rsidRDefault="00B701ED">
            <w:pPr>
              <w:rPr>
                <w:sz w:val="8"/>
                <w:szCs w:val="8"/>
              </w:rPr>
            </w:pPr>
          </w:p>
        </w:tc>
        <w:tc>
          <w:tcPr>
            <w:tcW w:w="140" w:type="dxa"/>
            <w:vAlign w:val="bottom"/>
          </w:tcPr>
          <w:p w:rsidR="00B701ED" w:rsidRDefault="00B701ED">
            <w:pPr>
              <w:rPr>
                <w:sz w:val="8"/>
                <w:szCs w:val="8"/>
              </w:rPr>
            </w:pPr>
          </w:p>
        </w:tc>
        <w:tc>
          <w:tcPr>
            <w:tcW w:w="200" w:type="dxa"/>
            <w:vAlign w:val="bottom"/>
          </w:tcPr>
          <w:p w:rsidR="00B701ED" w:rsidRDefault="00B701ED">
            <w:pPr>
              <w:rPr>
                <w:sz w:val="8"/>
                <w:szCs w:val="8"/>
              </w:rPr>
            </w:pPr>
          </w:p>
        </w:tc>
        <w:tc>
          <w:tcPr>
            <w:tcW w:w="140" w:type="dxa"/>
            <w:vAlign w:val="bottom"/>
          </w:tcPr>
          <w:p w:rsidR="00B701ED" w:rsidRDefault="00B701ED">
            <w:pPr>
              <w:rPr>
                <w:sz w:val="8"/>
                <w:szCs w:val="8"/>
              </w:rPr>
            </w:pPr>
          </w:p>
        </w:tc>
        <w:tc>
          <w:tcPr>
            <w:tcW w:w="1100" w:type="dxa"/>
            <w:vAlign w:val="bottom"/>
          </w:tcPr>
          <w:p w:rsidR="00B701ED" w:rsidRDefault="00B701ED">
            <w:pPr>
              <w:rPr>
                <w:sz w:val="8"/>
                <w:szCs w:val="8"/>
              </w:rPr>
            </w:pPr>
          </w:p>
        </w:tc>
        <w:tc>
          <w:tcPr>
            <w:tcW w:w="220" w:type="dxa"/>
            <w:vAlign w:val="bottom"/>
          </w:tcPr>
          <w:p w:rsidR="00B701ED" w:rsidRDefault="00B701ED">
            <w:pPr>
              <w:rPr>
                <w:sz w:val="8"/>
                <w:szCs w:val="8"/>
              </w:rPr>
            </w:pPr>
          </w:p>
        </w:tc>
        <w:tc>
          <w:tcPr>
            <w:tcW w:w="280" w:type="dxa"/>
            <w:vAlign w:val="bottom"/>
          </w:tcPr>
          <w:p w:rsidR="00B701ED" w:rsidRDefault="00B701ED">
            <w:pPr>
              <w:rPr>
                <w:sz w:val="8"/>
                <w:szCs w:val="8"/>
              </w:rPr>
            </w:pPr>
          </w:p>
        </w:tc>
        <w:tc>
          <w:tcPr>
            <w:tcW w:w="100" w:type="dxa"/>
            <w:vAlign w:val="bottom"/>
          </w:tcPr>
          <w:p w:rsidR="00B701ED" w:rsidRDefault="00B701ED">
            <w:pPr>
              <w:rPr>
                <w:sz w:val="8"/>
                <w:szCs w:val="8"/>
              </w:rPr>
            </w:pPr>
          </w:p>
        </w:tc>
        <w:tc>
          <w:tcPr>
            <w:tcW w:w="200" w:type="dxa"/>
            <w:shd w:val="clear" w:color="auto" w:fill="000000"/>
            <w:vAlign w:val="bottom"/>
          </w:tcPr>
          <w:p w:rsidR="00B701ED" w:rsidRDefault="00B701ED">
            <w:pPr>
              <w:rPr>
                <w:sz w:val="8"/>
                <w:szCs w:val="8"/>
              </w:rPr>
            </w:pPr>
          </w:p>
        </w:tc>
        <w:tc>
          <w:tcPr>
            <w:tcW w:w="380" w:type="dxa"/>
            <w:vMerge w:val="restart"/>
            <w:vAlign w:val="bottom"/>
          </w:tcPr>
          <w:p w:rsidR="00B701ED" w:rsidRDefault="003564B6">
            <w:pPr>
              <w:ind w:right="130"/>
              <w:jc w:val="right"/>
              <w:rPr>
                <w:sz w:val="20"/>
                <w:szCs w:val="20"/>
              </w:rPr>
            </w:pPr>
            <w:r>
              <w:rPr>
                <w:rFonts w:ascii="Arial" w:eastAsia="Arial" w:hAnsi="Arial" w:cs="Arial"/>
                <w:sz w:val="14"/>
                <w:szCs w:val="14"/>
              </w:rPr>
              <w:t>2</w:t>
            </w:r>
          </w:p>
        </w:tc>
        <w:tc>
          <w:tcPr>
            <w:tcW w:w="0" w:type="dxa"/>
            <w:vAlign w:val="bottom"/>
          </w:tcPr>
          <w:p w:rsidR="00B701ED" w:rsidRDefault="00B701ED">
            <w:pPr>
              <w:rPr>
                <w:sz w:val="1"/>
                <w:szCs w:val="1"/>
              </w:rPr>
            </w:pPr>
          </w:p>
        </w:tc>
      </w:tr>
      <w:tr w:rsidR="00B701ED">
        <w:trPr>
          <w:trHeight w:val="69"/>
        </w:trPr>
        <w:tc>
          <w:tcPr>
            <w:tcW w:w="560" w:type="dxa"/>
            <w:vAlign w:val="bottom"/>
          </w:tcPr>
          <w:p w:rsidR="00B701ED" w:rsidRDefault="00B701ED">
            <w:pPr>
              <w:rPr>
                <w:sz w:val="5"/>
                <w:szCs w:val="5"/>
              </w:rPr>
            </w:pPr>
          </w:p>
        </w:tc>
        <w:tc>
          <w:tcPr>
            <w:tcW w:w="300" w:type="dxa"/>
            <w:vAlign w:val="bottom"/>
          </w:tcPr>
          <w:p w:rsidR="00B701ED" w:rsidRDefault="00B701ED">
            <w:pPr>
              <w:rPr>
                <w:sz w:val="5"/>
                <w:szCs w:val="5"/>
              </w:rPr>
            </w:pPr>
          </w:p>
        </w:tc>
        <w:tc>
          <w:tcPr>
            <w:tcW w:w="200" w:type="dxa"/>
            <w:vAlign w:val="bottom"/>
          </w:tcPr>
          <w:p w:rsidR="00B701ED" w:rsidRDefault="00B701ED">
            <w:pPr>
              <w:rPr>
                <w:sz w:val="5"/>
                <w:szCs w:val="5"/>
              </w:rPr>
            </w:pPr>
          </w:p>
        </w:tc>
        <w:tc>
          <w:tcPr>
            <w:tcW w:w="1120" w:type="dxa"/>
            <w:vAlign w:val="bottom"/>
          </w:tcPr>
          <w:p w:rsidR="00B701ED" w:rsidRDefault="00B701ED">
            <w:pPr>
              <w:rPr>
                <w:sz w:val="5"/>
                <w:szCs w:val="5"/>
              </w:rPr>
            </w:pPr>
          </w:p>
        </w:tc>
        <w:tc>
          <w:tcPr>
            <w:tcW w:w="140" w:type="dxa"/>
            <w:vAlign w:val="bottom"/>
          </w:tcPr>
          <w:p w:rsidR="00B701ED" w:rsidRDefault="00B701ED">
            <w:pPr>
              <w:rPr>
                <w:sz w:val="5"/>
                <w:szCs w:val="5"/>
              </w:rPr>
            </w:pPr>
          </w:p>
        </w:tc>
        <w:tc>
          <w:tcPr>
            <w:tcW w:w="200" w:type="dxa"/>
            <w:vAlign w:val="bottom"/>
          </w:tcPr>
          <w:p w:rsidR="00B701ED" w:rsidRDefault="00B701ED">
            <w:pPr>
              <w:rPr>
                <w:sz w:val="5"/>
                <w:szCs w:val="5"/>
              </w:rPr>
            </w:pPr>
          </w:p>
        </w:tc>
        <w:tc>
          <w:tcPr>
            <w:tcW w:w="1120" w:type="dxa"/>
            <w:vAlign w:val="bottom"/>
          </w:tcPr>
          <w:p w:rsidR="00B701ED" w:rsidRDefault="00B701ED">
            <w:pPr>
              <w:rPr>
                <w:sz w:val="5"/>
                <w:szCs w:val="5"/>
              </w:rPr>
            </w:pPr>
          </w:p>
        </w:tc>
        <w:tc>
          <w:tcPr>
            <w:tcW w:w="140" w:type="dxa"/>
            <w:vAlign w:val="bottom"/>
          </w:tcPr>
          <w:p w:rsidR="00B701ED" w:rsidRDefault="00B701ED">
            <w:pPr>
              <w:rPr>
                <w:sz w:val="5"/>
                <w:szCs w:val="5"/>
              </w:rPr>
            </w:pPr>
          </w:p>
        </w:tc>
        <w:tc>
          <w:tcPr>
            <w:tcW w:w="200" w:type="dxa"/>
            <w:vAlign w:val="bottom"/>
          </w:tcPr>
          <w:p w:rsidR="00B701ED" w:rsidRDefault="00B701ED">
            <w:pPr>
              <w:rPr>
                <w:sz w:val="5"/>
                <w:szCs w:val="5"/>
              </w:rPr>
            </w:pPr>
          </w:p>
        </w:tc>
        <w:tc>
          <w:tcPr>
            <w:tcW w:w="140" w:type="dxa"/>
            <w:vAlign w:val="bottom"/>
          </w:tcPr>
          <w:p w:rsidR="00B701ED" w:rsidRDefault="00B701ED">
            <w:pPr>
              <w:rPr>
                <w:sz w:val="5"/>
                <w:szCs w:val="5"/>
              </w:rPr>
            </w:pPr>
          </w:p>
        </w:tc>
        <w:tc>
          <w:tcPr>
            <w:tcW w:w="1100" w:type="dxa"/>
            <w:vAlign w:val="bottom"/>
          </w:tcPr>
          <w:p w:rsidR="00B701ED" w:rsidRDefault="00B701ED">
            <w:pPr>
              <w:rPr>
                <w:sz w:val="5"/>
                <w:szCs w:val="5"/>
              </w:rPr>
            </w:pPr>
          </w:p>
        </w:tc>
        <w:tc>
          <w:tcPr>
            <w:tcW w:w="220" w:type="dxa"/>
            <w:vAlign w:val="bottom"/>
          </w:tcPr>
          <w:p w:rsidR="00B701ED" w:rsidRDefault="00B701ED">
            <w:pPr>
              <w:rPr>
                <w:sz w:val="5"/>
                <w:szCs w:val="5"/>
              </w:rPr>
            </w:pPr>
          </w:p>
        </w:tc>
        <w:tc>
          <w:tcPr>
            <w:tcW w:w="380" w:type="dxa"/>
            <w:gridSpan w:val="2"/>
            <w:vAlign w:val="bottom"/>
          </w:tcPr>
          <w:p w:rsidR="00B701ED" w:rsidRDefault="00B701ED">
            <w:pPr>
              <w:rPr>
                <w:sz w:val="5"/>
                <w:szCs w:val="5"/>
              </w:rPr>
            </w:pPr>
          </w:p>
        </w:tc>
        <w:tc>
          <w:tcPr>
            <w:tcW w:w="200" w:type="dxa"/>
            <w:shd w:val="clear" w:color="auto" w:fill="000000"/>
            <w:vAlign w:val="bottom"/>
          </w:tcPr>
          <w:p w:rsidR="00B701ED" w:rsidRDefault="00B701ED">
            <w:pPr>
              <w:rPr>
                <w:sz w:val="5"/>
                <w:szCs w:val="5"/>
              </w:rPr>
            </w:pPr>
          </w:p>
        </w:tc>
        <w:tc>
          <w:tcPr>
            <w:tcW w:w="380" w:type="dxa"/>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04"/>
        </w:trPr>
        <w:tc>
          <w:tcPr>
            <w:tcW w:w="560" w:type="dxa"/>
            <w:vAlign w:val="bottom"/>
          </w:tcPr>
          <w:p w:rsidR="00B701ED" w:rsidRDefault="00B701ED">
            <w:pPr>
              <w:rPr>
                <w:sz w:val="9"/>
                <w:szCs w:val="9"/>
              </w:rPr>
            </w:pPr>
          </w:p>
        </w:tc>
        <w:tc>
          <w:tcPr>
            <w:tcW w:w="300" w:type="dxa"/>
            <w:vAlign w:val="bottom"/>
          </w:tcPr>
          <w:p w:rsidR="00B701ED" w:rsidRDefault="00B701ED">
            <w:pPr>
              <w:rPr>
                <w:sz w:val="9"/>
                <w:szCs w:val="9"/>
              </w:rPr>
            </w:pPr>
          </w:p>
        </w:tc>
        <w:tc>
          <w:tcPr>
            <w:tcW w:w="200" w:type="dxa"/>
            <w:vAlign w:val="bottom"/>
          </w:tcPr>
          <w:p w:rsidR="00B701ED" w:rsidRDefault="00B701ED">
            <w:pPr>
              <w:rPr>
                <w:sz w:val="9"/>
                <w:szCs w:val="9"/>
              </w:rPr>
            </w:pPr>
          </w:p>
        </w:tc>
        <w:tc>
          <w:tcPr>
            <w:tcW w:w="1120" w:type="dxa"/>
            <w:vAlign w:val="bottom"/>
          </w:tcPr>
          <w:p w:rsidR="00B701ED" w:rsidRDefault="00B701ED">
            <w:pPr>
              <w:rPr>
                <w:sz w:val="9"/>
                <w:szCs w:val="9"/>
              </w:rPr>
            </w:pPr>
          </w:p>
        </w:tc>
        <w:tc>
          <w:tcPr>
            <w:tcW w:w="140" w:type="dxa"/>
            <w:vAlign w:val="bottom"/>
          </w:tcPr>
          <w:p w:rsidR="00B701ED" w:rsidRDefault="00B701ED">
            <w:pPr>
              <w:rPr>
                <w:sz w:val="9"/>
                <w:szCs w:val="9"/>
              </w:rPr>
            </w:pPr>
          </w:p>
        </w:tc>
        <w:tc>
          <w:tcPr>
            <w:tcW w:w="200" w:type="dxa"/>
            <w:vAlign w:val="bottom"/>
          </w:tcPr>
          <w:p w:rsidR="00B701ED" w:rsidRDefault="00B701ED">
            <w:pPr>
              <w:rPr>
                <w:sz w:val="9"/>
                <w:szCs w:val="9"/>
              </w:rPr>
            </w:pPr>
          </w:p>
        </w:tc>
        <w:tc>
          <w:tcPr>
            <w:tcW w:w="1120" w:type="dxa"/>
            <w:vAlign w:val="bottom"/>
          </w:tcPr>
          <w:p w:rsidR="00B701ED" w:rsidRDefault="00B701ED">
            <w:pPr>
              <w:rPr>
                <w:sz w:val="9"/>
                <w:szCs w:val="9"/>
              </w:rPr>
            </w:pPr>
          </w:p>
        </w:tc>
        <w:tc>
          <w:tcPr>
            <w:tcW w:w="140" w:type="dxa"/>
            <w:vAlign w:val="bottom"/>
          </w:tcPr>
          <w:p w:rsidR="00B701ED" w:rsidRDefault="00B701ED">
            <w:pPr>
              <w:rPr>
                <w:sz w:val="9"/>
                <w:szCs w:val="9"/>
              </w:rPr>
            </w:pPr>
          </w:p>
        </w:tc>
        <w:tc>
          <w:tcPr>
            <w:tcW w:w="200" w:type="dxa"/>
            <w:vAlign w:val="bottom"/>
          </w:tcPr>
          <w:p w:rsidR="00B701ED" w:rsidRDefault="00B701ED">
            <w:pPr>
              <w:rPr>
                <w:sz w:val="9"/>
                <w:szCs w:val="9"/>
              </w:rPr>
            </w:pPr>
          </w:p>
        </w:tc>
        <w:tc>
          <w:tcPr>
            <w:tcW w:w="140" w:type="dxa"/>
            <w:vAlign w:val="bottom"/>
          </w:tcPr>
          <w:p w:rsidR="00B701ED" w:rsidRDefault="00B701ED">
            <w:pPr>
              <w:rPr>
                <w:sz w:val="9"/>
                <w:szCs w:val="9"/>
              </w:rPr>
            </w:pPr>
          </w:p>
        </w:tc>
        <w:tc>
          <w:tcPr>
            <w:tcW w:w="1100" w:type="dxa"/>
            <w:vAlign w:val="bottom"/>
          </w:tcPr>
          <w:p w:rsidR="00B701ED" w:rsidRDefault="00B701ED">
            <w:pPr>
              <w:rPr>
                <w:sz w:val="9"/>
                <w:szCs w:val="9"/>
              </w:rPr>
            </w:pPr>
          </w:p>
        </w:tc>
        <w:tc>
          <w:tcPr>
            <w:tcW w:w="220" w:type="dxa"/>
            <w:vAlign w:val="bottom"/>
          </w:tcPr>
          <w:p w:rsidR="00B701ED" w:rsidRDefault="00B701ED">
            <w:pPr>
              <w:rPr>
                <w:sz w:val="9"/>
                <w:szCs w:val="9"/>
              </w:rPr>
            </w:pPr>
          </w:p>
        </w:tc>
        <w:tc>
          <w:tcPr>
            <w:tcW w:w="380" w:type="dxa"/>
            <w:gridSpan w:val="2"/>
            <w:vAlign w:val="bottom"/>
          </w:tcPr>
          <w:p w:rsidR="00B701ED" w:rsidRDefault="00B701ED">
            <w:pPr>
              <w:rPr>
                <w:sz w:val="9"/>
                <w:szCs w:val="9"/>
              </w:rPr>
            </w:pPr>
          </w:p>
        </w:tc>
        <w:tc>
          <w:tcPr>
            <w:tcW w:w="200" w:type="dxa"/>
            <w:shd w:val="clear" w:color="auto" w:fill="000000"/>
            <w:vAlign w:val="bottom"/>
          </w:tcPr>
          <w:p w:rsidR="00B701ED" w:rsidRDefault="00B701ED">
            <w:pPr>
              <w:rPr>
                <w:sz w:val="9"/>
                <w:szCs w:val="9"/>
              </w:rPr>
            </w:pPr>
          </w:p>
        </w:tc>
        <w:tc>
          <w:tcPr>
            <w:tcW w:w="380" w:type="dxa"/>
            <w:vMerge w:val="restart"/>
            <w:vAlign w:val="bottom"/>
          </w:tcPr>
          <w:p w:rsidR="00B701ED" w:rsidRDefault="003564B6">
            <w:pPr>
              <w:ind w:right="130"/>
              <w:jc w:val="right"/>
              <w:rPr>
                <w:sz w:val="20"/>
                <w:szCs w:val="20"/>
              </w:rPr>
            </w:pPr>
            <w:r>
              <w:rPr>
                <w:rFonts w:ascii="Arial" w:eastAsia="Arial" w:hAnsi="Arial" w:cs="Arial"/>
                <w:sz w:val="14"/>
                <w:szCs w:val="14"/>
              </w:rPr>
              <w:t>3</w:t>
            </w:r>
          </w:p>
        </w:tc>
        <w:tc>
          <w:tcPr>
            <w:tcW w:w="0" w:type="dxa"/>
            <w:vAlign w:val="bottom"/>
          </w:tcPr>
          <w:p w:rsidR="00B701ED" w:rsidRDefault="00B701ED">
            <w:pPr>
              <w:rPr>
                <w:sz w:val="1"/>
                <w:szCs w:val="1"/>
              </w:rPr>
            </w:pPr>
          </w:p>
        </w:tc>
      </w:tr>
      <w:tr w:rsidR="00B701ED">
        <w:trPr>
          <w:trHeight w:val="61"/>
        </w:trPr>
        <w:tc>
          <w:tcPr>
            <w:tcW w:w="560" w:type="dxa"/>
            <w:vAlign w:val="bottom"/>
          </w:tcPr>
          <w:p w:rsidR="00B701ED" w:rsidRDefault="00B701ED">
            <w:pPr>
              <w:rPr>
                <w:sz w:val="5"/>
                <w:szCs w:val="5"/>
              </w:rPr>
            </w:pPr>
          </w:p>
        </w:tc>
        <w:tc>
          <w:tcPr>
            <w:tcW w:w="300" w:type="dxa"/>
            <w:vAlign w:val="bottom"/>
          </w:tcPr>
          <w:p w:rsidR="00B701ED" w:rsidRDefault="00B701ED">
            <w:pPr>
              <w:rPr>
                <w:sz w:val="5"/>
                <w:szCs w:val="5"/>
              </w:rPr>
            </w:pPr>
          </w:p>
        </w:tc>
        <w:tc>
          <w:tcPr>
            <w:tcW w:w="200" w:type="dxa"/>
            <w:vAlign w:val="bottom"/>
          </w:tcPr>
          <w:p w:rsidR="00B701ED" w:rsidRDefault="00B701ED">
            <w:pPr>
              <w:rPr>
                <w:sz w:val="5"/>
                <w:szCs w:val="5"/>
              </w:rPr>
            </w:pPr>
          </w:p>
        </w:tc>
        <w:tc>
          <w:tcPr>
            <w:tcW w:w="1120" w:type="dxa"/>
            <w:vAlign w:val="bottom"/>
          </w:tcPr>
          <w:p w:rsidR="00B701ED" w:rsidRDefault="00B701ED">
            <w:pPr>
              <w:rPr>
                <w:sz w:val="5"/>
                <w:szCs w:val="5"/>
              </w:rPr>
            </w:pPr>
          </w:p>
        </w:tc>
        <w:tc>
          <w:tcPr>
            <w:tcW w:w="140" w:type="dxa"/>
            <w:vAlign w:val="bottom"/>
          </w:tcPr>
          <w:p w:rsidR="00B701ED" w:rsidRDefault="00B701ED">
            <w:pPr>
              <w:rPr>
                <w:sz w:val="5"/>
                <w:szCs w:val="5"/>
              </w:rPr>
            </w:pPr>
          </w:p>
        </w:tc>
        <w:tc>
          <w:tcPr>
            <w:tcW w:w="200" w:type="dxa"/>
            <w:vAlign w:val="bottom"/>
          </w:tcPr>
          <w:p w:rsidR="00B701ED" w:rsidRDefault="00B701ED">
            <w:pPr>
              <w:rPr>
                <w:sz w:val="5"/>
                <w:szCs w:val="5"/>
              </w:rPr>
            </w:pPr>
          </w:p>
        </w:tc>
        <w:tc>
          <w:tcPr>
            <w:tcW w:w="1120" w:type="dxa"/>
            <w:vAlign w:val="bottom"/>
          </w:tcPr>
          <w:p w:rsidR="00B701ED" w:rsidRDefault="00B701ED">
            <w:pPr>
              <w:rPr>
                <w:sz w:val="5"/>
                <w:szCs w:val="5"/>
              </w:rPr>
            </w:pPr>
          </w:p>
        </w:tc>
        <w:tc>
          <w:tcPr>
            <w:tcW w:w="140" w:type="dxa"/>
            <w:vAlign w:val="bottom"/>
          </w:tcPr>
          <w:p w:rsidR="00B701ED" w:rsidRDefault="00B701ED">
            <w:pPr>
              <w:rPr>
                <w:sz w:val="5"/>
                <w:szCs w:val="5"/>
              </w:rPr>
            </w:pPr>
          </w:p>
        </w:tc>
        <w:tc>
          <w:tcPr>
            <w:tcW w:w="200" w:type="dxa"/>
            <w:vAlign w:val="bottom"/>
          </w:tcPr>
          <w:p w:rsidR="00B701ED" w:rsidRDefault="00B701ED">
            <w:pPr>
              <w:rPr>
                <w:sz w:val="5"/>
                <w:szCs w:val="5"/>
              </w:rPr>
            </w:pPr>
          </w:p>
        </w:tc>
        <w:tc>
          <w:tcPr>
            <w:tcW w:w="140" w:type="dxa"/>
            <w:vAlign w:val="bottom"/>
          </w:tcPr>
          <w:p w:rsidR="00B701ED" w:rsidRDefault="00B701ED">
            <w:pPr>
              <w:rPr>
                <w:sz w:val="5"/>
                <w:szCs w:val="5"/>
              </w:rPr>
            </w:pPr>
          </w:p>
        </w:tc>
        <w:tc>
          <w:tcPr>
            <w:tcW w:w="1100" w:type="dxa"/>
            <w:vAlign w:val="bottom"/>
          </w:tcPr>
          <w:p w:rsidR="00B701ED" w:rsidRDefault="00B701ED">
            <w:pPr>
              <w:rPr>
                <w:sz w:val="5"/>
                <w:szCs w:val="5"/>
              </w:rPr>
            </w:pPr>
          </w:p>
        </w:tc>
        <w:tc>
          <w:tcPr>
            <w:tcW w:w="220" w:type="dxa"/>
            <w:vAlign w:val="bottom"/>
          </w:tcPr>
          <w:p w:rsidR="00B701ED" w:rsidRDefault="00B701ED">
            <w:pPr>
              <w:rPr>
                <w:sz w:val="5"/>
                <w:szCs w:val="5"/>
              </w:rPr>
            </w:pPr>
          </w:p>
        </w:tc>
        <w:tc>
          <w:tcPr>
            <w:tcW w:w="280" w:type="dxa"/>
            <w:vAlign w:val="bottom"/>
          </w:tcPr>
          <w:p w:rsidR="00B701ED" w:rsidRDefault="00B701ED">
            <w:pPr>
              <w:rPr>
                <w:sz w:val="5"/>
                <w:szCs w:val="5"/>
              </w:rPr>
            </w:pPr>
          </w:p>
        </w:tc>
        <w:tc>
          <w:tcPr>
            <w:tcW w:w="100" w:type="dxa"/>
            <w:vAlign w:val="bottom"/>
          </w:tcPr>
          <w:p w:rsidR="00B701ED" w:rsidRDefault="00B701ED">
            <w:pPr>
              <w:rPr>
                <w:sz w:val="5"/>
                <w:szCs w:val="5"/>
              </w:rPr>
            </w:pPr>
          </w:p>
        </w:tc>
        <w:tc>
          <w:tcPr>
            <w:tcW w:w="200" w:type="dxa"/>
            <w:vAlign w:val="bottom"/>
          </w:tcPr>
          <w:p w:rsidR="00B701ED" w:rsidRDefault="00B701ED">
            <w:pPr>
              <w:rPr>
                <w:sz w:val="5"/>
                <w:szCs w:val="5"/>
              </w:rPr>
            </w:pPr>
          </w:p>
        </w:tc>
        <w:tc>
          <w:tcPr>
            <w:tcW w:w="380" w:type="dxa"/>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80"/>
        </w:trPr>
        <w:tc>
          <w:tcPr>
            <w:tcW w:w="560" w:type="dxa"/>
            <w:vAlign w:val="bottom"/>
          </w:tcPr>
          <w:p w:rsidR="00B701ED" w:rsidRDefault="00B701ED">
            <w:pPr>
              <w:rPr>
                <w:sz w:val="15"/>
                <w:szCs w:val="15"/>
              </w:rPr>
            </w:pPr>
          </w:p>
        </w:tc>
        <w:tc>
          <w:tcPr>
            <w:tcW w:w="300" w:type="dxa"/>
            <w:vAlign w:val="bottom"/>
          </w:tcPr>
          <w:p w:rsidR="00B701ED" w:rsidRDefault="00B701ED">
            <w:pPr>
              <w:rPr>
                <w:sz w:val="15"/>
                <w:szCs w:val="15"/>
              </w:rPr>
            </w:pPr>
          </w:p>
        </w:tc>
        <w:tc>
          <w:tcPr>
            <w:tcW w:w="200" w:type="dxa"/>
            <w:vAlign w:val="bottom"/>
          </w:tcPr>
          <w:p w:rsidR="00B701ED" w:rsidRDefault="00B701ED">
            <w:pPr>
              <w:rPr>
                <w:sz w:val="15"/>
                <w:szCs w:val="15"/>
              </w:rPr>
            </w:pPr>
          </w:p>
        </w:tc>
        <w:tc>
          <w:tcPr>
            <w:tcW w:w="1120" w:type="dxa"/>
            <w:vAlign w:val="bottom"/>
          </w:tcPr>
          <w:p w:rsidR="00B701ED" w:rsidRDefault="00B701ED">
            <w:pPr>
              <w:rPr>
                <w:sz w:val="15"/>
                <w:szCs w:val="15"/>
              </w:rPr>
            </w:pPr>
          </w:p>
        </w:tc>
        <w:tc>
          <w:tcPr>
            <w:tcW w:w="140" w:type="dxa"/>
            <w:vAlign w:val="bottom"/>
          </w:tcPr>
          <w:p w:rsidR="00B701ED" w:rsidRDefault="00B701ED">
            <w:pPr>
              <w:rPr>
                <w:sz w:val="15"/>
                <w:szCs w:val="15"/>
              </w:rPr>
            </w:pPr>
          </w:p>
        </w:tc>
        <w:tc>
          <w:tcPr>
            <w:tcW w:w="200" w:type="dxa"/>
            <w:vAlign w:val="bottom"/>
          </w:tcPr>
          <w:p w:rsidR="00B701ED" w:rsidRDefault="00B701ED">
            <w:pPr>
              <w:rPr>
                <w:sz w:val="15"/>
                <w:szCs w:val="15"/>
              </w:rPr>
            </w:pPr>
          </w:p>
        </w:tc>
        <w:tc>
          <w:tcPr>
            <w:tcW w:w="1120" w:type="dxa"/>
            <w:vAlign w:val="bottom"/>
          </w:tcPr>
          <w:p w:rsidR="00B701ED" w:rsidRDefault="00B701ED">
            <w:pPr>
              <w:rPr>
                <w:sz w:val="15"/>
                <w:szCs w:val="15"/>
              </w:rPr>
            </w:pPr>
          </w:p>
        </w:tc>
        <w:tc>
          <w:tcPr>
            <w:tcW w:w="140" w:type="dxa"/>
            <w:vAlign w:val="bottom"/>
          </w:tcPr>
          <w:p w:rsidR="00B701ED" w:rsidRDefault="00B701ED">
            <w:pPr>
              <w:rPr>
                <w:sz w:val="15"/>
                <w:szCs w:val="15"/>
              </w:rPr>
            </w:pPr>
          </w:p>
        </w:tc>
        <w:tc>
          <w:tcPr>
            <w:tcW w:w="200" w:type="dxa"/>
            <w:vAlign w:val="bottom"/>
          </w:tcPr>
          <w:p w:rsidR="00B701ED" w:rsidRDefault="00B701ED">
            <w:pPr>
              <w:rPr>
                <w:sz w:val="15"/>
                <w:szCs w:val="15"/>
              </w:rPr>
            </w:pPr>
          </w:p>
        </w:tc>
        <w:tc>
          <w:tcPr>
            <w:tcW w:w="140" w:type="dxa"/>
            <w:vAlign w:val="bottom"/>
          </w:tcPr>
          <w:p w:rsidR="00B701ED" w:rsidRDefault="00B701ED">
            <w:pPr>
              <w:rPr>
                <w:sz w:val="15"/>
                <w:szCs w:val="15"/>
              </w:rPr>
            </w:pPr>
          </w:p>
        </w:tc>
        <w:tc>
          <w:tcPr>
            <w:tcW w:w="1100" w:type="dxa"/>
            <w:vAlign w:val="bottom"/>
          </w:tcPr>
          <w:p w:rsidR="00B701ED" w:rsidRDefault="00B701ED">
            <w:pPr>
              <w:rPr>
                <w:sz w:val="15"/>
                <w:szCs w:val="15"/>
              </w:rPr>
            </w:pPr>
          </w:p>
        </w:tc>
        <w:tc>
          <w:tcPr>
            <w:tcW w:w="220" w:type="dxa"/>
            <w:vAlign w:val="bottom"/>
          </w:tcPr>
          <w:p w:rsidR="00B701ED" w:rsidRDefault="00B701ED">
            <w:pPr>
              <w:rPr>
                <w:sz w:val="15"/>
                <w:szCs w:val="15"/>
              </w:rPr>
            </w:pPr>
          </w:p>
        </w:tc>
        <w:tc>
          <w:tcPr>
            <w:tcW w:w="380" w:type="dxa"/>
            <w:gridSpan w:val="2"/>
            <w:vAlign w:val="bottom"/>
          </w:tcPr>
          <w:p w:rsidR="00B701ED" w:rsidRDefault="00B701ED">
            <w:pPr>
              <w:rPr>
                <w:sz w:val="15"/>
                <w:szCs w:val="15"/>
              </w:rPr>
            </w:pPr>
          </w:p>
        </w:tc>
        <w:tc>
          <w:tcPr>
            <w:tcW w:w="200" w:type="dxa"/>
            <w:tcBorders>
              <w:bottom w:val="single" w:sz="8" w:space="0" w:color="auto"/>
            </w:tcBorders>
            <w:vAlign w:val="bottom"/>
          </w:tcPr>
          <w:p w:rsidR="00B701ED" w:rsidRDefault="00B701ED">
            <w:pPr>
              <w:rPr>
                <w:sz w:val="15"/>
                <w:szCs w:val="15"/>
              </w:rPr>
            </w:pPr>
          </w:p>
        </w:tc>
        <w:tc>
          <w:tcPr>
            <w:tcW w:w="380" w:type="dxa"/>
            <w:vAlign w:val="bottom"/>
          </w:tcPr>
          <w:p w:rsidR="00B701ED" w:rsidRDefault="003564B6">
            <w:pPr>
              <w:ind w:right="130"/>
              <w:jc w:val="right"/>
              <w:rPr>
                <w:sz w:val="20"/>
                <w:szCs w:val="20"/>
              </w:rPr>
            </w:pPr>
            <w:r>
              <w:rPr>
                <w:rFonts w:ascii="Arial" w:eastAsia="Arial" w:hAnsi="Arial" w:cs="Arial"/>
                <w:sz w:val="14"/>
                <w:szCs w:val="14"/>
              </w:rPr>
              <w:t>4</w:t>
            </w:r>
          </w:p>
        </w:tc>
        <w:tc>
          <w:tcPr>
            <w:tcW w:w="0" w:type="dxa"/>
            <w:vAlign w:val="bottom"/>
          </w:tcPr>
          <w:p w:rsidR="00B701ED" w:rsidRDefault="00B701ED">
            <w:pPr>
              <w:rPr>
                <w:sz w:val="1"/>
                <w:szCs w:val="1"/>
              </w:rPr>
            </w:pPr>
          </w:p>
        </w:tc>
      </w:tr>
      <w:tr w:rsidR="00B701ED">
        <w:trPr>
          <w:trHeight w:val="130"/>
        </w:trPr>
        <w:tc>
          <w:tcPr>
            <w:tcW w:w="560" w:type="dxa"/>
            <w:vAlign w:val="bottom"/>
          </w:tcPr>
          <w:p w:rsidR="00B701ED" w:rsidRDefault="00B701ED">
            <w:pPr>
              <w:rPr>
                <w:sz w:val="11"/>
                <w:szCs w:val="11"/>
              </w:rPr>
            </w:pPr>
          </w:p>
        </w:tc>
        <w:tc>
          <w:tcPr>
            <w:tcW w:w="300" w:type="dxa"/>
            <w:tcBorders>
              <w:top w:val="single" w:sz="8" w:space="0" w:color="auto"/>
            </w:tcBorders>
            <w:vAlign w:val="bottom"/>
          </w:tcPr>
          <w:p w:rsidR="00B701ED" w:rsidRDefault="00B701ED">
            <w:pPr>
              <w:rPr>
                <w:sz w:val="11"/>
                <w:szCs w:val="11"/>
              </w:rPr>
            </w:pPr>
          </w:p>
        </w:tc>
        <w:tc>
          <w:tcPr>
            <w:tcW w:w="200" w:type="dxa"/>
            <w:vAlign w:val="bottom"/>
          </w:tcPr>
          <w:p w:rsidR="00B701ED" w:rsidRDefault="00B701ED">
            <w:pPr>
              <w:rPr>
                <w:sz w:val="11"/>
                <w:szCs w:val="11"/>
              </w:rPr>
            </w:pPr>
          </w:p>
        </w:tc>
        <w:tc>
          <w:tcPr>
            <w:tcW w:w="1120" w:type="dxa"/>
            <w:vAlign w:val="bottom"/>
          </w:tcPr>
          <w:p w:rsidR="00B701ED" w:rsidRDefault="00B701ED">
            <w:pPr>
              <w:rPr>
                <w:sz w:val="11"/>
                <w:szCs w:val="11"/>
              </w:rPr>
            </w:pPr>
          </w:p>
        </w:tc>
        <w:tc>
          <w:tcPr>
            <w:tcW w:w="140" w:type="dxa"/>
            <w:vAlign w:val="bottom"/>
          </w:tcPr>
          <w:p w:rsidR="00B701ED" w:rsidRDefault="00B701ED">
            <w:pPr>
              <w:rPr>
                <w:sz w:val="11"/>
                <w:szCs w:val="11"/>
              </w:rPr>
            </w:pPr>
          </w:p>
        </w:tc>
        <w:tc>
          <w:tcPr>
            <w:tcW w:w="200" w:type="dxa"/>
            <w:vAlign w:val="bottom"/>
          </w:tcPr>
          <w:p w:rsidR="00B701ED" w:rsidRDefault="00B701ED">
            <w:pPr>
              <w:rPr>
                <w:sz w:val="11"/>
                <w:szCs w:val="11"/>
              </w:rPr>
            </w:pPr>
          </w:p>
        </w:tc>
        <w:tc>
          <w:tcPr>
            <w:tcW w:w="1120" w:type="dxa"/>
            <w:vAlign w:val="bottom"/>
          </w:tcPr>
          <w:p w:rsidR="00B701ED" w:rsidRDefault="00B701ED">
            <w:pPr>
              <w:rPr>
                <w:sz w:val="11"/>
                <w:szCs w:val="11"/>
              </w:rPr>
            </w:pPr>
          </w:p>
        </w:tc>
        <w:tc>
          <w:tcPr>
            <w:tcW w:w="140" w:type="dxa"/>
            <w:vAlign w:val="bottom"/>
          </w:tcPr>
          <w:p w:rsidR="00B701ED" w:rsidRDefault="00B701ED">
            <w:pPr>
              <w:rPr>
                <w:sz w:val="11"/>
                <w:szCs w:val="11"/>
              </w:rPr>
            </w:pPr>
          </w:p>
        </w:tc>
        <w:tc>
          <w:tcPr>
            <w:tcW w:w="200" w:type="dxa"/>
            <w:vAlign w:val="bottom"/>
          </w:tcPr>
          <w:p w:rsidR="00B701ED" w:rsidRDefault="00B701ED">
            <w:pPr>
              <w:rPr>
                <w:sz w:val="11"/>
                <w:szCs w:val="11"/>
              </w:rPr>
            </w:pPr>
          </w:p>
        </w:tc>
        <w:tc>
          <w:tcPr>
            <w:tcW w:w="140" w:type="dxa"/>
            <w:vAlign w:val="bottom"/>
          </w:tcPr>
          <w:p w:rsidR="00B701ED" w:rsidRDefault="00B701ED">
            <w:pPr>
              <w:rPr>
                <w:sz w:val="11"/>
                <w:szCs w:val="11"/>
              </w:rPr>
            </w:pPr>
          </w:p>
        </w:tc>
        <w:tc>
          <w:tcPr>
            <w:tcW w:w="1100" w:type="dxa"/>
            <w:vAlign w:val="bottom"/>
          </w:tcPr>
          <w:p w:rsidR="00B701ED" w:rsidRDefault="00B701ED">
            <w:pPr>
              <w:rPr>
                <w:sz w:val="11"/>
                <w:szCs w:val="11"/>
              </w:rPr>
            </w:pPr>
          </w:p>
        </w:tc>
        <w:tc>
          <w:tcPr>
            <w:tcW w:w="220" w:type="dxa"/>
            <w:vAlign w:val="bottom"/>
          </w:tcPr>
          <w:p w:rsidR="00B701ED" w:rsidRDefault="00B701ED">
            <w:pPr>
              <w:rPr>
                <w:sz w:val="11"/>
                <w:szCs w:val="11"/>
              </w:rPr>
            </w:pPr>
          </w:p>
        </w:tc>
        <w:tc>
          <w:tcPr>
            <w:tcW w:w="280" w:type="dxa"/>
            <w:tcBorders>
              <w:top w:val="single" w:sz="8" w:space="0" w:color="auto"/>
            </w:tcBorders>
            <w:vAlign w:val="bottom"/>
          </w:tcPr>
          <w:p w:rsidR="00B701ED" w:rsidRDefault="00B701ED">
            <w:pPr>
              <w:rPr>
                <w:sz w:val="11"/>
                <w:szCs w:val="11"/>
              </w:rPr>
            </w:pPr>
          </w:p>
        </w:tc>
        <w:tc>
          <w:tcPr>
            <w:tcW w:w="100" w:type="dxa"/>
            <w:vAlign w:val="bottom"/>
          </w:tcPr>
          <w:p w:rsidR="00B701ED" w:rsidRDefault="00B701ED">
            <w:pPr>
              <w:rPr>
                <w:sz w:val="11"/>
                <w:szCs w:val="11"/>
              </w:rPr>
            </w:pPr>
          </w:p>
        </w:tc>
        <w:tc>
          <w:tcPr>
            <w:tcW w:w="200" w:type="dxa"/>
            <w:tcBorders>
              <w:top w:val="single" w:sz="8" w:space="0" w:color="auto"/>
            </w:tcBorders>
            <w:shd w:val="clear" w:color="auto" w:fill="000000"/>
            <w:vAlign w:val="bottom"/>
          </w:tcPr>
          <w:p w:rsidR="00B701ED" w:rsidRDefault="00B701ED">
            <w:pPr>
              <w:rPr>
                <w:sz w:val="11"/>
                <w:szCs w:val="11"/>
              </w:rPr>
            </w:pPr>
          </w:p>
        </w:tc>
        <w:tc>
          <w:tcPr>
            <w:tcW w:w="380" w:type="dxa"/>
            <w:vAlign w:val="bottom"/>
          </w:tcPr>
          <w:p w:rsidR="00B701ED" w:rsidRDefault="003564B6">
            <w:pPr>
              <w:spacing w:line="130" w:lineRule="exact"/>
              <w:ind w:right="130"/>
              <w:jc w:val="right"/>
              <w:rPr>
                <w:sz w:val="20"/>
                <w:szCs w:val="20"/>
              </w:rPr>
            </w:pPr>
            <w:r>
              <w:rPr>
                <w:rFonts w:ascii="Arial" w:eastAsia="Arial" w:hAnsi="Arial" w:cs="Arial"/>
                <w:sz w:val="14"/>
                <w:szCs w:val="14"/>
              </w:rPr>
              <w:t>5</w:t>
            </w:r>
          </w:p>
        </w:tc>
        <w:tc>
          <w:tcPr>
            <w:tcW w:w="0" w:type="dxa"/>
            <w:vAlign w:val="bottom"/>
          </w:tcPr>
          <w:p w:rsidR="00B701ED" w:rsidRDefault="00B701ED">
            <w:pPr>
              <w:rPr>
                <w:sz w:val="1"/>
                <w:szCs w:val="1"/>
              </w:rPr>
            </w:pPr>
          </w:p>
        </w:tc>
      </w:tr>
      <w:tr w:rsidR="00B701ED">
        <w:trPr>
          <w:trHeight w:val="165"/>
        </w:trPr>
        <w:tc>
          <w:tcPr>
            <w:tcW w:w="560" w:type="dxa"/>
            <w:vAlign w:val="bottom"/>
          </w:tcPr>
          <w:p w:rsidR="00B701ED" w:rsidRDefault="00B701ED">
            <w:pPr>
              <w:rPr>
                <w:sz w:val="14"/>
                <w:szCs w:val="14"/>
              </w:rPr>
            </w:pPr>
          </w:p>
        </w:tc>
        <w:tc>
          <w:tcPr>
            <w:tcW w:w="300" w:type="dxa"/>
            <w:vAlign w:val="bottom"/>
          </w:tcPr>
          <w:p w:rsidR="00B701ED" w:rsidRDefault="00B701ED">
            <w:pPr>
              <w:rPr>
                <w:sz w:val="14"/>
                <w:szCs w:val="14"/>
              </w:rPr>
            </w:pPr>
          </w:p>
        </w:tc>
        <w:tc>
          <w:tcPr>
            <w:tcW w:w="200" w:type="dxa"/>
            <w:vAlign w:val="bottom"/>
          </w:tcPr>
          <w:p w:rsidR="00B701ED" w:rsidRDefault="00B701ED">
            <w:pPr>
              <w:rPr>
                <w:sz w:val="14"/>
                <w:szCs w:val="14"/>
              </w:rPr>
            </w:pPr>
          </w:p>
        </w:tc>
        <w:tc>
          <w:tcPr>
            <w:tcW w:w="1120" w:type="dxa"/>
            <w:vAlign w:val="bottom"/>
          </w:tcPr>
          <w:p w:rsidR="00B701ED" w:rsidRDefault="00B701ED">
            <w:pPr>
              <w:rPr>
                <w:sz w:val="14"/>
                <w:szCs w:val="14"/>
              </w:rPr>
            </w:pPr>
          </w:p>
        </w:tc>
        <w:tc>
          <w:tcPr>
            <w:tcW w:w="140" w:type="dxa"/>
            <w:vAlign w:val="bottom"/>
          </w:tcPr>
          <w:p w:rsidR="00B701ED" w:rsidRDefault="00B701ED">
            <w:pPr>
              <w:rPr>
                <w:sz w:val="14"/>
                <w:szCs w:val="14"/>
              </w:rPr>
            </w:pPr>
          </w:p>
        </w:tc>
        <w:tc>
          <w:tcPr>
            <w:tcW w:w="200" w:type="dxa"/>
            <w:vAlign w:val="bottom"/>
          </w:tcPr>
          <w:p w:rsidR="00B701ED" w:rsidRDefault="00B701ED">
            <w:pPr>
              <w:rPr>
                <w:sz w:val="14"/>
                <w:szCs w:val="14"/>
              </w:rPr>
            </w:pPr>
          </w:p>
        </w:tc>
        <w:tc>
          <w:tcPr>
            <w:tcW w:w="1120" w:type="dxa"/>
            <w:vAlign w:val="bottom"/>
          </w:tcPr>
          <w:p w:rsidR="00B701ED" w:rsidRDefault="00B701ED">
            <w:pPr>
              <w:rPr>
                <w:sz w:val="14"/>
                <w:szCs w:val="14"/>
              </w:rPr>
            </w:pPr>
          </w:p>
        </w:tc>
        <w:tc>
          <w:tcPr>
            <w:tcW w:w="140" w:type="dxa"/>
            <w:vAlign w:val="bottom"/>
          </w:tcPr>
          <w:p w:rsidR="00B701ED" w:rsidRDefault="00B701ED">
            <w:pPr>
              <w:rPr>
                <w:sz w:val="14"/>
                <w:szCs w:val="14"/>
              </w:rPr>
            </w:pPr>
          </w:p>
        </w:tc>
        <w:tc>
          <w:tcPr>
            <w:tcW w:w="200" w:type="dxa"/>
            <w:vAlign w:val="bottom"/>
          </w:tcPr>
          <w:p w:rsidR="00B701ED" w:rsidRDefault="00B701ED">
            <w:pPr>
              <w:rPr>
                <w:sz w:val="14"/>
                <w:szCs w:val="14"/>
              </w:rPr>
            </w:pPr>
          </w:p>
        </w:tc>
        <w:tc>
          <w:tcPr>
            <w:tcW w:w="140" w:type="dxa"/>
            <w:vAlign w:val="bottom"/>
          </w:tcPr>
          <w:p w:rsidR="00B701ED" w:rsidRDefault="00B701ED">
            <w:pPr>
              <w:rPr>
                <w:sz w:val="14"/>
                <w:szCs w:val="14"/>
              </w:rPr>
            </w:pPr>
          </w:p>
        </w:tc>
        <w:tc>
          <w:tcPr>
            <w:tcW w:w="1100" w:type="dxa"/>
            <w:vAlign w:val="bottom"/>
          </w:tcPr>
          <w:p w:rsidR="00B701ED" w:rsidRDefault="00B701ED">
            <w:pPr>
              <w:rPr>
                <w:sz w:val="14"/>
                <w:szCs w:val="14"/>
              </w:rPr>
            </w:pPr>
          </w:p>
        </w:tc>
        <w:tc>
          <w:tcPr>
            <w:tcW w:w="220" w:type="dxa"/>
            <w:vAlign w:val="bottom"/>
          </w:tcPr>
          <w:p w:rsidR="00B701ED" w:rsidRDefault="00B701ED">
            <w:pPr>
              <w:rPr>
                <w:sz w:val="14"/>
                <w:szCs w:val="14"/>
              </w:rPr>
            </w:pPr>
          </w:p>
        </w:tc>
        <w:tc>
          <w:tcPr>
            <w:tcW w:w="380" w:type="dxa"/>
            <w:gridSpan w:val="2"/>
            <w:vAlign w:val="bottom"/>
          </w:tcPr>
          <w:p w:rsidR="00B701ED" w:rsidRDefault="00B701ED">
            <w:pPr>
              <w:rPr>
                <w:sz w:val="14"/>
                <w:szCs w:val="14"/>
              </w:rPr>
            </w:pPr>
          </w:p>
        </w:tc>
        <w:tc>
          <w:tcPr>
            <w:tcW w:w="200" w:type="dxa"/>
            <w:shd w:val="clear" w:color="auto" w:fill="000000"/>
            <w:vAlign w:val="bottom"/>
          </w:tcPr>
          <w:p w:rsidR="00B701ED" w:rsidRDefault="00B701ED">
            <w:pPr>
              <w:rPr>
                <w:sz w:val="14"/>
                <w:szCs w:val="14"/>
              </w:rPr>
            </w:pPr>
          </w:p>
        </w:tc>
        <w:tc>
          <w:tcPr>
            <w:tcW w:w="380" w:type="dxa"/>
            <w:vAlign w:val="bottom"/>
          </w:tcPr>
          <w:p w:rsidR="00B701ED" w:rsidRDefault="003564B6">
            <w:pPr>
              <w:ind w:right="130"/>
              <w:jc w:val="right"/>
              <w:rPr>
                <w:sz w:val="20"/>
                <w:szCs w:val="20"/>
              </w:rPr>
            </w:pPr>
            <w:r>
              <w:rPr>
                <w:rFonts w:ascii="Arial" w:eastAsia="Arial" w:hAnsi="Arial" w:cs="Arial"/>
                <w:sz w:val="14"/>
                <w:szCs w:val="14"/>
              </w:rPr>
              <w:t>6</w:t>
            </w:r>
          </w:p>
        </w:tc>
        <w:tc>
          <w:tcPr>
            <w:tcW w:w="0" w:type="dxa"/>
            <w:vAlign w:val="bottom"/>
          </w:tcPr>
          <w:p w:rsidR="00B701ED" w:rsidRDefault="00B701ED">
            <w:pPr>
              <w:rPr>
                <w:sz w:val="1"/>
                <w:szCs w:val="1"/>
              </w:rPr>
            </w:pPr>
          </w:p>
        </w:tc>
      </w:tr>
      <w:tr w:rsidR="00B701ED">
        <w:trPr>
          <w:trHeight w:val="165"/>
        </w:trPr>
        <w:tc>
          <w:tcPr>
            <w:tcW w:w="560" w:type="dxa"/>
            <w:vAlign w:val="bottom"/>
          </w:tcPr>
          <w:p w:rsidR="00B701ED" w:rsidRDefault="00B701ED">
            <w:pPr>
              <w:rPr>
                <w:sz w:val="14"/>
                <w:szCs w:val="14"/>
              </w:rPr>
            </w:pPr>
          </w:p>
        </w:tc>
        <w:tc>
          <w:tcPr>
            <w:tcW w:w="300" w:type="dxa"/>
            <w:vAlign w:val="bottom"/>
          </w:tcPr>
          <w:p w:rsidR="00B701ED" w:rsidRDefault="00B701ED">
            <w:pPr>
              <w:rPr>
                <w:sz w:val="14"/>
                <w:szCs w:val="14"/>
              </w:rPr>
            </w:pPr>
          </w:p>
        </w:tc>
        <w:tc>
          <w:tcPr>
            <w:tcW w:w="200" w:type="dxa"/>
            <w:vAlign w:val="bottom"/>
          </w:tcPr>
          <w:p w:rsidR="00B701ED" w:rsidRDefault="00B701ED">
            <w:pPr>
              <w:rPr>
                <w:sz w:val="14"/>
                <w:szCs w:val="14"/>
              </w:rPr>
            </w:pPr>
          </w:p>
        </w:tc>
        <w:tc>
          <w:tcPr>
            <w:tcW w:w="1120" w:type="dxa"/>
            <w:vAlign w:val="bottom"/>
          </w:tcPr>
          <w:p w:rsidR="00B701ED" w:rsidRDefault="00B701ED">
            <w:pPr>
              <w:rPr>
                <w:sz w:val="14"/>
                <w:szCs w:val="14"/>
              </w:rPr>
            </w:pPr>
          </w:p>
        </w:tc>
        <w:tc>
          <w:tcPr>
            <w:tcW w:w="140" w:type="dxa"/>
            <w:vAlign w:val="bottom"/>
          </w:tcPr>
          <w:p w:rsidR="00B701ED" w:rsidRDefault="00B701ED">
            <w:pPr>
              <w:rPr>
                <w:sz w:val="14"/>
                <w:szCs w:val="14"/>
              </w:rPr>
            </w:pPr>
          </w:p>
        </w:tc>
        <w:tc>
          <w:tcPr>
            <w:tcW w:w="200" w:type="dxa"/>
            <w:vAlign w:val="bottom"/>
          </w:tcPr>
          <w:p w:rsidR="00B701ED" w:rsidRDefault="00B701ED">
            <w:pPr>
              <w:rPr>
                <w:sz w:val="14"/>
                <w:szCs w:val="14"/>
              </w:rPr>
            </w:pPr>
          </w:p>
        </w:tc>
        <w:tc>
          <w:tcPr>
            <w:tcW w:w="1120" w:type="dxa"/>
            <w:vAlign w:val="bottom"/>
          </w:tcPr>
          <w:p w:rsidR="00B701ED" w:rsidRDefault="00B701ED">
            <w:pPr>
              <w:rPr>
                <w:sz w:val="14"/>
                <w:szCs w:val="14"/>
              </w:rPr>
            </w:pPr>
          </w:p>
        </w:tc>
        <w:tc>
          <w:tcPr>
            <w:tcW w:w="140" w:type="dxa"/>
            <w:vAlign w:val="bottom"/>
          </w:tcPr>
          <w:p w:rsidR="00B701ED" w:rsidRDefault="00B701ED">
            <w:pPr>
              <w:rPr>
                <w:sz w:val="14"/>
                <w:szCs w:val="14"/>
              </w:rPr>
            </w:pPr>
          </w:p>
        </w:tc>
        <w:tc>
          <w:tcPr>
            <w:tcW w:w="200" w:type="dxa"/>
            <w:vAlign w:val="bottom"/>
          </w:tcPr>
          <w:p w:rsidR="00B701ED" w:rsidRDefault="00B701ED">
            <w:pPr>
              <w:rPr>
                <w:sz w:val="14"/>
                <w:szCs w:val="14"/>
              </w:rPr>
            </w:pPr>
          </w:p>
        </w:tc>
        <w:tc>
          <w:tcPr>
            <w:tcW w:w="140" w:type="dxa"/>
            <w:vAlign w:val="bottom"/>
          </w:tcPr>
          <w:p w:rsidR="00B701ED" w:rsidRDefault="00B701ED">
            <w:pPr>
              <w:rPr>
                <w:sz w:val="14"/>
                <w:szCs w:val="14"/>
              </w:rPr>
            </w:pPr>
          </w:p>
        </w:tc>
        <w:tc>
          <w:tcPr>
            <w:tcW w:w="1100" w:type="dxa"/>
            <w:vAlign w:val="bottom"/>
          </w:tcPr>
          <w:p w:rsidR="00B701ED" w:rsidRDefault="00B701ED">
            <w:pPr>
              <w:rPr>
                <w:sz w:val="14"/>
                <w:szCs w:val="14"/>
              </w:rPr>
            </w:pPr>
          </w:p>
        </w:tc>
        <w:tc>
          <w:tcPr>
            <w:tcW w:w="220" w:type="dxa"/>
            <w:vAlign w:val="bottom"/>
          </w:tcPr>
          <w:p w:rsidR="00B701ED" w:rsidRDefault="00B701ED">
            <w:pPr>
              <w:rPr>
                <w:sz w:val="14"/>
                <w:szCs w:val="14"/>
              </w:rPr>
            </w:pPr>
          </w:p>
        </w:tc>
        <w:tc>
          <w:tcPr>
            <w:tcW w:w="380" w:type="dxa"/>
            <w:gridSpan w:val="2"/>
            <w:vAlign w:val="bottom"/>
          </w:tcPr>
          <w:p w:rsidR="00B701ED" w:rsidRDefault="00B701ED">
            <w:pPr>
              <w:rPr>
                <w:sz w:val="14"/>
                <w:szCs w:val="14"/>
              </w:rPr>
            </w:pPr>
          </w:p>
        </w:tc>
        <w:tc>
          <w:tcPr>
            <w:tcW w:w="200" w:type="dxa"/>
            <w:shd w:val="clear" w:color="auto" w:fill="000000"/>
            <w:vAlign w:val="bottom"/>
          </w:tcPr>
          <w:p w:rsidR="00B701ED" w:rsidRDefault="00B701ED">
            <w:pPr>
              <w:rPr>
                <w:sz w:val="14"/>
                <w:szCs w:val="14"/>
              </w:rPr>
            </w:pPr>
          </w:p>
        </w:tc>
        <w:tc>
          <w:tcPr>
            <w:tcW w:w="380" w:type="dxa"/>
            <w:vAlign w:val="bottom"/>
          </w:tcPr>
          <w:p w:rsidR="00B701ED" w:rsidRDefault="003564B6">
            <w:pPr>
              <w:ind w:right="130"/>
              <w:jc w:val="right"/>
              <w:rPr>
                <w:sz w:val="20"/>
                <w:szCs w:val="20"/>
              </w:rPr>
            </w:pPr>
            <w:r>
              <w:rPr>
                <w:rFonts w:ascii="Arial" w:eastAsia="Arial" w:hAnsi="Arial" w:cs="Arial"/>
                <w:sz w:val="14"/>
                <w:szCs w:val="14"/>
              </w:rPr>
              <w:t>7</w:t>
            </w:r>
          </w:p>
        </w:tc>
        <w:tc>
          <w:tcPr>
            <w:tcW w:w="0" w:type="dxa"/>
            <w:vAlign w:val="bottom"/>
          </w:tcPr>
          <w:p w:rsidR="00B701ED" w:rsidRDefault="00B701ED">
            <w:pPr>
              <w:rPr>
                <w:sz w:val="1"/>
                <w:szCs w:val="1"/>
              </w:rPr>
            </w:pPr>
          </w:p>
        </w:tc>
      </w:tr>
      <w:tr w:rsidR="00B701ED">
        <w:trPr>
          <w:trHeight w:val="165"/>
        </w:trPr>
        <w:tc>
          <w:tcPr>
            <w:tcW w:w="560" w:type="dxa"/>
            <w:vAlign w:val="bottom"/>
          </w:tcPr>
          <w:p w:rsidR="00B701ED" w:rsidRDefault="00B701ED">
            <w:pPr>
              <w:rPr>
                <w:sz w:val="14"/>
                <w:szCs w:val="14"/>
              </w:rPr>
            </w:pPr>
          </w:p>
        </w:tc>
        <w:tc>
          <w:tcPr>
            <w:tcW w:w="300" w:type="dxa"/>
            <w:vAlign w:val="bottom"/>
          </w:tcPr>
          <w:p w:rsidR="00B701ED" w:rsidRDefault="00B701ED">
            <w:pPr>
              <w:rPr>
                <w:sz w:val="14"/>
                <w:szCs w:val="14"/>
              </w:rPr>
            </w:pPr>
          </w:p>
        </w:tc>
        <w:tc>
          <w:tcPr>
            <w:tcW w:w="200" w:type="dxa"/>
            <w:vAlign w:val="bottom"/>
          </w:tcPr>
          <w:p w:rsidR="00B701ED" w:rsidRDefault="00B701ED">
            <w:pPr>
              <w:rPr>
                <w:sz w:val="14"/>
                <w:szCs w:val="14"/>
              </w:rPr>
            </w:pPr>
          </w:p>
        </w:tc>
        <w:tc>
          <w:tcPr>
            <w:tcW w:w="1120" w:type="dxa"/>
            <w:vAlign w:val="bottom"/>
          </w:tcPr>
          <w:p w:rsidR="00B701ED" w:rsidRDefault="00B701ED">
            <w:pPr>
              <w:rPr>
                <w:sz w:val="14"/>
                <w:szCs w:val="14"/>
              </w:rPr>
            </w:pPr>
          </w:p>
        </w:tc>
        <w:tc>
          <w:tcPr>
            <w:tcW w:w="140" w:type="dxa"/>
            <w:vAlign w:val="bottom"/>
          </w:tcPr>
          <w:p w:rsidR="00B701ED" w:rsidRDefault="00B701ED">
            <w:pPr>
              <w:rPr>
                <w:sz w:val="14"/>
                <w:szCs w:val="14"/>
              </w:rPr>
            </w:pPr>
          </w:p>
        </w:tc>
        <w:tc>
          <w:tcPr>
            <w:tcW w:w="200" w:type="dxa"/>
            <w:vAlign w:val="bottom"/>
          </w:tcPr>
          <w:p w:rsidR="00B701ED" w:rsidRDefault="00B701ED">
            <w:pPr>
              <w:rPr>
                <w:sz w:val="14"/>
                <w:szCs w:val="14"/>
              </w:rPr>
            </w:pPr>
          </w:p>
        </w:tc>
        <w:tc>
          <w:tcPr>
            <w:tcW w:w="1120" w:type="dxa"/>
            <w:vAlign w:val="bottom"/>
          </w:tcPr>
          <w:p w:rsidR="00B701ED" w:rsidRDefault="00B701ED">
            <w:pPr>
              <w:rPr>
                <w:sz w:val="14"/>
                <w:szCs w:val="14"/>
              </w:rPr>
            </w:pPr>
          </w:p>
        </w:tc>
        <w:tc>
          <w:tcPr>
            <w:tcW w:w="140" w:type="dxa"/>
            <w:vAlign w:val="bottom"/>
          </w:tcPr>
          <w:p w:rsidR="00B701ED" w:rsidRDefault="00B701ED">
            <w:pPr>
              <w:rPr>
                <w:sz w:val="14"/>
                <w:szCs w:val="14"/>
              </w:rPr>
            </w:pPr>
          </w:p>
        </w:tc>
        <w:tc>
          <w:tcPr>
            <w:tcW w:w="200" w:type="dxa"/>
            <w:vAlign w:val="bottom"/>
          </w:tcPr>
          <w:p w:rsidR="00B701ED" w:rsidRDefault="00B701ED">
            <w:pPr>
              <w:rPr>
                <w:sz w:val="14"/>
                <w:szCs w:val="14"/>
              </w:rPr>
            </w:pPr>
          </w:p>
        </w:tc>
        <w:tc>
          <w:tcPr>
            <w:tcW w:w="140" w:type="dxa"/>
            <w:vAlign w:val="bottom"/>
          </w:tcPr>
          <w:p w:rsidR="00B701ED" w:rsidRDefault="00B701ED">
            <w:pPr>
              <w:rPr>
                <w:sz w:val="14"/>
                <w:szCs w:val="14"/>
              </w:rPr>
            </w:pPr>
          </w:p>
        </w:tc>
        <w:tc>
          <w:tcPr>
            <w:tcW w:w="1100" w:type="dxa"/>
            <w:vAlign w:val="bottom"/>
          </w:tcPr>
          <w:p w:rsidR="00B701ED" w:rsidRDefault="00B701ED">
            <w:pPr>
              <w:rPr>
                <w:sz w:val="14"/>
                <w:szCs w:val="14"/>
              </w:rPr>
            </w:pPr>
          </w:p>
        </w:tc>
        <w:tc>
          <w:tcPr>
            <w:tcW w:w="220" w:type="dxa"/>
            <w:vAlign w:val="bottom"/>
          </w:tcPr>
          <w:p w:rsidR="00B701ED" w:rsidRDefault="00B701ED">
            <w:pPr>
              <w:rPr>
                <w:sz w:val="14"/>
                <w:szCs w:val="14"/>
              </w:rPr>
            </w:pPr>
          </w:p>
        </w:tc>
        <w:tc>
          <w:tcPr>
            <w:tcW w:w="380" w:type="dxa"/>
            <w:gridSpan w:val="2"/>
            <w:vAlign w:val="bottom"/>
          </w:tcPr>
          <w:p w:rsidR="00B701ED" w:rsidRDefault="00B701ED">
            <w:pPr>
              <w:rPr>
                <w:sz w:val="14"/>
                <w:szCs w:val="14"/>
              </w:rPr>
            </w:pPr>
          </w:p>
        </w:tc>
        <w:tc>
          <w:tcPr>
            <w:tcW w:w="200" w:type="dxa"/>
            <w:shd w:val="clear" w:color="auto" w:fill="000000"/>
            <w:vAlign w:val="bottom"/>
          </w:tcPr>
          <w:p w:rsidR="00B701ED" w:rsidRDefault="00B701ED">
            <w:pPr>
              <w:rPr>
                <w:sz w:val="14"/>
                <w:szCs w:val="14"/>
              </w:rPr>
            </w:pPr>
          </w:p>
        </w:tc>
        <w:tc>
          <w:tcPr>
            <w:tcW w:w="380" w:type="dxa"/>
            <w:vAlign w:val="bottom"/>
          </w:tcPr>
          <w:p w:rsidR="00B701ED" w:rsidRDefault="003564B6">
            <w:pPr>
              <w:ind w:right="130"/>
              <w:jc w:val="right"/>
              <w:rPr>
                <w:sz w:val="20"/>
                <w:szCs w:val="20"/>
              </w:rPr>
            </w:pPr>
            <w:r>
              <w:rPr>
                <w:rFonts w:ascii="Arial" w:eastAsia="Arial" w:hAnsi="Arial" w:cs="Arial"/>
                <w:sz w:val="14"/>
                <w:szCs w:val="14"/>
              </w:rPr>
              <w:t>8</w:t>
            </w:r>
          </w:p>
        </w:tc>
        <w:tc>
          <w:tcPr>
            <w:tcW w:w="0" w:type="dxa"/>
            <w:vAlign w:val="bottom"/>
          </w:tcPr>
          <w:p w:rsidR="00B701ED" w:rsidRDefault="00B701ED">
            <w:pPr>
              <w:rPr>
                <w:sz w:val="1"/>
                <w:szCs w:val="1"/>
              </w:rPr>
            </w:pPr>
          </w:p>
        </w:tc>
      </w:tr>
      <w:tr w:rsidR="00B701ED">
        <w:trPr>
          <w:trHeight w:val="166"/>
        </w:trPr>
        <w:tc>
          <w:tcPr>
            <w:tcW w:w="560" w:type="dxa"/>
            <w:vAlign w:val="bottom"/>
          </w:tcPr>
          <w:p w:rsidR="00B701ED" w:rsidRDefault="00B701ED">
            <w:pPr>
              <w:rPr>
                <w:sz w:val="14"/>
                <w:szCs w:val="14"/>
              </w:rPr>
            </w:pPr>
          </w:p>
        </w:tc>
        <w:tc>
          <w:tcPr>
            <w:tcW w:w="300" w:type="dxa"/>
            <w:vAlign w:val="bottom"/>
          </w:tcPr>
          <w:p w:rsidR="00B701ED" w:rsidRDefault="00B701ED">
            <w:pPr>
              <w:rPr>
                <w:sz w:val="14"/>
                <w:szCs w:val="14"/>
              </w:rPr>
            </w:pPr>
          </w:p>
        </w:tc>
        <w:tc>
          <w:tcPr>
            <w:tcW w:w="200" w:type="dxa"/>
            <w:vAlign w:val="bottom"/>
          </w:tcPr>
          <w:p w:rsidR="00B701ED" w:rsidRDefault="00B701ED">
            <w:pPr>
              <w:rPr>
                <w:sz w:val="14"/>
                <w:szCs w:val="14"/>
              </w:rPr>
            </w:pPr>
          </w:p>
        </w:tc>
        <w:tc>
          <w:tcPr>
            <w:tcW w:w="1120" w:type="dxa"/>
            <w:vAlign w:val="bottom"/>
          </w:tcPr>
          <w:p w:rsidR="00B701ED" w:rsidRDefault="00B701ED">
            <w:pPr>
              <w:rPr>
                <w:sz w:val="14"/>
                <w:szCs w:val="14"/>
              </w:rPr>
            </w:pPr>
          </w:p>
        </w:tc>
        <w:tc>
          <w:tcPr>
            <w:tcW w:w="140" w:type="dxa"/>
            <w:vAlign w:val="bottom"/>
          </w:tcPr>
          <w:p w:rsidR="00B701ED" w:rsidRDefault="00B701ED">
            <w:pPr>
              <w:rPr>
                <w:sz w:val="14"/>
                <w:szCs w:val="14"/>
              </w:rPr>
            </w:pPr>
          </w:p>
        </w:tc>
        <w:tc>
          <w:tcPr>
            <w:tcW w:w="200" w:type="dxa"/>
            <w:vAlign w:val="bottom"/>
          </w:tcPr>
          <w:p w:rsidR="00B701ED" w:rsidRDefault="00B701ED">
            <w:pPr>
              <w:rPr>
                <w:sz w:val="14"/>
                <w:szCs w:val="14"/>
              </w:rPr>
            </w:pPr>
          </w:p>
        </w:tc>
        <w:tc>
          <w:tcPr>
            <w:tcW w:w="1120" w:type="dxa"/>
            <w:vAlign w:val="bottom"/>
          </w:tcPr>
          <w:p w:rsidR="00B701ED" w:rsidRDefault="00B701ED">
            <w:pPr>
              <w:rPr>
                <w:sz w:val="14"/>
                <w:szCs w:val="14"/>
              </w:rPr>
            </w:pPr>
          </w:p>
        </w:tc>
        <w:tc>
          <w:tcPr>
            <w:tcW w:w="140" w:type="dxa"/>
            <w:vAlign w:val="bottom"/>
          </w:tcPr>
          <w:p w:rsidR="00B701ED" w:rsidRDefault="00B701ED">
            <w:pPr>
              <w:rPr>
                <w:sz w:val="14"/>
                <w:szCs w:val="14"/>
              </w:rPr>
            </w:pPr>
          </w:p>
        </w:tc>
        <w:tc>
          <w:tcPr>
            <w:tcW w:w="200" w:type="dxa"/>
            <w:vAlign w:val="bottom"/>
          </w:tcPr>
          <w:p w:rsidR="00B701ED" w:rsidRDefault="00B701ED">
            <w:pPr>
              <w:rPr>
                <w:sz w:val="14"/>
                <w:szCs w:val="14"/>
              </w:rPr>
            </w:pPr>
          </w:p>
        </w:tc>
        <w:tc>
          <w:tcPr>
            <w:tcW w:w="140" w:type="dxa"/>
            <w:vAlign w:val="bottom"/>
          </w:tcPr>
          <w:p w:rsidR="00B701ED" w:rsidRDefault="00B701ED">
            <w:pPr>
              <w:rPr>
                <w:sz w:val="14"/>
                <w:szCs w:val="14"/>
              </w:rPr>
            </w:pPr>
          </w:p>
        </w:tc>
        <w:tc>
          <w:tcPr>
            <w:tcW w:w="1100" w:type="dxa"/>
            <w:vAlign w:val="bottom"/>
          </w:tcPr>
          <w:p w:rsidR="00B701ED" w:rsidRDefault="00B701ED">
            <w:pPr>
              <w:rPr>
                <w:sz w:val="14"/>
                <w:szCs w:val="14"/>
              </w:rPr>
            </w:pPr>
          </w:p>
        </w:tc>
        <w:tc>
          <w:tcPr>
            <w:tcW w:w="220" w:type="dxa"/>
            <w:vAlign w:val="bottom"/>
          </w:tcPr>
          <w:p w:rsidR="00B701ED" w:rsidRDefault="00B701ED">
            <w:pPr>
              <w:rPr>
                <w:sz w:val="14"/>
                <w:szCs w:val="14"/>
              </w:rPr>
            </w:pPr>
          </w:p>
        </w:tc>
        <w:tc>
          <w:tcPr>
            <w:tcW w:w="380" w:type="dxa"/>
            <w:gridSpan w:val="2"/>
            <w:vAlign w:val="bottom"/>
          </w:tcPr>
          <w:p w:rsidR="00B701ED" w:rsidRDefault="00B701ED">
            <w:pPr>
              <w:rPr>
                <w:sz w:val="14"/>
                <w:szCs w:val="14"/>
              </w:rPr>
            </w:pPr>
          </w:p>
        </w:tc>
        <w:tc>
          <w:tcPr>
            <w:tcW w:w="200" w:type="dxa"/>
            <w:shd w:val="clear" w:color="auto" w:fill="000000"/>
            <w:vAlign w:val="bottom"/>
          </w:tcPr>
          <w:p w:rsidR="00B701ED" w:rsidRDefault="00B701ED">
            <w:pPr>
              <w:rPr>
                <w:sz w:val="14"/>
                <w:szCs w:val="14"/>
              </w:rPr>
            </w:pPr>
          </w:p>
        </w:tc>
        <w:tc>
          <w:tcPr>
            <w:tcW w:w="380" w:type="dxa"/>
            <w:vAlign w:val="bottom"/>
          </w:tcPr>
          <w:p w:rsidR="00B701ED" w:rsidRDefault="003564B6">
            <w:pPr>
              <w:ind w:right="130"/>
              <w:jc w:val="right"/>
              <w:rPr>
                <w:sz w:val="20"/>
                <w:szCs w:val="20"/>
              </w:rPr>
            </w:pPr>
            <w:r>
              <w:rPr>
                <w:rFonts w:ascii="Arial" w:eastAsia="Arial" w:hAnsi="Arial" w:cs="Arial"/>
                <w:sz w:val="14"/>
                <w:szCs w:val="14"/>
              </w:rPr>
              <w:t>9</w:t>
            </w:r>
          </w:p>
        </w:tc>
        <w:tc>
          <w:tcPr>
            <w:tcW w:w="0" w:type="dxa"/>
            <w:vAlign w:val="bottom"/>
          </w:tcPr>
          <w:p w:rsidR="00B701ED" w:rsidRDefault="00B701ED">
            <w:pPr>
              <w:rPr>
                <w:sz w:val="1"/>
                <w:szCs w:val="1"/>
              </w:rPr>
            </w:pPr>
          </w:p>
        </w:tc>
      </w:tr>
      <w:tr w:rsidR="00B701ED">
        <w:trPr>
          <w:trHeight w:val="223"/>
        </w:trPr>
        <w:tc>
          <w:tcPr>
            <w:tcW w:w="560" w:type="dxa"/>
            <w:vAlign w:val="bottom"/>
          </w:tcPr>
          <w:p w:rsidR="00B701ED" w:rsidRDefault="00B701ED">
            <w:pPr>
              <w:rPr>
                <w:sz w:val="19"/>
                <w:szCs w:val="19"/>
              </w:rPr>
            </w:pPr>
          </w:p>
        </w:tc>
        <w:tc>
          <w:tcPr>
            <w:tcW w:w="1620" w:type="dxa"/>
            <w:gridSpan w:val="3"/>
            <w:vAlign w:val="bottom"/>
          </w:tcPr>
          <w:p w:rsidR="00B701ED" w:rsidRDefault="003564B6">
            <w:pPr>
              <w:ind w:left="200"/>
              <w:rPr>
                <w:sz w:val="20"/>
                <w:szCs w:val="20"/>
              </w:rPr>
            </w:pPr>
            <w:r>
              <w:rPr>
                <w:rFonts w:ascii="Arial" w:eastAsia="Arial" w:hAnsi="Arial" w:cs="Arial"/>
                <w:sz w:val="14"/>
                <w:szCs w:val="14"/>
              </w:rPr>
              <w:t>Layer 1</w:t>
            </w:r>
          </w:p>
        </w:tc>
        <w:tc>
          <w:tcPr>
            <w:tcW w:w="1460" w:type="dxa"/>
            <w:gridSpan w:val="3"/>
            <w:vAlign w:val="bottom"/>
          </w:tcPr>
          <w:p w:rsidR="00B701ED" w:rsidRDefault="003564B6">
            <w:pPr>
              <w:ind w:left="20"/>
              <w:rPr>
                <w:sz w:val="20"/>
                <w:szCs w:val="20"/>
              </w:rPr>
            </w:pPr>
            <w:r>
              <w:rPr>
                <w:rFonts w:ascii="Arial" w:eastAsia="Arial" w:hAnsi="Arial" w:cs="Arial"/>
                <w:sz w:val="14"/>
                <w:szCs w:val="14"/>
              </w:rPr>
              <w:t>Layer 2</w:t>
            </w:r>
          </w:p>
        </w:tc>
        <w:tc>
          <w:tcPr>
            <w:tcW w:w="480" w:type="dxa"/>
            <w:gridSpan w:val="3"/>
            <w:vAlign w:val="bottom"/>
          </w:tcPr>
          <w:p w:rsidR="00B701ED" w:rsidRDefault="003564B6">
            <w:pPr>
              <w:rPr>
                <w:sz w:val="20"/>
                <w:szCs w:val="20"/>
              </w:rPr>
            </w:pPr>
            <w:r>
              <w:rPr>
                <w:rFonts w:ascii="Arial" w:eastAsia="Arial" w:hAnsi="Arial" w:cs="Arial"/>
                <w:w w:val="98"/>
                <w:sz w:val="14"/>
                <w:szCs w:val="14"/>
              </w:rPr>
              <w:t>Layer 3</w:t>
            </w:r>
          </w:p>
        </w:tc>
        <w:tc>
          <w:tcPr>
            <w:tcW w:w="2280" w:type="dxa"/>
            <w:gridSpan w:val="6"/>
            <w:vAlign w:val="bottom"/>
          </w:tcPr>
          <w:p w:rsidR="00B701ED" w:rsidRDefault="003564B6">
            <w:pPr>
              <w:ind w:right="770"/>
              <w:jc w:val="right"/>
              <w:rPr>
                <w:sz w:val="20"/>
                <w:szCs w:val="20"/>
              </w:rPr>
            </w:pPr>
            <w:r>
              <w:rPr>
                <w:rFonts w:ascii="Arial" w:eastAsia="Arial" w:hAnsi="Arial" w:cs="Arial"/>
                <w:sz w:val="14"/>
                <w:szCs w:val="14"/>
              </w:rPr>
              <w:t>Layer 4</w:t>
            </w: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069440" behindDoc="1" locked="0" layoutInCell="0" allowOverlap="1">
            <wp:simplePos x="0" y="0"/>
            <wp:positionH relativeFrom="column">
              <wp:posOffset>456565</wp:posOffset>
            </wp:positionH>
            <wp:positionV relativeFrom="paragraph">
              <wp:posOffset>-1672590</wp:posOffset>
            </wp:positionV>
            <wp:extent cx="3907155" cy="204660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extLst/>
                    </a:blip>
                    <a:srcRect/>
                    <a:stretch>
                      <a:fillRect/>
                    </a:stretch>
                  </pic:blipFill>
                  <pic:spPr bwMode="auto">
                    <a:xfrm>
                      <a:off x="0" y="0"/>
                      <a:ext cx="3907155" cy="204660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3" w:lineRule="exact"/>
        <w:rPr>
          <w:sz w:val="20"/>
          <w:szCs w:val="20"/>
        </w:rPr>
      </w:pPr>
    </w:p>
    <w:p w:rsidR="00B701ED" w:rsidRDefault="003564B6">
      <w:pPr>
        <w:tabs>
          <w:tab w:val="left" w:pos="1600"/>
        </w:tabs>
        <w:ind w:left="720"/>
        <w:rPr>
          <w:sz w:val="20"/>
          <w:szCs w:val="20"/>
        </w:rPr>
      </w:pPr>
      <w:r>
        <w:rPr>
          <w:rFonts w:ascii="Arial" w:eastAsia="Arial" w:hAnsi="Arial" w:cs="Arial"/>
          <w:color w:val="656565"/>
          <w:sz w:val="16"/>
          <w:szCs w:val="16"/>
        </w:rPr>
        <w:t>Figure 1.6</w:t>
      </w:r>
      <w:r>
        <w:rPr>
          <w:rFonts w:ascii="Arial" w:eastAsia="Arial" w:hAnsi="Arial" w:cs="Arial"/>
          <w:color w:val="656565"/>
          <w:sz w:val="16"/>
          <w:szCs w:val="16"/>
        </w:rPr>
        <w:tab/>
        <w:t>Deep representations learned by a digit-classification model</w:t>
      </w:r>
    </w:p>
    <w:p w:rsidR="00B701ED" w:rsidRDefault="00B701ED">
      <w:pPr>
        <w:spacing w:line="360" w:lineRule="exact"/>
        <w:rPr>
          <w:sz w:val="20"/>
          <w:szCs w:val="20"/>
        </w:rPr>
      </w:pPr>
    </w:p>
    <w:p w:rsidR="00B701ED" w:rsidRDefault="003564B6">
      <w:pPr>
        <w:spacing w:line="273" w:lineRule="auto"/>
        <w:ind w:left="720"/>
        <w:jc w:val="both"/>
        <w:rPr>
          <w:sz w:val="20"/>
          <w:szCs w:val="20"/>
        </w:rPr>
      </w:pPr>
      <w:r>
        <w:rPr>
          <w:rFonts w:eastAsia="Times New Roman"/>
          <w:color w:val="262626"/>
          <w:sz w:val="20"/>
          <w:szCs w:val="20"/>
        </w:rPr>
        <w:t>So that’s what deep learning is, technically: a multistage way</w:t>
      </w:r>
      <w:r>
        <w:rPr>
          <w:rFonts w:eastAsia="Times New Roman"/>
          <w:color w:val="262626"/>
          <w:sz w:val="20"/>
          <w:szCs w:val="20"/>
        </w:rPr>
        <w:t xml:space="preserve"> to learn data representa-tions. It’s a simple idea—but, as it turns out, very simple mechanisms, sufficiently scaled, can end up looking like magic.</w:t>
      </w:r>
    </w:p>
    <w:p w:rsidR="00B701ED" w:rsidRDefault="00B701ED">
      <w:pPr>
        <w:spacing w:line="173"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1.1.5</w:t>
      </w:r>
      <w:r>
        <w:rPr>
          <w:sz w:val="20"/>
          <w:szCs w:val="20"/>
        </w:rPr>
        <w:tab/>
      </w:r>
      <w:r>
        <w:rPr>
          <w:rFonts w:ascii="Arial" w:eastAsia="Arial" w:hAnsi="Arial" w:cs="Arial"/>
          <w:i/>
          <w:iCs/>
          <w:color w:val="476B85"/>
          <w:sz w:val="20"/>
          <w:szCs w:val="20"/>
        </w:rPr>
        <w:t>Understanding how deep learning works, in three figures</w:t>
      </w:r>
    </w:p>
    <w:p w:rsidR="00B701ED" w:rsidRDefault="00B701ED">
      <w:pPr>
        <w:spacing w:line="101" w:lineRule="exact"/>
        <w:rPr>
          <w:sz w:val="20"/>
          <w:szCs w:val="20"/>
        </w:rPr>
      </w:pPr>
    </w:p>
    <w:p w:rsidR="00B701ED" w:rsidRDefault="003564B6">
      <w:pPr>
        <w:spacing w:line="270" w:lineRule="auto"/>
        <w:ind w:left="720"/>
        <w:jc w:val="both"/>
        <w:rPr>
          <w:sz w:val="20"/>
          <w:szCs w:val="20"/>
        </w:rPr>
      </w:pPr>
      <w:r>
        <w:rPr>
          <w:rFonts w:eastAsia="Times New Roman"/>
          <w:color w:val="262626"/>
          <w:sz w:val="20"/>
          <w:szCs w:val="20"/>
        </w:rPr>
        <w:t xml:space="preserve">At this point, you know that machine </w:t>
      </w:r>
      <w:r>
        <w:rPr>
          <w:rFonts w:eastAsia="Times New Roman"/>
          <w:color w:val="262626"/>
          <w:sz w:val="20"/>
          <w:szCs w:val="20"/>
        </w:rPr>
        <w:t>learning is about mapping inputs (such as images) to targets (such as the label “cat”), which is done by observing many examples of input and targets. You also know that deep neural networks do this input-to-target</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8" w:lineRule="exact"/>
        <w:rPr>
          <w:sz w:val="20"/>
          <w:szCs w:val="20"/>
        </w:rPr>
      </w:pP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14" w:name="page33"/>
      <w:bookmarkEnd w:id="14"/>
    </w:p>
    <w:p w:rsidR="00B701ED" w:rsidRDefault="003564B6">
      <w:pPr>
        <w:tabs>
          <w:tab w:val="left" w:pos="2800"/>
          <w:tab w:val="left" w:pos="3680"/>
        </w:tabs>
        <w:rPr>
          <w:sz w:val="20"/>
          <w:szCs w:val="20"/>
        </w:rPr>
      </w:pPr>
      <w:r>
        <w:rPr>
          <w:rFonts w:eastAsia="Times New Roman"/>
          <w:b/>
          <w:bCs/>
          <w:color w:val="656565"/>
          <w:sz w:val="18"/>
          <w:szCs w:val="18"/>
        </w:rPr>
        <w:t>10</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1</w:t>
      </w:r>
      <w:r>
        <w:rPr>
          <w:sz w:val="20"/>
          <w:szCs w:val="20"/>
        </w:rPr>
        <w:tab/>
      </w:r>
      <w:r>
        <w:rPr>
          <w:rFonts w:eastAsia="Times New Roman"/>
          <w:b/>
          <w:bCs/>
          <w:i/>
          <w:iCs/>
          <w:color w:val="656565"/>
          <w:sz w:val="17"/>
          <w:szCs w:val="17"/>
        </w:rPr>
        <w:t>What is deep learning?</w:t>
      </w:r>
    </w:p>
    <w:p w:rsidR="00B701ED" w:rsidRDefault="00B701ED">
      <w:pPr>
        <w:spacing w:line="332" w:lineRule="exact"/>
        <w:rPr>
          <w:sz w:val="20"/>
          <w:szCs w:val="20"/>
        </w:rPr>
      </w:pPr>
    </w:p>
    <w:p w:rsidR="00B701ED" w:rsidRDefault="003564B6">
      <w:pPr>
        <w:spacing w:line="267" w:lineRule="auto"/>
        <w:ind w:left="720"/>
        <w:jc w:val="both"/>
        <w:rPr>
          <w:sz w:val="20"/>
          <w:szCs w:val="20"/>
        </w:rPr>
      </w:pPr>
      <w:r>
        <w:rPr>
          <w:rFonts w:eastAsia="Times New Roman"/>
          <w:color w:val="262626"/>
          <w:sz w:val="20"/>
          <w:szCs w:val="20"/>
        </w:rPr>
        <w:t xml:space="preserve">mapping via a deep sequence of simple data transformations (layers) and that these data transformations are learned by exposure to examples. Now let’s look at how this learning happens, </w:t>
      </w:r>
      <w:r>
        <w:rPr>
          <w:rFonts w:eastAsia="Times New Roman"/>
          <w:color w:val="262626"/>
          <w:sz w:val="20"/>
          <w:szCs w:val="20"/>
        </w:rPr>
        <w:t>concretely.</w:t>
      </w:r>
    </w:p>
    <w:p w:rsidR="00B701ED" w:rsidRDefault="00B701ED">
      <w:pPr>
        <w:spacing w:line="3" w:lineRule="exact"/>
        <w:rPr>
          <w:sz w:val="20"/>
          <w:szCs w:val="20"/>
        </w:rPr>
      </w:pPr>
    </w:p>
    <w:p w:rsidR="00B701ED" w:rsidRDefault="003564B6">
      <w:pPr>
        <w:spacing w:line="268" w:lineRule="auto"/>
        <w:ind w:left="720" w:firstLine="326"/>
        <w:jc w:val="both"/>
        <w:rPr>
          <w:sz w:val="20"/>
          <w:szCs w:val="20"/>
        </w:rPr>
      </w:pPr>
      <w:r>
        <w:rPr>
          <w:rFonts w:eastAsia="Times New Roman"/>
          <w:color w:val="262626"/>
          <w:sz w:val="20"/>
          <w:szCs w:val="20"/>
        </w:rPr>
        <w:t xml:space="preserve">The specification of what a layer does to its input data is stored in the layer’s </w:t>
      </w:r>
      <w:r>
        <w:rPr>
          <w:rFonts w:eastAsia="Times New Roman"/>
          <w:i/>
          <w:iCs/>
          <w:color w:val="262626"/>
          <w:sz w:val="20"/>
          <w:szCs w:val="20"/>
        </w:rPr>
        <w:t>weights</w:t>
      </w:r>
      <w:r>
        <w:rPr>
          <w:rFonts w:eastAsia="Times New Roman"/>
          <w:color w:val="262626"/>
          <w:sz w:val="20"/>
          <w:szCs w:val="20"/>
        </w:rPr>
        <w:t>, which in essence are a bunch of numbers. In technical terms, we’d say that the</w:t>
      </w:r>
      <w:r>
        <w:rPr>
          <w:rFonts w:eastAsia="Times New Roman"/>
          <w:i/>
          <w:iCs/>
          <w:color w:val="262626"/>
          <w:sz w:val="20"/>
          <w:szCs w:val="20"/>
        </w:rPr>
        <w:t xml:space="preserve"> </w:t>
      </w:r>
      <w:r>
        <w:rPr>
          <w:rFonts w:eastAsia="Times New Roman"/>
          <w:color w:val="262626"/>
          <w:sz w:val="20"/>
          <w:szCs w:val="20"/>
        </w:rPr>
        <w:t xml:space="preserve">transformation implemented by a layer is </w:t>
      </w:r>
      <w:r>
        <w:rPr>
          <w:rFonts w:eastAsia="Times New Roman"/>
          <w:i/>
          <w:iCs/>
          <w:color w:val="262626"/>
          <w:sz w:val="20"/>
          <w:szCs w:val="20"/>
        </w:rPr>
        <w:t>parameterized</w:t>
      </w:r>
      <w:r>
        <w:rPr>
          <w:rFonts w:eastAsia="Times New Roman"/>
          <w:color w:val="262626"/>
          <w:sz w:val="20"/>
          <w:szCs w:val="20"/>
        </w:rPr>
        <w:t xml:space="preserve"> by its weights (se</w:t>
      </w:r>
      <w:r>
        <w:rPr>
          <w:rFonts w:eastAsia="Times New Roman"/>
          <w:color w:val="262626"/>
          <w:sz w:val="20"/>
          <w:szCs w:val="20"/>
        </w:rPr>
        <w:t xml:space="preserve">e figure 1.7). (Weights are also sometimes called the </w:t>
      </w:r>
      <w:r>
        <w:rPr>
          <w:rFonts w:eastAsia="Times New Roman"/>
          <w:i/>
          <w:iCs/>
          <w:color w:val="262626"/>
          <w:sz w:val="20"/>
          <w:szCs w:val="20"/>
        </w:rPr>
        <w:t>parameters</w:t>
      </w:r>
      <w:r>
        <w:rPr>
          <w:rFonts w:eastAsia="Times New Roman"/>
          <w:color w:val="262626"/>
          <w:sz w:val="20"/>
          <w:szCs w:val="20"/>
        </w:rPr>
        <w:t xml:space="preserve"> of a layer.) In this context, </w:t>
      </w:r>
      <w:r>
        <w:rPr>
          <w:rFonts w:eastAsia="Times New Roman"/>
          <w:i/>
          <w:iCs/>
          <w:color w:val="262626"/>
          <w:sz w:val="20"/>
          <w:szCs w:val="20"/>
        </w:rPr>
        <w:t>learning</w:t>
      </w:r>
      <w:r>
        <w:rPr>
          <w:rFonts w:eastAsia="Times New Roman"/>
          <w:color w:val="262626"/>
          <w:sz w:val="20"/>
          <w:szCs w:val="20"/>
        </w:rPr>
        <w:t xml:space="preserve"> means finding a set of values for the weights of all layers in a network, such that the network will correctly map example inputs to their associated ta</w:t>
      </w:r>
      <w:r>
        <w:rPr>
          <w:rFonts w:eastAsia="Times New Roman"/>
          <w:color w:val="262626"/>
          <w:sz w:val="20"/>
          <w:szCs w:val="20"/>
        </w:rPr>
        <w:t xml:space="preserve">rgets. But here’s the thing: a deep neural network can contain tens of millions of parameters. Finding the correct value for all of them may seem like a daunting task, especially given that mod-ifying the value of one parameter will affect the behavior of </w:t>
      </w:r>
      <w:r>
        <w:rPr>
          <w:rFonts w:eastAsia="Times New Roman"/>
          <w:color w:val="262626"/>
          <w:sz w:val="20"/>
          <w:szCs w:val="20"/>
        </w:rPr>
        <w:t>all the others!</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47" w:lineRule="exact"/>
        <w:rPr>
          <w:sz w:val="20"/>
          <w:szCs w:val="20"/>
        </w:rPr>
      </w:pPr>
    </w:p>
    <w:p w:rsidR="00B701ED" w:rsidRDefault="003564B6">
      <w:pPr>
        <w:spacing w:line="301" w:lineRule="auto"/>
        <w:ind w:left="820" w:hanging="91"/>
        <w:rPr>
          <w:sz w:val="20"/>
          <w:szCs w:val="20"/>
        </w:rPr>
      </w:pPr>
      <w:r>
        <w:rPr>
          <w:rFonts w:ascii="Arial" w:eastAsia="Arial" w:hAnsi="Arial" w:cs="Arial"/>
          <w:b/>
          <w:bCs/>
          <w:sz w:val="14"/>
          <w:szCs w:val="14"/>
        </w:rPr>
        <w:t xml:space="preserve">Goal: finding the right values for </w:t>
      </w:r>
      <w:r>
        <w:rPr>
          <w:noProof/>
          <w:sz w:val="1"/>
          <w:szCs w:val="1"/>
        </w:rPr>
        <w:drawing>
          <wp:inline distT="0" distB="0" distL="0" distR="0">
            <wp:extent cx="129540" cy="539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blip>
                    <a:srcRect/>
                    <a:stretch>
                      <a:fillRect/>
                    </a:stretch>
                  </pic:blipFill>
                  <pic:spPr bwMode="auto">
                    <a:xfrm>
                      <a:off x="0" y="0"/>
                      <a:ext cx="129540" cy="53975"/>
                    </a:xfrm>
                    <a:prstGeom prst="rect">
                      <a:avLst/>
                    </a:prstGeom>
                    <a:noFill/>
                    <a:ln>
                      <a:noFill/>
                    </a:ln>
                  </pic:spPr>
                </pic:pic>
              </a:graphicData>
            </a:graphic>
          </wp:inline>
        </w:drawing>
      </w:r>
    </w:p>
    <w:p w:rsidR="00B701ED" w:rsidRDefault="003564B6">
      <w:pPr>
        <w:spacing w:line="20" w:lineRule="exact"/>
        <w:rPr>
          <w:sz w:val="20"/>
          <w:szCs w:val="20"/>
        </w:rPr>
      </w:pPr>
      <w:r>
        <w:rPr>
          <w:noProof/>
          <w:sz w:val="20"/>
          <w:szCs w:val="20"/>
        </w:rPr>
        <w:drawing>
          <wp:anchor distT="0" distB="0" distL="114300" distR="114300" simplePos="0" relativeHeight="251070464" behindDoc="1" locked="0" layoutInCell="0" allowOverlap="1">
            <wp:simplePos x="0" y="0"/>
            <wp:positionH relativeFrom="column">
              <wp:posOffset>1351280</wp:posOffset>
            </wp:positionH>
            <wp:positionV relativeFrom="paragraph">
              <wp:posOffset>-243840</wp:posOffset>
            </wp:positionV>
            <wp:extent cx="178435" cy="44894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a:extLst/>
                    </a:blip>
                    <a:srcRect/>
                    <a:stretch>
                      <a:fillRect/>
                    </a:stretch>
                  </pic:blipFill>
                  <pic:spPr bwMode="auto">
                    <a:xfrm>
                      <a:off x="0" y="0"/>
                      <a:ext cx="178435" cy="448945"/>
                    </a:xfrm>
                    <a:prstGeom prst="rect">
                      <a:avLst/>
                    </a:prstGeom>
                    <a:noFill/>
                  </pic:spPr>
                </pic:pic>
              </a:graphicData>
            </a:graphic>
          </wp:anchor>
        </w:drawing>
      </w:r>
    </w:p>
    <w:p w:rsidR="00B701ED" w:rsidRDefault="003564B6">
      <w:pPr>
        <w:spacing w:line="221" w:lineRule="auto"/>
        <w:ind w:left="920"/>
        <w:rPr>
          <w:sz w:val="20"/>
          <w:szCs w:val="20"/>
        </w:rPr>
      </w:pPr>
      <w:r>
        <w:rPr>
          <w:rFonts w:ascii="Arial" w:eastAsia="Arial" w:hAnsi="Arial" w:cs="Arial"/>
          <w:b/>
          <w:bCs/>
          <w:sz w:val="18"/>
          <w:szCs w:val="18"/>
        </w:rPr>
        <w:t>these weights</w:t>
      </w:r>
    </w:p>
    <w:p w:rsidR="00B701ED" w:rsidRDefault="003564B6">
      <w:pPr>
        <w:spacing w:line="20" w:lineRule="exact"/>
        <w:rPr>
          <w:sz w:val="20"/>
          <w:szCs w:val="20"/>
        </w:rPr>
      </w:pPr>
      <w:r>
        <w:rPr>
          <w:sz w:val="20"/>
          <w:szCs w:val="20"/>
        </w:rPr>
        <w:br w:type="column"/>
      </w:r>
    </w:p>
    <w:p w:rsidR="00B701ED" w:rsidRDefault="00B701ED">
      <w:pPr>
        <w:spacing w:line="192" w:lineRule="exact"/>
        <w:rPr>
          <w:sz w:val="20"/>
          <w:szCs w:val="20"/>
        </w:rPr>
      </w:pPr>
    </w:p>
    <w:p w:rsidR="00B701ED" w:rsidRDefault="003564B6">
      <w:pPr>
        <w:ind w:left="1480"/>
        <w:rPr>
          <w:sz w:val="20"/>
          <w:szCs w:val="20"/>
        </w:rPr>
      </w:pPr>
      <w:r>
        <w:rPr>
          <w:rFonts w:ascii="Arial" w:eastAsia="Arial" w:hAnsi="Arial" w:cs="Arial"/>
          <w:sz w:val="14"/>
          <w:szCs w:val="14"/>
        </w:rPr>
        <w:t>Input X</w:t>
      </w:r>
    </w:p>
    <w:p w:rsidR="00B701ED" w:rsidRDefault="003564B6">
      <w:pPr>
        <w:spacing w:line="20" w:lineRule="exact"/>
        <w:rPr>
          <w:sz w:val="20"/>
          <w:szCs w:val="20"/>
        </w:rPr>
      </w:pPr>
      <w:r>
        <w:rPr>
          <w:noProof/>
          <w:sz w:val="20"/>
          <w:szCs w:val="20"/>
        </w:rPr>
        <w:drawing>
          <wp:anchor distT="0" distB="0" distL="114300" distR="114300" simplePos="0" relativeHeight="251071488" behindDoc="1" locked="0" layoutInCell="0" allowOverlap="1">
            <wp:simplePos x="0" y="0"/>
            <wp:positionH relativeFrom="column">
              <wp:posOffset>-111125</wp:posOffset>
            </wp:positionH>
            <wp:positionV relativeFrom="paragraph">
              <wp:posOffset>24130</wp:posOffset>
            </wp:positionV>
            <wp:extent cx="1654175" cy="128206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extLst/>
                    </a:blip>
                    <a:srcRect/>
                    <a:stretch>
                      <a:fillRect/>
                    </a:stretch>
                  </pic:blipFill>
                  <pic:spPr bwMode="auto">
                    <a:xfrm>
                      <a:off x="0" y="0"/>
                      <a:ext cx="1654175" cy="1282065"/>
                    </a:xfrm>
                    <a:prstGeom prst="rect">
                      <a:avLst/>
                    </a:prstGeom>
                    <a:noFill/>
                  </pic:spPr>
                </pic:pic>
              </a:graphicData>
            </a:graphic>
          </wp:anchor>
        </w:drawing>
      </w:r>
    </w:p>
    <w:p w:rsidR="00B701ED" w:rsidRDefault="00B701ED">
      <w:pPr>
        <w:spacing w:line="270" w:lineRule="exact"/>
        <w:rPr>
          <w:sz w:val="20"/>
          <w:szCs w:val="20"/>
        </w:rPr>
      </w:pPr>
    </w:p>
    <w:p w:rsidR="00B701ED" w:rsidRDefault="003564B6">
      <w:pPr>
        <w:ind w:left="1520"/>
        <w:rPr>
          <w:sz w:val="20"/>
          <w:szCs w:val="20"/>
        </w:rPr>
      </w:pPr>
      <w:r>
        <w:rPr>
          <w:rFonts w:ascii="Arial" w:eastAsia="Arial" w:hAnsi="Arial" w:cs="Arial"/>
          <w:sz w:val="14"/>
          <w:szCs w:val="14"/>
        </w:rPr>
        <w:t>Layer</w:t>
      </w:r>
    </w:p>
    <w:p w:rsidR="00B701ED" w:rsidRDefault="003564B6">
      <w:pPr>
        <w:spacing w:line="191" w:lineRule="auto"/>
        <w:rPr>
          <w:sz w:val="20"/>
          <w:szCs w:val="20"/>
        </w:rPr>
      </w:pPr>
      <w:r>
        <w:rPr>
          <w:rFonts w:ascii="Arial" w:eastAsia="Arial" w:hAnsi="Arial" w:cs="Arial"/>
          <w:sz w:val="9"/>
          <w:szCs w:val="9"/>
        </w:rPr>
        <w:t>Weights</w:t>
      </w:r>
    </w:p>
    <w:p w:rsidR="00B701ED" w:rsidRDefault="003564B6">
      <w:pPr>
        <w:spacing w:line="214" w:lineRule="auto"/>
        <w:ind w:right="3180"/>
        <w:jc w:val="right"/>
        <w:rPr>
          <w:sz w:val="20"/>
          <w:szCs w:val="20"/>
        </w:rPr>
      </w:pPr>
      <w:r>
        <w:rPr>
          <w:rFonts w:ascii="Arial" w:eastAsia="Arial" w:hAnsi="Arial" w:cs="Arial"/>
          <w:sz w:val="14"/>
          <w:szCs w:val="14"/>
        </w:rPr>
        <w:t>(data transformation)</w:t>
      </w:r>
    </w:p>
    <w:p w:rsidR="00B701ED" w:rsidRDefault="00B701ED">
      <w:pPr>
        <w:spacing w:line="303" w:lineRule="exact"/>
        <w:rPr>
          <w:sz w:val="20"/>
          <w:szCs w:val="20"/>
        </w:rPr>
      </w:pPr>
    </w:p>
    <w:p w:rsidR="00B701ED" w:rsidRDefault="003564B6">
      <w:pPr>
        <w:ind w:left="1520"/>
        <w:rPr>
          <w:sz w:val="20"/>
          <w:szCs w:val="20"/>
        </w:rPr>
      </w:pPr>
      <w:r>
        <w:rPr>
          <w:rFonts w:ascii="Arial" w:eastAsia="Arial" w:hAnsi="Arial" w:cs="Arial"/>
          <w:sz w:val="14"/>
          <w:szCs w:val="14"/>
        </w:rPr>
        <w:t>Layer</w:t>
      </w:r>
    </w:p>
    <w:p w:rsidR="00B701ED" w:rsidRDefault="003564B6">
      <w:pPr>
        <w:spacing w:line="191" w:lineRule="auto"/>
        <w:rPr>
          <w:sz w:val="20"/>
          <w:szCs w:val="20"/>
        </w:rPr>
      </w:pPr>
      <w:r>
        <w:rPr>
          <w:rFonts w:ascii="Arial" w:eastAsia="Arial" w:hAnsi="Arial" w:cs="Arial"/>
          <w:sz w:val="9"/>
          <w:szCs w:val="9"/>
        </w:rPr>
        <w:t>Weights</w:t>
      </w:r>
    </w:p>
    <w:p w:rsidR="00B701ED" w:rsidRDefault="003564B6">
      <w:pPr>
        <w:spacing w:line="214" w:lineRule="auto"/>
        <w:ind w:right="3180"/>
        <w:jc w:val="right"/>
        <w:rPr>
          <w:sz w:val="20"/>
          <w:szCs w:val="20"/>
        </w:rPr>
      </w:pPr>
      <w:r>
        <w:rPr>
          <w:rFonts w:ascii="Arial" w:eastAsia="Arial" w:hAnsi="Arial" w:cs="Arial"/>
          <w:sz w:val="14"/>
          <w:szCs w:val="14"/>
        </w:rPr>
        <w:t>(data transformation)</w:t>
      </w:r>
    </w:p>
    <w:p w:rsidR="00B701ED" w:rsidRDefault="00B701ED">
      <w:pPr>
        <w:spacing w:line="288" w:lineRule="exact"/>
        <w:rPr>
          <w:sz w:val="20"/>
          <w:szCs w:val="20"/>
        </w:rPr>
      </w:pPr>
    </w:p>
    <w:p w:rsidR="00B701ED" w:rsidRDefault="003564B6">
      <w:pPr>
        <w:tabs>
          <w:tab w:val="left" w:pos="2660"/>
          <w:tab w:val="left" w:pos="3540"/>
        </w:tabs>
        <w:ind w:left="1340"/>
        <w:jc w:val="both"/>
        <w:rPr>
          <w:sz w:val="20"/>
          <w:szCs w:val="20"/>
        </w:rPr>
      </w:pPr>
      <w:r>
        <w:rPr>
          <w:rFonts w:ascii="Arial" w:eastAsia="Arial" w:hAnsi="Arial" w:cs="Arial"/>
          <w:sz w:val="14"/>
          <w:szCs w:val="14"/>
        </w:rPr>
        <w:t>Predictions</w:t>
      </w:r>
      <w:r>
        <w:rPr>
          <w:sz w:val="20"/>
          <w:szCs w:val="20"/>
        </w:rPr>
        <w:tab/>
      </w:r>
      <w:r>
        <w:rPr>
          <w:rFonts w:ascii="Arial" w:eastAsia="Arial" w:hAnsi="Arial" w:cs="Arial"/>
          <w:color w:val="656565"/>
          <w:sz w:val="16"/>
          <w:szCs w:val="16"/>
        </w:rPr>
        <w:t>Figure 1.7</w:t>
      </w:r>
      <w:r>
        <w:rPr>
          <w:sz w:val="20"/>
          <w:szCs w:val="20"/>
        </w:rPr>
        <w:tab/>
      </w:r>
      <w:r>
        <w:rPr>
          <w:rFonts w:ascii="Arial" w:eastAsia="Arial" w:hAnsi="Arial" w:cs="Arial"/>
          <w:color w:val="656565"/>
          <w:sz w:val="15"/>
          <w:szCs w:val="15"/>
        </w:rPr>
        <w:t>A neural network is</w:t>
      </w:r>
    </w:p>
    <w:p w:rsidR="00B701ED" w:rsidRDefault="003564B6">
      <w:pPr>
        <w:tabs>
          <w:tab w:val="left" w:pos="2660"/>
        </w:tabs>
        <w:spacing w:line="181" w:lineRule="auto"/>
        <w:ind w:left="1640"/>
        <w:jc w:val="both"/>
        <w:rPr>
          <w:sz w:val="20"/>
          <w:szCs w:val="20"/>
        </w:rPr>
      </w:pPr>
      <w:r>
        <w:rPr>
          <w:rFonts w:ascii="Arial" w:eastAsia="Arial" w:hAnsi="Arial" w:cs="Arial"/>
          <w:vertAlign w:val="superscript"/>
        </w:rPr>
        <w:t>Y'</w:t>
      </w:r>
      <w:r>
        <w:rPr>
          <w:sz w:val="20"/>
          <w:szCs w:val="20"/>
        </w:rPr>
        <w:tab/>
      </w:r>
      <w:r>
        <w:rPr>
          <w:rFonts w:ascii="Arial" w:eastAsia="Arial" w:hAnsi="Arial" w:cs="Arial"/>
          <w:color w:val="656565"/>
          <w:sz w:val="13"/>
          <w:szCs w:val="13"/>
        </w:rPr>
        <w:t xml:space="preserve">parameterized by its </w:t>
      </w:r>
      <w:r>
        <w:rPr>
          <w:rFonts w:ascii="Arial" w:eastAsia="Arial" w:hAnsi="Arial" w:cs="Arial"/>
          <w:color w:val="656565"/>
          <w:sz w:val="13"/>
          <w:szCs w:val="13"/>
        </w:rPr>
        <w:t>weights.</w:t>
      </w:r>
    </w:p>
    <w:p w:rsidR="00B701ED" w:rsidRDefault="00B701ED">
      <w:pPr>
        <w:spacing w:line="200" w:lineRule="exact"/>
        <w:rPr>
          <w:sz w:val="20"/>
          <w:szCs w:val="20"/>
        </w:rPr>
      </w:pPr>
    </w:p>
    <w:p w:rsidR="00B701ED" w:rsidRDefault="00B701ED">
      <w:pPr>
        <w:sectPr w:rsidR="00B701ED">
          <w:type w:val="continuous"/>
          <w:pgSz w:w="10620" w:h="13358"/>
          <w:pgMar w:top="482" w:right="1320" w:bottom="0" w:left="1140" w:header="0" w:footer="0" w:gutter="0"/>
          <w:cols w:num="2" w:space="720" w:equalWidth="0">
            <w:col w:w="2160" w:space="480"/>
            <w:col w:w="5520"/>
          </w:cols>
        </w:sectPr>
      </w:pPr>
    </w:p>
    <w:p w:rsidR="00B701ED" w:rsidRDefault="00B701ED">
      <w:pPr>
        <w:spacing w:line="133" w:lineRule="exact"/>
        <w:rPr>
          <w:sz w:val="20"/>
          <w:szCs w:val="20"/>
        </w:rPr>
      </w:pPr>
    </w:p>
    <w:p w:rsidR="00B701ED" w:rsidRDefault="003564B6">
      <w:pPr>
        <w:spacing w:line="269" w:lineRule="auto"/>
        <w:ind w:left="720"/>
        <w:jc w:val="both"/>
        <w:rPr>
          <w:sz w:val="20"/>
          <w:szCs w:val="20"/>
        </w:rPr>
      </w:pPr>
      <w:r>
        <w:rPr>
          <w:rFonts w:eastAsia="Times New Roman"/>
          <w:color w:val="262626"/>
          <w:sz w:val="20"/>
          <w:szCs w:val="20"/>
        </w:rPr>
        <w:t xml:space="preserve">To control something, first you need to be able to observe it. To control the output of a neural network, you need to be able to measure how far this output is from what you expected. This is the job of the </w:t>
      </w:r>
      <w:r>
        <w:rPr>
          <w:rFonts w:eastAsia="Times New Roman"/>
          <w:i/>
          <w:iCs/>
          <w:color w:val="262626"/>
          <w:sz w:val="20"/>
          <w:szCs w:val="20"/>
        </w:rPr>
        <w:t xml:space="preserve">loss </w:t>
      </w:r>
      <w:r>
        <w:rPr>
          <w:rFonts w:eastAsia="Times New Roman"/>
          <w:i/>
          <w:iCs/>
          <w:color w:val="262626"/>
          <w:sz w:val="20"/>
          <w:szCs w:val="20"/>
        </w:rPr>
        <w:t>function</w:t>
      </w:r>
      <w:r>
        <w:rPr>
          <w:rFonts w:eastAsia="Times New Roman"/>
          <w:color w:val="262626"/>
          <w:sz w:val="20"/>
          <w:szCs w:val="20"/>
        </w:rPr>
        <w:t xml:space="preserve"> of the network, also called the </w:t>
      </w:r>
      <w:r>
        <w:rPr>
          <w:rFonts w:eastAsia="Times New Roman"/>
          <w:i/>
          <w:iCs/>
          <w:color w:val="262626"/>
          <w:sz w:val="20"/>
          <w:szCs w:val="20"/>
        </w:rPr>
        <w:t>objective</w:t>
      </w:r>
      <w:r>
        <w:rPr>
          <w:rFonts w:eastAsia="Times New Roman"/>
          <w:color w:val="262626"/>
          <w:sz w:val="20"/>
          <w:szCs w:val="20"/>
        </w:rPr>
        <w:t xml:space="preserve"> </w:t>
      </w:r>
      <w:r>
        <w:rPr>
          <w:rFonts w:eastAsia="Times New Roman"/>
          <w:i/>
          <w:iCs/>
          <w:color w:val="262626"/>
          <w:sz w:val="20"/>
          <w:szCs w:val="20"/>
        </w:rPr>
        <w:t>function</w:t>
      </w:r>
      <w:r>
        <w:rPr>
          <w:rFonts w:eastAsia="Times New Roman"/>
          <w:color w:val="262626"/>
          <w:sz w:val="20"/>
          <w:szCs w:val="20"/>
        </w:rPr>
        <w:t>. The loss function takes the predictions of the network and the true target</w:t>
      </w:r>
      <w:r>
        <w:rPr>
          <w:rFonts w:eastAsia="Times New Roman"/>
          <w:i/>
          <w:iCs/>
          <w:color w:val="262626"/>
          <w:sz w:val="20"/>
          <w:szCs w:val="20"/>
        </w:rPr>
        <w:t xml:space="preserve"> </w:t>
      </w:r>
      <w:r>
        <w:rPr>
          <w:rFonts w:eastAsia="Times New Roman"/>
          <w:color w:val="262626"/>
          <w:sz w:val="20"/>
          <w:szCs w:val="20"/>
        </w:rPr>
        <w:t>(what you wanted the network to output) and computes a distance score, capturing how well the network has done on this s</w:t>
      </w:r>
      <w:r>
        <w:rPr>
          <w:rFonts w:eastAsia="Times New Roman"/>
          <w:color w:val="262626"/>
          <w:sz w:val="20"/>
          <w:szCs w:val="20"/>
        </w:rPr>
        <w:t>pecific example (see figure 1.8).</w:t>
      </w:r>
    </w:p>
    <w:p w:rsidR="00B701ED" w:rsidRDefault="00B701ED">
      <w:pPr>
        <w:spacing w:line="205" w:lineRule="exact"/>
        <w:rPr>
          <w:sz w:val="20"/>
          <w:szCs w:val="20"/>
        </w:rPr>
      </w:pPr>
    </w:p>
    <w:p w:rsidR="00B701ED" w:rsidRDefault="003564B6">
      <w:pPr>
        <w:ind w:left="2360"/>
        <w:rPr>
          <w:sz w:val="20"/>
          <w:szCs w:val="20"/>
        </w:rPr>
      </w:pPr>
      <w:r>
        <w:rPr>
          <w:rFonts w:ascii="Arial" w:eastAsia="Arial" w:hAnsi="Arial" w:cs="Arial"/>
          <w:sz w:val="14"/>
          <w:szCs w:val="14"/>
        </w:rPr>
        <w:t>Input X</w:t>
      </w:r>
    </w:p>
    <w:p w:rsidR="00B701ED" w:rsidRDefault="003564B6">
      <w:pPr>
        <w:spacing w:line="20" w:lineRule="exact"/>
        <w:rPr>
          <w:sz w:val="20"/>
          <w:szCs w:val="20"/>
        </w:rPr>
      </w:pPr>
      <w:r>
        <w:rPr>
          <w:noProof/>
          <w:sz w:val="20"/>
          <w:szCs w:val="20"/>
        </w:rPr>
        <w:drawing>
          <wp:anchor distT="0" distB="0" distL="114300" distR="114300" simplePos="0" relativeHeight="251072512" behindDoc="1" locked="0" layoutInCell="0" allowOverlap="1">
            <wp:simplePos x="0" y="0"/>
            <wp:positionH relativeFrom="column">
              <wp:posOffset>456565</wp:posOffset>
            </wp:positionH>
            <wp:positionV relativeFrom="paragraph">
              <wp:posOffset>24130</wp:posOffset>
            </wp:positionV>
            <wp:extent cx="2564130" cy="169227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extLst/>
                    </a:blip>
                    <a:srcRect/>
                    <a:stretch>
                      <a:fillRect/>
                    </a:stretch>
                  </pic:blipFill>
                  <pic:spPr bwMode="auto">
                    <a:xfrm>
                      <a:off x="0" y="0"/>
                      <a:ext cx="2564130" cy="1692275"/>
                    </a:xfrm>
                    <a:prstGeom prst="rect">
                      <a:avLst/>
                    </a:prstGeom>
                    <a:noFill/>
                  </pic:spPr>
                </pic:pic>
              </a:graphicData>
            </a:graphic>
          </wp:anchor>
        </w:drawing>
      </w:r>
    </w:p>
    <w:p w:rsidR="00B701ED" w:rsidRDefault="00B701ED">
      <w:pPr>
        <w:spacing w:line="270" w:lineRule="exact"/>
        <w:rPr>
          <w:sz w:val="20"/>
          <w:szCs w:val="20"/>
        </w:rPr>
      </w:pPr>
    </w:p>
    <w:p w:rsidR="00B701ED" w:rsidRDefault="003564B6">
      <w:pPr>
        <w:ind w:left="2420"/>
        <w:rPr>
          <w:sz w:val="20"/>
          <w:szCs w:val="20"/>
        </w:rPr>
      </w:pPr>
      <w:r>
        <w:rPr>
          <w:rFonts w:ascii="Arial" w:eastAsia="Arial" w:hAnsi="Arial" w:cs="Arial"/>
          <w:sz w:val="14"/>
          <w:szCs w:val="14"/>
        </w:rPr>
        <w:t>Layer</w:t>
      </w:r>
    </w:p>
    <w:p w:rsidR="00B701ED" w:rsidRDefault="003564B6">
      <w:pPr>
        <w:spacing w:line="191" w:lineRule="auto"/>
        <w:ind w:left="900"/>
        <w:rPr>
          <w:sz w:val="20"/>
          <w:szCs w:val="20"/>
        </w:rPr>
      </w:pPr>
      <w:r>
        <w:rPr>
          <w:rFonts w:ascii="Arial" w:eastAsia="Arial" w:hAnsi="Arial" w:cs="Arial"/>
          <w:sz w:val="9"/>
          <w:szCs w:val="9"/>
        </w:rPr>
        <w:t>Weights</w:t>
      </w:r>
    </w:p>
    <w:p w:rsidR="00B701ED" w:rsidRDefault="003564B6">
      <w:pPr>
        <w:spacing w:line="214" w:lineRule="auto"/>
        <w:ind w:left="1940"/>
        <w:rPr>
          <w:sz w:val="20"/>
          <w:szCs w:val="20"/>
        </w:rPr>
      </w:pPr>
      <w:r>
        <w:rPr>
          <w:rFonts w:ascii="Arial" w:eastAsia="Arial" w:hAnsi="Arial" w:cs="Arial"/>
          <w:sz w:val="14"/>
          <w:szCs w:val="14"/>
        </w:rPr>
        <w:t>(data transformation)</w:t>
      </w:r>
    </w:p>
    <w:p w:rsidR="00B701ED" w:rsidRDefault="00B701ED">
      <w:pPr>
        <w:spacing w:line="303" w:lineRule="exact"/>
        <w:rPr>
          <w:sz w:val="20"/>
          <w:szCs w:val="20"/>
        </w:rPr>
      </w:pPr>
    </w:p>
    <w:p w:rsidR="00B701ED" w:rsidRDefault="003564B6">
      <w:pPr>
        <w:ind w:left="2420"/>
        <w:rPr>
          <w:sz w:val="20"/>
          <w:szCs w:val="20"/>
        </w:rPr>
      </w:pPr>
      <w:r>
        <w:rPr>
          <w:rFonts w:ascii="Arial" w:eastAsia="Arial" w:hAnsi="Arial" w:cs="Arial"/>
          <w:sz w:val="14"/>
          <w:szCs w:val="14"/>
        </w:rPr>
        <w:t>Layer</w:t>
      </w:r>
    </w:p>
    <w:p w:rsidR="00B701ED" w:rsidRDefault="003564B6">
      <w:pPr>
        <w:spacing w:line="191" w:lineRule="auto"/>
        <w:ind w:left="900"/>
        <w:rPr>
          <w:sz w:val="20"/>
          <w:szCs w:val="20"/>
        </w:rPr>
      </w:pPr>
      <w:r>
        <w:rPr>
          <w:rFonts w:ascii="Arial" w:eastAsia="Arial" w:hAnsi="Arial" w:cs="Arial"/>
          <w:sz w:val="9"/>
          <w:szCs w:val="9"/>
        </w:rPr>
        <w:t>Weights</w:t>
      </w:r>
    </w:p>
    <w:p w:rsidR="00B701ED" w:rsidRDefault="003564B6">
      <w:pPr>
        <w:spacing w:line="214" w:lineRule="auto"/>
        <w:ind w:left="1940"/>
        <w:rPr>
          <w:sz w:val="20"/>
          <w:szCs w:val="20"/>
        </w:rPr>
      </w:pPr>
      <w:r>
        <w:rPr>
          <w:rFonts w:ascii="Arial" w:eastAsia="Arial" w:hAnsi="Arial" w:cs="Arial"/>
          <w:sz w:val="14"/>
          <w:szCs w:val="14"/>
        </w:rPr>
        <w:t>(data transformation)</w:t>
      </w:r>
    </w:p>
    <w:p w:rsidR="00B701ED" w:rsidRDefault="00B701ED">
      <w:pPr>
        <w:spacing w:line="288" w:lineRule="exact"/>
        <w:rPr>
          <w:sz w:val="20"/>
          <w:szCs w:val="20"/>
        </w:rPr>
      </w:pPr>
    </w:p>
    <w:tbl>
      <w:tblPr>
        <w:tblW w:w="0" w:type="auto"/>
        <w:tblInd w:w="2240" w:type="dxa"/>
        <w:tblLayout w:type="fixed"/>
        <w:tblCellMar>
          <w:left w:w="0" w:type="dxa"/>
          <w:right w:w="0" w:type="dxa"/>
        </w:tblCellMar>
        <w:tblLook w:val="04A0" w:firstRow="1" w:lastRow="0" w:firstColumn="1" w:lastColumn="0" w:noHBand="0" w:noVBand="1"/>
      </w:tblPr>
      <w:tblGrid>
        <w:gridCol w:w="740"/>
        <w:gridCol w:w="480"/>
        <w:gridCol w:w="420"/>
        <w:gridCol w:w="3560"/>
        <w:gridCol w:w="20"/>
      </w:tblGrid>
      <w:tr w:rsidR="00B701ED">
        <w:trPr>
          <w:trHeight w:val="180"/>
        </w:trPr>
        <w:tc>
          <w:tcPr>
            <w:tcW w:w="740" w:type="dxa"/>
            <w:vAlign w:val="bottom"/>
          </w:tcPr>
          <w:p w:rsidR="00B701ED" w:rsidRDefault="003564B6">
            <w:pPr>
              <w:jc w:val="center"/>
              <w:rPr>
                <w:sz w:val="20"/>
                <w:szCs w:val="20"/>
              </w:rPr>
            </w:pPr>
            <w:r>
              <w:rPr>
                <w:rFonts w:ascii="Arial" w:eastAsia="Arial" w:hAnsi="Arial" w:cs="Arial"/>
                <w:sz w:val="14"/>
                <w:szCs w:val="14"/>
              </w:rPr>
              <w:t>Predictions</w:t>
            </w:r>
          </w:p>
        </w:tc>
        <w:tc>
          <w:tcPr>
            <w:tcW w:w="480" w:type="dxa"/>
            <w:vAlign w:val="bottom"/>
          </w:tcPr>
          <w:p w:rsidR="00B701ED" w:rsidRDefault="00B701ED">
            <w:pPr>
              <w:rPr>
                <w:sz w:val="15"/>
                <w:szCs w:val="15"/>
              </w:rPr>
            </w:pPr>
          </w:p>
        </w:tc>
        <w:tc>
          <w:tcPr>
            <w:tcW w:w="420" w:type="dxa"/>
            <w:vAlign w:val="bottom"/>
          </w:tcPr>
          <w:p w:rsidR="00B701ED" w:rsidRDefault="00B701ED">
            <w:pPr>
              <w:rPr>
                <w:sz w:val="15"/>
                <w:szCs w:val="15"/>
              </w:rPr>
            </w:pPr>
          </w:p>
        </w:tc>
        <w:tc>
          <w:tcPr>
            <w:tcW w:w="3560" w:type="dxa"/>
            <w:vAlign w:val="bottom"/>
          </w:tcPr>
          <w:p w:rsidR="00B701ED" w:rsidRDefault="003564B6">
            <w:pPr>
              <w:ind w:right="2665"/>
              <w:jc w:val="center"/>
              <w:rPr>
                <w:sz w:val="20"/>
                <w:szCs w:val="20"/>
              </w:rPr>
            </w:pPr>
            <w:r>
              <w:rPr>
                <w:rFonts w:ascii="Arial" w:eastAsia="Arial" w:hAnsi="Arial" w:cs="Arial"/>
                <w:w w:val="97"/>
                <w:sz w:val="14"/>
                <w:szCs w:val="14"/>
              </w:rPr>
              <w:t>True targets</w:t>
            </w:r>
          </w:p>
        </w:tc>
        <w:tc>
          <w:tcPr>
            <w:tcW w:w="0" w:type="dxa"/>
            <w:vAlign w:val="bottom"/>
          </w:tcPr>
          <w:p w:rsidR="00B701ED" w:rsidRDefault="00B701ED">
            <w:pPr>
              <w:rPr>
                <w:sz w:val="1"/>
                <w:szCs w:val="1"/>
              </w:rPr>
            </w:pPr>
          </w:p>
        </w:tc>
      </w:tr>
      <w:tr w:rsidR="00B701ED">
        <w:trPr>
          <w:trHeight w:val="184"/>
        </w:trPr>
        <w:tc>
          <w:tcPr>
            <w:tcW w:w="740" w:type="dxa"/>
            <w:vAlign w:val="bottom"/>
          </w:tcPr>
          <w:p w:rsidR="00B701ED" w:rsidRDefault="003564B6">
            <w:pPr>
              <w:jc w:val="center"/>
              <w:rPr>
                <w:sz w:val="20"/>
                <w:szCs w:val="20"/>
              </w:rPr>
            </w:pPr>
            <w:r>
              <w:rPr>
                <w:rFonts w:ascii="Arial" w:eastAsia="Arial" w:hAnsi="Arial" w:cs="Arial"/>
                <w:w w:val="99"/>
                <w:sz w:val="14"/>
                <w:szCs w:val="14"/>
              </w:rPr>
              <w:t>Y'</w:t>
            </w:r>
          </w:p>
        </w:tc>
        <w:tc>
          <w:tcPr>
            <w:tcW w:w="480" w:type="dxa"/>
            <w:vAlign w:val="bottom"/>
          </w:tcPr>
          <w:p w:rsidR="00B701ED" w:rsidRDefault="00B701ED">
            <w:pPr>
              <w:rPr>
                <w:sz w:val="16"/>
                <w:szCs w:val="16"/>
              </w:rPr>
            </w:pPr>
          </w:p>
        </w:tc>
        <w:tc>
          <w:tcPr>
            <w:tcW w:w="420" w:type="dxa"/>
            <w:vAlign w:val="bottom"/>
          </w:tcPr>
          <w:p w:rsidR="00B701ED" w:rsidRDefault="00B701ED">
            <w:pPr>
              <w:rPr>
                <w:sz w:val="16"/>
                <w:szCs w:val="16"/>
              </w:rPr>
            </w:pPr>
          </w:p>
        </w:tc>
        <w:tc>
          <w:tcPr>
            <w:tcW w:w="3560" w:type="dxa"/>
            <w:vAlign w:val="bottom"/>
          </w:tcPr>
          <w:p w:rsidR="00B701ED" w:rsidRDefault="003564B6">
            <w:pPr>
              <w:ind w:right="2665"/>
              <w:jc w:val="center"/>
              <w:rPr>
                <w:sz w:val="20"/>
                <w:szCs w:val="20"/>
              </w:rPr>
            </w:pPr>
            <w:r>
              <w:rPr>
                <w:rFonts w:ascii="Arial" w:eastAsia="Arial" w:hAnsi="Arial" w:cs="Arial"/>
                <w:sz w:val="14"/>
                <w:szCs w:val="14"/>
              </w:rPr>
              <w:t>Y</w:t>
            </w:r>
          </w:p>
        </w:tc>
        <w:tc>
          <w:tcPr>
            <w:tcW w:w="0" w:type="dxa"/>
            <w:vAlign w:val="bottom"/>
          </w:tcPr>
          <w:p w:rsidR="00B701ED" w:rsidRDefault="00B701ED">
            <w:pPr>
              <w:rPr>
                <w:sz w:val="1"/>
                <w:szCs w:val="1"/>
              </w:rPr>
            </w:pPr>
          </w:p>
        </w:tc>
      </w:tr>
      <w:tr w:rsidR="00B701ED">
        <w:trPr>
          <w:trHeight w:val="517"/>
        </w:trPr>
        <w:tc>
          <w:tcPr>
            <w:tcW w:w="740" w:type="dxa"/>
            <w:vAlign w:val="bottom"/>
          </w:tcPr>
          <w:p w:rsidR="00B701ED" w:rsidRDefault="00B701ED">
            <w:pPr>
              <w:rPr>
                <w:sz w:val="24"/>
                <w:szCs w:val="24"/>
              </w:rPr>
            </w:pPr>
          </w:p>
        </w:tc>
        <w:tc>
          <w:tcPr>
            <w:tcW w:w="900" w:type="dxa"/>
            <w:gridSpan w:val="2"/>
            <w:vAlign w:val="bottom"/>
          </w:tcPr>
          <w:p w:rsidR="00B701ED" w:rsidRDefault="003564B6">
            <w:pPr>
              <w:jc w:val="center"/>
              <w:rPr>
                <w:sz w:val="20"/>
                <w:szCs w:val="20"/>
              </w:rPr>
            </w:pPr>
            <w:r>
              <w:rPr>
                <w:rFonts w:ascii="Arial" w:eastAsia="Arial" w:hAnsi="Arial" w:cs="Arial"/>
                <w:sz w:val="14"/>
                <w:szCs w:val="14"/>
              </w:rPr>
              <w:t>Loss function</w:t>
            </w:r>
          </w:p>
        </w:tc>
        <w:tc>
          <w:tcPr>
            <w:tcW w:w="356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44"/>
        </w:trPr>
        <w:tc>
          <w:tcPr>
            <w:tcW w:w="740" w:type="dxa"/>
            <w:vAlign w:val="bottom"/>
          </w:tcPr>
          <w:p w:rsidR="00B701ED" w:rsidRDefault="00B701ED">
            <w:pPr>
              <w:rPr>
                <w:sz w:val="3"/>
                <w:szCs w:val="3"/>
              </w:rPr>
            </w:pPr>
          </w:p>
        </w:tc>
        <w:tc>
          <w:tcPr>
            <w:tcW w:w="480" w:type="dxa"/>
            <w:vAlign w:val="bottom"/>
          </w:tcPr>
          <w:p w:rsidR="00B701ED" w:rsidRDefault="00B701ED">
            <w:pPr>
              <w:rPr>
                <w:sz w:val="3"/>
                <w:szCs w:val="3"/>
              </w:rPr>
            </w:pPr>
          </w:p>
        </w:tc>
        <w:tc>
          <w:tcPr>
            <w:tcW w:w="420" w:type="dxa"/>
            <w:vAlign w:val="bottom"/>
          </w:tcPr>
          <w:p w:rsidR="00B701ED" w:rsidRDefault="00B701ED">
            <w:pPr>
              <w:rPr>
                <w:sz w:val="3"/>
                <w:szCs w:val="3"/>
              </w:rPr>
            </w:pPr>
          </w:p>
        </w:tc>
        <w:tc>
          <w:tcPr>
            <w:tcW w:w="3560" w:type="dxa"/>
            <w:vMerge w:val="restart"/>
            <w:vAlign w:val="bottom"/>
          </w:tcPr>
          <w:p w:rsidR="00B701ED" w:rsidRDefault="003564B6">
            <w:pPr>
              <w:ind w:left="860"/>
              <w:rPr>
                <w:sz w:val="20"/>
                <w:szCs w:val="20"/>
              </w:rPr>
            </w:pPr>
            <w:r>
              <w:rPr>
                <w:rFonts w:ascii="Arial" w:eastAsia="Arial" w:hAnsi="Arial" w:cs="Arial"/>
                <w:color w:val="656565"/>
                <w:sz w:val="16"/>
                <w:szCs w:val="16"/>
              </w:rPr>
              <w:t>Figure 1.8  A loss function measures</w:t>
            </w:r>
          </w:p>
        </w:tc>
        <w:tc>
          <w:tcPr>
            <w:tcW w:w="0" w:type="dxa"/>
            <w:vAlign w:val="bottom"/>
          </w:tcPr>
          <w:p w:rsidR="00B701ED" w:rsidRDefault="00B701ED">
            <w:pPr>
              <w:rPr>
                <w:sz w:val="1"/>
                <w:szCs w:val="1"/>
              </w:rPr>
            </w:pPr>
          </w:p>
        </w:tc>
      </w:tr>
      <w:tr w:rsidR="00B701ED">
        <w:trPr>
          <w:trHeight w:val="253"/>
        </w:trPr>
        <w:tc>
          <w:tcPr>
            <w:tcW w:w="740" w:type="dxa"/>
            <w:vAlign w:val="bottom"/>
          </w:tcPr>
          <w:p w:rsidR="00B701ED" w:rsidRDefault="00B701ED"/>
        </w:tc>
        <w:tc>
          <w:tcPr>
            <w:tcW w:w="480" w:type="dxa"/>
            <w:tcBorders>
              <w:right w:val="single" w:sz="8" w:space="0" w:color="auto"/>
            </w:tcBorders>
            <w:vAlign w:val="bottom"/>
          </w:tcPr>
          <w:p w:rsidR="00B701ED" w:rsidRDefault="00B701ED"/>
        </w:tc>
        <w:tc>
          <w:tcPr>
            <w:tcW w:w="420" w:type="dxa"/>
            <w:vAlign w:val="bottom"/>
          </w:tcPr>
          <w:p w:rsidR="00B701ED" w:rsidRDefault="00B701ED"/>
        </w:tc>
        <w:tc>
          <w:tcPr>
            <w:tcW w:w="3560" w:type="dxa"/>
            <w:vMerge/>
            <w:vAlign w:val="bottom"/>
          </w:tcPr>
          <w:p w:rsidR="00B701ED" w:rsidRDefault="00B701ED"/>
        </w:tc>
        <w:tc>
          <w:tcPr>
            <w:tcW w:w="0" w:type="dxa"/>
            <w:vAlign w:val="bottom"/>
          </w:tcPr>
          <w:p w:rsidR="00B701ED" w:rsidRDefault="00B701ED">
            <w:pPr>
              <w:rPr>
                <w:sz w:val="1"/>
                <w:szCs w:val="1"/>
              </w:rPr>
            </w:pPr>
          </w:p>
        </w:tc>
      </w:tr>
      <w:tr w:rsidR="00B701ED">
        <w:trPr>
          <w:trHeight w:val="181"/>
        </w:trPr>
        <w:tc>
          <w:tcPr>
            <w:tcW w:w="740" w:type="dxa"/>
            <w:vAlign w:val="bottom"/>
          </w:tcPr>
          <w:p w:rsidR="00B701ED" w:rsidRDefault="00B701ED">
            <w:pPr>
              <w:rPr>
                <w:sz w:val="15"/>
                <w:szCs w:val="15"/>
              </w:rPr>
            </w:pPr>
          </w:p>
        </w:tc>
        <w:tc>
          <w:tcPr>
            <w:tcW w:w="900" w:type="dxa"/>
            <w:gridSpan w:val="2"/>
            <w:vMerge w:val="restart"/>
            <w:vAlign w:val="bottom"/>
          </w:tcPr>
          <w:p w:rsidR="00B701ED" w:rsidRDefault="003564B6">
            <w:pPr>
              <w:jc w:val="center"/>
              <w:rPr>
                <w:sz w:val="20"/>
                <w:szCs w:val="20"/>
              </w:rPr>
            </w:pPr>
            <w:r>
              <w:rPr>
                <w:rFonts w:ascii="Arial" w:eastAsia="Arial" w:hAnsi="Arial" w:cs="Arial"/>
                <w:sz w:val="14"/>
                <w:szCs w:val="14"/>
              </w:rPr>
              <w:t>Loss score</w:t>
            </w:r>
          </w:p>
        </w:tc>
        <w:tc>
          <w:tcPr>
            <w:tcW w:w="3560" w:type="dxa"/>
            <w:vMerge/>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123"/>
        </w:trPr>
        <w:tc>
          <w:tcPr>
            <w:tcW w:w="740" w:type="dxa"/>
            <w:vAlign w:val="bottom"/>
          </w:tcPr>
          <w:p w:rsidR="00B701ED" w:rsidRDefault="00B701ED">
            <w:pPr>
              <w:rPr>
                <w:sz w:val="10"/>
                <w:szCs w:val="10"/>
              </w:rPr>
            </w:pPr>
          </w:p>
        </w:tc>
        <w:tc>
          <w:tcPr>
            <w:tcW w:w="900" w:type="dxa"/>
            <w:gridSpan w:val="2"/>
            <w:vMerge/>
            <w:vAlign w:val="bottom"/>
          </w:tcPr>
          <w:p w:rsidR="00B701ED" w:rsidRDefault="00B701ED">
            <w:pPr>
              <w:rPr>
                <w:sz w:val="10"/>
                <w:szCs w:val="10"/>
              </w:rPr>
            </w:pPr>
          </w:p>
        </w:tc>
        <w:tc>
          <w:tcPr>
            <w:tcW w:w="3560" w:type="dxa"/>
            <w:vMerge w:val="restart"/>
            <w:vAlign w:val="bottom"/>
          </w:tcPr>
          <w:p w:rsidR="00B701ED" w:rsidRDefault="003564B6">
            <w:pPr>
              <w:ind w:left="860"/>
              <w:rPr>
                <w:sz w:val="20"/>
                <w:szCs w:val="20"/>
              </w:rPr>
            </w:pPr>
            <w:r>
              <w:rPr>
                <w:rFonts w:ascii="Arial" w:eastAsia="Arial" w:hAnsi="Arial" w:cs="Arial"/>
                <w:color w:val="656565"/>
                <w:sz w:val="16"/>
                <w:szCs w:val="16"/>
              </w:rPr>
              <w:t xml:space="preserve">the quality of </w:t>
            </w:r>
            <w:r>
              <w:rPr>
                <w:rFonts w:ascii="Arial" w:eastAsia="Arial" w:hAnsi="Arial" w:cs="Arial"/>
                <w:color w:val="656565"/>
                <w:sz w:val="16"/>
                <w:szCs w:val="16"/>
              </w:rPr>
              <w:t>the network’s output.</w:t>
            </w:r>
          </w:p>
        </w:tc>
        <w:tc>
          <w:tcPr>
            <w:tcW w:w="0" w:type="dxa"/>
            <w:vAlign w:val="bottom"/>
          </w:tcPr>
          <w:p w:rsidR="00B701ED" w:rsidRDefault="00B701ED">
            <w:pPr>
              <w:rPr>
                <w:sz w:val="1"/>
                <w:szCs w:val="1"/>
              </w:rPr>
            </w:pPr>
          </w:p>
        </w:tc>
      </w:tr>
      <w:tr w:rsidR="00B701ED">
        <w:trPr>
          <w:trHeight w:val="76"/>
        </w:trPr>
        <w:tc>
          <w:tcPr>
            <w:tcW w:w="740" w:type="dxa"/>
            <w:vAlign w:val="bottom"/>
          </w:tcPr>
          <w:p w:rsidR="00B701ED" w:rsidRDefault="00B701ED">
            <w:pPr>
              <w:rPr>
                <w:sz w:val="6"/>
                <w:szCs w:val="6"/>
              </w:rPr>
            </w:pPr>
          </w:p>
        </w:tc>
        <w:tc>
          <w:tcPr>
            <w:tcW w:w="480" w:type="dxa"/>
            <w:vAlign w:val="bottom"/>
          </w:tcPr>
          <w:p w:rsidR="00B701ED" w:rsidRDefault="00B701ED">
            <w:pPr>
              <w:rPr>
                <w:sz w:val="6"/>
                <w:szCs w:val="6"/>
              </w:rPr>
            </w:pPr>
          </w:p>
        </w:tc>
        <w:tc>
          <w:tcPr>
            <w:tcW w:w="420" w:type="dxa"/>
            <w:vAlign w:val="bottom"/>
          </w:tcPr>
          <w:p w:rsidR="00B701ED" w:rsidRDefault="00B701ED">
            <w:pPr>
              <w:rPr>
                <w:sz w:val="6"/>
                <w:szCs w:val="6"/>
              </w:rPr>
            </w:pPr>
          </w:p>
        </w:tc>
        <w:tc>
          <w:tcPr>
            <w:tcW w:w="3560" w:type="dxa"/>
            <w:vMerge/>
            <w:vAlign w:val="bottom"/>
          </w:tcPr>
          <w:p w:rsidR="00B701ED" w:rsidRDefault="00B701ED">
            <w:pPr>
              <w:rPr>
                <w:sz w:val="6"/>
                <w:szCs w:val="6"/>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073536" behindDoc="1" locked="0" layoutInCell="0" allowOverlap="1">
            <wp:simplePos x="0" y="0"/>
            <wp:positionH relativeFrom="column">
              <wp:posOffset>1884045</wp:posOffset>
            </wp:positionH>
            <wp:positionV relativeFrom="paragraph">
              <wp:posOffset>-266065</wp:posOffset>
            </wp:positionV>
            <wp:extent cx="601345" cy="26352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a:extLst/>
                    </a:blip>
                    <a:srcRect/>
                    <a:stretch>
                      <a:fillRect/>
                    </a:stretch>
                  </pic:blipFill>
                  <pic:spPr bwMode="auto">
                    <a:xfrm>
                      <a:off x="0" y="0"/>
                      <a:ext cx="601345" cy="263525"/>
                    </a:xfrm>
                    <a:prstGeom prst="rect">
                      <a:avLst/>
                    </a:prstGeom>
                    <a:noFill/>
                  </pic:spPr>
                </pic:pic>
              </a:graphicData>
            </a:graphic>
          </wp:anchor>
        </w:drawing>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6" w:lineRule="exact"/>
        <w:rPr>
          <w:sz w:val="20"/>
          <w:szCs w:val="20"/>
        </w:rPr>
      </w:pP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5" w:name="page34"/>
      <w:bookmarkEnd w:id="15"/>
    </w:p>
    <w:tbl>
      <w:tblPr>
        <w:tblW w:w="0" w:type="auto"/>
        <w:tblInd w:w="1980" w:type="dxa"/>
        <w:tblLayout w:type="fixed"/>
        <w:tblCellMar>
          <w:left w:w="0" w:type="dxa"/>
          <w:right w:w="0" w:type="dxa"/>
        </w:tblCellMar>
        <w:tblLook w:val="04A0" w:firstRow="1" w:lastRow="0" w:firstColumn="1" w:lastColumn="0" w:noHBand="0" w:noVBand="1"/>
      </w:tblPr>
      <w:tblGrid>
        <w:gridCol w:w="5100"/>
        <w:gridCol w:w="1080"/>
      </w:tblGrid>
      <w:tr w:rsidR="00B701ED">
        <w:trPr>
          <w:trHeight w:val="210"/>
        </w:trPr>
        <w:tc>
          <w:tcPr>
            <w:tcW w:w="5100" w:type="dxa"/>
            <w:vAlign w:val="bottom"/>
          </w:tcPr>
          <w:p w:rsidR="00B701ED" w:rsidRDefault="003564B6">
            <w:pPr>
              <w:rPr>
                <w:sz w:val="20"/>
                <w:szCs w:val="20"/>
              </w:rPr>
            </w:pPr>
            <w:r>
              <w:rPr>
                <w:rFonts w:eastAsia="Times New Roman"/>
                <w:b/>
                <w:bCs/>
                <w:i/>
                <w:iCs/>
                <w:color w:val="656565"/>
                <w:sz w:val="18"/>
                <w:szCs w:val="18"/>
              </w:rPr>
              <w:t>Artificial intelligence, machine learning, and deep learning</w:t>
            </w:r>
          </w:p>
        </w:tc>
        <w:tc>
          <w:tcPr>
            <w:tcW w:w="1080" w:type="dxa"/>
            <w:vAlign w:val="bottom"/>
          </w:tcPr>
          <w:p w:rsidR="00B701ED" w:rsidRDefault="003564B6">
            <w:pPr>
              <w:jc w:val="right"/>
              <w:rPr>
                <w:sz w:val="20"/>
                <w:szCs w:val="20"/>
              </w:rPr>
            </w:pPr>
            <w:r>
              <w:rPr>
                <w:rFonts w:eastAsia="Times New Roman"/>
                <w:b/>
                <w:bCs/>
                <w:color w:val="656565"/>
                <w:sz w:val="18"/>
                <w:szCs w:val="18"/>
              </w:rPr>
              <w:t>11</w:t>
            </w:r>
          </w:p>
        </w:tc>
      </w:tr>
    </w:tbl>
    <w:p w:rsidR="00B701ED" w:rsidRDefault="00B701ED">
      <w:pPr>
        <w:spacing w:line="318"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The fundamental trick in deep learning is to use this score as a feedback signal to adjust the value of the weights a little, in a direction that will lower the loss score for the current example (see figure 1.9). This adjustment is the job of the </w:t>
      </w:r>
      <w:r>
        <w:rPr>
          <w:rFonts w:eastAsia="Times New Roman"/>
          <w:i/>
          <w:iCs/>
          <w:color w:val="262626"/>
          <w:sz w:val="20"/>
          <w:szCs w:val="20"/>
        </w:rPr>
        <w:t>optimize</w:t>
      </w:r>
      <w:r>
        <w:rPr>
          <w:rFonts w:eastAsia="Times New Roman"/>
          <w:i/>
          <w:iCs/>
          <w:color w:val="262626"/>
          <w:sz w:val="20"/>
          <w:szCs w:val="20"/>
        </w:rPr>
        <w:t>r</w:t>
      </w:r>
      <w:r>
        <w:rPr>
          <w:rFonts w:eastAsia="Times New Roman"/>
          <w:color w:val="262626"/>
          <w:sz w:val="20"/>
          <w:szCs w:val="20"/>
        </w:rPr>
        <w:t xml:space="preserve">, which implements what’s called the </w:t>
      </w:r>
      <w:r>
        <w:rPr>
          <w:rFonts w:eastAsia="Times New Roman"/>
          <w:i/>
          <w:iCs/>
          <w:color w:val="262626"/>
          <w:sz w:val="20"/>
          <w:szCs w:val="20"/>
        </w:rPr>
        <w:t>Backpropagation</w:t>
      </w:r>
      <w:r>
        <w:rPr>
          <w:rFonts w:eastAsia="Times New Roman"/>
          <w:color w:val="262626"/>
          <w:sz w:val="20"/>
          <w:szCs w:val="20"/>
        </w:rPr>
        <w:t xml:space="preserve"> algorithm: the central algorithm in deep learning. The next chapter explains in more detail how backpropagation works.</w:t>
      </w:r>
    </w:p>
    <w:p w:rsidR="00B701ED" w:rsidRDefault="00B701ED">
      <w:pPr>
        <w:spacing w:line="203" w:lineRule="exact"/>
        <w:rPr>
          <w:sz w:val="20"/>
          <w:szCs w:val="20"/>
        </w:rPr>
      </w:pPr>
    </w:p>
    <w:p w:rsidR="00B701ED" w:rsidRDefault="003564B6">
      <w:pPr>
        <w:ind w:left="2520"/>
        <w:rPr>
          <w:sz w:val="20"/>
          <w:szCs w:val="20"/>
        </w:rPr>
      </w:pPr>
      <w:r>
        <w:rPr>
          <w:rFonts w:ascii="Arial" w:eastAsia="Arial" w:hAnsi="Arial" w:cs="Arial"/>
          <w:sz w:val="14"/>
          <w:szCs w:val="14"/>
        </w:rPr>
        <w:t>Input X</w:t>
      </w:r>
    </w:p>
    <w:p w:rsidR="00B701ED" w:rsidRDefault="003564B6">
      <w:pPr>
        <w:spacing w:line="20" w:lineRule="exact"/>
        <w:rPr>
          <w:sz w:val="20"/>
          <w:szCs w:val="20"/>
        </w:rPr>
      </w:pPr>
      <w:r>
        <w:rPr>
          <w:noProof/>
          <w:sz w:val="20"/>
          <w:szCs w:val="20"/>
        </w:rPr>
        <w:drawing>
          <wp:anchor distT="0" distB="0" distL="114300" distR="114300" simplePos="0" relativeHeight="251074560" behindDoc="1" locked="0" layoutInCell="0" allowOverlap="1">
            <wp:simplePos x="0" y="0"/>
            <wp:positionH relativeFrom="column">
              <wp:posOffset>554990</wp:posOffset>
            </wp:positionH>
            <wp:positionV relativeFrom="paragraph">
              <wp:posOffset>24130</wp:posOffset>
            </wp:positionV>
            <wp:extent cx="1654175" cy="59182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extLst/>
                    </a:blip>
                    <a:srcRect/>
                    <a:stretch>
                      <a:fillRect/>
                    </a:stretch>
                  </pic:blipFill>
                  <pic:spPr bwMode="auto">
                    <a:xfrm>
                      <a:off x="0" y="0"/>
                      <a:ext cx="1654175" cy="591820"/>
                    </a:xfrm>
                    <a:prstGeom prst="rect">
                      <a:avLst/>
                    </a:prstGeom>
                    <a:noFill/>
                  </pic:spPr>
                </pic:pic>
              </a:graphicData>
            </a:graphic>
          </wp:anchor>
        </w:drawing>
      </w:r>
    </w:p>
    <w:p w:rsidR="00B701ED" w:rsidRDefault="00B701ED">
      <w:pPr>
        <w:spacing w:line="270" w:lineRule="exact"/>
        <w:rPr>
          <w:sz w:val="20"/>
          <w:szCs w:val="20"/>
        </w:rPr>
      </w:pPr>
    </w:p>
    <w:p w:rsidR="00B701ED" w:rsidRDefault="003564B6">
      <w:pPr>
        <w:ind w:left="2560"/>
        <w:rPr>
          <w:sz w:val="20"/>
          <w:szCs w:val="20"/>
        </w:rPr>
      </w:pPr>
      <w:r>
        <w:rPr>
          <w:rFonts w:ascii="Arial" w:eastAsia="Arial" w:hAnsi="Arial" w:cs="Arial"/>
          <w:sz w:val="14"/>
          <w:szCs w:val="14"/>
        </w:rPr>
        <w:t>Layer</w:t>
      </w:r>
    </w:p>
    <w:p w:rsidR="00B701ED" w:rsidRDefault="003564B6">
      <w:pPr>
        <w:spacing w:line="191" w:lineRule="auto"/>
        <w:ind w:left="1060"/>
        <w:rPr>
          <w:sz w:val="20"/>
          <w:szCs w:val="20"/>
        </w:rPr>
      </w:pPr>
      <w:r>
        <w:rPr>
          <w:rFonts w:ascii="Arial" w:eastAsia="Arial" w:hAnsi="Arial" w:cs="Arial"/>
          <w:sz w:val="9"/>
          <w:szCs w:val="9"/>
        </w:rPr>
        <w:t>Weights</w:t>
      </w:r>
    </w:p>
    <w:p w:rsidR="00B701ED" w:rsidRDefault="003564B6">
      <w:pPr>
        <w:spacing w:line="214" w:lineRule="auto"/>
        <w:ind w:left="2100"/>
        <w:rPr>
          <w:sz w:val="20"/>
          <w:szCs w:val="20"/>
        </w:rPr>
      </w:pPr>
      <w:r>
        <w:rPr>
          <w:rFonts w:ascii="Arial" w:eastAsia="Arial" w:hAnsi="Arial" w:cs="Arial"/>
          <w:sz w:val="14"/>
          <w:szCs w:val="14"/>
        </w:rPr>
        <w:t>(data transformation)</w:t>
      </w:r>
    </w:p>
    <w:p w:rsidR="00B701ED" w:rsidRDefault="00B701ED">
      <w:pPr>
        <w:spacing w:line="261" w:lineRule="exact"/>
        <w:rPr>
          <w:sz w:val="20"/>
          <w:szCs w:val="20"/>
        </w:rPr>
      </w:pPr>
    </w:p>
    <w:tbl>
      <w:tblPr>
        <w:tblW w:w="0" w:type="auto"/>
        <w:tblInd w:w="890" w:type="dxa"/>
        <w:tblLayout w:type="fixed"/>
        <w:tblCellMar>
          <w:left w:w="0" w:type="dxa"/>
          <w:right w:w="0" w:type="dxa"/>
        </w:tblCellMar>
        <w:tblLook w:val="04A0" w:firstRow="1" w:lastRow="0" w:firstColumn="1" w:lastColumn="0" w:noHBand="0" w:noVBand="1"/>
      </w:tblPr>
      <w:tblGrid>
        <w:gridCol w:w="880"/>
        <w:gridCol w:w="160"/>
        <w:gridCol w:w="100"/>
        <w:gridCol w:w="740"/>
        <w:gridCol w:w="720"/>
        <w:gridCol w:w="30"/>
      </w:tblGrid>
      <w:tr w:rsidR="00B701ED">
        <w:trPr>
          <w:trHeight w:val="115"/>
        </w:trPr>
        <w:tc>
          <w:tcPr>
            <w:tcW w:w="880" w:type="dxa"/>
            <w:tcBorders>
              <w:bottom w:val="single" w:sz="8" w:space="0" w:color="auto"/>
            </w:tcBorders>
            <w:vAlign w:val="bottom"/>
          </w:tcPr>
          <w:p w:rsidR="00B701ED" w:rsidRDefault="00B701ED">
            <w:pPr>
              <w:rPr>
                <w:sz w:val="10"/>
                <w:szCs w:val="10"/>
              </w:rPr>
            </w:pPr>
          </w:p>
        </w:tc>
        <w:tc>
          <w:tcPr>
            <w:tcW w:w="160" w:type="dxa"/>
            <w:vAlign w:val="bottom"/>
          </w:tcPr>
          <w:p w:rsidR="00B701ED" w:rsidRDefault="00B701ED">
            <w:pPr>
              <w:rPr>
                <w:sz w:val="10"/>
                <w:szCs w:val="10"/>
              </w:rPr>
            </w:pPr>
          </w:p>
        </w:tc>
        <w:tc>
          <w:tcPr>
            <w:tcW w:w="100" w:type="dxa"/>
            <w:tcBorders>
              <w:right w:val="single" w:sz="8" w:space="0" w:color="auto"/>
            </w:tcBorders>
            <w:vAlign w:val="bottom"/>
          </w:tcPr>
          <w:p w:rsidR="00B701ED" w:rsidRDefault="00B701ED">
            <w:pPr>
              <w:rPr>
                <w:sz w:val="10"/>
                <w:szCs w:val="10"/>
              </w:rPr>
            </w:pPr>
          </w:p>
        </w:tc>
        <w:tc>
          <w:tcPr>
            <w:tcW w:w="1460" w:type="dxa"/>
            <w:gridSpan w:val="2"/>
            <w:vMerge w:val="restart"/>
            <w:tcBorders>
              <w:top w:val="single" w:sz="8" w:space="0" w:color="auto"/>
              <w:bottom w:val="single" w:sz="8" w:space="0" w:color="auto"/>
              <w:right w:val="single" w:sz="8" w:space="0" w:color="auto"/>
            </w:tcBorders>
            <w:vAlign w:val="bottom"/>
          </w:tcPr>
          <w:p w:rsidR="00B701ED" w:rsidRDefault="003564B6">
            <w:pPr>
              <w:ind w:right="20"/>
              <w:jc w:val="center"/>
              <w:rPr>
                <w:sz w:val="20"/>
                <w:szCs w:val="20"/>
              </w:rPr>
            </w:pPr>
            <w:r>
              <w:rPr>
                <w:rFonts w:ascii="Arial" w:eastAsia="Arial" w:hAnsi="Arial" w:cs="Arial"/>
                <w:sz w:val="14"/>
                <w:szCs w:val="14"/>
              </w:rPr>
              <w:t>Layer</w:t>
            </w:r>
          </w:p>
        </w:tc>
        <w:tc>
          <w:tcPr>
            <w:tcW w:w="0" w:type="dxa"/>
            <w:vAlign w:val="bottom"/>
          </w:tcPr>
          <w:p w:rsidR="00B701ED" w:rsidRDefault="00B701ED">
            <w:pPr>
              <w:rPr>
                <w:sz w:val="1"/>
                <w:szCs w:val="1"/>
              </w:rPr>
            </w:pPr>
          </w:p>
        </w:tc>
      </w:tr>
      <w:tr w:rsidR="00B701ED">
        <w:trPr>
          <w:trHeight w:val="93"/>
        </w:trPr>
        <w:tc>
          <w:tcPr>
            <w:tcW w:w="880" w:type="dxa"/>
            <w:vMerge w:val="restart"/>
            <w:tcBorders>
              <w:left w:val="single" w:sz="8" w:space="0" w:color="auto"/>
              <w:right w:val="single" w:sz="8" w:space="0" w:color="auto"/>
            </w:tcBorders>
            <w:vAlign w:val="bottom"/>
          </w:tcPr>
          <w:p w:rsidR="00B701ED" w:rsidRDefault="003564B6">
            <w:pPr>
              <w:ind w:left="180"/>
              <w:rPr>
                <w:sz w:val="20"/>
                <w:szCs w:val="20"/>
              </w:rPr>
            </w:pPr>
            <w:r>
              <w:rPr>
                <w:rFonts w:ascii="Arial" w:eastAsia="Arial" w:hAnsi="Arial" w:cs="Arial"/>
                <w:sz w:val="14"/>
                <w:szCs w:val="14"/>
              </w:rPr>
              <w:t>Weights</w:t>
            </w:r>
          </w:p>
        </w:tc>
        <w:tc>
          <w:tcPr>
            <w:tcW w:w="160" w:type="dxa"/>
            <w:tcBorders>
              <w:bottom w:val="single" w:sz="8" w:space="0" w:color="auto"/>
            </w:tcBorders>
            <w:vAlign w:val="bottom"/>
          </w:tcPr>
          <w:p w:rsidR="00B701ED" w:rsidRDefault="00B701ED">
            <w:pPr>
              <w:rPr>
                <w:sz w:val="8"/>
                <w:szCs w:val="8"/>
              </w:rPr>
            </w:pPr>
          </w:p>
        </w:tc>
        <w:tc>
          <w:tcPr>
            <w:tcW w:w="100" w:type="dxa"/>
            <w:tcBorders>
              <w:right w:val="single" w:sz="8" w:space="0" w:color="auto"/>
            </w:tcBorders>
            <w:vAlign w:val="bottom"/>
          </w:tcPr>
          <w:p w:rsidR="00B701ED" w:rsidRDefault="00B701ED">
            <w:pPr>
              <w:rPr>
                <w:sz w:val="8"/>
                <w:szCs w:val="8"/>
              </w:rPr>
            </w:pPr>
          </w:p>
        </w:tc>
        <w:tc>
          <w:tcPr>
            <w:tcW w:w="1460" w:type="dxa"/>
            <w:gridSpan w:val="2"/>
            <w:vMerge/>
            <w:tcBorders>
              <w:right w:val="single" w:sz="8" w:space="0" w:color="auto"/>
            </w:tcBorders>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79"/>
        </w:trPr>
        <w:tc>
          <w:tcPr>
            <w:tcW w:w="880" w:type="dxa"/>
            <w:vMerge/>
            <w:tcBorders>
              <w:left w:val="single" w:sz="8" w:space="0" w:color="auto"/>
              <w:right w:val="single" w:sz="8" w:space="0" w:color="auto"/>
            </w:tcBorders>
            <w:vAlign w:val="bottom"/>
          </w:tcPr>
          <w:p w:rsidR="00B701ED" w:rsidRDefault="00B701ED">
            <w:pPr>
              <w:rPr>
                <w:sz w:val="6"/>
                <w:szCs w:val="6"/>
              </w:rPr>
            </w:pPr>
          </w:p>
        </w:tc>
        <w:tc>
          <w:tcPr>
            <w:tcW w:w="160" w:type="dxa"/>
            <w:vAlign w:val="bottom"/>
          </w:tcPr>
          <w:p w:rsidR="00B701ED" w:rsidRDefault="00B701ED">
            <w:pPr>
              <w:rPr>
                <w:sz w:val="6"/>
                <w:szCs w:val="6"/>
              </w:rPr>
            </w:pPr>
          </w:p>
        </w:tc>
        <w:tc>
          <w:tcPr>
            <w:tcW w:w="100" w:type="dxa"/>
            <w:tcBorders>
              <w:right w:val="single" w:sz="8" w:space="0" w:color="auto"/>
            </w:tcBorders>
            <w:vAlign w:val="bottom"/>
          </w:tcPr>
          <w:p w:rsidR="00B701ED" w:rsidRDefault="00B701ED">
            <w:pPr>
              <w:rPr>
                <w:sz w:val="6"/>
                <w:szCs w:val="6"/>
              </w:rPr>
            </w:pPr>
          </w:p>
        </w:tc>
        <w:tc>
          <w:tcPr>
            <w:tcW w:w="1460" w:type="dxa"/>
            <w:gridSpan w:val="2"/>
            <w:vMerge w:val="restart"/>
            <w:tcBorders>
              <w:right w:val="single" w:sz="8" w:space="0" w:color="auto"/>
            </w:tcBorders>
            <w:vAlign w:val="bottom"/>
          </w:tcPr>
          <w:p w:rsidR="00B701ED" w:rsidRDefault="003564B6">
            <w:pPr>
              <w:jc w:val="center"/>
              <w:rPr>
                <w:sz w:val="20"/>
                <w:szCs w:val="20"/>
              </w:rPr>
            </w:pPr>
            <w:r>
              <w:rPr>
                <w:rFonts w:ascii="Arial" w:eastAsia="Arial" w:hAnsi="Arial" w:cs="Arial"/>
                <w:sz w:val="14"/>
                <w:szCs w:val="14"/>
              </w:rPr>
              <w:t xml:space="preserve">(data </w:t>
            </w:r>
            <w:r>
              <w:rPr>
                <w:rFonts w:ascii="Arial" w:eastAsia="Arial" w:hAnsi="Arial" w:cs="Arial"/>
                <w:sz w:val="14"/>
                <w:szCs w:val="14"/>
              </w:rPr>
              <w:t>transformation)</w:t>
            </w:r>
          </w:p>
        </w:tc>
        <w:tc>
          <w:tcPr>
            <w:tcW w:w="0" w:type="dxa"/>
            <w:vAlign w:val="bottom"/>
          </w:tcPr>
          <w:p w:rsidR="00B701ED" w:rsidRDefault="00B701ED">
            <w:pPr>
              <w:rPr>
                <w:sz w:val="1"/>
                <w:szCs w:val="1"/>
              </w:rPr>
            </w:pPr>
          </w:p>
        </w:tc>
      </w:tr>
      <w:tr w:rsidR="00B701ED">
        <w:trPr>
          <w:trHeight w:val="21"/>
        </w:trPr>
        <w:tc>
          <w:tcPr>
            <w:tcW w:w="880" w:type="dxa"/>
            <w:tcBorders>
              <w:left w:val="single" w:sz="8" w:space="0" w:color="auto"/>
              <w:bottom w:val="single" w:sz="8" w:space="0" w:color="auto"/>
              <w:right w:val="single" w:sz="8" w:space="0" w:color="auto"/>
            </w:tcBorders>
            <w:vAlign w:val="bottom"/>
          </w:tcPr>
          <w:p w:rsidR="00B701ED" w:rsidRDefault="00B701ED">
            <w:pPr>
              <w:spacing w:line="20" w:lineRule="exact"/>
              <w:rPr>
                <w:sz w:val="1"/>
                <w:szCs w:val="1"/>
              </w:rPr>
            </w:pPr>
          </w:p>
        </w:tc>
        <w:tc>
          <w:tcPr>
            <w:tcW w:w="160" w:type="dxa"/>
            <w:vAlign w:val="bottom"/>
          </w:tcPr>
          <w:p w:rsidR="00B701ED" w:rsidRDefault="00B701ED">
            <w:pPr>
              <w:spacing w:line="20" w:lineRule="exact"/>
              <w:rPr>
                <w:sz w:val="1"/>
                <w:szCs w:val="1"/>
              </w:rPr>
            </w:pPr>
          </w:p>
        </w:tc>
        <w:tc>
          <w:tcPr>
            <w:tcW w:w="100" w:type="dxa"/>
            <w:tcBorders>
              <w:right w:val="single" w:sz="8" w:space="0" w:color="auto"/>
            </w:tcBorders>
            <w:vAlign w:val="bottom"/>
          </w:tcPr>
          <w:p w:rsidR="00B701ED" w:rsidRDefault="00B701ED">
            <w:pPr>
              <w:spacing w:line="20" w:lineRule="exact"/>
              <w:rPr>
                <w:sz w:val="1"/>
                <w:szCs w:val="1"/>
              </w:rPr>
            </w:pPr>
          </w:p>
        </w:tc>
        <w:tc>
          <w:tcPr>
            <w:tcW w:w="1460" w:type="dxa"/>
            <w:gridSpan w:val="2"/>
            <w:vMerge/>
            <w:tcBorders>
              <w:right w:val="single" w:sz="8" w:space="0" w:color="auto"/>
            </w:tcBorders>
            <w:vAlign w:val="bottom"/>
          </w:tcPr>
          <w:p w:rsidR="00B701ED" w:rsidRDefault="00B701ED">
            <w:pPr>
              <w:spacing w:line="20" w:lineRule="exact"/>
              <w:rPr>
                <w:sz w:val="1"/>
                <w:szCs w:val="1"/>
              </w:rPr>
            </w:pPr>
          </w:p>
        </w:tc>
        <w:tc>
          <w:tcPr>
            <w:tcW w:w="0" w:type="dxa"/>
            <w:vAlign w:val="bottom"/>
          </w:tcPr>
          <w:p w:rsidR="00B701ED" w:rsidRDefault="00B701ED">
            <w:pPr>
              <w:rPr>
                <w:sz w:val="1"/>
                <w:szCs w:val="1"/>
              </w:rPr>
            </w:pPr>
          </w:p>
        </w:tc>
      </w:tr>
      <w:tr w:rsidR="00B701ED">
        <w:trPr>
          <w:trHeight w:val="43"/>
        </w:trPr>
        <w:tc>
          <w:tcPr>
            <w:tcW w:w="880" w:type="dxa"/>
            <w:vAlign w:val="bottom"/>
          </w:tcPr>
          <w:p w:rsidR="00B701ED" w:rsidRDefault="00B701ED">
            <w:pPr>
              <w:rPr>
                <w:sz w:val="3"/>
                <w:szCs w:val="3"/>
              </w:rPr>
            </w:pPr>
          </w:p>
        </w:tc>
        <w:tc>
          <w:tcPr>
            <w:tcW w:w="160" w:type="dxa"/>
            <w:vAlign w:val="bottom"/>
          </w:tcPr>
          <w:p w:rsidR="00B701ED" w:rsidRDefault="00B701ED">
            <w:pPr>
              <w:rPr>
                <w:sz w:val="3"/>
                <w:szCs w:val="3"/>
              </w:rPr>
            </w:pPr>
          </w:p>
        </w:tc>
        <w:tc>
          <w:tcPr>
            <w:tcW w:w="100" w:type="dxa"/>
            <w:tcBorders>
              <w:right w:val="single" w:sz="8" w:space="0" w:color="auto"/>
            </w:tcBorders>
            <w:vAlign w:val="bottom"/>
          </w:tcPr>
          <w:p w:rsidR="00B701ED" w:rsidRDefault="00B701ED">
            <w:pPr>
              <w:rPr>
                <w:sz w:val="3"/>
                <w:szCs w:val="3"/>
              </w:rPr>
            </w:pPr>
          </w:p>
        </w:tc>
        <w:tc>
          <w:tcPr>
            <w:tcW w:w="1460" w:type="dxa"/>
            <w:gridSpan w:val="2"/>
            <w:vMerge/>
            <w:tcBorders>
              <w:right w:val="single" w:sz="8" w:space="0" w:color="auto"/>
            </w:tcBorders>
            <w:vAlign w:val="bottom"/>
          </w:tcPr>
          <w:p w:rsidR="00B701ED" w:rsidRDefault="00B701ED">
            <w:pPr>
              <w:rPr>
                <w:sz w:val="3"/>
                <w:szCs w:val="3"/>
              </w:rPr>
            </w:pPr>
          </w:p>
        </w:tc>
        <w:tc>
          <w:tcPr>
            <w:tcW w:w="0" w:type="dxa"/>
            <w:vAlign w:val="bottom"/>
          </w:tcPr>
          <w:p w:rsidR="00B701ED" w:rsidRDefault="00B701ED">
            <w:pPr>
              <w:rPr>
                <w:sz w:val="1"/>
                <w:szCs w:val="1"/>
              </w:rPr>
            </w:pPr>
          </w:p>
        </w:tc>
      </w:tr>
      <w:tr w:rsidR="00B701ED">
        <w:trPr>
          <w:trHeight w:val="55"/>
        </w:trPr>
        <w:tc>
          <w:tcPr>
            <w:tcW w:w="880" w:type="dxa"/>
            <w:vAlign w:val="bottom"/>
          </w:tcPr>
          <w:p w:rsidR="00B701ED" w:rsidRDefault="00B701ED">
            <w:pPr>
              <w:rPr>
                <w:sz w:val="4"/>
                <w:szCs w:val="4"/>
              </w:rPr>
            </w:pPr>
          </w:p>
        </w:tc>
        <w:tc>
          <w:tcPr>
            <w:tcW w:w="160" w:type="dxa"/>
            <w:vAlign w:val="bottom"/>
          </w:tcPr>
          <w:p w:rsidR="00B701ED" w:rsidRDefault="00B701ED">
            <w:pPr>
              <w:rPr>
                <w:sz w:val="4"/>
                <w:szCs w:val="4"/>
              </w:rPr>
            </w:pPr>
          </w:p>
        </w:tc>
        <w:tc>
          <w:tcPr>
            <w:tcW w:w="100" w:type="dxa"/>
            <w:tcBorders>
              <w:right w:val="single" w:sz="8" w:space="0" w:color="auto"/>
            </w:tcBorders>
            <w:vAlign w:val="bottom"/>
          </w:tcPr>
          <w:p w:rsidR="00B701ED" w:rsidRDefault="00B701ED">
            <w:pPr>
              <w:rPr>
                <w:sz w:val="4"/>
                <w:szCs w:val="4"/>
              </w:rPr>
            </w:pPr>
          </w:p>
        </w:tc>
        <w:tc>
          <w:tcPr>
            <w:tcW w:w="740" w:type="dxa"/>
            <w:tcBorders>
              <w:bottom w:val="single" w:sz="8" w:space="0" w:color="auto"/>
            </w:tcBorders>
            <w:vAlign w:val="bottom"/>
          </w:tcPr>
          <w:p w:rsidR="00B701ED" w:rsidRDefault="00B701ED">
            <w:pPr>
              <w:rPr>
                <w:sz w:val="4"/>
                <w:szCs w:val="4"/>
              </w:rPr>
            </w:pPr>
          </w:p>
        </w:tc>
        <w:tc>
          <w:tcPr>
            <w:tcW w:w="720" w:type="dxa"/>
            <w:tcBorders>
              <w:bottom w:val="single" w:sz="8" w:space="0" w:color="auto"/>
              <w:right w:val="single" w:sz="8" w:space="0" w:color="auto"/>
            </w:tcBorders>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107"/>
        </w:trPr>
        <w:tc>
          <w:tcPr>
            <w:tcW w:w="880" w:type="dxa"/>
            <w:vAlign w:val="bottom"/>
          </w:tcPr>
          <w:p w:rsidR="00B701ED" w:rsidRDefault="00B701ED">
            <w:pPr>
              <w:rPr>
                <w:sz w:val="9"/>
                <w:szCs w:val="9"/>
              </w:rPr>
            </w:pPr>
          </w:p>
        </w:tc>
        <w:tc>
          <w:tcPr>
            <w:tcW w:w="160" w:type="dxa"/>
            <w:vAlign w:val="bottom"/>
          </w:tcPr>
          <w:p w:rsidR="00B701ED" w:rsidRDefault="00B701ED">
            <w:pPr>
              <w:rPr>
                <w:sz w:val="9"/>
                <w:szCs w:val="9"/>
              </w:rPr>
            </w:pPr>
          </w:p>
        </w:tc>
        <w:tc>
          <w:tcPr>
            <w:tcW w:w="100" w:type="dxa"/>
            <w:vAlign w:val="bottom"/>
          </w:tcPr>
          <w:p w:rsidR="00B701ED" w:rsidRDefault="00B701ED">
            <w:pPr>
              <w:rPr>
                <w:sz w:val="9"/>
                <w:szCs w:val="9"/>
              </w:rPr>
            </w:pPr>
          </w:p>
        </w:tc>
        <w:tc>
          <w:tcPr>
            <w:tcW w:w="740" w:type="dxa"/>
            <w:tcBorders>
              <w:right w:val="single" w:sz="8" w:space="0" w:color="auto"/>
            </w:tcBorders>
            <w:vAlign w:val="bottom"/>
          </w:tcPr>
          <w:p w:rsidR="00B701ED" w:rsidRDefault="00B701ED">
            <w:pPr>
              <w:rPr>
                <w:sz w:val="9"/>
                <w:szCs w:val="9"/>
              </w:rPr>
            </w:pPr>
          </w:p>
        </w:tc>
        <w:tc>
          <w:tcPr>
            <w:tcW w:w="720" w:type="dxa"/>
            <w:vAlign w:val="bottom"/>
          </w:tcPr>
          <w:p w:rsidR="00B701ED" w:rsidRDefault="00B701ED">
            <w:pPr>
              <w:rPr>
                <w:sz w:val="9"/>
                <w:szCs w:val="9"/>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075584" behindDoc="1" locked="0" layoutInCell="0" allowOverlap="1">
            <wp:simplePos x="0" y="0"/>
            <wp:positionH relativeFrom="column">
              <wp:posOffset>456565</wp:posOffset>
            </wp:positionH>
            <wp:positionV relativeFrom="paragraph">
              <wp:posOffset>-259715</wp:posOffset>
            </wp:positionV>
            <wp:extent cx="2656205" cy="130556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extLst/>
                    </a:blip>
                    <a:srcRect/>
                    <a:stretch>
                      <a:fillRect/>
                    </a:stretch>
                  </pic:blipFill>
                  <pic:spPr bwMode="auto">
                    <a:xfrm>
                      <a:off x="0" y="0"/>
                      <a:ext cx="2656205" cy="1305560"/>
                    </a:xfrm>
                    <a:prstGeom prst="rect">
                      <a:avLst/>
                    </a:prstGeom>
                    <a:noFill/>
                  </pic:spPr>
                </pic:pic>
              </a:graphicData>
            </a:graphic>
          </wp:anchor>
        </w:drawing>
      </w:r>
    </w:p>
    <w:p w:rsidR="00B701ED" w:rsidRDefault="00B701ED">
      <w:pPr>
        <w:spacing w:line="83" w:lineRule="exact"/>
        <w:rPr>
          <w:sz w:val="20"/>
          <w:szCs w:val="20"/>
        </w:rPr>
      </w:pPr>
    </w:p>
    <w:p w:rsidR="00B701ED" w:rsidRDefault="003564B6">
      <w:pPr>
        <w:tabs>
          <w:tab w:val="left" w:pos="2380"/>
          <w:tab w:val="left" w:pos="4040"/>
        </w:tabs>
        <w:ind w:left="800"/>
        <w:rPr>
          <w:sz w:val="20"/>
          <w:szCs w:val="20"/>
        </w:rPr>
      </w:pPr>
      <w:r>
        <w:rPr>
          <w:rFonts w:ascii="Arial" w:eastAsia="Arial" w:hAnsi="Arial" w:cs="Arial"/>
          <w:sz w:val="14"/>
          <w:szCs w:val="14"/>
        </w:rPr>
        <w:t>Weight</w:t>
      </w:r>
      <w:r>
        <w:rPr>
          <w:sz w:val="20"/>
          <w:szCs w:val="20"/>
        </w:rPr>
        <w:tab/>
      </w:r>
      <w:r>
        <w:rPr>
          <w:rFonts w:ascii="Arial" w:eastAsia="Arial" w:hAnsi="Arial" w:cs="Arial"/>
          <w:sz w:val="14"/>
          <w:szCs w:val="14"/>
        </w:rPr>
        <w:t>Predictions</w:t>
      </w:r>
      <w:r>
        <w:rPr>
          <w:sz w:val="20"/>
          <w:szCs w:val="20"/>
        </w:rPr>
        <w:tab/>
      </w:r>
      <w:r>
        <w:rPr>
          <w:rFonts w:ascii="Arial" w:eastAsia="Arial" w:hAnsi="Arial" w:cs="Arial"/>
          <w:sz w:val="14"/>
          <w:szCs w:val="14"/>
        </w:rPr>
        <w:t>True targets</w:t>
      </w:r>
    </w:p>
    <w:p w:rsidR="00B701ED" w:rsidRDefault="00B701ED">
      <w:pPr>
        <w:spacing w:line="23" w:lineRule="exact"/>
        <w:rPr>
          <w:sz w:val="20"/>
          <w:szCs w:val="20"/>
        </w:rPr>
      </w:pPr>
    </w:p>
    <w:p w:rsidR="00B701ED" w:rsidRDefault="003564B6">
      <w:pPr>
        <w:tabs>
          <w:tab w:val="left" w:pos="2660"/>
          <w:tab w:val="left" w:pos="4380"/>
        </w:tabs>
        <w:ind w:left="820"/>
        <w:rPr>
          <w:sz w:val="20"/>
          <w:szCs w:val="20"/>
        </w:rPr>
      </w:pPr>
      <w:r>
        <w:rPr>
          <w:rFonts w:ascii="Arial" w:eastAsia="Arial" w:hAnsi="Arial" w:cs="Arial"/>
          <w:sz w:val="14"/>
          <w:szCs w:val="14"/>
        </w:rPr>
        <w:t>update</w:t>
      </w:r>
      <w:r>
        <w:rPr>
          <w:sz w:val="20"/>
          <w:szCs w:val="20"/>
        </w:rPr>
        <w:tab/>
      </w:r>
      <w:r>
        <w:rPr>
          <w:rFonts w:ascii="Arial" w:eastAsia="Arial" w:hAnsi="Arial" w:cs="Arial"/>
          <w:sz w:val="14"/>
          <w:szCs w:val="14"/>
        </w:rPr>
        <w:t>Y'</w:t>
      </w:r>
      <w:r>
        <w:rPr>
          <w:sz w:val="20"/>
          <w:szCs w:val="20"/>
        </w:rPr>
        <w:tab/>
      </w:r>
      <w:r>
        <w:rPr>
          <w:rFonts w:ascii="Arial" w:eastAsia="Arial" w:hAnsi="Arial" w:cs="Arial"/>
          <w:sz w:val="14"/>
          <w:szCs w:val="14"/>
        </w:rPr>
        <w:t>Y</w:t>
      </w:r>
    </w:p>
    <w:p w:rsidR="00B701ED" w:rsidRDefault="00B701ED">
      <w:pPr>
        <w:spacing w:line="351" w:lineRule="exact"/>
        <w:rPr>
          <w:sz w:val="20"/>
          <w:szCs w:val="20"/>
        </w:rPr>
      </w:pPr>
    </w:p>
    <w:p w:rsidR="00B701ED" w:rsidRDefault="003564B6">
      <w:pPr>
        <w:tabs>
          <w:tab w:val="left" w:pos="3160"/>
        </w:tabs>
        <w:ind w:left="1000"/>
        <w:rPr>
          <w:sz w:val="20"/>
          <w:szCs w:val="20"/>
        </w:rPr>
      </w:pPr>
      <w:r>
        <w:rPr>
          <w:rFonts w:ascii="Arial" w:eastAsia="Arial" w:hAnsi="Arial" w:cs="Arial"/>
          <w:sz w:val="14"/>
          <w:szCs w:val="14"/>
        </w:rPr>
        <w:t>Optimizer</w:t>
      </w:r>
      <w:r>
        <w:rPr>
          <w:sz w:val="20"/>
          <w:szCs w:val="20"/>
        </w:rPr>
        <w:tab/>
      </w:r>
      <w:r>
        <w:rPr>
          <w:rFonts w:ascii="Arial" w:eastAsia="Arial" w:hAnsi="Arial" w:cs="Arial"/>
          <w:sz w:val="14"/>
          <w:szCs w:val="14"/>
        </w:rPr>
        <w:t>Loss function</w:t>
      </w:r>
    </w:p>
    <w:p w:rsidR="00B701ED" w:rsidRDefault="00B701ED">
      <w:pPr>
        <w:spacing w:line="296" w:lineRule="exact"/>
        <w:rPr>
          <w:sz w:val="20"/>
          <w:szCs w:val="20"/>
        </w:rPr>
      </w:pPr>
    </w:p>
    <w:p w:rsidR="00B701ED" w:rsidRDefault="003564B6">
      <w:pPr>
        <w:tabs>
          <w:tab w:val="left" w:pos="5780"/>
        </w:tabs>
        <w:ind w:left="4920"/>
        <w:rPr>
          <w:sz w:val="20"/>
          <w:szCs w:val="20"/>
        </w:rPr>
      </w:pPr>
      <w:r>
        <w:rPr>
          <w:rFonts w:ascii="Arial" w:eastAsia="Arial" w:hAnsi="Arial" w:cs="Arial"/>
          <w:color w:val="656565"/>
          <w:sz w:val="16"/>
          <w:szCs w:val="16"/>
        </w:rPr>
        <w:t>Figure 1.9</w:t>
      </w:r>
      <w:r>
        <w:rPr>
          <w:sz w:val="20"/>
          <w:szCs w:val="20"/>
        </w:rPr>
        <w:tab/>
      </w:r>
      <w:r>
        <w:rPr>
          <w:rFonts w:ascii="Arial" w:eastAsia="Arial" w:hAnsi="Arial" w:cs="Arial"/>
          <w:color w:val="656565"/>
          <w:sz w:val="15"/>
          <w:szCs w:val="15"/>
        </w:rPr>
        <w:t>The loss score is used as a</w:t>
      </w:r>
    </w:p>
    <w:tbl>
      <w:tblPr>
        <w:tblW w:w="0" w:type="auto"/>
        <w:tblInd w:w="3260" w:type="dxa"/>
        <w:tblLayout w:type="fixed"/>
        <w:tblCellMar>
          <w:left w:w="0" w:type="dxa"/>
          <w:right w:w="0" w:type="dxa"/>
        </w:tblCellMar>
        <w:tblLook w:val="04A0" w:firstRow="1" w:lastRow="0" w:firstColumn="1" w:lastColumn="0" w:noHBand="0" w:noVBand="1"/>
      </w:tblPr>
      <w:tblGrid>
        <w:gridCol w:w="1160"/>
        <w:gridCol w:w="3260"/>
        <w:gridCol w:w="20"/>
      </w:tblGrid>
      <w:tr w:rsidR="00B701ED">
        <w:trPr>
          <w:trHeight w:val="174"/>
        </w:trPr>
        <w:tc>
          <w:tcPr>
            <w:tcW w:w="1160" w:type="dxa"/>
            <w:vAlign w:val="bottom"/>
          </w:tcPr>
          <w:p w:rsidR="00B701ED" w:rsidRDefault="003564B6">
            <w:pPr>
              <w:rPr>
                <w:sz w:val="20"/>
                <w:szCs w:val="20"/>
              </w:rPr>
            </w:pPr>
            <w:r>
              <w:rPr>
                <w:rFonts w:ascii="Arial" w:eastAsia="Arial" w:hAnsi="Arial" w:cs="Arial"/>
                <w:sz w:val="14"/>
                <w:szCs w:val="14"/>
              </w:rPr>
              <w:t>Loss score</w:t>
            </w:r>
          </w:p>
        </w:tc>
        <w:tc>
          <w:tcPr>
            <w:tcW w:w="3260" w:type="dxa"/>
            <w:vMerge w:val="restart"/>
            <w:vAlign w:val="bottom"/>
          </w:tcPr>
          <w:p w:rsidR="00B701ED" w:rsidRDefault="003564B6">
            <w:pPr>
              <w:ind w:left="500"/>
              <w:rPr>
                <w:sz w:val="20"/>
                <w:szCs w:val="20"/>
              </w:rPr>
            </w:pPr>
            <w:r>
              <w:rPr>
                <w:rFonts w:ascii="Arial" w:eastAsia="Arial" w:hAnsi="Arial" w:cs="Arial"/>
                <w:color w:val="656565"/>
                <w:sz w:val="16"/>
                <w:szCs w:val="16"/>
              </w:rPr>
              <w:t>feedback signal to adjust the weights.</w:t>
            </w:r>
          </w:p>
        </w:tc>
        <w:tc>
          <w:tcPr>
            <w:tcW w:w="0" w:type="dxa"/>
            <w:vAlign w:val="bottom"/>
          </w:tcPr>
          <w:p w:rsidR="00B701ED" w:rsidRDefault="00B701ED">
            <w:pPr>
              <w:rPr>
                <w:sz w:val="1"/>
                <w:szCs w:val="1"/>
              </w:rPr>
            </w:pPr>
          </w:p>
        </w:tc>
      </w:tr>
      <w:tr w:rsidR="00B701ED">
        <w:trPr>
          <w:trHeight w:val="38"/>
        </w:trPr>
        <w:tc>
          <w:tcPr>
            <w:tcW w:w="1160" w:type="dxa"/>
            <w:vAlign w:val="bottom"/>
          </w:tcPr>
          <w:p w:rsidR="00B701ED" w:rsidRDefault="00B701ED">
            <w:pPr>
              <w:rPr>
                <w:sz w:val="3"/>
                <w:szCs w:val="3"/>
              </w:rPr>
            </w:pPr>
          </w:p>
        </w:tc>
        <w:tc>
          <w:tcPr>
            <w:tcW w:w="3260" w:type="dxa"/>
            <w:vMerge/>
            <w:vAlign w:val="bottom"/>
          </w:tcPr>
          <w:p w:rsidR="00B701ED" w:rsidRDefault="00B701ED">
            <w:pPr>
              <w:rPr>
                <w:sz w:val="3"/>
                <w:szCs w:val="3"/>
              </w:rPr>
            </w:pPr>
          </w:p>
        </w:tc>
        <w:tc>
          <w:tcPr>
            <w:tcW w:w="0" w:type="dxa"/>
            <w:vAlign w:val="bottom"/>
          </w:tcPr>
          <w:p w:rsidR="00B701ED" w:rsidRDefault="00B701ED">
            <w:pPr>
              <w:spacing w:line="20" w:lineRule="exact"/>
              <w:rPr>
                <w:sz w:val="1"/>
                <w:szCs w:val="1"/>
              </w:rPr>
            </w:pPr>
          </w:p>
        </w:tc>
      </w:tr>
    </w:tbl>
    <w:p w:rsidR="00B701ED" w:rsidRDefault="00B701ED">
      <w:pPr>
        <w:spacing w:line="388"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Initially, the weights of the network are assigned random values, so the network merely implements a series of random transformations. Naturally, its output is far from what it should ideally be, and the loss score is accordingly very high. But with every </w:t>
      </w:r>
      <w:r>
        <w:rPr>
          <w:rFonts w:eastAsia="Times New Roman"/>
          <w:color w:val="262626"/>
          <w:sz w:val="20"/>
          <w:szCs w:val="20"/>
        </w:rPr>
        <w:t xml:space="preserve">example the network processes, the weights are adjusted a little in the correct direction, and the loss score decreases. This is the </w:t>
      </w:r>
      <w:r>
        <w:rPr>
          <w:rFonts w:eastAsia="Times New Roman"/>
          <w:i/>
          <w:iCs/>
          <w:color w:val="262626"/>
          <w:sz w:val="20"/>
          <w:szCs w:val="20"/>
        </w:rPr>
        <w:t>training loop</w:t>
      </w:r>
      <w:r>
        <w:rPr>
          <w:rFonts w:eastAsia="Times New Roman"/>
          <w:color w:val="262626"/>
          <w:sz w:val="20"/>
          <w:szCs w:val="20"/>
        </w:rPr>
        <w:t>, which, repeated a suffi-cient number of times (typically tens of iterations over thousands of examples), yie</w:t>
      </w:r>
      <w:r>
        <w:rPr>
          <w:rFonts w:eastAsia="Times New Roman"/>
          <w:color w:val="262626"/>
          <w:sz w:val="20"/>
          <w:szCs w:val="20"/>
        </w:rPr>
        <w:t>lds weight values that minimize the loss function. A network with a minimal loss is one for which the outputs are as close as they can be to the targets: a trained network. Once again, it’s a simple mechanism that, once scaled, ends up looking like magic.</w:t>
      </w:r>
    </w:p>
    <w:p w:rsidR="00B701ED" w:rsidRDefault="00B701ED">
      <w:pPr>
        <w:spacing w:line="180"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1.1.6</w:t>
      </w:r>
      <w:r>
        <w:rPr>
          <w:sz w:val="20"/>
          <w:szCs w:val="20"/>
        </w:rPr>
        <w:tab/>
      </w:r>
      <w:r>
        <w:rPr>
          <w:rFonts w:ascii="Arial" w:eastAsia="Arial" w:hAnsi="Arial" w:cs="Arial"/>
          <w:i/>
          <w:iCs/>
          <w:color w:val="476B85"/>
          <w:sz w:val="20"/>
          <w:szCs w:val="20"/>
        </w:rPr>
        <w:t>What deep learning has achieved so far</w:t>
      </w:r>
    </w:p>
    <w:p w:rsidR="00B701ED" w:rsidRDefault="00B701ED">
      <w:pPr>
        <w:spacing w:line="102" w:lineRule="exact"/>
        <w:rPr>
          <w:sz w:val="20"/>
          <w:szCs w:val="20"/>
        </w:rPr>
      </w:pPr>
    </w:p>
    <w:p w:rsidR="00B701ED" w:rsidRDefault="003564B6">
      <w:pPr>
        <w:spacing w:line="268" w:lineRule="auto"/>
        <w:ind w:left="720"/>
        <w:jc w:val="both"/>
        <w:rPr>
          <w:sz w:val="20"/>
          <w:szCs w:val="20"/>
        </w:rPr>
      </w:pPr>
      <w:r>
        <w:rPr>
          <w:rFonts w:eastAsia="Times New Roman"/>
          <w:color w:val="262626"/>
          <w:sz w:val="20"/>
          <w:szCs w:val="20"/>
        </w:rPr>
        <w:t xml:space="preserve">Although deep learning is a fairly old subfield of machine learning, it only rose to prominence in the early 2010s. In the few years since, it has achieved nothing short of a revolution in the field, with </w:t>
      </w:r>
      <w:r>
        <w:rPr>
          <w:rFonts w:eastAsia="Times New Roman"/>
          <w:color w:val="262626"/>
          <w:sz w:val="20"/>
          <w:szCs w:val="20"/>
        </w:rPr>
        <w:t>remarkable results on perceptual problems such as see-ing and hearing—problems involving skills that seem natural and intuitive to humans but have long been elusive for machines.</w:t>
      </w:r>
    </w:p>
    <w:p w:rsidR="00B701ED" w:rsidRDefault="00B701ED">
      <w:pPr>
        <w:spacing w:line="1" w:lineRule="exact"/>
        <w:rPr>
          <w:sz w:val="20"/>
          <w:szCs w:val="20"/>
        </w:rPr>
      </w:pPr>
    </w:p>
    <w:p w:rsidR="00B701ED" w:rsidRDefault="003564B6">
      <w:pPr>
        <w:spacing w:line="272" w:lineRule="auto"/>
        <w:ind w:left="720" w:firstLine="306"/>
        <w:jc w:val="both"/>
        <w:rPr>
          <w:sz w:val="20"/>
          <w:szCs w:val="20"/>
        </w:rPr>
      </w:pPr>
      <w:r>
        <w:rPr>
          <w:rFonts w:eastAsia="Times New Roman"/>
          <w:color w:val="262626"/>
          <w:sz w:val="20"/>
          <w:szCs w:val="20"/>
        </w:rPr>
        <w:t>In particular, deep learning has achieved the following breakthroughs, all i</w:t>
      </w:r>
      <w:r>
        <w:rPr>
          <w:rFonts w:eastAsia="Times New Roman"/>
          <w:color w:val="262626"/>
          <w:sz w:val="20"/>
          <w:szCs w:val="20"/>
        </w:rPr>
        <w:t>n his-torically difficult areas of machine learning:</w:t>
      </w:r>
    </w:p>
    <w:p w:rsidR="00B701ED" w:rsidRDefault="00B701ED">
      <w:pPr>
        <w:spacing w:line="73" w:lineRule="exact"/>
        <w:rPr>
          <w:sz w:val="20"/>
          <w:szCs w:val="20"/>
        </w:rPr>
      </w:pPr>
    </w:p>
    <w:p w:rsidR="00B701ED" w:rsidRDefault="003564B6" w:rsidP="003564B6">
      <w:pPr>
        <w:numPr>
          <w:ilvl w:val="0"/>
          <w:numId w:val="6"/>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Near-human-level image classification</w:t>
      </w:r>
    </w:p>
    <w:p w:rsidR="00B701ED" w:rsidRDefault="00B701ED">
      <w:pPr>
        <w:spacing w:line="47" w:lineRule="exact"/>
        <w:rPr>
          <w:rFonts w:ascii="Wingdings" w:eastAsia="Wingdings" w:hAnsi="Wingdings" w:cs="Wingdings"/>
          <w:color w:val="CCA659"/>
          <w:sz w:val="17"/>
          <w:szCs w:val="17"/>
        </w:rPr>
      </w:pPr>
    </w:p>
    <w:p w:rsidR="00B701ED" w:rsidRDefault="003564B6" w:rsidP="003564B6">
      <w:pPr>
        <w:numPr>
          <w:ilvl w:val="0"/>
          <w:numId w:val="6"/>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Near-human-level speech recognition</w:t>
      </w:r>
    </w:p>
    <w:p w:rsidR="00B701ED" w:rsidRDefault="00B701ED">
      <w:pPr>
        <w:spacing w:line="46" w:lineRule="exact"/>
        <w:rPr>
          <w:rFonts w:ascii="Wingdings" w:eastAsia="Wingdings" w:hAnsi="Wingdings" w:cs="Wingdings"/>
          <w:color w:val="CCA659"/>
          <w:sz w:val="17"/>
          <w:szCs w:val="17"/>
        </w:rPr>
      </w:pPr>
    </w:p>
    <w:p w:rsidR="00B701ED" w:rsidRDefault="003564B6" w:rsidP="003564B6">
      <w:pPr>
        <w:numPr>
          <w:ilvl w:val="0"/>
          <w:numId w:val="6"/>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Near-human-level handwriting transcription</w:t>
      </w:r>
    </w:p>
    <w:p w:rsidR="00B701ED" w:rsidRDefault="00B701ED">
      <w:pPr>
        <w:spacing w:line="47" w:lineRule="exact"/>
        <w:rPr>
          <w:rFonts w:ascii="Wingdings" w:eastAsia="Wingdings" w:hAnsi="Wingdings" w:cs="Wingdings"/>
          <w:color w:val="CCA659"/>
          <w:sz w:val="17"/>
          <w:szCs w:val="17"/>
        </w:rPr>
      </w:pPr>
    </w:p>
    <w:p w:rsidR="00B701ED" w:rsidRDefault="003564B6" w:rsidP="003564B6">
      <w:pPr>
        <w:numPr>
          <w:ilvl w:val="0"/>
          <w:numId w:val="6"/>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Improved machine translation</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37" w:lineRule="exact"/>
        <w:rPr>
          <w:sz w:val="20"/>
          <w:szCs w:val="20"/>
        </w:rPr>
      </w:pP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16" w:name="page35"/>
      <w:bookmarkEnd w:id="16"/>
    </w:p>
    <w:p w:rsidR="00B701ED" w:rsidRDefault="003564B6">
      <w:pPr>
        <w:tabs>
          <w:tab w:val="left" w:pos="2800"/>
          <w:tab w:val="left" w:pos="3680"/>
        </w:tabs>
        <w:rPr>
          <w:sz w:val="20"/>
          <w:szCs w:val="20"/>
        </w:rPr>
      </w:pPr>
      <w:r>
        <w:rPr>
          <w:rFonts w:eastAsia="Times New Roman"/>
          <w:b/>
          <w:bCs/>
          <w:color w:val="656565"/>
          <w:sz w:val="18"/>
          <w:szCs w:val="18"/>
        </w:rPr>
        <w:t>12</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1</w:t>
      </w:r>
      <w:r>
        <w:rPr>
          <w:sz w:val="20"/>
          <w:szCs w:val="20"/>
        </w:rPr>
        <w:tab/>
      </w:r>
      <w:r>
        <w:rPr>
          <w:rFonts w:eastAsia="Times New Roman"/>
          <w:b/>
          <w:bCs/>
          <w:i/>
          <w:iCs/>
          <w:color w:val="656565"/>
          <w:sz w:val="17"/>
          <w:szCs w:val="17"/>
        </w:rPr>
        <w:t>What is deep learning?</w:t>
      </w:r>
    </w:p>
    <w:p w:rsidR="00B701ED" w:rsidRDefault="00B701ED">
      <w:pPr>
        <w:spacing w:line="332" w:lineRule="exact"/>
        <w:rPr>
          <w:sz w:val="20"/>
          <w:szCs w:val="20"/>
        </w:rPr>
      </w:pPr>
    </w:p>
    <w:p w:rsidR="00B701ED" w:rsidRDefault="003564B6" w:rsidP="003564B6">
      <w:pPr>
        <w:numPr>
          <w:ilvl w:val="0"/>
          <w:numId w:val="7"/>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Improved text-to-speech conversion</w:t>
      </w:r>
    </w:p>
    <w:p w:rsidR="00B701ED" w:rsidRDefault="00B701ED">
      <w:pPr>
        <w:spacing w:line="47" w:lineRule="exact"/>
        <w:rPr>
          <w:rFonts w:ascii="Wingdings" w:eastAsia="Wingdings" w:hAnsi="Wingdings" w:cs="Wingdings"/>
          <w:color w:val="CCA659"/>
          <w:sz w:val="17"/>
          <w:szCs w:val="17"/>
        </w:rPr>
      </w:pPr>
    </w:p>
    <w:p w:rsidR="00B701ED" w:rsidRDefault="003564B6" w:rsidP="003564B6">
      <w:pPr>
        <w:numPr>
          <w:ilvl w:val="0"/>
          <w:numId w:val="7"/>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Digital assistants such as Google Now and Amazon Alexa</w:t>
      </w:r>
    </w:p>
    <w:p w:rsidR="00B701ED" w:rsidRDefault="00B701ED">
      <w:pPr>
        <w:spacing w:line="47" w:lineRule="exact"/>
        <w:rPr>
          <w:rFonts w:ascii="Wingdings" w:eastAsia="Wingdings" w:hAnsi="Wingdings" w:cs="Wingdings"/>
          <w:color w:val="CCA659"/>
          <w:sz w:val="17"/>
          <w:szCs w:val="17"/>
        </w:rPr>
      </w:pPr>
    </w:p>
    <w:p w:rsidR="00B701ED" w:rsidRDefault="003564B6" w:rsidP="003564B6">
      <w:pPr>
        <w:numPr>
          <w:ilvl w:val="0"/>
          <w:numId w:val="7"/>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Near-human-level autonomous driving</w:t>
      </w:r>
    </w:p>
    <w:p w:rsidR="00B701ED" w:rsidRDefault="00B701ED">
      <w:pPr>
        <w:spacing w:line="46" w:lineRule="exact"/>
        <w:rPr>
          <w:rFonts w:ascii="Wingdings" w:eastAsia="Wingdings" w:hAnsi="Wingdings" w:cs="Wingdings"/>
          <w:color w:val="CCA659"/>
          <w:sz w:val="17"/>
          <w:szCs w:val="17"/>
        </w:rPr>
      </w:pPr>
    </w:p>
    <w:p w:rsidR="00B701ED" w:rsidRDefault="003564B6" w:rsidP="003564B6">
      <w:pPr>
        <w:numPr>
          <w:ilvl w:val="0"/>
          <w:numId w:val="7"/>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Improved ad targeting, as used by Google, Baidu, and Bing</w:t>
      </w:r>
    </w:p>
    <w:p w:rsidR="00B701ED" w:rsidRDefault="00B701ED">
      <w:pPr>
        <w:spacing w:line="47" w:lineRule="exact"/>
        <w:rPr>
          <w:rFonts w:ascii="Wingdings" w:eastAsia="Wingdings" w:hAnsi="Wingdings" w:cs="Wingdings"/>
          <w:color w:val="CCA659"/>
          <w:sz w:val="17"/>
          <w:szCs w:val="17"/>
        </w:rPr>
      </w:pPr>
    </w:p>
    <w:p w:rsidR="00B701ED" w:rsidRDefault="003564B6" w:rsidP="003564B6">
      <w:pPr>
        <w:numPr>
          <w:ilvl w:val="0"/>
          <w:numId w:val="7"/>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Improved search results on the web</w:t>
      </w:r>
    </w:p>
    <w:p w:rsidR="00B701ED" w:rsidRDefault="00B701ED">
      <w:pPr>
        <w:spacing w:line="47" w:lineRule="exact"/>
        <w:rPr>
          <w:rFonts w:ascii="Wingdings" w:eastAsia="Wingdings" w:hAnsi="Wingdings" w:cs="Wingdings"/>
          <w:color w:val="CCA659"/>
          <w:sz w:val="17"/>
          <w:szCs w:val="17"/>
        </w:rPr>
      </w:pPr>
    </w:p>
    <w:p w:rsidR="00B701ED" w:rsidRDefault="003564B6" w:rsidP="003564B6">
      <w:pPr>
        <w:numPr>
          <w:ilvl w:val="0"/>
          <w:numId w:val="7"/>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Ability to answer natural-language questions</w:t>
      </w:r>
    </w:p>
    <w:p w:rsidR="00B701ED" w:rsidRDefault="00B701ED">
      <w:pPr>
        <w:spacing w:line="47" w:lineRule="exact"/>
        <w:rPr>
          <w:rFonts w:ascii="Wingdings" w:eastAsia="Wingdings" w:hAnsi="Wingdings" w:cs="Wingdings"/>
          <w:color w:val="CCA659"/>
          <w:sz w:val="17"/>
          <w:szCs w:val="17"/>
        </w:rPr>
      </w:pPr>
    </w:p>
    <w:p w:rsidR="00B701ED" w:rsidRDefault="003564B6" w:rsidP="003564B6">
      <w:pPr>
        <w:numPr>
          <w:ilvl w:val="0"/>
          <w:numId w:val="7"/>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Superhuman Go playing</w:t>
      </w:r>
    </w:p>
    <w:p w:rsidR="00B701ED" w:rsidRDefault="00B701ED">
      <w:pPr>
        <w:spacing w:line="126" w:lineRule="exact"/>
        <w:rPr>
          <w:sz w:val="20"/>
          <w:szCs w:val="20"/>
        </w:rPr>
      </w:pPr>
    </w:p>
    <w:p w:rsidR="00B701ED" w:rsidRDefault="003564B6">
      <w:pPr>
        <w:spacing w:line="269" w:lineRule="auto"/>
        <w:ind w:left="720"/>
        <w:jc w:val="both"/>
        <w:rPr>
          <w:sz w:val="20"/>
          <w:szCs w:val="20"/>
        </w:rPr>
      </w:pPr>
      <w:r>
        <w:rPr>
          <w:rFonts w:eastAsia="Times New Roman"/>
          <w:color w:val="262626"/>
          <w:sz w:val="20"/>
          <w:szCs w:val="20"/>
        </w:rPr>
        <w:t>We’re still exploring the full extent of what deep learning can do. We’ve started apply-ing it to a wide variety of problems outside of machine percept</w:t>
      </w:r>
      <w:r>
        <w:rPr>
          <w:rFonts w:eastAsia="Times New Roman"/>
          <w:color w:val="262626"/>
          <w:sz w:val="20"/>
          <w:szCs w:val="20"/>
        </w:rPr>
        <w:t>ion and natural-language understanding, such as formal reasoning. If successful, this may herald an age where deep learning assists humans in science, software development, and more.</w:t>
      </w:r>
    </w:p>
    <w:p w:rsidR="00B701ED" w:rsidRDefault="00B701ED">
      <w:pPr>
        <w:spacing w:line="175"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1.1.7</w:t>
      </w:r>
      <w:r>
        <w:rPr>
          <w:sz w:val="20"/>
          <w:szCs w:val="20"/>
        </w:rPr>
        <w:tab/>
      </w:r>
      <w:r>
        <w:rPr>
          <w:rFonts w:ascii="Arial" w:eastAsia="Arial" w:hAnsi="Arial" w:cs="Arial"/>
          <w:i/>
          <w:iCs/>
          <w:color w:val="476B85"/>
          <w:sz w:val="20"/>
          <w:szCs w:val="20"/>
        </w:rPr>
        <w:t>Don’t believe the short-term hype</w:t>
      </w:r>
    </w:p>
    <w:p w:rsidR="00B701ED" w:rsidRDefault="00B701ED">
      <w:pPr>
        <w:spacing w:line="102" w:lineRule="exact"/>
        <w:rPr>
          <w:sz w:val="20"/>
          <w:szCs w:val="20"/>
        </w:rPr>
      </w:pPr>
    </w:p>
    <w:p w:rsidR="00B701ED" w:rsidRDefault="003564B6">
      <w:pPr>
        <w:spacing w:line="268" w:lineRule="auto"/>
        <w:ind w:left="720"/>
        <w:jc w:val="both"/>
        <w:rPr>
          <w:sz w:val="20"/>
          <w:szCs w:val="20"/>
        </w:rPr>
      </w:pPr>
      <w:r>
        <w:rPr>
          <w:rFonts w:eastAsia="Times New Roman"/>
          <w:color w:val="262626"/>
          <w:sz w:val="20"/>
          <w:szCs w:val="20"/>
        </w:rPr>
        <w:t>Although deep learning has led to remarkable achievements in recent years, expecta-tions for what the field will be able to achieve in the next decade tend to run much higher than what will likely be possible. Although some world-changing applications like</w:t>
      </w:r>
      <w:r>
        <w:rPr>
          <w:rFonts w:eastAsia="Times New Roman"/>
          <w:color w:val="262626"/>
          <w:sz w:val="20"/>
          <w:szCs w:val="20"/>
        </w:rPr>
        <w:t xml:space="preserve"> autonomous cars are already within reach, many more are likely to remain elusive for a long time, such as believable dialogue systems, human-level machine translation across arbitrary languages, and human-level natural-language understanding. In par-ticul</w:t>
      </w:r>
      <w:r>
        <w:rPr>
          <w:rFonts w:eastAsia="Times New Roman"/>
          <w:color w:val="262626"/>
          <w:sz w:val="20"/>
          <w:szCs w:val="20"/>
        </w:rPr>
        <w:t xml:space="preserve">ar, talk of </w:t>
      </w:r>
      <w:r>
        <w:rPr>
          <w:rFonts w:eastAsia="Times New Roman"/>
          <w:i/>
          <w:iCs/>
          <w:color w:val="262626"/>
          <w:sz w:val="20"/>
          <w:szCs w:val="20"/>
        </w:rPr>
        <w:t>human-level general intelligence</w:t>
      </w:r>
      <w:r>
        <w:rPr>
          <w:rFonts w:eastAsia="Times New Roman"/>
          <w:color w:val="262626"/>
          <w:sz w:val="20"/>
          <w:szCs w:val="20"/>
        </w:rPr>
        <w:t xml:space="preserve"> shouldn’t be taken too seriously. The risk with high expectations for the short term is that, as technology fails to deliver, research investment will dry up, slowing progress for a long time.</w:t>
      </w:r>
    </w:p>
    <w:p w:rsidR="00B701ED" w:rsidRDefault="00B701ED">
      <w:pPr>
        <w:spacing w:line="1" w:lineRule="exact"/>
        <w:rPr>
          <w:sz w:val="20"/>
          <w:szCs w:val="20"/>
        </w:rPr>
      </w:pPr>
    </w:p>
    <w:p w:rsidR="00B701ED" w:rsidRDefault="003564B6">
      <w:pPr>
        <w:spacing w:line="268" w:lineRule="auto"/>
        <w:ind w:left="720" w:firstLine="307"/>
        <w:jc w:val="both"/>
        <w:rPr>
          <w:sz w:val="20"/>
          <w:szCs w:val="20"/>
        </w:rPr>
      </w:pPr>
      <w:r>
        <w:rPr>
          <w:rFonts w:eastAsia="Times New Roman"/>
          <w:color w:val="262626"/>
          <w:sz w:val="20"/>
          <w:szCs w:val="20"/>
        </w:rPr>
        <w:t xml:space="preserve">This has happened before. Twice in the past, AI went through a cycle of intense optimism followed by disappointment and skepticism, with a dearth of funding as a result. It started with symbolic </w:t>
      </w:r>
      <w:r>
        <w:rPr>
          <w:rFonts w:eastAsia="Times New Roman"/>
          <w:color w:val="262626"/>
          <w:sz w:val="18"/>
          <w:szCs w:val="18"/>
        </w:rPr>
        <w:t>AI</w:t>
      </w:r>
      <w:r>
        <w:rPr>
          <w:rFonts w:eastAsia="Times New Roman"/>
          <w:color w:val="262626"/>
          <w:sz w:val="20"/>
          <w:szCs w:val="20"/>
        </w:rPr>
        <w:t xml:space="preserve"> in the 1960s. In those early days, projections about AI we</w:t>
      </w:r>
      <w:r>
        <w:rPr>
          <w:rFonts w:eastAsia="Times New Roman"/>
          <w:color w:val="262626"/>
          <w:sz w:val="20"/>
          <w:szCs w:val="20"/>
        </w:rPr>
        <w:t>re flying high. One of the best-known pioneers and proponents of the symbolic AI approach was Marvin Minsky, who claimed in 1967, “Within a generation … the prob-lem of creating ‘artificial intelligence’ will substantially be solved.” Three years later, in</w:t>
      </w:r>
      <w:r>
        <w:rPr>
          <w:rFonts w:eastAsia="Times New Roman"/>
          <w:color w:val="262626"/>
          <w:sz w:val="20"/>
          <w:szCs w:val="20"/>
        </w:rPr>
        <w:t xml:space="preserve"> 1970, he made a more precisely quantified prediction: “In from three to eight years we will have a machine with the general intelligence of an average human being.” In 2016, such an achievement still appears to be far in the future—so far that we have no </w:t>
      </w:r>
      <w:r>
        <w:rPr>
          <w:rFonts w:eastAsia="Times New Roman"/>
          <w:color w:val="262626"/>
          <w:sz w:val="20"/>
          <w:szCs w:val="20"/>
        </w:rPr>
        <w:t>way to predict how long it will take—but in the 1960s and early 1970s, several experts believed it to be right around the corner (as do many people today). A few years later, as these high expectations failed to materialize, researchers and government fund</w:t>
      </w:r>
      <w:r>
        <w:rPr>
          <w:rFonts w:eastAsia="Times New Roman"/>
          <w:color w:val="262626"/>
          <w:sz w:val="20"/>
          <w:szCs w:val="20"/>
        </w:rPr>
        <w:t xml:space="preserve">s turned away from the field, marking the start of the first </w:t>
      </w:r>
      <w:r>
        <w:rPr>
          <w:rFonts w:eastAsia="Times New Roman"/>
          <w:i/>
          <w:iCs/>
          <w:color w:val="262626"/>
          <w:sz w:val="18"/>
          <w:szCs w:val="18"/>
        </w:rPr>
        <w:t>AI</w:t>
      </w:r>
      <w:r>
        <w:rPr>
          <w:rFonts w:eastAsia="Times New Roman"/>
          <w:color w:val="262626"/>
          <w:sz w:val="20"/>
          <w:szCs w:val="20"/>
        </w:rPr>
        <w:t xml:space="preserve"> </w:t>
      </w:r>
      <w:r>
        <w:rPr>
          <w:rFonts w:eastAsia="Times New Roman"/>
          <w:i/>
          <w:iCs/>
          <w:color w:val="262626"/>
          <w:sz w:val="20"/>
          <w:szCs w:val="20"/>
        </w:rPr>
        <w:t>winter</w:t>
      </w:r>
      <w:r>
        <w:rPr>
          <w:rFonts w:eastAsia="Times New Roman"/>
          <w:color w:val="262626"/>
          <w:sz w:val="20"/>
          <w:szCs w:val="20"/>
        </w:rPr>
        <w:t xml:space="preserve"> (a reference to a nuclear win-ter, because this was shortly after the height of the Cold War).</w:t>
      </w:r>
    </w:p>
    <w:p w:rsidR="00B701ED" w:rsidRDefault="00B701ED">
      <w:pPr>
        <w:spacing w:line="3" w:lineRule="exact"/>
        <w:rPr>
          <w:sz w:val="20"/>
          <w:szCs w:val="20"/>
        </w:rPr>
      </w:pPr>
    </w:p>
    <w:p w:rsidR="00B701ED" w:rsidRDefault="003564B6">
      <w:pPr>
        <w:spacing w:line="277" w:lineRule="auto"/>
        <w:ind w:left="720" w:firstLine="301"/>
        <w:jc w:val="both"/>
        <w:rPr>
          <w:sz w:val="20"/>
          <w:szCs w:val="20"/>
        </w:rPr>
      </w:pPr>
      <w:r>
        <w:rPr>
          <w:rFonts w:eastAsia="Times New Roman"/>
          <w:color w:val="262626"/>
          <w:sz w:val="20"/>
          <w:szCs w:val="20"/>
        </w:rPr>
        <w:t xml:space="preserve">It wouldn’t be the last one. In the 1980s, a new take on symbolic </w:t>
      </w:r>
      <w:r>
        <w:rPr>
          <w:rFonts w:eastAsia="Times New Roman"/>
          <w:color w:val="262626"/>
          <w:sz w:val="18"/>
          <w:szCs w:val="18"/>
        </w:rPr>
        <w:t>AI</w:t>
      </w:r>
      <w:r>
        <w:rPr>
          <w:rFonts w:eastAsia="Times New Roman"/>
          <w:color w:val="262626"/>
          <w:sz w:val="20"/>
          <w:szCs w:val="20"/>
        </w:rPr>
        <w:t xml:space="preserve">, </w:t>
      </w:r>
      <w:r>
        <w:rPr>
          <w:rFonts w:eastAsia="Times New Roman"/>
          <w:i/>
          <w:iCs/>
          <w:color w:val="262626"/>
          <w:sz w:val="20"/>
          <w:szCs w:val="20"/>
        </w:rPr>
        <w:t>expert systems</w:t>
      </w:r>
      <w:r>
        <w:rPr>
          <w:rFonts w:eastAsia="Times New Roman"/>
          <w:color w:val="262626"/>
          <w:sz w:val="20"/>
          <w:szCs w:val="20"/>
        </w:rPr>
        <w:t>, sta</w:t>
      </w:r>
      <w:r>
        <w:rPr>
          <w:rFonts w:eastAsia="Times New Roman"/>
          <w:color w:val="262626"/>
          <w:sz w:val="20"/>
          <w:szCs w:val="20"/>
        </w:rPr>
        <w:t xml:space="preserve">rted gathering steam among large companies. A few initial success stories triggered a wave of investment, with corporations around the world starting their own in-house </w:t>
      </w:r>
      <w:r>
        <w:rPr>
          <w:rFonts w:eastAsia="Times New Roman"/>
          <w:color w:val="262626"/>
          <w:sz w:val="18"/>
          <w:szCs w:val="18"/>
        </w:rPr>
        <w:t xml:space="preserve">AI </w:t>
      </w:r>
      <w:r>
        <w:rPr>
          <w:rFonts w:eastAsia="Times New Roman"/>
          <w:color w:val="262626"/>
          <w:sz w:val="19"/>
          <w:szCs w:val="19"/>
        </w:rPr>
        <w:t>departments to develop expert systems. Around 1985, companies were spending</w:t>
      </w:r>
      <w:r>
        <w:rPr>
          <w:rFonts w:eastAsia="Times New Roman"/>
          <w:color w:val="262626"/>
          <w:sz w:val="18"/>
          <w:szCs w:val="18"/>
        </w:rPr>
        <w:t xml:space="preserve"> </w:t>
      </w:r>
      <w:r>
        <w:rPr>
          <w:rFonts w:eastAsia="Times New Roman"/>
          <w:color w:val="262626"/>
          <w:sz w:val="19"/>
          <w:szCs w:val="19"/>
        </w:rPr>
        <w:t xml:space="preserve">over $1 </w:t>
      </w:r>
      <w:r>
        <w:rPr>
          <w:rFonts w:eastAsia="Times New Roman"/>
          <w:color w:val="262626"/>
          <w:sz w:val="19"/>
          <w:szCs w:val="19"/>
        </w:rPr>
        <w:t xml:space="preserve">billion each year on the technology; but by the early 1990s, these systems had proven expensive to maintain, difficult to scale, and limited in scope, and interest died down. Thus began the second </w:t>
      </w:r>
      <w:r>
        <w:rPr>
          <w:rFonts w:eastAsia="Times New Roman"/>
          <w:color w:val="262626"/>
          <w:sz w:val="18"/>
          <w:szCs w:val="18"/>
        </w:rPr>
        <w:t>AI</w:t>
      </w:r>
      <w:r>
        <w:rPr>
          <w:rFonts w:eastAsia="Times New Roman"/>
          <w:color w:val="262626"/>
          <w:sz w:val="19"/>
          <w:szCs w:val="19"/>
        </w:rPr>
        <w:t xml:space="preserve"> winter.</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3" w:lineRule="exact"/>
        <w:rPr>
          <w:sz w:val="20"/>
          <w:szCs w:val="20"/>
        </w:rPr>
      </w:pP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7" w:name="page36"/>
      <w:bookmarkEnd w:id="17"/>
    </w:p>
    <w:tbl>
      <w:tblPr>
        <w:tblW w:w="0" w:type="auto"/>
        <w:tblInd w:w="1980" w:type="dxa"/>
        <w:tblLayout w:type="fixed"/>
        <w:tblCellMar>
          <w:left w:w="0" w:type="dxa"/>
          <w:right w:w="0" w:type="dxa"/>
        </w:tblCellMar>
        <w:tblLook w:val="04A0" w:firstRow="1" w:lastRow="0" w:firstColumn="1" w:lastColumn="0" w:noHBand="0" w:noVBand="1"/>
      </w:tblPr>
      <w:tblGrid>
        <w:gridCol w:w="5100"/>
        <w:gridCol w:w="1080"/>
      </w:tblGrid>
      <w:tr w:rsidR="00B701ED">
        <w:trPr>
          <w:trHeight w:val="210"/>
        </w:trPr>
        <w:tc>
          <w:tcPr>
            <w:tcW w:w="5100" w:type="dxa"/>
            <w:vAlign w:val="bottom"/>
          </w:tcPr>
          <w:p w:rsidR="00B701ED" w:rsidRDefault="003564B6">
            <w:pPr>
              <w:rPr>
                <w:sz w:val="20"/>
                <w:szCs w:val="20"/>
              </w:rPr>
            </w:pPr>
            <w:r>
              <w:rPr>
                <w:rFonts w:eastAsia="Times New Roman"/>
                <w:b/>
                <w:bCs/>
                <w:i/>
                <w:iCs/>
                <w:color w:val="656565"/>
                <w:sz w:val="18"/>
                <w:szCs w:val="18"/>
              </w:rPr>
              <w:t>Artificial intelligence, machine learning, and deep learning</w:t>
            </w:r>
          </w:p>
        </w:tc>
        <w:tc>
          <w:tcPr>
            <w:tcW w:w="1080" w:type="dxa"/>
            <w:vAlign w:val="bottom"/>
          </w:tcPr>
          <w:p w:rsidR="00B701ED" w:rsidRDefault="003564B6">
            <w:pPr>
              <w:jc w:val="right"/>
              <w:rPr>
                <w:sz w:val="20"/>
                <w:szCs w:val="20"/>
              </w:rPr>
            </w:pPr>
            <w:r>
              <w:rPr>
                <w:rFonts w:eastAsia="Times New Roman"/>
                <w:b/>
                <w:bCs/>
                <w:color w:val="656565"/>
                <w:sz w:val="18"/>
                <w:szCs w:val="18"/>
              </w:rPr>
              <w:t>13</w:t>
            </w:r>
          </w:p>
        </w:tc>
      </w:tr>
    </w:tbl>
    <w:p w:rsidR="00B701ED" w:rsidRDefault="00B701ED">
      <w:pPr>
        <w:spacing w:line="318" w:lineRule="exact"/>
        <w:rPr>
          <w:sz w:val="20"/>
          <w:szCs w:val="20"/>
        </w:rPr>
      </w:pPr>
    </w:p>
    <w:p w:rsidR="00B701ED" w:rsidRDefault="003564B6">
      <w:pPr>
        <w:spacing w:line="272" w:lineRule="auto"/>
        <w:ind w:left="720" w:firstLine="305"/>
        <w:jc w:val="both"/>
        <w:rPr>
          <w:sz w:val="20"/>
          <w:szCs w:val="20"/>
        </w:rPr>
      </w:pPr>
      <w:r>
        <w:rPr>
          <w:rFonts w:eastAsia="Times New Roman"/>
          <w:color w:val="262626"/>
          <w:sz w:val="20"/>
          <w:szCs w:val="20"/>
        </w:rPr>
        <w:t xml:space="preserve">We may be currently witnessing the third cycle of </w:t>
      </w:r>
      <w:r>
        <w:rPr>
          <w:rFonts w:eastAsia="Times New Roman"/>
          <w:color w:val="262626"/>
          <w:sz w:val="18"/>
          <w:szCs w:val="18"/>
        </w:rPr>
        <w:t>AI</w:t>
      </w:r>
      <w:r>
        <w:rPr>
          <w:rFonts w:eastAsia="Times New Roman"/>
          <w:color w:val="262626"/>
          <w:sz w:val="20"/>
          <w:szCs w:val="20"/>
        </w:rPr>
        <w:t xml:space="preserve"> hype and disappointment— and we’re still in the phase of intense optimism. It’s best to moderate our expectations for the short term and make sure people less familiar with the technical side of the field have a clear idea of what deep learning can and ca</w:t>
      </w:r>
      <w:r>
        <w:rPr>
          <w:rFonts w:eastAsia="Times New Roman"/>
          <w:color w:val="262626"/>
          <w:sz w:val="20"/>
          <w:szCs w:val="20"/>
        </w:rPr>
        <w:t>n’t deliver.</w:t>
      </w:r>
    </w:p>
    <w:p w:rsidR="00B701ED" w:rsidRDefault="00B701ED">
      <w:pPr>
        <w:spacing w:line="174"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1.1.8</w:t>
      </w:r>
      <w:r>
        <w:rPr>
          <w:sz w:val="20"/>
          <w:szCs w:val="20"/>
        </w:rPr>
        <w:tab/>
      </w:r>
      <w:r>
        <w:rPr>
          <w:rFonts w:ascii="Arial" w:eastAsia="Arial" w:hAnsi="Arial" w:cs="Arial"/>
          <w:i/>
          <w:iCs/>
          <w:color w:val="476B85"/>
          <w:sz w:val="20"/>
          <w:szCs w:val="20"/>
        </w:rPr>
        <w:t>The promise of AI</w:t>
      </w:r>
    </w:p>
    <w:p w:rsidR="00B701ED" w:rsidRDefault="00B701ED">
      <w:pPr>
        <w:spacing w:line="10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Although we may have unrealistic short-term expectations for </w:t>
      </w:r>
      <w:r>
        <w:rPr>
          <w:rFonts w:eastAsia="Times New Roman"/>
          <w:color w:val="262626"/>
          <w:sz w:val="18"/>
          <w:szCs w:val="18"/>
        </w:rPr>
        <w:t>AI</w:t>
      </w:r>
      <w:r>
        <w:rPr>
          <w:rFonts w:eastAsia="Times New Roman"/>
          <w:color w:val="262626"/>
          <w:sz w:val="20"/>
          <w:szCs w:val="20"/>
        </w:rPr>
        <w:t>, the long-term pic-ture is looking bright. We’re only getting started in applying deep learning to many important problems for which it could prove trans</w:t>
      </w:r>
      <w:r>
        <w:rPr>
          <w:rFonts w:eastAsia="Times New Roman"/>
          <w:color w:val="262626"/>
          <w:sz w:val="20"/>
          <w:szCs w:val="20"/>
        </w:rPr>
        <w:t xml:space="preserve">formative, from medical diagnoses to digital assistants. </w:t>
      </w:r>
      <w:r>
        <w:rPr>
          <w:rFonts w:eastAsia="Times New Roman"/>
          <w:color w:val="262626"/>
          <w:sz w:val="18"/>
          <w:szCs w:val="18"/>
        </w:rPr>
        <w:t>AI</w:t>
      </w:r>
      <w:r>
        <w:rPr>
          <w:rFonts w:eastAsia="Times New Roman"/>
          <w:color w:val="262626"/>
          <w:sz w:val="20"/>
          <w:szCs w:val="20"/>
        </w:rPr>
        <w:t xml:space="preserve"> research has been moving forward amazingly quickly in the past five years, in large part due to a level of funding never before seen in the short history of </w:t>
      </w:r>
      <w:r>
        <w:rPr>
          <w:rFonts w:eastAsia="Times New Roman"/>
          <w:color w:val="262626"/>
          <w:sz w:val="18"/>
          <w:szCs w:val="18"/>
        </w:rPr>
        <w:t>AI</w:t>
      </w:r>
      <w:r>
        <w:rPr>
          <w:rFonts w:eastAsia="Times New Roman"/>
          <w:color w:val="262626"/>
          <w:sz w:val="20"/>
          <w:szCs w:val="20"/>
        </w:rPr>
        <w:t>, but so far relatively little of thi</w:t>
      </w:r>
      <w:r>
        <w:rPr>
          <w:rFonts w:eastAsia="Times New Roman"/>
          <w:color w:val="262626"/>
          <w:sz w:val="20"/>
          <w:szCs w:val="20"/>
        </w:rPr>
        <w:t>s progress has made its way into the products and processes that form our world. Most of the research findings of deep learning aren’t yet applied, or at least not applied to the full range of problems they can solve across all industries. Your doctor does</w:t>
      </w:r>
      <w:r>
        <w:rPr>
          <w:rFonts w:eastAsia="Times New Roman"/>
          <w:color w:val="262626"/>
          <w:sz w:val="20"/>
          <w:szCs w:val="20"/>
        </w:rPr>
        <w:t xml:space="preserve">n’t yet use </w:t>
      </w:r>
      <w:r>
        <w:rPr>
          <w:rFonts w:eastAsia="Times New Roman"/>
          <w:color w:val="262626"/>
          <w:sz w:val="18"/>
          <w:szCs w:val="18"/>
        </w:rPr>
        <w:t>AI</w:t>
      </w:r>
      <w:r>
        <w:rPr>
          <w:rFonts w:eastAsia="Times New Roman"/>
          <w:color w:val="262626"/>
          <w:sz w:val="20"/>
          <w:szCs w:val="20"/>
        </w:rPr>
        <w:t xml:space="preserve">, and neither does your accountant. You probably don’t use </w:t>
      </w:r>
      <w:r>
        <w:rPr>
          <w:rFonts w:eastAsia="Times New Roman"/>
          <w:color w:val="262626"/>
          <w:sz w:val="18"/>
          <w:szCs w:val="18"/>
        </w:rPr>
        <w:t>AI</w:t>
      </w:r>
      <w:r>
        <w:rPr>
          <w:rFonts w:eastAsia="Times New Roman"/>
          <w:color w:val="262626"/>
          <w:sz w:val="20"/>
          <w:szCs w:val="20"/>
        </w:rPr>
        <w:t xml:space="preserve"> technologies in your day-to-day life. Of course, you can ask your smartphone simple questions and get reasonable answers, you can get fairly useful product recommendations on Amazo</w:t>
      </w:r>
      <w:r>
        <w:rPr>
          <w:rFonts w:eastAsia="Times New Roman"/>
          <w:color w:val="262626"/>
          <w:sz w:val="20"/>
          <w:szCs w:val="20"/>
        </w:rPr>
        <w:t>n.com, and you can search for “birthday” on Google Photos and instantly find those pictures of your daughter’s birthday party from last month. That’s a far cry from where such technologies used to stand. But such tools are still only accessories to our dai</w:t>
      </w:r>
      <w:r>
        <w:rPr>
          <w:rFonts w:eastAsia="Times New Roman"/>
          <w:color w:val="262626"/>
          <w:sz w:val="20"/>
          <w:szCs w:val="20"/>
        </w:rPr>
        <w:t xml:space="preserve">ly lives. </w:t>
      </w:r>
      <w:r>
        <w:rPr>
          <w:rFonts w:eastAsia="Times New Roman"/>
          <w:color w:val="262626"/>
          <w:sz w:val="18"/>
          <w:szCs w:val="18"/>
        </w:rPr>
        <w:t>AI</w:t>
      </w:r>
      <w:r>
        <w:rPr>
          <w:rFonts w:eastAsia="Times New Roman"/>
          <w:color w:val="262626"/>
          <w:sz w:val="20"/>
          <w:szCs w:val="20"/>
        </w:rPr>
        <w:t xml:space="preserve"> has yet to transition to being central to the way we work, think, and live.</w:t>
      </w:r>
    </w:p>
    <w:p w:rsidR="00B701ED" w:rsidRDefault="00B701ED">
      <w:pPr>
        <w:spacing w:line="265" w:lineRule="exact"/>
        <w:rPr>
          <w:sz w:val="20"/>
          <w:szCs w:val="20"/>
        </w:rPr>
      </w:pPr>
    </w:p>
    <w:p w:rsidR="00B701ED" w:rsidRDefault="003564B6">
      <w:pPr>
        <w:spacing w:line="271" w:lineRule="auto"/>
        <w:ind w:left="720" w:firstLine="311"/>
        <w:jc w:val="both"/>
        <w:rPr>
          <w:sz w:val="20"/>
          <w:szCs w:val="20"/>
        </w:rPr>
      </w:pPr>
      <w:r>
        <w:rPr>
          <w:rFonts w:eastAsia="Times New Roman"/>
          <w:color w:val="262626"/>
          <w:sz w:val="20"/>
          <w:szCs w:val="20"/>
        </w:rPr>
        <w:t xml:space="preserve">Right now, it may seem hard to believe that </w:t>
      </w:r>
      <w:r>
        <w:rPr>
          <w:rFonts w:eastAsia="Times New Roman"/>
          <w:color w:val="262626"/>
          <w:sz w:val="18"/>
          <w:szCs w:val="18"/>
        </w:rPr>
        <w:t>AI</w:t>
      </w:r>
      <w:r>
        <w:rPr>
          <w:rFonts w:eastAsia="Times New Roman"/>
          <w:color w:val="262626"/>
          <w:sz w:val="20"/>
          <w:szCs w:val="20"/>
        </w:rPr>
        <w:t xml:space="preserve"> could have a large impact on our world, because it isn’t yet widely deployed—much as, back in 1995, it would have been </w:t>
      </w:r>
      <w:r>
        <w:rPr>
          <w:rFonts w:eastAsia="Times New Roman"/>
          <w:color w:val="262626"/>
          <w:sz w:val="20"/>
          <w:szCs w:val="20"/>
        </w:rPr>
        <w:t xml:space="preserve">difficult to believe in the future impact of the internet. Back then, most people didn’t see how the internet was relevant to them and how it was going to change their lives. The same is true for deep learning and </w:t>
      </w:r>
      <w:r>
        <w:rPr>
          <w:rFonts w:eastAsia="Times New Roman"/>
          <w:color w:val="262626"/>
          <w:sz w:val="18"/>
          <w:szCs w:val="18"/>
        </w:rPr>
        <w:t>AI</w:t>
      </w:r>
      <w:r>
        <w:rPr>
          <w:rFonts w:eastAsia="Times New Roman"/>
          <w:color w:val="262626"/>
          <w:sz w:val="20"/>
          <w:szCs w:val="20"/>
        </w:rPr>
        <w:t xml:space="preserve"> today. But make no mistake: </w:t>
      </w:r>
      <w:r>
        <w:rPr>
          <w:rFonts w:eastAsia="Times New Roman"/>
          <w:color w:val="262626"/>
          <w:sz w:val="18"/>
          <w:szCs w:val="18"/>
        </w:rPr>
        <w:t>AI</w:t>
      </w:r>
      <w:r>
        <w:rPr>
          <w:rFonts w:eastAsia="Times New Roman"/>
          <w:color w:val="262626"/>
          <w:sz w:val="20"/>
          <w:szCs w:val="20"/>
        </w:rPr>
        <w:t xml:space="preserve"> is comin</w:t>
      </w:r>
      <w:r>
        <w:rPr>
          <w:rFonts w:eastAsia="Times New Roman"/>
          <w:color w:val="262626"/>
          <w:sz w:val="20"/>
          <w:szCs w:val="20"/>
        </w:rPr>
        <w:t xml:space="preserve">g. In a not-so-distant future, </w:t>
      </w:r>
      <w:r>
        <w:rPr>
          <w:rFonts w:eastAsia="Times New Roman"/>
          <w:color w:val="262626"/>
          <w:sz w:val="18"/>
          <w:szCs w:val="18"/>
        </w:rPr>
        <w:t>AI</w:t>
      </w:r>
      <w:r>
        <w:rPr>
          <w:rFonts w:eastAsia="Times New Roman"/>
          <w:color w:val="262626"/>
          <w:sz w:val="20"/>
          <w:szCs w:val="20"/>
        </w:rPr>
        <w:t xml:space="preserve"> will be your assistant, even your friend; it will answer your questions, help educate your kids, and watch over your health. It will deliver your groceries to your door and drive you from point A to point B. It will be you</w:t>
      </w:r>
      <w:r>
        <w:rPr>
          <w:rFonts w:eastAsia="Times New Roman"/>
          <w:color w:val="262626"/>
          <w:sz w:val="20"/>
          <w:szCs w:val="20"/>
        </w:rPr>
        <w:t xml:space="preserve">r interface to an increasingly complex and information-intensive world. And, even more important, </w:t>
      </w:r>
      <w:r>
        <w:rPr>
          <w:rFonts w:eastAsia="Times New Roman"/>
          <w:color w:val="262626"/>
          <w:sz w:val="18"/>
          <w:szCs w:val="18"/>
        </w:rPr>
        <w:t>AI</w:t>
      </w:r>
      <w:r>
        <w:rPr>
          <w:rFonts w:eastAsia="Times New Roman"/>
          <w:color w:val="262626"/>
          <w:sz w:val="20"/>
          <w:szCs w:val="20"/>
        </w:rPr>
        <w:t xml:space="preserve"> will help humanity as a whole move forward, by assisting human scientists in new breakthrough discoveries across all scientific fields, from genomics to ma</w:t>
      </w:r>
      <w:r>
        <w:rPr>
          <w:rFonts w:eastAsia="Times New Roman"/>
          <w:color w:val="262626"/>
          <w:sz w:val="20"/>
          <w:szCs w:val="20"/>
        </w:rPr>
        <w:t>thematics.</w:t>
      </w:r>
    </w:p>
    <w:p w:rsidR="00B701ED" w:rsidRDefault="00B701ED">
      <w:pPr>
        <w:spacing w:line="3" w:lineRule="exact"/>
        <w:rPr>
          <w:sz w:val="20"/>
          <w:szCs w:val="20"/>
        </w:rPr>
      </w:pPr>
    </w:p>
    <w:p w:rsidR="00B701ED" w:rsidRDefault="003564B6">
      <w:pPr>
        <w:spacing w:line="271" w:lineRule="auto"/>
        <w:ind w:left="720" w:firstLine="300"/>
        <w:jc w:val="both"/>
        <w:rPr>
          <w:sz w:val="20"/>
          <w:szCs w:val="20"/>
        </w:rPr>
      </w:pPr>
      <w:r>
        <w:rPr>
          <w:rFonts w:eastAsia="Times New Roman"/>
          <w:color w:val="262626"/>
          <w:sz w:val="20"/>
          <w:szCs w:val="20"/>
        </w:rPr>
        <w:t xml:space="preserve">On the way, we may face a few setbacks and maybe a new </w:t>
      </w:r>
      <w:r>
        <w:rPr>
          <w:rFonts w:eastAsia="Times New Roman"/>
          <w:color w:val="262626"/>
          <w:sz w:val="18"/>
          <w:szCs w:val="18"/>
        </w:rPr>
        <w:t>AI</w:t>
      </w:r>
      <w:r>
        <w:rPr>
          <w:rFonts w:eastAsia="Times New Roman"/>
          <w:color w:val="262626"/>
          <w:sz w:val="20"/>
          <w:szCs w:val="20"/>
        </w:rPr>
        <w:t xml:space="preserve"> winter—in much the same way the internet industry was overhyped in 1998–1999 and suffered from a crash that dried up investment throughout the early 2000s. But we’ll get there eventually</w:t>
      </w:r>
      <w:r>
        <w:rPr>
          <w:rFonts w:eastAsia="Times New Roman"/>
          <w:color w:val="262626"/>
          <w:sz w:val="20"/>
          <w:szCs w:val="20"/>
        </w:rPr>
        <w:t xml:space="preserve">. </w:t>
      </w:r>
      <w:r>
        <w:rPr>
          <w:rFonts w:eastAsia="Times New Roman"/>
          <w:color w:val="262626"/>
          <w:sz w:val="18"/>
          <w:szCs w:val="18"/>
        </w:rPr>
        <w:t>AI</w:t>
      </w:r>
      <w:r>
        <w:rPr>
          <w:rFonts w:eastAsia="Times New Roman"/>
          <w:color w:val="262626"/>
          <w:sz w:val="20"/>
          <w:szCs w:val="20"/>
        </w:rPr>
        <w:t xml:space="preserve"> will end up being applied to nearly every process that makes up our society and our daily lives, much like the internet is today.</w:t>
      </w:r>
    </w:p>
    <w:p w:rsidR="00B701ED" w:rsidRDefault="00B701ED">
      <w:pPr>
        <w:spacing w:line="2" w:lineRule="exact"/>
        <w:rPr>
          <w:sz w:val="20"/>
          <w:szCs w:val="20"/>
        </w:rPr>
      </w:pPr>
    </w:p>
    <w:p w:rsidR="00B701ED" w:rsidRDefault="003564B6">
      <w:pPr>
        <w:spacing w:line="276" w:lineRule="auto"/>
        <w:ind w:left="720" w:firstLine="307"/>
        <w:jc w:val="both"/>
        <w:rPr>
          <w:sz w:val="20"/>
          <w:szCs w:val="20"/>
        </w:rPr>
      </w:pPr>
      <w:r>
        <w:rPr>
          <w:rFonts w:eastAsia="Times New Roman"/>
          <w:color w:val="262626"/>
          <w:sz w:val="20"/>
          <w:szCs w:val="20"/>
        </w:rPr>
        <w:t xml:space="preserve">Don’t believe the short-term hype, but do believe in the long-term vision. It may take a while for </w:t>
      </w:r>
      <w:r>
        <w:rPr>
          <w:rFonts w:eastAsia="Times New Roman"/>
          <w:color w:val="262626"/>
          <w:sz w:val="18"/>
          <w:szCs w:val="18"/>
        </w:rPr>
        <w:t>AI</w:t>
      </w:r>
      <w:r>
        <w:rPr>
          <w:rFonts w:eastAsia="Times New Roman"/>
          <w:color w:val="262626"/>
          <w:sz w:val="20"/>
          <w:szCs w:val="20"/>
        </w:rPr>
        <w:t xml:space="preserve"> to be deployed to its true potential—a potential the full extent of which no one has yet dared to dream—but </w:t>
      </w:r>
      <w:r>
        <w:rPr>
          <w:rFonts w:eastAsia="Times New Roman"/>
          <w:color w:val="262626"/>
          <w:sz w:val="18"/>
          <w:szCs w:val="18"/>
        </w:rPr>
        <w:t>AI</w:t>
      </w:r>
      <w:r>
        <w:rPr>
          <w:rFonts w:eastAsia="Times New Roman"/>
          <w:color w:val="262626"/>
          <w:sz w:val="20"/>
          <w:szCs w:val="20"/>
        </w:rPr>
        <w:t xml:space="preserve"> is coming, and it will transform our world in a fantastic way.</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22" w:lineRule="exact"/>
        <w:rPr>
          <w:sz w:val="20"/>
          <w:szCs w:val="20"/>
        </w:rPr>
      </w:pP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18" w:name="page37"/>
      <w:bookmarkEnd w:id="18"/>
    </w:p>
    <w:p w:rsidR="00B701ED" w:rsidRDefault="003564B6">
      <w:pPr>
        <w:tabs>
          <w:tab w:val="left" w:pos="2800"/>
          <w:tab w:val="left" w:pos="3680"/>
        </w:tabs>
        <w:rPr>
          <w:sz w:val="20"/>
          <w:szCs w:val="20"/>
        </w:rPr>
      </w:pPr>
      <w:r>
        <w:rPr>
          <w:rFonts w:eastAsia="Times New Roman"/>
          <w:b/>
          <w:bCs/>
          <w:color w:val="656565"/>
          <w:sz w:val="18"/>
          <w:szCs w:val="18"/>
        </w:rPr>
        <w:t>14</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1</w:t>
      </w:r>
      <w:r>
        <w:rPr>
          <w:sz w:val="20"/>
          <w:szCs w:val="20"/>
        </w:rPr>
        <w:tab/>
      </w:r>
      <w:r>
        <w:rPr>
          <w:rFonts w:eastAsia="Times New Roman"/>
          <w:b/>
          <w:bCs/>
          <w:i/>
          <w:iCs/>
          <w:color w:val="656565"/>
          <w:sz w:val="17"/>
          <w:szCs w:val="17"/>
        </w:rPr>
        <w:t>What is deep learning?</w:t>
      </w:r>
    </w:p>
    <w:p w:rsidR="00B701ED" w:rsidRDefault="00B701ED">
      <w:pPr>
        <w:spacing w:line="320" w:lineRule="exact"/>
        <w:rPr>
          <w:sz w:val="20"/>
          <w:szCs w:val="20"/>
        </w:rPr>
      </w:pPr>
    </w:p>
    <w:p w:rsidR="00B701ED" w:rsidRDefault="003564B6">
      <w:pPr>
        <w:tabs>
          <w:tab w:val="left" w:pos="700"/>
        </w:tabs>
        <w:rPr>
          <w:sz w:val="20"/>
          <w:szCs w:val="20"/>
        </w:rPr>
      </w:pPr>
      <w:r>
        <w:rPr>
          <w:rFonts w:ascii="Arial" w:eastAsia="Arial" w:hAnsi="Arial" w:cs="Arial"/>
          <w:i/>
          <w:iCs/>
          <w:color w:val="476B85"/>
          <w:sz w:val="25"/>
          <w:szCs w:val="25"/>
        </w:rPr>
        <w:t>1.2</w:t>
      </w:r>
      <w:r>
        <w:rPr>
          <w:sz w:val="20"/>
          <w:szCs w:val="20"/>
        </w:rPr>
        <w:tab/>
      </w:r>
      <w:r>
        <w:rPr>
          <w:rFonts w:ascii="Arial" w:eastAsia="Arial" w:hAnsi="Arial" w:cs="Arial"/>
          <w:i/>
          <w:iCs/>
          <w:color w:val="476B85"/>
          <w:sz w:val="24"/>
          <w:szCs w:val="24"/>
        </w:rPr>
        <w:t>Before deep learning:</w:t>
      </w:r>
    </w:p>
    <w:p w:rsidR="00B701ED" w:rsidRDefault="003564B6">
      <w:pPr>
        <w:spacing w:line="225" w:lineRule="auto"/>
        <w:ind w:left="720"/>
        <w:rPr>
          <w:sz w:val="20"/>
          <w:szCs w:val="20"/>
        </w:rPr>
      </w:pPr>
      <w:r>
        <w:rPr>
          <w:rFonts w:ascii="Arial" w:eastAsia="Arial" w:hAnsi="Arial" w:cs="Arial"/>
          <w:i/>
          <w:iCs/>
          <w:color w:val="476B85"/>
          <w:sz w:val="25"/>
          <w:szCs w:val="25"/>
        </w:rPr>
        <w:t>a brief history of machine learning</w:t>
      </w:r>
    </w:p>
    <w:p w:rsidR="00B701ED" w:rsidRDefault="00B701ED">
      <w:pPr>
        <w:spacing w:line="65"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Deep learning has reached a level of public attention and industry investment never before seen in the history of </w:t>
      </w:r>
      <w:r>
        <w:rPr>
          <w:rFonts w:eastAsia="Times New Roman"/>
          <w:color w:val="262626"/>
          <w:sz w:val="18"/>
          <w:szCs w:val="18"/>
        </w:rPr>
        <w:t>AI</w:t>
      </w:r>
      <w:r>
        <w:rPr>
          <w:rFonts w:eastAsia="Times New Roman"/>
          <w:color w:val="262626"/>
          <w:sz w:val="20"/>
          <w:szCs w:val="20"/>
        </w:rPr>
        <w:t xml:space="preserve">, but it isn’t the first successful form of </w:t>
      </w:r>
      <w:r>
        <w:rPr>
          <w:rFonts w:eastAsia="Times New Roman"/>
          <w:color w:val="262626"/>
          <w:sz w:val="20"/>
          <w:szCs w:val="20"/>
        </w:rPr>
        <w:t>machine learn-ing. It’s safe to say that most of the machine-learning algorithms used in the industry today aren’t deep-learning algorithms. Deep learning isn’t always the right tool for the job—sometimes there isn’t enough data for deep learning to be app</w:t>
      </w:r>
      <w:r>
        <w:rPr>
          <w:rFonts w:eastAsia="Times New Roman"/>
          <w:color w:val="262626"/>
          <w:sz w:val="20"/>
          <w:szCs w:val="20"/>
        </w:rPr>
        <w:t>licable, and some-times the problem is better solved by a different algorithm. If deep learning is your first contact with machine learning, then you may find yourself in a situation where all you have is the deep-learning hammer, and every machine-learnin</w:t>
      </w:r>
      <w:r>
        <w:rPr>
          <w:rFonts w:eastAsia="Times New Roman"/>
          <w:color w:val="262626"/>
          <w:sz w:val="20"/>
          <w:szCs w:val="20"/>
        </w:rPr>
        <w:t>g problem starts to look like a nail. The only way not to fall into this trap is to be familiar with other approaches and practice them when appropriate.</w:t>
      </w:r>
    </w:p>
    <w:p w:rsidR="00B701ED" w:rsidRDefault="00B701ED">
      <w:pPr>
        <w:spacing w:line="255" w:lineRule="exact"/>
        <w:rPr>
          <w:sz w:val="20"/>
          <w:szCs w:val="20"/>
        </w:rPr>
      </w:pPr>
    </w:p>
    <w:p w:rsidR="00B701ED" w:rsidRDefault="003564B6">
      <w:pPr>
        <w:spacing w:line="274" w:lineRule="auto"/>
        <w:ind w:left="720" w:firstLine="319"/>
        <w:jc w:val="both"/>
        <w:rPr>
          <w:sz w:val="20"/>
          <w:szCs w:val="20"/>
        </w:rPr>
      </w:pPr>
      <w:r>
        <w:rPr>
          <w:rFonts w:eastAsia="Times New Roman"/>
          <w:color w:val="262626"/>
          <w:sz w:val="20"/>
          <w:szCs w:val="20"/>
        </w:rPr>
        <w:t xml:space="preserve">A detailed discussion of classical machine-learning approaches is outside of the scope of this book, </w:t>
      </w:r>
      <w:r>
        <w:rPr>
          <w:rFonts w:eastAsia="Times New Roman"/>
          <w:color w:val="262626"/>
          <w:sz w:val="20"/>
          <w:szCs w:val="20"/>
        </w:rPr>
        <w:t>but we’ll briefly go over them and describe the historical context in which they were developed. This will allow us to place deep learning in the broader context of machine learning and better understand where deep learning comes from and why it matters.</w:t>
      </w:r>
    </w:p>
    <w:p w:rsidR="00B701ED" w:rsidRDefault="00B701ED">
      <w:pPr>
        <w:spacing w:line="200" w:lineRule="exact"/>
        <w:rPr>
          <w:sz w:val="20"/>
          <w:szCs w:val="20"/>
        </w:rPr>
      </w:pPr>
    </w:p>
    <w:p w:rsidR="00B701ED" w:rsidRDefault="00B701ED">
      <w:pPr>
        <w:spacing w:line="227"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1.2.1</w:t>
      </w:r>
      <w:r>
        <w:rPr>
          <w:rFonts w:ascii="Arial" w:eastAsia="Arial" w:hAnsi="Arial" w:cs="Arial"/>
          <w:i/>
          <w:iCs/>
          <w:color w:val="476B85"/>
          <w:sz w:val="21"/>
          <w:szCs w:val="21"/>
        </w:rPr>
        <w:tab/>
        <w:t>Probabilistic modeling</w:t>
      </w:r>
    </w:p>
    <w:p w:rsidR="00B701ED" w:rsidRDefault="00B701ED">
      <w:pPr>
        <w:spacing w:line="102" w:lineRule="exact"/>
        <w:rPr>
          <w:sz w:val="20"/>
          <w:szCs w:val="20"/>
        </w:rPr>
      </w:pPr>
    </w:p>
    <w:p w:rsidR="00B701ED" w:rsidRDefault="003564B6">
      <w:pPr>
        <w:spacing w:line="271" w:lineRule="auto"/>
        <w:ind w:left="720"/>
        <w:jc w:val="both"/>
        <w:rPr>
          <w:sz w:val="20"/>
          <w:szCs w:val="20"/>
        </w:rPr>
      </w:pPr>
      <w:r>
        <w:rPr>
          <w:rFonts w:eastAsia="Times New Roman"/>
          <w:i/>
          <w:iCs/>
          <w:color w:val="262626"/>
          <w:sz w:val="20"/>
          <w:szCs w:val="20"/>
        </w:rPr>
        <w:t xml:space="preserve">Probabilistic modeling </w:t>
      </w:r>
      <w:r>
        <w:rPr>
          <w:rFonts w:eastAsia="Times New Roman"/>
          <w:color w:val="262626"/>
          <w:sz w:val="20"/>
          <w:szCs w:val="20"/>
        </w:rPr>
        <w:t>is the application of the principles of statistics to data analysis. It</w:t>
      </w:r>
      <w:r>
        <w:rPr>
          <w:rFonts w:eastAsia="Times New Roman"/>
          <w:i/>
          <w:iCs/>
          <w:color w:val="262626"/>
          <w:sz w:val="20"/>
          <w:szCs w:val="20"/>
        </w:rPr>
        <w:t xml:space="preserve"> </w:t>
      </w:r>
      <w:r>
        <w:rPr>
          <w:rFonts w:eastAsia="Times New Roman"/>
          <w:color w:val="262626"/>
          <w:sz w:val="20"/>
          <w:szCs w:val="20"/>
        </w:rPr>
        <w:t>was one of the earliest forms of machine learning, and it’s still widely used to this day. One of the best-known algorithms in thi</w:t>
      </w:r>
      <w:r>
        <w:rPr>
          <w:rFonts w:eastAsia="Times New Roman"/>
          <w:color w:val="262626"/>
          <w:sz w:val="20"/>
          <w:szCs w:val="20"/>
        </w:rPr>
        <w:t>s category is the Naive Bayes algorithm.</w:t>
      </w:r>
    </w:p>
    <w:p w:rsidR="00B701ED" w:rsidRDefault="00B701ED">
      <w:pPr>
        <w:spacing w:line="1" w:lineRule="exact"/>
        <w:rPr>
          <w:sz w:val="20"/>
          <w:szCs w:val="20"/>
        </w:rPr>
      </w:pPr>
    </w:p>
    <w:p w:rsidR="00B701ED" w:rsidRDefault="003564B6">
      <w:pPr>
        <w:spacing w:line="272" w:lineRule="auto"/>
        <w:ind w:left="720" w:firstLine="296"/>
        <w:jc w:val="both"/>
        <w:rPr>
          <w:sz w:val="20"/>
          <w:szCs w:val="20"/>
        </w:rPr>
      </w:pPr>
      <w:r>
        <w:rPr>
          <w:rFonts w:eastAsia="Times New Roman"/>
          <w:color w:val="262626"/>
          <w:sz w:val="20"/>
          <w:szCs w:val="20"/>
        </w:rPr>
        <w:t>Naive Bayes is a type of machine-learning classifier based on applying Bayes’ theo-rem while assuming that the features in the input data are all independent (a strong, or “naive” assumption, which is where the nam</w:t>
      </w:r>
      <w:r>
        <w:rPr>
          <w:rFonts w:eastAsia="Times New Roman"/>
          <w:color w:val="262626"/>
          <w:sz w:val="20"/>
          <w:szCs w:val="20"/>
        </w:rPr>
        <w:t>e comes from). This form of data analy-sis predates computers and was applied by hand decades before its first computer implementation (most likely dating back to the 1950s). Bayes’ theorem and the foun-dations of statistics date back to the eighteenth cen</w:t>
      </w:r>
      <w:r>
        <w:rPr>
          <w:rFonts w:eastAsia="Times New Roman"/>
          <w:color w:val="262626"/>
          <w:sz w:val="20"/>
          <w:szCs w:val="20"/>
        </w:rPr>
        <w:t>tury, and these are all you need to start using Naive Bayes classifiers.</w:t>
      </w:r>
    </w:p>
    <w:p w:rsidR="00B701ED" w:rsidRDefault="00B701ED">
      <w:pPr>
        <w:spacing w:line="257" w:lineRule="exact"/>
        <w:rPr>
          <w:sz w:val="20"/>
          <w:szCs w:val="20"/>
        </w:rPr>
      </w:pPr>
    </w:p>
    <w:p w:rsidR="00B701ED" w:rsidRDefault="003564B6">
      <w:pPr>
        <w:spacing w:line="272" w:lineRule="auto"/>
        <w:ind w:left="720" w:firstLine="312"/>
        <w:jc w:val="both"/>
        <w:rPr>
          <w:sz w:val="20"/>
          <w:szCs w:val="20"/>
        </w:rPr>
      </w:pPr>
      <w:r>
        <w:rPr>
          <w:rFonts w:eastAsia="Times New Roman"/>
          <w:color w:val="262626"/>
          <w:sz w:val="20"/>
          <w:szCs w:val="20"/>
        </w:rPr>
        <w:t xml:space="preserve">A closely related model is the </w:t>
      </w:r>
      <w:r>
        <w:rPr>
          <w:rFonts w:eastAsia="Times New Roman"/>
          <w:i/>
          <w:iCs/>
          <w:color w:val="262626"/>
          <w:sz w:val="20"/>
          <w:szCs w:val="20"/>
        </w:rPr>
        <w:t>logistic regression</w:t>
      </w:r>
      <w:r>
        <w:rPr>
          <w:rFonts w:eastAsia="Times New Roman"/>
          <w:color w:val="262626"/>
          <w:sz w:val="20"/>
          <w:szCs w:val="20"/>
        </w:rPr>
        <w:t xml:space="preserve"> (logreg for short), which is some-times considered to be the “hello world” of modern machine learning. Don’t be mis-led by its name</w:t>
      </w:r>
      <w:r>
        <w:rPr>
          <w:rFonts w:eastAsia="Times New Roman"/>
          <w:color w:val="262626"/>
          <w:sz w:val="20"/>
          <w:szCs w:val="20"/>
        </w:rPr>
        <w:t>—logreg is a classification algorithm rather than a regression algorithm. Much like Naive Bayes, logreg predates computing by a long time, yet it’s still useful to this day, thanks to its simple and versatile nature. It’s often the first thing a data scien</w:t>
      </w:r>
      <w:r>
        <w:rPr>
          <w:rFonts w:eastAsia="Times New Roman"/>
          <w:color w:val="262626"/>
          <w:sz w:val="20"/>
          <w:szCs w:val="20"/>
        </w:rPr>
        <w:t>tist will try on a dataset to get a feel for the classification task at hand.</w:t>
      </w:r>
    </w:p>
    <w:p w:rsidR="00B701ED" w:rsidRDefault="00B701ED">
      <w:pPr>
        <w:spacing w:line="173"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1.2.2</w:t>
      </w:r>
      <w:r>
        <w:rPr>
          <w:sz w:val="20"/>
          <w:szCs w:val="20"/>
        </w:rPr>
        <w:tab/>
      </w:r>
      <w:r>
        <w:rPr>
          <w:rFonts w:ascii="Arial" w:eastAsia="Arial" w:hAnsi="Arial" w:cs="Arial"/>
          <w:i/>
          <w:iCs/>
          <w:color w:val="476B85"/>
          <w:sz w:val="20"/>
          <w:szCs w:val="20"/>
        </w:rPr>
        <w:t>Early neural networks</w:t>
      </w:r>
    </w:p>
    <w:p w:rsidR="00B701ED" w:rsidRDefault="00B701ED">
      <w:pPr>
        <w:spacing w:line="102"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Early iterations of neural networks have been completely supplanted by the modern variants covered in these pages, but it’s helpful to be aware of h</w:t>
      </w:r>
      <w:r>
        <w:rPr>
          <w:rFonts w:eastAsia="Times New Roman"/>
          <w:color w:val="262626"/>
          <w:sz w:val="20"/>
          <w:szCs w:val="20"/>
        </w:rPr>
        <w:t>ow deep learning origi-nated. Although the core ideas of neural networks were investigated in toy forms as early as the 1950s, the approach took decades to get started. For a long time, the missing piece was an efficient way to train large neural networks.</w:t>
      </w:r>
      <w:r>
        <w:rPr>
          <w:rFonts w:eastAsia="Times New Roman"/>
          <w:color w:val="262626"/>
          <w:sz w:val="20"/>
          <w:szCs w:val="20"/>
        </w:rPr>
        <w:t xml:space="preserve"> This changed in the mid-1980s,</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83" w:lineRule="exact"/>
        <w:rPr>
          <w:sz w:val="20"/>
          <w:szCs w:val="20"/>
        </w:rPr>
      </w:pP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framePr w:w="1707" w:h="3225" w:wrap="auto" w:vAnchor="page" w:hAnchor="page" w:x="7554" w:y="4901"/>
        <w:tabs>
          <w:tab w:val="left" w:pos="160"/>
        </w:tabs>
        <w:jc w:val="center"/>
        <w:rPr>
          <w:sz w:val="20"/>
          <w:szCs w:val="20"/>
        </w:rPr>
      </w:pPr>
      <w:bookmarkStart w:id="19" w:name="page38"/>
      <w:bookmarkEnd w:id="19"/>
    </w:p>
    <w:p w:rsidR="00B701ED" w:rsidRDefault="003564B6">
      <w:pPr>
        <w:framePr w:w="1520" w:h="109" w:wrap="auto" w:vAnchor="page" w:hAnchor="page" w:x="7780" w:y="7565"/>
        <w:tabs>
          <w:tab w:val="left" w:pos="160"/>
        </w:tabs>
        <w:spacing w:line="207" w:lineRule="auto"/>
        <w:rPr>
          <w:rFonts w:ascii="Arial" w:eastAsia="Arial" w:hAnsi="Arial" w:cs="Arial"/>
          <w:color w:val="656565"/>
          <w:sz w:val="11"/>
          <w:szCs w:val="11"/>
        </w:rPr>
      </w:pPr>
      <w:r>
        <w:rPr>
          <w:rFonts w:ascii="Arial" w:eastAsia="Arial" w:hAnsi="Arial" w:cs="Arial"/>
          <w:color w:val="656565"/>
          <w:sz w:val="11"/>
          <w:szCs w:val="11"/>
        </w:rPr>
        <w:t>A decision boundary</w:t>
      </w:r>
    </w:p>
    <w:p w:rsidR="00B701ED" w:rsidRDefault="00B701ED">
      <w:pPr>
        <w:framePr w:w="1094" w:h="3225" w:wrap="auto" w:vAnchor="page" w:hAnchor="page" w:x="7554" w:y="4901"/>
        <w:tabs>
          <w:tab w:val="left" w:pos="160"/>
        </w:tabs>
        <w:spacing w:line="207" w:lineRule="auto"/>
        <w:rPr>
          <w:rFonts w:ascii="Arial" w:eastAsia="Arial" w:hAnsi="Arial" w:cs="Arial"/>
          <w:color w:val="656565"/>
          <w:sz w:val="11"/>
          <w:szCs w:val="11"/>
        </w:rPr>
      </w:pPr>
    </w:p>
    <w:p w:rsidR="00B701ED" w:rsidRDefault="003564B6">
      <w:pPr>
        <w:framePr w:w="900" w:h="109" w:wrap="auto" w:vAnchor="page" w:hAnchor="page" w:x="7780" w:y="7366"/>
        <w:tabs>
          <w:tab w:val="left" w:pos="160"/>
        </w:tabs>
        <w:spacing w:line="207" w:lineRule="auto"/>
        <w:rPr>
          <w:rFonts w:ascii="Arial" w:eastAsia="Arial" w:hAnsi="Arial" w:cs="Arial"/>
          <w:color w:val="656565"/>
          <w:sz w:val="11"/>
          <w:szCs w:val="11"/>
        </w:rPr>
      </w:pPr>
      <w:r>
        <w:rPr>
          <w:rFonts w:ascii="Arial" w:eastAsia="Arial" w:hAnsi="Arial" w:cs="Arial"/>
          <w:color w:val="656565"/>
          <w:sz w:val="11"/>
          <w:szCs w:val="11"/>
        </w:rPr>
        <w:t>Figure 1.10</w:t>
      </w:r>
    </w:p>
    <w:p w:rsidR="00B701ED" w:rsidRDefault="00B701ED">
      <w:pPr>
        <w:spacing w:line="38" w:lineRule="exact"/>
        <w:rPr>
          <w:rFonts w:ascii="Arial" w:eastAsia="Arial" w:hAnsi="Arial" w:cs="Arial"/>
          <w:color w:val="656565"/>
          <w:sz w:val="11"/>
          <w:szCs w:val="11"/>
        </w:rPr>
      </w:pPr>
    </w:p>
    <w:tbl>
      <w:tblPr>
        <w:tblW w:w="0" w:type="auto"/>
        <w:tblInd w:w="2061" w:type="dxa"/>
        <w:tblLayout w:type="fixed"/>
        <w:tblCellMar>
          <w:left w:w="0" w:type="dxa"/>
          <w:right w:w="0" w:type="dxa"/>
        </w:tblCellMar>
        <w:tblLook w:val="04A0" w:firstRow="1" w:lastRow="0" w:firstColumn="1" w:lastColumn="0" w:noHBand="0" w:noVBand="1"/>
      </w:tblPr>
      <w:tblGrid>
        <w:gridCol w:w="4980"/>
        <w:gridCol w:w="1120"/>
      </w:tblGrid>
      <w:tr w:rsidR="00B701ED">
        <w:trPr>
          <w:trHeight w:val="210"/>
        </w:trPr>
        <w:tc>
          <w:tcPr>
            <w:tcW w:w="4980" w:type="dxa"/>
            <w:vAlign w:val="bottom"/>
          </w:tcPr>
          <w:p w:rsidR="00B701ED" w:rsidRDefault="003564B6">
            <w:pPr>
              <w:rPr>
                <w:sz w:val="20"/>
                <w:szCs w:val="20"/>
              </w:rPr>
            </w:pPr>
            <w:r>
              <w:rPr>
                <w:rFonts w:eastAsia="Times New Roman"/>
                <w:b/>
                <w:bCs/>
                <w:i/>
                <w:iCs/>
                <w:color w:val="656565"/>
                <w:sz w:val="18"/>
                <w:szCs w:val="18"/>
              </w:rPr>
              <w:t>Before deep learning: a brief history of machine learning</w:t>
            </w:r>
          </w:p>
        </w:tc>
        <w:tc>
          <w:tcPr>
            <w:tcW w:w="1120" w:type="dxa"/>
            <w:vAlign w:val="bottom"/>
          </w:tcPr>
          <w:p w:rsidR="00B701ED" w:rsidRDefault="003564B6">
            <w:pPr>
              <w:jc w:val="right"/>
              <w:rPr>
                <w:sz w:val="20"/>
                <w:szCs w:val="20"/>
              </w:rPr>
            </w:pPr>
            <w:r>
              <w:rPr>
                <w:rFonts w:eastAsia="Times New Roman"/>
                <w:b/>
                <w:bCs/>
                <w:color w:val="656565"/>
                <w:sz w:val="18"/>
                <w:szCs w:val="18"/>
              </w:rPr>
              <w:t>15</w:t>
            </w:r>
          </w:p>
        </w:tc>
      </w:tr>
    </w:tbl>
    <w:p w:rsidR="00B701ED" w:rsidRDefault="00B701ED">
      <w:pPr>
        <w:spacing w:line="318" w:lineRule="exact"/>
        <w:rPr>
          <w:rFonts w:ascii="Arial" w:eastAsia="Arial" w:hAnsi="Arial" w:cs="Arial"/>
          <w:color w:val="656565"/>
          <w:sz w:val="11"/>
          <w:szCs w:val="11"/>
        </w:rPr>
      </w:pPr>
    </w:p>
    <w:p w:rsidR="00B701ED" w:rsidRDefault="003564B6">
      <w:pPr>
        <w:spacing w:line="276" w:lineRule="auto"/>
        <w:ind w:left="721"/>
        <w:jc w:val="both"/>
        <w:rPr>
          <w:sz w:val="20"/>
          <w:szCs w:val="20"/>
        </w:rPr>
      </w:pPr>
      <w:r>
        <w:rPr>
          <w:rFonts w:eastAsia="Times New Roman"/>
          <w:color w:val="262626"/>
          <w:sz w:val="20"/>
          <w:szCs w:val="20"/>
        </w:rPr>
        <w:t xml:space="preserve">when multiple people independently rediscovered the </w:t>
      </w:r>
      <w:r>
        <w:rPr>
          <w:rFonts w:eastAsia="Times New Roman"/>
          <w:color w:val="262626"/>
          <w:sz w:val="20"/>
          <w:szCs w:val="20"/>
        </w:rPr>
        <w:t>Backpropagation algorithm— a way to train chains of parametric operations using gradient-descent optimization (later in the book, we’ll precisely define these concepts)—and started applying it to neural networks.</w:t>
      </w:r>
    </w:p>
    <w:p w:rsidR="00B701ED" w:rsidRDefault="00B701ED">
      <w:pPr>
        <w:spacing w:line="247" w:lineRule="exact"/>
        <w:rPr>
          <w:rFonts w:ascii="Arial" w:eastAsia="Arial" w:hAnsi="Arial" w:cs="Arial"/>
          <w:color w:val="656565"/>
          <w:sz w:val="11"/>
          <w:szCs w:val="11"/>
        </w:rPr>
      </w:pPr>
    </w:p>
    <w:p w:rsidR="00B701ED" w:rsidRDefault="003564B6">
      <w:pPr>
        <w:spacing w:line="272" w:lineRule="auto"/>
        <w:ind w:left="721" w:firstLine="318"/>
        <w:jc w:val="both"/>
        <w:rPr>
          <w:sz w:val="20"/>
          <w:szCs w:val="20"/>
        </w:rPr>
      </w:pPr>
      <w:r>
        <w:rPr>
          <w:rFonts w:eastAsia="Times New Roman"/>
          <w:color w:val="262626"/>
          <w:sz w:val="20"/>
          <w:szCs w:val="20"/>
        </w:rPr>
        <w:t>The first successful practical application</w:t>
      </w:r>
      <w:r>
        <w:rPr>
          <w:rFonts w:eastAsia="Times New Roman"/>
          <w:color w:val="262626"/>
          <w:sz w:val="20"/>
          <w:szCs w:val="20"/>
        </w:rPr>
        <w:t xml:space="preserve"> of neural nets came in 1989 from Bell Labs, when Yann LeCun combined the earlier ideas of convolutional neural networks and backpropagation, and applied them to the problem of classifying handwritten digits. The resulting network, dubbed </w:t>
      </w:r>
      <w:r>
        <w:rPr>
          <w:rFonts w:eastAsia="Times New Roman"/>
          <w:i/>
          <w:iCs/>
          <w:color w:val="262626"/>
          <w:sz w:val="20"/>
          <w:szCs w:val="20"/>
        </w:rPr>
        <w:t>LeNet</w:t>
      </w:r>
      <w:r>
        <w:rPr>
          <w:rFonts w:eastAsia="Times New Roman"/>
          <w:color w:val="262626"/>
          <w:sz w:val="20"/>
          <w:szCs w:val="20"/>
        </w:rPr>
        <w:t>, was used b</w:t>
      </w:r>
      <w:r>
        <w:rPr>
          <w:rFonts w:eastAsia="Times New Roman"/>
          <w:color w:val="262626"/>
          <w:sz w:val="20"/>
          <w:szCs w:val="20"/>
        </w:rPr>
        <w:t xml:space="preserve">y the United States Postal Ser-vice in the 1990s to automate the reading of </w:t>
      </w:r>
      <w:r>
        <w:rPr>
          <w:rFonts w:eastAsia="Times New Roman"/>
          <w:color w:val="262626"/>
          <w:sz w:val="18"/>
          <w:szCs w:val="18"/>
        </w:rPr>
        <w:t>ZIP</w:t>
      </w:r>
      <w:r>
        <w:rPr>
          <w:rFonts w:eastAsia="Times New Roman"/>
          <w:color w:val="262626"/>
          <w:sz w:val="20"/>
          <w:szCs w:val="20"/>
        </w:rPr>
        <w:t xml:space="preserve"> codes on mail envelopes.</w:t>
      </w:r>
    </w:p>
    <w:p w:rsidR="00B701ED" w:rsidRDefault="00B701ED">
      <w:pPr>
        <w:spacing w:line="174" w:lineRule="exact"/>
        <w:rPr>
          <w:rFonts w:ascii="Arial" w:eastAsia="Arial" w:hAnsi="Arial" w:cs="Arial"/>
          <w:color w:val="656565"/>
          <w:sz w:val="11"/>
          <w:szCs w:val="11"/>
        </w:rPr>
      </w:pPr>
    </w:p>
    <w:p w:rsidR="00B701ED" w:rsidRDefault="003564B6">
      <w:pPr>
        <w:tabs>
          <w:tab w:val="left" w:pos="701"/>
        </w:tabs>
        <w:ind w:left="1"/>
        <w:rPr>
          <w:sz w:val="20"/>
          <w:szCs w:val="20"/>
        </w:rPr>
      </w:pPr>
      <w:r>
        <w:rPr>
          <w:rFonts w:ascii="Arial" w:eastAsia="Arial" w:hAnsi="Arial" w:cs="Arial"/>
          <w:i/>
          <w:iCs/>
          <w:color w:val="476B85"/>
          <w:sz w:val="21"/>
          <w:szCs w:val="21"/>
        </w:rPr>
        <w:t>1.2.3</w:t>
      </w:r>
      <w:r>
        <w:rPr>
          <w:sz w:val="20"/>
          <w:szCs w:val="20"/>
        </w:rPr>
        <w:tab/>
      </w:r>
      <w:r>
        <w:rPr>
          <w:rFonts w:ascii="Arial" w:eastAsia="Arial" w:hAnsi="Arial" w:cs="Arial"/>
          <w:i/>
          <w:iCs/>
          <w:color w:val="476B85"/>
          <w:sz w:val="20"/>
          <w:szCs w:val="20"/>
        </w:rPr>
        <w:t>Kernel methods</w:t>
      </w:r>
    </w:p>
    <w:p w:rsidR="00B701ED" w:rsidRDefault="00B701ED">
      <w:pPr>
        <w:spacing w:line="101" w:lineRule="exact"/>
        <w:rPr>
          <w:rFonts w:ascii="Arial" w:eastAsia="Arial" w:hAnsi="Arial" w:cs="Arial"/>
          <w:color w:val="656565"/>
          <w:sz w:val="11"/>
          <w:szCs w:val="11"/>
        </w:rPr>
      </w:pPr>
    </w:p>
    <w:p w:rsidR="00B701ED" w:rsidRDefault="003564B6">
      <w:pPr>
        <w:spacing w:line="258" w:lineRule="auto"/>
        <w:ind w:left="721"/>
        <w:jc w:val="both"/>
        <w:rPr>
          <w:sz w:val="20"/>
          <w:szCs w:val="20"/>
        </w:rPr>
      </w:pPr>
      <w:r>
        <w:rPr>
          <w:rFonts w:eastAsia="Times New Roman"/>
          <w:color w:val="262626"/>
          <w:sz w:val="20"/>
          <w:szCs w:val="20"/>
        </w:rPr>
        <w:t xml:space="preserve">As neural networks started to gain some respect among researchers in the 1990s, thanks to this first success, a new approach to machine learning rose to fame and quickly sent neural nets back to oblivion: kernel methods. </w:t>
      </w:r>
      <w:r>
        <w:rPr>
          <w:rFonts w:eastAsia="Times New Roman"/>
          <w:i/>
          <w:iCs/>
          <w:color w:val="262626"/>
          <w:sz w:val="20"/>
          <w:szCs w:val="20"/>
        </w:rPr>
        <w:t>Kernel methods</w:t>
      </w:r>
      <w:r>
        <w:rPr>
          <w:rFonts w:eastAsia="Times New Roman"/>
          <w:color w:val="262626"/>
          <w:sz w:val="20"/>
          <w:szCs w:val="20"/>
        </w:rPr>
        <w:t xml:space="preserve"> are a group of class</w:t>
      </w:r>
      <w:r>
        <w:rPr>
          <w:rFonts w:eastAsia="Times New Roman"/>
          <w:color w:val="262626"/>
          <w:sz w:val="20"/>
          <w:szCs w:val="20"/>
        </w:rPr>
        <w:t xml:space="preserve">ification algorithms, the best known of which is the </w:t>
      </w:r>
      <w:r>
        <w:rPr>
          <w:rFonts w:eastAsia="Times New Roman"/>
          <w:i/>
          <w:iCs/>
          <w:color w:val="262626"/>
          <w:sz w:val="20"/>
          <w:szCs w:val="20"/>
        </w:rPr>
        <w:t>support vector machine</w:t>
      </w:r>
      <w:r>
        <w:rPr>
          <w:rFonts w:eastAsia="Times New Roman"/>
          <w:color w:val="262626"/>
          <w:sz w:val="20"/>
          <w:szCs w:val="20"/>
        </w:rPr>
        <w:t xml:space="preserve"> (</w:t>
      </w:r>
      <w:r>
        <w:rPr>
          <w:rFonts w:eastAsia="Times New Roman"/>
          <w:color w:val="262626"/>
          <w:sz w:val="18"/>
          <w:szCs w:val="18"/>
        </w:rPr>
        <w:t>SVM</w:t>
      </w:r>
      <w:r>
        <w:rPr>
          <w:rFonts w:eastAsia="Times New Roman"/>
          <w:color w:val="262626"/>
          <w:sz w:val="20"/>
          <w:szCs w:val="20"/>
        </w:rPr>
        <w:t>).</w:t>
      </w:r>
    </w:p>
    <w:p w:rsidR="00B701ED" w:rsidRDefault="00B701ED">
      <w:pPr>
        <w:spacing w:line="51" w:lineRule="exact"/>
        <w:rPr>
          <w:rFonts w:ascii="Arial" w:eastAsia="Arial" w:hAnsi="Arial" w:cs="Arial"/>
          <w:color w:val="656565"/>
          <w:sz w:val="11"/>
          <w:szCs w:val="11"/>
        </w:rPr>
      </w:pPr>
    </w:p>
    <w:p w:rsidR="00B701ED" w:rsidRDefault="003564B6">
      <w:pPr>
        <w:spacing w:line="266" w:lineRule="auto"/>
        <w:ind w:left="721" w:right="1940"/>
        <w:jc w:val="both"/>
        <w:rPr>
          <w:sz w:val="20"/>
          <w:szCs w:val="20"/>
        </w:rPr>
      </w:pPr>
      <w:r>
        <w:rPr>
          <w:rFonts w:eastAsia="Times New Roman"/>
          <w:color w:val="262626"/>
          <w:sz w:val="20"/>
          <w:szCs w:val="20"/>
        </w:rPr>
        <w:t xml:space="preserve">The modern formulation of an </w:t>
      </w:r>
      <w:r>
        <w:rPr>
          <w:rFonts w:eastAsia="Times New Roman"/>
          <w:color w:val="262626"/>
          <w:sz w:val="18"/>
          <w:szCs w:val="18"/>
        </w:rPr>
        <w:t>SVM</w:t>
      </w:r>
      <w:r>
        <w:rPr>
          <w:rFonts w:eastAsia="Times New Roman"/>
          <w:color w:val="262626"/>
          <w:sz w:val="20"/>
          <w:szCs w:val="20"/>
        </w:rPr>
        <w:t xml:space="preserve"> was developed by Vladimir Vapnik and Corinna Cortes in the early 1990s at Bell Labs and</w:t>
      </w:r>
    </w:p>
    <w:p w:rsidR="00B701ED" w:rsidRDefault="003564B6">
      <w:pPr>
        <w:spacing w:line="20" w:lineRule="exact"/>
        <w:rPr>
          <w:rFonts w:ascii="Arial" w:eastAsia="Arial" w:hAnsi="Arial" w:cs="Arial"/>
          <w:color w:val="656565"/>
          <w:sz w:val="11"/>
          <w:szCs w:val="11"/>
        </w:rPr>
      </w:pPr>
      <w:r>
        <w:rPr>
          <w:rFonts w:ascii="Arial" w:eastAsia="Arial" w:hAnsi="Arial" w:cs="Arial"/>
          <w:noProof/>
          <w:color w:val="656565"/>
          <w:sz w:val="11"/>
          <w:szCs w:val="11"/>
        </w:rPr>
        <w:drawing>
          <wp:anchor distT="0" distB="0" distL="114300" distR="114300" simplePos="0" relativeHeight="251076608" behindDoc="1" locked="0" layoutInCell="0" allowOverlap="1">
            <wp:simplePos x="0" y="0"/>
            <wp:positionH relativeFrom="column">
              <wp:posOffset>4188460</wp:posOffset>
            </wp:positionH>
            <wp:positionV relativeFrom="paragraph">
              <wp:posOffset>-137795</wp:posOffset>
            </wp:positionV>
            <wp:extent cx="808990" cy="127000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blip>
                    <a:srcRect/>
                    <a:stretch>
                      <a:fillRect/>
                    </a:stretch>
                  </pic:blipFill>
                  <pic:spPr bwMode="auto">
                    <a:xfrm>
                      <a:off x="0" y="0"/>
                      <a:ext cx="808990" cy="1270000"/>
                    </a:xfrm>
                    <a:prstGeom prst="rect">
                      <a:avLst/>
                    </a:prstGeom>
                    <a:noFill/>
                  </pic:spPr>
                </pic:pic>
              </a:graphicData>
            </a:graphic>
          </wp:anchor>
        </w:drawing>
      </w:r>
    </w:p>
    <w:p w:rsidR="00B701ED" w:rsidRDefault="003564B6">
      <w:pPr>
        <w:spacing w:line="256" w:lineRule="auto"/>
        <w:ind w:left="721" w:right="1940"/>
        <w:jc w:val="right"/>
        <w:rPr>
          <w:sz w:val="20"/>
          <w:szCs w:val="20"/>
        </w:rPr>
      </w:pPr>
      <w:r>
        <w:rPr>
          <w:rFonts w:eastAsia="Times New Roman"/>
          <w:color w:val="262626"/>
          <w:sz w:val="20"/>
          <w:szCs w:val="20"/>
        </w:rPr>
        <w:t>published in 1995,</w:t>
      </w:r>
      <w:r>
        <w:rPr>
          <w:rFonts w:eastAsia="Times New Roman"/>
          <w:color w:val="262626"/>
          <w:sz w:val="25"/>
          <w:szCs w:val="25"/>
          <w:vertAlign w:val="superscript"/>
        </w:rPr>
        <w:t>2</w:t>
      </w:r>
      <w:r>
        <w:rPr>
          <w:rFonts w:eastAsia="Times New Roman"/>
          <w:color w:val="262626"/>
          <w:sz w:val="20"/>
          <w:szCs w:val="20"/>
        </w:rPr>
        <w:t xml:space="preserve"> although an older linear formulation was published by Vapnik and Alexey Chervonenkis as early as 1963.</w:t>
      </w:r>
      <w:r>
        <w:rPr>
          <w:rFonts w:eastAsia="Times New Roman"/>
          <w:color w:val="262626"/>
          <w:sz w:val="25"/>
          <w:szCs w:val="25"/>
          <w:vertAlign w:val="superscript"/>
        </w:rPr>
        <w:t>3</w:t>
      </w:r>
      <w:r>
        <w:rPr>
          <w:rFonts w:eastAsia="Times New Roman"/>
          <w:color w:val="262626"/>
          <w:sz w:val="20"/>
          <w:szCs w:val="20"/>
        </w:rPr>
        <w:t xml:space="preserve"> </w:t>
      </w:r>
      <w:r>
        <w:rPr>
          <w:rFonts w:eastAsia="Times New Roman"/>
          <w:color w:val="262626"/>
          <w:sz w:val="18"/>
          <w:szCs w:val="18"/>
        </w:rPr>
        <w:t>SVM</w:t>
      </w:r>
      <w:r>
        <w:rPr>
          <w:rFonts w:eastAsia="Times New Roman"/>
          <w:color w:val="262626"/>
          <w:sz w:val="19"/>
          <w:szCs w:val="19"/>
        </w:rPr>
        <w:t>s aim at solving classification problems by finding good</w:t>
      </w:r>
      <w:r>
        <w:rPr>
          <w:rFonts w:eastAsia="Times New Roman"/>
          <w:color w:val="262626"/>
          <w:sz w:val="18"/>
          <w:szCs w:val="18"/>
        </w:rPr>
        <w:t xml:space="preserve"> </w:t>
      </w:r>
      <w:r>
        <w:rPr>
          <w:rFonts w:eastAsia="Times New Roman"/>
          <w:i/>
          <w:iCs/>
          <w:color w:val="262626"/>
          <w:sz w:val="19"/>
          <w:szCs w:val="19"/>
        </w:rPr>
        <w:t xml:space="preserve">decision boundaries </w:t>
      </w:r>
      <w:r>
        <w:rPr>
          <w:rFonts w:eastAsia="Times New Roman"/>
          <w:color w:val="262626"/>
          <w:sz w:val="19"/>
          <w:szCs w:val="19"/>
        </w:rPr>
        <w:t>(see figure 1.10) between two sets of points</w:t>
      </w:r>
      <w:r>
        <w:rPr>
          <w:rFonts w:eastAsia="Times New Roman"/>
          <w:i/>
          <w:iCs/>
          <w:color w:val="262626"/>
          <w:sz w:val="19"/>
          <w:szCs w:val="19"/>
        </w:rPr>
        <w:t xml:space="preserve"> </w:t>
      </w:r>
      <w:r>
        <w:rPr>
          <w:rFonts w:eastAsia="Times New Roman"/>
          <w:color w:val="262626"/>
          <w:sz w:val="19"/>
          <w:szCs w:val="19"/>
        </w:rPr>
        <w:t>belonging to two different</w:t>
      </w:r>
      <w:r>
        <w:rPr>
          <w:rFonts w:eastAsia="Times New Roman"/>
          <w:color w:val="262626"/>
          <w:sz w:val="19"/>
          <w:szCs w:val="19"/>
        </w:rPr>
        <w:t xml:space="preserve"> categories. A decision boundary can be thought of as a line or surface separating your training data</w:t>
      </w:r>
    </w:p>
    <w:p w:rsidR="00B701ED" w:rsidRDefault="00B701ED">
      <w:pPr>
        <w:spacing w:line="12" w:lineRule="exact"/>
        <w:rPr>
          <w:rFonts w:ascii="Arial" w:eastAsia="Arial" w:hAnsi="Arial" w:cs="Arial"/>
          <w:color w:val="656565"/>
          <w:sz w:val="11"/>
          <w:szCs w:val="11"/>
        </w:rPr>
      </w:pPr>
    </w:p>
    <w:p w:rsidR="00B701ED" w:rsidRDefault="003564B6">
      <w:pPr>
        <w:spacing w:line="271" w:lineRule="auto"/>
        <w:ind w:left="721" w:right="1940"/>
        <w:jc w:val="both"/>
        <w:rPr>
          <w:sz w:val="20"/>
          <w:szCs w:val="20"/>
        </w:rPr>
      </w:pPr>
      <w:r>
        <w:rPr>
          <w:rFonts w:eastAsia="Times New Roman"/>
          <w:color w:val="262626"/>
          <w:sz w:val="20"/>
          <w:szCs w:val="20"/>
        </w:rPr>
        <w:t>into two spaces corresponding to two categories. To classify new data points, you just need to check which side of the decision boundary they fall on.</w:t>
      </w:r>
    </w:p>
    <w:p w:rsidR="00B701ED" w:rsidRDefault="00B701ED">
      <w:pPr>
        <w:spacing w:line="1" w:lineRule="exact"/>
        <w:rPr>
          <w:rFonts w:ascii="Arial" w:eastAsia="Arial" w:hAnsi="Arial" w:cs="Arial"/>
          <w:color w:val="656565"/>
          <w:sz w:val="11"/>
          <w:szCs w:val="11"/>
        </w:rPr>
      </w:pPr>
    </w:p>
    <w:p w:rsidR="00B701ED" w:rsidRDefault="003564B6">
      <w:pPr>
        <w:ind w:left="1021"/>
        <w:rPr>
          <w:sz w:val="20"/>
          <w:szCs w:val="20"/>
        </w:rPr>
      </w:pPr>
      <w:r>
        <w:rPr>
          <w:rFonts w:eastAsia="Times New Roman"/>
          <w:color w:val="262626"/>
          <w:sz w:val="18"/>
          <w:szCs w:val="18"/>
        </w:rPr>
        <w:t>S</w:t>
      </w:r>
      <w:r>
        <w:rPr>
          <w:rFonts w:eastAsia="Times New Roman"/>
          <w:color w:val="262626"/>
          <w:sz w:val="18"/>
          <w:szCs w:val="18"/>
        </w:rPr>
        <w:t>VM</w:t>
      </w:r>
      <w:r>
        <w:rPr>
          <w:rFonts w:eastAsia="Times New Roman"/>
          <w:color w:val="262626"/>
          <w:sz w:val="19"/>
          <w:szCs w:val="19"/>
        </w:rPr>
        <w:t>s proceed to find these boundaries in two steps:</w:t>
      </w:r>
    </w:p>
    <w:p w:rsidR="00B701ED" w:rsidRDefault="00B701ED">
      <w:pPr>
        <w:spacing w:line="136" w:lineRule="exact"/>
        <w:rPr>
          <w:rFonts w:ascii="Arial" w:eastAsia="Arial" w:hAnsi="Arial" w:cs="Arial"/>
          <w:color w:val="656565"/>
          <w:sz w:val="11"/>
          <w:szCs w:val="11"/>
        </w:rPr>
      </w:pPr>
    </w:p>
    <w:p w:rsidR="00B701ED" w:rsidRDefault="003564B6" w:rsidP="003564B6">
      <w:pPr>
        <w:numPr>
          <w:ilvl w:val="0"/>
          <w:numId w:val="8"/>
        </w:numPr>
        <w:tabs>
          <w:tab w:val="left" w:pos="1281"/>
        </w:tabs>
        <w:spacing w:line="265" w:lineRule="auto"/>
        <w:ind w:left="1281" w:hanging="260"/>
        <w:jc w:val="both"/>
        <w:rPr>
          <w:rFonts w:ascii="Arial" w:eastAsia="Arial" w:hAnsi="Arial" w:cs="Arial"/>
          <w:color w:val="CCA659"/>
          <w:sz w:val="14"/>
          <w:szCs w:val="14"/>
        </w:rPr>
      </w:pPr>
      <w:r>
        <w:rPr>
          <w:rFonts w:eastAsia="Times New Roman"/>
          <w:color w:val="262626"/>
          <w:sz w:val="20"/>
          <w:szCs w:val="20"/>
        </w:rPr>
        <w:t>The data is mapped to a new high-dimensional representation where the decision boundary can be expressed as a hyperplane (if the data was two-dimensional, as in figure 1.10, a hyperplane would be a straig</w:t>
      </w:r>
      <w:r>
        <w:rPr>
          <w:rFonts w:eastAsia="Times New Roman"/>
          <w:color w:val="262626"/>
          <w:sz w:val="20"/>
          <w:szCs w:val="20"/>
        </w:rPr>
        <w:t>ht line).</w:t>
      </w:r>
    </w:p>
    <w:p w:rsidR="00B701ED" w:rsidRDefault="00B701ED">
      <w:pPr>
        <w:spacing w:line="24" w:lineRule="exact"/>
        <w:rPr>
          <w:rFonts w:ascii="Arial" w:eastAsia="Arial" w:hAnsi="Arial" w:cs="Arial"/>
          <w:color w:val="CCA659"/>
          <w:sz w:val="14"/>
          <w:szCs w:val="14"/>
        </w:rPr>
      </w:pPr>
    </w:p>
    <w:p w:rsidR="00B701ED" w:rsidRDefault="003564B6" w:rsidP="003564B6">
      <w:pPr>
        <w:numPr>
          <w:ilvl w:val="0"/>
          <w:numId w:val="8"/>
        </w:numPr>
        <w:tabs>
          <w:tab w:val="left" w:pos="1281"/>
        </w:tabs>
        <w:spacing w:line="272" w:lineRule="auto"/>
        <w:ind w:left="1281" w:hanging="260"/>
        <w:jc w:val="both"/>
        <w:rPr>
          <w:rFonts w:ascii="Arial" w:eastAsia="Arial" w:hAnsi="Arial" w:cs="Arial"/>
          <w:color w:val="CCA659"/>
          <w:sz w:val="14"/>
          <w:szCs w:val="14"/>
        </w:rPr>
      </w:pPr>
      <w:r>
        <w:rPr>
          <w:rFonts w:eastAsia="Times New Roman"/>
          <w:color w:val="262626"/>
          <w:sz w:val="20"/>
          <w:szCs w:val="20"/>
        </w:rPr>
        <w:t xml:space="preserve">A good decision boundary (a separation hyperplane) is computed by trying to maximize the distance between the hyperplane and the closest data points from each class, a step called </w:t>
      </w:r>
      <w:r>
        <w:rPr>
          <w:rFonts w:eastAsia="Times New Roman"/>
          <w:i/>
          <w:iCs/>
          <w:color w:val="262626"/>
          <w:sz w:val="20"/>
          <w:szCs w:val="20"/>
        </w:rPr>
        <w:t>maximizing the margin</w:t>
      </w:r>
      <w:r>
        <w:rPr>
          <w:rFonts w:eastAsia="Times New Roman"/>
          <w:color w:val="262626"/>
          <w:sz w:val="20"/>
          <w:szCs w:val="20"/>
        </w:rPr>
        <w:t>. This allows the boundary to gen-eralize we</w:t>
      </w:r>
      <w:r>
        <w:rPr>
          <w:rFonts w:eastAsia="Times New Roman"/>
          <w:color w:val="262626"/>
          <w:sz w:val="20"/>
          <w:szCs w:val="20"/>
        </w:rPr>
        <w:t>ll to new samples outside of the training dataset.</w:t>
      </w:r>
    </w:p>
    <w:p w:rsidR="00B701ED" w:rsidRDefault="00B701ED">
      <w:pPr>
        <w:spacing w:line="97" w:lineRule="exact"/>
        <w:rPr>
          <w:rFonts w:ascii="Arial" w:eastAsia="Arial" w:hAnsi="Arial" w:cs="Arial"/>
          <w:color w:val="656565"/>
          <w:sz w:val="11"/>
          <w:szCs w:val="11"/>
        </w:rPr>
      </w:pPr>
    </w:p>
    <w:p w:rsidR="00B701ED" w:rsidRDefault="003564B6">
      <w:pPr>
        <w:spacing w:line="272" w:lineRule="auto"/>
        <w:ind w:left="721"/>
        <w:jc w:val="both"/>
        <w:rPr>
          <w:sz w:val="20"/>
          <w:szCs w:val="20"/>
        </w:rPr>
      </w:pPr>
      <w:r>
        <w:rPr>
          <w:rFonts w:eastAsia="Times New Roman"/>
          <w:color w:val="262626"/>
          <w:sz w:val="20"/>
          <w:szCs w:val="20"/>
        </w:rPr>
        <w:t>The technique of mapping data to a high-dimensional representation where a classifi-cation problem becomes simpler may look good on paper, but in practice it’s often computationally intractable. That’s wh</w:t>
      </w:r>
      <w:r>
        <w:rPr>
          <w:rFonts w:eastAsia="Times New Roman"/>
          <w:color w:val="262626"/>
          <w:sz w:val="20"/>
          <w:szCs w:val="20"/>
        </w:rPr>
        <w:t xml:space="preserve">ere the </w:t>
      </w:r>
      <w:r>
        <w:rPr>
          <w:rFonts w:eastAsia="Times New Roman"/>
          <w:i/>
          <w:iCs/>
          <w:color w:val="262626"/>
          <w:sz w:val="20"/>
          <w:szCs w:val="20"/>
        </w:rPr>
        <w:t>kernel trick</w:t>
      </w:r>
      <w:r>
        <w:rPr>
          <w:rFonts w:eastAsia="Times New Roman"/>
          <w:color w:val="262626"/>
          <w:sz w:val="20"/>
          <w:szCs w:val="20"/>
        </w:rPr>
        <w:t xml:space="preserve"> comes in (the key idea that kernel methods are named after). Here’s the gist of it: to find good decision</w:t>
      </w:r>
    </w:p>
    <w:p w:rsidR="00B701ED" w:rsidRDefault="003564B6">
      <w:pPr>
        <w:spacing w:line="20" w:lineRule="exact"/>
        <w:rPr>
          <w:rFonts w:ascii="Arial" w:eastAsia="Arial" w:hAnsi="Arial" w:cs="Arial"/>
          <w:color w:val="656565"/>
          <w:sz w:val="11"/>
          <w:szCs w:val="11"/>
        </w:rPr>
      </w:pPr>
      <w:r>
        <w:rPr>
          <w:rFonts w:ascii="Arial" w:eastAsia="Arial" w:hAnsi="Arial" w:cs="Arial"/>
          <w:noProof/>
          <w:color w:val="656565"/>
          <w:sz w:val="11"/>
          <w:szCs w:val="11"/>
        </w:rPr>
        <w:drawing>
          <wp:anchor distT="0" distB="0" distL="114300" distR="114300" simplePos="0" relativeHeight="251077632" behindDoc="1" locked="0" layoutInCell="0" allowOverlap="1">
            <wp:simplePos x="0" y="0"/>
            <wp:positionH relativeFrom="column">
              <wp:posOffset>0</wp:posOffset>
            </wp:positionH>
            <wp:positionV relativeFrom="paragraph">
              <wp:posOffset>133985</wp:posOffset>
            </wp:positionV>
            <wp:extent cx="4763" cy="4763"/>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rFonts w:ascii="Arial" w:eastAsia="Arial" w:hAnsi="Arial" w:cs="Arial"/>
          <w:noProof/>
          <w:color w:val="656565"/>
          <w:sz w:val="11"/>
          <w:szCs w:val="11"/>
        </w:rPr>
        <w:drawing>
          <wp:anchor distT="0" distB="0" distL="114300" distR="114300" simplePos="0" relativeHeight="251078656" behindDoc="1" locked="0" layoutInCell="0" allowOverlap="1">
            <wp:simplePos x="0" y="0"/>
            <wp:positionH relativeFrom="column">
              <wp:posOffset>0</wp:posOffset>
            </wp:positionH>
            <wp:positionV relativeFrom="paragraph">
              <wp:posOffset>133985</wp:posOffset>
            </wp:positionV>
            <wp:extent cx="1830070" cy="4763"/>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
                      <a:extLst/>
                    </a:blip>
                    <a:srcRect/>
                    <a:stretch>
                      <a:fillRect/>
                    </a:stretch>
                  </pic:blipFill>
                  <pic:spPr bwMode="auto">
                    <a:xfrm>
                      <a:off x="0" y="0"/>
                      <a:ext cx="1830070" cy="4763"/>
                    </a:xfrm>
                    <a:prstGeom prst="rect">
                      <a:avLst/>
                    </a:prstGeom>
                    <a:noFill/>
                  </pic:spPr>
                </pic:pic>
              </a:graphicData>
            </a:graphic>
          </wp:anchor>
        </w:drawing>
      </w:r>
    </w:p>
    <w:p w:rsidR="00B701ED" w:rsidRDefault="00B701ED">
      <w:pPr>
        <w:spacing w:line="280" w:lineRule="exact"/>
        <w:rPr>
          <w:rFonts w:ascii="Arial" w:eastAsia="Arial" w:hAnsi="Arial" w:cs="Arial"/>
          <w:color w:val="656565"/>
          <w:sz w:val="11"/>
          <w:szCs w:val="11"/>
        </w:rPr>
      </w:pPr>
    </w:p>
    <w:p w:rsidR="00B701ED" w:rsidRDefault="003564B6" w:rsidP="003564B6">
      <w:pPr>
        <w:numPr>
          <w:ilvl w:val="0"/>
          <w:numId w:val="9"/>
        </w:numPr>
        <w:tabs>
          <w:tab w:val="left" w:pos="181"/>
        </w:tabs>
        <w:ind w:left="181" w:hanging="181"/>
        <w:rPr>
          <w:rFonts w:eastAsia="Times New Roman"/>
          <w:color w:val="262626"/>
          <w:vertAlign w:val="superscript"/>
        </w:rPr>
      </w:pPr>
      <w:r>
        <w:rPr>
          <w:rFonts w:eastAsia="Times New Roman"/>
          <w:color w:val="262626"/>
          <w:sz w:val="17"/>
          <w:szCs w:val="17"/>
        </w:rPr>
        <w:t xml:space="preserve">Vladimir Vapnik and Corinna Cortes, “Support-Vector Networks,” </w:t>
      </w:r>
      <w:r>
        <w:rPr>
          <w:rFonts w:eastAsia="Times New Roman"/>
          <w:i/>
          <w:iCs/>
          <w:color w:val="262626"/>
          <w:sz w:val="17"/>
          <w:szCs w:val="17"/>
        </w:rPr>
        <w:t>Machine Learning</w:t>
      </w:r>
      <w:r>
        <w:rPr>
          <w:rFonts w:eastAsia="Times New Roman"/>
          <w:color w:val="262626"/>
          <w:sz w:val="17"/>
          <w:szCs w:val="17"/>
        </w:rPr>
        <w:t xml:space="preserve"> 20, no. 3 (1995): 273–297.</w:t>
      </w:r>
    </w:p>
    <w:p w:rsidR="00B701ED" w:rsidRDefault="00B701ED">
      <w:pPr>
        <w:spacing w:line="34" w:lineRule="exact"/>
        <w:rPr>
          <w:rFonts w:eastAsia="Times New Roman"/>
          <w:color w:val="262626"/>
          <w:vertAlign w:val="superscript"/>
        </w:rPr>
      </w:pPr>
    </w:p>
    <w:p w:rsidR="00B701ED" w:rsidRDefault="003564B6" w:rsidP="003564B6">
      <w:pPr>
        <w:numPr>
          <w:ilvl w:val="0"/>
          <w:numId w:val="9"/>
        </w:numPr>
        <w:tabs>
          <w:tab w:val="left" w:pos="181"/>
        </w:tabs>
        <w:spacing w:line="196" w:lineRule="auto"/>
        <w:ind w:left="181" w:hanging="181"/>
        <w:rPr>
          <w:rFonts w:eastAsia="Times New Roman"/>
          <w:color w:val="262626"/>
          <w:vertAlign w:val="superscript"/>
        </w:rPr>
      </w:pPr>
      <w:r>
        <w:rPr>
          <w:rFonts w:eastAsia="Times New Roman"/>
          <w:color w:val="262626"/>
          <w:sz w:val="17"/>
          <w:szCs w:val="17"/>
        </w:rPr>
        <w:t xml:space="preserve">Vladimir Vapnik and Alexey Chervonenkis, “A Note on One Class of Perceptrons,” </w:t>
      </w:r>
      <w:r>
        <w:rPr>
          <w:rFonts w:eastAsia="Times New Roman"/>
          <w:i/>
          <w:iCs/>
          <w:color w:val="262626"/>
          <w:sz w:val="17"/>
          <w:szCs w:val="17"/>
        </w:rPr>
        <w:t xml:space="preserve">Automation and Remote Con-trol </w:t>
      </w:r>
      <w:r>
        <w:rPr>
          <w:rFonts w:eastAsia="Times New Roman"/>
          <w:color w:val="262626"/>
          <w:sz w:val="17"/>
          <w:szCs w:val="17"/>
        </w:rPr>
        <w:t>25 (1964).</w:t>
      </w:r>
    </w:p>
    <w:p w:rsidR="00B701ED" w:rsidRDefault="00B701ED">
      <w:pPr>
        <w:sectPr w:rsidR="00B701ED">
          <w:pgSz w:w="10620" w:h="13358"/>
          <w:pgMar w:top="503" w:right="1140" w:bottom="0" w:left="1319" w:header="0" w:footer="0" w:gutter="0"/>
          <w:cols w:space="720" w:equalWidth="0">
            <w:col w:w="8161"/>
          </w:cols>
        </w:sectPr>
      </w:pPr>
    </w:p>
    <w:p w:rsidR="00B701ED" w:rsidRDefault="00B701ED">
      <w:pPr>
        <w:spacing w:line="200" w:lineRule="exact"/>
        <w:rPr>
          <w:rFonts w:ascii="Arial" w:eastAsia="Arial" w:hAnsi="Arial" w:cs="Arial"/>
          <w:color w:val="656565"/>
          <w:sz w:val="11"/>
          <w:szCs w:val="11"/>
        </w:rPr>
      </w:pPr>
    </w:p>
    <w:p w:rsidR="00B701ED" w:rsidRDefault="00B701ED">
      <w:pPr>
        <w:spacing w:line="200" w:lineRule="exact"/>
        <w:rPr>
          <w:rFonts w:ascii="Arial" w:eastAsia="Arial" w:hAnsi="Arial" w:cs="Arial"/>
          <w:color w:val="656565"/>
          <w:sz w:val="11"/>
          <w:szCs w:val="11"/>
        </w:rPr>
      </w:pPr>
    </w:p>
    <w:p w:rsidR="00B701ED" w:rsidRDefault="00B701ED">
      <w:pPr>
        <w:spacing w:line="200" w:lineRule="exact"/>
        <w:rPr>
          <w:rFonts w:ascii="Arial" w:eastAsia="Arial" w:hAnsi="Arial" w:cs="Arial"/>
          <w:color w:val="656565"/>
          <w:sz w:val="11"/>
          <w:szCs w:val="11"/>
        </w:rPr>
      </w:pPr>
    </w:p>
    <w:p w:rsidR="00B701ED" w:rsidRDefault="00B701ED">
      <w:pPr>
        <w:spacing w:line="260" w:lineRule="exact"/>
        <w:rPr>
          <w:rFonts w:ascii="Arial" w:eastAsia="Arial" w:hAnsi="Arial" w:cs="Arial"/>
          <w:color w:val="656565"/>
          <w:sz w:val="11"/>
          <w:szCs w:val="11"/>
        </w:rPr>
      </w:pPr>
    </w:p>
    <w:p w:rsidR="00B701ED" w:rsidRDefault="00B701ED">
      <w:pPr>
        <w:sectPr w:rsidR="00B701ED">
          <w:type w:val="continuous"/>
          <w:pgSz w:w="10620" w:h="13358"/>
          <w:pgMar w:top="503" w:right="1140" w:bottom="0" w:left="1319" w:header="0" w:footer="0" w:gutter="0"/>
          <w:cols w:space="720" w:equalWidth="0">
            <w:col w:w="8161"/>
          </w:cols>
        </w:sectPr>
      </w:pPr>
    </w:p>
    <w:p w:rsidR="00B701ED" w:rsidRDefault="00B701ED">
      <w:pPr>
        <w:spacing w:line="38" w:lineRule="exact"/>
        <w:rPr>
          <w:sz w:val="20"/>
          <w:szCs w:val="20"/>
        </w:rPr>
      </w:pPr>
      <w:bookmarkStart w:id="20" w:name="page39"/>
      <w:bookmarkEnd w:id="20"/>
    </w:p>
    <w:p w:rsidR="00B701ED" w:rsidRDefault="003564B6">
      <w:pPr>
        <w:tabs>
          <w:tab w:val="left" w:pos="2800"/>
          <w:tab w:val="left" w:pos="3680"/>
        </w:tabs>
        <w:rPr>
          <w:sz w:val="20"/>
          <w:szCs w:val="20"/>
        </w:rPr>
      </w:pPr>
      <w:r>
        <w:rPr>
          <w:rFonts w:eastAsia="Times New Roman"/>
          <w:b/>
          <w:bCs/>
          <w:color w:val="656565"/>
          <w:sz w:val="18"/>
          <w:szCs w:val="18"/>
        </w:rPr>
        <w:t>16</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1</w:t>
      </w:r>
      <w:r>
        <w:rPr>
          <w:sz w:val="20"/>
          <w:szCs w:val="20"/>
        </w:rPr>
        <w:tab/>
      </w:r>
      <w:r>
        <w:rPr>
          <w:rFonts w:eastAsia="Times New Roman"/>
          <w:b/>
          <w:bCs/>
          <w:i/>
          <w:iCs/>
          <w:color w:val="656565"/>
          <w:sz w:val="17"/>
          <w:szCs w:val="17"/>
        </w:rPr>
        <w:t>What is deep learning?</w:t>
      </w:r>
    </w:p>
    <w:p w:rsidR="00B701ED" w:rsidRDefault="00B701ED">
      <w:pPr>
        <w:spacing w:line="33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hyperplanes in the new representation space, you don’t have to explicitly compute the coordinates of your points in the new space; you just need to compute the dis-tance between pairs of points in that space, which can be done efficiently using a </w:t>
      </w:r>
      <w:r>
        <w:rPr>
          <w:rFonts w:eastAsia="Times New Roman"/>
          <w:i/>
          <w:iCs/>
          <w:color w:val="262626"/>
          <w:sz w:val="20"/>
          <w:szCs w:val="20"/>
        </w:rPr>
        <w:t>ker-nel f</w:t>
      </w:r>
      <w:r>
        <w:rPr>
          <w:rFonts w:eastAsia="Times New Roman"/>
          <w:i/>
          <w:iCs/>
          <w:color w:val="262626"/>
          <w:sz w:val="20"/>
          <w:szCs w:val="20"/>
        </w:rPr>
        <w:t>unction</w:t>
      </w:r>
      <w:r>
        <w:rPr>
          <w:rFonts w:eastAsia="Times New Roman"/>
          <w:color w:val="262626"/>
          <w:sz w:val="20"/>
          <w:szCs w:val="20"/>
        </w:rPr>
        <w:t>. A kernel function is a computationally tractable operation that maps any</w:t>
      </w:r>
      <w:r>
        <w:rPr>
          <w:rFonts w:eastAsia="Times New Roman"/>
          <w:i/>
          <w:iCs/>
          <w:color w:val="262626"/>
          <w:sz w:val="20"/>
          <w:szCs w:val="20"/>
        </w:rPr>
        <w:t xml:space="preserve"> </w:t>
      </w:r>
      <w:r>
        <w:rPr>
          <w:rFonts w:eastAsia="Times New Roman"/>
          <w:color w:val="262626"/>
          <w:sz w:val="20"/>
          <w:szCs w:val="20"/>
        </w:rPr>
        <w:t>two points in your initial space to the distance between these points in your target representation space, completely bypassing the explicit computation of the new rep-resent</w:t>
      </w:r>
      <w:r>
        <w:rPr>
          <w:rFonts w:eastAsia="Times New Roman"/>
          <w:color w:val="262626"/>
          <w:sz w:val="20"/>
          <w:szCs w:val="20"/>
        </w:rPr>
        <w:t xml:space="preserve">ation. Kernel functions are typically crafted by hand rather than learned from data—in the case of an </w:t>
      </w:r>
      <w:r>
        <w:rPr>
          <w:rFonts w:eastAsia="Times New Roman"/>
          <w:color w:val="262626"/>
          <w:sz w:val="18"/>
          <w:szCs w:val="18"/>
        </w:rPr>
        <w:t>SVM</w:t>
      </w:r>
      <w:r>
        <w:rPr>
          <w:rFonts w:eastAsia="Times New Roman"/>
          <w:color w:val="262626"/>
          <w:sz w:val="20"/>
          <w:szCs w:val="20"/>
        </w:rPr>
        <w:t>, only the separation hyperplane is learned.</w:t>
      </w:r>
    </w:p>
    <w:p w:rsidR="00B701ED" w:rsidRDefault="00B701ED">
      <w:pPr>
        <w:spacing w:line="2" w:lineRule="exact"/>
        <w:rPr>
          <w:sz w:val="20"/>
          <w:szCs w:val="20"/>
        </w:rPr>
      </w:pPr>
    </w:p>
    <w:p w:rsidR="00B701ED" w:rsidRDefault="003564B6">
      <w:pPr>
        <w:spacing w:line="274" w:lineRule="auto"/>
        <w:ind w:left="720" w:firstLine="307"/>
        <w:jc w:val="both"/>
        <w:rPr>
          <w:sz w:val="20"/>
          <w:szCs w:val="20"/>
        </w:rPr>
      </w:pPr>
      <w:r>
        <w:rPr>
          <w:rFonts w:eastAsia="Times New Roman"/>
          <w:color w:val="262626"/>
          <w:sz w:val="20"/>
          <w:szCs w:val="20"/>
        </w:rPr>
        <w:t xml:space="preserve">At the time they were developed, </w:t>
      </w:r>
      <w:r>
        <w:rPr>
          <w:rFonts w:eastAsia="Times New Roman"/>
          <w:color w:val="262626"/>
          <w:sz w:val="18"/>
          <w:szCs w:val="18"/>
        </w:rPr>
        <w:t>SVM</w:t>
      </w:r>
      <w:r>
        <w:rPr>
          <w:rFonts w:eastAsia="Times New Roman"/>
          <w:color w:val="262626"/>
          <w:sz w:val="20"/>
          <w:szCs w:val="20"/>
        </w:rPr>
        <w:t>s exhibited state-of-the-art performance on simple classification pro</w:t>
      </w:r>
      <w:r>
        <w:rPr>
          <w:rFonts w:eastAsia="Times New Roman"/>
          <w:color w:val="262626"/>
          <w:sz w:val="20"/>
          <w:szCs w:val="20"/>
        </w:rPr>
        <w:t xml:space="preserve">blems and were one of the few machine-learning methods backed by extensive theory and amenable to serious mathematical analysis, making them well understood and easily interpretable. Because of these useful properties, </w:t>
      </w:r>
      <w:r>
        <w:rPr>
          <w:rFonts w:eastAsia="Times New Roman"/>
          <w:color w:val="262626"/>
          <w:sz w:val="18"/>
          <w:szCs w:val="18"/>
        </w:rPr>
        <w:t>SVM</w:t>
      </w:r>
      <w:r>
        <w:rPr>
          <w:rFonts w:eastAsia="Times New Roman"/>
          <w:color w:val="262626"/>
          <w:sz w:val="19"/>
          <w:szCs w:val="19"/>
        </w:rPr>
        <w:t xml:space="preserve">s became extremely popular in the </w:t>
      </w:r>
      <w:r>
        <w:rPr>
          <w:rFonts w:eastAsia="Times New Roman"/>
          <w:color w:val="262626"/>
          <w:sz w:val="19"/>
          <w:szCs w:val="19"/>
        </w:rPr>
        <w:t>field for a long time.</w:t>
      </w:r>
    </w:p>
    <w:p w:rsidR="00B701ED" w:rsidRDefault="00B701ED">
      <w:pPr>
        <w:spacing w:line="1" w:lineRule="exact"/>
        <w:rPr>
          <w:sz w:val="20"/>
          <w:szCs w:val="20"/>
        </w:rPr>
      </w:pPr>
    </w:p>
    <w:p w:rsidR="00B701ED" w:rsidRDefault="003564B6">
      <w:pPr>
        <w:spacing w:line="272" w:lineRule="auto"/>
        <w:ind w:left="720" w:firstLine="292"/>
        <w:jc w:val="both"/>
        <w:rPr>
          <w:sz w:val="20"/>
          <w:szCs w:val="20"/>
        </w:rPr>
      </w:pPr>
      <w:r>
        <w:rPr>
          <w:rFonts w:eastAsia="Times New Roman"/>
          <w:color w:val="262626"/>
          <w:sz w:val="20"/>
          <w:szCs w:val="20"/>
        </w:rPr>
        <w:t xml:space="preserve">But </w:t>
      </w:r>
      <w:r>
        <w:rPr>
          <w:rFonts w:eastAsia="Times New Roman"/>
          <w:color w:val="262626"/>
          <w:sz w:val="18"/>
          <w:szCs w:val="18"/>
        </w:rPr>
        <w:t>SVM</w:t>
      </w:r>
      <w:r>
        <w:rPr>
          <w:rFonts w:eastAsia="Times New Roman"/>
          <w:color w:val="262626"/>
          <w:sz w:val="20"/>
          <w:szCs w:val="20"/>
        </w:rPr>
        <w:t xml:space="preserve">s proved hard to scale to large datasets and didn’t provide good results for perceptual problems such as image classification. Because an </w:t>
      </w:r>
      <w:r>
        <w:rPr>
          <w:rFonts w:eastAsia="Times New Roman"/>
          <w:color w:val="262626"/>
          <w:sz w:val="18"/>
          <w:szCs w:val="18"/>
        </w:rPr>
        <w:t>SVM</w:t>
      </w:r>
      <w:r>
        <w:rPr>
          <w:rFonts w:eastAsia="Times New Roman"/>
          <w:color w:val="262626"/>
          <w:sz w:val="20"/>
          <w:szCs w:val="20"/>
        </w:rPr>
        <w:t xml:space="preserve"> is a shallow method, applying an </w:t>
      </w:r>
      <w:r>
        <w:rPr>
          <w:rFonts w:eastAsia="Times New Roman"/>
          <w:color w:val="262626"/>
          <w:sz w:val="18"/>
          <w:szCs w:val="18"/>
        </w:rPr>
        <w:t>SVM</w:t>
      </w:r>
      <w:r>
        <w:rPr>
          <w:rFonts w:eastAsia="Times New Roman"/>
          <w:color w:val="262626"/>
          <w:sz w:val="20"/>
          <w:szCs w:val="20"/>
        </w:rPr>
        <w:t xml:space="preserve"> to perceptual problems requires first extracting useful rep-resentations manually (a step called </w:t>
      </w:r>
      <w:r>
        <w:rPr>
          <w:rFonts w:eastAsia="Times New Roman"/>
          <w:i/>
          <w:iCs/>
          <w:color w:val="262626"/>
          <w:sz w:val="20"/>
          <w:szCs w:val="20"/>
        </w:rPr>
        <w:t>feature engineering</w:t>
      </w:r>
      <w:r>
        <w:rPr>
          <w:rFonts w:eastAsia="Times New Roman"/>
          <w:color w:val="262626"/>
          <w:sz w:val="20"/>
          <w:szCs w:val="20"/>
        </w:rPr>
        <w:t>), which is difficult and brittle.</w:t>
      </w:r>
    </w:p>
    <w:p w:rsidR="00B701ED" w:rsidRDefault="00B701ED">
      <w:pPr>
        <w:spacing w:line="174"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1.2.4</w:t>
      </w:r>
      <w:r>
        <w:rPr>
          <w:sz w:val="20"/>
          <w:szCs w:val="20"/>
        </w:rPr>
        <w:tab/>
      </w:r>
      <w:r>
        <w:rPr>
          <w:rFonts w:ascii="Arial" w:eastAsia="Arial" w:hAnsi="Arial" w:cs="Arial"/>
          <w:i/>
          <w:iCs/>
          <w:color w:val="476B85"/>
          <w:sz w:val="20"/>
          <w:szCs w:val="20"/>
        </w:rPr>
        <w:t>Decision trees, random forests, and gradient boosting machines</w:t>
      </w:r>
    </w:p>
    <w:p w:rsidR="00B701ED" w:rsidRDefault="00B701ED">
      <w:pPr>
        <w:spacing w:line="102" w:lineRule="exact"/>
        <w:rPr>
          <w:sz w:val="20"/>
          <w:szCs w:val="20"/>
        </w:rPr>
      </w:pPr>
    </w:p>
    <w:p w:rsidR="00B701ED" w:rsidRDefault="003564B6">
      <w:pPr>
        <w:spacing w:line="272" w:lineRule="auto"/>
        <w:ind w:left="720"/>
        <w:jc w:val="both"/>
        <w:rPr>
          <w:sz w:val="20"/>
          <w:szCs w:val="20"/>
        </w:rPr>
      </w:pPr>
      <w:r>
        <w:rPr>
          <w:rFonts w:eastAsia="Times New Roman"/>
          <w:i/>
          <w:iCs/>
          <w:color w:val="262626"/>
          <w:sz w:val="20"/>
          <w:szCs w:val="20"/>
        </w:rPr>
        <w:t xml:space="preserve">Decision trees </w:t>
      </w:r>
      <w:r>
        <w:rPr>
          <w:rFonts w:eastAsia="Times New Roman"/>
          <w:color w:val="262626"/>
          <w:sz w:val="20"/>
          <w:szCs w:val="20"/>
        </w:rPr>
        <w:t>are flowchart-like</w:t>
      </w:r>
      <w:r>
        <w:rPr>
          <w:rFonts w:eastAsia="Times New Roman"/>
          <w:color w:val="262626"/>
          <w:sz w:val="20"/>
          <w:szCs w:val="20"/>
        </w:rPr>
        <w:t xml:space="preserve"> structures that let you classify input data points or pre-dict output values given inputs (see figure 1.11). They’re easy to visualize and inter-pret. Decisions trees learned from data began to receive significant research interest in the 2000s, and by 20</w:t>
      </w:r>
      <w:r>
        <w:rPr>
          <w:rFonts w:eastAsia="Times New Roman"/>
          <w:color w:val="262626"/>
          <w:sz w:val="20"/>
          <w:szCs w:val="20"/>
        </w:rPr>
        <w:t>10 they were often preferred to kernel methods.</w:t>
      </w:r>
    </w:p>
    <w:p w:rsidR="00B701ED" w:rsidRDefault="00B701ED">
      <w:pPr>
        <w:spacing w:line="204" w:lineRule="exact"/>
        <w:rPr>
          <w:sz w:val="20"/>
          <w:szCs w:val="20"/>
        </w:rPr>
      </w:pPr>
    </w:p>
    <w:p w:rsidR="00B701ED" w:rsidRDefault="003564B6">
      <w:pPr>
        <w:ind w:left="2160"/>
        <w:rPr>
          <w:sz w:val="20"/>
          <w:szCs w:val="20"/>
        </w:rPr>
      </w:pPr>
      <w:r>
        <w:rPr>
          <w:rFonts w:ascii="Arial" w:eastAsia="Arial" w:hAnsi="Arial" w:cs="Arial"/>
          <w:sz w:val="14"/>
          <w:szCs w:val="14"/>
        </w:rPr>
        <w:t>Input data</w:t>
      </w:r>
    </w:p>
    <w:p w:rsidR="00B701ED" w:rsidRDefault="003564B6">
      <w:pPr>
        <w:spacing w:line="20" w:lineRule="exact"/>
        <w:rPr>
          <w:sz w:val="20"/>
          <w:szCs w:val="20"/>
        </w:rPr>
      </w:pPr>
      <w:r>
        <w:rPr>
          <w:noProof/>
          <w:sz w:val="20"/>
          <w:szCs w:val="20"/>
        </w:rPr>
        <w:drawing>
          <wp:anchor distT="0" distB="0" distL="114300" distR="114300" simplePos="0" relativeHeight="251079680" behindDoc="1" locked="0" layoutInCell="0" allowOverlap="1">
            <wp:simplePos x="0" y="0"/>
            <wp:positionH relativeFrom="column">
              <wp:posOffset>548640</wp:posOffset>
            </wp:positionH>
            <wp:positionV relativeFrom="paragraph">
              <wp:posOffset>21590</wp:posOffset>
            </wp:positionV>
            <wp:extent cx="2030095" cy="110045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
                      <a:extLst/>
                    </a:blip>
                    <a:srcRect/>
                    <a:stretch>
                      <a:fillRect/>
                    </a:stretch>
                  </pic:blipFill>
                  <pic:spPr bwMode="auto">
                    <a:xfrm>
                      <a:off x="0" y="0"/>
                      <a:ext cx="2030095" cy="110045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35" w:lineRule="exact"/>
        <w:rPr>
          <w:sz w:val="20"/>
          <w:szCs w:val="20"/>
        </w:rPr>
      </w:pPr>
    </w:p>
    <w:p w:rsidR="00B701ED" w:rsidRDefault="003564B6">
      <w:pPr>
        <w:ind w:left="2180"/>
        <w:rPr>
          <w:sz w:val="20"/>
          <w:szCs w:val="20"/>
        </w:rPr>
      </w:pPr>
      <w:r>
        <w:rPr>
          <w:rFonts w:ascii="Arial" w:eastAsia="Arial" w:hAnsi="Arial" w:cs="Arial"/>
          <w:sz w:val="14"/>
          <w:szCs w:val="14"/>
        </w:rPr>
        <w:t>Question</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324" w:lineRule="exact"/>
        <w:rPr>
          <w:sz w:val="20"/>
          <w:szCs w:val="20"/>
        </w:rPr>
      </w:pPr>
    </w:p>
    <w:p w:rsidR="00B701ED" w:rsidRDefault="003564B6">
      <w:pPr>
        <w:tabs>
          <w:tab w:val="left" w:pos="3180"/>
        </w:tabs>
        <w:ind w:left="1180"/>
        <w:rPr>
          <w:sz w:val="20"/>
          <w:szCs w:val="20"/>
        </w:rPr>
      </w:pPr>
      <w:r>
        <w:rPr>
          <w:rFonts w:ascii="Arial" w:eastAsia="Arial" w:hAnsi="Arial" w:cs="Arial"/>
          <w:sz w:val="14"/>
          <w:szCs w:val="14"/>
        </w:rPr>
        <w:t>Question</w:t>
      </w:r>
      <w:r>
        <w:rPr>
          <w:sz w:val="20"/>
          <w:szCs w:val="20"/>
        </w:rPr>
        <w:tab/>
      </w:r>
      <w:r>
        <w:rPr>
          <w:rFonts w:ascii="Arial" w:eastAsia="Arial" w:hAnsi="Arial" w:cs="Arial"/>
          <w:sz w:val="14"/>
          <w:szCs w:val="14"/>
        </w:rPr>
        <w:t>Question</w:t>
      </w:r>
    </w:p>
    <w:p w:rsidR="00B701ED" w:rsidRDefault="00B701ED">
      <w:pPr>
        <w:spacing w:line="200" w:lineRule="exact"/>
        <w:rPr>
          <w:sz w:val="20"/>
          <w:szCs w:val="20"/>
        </w:rPr>
      </w:pPr>
    </w:p>
    <w:p w:rsidR="00B701ED" w:rsidRDefault="00B701ED">
      <w:pPr>
        <w:spacing w:line="236" w:lineRule="exact"/>
        <w:rPr>
          <w:sz w:val="20"/>
          <w:szCs w:val="20"/>
        </w:rPr>
      </w:pPr>
    </w:p>
    <w:p w:rsidR="00B701ED" w:rsidRDefault="003564B6">
      <w:pPr>
        <w:tabs>
          <w:tab w:val="left" w:pos="1600"/>
          <w:tab w:val="left" w:pos="2720"/>
          <w:tab w:val="left" w:pos="3620"/>
        </w:tabs>
        <w:ind w:left="720"/>
        <w:rPr>
          <w:sz w:val="20"/>
          <w:szCs w:val="20"/>
        </w:rPr>
      </w:pPr>
      <w:r>
        <w:rPr>
          <w:rFonts w:ascii="Arial" w:eastAsia="Arial" w:hAnsi="Arial" w:cs="Arial"/>
          <w:sz w:val="14"/>
          <w:szCs w:val="14"/>
        </w:rPr>
        <w:t>Category</w:t>
      </w:r>
      <w:r>
        <w:rPr>
          <w:sz w:val="20"/>
          <w:szCs w:val="20"/>
        </w:rPr>
        <w:tab/>
      </w:r>
      <w:r>
        <w:rPr>
          <w:rFonts w:ascii="Arial" w:eastAsia="Arial" w:hAnsi="Arial" w:cs="Arial"/>
          <w:sz w:val="14"/>
          <w:szCs w:val="14"/>
        </w:rPr>
        <w:t>Category</w:t>
      </w:r>
      <w:r>
        <w:rPr>
          <w:sz w:val="20"/>
          <w:szCs w:val="20"/>
        </w:rPr>
        <w:tab/>
      </w:r>
      <w:r>
        <w:rPr>
          <w:rFonts w:ascii="Arial" w:eastAsia="Arial" w:hAnsi="Arial" w:cs="Arial"/>
          <w:sz w:val="14"/>
          <w:szCs w:val="14"/>
        </w:rPr>
        <w:t>Category</w:t>
      </w:r>
      <w:r>
        <w:rPr>
          <w:sz w:val="20"/>
          <w:szCs w:val="20"/>
        </w:rPr>
        <w:tab/>
      </w:r>
      <w:r>
        <w:rPr>
          <w:rFonts w:ascii="Arial" w:eastAsia="Arial" w:hAnsi="Arial" w:cs="Arial"/>
          <w:sz w:val="13"/>
          <w:szCs w:val="13"/>
        </w:rPr>
        <w:t>Category</w:t>
      </w:r>
    </w:p>
    <w:p w:rsidR="00B701ED" w:rsidRDefault="003564B6">
      <w:pPr>
        <w:spacing w:line="20" w:lineRule="exact"/>
        <w:rPr>
          <w:sz w:val="20"/>
          <w:szCs w:val="20"/>
        </w:rPr>
      </w:pPr>
      <w:r>
        <w:rPr>
          <w:sz w:val="20"/>
          <w:szCs w:val="20"/>
        </w:rPr>
        <w:br w:type="column"/>
      </w:r>
    </w:p>
    <w:p w:rsidR="00B701ED" w:rsidRDefault="00B701ED">
      <w:pPr>
        <w:spacing w:line="200" w:lineRule="exact"/>
        <w:rPr>
          <w:sz w:val="20"/>
          <w:szCs w:val="20"/>
        </w:rPr>
      </w:pPr>
    </w:p>
    <w:p w:rsidR="00B701ED" w:rsidRDefault="00B701ED">
      <w:pPr>
        <w:spacing w:line="337" w:lineRule="exact"/>
        <w:rPr>
          <w:sz w:val="20"/>
          <w:szCs w:val="20"/>
        </w:rPr>
      </w:pPr>
    </w:p>
    <w:p w:rsidR="00B701ED" w:rsidRDefault="003564B6">
      <w:pPr>
        <w:spacing w:line="261" w:lineRule="auto"/>
        <w:ind w:right="480"/>
        <w:rPr>
          <w:sz w:val="20"/>
          <w:szCs w:val="20"/>
        </w:rPr>
      </w:pPr>
      <w:r>
        <w:rPr>
          <w:rFonts w:ascii="Arial" w:eastAsia="Arial" w:hAnsi="Arial" w:cs="Arial"/>
          <w:color w:val="656565"/>
          <w:sz w:val="16"/>
          <w:szCs w:val="16"/>
        </w:rPr>
        <w:t xml:space="preserve">Figure 1.11 A decision tree: the parameters that are learned are the questions about the data. A </w:t>
      </w:r>
      <w:r>
        <w:rPr>
          <w:rFonts w:ascii="Arial" w:eastAsia="Arial" w:hAnsi="Arial" w:cs="Arial"/>
          <w:color w:val="656565"/>
          <w:sz w:val="16"/>
          <w:szCs w:val="16"/>
        </w:rPr>
        <w:t>question could be, for instance, “Is coefficient 2 in the data greater than 3.5?”</w:t>
      </w:r>
    </w:p>
    <w:p w:rsidR="00B701ED" w:rsidRDefault="00B701ED">
      <w:pPr>
        <w:spacing w:line="200" w:lineRule="exact"/>
        <w:rPr>
          <w:sz w:val="20"/>
          <w:szCs w:val="20"/>
        </w:rPr>
      </w:pPr>
    </w:p>
    <w:p w:rsidR="00B701ED" w:rsidRDefault="00B701ED">
      <w:pPr>
        <w:sectPr w:rsidR="00B701ED">
          <w:type w:val="continuous"/>
          <w:pgSz w:w="10620" w:h="13358"/>
          <w:pgMar w:top="482" w:right="1320" w:bottom="0" w:left="1140" w:header="0" w:footer="0" w:gutter="0"/>
          <w:cols w:num="2" w:space="720" w:equalWidth="0">
            <w:col w:w="4200" w:space="220"/>
            <w:col w:w="3740"/>
          </w:cols>
        </w:sectPr>
      </w:pPr>
    </w:p>
    <w:p w:rsidR="00B701ED" w:rsidRDefault="00B701ED">
      <w:pPr>
        <w:spacing w:line="134" w:lineRule="exact"/>
        <w:rPr>
          <w:sz w:val="20"/>
          <w:szCs w:val="20"/>
        </w:rPr>
      </w:pPr>
    </w:p>
    <w:p w:rsidR="00B701ED" w:rsidRDefault="003564B6">
      <w:pPr>
        <w:spacing w:line="271" w:lineRule="auto"/>
        <w:ind w:left="720"/>
        <w:jc w:val="both"/>
        <w:rPr>
          <w:rFonts w:eastAsia="Times New Roman"/>
          <w:color w:val="262626"/>
          <w:sz w:val="20"/>
          <w:szCs w:val="20"/>
        </w:rPr>
      </w:pPr>
      <w:r>
        <w:rPr>
          <w:rFonts w:eastAsia="Times New Roman"/>
          <w:color w:val="262626"/>
          <w:sz w:val="20"/>
          <w:szCs w:val="20"/>
        </w:rPr>
        <w:t xml:space="preserve">In particular, the </w:t>
      </w:r>
      <w:r>
        <w:rPr>
          <w:rFonts w:eastAsia="Times New Roman"/>
          <w:i/>
          <w:iCs/>
          <w:color w:val="262626"/>
          <w:sz w:val="20"/>
          <w:szCs w:val="20"/>
        </w:rPr>
        <w:t>Random Forest</w:t>
      </w:r>
      <w:r>
        <w:rPr>
          <w:rFonts w:eastAsia="Times New Roman"/>
          <w:color w:val="262626"/>
          <w:sz w:val="20"/>
          <w:szCs w:val="20"/>
        </w:rPr>
        <w:t xml:space="preserve"> algorithm introduced a robust, practical take on decision-tree learning that involves building a large numbe</w:t>
      </w:r>
      <w:r>
        <w:rPr>
          <w:rFonts w:eastAsia="Times New Roman"/>
          <w:color w:val="262626"/>
          <w:sz w:val="20"/>
          <w:szCs w:val="20"/>
        </w:rPr>
        <w:t>r of specialized decision trees and then ensembling their outputs. Random forests are applicable to a wide range of problems—you could say that they’re almost always the second-best algorithm for any shallow machine-learning task. When the popular machine-</w:t>
      </w:r>
      <w:r>
        <w:rPr>
          <w:rFonts w:eastAsia="Times New Roman"/>
          <w:color w:val="262626"/>
          <w:sz w:val="20"/>
          <w:szCs w:val="20"/>
        </w:rPr>
        <w:t>learning competi-tion website Kaggle (</w:t>
      </w:r>
      <w:hyperlink r:id="rId27">
        <w:r>
          <w:rPr>
            <w:rFonts w:eastAsia="Times New Roman"/>
            <w:color w:val="001CA6"/>
            <w:sz w:val="20"/>
            <w:szCs w:val="20"/>
          </w:rPr>
          <w:t>http://kaggle.com</w:t>
        </w:r>
      </w:hyperlink>
      <w:r>
        <w:rPr>
          <w:rFonts w:eastAsia="Times New Roman"/>
          <w:color w:val="262626"/>
          <w:sz w:val="20"/>
          <w:szCs w:val="20"/>
        </w:rPr>
        <w:t xml:space="preserve">) got started in 2010, random forests quickly became a favorite on the platform—until 2014, when </w:t>
      </w:r>
      <w:r>
        <w:rPr>
          <w:rFonts w:eastAsia="Times New Roman"/>
          <w:i/>
          <w:iCs/>
          <w:color w:val="262626"/>
          <w:sz w:val="20"/>
          <w:szCs w:val="20"/>
        </w:rPr>
        <w:t>gradient boosting machines</w:t>
      </w:r>
      <w:r>
        <w:rPr>
          <w:rFonts w:eastAsia="Times New Roman"/>
          <w:color w:val="262626"/>
          <w:sz w:val="20"/>
          <w:szCs w:val="20"/>
        </w:rPr>
        <w:t xml:space="preserve"> took over. A gradient boosting machine, </w:t>
      </w:r>
      <w:r>
        <w:rPr>
          <w:rFonts w:eastAsia="Times New Roman"/>
          <w:color w:val="262626"/>
          <w:sz w:val="20"/>
          <w:szCs w:val="20"/>
        </w:rPr>
        <w:t>much like a random forest, is a machine-learning technique based on ensembling weak prediction models, generally decision trees. It</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05" w:lineRule="exact"/>
        <w:rPr>
          <w:sz w:val="20"/>
          <w:szCs w:val="20"/>
        </w:rPr>
      </w:pP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21" w:name="page40"/>
      <w:bookmarkEnd w:id="21"/>
    </w:p>
    <w:tbl>
      <w:tblPr>
        <w:tblW w:w="0" w:type="auto"/>
        <w:tblInd w:w="2060" w:type="dxa"/>
        <w:tblLayout w:type="fixed"/>
        <w:tblCellMar>
          <w:left w:w="0" w:type="dxa"/>
          <w:right w:w="0" w:type="dxa"/>
        </w:tblCellMar>
        <w:tblLook w:val="04A0" w:firstRow="1" w:lastRow="0" w:firstColumn="1" w:lastColumn="0" w:noHBand="0" w:noVBand="1"/>
      </w:tblPr>
      <w:tblGrid>
        <w:gridCol w:w="4980"/>
        <w:gridCol w:w="1120"/>
      </w:tblGrid>
      <w:tr w:rsidR="00B701ED">
        <w:trPr>
          <w:trHeight w:val="210"/>
        </w:trPr>
        <w:tc>
          <w:tcPr>
            <w:tcW w:w="4980" w:type="dxa"/>
            <w:vAlign w:val="bottom"/>
          </w:tcPr>
          <w:p w:rsidR="00B701ED" w:rsidRDefault="003564B6">
            <w:pPr>
              <w:rPr>
                <w:sz w:val="20"/>
                <w:szCs w:val="20"/>
              </w:rPr>
            </w:pPr>
            <w:r>
              <w:rPr>
                <w:rFonts w:eastAsia="Times New Roman"/>
                <w:b/>
                <w:bCs/>
                <w:i/>
                <w:iCs/>
                <w:color w:val="656565"/>
                <w:sz w:val="18"/>
                <w:szCs w:val="18"/>
              </w:rPr>
              <w:t xml:space="preserve">Before deep learning: a brief history of machine </w:t>
            </w:r>
            <w:r>
              <w:rPr>
                <w:rFonts w:eastAsia="Times New Roman"/>
                <w:b/>
                <w:bCs/>
                <w:i/>
                <w:iCs/>
                <w:color w:val="656565"/>
                <w:sz w:val="18"/>
                <w:szCs w:val="18"/>
              </w:rPr>
              <w:t>learning</w:t>
            </w:r>
          </w:p>
        </w:tc>
        <w:tc>
          <w:tcPr>
            <w:tcW w:w="1120" w:type="dxa"/>
            <w:vAlign w:val="bottom"/>
          </w:tcPr>
          <w:p w:rsidR="00B701ED" w:rsidRDefault="003564B6">
            <w:pPr>
              <w:jc w:val="right"/>
              <w:rPr>
                <w:sz w:val="20"/>
                <w:szCs w:val="20"/>
              </w:rPr>
            </w:pPr>
            <w:r>
              <w:rPr>
                <w:rFonts w:eastAsia="Times New Roman"/>
                <w:b/>
                <w:bCs/>
                <w:color w:val="656565"/>
                <w:sz w:val="18"/>
                <w:szCs w:val="18"/>
              </w:rPr>
              <w:t>17</w:t>
            </w:r>
          </w:p>
        </w:tc>
      </w:tr>
    </w:tbl>
    <w:p w:rsidR="00B701ED" w:rsidRDefault="00B701ED">
      <w:pPr>
        <w:spacing w:line="318"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uses </w:t>
      </w:r>
      <w:r>
        <w:rPr>
          <w:rFonts w:eastAsia="Times New Roman"/>
          <w:i/>
          <w:iCs/>
          <w:color w:val="262626"/>
          <w:sz w:val="20"/>
          <w:szCs w:val="20"/>
        </w:rPr>
        <w:t>gradient boosting</w:t>
      </w:r>
      <w:r>
        <w:rPr>
          <w:rFonts w:eastAsia="Times New Roman"/>
          <w:color w:val="262626"/>
          <w:sz w:val="20"/>
          <w:szCs w:val="20"/>
        </w:rPr>
        <w:t>, a way to improve any machine-learning model by iteratively train-ing new models that specialize in addressing the weak points of the previous models. Applied to decision trees, the use of the gradient boosting techniqu</w:t>
      </w:r>
      <w:r>
        <w:rPr>
          <w:rFonts w:eastAsia="Times New Roman"/>
          <w:color w:val="262626"/>
          <w:sz w:val="20"/>
          <w:szCs w:val="20"/>
        </w:rPr>
        <w:t xml:space="preserve">e results in models that strictly outperform random forests most of the time, while having similar proper-ties. It may be one of the best, if not </w:t>
      </w:r>
      <w:r>
        <w:rPr>
          <w:rFonts w:eastAsia="Times New Roman"/>
          <w:i/>
          <w:iCs/>
          <w:color w:val="262626"/>
          <w:sz w:val="20"/>
          <w:szCs w:val="20"/>
        </w:rPr>
        <w:t>the</w:t>
      </w:r>
      <w:r>
        <w:rPr>
          <w:rFonts w:eastAsia="Times New Roman"/>
          <w:color w:val="262626"/>
          <w:sz w:val="20"/>
          <w:szCs w:val="20"/>
        </w:rPr>
        <w:t xml:space="preserve"> best, algorithm for dealing with nonperceptual data today. Alongside deep learning, it’s one of the most c</w:t>
      </w:r>
      <w:r>
        <w:rPr>
          <w:rFonts w:eastAsia="Times New Roman"/>
          <w:color w:val="262626"/>
          <w:sz w:val="20"/>
          <w:szCs w:val="20"/>
        </w:rPr>
        <w:t>ommonly used techniques in Kaggle competitions.</w:t>
      </w:r>
    </w:p>
    <w:p w:rsidR="00B701ED" w:rsidRDefault="00B701ED">
      <w:pPr>
        <w:spacing w:line="172"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1.2.5</w:t>
      </w:r>
      <w:r>
        <w:rPr>
          <w:rFonts w:ascii="Arial" w:eastAsia="Arial" w:hAnsi="Arial" w:cs="Arial"/>
          <w:i/>
          <w:iCs/>
          <w:color w:val="476B85"/>
          <w:sz w:val="21"/>
          <w:szCs w:val="21"/>
        </w:rPr>
        <w:tab/>
        <w:t>Back to neural networks</w:t>
      </w:r>
    </w:p>
    <w:p w:rsidR="00B701ED" w:rsidRDefault="00B701ED">
      <w:pPr>
        <w:spacing w:line="10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Around 2010, although neural networks were almost completely shunned by the sci-entific community at large, a number of people still working on neural networks started to make </w:t>
      </w:r>
      <w:r>
        <w:rPr>
          <w:rFonts w:eastAsia="Times New Roman"/>
          <w:color w:val="262626"/>
          <w:sz w:val="20"/>
          <w:szCs w:val="20"/>
        </w:rPr>
        <w:t xml:space="preserve">important breakthroughs: the groups of Geoffrey Hinton at the Uni-versity of Toronto, Yoshua Bengio at the University of Montreal, Yann LeCun at New York University, and </w:t>
      </w:r>
      <w:r>
        <w:rPr>
          <w:rFonts w:eastAsia="Times New Roman"/>
          <w:color w:val="262626"/>
          <w:sz w:val="18"/>
          <w:szCs w:val="18"/>
        </w:rPr>
        <w:t>IDSIA</w:t>
      </w:r>
      <w:r>
        <w:rPr>
          <w:rFonts w:eastAsia="Times New Roman"/>
          <w:color w:val="262626"/>
          <w:sz w:val="20"/>
          <w:szCs w:val="20"/>
        </w:rPr>
        <w:t xml:space="preserve"> in Switzerland.</w:t>
      </w:r>
    </w:p>
    <w:p w:rsidR="00B701ED" w:rsidRDefault="00B701ED">
      <w:pPr>
        <w:spacing w:line="1" w:lineRule="exact"/>
        <w:rPr>
          <w:sz w:val="20"/>
          <w:szCs w:val="20"/>
        </w:rPr>
      </w:pPr>
    </w:p>
    <w:p w:rsidR="00B701ED" w:rsidRDefault="003564B6">
      <w:pPr>
        <w:spacing w:line="271" w:lineRule="auto"/>
        <w:ind w:left="720" w:firstLine="298"/>
        <w:jc w:val="both"/>
        <w:rPr>
          <w:sz w:val="20"/>
          <w:szCs w:val="20"/>
        </w:rPr>
      </w:pPr>
      <w:r>
        <w:rPr>
          <w:rFonts w:eastAsia="Times New Roman"/>
          <w:color w:val="262626"/>
          <w:sz w:val="20"/>
          <w:szCs w:val="20"/>
        </w:rPr>
        <w:t xml:space="preserve">In 2011, Dan Ciresan from </w:t>
      </w:r>
      <w:r>
        <w:rPr>
          <w:rFonts w:eastAsia="Times New Roman"/>
          <w:color w:val="262626"/>
          <w:sz w:val="18"/>
          <w:szCs w:val="18"/>
        </w:rPr>
        <w:t>IDSIA</w:t>
      </w:r>
      <w:r>
        <w:rPr>
          <w:rFonts w:eastAsia="Times New Roman"/>
          <w:color w:val="262626"/>
          <w:sz w:val="20"/>
          <w:szCs w:val="20"/>
        </w:rPr>
        <w:t xml:space="preserve"> began to win academic image-cla</w:t>
      </w:r>
      <w:r>
        <w:rPr>
          <w:rFonts w:eastAsia="Times New Roman"/>
          <w:color w:val="262626"/>
          <w:sz w:val="20"/>
          <w:szCs w:val="20"/>
        </w:rPr>
        <w:t xml:space="preserve">ssification com-petitions with </w:t>
      </w:r>
      <w:r>
        <w:rPr>
          <w:rFonts w:eastAsia="Times New Roman"/>
          <w:color w:val="262626"/>
          <w:sz w:val="18"/>
          <w:szCs w:val="18"/>
        </w:rPr>
        <w:t>GPU</w:t>
      </w:r>
      <w:r>
        <w:rPr>
          <w:rFonts w:eastAsia="Times New Roman"/>
          <w:color w:val="262626"/>
          <w:sz w:val="20"/>
          <w:szCs w:val="20"/>
        </w:rPr>
        <w:t>-trained deep neural networks—the first practical success of mod-ern deep learning. But the watershed moment came in 2012, with the entry of Hinton’s group in the yearly large-scale image-classification challenge ImageNet.</w:t>
      </w:r>
      <w:r>
        <w:rPr>
          <w:rFonts w:eastAsia="Times New Roman"/>
          <w:color w:val="262626"/>
          <w:sz w:val="20"/>
          <w:szCs w:val="20"/>
        </w:rPr>
        <w:t xml:space="preserve"> The ImageNet challenge was notoriously difficult at the time, consisting of classifying high-resolution color images into 1,000 different categories after training on 1.4 million images. In 2011, the top-five accuracy of the winning model, based on classi</w:t>
      </w:r>
      <w:r>
        <w:rPr>
          <w:rFonts w:eastAsia="Times New Roman"/>
          <w:color w:val="262626"/>
          <w:sz w:val="20"/>
          <w:szCs w:val="20"/>
        </w:rPr>
        <w:t>cal approaches to computer vision, was only 74.3%. Then, in 2012, a team led by Alex Krizhevsky and advised by Geoffrey Hinton was able to achieve a top-five accuracy of 83.6%—a significant breakthrough. The competition has been dominated by deep convoluti</w:t>
      </w:r>
      <w:r>
        <w:rPr>
          <w:rFonts w:eastAsia="Times New Roman"/>
          <w:color w:val="262626"/>
          <w:sz w:val="20"/>
          <w:szCs w:val="20"/>
        </w:rPr>
        <w:t>onal neural networks every year since. By 2015, the winner reached an accu-racy of 96.4%, and the classification task on ImageNet was considered to be a com-pletely solved problem.</w:t>
      </w:r>
    </w:p>
    <w:p w:rsidR="00B701ED" w:rsidRDefault="00B701ED">
      <w:pPr>
        <w:spacing w:line="264" w:lineRule="exact"/>
        <w:rPr>
          <w:sz w:val="20"/>
          <w:szCs w:val="20"/>
        </w:rPr>
      </w:pPr>
    </w:p>
    <w:p w:rsidR="00B701ED" w:rsidRDefault="003564B6">
      <w:pPr>
        <w:spacing w:line="271" w:lineRule="auto"/>
        <w:ind w:left="720" w:firstLine="298"/>
        <w:jc w:val="both"/>
        <w:rPr>
          <w:sz w:val="20"/>
          <w:szCs w:val="20"/>
        </w:rPr>
      </w:pPr>
      <w:r>
        <w:rPr>
          <w:rFonts w:eastAsia="Times New Roman"/>
          <w:color w:val="262626"/>
          <w:sz w:val="20"/>
          <w:szCs w:val="20"/>
        </w:rPr>
        <w:t>Since 2012, deep convolutional neural networks (</w:t>
      </w:r>
      <w:r>
        <w:rPr>
          <w:rFonts w:eastAsia="Times New Roman"/>
          <w:i/>
          <w:iCs/>
          <w:color w:val="262626"/>
          <w:sz w:val="20"/>
          <w:szCs w:val="20"/>
        </w:rPr>
        <w:t>convnets</w:t>
      </w:r>
      <w:r>
        <w:rPr>
          <w:rFonts w:eastAsia="Times New Roman"/>
          <w:color w:val="262626"/>
          <w:sz w:val="20"/>
          <w:szCs w:val="20"/>
        </w:rPr>
        <w:t xml:space="preserve">) have become the </w:t>
      </w:r>
      <w:r>
        <w:rPr>
          <w:rFonts w:eastAsia="Times New Roman"/>
          <w:color w:val="262626"/>
          <w:sz w:val="20"/>
          <w:szCs w:val="20"/>
        </w:rPr>
        <w:t xml:space="preserve">go-to algorithm for all computer vision tasks; more generally, they work on all perceptual tasks. At major computer vision conferences in 2015 and 2016, it was nearly impossi-ble to find presentations that didn’t involve convnets in some form. At the same </w:t>
      </w:r>
      <w:r>
        <w:rPr>
          <w:rFonts w:eastAsia="Times New Roman"/>
          <w:color w:val="262626"/>
          <w:sz w:val="20"/>
          <w:szCs w:val="20"/>
        </w:rPr>
        <w:t xml:space="preserve">time, deep learning has also found applications in many other types of problems, such as natural-language processing. It has completely replaced </w:t>
      </w:r>
      <w:r>
        <w:rPr>
          <w:rFonts w:eastAsia="Times New Roman"/>
          <w:color w:val="262626"/>
          <w:sz w:val="18"/>
          <w:szCs w:val="18"/>
        </w:rPr>
        <w:t>SVM</w:t>
      </w:r>
      <w:r>
        <w:rPr>
          <w:rFonts w:eastAsia="Times New Roman"/>
          <w:color w:val="262626"/>
          <w:sz w:val="20"/>
          <w:szCs w:val="20"/>
        </w:rPr>
        <w:t xml:space="preserve">s and decision trees in a wide range of applications. For instance, for several years, the European Organization for Nuclear Research, </w:t>
      </w:r>
      <w:r>
        <w:rPr>
          <w:rFonts w:eastAsia="Times New Roman"/>
          <w:color w:val="262626"/>
          <w:sz w:val="18"/>
          <w:szCs w:val="18"/>
        </w:rPr>
        <w:t>CERN</w:t>
      </w:r>
      <w:r>
        <w:rPr>
          <w:rFonts w:eastAsia="Times New Roman"/>
          <w:color w:val="262626"/>
          <w:sz w:val="20"/>
          <w:szCs w:val="20"/>
        </w:rPr>
        <w:t xml:space="preserve">, used decision tree–based methods for analysis of particle data from the </w:t>
      </w:r>
      <w:r>
        <w:rPr>
          <w:rFonts w:eastAsia="Times New Roman"/>
          <w:color w:val="262626"/>
          <w:sz w:val="18"/>
          <w:szCs w:val="18"/>
        </w:rPr>
        <w:t>ATLAS</w:t>
      </w:r>
      <w:r>
        <w:rPr>
          <w:rFonts w:eastAsia="Times New Roman"/>
          <w:color w:val="262626"/>
          <w:sz w:val="20"/>
          <w:szCs w:val="20"/>
        </w:rPr>
        <w:t xml:space="preserve"> detector at the Large Hadron Collider</w:t>
      </w:r>
      <w:r>
        <w:rPr>
          <w:rFonts w:eastAsia="Times New Roman"/>
          <w:color w:val="262626"/>
          <w:sz w:val="20"/>
          <w:szCs w:val="20"/>
        </w:rPr>
        <w:t xml:space="preserve"> (</w:t>
      </w:r>
      <w:r>
        <w:rPr>
          <w:rFonts w:eastAsia="Times New Roman"/>
          <w:color w:val="262626"/>
          <w:sz w:val="18"/>
          <w:szCs w:val="18"/>
        </w:rPr>
        <w:t>LHC</w:t>
      </w:r>
      <w:r>
        <w:rPr>
          <w:rFonts w:eastAsia="Times New Roman"/>
          <w:color w:val="262626"/>
          <w:sz w:val="20"/>
          <w:szCs w:val="20"/>
        </w:rPr>
        <w:t xml:space="preserve">); but </w:t>
      </w:r>
      <w:r>
        <w:rPr>
          <w:rFonts w:eastAsia="Times New Roman"/>
          <w:color w:val="262626"/>
          <w:sz w:val="18"/>
          <w:szCs w:val="18"/>
        </w:rPr>
        <w:t>CERN</w:t>
      </w:r>
      <w:r>
        <w:rPr>
          <w:rFonts w:eastAsia="Times New Roman"/>
          <w:color w:val="262626"/>
          <w:sz w:val="20"/>
          <w:szCs w:val="20"/>
        </w:rPr>
        <w:t xml:space="preserve"> eventu-ally switched to Keras-based deep neural networks due to their higher performance and ease of training on large datasets.</w:t>
      </w:r>
    </w:p>
    <w:p w:rsidR="00B701ED" w:rsidRDefault="00B701ED">
      <w:pPr>
        <w:spacing w:line="181"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1.2.6</w:t>
      </w:r>
      <w:r>
        <w:rPr>
          <w:rFonts w:ascii="Arial" w:eastAsia="Arial" w:hAnsi="Arial" w:cs="Arial"/>
          <w:i/>
          <w:iCs/>
          <w:color w:val="476B85"/>
          <w:sz w:val="21"/>
          <w:szCs w:val="21"/>
        </w:rPr>
        <w:tab/>
        <w:t>What makes deep learning different</w:t>
      </w:r>
    </w:p>
    <w:p w:rsidR="00B701ED" w:rsidRDefault="00B701ED">
      <w:pPr>
        <w:spacing w:line="102" w:lineRule="exact"/>
        <w:rPr>
          <w:sz w:val="20"/>
          <w:szCs w:val="20"/>
        </w:rPr>
      </w:pPr>
    </w:p>
    <w:p w:rsidR="00B701ED" w:rsidRDefault="003564B6">
      <w:pPr>
        <w:spacing w:line="275" w:lineRule="auto"/>
        <w:ind w:left="720"/>
        <w:jc w:val="both"/>
        <w:rPr>
          <w:sz w:val="20"/>
          <w:szCs w:val="20"/>
        </w:rPr>
      </w:pPr>
      <w:r>
        <w:rPr>
          <w:rFonts w:eastAsia="Times New Roman"/>
          <w:color w:val="262626"/>
          <w:sz w:val="20"/>
          <w:szCs w:val="20"/>
        </w:rPr>
        <w:t xml:space="preserve">The primary reason deep learning took off so quickly is that it </w:t>
      </w:r>
      <w:r>
        <w:rPr>
          <w:rFonts w:eastAsia="Times New Roman"/>
          <w:color w:val="262626"/>
          <w:sz w:val="20"/>
          <w:szCs w:val="20"/>
        </w:rPr>
        <w:t>offered better perfor-mance on many problems. But that’s not the only reason. Deep learning also makes</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9" w:lineRule="exact"/>
        <w:rPr>
          <w:sz w:val="20"/>
          <w:szCs w:val="20"/>
        </w:rPr>
      </w:pP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22" w:name="page41"/>
      <w:bookmarkEnd w:id="22"/>
    </w:p>
    <w:p w:rsidR="00B701ED" w:rsidRDefault="003564B6">
      <w:pPr>
        <w:tabs>
          <w:tab w:val="left" w:pos="2800"/>
          <w:tab w:val="left" w:pos="3680"/>
        </w:tabs>
        <w:rPr>
          <w:sz w:val="20"/>
          <w:szCs w:val="20"/>
        </w:rPr>
      </w:pPr>
      <w:r>
        <w:rPr>
          <w:rFonts w:eastAsia="Times New Roman"/>
          <w:b/>
          <w:bCs/>
          <w:color w:val="656565"/>
          <w:sz w:val="18"/>
          <w:szCs w:val="18"/>
        </w:rPr>
        <w:t>18</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1</w:t>
      </w:r>
      <w:r>
        <w:rPr>
          <w:sz w:val="20"/>
          <w:szCs w:val="20"/>
        </w:rPr>
        <w:tab/>
      </w:r>
      <w:r>
        <w:rPr>
          <w:rFonts w:eastAsia="Times New Roman"/>
          <w:b/>
          <w:bCs/>
          <w:i/>
          <w:iCs/>
          <w:color w:val="656565"/>
          <w:sz w:val="17"/>
          <w:szCs w:val="17"/>
        </w:rPr>
        <w:t>What is deep learning?</w:t>
      </w:r>
    </w:p>
    <w:p w:rsidR="00B701ED" w:rsidRDefault="00B701ED">
      <w:pPr>
        <w:spacing w:line="33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problem-solving much easier, because it </w:t>
      </w:r>
      <w:r>
        <w:rPr>
          <w:rFonts w:eastAsia="Times New Roman"/>
          <w:color w:val="262626"/>
          <w:sz w:val="20"/>
          <w:szCs w:val="20"/>
        </w:rPr>
        <w:t>completely automates what used to be the most crucial step in a machine-learning workflow: feature engineering.</w:t>
      </w:r>
    </w:p>
    <w:p w:rsidR="00B701ED" w:rsidRDefault="003564B6">
      <w:pPr>
        <w:spacing w:line="272" w:lineRule="auto"/>
        <w:ind w:left="720" w:firstLine="346"/>
        <w:jc w:val="both"/>
        <w:rPr>
          <w:sz w:val="20"/>
          <w:szCs w:val="20"/>
        </w:rPr>
      </w:pPr>
      <w:r>
        <w:rPr>
          <w:rFonts w:eastAsia="Times New Roman"/>
          <w:color w:val="262626"/>
          <w:sz w:val="20"/>
          <w:szCs w:val="20"/>
        </w:rPr>
        <w:t>Previous machine-learning techniques—shallow learning—only involved trans-forming the input data into one or two successive representation space</w:t>
      </w:r>
      <w:r>
        <w:rPr>
          <w:rFonts w:eastAsia="Times New Roman"/>
          <w:color w:val="262626"/>
          <w:sz w:val="20"/>
          <w:szCs w:val="20"/>
        </w:rPr>
        <w:t>s, usually via simple transformations such as high-dimensional non-linear projections (</w:t>
      </w:r>
      <w:r>
        <w:rPr>
          <w:rFonts w:eastAsia="Times New Roman"/>
          <w:color w:val="262626"/>
          <w:sz w:val="18"/>
          <w:szCs w:val="18"/>
        </w:rPr>
        <w:t>SVM</w:t>
      </w:r>
      <w:r>
        <w:rPr>
          <w:rFonts w:eastAsia="Times New Roman"/>
          <w:color w:val="262626"/>
          <w:sz w:val="20"/>
          <w:szCs w:val="20"/>
        </w:rPr>
        <w:t>s) or decision trees. But the refined representations required by complex problems gener-ally can’t be attained by such techniques. As such, humans had to go to great</w:t>
      </w:r>
      <w:r>
        <w:rPr>
          <w:rFonts w:eastAsia="Times New Roman"/>
          <w:color w:val="262626"/>
          <w:sz w:val="20"/>
          <w:szCs w:val="20"/>
        </w:rPr>
        <w:t xml:space="preserve"> lengths to make the initial input data more amenable to processing by these methods: they had to manually engineer good layers of representations for their data. This is called </w:t>
      </w:r>
      <w:r>
        <w:rPr>
          <w:rFonts w:eastAsia="Times New Roman"/>
          <w:i/>
          <w:iCs/>
          <w:color w:val="262626"/>
          <w:sz w:val="20"/>
          <w:szCs w:val="20"/>
        </w:rPr>
        <w:t>feature engineering</w:t>
      </w:r>
      <w:r>
        <w:rPr>
          <w:rFonts w:eastAsia="Times New Roman"/>
          <w:color w:val="262626"/>
          <w:sz w:val="20"/>
          <w:szCs w:val="20"/>
        </w:rPr>
        <w:t>. Deep learning, on the other hand, completely automates th</w:t>
      </w:r>
      <w:r>
        <w:rPr>
          <w:rFonts w:eastAsia="Times New Roman"/>
          <w:color w:val="262626"/>
          <w:sz w:val="20"/>
          <w:szCs w:val="20"/>
        </w:rPr>
        <w:t>is step:</w:t>
      </w:r>
      <w:r>
        <w:rPr>
          <w:rFonts w:eastAsia="Times New Roman"/>
          <w:i/>
          <w:iCs/>
          <w:color w:val="262626"/>
          <w:sz w:val="20"/>
          <w:szCs w:val="20"/>
        </w:rPr>
        <w:t xml:space="preserve"> </w:t>
      </w:r>
      <w:r>
        <w:rPr>
          <w:rFonts w:eastAsia="Times New Roman"/>
          <w:color w:val="262626"/>
          <w:sz w:val="20"/>
          <w:szCs w:val="20"/>
        </w:rPr>
        <w:t>with deep learning, you learn all features in one pass rather than having to engineer them yourself. This has greatly simplified machine-learning workflows, often replac-ing sophisticated multistage pipelines with a single, simple, end-to-end deep</w:t>
      </w:r>
      <w:r>
        <w:rPr>
          <w:rFonts w:eastAsia="Times New Roman"/>
          <w:color w:val="262626"/>
          <w:sz w:val="20"/>
          <w:szCs w:val="20"/>
        </w:rPr>
        <w:t>-learning model.</w:t>
      </w:r>
    </w:p>
    <w:p w:rsidR="00B701ED" w:rsidRDefault="00B701ED">
      <w:pPr>
        <w:spacing w:line="253" w:lineRule="exact"/>
        <w:rPr>
          <w:sz w:val="20"/>
          <w:szCs w:val="20"/>
        </w:rPr>
      </w:pPr>
    </w:p>
    <w:p w:rsidR="00B701ED" w:rsidRDefault="003564B6">
      <w:pPr>
        <w:spacing w:line="271" w:lineRule="auto"/>
        <w:ind w:left="720" w:firstLine="301"/>
        <w:jc w:val="both"/>
        <w:rPr>
          <w:sz w:val="20"/>
          <w:szCs w:val="20"/>
        </w:rPr>
      </w:pPr>
      <w:r>
        <w:rPr>
          <w:rFonts w:eastAsia="Times New Roman"/>
          <w:color w:val="262626"/>
          <w:sz w:val="20"/>
          <w:szCs w:val="20"/>
        </w:rPr>
        <w:t>You may ask, if the crux of the issue is to have multiple successive layers of repre-sentations, could shallow methods be applied repeatedly to emulate the effects of deep learning? In practice, there are fast-diminishing returns to successive applica-tion</w:t>
      </w:r>
      <w:r>
        <w:rPr>
          <w:rFonts w:eastAsia="Times New Roman"/>
          <w:color w:val="262626"/>
          <w:sz w:val="20"/>
          <w:szCs w:val="20"/>
        </w:rPr>
        <w:t xml:space="preserve">s of shallow-learning methods, because </w:t>
      </w:r>
      <w:r>
        <w:rPr>
          <w:rFonts w:eastAsia="Times New Roman"/>
          <w:i/>
          <w:iCs/>
          <w:color w:val="262626"/>
          <w:sz w:val="20"/>
          <w:szCs w:val="20"/>
        </w:rPr>
        <w:t>the optimal first representation layer in a three-layer model isn’t the optimal first layer in a one-layer or two-layer model</w:t>
      </w:r>
      <w:r>
        <w:rPr>
          <w:rFonts w:eastAsia="Times New Roman"/>
          <w:color w:val="262626"/>
          <w:sz w:val="20"/>
          <w:szCs w:val="20"/>
        </w:rPr>
        <w:t xml:space="preserve">. What is transforma-tive about deep learning is that it allows a model to learn all layers </w:t>
      </w:r>
      <w:r>
        <w:rPr>
          <w:rFonts w:eastAsia="Times New Roman"/>
          <w:color w:val="262626"/>
          <w:sz w:val="20"/>
          <w:szCs w:val="20"/>
        </w:rPr>
        <w:t xml:space="preserve">of representation </w:t>
      </w:r>
      <w:r>
        <w:rPr>
          <w:rFonts w:eastAsia="Times New Roman"/>
          <w:i/>
          <w:iCs/>
          <w:color w:val="262626"/>
          <w:sz w:val="20"/>
          <w:szCs w:val="20"/>
        </w:rPr>
        <w:t>jointly</w:t>
      </w:r>
      <w:r>
        <w:rPr>
          <w:rFonts w:eastAsia="Times New Roman"/>
          <w:color w:val="262626"/>
          <w:sz w:val="20"/>
          <w:szCs w:val="20"/>
        </w:rPr>
        <w:t>, at the same time, rather than in succession (</w:t>
      </w:r>
      <w:r>
        <w:rPr>
          <w:rFonts w:eastAsia="Times New Roman"/>
          <w:i/>
          <w:iCs/>
          <w:color w:val="262626"/>
          <w:sz w:val="20"/>
          <w:szCs w:val="20"/>
        </w:rPr>
        <w:t>greedily</w:t>
      </w:r>
      <w:r>
        <w:rPr>
          <w:rFonts w:eastAsia="Times New Roman"/>
          <w:color w:val="262626"/>
          <w:sz w:val="20"/>
          <w:szCs w:val="20"/>
        </w:rPr>
        <w:t>, as it’s called). With joint</w:t>
      </w:r>
      <w:r>
        <w:rPr>
          <w:rFonts w:eastAsia="Times New Roman"/>
          <w:i/>
          <w:iCs/>
          <w:color w:val="262626"/>
          <w:sz w:val="20"/>
          <w:szCs w:val="20"/>
        </w:rPr>
        <w:t xml:space="preserve"> </w:t>
      </w:r>
      <w:r>
        <w:rPr>
          <w:rFonts w:eastAsia="Times New Roman"/>
          <w:color w:val="262626"/>
          <w:sz w:val="20"/>
          <w:szCs w:val="20"/>
        </w:rPr>
        <w:t>feature learning, whenever the model adjusts one of its internal features, all other fea-tures that depend on it automatically adapt to the change</w:t>
      </w:r>
      <w:r>
        <w:rPr>
          <w:rFonts w:eastAsia="Times New Roman"/>
          <w:color w:val="262626"/>
          <w:sz w:val="20"/>
          <w:szCs w:val="20"/>
        </w:rPr>
        <w:t>, without requiring human intervention. Everything is supervised by a single feedback signal: every change in the model serves the end goal. This is much more powerful than greedily stacking shallow models, because it allows for complex, abstract represent</w:t>
      </w:r>
      <w:r>
        <w:rPr>
          <w:rFonts w:eastAsia="Times New Roman"/>
          <w:color w:val="262626"/>
          <w:sz w:val="20"/>
          <w:szCs w:val="20"/>
        </w:rPr>
        <w:t>ations to be learned by breaking them down into long series of intermediate spaces (layers); each space is only a simple transformation away from the previous one.</w:t>
      </w:r>
    </w:p>
    <w:p w:rsidR="00B701ED" w:rsidRDefault="00B701ED">
      <w:pPr>
        <w:spacing w:line="5" w:lineRule="exact"/>
        <w:rPr>
          <w:sz w:val="20"/>
          <w:szCs w:val="20"/>
        </w:rPr>
      </w:pPr>
    </w:p>
    <w:p w:rsidR="00B701ED" w:rsidRDefault="003564B6">
      <w:pPr>
        <w:spacing w:line="272" w:lineRule="auto"/>
        <w:ind w:left="720" w:firstLine="300"/>
        <w:jc w:val="both"/>
        <w:rPr>
          <w:sz w:val="20"/>
          <w:szCs w:val="20"/>
        </w:rPr>
      </w:pPr>
      <w:r>
        <w:rPr>
          <w:rFonts w:eastAsia="Times New Roman"/>
          <w:color w:val="262626"/>
          <w:sz w:val="20"/>
          <w:szCs w:val="20"/>
        </w:rPr>
        <w:t xml:space="preserve">These are the two essential characteristics of how deep learning learns from data: the </w:t>
      </w:r>
      <w:r>
        <w:rPr>
          <w:rFonts w:eastAsia="Times New Roman"/>
          <w:i/>
          <w:iCs/>
          <w:color w:val="262626"/>
          <w:sz w:val="20"/>
          <w:szCs w:val="20"/>
        </w:rPr>
        <w:t>incr</w:t>
      </w:r>
      <w:r>
        <w:rPr>
          <w:rFonts w:eastAsia="Times New Roman"/>
          <w:i/>
          <w:iCs/>
          <w:color w:val="262626"/>
          <w:sz w:val="20"/>
          <w:szCs w:val="20"/>
        </w:rPr>
        <w:t>emental, layer-by-layer way in which increasingly complex representations are developed</w:t>
      </w:r>
      <w:r>
        <w:rPr>
          <w:rFonts w:eastAsia="Times New Roman"/>
          <w:color w:val="262626"/>
          <w:sz w:val="20"/>
          <w:szCs w:val="20"/>
        </w:rPr>
        <w:t xml:space="preserve">, and the fact that </w:t>
      </w:r>
      <w:r>
        <w:rPr>
          <w:rFonts w:eastAsia="Times New Roman"/>
          <w:i/>
          <w:iCs/>
          <w:color w:val="262626"/>
          <w:sz w:val="20"/>
          <w:szCs w:val="20"/>
        </w:rPr>
        <w:t>these intermediate incremental representations are learned jointly</w:t>
      </w:r>
      <w:r>
        <w:rPr>
          <w:rFonts w:eastAsia="Times New Roman"/>
          <w:color w:val="262626"/>
          <w:sz w:val="20"/>
          <w:szCs w:val="20"/>
        </w:rPr>
        <w:t>, each layer being updated to follow both the representational needs of the layer a</w:t>
      </w:r>
      <w:r>
        <w:rPr>
          <w:rFonts w:eastAsia="Times New Roman"/>
          <w:color w:val="262626"/>
          <w:sz w:val="20"/>
          <w:szCs w:val="20"/>
        </w:rPr>
        <w:t>bove and the needs of the layer below. Together, these two properties have made deep learning vastly more successful than previous approaches to machine learning.</w:t>
      </w:r>
    </w:p>
    <w:p w:rsidR="00B701ED" w:rsidRDefault="00B701ED">
      <w:pPr>
        <w:spacing w:line="173"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1.2.7</w:t>
      </w:r>
      <w:r>
        <w:rPr>
          <w:sz w:val="20"/>
          <w:szCs w:val="20"/>
        </w:rPr>
        <w:tab/>
      </w:r>
      <w:r>
        <w:rPr>
          <w:rFonts w:ascii="Arial" w:eastAsia="Arial" w:hAnsi="Arial" w:cs="Arial"/>
          <w:i/>
          <w:iCs/>
          <w:color w:val="476B85"/>
          <w:sz w:val="20"/>
          <w:szCs w:val="20"/>
        </w:rPr>
        <w:t>The modern machine-learning landscape</w:t>
      </w:r>
    </w:p>
    <w:p w:rsidR="00B701ED" w:rsidRDefault="00B701ED">
      <w:pPr>
        <w:spacing w:line="102"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A great way to get a sense of the current lands</w:t>
      </w:r>
      <w:r>
        <w:rPr>
          <w:rFonts w:eastAsia="Times New Roman"/>
          <w:color w:val="262626"/>
          <w:sz w:val="20"/>
          <w:szCs w:val="20"/>
        </w:rPr>
        <w:t xml:space="preserve">cape of machine-learning algorithms and tools is to look at machine-learning competitions on Kaggle. Due to its highly competitive environment (some contests have thousands of entrants and million-dollar prizes) and to the wide variety of machine-learning </w:t>
      </w:r>
      <w:r>
        <w:rPr>
          <w:rFonts w:eastAsia="Times New Roman"/>
          <w:color w:val="262626"/>
          <w:sz w:val="20"/>
          <w:szCs w:val="20"/>
        </w:rPr>
        <w:t>problems covered, Kaggle offers a realistic way to assess what works and what doesn’t. So, what kind of algorithm is reliably winning competitions? What tools do top entrants use?</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73" w:lineRule="exact"/>
        <w:rPr>
          <w:sz w:val="20"/>
          <w:szCs w:val="20"/>
        </w:rPr>
      </w:pP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23" w:name="page42"/>
      <w:bookmarkEnd w:id="23"/>
    </w:p>
    <w:tbl>
      <w:tblPr>
        <w:tblW w:w="0" w:type="auto"/>
        <w:tblInd w:w="1940" w:type="dxa"/>
        <w:tblLayout w:type="fixed"/>
        <w:tblCellMar>
          <w:left w:w="0" w:type="dxa"/>
          <w:right w:w="0" w:type="dxa"/>
        </w:tblCellMar>
        <w:tblLook w:val="04A0" w:firstRow="1" w:lastRow="0" w:firstColumn="1" w:lastColumn="0" w:noHBand="0" w:noVBand="1"/>
      </w:tblPr>
      <w:tblGrid>
        <w:gridCol w:w="4980"/>
        <w:gridCol w:w="1120"/>
      </w:tblGrid>
      <w:tr w:rsidR="00B701ED">
        <w:trPr>
          <w:trHeight w:val="210"/>
        </w:trPr>
        <w:tc>
          <w:tcPr>
            <w:tcW w:w="4980" w:type="dxa"/>
            <w:vAlign w:val="bottom"/>
          </w:tcPr>
          <w:p w:rsidR="00B701ED" w:rsidRDefault="003564B6">
            <w:pPr>
              <w:rPr>
                <w:sz w:val="20"/>
                <w:szCs w:val="20"/>
              </w:rPr>
            </w:pPr>
            <w:r>
              <w:rPr>
                <w:rFonts w:eastAsia="Times New Roman"/>
                <w:b/>
                <w:bCs/>
                <w:i/>
                <w:iCs/>
                <w:color w:val="656565"/>
                <w:sz w:val="18"/>
                <w:szCs w:val="18"/>
              </w:rPr>
              <w:t>Before</w:t>
            </w:r>
            <w:r>
              <w:rPr>
                <w:rFonts w:eastAsia="Times New Roman"/>
                <w:b/>
                <w:bCs/>
                <w:i/>
                <w:iCs/>
                <w:color w:val="656565"/>
                <w:sz w:val="18"/>
                <w:szCs w:val="18"/>
              </w:rPr>
              <w:t xml:space="preserve"> deep learning: a brief history of machine learning</w:t>
            </w:r>
          </w:p>
        </w:tc>
        <w:tc>
          <w:tcPr>
            <w:tcW w:w="1120" w:type="dxa"/>
            <w:vAlign w:val="bottom"/>
          </w:tcPr>
          <w:p w:rsidR="00B701ED" w:rsidRDefault="003564B6">
            <w:pPr>
              <w:jc w:val="right"/>
              <w:rPr>
                <w:sz w:val="20"/>
                <w:szCs w:val="20"/>
              </w:rPr>
            </w:pPr>
            <w:r>
              <w:rPr>
                <w:rFonts w:eastAsia="Times New Roman"/>
                <w:b/>
                <w:bCs/>
                <w:color w:val="656565"/>
                <w:sz w:val="18"/>
                <w:szCs w:val="18"/>
              </w:rPr>
              <w:t>19</w:t>
            </w:r>
          </w:p>
        </w:tc>
      </w:tr>
    </w:tbl>
    <w:p w:rsidR="00B701ED" w:rsidRDefault="00B701ED">
      <w:pPr>
        <w:spacing w:line="318" w:lineRule="exact"/>
        <w:rPr>
          <w:sz w:val="20"/>
          <w:szCs w:val="20"/>
        </w:rPr>
      </w:pPr>
    </w:p>
    <w:p w:rsidR="00B701ED" w:rsidRDefault="003564B6">
      <w:pPr>
        <w:spacing w:line="271" w:lineRule="auto"/>
        <w:ind w:left="600" w:firstLine="317"/>
        <w:jc w:val="both"/>
        <w:rPr>
          <w:sz w:val="20"/>
          <w:szCs w:val="20"/>
        </w:rPr>
      </w:pPr>
      <w:r>
        <w:rPr>
          <w:rFonts w:eastAsia="Times New Roman"/>
          <w:color w:val="262626"/>
          <w:sz w:val="20"/>
          <w:szCs w:val="20"/>
        </w:rPr>
        <w:t xml:space="preserve">In 2016 and 2017, Kaggle was dominated by two approaches: gradient boosting machines and deep learning. Specifically, gradient boosting is used for problems where structured data is available, </w:t>
      </w:r>
      <w:r>
        <w:rPr>
          <w:rFonts w:eastAsia="Times New Roman"/>
          <w:color w:val="262626"/>
          <w:sz w:val="20"/>
          <w:szCs w:val="20"/>
        </w:rPr>
        <w:t>whereas deep learning is used for perceptual prob-lems such as image classification. Practitioners of the former almost always use the excellent XGBoost library, which offers support for the two most popular languages of data science: Python and R. Meanwhi</w:t>
      </w:r>
      <w:r>
        <w:rPr>
          <w:rFonts w:eastAsia="Times New Roman"/>
          <w:color w:val="262626"/>
          <w:sz w:val="20"/>
          <w:szCs w:val="20"/>
        </w:rPr>
        <w:t>le, most of the Kaggle entrants using deep learn-ing use the Keras library, due to its ease of use, flexibility, and support of Python.</w:t>
      </w:r>
    </w:p>
    <w:p w:rsidR="00B701ED" w:rsidRDefault="00B701ED">
      <w:pPr>
        <w:spacing w:line="3" w:lineRule="exact"/>
        <w:rPr>
          <w:sz w:val="20"/>
          <w:szCs w:val="20"/>
        </w:rPr>
      </w:pPr>
    </w:p>
    <w:p w:rsidR="00B701ED" w:rsidRDefault="003564B6">
      <w:pPr>
        <w:spacing w:line="273" w:lineRule="auto"/>
        <w:ind w:left="600" w:firstLine="300"/>
        <w:jc w:val="both"/>
        <w:rPr>
          <w:sz w:val="20"/>
          <w:szCs w:val="20"/>
        </w:rPr>
      </w:pPr>
      <w:r>
        <w:rPr>
          <w:rFonts w:eastAsia="Times New Roman"/>
          <w:color w:val="262626"/>
          <w:sz w:val="20"/>
          <w:szCs w:val="20"/>
        </w:rPr>
        <w:t>These are the two techniques you should be the most familiar with in order to be successful in applied machine learning</w:t>
      </w:r>
      <w:r>
        <w:rPr>
          <w:rFonts w:eastAsia="Times New Roman"/>
          <w:color w:val="262626"/>
          <w:sz w:val="20"/>
          <w:szCs w:val="20"/>
        </w:rPr>
        <w:t xml:space="preserve"> today: gradient boosting machines, for shallow-learning problems; and deep learning, for perceptual problems. In technical terms, this means you’ll need to be familiar with </w:t>
      </w:r>
      <w:r>
        <w:rPr>
          <w:rFonts w:eastAsia="Times New Roman"/>
          <w:color w:val="262626"/>
          <w:sz w:val="18"/>
          <w:szCs w:val="18"/>
        </w:rPr>
        <w:t>XGB</w:t>
      </w:r>
      <w:r>
        <w:rPr>
          <w:rFonts w:eastAsia="Times New Roman"/>
          <w:color w:val="262626"/>
          <w:sz w:val="20"/>
          <w:szCs w:val="20"/>
        </w:rPr>
        <w:t>oost and Keras—the two libraries that currently dominate Kaggle competitions. W</w:t>
      </w:r>
      <w:r>
        <w:rPr>
          <w:rFonts w:eastAsia="Times New Roman"/>
          <w:color w:val="262626"/>
          <w:sz w:val="20"/>
          <w:szCs w:val="20"/>
        </w:rPr>
        <w:t>ith this book in hand, you’re already one big step closer.</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8" w:lineRule="exact"/>
        <w:rPr>
          <w:sz w:val="20"/>
          <w:szCs w:val="20"/>
        </w:rPr>
      </w:pP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24" w:name="page43"/>
      <w:bookmarkEnd w:id="24"/>
    </w:p>
    <w:p w:rsidR="00B701ED" w:rsidRDefault="003564B6">
      <w:pPr>
        <w:tabs>
          <w:tab w:val="left" w:pos="2801"/>
          <w:tab w:val="left" w:pos="3681"/>
        </w:tabs>
        <w:ind w:left="1"/>
        <w:rPr>
          <w:sz w:val="20"/>
          <w:szCs w:val="20"/>
        </w:rPr>
      </w:pPr>
      <w:r>
        <w:rPr>
          <w:rFonts w:eastAsia="Times New Roman"/>
          <w:b/>
          <w:bCs/>
          <w:color w:val="656565"/>
          <w:sz w:val="18"/>
          <w:szCs w:val="18"/>
        </w:rPr>
        <w:t>20</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1</w:t>
      </w:r>
      <w:r>
        <w:rPr>
          <w:sz w:val="20"/>
          <w:szCs w:val="20"/>
        </w:rPr>
        <w:tab/>
      </w:r>
      <w:r>
        <w:rPr>
          <w:rFonts w:eastAsia="Times New Roman"/>
          <w:b/>
          <w:bCs/>
          <w:i/>
          <w:iCs/>
          <w:color w:val="656565"/>
          <w:sz w:val="17"/>
          <w:szCs w:val="17"/>
        </w:rPr>
        <w:t>What is deep learning?</w:t>
      </w:r>
    </w:p>
    <w:p w:rsidR="00B701ED" w:rsidRDefault="00B701ED">
      <w:pPr>
        <w:spacing w:line="320"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5"/>
          <w:szCs w:val="25"/>
        </w:rPr>
        <w:t>1.3</w:t>
      </w:r>
      <w:r>
        <w:rPr>
          <w:sz w:val="20"/>
          <w:szCs w:val="20"/>
        </w:rPr>
        <w:tab/>
      </w:r>
      <w:r>
        <w:rPr>
          <w:rFonts w:ascii="Arial" w:eastAsia="Arial" w:hAnsi="Arial" w:cs="Arial"/>
          <w:i/>
          <w:iCs/>
          <w:color w:val="476B85"/>
          <w:sz w:val="24"/>
          <w:szCs w:val="24"/>
        </w:rPr>
        <w:t>Why deep learning? Why now?</w:t>
      </w:r>
    </w:p>
    <w:p w:rsidR="00B701ED" w:rsidRDefault="00B701ED">
      <w:pPr>
        <w:spacing w:line="64" w:lineRule="exact"/>
        <w:rPr>
          <w:sz w:val="20"/>
          <w:szCs w:val="20"/>
        </w:rPr>
      </w:pPr>
    </w:p>
    <w:p w:rsidR="00B701ED" w:rsidRDefault="003564B6">
      <w:pPr>
        <w:spacing w:line="268" w:lineRule="auto"/>
        <w:ind w:left="721"/>
        <w:jc w:val="both"/>
        <w:rPr>
          <w:sz w:val="20"/>
          <w:szCs w:val="20"/>
        </w:rPr>
      </w:pPr>
      <w:r>
        <w:rPr>
          <w:rFonts w:eastAsia="Times New Roman"/>
          <w:color w:val="262626"/>
          <w:sz w:val="20"/>
          <w:szCs w:val="20"/>
        </w:rPr>
        <w:t xml:space="preserve">The two key ideas of </w:t>
      </w:r>
      <w:r>
        <w:rPr>
          <w:rFonts w:eastAsia="Times New Roman"/>
          <w:color w:val="262626"/>
          <w:sz w:val="20"/>
          <w:szCs w:val="20"/>
        </w:rPr>
        <w:t>deep learning for computer vision—convolutional neural net-works and backpropagation—were already well understood in 1989. The Long Short-Term Memory (</w:t>
      </w:r>
      <w:r>
        <w:rPr>
          <w:rFonts w:eastAsia="Times New Roman"/>
          <w:color w:val="262626"/>
          <w:sz w:val="18"/>
          <w:szCs w:val="18"/>
        </w:rPr>
        <w:t>LSTM</w:t>
      </w:r>
      <w:r>
        <w:rPr>
          <w:rFonts w:eastAsia="Times New Roman"/>
          <w:color w:val="262626"/>
          <w:sz w:val="20"/>
          <w:szCs w:val="20"/>
        </w:rPr>
        <w:t>) algorithm, which is fundamental to deep learning for timeseries, was developed in 1997 and has bare</w:t>
      </w:r>
      <w:r>
        <w:rPr>
          <w:rFonts w:eastAsia="Times New Roman"/>
          <w:color w:val="262626"/>
          <w:sz w:val="20"/>
          <w:szCs w:val="20"/>
        </w:rPr>
        <w:t>ly changed since. So why did deep learning only take off after 2012? What changed in these two decades?</w:t>
      </w:r>
    </w:p>
    <w:p w:rsidR="00B701ED" w:rsidRDefault="00B701ED">
      <w:pPr>
        <w:spacing w:line="1" w:lineRule="exact"/>
        <w:rPr>
          <w:sz w:val="20"/>
          <w:szCs w:val="20"/>
        </w:rPr>
      </w:pPr>
    </w:p>
    <w:p w:rsidR="00B701ED" w:rsidRDefault="003564B6">
      <w:pPr>
        <w:ind w:left="1021"/>
        <w:rPr>
          <w:sz w:val="20"/>
          <w:szCs w:val="20"/>
        </w:rPr>
      </w:pPr>
      <w:r>
        <w:rPr>
          <w:rFonts w:eastAsia="Times New Roman"/>
          <w:color w:val="262626"/>
          <w:sz w:val="20"/>
          <w:szCs w:val="20"/>
        </w:rPr>
        <w:t>In general, three technical forces are driving advances in machine learning:</w:t>
      </w:r>
    </w:p>
    <w:p w:rsidR="00B701ED" w:rsidRDefault="00B701ED">
      <w:pPr>
        <w:spacing w:line="107" w:lineRule="exact"/>
        <w:rPr>
          <w:sz w:val="20"/>
          <w:szCs w:val="20"/>
        </w:rPr>
      </w:pPr>
    </w:p>
    <w:p w:rsidR="00B701ED" w:rsidRDefault="003564B6" w:rsidP="003564B6">
      <w:pPr>
        <w:numPr>
          <w:ilvl w:val="0"/>
          <w:numId w:val="10"/>
        </w:numPr>
        <w:tabs>
          <w:tab w:val="left" w:pos="1281"/>
        </w:tabs>
        <w:ind w:left="1281" w:hanging="249"/>
        <w:rPr>
          <w:rFonts w:ascii="Wingdings" w:eastAsia="Wingdings" w:hAnsi="Wingdings" w:cs="Wingdings"/>
          <w:color w:val="CCA659"/>
          <w:sz w:val="17"/>
          <w:szCs w:val="17"/>
        </w:rPr>
      </w:pPr>
      <w:r>
        <w:rPr>
          <w:rFonts w:eastAsia="Times New Roman"/>
          <w:color w:val="262626"/>
          <w:sz w:val="20"/>
          <w:szCs w:val="20"/>
        </w:rPr>
        <w:t>Hardware</w:t>
      </w:r>
    </w:p>
    <w:p w:rsidR="00B701ED" w:rsidRDefault="00B701ED">
      <w:pPr>
        <w:spacing w:line="47" w:lineRule="exact"/>
        <w:rPr>
          <w:rFonts w:ascii="Wingdings" w:eastAsia="Wingdings" w:hAnsi="Wingdings" w:cs="Wingdings"/>
          <w:color w:val="CCA659"/>
          <w:sz w:val="17"/>
          <w:szCs w:val="17"/>
        </w:rPr>
      </w:pPr>
    </w:p>
    <w:p w:rsidR="00B701ED" w:rsidRDefault="003564B6" w:rsidP="003564B6">
      <w:pPr>
        <w:numPr>
          <w:ilvl w:val="0"/>
          <w:numId w:val="10"/>
        </w:numPr>
        <w:tabs>
          <w:tab w:val="left" w:pos="1281"/>
        </w:tabs>
        <w:ind w:left="1281" w:hanging="249"/>
        <w:rPr>
          <w:rFonts w:ascii="Wingdings" w:eastAsia="Wingdings" w:hAnsi="Wingdings" w:cs="Wingdings"/>
          <w:color w:val="CCA659"/>
          <w:sz w:val="17"/>
          <w:szCs w:val="17"/>
        </w:rPr>
      </w:pPr>
      <w:r>
        <w:rPr>
          <w:rFonts w:eastAsia="Times New Roman"/>
          <w:color w:val="262626"/>
          <w:sz w:val="20"/>
          <w:szCs w:val="20"/>
        </w:rPr>
        <w:t>Datasets and benchmarks</w:t>
      </w:r>
    </w:p>
    <w:p w:rsidR="00B701ED" w:rsidRDefault="00B701ED">
      <w:pPr>
        <w:spacing w:line="47" w:lineRule="exact"/>
        <w:rPr>
          <w:rFonts w:ascii="Wingdings" w:eastAsia="Wingdings" w:hAnsi="Wingdings" w:cs="Wingdings"/>
          <w:color w:val="CCA659"/>
          <w:sz w:val="17"/>
          <w:szCs w:val="17"/>
        </w:rPr>
      </w:pPr>
    </w:p>
    <w:p w:rsidR="00B701ED" w:rsidRDefault="003564B6" w:rsidP="003564B6">
      <w:pPr>
        <w:numPr>
          <w:ilvl w:val="0"/>
          <w:numId w:val="10"/>
        </w:numPr>
        <w:tabs>
          <w:tab w:val="left" w:pos="1281"/>
        </w:tabs>
        <w:ind w:left="1281" w:hanging="249"/>
        <w:rPr>
          <w:rFonts w:ascii="Wingdings" w:eastAsia="Wingdings" w:hAnsi="Wingdings" w:cs="Wingdings"/>
          <w:color w:val="CCA659"/>
          <w:sz w:val="17"/>
          <w:szCs w:val="17"/>
        </w:rPr>
      </w:pPr>
      <w:r>
        <w:rPr>
          <w:rFonts w:eastAsia="Times New Roman"/>
          <w:color w:val="262626"/>
          <w:sz w:val="20"/>
          <w:szCs w:val="20"/>
        </w:rPr>
        <w:t>Algorithmic advances</w:t>
      </w:r>
    </w:p>
    <w:p w:rsidR="00B701ED" w:rsidRDefault="00B701ED">
      <w:pPr>
        <w:spacing w:line="126" w:lineRule="exact"/>
        <w:rPr>
          <w:sz w:val="20"/>
          <w:szCs w:val="20"/>
        </w:rPr>
      </w:pPr>
    </w:p>
    <w:p w:rsidR="00B701ED" w:rsidRDefault="003564B6">
      <w:pPr>
        <w:spacing w:line="268" w:lineRule="auto"/>
        <w:ind w:left="721"/>
        <w:jc w:val="both"/>
        <w:rPr>
          <w:sz w:val="20"/>
          <w:szCs w:val="20"/>
        </w:rPr>
      </w:pPr>
      <w:r>
        <w:rPr>
          <w:rFonts w:eastAsia="Times New Roman"/>
          <w:color w:val="262626"/>
          <w:sz w:val="20"/>
          <w:szCs w:val="20"/>
        </w:rPr>
        <w:t xml:space="preserve">Because the </w:t>
      </w:r>
      <w:r>
        <w:rPr>
          <w:rFonts w:eastAsia="Times New Roman"/>
          <w:color w:val="262626"/>
          <w:sz w:val="20"/>
          <w:szCs w:val="20"/>
        </w:rPr>
        <w:t>field is guided by experimental findings rather than by theory, algorith-mic advances only become possible when appropriate data and hardware are available to try new ideas (or scale up old ideas, as is often the case). Machine learning isn’t mathematics o</w:t>
      </w:r>
      <w:r>
        <w:rPr>
          <w:rFonts w:eastAsia="Times New Roman"/>
          <w:color w:val="262626"/>
          <w:sz w:val="20"/>
          <w:szCs w:val="20"/>
        </w:rPr>
        <w:t>r physics, where major advances can be done with a pen and a piece of paper. It’s an engineering science.</w:t>
      </w:r>
    </w:p>
    <w:p w:rsidR="00B701ED" w:rsidRDefault="00B701ED">
      <w:pPr>
        <w:spacing w:line="1" w:lineRule="exact"/>
        <w:rPr>
          <w:sz w:val="20"/>
          <w:szCs w:val="20"/>
        </w:rPr>
      </w:pPr>
    </w:p>
    <w:p w:rsidR="00B701ED" w:rsidRDefault="003564B6">
      <w:pPr>
        <w:spacing w:line="270" w:lineRule="auto"/>
        <w:ind w:left="721" w:firstLine="289"/>
        <w:jc w:val="both"/>
        <w:rPr>
          <w:sz w:val="20"/>
          <w:szCs w:val="20"/>
        </w:rPr>
      </w:pPr>
      <w:r>
        <w:rPr>
          <w:rFonts w:eastAsia="Times New Roman"/>
          <w:color w:val="262626"/>
          <w:sz w:val="20"/>
          <w:szCs w:val="20"/>
        </w:rPr>
        <w:t>The real bottlenecks throughout the 1990s and 2000s were data and hardware. But here’s what happened during that time: the internet took off, and hig</w:t>
      </w:r>
      <w:r>
        <w:rPr>
          <w:rFonts w:eastAsia="Times New Roman"/>
          <w:color w:val="262626"/>
          <w:sz w:val="20"/>
          <w:szCs w:val="20"/>
        </w:rPr>
        <w:t>h-performance graphics chips were developed for the needs of the gaming market.</w:t>
      </w:r>
    </w:p>
    <w:p w:rsidR="00B701ED" w:rsidRDefault="00B701ED">
      <w:pPr>
        <w:spacing w:line="172"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1"/>
          <w:szCs w:val="21"/>
        </w:rPr>
        <w:t>1.3.1</w:t>
      </w:r>
      <w:r>
        <w:rPr>
          <w:sz w:val="20"/>
          <w:szCs w:val="20"/>
        </w:rPr>
        <w:tab/>
      </w:r>
      <w:r>
        <w:rPr>
          <w:rFonts w:ascii="Arial" w:eastAsia="Arial" w:hAnsi="Arial" w:cs="Arial"/>
          <w:i/>
          <w:iCs/>
          <w:color w:val="476B85"/>
          <w:sz w:val="20"/>
          <w:szCs w:val="20"/>
        </w:rPr>
        <w:t>Hardware</w:t>
      </w:r>
    </w:p>
    <w:p w:rsidR="00B701ED" w:rsidRDefault="00B701ED">
      <w:pPr>
        <w:spacing w:line="102" w:lineRule="exact"/>
        <w:rPr>
          <w:sz w:val="20"/>
          <w:szCs w:val="20"/>
        </w:rPr>
      </w:pPr>
    </w:p>
    <w:p w:rsidR="00B701ED" w:rsidRDefault="003564B6">
      <w:pPr>
        <w:spacing w:line="267" w:lineRule="auto"/>
        <w:ind w:left="721"/>
        <w:jc w:val="both"/>
        <w:rPr>
          <w:sz w:val="20"/>
          <w:szCs w:val="20"/>
        </w:rPr>
      </w:pPr>
      <w:r>
        <w:rPr>
          <w:rFonts w:eastAsia="Times New Roman"/>
          <w:color w:val="262626"/>
          <w:sz w:val="20"/>
          <w:szCs w:val="20"/>
        </w:rPr>
        <w:t xml:space="preserve">Between 1990 and 2010, off-the-shelf </w:t>
      </w:r>
      <w:r>
        <w:rPr>
          <w:rFonts w:eastAsia="Times New Roman"/>
          <w:color w:val="262626"/>
          <w:sz w:val="18"/>
          <w:szCs w:val="18"/>
        </w:rPr>
        <w:t>CPU</w:t>
      </w:r>
      <w:r>
        <w:rPr>
          <w:rFonts w:eastAsia="Times New Roman"/>
          <w:color w:val="262626"/>
          <w:sz w:val="20"/>
          <w:szCs w:val="20"/>
        </w:rPr>
        <w:t>s became faster by a factor of approximately 5,000. As a result, nowadays it’s possible to run small deep-learning mode</w:t>
      </w:r>
      <w:r>
        <w:rPr>
          <w:rFonts w:eastAsia="Times New Roman"/>
          <w:color w:val="262626"/>
          <w:sz w:val="20"/>
          <w:szCs w:val="20"/>
        </w:rPr>
        <w:t>ls on your laptop, whereas this would have been intractable 25 years ago.</w:t>
      </w:r>
    </w:p>
    <w:p w:rsidR="00B701ED" w:rsidRDefault="00B701ED">
      <w:pPr>
        <w:spacing w:line="3" w:lineRule="exact"/>
        <w:rPr>
          <w:sz w:val="20"/>
          <w:szCs w:val="20"/>
        </w:rPr>
      </w:pPr>
    </w:p>
    <w:p w:rsidR="00B701ED" w:rsidRDefault="003564B6">
      <w:pPr>
        <w:spacing w:line="263" w:lineRule="auto"/>
        <w:ind w:left="721" w:firstLine="308"/>
        <w:jc w:val="both"/>
        <w:rPr>
          <w:rFonts w:eastAsia="Times New Roman"/>
          <w:color w:val="262626"/>
          <w:sz w:val="20"/>
          <w:szCs w:val="20"/>
        </w:rPr>
      </w:pPr>
      <w:r>
        <w:rPr>
          <w:rFonts w:eastAsia="Times New Roman"/>
          <w:color w:val="262626"/>
          <w:sz w:val="20"/>
          <w:szCs w:val="20"/>
        </w:rPr>
        <w:t xml:space="preserve">But typical deep-learning models used in computer vision or speech recognition require orders of magnitude more computational power than what your laptop can deliver. Throughout the 2000s, companies like </w:t>
      </w:r>
      <w:r>
        <w:rPr>
          <w:rFonts w:eastAsia="Times New Roman"/>
          <w:color w:val="262626"/>
          <w:sz w:val="18"/>
          <w:szCs w:val="18"/>
        </w:rPr>
        <w:t>NVIDIA</w:t>
      </w:r>
      <w:r>
        <w:rPr>
          <w:rFonts w:eastAsia="Times New Roman"/>
          <w:color w:val="262626"/>
          <w:sz w:val="20"/>
          <w:szCs w:val="20"/>
        </w:rPr>
        <w:t xml:space="preserve"> and </w:t>
      </w:r>
      <w:r>
        <w:rPr>
          <w:rFonts w:eastAsia="Times New Roman"/>
          <w:color w:val="262626"/>
          <w:sz w:val="18"/>
          <w:szCs w:val="18"/>
        </w:rPr>
        <w:t>AMD</w:t>
      </w:r>
      <w:r>
        <w:rPr>
          <w:rFonts w:eastAsia="Times New Roman"/>
          <w:color w:val="262626"/>
          <w:sz w:val="20"/>
          <w:szCs w:val="20"/>
        </w:rPr>
        <w:t xml:space="preserve"> have been investing billions of dolla</w:t>
      </w:r>
      <w:r>
        <w:rPr>
          <w:rFonts w:eastAsia="Times New Roman"/>
          <w:color w:val="262626"/>
          <w:sz w:val="20"/>
          <w:szCs w:val="20"/>
        </w:rPr>
        <w:t>rs in developing fast, massively parallel chips (graphical processing units [</w:t>
      </w:r>
      <w:r>
        <w:rPr>
          <w:rFonts w:eastAsia="Times New Roman"/>
          <w:color w:val="262626"/>
          <w:sz w:val="18"/>
          <w:szCs w:val="18"/>
        </w:rPr>
        <w:t>GPU</w:t>
      </w:r>
      <w:r>
        <w:rPr>
          <w:rFonts w:eastAsia="Times New Roman"/>
          <w:color w:val="262626"/>
          <w:sz w:val="20"/>
          <w:szCs w:val="20"/>
        </w:rPr>
        <w:t xml:space="preserve">s]) to power the graphics of increasingly photorealistic video games— cheap, single-purpose supercomputers designed to render complex </w:t>
      </w:r>
      <w:r>
        <w:rPr>
          <w:rFonts w:eastAsia="Times New Roman"/>
          <w:color w:val="262626"/>
          <w:sz w:val="18"/>
          <w:szCs w:val="18"/>
        </w:rPr>
        <w:t>3D</w:t>
      </w:r>
      <w:r>
        <w:rPr>
          <w:rFonts w:eastAsia="Times New Roman"/>
          <w:color w:val="262626"/>
          <w:sz w:val="20"/>
          <w:szCs w:val="20"/>
        </w:rPr>
        <w:t xml:space="preserve"> scenes on your screen in real time. Thi</w:t>
      </w:r>
      <w:r>
        <w:rPr>
          <w:rFonts w:eastAsia="Times New Roman"/>
          <w:color w:val="262626"/>
          <w:sz w:val="20"/>
          <w:szCs w:val="20"/>
        </w:rPr>
        <w:t xml:space="preserve">s investment came to benefit the scientific community when, in 2007, </w:t>
      </w:r>
      <w:r>
        <w:rPr>
          <w:rFonts w:eastAsia="Times New Roman"/>
          <w:color w:val="262626"/>
          <w:sz w:val="18"/>
          <w:szCs w:val="18"/>
        </w:rPr>
        <w:t>NVIDIA</w:t>
      </w:r>
      <w:r>
        <w:rPr>
          <w:rFonts w:eastAsia="Times New Roman"/>
          <w:color w:val="262626"/>
          <w:sz w:val="20"/>
          <w:szCs w:val="20"/>
        </w:rPr>
        <w:t xml:space="preserve"> launched </w:t>
      </w:r>
      <w:r>
        <w:rPr>
          <w:rFonts w:eastAsia="Times New Roman"/>
          <w:color w:val="262626"/>
          <w:sz w:val="18"/>
          <w:szCs w:val="18"/>
        </w:rPr>
        <w:t>CUDA</w:t>
      </w:r>
      <w:r>
        <w:rPr>
          <w:rFonts w:eastAsia="Times New Roman"/>
          <w:color w:val="262626"/>
          <w:sz w:val="20"/>
          <w:szCs w:val="20"/>
        </w:rPr>
        <w:t xml:space="preserve"> (</w:t>
      </w:r>
      <w:hyperlink r:id="rId28">
        <w:r>
          <w:rPr>
            <w:rFonts w:eastAsia="Times New Roman"/>
            <w:color w:val="001CA6"/>
            <w:sz w:val="20"/>
            <w:szCs w:val="20"/>
          </w:rPr>
          <w:t>https://developer.nvidia.com/about-cuda</w:t>
        </w:r>
      </w:hyperlink>
      <w:r>
        <w:rPr>
          <w:rFonts w:eastAsia="Times New Roman"/>
          <w:color w:val="262626"/>
          <w:sz w:val="20"/>
          <w:szCs w:val="20"/>
        </w:rPr>
        <w:t xml:space="preserve">), a pro-gramming interface for its line of </w:t>
      </w:r>
      <w:r>
        <w:rPr>
          <w:rFonts w:eastAsia="Times New Roman"/>
          <w:color w:val="262626"/>
          <w:sz w:val="18"/>
          <w:szCs w:val="18"/>
        </w:rPr>
        <w:t>GPU</w:t>
      </w:r>
      <w:r>
        <w:rPr>
          <w:rFonts w:eastAsia="Times New Roman"/>
          <w:color w:val="262626"/>
          <w:sz w:val="20"/>
          <w:szCs w:val="20"/>
        </w:rPr>
        <w:t>s. A small number of</w:t>
      </w:r>
      <w:r>
        <w:rPr>
          <w:rFonts w:eastAsia="Times New Roman"/>
          <w:color w:val="262626"/>
          <w:sz w:val="20"/>
          <w:szCs w:val="20"/>
        </w:rPr>
        <w:t xml:space="preserve"> </w:t>
      </w:r>
      <w:r>
        <w:rPr>
          <w:rFonts w:eastAsia="Times New Roman"/>
          <w:color w:val="262626"/>
          <w:sz w:val="18"/>
          <w:szCs w:val="18"/>
        </w:rPr>
        <w:t>GPU</w:t>
      </w:r>
      <w:r>
        <w:rPr>
          <w:rFonts w:eastAsia="Times New Roman"/>
          <w:color w:val="262626"/>
          <w:sz w:val="20"/>
          <w:szCs w:val="20"/>
        </w:rPr>
        <w:t xml:space="preserve">s started replacing massive clusters of </w:t>
      </w:r>
      <w:r>
        <w:rPr>
          <w:rFonts w:eastAsia="Times New Roman"/>
          <w:color w:val="262626"/>
          <w:sz w:val="18"/>
          <w:szCs w:val="18"/>
        </w:rPr>
        <w:t>CPU</w:t>
      </w:r>
      <w:r>
        <w:rPr>
          <w:rFonts w:eastAsia="Times New Roman"/>
          <w:color w:val="262626"/>
          <w:sz w:val="20"/>
          <w:szCs w:val="20"/>
        </w:rPr>
        <w:t>s in various highly parallelizable applications, beginning with physics modeling. Deep neural networks, consisting mostly of many small matrix mul-tiplications, are also highly parallelizable; and around 2011,</w:t>
      </w:r>
      <w:r>
        <w:rPr>
          <w:rFonts w:eastAsia="Times New Roman"/>
          <w:color w:val="262626"/>
          <w:sz w:val="20"/>
          <w:szCs w:val="20"/>
        </w:rPr>
        <w:t xml:space="preserve"> some researchers began to write </w:t>
      </w:r>
      <w:r>
        <w:rPr>
          <w:rFonts w:eastAsia="Times New Roman"/>
          <w:color w:val="262626"/>
          <w:sz w:val="18"/>
          <w:szCs w:val="18"/>
        </w:rPr>
        <w:t>CUDA</w:t>
      </w:r>
      <w:r>
        <w:rPr>
          <w:rFonts w:eastAsia="Times New Roman"/>
          <w:color w:val="262626"/>
          <w:sz w:val="20"/>
          <w:szCs w:val="20"/>
        </w:rPr>
        <w:t xml:space="preserve"> implementations of neural nets—Dan Ciresan</w:t>
      </w:r>
      <w:r>
        <w:rPr>
          <w:rFonts w:eastAsia="Times New Roman"/>
          <w:color w:val="262626"/>
          <w:sz w:val="25"/>
          <w:szCs w:val="25"/>
          <w:vertAlign w:val="superscript"/>
        </w:rPr>
        <w:t>4</w:t>
      </w:r>
      <w:r>
        <w:rPr>
          <w:rFonts w:eastAsia="Times New Roman"/>
          <w:color w:val="262626"/>
          <w:sz w:val="20"/>
          <w:szCs w:val="20"/>
        </w:rPr>
        <w:t xml:space="preserve"> and Alex Krizhevsky</w:t>
      </w:r>
      <w:r>
        <w:rPr>
          <w:rFonts w:eastAsia="Times New Roman"/>
          <w:color w:val="262626"/>
          <w:sz w:val="25"/>
          <w:szCs w:val="25"/>
          <w:vertAlign w:val="superscript"/>
        </w:rPr>
        <w:t>5</w:t>
      </w:r>
      <w:r>
        <w:rPr>
          <w:rFonts w:eastAsia="Times New Roman"/>
          <w:color w:val="262626"/>
          <w:sz w:val="20"/>
          <w:szCs w:val="20"/>
        </w:rPr>
        <w:t xml:space="preserve"> were among the first.</w:t>
      </w:r>
    </w:p>
    <w:p w:rsidR="00B701ED" w:rsidRDefault="003564B6">
      <w:pPr>
        <w:spacing w:line="20" w:lineRule="exact"/>
        <w:rPr>
          <w:sz w:val="20"/>
          <w:szCs w:val="20"/>
        </w:rPr>
      </w:pPr>
      <w:r>
        <w:rPr>
          <w:noProof/>
          <w:sz w:val="20"/>
          <w:szCs w:val="20"/>
        </w:rPr>
        <w:drawing>
          <wp:anchor distT="0" distB="0" distL="114300" distR="114300" simplePos="0" relativeHeight="251080704" behindDoc="1" locked="0" layoutInCell="0" allowOverlap="1">
            <wp:simplePos x="0" y="0"/>
            <wp:positionH relativeFrom="column">
              <wp:posOffset>0</wp:posOffset>
            </wp:positionH>
            <wp:positionV relativeFrom="paragraph">
              <wp:posOffset>225425</wp:posOffset>
            </wp:positionV>
            <wp:extent cx="4763" cy="4763"/>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081728" behindDoc="1" locked="0" layoutInCell="0" allowOverlap="1">
            <wp:simplePos x="0" y="0"/>
            <wp:positionH relativeFrom="column">
              <wp:posOffset>0</wp:posOffset>
            </wp:positionH>
            <wp:positionV relativeFrom="paragraph">
              <wp:posOffset>225425</wp:posOffset>
            </wp:positionV>
            <wp:extent cx="1830070" cy="4763"/>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
                      <a:extLst/>
                    </a:blip>
                    <a:srcRect/>
                    <a:stretch>
                      <a:fillRect/>
                    </a:stretch>
                  </pic:blipFill>
                  <pic:spPr bwMode="auto">
                    <a:xfrm>
                      <a:off x="0" y="0"/>
                      <a:ext cx="1830070" cy="4763"/>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79" w:lineRule="exact"/>
        <w:rPr>
          <w:sz w:val="20"/>
          <w:szCs w:val="20"/>
        </w:rPr>
      </w:pPr>
    </w:p>
    <w:p w:rsidR="00B701ED" w:rsidRDefault="003564B6" w:rsidP="003564B6">
      <w:pPr>
        <w:numPr>
          <w:ilvl w:val="0"/>
          <w:numId w:val="11"/>
        </w:numPr>
        <w:tabs>
          <w:tab w:val="left" w:pos="181"/>
        </w:tabs>
        <w:spacing w:line="215" w:lineRule="auto"/>
        <w:ind w:left="181" w:hanging="181"/>
        <w:jc w:val="both"/>
        <w:rPr>
          <w:rFonts w:eastAsia="Times New Roman"/>
          <w:color w:val="001CA6"/>
          <w:sz w:val="17"/>
          <w:szCs w:val="17"/>
        </w:rPr>
      </w:pPr>
      <w:r>
        <w:rPr>
          <w:rFonts w:eastAsia="Times New Roman"/>
          <w:color w:val="262626"/>
          <w:sz w:val="17"/>
          <w:szCs w:val="17"/>
        </w:rPr>
        <w:t xml:space="preserve">See “Flexible, High Performance Convolutional Neural Networks for Image Classification,” </w:t>
      </w:r>
      <w:r>
        <w:rPr>
          <w:rFonts w:eastAsia="Times New Roman"/>
          <w:i/>
          <w:iCs/>
          <w:color w:val="262626"/>
          <w:sz w:val="17"/>
          <w:szCs w:val="17"/>
        </w:rPr>
        <w:t>Proceedings of the</w:t>
      </w:r>
      <w:r>
        <w:rPr>
          <w:rFonts w:eastAsia="Times New Roman"/>
          <w:color w:val="262626"/>
          <w:sz w:val="17"/>
          <w:szCs w:val="17"/>
        </w:rPr>
        <w:t xml:space="preserve"> </w:t>
      </w:r>
      <w:r>
        <w:rPr>
          <w:rFonts w:eastAsia="Times New Roman"/>
          <w:i/>
          <w:iCs/>
          <w:color w:val="262626"/>
          <w:sz w:val="17"/>
          <w:szCs w:val="17"/>
        </w:rPr>
        <w:t xml:space="preserve">22nd International Joint Conference on Artificial Intelligence </w:t>
      </w:r>
      <w:r>
        <w:rPr>
          <w:rFonts w:eastAsia="Times New Roman"/>
          <w:color w:val="262626"/>
          <w:sz w:val="17"/>
          <w:szCs w:val="17"/>
        </w:rPr>
        <w:t>(2011),</w:t>
      </w:r>
      <w:r>
        <w:rPr>
          <w:rFonts w:eastAsia="Times New Roman"/>
          <w:i/>
          <w:iCs/>
          <w:color w:val="262626"/>
          <w:sz w:val="17"/>
          <w:szCs w:val="17"/>
        </w:rPr>
        <w:t xml:space="preserve"> </w:t>
      </w:r>
      <w:hyperlink r:id="rId29">
        <w:r>
          <w:rPr>
            <w:rFonts w:eastAsia="Times New Roman"/>
            <w:color w:val="001CA6"/>
            <w:sz w:val="17"/>
            <w:szCs w:val="17"/>
          </w:rPr>
          <w:t>www.ijcai.org/Proceedings/11/Papers/</w:t>
        </w:r>
      </w:hyperlink>
      <w:r>
        <w:rPr>
          <w:rFonts w:eastAsia="Times New Roman"/>
          <w:i/>
          <w:iCs/>
          <w:color w:val="262626"/>
          <w:sz w:val="17"/>
          <w:szCs w:val="17"/>
        </w:rPr>
        <w:t xml:space="preserve"> </w:t>
      </w:r>
      <w:hyperlink r:id="rId30">
        <w:r>
          <w:rPr>
            <w:rFonts w:eastAsia="Times New Roman"/>
            <w:color w:val="001CA6"/>
            <w:sz w:val="17"/>
            <w:szCs w:val="17"/>
          </w:rPr>
          <w:t>210.pdf</w:t>
        </w:r>
      </w:hyperlink>
      <w:r>
        <w:rPr>
          <w:rFonts w:eastAsia="Times New Roman"/>
          <w:color w:val="262626"/>
          <w:sz w:val="17"/>
          <w:szCs w:val="17"/>
        </w:rPr>
        <w:t>.</w:t>
      </w:r>
    </w:p>
    <w:p w:rsidR="00B701ED" w:rsidRDefault="00B701ED">
      <w:pPr>
        <w:spacing w:line="12" w:lineRule="exact"/>
        <w:rPr>
          <w:rFonts w:eastAsia="Times New Roman"/>
          <w:color w:val="001CA6"/>
          <w:sz w:val="17"/>
          <w:szCs w:val="17"/>
        </w:rPr>
      </w:pPr>
    </w:p>
    <w:p w:rsidR="00B701ED" w:rsidRDefault="003564B6" w:rsidP="003564B6">
      <w:pPr>
        <w:numPr>
          <w:ilvl w:val="0"/>
          <w:numId w:val="11"/>
        </w:numPr>
        <w:tabs>
          <w:tab w:val="left" w:pos="181"/>
        </w:tabs>
        <w:spacing w:line="208" w:lineRule="auto"/>
        <w:ind w:left="181" w:hanging="181"/>
        <w:rPr>
          <w:rFonts w:eastAsia="Times New Roman"/>
          <w:i/>
          <w:iCs/>
          <w:color w:val="262626"/>
          <w:sz w:val="17"/>
          <w:szCs w:val="17"/>
        </w:rPr>
      </w:pPr>
      <w:r>
        <w:rPr>
          <w:rFonts w:eastAsia="Times New Roman"/>
          <w:color w:val="262626"/>
          <w:sz w:val="17"/>
          <w:szCs w:val="17"/>
        </w:rPr>
        <w:t>See “ImageNe</w:t>
      </w:r>
      <w:r>
        <w:rPr>
          <w:rFonts w:eastAsia="Times New Roman"/>
          <w:color w:val="262626"/>
          <w:sz w:val="17"/>
          <w:szCs w:val="17"/>
        </w:rPr>
        <w:t xml:space="preserve">t Classification with Deep Convolutional Neural Networks,” </w:t>
      </w:r>
      <w:r>
        <w:rPr>
          <w:rFonts w:eastAsia="Times New Roman"/>
          <w:i/>
          <w:iCs/>
          <w:color w:val="262626"/>
          <w:sz w:val="17"/>
          <w:szCs w:val="17"/>
        </w:rPr>
        <w:t xml:space="preserve">Advances in Neural Information Pro-cessing Systems </w:t>
      </w:r>
      <w:r>
        <w:rPr>
          <w:rFonts w:eastAsia="Times New Roman"/>
          <w:color w:val="262626"/>
          <w:sz w:val="17"/>
          <w:szCs w:val="17"/>
        </w:rPr>
        <w:t>25 (2012),</w:t>
      </w:r>
      <w:r>
        <w:rPr>
          <w:rFonts w:eastAsia="Times New Roman"/>
          <w:i/>
          <w:iCs/>
          <w:color w:val="262626"/>
          <w:sz w:val="17"/>
          <w:szCs w:val="17"/>
        </w:rPr>
        <w:t xml:space="preserve"> </w:t>
      </w:r>
      <w:hyperlink r:id="rId31">
        <w:r>
          <w:rPr>
            <w:rFonts w:eastAsia="Times New Roman"/>
            <w:color w:val="001CA6"/>
            <w:sz w:val="17"/>
            <w:szCs w:val="17"/>
          </w:rPr>
          <w:t>http://mng.bz/2286</w:t>
        </w:r>
      </w:hyperlink>
      <w:r>
        <w:rPr>
          <w:rFonts w:eastAsia="Times New Roman"/>
          <w:color w:val="262626"/>
          <w:sz w:val="17"/>
          <w:szCs w:val="17"/>
        </w:rPr>
        <w:t>.</w:t>
      </w:r>
    </w:p>
    <w:p w:rsidR="00B701ED" w:rsidRDefault="00B701ED">
      <w:pPr>
        <w:sectPr w:rsidR="00B701ED">
          <w:pgSz w:w="10620" w:h="13358"/>
          <w:pgMar w:top="482" w:right="1320" w:bottom="0" w:left="1139" w:header="0" w:footer="0" w:gutter="0"/>
          <w:cols w:space="720" w:equalWidth="0">
            <w:col w:w="8161"/>
          </w:cols>
        </w:sectPr>
      </w:pPr>
    </w:p>
    <w:p w:rsidR="00B701ED" w:rsidRDefault="00B701ED">
      <w:pPr>
        <w:spacing w:line="200" w:lineRule="exact"/>
        <w:rPr>
          <w:rFonts w:eastAsia="Times New Roman"/>
          <w:i/>
          <w:iCs/>
          <w:color w:val="262626"/>
          <w:sz w:val="17"/>
          <w:szCs w:val="17"/>
        </w:rPr>
      </w:pPr>
    </w:p>
    <w:p w:rsidR="00B701ED" w:rsidRDefault="00B701ED">
      <w:pPr>
        <w:spacing w:line="200" w:lineRule="exact"/>
        <w:rPr>
          <w:rFonts w:eastAsia="Times New Roman"/>
          <w:i/>
          <w:iCs/>
          <w:color w:val="262626"/>
          <w:sz w:val="17"/>
          <w:szCs w:val="17"/>
        </w:rPr>
      </w:pPr>
    </w:p>
    <w:p w:rsidR="00B701ED" w:rsidRDefault="00B701ED">
      <w:pPr>
        <w:spacing w:line="200" w:lineRule="exact"/>
        <w:rPr>
          <w:rFonts w:eastAsia="Times New Roman"/>
          <w:i/>
          <w:iCs/>
          <w:color w:val="262626"/>
          <w:sz w:val="17"/>
          <w:szCs w:val="17"/>
        </w:rPr>
      </w:pPr>
    </w:p>
    <w:p w:rsidR="00B701ED" w:rsidRDefault="00B701ED">
      <w:pPr>
        <w:spacing w:line="261" w:lineRule="exact"/>
        <w:rPr>
          <w:rFonts w:eastAsia="Times New Roman"/>
          <w:i/>
          <w:iCs/>
          <w:color w:val="262626"/>
          <w:sz w:val="17"/>
          <w:szCs w:val="17"/>
        </w:rPr>
      </w:pPr>
    </w:p>
    <w:p w:rsidR="00B701ED" w:rsidRDefault="00B701ED">
      <w:pPr>
        <w:sectPr w:rsidR="00B701ED">
          <w:type w:val="continuous"/>
          <w:pgSz w:w="10620" w:h="13358"/>
          <w:pgMar w:top="482" w:right="1320" w:bottom="0" w:left="1139" w:header="0" w:footer="0" w:gutter="0"/>
          <w:cols w:space="720" w:equalWidth="0">
            <w:col w:w="8161"/>
          </w:cols>
        </w:sectPr>
      </w:pPr>
    </w:p>
    <w:p w:rsidR="00B701ED" w:rsidRDefault="00B701ED">
      <w:pPr>
        <w:spacing w:line="38" w:lineRule="exact"/>
        <w:rPr>
          <w:sz w:val="20"/>
          <w:szCs w:val="20"/>
        </w:rPr>
      </w:pPr>
      <w:bookmarkStart w:id="25" w:name="page44"/>
      <w:bookmarkEnd w:id="25"/>
    </w:p>
    <w:tbl>
      <w:tblPr>
        <w:tblW w:w="0" w:type="auto"/>
        <w:tblInd w:w="2981" w:type="dxa"/>
        <w:tblLayout w:type="fixed"/>
        <w:tblCellMar>
          <w:left w:w="0" w:type="dxa"/>
          <w:right w:w="0" w:type="dxa"/>
        </w:tblCellMar>
        <w:tblLook w:val="04A0" w:firstRow="1" w:lastRow="0" w:firstColumn="1" w:lastColumn="0" w:noHBand="0" w:noVBand="1"/>
      </w:tblPr>
      <w:tblGrid>
        <w:gridCol w:w="3600"/>
        <w:gridCol w:w="1580"/>
      </w:tblGrid>
      <w:tr w:rsidR="00B701ED">
        <w:trPr>
          <w:trHeight w:val="210"/>
        </w:trPr>
        <w:tc>
          <w:tcPr>
            <w:tcW w:w="3600" w:type="dxa"/>
            <w:vAlign w:val="bottom"/>
          </w:tcPr>
          <w:p w:rsidR="00B701ED" w:rsidRDefault="003564B6">
            <w:pPr>
              <w:rPr>
                <w:sz w:val="20"/>
                <w:szCs w:val="20"/>
              </w:rPr>
            </w:pPr>
            <w:r>
              <w:rPr>
                <w:rFonts w:eastAsia="Times New Roman"/>
                <w:b/>
                <w:bCs/>
                <w:i/>
                <w:iCs/>
                <w:color w:val="656565"/>
                <w:sz w:val="18"/>
                <w:szCs w:val="18"/>
              </w:rPr>
              <w:t>Why dee</w:t>
            </w:r>
            <w:r>
              <w:rPr>
                <w:rFonts w:eastAsia="Times New Roman"/>
                <w:b/>
                <w:bCs/>
                <w:i/>
                <w:iCs/>
                <w:color w:val="656565"/>
                <w:sz w:val="18"/>
                <w:szCs w:val="18"/>
              </w:rPr>
              <w:t>p learning? Why now?</w:t>
            </w:r>
          </w:p>
        </w:tc>
        <w:tc>
          <w:tcPr>
            <w:tcW w:w="1580" w:type="dxa"/>
            <w:vAlign w:val="bottom"/>
          </w:tcPr>
          <w:p w:rsidR="00B701ED" w:rsidRDefault="003564B6">
            <w:pPr>
              <w:jc w:val="right"/>
              <w:rPr>
                <w:sz w:val="20"/>
                <w:szCs w:val="20"/>
              </w:rPr>
            </w:pPr>
            <w:r>
              <w:rPr>
                <w:rFonts w:eastAsia="Times New Roman"/>
                <w:b/>
                <w:bCs/>
                <w:color w:val="656565"/>
                <w:sz w:val="18"/>
                <w:szCs w:val="18"/>
              </w:rPr>
              <w:t>21</w:t>
            </w:r>
          </w:p>
        </w:tc>
      </w:tr>
    </w:tbl>
    <w:p w:rsidR="00B701ED" w:rsidRDefault="00B701ED">
      <w:pPr>
        <w:spacing w:line="318" w:lineRule="exact"/>
        <w:rPr>
          <w:sz w:val="20"/>
          <w:szCs w:val="20"/>
        </w:rPr>
      </w:pPr>
    </w:p>
    <w:p w:rsidR="00B701ED" w:rsidRDefault="003564B6">
      <w:pPr>
        <w:spacing w:line="270" w:lineRule="auto"/>
        <w:ind w:left="721" w:firstLine="288"/>
        <w:jc w:val="both"/>
        <w:rPr>
          <w:sz w:val="20"/>
          <w:szCs w:val="20"/>
        </w:rPr>
      </w:pPr>
      <w:r>
        <w:rPr>
          <w:rFonts w:eastAsia="Times New Roman"/>
          <w:color w:val="262626"/>
          <w:sz w:val="20"/>
          <w:szCs w:val="20"/>
        </w:rPr>
        <w:t xml:space="preserve">What happened is that the gaming market subsidized supercomputing for the next generation of artificial intelligence applications. Sometimes, big things begin as games. Today, the </w:t>
      </w:r>
      <w:r>
        <w:rPr>
          <w:rFonts w:eastAsia="Times New Roman"/>
          <w:color w:val="262626"/>
          <w:sz w:val="18"/>
          <w:szCs w:val="18"/>
        </w:rPr>
        <w:t>NVIDIA TITAN X</w:t>
      </w:r>
      <w:r>
        <w:rPr>
          <w:rFonts w:eastAsia="Times New Roman"/>
          <w:color w:val="262626"/>
          <w:sz w:val="20"/>
          <w:szCs w:val="20"/>
        </w:rPr>
        <w:t xml:space="preserve">, a gaming </w:t>
      </w:r>
      <w:r>
        <w:rPr>
          <w:rFonts w:eastAsia="Times New Roman"/>
          <w:color w:val="262626"/>
          <w:sz w:val="18"/>
          <w:szCs w:val="18"/>
        </w:rPr>
        <w:t>GPU</w:t>
      </w:r>
      <w:r>
        <w:rPr>
          <w:rFonts w:eastAsia="Times New Roman"/>
          <w:color w:val="262626"/>
          <w:sz w:val="20"/>
          <w:szCs w:val="20"/>
        </w:rPr>
        <w:t xml:space="preserve"> that cost $1,000 at the end of 2015, can deliver a peak of 6.6 </w:t>
      </w:r>
      <w:r>
        <w:rPr>
          <w:rFonts w:eastAsia="Times New Roman"/>
          <w:color w:val="262626"/>
          <w:sz w:val="18"/>
          <w:szCs w:val="18"/>
        </w:rPr>
        <w:t>TFLOPS</w:t>
      </w:r>
      <w:r>
        <w:rPr>
          <w:rFonts w:eastAsia="Times New Roman"/>
          <w:color w:val="262626"/>
          <w:sz w:val="20"/>
          <w:szCs w:val="20"/>
        </w:rPr>
        <w:t xml:space="preserve"> in single precision: 6.6 trillion </w:t>
      </w:r>
      <w:r>
        <w:rPr>
          <w:rFonts w:ascii="Courier New" w:eastAsia="Courier New" w:hAnsi="Courier New" w:cs="Courier New"/>
          <w:color w:val="262626"/>
          <w:sz w:val="18"/>
          <w:szCs w:val="18"/>
        </w:rPr>
        <w:t>float32</w:t>
      </w:r>
      <w:r>
        <w:rPr>
          <w:rFonts w:eastAsia="Times New Roman"/>
          <w:color w:val="262626"/>
          <w:sz w:val="20"/>
          <w:szCs w:val="20"/>
        </w:rPr>
        <w:t xml:space="preserve"> operations per second. That’s about 350 times more than what you can get out of a modern lap-top. On a </w:t>
      </w:r>
      <w:r>
        <w:rPr>
          <w:rFonts w:eastAsia="Times New Roman"/>
          <w:color w:val="262626"/>
          <w:sz w:val="18"/>
          <w:szCs w:val="18"/>
        </w:rPr>
        <w:t>TITAN X</w:t>
      </w:r>
      <w:r>
        <w:rPr>
          <w:rFonts w:eastAsia="Times New Roman"/>
          <w:color w:val="262626"/>
          <w:sz w:val="20"/>
          <w:szCs w:val="20"/>
        </w:rPr>
        <w:t xml:space="preserve">, it takes only a couple of days </w:t>
      </w:r>
      <w:r>
        <w:rPr>
          <w:rFonts w:eastAsia="Times New Roman"/>
          <w:color w:val="262626"/>
          <w:sz w:val="20"/>
          <w:szCs w:val="20"/>
        </w:rPr>
        <w:t xml:space="preserve">to train an ImageNet model of the sort that would have won the </w:t>
      </w:r>
      <w:r>
        <w:rPr>
          <w:rFonts w:eastAsia="Times New Roman"/>
          <w:color w:val="262626"/>
          <w:sz w:val="18"/>
          <w:szCs w:val="18"/>
        </w:rPr>
        <w:t>ILSVRC</w:t>
      </w:r>
      <w:r>
        <w:rPr>
          <w:rFonts w:eastAsia="Times New Roman"/>
          <w:color w:val="262626"/>
          <w:sz w:val="20"/>
          <w:szCs w:val="20"/>
        </w:rPr>
        <w:t xml:space="preserve"> competition a few years ago. Meanwhile, large companies train deep-learning models on clusters of hundreds of </w:t>
      </w:r>
      <w:r>
        <w:rPr>
          <w:rFonts w:eastAsia="Times New Roman"/>
          <w:color w:val="262626"/>
          <w:sz w:val="18"/>
          <w:szCs w:val="18"/>
        </w:rPr>
        <w:t>GPU</w:t>
      </w:r>
      <w:r>
        <w:rPr>
          <w:rFonts w:eastAsia="Times New Roman"/>
          <w:color w:val="262626"/>
          <w:sz w:val="20"/>
          <w:szCs w:val="20"/>
        </w:rPr>
        <w:t>s of a type developed specifically for the needs of deep learning, such a</w:t>
      </w:r>
      <w:r>
        <w:rPr>
          <w:rFonts w:eastAsia="Times New Roman"/>
          <w:color w:val="262626"/>
          <w:sz w:val="20"/>
          <w:szCs w:val="20"/>
        </w:rPr>
        <w:t xml:space="preserve">s the </w:t>
      </w:r>
      <w:r>
        <w:rPr>
          <w:rFonts w:eastAsia="Times New Roman"/>
          <w:color w:val="262626"/>
          <w:sz w:val="18"/>
          <w:szCs w:val="18"/>
        </w:rPr>
        <w:t>NVIDIA Tesla K80</w:t>
      </w:r>
      <w:r>
        <w:rPr>
          <w:rFonts w:eastAsia="Times New Roman"/>
          <w:color w:val="262626"/>
          <w:sz w:val="20"/>
          <w:szCs w:val="20"/>
        </w:rPr>
        <w:t xml:space="preserve">. The sheer computational power of such clusters is something that would never have been possible without modern </w:t>
      </w:r>
      <w:r>
        <w:rPr>
          <w:rFonts w:eastAsia="Times New Roman"/>
          <w:color w:val="262626"/>
          <w:sz w:val="18"/>
          <w:szCs w:val="18"/>
        </w:rPr>
        <w:t>GPU</w:t>
      </w:r>
      <w:r>
        <w:rPr>
          <w:rFonts w:eastAsia="Times New Roman"/>
          <w:color w:val="262626"/>
          <w:sz w:val="20"/>
          <w:szCs w:val="20"/>
        </w:rPr>
        <w:t>s.</w:t>
      </w:r>
    </w:p>
    <w:p w:rsidR="00B701ED" w:rsidRDefault="00B701ED">
      <w:pPr>
        <w:spacing w:line="260" w:lineRule="exact"/>
        <w:rPr>
          <w:sz w:val="20"/>
          <w:szCs w:val="20"/>
        </w:rPr>
      </w:pPr>
    </w:p>
    <w:p w:rsidR="00B701ED" w:rsidRDefault="003564B6">
      <w:pPr>
        <w:spacing w:line="272" w:lineRule="auto"/>
        <w:ind w:left="721" w:firstLine="330"/>
        <w:jc w:val="both"/>
        <w:rPr>
          <w:sz w:val="20"/>
          <w:szCs w:val="20"/>
        </w:rPr>
      </w:pPr>
      <w:r>
        <w:rPr>
          <w:rFonts w:eastAsia="Times New Roman"/>
          <w:color w:val="262626"/>
          <w:sz w:val="20"/>
          <w:szCs w:val="20"/>
        </w:rPr>
        <w:t xml:space="preserve">What’s more, the deep-learning industry is starting to go beyond </w:t>
      </w:r>
      <w:r>
        <w:rPr>
          <w:rFonts w:eastAsia="Times New Roman"/>
          <w:color w:val="262626"/>
          <w:sz w:val="18"/>
          <w:szCs w:val="18"/>
        </w:rPr>
        <w:t>GPU</w:t>
      </w:r>
      <w:r>
        <w:rPr>
          <w:rFonts w:eastAsia="Times New Roman"/>
          <w:color w:val="262626"/>
          <w:sz w:val="20"/>
          <w:szCs w:val="20"/>
        </w:rPr>
        <w:t>s and is investing in increasingly specialized</w:t>
      </w:r>
      <w:r>
        <w:rPr>
          <w:rFonts w:eastAsia="Times New Roman"/>
          <w:color w:val="262626"/>
          <w:sz w:val="20"/>
          <w:szCs w:val="20"/>
        </w:rPr>
        <w:t xml:space="preserve">, efficient chips for deep learning. In 2016, at its annual </w:t>
      </w:r>
      <w:r>
        <w:rPr>
          <w:rFonts w:eastAsia="Times New Roman"/>
          <w:color w:val="262626"/>
          <w:sz w:val="18"/>
          <w:szCs w:val="18"/>
        </w:rPr>
        <w:t>I/O</w:t>
      </w:r>
      <w:r>
        <w:rPr>
          <w:rFonts w:eastAsia="Times New Roman"/>
          <w:color w:val="262626"/>
          <w:sz w:val="20"/>
          <w:szCs w:val="20"/>
        </w:rPr>
        <w:t xml:space="preserve"> convention, Google revealed its tensor processing unit (</w:t>
      </w:r>
      <w:r>
        <w:rPr>
          <w:rFonts w:eastAsia="Times New Roman"/>
          <w:color w:val="262626"/>
          <w:sz w:val="18"/>
          <w:szCs w:val="18"/>
        </w:rPr>
        <w:t>TPU</w:t>
      </w:r>
      <w:r>
        <w:rPr>
          <w:rFonts w:eastAsia="Times New Roman"/>
          <w:color w:val="262626"/>
          <w:sz w:val="20"/>
          <w:szCs w:val="20"/>
        </w:rPr>
        <w:t>) project: a new chip design developed from the ground up to run deep neural networks, which is reportedly 10 times faster and far mo</w:t>
      </w:r>
      <w:r>
        <w:rPr>
          <w:rFonts w:eastAsia="Times New Roman"/>
          <w:color w:val="262626"/>
          <w:sz w:val="20"/>
          <w:szCs w:val="20"/>
        </w:rPr>
        <w:t xml:space="preserve">re energy efficient than top-of-the-line </w:t>
      </w:r>
      <w:r>
        <w:rPr>
          <w:rFonts w:eastAsia="Times New Roman"/>
          <w:color w:val="262626"/>
          <w:sz w:val="18"/>
          <w:szCs w:val="18"/>
        </w:rPr>
        <w:t>GPU</w:t>
      </w:r>
      <w:r>
        <w:rPr>
          <w:rFonts w:eastAsia="Times New Roman"/>
          <w:color w:val="262626"/>
          <w:sz w:val="20"/>
          <w:szCs w:val="20"/>
        </w:rPr>
        <w:t>s.</w:t>
      </w:r>
    </w:p>
    <w:p w:rsidR="00B701ED" w:rsidRDefault="00B701ED">
      <w:pPr>
        <w:spacing w:line="174"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1"/>
          <w:szCs w:val="21"/>
        </w:rPr>
        <w:t>1.3.2</w:t>
      </w:r>
      <w:r>
        <w:rPr>
          <w:sz w:val="20"/>
          <w:szCs w:val="20"/>
        </w:rPr>
        <w:tab/>
      </w:r>
      <w:r>
        <w:rPr>
          <w:rFonts w:ascii="Arial" w:eastAsia="Arial" w:hAnsi="Arial" w:cs="Arial"/>
          <w:i/>
          <w:iCs/>
          <w:color w:val="476B85"/>
          <w:sz w:val="20"/>
          <w:szCs w:val="20"/>
        </w:rPr>
        <w:t>Data</w:t>
      </w:r>
    </w:p>
    <w:p w:rsidR="00B701ED" w:rsidRDefault="00B701ED">
      <w:pPr>
        <w:spacing w:line="102" w:lineRule="exact"/>
        <w:rPr>
          <w:sz w:val="20"/>
          <w:szCs w:val="20"/>
        </w:rPr>
      </w:pPr>
    </w:p>
    <w:p w:rsidR="00B701ED" w:rsidRDefault="003564B6">
      <w:pPr>
        <w:spacing w:line="271" w:lineRule="auto"/>
        <w:ind w:left="721"/>
        <w:jc w:val="both"/>
        <w:rPr>
          <w:sz w:val="20"/>
          <w:szCs w:val="20"/>
        </w:rPr>
      </w:pPr>
      <w:r>
        <w:rPr>
          <w:rFonts w:eastAsia="Times New Roman"/>
          <w:color w:val="262626"/>
          <w:sz w:val="20"/>
          <w:szCs w:val="20"/>
        </w:rPr>
        <w:t>AI is sometimes heralded as the new industrial revolution. If deep learning is the steam engine of this revolution, then data is its coal: the raw material that powers our intelli-gent machines, w</w:t>
      </w:r>
      <w:r>
        <w:rPr>
          <w:rFonts w:eastAsia="Times New Roman"/>
          <w:color w:val="262626"/>
          <w:sz w:val="20"/>
          <w:szCs w:val="20"/>
        </w:rPr>
        <w:t>ithout which nothing would be possible. When it comes to data, in addition to the exponential progress in storage hardware over the past 20 years (fol-lowing Moore’s law), the game changer has been the rise of the internet, making it fea-sible to collect a</w:t>
      </w:r>
      <w:r>
        <w:rPr>
          <w:rFonts w:eastAsia="Times New Roman"/>
          <w:color w:val="262626"/>
          <w:sz w:val="20"/>
          <w:szCs w:val="20"/>
        </w:rPr>
        <w:t>nd distribute very large datasets for machine learning. Today, large companies work with image datasets, video datasets, and natural-language datasets that couldn’t have been collected without the internet. User-generated image tags on Flickr, for instance</w:t>
      </w:r>
      <w:r>
        <w:rPr>
          <w:rFonts w:eastAsia="Times New Roman"/>
          <w:color w:val="262626"/>
          <w:sz w:val="20"/>
          <w:szCs w:val="20"/>
        </w:rPr>
        <w:t>, have been a treasure trove of data for computer vision. So are You-Tube videos. And Wikipedia is a key dataset for natural-language processing.</w:t>
      </w:r>
    </w:p>
    <w:p w:rsidR="00B701ED" w:rsidRDefault="00B701ED">
      <w:pPr>
        <w:spacing w:line="4" w:lineRule="exact"/>
        <w:rPr>
          <w:sz w:val="20"/>
          <w:szCs w:val="20"/>
        </w:rPr>
      </w:pPr>
    </w:p>
    <w:p w:rsidR="00B701ED" w:rsidRDefault="003564B6">
      <w:pPr>
        <w:spacing w:line="258" w:lineRule="auto"/>
        <w:ind w:left="721" w:firstLine="298"/>
        <w:jc w:val="both"/>
        <w:rPr>
          <w:sz w:val="20"/>
          <w:szCs w:val="20"/>
        </w:rPr>
      </w:pPr>
      <w:r>
        <w:rPr>
          <w:rFonts w:eastAsia="Times New Roman"/>
          <w:color w:val="262626"/>
          <w:sz w:val="20"/>
          <w:szCs w:val="20"/>
        </w:rPr>
        <w:t xml:space="preserve">If there’s one dataset that has been a catalyst for the rise of deep learning, it’s the ImageNet dataset, </w:t>
      </w:r>
      <w:r>
        <w:rPr>
          <w:rFonts w:eastAsia="Times New Roman"/>
          <w:color w:val="262626"/>
          <w:sz w:val="20"/>
          <w:szCs w:val="20"/>
        </w:rPr>
        <w:t>consisting of 1.4 million images that have been hand annotated with 1,000 image categories (1 category per image). But what makes ImageNet special isn’t just its large size, but also the yearly competition associated with it.</w:t>
      </w:r>
      <w:r>
        <w:rPr>
          <w:rFonts w:eastAsia="Times New Roman"/>
          <w:color w:val="262626"/>
          <w:sz w:val="25"/>
          <w:szCs w:val="25"/>
          <w:vertAlign w:val="superscript"/>
        </w:rPr>
        <w:t>6</w:t>
      </w:r>
    </w:p>
    <w:p w:rsidR="00B701ED" w:rsidRDefault="00B701ED">
      <w:pPr>
        <w:spacing w:line="1" w:lineRule="exact"/>
        <w:rPr>
          <w:sz w:val="20"/>
          <w:szCs w:val="20"/>
        </w:rPr>
      </w:pPr>
    </w:p>
    <w:p w:rsidR="00B701ED" w:rsidRDefault="003564B6">
      <w:pPr>
        <w:spacing w:line="268" w:lineRule="auto"/>
        <w:ind w:left="721" w:firstLine="310"/>
        <w:jc w:val="both"/>
        <w:rPr>
          <w:sz w:val="20"/>
          <w:szCs w:val="20"/>
        </w:rPr>
      </w:pPr>
      <w:r>
        <w:rPr>
          <w:rFonts w:eastAsia="Times New Roman"/>
          <w:color w:val="262626"/>
          <w:sz w:val="20"/>
          <w:szCs w:val="20"/>
        </w:rPr>
        <w:t xml:space="preserve">As Kaggle has been </w:t>
      </w:r>
      <w:r>
        <w:rPr>
          <w:rFonts w:eastAsia="Times New Roman"/>
          <w:color w:val="262626"/>
          <w:sz w:val="20"/>
          <w:szCs w:val="20"/>
        </w:rPr>
        <w:t>demonstrating since 2010, public competitions are an excel-lent way to motivate researchers and engineers to push the envelope. Having common benchmarks that researchers compete to beat has greatly helped the recent rise of deep learning.</w:t>
      </w:r>
    </w:p>
    <w:p w:rsidR="00B701ED" w:rsidRDefault="00B701ED">
      <w:pPr>
        <w:spacing w:line="178"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1"/>
          <w:szCs w:val="21"/>
        </w:rPr>
        <w:t>1.3.3</w:t>
      </w:r>
      <w:r>
        <w:rPr>
          <w:rFonts w:ascii="Arial" w:eastAsia="Arial" w:hAnsi="Arial" w:cs="Arial"/>
          <w:i/>
          <w:iCs/>
          <w:color w:val="476B85"/>
          <w:sz w:val="21"/>
          <w:szCs w:val="21"/>
        </w:rPr>
        <w:tab/>
        <w:t>Algorithms</w:t>
      </w:r>
    </w:p>
    <w:p w:rsidR="00B701ED" w:rsidRDefault="00B701ED">
      <w:pPr>
        <w:spacing w:line="102" w:lineRule="exact"/>
        <w:rPr>
          <w:sz w:val="20"/>
          <w:szCs w:val="20"/>
        </w:rPr>
      </w:pPr>
    </w:p>
    <w:p w:rsidR="00B701ED" w:rsidRDefault="003564B6">
      <w:pPr>
        <w:spacing w:line="274" w:lineRule="auto"/>
        <w:ind w:left="721"/>
        <w:jc w:val="both"/>
        <w:rPr>
          <w:sz w:val="20"/>
          <w:szCs w:val="20"/>
        </w:rPr>
      </w:pPr>
      <w:r>
        <w:rPr>
          <w:rFonts w:eastAsia="Times New Roman"/>
          <w:color w:val="262626"/>
          <w:sz w:val="20"/>
          <w:szCs w:val="20"/>
        </w:rPr>
        <w:t>In addition to hardware and data, until the late 2000s, we were missing a reliable way to train very deep neural networks. As a result, neural networks were still fairly shallow,</w:t>
      </w:r>
    </w:p>
    <w:p w:rsidR="00B701ED" w:rsidRDefault="003564B6">
      <w:pPr>
        <w:spacing w:line="20" w:lineRule="exact"/>
        <w:rPr>
          <w:sz w:val="20"/>
          <w:szCs w:val="20"/>
        </w:rPr>
      </w:pPr>
      <w:r>
        <w:rPr>
          <w:noProof/>
          <w:sz w:val="20"/>
          <w:szCs w:val="20"/>
        </w:rPr>
        <w:drawing>
          <wp:anchor distT="0" distB="0" distL="114300" distR="114300" simplePos="0" relativeHeight="251082752" behindDoc="1" locked="0" layoutInCell="0" allowOverlap="1" wp14:anchorId="1C8D9DCC" wp14:editId="7FEB4EBB">
            <wp:simplePos x="0" y="0"/>
            <wp:positionH relativeFrom="column">
              <wp:posOffset>0</wp:posOffset>
            </wp:positionH>
            <wp:positionV relativeFrom="paragraph">
              <wp:posOffset>182880</wp:posOffset>
            </wp:positionV>
            <wp:extent cx="4763" cy="4763"/>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083776" behindDoc="1" locked="0" layoutInCell="0" allowOverlap="1" wp14:anchorId="013861E9" wp14:editId="6B10D26D">
            <wp:simplePos x="0" y="0"/>
            <wp:positionH relativeFrom="column">
              <wp:posOffset>0</wp:posOffset>
            </wp:positionH>
            <wp:positionV relativeFrom="paragraph">
              <wp:posOffset>182880</wp:posOffset>
            </wp:positionV>
            <wp:extent cx="1830070" cy="4763"/>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
                      <a:extLst/>
                    </a:blip>
                    <a:srcRect/>
                    <a:stretch>
                      <a:fillRect/>
                    </a:stretch>
                  </pic:blipFill>
                  <pic:spPr bwMode="auto">
                    <a:xfrm>
                      <a:off x="0" y="0"/>
                      <a:ext cx="1830070" cy="4763"/>
                    </a:xfrm>
                    <a:prstGeom prst="rect">
                      <a:avLst/>
                    </a:prstGeom>
                    <a:noFill/>
                  </pic:spPr>
                </pic:pic>
              </a:graphicData>
            </a:graphic>
          </wp:anchor>
        </w:drawing>
      </w:r>
    </w:p>
    <w:p w:rsidR="00B701ED" w:rsidRDefault="00B701ED">
      <w:pPr>
        <w:spacing w:line="358" w:lineRule="exact"/>
        <w:rPr>
          <w:sz w:val="20"/>
          <w:szCs w:val="20"/>
        </w:rPr>
      </w:pPr>
    </w:p>
    <w:p w:rsidR="00B701ED" w:rsidRDefault="003564B6" w:rsidP="003564B6">
      <w:pPr>
        <w:numPr>
          <w:ilvl w:val="0"/>
          <w:numId w:val="12"/>
        </w:numPr>
        <w:tabs>
          <w:tab w:val="left" w:pos="181"/>
        </w:tabs>
        <w:ind w:left="181" w:hanging="181"/>
        <w:rPr>
          <w:rFonts w:eastAsia="Times New Roman"/>
          <w:color w:val="262626"/>
          <w:sz w:val="17"/>
          <w:szCs w:val="17"/>
        </w:rPr>
      </w:pPr>
      <w:r>
        <w:rPr>
          <w:rFonts w:eastAsia="Times New Roman"/>
          <w:color w:val="262626"/>
          <w:sz w:val="17"/>
          <w:szCs w:val="17"/>
        </w:rPr>
        <w:t xml:space="preserve">The ImageNet Large Scale Visual Recognition Challenge (ILSVRC), </w:t>
      </w:r>
      <w:hyperlink r:id="rId32">
        <w:r>
          <w:rPr>
            <w:rFonts w:eastAsia="Times New Roman"/>
            <w:color w:val="001CA6"/>
            <w:sz w:val="17"/>
            <w:szCs w:val="17"/>
          </w:rPr>
          <w:t>www.image-net.org/challenges/LSVRC</w:t>
        </w:r>
      </w:hyperlink>
      <w:r>
        <w:rPr>
          <w:rFonts w:eastAsia="Times New Roman"/>
          <w:color w:val="262626"/>
          <w:sz w:val="17"/>
          <w:szCs w:val="17"/>
        </w:rPr>
        <w:t>.</w:t>
      </w:r>
    </w:p>
    <w:p w:rsidR="00B701ED" w:rsidRDefault="00B701ED">
      <w:pPr>
        <w:sectPr w:rsidR="00B701ED">
          <w:pgSz w:w="10620" w:h="13358"/>
          <w:pgMar w:top="503" w:right="1140" w:bottom="0" w:left="1319" w:header="0" w:footer="0" w:gutter="0"/>
          <w:cols w:space="720" w:equalWidth="0">
            <w:col w:w="8161"/>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0" w:lineRule="exact"/>
        <w:rPr>
          <w:sz w:val="20"/>
          <w:szCs w:val="20"/>
        </w:rPr>
      </w:pPr>
    </w:p>
    <w:p w:rsidR="00B701ED" w:rsidRDefault="00B701ED">
      <w:pPr>
        <w:sectPr w:rsidR="00B701ED">
          <w:type w:val="continuous"/>
          <w:pgSz w:w="10620" w:h="13358"/>
          <w:pgMar w:top="503" w:right="1140" w:bottom="0" w:left="1319" w:header="0" w:footer="0" w:gutter="0"/>
          <w:cols w:space="720" w:equalWidth="0">
            <w:col w:w="8161"/>
          </w:cols>
        </w:sectPr>
      </w:pPr>
    </w:p>
    <w:p w:rsidR="00B701ED" w:rsidRDefault="00B701ED">
      <w:pPr>
        <w:spacing w:line="38" w:lineRule="exact"/>
        <w:rPr>
          <w:sz w:val="20"/>
          <w:szCs w:val="20"/>
        </w:rPr>
      </w:pPr>
      <w:bookmarkStart w:id="26" w:name="page45"/>
      <w:bookmarkEnd w:id="26"/>
    </w:p>
    <w:p w:rsidR="00B701ED" w:rsidRDefault="003564B6">
      <w:pPr>
        <w:tabs>
          <w:tab w:val="left" w:pos="2801"/>
          <w:tab w:val="left" w:pos="3681"/>
        </w:tabs>
        <w:ind w:left="1"/>
        <w:rPr>
          <w:sz w:val="20"/>
          <w:szCs w:val="20"/>
        </w:rPr>
      </w:pPr>
      <w:r>
        <w:rPr>
          <w:rFonts w:eastAsia="Times New Roman"/>
          <w:b/>
          <w:bCs/>
          <w:color w:val="656565"/>
          <w:sz w:val="18"/>
          <w:szCs w:val="18"/>
        </w:rPr>
        <w:t>22</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1</w:t>
      </w:r>
      <w:r>
        <w:rPr>
          <w:sz w:val="20"/>
          <w:szCs w:val="20"/>
        </w:rPr>
        <w:tab/>
      </w:r>
      <w:r>
        <w:rPr>
          <w:rFonts w:eastAsia="Times New Roman"/>
          <w:b/>
          <w:bCs/>
          <w:i/>
          <w:iCs/>
          <w:color w:val="656565"/>
          <w:sz w:val="17"/>
          <w:szCs w:val="17"/>
        </w:rPr>
        <w:t>What is deep learning?</w:t>
      </w:r>
    </w:p>
    <w:p w:rsidR="00B701ED" w:rsidRDefault="00B701ED">
      <w:pPr>
        <w:spacing w:line="332" w:lineRule="exact"/>
        <w:rPr>
          <w:sz w:val="20"/>
          <w:szCs w:val="20"/>
        </w:rPr>
      </w:pPr>
    </w:p>
    <w:p w:rsidR="00B701ED" w:rsidRDefault="003564B6">
      <w:pPr>
        <w:spacing w:line="271" w:lineRule="auto"/>
        <w:ind w:left="721"/>
        <w:jc w:val="both"/>
        <w:rPr>
          <w:sz w:val="20"/>
          <w:szCs w:val="20"/>
        </w:rPr>
      </w:pPr>
      <w:r>
        <w:rPr>
          <w:rFonts w:eastAsia="Times New Roman"/>
          <w:color w:val="262626"/>
          <w:sz w:val="20"/>
          <w:szCs w:val="20"/>
        </w:rPr>
        <w:t xml:space="preserve">using only one or two layers of representations; thus, they weren’t able to shine against more-refined shallow methods such as </w:t>
      </w:r>
      <w:r>
        <w:rPr>
          <w:rFonts w:eastAsia="Times New Roman"/>
          <w:color w:val="262626"/>
          <w:sz w:val="18"/>
          <w:szCs w:val="18"/>
        </w:rPr>
        <w:t>SVM</w:t>
      </w:r>
      <w:r>
        <w:rPr>
          <w:rFonts w:eastAsia="Times New Roman"/>
          <w:color w:val="262626"/>
          <w:sz w:val="20"/>
          <w:szCs w:val="20"/>
        </w:rPr>
        <w:t xml:space="preserve">s and random forests. The key issue was that of </w:t>
      </w:r>
      <w:r>
        <w:rPr>
          <w:rFonts w:eastAsia="Times New Roman"/>
          <w:i/>
          <w:iCs/>
          <w:color w:val="262626"/>
          <w:sz w:val="20"/>
          <w:szCs w:val="20"/>
        </w:rPr>
        <w:t>gradient propagation</w:t>
      </w:r>
      <w:r>
        <w:rPr>
          <w:rFonts w:eastAsia="Times New Roman"/>
          <w:color w:val="262626"/>
          <w:sz w:val="20"/>
          <w:szCs w:val="20"/>
        </w:rPr>
        <w:t xml:space="preserve"> through deep stacks of layers. The feedback signal used t</w:t>
      </w:r>
      <w:r>
        <w:rPr>
          <w:rFonts w:eastAsia="Times New Roman"/>
          <w:color w:val="262626"/>
          <w:sz w:val="20"/>
          <w:szCs w:val="20"/>
        </w:rPr>
        <w:t>o train neural networks would fade away as the number of layers increased.</w:t>
      </w:r>
    </w:p>
    <w:p w:rsidR="00B701ED" w:rsidRDefault="00B701ED">
      <w:pPr>
        <w:spacing w:line="2" w:lineRule="exact"/>
        <w:rPr>
          <w:sz w:val="20"/>
          <w:szCs w:val="20"/>
        </w:rPr>
      </w:pPr>
    </w:p>
    <w:p w:rsidR="00B701ED" w:rsidRDefault="003564B6">
      <w:pPr>
        <w:spacing w:line="274" w:lineRule="auto"/>
        <w:ind w:left="721" w:firstLine="304"/>
        <w:jc w:val="both"/>
        <w:rPr>
          <w:sz w:val="20"/>
          <w:szCs w:val="20"/>
        </w:rPr>
      </w:pPr>
      <w:r>
        <w:rPr>
          <w:rFonts w:eastAsia="Times New Roman"/>
          <w:color w:val="262626"/>
          <w:sz w:val="20"/>
          <w:szCs w:val="20"/>
        </w:rPr>
        <w:t>This changed around 2009–2010 with the advent of several simple but important algorithmic improvements that allowed for better gradient propagation:</w:t>
      </w:r>
    </w:p>
    <w:p w:rsidR="00B701ED" w:rsidRDefault="00B701ED">
      <w:pPr>
        <w:spacing w:line="75" w:lineRule="exact"/>
        <w:rPr>
          <w:sz w:val="20"/>
          <w:szCs w:val="20"/>
        </w:rPr>
      </w:pPr>
    </w:p>
    <w:p w:rsidR="00B701ED" w:rsidRDefault="003564B6" w:rsidP="003564B6">
      <w:pPr>
        <w:numPr>
          <w:ilvl w:val="0"/>
          <w:numId w:val="13"/>
        </w:numPr>
        <w:tabs>
          <w:tab w:val="left" w:pos="1281"/>
        </w:tabs>
        <w:ind w:left="1281" w:hanging="249"/>
        <w:rPr>
          <w:rFonts w:ascii="Wingdings" w:eastAsia="Wingdings" w:hAnsi="Wingdings" w:cs="Wingdings"/>
          <w:color w:val="CCA659"/>
          <w:sz w:val="17"/>
          <w:szCs w:val="17"/>
        </w:rPr>
      </w:pPr>
      <w:r>
        <w:rPr>
          <w:rFonts w:eastAsia="Times New Roman"/>
          <w:color w:val="262626"/>
          <w:sz w:val="20"/>
          <w:szCs w:val="20"/>
        </w:rPr>
        <w:t xml:space="preserve">Better </w:t>
      </w:r>
      <w:r>
        <w:rPr>
          <w:rFonts w:eastAsia="Times New Roman"/>
          <w:i/>
          <w:iCs/>
          <w:color w:val="262626"/>
          <w:sz w:val="20"/>
          <w:szCs w:val="20"/>
        </w:rPr>
        <w:t>activation functions</w:t>
      </w:r>
      <w:r>
        <w:rPr>
          <w:rFonts w:eastAsia="Times New Roman"/>
          <w:color w:val="262626"/>
          <w:sz w:val="20"/>
          <w:szCs w:val="20"/>
        </w:rPr>
        <w:t xml:space="preserve"> fo</w:t>
      </w:r>
      <w:r>
        <w:rPr>
          <w:rFonts w:eastAsia="Times New Roman"/>
          <w:color w:val="262626"/>
          <w:sz w:val="20"/>
          <w:szCs w:val="20"/>
        </w:rPr>
        <w:t>r neural layers</w:t>
      </w:r>
    </w:p>
    <w:p w:rsidR="00B701ED" w:rsidRDefault="00B701ED">
      <w:pPr>
        <w:spacing w:line="49" w:lineRule="exact"/>
        <w:rPr>
          <w:rFonts w:ascii="Wingdings" w:eastAsia="Wingdings" w:hAnsi="Wingdings" w:cs="Wingdings"/>
          <w:color w:val="CCA659"/>
          <w:sz w:val="17"/>
          <w:szCs w:val="17"/>
        </w:rPr>
      </w:pPr>
    </w:p>
    <w:p w:rsidR="00B701ED" w:rsidRDefault="003564B6" w:rsidP="003564B6">
      <w:pPr>
        <w:numPr>
          <w:ilvl w:val="0"/>
          <w:numId w:val="13"/>
        </w:numPr>
        <w:tabs>
          <w:tab w:val="left" w:pos="1281"/>
        </w:tabs>
        <w:spacing w:line="275" w:lineRule="auto"/>
        <w:ind w:left="1281" w:hanging="249"/>
        <w:rPr>
          <w:rFonts w:ascii="Wingdings" w:eastAsia="Wingdings" w:hAnsi="Wingdings" w:cs="Wingdings"/>
          <w:color w:val="CCA659"/>
          <w:sz w:val="17"/>
          <w:szCs w:val="17"/>
        </w:rPr>
      </w:pPr>
      <w:r>
        <w:rPr>
          <w:rFonts w:eastAsia="Times New Roman"/>
          <w:color w:val="262626"/>
          <w:sz w:val="20"/>
          <w:szCs w:val="20"/>
        </w:rPr>
        <w:t xml:space="preserve">Better </w:t>
      </w:r>
      <w:r>
        <w:rPr>
          <w:rFonts w:eastAsia="Times New Roman"/>
          <w:i/>
          <w:iCs/>
          <w:color w:val="262626"/>
          <w:sz w:val="20"/>
          <w:szCs w:val="20"/>
        </w:rPr>
        <w:t>weight-initialization schemes</w:t>
      </w:r>
      <w:r>
        <w:rPr>
          <w:rFonts w:eastAsia="Times New Roman"/>
          <w:color w:val="262626"/>
          <w:sz w:val="20"/>
          <w:szCs w:val="20"/>
        </w:rPr>
        <w:t>, starting with layer-wise pretraining, which was quickly abandoned</w:t>
      </w:r>
    </w:p>
    <w:p w:rsidR="00B701ED" w:rsidRDefault="00B701ED">
      <w:pPr>
        <w:spacing w:line="12" w:lineRule="exact"/>
        <w:rPr>
          <w:rFonts w:ascii="Wingdings" w:eastAsia="Wingdings" w:hAnsi="Wingdings" w:cs="Wingdings"/>
          <w:color w:val="CCA659"/>
          <w:sz w:val="17"/>
          <w:szCs w:val="17"/>
        </w:rPr>
      </w:pPr>
    </w:p>
    <w:p w:rsidR="00B701ED" w:rsidRDefault="003564B6" w:rsidP="003564B6">
      <w:pPr>
        <w:numPr>
          <w:ilvl w:val="0"/>
          <w:numId w:val="13"/>
        </w:numPr>
        <w:tabs>
          <w:tab w:val="left" w:pos="1281"/>
        </w:tabs>
        <w:ind w:left="1281" w:hanging="249"/>
        <w:rPr>
          <w:rFonts w:ascii="Wingdings" w:eastAsia="Wingdings" w:hAnsi="Wingdings" w:cs="Wingdings"/>
          <w:color w:val="CCA659"/>
          <w:sz w:val="17"/>
          <w:szCs w:val="17"/>
        </w:rPr>
      </w:pPr>
      <w:r>
        <w:rPr>
          <w:rFonts w:eastAsia="Times New Roman"/>
          <w:color w:val="262626"/>
          <w:sz w:val="20"/>
          <w:szCs w:val="20"/>
        </w:rPr>
        <w:t xml:space="preserve">Better </w:t>
      </w:r>
      <w:r>
        <w:rPr>
          <w:rFonts w:eastAsia="Times New Roman"/>
          <w:i/>
          <w:iCs/>
          <w:color w:val="262626"/>
          <w:sz w:val="20"/>
          <w:szCs w:val="20"/>
        </w:rPr>
        <w:t>optimization schemes</w:t>
      </w:r>
      <w:r>
        <w:rPr>
          <w:rFonts w:eastAsia="Times New Roman"/>
          <w:color w:val="262626"/>
          <w:sz w:val="20"/>
          <w:szCs w:val="20"/>
        </w:rPr>
        <w:t xml:space="preserve">, such as </w:t>
      </w:r>
      <w:r>
        <w:rPr>
          <w:rFonts w:eastAsia="Times New Roman"/>
          <w:color w:val="262626"/>
          <w:sz w:val="18"/>
          <w:szCs w:val="18"/>
        </w:rPr>
        <w:t>RMSP</w:t>
      </w:r>
      <w:r>
        <w:rPr>
          <w:rFonts w:eastAsia="Times New Roman"/>
          <w:color w:val="262626"/>
          <w:sz w:val="20"/>
          <w:szCs w:val="20"/>
        </w:rPr>
        <w:t>rop and Adam</w:t>
      </w:r>
    </w:p>
    <w:p w:rsidR="00B701ED" w:rsidRDefault="00B701ED">
      <w:pPr>
        <w:spacing w:line="130" w:lineRule="exact"/>
        <w:rPr>
          <w:sz w:val="20"/>
          <w:szCs w:val="20"/>
        </w:rPr>
      </w:pPr>
    </w:p>
    <w:p w:rsidR="00B701ED" w:rsidRDefault="003564B6">
      <w:pPr>
        <w:spacing w:line="271" w:lineRule="auto"/>
        <w:ind w:left="721"/>
        <w:jc w:val="both"/>
        <w:rPr>
          <w:sz w:val="20"/>
          <w:szCs w:val="20"/>
        </w:rPr>
      </w:pPr>
      <w:r>
        <w:rPr>
          <w:rFonts w:eastAsia="Times New Roman"/>
          <w:color w:val="262626"/>
          <w:sz w:val="20"/>
          <w:szCs w:val="20"/>
        </w:rPr>
        <w:t>Only when these improvements began to allow for training models with 10 or more</w:t>
      </w:r>
      <w:r>
        <w:rPr>
          <w:rFonts w:eastAsia="Times New Roman"/>
          <w:color w:val="262626"/>
          <w:sz w:val="20"/>
          <w:szCs w:val="20"/>
        </w:rPr>
        <w:t xml:space="preserve"> layers did deep learning start to shine.</w:t>
      </w:r>
    </w:p>
    <w:p w:rsidR="00B701ED" w:rsidRDefault="003564B6">
      <w:pPr>
        <w:spacing w:line="272" w:lineRule="auto"/>
        <w:ind w:left="721" w:firstLine="292"/>
        <w:jc w:val="both"/>
        <w:rPr>
          <w:sz w:val="20"/>
          <w:szCs w:val="20"/>
        </w:rPr>
      </w:pPr>
      <w:r>
        <w:rPr>
          <w:rFonts w:eastAsia="Times New Roman"/>
          <w:color w:val="262626"/>
          <w:sz w:val="20"/>
          <w:szCs w:val="20"/>
        </w:rPr>
        <w:t xml:space="preserve">Finally, in 2014, 2015, and 2016, even more advanced ways to help gradient propa-gation were discovered, such as batch normalization, residual connections, and depth-wise separable convolutions. Today we can train </w:t>
      </w:r>
      <w:r>
        <w:rPr>
          <w:rFonts w:eastAsia="Times New Roman"/>
          <w:color w:val="262626"/>
          <w:sz w:val="20"/>
          <w:szCs w:val="20"/>
        </w:rPr>
        <w:t>from scratch models that are thousands of layers deep.</w:t>
      </w:r>
    </w:p>
    <w:p w:rsidR="00B701ED" w:rsidRDefault="00B701ED">
      <w:pPr>
        <w:spacing w:line="175"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1"/>
          <w:szCs w:val="21"/>
        </w:rPr>
        <w:t>1.3.4</w:t>
      </w:r>
      <w:r>
        <w:rPr>
          <w:sz w:val="20"/>
          <w:szCs w:val="20"/>
        </w:rPr>
        <w:tab/>
      </w:r>
      <w:r>
        <w:rPr>
          <w:rFonts w:ascii="Arial" w:eastAsia="Arial" w:hAnsi="Arial" w:cs="Arial"/>
          <w:i/>
          <w:iCs/>
          <w:color w:val="476B85"/>
          <w:sz w:val="20"/>
          <w:szCs w:val="20"/>
        </w:rPr>
        <w:t>A new wave of investment</w:t>
      </w:r>
    </w:p>
    <w:p w:rsidR="00B701ED" w:rsidRDefault="00B701ED">
      <w:pPr>
        <w:spacing w:line="101" w:lineRule="exact"/>
        <w:rPr>
          <w:sz w:val="20"/>
          <w:szCs w:val="20"/>
        </w:rPr>
      </w:pPr>
    </w:p>
    <w:p w:rsidR="00B701ED" w:rsidRDefault="003564B6">
      <w:pPr>
        <w:spacing w:line="276" w:lineRule="auto"/>
        <w:ind w:left="721"/>
        <w:jc w:val="both"/>
        <w:rPr>
          <w:sz w:val="20"/>
          <w:szCs w:val="20"/>
        </w:rPr>
      </w:pPr>
      <w:r>
        <w:rPr>
          <w:rFonts w:eastAsia="Times New Roman"/>
          <w:color w:val="262626"/>
          <w:sz w:val="20"/>
          <w:szCs w:val="20"/>
        </w:rPr>
        <w:t>As deep learning became the new state of the art for computer vision in 2012–2013, and eventually for all perceptual tasks, industry leaders took note. What followed was a gradual wave of industry investment far beyond anything previously seen in the his-t</w:t>
      </w:r>
      <w:r>
        <w:rPr>
          <w:rFonts w:eastAsia="Times New Roman"/>
          <w:color w:val="262626"/>
          <w:sz w:val="20"/>
          <w:szCs w:val="20"/>
        </w:rPr>
        <w:t xml:space="preserve">ory of </w:t>
      </w:r>
      <w:r>
        <w:rPr>
          <w:rFonts w:eastAsia="Times New Roman"/>
          <w:color w:val="262626"/>
          <w:sz w:val="18"/>
          <w:szCs w:val="18"/>
        </w:rPr>
        <w:t>AI</w:t>
      </w:r>
      <w:r>
        <w:rPr>
          <w:rFonts w:eastAsia="Times New Roman"/>
          <w:color w:val="262626"/>
          <w:sz w:val="20"/>
          <w:szCs w:val="20"/>
        </w:rPr>
        <w:t>.</w:t>
      </w:r>
    </w:p>
    <w:p w:rsidR="00B701ED" w:rsidRDefault="00B701ED">
      <w:pPr>
        <w:spacing w:line="247" w:lineRule="exact"/>
        <w:rPr>
          <w:sz w:val="20"/>
          <w:szCs w:val="20"/>
        </w:rPr>
      </w:pPr>
    </w:p>
    <w:p w:rsidR="00B701ED" w:rsidRDefault="003564B6">
      <w:pPr>
        <w:spacing w:line="272" w:lineRule="auto"/>
        <w:ind w:left="721" w:firstLine="316"/>
        <w:jc w:val="both"/>
        <w:rPr>
          <w:sz w:val="20"/>
          <w:szCs w:val="20"/>
        </w:rPr>
      </w:pPr>
      <w:r>
        <w:rPr>
          <w:rFonts w:eastAsia="Times New Roman"/>
          <w:color w:val="262626"/>
          <w:sz w:val="20"/>
          <w:szCs w:val="20"/>
        </w:rPr>
        <w:t xml:space="preserve">In 2011, right before deep learning took the spotlight, the total venture capital investment in </w:t>
      </w:r>
      <w:r>
        <w:rPr>
          <w:rFonts w:eastAsia="Times New Roman"/>
          <w:color w:val="262626"/>
          <w:sz w:val="18"/>
          <w:szCs w:val="18"/>
        </w:rPr>
        <w:t>AI</w:t>
      </w:r>
      <w:r>
        <w:rPr>
          <w:rFonts w:eastAsia="Times New Roman"/>
          <w:color w:val="262626"/>
          <w:sz w:val="20"/>
          <w:szCs w:val="20"/>
        </w:rPr>
        <w:t xml:space="preserve"> was around $19 million, which went almost entirely to practical appli-cations of shallow machine-learning approaches. By 2014, it had risen to a </w:t>
      </w:r>
      <w:r>
        <w:rPr>
          <w:rFonts w:eastAsia="Times New Roman"/>
          <w:color w:val="262626"/>
          <w:sz w:val="20"/>
          <w:szCs w:val="20"/>
        </w:rPr>
        <w:t>staggering $394 million. Dozens of startups launched in these three years, trying to capitalize on the deep-learning hype. Meanwhile, large tech companies such as Google, Facebook, Baidu, and Microsoft have invested in internal research departments in amou</w:t>
      </w:r>
      <w:r>
        <w:rPr>
          <w:rFonts w:eastAsia="Times New Roman"/>
          <w:color w:val="262626"/>
          <w:sz w:val="20"/>
          <w:szCs w:val="20"/>
        </w:rPr>
        <w:t>nts that would most likely dwarf the flow of venture-capital money. Only a few numbers have surfaced: In 2013, Google acquired the deep-learning startup DeepMind for a reported $500 million—the largest acquisition of an AI company in history. In 2014, Baid</w:t>
      </w:r>
      <w:r>
        <w:rPr>
          <w:rFonts w:eastAsia="Times New Roman"/>
          <w:color w:val="262626"/>
          <w:sz w:val="20"/>
          <w:szCs w:val="20"/>
        </w:rPr>
        <w:t>u started a deep-learning research center in Silicon Valley, investing $300 million in the project. The deep-learning hardware startup Nervana Systems was acquired by Intel in 2016 for over $400 million.</w:t>
      </w:r>
    </w:p>
    <w:p w:rsidR="00B701ED" w:rsidRDefault="00B701ED">
      <w:pPr>
        <w:spacing w:line="253" w:lineRule="exact"/>
        <w:rPr>
          <w:sz w:val="20"/>
          <w:szCs w:val="20"/>
        </w:rPr>
      </w:pPr>
    </w:p>
    <w:p w:rsidR="00B701ED" w:rsidRDefault="003564B6">
      <w:pPr>
        <w:spacing w:line="266" w:lineRule="auto"/>
        <w:ind w:left="721" w:firstLine="295"/>
        <w:jc w:val="both"/>
        <w:rPr>
          <w:sz w:val="20"/>
          <w:szCs w:val="20"/>
        </w:rPr>
      </w:pPr>
      <w:r>
        <w:rPr>
          <w:rFonts w:eastAsia="Times New Roman"/>
          <w:color w:val="262626"/>
          <w:sz w:val="20"/>
          <w:szCs w:val="20"/>
        </w:rPr>
        <w:t>Machine learning—in particular, deep learning—has b</w:t>
      </w:r>
      <w:r>
        <w:rPr>
          <w:rFonts w:eastAsia="Times New Roman"/>
          <w:color w:val="262626"/>
          <w:sz w:val="20"/>
          <w:szCs w:val="20"/>
        </w:rPr>
        <w:t xml:space="preserve">ecome central to the prod-uct strategy of these tech giants. In late 2015, Google </w:t>
      </w:r>
      <w:r>
        <w:rPr>
          <w:rFonts w:eastAsia="Times New Roman"/>
          <w:color w:val="262626"/>
          <w:sz w:val="18"/>
          <w:szCs w:val="18"/>
        </w:rPr>
        <w:t>CEO</w:t>
      </w:r>
      <w:r>
        <w:rPr>
          <w:rFonts w:eastAsia="Times New Roman"/>
          <w:color w:val="262626"/>
          <w:sz w:val="20"/>
          <w:szCs w:val="20"/>
        </w:rPr>
        <w:t xml:space="preserve"> Sundar Pichai stated, “Machine learning is a core, transformative way by which we’re rethinking how we’re doing everything. We’re thoughtfully applying it across all our </w:t>
      </w:r>
      <w:r>
        <w:rPr>
          <w:rFonts w:eastAsia="Times New Roman"/>
          <w:color w:val="262626"/>
          <w:sz w:val="20"/>
          <w:szCs w:val="20"/>
        </w:rPr>
        <w:t>products, be it search, ads, YouTube, or Play. And we’re in early days, but you’ll see us—in a systematic way— apply machine learning in all these areas.”</w:t>
      </w:r>
      <w:r>
        <w:rPr>
          <w:rFonts w:eastAsia="Times New Roman"/>
          <w:color w:val="262626"/>
          <w:sz w:val="25"/>
          <w:szCs w:val="25"/>
          <w:vertAlign w:val="superscript"/>
        </w:rPr>
        <w:t>7</w:t>
      </w:r>
    </w:p>
    <w:p w:rsidR="00B701ED" w:rsidRDefault="003564B6">
      <w:pPr>
        <w:spacing w:line="20" w:lineRule="exact"/>
        <w:rPr>
          <w:sz w:val="20"/>
          <w:szCs w:val="20"/>
        </w:rPr>
      </w:pPr>
      <w:r>
        <w:rPr>
          <w:noProof/>
          <w:sz w:val="20"/>
          <w:szCs w:val="20"/>
        </w:rPr>
        <w:drawing>
          <wp:anchor distT="0" distB="0" distL="114300" distR="114300" simplePos="0" relativeHeight="251084800" behindDoc="1" locked="0" layoutInCell="0" allowOverlap="1" wp14:anchorId="7F6594EF" wp14:editId="770F8B6F">
            <wp:simplePos x="0" y="0"/>
            <wp:positionH relativeFrom="column">
              <wp:posOffset>0</wp:posOffset>
            </wp:positionH>
            <wp:positionV relativeFrom="paragraph">
              <wp:posOffset>26035</wp:posOffset>
            </wp:positionV>
            <wp:extent cx="4763" cy="4763"/>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085824" behindDoc="1" locked="0" layoutInCell="0" allowOverlap="1" wp14:anchorId="2A650FD8" wp14:editId="021DA851">
            <wp:simplePos x="0" y="0"/>
            <wp:positionH relativeFrom="column">
              <wp:posOffset>0</wp:posOffset>
            </wp:positionH>
            <wp:positionV relativeFrom="paragraph">
              <wp:posOffset>26035</wp:posOffset>
            </wp:positionV>
            <wp:extent cx="1830070" cy="4763"/>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a:extLst/>
                    </a:blip>
                    <a:srcRect/>
                    <a:stretch>
                      <a:fillRect/>
                    </a:stretch>
                  </pic:blipFill>
                  <pic:spPr bwMode="auto">
                    <a:xfrm>
                      <a:off x="0" y="0"/>
                      <a:ext cx="1830070" cy="4763"/>
                    </a:xfrm>
                    <a:prstGeom prst="rect">
                      <a:avLst/>
                    </a:prstGeom>
                    <a:noFill/>
                  </pic:spPr>
                </pic:pic>
              </a:graphicData>
            </a:graphic>
          </wp:anchor>
        </w:drawing>
      </w:r>
    </w:p>
    <w:p w:rsidR="00B701ED" w:rsidRDefault="00B701ED">
      <w:pPr>
        <w:spacing w:line="111" w:lineRule="exact"/>
        <w:rPr>
          <w:sz w:val="20"/>
          <w:szCs w:val="20"/>
        </w:rPr>
      </w:pPr>
    </w:p>
    <w:p w:rsidR="00B701ED" w:rsidRDefault="003564B6" w:rsidP="003564B6">
      <w:pPr>
        <w:numPr>
          <w:ilvl w:val="0"/>
          <w:numId w:val="14"/>
        </w:numPr>
        <w:tabs>
          <w:tab w:val="left" w:pos="181"/>
        </w:tabs>
        <w:ind w:left="181" w:hanging="181"/>
        <w:rPr>
          <w:rFonts w:eastAsia="Times New Roman"/>
          <w:color w:val="262626"/>
          <w:vertAlign w:val="superscript"/>
        </w:rPr>
      </w:pPr>
      <w:r>
        <w:rPr>
          <w:rFonts w:eastAsia="Times New Roman"/>
          <w:color w:val="262626"/>
          <w:sz w:val="17"/>
          <w:szCs w:val="17"/>
        </w:rPr>
        <w:t>Sundar Pichai, Alphabet earnings call, Oct. 22, 2015.</w:t>
      </w:r>
    </w:p>
    <w:p w:rsidR="00B701ED" w:rsidRDefault="00B701ED">
      <w:pPr>
        <w:sectPr w:rsidR="00B701ED">
          <w:pgSz w:w="10620" w:h="13358"/>
          <w:pgMar w:top="482" w:right="1320" w:bottom="0" w:left="1139" w:header="0" w:footer="0" w:gutter="0"/>
          <w:cols w:space="720" w:equalWidth="0">
            <w:col w:w="8161"/>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0" w:lineRule="exact"/>
        <w:rPr>
          <w:sz w:val="20"/>
          <w:szCs w:val="20"/>
        </w:rPr>
      </w:pPr>
    </w:p>
    <w:p w:rsidR="00B701ED" w:rsidRDefault="00B701ED">
      <w:pPr>
        <w:sectPr w:rsidR="00B701ED">
          <w:type w:val="continuous"/>
          <w:pgSz w:w="10620" w:h="13358"/>
          <w:pgMar w:top="482" w:right="1320" w:bottom="0" w:left="1139" w:header="0" w:footer="0" w:gutter="0"/>
          <w:cols w:space="720" w:equalWidth="0">
            <w:col w:w="8161"/>
          </w:cols>
        </w:sectPr>
      </w:pPr>
    </w:p>
    <w:p w:rsidR="00B701ED" w:rsidRDefault="00B701ED">
      <w:pPr>
        <w:spacing w:line="38" w:lineRule="exact"/>
        <w:rPr>
          <w:sz w:val="20"/>
          <w:szCs w:val="20"/>
        </w:rPr>
      </w:pPr>
      <w:bookmarkStart w:id="27" w:name="page46"/>
      <w:bookmarkEnd w:id="27"/>
    </w:p>
    <w:tbl>
      <w:tblPr>
        <w:tblW w:w="0" w:type="auto"/>
        <w:tblInd w:w="2980" w:type="dxa"/>
        <w:tblLayout w:type="fixed"/>
        <w:tblCellMar>
          <w:left w:w="0" w:type="dxa"/>
          <w:right w:w="0" w:type="dxa"/>
        </w:tblCellMar>
        <w:tblLook w:val="04A0" w:firstRow="1" w:lastRow="0" w:firstColumn="1" w:lastColumn="0" w:noHBand="0" w:noVBand="1"/>
      </w:tblPr>
      <w:tblGrid>
        <w:gridCol w:w="3600"/>
        <w:gridCol w:w="1580"/>
      </w:tblGrid>
      <w:tr w:rsidR="00B701ED">
        <w:trPr>
          <w:trHeight w:val="210"/>
        </w:trPr>
        <w:tc>
          <w:tcPr>
            <w:tcW w:w="3600" w:type="dxa"/>
            <w:vAlign w:val="bottom"/>
          </w:tcPr>
          <w:p w:rsidR="00B701ED" w:rsidRDefault="003564B6">
            <w:pPr>
              <w:rPr>
                <w:sz w:val="20"/>
                <w:szCs w:val="20"/>
              </w:rPr>
            </w:pPr>
            <w:r>
              <w:rPr>
                <w:rFonts w:eastAsia="Times New Roman"/>
                <w:b/>
                <w:bCs/>
                <w:i/>
                <w:iCs/>
                <w:color w:val="656565"/>
                <w:sz w:val="18"/>
                <w:szCs w:val="18"/>
              </w:rPr>
              <w:t>Why deep learning? Why now?</w:t>
            </w:r>
          </w:p>
        </w:tc>
        <w:tc>
          <w:tcPr>
            <w:tcW w:w="1580" w:type="dxa"/>
            <w:vAlign w:val="bottom"/>
          </w:tcPr>
          <w:p w:rsidR="00B701ED" w:rsidRDefault="003564B6">
            <w:pPr>
              <w:jc w:val="right"/>
              <w:rPr>
                <w:sz w:val="20"/>
                <w:szCs w:val="20"/>
              </w:rPr>
            </w:pPr>
            <w:r>
              <w:rPr>
                <w:rFonts w:eastAsia="Times New Roman"/>
                <w:b/>
                <w:bCs/>
                <w:color w:val="656565"/>
                <w:sz w:val="18"/>
                <w:szCs w:val="18"/>
              </w:rPr>
              <w:t>23</w:t>
            </w:r>
          </w:p>
        </w:tc>
      </w:tr>
    </w:tbl>
    <w:p w:rsidR="00B701ED" w:rsidRDefault="00B701ED">
      <w:pPr>
        <w:spacing w:line="318" w:lineRule="exact"/>
        <w:rPr>
          <w:sz w:val="20"/>
          <w:szCs w:val="20"/>
        </w:rPr>
      </w:pPr>
    </w:p>
    <w:p w:rsidR="00B701ED" w:rsidRDefault="003564B6">
      <w:pPr>
        <w:spacing w:line="276" w:lineRule="auto"/>
        <w:ind w:left="720" w:firstLine="322"/>
        <w:jc w:val="both"/>
        <w:rPr>
          <w:sz w:val="20"/>
          <w:szCs w:val="20"/>
        </w:rPr>
      </w:pPr>
      <w:r>
        <w:rPr>
          <w:rFonts w:eastAsia="Times New Roman"/>
          <w:color w:val="262626"/>
          <w:sz w:val="20"/>
          <w:szCs w:val="20"/>
        </w:rPr>
        <w:t xml:space="preserve">As a result of this wave of investment, the number of people working on deep learning went in just five years from a few hundred to tens of thousands, and research progress has reached a </w:t>
      </w:r>
      <w:r>
        <w:rPr>
          <w:rFonts w:eastAsia="Times New Roman"/>
          <w:color w:val="262626"/>
          <w:sz w:val="20"/>
          <w:szCs w:val="20"/>
        </w:rPr>
        <w:t>frenetic pace. There are currently no signs that this trend will slow any time soon.</w:t>
      </w:r>
    </w:p>
    <w:p w:rsidR="00B701ED" w:rsidRDefault="00B701ED">
      <w:pPr>
        <w:spacing w:line="200" w:lineRule="exact"/>
        <w:rPr>
          <w:sz w:val="20"/>
          <w:szCs w:val="20"/>
        </w:rPr>
      </w:pPr>
    </w:p>
    <w:p w:rsidR="00B701ED" w:rsidRDefault="00B701ED">
      <w:pPr>
        <w:spacing w:line="223"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1.3.5</w:t>
      </w:r>
      <w:r>
        <w:rPr>
          <w:sz w:val="20"/>
          <w:szCs w:val="20"/>
        </w:rPr>
        <w:tab/>
      </w:r>
      <w:r>
        <w:rPr>
          <w:rFonts w:ascii="Arial" w:eastAsia="Arial" w:hAnsi="Arial" w:cs="Arial"/>
          <w:i/>
          <w:iCs/>
          <w:color w:val="476B85"/>
          <w:sz w:val="20"/>
          <w:szCs w:val="20"/>
        </w:rPr>
        <w:t>The democratization of deep learning</w:t>
      </w:r>
    </w:p>
    <w:p w:rsidR="00B701ED" w:rsidRDefault="00B701ED">
      <w:pPr>
        <w:spacing w:line="10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One of the key factors driving this inflow of new faces in deep learning has been the democratization of the toolsets used in</w:t>
      </w:r>
      <w:r>
        <w:rPr>
          <w:rFonts w:eastAsia="Times New Roman"/>
          <w:color w:val="262626"/>
          <w:sz w:val="20"/>
          <w:szCs w:val="20"/>
        </w:rPr>
        <w:t xml:space="preserve"> the field. In the early days, doing deep learning required significant </w:t>
      </w:r>
      <w:r>
        <w:rPr>
          <w:rFonts w:eastAsia="Times New Roman"/>
          <w:color w:val="262626"/>
          <w:sz w:val="18"/>
          <w:szCs w:val="18"/>
        </w:rPr>
        <w:t>C++</w:t>
      </w:r>
      <w:r>
        <w:rPr>
          <w:rFonts w:eastAsia="Times New Roman"/>
          <w:color w:val="262626"/>
          <w:sz w:val="20"/>
          <w:szCs w:val="20"/>
        </w:rPr>
        <w:t xml:space="preserve"> and </w:t>
      </w:r>
      <w:r>
        <w:rPr>
          <w:rFonts w:eastAsia="Times New Roman"/>
          <w:color w:val="262626"/>
          <w:sz w:val="18"/>
          <w:szCs w:val="18"/>
        </w:rPr>
        <w:t>CUDA</w:t>
      </w:r>
      <w:r>
        <w:rPr>
          <w:rFonts w:eastAsia="Times New Roman"/>
          <w:color w:val="262626"/>
          <w:sz w:val="20"/>
          <w:szCs w:val="20"/>
        </w:rPr>
        <w:t xml:space="preserve"> expertise, which few people possessed. Nowadays, basic Python scripting skills suffice to do advanced deep-learning research. This has been driven most notably by the deve</w:t>
      </w:r>
      <w:r>
        <w:rPr>
          <w:rFonts w:eastAsia="Times New Roman"/>
          <w:color w:val="262626"/>
          <w:sz w:val="20"/>
          <w:szCs w:val="20"/>
        </w:rPr>
        <w:t xml:space="preserve">lopment of Theano and then TensorFlow—two symbolic tensor-manipulation frameworks for Python that support autodifferentiation, greatly sim-plifying the implementation of new models—and by the rise of user-friendly libraries such as Keras, which makes deep </w:t>
      </w:r>
      <w:r>
        <w:rPr>
          <w:rFonts w:eastAsia="Times New Roman"/>
          <w:color w:val="262626"/>
          <w:sz w:val="20"/>
          <w:szCs w:val="20"/>
        </w:rPr>
        <w:t xml:space="preserve">learning as easy as manipulating </w:t>
      </w:r>
      <w:r>
        <w:rPr>
          <w:rFonts w:eastAsia="Times New Roman"/>
          <w:color w:val="262626"/>
          <w:sz w:val="18"/>
          <w:szCs w:val="18"/>
        </w:rPr>
        <w:t>LEGO</w:t>
      </w:r>
      <w:r>
        <w:rPr>
          <w:rFonts w:eastAsia="Times New Roman"/>
          <w:color w:val="262626"/>
          <w:sz w:val="20"/>
          <w:szCs w:val="20"/>
        </w:rPr>
        <w:t xml:space="preserve"> bricks. After its release in early 2015, Keras quickly became the go-to deep-learning solution for large numbers of new startups, graduate students, and researchers pivoting into the field.</w:t>
      </w:r>
    </w:p>
    <w:p w:rsidR="00B701ED" w:rsidRDefault="00B701ED">
      <w:pPr>
        <w:spacing w:line="180"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1.3.6</w:t>
      </w:r>
      <w:r>
        <w:rPr>
          <w:rFonts w:ascii="Arial" w:eastAsia="Arial" w:hAnsi="Arial" w:cs="Arial"/>
          <w:i/>
          <w:iCs/>
          <w:color w:val="476B85"/>
          <w:sz w:val="21"/>
          <w:szCs w:val="21"/>
        </w:rPr>
        <w:tab/>
        <w:t>Will it last?</w:t>
      </w:r>
    </w:p>
    <w:p w:rsidR="00B701ED" w:rsidRDefault="00B701ED">
      <w:pPr>
        <w:spacing w:line="102" w:lineRule="exact"/>
        <w:rPr>
          <w:sz w:val="20"/>
          <w:szCs w:val="20"/>
        </w:rPr>
      </w:pPr>
    </w:p>
    <w:p w:rsidR="00B701ED" w:rsidRDefault="003564B6">
      <w:pPr>
        <w:spacing w:line="276" w:lineRule="auto"/>
        <w:ind w:left="720"/>
        <w:jc w:val="both"/>
        <w:rPr>
          <w:sz w:val="20"/>
          <w:szCs w:val="20"/>
        </w:rPr>
      </w:pPr>
      <w:r>
        <w:rPr>
          <w:rFonts w:eastAsia="Times New Roman"/>
          <w:color w:val="262626"/>
          <w:sz w:val="20"/>
          <w:szCs w:val="20"/>
        </w:rPr>
        <w:t xml:space="preserve">Is </w:t>
      </w:r>
      <w:r>
        <w:rPr>
          <w:rFonts w:eastAsia="Times New Roman"/>
          <w:color w:val="262626"/>
          <w:sz w:val="20"/>
          <w:szCs w:val="20"/>
        </w:rPr>
        <w:t>there anything special about deep neural networks that makes them the “right” approach for companies to be investing in and for researchers to flock to? Or is deep learning just a fad that may not last? Will we still be using deep neural networks in 20 yea</w:t>
      </w:r>
      <w:r>
        <w:rPr>
          <w:rFonts w:eastAsia="Times New Roman"/>
          <w:color w:val="262626"/>
          <w:sz w:val="20"/>
          <w:szCs w:val="20"/>
        </w:rPr>
        <w:t>rs?</w:t>
      </w:r>
    </w:p>
    <w:p w:rsidR="00B701ED" w:rsidRDefault="00B701ED">
      <w:pPr>
        <w:spacing w:line="247" w:lineRule="exact"/>
        <w:rPr>
          <w:sz w:val="20"/>
          <w:szCs w:val="20"/>
        </w:rPr>
      </w:pPr>
    </w:p>
    <w:p w:rsidR="00B701ED" w:rsidRDefault="003564B6">
      <w:pPr>
        <w:spacing w:line="272" w:lineRule="auto"/>
        <w:ind w:left="720" w:firstLine="300"/>
        <w:jc w:val="both"/>
        <w:rPr>
          <w:sz w:val="20"/>
          <w:szCs w:val="20"/>
        </w:rPr>
      </w:pPr>
      <w:r>
        <w:rPr>
          <w:rFonts w:eastAsia="Times New Roman"/>
          <w:color w:val="262626"/>
          <w:sz w:val="20"/>
          <w:szCs w:val="20"/>
        </w:rPr>
        <w:t>Deep learning has several properties that justify its status as an AI revolution, and it’s here to stay. We may not be using neural networks two decades from now, but what-ever we use will directly inherit from modern deep learning and its core concep</w:t>
      </w:r>
      <w:r>
        <w:rPr>
          <w:rFonts w:eastAsia="Times New Roman"/>
          <w:color w:val="262626"/>
          <w:sz w:val="20"/>
          <w:szCs w:val="20"/>
        </w:rPr>
        <w:t>ts. These important properties can be broadly sorted into three categories:</w:t>
      </w:r>
    </w:p>
    <w:p w:rsidR="00B701ED" w:rsidRDefault="00B701ED">
      <w:pPr>
        <w:spacing w:line="77" w:lineRule="exact"/>
        <w:rPr>
          <w:sz w:val="20"/>
          <w:szCs w:val="20"/>
        </w:rPr>
      </w:pPr>
    </w:p>
    <w:p w:rsidR="00B701ED" w:rsidRDefault="003564B6" w:rsidP="003564B6">
      <w:pPr>
        <w:numPr>
          <w:ilvl w:val="0"/>
          <w:numId w:val="15"/>
        </w:numPr>
        <w:tabs>
          <w:tab w:val="left" w:pos="1280"/>
        </w:tabs>
        <w:spacing w:line="273" w:lineRule="auto"/>
        <w:ind w:left="1280" w:hanging="249"/>
        <w:jc w:val="both"/>
        <w:rPr>
          <w:rFonts w:ascii="Wingdings" w:eastAsia="Wingdings" w:hAnsi="Wingdings" w:cs="Wingdings"/>
          <w:color w:val="CCA659"/>
          <w:sz w:val="17"/>
          <w:szCs w:val="17"/>
        </w:rPr>
      </w:pPr>
      <w:r>
        <w:rPr>
          <w:rFonts w:eastAsia="Times New Roman"/>
          <w:i/>
          <w:iCs/>
          <w:color w:val="262626"/>
          <w:sz w:val="20"/>
          <w:szCs w:val="20"/>
        </w:rPr>
        <w:t>Simplicity</w:t>
      </w:r>
      <w:r>
        <w:rPr>
          <w:rFonts w:eastAsia="Times New Roman"/>
          <w:color w:val="262626"/>
          <w:sz w:val="20"/>
          <w:szCs w:val="20"/>
        </w:rPr>
        <w:t>—Deep learning removes the need for feature engineering, replacing</w:t>
      </w:r>
      <w:r>
        <w:rPr>
          <w:rFonts w:eastAsia="Times New Roman"/>
          <w:i/>
          <w:iCs/>
          <w:color w:val="262626"/>
          <w:sz w:val="20"/>
          <w:szCs w:val="20"/>
        </w:rPr>
        <w:t xml:space="preserve"> </w:t>
      </w:r>
      <w:r>
        <w:rPr>
          <w:rFonts w:eastAsia="Times New Roman"/>
          <w:color w:val="262626"/>
          <w:sz w:val="20"/>
          <w:szCs w:val="20"/>
        </w:rPr>
        <w:t xml:space="preserve">complex, brittle, engineering-heavy pipelines with simple, end-to-end trainable models that are </w:t>
      </w:r>
      <w:r>
        <w:rPr>
          <w:rFonts w:eastAsia="Times New Roman"/>
          <w:color w:val="262626"/>
          <w:sz w:val="20"/>
          <w:szCs w:val="20"/>
        </w:rPr>
        <w:t>typically built using only five or six different tensor operations.</w:t>
      </w:r>
    </w:p>
    <w:p w:rsidR="00B701ED" w:rsidRDefault="00B701ED">
      <w:pPr>
        <w:spacing w:line="15" w:lineRule="exact"/>
        <w:rPr>
          <w:rFonts w:ascii="Wingdings" w:eastAsia="Wingdings" w:hAnsi="Wingdings" w:cs="Wingdings"/>
          <w:color w:val="CCA659"/>
          <w:sz w:val="17"/>
          <w:szCs w:val="17"/>
        </w:rPr>
      </w:pPr>
    </w:p>
    <w:p w:rsidR="00B701ED" w:rsidRDefault="003564B6" w:rsidP="003564B6">
      <w:pPr>
        <w:numPr>
          <w:ilvl w:val="0"/>
          <w:numId w:val="15"/>
        </w:numPr>
        <w:tabs>
          <w:tab w:val="left" w:pos="1280"/>
        </w:tabs>
        <w:spacing w:line="287" w:lineRule="auto"/>
        <w:ind w:left="1280" w:hanging="249"/>
        <w:jc w:val="both"/>
        <w:rPr>
          <w:rFonts w:ascii="Wingdings" w:eastAsia="Wingdings" w:hAnsi="Wingdings" w:cs="Wingdings"/>
          <w:color w:val="CCA659"/>
          <w:sz w:val="17"/>
          <w:szCs w:val="17"/>
        </w:rPr>
      </w:pPr>
      <w:r>
        <w:rPr>
          <w:rFonts w:eastAsia="Times New Roman"/>
          <w:i/>
          <w:iCs/>
          <w:color w:val="262626"/>
          <w:sz w:val="20"/>
          <w:szCs w:val="20"/>
        </w:rPr>
        <w:t>Scalability</w:t>
      </w:r>
      <w:r>
        <w:rPr>
          <w:rFonts w:eastAsia="Times New Roman"/>
          <w:color w:val="262626"/>
          <w:sz w:val="20"/>
          <w:szCs w:val="20"/>
        </w:rPr>
        <w:t>—Deep learning is highly amenable to parallelization on</w:t>
      </w:r>
      <w:r>
        <w:rPr>
          <w:rFonts w:eastAsia="Times New Roman"/>
          <w:i/>
          <w:iCs/>
          <w:color w:val="262626"/>
          <w:sz w:val="20"/>
          <w:szCs w:val="20"/>
        </w:rPr>
        <w:t xml:space="preserve"> </w:t>
      </w:r>
      <w:r>
        <w:rPr>
          <w:rFonts w:eastAsia="Times New Roman"/>
          <w:color w:val="262626"/>
          <w:sz w:val="18"/>
          <w:szCs w:val="18"/>
        </w:rPr>
        <w:t>GPU</w:t>
      </w:r>
      <w:r>
        <w:rPr>
          <w:rFonts w:eastAsia="Times New Roman"/>
          <w:color w:val="262626"/>
          <w:sz w:val="20"/>
          <w:szCs w:val="20"/>
        </w:rPr>
        <w:t>s or</w:t>
      </w:r>
      <w:r>
        <w:rPr>
          <w:rFonts w:eastAsia="Times New Roman"/>
          <w:i/>
          <w:iCs/>
          <w:color w:val="262626"/>
          <w:sz w:val="20"/>
          <w:szCs w:val="20"/>
        </w:rPr>
        <w:t xml:space="preserve"> </w:t>
      </w:r>
      <w:r>
        <w:rPr>
          <w:rFonts w:eastAsia="Times New Roman"/>
          <w:color w:val="262626"/>
          <w:sz w:val="18"/>
          <w:szCs w:val="18"/>
        </w:rPr>
        <w:t>TPU</w:t>
      </w:r>
      <w:r>
        <w:rPr>
          <w:rFonts w:eastAsia="Times New Roman"/>
          <w:color w:val="262626"/>
          <w:sz w:val="19"/>
          <w:szCs w:val="19"/>
        </w:rPr>
        <w:t>s, so it can take full advantage of Moore’s law. In addition, deep-learning</w:t>
      </w:r>
      <w:r>
        <w:rPr>
          <w:rFonts w:eastAsia="Times New Roman"/>
          <w:color w:val="262626"/>
          <w:sz w:val="18"/>
          <w:szCs w:val="18"/>
        </w:rPr>
        <w:t xml:space="preserve"> </w:t>
      </w:r>
      <w:r>
        <w:rPr>
          <w:rFonts w:eastAsia="Times New Roman"/>
          <w:color w:val="262626"/>
          <w:sz w:val="19"/>
          <w:szCs w:val="19"/>
        </w:rPr>
        <w:t>models are trained by iterating o</w:t>
      </w:r>
      <w:r>
        <w:rPr>
          <w:rFonts w:eastAsia="Times New Roman"/>
          <w:color w:val="262626"/>
          <w:sz w:val="19"/>
          <w:szCs w:val="19"/>
        </w:rPr>
        <w:t>ver small batches of data, allowing them to be trained on datasets of arbitrary size. (The only bottleneck is the amount of parallel computational power available, which, thanks to Moore’s law, is a fast-moving barrier.)</w:t>
      </w:r>
    </w:p>
    <w:p w:rsidR="00B701ED" w:rsidRDefault="00B701ED">
      <w:pPr>
        <w:spacing w:line="260" w:lineRule="exact"/>
        <w:rPr>
          <w:rFonts w:ascii="Wingdings" w:eastAsia="Wingdings" w:hAnsi="Wingdings" w:cs="Wingdings"/>
          <w:color w:val="CCA659"/>
          <w:sz w:val="17"/>
          <w:szCs w:val="17"/>
        </w:rPr>
      </w:pPr>
    </w:p>
    <w:p w:rsidR="00B701ED" w:rsidRDefault="003564B6" w:rsidP="003564B6">
      <w:pPr>
        <w:numPr>
          <w:ilvl w:val="0"/>
          <w:numId w:val="15"/>
        </w:numPr>
        <w:tabs>
          <w:tab w:val="left" w:pos="1280"/>
        </w:tabs>
        <w:spacing w:line="272" w:lineRule="auto"/>
        <w:ind w:left="1280" w:hanging="249"/>
        <w:jc w:val="both"/>
        <w:rPr>
          <w:rFonts w:ascii="Wingdings" w:eastAsia="Wingdings" w:hAnsi="Wingdings" w:cs="Wingdings"/>
          <w:color w:val="CCA659"/>
          <w:sz w:val="17"/>
          <w:szCs w:val="17"/>
        </w:rPr>
      </w:pPr>
      <w:r>
        <w:rPr>
          <w:rFonts w:eastAsia="Times New Roman"/>
          <w:i/>
          <w:iCs/>
          <w:color w:val="262626"/>
          <w:sz w:val="20"/>
          <w:szCs w:val="20"/>
        </w:rPr>
        <w:t>Versatility and reusability</w:t>
      </w:r>
      <w:r>
        <w:rPr>
          <w:rFonts w:eastAsia="Times New Roman"/>
          <w:color w:val="262626"/>
          <w:sz w:val="20"/>
          <w:szCs w:val="20"/>
        </w:rPr>
        <w:t>—Unlike</w:t>
      </w:r>
      <w:r>
        <w:rPr>
          <w:rFonts w:eastAsia="Times New Roman"/>
          <w:color w:val="262626"/>
          <w:sz w:val="20"/>
          <w:szCs w:val="20"/>
        </w:rPr>
        <w:t xml:space="preserve"> many prior machine-learning approaches,</w:t>
      </w:r>
      <w:r>
        <w:rPr>
          <w:rFonts w:eastAsia="Times New Roman"/>
          <w:i/>
          <w:iCs/>
          <w:color w:val="262626"/>
          <w:sz w:val="20"/>
          <w:szCs w:val="20"/>
        </w:rPr>
        <w:t xml:space="preserve"> </w:t>
      </w:r>
      <w:r>
        <w:rPr>
          <w:rFonts w:eastAsia="Times New Roman"/>
          <w:color w:val="262626"/>
          <w:sz w:val="20"/>
          <w:szCs w:val="20"/>
        </w:rPr>
        <w:t xml:space="preserve">deep-learning models can be trained on additional data without restarting from scratch, making them viable for continuous online learning—an important property for very large production models. Furthermore, trained </w:t>
      </w:r>
      <w:r>
        <w:rPr>
          <w:rFonts w:eastAsia="Times New Roman"/>
          <w:color w:val="262626"/>
          <w:sz w:val="20"/>
          <w:szCs w:val="20"/>
        </w:rPr>
        <w:t>deep-learning models are repurposable and thus reusable: for instance, it’s possible to take a deep-learning model trained for image classification and drop it into a video-processing pipeline. This allows us to reinvest previous work into increasingly</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51" w:lineRule="exact"/>
        <w:rPr>
          <w:sz w:val="20"/>
          <w:szCs w:val="20"/>
        </w:rPr>
      </w:pP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28" w:name="page47"/>
      <w:bookmarkEnd w:id="28"/>
    </w:p>
    <w:p w:rsidR="00B701ED" w:rsidRDefault="003564B6">
      <w:pPr>
        <w:tabs>
          <w:tab w:val="left" w:pos="2800"/>
          <w:tab w:val="left" w:pos="3680"/>
        </w:tabs>
        <w:rPr>
          <w:sz w:val="20"/>
          <w:szCs w:val="20"/>
        </w:rPr>
      </w:pPr>
      <w:r>
        <w:rPr>
          <w:rFonts w:eastAsia="Times New Roman"/>
          <w:b/>
          <w:bCs/>
          <w:color w:val="656565"/>
          <w:sz w:val="18"/>
          <w:szCs w:val="18"/>
        </w:rPr>
        <w:t>24</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1</w:t>
      </w:r>
      <w:r>
        <w:rPr>
          <w:sz w:val="20"/>
          <w:szCs w:val="20"/>
        </w:rPr>
        <w:tab/>
      </w:r>
      <w:r>
        <w:rPr>
          <w:rFonts w:eastAsia="Times New Roman"/>
          <w:b/>
          <w:bCs/>
          <w:i/>
          <w:iCs/>
          <w:color w:val="656565"/>
          <w:sz w:val="17"/>
          <w:szCs w:val="17"/>
        </w:rPr>
        <w:t>What is deep learning?</w:t>
      </w:r>
    </w:p>
    <w:p w:rsidR="00B701ED" w:rsidRDefault="00B701ED">
      <w:pPr>
        <w:spacing w:line="332" w:lineRule="exact"/>
        <w:rPr>
          <w:sz w:val="20"/>
          <w:szCs w:val="20"/>
        </w:rPr>
      </w:pPr>
    </w:p>
    <w:p w:rsidR="00B701ED" w:rsidRDefault="003564B6">
      <w:pPr>
        <w:spacing w:line="275" w:lineRule="auto"/>
        <w:ind w:left="1280"/>
        <w:rPr>
          <w:sz w:val="20"/>
          <w:szCs w:val="20"/>
        </w:rPr>
      </w:pPr>
      <w:r>
        <w:rPr>
          <w:rFonts w:eastAsia="Times New Roman"/>
          <w:color w:val="262626"/>
          <w:sz w:val="20"/>
          <w:szCs w:val="20"/>
        </w:rPr>
        <w:t>complex and powerful models. This also makes deep learning applicable to fairly small datasets.</w:t>
      </w:r>
    </w:p>
    <w:p w:rsidR="00B701ED" w:rsidRDefault="00B701ED">
      <w:pPr>
        <w:spacing w:line="93"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Deep learning has only been in the spotlight for a </w:t>
      </w:r>
      <w:r>
        <w:rPr>
          <w:rFonts w:eastAsia="Times New Roman"/>
          <w:color w:val="262626"/>
          <w:sz w:val="20"/>
          <w:szCs w:val="20"/>
        </w:rPr>
        <w:t xml:space="preserve">few years, and we haven’t yet estab-lished the full scope of what it can do. With every passing month, we learn about new use cases and engineering improvements that lift previous limitations. Following a sci-entific revolution, progress generally follows </w:t>
      </w:r>
      <w:r>
        <w:rPr>
          <w:rFonts w:eastAsia="Times New Roman"/>
          <w:color w:val="262626"/>
          <w:sz w:val="20"/>
          <w:szCs w:val="20"/>
        </w:rPr>
        <w:t>a sigmoid curve: it starts with a period of fast progress, which gradually stabilizes as researchers hit hard limitations, and then further improvements become incremental. Deep learning in 2017 seems to be in the first half of that sigmoid, with much more</w:t>
      </w:r>
      <w:r>
        <w:rPr>
          <w:rFonts w:eastAsia="Times New Roman"/>
          <w:color w:val="262626"/>
          <w:sz w:val="20"/>
          <w:szCs w:val="20"/>
        </w:rPr>
        <w:t xml:space="preserve"> progress to come in the next few years.</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52" w:lineRule="exact"/>
        <w:rPr>
          <w:sz w:val="20"/>
          <w:szCs w:val="20"/>
        </w:rPr>
      </w:pP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3564B6">
      <w:pPr>
        <w:spacing w:line="200" w:lineRule="exact"/>
        <w:rPr>
          <w:sz w:val="20"/>
          <w:szCs w:val="20"/>
        </w:rPr>
      </w:pPr>
      <w:bookmarkStart w:id="29" w:name="page48"/>
      <w:bookmarkEnd w:id="29"/>
      <w:r>
        <w:rPr>
          <w:noProof/>
          <w:sz w:val="20"/>
          <w:szCs w:val="20"/>
        </w:rPr>
        <w:lastRenderedPageBreak/>
        <w:drawing>
          <wp:anchor distT="0" distB="0" distL="114300" distR="114300" simplePos="0" relativeHeight="251086848" behindDoc="1" locked="0" layoutInCell="0" allowOverlap="1" wp14:anchorId="46CECC8B" wp14:editId="0689D548">
            <wp:simplePos x="0" y="0"/>
            <wp:positionH relativeFrom="page">
              <wp:posOffset>2285365</wp:posOffset>
            </wp:positionH>
            <wp:positionV relativeFrom="page">
              <wp:posOffset>833120</wp:posOffset>
            </wp:positionV>
            <wp:extent cx="4020185" cy="194246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blip>
                    <a:srcRect/>
                    <a:stretch>
                      <a:fillRect/>
                    </a:stretch>
                  </pic:blipFill>
                  <pic:spPr bwMode="auto">
                    <a:xfrm>
                      <a:off x="0" y="0"/>
                      <a:ext cx="4020185" cy="194246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0" w:lineRule="exact"/>
        <w:rPr>
          <w:sz w:val="20"/>
          <w:szCs w:val="20"/>
        </w:rPr>
      </w:pPr>
    </w:p>
    <w:p w:rsidR="00B701ED" w:rsidRDefault="003564B6">
      <w:pPr>
        <w:spacing w:line="250" w:lineRule="auto"/>
        <w:ind w:left="2260"/>
        <w:jc w:val="right"/>
        <w:rPr>
          <w:sz w:val="20"/>
          <w:szCs w:val="20"/>
        </w:rPr>
      </w:pPr>
      <w:r>
        <w:rPr>
          <w:rFonts w:eastAsia="Times New Roman"/>
          <w:i/>
          <w:iCs/>
          <w:color w:val="476B85"/>
          <w:sz w:val="56"/>
          <w:szCs w:val="56"/>
        </w:rPr>
        <w:t>Before we begin: the mathematical building blocks of neural networks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087872" behindDoc="1" locked="0" layoutInCell="0" allowOverlap="1" wp14:anchorId="70C7DB08" wp14:editId="3E2AC4BB">
                <wp:simplePos x="0" y="0"/>
                <wp:positionH relativeFrom="column">
                  <wp:posOffset>75565</wp:posOffset>
                </wp:positionH>
                <wp:positionV relativeFrom="paragraph">
                  <wp:posOffset>1391920</wp:posOffset>
                </wp:positionV>
                <wp:extent cx="3208020" cy="1092200"/>
                <wp:effectExtent l="0" t="0" r="0" b="0"/>
                <wp:wrapNone/>
                <wp:docPr id="56" name="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8020" cy="1092200"/>
                        </a:xfrm>
                        <a:prstGeom prst="rect">
                          <a:avLst/>
                        </a:prstGeom>
                        <a:solidFill>
                          <a:srgbClr val="F7F5E8"/>
                        </a:solidFill>
                      </wps:spPr>
                      <wps:bodyPr/>
                    </wps:wsp>
                  </a:graphicData>
                </a:graphic>
              </wp:anchor>
            </w:drawing>
          </mc:Choice>
          <mc:Fallback>
            <w:pict>
              <v:rect id="Shape 56" o:spid="_x0000_s1081" style="position:absolute;margin-left:5.95pt;margin-top:109.6pt;width:252.6pt;height:8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7F5E8" stroked="f"/>
            </w:pict>
          </mc:Fallback>
        </mc:AlternateConten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6" w:lineRule="exact"/>
        <w:rPr>
          <w:sz w:val="20"/>
          <w:szCs w:val="20"/>
        </w:rPr>
      </w:pPr>
    </w:p>
    <w:p w:rsidR="00B701ED" w:rsidRDefault="003564B6">
      <w:pPr>
        <w:ind w:left="480"/>
        <w:rPr>
          <w:sz w:val="20"/>
          <w:szCs w:val="20"/>
        </w:rPr>
      </w:pPr>
      <w:r>
        <w:rPr>
          <w:rFonts w:ascii="Arial" w:eastAsia="Arial" w:hAnsi="Arial" w:cs="Arial"/>
          <w:i/>
          <w:iCs/>
          <w:color w:val="476B85"/>
          <w:sz w:val="24"/>
          <w:szCs w:val="24"/>
        </w:rPr>
        <w:t xml:space="preserve">This chapter </w:t>
      </w:r>
      <w:r>
        <w:rPr>
          <w:rFonts w:ascii="Arial" w:eastAsia="Arial" w:hAnsi="Arial" w:cs="Arial"/>
          <w:i/>
          <w:iCs/>
          <w:color w:val="476B85"/>
          <w:sz w:val="24"/>
          <w:szCs w:val="24"/>
        </w:rPr>
        <w:t>covers</w:t>
      </w:r>
    </w:p>
    <w:p w:rsidR="00B701ED" w:rsidRDefault="00B701ED">
      <w:pPr>
        <w:spacing w:line="92" w:lineRule="exact"/>
        <w:rPr>
          <w:sz w:val="20"/>
          <w:szCs w:val="20"/>
        </w:rPr>
      </w:pPr>
    </w:p>
    <w:p w:rsidR="00B701ED" w:rsidRDefault="003564B6" w:rsidP="003564B6">
      <w:pPr>
        <w:numPr>
          <w:ilvl w:val="0"/>
          <w:numId w:val="16"/>
        </w:numPr>
        <w:tabs>
          <w:tab w:val="left" w:pos="720"/>
        </w:tabs>
        <w:ind w:left="720" w:hanging="241"/>
        <w:rPr>
          <w:rFonts w:ascii="Wingdings" w:eastAsia="Wingdings" w:hAnsi="Wingdings" w:cs="Wingdings"/>
          <w:color w:val="476B85"/>
          <w:sz w:val="17"/>
          <w:szCs w:val="17"/>
        </w:rPr>
      </w:pPr>
      <w:r>
        <w:rPr>
          <w:rFonts w:ascii="Arial" w:eastAsia="Arial" w:hAnsi="Arial" w:cs="Arial"/>
          <w:color w:val="476B85"/>
          <w:sz w:val="20"/>
          <w:szCs w:val="20"/>
        </w:rPr>
        <w:t>A first example of a neural network</w:t>
      </w:r>
    </w:p>
    <w:p w:rsidR="00B701ED" w:rsidRDefault="00B701ED">
      <w:pPr>
        <w:spacing w:line="70" w:lineRule="exact"/>
        <w:rPr>
          <w:rFonts w:ascii="Wingdings" w:eastAsia="Wingdings" w:hAnsi="Wingdings" w:cs="Wingdings"/>
          <w:color w:val="476B85"/>
          <w:sz w:val="17"/>
          <w:szCs w:val="17"/>
        </w:rPr>
      </w:pPr>
    </w:p>
    <w:p w:rsidR="00B701ED" w:rsidRDefault="003564B6" w:rsidP="003564B6">
      <w:pPr>
        <w:numPr>
          <w:ilvl w:val="0"/>
          <w:numId w:val="16"/>
        </w:numPr>
        <w:tabs>
          <w:tab w:val="left" w:pos="720"/>
        </w:tabs>
        <w:ind w:left="720" w:hanging="241"/>
        <w:rPr>
          <w:rFonts w:ascii="Wingdings" w:eastAsia="Wingdings" w:hAnsi="Wingdings" w:cs="Wingdings"/>
          <w:color w:val="476B85"/>
          <w:sz w:val="17"/>
          <w:szCs w:val="17"/>
        </w:rPr>
      </w:pPr>
      <w:r>
        <w:rPr>
          <w:rFonts w:ascii="Arial" w:eastAsia="Arial" w:hAnsi="Arial" w:cs="Arial"/>
          <w:color w:val="476B85"/>
          <w:sz w:val="20"/>
          <w:szCs w:val="20"/>
        </w:rPr>
        <w:t>Tensors and tensor operations</w:t>
      </w:r>
    </w:p>
    <w:p w:rsidR="00B701ED" w:rsidRDefault="00B701ED">
      <w:pPr>
        <w:spacing w:line="71" w:lineRule="exact"/>
        <w:rPr>
          <w:rFonts w:ascii="Wingdings" w:eastAsia="Wingdings" w:hAnsi="Wingdings" w:cs="Wingdings"/>
          <w:color w:val="476B85"/>
          <w:sz w:val="17"/>
          <w:szCs w:val="17"/>
        </w:rPr>
      </w:pPr>
    </w:p>
    <w:p w:rsidR="00B701ED" w:rsidRDefault="003564B6" w:rsidP="003564B6">
      <w:pPr>
        <w:numPr>
          <w:ilvl w:val="0"/>
          <w:numId w:val="16"/>
        </w:numPr>
        <w:tabs>
          <w:tab w:val="left" w:pos="720"/>
        </w:tabs>
        <w:spacing w:line="249" w:lineRule="auto"/>
        <w:ind w:left="720" w:right="3200" w:hanging="241"/>
        <w:rPr>
          <w:rFonts w:ascii="Wingdings" w:eastAsia="Wingdings" w:hAnsi="Wingdings" w:cs="Wingdings"/>
          <w:color w:val="476B85"/>
          <w:sz w:val="17"/>
          <w:szCs w:val="17"/>
        </w:rPr>
      </w:pPr>
      <w:r>
        <w:rPr>
          <w:rFonts w:ascii="Arial" w:eastAsia="Arial" w:hAnsi="Arial" w:cs="Arial"/>
          <w:color w:val="476B85"/>
          <w:sz w:val="20"/>
          <w:szCs w:val="20"/>
        </w:rPr>
        <w:t>How neural networks learn via backpropagation and gradient descent</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4" w:lineRule="exact"/>
        <w:rPr>
          <w:sz w:val="20"/>
          <w:szCs w:val="20"/>
        </w:rPr>
      </w:pPr>
    </w:p>
    <w:p w:rsidR="00B701ED" w:rsidRDefault="003564B6">
      <w:pPr>
        <w:spacing w:line="271" w:lineRule="auto"/>
        <w:ind w:left="840"/>
        <w:jc w:val="both"/>
        <w:rPr>
          <w:sz w:val="20"/>
          <w:szCs w:val="20"/>
        </w:rPr>
      </w:pPr>
      <w:r>
        <w:rPr>
          <w:rFonts w:eastAsia="Times New Roman"/>
          <w:color w:val="262626"/>
          <w:sz w:val="20"/>
          <w:szCs w:val="20"/>
        </w:rPr>
        <w:t xml:space="preserve">Understanding deep learning requires familiarity with many simple mathematical concepts: tensors, tensor </w:t>
      </w:r>
      <w:r>
        <w:rPr>
          <w:rFonts w:eastAsia="Times New Roman"/>
          <w:color w:val="262626"/>
          <w:sz w:val="20"/>
          <w:szCs w:val="20"/>
        </w:rPr>
        <w:t>operations, differentiation, gradient descent, and so on. Our goal in this chapter will be to build your intuition about these notions without getting overly technical. In particular, we’ll steer away from mathematical notation, which can be off-putting fo</w:t>
      </w:r>
      <w:r>
        <w:rPr>
          <w:rFonts w:eastAsia="Times New Roman"/>
          <w:color w:val="262626"/>
          <w:sz w:val="20"/>
          <w:szCs w:val="20"/>
        </w:rPr>
        <w:t>r those without any mathematics background and isn’t strictly necessary to explain things well.</w:t>
      </w:r>
    </w:p>
    <w:p w:rsidR="00B701ED" w:rsidRDefault="00B701ED">
      <w:pPr>
        <w:spacing w:line="2" w:lineRule="exact"/>
        <w:rPr>
          <w:sz w:val="20"/>
          <w:szCs w:val="20"/>
        </w:rPr>
      </w:pPr>
    </w:p>
    <w:p w:rsidR="00B701ED" w:rsidRDefault="003564B6">
      <w:pPr>
        <w:spacing w:line="274" w:lineRule="auto"/>
        <w:ind w:left="840" w:firstLine="300"/>
        <w:jc w:val="both"/>
        <w:rPr>
          <w:sz w:val="20"/>
          <w:szCs w:val="20"/>
        </w:rPr>
      </w:pPr>
      <w:r>
        <w:rPr>
          <w:rFonts w:eastAsia="Times New Roman"/>
          <w:color w:val="262626"/>
          <w:sz w:val="20"/>
          <w:szCs w:val="20"/>
        </w:rPr>
        <w:t xml:space="preserve">To add some context for tensors and gradient descent, we’ll begin the chapter with a practical example of a neural network. Then we’ll go over every new </w:t>
      </w:r>
      <w:r>
        <w:rPr>
          <w:rFonts w:eastAsia="Times New Roman"/>
          <w:color w:val="262626"/>
          <w:sz w:val="20"/>
          <w:szCs w:val="20"/>
        </w:rPr>
        <w:t>concept</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2" w:lineRule="exact"/>
        <w:rPr>
          <w:sz w:val="20"/>
          <w:szCs w:val="20"/>
        </w:rPr>
      </w:pPr>
    </w:p>
    <w:p w:rsidR="00B701ED" w:rsidRDefault="003564B6">
      <w:pPr>
        <w:ind w:right="-119"/>
        <w:jc w:val="center"/>
        <w:rPr>
          <w:sz w:val="20"/>
          <w:szCs w:val="20"/>
        </w:rPr>
      </w:pPr>
      <w:r>
        <w:rPr>
          <w:rFonts w:eastAsia="Times New Roman"/>
          <w:b/>
          <w:bCs/>
          <w:color w:val="656565"/>
          <w:sz w:val="18"/>
          <w:szCs w:val="18"/>
        </w:rPr>
        <w:t>25</w:t>
      </w:r>
    </w:p>
    <w:p w:rsidR="00B701ED" w:rsidRDefault="00B701ED">
      <w:pPr>
        <w:sectPr w:rsidR="00B701ED">
          <w:pgSz w:w="10620" w:h="13358"/>
          <w:pgMar w:top="1440"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5" w:lineRule="exact"/>
        <w:rPr>
          <w:sz w:val="20"/>
          <w:szCs w:val="20"/>
        </w:rPr>
      </w:pPr>
    </w:p>
    <w:p w:rsidR="00B701ED" w:rsidRDefault="00B701ED">
      <w:pPr>
        <w:sectPr w:rsidR="00B701ED">
          <w:type w:val="continuous"/>
          <w:pgSz w:w="10620" w:h="13358"/>
          <w:pgMar w:top="1440" w:right="1140" w:bottom="0" w:left="1440" w:header="0" w:footer="0" w:gutter="0"/>
          <w:cols w:space="720" w:equalWidth="0">
            <w:col w:w="8040"/>
          </w:cols>
        </w:sectPr>
      </w:pPr>
    </w:p>
    <w:p w:rsidR="00B701ED" w:rsidRDefault="00B701ED">
      <w:pPr>
        <w:spacing w:line="38" w:lineRule="exact"/>
        <w:rPr>
          <w:sz w:val="20"/>
          <w:szCs w:val="20"/>
        </w:rPr>
      </w:pPr>
      <w:bookmarkStart w:id="30" w:name="page49"/>
      <w:bookmarkEnd w:id="30"/>
    </w:p>
    <w:p w:rsidR="00B701ED" w:rsidRDefault="003564B6" w:rsidP="003564B6">
      <w:pPr>
        <w:numPr>
          <w:ilvl w:val="0"/>
          <w:numId w:val="17"/>
        </w:numPr>
        <w:tabs>
          <w:tab w:val="left" w:pos="1161"/>
        </w:tabs>
        <w:ind w:left="1161" w:hanging="1161"/>
        <w:rPr>
          <w:rFonts w:eastAsia="Times New Roman"/>
          <w:b/>
          <w:bCs/>
          <w:color w:val="656565"/>
          <w:sz w:val="18"/>
          <w:szCs w:val="18"/>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2  </w:t>
      </w:r>
      <w:r>
        <w:rPr>
          <w:rFonts w:eastAsia="Times New Roman"/>
          <w:b/>
          <w:bCs/>
          <w:i/>
          <w:iCs/>
          <w:color w:val="656565"/>
          <w:sz w:val="18"/>
          <w:szCs w:val="18"/>
        </w:rPr>
        <w:t>Before we begin: the mathematical building blocks of neural networks</w:t>
      </w:r>
    </w:p>
    <w:p w:rsidR="00B701ED" w:rsidRDefault="00B701ED">
      <w:pPr>
        <w:spacing w:line="319" w:lineRule="exact"/>
        <w:rPr>
          <w:sz w:val="20"/>
          <w:szCs w:val="20"/>
        </w:rPr>
      </w:pPr>
    </w:p>
    <w:p w:rsidR="00B701ED" w:rsidRDefault="003564B6">
      <w:pPr>
        <w:spacing w:line="284" w:lineRule="auto"/>
        <w:ind w:left="721"/>
        <w:jc w:val="both"/>
        <w:rPr>
          <w:sz w:val="20"/>
          <w:szCs w:val="20"/>
        </w:rPr>
      </w:pPr>
      <w:r>
        <w:rPr>
          <w:rFonts w:eastAsia="Times New Roman"/>
          <w:color w:val="262626"/>
          <w:sz w:val="20"/>
          <w:szCs w:val="20"/>
        </w:rPr>
        <w:t xml:space="preserve">that’s been introduced, point by point. Keep in mind that these concepts will be essen-tial for you </w:t>
      </w:r>
      <w:r>
        <w:rPr>
          <w:rFonts w:eastAsia="Times New Roman"/>
          <w:color w:val="262626"/>
          <w:sz w:val="20"/>
          <w:szCs w:val="20"/>
        </w:rPr>
        <w:t>to understand the practical examples that will come in the following chapters!</w:t>
      </w:r>
    </w:p>
    <w:p w:rsidR="00B701ED" w:rsidRDefault="00B701ED">
      <w:pPr>
        <w:spacing w:line="236" w:lineRule="exact"/>
        <w:rPr>
          <w:sz w:val="20"/>
          <w:szCs w:val="20"/>
        </w:rPr>
      </w:pPr>
    </w:p>
    <w:p w:rsidR="00B701ED" w:rsidRDefault="003564B6">
      <w:pPr>
        <w:spacing w:line="273" w:lineRule="auto"/>
        <w:ind w:left="721" w:firstLine="312"/>
        <w:jc w:val="both"/>
        <w:rPr>
          <w:sz w:val="20"/>
          <w:szCs w:val="20"/>
        </w:rPr>
      </w:pPr>
      <w:r>
        <w:rPr>
          <w:rFonts w:eastAsia="Times New Roman"/>
          <w:color w:val="262626"/>
          <w:sz w:val="20"/>
          <w:szCs w:val="20"/>
        </w:rPr>
        <w:t xml:space="preserve">After reading this chapter, you’ll have an intuitive understanding of how neural networks work, and you’ll be able to move on to practical applications—which will start with </w:t>
      </w:r>
      <w:r>
        <w:rPr>
          <w:rFonts w:eastAsia="Times New Roman"/>
          <w:color w:val="262626"/>
          <w:sz w:val="20"/>
          <w:szCs w:val="20"/>
        </w:rPr>
        <w:t>chapter 3.</w:t>
      </w:r>
    </w:p>
    <w:p w:rsidR="00B701ED" w:rsidRDefault="00B701ED">
      <w:pPr>
        <w:sectPr w:rsidR="00B701ED">
          <w:pgSz w:w="10620" w:h="13358"/>
          <w:pgMar w:top="505" w:right="1320" w:bottom="0" w:left="1139" w:header="0" w:footer="0" w:gutter="0"/>
          <w:cols w:space="720" w:equalWidth="0">
            <w:col w:w="8161"/>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32" w:lineRule="exact"/>
        <w:rPr>
          <w:sz w:val="20"/>
          <w:szCs w:val="20"/>
        </w:rPr>
      </w:pPr>
    </w:p>
    <w:p w:rsidR="00B701ED" w:rsidRDefault="00B701ED">
      <w:pPr>
        <w:tabs>
          <w:tab w:val="left" w:pos="160"/>
        </w:tabs>
        <w:ind w:right="-180"/>
        <w:jc w:val="center"/>
        <w:rPr>
          <w:sz w:val="20"/>
          <w:szCs w:val="20"/>
        </w:rPr>
      </w:pPr>
    </w:p>
    <w:p w:rsidR="00B701ED" w:rsidRDefault="00B701ED">
      <w:pPr>
        <w:sectPr w:rsidR="00B701ED">
          <w:type w:val="continuous"/>
          <w:pgSz w:w="10620" w:h="13358"/>
          <w:pgMar w:top="505" w:right="1320" w:bottom="0" w:left="1139" w:header="0" w:footer="0" w:gutter="0"/>
          <w:cols w:space="720" w:equalWidth="0">
            <w:col w:w="8161"/>
          </w:cols>
        </w:sectPr>
      </w:pPr>
    </w:p>
    <w:p w:rsidR="00B701ED" w:rsidRDefault="00B701ED">
      <w:pPr>
        <w:spacing w:line="38" w:lineRule="exact"/>
        <w:rPr>
          <w:sz w:val="20"/>
          <w:szCs w:val="20"/>
        </w:rPr>
      </w:pPr>
      <w:bookmarkStart w:id="31" w:name="page50"/>
      <w:bookmarkEnd w:id="31"/>
    </w:p>
    <w:tbl>
      <w:tblPr>
        <w:tblW w:w="0" w:type="auto"/>
        <w:tblInd w:w="2960" w:type="dxa"/>
        <w:tblLayout w:type="fixed"/>
        <w:tblCellMar>
          <w:left w:w="0" w:type="dxa"/>
          <w:right w:w="0" w:type="dxa"/>
        </w:tblCellMar>
        <w:tblLook w:val="04A0" w:firstRow="1" w:lastRow="0" w:firstColumn="1" w:lastColumn="0" w:noHBand="0" w:noVBand="1"/>
      </w:tblPr>
      <w:tblGrid>
        <w:gridCol w:w="3620"/>
        <w:gridCol w:w="1580"/>
      </w:tblGrid>
      <w:tr w:rsidR="00B701ED">
        <w:trPr>
          <w:trHeight w:val="210"/>
        </w:trPr>
        <w:tc>
          <w:tcPr>
            <w:tcW w:w="3620" w:type="dxa"/>
            <w:vAlign w:val="bottom"/>
          </w:tcPr>
          <w:p w:rsidR="00B701ED" w:rsidRDefault="003564B6">
            <w:pPr>
              <w:rPr>
                <w:sz w:val="20"/>
                <w:szCs w:val="20"/>
              </w:rPr>
            </w:pPr>
            <w:r>
              <w:rPr>
                <w:rFonts w:eastAsia="Times New Roman"/>
                <w:b/>
                <w:bCs/>
                <w:i/>
                <w:iCs/>
                <w:color w:val="656565"/>
                <w:sz w:val="18"/>
                <w:szCs w:val="18"/>
              </w:rPr>
              <w:t>A first look at a neural network</w:t>
            </w:r>
          </w:p>
        </w:tc>
        <w:tc>
          <w:tcPr>
            <w:tcW w:w="1580" w:type="dxa"/>
            <w:vAlign w:val="bottom"/>
          </w:tcPr>
          <w:p w:rsidR="00B701ED" w:rsidRDefault="003564B6">
            <w:pPr>
              <w:jc w:val="right"/>
              <w:rPr>
                <w:sz w:val="20"/>
                <w:szCs w:val="20"/>
              </w:rPr>
            </w:pPr>
            <w:r>
              <w:rPr>
                <w:rFonts w:eastAsia="Times New Roman"/>
                <w:b/>
                <w:bCs/>
                <w:color w:val="656565"/>
                <w:sz w:val="18"/>
                <w:szCs w:val="18"/>
              </w:rPr>
              <w:t>27</w:t>
            </w:r>
          </w:p>
        </w:tc>
      </w:tr>
    </w:tbl>
    <w:p w:rsidR="00B701ED" w:rsidRDefault="00B701ED">
      <w:pPr>
        <w:spacing w:line="306" w:lineRule="exact"/>
        <w:rPr>
          <w:sz w:val="20"/>
          <w:szCs w:val="20"/>
        </w:rPr>
      </w:pPr>
    </w:p>
    <w:p w:rsidR="00B701ED" w:rsidRDefault="003564B6">
      <w:pPr>
        <w:tabs>
          <w:tab w:val="left" w:pos="700"/>
        </w:tabs>
        <w:rPr>
          <w:sz w:val="20"/>
          <w:szCs w:val="20"/>
        </w:rPr>
      </w:pPr>
      <w:r>
        <w:rPr>
          <w:rFonts w:ascii="Arial" w:eastAsia="Arial" w:hAnsi="Arial" w:cs="Arial"/>
          <w:i/>
          <w:iCs/>
          <w:color w:val="476B85"/>
          <w:sz w:val="25"/>
          <w:szCs w:val="25"/>
        </w:rPr>
        <w:t>2.1</w:t>
      </w:r>
      <w:r>
        <w:rPr>
          <w:rFonts w:ascii="Arial" w:eastAsia="Arial" w:hAnsi="Arial" w:cs="Arial"/>
          <w:i/>
          <w:iCs/>
          <w:color w:val="476B85"/>
          <w:sz w:val="25"/>
          <w:szCs w:val="25"/>
        </w:rPr>
        <w:tab/>
        <w:t>A first look at a neural network</w:t>
      </w:r>
    </w:p>
    <w:p w:rsidR="00B701ED" w:rsidRDefault="00B701ED">
      <w:pPr>
        <w:spacing w:line="64"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Let’s look at a concrete example of a neural network</w:t>
      </w:r>
      <w:r>
        <w:rPr>
          <w:rFonts w:eastAsia="Times New Roman"/>
          <w:color w:val="262626"/>
          <w:sz w:val="20"/>
          <w:szCs w:val="20"/>
        </w:rPr>
        <w:t xml:space="preserve"> that uses the Python library Keras to learn to classify handwritten digits. Unless you already have experience with Keras or similar libraries, you won’t understand everything about this first example right away. You probably haven’t even installed Keras </w:t>
      </w:r>
      <w:r>
        <w:rPr>
          <w:rFonts w:eastAsia="Times New Roman"/>
          <w:color w:val="262626"/>
          <w:sz w:val="20"/>
          <w:szCs w:val="20"/>
        </w:rPr>
        <w:t>yet; that’s fine. In the next chapter, we’ll review each element in the example and explain them in detail. So don’t worry if some steps seem arbitrary or look like magic to you! We’ve got to start somewhere.</w:t>
      </w:r>
    </w:p>
    <w:p w:rsidR="00B701ED" w:rsidRDefault="00B701ED">
      <w:pPr>
        <w:spacing w:line="2" w:lineRule="exact"/>
        <w:rPr>
          <w:sz w:val="20"/>
          <w:szCs w:val="20"/>
        </w:rPr>
      </w:pPr>
    </w:p>
    <w:p w:rsidR="00B701ED" w:rsidRDefault="003564B6">
      <w:pPr>
        <w:spacing w:line="273" w:lineRule="auto"/>
        <w:ind w:left="720" w:firstLine="301"/>
        <w:jc w:val="both"/>
        <w:rPr>
          <w:sz w:val="20"/>
          <w:szCs w:val="20"/>
        </w:rPr>
      </w:pPr>
      <w:r>
        <w:rPr>
          <w:rFonts w:eastAsia="Times New Roman"/>
          <w:color w:val="262626"/>
          <w:sz w:val="20"/>
          <w:szCs w:val="20"/>
        </w:rPr>
        <w:t>The problem we’re trying to solve here is to c</w:t>
      </w:r>
      <w:r>
        <w:rPr>
          <w:rFonts w:eastAsia="Times New Roman"/>
          <w:color w:val="262626"/>
          <w:sz w:val="20"/>
          <w:szCs w:val="20"/>
        </w:rPr>
        <w:t xml:space="preserve">lassify grayscale images of handwrit-ten digits (28 × 28 pixels) into their 10 categories (0 through 9). We’ll use the </w:t>
      </w:r>
      <w:r>
        <w:rPr>
          <w:rFonts w:eastAsia="Times New Roman"/>
          <w:color w:val="262626"/>
          <w:sz w:val="18"/>
          <w:szCs w:val="18"/>
        </w:rPr>
        <w:t>MNIST</w:t>
      </w:r>
      <w:r>
        <w:rPr>
          <w:rFonts w:eastAsia="Times New Roman"/>
          <w:color w:val="262626"/>
          <w:sz w:val="20"/>
          <w:szCs w:val="20"/>
        </w:rPr>
        <w:t xml:space="preserve"> dataset, a classic in the machine-learning community, which has been around almost as long as the field itself and has been intensi</w:t>
      </w:r>
      <w:r>
        <w:rPr>
          <w:rFonts w:eastAsia="Times New Roman"/>
          <w:color w:val="262626"/>
          <w:sz w:val="20"/>
          <w:szCs w:val="20"/>
        </w:rPr>
        <w:t xml:space="preserve">vely studied. It’s a set of 60,000 training images, plus 10,000 test images, assembled by the National Institute of Standards and Technology (the </w:t>
      </w:r>
      <w:r>
        <w:rPr>
          <w:rFonts w:eastAsia="Times New Roman"/>
          <w:color w:val="262626"/>
          <w:sz w:val="18"/>
          <w:szCs w:val="18"/>
        </w:rPr>
        <w:t>NIST</w:t>
      </w:r>
      <w:r>
        <w:rPr>
          <w:rFonts w:eastAsia="Times New Roman"/>
          <w:color w:val="262626"/>
          <w:sz w:val="20"/>
          <w:szCs w:val="20"/>
        </w:rPr>
        <w:t xml:space="preserve"> in </w:t>
      </w:r>
      <w:r>
        <w:rPr>
          <w:rFonts w:eastAsia="Times New Roman"/>
          <w:color w:val="262626"/>
          <w:sz w:val="18"/>
          <w:szCs w:val="18"/>
        </w:rPr>
        <w:t>MNIST</w:t>
      </w:r>
      <w:r>
        <w:rPr>
          <w:rFonts w:eastAsia="Times New Roman"/>
          <w:color w:val="262626"/>
          <w:sz w:val="20"/>
          <w:szCs w:val="20"/>
        </w:rPr>
        <w:t xml:space="preserve">) in the 1980s. You can think of “solving” </w:t>
      </w:r>
      <w:r>
        <w:rPr>
          <w:rFonts w:eastAsia="Times New Roman"/>
          <w:color w:val="262626"/>
          <w:sz w:val="18"/>
          <w:szCs w:val="18"/>
        </w:rPr>
        <w:t>MNIST</w:t>
      </w:r>
      <w:r>
        <w:rPr>
          <w:rFonts w:eastAsia="Times New Roman"/>
          <w:color w:val="262626"/>
          <w:sz w:val="20"/>
          <w:szCs w:val="20"/>
        </w:rPr>
        <w:t xml:space="preserve"> as the “Hello World” of deep learning—it’s what </w:t>
      </w:r>
      <w:r>
        <w:rPr>
          <w:rFonts w:eastAsia="Times New Roman"/>
          <w:color w:val="262626"/>
          <w:sz w:val="20"/>
          <w:szCs w:val="20"/>
        </w:rPr>
        <w:t xml:space="preserve">you do to verify that your algorithms are working as expected. As you become a machine-learning practitioner, you’ll see </w:t>
      </w:r>
      <w:r>
        <w:rPr>
          <w:rFonts w:eastAsia="Times New Roman"/>
          <w:color w:val="262626"/>
          <w:sz w:val="18"/>
          <w:szCs w:val="18"/>
        </w:rPr>
        <w:t xml:space="preserve">MNIST </w:t>
      </w:r>
      <w:r>
        <w:rPr>
          <w:rFonts w:eastAsia="Times New Roman"/>
          <w:color w:val="262626"/>
          <w:sz w:val="19"/>
          <w:szCs w:val="19"/>
        </w:rPr>
        <w:t>come up over and over again, in scientific papers, blog posts, and so on. You</w:t>
      </w:r>
      <w:r>
        <w:rPr>
          <w:rFonts w:eastAsia="Times New Roman"/>
          <w:color w:val="262626"/>
          <w:sz w:val="18"/>
          <w:szCs w:val="18"/>
        </w:rPr>
        <w:t xml:space="preserve"> </w:t>
      </w:r>
      <w:r>
        <w:rPr>
          <w:rFonts w:eastAsia="Times New Roman"/>
          <w:color w:val="262626"/>
          <w:sz w:val="19"/>
          <w:szCs w:val="19"/>
        </w:rPr>
        <w:t xml:space="preserve">can see some </w:t>
      </w:r>
      <w:r>
        <w:rPr>
          <w:rFonts w:eastAsia="Times New Roman"/>
          <w:color w:val="262626"/>
          <w:sz w:val="18"/>
          <w:szCs w:val="18"/>
        </w:rPr>
        <w:t>MNIST</w:t>
      </w:r>
      <w:r>
        <w:rPr>
          <w:rFonts w:eastAsia="Times New Roman"/>
          <w:color w:val="262626"/>
          <w:sz w:val="19"/>
          <w:szCs w:val="19"/>
        </w:rPr>
        <w:t xml:space="preserve"> samples in figure 2.1.</w:t>
      </w:r>
    </w:p>
    <w:p w:rsidR="00B701ED" w:rsidRDefault="003564B6">
      <w:pPr>
        <w:spacing w:line="20" w:lineRule="exact"/>
        <w:rPr>
          <w:sz w:val="20"/>
          <w:szCs w:val="20"/>
        </w:rPr>
      </w:pPr>
      <w:r>
        <w:rPr>
          <w:noProof/>
          <w:sz w:val="20"/>
          <w:szCs w:val="20"/>
        </w:rPr>
        <w:drawing>
          <wp:anchor distT="0" distB="0" distL="114300" distR="114300" simplePos="0" relativeHeight="251088896" behindDoc="1" locked="0" layoutInCell="0" allowOverlap="1" wp14:anchorId="09CA1979" wp14:editId="293FDAC6">
            <wp:simplePos x="0" y="0"/>
            <wp:positionH relativeFrom="column">
              <wp:posOffset>456565</wp:posOffset>
            </wp:positionH>
            <wp:positionV relativeFrom="paragraph">
              <wp:posOffset>318135</wp:posOffset>
            </wp:positionV>
            <wp:extent cx="4725035" cy="86931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a:extLst/>
                    </a:blip>
                    <a:srcRect/>
                    <a:stretch>
                      <a:fillRect/>
                    </a:stretch>
                  </pic:blipFill>
                  <pic:spPr bwMode="auto">
                    <a:xfrm>
                      <a:off x="0" y="0"/>
                      <a:ext cx="4725035" cy="86931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4" w:lineRule="exact"/>
        <w:rPr>
          <w:sz w:val="20"/>
          <w:szCs w:val="20"/>
        </w:rPr>
      </w:pPr>
    </w:p>
    <w:p w:rsidR="00B701ED" w:rsidRDefault="003564B6">
      <w:pPr>
        <w:ind w:left="960"/>
        <w:rPr>
          <w:sz w:val="20"/>
          <w:szCs w:val="20"/>
        </w:rPr>
      </w:pPr>
      <w:r>
        <w:rPr>
          <w:rFonts w:ascii="Arial" w:eastAsia="Arial" w:hAnsi="Arial" w:cs="Arial"/>
          <w:color w:val="476B85"/>
          <w:sz w:val="21"/>
          <w:szCs w:val="21"/>
        </w:rPr>
        <w:t>Note</w:t>
      </w:r>
      <w:r>
        <w:rPr>
          <w:rFonts w:ascii="Arial" w:eastAsia="Arial" w:hAnsi="Arial" w:cs="Arial"/>
          <w:color w:val="476B85"/>
          <w:sz w:val="21"/>
          <w:szCs w:val="21"/>
        </w:rPr>
        <w:t xml:space="preserve"> on classes and labels</w:t>
      </w:r>
    </w:p>
    <w:p w:rsidR="00B701ED" w:rsidRDefault="00B701ED">
      <w:pPr>
        <w:spacing w:line="39" w:lineRule="exact"/>
        <w:rPr>
          <w:sz w:val="20"/>
          <w:szCs w:val="20"/>
        </w:rPr>
      </w:pPr>
    </w:p>
    <w:p w:rsidR="00B701ED" w:rsidRDefault="003564B6">
      <w:pPr>
        <w:spacing w:line="241" w:lineRule="auto"/>
        <w:ind w:left="960" w:right="240"/>
        <w:jc w:val="both"/>
        <w:rPr>
          <w:sz w:val="20"/>
          <w:szCs w:val="20"/>
        </w:rPr>
      </w:pPr>
      <w:r>
        <w:rPr>
          <w:rFonts w:ascii="Arial" w:eastAsia="Arial" w:hAnsi="Arial" w:cs="Arial"/>
          <w:color w:val="262626"/>
          <w:sz w:val="19"/>
          <w:szCs w:val="19"/>
        </w:rPr>
        <w:t xml:space="preserve">In machine learning, a </w:t>
      </w:r>
      <w:r>
        <w:rPr>
          <w:rFonts w:ascii="Arial" w:eastAsia="Arial" w:hAnsi="Arial" w:cs="Arial"/>
          <w:i/>
          <w:iCs/>
          <w:color w:val="262626"/>
          <w:sz w:val="19"/>
          <w:szCs w:val="19"/>
        </w:rPr>
        <w:t>category</w:t>
      </w:r>
      <w:r>
        <w:rPr>
          <w:rFonts w:ascii="Arial" w:eastAsia="Arial" w:hAnsi="Arial" w:cs="Arial"/>
          <w:color w:val="262626"/>
          <w:sz w:val="19"/>
          <w:szCs w:val="19"/>
        </w:rPr>
        <w:t xml:space="preserve"> in a classification problem is called a </w:t>
      </w:r>
      <w:r>
        <w:rPr>
          <w:rFonts w:ascii="Arial" w:eastAsia="Arial" w:hAnsi="Arial" w:cs="Arial"/>
          <w:i/>
          <w:iCs/>
          <w:color w:val="262626"/>
          <w:sz w:val="19"/>
          <w:szCs w:val="19"/>
        </w:rPr>
        <w:t>class</w:t>
      </w:r>
      <w:r>
        <w:rPr>
          <w:rFonts w:ascii="Arial" w:eastAsia="Arial" w:hAnsi="Arial" w:cs="Arial"/>
          <w:color w:val="262626"/>
          <w:sz w:val="19"/>
          <w:szCs w:val="19"/>
        </w:rPr>
        <w:t xml:space="preserve">. Data points are called </w:t>
      </w:r>
      <w:r>
        <w:rPr>
          <w:rFonts w:ascii="Arial" w:eastAsia="Arial" w:hAnsi="Arial" w:cs="Arial"/>
          <w:i/>
          <w:iCs/>
          <w:color w:val="262626"/>
          <w:sz w:val="19"/>
          <w:szCs w:val="19"/>
        </w:rPr>
        <w:t>samples</w:t>
      </w:r>
      <w:r>
        <w:rPr>
          <w:rFonts w:ascii="Arial" w:eastAsia="Arial" w:hAnsi="Arial" w:cs="Arial"/>
          <w:color w:val="262626"/>
          <w:sz w:val="19"/>
          <w:szCs w:val="19"/>
        </w:rPr>
        <w:t xml:space="preserve">. The class associated with a specific sample is called a </w:t>
      </w:r>
      <w:r>
        <w:rPr>
          <w:rFonts w:ascii="Arial" w:eastAsia="Arial" w:hAnsi="Arial" w:cs="Arial"/>
          <w:i/>
          <w:iCs/>
          <w:color w:val="262626"/>
          <w:sz w:val="19"/>
          <w:szCs w:val="19"/>
        </w:rPr>
        <w:t>label</w:t>
      </w:r>
      <w:r>
        <w:rPr>
          <w:rFonts w:ascii="Arial" w:eastAsia="Arial" w:hAnsi="Arial" w:cs="Arial"/>
          <w:color w:val="262626"/>
          <w:sz w:val="19"/>
          <w:szCs w:val="19"/>
        </w:rPr>
        <w:t>.</w:t>
      </w:r>
    </w:p>
    <w:p w:rsidR="00B701ED" w:rsidRDefault="003564B6">
      <w:pPr>
        <w:spacing w:line="20" w:lineRule="exact"/>
        <w:rPr>
          <w:sz w:val="20"/>
          <w:szCs w:val="20"/>
        </w:rPr>
      </w:pPr>
      <w:r>
        <w:rPr>
          <w:noProof/>
          <w:sz w:val="20"/>
          <w:szCs w:val="20"/>
        </w:rPr>
        <w:drawing>
          <wp:anchor distT="0" distB="0" distL="114300" distR="114300" simplePos="0" relativeHeight="251089920" behindDoc="1" locked="0" layoutInCell="0" allowOverlap="1" wp14:anchorId="11B8B107" wp14:editId="756C1DE0">
            <wp:simplePos x="0" y="0"/>
            <wp:positionH relativeFrom="column">
              <wp:posOffset>456565</wp:posOffset>
            </wp:positionH>
            <wp:positionV relativeFrom="paragraph">
              <wp:posOffset>622935</wp:posOffset>
            </wp:positionV>
            <wp:extent cx="1957070" cy="48768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extLst/>
                    </a:blip>
                    <a:srcRect/>
                    <a:stretch>
                      <a:fillRect/>
                    </a:stretch>
                  </pic:blipFill>
                  <pic:spPr bwMode="auto">
                    <a:xfrm>
                      <a:off x="0" y="0"/>
                      <a:ext cx="1957070" cy="48768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2" w:lineRule="exact"/>
        <w:rPr>
          <w:sz w:val="20"/>
          <w:szCs w:val="20"/>
        </w:rPr>
      </w:pPr>
    </w:p>
    <w:p w:rsidR="00B701ED" w:rsidRDefault="003564B6">
      <w:pPr>
        <w:tabs>
          <w:tab w:val="left" w:pos="4880"/>
        </w:tabs>
        <w:ind w:left="4000"/>
        <w:rPr>
          <w:sz w:val="20"/>
          <w:szCs w:val="20"/>
        </w:rPr>
      </w:pPr>
      <w:r>
        <w:rPr>
          <w:rFonts w:ascii="Arial" w:eastAsia="Arial" w:hAnsi="Arial" w:cs="Arial"/>
          <w:color w:val="656565"/>
          <w:sz w:val="16"/>
          <w:szCs w:val="16"/>
        </w:rPr>
        <w:t>Figure 2.1</w:t>
      </w:r>
      <w:r>
        <w:rPr>
          <w:rFonts w:ascii="Arial" w:eastAsia="Arial" w:hAnsi="Arial" w:cs="Arial"/>
          <w:color w:val="656565"/>
          <w:sz w:val="16"/>
          <w:szCs w:val="16"/>
        </w:rPr>
        <w:tab/>
        <w:t>MNIST sample digits</w:t>
      </w:r>
    </w:p>
    <w:p w:rsidR="00B701ED" w:rsidRDefault="00B701ED">
      <w:pPr>
        <w:spacing w:line="200" w:lineRule="exact"/>
        <w:rPr>
          <w:sz w:val="20"/>
          <w:szCs w:val="20"/>
        </w:rPr>
      </w:pPr>
    </w:p>
    <w:p w:rsidR="00B701ED" w:rsidRDefault="00B701ED">
      <w:pPr>
        <w:spacing w:line="238" w:lineRule="exact"/>
        <w:rPr>
          <w:sz w:val="20"/>
          <w:szCs w:val="20"/>
        </w:rPr>
      </w:pPr>
    </w:p>
    <w:p w:rsidR="00B701ED" w:rsidRDefault="003564B6">
      <w:pPr>
        <w:spacing w:line="271" w:lineRule="auto"/>
        <w:ind w:left="720"/>
        <w:rPr>
          <w:sz w:val="20"/>
          <w:szCs w:val="20"/>
        </w:rPr>
      </w:pPr>
      <w:r>
        <w:rPr>
          <w:rFonts w:eastAsia="Times New Roman"/>
          <w:color w:val="262626"/>
          <w:sz w:val="20"/>
          <w:szCs w:val="20"/>
        </w:rPr>
        <w:t>You don’t need t</w:t>
      </w:r>
      <w:r>
        <w:rPr>
          <w:rFonts w:eastAsia="Times New Roman"/>
          <w:color w:val="262626"/>
          <w:sz w:val="20"/>
          <w:szCs w:val="20"/>
        </w:rPr>
        <w:t>o try to reproduce this example on your machine just now. If you wish to, you’ll first need to set up Keras, which is covered in section 3.3.</w:t>
      </w:r>
    </w:p>
    <w:p w:rsidR="00B701ED" w:rsidRDefault="00B701ED">
      <w:pPr>
        <w:spacing w:line="1" w:lineRule="exact"/>
        <w:rPr>
          <w:sz w:val="20"/>
          <w:szCs w:val="20"/>
        </w:rPr>
      </w:pPr>
    </w:p>
    <w:p w:rsidR="00B701ED" w:rsidRDefault="003564B6">
      <w:pPr>
        <w:spacing w:line="257" w:lineRule="auto"/>
        <w:ind w:left="720" w:firstLine="299"/>
        <w:rPr>
          <w:sz w:val="20"/>
          <w:szCs w:val="20"/>
        </w:rPr>
      </w:pPr>
      <w:r>
        <w:rPr>
          <w:rFonts w:eastAsia="Times New Roman"/>
          <w:color w:val="262626"/>
          <w:sz w:val="20"/>
          <w:szCs w:val="20"/>
        </w:rPr>
        <w:t xml:space="preserve">The </w:t>
      </w:r>
      <w:r>
        <w:rPr>
          <w:rFonts w:eastAsia="Times New Roman"/>
          <w:color w:val="262626"/>
          <w:sz w:val="18"/>
          <w:szCs w:val="18"/>
        </w:rPr>
        <w:t>MNIST</w:t>
      </w:r>
      <w:r>
        <w:rPr>
          <w:rFonts w:eastAsia="Times New Roman"/>
          <w:color w:val="262626"/>
          <w:sz w:val="20"/>
          <w:szCs w:val="20"/>
        </w:rPr>
        <w:t xml:space="preserve"> dataset comes preloaded in Keras, in the form of a set of four Numpy arrays.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090944" behindDoc="1" locked="0" layoutInCell="0" allowOverlap="1" wp14:anchorId="4FC30D64" wp14:editId="08E58847">
                <wp:simplePos x="0" y="0"/>
                <wp:positionH relativeFrom="column">
                  <wp:posOffset>456565</wp:posOffset>
                </wp:positionH>
                <wp:positionV relativeFrom="paragraph">
                  <wp:posOffset>292100</wp:posOffset>
                </wp:positionV>
                <wp:extent cx="4725035" cy="176530"/>
                <wp:effectExtent l="0" t="0" r="0" b="0"/>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59" o:spid="_x0000_s1084" style="position:absolute;margin-left:35.95pt;margin-top:23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00" w:lineRule="exact"/>
        <w:rPr>
          <w:sz w:val="20"/>
          <w:szCs w:val="20"/>
        </w:rPr>
      </w:pPr>
    </w:p>
    <w:p w:rsidR="00B701ED" w:rsidRDefault="00B701ED">
      <w:pPr>
        <w:spacing w:line="260" w:lineRule="exact"/>
        <w:rPr>
          <w:sz w:val="20"/>
          <w:szCs w:val="20"/>
        </w:rPr>
      </w:pPr>
    </w:p>
    <w:p w:rsidR="00B701ED" w:rsidRDefault="003564B6">
      <w:pPr>
        <w:tabs>
          <w:tab w:val="left" w:pos="1980"/>
        </w:tabs>
        <w:ind w:left="960"/>
        <w:rPr>
          <w:sz w:val="20"/>
          <w:szCs w:val="20"/>
        </w:rPr>
      </w:pPr>
      <w:r>
        <w:rPr>
          <w:rFonts w:ascii="Arial" w:eastAsia="Arial" w:hAnsi="Arial" w:cs="Arial"/>
          <w:color w:val="FFFFFF"/>
          <w:sz w:val="18"/>
          <w:szCs w:val="18"/>
        </w:rPr>
        <w:t>Listing 2.1</w:t>
      </w:r>
      <w:r>
        <w:rPr>
          <w:rFonts w:ascii="Arial" w:eastAsia="Arial" w:hAnsi="Arial" w:cs="Arial"/>
          <w:color w:val="FFFFFF"/>
          <w:sz w:val="18"/>
          <w:szCs w:val="18"/>
        </w:rPr>
        <w:tab/>
        <w:t xml:space="preserve">Loading </w:t>
      </w:r>
      <w:r>
        <w:rPr>
          <w:rFonts w:ascii="Arial" w:eastAsia="Arial" w:hAnsi="Arial" w:cs="Arial"/>
          <w:color w:val="FFFFFF"/>
          <w:sz w:val="18"/>
          <w:szCs w:val="18"/>
        </w:rPr>
        <w:t>the MNIST dataset in Keras</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keras.datasets import mnist</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(train_images, train_labels), (test_images, test_labels) = mnist.load_data()</w:t>
      </w:r>
    </w:p>
    <w:p w:rsidR="00B701ED" w:rsidRDefault="00B701ED">
      <w:pPr>
        <w:spacing w:line="249" w:lineRule="exact"/>
        <w:rPr>
          <w:sz w:val="20"/>
          <w:szCs w:val="20"/>
        </w:rPr>
      </w:pPr>
    </w:p>
    <w:p w:rsidR="00B701ED" w:rsidRDefault="003564B6">
      <w:pPr>
        <w:spacing w:line="265" w:lineRule="auto"/>
        <w:ind w:left="720"/>
        <w:rPr>
          <w:sz w:val="20"/>
          <w:szCs w:val="20"/>
        </w:rPr>
      </w:pPr>
      <w:r>
        <w:rPr>
          <w:rFonts w:ascii="Courier New" w:eastAsia="Courier New" w:hAnsi="Courier New" w:cs="Courier New"/>
          <w:color w:val="262626"/>
          <w:sz w:val="19"/>
          <w:szCs w:val="19"/>
        </w:rPr>
        <w:t xml:space="preserve">train_images </w:t>
      </w:r>
      <w:r>
        <w:rPr>
          <w:rFonts w:eastAsia="Times New Roman"/>
          <w:color w:val="262626"/>
          <w:sz w:val="19"/>
          <w:szCs w:val="19"/>
        </w:rPr>
        <w:t>and</w:t>
      </w:r>
      <w:r>
        <w:rPr>
          <w:rFonts w:ascii="Courier New" w:eastAsia="Courier New" w:hAnsi="Courier New" w:cs="Courier New"/>
          <w:color w:val="262626"/>
          <w:sz w:val="19"/>
          <w:szCs w:val="19"/>
        </w:rPr>
        <w:t xml:space="preserve"> train_labels </w:t>
      </w:r>
      <w:r>
        <w:rPr>
          <w:rFonts w:eastAsia="Times New Roman"/>
          <w:color w:val="262626"/>
          <w:sz w:val="19"/>
          <w:szCs w:val="19"/>
        </w:rPr>
        <w:t>form the</w:t>
      </w:r>
      <w:r>
        <w:rPr>
          <w:rFonts w:ascii="Courier New" w:eastAsia="Courier New" w:hAnsi="Courier New" w:cs="Courier New"/>
          <w:color w:val="262626"/>
          <w:sz w:val="19"/>
          <w:szCs w:val="19"/>
        </w:rPr>
        <w:t xml:space="preserve"> </w:t>
      </w:r>
      <w:r>
        <w:rPr>
          <w:rFonts w:eastAsia="Times New Roman"/>
          <w:i/>
          <w:iCs/>
          <w:color w:val="262626"/>
          <w:sz w:val="19"/>
          <w:szCs w:val="19"/>
        </w:rPr>
        <w:t>training set</w:t>
      </w:r>
      <w:r>
        <w:rPr>
          <w:rFonts w:eastAsia="Times New Roman"/>
          <w:color w:val="262626"/>
          <w:sz w:val="19"/>
          <w:szCs w:val="19"/>
        </w:rPr>
        <w:t>, the data that the model will</w:t>
      </w:r>
      <w:r>
        <w:rPr>
          <w:rFonts w:ascii="Courier New" w:eastAsia="Courier New" w:hAnsi="Courier New" w:cs="Courier New"/>
          <w:color w:val="262626"/>
          <w:sz w:val="19"/>
          <w:szCs w:val="19"/>
        </w:rPr>
        <w:t xml:space="preserve"> </w:t>
      </w:r>
      <w:r>
        <w:rPr>
          <w:rFonts w:eastAsia="Times New Roman"/>
          <w:color w:val="262626"/>
          <w:sz w:val="19"/>
          <w:szCs w:val="19"/>
        </w:rPr>
        <w:t xml:space="preserve">learn from. The model will then be tested on the </w:t>
      </w:r>
      <w:r>
        <w:rPr>
          <w:rFonts w:eastAsia="Times New Roman"/>
          <w:i/>
          <w:iCs/>
          <w:color w:val="262626"/>
          <w:sz w:val="19"/>
          <w:szCs w:val="19"/>
        </w:rPr>
        <w:t>test set</w:t>
      </w:r>
      <w:r>
        <w:rPr>
          <w:rFonts w:eastAsia="Times New Roman"/>
          <w:color w:val="262626"/>
          <w:sz w:val="19"/>
          <w:szCs w:val="19"/>
        </w:rPr>
        <w:t xml:space="preserve">, </w:t>
      </w:r>
      <w:r>
        <w:rPr>
          <w:rFonts w:ascii="Courier New" w:eastAsia="Courier New" w:hAnsi="Courier New" w:cs="Courier New"/>
          <w:color w:val="262626"/>
          <w:sz w:val="18"/>
          <w:szCs w:val="18"/>
        </w:rPr>
        <w:t>test_images</w:t>
      </w:r>
      <w:r>
        <w:rPr>
          <w:rFonts w:eastAsia="Times New Roman"/>
          <w:color w:val="262626"/>
          <w:sz w:val="19"/>
          <w:szCs w:val="19"/>
        </w:rPr>
        <w:t xml:space="preserve"> and </w:t>
      </w:r>
      <w:r>
        <w:rPr>
          <w:rFonts w:ascii="Courier New" w:eastAsia="Courier New" w:hAnsi="Courier New" w:cs="Courier New"/>
          <w:color w:val="262626"/>
          <w:sz w:val="18"/>
          <w:szCs w:val="18"/>
        </w:rPr>
        <w:t>test_labels</w:t>
      </w:r>
      <w:r>
        <w:rPr>
          <w:rFonts w:eastAsia="Times New Roman"/>
          <w:color w:val="262626"/>
          <w:sz w:val="19"/>
          <w:szCs w:val="19"/>
        </w:rPr>
        <w:t>.</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93" w:lineRule="exact"/>
        <w:rPr>
          <w:sz w:val="20"/>
          <w:szCs w:val="20"/>
        </w:rPr>
      </w:pP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32" w:name="page51"/>
      <w:bookmarkEnd w:id="32"/>
    </w:p>
    <w:p w:rsidR="00B701ED" w:rsidRDefault="003564B6" w:rsidP="003564B6">
      <w:pPr>
        <w:numPr>
          <w:ilvl w:val="0"/>
          <w:numId w:val="18"/>
        </w:numPr>
        <w:tabs>
          <w:tab w:val="left" w:pos="1161"/>
        </w:tabs>
        <w:ind w:left="1161" w:hanging="1161"/>
        <w:rPr>
          <w:rFonts w:eastAsia="Times New Roman"/>
          <w:b/>
          <w:bCs/>
          <w:color w:val="656565"/>
          <w:sz w:val="18"/>
          <w:szCs w:val="18"/>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2  </w:t>
      </w:r>
      <w:r>
        <w:rPr>
          <w:rFonts w:eastAsia="Times New Roman"/>
          <w:b/>
          <w:bCs/>
          <w:i/>
          <w:iCs/>
          <w:color w:val="656565"/>
          <w:sz w:val="18"/>
          <w:szCs w:val="18"/>
        </w:rPr>
        <w:t>Before we begin: the mathematical building blocks of neural networks</w:t>
      </w:r>
    </w:p>
    <w:p w:rsidR="00B701ED" w:rsidRDefault="00B701ED">
      <w:pPr>
        <w:spacing w:line="319" w:lineRule="exact"/>
        <w:rPr>
          <w:sz w:val="20"/>
          <w:szCs w:val="20"/>
        </w:rPr>
      </w:pPr>
    </w:p>
    <w:p w:rsidR="00B701ED" w:rsidRDefault="003564B6">
      <w:pPr>
        <w:spacing w:line="271" w:lineRule="auto"/>
        <w:ind w:left="721"/>
        <w:rPr>
          <w:sz w:val="20"/>
          <w:szCs w:val="20"/>
        </w:rPr>
      </w:pPr>
      <w:r>
        <w:rPr>
          <w:rFonts w:eastAsia="Times New Roman"/>
          <w:color w:val="262626"/>
          <w:sz w:val="20"/>
          <w:szCs w:val="20"/>
        </w:rPr>
        <w:t xml:space="preserve">The images are </w:t>
      </w:r>
      <w:r>
        <w:rPr>
          <w:rFonts w:eastAsia="Times New Roman"/>
          <w:color w:val="262626"/>
          <w:sz w:val="20"/>
          <w:szCs w:val="20"/>
        </w:rPr>
        <w:t>encoded as Numpy arrays, and the labels are an array of digits, ranging from 0 to 9. The images and labels have a one-to-one correspondence.</w:t>
      </w:r>
    </w:p>
    <w:p w:rsidR="00B701ED" w:rsidRDefault="003564B6">
      <w:pPr>
        <w:ind w:left="1021"/>
        <w:rPr>
          <w:sz w:val="20"/>
          <w:szCs w:val="20"/>
        </w:rPr>
      </w:pPr>
      <w:r>
        <w:rPr>
          <w:rFonts w:eastAsia="Times New Roman"/>
          <w:color w:val="262626"/>
          <w:sz w:val="20"/>
          <w:szCs w:val="20"/>
        </w:rPr>
        <w:t>Let’s look at the training data:</w:t>
      </w:r>
    </w:p>
    <w:p w:rsidR="00B701ED" w:rsidRDefault="00B701ED">
      <w:pPr>
        <w:spacing w:line="175" w:lineRule="exact"/>
        <w:rPr>
          <w:sz w:val="20"/>
          <w:szCs w:val="20"/>
        </w:rPr>
      </w:pPr>
    </w:p>
    <w:p w:rsidR="00B701ED" w:rsidRDefault="003564B6" w:rsidP="003564B6">
      <w:pPr>
        <w:numPr>
          <w:ilvl w:val="0"/>
          <w:numId w:val="19"/>
        </w:numPr>
        <w:tabs>
          <w:tab w:val="left" w:pos="1105"/>
        </w:tabs>
        <w:spacing w:line="276" w:lineRule="auto"/>
        <w:ind w:left="721" w:right="5340" w:hanging="1"/>
        <w:rPr>
          <w:rFonts w:ascii="Courier New" w:eastAsia="Courier New" w:hAnsi="Courier New" w:cs="Courier New"/>
          <w:color w:val="262626"/>
          <w:sz w:val="15"/>
          <w:szCs w:val="15"/>
        </w:rPr>
      </w:pPr>
      <w:r>
        <w:rPr>
          <w:rFonts w:ascii="Courier New" w:eastAsia="Courier New" w:hAnsi="Courier New" w:cs="Courier New"/>
          <w:color w:val="262626"/>
          <w:sz w:val="15"/>
          <w:szCs w:val="15"/>
        </w:rPr>
        <w:t>train_images.shape (60000, 28, 28)</w:t>
      </w:r>
    </w:p>
    <w:p w:rsidR="00B701ED" w:rsidRDefault="00B701ED">
      <w:pPr>
        <w:spacing w:line="8" w:lineRule="exact"/>
        <w:rPr>
          <w:rFonts w:ascii="Courier New" w:eastAsia="Courier New" w:hAnsi="Courier New" w:cs="Courier New"/>
          <w:color w:val="262626"/>
          <w:sz w:val="15"/>
          <w:szCs w:val="15"/>
        </w:rPr>
      </w:pPr>
    </w:p>
    <w:p w:rsidR="00B701ED" w:rsidRDefault="003564B6" w:rsidP="003564B6">
      <w:pPr>
        <w:numPr>
          <w:ilvl w:val="0"/>
          <w:numId w:val="19"/>
        </w:numPr>
        <w:tabs>
          <w:tab w:val="left" w:pos="1105"/>
        </w:tabs>
        <w:spacing w:line="245" w:lineRule="auto"/>
        <w:ind w:left="721" w:right="5420" w:hanging="1"/>
        <w:rPr>
          <w:rFonts w:ascii="Courier New" w:eastAsia="Courier New" w:hAnsi="Courier New" w:cs="Courier New"/>
          <w:color w:val="262626"/>
          <w:sz w:val="16"/>
          <w:szCs w:val="16"/>
        </w:rPr>
      </w:pPr>
      <w:r>
        <w:rPr>
          <w:rFonts w:ascii="Courier New" w:eastAsia="Courier New" w:hAnsi="Courier New" w:cs="Courier New"/>
          <w:color w:val="262626"/>
          <w:sz w:val="16"/>
          <w:szCs w:val="16"/>
        </w:rPr>
        <w:t>len(train_labels) 60000</w:t>
      </w:r>
    </w:p>
    <w:p w:rsidR="00B701ED" w:rsidRDefault="00B701ED">
      <w:pPr>
        <w:spacing w:line="14" w:lineRule="exact"/>
        <w:rPr>
          <w:rFonts w:ascii="Courier New" w:eastAsia="Courier New" w:hAnsi="Courier New" w:cs="Courier New"/>
          <w:color w:val="262626"/>
          <w:sz w:val="16"/>
          <w:szCs w:val="16"/>
        </w:rPr>
      </w:pPr>
    </w:p>
    <w:p w:rsidR="00B701ED" w:rsidRDefault="003564B6" w:rsidP="003564B6">
      <w:pPr>
        <w:numPr>
          <w:ilvl w:val="0"/>
          <w:numId w:val="19"/>
        </w:numPr>
        <w:tabs>
          <w:tab w:val="left" w:pos="1101"/>
        </w:tabs>
        <w:ind w:left="1101"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train_labels</w:t>
      </w:r>
    </w:p>
    <w:p w:rsidR="00B701ED" w:rsidRDefault="00B701ED">
      <w:pPr>
        <w:spacing w:line="19"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array(</w:t>
      </w:r>
      <w:r>
        <w:rPr>
          <w:rFonts w:ascii="Courier New" w:eastAsia="Courier New" w:hAnsi="Courier New" w:cs="Courier New"/>
          <w:color w:val="262626"/>
          <w:sz w:val="16"/>
          <w:szCs w:val="16"/>
        </w:rPr>
        <w:t>[5, 0, 4, ..., 5, 6, 8], dtype=uint8)</w:t>
      </w:r>
    </w:p>
    <w:p w:rsidR="00B701ED" w:rsidRDefault="00B701ED">
      <w:pPr>
        <w:spacing w:line="129" w:lineRule="exact"/>
        <w:rPr>
          <w:sz w:val="20"/>
          <w:szCs w:val="20"/>
        </w:rPr>
      </w:pPr>
    </w:p>
    <w:p w:rsidR="00B701ED" w:rsidRDefault="003564B6">
      <w:pPr>
        <w:ind w:left="721"/>
        <w:rPr>
          <w:sz w:val="20"/>
          <w:szCs w:val="20"/>
        </w:rPr>
      </w:pPr>
      <w:r>
        <w:rPr>
          <w:rFonts w:eastAsia="Times New Roman"/>
          <w:color w:val="262626"/>
          <w:sz w:val="20"/>
          <w:szCs w:val="20"/>
        </w:rPr>
        <w:t>And here’s the test data:</w:t>
      </w:r>
    </w:p>
    <w:p w:rsidR="00B701ED" w:rsidRDefault="00B701ED">
      <w:pPr>
        <w:spacing w:line="174" w:lineRule="exact"/>
        <w:rPr>
          <w:sz w:val="20"/>
          <w:szCs w:val="20"/>
        </w:rPr>
      </w:pPr>
    </w:p>
    <w:p w:rsidR="00B701ED" w:rsidRDefault="003564B6" w:rsidP="003564B6">
      <w:pPr>
        <w:numPr>
          <w:ilvl w:val="0"/>
          <w:numId w:val="20"/>
        </w:numPr>
        <w:tabs>
          <w:tab w:val="left" w:pos="1105"/>
        </w:tabs>
        <w:spacing w:line="245" w:lineRule="auto"/>
        <w:ind w:left="721" w:right="5420" w:hanging="1"/>
        <w:rPr>
          <w:rFonts w:ascii="Courier New" w:eastAsia="Courier New" w:hAnsi="Courier New" w:cs="Courier New"/>
          <w:color w:val="262626"/>
          <w:sz w:val="16"/>
          <w:szCs w:val="16"/>
        </w:rPr>
      </w:pPr>
      <w:r>
        <w:rPr>
          <w:rFonts w:ascii="Courier New" w:eastAsia="Courier New" w:hAnsi="Courier New" w:cs="Courier New"/>
          <w:color w:val="262626"/>
          <w:sz w:val="16"/>
          <w:szCs w:val="16"/>
        </w:rPr>
        <w:t>test_images.shape (10000, 28, 28)</w:t>
      </w:r>
    </w:p>
    <w:p w:rsidR="00B701ED" w:rsidRDefault="00B701ED">
      <w:pPr>
        <w:spacing w:line="30" w:lineRule="exact"/>
        <w:rPr>
          <w:rFonts w:ascii="Courier New" w:eastAsia="Courier New" w:hAnsi="Courier New" w:cs="Courier New"/>
          <w:color w:val="262626"/>
          <w:sz w:val="16"/>
          <w:szCs w:val="16"/>
        </w:rPr>
      </w:pPr>
    </w:p>
    <w:p w:rsidR="00B701ED" w:rsidRDefault="003564B6" w:rsidP="003564B6">
      <w:pPr>
        <w:numPr>
          <w:ilvl w:val="0"/>
          <w:numId w:val="20"/>
        </w:numPr>
        <w:tabs>
          <w:tab w:val="left" w:pos="1105"/>
        </w:tabs>
        <w:spacing w:line="276" w:lineRule="auto"/>
        <w:ind w:left="721" w:right="5520" w:hanging="1"/>
        <w:rPr>
          <w:rFonts w:ascii="Courier New" w:eastAsia="Courier New" w:hAnsi="Courier New" w:cs="Courier New"/>
          <w:color w:val="262626"/>
          <w:sz w:val="15"/>
          <w:szCs w:val="15"/>
        </w:rPr>
      </w:pPr>
      <w:r>
        <w:rPr>
          <w:rFonts w:ascii="Courier New" w:eastAsia="Courier New" w:hAnsi="Courier New" w:cs="Courier New"/>
          <w:color w:val="262626"/>
          <w:sz w:val="15"/>
          <w:szCs w:val="15"/>
        </w:rPr>
        <w:t>len(test_labels) 10000</w:t>
      </w:r>
    </w:p>
    <w:p w:rsidR="00B701ED" w:rsidRDefault="003564B6" w:rsidP="003564B6">
      <w:pPr>
        <w:numPr>
          <w:ilvl w:val="0"/>
          <w:numId w:val="20"/>
        </w:numPr>
        <w:tabs>
          <w:tab w:val="left" w:pos="1101"/>
        </w:tabs>
        <w:ind w:left="1101"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test_labels</w:t>
      </w:r>
    </w:p>
    <w:p w:rsidR="00B701ED" w:rsidRDefault="00B701ED">
      <w:pPr>
        <w:spacing w:line="19"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array([7, 2, 1, ..., 4, 5, 6], dtype=uint8)</w:t>
      </w:r>
    </w:p>
    <w:p w:rsidR="00B701ED" w:rsidRDefault="00B701ED">
      <w:pPr>
        <w:spacing w:line="249" w:lineRule="exact"/>
        <w:rPr>
          <w:sz w:val="20"/>
          <w:szCs w:val="20"/>
        </w:rPr>
      </w:pPr>
    </w:p>
    <w:p w:rsidR="00B701ED" w:rsidRDefault="003564B6">
      <w:pPr>
        <w:spacing w:line="265" w:lineRule="auto"/>
        <w:ind w:left="721"/>
        <w:jc w:val="both"/>
        <w:rPr>
          <w:sz w:val="20"/>
          <w:szCs w:val="20"/>
        </w:rPr>
      </w:pPr>
      <w:r>
        <w:rPr>
          <w:rFonts w:eastAsia="Times New Roman"/>
          <w:color w:val="262626"/>
          <w:sz w:val="20"/>
          <w:szCs w:val="20"/>
        </w:rPr>
        <w:t xml:space="preserve">The workflow will be as follows: First, we’ll feed the neural network the training data, </w:t>
      </w:r>
      <w:r>
        <w:rPr>
          <w:rFonts w:ascii="Courier New" w:eastAsia="Courier New" w:hAnsi="Courier New" w:cs="Courier New"/>
          <w:color w:val="262626"/>
          <w:sz w:val="18"/>
          <w:szCs w:val="18"/>
        </w:rPr>
        <w:t xml:space="preserve">train_images </w:t>
      </w:r>
      <w:r>
        <w:rPr>
          <w:rFonts w:eastAsia="Times New Roman"/>
          <w:color w:val="262626"/>
          <w:sz w:val="19"/>
          <w:szCs w:val="19"/>
        </w:rPr>
        <w:t>and</w:t>
      </w:r>
      <w:r>
        <w:rPr>
          <w:rFonts w:ascii="Courier New" w:eastAsia="Courier New" w:hAnsi="Courier New" w:cs="Courier New"/>
          <w:color w:val="262626"/>
          <w:sz w:val="18"/>
          <w:szCs w:val="18"/>
        </w:rPr>
        <w:t xml:space="preserve"> train_labels</w:t>
      </w:r>
      <w:r>
        <w:rPr>
          <w:rFonts w:eastAsia="Times New Roman"/>
          <w:color w:val="262626"/>
          <w:sz w:val="19"/>
          <w:szCs w:val="19"/>
        </w:rPr>
        <w:t>. The network will then learn to associate images and</w:t>
      </w:r>
      <w:r>
        <w:rPr>
          <w:rFonts w:ascii="Courier New" w:eastAsia="Courier New" w:hAnsi="Courier New" w:cs="Courier New"/>
          <w:color w:val="262626"/>
          <w:sz w:val="18"/>
          <w:szCs w:val="18"/>
        </w:rPr>
        <w:t xml:space="preserve"> </w:t>
      </w:r>
      <w:r>
        <w:rPr>
          <w:rFonts w:eastAsia="Times New Roman"/>
          <w:color w:val="262626"/>
          <w:sz w:val="19"/>
          <w:szCs w:val="19"/>
        </w:rPr>
        <w:t xml:space="preserve">labels. Finally, we’ll ask the network to produce predictions for </w:t>
      </w:r>
      <w:r>
        <w:rPr>
          <w:rFonts w:ascii="Courier New" w:eastAsia="Courier New" w:hAnsi="Courier New" w:cs="Courier New"/>
          <w:color w:val="262626"/>
          <w:sz w:val="18"/>
          <w:szCs w:val="18"/>
        </w:rPr>
        <w:t>test_images</w:t>
      </w:r>
      <w:r>
        <w:rPr>
          <w:rFonts w:eastAsia="Times New Roman"/>
          <w:color w:val="262626"/>
          <w:sz w:val="19"/>
          <w:szCs w:val="19"/>
        </w:rPr>
        <w:t xml:space="preserve">, and we’ll verify whether these predictions match the labels from </w:t>
      </w:r>
      <w:r>
        <w:rPr>
          <w:rFonts w:ascii="Courier New" w:eastAsia="Courier New" w:hAnsi="Courier New" w:cs="Courier New"/>
          <w:color w:val="262626"/>
          <w:sz w:val="18"/>
          <w:szCs w:val="18"/>
        </w:rPr>
        <w:t>test_labels</w:t>
      </w:r>
      <w:r>
        <w:rPr>
          <w:rFonts w:eastAsia="Times New Roman"/>
          <w:color w:val="262626"/>
          <w:sz w:val="19"/>
          <w:szCs w:val="19"/>
        </w:rPr>
        <w:t>.</w:t>
      </w:r>
    </w:p>
    <w:p w:rsidR="00B701ED" w:rsidRDefault="00B701ED">
      <w:pPr>
        <w:spacing w:line="2" w:lineRule="exact"/>
        <w:rPr>
          <w:sz w:val="20"/>
          <w:szCs w:val="20"/>
        </w:rPr>
      </w:pPr>
    </w:p>
    <w:p w:rsidR="00B701ED" w:rsidRDefault="003564B6">
      <w:pPr>
        <w:spacing w:line="275" w:lineRule="auto"/>
        <w:ind w:left="721" w:firstLine="290"/>
        <w:jc w:val="both"/>
        <w:rPr>
          <w:sz w:val="20"/>
          <w:szCs w:val="20"/>
        </w:rPr>
      </w:pPr>
      <w:r>
        <w:rPr>
          <w:rFonts w:eastAsia="Times New Roman"/>
          <w:color w:val="262626"/>
          <w:sz w:val="20"/>
          <w:szCs w:val="20"/>
        </w:rPr>
        <w:t>Let’s build the network—again, remember that you aren’t expected to understand everything about this example yet.</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091968" behindDoc="1" locked="0" layoutInCell="0" allowOverlap="1" wp14:anchorId="68A9C230" wp14:editId="538BA6B2">
                <wp:simplePos x="0" y="0"/>
                <wp:positionH relativeFrom="column">
                  <wp:posOffset>457200</wp:posOffset>
                </wp:positionH>
                <wp:positionV relativeFrom="paragraph">
                  <wp:posOffset>114300</wp:posOffset>
                </wp:positionV>
                <wp:extent cx="4725035" cy="176530"/>
                <wp:effectExtent l="0" t="0" r="0" b="0"/>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60" o:spid="_x0000_s1085" style="position:absolute;margin-left:36pt;margin-top:9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1" w:lineRule="exact"/>
        <w:rPr>
          <w:sz w:val="20"/>
          <w:szCs w:val="20"/>
        </w:rPr>
      </w:pPr>
    </w:p>
    <w:p w:rsidR="00B701ED" w:rsidRDefault="003564B6">
      <w:pPr>
        <w:tabs>
          <w:tab w:val="left" w:pos="1981"/>
        </w:tabs>
        <w:ind w:left="961"/>
        <w:rPr>
          <w:sz w:val="20"/>
          <w:szCs w:val="20"/>
        </w:rPr>
      </w:pPr>
      <w:r>
        <w:rPr>
          <w:rFonts w:ascii="Arial" w:eastAsia="Arial" w:hAnsi="Arial" w:cs="Arial"/>
          <w:color w:val="FFFFFF"/>
          <w:sz w:val="18"/>
          <w:szCs w:val="18"/>
        </w:rPr>
        <w:t>Listing 2.2</w:t>
      </w:r>
      <w:r>
        <w:rPr>
          <w:rFonts w:ascii="Arial" w:eastAsia="Arial" w:hAnsi="Arial" w:cs="Arial"/>
          <w:color w:val="FFFFFF"/>
          <w:sz w:val="18"/>
          <w:szCs w:val="18"/>
        </w:rPr>
        <w:tab/>
        <w:t>The network architecture</w:t>
      </w:r>
    </w:p>
    <w:p w:rsidR="00B701ED" w:rsidRDefault="00B701ED">
      <w:pPr>
        <w:spacing w:line="194"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 xml:space="preserve">from keras import </w:t>
      </w:r>
      <w:r>
        <w:rPr>
          <w:rFonts w:ascii="Courier New" w:eastAsia="Courier New" w:hAnsi="Courier New" w:cs="Courier New"/>
          <w:color w:val="262626"/>
          <w:sz w:val="16"/>
          <w:szCs w:val="16"/>
        </w:rPr>
        <w:t>models</w:t>
      </w:r>
    </w:p>
    <w:p w:rsidR="00B701ED" w:rsidRDefault="00B701ED">
      <w:pPr>
        <w:spacing w:line="19"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from keras import layers</w:t>
      </w:r>
    </w:p>
    <w:p w:rsidR="00B701ED" w:rsidRDefault="00B701ED">
      <w:pPr>
        <w:spacing w:line="138"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network = models.Sequential()</w:t>
      </w:r>
    </w:p>
    <w:p w:rsidR="00B701ED" w:rsidRDefault="00B701ED">
      <w:pPr>
        <w:spacing w:line="19"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network.add(layers.Dense(512, activation='relu', input_shape=(28 * 28,)))</w:t>
      </w:r>
    </w:p>
    <w:p w:rsidR="00B701ED" w:rsidRDefault="00B701ED">
      <w:pPr>
        <w:spacing w:line="19"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network.add(layers.Dense(10, activation='softmax'))</w:t>
      </w:r>
    </w:p>
    <w:p w:rsidR="00B701ED" w:rsidRDefault="00B701ED">
      <w:pPr>
        <w:spacing w:line="249" w:lineRule="exact"/>
        <w:rPr>
          <w:sz w:val="20"/>
          <w:szCs w:val="20"/>
        </w:rPr>
      </w:pPr>
    </w:p>
    <w:p w:rsidR="00B701ED" w:rsidRDefault="003564B6">
      <w:pPr>
        <w:spacing w:line="271" w:lineRule="auto"/>
        <w:ind w:left="721"/>
        <w:jc w:val="both"/>
        <w:rPr>
          <w:sz w:val="20"/>
          <w:szCs w:val="20"/>
        </w:rPr>
      </w:pPr>
      <w:r>
        <w:rPr>
          <w:rFonts w:eastAsia="Times New Roman"/>
          <w:color w:val="262626"/>
          <w:sz w:val="20"/>
          <w:szCs w:val="20"/>
        </w:rPr>
        <w:t xml:space="preserve">The core building block of neural networks is the </w:t>
      </w:r>
      <w:r>
        <w:rPr>
          <w:rFonts w:eastAsia="Times New Roman"/>
          <w:i/>
          <w:iCs/>
          <w:color w:val="262626"/>
          <w:sz w:val="20"/>
          <w:szCs w:val="20"/>
        </w:rPr>
        <w:t>layer</w:t>
      </w:r>
      <w:r>
        <w:rPr>
          <w:rFonts w:eastAsia="Times New Roman"/>
          <w:color w:val="262626"/>
          <w:sz w:val="20"/>
          <w:szCs w:val="20"/>
        </w:rPr>
        <w:t>, a data</w:t>
      </w:r>
      <w:r>
        <w:rPr>
          <w:rFonts w:eastAsia="Times New Roman"/>
          <w:color w:val="262626"/>
          <w:sz w:val="20"/>
          <w:szCs w:val="20"/>
        </w:rPr>
        <w:t xml:space="preserve">-processing module that you can think of as a filter for data. Some data goes in, and it comes out in a more use-ful form. Specifically, layers extract </w:t>
      </w:r>
      <w:r>
        <w:rPr>
          <w:rFonts w:eastAsia="Times New Roman"/>
          <w:i/>
          <w:iCs/>
          <w:color w:val="262626"/>
          <w:sz w:val="20"/>
          <w:szCs w:val="20"/>
        </w:rPr>
        <w:t>representations</w:t>
      </w:r>
      <w:r>
        <w:rPr>
          <w:rFonts w:eastAsia="Times New Roman"/>
          <w:color w:val="262626"/>
          <w:sz w:val="20"/>
          <w:szCs w:val="20"/>
        </w:rPr>
        <w:t xml:space="preserve"> out of the data fed into them—hope-fully, representations that are more meaningful for t</w:t>
      </w:r>
      <w:r>
        <w:rPr>
          <w:rFonts w:eastAsia="Times New Roman"/>
          <w:color w:val="262626"/>
          <w:sz w:val="20"/>
          <w:szCs w:val="20"/>
        </w:rPr>
        <w:t xml:space="preserve">he problem at hand. Most of deep learning consists of chaining together simple layers that will implement a form of progressive </w:t>
      </w:r>
      <w:r>
        <w:rPr>
          <w:rFonts w:eastAsia="Times New Roman"/>
          <w:i/>
          <w:iCs/>
          <w:color w:val="262626"/>
          <w:sz w:val="20"/>
          <w:szCs w:val="20"/>
        </w:rPr>
        <w:t>data distillation</w:t>
      </w:r>
      <w:r>
        <w:rPr>
          <w:rFonts w:eastAsia="Times New Roman"/>
          <w:color w:val="262626"/>
          <w:sz w:val="20"/>
          <w:szCs w:val="20"/>
        </w:rPr>
        <w:t>. A deep-learning model is like a sieve for data process-ing, made of a succession of increasingly refined data</w:t>
      </w:r>
      <w:r>
        <w:rPr>
          <w:rFonts w:eastAsia="Times New Roman"/>
          <w:color w:val="262626"/>
          <w:sz w:val="20"/>
          <w:szCs w:val="20"/>
        </w:rPr>
        <w:t xml:space="preserve"> filters—the layers.</w:t>
      </w:r>
    </w:p>
    <w:p w:rsidR="00B701ED" w:rsidRDefault="00B701ED">
      <w:pPr>
        <w:spacing w:line="1" w:lineRule="exact"/>
        <w:rPr>
          <w:sz w:val="20"/>
          <w:szCs w:val="20"/>
        </w:rPr>
      </w:pPr>
    </w:p>
    <w:p w:rsidR="00B701ED" w:rsidRDefault="003564B6">
      <w:pPr>
        <w:spacing w:line="269" w:lineRule="auto"/>
        <w:ind w:left="721" w:firstLine="310"/>
        <w:jc w:val="both"/>
        <w:rPr>
          <w:sz w:val="20"/>
          <w:szCs w:val="20"/>
        </w:rPr>
      </w:pPr>
      <w:r>
        <w:rPr>
          <w:rFonts w:eastAsia="Times New Roman"/>
          <w:color w:val="262626"/>
          <w:sz w:val="20"/>
          <w:szCs w:val="20"/>
        </w:rPr>
        <w:t xml:space="preserve">Here, our network consists of a sequence of two </w:t>
      </w:r>
      <w:r>
        <w:rPr>
          <w:rFonts w:ascii="Courier New" w:eastAsia="Courier New" w:hAnsi="Courier New" w:cs="Courier New"/>
          <w:color w:val="262626"/>
          <w:sz w:val="18"/>
          <w:szCs w:val="18"/>
        </w:rPr>
        <w:t>Dense</w:t>
      </w:r>
      <w:r>
        <w:rPr>
          <w:rFonts w:eastAsia="Times New Roman"/>
          <w:color w:val="262626"/>
          <w:sz w:val="20"/>
          <w:szCs w:val="20"/>
        </w:rPr>
        <w:t xml:space="preserve"> layers, which are densely connected (also called </w:t>
      </w:r>
      <w:r>
        <w:rPr>
          <w:rFonts w:eastAsia="Times New Roman"/>
          <w:i/>
          <w:iCs/>
          <w:color w:val="262626"/>
          <w:sz w:val="20"/>
          <w:szCs w:val="20"/>
        </w:rPr>
        <w:t>fully connected</w:t>
      </w:r>
      <w:r>
        <w:rPr>
          <w:rFonts w:eastAsia="Times New Roman"/>
          <w:color w:val="262626"/>
          <w:sz w:val="20"/>
          <w:szCs w:val="20"/>
        </w:rPr>
        <w:t xml:space="preserve">) neural layers. The second (and last) layer is a 10-way </w:t>
      </w:r>
      <w:r>
        <w:rPr>
          <w:rFonts w:eastAsia="Times New Roman"/>
          <w:i/>
          <w:iCs/>
          <w:color w:val="262626"/>
          <w:sz w:val="20"/>
          <w:szCs w:val="20"/>
        </w:rPr>
        <w:t>softmax</w:t>
      </w:r>
      <w:r>
        <w:rPr>
          <w:rFonts w:eastAsia="Times New Roman"/>
          <w:color w:val="262626"/>
          <w:sz w:val="20"/>
          <w:szCs w:val="20"/>
        </w:rPr>
        <w:t xml:space="preserve"> layer, which means it will return an array of 10 pr</w:t>
      </w:r>
      <w:r>
        <w:rPr>
          <w:rFonts w:eastAsia="Times New Roman"/>
          <w:color w:val="262626"/>
          <w:sz w:val="20"/>
          <w:szCs w:val="20"/>
        </w:rPr>
        <w:t>obability scores (sum-ming to 1). Each score will be the probability that the current digit image belongs to one of our 10 digit classes.</w:t>
      </w:r>
    </w:p>
    <w:p w:rsidR="00B701ED" w:rsidRDefault="00B701ED">
      <w:pPr>
        <w:sectPr w:rsidR="00B701ED">
          <w:pgSz w:w="10620" w:h="13358"/>
          <w:pgMar w:top="505" w:right="1320" w:bottom="0" w:left="1139" w:header="0" w:footer="0" w:gutter="0"/>
          <w:cols w:space="720" w:equalWidth="0">
            <w:col w:w="8161"/>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8" w:lineRule="exact"/>
        <w:rPr>
          <w:sz w:val="20"/>
          <w:szCs w:val="20"/>
        </w:rPr>
      </w:pPr>
    </w:p>
    <w:p w:rsidR="00B701ED" w:rsidRDefault="00B701ED">
      <w:pPr>
        <w:sectPr w:rsidR="00B701ED">
          <w:type w:val="continuous"/>
          <w:pgSz w:w="10620" w:h="13358"/>
          <w:pgMar w:top="505" w:right="1320" w:bottom="0" w:left="1139" w:header="0" w:footer="0" w:gutter="0"/>
          <w:cols w:space="720" w:equalWidth="0">
            <w:col w:w="8161"/>
          </w:cols>
        </w:sectPr>
      </w:pPr>
    </w:p>
    <w:p w:rsidR="00B701ED" w:rsidRDefault="00B701ED">
      <w:pPr>
        <w:spacing w:line="38" w:lineRule="exact"/>
        <w:rPr>
          <w:sz w:val="20"/>
          <w:szCs w:val="20"/>
        </w:rPr>
      </w:pPr>
      <w:bookmarkStart w:id="33" w:name="page52"/>
      <w:bookmarkEnd w:id="33"/>
    </w:p>
    <w:tbl>
      <w:tblPr>
        <w:tblW w:w="0" w:type="auto"/>
        <w:tblInd w:w="2840" w:type="dxa"/>
        <w:tblLayout w:type="fixed"/>
        <w:tblCellMar>
          <w:left w:w="0" w:type="dxa"/>
          <w:right w:w="0" w:type="dxa"/>
        </w:tblCellMar>
        <w:tblLook w:val="04A0" w:firstRow="1" w:lastRow="0" w:firstColumn="1" w:lastColumn="0" w:noHBand="0" w:noVBand="1"/>
      </w:tblPr>
      <w:tblGrid>
        <w:gridCol w:w="3620"/>
        <w:gridCol w:w="1580"/>
      </w:tblGrid>
      <w:tr w:rsidR="00B701ED">
        <w:trPr>
          <w:trHeight w:val="210"/>
        </w:trPr>
        <w:tc>
          <w:tcPr>
            <w:tcW w:w="3620" w:type="dxa"/>
            <w:vAlign w:val="bottom"/>
          </w:tcPr>
          <w:p w:rsidR="00B701ED" w:rsidRDefault="003564B6">
            <w:pPr>
              <w:rPr>
                <w:sz w:val="20"/>
                <w:szCs w:val="20"/>
              </w:rPr>
            </w:pPr>
            <w:r>
              <w:rPr>
                <w:rFonts w:eastAsia="Times New Roman"/>
                <w:b/>
                <w:bCs/>
                <w:i/>
                <w:iCs/>
                <w:color w:val="656565"/>
                <w:sz w:val="18"/>
                <w:szCs w:val="18"/>
              </w:rPr>
              <w:t>A first look at a neural network</w:t>
            </w:r>
          </w:p>
        </w:tc>
        <w:tc>
          <w:tcPr>
            <w:tcW w:w="1580" w:type="dxa"/>
            <w:vAlign w:val="bottom"/>
          </w:tcPr>
          <w:p w:rsidR="00B701ED" w:rsidRDefault="003564B6">
            <w:pPr>
              <w:jc w:val="right"/>
              <w:rPr>
                <w:sz w:val="20"/>
                <w:szCs w:val="20"/>
              </w:rPr>
            </w:pPr>
            <w:r>
              <w:rPr>
                <w:rFonts w:eastAsia="Times New Roman"/>
                <w:b/>
                <w:bCs/>
                <w:color w:val="656565"/>
                <w:sz w:val="18"/>
                <w:szCs w:val="18"/>
              </w:rPr>
              <w:t>29</w:t>
            </w:r>
          </w:p>
        </w:tc>
      </w:tr>
    </w:tbl>
    <w:p w:rsidR="00B701ED" w:rsidRDefault="00B701ED">
      <w:pPr>
        <w:spacing w:line="318" w:lineRule="exact"/>
        <w:rPr>
          <w:sz w:val="20"/>
          <w:szCs w:val="20"/>
        </w:rPr>
      </w:pPr>
    </w:p>
    <w:p w:rsidR="00B701ED" w:rsidRDefault="003564B6">
      <w:pPr>
        <w:spacing w:line="275" w:lineRule="auto"/>
        <w:ind w:left="600" w:firstLine="288"/>
        <w:jc w:val="both"/>
        <w:rPr>
          <w:sz w:val="20"/>
          <w:szCs w:val="20"/>
        </w:rPr>
      </w:pPr>
      <w:r>
        <w:rPr>
          <w:rFonts w:eastAsia="Times New Roman"/>
          <w:color w:val="262626"/>
          <w:sz w:val="20"/>
          <w:szCs w:val="20"/>
        </w:rPr>
        <w:t xml:space="preserve">To make the network ready for training, we need to pick three more things, as part of the </w:t>
      </w:r>
      <w:r>
        <w:rPr>
          <w:rFonts w:eastAsia="Times New Roman"/>
          <w:i/>
          <w:iCs/>
          <w:color w:val="262626"/>
          <w:sz w:val="20"/>
          <w:szCs w:val="20"/>
        </w:rPr>
        <w:t>compilation</w:t>
      </w:r>
      <w:r>
        <w:rPr>
          <w:rFonts w:eastAsia="Times New Roman"/>
          <w:color w:val="262626"/>
          <w:sz w:val="20"/>
          <w:szCs w:val="20"/>
        </w:rPr>
        <w:t xml:space="preserve"> step:</w:t>
      </w:r>
    </w:p>
    <w:p w:rsidR="00B701ED" w:rsidRDefault="00B701ED">
      <w:pPr>
        <w:spacing w:line="73" w:lineRule="exact"/>
        <w:rPr>
          <w:sz w:val="20"/>
          <w:szCs w:val="20"/>
        </w:rPr>
      </w:pPr>
    </w:p>
    <w:p w:rsidR="00B701ED" w:rsidRDefault="003564B6" w:rsidP="003564B6">
      <w:pPr>
        <w:numPr>
          <w:ilvl w:val="0"/>
          <w:numId w:val="21"/>
        </w:numPr>
        <w:tabs>
          <w:tab w:val="left" w:pos="1160"/>
        </w:tabs>
        <w:spacing w:line="284" w:lineRule="auto"/>
        <w:ind w:left="1160" w:hanging="249"/>
        <w:jc w:val="both"/>
        <w:rPr>
          <w:rFonts w:ascii="Wingdings" w:eastAsia="Wingdings" w:hAnsi="Wingdings" w:cs="Wingdings"/>
          <w:color w:val="CCA659"/>
          <w:sz w:val="17"/>
          <w:szCs w:val="17"/>
        </w:rPr>
      </w:pPr>
      <w:r>
        <w:rPr>
          <w:rFonts w:eastAsia="Times New Roman"/>
          <w:i/>
          <w:iCs/>
          <w:color w:val="262626"/>
          <w:sz w:val="20"/>
          <w:szCs w:val="20"/>
        </w:rPr>
        <w:t>A loss function</w:t>
      </w:r>
      <w:r>
        <w:rPr>
          <w:rFonts w:eastAsia="Times New Roman"/>
          <w:color w:val="262626"/>
          <w:sz w:val="20"/>
          <w:szCs w:val="20"/>
        </w:rPr>
        <w:t>—How the network will be able to measure its performance on</w:t>
      </w:r>
      <w:r>
        <w:rPr>
          <w:rFonts w:eastAsia="Times New Roman"/>
          <w:i/>
          <w:iCs/>
          <w:color w:val="262626"/>
          <w:sz w:val="20"/>
          <w:szCs w:val="20"/>
        </w:rPr>
        <w:t xml:space="preserve"> </w:t>
      </w:r>
      <w:r>
        <w:rPr>
          <w:rFonts w:eastAsia="Times New Roman"/>
          <w:color w:val="262626"/>
          <w:sz w:val="20"/>
          <w:szCs w:val="20"/>
        </w:rPr>
        <w:t>the training data, and thus how it will be able to steer itself in the r</w:t>
      </w:r>
      <w:r>
        <w:rPr>
          <w:rFonts w:eastAsia="Times New Roman"/>
          <w:color w:val="262626"/>
          <w:sz w:val="20"/>
          <w:szCs w:val="20"/>
        </w:rPr>
        <w:t>ight direc-tion.</w:t>
      </w:r>
    </w:p>
    <w:p w:rsidR="00B701ED" w:rsidRDefault="00B701ED">
      <w:pPr>
        <w:spacing w:line="256" w:lineRule="exact"/>
        <w:rPr>
          <w:rFonts w:ascii="Wingdings" w:eastAsia="Wingdings" w:hAnsi="Wingdings" w:cs="Wingdings"/>
          <w:color w:val="CCA659"/>
          <w:sz w:val="17"/>
          <w:szCs w:val="17"/>
        </w:rPr>
      </w:pPr>
    </w:p>
    <w:p w:rsidR="00B701ED" w:rsidRDefault="003564B6" w:rsidP="003564B6">
      <w:pPr>
        <w:numPr>
          <w:ilvl w:val="0"/>
          <w:numId w:val="21"/>
        </w:numPr>
        <w:tabs>
          <w:tab w:val="left" w:pos="1160"/>
        </w:tabs>
        <w:spacing w:line="274" w:lineRule="auto"/>
        <w:ind w:left="1160" w:hanging="249"/>
        <w:rPr>
          <w:rFonts w:ascii="Wingdings" w:eastAsia="Wingdings" w:hAnsi="Wingdings" w:cs="Wingdings"/>
          <w:color w:val="CCA659"/>
          <w:sz w:val="17"/>
          <w:szCs w:val="17"/>
        </w:rPr>
      </w:pPr>
      <w:r>
        <w:rPr>
          <w:rFonts w:eastAsia="Times New Roman"/>
          <w:i/>
          <w:iCs/>
          <w:color w:val="262626"/>
          <w:sz w:val="20"/>
          <w:szCs w:val="20"/>
        </w:rPr>
        <w:t>An optimizer</w:t>
      </w:r>
      <w:r>
        <w:rPr>
          <w:rFonts w:eastAsia="Times New Roman"/>
          <w:color w:val="262626"/>
          <w:sz w:val="20"/>
          <w:szCs w:val="20"/>
        </w:rPr>
        <w:t>—The mechanism through which the network will update itself</w:t>
      </w:r>
      <w:r>
        <w:rPr>
          <w:rFonts w:eastAsia="Times New Roman"/>
          <w:i/>
          <w:iCs/>
          <w:color w:val="262626"/>
          <w:sz w:val="20"/>
          <w:szCs w:val="20"/>
        </w:rPr>
        <w:t xml:space="preserve"> </w:t>
      </w:r>
      <w:r>
        <w:rPr>
          <w:rFonts w:eastAsia="Times New Roman"/>
          <w:color w:val="262626"/>
          <w:sz w:val="20"/>
          <w:szCs w:val="20"/>
        </w:rPr>
        <w:t>based on the data it sees and its loss function.</w:t>
      </w:r>
    </w:p>
    <w:p w:rsidR="00B701ED" w:rsidRDefault="00B701ED">
      <w:pPr>
        <w:spacing w:line="14" w:lineRule="exact"/>
        <w:rPr>
          <w:rFonts w:ascii="Wingdings" w:eastAsia="Wingdings" w:hAnsi="Wingdings" w:cs="Wingdings"/>
          <w:color w:val="CCA659"/>
          <w:sz w:val="17"/>
          <w:szCs w:val="17"/>
        </w:rPr>
      </w:pPr>
    </w:p>
    <w:p w:rsidR="00B701ED" w:rsidRDefault="003564B6" w:rsidP="003564B6">
      <w:pPr>
        <w:numPr>
          <w:ilvl w:val="0"/>
          <w:numId w:val="21"/>
        </w:numPr>
        <w:tabs>
          <w:tab w:val="left" w:pos="1160"/>
        </w:tabs>
        <w:spacing w:line="274" w:lineRule="auto"/>
        <w:ind w:left="1160" w:hanging="249"/>
        <w:rPr>
          <w:rFonts w:ascii="Wingdings" w:eastAsia="Wingdings" w:hAnsi="Wingdings" w:cs="Wingdings"/>
          <w:color w:val="CCA659"/>
          <w:sz w:val="17"/>
          <w:szCs w:val="17"/>
        </w:rPr>
      </w:pPr>
      <w:r>
        <w:rPr>
          <w:rFonts w:eastAsia="Times New Roman"/>
          <w:i/>
          <w:iCs/>
          <w:color w:val="262626"/>
          <w:sz w:val="20"/>
          <w:szCs w:val="20"/>
        </w:rPr>
        <w:t>Metrics to monitor during training and testing</w:t>
      </w:r>
      <w:r>
        <w:rPr>
          <w:rFonts w:eastAsia="Times New Roman"/>
          <w:color w:val="262626"/>
          <w:sz w:val="20"/>
          <w:szCs w:val="20"/>
        </w:rPr>
        <w:t xml:space="preserve">—Here, we’ll only care about accu-racy (the fraction of the images </w:t>
      </w:r>
      <w:r>
        <w:rPr>
          <w:rFonts w:eastAsia="Times New Roman"/>
          <w:color w:val="262626"/>
          <w:sz w:val="20"/>
          <w:szCs w:val="20"/>
        </w:rPr>
        <w:t>that were correctly classified).</w:t>
      </w:r>
    </w:p>
    <w:p w:rsidR="00B701ED" w:rsidRDefault="00B701ED">
      <w:pPr>
        <w:spacing w:line="94" w:lineRule="exact"/>
        <w:rPr>
          <w:sz w:val="20"/>
          <w:szCs w:val="20"/>
        </w:rPr>
      </w:pPr>
    </w:p>
    <w:p w:rsidR="00B701ED" w:rsidRDefault="003564B6">
      <w:pPr>
        <w:spacing w:line="275" w:lineRule="auto"/>
        <w:ind w:left="600"/>
        <w:rPr>
          <w:sz w:val="20"/>
          <w:szCs w:val="20"/>
        </w:rPr>
      </w:pPr>
      <w:r>
        <w:rPr>
          <w:rFonts w:eastAsia="Times New Roman"/>
          <w:color w:val="262626"/>
          <w:sz w:val="20"/>
          <w:szCs w:val="20"/>
        </w:rPr>
        <w:t>The exact purpose of the loss function and the optimizer will be made clear through-out the next two chapters.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092992" behindDoc="1" locked="0" layoutInCell="0" allowOverlap="1" wp14:anchorId="2F86CCC9" wp14:editId="616B17DB">
                <wp:simplePos x="0" y="0"/>
                <wp:positionH relativeFrom="column">
                  <wp:posOffset>380365</wp:posOffset>
                </wp:positionH>
                <wp:positionV relativeFrom="paragraph">
                  <wp:posOffset>114300</wp:posOffset>
                </wp:positionV>
                <wp:extent cx="4725035" cy="176530"/>
                <wp:effectExtent l="0" t="0" r="0" b="0"/>
                <wp:wrapNone/>
                <wp:docPr id="61" name="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61" o:spid="_x0000_s1086" style="position:absolute;margin-left:29.95pt;margin-top:9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1" w:lineRule="exact"/>
        <w:rPr>
          <w:sz w:val="20"/>
          <w:szCs w:val="20"/>
        </w:rPr>
      </w:pPr>
    </w:p>
    <w:p w:rsidR="00B701ED" w:rsidRDefault="003564B6">
      <w:pPr>
        <w:tabs>
          <w:tab w:val="left" w:pos="1860"/>
        </w:tabs>
        <w:ind w:left="840"/>
        <w:rPr>
          <w:sz w:val="20"/>
          <w:szCs w:val="20"/>
        </w:rPr>
      </w:pPr>
      <w:r>
        <w:rPr>
          <w:rFonts w:ascii="Arial" w:eastAsia="Arial" w:hAnsi="Arial" w:cs="Arial"/>
          <w:color w:val="FFFFFF"/>
          <w:sz w:val="18"/>
          <w:szCs w:val="18"/>
        </w:rPr>
        <w:t>Listing 2.3</w:t>
      </w:r>
      <w:r>
        <w:rPr>
          <w:rFonts w:ascii="Arial" w:eastAsia="Arial" w:hAnsi="Arial" w:cs="Arial"/>
          <w:color w:val="FFFFFF"/>
          <w:sz w:val="18"/>
          <w:szCs w:val="18"/>
        </w:rPr>
        <w:tab/>
        <w:t>The compilation step</w:t>
      </w:r>
    </w:p>
    <w:p w:rsidR="00B701ED" w:rsidRDefault="00B701ED">
      <w:pPr>
        <w:spacing w:line="209" w:lineRule="exact"/>
        <w:rPr>
          <w:sz w:val="20"/>
          <w:szCs w:val="20"/>
        </w:rPr>
      </w:pPr>
    </w:p>
    <w:p w:rsidR="00B701ED" w:rsidRDefault="003564B6">
      <w:pPr>
        <w:spacing w:line="279" w:lineRule="auto"/>
        <w:ind w:left="2140" w:right="2840" w:hanging="1535"/>
        <w:rPr>
          <w:sz w:val="20"/>
          <w:szCs w:val="20"/>
        </w:rPr>
      </w:pPr>
      <w:r>
        <w:rPr>
          <w:rFonts w:ascii="Courier New" w:eastAsia="Courier New" w:hAnsi="Courier New" w:cs="Courier New"/>
          <w:color w:val="262626"/>
          <w:sz w:val="15"/>
          <w:szCs w:val="15"/>
        </w:rPr>
        <w:t xml:space="preserve">network.compile(optimizer='rmsprop', loss='categorical_crossentropy', </w:t>
      </w:r>
      <w:r>
        <w:rPr>
          <w:rFonts w:ascii="Courier New" w:eastAsia="Courier New" w:hAnsi="Courier New" w:cs="Courier New"/>
          <w:color w:val="262626"/>
          <w:sz w:val="15"/>
          <w:szCs w:val="15"/>
        </w:rPr>
        <w:t>metrics=['accuracy'])</w:t>
      </w:r>
    </w:p>
    <w:p w:rsidR="00B701ED" w:rsidRDefault="00B701ED">
      <w:pPr>
        <w:spacing w:line="222" w:lineRule="exact"/>
        <w:rPr>
          <w:sz w:val="20"/>
          <w:szCs w:val="20"/>
        </w:rPr>
      </w:pPr>
    </w:p>
    <w:p w:rsidR="00B701ED" w:rsidRDefault="003564B6">
      <w:pPr>
        <w:spacing w:line="263" w:lineRule="auto"/>
        <w:ind w:left="600"/>
        <w:jc w:val="both"/>
        <w:rPr>
          <w:sz w:val="20"/>
          <w:szCs w:val="20"/>
        </w:rPr>
      </w:pPr>
      <w:r>
        <w:rPr>
          <w:rFonts w:eastAsia="Times New Roman"/>
          <w:color w:val="262626"/>
          <w:sz w:val="20"/>
          <w:szCs w:val="20"/>
        </w:rPr>
        <w:t xml:space="preserve">Before training, we’ll preprocess the data by reshaping it into the shape the network expects and scaling it so that all values are in the </w:t>
      </w:r>
      <w:r>
        <w:rPr>
          <w:rFonts w:ascii="Courier New" w:eastAsia="Courier New" w:hAnsi="Courier New" w:cs="Courier New"/>
          <w:color w:val="262626"/>
          <w:sz w:val="18"/>
          <w:szCs w:val="18"/>
        </w:rPr>
        <w:t>[0, 1]</w:t>
      </w:r>
      <w:r>
        <w:rPr>
          <w:rFonts w:eastAsia="Times New Roman"/>
          <w:color w:val="262626"/>
          <w:sz w:val="20"/>
          <w:szCs w:val="20"/>
        </w:rPr>
        <w:t xml:space="preserve"> interval. Previously, our train-ing images, for instance, were stored in an array of sh</w:t>
      </w:r>
      <w:r>
        <w:rPr>
          <w:rFonts w:eastAsia="Times New Roman"/>
          <w:color w:val="262626"/>
          <w:sz w:val="20"/>
          <w:szCs w:val="20"/>
        </w:rPr>
        <w:t xml:space="preserve">ape </w:t>
      </w:r>
      <w:r>
        <w:rPr>
          <w:rFonts w:ascii="Courier New" w:eastAsia="Courier New" w:hAnsi="Courier New" w:cs="Courier New"/>
          <w:color w:val="262626"/>
          <w:sz w:val="18"/>
          <w:szCs w:val="18"/>
        </w:rPr>
        <w:t>(60000, 28, 28)</w:t>
      </w:r>
      <w:r>
        <w:rPr>
          <w:rFonts w:eastAsia="Times New Roman"/>
          <w:color w:val="262626"/>
          <w:sz w:val="20"/>
          <w:szCs w:val="20"/>
        </w:rPr>
        <w:t xml:space="preserve"> of type </w:t>
      </w:r>
      <w:r>
        <w:rPr>
          <w:rFonts w:ascii="Courier New" w:eastAsia="Courier New" w:hAnsi="Courier New" w:cs="Courier New"/>
          <w:color w:val="262626"/>
          <w:sz w:val="18"/>
          <w:szCs w:val="18"/>
        </w:rPr>
        <w:t xml:space="preserve">uint8 </w:t>
      </w:r>
      <w:r>
        <w:rPr>
          <w:rFonts w:eastAsia="Times New Roman"/>
          <w:color w:val="262626"/>
          <w:sz w:val="19"/>
          <w:szCs w:val="19"/>
        </w:rPr>
        <w:t>with values in the</w:t>
      </w:r>
      <w:r>
        <w:rPr>
          <w:rFonts w:ascii="Courier New" w:eastAsia="Courier New" w:hAnsi="Courier New" w:cs="Courier New"/>
          <w:color w:val="262626"/>
          <w:sz w:val="18"/>
          <w:szCs w:val="18"/>
        </w:rPr>
        <w:t xml:space="preserve"> [0, 255] </w:t>
      </w:r>
      <w:r>
        <w:rPr>
          <w:rFonts w:eastAsia="Times New Roman"/>
          <w:color w:val="262626"/>
          <w:sz w:val="19"/>
          <w:szCs w:val="19"/>
        </w:rPr>
        <w:t>interval. We transform it into a</w:t>
      </w:r>
      <w:r>
        <w:rPr>
          <w:rFonts w:ascii="Courier New" w:eastAsia="Courier New" w:hAnsi="Courier New" w:cs="Courier New"/>
          <w:color w:val="262626"/>
          <w:sz w:val="18"/>
          <w:szCs w:val="18"/>
        </w:rPr>
        <w:t xml:space="preserve"> float32 </w:t>
      </w:r>
      <w:r>
        <w:rPr>
          <w:rFonts w:eastAsia="Times New Roman"/>
          <w:color w:val="262626"/>
          <w:sz w:val="19"/>
          <w:szCs w:val="19"/>
        </w:rPr>
        <w:t>array of</w:t>
      </w:r>
      <w:r>
        <w:rPr>
          <w:rFonts w:ascii="Courier New" w:eastAsia="Courier New" w:hAnsi="Courier New" w:cs="Courier New"/>
          <w:color w:val="262626"/>
          <w:sz w:val="18"/>
          <w:szCs w:val="18"/>
        </w:rPr>
        <w:t xml:space="preserve"> </w:t>
      </w:r>
      <w:r>
        <w:rPr>
          <w:rFonts w:eastAsia="Times New Roman"/>
          <w:color w:val="262626"/>
          <w:sz w:val="19"/>
          <w:szCs w:val="19"/>
        </w:rPr>
        <w:t xml:space="preserve">shape </w:t>
      </w:r>
      <w:r>
        <w:rPr>
          <w:rFonts w:ascii="Courier New" w:eastAsia="Courier New" w:hAnsi="Courier New" w:cs="Courier New"/>
          <w:color w:val="262626"/>
          <w:sz w:val="18"/>
          <w:szCs w:val="18"/>
        </w:rPr>
        <w:t>(60000, 28 * 28)</w:t>
      </w:r>
      <w:r>
        <w:rPr>
          <w:rFonts w:eastAsia="Times New Roman"/>
          <w:color w:val="262626"/>
          <w:sz w:val="19"/>
          <w:szCs w:val="19"/>
        </w:rPr>
        <w:t xml:space="preserve"> with values between 0 and 1.</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094016" behindDoc="1" locked="0" layoutInCell="0" allowOverlap="1" wp14:anchorId="647F086B" wp14:editId="7872E53B">
                <wp:simplePos x="0" y="0"/>
                <wp:positionH relativeFrom="column">
                  <wp:posOffset>380365</wp:posOffset>
                </wp:positionH>
                <wp:positionV relativeFrom="paragraph">
                  <wp:posOffset>122555</wp:posOffset>
                </wp:positionV>
                <wp:extent cx="4725035" cy="177165"/>
                <wp:effectExtent l="0" t="0" r="0" b="0"/>
                <wp:wrapNone/>
                <wp:docPr id="62" name="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62" o:spid="_x0000_s1087" style="position:absolute;margin-left:29.95pt;margin-top:9.65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94" w:lineRule="exact"/>
        <w:rPr>
          <w:sz w:val="20"/>
          <w:szCs w:val="20"/>
        </w:rPr>
      </w:pPr>
    </w:p>
    <w:p w:rsidR="00B701ED" w:rsidRDefault="003564B6">
      <w:pPr>
        <w:tabs>
          <w:tab w:val="left" w:pos="1860"/>
        </w:tabs>
        <w:ind w:left="840"/>
        <w:rPr>
          <w:sz w:val="20"/>
          <w:szCs w:val="20"/>
        </w:rPr>
      </w:pPr>
      <w:r>
        <w:rPr>
          <w:rFonts w:ascii="Arial" w:eastAsia="Arial" w:hAnsi="Arial" w:cs="Arial"/>
          <w:color w:val="FFFFFF"/>
          <w:sz w:val="18"/>
          <w:szCs w:val="18"/>
        </w:rPr>
        <w:t>Listing 2.4</w:t>
      </w:r>
      <w:r>
        <w:rPr>
          <w:rFonts w:ascii="Arial" w:eastAsia="Arial" w:hAnsi="Arial" w:cs="Arial"/>
          <w:color w:val="FFFFFF"/>
          <w:sz w:val="18"/>
          <w:szCs w:val="18"/>
        </w:rPr>
        <w:tab/>
        <w:t>Preparing the image data</w:t>
      </w:r>
    </w:p>
    <w:p w:rsidR="00B701ED" w:rsidRDefault="00B701ED">
      <w:pPr>
        <w:spacing w:line="19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 xml:space="preserve">train_images = train_images.reshape((60000, 28 * </w:t>
      </w:r>
      <w:r>
        <w:rPr>
          <w:rFonts w:ascii="Courier New" w:eastAsia="Courier New" w:hAnsi="Courier New" w:cs="Courier New"/>
          <w:color w:val="262626"/>
          <w:sz w:val="16"/>
          <w:szCs w:val="16"/>
        </w:rPr>
        <w:t>28))</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train_images = train_images.astype('float32') / 255</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test_images = test_images.reshape((10000, 28 * 28))</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test_images = test_images.astype('float32') / 255</w:t>
      </w:r>
    </w:p>
    <w:p w:rsidR="00B701ED" w:rsidRDefault="00B701ED">
      <w:pPr>
        <w:spacing w:line="249" w:lineRule="exact"/>
        <w:rPr>
          <w:sz w:val="20"/>
          <w:szCs w:val="20"/>
        </w:rPr>
      </w:pPr>
    </w:p>
    <w:p w:rsidR="00B701ED" w:rsidRDefault="003564B6">
      <w:pPr>
        <w:ind w:left="600"/>
        <w:rPr>
          <w:sz w:val="20"/>
          <w:szCs w:val="20"/>
        </w:rPr>
      </w:pPr>
      <w:r>
        <w:rPr>
          <w:rFonts w:eastAsia="Times New Roman"/>
          <w:color w:val="262626"/>
          <w:sz w:val="20"/>
          <w:szCs w:val="20"/>
        </w:rPr>
        <w:t>We also need to categorically encode the labels, a step that’s explained in chapter 3.</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095040" behindDoc="1" locked="0" layoutInCell="0" allowOverlap="1" wp14:anchorId="6AD10C01" wp14:editId="70C68110">
                <wp:simplePos x="0" y="0"/>
                <wp:positionH relativeFrom="column">
                  <wp:posOffset>380365</wp:posOffset>
                </wp:positionH>
                <wp:positionV relativeFrom="paragraph">
                  <wp:posOffset>137160</wp:posOffset>
                </wp:positionV>
                <wp:extent cx="4725035" cy="175895"/>
                <wp:effectExtent l="0" t="0" r="0" b="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5895"/>
                        </a:xfrm>
                        <a:prstGeom prst="rect">
                          <a:avLst/>
                        </a:prstGeom>
                        <a:solidFill>
                          <a:srgbClr val="70A6CC"/>
                        </a:solidFill>
                      </wps:spPr>
                      <wps:bodyPr/>
                    </wps:wsp>
                  </a:graphicData>
                </a:graphic>
              </wp:anchor>
            </w:drawing>
          </mc:Choice>
          <mc:Fallback>
            <w:pict>
              <v:rect id="Shape 63" o:spid="_x0000_s1088" style="position:absolute;margin-left:29.95pt;margin-top:10.8pt;width:372.05pt;height:13.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6" w:lineRule="exact"/>
        <w:rPr>
          <w:sz w:val="20"/>
          <w:szCs w:val="20"/>
        </w:rPr>
      </w:pPr>
    </w:p>
    <w:p w:rsidR="00B701ED" w:rsidRDefault="003564B6">
      <w:pPr>
        <w:tabs>
          <w:tab w:val="left" w:pos="1860"/>
        </w:tabs>
        <w:ind w:left="840"/>
        <w:rPr>
          <w:sz w:val="20"/>
          <w:szCs w:val="20"/>
        </w:rPr>
      </w:pPr>
      <w:r>
        <w:rPr>
          <w:rFonts w:ascii="Arial" w:eastAsia="Arial" w:hAnsi="Arial" w:cs="Arial"/>
          <w:color w:val="FFFFFF"/>
          <w:sz w:val="18"/>
          <w:szCs w:val="18"/>
        </w:rPr>
        <w:t>Lis</w:t>
      </w:r>
      <w:r>
        <w:rPr>
          <w:rFonts w:ascii="Arial" w:eastAsia="Arial" w:hAnsi="Arial" w:cs="Arial"/>
          <w:color w:val="FFFFFF"/>
          <w:sz w:val="18"/>
          <w:szCs w:val="18"/>
        </w:rPr>
        <w:t>ting 2.5</w:t>
      </w:r>
      <w:r>
        <w:rPr>
          <w:rFonts w:ascii="Arial" w:eastAsia="Arial" w:hAnsi="Arial" w:cs="Arial"/>
          <w:color w:val="FFFFFF"/>
          <w:sz w:val="18"/>
          <w:szCs w:val="18"/>
        </w:rPr>
        <w:tab/>
        <w:t>Preparing the labels</w:t>
      </w:r>
    </w:p>
    <w:p w:rsidR="00B701ED" w:rsidRDefault="00B701ED">
      <w:pPr>
        <w:spacing w:line="19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from keras.utils import to_categorical</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train_labels = to_categorical(train_labels)</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test_labels = to_categorical(test_labels)</w:t>
      </w:r>
    </w:p>
    <w:p w:rsidR="00B701ED" w:rsidRDefault="00B701ED">
      <w:pPr>
        <w:spacing w:line="249" w:lineRule="exact"/>
        <w:rPr>
          <w:sz w:val="20"/>
          <w:szCs w:val="20"/>
        </w:rPr>
      </w:pPr>
    </w:p>
    <w:p w:rsidR="00B701ED" w:rsidRDefault="003564B6">
      <w:pPr>
        <w:spacing w:line="262" w:lineRule="auto"/>
        <w:ind w:left="600"/>
        <w:rPr>
          <w:sz w:val="20"/>
          <w:szCs w:val="20"/>
        </w:rPr>
      </w:pPr>
      <w:r>
        <w:rPr>
          <w:rFonts w:eastAsia="Times New Roman"/>
          <w:color w:val="262626"/>
          <w:sz w:val="20"/>
          <w:szCs w:val="20"/>
        </w:rPr>
        <w:t xml:space="preserve">We’re now ready to train the network, which in Keras is done via a call to the net-work’s </w:t>
      </w:r>
      <w:r>
        <w:rPr>
          <w:rFonts w:ascii="Courier New" w:eastAsia="Courier New" w:hAnsi="Courier New" w:cs="Courier New"/>
          <w:color w:val="262626"/>
          <w:sz w:val="18"/>
          <w:szCs w:val="18"/>
        </w:rPr>
        <w:t>fit</w:t>
      </w:r>
      <w:r>
        <w:rPr>
          <w:rFonts w:eastAsia="Times New Roman"/>
          <w:color w:val="262626"/>
          <w:sz w:val="20"/>
          <w:szCs w:val="20"/>
        </w:rPr>
        <w:t xml:space="preserve"> met</w:t>
      </w:r>
      <w:r>
        <w:rPr>
          <w:rFonts w:eastAsia="Times New Roman"/>
          <w:color w:val="262626"/>
          <w:sz w:val="20"/>
          <w:szCs w:val="20"/>
        </w:rPr>
        <w:t xml:space="preserve">hod—we </w:t>
      </w:r>
      <w:r>
        <w:rPr>
          <w:rFonts w:eastAsia="Times New Roman"/>
          <w:i/>
          <w:iCs/>
          <w:color w:val="262626"/>
          <w:sz w:val="20"/>
          <w:szCs w:val="20"/>
        </w:rPr>
        <w:t>fit</w:t>
      </w:r>
      <w:r>
        <w:rPr>
          <w:rFonts w:eastAsia="Times New Roman"/>
          <w:color w:val="262626"/>
          <w:sz w:val="20"/>
          <w:szCs w:val="20"/>
        </w:rPr>
        <w:t xml:space="preserve"> the model to its training data:</w:t>
      </w:r>
    </w:p>
    <w:p w:rsidR="00B701ED" w:rsidRDefault="00B701ED">
      <w:pPr>
        <w:spacing w:line="151" w:lineRule="exact"/>
        <w:rPr>
          <w:sz w:val="20"/>
          <w:szCs w:val="20"/>
        </w:rPr>
      </w:pPr>
    </w:p>
    <w:p w:rsidR="00B701ED" w:rsidRDefault="003564B6" w:rsidP="003564B6">
      <w:pPr>
        <w:numPr>
          <w:ilvl w:val="0"/>
          <w:numId w:val="22"/>
        </w:numPr>
        <w:tabs>
          <w:tab w:val="left" w:pos="959"/>
        </w:tabs>
        <w:spacing w:line="244" w:lineRule="auto"/>
        <w:ind w:left="600" w:right="1260" w:hanging="1"/>
        <w:rPr>
          <w:rFonts w:ascii="Courier New" w:eastAsia="Courier New" w:hAnsi="Courier New" w:cs="Courier New"/>
          <w:color w:val="262626"/>
          <w:sz w:val="16"/>
          <w:szCs w:val="16"/>
        </w:rPr>
      </w:pPr>
      <w:r>
        <w:rPr>
          <w:rFonts w:ascii="Courier New" w:eastAsia="Courier New" w:hAnsi="Courier New" w:cs="Courier New"/>
          <w:color w:val="262626"/>
          <w:sz w:val="16"/>
          <w:szCs w:val="16"/>
        </w:rPr>
        <w:t>network.fit(train_images, train_labels, epochs=5, batch_size=128) Epoch 1/5</w:t>
      </w:r>
    </w:p>
    <w:p w:rsidR="00B701ED" w:rsidRDefault="00B701ED">
      <w:pPr>
        <w:spacing w:line="31" w:lineRule="exact"/>
        <w:rPr>
          <w:rFonts w:ascii="Courier New" w:eastAsia="Courier New" w:hAnsi="Courier New" w:cs="Courier New"/>
          <w:color w:val="262626"/>
          <w:sz w:val="16"/>
          <w:szCs w:val="16"/>
        </w:rPr>
      </w:pPr>
    </w:p>
    <w:p w:rsidR="00B701ED" w:rsidRDefault="003564B6">
      <w:pPr>
        <w:spacing w:line="245" w:lineRule="auto"/>
        <w:ind w:left="600" w:right="440"/>
        <w:rPr>
          <w:rFonts w:ascii="Courier New" w:eastAsia="Courier New" w:hAnsi="Courier New" w:cs="Courier New"/>
          <w:color w:val="262626"/>
          <w:sz w:val="16"/>
          <w:szCs w:val="16"/>
        </w:rPr>
      </w:pPr>
      <w:r>
        <w:rPr>
          <w:rFonts w:ascii="Courier New" w:eastAsia="Courier New" w:hAnsi="Courier New" w:cs="Courier New"/>
          <w:color w:val="262626"/>
          <w:sz w:val="16"/>
          <w:szCs w:val="16"/>
        </w:rPr>
        <w:t>60000/60000 [==============================] - 9s - loss: 0.2524 - acc: 0.9273 Epoch 2/5</w:t>
      </w:r>
    </w:p>
    <w:p w:rsidR="00B701ED" w:rsidRDefault="00B701ED">
      <w:pPr>
        <w:spacing w:line="29" w:lineRule="exact"/>
        <w:rPr>
          <w:rFonts w:ascii="Courier New" w:eastAsia="Courier New" w:hAnsi="Courier New" w:cs="Courier New"/>
          <w:color w:val="262626"/>
          <w:sz w:val="16"/>
          <w:szCs w:val="16"/>
        </w:rPr>
      </w:pPr>
    </w:p>
    <w:p w:rsidR="00B701ED" w:rsidRDefault="003564B6">
      <w:pPr>
        <w:ind w:left="600"/>
        <w:rPr>
          <w:rFonts w:ascii="Courier New" w:eastAsia="Courier New" w:hAnsi="Courier New" w:cs="Courier New"/>
          <w:color w:val="262626"/>
          <w:sz w:val="16"/>
          <w:szCs w:val="16"/>
        </w:rPr>
      </w:pPr>
      <w:r>
        <w:rPr>
          <w:rFonts w:ascii="Courier New" w:eastAsia="Courier New" w:hAnsi="Courier New" w:cs="Courier New"/>
          <w:color w:val="262626"/>
          <w:sz w:val="14"/>
          <w:szCs w:val="14"/>
        </w:rPr>
        <w:t xml:space="preserve">51328/60000 [========================&gt;.....] </w:t>
      </w:r>
      <w:r>
        <w:rPr>
          <w:rFonts w:ascii="Courier New" w:eastAsia="Courier New" w:hAnsi="Courier New" w:cs="Courier New"/>
          <w:color w:val="262626"/>
          <w:sz w:val="14"/>
          <w:szCs w:val="14"/>
        </w:rPr>
        <w:t>- ETA: 1s - loss: 0.1035 - acc: 0.9692</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9" w:lineRule="exact"/>
        <w:rPr>
          <w:sz w:val="20"/>
          <w:szCs w:val="20"/>
        </w:rPr>
      </w:pP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34" w:name="page53"/>
      <w:bookmarkEnd w:id="34"/>
    </w:p>
    <w:p w:rsidR="00B701ED" w:rsidRDefault="003564B6" w:rsidP="003564B6">
      <w:pPr>
        <w:numPr>
          <w:ilvl w:val="0"/>
          <w:numId w:val="23"/>
        </w:numPr>
        <w:tabs>
          <w:tab w:val="left" w:pos="1161"/>
        </w:tabs>
        <w:ind w:left="1161" w:hanging="1161"/>
        <w:rPr>
          <w:rFonts w:eastAsia="Times New Roman"/>
          <w:b/>
          <w:bCs/>
          <w:color w:val="656565"/>
          <w:sz w:val="18"/>
          <w:szCs w:val="18"/>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2  </w:t>
      </w:r>
      <w:r>
        <w:rPr>
          <w:rFonts w:eastAsia="Times New Roman"/>
          <w:b/>
          <w:bCs/>
          <w:i/>
          <w:iCs/>
          <w:color w:val="656565"/>
          <w:sz w:val="18"/>
          <w:szCs w:val="18"/>
        </w:rPr>
        <w:t>Before we begin: the mathematical building blocks of neural networks</w:t>
      </w:r>
    </w:p>
    <w:p w:rsidR="00B701ED" w:rsidRDefault="00B701ED">
      <w:pPr>
        <w:spacing w:line="319" w:lineRule="exact"/>
        <w:rPr>
          <w:sz w:val="20"/>
          <w:szCs w:val="20"/>
        </w:rPr>
      </w:pPr>
    </w:p>
    <w:p w:rsidR="00B701ED" w:rsidRDefault="003564B6">
      <w:pPr>
        <w:spacing w:line="271" w:lineRule="auto"/>
        <w:ind w:left="721"/>
        <w:rPr>
          <w:sz w:val="20"/>
          <w:szCs w:val="20"/>
        </w:rPr>
      </w:pPr>
      <w:r>
        <w:rPr>
          <w:rFonts w:eastAsia="Times New Roman"/>
          <w:color w:val="262626"/>
          <w:sz w:val="20"/>
          <w:szCs w:val="20"/>
        </w:rPr>
        <w:t xml:space="preserve">Two quantities are displayed during training: the loss of the network </w:t>
      </w:r>
      <w:r>
        <w:rPr>
          <w:rFonts w:eastAsia="Times New Roman"/>
          <w:color w:val="262626"/>
          <w:sz w:val="20"/>
          <w:szCs w:val="20"/>
        </w:rPr>
        <w:t>over the training data, and the accuracy of the network over the training data.</w:t>
      </w:r>
    </w:p>
    <w:p w:rsidR="00B701ED" w:rsidRDefault="003564B6">
      <w:pPr>
        <w:spacing w:line="275" w:lineRule="auto"/>
        <w:ind w:left="721" w:firstLine="319"/>
        <w:rPr>
          <w:sz w:val="20"/>
          <w:szCs w:val="20"/>
        </w:rPr>
      </w:pPr>
      <w:r>
        <w:rPr>
          <w:rFonts w:eastAsia="Times New Roman"/>
          <w:color w:val="262626"/>
          <w:sz w:val="20"/>
          <w:szCs w:val="20"/>
        </w:rPr>
        <w:t>We quickly reach an accuracy of 0.989 (98.9%) on the training data. Now let’s check that the model performs well on the test set, too:</w:t>
      </w:r>
    </w:p>
    <w:p w:rsidR="00B701ED" w:rsidRDefault="00B701ED">
      <w:pPr>
        <w:spacing w:line="123" w:lineRule="exact"/>
        <w:rPr>
          <w:sz w:val="20"/>
          <w:szCs w:val="20"/>
        </w:rPr>
      </w:pPr>
    </w:p>
    <w:p w:rsidR="00B701ED" w:rsidRDefault="003564B6" w:rsidP="003564B6">
      <w:pPr>
        <w:numPr>
          <w:ilvl w:val="0"/>
          <w:numId w:val="24"/>
        </w:numPr>
        <w:tabs>
          <w:tab w:val="left" w:pos="1101"/>
        </w:tabs>
        <w:ind w:left="1101"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 xml:space="preserve">test_loss, test_acc = </w:t>
      </w:r>
      <w:r>
        <w:rPr>
          <w:rFonts w:ascii="Courier New" w:eastAsia="Courier New" w:hAnsi="Courier New" w:cs="Courier New"/>
          <w:color w:val="262626"/>
          <w:sz w:val="16"/>
          <w:szCs w:val="16"/>
        </w:rPr>
        <w:t>network.evaluate(test_images, test_labels)</w:t>
      </w:r>
    </w:p>
    <w:p w:rsidR="00B701ED" w:rsidRDefault="00B701ED">
      <w:pPr>
        <w:spacing w:line="19" w:lineRule="exact"/>
        <w:rPr>
          <w:rFonts w:ascii="Courier New" w:eastAsia="Courier New" w:hAnsi="Courier New" w:cs="Courier New"/>
          <w:color w:val="262626"/>
          <w:sz w:val="16"/>
          <w:szCs w:val="16"/>
        </w:rPr>
      </w:pPr>
    </w:p>
    <w:p w:rsidR="00B701ED" w:rsidRDefault="003564B6" w:rsidP="003564B6">
      <w:pPr>
        <w:numPr>
          <w:ilvl w:val="0"/>
          <w:numId w:val="24"/>
        </w:numPr>
        <w:tabs>
          <w:tab w:val="left" w:pos="1101"/>
        </w:tabs>
        <w:ind w:left="1101"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print('test_acc:', test_acc)</w:t>
      </w:r>
    </w:p>
    <w:p w:rsidR="00B701ED" w:rsidRDefault="00B701ED">
      <w:pPr>
        <w:spacing w:line="19"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test_acc: 0.9785</w:t>
      </w:r>
    </w:p>
    <w:p w:rsidR="00B701ED" w:rsidRDefault="00B701ED">
      <w:pPr>
        <w:spacing w:line="129" w:lineRule="exact"/>
        <w:rPr>
          <w:sz w:val="20"/>
          <w:szCs w:val="20"/>
        </w:rPr>
      </w:pPr>
    </w:p>
    <w:p w:rsidR="00B701ED" w:rsidRDefault="003564B6">
      <w:pPr>
        <w:spacing w:line="271" w:lineRule="auto"/>
        <w:ind w:left="721"/>
        <w:jc w:val="both"/>
        <w:rPr>
          <w:sz w:val="20"/>
          <w:szCs w:val="20"/>
        </w:rPr>
      </w:pPr>
      <w:r>
        <w:rPr>
          <w:rFonts w:eastAsia="Times New Roman"/>
          <w:color w:val="262626"/>
          <w:sz w:val="20"/>
          <w:szCs w:val="20"/>
        </w:rPr>
        <w:t>The test-set accuracy turns out to be 97.8%—that’s quite a bit lower than the training set accuracy. This gap between training accuracy and test accuracy is an exam</w:t>
      </w:r>
      <w:r>
        <w:rPr>
          <w:rFonts w:eastAsia="Times New Roman"/>
          <w:color w:val="262626"/>
          <w:sz w:val="20"/>
          <w:szCs w:val="20"/>
        </w:rPr>
        <w:t xml:space="preserve">ple of </w:t>
      </w:r>
      <w:r>
        <w:rPr>
          <w:rFonts w:eastAsia="Times New Roman"/>
          <w:i/>
          <w:iCs/>
          <w:color w:val="262626"/>
          <w:sz w:val="20"/>
          <w:szCs w:val="20"/>
        </w:rPr>
        <w:t>overfitting</w:t>
      </w:r>
      <w:r>
        <w:rPr>
          <w:rFonts w:eastAsia="Times New Roman"/>
          <w:color w:val="262626"/>
          <w:sz w:val="20"/>
          <w:szCs w:val="20"/>
        </w:rPr>
        <w:t>: the fact that machine-learning models tend to perform worse on new data</w:t>
      </w:r>
      <w:r>
        <w:rPr>
          <w:rFonts w:eastAsia="Times New Roman"/>
          <w:i/>
          <w:iCs/>
          <w:color w:val="262626"/>
          <w:sz w:val="20"/>
          <w:szCs w:val="20"/>
        </w:rPr>
        <w:t xml:space="preserve"> </w:t>
      </w:r>
      <w:r>
        <w:rPr>
          <w:rFonts w:eastAsia="Times New Roman"/>
          <w:color w:val="262626"/>
          <w:sz w:val="20"/>
          <w:szCs w:val="20"/>
        </w:rPr>
        <w:t>than on their training data. Overfitting is a central topic in chapter 3.</w:t>
      </w:r>
    </w:p>
    <w:p w:rsidR="00B701ED" w:rsidRDefault="003564B6">
      <w:pPr>
        <w:spacing w:line="272" w:lineRule="auto"/>
        <w:ind w:left="721" w:firstLine="293"/>
        <w:jc w:val="both"/>
        <w:rPr>
          <w:sz w:val="20"/>
          <w:szCs w:val="20"/>
        </w:rPr>
      </w:pPr>
      <w:r>
        <w:rPr>
          <w:rFonts w:eastAsia="Times New Roman"/>
          <w:color w:val="262626"/>
          <w:sz w:val="20"/>
          <w:szCs w:val="20"/>
        </w:rPr>
        <w:t>This concludes our first example—you just saw how you can build and train a neu-ral networ</w:t>
      </w:r>
      <w:r>
        <w:rPr>
          <w:rFonts w:eastAsia="Times New Roman"/>
          <w:color w:val="262626"/>
          <w:sz w:val="20"/>
          <w:szCs w:val="20"/>
        </w:rPr>
        <w:t>k to classify handwritten digits in less than 20 lines of Python code. In the next chapter, I’ll go into detail about every moving piece we just previewed and clarify what’s going on behind the scenes. You’ll learn about tensors, the data-storing objects g</w:t>
      </w:r>
      <w:r>
        <w:rPr>
          <w:rFonts w:eastAsia="Times New Roman"/>
          <w:color w:val="262626"/>
          <w:sz w:val="20"/>
          <w:szCs w:val="20"/>
        </w:rPr>
        <w:t>oing into the network; tensor operations, which layers are made of; and gradient descent, which allows your network to learn from its training examples.</w:t>
      </w:r>
    </w:p>
    <w:p w:rsidR="00B701ED" w:rsidRDefault="00B701ED">
      <w:pPr>
        <w:sectPr w:rsidR="00B701ED">
          <w:pgSz w:w="10620" w:h="13358"/>
          <w:pgMar w:top="505" w:right="1320" w:bottom="0" w:left="1139" w:header="0" w:footer="0" w:gutter="0"/>
          <w:cols w:space="720" w:equalWidth="0">
            <w:col w:w="8161"/>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3" w:lineRule="exact"/>
        <w:rPr>
          <w:sz w:val="20"/>
          <w:szCs w:val="20"/>
        </w:rPr>
      </w:pPr>
    </w:p>
    <w:p w:rsidR="00B701ED" w:rsidRDefault="00B701ED">
      <w:pPr>
        <w:sectPr w:rsidR="00B701ED">
          <w:type w:val="continuous"/>
          <w:pgSz w:w="10620" w:h="13358"/>
          <w:pgMar w:top="505" w:right="1320" w:bottom="0" w:left="1139" w:header="0" w:footer="0" w:gutter="0"/>
          <w:cols w:space="720" w:equalWidth="0">
            <w:col w:w="8161"/>
          </w:cols>
        </w:sectPr>
      </w:pPr>
    </w:p>
    <w:p w:rsidR="00B701ED" w:rsidRDefault="00B701ED">
      <w:pPr>
        <w:spacing w:line="38" w:lineRule="exact"/>
        <w:rPr>
          <w:sz w:val="20"/>
          <w:szCs w:val="20"/>
        </w:rPr>
      </w:pPr>
      <w:bookmarkStart w:id="35" w:name="page54"/>
      <w:bookmarkEnd w:id="35"/>
    </w:p>
    <w:tbl>
      <w:tblPr>
        <w:tblW w:w="0" w:type="auto"/>
        <w:tblInd w:w="2620" w:type="dxa"/>
        <w:tblLayout w:type="fixed"/>
        <w:tblCellMar>
          <w:left w:w="0" w:type="dxa"/>
          <w:right w:w="0" w:type="dxa"/>
        </w:tblCellMar>
        <w:tblLook w:val="04A0" w:firstRow="1" w:lastRow="0" w:firstColumn="1" w:lastColumn="0" w:noHBand="0" w:noVBand="1"/>
      </w:tblPr>
      <w:tblGrid>
        <w:gridCol w:w="4140"/>
        <w:gridCol w:w="1400"/>
      </w:tblGrid>
      <w:tr w:rsidR="00B701ED">
        <w:trPr>
          <w:trHeight w:val="210"/>
        </w:trPr>
        <w:tc>
          <w:tcPr>
            <w:tcW w:w="4140" w:type="dxa"/>
            <w:vAlign w:val="bottom"/>
          </w:tcPr>
          <w:p w:rsidR="00B701ED" w:rsidRDefault="003564B6">
            <w:pPr>
              <w:rPr>
                <w:sz w:val="20"/>
                <w:szCs w:val="20"/>
              </w:rPr>
            </w:pPr>
            <w:r>
              <w:rPr>
                <w:rFonts w:eastAsia="Times New Roman"/>
                <w:b/>
                <w:bCs/>
                <w:i/>
                <w:iCs/>
                <w:color w:val="656565"/>
                <w:sz w:val="18"/>
                <w:szCs w:val="18"/>
              </w:rPr>
              <w:t>Data representations for neural networks</w:t>
            </w:r>
          </w:p>
        </w:tc>
        <w:tc>
          <w:tcPr>
            <w:tcW w:w="1400" w:type="dxa"/>
            <w:vAlign w:val="bottom"/>
          </w:tcPr>
          <w:p w:rsidR="00B701ED" w:rsidRDefault="003564B6">
            <w:pPr>
              <w:jc w:val="right"/>
              <w:rPr>
                <w:sz w:val="20"/>
                <w:szCs w:val="20"/>
              </w:rPr>
            </w:pPr>
            <w:r>
              <w:rPr>
                <w:rFonts w:eastAsia="Times New Roman"/>
                <w:b/>
                <w:bCs/>
                <w:color w:val="656565"/>
                <w:sz w:val="18"/>
                <w:szCs w:val="18"/>
              </w:rPr>
              <w:t>31</w:t>
            </w:r>
          </w:p>
        </w:tc>
      </w:tr>
    </w:tbl>
    <w:p w:rsidR="00B701ED" w:rsidRDefault="00B701ED">
      <w:pPr>
        <w:spacing w:line="306" w:lineRule="exact"/>
        <w:rPr>
          <w:sz w:val="20"/>
          <w:szCs w:val="20"/>
        </w:rPr>
      </w:pPr>
    </w:p>
    <w:p w:rsidR="00B701ED" w:rsidRDefault="003564B6">
      <w:pPr>
        <w:tabs>
          <w:tab w:val="left" w:pos="700"/>
        </w:tabs>
        <w:rPr>
          <w:sz w:val="20"/>
          <w:szCs w:val="20"/>
        </w:rPr>
      </w:pPr>
      <w:r>
        <w:rPr>
          <w:rFonts w:ascii="Arial" w:eastAsia="Arial" w:hAnsi="Arial" w:cs="Arial"/>
          <w:i/>
          <w:iCs/>
          <w:color w:val="476B85"/>
          <w:sz w:val="25"/>
          <w:szCs w:val="25"/>
        </w:rPr>
        <w:t>2.2</w:t>
      </w:r>
      <w:r>
        <w:rPr>
          <w:rFonts w:ascii="Arial" w:eastAsia="Arial" w:hAnsi="Arial" w:cs="Arial"/>
          <w:i/>
          <w:iCs/>
          <w:color w:val="476B85"/>
          <w:sz w:val="25"/>
          <w:szCs w:val="25"/>
        </w:rPr>
        <w:tab/>
        <w:t>Data representations for neural networks</w:t>
      </w:r>
    </w:p>
    <w:p w:rsidR="00B701ED" w:rsidRDefault="00B701ED">
      <w:pPr>
        <w:spacing w:line="64" w:lineRule="exact"/>
        <w:rPr>
          <w:sz w:val="20"/>
          <w:szCs w:val="20"/>
        </w:rPr>
      </w:pPr>
    </w:p>
    <w:p w:rsidR="00B701ED" w:rsidRDefault="003564B6">
      <w:pPr>
        <w:spacing w:line="268" w:lineRule="auto"/>
        <w:ind w:left="720"/>
        <w:jc w:val="both"/>
        <w:rPr>
          <w:sz w:val="20"/>
          <w:szCs w:val="20"/>
        </w:rPr>
      </w:pPr>
      <w:r>
        <w:rPr>
          <w:rFonts w:eastAsia="Times New Roman"/>
          <w:color w:val="262626"/>
          <w:sz w:val="20"/>
          <w:szCs w:val="20"/>
        </w:rPr>
        <w:t xml:space="preserve">In the previous example, we started from data stored in multidimensional Numpy arrays, also called </w:t>
      </w:r>
      <w:r>
        <w:rPr>
          <w:rFonts w:eastAsia="Times New Roman"/>
          <w:i/>
          <w:iCs/>
          <w:color w:val="262626"/>
          <w:sz w:val="20"/>
          <w:szCs w:val="20"/>
        </w:rPr>
        <w:t>tensors</w:t>
      </w:r>
      <w:r>
        <w:rPr>
          <w:rFonts w:eastAsia="Times New Roman"/>
          <w:color w:val="262626"/>
          <w:sz w:val="20"/>
          <w:szCs w:val="20"/>
        </w:rPr>
        <w:t xml:space="preserve">. In general, all current machine-learning systems use </w:t>
      </w:r>
      <w:r>
        <w:rPr>
          <w:rFonts w:eastAsia="Times New Roman"/>
          <w:color w:val="262626"/>
          <w:sz w:val="20"/>
          <w:szCs w:val="20"/>
        </w:rPr>
        <w:t>tensors as their basic data structure. Tensors are fundamental to the field—so fundamental that Google’s TensorFlow was named after them. So what’s a tensor?</w:t>
      </w:r>
    </w:p>
    <w:p w:rsidR="00B701ED" w:rsidRDefault="00B701ED">
      <w:pPr>
        <w:spacing w:line="1" w:lineRule="exact"/>
        <w:rPr>
          <w:sz w:val="20"/>
          <w:szCs w:val="20"/>
        </w:rPr>
      </w:pPr>
    </w:p>
    <w:p w:rsidR="00B701ED" w:rsidRDefault="003564B6">
      <w:pPr>
        <w:spacing w:line="269" w:lineRule="auto"/>
        <w:ind w:left="720" w:firstLine="292"/>
        <w:jc w:val="both"/>
        <w:rPr>
          <w:sz w:val="20"/>
          <w:szCs w:val="20"/>
        </w:rPr>
      </w:pPr>
      <w:r>
        <w:rPr>
          <w:rFonts w:eastAsia="Times New Roman"/>
          <w:color w:val="262626"/>
          <w:sz w:val="20"/>
          <w:szCs w:val="20"/>
        </w:rPr>
        <w:t xml:space="preserve">At its core, a tensor is a container for data—almost always numerical data. So, it’s a container </w:t>
      </w:r>
      <w:r>
        <w:rPr>
          <w:rFonts w:eastAsia="Times New Roman"/>
          <w:color w:val="262626"/>
          <w:sz w:val="20"/>
          <w:szCs w:val="20"/>
        </w:rPr>
        <w:t xml:space="preserve">for numbers. You may be already familiar with matrices, which are 2D ten-sors: tensors are a generalization of matrices to an arbitrary number of dimensions (note that in the context of tensors, a </w:t>
      </w:r>
      <w:r>
        <w:rPr>
          <w:rFonts w:eastAsia="Times New Roman"/>
          <w:i/>
          <w:iCs/>
          <w:color w:val="262626"/>
          <w:sz w:val="20"/>
          <w:szCs w:val="20"/>
        </w:rPr>
        <w:t>dimension</w:t>
      </w:r>
      <w:r>
        <w:rPr>
          <w:rFonts w:eastAsia="Times New Roman"/>
          <w:color w:val="262626"/>
          <w:sz w:val="20"/>
          <w:szCs w:val="20"/>
        </w:rPr>
        <w:t xml:space="preserve"> is often called an </w:t>
      </w:r>
      <w:r>
        <w:rPr>
          <w:rFonts w:eastAsia="Times New Roman"/>
          <w:i/>
          <w:iCs/>
          <w:color w:val="262626"/>
          <w:sz w:val="20"/>
          <w:szCs w:val="20"/>
        </w:rPr>
        <w:t>axis</w:t>
      </w:r>
      <w:r>
        <w:rPr>
          <w:rFonts w:eastAsia="Times New Roman"/>
          <w:color w:val="262626"/>
          <w:sz w:val="20"/>
          <w:szCs w:val="20"/>
        </w:rPr>
        <w:t>).</w:t>
      </w:r>
    </w:p>
    <w:p w:rsidR="00B701ED" w:rsidRDefault="00B701ED">
      <w:pPr>
        <w:spacing w:line="174"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2.2.1</w:t>
      </w:r>
      <w:r>
        <w:rPr>
          <w:sz w:val="20"/>
          <w:szCs w:val="20"/>
        </w:rPr>
        <w:tab/>
      </w:r>
      <w:r>
        <w:rPr>
          <w:rFonts w:ascii="Arial" w:eastAsia="Arial" w:hAnsi="Arial" w:cs="Arial"/>
          <w:i/>
          <w:iCs/>
          <w:color w:val="476B85"/>
          <w:sz w:val="20"/>
          <w:szCs w:val="20"/>
        </w:rPr>
        <w:t xml:space="preserve">Scalars (0D </w:t>
      </w:r>
      <w:r>
        <w:rPr>
          <w:rFonts w:ascii="Arial" w:eastAsia="Arial" w:hAnsi="Arial" w:cs="Arial"/>
          <w:i/>
          <w:iCs/>
          <w:color w:val="476B85"/>
          <w:sz w:val="20"/>
          <w:szCs w:val="20"/>
        </w:rPr>
        <w:t>tensors)</w:t>
      </w:r>
    </w:p>
    <w:p w:rsidR="00B701ED" w:rsidRDefault="00B701ED">
      <w:pPr>
        <w:spacing w:line="102" w:lineRule="exact"/>
        <w:rPr>
          <w:sz w:val="20"/>
          <w:szCs w:val="20"/>
        </w:rPr>
      </w:pPr>
    </w:p>
    <w:p w:rsidR="00B701ED" w:rsidRDefault="003564B6">
      <w:pPr>
        <w:spacing w:line="260" w:lineRule="auto"/>
        <w:ind w:left="720"/>
        <w:jc w:val="both"/>
        <w:rPr>
          <w:sz w:val="20"/>
          <w:szCs w:val="20"/>
        </w:rPr>
      </w:pPr>
      <w:r>
        <w:rPr>
          <w:rFonts w:eastAsia="Times New Roman"/>
          <w:color w:val="262626"/>
          <w:sz w:val="20"/>
          <w:szCs w:val="20"/>
        </w:rPr>
        <w:t xml:space="preserve">A tensor that contains only one number is called a </w:t>
      </w:r>
      <w:r>
        <w:rPr>
          <w:rFonts w:eastAsia="Times New Roman"/>
          <w:i/>
          <w:iCs/>
          <w:color w:val="262626"/>
          <w:sz w:val="20"/>
          <w:szCs w:val="20"/>
        </w:rPr>
        <w:t>scalar</w:t>
      </w:r>
      <w:r>
        <w:rPr>
          <w:rFonts w:eastAsia="Times New Roman"/>
          <w:color w:val="262626"/>
          <w:sz w:val="20"/>
          <w:szCs w:val="20"/>
        </w:rPr>
        <w:t xml:space="preserve"> (or scalar tensor, or 0-dimensional tensor, or 0D tensor). In Numpy, a </w:t>
      </w:r>
      <w:r>
        <w:rPr>
          <w:rFonts w:ascii="Courier New" w:eastAsia="Courier New" w:hAnsi="Courier New" w:cs="Courier New"/>
          <w:color w:val="262626"/>
          <w:sz w:val="18"/>
          <w:szCs w:val="18"/>
        </w:rPr>
        <w:t>float32</w:t>
      </w:r>
      <w:r>
        <w:rPr>
          <w:rFonts w:eastAsia="Times New Roman"/>
          <w:color w:val="262626"/>
          <w:sz w:val="20"/>
          <w:szCs w:val="20"/>
        </w:rPr>
        <w:t xml:space="preserve"> or </w:t>
      </w:r>
      <w:r>
        <w:rPr>
          <w:rFonts w:ascii="Courier New" w:eastAsia="Courier New" w:hAnsi="Courier New" w:cs="Courier New"/>
          <w:color w:val="262626"/>
          <w:sz w:val="18"/>
          <w:szCs w:val="18"/>
        </w:rPr>
        <w:t>float64</w:t>
      </w:r>
      <w:r>
        <w:rPr>
          <w:rFonts w:eastAsia="Times New Roman"/>
          <w:color w:val="262626"/>
          <w:sz w:val="20"/>
          <w:szCs w:val="20"/>
        </w:rPr>
        <w:t xml:space="preserve"> number is a scalar tensor (or scalar array). You can display the number of axes of a Numpy tensor </w:t>
      </w:r>
      <w:r>
        <w:rPr>
          <w:rFonts w:eastAsia="Times New Roman"/>
          <w:color w:val="262626"/>
          <w:sz w:val="20"/>
          <w:szCs w:val="20"/>
        </w:rPr>
        <w:t xml:space="preserve">via the </w:t>
      </w:r>
      <w:r>
        <w:rPr>
          <w:rFonts w:ascii="Courier New" w:eastAsia="Courier New" w:hAnsi="Courier New" w:cs="Courier New"/>
          <w:color w:val="262626"/>
          <w:sz w:val="18"/>
          <w:szCs w:val="18"/>
        </w:rPr>
        <w:t>ndim</w:t>
      </w:r>
      <w:r>
        <w:rPr>
          <w:rFonts w:eastAsia="Times New Roman"/>
          <w:color w:val="262626"/>
          <w:sz w:val="20"/>
          <w:szCs w:val="20"/>
        </w:rPr>
        <w:t xml:space="preserve"> attribute; a sca-lar tensor has 0 axes (</w:t>
      </w:r>
      <w:r>
        <w:rPr>
          <w:rFonts w:ascii="Courier New" w:eastAsia="Courier New" w:hAnsi="Courier New" w:cs="Courier New"/>
          <w:color w:val="262626"/>
          <w:sz w:val="18"/>
          <w:szCs w:val="18"/>
        </w:rPr>
        <w:t>ndim == 0</w:t>
      </w:r>
      <w:r>
        <w:rPr>
          <w:rFonts w:eastAsia="Times New Roman"/>
          <w:color w:val="262626"/>
          <w:sz w:val="20"/>
          <w:szCs w:val="20"/>
        </w:rPr>
        <w:t xml:space="preserve">). The number of axes of a tensor is also called its </w:t>
      </w:r>
      <w:r>
        <w:rPr>
          <w:rFonts w:eastAsia="Times New Roman"/>
          <w:i/>
          <w:iCs/>
          <w:color w:val="262626"/>
          <w:sz w:val="20"/>
          <w:szCs w:val="20"/>
        </w:rPr>
        <w:t>rank</w:t>
      </w:r>
      <w:r>
        <w:rPr>
          <w:rFonts w:eastAsia="Times New Roman"/>
          <w:color w:val="262626"/>
          <w:sz w:val="20"/>
          <w:szCs w:val="20"/>
        </w:rPr>
        <w:t>. Here’s a Numpy scalar:</w:t>
      </w:r>
    </w:p>
    <w:p w:rsidR="00B701ED" w:rsidRDefault="00B701ED">
      <w:pPr>
        <w:spacing w:line="135" w:lineRule="exact"/>
        <w:rPr>
          <w:sz w:val="20"/>
          <w:szCs w:val="20"/>
        </w:rPr>
      </w:pPr>
    </w:p>
    <w:p w:rsidR="00B701ED" w:rsidRDefault="003564B6" w:rsidP="003564B6">
      <w:pPr>
        <w:numPr>
          <w:ilvl w:val="0"/>
          <w:numId w:val="25"/>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import numpy as np</w:t>
      </w:r>
    </w:p>
    <w:p w:rsidR="00B701ED" w:rsidRDefault="00B701ED">
      <w:pPr>
        <w:spacing w:line="15" w:lineRule="exact"/>
        <w:rPr>
          <w:rFonts w:ascii="Courier New" w:eastAsia="Courier New" w:hAnsi="Courier New" w:cs="Courier New"/>
          <w:color w:val="262626"/>
          <w:sz w:val="16"/>
          <w:szCs w:val="16"/>
        </w:rPr>
      </w:pPr>
    </w:p>
    <w:p w:rsidR="00B701ED" w:rsidRDefault="003564B6" w:rsidP="003564B6">
      <w:pPr>
        <w:numPr>
          <w:ilvl w:val="0"/>
          <w:numId w:val="25"/>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x = np.array(12)</w:t>
      </w:r>
    </w:p>
    <w:p w:rsidR="00B701ED" w:rsidRDefault="00B701ED">
      <w:pPr>
        <w:spacing w:line="15" w:lineRule="exact"/>
        <w:rPr>
          <w:rFonts w:ascii="Courier New" w:eastAsia="Courier New" w:hAnsi="Courier New" w:cs="Courier New"/>
          <w:color w:val="262626"/>
          <w:sz w:val="16"/>
          <w:szCs w:val="16"/>
        </w:rPr>
      </w:pPr>
    </w:p>
    <w:p w:rsidR="00B701ED" w:rsidRDefault="003564B6" w:rsidP="003564B6">
      <w:pPr>
        <w:numPr>
          <w:ilvl w:val="0"/>
          <w:numId w:val="25"/>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x</w:t>
      </w:r>
    </w:p>
    <w:p w:rsidR="00B701ED" w:rsidRDefault="00B701ED">
      <w:pPr>
        <w:spacing w:line="16"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array(12)</w:t>
      </w:r>
    </w:p>
    <w:p w:rsidR="00B701ED" w:rsidRDefault="00B701ED">
      <w:pPr>
        <w:spacing w:line="16" w:lineRule="exact"/>
        <w:rPr>
          <w:sz w:val="20"/>
          <w:szCs w:val="20"/>
        </w:rPr>
      </w:pPr>
    </w:p>
    <w:p w:rsidR="00B701ED" w:rsidRDefault="003564B6" w:rsidP="003564B6">
      <w:pPr>
        <w:numPr>
          <w:ilvl w:val="0"/>
          <w:numId w:val="26"/>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x.ndim</w:t>
      </w:r>
    </w:p>
    <w:p w:rsidR="00B701ED" w:rsidRDefault="00B701ED">
      <w:pPr>
        <w:spacing w:line="16" w:lineRule="exact"/>
        <w:rPr>
          <w:rFonts w:ascii="Courier New" w:eastAsia="Courier New" w:hAnsi="Courier New" w:cs="Courier New"/>
          <w:color w:val="262626"/>
          <w:sz w:val="16"/>
          <w:szCs w:val="16"/>
        </w:rPr>
      </w:pPr>
    </w:p>
    <w:p w:rsidR="00B701ED" w:rsidRDefault="003564B6">
      <w:pPr>
        <w:ind w:left="720"/>
        <w:rPr>
          <w:rFonts w:ascii="Courier New" w:eastAsia="Courier New" w:hAnsi="Courier New" w:cs="Courier New"/>
          <w:color w:val="262626"/>
          <w:sz w:val="16"/>
          <w:szCs w:val="16"/>
        </w:rPr>
      </w:pPr>
      <w:r>
        <w:rPr>
          <w:rFonts w:ascii="Courier New" w:eastAsia="Courier New" w:hAnsi="Courier New" w:cs="Courier New"/>
          <w:color w:val="262626"/>
          <w:sz w:val="16"/>
          <w:szCs w:val="16"/>
        </w:rPr>
        <w:t>0</w:t>
      </w:r>
    </w:p>
    <w:p w:rsidR="00B701ED" w:rsidRDefault="00B701ED">
      <w:pPr>
        <w:spacing w:line="182"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2.2.2</w:t>
      </w:r>
      <w:r>
        <w:rPr>
          <w:sz w:val="20"/>
          <w:szCs w:val="20"/>
        </w:rPr>
        <w:tab/>
      </w:r>
      <w:r>
        <w:rPr>
          <w:rFonts w:ascii="Arial" w:eastAsia="Arial" w:hAnsi="Arial" w:cs="Arial"/>
          <w:i/>
          <w:iCs/>
          <w:color w:val="476B85"/>
          <w:sz w:val="20"/>
          <w:szCs w:val="20"/>
        </w:rPr>
        <w:t>Vectors (1D tensors)</w:t>
      </w:r>
    </w:p>
    <w:p w:rsidR="00B701ED" w:rsidRDefault="00B701ED">
      <w:pPr>
        <w:spacing w:line="102" w:lineRule="exact"/>
        <w:rPr>
          <w:sz w:val="20"/>
          <w:szCs w:val="20"/>
        </w:rPr>
      </w:pPr>
    </w:p>
    <w:p w:rsidR="00B701ED" w:rsidRDefault="003564B6">
      <w:pPr>
        <w:spacing w:line="272" w:lineRule="auto"/>
        <w:ind w:left="720"/>
        <w:rPr>
          <w:sz w:val="20"/>
          <w:szCs w:val="20"/>
        </w:rPr>
      </w:pPr>
      <w:r>
        <w:rPr>
          <w:rFonts w:eastAsia="Times New Roman"/>
          <w:color w:val="262626"/>
          <w:sz w:val="20"/>
          <w:szCs w:val="20"/>
        </w:rPr>
        <w:t xml:space="preserve">An array of numbers is called a </w:t>
      </w:r>
      <w:r>
        <w:rPr>
          <w:rFonts w:eastAsia="Times New Roman"/>
          <w:i/>
          <w:iCs/>
          <w:color w:val="262626"/>
          <w:sz w:val="20"/>
          <w:szCs w:val="20"/>
        </w:rPr>
        <w:t>vector</w:t>
      </w:r>
      <w:r>
        <w:rPr>
          <w:rFonts w:eastAsia="Times New Roman"/>
          <w:color w:val="262626"/>
          <w:sz w:val="20"/>
          <w:szCs w:val="20"/>
        </w:rPr>
        <w:t xml:space="preserve">, or </w:t>
      </w:r>
      <w:r>
        <w:rPr>
          <w:rFonts w:eastAsia="Times New Roman"/>
          <w:color w:val="262626"/>
          <w:sz w:val="18"/>
          <w:szCs w:val="18"/>
        </w:rPr>
        <w:t>1D</w:t>
      </w:r>
      <w:r>
        <w:rPr>
          <w:rFonts w:eastAsia="Times New Roman"/>
          <w:color w:val="262626"/>
          <w:sz w:val="20"/>
          <w:szCs w:val="20"/>
        </w:rPr>
        <w:t xml:space="preserve"> tensor. A </w:t>
      </w:r>
      <w:r>
        <w:rPr>
          <w:rFonts w:eastAsia="Times New Roman"/>
          <w:color w:val="262626"/>
          <w:sz w:val="18"/>
          <w:szCs w:val="18"/>
        </w:rPr>
        <w:t>1D</w:t>
      </w:r>
      <w:r>
        <w:rPr>
          <w:rFonts w:eastAsia="Times New Roman"/>
          <w:color w:val="262626"/>
          <w:sz w:val="20"/>
          <w:szCs w:val="20"/>
        </w:rPr>
        <w:t xml:space="preserve"> tensor is said to have exactly one axis. Following is a Numpy vector:</w:t>
      </w:r>
    </w:p>
    <w:p w:rsidR="00B701ED" w:rsidRDefault="00B701ED">
      <w:pPr>
        <w:spacing w:line="123" w:lineRule="exact"/>
        <w:rPr>
          <w:sz w:val="20"/>
          <w:szCs w:val="20"/>
        </w:rPr>
      </w:pPr>
    </w:p>
    <w:p w:rsidR="00B701ED" w:rsidRDefault="003564B6" w:rsidP="003564B6">
      <w:pPr>
        <w:numPr>
          <w:ilvl w:val="0"/>
          <w:numId w:val="27"/>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x = np.array([12, 3, 6, 14])</w:t>
      </w:r>
    </w:p>
    <w:p w:rsidR="00B701ED" w:rsidRDefault="00B701ED">
      <w:pPr>
        <w:spacing w:line="16" w:lineRule="exact"/>
        <w:rPr>
          <w:rFonts w:ascii="Courier New" w:eastAsia="Courier New" w:hAnsi="Courier New" w:cs="Courier New"/>
          <w:color w:val="262626"/>
          <w:sz w:val="16"/>
          <w:szCs w:val="16"/>
        </w:rPr>
      </w:pPr>
    </w:p>
    <w:p w:rsidR="00B701ED" w:rsidRDefault="003564B6" w:rsidP="003564B6">
      <w:pPr>
        <w:numPr>
          <w:ilvl w:val="0"/>
          <w:numId w:val="27"/>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x</w:t>
      </w:r>
    </w:p>
    <w:p w:rsidR="00B701ED" w:rsidRDefault="00B701ED">
      <w:pPr>
        <w:spacing w:line="16"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array([12, 3, 6, 14])</w:t>
      </w:r>
    </w:p>
    <w:p w:rsidR="00B701ED" w:rsidRDefault="00B701ED">
      <w:pPr>
        <w:spacing w:line="16" w:lineRule="exact"/>
        <w:rPr>
          <w:sz w:val="20"/>
          <w:szCs w:val="20"/>
        </w:rPr>
      </w:pPr>
    </w:p>
    <w:p w:rsidR="00B701ED" w:rsidRDefault="003564B6" w:rsidP="003564B6">
      <w:pPr>
        <w:numPr>
          <w:ilvl w:val="0"/>
          <w:numId w:val="28"/>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x.ndim</w:t>
      </w:r>
    </w:p>
    <w:p w:rsidR="00B701ED" w:rsidRDefault="00B701ED">
      <w:pPr>
        <w:spacing w:line="15" w:lineRule="exact"/>
        <w:rPr>
          <w:rFonts w:ascii="Courier New" w:eastAsia="Courier New" w:hAnsi="Courier New" w:cs="Courier New"/>
          <w:color w:val="262626"/>
          <w:sz w:val="16"/>
          <w:szCs w:val="16"/>
        </w:rPr>
      </w:pPr>
    </w:p>
    <w:p w:rsidR="00B701ED" w:rsidRDefault="003564B6">
      <w:pPr>
        <w:ind w:left="720"/>
        <w:rPr>
          <w:rFonts w:ascii="Courier New" w:eastAsia="Courier New" w:hAnsi="Courier New" w:cs="Courier New"/>
          <w:color w:val="262626"/>
          <w:sz w:val="16"/>
          <w:szCs w:val="16"/>
        </w:rPr>
      </w:pPr>
      <w:r>
        <w:rPr>
          <w:rFonts w:ascii="Courier New" w:eastAsia="Courier New" w:hAnsi="Courier New" w:cs="Courier New"/>
          <w:color w:val="262626"/>
          <w:sz w:val="16"/>
          <w:szCs w:val="16"/>
        </w:rPr>
        <w:t>1</w:t>
      </w:r>
    </w:p>
    <w:p w:rsidR="00B701ED" w:rsidRDefault="00B701ED">
      <w:pPr>
        <w:spacing w:line="247" w:lineRule="exact"/>
        <w:rPr>
          <w:sz w:val="20"/>
          <w:szCs w:val="20"/>
        </w:rPr>
      </w:pPr>
    </w:p>
    <w:p w:rsidR="00B701ED" w:rsidRDefault="003564B6">
      <w:pPr>
        <w:spacing w:line="268" w:lineRule="auto"/>
        <w:ind w:left="720"/>
        <w:jc w:val="both"/>
        <w:rPr>
          <w:sz w:val="20"/>
          <w:szCs w:val="20"/>
        </w:rPr>
      </w:pPr>
      <w:r>
        <w:rPr>
          <w:rFonts w:eastAsia="Times New Roman"/>
          <w:color w:val="262626"/>
          <w:sz w:val="20"/>
          <w:szCs w:val="20"/>
        </w:rPr>
        <w:t xml:space="preserve">This vector has five entries and so is called a </w:t>
      </w:r>
      <w:r>
        <w:rPr>
          <w:rFonts w:eastAsia="Times New Roman"/>
          <w:i/>
          <w:iCs/>
          <w:color w:val="262626"/>
          <w:sz w:val="20"/>
          <w:szCs w:val="20"/>
        </w:rPr>
        <w:t>5-dimension</w:t>
      </w:r>
      <w:r>
        <w:rPr>
          <w:rFonts w:eastAsia="Times New Roman"/>
          <w:i/>
          <w:iCs/>
          <w:color w:val="262626"/>
          <w:sz w:val="20"/>
          <w:szCs w:val="20"/>
        </w:rPr>
        <w:t>al vector</w:t>
      </w:r>
      <w:r>
        <w:rPr>
          <w:rFonts w:eastAsia="Times New Roman"/>
          <w:color w:val="262626"/>
          <w:sz w:val="20"/>
          <w:szCs w:val="20"/>
        </w:rPr>
        <w:t xml:space="preserve">. Don’t confuse a </w:t>
      </w:r>
      <w:r>
        <w:rPr>
          <w:rFonts w:eastAsia="Times New Roman"/>
          <w:color w:val="262626"/>
          <w:sz w:val="18"/>
          <w:szCs w:val="18"/>
        </w:rPr>
        <w:t>5D</w:t>
      </w:r>
      <w:r>
        <w:rPr>
          <w:rFonts w:eastAsia="Times New Roman"/>
          <w:color w:val="262626"/>
          <w:sz w:val="20"/>
          <w:szCs w:val="20"/>
        </w:rPr>
        <w:t xml:space="preserve"> vector with a </w:t>
      </w:r>
      <w:r>
        <w:rPr>
          <w:rFonts w:eastAsia="Times New Roman"/>
          <w:color w:val="262626"/>
          <w:sz w:val="18"/>
          <w:szCs w:val="18"/>
        </w:rPr>
        <w:t>5D</w:t>
      </w:r>
      <w:r>
        <w:rPr>
          <w:rFonts w:eastAsia="Times New Roman"/>
          <w:color w:val="262626"/>
          <w:sz w:val="20"/>
          <w:szCs w:val="20"/>
        </w:rPr>
        <w:t xml:space="preserve"> tensor! A </w:t>
      </w:r>
      <w:r>
        <w:rPr>
          <w:rFonts w:eastAsia="Times New Roman"/>
          <w:color w:val="262626"/>
          <w:sz w:val="18"/>
          <w:szCs w:val="18"/>
        </w:rPr>
        <w:t>5D</w:t>
      </w:r>
      <w:r>
        <w:rPr>
          <w:rFonts w:eastAsia="Times New Roman"/>
          <w:color w:val="262626"/>
          <w:sz w:val="20"/>
          <w:szCs w:val="20"/>
        </w:rPr>
        <w:t xml:space="preserve"> vector has only one axis and has five dimensions along its axis, whereas a </w:t>
      </w:r>
      <w:r>
        <w:rPr>
          <w:rFonts w:eastAsia="Times New Roman"/>
          <w:color w:val="262626"/>
          <w:sz w:val="18"/>
          <w:szCs w:val="18"/>
        </w:rPr>
        <w:t>5D</w:t>
      </w:r>
      <w:r>
        <w:rPr>
          <w:rFonts w:eastAsia="Times New Roman"/>
          <w:color w:val="262626"/>
          <w:sz w:val="20"/>
          <w:szCs w:val="20"/>
        </w:rPr>
        <w:t xml:space="preserve"> tensor has five axes (and may have any number of dimensions along each axis). </w:t>
      </w:r>
      <w:r>
        <w:rPr>
          <w:rFonts w:eastAsia="Times New Roman"/>
          <w:i/>
          <w:iCs/>
          <w:color w:val="262626"/>
          <w:sz w:val="20"/>
          <w:szCs w:val="20"/>
        </w:rPr>
        <w:t>Dimensionality</w:t>
      </w:r>
      <w:r>
        <w:rPr>
          <w:rFonts w:eastAsia="Times New Roman"/>
          <w:color w:val="262626"/>
          <w:sz w:val="20"/>
          <w:szCs w:val="20"/>
        </w:rPr>
        <w:t xml:space="preserve"> can denote either the number of entries along a spe-cific axis (as in the case of our </w:t>
      </w:r>
      <w:r>
        <w:rPr>
          <w:rFonts w:eastAsia="Times New Roman"/>
          <w:color w:val="262626"/>
          <w:sz w:val="18"/>
          <w:szCs w:val="18"/>
        </w:rPr>
        <w:t>5D</w:t>
      </w:r>
      <w:r>
        <w:rPr>
          <w:rFonts w:eastAsia="Times New Roman"/>
          <w:color w:val="262626"/>
          <w:sz w:val="20"/>
          <w:szCs w:val="20"/>
        </w:rPr>
        <w:t xml:space="preserve"> vector) or the number of axes in a tensor (such as a 5D tensor), which can be confusing at times. In the latter case, it’s technically more correct to talk about </w:t>
      </w:r>
      <w:r>
        <w:rPr>
          <w:rFonts w:eastAsia="Times New Roman"/>
          <w:i/>
          <w:iCs/>
          <w:color w:val="262626"/>
          <w:sz w:val="20"/>
          <w:szCs w:val="20"/>
        </w:rPr>
        <w:t>a te</w:t>
      </w:r>
      <w:r>
        <w:rPr>
          <w:rFonts w:eastAsia="Times New Roman"/>
          <w:i/>
          <w:iCs/>
          <w:color w:val="262626"/>
          <w:sz w:val="20"/>
          <w:szCs w:val="20"/>
        </w:rPr>
        <w:t>nsor of rank 5</w:t>
      </w:r>
      <w:r>
        <w:rPr>
          <w:rFonts w:eastAsia="Times New Roman"/>
          <w:color w:val="262626"/>
          <w:sz w:val="20"/>
          <w:szCs w:val="20"/>
        </w:rPr>
        <w:t xml:space="preserve"> (the rank of a tensor being the number of axes), but the ambiguous notation </w:t>
      </w:r>
      <w:r>
        <w:rPr>
          <w:rFonts w:eastAsia="Times New Roman"/>
          <w:i/>
          <w:iCs/>
          <w:color w:val="262626"/>
          <w:sz w:val="18"/>
          <w:szCs w:val="18"/>
        </w:rPr>
        <w:t>5D</w:t>
      </w:r>
      <w:r>
        <w:rPr>
          <w:rFonts w:eastAsia="Times New Roman"/>
          <w:color w:val="262626"/>
          <w:sz w:val="20"/>
          <w:szCs w:val="20"/>
        </w:rPr>
        <w:t xml:space="preserve"> </w:t>
      </w:r>
      <w:r>
        <w:rPr>
          <w:rFonts w:eastAsia="Times New Roman"/>
          <w:i/>
          <w:iCs/>
          <w:color w:val="262626"/>
          <w:sz w:val="20"/>
          <w:szCs w:val="20"/>
        </w:rPr>
        <w:t>tensor</w:t>
      </w:r>
      <w:r>
        <w:rPr>
          <w:rFonts w:eastAsia="Times New Roman"/>
          <w:color w:val="262626"/>
          <w:sz w:val="20"/>
          <w:szCs w:val="20"/>
        </w:rPr>
        <w:t xml:space="preserve"> is common regardless.</w:t>
      </w:r>
    </w:p>
    <w:p w:rsidR="00B701ED" w:rsidRDefault="00B701ED">
      <w:pPr>
        <w:spacing w:line="178"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2.2.3</w:t>
      </w:r>
      <w:r>
        <w:rPr>
          <w:rFonts w:ascii="Arial" w:eastAsia="Arial" w:hAnsi="Arial" w:cs="Arial"/>
          <w:i/>
          <w:iCs/>
          <w:color w:val="476B85"/>
          <w:sz w:val="21"/>
          <w:szCs w:val="21"/>
        </w:rPr>
        <w:tab/>
        <w:t>Matrices (2D tensors)</w:t>
      </w:r>
    </w:p>
    <w:p w:rsidR="00B701ED" w:rsidRDefault="00B701ED">
      <w:pPr>
        <w:spacing w:line="102" w:lineRule="exact"/>
        <w:rPr>
          <w:sz w:val="20"/>
          <w:szCs w:val="20"/>
        </w:rPr>
      </w:pPr>
    </w:p>
    <w:p w:rsidR="00B701ED" w:rsidRDefault="003564B6">
      <w:pPr>
        <w:spacing w:line="273" w:lineRule="auto"/>
        <w:ind w:left="720"/>
        <w:jc w:val="both"/>
        <w:rPr>
          <w:sz w:val="20"/>
          <w:szCs w:val="20"/>
        </w:rPr>
      </w:pPr>
      <w:r>
        <w:rPr>
          <w:rFonts w:eastAsia="Times New Roman"/>
          <w:color w:val="262626"/>
          <w:sz w:val="20"/>
          <w:szCs w:val="20"/>
        </w:rPr>
        <w:t xml:space="preserve">An array of vectors is a </w:t>
      </w:r>
      <w:r>
        <w:rPr>
          <w:rFonts w:eastAsia="Times New Roman"/>
          <w:i/>
          <w:iCs/>
          <w:color w:val="262626"/>
          <w:sz w:val="20"/>
          <w:szCs w:val="20"/>
        </w:rPr>
        <w:t>matrix</w:t>
      </w:r>
      <w:r>
        <w:rPr>
          <w:rFonts w:eastAsia="Times New Roman"/>
          <w:color w:val="262626"/>
          <w:sz w:val="20"/>
          <w:szCs w:val="20"/>
        </w:rPr>
        <w:t xml:space="preserve">, or </w:t>
      </w:r>
      <w:r>
        <w:rPr>
          <w:rFonts w:eastAsia="Times New Roman"/>
          <w:color w:val="262626"/>
          <w:sz w:val="18"/>
          <w:szCs w:val="18"/>
        </w:rPr>
        <w:t>2D</w:t>
      </w:r>
      <w:r>
        <w:rPr>
          <w:rFonts w:eastAsia="Times New Roman"/>
          <w:color w:val="262626"/>
          <w:sz w:val="20"/>
          <w:szCs w:val="20"/>
        </w:rPr>
        <w:t xml:space="preserve"> tensor. A matrix has two axes (often referred to </w:t>
      </w:r>
      <w:r>
        <w:rPr>
          <w:rFonts w:eastAsia="Times New Roman"/>
          <w:i/>
          <w:iCs/>
          <w:color w:val="262626"/>
          <w:sz w:val="20"/>
          <w:szCs w:val="20"/>
        </w:rPr>
        <w:t xml:space="preserve">rows </w:t>
      </w:r>
      <w:r>
        <w:rPr>
          <w:rFonts w:eastAsia="Times New Roman"/>
          <w:color w:val="262626"/>
          <w:sz w:val="20"/>
          <w:szCs w:val="20"/>
        </w:rPr>
        <w:t>and</w:t>
      </w:r>
      <w:r>
        <w:rPr>
          <w:rFonts w:eastAsia="Times New Roman"/>
          <w:i/>
          <w:iCs/>
          <w:color w:val="262626"/>
          <w:sz w:val="20"/>
          <w:szCs w:val="20"/>
        </w:rPr>
        <w:t xml:space="preserve"> columns</w:t>
      </w:r>
      <w:r>
        <w:rPr>
          <w:rFonts w:eastAsia="Times New Roman"/>
          <w:color w:val="262626"/>
          <w:sz w:val="20"/>
          <w:szCs w:val="20"/>
        </w:rPr>
        <w:t>). You can visually interpret a matrix as a rectangular grid of numbers.</w:t>
      </w:r>
      <w:r>
        <w:rPr>
          <w:rFonts w:eastAsia="Times New Roman"/>
          <w:i/>
          <w:iCs/>
          <w:color w:val="262626"/>
          <w:sz w:val="20"/>
          <w:szCs w:val="20"/>
        </w:rPr>
        <w:t xml:space="preserve"> </w:t>
      </w:r>
      <w:r>
        <w:rPr>
          <w:rFonts w:eastAsia="Times New Roman"/>
          <w:color w:val="262626"/>
          <w:sz w:val="20"/>
          <w:szCs w:val="20"/>
        </w:rPr>
        <w:t>This is a Numpy matrix:</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54" w:lineRule="exact"/>
        <w:rPr>
          <w:sz w:val="20"/>
          <w:szCs w:val="20"/>
        </w:rPr>
      </w:pP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36" w:name="page55"/>
      <w:bookmarkEnd w:id="36"/>
    </w:p>
    <w:p w:rsidR="00B701ED" w:rsidRDefault="003564B6" w:rsidP="003564B6">
      <w:pPr>
        <w:numPr>
          <w:ilvl w:val="0"/>
          <w:numId w:val="29"/>
        </w:numPr>
        <w:tabs>
          <w:tab w:val="left" w:pos="1161"/>
        </w:tabs>
        <w:ind w:left="1161" w:hanging="1161"/>
        <w:rPr>
          <w:rFonts w:eastAsia="Times New Roman"/>
          <w:b/>
          <w:bCs/>
          <w:color w:val="656565"/>
          <w:sz w:val="18"/>
          <w:szCs w:val="18"/>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2  </w:t>
      </w:r>
      <w:r>
        <w:rPr>
          <w:rFonts w:eastAsia="Times New Roman"/>
          <w:b/>
          <w:bCs/>
          <w:i/>
          <w:iCs/>
          <w:color w:val="656565"/>
          <w:sz w:val="18"/>
          <w:szCs w:val="18"/>
        </w:rPr>
        <w:t>Before we begin: the mathematical building blocks of neural networks</w:t>
      </w:r>
    </w:p>
    <w:p w:rsidR="00B701ED" w:rsidRDefault="00B701ED">
      <w:pPr>
        <w:spacing w:line="344" w:lineRule="exact"/>
        <w:rPr>
          <w:sz w:val="20"/>
          <w:szCs w:val="20"/>
        </w:rPr>
      </w:pPr>
    </w:p>
    <w:p w:rsidR="00B701ED" w:rsidRDefault="003564B6" w:rsidP="003564B6">
      <w:pPr>
        <w:numPr>
          <w:ilvl w:val="0"/>
          <w:numId w:val="30"/>
        </w:numPr>
        <w:tabs>
          <w:tab w:val="left" w:pos="1097"/>
        </w:tabs>
        <w:spacing w:line="279" w:lineRule="auto"/>
        <w:ind w:left="2441" w:right="3900" w:hanging="1721"/>
        <w:rPr>
          <w:rFonts w:ascii="Courier New" w:eastAsia="Courier New" w:hAnsi="Courier New" w:cs="Courier New"/>
          <w:color w:val="262626"/>
          <w:sz w:val="15"/>
          <w:szCs w:val="15"/>
        </w:rPr>
      </w:pPr>
      <w:r>
        <w:rPr>
          <w:rFonts w:ascii="Courier New" w:eastAsia="Courier New" w:hAnsi="Courier New" w:cs="Courier New"/>
          <w:color w:val="262626"/>
          <w:sz w:val="15"/>
          <w:szCs w:val="15"/>
        </w:rPr>
        <w:t>x</w:t>
      </w:r>
      <w:r>
        <w:rPr>
          <w:rFonts w:ascii="Courier New" w:eastAsia="Courier New" w:hAnsi="Courier New" w:cs="Courier New"/>
          <w:color w:val="262626"/>
          <w:sz w:val="15"/>
          <w:szCs w:val="15"/>
        </w:rPr>
        <w:t xml:space="preserve"> = np.array([[5, 78, 2, 34, 0], [6, 79, 3, 35, 1], [7, 80, 4, 36, 2]])</w:t>
      </w:r>
    </w:p>
    <w:p w:rsidR="00B701ED" w:rsidRDefault="003564B6" w:rsidP="003564B6">
      <w:pPr>
        <w:numPr>
          <w:ilvl w:val="0"/>
          <w:numId w:val="30"/>
        </w:numPr>
        <w:tabs>
          <w:tab w:val="left" w:pos="1101"/>
        </w:tabs>
        <w:ind w:left="1101"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x.ndim</w:t>
      </w:r>
    </w:p>
    <w:p w:rsidR="00B701ED" w:rsidRDefault="00B701ED">
      <w:pPr>
        <w:spacing w:line="18"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2</w:t>
      </w:r>
    </w:p>
    <w:p w:rsidR="00B701ED" w:rsidRDefault="00B701ED">
      <w:pPr>
        <w:spacing w:line="249" w:lineRule="exact"/>
        <w:rPr>
          <w:sz w:val="20"/>
          <w:szCs w:val="20"/>
        </w:rPr>
      </w:pPr>
    </w:p>
    <w:p w:rsidR="00B701ED" w:rsidRDefault="003564B6">
      <w:pPr>
        <w:spacing w:line="261" w:lineRule="auto"/>
        <w:ind w:left="721"/>
        <w:jc w:val="both"/>
        <w:rPr>
          <w:sz w:val="20"/>
          <w:szCs w:val="20"/>
        </w:rPr>
      </w:pPr>
      <w:r>
        <w:rPr>
          <w:rFonts w:eastAsia="Times New Roman"/>
          <w:color w:val="262626"/>
          <w:sz w:val="20"/>
          <w:szCs w:val="20"/>
        </w:rPr>
        <w:t xml:space="preserve">The entries from the first axis are called the </w:t>
      </w:r>
      <w:r>
        <w:rPr>
          <w:rFonts w:eastAsia="Times New Roman"/>
          <w:i/>
          <w:iCs/>
          <w:color w:val="262626"/>
          <w:sz w:val="20"/>
          <w:szCs w:val="20"/>
        </w:rPr>
        <w:t>rows</w:t>
      </w:r>
      <w:r>
        <w:rPr>
          <w:rFonts w:eastAsia="Times New Roman"/>
          <w:color w:val="262626"/>
          <w:sz w:val="20"/>
          <w:szCs w:val="20"/>
        </w:rPr>
        <w:t xml:space="preserve">, and the entries from the second axis are called the </w:t>
      </w:r>
      <w:r>
        <w:rPr>
          <w:rFonts w:eastAsia="Times New Roman"/>
          <w:i/>
          <w:iCs/>
          <w:color w:val="262626"/>
          <w:sz w:val="20"/>
          <w:szCs w:val="20"/>
        </w:rPr>
        <w:t>columns</w:t>
      </w:r>
      <w:r>
        <w:rPr>
          <w:rFonts w:eastAsia="Times New Roman"/>
          <w:color w:val="262626"/>
          <w:sz w:val="20"/>
          <w:szCs w:val="20"/>
        </w:rPr>
        <w:t xml:space="preserve">. In the previous example, </w:t>
      </w:r>
      <w:r>
        <w:rPr>
          <w:rFonts w:ascii="Courier New" w:eastAsia="Courier New" w:hAnsi="Courier New" w:cs="Courier New"/>
          <w:color w:val="262626"/>
          <w:sz w:val="18"/>
          <w:szCs w:val="18"/>
        </w:rPr>
        <w:t>[5, 78, 2, 34, 0]</w:t>
      </w:r>
      <w:r>
        <w:rPr>
          <w:rFonts w:eastAsia="Times New Roman"/>
          <w:color w:val="262626"/>
          <w:sz w:val="20"/>
          <w:szCs w:val="20"/>
        </w:rPr>
        <w:t xml:space="preserve"> is the first row of </w:t>
      </w:r>
      <w:r>
        <w:rPr>
          <w:rFonts w:ascii="Courier New" w:eastAsia="Courier New" w:hAnsi="Courier New" w:cs="Courier New"/>
          <w:color w:val="262626"/>
          <w:sz w:val="18"/>
          <w:szCs w:val="18"/>
        </w:rPr>
        <w:t>x</w:t>
      </w:r>
      <w:r>
        <w:rPr>
          <w:rFonts w:eastAsia="Times New Roman"/>
          <w:color w:val="262626"/>
          <w:sz w:val="20"/>
          <w:szCs w:val="20"/>
        </w:rPr>
        <w:t xml:space="preserve">, and </w:t>
      </w:r>
      <w:r>
        <w:rPr>
          <w:rFonts w:ascii="Courier New" w:eastAsia="Courier New" w:hAnsi="Courier New" w:cs="Courier New"/>
          <w:color w:val="262626"/>
          <w:sz w:val="18"/>
          <w:szCs w:val="18"/>
        </w:rPr>
        <w:t>[5, 6, 7]</w:t>
      </w:r>
      <w:r>
        <w:rPr>
          <w:rFonts w:eastAsia="Times New Roman"/>
          <w:color w:val="262626"/>
          <w:sz w:val="20"/>
          <w:szCs w:val="20"/>
        </w:rPr>
        <w:t xml:space="preserve"> is the first column.</w:t>
      </w:r>
    </w:p>
    <w:p w:rsidR="00B701ED" w:rsidRDefault="00B701ED">
      <w:pPr>
        <w:spacing w:line="184"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1"/>
          <w:szCs w:val="21"/>
        </w:rPr>
        <w:t>2.2.4</w:t>
      </w:r>
      <w:r>
        <w:rPr>
          <w:sz w:val="20"/>
          <w:szCs w:val="20"/>
        </w:rPr>
        <w:tab/>
      </w:r>
      <w:r>
        <w:rPr>
          <w:rFonts w:ascii="Arial" w:eastAsia="Arial" w:hAnsi="Arial" w:cs="Arial"/>
          <w:i/>
          <w:iCs/>
          <w:color w:val="476B85"/>
          <w:sz w:val="20"/>
          <w:szCs w:val="20"/>
        </w:rPr>
        <w:t>3D tensors and higher-dimensional tensors</w:t>
      </w:r>
    </w:p>
    <w:p w:rsidR="00B701ED" w:rsidRDefault="00B701ED">
      <w:pPr>
        <w:spacing w:line="102" w:lineRule="exact"/>
        <w:rPr>
          <w:sz w:val="20"/>
          <w:szCs w:val="20"/>
        </w:rPr>
      </w:pPr>
    </w:p>
    <w:p w:rsidR="00B701ED" w:rsidRDefault="003564B6">
      <w:pPr>
        <w:spacing w:line="274" w:lineRule="auto"/>
        <w:ind w:left="721"/>
        <w:jc w:val="both"/>
        <w:rPr>
          <w:sz w:val="20"/>
          <w:szCs w:val="20"/>
        </w:rPr>
      </w:pPr>
      <w:r>
        <w:rPr>
          <w:rFonts w:eastAsia="Times New Roman"/>
          <w:color w:val="262626"/>
          <w:sz w:val="20"/>
          <w:szCs w:val="20"/>
        </w:rPr>
        <w:t xml:space="preserve">If you pack such matrices in a new array, you obtain a </w:t>
      </w:r>
      <w:r>
        <w:rPr>
          <w:rFonts w:eastAsia="Times New Roman"/>
          <w:color w:val="262626"/>
          <w:sz w:val="18"/>
          <w:szCs w:val="18"/>
        </w:rPr>
        <w:t>3D</w:t>
      </w:r>
      <w:r>
        <w:rPr>
          <w:rFonts w:eastAsia="Times New Roman"/>
          <w:color w:val="262626"/>
          <w:sz w:val="20"/>
          <w:szCs w:val="20"/>
        </w:rPr>
        <w:t xml:space="preserve"> tensor, which you can visually interpret as a cube of numbers. Following is a Numpy </w:t>
      </w:r>
      <w:r>
        <w:rPr>
          <w:rFonts w:eastAsia="Times New Roman"/>
          <w:color w:val="262626"/>
          <w:sz w:val="18"/>
          <w:szCs w:val="18"/>
        </w:rPr>
        <w:t>3D</w:t>
      </w:r>
      <w:r>
        <w:rPr>
          <w:rFonts w:eastAsia="Times New Roman"/>
          <w:color w:val="262626"/>
          <w:sz w:val="20"/>
          <w:szCs w:val="20"/>
        </w:rPr>
        <w:t xml:space="preserve"> te</w:t>
      </w:r>
      <w:r>
        <w:rPr>
          <w:rFonts w:eastAsia="Times New Roman"/>
          <w:color w:val="262626"/>
          <w:sz w:val="20"/>
          <w:szCs w:val="20"/>
        </w:rPr>
        <w:t>nsor:</w:t>
      </w:r>
    </w:p>
    <w:p w:rsidR="00B701ED" w:rsidRDefault="00B701ED">
      <w:pPr>
        <w:spacing w:line="140" w:lineRule="exact"/>
        <w:rPr>
          <w:sz w:val="20"/>
          <w:szCs w:val="20"/>
        </w:rPr>
      </w:pPr>
    </w:p>
    <w:p w:rsidR="00B701ED" w:rsidRDefault="003564B6" w:rsidP="003564B6">
      <w:pPr>
        <w:numPr>
          <w:ilvl w:val="0"/>
          <w:numId w:val="31"/>
        </w:numPr>
        <w:tabs>
          <w:tab w:val="left" w:pos="1101"/>
        </w:tabs>
        <w:spacing w:line="279" w:lineRule="auto"/>
        <w:ind w:left="2541" w:right="3800" w:hanging="1821"/>
        <w:rPr>
          <w:rFonts w:ascii="Courier New" w:eastAsia="Courier New" w:hAnsi="Courier New" w:cs="Courier New"/>
          <w:color w:val="262626"/>
          <w:sz w:val="15"/>
          <w:szCs w:val="15"/>
        </w:rPr>
      </w:pPr>
      <w:r>
        <w:rPr>
          <w:rFonts w:ascii="Courier New" w:eastAsia="Courier New" w:hAnsi="Courier New" w:cs="Courier New"/>
          <w:color w:val="262626"/>
          <w:sz w:val="15"/>
          <w:szCs w:val="15"/>
        </w:rPr>
        <w:t>x = np.array([[[5, 78, 2, 34, 0], [6, 79, 3, 35, 1], [7, 80, 4, 36, 2]],</w:t>
      </w:r>
    </w:p>
    <w:p w:rsidR="00B701ED" w:rsidRDefault="003564B6">
      <w:pPr>
        <w:spacing w:line="230" w:lineRule="auto"/>
        <w:ind w:left="2441"/>
        <w:rPr>
          <w:sz w:val="20"/>
          <w:szCs w:val="20"/>
        </w:rPr>
      </w:pPr>
      <w:r>
        <w:rPr>
          <w:rFonts w:ascii="Courier New" w:eastAsia="Courier New" w:hAnsi="Courier New" w:cs="Courier New"/>
          <w:color w:val="262626"/>
          <w:sz w:val="16"/>
          <w:szCs w:val="16"/>
        </w:rPr>
        <w:t>[[5, 78, 2, 34, 0],</w:t>
      </w:r>
    </w:p>
    <w:p w:rsidR="00B701ED" w:rsidRDefault="00B701ED">
      <w:pPr>
        <w:spacing w:line="18" w:lineRule="exact"/>
        <w:rPr>
          <w:sz w:val="20"/>
          <w:szCs w:val="20"/>
        </w:rPr>
      </w:pPr>
    </w:p>
    <w:p w:rsidR="00B701ED" w:rsidRDefault="003564B6">
      <w:pPr>
        <w:ind w:left="2541"/>
        <w:rPr>
          <w:sz w:val="20"/>
          <w:szCs w:val="20"/>
        </w:rPr>
      </w:pPr>
      <w:r>
        <w:rPr>
          <w:rFonts w:ascii="Courier New" w:eastAsia="Courier New" w:hAnsi="Courier New" w:cs="Courier New"/>
          <w:color w:val="262626"/>
          <w:sz w:val="16"/>
          <w:szCs w:val="16"/>
        </w:rPr>
        <w:t>[6, 79, 3, 35, 1],</w:t>
      </w:r>
    </w:p>
    <w:p w:rsidR="00B701ED" w:rsidRDefault="00B701ED">
      <w:pPr>
        <w:spacing w:line="19" w:lineRule="exact"/>
        <w:rPr>
          <w:sz w:val="20"/>
          <w:szCs w:val="20"/>
        </w:rPr>
      </w:pPr>
    </w:p>
    <w:p w:rsidR="00B701ED" w:rsidRDefault="003564B6">
      <w:pPr>
        <w:ind w:left="2541"/>
        <w:rPr>
          <w:sz w:val="20"/>
          <w:szCs w:val="20"/>
        </w:rPr>
      </w:pPr>
      <w:r>
        <w:rPr>
          <w:rFonts w:ascii="Courier New" w:eastAsia="Courier New" w:hAnsi="Courier New" w:cs="Courier New"/>
          <w:color w:val="262626"/>
          <w:sz w:val="16"/>
          <w:szCs w:val="16"/>
        </w:rPr>
        <w:t>[7, 80, 4, 36, 2]],</w:t>
      </w:r>
    </w:p>
    <w:p w:rsidR="00B701ED" w:rsidRDefault="00B701ED">
      <w:pPr>
        <w:spacing w:line="19" w:lineRule="exact"/>
        <w:rPr>
          <w:sz w:val="20"/>
          <w:szCs w:val="20"/>
        </w:rPr>
      </w:pPr>
    </w:p>
    <w:p w:rsidR="00B701ED" w:rsidRDefault="003564B6">
      <w:pPr>
        <w:ind w:left="2441"/>
        <w:rPr>
          <w:sz w:val="20"/>
          <w:szCs w:val="20"/>
        </w:rPr>
      </w:pPr>
      <w:r>
        <w:rPr>
          <w:rFonts w:ascii="Courier New" w:eastAsia="Courier New" w:hAnsi="Courier New" w:cs="Courier New"/>
          <w:color w:val="262626"/>
          <w:sz w:val="16"/>
          <w:szCs w:val="16"/>
        </w:rPr>
        <w:t>[[5, 78, 2, 34, 0],</w:t>
      </w:r>
    </w:p>
    <w:p w:rsidR="00B701ED" w:rsidRDefault="00B701ED">
      <w:pPr>
        <w:spacing w:line="19" w:lineRule="exact"/>
        <w:rPr>
          <w:sz w:val="20"/>
          <w:szCs w:val="20"/>
        </w:rPr>
      </w:pPr>
    </w:p>
    <w:p w:rsidR="00B701ED" w:rsidRDefault="003564B6">
      <w:pPr>
        <w:ind w:left="2541"/>
        <w:rPr>
          <w:sz w:val="20"/>
          <w:szCs w:val="20"/>
        </w:rPr>
      </w:pPr>
      <w:r>
        <w:rPr>
          <w:rFonts w:ascii="Courier New" w:eastAsia="Courier New" w:hAnsi="Courier New" w:cs="Courier New"/>
          <w:color w:val="262626"/>
          <w:sz w:val="16"/>
          <w:szCs w:val="16"/>
        </w:rPr>
        <w:t>[6, 79, 3, 35, 1],</w:t>
      </w:r>
    </w:p>
    <w:p w:rsidR="00B701ED" w:rsidRDefault="00B701ED">
      <w:pPr>
        <w:spacing w:line="18" w:lineRule="exact"/>
        <w:rPr>
          <w:sz w:val="20"/>
          <w:szCs w:val="20"/>
        </w:rPr>
      </w:pPr>
    </w:p>
    <w:p w:rsidR="00B701ED" w:rsidRDefault="003564B6">
      <w:pPr>
        <w:ind w:left="2541"/>
        <w:rPr>
          <w:sz w:val="20"/>
          <w:szCs w:val="20"/>
        </w:rPr>
      </w:pPr>
      <w:r>
        <w:rPr>
          <w:rFonts w:ascii="Courier New" w:eastAsia="Courier New" w:hAnsi="Courier New" w:cs="Courier New"/>
          <w:color w:val="262626"/>
          <w:sz w:val="16"/>
          <w:szCs w:val="16"/>
        </w:rPr>
        <w:t>[7, 80, 4, 36, 2]]])</w:t>
      </w:r>
    </w:p>
    <w:p w:rsidR="00B701ED" w:rsidRDefault="00B701ED">
      <w:pPr>
        <w:spacing w:line="19" w:lineRule="exact"/>
        <w:rPr>
          <w:sz w:val="20"/>
          <w:szCs w:val="20"/>
        </w:rPr>
      </w:pPr>
    </w:p>
    <w:p w:rsidR="00B701ED" w:rsidRDefault="003564B6" w:rsidP="003564B6">
      <w:pPr>
        <w:numPr>
          <w:ilvl w:val="0"/>
          <w:numId w:val="32"/>
        </w:numPr>
        <w:tabs>
          <w:tab w:val="left" w:pos="1101"/>
        </w:tabs>
        <w:ind w:left="1101"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x.ndim</w:t>
      </w:r>
    </w:p>
    <w:p w:rsidR="00B701ED" w:rsidRDefault="00B701ED">
      <w:pPr>
        <w:spacing w:line="19" w:lineRule="exact"/>
        <w:rPr>
          <w:rFonts w:ascii="Courier New" w:eastAsia="Courier New" w:hAnsi="Courier New" w:cs="Courier New"/>
          <w:color w:val="262626"/>
          <w:sz w:val="16"/>
          <w:szCs w:val="16"/>
        </w:rPr>
      </w:pPr>
    </w:p>
    <w:p w:rsidR="00B701ED" w:rsidRDefault="003564B6">
      <w:pPr>
        <w:ind w:left="721"/>
        <w:rPr>
          <w:rFonts w:ascii="Courier New" w:eastAsia="Courier New" w:hAnsi="Courier New" w:cs="Courier New"/>
          <w:color w:val="262626"/>
          <w:sz w:val="16"/>
          <w:szCs w:val="16"/>
        </w:rPr>
      </w:pPr>
      <w:r>
        <w:rPr>
          <w:rFonts w:ascii="Courier New" w:eastAsia="Courier New" w:hAnsi="Courier New" w:cs="Courier New"/>
          <w:color w:val="262626"/>
          <w:sz w:val="16"/>
          <w:szCs w:val="16"/>
        </w:rPr>
        <w:t>3</w:t>
      </w:r>
    </w:p>
    <w:p w:rsidR="00B701ED" w:rsidRDefault="00B701ED">
      <w:pPr>
        <w:spacing w:line="248" w:lineRule="exact"/>
        <w:rPr>
          <w:sz w:val="20"/>
          <w:szCs w:val="20"/>
        </w:rPr>
      </w:pPr>
    </w:p>
    <w:p w:rsidR="00B701ED" w:rsidRDefault="003564B6">
      <w:pPr>
        <w:spacing w:line="280" w:lineRule="auto"/>
        <w:ind w:left="721"/>
        <w:jc w:val="both"/>
        <w:rPr>
          <w:sz w:val="20"/>
          <w:szCs w:val="20"/>
        </w:rPr>
      </w:pPr>
      <w:r>
        <w:rPr>
          <w:rFonts w:eastAsia="Times New Roman"/>
          <w:color w:val="262626"/>
          <w:sz w:val="20"/>
          <w:szCs w:val="20"/>
        </w:rPr>
        <w:t xml:space="preserve">By packing </w:t>
      </w:r>
      <w:r>
        <w:rPr>
          <w:rFonts w:eastAsia="Times New Roman"/>
          <w:color w:val="262626"/>
          <w:sz w:val="18"/>
          <w:szCs w:val="18"/>
        </w:rPr>
        <w:t>3D</w:t>
      </w:r>
      <w:r>
        <w:rPr>
          <w:rFonts w:eastAsia="Times New Roman"/>
          <w:color w:val="262626"/>
          <w:sz w:val="20"/>
          <w:szCs w:val="20"/>
        </w:rPr>
        <w:t xml:space="preserve"> tensors in an array, you can create a </w:t>
      </w:r>
      <w:r>
        <w:rPr>
          <w:rFonts w:eastAsia="Times New Roman"/>
          <w:color w:val="262626"/>
          <w:sz w:val="18"/>
          <w:szCs w:val="18"/>
        </w:rPr>
        <w:t>4D</w:t>
      </w:r>
      <w:r>
        <w:rPr>
          <w:rFonts w:eastAsia="Times New Roman"/>
          <w:color w:val="262626"/>
          <w:sz w:val="20"/>
          <w:szCs w:val="20"/>
        </w:rPr>
        <w:t xml:space="preserve"> tensor, and so on. In deep learn-ing, you’ll generally manipulate tensors that are </w:t>
      </w:r>
      <w:r>
        <w:rPr>
          <w:rFonts w:eastAsia="Times New Roman"/>
          <w:color w:val="262626"/>
          <w:sz w:val="18"/>
          <w:szCs w:val="18"/>
        </w:rPr>
        <w:t>0D</w:t>
      </w:r>
      <w:r>
        <w:rPr>
          <w:rFonts w:eastAsia="Times New Roman"/>
          <w:color w:val="262626"/>
          <w:sz w:val="20"/>
          <w:szCs w:val="20"/>
        </w:rPr>
        <w:t xml:space="preserve"> to </w:t>
      </w:r>
      <w:r>
        <w:rPr>
          <w:rFonts w:eastAsia="Times New Roman"/>
          <w:color w:val="262626"/>
          <w:sz w:val="18"/>
          <w:szCs w:val="18"/>
        </w:rPr>
        <w:t>4D</w:t>
      </w:r>
      <w:r>
        <w:rPr>
          <w:rFonts w:eastAsia="Times New Roman"/>
          <w:color w:val="262626"/>
          <w:sz w:val="20"/>
          <w:szCs w:val="20"/>
        </w:rPr>
        <w:t xml:space="preserve">, although you may go up to </w:t>
      </w:r>
      <w:r>
        <w:rPr>
          <w:rFonts w:eastAsia="Times New Roman"/>
          <w:color w:val="262626"/>
          <w:sz w:val="18"/>
          <w:szCs w:val="18"/>
        </w:rPr>
        <w:t xml:space="preserve">5D </w:t>
      </w:r>
      <w:r>
        <w:rPr>
          <w:rFonts w:eastAsia="Times New Roman"/>
          <w:color w:val="262626"/>
          <w:sz w:val="19"/>
          <w:szCs w:val="19"/>
        </w:rPr>
        <w:t>if you process video data.</w:t>
      </w:r>
    </w:p>
    <w:p w:rsidR="00B701ED" w:rsidRDefault="00B701ED">
      <w:pPr>
        <w:spacing w:line="166"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1"/>
          <w:szCs w:val="21"/>
        </w:rPr>
        <w:t>2.2.5</w:t>
      </w:r>
      <w:r>
        <w:rPr>
          <w:rFonts w:ascii="Arial" w:eastAsia="Arial" w:hAnsi="Arial" w:cs="Arial"/>
          <w:i/>
          <w:iCs/>
          <w:color w:val="476B85"/>
          <w:sz w:val="21"/>
          <w:szCs w:val="21"/>
        </w:rPr>
        <w:tab/>
        <w:t>Key attributes</w:t>
      </w:r>
    </w:p>
    <w:p w:rsidR="00B701ED" w:rsidRDefault="00B701ED">
      <w:pPr>
        <w:spacing w:line="102" w:lineRule="exact"/>
        <w:rPr>
          <w:sz w:val="20"/>
          <w:szCs w:val="20"/>
        </w:rPr>
      </w:pPr>
    </w:p>
    <w:p w:rsidR="00B701ED" w:rsidRDefault="003564B6">
      <w:pPr>
        <w:ind w:left="721"/>
        <w:rPr>
          <w:sz w:val="20"/>
          <w:szCs w:val="20"/>
        </w:rPr>
      </w:pPr>
      <w:r>
        <w:rPr>
          <w:rFonts w:eastAsia="Times New Roman"/>
          <w:color w:val="262626"/>
          <w:sz w:val="20"/>
          <w:szCs w:val="20"/>
        </w:rPr>
        <w:t>A tensor is defined by three key attribute</w:t>
      </w:r>
      <w:r>
        <w:rPr>
          <w:rFonts w:eastAsia="Times New Roman"/>
          <w:color w:val="262626"/>
          <w:sz w:val="20"/>
          <w:szCs w:val="20"/>
        </w:rPr>
        <w:t>s:</w:t>
      </w:r>
    </w:p>
    <w:p w:rsidR="00B701ED" w:rsidRDefault="00B701ED">
      <w:pPr>
        <w:spacing w:line="110" w:lineRule="exact"/>
        <w:rPr>
          <w:sz w:val="20"/>
          <w:szCs w:val="20"/>
        </w:rPr>
      </w:pPr>
    </w:p>
    <w:p w:rsidR="00B701ED" w:rsidRDefault="003564B6" w:rsidP="003564B6">
      <w:pPr>
        <w:numPr>
          <w:ilvl w:val="0"/>
          <w:numId w:val="33"/>
        </w:numPr>
        <w:tabs>
          <w:tab w:val="left" w:pos="1281"/>
        </w:tabs>
        <w:spacing w:line="263" w:lineRule="auto"/>
        <w:ind w:left="1281" w:hanging="249"/>
        <w:jc w:val="both"/>
        <w:rPr>
          <w:rFonts w:ascii="Wingdings" w:eastAsia="Wingdings" w:hAnsi="Wingdings" w:cs="Wingdings"/>
          <w:color w:val="CCA659"/>
          <w:sz w:val="17"/>
          <w:szCs w:val="17"/>
        </w:rPr>
      </w:pPr>
      <w:r>
        <w:rPr>
          <w:rFonts w:eastAsia="Times New Roman"/>
          <w:i/>
          <w:iCs/>
          <w:color w:val="262626"/>
          <w:sz w:val="20"/>
          <w:szCs w:val="20"/>
        </w:rPr>
        <w:t>Number of axes (rank)</w:t>
      </w:r>
      <w:r>
        <w:rPr>
          <w:rFonts w:eastAsia="Times New Roman"/>
          <w:color w:val="262626"/>
          <w:sz w:val="20"/>
          <w:szCs w:val="20"/>
        </w:rPr>
        <w:t>—For instance, a</w:t>
      </w:r>
      <w:r>
        <w:rPr>
          <w:rFonts w:eastAsia="Times New Roman"/>
          <w:i/>
          <w:iCs/>
          <w:color w:val="262626"/>
          <w:sz w:val="20"/>
          <w:szCs w:val="20"/>
        </w:rPr>
        <w:t xml:space="preserve"> </w:t>
      </w:r>
      <w:r>
        <w:rPr>
          <w:rFonts w:eastAsia="Times New Roman"/>
          <w:color w:val="262626"/>
          <w:sz w:val="18"/>
          <w:szCs w:val="18"/>
        </w:rPr>
        <w:t>3D</w:t>
      </w:r>
      <w:r>
        <w:rPr>
          <w:rFonts w:eastAsia="Times New Roman"/>
          <w:i/>
          <w:iCs/>
          <w:color w:val="262626"/>
          <w:sz w:val="20"/>
          <w:szCs w:val="20"/>
        </w:rPr>
        <w:t xml:space="preserve"> </w:t>
      </w:r>
      <w:r>
        <w:rPr>
          <w:rFonts w:eastAsia="Times New Roman"/>
          <w:color w:val="262626"/>
          <w:sz w:val="20"/>
          <w:szCs w:val="20"/>
        </w:rPr>
        <w:t>tensor has three axes, and a matrix has</w:t>
      </w:r>
      <w:r>
        <w:rPr>
          <w:rFonts w:eastAsia="Times New Roman"/>
          <w:i/>
          <w:iCs/>
          <w:color w:val="262626"/>
          <w:sz w:val="20"/>
          <w:szCs w:val="20"/>
        </w:rPr>
        <w:t xml:space="preserve"> </w:t>
      </w:r>
      <w:r>
        <w:rPr>
          <w:rFonts w:eastAsia="Times New Roman"/>
          <w:color w:val="262626"/>
          <w:sz w:val="20"/>
          <w:szCs w:val="20"/>
        </w:rPr>
        <w:t xml:space="preserve">two axes. This is also called the tensor’s </w:t>
      </w:r>
      <w:r>
        <w:rPr>
          <w:rFonts w:ascii="Courier New" w:eastAsia="Courier New" w:hAnsi="Courier New" w:cs="Courier New"/>
          <w:color w:val="262626"/>
          <w:sz w:val="18"/>
          <w:szCs w:val="18"/>
        </w:rPr>
        <w:t>ndim</w:t>
      </w:r>
      <w:r>
        <w:rPr>
          <w:rFonts w:eastAsia="Times New Roman"/>
          <w:color w:val="262626"/>
          <w:sz w:val="20"/>
          <w:szCs w:val="20"/>
        </w:rPr>
        <w:t xml:space="preserve"> in Python libraries such as Numpy.</w:t>
      </w:r>
    </w:p>
    <w:p w:rsidR="00B701ED" w:rsidRDefault="00B701ED">
      <w:pPr>
        <w:spacing w:line="24" w:lineRule="exact"/>
        <w:rPr>
          <w:rFonts w:ascii="Wingdings" w:eastAsia="Wingdings" w:hAnsi="Wingdings" w:cs="Wingdings"/>
          <w:color w:val="CCA659"/>
          <w:sz w:val="17"/>
          <w:szCs w:val="17"/>
        </w:rPr>
      </w:pPr>
    </w:p>
    <w:p w:rsidR="00B701ED" w:rsidRDefault="003564B6" w:rsidP="003564B6">
      <w:pPr>
        <w:numPr>
          <w:ilvl w:val="0"/>
          <w:numId w:val="33"/>
        </w:numPr>
        <w:tabs>
          <w:tab w:val="left" w:pos="1281"/>
        </w:tabs>
        <w:spacing w:line="265" w:lineRule="auto"/>
        <w:ind w:left="1281" w:hanging="249"/>
        <w:jc w:val="both"/>
        <w:rPr>
          <w:rFonts w:ascii="Wingdings" w:eastAsia="Wingdings" w:hAnsi="Wingdings" w:cs="Wingdings"/>
          <w:color w:val="CCA659"/>
          <w:sz w:val="17"/>
          <w:szCs w:val="17"/>
        </w:rPr>
      </w:pPr>
      <w:r>
        <w:rPr>
          <w:rFonts w:eastAsia="Times New Roman"/>
          <w:i/>
          <w:iCs/>
          <w:color w:val="262626"/>
          <w:sz w:val="20"/>
          <w:szCs w:val="20"/>
        </w:rPr>
        <w:t>Shape</w:t>
      </w:r>
      <w:r>
        <w:rPr>
          <w:rFonts w:eastAsia="Times New Roman"/>
          <w:color w:val="262626"/>
          <w:sz w:val="20"/>
          <w:szCs w:val="20"/>
        </w:rPr>
        <w:t xml:space="preserve">—This is a tuple of integers that describes how many dimensions the ten-sor has along each axis. For instance, the previous matrix example has shape </w:t>
      </w:r>
      <w:r>
        <w:rPr>
          <w:rFonts w:ascii="Courier New" w:eastAsia="Courier New" w:hAnsi="Courier New" w:cs="Courier New"/>
          <w:color w:val="262626"/>
          <w:sz w:val="18"/>
          <w:szCs w:val="18"/>
        </w:rPr>
        <w:t>(3, 5)</w:t>
      </w:r>
      <w:r>
        <w:rPr>
          <w:rFonts w:eastAsia="Times New Roman"/>
          <w:color w:val="262626"/>
          <w:sz w:val="19"/>
          <w:szCs w:val="19"/>
        </w:rPr>
        <w:t>, and the</w:t>
      </w:r>
      <w:r>
        <w:rPr>
          <w:rFonts w:ascii="Courier New" w:eastAsia="Courier New" w:hAnsi="Courier New" w:cs="Courier New"/>
          <w:color w:val="262626"/>
          <w:sz w:val="18"/>
          <w:szCs w:val="18"/>
        </w:rPr>
        <w:t xml:space="preserve"> </w:t>
      </w:r>
      <w:r>
        <w:rPr>
          <w:rFonts w:eastAsia="Times New Roman"/>
          <w:color w:val="262626"/>
          <w:sz w:val="18"/>
          <w:szCs w:val="18"/>
        </w:rPr>
        <w:t>3D</w:t>
      </w:r>
      <w:r>
        <w:rPr>
          <w:rFonts w:ascii="Courier New" w:eastAsia="Courier New" w:hAnsi="Courier New" w:cs="Courier New"/>
          <w:color w:val="262626"/>
          <w:sz w:val="18"/>
          <w:szCs w:val="18"/>
        </w:rPr>
        <w:t xml:space="preserve"> </w:t>
      </w:r>
      <w:r>
        <w:rPr>
          <w:rFonts w:eastAsia="Times New Roman"/>
          <w:color w:val="262626"/>
          <w:sz w:val="19"/>
          <w:szCs w:val="19"/>
        </w:rPr>
        <w:t>tensor example has shape</w:t>
      </w:r>
      <w:r>
        <w:rPr>
          <w:rFonts w:ascii="Courier New" w:eastAsia="Courier New" w:hAnsi="Courier New" w:cs="Courier New"/>
          <w:color w:val="262626"/>
          <w:sz w:val="18"/>
          <w:szCs w:val="18"/>
        </w:rPr>
        <w:t xml:space="preserve"> (3, 3, 5)</w:t>
      </w:r>
      <w:r>
        <w:rPr>
          <w:rFonts w:eastAsia="Times New Roman"/>
          <w:color w:val="262626"/>
          <w:sz w:val="19"/>
          <w:szCs w:val="19"/>
        </w:rPr>
        <w:t>. A vector has a shape</w:t>
      </w:r>
      <w:r>
        <w:rPr>
          <w:rFonts w:ascii="Courier New" w:eastAsia="Courier New" w:hAnsi="Courier New" w:cs="Courier New"/>
          <w:color w:val="262626"/>
          <w:sz w:val="18"/>
          <w:szCs w:val="18"/>
        </w:rPr>
        <w:t xml:space="preserve"> </w:t>
      </w:r>
      <w:r>
        <w:rPr>
          <w:rFonts w:eastAsia="Times New Roman"/>
          <w:color w:val="262626"/>
          <w:sz w:val="19"/>
          <w:szCs w:val="19"/>
        </w:rPr>
        <w:t xml:space="preserve">with a single element, such as </w:t>
      </w:r>
      <w:r>
        <w:rPr>
          <w:rFonts w:ascii="Courier New" w:eastAsia="Courier New" w:hAnsi="Courier New" w:cs="Courier New"/>
          <w:color w:val="262626"/>
          <w:sz w:val="18"/>
          <w:szCs w:val="18"/>
        </w:rPr>
        <w:t>(5,)</w:t>
      </w:r>
      <w:r>
        <w:rPr>
          <w:rFonts w:eastAsia="Times New Roman"/>
          <w:color w:val="262626"/>
          <w:sz w:val="19"/>
          <w:szCs w:val="19"/>
        </w:rPr>
        <w:t xml:space="preserve">, whereas a scalar has an empty shape, </w:t>
      </w:r>
      <w:r>
        <w:rPr>
          <w:rFonts w:ascii="Courier New" w:eastAsia="Courier New" w:hAnsi="Courier New" w:cs="Courier New"/>
          <w:color w:val="262626"/>
          <w:sz w:val="18"/>
          <w:szCs w:val="18"/>
        </w:rPr>
        <w:t>()</w:t>
      </w:r>
      <w:r>
        <w:rPr>
          <w:rFonts w:eastAsia="Times New Roman"/>
          <w:color w:val="262626"/>
          <w:sz w:val="19"/>
          <w:szCs w:val="19"/>
        </w:rPr>
        <w:t>.</w:t>
      </w:r>
    </w:p>
    <w:p w:rsidR="00B701ED" w:rsidRDefault="00B701ED">
      <w:pPr>
        <w:spacing w:line="23" w:lineRule="exact"/>
        <w:rPr>
          <w:rFonts w:ascii="Wingdings" w:eastAsia="Wingdings" w:hAnsi="Wingdings" w:cs="Wingdings"/>
          <w:color w:val="CCA659"/>
          <w:sz w:val="17"/>
          <w:szCs w:val="17"/>
        </w:rPr>
      </w:pPr>
    </w:p>
    <w:p w:rsidR="00B701ED" w:rsidRDefault="003564B6" w:rsidP="003564B6">
      <w:pPr>
        <w:numPr>
          <w:ilvl w:val="0"/>
          <w:numId w:val="33"/>
        </w:numPr>
        <w:tabs>
          <w:tab w:val="left" w:pos="1281"/>
        </w:tabs>
        <w:spacing w:line="271" w:lineRule="auto"/>
        <w:ind w:left="1281" w:hanging="249"/>
        <w:jc w:val="both"/>
        <w:rPr>
          <w:rFonts w:ascii="Wingdings" w:eastAsia="Wingdings" w:hAnsi="Wingdings" w:cs="Wingdings"/>
          <w:color w:val="CCA659"/>
          <w:sz w:val="17"/>
          <w:szCs w:val="17"/>
        </w:rPr>
      </w:pPr>
      <w:r>
        <w:rPr>
          <w:rFonts w:eastAsia="Times New Roman"/>
          <w:i/>
          <w:iCs/>
          <w:color w:val="262626"/>
          <w:sz w:val="20"/>
          <w:szCs w:val="20"/>
        </w:rPr>
        <w:t xml:space="preserve">Data type </w:t>
      </w:r>
      <w:r>
        <w:rPr>
          <w:rFonts w:eastAsia="Times New Roman"/>
          <w:color w:val="262626"/>
          <w:sz w:val="20"/>
          <w:szCs w:val="20"/>
        </w:rPr>
        <w:t>(usually called</w:t>
      </w:r>
      <w:r>
        <w:rPr>
          <w:rFonts w:eastAsia="Times New Roman"/>
          <w:i/>
          <w:iCs/>
          <w:color w:val="262626"/>
          <w:sz w:val="20"/>
          <w:szCs w:val="20"/>
        </w:rPr>
        <w:t xml:space="preserve"> </w:t>
      </w:r>
      <w:r>
        <w:rPr>
          <w:rFonts w:ascii="Courier New" w:eastAsia="Courier New" w:hAnsi="Courier New" w:cs="Courier New"/>
          <w:color w:val="262626"/>
          <w:sz w:val="18"/>
          <w:szCs w:val="18"/>
        </w:rPr>
        <w:t>dtype</w:t>
      </w:r>
      <w:r>
        <w:rPr>
          <w:rFonts w:eastAsia="Times New Roman"/>
          <w:i/>
          <w:iCs/>
          <w:color w:val="262626"/>
          <w:sz w:val="20"/>
          <w:szCs w:val="20"/>
        </w:rPr>
        <w:t xml:space="preserve"> </w:t>
      </w:r>
      <w:r>
        <w:rPr>
          <w:rFonts w:eastAsia="Times New Roman"/>
          <w:color w:val="262626"/>
          <w:sz w:val="20"/>
          <w:szCs w:val="20"/>
        </w:rPr>
        <w:t>in Python libraries)—This is the type of the data</w:t>
      </w:r>
      <w:r>
        <w:rPr>
          <w:rFonts w:eastAsia="Times New Roman"/>
          <w:i/>
          <w:iCs/>
          <w:color w:val="262626"/>
          <w:sz w:val="20"/>
          <w:szCs w:val="20"/>
        </w:rPr>
        <w:t xml:space="preserve"> </w:t>
      </w:r>
      <w:r>
        <w:rPr>
          <w:rFonts w:eastAsia="Times New Roman"/>
          <w:color w:val="262626"/>
          <w:sz w:val="20"/>
          <w:szCs w:val="20"/>
        </w:rPr>
        <w:t xml:space="preserve">contained in the tensor; for instance, a tensor’s type could be </w:t>
      </w:r>
      <w:r>
        <w:rPr>
          <w:rFonts w:ascii="Courier New" w:eastAsia="Courier New" w:hAnsi="Courier New" w:cs="Courier New"/>
          <w:color w:val="262626"/>
          <w:sz w:val="18"/>
          <w:szCs w:val="18"/>
        </w:rPr>
        <w:t>float32</w:t>
      </w:r>
      <w:r>
        <w:rPr>
          <w:rFonts w:eastAsia="Times New Roman"/>
          <w:color w:val="262626"/>
          <w:sz w:val="20"/>
          <w:szCs w:val="20"/>
        </w:rPr>
        <w:t xml:space="preserve">, </w:t>
      </w:r>
      <w:r>
        <w:rPr>
          <w:rFonts w:ascii="Courier New" w:eastAsia="Courier New" w:hAnsi="Courier New" w:cs="Courier New"/>
          <w:color w:val="262626"/>
          <w:sz w:val="18"/>
          <w:szCs w:val="18"/>
        </w:rPr>
        <w:t>uint8</w:t>
      </w:r>
      <w:r>
        <w:rPr>
          <w:rFonts w:eastAsia="Times New Roman"/>
          <w:color w:val="262626"/>
          <w:sz w:val="20"/>
          <w:szCs w:val="20"/>
        </w:rPr>
        <w:t xml:space="preserve">, </w:t>
      </w:r>
      <w:r>
        <w:rPr>
          <w:rFonts w:ascii="Courier New" w:eastAsia="Courier New" w:hAnsi="Courier New" w:cs="Courier New"/>
          <w:color w:val="262626"/>
          <w:sz w:val="18"/>
          <w:szCs w:val="18"/>
        </w:rPr>
        <w:t>float64</w:t>
      </w:r>
      <w:r>
        <w:rPr>
          <w:rFonts w:eastAsia="Times New Roman"/>
          <w:color w:val="262626"/>
          <w:sz w:val="19"/>
          <w:szCs w:val="19"/>
        </w:rPr>
        <w:t>, and so on. On rare occasions, you may</w:t>
      </w:r>
      <w:r>
        <w:rPr>
          <w:rFonts w:eastAsia="Times New Roman"/>
          <w:color w:val="262626"/>
          <w:sz w:val="19"/>
          <w:szCs w:val="19"/>
        </w:rPr>
        <w:t xml:space="preserve"> see a</w:t>
      </w:r>
      <w:r>
        <w:rPr>
          <w:rFonts w:ascii="Courier New" w:eastAsia="Courier New" w:hAnsi="Courier New" w:cs="Courier New"/>
          <w:color w:val="262626"/>
          <w:sz w:val="18"/>
          <w:szCs w:val="18"/>
        </w:rPr>
        <w:t xml:space="preserve"> char </w:t>
      </w:r>
      <w:r>
        <w:rPr>
          <w:rFonts w:eastAsia="Times New Roman"/>
          <w:color w:val="262626"/>
          <w:sz w:val="19"/>
          <w:szCs w:val="19"/>
        </w:rPr>
        <w:t>tensor. Note that</w:t>
      </w:r>
      <w:r>
        <w:rPr>
          <w:rFonts w:ascii="Courier New" w:eastAsia="Courier New" w:hAnsi="Courier New" w:cs="Courier New"/>
          <w:color w:val="262626"/>
          <w:sz w:val="18"/>
          <w:szCs w:val="18"/>
        </w:rPr>
        <w:t xml:space="preserve"> </w:t>
      </w:r>
      <w:r>
        <w:rPr>
          <w:rFonts w:eastAsia="Times New Roman"/>
          <w:color w:val="262626"/>
          <w:sz w:val="19"/>
          <w:szCs w:val="19"/>
        </w:rPr>
        <w:t>string tensors don’t exist in Numpy (or in most other libraries), because tensors live in preallocated, contiguous memory segments: and strings, being variable length, would preclude the use of this implementation.</w:t>
      </w:r>
    </w:p>
    <w:p w:rsidR="00B701ED" w:rsidRDefault="00B701ED">
      <w:pPr>
        <w:sectPr w:rsidR="00B701ED">
          <w:pgSz w:w="10620" w:h="13358"/>
          <w:pgMar w:top="505" w:right="1320" w:bottom="0" w:left="1139" w:header="0" w:footer="0" w:gutter="0"/>
          <w:cols w:space="720" w:equalWidth="0">
            <w:col w:w="8161"/>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7" w:lineRule="exact"/>
        <w:rPr>
          <w:sz w:val="20"/>
          <w:szCs w:val="20"/>
        </w:rPr>
      </w:pPr>
    </w:p>
    <w:p w:rsidR="00B701ED" w:rsidRDefault="00B701ED">
      <w:pPr>
        <w:sectPr w:rsidR="00B701ED">
          <w:type w:val="continuous"/>
          <w:pgSz w:w="10620" w:h="13358"/>
          <w:pgMar w:top="505" w:right="1320" w:bottom="0" w:left="1139" w:header="0" w:footer="0" w:gutter="0"/>
          <w:cols w:space="720" w:equalWidth="0">
            <w:col w:w="8161"/>
          </w:cols>
        </w:sectPr>
      </w:pPr>
    </w:p>
    <w:p w:rsidR="00B701ED" w:rsidRDefault="00B701ED">
      <w:pPr>
        <w:spacing w:line="38" w:lineRule="exact"/>
        <w:rPr>
          <w:sz w:val="20"/>
          <w:szCs w:val="20"/>
        </w:rPr>
      </w:pPr>
      <w:bookmarkStart w:id="37" w:name="page56"/>
      <w:bookmarkEnd w:id="37"/>
    </w:p>
    <w:tbl>
      <w:tblPr>
        <w:tblW w:w="0" w:type="auto"/>
        <w:tblInd w:w="2500" w:type="dxa"/>
        <w:tblLayout w:type="fixed"/>
        <w:tblCellMar>
          <w:left w:w="0" w:type="dxa"/>
          <w:right w:w="0" w:type="dxa"/>
        </w:tblCellMar>
        <w:tblLook w:val="04A0" w:firstRow="1" w:lastRow="0" w:firstColumn="1" w:lastColumn="0" w:noHBand="0" w:noVBand="1"/>
      </w:tblPr>
      <w:tblGrid>
        <w:gridCol w:w="4140"/>
        <w:gridCol w:w="1400"/>
      </w:tblGrid>
      <w:tr w:rsidR="00B701ED">
        <w:trPr>
          <w:trHeight w:val="210"/>
        </w:trPr>
        <w:tc>
          <w:tcPr>
            <w:tcW w:w="4140" w:type="dxa"/>
            <w:vAlign w:val="bottom"/>
          </w:tcPr>
          <w:p w:rsidR="00B701ED" w:rsidRDefault="003564B6">
            <w:pPr>
              <w:rPr>
                <w:sz w:val="20"/>
                <w:szCs w:val="20"/>
              </w:rPr>
            </w:pPr>
            <w:r>
              <w:rPr>
                <w:rFonts w:eastAsia="Times New Roman"/>
                <w:b/>
                <w:bCs/>
                <w:i/>
                <w:iCs/>
                <w:color w:val="656565"/>
                <w:sz w:val="18"/>
                <w:szCs w:val="18"/>
              </w:rPr>
              <w:t>Data representations for neural networks</w:t>
            </w:r>
          </w:p>
        </w:tc>
        <w:tc>
          <w:tcPr>
            <w:tcW w:w="1400" w:type="dxa"/>
            <w:vAlign w:val="bottom"/>
          </w:tcPr>
          <w:p w:rsidR="00B701ED" w:rsidRDefault="003564B6">
            <w:pPr>
              <w:jc w:val="right"/>
              <w:rPr>
                <w:sz w:val="20"/>
                <w:szCs w:val="20"/>
              </w:rPr>
            </w:pPr>
            <w:r>
              <w:rPr>
                <w:rFonts w:eastAsia="Times New Roman"/>
                <w:b/>
                <w:bCs/>
                <w:color w:val="656565"/>
                <w:sz w:val="18"/>
                <w:szCs w:val="18"/>
              </w:rPr>
              <w:t>33</w:t>
            </w:r>
          </w:p>
        </w:tc>
      </w:tr>
    </w:tbl>
    <w:p w:rsidR="00B701ED" w:rsidRDefault="00B701ED">
      <w:pPr>
        <w:spacing w:line="318" w:lineRule="exact"/>
        <w:rPr>
          <w:sz w:val="20"/>
          <w:szCs w:val="20"/>
        </w:rPr>
      </w:pPr>
    </w:p>
    <w:p w:rsidR="00B701ED" w:rsidRDefault="003564B6">
      <w:pPr>
        <w:spacing w:line="275" w:lineRule="auto"/>
        <w:ind w:left="600"/>
        <w:jc w:val="both"/>
        <w:rPr>
          <w:sz w:val="20"/>
          <w:szCs w:val="20"/>
        </w:rPr>
      </w:pPr>
      <w:r>
        <w:rPr>
          <w:rFonts w:eastAsia="Times New Roman"/>
          <w:color w:val="262626"/>
          <w:sz w:val="20"/>
          <w:szCs w:val="20"/>
        </w:rPr>
        <w:t xml:space="preserve">To make this more concrete, let’s look back at the data we processed in the </w:t>
      </w:r>
      <w:r>
        <w:rPr>
          <w:rFonts w:eastAsia="Times New Roman"/>
          <w:color w:val="262626"/>
          <w:sz w:val="18"/>
          <w:szCs w:val="18"/>
        </w:rPr>
        <w:t>MNIST</w:t>
      </w:r>
      <w:r>
        <w:rPr>
          <w:rFonts w:eastAsia="Times New Roman"/>
          <w:color w:val="262626"/>
          <w:sz w:val="20"/>
          <w:szCs w:val="20"/>
        </w:rPr>
        <w:t xml:space="preserve"> example. First, we load the </w:t>
      </w:r>
      <w:r>
        <w:rPr>
          <w:rFonts w:eastAsia="Times New Roman"/>
          <w:color w:val="262626"/>
          <w:sz w:val="18"/>
          <w:szCs w:val="18"/>
        </w:rPr>
        <w:t>MNIST</w:t>
      </w:r>
      <w:r>
        <w:rPr>
          <w:rFonts w:eastAsia="Times New Roman"/>
          <w:color w:val="262626"/>
          <w:sz w:val="20"/>
          <w:szCs w:val="20"/>
        </w:rPr>
        <w:t xml:space="preserve"> dataset:</w:t>
      </w:r>
    </w:p>
    <w:p w:rsidR="00B701ED" w:rsidRDefault="00B701ED">
      <w:pPr>
        <w:spacing w:line="123"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 xml:space="preserve">from </w:t>
      </w:r>
      <w:r>
        <w:rPr>
          <w:rFonts w:ascii="Courier New" w:eastAsia="Courier New" w:hAnsi="Courier New" w:cs="Courier New"/>
          <w:color w:val="262626"/>
          <w:sz w:val="16"/>
          <w:szCs w:val="16"/>
        </w:rPr>
        <w:t>keras.datasets import mnist</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(train_images, train_labels), (test_images, test_labels) = mnist.load_data()</w:t>
      </w:r>
    </w:p>
    <w:p w:rsidR="00B701ED" w:rsidRDefault="00B701ED">
      <w:pPr>
        <w:spacing w:line="242" w:lineRule="exact"/>
        <w:rPr>
          <w:sz w:val="20"/>
          <w:szCs w:val="20"/>
        </w:rPr>
      </w:pPr>
    </w:p>
    <w:p w:rsidR="00B701ED" w:rsidRDefault="003564B6">
      <w:pPr>
        <w:ind w:left="600"/>
        <w:rPr>
          <w:sz w:val="20"/>
          <w:szCs w:val="20"/>
        </w:rPr>
      </w:pPr>
      <w:r>
        <w:rPr>
          <w:rFonts w:eastAsia="Times New Roman"/>
          <w:color w:val="262626"/>
          <w:sz w:val="20"/>
          <w:szCs w:val="20"/>
        </w:rPr>
        <w:t xml:space="preserve">Next, we display the number of axes of the tensor </w:t>
      </w:r>
      <w:r>
        <w:rPr>
          <w:rFonts w:ascii="Courier New" w:eastAsia="Courier New" w:hAnsi="Courier New" w:cs="Courier New"/>
          <w:color w:val="262626"/>
          <w:sz w:val="18"/>
          <w:szCs w:val="18"/>
        </w:rPr>
        <w:t>train_images</w:t>
      </w:r>
      <w:r>
        <w:rPr>
          <w:rFonts w:eastAsia="Times New Roman"/>
          <w:color w:val="262626"/>
          <w:sz w:val="20"/>
          <w:szCs w:val="20"/>
        </w:rPr>
        <w:t xml:space="preserve">, the </w:t>
      </w:r>
      <w:r>
        <w:rPr>
          <w:rFonts w:ascii="Courier New" w:eastAsia="Courier New" w:hAnsi="Courier New" w:cs="Courier New"/>
          <w:color w:val="262626"/>
          <w:sz w:val="18"/>
          <w:szCs w:val="18"/>
        </w:rPr>
        <w:t>ndim</w:t>
      </w:r>
      <w:r>
        <w:rPr>
          <w:rFonts w:eastAsia="Times New Roman"/>
          <w:color w:val="262626"/>
          <w:sz w:val="20"/>
          <w:szCs w:val="20"/>
        </w:rPr>
        <w:t xml:space="preserve"> attribute:</w:t>
      </w:r>
    </w:p>
    <w:p w:rsidR="00B701ED" w:rsidRDefault="00B701ED">
      <w:pPr>
        <w:spacing w:line="195" w:lineRule="exact"/>
        <w:rPr>
          <w:sz w:val="20"/>
          <w:szCs w:val="20"/>
        </w:rPr>
      </w:pPr>
    </w:p>
    <w:p w:rsidR="00B701ED" w:rsidRDefault="003564B6" w:rsidP="003564B6">
      <w:pPr>
        <w:numPr>
          <w:ilvl w:val="0"/>
          <w:numId w:val="34"/>
        </w:numPr>
        <w:tabs>
          <w:tab w:val="left" w:pos="980"/>
        </w:tabs>
        <w:ind w:left="98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print(train_images.ndim)</w:t>
      </w:r>
    </w:p>
    <w:p w:rsidR="00B701ED" w:rsidRDefault="00B701ED">
      <w:pPr>
        <w:spacing w:line="19" w:lineRule="exact"/>
        <w:rPr>
          <w:rFonts w:ascii="Courier New" w:eastAsia="Courier New" w:hAnsi="Courier New" w:cs="Courier New"/>
          <w:color w:val="262626"/>
          <w:sz w:val="16"/>
          <w:szCs w:val="16"/>
        </w:rPr>
      </w:pPr>
    </w:p>
    <w:p w:rsidR="00B701ED" w:rsidRDefault="003564B6">
      <w:pPr>
        <w:ind w:left="600"/>
        <w:rPr>
          <w:rFonts w:ascii="Courier New" w:eastAsia="Courier New" w:hAnsi="Courier New" w:cs="Courier New"/>
          <w:color w:val="262626"/>
          <w:sz w:val="16"/>
          <w:szCs w:val="16"/>
        </w:rPr>
      </w:pPr>
      <w:r>
        <w:rPr>
          <w:rFonts w:ascii="Courier New" w:eastAsia="Courier New" w:hAnsi="Courier New" w:cs="Courier New"/>
          <w:color w:val="262626"/>
          <w:sz w:val="16"/>
          <w:szCs w:val="16"/>
        </w:rPr>
        <w:t>3</w:t>
      </w:r>
    </w:p>
    <w:p w:rsidR="00B701ED" w:rsidRDefault="00B701ED">
      <w:pPr>
        <w:spacing w:line="249" w:lineRule="exact"/>
        <w:rPr>
          <w:sz w:val="20"/>
          <w:szCs w:val="20"/>
        </w:rPr>
      </w:pPr>
    </w:p>
    <w:p w:rsidR="00B701ED" w:rsidRDefault="003564B6">
      <w:pPr>
        <w:ind w:left="600"/>
        <w:rPr>
          <w:sz w:val="20"/>
          <w:szCs w:val="20"/>
        </w:rPr>
      </w:pPr>
      <w:r>
        <w:rPr>
          <w:rFonts w:eastAsia="Times New Roman"/>
          <w:color w:val="262626"/>
          <w:sz w:val="20"/>
          <w:szCs w:val="20"/>
        </w:rPr>
        <w:t>Here’s its shape:</w:t>
      </w:r>
    </w:p>
    <w:p w:rsidR="00B701ED" w:rsidRDefault="00B701ED">
      <w:pPr>
        <w:spacing w:line="215" w:lineRule="exact"/>
        <w:rPr>
          <w:sz w:val="20"/>
          <w:szCs w:val="20"/>
        </w:rPr>
      </w:pPr>
    </w:p>
    <w:p w:rsidR="00B701ED" w:rsidRDefault="003564B6" w:rsidP="003564B6">
      <w:pPr>
        <w:numPr>
          <w:ilvl w:val="0"/>
          <w:numId w:val="35"/>
        </w:numPr>
        <w:tabs>
          <w:tab w:val="left" w:pos="984"/>
        </w:tabs>
        <w:spacing w:line="276" w:lineRule="auto"/>
        <w:ind w:left="600" w:right="4660" w:hanging="1"/>
        <w:rPr>
          <w:rFonts w:ascii="Courier New" w:eastAsia="Courier New" w:hAnsi="Courier New" w:cs="Courier New"/>
          <w:color w:val="262626"/>
          <w:sz w:val="15"/>
          <w:szCs w:val="15"/>
        </w:rPr>
      </w:pPr>
      <w:r>
        <w:rPr>
          <w:rFonts w:ascii="Courier New" w:eastAsia="Courier New" w:hAnsi="Courier New" w:cs="Courier New"/>
          <w:color w:val="262626"/>
          <w:sz w:val="15"/>
          <w:szCs w:val="15"/>
        </w:rPr>
        <w:t>print(train_images.shape) (60000, 28, 28)</w:t>
      </w:r>
    </w:p>
    <w:p w:rsidR="00B701ED" w:rsidRDefault="00B701ED">
      <w:pPr>
        <w:spacing w:line="217" w:lineRule="exact"/>
        <w:rPr>
          <w:sz w:val="20"/>
          <w:szCs w:val="20"/>
        </w:rPr>
      </w:pPr>
    </w:p>
    <w:p w:rsidR="00B701ED" w:rsidRDefault="003564B6">
      <w:pPr>
        <w:ind w:left="600"/>
        <w:rPr>
          <w:sz w:val="20"/>
          <w:szCs w:val="20"/>
        </w:rPr>
      </w:pPr>
      <w:r>
        <w:rPr>
          <w:rFonts w:eastAsia="Times New Roman"/>
          <w:color w:val="262626"/>
          <w:sz w:val="20"/>
          <w:szCs w:val="20"/>
        </w:rPr>
        <w:t xml:space="preserve">And this is its data type, the </w:t>
      </w:r>
      <w:r>
        <w:rPr>
          <w:rFonts w:ascii="Courier New" w:eastAsia="Courier New" w:hAnsi="Courier New" w:cs="Courier New"/>
          <w:color w:val="262626"/>
          <w:sz w:val="18"/>
          <w:szCs w:val="18"/>
        </w:rPr>
        <w:t>dtype</w:t>
      </w:r>
      <w:r>
        <w:rPr>
          <w:rFonts w:eastAsia="Times New Roman"/>
          <w:color w:val="262626"/>
          <w:sz w:val="20"/>
          <w:szCs w:val="20"/>
        </w:rPr>
        <w:t xml:space="preserve"> attribute:</w:t>
      </w:r>
    </w:p>
    <w:p w:rsidR="00B701ED" w:rsidRDefault="00B701ED">
      <w:pPr>
        <w:spacing w:line="211" w:lineRule="exact"/>
        <w:rPr>
          <w:sz w:val="20"/>
          <w:szCs w:val="20"/>
        </w:rPr>
      </w:pPr>
    </w:p>
    <w:p w:rsidR="00B701ED" w:rsidRDefault="003564B6" w:rsidP="003564B6">
      <w:pPr>
        <w:numPr>
          <w:ilvl w:val="0"/>
          <w:numId w:val="36"/>
        </w:numPr>
        <w:tabs>
          <w:tab w:val="left" w:pos="984"/>
        </w:tabs>
        <w:spacing w:line="278" w:lineRule="auto"/>
        <w:ind w:left="600" w:right="4660" w:hanging="1"/>
        <w:rPr>
          <w:rFonts w:ascii="Courier New" w:eastAsia="Courier New" w:hAnsi="Courier New" w:cs="Courier New"/>
          <w:color w:val="262626"/>
          <w:sz w:val="15"/>
          <w:szCs w:val="15"/>
        </w:rPr>
      </w:pPr>
      <w:r>
        <w:rPr>
          <w:rFonts w:ascii="Courier New" w:eastAsia="Courier New" w:hAnsi="Courier New" w:cs="Courier New"/>
          <w:color w:val="262626"/>
          <w:sz w:val="15"/>
          <w:szCs w:val="15"/>
        </w:rPr>
        <w:t>print(train_images.dtype) uint8</w:t>
      </w:r>
    </w:p>
    <w:p w:rsidR="00B701ED" w:rsidRDefault="00B701ED">
      <w:pPr>
        <w:spacing w:line="222" w:lineRule="exact"/>
        <w:rPr>
          <w:sz w:val="20"/>
          <w:szCs w:val="20"/>
        </w:rPr>
      </w:pPr>
    </w:p>
    <w:p w:rsidR="00B701ED" w:rsidRDefault="003564B6">
      <w:pPr>
        <w:spacing w:line="271" w:lineRule="auto"/>
        <w:ind w:left="600"/>
        <w:jc w:val="both"/>
        <w:rPr>
          <w:sz w:val="20"/>
          <w:szCs w:val="20"/>
        </w:rPr>
      </w:pPr>
      <w:r>
        <w:rPr>
          <w:rFonts w:eastAsia="Times New Roman"/>
          <w:color w:val="262626"/>
          <w:sz w:val="20"/>
          <w:szCs w:val="20"/>
        </w:rPr>
        <w:t xml:space="preserve">So what we have here is a </w:t>
      </w:r>
      <w:r>
        <w:rPr>
          <w:rFonts w:eastAsia="Times New Roman"/>
          <w:color w:val="262626"/>
          <w:sz w:val="18"/>
          <w:szCs w:val="18"/>
        </w:rPr>
        <w:t>3D</w:t>
      </w:r>
      <w:r>
        <w:rPr>
          <w:rFonts w:eastAsia="Times New Roman"/>
          <w:color w:val="262626"/>
          <w:sz w:val="20"/>
          <w:szCs w:val="20"/>
        </w:rPr>
        <w:t xml:space="preserve"> tensor of 8-bit integers. More precisely, it’s an array of 60,000 matrices of 28 × 8 integers. Each su</w:t>
      </w:r>
      <w:r>
        <w:rPr>
          <w:rFonts w:eastAsia="Times New Roman"/>
          <w:color w:val="262626"/>
          <w:sz w:val="20"/>
          <w:szCs w:val="20"/>
        </w:rPr>
        <w:t>ch matrix is a grayscale image, with coeffi-cients between 0 and 255.</w:t>
      </w:r>
    </w:p>
    <w:p w:rsidR="00B701ED" w:rsidRDefault="00B701ED">
      <w:pPr>
        <w:spacing w:line="1" w:lineRule="exact"/>
        <w:rPr>
          <w:sz w:val="20"/>
          <w:szCs w:val="20"/>
        </w:rPr>
      </w:pPr>
    </w:p>
    <w:p w:rsidR="00B701ED" w:rsidRDefault="003564B6">
      <w:pPr>
        <w:spacing w:line="274" w:lineRule="auto"/>
        <w:ind w:left="600" w:firstLine="293"/>
        <w:jc w:val="both"/>
        <w:rPr>
          <w:sz w:val="20"/>
          <w:szCs w:val="20"/>
        </w:rPr>
      </w:pPr>
      <w:r>
        <w:rPr>
          <w:rFonts w:eastAsia="Times New Roman"/>
          <w:color w:val="262626"/>
          <w:sz w:val="20"/>
          <w:szCs w:val="20"/>
        </w:rPr>
        <w:t xml:space="preserve">Let’s display the fourth digit in this </w:t>
      </w:r>
      <w:r>
        <w:rPr>
          <w:rFonts w:eastAsia="Times New Roman"/>
          <w:color w:val="262626"/>
          <w:sz w:val="18"/>
          <w:szCs w:val="18"/>
        </w:rPr>
        <w:t>3D</w:t>
      </w:r>
      <w:r>
        <w:rPr>
          <w:rFonts w:eastAsia="Times New Roman"/>
          <w:color w:val="262626"/>
          <w:sz w:val="20"/>
          <w:szCs w:val="20"/>
        </w:rPr>
        <w:t xml:space="preserve"> tensor, using the library Matplotlib (part of the standard scientific Python suite); see figure 2.2.</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096064" behindDoc="1" locked="0" layoutInCell="0" allowOverlap="1" wp14:anchorId="0A524903" wp14:editId="11C7B7DB">
                <wp:simplePos x="0" y="0"/>
                <wp:positionH relativeFrom="column">
                  <wp:posOffset>380365</wp:posOffset>
                </wp:positionH>
                <wp:positionV relativeFrom="paragraph">
                  <wp:posOffset>115570</wp:posOffset>
                </wp:positionV>
                <wp:extent cx="4725035" cy="175895"/>
                <wp:effectExtent l="0" t="0" r="0" b="0"/>
                <wp:wrapNone/>
                <wp:docPr id="64" name="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5895"/>
                        </a:xfrm>
                        <a:prstGeom prst="rect">
                          <a:avLst/>
                        </a:prstGeom>
                        <a:solidFill>
                          <a:srgbClr val="70A6CC"/>
                        </a:solidFill>
                      </wps:spPr>
                      <wps:bodyPr/>
                    </wps:wsp>
                  </a:graphicData>
                </a:graphic>
              </wp:anchor>
            </w:drawing>
          </mc:Choice>
          <mc:Fallback>
            <w:pict>
              <v:rect id="Shape 64" o:spid="_x0000_s1089" style="position:absolute;margin-left:29.95pt;margin-top:9.1pt;width:372.05pt;height:13.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1" w:lineRule="exact"/>
        <w:rPr>
          <w:sz w:val="20"/>
          <w:szCs w:val="20"/>
        </w:rPr>
      </w:pPr>
    </w:p>
    <w:p w:rsidR="00B701ED" w:rsidRDefault="003564B6">
      <w:pPr>
        <w:tabs>
          <w:tab w:val="left" w:pos="1860"/>
        </w:tabs>
        <w:ind w:left="840"/>
        <w:rPr>
          <w:sz w:val="20"/>
          <w:szCs w:val="20"/>
        </w:rPr>
      </w:pPr>
      <w:r>
        <w:rPr>
          <w:rFonts w:ascii="Arial" w:eastAsia="Arial" w:hAnsi="Arial" w:cs="Arial"/>
          <w:color w:val="FFFFFF"/>
          <w:sz w:val="18"/>
          <w:szCs w:val="18"/>
        </w:rPr>
        <w:t>Listing 2.6</w:t>
      </w:r>
      <w:r>
        <w:rPr>
          <w:rFonts w:ascii="Arial" w:eastAsia="Arial" w:hAnsi="Arial" w:cs="Arial"/>
          <w:color w:val="FFFFFF"/>
          <w:sz w:val="18"/>
          <w:szCs w:val="18"/>
        </w:rPr>
        <w:tab/>
        <w:t>Displaying the fourth digit</w:t>
      </w:r>
    </w:p>
    <w:p w:rsidR="00B701ED" w:rsidRDefault="00B701ED">
      <w:pPr>
        <w:spacing w:line="19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digit = train_images[4]</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import matplotlib.pyplot as plt</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plt.imshow(digit, cmap=plt.cm.binary)</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plt.show()</w:t>
      </w:r>
    </w:p>
    <w:p w:rsidR="00B701ED" w:rsidRDefault="003564B6">
      <w:pPr>
        <w:spacing w:line="20" w:lineRule="exact"/>
        <w:rPr>
          <w:sz w:val="20"/>
          <w:szCs w:val="20"/>
        </w:rPr>
      </w:pPr>
      <w:r>
        <w:rPr>
          <w:noProof/>
          <w:sz w:val="20"/>
          <w:szCs w:val="20"/>
        </w:rPr>
        <w:drawing>
          <wp:anchor distT="0" distB="0" distL="114300" distR="114300" simplePos="0" relativeHeight="251097088" behindDoc="1" locked="0" layoutInCell="0" allowOverlap="1" wp14:anchorId="35E51624" wp14:editId="308F24CB">
            <wp:simplePos x="0" y="0"/>
            <wp:positionH relativeFrom="column">
              <wp:posOffset>380365</wp:posOffset>
            </wp:positionH>
            <wp:positionV relativeFrom="paragraph">
              <wp:posOffset>219710</wp:posOffset>
            </wp:positionV>
            <wp:extent cx="1713230" cy="170053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
                      <a:extLst/>
                    </a:blip>
                    <a:srcRect/>
                    <a:stretch>
                      <a:fillRect/>
                    </a:stretch>
                  </pic:blipFill>
                  <pic:spPr bwMode="auto">
                    <a:xfrm>
                      <a:off x="0" y="0"/>
                      <a:ext cx="1713230" cy="170053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0" w:lineRule="exact"/>
        <w:rPr>
          <w:sz w:val="20"/>
          <w:szCs w:val="20"/>
        </w:rPr>
      </w:pPr>
    </w:p>
    <w:p w:rsidR="00B701ED" w:rsidRDefault="003564B6">
      <w:pPr>
        <w:tabs>
          <w:tab w:val="left" w:pos="4420"/>
        </w:tabs>
        <w:ind w:left="3560"/>
        <w:rPr>
          <w:sz w:val="20"/>
          <w:szCs w:val="20"/>
        </w:rPr>
      </w:pPr>
      <w:r>
        <w:rPr>
          <w:rFonts w:ascii="Arial" w:eastAsia="Arial" w:hAnsi="Arial" w:cs="Arial"/>
          <w:color w:val="656565"/>
          <w:sz w:val="16"/>
          <w:szCs w:val="16"/>
        </w:rPr>
        <w:t>Figure 2.2</w:t>
      </w:r>
      <w:r>
        <w:rPr>
          <w:rFonts w:ascii="Arial" w:eastAsia="Arial" w:hAnsi="Arial" w:cs="Arial"/>
          <w:color w:val="656565"/>
          <w:sz w:val="16"/>
          <w:szCs w:val="16"/>
        </w:rPr>
        <w:tab/>
        <w:t>The fourth sample in our dataset</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4" w:lineRule="exact"/>
        <w:rPr>
          <w:sz w:val="20"/>
          <w:szCs w:val="20"/>
        </w:rPr>
      </w:pP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38" w:name="page57"/>
      <w:bookmarkEnd w:id="38"/>
    </w:p>
    <w:p w:rsidR="00B701ED" w:rsidRDefault="003564B6" w:rsidP="003564B6">
      <w:pPr>
        <w:numPr>
          <w:ilvl w:val="0"/>
          <w:numId w:val="37"/>
        </w:numPr>
        <w:tabs>
          <w:tab w:val="left" w:pos="1161"/>
        </w:tabs>
        <w:ind w:left="1161" w:hanging="1161"/>
        <w:rPr>
          <w:rFonts w:eastAsia="Times New Roman"/>
          <w:b/>
          <w:bCs/>
          <w:color w:val="656565"/>
          <w:sz w:val="18"/>
          <w:szCs w:val="18"/>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2  </w:t>
      </w:r>
      <w:r>
        <w:rPr>
          <w:rFonts w:eastAsia="Times New Roman"/>
          <w:b/>
          <w:bCs/>
          <w:i/>
          <w:iCs/>
          <w:color w:val="656565"/>
          <w:sz w:val="18"/>
          <w:szCs w:val="18"/>
        </w:rPr>
        <w:t>Before</w:t>
      </w:r>
      <w:r>
        <w:rPr>
          <w:rFonts w:eastAsia="Times New Roman"/>
          <w:b/>
          <w:bCs/>
          <w:i/>
          <w:iCs/>
          <w:color w:val="656565"/>
          <w:sz w:val="18"/>
          <w:szCs w:val="18"/>
        </w:rPr>
        <w:t xml:space="preserve"> we begin: the mathematical building blocks of neural networks</w:t>
      </w:r>
    </w:p>
    <w:p w:rsidR="00B701ED" w:rsidRDefault="00B701ED">
      <w:pPr>
        <w:spacing w:line="315"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1"/>
          <w:szCs w:val="21"/>
        </w:rPr>
        <w:t>2.2.6</w:t>
      </w:r>
      <w:r>
        <w:rPr>
          <w:sz w:val="20"/>
          <w:szCs w:val="20"/>
        </w:rPr>
        <w:tab/>
      </w:r>
      <w:r>
        <w:rPr>
          <w:rFonts w:ascii="Arial" w:eastAsia="Arial" w:hAnsi="Arial" w:cs="Arial"/>
          <w:i/>
          <w:iCs/>
          <w:color w:val="476B85"/>
          <w:sz w:val="20"/>
          <w:szCs w:val="20"/>
        </w:rPr>
        <w:t>Manipulating tensors in Numpy</w:t>
      </w:r>
    </w:p>
    <w:p w:rsidR="00B701ED" w:rsidRDefault="00B701ED">
      <w:pPr>
        <w:spacing w:line="102" w:lineRule="exact"/>
        <w:rPr>
          <w:sz w:val="20"/>
          <w:szCs w:val="20"/>
        </w:rPr>
      </w:pPr>
    </w:p>
    <w:p w:rsidR="00B701ED" w:rsidRDefault="003564B6">
      <w:pPr>
        <w:spacing w:line="264" w:lineRule="auto"/>
        <w:ind w:left="721"/>
        <w:jc w:val="both"/>
        <w:rPr>
          <w:sz w:val="20"/>
          <w:szCs w:val="20"/>
        </w:rPr>
      </w:pPr>
      <w:r>
        <w:rPr>
          <w:rFonts w:eastAsia="Times New Roman"/>
          <w:color w:val="262626"/>
          <w:sz w:val="20"/>
          <w:szCs w:val="20"/>
        </w:rPr>
        <w:t xml:space="preserve">In the previous example, we </w:t>
      </w:r>
      <w:r>
        <w:rPr>
          <w:rFonts w:eastAsia="Times New Roman"/>
          <w:i/>
          <w:iCs/>
          <w:color w:val="262626"/>
          <w:sz w:val="20"/>
          <w:szCs w:val="20"/>
        </w:rPr>
        <w:t>selected</w:t>
      </w:r>
      <w:r>
        <w:rPr>
          <w:rFonts w:eastAsia="Times New Roman"/>
          <w:color w:val="262626"/>
          <w:sz w:val="20"/>
          <w:szCs w:val="20"/>
        </w:rPr>
        <w:t xml:space="preserve"> a specific digit alongside the first axis using the syntax </w:t>
      </w:r>
      <w:r>
        <w:rPr>
          <w:rFonts w:ascii="Courier New" w:eastAsia="Courier New" w:hAnsi="Courier New" w:cs="Courier New"/>
          <w:color w:val="262626"/>
          <w:sz w:val="18"/>
          <w:szCs w:val="18"/>
        </w:rPr>
        <w:t>train_images[i]</w:t>
      </w:r>
      <w:r>
        <w:rPr>
          <w:rFonts w:eastAsia="Times New Roman"/>
          <w:color w:val="262626"/>
          <w:sz w:val="20"/>
          <w:szCs w:val="20"/>
        </w:rPr>
        <w:t xml:space="preserve">. Selecting specific elements in a tensor is called </w:t>
      </w:r>
      <w:r>
        <w:rPr>
          <w:rFonts w:eastAsia="Times New Roman"/>
          <w:i/>
          <w:iCs/>
          <w:color w:val="262626"/>
          <w:sz w:val="20"/>
          <w:szCs w:val="20"/>
        </w:rPr>
        <w:t>tensor slicing</w:t>
      </w:r>
      <w:r>
        <w:rPr>
          <w:rFonts w:eastAsia="Times New Roman"/>
          <w:color w:val="262626"/>
          <w:sz w:val="20"/>
          <w:szCs w:val="20"/>
        </w:rPr>
        <w:t>. Let’s look at the tensor-slicing operations you can do on Numpy arrays.</w:t>
      </w:r>
    </w:p>
    <w:p w:rsidR="00B701ED" w:rsidRDefault="00B701ED">
      <w:pPr>
        <w:spacing w:line="1" w:lineRule="exact"/>
        <w:rPr>
          <w:sz w:val="20"/>
          <w:szCs w:val="20"/>
        </w:rPr>
      </w:pPr>
    </w:p>
    <w:p w:rsidR="00B701ED" w:rsidRDefault="003564B6">
      <w:pPr>
        <w:spacing w:line="259" w:lineRule="auto"/>
        <w:ind w:left="721" w:firstLine="312"/>
        <w:jc w:val="both"/>
        <w:rPr>
          <w:sz w:val="20"/>
          <w:szCs w:val="20"/>
        </w:rPr>
      </w:pPr>
      <w:r>
        <w:rPr>
          <w:rFonts w:eastAsia="Times New Roman"/>
          <w:color w:val="262626"/>
          <w:sz w:val="20"/>
          <w:szCs w:val="20"/>
        </w:rPr>
        <w:t xml:space="preserve">The following example selects digits #10 to #100 (#100 isn’t included) and puts them in an array of shape </w:t>
      </w:r>
      <w:r>
        <w:rPr>
          <w:rFonts w:ascii="Courier New" w:eastAsia="Courier New" w:hAnsi="Courier New" w:cs="Courier New"/>
          <w:color w:val="262626"/>
          <w:sz w:val="18"/>
          <w:szCs w:val="18"/>
        </w:rPr>
        <w:t xml:space="preserve">(90, 28, </w:t>
      </w:r>
      <w:r>
        <w:rPr>
          <w:rFonts w:ascii="Courier New" w:eastAsia="Courier New" w:hAnsi="Courier New" w:cs="Courier New"/>
          <w:color w:val="262626"/>
          <w:sz w:val="18"/>
          <w:szCs w:val="18"/>
        </w:rPr>
        <w:t>28)</w:t>
      </w:r>
      <w:r>
        <w:rPr>
          <w:rFonts w:eastAsia="Times New Roman"/>
          <w:color w:val="262626"/>
          <w:sz w:val="20"/>
          <w:szCs w:val="20"/>
        </w:rPr>
        <w:t>:</w:t>
      </w:r>
    </w:p>
    <w:p w:rsidR="00B701ED" w:rsidRDefault="00B701ED">
      <w:pPr>
        <w:spacing w:line="175" w:lineRule="exact"/>
        <w:rPr>
          <w:sz w:val="20"/>
          <w:szCs w:val="20"/>
        </w:rPr>
      </w:pPr>
    </w:p>
    <w:p w:rsidR="00B701ED" w:rsidRDefault="003564B6" w:rsidP="003564B6">
      <w:pPr>
        <w:numPr>
          <w:ilvl w:val="0"/>
          <w:numId w:val="38"/>
        </w:numPr>
        <w:tabs>
          <w:tab w:val="left" w:pos="1101"/>
        </w:tabs>
        <w:ind w:left="1101"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my_slice = train_images[10:100]</w:t>
      </w:r>
    </w:p>
    <w:p w:rsidR="00B701ED" w:rsidRDefault="00B701ED">
      <w:pPr>
        <w:spacing w:line="16" w:lineRule="exact"/>
        <w:rPr>
          <w:rFonts w:ascii="Courier New" w:eastAsia="Courier New" w:hAnsi="Courier New" w:cs="Courier New"/>
          <w:color w:val="262626"/>
          <w:sz w:val="16"/>
          <w:szCs w:val="16"/>
        </w:rPr>
      </w:pPr>
    </w:p>
    <w:p w:rsidR="00B701ED" w:rsidRDefault="003564B6" w:rsidP="003564B6">
      <w:pPr>
        <w:numPr>
          <w:ilvl w:val="0"/>
          <w:numId w:val="38"/>
        </w:numPr>
        <w:tabs>
          <w:tab w:val="left" w:pos="1101"/>
        </w:tabs>
        <w:ind w:left="1101"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print(my_slice.shape)</w:t>
      </w:r>
    </w:p>
    <w:p w:rsidR="00B701ED" w:rsidRDefault="00B701ED">
      <w:pPr>
        <w:spacing w:line="17"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(90, 28, 28)</w:t>
      </w:r>
    </w:p>
    <w:p w:rsidR="00B701ED" w:rsidRDefault="00B701ED">
      <w:pPr>
        <w:spacing w:line="248" w:lineRule="exact"/>
        <w:rPr>
          <w:sz w:val="20"/>
          <w:szCs w:val="20"/>
        </w:rPr>
      </w:pPr>
    </w:p>
    <w:p w:rsidR="00B701ED" w:rsidRDefault="003564B6">
      <w:pPr>
        <w:spacing w:line="267" w:lineRule="auto"/>
        <w:ind w:left="721"/>
        <w:jc w:val="both"/>
        <w:rPr>
          <w:sz w:val="20"/>
          <w:szCs w:val="20"/>
        </w:rPr>
      </w:pPr>
      <w:r>
        <w:rPr>
          <w:rFonts w:eastAsia="Times New Roman"/>
          <w:color w:val="262626"/>
          <w:sz w:val="20"/>
          <w:szCs w:val="20"/>
        </w:rPr>
        <w:t xml:space="preserve">It’s equivalent to this more detailed notation, which specifies a start index and stop index for the slice along each tensor axis. Note that </w:t>
      </w:r>
      <w:r>
        <w:rPr>
          <w:rFonts w:ascii="Courier New" w:eastAsia="Courier New" w:hAnsi="Courier New" w:cs="Courier New"/>
          <w:color w:val="262626"/>
          <w:sz w:val="18"/>
          <w:szCs w:val="18"/>
        </w:rPr>
        <w:t>:</w:t>
      </w:r>
      <w:r>
        <w:rPr>
          <w:rFonts w:eastAsia="Times New Roman"/>
          <w:color w:val="262626"/>
          <w:sz w:val="20"/>
          <w:szCs w:val="20"/>
        </w:rPr>
        <w:t xml:space="preserve"> is equivalent to selecting the entire axis:</w:t>
      </w:r>
    </w:p>
    <w:p w:rsidR="00B701ED" w:rsidRDefault="00B701ED">
      <w:pPr>
        <w:spacing w:line="233" w:lineRule="exact"/>
        <w:rPr>
          <w:sz w:val="20"/>
          <w:szCs w:val="20"/>
        </w:rPr>
      </w:pPr>
    </w:p>
    <w:p w:rsidR="00B701ED" w:rsidRDefault="003564B6">
      <w:pPr>
        <w:ind w:left="5221"/>
        <w:rPr>
          <w:sz w:val="20"/>
          <w:szCs w:val="20"/>
        </w:rPr>
      </w:pPr>
      <w:r>
        <w:rPr>
          <w:rFonts w:ascii="Arial" w:eastAsia="Arial" w:hAnsi="Arial" w:cs="Arial"/>
          <w:b/>
          <w:bCs/>
          <w:color w:val="656565"/>
          <w:sz w:val="18"/>
          <w:szCs w:val="18"/>
        </w:rPr>
        <w:t>Equivalent to the</w:t>
      </w:r>
    </w:p>
    <w:p w:rsidR="00B701ED" w:rsidRDefault="003564B6">
      <w:pPr>
        <w:spacing w:line="20" w:lineRule="exact"/>
        <w:rPr>
          <w:sz w:val="20"/>
          <w:szCs w:val="20"/>
        </w:rPr>
      </w:pPr>
      <w:r>
        <w:rPr>
          <w:noProof/>
          <w:sz w:val="20"/>
          <w:szCs w:val="20"/>
        </w:rPr>
        <w:drawing>
          <wp:anchor distT="0" distB="0" distL="114300" distR="114300" simplePos="0" relativeHeight="251098112" behindDoc="1" locked="0" layoutInCell="0" allowOverlap="1" wp14:anchorId="7E833EAF" wp14:editId="0C08AF98">
            <wp:simplePos x="0" y="0"/>
            <wp:positionH relativeFrom="column">
              <wp:posOffset>3241675</wp:posOffset>
            </wp:positionH>
            <wp:positionV relativeFrom="paragraph">
              <wp:posOffset>-106680</wp:posOffset>
            </wp:positionV>
            <wp:extent cx="4763" cy="21844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7">
                      <a:extLst/>
                    </a:blip>
                    <a:srcRect/>
                    <a:stretch>
                      <a:fillRect/>
                    </a:stretch>
                  </pic:blipFill>
                  <pic:spPr bwMode="auto">
                    <a:xfrm>
                      <a:off x="0" y="0"/>
                      <a:ext cx="4763" cy="218440"/>
                    </a:xfrm>
                    <a:prstGeom prst="rect">
                      <a:avLst/>
                    </a:prstGeom>
                    <a:noFill/>
                  </pic:spPr>
                </pic:pic>
              </a:graphicData>
            </a:graphic>
          </wp:anchor>
        </w:drawing>
      </w:r>
    </w:p>
    <w:p w:rsidR="00B701ED" w:rsidRDefault="003564B6" w:rsidP="003564B6">
      <w:pPr>
        <w:numPr>
          <w:ilvl w:val="0"/>
          <w:numId w:val="39"/>
        </w:numPr>
        <w:tabs>
          <w:tab w:val="left" w:pos="1101"/>
        </w:tabs>
        <w:spacing w:line="182" w:lineRule="auto"/>
        <w:ind w:left="1101" w:hanging="381"/>
        <w:rPr>
          <w:rFonts w:ascii="Courier New" w:eastAsia="Courier New" w:hAnsi="Courier New" w:cs="Courier New"/>
          <w:color w:val="262626"/>
          <w:sz w:val="15"/>
          <w:szCs w:val="15"/>
        </w:rPr>
      </w:pPr>
      <w:r>
        <w:rPr>
          <w:rFonts w:ascii="Courier New" w:eastAsia="Courier New" w:hAnsi="Courier New" w:cs="Courier New"/>
          <w:color w:val="262626"/>
          <w:sz w:val="15"/>
          <w:szCs w:val="15"/>
        </w:rPr>
        <w:t xml:space="preserve">my_slice = train_images[10:100, :, :] </w:t>
      </w:r>
      <w:r>
        <w:rPr>
          <w:rFonts w:ascii="Courier New" w:eastAsia="Courier New" w:hAnsi="Courier New" w:cs="Courier New"/>
          <w:noProof/>
          <w:color w:val="262626"/>
          <w:sz w:val="1"/>
          <w:szCs w:val="1"/>
        </w:rPr>
        <w:drawing>
          <wp:inline distT="0" distB="0" distL="0" distR="0" wp14:anchorId="444522F9" wp14:editId="2B5B929C">
            <wp:extent cx="232410" cy="787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a:extLst/>
                    </a:blip>
                    <a:srcRect/>
                    <a:stretch>
                      <a:fillRect/>
                    </a:stretch>
                  </pic:blipFill>
                  <pic:spPr bwMode="auto">
                    <a:xfrm>
                      <a:off x="0" y="0"/>
                      <a:ext cx="232410" cy="78740"/>
                    </a:xfrm>
                    <a:prstGeom prst="rect">
                      <a:avLst/>
                    </a:prstGeom>
                    <a:noFill/>
                    <a:ln>
                      <a:noFill/>
                    </a:ln>
                  </pic:spPr>
                </pic:pic>
              </a:graphicData>
            </a:graphic>
          </wp:inline>
        </w:drawing>
      </w:r>
      <w:r>
        <w:rPr>
          <w:rFonts w:ascii="Arial" w:eastAsia="Arial" w:hAnsi="Arial" w:cs="Arial"/>
          <w:b/>
          <w:bCs/>
          <w:color w:val="656565"/>
          <w:sz w:val="34"/>
          <w:szCs w:val="34"/>
          <w:vertAlign w:val="superscript"/>
        </w:rPr>
        <w:t xml:space="preserve">  previous example</w:t>
      </w:r>
    </w:p>
    <w:p w:rsidR="00B701ED" w:rsidRDefault="00B701ED">
      <w:pPr>
        <w:spacing w:line="1" w:lineRule="exact"/>
        <w:rPr>
          <w:rFonts w:ascii="Courier New" w:eastAsia="Courier New" w:hAnsi="Courier New" w:cs="Courier New"/>
          <w:color w:val="262626"/>
          <w:sz w:val="15"/>
          <w:szCs w:val="15"/>
        </w:rPr>
      </w:pPr>
    </w:p>
    <w:p w:rsidR="00B701ED" w:rsidRDefault="003564B6" w:rsidP="003564B6">
      <w:pPr>
        <w:numPr>
          <w:ilvl w:val="0"/>
          <w:numId w:val="39"/>
        </w:numPr>
        <w:tabs>
          <w:tab w:val="left" w:pos="1101"/>
        </w:tabs>
        <w:spacing w:line="182" w:lineRule="auto"/>
        <w:ind w:left="1101"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my_slice.shape</w:t>
      </w:r>
    </w:p>
    <w:p w:rsidR="00B701ED" w:rsidRDefault="003564B6">
      <w:pPr>
        <w:spacing w:line="20" w:lineRule="exact"/>
        <w:rPr>
          <w:sz w:val="20"/>
          <w:szCs w:val="20"/>
        </w:rPr>
      </w:pPr>
      <w:r>
        <w:rPr>
          <w:noProof/>
          <w:sz w:val="20"/>
          <w:szCs w:val="20"/>
        </w:rPr>
        <w:drawing>
          <wp:anchor distT="0" distB="0" distL="114300" distR="114300" simplePos="0" relativeHeight="251099136" behindDoc="1" locked="0" layoutInCell="0" allowOverlap="1" wp14:anchorId="73143094" wp14:editId="689889A9">
            <wp:simplePos x="0" y="0"/>
            <wp:positionH relativeFrom="column">
              <wp:posOffset>3607435</wp:posOffset>
            </wp:positionH>
            <wp:positionV relativeFrom="paragraph">
              <wp:posOffset>-5080</wp:posOffset>
            </wp:positionV>
            <wp:extent cx="4763" cy="21844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7">
                      <a:extLst/>
                    </a:blip>
                    <a:srcRect/>
                    <a:stretch>
                      <a:fillRect/>
                    </a:stretch>
                  </pic:blipFill>
                  <pic:spPr bwMode="auto">
                    <a:xfrm>
                      <a:off x="0" y="0"/>
                      <a:ext cx="4763" cy="218440"/>
                    </a:xfrm>
                    <a:prstGeom prst="rect">
                      <a:avLst/>
                    </a:prstGeom>
                    <a:noFill/>
                  </pic:spPr>
                </pic:pic>
              </a:graphicData>
            </a:graphic>
          </wp:anchor>
        </w:drawing>
      </w:r>
    </w:p>
    <w:tbl>
      <w:tblPr>
        <w:tblW w:w="0" w:type="auto"/>
        <w:tblInd w:w="721" w:type="dxa"/>
        <w:tblLayout w:type="fixed"/>
        <w:tblCellMar>
          <w:left w:w="0" w:type="dxa"/>
          <w:right w:w="0" w:type="dxa"/>
        </w:tblCellMar>
        <w:tblLook w:val="04A0" w:firstRow="1" w:lastRow="0" w:firstColumn="1" w:lastColumn="0" w:noHBand="0" w:noVBand="1"/>
      </w:tblPr>
      <w:tblGrid>
        <w:gridCol w:w="3120"/>
        <w:gridCol w:w="3480"/>
      </w:tblGrid>
      <w:tr w:rsidR="00B701ED">
        <w:trPr>
          <w:trHeight w:val="191"/>
        </w:trPr>
        <w:tc>
          <w:tcPr>
            <w:tcW w:w="3120" w:type="dxa"/>
            <w:vAlign w:val="bottom"/>
          </w:tcPr>
          <w:p w:rsidR="00B701ED" w:rsidRDefault="003564B6">
            <w:pPr>
              <w:ind w:right="1880"/>
              <w:jc w:val="right"/>
              <w:rPr>
                <w:sz w:val="20"/>
                <w:szCs w:val="20"/>
              </w:rPr>
            </w:pPr>
            <w:r>
              <w:rPr>
                <w:rFonts w:ascii="Courier New" w:eastAsia="Courier New" w:hAnsi="Courier New" w:cs="Courier New"/>
                <w:color w:val="262626"/>
                <w:w w:val="98"/>
                <w:sz w:val="16"/>
                <w:szCs w:val="16"/>
              </w:rPr>
              <w:t>(90, 28, 28)</w:t>
            </w:r>
          </w:p>
        </w:tc>
        <w:tc>
          <w:tcPr>
            <w:tcW w:w="3480" w:type="dxa"/>
            <w:vAlign w:val="bottom"/>
          </w:tcPr>
          <w:p w:rsidR="00B701ED" w:rsidRDefault="003564B6">
            <w:pPr>
              <w:spacing w:line="191" w:lineRule="exact"/>
              <w:ind w:left="1960"/>
              <w:rPr>
                <w:sz w:val="20"/>
                <w:szCs w:val="20"/>
              </w:rPr>
            </w:pPr>
            <w:r>
              <w:rPr>
                <w:rFonts w:ascii="Arial" w:eastAsia="Arial" w:hAnsi="Arial" w:cs="Arial"/>
                <w:b/>
                <w:bCs/>
                <w:color w:val="656565"/>
                <w:w w:val="80"/>
                <w:sz w:val="18"/>
                <w:szCs w:val="18"/>
              </w:rPr>
              <w:t>Also equivalent to the</w:t>
            </w:r>
          </w:p>
        </w:tc>
      </w:tr>
    </w:tbl>
    <w:p w:rsidR="00B701ED" w:rsidRDefault="003564B6" w:rsidP="003564B6">
      <w:pPr>
        <w:numPr>
          <w:ilvl w:val="0"/>
          <w:numId w:val="40"/>
        </w:numPr>
        <w:tabs>
          <w:tab w:val="left" w:pos="1101"/>
        </w:tabs>
        <w:spacing w:line="184" w:lineRule="auto"/>
        <w:ind w:left="1101" w:hanging="381"/>
        <w:rPr>
          <w:rFonts w:ascii="Courier New" w:eastAsia="Courier New" w:hAnsi="Courier New" w:cs="Courier New"/>
          <w:color w:val="262626"/>
          <w:sz w:val="14"/>
          <w:szCs w:val="14"/>
        </w:rPr>
      </w:pPr>
      <w:r>
        <w:rPr>
          <w:rFonts w:ascii="Courier New" w:eastAsia="Courier New" w:hAnsi="Courier New" w:cs="Courier New"/>
          <w:color w:val="262626"/>
          <w:sz w:val="14"/>
          <w:szCs w:val="14"/>
        </w:rPr>
        <w:t xml:space="preserve">my_slice = train_images[10:100, 0:28, 0:28] </w:t>
      </w:r>
      <w:r>
        <w:rPr>
          <w:rFonts w:ascii="Courier New" w:eastAsia="Courier New" w:hAnsi="Courier New" w:cs="Courier New"/>
          <w:noProof/>
          <w:color w:val="262626"/>
          <w:sz w:val="1"/>
          <w:szCs w:val="1"/>
        </w:rPr>
        <w:drawing>
          <wp:inline distT="0" distB="0" distL="0" distR="0" wp14:anchorId="3EE607D0" wp14:editId="19C6943A">
            <wp:extent cx="232410" cy="787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a:extLst/>
                    </a:blip>
                    <a:srcRect/>
                    <a:stretch>
                      <a:fillRect/>
                    </a:stretch>
                  </pic:blipFill>
                  <pic:spPr bwMode="auto">
                    <a:xfrm>
                      <a:off x="0" y="0"/>
                      <a:ext cx="232410" cy="78740"/>
                    </a:xfrm>
                    <a:prstGeom prst="rect">
                      <a:avLst/>
                    </a:prstGeom>
                    <a:noFill/>
                    <a:ln>
                      <a:noFill/>
                    </a:ln>
                  </pic:spPr>
                </pic:pic>
              </a:graphicData>
            </a:graphic>
          </wp:inline>
        </w:drawing>
      </w:r>
      <w:r>
        <w:rPr>
          <w:rFonts w:ascii="Arial" w:eastAsia="Arial" w:hAnsi="Arial" w:cs="Arial"/>
          <w:b/>
          <w:bCs/>
          <w:color w:val="656565"/>
          <w:sz w:val="30"/>
          <w:szCs w:val="30"/>
          <w:vertAlign w:val="superscript"/>
        </w:rPr>
        <w:t xml:space="preserve">  previous example</w:t>
      </w:r>
    </w:p>
    <w:p w:rsidR="00B701ED" w:rsidRDefault="00B701ED">
      <w:pPr>
        <w:spacing w:line="1" w:lineRule="exact"/>
        <w:rPr>
          <w:rFonts w:ascii="Courier New" w:eastAsia="Courier New" w:hAnsi="Courier New" w:cs="Courier New"/>
          <w:color w:val="262626"/>
          <w:sz w:val="14"/>
          <w:szCs w:val="14"/>
        </w:rPr>
      </w:pPr>
    </w:p>
    <w:p w:rsidR="00B701ED" w:rsidRDefault="003564B6" w:rsidP="003564B6">
      <w:pPr>
        <w:numPr>
          <w:ilvl w:val="0"/>
          <w:numId w:val="40"/>
        </w:numPr>
        <w:tabs>
          <w:tab w:val="left" w:pos="1101"/>
        </w:tabs>
        <w:spacing w:line="183" w:lineRule="auto"/>
        <w:ind w:left="1101"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my_slice.shape</w:t>
      </w:r>
    </w:p>
    <w:p w:rsidR="00B701ED" w:rsidRDefault="00B701ED">
      <w:pPr>
        <w:spacing w:line="17"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(90, 28, 28)</w:t>
      </w:r>
    </w:p>
    <w:p w:rsidR="00B701ED" w:rsidRDefault="00B701ED">
      <w:pPr>
        <w:spacing w:line="127" w:lineRule="exact"/>
        <w:rPr>
          <w:sz w:val="20"/>
          <w:szCs w:val="20"/>
        </w:rPr>
      </w:pPr>
    </w:p>
    <w:p w:rsidR="00B701ED" w:rsidRDefault="003564B6">
      <w:pPr>
        <w:spacing w:line="280" w:lineRule="auto"/>
        <w:ind w:left="721"/>
        <w:jc w:val="both"/>
        <w:rPr>
          <w:sz w:val="20"/>
          <w:szCs w:val="20"/>
        </w:rPr>
      </w:pPr>
      <w:r>
        <w:rPr>
          <w:rFonts w:eastAsia="Times New Roman"/>
          <w:color w:val="262626"/>
          <w:sz w:val="20"/>
          <w:szCs w:val="20"/>
        </w:rPr>
        <w:t>In general, you may select between any two indices along each tensor axis. For instance, in order to select 14 × 14 pixels in the bottom-right corner of all images, you do this:</w:t>
      </w:r>
    </w:p>
    <w:p w:rsidR="00B701ED" w:rsidRDefault="00B701ED">
      <w:pPr>
        <w:spacing w:line="364"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my_slice = train_images[:, 14:, 14:]</w:t>
      </w:r>
    </w:p>
    <w:p w:rsidR="00B701ED" w:rsidRDefault="00B701ED">
      <w:pPr>
        <w:spacing w:line="129" w:lineRule="exact"/>
        <w:rPr>
          <w:sz w:val="20"/>
          <w:szCs w:val="20"/>
        </w:rPr>
      </w:pPr>
    </w:p>
    <w:p w:rsidR="00B701ED" w:rsidRDefault="003564B6">
      <w:pPr>
        <w:spacing w:line="270" w:lineRule="auto"/>
        <w:ind w:left="721"/>
        <w:jc w:val="both"/>
        <w:rPr>
          <w:sz w:val="20"/>
          <w:szCs w:val="20"/>
        </w:rPr>
      </w:pPr>
      <w:r>
        <w:rPr>
          <w:rFonts w:eastAsia="Times New Roman"/>
          <w:color w:val="262626"/>
          <w:sz w:val="20"/>
          <w:szCs w:val="20"/>
        </w:rPr>
        <w:t>It’s also</w:t>
      </w:r>
      <w:r>
        <w:rPr>
          <w:rFonts w:eastAsia="Times New Roman"/>
          <w:color w:val="262626"/>
          <w:sz w:val="20"/>
          <w:szCs w:val="20"/>
        </w:rPr>
        <w:t xml:space="preserve"> possible to use negative indices. Much like negative indices in Python lists, they indicate a position relative to the end of the current axis. In order to crop the images to patches of 14 × 14 pixels centered in the middle, you do this:</w:t>
      </w:r>
    </w:p>
    <w:p w:rsidR="00B701ED" w:rsidRDefault="00B701ED">
      <w:pPr>
        <w:spacing w:line="126"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my_slice = train</w:t>
      </w:r>
      <w:r>
        <w:rPr>
          <w:rFonts w:ascii="Courier New" w:eastAsia="Courier New" w:hAnsi="Courier New" w:cs="Courier New"/>
          <w:color w:val="262626"/>
          <w:sz w:val="16"/>
          <w:szCs w:val="16"/>
        </w:rPr>
        <w:t>_images[:, 7:-7, 7:-7]</w:t>
      </w:r>
    </w:p>
    <w:p w:rsidR="00B701ED" w:rsidRDefault="00B701ED">
      <w:pPr>
        <w:spacing w:line="185"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1"/>
          <w:szCs w:val="21"/>
        </w:rPr>
        <w:t>2.2.7</w:t>
      </w:r>
      <w:r>
        <w:rPr>
          <w:sz w:val="20"/>
          <w:szCs w:val="20"/>
        </w:rPr>
        <w:tab/>
      </w:r>
      <w:r>
        <w:rPr>
          <w:rFonts w:ascii="Arial" w:eastAsia="Arial" w:hAnsi="Arial" w:cs="Arial"/>
          <w:i/>
          <w:iCs/>
          <w:color w:val="476B85"/>
          <w:sz w:val="20"/>
          <w:szCs w:val="20"/>
        </w:rPr>
        <w:t>The notion of data batches</w:t>
      </w:r>
    </w:p>
    <w:p w:rsidR="00B701ED" w:rsidRDefault="00B701ED">
      <w:pPr>
        <w:spacing w:line="102" w:lineRule="exact"/>
        <w:rPr>
          <w:sz w:val="20"/>
          <w:szCs w:val="20"/>
        </w:rPr>
      </w:pPr>
    </w:p>
    <w:p w:rsidR="00B701ED" w:rsidRDefault="003564B6">
      <w:pPr>
        <w:spacing w:line="267" w:lineRule="auto"/>
        <w:ind w:left="721"/>
        <w:jc w:val="both"/>
        <w:rPr>
          <w:sz w:val="20"/>
          <w:szCs w:val="20"/>
        </w:rPr>
      </w:pPr>
      <w:r>
        <w:rPr>
          <w:rFonts w:eastAsia="Times New Roman"/>
          <w:color w:val="262626"/>
          <w:sz w:val="20"/>
          <w:szCs w:val="20"/>
        </w:rPr>
        <w:t xml:space="preserve">In general, the first axis (axis 0, because indexing starts at 0) in all data tensors you’ll come across in deep learning will be the </w:t>
      </w:r>
      <w:r>
        <w:rPr>
          <w:rFonts w:eastAsia="Times New Roman"/>
          <w:i/>
          <w:iCs/>
          <w:color w:val="262626"/>
          <w:sz w:val="20"/>
          <w:szCs w:val="20"/>
        </w:rPr>
        <w:t>samples axis</w:t>
      </w:r>
      <w:r>
        <w:rPr>
          <w:rFonts w:eastAsia="Times New Roman"/>
          <w:color w:val="262626"/>
          <w:sz w:val="20"/>
          <w:szCs w:val="20"/>
        </w:rPr>
        <w:t xml:space="preserve"> (sometimes called the </w:t>
      </w:r>
      <w:r>
        <w:rPr>
          <w:rFonts w:eastAsia="Times New Roman"/>
          <w:i/>
          <w:iCs/>
          <w:color w:val="262626"/>
          <w:sz w:val="20"/>
          <w:szCs w:val="20"/>
        </w:rPr>
        <w:t>samples</w:t>
      </w:r>
      <w:r>
        <w:rPr>
          <w:rFonts w:eastAsia="Times New Roman"/>
          <w:color w:val="262626"/>
          <w:sz w:val="20"/>
          <w:szCs w:val="20"/>
        </w:rPr>
        <w:t xml:space="preserve"> </w:t>
      </w:r>
      <w:r>
        <w:rPr>
          <w:rFonts w:eastAsia="Times New Roman"/>
          <w:i/>
          <w:iCs/>
          <w:color w:val="262626"/>
          <w:sz w:val="20"/>
          <w:szCs w:val="20"/>
        </w:rPr>
        <w:t>dimension</w:t>
      </w:r>
      <w:r>
        <w:rPr>
          <w:rFonts w:eastAsia="Times New Roman"/>
          <w:color w:val="262626"/>
          <w:sz w:val="20"/>
          <w:szCs w:val="20"/>
        </w:rPr>
        <w:t>). In the</w:t>
      </w:r>
      <w:r>
        <w:rPr>
          <w:rFonts w:eastAsia="Times New Roman"/>
          <w:i/>
          <w:iCs/>
          <w:color w:val="262626"/>
          <w:sz w:val="20"/>
          <w:szCs w:val="20"/>
        </w:rPr>
        <w:t xml:space="preserve"> </w:t>
      </w:r>
      <w:r>
        <w:rPr>
          <w:rFonts w:eastAsia="Times New Roman"/>
          <w:color w:val="262626"/>
          <w:sz w:val="18"/>
          <w:szCs w:val="18"/>
        </w:rPr>
        <w:t>MN</w:t>
      </w:r>
      <w:r>
        <w:rPr>
          <w:rFonts w:eastAsia="Times New Roman"/>
          <w:color w:val="262626"/>
          <w:sz w:val="18"/>
          <w:szCs w:val="18"/>
        </w:rPr>
        <w:t>IST</w:t>
      </w:r>
      <w:r>
        <w:rPr>
          <w:rFonts w:eastAsia="Times New Roman"/>
          <w:i/>
          <w:iCs/>
          <w:color w:val="262626"/>
          <w:sz w:val="20"/>
          <w:szCs w:val="20"/>
        </w:rPr>
        <w:t xml:space="preserve"> </w:t>
      </w:r>
      <w:r>
        <w:rPr>
          <w:rFonts w:eastAsia="Times New Roman"/>
          <w:color w:val="262626"/>
          <w:sz w:val="20"/>
          <w:szCs w:val="20"/>
        </w:rPr>
        <w:t>example, samples are images of digits.</w:t>
      </w:r>
    </w:p>
    <w:p w:rsidR="00B701ED" w:rsidRDefault="00B701ED">
      <w:pPr>
        <w:spacing w:line="3" w:lineRule="exact"/>
        <w:rPr>
          <w:sz w:val="20"/>
          <w:szCs w:val="20"/>
        </w:rPr>
      </w:pPr>
    </w:p>
    <w:p w:rsidR="00B701ED" w:rsidRDefault="003564B6">
      <w:pPr>
        <w:spacing w:line="270" w:lineRule="auto"/>
        <w:ind w:left="721" w:firstLine="299"/>
        <w:jc w:val="both"/>
        <w:rPr>
          <w:sz w:val="20"/>
          <w:szCs w:val="20"/>
        </w:rPr>
      </w:pPr>
      <w:r>
        <w:rPr>
          <w:rFonts w:eastAsia="Times New Roman"/>
          <w:color w:val="262626"/>
          <w:sz w:val="20"/>
          <w:szCs w:val="20"/>
        </w:rPr>
        <w:t xml:space="preserve">In addition, deep-learning models don’t process an entire dataset at once; rather, they break the data into small batches. Concretely, here’s one batch of our </w:t>
      </w:r>
      <w:r>
        <w:rPr>
          <w:rFonts w:eastAsia="Times New Roman"/>
          <w:color w:val="262626"/>
          <w:sz w:val="18"/>
          <w:szCs w:val="18"/>
        </w:rPr>
        <w:t>MNIST</w:t>
      </w:r>
      <w:r>
        <w:rPr>
          <w:rFonts w:eastAsia="Times New Roman"/>
          <w:color w:val="262626"/>
          <w:sz w:val="20"/>
          <w:szCs w:val="20"/>
        </w:rPr>
        <w:t xml:space="preserve"> dig-its, with batch size of 128:</w:t>
      </w:r>
    </w:p>
    <w:p w:rsidR="00B701ED" w:rsidRDefault="00B701ED">
      <w:pPr>
        <w:spacing w:line="126"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 xml:space="preserve">batch = </w:t>
      </w:r>
      <w:r>
        <w:rPr>
          <w:rFonts w:ascii="Courier New" w:eastAsia="Courier New" w:hAnsi="Courier New" w:cs="Courier New"/>
          <w:color w:val="262626"/>
          <w:sz w:val="16"/>
          <w:szCs w:val="16"/>
        </w:rPr>
        <w:t>train_images[:128]</w:t>
      </w:r>
    </w:p>
    <w:p w:rsidR="00B701ED" w:rsidRDefault="00B701ED">
      <w:pPr>
        <w:spacing w:line="129" w:lineRule="exact"/>
        <w:rPr>
          <w:sz w:val="20"/>
          <w:szCs w:val="20"/>
        </w:rPr>
      </w:pPr>
    </w:p>
    <w:p w:rsidR="00B701ED" w:rsidRDefault="003564B6">
      <w:pPr>
        <w:ind w:left="721"/>
        <w:rPr>
          <w:sz w:val="20"/>
          <w:szCs w:val="20"/>
        </w:rPr>
      </w:pPr>
      <w:r>
        <w:rPr>
          <w:rFonts w:eastAsia="Times New Roman"/>
          <w:color w:val="262626"/>
          <w:sz w:val="20"/>
          <w:szCs w:val="20"/>
        </w:rPr>
        <w:t>And here’s the next batch:</w:t>
      </w:r>
    </w:p>
    <w:p w:rsidR="00B701ED" w:rsidRDefault="00B701ED">
      <w:pPr>
        <w:spacing w:line="199"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batch = train_images[128:256]</w:t>
      </w:r>
    </w:p>
    <w:p w:rsidR="00B701ED" w:rsidRDefault="00B701ED">
      <w:pPr>
        <w:spacing w:line="129" w:lineRule="exact"/>
        <w:rPr>
          <w:sz w:val="20"/>
          <w:szCs w:val="20"/>
        </w:rPr>
      </w:pPr>
    </w:p>
    <w:p w:rsidR="00B701ED" w:rsidRDefault="003564B6">
      <w:pPr>
        <w:ind w:left="721"/>
        <w:rPr>
          <w:sz w:val="20"/>
          <w:szCs w:val="20"/>
        </w:rPr>
      </w:pPr>
      <w:r>
        <w:rPr>
          <w:rFonts w:eastAsia="Times New Roman"/>
          <w:color w:val="262626"/>
          <w:sz w:val="20"/>
          <w:szCs w:val="20"/>
        </w:rPr>
        <w:t xml:space="preserve">And the </w:t>
      </w:r>
      <w:r>
        <w:rPr>
          <w:rFonts w:eastAsia="Times New Roman"/>
          <w:i/>
          <w:iCs/>
          <w:color w:val="262626"/>
          <w:sz w:val="20"/>
          <w:szCs w:val="20"/>
        </w:rPr>
        <w:t>n</w:t>
      </w:r>
      <w:r>
        <w:rPr>
          <w:rFonts w:eastAsia="Times New Roman"/>
          <w:color w:val="262626"/>
          <w:sz w:val="20"/>
          <w:szCs w:val="20"/>
        </w:rPr>
        <w:t xml:space="preserve"> th batch:</w:t>
      </w:r>
    </w:p>
    <w:p w:rsidR="00B701ED" w:rsidRDefault="00B701ED">
      <w:pPr>
        <w:spacing w:line="200"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batch = train_images[128 * n:128 * (n + 1)]</w:t>
      </w:r>
    </w:p>
    <w:p w:rsidR="00B701ED" w:rsidRDefault="00B701ED">
      <w:pPr>
        <w:sectPr w:rsidR="00B701ED">
          <w:pgSz w:w="10620" w:h="13358"/>
          <w:pgMar w:top="505" w:right="1320" w:bottom="0" w:left="1139" w:header="0" w:footer="0" w:gutter="0"/>
          <w:cols w:space="720" w:equalWidth="0">
            <w:col w:w="8161"/>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3" w:lineRule="exact"/>
        <w:rPr>
          <w:sz w:val="20"/>
          <w:szCs w:val="20"/>
        </w:rPr>
      </w:pPr>
    </w:p>
    <w:p w:rsidR="00B701ED" w:rsidRDefault="00B701ED">
      <w:pPr>
        <w:sectPr w:rsidR="00B701ED">
          <w:type w:val="continuous"/>
          <w:pgSz w:w="10620" w:h="13358"/>
          <w:pgMar w:top="505" w:right="1320" w:bottom="0" w:left="1139" w:header="0" w:footer="0" w:gutter="0"/>
          <w:cols w:space="720" w:equalWidth="0">
            <w:col w:w="8161"/>
          </w:cols>
        </w:sectPr>
      </w:pPr>
    </w:p>
    <w:p w:rsidR="00B701ED" w:rsidRDefault="00B701ED">
      <w:pPr>
        <w:spacing w:line="38" w:lineRule="exact"/>
        <w:rPr>
          <w:sz w:val="20"/>
          <w:szCs w:val="20"/>
        </w:rPr>
      </w:pPr>
      <w:bookmarkStart w:id="39" w:name="page58"/>
      <w:bookmarkEnd w:id="39"/>
    </w:p>
    <w:tbl>
      <w:tblPr>
        <w:tblW w:w="0" w:type="auto"/>
        <w:tblInd w:w="2620" w:type="dxa"/>
        <w:tblLayout w:type="fixed"/>
        <w:tblCellMar>
          <w:left w:w="0" w:type="dxa"/>
          <w:right w:w="0" w:type="dxa"/>
        </w:tblCellMar>
        <w:tblLook w:val="04A0" w:firstRow="1" w:lastRow="0" w:firstColumn="1" w:lastColumn="0" w:noHBand="0" w:noVBand="1"/>
      </w:tblPr>
      <w:tblGrid>
        <w:gridCol w:w="4140"/>
        <w:gridCol w:w="1400"/>
      </w:tblGrid>
      <w:tr w:rsidR="00B701ED">
        <w:trPr>
          <w:trHeight w:val="210"/>
        </w:trPr>
        <w:tc>
          <w:tcPr>
            <w:tcW w:w="4140" w:type="dxa"/>
            <w:vAlign w:val="bottom"/>
          </w:tcPr>
          <w:p w:rsidR="00B701ED" w:rsidRDefault="003564B6">
            <w:pPr>
              <w:rPr>
                <w:sz w:val="20"/>
                <w:szCs w:val="20"/>
              </w:rPr>
            </w:pPr>
            <w:r>
              <w:rPr>
                <w:rFonts w:eastAsia="Times New Roman"/>
                <w:b/>
                <w:bCs/>
                <w:i/>
                <w:iCs/>
                <w:color w:val="656565"/>
                <w:sz w:val="18"/>
                <w:szCs w:val="18"/>
              </w:rPr>
              <w:t>Data representations for neural networks</w:t>
            </w:r>
          </w:p>
        </w:tc>
        <w:tc>
          <w:tcPr>
            <w:tcW w:w="1400" w:type="dxa"/>
            <w:vAlign w:val="bottom"/>
          </w:tcPr>
          <w:p w:rsidR="00B701ED" w:rsidRDefault="003564B6">
            <w:pPr>
              <w:jc w:val="right"/>
              <w:rPr>
                <w:sz w:val="20"/>
                <w:szCs w:val="20"/>
              </w:rPr>
            </w:pPr>
            <w:r>
              <w:rPr>
                <w:rFonts w:eastAsia="Times New Roman"/>
                <w:b/>
                <w:bCs/>
                <w:color w:val="656565"/>
                <w:sz w:val="18"/>
                <w:szCs w:val="18"/>
              </w:rPr>
              <w:t>35</w:t>
            </w:r>
          </w:p>
        </w:tc>
      </w:tr>
    </w:tbl>
    <w:p w:rsidR="00B701ED" w:rsidRDefault="00B701ED">
      <w:pPr>
        <w:spacing w:line="318" w:lineRule="exact"/>
        <w:rPr>
          <w:sz w:val="20"/>
          <w:szCs w:val="20"/>
        </w:rPr>
      </w:pPr>
    </w:p>
    <w:p w:rsidR="00B701ED" w:rsidRDefault="003564B6">
      <w:pPr>
        <w:spacing w:line="270" w:lineRule="auto"/>
        <w:ind w:left="720"/>
        <w:jc w:val="both"/>
        <w:rPr>
          <w:sz w:val="20"/>
          <w:szCs w:val="20"/>
        </w:rPr>
      </w:pPr>
      <w:r>
        <w:rPr>
          <w:rFonts w:eastAsia="Times New Roman"/>
          <w:color w:val="262626"/>
          <w:sz w:val="20"/>
          <w:szCs w:val="20"/>
        </w:rPr>
        <w:t xml:space="preserve">When considering such a batch tensor, the first axis (axis 0) is called the </w:t>
      </w:r>
      <w:r>
        <w:rPr>
          <w:rFonts w:eastAsia="Times New Roman"/>
          <w:i/>
          <w:iCs/>
          <w:color w:val="262626"/>
          <w:sz w:val="20"/>
          <w:szCs w:val="20"/>
        </w:rPr>
        <w:t>batch axis</w:t>
      </w:r>
      <w:r>
        <w:rPr>
          <w:rFonts w:eastAsia="Times New Roman"/>
          <w:color w:val="262626"/>
          <w:sz w:val="20"/>
          <w:szCs w:val="20"/>
        </w:rPr>
        <w:t xml:space="preserve"> or </w:t>
      </w:r>
      <w:r>
        <w:rPr>
          <w:rFonts w:eastAsia="Times New Roman"/>
          <w:i/>
          <w:iCs/>
          <w:color w:val="262626"/>
          <w:sz w:val="20"/>
          <w:szCs w:val="20"/>
        </w:rPr>
        <w:t>batch dimension</w:t>
      </w:r>
      <w:r>
        <w:rPr>
          <w:rFonts w:eastAsia="Times New Roman"/>
          <w:color w:val="262626"/>
          <w:sz w:val="20"/>
          <w:szCs w:val="20"/>
        </w:rPr>
        <w:t>. This is a term you’ll frequently encounter when using Keras and other</w:t>
      </w:r>
      <w:r>
        <w:rPr>
          <w:rFonts w:eastAsia="Times New Roman"/>
          <w:i/>
          <w:iCs/>
          <w:color w:val="262626"/>
          <w:sz w:val="20"/>
          <w:szCs w:val="20"/>
        </w:rPr>
        <w:t xml:space="preserve"> </w:t>
      </w:r>
      <w:r>
        <w:rPr>
          <w:rFonts w:eastAsia="Times New Roman"/>
          <w:color w:val="262626"/>
          <w:sz w:val="20"/>
          <w:szCs w:val="20"/>
        </w:rPr>
        <w:t>deep-learning libraries.</w:t>
      </w:r>
    </w:p>
    <w:p w:rsidR="00B701ED" w:rsidRDefault="00B701ED">
      <w:pPr>
        <w:spacing w:line="172"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2.2.8</w:t>
      </w:r>
      <w:r>
        <w:rPr>
          <w:sz w:val="20"/>
          <w:szCs w:val="20"/>
        </w:rPr>
        <w:tab/>
      </w:r>
      <w:r>
        <w:rPr>
          <w:rFonts w:ascii="Arial" w:eastAsia="Arial" w:hAnsi="Arial" w:cs="Arial"/>
          <w:i/>
          <w:iCs/>
          <w:color w:val="476B85"/>
          <w:sz w:val="20"/>
          <w:szCs w:val="20"/>
        </w:rPr>
        <w:t>Real-world examples of data tensors</w:t>
      </w:r>
    </w:p>
    <w:p w:rsidR="00B701ED" w:rsidRDefault="00B701ED">
      <w:pPr>
        <w:spacing w:line="102" w:lineRule="exact"/>
        <w:rPr>
          <w:sz w:val="20"/>
          <w:szCs w:val="20"/>
        </w:rPr>
      </w:pPr>
    </w:p>
    <w:p w:rsidR="00B701ED" w:rsidRDefault="003564B6">
      <w:pPr>
        <w:spacing w:line="270" w:lineRule="auto"/>
        <w:ind w:left="720"/>
        <w:jc w:val="both"/>
        <w:rPr>
          <w:sz w:val="20"/>
          <w:szCs w:val="20"/>
        </w:rPr>
      </w:pPr>
      <w:r>
        <w:rPr>
          <w:rFonts w:eastAsia="Times New Roman"/>
          <w:color w:val="262626"/>
          <w:sz w:val="20"/>
          <w:szCs w:val="20"/>
        </w:rPr>
        <w:t>Let’s</w:t>
      </w:r>
      <w:r>
        <w:rPr>
          <w:rFonts w:eastAsia="Times New Roman"/>
          <w:color w:val="262626"/>
          <w:sz w:val="20"/>
          <w:szCs w:val="20"/>
        </w:rPr>
        <w:t xml:space="preserve"> make data tensors more concrete with a few examples similar to what you’ll encounter later. The data you’ll manipulate will almost always fall into one of the fol-lowing categories:</w:t>
      </w:r>
    </w:p>
    <w:p w:rsidR="00B701ED" w:rsidRDefault="00B701ED">
      <w:pPr>
        <w:spacing w:line="68" w:lineRule="exact"/>
        <w:rPr>
          <w:sz w:val="20"/>
          <w:szCs w:val="20"/>
        </w:rPr>
      </w:pPr>
    </w:p>
    <w:p w:rsidR="00B701ED" w:rsidRDefault="003564B6" w:rsidP="003564B6">
      <w:pPr>
        <w:numPr>
          <w:ilvl w:val="0"/>
          <w:numId w:val="41"/>
        </w:numPr>
        <w:tabs>
          <w:tab w:val="left" w:pos="1280"/>
        </w:tabs>
        <w:ind w:left="1280" w:hanging="249"/>
        <w:rPr>
          <w:rFonts w:ascii="Wingdings" w:eastAsia="Wingdings" w:hAnsi="Wingdings" w:cs="Wingdings"/>
          <w:color w:val="CCA659"/>
          <w:sz w:val="17"/>
          <w:szCs w:val="17"/>
        </w:rPr>
      </w:pPr>
      <w:r>
        <w:rPr>
          <w:rFonts w:eastAsia="Times New Roman"/>
          <w:i/>
          <w:iCs/>
          <w:color w:val="262626"/>
          <w:sz w:val="20"/>
          <w:szCs w:val="20"/>
        </w:rPr>
        <w:t>Vector data</w:t>
      </w:r>
      <w:r>
        <w:rPr>
          <w:rFonts w:eastAsia="Times New Roman"/>
          <w:color w:val="262626"/>
          <w:sz w:val="20"/>
          <w:szCs w:val="20"/>
        </w:rPr>
        <w:t>—</w:t>
      </w:r>
      <w:r>
        <w:rPr>
          <w:rFonts w:eastAsia="Times New Roman"/>
          <w:color w:val="262626"/>
          <w:sz w:val="18"/>
          <w:szCs w:val="18"/>
        </w:rPr>
        <w:t>2D</w:t>
      </w:r>
      <w:r>
        <w:rPr>
          <w:rFonts w:eastAsia="Times New Roman"/>
          <w:i/>
          <w:iCs/>
          <w:color w:val="262626"/>
          <w:sz w:val="20"/>
          <w:szCs w:val="20"/>
        </w:rPr>
        <w:t xml:space="preserve"> </w:t>
      </w:r>
      <w:r>
        <w:rPr>
          <w:rFonts w:eastAsia="Times New Roman"/>
          <w:color w:val="262626"/>
          <w:sz w:val="20"/>
          <w:szCs w:val="20"/>
        </w:rPr>
        <w:t>tensors of shape</w:t>
      </w:r>
      <w:r>
        <w:rPr>
          <w:rFonts w:eastAsia="Times New Roman"/>
          <w:i/>
          <w:iCs/>
          <w:color w:val="262626"/>
          <w:sz w:val="20"/>
          <w:szCs w:val="20"/>
        </w:rPr>
        <w:t xml:space="preserve"> </w:t>
      </w:r>
      <w:r>
        <w:rPr>
          <w:rFonts w:ascii="Courier New" w:eastAsia="Courier New" w:hAnsi="Courier New" w:cs="Courier New"/>
          <w:color w:val="262626"/>
          <w:sz w:val="18"/>
          <w:szCs w:val="18"/>
        </w:rPr>
        <w:t>(samples, features)</w:t>
      </w:r>
    </w:p>
    <w:p w:rsidR="00B701ED" w:rsidRDefault="00B701ED">
      <w:pPr>
        <w:spacing w:line="43" w:lineRule="exact"/>
        <w:rPr>
          <w:rFonts w:ascii="Wingdings" w:eastAsia="Wingdings" w:hAnsi="Wingdings" w:cs="Wingdings"/>
          <w:color w:val="CCA659"/>
          <w:sz w:val="17"/>
          <w:szCs w:val="17"/>
        </w:rPr>
      </w:pPr>
    </w:p>
    <w:p w:rsidR="00B701ED" w:rsidRDefault="003564B6" w:rsidP="003564B6">
      <w:pPr>
        <w:numPr>
          <w:ilvl w:val="0"/>
          <w:numId w:val="41"/>
        </w:numPr>
        <w:tabs>
          <w:tab w:val="left" w:pos="1280"/>
        </w:tabs>
        <w:spacing w:line="241" w:lineRule="auto"/>
        <w:ind w:left="1280" w:hanging="249"/>
        <w:rPr>
          <w:rFonts w:ascii="Wingdings" w:eastAsia="Wingdings" w:hAnsi="Wingdings" w:cs="Wingdings"/>
          <w:color w:val="CCA659"/>
          <w:sz w:val="17"/>
          <w:szCs w:val="17"/>
        </w:rPr>
      </w:pPr>
      <w:r>
        <w:rPr>
          <w:rFonts w:eastAsia="Times New Roman"/>
          <w:i/>
          <w:iCs/>
          <w:color w:val="262626"/>
          <w:sz w:val="20"/>
          <w:szCs w:val="20"/>
        </w:rPr>
        <w:t xml:space="preserve">Timeseries data or </w:t>
      </w:r>
      <w:r>
        <w:rPr>
          <w:rFonts w:eastAsia="Times New Roman"/>
          <w:i/>
          <w:iCs/>
          <w:color w:val="262626"/>
          <w:sz w:val="20"/>
          <w:szCs w:val="20"/>
        </w:rPr>
        <w:t>sequence data</w:t>
      </w:r>
      <w:r>
        <w:rPr>
          <w:rFonts w:eastAsia="Times New Roman"/>
          <w:color w:val="262626"/>
          <w:sz w:val="20"/>
          <w:szCs w:val="20"/>
        </w:rPr>
        <w:t>—</w:t>
      </w:r>
      <w:r>
        <w:rPr>
          <w:rFonts w:eastAsia="Times New Roman"/>
          <w:color w:val="262626"/>
          <w:sz w:val="18"/>
          <w:szCs w:val="18"/>
        </w:rPr>
        <w:t>3D</w:t>
      </w:r>
      <w:r>
        <w:rPr>
          <w:rFonts w:eastAsia="Times New Roman"/>
          <w:i/>
          <w:iCs/>
          <w:color w:val="262626"/>
          <w:sz w:val="20"/>
          <w:szCs w:val="20"/>
        </w:rPr>
        <w:t xml:space="preserve"> </w:t>
      </w:r>
      <w:r>
        <w:rPr>
          <w:rFonts w:eastAsia="Times New Roman"/>
          <w:color w:val="262626"/>
          <w:sz w:val="20"/>
          <w:szCs w:val="20"/>
        </w:rPr>
        <w:t>tensors of shape</w:t>
      </w:r>
      <w:r>
        <w:rPr>
          <w:rFonts w:eastAsia="Times New Roman"/>
          <w:i/>
          <w:iCs/>
          <w:color w:val="262626"/>
          <w:sz w:val="20"/>
          <w:szCs w:val="20"/>
        </w:rPr>
        <w:t xml:space="preserve"> </w:t>
      </w:r>
      <w:r>
        <w:rPr>
          <w:rFonts w:ascii="Courier New" w:eastAsia="Courier New" w:hAnsi="Courier New" w:cs="Courier New"/>
          <w:color w:val="262626"/>
          <w:sz w:val="18"/>
          <w:szCs w:val="18"/>
        </w:rPr>
        <w:t>(samples, timesteps,</w:t>
      </w:r>
      <w:r>
        <w:rPr>
          <w:rFonts w:eastAsia="Times New Roman"/>
          <w:i/>
          <w:iCs/>
          <w:color w:val="262626"/>
          <w:sz w:val="20"/>
          <w:szCs w:val="20"/>
        </w:rPr>
        <w:t xml:space="preserve"> </w:t>
      </w:r>
      <w:r>
        <w:rPr>
          <w:rFonts w:ascii="Courier New" w:eastAsia="Courier New" w:hAnsi="Courier New" w:cs="Courier New"/>
          <w:color w:val="262626"/>
          <w:sz w:val="18"/>
          <w:szCs w:val="18"/>
        </w:rPr>
        <w:t>features)</w:t>
      </w:r>
    </w:p>
    <w:p w:rsidR="00B701ED" w:rsidRDefault="00B701ED">
      <w:pPr>
        <w:spacing w:line="50" w:lineRule="exact"/>
        <w:rPr>
          <w:rFonts w:ascii="Wingdings" w:eastAsia="Wingdings" w:hAnsi="Wingdings" w:cs="Wingdings"/>
          <w:color w:val="CCA659"/>
          <w:sz w:val="17"/>
          <w:szCs w:val="17"/>
        </w:rPr>
      </w:pPr>
    </w:p>
    <w:p w:rsidR="00B701ED" w:rsidRDefault="003564B6" w:rsidP="003564B6">
      <w:pPr>
        <w:numPr>
          <w:ilvl w:val="0"/>
          <w:numId w:val="41"/>
        </w:numPr>
        <w:tabs>
          <w:tab w:val="left" w:pos="1280"/>
        </w:tabs>
        <w:spacing w:line="241" w:lineRule="auto"/>
        <w:ind w:left="1280" w:hanging="249"/>
        <w:rPr>
          <w:rFonts w:ascii="Wingdings" w:eastAsia="Wingdings" w:hAnsi="Wingdings" w:cs="Wingdings"/>
          <w:color w:val="CCA659"/>
          <w:sz w:val="17"/>
          <w:szCs w:val="17"/>
        </w:rPr>
      </w:pPr>
      <w:r>
        <w:rPr>
          <w:rFonts w:eastAsia="Times New Roman"/>
          <w:i/>
          <w:iCs/>
          <w:color w:val="262626"/>
          <w:sz w:val="20"/>
          <w:szCs w:val="20"/>
        </w:rPr>
        <w:t>Images</w:t>
      </w:r>
      <w:r>
        <w:rPr>
          <w:rFonts w:eastAsia="Times New Roman"/>
          <w:color w:val="262626"/>
          <w:sz w:val="20"/>
          <w:szCs w:val="20"/>
        </w:rPr>
        <w:t>—</w:t>
      </w:r>
      <w:r>
        <w:rPr>
          <w:rFonts w:eastAsia="Times New Roman"/>
          <w:color w:val="262626"/>
          <w:sz w:val="18"/>
          <w:szCs w:val="18"/>
        </w:rPr>
        <w:t>4D</w:t>
      </w:r>
      <w:r>
        <w:rPr>
          <w:rFonts w:eastAsia="Times New Roman"/>
          <w:i/>
          <w:iCs/>
          <w:color w:val="262626"/>
          <w:sz w:val="20"/>
          <w:szCs w:val="20"/>
        </w:rPr>
        <w:t xml:space="preserve"> </w:t>
      </w:r>
      <w:r>
        <w:rPr>
          <w:rFonts w:eastAsia="Times New Roman"/>
          <w:color w:val="262626"/>
          <w:sz w:val="20"/>
          <w:szCs w:val="20"/>
        </w:rPr>
        <w:t>tensors of shape</w:t>
      </w:r>
      <w:r>
        <w:rPr>
          <w:rFonts w:eastAsia="Times New Roman"/>
          <w:i/>
          <w:iCs/>
          <w:color w:val="262626"/>
          <w:sz w:val="20"/>
          <w:szCs w:val="20"/>
        </w:rPr>
        <w:t xml:space="preserve"> </w:t>
      </w:r>
      <w:r>
        <w:rPr>
          <w:rFonts w:ascii="Courier New" w:eastAsia="Courier New" w:hAnsi="Courier New" w:cs="Courier New"/>
          <w:color w:val="262626"/>
          <w:sz w:val="18"/>
          <w:szCs w:val="18"/>
        </w:rPr>
        <w:t>(samples, height, width, channels)</w:t>
      </w:r>
      <w:r>
        <w:rPr>
          <w:rFonts w:eastAsia="Times New Roman"/>
          <w:i/>
          <w:iCs/>
          <w:color w:val="262626"/>
          <w:sz w:val="20"/>
          <w:szCs w:val="20"/>
        </w:rPr>
        <w:t xml:space="preserve"> </w:t>
      </w:r>
      <w:r>
        <w:rPr>
          <w:rFonts w:eastAsia="Times New Roman"/>
          <w:color w:val="262626"/>
          <w:sz w:val="20"/>
          <w:szCs w:val="20"/>
        </w:rPr>
        <w:t>or</w:t>
      </w:r>
      <w:r>
        <w:rPr>
          <w:rFonts w:eastAsia="Times New Roman"/>
          <w:i/>
          <w:iCs/>
          <w:color w:val="262626"/>
          <w:sz w:val="20"/>
          <w:szCs w:val="20"/>
        </w:rPr>
        <w:t xml:space="preserve"> </w:t>
      </w:r>
      <w:r>
        <w:rPr>
          <w:rFonts w:ascii="Courier New" w:eastAsia="Courier New" w:hAnsi="Courier New" w:cs="Courier New"/>
          <w:color w:val="262626"/>
          <w:sz w:val="18"/>
          <w:szCs w:val="18"/>
        </w:rPr>
        <w:t>(samples,</w:t>
      </w:r>
      <w:r>
        <w:rPr>
          <w:rFonts w:eastAsia="Times New Roman"/>
          <w:i/>
          <w:iCs/>
          <w:color w:val="262626"/>
          <w:sz w:val="20"/>
          <w:szCs w:val="20"/>
        </w:rPr>
        <w:t xml:space="preserve"> </w:t>
      </w:r>
      <w:r>
        <w:rPr>
          <w:rFonts w:ascii="Courier New" w:eastAsia="Courier New" w:hAnsi="Courier New" w:cs="Courier New"/>
          <w:color w:val="262626"/>
          <w:sz w:val="18"/>
          <w:szCs w:val="18"/>
        </w:rPr>
        <w:t>channels, height, width)</w:t>
      </w:r>
    </w:p>
    <w:p w:rsidR="00B701ED" w:rsidRDefault="00B701ED">
      <w:pPr>
        <w:spacing w:line="50" w:lineRule="exact"/>
        <w:rPr>
          <w:rFonts w:ascii="Wingdings" w:eastAsia="Wingdings" w:hAnsi="Wingdings" w:cs="Wingdings"/>
          <w:color w:val="CCA659"/>
          <w:sz w:val="17"/>
          <w:szCs w:val="17"/>
        </w:rPr>
      </w:pPr>
    </w:p>
    <w:p w:rsidR="00B701ED" w:rsidRDefault="003564B6" w:rsidP="003564B6">
      <w:pPr>
        <w:numPr>
          <w:ilvl w:val="0"/>
          <w:numId w:val="41"/>
        </w:numPr>
        <w:tabs>
          <w:tab w:val="left" w:pos="1280"/>
        </w:tabs>
        <w:spacing w:line="241" w:lineRule="auto"/>
        <w:ind w:left="1280" w:hanging="249"/>
        <w:rPr>
          <w:rFonts w:ascii="Wingdings" w:eastAsia="Wingdings" w:hAnsi="Wingdings" w:cs="Wingdings"/>
          <w:color w:val="CCA659"/>
          <w:sz w:val="17"/>
          <w:szCs w:val="17"/>
        </w:rPr>
      </w:pPr>
      <w:r>
        <w:rPr>
          <w:rFonts w:eastAsia="Times New Roman"/>
          <w:i/>
          <w:iCs/>
          <w:color w:val="262626"/>
          <w:sz w:val="20"/>
          <w:szCs w:val="20"/>
        </w:rPr>
        <w:t>Video</w:t>
      </w:r>
      <w:r>
        <w:rPr>
          <w:rFonts w:eastAsia="Times New Roman"/>
          <w:color w:val="262626"/>
          <w:sz w:val="20"/>
          <w:szCs w:val="20"/>
        </w:rPr>
        <w:t>—</w:t>
      </w:r>
      <w:r>
        <w:rPr>
          <w:rFonts w:eastAsia="Times New Roman"/>
          <w:color w:val="262626"/>
          <w:sz w:val="18"/>
          <w:szCs w:val="18"/>
        </w:rPr>
        <w:t>5D</w:t>
      </w:r>
      <w:r>
        <w:rPr>
          <w:rFonts w:eastAsia="Times New Roman"/>
          <w:i/>
          <w:iCs/>
          <w:color w:val="262626"/>
          <w:sz w:val="20"/>
          <w:szCs w:val="20"/>
        </w:rPr>
        <w:t xml:space="preserve"> </w:t>
      </w:r>
      <w:r>
        <w:rPr>
          <w:rFonts w:eastAsia="Times New Roman"/>
          <w:color w:val="262626"/>
          <w:sz w:val="20"/>
          <w:szCs w:val="20"/>
        </w:rPr>
        <w:t>tensors of shape</w:t>
      </w:r>
      <w:r>
        <w:rPr>
          <w:rFonts w:eastAsia="Times New Roman"/>
          <w:i/>
          <w:iCs/>
          <w:color w:val="262626"/>
          <w:sz w:val="20"/>
          <w:szCs w:val="20"/>
        </w:rPr>
        <w:t xml:space="preserve"> </w:t>
      </w:r>
      <w:r>
        <w:rPr>
          <w:rFonts w:ascii="Courier New" w:eastAsia="Courier New" w:hAnsi="Courier New" w:cs="Courier New"/>
          <w:color w:val="262626"/>
          <w:sz w:val="18"/>
          <w:szCs w:val="18"/>
        </w:rPr>
        <w:t>(samples, frames, height, width, channels)</w:t>
      </w:r>
      <w:r>
        <w:rPr>
          <w:rFonts w:eastAsia="Times New Roman"/>
          <w:i/>
          <w:iCs/>
          <w:color w:val="262626"/>
          <w:sz w:val="20"/>
          <w:szCs w:val="20"/>
        </w:rPr>
        <w:t xml:space="preserve"> </w:t>
      </w:r>
      <w:r>
        <w:rPr>
          <w:rFonts w:eastAsia="Times New Roman"/>
          <w:color w:val="262626"/>
          <w:sz w:val="20"/>
          <w:szCs w:val="20"/>
        </w:rPr>
        <w:t>or</w:t>
      </w:r>
      <w:r>
        <w:rPr>
          <w:rFonts w:eastAsia="Times New Roman"/>
          <w:i/>
          <w:iCs/>
          <w:color w:val="262626"/>
          <w:sz w:val="20"/>
          <w:szCs w:val="20"/>
        </w:rPr>
        <w:t xml:space="preserve"> </w:t>
      </w:r>
      <w:r>
        <w:rPr>
          <w:rFonts w:ascii="Courier New" w:eastAsia="Courier New" w:hAnsi="Courier New" w:cs="Courier New"/>
          <w:color w:val="262626"/>
          <w:sz w:val="18"/>
          <w:szCs w:val="18"/>
        </w:rPr>
        <w:t>(samples, frames,</w:t>
      </w:r>
      <w:r>
        <w:rPr>
          <w:rFonts w:ascii="Courier New" w:eastAsia="Courier New" w:hAnsi="Courier New" w:cs="Courier New"/>
          <w:color w:val="262626"/>
          <w:sz w:val="18"/>
          <w:szCs w:val="18"/>
        </w:rPr>
        <w:t xml:space="preserve"> channels, height, width)</w:t>
      </w:r>
    </w:p>
    <w:p w:rsidR="00B701ED" w:rsidRDefault="00B701ED">
      <w:pPr>
        <w:spacing w:line="208"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2.2.9</w:t>
      </w:r>
      <w:r>
        <w:rPr>
          <w:sz w:val="20"/>
          <w:szCs w:val="20"/>
        </w:rPr>
        <w:tab/>
      </w:r>
      <w:r>
        <w:rPr>
          <w:rFonts w:ascii="Arial" w:eastAsia="Arial" w:hAnsi="Arial" w:cs="Arial"/>
          <w:i/>
          <w:iCs/>
          <w:color w:val="476B85"/>
          <w:sz w:val="20"/>
          <w:szCs w:val="20"/>
        </w:rPr>
        <w:t>Vector data</w:t>
      </w:r>
    </w:p>
    <w:p w:rsidR="00B701ED" w:rsidRDefault="00B701ED">
      <w:pPr>
        <w:spacing w:line="102" w:lineRule="exact"/>
        <w:rPr>
          <w:sz w:val="20"/>
          <w:szCs w:val="20"/>
        </w:rPr>
      </w:pPr>
    </w:p>
    <w:p w:rsidR="00B701ED" w:rsidRDefault="003564B6">
      <w:pPr>
        <w:spacing w:line="267" w:lineRule="auto"/>
        <w:ind w:left="720"/>
        <w:jc w:val="both"/>
        <w:rPr>
          <w:sz w:val="20"/>
          <w:szCs w:val="20"/>
        </w:rPr>
      </w:pPr>
      <w:r>
        <w:rPr>
          <w:rFonts w:eastAsia="Times New Roman"/>
          <w:color w:val="262626"/>
          <w:sz w:val="20"/>
          <w:szCs w:val="20"/>
        </w:rPr>
        <w:t xml:space="preserve">This is the most common case. In such a dataset, each single data point can be encoded as a vector, and thus a batch of data will be encoded as a </w:t>
      </w:r>
      <w:r>
        <w:rPr>
          <w:rFonts w:eastAsia="Times New Roman"/>
          <w:color w:val="262626"/>
          <w:sz w:val="18"/>
          <w:szCs w:val="18"/>
        </w:rPr>
        <w:t>2D</w:t>
      </w:r>
      <w:r>
        <w:rPr>
          <w:rFonts w:eastAsia="Times New Roman"/>
          <w:color w:val="262626"/>
          <w:sz w:val="20"/>
          <w:szCs w:val="20"/>
        </w:rPr>
        <w:t xml:space="preserve"> tensor (that is, an array of vectors), where the first axis i</w:t>
      </w:r>
      <w:r>
        <w:rPr>
          <w:rFonts w:eastAsia="Times New Roman"/>
          <w:color w:val="262626"/>
          <w:sz w:val="20"/>
          <w:szCs w:val="20"/>
        </w:rPr>
        <w:t xml:space="preserve">s the </w:t>
      </w:r>
      <w:r>
        <w:rPr>
          <w:rFonts w:eastAsia="Times New Roman"/>
          <w:i/>
          <w:iCs/>
          <w:color w:val="262626"/>
          <w:sz w:val="20"/>
          <w:szCs w:val="20"/>
        </w:rPr>
        <w:t>samples axis</w:t>
      </w:r>
      <w:r>
        <w:rPr>
          <w:rFonts w:eastAsia="Times New Roman"/>
          <w:color w:val="262626"/>
          <w:sz w:val="20"/>
          <w:szCs w:val="20"/>
        </w:rPr>
        <w:t xml:space="preserve"> and the second axis is the </w:t>
      </w:r>
      <w:r>
        <w:rPr>
          <w:rFonts w:eastAsia="Times New Roman"/>
          <w:i/>
          <w:iCs/>
          <w:color w:val="262626"/>
          <w:sz w:val="20"/>
          <w:szCs w:val="20"/>
        </w:rPr>
        <w:t>features axis</w:t>
      </w:r>
      <w:r>
        <w:rPr>
          <w:rFonts w:eastAsia="Times New Roman"/>
          <w:color w:val="262626"/>
          <w:sz w:val="20"/>
          <w:szCs w:val="20"/>
        </w:rPr>
        <w:t>.</w:t>
      </w:r>
    </w:p>
    <w:p w:rsidR="00B701ED" w:rsidRDefault="00B701ED">
      <w:pPr>
        <w:spacing w:line="3" w:lineRule="exact"/>
        <w:rPr>
          <w:sz w:val="20"/>
          <w:szCs w:val="20"/>
        </w:rPr>
      </w:pPr>
    </w:p>
    <w:p w:rsidR="00B701ED" w:rsidRDefault="003564B6">
      <w:pPr>
        <w:ind w:left="1020"/>
        <w:rPr>
          <w:sz w:val="20"/>
          <w:szCs w:val="20"/>
        </w:rPr>
      </w:pPr>
      <w:r>
        <w:rPr>
          <w:rFonts w:eastAsia="Times New Roman"/>
          <w:color w:val="262626"/>
          <w:sz w:val="20"/>
          <w:szCs w:val="20"/>
        </w:rPr>
        <w:t>Let’s take a look at two examples:</w:t>
      </w:r>
    </w:p>
    <w:p w:rsidR="00B701ED" w:rsidRDefault="00B701ED">
      <w:pPr>
        <w:spacing w:line="107" w:lineRule="exact"/>
        <w:rPr>
          <w:sz w:val="20"/>
          <w:szCs w:val="20"/>
        </w:rPr>
      </w:pPr>
    </w:p>
    <w:p w:rsidR="00B701ED" w:rsidRDefault="003564B6" w:rsidP="003564B6">
      <w:pPr>
        <w:numPr>
          <w:ilvl w:val="0"/>
          <w:numId w:val="42"/>
        </w:numPr>
        <w:tabs>
          <w:tab w:val="left" w:pos="1280"/>
        </w:tabs>
        <w:spacing w:line="267"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An actuarial dataset of people, where we consider each person’s age, </w:t>
      </w:r>
      <w:r>
        <w:rPr>
          <w:rFonts w:eastAsia="Times New Roman"/>
          <w:color w:val="262626"/>
          <w:sz w:val="18"/>
          <w:szCs w:val="18"/>
        </w:rPr>
        <w:t>ZIP</w:t>
      </w:r>
      <w:r>
        <w:rPr>
          <w:rFonts w:eastAsia="Times New Roman"/>
          <w:color w:val="262626"/>
          <w:sz w:val="20"/>
          <w:szCs w:val="20"/>
        </w:rPr>
        <w:t xml:space="preserve"> code, and income. Each person can be characterized as a vector of 3 values, and thus an entire dataset of 100,000 people can be stored in a </w:t>
      </w:r>
      <w:r>
        <w:rPr>
          <w:rFonts w:eastAsia="Times New Roman"/>
          <w:color w:val="262626"/>
          <w:sz w:val="18"/>
          <w:szCs w:val="18"/>
        </w:rPr>
        <w:t>2D</w:t>
      </w:r>
      <w:r>
        <w:rPr>
          <w:rFonts w:eastAsia="Times New Roman"/>
          <w:color w:val="262626"/>
          <w:sz w:val="20"/>
          <w:szCs w:val="20"/>
        </w:rPr>
        <w:t xml:space="preserve"> tensor of shape</w:t>
      </w:r>
    </w:p>
    <w:p w:rsidR="00B701ED" w:rsidRDefault="00B701ED">
      <w:pPr>
        <w:spacing w:line="2" w:lineRule="exact"/>
        <w:rPr>
          <w:rFonts w:ascii="Wingdings" w:eastAsia="Wingdings" w:hAnsi="Wingdings" w:cs="Wingdings"/>
          <w:color w:val="CCA659"/>
          <w:sz w:val="17"/>
          <w:szCs w:val="17"/>
        </w:rPr>
      </w:pPr>
    </w:p>
    <w:p w:rsidR="00B701ED" w:rsidRDefault="003564B6">
      <w:pPr>
        <w:ind w:left="1280"/>
        <w:rPr>
          <w:rFonts w:ascii="Wingdings" w:eastAsia="Wingdings" w:hAnsi="Wingdings" w:cs="Wingdings"/>
          <w:color w:val="CCA659"/>
          <w:sz w:val="17"/>
          <w:szCs w:val="17"/>
        </w:rPr>
      </w:pPr>
      <w:r>
        <w:rPr>
          <w:rFonts w:ascii="Courier New" w:eastAsia="Courier New" w:hAnsi="Courier New" w:cs="Courier New"/>
          <w:color w:val="262626"/>
          <w:sz w:val="19"/>
          <w:szCs w:val="19"/>
        </w:rPr>
        <w:t>(100000, 3)</w:t>
      </w:r>
      <w:r>
        <w:rPr>
          <w:rFonts w:eastAsia="Times New Roman"/>
          <w:color w:val="262626"/>
          <w:sz w:val="19"/>
          <w:szCs w:val="19"/>
        </w:rPr>
        <w:t>.</w:t>
      </w:r>
    </w:p>
    <w:p w:rsidR="00B701ED" w:rsidRDefault="00B701ED">
      <w:pPr>
        <w:spacing w:line="43" w:lineRule="exact"/>
        <w:rPr>
          <w:rFonts w:ascii="Wingdings" w:eastAsia="Wingdings" w:hAnsi="Wingdings" w:cs="Wingdings"/>
          <w:color w:val="CCA659"/>
          <w:sz w:val="17"/>
          <w:szCs w:val="17"/>
        </w:rPr>
      </w:pPr>
    </w:p>
    <w:p w:rsidR="00B701ED" w:rsidRDefault="003564B6" w:rsidP="003564B6">
      <w:pPr>
        <w:numPr>
          <w:ilvl w:val="0"/>
          <w:numId w:val="42"/>
        </w:numPr>
        <w:tabs>
          <w:tab w:val="left" w:pos="1280"/>
        </w:tabs>
        <w:spacing w:line="266" w:lineRule="auto"/>
        <w:ind w:left="1280" w:hanging="249"/>
        <w:jc w:val="both"/>
        <w:rPr>
          <w:rFonts w:ascii="Wingdings" w:eastAsia="Wingdings" w:hAnsi="Wingdings" w:cs="Wingdings"/>
          <w:color w:val="CCA659"/>
          <w:sz w:val="17"/>
          <w:szCs w:val="17"/>
        </w:rPr>
      </w:pPr>
      <w:r>
        <w:rPr>
          <w:rFonts w:eastAsia="Times New Roman"/>
          <w:color w:val="262626"/>
          <w:sz w:val="20"/>
          <w:szCs w:val="20"/>
        </w:rPr>
        <w:t>A dataset of text documents, where we represent each document by the counts of how many times each word appears in it (out of a dictionary of 20,000 com-mon words). Each document can be encoded as a vector of 20,000 values (one count per word in the dictio</w:t>
      </w:r>
      <w:r>
        <w:rPr>
          <w:rFonts w:eastAsia="Times New Roman"/>
          <w:color w:val="262626"/>
          <w:sz w:val="20"/>
          <w:szCs w:val="20"/>
        </w:rPr>
        <w:t xml:space="preserve">nary), and thus an entire dataset of 500 documents can be stored in a tensor of shape </w:t>
      </w:r>
      <w:r>
        <w:rPr>
          <w:rFonts w:ascii="Courier New" w:eastAsia="Courier New" w:hAnsi="Courier New" w:cs="Courier New"/>
          <w:color w:val="262626"/>
          <w:sz w:val="18"/>
          <w:szCs w:val="18"/>
        </w:rPr>
        <w:t>(500, 20000)</w:t>
      </w:r>
      <w:r>
        <w:rPr>
          <w:rFonts w:eastAsia="Times New Roman"/>
          <w:color w:val="262626"/>
          <w:sz w:val="20"/>
          <w:szCs w:val="20"/>
        </w:rPr>
        <w:t>.</w:t>
      </w:r>
    </w:p>
    <w:p w:rsidR="00B701ED" w:rsidRDefault="00B701ED">
      <w:pPr>
        <w:spacing w:line="176" w:lineRule="exact"/>
        <w:rPr>
          <w:sz w:val="20"/>
          <w:szCs w:val="20"/>
        </w:rPr>
      </w:pPr>
    </w:p>
    <w:p w:rsidR="00B701ED" w:rsidRDefault="003564B6">
      <w:pPr>
        <w:rPr>
          <w:sz w:val="20"/>
          <w:szCs w:val="20"/>
        </w:rPr>
      </w:pPr>
      <w:r>
        <w:rPr>
          <w:rFonts w:ascii="Arial" w:eastAsia="Arial" w:hAnsi="Arial" w:cs="Arial"/>
          <w:i/>
          <w:iCs/>
          <w:color w:val="476B85"/>
          <w:sz w:val="21"/>
          <w:szCs w:val="21"/>
        </w:rPr>
        <w:t>2.2.10  Timeseries data or sequence data</w:t>
      </w:r>
    </w:p>
    <w:p w:rsidR="00B701ED" w:rsidRDefault="00B701ED">
      <w:pPr>
        <w:spacing w:line="102"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Whenever time matters in your data (or the notion of sequence order), it makes sense to store it in a </w:t>
      </w:r>
      <w:r>
        <w:rPr>
          <w:rFonts w:eastAsia="Times New Roman"/>
          <w:color w:val="262626"/>
          <w:sz w:val="18"/>
          <w:szCs w:val="18"/>
        </w:rPr>
        <w:t>3D</w:t>
      </w:r>
      <w:r>
        <w:rPr>
          <w:rFonts w:eastAsia="Times New Roman"/>
          <w:color w:val="262626"/>
          <w:sz w:val="20"/>
          <w:szCs w:val="20"/>
        </w:rPr>
        <w:t xml:space="preserve"> tensor w</w:t>
      </w:r>
      <w:r>
        <w:rPr>
          <w:rFonts w:eastAsia="Times New Roman"/>
          <w:color w:val="262626"/>
          <w:sz w:val="20"/>
          <w:szCs w:val="20"/>
        </w:rPr>
        <w:t xml:space="preserve">ith an explicit time axis. Each sample can be encoded as a sequence of vectors (a </w:t>
      </w:r>
      <w:r>
        <w:rPr>
          <w:rFonts w:eastAsia="Times New Roman"/>
          <w:color w:val="262626"/>
          <w:sz w:val="18"/>
          <w:szCs w:val="18"/>
        </w:rPr>
        <w:t>2D</w:t>
      </w:r>
      <w:r>
        <w:rPr>
          <w:rFonts w:eastAsia="Times New Roman"/>
          <w:color w:val="262626"/>
          <w:sz w:val="20"/>
          <w:szCs w:val="20"/>
        </w:rPr>
        <w:t xml:space="preserve"> tensor), and thus a batch of data will be encoded as a </w:t>
      </w:r>
      <w:r>
        <w:rPr>
          <w:rFonts w:eastAsia="Times New Roman"/>
          <w:color w:val="262626"/>
          <w:sz w:val="18"/>
          <w:szCs w:val="18"/>
        </w:rPr>
        <w:t>3D</w:t>
      </w:r>
      <w:r>
        <w:rPr>
          <w:rFonts w:eastAsia="Times New Roman"/>
          <w:color w:val="262626"/>
          <w:sz w:val="20"/>
          <w:szCs w:val="20"/>
        </w:rPr>
        <w:t xml:space="preserve"> tensor (see figure 2.3).</w:t>
      </w:r>
    </w:p>
    <w:p w:rsidR="00B701ED" w:rsidRDefault="003564B6">
      <w:pPr>
        <w:spacing w:line="20" w:lineRule="exact"/>
        <w:rPr>
          <w:sz w:val="20"/>
          <w:szCs w:val="20"/>
        </w:rPr>
      </w:pPr>
      <w:r>
        <w:rPr>
          <w:noProof/>
          <w:sz w:val="20"/>
          <w:szCs w:val="20"/>
        </w:rPr>
        <w:drawing>
          <wp:anchor distT="0" distB="0" distL="114300" distR="114300" simplePos="0" relativeHeight="251100160" behindDoc="1" locked="0" layoutInCell="0" allowOverlap="1" wp14:anchorId="72312A7E" wp14:editId="6338112B">
            <wp:simplePos x="0" y="0"/>
            <wp:positionH relativeFrom="column">
              <wp:posOffset>843280</wp:posOffset>
            </wp:positionH>
            <wp:positionV relativeFrom="paragraph">
              <wp:posOffset>141605</wp:posOffset>
            </wp:positionV>
            <wp:extent cx="1301115" cy="49085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a:extLst/>
                    </a:blip>
                    <a:srcRect/>
                    <a:stretch>
                      <a:fillRect/>
                    </a:stretch>
                  </pic:blipFill>
                  <pic:spPr bwMode="auto">
                    <a:xfrm>
                      <a:off x="0" y="0"/>
                      <a:ext cx="1301115" cy="49085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381" w:lineRule="exact"/>
        <w:rPr>
          <w:sz w:val="20"/>
          <w:szCs w:val="20"/>
        </w:rPr>
      </w:pPr>
    </w:p>
    <w:p w:rsidR="00B701ED" w:rsidRDefault="003564B6">
      <w:pPr>
        <w:ind w:left="720"/>
        <w:rPr>
          <w:sz w:val="20"/>
          <w:szCs w:val="20"/>
        </w:rPr>
      </w:pPr>
      <w:r>
        <w:rPr>
          <w:rFonts w:ascii="Arial" w:eastAsia="Arial" w:hAnsi="Arial" w:cs="Arial"/>
          <w:sz w:val="14"/>
          <w:szCs w:val="14"/>
        </w:rPr>
        <w:t>Features</w:t>
      </w:r>
    </w:p>
    <w:p w:rsidR="00B701ED" w:rsidRDefault="003564B6">
      <w:pPr>
        <w:ind w:left="3220"/>
        <w:rPr>
          <w:sz w:val="20"/>
          <w:szCs w:val="20"/>
        </w:rPr>
      </w:pPr>
      <w:r>
        <w:rPr>
          <w:noProof/>
          <w:sz w:val="1"/>
          <w:szCs w:val="1"/>
        </w:rPr>
        <w:drawing>
          <wp:inline distT="0" distB="0" distL="0" distR="0" wp14:anchorId="78F77FF3" wp14:editId="49F48B9B">
            <wp:extent cx="168275" cy="1816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blip>
                    <a:srcRect/>
                    <a:stretch>
                      <a:fillRect/>
                    </a:stretch>
                  </pic:blipFill>
                  <pic:spPr bwMode="auto">
                    <a:xfrm>
                      <a:off x="0" y="0"/>
                      <a:ext cx="168275" cy="181610"/>
                    </a:xfrm>
                    <a:prstGeom prst="rect">
                      <a:avLst/>
                    </a:prstGeom>
                    <a:noFill/>
                    <a:ln>
                      <a:noFill/>
                    </a:ln>
                  </pic:spPr>
                </pic:pic>
              </a:graphicData>
            </a:graphic>
          </wp:inline>
        </w:drawing>
      </w:r>
      <w:r>
        <w:rPr>
          <w:rFonts w:ascii="Arial" w:eastAsia="Arial" w:hAnsi="Arial" w:cs="Arial"/>
          <w:sz w:val="14"/>
          <w:szCs w:val="14"/>
        </w:rPr>
        <w:t>Samples</w:t>
      </w:r>
    </w:p>
    <w:p w:rsidR="00B701ED" w:rsidRDefault="003564B6">
      <w:pPr>
        <w:spacing w:line="20" w:lineRule="exact"/>
        <w:rPr>
          <w:sz w:val="20"/>
          <w:szCs w:val="20"/>
        </w:rPr>
      </w:pPr>
      <w:r>
        <w:rPr>
          <w:noProof/>
          <w:sz w:val="20"/>
          <w:szCs w:val="20"/>
        </w:rPr>
        <w:drawing>
          <wp:anchor distT="0" distB="0" distL="114300" distR="114300" simplePos="0" relativeHeight="251101184" behindDoc="1" locked="0" layoutInCell="0" allowOverlap="1" wp14:anchorId="459C9CBD" wp14:editId="2435D9ED">
            <wp:simplePos x="0" y="0"/>
            <wp:positionH relativeFrom="column">
              <wp:posOffset>1009015</wp:posOffset>
            </wp:positionH>
            <wp:positionV relativeFrom="paragraph">
              <wp:posOffset>-22860</wp:posOffset>
            </wp:positionV>
            <wp:extent cx="1024255" cy="14287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
                      <a:extLst/>
                    </a:blip>
                    <a:srcRect/>
                    <a:stretch>
                      <a:fillRect/>
                    </a:stretch>
                  </pic:blipFill>
                  <pic:spPr bwMode="auto">
                    <a:xfrm>
                      <a:off x="0" y="0"/>
                      <a:ext cx="1024255" cy="142875"/>
                    </a:xfrm>
                    <a:prstGeom prst="rect">
                      <a:avLst/>
                    </a:prstGeom>
                    <a:noFill/>
                  </pic:spPr>
                </pic:pic>
              </a:graphicData>
            </a:graphic>
          </wp:anchor>
        </w:drawing>
      </w:r>
    </w:p>
    <w:p w:rsidR="00B701ED" w:rsidRDefault="00B701ED">
      <w:pPr>
        <w:spacing w:line="174" w:lineRule="exact"/>
        <w:rPr>
          <w:sz w:val="20"/>
          <w:szCs w:val="20"/>
        </w:rPr>
      </w:pPr>
    </w:p>
    <w:p w:rsidR="00B701ED" w:rsidRDefault="003564B6">
      <w:pPr>
        <w:tabs>
          <w:tab w:val="left" w:pos="4240"/>
          <w:tab w:val="left" w:pos="5140"/>
        </w:tabs>
        <w:ind w:left="2080"/>
        <w:rPr>
          <w:sz w:val="20"/>
          <w:szCs w:val="20"/>
        </w:rPr>
      </w:pPr>
      <w:r>
        <w:rPr>
          <w:rFonts w:ascii="Arial" w:eastAsia="Arial" w:hAnsi="Arial" w:cs="Arial"/>
          <w:sz w:val="14"/>
          <w:szCs w:val="14"/>
        </w:rPr>
        <w:t>Timesteps</w:t>
      </w:r>
      <w:r>
        <w:rPr>
          <w:sz w:val="20"/>
          <w:szCs w:val="20"/>
        </w:rPr>
        <w:tab/>
      </w:r>
      <w:r>
        <w:rPr>
          <w:rFonts w:ascii="Arial" w:eastAsia="Arial" w:hAnsi="Arial" w:cs="Arial"/>
          <w:color w:val="656565"/>
          <w:sz w:val="16"/>
          <w:szCs w:val="16"/>
        </w:rPr>
        <w:t>Figure 2.3</w:t>
      </w:r>
      <w:r>
        <w:rPr>
          <w:rFonts w:ascii="Arial" w:eastAsia="Arial" w:hAnsi="Arial" w:cs="Arial"/>
          <w:color w:val="656565"/>
          <w:sz w:val="16"/>
          <w:szCs w:val="16"/>
        </w:rPr>
        <w:tab/>
        <w:t>A 3D timeseries data tensor</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16" w:lineRule="exact"/>
        <w:rPr>
          <w:sz w:val="20"/>
          <w:szCs w:val="20"/>
        </w:rPr>
      </w:pPr>
    </w:p>
    <w:p w:rsidR="00B701ED" w:rsidRDefault="00B701ED">
      <w:pPr>
        <w:spacing w:line="38" w:lineRule="exact"/>
        <w:rPr>
          <w:sz w:val="20"/>
          <w:szCs w:val="20"/>
        </w:rPr>
      </w:pPr>
      <w:bookmarkStart w:id="40" w:name="page59"/>
      <w:bookmarkEnd w:id="40"/>
    </w:p>
    <w:p w:rsidR="00B701ED" w:rsidRDefault="003564B6" w:rsidP="003564B6">
      <w:pPr>
        <w:numPr>
          <w:ilvl w:val="0"/>
          <w:numId w:val="43"/>
        </w:numPr>
        <w:tabs>
          <w:tab w:val="left" w:pos="1161"/>
        </w:tabs>
        <w:ind w:left="1161" w:hanging="1161"/>
        <w:rPr>
          <w:rFonts w:eastAsia="Times New Roman"/>
          <w:b/>
          <w:bCs/>
          <w:color w:val="656565"/>
          <w:sz w:val="18"/>
          <w:szCs w:val="18"/>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2  </w:t>
      </w:r>
      <w:r>
        <w:rPr>
          <w:rFonts w:eastAsia="Times New Roman"/>
          <w:b/>
          <w:bCs/>
          <w:i/>
          <w:iCs/>
          <w:color w:val="656565"/>
          <w:sz w:val="18"/>
          <w:szCs w:val="18"/>
        </w:rPr>
        <w:t>Before we begin: the mathematical building blocks of neural networks</w:t>
      </w:r>
    </w:p>
    <w:p w:rsidR="00B701ED" w:rsidRDefault="00B701ED">
      <w:pPr>
        <w:spacing w:line="319" w:lineRule="exact"/>
        <w:rPr>
          <w:sz w:val="20"/>
          <w:szCs w:val="20"/>
        </w:rPr>
      </w:pPr>
    </w:p>
    <w:p w:rsidR="00B701ED" w:rsidRDefault="003564B6">
      <w:pPr>
        <w:spacing w:line="275" w:lineRule="auto"/>
        <w:ind w:left="721"/>
        <w:rPr>
          <w:sz w:val="20"/>
          <w:szCs w:val="20"/>
        </w:rPr>
      </w:pPr>
      <w:r>
        <w:rPr>
          <w:rFonts w:eastAsia="Times New Roman"/>
          <w:color w:val="262626"/>
          <w:sz w:val="20"/>
          <w:szCs w:val="20"/>
        </w:rPr>
        <w:t>The time axis is always the second axis (axis of index 1), by convention. Let’s look at a few examples:</w:t>
      </w:r>
    </w:p>
    <w:p w:rsidR="00B701ED" w:rsidRDefault="00B701ED">
      <w:pPr>
        <w:spacing w:line="73" w:lineRule="exact"/>
        <w:rPr>
          <w:sz w:val="20"/>
          <w:szCs w:val="20"/>
        </w:rPr>
      </w:pPr>
    </w:p>
    <w:p w:rsidR="00B701ED" w:rsidRDefault="003564B6" w:rsidP="003564B6">
      <w:pPr>
        <w:numPr>
          <w:ilvl w:val="0"/>
          <w:numId w:val="44"/>
        </w:numPr>
        <w:tabs>
          <w:tab w:val="left" w:pos="1281"/>
        </w:tabs>
        <w:spacing w:line="266" w:lineRule="auto"/>
        <w:ind w:left="1281" w:hanging="249"/>
        <w:jc w:val="both"/>
        <w:rPr>
          <w:rFonts w:ascii="Wingdings" w:eastAsia="Wingdings" w:hAnsi="Wingdings" w:cs="Wingdings"/>
          <w:color w:val="CCA659"/>
          <w:sz w:val="17"/>
          <w:szCs w:val="17"/>
        </w:rPr>
      </w:pPr>
      <w:r>
        <w:rPr>
          <w:rFonts w:eastAsia="Times New Roman"/>
          <w:color w:val="262626"/>
          <w:sz w:val="20"/>
          <w:szCs w:val="20"/>
        </w:rPr>
        <w:t xml:space="preserve">A dataset of stock prices. Every minute, we store the current price of the stock, the highest price in the past minute, and the lowest price in the past minute. Thus every minute is encoded as a </w:t>
      </w:r>
      <w:r>
        <w:rPr>
          <w:rFonts w:eastAsia="Times New Roman"/>
          <w:color w:val="262626"/>
          <w:sz w:val="18"/>
          <w:szCs w:val="18"/>
        </w:rPr>
        <w:t>3D</w:t>
      </w:r>
      <w:r>
        <w:rPr>
          <w:rFonts w:eastAsia="Times New Roman"/>
          <w:color w:val="262626"/>
          <w:sz w:val="20"/>
          <w:szCs w:val="20"/>
        </w:rPr>
        <w:t xml:space="preserve"> vector, an entire day of trading is encoded as a </w:t>
      </w:r>
      <w:r>
        <w:rPr>
          <w:rFonts w:eastAsia="Times New Roman"/>
          <w:color w:val="262626"/>
          <w:sz w:val="18"/>
          <w:szCs w:val="18"/>
        </w:rPr>
        <w:t>2D</w:t>
      </w:r>
      <w:r>
        <w:rPr>
          <w:rFonts w:eastAsia="Times New Roman"/>
          <w:color w:val="262626"/>
          <w:sz w:val="20"/>
          <w:szCs w:val="20"/>
        </w:rPr>
        <w:t xml:space="preserve"> tenso</w:t>
      </w:r>
      <w:r>
        <w:rPr>
          <w:rFonts w:eastAsia="Times New Roman"/>
          <w:color w:val="262626"/>
          <w:sz w:val="20"/>
          <w:szCs w:val="20"/>
        </w:rPr>
        <w:t xml:space="preserve">r of shape </w:t>
      </w:r>
      <w:r>
        <w:rPr>
          <w:rFonts w:ascii="Courier New" w:eastAsia="Courier New" w:hAnsi="Courier New" w:cs="Courier New"/>
          <w:color w:val="262626"/>
          <w:sz w:val="18"/>
          <w:szCs w:val="18"/>
        </w:rPr>
        <w:t>(390, 3)</w:t>
      </w:r>
      <w:r>
        <w:rPr>
          <w:rFonts w:eastAsia="Times New Roman"/>
          <w:color w:val="262626"/>
          <w:sz w:val="20"/>
          <w:szCs w:val="20"/>
        </w:rPr>
        <w:t xml:space="preserve"> (there are 390 minutes in a trading day), and 250 days’ worth of data can be stored in a </w:t>
      </w:r>
      <w:r>
        <w:rPr>
          <w:rFonts w:eastAsia="Times New Roman"/>
          <w:color w:val="262626"/>
          <w:sz w:val="18"/>
          <w:szCs w:val="18"/>
        </w:rPr>
        <w:t>3D</w:t>
      </w:r>
      <w:r>
        <w:rPr>
          <w:rFonts w:eastAsia="Times New Roman"/>
          <w:color w:val="262626"/>
          <w:sz w:val="20"/>
          <w:szCs w:val="20"/>
        </w:rPr>
        <w:t xml:space="preserve"> tensor of shape </w:t>
      </w:r>
      <w:r>
        <w:rPr>
          <w:rFonts w:ascii="Courier New" w:eastAsia="Courier New" w:hAnsi="Courier New" w:cs="Courier New"/>
          <w:color w:val="262626"/>
          <w:sz w:val="18"/>
          <w:szCs w:val="18"/>
        </w:rPr>
        <w:t>(250,</w:t>
      </w:r>
      <w:r>
        <w:rPr>
          <w:rFonts w:eastAsia="Times New Roman"/>
          <w:color w:val="262626"/>
          <w:sz w:val="20"/>
          <w:szCs w:val="20"/>
        </w:rPr>
        <w:t xml:space="preserve"> </w:t>
      </w:r>
      <w:r>
        <w:rPr>
          <w:rFonts w:ascii="Courier New" w:eastAsia="Courier New" w:hAnsi="Courier New" w:cs="Courier New"/>
          <w:color w:val="262626"/>
          <w:sz w:val="18"/>
          <w:szCs w:val="18"/>
        </w:rPr>
        <w:t>390, 3)</w:t>
      </w:r>
      <w:r>
        <w:rPr>
          <w:rFonts w:eastAsia="Times New Roman"/>
          <w:color w:val="262626"/>
          <w:sz w:val="19"/>
          <w:szCs w:val="19"/>
        </w:rPr>
        <w:t>. Here, each sample would be one day’s worth of data.</w:t>
      </w:r>
    </w:p>
    <w:p w:rsidR="00B701ED" w:rsidRDefault="00B701ED">
      <w:pPr>
        <w:spacing w:line="22" w:lineRule="exact"/>
        <w:rPr>
          <w:rFonts w:ascii="Wingdings" w:eastAsia="Wingdings" w:hAnsi="Wingdings" w:cs="Wingdings"/>
          <w:color w:val="CCA659"/>
          <w:sz w:val="17"/>
          <w:szCs w:val="17"/>
        </w:rPr>
      </w:pPr>
    </w:p>
    <w:p w:rsidR="00B701ED" w:rsidRDefault="003564B6" w:rsidP="003564B6">
      <w:pPr>
        <w:numPr>
          <w:ilvl w:val="0"/>
          <w:numId w:val="44"/>
        </w:numPr>
        <w:tabs>
          <w:tab w:val="left" w:pos="1281"/>
        </w:tabs>
        <w:spacing w:line="267" w:lineRule="auto"/>
        <w:ind w:left="1281" w:hanging="249"/>
        <w:jc w:val="both"/>
        <w:rPr>
          <w:rFonts w:ascii="Wingdings" w:eastAsia="Wingdings" w:hAnsi="Wingdings" w:cs="Wingdings"/>
          <w:color w:val="CCA659"/>
          <w:sz w:val="17"/>
          <w:szCs w:val="17"/>
        </w:rPr>
      </w:pPr>
      <w:r>
        <w:rPr>
          <w:rFonts w:eastAsia="Times New Roman"/>
          <w:color w:val="262626"/>
          <w:sz w:val="20"/>
          <w:szCs w:val="20"/>
        </w:rPr>
        <w:t>A dataset of tweets, where we encode each tweet as a sequence of 280 characters out of an alphabet of 128 unique characters. In this setting, each character can be encoded as a binary vector of size 128 (an all-zeros vector except for a 1 entry at the inde</w:t>
      </w:r>
      <w:r>
        <w:rPr>
          <w:rFonts w:eastAsia="Times New Roman"/>
          <w:color w:val="262626"/>
          <w:sz w:val="20"/>
          <w:szCs w:val="20"/>
        </w:rPr>
        <w:t xml:space="preserve">x corresponding to the character). Then each tweet can be encoded as a </w:t>
      </w:r>
      <w:r>
        <w:rPr>
          <w:rFonts w:eastAsia="Times New Roman"/>
          <w:color w:val="262626"/>
          <w:sz w:val="18"/>
          <w:szCs w:val="18"/>
        </w:rPr>
        <w:t>2D</w:t>
      </w:r>
      <w:r>
        <w:rPr>
          <w:rFonts w:eastAsia="Times New Roman"/>
          <w:color w:val="262626"/>
          <w:sz w:val="20"/>
          <w:szCs w:val="20"/>
        </w:rPr>
        <w:t xml:space="preserve"> tensor of shape </w:t>
      </w:r>
      <w:r>
        <w:rPr>
          <w:rFonts w:ascii="Courier New" w:eastAsia="Courier New" w:hAnsi="Courier New" w:cs="Courier New"/>
          <w:color w:val="262626"/>
          <w:sz w:val="18"/>
          <w:szCs w:val="18"/>
        </w:rPr>
        <w:t>(280, 128)</w:t>
      </w:r>
      <w:r>
        <w:rPr>
          <w:rFonts w:eastAsia="Times New Roman"/>
          <w:color w:val="262626"/>
          <w:sz w:val="20"/>
          <w:szCs w:val="20"/>
        </w:rPr>
        <w:t xml:space="preserve">, and a dataset of 1 million tweets can be stored in a tensor of shape </w:t>
      </w:r>
      <w:r>
        <w:rPr>
          <w:rFonts w:ascii="Courier New" w:eastAsia="Courier New" w:hAnsi="Courier New" w:cs="Courier New"/>
          <w:color w:val="262626"/>
          <w:sz w:val="18"/>
          <w:szCs w:val="18"/>
        </w:rPr>
        <w:t>(1000000, 280, 128)</w:t>
      </w:r>
      <w:r>
        <w:rPr>
          <w:rFonts w:eastAsia="Times New Roman"/>
          <w:color w:val="262626"/>
          <w:sz w:val="20"/>
          <w:szCs w:val="20"/>
        </w:rPr>
        <w:t>.</w:t>
      </w:r>
    </w:p>
    <w:p w:rsidR="00B701ED" w:rsidRDefault="00B701ED">
      <w:pPr>
        <w:spacing w:line="177" w:lineRule="exact"/>
        <w:rPr>
          <w:sz w:val="20"/>
          <w:szCs w:val="20"/>
        </w:rPr>
      </w:pPr>
    </w:p>
    <w:p w:rsidR="00B701ED" w:rsidRDefault="003564B6">
      <w:pPr>
        <w:ind w:left="1"/>
        <w:rPr>
          <w:sz w:val="20"/>
          <w:szCs w:val="20"/>
        </w:rPr>
      </w:pPr>
      <w:r>
        <w:rPr>
          <w:rFonts w:ascii="Arial" w:eastAsia="Arial" w:hAnsi="Arial" w:cs="Arial"/>
          <w:i/>
          <w:iCs/>
          <w:color w:val="476B85"/>
          <w:sz w:val="21"/>
          <w:szCs w:val="21"/>
        </w:rPr>
        <w:t>2.2.11  Image data</w:t>
      </w:r>
    </w:p>
    <w:p w:rsidR="00B701ED" w:rsidRDefault="00B701ED">
      <w:pPr>
        <w:spacing w:line="102" w:lineRule="exact"/>
        <w:rPr>
          <w:sz w:val="20"/>
          <w:szCs w:val="20"/>
        </w:rPr>
      </w:pPr>
    </w:p>
    <w:p w:rsidR="00B701ED" w:rsidRDefault="003564B6">
      <w:pPr>
        <w:spacing w:line="268" w:lineRule="auto"/>
        <w:ind w:left="721"/>
        <w:jc w:val="both"/>
        <w:rPr>
          <w:sz w:val="20"/>
          <w:szCs w:val="20"/>
        </w:rPr>
      </w:pPr>
      <w:r>
        <w:rPr>
          <w:rFonts w:eastAsia="Times New Roman"/>
          <w:color w:val="262626"/>
          <w:sz w:val="20"/>
          <w:szCs w:val="20"/>
        </w:rPr>
        <w:t>Images typically have three dimensions: hei</w:t>
      </w:r>
      <w:r>
        <w:rPr>
          <w:rFonts w:eastAsia="Times New Roman"/>
          <w:color w:val="262626"/>
          <w:sz w:val="20"/>
          <w:szCs w:val="20"/>
        </w:rPr>
        <w:t xml:space="preserve">ght, width, and color depth. Although grayscale images (like our </w:t>
      </w:r>
      <w:r>
        <w:rPr>
          <w:rFonts w:eastAsia="Times New Roman"/>
          <w:color w:val="262626"/>
          <w:sz w:val="18"/>
          <w:szCs w:val="18"/>
        </w:rPr>
        <w:t>MNIST</w:t>
      </w:r>
      <w:r>
        <w:rPr>
          <w:rFonts w:eastAsia="Times New Roman"/>
          <w:color w:val="262626"/>
          <w:sz w:val="20"/>
          <w:szCs w:val="20"/>
        </w:rPr>
        <w:t xml:space="preserve"> digits) have only a single color channel and could thus be stored in </w:t>
      </w:r>
      <w:r>
        <w:rPr>
          <w:rFonts w:eastAsia="Times New Roman"/>
          <w:color w:val="262626"/>
          <w:sz w:val="18"/>
          <w:szCs w:val="18"/>
        </w:rPr>
        <w:t>2D</w:t>
      </w:r>
      <w:r>
        <w:rPr>
          <w:rFonts w:eastAsia="Times New Roman"/>
          <w:color w:val="262626"/>
          <w:sz w:val="20"/>
          <w:szCs w:val="20"/>
        </w:rPr>
        <w:t xml:space="preserve"> tensors, by convention image tensors are always </w:t>
      </w:r>
      <w:r>
        <w:rPr>
          <w:rFonts w:eastAsia="Times New Roman"/>
          <w:color w:val="262626"/>
          <w:sz w:val="18"/>
          <w:szCs w:val="18"/>
        </w:rPr>
        <w:t>3D</w:t>
      </w:r>
      <w:r>
        <w:rPr>
          <w:rFonts w:eastAsia="Times New Roman"/>
          <w:color w:val="262626"/>
          <w:sz w:val="20"/>
          <w:szCs w:val="20"/>
        </w:rPr>
        <w:t xml:space="preserve">, with a one-dimensional color channel for grayscale images. A </w:t>
      </w:r>
      <w:r>
        <w:rPr>
          <w:rFonts w:eastAsia="Times New Roman"/>
          <w:color w:val="262626"/>
          <w:sz w:val="20"/>
          <w:szCs w:val="20"/>
        </w:rPr>
        <w:t xml:space="preserve">batch of 128 grayscale images of size 256 × 256 could thus be stored in a tensor of shape </w:t>
      </w:r>
      <w:r>
        <w:rPr>
          <w:rFonts w:ascii="Courier New" w:eastAsia="Courier New" w:hAnsi="Courier New" w:cs="Courier New"/>
          <w:color w:val="262626"/>
          <w:sz w:val="18"/>
          <w:szCs w:val="18"/>
        </w:rPr>
        <w:t>(128, 256, 256, 1)</w:t>
      </w:r>
      <w:r>
        <w:rPr>
          <w:rFonts w:eastAsia="Times New Roman"/>
          <w:color w:val="262626"/>
          <w:sz w:val="20"/>
          <w:szCs w:val="20"/>
        </w:rPr>
        <w:t xml:space="preserve">, and a batch of 128 color images could be stored in a tensor of shape </w:t>
      </w:r>
      <w:r>
        <w:rPr>
          <w:rFonts w:ascii="Courier New" w:eastAsia="Courier New" w:hAnsi="Courier New" w:cs="Courier New"/>
          <w:color w:val="262626"/>
          <w:sz w:val="18"/>
          <w:szCs w:val="18"/>
        </w:rPr>
        <w:t>(128, 256, 256, 3)</w:t>
      </w:r>
      <w:r>
        <w:rPr>
          <w:rFonts w:eastAsia="Times New Roman"/>
          <w:color w:val="262626"/>
          <w:sz w:val="20"/>
          <w:szCs w:val="20"/>
        </w:rPr>
        <w:t xml:space="preserve"> (see figure 2.4).</w:t>
      </w:r>
    </w:p>
    <w:p w:rsidR="00B701ED" w:rsidRDefault="003564B6">
      <w:pPr>
        <w:spacing w:line="20" w:lineRule="exact"/>
        <w:rPr>
          <w:sz w:val="20"/>
          <w:szCs w:val="20"/>
        </w:rPr>
      </w:pPr>
      <w:r>
        <w:rPr>
          <w:noProof/>
          <w:sz w:val="20"/>
          <w:szCs w:val="20"/>
        </w:rPr>
        <w:drawing>
          <wp:anchor distT="0" distB="0" distL="114300" distR="114300" simplePos="0" relativeHeight="251102208" behindDoc="1" locked="0" layoutInCell="0" allowOverlap="1" wp14:anchorId="40F615B7" wp14:editId="3BABE54C">
            <wp:simplePos x="0" y="0"/>
            <wp:positionH relativeFrom="column">
              <wp:posOffset>910590</wp:posOffset>
            </wp:positionH>
            <wp:positionV relativeFrom="paragraph">
              <wp:posOffset>306070</wp:posOffset>
            </wp:positionV>
            <wp:extent cx="1881505" cy="176276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a:extLst/>
                    </a:blip>
                    <a:srcRect/>
                    <a:stretch>
                      <a:fillRect/>
                    </a:stretch>
                  </pic:blipFill>
                  <pic:spPr bwMode="auto">
                    <a:xfrm>
                      <a:off x="0" y="0"/>
                      <a:ext cx="1881505" cy="176276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96" w:lineRule="exact"/>
        <w:rPr>
          <w:sz w:val="20"/>
          <w:szCs w:val="20"/>
        </w:rPr>
      </w:pPr>
    </w:p>
    <w:p w:rsidR="00B701ED" w:rsidRDefault="003564B6">
      <w:pPr>
        <w:ind w:left="721"/>
        <w:rPr>
          <w:sz w:val="20"/>
          <w:szCs w:val="20"/>
        </w:rPr>
      </w:pPr>
      <w:r>
        <w:rPr>
          <w:rFonts w:ascii="Arial" w:eastAsia="Arial" w:hAnsi="Arial" w:cs="Arial"/>
          <w:sz w:val="14"/>
          <w:szCs w:val="14"/>
        </w:rPr>
        <w:t>Color channels</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14" w:lineRule="exact"/>
        <w:rPr>
          <w:sz w:val="20"/>
          <w:szCs w:val="20"/>
        </w:rPr>
      </w:pPr>
    </w:p>
    <w:p w:rsidR="00B701ED" w:rsidRDefault="003564B6">
      <w:pPr>
        <w:ind w:left="961"/>
        <w:rPr>
          <w:sz w:val="20"/>
          <w:szCs w:val="20"/>
        </w:rPr>
      </w:pPr>
      <w:r>
        <w:rPr>
          <w:rFonts w:ascii="Arial" w:eastAsia="Arial" w:hAnsi="Arial" w:cs="Arial"/>
          <w:sz w:val="14"/>
          <w:szCs w:val="14"/>
        </w:rPr>
        <w:t>Height</w:t>
      </w:r>
    </w:p>
    <w:p w:rsidR="00B701ED" w:rsidRDefault="00B701ED">
      <w:pPr>
        <w:spacing w:line="200" w:lineRule="exact"/>
        <w:rPr>
          <w:sz w:val="20"/>
          <w:szCs w:val="20"/>
        </w:rPr>
      </w:pPr>
    </w:p>
    <w:p w:rsidR="00B701ED" w:rsidRDefault="00B701ED">
      <w:pPr>
        <w:spacing w:line="223" w:lineRule="exact"/>
        <w:rPr>
          <w:sz w:val="20"/>
          <w:szCs w:val="20"/>
        </w:rPr>
      </w:pPr>
    </w:p>
    <w:p w:rsidR="00B701ED" w:rsidRDefault="003564B6">
      <w:pPr>
        <w:ind w:left="4041"/>
        <w:rPr>
          <w:sz w:val="20"/>
          <w:szCs w:val="20"/>
        </w:rPr>
      </w:pPr>
      <w:r>
        <w:rPr>
          <w:rFonts w:ascii="Arial" w:eastAsia="Arial" w:hAnsi="Arial" w:cs="Arial"/>
          <w:sz w:val="14"/>
          <w:szCs w:val="14"/>
        </w:rPr>
        <w:t>Samples</w:t>
      </w:r>
    </w:p>
    <w:p w:rsidR="00B701ED" w:rsidRDefault="00B701ED">
      <w:pPr>
        <w:spacing w:line="217" w:lineRule="exact"/>
        <w:rPr>
          <w:sz w:val="20"/>
          <w:szCs w:val="20"/>
        </w:rPr>
      </w:pPr>
    </w:p>
    <w:p w:rsidR="00B701ED" w:rsidRDefault="003564B6">
      <w:pPr>
        <w:tabs>
          <w:tab w:val="left" w:pos="5681"/>
        </w:tabs>
        <w:ind w:left="4801"/>
        <w:rPr>
          <w:sz w:val="20"/>
          <w:szCs w:val="20"/>
        </w:rPr>
      </w:pPr>
      <w:r>
        <w:rPr>
          <w:rFonts w:ascii="Arial" w:eastAsia="Arial" w:hAnsi="Arial" w:cs="Arial"/>
          <w:color w:val="656565"/>
          <w:sz w:val="16"/>
          <w:szCs w:val="16"/>
        </w:rPr>
        <w:t>Figure 2.4</w:t>
      </w:r>
      <w:r>
        <w:rPr>
          <w:rFonts w:ascii="Arial" w:eastAsia="Arial" w:hAnsi="Arial" w:cs="Arial"/>
          <w:color w:val="656565"/>
          <w:sz w:val="16"/>
          <w:szCs w:val="16"/>
        </w:rPr>
        <w:tab/>
        <w:t>A 4D image data</w:t>
      </w:r>
    </w:p>
    <w:p w:rsidR="00B701ED" w:rsidRDefault="00B701ED">
      <w:pPr>
        <w:spacing w:line="16" w:lineRule="exact"/>
        <w:rPr>
          <w:sz w:val="20"/>
          <w:szCs w:val="20"/>
        </w:rPr>
      </w:pPr>
    </w:p>
    <w:p w:rsidR="00B701ED" w:rsidRDefault="003564B6">
      <w:pPr>
        <w:tabs>
          <w:tab w:val="left" w:pos="4781"/>
        </w:tabs>
        <w:ind w:left="2321"/>
        <w:rPr>
          <w:sz w:val="20"/>
          <w:szCs w:val="20"/>
        </w:rPr>
      </w:pPr>
      <w:r>
        <w:rPr>
          <w:rFonts w:ascii="Arial" w:eastAsia="Arial" w:hAnsi="Arial" w:cs="Arial"/>
          <w:sz w:val="14"/>
          <w:szCs w:val="14"/>
        </w:rPr>
        <w:t>Width</w:t>
      </w:r>
      <w:r>
        <w:rPr>
          <w:sz w:val="20"/>
          <w:szCs w:val="20"/>
        </w:rPr>
        <w:tab/>
      </w:r>
      <w:r>
        <w:rPr>
          <w:rFonts w:ascii="Arial" w:eastAsia="Arial" w:hAnsi="Arial" w:cs="Arial"/>
          <w:color w:val="656565"/>
          <w:sz w:val="16"/>
          <w:szCs w:val="16"/>
        </w:rPr>
        <w:t>tensor (channels-first convention)</w:t>
      </w:r>
    </w:p>
    <w:p w:rsidR="00B701ED" w:rsidRDefault="00B701ED">
      <w:pPr>
        <w:spacing w:line="375" w:lineRule="exact"/>
        <w:rPr>
          <w:sz w:val="20"/>
          <w:szCs w:val="20"/>
        </w:rPr>
      </w:pPr>
    </w:p>
    <w:p w:rsidR="00B701ED" w:rsidRDefault="003564B6">
      <w:pPr>
        <w:spacing w:line="266" w:lineRule="auto"/>
        <w:ind w:left="721"/>
        <w:jc w:val="both"/>
        <w:rPr>
          <w:sz w:val="20"/>
          <w:szCs w:val="20"/>
        </w:rPr>
      </w:pPr>
      <w:r>
        <w:rPr>
          <w:rFonts w:eastAsia="Times New Roman"/>
          <w:color w:val="262626"/>
          <w:sz w:val="20"/>
          <w:szCs w:val="20"/>
        </w:rPr>
        <w:t xml:space="preserve">There are two conventions for shapes of images tensors: the </w:t>
      </w:r>
      <w:r>
        <w:rPr>
          <w:rFonts w:eastAsia="Times New Roman"/>
          <w:i/>
          <w:iCs/>
          <w:color w:val="262626"/>
          <w:sz w:val="20"/>
          <w:szCs w:val="20"/>
        </w:rPr>
        <w:t>channels-last</w:t>
      </w:r>
      <w:r>
        <w:rPr>
          <w:rFonts w:eastAsia="Times New Roman"/>
          <w:color w:val="262626"/>
          <w:sz w:val="20"/>
          <w:szCs w:val="20"/>
        </w:rPr>
        <w:t xml:space="preserve"> convention (used by TensorFlow) and the </w:t>
      </w:r>
      <w:r>
        <w:rPr>
          <w:rFonts w:eastAsia="Times New Roman"/>
          <w:i/>
          <w:iCs/>
          <w:color w:val="262626"/>
          <w:sz w:val="20"/>
          <w:szCs w:val="20"/>
        </w:rPr>
        <w:t>channels-first</w:t>
      </w:r>
      <w:r>
        <w:rPr>
          <w:rFonts w:eastAsia="Times New Roman"/>
          <w:color w:val="262626"/>
          <w:sz w:val="20"/>
          <w:szCs w:val="20"/>
        </w:rPr>
        <w:t xml:space="preserve"> convention (used by Theano). The Tensor-Flow machine-learning framework, from Google, places the color-depth axis at the end: </w:t>
      </w:r>
      <w:r>
        <w:rPr>
          <w:rFonts w:ascii="Courier New" w:eastAsia="Courier New" w:hAnsi="Courier New" w:cs="Courier New"/>
          <w:color w:val="262626"/>
          <w:sz w:val="18"/>
          <w:szCs w:val="18"/>
        </w:rPr>
        <w:t>(samples, height, width, color_depth)</w:t>
      </w:r>
      <w:r>
        <w:rPr>
          <w:rFonts w:eastAsia="Times New Roman"/>
          <w:color w:val="262626"/>
          <w:sz w:val="20"/>
          <w:szCs w:val="20"/>
        </w:rPr>
        <w:t xml:space="preserve">. Meanwhile, Theano places the color depth axis right after the batch axis: </w:t>
      </w:r>
      <w:r>
        <w:rPr>
          <w:rFonts w:ascii="Courier New" w:eastAsia="Courier New" w:hAnsi="Courier New" w:cs="Courier New"/>
          <w:color w:val="262626"/>
          <w:sz w:val="18"/>
          <w:szCs w:val="18"/>
        </w:rPr>
        <w:t>(samples, color_</w:t>
      </w:r>
      <w:r>
        <w:rPr>
          <w:rFonts w:ascii="Courier New" w:eastAsia="Courier New" w:hAnsi="Courier New" w:cs="Courier New"/>
          <w:color w:val="262626"/>
          <w:sz w:val="18"/>
          <w:szCs w:val="18"/>
        </w:rPr>
        <w:t>depth, height, width)</w:t>
      </w:r>
      <w:r>
        <w:rPr>
          <w:rFonts w:eastAsia="Times New Roman"/>
          <w:color w:val="262626"/>
          <w:sz w:val="20"/>
          <w:szCs w:val="20"/>
        </w:rPr>
        <w:t>. With</w:t>
      </w:r>
    </w:p>
    <w:p w:rsidR="00B701ED" w:rsidRDefault="00B701ED">
      <w:pPr>
        <w:sectPr w:rsidR="00B701ED">
          <w:pgSz w:w="10620" w:h="13358"/>
          <w:pgMar w:top="505" w:right="1320" w:bottom="0" w:left="1139" w:header="0" w:footer="0" w:gutter="0"/>
          <w:cols w:space="720" w:equalWidth="0">
            <w:col w:w="8161"/>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1" w:lineRule="exact"/>
        <w:rPr>
          <w:sz w:val="20"/>
          <w:szCs w:val="20"/>
        </w:rPr>
      </w:pPr>
    </w:p>
    <w:p w:rsidR="00B701ED" w:rsidRDefault="00B701ED">
      <w:pPr>
        <w:spacing w:line="38" w:lineRule="exact"/>
        <w:rPr>
          <w:sz w:val="20"/>
          <w:szCs w:val="20"/>
        </w:rPr>
      </w:pPr>
      <w:bookmarkStart w:id="41" w:name="page60"/>
      <w:bookmarkEnd w:id="41"/>
    </w:p>
    <w:tbl>
      <w:tblPr>
        <w:tblW w:w="0" w:type="auto"/>
        <w:tblInd w:w="2620" w:type="dxa"/>
        <w:tblLayout w:type="fixed"/>
        <w:tblCellMar>
          <w:left w:w="0" w:type="dxa"/>
          <w:right w:w="0" w:type="dxa"/>
        </w:tblCellMar>
        <w:tblLook w:val="04A0" w:firstRow="1" w:lastRow="0" w:firstColumn="1" w:lastColumn="0" w:noHBand="0" w:noVBand="1"/>
      </w:tblPr>
      <w:tblGrid>
        <w:gridCol w:w="4140"/>
        <w:gridCol w:w="1400"/>
      </w:tblGrid>
      <w:tr w:rsidR="00B701ED">
        <w:trPr>
          <w:trHeight w:val="210"/>
        </w:trPr>
        <w:tc>
          <w:tcPr>
            <w:tcW w:w="4140" w:type="dxa"/>
            <w:vAlign w:val="bottom"/>
          </w:tcPr>
          <w:p w:rsidR="00B701ED" w:rsidRDefault="003564B6">
            <w:pPr>
              <w:rPr>
                <w:sz w:val="20"/>
                <w:szCs w:val="20"/>
              </w:rPr>
            </w:pPr>
            <w:r>
              <w:rPr>
                <w:rFonts w:eastAsia="Times New Roman"/>
                <w:b/>
                <w:bCs/>
                <w:i/>
                <w:iCs/>
                <w:color w:val="656565"/>
                <w:sz w:val="18"/>
                <w:szCs w:val="18"/>
              </w:rPr>
              <w:t>Data representations for neural networks</w:t>
            </w:r>
          </w:p>
        </w:tc>
        <w:tc>
          <w:tcPr>
            <w:tcW w:w="1400" w:type="dxa"/>
            <w:vAlign w:val="bottom"/>
          </w:tcPr>
          <w:p w:rsidR="00B701ED" w:rsidRDefault="003564B6">
            <w:pPr>
              <w:jc w:val="right"/>
              <w:rPr>
                <w:sz w:val="20"/>
                <w:szCs w:val="20"/>
              </w:rPr>
            </w:pPr>
            <w:r>
              <w:rPr>
                <w:rFonts w:eastAsia="Times New Roman"/>
                <w:b/>
                <w:bCs/>
                <w:color w:val="656565"/>
                <w:sz w:val="18"/>
                <w:szCs w:val="18"/>
              </w:rPr>
              <w:t>37</w:t>
            </w:r>
          </w:p>
        </w:tc>
      </w:tr>
    </w:tbl>
    <w:p w:rsidR="00B701ED" w:rsidRDefault="00B701ED">
      <w:pPr>
        <w:spacing w:line="318" w:lineRule="exact"/>
        <w:rPr>
          <w:sz w:val="20"/>
          <w:szCs w:val="20"/>
        </w:rPr>
      </w:pPr>
    </w:p>
    <w:p w:rsidR="00B701ED" w:rsidRDefault="003564B6">
      <w:pPr>
        <w:spacing w:line="252" w:lineRule="auto"/>
        <w:ind w:left="720"/>
        <w:jc w:val="both"/>
        <w:rPr>
          <w:sz w:val="20"/>
          <w:szCs w:val="20"/>
        </w:rPr>
      </w:pPr>
      <w:r>
        <w:rPr>
          <w:rFonts w:eastAsia="Times New Roman"/>
          <w:color w:val="262626"/>
          <w:sz w:val="20"/>
          <w:szCs w:val="20"/>
        </w:rPr>
        <w:t xml:space="preserve">the Theano convention, the previous examples would become </w:t>
      </w:r>
      <w:r>
        <w:rPr>
          <w:rFonts w:ascii="Courier New" w:eastAsia="Courier New" w:hAnsi="Courier New" w:cs="Courier New"/>
          <w:color w:val="262626"/>
          <w:sz w:val="18"/>
          <w:szCs w:val="18"/>
        </w:rPr>
        <w:t>(128, 1, 256, 256)</w:t>
      </w:r>
      <w:r>
        <w:rPr>
          <w:rFonts w:eastAsia="Times New Roman"/>
          <w:color w:val="262626"/>
          <w:sz w:val="20"/>
          <w:szCs w:val="20"/>
        </w:rPr>
        <w:t xml:space="preserve"> and </w:t>
      </w:r>
      <w:r>
        <w:rPr>
          <w:rFonts w:ascii="Courier New" w:eastAsia="Courier New" w:hAnsi="Courier New" w:cs="Courier New"/>
          <w:color w:val="262626"/>
          <w:sz w:val="18"/>
          <w:szCs w:val="18"/>
        </w:rPr>
        <w:t>(128, 3, 256, 256)</w:t>
      </w:r>
      <w:r>
        <w:rPr>
          <w:rFonts w:eastAsia="Times New Roman"/>
          <w:color w:val="262626"/>
          <w:sz w:val="20"/>
          <w:szCs w:val="20"/>
        </w:rPr>
        <w:t xml:space="preserve">. The Keras </w:t>
      </w:r>
      <w:r>
        <w:rPr>
          <w:rFonts w:eastAsia="Times New Roman"/>
          <w:color w:val="262626"/>
          <w:sz w:val="20"/>
          <w:szCs w:val="20"/>
        </w:rPr>
        <w:t>framework provides support for both formats.</w:t>
      </w:r>
    </w:p>
    <w:p w:rsidR="00B701ED" w:rsidRDefault="00B701ED">
      <w:pPr>
        <w:spacing w:line="192" w:lineRule="exact"/>
        <w:rPr>
          <w:sz w:val="20"/>
          <w:szCs w:val="20"/>
        </w:rPr>
      </w:pPr>
    </w:p>
    <w:p w:rsidR="00B701ED" w:rsidRDefault="003564B6">
      <w:pPr>
        <w:rPr>
          <w:sz w:val="20"/>
          <w:szCs w:val="20"/>
        </w:rPr>
      </w:pPr>
      <w:r>
        <w:rPr>
          <w:rFonts w:ascii="Arial" w:eastAsia="Arial" w:hAnsi="Arial" w:cs="Arial"/>
          <w:i/>
          <w:iCs/>
          <w:color w:val="476B85"/>
          <w:sz w:val="21"/>
          <w:szCs w:val="21"/>
        </w:rPr>
        <w:t>2.2.12  Video data</w:t>
      </w:r>
    </w:p>
    <w:p w:rsidR="00B701ED" w:rsidRDefault="00B701ED">
      <w:pPr>
        <w:spacing w:line="102" w:lineRule="exact"/>
        <w:rPr>
          <w:sz w:val="20"/>
          <w:szCs w:val="20"/>
        </w:rPr>
      </w:pPr>
    </w:p>
    <w:p w:rsidR="00B701ED" w:rsidRDefault="003564B6">
      <w:pPr>
        <w:spacing w:line="264" w:lineRule="auto"/>
        <w:ind w:left="720"/>
        <w:jc w:val="both"/>
        <w:rPr>
          <w:sz w:val="20"/>
          <w:szCs w:val="20"/>
        </w:rPr>
      </w:pPr>
      <w:r>
        <w:rPr>
          <w:rFonts w:eastAsia="Times New Roman"/>
          <w:color w:val="262626"/>
          <w:sz w:val="20"/>
          <w:szCs w:val="20"/>
        </w:rPr>
        <w:t xml:space="preserve">Video data is one of the few types of real-world data for which you’ll need </w:t>
      </w:r>
      <w:r>
        <w:rPr>
          <w:rFonts w:eastAsia="Times New Roman"/>
          <w:color w:val="262626"/>
          <w:sz w:val="18"/>
          <w:szCs w:val="18"/>
        </w:rPr>
        <w:t>5D</w:t>
      </w:r>
      <w:r>
        <w:rPr>
          <w:rFonts w:eastAsia="Times New Roman"/>
          <w:color w:val="262626"/>
          <w:sz w:val="20"/>
          <w:szCs w:val="20"/>
        </w:rPr>
        <w:t xml:space="preserve"> tensors. A video can be understood as a sequence of frames, each frame being a color image. Because each frame </w:t>
      </w:r>
      <w:r>
        <w:rPr>
          <w:rFonts w:eastAsia="Times New Roman"/>
          <w:color w:val="262626"/>
          <w:sz w:val="20"/>
          <w:szCs w:val="20"/>
        </w:rPr>
        <w:t xml:space="preserve">can be stored in a </w:t>
      </w:r>
      <w:r>
        <w:rPr>
          <w:rFonts w:eastAsia="Times New Roman"/>
          <w:color w:val="262626"/>
          <w:sz w:val="18"/>
          <w:szCs w:val="18"/>
        </w:rPr>
        <w:t>3D</w:t>
      </w:r>
      <w:r>
        <w:rPr>
          <w:rFonts w:eastAsia="Times New Roman"/>
          <w:color w:val="262626"/>
          <w:sz w:val="20"/>
          <w:szCs w:val="20"/>
        </w:rPr>
        <w:t xml:space="preserve"> tensor </w:t>
      </w:r>
      <w:r>
        <w:rPr>
          <w:rFonts w:ascii="Courier New" w:eastAsia="Courier New" w:hAnsi="Courier New" w:cs="Courier New"/>
          <w:color w:val="262626"/>
          <w:sz w:val="18"/>
          <w:szCs w:val="18"/>
        </w:rPr>
        <w:t>(height, width, color_depth)</w:t>
      </w:r>
      <w:r>
        <w:rPr>
          <w:rFonts w:eastAsia="Times New Roman"/>
          <w:color w:val="262626"/>
          <w:sz w:val="20"/>
          <w:szCs w:val="20"/>
        </w:rPr>
        <w:t xml:space="preserve">, a sequence of frames can be stored in a </w:t>
      </w:r>
      <w:r>
        <w:rPr>
          <w:rFonts w:eastAsia="Times New Roman"/>
          <w:color w:val="262626"/>
          <w:sz w:val="18"/>
          <w:szCs w:val="18"/>
        </w:rPr>
        <w:t>4D</w:t>
      </w:r>
      <w:r>
        <w:rPr>
          <w:rFonts w:eastAsia="Times New Roman"/>
          <w:color w:val="262626"/>
          <w:sz w:val="20"/>
          <w:szCs w:val="20"/>
        </w:rPr>
        <w:t xml:space="preserve"> tensor </w:t>
      </w:r>
      <w:r>
        <w:rPr>
          <w:rFonts w:ascii="Courier New" w:eastAsia="Courier New" w:hAnsi="Courier New" w:cs="Courier New"/>
          <w:color w:val="262626"/>
          <w:sz w:val="18"/>
          <w:szCs w:val="18"/>
        </w:rPr>
        <w:t>(frames, height, width, color_</w:t>
      </w:r>
      <w:r>
        <w:rPr>
          <w:rFonts w:eastAsia="Times New Roman"/>
          <w:color w:val="262626"/>
          <w:sz w:val="20"/>
          <w:szCs w:val="20"/>
        </w:rPr>
        <w:t xml:space="preserve"> </w:t>
      </w:r>
      <w:r>
        <w:rPr>
          <w:rFonts w:ascii="Courier New" w:eastAsia="Courier New" w:hAnsi="Courier New" w:cs="Courier New"/>
          <w:color w:val="262626"/>
          <w:sz w:val="18"/>
          <w:szCs w:val="18"/>
        </w:rPr>
        <w:t>depth)</w:t>
      </w:r>
      <w:r>
        <w:rPr>
          <w:rFonts w:eastAsia="Times New Roman"/>
          <w:color w:val="262626"/>
          <w:sz w:val="19"/>
          <w:szCs w:val="19"/>
        </w:rPr>
        <w:t>, and thus a batch of different videos can be stored in a</w:t>
      </w:r>
      <w:r>
        <w:rPr>
          <w:rFonts w:ascii="Courier New" w:eastAsia="Courier New" w:hAnsi="Courier New" w:cs="Courier New"/>
          <w:color w:val="262626"/>
          <w:sz w:val="18"/>
          <w:szCs w:val="18"/>
        </w:rPr>
        <w:t xml:space="preserve"> </w:t>
      </w:r>
      <w:r>
        <w:rPr>
          <w:rFonts w:eastAsia="Times New Roman"/>
          <w:color w:val="262626"/>
          <w:sz w:val="18"/>
          <w:szCs w:val="18"/>
        </w:rPr>
        <w:t>5D</w:t>
      </w:r>
      <w:r>
        <w:rPr>
          <w:rFonts w:ascii="Courier New" w:eastAsia="Courier New" w:hAnsi="Courier New" w:cs="Courier New"/>
          <w:color w:val="262626"/>
          <w:sz w:val="18"/>
          <w:szCs w:val="18"/>
        </w:rPr>
        <w:t xml:space="preserve"> </w:t>
      </w:r>
      <w:r>
        <w:rPr>
          <w:rFonts w:eastAsia="Times New Roman"/>
          <w:color w:val="262626"/>
          <w:sz w:val="19"/>
          <w:szCs w:val="19"/>
        </w:rPr>
        <w:t>tensor of shape</w:t>
      </w:r>
      <w:r>
        <w:rPr>
          <w:rFonts w:ascii="Courier New" w:eastAsia="Courier New" w:hAnsi="Courier New" w:cs="Courier New"/>
          <w:color w:val="262626"/>
          <w:sz w:val="18"/>
          <w:szCs w:val="18"/>
        </w:rPr>
        <w:t xml:space="preserve"> (samples, frames, height, width, </w:t>
      </w:r>
      <w:r>
        <w:rPr>
          <w:rFonts w:ascii="Courier New" w:eastAsia="Courier New" w:hAnsi="Courier New" w:cs="Courier New"/>
          <w:color w:val="262626"/>
          <w:sz w:val="18"/>
          <w:szCs w:val="18"/>
        </w:rPr>
        <w:t>color_depth)</w:t>
      </w:r>
      <w:r>
        <w:rPr>
          <w:rFonts w:eastAsia="Times New Roman"/>
          <w:color w:val="262626"/>
          <w:sz w:val="19"/>
          <w:szCs w:val="19"/>
        </w:rPr>
        <w:t>.</w:t>
      </w:r>
    </w:p>
    <w:p w:rsidR="00B701ED" w:rsidRDefault="00B701ED">
      <w:pPr>
        <w:spacing w:line="5" w:lineRule="exact"/>
        <w:rPr>
          <w:sz w:val="20"/>
          <w:szCs w:val="20"/>
        </w:rPr>
      </w:pPr>
    </w:p>
    <w:p w:rsidR="00B701ED" w:rsidRDefault="003564B6">
      <w:pPr>
        <w:spacing w:line="272" w:lineRule="auto"/>
        <w:ind w:left="720" w:firstLine="302"/>
        <w:jc w:val="both"/>
        <w:rPr>
          <w:sz w:val="20"/>
          <w:szCs w:val="20"/>
        </w:rPr>
      </w:pPr>
      <w:r>
        <w:rPr>
          <w:rFonts w:eastAsia="Times New Roman"/>
          <w:color w:val="262626"/>
          <w:sz w:val="20"/>
          <w:szCs w:val="20"/>
        </w:rPr>
        <w:t xml:space="preserve">For instance, a 60-second, 144 × 256 YouTube video clip sampled at 4 frames per second would have 240 frames. A batch of four such video clips would be stored in a tensor of shape </w:t>
      </w:r>
      <w:r>
        <w:rPr>
          <w:rFonts w:ascii="Courier New" w:eastAsia="Courier New" w:hAnsi="Courier New" w:cs="Courier New"/>
          <w:color w:val="262626"/>
          <w:sz w:val="18"/>
          <w:szCs w:val="18"/>
        </w:rPr>
        <w:t>(4, 240, 144, 256, 3)</w:t>
      </w:r>
      <w:r>
        <w:rPr>
          <w:rFonts w:eastAsia="Times New Roman"/>
          <w:color w:val="262626"/>
          <w:sz w:val="20"/>
          <w:szCs w:val="20"/>
        </w:rPr>
        <w:t xml:space="preserve">. That’s a total of 106,168,320 values! </w:t>
      </w:r>
      <w:r>
        <w:rPr>
          <w:rFonts w:eastAsia="Times New Roman"/>
          <w:color w:val="262626"/>
          <w:sz w:val="20"/>
          <w:szCs w:val="20"/>
        </w:rPr>
        <w:t xml:space="preserve">If the </w:t>
      </w:r>
      <w:r>
        <w:rPr>
          <w:rFonts w:ascii="Courier New" w:eastAsia="Courier New" w:hAnsi="Courier New" w:cs="Courier New"/>
          <w:color w:val="262626"/>
          <w:sz w:val="18"/>
          <w:szCs w:val="18"/>
        </w:rPr>
        <w:t xml:space="preserve">dtype </w:t>
      </w:r>
      <w:r>
        <w:rPr>
          <w:rFonts w:eastAsia="Times New Roman"/>
          <w:color w:val="262626"/>
          <w:sz w:val="19"/>
          <w:szCs w:val="19"/>
        </w:rPr>
        <w:t>of the tensor was</w:t>
      </w:r>
      <w:r>
        <w:rPr>
          <w:rFonts w:ascii="Courier New" w:eastAsia="Courier New" w:hAnsi="Courier New" w:cs="Courier New"/>
          <w:color w:val="262626"/>
          <w:sz w:val="18"/>
          <w:szCs w:val="18"/>
        </w:rPr>
        <w:t xml:space="preserve"> float32</w:t>
      </w:r>
      <w:r>
        <w:rPr>
          <w:rFonts w:eastAsia="Times New Roman"/>
          <w:color w:val="262626"/>
          <w:sz w:val="19"/>
          <w:szCs w:val="19"/>
        </w:rPr>
        <w:t>, then each value would be stored in 32 bits, so the</w:t>
      </w:r>
      <w:r>
        <w:rPr>
          <w:rFonts w:ascii="Courier New" w:eastAsia="Courier New" w:hAnsi="Courier New" w:cs="Courier New"/>
          <w:color w:val="262626"/>
          <w:sz w:val="18"/>
          <w:szCs w:val="18"/>
        </w:rPr>
        <w:t xml:space="preserve"> </w:t>
      </w:r>
      <w:r>
        <w:rPr>
          <w:rFonts w:eastAsia="Times New Roman"/>
          <w:color w:val="262626"/>
          <w:sz w:val="19"/>
          <w:szCs w:val="19"/>
        </w:rPr>
        <w:t xml:space="preserve">tensor would represent 405 MB. Heavy! Videos you encounter in real life are much lighter, because they aren’t stored in </w:t>
      </w:r>
      <w:r>
        <w:rPr>
          <w:rFonts w:ascii="Courier New" w:eastAsia="Courier New" w:hAnsi="Courier New" w:cs="Courier New"/>
          <w:color w:val="262626"/>
          <w:sz w:val="18"/>
          <w:szCs w:val="18"/>
        </w:rPr>
        <w:t>float32</w:t>
      </w:r>
      <w:r>
        <w:rPr>
          <w:rFonts w:eastAsia="Times New Roman"/>
          <w:color w:val="262626"/>
          <w:sz w:val="19"/>
          <w:szCs w:val="19"/>
        </w:rPr>
        <w:t xml:space="preserve">, and they’re typically compressed by </w:t>
      </w:r>
      <w:r>
        <w:rPr>
          <w:rFonts w:eastAsia="Times New Roman"/>
          <w:color w:val="262626"/>
          <w:sz w:val="19"/>
          <w:szCs w:val="19"/>
        </w:rPr>
        <w:t xml:space="preserve">a large factor (such as in the </w:t>
      </w:r>
      <w:r>
        <w:rPr>
          <w:rFonts w:eastAsia="Times New Roman"/>
          <w:color w:val="262626"/>
          <w:sz w:val="18"/>
          <w:szCs w:val="18"/>
        </w:rPr>
        <w:t>MPEG</w:t>
      </w:r>
      <w:r>
        <w:rPr>
          <w:rFonts w:eastAsia="Times New Roman"/>
          <w:color w:val="262626"/>
          <w:sz w:val="19"/>
          <w:szCs w:val="19"/>
        </w:rPr>
        <w:t xml:space="preserve"> format).</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6" w:lineRule="exact"/>
        <w:rPr>
          <w:sz w:val="20"/>
          <w:szCs w:val="20"/>
        </w:rPr>
      </w:pP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42" w:name="page61"/>
      <w:bookmarkEnd w:id="42"/>
    </w:p>
    <w:p w:rsidR="00B701ED" w:rsidRDefault="003564B6" w:rsidP="003564B6">
      <w:pPr>
        <w:numPr>
          <w:ilvl w:val="0"/>
          <w:numId w:val="45"/>
        </w:numPr>
        <w:tabs>
          <w:tab w:val="left" w:pos="1161"/>
        </w:tabs>
        <w:ind w:left="1161" w:hanging="1161"/>
        <w:rPr>
          <w:rFonts w:eastAsia="Times New Roman"/>
          <w:b/>
          <w:bCs/>
          <w:color w:val="656565"/>
          <w:sz w:val="18"/>
          <w:szCs w:val="18"/>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2  </w:t>
      </w:r>
      <w:r>
        <w:rPr>
          <w:rFonts w:eastAsia="Times New Roman"/>
          <w:b/>
          <w:bCs/>
          <w:i/>
          <w:iCs/>
          <w:color w:val="656565"/>
          <w:sz w:val="18"/>
          <w:szCs w:val="18"/>
        </w:rPr>
        <w:t>Before we begin: the mathematical building blocks of neural networks</w:t>
      </w:r>
    </w:p>
    <w:p w:rsidR="00B701ED" w:rsidRDefault="00B701ED">
      <w:pPr>
        <w:spacing w:line="307"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5"/>
          <w:szCs w:val="25"/>
        </w:rPr>
        <w:t>2.3</w:t>
      </w:r>
      <w:r>
        <w:rPr>
          <w:sz w:val="20"/>
          <w:szCs w:val="20"/>
        </w:rPr>
        <w:tab/>
      </w:r>
      <w:r>
        <w:rPr>
          <w:rFonts w:ascii="Arial" w:eastAsia="Arial" w:hAnsi="Arial" w:cs="Arial"/>
          <w:i/>
          <w:iCs/>
          <w:color w:val="476B85"/>
          <w:sz w:val="24"/>
          <w:szCs w:val="24"/>
        </w:rPr>
        <w:t xml:space="preserve">The gears of neural </w:t>
      </w:r>
      <w:r>
        <w:rPr>
          <w:rFonts w:ascii="Arial" w:eastAsia="Arial" w:hAnsi="Arial" w:cs="Arial"/>
          <w:i/>
          <w:iCs/>
          <w:color w:val="476B85"/>
          <w:sz w:val="24"/>
          <w:szCs w:val="24"/>
        </w:rPr>
        <w:t>networks: tensor operations</w:t>
      </w:r>
    </w:p>
    <w:p w:rsidR="00B701ED" w:rsidRDefault="00B701ED">
      <w:pPr>
        <w:spacing w:line="64" w:lineRule="exact"/>
        <w:rPr>
          <w:sz w:val="20"/>
          <w:szCs w:val="20"/>
        </w:rPr>
      </w:pPr>
    </w:p>
    <w:p w:rsidR="00B701ED" w:rsidRDefault="003564B6">
      <w:pPr>
        <w:spacing w:line="274" w:lineRule="auto"/>
        <w:ind w:left="721"/>
        <w:jc w:val="both"/>
        <w:rPr>
          <w:sz w:val="20"/>
          <w:szCs w:val="20"/>
        </w:rPr>
      </w:pPr>
      <w:r>
        <w:rPr>
          <w:rFonts w:eastAsia="Times New Roman"/>
          <w:color w:val="262626"/>
          <w:sz w:val="20"/>
          <w:szCs w:val="20"/>
        </w:rPr>
        <w:t>Much as any computer program can be ultimately reduced to a small set of binary operations on binary inputs (</w:t>
      </w:r>
      <w:r>
        <w:rPr>
          <w:rFonts w:eastAsia="Times New Roman"/>
          <w:color w:val="262626"/>
          <w:sz w:val="18"/>
          <w:szCs w:val="18"/>
        </w:rPr>
        <w:t>AND</w:t>
      </w:r>
      <w:r>
        <w:rPr>
          <w:rFonts w:eastAsia="Times New Roman"/>
          <w:color w:val="262626"/>
          <w:sz w:val="20"/>
          <w:szCs w:val="20"/>
        </w:rPr>
        <w:t xml:space="preserve">, </w:t>
      </w:r>
      <w:r>
        <w:rPr>
          <w:rFonts w:eastAsia="Times New Roman"/>
          <w:color w:val="262626"/>
          <w:sz w:val="18"/>
          <w:szCs w:val="18"/>
        </w:rPr>
        <w:t>OR</w:t>
      </w:r>
      <w:r>
        <w:rPr>
          <w:rFonts w:eastAsia="Times New Roman"/>
          <w:color w:val="262626"/>
          <w:sz w:val="20"/>
          <w:szCs w:val="20"/>
        </w:rPr>
        <w:t xml:space="preserve">, </w:t>
      </w:r>
      <w:r>
        <w:rPr>
          <w:rFonts w:eastAsia="Times New Roman"/>
          <w:color w:val="262626"/>
          <w:sz w:val="18"/>
          <w:szCs w:val="18"/>
        </w:rPr>
        <w:t>NOR</w:t>
      </w:r>
      <w:r>
        <w:rPr>
          <w:rFonts w:eastAsia="Times New Roman"/>
          <w:color w:val="262626"/>
          <w:sz w:val="20"/>
          <w:szCs w:val="20"/>
        </w:rPr>
        <w:t xml:space="preserve">, and so on), all transformations learned by deep neural networks can be reduced to a handful of </w:t>
      </w:r>
      <w:r>
        <w:rPr>
          <w:rFonts w:eastAsia="Times New Roman"/>
          <w:i/>
          <w:iCs/>
          <w:color w:val="262626"/>
          <w:sz w:val="20"/>
          <w:szCs w:val="20"/>
        </w:rPr>
        <w:t xml:space="preserve">tensor </w:t>
      </w:r>
      <w:r>
        <w:rPr>
          <w:rFonts w:eastAsia="Times New Roman"/>
          <w:i/>
          <w:iCs/>
          <w:color w:val="262626"/>
          <w:sz w:val="20"/>
          <w:szCs w:val="20"/>
        </w:rPr>
        <w:t>operations</w:t>
      </w:r>
      <w:r>
        <w:rPr>
          <w:rFonts w:eastAsia="Times New Roman"/>
          <w:color w:val="262626"/>
          <w:sz w:val="20"/>
          <w:szCs w:val="20"/>
        </w:rPr>
        <w:t xml:space="preserve"> applied to tensors of numeric data. For instance, it’s possible to add tensors, multiply tensors, and so on.</w:t>
      </w:r>
    </w:p>
    <w:p w:rsidR="00B701ED" w:rsidRDefault="00B701ED">
      <w:pPr>
        <w:spacing w:line="251" w:lineRule="exact"/>
        <w:rPr>
          <w:sz w:val="20"/>
          <w:szCs w:val="20"/>
        </w:rPr>
      </w:pPr>
    </w:p>
    <w:p w:rsidR="00B701ED" w:rsidRDefault="003564B6">
      <w:pPr>
        <w:spacing w:line="263" w:lineRule="auto"/>
        <w:ind w:left="721" w:firstLine="304"/>
        <w:jc w:val="both"/>
        <w:rPr>
          <w:sz w:val="20"/>
          <w:szCs w:val="20"/>
        </w:rPr>
      </w:pPr>
      <w:r>
        <w:rPr>
          <w:rFonts w:eastAsia="Times New Roman"/>
          <w:color w:val="262626"/>
          <w:sz w:val="20"/>
          <w:szCs w:val="20"/>
        </w:rPr>
        <w:t xml:space="preserve">In our initial example, we were building our network by stacking </w:t>
      </w:r>
      <w:r>
        <w:rPr>
          <w:rFonts w:ascii="Courier New" w:eastAsia="Courier New" w:hAnsi="Courier New" w:cs="Courier New"/>
          <w:color w:val="262626"/>
          <w:sz w:val="18"/>
          <w:szCs w:val="18"/>
        </w:rPr>
        <w:t>Dense</w:t>
      </w:r>
      <w:r>
        <w:rPr>
          <w:rFonts w:eastAsia="Times New Roman"/>
          <w:color w:val="262626"/>
          <w:sz w:val="20"/>
          <w:szCs w:val="20"/>
        </w:rPr>
        <w:t xml:space="preserve"> layers on top of each other. A Keras layer instance looks like t</w:t>
      </w:r>
      <w:r>
        <w:rPr>
          <w:rFonts w:eastAsia="Times New Roman"/>
          <w:color w:val="262626"/>
          <w:sz w:val="20"/>
          <w:szCs w:val="20"/>
        </w:rPr>
        <w:t>his:</w:t>
      </w:r>
    </w:p>
    <w:p w:rsidR="00B701ED" w:rsidRDefault="00B701ED">
      <w:pPr>
        <w:spacing w:line="213"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keras.layers.Dense(512, activation='relu')</w:t>
      </w:r>
    </w:p>
    <w:p w:rsidR="00B701ED" w:rsidRDefault="00B701ED">
      <w:pPr>
        <w:spacing w:line="209" w:lineRule="exact"/>
        <w:rPr>
          <w:sz w:val="20"/>
          <w:szCs w:val="20"/>
        </w:rPr>
      </w:pPr>
    </w:p>
    <w:p w:rsidR="00B701ED" w:rsidRDefault="003564B6">
      <w:pPr>
        <w:spacing w:line="270" w:lineRule="auto"/>
        <w:ind w:left="721"/>
        <w:jc w:val="both"/>
        <w:rPr>
          <w:sz w:val="20"/>
          <w:szCs w:val="20"/>
        </w:rPr>
      </w:pPr>
      <w:r>
        <w:rPr>
          <w:rFonts w:eastAsia="Times New Roman"/>
          <w:color w:val="262626"/>
          <w:sz w:val="20"/>
          <w:szCs w:val="20"/>
        </w:rPr>
        <w:t xml:space="preserve">This layer can be interpreted as a function, which takes as input a </w:t>
      </w:r>
      <w:r>
        <w:rPr>
          <w:rFonts w:eastAsia="Times New Roman"/>
          <w:color w:val="262626"/>
          <w:sz w:val="18"/>
          <w:szCs w:val="18"/>
        </w:rPr>
        <w:t>2D</w:t>
      </w:r>
      <w:r>
        <w:rPr>
          <w:rFonts w:eastAsia="Times New Roman"/>
          <w:color w:val="262626"/>
          <w:sz w:val="20"/>
          <w:szCs w:val="20"/>
        </w:rPr>
        <w:t xml:space="preserve"> tensor and returns another </w:t>
      </w:r>
      <w:r>
        <w:rPr>
          <w:rFonts w:eastAsia="Times New Roman"/>
          <w:color w:val="262626"/>
          <w:sz w:val="18"/>
          <w:szCs w:val="18"/>
        </w:rPr>
        <w:t>2D</w:t>
      </w:r>
      <w:r>
        <w:rPr>
          <w:rFonts w:eastAsia="Times New Roman"/>
          <w:color w:val="262626"/>
          <w:sz w:val="20"/>
          <w:szCs w:val="20"/>
        </w:rPr>
        <w:t xml:space="preserve"> tensor—a new representation for the input tensor. Specifically, the function is as follows (where </w:t>
      </w:r>
      <w:r>
        <w:rPr>
          <w:rFonts w:ascii="Courier New" w:eastAsia="Courier New" w:hAnsi="Courier New" w:cs="Courier New"/>
          <w:color w:val="262626"/>
          <w:sz w:val="18"/>
          <w:szCs w:val="18"/>
        </w:rPr>
        <w:t>W</w:t>
      </w:r>
      <w:r>
        <w:rPr>
          <w:rFonts w:eastAsia="Times New Roman"/>
          <w:color w:val="262626"/>
          <w:sz w:val="20"/>
          <w:szCs w:val="20"/>
        </w:rPr>
        <w:t xml:space="preserve"> is a </w:t>
      </w:r>
      <w:r>
        <w:rPr>
          <w:rFonts w:eastAsia="Times New Roman"/>
          <w:color w:val="262626"/>
          <w:sz w:val="18"/>
          <w:szCs w:val="18"/>
        </w:rPr>
        <w:t>2D</w:t>
      </w:r>
      <w:r>
        <w:rPr>
          <w:rFonts w:eastAsia="Times New Roman"/>
          <w:color w:val="262626"/>
          <w:sz w:val="20"/>
          <w:szCs w:val="20"/>
        </w:rPr>
        <w:t xml:space="preserve"> tensor and </w:t>
      </w:r>
      <w:r>
        <w:rPr>
          <w:rFonts w:ascii="Courier New" w:eastAsia="Courier New" w:hAnsi="Courier New" w:cs="Courier New"/>
          <w:color w:val="262626"/>
          <w:sz w:val="18"/>
          <w:szCs w:val="18"/>
        </w:rPr>
        <w:t>b</w:t>
      </w:r>
      <w:r>
        <w:rPr>
          <w:rFonts w:eastAsia="Times New Roman"/>
          <w:color w:val="262626"/>
          <w:sz w:val="20"/>
          <w:szCs w:val="20"/>
        </w:rPr>
        <w:t xml:space="preserve"> is a vector, both attributes of the layer):</w:t>
      </w:r>
    </w:p>
    <w:p w:rsidR="00B701ED" w:rsidRDefault="00B701ED">
      <w:pPr>
        <w:spacing w:line="200" w:lineRule="exact"/>
        <w:rPr>
          <w:sz w:val="20"/>
          <w:szCs w:val="20"/>
        </w:rPr>
      </w:pPr>
    </w:p>
    <w:p w:rsidR="00B701ED" w:rsidRDefault="00B701ED">
      <w:pPr>
        <w:spacing w:line="261"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output = relu(dot(W, input) + b)</w:t>
      </w:r>
    </w:p>
    <w:p w:rsidR="00B701ED" w:rsidRDefault="00B701ED">
      <w:pPr>
        <w:spacing w:line="209" w:lineRule="exact"/>
        <w:rPr>
          <w:sz w:val="20"/>
          <w:szCs w:val="20"/>
        </w:rPr>
      </w:pPr>
    </w:p>
    <w:p w:rsidR="00B701ED" w:rsidRDefault="003564B6">
      <w:pPr>
        <w:spacing w:line="255" w:lineRule="auto"/>
        <w:ind w:left="721"/>
        <w:jc w:val="both"/>
        <w:rPr>
          <w:sz w:val="20"/>
          <w:szCs w:val="20"/>
        </w:rPr>
      </w:pPr>
      <w:r>
        <w:rPr>
          <w:rFonts w:eastAsia="Times New Roman"/>
          <w:color w:val="262626"/>
          <w:sz w:val="20"/>
          <w:szCs w:val="20"/>
        </w:rPr>
        <w:t>Let’s unpack this. We have three tensor operations here: a dot product (</w:t>
      </w:r>
      <w:r>
        <w:rPr>
          <w:rFonts w:ascii="Courier New" w:eastAsia="Courier New" w:hAnsi="Courier New" w:cs="Courier New"/>
          <w:color w:val="262626"/>
          <w:sz w:val="18"/>
          <w:szCs w:val="18"/>
        </w:rPr>
        <w:t>dot</w:t>
      </w:r>
      <w:r>
        <w:rPr>
          <w:rFonts w:eastAsia="Times New Roman"/>
          <w:color w:val="262626"/>
          <w:sz w:val="20"/>
          <w:szCs w:val="20"/>
        </w:rPr>
        <w:t xml:space="preserve">) between the input tensor and a tensor named </w:t>
      </w:r>
      <w:r>
        <w:rPr>
          <w:rFonts w:ascii="Courier New" w:eastAsia="Courier New" w:hAnsi="Courier New" w:cs="Courier New"/>
          <w:color w:val="262626"/>
          <w:sz w:val="18"/>
          <w:szCs w:val="18"/>
        </w:rPr>
        <w:t>W</w:t>
      </w:r>
      <w:r>
        <w:rPr>
          <w:rFonts w:eastAsia="Times New Roman"/>
          <w:color w:val="262626"/>
          <w:sz w:val="20"/>
          <w:szCs w:val="20"/>
        </w:rPr>
        <w:t>; an addition (</w:t>
      </w:r>
      <w:r>
        <w:rPr>
          <w:rFonts w:ascii="Courier New" w:eastAsia="Courier New" w:hAnsi="Courier New" w:cs="Courier New"/>
          <w:color w:val="262626"/>
          <w:sz w:val="18"/>
          <w:szCs w:val="18"/>
        </w:rPr>
        <w:t>+</w:t>
      </w:r>
      <w:r>
        <w:rPr>
          <w:rFonts w:eastAsia="Times New Roman"/>
          <w:color w:val="262626"/>
          <w:sz w:val="20"/>
          <w:szCs w:val="20"/>
        </w:rPr>
        <w:t xml:space="preserve">) between the resulting </w:t>
      </w:r>
      <w:r>
        <w:rPr>
          <w:rFonts w:eastAsia="Times New Roman"/>
          <w:color w:val="262626"/>
          <w:sz w:val="18"/>
          <w:szCs w:val="18"/>
        </w:rPr>
        <w:t>2D</w:t>
      </w:r>
      <w:r>
        <w:rPr>
          <w:rFonts w:eastAsia="Times New Roman"/>
          <w:color w:val="262626"/>
          <w:sz w:val="20"/>
          <w:szCs w:val="20"/>
        </w:rPr>
        <w:t xml:space="preserve"> ten-sor and a vector </w:t>
      </w:r>
      <w:r>
        <w:rPr>
          <w:rFonts w:ascii="Courier New" w:eastAsia="Courier New" w:hAnsi="Courier New" w:cs="Courier New"/>
          <w:color w:val="262626"/>
          <w:sz w:val="18"/>
          <w:szCs w:val="18"/>
        </w:rPr>
        <w:t>b</w:t>
      </w:r>
      <w:r>
        <w:rPr>
          <w:rFonts w:eastAsia="Times New Roman"/>
          <w:color w:val="262626"/>
          <w:sz w:val="20"/>
          <w:szCs w:val="20"/>
        </w:rPr>
        <w:t xml:space="preserve">; and, finally, a </w:t>
      </w:r>
      <w:r>
        <w:rPr>
          <w:rFonts w:ascii="Courier New" w:eastAsia="Courier New" w:hAnsi="Courier New" w:cs="Courier New"/>
          <w:color w:val="262626"/>
          <w:sz w:val="18"/>
          <w:szCs w:val="18"/>
        </w:rPr>
        <w:t>relu</w:t>
      </w:r>
      <w:r>
        <w:rPr>
          <w:rFonts w:eastAsia="Times New Roman"/>
          <w:color w:val="262626"/>
          <w:sz w:val="20"/>
          <w:szCs w:val="20"/>
        </w:rPr>
        <w:t xml:space="preserve"> operation. </w:t>
      </w:r>
      <w:r>
        <w:rPr>
          <w:rFonts w:ascii="Courier New" w:eastAsia="Courier New" w:hAnsi="Courier New" w:cs="Courier New"/>
          <w:color w:val="262626"/>
          <w:sz w:val="18"/>
          <w:szCs w:val="18"/>
        </w:rPr>
        <w:t>relu(x)</w:t>
      </w:r>
      <w:r>
        <w:rPr>
          <w:rFonts w:eastAsia="Times New Roman"/>
          <w:color w:val="262626"/>
          <w:sz w:val="20"/>
          <w:szCs w:val="20"/>
        </w:rPr>
        <w:t xml:space="preserve"> is </w:t>
      </w:r>
      <w:r>
        <w:rPr>
          <w:rFonts w:ascii="Courier New" w:eastAsia="Courier New" w:hAnsi="Courier New" w:cs="Courier New"/>
          <w:color w:val="262626"/>
          <w:sz w:val="18"/>
          <w:szCs w:val="18"/>
        </w:rPr>
        <w:t>max(x, 0)</w:t>
      </w:r>
      <w:r>
        <w:rPr>
          <w:rFonts w:eastAsia="Times New Roman"/>
          <w:color w:val="262626"/>
          <w:sz w:val="20"/>
          <w:szCs w:val="20"/>
        </w:rPr>
        <w:t>.</w:t>
      </w:r>
    </w:p>
    <w:p w:rsidR="00B701ED" w:rsidRDefault="00B701ED">
      <w:pPr>
        <w:spacing w:line="172" w:lineRule="exact"/>
        <w:rPr>
          <w:sz w:val="20"/>
          <w:szCs w:val="20"/>
        </w:rPr>
      </w:pPr>
    </w:p>
    <w:p w:rsidR="00B701ED" w:rsidRDefault="003564B6">
      <w:pPr>
        <w:spacing w:line="267" w:lineRule="auto"/>
        <w:ind w:left="961" w:right="480"/>
        <w:jc w:val="both"/>
        <w:rPr>
          <w:sz w:val="20"/>
          <w:szCs w:val="20"/>
        </w:rPr>
      </w:pPr>
      <w:r>
        <w:rPr>
          <w:rFonts w:ascii="Arial" w:eastAsia="Arial" w:hAnsi="Arial" w:cs="Arial"/>
          <w:color w:val="476B85"/>
          <w:sz w:val="17"/>
          <w:szCs w:val="17"/>
        </w:rPr>
        <w:t xml:space="preserve">NOTE </w:t>
      </w:r>
      <w:r>
        <w:rPr>
          <w:rFonts w:eastAsia="Times New Roman"/>
          <w:color w:val="262626"/>
          <w:sz w:val="19"/>
          <w:szCs w:val="19"/>
        </w:rPr>
        <w:t>Although this section deals entirely with linear algebra expressions,</w:t>
      </w:r>
      <w:r>
        <w:rPr>
          <w:rFonts w:ascii="Arial" w:eastAsia="Arial" w:hAnsi="Arial" w:cs="Arial"/>
          <w:color w:val="476B85"/>
          <w:sz w:val="17"/>
          <w:szCs w:val="17"/>
        </w:rPr>
        <w:t xml:space="preserve"> </w:t>
      </w:r>
      <w:r>
        <w:rPr>
          <w:rFonts w:eastAsia="Times New Roman"/>
          <w:color w:val="262626"/>
          <w:sz w:val="19"/>
          <w:szCs w:val="19"/>
        </w:rPr>
        <w:t>you won’t find any mathematical notation here. I’ve found that mathematical</w:t>
      </w:r>
      <w:r>
        <w:rPr>
          <w:rFonts w:eastAsia="Times New Roman"/>
          <w:color w:val="262626"/>
          <w:sz w:val="19"/>
          <w:szCs w:val="19"/>
        </w:rPr>
        <w:t xml:space="preserve"> concepts can be more readily mastered by programmers with no mathemati-cal background if they’re expressed as short Python snippets instead of math-ematical equations. So we’ll use Numpy code throughout.</w:t>
      </w:r>
    </w:p>
    <w:p w:rsidR="00B701ED" w:rsidRDefault="00B701ED">
      <w:pPr>
        <w:spacing w:line="161"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1"/>
          <w:szCs w:val="21"/>
        </w:rPr>
        <w:t>2.3.1</w:t>
      </w:r>
      <w:r>
        <w:rPr>
          <w:sz w:val="20"/>
          <w:szCs w:val="20"/>
        </w:rPr>
        <w:tab/>
      </w:r>
      <w:r>
        <w:rPr>
          <w:rFonts w:ascii="Arial" w:eastAsia="Arial" w:hAnsi="Arial" w:cs="Arial"/>
          <w:i/>
          <w:iCs/>
          <w:color w:val="476B85"/>
          <w:sz w:val="20"/>
          <w:szCs w:val="20"/>
        </w:rPr>
        <w:t>Element-wise operations</w:t>
      </w:r>
    </w:p>
    <w:p w:rsidR="00B701ED" w:rsidRDefault="00B701ED">
      <w:pPr>
        <w:spacing w:line="101" w:lineRule="exact"/>
        <w:rPr>
          <w:sz w:val="20"/>
          <w:szCs w:val="20"/>
        </w:rPr>
      </w:pPr>
    </w:p>
    <w:p w:rsidR="00B701ED" w:rsidRDefault="003564B6">
      <w:pPr>
        <w:spacing w:line="268" w:lineRule="auto"/>
        <w:ind w:left="721"/>
        <w:jc w:val="both"/>
        <w:rPr>
          <w:sz w:val="20"/>
          <w:szCs w:val="20"/>
        </w:rPr>
      </w:pPr>
      <w:r>
        <w:rPr>
          <w:rFonts w:eastAsia="Times New Roman"/>
          <w:color w:val="262626"/>
          <w:sz w:val="20"/>
          <w:szCs w:val="20"/>
        </w:rPr>
        <w:t xml:space="preserve">The </w:t>
      </w:r>
      <w:r>
        <w:rPr>
          <w:rFonts w:ascii="Courier New" w:eastAsia="Courier New" w:hAnsi="Courier New" w:cs="Courier New"/>
          <w:color w:val="262626"/>
          <w:sz w:val="18"/>
          <w:szCs w:val="18"/>
        </w:rPr>
        <w:t>relu</w:t>
      </w:r>
      <w:r>
        <w:rPr>
          <w:rFonts w:eastAsia="Times New Roman"/>
          <w:color w:val="262626"/>
          <w:sz w:val="20"/>
          <w:szCs w:val="20"/>
        </w:rPr>
        <w:t xml:space="preserve"> operation and addition are </w:t>
      </w:r>
      <w:r>
        <w:rPr>
          <w:rFonts w:eastAsia="Times New Roman"/>
          <w:i/>
          <w:iCs/>
          <w:color w:val="262626"/>
          <w:sz w:val="20"/>
          <w:szCs w:val="20"/>
        </w:rPr>
        <w:t>element-wise</w:t>
      </w:r>
      <w:r>
        <w:rPr>
          <w:rFonts w:eastAsia="Times New Roman"/>
          <w:color w:val="262626"/>
          <w:sz w:val="20"/>
          <w:szCs w:val="20"/>
        </w:rPr>
        <w:t xml:space="preserve"> operations: operations that are applied independently to each entry in the tensors being considered. This means these operations are highly amenable to massively parallel implementations (</w:t>
      </w:r>
      <w:r>
        <w:rPr>
          <w:rFonts w:eastAsia="Times New Roman"/>
          <w:i/>
          <w:iCs/>
          <w:color w:val="262626"/>
          <w:sz w:val="20"/>
          <w:szCs w:val="20"/>
        </w:rPr>
        <w:t>vectorized</w:t>
      </w:r>
      <w:r>
        <w:rPr>
          <w:rFonts w:eastAsia="Times New Roman"/>
          <w:color w:val="262626"/>
          <w:sz w:val="20"/>
          <w:szCs w:val="20"/>
        </w:rPr>
        <w:t xml:space="preserve"> implementations,</w:t>
      </w:r>
      <w:r>
        <w:rPr>
          <w:rFonts w:eastAsia="Times New Roman"/>
          <w:color w:val="262626"/>
          <w:sz w:val="20"/>
          <w:szCs w:val="20"/>
        </w:rPr>
        <w:t xml:space="preserve"> a term that comes from the </w:t>
      </w:r>
      <w:r>
        <w:rPr>
          <w:rFonts w:eastAsia="Times New Roman"/>
          <w:i/>
          <w:iCs/>
          <w:color w:val="262626"/>
          <w:sz w:val="20"/>
          <w:szCs w:val="20"/>
        </w:rPr>
        <w:t>vector processor</w:t>
      </w:r>
      <w:r>
        <w:rPr>
          <w:rFonts w:eastAsia="Times New Roman"/>
          <w:color w:val="262626"/>
          <w:sz w:val="20"/>
          <w:szCs w:val="20"/>
        </w:rPr>
        <w:t xml:space="preserve"> supercomputer archi-tecture from the 1970–1990 period). If you want to write a naive Python imple-mentation of an element-wise operation, you use a </w:t>
      </w:r>
      <w:r>
        <w:rPr>
          <w:rFonts w:ascii="Courier New" w:eastAsia="Courier New" w:hAnsi="Courier New" w:cs="Courier New"/>
          <w:color w:val="262626"/>
          <w:sz w:val="18"/>
          <w:szCs w:val="18"/>
        </w:rPr>
        <w:t>for</w:t>
      </w:r>
      <w:r>
        <w:rPr>
          <w:rFonts w:eastAsia="Times New Roman"/>
          <w:color w:val="262626"/>
          <w:sz w:val="20"/>
          <w:szCs w:val="20"/>
        </w:rPr>
        <w:t xml:space="preserve"> loop, as in this naive implementation of an element-wise </w:t>
      </w:r>
      <w:r>
        <w:rPr>
          <w:rFonts w:ascii="Courier New" w:eastAsia="Courier New" w:hAnsi="Courier New" w:cs="Courier New"/>
          <w:color w:val="262626"/>
          <w:sz w:val="18"/>
          <w:szCs w:val="18"/>
        </w:rPr>
        <w:t>re</w:t>
      </w:r>
      <w:r>
        <w:rPr>
          <w:rFonts w:ascii="Courier New" w:eastAsia="Courier New" w:hAnsi="Courier New" w:cs="Courier New"/>
          <w:color w:val="262626"/>
          <w:sz w:val="18"/>
          <w:szCs w:val="18"/>
        </w:rPr>
        <w:t>lu</w:t>
      </w:r>
      <w:r>
        <w:rPr>
          <w:rFonts w:eastAsia="Times New Roman"/>
          <w:color w:val="262626"/>
          <w:sz w:val="20"/>
          <w:szCs w:val="20"/>
        </w:rPr>
        <w:t xml:space="preserve"> operation:</w:t>
      </w:r>
    </w:p>
    <w:p w:rsidR="00B701ED" w:rsidRDefault="00B701ED">
      <w:pPr>
        <w:spacing w:line="386" w:lineRule="exact"/>
        <w:rPr>
          <w:sz w:val="20"/>
          <w:szCs w:val="20"/>
        </w:rPr>
      </w:pPr>
    </w:p>
    <w:tbl>
      <w:tblPr>
        <w:tblW w:w="0" w:type="auto"/>
        <w:tblInd w:w="721" w:type="dxa"/>
        <w:tblLayout w:type="fixed"/>
        <w:tblCellMar>
          <w:left w:w="0" w:type="dxa"/>
          <w:right w:w="0" w:type="dxa"/>
        </w:tblCellMar>
        <w:tblLook w:val="04A0" w:firstRow="1" w:lastRow="0" w:firstColumn="1" w:lastColumn="0" w:noHBand="0" w:noVBand="1"/>
      </w:tblPr>
      <w:tblGrid>
        <w:gridCol w:w="720"/>
        <w:gridCol w:w="860"/>
        <w:gridCol w:w="1440"/>
        <w:gridCol w:w="160"/>
        <w:gridCol w:w="180"/>
        <w:gridCol w:w="160"/>
        <w:gridCol w:w="2520"/>
        <w:gridCol w:w="20"/>
      </w:tblGrid>
      <w:tr w:rsidR="00B701ED">
        <w:trPr>
          <w:trHeight w:val="181"/>
        </w:trPr>
        <w:tc>
          <w:tcPr>
            <w:tcW w:w="3360" w:type="dxa"/>
            <w:gridSpan w:val="5"/>
            <w:vAlign w:val="bottom"/>
          </w:tcPr>
          <w:p w:rsidR="00B701ED" w:rsidRDefault="003564B6">
            <w:pPr>
              <w:rPr>
                <w:sz w:val="20"/>
                <w:szCs w:val="20"/>
              </w:rPr>
            </w:pPr>
            <w:r>
              <w:rPr>
                <w:rFonts w:ascii="Courier New" w:eastAsia="Courier New" w:hAnsi="Courier New" w:cs="Courier New"/>
                <w:color w:val="262626"/>
                <w:sz w:val="16"/>
                <w:szCs w:val="16"/>
              </w:rPr>
              <w:t>def naive_relu(x):</w:t>
            </w:r>
          </w:p>
        </w:tc>
        <w:tc>
          <w:tcPr>
            <w:tcW w:w="160" w:type="dxa"/>
            <w:vAlign w:val="bottom"/>
          </w:tcPr>
          <w:p w:rsidR="00B701ED" w:rsidRDefault="00B701ED">
            <w:pPr>
              <w:rPr>
                <w:sz w:val="15"/>
                <w:szCs w:val="15"/>
              </w:rPr>
            </w:pPr>
          </w:p>
        </w:tc>
        <w:tc>
          <w:tcPr>
            <w:tcW w:w="2520" w:type="dxa"/>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118"/>
        </w:trPr>
        <w:tc>
          <w:tcPr>
            <w:tcW w:w="3020" w:type="dxa"/>
            <w:gridSpan w:val="3"/>
            <w:vMerge w:val="restart"/>
            <w:vAlign w:val="bottom"/>
          </w:tcPr>
          <w:p w:rsidR="00B701ED" w:rsidRDefault="003564B6">
            <w:pPr>
              <w:ind w:left="380"/>
              <w:rPr>
                <w:sz w:val="20"/>
                <w:szCs w:val="20"/>
              </w:rPr>
            </w:pPr>
            <w:r>
              <w:rPr>
                <w:rFonts w:ascii="Courier New" w:eastAsia="Courier New" w:hAnsi="Courier New" w:cs="Courier New"/>
                <w:color w:val="262626"/>
                <w:sz w:val="16"/>
                <w:szCs w:val="16"/>
              </w:rPr>
              <w:t>assert len(x.shape) == 2</w:t>
            </w:r>
          </w:p>
        </w:tc>
        <w:tc>
          <w:tcPr>
            <w:tcW w:w="160" w:type="dxa"/>
            <w:tcBorders>
              <w:bottom w:val="single" w:sz="8" w:space="0" w:color="656565"/>
            </w:tcBorders>
            <w:vAlign w:val="bottom"/>
          </w:tcPr>
          <w:p w:rsidR="00B701ED" w:rsidRDefault="00B701ED">
            <w:pPr>
              <w:rPr>
                <w:sz w:val="10"/>
                <w:szCs w:val="10"/>
              </w:rPr>
            </w:pPr>
          </w:p>
        </w:tc>
        <w:tc>
          <w:tcPr>
            <w:tcW w:w="180" w:type="dxa"/>
            <w:tcBorders>
              <w:bottom w:val="single" w:sz="8" w:space="0" w:color="656565"/>
            </w:tcBorders>
            <w:vAlign w:val="bottom"/>
          </w:tcPr>
          <w:p w:rsidR="00B701ED" w:rsidRDefault="00B701ED">
            <w:pPr>
              <w:rPr>
                <w:sz w:val="10"/>
                <w:szCs w:val="10"/>
              </w:rPr>
            </w:pPr>
          </w:p>
        </w:tc>
        <w:tc>
          <w:tcPr>
            <w:tcW w:w="2680" w:type="dxa"/>
            <w:gridSpan w:val="2"/>
            <w:vMerge w:val="restart"/>
            <w:vAlign w:val="bottom"/>
          </w:tcPr>
          <w:p w:rsidR="00B701ED" w:rsidRDefault="003564B6">
            <w:pPr>
              <w:ind w:left="60"/>
              <w:rPr>
                <w:sz w:val="20"/>
                <w:szCs w:val="20"/>
              </w:rPr>
            </w:pPr>
            <w:r>
              <w:rPr>
                <w:rFonts w:ascii="Arial" w:eastAsia="Arial" w:hAnsi="Arial" w:cs="Arial"/>
                <w:b/>
                <w:bCs/>
                <w:color w:val="656565"/>
                <w:sz w:val="18"/>
                <w:szCs w:val="18"/>
              </w:rPr>
              <w:t>x is a 2D Numpy tensor.</w:t>
            </w:r>
          </w:p>
        </w:tc>
        <w:tc>
          <w:tcPr>
            <w:tcW w:w="0" w:type="dxa"/>
            <w:vAlign w:val="bottom"/>
          </w:tcPr>
          <w:p w:rsidR="00B701ED" w:rsidRDefault="00B701ED">
            <w:pPr>
              <w:rPr>
                <w:sz w:val="1"/>
                <w:szCs w:val="1"/>
              </w:rPr>
            </w:pPr>
          </w:p>
        </w:tc>
      </w:tr>
      <w:tr w:rsidR="00B701ED">
        <w:trPr>
          <w:trHeight w:val="88"/>
        </w:trPr>
        <w:tc>
          <w:tcPr>
            <w:tcW w:w="3020" w:type="dxa"/>
            <w:gridSpan w:val="3"/>
            <w:vMerge/>
            <w:vAlign w:val="bottom"/>
          </w:tcPr>
          <w:p w:rsidR="00B701ED" w:rsidRDefault="00B701ED">
            <w:pPr>
              <w:rPr>
                <w:sz w:val="7"/>
                <w:szCs w:val="7"/>
              </w:rPr>
            </w:pPr>
          </w:p>
        </w:tc>
        <w:tc>
          <w:tcPr>
            <w:tcW w:w="160" w:type="dxa"/>
            <w:vAlign w:val="bottom"/>
          </w:tcPr>
          <w:p w:rsidR="00B701ED" w:rsidRDefault="00B701ED">
            <w:pPr>
              <w:rPr>
                <w:sz w:val="7"/>
                <w:szCs w:val="7"/>
              </w:rPr>
            </w:pPr>
          </w:p>
        </w:tc>
        <w:tc>
          <w:tcPr>
            <w:tcW w:w="180" w:type="dxa"/>
            <w:vAlign w:val="bottom"/>
          </w:tcPr>
          <w:p w:rsidR="00B701ED" w:rsidRDefault="00B701ED">
            <w:pPr>
              <w:rPr>
                <w:sz w:val="7"/>
                <w:szCs w:val="7"/>
              </w:rPr>
            </w:pPr>
          </w:p>
        </w:tc>
        <w:tc>
          <w:tcPr>
            <w:tcW w:w="2680" w:type="dxa"/>
            <w:gridSpan w:val="2"/>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212"/>
        </w:trPr>
        <w:tc>
          <w:tcPr>
            <w:tcW w:w="720" w:type="dxa"/>
            <w:vMerge w:val="restart"/>
            <w:vAlign w:val="bottom"/>
          </w:tcPr>
          <w:p w:rsidR="00B701ED" w:rsidRDefault="003564B6">
            <w:pPr>
              <w:ind w:left="380"/>
              <w:rPr>
                <w:sz w:val="20"/>
                <w:szCs w:val="20"/>
              </w:rPr>
            </w:pPr>
            <w:r>
              <w:rPr>
                <w:rFonts w:ascii="Courier New" w:eastAsia="Courier New" w:hAnsi="Courier New" w:cs="Courier New"/>
                <w:color w:val="262626"/>
                <w:sz w:val="16"/>
                <w:szCs w:val="16"/>
              </w:rPr>
              <w:t>x =</w:t>
            </w:r>
          </w:p>
        </w:tc>
        <w:tc>
          <w:tcPr>
            <w:tcW w:w="860" w:type="dxa"/>
            <w:vMerge w:val="restart"/>
            <w:vAlign w:val="bottom"/>
          </w:tcPr>
          <w:p w:rsidR="00B701ED" w:rsidRDefault="003564B6">
            <w:pPr>
              <w:ind w:left="40"/>
              <w:rPr>
                <w:sz w:val="20"/>
                <w:szCs w:val="20"/>
              </w:rPr>
            </w:pPr>
            <w:r>
              <w:rPr>
                <w:rFonts w:ascii="Courier New" w:eastAsia="Courier New" w:hAnsi="Courier New" w:cs="Courier New"/>
                <w:color w:val="262626"/>
                <w:sz w:val="16"/>
                <w:szCs w:val="16"/>
              </w:rPr>
              <w:t>x.copy()</w:t>
            </w:r>
          </w:p>
        </w:tc>
        <w:tc>
          <w:tcPr>
            <w:tcW w:w="1440" w:type="dxa"/>
            <w:vAlign w:val="bottom"/>
          </w:tcPr>
          <w:p w:rsidR="00B701ED" w:rsidRDefault="00B701ED">
            <w:pPr>
              <w:rPr>
                <w:sz w:val="18"/>
                <w:szCs w:val="18"/>
              </w:rPr>
            </w:pPr>
          </w:p>
        </w:tc>
        <w:tc>
          <w:tcPr>
            <w:tcW w:w="160" w:type="dxa"/>
            <w:vAlign w:val="bottom"/>
          </w:tcPr>
          <w:p w:rsidR="00B701ED" w:rsidRDefault="00B701ED">
            <w:pPr>
              <w:rPr>
                <w:sz w:val="18"/>
                <w:szCs w:val="18"/>
              </w:rPr>
            </w:pPr>
          </w:p>
        </w:tc>
        <w:tc>
          <w:tcPr>
            <w:tcW w:w="180" w:type="dxa"/>
            <w:tcBorders>
              <w:bottom w:val="single" w:sz="8" w:space="0" w:color="656565"/>
            </w:tcBorders>
            <w:vAlign w:val="bottom"/>
          </w:tcPr>
          <w:p w:rsidR="00B701ED" w:rsidRDefault="00B701ED">
            <w:pPr>
              <w:rPr>
                <w:sz w:val="18"/>
                <w:szCs w:val="18"/>
              </w:rPr>
            </w:pPr>
          </w:p>
        </w:tc>
        <w:tc>
          <w:tcPr>
            <w:tcW w:w="160" w:type="dxa"/>
            <w:tcBorders>
              <w:bottom w:val="single" w:sz="8" w:space="0" w:color="656565"/>
            </w:tcBorders>
            <w:vAlign w:val="bottom"/>
          </w:tcPr>
          <w:p w:rsidR="00B701ED" w:rsidRDefault="00B701ED">
            <w:pPr>
              <w:rPr>
                <w:sz w:val="18"/>
                <w:szCs w:val="18"/>
              </w:rPr>
            </w:pPr>
          </w:p>
        </w:tc>
        <w:tc>
          <w:tcPr>
            <w:tcW w:w="2520" w:type="dxa"/>
            <w:vMerge w:val="restart"/>
            <w:vAlign w:val="bottom"/>
          </w:tcPr>
          <w:p w:rsidR="00B701ED" w:rsidRDefault="003564B6">
            <w:pPr>
              <w:ind w:left="80"/>
              <w:rPr>
                <w:sz w:val="20"/>
                <w:szCs w:val="20"/>
              </w:rPr>
            </w:pPr>
            <w:r>
              <w:rPr>
                <w:rFonts w:ascii="Arial" w:eastAsia="Arial" w:hAnsi="Arial" w:cs="Arial"/>
                <w:b/>
                <w:bCs/>
                <w:color w:val="656565"/>
                <w:w w:val="81"/>
                <w:sz w:val="18"/>
                <w:szCs w:val="18"/>
              </w:rPr>
              <w:t>Avoid overwriting the input tensor.</w:t>
            </w:r>
          </w:p>
        </w:tc>
        <w:tc>
          <w:tcPr>
            <w:tcW w:w="0" w:type="dxa"/>
            <w:vAlign w:val="bottom"/>
          </w:tcPr>
          <w:p w:rsidR="00B701ED" w:rsidRDefault="00B701ED">
            <w:pPr>
              <w:rPr>
                <w:sz w:val="1"/>
                <w:szCs w:val="1"/>
              </w:rPr>
            </w:pPr>
          </w:p>
        </w:tc>
      </w:tr>
      <w:tr w:rsidR="00B701ED">
        <w:trPr>
          <w:trHeight w:val="88"/>
        </w:trPr>
        <w:tc>
          <w:tcPr>
            <w:tcW w:w="720" w:type="dxa"/>
            <w:vMerge/>
            <w:vAlign w:val="bottom"/>
          </w:tcPr>
          <w:p w:rsidR="00B701ED" w:rsidRDefault="00B701ED">
            <w:pPr>
              <w:rPr>
                <w:sz w:val="7"/>
                <w:szCs w:val="7"/>
              </w:rPr>
            </w:pPr>
          </w:p>
        </w:tc>
        <w:tc>
          <w:tcPr>
            <w:tcW w:w="860" w:type="dxa"/>
            <w:vMerge/>
            <w:vAlign w:val="bottom"/>
          </w:tcPr>
          <w:p w:rsidR="00B701ED" w:rsidRDefault="00B701ED">
            <w:pPr>
              <w:rPr>
                <w:sz w:val="7"/>
                <w:szCs w:val="7"/>
              </w:rPr>
            </w:pPr>
          </w:p>
        </w:tc>
        <w:tc>
          <w:tcPr>
            <w:tcW w:w="1440" w:type="dxa"/>
            <w:vAlign w:val="bottom"/>
          </w:tcPr>
          <w:p w:rsidR="00B701ED" w:rsidRDefault="00B701ED">
            <w:pPr>
              <w:rPr>
                <w:sz w:val="7"/>
                <w:szCs w:val="7"/>
              </w:rPr>
            </w:pPr>
          </w:p>
        </w:tc>
        <w:tc>
          <w:tcPr>
            <w:tcW w:w="160" w:type="dxa"/>
            <w:vAlign w:val="bottom"/>
          </w:tcPr>
          <w:p w:rsidR="00B701ED" w:rsidRDefault="00B701ED">
            <w:pPr>
              <w:rPr>
                <w:sz w:val="7"/>
                <w:szCs w:val="7"/>
              </w:rPr>
            </w:pPr>
          </w:p>
        </w:tc>
        <w:tc>
          <w:tcPr>
            <w:tcW w:w="180" w:type="dxa"/>
            <w:vAlign w:val="bottom"/>
          </w:tcPr>
          <w:p w:rsidR="00B701ED" w:rsidRDefault="00B701ED">
            <w:pPr>
              <w:rPr>
                <w:sz w:val="7"/>
                <w:szCs w:val="7"/>
              </w:rPr>
            </w:pPr>
          </w:p>
        </w:tc>
        <w:tc>
          <w:tcPr>
            <w:tcW w:w="160" w:type="dxa"/>
            <w:vAlign w:val="bottom"/>
          </w:tcPr>
          <w:p w:rsidR="00B701ED" w:rsidRDefault="00B701ED">
            <w:pPr>
              <w:rPr>
                <w:sz w:val="7"/>
                <w:szCs w:val="7"/>
              </w:rPr>
            </w:pPr>
          </w:p>
        </w:tc>
        <w:tc>
          <w:tcPr>
            <w:tcW w:w="2520" w:type="dxa"/>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74"/>
        </w:trPr>
        <w:tc>
          <w:tcPr>
            <w:tcW w:w="720" w:type="dxa"/>
            <w:vAlign w:val="bottom"/>
          </w:tcPr>
          <w:p w:rsidR="00B701ED" w:rsidRDefault="003564B6">
            <w:pPr>
              <w:spacing w:line="173" w:lineRule="exact"/>
              <w:ind w:left="380"/>
              <w:rPr>
                <w:sz w:val="20"/>
                <w:szCs w:val="20"/>
              </w:rPr>
            </w:pPr>
            <w:r>
              <w:rPr>
                <w:rFonts w:ascii="Courier New" w:eastAsia="Courier New" w:hAnsi="Courier New" w:cs="Courier New"/>
                <w:color w:val="262626"/>
                <w:sz w:val="16"/>
                <w:szCs w:val="16"/>
              </w:rPr>
              <w:t>for</w:t>
            </w:r>
          </w:p>
        </w:tc>
        <w:tc>
          <w:tcPr>
            <w:tcW w:w="2640" w:type="dxa"/>
            <w:gridSpan w:val="4"/>
            <w:vAlign w:val="bottom"/>
          </w:tcPr>
          <w:p w:rsidR="00B701ED" w:rsidRDefault="003564B6">
            <w:pPr>
              <w:spacing w:line="173" w:lineRule="exact"/>
              <w:ind w:left="40"/>
              <w:rPr>
                <w:sz w:val="20"/>
                <w:szCs w:val="20"/>
              </w:rPr>
            </w:pPr>
            <w:r>
              <w:rPr>
                <w:rFonts w:ascii="Courier New" w:eastAsia="Courier New" w:hAnsi="Courier New" w:cs="Courier New"/>
                <w:color w:val="262626"/>
                <w:sz w:val="16"/>
                <w:szCs w:val="16"/>
              </w:rPr>
              <w:t>i in range(x.shape[0]):</w:t>
            </w:r>
          </w:p>
        </w:tc>
        <w:tc>
          <w:tcPr>
            <w:tcW w:w="160" w:type="dxa"/>
            <w:vAlign w:val="bottom"/>
          </w:tcPr>
          <w:p w:rsidR="00B701ED" w:rsidRDefault="00B701ED">
            <w:pPr>
              <w:rPr>
                <w:sz w:val="15"/>
                <w:szCs w:val="15"/>
              </w:rPr>
            </w:pPr>
          </w:p>
        </w:tc>
        <w:tc>
          <w:tcPr>
            <w:tcW w:w="2520" w:type="dxa"/>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200"/>
        </w:trPr>
        <w:tc>
          <w:tcPr>
            <w:tcW w:w="720" w:type="dxa"/>
            <w:vAlign w:val="bottom"/>
          </w:tcPr>
          <w:p w:rsidR="00B701ED" w:rsidRDefault="00B701ED">
            <w:pPr>
              <w:rPr>
                <w:sz w:val="17"/>
                <w:szCs w:val="17"/>
              </w:rPr>
            </w:pPr>
          </w:p>
        </w:tc>
        <w:tc>
          <w:tcPr>
            <w:tcW w:w="860" w:type="dxa"/>
            <w:vAlign w:val="bottom"/>
          </w:tcPr>
          <w:p w:rsidR="00B701ED" w:rsidRDefault="003564B6">
            <w:pPr>
              <w:ind w:left="40"/>
              <w:rPr>
                <w:sz w:val="20"/>
                <w:szCs w:val="20"/>
              </w:rPr>
            </w:pPr>
            <w:r>
              <w:rPr>
                <w:rFonts w:ascii="Courier New" w:eastAsia="Courier New" w:hAnsi="Courier New" w:cs="Courier New"/>
                <w:color w:val="262626"/>
                <w:sz w:val="16"/>
                <w:szCs w:val="16"/>
              </w:rPr>
              <w:t>for j in</w:t>
            </w:r>
          </w:p>
        </w:tc>
        <w:tc>
          <w:tcPr>
            <w:tcW w:w="1780" w:type="dxa"/>
            <w:gridSpan w:val="3"/>
            <w:vAlign w:val="bottom"/>
          </w:tcPr>
          <w:p w:rsidR="00B701ED" w:rsidRDefault="003564B6">
            <w:pPr>
              <w:ind w:left="60"/>
              <w:rPr>
                <w:sz w:val="20"/>
                <w:szCs w:val="20"/>
              </w:rPr>
            </w:pPr>
            <w:r>
              <w:rPr>
                <w:rFonts w:ascii="Courier New" w:eastAsia="Courier New" w:hAnsi="Courier New" w:cs="Courier New"/>
                <w:color w:val="262626"/>
                <w:w w:val="98"/>
                <w:sz w:val="16"/>
                <w:szCs w:val="16"/>
              </w:rPr>
              <w:t>range(x.shape[1]):</w:t>
            </w:r>
          </w:p>
        </w:tc>
        <w:tc>
          <w:tcPr>
            <w:tcW w:w="160" w:type="dxa"/>
            <w:vAlign w:val="bottom"/>
          </w:tcPr>
          <w:p w:rsidR="00B701ED" w:rsidRDefault="00B701ED">
            <w:pPr>
              <w:rPr>
                <w:sz w:val="17"/>
                <w:szCs w:val="17"/>
              </w:rPr>
            </w:pPr>
          </w:p>
        </w:tc>
        <w:tc>
          <w:tcPr>
            <w:tcW w:w="252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199"/>
        </w:trPr>
        <w:tc>
          <w:tcPr>
            <w:tcW w:w="720" w:type="dxa"/>
            <w:vAlign w:val="bottom"/>
          </w:tcPr>
          <w:p w:rsidR="00B701ED" w:rsidRDefault="00B701ED">
            <w:pPr>
              <w:rPr>
                <w:sz w:val="17"/>
                <w:szCs w:val="17"/>
              </w:rPr>
            </w:pPr>
          </w:p>
        </w:tc>
        <w:tc>
          <w:tcPr>
            <w:tcW w:w="860" w:type="dxa"/>
            <w:vAlign w:val="bottom"/>
          </w:tcPr>
          <w:p w:rsidR="00B701ED" w:rsidRDefault="003564B6">
            <w:pPr>
              <w:ind w:left="440"/>
              <w:rPr>
                <w:sz w:val="20"/>
                <w:szCs w:val="20"/>
              </w:rPr>
            </w:pPr>
            <w:r>
              <w:rPr>
                <w:rFonts w:ascii="Courier New" w:eastAsia="Courier New" w:hAnsi="Courier New" w:cs="Courier New"/>
                <w:color w:val="262626"/>
                <w:sz w:val="16"/>
                <w:szCs w:val="16"/>
              </w:rPr>
              <w:t>x[i,</w:t>
            </w:r>
          </w:p>
        </w:tc>
        <w:tc>
          <w:tcPr>
            <w:tcW w:w="4460" w:type="dxa"/>
            <w:gridSpan w:val="5"/>
            <w:vAlign w:val="bottom"/>
          </w:tcPr>
          <w:p w:rsidR="00B701ED" w:rsidRDefault="003564B6">
            <w:pPr>
              <w:ind w:left="60"/>
              <w:rPr>
                <w:sz w:val="20"/>
                <w:szCs w:val="20"/>
              </w:rPr>
            </w:pPr>
            <w:r>
              <w:rPr>
                <w:rFonts w:ascii="Courier New" w:eastAsia="Courier New" w:hAnsi="Courier New" w:cs="Courier New"/>
                <w:color w:val="262626"/>
                <w:sz w:val="16"/>
                <w:szCs w:val="16"/>
              </w:rPr>
              <w:t>j] = max(x[i, j], 0)</w:t>
            </w: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103232" behindDoc="1" locked="0" layoutInCell="0" allowOverlap="1" wp14:anchorId="4C8869F4" wp14:editId="28558B36">
            <wp:simplePos x="0" y="0"/>
            <wp:positionH relativeFrom="column">
              <wp:posOffset>2312035</wp:posOffset>
            </wp:positionH>
            <wp:positionV relativeFrom="paragraph">
              <wp:posOffset>-673100</wp:posOffset>
            </wp:positionV>
            <wp:extent cx="83185" cy="7874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1104256" behindDoc="1" locked="0" layoutInCell="0" allowOverlap="1" wp14:anchorId="74CA5AB9" wp14:editId="12076FAF">
            <wp:simplePos x="0" y="0"/>
            <wp:positionH relativeFrom="column">
              <wp:posOffset>2414270</wp:posOffset>
            </wp:positionH>
            <wp:positionV relativeFrom="paragraph">
              <wp:posOffset>-469900</wp:posOffset>
            </wp:positionV>
            <wp:extent cx="83185" cy="7874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p>
    <w:p w:rsidR="00B701ED" w:rsidRDefault="003564B6">
      <w:pPr>
        <w:ind w:left="1101"/>
        <w:rPr>
          <w:sz w:val="20"/>
          <w:szCs w:val="20"/>
        </w:rPr>
      </w:pPr>
      <w:r>
        <w:rPr>
          <w:rFonts w:ascii="Courier New" w:eastAsia="Courier New" w:hAnsi="Courier New" w:cs="Courier New"/>
          <w:color w:val="262626"/>
          <w:sz w:val="16"/>
          <w:szCs w:val="16"/>
        </w:rPr>
        <w:t>return x</w:t>
      </w:r>
    </w:p>
    <w:p w:rsidR="00B701ED" w:rsidRDefault="00B701ED">
      <w:pPr>
        <w:sectPr w:rsidR="00B701ED">
          <w:pgSz w:w="10620" w:h="13358"/>
          <w:pgMar w:top="505" w:right="1320" w:bottom="0" w:left="1139" w:header="0" w:footer="0" w:gutter="0"/>
          <w:cols w:space="720" w:equalWidth="0">
            <w:col w:w="8161"/>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85" w:lineRule="exact"/>
        <w:rPr>
          <w:sz w:val="20"/>
          <w:szCs w:val="20"/>
        </w:rPr>
      </w:pPr>
    </w:p>
    <w:p w:rsidR="00B701ED" w:rsidRDefault="00B701ED">
      <w:pPr>
        <w:sectPr w:rsidR="00B701ED">
          <w:type w:val="continuous"/>
          <w:pgSz w:w="10620" w:h="13358"/>
          <w:pgMar w:top="505" w:right="1320" w:bottom="0" w:left="1139" w:header="0" w:footer="0" w:gutter="0"/>
          <w:cols w:space="720" w:equalWidth="0">
            <w:col w:w="8161"/>
          </w:cols>
        </w:sectPr>
      </w:pPr>
    </w:p>
    <w:p w:rsidR="00B701ED" w:rsidRDefault="00B701ED">
      <w:pPr>
        <w:spacing w:line="38" w:lineRule="exact"/>
        <w:rPr>
          <w:sz w:val="20"/>
          <w:szCs w:val="20"/>
        </w:rPr>
      </w:pPr>
      <w:bookmarkStart w:id="43" w:name="page62"/>
      <w:bookmarkEnd w:id="43"/>
    </w:p>
    <w:tbl>
      <w:tblPr>
        <w:tblW w:w="0" w:type="auto"/>
        <w:tblInd w:w="2400" w:type="dxa"/>
        <w:tblLayout w:type="fixed"/>
        <w:tblCellMar>
          <w:left w:w="0" w:type="dxa"/>
          <w:right w:w="0" w:type="dxa"/>
        </w:tblCellMar>
        <w:tblLook w:val="04A0" w:firstRow="1" w:lastRow="0" w:firstColumn="1" w:lastColumn="0" w:noHBand="0" w:noVBand="1"/>
      </w:tblPr>
      <w:tblGrid>
        <w:gridCol w:w="4460"/>
        <w:gridCol w:w="1300"/>
      </w:tblGrid>
      <w:tr w:rsidR="00B701ED">
        <w:trPr>
          <w:trHeight w:val="210"/>
        </w:trPr>
        <w:tc>
          <w:tcPr>
            <w:tcW w:w="4460" w:type="dxa"/>
            <w:vAlign w:val="bottom"/>
          </w:tcPr>
          <w:p w:rsidR="00B701ED" w:rsidRDefault="003564B6">
            <w:pPr>
              <w:rPr>
                <w:sz w:val="20"/>
                <w:szCs w:val="20"/>
              </w:rPr>
            </w:pPr>
            <w:r>
              <w:rPr>
                <w:rFonts w:eastAsia="Times New Roman"/>
                <w:b/>
                <w:bCs/>
                <w:i/>
                <w:iCs/>
                <w:color w:val="656565"/>
                <w:sz w:val="18"/>
                <w:szCs w:val="18"/>
              </w:rPr>
              <w:t>The gears of neural networks: tensor operations</w:t>
            </w:r>
          </w:p>
        </w:tc>
        <w:tc>
          <w:tcPr>
            <w:tcW w:w="1300" w:type="dxa"/>
            <w:vAlign w:val="bottom"/>
          </w:tcPr>
          <w:p w:rsidR="00B701ED" w:rsidRDefault="003564B6">
            <w:pPr>
              <w:jc w:val="right"/>
              <w:rPr>
                <w:sz w:val="20"/>
                <w:szCs w:val="20"/>
              </w:rPr>
            </w:pPr>
            <w:r>
              <w:rPr>
                <w:rFonts w:eastAsia="Times New Roman"/>
                <w:b/>
                <w:bCs/>
                <w:color w:val="656565"/>
                <w:sz w:val="18"/>
                <w:szCs w:val="18"/>
              </w:rPr>
              <w:t>39</w:t>
            </w:r>
          </w:p>
        </w:tc>
      </w:tr>
    </w:tbl>
    <w:p w:rsidR="00B701ED" w:rsidRDefault="00B701ED">
      <w:pPr>
        <w:spacing w:line="200" w:lineRule="exact"/>
        <w:rPr>
          <w:sz w:val="20"/>
          <w:szCs w:val="20"/>
        </w:rPr>
      </w:pP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118" w:lineRule="exact"/>
        <w:rPr>
          <w:sz w:val="20"/>
          <w:szCs w:val="20"/>
        </w:rPr>
      </w:pPr>
    </w:p>
    <w:p w:rsidR="00B701ED" w:rsidRDefault="003564B6">
      <w:pPr>
        <w:ind w:left="720"/>
        <w:rPr>
          <w:sz w:val="20"/>
          <w:szCs w:val="20"/>
        </w:rPr>
      </w:pPr>
      <w:r>
        <w:rPr>
          <w:rFonts w:eastAsia="Times New Roman"/>
          <w:color w:val="262626"/>
          <w:sz w:val="20"/>
          <w:szCs w:val="20"/>
        </w:rPr>
        <w:t>You do the same for addition:</w:t>
      </w:r>
    </w:p>
    <w:p w:rsidR="00B701ED" w:rsidRDefault="00B701ED">
      <w:pPr>
        <w:spacing w:line="15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def naive_add(x, y):</w:t>
      </w:r>
    </w:p>
    <w:p w:rsidR="00B701ED" w:rsidRDefault="00B701ED">
      <w:pPr>
        <w:spacing w:line="19"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assert len(x.shape) == 2</w:t>
      </w:r>
    </w:p>
    <w:p w:rsidR="00B701ED" w:rsidRDefault="00B701ED">
      <w:pPr>
        <w:spacing w:line="30" w:lineRule="exact"/>
        <w:rPr>
          <w:sz w:val="20"/>
          <w:szCs w:val="20"/>
        </w:rPr>
      </w:pPr>
    </w:p>
    <w:p w:rsidR="00B701ED" w:rsidRDefault="003564B6">
      <w:pPr>
        <w:ind w:left="1100"/>
        <w:rPr>
          <w:sz w:val="20"/>
          <w:szCs w:val="20"/>
        </w:rPr>
      </w:pPr>
      <w:r>
        <w:rPr>
          <w:rFonts w:ascii="Courier New" w:eastAsia="Courier New" w:hAnsi="Courier New" w:cs="Courier New"/>
          <w:color w:val="262626"/>
          <w:sz w:val="15"/>
          <w:szCs w:val="15"/>
        </w:rPr>
        <w:t xml:space="preserve">assert x.shape == </w:t>
      </w:r>
      <w:r>
        <w:rPr>
          <w:rFonts w:ascii="Courier New" w:eastAsia="Courier New" w:hAnsi="Courier New" w:cs="Courier New"/>
          <w:color w:val="262626"/>
          <w:sz w:val="15"/>
          <w:szCs w:val="15"/>
        </w:rPr>
        <w:t>y.shape</w:t>
      </w:r>
    </w:p>
    <w:p w:rsidR="00B701ED" w:rsidRDefault="003564B6">
      <w:pPr>
        <w:spacing w:line="20" w:lineRule="exact"/>
        <w:rPr>
          <w:sz w:val="20"/>
          <w:szCs w:val="20"/>
        </w:rPr>
      </w:pPr>
      <w:r>
        <w:rPr>
          <w:sz w:val="20"/>
          <w:szCs w:val="20"/>
        </w:rPr>
        <w:br w:type="column"/>
      </w:r>
    </w:p>
    <w:p w:rsidR="00B701ED" w:rsidRDefault="00B701ED">
      <w:pPr>
        <w:spacing w:line="200" w:lineRule="exact"/>
        <w:rPr>
          <w:sz w:val="20"/>
          <w:szCs w:val="20"/>
        </w:rPr>
      </w:pPr>
    </w:p>
    <w:p w:rsidR="00B701ED" w:rsidRDefault="00B701ED">
      <w:pPr>
        <w:spacing w:line="226" w:lineRule="exact"/>
        <w:rPr>
          <w:sz w:val="20"/>
          <w:szCs w:val="20"/>
        </w:rPr>
      </w:pPr>
    </w:p>
    <w:p w:rsidR="00B701ED" w:rsidRDefault="003564B6">
      <w:pPr>
        <w:rPr>
          <w:sz w:val="20"/>
          <w:szCs w:val="20"/>
        </w:rPr>
      </w:pPr>
      <w:r>
        <w:rPr>
          <w:rFonts w:ascii="Arial" w:eastAsia="Arial" w:hAnsi="Arial" w:cs="Arial"/>
          <w:b/>
          <w:bCs/>
          <w:color w:val="656565"/>
          <w:sz w:val="16"/>
          <w:szCs w:val="16"/>
        </w:rPr>
        <w:t>x and y are 2D</w:t>
      </w:r>
    </w:p>
    <w:p w:rsidR="00B701ED" w:rsidRDefault="003564B6">
      <w:pPr>
        <w:spacing w:line="20" w:lineRule="exact"/>
        <w:rPr>
          <w:sz w:val="20"/>
          <w:szCs w:val="20"/>
        </w:rPr>
      </w:pPr>
      <w:r>
        <w:rPr>
          <w:noProof/>
          <w:sz w:val="20"/>
          <w:szCs w:val="20"/>
        </w:rPr>
        <w:drawing>
          <wp:anchor distT="0" distB="0" distL="114300" distR="114300" simplePos="0" relativeHeight="251105280" behindDoc="1" locked="0" layoutInCell="0" allowOverlap="1" wp14:anchorId="42544572" wp14:editId="35F8FB15">
            <wp:simplePos x="0" y="0"/>
            <wp:positionH relativeFrom="column">
              <wp:posOffset>-296545</wp:posOffset>
            </wp:positionH>
            <wp:positionV relativeFrom="paragraph">
              <wp:posOffset>-59055</wp:posOffset>
            </wp:positionV>
            <wp:extent cx="232410" cy="22288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a:extLst/>
                    </a:blip>
                    <a:srcRect/>
                    <a:stretch>
                      <a:fillRect/>
                    </a:stretch>
                  </pic:blipFill>
                  <pic:spPr bwMode="auto">
                    <a:xfrm>
                      <a:off x="0" y="0"/>
                      <a:ext cx="232410" cy="222885"/>
                    </a:xfrm>
                    <a:prstGeom prst="rect">
                      <a:avLst/>
                    </a:prstGeom>
                    <a:noFill/>
                  </pic:spPr>
                </pic:pic>
              </a:graphicData>
            </a:graphic>
          </wp:anchor>
        </w:drawing>
      </w:r>
    </w:p>
    <w:p w:rsidR="00B701ED" w:rsidRDefault="00B701ED">
      <w:pPr>
        <w:spacing w:line="10" w:lineRule="exact"/>
        <w:rPr>
          <w:sz w:val="20"/>
          <w:szCs w:val="20"/>
        </w:rPr>
      </w:pPr>
    </w:p>
    <w:p w:rsidR="00B701ED" w:rsidRDefault="003564B6">
      <w:pPr>
        <w:rPr>
          <w:sz w:val="20"/>
          <w:szCs w:val="20"/>
        </w:rPr>
      </w:pPr>
      <w:r>
        <w:rPr>
          <w:rFonts w:ascii="Arial" w:eastAsia="Arial" w:hAnsi="Arial" w:cs="Arial"/>
          <w:b/>
          <w:bCs/>
          <w:color w:val="656565"/>
          <w:sz w:val="14"/>
          <w:szCs w:val="14"/>
        </w:rPr>
        <w:t>Numpy tensors.</w:t>
      </w:r>
    </w:p>
    <w:p w:rsidR="00B701ED" w:rsidRDefault="00B701ED">
      <w:pPr>
        <w:spacing w:line="407" w:lineRule="exact"/>
        <w:rPr>
          <w:sz w:val="20"/>
          <w:szCs w:val="20"/>
        </w:rPr>
      </w:pPr>
    </w:p>
    <w:p w:rsidR="00B701ED" w:rsidRDefault="00B701ED">
      <w:pPr>
        <w:sectPr w:rsidR="00B701ED">
          <w:type w:val="continuous"/>
          <w:pgSz w:w="10620" w:h="13358"/>
          <w:pgMar w:top="503" w:right="1140" w:bottom="0" w:left="1320" w:header="0" w:footer="0" w:gutter="0"/>
          <w:cols w:num="2" w:space="720" w:equalWidth="0">
            <w:col w:w="3780" w:space="720"/>
            <w:col w:w="3660"/>
          </w:cols>
        </w:sectPr>
      </w:pPr>
    </w:p>
    <w:tbl>
      <w:tblPr>
        <w:tblW w:w="0" w:type="auto"/>
        <w:tblInd w:w="1100" w:type="dxa"/>
        <w:tblLayout w:type="fixed"/>
        <w:tblCellMar>
          <w:left w:w="0" w:type="dxa"/>
          <w:right w:w="0" w:type="dxa"/>
        </w:tblCellMar>
        <w:tblLook w:val="04A0" w:firstRow="1" w:lastRow="0" w:firstColumn="1" w:lastColumn="0" w:noHBand="0" w:noVBand="1"/>
      </w:tblPr>
      <w:tblGrid>
        <w:gridCol w:w="340"/>
        <w:gridCol w:w="860"/>
        <w:gridCol w:w="1580"/>
        <w:gridCol w:w="720"/>
        <w:gridCol w:w="1320"/>
        <w:gridCol w:w="20"/>
      </w:tblGrid>
      <w:tr w:rsidR="00B701ED">
        <w:trPr>
          <w:trHeight w:val="95"/>
        </w:trPr>
        <w:tc>
          <w:tcPr>
            <w:tcW w:w="340" w:type="dxa"/>
            <w:vMerge w:val="restart"/>
            <w:vAlign w:val="bottom"/>
          </w:tcPr>
          <w:p w:rsidR="00B701ED" w:rsidRDefault="003564B6">
            <w:pPr>
              <w:rPr>
                <w:sz w:val="20"/>
                <w:szCs w:val="20"/>
              </w:rPr>
            </w:pPr>
            <w:r>
              <w:rPr>
                <w:rFonts w:ascii="Courier New" w:eastAsia="Courier New" w:hAnsi="Courier New" w:cs="Courier New"/>
                <w:color w:val="262626"/>
                <w:sz w:val="16"/>
                <w:szCs w:val="16"/>
              </w:rPr>
              <w:lastRenderedPageBreak/>
              <w:t>x =</w:t>
            </w:r>
          </w:p>
        </w:tc>
        <w:tc>
          <w:tcPr>
            <w:tcW w:w="860" w:type="dxa"/>
            <w:vMerge w:val="restart"/>
            <w:vAlign w:val="bottom"/>
          </w:tcPr>
          <w:p w:rsidR="00B701ED" w:rsidRDefault="003564B6">
            <w:pPr>
              <w:ind w:left="40"/>
              <w:rPr>
                <w:sz w:val="20"/>
                <w:szCs w:val="20"/>
              </w:rPr>
            </w:pPr>
            <w:r>
              <w:rPr>
                <w:rFonts w:ascii="Courier New" w:eastAsia="Courier New" w:hAnsi="Courier New" w:cs="Courier New"/>
                <w:color w:val="262626"/>
                <w:sz w:val="16"/>
                <w:szCs w:val="16"/>
              </w:rPr>
              <w:t>x.copy()</w:t>
            </w:r>
          </w:p>
        </w:tc>
        <w:tc>
          <w:tcPr>
            <w:tcW w:w="1580" w:type="dxa"/>
            <w:vAlign w:val="bottom"/>
          </w:tcPr>
          <w:p w:rsidR="00B701ED" w:rsidRDefault="00B701ED">
            <w:pPr>
              <w:rPr>
                <w:sz w:val="8"/>
                <w:szCs w:val="8"/>
              </w:rPr>
            </w:pPr>
          </w:p>
        </w:tc>
        <w:tc>
          <w:tcPr>
            <w:tcW w:w="720" w:type="dxa"/>
            <w:tcBorders>
              <w:bottom w:val="single" w:sz="8" w:space="0" w:color="656565"/>
            </w:tcBorders>
            <w:vAlign w:val="bottom"/>
          </w:tcPr>
          <w:p w:rsidR="00B701ED" w:rsidRDefault="00B701ED">
            <w:pPr>
              <w:rPr>
                <w:sz w:val="8"/>
                <w:szCs w:val="8"/>
              </w:rPr>
            </w:pPr>
          </w:p>
        </w:tc>
        <w:tc>
          <w:tcPr>
            <w:tcW w:w="1320" w:type="dxa"/>
            <w:vMerge w:val="restart"/>
            <w:vAlign w:val="bottom"/>
          </w:tcPr>
          <w:p w:rsidR="00B701ED" w:rsidRDefault="003564B6">
            <w:pPr>
              <w:ind w:left="80"/>
              <w:rPr>
                <w:sz w:val="20"/>
                <w:szCs w:val="20"/>
              </w:rPr>
            </w:pPr>
            <w:r>
              <w:rPr>
                <w:rFonts w:ascii="Arial" w:eastAsia="Arial" w:hAnsi="Arial" w:cs="Arial"/>
                <w:b/>
                <w:bCs/>
                <w:color w:val="656565"/>
                <w:w w:val="80"/>
                <w:sz w:val="18"/>
                <w:szCs w:val="18"/>
              </w:rPr>
              <w:t>Avoid overwriting</w:t>
            </w:r>
          </w:p>
        </w:tc>
        <w:tc>
          <w:tcPr>
            <w:tcW w:w="0" w:type="dxa"/>
            <w:vAlign w:val="bottom"/>
          </w:tcPr>
          <w:p w:rsidR="00B701ED" w:rsidRDefault="00B701ED">
            <w:pPr>
              <w:rPr>
                <w:sz w:val="1"/>
                <w:szCs w:val="1"/>
              </w:rPr>
            </w:pPr>
          </w:p>
        </w:tc>
      </w:tr>
      <w:tr w:rsidR="00B701ED">
        <w:trPr>
          <w:trHeight w:val="66"/>
        </w:trPr>
        <w:tc>
          <w:tcPr>
            <w:tcW w:w="340" w:type="dxa"/>
            <w:vMerge/>
            <w:vAlign w:val="bottom"/>
          </w:tcPr>
          <w:p w:rsidR="00B701ED" w:rsidRDefault="00B701ED">
            <w:pPr>
              <w:rPr>
                <w:sz w:val="5"/>
                <w:szCs w:val="5"/>
              </w:rPr>
            </w:pPr>
          </w:p>
        </w:tc>
        <w:tc>
          <w:tcPr>
            <w:tcW w:w="860" w:type="dxa"/>
            <w:vMerge/>
            <w:vAlign w:val="bottom"/>
          </w:tcPr>
          <w:p w:rsidR="00B701ED" w:rsidRDefault="00B701ED">
            <w:pPr>
              <w:rPr>
                <w:sz w:val="5"/>
                <w:szCs w:val="5"/>
              </w:rPr>
            </w:pPr>
          </w:p>
        </w:tc>
        <w:tc>
          <w:tcPr>
            <w:tcW w:w="1580" w:type="dxa"/>
            <w:vAlign w:val="bottom"/>
          </w:tcPr>
          <w:p w:rsidR="00B701ED" w:rsidRDefault="00B701ED">
            <w:pPr>
              <w:rPr>
                <w:sz w:val="5"/>
                <w:szCs w:val="5"/>
              </w:rPr>
            </w:pPr>
          </w:p>
        </w:tc>
        <w:tc>
          <w:tcPr>
            <w:tcW w:w="720" w:type="dxa"/>
            <w:tcBorders>
              <w:right w:val="single" w:sz="8" w:space="0" w:color="656565"/>
            </w:tcBorders>
            <w:vAlign w:val="bottom"/>
          </w:tcPr>
          <w:p w:rsidR="00B701ED" w:rsidRDefault="00B701ED">
            <w:pPr>
              <w:rPr>
                <w:sz w:val="5"/>
                <w:szCs w:val="5"/>
              </w:rPr>
            </w:pPr>
          </w:p>
        </w:tc>
        <w:tc>
          <w:tcPr>
            <w:tcW w:w="1320" w:type="dxa"/>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64"/>
        </w:trPr>
        <w:tc>
          <w:tcPr>
            <w:tcW w:w="340" w:type="dxa"/>
            <w:vMerge w:val="restart"/>
            <w:vAlign w:val="bottom"/>
          </w:tcPr>
          <w:p w:rsidR="00B701ED" w:rsidRDefault="003564B6">
            <w:pPr>
              <w:rPr>
                <w:sz w:val="20"/>
                <w:szCs w:val="20"/>
              </w:rPr>
            </w:pPr>
            <w:r>
              <w:rPr>
                <w:rFonts w:ascii="Courier New" w:eastAsia="Courier New" w:hAnsi="Courier New" w:cs="Courier New"/>
                <w:color w:val="262626"/>
                <w:sz w:val="16"/>
                <w:szCs w:val="16"/>
              </w:rPr>
              <w:t>for</w:t>
            </w:r>
          </w:p>
        </w:tc>
        <w:tc>
          <w:tcPr>
            <w:tcW w:w="3160" w:type="dxa"/>
            <w:gridSpan w:val="3"/>
            <w:vMerge w:val="restart"/>
            <w:tcBorders>
              <w:right w:val="single" w:sz="8" w:space="0" w:color="656565"/>
            </w:tcBorders>
            <w:vAlign w:val="bottom"/>
          </w:tcPr>
          <w:p w:rsidR="00B701ED" w:rsidRDefault="003564B6">
            <w:pPr>
              <w:ind w:left="40"/>
              <w:rPr>
                <w:sz w:val="20"/>
                <w:szCs w:val="20"/>
              </w:rPr>
            </w:pPr>
            <w:r>
              <w:rPr>
                <w:rFonts w:ascii="Courier New" w:eastAsia="Courier New" w:hAnsi="Courier New" w:cs="Courier New"/>
                <w:color w:val="262626"/>
                <w:sz w:val="16"/>
                <w:szCs w:val="16"/>
              </w:rPr>
              <w:t>i in range(x.shape[0]):</w:t>
            </w:r>
          </w:p>
        </w:tc>
        <w:tc>
          <w:tcPr>
            <w:tcW w:w="1320" w:type="dxa"/>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85"/>
        </w:trPr>
        <w:tc>
          <w:tcPr>
            <w:tcW w:w="340" w:type="dxa"/>
            <w:vMerge/>
            <w:vAlign w:val="bottom"/>
          </w:tcPr>
          <w:p w:rsidR="00B701ED" w:rsidRDefault="00B701ED">
            <w:pPr>
              <w:rPr>
                <w:sz w:val="16"/>
                <w:szCs w:val="16"/>
              </w:rPr>
            </w:pPr>
          </w:p>
        </w:tc>
        <w:tc>
          <w:tcPr>
            <w:tcW w:w="3160" w:type="dxa"/>
            <w:gridSpan w:val="3"/>
            <w:vMerge/>
            <w:tcBorders>
              <w:right w:val="single" w:sz="8" w:space="0" w:color="656565"/>
            </w:tcBorders>
            <w:vAlign w:val="bottom"/>
          </w:tcPr>
          <w:p w:rsidR="00B701ED" w:rsidRDefault="00B701ED">
            <w:pPr>
              <w:rPr>
                <w:sz w:val="16"/>
                <w:szCs w:val="16"/>
              </w:rPr>
            </w:pPr>
          </w:p>
        </w:tc>
        <w:tc>
          <w:tcPr>
            <w:tcW w:w="1320" w:type="dxa"/>
            <w:vAlign w:val="bottom"/>
          </w:tcPr>
          <w:p w:rsidR="00B701ED" w:rsidRDefault="003564B6">
            <w:pPr>
              <w:spacing w:line="185" w:lineRule="exact"/>
              <w:ind w:left="80"/>
              <w:rPr>
                <w:sz w:val="20"/>
                <w:szCs w:val="20"/>
              </w:rPr>
            </w:pPr>
            <w:r>
              <w:rPr>
                <w:rFonts w:ascii="Arial" w:eastAsia="Arial" w:hAnsi="Arial" w:cs="Arial"/>
                <w:b/>
                <w:bCs/>
                <w:color w:val="656565"/>
                <w:w w:val="86"/>
                <w:sz w:val="18"/>
                <w:szCs w:val="18"/>
              </w:rPr>
              <w:t>the input tensor.</w:t>
            </w:r>
          </w:p>
        </w:tc>
        <w:tc>
          <w:tcPr>
            <w:tcW w:w="0" w:type="dxa"/>
            <w:vAlign w:val="bottom"/>
          </w:tcPr>
          <w:p w:rsidR="00B701ED" w:rsidRDefault="00B701ED">
            <w:pPr>
              <w:rPr>
                <w:sz w:val="1"/>
                <w:szCs w:val="1"/>
              </w:rPr>
            </w:pPr>
          </w:p>
        </w:tc>
      </w:tr>
      <w:tr w:rsidR="00B701ED">
        <w:trPr>
          <w:trHeight w:val="166"/>
        </w:trPr>
        <w:tc>
          <w:tcPr>
            <w:tcW w:w="340" w:type="dxa"/>
            <w:vAlign w:val="bottom"/>
          </w:tcPr>
          <w:p w:rsidR="00B701ED" w:rsidRDefault="00B701ED">
            <w:pPr>
              <w:rPr>
                <w:sz w:val="14"/>
                <w:szCs w:val="14"/>
              </w:rPr>
            </w:pPr>
          </w:p>
        </w:tc>
        <w:tc>
          <w:tcPr>
            <w:tcW w:w="860" w:type="dxa"/>
            <w:vAlign w:val="bottom"/>
          </w:tcPr>
          <w:p w:rsidR="00B701ED" w:rsidRDefault="003564B6">
            <w:pPr>
              <w:spacing w:line="167" w:lineRule="exact"/>
              <w:ind w:left="40"/>
              <w:rPr>
                <w:sz w:val="20"/>
                <w:szCs w:val="20"/>
              </w:rPr>
            </w:pPr>
            <w:r>
              <w:rPr>
                <w:rFonts w:ascii="Courier New" w:eastAsia="Courier New" w:hAnsi="Courier New" w:cs="Courier New"/>
                <w:color w:val="262626"/>
                <w:sz w:val="16"/>
                <w:szCs w:val="16"/>
              </w:rPr>
              <w:t>for j in</w:t>
            </w:r>
          </w:p>
        </w:tc>
        <w:tc>
          <w:tcPr>
            <w:tcW w:w="2300" w:type="dxa"/>
            <w:gridSpan w:val="2"/>
            <w:vAlign w:val="bottom"/>
          </w:tcPr>
          <w:p w:rsidR="00B701ED" w:rsidRDefault="003564B6">
            <w:pPr>
              <w:spacing w:line="167" w:lineRule="exact"/>
              <w:ind w:left="60"/>
              <w:rPr>
                <w:sz w:val="20"/>
                <w:szCs w:val="20"/>
              </w:rPr>
            </w:pPr>
            <w:r>
              <w:rPr>
                <w:rFonts w:ascii="Courier New" w:eastAsia="Courier New" w:hAnsi="Courier New" w:cs="Courier New"/>
                <w:color w:val="262626"/>
                <w:sz w:val="16"/>
                <w:szCs w:val="16"/>
              </w:rPr>
              <w:t>range(x.shape[1]):</w:t>
            </w:r>
          </w:p>
        </w:tc>
        <w:tc>
          <w:tcPr>
            <w:tcW w:w="1320" w:type="dxa"/>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185"/>
        </w:trPr>
        <w:tc>
          <w:tcPr>
            <w:tcW w:w="340" w:type="dxa"/>
            <w:vAlign w:val="bottom"/>
          </w:tcPr>
          <w:p w:rsidR="00B701ED" w:rsidRDefault="00B701ED">
            <w:pPr>
              <w:rPr>
                <w:sz w:val="16"/>
                <w:szCs w:val="16"/>
              </w:rPr>
            </w:pPr>
          </w:p>
        </w:tc>
        <w:tc>
          <w:tcPr>
            <w:tcW w:w="860" w:type="dxa"/>
            <w:vAlign w:val="bottom"/>
          </w:tcPr>
          <w:p w:rsidR="00B701ED" w:rsidRDefault="003564B6">
            <w:pPr>
              <w:ind w:left="440"/>
              <w:rPr>
                <w:sz w:val="20"/>
                <w:szCs w:val="20"/>
              </w:rPr>
            </w:pPr>
            <w:r>
              <w:rPr>
                <w:rFonts w:ascii="Courier New" w:eastAsia="Courier New" w:hAnsi="Courier New" w:cs="Courier New"/>
                <w:color w:val="262626"/>
                <w:sz w:val="16"/>
                <w:szCs w:val="16"/>
              </w:rPr>
              <w:t>x[i,</w:t>
            </w:r>
          </w:p>
        </w:tc>
        <w:tc>
          <w:tcPr>
            <w:tcW w:w="2300" w:type="dxa"/>
            <w:gridSpan w:val="2"/>
            <w:vAlign w:val="bottom"/>
          </w:tcPr>
          <w:p w:rsidR="00B701ED" w:rsidRDefault="003564B6">
            <w:pPr>
              <w:ind w:left="60"/>
              <w:rPr>
                <w:sz w:val="20"/>
                <w:szCs w:val="20"/>
              </w:rPr>
            </w:pPr>
            <w:r>
              <w:rPr>
                <w:rFonts w:ascii="Courier New" w:eastAsia="Courier New" w:hAnsi="Courier New" w:cs="Courier New"/>
                <w:color w:val="262626"/>
                <w:sz w:val="16"/>
                <w:szCs w:val="16"/>
              </w:rPr>
              <w:t>j] += y[i, j]</w:t>
            </w:r>
          </w:p>
        </w:tc>
        <w:tc>
          <w:tcPr>
            <w:tcW w:w="1320" w:type="dxa"/>
            <w:vAlign w:val="bottom"/>
          </w:tcPr>
          <w:p w:rsidR="00B701ED" w:rsidRDefault="00B701ED">
            <w:pPr>
              <w:rPr>
                <w:sz w:val="16"/>
                <w:szCs w:val="16"/>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106304" behindDoc="1" locked="0" layoutInCell="0" allowOverlap="1" wp14:anchorId="2BC53836" wp14:editId="480A3274">
            <wp:simplePos x="0" y="0"/>
            <wp:positionH relativeFrom="column">
              <wp:posOffset>2396490</wp:posOffset>
            </wp:positionH>
            <wp:positionV relativeFrom="paragraph">
              <wp:posOffset>-473075</wp:posOffset>
            </wp:positionV>
            <wp:extent cx="83185" cy="7874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p>
    <w:p w:rsidR="00B701ED" w:rsidRDefault="003564B6">
      <w:pPr>
        <w:ind w:left="1100"/>
        <w:rPr>
          <w:sz w:val="20"/>
          <w:szCs w:val="20"/>
        </w:rPr>
      </w:pPr>
      <w:r>
        <w:rPr>
          <w:rFonts w:ascii="Courier New" w:eastAsia="Courier New" w:hAnsi="Courier New" w:cs="Courier New"/>
          <w:color w:val="262626"/>
          <w:sz w:val="16"/>
          <w:szCs w:val="16"/>
        </w:rPr>
        <w:t>return x</w:t>
      </w:r>
    </w:p>
    <w:p w:rsidR="00B701ED" w:rsidRDefault="00B701ED">
      <w:pPr>
        <w:spacing w:line="249" w:lineRule="exact"/>
        <w:rPr>
          <w:sz w:val="20"/>
          <w:szCs w:val="20"/>
        </w:rPr>
      </w:pPr>
    </w:p>
    <w:p w:rsidR="00B701ED" w:rsidRDefault="003564B6">
      <w:pPr>
        <w:spacing w:line="271" w:lineRule="auto"/>
        <w:ind w:left="720"/>
        <w:jc w:val="right"/>
        <w:rPr>
          <w:sz w:val="20"/>
          <w:szCs w:val="20"/>
        </w:rPr>
      </w:pPr>
      <w:r>
        <w:rPr>
          <w:rFonts w:eastAsia="Times New Roman"/>
          <w:color w:val="262626"/>
          <w:sz w:val="20"/>
          <w:szCs w:val="20"/>
        </w:rPr>
        <w:t xml:space="preserve">On the same </w:t>
      </w:r>
      <w:r>
        <w:rPr>
          <w:rFonts w:eastAsia="Times New Roman"/>
          <w:color w:val="262626"/>
          <w:sz w:val="20"/>
          <w:szCs w:val="20"/>
        </w:rPr>
        <w:t>principle, you can do element-wise multiplication, subtraction, and so on. In practice, when dealing with Numpy arrays, these operations are available as well-optimized built-in Numpy functions, which themselves delegate the heavy lifting to a Basic Linear</w:t>
      </w:r>
      <w:r>
        <w:rPr>
          <w:rFonts w:eastAsia="Times New Roman"/>
          <w:color w:val="262626"/>
          <w:sz w:val="20"/>
          <w:szCs w:val="20"/>
        </w:rPr>
        <w:t xml:space="preserve"> Algebra Subprograms (</w:t>
      </w:r>
      <w:r>
        <w:rPr>
          <w:rFonts w:eastAsia="Times New Roman"/>
          <w:color w:val="262626"/>
          <w:sz w:val="18"/>
          <w:szCs w:val="18"/>
        </w:rPr>
        <w:t>BLAS</w:t>
      </w:r>
      <w:r>
        <w:rPr>
          <w:rFonts w:eastAsia="Times New Roman"/>
          <w:color w:val="262626"/>
          <w:sz w:val="20"/>
          <w:szCs w:val="20"/>
        </w:rPr>
        <w:t xml:space="preserve">) implementation if you have one installed (which you should). </w:t>
      </w:r>
      <w:r>
        <w:rPr>
          <w:rFonts w:eastAsia="Times New Roman"/>
          <w:color w:val="262626"/>
          <w:sz w:val="18"/>
          <w:szCs w:val="18"/>
        </w:rPr>
        <w:t>BLAS</w:t>
      </w:r>
      <w:r>
        <w:rPr>
          <w:rFonts w:eastAsia="Times New Roman"/>
          <w:color w:val="262626"/>
          <w:sz w:val="20"/>
          <w:szCs w:val="20"/>
        </w:rPr>
        <w:t xml:space="preserve"> are low-level, highly parallel, efficient tensor-manipulation</w:t>
      </w:r>
    </w:p>
    <w:p w:rsidR="00B701ED" w:rsidRDefault="00B701ED">
      <w:pPr>
        <w:spacing w:line="1" w:lineRule="exact"/>
        <w:rPr>
          <w:sz w:val="20"/>
          <w:szCs w:val="20"/>
        </w:rPr>
      </w:pPr>
    </w:p>
    <w:p w:rsidR="00B701ED" w:rsidRDefault="003564B6">
      <w:pPr>
        <w:ind w:left="720"/>
        <w:rPr>
          <w:sz w:val="20"/>
          <w:szCs w:val="20"/>
        </w:rPr>
      </w:pPr>
      <w:r>
        <w:rPr>
          <w:rFonts w:eastAsia="Times New Roman"/>
          <w:color w:val="262626"/>
          <w:sz w:val="20"/>
          <w:szCs w:val="20"/>
        </w:rPr>
        <w:t>routines that are typically implemented in Fortran or C.</w:t>
      </w:r>
    </w:p>
    <w:p w:rsidR="00B701ED" w:rsidRDefault="00B701ED">
      <w:pPr>
        <w:spacing w:line="30" w:lineRule="exact"/>
        <w:rPr>
          <w:sz w:val="20"/>
          <w:szCs w:val="20"/>
        </w:rPr>
      </w:pPr>
    </w:p>
    <w:p w:rsidR="00B701ED" w:rsidRDefault="003564B6">
      <w:pPr>
        <w:spacing w:line="275" w:lineRule="auto"/>
        <w:ind w:left="720" w:firstLine="290"/>
        <w:jc w:val="both"/>
        <w:rPr>
          <w:sz w:val="20"/>
          <w:szCs w:val="20"/>
        </w:rPr>
      </w:pPr>
      <w:r>
        <w:rPr>
          <w:rFonts w:eastAsia="Times New Roman"/>
          <w:color w:val="262626"/>
          <w:sz w:val="20"/>
          <w:szCs w:val="20"/>
        </w:rPr>
        <w:t xml:space="preserve">So, in Numpy, you can do the following </w:t>
      </w:r>
      <w:r>
        <w:rPr>
          <w:rFonts w:eastAsia="Times New Roman"/>
          <w:color w:val="262626"/>
          <w:sz w:val="20"/>
          <w:szCs w:val="20"/>
        </w:rPr>
        <w:t>element-wise operation, and it will be blaz-ing fast:</w:t>
      </w:r>
    </w:p>
    <w:p w:rsidR="00B701ED" w:rsidRDefault="00B701ED">
      <w:pPr>
        <w:spacing w:line="123"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import numpy as np</w:t>
      </w:r>
    </w:p>
    <w:p w:rsidR="00B701ED" w:rsidRDefault="00B701ED">
      <w:pPr>
        <w:spacing w:line="139"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140"/>
        <w:gridCol w:w="200"/>
        <w:gridCol w:w="1460"/>
        <w:gridCol w:w="340"/>
        <w:gridCol w:w="880"/>
        <w:gridCol w:w="360"/>
        <w:gridCol w:w="1320"/>
        <w:gridCol w:w="20"/>
      </w:tblGrid>
      <w:tr w:rsidR="00B701ED">
        <w:trPr>
          <w:trHeight w:val="114"/>
        </w:trPr>
        <w:tc>
          <w:tcPr>
            <w:tcW w:w="140" w:type="dxa"/>
            <w:vMerge w:val="restart"/>
            <w:vAlign w:val="bottom"/>
          </w:tcPr>
          <w:p w:rsidR="00B701ED" w:rsidRDefault="003564B6">
            <w:pPr>
              <w:rPr>
                <w:sz w:val="20"/>
                <w:szCs w:val="20"/>
              </w:rPr>
            </w:pPr>
            <w:r>
              <w:rPr>
                <w:rFonts w:ascii="Courier New" w:eastAsia="Courier New" w:hAnsi="Courier New" w:cs="Courier New"/>
                <w:color w:val="262626"/>
                <w:sz w:val="16"/>
                <w:szCs w:val="16"/>
              </w:rPr>
              <w:t>z</w:t>
            </w:r>
          </w:p>
        </w:tc>
        <w:tc>
          <w:tcPr>
            <w:tcW w:w="200" w:type="dxa"/>
            <w:vMerge w:val="restart"/>
            <w:vAlign w:val="bottom"/>
          </w:tcPr>
          <w:p w:rsidR="00B701ED" w:rsidRDefault="003564B6">
            <w:pPr>
              <w:jc w:val="right"/>
              <w:rPr>
                <w:sz w:val="20"/>
                <w:szCs w:val="20"/>
              </w:rPr>
            </w:pPr>
            <w:r>
              <w:rPr>
                <w:rFonts w:ascii="Courier New" w:eastAsia="Courier New" w:hAnsi="Courier New" w:cs="Courier New"/>
                <w:color w:val="262626"/>
                <w:sz w:val="16"/>
                <w:szCs w:val="16"/>
              </w:rPr>
              <w:t>=</w:t>
            </w:r>
          </w:p>
        </w:tc>
        <w:tc>
          <w:tcPr>
            <w:tcW w:w="1460" w:type="dxa"/>
            <w:vMerge w:val="restart"/>
            <w:vAlign w:val="bottom"/>
          </w:tcPr>
          <w:p w:rsidR="00B701ED" w:rsidRDefault="003564B6">
            <w:pPr>
              <w:ind w:left="40"/>
              <w:rPr>
                <w:sz w:val="20"/>
                <w:szCs w:val="20"/>
              </w:rPr>
            </w:pPr>
            <w:r>
              <w:rPr>
                <w:rFonts w:ascii="Courier New" w:eastAsia="Courier New" w:hAnsi="Courier New" w:cs="Courier New"/>
                <w:color w:val="262626"/>
                <w:sz w:val="16"/>
                <w:szCs w:val="16"/>
              </w:rPr>
              <w:t>x + y</w:t>
            </w:r>
          </w:p>
        </w:tc>
        <w:tc>
          <w:tcPr>
            <w:tcW w:w="340" w:type="dxa"/>
            <w:tcBorders>
              <w:bottom w:val="single" w:sz="8" w:space="0" w:color="656565"/>
            </w:tcBorders>
            <w:vAlign w:val="bottom"/>
          </w:tcPr>
          <w:p w:rsidR="00B701ED" w:rsidRDefault="00B701ED">
            <w:pPr>
              <w:rPr>
                <w:sz w:val="9"/>
                <w:szCs w:val="9"/>
              </w:rPr>
            </w:pPr>
          </w:p>
        </w:tc>
        <w:tc>
          <w:tcPr>
            <w:tcW w:w="2560" w:type="dxa"/>
            <w:gridSpan w:val="3"/>
            <w:vMerge w:val="restart"/>
            <w:vAlign w:val="bottom"/>
          </w:tcPr>
          <w:p w:rsidR="00B701ED" w:rsidRDefault="003564B6">
            <w:pPr>
              <w:ind w:left="60"/>
              <w:rPr>
                <w:sz w:val="20"/>
                <w:szCs w:val="20"/>
              </w:rPr>
            </w:pPr>
            <w:r>
              <w:rPr>
                <w:rFonts w:ascii="Arial" w:eastAsia="Arial" w:hAnsi="Arial" w:cs="Arial"/>
                <w:b/>
                <w:bCs/>
                <w:color w:val="656565"/>
                <w:sz w:val="18"/>
                <w:szCs w:val="18"/>
              </w:rPr>
              <w:t>Element-wise addition</w:t>
            </w:r>
          </w:p>
        </w:tc>
        <w:tc>
          <w:tcPr>
            <w:tcW w:w="0" w:type="dxa"/>
            <w:vAlign w:val="bottom"/>
          </w:tcPr>
          <w:p w:rsidR="00B701ED" w:rsidRDefault="00B701ED">
            <w:pPr>
              <w:rPr>
                <w:sz w:val="1"/>
                <w:szCs w:val="1"/>
              </w:rPr>
            </w:pPr>
          </w:p>
        </w:tc>
      </w:tr>
      <w:tr w:rsidR="00B701ED">
        <w:trPr>
          <w:trHeight w:val="88"/>
        </w:trPr>
        <w:tc>
          <w:tcPr>
            <w:tcW w:w="140" w:type="dxa"/>
            <w:vMerge/>
            <w:vAlign w:val="bottom"/>
          </w:tcPr>
          <w:p w:rsidR="00B701ED" w:rsidRDefault="00B701ED">
            <w:pPr>
              <w:rPr>
                <w:sz w:val="7"/>
                <w:szCs w:val="7"/>
              </w:rPr>
            </w:pPr>
          </w:p>
        </w:tc>
        <w:tc>
          <w:tcPr>
            <w:tcW w:w="200" w:type="dxa"/>
            <w:vMerge/>
            <w:vAlign w:val="bottom"/>
          </w:tcPr>
          <w:p w:rsidR="00B701ED" w:rsidRDefault="00B701ED">
            <w:pPr>
              <w:rPr>
                <w:sz w:val="7"/>
                <w:szCs w:val="7"/>
              </w:rPr>
            </w:pPr>
          </w:p>
        </w:tc>
        <w:tc>
          <w:tcPr>
            <w:tcW w:w="1460" w:type="dxa"/>
            <w:vMerge/>
            <w:vAlign w:val="bottom"/>
          </w:tcPr>
          <w:p w:rsidR="00B701ED" w:rsidRDefault="00B701ED">
            <w:pPr>
              <w:rPr>
                <w:sz w:val="7"/>
                <w:szCs w:val="7"/>
              </w:rPr>
            </w:pPr>
          </w:p>
        </w:tc>
        <w:tc>
          <w:tcPr>
            <w:tcW w:w="340" w:type="dxa"/>
            <w:vAlign w:val="bottom"/>
          </w:tcPr>
          <w:p w:rsidR="00B701ED" w:rsidRDefault="00B701ED">
            <w:pPr>
              <w:rPr>
                <w:sz w:val="7"/>
                <w:szCs w:val="7"/>
              </w:rPr>
            </w:pPr>
          </w:p>
        </w:tc>
        <w:tc>
          <w:tcPr>
            <w:tcW w:w="2560" w:type="dxa"/>
            <w:gridSpan w:val="3"/>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212"/>
        </w:trPr>
        <w:tc>
          <w:tcPr>
            <w:tcW w:w="140" w:type="dxa"/>
            <w:vMerge w:val="restart"/>
            <w:vAlign w:val="bottom"/>
          </w:tcPr>
          <w:p w:rsidR="00B701ED" w:rsidRDefault="003564B6">
            <w:pPr>
              <w:rPr>
                <w:sz w:val="20"/>
                <w:szCs w:val="20"/>
              </w:rPr>
            </w:pPr>
            <w:r>
              <w:rPr>
                <w:rFonts w:ascii="Courier New" w:eastAsia="Courier New" w:hAnsi="Courier New" w:cs="Courier New"/>
                <w:color w:val="262626"/>
                <w:sz w:val="16"/>
                <w:szCs w:val="16"/>
              </w:rPr>
              <w:t>z</w:t>
            </w:r>
          </w:p>
        </w:tc>
        <w:tc>
          <w:tcPr>
            <w:tcW w:w="200" w:type="dxa"/>
            <w:vMerge w:val="restart"/>
            <w:vAlign w:val="bottom"/>
          </w:tcPr>
          <w:p w:rsidR="00B701ED" w:rsidRDefault="003564B6">
            <w:pPr>
              <w:jc w:val="right"/>
              <w:rPr>
                <w:sz w:val="20"/>
                <w:szCs w:val="20"/>
              </w:rPr>
            </w:pPr>
            <w:r>
              <w:rPr>
                <w:rFonts w:ascii="Courier New" w:eastAsia="Courier New" w:hAnsi="Courier New" w:cs="Courier New"/>
                <w:color w:val="262626"/>
                <w:sz w:val="16"/>
                <w:szCs w:val="16"/>
              </w:rPr>
              <w:t>=</w:t>
            </w:r>
          </w:p>
        </w:tc>
        <w:tc>
          <w:tcPr>
            <w:tcW w:w="1800" w:type="dxa"/>
            <w:gridSpan w:val="2"/>
            <w:vMerge w:val="restart"/>
            <w:vAlign w:val="bottom"/>
          </w:tcPr>
          <w:p w:rsidR="00B701ED" w:rsidRDefault="003564B6">
            <w:pPr>
              <w:ind w:left="40"/>
              <w:rPr>
                <w:sz w:val="20"/>
                <w:szCs w:val="20"/>
              </w:rPr>
            </w:pPr>
            <w:r>
              <w:rPr>
                <w:rFonts w:ascii="Courier New" w:eastAsia="Courier New" w:hAnsi="Courier New" w:cs="Courier New"/>
                <w:color w:val="262626"/>
                <w:sz w:val="16"/>
                <w:szCs w:val="16"/>
              </w:rPr>
              <w:t>np.maximum(z, 0.)</w:t>
            </w:r>
          </w:p>
        </w:tc>
        <w:tc>
          <w:tcPr>
            <w:tcW w:w="880" w:type="dxa"/>
            <w:vAlign w:val="bottom"/>
          </w:tcPr>
          <w:p w:rsidR="00B701ED" w:rsidRDefault="00B701ED">
            <w:pPr>
              <w:rPr>
                <w:sz w:val="18"/>
                <w:szCs w:val="18"/>
              </w:rPr>
            </w:pPr>
          </w:p>
        </w:tc>
        <w:tc>
          <w:tcPr>
            <w:tcW w:w="360" w:type="dxa"/>
            <w:tcBorders>
              <w:bottom w:val="single" w:sz="8" w:space="0" w:color="656565"/>
            </w:tcBorders>
            <w:vAlign w:val="bottom"/>
          </w:tcPr>
          <w:p w:rsidR="00B701ED" w:rsidRDefault="00B701ED">
            <w:pPr>
              <w:rPr>
                <w:sz w:val="18"/>
                <w:szCs w:val="18"/>
              </w:rPr>
            </w:pPr>
          </w:p>
        </w:tc>
        <w:tc>
          <w:tcPr>
            <w:tcW w:w="1320" w:type="dxa"/>
            <w:vMerge w:val="restart"/>
            <w:vAlign w:val="bottom"/>
          </w:tcPr>
          <w:p w:rsidR="00B701ED" w:rsidRDefault="003564B6">
            <w:pPr>
              <w:ind w:left="60"/>
              <w:rPr>
                <w:sz w:val="20"/>
                <w:szCs w:val="20"/>
              </w:rPr>
            </w:pPr>
            <w:r>
              <w:rPr>
                <w:rFonts w:ascii="Arial" w:eastAsia="Arial" w:hAnsi="Arial" w:cs="Arial"/>
                <w:b/>
                <w:bCs/>
                <w:color w:val="656565"/>
                <w:w w:val="80"/>
                <w:sz w:val="18"/>
                <w:szCs w:val="18"/>
              </w:rPr>
              <w:t>Element-wise relu</w:t>
            </w:r>
          </w:p>
        </w:tc>
        <w:tc>
          <w:tcPr>
            <w:tcW w:w="0" w:type="dxa"/>
            <w:vAlign w:val="bottom"/>
          </w:tcPr>
          <w:p w:rsidR="00B701ED" w:rsidRDefault="00B701ED">
            <w:pPr>
              <w:rPr>
                <w:sz w:val="1"/>
                <w:szCs w:val="1"/>
              </w:rPr>
            </w:pPr>
          </w:p>
        </w:tc>
      </w:tr>
      <w:tr w:rsidR="00B701ED">
        <w:trPr>
          <w:trHeight w:val="78"/>
        </w:trPr>
        <w:tc>
          <w:tcPr>
            <w:tcW w:w="140" w:type="dxa"/>
            <w:vMerge/>
            <w:vAlign w:val="bottom"/>
          </w:tcPr>
          <w:p w:rsidR="00B701ED" w:rsidRDefault="00B701ED">
            <w:pPr>
              <w:rPr>
                <w:sz w:val="6"/>
                <w:szCs w:val="6"/>
              </w:rPr>
            </w:pPr>
          </w:p>
        </w:tc>
        <w:tc>
          <w:tcPr>
            <w:tcW w:w="200" w:type="dxa"/>
            <w:vMerge/>
            <w:vAlign w:val="bottom"/>
          </w:tcPr>
          <w:p w:rsidR="00B701ED" w:rsidRDefault="00B701ED">
            <w:pPr>
              <w:rPr>
                <w:sz w:val="6"/>
                <w:szCs w:val="6"/>
              </w:rPr>
            </w:pPr>
          </w:p>
        </w:tc>
        <w:tc>
          <w:tcPr>
            <w:tcW w:w="1800" w:type="dxa"/>
            <w:gridSpan w:val="2"/>
            <w:vMerge/>
            <w:vAlign w:val="bottom"/>
          </w:tcPr>
          <w:p w:rsidR="00B701ED" w:rsidRDefault="00B701ED">
            <w:pPr>
              <w:rPr>
                <w:sz w:val="6"/>
                <w:szCs w:val="6"/>
              </w:rPr>
            </w:pPr>
          </w:p>
        </w:tc>
        <w:tc>
          <w:tcPr>
            <w:tcW w:w="880" w:type="dxa"/>
            <w:vAlign w:val="bottom"/>
          </w:tcPr>
          <w:p w:rsidR="00B701ED" w:rsidRDefault="00B701ED">
            <w:pPr>
              <w:rPr>
                <w:sz w:val="6"/>
                <w:szCs w:val="6"/>
              </w:rPr>
            </w:pPr>
          </w:p>
        </w:tc>
        <w:tc>
          <w:tcPr>
            <w:tcW w:w="360" w:type="dxa"/>
            <w:vAlign w:val="bottom"/>
          </w:tcPr>
          <w:p w:rsidR="00B701ED" w:rsidRDefault="00B701ED">
            <w:pPr>
              <w:rPr>
                <w:sz w:val="6"/>
                <w:szCs w:val="6"/>
              </w:rPr>
            </w:pPr>
          </w:p>
        </w:tc>
        <w:tc>
          <w:tcPr>
            <w:tcW w:w="1320" w:type="dxa"/>
            <w:vMerge/>
            <w:vAlign w:val="bottom"/>
          </w:tcPr>
          <w:p w:rsidR="00B701ED" w:rsidRDefault="00B701ED">
            <w:pPr>
              <w:rPr>
                <w:sz w:val="6"/>
                <w:szCs w:val="6"/>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107328" behindDoc="1" locked="0" layoutInCell="0" allowOverlap="1" wp14:anchorId="4A3E66E1" wp14:editId="56FD9E4D">
            <wp:simplePos x="0" y="0"/>
            <wp:positionH relativeFrom="column">
              <wp:posOffset>1536700</wp:posOffset>
            </wp:positionH>
            <wp:positionV relativeFrom="paragraph">
              <wp:posOffset>-302895</wp:posOffset>
            </wp:positionV>
            <wp:extent cx="82550" cy="7874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1108352" behindDoc="1" locked="0" layoutInCell="0" allowOverlap="1" wp14:anchorId="5AAEE4A2" wp14:editId="028613F1">
            <wp:simplePos x="0" y="0"/>
            <wp:positionH relativeFrom="column">
              <wp:posOffset>2313940</wp:posOffset>
            </wp:positionH>
            <wp:positionV relativeFrom="paragraph">
              <wp:posOffset>-99695</wp:posOffset>
            </wp:positionV>
            <wp:extent cx="82550" cy="7874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p>
    <w:p w:rsidR="00B701ED" w:rsidRDefault="00B701ED">
      <w:pPr>
        <w:spacing w:line="194"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2.3.2</w:t>
      </w:r>
      <w:r>
        <w:rPr>
          <w:sz w:val="20"/>
          <w:szCs w:val="20"/>
        </w:rPr>
        <w:tab/>
      </w:r>
      <w:r>
        <w:rPr>
          <w:rFonts w:ascii="Arial" w:eastAsia="Arial" w:hAnsi="Arial" w:cs="Arial"/>
          <w:i/>
          <w:iCs/>
          <w:color w:val="476B85"/>
          <w:sz w:val="20"/>
          <w:szCs w:val="20"/>
        </w:rPr>
        <w:t>Broadcasting</w:t>
      </w:r>
    </w:p>
    <w:p w:rsidR="00B701ED" w:rsidRDefault="00B701ED">
      <w:pPr>
        <w:spacing w:line="102" w:lineRule="exact"/>
        <w:rPr>
          <w:sz w:val="20"/>
          <w:szCs w:val="20"/>
        </w:rPr>
      </w:pPr>
    </w:p>
    <w:p w:rsidR="00B701ED" w:rsidRDefault="003564B6">
      <w:pPr>
        <w:spacing w:line="264" w:lineRule="auto"/>
        <w:ind w:left="720"/>
        <w:jc w:val="both"/>
        <w:rPr>
          <w:sz w:val="20"/>
          <w:szCs w:val="20"/>
        </w:rPr>
      </w:pPr>
      <w:r>
        <w:rPr>
          <w:rFonts w:eastAsia="Times New Roman"/>
          <w:color w:val="262626"/>
          <w:sz w:val="20"/>
          <w:szCs w:val="20"/>
        </w:rPr>
        <w:t xml:space="preserve">Our earlier naive implementation of </w:t>
      </w:r>
      <w:r>
        <w:rPr>
          <w:rFonts w:ascii="Courier New" w:eastAsia="Courier New" w:hAnsi="Courier New" w:cs="Courier New"/>
          <w:color w:val="262626"/>
          <w:sz w:val="18"/>
          <w:szCs w:val="18"/>
        </w:rPr>
        <w:t>naive_add</w:t>
      </w:r>
      <w:r>
        <w:rPr>
          <w:rFonts w:eastAsia="Times New Roman"/>
          <w:color w:val="262626"/>
          <w:sz w:val="20"/>
          <w:szCs w:val="20"/>
        </w:rPr>
        <w:t xml:space="preserve"> only supports the addition of </w:t>
      </w:r>
      <w:r>
        <w:rPr>
          <w:rFonts w:eastAsia="Times New Roman"/>
          <w:color w:val="262626"/>
          <w:sz w:val="18"/>
          <w:szCs w:val="18"/>
        </w:rPr>
        <w:t>2D</w:t>
      </w:r>
      <w:r>
        <w:rPr>
          <w:rFonts w:eastAsia="Times New Roman"/>
          <w:color w:val="262626"/>
          <w:sz w:val="20"/>
          <w:szCs w:val="20"/>
        </w:rPr>
        <w:t xml:space="preserve"> ten-sors with identical shapes. But in the </w:t>
      </w:r>
      <w:r>
        <w:rPr>
          <w:rFonts w:ascii="Courier New" w:eastAsia="Courier New" w:hAnsi="Courier New" w:cs="Courier New"/>
          <w:color w:val="262626"/>
          <w:sz w:val="18"/>
          <w:szCs w:val="18"/>
        </w:rPr>
        <w:t>Dense</w:t>
      </w:r>
      <w:r>
        <w:rPr>
          <w:rFonts w:eastAsia="Times New Roman"/>
          <w:color w:val="262626"/>
          <w:sz w:val="20"/>
          <w:szCs w:val="20"/>
        </w:rPr>
        <w:t xml:space="preserve"> layer introduced earlier, we added a </w:t>
      </w:r>
      <w:r>
        <w:rPr>
          <w:rFonts w:eastAsia="Times New Roman"/>
          <w:color w:val="262626"/>
          <w:sz w:val="18"/>
          <w:szCs w:val="18"/>
        </w:rPr>
        <w:t>2D</w:t>
      </w:r>
      <w:r>
        <w:rPr>
          <w:rFonts w:eastAsia="Times New Roman"/>
          <w:color w:val="262626"/>
          <w:sz w:val="20"/>
          <w:szCs w:val="20"/>
        </w:rPr>
        <w:t xml:space="preserve"> tensor with a vector. What happens with addition when the shapes of the two tensors being added differ?</w:t>
      </w:r>
    </w:p>
    <w:p w:rsidR="00B701ED" w:rsidRDefault="00B701ED">
      <w:pPr>
        <w:spacing w:line="257" w:lineRule="exact"/>
        <w:rPr>
          <w:sz w:val="20"/>
          <w:szCs w:val="20"/>
        </w:rPr>
      </w:pPr>
    </w:p>
    <w:p w:rsidR="00B701ED" w:rsidRDefault="003564B6">
      <w:pPr>
        <w:spacing w:line="275" w:lineRule="auto"/>
        <w:ind w:left="720" w:firstLine="290"/>
        <w:jc w:val="both"/>
        <w:rPr>
          <w:sz w:val="20"/>
          <w:szCs w:val="20"/>
        </w:rPr>
      </w:pPr>
      <w:r>
        <w:rPr>
          <w:rFonts w:eastAsia="Times New Roman"/>
          <w:color w:val="262626"/>
          <w:sz w:val="20"/>
          <w:szCs w:val="20"/>
        </w:rPr>
        <w:t>When possible, and if there’</w:t>
      </w:r>
      <w:r>
        <w:rPr>
          <w:rFonts w:eastAsia="Times New Roman"/>
          <w:color w:val="262626"/>
          <w:sz w:val="20"/>
          <w:szCs w:val="20"/>
        </w:rPr>
        <w:t xml:space="preserve">s no ambiguity, the smaller tensor will be </w:t>
      </w:r>
      <w:r>
        <w:rPr>
          <w:rFonts w:eastAsia="Times New Roman"/>
          <w:i/>
          <w:iCs/>
          <w:color w:val="262626"/>
          <w:sz w:val="20"/>
          <w:szCs w:val="20"/>
        </w:rPr>
        <w:t>broadcasted</w:t>
      </w:r>
      <w:r>
        <w:rPr>
          <w:rFonts w:eastAsia="Times New Roman"/>
          <w:color w:val="262626"/>
          <w:sz w:val="20"/>
          <w:szCs w:val="20"/>
        </w:rPr>
        <w:t xml:space="preserve"> to match the shape of the larger tensor. Broadcasting consists of two steps:</w:t>
      </w:r>
    </w:p>
    <w:p w:rsidR="00B701ED" w:rsidRDefault="00B701ED">
      <w:pPr>
        <w:spacing w:line="74" w:lineRule="exact"/>
        <w:rPr>
          <w:sz w:val="20"/>
          <w:szCs w:val="20"/>
        </w:rPr>
      </w:pPr>
    </w:p>
    <w:p w:rsidR="00B701ED" w:rsidRDefault="003564B6" w:rsidP="003564B6">
      <w:pPr>
        <w:numPr>
          <w:ilvl w:val="0"/>
          <w:numId w:val="46"/>
        </w:numPr>
        <w:tabs>
          <w:tab w:val="left" w:pos="1280"/>
        </w:tabs>
        <w:spacing w:line="263" w:lineRule="auto"/>
        <w:ind w:left="1280" w:hanging="260"/>
        <w:rPr>
          <w:rFonts w:ascii="Arial" w:eastAsia="Arial" w:hAnsi="Arial" w:cs="Arial"/>
          <w:color w:val="CCA659"/>
          <w:sz w:val="14"/>
          <w:szCs w:val="14"/>
        </w:rPr>
      </w:pPr>
      <w:r>
        <w:rPr>
          <w:rFonts w:eastAsia="Times New Roman"/>
          <w:color w:val="262626"/>
          <w:sz w:val="20"/>
          <w:szCs w:val="20"/>
        </w:rPr>
        <w:t xml:space="preserve">Axes (called </w:t>
      </w:r>
      <w:r>
        <w:rPr>
          <w:rFonts w:eastAsia="Times New Roman"/>
          <w:i/>
          <w:iCs/>
          <w:color w:val="262626"/>
          <w:sz w:val="20"/>
          <w:szCs w:val="20"/>
        </w:rPr>
        <w:t>broadcast axes</w:t>
      </w:r>
      <w:r>
        <w:rPr>
          <w:rFonts w:eastAsia="Times New Roman"/>
          <w:color w:val="262626"/>
          <w:sz w:val="20"/>
          <w:szCs w:val="20"/>
        </w:rPr>
        <w:t xml:space="preserve">) are added to the smaller tensor to match the </w:t>
      </w:r>
      <w:r>
        <w:rPr>
          <w:rFonts w:ascii="Courier New" w:eastAsia="Courier New" w:hAnsi="Courier New" w:cs="Courier New"/>
          <w:color w:val="262626"/>
          <w:sz w:val="18"/>
          <w:szCs w:val="18"/>
        </w:rPr>
        <w:t>ndim</w:t>
      </w:r>
      <w:r>
        <w:rPr>
          <w:rFonts w:eastAsia="Times New Roman"/>
          <w:color w:val="262626"/>
          <w:sz w:val="20"/>
          <w:szCs w:val="20"/>
        </w:rPr>
        <w:t xml:space="preserve"> of the larger tensor.</w:t>
      </w:r>
    </w:p>
    <w:p w:rsidR="00B701ED" w:rsidRDefault="00B701ED">
      <w:pPr>
        <w:spacing w:line="24" w:lineRule="exact"/>
        <w:rPr>
          <w:rFonts w:ascii="Arial" w:eastAsia="Arial" w:hAnsi="Arial" w:cs="Arial"/>
          <w:color w:val="CCA659"/>
          <w:sz w:val="14"/>
          <w:szCs w:val="14"/>
        </w:rPr>
      </w:pPr>
    </w:p>
    <w:p w:rsidR="00B701ED" w:rsidRDefault="003564B6" w:rsidP="003564B6">
      <w:pPr>
        <w:numPr>
          <w:ilvl w:val="0"/>
          <w:numId w:val="46"/>
        </w:numPr>
        <w:tabs>
          <w:tab w:val="left" w:pos="1280"/>
        </w:tabs>
        <w:spacing w:line="274" w:lineRule="auto"/>
        <w:ind w:left="1280" w:hanging="260"/>
        <w:rPr>
          <w:rFonts w:ascii="Arial" w:eastAsia="Arial" w:hAnsi="Arial" w:cs="Arial"/>
          <w:color w:val="CCA659"/>
          <w:sz w:val="14"/>
          <w:szCs w:val="14"/>
        </w:rPr>
      </w:pPr>
      <w:r>
        <w:rPr>
          <w:rFonts w:eastAsia="Times New Roman"/>
          <w:color w:val="262626"/>
          <w:sz w:val="20"/>
          <w:szCs w:val="20"/>
        </w:rPr>
        <w:t>The smaller tensor is</w:t>
      </w:r>
      <w:r>
        <w:rPr>
          <w:rFonts w:eastAsia="Times New Roman"/>
          <w:color w:val="262626"/>
          <w:sz w:val="20"/>
          <w:szCs w:val="20"/>
        </w:rPr>
        <w:t xml:space="preserve"> repeated alongside these new axes to match the full shape of the larger tensor.</w:t>
      </w:r>
    </w:p>
    <w:p w:rsidR="00B701ED" w:rsidRDefault="00B701ED">
      <w:pPr>
        <w:spacing w:line="94" w:lineRule="exact"/>
        <w:rPr>
          <w:sz w:val="20"/>
          <w:szCs w:val="20"/>
        </w:rPr>
      </w:pPr>
    </w:p>
    <w:p w:rsidR="00B701ED" w:rsidRDefault="003564B6">
      <w:pPr>
        <w:spacing w:line="262" w:lineRule="auto"/>
        <w:ind w:left="720"/>
        <w:jc w:val="both"/>
        <w:rPr>
          <w:sz w:val="20"/>
          <w:szCs w:val="20"/>
        </w:rPr>
      </w:pPr>
      <w:r>
        <w:rPr>
          <w:rFonts w:eastAsia="Times New Roman"/>
          <w:color w:val="262626"/>
          <w:sz w:val="20"/>
          <w:szCs w:val="20"/>
        </w:rPr>
        <w:t xml:space="preserve">Let’s look at a concrete example. Consider </w:t>
      </w:r>
      <w:r>
        <w:rPr>
          <w:rFonts w:ascii="Courier New" w:eastAsia="Courier New" w:hAnsi="Courier New" w:cs="Courier New"/>
          <w:color w:val="262626"/>
          <w:sz w:val="18"/>
          <w:szCs w:val="18"/>
        </w:rPr>
        <w:t>X</w:t>
      </w:r>
      <w:r>
        <w:rPr>
          <w:rFonts w:eastAsia="Times New Roman"/>
          <w:color w:val="262626"/>
          <w:sz w:val="20"/>
          <w:szCs w:val="20"/>
        </w:rPr>
        <w:t xml:space="preserve"> with shape </w:t>
      </w:r>
      <w:r>
        <w:rPr>
          <w:rFonts w:ascii="Courier New" w:eastAsia="Courier New" w:hAnsi="Courier New" w:cs="Courier New"/>
          <w:color w:val="262626"/>
          <w:sz w:val="18"/>
          <w:szCs w:val="18"/>
        </w:rPr>
        <w:t>(32, 10)</w:t>
      </w:r>
      <w:r>
        <w:rPr>
          <w:rFonts w:eastAsia="Times New Roman"/>
          <w:color w:val="262626"/>
          <w:sz w:val="20"/>
          <w:szCs w:val="20"/>
        </w:rPr>
        <w:t xml:space="preserve"> and </w:t>
      </w:r>
      <w:r>
        <w:rPr>
          <w:rFonts w:ascii="Courier New" w:eastAsia="Courier New" w:hAnsi="Courier New" w:cs="Courier New"/>
          <w:color w:val="262626"/>
          <w:sz w:val="18"/>
          <w:szCs w:val="18"/>
        </w:rPr>
        <w:t>y</w:t>
      </w:r>
      <w:r>
        <w:rPr>
          <w:rFonts w:eastAsia="Times New Roman"/>
          <w:color w:val="262626"/>
          <w:sz w:val="20"/>
          <w:szCs w:val="20"/>
        </w:rPr>
        <w:t xml:space="preserve"> with shape </w:t>
      </w:r>
      <w:r>
        <w:rPr>
          <w:rFonts w:ascii="Courier New" w:eastAsia="Courier New" w:hAnsi="Courier New" w:cs="Courier New"/>
          <w:color w:val="262626"/>
          <w:sz w:val="18"/>
          <w:szCs w:val="18"/>
        </w:rPr>
        <w:t>(10,)</w:t>
      </w:r>
      <w:r>
        <w:rPr>
          <w:rFonts w:eastAsia="Times New Roman"/>
          <w:color w:val="262626"/>
          <w:sz w:val="19"/>
          <w:szCs w:val="19"/>
        </w:rPr>
        <w:t>. First, we add an empty first axis to</w:t>
      </w:r>
      <w:r>
        <w:rPr>
          <w:rFonts w:ascii="Courier New" w:eastAsia="Courier New" w:hAnsi="Courier New" w:cs="Courier New"/>
          <w:color w:val="262626"/>
          <w:sz w:val="18"/>
          <w:szCs w:val="18"/>
        </w:rPr>
        <w:t xml:space="preserve"> y</w:t>
      </w:r>
      <w:r>
        <w:rPr>
          <w:rFonts w:eastAsia="Times New Roman"/>
          <w:color w:val="262626"/>
          <w:sz w:val="19"/>
          <w:szCs w:val="19"/>
        </w:rPr>
        <w:t>, whose shape becomes</w:t>
      </w:r>
      <w:r>
        <w:rPr>
          <w:rFonts w:ascii="Courier New" w:eastAsia="Courier New" w:hAnsi="Courier New" w:cs="Courier New"/>
          <w:color w:val="262626"/>
          <w:sz w:val="18"/>
          <w:szCs w:val="18"/>
        </w:rPr>
        <w:t xml:space="preserve"> (1, 10)</w:t>
      </w:r>
      <w:r>
        <w:rPr>
          <w:rFonts w:eastAsia="Times New Roman"/>
          <w:color w:val="262626"/>
          <w:sz w:val="19"/>
          <w:szCs w:val="19"/>
        </w:rPr>
        <w:t>. Then, we</w:t>
      </w:r>
      <w:r>
        <w:rPr>
          <w:rFonts w:ascii="Courier New" w:eastAsia="Courier New" w:hAnsi="Courier New" w:cs="Courier New"/>
          <w:color w:val="262626"/>
          <w:sz w:val="18"/>
          <w:szCs w:val="18"/>
        </w:rPr>
        <w:t xml:space="preserve"> </w:t>
      </w:r>
      <w:r>
        <w:rPr>
          <w:rFonts w:eastAsia="Times New Roman"/>
          <w:color w:val="262626"/>
          <w:sz w:val="19"/>
          <w:szCs w:val="19"/>
        </w:rPr>
        <w:t xml:space="preserve">repeat </w:t>
      </w:r>
      <w:r>
        <w:rPr>
          <w:rFonts w:ascii="Courier New" w:eastAsia="Courier New" w:hAnsi="Courier New" w:cs="Courier New"/>
          <w:color w:val="262626"/>
          <w:sz w:val="18"/>
          <w:szCs w:val="18"/>
        </w:rPr>
        <w:t>y</w:t>
      </w:r>
      <w:r>
        <w:rPr>
          <w:rFonts w:eastAsia="Times New Roman"/>
          <w:color w:val="262626"/>
          <w:sz w:val="19"/>
          <w:szCs w:val="19"/>
        </w:rPr>
        <w:t xml:space="preserve"> 32 times alongside this new axis, so that we end up with a tensor </w:t>
      </w:r>
      <w:r>
        <w:rPr>
          <w:rFonts w:ascii="Courier New" w:eastAsia="Courier New" w:hAnsi="Courier New" w:cs="Courier New"/>
          <w:color w:val="262626"/>
          <w:sz w:val="18"/>
          <w:szCs w:val="18"/>
        </w:rPr>
        <w:t>Y</w:t>
      </w:r>
      <w:r>
        <w:rPr>
          <w:rFonts w:eastAsia="Times New Roman"/>
          <w:color w:val="262626"/>
          <w:sz w:val="19"/>
          <w:szCs w:val="19"/>
        </w:rPr>
        <w:t xml:space="preserve"> with shape </w:t>
      </w:r>
      <w:r>
        <w:rPr>
          <w:rFonts w:ascii="Courier New" w:eastAsia="Courier New" w:hAnsi="Courier New" w:cs="Courier New"/>
          <w:color w:val="262626"/>
          <w:sz w:val="18"/>
          <w:szCs w:val="18"/>
        </w:rPr>
        <w:t>(32, 10)</w:t>
      </w:r>
      <w:r>
        <w:rPr>
          <w:rFonts w:eastAsia="Times New Roman"/>
          <w:color w:val="262626"/>
          <w:sz w:val="19"/>
          <w:szCs w:val="19"/>
        </w:rPr>
        <w:t>, where</w:t>
      </w:r>
      <w:r>
        <w:rPr>
          <w:rFonts w:ascii="Courier New" w:eastAsia="Courier New" w:hAnsi="Courier New" w:cs="Courier New"/>
          <w:color w:val="262626"/>
          <w:sz w:val="18"/>
          <w:szCs w:val="18"/>
        </w:rPr>
        <w:t xml:space="preserve"> Y[i, :] == y </w:t>
      </w:r>
      <w:r>
        <w:rPr>
          <w:rFonts w:eastAsia="Times New Roman"/>
          <w:color w:val="262626"/>
          <w:sz w:val="19"/>
          <w:szCs w:val="19"/>
        </w:rPr>
        <w:t>for</w:t>
      </w:r>
      <w:r>
        <w:rPr>
          <w:rFonts w:ascii="Courier New" w:eastAsia="Courier New" w:hAnsi="Courier New" w:cs="Courier New"/>
          <w:color w:val="262626"/>
          <w:sz w:val="18"/>
          <w:szCs w:val="18"/>
        </w:rPr>
        <w:t xml:space="preserve"> i </w:t>
      </w:r>
      <w:r>
        <w:rPr>
          <w:rFonts w:eastAsia="Times New Roman"/>
          <w:color w:val="262626"/>
          <w:sz w:val="19"/>
          <w:szCs w:val="19"/>
        </w:rPr>
        <w:t>in</w:t>
      </w:r>
      <w:r>
        <w:rPr>
          <w:rFonts w:ascii="Courier New" w:eastAsia="Courier New" w:hAnsi="Courier New" w:cs="Courier New"/>
          <w:color w:val="262626"/>
          <w:sz w:val="18"/>
          <w:szCs w:val="18"/>
        </w:rPr>
        <w:t xml:space="preserve"> range(0, 32)</w:t>
      </w:r>
      <w:r>
        <w:rPr>
          <w:rFonts w:eastAsia="Times New Roman"/>
          <w:color w:val="262626"/>
          <w:sz w:val="19"/>
          <w:szCs w:val="19"/>
        </w:rPr>
        <w:t>. At this point, we can proceed to</w:t>
      </w:r>
      <w:r>
        <w:rPr>
          <w:rFonts w:ascii="Courier New" w:eastAsia="Courier New" w:hAnsi="Courier New" w:cs="Courier New"/>
          <w:color w:val="262626"/>
          <w:sz w:val="18"/>
          <w:szCs w:val="18"/>
        </w:rPr>
        <w:t xml:space="preserve"> </w:t>
      </w:r>
      <w:r>
        <w:rPr>
          <w:rFonts w:eastAsia="Times New Roman"/>
          <w:color w:val="262626"/>
          <w:sz w:val="19"/>
          <w:szCs w:val="19"/>
        </w:rPr>
        <w:t xml:space="preserve">add </w:t>
      </w:r>
      <w:r>
        <w:rPr>
          <w:rFonts w:ascii="Courier New" w:eastAsia="Courier New" w:hAnsi="Courier New" w:cs="Courier New"/>
          <w:color w:val="262626"/>
          <w:sz w:val="18"/>
          <w:szCs w:val="18"/>
        </w:rPr>
        <w:t>X</w:t>
      </w:r>
      <w:r>
        <w:rPr>
          <w:rFonts w:eastAsia="Times New Roman"/>
          <w:color w:val="262626"/>
          <w:sz w:val="19"/>
          <w:szCs w:val="19"/>
        </w:rPr>
        <w:t xml:space="preserve"> and </w:t>
      </w:r>
      <w:r>
        <w:rPr>
          <w:rFonts w:ascii="Courier New" w:eastAsia="Courier New" w:hAnsi="Courier New" w:cs="Courier New"/>
          <w:color w:val="262626"/>
          <w:sz w:val="18"/>
          <w:szCs w:val="18"/>
        </w:rPr>
        <w:t>Y</w:t>
      </w:r>
      <w:r>
        <w:rPr>
          <w:rFonts w:eastAsia="Times New Roman"/>
          <w:color w:val="262626"/>
          <w:sz w:val="19"/>
          <w:szCs w:val="19"/>
        </w:rPr>
        <w:t>, because they have the same shape.</w:t>
      </w:r>
    </w:p>
    <w:p w:rsidR="00B701ED" w:rsidRDefault="00B701ED">
      <w:pPr>
        <w:spacing w:line="7" w:lineRule="exact"/>
        <w:rPr>
          <w:sz w:val="20"/>
          <w:szCs w:val="20"/>
        </w:rPr>
      </w:pPr>
    </w:p>
    <w:p w:rsidR="00B701ED" w:rsidRDefault="003564B6">
      <w:pPr>
        <w:spacing w:line="273" w:lineRule="auto"/>
        <w:ind w:left="720" w:firstLine="307"/>
        <w:jc w:val="both"/>
        <w:rPr>
          <w:sz w:val="20"/>
          <w:szCs w:val="20"/>
        </w:rPr>
      </w:pPr>
      <w:r>
        <w:rPr>
          <w:rFonts w:eastAsia="Times New Roman"/>
          <w:color w:val="262626"/>
          <w:sz w:val="20"/>
          <w:szCs w:val="20"/>
        </w:rPr>
        <w:t xml:space="preserve">In terms of implementation, no new </w:t>
      </w:r>
      <w:r>
        <w:rPr>
          <w:rFonts w:eastAsia="Times New Roman"/>
          <w:color w:val="262626"/>
          <w:sz w:val="18"/>
          <w:szCs w:val="18"/>
        </w:rPr>
        <w:t>2D</w:t>
      </w:r>
      <w:r>
        <w:rPr>
          <w:rFonts w:eastAsia="Times New Roman"/>
          <w:color w:val="262626"/>
          <w:sz w:val="20"/>
          <w:szCs w:val="20"/>
        </w:rPr>
        <w:t xml:space="preserve"> tens</w:t>
      </w:r>
      <w:r>
        <w:rPr>
          <w:rFonts w:eastAsia="Times New Roman"/>
          <w:color w:val="262626"/>
          <w:sz w:val="20"/>
          <w:szCs w:val="20"/>
        </w:rPr>
        <w:t>or is created, because that would be terribly inefficient. The repetition operation is entirely virtual: it happens at the algo-rithmic level rather than at the memory level. But thinking of the vector being</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51" w:lineRule="exact"/>
        <w:rPr>
          <w:sz w:val="20"/>
          <w:szCs w:val="20"/>
        </w:rPr>
      </w:pPr>
    </w:p>
    <w:p w:rsidR="00B701ED" w:rsidRDefault="00B701ED">
      <w:pPr>
        <w:spacing w:line="38" w:lineRule="exact"/>
        <w:rPr>
          <w:sz w:val="20"/>
          <w:szCs w:val="20"/>
        </w:rPr>
      </w:pPr>
      <w:bookmarkStart w:id="44" w:name="page63"/>
      <w:bookmarkEnd w:id="44"/>
    </w:p>
    <w:p w:rsidR="00B701ED" w:rsidRDefault="003564B6" w:rsidP="003564B6">
      <w:pPr>
        <w:numPr>
          <w:ilvl w:val="0"/>
          <w:numId w:val="47"/>
        </w:numPr>
        <w:tabs>
          <w:tab w:val="left" w:pos="1161"/>
        </w:tabs>
        <w:ind w:left="1161" w:hanging="1161"/>
        <w:rPr>
          <w:rFonts w:eastAsia="Times New Roman"/>
          <w:b/>
          <w:bCs/>
          <w:color w:val="656565"/>
          <w:sz w:val="18"/>
          <w:szCs w:val="18"/>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2  </w:t>
      </w:r>
      <w:r>
        <w:rPr>
          <w:rFonts w:eastAsia="Times New Roman"/>
          <w:b/>
          <w:bCs/>
          <w:i/>
          <w:iCs/>
          <w:color w:val="656565"/>
          <w:sz w:val="18"/>
          <w:szCs w:val="18"/>
        </w:rPr>
        <w:t>Before we begin: the mathematical building blocks of neural networks</w:t>
      </w:r>
    </w:p>
    <w:p w:rsidR="00B701ED" w:rsidRDefault="00B701ED">
      <w:pPr>
        <w:spacing w:line="319" w:lineRule="exact"/>
        <w:rPr>
          <w:sz w:val="20"/>
          <w:szCs w:val="20"/>
        </w:rPr>
      </w:pPr>
    </w:p>
    <w:p w:rsidR="00B701ED" w:rsidRDefault="003564B6">
      <w:pPr>
        <w:spacing w:line="275" w:lineRule="auto"/>
        <w:ind w:left="721"/>
        <w:rPr>
          <w:sz w:val="20"/>
          <w:szCs w:val="20"/>
        </w:rPr>
      </w:pPr>
      <w:r>
        <w:rPr>
          <w:rFonts w:eastAsia="Times New Roman"/>
          <w:color w:val="262626"/>
          <w:sz w:val="20"/>
          <w:szCs w:val="20"/>
        </w:rPr>
        <w:t>repeated 10 times alongside a new axis is a helpful mental model. Here’s what a naive implementation would look like:</w:t>
      </w:r>
    </w:p>
    <w:p w:rsidR="00B701ED" w:rsidRDefault="00B701ED">
      <w:pPr>
        <w:sectPr w:rsidR="00B701ED">
          <w:pgSz w:w="10620" w:h="13358"/>
          <w:pgMar w:top="505" w:right="1320" w:bottom="0" w:left="1139" w:header="0" w:footer="0" w:gutter="0"/>
          <w:cols w:space="720" w:equalWidth="0">
            <w:col w:w="8161"/>
          </w:cols>
        </w:sectPr>
      </w:pPr>
    </w:p>
    <w:p w:rsidR="00B701ED" w:rsidRDefault="00B701ED">
      <w:pPr>
        <w:spacing w:line="254" w:lineRule="exact"/>
        <w:rPr>
          <w:sz w:val="20"/>
          <w:szCs w:val="20"/>
        </w:rPr>
      </w:pPr>
    </w:p>
    <w:p w:rsidR="00B701ED" w:rsidRDefault="003564B6">
      <w:pPr>
        <w:ind w:left="721"/>
        <w:rPr>
          <w:sz w:val="20"/>
          <w:szCs w:val="20"/>
        </w:rPr>
      </w:pPr>
      <w:r>
        <w:rPr>
          <w:rFonts w:ascii="Courier New" w:eastAsia="Courier New" w:hAnsi="Courier New" w:cs="Courier New"/>
          <w:color w:val="262626"/>
          <w:sz w:val="15"/>
          <w:szCs w:val="15"/>
        </w:rPr>
        <w:t xml:space="preserve">def </w:t>
      </w:r>
      <w:r>
        <w:rPr>
          <w:rFonts w:ascii="Courier New" w:eastAsia="Courier New" w:hAnsi="Courier New" w:cs="Courier New"/>
          <w:color w:val="262626"/>
          <w:sz w:val="15"/>
          <w:szCs w:val="15"/>
        </w:rPr>
        <w:t>naive_add_matrix_and_vector(x, y):</w:t>
      </w:r>
    </w:p>
    <w:p w:rsidR="00B701ED" w:rsidRDefault="00B701ED">
      <w:pPr>
        <w:spacing w:line="19" w:lineRule="exact"/>
        <w:rPr>
          <w:sz w:val="20"/>
          <w:szCs w:val="20"/>
        </w:rPr>
      </w:pPr>
    </w:p>
    <w:p w:rsidR="00B701ED" w:rsidRDefault="003564B6">
      <w:pPr>
        <w:ind w:left="1101"/>
        <w:rPr>
          <w:sz w:val="20"/>
          <w:szCs w:val="20"/>
        </w:rPr>
      </w:pPr>
      <w:r>
        <w:rPr>
          <w:rFonts w:ascii="Courier New" w:eastAsia="Courier New" w:hAnsi="Courier New" w:cs="Courier New"/>
          <w:color w:val="262626"/>
          <w:sz w:val="16"/>
          <w:szCs w:val="16"/>
        </w:rPr>
        <w:t>assert len(x.shape) == 2</w:t>
      </w:r>
    </w:p>
    <w:p w:rsidR="00B701ED" w:rsidRDefault="00B701ED">
      <w:pPr>
        <w:spacing w:line="18" w:lineRule="exact"/>
        <w:rPr>
          <w:sz w:val="20"/>
          <w:szCs w:val="20"/>
        </w:rPr>
      </w:pPr>
    </w:p>
    <w:p w:rsidR="00B701ED" w:rsidRDefault="003564B6">
      <w:pPr>
        <w:ind w:left="1101"/>
        <w:rPr>
          <w:sz w:val="20"/>
          <w:szCs w:val="20"/>
        </w:rPr>
      </w:pPr>
      <w:r>
        <w:rPr>
          <w:rFonts w:ascii="Courier New" w:eastAsia="Courier New" w:hAnsi="Courier New" w:cs="Courier New"/>
          <w:color w:val="262626"/>
          <w:sz w:val="16"/>
          <w:szCs w:val="16"/>
        </w:rPr>
        <w:t>assert len(y.shape) == 1</w:t>
      </w:r>
    </w:p>
    <w:p w:rsidR="00B701ED" w:rsidRDefault="003564B6">
      <w:pPr>
        <w:spacing w:line="20" w:lineRule="exact"/>
        <w:rPr>
          <w:sz w:val="20"/>
          <w:szCs w:val="20"/>
        </w:rPr>
      </w:pPr>
      <w:r>
        <w:rPr>
          <w:noProof/>
          <w:sz w:val="20"/>
          <w:szCs w:val="20"/>
        </w:rPr>
        <w:drawing>
          <wp:anchor distT="0" distB="0" distL="114300" distR="114300" simplePos="0" relativeHeight="251109376" behindDoc="1" locked="0" layoutInCell="0" allowOverlap="1" wp14:anchorId="6CB7A60B" wp14:editId="5C69D541">
            <wp:simplePos x="0" y="0"/>
            <wp:positionH relativeFrom="column">
              <wp:posOffset>2741295</wp:posOffset>
            </wp:positionH>
            <wp:positionV relativeFrom="paragraph">
              <wp:posOffset>-78740</wp:posOffset>
            </wp:positionV>
            <wp:extent cx="82550" cy="7874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7">
                      <a:extLst/>
                    </a:blip>
                    <a:srcRect/>
                    <a:stretch>
                      <a:fillRect/>
                    </a:stretch>
                  </pic:blipFill>
                  <pic:spPr bwMode="auto">
                    <a:xfrm>
                      <a:off x="0" y="0"/>
                      <a:ext cx="82550" cy="78740"/>
                    </a:xfrm>
                    <a:prstGeom prst="rect">
                      <a:avLst/>
                    </a:prstGeom>
                    <a:noFill/>
                  </pic:spPr>
                </pic:pic>
              </a:graphicData>
            </a:graphic>
          </wp:anchor>
        </w:drawing>
      </w:r>
    </w:p>
    <w:p w:rsidR="00B701ED" w:rsidRDefault="003564B6">
      <w:pPr>
        <w:ind w:left="1101"/>
        <w:rPr>
          <w:sz w:val="20"/>
          <w:szCs w:val="20"/>
        </w:rPr>
      </w:pPr>
      <w:r>
        <w:rPr>
          <w:rFonts w:ascii="Courier New" w:eastAsia="Courier New" w:hAnsi="Courier New" w:cs="Courier New"/>
          <w:color w:val="262626"/>
          <w:sz w:val="16"/>
          <w:szCs w:val="16"/>
        </w:rPr>
        <w:t>assert x.shape[1] == y.shape[0]</w:t>
      </w:r>
    </w:p>
    <w:p w:rsidR="00B701ED" w:rsidRDefault="00B701ED">
      <w:pPr>
        <w:spacing w:line="139" w:lineRule="exact"/>
        <w:rPr>
          <w:sz w:val="20"/>
          <w:szCs w:val="20"/>
        </w:rPr>
      </w:pPr>
    </w:p>
    <w:p w:rsidR="00B701ED" w:rsidRDefault="003564B6">
      <w:pPr>
        <w:ind w:left="1101"/>
        <w:rPr>
          <w:sz w:val="20"/>
          <w:szCs w:val="20"/>
        </w:rPr>
      </w:pPr>
      <w:r>
        <w:rPr>
          <w:rFonts w:ascii="Courier New" w:eastAsia="Courier New" w:hAnsi="Courier New" w:cs="Courier New"/>
          <w:color w:val="262626"/>
          <w:sz w:val="16"/>
          <w:szCs w:val="16"/>
        </w:rPr>
        <w:t>x = x.copy()</w:t>
      </w:r>
    </w:p>
    <w:p w:rsidR="00B701ED" w:rsidRDefault="00B701ED">
      <w:pPr>
        <w:spacing w:line="18" w:lineRule="exact"/>
        <w:rPr>
          <w:sz w:val="20"/>
          <w:szCs w:val="20"/>
        </w:rPr>
      </w:pPr>
    </w:p>
    <w:p w:rsidR="00B701ED" w:rsidRDefault="003564B6">
      <w:pPr>
        <w:ind w:left="1101"/>
        <w:rPr>
          <w:sz w:val="20"/>
          <w:szCs w:val="20"/>
        </w:rPr>
      </w:pPr>
      <w:r>
        <w:rPr>
          <w:rFonts w:ascii="Courier New" w:eastAsia="Courier New" w:hAnsi="Courier New" w:cs="Courier New"/>
          <w:color w:val="262626"/>
          <w:sz w:val="16"/>
          <w:szCs w:val="16"/>
        </w:rPr>
        <w:t>for i in range(x.shape[0]):</w:t>
      </w:r>
    </w:p>
    <w:p w:rsidR="00B701ED" w:rsidRDefault="00B701ED">
      <w:pPr>
        <w:spacing w:line="19" w:lineRule="exact"/>
        <w:rPr>
          <w:sz w:val="20"/>
          <w:szCs w:val="20"/>
        </w:rPr>
      </w:pPr>
    </w:p>
    <w:p w:rsidR="00B701ED" w:rsidRDefault="003564B6">
      <w:pPr>
        <w:ind w:left="1481"/>
        <w:rPr>
          <w:sz w:val="20"/>
          <w:szCs w:val="20"/>
        </w:rPr>
      </w:pPr>
      <w:r>
        <w:rPr>
          <w:rFonts w:ascii="Courier New" w:eastAsia="Courier New" w:hAnsi="Courier New" w:cs="Courier New"/>
          <w:color w:val="262626"/>
          <w:sz w:val="16"/>
          <w:szCs w:val="16"/>
        </w:rPr>
        <w:t>for j in range(x.shape[1]):</w:t>
      </w:r>
    </w:p>
    <w:p w:rsidR="00B701ED" w:rsidRDefault="00B701ED">
      <w:pPr>
        <w:spacing w:line="19" w:lineRule="exact"/>
        <w:rPr>
          <w:sz w:val="20"/>
          <w:szCs w:val="20"/>
        </w:rPr>
      </w:pPr>
    </w:p>
    <w:p w:rsidR="00B701ED" w:rsidRDefault="003564B6">
      <w:pPr>
        <w:ind w:left="1881"/>
        <w:rPr>
          <w:sz w:val="20"/>
          <w:szCs w:val="20"/>
        </w:rPr>
      </w:pPr>
      <w:r>
        <w:rPr>
          <w:rFonts w:ascii="Courier New" w:eastAsia="Courier New" w:hAnsi="Courier New" w:cs="Courier New"/>
          <w:color w:val="262626"/>
          <w:sz w:val="16"/>
          <w:szCs w:val="16"/>
        </w:rPr>
        <w:t>x[i, j] += y[j]</w:t>
      </w:r>
    </w:p>
    <w:p w:rsidR="00B701ED" w:rsidRDefault="00B701ED">
      <w:pPr>
        <w:spacing w:line="18" w:lineRule="exact"/>
        <w:rPr>
          <w:sz w:val="20"/>
          <w:szCs w:val="20"/>
        </w:rPr>
      </w:pPr>
    </w:p>
    <w:p w:rsidR="00B701ED" w:rsidRDefault="003564B6">
      <w:pPr>
        <w:ind w:left="1101"/>
        <w:rPr>
          <w:sz w:val="20"/>
          <w:szCs w:val="20"/>
        </w:rPr>
      </w:pPr>
      <w:r>
        <w:rPr>
          <w:rFonts w:ascii="Courier New" w:eastAsia="Courier New" w:hAnsi="Courier New" w:cs="Courier New"/>
          <w:color w:val="262626"/>
          <w:sz w:val="16"/>
          <w:szCs w:val="16"/>
        </w:rPr>
        <w:t>return x</w:t>
      </w:r>
    </w:p>
    <w:p w:rsidR="00B701ED" w:rsidRDefault="003564B6">
      <w:pPr>
        <w:spacing w:line="20" w:lineRule="exact"/>
        <w:rPr>
          <w:sz w:val="20"/>
          <w:szCs w:val="20"/>
        </w:rPr>
      </w:pPr>
      <w:r>
        <w:rPr>
          <w:sz w:val="20"/>
          <w:szCs w:val="20"/>
        </w:rPr>
        <w:br w:type="column"/>
      </w:r>
    </w:p>
    <w:p w:rsidR="00B701ED" w:rsidRDefault="00B701ED">
      <w:pPr>
        <w:spacing w:line="160" w:lineRule="exact"/>
        <w:rPr>
          <w:sz w:val="20"/>
          <w:szCs w:val="20"/>
        </w:rPr>
      </w:pPr>
    </w:p>
    <w:p w:rsidR="00B701ED" w:rsidRDefault="003564B6">
      <w:pPr>
        <w:ind w:right="1420"/>
        <w:jc w:val="right"/>
        <w:rPr>
          <w:sz w:val="20"/>
          <w:szCs w:val="20"/>
        </w:rPr>
      </w:pPr>
      <w:r>
        <w:rPr>
          <w:rFonts w:ascii="Arial" w:eastAsia="Arial" w:hAnsi="Arial" w:cs="Arial"/>
          <w:b/>
          <w:bCs/>
          <w:color w:val="656565"/>
          <w:sz w:val="15"/>
          <w:szCs w:val="15"/>
        </w:rPr>
        <w:t>x is a 2D Numpy tensor.</w:t>
      </w:r>
    </w:p>
    <w:p w:rsidR="00B701ED" w:rsidRDefault="003564B6">
      <w:pPr>
        <w:spacing w:line="20" w:lineRule="exact"/>
        <w:rPr>
          <w:sz w:val="20"/>
          <w:szCs w:val="20"/>
        </w:rPr>
      </w:pPr>
      <w:r>
        <w:rPr>
          <w:noProof/>
          <w:sz w:val="20"/>
          <w:szCs w:val="20"/>
        </w:rPr>
        <w:drawing>
          <wp:anchor distT="0" distB="0" distL="114300" distR="114300" simplePos="0" relativeHeight="251110400" behindDoc="1" locked="0" layoutInCell="0" allowOverlap="1" wp14:anchorId="632706B0" wp14:editId="6B38733D">
            <wp:simplePos x="0" y="0"/>
            <wp:positionH relativeFrom="column">
              <wp:posOffset>103505</wp:posOffset>
            </wp:positionH>
            <wp:positionV relativeFrom="paragraph">
              <wp:posOffset>-85090</wp:posOffset>
            </wp:positionV>
            <wp:extent cx="232410" cy="25717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8">
                      <a:extLst/>
                    </a:blip>
                    <a:srcRect/>
                    <a:stretch>
                      <a:fillRect/>
                    </a:stretch>
                  </pic:blipFill>
                  <pic:spPr bwMode="auto">
                    <a:xfrm>
                      <a:off x="0" y="0"/>
                      <a:ext cx="232410" cy="257175"/>
                    </a:xfrm>
                    <a:prstGeom prst="rect">
                      <a:avLst/>
                    </a:prstGeom>
                    <a:noFill/>
                  </pic:spPr>
                </pic:pic>
              </a:graphicData>
            </a:graphic>
          </wp:anchor>
        </w:drawing>
      </w:r>
    </w:p>
    <w:p w:rsidR="00B701ED" w:rsidRDefault="00B701ED">
      <w:pPr>
        <w:spacing w:line="260" w:lineRule="exact"/>
        <w:rPr>
          <w:sz w:val="20"/>
          <w:szCs w:val="20"/>
        </w:rPr>
      </w:pPr>
    </w:p>
    <w:p w:rsidR="00B701ED" w:rsidRDefault="003564B6">
      <w:pPr>
        <w:rPr>
          <w:sz w:val="20"/>
          <w:szCs w:val="20"/>
        </w:rPr>
      </w:pPr>
      <w:r>
        <w:rPr>
          <w:noProof/>
          <w:sz w:val="1"/>
          <w:szCs w:val="1"/>
        </w:rPr>
        <w:drawing>
          <wp:inline distT="0" distB="0" distL="0" distR="0" wp14:anchorId="6FA9DB2D" wp14:editId="624A3C77">
            <wp:extent cx="217170" cy="26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a:extLst/>
                    </a:blip>
                    <a:srcRect/>
                    <a:stretch>
                      <a:fillRect/>
                    </a:stretch>
                  </pic:blipFill>
                  <pic:spPr bwMode="auto">
                    <a:xfrm>
                      <a:off x="0" y="0"/>
                      <a:ext cx="217170" cy="26035"/>
                    </a:xfrm>
                    <a:prstGeom prst="rect">
                      <a:avLst/>
                    </a:prstGeom>
                    <a:noFill/>
                    <a:ln>
                      <a:noFill/>
                    </a:ln>
                  </pic:spPr>
                </pic:pic>
              </a:graphicData>
            </a:graphic>
          </wp:inline>
        </w:drawing>
      </w:r>
      <w:r>
        <w:rPr>
          <w:rFonts w:ascii="Arial" w:eastAsia="Arial" w:hAnsi="Arial" w:cs="Arial"/>
          <w:b/>
          <w:bCs/>
          <w:color w:val="656565"/>
          <w:sz w:val="18"/>
          <w:szCs w:val="18"/>
        </w:rPr>
        <w:t xml:space="preserve"> y is a Numpy vector.</w:t>
      </w:r>
    </w:p>
    <w:p w:rsidR="00B701ED" w:rsidRDefault="003564B6">
      <w:pPr>
        <w:spacing w:line="20" w:lineRule="exact"/>
        <w:rPr>
          <w:sz w:val="20"/>
          <w:szCs w:val="20"/>
        </w:rPr>
      </w:pPr>
      <w:r>
        <w:rPr>
          <w:noProof/>
          <w:sz w:val="20"/>
          <w:szCs w:val="20"/>
        </w:rPr>
        <w:drawing>
          <wp:anchor distT="0" distB="0" distL="114300" distR="114300" simplePos="0" relativeHeight="251111424" behindDoc="1" locked="0" layoutInCell="0" allowOverlap="1" wp14:anchorId="54FE8974" wp14:editId="43EC1A61">
            <wp:simplePos x="0" y="0"/>
            <wp:positionH relativeFrom="column">
              <wp:posOffset>-1905</wp:posOffset>
            </wp:positionH>
            <wp:positionV relativeFrom="paragraph">
              <wp:posOffset>240665</wp:posOffset>
            </wp:positionV>
            <wp:extent cx="232410" cy="25019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0">
                      <a:extLst/>
                    </a:blip>
                    <a:srcRect/>
                    <a:stretch>
                      <a:fillRect/>
                    </a:stretch>
                  </pic:blipFill>
                  <pic:spPr bwMode="auto">
                    <a:xfrm>
                      <a:off x="0" y="0"/>
                      <a:ext cx="232410" cy="250190"/>
                    </a:xfrm>
                    <a:prstGeom prst="rect">
                      <a:avLst/>
                    </a:prstGeom>
                    <a:noFill/>
                  </pic:spPr>
                </pic:pic>
              </a:graphicData>
            </a:graphic>
          </wp:anchor>
        </w:drawing>
      </w:r>
    </w:p>
    <w:p w:rsidR="00B701ED" w:rsidRDefault="00B701ED">
      <w:pPr>
        <w:spacing w:line="379" w:lineRule="exact"/>
        <w:rPr>
          <w:sz w:val="20"/>
          <w:szCs w:val="20"/>
        </w:rPr>
      </w:pPr>
    </w:p>
    <w:p w:rsidR="00B701ED" w:rsidRDefault="003564B6">
      <w:pPr>
        <w:ind w:left="480"/>
        <w:rPr>
          <w:sz w:val="20"/>
          <w:szCs w:val="20"/>
        </w:rPr>
      </w:pPr>
      <w:r>
        <w:rPr>
          <w:rFonts w:ascii="Arial" w:eastAsia="Arial" w:hAnsi="Arial" w:cs="Arial"/>
          <w:b/>
          <w:bCs/>
          <w:color w:val="656565"/>
          <w:sz w:val="18"/>
          <w:szCs w:val="18"/>
        </w:rPr>
        <w:t>Avoid overwriting</w:t>
      </w:r>
    </w:p>
    <w:p w:rsidR="00B701ED" w:rsidRDefault="003564B6">
      <w:pPr>
        <w:spacing w:line="227" w:lineRule="auto"/>
        <w:ind w:left="480"/>
        <w:rPr>
          <w:sz w:val="20"/>
          <w:szCs w:val="20"/>
        </w:rPr>
      </w:pPr>
      <w:r>
        <w:rPr>
          <w:rFonts w:ascii="Arial" w:eastAsia="Arial" w:hAnsi="Arial" w:cs="Arial"/>
          <w:b/>
          <w:bCs/>
          <w:color w:val="656565"/>
          <w:sz w:val="18"/>
          <w:szCs w:val="18"/>
        </w:rPr>
        <w:t>the input tensor.</w:t>
      </w:r>
    </w:p>
    <w:p w:rsidR="00B701ED" w:rsidRDefault="00B701ED">
      <w:pPr>
        <w:spacing w:line="702" w:lineRule="exact"/>
        <w:rPr>
          <w:sz w:val="20"/>
          <w:szCs w:val="20"/>
        </w:rPr>
      </w:pPr>
    </w:p>
    <w:p w:rsidR="00B701ED" w:rsidRDefault="00B701ED">
      <w:pPr>
        <w:sectPr w:rsidR="00B701ED">
          <w:type w:val="continuous"/>
          <w:pgSz w:w="10620" w:h="13358"/>
          <w:pgMar w:top="505" w:right="1320" w:bottom="0" w:left="1139" w:header="0" w:footer="0" w:gutter="0"/>
          <w:cols w:num="2" w:space="720" w:equalWidth="0">
            <w:col w:w="4361" w:space="60"/>
            <w:col w:w="3740"/>
          </w:cols>
        </w:sectPr>
      </w:pPr>
    </w:p>
    <w:p w:rsidR="00B701ED" w:rsidRDefault="00B701ED">
      <w:pPr>
        <w:spacing w:line="49" w:lineRule="exact"/>
        <w:rPr>
          <w:sz w:val="20"/>
          <w:szCs w:val="20"/>
        </w:rPr>
      </w:pPr>
    </w:p>
    <w:p w:rsidR="00B701ED" w:rsidRDefault="003564B6">
      <w:pPr>
        <w:spacing w:line="261" w:lineRule="auto"/>
        <w:ind w:left="721"/>
        <w:jc w:val="both"/>
        <w:rPr>
          <w:sz w:val="20"/>
          <w:szCs w:val="20"/>
        </w:rPr>
      </w:pPr>
      <w:r>
        <w:rPr>
          <w:rFonts w:eastAsia="Times New Roman"/>
          <w:color w:val="262626"/>
          <w:sz w:val="20"/>
          <w:szCs w:val="20"/>
        </w:rPr>
        <w:t xml:space="preserve">With broadcasting, you can generally apply two-tensor element-wise operations if one tensor has shape </w:t>
      </w:r>
      <w:r>
        <w:rPr>
          <w:rFonts w:ascii="Courier New" w:eastAsia="Courier New" w:hAnsi="Courier New" w:cs="Courier New"/>
          <w:color w:val="262626"/>
          <w:sz w:val="18"/>
          <w:szCs w:val="18"/>
        </w:rPr>
        <w:t>(a, b, … n, n + 1, … m)</w:t>
      </w:r>
      <w:r>
        <w:rPr>
          <w:rFonts w:eastAsia="Times New Roman"/>
          <w:color w:val="262626"/>
          <w:sz w:val="20"/>
          <w:szCs w:val="20"/>
        </w:rPr>
        <w:t xml:space="preserve"> and the other has shape </w:t>
      </w:r>
      <w:r>
        <w:rPr>
          <w:rFonts w:ascii="Courier New" w:eastAsia="Courier New" w:hAnsi="Courier New" w:cs="Courier New"/>
          <w:color w:val="262626"/>
          <w:sz w:val="18"/>
          <w:szCs w:val="18"/>
        </w:rPr>
        <w:t>(n, n + 1, …</w:t>
      </w:r>
      <w:r>
        <w:rPr>
          <w:rFonts w:ascii="Courier New" w:eastAsia="Courier New" w:hAnsi="Courier New" w:cs="Courier New"/>
          <w:color w:val="262626"/>
          <w:sz w:val="18"/>
          <w:szCs w:val="18"/>
        </w:rPr>
        <w:t xml:space="preserve"> m)</w:t>
      </w:r>
      <w:r>
        <w:rPr>
          <w:rFonts w:eastAsia="Times New Roman"/>
          <w:color w:val="262626"/>
          <w:sz w:val="20"/>
          <w:szCs w:val="20"/>
        </w:rPr>
        <w:t xml:space="preserve">. The broadcasting will then automatically happen for axes </w:t>
      </w:r>
      <w:r>
        <w:rPr>
          <w:rFonts w:ascii="Courier New" w:eastAsia="Courier New" w:hAnsi="Courier New" w:cs="Courier New"/>
          <w:color w:val="262626"/>
          <w:sz w:val="18"/>
          <w:szCs w:val="18"/>
        </w:rPr>
        <w:t>a</w:t>
      </w:r>
      <w:r>
        <w:rPr>
          <w:rFonts w:eastAsia="Times New Roman"/>
          <w:color w:val="262626"/>
          <w:sz w:val="20"/>
          <w:szCs w:val="20"/>
        </w:rPr>
        <w:t xml:space="preserve"> through </w:t>
      </w:r>
      <w:r>
        <w:rPr>
          <w:rFonts w:ascii="Courier New" w:eastAsia="Courier New" w:hAnsi="Courier New" w:cs="Courier New"/>
          <w:color w:val="262626"/>
          <w:sz w:val="18"/>
          <w:szCs w:val="18"/>
        </w:rPr>
        <w:t>n - 1</w:t>
      </w:r>
      <w:r>
        <w:rPr>
          <w:rFonts w:eastAsia="Times New Roman"/>
          <w:color w:val="262626"/>
          <w:sz w:val="20"/>
          <w:szCs w:val="20"/>
        </w:rPr>
        <w:t>.</w:t>
      </w:r>
    </w:p>
    <w:p w:rsidR="00B701ED" w:rsidRDefault="00B701ED">
      <w:pPr>
        <w:spacing w:line="6" w:lineRule="exact"/>
        <w:rPr>
          <w:sz w:val="20"/>
          <w:szCs w:val="20"/>
        </w:rPr>
      </w:pPr>
    </w:p>
    <w:p w:rsidR="00B701ED" w:rsidRDefault="003564B6">
      <w:pPr>
        <w:spacing w:line="264" w:lineRule="auto"/>
        <w:ind w:left="721" w:firstLine="296"/>
        <w:jc w:val="both"/>
        <w:rPr>
          <w:sz w:val="20"/>
          <w:szCs w:val="20"/>
        </w:rPr>
      </w:pPr>
      <w:r>
        <w:rPr>
          <w:rFonts w:eastAsia="Times New Roman"/>
          <w:color w:val="262626"/>
          <w:sz w:val="20"/>
          <w:szCs w:val="20"/>
        </w:rPr>
        <w:t xml:space="preserve">The following example applies the element-wise </w:t>
      </w:r>
      <w:r>
        <w:rPr>
          <w:rFonts w:ascii="Courier New" w:eastAsia="Courier New" w:hAnsi="Courier New" w:cs="Courier New"/>
          <w:color w:val="262626"/>
          <w:sz w:val="18"/>
          <w:szCs w:val="18"/>
        </w:rPr>
        <w:t>maximum</w:t>
      </w:r>
      <w:r>
        <w:rPr>
          <w:rFonts w:eastAsia="Times New Roman"/>
          <w:color w:val="262626"/>
          <w:sz w:val="20"/>
          <w:szCs w:val="20"/>
        </w:rPr>
        <w:t xml:space="preserve"> operation to two tensors of different shapes via broadcasting:</w:t>
      </w:r>
    </w:p>
    <w:p w:rsidR="00B701ED" w:rsidRDefault="00B701ED">
      <w:pPr>
        <w:spacing w:line="133" w:lineRule="exact"/>
        <w:rPr>
          <w:sz w:val="20"/>
          <w:szCs w:val="20"/>
        </w:rPr>
      </w:pPr>
    </w:p>
    <w:tbl>
      <w:tblPr>
        <w:tblW w:w="0" w:type="auto"/>
        <w:tblInd w:w="721" w:type="dxa"/>
        <w:tblLayout w:type="fixed"/>
        <w:tblCellMar>
          <w:left w:w="0" w:type="dxa"/>
          <w:right w:w="0" w:type="dxa"/>
        </w:tblCellMar>
        <w:tblLook w:val="04A0" w:firstRow="1" w:lastRow="0" w:firstColumn="1" w:lastColumn="0" w:noHBand="0" w:noVBand="1"/>
      </w:tblPr>
      <w:tblGrid>
        <w:gridCol w:w="2700"/>
        <w:gridCol w:w="260"/>
        <w:gridCol w:w="700"/>
        <w:gridCol w:w="260"/>
        <w:gridCol w:w="60"/>
        <w:gridCol w:w="280"/>
        <w:gridCol w:w="1900"/>
        <w:gridCol w:w="20"/>
      </w:tblGrid>
      <w:tr w:rsidR="00B701ED">
        <w:trPr>
          <w:trHeight w:val="84"/>
        </w:trPr>
        <w:tc>
          <w:tcPr>
            <w:tcW w:w="3980" w:type="dxa"/>
            <w:gridSpan w:val="5"/>
            <w:vMerge w:val="restart"/>
            <w:vAlign w:val="bottom"/>
          </w:tcPr>
          <w:p w:rsidR="00B701ED" w:rsidRDefault="003564B6">
            <w:pPr>
              <w:rPr>
                <w:sz w:val="20"/>
                <w:szCs w:val="20"/>
              </w:rPr>
            </w:pPr>
            <w:r>
              <w:rPr>
                <w:rFonts w:ascii="Courier New" w:eastAsia="Courier New" w:hAnsi="Courier New" w:cs="Courier New"/>
                <w:color w:val="262626"/>
                <w:sz w:val="16"/>
                <w:szCs w:val="16"/>
              </w:rPr>
              <w:t>import numpy as np</w:t>
            </w:r>
          </w:p>
        </w:tc>
        <w:tc>
          <w:tcPr>
            <w:tcW w:w="280" w:type="dxa"/>
            <w:vAlign w:val="bottom"/>
          </w:tcPr>
          <w:p w:rsidR="00B701ED" w:rsidRDefault="00B701ED">
            <w:pPr>
              <w:rPr>
                <w:sz w:val="7"/>
                <w:szCs w:val="7"/>
              </w:rPr>
            </w:pPr>
          </w:p>
        </w:tc>
        <w:tc>
          <w:tcPr>
            <w:tcW w:w="1900" w:type="dxa"/>
            <w:vMerge w:val="restart"/>
            <w:vAlign w:val="bottom"/>
          </w:tcPr>
          <w:p w:rsidR="00B701ED" w:rsidRDefault="003564B6">
            <w:pPr>
              <w:ind w:left="80"/>
              <w:rPr>
                <w:sz w:val="20"/>
                <w:szCs w:val="20"/>
              </w:rPr>
            </w:pPr>
            <w:r>
              <w:rPr>
                <w:rFonts w:ascii="Arial" w:eastAsia="Arial" w:hAnsi="Arial" w:cs="Arial"/>
                <w:b/>
                <w:bCs/>
                <w:color w:val="656565"/>
                <w:w w:val="82"/>
                <w:sz w:val="18"/>
                <w:szCs w:val="18"/>
              </w:rPr>
              <w:t>x is a random tensor with</w:t>
            </w:r>
          </w:p>
        </w:tc>
        <w:tc>
          <w:tcPr>
            <w:tcW w:w="0" w:type="dxa"/>
            <w:vAlign w:val="bottom"/>
          </w:tcPr>
          <w:p w:rsidR="00B701ED" w:rsidRDefault="00B701ED">
            <w:pPr>
              <w:rPr>
                <w:sz w:val="1"/>
                <w:szCs w:val="1"/>
              </w:rPr>
            </w:pPr>
          </w:p>
        </w:tc>
      </w:tr>
      <w:tr w:rsidR="00B701ED">
        <w:trPr>
          <w:trHeight w:val="152"/>
        </w:trPr>
        <w:tc>
          <w:tcPr>
            <w:tcW w:w="3980" w:type="dxa"/>
            <w:gridSpan w:val="5"/>
            <w:vMerge/>
            <w:vAlign w:val="bottom"/>
          </w:tcPr>
          <w:p w:rsidR="00B701ED" w:rsidRDefault="00B701ED">
            <w:pPr>
              <w:rPr>
                <w:sz w:val="13"/>
                <w:szCs w:val="13"/>
              </w:rPr>
            </w:pPr>
          </w:p>
        </w:tc>
        <w:tc>
          <w:tcPr>
            <w:tcW w:w="280" w:type="dxa"/>
            <w:tcBorders>
              <w:right w:val="single" w:sz="8" w:space="0" w:color="656565"/>
            </w:tcBorders>
            <w:vAlign w:val="bottom"/>
          </w:tcPr>
          <w:p w:rsidR="00B701ED" w:rsidRDefault="00B701ED">
            <w:pPr>
              <w:rPr>
                <w:sz w:val="13"/>
                <w:szCs w:val="13"/>
              </w:rPr>
            </w:pPr>
          </w:p>
        </w:tc>
        <w:tc>
          <w:tcPr>
            <w:tcW w:w="1900" w:type="dxa"/>
            <w:vMerge/>
            <w:vAlign w:val="bottom"/>
          </w:tcPr>
          <w:p w:rsidR="00B701ED" w:rsidRDefault="00B701ED">
            <w:pPr>
              <w:rPr>
                <w:sz w:val="13"/>
                <w:szCs w:val="13"/>
              </w:rPr>
            </w:pPr>
          </w:p>
        </w:tc>
        <w:tc>
          <w:tcPr>
            <w:tcW w:w="0" w:type="dxa"/>
            <w:vAlign w:val="bottom"/>
          </w:tcPr>
          <w:p w:rsidR="00B701ED" w:rsidRDefault="00B701ED">
            <w:pPr>
              <w:rPr>
                <w:sz w:val="1"/>
                <w:szCs w:val="1"/>
              </w:rPr>
            </w:pPr>
          </w:p>
        </w:tc>
      </w:tr>
      <w:tr w:rsidR="00B701ED">
        <w:trPr>
          <w:trHeight w:val="188"/>
        </w:trPr>
        <w:tc>
          <w:tcPr>
            <w:tcW w:w="3980" w:type="dxa"/>
            <w:gridSpan w:val="5"/>
            <w:vMerge w:val="restart"/>
            <w:vAlign w:val="bottom"/>
          </w:tcPr>
          <w:p w:rsidR="00B701ED" w:rsidRDefault="003564B6">
            <w:pPr>
              <w:rPr>
                <w:sz w:val="20"/>
                <w:szCs w:val="20"/>
              </w:rPr>
            </w:pPr>
            <w:r>
              <w:rPr>
                <w:rFonts w:ascii="Courier New" w:eastAsia="Courier New" w:hAnsi="Courier New" w:cs="Courier New"/>
                <w:color w:val="262626"/>
                <w:sz w:val="16"/>
                <w:szCs w:val="16"/>
              </w:rPr>
              <w:t xml:space="preserve">x = </w:t>
            </w:r>
            <w:r>
              <w:rPr>
                <w:rFonts w:ascii="Courier New" w:eastAsia="Courier New" w:hAnsi="Courier New" w:cs="Courier New"/>
                <w:color w:val="262626"/>
                <w:sz w:val="16"/>
                <w:szCs w:val="16"/>
              </w:rPr>
              <w:t>np.random.random((64, 3, 32, 10))</w:t>
            </w:r>
          </w:p>
        </w:tc>
        <w:tc>
          <w:tcPr>
            <w:tcW w:w="280" w:type="dxa"/>
            <w:tcBorders>
              <w:bottom w:val="single" w:sz="8" w:space="0" w:color="656565"/>
              <w:right w:val="single" w:sz="8" w:space="0" w:color="656565"/>
            </w:tcBorders>
            <w:vAlign w:val="bottom"/>
          </w:tcPr>
          <w:p w:rsidR="00B701ED" w:rsidRDefault="00B701ED">
            <w:pPr>
              <w:rPr>
                <w:sz w:val="16"/>
                <w:szCs w:val="16"/>
              </w:rPr>
            </w:pPr>
          </w:p>
        </w:tc>
        <w:tc>
          <w:tcPr>
            <w:tcW w:w="1900" w:type="dxa"/>
            <w:vAlign w:val="bottom"/>
          </w:tcPr>
          <w:p w:rsidR="00B701ED" w:rsidRDefault="003564B6">
            <w:pPr>
              <w:spacing w:line="189" w:lineRule="exact"/>
              <w:ind w:left="80"/>
              <w:rPr>
                <w:sz w:val="20"/>
                <w:szCs w:val="20"/>
              </w:rPr>
            </w:pPr>
            <w:r>
              <w:rPr>
                <w:rFonts w:ascii="Arial" w:eastAsia="Arial" w:hAnsi="Arial" w:cs="Arial"/>
                <w:b/>
                <w:bCs/>
                <w:color w:val="656565"/>
                <w:sz w:val="18"/>
                <w:szCs w:val="18"/>
              </w:rPr>
              <w:t xml:space="preserve">shape (64, 3, 32, </w:t>
            </w:r>
            <w:r>
              <w:rPr>
                <w:rFonts w:ascii="Helvetica" w:eastAsia="Helvetica" w:hAnsi="Helvetica" w:cs="Helvetica"/>
                <w:b/>
                <w:bCs/>
                <w:color w:val="656565"/>
                <w:sz w:val="18"/>
                <w:szCs w:val="18"/>
              </w:rPr>
              <w:t>1</w:t>
            </w:r>
            <w:r>
              <w:rPr>
                <w:rFonts w:ascii="Arial" w:eastAsia="Arial" w:hAnsi="Arial" w:cs="Arial"/>
                <w:b/>
                <w:bCs/>
                <w:color w:val="656565"/>
                <w:sz w:val="18"/>
                <w:szCs w:val="18"/>
              </w:rPr>
              <w:t>0).</w:t>
            </w:r>
          </w:p>
        </w:tc>
        <w:tc>
          <w:tcPr>
            <w:tcW w:w="0" w:type="dxa"/>
            <w:vAlign w:val="bottom"/>
          </w:tcPr>
          <w:p w:rsidR="00B701ED" w:rsidRDefault="00B701ED">
            <w:pPr>
              <w:rPr>
                <w:sz w:val="1"/>
                <w:szCs w:val="1"/>
              </w:rPr>
            </w:pPr>
          </w:p>
        </w:tc>
      </w:tr>
      <w:tr w:rsidR="00B701ED">
        <w:trPr>
          <w:trHeight w:val="55"/>
        </w:trPr>
        <w:tc>
          <w:tcPr>
            <w:tcW w:w="3980" w:type="dxa"/>
            <w:gridSpan w:val="5"/>
            <w:vMerge/>
            <w:vAlign w:val="bottom"/>
          </w:tcPr>
          <w:p w:rsidR="00B701ED" w:rsidRDefault="00B701ED">
            <w:pPr>
              <w:rPr>
                <w:sz w:val="4"/>
                <w:szCs w:val="4"/>
              </w:rPr>
            </w:pPr>
          </w:p>
        </w:tc>
        <w:tc>
          <w:tcPr>
            <w:tcW w:w="280" w:type="dxa"/>
            <w:vAlign w:val="bottom"/>
          </w:tcPr>
          <w:p w:rsidR="00B701ED" w:rsidRDefault="00B701ED">
            <w:pPr>
              <w:rPr>
                <w:sz w:val="4"/>
                <w:szCs w:val="4"/>
              </w:rPr>
            </w:pPr>
          </w:p>
        </w:tc>
        <w:tc>
          <w:tcPr>
            <w:tcW w:w="1900" w:type="dxa"/>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180"/>
        </w:trPr>
        <w:tc>
          <w:tcPr>
            <w:tcW w:w="3660" w:type="dxa"/>
            <w:gridSpan w:val="3"/>
            <w:vAlign w:val="bottom"/>
          </w:tcPr>
          <w:p w:rsidR="00B701ED" w:rsidRDefault="003564B6">
            <w:pPr>
              <w:rPr>
                <w:sz w:val="20"/>
                <w:szCs w:val="20"/>
              </w:rPr>
            </w:pPr>
            <w:r>
              <w:rPr>
                <w:rFonts w:ascii="Courier New" w:eastAsia="Courier New" w:hAnsi="Courier New" w:cs="Courier New"/>
                <w:color w:val="262626"/>
                <w:sz w:val="16"/>
                <w:szCs w:val="16"/>
              </w:rPr>
              <w:t>y = np.random.random((32, 10))</w:t>
            </w:r>
          </w:p>
        </w:tc>
        <w:tc>
          <w:tcPr>
            <w:tcW w:w="260" w:type="dxa"/>
            <w:tcBorders>
              <w:bottom w:val="single" w:sz="8" w:space="0" w:color="656565"/>
            </w:tcBorders>
            <w:vAlign w:val="bottom"/>
          </w:tcPr>
          <w:p w:rsidR="00B701ED" w:rsidRDefault="00B701ED">
            <w:pPr>
              <w:rPr>
                <w:sz w:val="15"/>
                <w:szCs w:val="15"/>
              </w:rPr>
            </w:pPr>
          </w:p>
        </w:tc>
        <w:tc>
          <w:tcPr>
            <w:tcW w:w="60" w:type="dxa"/>
            <w:vAlign w:val="bottom"/>
          </w:tcPr>
          <w:p w:rsidR="00B701ED" w:rsidRDefault="00B701ED">
            <w:pPr>
              <w:rPr>
                <w:sz w:val="15"/>
                <w:szCs w:val="15"/>
              </w:rPr>
            </w:pPr>
          </w:p>
        </w:tc>
        <w:tc>
          <w:tcPr>
            <w:tcW w:w="2180" w:type="dxa"/>
            <w:gridSpan w:val="2"/>
            <w:vMerge w:val="restart"/>
            <w:vAlign w:val="bottom"/>
          </w:tcPr>
          <w:p w:rsidR="00B701ED" w:rsidRDefault="003564B6">
            <w:pPr>
              <w:ind w:left="60"/>
              <w:rPr>
                <w:sz w:val="20"/>
                <w:szCs w:val="20"/>
              </w:rPr>
            </w:pPr>
            <w:r>
              <w:rPr>
                <w:rFonts w:ascii="Arial" w:eastAsia="Arial" w:hAnsi="Arial" w:cs="Arial"/>
                <w:b/>
                <w:bCs/>
                <w:color w:val="656565"/>
                <w:sz w:val="18"/>
                <w:szCs w:val="18"/>
              </w:rPr>
              <w:t>y is a random tensor</w:t>
            </w:r>
          </w:p>
        </w:tc>
        <w:tc>
          <w:tcPr>
            <w:tcW w:w="0" w:type="dxa"/>
            <w:vAlign w:val="bottom"/>
          </w:tcPr>
          <w:p w:rsidR="00B701ED" w:rsidRDefault="00B701ED">
            <w:pPr>
              <w:rPr>
                <w:sz w:val="1"/>
                <w:szCs w:val="1"/>
              </w:rPr>
            </w:pPr>
          </w:p>
        </w:tc>
      </w:tr>
      <w:tr w:rsidR="00B701ED">
        <w:trPr>
          <w:trHeight w:val="83"/>
        </w:trPr>
        <w:tc>
          <w:tcPr>
            <w:tcW w:w="2700" w:type="dxa"/>
            <w:vAlign w:val="bottom"/>
          </w:tcPr>
          <w:p w:rsidR="00B701ED" w:rsidRDefault="00B701ED">
            <w:pPr>
              <w:rPr>
                <w:sz w:val="7"/>
                <w:szCs w:val="7"/>
              </w:rPr>
            </w:pPr>
          </w:p>
        </w:tc>
        <w:tc>
          <w:tcPr>
            <w:tcW w:w="260" w:type="dxa"/>
            <w:vAlign w:val="bottom"/>
          </w:tcPr>
          <w:p w:rsidR="00B701ED" w:rsidRDefault="00B701ED">
            <w:pPr>
              <w:rPr>
                <w:sz w:val="7"/>
                <w:szCs w:val="7"/>
              </w:rPr>
            </w:pPr>
          </w:p>
        </w:tc>
        <w:tc>
          <w:tcPr>
            <w:tcW w:w="700" w:type="dxa"/>
            <w:vAlign w:val="bottom"/>
          </w:tcPr>
          <w:p w:rsidR="00B701ED" w:rsidRDefault="00B701ED">
            <w:pPr>
              <w:rPr>
                <w:sz w:val="7"/>
                <w:szCs w:val="7"/>
              </w:rPr>
            </w:pPr>
          </w:p>
        </w:tc>
        <w:tc>
          <w:tcPr>
            <w:tcW w:w="260" w:type="dxa"/>
            <w:vAlign w:val="bottom"/>
          </w:tcPr>
          <w:p w:rsidR="00B701ED" w:rsidRDefault="00B701ED">
            <w:pPr>
              <w:rPr>
                <w:sz w:val="7"/>
                <w:szCs w:val="7"/>
              </w:rPr>
            </w:pPr>
          </w:p>
        </w:tc>
        <w:tc>
          <w:tcPr>
            <w:tcW w:w="60" w:type="dxa"/>
            <w:tcBorders>
              <w:left w:val="single" w:sz="8" w:space="0" w:color="656565"/>
            </w:tcBorders>
            <w:vAlign w:val="bottom"/>
          </w:tcPr>
          <w:p w:rsidR="00B701ED" w:rsidRDefault="00B701ED">
            <w:pPr>
              <w:rPr>
                <w:sz w:val="7"/>
                <w:szCs w:val="7"/>
              </w:rPr>
            </w:pPr>
          </w:p>
        </w:tc>
        <w:tc>
          <w:tcPr>
            <w:tcW w:w="2180" w:type="dxa"/>
            <w:gridSpan w:val="2"/>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90"/>
        </w:trPr>
        <w:tc>
          <w:tcPr>
            <w:tcW w:w="2700" w:type="dxa"/>
            <w:vMerge w:val="restart"/>
            <w:vAlign w:val="bottom"/>
          </w:tcPr>
          <w:p w:rsidR="00B701ED" w:rsidRDefault="003564B6">
            <w:pPr>
              <w:rPr>
                <w:sz w:val="20"/>
                <w:szCs w:val="20"/>
              </w:rPr>
            </w:pPr>
            <w:r>
              <w:rPr>
                <w:rFonts w:ascii="Courier New" w:eastAsia="Courier New" w:hAnsi="Courier New" w:cs="Courier New"/>
                <w:color w:val="262626"/>
                <w:sz w:val="16"/>
                <w:szCs w:val="16"/>
              </w:rPr>
              <w:t>z = np.maximum(x, y)</w:t>
            </w:r>
          </w:p>
        </w:tc>
        <w:tc>
          <w:tcPr>
            <w:tcW w:w="260" w:type="dxa"/>
            <w:tcBorders>
              <w:bottom w:val="single" w:sz="8" w:space="0" w:color="656565"/>
            </w:tcBorders>
            <w:vAlign w:val="bottom"/>
          </w:tcPr>
          <w:p w:rsidR="00B701ED" w:rsidRDefault="00B701ED">
            <w:pPr>
              <w:rPr>
                <w:sz w:val="16"/>
                <w:szCs w:val="16"/>
              </w:rPr>
            </w:pPr>
          </w:p>
        </w:tc>
        <w:tc>
          <w:tcPr>
            <w:tcW w:w="960" w:type="dxa"/>
            <w:gridSpan w:val="2"/>
            <w:vMerge w:val="restart"/>
            <w:vAlign w:val="bottom"/>
          </w:tcPr>
          <w:p w:rsidR="00B701ED" w:rsidRDefault="00B701ED">
            <w:pPr>
              <w:rPr>
                <w:sz w:val="16"/>
                <w:szCs w:val="16"/>
              </w:rPr>
            </w:pPr>
          </w:p>
        </w:tc>
        <w:tc>
          <w:tcPr>
            <w:tcW w:w="60" w:type="dxa"/>
            <w:tcBorders>
              <w:left w:val="single" w:sz="8" w:space="0" w:color="656565"/>
            </w:tcBorders>
            <w:vAlign w:val="bottom"/>
          </w:tcPr>
          <w:p w:rsidR="00B701ED" w:rsidRDefault="00B701ED">
            <w:pPr>
              <w:rPr>
                <w:sz w:val="16"/>
                <w:szCs w:val="16"/>
              </w:rPr>
            </w:pPr>
          </w:p>
        </w:tc>
        <w:tc>
          <w:tcPr>
            <w:tcW w:w="2180" w:type="dxa"/>
            <w:gridSpan w:val="2"/>
            <w:vMerge w:val="restart"/>
            <w:vAlign w:val="bottom"/>
          </w:tcPr>
          <w:p w:rsidR="00B701ED" w:rsidRDefault="003564B6">
            <w:pPr>
              <w:ind w:left="60"/>
              <w:rPr>
                <w:sz w:val="20"/>
                <w:szCs w:val="20"/>
              </w:rPr>
            </w:pPr>
            <w:r>
              <w:rPr>
                <w:rFonts w:ascii="Arial" w:eastAsia="Arial" w:hAnsi="Arial" w:cs="Arial"/>
                <w:b/>
                <w:bCs/>
                <w:color w:val="656565"/>
                <w:sz w:val="18"/>
                <w:szCs w:val="18"/>
              </w:rPr>
              <w:t xml:space="preserve">with shape (32, </w:t>
            </w:r>
            <w:r>
              <w:rPr>
                <w:rFonts w:ascii="Helvetica" w:eastAsia="Helvetica" w:hAnsi="Helvetica" w:cs="Helvetica"/>
                <w:b/>
                <w:bCs/>
                <w:color w:val="656565"/>
                <w:sz w:val="18"/>
                <w:szCs w:val="18"/>
              </w:rPr>
              <w:t>1</w:t>
            </w:r>
            <w:r>
              <w:rPr>
                <w:rFonts w:ascii="Arial" w:eastAsia="Arial" w:hAnsi="Arial" w:cs="Arial"/>
                <w:b/>
                <w:bCs/>
                <w:color w:val="656565"/>
                <w:sz w:val="18"/>
                <w:szCs w:val="18"/>
              </w:rPr>
              <w:t>0).</w:t>
            </w:r>
          </w:p>
        </w:tc>
        <w:tc>
          <w:tcPr>
            <w:tcW w:w="0" w:type="dxa"/>
            <w:vAlign w:val="bottom"/>
          </w:tcPr>
          <w:p w:rsidR="00B701ED" w:rsidRDefault="00B701ED">
            <w:pPr>
              <w:rPr>
                <w:sz w:val="1"/>
                <w:szCs w:val="1"/>
              </w:rPr>
            </w:pPr>
          </w:p>
        </w:tc>
      </w:tr>
      <w:tr w:rsidR="00B701ED">
        <w:trPr>
          <w:trHeight w:val="27"/>
        </w:trPr>
        <w:tc>
          <w:tcPr>
            <w:tcW w:w="2700" w:type="dxa"/>
            <w:vMerge/>
            <w:vAlign w:val="bottom"/>
          </w:tcPr>
          <w:p w:rsidR="00B701ED" w:rsidRDefault="00B701ED">
            <w:pPr>
              <w:rPr>
                <w:sz w:val="2"/>
                <w:szCs w:val="2"/>
              </w:rPr>
            </w:pPr>
          </w:p>
        </w:tc>
        <w:tc>
          <w:tcPr>
            <w:tcW w:w="260" w:type="dxa"/>
            <w:vAlign w:val="bottom"/>
          </w:tcPr>
          <w:p w:rsidR="00B701ED" w:rsidRDefault="00B701ED">
            <w:pPr>
              <w:rPr>
                <w:sz w:val="2"/>
                <w:szCs w:val="2"/>
              </w:rPr>
            </w:pPr>
          </w:p>
        </w:tc>
        <w:tc>
          <w:tcPr>
            <w:tcW w:w="960" w:type="dxa"/>
            <w:gridSpan w:val="2"/>
            <w:vMerge/>
            <w:vAlign w:val="bottom"/>
          </w:tcPr>
          <w:p w:rsidR="00B701ED" w:rsidRDefault="00B701ED">
            <w:pPr>
              <w:rPr>
                <w:sz w:val="2"/>
                <w:szCs w:val="2"/>
              </w:rPr>
            </w:pPr>
          </w:p>
        </w:tc>
        <w:tc>
          <w:tcPr>
            <w:tcW w:w="60" w:type="dxa"/>
            <w:vAlign w:val="bottom"/>
          </w:tcPr>
          <w:p w:rsidR="00B701ED" w:rsidRDefault="00B701ED">
            <w:pPr>
              <w:rPr>
                <w:sz w:val="2"/>
                <w:szCs w:val="2"/>
              </w:rPr>
            </w:pPr>
          </w:p>
        </w:tc>
        <w:tc>
          <w:tcPr>
            <w:tcW w:w="2180" w:type="dxa"/>
            <w:gridSpan w:val="2"/>
            <w:vMerge/>
            <w:vAlign w:val="bottom"/>
          </w:tcPr>
          <w:p w:rsidR="00B701ED" w:rsidRDefault="00B701ED">
            <w:pPr>
              <w:rPr>
                <w:sz w:val="2"/>
                <w:szCs w:val="2"/>
              </w:rPr>
            </w:pPr>
          </w:p>
        </w:tc>
        <w:tc>
          <w:tcPr>
            <w:tcW w:w="0" w:type="dxa"/>
            <w:vAlign w:val="bottom"/>
          </w:tcPr>
          <w:p w:rsidR="00B701ED" w:rsidRDefault="00B701ED">
            <w:pPr>
              <w:spacing w:line="20" w:lineRule="exact"/>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112448" behindDoc="1" locked="0" layoutInCell="0" allowOverlap="1" wp14:anchorId="53BCE303" wp14:editId="105DD9E3">
            <wp:simplePos x="0" y="0"/>
            <wp:positionH relativeFrom="column">
              <wp:posOffset>2917825</wp:posOffset>
            </wp:positionH>
            <wp:positionV relativeFrom="paragraph">
              <wp:posOffset>-415925</wp:posOffset>
            </wp:positionV>
            <wp:extent cx="82550" cy="7874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1113472" behindDoc="1" locked="0" layoutInCell="0" allowOverlap="1" wp14:anchorId="7B7C8D3D" wp14:editId="74434AB4">
            <wp:simplePos x="0" y="0"/>
            <wp:positionH relativeFrom="column">
              <wp:posOffset>2717800</wp:posOffset>
            </wp:positionH>
            <wp:positionV relativeFrom="paragraph">
              <wp:posOffset>-283210</wp:posOffset>
            </wp:positionV>
            <wp:extent cx="82550" cy="7874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1114496" behindDoc="1" locked="0" layoutInCell="0" allowOverlap="1" wp14:anchorId="5495CACF" wp14:editId="119244F0">
            <wp:simplePos x="0" y="0"/>
            <wp:positionH relativeFrom="column">
              <wp:posOffset>2108200</wp:posOffset>
            </wp:positionH>
            <wp:positionV relativeFrom="paragraph">
              <wp:posOffset>-79375</wp:posOffset>
            </wp:positionV>
            <wp:extent cx="83185" cy="7874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1115520" behindDoc="1" locked="0" layoutInCell="0" allowOverlap="1" wp14:anchorId="336B6795" wp14:editId="3A71820A">
            <wp:simplePos x="0" y="0"/>
            <wp:positionH relativeFrom="column">
              <wp:posOffset>2336800</wp:posOffset>
            </wp:positionH>
            <wp:positionV relativeFrom="paragraph">
              <wp:posOffset>-41910</wp:posOffset>
            </wp:positionV>
            <wp:extent cx="4763" cy="34925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1">
                      <a:extLst/>
                    </a:blip>
                    <a:srcRect/>
                    <a:stretch>
                      <a:fillRect/>
                    </a:stretch>
                  </pic:blipFill>
                  <pic:spPr bwMode="auto">
                    <a:xfrm>
                      <a:off x="0" y="0"/>
                      <a:ext cx="4763" cy="349250"/>
                    </a:xfrm>
                    <a:prstGeom prst="rect">
                      <a:avLst/>
                    </a:prstGeom>
                    <a:noFill/>
                  </pic:spPr>
                </pic:pic>
              </a:graphicData>
            </a:graphic>
          </wp:anchor>
        </w:drawing>
      </w:r>
    </w:p>
    <w:p w:rsidR="00B701ED" w:rsidRDefault="00B701ED">
      <w:pPr>
        <w:spacing w:line="61" w:lineRule="exact"/>
        <w:rPr>
          <w:sz w:val="20"/>
          <w:szCs w:val="20"/>
        </w:rPr>
      </w:pPr>
    </w:p>
    <w:p w:rsidR="00B701ED" w:rsidRDefault="003564B6">
      <w:pPr>
        <w:ind w:left="3801"/>
        <w:rPr>
          <w:sz w:val="20"/>
          <w:szCs w:val="20"/>
        </w:rPr>
      </w:pPr>
      <w:r>
        <w:rPr>
          <w:rFonts w:ascii="Arial" w:eastAsia="Arial" w:hAnsi="Arial" w:cs="Arial"/>
          <w:b/>
          <w:bCs/>
          <w:color w:val="656565"/>
          <w:sz w:val="18"/>
          <w:szCs w:val="18"/>
        </w:rPr>
        <w:t>The output z has shape</w:t>
      </w:r>
    </w:p>
    <w:p w:rsidR="00B701ED" w:rsidRDefault="003564B6">
      <w:pPr>
        <w:spacing w:line="227" w:lineRule="auto"/>
        <w:ind w:left="3801"/>
        <w:rPr>
          <w:sz w:val="20"/>
          <w:szCs w:val="20"/>
        </w:rPr>
      </w:pPr>
      <w:r>
        <w:rPr>
          <w:rFonts w:ascii="Arial" w:eastAsia="Arial" w:hAnsi="Arial" w:cs="Arial"/>
          <w:b/>
          <w:bCs/>
          <w:color w:val="656565"/>
          <w:sz w:val="18"/>
          <w:szCs w:val="18"/>
        </w:rPr>
        <w:t xml:space="preserve">(64, 3, 32, </w:t>
      </w:r>
      <w:r>
        <w:rPr>
          <w:rFonts w:ascii="Helvetica" w:eastAsia="Helvetica" w:hAnsi="Helvetica" w:cs="Helvetica"/>
          <w:b/>
          <w:bCs/>
          <w:color w:val="656565"/>
          <w:sz w:val="18"/>
          <w:szCs w:val="18"/>
        </w:rPr>
        <w:t>1</w:t>
      </w:r>
      <w:r>
        <w:rPr>
          <w:rFonts w:ascii="Arial" w:eastAsia="Arial" w:hAnsi="Arial" w:cs="Arial"/>
          <w:b/>
          <w:bCs/>
          <w:color w:val="656565"/>
          <w:sz w:val="18"/>
          <w:szCs w:val="18"/>
        </w:rPr>
        <w:t>0) like x.</w:t>
      </w:r>
    </w:p>
    <w:p w:rsidR="00B701ED" w:rsidRDefault="00B701ED">
      <w:pPr>
        <w:spacing w:line="22"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1"/>
          <w:szCs w:val="21"/>
        </w:rPr>
        <w:t>2.3.3</w:t>
      </w:r>
      <w:r>
        <w:rPr>
          <w:sz w:val="20"/>
          <w:szCs w:val="20"/>
        </w:rPr>
        <w:tab/>
      </w:r>
      <w:r>
        <w:rPr>
          <w:rFonts w:ascii="Arial" w:eastAsia="Arial" w:hAnsi="Arial" w:cs="Arial"/>
          <w:i/>
          <w:iCs/>
          <w:color w:val="476B85"/>
          <w:sz w:val="20"/>
          <w:szCs w:val="20"/>
        </w:rPr>
        <w:t>Tensor dot</w:t>
      </w:r>
    </w:p>
    <w:p w:rsidR="00B701ED" w:rsidRDefault="00B701ED">
      <w:pPr>
        <w:spacing w:line="101" w:lineRule="exact"/>
        <w:rPr>
          <w:sz w:val="20"/>
          <w:szCs w:val="20"/>
        </w:rPr>
      </w:pPr>
    </w:p>
    <w:p w:rsidR="00B701ED" w:rsidRDefault="003564B6">
      <w:pPr>
        <w:spacing w:line="271" w:lineRule="auto"/>
        <w:ind w:left="721"/>
        <w:jc w:val="both"/>
        <w:rPr>
          <w:sz w:val="20"/>
          <w:szCs w:val="20"/>
        </w:rPr>
      </w:pPr>
      <w:r>
        <w:rPr>
          <w:rFonts w:eastAsia="Times New Roman"/>
          <w:color w:val="262626"/>
          <w:sz w:val="20"/>
          <w:szCs w:val="20"/>
        </w:rPr>
        <w:t xml:space="preserve">The dot operation, also called a </w:t>
      </w:r>
      <w:r>
        <w:rPr>
          <w:rFonts w:eastAsia="Times New Roman"/>
          <w:i/>
          <w:iCs/>
          <w:color w:val="262626"/>
          <w:sz w:val="20"/>
          <w:szCs w:val="20"/>
        </w:rPr>
        <w:t>tensor product</w:t>
      </w:r>
      <w:r>
        <w:rPr>
          <w:rFonts w:eastAsia="Times New Roman"/>
          <w:color w:val="262626"/>
          <w:sz w:val="20"/>
          <w:szCs w:val="20"/>
        </w:rPr>
        <w:t xml:space="preserve"> (not to be confused with an element-wise product) is the most common, most useful tensor operation. Contrary to element-wise operations, it combines entries in the input tensors.</w:t>
      </w:r>
    </w:p>
    <w:p w:rsidR="00B701ED" w:rsidRDefault="00B701ED">
      <w:pPr>
        <w:spacing w:line="1" w:lineRule="exact"/>
        <w:rPr>
          <w:sz w:val="20"/>
          <w:szCs w:val="20"/>
        </w:rPr>
      </w:pPr>
    </w:p>
    <w:p w:rsidR="00B701ED" w:rsidRDefault="003564B6">
      <w:pPr>
        <w:spacing w:line="256" w:lineRule="auto"/>
        <w:ind w:left="721" w:firstLine="311"/>
        <w:jc w:val="both"/>
        <w:rPr>
          <w:sz w:val="20"/>
          <w:szCs w:val="20"/>
        </w:rPr>
      </w:pPr>
      <w:r>
        <w:rPr>
          <w:rFonts w:eastAsia="Times New Roman"/>
          <w:color w:val="262626"/>
          <w:sz w:val="20"/>
          <w:szCs w:val="20"/>
        </w:rPr>
        <w:t>An element-wise product is d</w:t>
      </w:r>
      <w:r>
        <w:rPr>
          <w:rFonts w:eastAsia="Times New Roman"/>
          <w:color w:val="262626"/>
          <w:sz w:val="20"/>
          <w:szCs w:val="20"/>
        </w:rPr>
        <w:t xml:space="preserve">one with the </w:t>
      </w:r>
      <w:r>
        <w:rPr>
          <w:rFonts w:ascii="Courier New" w:eastAsia="Courier New" w:hAnsi="Courier New" w:cs="Courier New"/>
          <w:color w:val="262626"/>
          <w:sz w:val="18"/>
          <w:szCs w:val="18"/>
        </w:rPr>
        <w:t>*</w:t>
      </w:r>
      <w:r>
        <w:rPr>
          <w:rFonts w:eastAsia="Times New Roman"/>
          <w:color w:val="262626"/>
          <w:sz w:val="20"/>
          <w:szCs w:val="20"/>
        </w:rPr>
        <w:t xml:space="preserve"> operator in Numpy, Keras, Theano, and TensorFlow. </w:t>
      </w:r>
      <w:r>
        <w:rPr>
          <w:rFonts w:ascii="Courier New" w:eastAsia="Courier New" w:hAnsi="Courier New" w:cs="Courier New"/>
          <w:color w:val="262626"/>
          <w:sz w:val="18"/>
          <w:szCs w:val="18"/>
        </w:rPr>
        <w:t>dot</w:t>
      </w:r>
      <w:r>
        <w:rPr>
          <w:rFonts w:eastAsia="Times New Roman"/>
          <w:color w:val="262626"/>
          <w:sz w:val="20"/>
          <w:szCs w:val="20"/>
        </w:rPr>
        <w:t xml:space="preserve"> uses a different syntax in TensorFlow, but in both Numpy and Keras it’s done using the standard </w:t>
      </w:r>
      <w:r>
        <w:rPr>
          <w:rFonts w:ascii="Courier New" w:eastAsia="Courier New" w:hAnsi="Courier New" w:cs="Courier New"/>
          <w:color w:val="262626"/>
          <w:sz w:val="18"/>
          <w:szCs w:val="18"/>
        </w:rPr>
        <w:t>dot</w:t>
      </w:r>
      <w:r>
        <w:rPr>
          <w:rFonts w:eastAsia="Times New Roman"/>
          <w:color w:val="262626"/>
          <w:sz w:val="20"/>
          <w:szCs w:val="20"/>
        </w:rPr>
        <w:t xml:space="preserve"> operator:</w:t>
      </w:r>
    </w:p>
    <w:p w:rsidR="00B701ED" w:rsidRDefault="00B701ED">
      <w:pPr>
        <w:spacing w:line="140"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import numpy as np</w:t>
      </w:r>
    </w:p>
    <w:p w:rsidR="00B701ED" w:rsidRDefault="00B701ED">
      <w:pPr>
        <w:spacing w:line="139"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z = np.dot(x, y)</w:t>
      </w:r>
    </w:p>
    <w:p w:rsidR="00B701ED" w:rsidRDefault="00B701ED">
      <w:pPr>
        <w:spacing w:line="242" w:lineRule="exact"/>
        <w:rPr>
          <w:sz w:val="20"/>
          <w:szCs w:val="20"/>
        </w:rPr>
      </w:pPr>
    </w:p>
    <w:p w:rsidR="00B701ED" w:rsidRDefault="003564B6">
      <w:pPr>
        <w:ind w:left="721"/>
        <w:rPr>
          <w:sz w:val="20"/>
          <w:szCs w:val="20"/>
        </w:rPr>
      </w:pPr>
      <w:r>
        <w:rPr>
          <w:rFonts w:eastAsia="Times New Roman"/>
          <w:color w:val="262626"/>
          <w:sz w:val="20"/>
          <w:szCs w:val="20"/>
        </w:rPr>
        <w:t xml:space="preserve">In mathematical notation, you’d note </w:t>
      </w:r>
      <w:r>
        <w:rPr>
          <w:rFonts w:eastAsia="Times New Roman"/>
          <w:color w:val="262626"/>
          <w:sz w:val="20"/>
          <w:szCs w:val="20"/>
        </w:rPr>
        <w:t>the operation with a dot (</w:t>
      </w:r>
      <w:r>
        <w:rPr>
          <w:rFonts w:ascii="Courier New" w:eastAsia="Courier New" w:hAnsi="Courier New" w:cs="Courier New"/>
          <w:color w:val="262626"/>
          <w:sz w:val="18"/>
          <w:szCs w:val="18"/>
        </w:rPr>
        <w:t>.</w:t>
      </w:r>
      <w:r>
        <w:rPr>
          <w:rFonts w:eastAsia="Times New Roman"/>
          <w:color w:val="262626"/>
          <w:sz w:val="20"/>
          <w:szCs w:val="20"/>
        </w:rPr>
        <w:t>):</w:t>
      </w:r>
    </w:p>
    <w:p w:rsidR="00B701ED" w:rsidRDefault="00B701ED">
      <w:pPr>
        <w:spacing w:line="156"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z = x . y</w:t>
      </w:r>
    </w:p>
    <w:p w:rsidR="00B701ED" w:rsidRDefault="00B701ED">
      <w:pPr>
        <w:spacing w:line="129" w:lineRule="exact"/>
        <w:rPr>
          <w:sz w:val="20"/>
          <w:szCs w:val="20"/>
        </w:rPr>
      </w:pPr>
    </w:p>
    <w:p w:rsidR="00B701ED" w:rsidRDefault="003564B6">
      <w:pPr>
        <w:spacing w:line="263" w:lineRule="auto"/>
        <w:ind w:left="721"/>
        <w:jc w:val="both"/>
        <w:rPr>
          <w:sz w:val="20"/>
          <w:szCs w:val="20"/>
        </w:rPr>
      </w:pPr>
      <w:r>
        <w:rPr>
          <w:rFonts w:eastAsia="Times New Roman"/>
          <w:color w:val="262626"/>
          <w:sz w:val="20"/>
          <w:szCs w:val="20"/>
        </w:rPr>
        <w:t xml:space="preserve">Mathematically, what does the dot operation do? Let’s start with the dot product of two vectors </w:t>
      </w:r>
      <w:r>
        <w:rPr>
          <w:rFonts w:ascii="Courier New" w:eastAsia="Courier New" w:hAnsi="Courier New" w:cs="Courier New"/>
          <w:color w:val="262626"/>
          <w:sz w:val="18"/>
          <w:szCs w:val="18"/>
        </w:rPr>
        <w:t>x</w:t>
      </w:r>
      <w:r>
        <w:rPr>
          <w:rFonts w:eastAsia="Times New Roman"/>
          <w:color w:val="262626"/>
          <w:sz w:val="20"/>
          <w:szCs w:val="20"/>
        </w:rPr>
        <w:t xml:space="preserve"> and </w:t>
      </w:r>
      <w:r>
        <w:rPr>
          <w:rFonts w:ascii="Courier New" w:eastAsia="Courier New" w:hAnsi="Courier New" w:cs="Courier New"/>
          <w:color w:val="262626"/>
          <w:sz w:val="18"/>
          <w:szCs w:val="18"/>
        </w:rPr>
        <w:t>y</w:t>
      </w:r>
      <w:r>
        <w:rPr>
          <w:rFonts w:eastAsia="Times New Roman"/>
          <w:color w:val="262626"/>
          <w:sz w:val="20"/>
          <w:szCs w:val="20"/>
        </w:rPr>
        <w:t>. It’s computed as follows:</w:t>
      </w:r>
    </w:p>
    <w:p w:rsidR="00B701ED" w:rsidRDefault="00B701ED">
      <w:pPr>
        <w:spacing w:line="134"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def naive_vector_dot(x, y):</w:t>
      </w:r>
    </w:p>
    <w:p w:rsidR="00B701ED" w:rsidRDefault="00B701ED">
      <w:pPr>
        <w:spacing w:line="27" w:lineRule="exact"/>
        <w:rPr>
          <w:sz w:val="20"/>
          <w:szCs w:val="20"/>
        </w:rPr>
      </w:pPr>
    </w:p>
    <w:tbl>
      <w:tblPr>
        <w:tblW w:w="0" w:type="auto"/>
        <w:tblInd w:w="1101" w:type="dxa"/>
        <w:tblLayout w:type="fixed"/>
        <w:tblCellMar>
          <w:left w:w="0" w:type="dxa"/>
          <w:right w:w="0" w:type="dxa"/>
        </w:tblCellMar>
        <w:tblLook w:val="04A0" w:firstRow="1" w:lastRow="0" w:firstColumn="1" w:lastColumn="0" w:noHBand="0" w:noVBand="1"/>
      </w:tblPr>
      <w:tblGrid>
        <w:gridCol w:w="620"/>
        <w:gridCol w:w="1540"/>
        <w:gridCol w:w="900"/>
        <w:gridCol w:w="2000"/>
        <w:gridCol w:w="20"/>
      </w:tblGrid>
      <w:tr w:rsidR="00B701ED">
        <w:trPr>
          <w:trHeight w:val="186"/>
        </w:trPr>
        <w:tc>
          <w:tcPr>
            <w:tcW w:w="2160" w:type="dxa"/>
            <w:gridSpan w:val="2"/>
            <w:vAlign w:val="bottom"/>
          </w:tcPr>
          <w:p w:rsidR="00B701ED" w:rsidRDefault="003564B6">
            <w:pPr>
              <w:rPr>
                <w:sz w:val="20"/>
                <w:szCs w:val="20"/>
              </w:rPr>
            </w:pPr>
            <w:r>
              <w:rPr>
                <w:rFonts w:ascii="Courier New" w:eastAsia="Courier New" w:hAnsi="Courier New" w:cs="Courier New"/>
                <w:color w:val="262626"/>
                <w:sz w:val="16"/>
                <w:szCs w:val="16"/>
              </w:rPr>
              <w:t>assert len(x.shape) ==</w:t>
            </w:r>
          </w:p>
        </w:tc>
        <w:tc>
          <w:tcPr>
            <w:tcW w:w="900" w:type="dxa"/>
            <w:tcBorders>
              <w:right w:val="single" w:sz="8" w:space="0" w:color="656565"/>
            </w:tcBorders>
            <w:vAlign w:val="bottom"/>
          </w:tcPr>
          <w:p w:rsidR="00B701ED" w:rsidRDefault="003564B6">
            <w:pPr>
              <w:ind w:right="680"/>
              <w:jc w:val="right"/>
              <w:rPr>
                <w:sz w:val="20"/>
                <w:szCs w:val="20"/>
              </w:rPr>
            </w:pPr>
            <w:r>
              <w:rPr>
                <w:rFonts w:ascii="Courier New" w:eastAsia="Courier New" w:hAnsi="Courier New" w:cs="Courier New"/>
                <w:color w:val="262626"/>
                <w:sz w:val="16"/>
                <w:szCs w:val="16"/>
              </w:rPr>
              <w:t>1</w:t>
            </w:r>
          </w:p>
        </w:tc>
        <w:tc>
          <w:tcPr>
            <w:tcW w:w="2000" w:type="dxa"/>
            <w:vMerge w:val="restart"/>
            <w:vAlign w:val="bottom"/>
          </w:tcPr>
          <w:p w:rsidR="00B701ED" w:rsidRDefault="003564B6">
            <w:pPr>
              <w:ind w:left="100"/>
              <w:rPr>
                <w:sz w:val="20"/>
                <w:szCs w:val="20"/>
              </w:rPr>
            </w:pPr>
            <w:r>
              <w:rPr>
                <w:rFonts w:ascii="Arial" w:eastAsia="Arial" w:hAnsi="Arial" w:cs="Arial"/>
                <w:b/>
                <w:bCs/>
                <w:color w:val="656565"/>
                <w:w w:val="80"/>
                <w:sz w:val="18"/>
                <w:szCs w:val="18"/>
              </w:rPr>
              <w:t>x and y are Numpy vectors.</w:t>
            </w:r>
          </w:p>
        </w:tc>
        <w:tc>
          <w:tcPr>
            <w:tcW w:w="0" w:type="dxa"/>
            <w:vAlign w:val="bottom"/>
          </w:tcPr>
          <w:p w:rsidR="00B701ED" w:rsidRDefault="00B701ED">
            <w:pPr>
              <w:rPr>
                <w:sz w:val="1"/>
                <w:szCs w:val="1"/>
              </w:rPr>
            </w:pPr>
          </w:p>
        </w:tc>
      </w:tr>
      <w:tr w:rsidR="00B701ED">
        <w:trPr>
          <w:trHeight w:val="81"/>
        </w:trPr>
        <w:tc>
          <w:tcPr>
            <w:tcW w:w="620" w:type="dxa"/>
            <w:vMerge w:val="restart"/>
            <w:vAlign w:val="bottom"/>
          </w:tcPr>
          <w:p w:rsidR="00B701ED" w:rsidRDefault="003564B6">
            <w:pPr>
              <w:rPr>
                <w:sz w:val="20"/>
                <w:szCs w:val="20"/>
              </w:rPr>
            </w:pPr>
            <w:r>
              <w:rPr>
                <w:rFonts w:ascii="Courier New" w:eastAsia="Courier New" w:hAnsi="Courier New" w:cs="Courier New"/>
                <w:color w:val="262626"/>
                <w:sz w:val="16"/>
                <w:szCs w:val="16"/>
              </w:rPr>
              <w:t>assert</w:t>
            </w:r>
          </w:p>
        </w:tc>
        <w:tc>
          <w:tcPr>
            <w:tcW w:w="1540" w:type="dxa"/>
            <w:vMerge w:val="restart"/>
            <w:vAlign w:val="bottom"/>
          </w:tcPr>
          <w:p w:rsidR="00B701ED" w:rsidRDefault="003564B6">
            <w:pPr>
              <w:ind w:left="60"/>
              <w:rPr>
                <w:sz w:val="20"/>
                <w:szCs w:val="20"/>
              </w:rPr>
            </w:pPr>
            <w:r>
              <w:rPr>
                <w:rFonts w:ascii="Courier New" w:eastAsia="Courier New" w:hAnsi="Courier New" w:cs="Courier New"/>
                <w:color w:val="262626"/>
                <w:sz w:val="16"/>
                <w:szCs w:val="16"/>
              </w:rPr>
              <w:t>len(y.shape) ==</w:t>
            </w:r>
          </w:p>
        </w:tc>
        <w:tc>
          <w:tcPr>
            <w:tcW w:w="900" w:type="dxa"/>
            <w:vMerge w:val="restart"/>
            <w:tcBorders>
              <w:right w:val="single" w:sz="8" w:space="0" w:color="656565"/>
            </w:tcBorders>
            <w:vAlign w:val="bottom"/>
          </w:tcPr>
          <w:p w:rsidR="00B701ED" w:rsidRDefault="003564B6">
            <w:pPr>
              <w:ind w:right="680"/>
              <w:jc w:val="right"/>
              <w:rPr>
                <w:sz w:val="20"/>
                <w:szCs w:val="20"/>
              </w:rPr>
            </w:pPr>
            <w:r>
              <w:rPr>
                <w:rFonts w:ascii="Courier New" w:eastAsia="Courier New" w:hAnsi="Courier New" w:cs="Courier New"/>
                <w:color w:val="262626"/>
                <w:sz w:val="16"/>
                <w:szCs w:val="16"/>
              </w:rPr>
              <w:t>1</w:t>
            </w:r>
          </w:p>
        </w:tc>
        <w:tc>
          <w:tcPr>
            <w:tcW w:w="2000" w:type="dxa"/>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07"/>
        </w:trPr>
        <w:tc>
          <w:tcPr>
            <w:tcW w:w="620" w:type="dxa"/>
            <w:vMerge/>
            <w:vAlign w:val="bottom"/>
          </w:tcPr>
          <w:p w:rsidR="00B701ED" w:rsidRDefault="00B701ED">
            <w:pPr>
              <w:rPr>
                <w:sz w:val="9"/>
                <w:szCs w:val="9"/>
              </w:rPr>
            </w:pPr>
          </w:p>
        </w:tc>
        <w:tc>
          <w:tcPr>
            <w:tcW w:w="1540" w:type="dxa"/>
            <w:vMerge/>
            <w:vAlign w:val="bottom"/>
          </w:tcPr>
          <w:p w:rsidR="00B701ED" w:rsidRDefault="00B701ED">
            <w:pPr>
              <w:rPr>
                <w:sz w:val="9"/>
                <w:szCs w:val="9"/>
              </w:rPr>
            </w:pPr>
          </w:p>
        </w:tc>
        <w:tc>
          <w:tcPr>
            <w:tcW w:w="900" w:type="dxa"/>
            <w:vMerge/>
            <w:tcBorders>
              <w:right w:val="single" w:sz="8" w:space="0" w:color="656565"/>
            </w:tcBorders>
            <w:vAlign w:val="bottom"/>
          </w:tcPr>
          <w:p w:rsidR="00B701ED" w:rsidRDefault="00B701ED">
            <w:pPr>
              <w:rPr>
                <w:sz w:val="9"/>
                <w:szCs w:val="9"/>
              </w:rPr>
            </w:pPr>
          </w:p>
        </w:tc>
        <w:tc>
          <w:tcPr>
            <w:tcW w:w="2000" w:type="dxa"/>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199"/>
        </w:trPr>
        <w:tc>
          <w:tcPr>
            <w:tcW w:w="620" w:type="dxa"/>
            <w:vAlign w:val="bottom"/>
          </w:tcPr>
          <w:p w:rsidR="00B701ED" w:rsidRDefault="003564B6">
            <w:pPr>
              <w:rPr>
                <w:sz w:val="20"/>
                <w:szCs w:val="20"/>
              </w:rPr>
            </w:pPr>
            <w:r>
              <w:rPr>
                <w:rFonts w:ascii="Courier New" w:eastAsia="Courier New" w:hAnsi="Courier New" w:cs="Courier New"/>
                <w:color w:val="262626"/>
                <w:sz w:val="16"/>
                <w:szCs w:val="16"/>
              </w:rPr>
              <w:t>assert</w:t>
            </w:r>
          </w:p>
        </w:tc>
        <w:tc>
          <w:tcPr>
            <w:tcW w:w="2440" w:type="dxa"/>
            <w:gridSpan w:val="2"/>
            <w:vAlign w:val="bottom"/>
          </w:tcPr>
          <w:p w:rsidR="00B701ED" w:rsidRDefault="003564B6">
            <w:pPr>
              <w:ind w:left="60"/>
              <w:rPr>
                <w:sz w:val="20"/>
                <w:szCs w:val="20"/>
              </w:rPr>
            </w:pPr>
            <w:r>
              <w:rPr>
                <w:rFonts w:ascii="Courier New" w:eastAsia="Courier New" w:hAnsi="Courier New" w:cs="Courier New"/>
                <w:color w:val="262626"/>
                <w:sz w:val="16"/>
                <w:szCs w:val="16"/>
              </w:rPr>
              <w:t>x.shape[0] == y.shape[0]</w:t>
            </w:r>
          </w:p>
        </w:tc>
        <w:tc>
          <w:tcPr>
            <w:tcW w:w="2000" w:type="dxa"/>
            <w:vAlign w:val="bottom"/>
          </w:tcPr>
          <w:p w:rsidR="00B701ED" w:rsidRDefault="00B701ED">
            <w:pPr>
              <w:rPr>
                <w:sz w:val="17"/>
                <w:szCs w:val="17"/>
              </w:rPr>
            </w:pPr>
          </w:p>
        </w:tc>
        <w:tc>
          <w:tcPr>
            <w:tcW w:w="0" w:type="dxa"/>
            <w:vAlign w:val="bottom"/>
          </w:tcPr>
          <w:p w:rsidR="00B701ED" w:rsidRDefault="00B701ED">
            <w:pPr>
              <w:rPr>
                <w:sz w:val="1"/>
                <w:szCs w:val="1"/>
              </w:rPr>
            </w:pPr>
          </w:p>
        </w:tc>
      </w:tr>
    </w:tbl>
    <w:p w:rsidR="00B701ED" w:rsidRDefault="00B701ED">
      <w:pPr>
        <w:spacing w:line="200" w:lineRule="exact"/>
        <w:rPr>
          <w:sz w:val="20"/>
          <w:szCs w:val="20"/>
        </w:rPr>
      </w:pPr>
    </w:p>
    <w:p w:rsidR="00B701ED" w:rsidRDefault="00B701ED">
      <w:pPr>
        <w:sectPr w:rsidR="00B701ED">
          <w:type w:val="continuous"/>
          <w:pgSz w:w="10620" w:h="13358"/>
          <w:pgMar w:top="505" w:right="1320" w:bottom="0" w:left="1139" w:header="0" w:footer="0" w:gutter="0"/>
          <w:cols w:space="720" w:equalWidth="0">
            <w:col w:w="8161"/>
          </w:cols>
        </w:sectPr>
      </w:pPr>
    </w:p>
    <w:p w:rsidR="00B701ED" w:rsidRDefault="00B701ED">
      <w:pPr>
        <w:spacing w:line="200" w:lineRule="exact"/>
        <w:rPr>
          <w:sz w:val="20"/>
          <w:szCs w:val="20"/>
        </w:rPr>
      </w:pPr>
    </w:p>
    <w:p w:rsidR="00B701ED" w:rsidRDefault="00B701ED">
      <w:pPr>
        <w:sectPr w:rsidR="00B701ED">
          <w:type w:val="continuous"/>
          <w:pgSz w:w="10620" w:h="13358"/>
          <w:pgMar w:top="505" w:right="1320" w:bottom="0" w:left="1139" w:header="0" w:footer="0" w:gutter="0"/>
          <w:cols w:space="720" w:equalWidth="0">
            <w:col w:w="8161"/>
          </w:cols>
        </w:sectPr>
      </w:pPr>
    </w:p>
    <w:p w:rsidR="00B701ED" w:rsidRDefault="00B701ED">
      <w:pPr>
        <w:framePr w:w="2148" w:h="2070" w:wrap="auto" w:vAnchor="page" w:hAnchor="page" w:x="6088" w:y="9626"/>
        <w:tabs>
          <w:tab w:val="left" w:pos="160"/>
        </w:tabs>
        <w:jc w:val="center"/>
        <w:rPr>
          <w:sz w:val="20"/>
          <w:szCs w:val="20"/>
        </w:rPr>
      </w:pPr>
      <w:bookmarkStart w:id="45" w:name="page64"/>
      <w:bookmarkEnd w:id="45"/>
    </w:p>
    <w:p w:rsidR="00B701ED" w:rsidRDefault="003564B6">
      <w:pPr>
        <w:framePr w:w="2180" w:h="310" w:wrap="auto" w:vAnchor="page" w:hAnchor="page" w:x="6100" w:y="10953"/>
        <w:tabs>
          <w:tab w:val="left" w:pos="160"/>
        </w:tabs>
        <w:spacing w:line="215" w:lineRule="auto"/>
        <w:ind w:firstLine="14"/>
        <w:rPr>
          <w:rFonts w:ascii="Arial" w:eastAsia="Arial" w:hAnsi="Arial" w:cs="Arial"/>
          <w:b/>
          <w:bCs/>
          <w:color w:val="656565"/>
          <w:sz w:val="15"/>
          <w:szCs w:val="15"/>
        </w:rPr>
      </w:pPr>
      <w:r>
        <w:rPr>
          <w:rFonts w:ascii="Arial" w:eastAsia="Arial" w:hAnsi="Arial" w:cs="Arial"/>
          <w:b/>
          <w:bCs/>
          <w:color w:val="656565"/>
          <w:sz w:val="15"/>
          <w:szCs w:val="15"/>
        </w:rPr>
        <w:t>Iterates over the rows of x … … and over the columns of y.</w:t>
      </w:r>
    </w:p>
    <w:p w:rsidR="00B701ED" w:rsidRDefault="00B701ED">
      <w:pPr>
        <w:framePr w:w="2840" w:h="2070" w:wrap="auto" w:vAnchor="page" w:hAnchor="page" w:x="6088" w:y="9626"/>
        <w:tabs>
          <w:tab w:val="left" w:pos="160"/>
        </w:tabs>
        <w:spacing w:line="215" w:lineRule="auto"/>
        <w:ind w:firstLine="14"/>
        <w:rPr>
          <w:rFonts w:ascii="Arial" w:eastAsia="Arial" w:hAnsi="Arial" w:cs="Arial"/>
          <w:b/>
          <w:bCs/>
          <w:color w:val="656565"/>
          <w:sz w:val="15"/>
          <w:szCs w:val="15"/>
        </w:rPr>
      </w:pPr>
    </w:p>
    <w:p w:rsidR="00B701ED" w:rsidRDefault="003564B6">
      <w:pPr>
        <w:framePr w:w="2260" w:h="314" w:wrap="auto" w:vAnchor="page" w:hAnchor="page" w:x="6700" w:y="10503"/>
        <w:tabs>
          <w:tab w:val="left" w:pos="160"/>
        </w:tabs>
        <w:spacing w:line="234" w:lineRule="auto"/>
        <w:ind w:firstLine="14"/>
        <w:rPr>
          <w:rFonts w:ascii="Arial" w:eastAsia="Arial" w:hAnsi="Arial" w:cs="Arial"/>
          <w:b/>
          <w:bCs/>
          <w:color w:val="656565"/>
          <w:sz w:val="14"/>
          <w:szCs w:val="14"/>
        </w:rPr>
      </w:pPr>
      <w:r>
        <w:rPr>
          <w:rFonts w:ascii="Arial" w:eastAsia="Arial" w:hAnsi="Arial" w:cs="Arial"/>
          <w:b/>
          <w:bCs/>
          <w:color w:val="656565"/>
          <w:sz w:val="14"/>
          <w:szCs w:val="14"/>
        </w:rPr>
        <w:t>This operation returns a matrix of 0s with a specific</w:t>
      </w:r>
      <w:r>
        <w:rPr>
          <w:rFonts w:ascii="Arial" w:eastAsia="Arial" w:hAnsi="Arial" w:cs="Arial"/>
          <w:b/>
          <w:bCs/>
          <w:color w:val="656565"/>
          <w:sz w:val="14"/>
          <w:szCs w:val="14"/>
        </w:rPr>
        <w:t xml:space="preserve"> shape.</w:t>
      </w:r>
    </w:p>
    <w:p w:rsidR="00B701ED" w:rsidRDefault="00B701ED">
      <w:pPr>
        <w:framePr w:w="2988" w:h="2070" w:wrap="auto" w:vAnchor="page" w:hAnchor="page" w:x="6088" w:y="9626"/>
        <w:tabs>
          <w:tab w:val="left" w:pos="160"/>
        </w:tabs>
        <w:spacing w:line="234" w:lineRule="auto"/>
        <w:ind w:firstLine="14"/>
        <w:rPr>
          <w:rFonts w:ascii="Arial" w:eastAsia="Arial" w:hAnsi="Arial" w:cs="Arial"/>
          <w:b/>
          <w:bCs/>
          <w:color w:val="656565"/>
          <w:sz w:val="14"/>
          <w:szCs w:val="14"/>
        </w:rPr>
      </w:pPr>
    </w:p>
    <w:p w:rsidR="00B701ED" w:rsidRDefault="003564B6">
      <w:pPr>
        <w:framePr w:w="2620" w:h="313" w:wrap="auto" w:vAnchor="page" w:hAnchor="page" w:x="6500" w:y="9946"/>
        <w:tabs>
          <w:tab w:val="left" w:pos="160"/>
        </w:tabs>
        <w:spacing w:line="233" w:lineRule="auto"/>
        <w:ind w:firstLine="14"/>
        <w:rPr>
          <w:rFonts w:ascii="Arial" w:eastAsia="Arial" w:hAnsi="Arial" w:cs="Arial"/>
          <w:b/>
          <w:bCs/>
          <w:color w:val="656565"/>
          <w:sz w:val="14"/>
          <w:szCs w:val="14"/>
        </w:rPr>
      </w:pPr>
      <w:r>
        <w:rPr>
          <w:rFonts w:ascii="Arial" w:eastAsia="Arial" w:hAnsi="Arial" w:cs="Arial"/>
          <w:b/>
          <w:bCs/>
          <w:color w:val="656565"/>
          <w:sz w:val="14"/>
          <w:szCs w:val="14"/>
        </w:rPr>
        <w:t>The first dimension of x must be the same as the 0th dimension of y!</w:t>
      </w:r>
    </w:p>
    <w:p w:rsidR="00B701ED" w:rsidRDefault="00B701ED">
      <w:pPr>
        <w:spacing w:line="38" w:lineRule="exact"/>
        <w:rPr>
          <w:rFonts w:ascii="Arial" w:eastAsia="Arial" w:hAnsi="Arial" w:cs="Arial"/>
          <w:b/>
          <w:bCs/>
          <w:color w:val="656565"/>
          <w:sz w:val="14"/>
          <w:szCs w:val="14"/>
        </w:rPr>
      </w:pPr>
    </w:p>
    <w:tbl>
      <w:tblPr>
        <w:tblW w:w="0" w:type="auto"/>
        <w:tblInd w:w="2480" w:type="dxa"/>
        <w:tblLayout w:type="fixed"/>
        <w:tblCellMar>
          <w:left w:w="0" w:type="dxa"/>
          <w:right w:w="0" w:type="dxa"/>
        </w:tblCellMar>
        <w:tblLook w:val="04A0" w:firstRow="1" w:lastRow="0" w:firstColumn="1" w:lastColumn="0" w:noHBand="0" w:noVBand="1"/>
      </w:tblPr>
      <w:tblGrid>
        <w:gridCol w:w="4460"/>
        <w:gridCol w:w="1300"/>
      </w:tblGrid>
      <w:tr w:rsidR="00B701ED">
        <w:trPr>
          <w:trHeight w:val="210"/>
        </w:trPr>
        <w:tc>
          <w:tcPr>
            <w:tcW w:w="4460" w:type="dxa"/>
            <w:vAlign w:val="bottom"/>
          </w:tcPr>
          <w:p w:rsidR="00B701ED" w:rsidRDefault="003564B6">
            <w:pPr>
              <w:rPr>
                <w:sz w:val="20"/>
                <w:szCs w:val="20"/>
              </w:rPr>
            </w:pPr>
            <w:r>
              <w:rPr>
                <w:rFonts w:eastAsia="Times New Roman"/>
                <w:b/>
                <w:bCs/>
                <w:i/>
                <w:iCs/>
                <w:color w:val="656565"/>
                <w:sz w:val="18"/>
                <w:szCs w:val="18"/>
              </w:rPr>
              <w:t>The gears of neural networks: tensor operations</w:t>
            </w:r>
          </w:p>
        </w:tc>
        <w:tc>
          <w:tcPr>
            <w:tcW w:w="1300" w:type="dxa"/>
            <w:vAlign w:val="bottom"/>
          </w:tcPr>
          <w:p w:rsidR="00B701ED" w:rsidRDefault="003564B6">
            <w:pPr>
              <w:jc w:val="right"/>
              <w:rPr>
                <w:sz w:val="20"/>
                <w:szCs w:val="20"/>
              </w:rPr>
            </w:pPr>
            <w:r>
              <w:rPr>
                <w:rFonts w:eastAsia="Times New Roman"/>
                <w:b/>
                <w:bCs/>
                <w:color w:val="656565"/>
                <w:sz w:val="18"/>
                <w:szCs w:val="18"/>
              </w:rPr>
              <w:t>41</w:t>
            </w:r>
          </w:p>
        </w:tc>
      </w:tr>
    </w:tbl>
    <w:p w:rsidR="00B701ED" w:rsidRDefault="00B701ED">
      <w:pPr>
        <w:spacing w:line="328" w:lineRule="exact"/>
        <w:rPr>
          <w:rFonts w:ascii="Arial" w:eastAsia="Arial" w:hAnsi="Arial" w:cs="Arial"/>
          <w:b/>
          <w:bCs/>
          <w:color w:val="656565"/>
          <w:sz w:val="14"/>
          <w:szCs w:val="14"/>
        </w:rPr>
      </w:pPr>
    </w:p>
    <w:p w:rsidR="00B701ED" w:rsidRDefault="003564B6">
      <w:pPr>
        <w:ind w:left="1180"/>
        <w:rPr>
          <w:sz w:val="20"/>
          <w:szCs w:val="20"/>
        </w:rPr>
      </w:pPr>
      <w:r>
        <w:rPr>
          <w:rFonts w:ascii="Courier New" w:eastAsia="Courier New" w:hAnsi="Courier New" w:cs="Courier New"/>
          <w:color w:val="262626"/>
          <w:sz w:val="16"/>
          <w:szCs w:val="16"/>
        </w:rPr>
        <w:t>z = 0.</w:t>
      </w:r>
    </w:p>
    <w:p w:rsidR="00B701ED" w:rsidRDefault="00B701ED">
      <w:pPr>
        <w:spacing w:line="18" w:lineRule="exact"/>
        <w:rPr>
          <w:rFonts w:ascii="Arial" w:eastAsia="Arial" w:hAnsi="Arial" w:cs="Arial"/>
          <w:b/>
          <w:bCs/>
          <w:color w:val="656565"/>
          <w:sz w:val="14"/>
          <w:szCs w:val="14"/>
        </w:rPr>
      </w:pPr>
    </w:p>
    <w:p w:rsidR="00B701ED" w:rsidRDefault="003564B6">
      <w:pPr>
        <w:ind w:left="1180"/>
        <w:rPr>
          <w:sz w:val="20"/>
          <w:szCs w:val="20"/>
        </w:rPr>
      </w:pPr>
      <w:r>
        <w:rPr>
          <w:rFonts w:ascii="Courier New" w:eastAsia="Courier New" w:hAnsi="Courier New" w:cs="Courier New"/>
          <w:color w:val="262626"/>
          <w:sz w:val="16"/>
          <w:szCs w:val="16"/>
        </w:rPr>
        <w:t>for i in range(x.shape[0]):</w:t>
      </w:r>
    </w:p>
    <w:p w:rsidR="00B701ED" w:rsidRDefault="00B701ED">
      <w:pPr>
        <w:spacing w:line="19" w:lineRule="exact"/>
        <w:rPr>
          <w:rFonts w:ascii="Arial" w:eastAsia="Arial" w:hAnsi="Arial" w:cs="Arial"/>
          <w:b/>
          <w:bCs/>
          <w:color w:val="656565"/>
          <w:sz w:val="14"/>
          <w:szCs w:val="14"/>
        </w:rPr>
      </w:pPr>
    </w:p>
    <w:p w:rsidR="00B701ED" w:rsidRDefault="003564B6">
      <w:pPr>
        <w:ind w:left="1560"/>
        <w:rPr>
          <w:sz w:val="20"/>
          <w:szCs w:val="20"/>
        </w:rPr>
      </w:pPr>
      <w:r>
        <w:rPr>
          <w:rFonts w:ascii="Courier New" w:eastAsia="Courier New" w:hAnsi="Courier New" w:cs="Courier New"/>
          <w:color w:val="262626"/>
          <w:sz w:val="16"/>
          <w:szCs w:val="16"/>
        </w:rPr>
        <w:t>z += x[i] * y[i]</w:t>
      </w:r>
    </w:p>
    <w:p w:rsidR="00B701ED" w:rsidRDefault="00B701ED">
      <w:pPr>
        <w:spacing w:line="19" w:lineRule="exact"/>
        <w:rPr>
          <w:rFonts w:ascii="Arial" w:eastAsia="Arial" w:hAnsi="Arial" w:cs="Arial"/>
          <w:b/>
          <w:bCs/>
          <w:color w:val="656565"/>
          <w:sz w:val="14"/>
          <w:szCs w:val="14"/>
        </w:rPr>
      </w:pPr>
    </w:p>
    <w:p w:rsidR="00B701ED" w:rsidRDefault="003564B6">
      <w:pPr>
        <w:ind w:left="1180"/>
        <w:rPr>
          <w:sz w:val="20"/>
          <w:szCs w:val="20"/>
        </w:rPr>
      </w:pPr>
      <w:r>
        <w:rPr>
          <w:rFonts w:ascii="Courier New" w:eastAsia="Courier New" w:hAnsi="Courier New" w:cs="Courier New"/>
          <w:color w:val="262626"/>
          <w:sz w:val="16"/>
          <w:szCs w:val="16"/>
        </w:rPr>
        <w:t>return z</w:t>
      </w:r>
    </w:p>
    <w:p w:rsidR="00B701ED" w:rsidRDefault="00B701ED">
      <w:pPr>
        <w:spacing w:line="169" w:lineRule="exact"/>
        <w:rPr>
          <w:rFonts w:ascii="Arial" w:eastAsia="Arial" w:hAnsi="Arial" w:cs="Arial"/>
          <w:b/>
          <w:bCs/>
          <w:color w:val="656565"/>
          <w:sz w:val="14"/>
          <w:szCs w:val="14"/>
        </w:rPr>
      </w:pPr>
    </w:p>
    <w:p w:rsidR="00B701ED" w:rsidRDefault="003564B6">
      <w:pPr>
        <w:spacing w:line="267" w:lineRule="auto"/>
        <w:ind w:left="800"/>
        <w:jc w:val="both"/>
        <w:rPr>
          <w:sz w:val="20"/>
          <w:szCs w:val="20"/>
        </w:rPr>
      </w:pPr>
      <w:r>
        <w:rPr>
          <w:rFonts w:eastAsia="Times New Roman"/>
          <w:color w:val="262626"/>
          <w:sz w:val="20"/>
          <w:szCs w:val="20"/>
        </w:rPr>
        <w:t xml:space="preserve">You’ll have noticed that the dot product between two </w:t>
      </w:r>
      <w:r>
        <w:rPr>
          <w:rFonts w:eastAsia="Times New Roman"/>
          <w:color w:val="262626"/>
          <w:sz w:val="20"/>
          <w:szCs w:val="20"/>
        </w:rPr>
        <w:t>vectors is a scalar and that only vectors with the same number of elements are compatible for a dot product.</w:t>
      </w:r>
    </w:p>
    <w:p w:rsidR="00B701ED" w:rsidRDefault="00B701ED">
      <w:pPr>
        <w:spacing w:line="2" w:lineRule="exact"/>
        <w:rPr>
          <w:rFonts w:ascii="Arial" w:eastAsia="Arial" w:hAnsi="Arial" w:cs="Arial"/>
          <w:b/>
          <w:bCs/>
          <w:color w:val="656565"/>
          <w:sz w:val="14"/>
          <w:szCs w:val="14"/>
        </w:rPr>
      </w:pPr>
    </w:p>
    <w:p w:rsidR="00B701ED" w:rsidRDefault="003564B6">
      <w:pPr>
        <w:spacing w:line="258" w:lineRule="auto"/>
        <w:ind w:left="800" w:firstLine="289"/>
        <w:jc w:val="both"/>
        <w:rPr>
          <w:sz w:val="20"/>
          <w:szCs w:val="20"/>
        </w:rPr>
      </w:pPr>
      <w:r>
        <w:rPr>
          <w:rFonts w:eastAsia="Times New Roman"/>
          <w:color w:val="262626"/>
          <w:sz w:val="20"/>
          <w:szCs w:val="20"/>
        </w:rPr>
        <w:t xml:space="preserve">You can also take the dot product between a matrix </w:t>
      </w:r>
      <w:r>
        <w:rPr>
          <w:rFonts w:ascii="Courier New" w:eastAsia="Courier New" w:hAnsi="Courier New" w:cs="Courier New"/>
          <w:color w:val="262626"/>
          <w:sz w:val="18"/>
          <w:szCs w:val="18"/>
        </w:rPr>
        <w:t>x</w:t>
      </w:r>
      <w:r>
        <w:rPr>
          <w:rFonts w:eastAsia="Times New Roman"/>
          <w:color w:val="262626"/>
          <w:sz w:val="20"/>
          <w:szCs w:val="20"/>
        </w:rPr>
        <w:t xml:space="preserve"> and a vector </w:t>
      </w:r>
      <w:r>
        <w:rPr>
          <w:rFonts w:ascii="Courier New" w:eastAsia="Courier New" w:hAnsi="Courier New" w:cs="Courier New"/>
          <w:color w:val="262626"/>
          <w:sz w:val="18"/>
          <w:szCs w:val="18"/>
        </w:rPr>
        <w:t>y</w:t>
      </w:r>
      <w:r>
        <w:rPr>
          <w:rFonts w:eastAsia="Times New Roman"/>
          <w:color w:val="262626"/>
          <w:sz w:val="20"/>
          <w:szCs w:val="20"/>
        </w:rPr>
        <w:t xml:space="preserve">, which returns a vector where the coefficients are the dot products between </w:t>
      </w:r>
      <w:r>
        <w:rPr>
          <w:rFonts w:ascii="Courier New" w:eastAsia="Courier New" w:hAnsi="Courier New" w:cs="Courier New"/>
          <w:color w:val="262626"/>
          <w:sz w:val="18"/>
          <w:szCs w:val="18"/>
        </w:rPr>
        <w:t>y</w:t>
      </w:r>
      <w:r>
        <w:rPr>
          <w:rFonts w:eastAsia="Times New Roman"/>
          <w:color w:val="262626"/>
          <w:sz w:val="20"/>
          <w:szCs w:val="20"/>
        </w:rPr>
        <w:t xml:space="preserve"> </w:t>
      </w:r>
      <w:r>
        <w:rPr>
          <w:rFonts w:eastAsia="Times New Roman"/>
          <w:color w:val="262626"/>
          <w:sz w:val="20"/>
          <w:szCs w:val="20"/>
        </w:rPr>
        <w:t xml:space="preserve">and the rows of </w:t>
      </w:r>
      <w:r>
        <w:rPr>
          <w:rFonts w:ascii="Courier New" w:eastAsia="Courier New" w:hAnsi="Courier New" w:cs="Courier New"/>
          <w:color w:val="262626"/>
          <w:sz w:val="18"/>
          <w:szCs w:val="18"/>
        </w:rPr>
        <w:t>x</w:t>
      </w:r>
      <w:r>
        <w:rPr>
          <w:rFonts w:eastAsia="Times New Roman"/>
          <w:color w:val="262626"/>
          <w:sz w:val="20"/>
          <w:szCs w:val="20"/>
        </w:rPr>
        <w:t>. You implement it as follows:</w:t>
      </w:r>
    </w:p>
    <w:p w:rsidR="00B701ED" w:rsidRDefault="00B701ED">
      <w:pPr>
        <w:spacing w:line="137" w:lineRule="exact"/>
        <w:rPr>
          <w:rFonts w:ascii="Arial" w:eastAsia="Arial" w:hAnsi="Arial" w:cs="Arial"/>
          <w:b/>
          <w:bCs/>
          <w:color w:val="656565"/>
          <w:sz w:val="14"/>
          <w:szCs w:val="14"/>
        </w:rPr>
      </w:pPr>
    </w:p>
    <w:tbl>
      <w:tblPr>
        <w:tblW w:w="0" w:type="auto"/>
        <w:tblInd w:w="800" w:type="dxa"/>
        <w:tblLayout w:type="fixed"/>
        <w:tblCellMar>
          <w:left w:w="0" w:type="dxa"/>
          <w:right w:w="0" w:type="dxa"/>
        </w:tblCellMar>
        <w:tblLook w:val="04A0" w:firstRow="1" w:lastRow="0" w:firstColumn="1" w:lastColumn="0" w:noHBand="0" w:noVBand="1"/>
      </w:tblPr>
      <w:tblGrid>
        <w:gridCol w:w="3460"/>
        <w:gridCol w:w="20"/>
        <w:gridCol w:w="220"/>
        <w:gridCol w:w="30"/>
        <w:gridCol w:w="40"/>
        <w:gridCol w:w="280"/>
        <w:gridCol w:w="100"/>
        <w:gridCol w:w="280"/>
        <w:gridCol w:w="2580"/>
        <w:gridCol w:w="20"/>
      </w:tblGrid>
      <w:tr w:rsidR="00B701ED">
        <w:trPr>
          <w:trHeight w:val="125"/>
        </w:trPr>
        <w:tc>
          <w:tcPr>
            <w:tcW w:w="3700" w:type="dxa"/>
            <w:gridSpan w:val="3"/>
            <w:vMerge w:val="restart"/>
            <w:vAlign w:val="bottom"/>
          </w:tcPr>
          <w:p w:rsidR="00B701ED" w:rsidRDefault="003564B6">
            <w:pPr>
              <w:rPr>
                <w:sz w:val="20"/>
                <w:szCs w:val="20"/>
              </w:rPr>
            </w:pPr>
            <w:r>
              <w:rPr>
                <w:rFonts w:ascii="Courier New" w:eastAsia="Courier New" w:hAnsi="Courier New" w:cs="Courier New"/>
                <w:color w:val="262626"/>
                <w:sz w:val="16"/>
                <w:szCs w:val="16"/>
              </w:rPr>
              <w:t>import numpy as np</w:t>
            </w:r>
          </w:p>
        </w:tc>
        <w:tc>
          <w:tcPr>
            <w:tcW w:w="20" w:type="dxa"/>
            <w:vAlign w:val="bottom"/>
          </w:tcPr>
          <w:p w:rsidR="00B701ED" w:rsidRDefault="00B701ED">
            <w:pPr>
              <w:rPr>
                <w:sz w:val="10"/>
                <w:szCs w:val="10"/>
              </w:rPr>
            </w:pPr>
          </w:p>
        </w:tc>
        <w:tc>
          <w:tcPr>
            <w:tcW w:w="40" w:type="dxa"/>
            <w:vMerge w:val="restart"/>
            <w:vAlign w:val="bottom"/>
          </w:tcPr>
          <w:p w:rsidR="00B701ED" w:rsidRDefault="00B701ED">
            <w:pPr>
              <w:rPr>
                <w:sz w:val="10"/>
                <w:szCs w:val="10"/>
              </w:rPr>
            </w:pPr>
          </w:p>
        </w:tc>
        <w:tc>
          <w:tcPr>
            <w:tcW w:w="3240" w:type="dxa"/>
            <w:gridSpan w:val="4"/>
            <w:vMerge w:val="restart"/>
            <w:vAlign w:val="bottom"/>
          </w:tcPr>
          <w:p w:rsidR="00B701ED" w:rsidRDefault="003564B6">
            <w:pPr>
              <w:ind w:left="60"/>
              <w:rPr>
                <w:sz w:val="20"/>
                <w:szCs w:val="20"/>
              </w:rPr>
            </w:pPr>
            <w:r>
              <w:rPr>
                <w:rFonts w:ascii="Arial" w:eastAsia="Arial" w:hAnsi="Arial" w:cs="Arial"/>
                <w:b/>
                <w:bCs/>
                <w:color w:val="656565"/>
                <w:sz w:val="18"/>
                <w:szCs w:val="18"/>
              </w:rPr>
              <w:t>x is a Numpy matrix.</w:t>
            </w:r>
          </w:p>
        </w:tc>
        <w:tc>
          <w:tcPr>
            <w:tcW w:w="0" w:type="dxa"/>
            <w:vAlign w:val="bottom"/>
          </w:tcPr>
          <w:p w:rsidR="00B701ED" w:rsidRDefault="00B701ED">
            <w:pPr>
              <w:rPr>
                <w:sz w:val="1"/>
                <w:szCs w:val="1"/>
              </w:rPr>
            </w:pPr>
          </w:p>
        </w:tc>
      </w:tr>
      <w:tr w:rsidR="00B701ED">
        <w:trPr>
          <w:trHeight w:val="124"/>
        </w:trPr>
        <w:tc>
          <w:tcPr>
            <w:tcW w:w="3700" w:type="dxa"/>
            <w:gridSpan w:val="3"/>
            <w:vMerge/>
            <w:vAlign w:val="bottom"/>
          </w:tcPr>
          <w:p w:rsidR="00B701ED" w:rsidRDefault="00B701ED">
            <w:pPr>
              <w:rPr>
                <w:sz w:val="10"/>
                <w:szCs w:val="10"/>
              </w:rPr>
            </w:pPr>
          </w:p>
        </w:tc>
        <w:tc>
          <w:tcPr>
            <w:tcW w:w="20" w:type="dxa"/>
            <w:shd w:val="clear" w:color="auto" w:fill="656565"/>
            <w:vAlign w:val="bottom"/>
          </w:tcPr>
          <w:p w:rsidR="00B701ED" w:rsidRDefault="00B701ED">
            <w:pPr>
              <w:rPr>
                <w:sz w:val="10"/>
                <w:szCs w:val="10"/>
              </w:rPr>
            </w:pPr>
          </w:p>
        </w:tc>
        <w:tc>
          <w:tcPr>
            <w:tcW w:w="40" w:type="dxa"/>
            <w:vMerge/>
            <w:vAlign w:val="bottom"/>
          </w:tcPr>
          <w:p w:rsidR="00B701ED" w:rsidRDefault="00B701ED">
            <w:pPr>
              <w:rPr>
                <w:sz w:val="10"/>
                <w:szCs w:val="10"/>
              </w:rPr>
            </w:pPr>
          </w:p>
        </w:tc>
        <w:tc>
          <w:tcPr>
            <w:tcW w:w="3240" w:type="dxa"/>
            <w:gridSpan w:val="4"/>
            <w:vMerge/>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252"/>
        </w:trPr>
        <w:tc>
          <w:tcPr>
            <w:tcW w:w="3700" w:type="dxa"/>
            <w:gridSpan w:val="3"/>
            <w:vAlign w:val="bottom"/>
          </w:tcPr>
          <w:p w:rsidR="00B701ED" w:rsidRDefault="003564B6">
            <w:pPr>
              <w:rPr>
                <w:sz w:val="20"/>
                <w:szCs w:val="20"/>
              </w:rPr>
            </w:pPr>
            <w:r>
              <w:rPr>
                <w:rFonts w:ascii="Courier New" w:eastAsia="Courier New" w:hAnsi="Courier New" w:cs="Courier New"/>
                <w:color w:val="262626"/>
                <w:sz w:val="16"/>
                <w:szCs w:val="16"/>
              </w:rPr>
              <w:t>def naive_matrix_vector_dot(x, y):</w:t>
            </w:r>
          </w:p>
        </w:tc>
        <w:tc>
          <w:tcPr>
            <w:tcW w:w="20" w:type="dxa"/>
            <w:shd w:val="clear" w:color="auto" w:fill="656565"/>
            <w:vAlign w:val="bottom"/>
          </w:tcPr>
          <w:p w:rsidR="00B701ED" w:rsidRDefault="00B701ED">
            <w:pPr>
              <w:rPr>
                <w:sz w:val="21"/>
                <w:szCs w:val="21"/>
              </w:rPr>
            </w:pPr>
          </w:p>
        </w:tc>
        <w:tc>
          <w:tcPr>
            <w:tcW w:w="40" w:type="dxa"/>
            <w:vAlign w:val="bottom"/>
          </w:tcPr>
          <w:p w:rsidR="00B701ED" w:rsidRDefault="00B701ED">
            <w:pPr>
              <w:rPr>
                <w:sz w:val="21"/>
                <w:szCs w:val="21"/>
              </w:rPr>
            </w:pPr>
          </w:p>
        </w:tc>
        <w:tc>
          <w:tcPr>
            <w:tcW w:w="280" w:type="dxa"/>
            <w:vAlign w:val="bottom"/>
          </w:tcPr>
          <w:p w:rsidR="00B701ED" w:rsidRDefault="00B701ED">
            <w:pPr>
              <w:rPr>
                <w:sz w:val="21"/>
                <w:szCs w:val="21"/>
              </w:rPr>
            </w:pPr>
          </w:p>
        </w:tc>
        <w:tc>
          <w:tcPr>
            <w:tcW w:w="100" w:type="dxa"/>
            <w:vAlign w:val="bottom"/>
          </w:tcPr>
          <w:p w:rsidR="00B701ED" w:rsidRDefault="00B701ED">
            <w:pPr>
              <w:rPr>
                <w:sz w:val="21"/>
                <w:szCs w:val="21"/>
              </w:rPr>
            </w:pPr>
          </w:p>
        </w:tc>
        <w:tc>
          <w:tcPr>
            <w:tcW w:w="280" w:type="dxa"/>
            <w:vAlign w:val="bottom"/>
          </w:tcPr>
          <w:p w:rsidR="00B701ED" w:rsidRDefault="00B701ED">
            <w:pPr>
              <w:rPr>
                <w:sz w:val="21"/>
                <w:szCs w:val="21"/>
              </w:rPr>
            </w:pPr>
          </w:p>
        </w:tc>
        <w:tc>
          <w:tcPr>
            <w:tcW w:w="2580" w:type="dxa"/>
            <w:vAlign w:val="bottom"/>
          </w:tcPr>
          <w:p w:rsidR="00B701ED" w:rsidRDefault="00B701ED">
            <w:pPr>
              <w:rPr>
                <w:sz w:val="21"/>
                <w:szCs w:val="21"/>
              </w:rPr>
            </w:pPr>
          </w:p>
        </w:tc>
        <w:tc>
          <w:tcPr>
            <w:tcW w:w="0" w:type="dxa"/>
            <w:vAlign w:val="bottom"/>
          </w:tcPr>
          <w:p w:rsidR="00B701ED" w:rsidRDefault="00B701ED">
            <w:pPr>
              <w:rPr>
                <w:sz w:val="1"/>
                <w:szCs w:val="1"/>
              </w:rPr>
            </w:pPr>
          </w:p>
        </w:tc>
      </w:tr>
      <w:tr w:rsidR="00B701ED">
        <w:trPr>
          <w:trHeight w:val="88"/>
        </w:trPr>
        <w:tc>
          <w:tcPr>
            <w:tcW w:w="3460" w:type="dxa"/>
            <w:vMerge w:val="restart"/>
            <w:vAlign w:val="bottom"/>
          </w:tcPr>
          <w:p w:rsidR="00B701ED" w:rsidRDefault="003564B6">
            <w:pPr>
              <w:ind w:left="380"/>
              <w:rPr>
                <w:sz w:val="20"/>
                <w:szCs w:val="20"/>
              </w:rPr>
            </w:pPr>
            <w:r>
              <w:rPr>
                <w:rFonts w:ascii="Courier New" w:eastAsia="Courier New" w:hAnsi="Courier New" w:cs="Courier New"/>
                <w:color w:val="262626"/>
                <w:sz w:val="16"/>
                <w:szCs w:val="16"/>
              </w:rPr>
              <w:t>assert len(x.shape) == 2</w:t>
            </w:r>
          </w:p>
        </w:tc>
        <w:tc>
          <w:tcPr>
            <w:tcW w:w="20" w:type="dxa"/>
            <w:vAlign w:val="bottom"/>
          </w:tcPr>
          <w:p w:rsidR="00B701ED" w:rsidRDefault="00B701ED">
            <w:pPr>
              <w:rPr>
                <w:sz w:val="7"/>
                <w:szCs w:val="7"/>
              </w:rPr>
            </w:pPr>
          </w:p>
        </w:tc>
        <w:tc>
          <w:tcPr>
            <w:tcW w:w="220" w:type="dxa"/>
            <w:vAlign w:val="bottom"/>
          </w:tcPr>
          <w:p w:rsidR="00B701ED" w:rsidRDefault="00B701ED">
            <w:pPr>
              <w:rPr>
                <w:sz w:val="7"/>
                <w:szCs w:val="7"/>
              </w:rPr>
            </w:pPr>
          </w:p>
        </w:tc>
        <w:tc>
          <w:tcPr>
            <w:tcW w:w="20" w:type="dxa"/>
            <w:shd w:val="clear" w:color="auto" w:fill="656565"/>
            <w:vAlign w:val="bottom"/>
          </w:tcPr>
          <w:p w:rsidR="00B701ED" w:rsidRDefault="00B701ED">
            <w:pPr>
              <w:rPr>
                <w:sz w:val="7"/>
                <w:szCs w:val="7"/>
              </w:rPr>
            </w:pPr>
          </w:p>
        </w:tc>
        <w:tc>
          <w:tcPr>
            <w:tcW w:w="40" w:type="dxa"/>
            <w:vAlign w:val="bottom"/>
          </w:tcPr>
          <w:p w:rsidR="00B701ED" w:rsidRDefault="00B701ED">
            <w:pPr>
              <w:rPr>
                <w:sz w:val="7"/>
                <w:szCs w:val="7"/>
              </w:rPr>
            </w:pPr>
          </w:p>
        </w:tc>
        <w:tc>
          <w:tcPr>
            <w:tcW w:w="280" w:type="dxa"/>
            <w:vAlign w:val="bottom"/>
          </w:tcPr>
          <w:p w:rsidR="00B701ED" w:rsidRDefault="00B701ED">
            <w:pPr>
              <w:rPr>
                <w:sz w:val="7"/>
                <w:szCs w:val="7"/>
              </w:rPr>
            </w:pPr>
          </w:p>
        </w:tc>
        <w:tc>
          <w:tcPr>
            <w:tcW w:w="2960" w:type="dxa"/>
            <w:gridSpan w:val="3"/>
            <w:vMerge w:val="restart"/>
            <w:vAlign w:val="bottom"/>
          </w:tcPr>
          <w:p w:rsidR="00B701ED" w:rsidRDefault="003564B6">
            <w:pPr>
              <w:ind w:left="60"/>
              <w:rPr>
                <w:sz w:val="20"/>
                <w:szCs w:val="20"/>
              </w:rPr>
            </w:pPr>
            <w:r>
              <w:rPr>
                <w:rFonts w:ascii="Arial" w:eastAsia="Arial" w:hAnsi="Arial" w:cs="Arial"/>
                <w:b/>
                <w:bCs/>
                <w:color w:val="656565"/>
                <w:sz w:val="18"/>
                <w:szCs w:val="18"/>
              </w:rPr>
              <w:t>y is a Numpy vector.</w:t>
            </w:r>
          </w:p>
        </w:tc>
        <w:tc>
          <w:tcPr>
            <w:tcW w:w="0" w:type="dxa"/>
            <w:vAlign w:val="bottom"/>
          </w:tcPr>
          <w:p w:rsidR="00B701ED" w:rsidRDefault="00B701ED">
            <w:pPr>
              <w:rPr>
                <w:sz w:val="1"/>
                <w:szCs w:val="1"/>
              </w:rPr>
            </w:pPr>
          </w:p>
        </w:tc>
      </w:tr>
      <w:tr w:rsidR="00B701ED">
        <w:trPr>
          <w:trHeight w:val="37"/>
        </w:trPr>
        <w:tc>
          <w:tcPr>
            <w:tcW w:w="3460" w:type="dxa"/>
            <w:vMerge/>
            <w:vAlign w:val="bottom"/>
          </w:tcPr>
          <w:p w:rsidR="00B701ED" w:rsidRDefault="00B701ED">
            <w:pPr>
              <w:rPr>
                <w:sz w:val="3"/>
                <w:szCs w:val="3"/>
              </w:rPr>
            </w:pPr>
          </w:p>
        </w:tc>
        <w:tc>
          <w:tcPr>
            <w:tcW w:w="20" w:type="dxa"/>
            <w:tcBorders>
              <w:bottom w:val="single" w:sz="8" w:space="0" w:color="656565"/>
            </w:tcBorders>
            <w:vAlign w:val="bottom"/>
          </w:tcPr>
          <w:p w:rsidR="00B701ED" w:rsidRDefault="00B701ED">
            <w:pPr>
              <w:rPr>
                <w:sz w:val="3"/>
                <w:szCs w:val="3"/>
              </w:rPr>
            </w:pPr>
          </w:p>
        </w:tc>
        <w:tc>
          <w:tcPr>
            <w:tcW w:w="220" w:type="dxa"/>
            <w:tcBorders>
              <w:bottom w:val="single" w:sz="8" w:space="0" w:color="656565"/>
            </w:tcBorders>
            <w:vAlign w:val="bottom"/>
          </w:tcPr>
          <w:p w:rsidR="00B701ED" w:rsidRDefault="00B701ED">
            <w:pPr>
              <w:rPr>
                <w:sz w:val="3"/>
                <w:szCs w:val="3"/>
              </w:rPr>
            </w:pPr>
          </w:p>
        </w:tc>
        <w:tc>
          <w:tcPr>
            <w:tcW w:w="20" w:type="dxa"/>
            <w:tcBorders>
              <w:bottom w:val="single" w:sz="8" w:space="0" w:color="656565"/>
            </w:tcBorders>
            <w:shd w:val="clear" w:color="auto" w:fill="656565"/>
            <w:vAlign w:val="bottom"/>
          </w:tcPr>
          <w:p w:rsidR="00B701ED" w:rsidRDefault="00B701ED">
            <w:pPr>
              <w:rPr>
                <w:sz w:val="3"/>
                <w:szCs w:val="3"/>
              </w:rPr>
            </w:pPr>
          </w:p>
        </w:tc>
        <w:tc>
          <w:tcPr>
            <w:tcW w:w="40" w:type="dxa"/>
            <w:vMerge w:val="restart"/>
            <w:vAlign w:val="bottom"/>
          </w:tcPr>
          <w:p w:rsidR="00B701ED" w:rsidRDefault="00B701ED">
            <w:pPr>
              <w:rPr>
                <w:sz w:val="3"/>
                <w:szCs w:val="3"/>
              </w:rPr>
            </w:pPr>
          </w:p>
        </w:tc>
        <w:tc>
          <w:tcPr>
            <w:tcW w:w="280" w:type="dxa"/>
            <w:vMerge w:val="restart"/>
            <w:tcBorders>
              <w:right w:val="single" w:sz="8" w:space="0" w:color="656565"/>
            </w:tcBorders>
            <w:vAlign w:val="bottom"/>
          </w:tcPr>
          <w:p w:rsidR="00B701ED" w:rsidRDefault="00B701ED">
            <w:pPr>
              <w:rPr>
                <w:sz w:val="3"/>
                <w:szCs w:val="3"/>
              </w:rPr>
            </w:pPr>
          </w:p>
        </w:tc>
        <w:tc>
          <w:tcPr>
            <w:tcW w:w="2960" w:type="dxa"/>
            <w:gridSpan w:val="3"/>
            <w:vMerge/>
            <w:vAlign w:val="bottom"/>
          </w:tcPr>
          <w:p w:rsidR="00B701ED" w:rsidRDefault="00B701ED">
            <w:pPr>
              <w:rPr>
                <w:sz w:val="3"/>
                <w:szCs w:val="3"/>
              </w:rPr>
            </w:pPr>
          </w:p>
        </w:tc>
        <w:tc>
          <w:tcPr>
            <w:tcW w:w="0" w:type="dxa"/>
            <w:vAlign w:val="bottom"/>
          </w:tcPr>
          <w:p w:rsidR="00B701ED" w:rsidRDefault="00B701ED">
            <w:pPr>
              <w:rPr>
                <w:sz w:val="1"/>
                <w:szCs w:val="1"/>
              </w:rPr>
            </w:pPr>
          </w:p>
        </w:tc>
      </w:tr>
      <w:tr w:rsidR="00B701ED">
        <w:trPr>
          <w:trHeight w:val="89"/>
        </w:trPr>
        <w:tc>
          <w:tcPr>
            <w:tcW w:w="3460" w:type="dxa"/>
            <w:vMerge/>
            <w:vAlign w:val="bottom"/>
          </w:tcPr>
          <w:p w:rsidR="00B701ED" w:rsidRDefault="00B701ED">
            <w:pPr>
              <w:rPr>
                <w:sz w:val="7"/>
                <w:szCs w:val="7"/>
              </w:rPr>
            </w:pPr>
          </w:p>
        </w:tc>
        <w:tc>
          <w:tcPr>
            <w:tcW w:w="20" w:type="dxa"/>
            <w:vAlign w:val="bottom"/>
          </w:tcPr>
          <w:p w:rsidR="00B701ED" w:rsidRDefault="00B701ED">
            <w:pPr>
              <w:rPr>
                <w:sz w:val="7"/>
                <w:szCs w:val="7"/>
              </w:rPr>
            </w:pPr>
          </w:p>
        </w:tc>
        <w:tc>
          <w:tcPr>
            <w:tcW w:w="22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40" w:type="dxa"/>
            <w:vMerge/>
            <w:vAlign w:val="bottom"/>
          </w:tcPr>
          <w:p w:rsidR="00B701ED" w:rsidRDefault="00B701ED">
            <w:pPr>
              <w:rPr>
                <w:sz w:val="7"/>
                <w:szCs w:val="7"/>
              </w:rPr>
            </w:pPr>
          </w:p>
        </w:tc>
        <w:tc>
          <w:tcPr>
            <w:tcW w:w="280" w:type="dxa"/>
            <w:vMerge/>
            <w:tcBorders>
              <w:right w:val="single" w:sz="8" w:space="0" w:color="656565"/>
            </w:tcBorders>
            <w:vAlign w:val="bottom"/>
          </w:tcPr>
          <w:p w:rsidR="00B701ED" w:rsidRDefault="00B701ED">
            <w:pPr>
              <w:rPr>
                <w:sz w:val="7"/>
                <w:szCs w:val="7"/>
              </w:rPr>
            </w:pPr>
          </w:p>
        </w:tc>
        <w:tc>
          <w:tcPr>
            <w:tcW w:w="2960" w:type="dxa"/>
            <w:gridSpan w:val="3"/>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09"/>
        </w:trPr>
        <w:tc>
          <w:tcPr>
            <w:tcW w:w="3700" w:type="dxa"/>
            <w:gridSpan w:val="3"/>
            <w:vMerge w:val="restart"/>
            <w:vAlign w:val="bottom"/>
          </w:tcPr>
          <w:p w:rsidR="00B701ED" w:rsidRDefault="003564B6">
            <w:pPr>
              <w:spacing w:line="167" w:lineRule="exact"/>
              <w:ind w:left="380"/>
              <w:rPr>
                <w:sz w:val="20"/>
                <w:szCs w:val="20"/>
              </w:rPr>
            </w:pPr>
            <w:r>
              <w:rPr>
                <w:rFonts w:ascii="Courier New" w:eastAsia="Courier New" w:hAnsi="Courier New" w:cs="Courier New"/>
                <w:color w:val="262626"/>
                <w:sz w:val="16"/>
                <w:szCs w:val="16"/>
              </w:rPr>
              <w:t>assert len(y.shape) == 1</w:t>
            </w:r>
          </w:p>
        </w:tc>
        <w:tc>
          <w:tcPr>
            <w:tcW w:w="20" w:type="dxa"/>
            <w:vAlign w:val="bottom"/>
          </w:tcPr>
          <w:p w:rsidR="00B701ED" w:rsidRDefault="00B701ED">
            <w:pPr>
              <w:rPr>
                <w:sz w:val="9"/>
                <w:szCs w:val="9"/>
              </w:rPr>
            </w:pPr>
          </w:p>
        </w:tc>
        <w:tc>
          <w:tcPr>
            <w:tcW w:w="40" w:type="dxa"/>
            <w:vAlign w:val="bottom"/>
          </w:tcPr>
          <w:p w:rsidR="00B701ED" w:rsidRDefault="00B701ED">
            <w:pPr>
              <w:rPr>
                <w:sz w:val="9"/>
                <w:szCs w:val="9"/>
              </w:rPr>
            </w:pPr>
          </w:p>
        </w:tc>
        <w:tc>
          <w:tcPr>
            <w:tcW w:w="280" w:type="dxa"/>
            <w:tcBorders>
              <w:bottom w:val="single" w:sz="8" w:space="0" w:color="656565"/>
              <w:right w:val="single" w:sz="8" w:space="0" w:color="656565"/>
            </w:tcBorders>
            <w:vAlign w:val="bottom"/>
          </w:tcPr>
          <w:p w:rsidR="00B701ED" w:rsidRDefault="00B701ED">
            <w:pPr>
              <w:rPr>
                <w:sz w:val="9"/>
                <w:szCs w:val="9"/>
              </w:rPr>
            </w:pPr>
          </w:p>
        </w:tc>
        <w:tc>
          <w:tcPr>
            <w:tcW w:w="100" w:type="dxa"/>
            <w:vAlign w:val="bottom"/>
          </w:tcPr>
          <w:p w:rsidR="00B701ED" w:rsidRDefault="00B701ED">
            <w:pPr>
              <w:rPr>
                <w:sz w:val="9"/>
                <w:szCs w:val="9"/>
              </w:rPr>
            </w:pPr>
          </w:p>
        </w:tc>
        <w:tc>
          <w:tcPr>
            <w:tcW w:w="280" w:type="dxa"/>
            <w:vAlign w:val="bottom"/>
          </w:tcPr>
          <w:p w:rsidR="00B701ED" w:rsidRDefault="00B701ED">
            <w:pPr>
              <w:rPr>
                <w:sz w:val="9"/>
                <w:szCs w:val="9"/>
              </w:rPr>
            </w:pPr>
          </w:p>
        </w:tc>
        <w:tc>
          <w:tcPr>
            <w:tcW w:w="2580" w:type="dxa"/>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37"/>
        </w:trPr>
        <w:tc>
          <w:tcPr>
            <w:tcW w:w="3700" w:type="dxa"/>
            <w:gridSpan w:val="3"/>
            <w:vMerge/>
            <w:vAlign w:val="bottom"/>
          </w:tcPr>
          <w:p w:rsidR="00B701ED" w:rsidRDefault="00B701ED">
            <w:pPr>
              <w:rPr>
                <w:sz w:val="3"/>
                <w:szCs w:val="3"/>
              </w:rPr>
            </w:pPr>
          </w:p>
        </w:tc>
        <w:tc>
          <w:tcPr>
            <w:tcW w:w="20" w:type="dxa"/>
            <w:vAlign w:val="bottom"/>
          </w:tcPr>
          <w:p w:rsidR="00B701ED" w:rsidRDefault="00B701ED">
            <w:pPr>
              <w:rPr>
                <w:sz w:val="3"/>
                <w:szCs w:val="3"/>
              </w:rPr>
            </w:pPr>
          </w:p>
        </w:tc>
        <w:tc>
          <w:tcPr>
            <w:tcW w:w="40" w:type="dxa"/>
            <w:vAlign w:val="bottom"/>
          </w:tcPr>
          <w:p w:rsidR="00B701ED" w:rsidRDefault="00B701ED">
            <w:pPr>
              <w:rPr>
                <w:sz w:val="3"/>
                <w:szCs w:val="3"/>
              </w:rPr>
            </w:pPr>
          </w:p>
        </w:tc>
        <w:tc>
          <w:tcPr>
            <w:tcW w:w="280" w:type="dxa"/>
            <w:vAlign w:val="bottom"/>
          </w:tcPr>
          <w:p w:rsidR="00B701ED" w:rsidRDefault="00B701ED">
            <w:pPr>
              <w:rPr>
                <w:sz w:val="3"/>
                <w:szCs w:val="3"/>
              </w:rPr>
            </w:pPr>
          </w:p>
        </w:tc>
        <w:tc>
          <w:tcPr>
            <w:tcW w:w="100" w:type="dxa"/>
            <w:vAlign w:val="bottom"/>
          </w:tcPr>
          <w:p w:rsidR="00B701ED" w:rsidRDefault="00B701ED">
            <w:pPr>
              <w:rPr>
                <w:sz w:val="3"/>
                <w:szCs w:val="3"/>
              </w:rPr>
            </w:pPr>
          </w:p>
        </w:tc>
        <w:tc>
          <w:tcPr>
            <w:tcW w:w="280" w:type="dxa"/>
            <w:vAlign w:val="bottom"/>
          </w:tcPr>
          <w:p w:rsidR="00B701ED" w:rsidRDefault="00B701ED">
            <w:pPr>
              <w:rPr>
                <w:sz w:val="3"/>
                <w:szCs w:val="3"/>
              </w:rPr>
            </w:pPr>
          </w:p>
        </w:tc>
        <w:tc>
          <w:tcPr>
            <w:tcW w:w="2580" w:type="dxa"/>
            <w:vAlign w:val="bottom"/>
          </w:tcPr>
          <w:p w:rsidR="00B701ED" w:rsidRDefault="00B701ED">
            <w:pPr>
              <w:rPr>
                <w:sz w:val="3"/>
                <w:szCs w:val="3"/>
              </w:rPr>
            </w:pPr>
          </w:p>
        </w:tc>
        <w:tc>
          <w:tcPr>
            <w:tcW w:w="0" w:type="dxa"/>
            <w:vAlign w:val="bottom"/>
          </w:tcPr>
          <w:p w:rsidR="00B701ED" w:rsidRDefault="00B701ED">
            <w:pPr>
              <w:spacing w:line="20" w:lineRule="exact"/>
              <w:rPr>
                <w:sz w:val="1"/>
                <w:szCs w:val="1"/>
              </w:rPr>
            </w:pPr>
          </w:p>
        </w:tc>
      </w:tr>
      <w:tr w:rsidR="00B701ED">
        <w:trPr>
          <w:trHeight w:val="179"/>
        </w:trPr>
        <w:tc>
          <w:tcPr>
            <w:tcW w:w="3700" w:type="dxa"/>
            <w:gridSpan w:val="3"/>
            <w:vAlign w:val="bottom"/>
          </w:tcPr>
          <w:p w:rsidR="00B701ED" w:rsidRDefault="003564B6">
            <w:pPr>
              <w:spacing w:line="179" w:lineRule="exact"/>
              <w:ind w:left="380"/>
              <w:rPr>
                <w:sz w:val="20"/>
                <w:szCs w:val="20"/>
              </w:rPr>
            </w:pPr>
            <w:r>
              <w:rPr>
                <w:rFonts w:ascii="Courier New" w:eastAsia="Courier New" w:hAnsi="Courier New" w:cs="Courier New"/>
                <w:color w:val="262626"/>
                <w:sz w:val="16"/>
                <w:szCs w:val="16"/>
              </w:rPr>
              <w:t>assert x.shape[1] == y.shape[0]</w:t>
            </w:r>
          </w:p>
        </w:tc>
        <w:tc>
          <w:tcPr>
            <w:tcW w:w="20" w:type="dxa"/>
            <w:vAlign w:val="bottom"/>
          </w:tcPr>
          <w:p w:rsidR="00B701ED" w:rsidRDefault="00B701ED">
            <w:pPr>
              <w:rPr>
                <w:sz w:val="15"/>
                <w:szCs w:val="15"/>
              </w:rPr>
            </w:pPr>
          </w:p>
        </w:tc>
        <w:tc>
          <w:tcPr>
            <w:tcW w:w="40" w:type="dxa"/>
            <w:vAlign w:val="bottom"/>
          </w:tcPr>
          <w:p w:rsidR="00B701ED" w:rsidRDefault="00B701ED">
            <w:pPr>
              <w:rPr>
                <w:sz w:val="15"/>
                <w:szCs w:val="15"/>
              </w:rPr>
            </w:pPr>
          </w:p>
        </w:tc>
        <w:tc>
          <w:tcPr>
            <w:tcW w:w="280" w:type="dxa"/>
            <w:vAlign w:val="bottom"/>
          </w:tcPr>
          <w:p w:rsidR="00B701ED" w:rsidRDefault="00B701ED">
            <w:pPr>
              <w:rPr>
                <w:sz w:val="15"/>
                <w:szCs w:val="15"/>
              </w:rPr>
            </w:pPr>
          </w:p>
        </w:tc>
        <w:tc>
          <w:tcPr>
            <w:tcW w:w="100" w:type="dxa"/>
            <w:vAlign w:val="bottom"/>
          </w:tcPr>
          <w:p w:rsidR="00B701ED" w:rsidRDefault="00B701ED">
            <w:pPr>
              <w:rPr>
                <w:sz w:val="15"/>
                <w:szCs w:val="15"/>
              </w:rPr>
            </w:pPr>
          </w:p>
        </w:tc>
        <w:tc>
          <w:tcPr>
            <w:tcW w:w="280" w:type="dxa"/>
            <w:tcBorders>
              <w:bottom w:val="single" w:sz="8" w:space="0" w:color="656565"/>
            </w:tcBorders>
            <w:vAlign w:val="bottom"/>
          </w:tcPr>
          <w:p w:rsidR="00B701ED" w:rsidRDefault="00B701ED">
            <w:pPr>
              <w:rPr>
                <w:sz w:val="15"/>
                <w:szCs w:val="15"/>
              </w:rPr>
            </w:pPr>
          </w:p>
        </w:tc>
        <w:tc>
          <w:tcPr>
            <w:tcW w:w="2580" w:type="dxa"/>
            <w:vMerge w:val="restart"/>
            <w:vAlign w:val="bottom"/>
          </w:tcPr>
          <w:p w:rsidR="00B701ED" w:rsidRDefault="003564B6">
            <w:pPr>
              <w:ind w:left="100"/>
              <w:rPr>
                <w:sz w:val="20"/>
                <w:szCs w:val="20"/>
              </w:rPr>
            </w:pPr>
            <w:r>
              <w:rPr>
                <w:rFonts w:ascii="Arial" w:eastAsia="Arial" w:hAnsi="Arial" w:cs="Arial"/>
                <w:b/>
                <w:bCs/>
                <w:color w:val="656565"/>
                <w:w w:val="79"/>
                <w:sz w:val="18"/>
                <w:szCs w:val="18"/>
              </w:rPr>
              <w:t>The first dimension of x must be the</w:t>
            </w:r>
          </w:p>
        </w:tc>
        <w:tc>
          <w:tcPr>
            <w:tcW w:w="0" w:type="dxa"/>
            <w:vAlign w:val="bottom"/>
          </w:tcPr>
          <w:p w:rsidR="00B701ED" w:rsidRDefault="00B701ED">
            <w:pPr>
              <w:rPr>
                <w:sz w:val="1"/>
                <w:szCs w:val="1"/>
              </w:rPr>
            </w:pPr>
          </w:p>
        </w:tc>
      </w:tr>
      <w:tr w:rsidR="00B701ED">
        <w:trPr>
          <w:trHeight w:val="171"/>
        </w:trPr>
        <w:tc>
          <w:tcPr>
            <w:tcW w:w="3480" w:type="dxa"/>
            <w:gridSpan w:val="2"/>
            <w:vMerge w:val="restart"/>
            <w:vAlign w:val="bottom"/>
          </w:tcPr>
          <w:p w:rsidR="00B701ED" w:rsidRDefault="003564B6">
            <w:pPr>
              <w:ind w:left="380"/>
              <w:rPr>
                <w:sz w:val="20"/>
                <w:szCs w:val="20"/>
              </w:rPr>
            </w:pPr>
            <w:r>
              <w:rPr>
                <w:rFonts w:ascii="Courier New" w:eastAsia="Courier New" w:hAnsi="Courier New" w:cs="Courier New"/>
                <w:color w:val="262626"/>
                <w:sz w:val="16"/>
                <w:szCs w:val="16"/>
              </w:rPr>
              <w:t>z = np.zeros(x.shape[0])</w:t>
            </w:r>
          </w:p>
        </w:tc>
        <w:tc>
          <w:tcPr>
            <w:tcW w:w="220" w:type="dxa"/>
            <w:vAlign w:val="bottom"/>
          </w:tcPr>
          <w:p w:rsidR="00B701ED" w:rsidRDefault="00B701ED">
            <w:pPr>
              <w:rPr>
                <w:sz w:val="14"/>
                <w:szCs w:val="14"/>
              </w:rPr>
            </w:pPr>
          </w:p>
        </w:tc>
        <w:tc>
          <w:tcPr>
            <w:tcW w:w="20" w:type="dxa"/>
            <w:vAlign w:val="bottom"/>
          </w:tcPr>
          <w:p w:rsidR="00B701ED" w:rsidRDefault="00B701ED">
            <w:pPr>
              <w:rPr>
                <w:sz w:val="14"/>
                <w:szCs w:val="14"/>
              </w:rPr>
            </w:pPr>
          </w:p>
        </w:tc>
        <w:tc>
          <w:tcPr>
            <w:tcW w:w="40" w:type="dxa"/>
            <w:vAlign w:val="bottom"/>
          </w:tcPr>
          <w:p w:rsidR="00B701ED" w:rsidRDefault="00B701ED">
            <w:pPr>
              <w:rPr>
                <w:sz w:val="14"/>
                <w:szCs w:val="14"/>
              </w:rPr>
            </w:pPr>
          </w:p>
        </w:tc>
        <w:tc>
          <w:tcPr>
            <w:tcW w:w="280" w:type="dxa"/>
            <w:vAlign w:val="bottom"/>
          </w:tcPr>
          <w:p w:rsidR="00B701ED" w:rsidRDefault="00B701ED">
            <w:pPr>
              <w:rPr>
                <w:sz w:val="14"/>
                <w:szCs w:val="14"/>
              </w:rPr>
            </w:pPr>
          </w:p>
        </w:tc>
        <w:tc>
          <w:tcPr>
            <w:tcW w:w="100" w:type="dxa"/>
            <w:vAlign w:val="bottom"/>
          </w:tcPr>
          <w:p w:rsidR="00B701ED" w:rsidRDefault="00B701ED">
            <w:pPr>
              <w:rPr>
                <w:sz w:val="14"/>
                <w:szCs w:val="14"/>
              </w:rPr>
            </w:pPr>
          </w:p>
        </w:tc>
        <w:tc>
          <w:tcPr>
            <w:tcW w:w="280" w:type="dxa"/>
            <w:tcBorders>
              <w:right w:val="single" w:sz="8" w:space="0" w:color="656565"/>
            </w:tcBorders>
            <w:vAlign w:val="bottom"/>
          </w:tcPr>
          <w:p w:rsidR="00B701ED" w:rsidRDefault="00B701ED">
            <w:pPr>
              <w:rPr>
                <w:sz w:val="14"/>
                <w:szCs w:val="14"/>
              </w:rPr>
            </w:pPr>
          </w:p>
        </w:tc>
        <w:tc>
          <w:tcPr>
            <w:tcW w:w="2580" w:type="dxa"/>
            <w:vMerge/>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83"/>
        </w:trPr>
        <w:tc>
          <w:tcPr>
            <w:tcW w:w="3480" w:type="dxa"/>
            <w:gridSpan w:val="2"/>
            <w:vMerge/>
            <w:vAlign w:val="bottom"/>
          </w:tcPr>
          <w:p w:rsidR="00B701ED" w:rsidRDefault="00B701ED">
            <w:pPr>
              <w:rPr>
                <w:sz w:val="7"/>
                <w:szCs w:val="7"/>
              </w:rPr>
            </w:pPr>
          </w:p>
        </w:tc>
        <w:tc>
          <w:tcPr>
            <w:tcW w:w="220" w:type="dxa"/>
            <w:tcBorders>
              <w:bottom w:val="single" w:sz="8" w:space="0" w:color="656565"/>
            </w:tcBorders>
            <w:vAlign w:val="bottom"/>
          </w:tcPr>
          <w:p w:rsidR="00B701ED" w:rsidRDefault="00B701ED">
            <w:pPr>
              <w:rPr>
                <w:sz w:val="7"/>
                <w:szCs w:val="7"/>
              </w:rPr>
            </w:pPr>
          </w:p>
        </w:tc>
        <w:tc>
          <w:tcPr>
            <w:tcW w:w="20" w:type="dxa"/>
            <w:tcBorders>
              <w:bottom w:val="single" w:sz="8" w:space="0" w:color="656565"/>
            </w:tcBorders>
            <w:vAlign w:val="bottom"/>
          </w:tcPr>
          <w:p w:rsidR="00B701ED" w:rsidRDefault="00B701ED">
            <w:pPr>
              <w:rPr>
                <w:sz w:val="7"/>
                <w:szCs w:val="7"/>
              </w:rPr>
            </w:pPr>
          </w:p>
        </w:tc>
        <w:tc>
          <w:tcPr>
            <w:tcW w:w="40" w:type="dxa"/>
            <w:vAlign w:val="bottom"/>
          </w:tcPr>
          <w:p w:rsidR="00B701ED" w:rsidRDefault="00B701ED">
            <w:pPr>
              <w:rPr>
                <w:sz w:val="7"/>
                <w:szCs w:val="7"/>
              </w:rPr>
            </w:pPr>
          </w:p>
        </w:tc>
        <w:tc>
          <w:tcPr>
            <w:tcW w:w="280" w:type="dxa"/>
            <w:vAlign w:val="bottom"/>
          </w:tcPr>
          <w:p w:rsidR="00B701ED" w:rsidRDefault="00B701ED">
            <w:pPr>
              <w:rPr>
                <w:sz w:val="7"/>
                <w:szCs w:val="7"/>
              </w:rPr>
            </w:pPr>
          </w:p>
        </w:tc>
        <w:tc>
          <w:tcPr>
            <w:tcW w:w="100" w:type="dxa"/>
            <w:vAlign w:val="bottom"/>
          </w:tcPr>
          <w:p w:rsidR="00B701ED" w:rsidRDefault="00B701ED">
            <w:pPr>
              <w:rPr>
                <w:sz w:val="7"/>
                <w:szCs w:val="7"/>
              </w:rPr>
            </w:pPr>
          </w:p>
        </w:tc>
        <w:tc>
          <w:tcPr>
            <w:tcW w:w="280" w:type="dxa"/>
            <w:tcBorders>
              <w:right w:val="single" w:sz="8" w:space="0" w:color="656565"/>
            </w:tcBorders>
            <w:vAlign w:val="bottom"/>
          </w:tcPr>
          <w:p w:rsidR="00B701ED" w:rsidRDefault="00B701ED">
            <w:pPr>
              <w:rPr>
                <w:sz w:val="7"/>
                <w:szCs w:val="7"/>
              </w:rPr>
            </w:pPr>
          </w:p>
        </w:tc>
        <w:tc>
          <w:tcPr>
            <w:tcW w:w="2580" w:type="dxa"/>
            <w:vMerge w:val="restart"/>
            <w:vAlign w:val="bottom"/>
          </w:tcPr>
          <w:p w:rsidR="00B701ED" w:rsidRDefault="003564B6">
            <w:pPr>
              <w:spacing w:line="192" w:lineRule="exact"/>
              <w:ind w:left="100"/>
              <w:rPr>
                <w:sz w:val="20"/>
                <w:szCs w:val="20"/>
              </w:rPr>
            </w:pPr>
            <w:r>
              <w:rPr>
                <w:rFonts w:ascii="Arial" w:eastAsia="Arial" w:hAnsi="Arial" w:cs="Arial"/>
                <w:b/>
                <w:bCs/>
                <w:color w:val="656565"/>
                <w:w w:val="90"/>
                <w:sz w:val="18"/>
                <w:szCs w:val="18"/>
              </w:rPr>
              <w:t>same as the 0th dimension of y!</w:t>
            </w:r>
          </w:p>
        </w:tc>
        <w:tc>
          <w:tcPr>
            <w:tcW w:w="0" w:type="dxa"/>
            <w:vAlign w:val="bottom"/>
          </w:tcPr>
          <w:p w:rsidR="00B701ED" w:rsidRDefault="00B701ED">
            <w:pPr>
              <w:rPr>
                <w:sz w:val="1"/>
                <w:szCs w:val="1"/>
              </w:rPr>
            </w:pPr>
          </w:p>
        </w:tc>
      </w:tr>
      <w:tr w:rsidR="00B701ED">
        <w:trPr>
          <w:trHeight w:val="89"/>
        </w:trPr>
        <w:tc>
          <w:tcPr>
            <w:tcW w:w="3480" w:type="dxa"/>
            <w:gridSpan w:val="2"/>
            <w:vMerge/>
            <w:vAlign w:val="bottom"/>
          </w:tcPr>
          <w:p w:rsidR="00B701ED" w:rsidRDefault="00B701ED">
            <w:pPr>
              <w:rPr>
                <w:sz w:val="7"/>
                <w:szCs w:val="7"/>
              </w:rPr>
            </w:pPr>
          </w:p>
        </w:tc>
        <w:tc>
          <w:tcPr>
            <w:tcW w:w="22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40" w:type="dxa"/>
            <w:tcBorders>
              <w:left w:val="single" w:sz="8" w:space="0" w:color="656565"/>
            </w:tcBorders>
            <w:vAlign w:val="bottom"/>
          </w:tcPr>
          <w:p w:rsidR="00B701ED" w:rsidRDefault="00B701ED">
            <w:pPr>
              <w:rPr>
                <w:sz w:val="7"/>
                <w:szCs w:val="7"/>
              </w:rPr>
            </w:pPr>
          </w:p>
        </w:tc>
        <w:tc>
          <w:tcPr>
            <w:tcW w:w="280" w:type="dxa"/>
            <w:vAlign w:val="bottom"/>
          </w:tcPr>
          <w:p w:rsidR="00B701ED" w:rsidRDefault="00B701ED">
            <w:pPr>
              <w:rPr>
                <w:sz w:val="7"/>
                <w:szCs w:val="7"/>
              </w:rPr>
            </w:pPr>
          </w:p>
        </w:tc>
        <w:tc>
          <w:tcPr>
            <w:tcW w:w="100" w:type="dxa"/>
            <w:vAlign w:val="bottom"/>
          </w:tcPr>
          <w:p w:rsidR="00B701ED" w:rsidRDefault="00B701ED">
            <w:pPr>
              <w:rPr>
                <w:sz w:val="7"/>
                <w:szCs w:val="7"/>
              </w:rPr>
            </w:pPr>
          </w:p>
        </w:tc>
        <w:tc>
          <w:tcPr>
            <w:tcW w:w="280" w:type="dxa"/>
            <w:tcBorders>
              <w:right w:val="single" w:sz="8" w:space="0" w:color="656565"/>
            </w:tcBorders>
            <w:vAlign w:val="bottom"/>
          </w:tcPr>
          <w:p w:rsidR="00B701ED" w:rsidRDefault="00B701ED">
            <w:pPr>
              <w:rPr>
                <w:sz w:val="7"/>
                <w:szCs w:val="7"/>
              </w:rPr>
            </w:pPr>
          </w:p>
        </w:tc>
        <w:tc>
          <w:tcPr>
            <w:tcW w:w="2580" w:type="dxa"/>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66"/>
        </w:trPr>
        <w:tc>
          <w:tcPr>
            <w:tcW w:w="3700" w:type="dxa"/>
            <w:gridSpan w:val="3"/>
            <w:vAlign w:val="bottom"/>
          </w:tcPr>
          <w:p w:rsidR="00B701ED" w:rsidRDefault="003564B6">
            <w:pPr>
              <w:spacing w:line="167" w:lineRule="exact"/>
              <w:ind w:left="380"/>
              <w:rPr>
                <w:sz w:val="20"/>
                <w:szCs w:val="20"/>
              </w:rPr>
            </w:pPr>
            <w:r>
              <w:rPr>
                <w:rFonts w:ascii="Courier New" w:eastAsia="Courier New" w:hAnsi="Courier New" w:cs="Courier New"/>
                <w:color w:val="262626"/>
                <w:sz w:val="16"/>
                <w:szCs w:val="16"/>
              </w:rPr>
              <w:t>for i in range(x.shape[0]):</w:t>
            </w:r>
          </w:p>
        </w:tc>
        <w:tc>
          <w:tcPr>
            <w:tcW w:w="20" w:type="dxa"/>
            <w:vAlign w:val="bottom"/>
          </w:tcPr>
          <w:p w:rsidR="00B701ED" w:rsidRDefault="00B701ED">
            <w:pPr>
              <w:rPr>
                <w:sz w:val="14"/>
                <w:szCs w:val="14"/>
              </w:rPr>
            </w:pPr>
          </w:p>
        </w:tc>
        <w:tc>
          <w:tcPr>
            <w:tcW w:w="40" w:type="dxa"/>
            <w:tcBorders>
              <w:left w:val="single" w:sz="8" w:space="0" w:color="656565"/>
            </w:tcBorders>
            <w:vAlign w:val="bottom"/>
          </w:tcPr>
          <w:p w:rsidR="00B701ED" w:rsidRDefault="00B701ED">
            <w:pPr>
              <w:rPr>
                <w:sz w:val="14"/>
                <w:szCs w:val="14"/>
              </w:rPr>
            </w:pPr>
          </w:p>
        </w:tc>
        <w:tc>
          <w:tcPr>
            <w:tcW w:w="3240" w:type="dxa"/>
            <w:gridSpan w:val="4"/>
            <w:vMerge w:val="restart"/>
            <w:vAlign w:val="bottom"/>
          </w:tcPr>
          <w:p w:rsidR="00B701ED" w:rsidRDefault="003564B6">
            <w:pPr>
              <w:ind w:left="80"/>
              <w:rPr>
                <w:sz w:val="20"/>
                <w:szCs w:val="20"/>
              </w:rPr>
            </w:pPr>
            <w:r>
              <w:rPr>
                <w:rFonts w:ascii="Arial" w:eastAsia="Arial" w:hAnsi="Arial" w:cs="Arial"/>
                <w:b/>
                <w:bCs/>
                <w:color w:val="656565"/>
                <w:sz w:val="18"/>
                <w:szCs w:val="18"/>
              </w:rPr>
              <w:t>This operation returns a vector of</w:t>
            </w:r>
          </w:p>
        </w:tc>
        <w:tc>
          <w:tcPr>
            <w:tcW w:w="0" w:type="dxa"/>
            <w:vAlign w:val="bottom"/>
          </w:tcPr>
          <w:p w:rsidR="00B701ED" w:rsidRDefault="00B701ED">
            <w:pPr>
              <w:rPr>
                <w:sz w:val="1"/>
                <w:szCs w:val="1"/>
              </w:rPr>
            </w:pPr>
          </w:p>
        </w:tc>
      </w:tr>
      <w:tr w:rsidR="00B701ED">
        <w:trPr>
          <w:trHeight w:val="174"/>
        </w:trPr>
        <w:tc>
          <w:tcPr>
            <w:tcW w:w="3700" w:type="dxa"/>
            <w:gridSpan w:val="3"/>
            <w:vAlign w:val="bottom"/>
          </w:tcPr>
          <w:p w:rsidR="00B701ED" w:rsidRDefault="003564B6">
            <w:pPr>
              <w:spacing w:line="174" w:lineRule="exact"/>
              <w:ind w:left="760"/>
              <w:rPr>
                <w:sz w:val="20"/>
                <w:szCs w:val="20"/>
              </w:rPr>
            </w:pPr>
            <w:r>
              <w:rPr>
                <w:rFonts w:ascii="Courier New" w:eastAsia="Courier New" w:hAnsi="Courier New" w:cs="Courier New"/>
                <w:color w:val="262626"/>
                <w:sz w:val="16"/>
                <w:szCs w:val="16"/>
              </w:rPr>
              <w:t>for j in range(x.shape[1]):</w:t>
            </w:r>
          </w:p>
        </w:tc>
        <w:tc>
          <w:tcPr>
            <w:tcW w:w="20" w:type="dxa"/>
            <w:vAlign w:val="bottom"/>
          </w:tcPr>
          <w:p w:rsidR="00B701ED" w:rsidRDefault="00B701ED">
            <w:pPr>
              <w:rPr>
                <w:sz w:val="15"/>
                <w:szCs w:val="15"/>
              </w:rPr>
            </w:pPr>
          </w:p>
        </w:tc>
        <w:tc>
          <w:tcPr>
            <w:tcW w:w="40" w:type="dxa"/>
            <w:tcBorders>
              <w:left w:val="single" w:sz="8" w:space="0" w:color="656565"/>
            </w:tcBorders>
            <w:vAlign w:val="bottom"/>
          </w:tcPr>
          <w:p w:rsidR="00B701ED" w:rsidRDefault="00B701ED">
            <w:pPr>
              <w:rPr>
                <w:sz w:val="15"/>
                <w:szCs w:val="15"/>
              </w:rPr>
            </w:pPr>
          </w:p>
        </w:tc>
        <w:tc>
          <w:tcPr>
            <w:tcW w:w="3240" w:type="dxa"/>
            <w:gridSpan w:val="4"/>
            <w:vMerge/>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185"/>
        </w:trPr>
        <w:tc>
          <w:tcPr>
            <w:tcW w:w="3700" w:type="dxa"/>
            <w:gridSpan w:val="3"/>
            <w:vAlign w:val="bottom"/>
          </w:tcPr>
          <w:p w:rsidR="00B701ED" w:rsidRDefault="003564B6">
            <w:pPr>
              <w:ind w:left="1160"/>
              <w:rPr>
                <w:sz w:val="20"/>
                <w:szCs w:val="20"/>
              </w:rPr>
            </w:pPr>
            <w:r>
              <w:rPr>
                <w:rFonts w:ascii="Courier New" w:eastAsia="Courier New" w:hAnsi="Courier New" w:cs="Courier New"/>
                <w:color w:val="262626"/>
                <w:sz w:val="16"/>
                <w:szCs w:val="16"/>
              </w:rPr>
              <w:t>z[i] += x[i, j] * y[j]</w:t>
            </w:r>
          </w:p>
        </w:tc>
        <w:tc>
          <w:tcPr>
            <w:tcW w:w="20" w:type="dxa"/>
            <w:vAlign w:val="bottom"/>
          </w:tcPr>
          <w:p w:rsidR="00B701ED" w:rsidRDefault="00B701ED">
            <w:pPr>
              <w:rPr>
                <w:sz w:val="16"/>
                <w:szCs w:val="16"/>
              </w:rPr>
            </w:pPr>
          </w:p>
        </w:tc>
        <w:tc>
          <w:tcPr>
            <w:tcW w:w="40" w:type="dxa"/>
            <w:tcBorders>
              <w:left w:val="single" w:sz="8" w:space="0" w:color="656565"/>
            </w:tcBorders>
            <w:vAlign w:val="bottom"/>
          </w:tcPr>
          <w:p w:rsidR="00B701ED" w:rsidRDefault="00B701ED">
            <w:pPr>
              <w:rPr>
                <w:sz w:val="16"/>
                <w:szCs w:val="16"/>
              </w:rPr>
            </w:pPr>
          </w:p>
        </w:tc>
        <w:tc>
          <w:tcPr>
            <w:tcW w:w="3240" w:type="dxa"/>
            <w:gridSpan w:val="4"/>
            <w:vAlign w:val="bottom"/>
          </w:tcPr>
          <w:p w:rsidR="00B701ED" w:rsidRDefault="003564B6">
            <w:pPr>
              <w:spacing w:line="185" w:lineRule="exact"/>
              <w:ind w:left="80"/>
              <w:rPr>
                <w:sz w:val="20"/>
                <w:szCs w:val="20"/>
              </w:rPr>
            </w:pPr>
            <w:r>
              <w:rPr>
                <w:rFonts w:ascii="Arial" w:eastAsia="Arial" w:hAnsi="Arial" w:cs="Arial"/>
                <w:b/>
                <w:bCs/>
                <w:color w:val="656565"/>
                <w:sz w:val="18"/>
                <w:szCs w:val="18"/>
              </w:rPr>
              <w:t>0s with the same shape as y.</w:t>
            </w:r>
          </w:p>
        </w:tc>
        <w:tc>
          <w:tcPr>
            <w:tcW w:w="0" w:type="dxa"/>
            <w:vAlign w:val="bottom"/>
          </w:tcPr>
          <w:p w:rsidR="00B701ED" w:rsidRDefault="00B701ED">
            <w:pPr>
              <w:rPr>
                <w:sz w:val="1"/>
                <w:szCs w:val="1"/>
              </w:rPr>
            </w:pPr>
          </w:p>
        </w:tc>
      </w:tr>
      <w:tr w:rsidR="00B701ED">
        <w:trPr>
          <w:trHeight w:val="232"/>
        </w:trPr>
        <w:tc>
          <w:tcPr>
            <w:tcW w:w="3700" w:type="dxa"/>
            <w:gridSpan w:val="3"/>
            <w:vAlign w:val="bottom"/>
          </w:tcPr>
          <w:p w:rsidR="00B701ED" w:rsidRDefault="003564B6">
            <w:pPr>
              <w:ind w:left="380"/>
              <w:rPr>
                <w:sz w:val="20"/>
                <w:szCs w:val="20"/>
              </w:rPr>
            </w:pPr>
            <w:r>
              <w:rPr>
                <w:rFonts w:ascii="Courier New" w:eastAsia="Courier New" w:hAnsi="Courier New" w:cs="Courier New"/>
                <w:color w:val="262626"/>
                <w:sz w:val="16"/>
                <w:szCs w:val="16"/>
              </w:rPr>
              <w:t>return z</w:t>
            </w:r>
          </w:p>
        </w:tc>
        <w:tc>
          <w:tcPr>
            <w:tcW w:w="20" w:type="dxa"/>
            <w:vAlign w:val="bottom"/>
          </w:tcPr>
          <w:p w:rsidR="00B701ED" w:rsidRDefault="00B701ED">
            <w:pPr>
              <w:rPr>
                <w:sz w:val="20"/>
                <w:szCs w:val="20"/>
              </w:rPr>
            </w:pPr>
          </w:p>
        </w:tc>
        <w:tc>
          <w:tcPr>
            <w:tcW w:w="40" w:type="dxa"/>
            <w:vAlign w:val="bottom"/>
          </w:tcPr>
          <w:p w:rsidR="00B701ED" w:rsidRDefault="00B701ED">
            <w:pPr>
              <w:rPr>
                <w:sz w:val="20"/>
                <w:szCs w:val="20"/>
              </w:rPr>
            </w:pPr>
          </w:p>
        </w:tc>
        <w:tc>
          <w:tcPr>
            <w:tcW w:w="280" w:type="dxa"/>
            <w:vAlign w:val="bottom"/>
          </w:tcPr>
          <w:p w:rsidR="00B701ED" w:rsidRDefault="00B701ED">
            <w:pPr>
              <w:rPr>
                <w:sz w:val="20"/>
                <w:szCs w:val="20"/>
              </w:rPr>
            </w:pPr>
          </w:p>
        </w:tc>
        <w:tc>
          <w:tcPr>
            <w:tcW w:w="100" w:type="dxa"/>
            <w:vAlign w:val="bottom"/>
          </w:tcPr>
          <w:p w:rsidR="00B701ED" w:rsidRDefault="00B701ED">
            <w:pPr>
              <w:rPr>
                <w:sz w:val="20"/>
                <w:szCs w:val="20"/>
              </w:rPr>
            </w:pPr>
          </w:p>
        </w:tc>
        <w:tc>
          <w:tcPr>
            <w:tcW w:w="280" w:type="dxa"/>
            <w:vAlign w:val="bottom"/>
          </w:tcPr>
          <w:p w:rsidR="00B701ED" w:rsidRDefault="00B701ED">
            <w:pPr>
              <w:rPr>
                <w:sz w:val="20"/>
                <w:szCs w:val="20"/>
              </w:rPr>
            </w:pPr>
          </w:p>
        </w:tc>
        <w:tc>
          <w:tcPr>
            <w:tcW w:w="2580" w:type="dxa"/>
            <w:vAlign w:val="bottom"/>
          </w:tcPr>
          <w:p w:rsidR="00B701ED" w:rsidRDefault="00B701ED">
            <w:pPr>
              <w:rPr>
                <w:sz w:val="20"/>
                <w:szCs w:val="20"/>
              </w:rPr>
            </w:pPr>
          </w:p>
        </w:tc>
        <w:tc>
          <w:tcPr>
            <w:tcW w:w="0" w:type="dxa"/>
            <w:vAlign w:val="bottom"/>
          </w:tcPr>
          <w:p w:rsidR="00B701ED" w:rsidRDefault="00B701ED">
            <w:pPr>
              <w:rPr>
                <w:sz w:val="1"/>
                <w:szCs w:val="1"/>
              </w:rPr>
            </w:pPr>
          </w:p>
        </w:tc>
      </w:tr>
    </w:tbl>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1116544" behindDoc="1" locked="0" layoutInCell="0" allowOverlap="1" wp14:anchorId="2F969B57" wp14:editId="3FD22D0D">
            <wp:simplePos x="0" y="0"/>
            <wp:positionH relativeFrom="column">
              <wp:posOffset>2633345</wp:posOffset>
            </wp:positionH>
            <wp:positionV relativeFrom="paragraph">
              <wp:posOffset>-1050290</wp:posOffset>
            </wp:positionV>
            <wp:extent cx="83185" cy="7874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rFonts w:ascii="Arial" w:eastAsia="Arial" w:hAnsi="Arial" w:cs="Arial"/>
          <w:b/>
          <w:bCs/>
          <w:noProof/>
          <w:color w:val="656565"/>
          <w:sz w:val="14"/>
          <w:szCs w:val="14"/>
        </w:rPr>
        <w:drawing>
          <wp:anchor distT="0" distB="0" distL="114300" distR="114300" simplePos="0" relativeHeight="251117568" behindDoc="1" locked="0" layoutInCell="0" allowOverlap="1" wp14:anchorId="7D171A65" wp14:editId="7A5C8A40">
            <wp:simplePos x="0" y="0"/>
            <wp:positionH relativeFrom="column">
              <wp:posOffset>2827655</wp:posOffset>
            </wp:positionH>
            <wp:positionV relativeFrom="paragraph">
              <wp:posOffset>-911860</wp:posOffset>
            </wp:positionV>
            <wp:extent cx="82550" cy="7874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rFonts w:ascii="Arial" w:eastAsia="Arial" w:hAnsi="Arial" w:cs="Arial"/>
          <w:b/>
          <w:bCs/>
          <w:noProof/>
          <w:color w:val="656565"/>
          <w:sz w:val="14"/>
          <w:szCs w:val="14"/>
        </w:rPr>
        <w:drawing>
          <wp:anchor distT="0" distB="0" distL="114300" distR="114300" simplePos="0" relativeHeight="251118592" behindDoc="1" locked="0" layoutInCell="0" allowOverlap="1" wp14:anchorId="4B30B94D" wp14:editId="2741A926">
            <wp:simplePos x="0" y="0"/>
            <wp:positionH relativeFrom="column">
              <wp:posOffset>3072130</wp:posOffset>
            </wp:positionH>
            <wp:positionV relativeFrom="paragraph">
              <wp:posOffset>-790575</wp:posOffset>
            </wp:positionV>
            <wp:extent cx="82550" cy="7874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rFonts w:ascii="Arial" w:eastAsia="Arial" w:hAnsi="Arial" w:cs="Arial"/>
          <w:b/>
          <w:bCs/>
          <w:noProof/>
          <w:color w:val="656565"/>
          <w:sz w:val="14"/>
          <w:szCs w:val="14"/>
        </w:rPr>
        <w:drawing>
          <wp:anchor distT="0" distB="0" distL="114300" distR="114300" simplePos="0" relativeHeight="251119616" behindDoc="1" locked="0" layoutInCell="0" allowOverlap="1" wp14:anchorId="1D02D90B" wp14:editId="114D445B">
            <wp:simplePos x="0" y="0"/>
            <wp:positionH relativeFrom="column">
              <wp:posOffset>2645410</wp:posOffset>
            </wp:positionH>
            <wp:positionV relativeFrom="paragraph">
              <wp:posOffset>-588010</wp:posOffset>
            </wp:positionV>
            <wp:extent cx="82550" cy="7874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p>
    <w:p w:rsidR="00B701ED" w:rsidRDefault="00B701ED">
      <w:pPr>
        <w:spacing w:line="188" w:lineRule="exact"/>
        <w:rPr>
          <w:rFonts w:ascii="Arial" w:eastAsia="Arial" w:hAnsi="Arial" w:cs="Arial"/>
          <w:b/>
          <w:bCs/>
          <w:color w:val="656565"/>
          <w:sz w:val="14"/>
          <w:szCs w:val="14"/>
        </w:rPr>
      </w:pPr>
    </w:p>
    <w:p w:rsidR="00B701ED" w:rsidRDefault="003564B6">
      <w:pPr>
        <w:spacing w:line="275" w:lineRule="auto"/>
        <w:ind w:left="800"/>
        <w:jc w:val="both"/>
        <w:rPr>
          <w:sz w:val="20"/>
          <w:szCs w:val="20"/>
        </w:rPr>
      </w:pPr>
      <w:r>
        <w:rPr>
          <w:rFonts w:eastAsia="Times New Roman"/>
          <w:color w:val="262626"/>
          <w:sz w:val="20"/>
          <w:szCs w:val="20"/>
        </w:rPr>
        <w:t>You could also reuse the code we wrote previously, which highlights the relationship between a matrix-vector product and a vector product:</w:t>
      </w:r>
    </w:p>
    <w:p w:rsidR="00B701ED" w:rsidRDefault="00B701ED">
      <w:pPr>
        <w:spacing w:line="123" w:lineRule="exact"/>
        <w:rPr>
          <w:rFonts w:ascii="Arial" w:eastAsia="Arial" w:hAnsi="Arial" w:cs="Arial"/>
          <w:b/>
          <w:bCs/>
          <w:color w:val="656565"/>
          <w:sz w:val="14"/>
          <w:szCs w:val="14"/>
        </w:rPr>
      </w:pPr>
    </w:p>
    <w:p w:rsidR="00B701ED" w:rsidRDefault="003564B6">
      <w:pPr>
        <w:ind w:left="800"/>
        <w:rPr>
          <w:sz w:val="20"/>
          <w:szCs w:val="20"/>
        </w:rPr>
      </w:pPr>
      <w:r>
        <w:rPr>
          <w:rFonts w:ascii="Courier New" w:eastAsia="Courier New" w:hAnsi="Courier New" w:cs="Courier New"/>
          <w:color w:val="262626"/>
          <w:sz w:val="16"/>
          <w:szCs w:val="16"/>
        </w:rPr>
        <w:t xml:space="preserve">def naive_matrix_vector_dot(x, </w:t>
      </w:r>
      <w:r>
        <w:rPr>
          <w:rFonts w:ascii="Courier New" w:eastAsia="Courier New" w:hAnsi="Courier New" w:cs="Courier New"/>
          <w:color w:val="262626"/>
          <w:sz w:val="16"/>
          <w:szCs w:val="16"/>
        </w:rPr>
        <w:t>y):</w:t>
      </w:r>
    </w:p>
    <w:p w:rsidR="00B701ED" w:rsidRDefault="00B701ED">
      <w:pPr>
        <w:spacing w:line="19" w:lineRule="exact"/>
        <w:rPr>
          <w:rFonts w:ascii="Arial" w:eastAsia="Arial" w:hAnsi="Arial" w:cs="Arial"/>
          <w:b/>
          <w:bCs/>
          <w:color w:val="656565"/>
          <w:sz w:val="14"/>
          <w:szCs w:val="14"/>
        </w:rPr>
      </w:pPr>
    </w:p>
    <w:p w:rsidR="00B701ED" w:rsidRDefault="003564B6">
      <w:pPr>
        <w:ind w:left="1180"/>
        <w:rPr>
          <w:sz w:val="20"/>
          <w:szCs w:val="20"/>
        </w:rPr>
      </w:pPr>
      <w:r>
        <w:rPr>
          <w:rFonts w:ascii="Courier New" w:eastAsia="Courier New" w:hAnsi="Courier New" w:cs="Courier New"/>
          <w:color w:val="262626"/>
          <w:sz w:val="16"/>
          <w:szCs w:val="16"/>
        </w:rPr>
        <w:t>z = np.zeros(x.shape[0])</w:t>
      </w:r>
    </w:p>
    <w:p w:rsidR="00B701ED" w:rsidRDefault="00B701ED">
      <w:pPr>
        <w:spacing w:line="19" w:lineRule="exact"/>
        <w:rPr>
          <w:rFonts w:ascii="Arial" w:eastAsia="Arial" w:hAnsi="Arial" w:cs="Arial"/>
          <w:b/>
          <w:bCs/>
          <w:color w:val="656565"/>
          <w:sz w:val="14"/>
          <w:szCs w:val="14"/>
        </w:rPr>
      </w:pPr>
    </w:p>
    <w:p w:rsidR="00B701ED" w:rsidRDefault="003564B6">
      <w:pPr>
        <w:ind w:left="1180"/>
        <w:rPr>
          <w:sz w:val="20"/>
          <w:szCs w:val="20"/>
        </w:rPr>
      </w:pPr>
      <w:r>
        <w:rPr>
          <w:rFonts w:ascii="Courier New" w:eastAsia="Courier New" w:hAnsi="Courier New" w:cs="Courier New"/>
          <w:color w:val="262626"/>
          <w:sz w:val="16"/>
          <w:szCs w:val="16"/>
        </w:rPr>
        <w:t>for i in range(x.shape[0]):</w:t>
      </w:r>
    </w:p>
    <w:p w:rsidR="00B701ED" w:rsidRDefault="00B701ED">
      <w:pPr>
        <w:spacing w:line="18" w:lineRule="exact"/>
        <w:rPr>
          <w:rFonts w:ascii="Arial" w:eastAsia="Arial" w:hAnsi="Arial" w:cs="Arial"/>
          <w:b/>
          <w:bCs/>
          <w:color w:val="656565"/>
          <w:sz w:val="14"/>
          <w:szCs w:val="14"/>
        </w:rPr>
      </w:pPr>
    </w:p>
    <w:p w:rsidR="00B701ED" w:rsidRDefault="003564B6">
      <w:pPr>
        <w:ind w:left="1560"/>
        <w:rPr>
          <w:sz w:val="20"/>
          <w:szCs w:val="20"/>
        </w:rPr>
      </w:pPr>
      <w:r>
        <w:rPr>
          <w:rFonts w:ascii="Courier New" w:eastAsia="Courier New" w:hAnsi="Courier New" w:cs="Courier New"/>
          <w:color w:val="262626"/>
          <w:sz w:val="16"/>
          <w:szCs w:val="16"/>
        </w:rPr>
        <w:t>z[i] = naive_vector_dot(x[i, :], y)</w:t>
      </w:r>
    </w:p>
    <w:p w:rsidR="00B701ED" w:rsidRDefault="00B701ED">
      <w:pPr>
        <w:spacing w:line="19" w:lineRule="exact"/>
        <w:rPr>
          <w:rFonts w:ascii="Arial" w:eastAsia="Arial" w:hAnsi="Arial" w:cs="Arial"/>
          <w:b/>
          <w:bCs/>
          <w:color w:val="656565"/>
          <w:sz w:val="14"/>
          <w:szCs w:val="14"/>
        </w:rPr>
      </w:pPr>
    </w:p>
    <w:p w:rsidR="00B701ED" w:rsidRDefault="003564B6">
      <w:pPr>
        <w:ind w:left="1180"/>
        <w:rPr>
          <w:sz w:val="20"/>
          <w:szCs w:val="20"/>
        </w:rPr>
      </w:pPr>
      <w:r>
        <w:rPr>
          <w:rFonts w:ascii="Courier New" w:eastAsia="Courier New" w:hAnsi="Courier New" w:cs="Courier New"/>
          <w:color w:val="262626"/>
          <w:sz w:val="16"/>
          <w:szCs w:val="16"/>
        </w:rPr>
        <w:t>return z</w:t>
      </w:r>
    </w:p>
    <w:p w:rsidR="00B701ED" w:rsidRDefault="00B701ED">
      <w:pPr>
        <w:spacing w:line="129" w:lineRule="exact"/>
        <w:rPr>
          <w:rFonts w:ascii="Arial" w:eastAsia="Arial" w:hAnsi="Arial" w:cs="Arial"/>
          <w:b/>
          <w:bCs/>
          <w:color w:val="656565"/>
          <w:sz w:val="14"/>
          <w:szCs w:val="14"/>
        </w:rPr>
      </w:pPr>
    </w:p>
    <w:p w:rsidR="00B701ED" w:rsidRDefault="003564B6">
      <w:pPr>
        <w:spacing w:line="249" w:lineRule="auto"/>
        <w:ind w:left="800"/>
        <w:jc w:val="both"/>
        <w:rPr>
          <w:sz w:val="20"/>
          <w:szCs w:val="20"/>
        </w:rPr>
      </w:pPr>
      <w:r>
        <w:rPr>
          <w:rFonts w:eastAsia="Times New Roman"/>
          <w:color w:val="262626"/>
          <w:sz w:val="20"/>
          <w:szCs w:val="20"/>
        </w:rPr>
        <w:t xml:space="preserve">Note that as soon as one of the two tensors has an </w:t>
      </w:r>
      <w:r>
        <w:rPr>
          <w:rFonts w:ascii="Courier New" w:eastAsia="Courier New" w:hAnsi="Courier New" w:cs="Courier New"/>
          <w:color w:val="262626"/>
          <w:sz w:val="18"/>
          <w:szCs w:val="18"/>
        </w:rPr>
        <w:t>ndim</w:t>
      </w:r>
      <w:r>
        <w:rPr>
          <w:rFonts w:eastAsia="Times New Roman"/>
          <w:color w:val="262626"/>
          <w:sz w:val="20"/>
          <w:szCs w:val="20"/>
        </w:rPr>
        <w:t xml:space="preserve"> greater than 1, </w:t>
      </w:r>
      <w:r>
        <w:rPr>
          <w:rFonts w:ascii="Courier New" w:eastAsia="Courier New" w:hAnsi="Courier New" w:cs="Courier New"/>
          <w:color w:val="262626"/>
          <w:sz w:val="18"/>
          <w:szCs w:val="18"/>
        </w:rPr>
        <w:t>dot</w:t>
      </w:r>
      <w:r>
        <w:rPr>
          <w:rFonts w:eastAsia="Times New Roman"/>
          <w:color w:val="262626"/>
          <w:sz w:val="20"/>
          <w:szCs w:val="20"/>
        </w:rPr>
        <w:t xml:space="preserve"> is no lon-ger symmetric, which is to say that </w:t>
      </w:r>
      <w:r>
        <w:rPr>
          <w:rFonts w:ascii="Courier New" w:eastAsia="Courier New" w:hAnsi="Courier New" w:cs="Courier New"/>
          <w:color w:val="262626"/>
          <w:sz w:val="18"/>
          <w:szCs w:val="18"/>
        </w:rPr>
        <w:t>dot(x, y)</w:t>
      </w:r>
      <w:r>
        <w:rPr>
          <w:rFonts w:eastAsia="Times New Roman"/>
          <w:color w:val="262626"/>
          <w:sz w:val="20"/>
          <w:szCs w:val="20"/>
        </w:rPr>
        <w:t xml:space="preserve"> isn’t the same as </w:t>
      </w:r>
      <w:r>
        <w:rPr>
          <w:rFonts w:ascii="Courier New" w:eastAsia="Courier New" w:hAnsi="Courier New" w:cs="Courier New"/>
          <w:color w:val="262626"/>
          <w:sz w:val="18"/>
          <w:szCs w:val="18"/>
        </w:rPr>
        <w:t>dot(y, x)</w:t>
      </w:r>
      <w:r>
        <w:rPr>
          <w:rFonts w:eastAsia="Times New Roman"/>
          <w:color w:val="262626"/>
          <w:sz w:val="20"/>
          <w:szCs w:val="20"/>
        </w:rPr>
        <w:t>.</w:t>
      </w:r>
    </w:p>
    <w:p w:rsidR="00B701ED" w:rsidRDefault="00B701ED">
      <w:pPr>
        <w:spacing w:line="14" w:lineRule="exact"/>
        <w:rPr>
          <w:rFonts w:ascii="Arial" w:eastAsia="Arial" w:hAnsi="Arial" w:cs="Arial"/>
          <w:b/>
          <w:bCs/>
          <w:color w:val="656565"/>
          <w:sz w:val="14"/>
          <w:szCs w:val="14"/>
        </w:rPr>
      </w:pPr>
    </w:p>
    <w:p w:rsidR="00B701ED" w:rsidRDefault="003564B6">
      <w:pPr>
        <w:spacing w:line="258" w:lineRule="auto"/>
        <w:ind w:left="800" w:firstLine="302"/>
        <w:jc w:val="both"/>
        <w:rPr>
          <w:sz w:val="20"/>
          <w:szCs w:val="20"/>
        </w:rPr>
      </w:pPr>
      <w:r>
        <w:rPr>
          <w:rFonts w:eastAsia="Times New Roman"/>
          <w:color w:val="262626"/>
          <w:sz w:val="20"/>
          <w:szCs w:val="20"/>
        </w:rPr>
        <w:t xml:space="preserve">Of course, a dot product generalizes to tensors with an arbitrary number of axes. The most common applications may be the dot product between two matrices. You can take the dot product of two matrices </w:t>
      </w:r>
      <w:r>
        <w:rPr>
          <w:rFonts w:ascii="Courier New" w:eastAsia="Courier New" w:hAnsi="Courier New" w:cs="Courier New"/>
          <w:color w:val="262626"/>
          <w:sz w:val="18"/>
          <w:szCs w:val="18"/>
        </w:rPr>
        <w:t>x</w:t>
      </w:r>
      <w:r>
        <w:rPr>
          <w:rFonts w:eastAsia="Times New Roman"/>
          <w:color w:val="262626"/>
          <w:sz w:val="20"/>
          <w:szCs w:val="20"/>
        </w:rPr>
        <w:t xml:space="preserve"> and </w:t>
      </w:r>
      <w:r>
        <w:rPr>
          <w:rFonts w:ascii="Courier New" w:eastAsia="Courier New" w:hAnsi="Courier New" w:cs="Courier New"/>
          <w:color w:val="262626"/>
          <w:sz w:val="18"/>
          <w:szCs w:val="18"/>
        </w:rPr>
        <w:t>y</w:t>
      </w:r>
      <w:r>
        <w:rPr>
          <w:rFonts w:eastAsia="Times New Roman"/>
          <w:color w:val="262626"/>
          <w:sz w:val="20"/>
          <w:szCs w:val="20"/>
        </w:rPr>
        <w:t xml:space="preserve"> (</w:t>
      </w:r>
      <w:r>
        <w:rPr>
          <w:rFonts w:ascii="Courier New" w:eastAsia="Courier New" w:hAnsi="Courier New" w:cs="Courier New"/>
          <w:color w:val="262626"/>
          <w:sz w:val="18"/>
          <w:szCs w:val="18"/>
        </w:rPr>
        <w:t>dot(x, y)</w:t>
      </w:r>
      <w:r>
        <w:rPr>
          <w:rFonts w:eastAsia="Times New Roman"/>
          <w:color w:val="262626"/>
          <w:sz w:val="20"/>
          <w:szCs w:val="20"/>
        </w:rPr>
        <w:t>) if a</w:t>
      </w:r>
      <w:r>
        <w:rPr>
          <w:rFonts w:eastAsia="Times New Roman"/>
          <w:color w:val="262626"/>
          <w:sz w:val="20"/>
          <w:szCs w:val="20"/>
        </w:rPr>
        <w:t xml:space="preserve">nd only if </w:t>
      </w:r>
      <w:r>
        <w:rPr>
          <w:rFonts w:ascii="Courier New" w:eastAsia="Courier New" w:hAnsi="Courier New" w:cs="Courier New"/>
          <w:color w:val="262626"/>
          <w:sz w:val="18"/>
          <w:szCs w:val="18"/>
        </w:rPr>
        <w:t>x.shape[1] == y.shape[0]</w:t>
      </w:r>
      <w:r>
        <w:rPr>
          <w:rFonts w:eastAsia="Times New Roman"/>
          <w:color w:val="262626"/>
          <w:sz w:val="19"/>
          <w:szCs w:val="19"/>
        </w:rPr>
        <w:t>. The result is a matrix with shape</w:t>
      </w:r>
      <w:r>
        <w:rPr>
          <w:rFonts w:ascii="Courier New" w:eastAsia="Courier New" w:hAnsi="Courier New" w:cs="Courier New"/>
          <w:color w:val="262626"/>
          <w:sz w:val="18"/>
          <w:szCs w:val="18"/>
        </w:rPr>
        <w:t xml:space="preserve"> (x.shape[0], y.shape[1])</w:t>
      </w:r>
      <w:r>
        <w:rPr>
          <w:rFonts w:eastAsia="Times New Roman"/>
          <w:color w:val="262626"/>
          <w:sz w:val="19"/>
          <w:szCs w:val="19"/>
        </w:rPr>
        <w:t>, where the coefficients are the vector products between the rows of</w:t>
      </w:r>
      <w:r>
        <w:rPr>
          <w:rFonts w:ascii="Courier New" w:eastAsia="Courier New" w:hAnsi="Courier New" w:cs="Courier New"/>
          <w:color w:val="262626"/>
          <w:sz w:val="18"/>
          <w:szCs w:val="18"/>
        </w:rPr>
        <w:t xml:space="preserve"> x </w:t>
      </w:r>
      <w:r>
        <w:rPr>
          <w:rFonts w:eastAsia="Times New Roman"/>
          <w:color w:val="262626"/>
          <w:sz w:val="19"/>
          <w:szCs w:val="19"/>
        </w:rPr>
        <w:t xml:space="preserve">and the columns of </w:t>
      </w:r>
      <w:r>
        <w:rPr>
          <w:rFonts w:ascii="Courier New" w:eastAsia="Courier New" w:hAnsi="Courier New" w:cs="Courier New"/>
          <w:color w:val="262626"/>
          <w:sz w:val="18"/>
          <w:szCs w:val="18"/>
        </w:rPr>
        <w:t>y</w:t>
      </w:r>
      <w:r>
        <w:rPr>
          <w:rFonts w:eastAsia="Times New Roman"/>
          <w:color w:val="262626"/>
          <w:sz w:val="19"/>
          <w:szCs w:val="19"/>
        </w:rPr>
        <w:t>. Here’s the naive implementation:</w:t>
      </w:r>
    </w:p>
    <w:p w:rsidR="00B701ED" w:rsidRDefault="00B701ED">
      <w:pPr>
        <w:sectPr w:rsidR="00B701ED">
          <w:pgSz w:w="10620" w:h="13358"/>
          <w:pgMar w:top="503" w:right="1140" w:bottom="0" w:left="1240" w:header="0" w:footer="0" w:gutter="0"/>
          <w:cols w:space="720" w:equalWidth="0">
            <w:col w:w="8240"/>
          </w:cols>
        </w:sectPr>
      </w:pPr>
    </w:p>
    <w:p w:rsidR="00B701ED" w:rsidRDefault="00B701ED">
      <w:pPr>
        <w:spacing w:line="372" w:lineRule="exact"/>
        <w:rPr>
          <w:rFonts w:ascii="Arial" w:eastAsia="Arial" w:hAnsi="Arial" w:cs="Arial"/>
          <w:b/>
          <w:bCs/>
          <w:color w:val="656565"/>
          <w:sz w:val="14"/>
          <w:szCs w:val="14"/>
        </w:rPr>
      </w:pPr>
    </w:p>
    <w:p w:rsidR="00B701ED" w:rsidRDefault="003564B6">
      <w:pPr>
        <w:jc w:val="right"/>
        <w:rPr>
          <w:sz w:val="20"/>
          <w:szCs w:val="20"/>
        </w:rPr>
      </w:pPr>
      <w:r>
        <w:rPr>
          <w:rFonts w:ascii="Arial" w:eastAsia="Arial" w:hAnsi="Arial" w:cs="Arial"/>
          <w:b/>
          <w:bCs/>
          <w:color w:val="656565"/>
          <w:sz w:val="18"/>
          <w:szCs w:val="18"/>
        </w:rPr>
        <w:t>x and y</w:t>
      </w:r>
    </w:p>
    <w:p w:rsidR="00B701ED" w:rsidRDefault="003564B6">
      <w:pPr>
        <w:spacing w:line="227" w:lineRule="auto"/>
        <w:jc w:val="right"/>
        <w:rPr>
          <w:sz w:val="20"/>
          <w:szCs w:val="20"/>
        </w:rPr>
      </w:pPr>
      <w:r>
        <w:rPr>
          <w:rFonts w:ascii="Arial" w:eastAsia="Arial" w:hAnsi="Arial" w:cs="Arial"/>
          <w:b/>
          <w:bCs/>
          <w:color w:val="656565"/>
          <w:sz w:val="18"/>
          <w:szCs w:val="18"/>
        </w:rPr>
        <w:t>are</w:t>
      </w:r>
    </w:p>
    <w:p w:rsidR="00B701ED" w:rsidRDefault="003564B6">
      <w:pPr>
        <w:spacing w:line="221" w:lineRule="auto"/>
        <w:jc w:val="right"/>
        <w:rPr>
          <w:sz w:val="20"/>
          <w:szCs w:val="20"/>
        </w:rPr>
      </w:pPr>
      <w:r>
        <w:rPr>
          <w:rFonts w:ascii="Arial" w:eastAsia="Arial" w:hAnsi="Arial" w:cs="Arial"/>
          <w:b/>
          <w:bCs/>
          <w:color w:val="656565"/>
          <w:sz w:val="18"/>
          <w:szCs w:val="18"/>
        </w:rPr>
        <w:t>Numpy</w:t>
      </w:r>
    </w:p>
    <w:p w:rsidR="00B701ED" w:rsidRDefault="00B701ED">
      <w:pPr>
        <w:spacing w:line="1" w:lineRule="exact"/>
        <w:rPr>
          <w:rFonts w:ascii="Arial" w:eastAsia="Arial" w:hAnsi="Arial" w:cs="Arial"/>
          <w:b/>
          <w:bCs/>
          <w:color w:val="656565"/>
          <w:sz w:val="14"/>
          <w:szCs w:val="14"/>
        </w:rPr>
      </w:pPr>
    </w:p>
    <w:p w:rsidR="00B701ED" w:rsidRDefault="003564B6">
      <w:pPr>
        <w:jc w:val="right"/>
        <w:rPr>
          <w:sz w:val="20"/>
          <w:szCs w:val="20"/>
        </w:rPr>
      </w:pPr>
      <w:r>
        <w:rPr>
          <w:rFonts w:ascii="Arial" w:eastAsia="Arial" w:hAnsi="Arial" w:cs="Arial"/>
          <w:b/>
          <w:bCs/>
          <w:color w:val="656565"/>
          <w:sz w:val="15"/>
          <w:szCs w:val="15"/>
        </w:rPr>
        <w:t>matrices.</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color w:val="656565"/>
          <w:sz w:val="14"/>
          <w:szCs w:val="14"/>
        </w:rPr>
        <w:br w:type="column"/>
      </w:r>
    </w:p>
    <w:p w:rsidR="00B701ED" w:rsidRDefault="00B701ED">
      <w:pPr>
        <w:spacing w:line="175" w:lineRule="exact"/>
        <w:rPr>
          <w:rFonts w:ascii="Arial" w:eastAsia="Arial" w:hAnsi="Arial" w:cs="Arial"/>
          <w:b/>
          <w:bCs/>
          <w:color w:val="656565"/>
          <w:sz w:val="14"/>
          <w:szCs w:val="14"/>
        </w:rPr>
      </w:pPr>
    </w:p>
    <w:p w:rsidR="00B701ED" w:rsidRDefault="003564B6">
      <w:pPr>
        <w:spacing w:line="278" w:lineRule="auto"/>
        <w:ind w:right="4760" w:hanging="379"/>
        <w:rPr>
          <w:sz w:val="20"/>
          <w:szCs w:val="20"/>
        </w:rPr>
      </w:pPr>
      <w:r>
        <w:rPr>
          <w:rFonts w:ascii="Courier New" w:eastAsia="Courier New" w:hAnsi="Courier New" w:cs="Courier New"/>
          <w:color w:val="262626"/>
          <w:sz w:val="15"/>
          <w:szCs w:val="15"/>
        </w:rPr>
        <w:t>def</w:t>
      </w:r>
      <w:r>
        <w:rPr>
          <w:sz w:val="20"/>
          <w:szCs w:val="20"/>
        </w:rPr>
        <w:t xml:space="preserve"> </w:t>
      </w:r>
      <w:r>
        <w:rPr>
          <w:rFonts w:ascii="Courier New" w:eastAsia="Courier New" w:hAnsi="Courier New" w:cs="Courier New"/>
          <w:color w:val="262626"/>
          <w:sz w:val="15"/>
          <w:szCs w:val="15"/>
        </w:rPr>
        <w:t>naive_matrix_dot(x, y): assert len(x.shape) == 2</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1120640" behindDoc="1" locked="0" layoutInCell="0" allowOverlap="1" wp14:anchorId="5C4403DD" wp14:editId="385526F4">
            <wp:simplePos x="0" y="0"/>
            <wp:positionH relativeFrom="column">
              <wp:posOffset>-292100</wp:posOffset>
            </wp:positionH>
            <wp:positionV relativeFrom="paragraph">
              <wp:posOffset>-84455</wp:posOffset>
            </wp:positionV>
            <wp:extent cx="123190" cy="43180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2">
                      <a:extLst/>
                    </a:blip>
                    <a:srcRect/>
                    <a:stretch>
                      <a:fillRect/>
                    </a:stretch>
                  </pic:blipFill>
                  <pic:spPr bwMode="auto">
                    <a:xfrm>
                      <a:off x="0" y="0"/>
                      <a:ext cx="123190" cy="431800"/>
                    </a:xfrm>
                    <a:prstGeom prst="rect">
                      <a:avLst/>
                    </a:prstGeom>
                    <a:noFill/>
                  </pic:spPr>
                </pic:pic>
              </a:graphicData>
            </a:graphic>
          </wp:anchor>
        </w:drawing>
      </w:r>
      <w:r>
        <w:rPr>
          <w:rFonts w:ascii="Arial" w:eastAsia="Arial" w:hAnsi="Arial" w:cs="Arial"/>
          <w:b/>
          <w:bCs/>
          <w:noProof/>
          <w:color w:val="656565"/>
          <w:sz w:val="14"/>
          <w:szCs w:val="14"/>
        </w:rPr>
        <w:drawing>
          <wp:anchor distT="0" distB="0" distL="114300" distR="114300" simplePos="0" relativeHeight="251121664" behindDoc="1" locked="0" layoutInCell="0" allowOverlap="1" wp14:anchorId="35C4272C" wp14:editId="411F963B">
            <wp:simplePos x="0" y="0"/>
            <wp:positionH relativeFrom="column">
              <wp:posOffset>2310765</wp:posOffset>
            </wp:positionH>
            <wp:positionV relativeFrom="paragraph">
              <wp:posOffset>-139700</wp:posOffset>
            </wp:positionV>
            <wp:extent cx="360680" cy="57277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3">
                      <a:extLst/>
                    </a:blip>
                    <a:srcRect/>
                    <a:stretch>
                      <a:fillRect/>
                    </a:stretch>
                  </pic:blipFill>
                  <pic:spPr bwMode="auto">
                    <a:xfrm>
                      <a:off x="0" y="0"/>
                      <a:ext cx="360680" cy="572770"/>
                    </a:xfrm>
                    <a:prstGeom prst="rect">
                      <a:avLst/>
                    </a:prstGeom>
                    <a:noFill/>
                  </pic:spPr>
                </pic:pic>
              </a:graphicData>
            </a:graphic>
          </wp:anchor>
        </w:drawing>
      </w:r>
    </w:p>
    <w:p w:rsidR="00B701ED" w:rsidRDefault="003564B6">
      <w:pPr>
        <w:spacing w:line="245" w:lineRule="auto"/>
        <w:ind w:right="4080"/>
        <w:rPr>
          <w:sz w:val="20"/>
          <w:szCs w:val="20"/>
        </w:rPr>
      </w:pPr>
      <w:r>
        <w:rPr>
          <w:rFonts w:ascii="Courier New" w:eastAsia="Courier New" w:hAnsi="Courier New" w:cs="Courier New"/>
          <w:color w:val="262626"/>
          <w:sz w:val="16"/>
          <w:szCs w:val="16"/>
        </w:rPr>
        <w:t>assert len(y.shape) == 2 assert x.shape[1] == y.shape[0]</w:t>
      </w:r>
    </w:p>
    <w:p w:rsidR="00B701ED" w:rsidRDefault="00B701ED">
      <w:pPr>
        <w:spacing w:line="136" w:lineRule="exact"/>
        <w:rPr>
          <w:rFonts w:ascii="Arial" w:eastAsia="Arial" w:hAnsi="Arial" w:cs="Arial"/>
          <w:b/>
          <w:bCs/>
          <w:color w:val="656565"/>
          <w:sz w:val="14"/>
          <w:szCs w:val="14"/>
        </w:rPr>
      </w:pPr>
    </w:p>
    <w:p w:rsidR="00B701ED" w:rsidRDefault="003564B6">
      <w:pPr>
        <w:rPr>
          <w:sz w:val="20"/>
          <w:szCs w:val="20"/>
        </w:rPr>
      </w:pPr>
      <w:r>
        <w:rPr>
          <w:rFonts w:ascii="Courier New" w:eastAsia="Courier New" w:hAnsi="Courier New" w:cs="Courier New"/>
          <w:color w:val="262626"/>
          <w:sz w:val="16"/>
          <w:szCs w:val="16"/>
        </w:rPr>
        <w:t>z = np.zeros((x.shape[0], y.shape[1]))</w:t>
      </w:r>
    </w:p>
    <w:p w:rsidR="00B701ED" w:rsidRDefault="00B701ED">
      <w:pPr>
        <w:spacing w:line="19" w:lineRule="exact"/>
        <w:rPr>
          <w:rFonts w:ascii="Arial" w:eastAsia="Arial" w:hAnsi="Arial" w:cs="Arial"/>
          <w:b/>
          <w:bCs/>
          <w:color w:val="656565"/>
          <w:sz w:val="14"/>
          <w:szCs w:val="14"/>
        </w:rPr>
      </w:pPr>
    </w:p>
    <w:p w:rsidR="00B701ED" w:rsidRDefault="003564B6">
      <w:pPr>
        <w:rPr>
          <w:sz w:val="20"/>
          <w:szCs w:val="20"/>
        </w:rPr>
      </w:pPr>
      <w:r>
        <w:rPr>
          <w:rFonts w:ascii="Courier New" w:eastAsia="Courier New" w:hAnsi="Courier New" w:cs="Courier New"/>
          <w:color w:val="262626"/>
          <w:sz w:val="16"/>
          <w:szCs w:val="16"/>
        </w:rPr>
        <w:t>for i in range(x.shape[0]):</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1122688" behindDoc="1" locked="0" layoutInCell="0" allowOverlap="1" wp14:anchorId="73D327B4" wp14:editId="06A70F2B">
            <wp:simplePos x="0" y="0"/>
            <wp:positionH relativeFrom="column">
              <wp:posOffset>2004060</wp:posOffset>
            </wp:positionH>
            <wp:positionV relativeFrom="paragraph">
              <wp:posOffset>-78740</wp:posOffset>
            </wp:positionV>
            <wp:extent cx="283845" cy="7874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4">
                      <a:extLst/>
                    </a:blip>
                    <a:srcRect/>
                    <a:stretch>
                      <a:fillRect/>
                    </a:stretch>
                  </pic:blipFill>
                  <pic:spPr bwMode="auto">
                    <a:xfrm>
                      <a:off x="0" y="0"/>
                      <a:ext cx="283845" cy="78740"/>
                    </a:xfrm>
                    <a:prstGeom prst="rect">
                      <a:avLst/>
                    </a:prstGeom>
                    <a:noFill/>
                  </pic:spPr>
                </pic:pic>
              </a:graphicData>
            </a:graphic>
          </wp:anchor>
        </w:drawing>
      </w:r>
    </w:p>
    <w:p w:rsidR="00B701ED" w:rsidRDefault="003564B6">
      <w:pPr>
        <w:ind w:left="380"/>
        <w:rPr>
          <w:sz w:val="20"/>
          <w:szCs w:val="20"/>
        </w:rPr>
      </w:pPr>
      <w:r>
        <w:rPr>
          <w:rFonts w:ascii="Courier New" w:eastAsia="Courier New" w:hAnsi="Courier New" w:cs="Courier New"/>
          <w:color w:val="262626"/>
          <w:sz w:val="16"/>
          <w:szCs w:val="16"/>
        </w:rPr>
        <w:t>for j in range(y.shape[1]):</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1123712" behindDoc="1" locked="0" layoutInCell="0" allowOverlap="1" wp14:anchorId="51FD91F4" wp14:editId="07D5135D">
            <wp:simplePos x="0" y="0"/>
            <wp:positionH relativeFrom="column">
              <wp:posOffset>2001520</wp:posOffset>
            </wp:positionH>
            <wp:positionV relativeFrom="paragraph">
              <wp:posOffset>-88265</wp:posOffset>
            </wp:positionV>
            <wp:extent cx="284480" cy="7874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5">
                      <a:extLst/>
                    </a:blip>
                    <a:srcRect/>
                    <a:stretch>
                      <a:fillRect/>
                    </a:stretch>
                  </pic:blipFill>
                  <pic:spPr bwMode="auto">
                    <a:xfrm>
                      <a:off x="0" y="0"/>
                      <a:ext cx="284480" cy="78740"/>
                    </a:xfrm>
                    <a:prstGeom prst="rect">
                      <a:avLst/>
                    </a:prstGeom>
                    <a:noFill/>
                  </pic:spPr>
                </pic:pic>
              </a:graphicData>
            </a:graphic>
          </wp:anchor>
        </w:drawing>
      </w:r>
    </w:p>
    <w:p w:rsidR="00B701ED" w:rsidRDefault="00B701ED">
      <w:pPr>
        <w:spacing w:line="14" w:lineRule="exact"/>
        <w:rPr>
          <w:rFonts w:ascii="Arial" w:eastAsia="Arial" w:hAnsi="Arial" w:cs="Arial"/>
          <w:b/>
          <w:bCs/>
          <w:color w:val="656565"/>
          <w:sz w:val="14"/>
          <w:szCs w:val="14"/>
        </w:rPr>
      </w:pPr>
    </w:p>
    <w:p w:rsidR="00B701ED" w:rsidRDefault="003564B6">
      <w:pPr>
        <w:spacing w:line="278" w:lineRule="auto"/>
        <w:ind w:left="780" w:right="4560"/>
        <w:rPr>
          <w:sz w:val="20"/>
          <w:szCs w:val="20"/>
        </w:rPr>
      </w:pPr>
      <w:r>
        <w:rPr>
          <w:rFonts w:ascii="Courier New" w:eastAsia="Courier New" w:hAnsi="Courier New" w:cs="Courier New"/>
          <w:color w:val="262626"/>
          <w:sz w:val="15"/>
          <w:szCs w:val="15"/>
        </w:rPr>
        <w:t xml:space="preserve">row_x = x[i, :] </w:t>
      </w:r>
      <w:r>
        <w:rPr>
          <w:rFonts w:ascii="Courier New" w:eastAsia="Courier New" w:hAnsi="Courier New" w:cs="Courier New"/>
          <w:color w:val="262626"/>
          <w:sz w:val="15"/>
          <w:szCs w:val="15"/>
        </w:rPr>
        <w:t>column_y = y[:, j]</w:t>
      </w:r>
    </w:p>
    <w:p w:rsidR="00B701ED" w:rsidRDefault="00B701ED">
      <w:pPr>
        <w:spacing w:line="4" w:lineRule="exact"/>
        <w:rPr>
          <w:rFonts w:ascii="Arial" w:eastAsia="Arial" w:hAnsi="Arial" w:cs="Arial"/>
          <w:b/>
          <w:bCs/>
          <w:color w:val="656565"/>
          <w:sz w:val="14"/>
          <w:szCs w:val="14"/>
        </w:rPr>
      </w:pPr>
    </w:p>
    <w:p w:rsidR="00B701ED" w:rsidRDefault="003564B6">
      <w:pPr>
        <w:spacing w:line="237" w:lineRule="auto"/>
        <w:ind w:left="780"/>
        <w:rPr>
          <w:sz w:val="20"/>
          <w:szCs w:val="20"/>
        </w:rPr>
      </w:pPr>
      <w:r>
        <w:rPr>
          <w:rFonts w:ascii="Courier New" w:eastAsia="Courier New" w:hAnsi="Courier New" w:cs="Courier New"/>
          <w:color w:val="262626"/>
          <w:sz w:val="15"/>
          <w:szCs w:val="15"/>
        </w:rPr>
        <w:t>z[i, j] = naive_vector_dot(row_x, column_y)</w:t>
      </w:r>
    </w:p>
    <w:p w:rsidR="00B701ED" w:rsidRDefault="00B701ED">
      <w:pPr>
        <w:spacing w:line="20" w:lineRule="exact"/>
        <w:rPr>
          <w:rFonts w:ascii="Arial" w:eastAsia="Arial" w:hAnsi="Arial" w:cs="Arial"/>
          <w:b/>
          <w:bCs/>
          <w:color w:val="656565"/>
          <w:sz w:val="14"/>
          <w:szCs w:val="14"/>
        </w:rPr>
      </w:pPr>
    </w:p>
    <w:p w:rsidR="00B701ED" w:rsidRDefault="003564B6">
      <w:pPr>
        <w:rPr>
          <w:sz w:val="20"/>
          <w:szCs w:val="20"/>
        </w:rPr>
      </w:pPr>
      <w:r>
        <w:rPr>
          <w:rFonts w:ascii="Courier New" w:eastAsia="Courier New" w:hAnsi="Courier New" w:cs="Courier New"/>
          <w:color w:val="262626"/>
          <w:sz w:val="16"/>
          <w:szCs w:val="16"/>
        </w:rPr>
        <w:t>return z</w:t>
      </w:r>
    </w:p>
    <w:p w:rsidR="00B701ED" w:rsidRDefault="00B701ED">
      <w:pPr>
        <w:spacing w:line="200" w:lineRule="exact"/>
        <w:rPr>
          <w:rFonts w:ascii="Arial" w:eastAsia="Arial" w:hAnsi="Arial" w:cs="Arial"/>
          <w:b/>
          <w:bCs/>
          <w:color w:val="656565"/>
          <w:sz w:val="14"/>
          <w:szCs w:val="14"/>
        </w:rPr>
      </w:pPr>
    </w:p>
    <w:p w:rsidR="00B701ED" w:rsidRDefault="00B701ED">
      <w:pPr>
        <w:sectPr w:rsidR="00B701ED">
          <w:type w:val="continuous"/>
          <w:pgSz w:w="10620" w:h="13358"/>
          <w:pgMar w:top="503" w:right="1140" w:bottom="0" w:left="1240" w:header="0" w:footer="0" w:gutter="0"/>
          <w:cols w:num="2" w:space="720" w:equalWidth="0">
            <w:col w:w="660" w:space="520"/>
            <w:col w:w="7060"/>
          </w:cols>
        </w:sect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44" w:lineRule="exact"/>
        <w:rPr>
          <w:rFonts w:ascii="Arial" w:eastAsia="Arial" w:hAnsi="Arial" w:cs="Arial"/>
          <w:b/>
          <w:bCs/>
          <w:color w:val="656565"/>
          <w:sz w:val="14"/>
          <w:szCs w:val="14"/>
        </w:rPr>
      </w:pPr>
    </w:p>
    <w:p w:rsidR="00B701ED" w:rsidRDefault="00B701ED">
      <w:pPr>
        <w:tabs>
          <w:tab w:val="left" w:pos="160"/>
        </w:tabs>
        <w:ind w:right="100"/>
        <w:jc w:val="center"/>
        <w:rPr>
          <w:sz w:val="20"/>
          <w:szCs w:val="20"/>
        </w:rPr>
      </w:pPr>
    </w:p>
    <w:p w:rsidR="00B701ED" w:rsidRDefault="00B701ED">
      <w:pPr>
        <w:sectPr w:rsidR="00B701ED">
          <w:type w:val="continuous"/>
          <w:pgSz w:w="10620" w:h="13358"/>
          <w:pgMar w:top="503" w:right="1140" w:bottom="0" w:left="1240" w:header="0" w:footer="0" w:gutter="0"/>
          <w:cols w:space="720" w:equalWidth="0">
            <w:col w:w="8240"/>
          </w:cols>
        </w:sectPr>
      </w:pPr>
    </w:p>
    <w:p w:rsidR="00B701ED" w:rsidRDefault="00B701ED">
      <w:pPr>
        <w:spacing w:line="38" w:lineRule="exact"/>
        <w:rPr>
          <w:sz w:val="20"/>
          <w:szCs w:val="20"/>
        </w:rPr>
      </w:pPr>
      <w:bookmarkStart w:id="46" w:name="page65"/>
      <w:bookmarkEnd w:id="46"/>
    </w:p>
    <w:p w:rsidR="00B701ED" w:rsidRDefault="003564B6" w:rsidP="003564B6">
      <w:pPr>
        <w:numPr>
          <w:ilvl w:val="0"/>
          <w:numId w:val="48"/>
        </w:numPr>
        <w:tabs>
          <w:tab w:val="left" w:pos="1161"/>
        </w:tabs>
        <w:ind w:left="1161" w:hanging="1161"/>
        <w:rPr>
          <w:rFonts w:eastAsia="Times New Roman"/>
          <w:b/>
          <w:bCs/>
          <w:color w:val="656565"/>
          <w:sz w:val="18"/>
          <w:szCs w:val="18"/>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2  </w:t>
      </w:r>
      <w:r>
        <w:rPr>
          <w:rFonts w:eastAsia="Times New Roman"/>
          <w:b/>
          <w:bCs/>
          <w:i/>
          <w:iCs/>
          <w:color w:val="656565"/>
          <w:sz w:val="18"/>
          <w:szCs w:val="18"/>
        </w:rPr>
        <w:t>Before we begin: the mathematical building blocks of neural networks</w:t>
      </w:r>
    </w:p>
    <w:p w:rsidR="00B701ED" w:rsidRDefault="00B701ED">
      <w:pPr>
        <w:spacing w:line="319" w:lineRule="exact"/>
        <w:rPr>
          <w:sz w:val="20"/>
          <w:szCs w:val="20"/>
        </w:rPr>
      </w:pPr>
    </w:p>
    <w:p w:rsidR="00B701ED" w:rsidRDefault="003564B6">
      <w:pPr>
        <w:spacing w:line="275" w:lineRule="auto"/>
        <w:ind w:left="721"/>
        <w:rPr>
          <w:sz w:val="20"/>
          <w:szCs w:val="20"/>
        </w:rPr>
      </w:pPr>
      <w:r>
        <w:rPr>
          <w:rFonts w:eastAsia="Times New Roman"/>
          <w:color w:val="262626"/>
          <w:sz w:val="20"/>
          <w:szCs w:val="20"/>
        </w:rPr>
        <w:t xml:space="preserve">To understand </w:t>
      </w:r>
      <w:r>
        <w:rPr>
          <w:rFonts w:eastAsia="Times New Roman"/>
          <w:color w:val="262626"/>
          <w:sz w:val="20"/>
          <w:szCs w:val="20"/>
        </w:rPr>
        <w:t>dot-product shape compatibility, it helps to visualize the input and out-put tensors by aligning them as shown in figure 2.5.</w:t>
      </w:r>
    </w:p>
    <w:p w:rsidR="00B701ED" w:rsidRDefault="00B701ED">
      <w:pPr>
        <w:spacing w:line="196" w:lineRule="exact"/>
        <w:rPr>
          <w:sz w:val="20"/>
          <w:szCs w:val="20"/>
        </w:rPr>
      </w:pPr>
    </w:p>
    <w:p w:rsidR="00B701ED" w:rsidRDefault="003564B6">
      <w:pPr>
        <w:ind w:right="219"/>
        <w:jc w:val="center"/>
        <w:rPr>
          <w:sz w:val="20"/>
          <w:szCs w:val="20"/>
        </w:rPr>
      </w:pPr>
      <w:r>
        <w:rPr>
          <w:rFonts w:ascii="Arial" w:eastAsia="Arial" w:hAnsi="Arial" w:cs="Arial"/>
          <w:sz w:val="16"/>
          <w:szCs w:val="16"/>
        </w:rPr>
        <w:t>c</w:t>
      </w:r>
    </w:p>
    <w:p w:rsidR="00B701ED" w:rsidRDefault="003564B6">
      <w:pPr>
        <w:spacing w:line="20" w:lineRule="exact"/>
        <w:rPr>
          <w:sz w:val="20"/>
          <w:szCs w:val="20"/>
        </w:rPr>
      </w:pPr>
      <w:r>
        <w:rPr>
          <w:noProof/>
          <w:sz w:val="20"/>
          <w:szCs w:val="20"/>
        </w:rPr>
        <w:drawing>
          <wp:anchor distT="0" distB="0" distL="114300" distR="114300" simplePos="0" relativeHeight="251124736" behindDoc="1" locked="0" layoutInCell="0" allowOverlap="1" wp14:anchorId="14548279" wp14:editId="091E0B77">
            <wp:simplePos x="0" y="0"/>
            <wp:positionH relativeFrom="column">
              <wp:posOffset>730885</wp:posOffset>
            </wp:positionH>
            <wp:positionV relativeFrom="paragraph">
              <wp:posOffset>1270</wp:posOffset>
            </wp:positionV>
            <wp:extent cx="2283460" cy="1447165"/>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6">
                      <a:extLst/>
                    </a:blip>
                    <a:srcRect/>
                    <a:stretch>
                      <a:fillRect/>
                    </a:stretch>
                  </pic:blipFill>
                  <pic:spPr bwMode="auto">
                    <a:xfrm>
                      <a:off x="0" y="0"/>
                      <a:ext cx="2283460" cy="1447165"/>
                    </a:xfrm>
                    <a:prstGeom prst="rect">
                      <a:avLst/>
                    </a:prstGeom>
                    <a:noFill/>
                  </pic:spPr>
                </pic:pic>
              </a:graphicData>
            </a:graphic>
          </wp:anchor>
        </w:drawing>
      </w:r>
    </w:p>
    <w:p w:rsidR="00B701ED" w:rsidRDefault="00B701ED">
      <w:pPr>
        <w:spacing w:line="299" w:lineRule="exact"/>
        <w:rPr>
          <w:sz w:val="20"/>
          <w:szCs w:val="20"/>
        </w:rPr>
      </w:pPr>
    </w:p>
    <w:p w:rsidR="00B701ED" w:rsidRDefault="003564B6">
      <w:pPr>
        <w:ind w:right="-160"/>
        <w:jc w:val="center"/>
        <w:rPr>
          <w:sz w:val="20"/>
          <w:szCs w:val="20"/>
        </w:rPr>
      </w:pPr>
      <w:r>
        <w:rPr>
          <w:rFonts w:ascii="Arial" w:eastAsia="Arial" w:hAnsi="Arial" w:cs="Arial"/>
          <w:sz w:val="14"/>
          <w:szCs w:val="14"/>
        </w:rPr>
        <w:t>y.shape:</w:t>
      </w:r>
    </w:p>
    <w:p w:rsidR="00B701ED" w:rsidRDefault="00B701ED">
      <w:pPr>
        <w:spacing w:line="23" w:lineRule="exact"/>
        <w:rPr>
          <w:sz w:val="20"/>
          <w:szCs w:val="20"/>
        </w:rPr>
      </w:pPr>
    </w:p>
    <w:p w:rsidR="00B701ED" w:rsidRDefault="003564B6">
      <w:pPr>
        <w:ind w:right="-160"/>
        <w:jc w:val="center"/>
        <w:rPr>
          <w:sz w:val="20"/>
          <w:szCs w:val="20"/>
        </w:rPr>
      </w:pPr>
      <w:r>
        <w:rPr>
          <w:rFonts w:ascii="Arial" w:eastAsia="Arial" w:hAnsi="Arial" w:cs="Arial"/>
          <w:sz w:val="14"/>
          <w:szCs w:val="14"/>
        </w:rPr>
        <w:t>(b, c)</w:t>
      </w:r>
    </w:p>
    <w:p w:rsidR="00B701ED" w:rsidRDefault="00B701ED">
      <w:pPr>
        <w:spacing w:line="21" w:lineRule="exact"/>
        <w:rPr>
          <w:sz w:val="20"/>
          <w:szCs w:val="20"/>
        </w:rPr>
      </w:pPr>
    </w:p>
    <w:p w:rsidR="00B701ED" w:rsidRDefault="003564B6">
      <w:pPr>
        <w:ind w:left="1521"/>
        <w:rPr>
          <w:sz w:val="20"/>
          <w:szCs w:val="20"/>
        </w:rPr>
      </w:pPr>
      <w:r>
        <w:rPr>
          <w:rFonts w:ascii="Arial" w:eastAsia="Arial" w:hAnsi="Arial" w:cs="Arial"/>
          <w:sz w:val="16"/>
          <w:szCs w:val="16"/>
        </w:rPr>
        <w:t>x . y = z</w:t>
      </w:r>
    </w:p>
    <w:p w:rsidR="00B701ED" w:rsidRDefault="00B701ED">
      <w:pPr>
        <w:spacing w:line="257" w:lineRule="exact"/>
        <w:rPr>
          <w:sz w:val="20"/>
          <w:szCs w:val="20"/>
        </w:rPr>
      </w:pPr>
    </w:p>
    <w:p w:rsidR="00B701ED" w:rsidRDefault="003564B6" w:rsidP="003564B6">
      <w:pPr>
        <w:numPr>
          <w:ilvl w:val="0"/>
          <w:numId w:val="49"/>
        </w:numPr>
        <w:tabs>
          <w:tab w:val="left" w:pos="3621"/>
        </w:tabs>
        <w:ind w:left="3621" w:hanging="805"/>
        <w:rPr>
          <w:rFonts w:ascii="Arial" w:eastAsia="Arial" w:hAnsi="Arial" w:cs="Arial"/>
          <w:sz w:val="16"/>
          <w:szCs w:val="16"/>
        </w:rPr>
      </w:pPr>
      <w:r>
        <w:rPr>
          <w:rFonts w:ascii="Arial" w:eastAsia="Arial" w:hAnsi="Arial" w:cs="Arial"/>
          <w:sz w:val="14"/>
          <w:szCs w:val="14"/>
        </w:rPr>
        <w:t>Column of y</w:t>
      </w:r>
    </w:p>
    <w:p w:rsidR="00B701ED" w:rsidRDefault="00B701ED">
      <w:pPr>
        <w:spacing w:line="200" w:lineRule="exact"/>
        <w:rPr>
          <w:sz w:val="20"/>
          <w:szCs w:val="20"/>
        </w:rPr>
      </w:pPr>
    </w:p>
    <w:p w:rsidR="00B701ED" w:rsidRDefault="00B701ED">
      <w:pPr>
        <w:spacing w:line="330" w:lineRule="exact"/>
        <w:rPr>
          <w:sz w:val="20"/>
          <w:szCs w:val="20"/>
        </w:rPr>
      </w:pPr>
    </w:p>
    <w:p w:rsidR="00B701ED" w:rsidRDefault="003564B6">
      <w:pPr>
        <w:ind w:left="2101"/>
        <w:rPr>
          <w:sz w:val="20"/>
          <w:szCs w:val="20"/>
        </w:rPr>
      </w:pPr>
      <w:r>
        <w:rPr>
          <w:rFonts w:ascii="Arial" w:eastAsia="Arial" w:hAnsi="Arial" w:cs="Arial"/>
          <w:sz w:val="16"/>
          <w:szCs w:val="16"/>
        </w:rPr>
        <w:t>b</w:t>
      </w:r>
    </w:p>
    <w:p w:rsidR="00B701ED" w:rsidRDefault="00B701ED">
      <w:pPr>
        <w:spacing w:line="247" w:lineRule="exact"/>
        <w:rPr>
          <w:sz w:val="20"/>
          <w:szCs w:val="20"/>
        </w:rPr>
      </w:pPr>
    </w:p>
    <w:tbl>
      <w:tblPr>
        <w:tblW w:w="0" w:type="auto"/>
        <w:tblInd w:w="721" w:type="dxa"/>
        <w:tblLayout w:type="fixed"/>
        <w:tblCellMar>
          <w:left w:w="0" w:type="dxa"/>
          <w:right w:w="0" w:type="dxa"/>
        </w:tblCellMar>
        <w:tblLook w:val="04A0" w:firstRow="1" w:lastRow="0" w:firstColumn="1" w:lastColumn="0" w:noHBand="0" w:noVBand="1"/>
      </w:tblPr>
      <w:tblGrid>
        <w:gridCol w:w="420"/>
        <w:gridCol w:w="2040"/>
        <w:gridCol w:w="200"/>
        <w:gridCol w:w="180"/>
        <w:gridCol w:w="360"/>
        <w:gridCol w:w="840"/>
        <w:gridCol w:w="2440"/>
        <w:gridCol w:w="20"/>
      </w:tblGrid>
      <w:tr w:rsidR="00B701ED">
        <w:trPr>
          <w:trHeight w:val="251"/>
        </w:trPr>
        <w:tc>
          <w:tcPr>
            <w:tcW w:w="420" w:type="dxa"/>
            <w:tcBorders>
              <w:right w:val="single" w:sz="8" w:space="0" w:color="auto"/>
            </w:tcBorders>
            <w:vAlign w:val="bottom"/>
          </w:tcPr>
          <w:p w:rsidR="00B701ED" w:rsidRDefault="00B701ED">
            <w:pPr>
              <w:rPr>
                <w:sz w:val="21"/>
                <w:szCs w:val="21"/>
              </w:rPr>
            </w:pPr>
          </w:p>
        </w:tc>
        <w:tc>
          <w:tcPr>
            <w:tcW w:w="2040" w:type="dxa"/>
            <w:tcBorders>
              <w:top w:val="single" w:sz="8" w:space="0" w:color="auto"/>
              <w:right w:val="single" w:sz="8" w:space="0" w:color="auto"/>
            </w:tcBorders>
            <w:vAlign w:val="bottom"/>
          </w:tcPr>
          <w:p w:rsidR="00B701ED" w:rsidRDefault="003564B6">
            <w:pPr>
              <w:ind w:right="910"/>
              <w:jc w:val="center"/>
              <w:rPr>
                <w:sz w:val="20"/>
                <w:szCs w:val="20"/>
              </w:rPr>
            </w:pPr>
            <w:r>
              <w:rPr>
                <w:rFonts w:ascii="Arial" w:eastAsia="Arial" w:hAnsi="Arial" w:cs="Arial"/>
                <w:sz w:val="14"/>
                <w:szCs w:val="14"/>
              </w:rPr>
              <w:t>x.shape:</w:t>
            </w:r>
          </w:p>
        </w:tc>
        <w:tc>
          <w:tcPr>
            <w:tcW w:w="200" w:type="dxa"/>
            <w:tcBorders>
              <w:top w:val="single" w:sz="8" w:space="0" w:color="808080"/>
            </w:tcBorders>
            <w:vAlign w:val="bottom"/>
          </w:tcPr>
          <w:p w:rsidR="00B701ED" w:rsidRDefault="00B701ED">
            <w:pPr>
              <w:rPr>
                <w:sz w:val="21"/>
                <w:szCs w:val="21"/>
              </w:rPr>
            </w:pPr>
          </w:p>
        </w:tc>
        <w:tc>
          <w:tcPr>
            <w:tcW w:w="180" w:type="dxa"/>
            <w:tcBorders>
              <w:top w:val="single" w:sz="8" w:space="0" w:color="808080"/>
            </w:tcBorders>
            <w:vAlign w:val="bottom"/>
          </w:tcPr>
          <w:p w:rsidR="00B701ED" w:rsidRDefault="00B701ED">
            <w:pPr>
              <w:rPr>
                <w:sz w:val="21"/>
                <w:szCs w:val="21"/>
              </w:rPr>
            </w:pPr>
          </w:p>
        </w:tc>
        <w:tc>
          <w:tcPr>
            <w:tcW w:w="360" w:type="dxa"/>
            <w:tcBorders>
              <w:top w:val="single" w:sz="8" w:space="0" w:color="808080"/>
            </w:tcBorders>
            <w:vAlign w:val="bottom"/>
          </w:tcPr>
          <w:p w:rsidR="00B701ED" w:rsidRDefault="00B701ED">
            <w:pPr>
              <w:rPr>
                <w:sz w:val="21"/>
                <w:szCs w:val="21"/>
              </w:rPr>
            </w:pPr>
          </w:p>
        </w:tc>
        <w:tc>
          <w:tcPr>
            <w:tcW w:w="840" w:type="dxa"/>
            <w:tcBorders>
              <w:top w:val="single" w:sz="8" w:space="0" w:color="808080"/>
              <w:right w:val="single" w:sz="8" w:space="0" w:color="808080"/>
            </w:tcBorders>
            <w:vAlign w:val="bottom"/>
          </w:tcPr>
          <w:p w:rsidR="00B701ED" w:rsidRDefault="003564B6">
            <w:pPr>
              <w:ind w:left="40"/>
              <w:rPr>
                <w:sz w:val="20"/>
                <w:szCs w:val="20"/>
              </w:rPr>
            </w:pPr>
            <w:r>
              <w:rPr>
                <w:rFonts w:ascii="Arial" w:eastAsia="Arial" w:hAnsi="Arial" w:cs="Arial"/>
                <w:sz w:val="14"/>
                <w:szCs w:val="14"/>
              </w:rPr>
              <w:t>z.shape:</w:t>
            </w:r>
          </w:p>
        </w:tc>
        <w:tc>
          <w:tcPr>
            <w:tcW w:w="2440" w:type="dxa"/>
            <w:vAlign w:val="bottom"/>
          </w:tcPr>
          <w:p w:rsidR="00B701ED" w:rsidRDefault="00B701ED">
            <w:pPr>
              <w:rPr>
                <w:sz w:val="21"/>
                <w:szCs w:val="21"/>
              </w:rPr>
            </w:pPr>
          </w:p>
        </w:tc>
        <w:tc>
          <w:tcPr>
            <w:tcW w:w="0" w:type="dxa"/>
            <w:vAlign w:val="bottom"/>
          </w:tcPr>
          <w:p w:rsidR="00B701ED" w:rsidRDefault="00B701ED">
            <w:pPr>
              <w:rPr>
                <w:sz w:val="1"/>
                <w:szCs w:val="1"/>
              </w:rPr>
            </w:pPr>
          </w:p>
        </w:tc>
      </w:tr>
      <w:tr w:rsidR="00B701ED">
        <w:trPr>
          <w:trHeight w:val="191"/>
        </w:trPr>
        <w:tc>
          <w:tcPr>
            <w:tcW w:w="420" w:type="dxa"/>
            <w:vMerge w:val="restart"/>
            <w:tcBorders>
              <w:right w:val="single" w:sz="8" w:space="0" w:color="auto"/>
            </w:tcBorders>
            <w:vAlign w:val="bottom"/>
          </w:tcPr>
          <w:p w:rsidR="00B701ED" w:rsidRDefault="003564B6">
            <w:pPr>
              <w:rPr>
                <w:sz w:val="20"/>
                <w:szCs w:val="20"/>
              </w:rPr>
            </w:pPr>
            <w:r>
              <w:rPr>
                <w:rFonts w:ascii="Arial" w:eastAsia="Arial" w:hAnsi="Arial" w:cs="Arial"/>
                <w:sz w:val="16"/>
                <w:szCs w:val="16"/>
              </w:rPr>
              <w:t>a</w:t>
            </w:r>
          </w:p>
        </w:tc>
        <w:tc>
          <w:tcPr>
            <w:tcW w:w="2040" w:type="dxa"/>
            <w:tcBorders>
              <w:right w:val="single" w:sz="8" w:space="0" w:color="auto"/>
            </w:tcBorders>
            <w:vAlign w:val="bottom"/>
          </w:tcPr>
          <w:p w:rsidR="00B701ED" w:rsidRDefault="003564B6">
            <w:pPr>
              <w:ind w:right="890"/>
              <w:jc w:val="center"/>
              <w:rPr>
                <w:sz w:val="20"/>
                <w:szCs w:val="20"/>
              </w:rPr>
            </w:pPr>
            <w:r>
              <w:rPr>
                <w:rFonts w:ascii="Arial" w:eastAsia="Arial" w:hAnsi="Arial" w:cs="Arial"/>
                <w:w w:val="97"/>
                <w:sz w:val="14"/>
                <w:szCs w:val="14"/>
              </w:rPr>
              <w:t>(a, b)</w:t>
            </w:r>
          </w:p>
        </w:tc>
        <w:tc>
          <w:tcPr>
            <w:tcW w:w="200" w:type="dxa"/>
            <w:vAlign w:val="bottom"/>
          </w:tcPr>
          <w:p w:rsidR="00B701ED" w:rsidRDefault="00B701ED">
            <w:pPr>
              <w:rPr>
                <w:sz w:val="16"/>
                <w:szCs w:val="16"/>
              </w:rPr>
            </w:pPr>
          </w:p>
        </w:tc>
        <w:tc>
          <w:tcPr>
            <w:tcW w:w="180" w:type="dxa"/>
            <w:vAlign w:val="bottom"/>
          </w:tcPr>
          <w:p w:rsidR="00B701ED" w:rsidRDefault="00B701ED">
            <w:pPr>
              <w:rPr>
                <w:sz w:val="16"/>
                <w:szCs w:val="16"/>
              </w:rPr>
            </w:pPr>
          </w:p>
        </w:tc>
        <w:tc>
          <w:tcPr>
            <w:tcW w:w="360" w:type="dxa"/>
            <w:vAlign w:val="bottom"/>
          </w:tcPr>
          <w:p w:rsidR="00B701ED" w:rsidRDefault="00B701ED">
            <w:pPr>
              <w:rPr>
                <w:sz w:val="16"/>
                <w:szCs w:val="16"/>
              </w:rPr>
            </w:pPr>
          </w:p>
        </w:tc>
        <w:tc>
          <w:tcPr>
            <w:tcW w:w="840" w:type="dxa"/>
            <w:tcBorders>
              <w:right w:val="single" w:sz="8" w:space="0" w:color="808080"/>
            </w:tcBorders>
            <w:vAlign w:val="bottom"/>
          </w:tcPr>
          <w:p w:rsidR="00B701ED" w:rsidRDefault="003564B6">
            <w:pPr>
              <w:ind w:left="140"/>
              <w:rPr>
                <w:sz w:val="20"/>
                <w:szCs w:val="20"/>
              </w:rPr>
            </w:pPr>
            <w:r>
              <w:rPr>
                <w:rFonts w:ascii="Arial" w:eastAsia="Arial" w:hAnsi="Arial" w:cs="Arial"/>
                <w:sz w:val="14"/>
                <w:szCs w:val="14"/>
              </w:rPr>
              <w:t>(a, c)</w:t>
            </w:r>
          </w:p>
        </w:tc>
        <w:tc>
          <w:tcPr>
            <w:tcW w:w="244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143"/>
        </w:trPr>
        <w:tc>
          <w:tcPr>
            <w:tcW w:w="420" w:type="dxa"/>
            <w:vMerge/>
            <w:tcBorders>
              <w:right w:val="single" w:sz="8" w:space="0" w:color="auto"/>
            </w:tcBorders>
            <w:vAlign w:val="bottom"/>
          </w:tcPr>
          <w:p w:rsidR="00B701ED" w:rsidRDefault="00B701ED">
            <w:pPr>
              <w:rPr>
                <w:sz w:val="12"/>
                <w:szCs w:val="12"/>
              </w:rPr>
            </w:pPr>
          </w:p>
        </w:tc>
        <w:tc>
          <w:tcPr>
            <w:tcW w:w="2040" w:type="dxa"/>
            <w:tcBorders>
              <w:bottom w:val="single" w:sz="8" w:space="0" w:color="auto"/>
              <w:right w:val="single" w:sz="8" w:space="0" w:color="auto"/>
            </w:tcBorders>
            <w:vAlign w:val="bottom"/>
          </w:tcPr>
          <w:p w:rsidR="00B701ED" w:rsidRDefault="00B701ED">
            <w:pPr>
              <w:rPr>
                <w:sz w:val="12"/>
                <w:szCs w:val="12"/>
              </w:rPr>
            </w:pPr>
          </w:p>
        </w:tc>
        <w:tc>
          <w:tcPr>
            <w:tcW w:w="200" w:type="dxa"/>
            <w:vAlign w:val="bottom"/>
          </w:tcPr>
          <w:p w:rsidR="00B701ED" w:rsidRDefault="00B701ED">
            <w:pPr>
              <w:rPr>
                <w:sz w:val="12"/>
                <w:szCs w:val="12"/>
              </w:rPr>
            </w:pPr>
          </w:p>
        </w:tc>
        <w:tc>
          <w:tcPr>
            <w:tcW w:w="180" w:type="dxa"/>
            <w:tcBorders>
              <w:bottom w:val="single" w:sz="8" w:space="0" w:color="B7E07F"/>
            </w:tcBorders>
            <w:vAlign w:val="bottom"/>
          </w:tcPr>
          <w:p w:rsidR="00B701ED" w:rsidRDefault="00B701ED">
            <w:pPr>
              <w:rPr>
                <w:sz w:val="12"/>
                <w:szCs w:val="12"/>
              </w:rPr>
            </w:pPr>
          </w:p>
        </w:tc>
        <w:tc>
          <w:tcPr>
            <w:tcW w:w="360" w:type="dxa"/>
            <w:vAlign w:val="bottom"/>
          </w:tcPr>
          <w:p w:rsidR="00B701ED" w:rsidRDefault="00B701ED">
            <w:pPr>
              <w:rPr>
                <w:sz w:val="12"/>
                <w:szCs w:val="12"/>
              </w:rPr>
            </w:pPr>
          </w:p>
        </w:tc>
        <w:tc>
          <w:tcPr>
            <w:tcW w:w="840" w:type="dxa"/>
            <w:tcBorders>
              <w:right w:val="single" w:sz="8" w:space="0" w:color="808080"/>
            </w:tcBorders>
            <w:vAlign w:val="bottom"/>
          </w:tcPr>
          <w:p w:rsidR="00B701ED" w:rsidRDefault="00B701ED">
            <w:pPr>
              <w:rPr>
                <w:sz w:val="12"/>
                <w:szCs w:val="12"/>
              </w:rPr>
            </w:pPr>
          </w:p>
        </w:tc>
        <w:tc>
          <w:tcPr>
            <w:tcW w:w="2440" w:type="dxa"/>
            <w:vAlign w:val="bottom"/>
          </w:tcPr>
          <w:p w:rsidR="00B701ED" w:rsidRDefault="00B701ED">
            <w:pPr>
              <w:rPr>
                <w:sz w:val="12"/>
                <w:szCs w:val="12"/>
              </w:rPr>
            </w:pPr>
          </w:p>
        </w:tc>
        <w:tc>
          <w:tcPr>
            <w:tcW w:w="0" w:type="dxa"/>
            <w:vAlign w:val="bottom"/>
          </w:tcPr>
          <w:p w:rsidR="00B701ED" w:rsidRDefault="00B701ED">
            <w:pPr>
              <w:rPr>
                <w:sz w:val="1"/>
                <w:szCs w:val="1"/>
              </w:rPr>
            </w:pPr>
          </w:p>
        </w:tc>
      </w:tr>
      <w:tr w:rsidR="00B701ED">
        <w:trPr>
          <w:trHeight w:val="187"/>
        </w:trPr>
        <w:tc>
          <w:tcPr>
            <w:tcW w:w="420" w:type="dxa"/>
            <w:tcBorders>
              <w:right w:val="single" w:sz="8" w:space="0" w:color="auto"/>
            </w:tcBorders>
            <w:vAlign w:val="bottom"/>
          </w:tcPr>
          <w:p w:rsidR="00B701ED" w:rsidRDefault="00B701ED">
            <w:pPr>
              <w:rPr>
                <w:sz w:val="16"/>
                <w:szCs w:val="16"/>
              </w:rPr>
            </w:pPr>
          </w:p>
        </w:tc>
        <w:tc>
          <w:tcPr>
            <w:tcW w:w="2040" w:type="dxa"/>
            <w:tcBorders>
              <w:bottom w:val="single" w:sz="8" w:space="0" w:color="auto"/>
              <w:right w:val="single" w:sz="8" w:space="0" w:color="auto"/>
            </w:tcBorders>
            <w:shd w:val="clear" w:color="auto" w:fill="4C74B7"/>
            <w:vAlign w:val="bottom"/>
          </w:tcPr>
          <w:p w:rsidR="00B701ED" w:rsidRDefault="00B701ED">
            <w:pPr>
              <w:rPr>
                <w:sz w:val="16"/>
                <w:szCs w:val="16"/>
              </w:rPr>
            </w:pPr>
          </w:p>
        </w:tc>
        <w:tc>
          <w:tcPr>
            <w:tcW w:w="200" w:type="dxa"/>
            <w:vAlign w:val="bottom"/>
          </w:tcPr>
          <w:p w:rsidR="00B701ED" w:rsidRDefault="00B701ED">
            <w:pPr>
              <w:rPr>
                <w:sz w:val="16"/>
                <w:szCs w:val="16"/>
              </w:rPr>
            </w:pPr>
          </w:p>
        </w:tc>
        <w:tc>
          <w:tcPr>
            <w:tcW w:w="180" w:type="dxa"/>
            <w:tcBorders>
              <w:bottom w:val="single" w:sz="8" w:space="0" w:color="B7E07F"/>
            </w:tcBorders>
            <w:shd w:val="clear" w:color="auto" w:fill="B7E07F"/>
            <w:vAlign w:val="bottom"/>
          </w:tcPr>
          <w:p w:rsidR="00B701ED" w:rsidRDefault="00B701ED">
            <w:pPr>
              <w:rPr>
                <w:sz w:val="16"/>
                <w:szCs w:val="16"/>
              </w:rPr>
            </w:pPr>
          </w:p>
        </w:tc>
        <w:tc>
          <w:tcPr>
            <w:tcW w:w="360" w:type="dxa"/>
            <w:vMerge w:val="restart"/>
            <w:vAlign w:val="bottom"/>
          </w:tcPr>
          <w:p w:rsidR="00B701ED" w:rsidRDefault="003564B6">
            <w:pPr>
              <w:ind w:left="80"/>
              <w:rPr>
                <w:sz w:val="20"/>
                <w:szCs w:val="20"/>
              </w:rPr>
            </w:pPr>
            <w:r>
              <w:rPr>
                <w:rFonts w:ascii="Arial" w:eastAsia="Arial" w:hAnsi="Arial" w:cs="Arial"/>
                <w:sz w:val="14"/>
                <w:szCs w:val="14"/>
              </w:rPr>
              <w:t>z [ i,</w:t>
            </w:r>
          </w:p>
        </w:tc>
        <w:tc>
          <w:tcPr>
            <w:tcW w:w="840" w:type="dxa"/>
            <w:vMerge w:val="restart"/>
            <w:tcBorders>
              <w:right w:val="single" w:sz="8" w:space="0" w:color="808080"/>
            </w:tcBorders>
            <w:vAlign w:val="bottom"/>
          </w:tcPr>
          <w:p w:rsidR="00B701ED" w:rsidRDefault="003564B6">
            <w:pPr>
              <w:ind w:left="40"/>
              <w:rPr>
                <w:sz w:val="20"/>
                <w:szCs w:val="20"/>
              </w:rPr>
            </w:pPr>
            <w:r>
              <w:rPr>
                <w:rFonts w:ascii="Arial" w:eastAsia="Arial" w:hAnsi="Arial" w:cs="Arial"/>
                <w:sz w:val="14"/>
                <w:szCs w:val="14"/>
              </w:rPr>
              <w:t>j ]</w:t>
            </w:r>
          </w:p>
        </w:tc>
        <w:tc>
          <w:tcPr>
            <w:tcW w:w="2440" w:type="dxa"/>
            <w:vAlign w:val="bottom"/>
          </w:tcPr>
          <w:p w:rsidR="00B701ED" w:rsidRDefault="003564B6">
            <w:pPr>
              <w:spacing w:line="167" w:lineRule="exact"/>
              <w:ind w:left="220"/>
              <w:rPr>
                <w:sz w:val="20"/>
                <w:szCs w:val="20"/>
              </w:rPr>
            </w:pPr>
            <w:r>
              <w:rPr>
                <w:rFonts w:ascii="Arial" w:eastAsia="Arial" w:hAnsi="Arial" w:cs="Arial"/>
                <w:color w:val="656565"/>
                <w:sz w:val="16"/>
                <w:szCs w:val="16"/>
              </w:rPr>
              <w:t xml:space="preserve">Figure </w:t>
            </w:r>
            <w:r>
              <w:rPr>
                <w:rFonts w:ascii="Arial" w:eastAsia="Arial" w:hAnsi="Arial" w:cs="Arial"/>
                <w:color w:val="656565"/>
                <w:sz w:val="16"/>
                <w:szCs w:val="16"/>
              </w:rPr>
              <w:t>2.5  Matrix dot-product</w:t>
            </w:r>
          </w:p>
        </w:tc>
        <w:tc>
          <w:tcPr>
            <w:tcW w:w="0" w:type="dxa"/>
            <w:vAlign w:val="bottom"/>
          </w:tcPr>
          <w:p w:rsidR="00B701ED" w:rsidRDefault="00B701ED">
            <w:pPr>
              <w:rPr>
                <w:sz w:val="1"/>
                <w:szCs w:val="1"/>
              </w:rPr>
            </w:pPr>
          </w:p>
        </w:tc>
      </w:tr>
      <w:tr w:rsidR="00B701ED">
        <w:trPr>
          <w:trHeight w:val="38"/>
        </w:trPr>
        <w:tc>
          <w:tcPr>
            <w:tcW w:w="420" w:type="dxa"/>
            <w:tcBorders>
              <w:right w:val="single" w:sz="8" w:space="0" w:color="auto"/>
            </w:tcBorders>
            <w:vAlign w:val="bottom"/>
          </w:tcPr>
          <w:p w:rsidR="00B701ED" w:rsidRDefault="00B701ED">
            <w:pPr>
              <w:rPr>
                <w:sz w:val="3"/>
                <w:szCs w:val="3"/>
              </w:rPr>
            </w:pPr>
          </w:p>
        </w:tc>
        <w:tc>
          <w:tcPr>
            <w:tcW w:w="2040" w:type="dxa"/>
            <w:vMerge w:val="restart"/>
            <w:tcBorders>
              <w:right w:val="single" w:sz="8" w:space="0" w:color="auto"/>
            </w:tcBorders>
            <w:vAlign w:val="bottom"/>
          </w:tcPr>
          <w:p w:rsidR="00B701ED" w:rsidRDefault="003564B6">
            <w:pPr>
              <w:ind w:left="720"/>
              <w:rPr>
                <w:sz w:val="20"/>
                <w:szCs w:val="20"/>
              </w:rPr>
            </w:pPr>
            <w:r>
              <w:rPr>
                <w:rFonts w:ascii="Arial" w:eastAsia="Arial" w:hAnsi="Arial" w:cs="Arial"/>
                <w:sz w:val="14"/>
                <w:szCs w:val="14"/>
              </w:rPr>
              <w:t>Row of x</w:t>
            </w:r>
          </w:p>
        </w:tc>
        <w:tc>
          <w:tcPr>
            <w:tcW w:w="200" w:type="dxa"/>
            <w:vAlign w:val="bottom"/>
          </w:tcPr>
          <w:p w:rsidR="00B701ED" w:rsidRDefault="00B701ED">
            <w:pPr>
              <w:rPr>
                <w:sz w:val="3"/>
                <w:szCs w:val="3"/>
              </w:rPr>
            </w:pPr>
          </w:p>
        </w:tc>
        <w:tc>
          <w:tcPr>
            <w:tcW w:w="180" w:type="dxa"/>
            <w:vAlign w:val="bottom"/>
          </w:tcPr>
          <w:p w:rsidR="00B701ED" w:rsidRDefault="00B701ED">
            <w:pPr>
              <w:rPr>
                <w:sz w:val="3"/>
                <w:szCs w:val="3"/>
              </w:rPr>
            </w:pPr>
          </w:p>
        </w:tc>
        <w:tc>
          <w:tcPr>
            <w:tcW w:w="360" w:type="dxa"/>
            <w:vMerge/>
            <w:vAlign w:val="bottom"/>
          </w:tcPr>
          <w:p w:rsidR="00B701ED" w:rsidRDefault="00B701ED">
            <w:pPr>
              <w:rPr>
                <w:sz w:val="3"/>
                <w:szCs w:val="3"/>
              </w:rPr>
            </w:pPr>
          </w:p>
        </w:tc>
        <w:tc>
          <w:tcPr>
            <w:tcW w:w="840" w:type="dxa"/>
            <w:vMerge/>
            <w:tcBorders>
              <w:right w:val="single" w:sz="8" w:space="0" w:color="808080"/>
            </w:tcBorders>
            <w:vAlign w:val="bottom"/>
          </w:tcPr>
          <w:p w:rsidR="00B701ED" w:rsidRDefault="00B701ED">
            <w:pPr>
              <w:rPr>
                <w:sz w:val="3"/>
                <w:szCs w:val="3"/>
              </w:rPr>
            </w:pPr>
          </w:p>
        </w:tc>
        <w:tc>
          <w:tcPr>
            <w:tcW w:w="2440" w:type="dxa"/>
            <w:vMerge w:val="restart"/>
            <w:vAlign w:val="bottom"/>
          </w:tcPr>
          <w:p w:rsidR="00B701ED" w:rsidRDefault="003564B6">
            <w:pPr>
              <w:spacing w:line="161" w:lineRule="exact"/>
              <w:ind w:left="220"/>
              <w:rPr>
                <w:sz w:val="20"/>
                <w:szCs w:val="20"/>
              </w:rPr>
            </w:pPr>
            <w:r>
              <w:rPr>
                <w:rFonts w:ascii="Arial" w:eastAsia="Arial" w:hAnsi="Arial" w:cs="Arial"/>
                <w:color w:val="656565"/>
                <w:sz w:val="16"/>
                <w:szCs w:val="16"/>
              </w:rPr>
              <w:t>box diagram</w:t>
            </w:r>
          </w:p>
        </w:tc>
        <w:tc>
          <w:tcPr>
            <w:tcW w:w="0" w:type="dxa"/>
            <w:vAlign w:val="bottom"/>
          </w:tcPr>
          <w:p w:rsidR="00B701ED" w:rsidRDefault="00B701ED">
            <w:pPr>
              <w:spacing w:line="20" w:lineRule="exact"/>
              <w:rPr>
                <w:sz w:val="1"/>
                <w:szCs w:val="1"/>
              </w:rPr>
            </w:pPr>
          </w:p>
        </w:tc>
      </w:tr>
      <w:tr w:rsidR="00B701ED">
        <w:trPr>
          <w:trHeight w:val="122"/>
        </w:trPr>
        <w:tc>
          <w:tcPr>
            <w:tcW w:w="420" w:type="dxa"/>
            <w:tcBorders>
              <w:right w:val="single" w:sz="8" w:space="0" w:color="auto"/>
            </w:tcBorders>
            <w:vAlign w:val="bottom"/>
          </w:tcPr>
          <w:p w:rsidR="00B701ED" w:rsidRDefault="00B701ED">
            <w:pPr>
              <w:rPr>
                <w:sz w:val="10"/>
                <w:szCs w:val="10"/>
              </w:rPr>
            </w:pPr>
          </w:p>
        </w:tc>
        <w:tc>
          <w:tcPr>
            <w:tcW w:w="2040" w:type="dxa"/>
            <w:vMerge/>
            <w:tcBorders>
              <w:bottom w:val="single" w:sz="8" w:space="0" w:color="auto"/>
              <w:right w:val="single" w:sz="8" w:space="0" w:color="auto"/>
            </w:tcBorders>
            <w:vAlign w:val="bottom"/>
          </w:tcPr>
          <w:p w:rsidR="00B701ED" w:rsidRDefault="00B701ED">
            <w:pPr>
              <w:rPr>
                <w:sz w:val="10"/>
                <w:szCs w:val="10"/>
              </w:rPr>
            </w:pPr>
          </w:p>
        </w:tc>
        <w:tc>
          <w:tcPr>
            <w:tcW w:w="200" w:type="dxa"/>
            <w:tcBorders>
              <w:bottom w:val="single" w:sz="8" w:space="0" w:color="808080"/>
            </w:tcBorders>
            <w:vAlign w:val="bottom"/>
          </w:tcPr>
          <w:p w:rsidR="00B701ED" w:rsidRDefault="00B701ED">
            <w:pPr>
              <w:rPr>
                <w:sz w:val="10"/>
                <w:szCs w:val="10"/>
              </w:rPr>
            </w:pPr>
          </w:p>
        </w:tc>
        <w:tc>
          <w:tcPr>
            <w:tcW w:w="180" w:type="dxa"/>
            <w:tcBorders>
              <w:bottom w:val="single" w:sz="8" w:space="0" w:color="808080"/>
            </w:tcBorders>
            <w:vAlign w:val="bottom"/>
          </w:tcPr>
          <w:p w:rsidR="00B701ED" w:rsidRDefault="00B701ED">
            <w:pPr>
              <w:rPr>
                <w:sz w:val="10"/>
                <w:szCs w:val="10"/>
              </w:rPr>
            </w:pPr>
          </w:p>
        </w:tc>
        <w:tc>
          <w:tcPr>
            <w:tcW w:w="360" w:type="dxa"/>
            <w:tcBorders>
              <w:bottom w:val="single" w:sz="8" w:space="0" w:color="808080"/>
            </w:tcBorders>
            <w:vAlign w:val="bottom"/>
          </w:tcPr>
          <w:p w:rsidR="00B701ED" w:rsidRDefault="00B701ED">
            <w:pPr>
              <w:rPr>
                <w:sz w:val="10"/>
                <w:szCs w:val="10"/>
              </w:rPr>
            </w:pPr>
          </w:p>
        </w:tc>
        <w:tc>
          <w:tcPr>
            <w:tcW w:w="840" w:type="dxa"/>
            <w:tcBorders>
              <w:bottom w:val="single" w:sz="8" w:space="0" w:color="808080"/>
              <w:right w:val="single" w:sz="8" w:space="0" w:color="808080"/>
            </w:tcBorders>
            <w:vAlign w:val="bottom"/>
          </w:tcPr>
          <w:p w:rsidR="00B701ED" w:rsidRDefault="00B701ED">
            <w:pPr>
              <w:rPr>
                <w:sz w:val="10"/>
                <w:szCs w:val="10"/>
              </w:rPr>
            </w:pPr>
          </w:p>
        </w:tc>
        <w:tc>
          <w:tcPr>
            <w:tcW w:w="2440" w:type="dxa"/>
            <w:vMerge/>
            <w:vAlign w:val="bottom"/>
          </w:tcPr>
          <w:p w:rsidR="00B701ED" w:rsidRDefault="00B701ED">
            <w:pPr>
              <w:rPr>
                <w:sz w:val="10"/>
                <w:szCs w:val="10"/>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125760" behindDoc="1" locked="0" layoutInCell="0" allowOverlap="1" wp14:anchorId="60AA8DD9" wp14:editId="0A10B1D3">
            <wp:simplePos x="0" y="0"/>
            <wp:positionH relativeFrom="column">
              <wp:posOffset>549910</wp:posOffset>
            </wp:positionH>
            <wp:positionV relativeFrom="paragraph">
              <wp:posOffset>-619125</wp:posOffset>
            </wp:positionV>
            <wp:extent cx="142875" cy="61976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7">
                      <a:extLst/>
                    </a:blip>
                    <a:srcRect/>
                    <a:stretch>
                      <a:fillRect/>
                    </a:stretch>
                  </pic:blipFill>
                  <pic:spPr bwMode="auto">
                    <a:xfrm>
                      <a:off x="0" y="0"/>
                      <a:ext cx="142875" cy="619760"/>
                    </a:xfrm>
                    <a:prstGeom prst="rect">
                      <a:avLst/>
                    </a:prstGeom>
                    <a:noFill/>
                  </pic:spPr>
                </pic:pic>
              </a:graphicData>
            </a:graphic>
          </wp:anchor>
        </w:drawing>
      </w:r>
      <w:r>
        <w:rPr>
          <w:noProof/>
          <w:sz w:val="20"/>
          <w:szCs w:val="20"/>
        </w:rPr>
        <w:drawing>
          <wp:anchor distT="0" distB="0" distL="114300" distR="114300" simplePos="0" relativeHeight="251126784" behindDoc="1" locked="0" layoutInCell="0" allowOverlap="1" wp14:anchorId="3D82A606" wp14:editId="5827FAC3">
            <wp:simplePos x="0" y="0"/>
            <wp:positionH relativeFrom="column">
              <wp:posOffset>2018030</wp:posOffset>
            </wp:positionH>
            <wp:positionV relativeFrom="paragraph">
              <wp:posOffset>-619760</wp:posOffset>
            </wp:positionV>
            <wp:extent cx="252095" cy="493395"/>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8">
                      <a:extLst/>
                    </a:blip>
                    <a:srcRect/>
                    <a:stretch>
                      <a:fillRect/>
                    </a:stretch>
                  </pic:blipFill>
                  <pic:spPr bwMode="auto">
                    <a:xfrm>
                      <a:off x="0" y="0"/>
                      <a:ext cx="252095" cy="493395"/>
                    </a:xfrm>
                    <a:prstGeom prst="rect">
                      <a:avLst/>
                    </a:prstGeom>
                    <a:noFill/>
                  </pic:spPr>
                </pic:pic>
              </a:graphicData>
            </a:graphic>
          </wp:anchor>
        </w:drawing>
      </w:r>
    </w:p>
    <w:p w:rsidR="00B701ED" w:rsidRDefault="00B701ED">
      <w:pPr>
        <w:spacing w:line="355" w:lineRule="exact"/>
        <w:rPr>
          <w:sz w:val="20"/>
          <w:szCs w:val="20"/>
        </w:rPr>
      </w:pPr>
    </w:p>
    <w:p w:rsidR="00B701ED" w:rsidRDefault="003564B6">
      <w:pPr>
        <w:spacing w:line="272" w:lineRule="auto"/>
        <w:ind w:left="721"/>
        <w:jc w:val="both"/>
        <w:rPr>
          <w:sz w:val="20"/>
          <w:szCs w:val="20"/>
        </w:rPr>
      </w:pPr>
      <w:r>
        <w:rPr>
          <w:rFonts w:ascii="Courier New" w:eastAsia="Courier New" w:hAnsi="Courier New" w:cs="Courier New"/>
          <w:color w:val="262626"/>
          <w:sz w:val="19"/>
          <w:szCs w:val="19"/>
        </w:rPr>
        <w:t>x</w:t>
      </w:r>
      <w:r>
        <w:rPr>
          <w:rFonts w:eastAsia="Times New Roman"/>
          <w:color w:val="262626"/>
          <w:sz w:val="19"/>
          <w:szCs w:val="19"/>
        </w:rPr>
        <w:t>,</w:t>
      </w:r>
      <w:r>
        <w:rPr>
          <w:rFonts w:ascii="Courier New" w:eastAsia="Courier New" w:hAnsi="Courier New" w:cs="Courier New"/>
          <w:color w:val="262626"/>
          <w:sz w:val="19"/>
          <w:szCs w:val="19"/>
        </w:rPr>
        <w:t xml:space="preserve"> y</w:t>
      </w:r>
      <w:r>
        <w:rPr>
          <w:rFonts w:eastAsia="Times New Roman"/>
          <w:color w:val="262626"/>
          <w:sz w:val="19"/>
          <w:szCs w:val="19"/>
        </w:rPr>
        <w:t>, and</w:t>
      </w:r>
      <w:r>
        <w:rPr>
          <w:rFonts w:ascii="Courier New" w:eastAsia="Courier New" w:hAnsi="Courier New" w:cs="Courier New"/>
          <w:color w:val="262626"/>
          <w:sz w:val="19"/>
          <w:szCs w:val="19"/>
        </w:rPr>
        <w:t xml:space="preserve"> z </w:t>
      </w:r>
      <w:r>
        <w:rPr>
          <w:rFonts w:eastAsia="Times New Roman"/>
          <w:color w:val="262626"/>
          <w:sz w:val="19"/>
          <w:szCs w:val="19"/>
        </w:rPr>
        <w:t>are pictured as rectangles (literal boxes of coefficients). Because the rows</w:t>
      </w:r>
      <w:r>
        <w:rPr>
          <w:rFonts w:ascii="Courier New" w:eastAsia="Courier New" w:hAnsi="Courier New" w:cs="Courier New"/>
          <w:color w:val="262626"/>
          <w:sz w:val="19"/>
          <w:szCs w:val="19"/>
        </w:rPr>
        <w:t xml:space="preserve"> </w:t>
      </w:r>
      <w:r>
        <w:rPr>
          <w:rFonts w:eastAsia="Times New Roman"/>
          <w:color w:val="262626"/>
          <w:sz w:val="19"/>
          <w:szCs w:val="19"/>
        </w:rPr>
        <w:t xml:space="preserve">and </w:t>
      </w:r>
      <w:r>
        <w:rPr>
          <w:rFonts w:ascii="Courier New" w:eastAsia="Courier New" w:hAnsi="Courier New" w:cs="Courier New"/>
          <w:color w:val="262626"/>
          <w:sz w:val="18"/>
          <w:szCs w:val="18"/>
        </w:rPr>
        <w:t>x</w:t>
      </w:r>
      <w:r>
        <w:rPr>
          <w:rFonts w:eastAsia="Times New Roman"/>
          <w:color w:val="262626"/>
          <w:sz w:val="19"/>
          <w:szCs w:val="19"/>
        </w:rPr>
        <w:t xml:space="preserve"> and the columns of </w:t>
      </w:r>
      <w:r>
        <w:rPr>
          <w:rFonts w:ascii="Courier New" w:eastAsia="Courier New" w:hAnsi="Courier New" w:cs="Courier New"/>
          <w:color w:val="262626"/>
          <w:sz w:val="18"/>
          <w:szCs w:val="18"/>
        </w:rPr>
        <w:t>y</w:t>
      </w:r>
      <w:r>
        <w:rPr>
          <w:rFonts w:eastAsia="Times New Roman"/>
          <w:color w:val="262626"/>
          <w:sz w:val="19"/>
          <w:szCs w:val="19"/>
        </w:rPr>
        <w:t xml:space="preserve"> must have the same size, it follows that the width of </w:t>
      </w:r>
      <w:r>
        <w:rPr>
          <w:rFonts w:ascii="Courier New" w:eastAsia="Courier New" w:hAnsi="Courier New" w:cs="Courier New"/>
          <w:color w:val="262626"/>
          <w:sz w:val="18"/>
          <w:szCs w:val="18"/>
        </w:rPr>
        <w:t>x</w:t>
      </w:r>
      <w:r>
        <w:rPr>
          <w:rFonts w:eastAsia="Times New Roman"/>
          <w:color w:val="262626"/>
          <w:sz w:val="19"/>
          <w:szCs w:val="19"/>
        </w:rPr>
        <w:t xml:space="preserve"> must match the height of </w:t>
      </w:r>
      <w:r>
        <w:rPr>
          <w:rFonts w:ascii="Courier New" w:eastAsia="Courier New" w:hAnsi="Courier New" w:cs="Courier New"/>
          <w:color w:val="262626"/>
          <w:sz w:val="18"/>
          <w:szCs w:val="18"/>
        </w:rPr>
        <w:t>y</w:t>
      </w:r>
      <w:r>
        <w:rPr>
          <w:rFonts w:eastAsia="Times New Roman"/>
          <w:color w:val="262626"/>
          <w:sz w:val="19"/>
          <w:szCs w:val="19"/>
        </w:rPr>
        <w:t>. If you go on to develop new machine-learning algorithms, you’ll likely be drawing such diagrams often.</w:t>
      </w:r>
    </w:p>
    <w:p w:rsidR="00B701ED" w:rsidRDefault="00B701ED">
      <w:pPr>
        <w:spacing w:line="3" w:lineRule="exact"/>
        <w:rPr>
          <w:sz w:val="20"/>
          <w:szCs w:val="20"/>
        </w:rPr>
      </w:pPr>
    </w:p>
    <w:p w:rsidR="00B701ED" w:rsidRDefault="003564B6">
      <w:pPr>
        <w:spacing w:line="274" w:lineRule="auto"/>
        <w:ind w:left="721" w:firstLine="289"/>
        <w:jc w:val="both"/>
        <w:rPr>
          <w:sz w:val="20"/>
          <w:szCs w:val="20"/>
        </w:rPr>
      </w:pPr>
      <w:r>
        <w:rPr>
          <w:rFonts w:eastAsia="Times New Roman"/>
          <w:color w:val="262626"/>
          <w:sz w:val="20"/>
          <w:szCs w:val="20"/>
        </w:rPr>
        <w:t>More generally, you can take the dot product between higher-dimensional tensors, following the same rules for shape compati</w:t>
      </w:r>
      <w:r>
        <w:rPr>
          <w:rFonts w:eastAsia="Times New Roman"/>
          <w:color w:val="262626"/>
          <w:sz w:val="20"/>
          <w:szCs w:val="20"/>
        </w:rPr>
        <w:t>bility as outlined earlier for the 2D case:</w:t>
      </w:r>
    </w:p>
    <w:p w:rsidR="00B701ED" w:rsidRDefault="00B701ED">
      <w:pPr>
        <w:spacing w:line="125"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(a, b, c, d) . (d,) -&gt; (a, b, c)</w:t>
      </w:r>
    </w:p>
    <w:p w:rsidR="00B701ED" w:rsidRDefault="00B701ED">
      <w:pPr>
        <w:spacing w:line="139"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(a, b, c, d) . (d, e) -&gt; (a, b, c, e)</w:t>
      </w:r>
    </w:p>
    <w:p w:rsidR="00B701ED" w:rsidRDefault="00B701ED">
      <w:pPr>
        <w:spacing w:line="248" w:lineRule="exact"/>
        <w:rPr>
          <w:sz w:val="20"/>
          <w:szCs w:val="20"/>
        </w:rPr>
      </w:pPr>
    </w:p>
    <w:p w:rsidR="00B701ED" w:rsidRDefault="003564B6">
      <w:pPr>
        <w:ind w:left="721"/>
        <w:rPr>
          <w:sz w:val="20"/>
          <w:szCs w:val="20"/>
        </w:rPr>
      </w:pPr>
      <w:r>
        <w:rPr>
          <w:rFonts w:eastAsia="Times New Roman"/>
          <w:color w:val="262626"/>
          <w:sz w:val="20"/>
          <w:szCs w:val="20"/>
        </w:rPr>
        <w:t>And so on.</w:t>
      </w:r>
    </w:p>
    <w:p w:rsidR="00B701ED" w:rsidRDefault="00B701ED">
      <w:pPr>
        <w:spacing w:line="208"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1"/>
          <w:szCs w:val="21"/>
        </w:rPr>
        <w:t>2.3.4</w:t>
      </w:r>
      <w:r>
        <w:rPr>
          <w:sz w:val="20"/>
          <w:szCs w:val="20"/>
        </w:rPr>
        <w:tab/>
      </w:r>
      <w:r>
        <w:rPr>
          <w:rFonts w:ascii="Arial" w:eastAsia="Arial" w:hAnsi="Arial" w:cs="Arial"/>
          <w:i/>
          <w:iCs/>
          <w:color w:val="476B85"/>
          <w:sz w:val="20"/>
          <w:szCs w:val="20"/>
        </w:rPr>
        <w:t>Tensor reshaping</w:t>
      </w:r>
    </w:p>
    <w:p w:rsidR="00B701ED" w:rsidRDefault="00B701ED">
      <w:pPr>
        <w:spacing w:line="101" w:lineRule="exact"/>
        <w:rPr>
          <w:sz w:val="20"/>
          <w:szCs w:val="20"/>
        </w:rPr>
      </w:pPr>
    </w:p>
    <w:p w:rsidR="00B701ED" w:rsidRDefault="003564B6">
      <w:pPr>
        <w:spacing w:line="268" w:lineRule="auto"/>
        <w:ind w:left="721"/>
        <w:jc w:val="both"/>
        <w:rPr>
          <w:sz w:val="20"/>
          <w:szCs w:val="20"/>
        </w:rPr>
      </w:pPr>
      <w:r>
        <w:rPr>
          <w:rFonts w:eastAsia="Times New Roman"/>
          <w:color w:val="262626"/>
          <w:sz w:val="20"/>
          <w:szCs w:val="20"/>
        </w:rPr>
        <w:t xml:space="preserve">A third type of tensor operation that’s essential to understand is </w:t>
      </w:r>
      <w:r>
        <w:rPr>
          <w:rFonts w:eastAsia="Times New Roman"/>
          <w:i/>
          <w:iCs/>
          <w:color w:val="262626"/>
          <w:sz w:val="20"/>
          <w:szCs w:val="20"/>
        </w:rPr>
        <w:t>tensor reshaping</w:t>
      </w:r>
      <w:r>
        <w:rPr>
          <w:rFonts w:eastAsia="Times New Roman"/>
          <w:color w:val="262626"/>
          <w:sz w:val="20"/>
          <w:szCs w:val="20"/>
        </w:rPr>
        <w:t xml:space="preserve">. Although it wasn’t used in the </w:t>
      </w:r>
      <w:r>
        <w:rPr>
          <w:rFonts w:ascii="Courier New" w:eastAsia="Courier New" w:hAnsi="Courier New" w:cs="Courier New"/>
          <w:color w:val="262626"/>
          <w:sz w:val="18"/>
          <w:szCs w:val="18"/>
        </w:rPr>
        <w:t>Dense</w:t>
      </w:r>
      <w:r>
        <w:rPr>
          <w:rFonts w:eastAsia="Times New Roman"/>
          <w:color w:val="262626"/>
          <w:sz w:val="20"/>
          <w:szCs w:val="20"/>
        </w:rPr>
        <w:t xml:space="preserve"> layers in our first neural network example, we used it when we preprocessed the digits data before feeding it into our network:</w:t>
      </w:r>
    </w:p>
    <w:p w:rsidR="00B701ED" w:rsidRDefault="00B701ED">
      <w:pPr>
        <w:spacing w:line="128"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train_images = train_images.reshape((60000, 28 * 28))</w:t>
      </w:r>
    </w:p>
    <w:p w:rsidR="00B701ED" w:rsidRDefault="00B701ED">
      <w:pPr>
        <w:spacing w:line="129" w:lineRule="exact"/>
        <w:rPr>
          <w:sz w:val="20"/>
          <w:szCs w:val="20"/>
        </w:rPr>
      </w:pPr>
    </w:p>
    <w:p w:rsidR="00B701ED" w:rsidRDefault="003564B6">
      <w:pPr>
        <w:spacing w:line="273" w:lineRule="auto"/>
        <w:ind w:left="721"/>
        <w:jc w:val="both"/>
        <w:rPr>
          <w:sz w:val="20"/>
          <w:szCs w:val="20"/>
        </w:rPr>
      </w:pPr>
      <w:r>
        <w:rPr>
          <w:rFonts w:eastAsia="Times New Roman"/>
          <w:color w:val="262626"/>
          <w:sz w:val="20"/>
          <w:szCs w:val="20"/>
        </w:rPr>
        <w:t>Reshaping a tensor means rearrang</w:t>
      </w:r>
      <w:r>
        <w:rPr>
          <w:rFonts w:eastAsia="Times New Roman"/>
          <w:color w:val="262626"/>
          <w:sz w:val="20"/>
          <w:szCs w:val="20"/>
        </w:rPr>
        <w:t>ing its rows and columns to match a target shape. Naturally, the reshaped tensor has the same total number of coefficients as the initial tensor. Reshaping is best understood via simple examples:</w:t>
      </w:r>
    </w:p>
    <w:p w:rsidR="00B701ED" w:rsidRDefault="00B701ED">
      <w:pPr>
        <w:spacing w:line="140" w:lineRule="exact"/>
        <w:rPr>
          <w:sz w:val="20"/>
          <w:szCs w:val="20"/>
        </w:rPr>
      </w:pPr>
    </w:p>
    <w:p w:rsidR="00B701ED" w:rsidRDefault="003564B6" w:rsidP="003564B6">
      <w:pPr>
        <w:numPr>
          <w:ilvl w:val="0"/>
          <w:numId w:val="50"/>
        </w:numPr>
        <w:tabs>
          <w:tab w:val="left" w:pos="1113"/>
        </w:tabs>
        <w:spacing w:line="278" w:lineRule="auto"/>
        <w:ind w:left="2361" w:right="4860" w:hanging="1641"/>
        <w:rPr>
          <w:rFonts w:ascii="Courier New" w:eastAsia="Courier New" w:hAnsi="Courier New" w:cs="Courier New"/>
          <w:color w:val="262626"/>
          <w:sz w:val="15"/>
          <w:szCs w:val="15"/>
        </w:rPr>
      </w:pPr>
      <w:r>
        <w:rPr>
          <w:rFonts w:ascii="Courier New" w:eastAsia="Courier New" w:hAnsi="Courier New" w:cs="Courier New"/>
          <w:color w:val="262626"/>
          <w:sz w:val="15"/>
          <w:szCs w:val="15"/>
        </w:rPr>
        <w:t>x = np.array([[0., 1.], [2., 3.],</w:t>
      </w:r>
    </w:p>
    <w:p w:rsidR="00B701ED" w:rsidRDefault="003564B6">
      <w:pPr>
        <w:ind w:left="2361"/>
        <w:rPr>
          <w:rFonts w:ascii="Courier New" w:eastAsia="Courier New" w:hAnsi="Courier New" w:cs="Courier New"/>
          <w:color w:val="262626"/>
          <w:sz w:val="15"/>
          <w:szCs w:val="15"/>
        </w:rPr>
      </w:pPr>
      <w:r>
        <w:rPr>
          <w:rFonts w:ascii="Courier New" w:eastAsia="Courier New" w:hAnsi="Courier New" w:cs="Courier New"/>
          <w:color w:val="262626"/>
          <w:sz w:val="16"/>
          <w:szCs w:val="16"/>
        </w:rPr>
        <w:t>[4., 5.]])</w:t>
      </w:r>
    </w:p>
    <w:p w:rsidR="00B701ED" w:rsidRDefault="00B701ED">
      <w:pPr>
        <w:spacing w:line="19" w:lineRule="exact"/>
        <w:rPr>
          <w:rFonts w:ascii="Courier New" w:eastAsia="Courier New" w:hAnsi="Courier New" w:cs="Courier New"/>
          <w:color w:val="262626"/>
          <w:sz w:val="15"/>
          <w:szCs w:val="15"/>
        </w:rPr>
      </w:pPr>
    </w:p>
    <w:p w:rsidR="00B701ED" w:rsidRDefault="003564B6" w:rsidP="003564B6">
      <w:pPr>
        <w:numPr>
          <w:ilvl w:val="0"/>
          <w:numId w:val="50"/>
        </w:numPr>
        <w:tabs>
          <w:tab w:val="left" w:pos="1101"/>
        </w:tabs>
        <w:ind w:left="1101"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print(x.shape)</w:t>
      </w:r>
    </w:p>
    <w:p w:rsidR="00B701ED" w:rsidRDefault="00B701ED">
      <w:pPr>
        <w:spacing w:line="19"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(3, 2)</w:t>
      </w:r>
    </w:p>
    <w:p w:rsidR="00B701ED" w:rsidRDefault="00B701ED">
      <w:pPr>
        <w:sectPr w:rsidR="00B701ED">
          <w:pgSz w:w="10620" w:h="13358"/>
          <w:pgMar w:top="505" w:right="1320" w:bottom="0" w:left="1139" w:header="0" w:footer="0" w:gutter="0"/>
          <w:cols w:space="720" w:equalWidth="0">
            <w:col w:w="8161"/>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0" w:lineRule="exact"/>
        <w:rPr>
          <w:sz w:val="20"/>
          <w:szCs w:val="20"/>
        </w:rPr>
      </w:pPr>
    </w:p>
    <w:p w:rsidR="00B701ED" w:rsidRDefault="00B701ED">
      <w:pPr>
        <w:sectPr w:rsidR="00B701ED">
          <w:type w:val="continuous"/>
          <w:pgSz w:w="10620" w:h="13358"/>
          <w:pgMar w:top="505" w:right="1320" w:bottom="0" w:left="1139" w:header="0" w:footer="0" w:gutter="0"/>
          <w:cols w:space="720" w:equalWidth="0">
            <w:col w:w="8161"/>
          </w:cols>
        </w:sectPr>
      </w:pPr>
    </w:p>
    <w:p w:rsidR="00B701ED" w:rsidRDefault="00B701ED">
      <w:pPr>
        <w:spacing w:line="38" w:lineRule="exact"/>
        <w:rPr>
          <w:sz w:val="20"/>
          <w:szCs w:val="20"/>
        </w:rPr>
      </w:pPr>
      <w:bookmarkStart w:id="47" w:name="page66"/>
      <w:bookmarkEnd w:id="47"/>
    </w:p>
    <w:tbl>
      <w:tblPr>
        <w:tblW w:w="0" w:type="auto"/>
        <w:tblInd w:w="2400" w:type="dxa"/>
        <w:tblLayout w:type="fixed"/>
        <w:tblCellMar>
          <w:left w:w="0" w:type="dxa"/>
          <w:right w:w="0" w:type="dxa"/>
        </w:tblCellMar>
        <w:tblLook w:val="04A0" w:firstRow="1" w:lastRow="0" w:firstColumn="1" w:lastColumn="0" w:noHBand="0" w:noVBand="1"/>
      </w:tblPr>
      <w:tblGrid>
        <w:gridCol w:w="4460"/>
        <w:gridCol w:w="1300"/>
      </w:tblGrid>
      <w:tr w:rsidR="00B701ED">
        <w:trPr>
          <w:trHeight w:val="210"/>
        </w:trPr>
        <w:tc>
          <w:tcPr>
            <w:tcW w:w="4460" w:type="dxa"/>
            <w:vAlign w:val="bottom"/>
          </w:tcPr>
          <w:p w:rsidR="00B701ED" w:rsidRDefault="003564B6">
            <w:pPr>
              <w:rPr>
                <w:sz w:val="20"/>
                <w:szCs w:val="20"/>
              </w:rPr>
            </w:pPr>
            <w:r>
              <w:rPr>
                <w:rFonts w:eastAsia="Times New Roman"/>
                <w:b/>
                <w:bCs/>
                <w:i/>
                <w:iCs/>
                <w:color w:val="656565"/>
                <w:sz w:val="18"/>
                <w:szCs w:val="18"/>
              </w:rPr>
              <w:t>The gears of neural networks: tensor operations</w:t>
            </w:r>
          </w:p>
        </w:tc>
        <w:tc>
          <w:tcPr>
            <w:tcW w:w="1300" w:type="dxa"/>
            <w:vAlign w:val="bottom"/>
          </w:tcPr>
          <w:p w:rsidR="00B701ED" w:rsidRDefault="003564B6">
            <w:pPr>
              <w:jc w:val="right"/>
              <w:rPr>
                <w:sz w:val="20"/>
                <w:szCs w:val="20"/>
              </w:rPr>
            </w:pPr>
            <w:r>
              <w:rPr>
                <w:rFonts w:eastAsia="Times New Roman"/>
                <w:b/>
                <w:bCs/>
                <w:color w:val="656565"/>
                <w:sz w:val="18"/>
                <w:szCs w:val="18"/>
              </w:rPr>
              <w:t>43</w:t>
            </w:r>
          </w:p>
        </w:tc>
      </w:tr>
    </w:tbl>
    <w:p w:rsidR="00B701ED" w:rsidRDefault="00B701ED">
      <w:pPr>
        <w:spacing w:line="328" w:lineRule="exact"/>
        <w:rPr>
          <w:sz w:val="20"/>
          <w:szCs w:val="20"/>
        </w:rPr>
      </w:pPr>
    </w:p>
    <w:p w:rsidR="00B701ED" w:rsidRDefault="003564B6" w:rsidP="003564B6">
      <w:pPr>
        <w:numPr>
          <w:ilvl w:val="0"/>
          <w:numId w:val="51"/>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x = x.reshape((6, 1))</w:t>
      </w:r>
    </w:p>
    <w:p w:rsidR="00B701ED" w:rsidRDefault="00B701ED">
      <w:pPr>
        <w:spacing w:line="17" w:lineRule="exact"/>
        <w:rPr>
          <w:rFonts w:ascii="Courier New" w:eastAsia="Courier New" w:hAnsi="Courier New" w:cs="Courier New"/>
          <w:color w:val="262626"/>
          <w:sz w:val="16"/>
          <w:szCs w:val="16"/>
        </w:rPr>
      </w:pPr>
    </w:p>
    <w:p w:rsidR="00B701ED" w:rsidRDefault="003564B6" w:rsidP="003564B6">
      <w:pPr>
        <w:numPr>
          <w:ilvl w:val="0"/>
          <w:numId w:val="51"/>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x</w:t>
      </w:r>
    </w:p>
    <w:p w:rsidR="00B701ED" w:rsidRDefault="00B701ED">
      <w:pPr>
        <w:spacing w:line="19"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820"/>
        <w:gridCol w:w="520"/>
      </w:tblGrid>
      <w:tr w:rsidR="00B701ED">
        <w:trPr>
          <w:trHeight w:val="181"/>
        </w:trPr>
        <w:tc>
          <w:tcPr>
            <w:tcW w:w="820" w:type="dxa"/>
            <w:vAlign w:val="bottom"/>
          </w:tcPr>
          <w:p w:rsidR="00B701ED" w:rsidRDefault="003564B6">
            <w:pPr>
              <w:jc w:val="right"/>
              <w:rPr>
                <w:sz w:val="20"/>
                <w:szCs w:val="20"/>
              </w:rPr>
            </w:pPr>
            <w:r>
              <w:rPr>
                <w:rFonts w:ascii="Courier New" w:eastAsia="Courier New" w:hAnsi="Courier New" w:cs="Courier New"/>
                <w:color w:val="262626"/>
                <w:w w:val="96"/>
                <w:sz w:val="16"/>
                <w:szCs w:val="16"/>
              </w:rPr>
              <w:t>array([[</w:t>
            </w:r>
          </w:p>
        </w:tc>
        <w:tc>
          <w:tcPr>
            <w:tcW w:w="520" w:type="dxa"/>
            <w:vAlign w:val="bottom"/>
          </w:tcPr>
          <w:p w:rsidR="00B701ED" w:rsidRDefault="003564B6">
            <w:pPr>
              <w:ind w:left="40"/>
              <w:rPr>
                <w:sz w:val="20"/>
                <w:szCs w:val="20"/>
              </w:rPr>
            </w:pPr>
            <w:r>
              <w:rPr>
                <w:rFonts w:ascii="Courier New" w:eastAsia="Courier New" w:hAnsi="Courier New" w:cs="Courier New"/>
                <w:color w:val="262626"/>
                <w:sz w:val="16"/>
                <w:szCs w:val="16"/>
              </w:rPr>
              <w:t>0.],</w:t>
            </w:r>
          </w:p>
        </w:tc>
      </w:tr>
      <w:tr w:rsidR="00B701ED">
        <w:trPr>
          <w:trHeight w:val="200"/>
        </w:trPr>
        <w:tc>
          <w:tcPr>
            <w:tcW w:w="820" w:type="dxa"/>
            <w:vAlign w:val="bottom"/>
          </w:tcPr>
          <w:p w:rsidR="00B701ED" w:rsidRDefault="003564B6">
            <w:pPr>
              <w:jc w:val="right"/>
              <w:rPr>
                <w:sz w:val="20"/>
                <w:szCs w:val="20"/>
              </w:rPr>
            </w:pPr>
            <w:r>
              <w:rPr>
                <w:rFonts w:ascii="Courier New" w:eastAsia="Courier New" w:hAnsi="Courier New" w:cs="Courier New"/>
                <w:color w:val="262626"/>
                <w:sz w:val="16"/>
                <w:szCs w:val="16"/>
              </w:rPr>
              <w:t>[</w:t>
            </w:r>
          </w:p>
        </w:tc>
        <w:tc>
          <w:tcPr>
            <w:tcW w:w="520" w:type="dxa"/>
            <w:vAlign w:val="bottom"/>
          </w:tcPr>
          <w:p w:rsidR="00B701ED" w:rsidRDefault="003564B6">
            <w:pPr>
              <w:ind w:left="40"/>
              <w:rPr>
                <w:sz w:val="20"/>
                <w:szCs w:val="20"/>
              </w:rPr>
            </w:pPr>
            <w:r>
              <w:rPr>
                <w:rFonts w:ascii="Courier New" w:eastAsia="Courier New" w:hAnsi="Courier New" w:cs="Courier New"/>
                <w:color w:val="262626"/>
                <w:sz w:val="16"/>
                <w:szCs w:val="16"/>
              </w:rPr>
              <w:t>1.],</w:t>
            </w:r>
          </w:p>
        </w:tc>
      </w:tr>
      <w:tr w:rsidR="00B701ED">
        <w:trPr>
          <w:trHeight w:val="199"/>
        </w:trPr>
        <w:tc>
          <w:tcPr>
            <w:tcW w:w="820" w:type="dxa"/>
            <w:vAlign w:val="bottom"/>
          </w:tcPr>
          <w:p w:rsidR="00B701ED" w:rsidRDefault="003564B6">
            <w:pPr>
              <w:jc w:val="right"/>
              <w:rPr>
                <w:sz w:val="20"/>
                <w:szCs w:val="20"/>
              </w:rPr>
            </w:pPr>
            <w:r>
              <w:rPr>
                <w:rFonts w:ascii="Courier New" w:eastAsia="Courier New" w:hAnsi="Courier New" w:cs="Courier New"/>
                <w:color w:val="262626"/>
                <w:sz w:val="16"/>
                <w:szCs w:val="16"/>
              </w:rPr>
              <w:t>[</w:t>
            </w:r>
          </w:p>
        </w:tc>
        <w:tc>
          <w:tcPr>
            <w:tcW w:w="520" w:type="dxa"/>
            <w:vAlign w:val="bottom"/>
          </w:tcPr>
          <w:p w:rsidR="00B701ED" w:rsidRDefault="003564B6">
            <w:pPr>
              <w:ind w:left="40"/>
              <w:rPr>
                <w:sz w:val="20"/>
                <w:szCs w:val="20"/>
              </w:rPr>
            </w:pPr>
            <w:r>
              <w:rPr>
                <w:rFonts w:ascii="Courier New" w:eastAsia="Courier New" w:hAnsi="Courier New" w:cs="Courier New"/>
                <w:color w:val="262626"/>
                <w:sz w:val="16"/>
                <w:szCs w:val="16"/>
              </w:rPr>
              <w:t>2.],</w:t>
            </w:r>
          </w:p>
        </w:tc>
      </w:tr>
      <w:tr w:rsidR="00B701ED">
        <w:trPr>
          <w:trHeight w:val="200"/>
        </w:trPr>
        <w:tc>
          <w:tcPr>
            <w:tcW w:w="820" w:type="dxa"/>
            <w:vAlign w:val="bottom"/>
          </w:tcPr>
          <w:p w:rsidR="00B701ED" w:rsidRDefault="003564B6">
            <w:pPr>
              <w:jc w:val="right"/>
              <w:rPr>
                <w:sz w:val="20"/>
                <w:szCs w:val="20"/>
              </w:rPr>
            </w:pPr>
            <w:r>
              <w:rPr>
                <w:rFonts w:ascii="Courier New" w:eastAsia="Courier New" w:hAnsi="Courier New" w:cs="Courier New"/>
                <w:color w:val="262626"/>
                <w:sz w:val="16"/>
                <w:szCs w:val="16"/>
              </w:rPr>
              <w:t>[</w:t>
            </w:r>
          </w:p>
        </w:tc>
        <w:tc>
          <w:tcPr>
            <w:tcW w:w="520" w:type="dxa"/>
            <w:vAlign w:val="bottom"/>
          </w:tcPr>
          <w:p w:rsidR="00B701ED" w:rsidRDefault="003564B6">
            <w:pPr>
              <w:ind w:left="40"/>
              <w:rPr>
                <w:sz w:val="20"/>
                <w:szCs w:val="20"/>
              </w:rPr>
            </w:pPr>
            <w:r>
              <w:rPr>
                <w:rFonts w:ascii="Courier New" w:eastAsia="Courier New" w:hAnsi="Courier New" w:cs="Courier New"/>
                <w:color w:val="262626"/>
                <w:sz w:val="16"/>
                <w:szCs w:val="16"/>
              </w:rPr>
              <w:t>3.],</w:t>
            </w:r>
          </w:p>
        </w:tc>
      </w:tr>
      <w:tr w:rsidR="00B701ED">
        <w:trPr>
          <w:trHeight w:val="200"/>
        </w:trPr>
        <w:tc>
          <w:tcPr>
            <w:tcW w:w="820" w:type="dxa"/>
            <w:vAlign w:val="bottom"/>
          </w:tcPr>
          <w:p w:rsidR="00B701ED" w:rsidRDefault="003564B6">
            <w:pPr>
              <w:jc w:val="right"/>
              <w:rPr>
                <w:sz w:val="20"/>
                <w:szCs w:val="20"/>
              </w:rPr>
            </w:pPr>
            <w:r>
              <w:rPr>
                <w:rFonts w:ascii="Courier New" w:eastAsia="Courier New" w:hAnsi="Courier New" w:cs="Courier New"/>
                <w:color w:val="262626"/>
                <w:sz w:val="16"/>
                <w:szCs w:val="16"/>
              </w:rPr>
              <w:t>[</w:t>
            </w:r>
          </w:p>
        </w:tc>
        <w:tc>
          <w:tcPr>
            <w:tcW w:w="520" w:type="dxa"/>
            <w:vAlign w:val="bottom"/>
          </w:tcPr>
          <w:p w:rsidR="00B701ED" w:rsidRDefault="003564B6">
            <w:pPr>
              <w:ind w:left="40"/>
              <w:rPr>
                <w:sz w:val="20"/>
                <w:szCs w:val="20"/>
              </w:rPr>
            </w:pPr>
            <w:r>
              <w:rPr>
                <w:rFonts w:ascii="Courier New" w:eastAsia="Courier New" w:hAnsi="Courier New" w:cs="Courier New"/>
                <w:color w:val="262626"/>
                <w:sz w:val="16"/>
                <w:szCs w:val="16"/>
              </w:rPr>
              <w:t>4.],</w:t>
            </w:r>
          </w:p>
        </w:tc>
      </w:tr>
      <w:tr w:rsidR="00B701ED">
        <w:trPr>
          <w:trHeight w:val="199"/>
        </w:trPr>
        <w:tc>
          <w:tcPr>
            <w:tcW w:w="820" w:type="dxa"/>
            <w:vAlign w:val="bottom"/>
          </w:tcPr>
          <w:p w:rsidR="00B701ED" w:rsidRDefault="003564B6">
            <w:pPr>
              <w:jc w:val="right"/>
              <w:rPr>
                <w:sz w:val="20"/>
                <w:szCs w:val="20"/>
              </w:rPr>
            </w:pPr>
            <w:r>
              <w:rPr>
                <w:rFonts w:ascii="Courier New" w:eastAsia="Courier New" w:hAnsi="Courier New" w:cs="Courier New"/>
                <w:color w:val="262626"/>
                <w:sz w:val="16"/>
                <w:szCs w:val="16"/>
              </w:rPr>
              <w:t>[</w:t>
            </w:r>
          </w:p>
        </w:tc>
        <w:tc>
          <w:tcPr>
            <w:tcW w:w="520" w:type="dxa"/>
            <w:vAlign w:val="bottom"/>
          </w:tcPr>
          <w:p w:rsidR="00B701ED" w:rsidRDefault="003564B6">
            <w:pPr>
              <w:ind w:left="40"/>
              <w:rPr>
                <w:sz w:val="20"/>
                <w:szCs w:val="20"/>
              </w:rPr>
            </w:pPr>
            <w:r>
              <w:rPr>
                <w:rFonts w:ascii="Courier New" w:eastAsia="Courier New" w:hAnsi="Courier New" w:cs="Courier New"/>
                <w:color w:val="262626"/>
                <w:w w:val="95"/>
                <w:sz w:val="16"/>
                <w:szCs w:val="16"/>
              </w:rPr>
              <w:t>5.]])</w:t>
            </w:r>
          </w:p>
        </w:tc>
      </w:tr>
    </w:tbl>
    <w:p w:rsidR="00B701ED" w:rsidRDefault="00B701ED">
      <w:pPr>
        <w:spacing w:line="139" w:lineRule="exact"/>
        <w:rPr>
          <w:sz w:val="20"/>
          <w:szCs w:val="20"/>
        </w:rPr>
      </w:pPr>
    </w:p>
    <w:p w:rsidR="00B701ED" w:rsidRDefault="003564B6" w:rsidP="003564B6">
      <w:pPr>
        <w:numPr>
          <w:ilvl w:val="0"/>
          <w:numId w:val="52"/>
        </w:numPr>
        <w:tabs>
          <w:tab w:val="left" w:pos="1200"/>
        </w:tabs>
        <w:ind w:left="1200" w:hanging="385"/>
        <w:rPr>
          <w:rFonts w:ascii="Courier New" w:eastAsia="Courier New" w:hAnsi="Courier New" w:cs="Courier New"/>
          <w:color w:val="262626"/>
          <w:sz w:val="16"/>
          <w:szCs w:val="16"/>
        </w:rPr>
      </w:pPr>
      <w:r>
        <w:rPr>
          <w:rFonts w:ascii="Courier New" w:eastAsia="Courier New" w:hAnsi="Courier New" w:cs="Courier New"/>
          <w:color w:val="262626"/>
          <w:sz w:val="16"/>
          <w:szCs w:val="16"/>
        </w:rPr>
        <w:t>x = x.reshape((2, 3))</w:t>
      </w:r>
    </w:p>
    <w:p w:rsidR="00B701ED" w:rsidRDefault="00B701ED">
      <w:pPr>
        <w:spacing w:line="19" w:lineRule="exact"/>
        <w:rPr>
          <w:rFonts w:ascii="Courier New" w:eastAsia="Courier New" w:hAnsi="Courier New" w:cs="Courier New"/>
          <w:color w:val="262626"/>
          <w:sz w:val="16"/>
          <w:szCs w:val="16"/>
        </w:rPr>
      </w:pPr>
    </w:p>
    <w:p w:rsidR="00B701ED" w:rsidRDefault="003564B6" w:rsidP="003564B6">
      <w:pPr>
        <w:numPr>
          <w:ilvl w:val="0"/>
          <w:numId w:val="52"/>
        </w:numPr>
        <w:tabs>
          <w:tab w:val="left" w:pos="1200"/>
        </w:tabs>
        <w:ind w:left="1200" w:hanging="385"/>
        <w:rPr>
          <w:rFonts w:ascii="Courier New" w:eastAsia="Courier New" w:hAnsi="Courier New" w:cs="Courier New"/>
          <w:color w:val="262626"/>
          <w:sz w:val="16"/>
          <w:szCs w:val="16"/>
        </w:rPr>
      </w:pPr>
      <w:r>
        <w:rPr>
          <w:rFonts w:ascii="Courier New" w:eastAsia="Courier New" w:hAnsi="Courier New" w:cs="Courier New"/>
          <w:color w:val="262626"/>
          <w:sz w:val="16"/>
          <w:szCs w:val="16"/>
        </w:rPr>
        <w:t>x</w:t>
      </w:r>
    </w:p>
    <w:p w:rsidR="00B701ED" w:rsidRDefault="00B701ED">
      <w:pPr>
        <w:spacing w:line="18"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820"/>
        <w:gridCol w:w="420"/>
        <w:gridCol w:w="480"/>
        <w:gridCol w:w="580"/>
      </w:tblGrid>
      <w:tr w:rsidR="00B701ED">
        <w:trPr>
          <w:trHeight w:val="181"/>
        </w:trPr>
        <w:tc>
          <w:tcPr>
            <w:tcW w:w="820" w:type="dxa"/>
            <w:vAlign w:val="bottom"/>
          </w:tcPr>
          <w:p w:rsidR="00B701ED" w:rsidRDefault="003564B6">
            <w:pPr>
              <w:jc w:val="right"/>
              <w:rPr>
                <w:sz w:val="20"/>
                <w:szCs w:val="20"/>
              </w:rPr>
            </w:pPr>
            <w:r>
              <w:rPr>
                <w:rFonts w:ascii="Courier New" w:eastAsia="Courier New" w:hAnsi="Courier New" w:cs="Courier New"/>
                <w:color w:val="262626"/>
                <w:w w:val="96"/>
                <w:sz w:val="16"/>
                <w:szCs w:val="16"/>
              </w:rPr>
              <w:t>array([[</w:t>
            </w:r>
          </w:p>
        </w:tc>
        <w:tc>
          <w:tcPr>
            <w:tcW w:w="420" w:type="dxa"/>
            <w:vAlign w:val="bottom"/>
          </w:tcPr>
          <w:p w:rsidR="00B701ED" w:rsidRDefault="003564B6">
            <w:pPr>
              <w:ind w:right="20"/>
              <w:jc w:val="right"/>
              <w:rPr>
                <w:sz w:val="20"/>
                <w:szCs w:val="20"/>
              </w:rPr>
            </w:pPr>
            <w:r>
              <w:rPr>
                <w:rFonts w:ascii="Courier New" w:eastAsia="Courier New" w:hAnsi="Courier New" w:cs="Courier New"/>
                <w:color w:val="262626"/>
                <w:sz w:val="16"/>
                <w:szCs w:val="16"/>
              </w:rPr>
              <w:t>0.,</w:t>
            </w:r>
          </w:p>
        </w:tc>
        <w:tc>
          <w:tcPr>
            <w:tcW w:w="480" w:type="dxa"/>
            <w:vAlign w:val="bottom"/>
          </w:tcPr>
          <w:p w:rsidR="00B701ED" w:rsidRDefault="003564B6">
            <w:pPr>
              <w:ind w:right="20"/>
              <w:jc w:val="right"/>
              <w:rPr>
                <w:sz w:val="20"/>
                <w:szCs w:val="20"/>
              </w:rPr>
            </w:pPr>
            <w:r>
              <w:rPr>
                <w:rFonts w:ascii="Courier New" w:eastAsia="Courier New" w:hAnsi="Courier New" w:cs="Courier New"/>
                <w:color w:val="262626"/>
                <w:sz w:val="16"/>
                <w:szCs w:val="16"/>
              </w:rPr>
              <w:t>1.,</w:t>
            </w:r>
          </w:p>
        </w:tc>
        <w:tc>
          <w:tcPr>
            <w:tcW w:w="580" w:type="dxa"/>
            <w:vAlign w:val="bottom"/>
          </w:tcPr>
          <w:p w:rsidR="00B701ED" w:rsidRDefault="003564B6">
            <w:pPr>
              <w:ind w:left="100"/>
              <w:rPr>
                <w:sz w:val="20"/>
                <w:szCs w:val="20"/>
              </w:rPr>
            </w:pPr>
            <w:r>
              <w:rPr>
                <w:rFonts w:ascii="Courier New" w:eastAsia="Courier New" w:hAnsi="Courier New" w:cs="Courier New"/>
                <w:color w:val="262626"/>
                <w:sz w:val="16"/>
                <w:szCs w:val="16"/>
              </w:rPr>
              <w:t>2.],</w:t>
            </w:r>
          </w:p>
        </w:tc>
      </w:tr>
      <w:tr w:rsidR="00B701ED">
        <w:trPr>
          <w:trHeight w:val="200"/>
        </w:trPr>
        <w:tc>
          <w:tcPr>
            <w:tcW w:w="820" w:type="dxa"/>
            <w:vAlign w:val="bottom"/>
          </w:tcPr>
          <w:p w:rsidR="00B701ED" w:rsidRDefault="003564B6">
            <w:pPr>
              <w:jc w:val="right"/>
              <w:rPr>
                <w:sz w:val="20"/>
                <w:szCs w:val="20"/>
              </w:rPr>
            </w:pPr>
            <w:r>
              <w:rPr>
                <w:rFonts w:ascii="Courier New" w:eastAsia="Courier New" w:hAnsi="Courier New" w:cs="Courier New"/>
                <w:color w:val="262626"/>
                <w:sz w:val="16"/>
                <w:szCs w:val="16"/>
              </w:rPr>
              <w:t>[</w:t>
            </w:r>
          </w:p>
        </w:tc>
        <w:tc>
          <w:tcPr>
            <w:tcW w:w="420" w:type="dxa"/>
            <w:vAlign w:val="bottom"/>
          </w:tcPr>
          <w:p w:rsidR="00B701ED" w:rsidRDefault="003564B6">
            <w:pPr>
              <w:ind w:right="20"/>
              <w:jc w:val="right"/>
              <w:rPr>
                <w:sz w:val="20"/>
                <w:szCs w:val="20"/>
              </w:rPr>
            </w:pPr>
            <w:r>
              <w:rPr>
                <w:rFonts w:ascii="Courier New" w:eastAsia="Courier New" w:hAnsi="Courier New" w:cs="Courier New"/>
                <w:color w:val="262626"/>
                <w:sz w:val="16"/>
                <w:szCs w:val="16"/>
              </w:rPr>
              <w:t>3.,</w:t>
            </w:r>
          </w:p>
        </w:tc>
        <w:tc>
          <w:tcPr>
            <w:tcW w:w="480" w:type="dxa"/>
            <w:vAlign w:val="bottom"/>
          </w:tcPr>
          <w:p w:rsidR="00B701ED" w:rsidRDefault="003564B6">
            <w:pPr>
              <w:ind w:right="20"/>
              <w:jc w:val="right"/>
              <w:rPr>
                <w:sz w:val="20"/>
                <w:szCs w:val="20"/>
              </w:rPr>
            </w:pPr>
            <w:r>
              <w:rPr>
                <w:rFonts w:ascii="Courier New" w:eastAsia="Courier New" w:hAnsi="Courier New" w:cs="Courier New"/>
                <w:color w:val="262626"/>
                <w:sz w:val="16"/>
                <w:szCs w:val="16"/>
              </w:rPr>
              <w:t>4.,</w:t>
            </w:r>
          </w:p>
        </w:tc>
        <w:tc>
          <w:tcPr>
            <w:tcW w:w="580" w:type="dxa"/>
            <w:vAlign w:val="bottom"/>
          </w:tcPr>
          <w:p w:rsidR="00B701ED" w:rsidRDefault="003564B6">
            <w:pPr>
              <w:ind w:left="100"/>
              <w:rPr>
                <w:sz w:val="20"/>
                <w:szCs w:val="20"/>
              </w:rPr>
            </w:pPr>
            <w:r>
              <w:rPr>
                <w:rFonts w:ascii="Courier New" w:eastAsia="Courier New" w:hAnsi="Courier New" w:cs="Courier New"/>
                <w:color w:val="262626"/>
                <w:w w:val="95"/>
                <w:sz w:val="16"/>
                <w:szCs w:val="16"/>
              </w:rPr>
              <w:t>5.]])</w:t>
            </w:r>
          </w:p>
        </w:tc>
      </w:tr>
    </w:tbl>
    <w:p w:rsidR="00B701ED" w:rsidRDefault="00B701ED">
      <w:pPr>
        <w:spacing w:line="249" w:lineRule="exact"/>
        <w:rPr>
          <w:sz w:val="20"/>
          <w:szCs w:val="20"/>
        </w:rPr>
      </w:pPr>
    </w:p>
    <w:p w:rsidR="00B701ED" w:rsidRDefault="003564B6">
      <w:pPr>
        <w:spacing w:line="263" w:lineRule="auto"/>
        <w:ind w:left="720"/>
        <w:rPr>
          <w:sz w:val="20"/>
          <w:szCs w:val="20"/>
        </w:rPr>
      </w:pPr>
      <w:r>
        <w:rPr>
          <w:rFonts w:eastAsia="Times New Roman"/>
          <w:color w:val="262626"/>
          <w:sz w:val="20"/>
          <w:szCs w:val="20"/>
        </w:rPr>
        <w:t xml:space="preserve">A special case of reshaping that’s commonly encountered is </w:t>
      </w:r>
      <w:r>
        <w:rPr>
          <w:rFonts w:eastAsia="Times New Roman"/>
          <w:i/>
          <w:iCs/>
          <w:color w:val="262626"/>
          <w:sz w:val="20"/>
          <w:szCs w:val="20"/>
        </w:rPr>
        <w:t>transposition</w:t>
      </w:r>
      <w:r>
        <w:rPr>
          <w:rFonts w:eastAsia="Times New Roman"/>
          <w:color w:val="262626"/>
          <w:sz w:val="20"/>
          <w:szCs w:val="20"/>
        </w:rPr>
        <w:t xml:space="preserve">. </w:t>
      </w:r>
      <w:r>
        <w:rPr>
          <w:rFonts w:eastAsia="Times New Roman"/>
          <w:i/>
          <w:iCs/>
          <w:color w:val="262626"/>
          <w:sz w:val="20"/>
          <w:szCs w:val="20"/>
        </w:rPr>
        <w:t>Transposing</w:t>
      </w:r>
      <w:r>
        <w:rPr>
          <w:rFonts w:eastAsia="Times New Roman"/>
          <w:color w:val="262626"/>
          <w:sz w:val="20"/>
          <w:szCs w:val="20"/>
        </w:rPr>
        <w:t xml:space="preserve"> a matrix means exchanging its rows and its columns, so that </w:t>
      </w:r>
      <w:r>
        <w:rPr>
          <w:rFonts w:ascii="Courier New" w:eastAsia="Courier New" w:hAnsi="Courier New" w:cs="Courier New"/>
          <w:color w:val="262626"/>
          <w:sz w:val="18"/>
          <w:szCs w:val="18"/>
        </w:rPr>
        <w:t>x[i, :]</w:t>
      </w:r>
      <w:r>
        <w:rPr>
          <w:rFonts w:eastAsia="Times New Roman"/>
          <w:color w:val="262626"/>
          <w:sz w:val="20"/>
          <w:szCs w:val="20"/>
        </w:rPr>
        <w:t xml:space="preserve"> becomes </w:t>
      </w:r>
      <w:r>
        <w:rPr>
          <w:rFonts w:ascii="Courier New" w:eastAsia="Courier New" w:hAnsi="Courier New" w:cs="Courier New"/>
          <w:color w:val="262626"/>
          <w:sz w:val="18"/>
          <w:szCs w:val="18"/>
        </w:rPr>
        <w:t>x[:, i]</w:t>
      </w:r>
      <w:r>
        <w:rPr>
          <w:rFonts w:eastAsia="Times New Roman"/>
          <w:color w:val="262626"/>
          <w:sz w:val="20"/>
          <w:szCs w:val="20"/>
        </w:rPr>
        <w:t>:</w:t>
      </w:r>
    </w:p>
    <w:p w:rsidR="00B701ED" w:rsidRDefault="00B701ED">
      <w:pPr>
        <w:spacing w:line="134"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340"/>
        <w:gridCol w:w="180"/>
        <w:gridCol w:w="200"/>
        <w:gridCol w:w="2300"/>
        <w:gridCol w:w="280"/>
        <w:gridCol w:w="1980"/>
        <w:gridCol w:w="20"/>
      </w:tblGrid>
      <w:tr w:rsidR="00B701ED">
        <w:trPr>
          <w:trHeight w:val="100"/>
        </w:trPr>
        <w:tc>
          <w:tcPr>
            <w:tcW w:w="340" w:type="dxa"/>
            <w:vMerge w:val="restart"/>
            <w:vAlign w:val="bottom"/>
          </w:tcPr>
          <w:p w:rsidR="00B701ED" w:rsidRDefault="003564B6">
            <w:pPr>
              <w:jc w:val="right"/>
              <w:rPr>
                <w:sz w:val="20"/>
                <w:szCs w:val="20"/>
              </w:rPr>
            </w:pPr>
            <w:r>
              <w:rPr>
                <w:rFonts w:ascii="Courier New" w:eastAsia="Courier New" w:hAnsi="Courier New" w:cs="Courier New"/>
                <w:color w:val="262626"/>
                <w:w w:val="90"/>
                <w:sz w:val="16"/>
                <w:szCs w:val="16"/>
              </w:rPr>
              <w:t>&gt;&gt;&gt;</w:t>
            </w:r>
          </w:p>
        </w:tc>
        <w:tc>
          <w:tcPr>
            <w:tcW w:w="180" w:type="dxa"/>
            <w:vMerge w:val="restart"/>
            <w:vAlign w:val="bottom"/>
          </w:tcPr>
          <w:p w:rsidR="00B701ED" w:rsidRDefault="003564B6">
            <w:pPr>
              <w:ind w:left="40"/>
              <w:rPr>
                <w:sz w:val="20"/>
                <w:szCs w:val="20"/>
              </w:rPr>
            </w:pPr>
            <w:r>
              <w:rPr>
                <w:rFonts w:ascii="Courier New" w:eastAsia="Courier New" w:hAnsi="Courier New" w:cs="Courier New"/>
                <w:color w:val="262626"/>
                <w:sz w:val="16"/>
                <w:szCs w:val="16"/>
              </w:rPr>
              <w:t>x</w:t>
            </w:r>
          </w:p>
        </w:tc>
        <w:tc>
          <w:tcPr>
            <w:tcW w:w="200" w:type="dxa"/>
            <w:vMerge w:val="restart"/>
            <w:vAlign w:val="bottom"/>
          </w:tcPr>
          <w:p w:rsidR="00B701ED" w:rsidRDefault="003564B6">
            <w:pPr>
              <w:jc w:val="right"/>
              <w:rPr>
                <w:sz w:val="20"/>
                <w:szCs w:val="20"/>
              </w:rPr>
            </w:pPr>
            <w:r>
              <w:rPr>
                <w:rFonts w:ascii="Courier New" w:eastAsia="Courier New" w:hAnsi="Courier New" w:cs="Courier New"/>
                <w:color w:val="262626"/>
                <w:sz w:val="16"/>
                <w:szCs w:val="16"/>
              </w:rPr>
              <w:t>=</w:t>
            </w:r>
          </w:p>
        </w:tc>
        <w:tc>
          <w:tcPr>
            <w:tcW w:w="2300" w:type="dxa"/>
            <w:vMerge w:val="restart"/>
            <w:vAlign w:val="bottom"/>
          </w:tcPr>
          <w:p w:rsidR="00B701ED" w:rsidRDefault="003564B6">
            <w:pPr>
              <w:ind w:left="40"/>
              <w:rPr>
                <w:sz w:val="20"/>
                <w:szCs w:val="20"/>
              </w:rPr>
            </w:pPr>
            <w:r>
              <w:rPr>
                <w:rFonts w:ascii="Courier New" w:eastAsia="Courier New" w:hAnsi="Courier New" w:cs="Courier New"/>
                <w:color w:val="262626"/>
                <w:sz w:val="16"/>
                <w:szCs w:val="16"/>
              </w:rPr>
              <w:t>np.zeros((300, 20))</w:t>
            </w:r>
          </w:p>
        </w:tc>
        <w:tc>
          <w:tcPr>
            <w:tcW w:w="280" w:type="dxa"/>
            <w:tcBorders>
              <w:bottom w:val="single" w:sz="8" w:space="0" w:color="656565"/>
            </w:tcBorders>
            <w:vAlign w:val="bottom"/>
          </w:tcPr>
          <w:p w:rsidR="00B701ED" w:rsidRDefault="00B701ED">
            <w:pPr>
              <w:rPr>
                <w:sz w:val="8"/>
                <w:szCs w:val="8"/>
              </w:rPr>
            </w:pPr>
          </w:p>
        </w:tc>
        <w:tc>
          <w:tcPr>
            <w:tcW w:w="1980" w:type="dxa"/>
            <w:vMerge w:val="restart"/>
            <w:vAlign w:val="bottom"/>
          </w:tcPr>
          <w:p w:rsidR="00B701ED" w:rsidRDefault="003564B6">
            <w:pPr>
              <w:ind w:left="80"/>
              <w:rPr>
                <w:sz w:val="20"/>
                <w:szCs w:val="20"/>
              </w:rPr>
            </w:pPr>
            <w:r>
              <w:rPr>
                <w:rFonts w:ascii="Arial" w:eastAsia="Arial" w:hAnsi="Arial" w:cs="Arial"/>
                <w:b/>
                <w:bCs/>
                <w:color w:val="656565"/>
                <w:w w:val="82"/>
                <w:sz w:val="18"/>
                <w:szCs w:val="18"/>
              </w:rPr>
              <w:t xml:space="preserve">Creates an </w:t>
            </w:r>
            <w:r>
              <w:rPr>
                <w:rFonts w:ascii="Arial" w:eastAsia="Arial" w:hAnsi="Arial" w:cs="Arial"/>
                <w:b/>
                <w:bCs/>
                <w:color w:val="656565"/>
                <w:w w:val="82"/>
                <w:sz w:val="18"/>
                <w:szCs w:val="18"/>
              </w:rPr>
              <w:t>all-zeros matrix</w:t>
            </w:r>
          </w:p>
        </w:tc>
        <w:tc>
          <w:tcPr>
            <w:tcW w:w="0" w:type="dxa"/>
            <w:vAlign w:val="bottom"/>
          </w:tcPr>
          <w:p w:rsidR="00B701ED" w:rsidRDefault="00B701ED">
            <w:pPr>
              <w:rPr>
                <w:sz w:val="1"/>
                <w:szCs w:val="1"/>
              </w:rPr>
            </w:pPr>
          </w:p>
        </w:tc>
      </w:tr>
      <w:tr w:rsidR="00B701ED">
        <w:trPr>
          <w:trHeight w:val="61"/>
        </w:trPr>
        <w:tc>
          <w:tcPr>
            <w:tcW w:w="340" w:type="dxa"/>
            <w:vMerge/>
            <w:vAlign w:val="bottom"/>
          </w:tcPr>
          <w:p w:rsidR="00B701ED" w:rsidRDefault="00B701ED">
            <w:pPr>
              <w:rPr>
                <w:sz w:val="5"/>
                <w:szCs w:val="5"/>
              </w:rPr>
            </w:pPr>
          </w:p>
        </w:tc>
        <w:tc>
          <w:tcPr>
            <w:tcW w:w="180" w:type="dxa"/>
            <w:vMerge/>
            <w:vAlign w:val="bottom"/>
          </w:tcPr>
          <w:p w:rsidR="00B701ED" w:rsidRDefault="00B701ED">
            <w:pPr>
              <w:rPr>
                <w:sz w:val="5"/>
                <w:szCs w:val="5"/>
              </w:rPr>
            </w:pPr>
          </w:p>
        </w:tc>
        <w:tc>
          <w:tcPr>
            <w:tcW w:w="200" w:type="dxa"/>
            <w:vMerge/>
            <w:vAlign w:val="bottom"/>
          </w:tcPr>
          <w:p w:rsidR="00B701ED" w:rsidRDefault="00B701ED">
            <w:pPr>
              <w:rPr>
                <w:sz w:val="5"/>
                <w:szCs w:val="5"/>
              </w:rPr>
            </w:pPr>
          </w:p>
        </w:tc>
        <w:tc>
          <w:tcPr>
            <w:tcW w:w="2300" w:type="dxa"/>
            <w:vMerge/>
            <w:vAlign w:val="bottom"/>
          </w:tcPr>
          <w:p w:rsidR="00B701ED" w:rsidRDefault="00B701ED">
            <w:pPr>
              <w:rPr>
                <w:sz w:val="5"/>
                <w:szCs w:val="5"/>
              </w:rPr>
            </w:pPr>
          </w:p>
        </w:tc>
        <w:tc>
          <w:tcPr>
            <w:tcW w:w="280" w:type="dxa"/>
            <w:tcBorders>
              <w:right w:val="single" w:sz="8" w:space="0" w:color="656565"/>
            </w:tcBorders>
            <w:vAlign w:val="bottom"/>
          </w:tcPr>
          <w:p w:rsidR="00B701ED" w:rsidRDefault="00B701ED">
            <w:pPr>
              <w:rPr>
                <w:sz w:val="5"/>
                <w:szCs w:val="5"/>
              </w:rPr>
            </w:pPr>
          </w:p>
        </w:tc>
        <w:tc>
          <w:tcPr>
            <w:tcW w:w="1980" w:type="dxa"/>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68"/>
        </w:trPr>
        <w:tc>
          <w:tcPr>
            <w:tcW w:w="340" w:type="dxa"/>
            <w:vMerge w:val="restart"/>
            <w:vAlign w:val="bottom"/>
          </w:tcPr>
          <w:p w:rsidR="00B701ED" w:rsidRDefault="003564B6">
            <w:pPr>
              <w:jc w:val="right"/>
              <w:rPr>
                <w:sz w:val="20"/>
                <w:szCs w:val="20"/>
              </w:rPr>
            </w:pPr>
            <w:r>
              <w:rPr>
                <w:rFonts w:ascii="Courier New" w:eastAsia="Courier New" w:hAnsi="Courier New" w:cs="Courier New"/>
                <w:color w:val="262626"/>
                <w:w w:val="90"/>
                <w:sz w:val="16"/>
                <w:szCs w:val="16"/>
              </w:rPr>
              <w:t>&gt;&gt;&gt;</w:t>
            </w:r>
          </w:p>
        </w:tc>
        <w:tc>
          <w:tcPr>
            <w:tcW w:w="180" w:type="dxa"/>
            <w:vMerge w:val="restart"/>
            <w:vAlign w:val="bottom"/>
          </w:tcPr>
          <w:p w:rsidR="00B701ED" w:rsidRDefault="003564B6">
            <w:pPr>
              <w:ind w:left="40"/>
              <w:rPr>
                <w:sz w:val="20"/>
                <w:szCs w:val="20"/>
              </w:rPr>
            </w:pPr>
            <w:r>
              <w:rPr>
                <w:rFonts w:ascii="Courier New" w:eastAsia="Courier New" w:hAnsi="Courier New" w:cs="Courier New"/>
                <w:color w:val="262626"/>
                <w:sz w:val="16"/>
                <w:szCs w:val="16"/>
              </w:rPr>
              <w:t>x</w:t>
            </w:r>
          </w:p>
        </w:tc>
        <w:tc>
          <w:tcPr>
            <w:tcW w:w="200" w:type="dxa"/>
            <w:vMerge w:val="restart"/>
            <w:vAlign w:val="bottom"/>
          </w:tcPr>
          <w:p w:rsidR="00B701ED" w:rsidRDefault="003564B6">
            <w:pPr>
              <w:jc w:val="right"/>
              <w:rPr>
                <w:sz w:val="20"/>
                <w:szCs w:val="20"/>
              </w:rPr>
            </w:pPr>
            <w:r>
              <w:rPr>
                <w:rFonts w:ascii="Courier New" w:eastAsia="Courier New" w:hAnsi="Courier New" w:cs="Courier New"/>
                <w:color w:val="262626"/>
                <w:sz w:val="16"/>
                <w:szCs w:val="16"/>
              </w:rPr>
              <w:t>=</w:t>
            </w:r>
          </w:p>
        </w:tc>
        <w:tc>
          <w:tcPr>
            <w:tcW w:w="2580" w:type="dxa"/>
            <w:gridSpan w:val="2"/>
            <w:vMerge w:val="restart"/>
            <w:tcBorders>
              <w:right w:val="single" w:sz="8" w:space="0" w:color="656565"/>
            </w:tcBorders>
            <w:vAlign w:val="bottom"/>
          </w:tcPr>
          <w:p w:rsidR="00B701ED" w:rsidRDefault="003564B6">
            <w:pPr>
              <w:ind w:left="40"/>
              <w:rPr>
                <w:sz w:val="20"/>
                <w:szCs w:val="20"/>
              </w:rPr>
            </w:pPr>
            <w:r>
              <w:rPr>
                <w:rFonts w:ascii="Courier New" w:eastAsia="Courier New" w:hAnsi="Courier New" w:cs="Courier New"/>
                <w:color w:val="262626"/>
                <w:sz w:val="16"/>
                <w:szCs w:val="16"/>
              </w:rPr>
              <w:t>np.transpose(x)</w:t>
            </w:r>
          </w:p>
        </w:tc>
        <w:tc>
          <w:tcPr>
            <w:tcW w:w="1980" w:type="dxa"/>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85"/>
        </w:trPr>
        <w:tc>
          <w:tcPr>
            <w:tcW w:w="340" w:type="dxa"/>
            <w:vMerge/>
            <w:vAlign w:val="bottom"/>
          </w:tcPr>
          <w:p w:rsidR="00B701ED" w:rsidRDefault="00B701ED">
            <w:pPr>
              <w:rPr>
                <w:sz w:val="16"/>
                <w:szCs w:val="16"/>
              </w:rPr>
            </w:pPr>
          </w:p>
        </w:tc>
        <w:tc>
          <w:tcPr>
            <w:tcW w:w="180" w:type="dxa"/>
            <w:vMerge/>
            <w:vAlign w:val="bottom"/>
          </w:tcPr>
          <w:p w:rsidR="00B701ED" w:rsidRDefault="00B701ED">
            <w:pPr>
              <w:rPr>
                <w:sz w:val="16"/>
                <w:szCs w:val="16"/>
              </w:rPr>
            </w:pPr>
          </w:p>
        </w:tc>
        <w:tc>
          <w:tcPr>
            <w:tcW w:w="200" w:type="dxa"/>
            <w:vMerge/>
            <w:vAlign w:val="bottom"/>
          </w:tcPr>
          <w:p w:rsidR="00B701ED" w:rsidRDefault="00B701ED">
            <w:pPr>
              <w:rPr>
                <w:sz w:val="16"/>
                <w:szCs w:val="16"/>
              </w:rPr>
            </w:pPr>
          </w:p>
        </w:tc>
        <w:tc>
          <w:tcPr>
            <w:tcW w:w="2580" w:type="dxa"/>
            <w:gridSpan w:val="2"/>
            <w:vMerge/>
            <w:tcBorders>
              <w:right w:val="single" w:sz="8" w:space="0" w:color="656565"/>
            </w:tcBorders>
            <w:vAlign w:val="bottom"/>
          </w:tcPr>
          <w:p w:rsidR="00B701ED" w:rsidRDefault="00B701ED">
            <w:pPr>
              <w:rPr>
                <w:sz w:val="16"/>
                <w:szCs w:val="16"/>
              </w:rPr>
            </w:pPr>
          </w:p>
        </w:tc>
        <w:tc>
          <w:tcPr>
            <w:tcW w:w="1980" w:type="dxa"/>
            <w:vAlign w:val="bottom"/>
          </w:tcPr>
          <w:p w:rsidR="00B701ED" w:rsidRDefault="003564B6">
            <w:pPr>
              <w:spacing w:line="185" w:lineRule="exact"/>
              <w:ind w:left="80"/>
              <w:rPr>
                <w:sz w:val="20"/>
                <w:szCs w:val="20"/>
              </w:rPr>
            </w:pPr>
            <w:r>
              <w:rPr>
                <w:rFonts w:ascii="Arial" w:eastAsia="Arial" w:hAnsi="Arial" w:cs="Arial"/>
                <w:b/>
                <w:bCs/>
                <w:color w:val="656565"/>
                <w:sz w:val="18"/>
                <w:szCs w:val="18"/>
              </w:rPr>
              <w:t>of shape (300, 20)</w:t>
            </w: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127808" behindDoc="1" locked="0" layoutInCell="0" allowOverlap="1" wp14:anchorId="10CBE8BA" wp14:editId="79ABF1E5">
            <wp:simplePos x="0" y="0"/>
            <wp:positionH relativeFrom="column">
              <wp:posOffset>2307590</wp:posOffset>
            </wp:positionH>
            <wp:positionV relativeFrom="paragraph">
              <wp:posOffset>-248920</wp:posOffset>
            </wp:positionV>
            <wp:extent cx="83185" cy="78105"/>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9">
                      <a:extLst/>
                    </a:blip>
                    <a:srcRect/>
                    <a:stretch>
                      <a:fillRect/>
                    </a:stretch>
                  </pic:blipFill>
                  <pic:spPr bwMode="auto">
                    <a:xfrm>
                      <a:off x="0" y="0"/>
                      <a:ext cx="83185" cy="78105"/>
                    </a:xfrm>
                    <a:prstGeom prst="rect">
                      <a:avLst/>
                    </a:prstGeom>
                    <a:noFill/>
                  </pic:spPr>
                </pic:pic>
              </a:graphicData>
            </a:graphic>
          </wp:anchor>
        </w:drawing>
      </w:r>
    </w:p>
    <w:p w:rsidR="00B701ED" w:rsidRDefault="003564B6" w:rsidP="003564B6">
      <w:pPr>
        <w:numPr>
          <w:ilvl w:val="0"/>
          <w:numId w:val="53"/>
        </w:numPr>
        <w:tabs>
          <w:tab w:val="left" w:pos="1104"/>
        </w:tabs>
        <w:spacing w:line="250" w:lineRule="auto"/>
        <w:ind w:left="720" w:right="5720" w:hanging="1"/>
        <w:rPr>
          <w:rFonts w:ascii="Courier New" w:eastAsia="Courier New" w:hAnsi="Courier New" w:cs="Courier New"/>
          <w:color w:val="262626"/>
          <w:sz w:val="15"/>
          <w:szCs w:val="15"/>
        </w:rPr>
      </w:pPr>
      <w:r>
        <w:rPr>
          <w:rFonts w:ascii="Courier New" w:eastAsia="Courier New" w:hAnsi="Courier New" w:cs="Courier New"/>
          <w:color w:val="262626"/>
          <w:sz w:val="15"/>
          <w:szCs w:val="15"/>
        </w:rPr>
        <w:t>print(x.shape) (20, 300)</w:t>
      </w:r>
    </w:p>
    <w:p w:rsidR="00B701ED" w:rsidRDefault="00B701ED">
      <w:pPr>
        <w:spacing w:line="180"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2.3.5</w:t>
      </w:r>
      <w:r>
        <w:rPr>
          <w:rFonts w:ascii="Arial" w:eastAsia="Arial" w:hAnsi="Arial" w:cs="Arial"/>
          <w:i/>
          <w:iCs/>
          <w:color w:val="476B85"/>
          <w:sz w:val="21"/>
          <w:szCs w:val="21"/>
        </w:rPr>
        <w:tab/>
        <w:t>Geometric interpretation of tensor operations</w:t>
      </w:r>
    </w:p>
    <w:p w:rsidR="00B701ED" w:rsidRDefault="00B701ED">
      <w:pPr>
        <w:spacing w:line="101" w:lineRule="exact"/>
        <w:rPr>
          <w:sz w:val="20"/>
          <w:szCs w:val="20"/>
        </w:rPr>
      </w:pPr>
    </w:p>
    <w:p w:rsidR="00B701ED" w:rsidRDefault="003564B6">
      <w:pPr>
        <w:spacing w:line="276" w:lineRule="auto"/>
        <w:ind w:left="720"/>
        <w:jc w:val="both"/>
        <w:rPr>
          <w:sz w:val="20"/>
          <w:szCs w:val="20"/>
        </w:rPr>
      </w:pPr>
      <w:r>
        <w:rPr>
          <w:rFonts w:eastAsia="Times New Roman"/>
          <w:color w:val="262626"/>
          <w:sz w:val="20"/>
          <w:szCs w:val="20"/>
        </w:rPr>
        <w:t xml:space="preserve">Because the contents of the tensors manipulated by tensor operations can be inter-preted as </w:t>
      </w:r>
      <w:r>
        <w:rPr>
          <w:rFonts w:eastAsia="Times New Roman"/>
          <w:color w:val="262626"/>
          <w:sz w:val="20"/>
          <w:szCs w:val="20"/>
        </w:rPr>
        <w:t>coordinates of points in some geometric space, all tensor operations have a geometric interpretation. For instance, let’s consider addition. We’ll start with the fol-lowing vector:</w:t>
      </w:r>
    </w:p>
    <w:p w:rsidR="00B701ED" w:rsidRDefault="00B701ED">
      <w:pPr>
        <w:spacing w:line="377"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A = [0.5, 1]</w:t>
      </w:r>
    </w:p>
    <w:p w:rsidR="00B701ED" w:rsidRDefault="00B701ED">
      <w:pPr>
        <w:spacing w:line="129" w:lineRule="exact"/>
        <w:rPr>
          <w:sz w:val="20"/>
          <w:szCs w:val="20"/>
        </w:rPr>
      </w:pPr>
    </w:p>
    <w:p w:rsidR="00B701ED" w:rsidRDefault="003564B6">
      <w:pPr>
        <w:spacing w:line="274" w:lineRule="auto"/>
        <w:ind w:left="720"/>
        <w:jc w:val="both"/>
        <w:rPr>
          <w:sz w:val="20"/>
          <w:szCs w:val="20"/>
        </w:rPr>
      </w:pPr>
      <w:r>
        <w:rPr>
          <w:rFonts w:eastAsia="Times New Roman"/>
          <w:color w:val="262626"/>
          <w:sz w:val="20"/>
          <w:szCs w:val="20"/>
        </w:rPr>
        <w:t xml:space="preserve">It’s a point in a </w:t>
      </w:r>
      <w:r>
        <w:rPr>
          <w:rFonts w:eastAsia="Times New Roman"/>
          <w:color w:val="262626"/>
          <w:sz w:val="18"/>
          <w:szCs w:val="18"/>
        </w:rPr>
        <w:t>2D</w:t>
      </w:r>
      <w:r>
        <w:rPr>
          <w:rFonts w:eastAsia="Times New Roman"/>
          <w:color w:val="262626"/>
          <w:sz w:val="20"/>
          <w:szCs w:val="20"/>
        </w:rPr>
        <w:t xml:space="preserve"> space (see figure 2.6). It’s common to picture a vector as an arrow linking the origin to the point, as shown in figure 2.7.</w:t>
      </w:r>
    </w:p>
    <w:p w:rsidR="00B701ED" w:rsidRDefault="003564B6">
      <w:pPr>
        <w:spacing w:line="20" w:lineRule="exact"/>
        <w:rPr>
          <w:sz w:val="20"/>
          <w:szCs w:val="20"/>
        </w:rPr>
      </w:pPr>
      <w:r>
        <w:rPr>
          <w:noProof/>
          <w:sz w:val="20"/>
          <w:szCs w:val="20"/>
        </w:rPr>
        <w:drawing>
          <wp:anchor distT="0" distB="0" distL="114300" distR="114300" simplePos="0" relativeHeight="251128832" behindDoc="1" locked="0" layoutInCell="0" allowOverlap="1" wp14:anchorId="546BE596" wp14:editId="4A538E06">
            <wp:simplePos x="0" y="0"/>
            <wp:positionH relativeFrom="column">
              <wp:posOffset>545465</wp:posOffset>
            </wp:positionH>
            <wp:positionV relativeFrom="paragraph">
              <wp:posOffset>292735</wp:posOffset>
            </wp:positionV>
            <wp:extent cx="3681095" cy="136525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0">
                      <a:extLst/>
                    </a:blip>
                    <a:srcRect/>
                    <a:stretch>
                      <a:fillRect/>
                    </a:stretch>
                  </pic:blipFill>
                  <pic:spPr bwMode="auto">
                    <a:xfrm>
                      <a:off x="0" y="0"/>
                      <a:ext cx="3681095" cy="136525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338" w:lineRule="exact"/>
        <w:rPr>
          <w:sz w:val="20"/>
          <w:szCs w:val="20"/>
        </w:rPr>
      </w:pPr>
    </w:p>
    <w:tbl>
      <w:tblPr>
        <w:tblW w:w="0" w:type="auto"/>
        <w:tblInd w:w="1200" w:type="dxa"/>
        <w:tblLayout w:type="fixed"/>
        <w:tblCellMar>
          <w:left w:w="0" w:type="dxa"/>
          <w:right w:w="0" w:type="dxa"/>
        </w:tblCellMar>
        <w:tblLook w:val="04A0" w:firstRow="1" w:lastRow="0" w:firstColumn="1" w:lastColumn="0" w:noHBand="0" w:noVBand="1"/>
      </w:tblPr>
      <w:tblGrid>
        <w:gridCol w:w="280"/>
        <w:gridCol w:w="440"/>
        <w:gridCol w:w="60"/>
        <w:gridCol w:w="2700"/>
        <w:gridCol w:w="120"/>
        <w:gridCol w:w="340"/>
        <w:gridCol w:w="420"/>
        <w:gridCol w:w="60"/>
        <w:gridCol w:w="520"/>
        <w:gridCol w:w="20"/>
      </w:tblGrid>
      <w:tr w:rsidR="00B701ED">
        <w:trPr>
          <w:trHeight w:val="161"/>
        </w:trPr>
        <w:tc>
          <w:tcPr>
            <w:tcW w:w="280" w:type="dxa"/>
            <w:vMerge w:val="restart"/>
            <w:vAlign w:val="bottom"/>
          </w:tcPr>
          <w:p w:rsidR="00B701ED" w:rsidRDefault="003564B6">
            <w:pPr>
              <w:ind w:right="130"/>
              <w:jc w:val="right"/>
              <w:rPr>
                <w:sz w:val="20"/>
                <w:szCs w:val="20"/>
              </w:rPr>
            </w:pPr>
            <w:r>
              <w:rPr>
                <w:rFonts w:ascii="Arial" w:eastAsia="Arial" w:hAnsi="Arial" w:cs="Arial"/>
                <w:color w:val="808080"/>
                <w:w w:val="76"/>
                <w:sz w:val="14"/>
                <w:szCs w:val="14"/>
              </w:rPr>
              <w:t>1</w:t>
            </w:r>
          </w:p>
        </w:tc>
        <w:tc>
          <w:tcPr>
            <w:tcW w:w="440" w:type="dxa"/>
            <w:vMerge w:val="restart"/>
            <w:vAlign w:val="bottom"/>
          </w:tcPr>
          <w:p w:rsidR="00B701ED" w:rsidRDefault="003564B6">
            <w:pPr>
              <w:ind w:left="220"/>
              <w:rPr>
                <w:sz w:val="20"/>
                <w:szCs w:val="20"/>
              </w:rPr>
            </w:pPr>
            <w:r>
              <w:rPr>
                <w:rFonts w:ascii="Arial" w:eastAsia="Arial" w:hAnsi="Arial" w:cs="Arial"/>
                <w:sz w:val="14"/>
                <w:szCs w:val="14"/>
              </w:rPr>
              <w:t>A</w:t>
            </w:r>
          </w:p>
        </w:tc>
        <w:tc>
          <w:tcPr>
            <w:tcW w:w="60" w:type="dxa"/>
            <w:tcBorders>
              <w:bottom w:val="single" w:sz="8" w:space="0" w:color="auto"/>
            </w:tcBorders>
            <w:vAlign w:val="bottom"/>
          </w:tcPr>
          <w:p w:rsidR="00B701ED" w:rsidRDefault="00B701ED">
            <w:pPr>
              <w:rPr>
                <w:sz w:val="14"/>
                <w:szCs w:val="14"/>
              </w:rPr>
            </w:pPr>
          </w:p>
        </w:tc>
        <w:tc>
          <w:tcPr>
            <w:tcW w:w="2700" w:type="dxa"/>
            <w:vMerge w:val="restart"/>
            <w:vAlign w:val="bottom"/>
          </w:tcPr>
          <w:p w:rsidR="00B701ED" w:rsidRDefault="003564B6">
            <w:pPr>
              <w:ind w:right="2130"/>
              <w:jc w:val="right"/>
              <w:rPr>
                <w:sz w:val="20"/>
                <w:szCs w:val="20"/>
              </w:rPr>
            </w:pPr>
            <w:r>
              <w:rPr>
                <w:rFonts w:ascii="Arial" w:eastAsia="Arial" w:hAnsi="Arial" w:cs="Arial"/>
                <w:sz w:val="14"/>
                <w:szCs w:val="14"/>
              </w:rPr>
              <w:t>[0.5, 1]</w:t>
            </w:r>
          </w:p>
        </w:tc>
        <w:tc>
          <w:tcPr>
            <w:tcW w:w="120" w:type="dxa"/>
            <w:tcBorders>
              <w:bottom w:val="single" w:sz="8" w:space="0" w:color="808080"/>
            </w:tcBorders>
            <w:vAlign w:val="bottom"/>
          </w:tcPr>
          <w:p w:rsidR="00B701ED" w:rsidRDefault="00B701ED">
            <w:pPr>
              <w:rPr>
                <w:sz w:val="14"/>
                <w:szCs w:val="14"/>
              </w:rPr>
            </w:pPr>
          </w:p>
        </w:tc>
        <w:tc>
          <w:tcPr>
            <w:tcW w:w="340" w:type="dxa"/>
            <w:vMerge w:val="restart"/>
            <w:vAlign w:val="bottom"/>
          </w:tcPr>
          <w:p w:rsidR="00B701ED" w:rsidRDefault="003564B6">
            <w:pPr>
              <w:ind w:right="150"/>
              <w:jc w:val="right"/>
              <w:rPr>
                <w:sz w:val="20"/>
                <w:szCs w:val="20"/>
              </w:rPr>
            </w:pPr>
            <w:r>
              <w:rPr>
                <w:rFonts w:ascii="Arial" w:eastAsia="Arial" w:hAnsi="Arial" w:cs="Arial"/>
                <w:color w:val="808080"/>
                <w:sz w:val="14"/>
                <w:szCs w:val="14"/>
              </w:rPr>
              <w:t>1</w:t>
            </w:r>
          </w:p>
        </w:tc>
        <w:tc>
          <w:tcPr>
            <w:tcW w:w="420" w:type="dxa"/>
            <w:vMerge w:val="restart"/>
            <w:vAlign w:val="bottom"/>
          </w:tcPr>
          <w:p w:rsidR="00B701ED" w:rsidRDefault="003564B6">
            <w:pPr>
              <w:ind w:left="200"/>
              <w:rPr>
                <w:sz w:val="20"/>
                <w:szCs w:val="20"/>
              </w:rPr>
            </w:pPr>
            <w:r>
              <w:rPr>
                <w:rFonts w:ascii="Arial" w:eastAsia="Arial" w:hAnsi="Arial" w:cs="Arial"/>
                <w:sz w:val="14"/>
                <w:szCs w:val="14"/>
              </w:rPr>
              <w:t>A</w:t>
            </w:r>
          </w:p>
        </w:tc>
        <w:tc>
          <w:tcPr>
            <w:tcW w:w="60" w:type="dxa"/>
            <w:tcBorders>
              <w:bottom w:val="single" w:sz="8" w:space="0" w:color="auto"/>
            </w:tcBorders>
            <w:vAlign w:val="bottom"/>
          </w:tcPr>
          <w:p w:rsidR="00B701ED" w:rsidRDefault="00B701ED">
            <w:pPr>
              <w:rPr>
                <w:sz w:val="14"/>
                <w:szCs w:val="14"/>
              </w:rPr>
            </w:pPr>
          </w:p>
        </w:tc>
        <w:tc>
          <w:tcPr>
            <w:tcW w:w="520" w:type="dxa"/>
            <w:vMerge w:val="restart"/>
            <w:vAlign w:val="bottom"/>
          </w:tcPr>
          <w:p w:rsidR="00B701ED" w:rsidRDefault="003564B6">
            <w:pPr>
              <w:jc w:val="right"/>
              <w:rPr>
                <w:sz w:val="20"/>
                <w:szCs w:val="20"/>
              </w:rPr>
            </w:pPr>
            <w:r>
              <w:rPr>
                <w:rFonts w:ascii="Arial" w:eastAsia="Arial" w:hAnsi="Arial" w:cs="Arial"/>
                <w:sz w:val="14"/>
                <w:szCs w:val="14"/>
              </w:rPr>
              <w:t>[0.5, 1]</w:t>
            </w:r>
          </w:p>
        </w:tc>
        <w:tc>
          <w:tcPr>
            <w:tcW w:w="0" w:type="dxa"/>
            <w:vAlign w:val="bottom"/>
          </w:tcPr>
          <w:p w:rsidR="00B701ED" w:rsidRDefault="00B701ED">
            <w:pPr>
              <w:rPr>
                <w:sz w:val="1"/>
                <w:szCs w:val="1"/>
              </w:rPr>
            </w:pPr>
          </w:p>
        </w:tc>
      </w:tr>
      <w:tr w:rsidR="00B701ED">
        <w:trPr>
          <w:trHeight w:val="47"/>
        </w:trPr>
        <w:tc>
          <w:tcPr>
            <w:tcW w:w="280" w:type="dxa"/>
            <w:vMerge/>
            <w:vAlign w:val="bottom"/>
          </w:tcPr>
          <w:p w:rsidR="00B701ED" w:rsidRDefault="00B701ED">
            <w:pPr>
              <w:rPr>
                <w:sz w:val="4"/>
                <w:szCs w:val="4"/>
              </w:rPr>
            </w:pPr>
          </w:p>
        </w:tc>
        <w:tc>
          <w:tcPr>
            <w:tcW w:w="440" w:type="dxa"/>
            <w:vMerge/>
            <w:vAlign w:val="bottom"/>
          </w:tcPr>
          <w:p w:rsidR="00B701ED" w:rsidRDefault="00B701ED">
            <w:pPr>
              <w:rPr>
                <w:sz w:val="4"/>
                <w:szCs w:val="4"/>
              </w:rPr>
            </w:pPr>
          </w:p>
        </w:tc>
        <w:tc>
          <w:tcPr>
            <w:tcW w:w="60" w:type="dxa"/>
            <w:vAlign w:val="bottom"/>
          </w:tcPr>
          <w:p w:rsidR="00B701ED" w:rsidRDefault="00B701ED">
            <w:pPr>
              <w:rPr>
                <w:sz w:val="4"/>
                <w:szCs w:val="4"/>
              </w:rPr>
            </w:pPr>
          </w:p>
        </w:tc>
        <w:tc>
          <w:tcPr>
            <w:tcW w:w="2700" w:type="dxa"/>
            <w:vMerge/>
            <w:vAlign w:val="bottom"/>
          </w:tcPr>
          <w:p w:rsidR="00B701ED" w:rsidRDefault="00B701ED">
            <w:pPr>
              <w:rPr>
                <w:sz w:val="4"/>
                <w:szCs w:val="4"/>
              </w:rPr>
            </w:pPr>
          </w:p>
        </w:tc>
        <w:tc>
          <w:tcPr>
            <w:tcW w:w="120" w:type="dxa"/>
            <w:vAlign w:val="bottom"/>
          </w:tcPr>
          <w:p w:rsidR="00B701ED" w:rsidRDefault="00B701ED">
            <w:pPr>
              <w:rPr>
                <w:sz w:val="4"/>
                <w:szCs w:val="4"/>
              </w:rPr>
            </w:pPr>
          </w:p>
        </w:tc>
        <w:tc>
          <w:tcPr>
            <w:tcW w:w="340" w:type="dxa"/>
            <w:vMerge/>
            <w:vAlign w:val="bottom"/>
          </w:tcPr>
          <w:p w:rsidR="00B701ED" w:rsidRDefault="00B701ED">
            <w:pPr>
              <w:rPr>
                <w:sz w:val="4"/>
                <w:szCs w:val="4"/>
              </w:rPr>
            </w:pPr>
          </w:p>
        </w:tc>
        <w:tc>
          <w:tcPr>
            <w:tcW w:w="420" w:type="dxa"/>
            <w:vMerge/>
            <w:vAlign w:val="bottom"/>
          </w:tcPr>
          <w:p w:rsidR="00B701ED" w:rsidRDefault="00B701ED">
            <w:pPr>
              <w:rPr>
                <w:sz w:val="4"/>
                <w:szCs w:val="4"/>
              </w:rPr>
            </w:pPr>
          </w:p>
        </w:tc>
        <w:tc>
          <w:tcPr>
            <w:tcW w:w="60" w:type="dxa"/>
            <w:vAlign w:val="bottom"/>
          </w:tcPr>
          <w:p w:rsidR="00B701ED" w:rsidRDefault="00B701ED">
            <w:pPr>
              <w:rPr>
                <w:sz w:val="4"/>
                <w:szCs w:val="4"/>
              </w:rPr>
            </w:pPr>
          </w:p>
        </w:tc>
        <w:tc>
          <w:tcPr>
            <w:tcW w:w="520" w:type="dxa"/>
            <w:vMerge/>
            <w:vAlign w:val="bottom"/>
          </w:tcPr>
          <w:p w:rsidR="00B701ED" w:rsidRDefault="00B701ED">
            <w:pPr>
              <w:rPr>
                <w:sz w:val="4"/>
                <w:szCs w:val="4"/>
              </w:rPr>
            </w:pPr>
          </w:p>
        </w:tc>
        <w:tc>
          <w:tcPr>
            <w:tcW w:w="0" w:type="dxa"/>
            <w:vAlign w:val="bottom"/>
          </w:tcPr>
          <w:p w:rsidR="00B701ED" w:rsidRDefault="00B701ED">
            <w:pPr>
              <w:rPr>
                <w:sz w:val="1"/>
                <w:szCs w:val="1"/>
              </w:rPr>
            </w:pPr>
          </w:p>
        </w:tc>
      </w:tr>
    </w:tbl>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42" w:lineRule="exact"/>
        <w:rPr>
          <w:sz w:val="20"/>
          <w:szCs w:val="20"/>
        </w:rPr>
      </w:pPr>
    </w:p>
    <w:tbl>
      <w:tblPr>
        <w:tblW w:w="0" w:type="auto"/>
        <w:tblInd w:w="2720" w:type="dxa"/>
        <w:tblLayout w:type="fixed"/>
        <w:tblCellMar>
          <w:left w:w="0" w:type="dxa"/>
          <w:right w:w="0" w:type="dxa"/>
        </w:tblCellMar>
        <w:tblLook w:val="04A0" w:firstRow="1" w:lastRow="0" w:firstColumn="1" w:lastColumn="0" w:noHBand="0" w:noVBand="1"/>
      </w:tblPr>
      <w:tblGrid>
        <w:gridCol w:w="1860"/>
        <w:gridCol w:w="1860"/>
      </w:tblGrid>
      <w:tr w:rsidR="00B701ED">
        <w:trPr>
          <w:trHeight w:val="184"/>
        </w:trPr>
        <w:tc>
          <w:tcPr>
            <w:tcW w:w="1860" w:type="dxa"/>
            <w:vAlign w:val="bottom"/>
          </w:tcPr>
          <w:p w:rsidR="00B701ED" w:rsidRDefault="003564B6">
            <w:pPr>
              <w:ind w:right="1710"/>
              <w:jc w:val="right"/>
              <w:rPr>
                <w:sz w:val="20"/>
                <w:szCs w:val="20"/>
              </w:rPr>
            </w:pPr>
            <w:r>
              <w:rPr>
                <w:rFonts w:ascii="Arial" w:eastAsia="Arial" w:hAnsi="Arial" w:cs="Arial"/>
                <w:color w:val="808080"/>
                <w:w w:val="76"/>
                <w:sz w:val="14"/>
                <w:szCs w:val="14"/>
              </w:rPr>
              <w:t>1</w:t>
            </w:r>
          </w:p>
        </w:tc>
        <w:tc>
          <w:tcPr>
            <w:tcW w:w="1860" w:type="dxa"/>
            <w:vAlign w:val="bottom"/>
          </w:tcPr>
          <w:p w:rsidR="00B701ED" w:rsidRDefault="003564B6">
            <w:pPr>
              <w:jc w:val="right"/>
              <w:rPr>
                <w:sz w:val="20"/>
                <w:szCs w:val="20"/>
              </w:rPr>
            </w:pPr>
            <w:r>
              <w:rPr>
                <w:rFonts w:ascii="Arial" w:eastAsia="Arial" w:hAnsi="Arial" w:cs="Arial"/>
                <w:color w:val="808080"/>
                <w:sz w:val="14"/>
                <w:szCs w:val="14"/>
              </w:rPr>
              <w:t>1</w:t>
            </w:r>
          </w:p>
        </w:tc>
      </w:tr>
    </w:tbl>
    <w:p w:rsidR="00B701ED" w:rsidRDefault="00B701ED">
      <w:pPr>
        <w:spacing w:line="200" w:lineRule="exact"/>
        <w:rPr>
          <w:sz w:val="20"/>
          <w:szCs w:val="20"/>
        </w:rPr>
      </w:pPr>
    </w:p>
    <w:p w:rsidR="00B701ED" w:rsidRDefault="00B701ED">
      <w:pPr>
        <w:spacing w:line="296" w:lineRule="exact"/>
        <w:rPr>
          <w:sz w:val="20"/>
          <w:szCs w:val="20"/>
        </w:rPr>
      </w:pPr>
    </w:p>
    <w:p w:rsidR="00B701ED" w:rsidRDefault="003564B6">
      <w:pPr>
        <w:tabs>
          <w:tab w:val="left" w:pos="1600"/>
          <w:tab w:val="left" w:pos="4480"/>
          <w:tab w:val="left" w:pos="5380"/>
        </w:tabs>
        <w:ind w:left="720"/>
        <w:rPr>
          <w:sz w:val="20"/>
          <w:szCs w:val="20"/>
        </w:rPr>
      </w:pPr>
      <w:r>
        <w:rPr>
          <w:rFonts w:ascii="Arial" w:eastAsia="Arial" w:hAnsi="Arial" w:cs="Arial"/>
          <w:color w:val="656565"/>
          <w:sz w:val="16"/>
          <w:szCs w:val="16"/>
        </w:rPr>
        <w:t>Figure 2.6</w:t>
      </w:r>
      <w:r>
        <w:rPr>
          <w:rFonts w:ascii="Arial" w:eastAsia="Arial" w:hAnsi="Arial" w:cs="Arial"/>
          <w:color w:val="656565"/>
          <w:sz w:val="16"/>
          <w:szCs w:val="16"/>
        </w:rPr>
        <w:tab/>
        <w:t>A point in a 2D space</w:t>
      </w:r>
      <w:r>
        <w:rPr>
          <w:sz w:val="20"/>
          <w:szCs w:val="20"/>
        </w:rPr>
        <w:tab/>
      </w:r>
      <w:r>
        <w:rPr>
          <w:rFonts w:ascii="Arial" w:eastAsia="Arial" w:hAnsi="Arial" w:cs="Arial"/>
          <w:color w:val="656565"/>
          <w:sz w:val="16"/>
          <w:szCs w:val="16"/>
        </w:rPr>
        <w:t>Figure 2.7</w:t>
      </w:r>
      <w:r>
        <w:rPr>
          <w:rFonts w:ascii="Arial" w:eastAsia="Arial" w:hAnsi="Arial" w:cs="Arial"/>
          <w:color w:val="656565"/>
          <w:sz w:val="16"/>
          <w:szCs w:val="16"/>
        </w:rPr>
        <w:tab/>
        <w:t>A point in a 2D space</w:t>
      </w:r>
    </w:p>
    <w:p w:rsidR="00B701ED" w:rsidRDefault="00B701ED">
      <w:pPr>
        <w:spacing w:line="20" w:lineRule="exact"/>
        <w:rPr>
          <w:sz w:val="20"/>
          <w:szCs w:val="20"/>
        </w:rPr>
      </w:pPr>
    </w:p>
    <w:p w:rsidR="00B701ED" w:rsidRDefault="003564B6">
      <w:pPr>
        <w:ind w:left="4500"/>
        <w:rPr>
          <w:sz w:val="20"/>
          <w:szCs w:val="20"/>
        </w:rPr>
      </w:pPr>
      <w:r>
        <w:rPr>
          <w:rFonts w:ascii="Arial" w:eastAsia="Arial" w:hAnsi="Arial" w:cs="Arial"/>
          <w:color w:val="656565"/>
          <w:sz w:val="16"/>
          <w:szCs w:val="16"/>
        </w:rPr>
        <w:t>pictured as an arrow</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75" w:lineRule="exact"/>
        <w:rPr>
          <w:sz w:val="20"/>
          <w:szCs w:val="20"/>
        </w:rPr>
      </w:pP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48" w:name="page67"/>
      <w:bookmarkEnd w:id="48"/>
    </w:p>
    <w:p w:rsidR="00B701ED" w:rsidRDefault="003564B6" w:rsidP="003564B6">
      <w:pPr>
        <w:numPr>
          <w:ilvl w:val="0"/>
          <w:numId w:val="54"/>
        </w:numPr>
        <w:tabs>
          <w:tab w:val="left" w:pos="1161"/>
        </w:tabs>
        <w:ind w:left="1161" w:hanging="1161"/>
        <w:rPr>
          <w:rFonts w:eastAsia="Times New Roman"/>
          <w:b/>
          <w:bCs/>
          <w:color w:val="656565"/>
          <w:sz w:val="18"/>
          <w:szCs w:val="18"/>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2  </w:t>
      </w:r>
      <w:r>
        <w:rPr>
          <w:rFonts w:eastAsia="Times New Roman"/>
          <w:b/>
          <w:bCs/>
          <w:i/>
          <w:iCs/>
          <w:color w:val="656565"/>
          <w:sz w:val="18"/>
          <w:szCs w:val="18"/>
        </w:rPr>
        <w:t>Before we begin: the mathematical building blocks of neural networks</w:t>
      </w:r>
    </w:p>
    <w:p w:rsidR="00B701ED" w:rsidRDefault="00B701ED">
      <w:pPr>
        <w:spacing w:line="319" w:lineRule="exact"/>
        <w:rPr>
          <w:sz w:val="20"/>
          <w:szCs w:val="20"/>
        </w:rPr>
      </w:pPr>
    </w:p>
    <w:p w:rsidR="00B701ED" w:rsidRDefault="003564B6">
      <w:pPr>
        <w:spacing w:line="266" w:lineRule="auto"/>
        <w:ind w:left="721"/>
        <w:jc w:val="both"/>
        <w:rPr>
          <w:sz w:val="20"/>
          <w:szCs w:val="20"/>
        </w:rPr>
      </w:pPr>
      <w:r>
        <w:rPr>
          <w:rFonts w:eastAsia="Times New Roman"/>
          <w:color w:val="262626"/>
          <w:sz w:val="20"/>
          <w:szCs w:val="20"/>
        </w:rPr>
        <w:t xml:space="preserve">Let’s consider a new point, </w:t>
      </w:r>
      <w:r>
        <w:rPr>
          <w:rFonts w:ascii="Courier New" w:eastAsia="Courier New" w:hAnsi="Courier New" w:cs="Courier New"/>
          <w:color w:val="262626"/>
          <w:sz w:val="18"/>
          <w:szCs w:val="18"/>
        </w:rPr>
        <w:t>B = [1, 0.25]</w:t>
      </w:r>
      <w:r>
        <w:rPr>
          <w:rFonts w:eastAsia="Times New Roman"/>
          <w:color w:val="262626"/>
          <w:sz w:val="20"/>
          <w:szCs w:val="20"/>
        </w:rPr>
        <w:t>, which we’ll add to the previous one.</w:t>
      </w:r>
      <w:r>
        <w:rPr>
          <w:rFonts w:eastAsia="Times New Roman"/>
          <w:color w:val="262626"/>
          <w:sz w:val="20"/>
          <w:szCs w:val="20"/>
        </w:rPr>
        <w:t xml:space="preserve"> This is done geometrically by chaining together the vector arrows, with the resulting location being the vector representing the sum of the previous two vectors (see figure 2.8).</w:t>
      </w:r>
    </w:p>
    <w:p w:rsidR="00B701ED" w:rsidRDefault="00B701ED">
      <w:pPr>
        <w:spacing w:line="210" w:lineRule="exact"/>
        <w:rPr>
          <w:sz w:val="20"/>
          <w:szCs w:val="20"/>
        </w:rPr>
      </w:pPr>
    </w:p>
    <w:p w:rsidR="00B701ED" w:rsidRDefault="003564B6">
      <w:pPr>
        <w:ind w:left="2941"/>
        <w:rPr>
          <w:sz w:val="20"/>
          <w:szCs w:val="20"/>
        </w:rPr>
      </w:pPr>
      <w:r>
        <w:rPr>
          <w:rFonts w:ascii="Arial" w:eastAsia="Arial" w:hAnsi="Arial" w:cs="Arial"/>
          <w:sz w:val="14"/>
          <w:szCs w:val="14"/>
        </w:rPr>
        <w:t>A + B</w:t>
      </w:r>
    </w:p>
    <w:p w:rsidR="00B701ED" w:rsidRDefault="003564B6">
      <w:pPr>
        <w:spacing w:line="20" w:lineRule="exact"/>
        <w:rPr>
          <w:sz w:val="20"/>
          <w:szCs w:val="20"/>
        </w:rPr>
      </w:pPr>
      <w:r>
        <w:rPr>
          <w:noProof/>
          <w:sz w:val="20"/>
          <w:szCs w:val="20"/>
        </w:rPr>
        <w:drawing>
          <wp:anchor distT="0" distB="0" distL="114300" distR="114300" simplePos="0" relativeHeight="251129856" behindDoc="1" locked="0" layoutInCell="0" allowOverlap="1" wp14:anchorId="027C508E" wp14:editId="762AF8ED">
            <wp:simplePos x="0" y="0"/>
            <wp:positionH relativeFrom="column">
              <wp:posOffset>457200</wp:posOffset>
            </wp:positionH>
            <wp:positionV relativeFrom="paragraph">
              <wp:posOffset>-19685</wp:posOffset>
            </wp:positionV>
            <wp:extent cx="1752600" cy="1487170"/>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1">
                      <a:extLst/>
                    </a:blip>
                    <a:srcRect/>
                    <a:stretch>
                      <a:fillRect/>
                    </a:stretch>
                  </pic:blipFill>
                  <pic:spPr bwMode="auto">
                    <a:xfrm>
                      <a:off x="0" y="0"/>
                      <a:ext cx="1752600" cy="1487170"/>
                    </a:xfrm>
                    <a:prstGeom prst="rect">
                      <a:avLst/>
                    </a:prstGeom>
                    <a:noFill/>
                  </pic:spPr>
                </pic:pic>
              </a:graphicData>
            </a:graphic>
          </wp:anchor>
        </w:drawing>
      </w:r>
    </w:p>
    <w:p w:rsidR="00B701ED" w:rsidRDefault="00B701ED">
      <w:pPr>
        <w:spacing w:line="98" w:lineRule="exact"/>
        <w:rPr>
          <w:sz w:val="20"/>
          <w:szCs w:val="20"/>
        </w:rPr>
      </w:pPr>
    </w:p>
    <w:p w:rsidR="00B701ED" w:rsidRDefault="003564B6" w:rsidP="003564B6">
      <w:pPr>
        <w:numPr>
          <w:ilvl w:val="0"/>
          <w:numId w:val="55"/>
        </w:numPr>
        <w:tabs>
          <w:tab w:val="left" w:pos="1601"/>
        </w:tabs>
        <w:ind w:left="1601" w:hanging="544"/>
        <w:rPr>
          <w:rFonts w:ascii="Arial" w:eastAsia="Arial" w:hAnsi="Arial" w:cs="Arial"/>
          <w:color w:val="808080"/>
          <w:sz w:val="28"/>
          <w:szCs w:val="28"/>
          <w:vertAlign w:val="subscript"/>
        </w:rPr>
      </w:pPr>
      <w:r>
        <w:rPr>
          <w:rFonts w:ascii="Arial" w:eastAsia="Arial" w:hAnsi="Arial" w:cs="Arial"/>
          <w:sz w:val="14"/>
          <w:szCs w:val="14"/>
        </w:rPr>
        <w:t>A</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1" w:lineRule="exact"/>
        <w:rPr>
          <w:sz w:val="20"/>
          <w:szCs w:val="20"/>
        </w:rPr>
      </w:pPr>
    </w:p>
    <w:p w:rsidR="00B701ED" w:rsidRDefault="003564B6">
      <w:pPr>
        <w:ind w:left="2741"/>
        <w:rPr>
          <w:sz w:val="20"/>
          <w:szCs w:val="20"/>
        </w:rPr>
      </w:pPr>
      <w:r>
        <w:rPr>
          <w:rFonts w:ascii="Arial" w:eastAsia="Arial" w:hAnsi="Arial" w:cs="Arial"/>
          <w:sz w:val="14"/>
          <w:szCs w:val="14"/>
        </w:rPr>
        <w:t>B</w:t>
      </w:r>
    </w:p>
    <w:p w:rsidR="00B701ED" w:rsidRDefault="003564B6" w:rsidP="003564B6">
      <w:pPr>
        <w:numPr>
          <w:ilvl w:val="0"/>
          <w:numId w:val="56"/>
        </w:numPr>
        <w:tabs>
          <w:tab w:val="left" w:pos="3461"/>
        </w:tabs>
        <w:spacing w:line="186" w:lineRule="auto"/>
        <w:ind w:left="3461" w:hanging="878"/>
        <w:rPr>
          <w:rFonts w:ascii="Arial" w:eastAsia="Arial" w:hAnsi="Arial" w:cs="Arial"/>
          <w:color w:val="808080"/>
          <w:sz w:val="21"/>
          <w:szCs w:val="21"/>
          <w:vertAlign w:val="subscript"/>
        </w:rPr>
      </w:pPr>
      <w:r>
        <w:rPr>
          <w:rFonts w:ascii="Arial" w:eastAsia="Arial" w:hAnsi="Arial" w:cs="Arial"/>
          <w:color w:val="656565"/>
          <w:sz w:val="13"/>
          <w:szCs w:val="13"/>
        </w:rPr>
        <w:t>Figure 2.8  Geometric interpretation of</w:t>
      </w:r>
    </w:p>
    <w:p w:rsidR="00B701ED" w:rsidRDefault="00B701ED">
      <w:pPr>
        <w:spacing w:line="16" w:lineRule="exact"/>
        <w:rPr>
          <w:sz w:val="20"/>
          <w:szCs w:val="20"/>
        </w:rPr>
      </w:pPr>
    </w:p>
    <w:p w:rsidR="00B701ED" w:rsidRDefault="003564B6">
      <w:pPr>
        <w:ind w:left="3461"/>
        <w:rPr>
          <w:sz w:val="20"/>
          <w:szCs w:val="20"/>
        </w:rPr>
      </w:pPr>
      <w:r>
        <w:rPr>
          <w:rFonts w:ascii="Arial" w:eastAsia="Arial" w:hAnsi="Arial" w:cs="Arial"/>
          <w:color w:val="656565"/>
          <w:sz w:val="16"/>
          <w:szCs w:val="16"/>
        </w:rPr>
        <w:t xml:space="preserve">the sum of two </w:t>
      </w:r>
      <w:r>
        <w:rPr>
          <w:rFonts w:ascii="Arial" w:eastAsia="Arial" w:hAnsi="Arial" w:cs="Arial"/>
          <w:color w:val="656565"/>
          <w:sz w:val="16"/>
          <w:szCs w:val="16"/>
        </w:rPr>
        <w:t>vectors</w:t>
      </w:r>
    </w:p>
    <w:p w:rsidR="00B701ED" w:rsidRDefault="00B701ED">
      <w:pPr>
        <w:spacing w:line="374" w:lineRule="exact"/>
        <w:rPr>
          <w:sz w:val="20"/>
          <w:szCs w:val="20"/>
        </w:rPr>
      </w:pPr>
    </w:p>
    <w:p w:rsidR="00B701ED" w:rsidRDefault="003564B6">
      <w:pPr>
        <w:spacing w:line="268" w:lineRule="auto"/>
        <w:ind w:left="721"/>
        <w:jc w:val="both"/>
        <w:rPr>
          <w:sz w:val="20"/>
          <w:szCs w:val="20"/>
        </w:rPr>
      </w:pPr>
      <w:r>
        <w:rPr>
          <w:rFonts w:eastAsia="Times New Roman"/>
          <w:color w:val="262626"/>
          <w:sz w:val="20"/>
          <w:szCs w:val="20"/>
        </w:rPr>
        <w:t xml:space="preserve">In general, elementary geometric operations such as affine transformations, rotations, scaling, and so on can be expressed as tensor operations. For instance, a rotation of a </w:t>
      </w:r>
      <w:r>
        <w:rPr>
          <w:rFonts w:eastAsia="Times New Roman"/>
          <w:color w:val="262626"/>
          <w:sz w:val="18"/>
          <w:szCs w:val="18"/>
        </w:rPr>
        <w:t xml:space="preserve">2D </w:t>
      </w:r>
      <w:r>
        <w:rPr>
          <w:rFonts w:eastAsia="Times New Roman"/>
          <w:color w:val="262626"/>
          <w:sz w:val="19"/>
          <w:szCs w:val="19"/>
        </w:rPr>
        <w:t>vector by an angle theta can be achieved via a dot product with a 2 ×</w:t>
      </w:r>
      <w:r>
        <w:rPr>
          <w:rFonts w:eastAsia="Times New Roman"/>
          <w:color w:val="262626"/>
          <w:sz w:val="19"/>
          <w:szCs w:val="19"/>
        </w:rPr>
        <w:t xml:space="preserve"> 2 matrix</w:t>
      </w:r>
      <w:r>
        <w:rPr>
          <w:rFonts w:eastAsia="Times New Roman"/>
          <w:color w:val="262626"/>
          <w:sz w:val="18"/>
          <w:szCs w:val="18"/>
        </w:rPr>
        <w:t xml:space="preserve"> </w:t>
      </w:r>
      <w:r>
        <w:rPr>
          <w:rFonts w:ascii="Courier New" w:eastAsia="Courier New" w:hAnsi="Courier New" w:cs="Courier New"/>
          <w:color w:val="262626"/>
          <w:sz w:val="18"/>
          <w:szCs w:val="18"/>
        </w:rPr>
        <w:t>R = [u, v]</w:t>
      </w:r>
      <w:r>
        <w:rPr>
          <w:rFonts w:eastAsia="Times New Roman"/>
          <w:color w:val="262626"/>
          <w:sz w:val="19"/>
          <w:szCs w:val="19"/>
        </w:rPr>
        <w:t>, where</w:t>
      </w:r>
      <w:r>
        <w:rPr>
          <w:rFonts w:ascii="Courier New" w:eastAsia="Courier New" w:hAnsi="Courier New" w:cs="Courier New"/>
          <w:color w:val="262626"/>
          <w:sz w:val="18"/>
          <w:szCs w:val="18"/>
        </w:rPr>
        <w:t xml:space="preserve"> u </w:t>
      </w:r>
      <w:r>
        <w:rPr>
          <w:rFonts w:eastAsia="Times New Roman"/>
          <w:color w:val="262626"/>
          <w:sz w:val="19"/>
          <w:szCs w:val="19"/>
        </w:rPr>
        <w:t>and</w:t>
      </w:r>
      <w:r>
        <w:rPr>
          <w:rFonts w:ascii="Courier New" w:eastAsia="Courier New" w:hAnsi="Courier New" w:cs="Courier New"/>
          <w:color w:val="262626"/>
          <w:sz w:val="18"/>
          <w:szCs w:val="18"/>
        </w:rPr>
        <w:t xml:space="preserve"> v </w:t>
      </w:r>
      <w:r>
        <w:rPr>
          <w:rFonts w:eastAsia="Times New Roman"/>
          <w:color w:val="262626"/>
          <w:sz w:val="19"/>
          <w:szCs w:val="19"/>
        </w:rPr>
        <w:t>are both vectors of the plane:</w:t>
      </w:r>
      <w:r>
        <w:rPr>
          <w:rFonts w:ascii="Courier New" w:eastAsia="Courier New" w:hAnsi="Courier New" w:cs="Courier New"/>
          <w:color w:val="262626"/>
          <w:sz w:val="18"/>
          <w:szCs w:val="18"/>
        </w:rPr>
        <w:t xml:space="preserve"> u = [cos(theta), sin(theta)] </w:t>
      </w:r>
      <w:r>
        <w:rPr>
          <w:rFonts w:eastAsia="Times New Roman"/>
          <w:color w:val="262626"/>
          <w:sz w:val="19"/>
          <w:szCs w:val="19"/>
        </w:rPr>
        <w:t>and</w:t>
      </w:r>
      <w:r>
        <w:rPr>
          <w:rFonts w:ascii="Courier New" w:eastAsia="Courier New" w:hAnsi="Courier New" w:cs="Courier New"/>
          <w:color w:val="262626"/>
          <w:sz w:val="18"/>
          <w:szCs w:val="18"/>
        </w:rPr>
        <w:t xml:space="preserve"> v = [-sin(theta), cos(theta)]</w:t>
      </w:r>
      <w:r>
        <w:rPr>
          <w:rFonts w:eastAsia="Times New Roman"/>
          <w:color w:val="262626"/>
          <w:sz w:val="19"/>
          <w:szCs w:val="19"/>
        </w:rPr>
        <w:t>.</w:t>
      </w:r>
    </w:p>
    <w:p w:rsidR="00B701ED" w:rsidRDefault="00B701ED">
      <w:pPr>
        <w:spacing w:line="178"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1"/>
          <w:szCs w:val="21"/>
        </w:rPr>
        <w:t>2.3.6</w:t>
      </w:r>
      <w:r>
        <w:rPr>
          <w:rFonts w:ascii="Arial" w:eastAsia="Arial" w:hAnsi="Arial" w:cs="Arial"/>
          <w:i/>
          <w:iCs/>
          <w:color w:val="476B85"/>
          <w:sz w:val="21"/>
          <w:szCs w:val="21"/>
        </w:rPr>
        <w:tab/>
        <w:t>A geometric interpretation of deep learning</w:t>
      </w:r>
    </w:p>
    <w:p w:rsidR="00B701ED" w:rsidRDefault="00B701ED">
      <w:pPr>
        <w:spacing w:line="102" w:lineRule="exact"/>
        <w:rPr>
          <w:sz w:val="20"/>
          <w:szCs w:val="20"/>
        </w:rPr>
      </w:pPr>
    </w:p>
    <w:p w:rsidR="00B701ED" w:rsidRDefault="003564B6">
      <w:pPr>
        <w:spacing w:line="271" w:lineRule="auto"/>
        <w:ind w:left="721"/>
        <w:jc w:val="both"/>
        <w:rPr>
          <w:sz w:val="20"/>
          <w:szCs w:val="20"/>
        </w:rPr>
      </w:pPr>
      <w:r>
        <w:rPr>
          <w:rFonts w:eastAsia="Times New Roman"/>
          <w:color w:val="262626"/>
          <w:sz w:val="20"/>
          <w:szCs w:val="20"/>
        </w:rPr>
        <w:t>You just learned that neural networks consist entirely of chains of tenso</w:t>
      </w:r>
      <w:r>
        <w:rPr>
          <w:rFonts w:eastAsia="Times New Roman"/>
          <w:color w:val="262626"/>
          <w:sz w:val="20"/>
          <w:szCs w:val="20"/>
        </w:rPr>
        <w:t>r operations and that all of these tensor operations are just geometric transformations of the input data. It follows that you can interpret a neural network as a very complex geometric transfor-mation in a high-dimensional space, implemented via a long se</w:t>
      </w:r>
      <w:r>
        <w:rPr>
          <w:rFonts w:eastAsia="Times New Roman"/>
          <w:color w:val="262626"/>
          <w:sz w:val="20"/>
          <w:szCs w:val="20"/>
        </w:rPr>
        <w:t>ries of simple steps.</w:t>
      </w:r>
    </w:p>
    <w:p w:rsidR="00B701ED" w:rsidRDefault="00B701ED">
      <w:pPr>
        <w:spacing w:line="2" w:lineRule="exact"/>
        <w:rPr>
          <w:sz w:val="20"/>
          <w:szCs w:val="20"/>
        </w:rPr>
      </w:pPr>
    </w:p>
    <w:p w:rsidR="00B701ED" w:rsidRDefault="003564B6">
      <w:pPr>
        <w:spacing w:line="272" w:lineRule="auto"/>
        <w:ind w:left="721" w:firstLine="289"/>
        <w:jc w:val="both"/>
        <w:rPr>
          <w:sz w:val="20"/>
          <w:szCs w:val="20"/>
        </w:rPr>
      </w:pPr>
      <w:r>
        <w:rPr>
          <w:rFonts w:eastAsia="Times New Roman"/>
          <w:color w:val="262626"/>
          <w:sz w:val="20"/>
          <w:szCs w:val="20"/>
        </w:rPr>
        <w:t xml:space="preserve">In </w:t>
      </w:r>
      <w:r>
        <w:rPr>
          <w:rFonts w:eastAsia="Times New Roman"/>
          <w:color w:val="262626"/>
          <w:sz w:val="18"/>
          <w:szCs w:val="18"/>
        </w:rPr>
        <w:t>3D</w:t>
      </w:r>
      <w:r>
        <w:rPr>
          <w:rFonts w:eastAsia="Times New Roman"/>
          <w:color w:val="262626"/>
          <w:sz w:val="20"/>
          <w:szCs w:val="20"/>
        </w:rPr>
        <w:t>, the following mental image may prove useful. Imagine two sheets of colored paper: one red and one blue. Put one on top of the other. Now crumple them together into a small ball. That crumpled paper ball is your input data, and</w:t>
      </w:r>
      <w:r>
        <w:rPr>
          <w:rFonts w:eastAsia="Times New Roman"/>
          <w:color w:val="262626"/>
          <w:sz w:val="20"/>
          <w:szCs w:val="20"/>
        </w:rPr>
        <w:t xml:space="preserve"> each sheet of paper is a class of data in a classification problem. What a neural network (or any other machine-learning model) is meant to do is figure out a transformation of the paper ball that would uncrumple it, so as to make the two classes cleanly </w:t>
      </w:r>
      <w:r>
        <w:rPr>
          <w:rFonts w:eastAsia="Times New Roman"/>
          <w:color w:val="262626"/>
          <w:sz w:val="20"/>
          <w:szCs w:val="20"/>
        </w:rPr>
        <w:t xml:space="preserve">separable again. With deep learning, this would be implemented as a series of simple transfor-mations of the </w:t>
      </w:r>
      <w:r>
        <w:rPr>
          <w:rFonts w:eastAsia="Times New Roman"/>
          <w:color w:val="262626"/>
          <w:sz w:val="18"/>
          <w:szCs w:val="18"/>
        </w:rPr>
        <w:t>3D</w:t>
      </w:r>
      <w:r>
        <w:rPr>
          <w:rFonts w:eastAsia="Times New Roman"/>
          <w:color w:val="262626"/>
          <w:sz w:val="20"/>
          <w:szCs w:val="20"/>
        </w:rPr>
        <w:t xml:space="preserve"> space, such as those you could apply on the paper ball with your fin-gers, one movement at a time.</w:t>
      </w:r>
    </w:p>
    <w:p w:rsidR="00B701ED" w:rsidRDefault="003564B6">
      <w:pPr>
        <w:spacing w:line="20" w:lineRule="exact"/>
        <w:rPr>
          <w:sz w:val="20"/>
          <w:szCs w:val="20"/>
        </w:rPr>
      </w:pPr>
      <w:r>
        <w:rPr>
          <w:noProof/>
          <w:sz w:val="20"/>
          <w:szCs w:val="20"/>
        </w:rPr>
        <w:drawing>
          <wp:anchor distT="0" distB="0" distL="114300" distR="114300" simplePos="0" relativeHeight="251130880" behindDoc="1" locked="0" layoutInCell="0" allowOverlap="1" wp14:anchorId="699C95C8" wp14:editId="372B09FA">
            <wp:simplePos x="0" y="0"/>
            <wp:positionH relativeFrom="column">
              <wp:posOffset>457200</wp:posOffset>
            </wp:positionH>
            <wp:positionV relativeFrom="paragraph">
              <wp:posOffset>153670</wp:posOffset>
            </wp:positionV>
            <wp:extent cx="3291840" cy="1162685"/>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2">
                      <a:extLst/>
                    </a:blip>
                    <a:srcRect/>
                    <a:stretch>
                      <a:fillRect/>
                    </a:stretch>
                  </pic:blipFill>
                  <pic:spPr bwMode="auto">
                    <a:xfrm>
                      <a:off x="0" y="0"/>
                      <a:ext cx="3291840" cy="116268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44" w:lineRule="exact"/>
        <w:rPr>
          <w:sz w:val="20"/>
          <w:szCs w:val="20"/>
        </w:rPr>
      </w:pPr>
    </w:p>
    <w:p w:rsidR="00B701ED" w:rsidRDefault="003564B6">
      <w:pPr>
        <w:spacing w:line="261" w:lineRule="auto"/>
        <w:ind w:left="6001" w:right="100"/>
        <w:rPr>
          <w:sz w:val="20"/>
          <w:szCs w:val="20"/>
        </w:rPr>
      </w:pPr>
      <w:r>
        <w:rPr>
          <w:rFonts w:ascii="Arial" w:eastAsia="Arial" w:hAnsi="Arial" w:cs="Arial"/>
          <w:color w:val="656565"/>
          <w:sz w:val="16"/>
          <w:szCs w:val="16"/>
        </w:rPr>
        <w:t xml:space="preserve">Figure 2.9 Uncrumpling a complicated </w:t>
      </w:r>
      <w:r>
        <w:rPr>
          <w:rFonts w:ascii="Arial" w:eastAsia="Arial" w:hAnsi="Arial" w:cs="Arial"/>
          <w:color w:val="656565"/>
          <w:sz w:val="16"/>
          <w:szCs w:val="16"/>
        </w:rPr>
        <w:t>manifold of data</w:t>
      </w:r>
    </w:p>
    <w:p w:rsidR="00B701ED" w:rsidRDefault="00B701ED">
      <w:pPr>
        <w:sectPr w:rsidR="00B701ED">
          <w:pgSz w:w="10620" w:h="13358"/>
          <w:pgMar w:top="505" w:right="1320" w:bottom="0" w:left="1139" w:header="0" w:footer="0" w:gutter="0"/>
          <w:cols w:space="720" w:equalWidth="0">
            <w:col w:w="8161"/>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6" w:lineRule="exact"/>
        <w:rPr>
          <w:sz w:val="20"/>
          <w:szCs w:val="20"/>
        </w:rPr>
      </w:pPr>
    </w:p>
    <w:p w:rsidR="00B701ED" w:rsidRDefault="00B701ED">
      <w:pPr>
        <w:sectPr w:rsidR="00B701ED">
          <w:type w:val="continuous"/>
          <w:pgSz w:w="10620" w:h="13358"/>
          <w:pgMar w:top="505" w:right="1320" w:bottom="0" w:left="1139" w:header="0" w:footer="0" w:gutter="0"/>
          <w:cols w:space="720" w:equalWidth="0">
            <w:col w:w="8161"/>
          </w:cols>
        </w:sectPr>
      </w:pPr>
    </w:p>
    <w:p w:rsidR="00B701ED" w:rsidRDefault="00B701ED">
      <w:pPr>
        <w:spacing w:line="38" w:lineRule="exact"/>
        <w:rPr>
          <w:sz w:val="20"/>
          <w:szCs w:val="20"/>
        </w:rPr>
      </w:pPr>
      <w:bookmarkStart w:id="49" w:name="page68"/>
      <w:bookmarkEnd w:id="49"/>
    </w:p>
    <w:tbl>
      <w:tblPr>
        <w:tblW w:w="0" w:type="auto"/>
        <w:tblInd w:w="2280" w:type="dxa"/>
        <w:tblLayout w:type="fixed"/>
        <w:tblCellMar>
          <w:left w:w="0" w:type="dxa"/>
          <w:right w:w="0" w:type="dxa"/>
        </w:tblCellMar>
        <w:tblLook w:val="04A0" w:firstRow="1" w:lastRow="0" w:firstColumn="1" w:lastColumn="0" w:noHBand="0" w:noVBand="1"/>
      </w:tblPr>
      <w:tblGrid>
        <w:gridCol w:w="4460"/>
        <w:gridCol w:w="1300"/>
      </w:tblGrid>
      <w:tr w:rsidR="00B701ED">
        <w:trPr>
          <w:trHeight w:val="210"/>
        </w:trPr>
        <w:tc>
          <w:tcPr>
            <w:tcW w:w="4460" w:type="dxa"/>
            <w:vAlign w:val="bottom"/>
          </w:tcPr>
          <w:p w:rsidR="00B701ED" w:rsidRDefault="003564B6">
            <w:pPr>
              <w:rPr>
                <w:sz w:val="20"/>
                <w:szCs w:val="20"/>
              </w:rPr>
            </w:pPr>
            <w:r>
              <w:rPr>
                <w:rFonts w:eastAsia="Times New Roman"/>
                <w:b/>
                <w:bCs/>
                <w:i/>
                <w:iCs/>
                <w:color w:val="656565"/>
                <w:sz w:val="18"/>
                <w:szCs w:val="18"/>
              </w:rPr>
              <w:t>The gears of neural networks: tensor operations</w:t>
            </w:r>
          </w:p>
        </w:tc>
        <w:tc>
          <w:tcPr>
            <w:tcW w:w="1300" w:type="dxa"/>
            <w:vAlign w:val="bottom"/>
          </w:tcPr>
          <w:p w:rsidR="00B701ED" w:rsidRDefault="003564B6">
            <w:pPr>
              <w:jc w:val="right"/>
              <w:rPr>
                <w:sz w:val="20"/>
                <w:szCs w:val="20"/>
              </w:rPr>
            </w:pPr>
            <w:r>
              <w:rPr>
                <w:rFonts w:eastAsia="Times New Roman"/>
                <w:b/>
                <w:bCs/>
                <w:color w:val="656565"/>
                <w:sz w:val="18"/>
                <w:szCs w:val="18"/>
              </w:rPr>
              <w:t>45</w:t>
            </w:r>
          </w:p>
        </w:tc>
      </w:tr>
    </w:tbl>
    <w:p w:rsidR="00B701ED" w:rsidRDefault="00B701ED">
      <w:pPr>
        <w:spacing w:line="318" w:lineRule="exact"/>
        <w:rPr>
          <w:sz w:val="20"/>
          <w:szCs w:val="20"/>
        </w:rPr>
      </w:pPr>
    </w:p>
    <w:p w:rsidR="00B701ED" w:rsidRDefault="003564B6">
      <w:pPr>
        <w:spacing w:line="272" w:lineRule="auto"/>
        <w:ind w:left="600"/>
        <w:jc w:val="both"/>
        <w:rPr>
          <w:sz w:val="20"/>
          <w:szCs w:val="20"/>
        </w:rPr>
      </w:pPr>
      <w:r>
        <w:rPr>
          <w:rFonts w:eastAsia="Times New Roman"/>
          <w:color w:val="262626"/>
          <w:sz w:val="20"/>
          <w:szCs w:val="20"/>
        </w:rPr>
        <w:t xml:space="preserve">Uncrumpling paper balls is what machine learning is about: finding neat representa-tions for complex, highly </w:t>
      </w:r>
      <w:r>
        <w:rPr>
          <w:rFonts w:eastAsia="Times New Roman"/>
          <w:color w:val="262626"/>
          <w:sz w:val="20"/>
          <w:szCs w:val="20"/>
        </w:rPr>
        <w:t>folded data manifolds. At this point, you should have a pretty good intuition as to why deep learning excels at this: it takes the approach of incrementally decomposing a complicated geometric transformation into a long chain of elementary ones, which is p</w:t>
      </w:r>
      <w:r>
        <w:rPr>
          <w:rFonts w:eastAsia="Times New Roman"/>
          <w:color w:val="262626"/>
          <w:sz w:val="20"/>
          <w:szCs w:val="20"/>
        </w:rPr>
        <w:t>retty much the strategy a human would follow to uncrumple a paper ball. Each layer in a deep network applies a transformation that disentangles the data a little—and a deep stack of layers makes tractable an extremely complicated disentanglement process.</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50" w:name="page69"/>
      <w:bookmarkEnd w:id="50"/>
    </w:p>
    <w:p w:rsidR="00B701ED" w:rsidRDefault="003564B6" w:rsidP="003564B6">
      <w:pPr>
        <w:numPr>
          <w:ilvl w:val="0"/>
          <w:numId w:val="57"/>
        </w:numPr>
        <w:tabs>
          <w:tab w:val="left" w:pos="1161"/>
        </w:tabs>
        <w:ind w:left="1161" w:hanging="1161"/>
        <w:rPr>
          <w:rFonts w:eastAsia="Times New Roman"/>
          <w:b/>
          <w:bCs/>
          <w:color w:val="656565"/>
          <w:sz w:val="18"/>
          <w:szCs w:val="18"/>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2  </w:t>
      </w:r>
      <w:r>
        <w:rPr>
          <w:rFonts w:eastAsia="Times New Roman"/>
          <w:b/>
          <w:bCs/>
          <w:i/>
          <w:iCs/>
          <w:color w:val="656565"/>
          <w:sz w:val="18"/>
          <w:szCs w:val="18"/>
        </w:rPr>
        <w:t>Before we begin: the mathematical building blocks of neural networks</w:t>
      </w:r>
    </w:p>
    <w:p w:rsidR="00B701ED" w:rsidRDefault="00B701ED">
      <w:pPr>
        <w:spacing w:line="307"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5"/>
          <w:szCs w:val="25"/>
        </w:rPr>
        <w:t>2.4</w:t>
      </w:r>
      <w:r>
        <w:rPr>
          <w:sz w:val="20"/>
          <w:szCs w:val="20"/>
        </w:rPr>
        <w:tab/>
      </w:r>
      <w:r>
        <w:rPr>
          <w:rFonts w:ascii="Arial" w:eastAsia="Arial" w:hAnsi="Arial" w:cs="Arial"/>
          <w:i/>
          <w:iCs/>
          <w:color w:val="476B85"/>
          <w:sz w:val="24"/>
          <w:szCs w:val="24"/>
        </w:rPr>
        <w:t>The engine of neural networks:</w:t>
      </w:r>
    </w:p>
    <w:p w:rsidR="00B701ED" w:rsidRDefault="003564B6">
      <w:pPr>
        <w:spacing w:line="225" w:lineRule="auto"/>
        <w:ind w:left="721"/>
        <w:rPr>
          <w:sz w:val="20"/>
          <w:szCs w:val="20"/>
        </w:rPr>
      </w:pPr>
      <w:r>
        <w:rPr>
          <w:rFonts w:ascii="Arial" w:eastAsia="Arial" w:hAnsi="Arial" w:cs="Arial"/>
          <w:i/>
          <w:iCs/>
          <w:color w:val="476B85"/>
          <w:sz w:val="25"/>
          <w:szCs w:val="25"/>
        </w:rPr>
        <w:t>gradient-based optimization</w:t>
      </w:r>
    </w:p>
    <w:p w:rsidR="00B701ED" w:rsidRDefault="00B701ED">
      <w:pPr>
        <w:spacing w:line="65" w:lineRule="exact"/>
        <w:rPr>
          <w:sz w:val="20"/>
          <w:szCs w:val="20"/>
        </w:rPr>
      </w:pPr>
    </w:p>
    <w:p w:rsidR="00B701ED" w:rsidRDefault="003564B6">
      <w:pPr>
        <w:spacing w:line="275" w:lineRule="auto"/>
        <w:ind w:left="721"/>
        <w:jc w:val="both"/>
        <w:rPr>
          <w:sz w:val="20"/>
          <w:szCs w:val="20"/>
        </w:rPr>
      </w:pPr>
      <w:r>
        <w:rPr>
          <w:rFonts w:eastAsia="Times New Roman"/>
          <w:color w:val="262626"/>
          <w:sz w:val="20"/>
          <w:szCs w:val="20"/>
        </w:rPr>
        <w:t>As you saw in the previous section, each neural layer from our first network example transforms its input data as follows:</w:t>
      </w:r>
    </w:p>
    <w:p w:rsidR="00B701ED" w:rsidRDefault="00B701ED">
      <w:pPr>
        <w:spacing w:line="123"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output = relu(dot(W, input) + b)</w:t>
      </w:r>
    </w:p>
    <w:p w:rsidR="00B701ED" w:rsidRDefault="00B701ED">
      <w:pPr>
        <w:spacing w:line="129" w:lineRule="exact"/>
        <w:rPr>
          <w:sz w:val="20"/>
          <w:szCs w:val="20"/>
        </w:rPr>
      </w:pPr>
    </w:p>
    <w:p w:rsidR="00B701ED" w:rsidRDefault="003564B6">
      <w:pPr>
        <w:spacing w:line="264" w:lineRule="auto"/>
        <w:ind w:left="721"/>
        <w:jc w:val="both"/>
        <w:rPr>
          <w:sz w:val="20"/>
          <w:szCs w:val="20"/>
        </w:rPr>
      </w:pPr>
      <w:r>
        <w:rPr>
          <w:rFonts w:eastAsia="Times New Roman"/>
          <w:color w:val="262626"/>
          <w:sz w:val="20"/>
          <w:szCs w:val="20"/>
        </w:rPr>
        <w:t xml:space="preserve">In this expression, </w:t>
      </w:r>
      <w:r>
        <w:rPr>
          <w:rFonts w:ascii="Courier New" w:eastAsia="Courier New" w:hAnsi="Courier New" w:cs="Courier New"/>
          <w:color w:val="262626"/>
          <w:sz w:val="18"/>
          <w:szCs w:val="18"/>
        </w:rPr>
        <w:t>W</w:t>
      </w:r>
      <w:r>
        <w:rPr>
          <w:rFonts w:eastAsia="Times New Roman"/>
          <w:color w:val="262626"/>
          <w:sz w:val="20"/>
          <w:szCs w:val="20"/>
        </w:rPr>
        <w:t xml:space="preserve"> and </w:t>
      </w:r>
      <w:r>
        <w:rPr>
          <w:rFonts w:ascii="Courier New" w:eastAsia="Courier New" w:hAnsi="Courier New" w:cs="Courier New"/>
          <w:color w:val="262626"/>
          <w:sz w:val="18"/>
          <w:szCs w:val="18"/>
        </w:rPr>
        <w:t>b</w:t>
      </w:r>
      <w:r>
        <w:rPr>
          <w:rFonts w:eastAsia="Times New Roman"/>
          <w:color w:val="262626"/>
          <w:sz w:val="20"/>
          <w:szCs w:val="20"/>
        </w:rPr>
        <w:t xml:space="preserve"> are tensors that are attributes of the layer. They’re called the </w:t>
      </w:r>
      <w:r>
        <w:rPr>
          <w:rFonts w:eastAsia="Times New Roman"/>
          <w:i/>
          <w:iCs/>
          <w:color w:val="262626"/>
          <w:sz w:val="20"/>
          <w:szCs w:val="20"/>
        </w:rPr>
        <w:t>wei</w:t>
      </w:r>
      <w:r>
        <w:rPr>
          <w:rFonts w:eastAsia="Times New Roman"/>
          <w:i/>
          <w:iCs/>
          <w:color w:val="262626"/>
          <w:sz w:val="20"/>
          <w:szCs w:val="20"/>
        </w:rPr>
        <w:t>ghts</w:t>
      </w:r>
      <w:r>
        <w:rPr>
          <w:rFonts w:eastAsia="Times New Roman"/>
          <w:color w:val="262626"/>
          <w:sz w:val="20"/>
          <w:szCs w:val="20"/>
        </w:rPr>
        <w:t xml:space="preserve"> or </w:t>
      </w:r>
      <w:r>
        <w:rPr>
          <w:rFonts w:eastAsia="Times New Roman"/>
          <w:i/>
          <w:iCs/>
          <w:color w:val="262626"/>
          <w:sz w:val="20"/>
          <w:szCs w:val="20"/>
        </w:rPr>
        <w:t>trainable parameters</w:t>
      </w:r>
      <w:r>
        <w:rPr>
          <w:rFonts w:eastAsia="Times New Roman"/>
          <w:color w:val="262626"/>
          <w:sz w:val="20"/>
          <w:szCs w:val="20"/>
        </w:rPr>
        <w:t xml:space="preserve"> of the layer (the </w:t>
      </w:r>
      <w:r>
        <w:rPr>
          <w:rFonts w:ascii="Courier New" w:eastAsia="Courier New" w:hAnsi="Courier New" w:cs="Courier New"/>
          <w:color w:val="262626"/>
          <w:sz w:val="18"/>
          <w:szCs w:val="18"/>
        </w:rPr>
        <w:t>kernel</w:t>
      </w:r>
      <w:r>
        <w:rPr>
          <w:rFonts w:eastAsia="Times New Roman"/>
          <w:color w:val="262626"/>
          <w:sz w:val="20"/>
          <w:szCs w:val="20"/>
        </w:rPr>
        <w:t xml:space="preserve"> and </w:t>
      </w:r>
      <w:r>
        <w:rPr>
          <w:rFonts w:ascii="Courier New" w:eastAsia="Courier New" w:hAnsi="Courier New" w:cs="Courier New"/>
          <w:color w:val="262626"/>
          <w:sz w:val="18"/>
          <w:szCs w:val="18"/>
        </w:rPr>
        <w:t>bias</w:t>
      </w:r>
      <w:r>
        <w:rPr>
          <w:rFonts w:eastAsia="Times New Roman"/>
          <w:color w:val="262626"/>
          <w:sz w:val="20"/>
          <w:szCs w:val="20"/>
        </w:rPr>
        <w:t xml:space="preserve"> attributes, respec-tively). These weights contain the information learned by the network from exposure to training data.</w:t>
      </w:r>
    </w:p>
    <w:p w:rsidR="00B701ED" w:rsidRDefault="00B701ED">
      <w:pPr>
        <w:spacing w:line="5" w:lineRule="exact"/>
        <w:rPr>
          <w:sz w:val="20"/>
          <w:szCs w:val="20"/>
        </w:rPr>
      </w:pPr>
    </w:p>
    <w:p w:rsidR="00B701ED" w:rsidRDefault="003564B6">
      <w:pPr>
        <w:spacing w:line="267" w:lineRule="auto"/>
        <w:ind w:left="721" w:firstLine="282"/>
        <w:jc w:val="both"/>
        <w:rPr>
          <w:sz w:val="20"/>
          <w:szCs w:val="20"/>
        </w:rPr>
      </w:pPr>
      <w:r>
        <w:rPr>
          <w:rFonts w:eastAsia="Times New Roman"/>
          <w:color w:val="262626"/>
          <w:sz w:val="20"/>
          <w:szCs w:val="20"/>
        </w:rPr>
        <w:t>Initially, these weight matrices are filled with small random values (a</w:t>
      </w:r>
      <w:r>
        <w:rPr>
          <w:rFonts w:eastAsia="Times New Roman"/>
          <w:color w:val="262626"/>
          <w:sz w:val="20"/>
          <w:szCs w:val="20"/>
        </w:rPr>
        <w:t xml:space="preserve"> step called </w:t>
      </w:r>
      <w:r>
        <w:rPr>
          <w:rFonts w:eastAsia="Times New Roman"/>
          <w:i/>
          <w:iCs/>
          <w:color w:val="262626"/>
          <w:sz w:val="20"/>
          <w:szCs w:val="20"/>
        </w:rPr>
        <w:t>ran-dom initialization</w:t>
      </w:r>
      <w:r>
        <w:rPr>
          <w:rFonts w:eastAsia="Times New Roman"/>
          <w:color w:val="262626"/>
          <w:sz w:val="20"/>
          <w:szCs w:val="20"/>
        </w:rPr>
        <w:t>). Of course, there’s no reason to expect that</w:t>
      </w:r>
      <w:r>
        <w:rPr>
          <w:rFonts w:eastAsia="Times New Roman"/>
          <w:i/>
          <w:iCs/>
          <w:color w:val="262626"/>
          <w:sz w:val="20"/>
          <w:szCs w:val="20"/>
        </w:rPr>
        <w:t xml:space="preserve"> </w:t>
      </w:r>
      <w:r>
        <w:rPr>
          <w:rFonts w:ascii="Courier New" w:eastAsia="Courier New" w:hAnsi="Courier New" w:cs="Courier New"/>
          <w:color w:val="262626"/>
          <w:sz w:val="18"/>
          <w:szCs w:val="18"/>
        </w:rPr>
        <w:t>relu(dot(W, input) + b)</w:t>
      </w:r>
      <w:r>
        <w:rPr>
          <w:rFonts w:eastAsia="Times New Roman"/>
          <w:color w:val="262626"/>
          <w:sz w:val="20"/>
          <w:szCs w:val="20"/>
        </w:rPr>
        <w:t>,</w:t>
      </w:r>
      <w:r>
        <w:rPr>
          <w:rFonts w:eastAsia="Times New Roman"/>
          <w:i/>
          <w:iCs/>
          <w:color w:val="262626"/>
          <w:sz w:val="20"/>
          <w:szCs w:val="20"/>
        </w:rPr>
        <w:t xml:space="preserve"> </w:t>
      </w:r>
      <w:r>
        <w:rPr>
          <w:rFonts w:eastAsia="Times New Roman"/>
          <w:color w:val="262626"/>
          <w:sz w:val="20"/>
          <w:szCs w:val="20"/>
        </w:rPr>
        <w:t xml:space="preserve">when </w:t>
      </w:r>
      <w:r>
        <w:rPr>
          <w:rFonts w:ascii="Courier New" w:eastAsia="Courier New" w:hAnsi="Courier New" w:cs="Courier New"/>
          <w:color w:val="262626"/>
          <w:sz w:val="18"/>
          <w:szCs w:val="18"/>
        </w:rPr>
        <w:t>W</w:t>
      </w:r>
      <w:r>
        <w:rPr>
          <w:rFonts w:eastAsia="Times New Roman"/>
          <w:color w:val="262626"/>
          <w:sz w:val="20"/>
          <w:szCs w:val="20"/>
        </w:rPr>
        <w:t xml:space="preserve"> and </w:t>
      </w:r>
      <w:r>
        <w:rPr>
          <w:rFonts w:ascii="Courier New" w:eastAsia="Courier New" w:hAnsi="Courier New" w:cs="Courier New"/>
          <w:color w:val="262626"/>
          <w:sz w:val="18"/>
          <w:szCs w:val="18"/>
        </w:rPr>
        <w:t>b</w:t>
      </w:r>
      <w:r>
        <w:rPr>
          <w:rFonts w:eastAsia="Times New Roman"/>
          <w:color w:val="262626"/>
          <w:sz w:val="20"/>
          <w:szCs w:val="20"/>
        </w:rPr>
        <w:t xml:space="preserve"> are random, will yield any useful representations. The resulting represen-tations are meaningless—but they’re a starting point. What com</w:t>
      </w:r>
      <w:r>
        <w:rPr>
          <w:rFonts w:eastAsia="Times New Roman"/>
          <w:color w:val="262626"/>
          <w:sz w:val="20"/>
          <w:szCs w:val="20"/>
        </w:rPr>
        <w:t xml:space="preserve">es next is to gradually adjust these weights, based on a feedback signal. This gradual adjustment, also called </w:t>
      </w:r>
      <w:r>
        <w:rPr>
          <w:rFonts w:eastAsia="Times New Roman"/>
          <w:i/>
          <w:iCs/>
          <w:color w:val="262626"/>
          <w:sz w:val="20"/>
          <w:szCs w:val="20"/>
        </w:rPr>
        <w:t>training</w:t>
      </w:r>
      <w:r>
        <w:rPr>
          <w:rFonts w:eastAsia="Times New Roman"/>
          <w:color w:val="262626"/>
          <w:sz w:val="20"/>
          <w:szCs w:val="20"/>
        </w:rPr>
        <w:t>, is basically the learning that machine learning is all about.</w:t>
      </w:r>
    </w:p>
    <w:p w:rsidR="00B701ED" w:rsidRDefault="00B701ED">
      <w:pPr>
        <w:spacing w:line="1" w:lineRule="exact"/>
        <w:rPr>
          <w:sz w:val="20"/>
          <w:szCs w:val="20"/>
        </w:rPr>
      </w:pPr>
    </w:p>
    <w:p w:rsidR="00B701ED" w:rsidRDefault="003564B6">
      <w:pPr>
        <w:spacing w:line="275" w:lineRule="auto"/>
        <w:ind w:left="721" w:firstLine="312"/>
        <w:jc w:val="both"/>
        <w:rPr>
          <w:sz w:val="20"/>
          <w:szCs w:val="20"/>
        </w:rPr>
      </w:pPr>
      <w:r>
        <w:rPr>
          <w:rFonts w:eastAsia="Times New Roman"/>
          <w:color w:val="262626"/>
          <w:sz w:val="20"/>
          <w:szCs w:val="20"/>
        </w:rPr>
        <w:t xml:space="preserve">This happens within what’s called a </w:t>
      </w:r>
      <w:r>
        <w:rPr>
          <w:rFonts w:eastAsia="Times New Roman"/>
          <w:i/>
          <w:iCs/>
          <w:color w:val="262626"/>
          <w:sz w:val="20"/>
          <w:szCs w:val="20"/>
        </w:rPr>
        <w:t>training loop</w:t>
      </w:r>
      <w:r>
        <w:rPr>
          <w:rFonts w:eastAsia="Times New Roman"/>
          <w:color w:val="262626"/>
          <w:sz w:val="20"/>
          <w:szCs w:val="20"/>
        </w:rPr>
        <w:t>, which works as follow</w:t>
      </w:r>
      <w:r>
        <w:rPr>
          <w:rFonts w:eastAsia="Times New Roman"/>
          <w:color w:val="262626"/>
          <w:sz w:val="20"/>
          <w:szCs w:val="20"/>
        </w:rPr>
        <w:t>s. Repeat these steps in a loop, as long as necessary:</w:t>
      </w:r>
    </w:p>
    <w:p w:rsidR="00B701ED" w:rsidRDefault="00B701ED">
      <w:pPr>
        <w:spacing w:line="66" w:lineRule="exact"/>
        <w:rPr>
          <w:sz w:val="20"/>
          <w:szCs w:val="20"/>
        </w:rPr>
      </w:pPr>
    </w:p>
    <w:p w:rsidR="00B701ED" w:rsidRDefault="003564B6" w:rsidP="003564B6">
      <w:pPr>
        <w:numPr>
          <w:ilvl w:val="0"/>
          <w:numId w:val="58"/>
        </w:numPr>
        <w:tabs>
          <w:tab w:val="left" w:pos="1281"/>
        </w:tabs>
        <w:ind w:left="1281" w:hanging="260"/>
        <w:rPr>
          <w:rFonts w:ascii="Arial" w:eastAsia="Arial" w:hAnsi="Arial" w:cs="Arial"/>
          <w:color w:val="CCA659"/>
          <w:sz w:val="14"/>
          <w:szCs w:val="14"/>
        </w:rPr>
      </w:pPr>
      <w:r>
        <w:rPr>
          <w:rFonts w:eastAsia="Times New Roman"/>
          <w:color w:val="262626"/>
          <w:sz w:val="20"/>
          <w:szCs w:val="20"/>
        </w:rPr>
        <w:t xml:space="preserve">Draw a batch of training samples </w:t>
      </w:r>
      <w:r>
        <w:rPr>
          <w:rFonts w:ascii="Courier New" w:eastAsia="Courier New" w:hAnsi="Courier New" w:cs="Courier New"/>
          <w:color w:val="262626"/>
          <w:sz w:val="18"/>
          <w:szCs w:val="18"/>
        </w:rPr>
        <w:t>x</w:t>
      </w:r>
      <w:r>
        <w:rPr>
          <w:rFonts w:eastAsia="Times New Roman"/>
          <w:color w:val="262626"/>
          <w:sz w:val="20"/>
          <w:szCs w:val="20"/>
        </w:rPr>
        <w:t xml:space="preserve"> and corresponding targets </w:t>
      </w:r>
      <w:r>
        <w:rPr>
          <w:rFonts w:ascii="Courier New" w:eastAsia="Courier New" w:hAnsi="Courier New" w:cs="Courier New"/>
          <w:color w:val="262626"/>
          <w:sz w:val="18"/>
          <w:szCs w:val="18"/>
        </w:rPr>
        <w:t>y</w:t>
      </w:r>
      <w:r>
        <w:rPr>
          <w:rFonts w:eastAsia="Times New Roman"/>
          <w:color w:val="262626"/>
          <w:sz w:val="20"/>
          <w:szCs w:val="20"/>
        </w:rPr>
        <w:t>.</w:t>
      </w:r>
    </w:p>
    <w:p w:rsidR="00B701ED" w:rsidRDefault="00B701ED">
      <w:pPr>
        <w:spacing w:line="38" w:lineRule="exact"/>
        <w:rPr>
          <w:rFonts w:ascii="Arial" w:eastAsia="Arial" w:hAnsi="Arial" w:cs="Arial"/>
          <w:color w:val="CCA659"/>
          <w:sz w:val="14"/>
          <w:szCs w:val="14"/>
        </w:rPr>
      </w:pPr>
    </w:p>
    <w:p w:rsidR="00B701ED" w:rsidRDefault="003564B6" w:rsidP="003564B6">
      <w:pPr>
        <w:numPr>
          <w:ilvl w:val="0"/>
          <w:numId w:val="58"/>
        </w:numPr>
        <w:tabs>
          <w:tab w:val="left" w:pos="1281"/>
        </w:tabs>
        <w:ind w:left="1281" w:hanging="260"/>
        <w:rPr>
          <w:rFonts w:ascii="Arial" w:eastAsia="Arial" w:hAnsi="Arial" w:cs="Arial"/>
          <w:color w:val="CCA659"/>
          <w:sz w:val="14"/>
          <w:szCs w:val="14"/>
        </w:rPr>
      </w:pPr>
      <w:r>
        <w:rPr>
          <w:rFonts w:eastAsia="Times New Roman"/>
          <w:color w:val="262626"/>
          <w:sz w:val="20"/>
          <w:szCs w:val="20"/>
        </w:rPr>
        <w:t xml:space="preserve">Run the network on </w:t>
      </w:r>
      <w:r>
        <w:rPr>
          <w:rFonts w:ascii="Courier New" w:eastAsia="Courier New" w:hAnsi="Courier New" w:cs="Courier New"/>
          <w:color w:val="262626"/>
          <w:sz w:val="18"/>
          <w:szCs w:val="18"/>
        </w:rPr>
        <w:t>x</w:t>
      </w:r>
      <w:r>
        <w:rPr>
          <w:rFonts w:eastAsia="Times New Roman"/>
          <w:color w:val="262626"/>
          <w:sz w:val="20"/>
          <w:szCs w:val="20"/>
        </w:rPr>
        <w:t xml:space="preserve"> (a step called the </w:t>
      </w:r>
      <w:r>
        <w:rPr>
          <w:rFonts w:eastAsia="Times New Roman"/>
          <w:i/>
          <w:iCs/>
          <w:color w:val="262626"/>
          <w:sz w:val="20"/>
          <w:szCs w:val="20"/>
        </w:rPr>
        <w:t>forward pass</w:t>
      </w:r>
      <w:r>
        <w:rPr>
          <w:rFonts w:eastAsia="Times New Roman"/>
          <w:color w:val="262626"/>
          <w:sz w:val="20"/>
          <w:szCs w:val="20"/>
        </w:rPr>
        <w:t xml:space="preserve">) to obtain predictions </w:t>
      </w:r>
      <w:r>
        <w:rPr>
          <w:rFonts w:ascii="Courier New" w:eastAsia="Courier New" w:hAnsi="Courier New" w:cs="Courier New"/>
          <w:color w:val="262626"/>
          <w:sz w:val="18"/>
          <w:szCs w:val="18"/>
        </w:rPr>
        <w:t>y_pred</w:t>
      </w:r>
      <w:r>
        <w:rPr>
          <w:rFonts w:eastAsia="Times New Roman"/>
          <w:color w:val="262626"/>
          <w:sz w:val="20"/>
          <w:szCs w:val="20"/>
        </w:rPr>
        <w:t>.</w:t>
      </w:r>
    </w:p>
    <w:p w:rsidR="00B701ED" w:rsidRDefault="00B701ED">
      <w:pPr>
        <w:spacing w:line="46" w:lineRule="exact"/>
        <w:rPr>
          <w:rFonts w:ascii="Arial" w:eastAsia="Arial" w:hAnsi="Arial" w:cs="Arial"/>
          <w:color w:val="CCA659"/>
          <w:sz w:val="14"/>
          <w:szCs w:val="14"/>
        </w:rPr>
      </w:pPr>
    </w:p>
    <w:p w:rsidR="00B701ED" w:rsidRDefault="003564B6" w:rsidP="003564B6">
      <w:pPr>
        <w:numPr>
          <w:ilvl w:val="0"/>
          <w:numId w:val="58"/>
        </w:numPr>
        <w:tabs>
          <w:tab w:val="left" w:pos="1281"/>
        </w:tabs>
        <w:spacing w:line="262" w:lineRule="auto"/>
        <w:ind w:left="1281" w:hanging="260"/>
        <w:rPr>
          <w:rFonts w:ascii="Arial" w:eastAsia="Arial" w:hAnsi="Arial" w:cs="Arial"/>
          <w:color w:val="CCA659"/>
          <w:sz w:val="14"/>
          <w:szCs w:val="14"/>
        </w:rPr>
      </w:pPr>
      <w:r>
        <w:rPr>
          <w:rFonts w:eastAsia="Times New Roman"/>
          <w:color w:val="262626"/>
          <w:sz w:val="20"/>
          <w:szCs w:val="20"/>
        </w:rPr>
        <w:t xml:space="preserve">Compute the loss of the network on the batch, a measure of the mismatch between </w:t>
      </w:r>
      <w:r>
        <w:rPr>
          <w:rFonts w:ascii="Courier New" w:eastAsia="Courier New" w:hAnsi="Courier New" w:cs="Courier New"/>
          <w:color w:val="262626"/>
          <w:sz w:val="18"/>
          <w:szCs w:val="18"/>
        </w:rPr>
        <w:t>y_pred</w:t>
      </w:r>
      <w:r>
        <w:rPr>
          <w:rFonts w:eastAsia="Times New Roman"/>
          <w:color w:val="262626"/>
          <w:sz w:val="20"/>
          <w:szCs w:val="20"/>
        </w:rPr>
        <w:t xml:space="preserve"> and </w:t>
      </w:r>
      <w:r>
        <w:rPr>
          <w:rFonts w:ascii="Courier New" w:eastAsia="Courier New" w:hAnsi="Courier New" w:cs="Courier New"/>
          <w:color w:val="262626"/>
          <w:sz w:val="18"/>
          <w:szCs w:val="18"/>
        </w:rPr>
        <w:t>y</w:t>
      </w:r>
      <w:r>
        <w:rPr>
          <w:rFonts w:eastAsia="Times New Roman"/>
          <w:color w:val="262626"/>
          <w:sz w:val="20"/>
          <w:szCs w:val="20"/>
        </w:rPr>
        <w:t>.</w:t>
      </w:r>
    </w:p>
    <w:p w:rsidR="00B701ED" w:rsidRDefault="00B701ED">
      <w:pPr>
        <w:spacing w:line="26" w:lineRule="exact"/>
        <w:rPr>
          <w:rFonts w:ascii="Arial" w:eastAsia="Arial" w:hAnsi="Arial" w:cs="Arial"/>
          <w:color w:val="CCA659"/>
          <w:sz w:val="14"/>
          <w:szCs w:val="14"/>
        </w:rPr>
      </w:pPr>
    </w:p>
    <w:p w:rsidR="00B701ED" w:rsidRDefault="003564B6" w:rsidP="003564B6">
      <w:pPr>
        <w:numPr>
          <w:ilvl w:val="0"/>
          <w:numId w:val="58"/>
        </w:numPr>
        <w:tabs>
          <w:tab w:val="left" w:pos="1281"/>
        </w:tabs>
        <w:spacing w:line="274" w:lineRule="auto"/>
        <w:ind w:left="1281" w:hanging="260"/>
        <w:rPr>
          <w:rFonts w:ascii="Arial" w:eastAsia="Arial" w:hAnsi="Arial" w:cs="Arial"/>
          <w:color w:val="CCA659"/>
          <w:sz w:val="14"/>
          <w:szCs w:val="14"/>
        </w:rPr>
      </w:pPr>
      <w:r>
        <w:rPr>
          <w:rFonts w:eastAsia="Times New Roman"/>
          <w:color w:val="262626"/>
          <w:sz w:val="20"/>
          <w:szCs w:val="20"/>
        </w:rPr>
        <w:t>Update all weights of the network in a way that slightly reduces the loss on this batch.</w:t>
      </w:r>
    </w:p>
    <w:p w:rsidR="00B701ED" w:rsidRDefault="00B701ED">
      <w:pPr>
        <w:spacing w:line="94" w:lineRule="exact"/>
        <w:rPr>
          <w:sz w:val="20"/>
          <w:szCs w:val="20"/>
        </w:rPr>
      </w:pPr>
    </w:p>
    <w:p w:rsidR="00B701ED" w:rsidRDefault="003564B6">
      <w:pPr>
        <w:spacing w:line="268" w:lineRule="auto"/>
        <w:ind w:left="721"/>
        <w:jc w:val="both"/>
        <w:rPr>
          <w:sz w:val="20"/>
          <w:szCs w:val="20"/>
        </w:rPr>
      </w:pPr>
      <w:r>
        <w:rPr>
          <w:rFonts w:eastAsia="Times New Roman"/>
          <w:color w:val="262626"/>
          <w:sz w:val="20"/>
          <w:szCs w:val="20"/>
        </w:rPr>
        <w:t>You’ll eventually end up with a network that has a very low loss on its</w:t>
      </w:r>
      <w:r>
        <w:rPr>
          <w:rFonts w:eastAsia="Times New Roman"/>
          <w:color w:val="262626"/>
          <w:sz w:val="20"/>
          <w:szCs w:val="20"/>
        </w:rPr>
        <w:t xml:space="preserve"> training data: a low mismatch between predictions </w:t>
      </w:r>
      <w:r>
        <w:rPr>
          <w:rFonts w:ascii="Courier New" w:eastAsia="Courier New" w:hAnsi="Courier New" w:cs="Courier New"/>
          <w:color w:val="262626"/>
          <w:sz w:val="18"/>
          <w:szCs w:val="18"/>
        </w:rPr>
        <w:t>y_pred</w:t>
      </w:r>
      <w:r>
        <w:rPr>
          <w:rFonts w:eastAsia="Times New Roman"/>
          <w:color w:val="262626"/>
          <w:sz w:val="20"/>
          <w:szCs w:val="20"/>
        </w:rPr>
        <w:t xml:space="preserve"> and expected targets </w:t>
      </w:r>
      <w:r>
        <w:rPr>
          <w:rFonts w:ascii="Courier New" w:eastAsia="Courier New" w:hAnsi="Courier New" w:cs="Courier New"/>
          <w:color w:val="262626"/>
          <w:sz w:val="18"/>
          <w:szCs w:val="18"/>
        </w:rPr>
        <w:t>y</w:t>
      </w:r>
      <w:r>
        <w:rPr>
          <w:rFonts w:eastAsia="Times New Roman"/>
          <w:color w:val="262626"/>
          <w:sz w:val="20"/>
          <w:szCs w:val="20"/>
        </w:rPr>
        <w:t>. The network has “learned” to map its inputs to correct targets. From afar, it may look like magic, but when you reduce it to elementary steps, it turns out to be simple.</w:t>
      </w:r>
    </w:p>
    <w:p w:rsidR="00B701ED" w:rsidRDefault="00B701ED">
      <w:pPr>
        <w:spacing w:line="1" w:lineRule="exact"/>
        <w:rPr>
          <w:sz w:val="20"/>
          <w:szCs w:val="20"/>
        </w:rPr>
      </w:pPr>
    </w:p>
    <w:p w:rsidR="00B701ED" w:rsidRDefault="003564B6">
      <w:pPr>
        <w:spacing w:line="273" w:lineRule="auto"/>
        <w:ind w:left="721" w:firstLine="305"/>
        <w:jc w:val="both"/>
        <w:rPr>
          <w:sz w:val="20"/>
          <w:szCs w:val="20"/>
        </w:rPr>
      </w:pPr>
      <w:r>
        <w:rPr>
          <w:rFonts w:eastAsia="Times New Roman"/>
          <w:color w:val="262626"/>
          <w:sz w:val="20"/>
          <w:szCs w:val="20"/>
        </w:rPr>
        <w:t>Ste</w:t>
      </w:r>
      <w:r>
        <w:rPr>
          <w:rFonts w:eastAsia="Times New Roman"/>
          <w:color w:val="262626"/>
          <w:sz w:val="20"/>
          <w:szCs w:val="20"/>
        </w:rPr>
        <w:t xml:space="preserve">p 1 sounds easy enough—just </w:t>
      </w:r>
      <w:r>
        <w:rPr>
          <w:rFonts w:eastAsia="Times New Roman"/>
          <w:color w:val="262626"/>
          <w:sz w:val="18"/>
          <w:szCs w:val="18"/>
        </w:rPr>
        <w:t>I/O</w:t>
      </w:r>
      <w:r>
        <w:rPr>
          <w:rFonts w:eastAsia="Times New Roman"/>
          <w:color w:val="262626"/>
          <w:sz w:val="20"/>
          <w:szCs w:val="20"/>
        </w:rPr>
        <w:t xml:space="preserve"> code. Steps 2 and 3 are merely the applica-tion of a handful of tensor operations, so you could implement these steps purely from what you learned in the previous section. The difficult part is step 4: updating the network’s</w:t>
      </w:r>
      <w:r>
        <w:rPr>
          <w:rFonts w:eastAsia="Times New Roman"/>
          <w:color w:val="262626"/>
          <w:sz w:val="20"/>
          <w:szCs w:val="20"/>
        </w:rPr>
        <w:t xml:space="preserve"> weights. Given an individual weight coefficient in the network, how can you compute whether the coefficient should be increased or decreased, and by how much?</w:t>
      </w:r>
    </w:p>
    <w:p w:rsidR="00B701ED" w:rsidRDefault="00B701ED">
      <w:pPr>
        <w:spacing w:line="252" w:lineRule="exact"/>
        <w:rPr>
          <w:sz w:val="20"/>
          <w:szCs w:val="20"/>
        </w:rPr>
      </w:pPr>
    </w:p>
    <w:p w:rsidR="00B701ED" w:rsidRDefault="003564B6">
      <w:pPr>
        <w:spacing w:line="272" w:lineRule="auto"/>
        <w:ind w:left="721" w:firstLine="307"/>
        <w:jc w:val="both"/>
        <w:rPr>
          <w:sz w:val="20"/>
          <w:szCs w:val="20"/>
        </w:rPr>
      </w:pPr>
      <w:r>
        <w:rPr>
          <w:rFonts w:eastAsia="Times New Roman"/>
          <w:color w:val="262626"/>
          <w:sz w:val="20"/>
          <w:szCs w:val="20"/>
        </w:rPr>
        <w:t>One naive solution would be to freeze all weights in the network except the one scalar coeffici</w:t>
      </w:r>
      <w:r>
        <w:rPr>
          <w:rFonts w:eastAsia="Times New Roman"/>
          <w:color w:val="262626"/>
          <w:sz w:val="20"/>
          <w:szCs w:val="20"/>
        </w:rPr>
        <w:t>ent being considered, and try different values for this coefficient. Let’s say the initial value of the coefficient is 0.3. After the forward pass on a batch of data, the loss of the network on the batch is 0.5. If you change the coefficient’s value to 0.3</w:t>
      </w:r>
      <w:r>
        <w:rPr>
          <w:rFonts w:eastAsia="Times New Roman"/>
          <w:color w:val="262626"/>
          <w:sz w:val="20"/>
          <w:szCs w:val="20"/>
        </w:rPr>
        <w:t>5 and rerun the forward pass, the loss increases to 0.6. But if you lower the coefficient to 0.25, the loss falls to 0.4. In this case, it seems that updating the coefficient by -0.05</w:t>
      </w:r>
    </w:p>
    <w:p w:rsidR="00B701ED" w:rsidRDefault="00B701ED">
      <w:pPr>
        <w:sectPr w:rsidR="00B701ED">
          <w:pgSz w:w="10620" w:h="13358"/>
          <w:pgMar w:top="505" w:right="1320" w:bottom="0" w:left="1139" w:header="0" w:footer="0" w:gutter="0"/>
          <w:cols w:space="720" w:equalWidth="0">
            <w:col w:w="8161"/>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43" w:lineRule="exact"/>
        <w:rPr>
          <w:sz w:val="20"/>
          <w:szCs w:val="20"/>
        </w:rPr>
      </w:pPr>
    </w:p>
    <w:p w:rsidR="00B701ED" w:rsidRDefault="00B701ED">
      <w:pPr>
        <w:spacing w:line="38" w:lineRule="exact"/>
        <w:rPr>
          <w:sz w:val="20"/>
          <w:szCs w:val="20"/>
        </w:rPr>
      </w:pPr>
      <w:bookmarkStart w:id="51" w:name="page70"/>
      <w:bookmarkEnd w:id="51"/>
    </w:p>
    <w:tbl>
      <w:tblPr>
        <w:tblW w:w="0" w:type="auto"/>
        <w:tblInd w:w="1960" w:type="dxa"/>
        <w:tblLayout w:type="fixed"/>
        <w:tblCellMar>
          <w:left w:w="0" w:type="dxa"/>
          <w:right w:w="0" w:type="dxa"/>
        </w:tblCellMar>
        <w:tblLook w:val="04A0" w:firstRow="1" w:lastRow="0" w:firstColumn="1" w:lastColumn="0" w:noHBand="0" w:noVBand="1"/>
      </w:tblPr>
      <w:tblGrid>
        <w:gridCol w:w="5120"/>
        <w:gridCol w:w="1080"/>
      </w:tblGrid>
      <w:tr w:rsidR="00B701ED">
        <w:trPr>
          <w:trHeight w:val="210"/>
        </w:trPr>
        <w:tc>
          <w:tcPr>
            <w:tcW w:w="5120" w:type="dxa"/>
            <w:vAlign w:val="bottom"/>
          </w:tcPr>
          <w:p w:rsidR="00B701ED" w:rsidRDefault="003564B6">
            <w:pPr>
              <w:rPr>
                <w:sz w:val="20"/>
                <w:szCs w:val="20"/>
              </w:rPr>
            </w:pPr>
            <w:r>
              <w:rPr>
                <w:rFonts w:eastAsia="Times New Roman"/>
                <w:b/>
                <w:bCs/>
                <w:i/>
                <w:iCs/>
                <w:color w:val="656565"/>
                <w:sz w:val="18"/>
                <w:szCs w:val="18"/>
              </w:rPr>
              <w:t>The engine of neural networks: gradient-based optimization</w:t>
            </w:r>
          </w:p>
        </w:tc>
        <w:tc>
          <w:tcPr>
            <w:tcW w:w="1080" w:type="dxa"/>
            <w:vAlign w:val="bottom"/>
          </w:tcPr>
          <w:p w:rsidR="00B701ED" w:rsidRDefault="003564B6">
            <w:pPr>
              <w:jc w:val="right"/>
              <w:rPr>
                <w:sz w:val="20"/>
                <w:szCs w:val="20"/>
              </w:rPr>
            </w:pPr>
            <w:r>
              <w:rPr>
                <w:rFonts w:eastAsia="Times New Roman"/>
                <w:b/>
                <w:bCs/>
                <w:color w:val="656565"/>
                <w:sz w:val="18"/>
                <w:szCs w:val="18"/>
              </w:rPr>
              <w:t>47</w:t>
            </w:r>
          </w:p>
        </w:tc>
      </w:tr>
    </w:tbl>
    <w:p w:rsidR="00B701ED" w:rsidRDefault="00B701ED">
      <w:pPr>
        <w:spacing w:line="318"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would contribute to minimizing the loss. This would have to be repeated for all coeffi-cients in the network.</w:t>
      </w:r>
    </w:p>
    <w:p w:rsidR="00B701ED" w:rsidRDefault="003564B6">
      <w:pPr>
        <w:spacing w:line="272" w:lineRule="auto"/>
        <w:ind w:left="720" w:firstLine="306"/>
        <w:jc w:val="both"/>
        <w:rPr>
          <w:sz w:val="20"/>
          <w:szCs w:val="20"/>
        </w:rPr>
      </w:pPr>
      <w:r>
        <w:rPr>
          <w:rFonts w:eastAsia="Times New Roman"/>
          <w:color w:val="262626"/>
          <w:sz w:val="20"/>
          <w:szCs w:val="20"/>
        </w:rPr>
        <w:t xml:space="preserve">But such an approach would be horribly inefficient, because you’d need to com-pute two forward passes (which are expensive) for every individual coefficient (of which there are many, usually thousands and sometimes up to millions). A much bet-ter approach </w:t>
      </w:r>
      <w:r>
        <w:rPr>
          <w:rFonts w:eastAsia="Times New Roman"/>
          <w:color w:val="262626"/>
          <w:sz w:val="20"/>
          <w:szCs w:val="20"/>
        </w:rPr>
        <w:t xml:space="preserve">is to take advantage of the fact that all operations used in the network are </w:t>
      </w:r>
      <w:r>
        <w:rPr>
          <w:rFonts w:eastAsia="Times New Roman"/>
          <w:i/>
          <w:iCs/>
          <w:color w:val="262626"/>
          <w:sz w:val="20"/>
          <w:szCs w:val="20"/>
        </w:rPr>
        <w:t>differentiable</w:t>
      </w:r>
      <w:r>
        <w:rPr>
          <w:rFonts w:eastAsia="Times New Roman"/>
          <w:color w:val="262626"/>
          <w:sz w:val="20"/>
          <w:szCs w:val="20"/>
        </w:rPr>
        <w:t xml:space="preserve">, and compute the </w:t>
      </w:r>
      <w:r>
        <w:rPr>
          <w:rFonts w:eastAsia="Times New Roman"/>
          <w:i/>
          <w:iCs/>
          <w:color w:val="262626"/>
          <w:sz w:val="20"/>
          <w:szCs w:val="20"/>
        </w:rPr>
        <w:t>gradient</w:t>
      </w:r>
      <w:r>
        <w:rPr>
          <w:rFonts w:eastAsia="Times New Roman"/>
          <w:color w:val="262626"/>
          <w:sz w:val="20"/>
          <w:szCs w:val="20"/>
        </w:rPr>
        <w:t xml:space="preserve"> of the loss with regard to the network’s coefficients. You can then move the coefficients in the opposite direction from the gradient, thu</w:t>
      </w:r>
      <w:r>
        <w:rPr>
          <w:rFonts w:eastAsia="Times New Roman"/>
          <w:color w:val="262626"/>
          <w:sz w:val="20"/>
          <w:szCs w:val="20"/>
        </w:rPr>
        <w:t>s decreasing the loss.</w:t>
      </w:r>
    </w:p>
    <w:p w:rsidR="00B701ED" w:rsidRDefault="00B701ED">
      <w:pPr>
        <w:spacing w:line="257" w:lineRule="exact"/>
        <w:rPr>
          <w:sz w:val="20"/>
          <w:szCs w:val="20"/>
        </w:rPr>
      </w:pPr>
    </w:p>
    <w:p w:rsidR="00B701ED" w:rsidRDefault="003564B6">
      <w:pPr>
        <w:spacing w:line="273" w:lineRule="auto"/>
        <w:ind w:left="720" w:firstLine="296"/>
        <w:jc w:val="both"/>
        <w:rPr>
          <w:sz w:val="20"/>
          <w:szCs w:val="20"/>
        </w:rPr>
      </w:pPr>
      <w:r>
        <w:rPr>
          <w:rFonts w:eastAsia="Times New Roman"/>
          <w:color w:val="262626"/>
          <w:sz w:val="20"/>
          <w:szCs w:val="20"/>
        </w:rPr>
        <w:t xml:space="preserve">If you already know what </w:t>
      </w:r>
      <w:r>
        <w:rPr>
          <w:rFonts w:eastAsia="Times New Roman"/>
          <w:i/>
          <w:iCs/>
          <w:color w:val="262626"/>
          <w:sz w:val="20"/>
          <w:szCs w:val="20"/>
        </w:rPr>
        <w:t>differentiable</w:t>
      </w:r>
      <w:r>
        <w:rPr>
          <w:rFonts w:eastAsia="Times New Roman"/>
          <w:color w:val="262626"/>
          <w:sz w:val="20"/>
          <w:szCs w:val="20"/>
        </w:rPr>
        <w:t xml:space="preserve"> means and what a </w:t>
      </w:r>
      <w:r>
        <w:rPr>
          <w:rFonts w:eastAsia="Times New Roman"/>
          <w:i/>
          <w:iCs/>
          <w:color w:val="262626"/>
          <w:sz w:val="20"/>
          <w:szCs w:val="20"/>
        </w:rPr>
        <w:t>gradient</w:t>
      </w:r>
      <w:r>
        <w:rPr>
          <w:rFonts w:eastAsia="Times New Roman"/>
          <w:color w:val="262626"/>
          <w:sz w:val="20"/>
          <w:szCs w:val="20"/>
        </w:rPr>
        <w:t xml:space="preserve"> is, you can skip to section 2.4.3. Otherwise, the following two sections will help you understand these concepts.</w:t>
      </w:r>
    </w:p>
    <w:p w:rsidR="00B701ED" w:rsidRDefault="00B701ED">
      <w:pPr>
        <w:spacing w:line="173"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2.4.1</w:t>
      </w:r>
      <w:r>
        <w:rPr>
          <w:sz w:val="20"/>
          <w:szCs w:val="20"/>
        </w:rPr>
        <w:tab/>
      </w:r>
      <w:r>
        <w:rPr>
          <w:rFonts w:ascii="Arial" w:eastAsia="Arial" w:hAnsi="Arial" w:cs="Arial"/>
          <w:i/>
          <w:iCs/>
          <w:color w:val="476B85"/>
          <w:sz w:val="20"/>
          <w:szCs w:val="20"/>
        </w:rPr>
        <w:t>What’s a derivative?</w:t>
      </w:r>
    </w:p>
    <w:p w:rsidR="00B701ED" w:rsidRDefault="00B701ED">
      <w:pPr>
        <w:spacing w:line="101" w:lineRule="exact"/>
        <w:rPr>
          <w:sz w:val="20"/>
          <w:szCs w:val="20"/>
        </w:rPr>
      </w:pPr>
    </w:p>
    <w:p w:rsidR="00B701ED" w:rsidRDefault="003564B6">
      <w:pPr>
        <w:spacing w:line="256" w:lineRule="auto"/>
        <w:ind w:left="720"/>
        <w:jc w:val="both"/>
        <w:rPr>
          <w:sz w:val="20"/>
          <w:szCs w:val="20"/>
        </w:rPr>
      </w:pPr>
      <w:r>
        <w:rPr>
          <w:rFonts w:eastAsia="Times New Roman"/>
          <w:color w:val="262626"/>
          <w:sz w:val="20"/>
          <w:szCs w:val="20"/>
        </w:rPr>
        <w:t xml:space="preserve">Consider a continuous, </w:t>
      </w:r>
      <w:r>
        <w:rPr>
          <w:rFonts w:eastAsia="Times New Roman"/>
          <w:color w:val="262626"/>
          <w:sz w:val="20"/>
          <w:szCs w:val="20"/>
        </w:rPr>
        <w:t xml:space="preserve">smooth function </w:t>
      </w:r>
      <w:r>
        <w:rPr>
          <w:rFonts w:ascii="Courier New" w:eastAsia="Courier New" w:hAnsi="Courier New" w:cs="Courier New"/>
          <w:color w:val="262626"/>
          <w:sz w:val="18"/>
          <w:szCs w:val="18"/>
        </w:rPr>
        <w:t>f(x) = y</w:t>
      </w:r>
      <w:r>
        <w:rPr>
          <w:rFonts w:eastAsia="Times New Roman"/>
          <w:color w:val="262626"/>
          <w:sz w:val="20"/>
          <w:szCs w:val="20"/>
        </w:rPr>
        <w:t xml:space="preserve">, mapping a real number </w:t>
      </w:r>
      <w:r>
        <w:rPr>
          <w:rFonts w:ascii="Courier New" w:eastAsia="Courier New" w:hAnsi="Courier New" w:cs="Courier New"/>
          <w:color w:val="262626"/>
          <w:sz w:val="18"/>
          <w:szCs w:val="18"/>
        </w:rPr>
        <w:t>x</w:t>
      </w:r>
      <w:r>
        <w:rPr>
          <w:rFonts w:eastAsia="Times New Roman"/>
          <w:color w:val="262626"/>
          <w:sz w:val="20"/>
          <w:szCs w:val="20"/>
        </w:rPr>
        <w:t xml:space="preserve"> to a new real number </w:t>
      </w:r>
      <w:r>
        <w:rPr>
          <w:rFonts w:ascii="Courier New" w:eastAsia="Courier New" w:hAnsi="Courier New" w:cs="Courier New"/>
          <w:color w:val="262626"/>
          <w:sz w:val="18"/>
          <w:szCs w:val="18"/>
        </w:rPr>
        <w:t>y</w:t>
      </w:r>
      <w:r>
        <w:rPr>
          <w:rFonts w:eastAsia="Times New Roman"/>
          <w:color w:val="262626"/>
          <w:sz w:val="20"/>
          <w:szCs w:val="20"/>
        </w:rPr>
        <w:t xml:space="preserve">. Because the function is </w:t>
      </w:r>
      <w:r>
        <w:rPr>
          <w:rFonts w:eastAsia="Times New Roman"/>
          <w:i/>
          <w:iCs/>
          <w:color w:val="262626"/>
          <w:sz w:val="20"/>
          <w:szCs w:val="20"/>
        </w:rPr>
        <w:t>continuous</w:t>
      </w:r>
      <w:r>
        <w:rPr>
          <w:rFonts w:eastAsia="Times New Roman"/>
          <w:color w:val="262626"/>
          <w:sz w:val="20"/>
          <w:szCs w:val="20"/>
        </w:rPr>
        <w:t xml:space="preserve">, a small change in </w:t>
      </w:r>
      <w:r>
        <w:rPr>
          <w:rFonts w:ascii="Courier New" w:eastAsia="Courier New" w:hAnsi="Courier New" w:cs="Courier New"/>
          <w:color w:val="262626"/>
          <w:sz w:val="18"/>
          <w:szCs w:val="18"/>
        </w:rPr>
        <w:t>x</w:t>
      </w:r>
      <w:r>
        <w:rPr>
          <w:rFonts w:eastAsia="Times New Roman"/>
          <w:color w:val="262626"/>
          <w:sz w:val="20"/>
          <w:szCs w:val="20"/>
        </w:rPr>
        <w:t xml:space="preserve"> can only result in a small change in </w:t>
      </w:r>
      <w:r>
        <w:rPr>
          <w:rFonts w:ascii="Courier New" w:eastAsia="Courier New" w:hAnsi="Courier New" w:cs="Courier New"/>
          <w:color w:val="262626"/>
          <w:sz w:val="18"/>
          <w:szCs w:val="18"/>
        </w:rPr>
        <w:t>y</w:t>
      </w:r>
      <w:r>
        <w:rPr>
          <w:rFonts w:eastAsia="Times New Roman"/>
          <w:color w:val="262626"/>
          <w:sz w:val="20"/>
          <w:szCs w:val="20"/>
        </w:rPr>
        <w:t xml:space="preserve">—that’s the intuition behind continuity. Let’s say you increase </w:t>
      </w:r>
      <w:r>
        <w:rPr>
          <w:rFonts w:ascii="Courier New" w:eastAsia="Courier New" w:hAnsi="Courier New" w:cs="Courier New"/>
          <w:color w:val="262626"/>
          <w:sz w:val="18"/>
          <w:szCs w:val="18"/>
        </w:rPr>
        <w:t>x</w:t>
      </w:r>
      <w:r>
        <w:rPr>
          <w:rFonts w:eastAsia="Times New Roman"/>
          <w:color w:val="262626"/>
          <w:sz w:val="20"/>
          <w:szCs w:val="20"/>
        </w:rPr>
        <w:t xml:space="preserve"> by a small factor </w:t>
      </w:r>
      <w:r>
        <w:rPr>
          <w:rFonts w:ascii="Courier New" w:eastAsia="Courier New" w:hAnsi="Courier New" w:cs="Courier New"/>
          <w:color w:val="262626"/>
          <w:sz w:val="18"/>
          <w:szCs w:val="18"/>
        </w:rPr>
        <w:t>epsilon_x</w:t>
      </w:r>
      <w:r>
        <w:rPr>
          <w:rFonts w:eastAsia="Times New Roman"/>
          <w:color w:val="262626"/>
          <w:sz w:val="20"/>
          <w:szCs w:val="20"/>
        </w:rPr>
        <w:t xml:space="preserve">: this results in a small </w:t>
      </w:r>
      <w:r>
        <w:rPr>
          <w:rFonts w:ascii="Courier New" w:eastAsia="Courier New" w:hAnsi="Courier New" w:cs="Courier New"/>
          <w:color w:val="262626"/>
          <w:sz w:val="18"/>
          <w:szCs w:val="18"/>
        </w:rPr>
        <w:t>epsilon_y</w:t>
      </w:r>
      <w:r>
        <w:rPr>
          <w:rFonts w:eastAsia="Times New Roman"/>
          <w:color w:val="262626"/>
          <w:sz w:val="20"/>
          <w:szCs w:val="20"/>
        </w:rPr>
        <w:t xml:space="preserve"> change to </w:t>
      </w:r>
      <w:r>
        <w:rPr>
          <w:rFonts w:ascii="Courier New" w:eastAsia="Courier New" w:hAnsi="Courier New" w:cs="Courier New"/>
          <w:color w:val="262626"/>
          <w:sz w:val="18"/>
          <w:szCs w:val="18"/>
        </w:rPr>
        <w:t>y</w:t>
      </w:r>
      <w:r>
        <w:rPr>
          <w:rFonts w:eastAsia="Times New Roman"/>
          <w:color w:val="262626"/>
          <w:sz w:val="20"/>
          <w:szCs w:val="20"/>
        </w:rPr>
        <w:t>:</w:t>
      </w:r>
    </w:p>
    <w:p w:rsidR="00B701ED" w:rsidRDefault="00B701ED">
      <w:pPr>
        <w:spacing w:line="143"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f(x + epsilon_x) = y + epsilon_y</w:t>
      </w:r>
    </w:p>
    <w:p w:rsidR="00B701ED" w:rsidRDefault="00B701ED">
      <w:pPr>
        <w:spacing w:line="129" w:lineRule="exact"/>
        <w:rPr>
          <w:sz w:val="20"/>
          <w:szCs w:val="20"/>
        </w:rPr>
      </w:pPr>
    </w:p>
    <w:p w:rsidR="00B701ED" w:rsidRDefault="003564B6">
      <w:pPr>
        <w:spacing w:line="261" w:lineRule="auto"/>
        <w:ind w:left="720"/>
        <w:jc w:val="both"/>
        <w:rPr>
          <w:sz w:val="20"/>
          <w:szCs w:val="20"/>
        </w:rPr>
      </w:pPr>
      <w:r>
        <w:rPr>
          <w:rFonts w:eastAsia="Times New Roman"/>
          <w:color w:val="262626"/>
          <w:sz w:val="20"/>
          <w:szCs w:val="20"/>
        </w:rPr>
        <w:t xml:space="preserve">In addition, because the function is </w:t>
      </w:r>
      <w:r>
        <w:rPr>
          <w:rFonts w:eastAsia="Times New Roman"/>
          <w:i/>
          <w:iCs/>
          <w:color w:val="262626"/>
          <w:sz w:val="20"/>
          <w:szCs w:val="20"/>
        </w:rPr>
        <w:t>smooth</w:t>
      </w:r>
      <w:r>
        <w:rPr>
          <w:rFonts w:eastAsia="Times New Roman"/>
          <w:color w:val="262626"/>
          <w:sz w:val="20"/>
          <w:szCs w:val="20"/>
        </w:rPr>
        <w:t xml:space="preserve"> (its curve doesn’t have any abrupt angles), when </w:t>
      </w:r>
      <w:r>
        <w:rPr>
          <w:rFonts w:ascii="Courier New" w:eastAsia="Courier New" w:hAnsi="Courier New" w:cs="Courier New"/>
          <w:color w:val="262626"/>
          <w:sz w:val="18"/>
          <w:szCs w:val="18"/>
        </w:rPr>
        <w:t>epsilon_x</w:t>
      </w:r>
      <w:r>
        <w:rPr>
          <w:rFonts w:eastAsia="Times New Roman"/>
          <w:color w:val="262626"/>
          <w:sz w:val="20"/>
          <w:szCs w:val="20"/>
        </w:rPr>
        <w:t xml:space="preserve"> is small enough, around a certain point </w:t>
      </w:r>
      <w:r>
        <w:rPr>
          <w:rFonts w:ascii="Courier New" w:eastAsia="Courier New" w:hAnsi="Courier New" w:cs="Courier New"/>
          <w:color w:val="262626"/>
          <w:sz w:val="18"/>
          <w:szCs w:val="18"/>
        </w:rPr>
        <w:t>p</w:t>
      </w:r>
      <w:r>
        <w:rPr>
          <w:rFonts w:eastAsia="Times New Roman"/>
          <w:color w:val="262626"/>
          <w:sz w:val="20"/>
          <w:szCs w:val="20"/>
        </w:rPr>
        <w:t xml:space="preserve">, it’s possible to </w:t>
      </w:r>
      <w:r>
        <w:rPr>
          <w:rFonts w:eastAsia="Times New Roman"/>
          <w:color w:val="262626"/>
          <w:sz w:val="20"/>
          <w:szCs w:val="20"/>
        </w:rPr>
        <w:t xml:space="preserve">approxi-mate </w:t>
      </w:r>
      <w:r>
        <w:rPr>
          <w:rFonts w:ascii="Courier New" w:eastAsia="Courier New" w:hAnsi="Courier New" w:cs="Courier New"/>
          <w:color w:val="262626"/>
          <w:sz w:val="18"/>
          <w:szCs w:val="18"/>
        </w:rPr>
        <w:t>f</w:t>
      </w:r>
      <w:r>
        <w:rPr>
          <w:rFonts w:eastAsia="Times New Roman"/>
          <w:color w:val="262626"/>
          <w:sz w:val="20"/>
          <w:szCs w:val="20"/>
        </w:rPr>
        <w:t xml:space="preserve"> as a linear function of slope </w:t>
      </w:r>
      <w:r>
        <w:rPr>
          <w:rFonts w:ascii="Courier New" w:eastAsia="Courier New" w:hAnsi="Courier New" w:cs="Courier New"/>
          <w:color w:val="262626"/>
          <w:sz w:val="18"/>
          <w:szCs w:val="18"/>
        </w:rPr>
        <w:t>a</w:t>
      </w:r>
      <w:r>
        <w:rPr>
          <w:rFonts w:eastAsia="Times New Roman"/>
          <w:color w:val="262626"/>
          <w:sz w:val="20"/>
          <w:szCs w:val="20"/>
        </w:rPr>
        <w:t xml:space="preserve">, so that </w:t>
      </w:r>
      <w:r>
        <w:rPr>
          <w:rFonts w:ascii="Courier New" w:eastAsia="Courier New" w:hAnsi="Courier New" w:cs="Courier New"/>
          <w:color w:val="262626"/>
          <w:sz w:val="18"/>
          <w:szCs w:val="18"/>
        </w:rPr>
        <w:t>epsilon_y</w:t>
      </w:r>
      <w:r>
        <w:rPr>
          <w:rFonts w:eastAsia="Times New Roman"/>
          <w:color w:val="262626"/>
          <w:sz w:val="20"/>
          <w:szCs w:val="20"/>
        </w:rPr>
        <w:t xml:space="preserve"> becomes </w:t>
      </w:r>
      <w:r>
        <w:rPr>
          <w:rFonts w:ascii="Courier New" w:eastAsia="Courier New" w:hAnsi="Courier New" w:cs="Courier New"/>
          <w:color w:val="262626"/>
          <w:sz w:val="18"/>
          <w:szCs w:val="18"/>
        </w:rPr>
        <w:t>a * epsilon_x</w:t>
      </w:r>
      <w:r>
        <w:rPr>
          <w:rFonts w:eastAsia="Times New Roman"/>
          <w:color w:val="262626"/>
          <w:sz w:val="20"/>
          <w:szCs w:val="20"/>
        </w:rPr>
        <w:t>:</w:t>
      </w:r>
    </w:p>
    <w:p w:rsidR="00B701ED" w:rsidRDefault="00B701ED">
      <w:pPr>
        <w:spacing w:line="136"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f(x + epsilon_x) = y + a * epsilon_x</w:t>
      </w:r>
    </w:p>
    <w:p w:rsidR="00B701ED" w:rsidRDefault="00B701ED">
      <w:pPr>
        <w:spacing w:line="121" w:lineRule="exact"/>
        <w:rPr>
          <w:sz w:val="20"/>
          <w:szCs w:val="20"/>
        </w:rPr>
      </w:pPr>
    </w:p>
    <w:p w:rsidR="00B701ED" w:rsidRDefault="003564B6">
      <w:pPr>
        <w:ind w:right="-19"/>
        <w:jc w:val="center"/>
        <w:rPr>
          <w:sz w:val="20"/>
          <w:szCs w:val="20"/>
        </w:rPr>
      </w:pPr>
      <w:r>
        <w:rPr>
          <w:rFonts w:eastAsia="Times New Roman"/>
          <w:color w:val="262626"/>
          <w:sz w:val="20"/>
          <w:szCs w:val="20"/>
        </w:rPr>
        <w:t xml:space="preserve">Obviously, this linear approximation is valid only when </w:t>
      </w:r>
      <w:r>
        <w:rPr>
          <w:rFonts w:ascii="Courier New" w:eastAsia="Courier New" w:hAnsi="Courier New" w:cs="Courier New"/>
          <w:color w:val="262626"/>
          <w:sz w:val="18"/>
          <w:szCs w:val="18"/>
        </w:rPr>
        <w:t>x</w:t>
      </w:r>
      <w:r>
        <w:rPr>
          <w:rFonts w:eastAsia="Times New Roman"/>
          <w:color w:val="262626"/>
          <w:sz w:val="20"/>
          <w:szCs w:val="20"/>
        </w:rPr>
        <w:t xml:space="preserve"> is close enough to </w:t>
      </w:r>
      <w:r>
        <w:rPr>
          <w:rFonts w:ascii="Courier New" w:eastAsia="Courier New" w:hAnsi="Courier New" w:cs="Courier New"/>
          <w:color w:val="262626"/>
          <w:sz w:val="18"/>
          <w:szCs w:val="18"/>
        </w:rPr>
        <w:t>p</w:t>
      </w:r>
      <w:r>
        <w:rPr>
          <w:rFonts w:eastAsia="Times New Roman"/>
          <w:color w:val="262626"/>
          <w:sz w:val="20"/>
          <w:szCs w:val="20"/>
        </w:rPr>
        <w:t>.</w:t>
      </w:r>
    </w:p>
    <w:p w:rsidR="00B701ED" w:rsidRDefault="00B701ED">
      <w:pPr>
        <w:spacing w:line="27" w:lineRule="exact"/>
        <w:rPr>
          <w:sz w:val="20"/>
          <w:szCs w:val="20"/>
        </w:rPr>
      </w:pPr>
    </w:p>
    <w:p w:rsidR="00B701ED" w:rsidRDefault="003564B6">
      <w:pPr>
        <w:spacing w:line="262" w:lineRule="auto"/>
        <w:ind w:left="720" w:firstLine="290"/>
        <w:jc w:val="both"/>
        <w:rPr>
          <w:sz w:val="20"/>
          <w:szCs w:val="20"/>
        </w:rPr>
      </w:pPr>
      <w:r>
        <w:rPr>
          <w:rFonts w:eastAsia="Times New Roman"/>
          <w:color w:val="262626"/>
          <w:sz w:val="20"/>
          <w:szCs w:val="20"/>
        </w:rPr>
        <w:t xml:space="preserve">The slope </w:t>
      </w:r>
      <w:r>
        <w:rPr>
          <w:rFonts w:ascii="Courier New" w:eastAsia="Courier New" w:hAnsi="Courier New" w:cs="Courier New"/>
          <w:color w:val="262626"/>
          <w:sz w:val="18"/>
          <w:szCs w:val="18"/>
        </w:rPr>
        <w:t>a</w:t>
      </w:r>
      <w:r>
        <w:rPr>
          <w:rFonts w:eastAsia="Times New Roman"/>
          <w:color w:val="262626"/>
          <w:sz w:val="20"/>
          <w:szCs w:val="20"/>
        </w:rPr>
        <w:t xml:space="preserve"> is called the </w:t>
      </w:r>
      <w:r>
        <w:rPr>
          <w:rFonts w:eastAsia="Times New Roman"/>
          <w:i/>
          <w:iCs/>
          <w:color w:val="262626"/>
          <w:sz w:val="20"/>
          <w:szCs w:val="20"/>
        </w:rPr>
        <w:t>derivative</w:t>
      </w:r>
      <w:r>
        <w:rPr>
          <w:rFonts w:eastAsia="Times New Roman"/>
          <w:color w:val="262626"/>
          <w:sz w:val="20"/>
          <w:szCs w:val="20"/>
        </w:rPr>
        <w:t xml:space="preserve"> of </w:t>
      </w:r>
      <w:r>
        <w:rPr>
          <w:rFonts w:ascii="Courier New" w:eastAsia="Courier New" w:hAnsi="Courier New" w:cs="Courier New"/>
          <w:color w:val="262626"/>
          <w:sz w:val="18"/>
          <w:szCs w:val="18"/>
        </w:rPr>
        <w:t>f</w:t>
      </w:r>
      <w:r>
        <w:rPr>
          <w:rFonts w:eastAsia="Times New Roman"/>
          <w:color w:val="262626"/>
          <w:sz w:val="20"/>
          <w:szCs w:val="20"/>
        </w:rPr>
        <w:t xml:space="preserve"> in </w:t>
      </w:r>
      <w:r>
        <w:rPr>
          <w:rFonts w:ascii="Courier New" w:eastAsia="Courier New" w:hAnsi="Courier New" w:cs="Courier New"/>
          <w:color w:val="262626"/>
          <w:sz w:val="18"/>
          <w:szCs w:val="18"/>
        </w:rPr>
        <w:t>p</w:t>
      </w:r>
      <w:r>
        <w:rPr>
          <w:rFonts w:eastAsia="Times New Roman"/>
          <w:color w:val="262626"/>
          <w:sz w:val="20"/>
          <w:szCs w:val="20"/>
        </w:rPr>
        <w:t xml:space="preserve">. If </w:t>
      </w:r>
      <w:r>
        <w:rPr>
          <w:rFonts w:ascii="Courier New" w:eastAsia="Courier New" w:hAnsi="Courier New" w:cs="Courier New"/>
          <w:color w:val="262626"/>
          <w:sz w:val="18"/>
          <w:szCs w:val="18"/>
        </w:rPr>
        <w:t>a</w:t>
      </w:r>
      <w:r>
        <w:rPr>
          <w:rFonts w:eastAsia="Times New Roman"/>
          <w:color w:val="262626"/>
          <w:sz w:val="20"/>
          <w:szCs w:val="20"/>
        </w:rPr>
        <w:t xml:space="preserve"> is negative, it means a small change of </w:t>
      </w:r>
      <w:r>
        <w:rPr>
          <w:rFonts w:ascii="Courier New" w:eastAsia="Courier New" w:hAnsi="Courier New" w:cs="Courier New"/>
          <w:color w:val="262626"/>
          <w:sz w:val="18"/>
          <w:szCs w:val="18"/>
        </w:rPr>
        <w:t>x</w:t>
      </w:r>
      <w:r>
        <w:rPr>
          <w:rFonts w:eastAsia="Times New Roman"/>
          <w:color w:val="262626"/>
          <w:sz w:val="20"/>
          <w:szCs w:val="20"/>
        </w:rPr>
        <w:t xml:space="preserve"> around </w:t>
      </w:r>
      <w:r>
        <w:rPr>
          <w:rFonts w:ascii="Courier New" w:eastAsia="Courier New" w:hAnsi="Courier New" w:cs="Courier New"/>
          <w:color w:val="262626"/>
          <w:sz w:val="18"/>
          <w:szCs w:val="18"/>
        </w:rPr>
        <w:t>p</w:t>
      </w:r>
      <w:r>
        <w:rPr>
          <w:rFonts w:eastAsia="Times New Roman"/>
          <w:color w:val="262626"/>
          <w:sz w:val="20"/>
          <w:szCs w:val="20"/>
        </w:rPr>
        <w:t xml:space="preserve"> will result in a decrease of </w:t>
      </w:r>
      <w:r>
        <w:rPr>
          <w:rFonts w:ascii="Courier New" w:eastAsia="Courier New" w:hAnsi="Courier New" w:cs="Courier New"/>
          <w:color w:val="262626"/>
          <w:sz w:val="18"/>
          <w:szCs w:val="18"/>
        </w:rPr>
        <w:t>f(x)</w:t>
      </w:r>
      <w:r>
        <w:rPr>
          <w:rFonts w:eastAsia="Times New Roman"/>
          <w:color w:val="262626"/>
          <w:sz w:val="20"/>
          <w:szCs w:val="20"/>
        </w:rPr>
        <w:t xml:space="preserve"> (as shown in figure 2.10); and if </w:t>
      </w:r>
      <w:r>
        <w:rPr>
          <w:rFonts w:ascii="Courier New" w:eastAsia="Courier New" w:hAnsi="Courier New" w:cs="Courier New"/>
          <w:color w:val="262626"/>
          <w:sz w:val="18"/>
          <w:szCs w:val="18"/>
        </w:rPr>
        <w:t>a</w:t>
      </w:r>
      <w:r>
        <w:rPr>
          <w:rFonts w:eastAsia="Times New Roman"/>
          <w:color w:val="262626"/>
          <w:sz w:val="20"/>
          <w:szCs w:val="20"/>
        </w:rPr>
        <w:t xml:space="preserve"> is pos-itive, a small change in </w:t>
      </w:r>
      <w:r>
        <w:rPr>
          <w:rFonts w:ascii="Courier New" w:eastAsia="Courier New" w:hAnsi="Courier New" w:cs="Courier New"/>
          <w:color w:val="262626"/>
          <w:sz w:val="18"/>
          <w:szCs w:val="18"/>
        </w:rPr>
        <w:t>x</w:t>
      </w:r>
      <w:r>
        <w:rPr>
          <w:rFonts w:eastAsia="Times New Roman"/>
          <w:color w:val="262626"/>
          <w:sz w:val="20"/>
          <w:szCs w:val="20"/>
        </w:rPr>
        <w:t xml:space="preserve"> will result in an increase of </w:t>
      </w:r>
      <w:r>
        <w:rPr>
          <w:rFonts w:ascii="Courier New" w:eastAsia="Courier New" w:hAnsi="Courier New" w:cs="Courier New"/>
          <w:color w:val="262626"/>
          <w:sz w:val="18"/>
          <w:szCs w:val="18"/>
        </w:rPr>
        <w:t>f(x)</w:t>
      </w:r>
      <w:r>
        <w:rPr>
          <w:rFonts w:eastAsia="Times New Roman"/>
          <w:color w:val="262626"/>
          <w:sz w:val="20"/>
          <w:szCs w:val="20"/>
        </w:rPr>
        <w:t xml:space="preserve">. Further, the absolute value of </w:t>
      </w:r>
      <w:r>
        <w:rPr>
          <w:rFonts w:ascii="Courier New" w:eastAsia="Courier New" w:hAnsi="Courier New" w:cs="Courier New"/>
          <w:color w:val="262626"/>
          <w:sz w:val="18"/>
          <w:szCs w:val="18"/>
        </w:rPr>
        <w:t>a</w:t>
      </w:r>
      <w:r>
        <w:rPr>
          <w:rFonts w:eastAsia="Times New Roman"/>
          <w:color w:val="262626"/>
          <w:sz w:val="20"/>
          <w:szCs w:val="20"/>
        </w:rPr>
        <w:t xml:space="preserve"> (the </w:t>
      </w:r>
      <w:r>
        <w:rPr>
          <w:rFonts w:eastAsia="Times New Roman"/>
          <w:i/>
          <w:iCs/>
          <w:color w:val="262626"/>
          <w:sz w:val="20"/>
          <w:szCs w:val="20"/>
        </w:rPr>
        <w:t>magnitude</w:t>
      </w:r>
      <w:r>
        <w:rPr>
          <w:rFonts w:eastAsia="Times New Roman"/>
          <w:color w:val="262626"/>
          <w:sz w:val="20"/>
          <w:szCs w:val="20"/>
        </w:rPr>
        <w:t xml:space="preserve"> of the der</w:t>
      </w:r>
      <w:r>
        <w:rPr>
          <w:rFonts w:eastAsia="Times New Roman"/>
          <w:color w:val="262626"/>
          <w:sz w:val="20"/>
          <w:szCs w:val="20"/>
        </w:rPr>
        <w:t>ivative) tells you how quickly this increase or decrease will happen.</w:t>
      </w:r>
    </w:p>
    <w:p w:rsidR="00B701ED" w:rsidRDefault="003564B6">
      <w:pPr>
        <w:spacing w:line="20" w:lineRule="exact"/>
        <w:rPr>
          <w:sz w:val="20"/>
          <w:szCs w:val="20"/>
        </w:rPr>
      </w:pPr>
      <w:r>
        <w:rPr>
          <w:noProof/>
          <w:sz w:val="20"/>
          <w:szCs w:val="20"/>
        </w:rPr>
        <w:drawing>
          <wp:anchor distT="0" distB="0" distL="114300" distR="114300" simplePos="0" relativeHeight="251131904" behindDoc="1" locked="0" layoutInCell="0" allowOverlap="1" wp14:anchorId="092A7A04" wp14:editId="3D9795CA">
            <wp:simplePos x="0" y="0"/>
            <wp:positionH relativeFrom="column">
              <wp:posOffset>456565</wp:posOffset>
            </wp:positionH>
            <wp:positionV relativeFrom="paragraph">
              <wp:posOffset>309245</wp:posOffset>
            </wp:positionV>
            <wp:extent cx="1373505" cy="1075690"/>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3">
                      <a:extLst/>
                    </a:blip>
                    <a:srcRect/>
                    <a:stretch>
                      <a:fillRect/>
                    </a:stretch>
                  </pic:blipFill>
                  <pic:spPr bwMode="auto">
                    <a:xfrm>
                      <a:off x="0" y="0"/>
                      <a:ext cx="1373505" cy="107569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313" w:lineRule="exact"/>
        <w:rPr>
          <w:sz w:val="20"/>
          <w:szCs w:val="20"/>
        </w:rPr>
      </w:pPr>
    </w:p>
    <w:p w:rsidR="00B701ED" w:rsidRDefault="003564B6">
      <w:pPr>
        <w:ind w:right="3400"/>
        <w:jc w:val="center"/>
        <w:rPr>
          <w:sz w:val="20"/>
          <w:szCs w:val="20"/>
        </w:rPr>
      </w:pPr>
      <w:r>
        <w:rPr>
          <w:rFonts w:ascii="Arial" w:eastAsia="Arial" w:hAnsi="Arial" w:cs="Arial"/>
          <w:sz w:val="14"/>
          <w:szCs w:val="14"/>
        </w:rPr>
        <w:t>Local linear</w:t>
      </w:r>
    </w:p>
    <w:p w:rsidR="00B701ED" w:rsidRDefault="00B701ED">
      <w:pPr>
        <w:spacing w:line="23" w:lineRule="exact"/>
        <w:rPr>
          <w:sz w:val="20"/>
          <w:szCs w:val="20"/>
        </w:rPr>
      </w:pPr>
    </w:p>
    <w:p w:rsidR="00B701ED" w:rsidRDefault="003564B6">
      <w:pPr>
        <w:ind w:right="3400"/>
        <w:jc w:val="center"/>
        <w:rPr>
          <w:sz w:val="20"/>
          <w:szCs w:val="20"/>
        </w:rPr>
      </w:pPr>
      <w:r>
        <w:rPr>
          <w:rFonts w:ascii="Arial" w:eastAsia="Arial" w:hAnsi="Arial" w:cs="Arial"/>
          <w:sz w:val="14"/>
          <w:szCs w:val="14"/>
        </w:rPr>
        <w:t>approximation of f,</w:t>
      </w:r>
    </w:p>
    <w:p w:rsidR="00B701ED" w:rsidRDefault="00B701ED">
      <w:pPr>
        <w:spacing w:line="7" w:lineRule="exact"/>
        <w:rPr>
          <w:sz w:val="20"/>
          <w:szCs w:val="20"/>
        </w:rPr>
      </w:pPr>
    </w:p>
    <w:p w:rsidR="00B701ED" w:rsidRDefault="003564B6">
      <w:pPr>
        <w:ind w:right="3400"/>
        <w:jc w:val="center"/>
        <w:rPr>
          <w:sz w:val="20"/>
          <w:szCs w:val="20"/>
        </w:rPr>
      </w:pPr>
      <w:r>
        <w:rPr>
          <w:rFonts w:ascii="Arial" w:eastAsia="Arial" w:hAnsi="Arial" w:cs="Arial"/>
          <w:sz w:val="14"/>
          <w:szCs w:val="14"/>
        </w:rPr>
        <w:t>with slope a</w:t>
      </w:r>
    </w:p>
    <w:p w:rsidR="00B701ED" w:rsidRDefault="00B701ED">
      <w:pPr>
        <w:spacing w:line="200" w:lineRule="exact"/>
        <w:rPr>
          <w:sz w:val="20"/>
          <w:szCs w:val="20"/>
        </w:rPr>
      </w:pPr>
    </w:p>
    <w:p w:rsidR="00B701ED" w:rsidRDefault="00B701ED">
      <w:pPr>
        <w:spacing w:line="351" w:lineRule="exact"/>
        <w:rPr>
          <w:sz w:val="20"/>
          <w:szCs w:val="20"/>
        </w:rPr>
      </w:pPr>
    </w:p>
    <w:p w:rsidR="00B701ED" w:rsidRDefault="003564B6">
      <w:pPr>
        <w:tabs>
          <w:tab w:val="left" w:pos="3180"/>
          <w:tab w:val="left" w:pos="4160"/>
        </w:tabs>
        <w:ind w:left="920"/>
        <w:rPr>
          <w:sz w:val="20"/>
          <w:szCs w:val="20"/>
        </w:rPr>
      </w:pPr>
      <w:r>
        <w:rPr>
          <w:rFonts w:ascii="Arial" w:eastAsia="Arial" w:hAnsi="Arial" w:cs="Arial"/>
          <w:sz w:val="32"/>
          <w:szCs w:val="32"/>
          <w:vertAlign w:val="superscript"/>
        </w:rPr>
        <w:t>f</w:t>
      </w:r>
      <w:r>
        <w:rPr>
          <w:sz w:val="20"/>
          <w:szCs w:val="20"/>
        </w:rPr>
        <w:tab/>
      </w:r>
      <w:r>
        <w:rPr>
          <w:rFonts w:ascii="Arial" w:eastAsia="Arial" w:hAnsi="Arial" w:cs="Arial"/>
          <w:color w:val="656565"/>
          <w:sz w:val="16"/>
          <w:szCs w:val="16"/>
        </w:rPr>
        <w:t>Figure 2.10</w:t>
      </w:r>
      <w:r>
        <w:rPr>
          <w:rFonts w:ascii="Arial" w:eastAsia="Arial" w:hAnsi="Arial" w:cs="Arial"/>
          <w:color w:val="656565"/>
          <w:sz w:val="16"/>
          <w:szCs w:val="16"/>
        </w:rPr>
        <w:tab/>
        <w:t xml:space="preserve">Derivative of </w:t>
      </w:r>
      <w:r>
        <w:rPr>
          <w:rFonts w:ascii="Courier New" w:eastAsia="Courier New" w:hAnsi="Courier New" w:cs="Courier New"/>
          <w:b/>
          <w:bCs/>
          <w:color w:val="656565"/>
          <w:sz w:val="16"/>
          <w:szCs w:val="16"/>
        </w:rPr>
        <w:t>f</w:t>
      </w:r>
      <w:r>
        <w:rPr>
          <w:rFonts w:ascii="Arial" w:eastAsia="Arial" w:hAnsi="Arial" w:cs="Arial"/>
          <w:color w:val="656565"/>
          <w:sz w:val="16"/>
          <w:szCs w:val="16"/>
        </w:rPr>
        <w:t xml:space="preserve"> in </w:t>
      </w:r>
      <w:r>
        <w:rPr>
          <w:rFonts w:ascii="Courier New" w:eastAsia="Courier New" w:hAnsi="Courier New" w:cs="Courier New"/>
          <w:b/>
          <w:bCs/>
          <w:color w:val="656565"/>
          <w:sz w:val="16"/>
          <w:szCs w:val="16"/>
        </w:rPr>
        <w:t>p</w:t>
      </w:r>
    </w:p>
    <w:p w:rsidR="00B701ED" w:rsidRDefault="00B701ED">
      <w:pPr>
        <w:spacing w:line="200" w:lineRule="exact"/>
        <w:rPr>
          <w:sz w:val="20"/>
          <w:szCs w:val="20"/>
        </w:rPr>
      </w:pPr>
    </w:p>
    <w:p w:rsidR="00B701ED" w:rsidRDefault="00B701ED">
      <w:pPr>
        <w:spacing w:line="314" w:lineRule="exact"/>
        <w:rPr>
          <w:sz w:val="20"/>
          <w:szCs w:val="20"/>
        </w:rPr>
      </w:pPr>
    </w:p>
    <w:p w:rsidR="00B701ED" w:rsidRDefault="003564B6">
      <w:pPr>
        <w:spacing w:line="257" w:lineRule="auto"/>
        <w:ind w:left="720"/>
        <w:jc w:val="both"/>
        <w:rPr>
          <w:sz w:val="20"/>
          <w:szCs w:val="20"/>
        </w:rPr>
      </w:pPr>
      <w:r>
        <w:rPr>
          <w:rFonts w:eastAsia="Times New Roman"/>
          <w:color w:val="262626"/>
          <w:sz w:val="20"/>
          <w:szCs w:val="20"/>
        </w:rPr>
        <w:t xml:space="preserve">For every differentiable function </w:t>
      </w:r>
      <w:r>
        <w:rPr>
          <w:rFonts w:ascii="Courier New" w:eastAsia="Courier New" w:hAnsi="Courier New" w:cs="Courier New"/>
          <w:color w:val="262626"/>
          <w:sz w:val="18"/>
          <w:szCs w:val="18"/>
        </w:rPr>
        <w:t>f(x)</w:t>
      </w:r>
      <w:r>
        <w:rPr>
          <w:rFonts w:eastAsia="Times New Roman"/>
          <w:color w:val="262626"/>
          <w:sz w:val="20"/>
          <w:szCs w:val="20"/>
        </w:rPr>
        <w:t xml:space="preserve"> (</w:t>
      </w:r>
      <w:r>
        <w:rPr>
          <w:rFonts w:eastAsia="Times New Roman"/>
          <w:i/>
          <w:iCs/>
          <w:color w:val="262626"/>
          <w:sz w:val="20"/>
          <w:szCs w:val="20"/>
        </w:rPr>
        <w:t>differentiable</w:t>
      </w:r>
      <w:r>
        <w:rPr>
          <w:rFonts w:eastAsia="Times New Roman"/>
          <w:color w:val="262626"/>
          <w:sz w:val="20"/>
          <w:szCs w:val="20"/>
        </w:rPr>
        <w:t xml:space="preserve"> means “can be derived”: for exam-ple, smooth, continuous functions can be derived), there exists a derivative function </w:t>
      </w:r>
      <w:r>
        <w:rPr>
          <w:rFonts w:ascii="Courier New" w:eastAsia="Courier New" w:hAnsi="Courier New" w:cs="Courier New"/>
          <w:color w:val="262626"/>
          <w:sz w:val="18"/>
          <w:szCs w:val="18"/>
        </w:rPr>
        <w:t xml:space="preserve">f'(x) </w:t>
      </w:r>
      <w:r>
        <w:rPr>
          <w:rFonts w:eastAsia="Times New Roman"/>
          <w:color w:val="262626"/>
          <w:sz w:val="19"/>
          <w:szCs w:val="19"/>
        </w:rPr>
        <w:t>that maps values of</w:t>
      </w:r>
      <w:r>
        <w:rPr>
          <w:rFonts w:ascii="Courier New" w:eastAsia="Courier New" w:hAnsi="Courier New" w:cs="Courier New"/>
          <w:color w:val="262626"/>
          <w:sz w:val="18"/>
          <w:szCs w:val="18"/>
        </w:rPr>
        <w:t xml:space="preserve"> x </w:t>
      </w:r>
      <w:r>
        <w:rPr>
          <w:rFonts w:eastAsia="Times New Roman"/>
          <w:color w:val="262626"/>
          <w:sz w:val="19"/>
          <w:szCs w:val="19"/>
        </w:rPr>
        <w:t>to the slope of the local linear approximation of</w:t>
      </w:r>
      <w:r>
        <w:rPr>
          <w:rFonts w:ascii="Courier New" w:eastAsia="Courier New" w:hAnsi="Courier New" w:cs="Courier New"/>
          <w:color w:val="262626"/>
          <w:sz w:val="18"/>
          <w:szCs w:val="18"/>
        </w:rPr>
        <w:t xml:space="preserve"> f </w:t>
      </w:r>
      <w:r>
        <w:rPr>
          <w:rFonts w:eastAsia="Times New Roman"/>
          <w:color w:val="262626"/>
          <w:sz w:val="19"/>
          <w:szCs w:val="19"/>
        </w:rPr>
        <w:t>in those</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52" w:name="page71"/>
      <w:bookmarkEnd w:id="52"/>
    </w:p>
    <w:p w:rsidR="00B701ED" w:rsidRDefault="003564B6" w:rsidP="003564B6">
      <w:pPr>
        <w:numPr>
          <w:ilvl w:val="0"/>
          <w:numId w:val="59"/>
        </w:numPr>
        <w:tabs>
          <w:tab w:val="left" w:pos="1161"/>
        </w:tabs>
        <w:ind w:left="1161" w:hanging="1161"/>
        <w:rPr>
          <w:rFonts w:eastAsia="Times New Roman"/>
          <w:b/>
          <w:bCs/>
          <w:color w:val="656565"/>
          <w:sz w:val="18"/>
          <w:szCs w:val="18"/>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2  </w:t>
      </w:r>
      <w:r>
        <w:rPr>
          <w:rFonts w:eastAsia="Times New Roman"/>
          <w:b/>
          <w:bCs/>
          <w:i/>
          <w:iCs/>
          <w:color w:val="656565"/>
          <w:sz w:val="18"/>
          <w:szCs w:val="18"/>
        </w:rPr>
        <w:t>Before we begin: the mathematical building blocks of neural networks</w:t>
      </w:r>
    </w:p>
    <w:p w:rsidR="00B701ED" w:rsidRDefault="00B701ED">
      <w:pPr>
        <w:spacing w:line="319" w:lineRule="exact"/>
        <w:rPr>
          <w:sz w:val="20"/>
          <w:szCs w:val="20"/>
        </w:rPr>
      </w:pPr>
    </w:p>
    <w:p w:rsidR="00B701ED" w:rsidRDefault="003564B6">
      <w:pPr>
        <w:spacing w:line="252" w:lineRule="auto"/>
        <w:ind w:left="721"/>
        <w:jc w:val="both"/>
        <w:rPr>
          <w:sz w:val="20"/>
          <w:szCs w:val="20"/>
        </w:rPr>
      </w:pPr>
      <w:r>
        <w:rPr>
          <w:rFonts w:eastAsia="Times New Roman"/>
          <w:color w:val="262626"/>
          <w:sz w:val="20"/>
          <w:szCs w:val="20"/>
        </w:rPr>
        <w:t xml:space="preserve">points. For instance, the derivative of </w:t>
      </w:r>
      <w:r>
        <w:rPr>
          <w:rFonts w:ascii="Courier New" w:eastAsia="Courier New" w:hAnsi="Courier New" w:cs="Courier New"/>
          <w:color w:val="262626"/>
          <w:sz w:val="18"/>
          <w:szCs w:val="18"/>
        </w:rPr>
        <w:t>cos(x)</w:t>
      </w:r>
      <w:r>
        <w:rPr>
          <w:rFonts w:eastAsia="Times New Roman"/>
          <w:color w:val="262626"/>
          <w:sz w:val="20"/>
          <w:szCs w:val="20"/>
        </w:rPr>
        <w:t xml:space="preserve"> is </w:t>
      </w:r>
      <w:r>
        <w:rPr>
          <w:rFonts w:ascii="Courier New" w:eastAsia="Courier New" w:hAnsi="Courier New" w:cs="Courier New"/>
          <w:color w:val="262626"/>
          <w:sz w:val="18"/>
          <w:szCs w:val="18"/>
        </w:rPr>
        <w:t>-sin(x)</w:t>
      </w:r>
      <w:r>
        <w:rPr>
          <w:rFonts w:eastAsia="Times New Roman"/>
          <w:color w:val="262626"/>
          <w:sz w:val="20"/>
          <w:szCs w:val="20"/>
        </w:rPr>
        <w:t xml:space="preserve">, the derivative of </w:t>
      </w:r>
      <w:r>
        <w:rPr>
          <w:rFonts w:ascii="Courier New" w:eastAsia="Courier New" w:hAnsi="Courier New" w:cs="Courier New"/>
          <w:color w:val="262626"/>
          <w:sz w:val="18"/>
          <w:szCs w:val="18"/>
        </w:rPr>
        <w:t>f(x) = a * x</w:t>
      </w:r>
      <w:r>
        <w:rPr>
          <w:rFonts w:eastAsia="Times New Roman"/>
          <w:color w:val="262626"/>
          <w:sz w:val="20"/>
          <w:szCs w:val="20"/>
        </w:rPr>
        <w:t xml:space="preserve"> is </w:t>
      </w:r>
      <w:r>
        <w:rPr>
          <w:rFonts w:ascii="Courier New" w:eastAsia="Courier New" w:hAnsi="Courier New" w:cs="Courier New"/>
          <w:color w:val="262626"/>
          <w:sz w:val="18"/>
          <w:szCs w:val="18"/>
        </w:rPr>
        <w:t>f'(x) = a</w:t>
      </w:r>
      <w:r>
        <w:rPr>
          <w:rFonts w:eastAsia="Times New Roman"/>
          <w:color w:val="262626"/>
          <w:sz w:val="20"/>
          <w:szCs w:val="20"/>
        </w:rPr>
        <w:t>, and so on.</w:t>
      </w:r>
    </w:p>
    <w:p w:rsidR="00B701ED" w:rsidRDefault="00B701ED">
      <w:pPr>
        <w:spacing w:line="14" w:lineRule="exact"/>
        <w:rPr>
          <w:sz w:val="20"/>
          <w:szCs w:val="20"/>
        </w:rPr>
      </w:pPr>
    </w:p>
    <w:p w:rsidR="00B701ED" w:rsidRDefault="003564B6">
      <w:pPr>
        <w:spacing w:line="256" w:lineRule="auto"/>
        <w:ind w:left="721" w:firstLine="300"/>
        <w:jc w:val="both"/>
        <w:rPr>
          <w:sz w:val="20"/>
          <w:szCs w:val="20"/>
        </w:rPr>
      </w:pPr>
      <w:r>
        <w:rPr>
          <w:rFonts w:eastAsia="Times New Roman"/>
          <w:color w:val="262626"/>
          <w:sz w:val="20"/>
          <w:szCs w:val="20"/>
        </w:rPr>
        <w:t xml:space="preserve">If you’re trying to update </w:t>
      </w:r>
      <w:r>
        <w:rPr>
          <w:rFonts w:ascii="Courier New" w:eastAsia="Courier New" w:hAnsi="Courier New" w:cs="Courier New"/>
          <w:color w:val="262626"/>
          <w:sz w:val="18"/>
          <w:szCs w:val="18"/>
        </w:rPr>
        <w:t>x</w:t>
      </w:r>
      <w:r>
        <w:rPr>
          <w:rFonts w:eastAsia="Times New Roman"/>
          <w:color w:val="262626"/>
          <w:sz w:val="20"/>
          <w:szCs w:val="20"/>
        </w:rPr>
        <w:t xml:space="preserve"> by a</w:t>
      </w:r>
      <w:r>
        <w:rPr>
          <w:rFonts w:eastAsia="Times New Roman"/>
          <w:color w:val="262626"/>
          <w:sz w:val="20"/>
          <w:szCs w:val="20"/>
        </w:rPr>
        <w:t xml:space="preserve"> factor </w:t>
      </w:r>
      <w:r>
        <w:rPr>
          <w:rFonts w:ascii="Courier New" w:eastAsia="Courier New" w:hAnsi="Courier New" w:cs="Courier New"/>
          <w:color w:val="262626"/>
          <w:sz w:val="18"/>
          <w:szCs w:val="18"/>
        </w:rPr>
        <w:t>epsilon_x</w:t>
      </w:r>
      <w:r>
        <w:rPr>
          <w:rFonts w:eastAsia="Times New Roman"/>
          <w:color w:val="262626"/>
          <w:sz w:val="20"/>
          <w:szCs w:val="20"/>
        </w:rPr>
        <w:t xml:space="preserve"> in order to minimize </w:t>
      </w:r>
      <w:r>
        <w:rPr>
          <w:rFonts w:ascii="Courier New" w:eastAsia="Courier New" w:hAnsi="Courier New" w:cs="Courier New"/>
          <w:color w:val="262626"/>
          <w:sz w:val="18"/>
          <w:szCs w:val="18"/>
        </w:rPr>
        <w:t>f(x)</w:t>
      </w:r>
      <w:r>
        <w:rPr>
          <w:rFonts w:eastAsia="Times New Roman"/>
          <w:color w:val="262626"/>
          <w:sz w:val="20"/>
          <w:szCs w:val="20"/>
        </w:rPr>
        <w:t xml:space="preserve">, and you know the derivative of </w:t>
      </w:r>
      <w:r>
        <w:rPr>
          <w:rFonts w:ascii="Courier New" w:eastAsia="Courier New" w:hAnsi="Courier New" w:cs="Courier New"/>
          <w:color w:val="262626"/>
          <w:sz w:val="18"/>
          <w:szCs w:val="18"/>
        </w:rPr>
        <w:t>f</w:t>
      </w:r>
      <w:r>
        <w:rPr>
          <w:rFonts w:eastAsia="Times New Roman"/>
          <w:color w:val="262626"/>
          <w:sz w:val="20"/>
          <w:szCs w:val="20"/>
        </w:rPr>
        <w:t xml:space="preserve">, then your job is done: the derivative completely describes how </w:t>
      </w:r>
      <w:r>
        <w:rPr>
          <w:rFonts w:ascii="Courier New" w:eastAsia="Courier New" w:hAnsi="Courier New" w:cs="Courier New"/>
          <w:color w:val="262626"/>
          <w:sz w:val="18"/>
          <w:szCs w:val="18"/>
        </w:rPr>
        <w:t>f(x)</w:t>
      </w:r>
      <w:r>
        <w:rPr>
          <w:rFonts w:eastAsia="Times New Roman"/>
          <w:color w:val="262626"/>
          <w:sz w:val="20"/>
          <w:szCs w:val="20"/>
        </w:rPr>
        <w:t xml:space="preserve"> evolves as you change </w:t>
      </w:r>
      <w:r>
        <w:rPr>
          <w:rFonts w:ascii="Courier New" w:eastAsia="Courier New" w:hAnsi="Courier New" w:cs="Courier New"/>
          <w:color w:val="262626"/>
          <w:sz w:val="18"/>
          <w:szCs w:val="18"/>
        </w:rPr>
        <w:t>x</w:t>
      </w:r>
      <w:r>
        <w:rPr>
          <w:rFonts w:eastAsia="Times New Roman"/>
          <w:color w:val="262626"/>
          <w:sz w:val="20"/>
          <w:szCs w:val="20"/>
        </w:rPr>
        <w:t xml:space="preserve">. If you want to reduce the value of </w:t>
      </w:r>
      <w:r>
        <w:rPr>
          <w:rFonts w:ascii="Courier New" w:eastAsia="Courier New" w:hAnsi="Courier New" w:cs="Courier New"/>
          <w:color w:val="262626"/>
          <w:sz w:val="18"/>
          <w:szCs w:val="18"/>
        </w:rPr>
        <w:t>f(x)</w:t>
      </w:r>
      <w:r>
        <w:rPr>
          <w:rFonts w:eastAsia="Times New Roman"/>
          <w:color w:val="262626"/>
          <w:sz w:val="20"/>
          <w:szCs w:val="20"/>
        </w:rPr>
        <w:t xml:space="preserve">, you just need to move </w:t>
      </w:r>
      <w:r>
        <w:rPr>
          <w:rFonts w:ascii="Courier New" w:eastAsia="Courier New" w:hAnsi="Courier New" w:cs="Courier New"/>
          <w:color w:val="262626"/>
          <w:sz w:val="18"/>
          <w:szCs w:val="18"/>
        </w:rPr>
        <w:t>x</w:t>
      </w:r>
      <w:r>
        <w:rPr>
          <w:rFonts w:eastAsia="Times New Roman"/>
          <w:color w:val="262626"/>
          <w:sz w:val="20"/>
          <w:szCs w:val="20"/>
        </w:rPr>
        <w:t xml:space="preserve"> a little in the opposite direction from the derivative.</w:t>
      </w:r>
    </w:p>
    <w:p w:rsidR="00B701ED" w:rsidRDefault="00B701ED">
      <w:pPr>
        <w:spacing w:line="191"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1"/>
          <w:szCs w:val="21"/>
        </w:rPr>
        <w:t>2.4.2</w:t>
      </w:r>
      <w:r>
        <w:rPr>
          <w:rFonts w:ascii="Arial" w:eastAsia="Arial" w:hAnsi="Arial" w:cs="Arial"/>
          <w:i/>
          <w:iCs/>
          <w:color w:val="476B85"/>
          <w:sz w:val="21"/>
          <w:szCs w:val="21"/>
        </w:rPr>
        <w:tab/>
        <w:t>Derivative of a tensor operation: the gradient</w:t>
      </w:r>
    </w:p>
    <w:p w:rsidR="00B701ED" w:rsidRDefault="00B701ED">
      <w:pPr>
        <w:spacing w:line="101" w:lineRule="exact"/>
        <w:rPr>
          <w:sz w:val="20"/>
          <w:szCs w:val="20"/>
        </w:rPr>
      </w:pPr>
    </w:p>
    <w:p w:rsidR="00B701ED" w:rsidRDefault="003564B6">
      <w:pPr>
        <w:spacing w:line="271" w:lineRule="auto"/>
        <w:ind w:left="721"/>
        <w:jc w:val="both"/>
        <w:rPr>
          <w:sz w:val="20"/>
          <w:szCs w:val="20"/>
        </w:rPr>
      </w:pPr>
      <w:r>
        <w:rPr>
          <w:rFonts w:eastAsia="Times New Roman"/>
          <w:color w:val="262626"/>
          <w:sz w:val="20"/>
          <w:szCs w:val="20"/>
        </w:rPr>
        <w:t xml:space="preserve">A </w:t>
      </w:r>
      <w:r>
        <w:rPr>
          <w:rFonts w:eastAsia="Times New Roman"/>
          <w:i/>
          <w:iCs/>
          <w:color w:val="262626"/>
          <w:sz w:val="20"/>
          <w:szCs w:val="20"/>
        </w:rPr>
        <w:t>gradient</w:t>
      </w:r>
      <w:r>
        <w:rPr>
          <w:rFonts w:eastAsia="Times New Roman"/>
          <w:color w:val="262626"/>
          <w:sz w:val="20"/>
          <w:szCs w:val="20"/>
        </w:rPr>
        <w:t xml:space="preserve"> is the derivative of a tensor operation. It’s the generalization of the concept of derivatives to functions of multidimensional input</w:t>
      </w:r>
      <w:r>
        <w:rPr>
          <w:rFonts w:eastAsia="Times New Roman"/>
          <w:color w:val="262626"/>
          <w:sz w:val="20"/>
          <w:szCs w:val="20"/>
        </w:rPr>
        <w:t>s: that is, to functions that take tensors as inputs.</w:t>
      </w:r>
    </w:p>
    <w:p w:rsidR="00B701ED" w:rsidRDefault="00B701ED">
      <w:pPr>
        <w:spacing w:line="1" w:lineRule="exact"/>
        <w:rPr>
          <w:sz w:val="20"/>
          <w:szCs w:val="20"/>
        </w:rPr>
      </w:pPr>
    </w:p>
    <w:p w:rsidR="00B701ED" w:rsidRDefault="003564B6">
      <w:pPr>
        <w:spacing w:line="256" w:lineRule="auto"/>
        <w:ind w:left="721" w:firstLine="289"/>
        <w:jc w:val="both"/>
        <w:rPr>
          <w:sz w:val="20"/>
          <w:szCs w:val="20"/>
        </w:rPr>
      </w:pPr>
      <w:r>
        <w:rPr>
          <w:rFonts w:eastAsia="Times New Roman"/>
          <w:color w:val="262626"/>
          <w:sz w:val="20"/>
          <w:szCs w:val="20"/>
        </w:rPr>
        <w:t xml:space="preserve">Consider an input vector </w:t>
      </w:r>
      <w:r>
        <w:rPr>
          <w:rFonts w:ascii="Courier New" w:eastAsia="Courier New" w:hAnsi="Courier New" w:cs="Courier New"/>
          <w:color w:val="262626"/>
          <w:sz w:val="18"/>
          <w:szCs w:val="18"/>
        </w:rPr>
        <w:t>x</w:t>
      </w:r>
      <w:r>
        <w:rPr>
          <w:rFonts w:eastAsia="Times New Roman"/>
          <w:color w:val="262626"/>
          <w:sz w:val="20"/>
          <w:szCs w:val="20"/>
        </w:rPr>
        <w:t xml:space="preserve">, a matrix </w:t>
      </w:r>
      <w:r>
        <w:rPr>
          <w:rFonts w:ascii="Courier New" w:eastAsia="Courier New" w:hAnsi="Courier New" w:cs="Courier New"/>
          <w:color w:val="262626"/>
          <w:sz w:val="18"/>
          <w:szCs w:val="18"/>
        </w:rPr>
        <w:t>W</w:t>
      </w:r>
      <w:r>
        <w:rPr>
          <w:rFonts w:eastAsia="Times New Roman"/>
          <w:color w:val="262626"/>
          <w:sz w:val="20"/>
          <w:szCs w:val="20"/>
        </w:rPr>
        <w:t xml:space="preserve">, a target </w:t>
      </w:r>
      <w:r>
        <w:rPr>
          <w:rFonts w:ascii="Courier New" w:eastAsia="Courier New" w:hAnsi="Courier New" w:cs="Courier New"/>
          <w:color w:val="262626"/>
          <w:sz w:val="18"/>
          <w:szCs w:val="18"/>
        </w:rPr>
        <w:t>y</w:t>
      </w:r>
      <w:r>
        <w:rPr>
          <w:rFonts w:eastAsia="Times New Roman"/>
          <w:color w:val="262626"/>
          <w:sz w:val="20"/>
          <w:szCs w:val="20"/>
        </w:rPr>
        <w:t xml:space="preserve">, and a loss function </w:t>
      </w:r>
      <w:r>
        <w:rPr>
          <w:rFonts w:ascii="Courier New" w:eastAsia="Courier New" w:hAnsi="Courier New" w:cs="Courier New"/>
          <w:color w:val="262626"/>
          <w:sz w:val="18"/>
          <w:szCs w:val="18"/>
        </w:rPr>
        <w:t>loss</w:t>
      </w:r>
      <w:r>
        <w:rPr>
          <w:rFonts w:eastAsia="Times New Roman"/>
          <w:color w:val="262626"/>
          <w:sz w:val="20"/>
          <w:szCs w:val="20"/>
        </w:rPr>
        <w:t xml:space="preserve">. You can use </w:t>
      </w:r>
      <w:r>
        <w:rPr>
          <w:rFonts w:ascii="Courier New" w:eastAsia="Courier New" w:hAnsi="Courier New" w:cs="Courier New"/>
          <w:color w:val="262626"/>
          <w:sz w:val="18"/>
          <w:szCs w:val="18"/>
        </w:rPr>
        <w:t>W</w:t>
      </w:r>
      <w:r>
        <w:rPr>
          <w:rFonts w:eastAsia="Times New Roman"/>
          <w:color w:val="262626"/>
          <w:sz w:val="20"/>
          <w:szCs w:val="20"/>
        </w:rPr>
        <w:t xml:space="preserve"> to compute a target candidate </w:t>
      </w:r>
      <w:r>
        <w:rPr>
          <w:rFonts w:ascii="Courier New" w:eastAsia="Courier New" w:hAnsi="Courier New" w:cs="Courier New"/>
          <w:color w:val="262626"/>
          <w:sz w:val="18"/>
          <w:szCs w:val="18"/>
        </w:rPr>
        <w:t>y_pred</w:t>
      </w:r>
      <w:r>
        <w:rPr>
          <w:rFonts w:eastAsia="Times New Roman"/>
          <w:color w:val="262626"/>
          <w:sz w:val="20"/>
          <w:szCs w:val="20"/>
        </w:rPr>
        <w:t xml:space="preserve">, and compute the loss, or mismatch, between the target candidate </w:t>
      </w:r>
      <w:r>
        <w:rPr>
          <w:rFonts w:ascii="Courier New" w:eastAsia="Courier New" w:hAnsi="Courier New" w:cs="Courier New"/>
          <w:color w:val="262626"/>
          <w:sz w:val="18"/>
          <w:szCs w:val="18"/>
        </w:rPr>
        <w:t>y_pred</w:t>
      </w:r>
      <w:r>
        <w:rPr>
          <w:rFonts w:eastAsia="Times New Roman"/>
          <w:color w:val="262626"/>
          <w:sz w:val="20"/>
          <w:szCs w:val="20"/>
        </w:rPr>
        <w:t xml:space="preserve"> and the target </w:t>
      </w:r>
      <w:r>
        <w:rPr>
          <w:rFonts w:ascii="Courier New" w:eastAsia="Courier New" w:hAnsi="Courier New" w:cs="Courier New"/>
          <w:color w:val="262626"/>
          <w:sz w:val="18"/>
          <w:szCs w:val="18"/>
        </w:rPr>
        <w:t>y</w:t>
      </w:r>
      <w:r>
        <w:rPr>
          <w:rFonts w:eastAsia="Times New Roman"/>
          <w:color w:val="262626"/>
          <w:sz w:val="20"/>
          <w:szCs w:val="20"/>
        </w:rPr>
        <w:t>:</w:t>
      </w:r>
    </w:p>
    <w:p w:rsidR="00B701ED" w:rsidRDefault="00B701ED">
      <w:pPr>
        <w:spacing w:line="140"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y_pred = dot(W, x)</w:t>
      </w:r>
    </w:p>
    <w:p w:rsidR="00B701ED" w:rsidRDefault="00B701ED">
      <w:pPr>
        <w:spacing w:line="19"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loss_value = loss(y_pred, y)</w:t>
      </w:r>
    </w:p>
    <w:p w:rsidR="00B701ED" w:rsidRDefault="00B701ED">
      <w:pPr>
        <w:spacing w:line="129" w:lineRule="exact"/>
        <w:rPr>
          <w:sz w:val="20"/>
          <w:szCs w:val="20"/>
        </w:rPr>
      </w:pPr>
    </w:p>
    <w:p w:rsidR="00B701ED" w:rsidRDefault="003564B6">
      <w:pPr>
        <w:spacing w:line="251" w:lineRule="auto"/>
        <w:ind w:left="721"/>
        <w:jc w:val="both"/>
        <w:rPr>
          <w:sz w:val="20"/>
          <w:szCs w:val="20"/>
        </w:rPr>
      </w:pPr>
      <w:r>
        <w:rPr>
          <w:rFonts w:eastAsia="Times New Roman"/>
          <w:color w:val="262626"/>
          <w:sz w:val="20"/>
          <w:szCs w:val="20"/>
        </w:rPr>
        <w:t xml:space="preserve">If the data inputs </w:t>
      </w:r>
      <w:r>
        <w:rPr>
          <w:rFonts w:ascii="Courier New" w:eastAsia="Courier New" w:hAnsi="Courier New" w:cs="Courier New"/>
          <w:color w:val="262626"/>
          <w:sz w:val="18"/>
          <w:szCs w:val="18"/>
        </w:rPr>
        <w:t>x</w:t>
      </w:r>
      <w:r>
        <w:rPr>
          <w:rFonts w:eastAsia="Times New Roman"/>
          <w:color w:val="262626"/>
          <w:sz w:val="20"/>
          <w:szCs w:val="20"/>
        </w:rPr>
        <w:t xml:space="preserve"> and </w:t>
      </w:r>
      <w:r>
        <w:rPr>
          <w:rFonts w:ascii="Courier New" w:eastAsia="Courier New" w:hAnsi="Courier New" w:cs="Courier New"/>
          <w:color w:val="262626"/>
          <w:sz w:val="18"/>
          <w:szCs w:val="18"/>
        </w:rPr>
        <w:t>y</w:t>
      </w:r>
      <w:r>
        <w:rPr>
          <w:rFonts w:eastAsia="Times New Roman"/>
          <w:color w:val="262626"/>
          <w:sz w:val="20"/>
          <w:szCs w:val="20"/>
        </w:rPr>
        <w:t xml:space="preserve"> are frozen, then this can be interpreted as a function map-ping values of </w:t>
      </w:r>
      <w:r>
        <w:rPr>
          <w:rFonts w:ascii="Courier New" w:eastAsia="Courier New" w:hAnsi="Courier New" w:cs="Courier New"/>
          <w:color w:val="262626"/>
          <w:sz w:val="18"/>
          <w:szCs w:val="18"/>
        </w:rPr>
        <w:t>W</w:t>
      </w:r>
      <w:r>
        <w:rPr>
          <w:rFonts w:eastAsia="Times New Roman"/>
          <w:color w:val="262626"/>
          <w:sz w:val="20"/>
          <w:szCs w:val="20"/>
        </w:rPr>
        <w:t xml:space="preserve"> to loss values:</w:t>
      </w:r>
    </w:p>
    <w:p w:rsidR="00B701ED" w:rsidRDefault="00B701ED">
      <w:pPr>
        <w:spacing w:line="146"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loss_value = f(W)</w:t>
      </w:r>
    </w:p>
    <w:p w:rsidR="00B701ED" w:rsidRDefault="00B701ED">
      <w:pPr>
        <w:spacing w:line="129" w:lineRule="exact"/>
        <w:rPr>
          <w:sz w:val="20"/>
          <w:szCs w:val="20"/>
        </w:rPr>
      </w:pPr>
    </w:p>
    <w:p w:rsidR="00B701ED" w:rsidRDefault="003564B6">
      <w:pPr>
        <w:spacing w:line="262" w:lineRule="auto"/>
        <w:ind w:left="721"/>
        <w:jc w:val="both"/>
        <w:rPr>
          <w:sz w:val="20"/>
          <w:szCs w:val="20"/>
        </w:rPr>
      </w:pPr>
      <w:r>
        <w:rPr>
          <w:rFonts w:eastAsia="Times New Roman"/>
          <w:color w:val="262626"/>
          <w:sz w:val="20"/>
          <w:szCs w:val="20"/>
        </w:rPr>
        <w:t xml:space="preserve">Let’s say the current value of </w:t>
      </w:r>
      <w:r>
        <w:rPr>
          <w:rFonts w:ascii="Courier New" w:eastAsia="Courier New" w:hAnsi="Courier New" w:cs="Courier New"/>
          <w:color w:val="262626"/>
          <w:sz w:val="18"/>
          <w:szCs w:val="18"/>
        </w:rPr>
        <w:t>W</w:t>
      </w:r>
      <w:r>
        <w:rPr>
          <w:rFonts w:eastAsia="Times New Roman"/>
          <w:color w:val="262626"/>
          <w:sz w:val="20"/>
          <w:szCs w:val="20"/>
        </w:rPr>
        <w:t xml:space="preserve"> is </w:t>
      </w:r>
      <w:r>
        <w:rPr>
          <w:rFonts w:ascii="Courier New" w:eastAsia="Courier New" w:hAnsi="Courier New" w:cs="Courier New"/>
          <w:color w:val="262626"/>
          <w:sz w:val="18"/>
          <w:szCs w:val="18"/>
        </w:rPr>
        <w:t>W0</w:t>
      </w:r>
      <w:r>
        <w:rPr>
          <w:rFonts w:eastAsia="Times New Roman"/>
          <w:color w:val="262626"/>
          <w:sz w:val="20"/>
          <w:szCs w:val="20"/>
        </w:rPr>
        <w:t>. Then th</w:t>
      </w:r>
      <w:r>
        <w:rPr>
          <w:rFonts w:eastAsia="Times New Roman"/>
          <w:color w:val="262626"/>
          <w:sz w:val="20"/>
          <w:szCs w:val="20"/>
        </w:rPr>
        <w:t xml:space="preserve">e derivative of </w:t>
      </w:r>
      <w:r>
        <w:rPr>
          <w:rFonts w:ascii="Courier New" w:eastAsia="Courier New" w:hAnsi="Courier New" w:cs="Courier New"/>
          <w:color w:val="262626"/>
          <w:sz w:val="18"/>
          <w:szCs w:val="18"/>
        </w:rPr>
        <w:t>f</w:t>
      </w:r>
      <w:r>
        <w:rPr>
          <w:rFonts w:eastAsia="Times New Roman"/>
          <w:color w:val="262626"/>
          <w:sz w:val="20"/>
          <w:szCs w:val="20"/>
        </w:rPr>
        <w:t xml:space="preserve"> in the point </w:t>
      </w:r>
      <w:r>
        <w:rPr>
          <w:rFonts w:ascii="Courier New" w:eastAsia="Courier New" w:hAnsi="Courier New" w:cs="Courier New"/>
          <w:color w:val="262626"/>
          <w:sz w:val="18"/>
          <w:szCs w:val="18"/>
        </w:rPr>
        <w:t>W0</w:t>
      </w:r>
      <w:r>
        <w:rPr>
          <w:rFonts w:eastAsia="Times New Roman"/>
          <w:color w:val="262626"/>
          <w:sz w:val="20"/>
          <w:szCs w:val="20"/>
        </w:rPr>
        <w:t xml:space="preserve"> is a tensor </w:t>
      </w:r>
      <w:r>
        <w:rPr>
          <w:rFonts w:ascii="Courier New" w:eastAsia="Courier New" w:hAnsi="Courier New" w:cs="Courier New"/>
          <w:color w:val="262626"/>
          <w:sz w:val="18"/>
          <w:szCs w:val="18"/>
        </w:rPr>
        <w:t xml:space="preserve">gradient(f)(W0) </w:t>
      </w:r>
      <w:r>
        <w:rPr>
          <w:rFonts w:eastAsia="Times New Roman"/>
          <w:color w:val="262626"/>
          <w:sz w:val="19"/>
          <w:szCs w:val="19"/>
        </w:rPr>
        <w:t>with the same shape as</w:t>
      </w:r>
      <w:r>
        <w:rPr>
          <w:rFonts w:ascii="Courier New" w:eastAsia="Courier New" w:hAnsi="Courier New" w:cs="Courier New"/>
          <w:color w:val="262626"/>
          <w:sz w:val="18"/>
          <w:szCs w:val="18"/>
        </w:rPr>
        <w:t xml:space="preserve"> W</w:t>
      </w:r>
      <w:r>
        <w:rPr>
          <w:rFonts w:eastAsia="Times New Roman"/>
          <w:color w:val="262626"/>
          <w:sz w:val="19"/>
          <w:szCs w:val="19"/>
        </w:rPr>
        <w:t>, where each coefficient</w:t>
      </w:r>
      <w:r>
        <w:rPr>
          <w:rFonts w:ascii="Courier New" w:eastAsia="Courier New" w:hAnsi="Courier New" w:cs="Courier New"/>
          <w:color w:val="262626"/>
          <w:sz w:val="18"/>
          <w:szCs w:val="18"/>
        </w:rPr>
        <w:t xml:space="preserve"> gradient(f) (W0)[i, j] </w:t>
      </w:r>
      <w:r>
        <w:rPr>
          <w:rFonts w:eastAsia="Times New Roman"/>
          <w:color w:val="262626"/>
          <w:sz w:val="19"/>
          <w:szCs w:val="19"/>
        </w:rPr>
        <w:t>indicates the direction and magnitude of the change in</w:t>
      </w:r>
      <w:r>
        <w:rPr>
          <w:rFonts w:ascii="Courier New" w:eastAsia="Courier New" w:hAnsi="Courier New" w:cs="Courier New"/>
          <w:color w:val="262626"/>
          <w:sz w:val="18"/>
          <w:szCs w:val="18"/>
        </w:rPr>
        <w:t xml:space="preserve"> loss_value </w:t>
      </w:r>
      <w:r>
        <w:rPr>
          <w:rFonts w:eastAsia="Times New Roman"/>
          <w:color w:val="262626"/>
          <w:sz w:val="19"/>
          <w:szCs w:val="19"/>
        </w:rPr>
        <w:t>you</w:t>
      </w:r>
      <w:r>
        <w:rPr>
          <w:rFonts w:ascii="Courier New" w:eastAsia="Courier New" w:hAnsi="Courier New" w:cs="Courier New"/>
          <w:color w:val="262626"/>
          <w:sz w:val="18"/>
          <w:szCs w:val="18"/>
        </w:rPr>
        <w:t xml:space="preserve"> </w:t>
      </w:r>
      <w:r>
        <w:rPr>
          <w:rFonts w:eastAsia="Times New Roman"/>
          <w:color w:val="262626"/>
          <w:sz w:val="19"/>
          <w:szCs w:val="19"/>
        </w:rPr>
        <w:t xml:space="preserve">observe when modifying </w:t>
      </w:r>
      <w:r>
        <w:rPr>
          <w:rFonts w:ascii="Courier New" w:eastAsia="Courier New" w:hAnsi="Courier New" w:cs="Courier New"/>
          <w:color w:val="262626"/>
          <w:sz w:val="18"/>
          <w:szCs w:val="18"/>
        </w:rPr>
        <w:t>W0[i, j]</w:t>
      </w:r>
      <w:r>
        <w:rPr>
          <w:rFonts w:eastAsia="Times New Roman"/>
          <w:color w:val="262626"/>
          <w:sz w:val="19"/>
          <w:szCs w:val="19"/>
        </w:rPr>
        <w:t xml:space="preserve">. That tensor </w:t>
      </w:r>
      <w:r>
        <w:rPr>
          <w:rFonts w:ascii="Courier New" w:eastAsia="Courier New" w:hAnsi="Courier New" w:cs="Courier New"/>
          <w:color w:val="262626"/>
          <w:sz w:val="18"/>
          <w:szCs w:val="18"/>
        </w:rPr>
        <w:t>gradient(f)(W0)</w:t>
      </w:r>
      <w:r>
        <w:rPr>
          <w:rFonts w:eastAsia="Times New Roman"/>
          <w:color w:val="262626"/>
          <w:sz w:val="19"/>
          <w:szCs w:val="19"/>
        </w:rPr>
        <w:t xml:space="preserve"> is the gradient of the function </w:t>
      </w:r>
      <w:r>
        <w:rPr>
          <w:rFonts w:ascii="Courier New" w:eastAsia="Courier New" w:hAnsi="Courier New" w:cs="Courier New"/>
          <w:color w:val="262626"/>
          <w:sz w:val="18"/>
          <w:szCs w:val="18"/>
        </w:rPr>
        <w:t>f(W) = loss_value</w:t>
      </w:r>
      <w:r>
        <w:rPr>
          <w:rFonts w:eastAsia="Times New Roman"/>
          <w:color w:val="262626"/>
          <w:sz w:val="19"/>
          <w:szCs w:val="19"/>
        </w:rPr>
        <w:t xml:space="preserve"> in </w:t>
      </w:r>
      <w:r>
        <w:rPr>
          <w:rFonts w:ascii="Courier New" w:eastAsia="Courier New" w:hAnsi="Courier New" w:cs="Courier New"/>
          <w:color w:val="262626"/>
          <w:sz w:val="18"/>
          <w:szCs w:val="18"/>
        </w:rPr>
        <w:t>W0</w:t>
      </w:r>
      <w:r>
        <w:rPr>
          <w:rFonts w:eastAsia="Times New Roman"/>
          <w:color w:val="262626"/>
          <w:sz w:val="19"/>
          <w:szCs w:val="19"/>
        </w:rPr>
        <w:t>.</w:t>
      </w:r>
    </w:p>
    <w:p w:rsidR="00B701ED" w:rsidRDefault="00B701ED">
      <w:pPr>
        <w:spacing w:line="6" w:lineRule="exact"/>
        <w:rPr>
          <w:sz w:val="20"/>
          <w:szCs w:val="20"/>
        </w:rPr>
      </w:pPr>
    </w:p>
    <w:p w:rsidR="00B701ED" w:rsidRDefault="003564B6">
      <w:pPr>
        <w:spacing w:line="255" w:lineRule="auto"/>
        <w:ind w:left="721" w:firstLine="296"/>
        <w:jc w:val="both"/>
        <w:rPr>
          <w:sz w:val="20"/>
          <w:szCs w:val="20"/>
        </w:rPr>
      </w:pPr>
      <w:r>
        <w:rPr>
          <w:rFonts w:eastAsia="Times New Roman"/>
          <w:color w:val="262626"/>
          <w:sz w:val="20"/>
          <w:szCs w:val="20"/>
        </w:rPr>
        <w:t xml:space="preserve">You saw earlier that the derivative of a function </w:t>
      </w:r>
      <w:r>
        <w:rPr>
          <w:rFonts w:ascii="Courier New" w:eastAsia="Courier New" w:hAnsi="Courier New" w:cs="Courier New"/>
          <w:color w:val="262626"/>
          <w:sz w:val="18"/>
          <w:szCs w:val="18"/>
        </w:rPr>
        <w:t>f(x)</w:t>
      </w:r>
      <w:r>
        <w:rPr>
          <w:rFonts w:eastAsia="Times New Roman"/>
          <w:color w:val="262626"/>
          <w:sz w:val="20"/>
          <w:szCs w:val="20"/>
        </w:rPr>
        <w:t xml:space="preserve"> of a single coefficient can be interpreted as the slope of the curve of </w:t>
      </w:r>
      <w:r>
        <w:rPr>
          <w:rFonts w:ascii="Courier New" w:eastAsia="Courier New" w:hAnsi="Courier New" w:cs="Courier New"/>
          <w:color w:val="262626"/>
          <w:sz w:val="18"/>
          <w:szCs w:val="18"/>
        </w:rPr>
        <w:t>f</w:t>
      </w:r>
      <w:r>
        <w:rPr>
          <w:rFonts w:eastAsia="Times New Roman"/>
          <w:color w:val="262626"/>
          <w:sz w:val="20"/>
          <w:szCs w:val="20"/>
        </w:rPr>
        <w:t xml:space="preserve">. Likewise, </w:t>
      </w:r>
      <w:r>
        <w:rPr>
          <w:rFonts w:ascii="Courier New" w:eastAsia="Courier New" w:hAnsi="Courier New" w:cs="Courier New"/>
          <w:color w:val="262626"/>
          <w:sz w:val="18"/>
          <w:szCs w:val="18"/>
        </w:rPr>
        <w:t>gradient(f)(W0)</w:t>
      </w:r>
      <w:r>
        <w:rPr>
          <w:rFonts w:eastAsia="Times New Roman"/>
          <w:color w:val="262626"/>
          <w:sz w:val="20"/>
          <w:szCs w:val="20"/>
        </w:rPr>
        <w:t xml:space="preserve"> can be inter-preted as the</w:t>
      </w:r>
      <w:r>
        <w:rPr>
          <w:rFonts w:eastAsia="Times New Roman"/>
          <w:color w:val="262626"/>
          <w:sz w:val="20"/>
          <w:szCs w:val="20"/>
        </w:rPr>
        <w:t xml:space="preserve"> tensor describing the </w:t>
      </w:r>
      <w:r>
        <w:rPr>
          <w:rFonts w:eastAsia="Times New Roman"/>
          <w:i/>
          <w:iCs/>
          <w:color w:val="262626"/>
          <w:sz w:val="20"/>
          <w:szCs w:val="20"/>
        </w:rPr>
        <w:t>curvature</w:t>
      </w:r>
      <w:r>
        <w:rPr>
          <w:rFonts w:eastAsia="Times New Roman"/>
          <w:color w:val="262626"/>
          <w:sz w:val="20"/>
          <w:szCs w:val="20"/>
        </w:rPr>
        <w:t xml:space="preserve"> of </w:t>
      </w:r>
      <w:r>
        <w:rPr>
          <w:rFonts w:ascii="Courier New" w:eastAsia="Courier New" w:hAnsi="Courier New" w:cs="Courier New"/>
          <w:color w:val="262626"/>
          <w:sz w:val="18"/>
          <w:szCs w:val="18"/>
        </w:rPr>
        <w:t>f(W)</w:t>
      </w:r>
      <w:r>
        <w:rPr>
          <w:rFonts w:eastAsia="Times New Roman"/>
          <w:color w:val="262626"/>
          <w:sz w:val="20"/>
          <w:szCs w:val="20"/>
        </w:rPr>
        <w:t xml:space="preserve"> around </w:t>
      </w:r>
      <w:r>
        <w:rPr>
          <w:rFonts w:ascii="Courier New" w:eastAsia="Courier New" w:hAnsi="Courier New" w:cs="Courier New"/>
          <w:color w:val="262626"/>
          <w:sz w:val="18"/>
          <w:szCs w:val="18"/>
        </w:rPr>
        <w:t>W0</w:t>
      </w:r>
      <w:r>
        <w:rPr>
          <w:rFonts w:eastAsia="Times New Roman"/>
          <w:color w:val="262626"/>
          <w:sz w:val="20"/>
          <w:szCs w:val="20"/>
        </w:rPr>
        <w:t>.</w:t>
      </w:r>
    </w:p>
    <w:p w:rsidR="00B701ED" w:rsidRDefault="00B701ED">
      <w:pPr>
        <w:spacing w:line="13" w:lineRule="exact"/>
        <w:rPr>
          <w:sz w:val="20"/>
          <w:szCs w:val="20"/>
        </w:rPr>
      </w:pPr>
    </w:p>
    <w:p w:rsidR="00B701ED" w:rsidRDefault="003564B6">
      <w:pPr>
        <w:spacing w:line="262" w:lineRule="auto"/>
        <w:ind w:left="721" w:firstLine="307"/>
        <w:jc w:val="both"/>
        <w:rPr>
          <w:sz w:val="20"/>
          <w:szCs w:val="20"/>
        </w:rPr>
      </w:pPr>
      <w:r>
        <w:rPr>
          <w:rFonts w:eastAsia="Times New Roman"/>
          <w:color w:val="262626"/>
          <w:sz w:val="20"/>
          <w:szCs w:val="20"/>
        </w:rPr>
        <w:t xml:space="preserve">For this reason, in much the same way that, for a function </w:t>
      </w:r>
      <w:r>
        <w:rPr>
          <w:rFonts w:ascii="Courier New" w:eastAsia="Courier New" w:hAnsi="Courier New" w:cs="Courier New"/>
          <w:color w:val="262626"/>
          <w:sz w:val="18"/>
          <w:szCs w:val="18"/>
        </w:rPr>
        <w:t>f(x)</w:t>
      </w:r>
      <w:r>
        <w:rPr>
          <w:rFonts w:eastAsia="Times New Roman"/>
          <w:color w:val="262626"/>
          <w:sz w:val="20"/>
          <w:szCs w:val="20"/>
        </w:rPr>
        <w:t xml:space="preserve">, you can reduce the value of </w:t>
      </w:r>
      <w:r>
        <w:rPr>
          <w:rFonts w:ascii="Courier New" w:eastAsia="Courier New" w:hAnsi="Courier New" w:cs="Courier New"/>
          <w:color w:val="262626"/>
          <w:sz w:val="18"/>
          <w:szCs w:val="18"/>
        </w:rPr>
        <w:t>f(x)</w:t>
      </w:r>
      <w:r>
        <w:rPr>
          <w:rFonts w:eastAsia="Times New Roman"/>
          <w:color w:val="262626"/>
          <w:sz w:val="20"/>
          <w:szCs w:val="20"/>
        </w:rPr>
        <w:t xml:space="preserve"> by moving </w:t>
      </w:r>
      <w:r>
        <w:rPr>
          <w:rFonts w:ascii="Courier New" w:eastAsia="Courier New" w:hAnsi="Courier New" w:cs="Courier New"/>
          <w:color w:val="262626"/>
          <w:sz w:val="18"/>
          <w:szCs w:val="18"/>
        </w:rPr>
        <w:t>x</w:t>
      </w:r>
      <w:r>
        <w:rPr>
          <w:rFonts w:eastAsia="Times New Roman"/>
          <w:color w:val="262626"/>
          <w:sz w:val="20"/>
          <w:szCs w:val="20"/>
        </w:rPr>
        <w:t xml:space="preserve"> a little in the opposite direction from the derivative, with a function </w:t>
      </w:r>
      <w:r>
        <w:rPr>
          <w:rFonts w:ascii="Courier New" w:eastAsia="Courier New" w:hAnsi="Courier New" w:cs="Courier New"/>
          <w:color w:val="262626"/>
          <w:sz w:val="18"/>
          <w:szCs w:val="18"/>
        </w:rPr>
        <w:t>f(W)</w:t>
      </w:r>
      <w:r>
        <w:rPr>
          <w:rFonts w:eastAsia="Times New Roman"/>
          <w:color w:val="262626"/>
          <w:sz w:val="20"/>
          <w:szCs w:val="20"/>
        </w:rPr>
        <w:t xml:space="preserve"> of a tensor, you</w:t>
      </w:r>
      <w:r>
        <w:rPr>
          <w:rFonts w:eastAsia="Times New Roman"/>
          <w:color w:val="262626"/>
          <w:sz w:val="20"/>
          <w:szCs w:val="20"/>
        </w:rPr>
        <w:t xml:space="preserve"> can reduce </w:t>
      </w:r>
      <w:r>
        <w:rPr>
          <w:rFonts w:ascii="Courier New" w:eastAsia="Courier New" w:hAnsi="Courier New" w:cs="Courier New"/>
          <w:color w:val="262626"/>
          <w:sz w:val="18"/>
          <w:szCs w:val="18"/>
        </w:rPr>
        <w:t>f(W)</w:t>
      </w:r>
      <w:r>
        <w:rPr>
          <w:rFonts w:eastAsia="Times New Roman"/>
          <w:color w:val="262626"/>
          <w:sz w:val="20"/>
          <w:szCs w:val="20"/>
        </w:rPr>
        <w:t xml:space="preserve"> by moving </w:t>
      </w:r>
      <w:r>
        <w:rPr>
          <w:rFonts w:ascii="Courier New" w:eastAsia="Courier New" w:hAnsi="Courier New" w:cs="Courier New"/>
          <w:color w:val="262626"/>
          <w:sz w:val="18"/>
          <w:szCs w:val="18"/>
        </w:rPr>
        <w:t>W</w:t>
      </w:r>
      <w:r>
        <w:rPr>
          <w:rFonts w:eastAsia="Times New Roman"/>
          <w:color w:val="262626"/>
          <w:sz w:val="20"/>
          <w:szCs w:val="20"/>
        </w:rPr>
        <w:t xml:space="preserve"> in the opposite direction from the gradient: for example, </w:t>
      </w:r>
      <w:r>
        <w:rPr>
          <w:rFonts w:ascii="Courier New" w:eastAsia="Courier New" w:hAnsi="Courier New" w:cs="Courier New"/>
          <w:color w:val="262626"/>
          <w:sz w:val="18"/>
          <w:szCs w:val="18"/>
        </w:rPr>
        <w:t>W1 = W0 - step * gradient(f)(W0)</w:t>
      </w:r>
      <w:r>
        <w:rPr>
          <w:rFonts w:eastAsia="Times New Roman"/>
          <w:color w:val="262626"/>
          <w:sz w:val="20"/>
          <w:szCs w:val="20"/>
        </w:rPr>
        <w:t xml:space="preserve"> (where </w:t>
      </w:r>
      <w:r>
        <w:rPr>
          <w:rFonts w:ascii="Courier New" w:eastAsia="Courier New" w:hAnsi="Courier New" w:cs="Courier New"/>
          <w:color w:val="262626"/>
          <w:sz w:val="18"/>
          <w:szCs w:val="18"/>
        </w:rPr>
        <w:t xml:space="preserve">step </w:t>
      </w:r>
      <w:r>
        <w:rPr>
          <w:rFonts w:eastAsia="Times New Roman"/>
          <w:color w:val="262626"/>
          <w:sz w:val="19"/>
          <w:szCs w:val="19"/>
        </w:rPr>
        <w:t>is a small scaling factor). That means going against the curvature, which intui-tively should put you lower on the curve. No</w:t>
      </w:r>
      <w:r>
        <w:rPr>
          <w:rFonts w:eastAsia="Times New Roman"/>
          <w:color w:val="262626"/>
          <w:sz w:val="19"/>
          <w:szCs w:val="19"/>
        </w:rPr>
        <w:t xml:space="preserve">te that the scaling factor </w:t>
      </w:r>
      <w:r>
        <w:rPr>
          <w:rFonts w:ascii="Courier New" w:eastAsia="Courier New" w:hAnsi="Courier New" w:cs="Courier New"/>
          <w:color w:val="262626"/>
          <w:sz w:val="18"/>
          <w:szCs w:val="18"/>
        </w:rPr>
        <w:t>step</w:t>
      </w:r>
      <w:r>
        <w:rPr>
          <w:rFonts w:eastAsia="Times New Roman"/>
          <w:color w:val="262626"/>
          <w:sz w:val="19"/>
          <w:szCs w:val="19"/>
        </w:rPr>
        <w:t xml:space="preserve"> is needed because </w:t>
      </w:r>
      <w:r>
        <w:rPr>
          <w:rFonts w:ascii="Courier New" w:eastAsia="Courier New" w:hAnsi="Courier New" w:cs="Courier New"/>
          <w:color w:val="262626"/>
          <w:sz w:val="18"/>
          <w:szCs w:val="18"/>
        </w:rPr>
        <w:t>gradient(f)(W0)</w:t>
      </w:r>
      <w:r>
        <w:rPr>
          <w:rFonts w:eastAsia="Times New Roman"/>
          <w:color w:val="262626"/>
          <w:sz w:val="19"/>
          <w:szCs w:val="19"/>
        </w:rPr>
        <w:t xml:space="preserve"> only approximates the curvature when you’re close to </w:t>
      </w:r>
      <w:r>
        <w:rPr>
          <w:rFonts w:ascii="Courier New" w:eastAsia="Courier New" w:hAnsi="Courier New" w:cs="Courier New"/>
          <w:color w:val="262626"/>
          <w:sz w:val="18"/>
          <w:szCs w:val="18"/>
        </w:rPr>
        <w:t>W0</w:t>
      </w:r>
      <w:r>
        <w:rPr>
          <w:rFonts w:eastAsia="Times New Roman"/>
          <w:color w:val="262626"/>
          <w:sz w:val="19"/>
          <w:szCs w:val="19"/>
        </w:rPr>
        <w:t xml:space="preserve">, so you don’t want to get too far from </w:t>
      </w:r>
      <w:r>
        <w:rPr>
          <w:rFonts w:ascii="Courier New" w:eastAsia="Courier New" w:hAnsi="Courier New" w:cs="Courier New"/>
          <w:color w:val="262626"/>
          <w:sz w:val="18"/>
          <w:szCs w:val="18"/>
        </w:rPr>
        <w:t>W0</w:t>
      </w:r>
      <w:r>
        <w:rPr>
          <w:rFonts w:eastAsia="Times New Roman"/>
          <w:color w:val="262626"/>
          <w:sz w:val="19"/>
          <w:szCs w:val="19"/>
        </w:rPr>
        <w:t>.</w:t>
      </w:r>
    </w:p>
    <w:p w:rsidR="00B701ED" w:rsidRDefault="00B701ED">
      <w:pPr>
        <w:spacing w:line="189"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1"/>
          <w:szCs w:val="21"/>
        </w:rPr>
        <w:t>2.4.3</w:t>
      </w:r>
      <w:r>
        <w:rPr>
          <w:rFonts w:ascii="Arial" w:eastAsia="Arial" w:hAnsi="Arial" w:cs="Arial"/>
          <w:i/>
          <w:iCs/>
          <w:color w:val="476B85"/>
          <w:sz w:val="21"/>
          <w:szCs w:val="21"/>
        </w:rPr>
        <w:tab/>
        <w:t>Stochastic gradient descent</w:t>
      </w:r>
    </w:p>
    <w:p w:rsidR="00B701ED" w:rsidRDefault="00B701ED">
      <w:pPr>
        <w:spacing w:line="102" w:lineRule="exact"/>
        <w:rPr>
          <w:sz w:val="20"/>
          <w:szCs w:val="20"/>
        </w:rPr>
      </w:pPr>
    </w:p>
    <w:p w:rsidR="00B701ED" w:rsidRDefault="003564B6">
      <w:pPr>
        <w:spacing w:line="272" w:lineRule="auto"/>
        <w:ind w:left="721"/>
        <w:jc w:val="both"/>
        <w:rPr>
          <w:sz w:val="20"/>
          <w:szCs w:val="20"/>
        </w:rPr>
      </w:pPr>
      <w:r>
        <w:rPr>
          <w:rFonts w:eastAsia="Times New Roman"/>
          <w:color w:val="262626"/>
          <w:sz w:val="20"/>
          <w:szCs w:val="20"/>
        </w:rPr>
        <w:t xml:space="preserve">Given a differentiable function, it’s theoretically </w:t>
      </w:r>
      <w:r>
        <w:rPr>
          <w:rFonts w:eastAsia="Times New Roman"/>
          <w:color w:val="262626"/>
          <w:sz w:val="20"/>
          <w:szCs w:val="20"/>
        </w:rPr>
        <w:t>possible to find its minimum analyti-cally: it’s known that a function’s minimum is a point where the derivative is 0, so all you have to do is find all the points where the derivative goes to 0 and check for which of these points the function has the lowe</w:t>
      </w:r>
      <w:r>
        <w:rPr>
          <w:rFonts w:eastAsia="Times New Roman"/>
          <w:color w:val="262626"/>
          <w:sz w:val="20"/>
          <w:szCs w:val="20"/>
        </w:rPr>
        <w:t>st value.</w:t>
      </w:r>
    </w:p>
    <w:p w:rsidR="00B701ED" w:rsidRDefault="00B701ED">
      <w:pPr>
        <w:sectPr w:rsidR="00B701ED">
          <w:pgSz w:w="10620" w:h="13358"/>
          <w:pgMar w:top="505" w:right="1320" w:bottom="0" w:left="1139" w:header="0" w:footer="0" w:gutter="0"/>
          <w:cols w:space="720" w:equalWidth="0">
            <w:col w:w="8161"/>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34"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5" w:right="1320" w:bottom="0" w:left="1139" w:header="0" w:footer="0" w:gutter="0"/>
          <w:cols w:space="720" w:equalWidth="0">
            <w:col w:w="8161"/>
          </w:cols>
        </w:sectPr>
      </w:pPr>
    </w:p>
    <w:p w:rsidR="00B701ED" w:rsidRDefault="00B701ED">
      <w:pPr>
        <w:spacing w:line="38" w:lineRule="exact"/>
        <w:rPr>
          <w:sz w:val="20"/>
          <w:szCs w:val="20"/>
        </w:rPr>
      </w:pPr>
      <w:bookmarkStart w:id="53" w:name="page72"/>
      <w:bookmarkEnd w:id="53"/>
    </w:p>
    <w:tbl>
      <w:tblPr>
        <w:tblW w:w="0" w:type="auto"/>
        <w:tblInd w:w="1840" w:type="dxa"/>
        <w:tblLayout w:type="fixed"/>
        <w:tblCellMar>
          <w:left w:w="0" w:type="dxa"/>
          <w:right w:w="0" w:type="dxa"/>
        </w:tblCellMar>
        <w:tblLook w:val="04A0" w:firstRow="1" w:lastRow="0" w:firstColumn="1" w:lastColumn="0" w:noHBand="0" w:noVBand="1"/>
      </w:tblPr>
      <w:tblGrid>
        <w:gridCol w:w="5120"/>
        <w:gridCol w:w="1080"/>
      </w:tblGrid>
      <w:tr w:rsidR="00B701ED">
        <w:trPr>
          <w:trHeight w:val="210"/>
        </w:trPr>
        <w:tc>
          <w:tcPr>
            <w:tcW w:w="5120" w:type="dxa"/>
            <w:vAlign w:val="bottom"/>
          </w:tcPr>
          <w:p w:rsidR="00B701ED" w:rsidRDefault="003564B6">
            <w:pPr>
              <w:rPr>
                <w:sz w:val="20"/>
                <w:szCs w:val="20"/>
              </w:rPr>
            </w:pPr>
            <w:r>
              <w:rPr>
                <w:rFonts w:eastAsia="Times New Roman"/>
                <w:b/>
                <w:bCs/>
                <w:i/>
                <w:iCs/>
                <w:color w:val="656565"/>
                <w:sz w:val="18"/>
                <w:szCs w:val="18"/>
              </w:rPr>
              <w:t>The engine of neural networks: gradient-based optimization</w:t>
            </w:r>
          </w:p>
        </w:tc>
        <w:tc>
          <w:tcPr>
            <w:tcW w:w="1080" w:type="dxa"/>
            <w:vAlign w:val="bottom"/>
          </w:tcPr>
          <w:p w:rsidR="00B701ED" w:rsidRDefault="003564B6">
            <w:pPr>
              <w:jc w:val="right"/>
              <w:rPr>
                <w:sz w:val="20"/>
                <w:szCs w:val="20"/>
              </w:rPr>
            </w:pPr>
            <w:r>
              <w:rPr>
                <w:rFonts w:eastAsia="Times New Roman"/>
                <w:b/>
                <w:bCs/>
                <w:color w:val="656565"/>
                <w:sz w:val="18"/>
                <w:szCs w:val="18"/>
              </w:rPr>
              <w:t>49</w:t>
            </w:r>
          </w:p>
        </w:tc>
      </w:tr>
    </w:tbl>
    <w:p w:rsidR="00B701ED" w:rsidRDefault="00B701ED">
      <w:pPr>
        <w:spacing w:line="318" w:lineRule="exact"/>
        <w:rPr>
          <w:sz w:val="20"/>
          <w:szCs w:val="20"/>
        </w:rPr>
      </w:pPr>
    </w:p>
    <w:p w:rsidR="00B701ED" w:rsidRDefault="003564B6">
      <w:pPr>
        <w:spacing w:line="269" w:lineRule="auto"/>
        <w:ind w:left="600" w:firstLine="311"/>
        <w:jc w:val="both"/>
        <w:rPr>
          <w:sz w:val="20"/>
          <w:szCs w:val="20"/>
        </w:rPr>
      </w:pPr>
      <w:r>
        <w:rPr>
          <w:rFonts w:eastAsia="Times New Roman"/>
          <w:color w:val="262626"/>
          <w:sz w:val="20"/>
          <w:szCs w:val="20"/>
        </w:rPr>
        <w:t xml:space="preserve">Applied to a neural network, that means finding analytically the combination of weight values that yields the smallest possible loss function. This can be done by solv-ing the equation </w:t>
      </w:r>
      <w:r>
        <w:rPr>
          <w:rFonts w:ascii="Courier New" w:eastAsia="Courier New" w:hAnsi="Courier New" w:cs="Courier New"/>
          <w:color w:val="262626"/>
          <w:sz w:val="18"/>
          <w:szCs w:val="18"/>
        </w:rPr>
        <w:t>gradient(f)(W) = 0</w:t>
      </w:r>
      <w:r>
        <w:rPr>
          <w:rFonts w:eastAsia="Times New Roman"/>
          <w:color w:val="262626"/>
          <w:sz w:val="20"/>
          <w:szCs w:val="20"/>
        </w:rPr>
        <w:t xml:space="preserve"> for </w:t>
      </w:r>
      <w:r>
        <w:rPr>
          <w:rFonts w:ascii="Courier New" w:eastAsia="Courier New" w:hAnsi="Courier New" w:cs="Courier New"/>
          <w:color w:val="262626"/>
          <w:sz w:val="18"/>
          <w:szCs w:val="18"/>
        </w:rPr>
        <w:t>W</w:t>
      </w:r>
      <w:r>
        <w:rPr>
          <w:rFonts w:eastAsia="Times New Roman"/>
          <w:color w:val="262626"/>
          <w:sz w:val="20"/>
          <w:szCs w:val="20"/>
        </w:rPr>
        <w:t xml:space="preserve">. This is a polynomial equation of </w:t>
      </w:r>
      <w:r>
        <w:rPr>
          <w:rFonts w:eastAsia="Times New Roman"/>
          <w:i/>
          <w:iCs/>
          <w:color w:val="262626"/>
          <w:sz w:val="18"/>
          <w:szCs w:val="18"/>
        </w:rPr>
        <w:t>N</w:t>
      </w:r>
      <w:r>
        <w:rPr>
          <w:rFonts w:eastAsia="Times New Roman"/>
          <w:color w:val="262626"/>
          <w:sz w:val="20"/>
          <w:szCs w:val="20"/>
        </w:rPr>
        <w:t xml:space="preserve"> vari-ables</w:t>
      </w:r>
      <w:r>
        <w:rPr>
          <w:rFonts w:eastAsia="Times New Roman"/>
          <w:color w:val="262626"/>
          <w:sz w:val="20"/>
          <w:szCs w:val="20"/>
        </w:rPr>
        <w:t xml:space="preserve">, where </w:t>
      </w:r>
      <w:r>
        <w:rPr>
          <w:rFonts w:eastAsia="Times New Roman"/>
          <w:i/>
          <w:iCs/>
          <w:color w:val="262626"/>
          <w:sz w:val="18"/>
          <w:szCs w:val="18"/>
        </w:rPr>
        <w:t>N</w:t>
      </w:r>
      <w:r>
        <w:rPr>
          <w:rFonts w:eastAsia="Times New Roman"/>
          <w:color w:val="262626"/>
          <w:sz w:val="20"/>
          <w:szCs w:val="20"/>
        </w:rPr>
        <w:t xml:space="preserve"> is the number of coefficients in the network. Although it would be possible to solve such an equation for </w:t>
      </w:r>
      <w:r>
        <w:rPr>
          <w:rFonts w:eastAsia="Times New Roman"/>
          <w:i/>
          <w:iCs/>
          <w:color w:val="262626"/>
          <w:sz w:val="18"/>
          <w:szCs w:val="18"/>
        </w:rPr>
        <w:t>N</w:t>
      </w:r>
      <w:r>
        <w:rPr>
          <w:rFonts w:eastAsia="Times New Roman"/>
          <w:color w:val="262626"/>
          <w:sz w:val="20"/>
          <w:szCs w:val="20"/>
        </w:rPr>
        <w:t xml:space="preserve"> = 2 or </w:t>
      </w:r>
      <w:r>
        <w:rPr>
          <w:rFonts w:eastAsia="Times New Roman"/>
          <w:i/>
          <w:iCs/>
          <w:color w:val="262626"/>
          <w:sz w:val="18"/>
          <w:szCs w:val="18"/>
        </w:rPr>
        <w:t>N</w:t>
      </w:r>
      <w:r>
        <w:rPr>
          <w:rFonts w:eastAsia="Times New Roman"/>
          <w:color w:val="262626"/>
          <w:sz w:val="20"/>
          <w:szCs w:val="20"/>
        </w:rPr>
        <w:t xml:space="preserve"> = 3, doing so is intractable for real neural networks, where the number of parameters is never less than a few thousand and can o</w:t>
      </w:r>
      <w:r>
        <w:rPr>
          <w:rFonts w:eastAsia="Times New Roman"/>
          <w:color w:val="262626"/>
          <w:sz w:val="20"/>
          <w:szCs w:val="20"/>
        </w:rPr>
        <w:t>ften be several tens of millions.</w:t>
      </w:r>
    </w:p>
    <w:p w:rsidR="00B701ED" w:rsidRDefault="00B701ED">
      <w:pPr>
        <w:spacing w:line="4" w:lineRule="exact"/>
        <w:rPr>
          <w:sz w:val="20"/>
          <w:szCs w:val="20"/>
        </w:rPr>
      </w:pPr>
    </w:p>
    <w:p w:rsidR="00B701ED" w:rsidRDefault="003564B6">
      <w:pPr>
        <w:spacing w:line="273" w:lineRule="auto"/>
        <w:ind w:left="600" w:firstLine="299"/>
        <w:jc w:val="both"/>
        <w:rPr>
          <w:sz w:val="20"/>
          <w:szCs w:val="20"/>
        </w:rPr>
      </w:pPr>
      <w:r>
        <w:rPr>
          <w:rFonts w:eastAsia="Times New Roman"/>
          <w:color w:val="262626"/>
          <w:sz w:val="20"/>
          <w:szCs w:val="20"/>
        </w:rPr>
        <w:t>Instead, you can use the four-step algorithm outlined at the beginning of this sec-tion: modify the parameters little by little based on the current loss value on a ran-dom batch of data. Because you’re dealing with a dif</w:t>
      </w:r>
      <w:r>
        <w:rPr>
          <w:rFonts w:eastAsia="Times New Roman"/>
          <w:color w:val="262626"/>
          <w:sz w:val="20"/>
          <w:szCs w:val="20"/>
        </w:rPr>
        <w:t>ferentiable function, you can compute its gradient, which gives you an efficient way to implement step 4. If you update the weights in the opposite direction from the gradient, the loss will be a little less every time:</w:t>
      </w:r>
    </w:p>
    <w:p w:rsidR="00B701ED" w:rsidRDefault="00B701ED">
      <w:pPr>
        <w:spacing w:line="324" w:lineRule="exact"/>
        <w:rPr>
          <w:sz w:val="20"/>
          <w:szCs w:val="20"/>
        </w:rPr>
      </w:pPr>
    </w:p>
    <w:p w:rsidR="00B701ED" w:rsidRDefault="003564B6" w:rsidP="003564B6">
      <w:pPr>
        <w:numPr>
          <w:ilvl w:val="0"/>
          <w:numId w:val="60"/>
        </w:numPr>
        <w:tabs>
          <w:tab w:val="left" w:pos="1160"/>
        </w:tabs>
        <w:ind w:left="1160" w:hanging="260"/>
        <w:rPr>
          <w:rFonts w:ascii="Arial" w:eastAsia="Arial" w:hAnsi="Arial" w:cs="Arial"/>
          <w:color w:val="CCA659"/>
          <w:sz w:val="14"/>
          <w:szCs w:val="14"/>
        </w:rPr>
      </w:pPr>
      <w:r>
        <w:rPr>
          <w:rFonts w:eastAsia="Times New Roman"/>
          <w:color w:val="262626"/>
          <w:sz w:val="20"/>
          <w:szCs w:val="20"/>
        </w:rPr>
        <w:t xml:space="preserve">Draw a batch of training samples </w:t>
      </w:r>
      <w:r>
        <w:rPr>
          <w:rFonts w:ascii="Courier New" w:eastAsia="Courier New" w:hAnsi="Courier New" w:cs="Courier New"/>
          <w:color w:val="262626"/>
          <w:sz w:val="18"/>
          <w:szCs w:val="18"/>
        </w:rPr>
        <w:t>x</w:t>
      </w:r>
      <w:r>
        <w:rPr>
          <w:rFonts w:eastAsia="Times New Roman"/>
          <w:color w:val="262626"/>
          <w:sz w:val="20"/>
          <w:szCs w:val="20"/>
        </w:rPr>
        <w:t xml:space="preserve"> and corresponding targets </w:t>
      </w:r>
      <w:r>
        <w:rPr>
          <w:rFonts w:ascii="Courier New" w:eastAsia="Courier New" w:hAnsi="Courier New" w:cs="Courier New"/>
          <w:color w:val="262626"/>
          <w:sz w:val="18"/>
          <w:szCs w:val="18"/>
        </w:rPr>
        <w:t>y</w:t>
      </w:r>
      <w:r>
        <w:rPr>
          <w:rFonts w:eastAsia="Times New Roman"/>
          <w:color w:val="262626"/>
          <w:sz w:val="20"/>
          <w:szCs w:val="20"/>
        </w:rPr>
        <w:t>.</w:t>
      </w:r>
    </w:p>
    <w:p w:rsidR="00B701ED" w:rsidRDefault="00B701ED">
      <w:pPr>
        <w:spacing w:line="40" w:lineRule="exact"/>
        <w:rPr>
          <w:rFonts w:ascii="Arial" w:eastAsia="Arial" w:hAnsi="Arial" w:cs="Arial"/>
          <w:color w:val="CCA659"/>
          <w:sz w:val="14"/>
          <w:szCs w:val="14"/>
        </w:rPr>
      </w:pPr>
    </w:p>
    <w:p w:rsidR="00B701ED" w:rsidRDefault="003564B6" w:rsidP="003564B6">
      <w:pPr>
        <w:numPr>
          <w:ilvl w:val="0"/>
          <w:numId w:val="60"/>
        </w:numPr>
        <w:tabs>
          <w:tab w:val="left" w:pos="1160"/>
        </w:tabs>
        <w:ind w:left="1160" w:hanging="260"/>
        <w:rPr>
          <w:rFonts w:ascii="Arial" w:eastAsia="Arial" w:hAnsi="Arial" w:cs="Arial"/>
          <w:color w:val="CCA659"/>
          <w:sz w:val="14"/>
          <w:szCs w:val="14"/>
        </w:rPr>
      </w:pPr>
      <w:r>
        <w:rPr>
          <w:rFonts w:eastAsia="Times New Roman"/>
          <w:color w:val="262626"/>
          <w:sz w:val="20"/>
          <w:szCs w:val="20"/>
        </w:rPr>
        <w:t xml:space="preserve">Run the network on </w:t>
      </w:r>
      <w:r>
        <w:rPr>
          <w:rFonts w:ascii="Courier New" w:eastAsia="Courier New" w:hAnsi="Courier New" w:cs="Courier New"/>
          <w:color w:val="262626"/>
          <w:sz w:val="18"/>
          <w:szCs w:val="18"/>
        </w:rPr>
        <w:t>x</w:t>
      </w:r>
      <w:r>
        <w:rPr>
          <w:rFonts w:eastAsia="Times New Roman"/>
          <w:color w:val="262626"/>
          <w:sz w:val="20"/>
          <w:szCs w:val="20"/>
        </w:rPr>
        <w:t xml:space="preserve"> to obtain predictions </w:t>
      </w:r>
      <w:r>
        <w:rPr>
          <w:rFonts w:ascii="Courier New" w:eastAsia="Courier New" w:hAnsi="Courier New" w:cs="Courier New"/>
          <w:color w:val="262626"/>
          <w:sz w:val="18"/>
          <w:szCs w:val="18"/>
        </w:rPr>
        <w:t>y_pred</w:t>
      </w:r>
      <w:r>
        <w:rPr>
          <w:rFonts w:eastAsia="Times New Roman"/>
          <w:color w:val="262626"/>
          <w:sz w:val="20"/>
          <w:szCs w:val="20"/>
        </w:rPr>
        <w:t>.</w:t>
      </w:r>
    </w:p>
    <w:p w:rsidR="00B701ED" w:rsidRDefault="00B701ED">
      <w:pPr>
        <w:spacing w:line="45" w:lineRule="exact"/>
        <w:rPr>
          <w:rFonts w:ascii="Arial" w:eastAsia="Arial" w:hAnsi="Arial" w:cs="Arial"/>
          <w:color w:val="CCA659"/>
          <w:sz w:val="14"/>
          <w:szCs w:val="14"/>
        </w:rPr>
      </w:pPr>
    </w:p>
    <w:p w:rsidR="00B701ED" w:rsidRDefault="003564B6" w:rsidP="003564B6">
      <w:pPr>
        <w:numPr>
          <w:ilvl w:val="0"/>
          <w:numId w:val="60"/>
        </w:numPr>
        <w:tabs>
          <w:tab w:val="left" w:pos="1160"/>
        </w:tabs>
        <w:spacing w:line="263" w:lineRule="auto"/>
        <w:ind w:left="1160" w:hanging="260"/>
        <w:rPr>
          <w:rFonts w:ascii="Arial" w:eastAsia="Arial" w:hAnsi="Arial" w:cs="Arial"/>
          <w:color w:val="CCA659"/>
          <w:sz w:val="14"/>
          <w:szCs w:val="14"/>
        </w:rPr>
      </w:pPr>
      <w:r>
        <w:rPr>
          <w:rFonts w:eastAsia="Times New Roman"/>
          <w:color w:val="262626"/>
          <w:sz w:val="20"/>
          <w:szCs w:val="20"/>
        </w:rPr>
        <w:t xml:space="preserve">Compute the loss of the network on the batch, a measure of the mismatch between </w:t>
      </w:r>
      <w:r>
        <w:rPr>
          <w:rFonts w:ascii="Courier New" w:eastAsia="Courier New" w:hAnsi="Courier New" w:cs="Courier New"/>
          <w:color w:val="262626"/>
          <w:sz w:val="18"/>
          <w:szCs w:val="18"/>
        </w:rPr>
        <w:t>y_pred</w:t>
      </w:r>
      <w:r>
        <w:rPr>
          <w:rFonts w:eastAsia="Times New Roman"/>
          <w:color w:val="262626"/>
          <w:sz w:val="20"/>
          <w:szCs w:val="20"/>
        </w:rPr>
        <w:t xml:space="preserve"> and </w:t>
      </w:r>
      <w:r>
        <w:rPr>
          <w:rFonts w:ascii="Courier New" w:eastAsia="Courier New" w:hAnsi="Courier New" w:cs="Courier New"/>
          <w:color w:val="262626"/>
          <w:sz w:val="18"/>
          <w:szCs w:val="18"/>
        </w:rPr>
        <w:t>y</w:t>
      </w:r>
      <w:r>
        <w:rPr>
          <w:rFonts w:eastAsia="Times New Roman"/>
          <w:color w:val="262626"/>
          <w:sz w:val="20"/>
          <w:szCs w:val="20"/>
        </w:rPr>
        <w:t>.</w:t>
      </w:r>
    </w:p>
    <w:p w:rsidR="00B701ED" w:rsidRDefault="00B701ED">
      <w:pPr>
        <w:spacing w:line="24" w:lineRule="exact"/>
        <w:rPr>
          <w:rFonts w:ascii="Arial" w:eastAsia="Arial" w:hAnsi="Arial" w:cs="Arial"/>
          <w:color w:val="CCA659"/>
          <w:sz w:val="14"/>
          <w:szCs w:val="14"/>
        </w:rPr>
      </w:pPr>
    </w:p>
    <w:p w:rsidR="00B701ED" w:rsidRDefault="003564B6" w:rsidP="003564B6">
      <w:pPr>
        <w:numPr>
          <w:ilvl w:val="0"/>
          <w:numId w:val="60"/>
        </w:numPr>
        <w:tabs>
          <w:tab w:val="left" w:pos="1160"/>
        </w:tabs>
        <w:spacing w:line="275" w:lineRule="auto"/>
        <w:ind w:left="1160" w:hanging="260"/>
        <w:rPr>
          <w:rFonts w:ascii="Arial" w:eastAsia="Arial" w:hAnsi="Arial" w:cs="Arial"/>
          <w:color w:val="CCA659"/>
          <w:sz w:val="14"/>
          <w:szCs w:val="14"/>
        </w:rPr>
      </w:pPr>
      <w:r>
        <w:rPr>
          <w:rFonts w:eastAsia="Times New Roman"/>
          <w:color w:val="262626"/>
          <w:sz w:val="20"/>
          <w:szCs w:val="20"/>
        </w:rPr>
        <w:t xml:space="preserve">Compute the gradient of the loss with regard to the network’s parameters (a </w:t>
      </w:r>
      <w:r>
        <w:rPr>
          <w:rFonts w:eastAsia="Times New Roman"/>
          <w:i/>
          <w:iCs/>
          <w:color w:val="262626"/>
          <w:sz w:val="20"/>
          <w:szCs w:val="20"/>
        </w:rPr>
        <w:t>ba</w:t>
      </w:r>
      <w:r>
        <w:rPr>
          <w:rFonts w:eastAsia="Times New Roman"/>
          <w:i/>
          <w:iCs/>
          <w:color w:val="262626"/>
          <w:sz w:val="20"/>
          <w:szCs w:val="20"/>
        </w:rPr>
        <w:t>ckward pass</w:t>
      </w:r>
      <w:r>
        <w:rPr>
          <w:rFonts w:eastAsia="Times New Roman"/>
          <w:color w:val="262626"/>
          <w:sz w:val="20"/>
          <w:szCs w:val="20"/>
        </w:rPr>
        <w:t>).</w:t>
      </w:r>
    </w:p>
    <w:p w:rsidR="00B701ED" w:rsidRDefault="00B701ED">
      <w:pPr>
        <w:spacing w:line="12" w:lineRule="exact"/>
        <w:rPr>
          <w:rFonts w:ascii="Arial" w:eastAsia="Arial" w:hAnsi="Arial" w:cs="Arial"/>
          <w:color w:val="CCA659"/>
          <w:sz w:val="14"/>
          <w:szCs w:val="14"/>
        </w:rPr>
      </w:pPr>
    </w:p>
    <w:p w:rsidR="00B701ED" w:rsidRDefault="003564B6" w:rsidP="003564B6">
      <w:pPr>
        <w:numPr>
          <w:ilvl w:val="0"/>
          <w:numId w:val="60"/>
        </w:numPr>
        <w:tabs>
          <w:tab w:val="left" w:pos="1160"/>
        </w:tabs>
        <w:spacing w:line="263" w:lineRule="auto"/>
        <w:ind w:left="1160" w:hanging="260"/>
        <w:rPr>
          <w:rFonts w:ascii="Arial" w:eastAsia="Arial" w:hAnsi="Arial" w:cs="Arial"/>
          <w:color w:val="CCA659"/>
          <w:sz w:val="14"/>
          <w:szCs w:val="14"/>
        </w:rPr>
      </w:pPr>
      <w:r>
        <w:rPr>
          <w:rFonts w:eastAsia="Times New Roman"/>
          <w:color w:val="262626"/>
          <w:sz w:val="20"/>
          <w:szCs w:val="20"/>
        </w:rPr>
        <w:t xml:space="preserve">Move the parameters a little in the opposite direction from the gradient—for example </w:t>
      </w:r>
      <w:r>
        <w:rPr>
          <w:rFonts w:ascii="Courier New" w:eastAsia="Courier New" w:hAnsi="Courier New" w:cs="Courier New"/>
          <w:color w:val="262626"/>
          <w:sz w:val="18"/>
          <w:szCs w:val="18"/>
        </w:rPr>
        <w:t>W -= step * gradient</w:t>
      </w:r>
      <w:r>
        <w:rPr>
          <w:rFonts w:eastAsia="Times New Roman"/>
          <w:color w:val="262626"/>
          <w:sz w:val="20"/>
          <w:szCs w:val="20"/>
        </w:rPr>
        <w:t>—thus reducing the loss on the batch a bit.</w:t>
      </w:r>
    </w:p>
    <w:p w:rsidR="00B701ED" w:rsidRDefault="00B701ED">
      <w:pPr>
        <w:spacing w:line="105" w:lineRule="exact"/>
        <w:rPr>
          <w:sz w:val="20"/>
          <w:szCs w:val="20"/>
        </w:rPr>
      </w:pPr>
    </w:p>
    <w:p w:rsidR="00B701ED" w:rsidRDefault="003564B6">
      <w:pPr>
        <w:spacing w:line="274" w:lineRule="auto"/>
        <w:ind w:left="600"/>
        <w:jc w:val="both"/>
        <w:rPr>
          <w:sz w:val="20"/>
          <w:szCs w:val="20"/>
        </w:rPr>
      </w:pPr>
      <w:r>
        <w:rPr>
          <w:rFonts w:eastAsia="Times New Roman"/>
          <w:color w:val="262626"/>
          <w:sz w:val="20"/>
          <w:szCs w:val="20"/>
        </w:rPr>
        <w:t xml:space="preserve">Easy enough! What I just described is called </w:t>
      </w:r>
      <w:r>
        <w:rPr>
          <w:rFonts w:eastAsia="Times New Roman"/>
          <w:i/>
          <w:iCs/>
          <w:color w:val="262626"/>
          <w:sz w:val="20"/>
          <w:szCs w:val="20"/>
        </w:rPr>
        <w:t>mini-batch stochastic gradient descent</w:t>
      </w:r>
      <w:r>
        <w:rPr>
          <w:rFonts w:eastAsia="Times New Roman"/>
          <w:color w:val="262626"/>
          <w:sz w:val="20"/>
          <w:szCs w:val="20"/>
        </w:rPr>
        <w:t xml:space="preserve"> (mini-batch </w:t>
      </w:r>
      <w:r>
        <w:rPr>
          <w:rFonts w:eastAsia="Times New Roman"/>
          <w:color w:val="262626"/>
          <w:sz w:val="18"/>
          <w:szCs w:val="18"/>
        </w:rPr>
        <w:t>SGD</w:t>
      </w:r>
      <w:r>
        <w:rPr>
          <w:rFonts w:eastAsia="Times New Roman"/>
          <w:color w:val="262626"/>
          <w:sz w:val="20"/>
          <w:szCs w:val="20"/>
        </w:rPr>
        <w:t xml:space="preserve">). The term </w:t>
      </w:r>
      <w:r>
        <w:rPr>
          <w:rFonts w:eastAsia="Times New Roman"/>
          <w:i/>
          <w:iCs/>
          <w:color w:val="262626"/>
          <w:sz w:val="20"/>
          <w:szCs w:val="20"/>
        </w:rPr>
        <w:t>stochastic</w:t>
      </w:r>
      <w:r>
        <w:rPr>
          <w:rFonts w:eastAsia="Times New Roman"/>
          <w:color w:val="262626"/>
          <w:sz w:val="20"/>
          <w:szCs w:val="20"/>
        </w:rPr>
        <w:t xml:space="preserve"> refers to the fact that each batch of data is drawn at random (</w:t>
      </w:r>
      <w:r>
        <w:rPr>
          <w:rFonts w:eastAsia="Times New Roman"/>
          <w:i/>
          <w:iCs/>
          <w:color w:val="262626"/>
          <w:sz w:val="20"/>
          <w:szCs w:val="20"/>
        </w:rPr>
        <w:t>stochastic</w:t>
      </w:r>
      <w:r>
        <w:rPr>
          <w:rFonts w:eastAsia="Times New Roman"/>
          <w:color w:val="262626"/>
          <w:sz w:val="20"/>
          <w:szCs w:val="20"/>
        </w:rPr>
        <w:t xml:space="preserve"> is a scientific synonym of </w:t>
      </w:r>
      <w:r>
        <w:rPr>
          <w:rFonts w:eastAsia="Times New Roman"/>
          <w:i/>
          <w:iCs/>
          <w:color w:val="262626"/>
          <w:sz w:val="20"/>
          <w:szCs w:val="20"/>
        </w:rPr>
        <w:t>random</w:t>
      </w:r>
      <w:r>
        <w:rPr>
          <w:rFonts w:eastAsia="Times New Roman"/>
          <w:color w:val="262626"/>
          <w:sz w:val="20"/>
          <w:szCs w:val="20"/>
        </w:rPr>
        <w:t xml:space="preserve">). Figure 2.11 illustrates what hap-pens in </w:t>
      </w:r>
      <w:r>
        <w:rPr>
          <w:rFonts w:eastAsia="Times New Roman"/>
          <w:color w:val="262626"/>
          <w:sz w:val="18"/>
          <w:szCs w:val="18"/>
        </w:rPr>
        <w:t>1D</w:t>
      </w:r>
      <w:r>
        <w:rPr>
          <w:rFonts w:eastAsia="Times New Roman"/>
          <w:color w:val="262626"/>
          <w:sz w:val="20"/>
          <w:szCs w:val="20"/>
        </w:rPr>
        <w:t xml:space="preserve">, when the network has only one parameter and you have only one </w:t>
      </w:r>
      <w:r>
        <w:rPr>
          <w:rFonts w:eastAsia="Times New Roman"/>
          <w:color w:val="262626"/>
          <w:sz w:val="20"/>
          <w:szCs w:val="20"/>
        </w:rPr>
        <w:t>training sample.</w:t>
      </w:r>
    </w:p>
    <w:p w:rsidR="00B701ED" w:rsidRDefault="003564B6">
      <w:pPr>
        <w:spacing w:line="20" w:lineRule="exact"/>
        <w:rPr>
          <w:sz w:val="20"/>
          <w:szCs w:val="20"/>
        </w:rPr>
      </w:pPr>
      <w:r>
        <w:rPr>
          <w:noProof/>
          <w:sz w:val="20"/>
          <w:szCs w:val="20"/>
        </w:rPr>
        <w:drawing>
          <wp:anchor distT="0" distB="0" distL="114300" distR="114300" simplePos="0" relativeHeight="251132928" behindDoc="1" locked="0" layoutInCell="0" allowOverlap="1" wp14:anchorId="7B5A31E8" wp14:editId="4E399514">
            <wp:simplePos x="0" y="0"/>
            <wp:positionH relativeFrom="column">
              <wp:posOffset>634365</wp:posOffset>
            </wp:positionH>
            <wp:positionV relativeFrom="paragraph">
              <wp:posOffset>511810</wp:posOffset>
            </wp:positionV>
            <wp:extent cx="88900" cy="6731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4">
                      <a:extLst/>
                    </a:blip>
                    <a:srcRect/>
                    <a:stretch>
                      <a:fillRect/>
                    </a:stretch>
                  </pic:blipFill>
                  <pic:spPr bwMode="auto">
                    <a:xfrm>
                      <a:off x="0" y="0"/>
                      <a:ext cx="88900" cy="6731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45" w:lineRule="exact"/>
        <w:rPr>
          <w:sz w:val="20"/>
          <w:szCs w:val="20"/>
        </w:rPr>
      </w:pPr>
    </w:p>
    <w:tbl>
      <w:tblPr>
        <w:tblW w:w="0" w:type="auto"/>
        <w:tblInd w:w="600" w:type="dxa"/>
        <w:tblLayout w:type="fixed"/>
        <w:tblCellMar>
          <w:left w:w="0" w:type="dxa"/>
          <w:right w:w="0" w:type="dxa"/>
        </w:tblCellMar>
        <w:tblLook w:val="04A0" w:firstRow="1" w:lastRow="0" w:firstColumn="1" w:lastColumn="0" w:noHBand="0" w:noVBand="1"/>
      </w:tblPr>
      <w:tblGrid>
        <w:gridCol w:w="220"/>
        <w:gridCol w:w="260"/>
        <w:gridCol w:w="260"/>
        <w:gridCol w:w="220"/>
        <w:gridCol w:w="180"/>
        <w:gridCol w:w="40"/>
        <w:gridCol w:w="20"/>
        <w:gridCol w:w="160"/>
        <w:gridCol w:w="40"/>
        <w:gridCol w:w="880"/>
        <w:gridCol w:w="560"/>
        <w:gridCol w:w="2660"/>
        <w:gridCol w:w="20"/>
      </w:tblGrid>
      <w:tr w:rsidR="00B701ED">
        <w:trPr>
          <w:trHeight w:val="91"/>
        </w:trPr>
        <w:tc>
          <w:tcPr>
            <w:tcW w:w="480" w:type="dxa"/>
            <w:gridSpan w:val="2"/>
            <w:vMerge w:val="restart"/>
            <w:tcBorders>
              <w:right w:val="single" w:sz="8" w:space="0" w:color="auto"/>
            </w:tcBorders>
            <w:vAlign w:val="bottom"/>
          </w:tcPr>
          <w:p w:rsidR="00B701ED" w:rsidRDefault="003564B6">
            <w:pPr>
              <w:ind w:right="100"/>
              <w:jc w:val="right"/>
              <w:rPr>
                <w:sz w:val="20"/>
                <w:szCs w:val="20"/>
              </w:rPr>
            </w:pPr>
            <w:r>
              <w:rPr>
                <w:rFonts w:ascii="Arial" w:eastAsia="Arial" w:hAnsi="Arial" w:cs="Arial"/>
                <w:sz w:val="16"/>
                <w:szCs w:val="16"/>
              </w:rPr>
              <w:t>Loss</w:t>
            </w:r>
          </w:p>
        </w:tc>
        <w:tc>
          <w:tcPr>
            <w:tcW w:w="260" w:type="dxa"/>
            <w:vAlign w:val="bottom"/>
          </w:tcPr>
          <w:p w:rsidR="00B701ED" w:rsidRDefault="00B701ED">
            <w:pPr>
              <w:rPr>
                <w:sz w:val="7"/>
                <w:szCs w:val="7"/>
              </w:rPr>
            </w:pPr>
          </w:p>
        </w:tc>
        <w:tc>
          <w:tcPr>
            <w:tcW w:w="220" w:type="dxa"/>
            <w:vAlign w:val="bottom"/>
          </w:tcPr>
          <w:p w:rsidR="00B701ED" w:rsidRDefault="00B701ED">
            <w:pPr>
              <w:rPr>
                <w:sz w:val="7"/>
                <w:szCs w:val="7"/>
              </w:rPr>
            </w:pPr>
          </w:p>
        </w:tc>
        <w:tc>
          <w:tcPr>
            <w:tcW w:w="180" w:type="dxa"/>
            <w:vAlign w:val="bottom"/>
          </w:tcPr>
          <w:p w:rsidR="00B701ED" w:rsidRDefault="00B701ED">
            <w:pPr>
              <w:rPr>
                <w:sz w:val="7"/>
                <w:szCs w:val="7"/>
              </w:rPr>
            </w:pPr>
          </w:p>
        </w:tc>
        <w:tc>
          <w:tcPr>
            <w:tcW w:w="40" w:type="dxa"/>
            <w:tcBorders>
              <w:bottom w:val="single" w:sz="8" w:space="0" w:color="auto"/>
            </w:tcBorders>
            <w:vAlign w:val="bottom"/>
          </w:tcPr>
          <w:p w:rsidR="00B701ED" w:rsidRDefault="00B701ED">
            <w:pPr>
              <w:rPr>
                <w:sz w:val="7"/>
                <w:szCs w:val="7"/>
              </w:rPr>
            </w:pPr>
          </w:p>
        </w:tc>
        <w:tc>
          <w:tcPr>
            <w:tcW w:w="20" w:type="dxa"/>
            <w:tcBorders>
              <w:bottom w:val="single" w:sz="8" w:space="0" w:color="auto"/>
            </w:tcBorders>
            <w:vAlign w:val="bottom"/>
          </w:tcPr>
          <w:p w:rsidR="00B701ED" w:rsidRDefault="00B701ED">
            <w:pPr>
              <w:rPr>
                <w:sz w:val="7"/>
                <w:szCs w:val="7"/>
              </w:rPr>
            </w:pPr>
          </w:p>
        </w:tc>
        <w:tc>
          <w:tcPr>
            <w:tcW w:w="160" w:type="dxa"/>
            <w:tcBorders>
              <w:bottom w:val="single" w:sz="8" w:space="0" w:color="auto"/>
            </w:tcBorders>
            <w:vAlign w:val="bottom"/>
          </w:tcPr>
          <w:p w:rsidR="00B701ED" w:rsidRDefault="00B701ED">
            <w:pPr>
              <w:rPr>
                <w:sz w:val="7"/>
                <w:szCs w:val="7"/>
              </w:rPr>
            </w:pPr>
          </w:p>
        </w:tc>
        <w:tc>
          <w:tcPr>
            <w:tcW w:w="40" w:type="dxa"/>
            <w:vAlign w:val="bottom"/>
          </w:tcPr>
          <w:p w:rsidR="00B701ED" w:rsidRDefault="00B701ED">
            <w:pPr>
              <w:rPr>
                <w:sz w:val="7"/>
                <w:szCs w:val="7"/>
              </w:rPr>
            </w:pPr>
          </w:p>
        </w:tc>
        <w:tc>
          <w:tcPr>
            <w:tcW w:w="4100" w:type="dxa"/>
            <w:gridSpan w:val="3"/>
            <w:vMerge w:val="restart"/>
            <w:vAlign w:val="bottom"/>
          </w:tcPr>
          <w:p w:rsidR="00B701ED" w:rsidRDefault="003564B6">
            <w:pPr>
              <w:ind w:left="20"/>
              <w:rPr>
                <w:sz w:val="20"/>
                <w:szCs w:val="20"/>
              </w:rPr>
            </w:pPr>
            <w:r>
              <w:rPr>
                <w:rFonts w:ascii="Arial" w:eastAsia="Arial" w:hAnsi="Arial" w:cs="Arial"/>
                <w:sz w:val="14"/>
                <w:szCs w:val="14"/>
              </w:rPr>
              <w:t>Step, also called learning rate</w:t>
            </w:r>
          </w:p>
        </w:tc>
        <w:tc>
          <w:tcPr>
            <w:tcW w:w="0" w:type="dxa"/>
            <w:vAlign w:val="bottom"/>
          </w:tcPr>
          <w:p w:rsidR="00B701ED" w:rsidRDefault="00B701ED">
            <w:pPr>
              <w:rPr>
                <w:sz w:val="1"/>
                <w:szCs w:val="1"/>
              </w:rPr>
            </w:pPr>
          </w:p>
        </w:tc>
      </w:tr>
      <w:tr w:rsidR="00B701ED">
        <w:trPr>
          <w:trHeight w:val="73"/>
        </w:trPr>
        <w:tc>
          <w:tcPr>
            <w:tcW w:w="480" w:type="dxa"/>
            <w:gridSpan w:val="2"/>
            <w:vMerge/>
            <w:tcBorders>
              <w:right w:val="single" w:sz="8" w:space="0" w:color="auto"/>
            </w:tcBorders>
            <w:vAlign w:val="bottom"/>
          </w:tcPr>
          <w:p w:rsidR="00B701ED" w:rsidRDefault="00B701ED">
            <w:pPr>
              <w:rPr>
                <w:sz w:val="6"/>
                <w:szCs w:val="6"/>
              </w:rPr>
            </w:pPr>
          </w:p>
        </w:tc>
        <w:tc>
          <w:tcPr>
            <w:tcW w:w="260" w:type="dxa"/>
            <w:vAlign w:val="bottom"/>
          </w:tcPr>
          <w:p w:rsidR="00B701ED" w:rsidRDefault="00B701ED">
            <w:pPr>
              <w:rPr>
                <w:sz w:val="6"/>
                <w:szCs w:val="6"/>
              </w:rPr>
            </w:pPr>
          </w:p>
        </w:tc>
        <w:tc>
          <w:tcPr>
            <w:tcW w:w="220" w:type="dxa"/>
            <w:vAlign w:val="bottom"/>
          </w:tcPr>
          <w:p w:rsidR="00B701ED" w:rsidRDefault="00B701ED">
            <w:pPr>
              <w:rPr>
                <w:sz w:val="6"/>
                <w:szCs w:val="6"/>
              </w:rPr>
            </w:pPr>
          </w:p>
        </w:tc>
        <w:tc>
          <w:tcPr>
            <w:tcW w:w="180" w:type="dxa"/>
            <w:vAlign w:val="bottom"/>
          </w:tcPr>
          <w:p w:rsidR="00B701ED" w:rsidRDefault="00B701ED">
            <w:pPr>
              <w:rPr>
                <w:sz w:val="6"/>
                <w:szCs w:val="6"/>
              </w:rPr>
            </w:pPr>
          </w:p>
        </w:tc>
        <w:tc>
          <w:tcPr>
            <w:tcW w:w="40" w:type="dxa"/>
            <w:vAlign w:val="bottom"/>
          </w:tcPr>
          <w:p w:rsidR="00B701ED" w:rsidRDefault="00B701ED">
            <w:pPr>
              <w:rPr>
                <w:sz w:val="6"/>
                <w:szCs w:val="6"/>
              </w:rPr>
            </w:pPr>
          </w:p>
        </w:tc>
        <w:tc>
          <w:tcPr>
            <w:tcW w:w="20" w:type="dxa"/>
            <w:vAlign w:val="bottom"/>
          </w:tcPr>
          <w:p w:rsidR="00B701ED" w:rsidRDefault="00B701ED">
            <w:pPr>
              <w:rPr>
                <w:sz w:val="6"/>
                <w:szCs w:val="6"/>
              </w:rPr>
            </w:pPr>
          </w:p>
        </w:tc>
        <w:tc>
          <w:tcPr>
            <w:tcW w:w="160" w:type="dxa"/>
            <w:vAlign w:val="bottom"/>
          </w:tcPr>
          <w:p w:rsidR="00B701ED" w:rsidRDefault="00B701ED">
            <w:pPr>
              <w:rPr>
                <w:sz w:val="6"/>
                <w:szCs w:val="6"/>
              </w:rPr>
            </w:pPr>
          </w:p>
        </w:tc>
        <w:tc>
          <w:tcPr>
            <w:tcW w:w="40" w:type="dxa"/>
            <w:vAlign w:val="bottom"/>
          </w:tcPr>
          <w:p w:rsidR="00B701ED" w:rsidRDefault="00B701ED">
            <w:pPr>
              <w:rPr>
                <w:sz w:val="6"/>
                <w:szCs w:val="6"/>
              </w:rPr>
            </w:pPr>
          </w:p>
        </w:tc>
        <w:tc>
          <w:tcPr>
            <w:tcW w:w="4100" w:type="dxa"/>
            <w:gridSpan w:val="3"/>
            <w:vMerge/>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212"/>
        </w:trPr>
        <w:tc>
          <w:tcPr>
            <w:tcW w:w="480" w:type="dxa"/>
            <w:gridSpan w:val="2"/>
            <w:tcBorders>
              <w:right w:val="single" w:sz="8" w:space="0" w:color="auto"/>
            </w:tcBorders>
            <w:vAlign w:val="bottom"/>
          </w:tcPr>
          <w:p w:rsidR="00B701ED" w:rsidRDefault="003564B6">
            <w:pPr>
              <w:ind w:right="100"/>
              <w:jc w:val="right"/>
              <w:rPr>
                <w:sz w:val="20"/>
                <w:szCs w:val="20"/>
              </w:rPr>
            </w:pPr>
            <w:r>
              <w:rPr>
                <w:rFonts w:ascii="Arial" w:eastAsia="Arial" w:hAnsi="Arial" w:cs="Arial"/>
                <w:w w:val="93"/>
                <w:sz w:val="16"/>
                <w:szCs w:val="16"/>
              </w:rPr>
              <w:t>value</w:t>
            </w:r>
          </w:p>
        </w:tc>
        <w:tc>
          <w:tcPr>
            <w:tcW w:w="260" w:type="dxa"/>
            <w:vAlign w:val="bottom"/>
          </w:tcPr>
          <w:p w:rsidR="00B701ED" w:rsidRDefault="00B701ED">
            <w:pPr>
              <w:rPr>
                <w:sz w:val="18"/>
                <w:szCs w:val="18"/>
              </w:rPr>
            </w:pPr>
          </w:p>
        </w:tc>
        <w:tc>
          <w:tcPr>
            <w:tcW w:w="2100" w:type="dxa"/>
            <w:gridSpan w:val="8"/>
            <w:vMerge w:val="restart"/>
            <w:vAlign w:val="bottom"/>
          </w:tcPr>
          <w:p w:rsidR="00B701ED" w:rsidRDefault="003564B6">
            <w:pPr>
              <w:ind w:left="60"/>
              <w:rPr>
                <w:sz w:val="20"/>
                <w:szCs w:val="20"/>
              </w:rPr>
            </w:pPr>
            <w:r>
              <w:rPr>
                <w:rFonts w:ascii="Arial" w:eastAsia="Arial" w:hAnsi="Arial" w:cs="Arial"/>
                <w:sz w:val="14"/>
                <w:szCs w:val="14"/>
              </w:rPr>
              <w:t>Starting</w:t>
            </w:r>
          </w:p>
        </w:tc>
        <w:tc>
          <w:tcPr>
            <w:tcW w:w="2660" w:type="dxa"/>
            <w:vAlign w:val="bottom"/>
          </w:tcPr>
          <w:p w:rsidR="00B701ED" w:rsidRDefault="00B701ED">
            <w:pPr>
              <w:rPr>
                <w:sz w:val="18"/>
                <w:szCs w:val="18"/>
              </w:rPr>
            </w:pPr>
          </w:p>
        </w:tc>
        <w:tc>
          <w:tcPr>
            <w:tcW w:w="0" w:type="dxa"/>
            <w:vAlign w:val="bottom"/>
          </w:tcPr>
          <w:p w:rsidR="00B701ED" w:rsidRDefault="00B701ED">
            <w:pPr>
              <w:rPr>
                <w:sz w:val="1"/>
                <w:szCs w:val="1"/>
              </w:rPr>
            </w:pPr>
          </w:p>
        </w:tc>
      </w:tr>
      <w:tr w:rsidR="00B701ED">
        <w:trPr>
          <w:trHeight w:val="82"/>
        </w:trPr>
        <w:tc>
          <w:tcPr>
            <w:tcW w:w="220" w:type="dxa"/>
            <w:vAlign w:val="bottom"/>
          </w:tcPr>
          <w:p w:rsidR="00B701ED" w:rsidRDefault="00B701ED">
            <w:pPr>
              <w:rPr>
                <w:sz w:val="7"/>
                <w:szCs w:val="7"/>
              </w:rPr>
            </w:pPr>
          </w:p>
        </w:tc>
        <w:tc>
          <w:tcPr>
            <w:tcW w:w="260" w:type="dxa"/>
            <w:tcBorders>
              <w:right w:val="single" w:sz="8" w:space="0" w:color="auto"/>
            </w:tcBorders>
            <w:vAlign w:val="bottom"/>
          </w:tcPr>
          <w:p w:rsidR="00B701ED" w:rsidRDefault="00B701ED">
            <w:pPr>
              <w:rPr>
                <w:sz w:val="7"/>
                <w:szCs w:val="7"/>
              </w:rPr>
            </w:pPr>
          </w:p>
        </w:tc>
        <w:tc>
          <w:tcPr>
            <w:tcW w:w="260" w:type="dxa"/>
            <w:vAlign w:val="bottom"/>
          </w:tcPr>
          <w:p w:rsidR="00B701ED" w:rsidRDefault="00B701ED">
            <w:pPr>
              <w:rPr>
                <w:sz w:val="7"/>
                <w:szCs w:val="7"/>
              </w:rPr>
            </w:pPr>
          </w:p>
        </w:tc>
        <w:tc>
          <w:tcPr>
            <w:tcW w:w="2100" w:type="dxa"/>
            <w:gridSpan w:val="8"/>
            <w:vMerge/>
            <w:vAlign w:val="bottom"/>
          </w:tcPr>
          <w:p w:rsidR="00B701ED" w:rsidRDefault="00B701ED">
            <w:pPr>
              <w:rPr>
                <w:sz w:val="7"/>
                <w:szCs w:val="7"/>
              </w:rPr>
            </w:pPr>
          </w:p>
        </w:tc>
        <w:tc>
          <w:tcPr>
            <w:tcW w:w="266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84"/>
        </w:trPr>
        <w:tc>
          <w:tcPr>
            <w:tcW w:w="220" w:type="dxa"/>
            <w:vAlign w:val="bottom"/>
          </w:tcPr>
          <w:p w:rsidR="00B701ED" w:rsidRDefault="00B701ED">
            <w:pPr>
              <w:rPr>
                <w:sz w:val="16"/>
                <w:szCs w:val="16"/>
              </w:rPr>
            </w:pPr>
          </w:p>
        </w:tc>
        <w:tc>
          <w:tcPr>
            <w:tcW w:w="260" w:type="dxa"/>
            <w:tcBorders>
              <w:right w:val="single" w:sz="8" w:space="0" w:color="auto"/>
            </w:tcBorders>
            <w:vAlign w:val="bottom"/>
          </w:tcPr>
          <w:p w:rsidR="00B701ED" w:rsidRDefault="00B701ED">
            <w:pPr>
              <w:rPr>
                <w:sz w:val="16"/>
                <w:szCs w:val="16"/>
              </w:rPr>
            </w:pPr>
          </w:p>
        </w:tc>
        <w:tc>
          <w:tcPr>
            <w:tcW w:w="260" w:type="dxa"/>
            <w:vAlign w:val="bottom"/>
          </w:tcPr>
          <w:p w:rsidR="00B701ED" w:rsidRDefault="00B701ED">
            <w:pPr>
              <w:rPr>
                <w:sz w:val="16"/>
                <w:szCs w:val="16"/>
              </w:rPr>
            </w:pPr>
          </w:p>
        </w:tc>
        <w:tc>
          <w:tcPr>
            <w:tcW w:w="2100" w:type="dxa"/>
            <w:gridSpan w:val="8"/>
            <w:vAlign w:val="bottom"/>
          </w:tcPr>
          <w:p w:rsidR="00B701ED" w:rsidRDefault="003564B6">
            <w:pPr>
              <w:ind w:left="60"/>
              <w:rPr>
                <w:sz w:val="20"/>
                <w:szCs w:val="20"/>
              </w:rPr>
            </w:pPr>
            <w:r>
              <w:rPr>
                <w:rFonts w:ascii="Arial" w:eastAsia="Arial" w:hAnsi="Arial" w:cs="Arial"/>
                <w:sz w:val="14"/>
                <w:szCs w:val="14"/>
              </w:rPr>
              <w:t>point (t=0)</w:t>
            </w:r>
          </w:p>
        </w:tc>
        <w:tc>
          <w:tcPr>
            <w:tcW w:w="266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33"/>
        </w:trPr>
        <w:tc>
          <w:tcPr>
            <w:tcW w:w="220" w:type="dxa"/>
            <w:vAlign w:val="bottom"/>
          </w:tcPr>
          <w:p w:rsidR="00B701ED" w:rsidRDefault="00B701ED">
            <w:pPr>
              <w:rPr>
                <w:sz w:val="2"/>
                <w:szCs w:val="2"/>
              </w:rPr>
            </w:pPr>
          </w:p>
        </w:tc>
        <w:tc>
          <w:tcPr>
            <w:tcW w:w="260" w:type="dxa"/>
            <w:tcBorders>
              <w:right w:val="single" w:sz="8" w:space="0" w:color="auto"/>
            </w:tcBorders>
            <w:vAlign w:val="bottom"/>
          </w:tcPr>
          <w:p w:rsidR="00B701ED" w:rsidRDefault="00B701ED">
            <w:pPr>
              <w:rPr>
                <w:sz w:val="2"/>
                <w:szCs w:val="2"/>
              </w:rPr>
            </w:pPr>
          </w:p>
        </w:tc>
        <w:tc>
          <w:tcPr>
            <w:tcW w:w="260" w:type="dxa"/>
            <w:vAlign w:val="bottom"/>
          </w:tcPr>
          <w:p w:rsidR="00B701ED" w:rsidRDefault="00B701ED">
            <w:pPr>
              <w:rPr>
                <w:sz w:val="2"/>
                <w:szCs w:val="2"/>
              </w:rPr>
            </w:pPr>
          </w:p>
        </w:tc>
        <w:tc>
          <w:tcPr>
            <w:tcW w:w="220" w:type="dxa"/>
            <w:tcBorders>
              <w:bottom w:val="single" w:sz="8" w:space="0" w:color="auto"/>
            </w:tcBorders>
            <w:vAlign w:val="bottom"/>
          </w:tcPr>
          <w:p w:rsidR="00B701ED" w:rsidRDefault="00B701ED">
            <w:pPr>
              <w:rPr>
                <w:sz w:val="2"/>
                <w:szCs w:val="2"/>
              </w:rPr>
            </w:pPr>
          </w:p>
        </w:tc>
        <w:tc>
          <w:tcPr>
            <w:tcW w:w="180" w:type="dxa"/>
            <w:vAlign w:val="bottom"/>
          </w:tcPr>
          <w:p w:rsidR="00B701ED" w:rsidRDefault="00B701ED">
            <w:pPr>
              <w:rPr>
                <w:sz w:val="2"/>
                <w:szCs w:val="2"/>
              </w:rPr>
            </w:pPr>
          </w:p>
        </w:tc>
        <w:tc>
          <w:tcPr>
            <w:tcW w:w="40" w:type="dxa"/>
            <w:vAlign w:val="bottom"/>
          </w:tcPr>
          <w:p w:rsidR="00B701ED" w:rsidRDefault="00B701ED">
            <w:pPr>
              <w:rPr>
                <w:sz w:val="2"/>
                <w:szCs w:val="2"/>
              </w:rPr>
            </w:pPr>
          </w:p>
        </w:tc>
        <w:tc>
          <w:tcPr>
            <w:tcW w:w="20" w:type="dxa"/>
            <w:vAlign w:val="bottom"/>
          </w:tcPr>
          <w:p w:rsidR="00B701ED" w:rsidRDefault="00B701ED">
            <w:pPr>
              <w:rPr>
                <w:sz w:val="2"/>
                <w:szCs w:val="2"/>
              </w:rPr>
            </w:pPr>
          </w:p>
        </w:tc>
        <w:tc>
          <w:tcPr>
            <w:tcW w:w="160" w:type="dxa"/>
            <w:vAlign w:val="bottom"/>
          </w:tcPr>
          <w:p w:rsidR="00B701ED" w:rsidRDefault="00B701ED">
            <w:pPr>
              <w:rPr>
                <w:sz w:val="2"/>
                <w:szCs w:val="2"/>
              </w:rPr>
            </w:pPr>
          </w:p>
        </w:tc>
        <w:tc>
          <w:tcPr>
            <w:tcW w:w="40" w:type="dxa"/>
            <w:vAlign w:val="bottom"/>
          </w:tcPr>
          <w:p w:rsidR="00B701ED" w:rsidRDefault="00B701ED">
            <w:pPr>
              <w:rPr>
                <w:sz w:val="2"/>
                <w:szCs w:val="2"/>
              </w:rPr>
            </w:pPr>
          </w:p>
        </w:tc>
        <w:tc>
          <w:tcPr>
            <w:tcW w:w="880" w:type="dxa"/>
            <w:vAlign w:val="bottom"/>
          </w:tcPr>
          <w:p w:rsidR="00B701ED" w:rsidRDefault="00B701ED">
            <w:pPr>
              <w:rPr>
                <w:sz w:val="2"/>
                <w:szCs w:val="2"/>
              </w:rPr>
            </w:pPr>
          </w:p>
        </w:tc>
        <w:tc>
          <w:tcPr>
            <w:tcW w:w="560" w:type="dxa"/>
            <w:vAlign w:val="bottom"/>
          </w:tcPr>
          <w:p w:rsidR="00B701ED" w:rsidRDefault="00B701ED">
            <w:pPr>
              <w:rPr>
                <w:sz w:val="2"/>
                <w:szCs w:val="2"/>
              </w:rPr>
            </w:pPr>
          </w:p>
        </w:tc>
        <w:tc>
          <w:tcPr>
            <w:tcW w:w="2660" w:type="dxa"/>
            <w:vAlign w:val="bottom"/>
          </w:tcPr>
          <w:p w:rsidR="00B701ED" w:rsidRDefault="00B701ED">
            <w:pPr>
              <w:rPr>
                <w:sz w:val="2"/>
                <w:szCs w:val="2"/>
              </w:rPr>
            </w:pPr>
          </w:p>
        </w:tc>
        <w:tc>
          <w:tcPr>
            <w:tcW w:w="0" w:type="dxa"/>
            <w:vAlign w:val="bottom"/>
          </w:tcPr>
          <w:p w:rsidR="00B701ED" w:rsidRDefault="00B701ED">
            <w:pPr>
              <w:rPr>
                <w:sz w:val="1"/>
                <w:szCs w:val="1"/>
              </w:rPr>
            </w:pPr>
          </w:p>
        </w:tc>
      </w:tr>
      <w:tr w:rsidR="00B701ED">
        <w:trPr>
          <w:trHeight w:val="335"/>
        </w:trPr>
        <w:tc>
          <w:tcPr>
            <w:tcW w:w="220" w:type="dxa"/>
            <w:vAlign w:val="bottom"/>
          </w:tcPr>
          <w:p w:rsidR="00B701ED" w:rsidRDefault="00B701ED">
            <w:pPr>
              <w:rPr>
                <w:sz w:val="24"/>
                <w:szCs w:val="24"/>
              </w:rPr>
            </w:pPr>
          </w:p>
        </w:tc>
        <w:tc>
          <w:tcPr>
            <w:tcW w:w="260" w:type="dxa"/>
            <w:tcBorders>
              <w:right w:val="single" w:sz="8" w:space="0" w:color="auto"/>
            </w:tcBorders>
            <w:vAlign w:val="bottom"/>
          </w:tcPr>
          <w:p w:rsidR="00B701ED" w:rsidRDefault="00B701ED">
            <w:pPr>
              <w:rPr>
                <w:sz w:val="24"/>
                <w:szCs w:val="24"/>
              </w:rPr>
            </w:pPr>
          </w:p>
        </w:tc>
        <w:tc>
          <w:tcPr>
            <w:tcW w:w="480" w:type="dxa"/>
            <w:gridSpan w:val="2"/>
            <w:vMerge w:val="restart"/>
            <w:vAlign w:val="bottom"/>
          </w:tcPr>
          <w:p w:rsidR="00B701ED" w:rsidRDefault="003564B6">
            <w:pPr>
              <w:ind w:left="200"/>
              <w:rPr>
                <w:sz w:val="20"/>
                <w:szCs w:val="20"/>
              </w:rPr>
            </w:pPr>
            <w:r>
              <w:rPr>
                <w:rFonts w:ascii="Arial" w:eastAsia="Arial" w:hAnsi="Arial" w:cs="Arial"/>
                <w:sz w:val="14"/>
                <w:szCs w:val="14"/>
              </w:rPr>
              <w:t>t=1</w:t>
            </w:r>
          </w:p>
        </w:tc>
        <w:tc>
          <w:tcPr>
            <w:tcW w:w="180" w:type="dxa"/>
            <w:tcBorders>
              <w:bottom w:val="single" w:sz="8" w:space="0" w:color="auto"/>
            </w:tcBorders>
            <w:vAlign w:val="bottom"/>
          </w:tcPr>
          <w:p w:rsidR="00B701ED" w:rsidRDefault="00B701ED">
            <w:pPr>
              <w:rPr>
                <w:sz w:val="24"/>
                <w:szCs w:val="24"/>
              </w:rPr>
            </w:pPr>
          </w:p>
        </w:tc>
        <w:tc>
          <w:tcPr>
            <w:tcW w:w="40" w:type="dxa"/>
            <w:tcBorders>
              <w:bottom w:val="single" w:sz="8" w:space="0" w:color="auto"/>
            </w:tcBorders>
            <w:vAlign w:val="bottom"/>
          </w:tcPr>
          <w:p w:rsidR="00B701ED" w:rsidRDefault="00B701ED">
            <w:pPr>
              <w:rPr>
                <w:sz w:val="24"/>
                <w:szCs w:val="24"/>
              </w:rPr>
            </w:pPr>
          </w:p>
        </w:tc>
        <w:tc>
          <w:tcPr>
            <w:tcW w:w="20" w:type="dxa"/>
            <w:vMerge w:val="restart"/>
            <w:vAlign w:val="bottom"/>
          </w:tcPr>
          <w:p w:rsidR="00B701ED" w:rsidRDefault="00B701ED">
            <w:pPr>
              <w:rPr>
                <w:sz w:val="24"/>
                <w:szCs w:val="24"/>
              </w:rPr>
            </w:pPr>
          </w:p>
        </w:tc>
        <w:tc>
          <w:tcPr>
            <w:tcW w:w="160" w:type="dxa"/>
            <w:vMerge w:val="restart"/>
            <w:vAlign w:val="bottom"/>
          </w:tcPr>
          <w:p w:rsidR="00B701ED" w:rsidRDefault="00B701ED">
            <w:pPr>
              <w:rPr>
                <w:sz w:val="24"/>
                <w:szCs w:val="24"/>
              </w:rPr>
            </w:pPr>
          </w:p>
        </w:tc>
        <w:tc>
          <w:tcPr>
            <w:tcW w:w="40" w:type="dxa"/>
            <w:vMerge w:val="restart"/>
            <w:vAlign w:val="bottom"/>
          </w:tcPr>
          <w:p w:rsidR="00B701ED" w:rsidRDefault="00B701ED">
            <w:pPr>
              <w:rPr>
                <w:sz w:val="24"/>
                <w:szCs w:val="24"/>
              </w:rPr>
            </w:pPr>
          </w:p>
        </w:tc>
        <w:tc>
          <w:tcPr>
            <w:tcW w:w="880" w:type="dxa"/>
            <w:vMerge w:val="restart"/>
            <w:vAlign w:val="bottom"/>
          </w:tcPr>
          <w:p w:rsidR="00B701ED" w:rsidRDefault="00B701ED">
            <w:pPr>
              <w:rPr>
                <w:sz w:val="24"/>
                <w:szCs w:val="24"/>
              </w:rPr>
            </w:pPr>
          </w:p>
        </w:tc>
        <w:tc>
          <w:tcPr>
            <w:tcW w:w="560" w:type="dxa"/>
            <w:vMerge w:val="restart"/>
            <w:vAlign w:val="bottom"/>
          </w:tcPr>
          <w:p w:rsidR="00B701ED" w:rsidRDefault="00B701ED">
            <w:pPr>
              <w:rPr>
                <w:sz w:val="24"/>
                <w:szCs w:val="24"/>
              </w:rPr>
            </w:pPr>
          </w:p>
        </w:tc>
        <w:tc>
          <w:tcPr>
            <w:tcW w:w="266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81"/>
        </w:trPr>
        <w:tc>
          <w:tcPr>
            <w:tcW w:w="220" w:type="dxa"/>
            <w:vAlign w:val="bottom"/>
          </w:tcPr>
          <w:p w:rsidR="00B701ED" w:rsidRDefault="00B701ED">
            <w:pPr>
              <w:rPr>
                <w:sz w:val="7"/>
                <w:szCs w:val="7"/>
              </w:rPr>
            </w:pPr>
          </w:p>
        </w:tc>
        <w:tc>
          <w:tcPr>
            <w:tcW w:w="260" w:type="dxa"/>
            <w:tcBorders>
              <w:right w:val="single" w:sz="8" w:space="0" w:color="auto"/>
            </w:tcBorders>
            <w:vAlign w:val="bottom"/>
          </w:tcPr>
          <w:p w:rsidR="00B701ED" w:rsidRDefault="00B701ED">
            <w:pPr>
              <w:rPr>
                <w:sz w:val="7"/>
                <w:szCs w:val="7"/>
              </w:rPr>
            </w:pPr>
          </w:p>
        </w:tc>
        <w:tc>
          <w:tcPr>
            <w:tcW w:w="480" w:type="dxa"/>
            <w:gridSpan w:val="2"/>
            <w:vMerge/>
            <w:vAlign w:val="bottom"/>
          </w:tcPr>
          <w:p w:rsidR="00B701ED" w:rsidRDefault="00B701ED">
            <w:pPr>
              <w:rPr>
                <w:sz w:val="7"/>
                <w:szCs w:val="7"/>
              </w:rPr>
            </w:pPr>
          </w:p>
        </w:tc>
        <w:tc>
          <w:tcPr>
            <w:tcW w:w="180" w:type="dxa"/>
            <w:vAlign w:val="bottom"/>
          </w:tcPr>
          <w:p w:rsidR="00B701ED" w:rsidRDefault="00B701ED">
            <w:pPr>
              <w:rPr>
                <w:sz w:val="7"/>
                <w:szCs w:val="7"/>
              </w:rPr>
            </w:pPr>
          </w:p>
        </w:tc>
        <w:tc>
          <w:tcPr>
            <w:tcW w:w="40" w:type="dxa"/>
            <w:vAlign w:val="bottom"/>
          </w:tcPr>
          <w:p w:rsidR="00B701ED" w:rsidRDefault="00B701ED">
            <w:pPr>
              <w:rPr>
                <w:sz w:val="7"/>
                <w:szCs w:val="7"/>
              </w:rPr>
            </w:pPr>
          </w:p>
        </w:tc>
        <w:tc>
          <w:tcPr>
            <w:tcW w:w="20" w:type="dxa"/>
            <w:vMerge/>
            <w:vAlign w:val="bottom"/>
          </w:tcPr>
          <w:p w:rsidR="00B701ED" w:rsidRDefault="00B701ED">
            <w:pPr>
              <w:rPr>
                <w:sz w:val="7"/>
                <w:szCs w:val="7"/>
              </w:rPr>
            </w:pPr>
          </w:p>
        </w:tc>
        <w:tc>
          <w:tcPr>
            <w:tcW w:w="160" w:type="dxa"/>
            <w:vMerge/>
            <w:vAlign w:val="bottom"/>
          </w:tcPr>
          <w:p w:rsidR="00B701ED" w:rsidRDefault="00B701ED">
            <w:pPr>
              <w:rPr>
                <w:sz w:val="7"/>
                <w:szCs w:val="7"/>
              </w:rPr>
            </w:pPr>
          </w:p>
        </w:tc>
        <w:tc>
          <w:tcPr>
            <w:tcW w:w="40" w:type="dxa"/>
            <w:vMerge/>
            <w:vAlign w:val="bottom"/>
          </w:tcPr>
          <w:p w:rsidR="00B701ED" w:rsidRDefault="00B701ED">
            <w:pPr>
              <w:rPr>
                <w:sz w:val="7"/>
                <w:szCs w:val="7"/>
              </w:rPr>
            </w:pPr>
          </w:p>
        </w:tc>
        <w:tc>
          <w:tcPr>
            <w:tcW w:w="880" w:type="dxa"/>
            <w:vMerge/>
            <w:vAlign w:val="bottom"/>
          </w:tcPr>
          <w:p w:rsidR="00B701ED" w:rsidRDefault="00B701ED">
            <w:pPr>
              <w:rPr>
                <w:sz w:val="7"/>
                <w:szCs w:val="7"/>
              </w:rPr>
            </w:pPr>
          </w:p>
        </w:tc>
        <w:tc>
          <w:tcPr>
            <w:tcW w:w="560" w:type="dxa"/>
            <w:vMerge/>
            <w:vAlign w:val="bottom"/>
          </w:tcPr>
          <w:p w:rsidR="00B701ED" w:rsidRDefault="00B701ED">
            <w:pPr>
              <w:rPr>
                <w:sz w:val="7"/>
                <w:szCs w:val="7"/>
              </w:rPr>
            </w:pPr>
          </w:p>
        </w:tc>
        <w:tc>
          <w:tcPr>
            <w:tcW w:w="266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263"/>
        </w:trPr>
        <w:tc>
          <w:tcPr>
            <w:tcW w:w="220" w:type="dxa"/>
            <w:vAlign w:val="bottom"/>
          </w:tcPr>
          <w:p w:rsidR="00B701ED" w:rsidRDefault="00B701ED"/>
        </w:tc>
        <w:tc>
          <w:tcPr>
            <w:tcW w:w="260" w:type="dxa"/>
            <w:tcBorders>
              <w:right w:val="single" w:sz="8" w:space="0" w:color="auto"/>
            </w:tcBorders>
            <w:vAlign w:val="bottom"/>
          </w:tcPr>
          <w:p w:rsidR="00B701ED" w:rsidRDefault="00B701ED"/>
        </w:tc>
        <w:tc>
          <w:tcPr>
            <w:tcW w:w="260" w:type="dxa"/>
            <w:vAlign w:val="bottom"/>
          </w:tcPr>
          <w:p w:rsidR="00B701ED" w:rsidRDefault="00B701ED"/>
        </w:tc>
        <w:tc>
          <w:tcPr>
            <w:tcW w:w="460" w:type="dxa"/>
            <w:gridSpan w:val="4"/>
            <w:vMerge w:val="restart"/>
            <w:vAlign w:val="bottom"/>
          </w:tcPr>
          <w:p w:rsidR="00B701ED" w:rsidRDefault="003564B6">
            <w:pPr>
              <w:ind w:left="180"/>
              <w:rPr>
                <w:sz w:val="20"/>
                <w:szCs w:val="20"/>
              </w:rPr>
            </w:pPr>
            <w:r>
              <w:rPr>
                <w:rFonts w:ascii="Arial" w:eastAsia="Arial" w:hAnsi="Arial" w:cs="Arial"/>
                <w:sz w:val="14"/>
                <w:szCs w:val="14"/>
              </w:rPr>
              <w:t>t=2</w:t>
            </w:r>
          </w:p>
        </w:tc>
        <w:tc>
          <w:tcPr>
            <w:tcW w:w="160" w:type="dxa"/>
            <w:tcBorders>
              <w:bottom w:val="single" w:sz="8" w:space="0" w:color="auto"/>
            </w:tcBorders>
            <w:vAlign w:val="bottom"/>
          </w:tcPr>
          <w:p w:rsidR="00B701ED" w:rsidRDefault="00B701ED"/>
        </w:tc>
        <w:tc>
          <w:tcPr>
            <w:tcW w:w="40" w:type="dxa"/>
            <w:tcBorders>
              <w:bottom w:val="single" w:sz="8" w:space="0" w:color="auto"/>
            </w:tcBorders>
            <w:vAlign w:val="bottom"/>
          </w:tcPr>
          <w:p w:rsidR="00B701ED" w:rsidRDefault="00B701ED"/>
        </w:tc>
        <w:tc>
          <w:tcPr>
            <w:tcW w:w="880" w:type="dxa"/>
            <w:vAlign w:val="bottom"/>
          </w:tcPr>
          <w:p w:rsidR="00B701ED" w:rsidRDefault="00B701ED"/>
        </w:tc>
        <w:tc>
          <w:tcPr>
            <w:tcW w:w="560" w:type="dxa"/>
            <w:vAlign w:val="bottom"/>
          </w:tcPr>
          <w:p w:rsidR="00B701ED" w:rsidRDefault="00B701ED"/>
        </w:tc>
        <w:tc>
          <w:tcPr>
            <w:tcW w:w="2660" w:type="dxa"/>
            <w:vAlign w:val="bottom"/>
          </w:tcPr>
          <w:p w:rsidR="00B701ED" w:rsidRDefault="00B701ED"/>
        </w:tc>
        <w:tc>
          <w:tcPr>
            <w:tcW w:w="0" w:type="dxa"/>
            <w:vAlign w:val="bottom"/>
          </w:tcPr>
          <w:p w:rsidR="00B701ED" w:rsidRDefault="00B701ED">
            <w:pPr>
              <w:rPr>
                <w:sz w:val="1"/>
                <w:szCs w:val="1"/>
              </w:rPr>
            </w:pPr>
          </w:p>
        </w:tc>
      </w:tr>
      <w:tr w:rsidR="00B701ED">
        <w:trPr>
          <w:trHeight w:val="130"/>
        </w:trPr>
        <w:tc>
          <w:tcPr>
            <w:tcW w:w="220" w:type="dxa"/>
            <w:vAlign w:val="bottom"/>
          </w:tcPr>
          <w:p w:rsidR="00B701ED" w:rsidRDefault="00B701ED">
            <w:pPr>
              <w:rPr>
                <w:sz w:val="11"/>
                <w:szCs w:val="11"/>
              </w:rPr>
            </w:pPr>
          </w:p>
        </w:tc>
        <w:tc>
          <w:tcPr>
            <w:tcW w:w="260" w:type="dxa"/>
            <w:tcBorders>
              <w:right w:val="single" w:sz="8" w:space="0" w:color="auto"/>
            </w:tcBorders>
            <w:vAlign w:val="bottom"/>
          </w:tcPr>
          <w:p w:rsidR="00B701ED" w:rsidRDefault="00B701ED">
            <w:pPr>
              <w:rPr>
                <w:sz w:val="11"/>
                <w:szCs w:val="11"/>
              </w:rPr>
            </w:pPr>
          </w:p>
        </w:tc>
        <w:tc>
          <w:tcPr>
            <w:tcW w:w="260" w:type="dxa"/>
            <w:vAlign w:val="bottom"/>
          </w:tcPr>
          <w:p w:rsidR="00B701ED" w:rsidRDefault="00B701ED">
            <w:pPr>
              <w:rPr>
                <w:sz w:val="11"/>
                <w:szCs w:val="11"/>
              </w:rPr>
            </w:pPr>
          </w:p>
        </w:tc>
        <w:tc>
          <w:tcPr>
            <w:tcW w:w="460" w:type="dxa"/>
            <w:gridSpan w:val="4"/>
            <w:vMerge/>
            <w:vAlign w:val="bottom"/>
          </w:tcPr>
          <w:p w:rsidR="00B701ED" w:rsidRDefault="00B701ED">
            <w:pPr>
              <w:rPr>
                <w:sz w:val="11"/>
                <w:szCs w:val="11"/>
              </w:rPr>
            </w:pPr>
          </w:p>
        </w:tc>
        <w:tc>
          <w:tcPr>
            <w:tcW w:w="1640" w:type="dxa"/>
            <w:gridSpan w:val="4"/>
            <w:vMerge w:val="restart"/>
            <w:vAlign w:val="bottom"/>
          </w:tcPr>
          <w:p w:rsidR="00B701ED" w:rsidRDefault="003564B6">
            <w:pPr>
              <w:ind w:left="120"/>
              <w:rPr>
                <w:sz w:val="20"/>
                <w:szCs w:val="20"/>
              </w:rPr>
            </w:pPr>
            <w:r>
              <w:rPr>
                <w:rFonts w:ascii="Arial" w:eastAsia="Arial" w:hAnsi="Arial" w:cs="Arial"/>
                <w:sz w:val="14"/>
                <w:szCs w:val="14"/>
              </w:rPr>
              <w:t>t=3</w:t>
            </w:r>
          </w:p>
        </w:tc>
        <w:tc>
          <w:tcPr>
            <w:tcW w:w="2660" w:type="dxa"/>
            <w:vAlign w:val="bottom"/>
          </w:tcPr>
          <w:p w:rsidR="00B701ED" w:rsidRDefault="00B701ED">
            <w:pPr>
              <w:rPr>
                <w:sz w:val="11"/>
                <w:szCs w:val="11"/>
              </w:rPr>
            </w:pPr>
          </w:p>
        </w:tc>
        <w:tc>
          <w:tcPr>
            <w:tcW w:w="0" w:type="dxa"/>
            <w:vAlign w:val="bottom"/>
          </w:tcPr>
          <w:p w:rsidR="00B701ED" w:rsidRDefault="00B701ED">
            <w:pPr>
              <w:rPr>
                <w:sz w:val="1"/>
                <w:szCs w:val="1"/>
              </w:rPr>
            </w:pPr>
          </w:p>
        </w:tc>
      </w:tr>
      <w:tr w:rsidR="00B701ED">
        <w:trPr>
          <w:trHeight w:val="186"/>
        </w:trPr>
        <w:tc>
          <w:tcPr>
            <w:tcW w:w="220" w:type="dxa"/>
            <w:vAlign w:val="bottom"/>
          </w:tcPr>
          <w:p w:rsidR="00B701ED" w:rsidRDefault="00B701ED">
            <w:pPr>
              <w:rPr>
                <w:sz w:val="16"/>
                <w:szCs w:val="16"/>
              </w:rPr>
            </w:pPr>
          </w:p>
        </w:tc>
        <w:tc>
          <w:tcPr>
            <w:tcW w:w="260" w:type="dxa"/>
            <w:tcBorders>
              <w:right w:val="single" w:sz="8" w:space="0" w:color="auto"/>
            </w:tcBorders>
            <w:vAlign w:val="bottom"/>
          </w:tcPr>
          <w:p w:rsidR="00B701ED" w:rsidRDefault="00B701ED">
            <w:pPr>
              <w:rPr>
                <w:sz w:val="16"/>
                <w:szCs w:val="16"/>
              </w:rPr>
            </w:pPr>
          </w:p>
        </w:tc>
        <w:tc>
          <w:tcPr>
            <w:tcW w:w="260" w:type="dxa"/>
            <w:vAlign w:val="bottom"/>
          </w:tcPr>
          <w:p w:rsidR="00B701ED" w:rsidRDefault="00B701ED">
            <w:pPr>
              <w:rPr>
                <w:sz w:val="16"/>
                <w:szCs w:val="16"/>
              </w:rPr>
            </w:pPr>
          </w:p>
        </w:tc>
        <w:tc>
          <w:tcPr>
            <w:tcW w:w="220" w:type="dxa"/>
            <w:vAlign w:val="bottom"/>
          </w:tcPr>
          <w:p w:rsidR="00B701ED" w:rsidRDefault="00B701ED">
            <w:pPr>
              <w:rPr>
                <w:sz w:val="16"/>
                <w:szCs w:val="16"/>
              </w:rPr>
            </w:pPr>
          </w:p>
        </w:tc>
        <w:tc>
          <w:tcPr>
            <w:tcW w:w="180" w:type="dxa"/>
            <w:vAlign w:val="bottom"/>
          </w:tcPr>
          <w:p w:rsidR="00B701ED" w:rsidRDefault="00B701ED">
            <w:pPr>
              <w:rPr>
                <w:sz w:val="16"/>
                <w:szCs w:val="16"/>
              </w:rPr>
            </w:pPr>
          </w:p>
        </w:tc>
        <w:tc>
          <w:tcPr>
            <w:tcW w:w="40" w:type="dxa"/>
            <w:vAlign w:val="bottom"/>
          </w:tcPr>
          <w:p w:rsidR="00B701ED" w:rsidRDefault="00B701ED">
            <w:pPr>
              <w:rPr>
                <w:sz w:val="16"/>
                <w:szCs w:val="16"/>
              </w:rPr>
            </w:pPr>
          </w:p>
        </w:tc>
        <w:tc>
          <w:tcPr>
            <w:tcW w:w="20" w:type="dxa"/>
            <w:vAlign w:val="bottom"/>
          </w:tcPr>
          <w:p w:rsidR="00B701ED" w:rsidRDefault="00B701ED">
            <w:pPr>
              <w:rPr>
                <w:sz w:val="16"/>
                <w:szCs w:val="16"/>
              </w:rPr>
            </w:pPr>
          </w:p>
        </w:tc>
        <w:tc>
          <w:tcPr>
            <w:tcW w:w="1640" w:type="dxa"/>
            <w:gridSpan w:val="4"/>
            <w:vMerge/>
            <w:vAlign w:val="bottom"/>
          </w:tcPr>
          <w:p w:rsidR="00B701ED" w:rsidRDefault="00B701ED">
            <w:pPr>
              <w:rPr>
                <w:sz w:val="16"/>
                <w:szCs w:val="16"/>
              </w:rPr>
            </w:pPr>
          </w:p>
        </w:tc>
        <w:tc>
          <w:tcPr>
            <w:tcW w:w="266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388"/>
        </w:trPr>
        <w:tc>
          <w:tcPr>
            <w:tcW w:w="220" w:type="dxa"/>
            <w:vAlign w:val="bottom"/>
          </w:tcPr>
          <w:p w:rsidR="00B701ED" w:rsidRDefault="00B701ED">
            <w:pPr>
              <w:rPr>
                <w:sz w:val="24"/>
                <w:szCs w:val="24"/>
              </w:rPr>
            </w:pPr>
          </w:p>
        </w:tc>
        <w:tc>
          <w:tcPr>
            <w:tcW w:w="260" w:type="dxa"/>
            <w:tcBorders>
              <w:bottom w:val="single" w:sz="8" w:space="0" w:color="auto"/>
              <w:right w:val="single" w:sz="8" w:space="0" w:color="auto"/>
            </w:tcBorders>
            <w:vAlign w:val="bottom"/>
          </w:tcPr>
          <w:p w:rsidR="00B701ED" w:rsidRDefault="00B701ED">
            <w:pPr>
              <w:rPr>
                <w:sz w:val="24"/>
                <w:szCs w:val="24"/>
              </w:rPr>
            </w:pPr>
          </w:p>
        </w:tc>
        <w:tc>
          <w:tcPr>
            <w:tcW w:w="260" w:type="dxa"/>
            <w:tcBorders>
              <w:bottom w:val="single" w:sz="8" w:space="0" w:color="auto"/>
            </w:tcBorders>
            <w:vAlign w:val="bottom"/>
          </w:tcPr>
          <w:p w:rsidR="00B701ED" w:rsidRDefault="00B701ED">
            <w:pPr>
              <w:rPr>
                <w:sz w:val="24"/>
                <w:szCs w:val="24"/>
              </w:rPr>
            </w:pPr>
          </w:p>
        </w:tc>
        <w:tc>
          <w:tcPr>
            <w:tcW w:w="220" w:type="dxa"/>
            <w:tcBorders>
              <w:bottom w:val="single" w:sz="8" w:space="0" w:color="auto"/>
            </w:tcBorders>
            <w:vAlign w:val="bottom"/>
          </w:tcPr>
          <w:p w:rsidR="00B701ED" w:rsidRDefault="00B701ED">
            <w:pPr>
              <w:rPr>
                <w:sz w:val="24"/>
                <w:szCs w:val="24"/>
              </w:rPr>
            </w:pPr>
          </w:p>
        </w:tc>
        <w:tc>
          <w:tcPr>
            <w:tcW w:w="180" w:type="dxa"/>
            <w:tcBorders>
              <w:bottom w:val="single" w:sz="8" w:space="0" w:color="auto"/>
            </w:tcBorders>
            <w:vAlign w:val="bottom"/>
          </w:tcPr>
          <w:p w:rsidR="00B701ED" w:rsidRDefault="00B701ED">
            <w:pPr>
              <w:rPr>
                <w:sz w:val="24"/>
                <w:szCs w:val="24"/>
              </w:rPr>
            </w:pPr>
          </w:p>
        </w:tc>
        <w:tc>
          <w:tcPr>
            <w:tcW w:w="40" w:type="dxa"/>
            <w:tcBorders>
              <w:bottom w:val="single" w:sz="8" w:space="0" w:color="auto"/>
            </w:tcBorders>
            <w:vAlign w:val="bottom"/>
          </w:tcPr>
          <w:p w:rsidR="00B701ED" w:rsidRDefault="00B701ED">
            <w:pPr>
              <w:rPr>
                <w:sz w:val="24"/>
                <w:szCs w:val="24"/>
              </w:rPr>
            </w:pPr>
          </w:p>
        </w:tc>
        <w:tc>
          <w:tcPr>
            <w:tcW w:w="20" w:type="dxa"/>
            <w:tcBorders>
              <w:bottom w:val="single" w:sz="8" w:space="0" w:color="auto"/>
            </w:tcBorders>
            <w:vAlign w:val="bottom"/>
          </w:tcPr>
          <w:p w:rsidR="00B701ED" w:rsidRDefault="00B701ED">
            <w:pPr>
              <w:rPr>
                <w:sz w:val="24"/>
                <w:szCs w:val="24"/>
              </w:rPr>
            </w:pPr>
          </w:p>
        </w:tc>
        <w:tc>
          <w:tcPr>
            <w:tcW w:w="160" w:type="dxa"/>
            <w:tcBorders>
              <w:bottom w:val="single" w:sz="8" w:space="0" w:color="auto"/>
            </w:tcBorders>
            <w:vAlign w:val="bottom"/>
          </w:tcPr>
          <w:p w:rsidR="00B701ED" w:rsidRDefault="00B701ED">
            <w:pPr>
              <w:rPr>
                <w:sz w:val="24"/>
                <w:szCs w:val="24"/>
              </w:rPr>
            </w:pPr>
          </w:p>
        </w:tc>
        <w:tc>
          <w:tcPr>
            <w:tcW w:w="40" w:type="dxa"/>
            <w:tcBorders>
              <w:bottom w:val="single" w:sz="8" w:space="0" w:color="auto"/>
            </w:tcBorders>
            <w:vAlign w:val="bottom"/>
          </w:tcPr>
          <w:p w:rsidR="00B701ED" w:rsidRDefault="00B701ED">
            <w:pPr>
              <w:rPr>
                <w:sz w:val="24"/>
                <w:szCs w:val="24"/>
              </w:rPr>
            </w:pPr>
          </w:p>
        </w:tc>
        <w:tc>
          <w:tcPr>
            <w:tcW w:w="880" w:type="dxa"/>
            <w:tcBorders>
              <w:bottom w:val="single" w:sz="8" w:space="0" w:color="auto"/>
            </w:tcBorders>
            <w:vAlign w:val="bottom"/>
          </w:tcPr>
          <w:p w:rsidR="00B701ED" w:rsidRDefault="00B701ED">
            <w:pPr>
              <w:rPr>
                <w:sz w:val="24"/>
                <w:szCs w:val="24"/>
              </w:rPr>
            </w:pPr>
          </w:p>
        </w:tc>
        <w:tc>
          <w:tcPr>
            <w:tcW w:w="560" w:type="dxa"/>
            <w:vAlign w:val="bottom"/>
          </w:tcPr>
          <w:p w:rsidR="00B701ED" w:rsidRDefault="00B701ED">
            <w:pPr>
              <w:rPr>
                <w:sz w:val="24"/>
                <w:szCs w:val="24"/>
              </w:rPr>
            </w:pPr>
          </w:p>
        </w:tc>
        <w:tc>
          <w:tcPr>
            <w:tcW w:w="266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20"/>
        </w:trPr>
        <w:tc>
          <w:tcPr>
            <w:tcW w:w="220" w:type="dxa"/>
            <w:vAlign w:val="bottom"/>
          </w:tcPr>
          <w:p w:rsidR="00B701ED" w:rsidRDefault="00B701ED">
            <w:pPr>
              <w:rPr>
                <w:sz w:val="19"/>
                <w:szCs w:val="19"/>
              </w:rPr>
            </w:pPr>
          </w:p>
        </w:tc>
        <w:tc>
          <w:tcPr>
            <w:tcW w:w="260" w:type="dxa"/>
            <w:tcBorders>
              <w:right w:val="single" w:sz="8" w:space="0" w:color="auto"/>
            </w:tcBorders>
            <w:vAlign w:val="bottom"/>
          </w:tcPr>
          <w:p w:rsidR="00B701ED" w:rsidRDefault="00B701ED">
            <w:pPr>
              <w:rPr>
                <w:sz w:val="19"/>
                <w:szCs w:val="19"/>
              </w:rPr>
            </w:pPr>
          </w:p>
        </w:tc>
        <w:tc>
          <w:tcPr>
            <w:tcW w:w="260" w:type="dxa"/>
            <w:vAlign w:val="bottom"/>
          </w:tcPr>
          <w:p w:rsidR="00B701ED" w:rsidRDefault="00B701ED">
            <w:pPr>
              <w:rPr>
                <w:sz w:val="19"/>
                <w:szCs w:val="19"/>
              </w:rPr>
            </w:pPr>
          </w:p>
        </w:tc>
        <w:tc>
          <w:tcPr>
            <w:tcW w:w="220" w:type="dxa"/>
            <w:vAlign w:val="bottom"/>
          </w:tcPr>
          <w:p w:rsidR="00B701ED" w:rsidRDefault="00B701ED">
            <w:pPr>
              <w:rPr>
                <w:sz w:val="19"/>
                <w:szCs w:val="19"/>
              </w:rPr>
            </w:pPr>
          </w:p>
        </w:tc>
        <w:tc>
          <w:tcPr>
            <w:tcW w:w="180" w:type="dxa"/>
            <w:vAlign w:val="bottom"/>
          </w:tcPr>
          <w:p w:rsidR="00B701ED" w:rsidRDefault="00B701ED">
            <w:pPr>
              <w:rPr>
                <w:sz w:val="19"/>
                <w:szCs w:val="19"/>
              </w:rPr>
            </w:pPr>
          </w:p>
        </w:tc>
        <w:tc>
          <w:tcPr>
            <w:tcW w:w="40" w:type="dxa"/>
            <w:vAlign w:val="bottom"/>
          </w:tcPr>
          <w:p w:rsidR="00B701ED" w:rsidRDefault="00B701ED">
            <w:pPr>
              <w:rPr>
                <w:sz w:val="19"/>
                <w:szCs w:val="19"/>
              </w:rPr>
            </w:pPr>
          </w:p>
        </w:tc>
        <w:tc>
          <w:tcPr>
            <w:tcW w:w="20" w:type="dxa"/>
            <w:vAlign w:val="bottom"/>
          </w:tcPr>
          <w:p w:rsidR="00B701ED" w:rsidRDefault="00B701ED">
            <w:pPr>
              <w:rPr>
                <w:sz w:val="19"/>
                <w:szCs w:val="19"/>
              </w:rPr>
            </w:pPr>
          </w:p>
        </w:tc>
        <w:tc>
          <w:tcPr>
            <w:tcW w:w="160" w:type="dxa"/>
            <w:vAlign w:val="bottom"/>
          </w:tcPr>
          <w:p w:rsidR="00B701ED" w:rsidRDefault="00B701ED">
            <w:pPr>
              <w:rPr>
                <w:sz w:val="19"/>
                <w:szCs w:val="19"/>
              </w:rPr>
            </w:pPr>
          </w:p>
        </w:tc>
        <w:tc>
          <w:tcPr>
            <w:tcW w:w="40" w:type="dxa"/>
            <w:vAlign w:val="bottom"/>
          </w:tcPr>
          <w:p w:rsidR="00B701ED" w:rsidRDefault="00B701ED">
            <w:pPr>
              <w:rPr>
                <w:sz w:val="19"/>
                <w:szCs w:val="19"/>
              </w:rPr>
            </w:pPr>
          </w:p>
        </w:tc>
        <w:tc>
          <w:tcPr>
            <w:tcW w:w="1440" w:type="dxa"/>
            <w:gridSpan w:val="2"/>
            <w:vAlign w:val="bottom"/>
          </w:tcPr>
          <w:p w:rsidR="00B701ED" w:rsidRDefault="003564B6">
            <w:pPr>
              <w:ind w:left="460"/>
              <w:rPr>
                <w:sz w:val="20"/>
                <w:szCs w:val="20"/>
              </w:rPr>
            </w:pPr>
            <w:r>
              <w:rPr>
                <w:rFonts w:ascii="Arial" w:eastAsia="Arial" w:hAnsi="Arial" w:cs="Arial"/>
                <w:sz w:val="16"/>
                <w:szCs w:val="16"/>
              </w:rPr>
              <w:t>Parameter</w:t>
            </w:r>
          </w:p>
        </w:tc>
        <w:tc>
          <w:tcPr>
            <w:tcW w:w="2660" w:type="dxa"/>
            <w:vAlign w:val="bottom"/>
          </w:tcPr>
          <w:p w:rsidR="00B701ED" w:rsidRDefault="003564B6">
            <w:pPr>
              <w:ind w:left="220"/>
              <w:rPr>
                <w:sz w:val="20"/>
                <w:szCs w:val="20"/>
              </w:rPr>
            </w:pPr>
            <w:r>
              <w:rPr>
                <w:rFonts w:ascii="Arial" w:eastAsia="Arial" w:hAnsi="Arial" w:cs="Arial"/>
                <w:color w:val="656565"/>
                <w:sz w:val="16"/>
                <w:szCs w:val="16"/>
              </w:rPr>
              <w:t xml:space="preserve">Figure 2.11  SGD </w:t>
            </w:r>
            <w:r>
              <w:rPr>
                <w:rFonts w:ascii="Arial" w:eastAsia="Arial" w:hAnsi="Arial" w:cs="Arial"/>
                <w:color w:val="656565"/>
                <w:sz w:val="16"/>
                <w:szCs w:val="16"/>
              </w:rPr>
              <w:t>down a 1D loss</w:t>
            </w:r>
          </w:p>
        </w:tc>
        <w:tc>
          <w:tcPr>
            <w:tcW w:w="0" w:type="dxa"/>
            <w:vAlign w:val="bottom"/>
          </w:tcPr>
          <w:p w:rsidR="00B701ED" w:rsidRDefault="00B701ED">
            <w:pPr>
              <w:rPr>
                <w:sz w:val="1"/>
                <w:szCs w:val="1"/>
              </w:rPr>
            </w:pPr>
          </w:p>
        </w:tc>
      </w:tr>
      <w:tr w:rsidR="00B701ED">
        <w:trPr>
          <w:trHeight w:val="213"/>
        </w:trPr>
        <w:tc>
          <w:tcPr>
            <w:tcW w:w="220" w:type="dxa"/>
            <w:vAlign w:val="bottom"/>
          </w:tcPr>
          <w:p w:rsidR="00B701ED" w:rsidRDefault="00B701ED">
            <w:pPr>
              <w:rPr>
                <w:sz w:val="18"/>
                <w:szCs w:val="18"/>
              </w:rPr>
            </w:pPr>
          </w:p>
        </w:tc>
        <w:tc>
          <w:tcPr>
            <w:tcW w:w="260" w:type="dxa"/>
            <w:vAlign w:val="bottom"/>
          </w:tcPr>
          <w:p w:rsidR="00B701ED" w:rsidRDefault="00B701ED">
            <w:pPr>
              <w:rPr>
                <w:sz w:val="18"/>
                <w:szCs w:val="18"/>
              </w:rPr>
            </w:pPr>
          </w:p>
        </w:tc>
        <w:tc>
          <w:tcPr>
            <w:tcW w:w="260" w:type="dxa"/>
            <w:vAlign w:val="bottom"/>
          </w:tcPr>
          <w:p w:rsidR="00B701ED" w:rsidRDefault="00B701ED">
            <w:pPr>
              <w:rPr>
                <w:sz w:val="18"/>
                <w:szCs w:val="18"/>
              </w:rPr>
            </w:pPr>
          </w:p>
        </w:tc>
        <w:tc>
          <w:tcPr>
            <w:tcW w:w="220" w:type="dxa"/>
            <w:vAlign w:val="bottom"/>
          </w:tcPr>
          <w:p w:rsidR="00B701ED" w:rsidRDefault="00B701ED">
            <w:pPr>
              <w:rPr>
                <w:sz w:val="18"/>
                <w:szCs w:val="18"/>
              </w:rPr>
            </w:pPr>
          </w:p>
        </w:tc>
        <w:tc>
          <w:tcPr>
            <w:tcW w:w="180" w:type="dxa"/>
            <w:vAlign w:val="bottom"/>
          </w:tcPr>
          <w:p w:rsidR="00B701ED" w:rsidRDefault="00B701ED">
            <w:pPr>
              <w:rPr>
                <w:sz w:val="18"/>
                <w:szCs w:val="18"/>
              </w:rPr>
            </w:pPr>
          </w:p>
        </w:tc>
        <w:tc>
          <w:tcPr>
            <w:tcW w:w="40" w:type="dxa"/>
            <w:vAlign w:val="bottom"/>
          </w:tcPr>
          <w:p w:rsidR="00B701ED" w:rsidRDefault="00B701ED">
            <w:pPr>
              <w:rPr>
                <w:sz w:val="18"/>
                <w:szCs w:val="18"/>
              </w:rPr>
            </w:pPr>
          </w:p>
        </w:tc>
        <w:tc>
          <w:tcPr>
            <w:tcW w:w="20" w:type="dxa"/>
            <w:vAlign w:val="bottom"/>
          </w:tcPr>
          <w:p w:rsidR="00B701ED" w:rsidRDefault="00B701ED">
            <w:pPr>
              <w:rPr>
                <w:sz w:val="18"/>
                <w:szCs w:val="18"/>
              </w:rPr>
            </w:pPr>
          </w:p>
        </w:tc>
        <w:tc>
          <w:tcPr>
            <w:tcW w:w="160" w:type="dxa"/>
            <w:vAlign w:val="bottom"/>
          </w:tcPr>
          <w:p w:rsidR="00B701ED" w:rsidRDefault="00B701ED">
            <w:pPr>
              <w:rPr>
                <w:sz w:val="18"/>
                <w:szCs w:val="18"/>
              </w:rPr>
            </w:pPr>
          </w:p>
        </w:tc>
        <w:tc>
          <w:tcPr>
            <w:tcW w:w="40" w:type="dxa"/>
            <w:vAlign w:val="bottom"/>
          </w:tcPr>
          <w:p w:rsidR="00B701ED" w:rsidRDefault="00B701ED">
            <w:pPr>
              <w:rPr>
                <w:sz w:val="18"/>
                <w:szCs w:val="18"/>
              </w:rPr>
            </w:pPr>
          </w:p>
        </w:tc>
        <w:tc>
          <w:tcPr>
            <w:tcW w:w="1440" w:type="dxa"/>
            <w:gridSpan w:val="2"/>
            <w:vAlign w:val="bottom"/>
          </w:tcPr>
          <w:p w:rsidR="00B701ED" w:rsidRDefault="003564B6">
            <w:pPr>
              <w:ind w:left="460"/>
              <w:rPr>
                <w:sz w:val="20"/>
                <w:szCs w:val="20"/>
              </w:rPr>
            </w:pPr>
            <w:r>
              <w:rPr>
                <w:rFonts w:ascii="Arial" w:eastAsia="Arial" w:hAnsi="Arial" w:cs="Arial"/>
                <w:sz w:val="16"/>
                <w:szCs w:val="16"/>
              </w:rPr>
              <w:t>value</w:t>
            </w:r>
          </w:p>
        </w:tc>
        <w:tc>
          <w:tcPr>
            <w:tcW w:w="2660" w:type="dxa"/>
            <w:vAlign w:val="bottom"/>
          </w:tcPr>
          <w:p w:rsidR="00B701ED" w:rsidRDefault="003564B6">
            <w:pPr>
              <w:ind w:left="220"/>
              <w:rPr>
                <w:sz w:val="20"/>
                <w:szCs w:val="20"/>
              </w:rPr>
            </w:pPr>
            <w:r>
              <w:rPr>
                <w:rFonts w:ascii="Arial" w:eastAsia="Arial" w:hAnsi="Arial" w:cs="Arial"/>
                <w:color w:val="656565"/>
                <w:sz w:val="16"/>
                <w:szCs w:val="16"/>
              </w:rPr>
              <w:t>curve (one learnable parameter)</w:t>
            </w: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133952" behindDoc="1" locked="0" layoutInCell="0" allowOverlap="1" wp14:anchorId="12190D97" wp14:editId="662B0DDB">
            <wp:simplePos x="0" y="0"/>
            <wp:positionH relativeFrom="column">
              <wp:posOffset>1807845</wp:posOffset>
            </wp:positionH>
            <wp:positionV relativeFrom="paragraph">
              <wp:posOffset>-328295</wp:posOffset>
            </wp:positionV>
            <wp:extent cx="80010" cy="8890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5">
                      <a:extLst/>
                    </a:blip>
                    <a:srcRect/>
                    <a:stretch>
                      <a:fillRect/>
                    </a:stretch>
                  </pic:blipFill>
                  <pic:spPr bwMode="auto">
                    <a:xfrm>
                      <a:off x="0" y="0"/>
                      <a:ext cx="80010" cy="88900"/>
                    </a:xfrm>
                    <a:prstGeom prst="rect">
                      <a:avLst/>
                    </a:prstGeom>
                    <a:noFill/>
                  </pic:spPr>
                </pic:pic>
              </a:graphicData>
            </a:graphic>
          </wp:anchor>
        </w:drawing>
      </w:r>
      <w:r>
        <w:rPr>
          <w:noProof/>
          <w:sz w:val="20"/>
          <w:szCs w:val="20"/>
        </w:rPr>
        <w:drawing>
          <wp:anchor distT="0" distB="0" distL="114300" distR="114300" simplePos="0" relativeHeight="251134976" behindDoc="1" locked="0" layoutInCell="0" allowOverlap="1" wp14:anchorId="1CBF66A6" wp14:editId="75D1AAD8">
            <wp:simplePos x="0" y="0"/>
            <wp:positionH relativeFrom="column">
              <wp:posOffset>599440</wp:posOffset>
            </wp:positionH>
            <wp:positionV relativeFrom="paragraph">
              <wp:posOffset>-1333500</wp:posOffset>
            </wp:positionV>
            <wp:extent cx="1299845" cy="70993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6">
                      <a:extLst/>
                    </a:blip>
                    <a:srcRect/>
                    <a:stretch>
                      <a:fillRect/>
                    </a:stretch>
                  </pic:blipFill>
                  <pic:spPr bwMode="auto">
                    <a:xfrm>
                      <a:off x="0" y="0"/>
                      <a:ext cx="1299845" cy="709930"/>
                    </a:xfrm>
                    <a:prstGeom prst="rect">
                      <a:avLst/>
                    </a:prstGeom>
                    <a:noFill/>
                  </pic:spPr>
                </pic:pic>
              </a:graphicData>
            </a:graphic>
          </wp:anchor>
        </w:drawing>
      </w:r>
      <w:r>
        <w:rPr>
          <w:noProof/>
          <w:sz w:val="20"/>
          <w:szCs w:val="20"/>
        </w:rPr>
        <w:drawing>
          <wp:anchor distT="0" distB="0" distL="114300" distR="114300" simplePos="0" relativeHeight="251136000" behindDoc="1" locked="0" layoutInCell="0" allowOverlap="1" wp14:anchorId="079417AF" wp14:editId="575D47C0">
            <wp:simplePos x="0" y="0"/>
            <wp:positionH relativeFrom="column">
              <wp:posOffset>1109345</wp:posOffset>
            </wp:positionH>
            <wp:positionV relativeFrom="paragraph">
              <wp:posOffset>-1600200</wp:posOffset>
            </wp:positionV>
            <wp:extent cx="6350" cy="3238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7">
                      <a:extLst/>
                    </a:blip>
                    <a:srcRect/>
                    <a:stretch>
                      <a:fillRect/>
                    </a:stretch>
                  </pic:blipFill>
                  <pic:spPr bwMode="auto">
                    <a:xfrm>
                      <a:off x="0" y="0"/>
                      <a:ext cx="6350" cy="32385"/>
                    </a:xfrm>
                    <a:prstGeom prst="rect">
                      <a:avLst/>
                    </a:prstGeom>
                    <a:noFill/>
                  </pic:spPr>
                </pic:pic>
              </a:graphicData>
            </a:graphic>
          </wp:anchor>
        </w:drawing>
      </w:r>
      <w:r>
        <w:rPr>
          <w:noProof/>
          <w:sz w:val="20"/>
          <w:szCs w:val="20"/>
        </w:rPr>
        <w:drawing>
          <wp:anchor distT="0" distB="0" distL="114300" distR="114300" simplePos="0" relativeHeight="251137024" behindDoc="1" locked="0" layoutInCell="0" allowOverlap="1" wp14:anchorId="30966CEA" wp14:editId="15DD1085">
            <wp:simplePos x="0" y="0"/>
            <wp:positionH relativeFrom="column">
              <wp:posOffset>1243330</wp:posOffset>
            </wp:positionH>
            <wp:positionV relativeFrom="paragraph">
              <wp:posOffset>-1600200</wp:posOffset>
            </wp:positionV>
            <wp:extent cx="6350" cy="32385"/>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7">
                      <a:extLst/>
                    </a:blip>
                    <a:srcRect/>
                    <a:stretch>
                      <a:fillRect/>
                    </a:stretch>
                  </pic:blipFill>
                  <pic:spPr bwMode="auto">
                    <a:xfrm>
                      <a:off x="0" y="0"/>
                      <a:ext cx="6350" cy="32385"/>
                    </a:xfrm>
                    <a:prstGeom prst="rect">
                      <a:avLst/>
                    </a:prstGeom>
                    <a:noFill/>
                  </pic:spPr>
                </pic:pic>
              </a:graphicData>
            </a:graphic>
          </wp:anchor>
        </w:drawing>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9"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54" w:name="page73"/>
      <w:bookmarkEnd w:id="54"/>
    </w:p>
    <w:p w:rsidR="00B701ED" w:rsidRDefault="003564B6" w:rsidP="003564B6">
      <w:pPr>
        <w:numPr>
          <w:ilvl w:val="0"/>
          <w:numId w:val="61"/>
        </w:numPr>
        <w:tabs>
          <w:tab w:val="left" w:pos="1161"/>
        </w:tabs>
        <w:ind w:left="1161" w:hanging="1161"/>
        <w:rPr>
          <w:rFonts w:eastAsia="Times New Roman"/>
          <w:b/>
          <w:bCs/>
          <w:color w:val="656565"/>
          <w:sz w:val="18"/>
          <w:szCs w:val="18"/>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2  </w:t>
      </w:r>
      <w:r>
        <w:rPr>
          <w:rFonts w:eastAsia="Times New Roman"/>
          <w:b/>
          <w:bCs/>
          <w:i/>
          <w:iCs/>
          <w:color w:val="656565"/>
          <w:sz w:val="18"/>
          <w:szCs w:val="18"/>
        </w:rPr>
        <w:t>Before we begin: the mathematical building blocks of neural networks</w:t>
      </w:r>
    </w:p>
    <w:p w:rsidR="00B701ED" w:rsidRDefault="00B701ED">
      <w:pPr>
        <w:spacing w:line="319" w:lineRule="exact"/>
        <w:rPr>
          <w:sz w:val="20"/>
          <w:szCs w:val="20"/>
        </w:rPr>
      </w:pPr>
    </w:p>
    <w:p w:rsidR="00B701ED" w:rsidRDefault="003564B6">
      <w:pPr>
        <w:spacing w:line="264" w:lineRule="auto"/>
        <w:ind w:left="721"/>
        <w:jc w:val="both"/>
        <w:rPr>
          <w:sz w:val="20"/>
          <w:szCs w:val="20"/>
        </w:rPr>
      </w:pPr>
      <w:r>
        <w:rPr>
          <w:rFonts w:eastAsia="Times New Roman"/>
          <w:color w:val="262626"/>
          <w:sz w:val="20"/>
          <w:szCs w:val="20"/>
        </w:rPr>
        <w:t xml:space="preserve">As you can see, intuitively it’s important to pick a reasonable value for the </w:t>
      </w:r>
      <w:r>
        <w:rPr>
          <w:rFonts w:ascii="Courier New" w:eastAsia="Courier New" w:hAnsi="Courier New" w:cs="Courier New"/>
          <w:color w:val="262626"/>
          <w:sz w:val="18"/>
          <w:szCs w:val="18"/>
        </w:rPr>
        <w:t>step</w:t>
      </w:r>
      <w:r>
        <w:rPr>
          <w:rFonts w:eastAsia="Times New Roman"/>
          <w:color w:val="262626"/>
          <w:sz w:val="20"/>
          <w:szCs w:val="20"/>
        </w:rPr>
        <w:t xml:space="preserve"> factor. If it’s too small, the descent down the curve will take many iterations, and it could get stuck in a local minimum. If </w:t>
      </w:r>
      <w:r>
        <w:rPr>
          <w:rFonts w:ascii="Courier New" w:eastAsia="Courier New" w:hAnsi="Courier New" w:cs="Courier New"/>
          <w:color w:val="262626"/>
          <w:sz w:val="18"/>
          <w:szCs w:val="18"/>
        </w:rPr>
        <w:t>step</w:t>
      </w:r>
      <w:r>
        <w:rPr>
          <w:rFonts w:eastAsia="Times New Roman"/>
          <w:color w:val="262626"/>
          <w:sz w:val="20"/>
          <w:szCs w:val="20"/>
        </w:rPr>
        <w:t xml:space="preserve"> is too large, your updates may end up taking you to completely random locations on the curve.</w:t>
      </w:r>
    </w:p>
    <w:p w:rsidR="00B701ED" w:rsidRDefault="00B701ED">
      <w:pPr>
        <w:spacing w:line="5" w:lineRule="exact"/>
        <w:rPr>
          <w:sz w:val="20"/>
          <w:szCs w:val="20"/>
        </w:rPr>
      </w:pPr>
    </w:p>
    <w:p w:rsidR="00B701ED" w:rsidRDefault="003564B6">
      <w:pPr>
        <w:spacing w:line="271" w:lineRule="auto"/>
        <w:ind w:left="721" w:firstLine="290"/>
        <w:jc w:val="both"/>
        <w:rPr>
          <w:sz w:val="20"/>
          <w:szCs w:val="20"/>
        </w:rPr>
      </w:pPr>
      <w:r>
        <w:rPr>
          <w:rFonts w:eastAsia="Times New Roman"/>
          <w:color w:val="262626"/>
          <w:sz w:val="20"/>
          <w:szCs w:val="20"/>
        </w:rPr>
        <w:t xml:space="preserve">Note that a variant of the mini-batch </w:t>
      </w:r>
      <w:r>
        <w:rPr>
          <w:rFonts w:eastAsia="Times New Roman"/>
          <w:color w:val="262626"/>
          <w:sz w:val="18"/>
          <w:szCs w:val="18"/>
        </w:rPr>
        <w:t>SGD</w:t>
      </w:r>
      <w:r>
        <w:rPr>
          <w:rFonts w:eastAsia="Times New Roman"/>
          <w:color w:val="262626"/>
          <w:sz w:val="20"/>
          <w:szCs w:val="20"/>
        </w:rPr>
        <w:t xml:space="preserve"> algorithm would be to draw a single sam-ple and target at each iteration, rather than drawing a batch of data. This wo</w:t>
      </w:r>
      <w:r>
        <w:rPr>
          <w:rFonts w:eastAsia="Times New Roman"/>
          <w:color w:val="262626"/>
          <w:sz w:val="20"/>
          <w:szCs w:val="20"/>
        </w:rPr>
        <w:t xml:space="preserve">uld be </w:t>
      </w:r>
      <w:r>
        <w:rPr>
          <w:rFonts w:eastAsia="Times New Roman"/>
          <w:i/>
          <w:iCs/>
          <w:color w:val="262626"/>
          <w:sz w:val="20"/>
          <w:szCs w:val="20"/>
        </w:rPr>
        <w:t xml:space="preserve">true </w:t>
      </w:r>
      <w:r>
        <w:rPr>
          <w:rFonts w:eastAsia="Times New Roman"/>
          <w:color w:val="262626"/>
          <w:sz w:val="18"/>
          <w:szCs w:val="18"/>
        </w:rPr>
        <w:t>SGD</w:t>
      </w:r>
      <w:r>
        <w:rPr>
          <w:rFonts w:eastAsia="Times New Roman"/>
          <w:i/>
          <w:iCs/>
          <w:color w:val="262626"/>
          <w:sz w:val="20"/>
          <w:szCs w:val="20"/>
        </w:rPr>
        <w:t xml:space="preserve"> </w:t>
      </w:r>
      <w:r>
        <w:rPr>
          <w:rFonts w:eastAsia="Times New Roman"/>
          <w:color w:val="262626"/>
          <w:sz w:val="20"/>
          <w:szCs w:val="20"/>
        </w:rPr>
        <w:t>(as opposed to</w:t>
      </w:r>
      <w:r>
        <w:rPr>
          <w:rFonts w:eastAsia="Times New Roman"/>
          <w:i/>
          <w:iCs/>
          <w:color w:val="262626"/>
          <w:sz w:val="20"/>
          <w:szCs w:val="20"/>
        </w:rPr>
        <w:t xml:space="preserve"> mini-batch </w:t>
      </w:r>
      <w:r>
        <w:rPr>
          <w:rFonts w:eastAsia="Times New Roman"/>
          <w:color w:val="262626"/>
          <w:sz w:val="18"/>
          <w:szCs w:val="18"/>
        </w:rPr>
        <w:t>SGD</w:t>
      </w:r>
      <w:r>
        <w:rPr>
          <w:rFonts w:eastAsia="Times New Roman"/>
          <w:color w:val="262626"/>
          <w:sz w:val="20"/>
          <w:szCs w:val="20"/>
        </w:rPr>
        <w:t>). Alternatively, going to the opposite extreme,</w:t>
      </w:r>
      <w:r>
        <w:rPr>
          <w:rFonts w:eastAsia="Times New Roman"/>
          <w:i/>
          <w:iCs/>
          <w:color w:val="262626"/>
          <w:sz w:val="20"/>
          <w:szCs w:val="20"/>
        </w:rPr>
        <w:t xml:space="preserve"> </w:t>
      </w:r>
      <w:r>
        <w:rPr>
          <w:rFonts w:eastAsia="Times New Roman"/>
          <w:color w:val="262626"/>
          <w:sz w:val="20"/>
          <w:szCs w:val="20"/>
        </w:rPr>
        <w:t xml:space="preserve">you could run every step on </w:t>
      </w:r>
      <w:r>
        <w:rPr>
          <w:rFonts w:eastAsia="Times New Roman"/>
          <w:i/>
          <w:iCs/>
          <w:color w:val="262626"/>
          <w:sz w:val="20"/>
          <w:szCs w:val="20"/>
        </w:rPr>
        <w:t>all</w:t>
      </w:r>
      <w:r>
        <w:rPr>
          <w:rFonts w:eastAsia="Times New Roman"/>
          <w:color w:val="262626"/>
          <w:sz w:val="20"/>
          <w:szCs w:val="20"/>
        </w:rPr>
        <w:t xml:space="preserve"> data available, which is called </w:t>
      </w:r>
      <w:r>
        <w:rPr>
          <w:rFonts w:eastAsia="Times New Roman"/>
          <w:i/>
          <w:iCs/>
          <w:color w:val="262626"/>
          <w:sz w:val="20"/>
          <w:szCs w:val="20"/>
        </w:rPr>
        <w:t>batch</w:t>
      </w:r>
      <w:r>
        <w:rPr>
          <w:rFonts w:eastAsia="Times New Roman"/>
          <w:color w:val="262626"/>
          <w:sz w:val="20"/>
          <w:szCs w:val="20"/>
        </w:rPr>
        <w:t xml:space="preserve"> </w:t>
      </w:r>
      <w:r>
        <w:rPr>
          <w:rFonts w:eastAsia="Times New Roman"/>
          <w:i/>
          <w:iCs/>
          <w:color w:val="262626"/>
          <w:sz w:val="18"/>
          <w:szCs w:val="18"/>
        </w:rPr>
        <w:t>SGD</w:t>
      </w:r>
      <w:r>
        <w:rPr>
          <w:rFonts w:eastAsia="Times New Roman"/>
          <w:color w:val="262626"/>
          <w:sz w:val="20"/>
          <w:szCs w:val="20"/>
        </w:rPr>
        <w:t>. Each update would then be more accurate, but far more expensive. The efficient compromi</w:t>
      </w:r>
      <w:r>
        <w:rPr>
          <w:rFonts w:eastAsia="Times New Roman"/>
          <w:color w:val="262626"/>
          <w:sz w:val="20"/>
          <w:szCs w:val="20"/>
        </w:rPr>
        <w:t>se between these two extremes is to use mini-batches of reasonable size.</w:t>
      </w:r>
    </w:p>
    <w:p w:rsidR="00B701ED" w:rsidRDefault="00B701ED">
      <w:pPr>
        <w:spacing w:line="2" w:lineRule="exact"/>
        <w:rPr>
          <w:sz w:val="20"/>
          <w:szCs w:val="20"/>
        </w:rPr>
      </w:pPr>
    </w:p>
    <w:p w:rsidR="00B701ED" w:rsidRDefault="003564B6">
      <w:pPr>
        <w:spacing w:line="271" w:lineRule="auto"/>
        <w:ind w:left="721" w:firstLine="296"/>
        <w:jc w:val="both"/>
        <w:rPr>
          <w:sz w:val="20"/>
          <w:szCs w:val="20"/>
        </w:rPr>
      </w:pPr>
      <w:r>
        <w:rPr>
          <w:rFonts w:eastAsia="Times New Roman"/>
          <w:color w:val="262626"/>
          <w:sz w:val="20"/>
          <w:szCs w:val="20"/>
        </w:rPr>
        <w:t xml:space="preserve">Although figure 2.11 illustrates gradient descent in a </w:t>
      </w:r>
      <w:r>
        <w:rPr>
          <w:rFonts w:eastAsia="Times New Roman"/>
          <w:color w:val="262626"/>
          <w:sz w:val="18"/>
          <w:szCs w:val="18"/>
        </w:rPr>
        <w:t>1D</w:t>
      </w:r>
      <w:r>
        <w:rPr>
          <w:rFonts w:eastAsia="Times New Roman"/>
          <w:color w:val="262626"/>
          <w:sz w:val="20"/>
          <w:szCs w:val="20"/>
        </w:rPr>
        <w:t xml:space="preserve"> parameter space, in prac-tice you’ll use gradient descent in highly dimensional spaces: every weight coefficient in a neural</w:t>
      </w:r>
      <w:r>
        <w:rPr>
          <w:rFonts w:eastAsia="Times New Roman"/>
          <w:color w:val="262626"/>
          <w:sz w:val="20"/>
          <w:szCs w:val="20"/>
        </w:rPr>
        <w:t xml:space="preserve"> network is a free dimension in the space, and there may be tens of thou-sands or even millions of them. To help you build intuition about loss surfaces, you can also visualize gradient descent along a </w:t>
      </w:r>
      <w:r>
        <w:rPr>
          <w:rFonts w:eastAsia="Times New Roman"/>
          <w:color w:val="262626"/>
          <w:sz w:val="18"/>
          <w:szCs w:val="18"/>
        </w:rPr>
        <w:t>2D</w:t>
      </w:r>
      <w:r>
        <w:rPr>
          <w:rFonts w:eastAsia="Times New Roman"/>
          <w:color w:val="262626"/>
          <w:sz w:val="20"/>
          <w:szCs w:val="20"/>
        </w:rPr>
        <w:t xml:space="preserve"> loss surface, as shown in figure 2.12. But you can’</w:t>
      </w:r>
      <w:r>
        <w:rPr>
          <w:rFonts w:eastAsia="Times New Roman"/>
          <w:color w:val="262626"/>
          <w:sz w:val="20"/>
          <w:szCs w:val="20"/>
        </w:rPr>
        <w:t>t possibly visualize what the actual process of training a neural network looks like—you can’t represent a 1,000,000-dimensional space in a way that makes sense to humans. As such, it’s good to keep in mind that the intuitions you develop through these low</w:t>
      </w:r>
      <w:r>
        <w:rPr>
          <w:rFonts w:eastAsia="Times New Roman"/>
          <w:color w:val="262626"/>
          <w:sz w:val="20"/>
          <w:szCs w:val="20"/>
        </w:rPr>
        <w:t>-dimensional representations may not always be accurate in practice. This has historically been a source of issues in the world of deep-learning research.</w:t>
      </w:r>
    </w:p>
    <w:p w:rsidR="00B701ED" w:rsidRDefault="003564B6">
      <w:pPr>
        <w:spacing w:line="20" w:lineRule="exact"/>
        <w:rPr>
          <w:sz w:val="20"/>
          <w:szCs w:val="20"/>
        </w:rPr>
      </w:pPr>
      <w:r>
        <w:rPr>
          <w:noProof/>
          <w:sz w:val="20"/>
          <w:szCs w:val="20"/>
        </w:rPr>
        <w:drawing>
          <wp:anchor distT="0" distB="0" distL="114300" distR="114300" simplePos="0" relativeHeight="251138048" behindDoc="1" locked="0" layoutInCell="0" allowOverlap="1" wp14:anchorId="5CCF8B0B" wp14:editId="2115FED6">
            <wp:simplePos x="0" y="0"/>
            <wp:positionH relativeFrom="column">
              <wp:posOffset>457200</wp:posOffset>
            </wp:positionH>
            <wp:positionV relativeFrom="paragraph">
              <wp:posOffset>145415</wp:posOffset>
            </wp:positionV>
            <wp:extent cx="2761615" cy="207010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8">
                      <a:extLst/>
                    </a:blip>
                    <a:srcRect/>
                    <a:stretch>
                      <a:fillRect/>
                    </a:stretch>
                  </pic:blipFill>
                  <pic:spPr bwMode="auto">
                    <a:xfrm>
                      <a:off x="0" y="0"/>
                      <a:ext cx="2761615" cy="207010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01" w:lineRule="exact"/>
        <w:rPr>
          <w:sz w:val="20"/>
          <w:szCs w:val="20"/>
        </w:rPr>
      </w:pPr>
    </w:p>
    <w:p w:rsidR="00B701ED" w:rsidRDefault="003564B6">
      <w:pPr>
        <w:ind w:left="2581"/>
        <w:rPr>
          <w:sz w:val="20"/>
          <w:szCs w:val="20"/>
        </w:rPr>
      </w:pPr>
      <w:r>
        <w:rPr>
          <w:rFonts w:ascii="Arial" w:eastAsia="Arial" w:hAnsi="Arial" w:cs="Arial"/>
          <w:sz w:val="14"/>
          <w:szCs w:val="14"/>
        </w:rPr>
        <w:t>Starting point</w:t>
      </w:r>
    </w:p>
    <w:p w:rsidR="00B701ED" w:rsidRDefault="00B701ED">
      <w:pPr>
        <w:spacing w:line="193" w:lineRule="exact"/>
        <w:rPr>
          <w:sz w:val="20"/>
          <w:szCs w:val="20"/>
        </w:rPr>
      </w:pPr>
    </w:p>
    <w:p w:rsidR="00B701ED" w:rsidRDefault="003564B6">
      <w:pPr>
        <w:ind w:left="4781"/>
        <w:rPr>
          <w:sz w:val="20"/>
          <w:szCs w:val="20"/>
        </w:rPr>
      </w:pPr>
      <w:r>
        <w:rPr>
          <w:rFonts w:ascii="Arial" w:eastAsia="Arial" w:hAnsi="Arial" w:cs="Arial"/>
          <w:sz w:val="14"/>
          <w:szCs w:val="14"/>
        </w:rPr>
        <w:t>45</w:t>
      </w:r>
    </w:p>
    <w:p w:rsidR="00B701ED" w:rsidRDefault="00B701ED">
      <w:pPr>
        <w:spacing w:line="23" w:lineRule="exact"/>
        <w:rPr>
          <w:sz w:val="20"/>
          <w:szCs w:val="20"/>
        </w:rPr>
      </w:pPr>
    </w:p>
    <w:p w:rsidR="00B701ED" w:rsidRDefault="003564B6">
      <w:pPr>
        <w:ind w:left="4781"/>
        <w:rPr>
          <w:sz w:val="20"/>
          <w:szCs w:val="20"/>
        </w:rPr>
      </w:pPr>
      <w:r>
        <w:rPr>
          <w:rFonts w:ascii="Arial" w:eastAsia="Arial" w:hAnsi="Arial" w:cs="Arial"/>
          <w:sz w:val="14"/>
          <w:szCs w:val="14"/>
        </w:rPr>
        <w:t>40</w:t>
      </w:r>
    </w:p>
    <w:p w:rsidR="00B701ED" w:rsidRDefault="00B701ED">
      <w:pPr>
        <w:spacing w:line="7" w:lineRule="exact"/>
        <w:rPr>
          <w:sz w:val="20"/>
          <w:szCs w:val="20"/>
        </w:rPr>
      </w:pPr>
    </w:p>
    <w:p w:rsidR="00B701ED" w:rsidRDefault="003564B6">
      <w:pPr>
        <w:ind w:left="4781"/>
        <w:rPr>
          <w:sz w:val="20"/>
          <w:szCs w:val="20"/>
        </w:rPr>
      </w:pPr>
      <w:r>
        <w:rPr>
          <w:rFonts w:ascii="Arial" w:eastAsia="Arial" w:hAnsi="Arial" w:cs="Arial"/>
          <w:sz w:val="14"/>
          <w:szCs w:val="14"/>
        </w:rPr>
        <w:t>35</w:t>
      </w:r>
    </w:p>
    <w:p w:rsidR="00B701ED" w:rsidRDefault="00B701ED">
      <w:pPr>
        <w:spacing w:line="7" w:lineRule="exact"/>
        <w:rPr>
          <w:sz w:val="20"/>
          <w:szCs w:val="20"/>
        </w:rPr>
      </w:pPr>
    </w:p>
    <w:p w:rsidR="00B701ED" w:rsidRDefault="003564B6">
      <w:pPr>
        <w:ind w:left="4781"/>
        <w:rPr>
          <w:sz w:val="20"/>
          <w:szCs w:val="20"/>
        </w:rPr>
      </w:pPr>
      <w:r>
        <w:rPr>
          <w:rFonts w:ascii="Arial" w:eastAsia="Arial" w:hAnsi="Arial" w:cs="Arial"/>
          <w:sz w:val="14"/>
          <w:szCs w:val="14"/>
        </w:rPr>
        <w:t>30</w:t>
      </w:r>
    </w:p>
    <w:p w:rsidR="00B701ED" w:rsidRDefault="00B701ED">
      <w:pPr>
        <w:spacing w:line="7" w:lineRule="exact"/>
        <w:rPr>
          <w:sz w:val="20"/>
          <w:szCs w:val="20"/>
        </w:rPr>
      </w:pPr>
    </w:p>
    <w:p w:rsidR="00B701ED" w:rsidRDefault="003564B6">
      <w:pPr>
        <w:ind w:left="4781"/>
        <w:rPr>
          <w:sz w:val="20"/>
          <w:szCs w:val="20"/>
        </w:rPr>
      </w:pPr>
      <w:r>
        <w:rPr>
          <w:rFonts w:ascii="Arial" w:eastAsia="Arial" w:hAnsi="Arial" w:cs="Arial"/>
          <w:sz w:val="14"/>
          <w:szCs w:val="14"/>
        </w:rPr>
        <w:t>25</w:t>
      </w:r>
    </w:p>
    <w:p w:rsidR="00B701ED" w:rsidRDefault="00B701ED">
      <w:pPr>
        <w:spacing w:line="7" w:lineRule="exact"/>
        <w:rPr>
          <w:sz w:val="20"/>
          <w:szCs w:val="20"/>
        </w:rPr>
      </w:pPr>
    </w:p>
    <w:p w:rsidR="00B701ED" w:rsidRDefault="003564B6">
      <w:pPr>
        <w:ind w:left="4781"/>
        <w:rPr>
          <w:sz w:val="20"/>
          <w:szCs w:val="20"/>
        </w:rPr>
      </w:pPr>
      <w:r>
        <w:rPr>
          <w:rFonts w:ascii="Arial" w:eastAsia="Arial" w:hAnsi="Arial" w:cs="Arial"/>
          <w:sz w:val="14"/>
          <w:szCs w:val="14"/>
        </w:rPr>
        <w:t>20</w:t>
      </w:r>
    </w:p>
    <w:p w:rsidR="00B701ED" w:rsidRDefault="00B701ED">
      <w:pPr>
        <w:spacing w:line="7" w:lineRule="exact"/>
        <w:rPr>
          <w:sz w:val="20"/>
          <w:szCs w:val="20"/>
        </w:rPr>
      </w:pPr>
    </w:p>
    <w:p w:rsidR="00B701ED" w:rsidRDefault="003564B6">
      <w:pPr>
        <w:ind w:left="4781"/>
        <w:rPr>
          <w:sz w:val="20"/>
          <w:szCs w:val="20"/>
        </w:rPr>
      </w:pPr>
      <w:r>
        <w:rPr>
          <w:rFonts w:ascii="Arial" w:eastAsia="Arial" w:hAnsi="Arial" w:cs="Arial"/>
          <w:sz w:val="14"/>
          <w:szCs w:val="14"/>
        </w:rPr>
        <w:t>15</w:t>
      </w:r>
    </w:p>
    <w:p w:rsidR="00B701ED" w:rsidRDefault="00B701ED">
      <w:pPr>
        <w:spacing w:line="7" w:lineRule="exact"/>
        <w:rPr>
          <w:sz w:val="20"/>
          <w:szCs w:val="20"/>
        </w:rPr>
      </w:pPr>
    </w:p>
    <w:p w:rsidR="00B701ED" w:rsidRDefault="003564B6">
      <w:pPr>
        <w:ind w:left="4781"/>
        <w:rPr>
          <w:sz w:val="20"/>
          <w:szCs w:val="20"/>
        </w:rPr>
      </w:pPr>
      <w:r>
        <w:rPr>
          <w:rFonts w:ascii="Arial" w:eastAsia="Arial" w:hAnsi="Arial" w:cs="Arial"/>
          <w:sz w:val="14"/>
          <w:szCs w:val="14"/>
        </w:rPr>
        <w:t>10</w:t>
      </w:r>
    </w:p>
    <w:p w:rsidR="00B701ED" w:rsidRDefault="00B701ED">
      <w:pPr>
        <w:spacing w:line="7" w:lineRule="exact"/>
        <w:rPr>
          <w:sz w:val="20"/>
          <w:szCs w:val="20"/>
        </w:rPr>
      </w:pPr>
    </w:p>
    <w:p w:rsidR="00B701ED" w:rsidRDefault="003564B6">
      <w:pPr>
        <w:ind w:left="4801"/>
        <w:rPr>
          <w:sz w:val="20"/>
          <w:szCs w:val="20"/>
        </w:rPr>
      </w:pPr>
      <w:r>
        <w:rPr>
          <w:rFonts w:ascii="Arial" w:eastAsia="Arial" w:hAnsi="Arial" w:cs="Arial"/>
          <w:sz w:val="14"/>
          <w:szCs w:val="14"/>
        </w:rPr>
        <w:t>5</w:t>
      </w:r>
    </w:p>
    <w:p w:rsidR="00B701ED" w:rsidRDefault="00B701ED">
      <w:pPr>
        <w:spacing w:line="7" w:lineRule="exact"/>
        <w:rPr>
          <w:sz w:val="20"/>
          <w:szCs w:val="20"/>
        </w:rPr>
      </w:pPr>
    </w:p>
    <w:p w:rsidR="00B701ED" w:rsidRDefault="003564B6">
      <w:pPr>
        <w:spacing w:line="229" w:lineRule="auto"/>
        <w:ind w:left="5341" w:right="600"/>
        <w:rPr>
          <w:sz w:val="20"/>
          <w:szCs w:val="20"/>
        </w:rPr>
      </w:pPr>
      <w:r>
        <w:rPr>
          <w:rFonts w:ascii="Arial" w:eastAsia="Arial" w:hAnsi="Arial" w:cs="Arial"/>
          <w:color w:val="656565"/>
          <w:sz w:val="16"/>
          <w:szCs w:val="16"/>
        </w:rPr>
        <w:t xml:space="preserve">Figure 2.12 Gradient descent down a 2D loss </w:t>
      </w:r>
      <w:r>
        <w:rPr>
          <w:rFonts w:ascii="Arial" w:eastAsia="Arial" w:hAnsi="Arial" w:cs="Arial"/>
          <w:color w:val="656565"/>
          <w:sz w:val="16"/>
          <w:szCs w:val="16"/>
        </w:rPr>
        <w:t>surface (two</w:t>
      </w:r>
    </w:p>
    <w:p w:rsidR="00B701ED" w:rsidRDefault="00B701ED">
      <w:pPr>
        <w:spacing w:line="15" w:lineRule="exact"/>
        <w:rPr>
          <w:sz w:val="20"/>
          <w:szCs w:val="20"/>
        </w:rPr>
      </w:pPr>
    </w:p>
    <w:p w:rsidR="00B701ED" w:rsidRDefault="003564B6">
      <w:pPr>
        <w:tabs>
          <w:tab w:val="left" w:pos="5321"/>
        </w:tabs>
        <w:ind w:left="1621"/>
        <w:rPr>
          <w:sz w:val="20"/>
          <w:szCs w:val="20"/>
        </w:rPr>
      </w:pPr>
      <w:r>
        <w:rPr>
          <w:rFonts w:ascii="Arial" w:eastAsia="Arial" w:hAnsi="Arial" w:cs="Arial"/>
          <w:sz w:val="14"/>
          <w:szCs w:val="14"/>
        </w:rPr>
        <w:t>Final point</w:t>
      </w:r>
      <w:r>
        <w:rPr>
          <w:sz w:val="20"/>
          <w:szCs w:val="20"/>
        </w:rPr>
        <w:tab/>
      </w:r>
      <w:r>
        <w:rPr>
          <w:rFonts w:ascii="Arial" w:eastAsia="Arial" w:hAnsi="Arial" w:cs="Arial"/>
          <w:color w:val="656565"/>
          <w:sz w:val="16"/>
          <w:szCs w:val="16"/>
        </w:rPr>
        <w:t>learnable parameters)</w:t>
      </w:r>
    </w:p>
    <w:p w:rsidR="00B701ED" w:rsidRDefault="00B701ED">
      <w:pPr>
        <w:spacing w:line="380" w:lineRule="exact"/>
        <w:rPr>
          <w:sz w:val="20"/>
          <w:szCs w:val="20"/>
        </w:rPr>
      </w:pPr>
    </w:p>
    <w:p w:rsidR="00B701ED" w:rsidRDefault="003564B6">
      <w:pPr>
        <w:spacing w:line="275" w:lineRule="auto"/>
        <w:ind w:left="721"/>
        <w:jc w:val="both"/>
        <w:rPr>
          <w:sz w:val="20"/>
          <w:szCs w:val="20"/>
        </w:rPr>
      </w:pPr>
      <w:r>
        <w:rPr>
          <w:rFonts w:eastAsia="Times New Roman"/>
          <w:color w:val="262626"/>
          <w:sz w:val="20"/>
          <w:szCs w:val="20"/>
        </w:rPr>
        <w:t xml:space="preserve">Additionally, there exist multiple variants of </w:t>
      </w:r>
      <w:r>
        <w:rPr>
          <w:rFonts w:eastAsia="Times New Roman"/>
          <w:color w:val="262626"/>
          <w:sz w:val="18"/>
          <w:szCs w:val="18"/>
        </w:rPr>
        <w:t>SGD</w:t>
      </w:r>
      <w:r>
        <w:rPr>
          <w:rFonts w:eastAsia="Times New Roman"/>
          <w:color w:val="262626"/>
          <w:sz w:val="20"/>
          <w:szCs w:val="20"/>
        </w:rPr>
        <w:t xml:space="preserve"> that differ by taking into account previous weight updates when computing the next weight update, rather than just looking at the current value of the gradi</w:t>
      </w:r>
      <w:r>
        <w:rPr>
          <w:rFonts w:eastAsia="Times New Roman"/>
          <w:color w:val="262626"/>
          <w:sz w:val="20"/>
          <w:szCs w:val="20"/>
        </w:rPr>
        <w:t xml:space="preserve">ents. There is, for instance, </w:t>
      </w:r>
      <w:r>
        <w:rPr>
          <w:rFonts w:eastAsia="Times New Roman"/>
          <w:color w:val="262626"/>
          <w:sz w:val="18"/>
          <w:szCs w:val="18"/>
        </w:rPr>
        <w:t>SGD</w:t>
      </w:r>
      <w:r>
        <w:rPr>
          <w:rFonts w:eastAsia="Times New Roman"/>
          <w:color w:val="262626"/>
          <w:sz w:val="20"/>
          <w:szCs w:val="20"/>
        </w:rPr>
        <w:t xml:space="preserve"> with momen-tum, as well as Adagrad, </w:t>
      </w:r>
      <w:r>
        <w:rPr>
          <w:rFonts w:eastAsia="Times New Roman"/>
          <w:color w:val="262626"/>
          <w:sz w:val="18"/>
          <w:szCs w:val="18"/>
        </w:rPr>
        <w:t>RMSP</w:t>
      </w:r>
      <w:r>
        <w:rPr>
          <w:rFonts w:eastAsia="Times New Roman"/>
          <w:color w:val="262626"/>
          <w:sz w:val="20"/>
          <w:szCs w:val="20"/>
        </w:rPr>
        <w:t xml:space="preserve">rop, and several others. Such variants are known as </w:t>
      </w:r>
      <w:r>
        <w:rPr>
          <w:rFonts w:eastAsia="Times New Roman"/>
          <w:i/>
          <w:iCs/>
          <w:color w:val="262626"/>
          <w:sz w:val="20"/>
          <w:szCs w:val="20"/>
        </w:rPr>
        <w:t xml:space="preserve">opti-mization methods </w:t>
      </w:r>
      <w:r>
        <w:rPr>
          <w:rFonts w:eastAsia="Times New Roman"/>
          <w:color w:val="262626"/>
          <w:sz w:val="20"/>
          <w:szCs w:val="20"/>
        </w:rPr>
        <w:t>or</w:t>
      </w:r>
      <w:r>
        <w:rPr>
          <w:rFonts w:eastAsia="Times New Roman"/>
          <w:i/>
          <w:iCs/>
          <w:color w:val="262626"/>
          <w:sz w:val="20"/>
          <w:szCs w:val="20"/>
        </w:rPr>
        <w:t xml:space="preserve"> optimizers</w:t>
      </w:r>
      <w:r>
        <w:rPr>
          <w:rFonts w:eastAsia="Times New Roman"/>
          <w:color w:val="262626"/>
          <w:sz w:val="20"/>
          <w:szCs w:val="20"/>
        </w:rPr>
        <w:t>. In particular, the concept of</w:t>
      </w:r>
      <w:r>
        <w:rPr>
          <w:rFonts w:eastAsia="Times New Roman"/>
          <w:i/>
          <w:iCs/>
          <w:color w:val="262626"/>
          <w:sz w:val="20"/>
          <w:szCs w:val="20"/>
        </w:rPr>
        <w:t xml:space="preserve"> momentum</w:t>
      </w:r>
      <w:r>
        <w:rPr>
          <w:rFonts w:eastAsia="Times New Roman"/>
          <w:color w:val="262626"/>
          <w:sz w:val="20"/>
          <w:szCs w:val="20"/>
        </w:rPr>
        <w:t>, which is used in</w:t>
      </w:r>
      <w:r>
        <w:rPr>
          <w:rFonts w:eastAsia="Times New Roman"/>
          <w:i/>
          <w:iCs/>
          <w:color w:val="262626"/>
          <w:sz w:val="20"/>
          <w:szCs w:val="20"/>
        </w:rPr>
        <w:t xml:space="preserve"> </w:t>
      </w:r>
      <w:r>
        <w:rPr>
          <w:rFonts w:eastAsia="Times New Roman"/>
          <w:color w:val="262626"/>
          <w:sz w:val="20"/>
          <w:szCs w:val="20"/>
        </w:rPr>
        <w:t>many of these variants, deserves you</w:t>
      </w:r>
      <w:r>
        <w:rPr>
          <w:rFonts w:eastAsia="Times New Roman"/>
          <w:color w:val="262626"/>
          <w:sz w:val="20"/>
          <w:szCs w:val="20"/>
        </w:rPr>
        <w:t xml:space="preserve">r attention. Momentum addresses two issues with </w:t>
      </w:r>
      <w:r>
        <w:rPr>
          <w:rFonts w:eastAsia="Times New Roman"/>
          <w:color w:val="262626"/>
          <w:sz w:val="18"/>
          <w:szCs w:val="18"/>
        </w:rPr>
        <w:t>SGD</w:t>
      </w:r>
      <w:r>
        <w:rPr>
          <w:rFonts w:eastAsia="Times New Roman"/>
          <w:color w:val="262626"/>
          <w:sz w:val="19"/>
          <w:szCs w:val="19"/>
        </w:rPr>
        <w:t>: convergence speed and local minima. Consider figure 2.13, which shows the</w:t>
      </w:r>
      <w:r>
        <w:rPr>
          <w:rFonts w:eastAsia="Times New Roman"/>
          <w:color w:val="262626"/>
          <w:sz w:val="18"/>
          <w:szCs w:val="18"/>
        </w:rPr>
        <w:t xml:space="preserve"> </w:t>
      </w:r>
      <w:r>
        <w:rPr>
          <w:rFonts w:eastAsia="Times New Roman"/>
          <w:color w:val="262626"/>
          <w:sz w:val="19"/>
          <w:szCs w:val="19"/>
        </w:rPr>
        <w:t>curve of a loss as a function of a network parameter.</w:t>
      </w:r>
    </w:p>
    <w:p w:rsidR="00B701ED" w:rsidRDefault="00B701ED">
      <w:pPr>
        <w:sectPr w:rsidR="00B701ED">
          <w:pgSz w:w="10620" w:h="13358"/>
          <w:pgMar w:top="505" w:right="1320" w:bottom="0" w:left="1139" w:header="0" w:footer="0" w:gutter="0"/>
          <w:cols w:space="720" w:equalWidth="0">
            <w:col w:w="8161"/>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85"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5" w:right="1320" w:bottom="0" w:left="1139" w:header="0" w:footer="0" w:gutter="0"/>
          <w:cols w:space="720" w:equalWidth="0">
            <w:col w:w="8161"/>
          </w:cols>
        </w:sectPr>
      </w:pPr>
    </w:p>
    <w:p w:rsidR="00B701ED" w:rsidRDefault="00B701ED">
      <w:pPr>
        <w:framePr w:w="1784" w:h="752" w:wrap="auto" w:vAnchor="page" w:hAnchor="page" w:x="4376" w:y="7187"/>
        <w:tabs>
          <w:tab w:val="left" w:pos="160"/>
        </w:tabs>
        <w:jc w:val="center"/>
        <w:rPr>
          <w:sz w:val="20"/>
          <w:szCs w:val="20"/>
        </w:rPr>
      </w:pPr>
      <w:bookmarkStart w:id="55" w:name="page74"/>
      <w:bookmarkEnd w:id="55"/>
    </w:p>
    <w:p w:rsidR="00B701ED" w:rsidRDefault="003564B6">
      <w:pPr>
        <w:framePr w:w="1340" w:h="124" w:wrap="auto" w:vAnchor="page" w:hAnchor="page" w:x="4860" w:y="7657"/>
        <w:tabs>
          <w:tab w:val="left" w:pos="160"/>
        </w:tabs>
        <w:spacing w:line="184" w:lineRule="auto"/>
        <w:rPr>
          <w:rFonts w:ascii="Arial" w:eastAsia="Arial" w:hAnsi="Arial" w:cs="Arial"/>
          <w:b/>
          <w:bCs/>
          <w:color w:val="656565"/>
          <w:sz w:val="14"/>
          <w:szCs w:val="14"/>
        </w:rPr>
      </w:pPr>
      <w:r>
        <w:rPr>
          <w:rFonts w:ascii="Arial" w:eastAsia="Arial" w:hAnsi="Arial" w:cs="Arial"/>
          <w:b/>
          <w:bCs/>
          <w:color w:val="656565"/>
          <w:sz w:val="14"/>
          <w:szCs w:val="14"/>
        </w:rPr>
        <w:t>Optimization loop</w:t>
      </w:r>
    </w:p>
    <w:p w:rsidR="00B701ED" w:rsidRDefault="00B701ED">
      <w:pPr>
        <w:framePr w:w="2170" w:h="752" w:wrap="auto" w:vAnchor="page" w:hAnchor="page" w:x="4376" w:y="7187"/>
        <w:tabs>
          <w:tab w:val="left" w:pos="160"/>
        </w:tabs>
        <w:spacing w:line="184" w:lineRule="auto"/>
        <w:rPr>
          <w:rFonts w:ascii="Arial" w:eastAsia="Arial" w:hAnsi="Arial" w:cs="Arial"/>
          <w:b/>
          <w:bCs/>
          <w:color w:val="656565"/>
          <w:sz w:val="14"/>
          <w:szCs w:val="14"/>
        </w:rPr>
      </w:pPr>
    </w:p>
    <w:p w:rsidR="00B701ED" w:rsidRDefault="003564B6">
      <w:pPr>
        <w:framePr w:w="2000" w:h="124" w:wrap="auto" w:vAnchor="page" w:hAnchor="page" w:x="4580" w:y="7390"/>
        <w:tabs>
          <w:tab w:val="left" w:pos="160"/>
        </w:tabs>
        <w:spacing w:line="184" w:lineRule="auto"/>
        <w:rPr>
          <w:rFonts w:ascii="Arial" w:eastAsia="Arial" w:hAnsi="Arial" w:cs="Arial"/>
          <w:b/>
          <w:bCs/>
          <w:color w:val="656565"/>
          <w:sz w:val="14"/>
          <w:szCs w:val="14"/>
        </w:rPr>
      </w:pPr>
      <w:r>
        <w:rPr>
          <w:rFonts w:ascii="Arial" w:eastAsia="Arial" w:hAnsi="Arial" w:cs="Arial"/>
          <w:b/>
          <w:bCs/>
          <w:color w:val="656565"/>
          <w:sz w:val="14"/>
          <w:szCs w:val="14"/>
        </w:rPr>
        <w:t>Constant momentum factor</w:t>
      </w:r>
    </w:p>
    <w:p w:rsidR="00B701ED" w:rsidRDefault="00B701ED">
      <w:pPr>
        <w:spacing w:line="38" w:lineRule="exact"/>
        <w:rPr>
          <w:rFonts w:ascii="Arial" w:eastAsia="Arial" w:hAnsi="Arial" w:cs="Arial"/>
          <w:b/>
          <w:bCs/>
          <w:color w:val="656565"/>
          <w:sz w:val="14"/>
          <w:szCs w:val="14"/>
        </w:rPr>
      </w:pPr>
    </w:p>
    <w:tbl>
      <w:tblPr>
        <w:tblW w:w="0" w:type="auto"/>
        <w:tblInd w:w="1960" w:type="dxa"/>
        <w:tblLayout w:type="fixed"/>
        <w:tblCellMar>
          <w:left w:w="0" w:type="dxa"/>
          <w:right w:w="0" w:type="dxa"/>
        </w:tblCellMar>
        <w:tblLook w:val="04A0" w:firstRow="1" w:lastRow="0" w:firstColumn="1" w:lastColumn="0" w:noHBand="0" w:noVBand="1"/>
      </w:tblPr>
      <w:tblGrid>
        <w:gridCol w:w="5120"/>
        <w:gridCol w:w="1080"/>
      </w:tblGrid>
      <w:tr w:rsidR="00B701ED">
        <w:trPr>
          <w:trHeight w:val="210"/>
        </w:trPr>
        <w:tc>
          <w:tcPr>
            <w:tcW w:w="5120" w:type="dxa"/>
            <w:vAlign w:val="bottom"/>
          </w:tcPr>
          <w:p w:rsidR="00B701ED" w:rsidRDefault="003564B6">
            <w:pPr>
              <w:rPr>
                <w:sz w:val="20"/>
                <w:szCs w:val="20"/>
              </w:rPr>
            </w:pPr>
            <w:r>
              <w:rPr>
                <w:rFonts w:eastAsia="Times New Roman"/>
                <w:b/>
                <w:bCs/>
                <w:i/>
                <w:iCs/>
                <w:color w:val="656565"/>
                <w:sz w:val="18"/>
                <w:szCs w:val="18"/>
              </w:rPr>
              <w:t>The engine of neural networks: gradient-based optimization</w:t>
            </w:r>
          </w:p>
        </w:tc>
        <w:tc>
          <w:tcPr>
            <w:tcW w:w="1080" w:type="dxa"/>
            <w:vAlign w:val="bottom"/>
          </w:tcPr>
          <w:p w:rsidR="00B701ED" w:rsidRDefault="003564B6">
            <w:pPr>
              <w:jc w:val="right"/>
              <w:rPr>
                <w:sz w:val="20"/>
                <w:szCs w:val="20"/>
              </w:rPr>
            </w:pPr>
            <w:r>
              <w:rPr>
                <w:rFonts w:eastAsia="Times New Roman"/>
                <w:b/>
                <w:bCs/>
                <w:color w:val="656565"/>
                <w:sz w:val="18"/>
                <w:szCs w:val="18"/>
              </w:rPr>
              <w:t>51</w:t>
            </w:r>
          </w:p>
        </w:tc>
      </w:tr>
    </w:tbl>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1139072" behindDoc="1" locked="0" layoutInCell="0" allowOverlap="1" wp14:anchorId="63DE296A" wp14:editId="5CE7A0E5">
            <wp:simplePos x="0" y="0"/>
            <wp:positionH relativeFrom="column">
              <wp:posOffset>584835</wp:posOffset>
            </wp:positionH>
            <wp:positionV relativeFrom="paragraph">
              <wp:posOffset>247650</wp:posOffset>
            </wp:positionV>
            <wp:extent cx="2209800" cy="149225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9">
                      <a:extLst/>
                    </a:blip>
                    <a:srcRect/>
                    <a:stretch>
                      <a:fillRect/>
                    </a:stretch>
                  </pic:blipFill>
                  <pic:spPr bwMode="auto">
                    <a:xfrm>
                      <a:off x="0" y="0"/>
                      <a:ext cx="2209800" cy="1492250"/>
                    </a:xfrm>
                    <a:prstGeom prst="rect">
                      <a:avLst/>
                    </a:prstGeom>
                    <a:noFill/>
                  </pic:spPr>
                </pic:pic>
              </a:graphicData>
            </a:graphic>
          </wp:anchor>
        </w:drawing>
      </w:r>
    </w:p>
    <w:p w:rsidR="00B701ED" w:rsidRDefault="00B701ED">
      <w:pPr>
        <w:spacing w:line="200" w:lineRule="exact"/>
        <w:rPr>
          <w:rFonts w:ascii="Arial" w:eastAsia="Arial" w:hAnsi="Arial" w:cs="Arial"/>
          <w:b/>
          <w:bCs/>
          <w:color w:val="656565"/>
          <w:sz w:val="14"/>
          <w:szCs w:val="14"/>
        </w:rPr>
      </w:pPr>
    </w:p>
    <w:p w:rsidR="00B701ED" w:rsidRDefault="00B701ED">
      <w:pPr>
        <w:spacing w:line="229" w:lineRule="exact"/>
        <w:rPr>
          <w:rFonts w:ascii="Arial" w:eastAsia="Arial" w:hAnsi="Arial" w:cs="Arial"/>
          <w:b/>
          <w:bCs/>
          <w:color w:val="656565"/>
          <w:sz w:val="14"/>
          <w:szCs w:val="14"/>
        </w:rPr>
      </w:pPr>
    </w:p>
    <w:p w:rsidR="00B701ED" w:rsidRDefault="003564B6">
      <w:pPr>
        <w:ind w:left="740"/>
        <w:rPr>
          <w:sz w:val="20"/>
          <w:szCs w:val="20"/>
        </w:rPr>
      </w:pPr>
      <w:r>
        <w:rPr>
          <w:rFonts w:ascii="Arial" w:eastAsia="Arial" w:hAnsi="Arial" w:cs="Arial"/>
          <w:sz w:val="14"/>
          <w:szCs w:val="14"/>
        </w:rPr>
        <w:t>Loss</w:t>
      </w:r>
    </w:p>
    <w:p w:rsidR="00B701ED" w:rsidRDefault="00B701ED">
      <w:pPr>
        <w:spacing w:line="23" w:lineRule="exact"/>
        <w:rPr>
          <w:rFonts w:ascii="Arial" w:eastAsia="Arial" w:hAnsi="Arial" w:cs="Arial"/>
          <w:b/>
          <w:bCs/>
          <w:color w:val="656565"/>
          <w:sz w:val="14"/>
          <w:szCs w:val="14"/>
        </w:rPr>
      </w:pPr>
    </w:p>
    <w:p w:rsidR="00B701ED" w:rsidRDefault="003564B6">
      <w:pPr>
        <w:ind w:left="720"/>
        <w:rPr>
          <w:sz w:val="20"/>
          <w:szCs w:val="20"/>
        </w:rPr>
      </w:pPr>
      <w:r>
        <w:rPr>
          <w:rFonts w:ascii="Arial" w:eastAsia="Arial" w:hAnsi="Arial" w:cs="Arial"/>
          <w:sz w:val="14"/>
          <w:szCs w:val="14"/>
        </w:rPr>
        <w:t>value</w:t>
      </w:r>
    </w:p>
    <w:p w:rsidR="00B701ED" w:rsidRDefault="00B701ED">
      <w:pPr>
        <w:spacing w:line="200" w:lineRule="exact"/>
        <w:rPr>
          <w:rFonts w:ascii="Arial" w:eastAsia="Arial" w:hAnsi="Arial" w:cs="Arial"/>
          <w:b/>
          <w:bCs/>
          <w:color w:val="656565"/>
          <w:sz w:val="14"/>
          <w:szCs w:val="14"/>
        </w:rPr>
      </w:pPr>
    </w:p>
    <w:p w:rsidR="00B701ED" w:rsidRDefault="00B701ED">
      <w:pPr>
        <w:spacing w:line="311" w:lineRule="exact"/>
        <w:rPr>
          <w:rFonts w:ascii="Arial" w:eastAsia="Arial" w:hAnsi="Arial" w:cs="Arial"/>
          <w:b/>
          <w:bCs/>
          <w:color w:val="656565"/>
          <w:sz w:val="14"/>
          <w:szCs w:val="14"/>
        </w:rPr>
      </w:pPr>
    </w:p>
    <w:p w:rsidR="00B701ED" w:rsidRDefault="003564B6">
      <w:pPr>
        <w:ind w:right="2840"/>
        <w:jc w:val="center"/>
        <w:rPr>
          <w:sz w:val="20"/>
          <w:szCs w:val="20"/>
        </w:rPr>
      </w:pPr>
      <w:r>
        <w:rPr>
          <w:rFonts w:ascii="Arial" w:eastAsia="Arial" w:hAnsi="Arial" w:cs="Arial"/>
          <w:sz w:val="14"/>
          <w:szCs w:val="14"/>
        </w:rPr>
        <w:t>Local</w:t>
      </w:r>
    </w:p>
    <w:p w:rsidR="00B701ED" w:rsidRDefault="00B701ED">
      <w:pPr>
        <w:spacing w:line="23" w:lineRule="exact"/>
        <w:rPr>
          <w:rFonts w:ascii="Arial" w:eastAsia="Arial" w:hAnsi="Arial" w:cs="Arial"/>
          <w:b/>
          <w:bCs/>
          <w:color w:val="656565"/>
          <w:sz w:val="14"/>
          <w:szCs w:val="14"/>
        </w:rPr>
      </w:pPr>
    </w:p>
    <w:p w:rsidR="00B701ED" w:rsidRDefault="003564B6">
      <w:pPr>
        <w:ind w:right="2840"/>
        <w:jc w:val="center"/>
        <w:rPr>
          <w:sz w:val="20"/>
          <w:szCs w:val="20"/>
        </w:rPr>
      </w:pPr>
      <w:r>
        <w:rPr>
          <w:rFonts w:ascii="Arial" w:eastAsia="Arial" w:hAnsi="Arial" w:cs="Arial"/>
          <w:sz w:val="14"/>
          <w:szCs w:val="14"/>
        </w:rPr>
        <w:t>minimum</w:t>
      </w:r>
    </w:p>
    <w:p w:rsidR="00B701ED" w:rsidRDefault="00B701ED">
      <w:pPr>
        <w:spacing w:line="301" w:lineRule="exact"/>
        <w:rPr>
          <w:rFonts w:ascii="Arial" w:eastAsia="Arial" w:hAnsi="Arial" w:cs="Arial"/>
          <w:b/>
          <w:bCs/>
          <w:color w:val="656565"/>
          <w:sz w:val="14"/>
          <w:szCs w:val="14"/>
        </w:rPr>
      </w:pPr>
    </w:p>
    <w:p w:rsidR="00B701ED" w:rsidRDefault="003564B6">
      <w:pPr>
        <w:ind w:right="-199"/>
        <w:jc w:val="center"/>
        <w:rPr>
          <w:sz w:val="20"/>
          <w:szCs w:val="20"/>
        </w:rPr>
      </w:pPr>
      <w:r>
        <w:rPr>
          <w:rFonts w:ascii="Arial" w:eastAsia="Arial" w:hAnsi="Arial" w:cs="Arial"/>
          <w:sz w:val="14"/>
          <w:szCs w:val="14"/>
        </w:rPr>
        <w:t>Global</w:t>
      </w:r>
    </w:p>
    <w:p w:rsidR="00B701ED" w:rsidRDefault="00B701ED">
      <w:pPr>
        <w:spacing w:line="23" w:lineRule="exact"/>
        <w:rPr>
          <w:rFonts w:ascii="Arial" w:eastAsia="Arial" w:hAnsi="Arial" w:cs="Arial"/>
          <w:b/>
          <w:bCs/>
          <w:color w:val="656565"/>
          <w:sz w:val="14"/>
          <w:szCs w:val="14"/>
        </w:rPr>
      </w:pPr>
    </w:p>
    <w:p w:rsidR="00B701ED" w:rsidRDefault="003564B6">
      <w:pPr>
        <w:ind w:right="-199"/>
        <w:jc w:val="center"/>
        <w:rPr>
          <w:sz w:val="20"/>
          <w:szCs w:val="20"/>
        </w:rPr>
      </w:pPr>
      <w:r>
        <w:rPr>
          <w:rFonts w:ascii="Arial" w:eastAsia="Arial" w:hAnsi="Arial" w:cs="Arial"/>
          <w:sz w:val="14"/>
          <w:szCs w:val="14"/>
        </w:rPr>
        <w:t>minimum</w:t>
      </w:r>
    </w:p>
    <w:p w:rsidR="00B701ED" w:rsidRDefault="003564B6">
      <w:pPr>
        <w:tabs>
          <w:tab w:val="left" w:pos="4820"/>
          <w:tab w:val="left" w:pos="5800"/>
        </w:tabs>
        <w:ind w:left="3940"/>
        <w:rPr>
          <w:sz w:val="20"/>
          <w:szCs w:val="20"/>
        </w:rPr>
      </w:pPr>
      <w:r>
        <w:rPr>
          <w:rFonts w:ascii="Arial" w:eastAsia="Arial" w:hAnsi="Arial" w:cs="Arial"/>
          <w:sz w:val="23"/>
          <w:szCs w:val="23"/>
          <w:vertAlign w:val="subscript"/>
        </w:rPr>
        <w:t>Parameter</w:t>
      </w:r>
      <w:r>
        <w:rPr>
          <w:sz w:val="20"/>
          <w:szCs w:val="20"/>
        </w:rPr>
        <w:tab/>
      </w:r>
      <w:r>
        <w:rPr>
          <w:rFonts w:ascii="Arial" w:eastAsia="Arial" w:hAnsi="Arial" w:cs="Arial"/>
          <w:color w:val="656565"/>
          <w:sz w:val="14"/>
          <w:szCs w:val="14"/>
        </w:rPr>
        <w:t>Figure 2.13</w:t>
      </w:r>
      <w:r>
        <w:rPr>
          <w:sz w:val="20"/>
          <w:szCs w:val="20"/>
        </w:rPr>
        <w:tab/>
      </w:r>
      <w:r>
        <w:rPr>
          <w:rFonts w:ascii="Arial" w:eastAsia="Arial" w:hAnsi="Arial" w:cs="Arial"/>
          <w:color w:val="656565"/>
          <w:sz w:val="15"/>
          <w:szCs w:val="15"/>
        </w:rPr>
        <w:t>A local minimum</w:t>
      </w:r>
    </w:p>
    <w:p w:rsidR="00B701ED" w:rsidRDefault="00B701ED">
      <w:pPr>
        <w:spacing w:line="114" w:lineRule="exact"/>
        <w:rPr>
          <w:rFonts w:ascii="Arial" w:eastAsia="Arial" w:hAnsi="Arial" w:cs="Arial"/>
          <w:b/>
          <w:bCs/>
          <w:color w:val="656565"/>
          <w:sz w:val="14"/>
          <w:szCs w:val="14"/>
        </w:rPr>
      </w:pPr>
    </w:p>
    <w:p w:rsidR="00B701ED" w:rsidRDefault="003564B6">
      <w:pPr>
        <w:tabs>
          <w:tab w:val="left" w:pos="4820"/>
        </w:tabs>
        <w:ind w:left="4100"/>
        <w:rPr>
          <w:sz w:val="20"/>
          <w:szCs w:val="20"/>
        </w:rPr>
      </w:pPr>
      <w:r>
        <w:rPr>
          <w:rFonts w:ascii="Arial" w:eastAsia="Arial" w:hAnsi="Arial" w:cs="Arial"/>
          <w:sz w:val="14"/>
          <w:szCs w:val="14"/>
        </w:rPr>
        <w:t>value</w:t>
      </w:r>
      <w:r>
        <w:rPr>
          <w:sz w:val="20"/>
          <w:szCs w:val="20"/>
        </w:rPr>
        <w:tab/>
      </w:r>
      <w:r>
        <w:rPr>
          <w:rFonts w:ascii="Arial" w:eastAsia="Arial" w:hAnsi="Arial" w:cs="Arial"/>
          <w:color w:val="656565"/>
          <w:sz w:val="16"/>
          <w:szCs w:val="16"/>
        </w:rPr>
        <w:t>and a global minimum</w:t>
      </w:r>
    </w:p>
    <w:p w:rsidR="00B701ED" w:rsidRDefault="00B701ED">
      <w:pPr>
        <w:spacing w:line="326" w:lineRule="exact"/>
        <w:rPr>
          <w:rFonts w:ascii="Arial" w:eastAsia="Arial" w:hAnsi="Arial" w:cs="Arial"/>
          <w:b/>
          <w:bCs/>
          <w:color w:val="656565"/>
          <w:sz w:val="14"/>
          <w:szCs w:val="14"/>
        </w:rPr>
      </w:pPr>
    </w:p>
    <w:p w:rsidR="00B701ED" w:rsidRDefault="003564B6">
      <w:pPr>
        <w:spacing w:line="271" w:lineRule="auto"/>
        <w:ind w:left="720"/>
        <w:jc w:val="both"/>
        <w:rPr>
          <w:sz w:val="20"/>
          <w:szCs w:val="20"/>
        </w:rPr>
      </w:pPr>
      <w:r>
        <w:rPr>
          <w:rFonts w:eastAsia="Times New Roman"/>
          <w:color w:val="262626"/>
          <w:sz w:val="20"/>
          <w:szCs w:val="20"/>
        </w:rPr>
        <w:t xml:space="preserve">As you can see, around a certain parameter value, there is a </w:t>
      </w:r>
      <w:r>
        <w:rPr>
          <w:rFonts w:eastAsia="Times New Roman"/>
          <w:i/>
          <w:iCs/>
          <w:color w:val="262626"/>
          <w:sz w:val="20"/>
          <w:szCs w:val="20"/>
        </w:rPr>
        <w:t>local minimum</w:t>
      </w:r>
      <w:r>
        <w:rPr>
          <w:rFonts w:eastAsia="Times New Roman"/>
          <w:color w:val="262626"/>
          <w:sz w:val="20"/>
          <w:szCs w:val="20"/>
        </w:rPr>
        <w:t xml:space="preserve">: around that point, moving left would result in the loss increasing, but so would moving right. If the parameter under consideration were being optimized via </w:t>
      </w:r>
      <w:r>
        <w:rPr>
          <w:rFonts w:eastAsia="Times New Roman"/>
          <w:color w:val="262626"/>
          <w:sz w:val="18"/>
          <w:szCs w:val="18"/>
        </w:rPr>
        <w:t>SGD</w:t>
      </w:r>
      <w:r>
        <w:rPr>
          <w:rFonts w:eastAsia="Times New Roman"/>
          <w:color w:val="262626"/>
          <w:sz w:val="20"/>
          <w:szCs w:val="20"/>
        </w:rPr>
        <w:t xml:space="preserve"> with a small learni</w:t>
      </w:r>
      <w:r>
        <w:rPr>
          <w:rFonts w:eastAsia="Times New Roman"/>
          <w:color w:val="262626"/>
          <w:sz w:val="20"/>
          <w:szCs w:val="20"/>
        </w:rPr>
        <w:t>ng rate, then the optimization process would get stuck at the local minimum instead of making its way to the global minimum.</w:t>
      </w:r>
    </w:p>
    <w:p w:rsidR="00B701ED" w:rsidRDefault="00B701ED">
      <w:pPr>
        <w:spacing w:line="1" w:lineRule="exact"/>
        <w:rPr>
          <w:rFonts w:ascii="Arial" w:eastAsia="Arial" w:hAnsi="Arial" w:cs="Arial"/>
          <w:b/>
          <w:bCs/>
          <w:color w:val="656565"/>
          <w:sz w:val="14"/>
          <w:szCs w:val="14"/>
        </w:rPr>
      </w:pPr>
    </w:p>
    <w:p w:rsidR="00B701ED" w:rsidRDefault="003564B6">
      <w:pPr>
        <w:spacing w:line="263" w:lineRule="auto"/>
        <w:ind w:left="720" w:firstLine="290"/>
        <w:jc w:val="both"/>
        <w:rPr>
          <w:sz w:val="20"/>
          <w:szCs w:val="20"/>
        </w:rPr>
      </w:pPr>
      <w:r>
        <w:rPr>
          <w:rFonts w:eastAsia="Times New Roman"/>
          <w:color w:val="262626"/>
          <w:sz w:val="20"/>
          <w:szCs w:val="20"/>
        </w:rPr>
        <w:t xml:space="preserve">You can avoid such issues by using momentum, which draws inspiration from phys-ics. A useful mental image here is to think of the </w:t>
      </w:r>
      <w:r>
        <w:rPr>
          <w:rFonts w:eastAsia="Times New Roman"/>
          <w:color w:val="262626"/>
          <w:sz w:val="20"/>
          <w:szCs w:val="20"/>
        </w:rPr>
        <w:t>optimization process as a small ball rolling down the loss curve. If it has enough momentum, the ball won’t get stuck in a ravine and will end up at the global minimum. Momentum is implemented by moving the ball at each step based not only on the current s</w:t>
      </w:r>
      <w:r>
        <w:rPr>
          <w:rFonts w:eastAsia="Times New Roman"/>
          <w:color w:val="262626"/>
          <w:sz w:val="20"/>
          <w:szCs w:val="20"/>
        </w:rPr>
        <w:t xml:space="preserve">lope value (current acceleration) but also on the current velocity (resulting from past acceleration). In practice, this means updating the parameter </w:t>
      </w:r>
      <w:r>
        <w:rPr>
          <w:rFonts w:ascii="Courier New" w:eastAsia="Courier New" w:hAnsi="Courier New" w:cs="Courier New"/>
          <w:color w:val="262626"/>
          <w:sz w:val="18"/>
          <w:szCs w:val="18"/>
        </w:rPr>
        <w:t>w</w:t>
      </w:r>
      <w:r>
        <w:rPr>
          <w:rFonts w:eastAsia="Times New Roman"/>
          <w:color w:val="262626"/>
          <w:sz w:val="20"/>
          <w:szCs w:val="20"/>
        </w:rPr>
        <w:t xml:space="preserve"> based not only on the current gradient value but also on the previous parameter update, such as in this </w:t>
      </w:r>
      <w:r>
        <w:rPr>
          <w:rFonts w:eastAsia="Times New Roman"/>
          <w:color w:val="262626"/>
          <w:sz w:val="20"/>
          <w:szCs w:val="20"/>
        </w:rPr>
        <w:t>naive implementation:</w:t>
      </w:r>
    </w:p>
    <w:p w:rsidR="00B701ED" w:rsidRDefault="00B701ED">
      <w:pPr>
        <w:spacing w:line="197" w:lineRule="exact"/>
        <w:rPr>
          <w:rFonts w:ascii="Arial" w:eastAsia="Arial" w:hAnsi="Arial" w:cs="Arial"/>
          <w:b/>
          <w:bCs/>
          <w:color w:val="656565"/>
          <w:sz w:val="14"/>
          <w:szCs w:val="14"/>
        </w:rPr>
      </w:pPr>
    </w:p>
    <w:p w:rsidR="00B701ED" w:rsidRDefault="003564B6">
      <w:pPr>
        <w:spacing w:line="279" w:lineRule="auto"/>
        <w:ind w:left="720" w:right="5720"/>
        <w:rPr>
          <w:sz w:val="20"/>
          <w:szCs w:val="20"/>
        </w:rPr>
      </w:pPr>
      <w:r>
        <w:rPr>
          <w:rFonts w:ascii="Courier New" w:eastAsia="Courier New" w:hAnsi="Courier New" w:cs="Courier New"/>
          <w:color w:val="262626"/>
          <w:sz w:val="15"/>
          <w:szCs w:val="15"/>
        </w:rPr>
        <w:t>past_velocity = 0. momentum = 0.1 while loss &gt; 0.01:</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1140096" behindDoc="1" locked="0" layoutInCell="0" allowOverlap="1" wp14:anchorId="3D1465C8" wp14:editId="52917568">
            <wp:simplePos x="0" y="0"/>
            <wp:positionH relativeFrom="column">
              <wp:posOffset>1790700</wp:posOffset>
            </wp:positionH>
            <wp:positionV relativeFrom="paragraph">
              <wp:posOffset>-355600</wp:posOffset>
            </wp:positionV>
            <wp:extent cx="414020" cy="332740"/>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0">
                      <a:extLst/>
                    </a:blip>
                    <a:srcRect/>
                    <a:stretch>
                      <a:fillRect/>
                    </a:stretch>
                  </pic:blipFill>
                  <pic:spPr bwMode="auto">
                    <a:xfrm>
                      <a:off x="0" y="0"/>
                      <a:ext cx="414020" cy="332740"/>
                    </a:xfrm>
                    <a:prstGeom prst="rect">
                      <a:avLst/>
                    </a:prstGeom>
                    <a:noFill/>
                  </pic:spPr>
                </pic:pic>
              </a:graphicData>
            </a:graphic>
          </wp:anchor>
        </w:drawing>
      </w:r>
    </w:p>
    <w:p w:rsidR="00B701ED" w:rsidRDefault="003564B6">
      <w:pPr>
        <w:spacing w:line="222" w:lineRule="auto"/>
        <w:ind w:left="1100"/>
        <w:rPr>
          <w:sz w:val="20"/>
          <w:szCs w:val="20"/>
        </w:rPr>
      </w:pPr>
      <w:r>
        <w:rPr>
          <w:rFonts w:ascii="Courier New" w:eastAsia="Courier New" w:hAnsi="Courier New" w:cs="Courier New"/>
          <w:color w:val="262626"/>
          <w:sz w:val="16"/>
          <w:szCs w:val="16"/>
        </w:rPr>
        <w:t>w, loss, gradient = get_current_parameters()</w:t>
      </w:r>
    </w:p>
    <w:p w:rsidR="00B701ED" w:rsidRDefault="00B701ED">
      <w:pPr>
        <w:spacing w:line="20" w:lineRule="exact"/>
        <w:rPr>
          <w:rFonts w:ascii="Arial" w:eastAsia="Arial" w:hAnsi="Arial" w:cs="Arial"/>
          <w:b/>
          <w:bCs/>
          <w:color w:val="656565"/>
          <w:sz w:val="14"/>
          <w:szCs w:val="14"/>
        </w:rPr>
      </w:pPr>
    </w:p>
    <w:p w:rsidR="00B701ED" w:rsidRDefault="003564B6">
      <w:pPr>
        <w:ind w:left="1100"/>
        <w:rPr>
          <w:sz w:val="20"/>
          <w:szCs w:val="20"/>
        </w:rPr>
      </w:pPr>
      <w:r>
        <w:rPr>
          <w:rFonts w:ascii="Courier New" w:eastAsia="Courier New" w:hAnsi="Courier New" w:cs="Courier New"/>
          <w:color w:val="262626"/>
          <w:sz w:val="16"/>
          <w:szCs w:val="16"/>
        </w:rPr>
        <w:t>velocity = past_velocity * momentum + learning_rate * gradient</w:t>
      </w:r>
    </w:p>
    <w:p w:rsidR="00B701ED" w:rsidRDefault="00B701ED">
      <w:pPr>
        <w:spacing w:line="18" w:lineRule="exact"/>
        <w:rPr>
          <w:rFonts w:ascii="Arial" w:eastAsia="Arial" w:hAnsi="Arial" w:cs="Arial"/>
          <w:b/>
          <w:bCs/>
          <w:color w:val="656565"/>
          <w:sz w:val="14"/>
          <w:szCs w:val="14"/>
        </w:rPr>
      </w:pPr>
    </w:p>
    <w:p w:rsidR="00B701ED" w:rsidRDefault="003564B6">
      <w:pPr>
        <w:ind w:left="1100"/>
        <w:rPr>
          <w:sz w:val="20"/>
          <w:szCs w:val="20"/>
        </w:rPr>
      </w:pPr>
      <w:r>
        <w:rPr>
          <w:rFonts w:ascii="Courier New" w:eastAsia="Courier New" w:hAnsi="Courier New" w:cs="Courier New"/>
          <w:color w:val="262626"/>
          <w:sz w:val="16"/>
          <w:szCs w:val="16"/>
        </w:rPr>
        <w:t>w = w + momentum * velocity - learning_rate * gradient</w:t>
      </w:r>
    </w:p>
    <w:p w:rsidR="00B701ED" w:rsidRDefault="00B701ED">
      <w:pPr>
        <w:spacing w:line="19" w:lineRule="exact"/>
        <w:rPr>
          <w:rFonts w:ascii="Arial" w:eastAsia="Arial" w:hAnsi="Arial" w:cs="Arial"/>
          <w:b/>
          <w:bCs/>
          <w:color w:val="656565"/>
          <w:sz w:val="14"/>
          <w:szCs w:val="14"/>
        </w:rPr>
      </w:pPr>
    </w:p>
    <w:p w:rsidR="00B701ED" w:rsidRDefault="003564B6">
      <w:pPr>
        <w:ind w:left="1100"/>
        <w:rPr>
          <w:sz w:val="20"/>
          <w:szCs w:val="20"/>
        </w:rPr>
      </w:pPr>
      <w:r>
        <w:rPr>
          <w:rFonts w:ascii="Courier New" w:eastAsia="Courier New" w:hAnsi="Courier New" w:cs="Courier New"/>
          <w:color w:val="262626"/>
          <w:sz w:val="16"/>
          <w:szCs w:val="16"/>
        </w:rPr>
        <w:t>past_velocity = velocity</w:t>
      </w:r>
    </w:p>
    <w:p w:rsidR="00B701ED" w:rsidRDefault="00B701ED">
      <w:pPr>
        <w:spacing w:line="19" w:lineRule="exact"/>
        <w:rPr>
          <w:rFonts w:ascii="Arial" w:eastAsia="Arial" w:hAnsi="Arial" w:cs="Arial"/>
          <w:b/>
          <w:bCs/>
          <w:color w:val="656565"/>
          <w:sz w:val="14"/>
          <w:szCs w:val="14"/>
        </w:rPr>
      </w:pPr>
    </w:p>
    <w:p w:rsidR="00B701ED" w:rsidRDefault="003564B6">
      <w:pPr>
        <w:ind w:left="1100"/>
        <w:rPr>
          <w:sz w:val="20"/>
          <w:szCs w:val="20"/>
        </w:rPr>
      </w:pPr>
      <w:r>
        <w:rPr>
          <w:rFonts w:ascii="Courier New" w:eastAsia="Courier New" w:hAnsi="Courier New" w:cs="Courier New"/>
          <w:color w:val="262626"/>
          <w:sz w:val="16"/>
          <w:szCs w:val="16"/>
        </w:rPr>
        <w:t>update_parameter(w)</w:t>
      </w:r>
    </w:p>
    <w:p w:rsidR="00B701ED" w:rsidRDefault="00B701ED">
      <w:pPr>
        <w:spacing w:line="185" w:lineRule="exact"/>
        <w:rPr>
          <w:rFonts w:ascii="Arial" w:eastAsia="Arial" w:hAnsi="Arial" w:cs="Arial"/>
          <w:b/>
          <w:bCs/>
          <w:color w:val="656565"/>
          <w:sz w:val="14"/>
          <w:szCs w:val="14"/>
        </w:rPr>
      </w:pPr>
    </w:p>
    <w:p w:rsidR="00B701ED" w:rsidRDefault="003564B6">
      <w:pPr>
        <w:tabs>
          <w:tab w:val="left" w:pos="700"/>
        </w:tabs>
        <w:rPr>
          <w:sz w:val="20"/>
          <w:szCs w:val="20"/>
        </w:rPr>
      </w:pPr>
      <w:r>
        <w:rPr>
          <w:rFonts w:ascii="Arial" w:eastAsia="Arial" w:hAnsi="Arial" w:cs="Arial"/>
          <w:i/>
          <w:iCs/>
          <w:color w:val="476B85"/>
          <w:sz w:val="21"/>
          <w:szCs w:val="21"/>
        </w:rPr>
        <w:t>2.4.4</w:t>
      </w:r>
      <w:r>
        <w:rPr>
          <w:rFonts w:ascii="Arial" w:eastAsia="Arial" w:hAnsi="Arial" w:cs="Arial"/>
          <w:i/>
          <w:iCs/>
          <w:color w:val="476B85"/>
          <w:sz w:val="21"/>
          <w:szCs w:val="21"/>
        </w:rPr>
        <w:tab/>
        <w:t>Chaining derivatives: the Backpropagation algorithm</w:t>
      </w:r>
    </w:p>
    <w:p w:rsidR="00B701ED" w:rsidRDefault="00B701ED">
      <w:pPr>
        <w:spacing w:line="102" w:lineRule="exact"/>
        <w:rPr>
          <w:rFonts w:ascii="Arial" w:eastAsia="Arial" w:hAnsi="Arial" w:cs="Arial"/>
          <w:b/>
          <w:bCs/>
          <w:color w:val="656565"/>
          <w:sz w:val="14"/>
          <w:szCs w:val="14"/>
        </w:rPr>
      </w:pPr>
    </w:p>
    <w:p w:rsidR="00B701ED" w:rsidRDefault="003564B6">
      <w:pPr>
        <w:spacing w:line="266" w:lineRule="auto"/>
        <w:ind w:left="720"/>
        <w:jc w:val="both"/>
        <w:rPr>
          <w:sz w:val="20"/>
          <w:szCs w:val="20"/>
        </w:rPr>
      </w:pPr>
      <w:r>
        <w:rPr>
          <w:rFonts w:eastAsia="Times New Roman"/>
          <w:color w:val="262626"/>
          <w:sz w:val="20"/>
          <w:szCs w:val="20"/>
        </w:rPr>
        <w:t>In the previous algorithm, we casually assumed that because a function is differentia-ble, we can explicitly compute its derivative. In practice, a ne</w:t>
      </w:r>
      <w:r>
        <w:rPr>
          <w:rFonts w:eastAsia="Times New Roman"/>
          <w:color w:val="262626"/>
          <w:sz w:val="20"/>
          <w:szCs w:val="20"/>
        </w:rPr>
        <w:t xml:space="preserve">ural network function consists of many tensor operations chained together, each of which has a simple, known derivative. For instance, this is a network </w:t>
      </w:r>
      <w:r>
        <w:rPr>
          <w:rFonts w:ascii="Courier New" w:eastAsia="Courier New" w:hAnsi="Courier New" w:cs="Courier New"/>
          <w:color w:val="262626"/>
          <w:sz w:val="18"/>
          <w:szCs w:val="18"/>
        </w:rPr>
        <w:t>f</w:t>
      </w:r>
      <w:r>
        <w:rPr>
          <w:rFonts w:eastAsia="Times New Roman"/>
          <w:color w:val="262626"/>
          <w:sz w:val="20"/>
          <w:szCs w:val="20"/>
        </w:rPr>
        <w:t xml:space="preserve"> composed of three tensor opera-tions, </w:t>
      </w:r>
      <w:r>
        <w:rPr>
          <w:rFonts w:ascii="Courier New" w:eastAsia="Courier New" w:hAnsi="Courier New" w:cs="Courier New"/>
          <w:color w:val="262626"/>
          <w:sz w:val="18"/>
          <w:szCs w:val="18"/>
        </w:rPr>
        <w:t>a</w:t>
      </w:r>
      <w:r>
        <w:rPr>
          <w:rFonts w:eastAsia="Times New Roman"/>
          <w:color w:val="262626"/>
          <w:sz w:val="20"/>
          <w:szCs w:val="20"/>
        </w:rPr>
        <w:t xml:space="preserve">, </w:t>
      </w:r>
      <w:r>
        <w:rPr>
          <w:rFonts w:ascii="Courier New" w:eastAsia="Courier New" w:hAnsi="Courier New" w:cs="Courier New"/>
          <w:color w:val="262626"/>
          <w:sz w:val="18"/>
          <w:szCs w:val="18"/>
        </w:rPr>
        <w:t>b</w:t>
      </w:r>
      <w:r>
        <w:rPr>
          <w:rFonts w:eastAsia="Times New Roman"/>
          <w:color w:val="262626"/>
          <w:sz w:val="20"/>
          <w:szCs w:val="20"/>
        </w:rPr>
        <w:t xml:space="preserve">, and </w:t>
      </w:r>
      <w:r>
        <w:rPr>
          <w:rFonts w:ascii="Courier New" w:eastAsia="Courier New" w:hAnsi="Courier New" w:cs="Courier New"/>
          <w:color w:val="262626"/>
          <w:sz w:val="18"/>
          <w:szCs w:val="18"/>
        </w:rPr>
        <w:t>c</w:t>
      </w:r>
      <w:r>
        <w:rPr>
          <w:rFonts w:eastAsia="Times New Roman"/>
          <w:color w:val="262626"/>
          <w:sz w:val="20"/>
          <w:szCs w:val="20"/>
        </w:rPr>
        <w:t xml:space="preserve">, with weight matrices </w:t>
      </w:r>
      <w:r>
        <w:rPr>
          <w:rFonts w:ascii="Courier New" w:eastAsia="Courier New" w:hAnsi="Courier New" w:cs="Courier New"/>
          <w:color w:val="262626"/>
          <w:sz w:val="18"/>
          <w:szCs w:val="18"/>
        </w:rPr>
        <w:t>W1</w:t>
      </w:r>
      <w:r>
        <w:rPr>
          <w:rFonts w:eastAsia="Times New Roman"/>
          <w:color w:val="262626"/>
          <w:sz w:val="20"/>
          <w:szCs w:val="20"/>
        </w:rPr>
        <w:t xml:space="preserve">, </w:t>
      </w:r>
      <w:r>
        <w:rPr>
          <w:rFonts w:ascii="Courier New" w:eastAsia="Courier New" w:hAnsi="Courier New" w:cs="Courier New"/>
          <w:color w:val="262626"/>
          <w:sz w:val="18"/>
          <w:szCs w:val="18"/>
        </w:rPr>
        <w:t>W2</w:t>
      </w:r>
      <w:r>
        <w:rPr>
          <w:rFonts w:eastAsia="Times New Roman"/>
          <w:color w:val="262626"/>
          <w:sz w:val="20"/>
          <w:szCs w:val="20"/>
        </w:rPr>
        <w:t xml:space="preserve">, and </w:t>
      </w:r>
      <w:r>
        <w:rPr>
          <w:rFonts w:ascii="Courier New" w:eastAsia="Courier New" w:hAnsi="Courier New" w:cs="Courier New"/>
          <w:color w:val="262626"/>
          <w:sz w:val="18"/>
          <w:szCs w:val="18"/>
        </w:rPr>
        <w:t>W3</w:t>
      </w:r>
      <w:r>
        <w:rPr>
          <w:rFonts w:eastAsia="Times New Roman"/>
          <w:color w:val="262626"/>
          <w:sz w:val="20"/>
          <w:szCs w:val="20"/>
        </w:rPr>
        <w:t>:</w:t>
      </w:r>
    </w:p>
    <w:p w:rsidR="00B701ED" w:rsidRDefault="00B701ED">
      <w:pPr>
        <w:spacing w:line="131" w:lineRule="exact"/>
        <w:rPr>
          <w:rFonts w:ascii="Arial" w:eastAsia="Arial" w:hAnsi="Arial" w:cs="Arial"/>
          <w:b/>
          <w:bCs/>
          <w:color w:val="656565"/>
          <w:sz w:val="14"/>
          <w:szCs w:val="14"/>
        </w:rPr>
      </w:pPr>
    </w:p>
    <w:p w:rsidR="00B701ED" w:rsidRDefault="003564B6">
      <w:pPr>
        <w:ind w:left="720"/>
        <w:rPr>
          <w:sz w:val="20"/>
          <w:szCs w:val="20"/>
        </w:rPr>
      </w:pPr>
      <w:r>
        <w:rPr>
          <w:rFonts w:ascii="Courier New" w:eastAsia="Courier New" w:hAnsi="Courier New" w:cs="Courier New"/>
          <w:color w:val="262626"/>
          <w:sz w:val="16"/>
          <w:szCs w:val="16"/>
        </w:rPr>
        <w:t>f(W1, W2, W3</w:t>
      </w:r>
      <w:r>
        <w:rPr>
          <w:rFonts w:ascii="Courier New" w:eastAsia="Courier New" w:hAnsi="Courier New" w:cs="Courier New"/>
          <w:color w:val="262626"/>
          <w:sz w:val="16"/>
          <w:szCs w:val="16"/>
        </w:rPr>
        <w:t>) = a(W1, b(W2, c(W3)))</w:t>
      </w:r>
    </w:p>
    <w:p w:rsidR="00B701ED" w:rsidRDefault="00B701ED">
      <w:pPr>
        <w:spacing w:line="129" w:lineRule="exact"/>
        <w:rPr>
          <w:rFonts w:ascii="Arial" w:eastAsia="Arial" w:hAnsi="Arial" w:cs="Arial"/>
          <w:b/>
          <w:bCs/>
          <w:color w:val="656565"/>
          <w:sz w:val="14"/>
          <w:szCs w:val="14"/>
        </w:rPr>
      </w:pPr>
    </w:p>
    <w:p w:rsidR="00B701ED" w:rsidRDefault="003564B6">
      <w:pPr>
        <w:spacing w:line="267" w:lineRule="auto"/>
        <w:ind w:left="720"/>
        <w:jc w:val="both"/>
        <w:rPr>
          <w:sz w:val="20"/>
          <w:szCs w:val="20"/>
        </w:rPr>
      </w:pPr>
      <w:r>
        <w:rPr>
          <w:rFonts w:eastAsia="Times New Roman"/>
          <w:color w:val="262626"/>
          <w:sz w:val="20"/>
          <w:szCs w:val="20"/>
        </w:rPr>
        <w:t xml:space="preserve">Calculus tells us that such a chain of functions can be derived using the following iden-tity, called the </w:t>
      </w:r>
      <w:r>
        <w:rPr>
          <w:rFonts w:eastAsia="Times New Roman"/>
          <w:i/>
          <w:iCs/>
          <w:color w:val="262626"/>
          <w:sz w:val="20"/>
          <w:szCs w:val="20"/>
        </w:rPr>
        <w:t>chain rule</w:t>
      </w:r>
      <w:r>
        <w:rPr>
          <w:rFonts w:eastAsia="Times New Roman"/>
          <w:color w:val="262626"/>
          <w:sz w:val="20"/>
          <w:szCs w:val="20"/>
        </w:rPr>
        <w:t xml:space="preserve">: </w:t>
      </w:r>
      <w:r>
        <w:rPr>
          <w:rFonts w:ascii="Courier New" w:eastAsia="Courier New" w:hAnsi="Courier New" w:cs="Courier New"/>
          <w:color w:val="262626"/>
          <w:sz w:val="18"/>
          <w:szCs w:val="18"/>
        </w:rPr>
        <w:t>f(g(x)) = f'(g(x)) * g'(x)</w:t>
      </w:r>
      <w:r>
        <w:rPr>
          <w:rFonts w:eastAsia="Times New Roman"/>
          <w:color w:val="262626"/>
          <w:sz w:val="20"/>
          <w:szCs w:val="20"/>
        </w:rPr>
        <w:t>. Applying the chain rule to the computation of the gradient values of a neural network</w:t>
      </w:r>
      <w:r>
        <w:rPr>
          <w:rFonts w:eastAsia="Times New Roman"/>
          <w:color w:val="262626"/>
          <w:sz w:val="20"/>
          <w:szCs w:val="20"/>
        </w:rPr>
        <w:t xml:space="preserve"> gives rise to an algorithm</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352" w:lineRule="exact"/>
        <w:rPr>
          <w:rFonts w:ascii="Arial" w:eastAsia="Arial" w:hAnsi="Arial" w:cs="Arial"/>
          <w:b/>
          <w:bCs/>
          <w:color w:val="656565"/>
          <w:sz w:val="14"/>
          <w:szCs w:val="14"/>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56" w:name="page75"/>
      <w:bookmarkEnd w:id="56"/>
    </w:p>
    <w:p w:rsidR="00B701ED" w:rsidRDefault="003564B6" w:rsidP="003564B6">
      <w:pPr>
        <w:numPr>
          <w:ilvl w:val="0"/>
          <w:numId w:val="62"/>
        </w:numPr>
        <w:tabs>
          <w:tab w:val="left" w:pos="1161"/>
        </w:tabs>
        <w:ind w:left="1161" w:hanging="1161"/>
        <w:rPr>
          <w:rFonts w:eastAsia="Times New Roman"/>
          <w:b/>
          <w:bCs/>
          <w:color w:val="656565"/>
          <w:sz w:val="18"/>
          <w:szCs w:val="18"/>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2  </w:t>
      </w:r>
      <w:r>
        <w:rPr>
          <w:rFonts w:eastAsia="Times New Roman"/>
          <w:b/>
          <w:bCs/>
          <w:i/>
          <w:iCs/>
          <w:color w:val="656565"/>
          <w:sz w:val="18"/>
          <w:szCs w:val="18"/>
        </w:rPr>
        <w:t>Before we begin: the mathematical building blocks of neural networks</w:t>
      </w:r>
    </w:p>
    <w:p w:rsidR="00B701ED" w:rsidRDefault="00B701ED">
      <w:pPr>
        <w:spacing w:line="319" w:lineRule="exact"/>
        <w:rPr>
          <w:sz w:val="20"/>
          <w:szCs w:val="20"/>
        </w:rPr>
      </w:pPr>
    </w:p>
    <w:p w:rsidR="00B701ED" w:rsidRDefault="003564B6">
      <w:pPr>
        <w:spacing w:line="271" w:lineRule="auto"/>
        <w:ind w:left="721"/>
        <w:jc w:val="both"/>
        <w:rPr>
          <w:sz w:val="20"/>
          <w:szCs w:val="20"/>
        </w:rPr>
      </w:pPr>
      <w:r>
        <w:rPr>
          <w:rFonts w:eastAsia="Times New Roman"/>
          <w:color w:val="262626"/>
          <w:sz w:val="20"/>
          <w:szCs w:val="20"/>
        </w:rPr>
        <w:t xml:space="preserve">called </w:t>
      </w:r>
      <w:r>
        <w:rPr>
          <w:rFonts w:eastAsia="Times New Roman"/>
          <w:i/>
          <w:iCs/>
          <w:color w:val="262626"/>
          <w:sz w:val="20"/>
          <w:szCs w:val="20"/>
        </w:rPr>
        <w:t>Backpropagation</w:t>
      </w:r>
      <w:r>
        <w:rPr>
          <w:rFonts w:eastAsia="Times New Roman"/>
          <w:color w:val="262626"/>
          <w:sz w:val="20"/>
          <w:szCs w:val="20"/>
        </w:rPr>
        <w:t xml:space="preserve"> (also sometimes called </w:t>
      </w:r>
      <w:r>
        <w:rPr>
          <w:rFonts w:eastAsia="Times New Roman"/>
          <w:i/>
          <w:iCs/>
          <w:color w:val="262626"/>
          <w:sz w:val="20"/>
          <w:szCs w:val="20"/>
        </w:rPr>
        <w:t>reverse-mode differentiation</w:t>
      </w:r>
      <w:r>
        <w:rPr>
          <w:rFonts w:eastAsia="Times New Roman"/>
          <w:color w:val="262626"/>
          <w:sz w:val="20"/>
          <w:szCs w:val="20"/>
        </w:rPr>
        <w:t xml:space="preserve">). </w:t>
      </w:r>
      <w:r>
        <w:rPr>
          <w:rFonts w:eastAsia="Times New Roman"/>
          <w:color w:val="262626"/>
          <w:sz w:val="20"/>
          <w:szCs w:val="20"/>
        </w:rPr>
        <w:t>Backpropaga-tion starts with the final loss value and works backward from the top layers to the bot-tom layers, applying the chain rule to compute the contribution that each parameter had in the loss value.</w:t>
      </w:r>
    </w:p>
    <w:p w:rsidR="00B701ED" w:rsidRDefault="00B701ED">
      <w:pPr>
        <w:spacing w:line="2" w:lineRule="exact"/>
        <w:rPr>
          <w:sz w:val="20"/>
          <w:szCs w:val="20"/>
        </w:rPr>
      </w:pPr>
    </w:p>
    <w:p w:rsidR="00B701ED" w:rsidRDefault="003564B6">
      <w:pPr>
        <w:spacing w:line="271" w:lineRule="auto"/>
        <w:ind w:left="721" w:firstLine="329"/>
        <w:jc w:val="both"/>
        <w:rPr>
          <w:sz w:val="20"/>
          <w:szCs w:val="20"/>
        </w:rPr>
      </w:pPr>
      <w:r>
        <w:rPr>
          <w:rFonts w:eastAsia="Times New Roman"/>
          <w:color w:val="262626"/>
          <w:sz w:val="20"/>
          <w:szCs w:val="20"/>
        </w:rPr>
        <w:t>Nowadays, and for years to come, people will imp</w:t>
      </w:r>
      <w:r>
        <w:rPr>
          <w:rFonts w:eastAsia="Times New Roman"/>
          <w:color w:val="262626"/>
          <w:sz w:val="20"/>
          <w:szCs w:val="20"/>
        </w:rPr>
        <w:t xml:space="preserve">lement networks in modern frameworks that are capable of </w:t>
      </w:r>
      <w:r>
        <w:rPr>
          <w:rFonts w:eastAsia="Times New Roman"/>
          <w:i/>
          <w:iCs/>
          <w:color w:val="262626"/>
          <w:sz w:val="20"/>
          <w:szCs w:val="20"/>
        </w:rPr>
        <w:t>symbolic differentiation</w:t>
      </w:r>
      <w:r>
        <w:rPr>
          <w:rFonts w:eastAsia="Times New Roman"/>
          <w:color w:val="262626"/>
          <w:sz w:val="20"/>
          <w:szCs w:val="20"/>
        </w:rPr>
        <w:t xml:space="preserve">, such as TensorFlow. This means that, given a chain of operations with a known derivative, they can compute a gradient </w:t>
      </w:r>
      <w:r>
        <w:rPr>
          <w:rFonts w:eastAsia="Times New Roman"/>
          <w:i/>
          <w:iCs/>
          <w:color w:val="262626"/>
          <w:sz w:val="20"/>
          <w:szCs w:val="20"/>
        </w:rPr>
        <w:t xml:space="preserve">function </w:t>
      </w:r>
      <w:r>
        <w:rPr>
          <w:rFonts w:eastAsia="Times New Roman"/>
          <w:color w:val="262626"/>
          <w:sz w:val="20"/>
          <w:szCs w:val="20"/>
        </w:rPr>
        <w:t>for the chain (by applying the chain rule) tha</w:t>
      </w:r>
      <w:r>
        <w:rPr>
          <w:rFonts w:eastAsia="Times New Roman"/>
          <w:color w:val="262626"/>
          <w:sz w:val="20"/>
          <w:szCs w:val="20"/>
        </w:rPr>
        <w:t>t maps network parameter values</w:t>
      </w:r>
      <w:r>
        <w:rPr>
          <w:rFonts w:eastAsia="Times New Roman"/>
          <w:i/>
          <w:iCs/>
          <w:color w:val="262626"/>
          <w:sz w:val="20"/>
          <w:szCs w:val="20"/>
        </w:rPr>
        <w:t xml:space="preserve"> </w:t>
      </w:r>
      <w:r>
        <w:rPr>
          <w:rFonts w:eastAsia="Times New Roman"/>
          <w:color w:val="262626"/>
          <w:sz w:val="20"/>
          <w:szCs w:val="20"/>
        </w:rPr>
        <w:t xml:space="preserve">to gradient values. When you have access to such a function, the backward pass is reduced to a call to this gradient function. Thanks to symbolic differentiation, you’ll never have to implement the Backpropagation algorithm </w:t>
      </w:r>
      <w:r>
        <w:rPr>
          <w:rFonts w:eastAsia="Times New Roman"/>
          <w:color w:val="262626"/>
          <w:sz w:val="20"/>
          <w:szCs w:val="20"/>
        </w:rPr>
        <w:t>by hand. For this reason, we won’t waste your time and your focus on deriving the exact formulation of the Back-propagation algorithm in these pages. All you need is a good understanding of how gradient-based optimization works.</w:t>
      </w:r>
    </w:p>
    <w:p w:rsidR="00B701ED" w:rsidRDefault="00B701ED">
      <w:pPr>
        <w:sectPr w:rsidR="00B701ED">
          <w:pgSz w:w="10620" w:h="13358"/>
          <w:pgMar w:top="505" w:right="1320" w:bottom="0" w:left="1139" w:header="0" w:footer="0" w:gutter="0"/>
          <w:cols w:space="720" w:equalWidth="0">
            <w:col w:w="8161"/>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59"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5" w:right="1320" w:bottom="0" w:left="1139" w:header="0" w:footer="0" w:gutter="0"/>
          <w:cols w:space="720" w:equalWidth="0">
            <w:col w:w="8161"/>
          </w:cols>
        </w:sectPr>
      </w:pPr>
    </w:p>
    <w:p w:rsidR="00B701ED" w:rsidRDefault="00B701ED">
      <w:pPr>
        <w:spacing w:line="38" w:lineRule="exact"/>
        <w:rPr>
          <w:sz w:val="20"/>
          <w:szCs w:val="20"/>
        </w:rPr>
      </w:pPr>
      <w:bookmarkStart w:id="57" w:name="page76"/>
      <w:bookmarkEnd w:id="57"/>
    </w:p>
    <w:tbl>
      <w:tblPr>
        <w:tblW w:w="0" w:type="auto"/>
        <w:tblInd w:w="2880" w:type="dxa"/>
        <w:tblLayout w:type="fixed"/>
        <w:tblCellMar>
          <w:left w:w="0" w:type="dxa"/>
          <w:right w:w="0" w:type="dxa"/>
        </w:tblCellMar>
        <w:tblLook w:val="04A0" w:firstRow="1" w:lastRow="0" w:firstColumn="1" w:lastColumn="0" w:noHBand="0" w:noVBand="1"/>
      </w:tblPr>
      <w:tblGrid>
        <w:gridCol w:w="3740"/>
        <w:gridCol w:w="1540"/>
      </w:tblGrid>
      <w:tr w:rsidR="00B701ED">
        <w:trPr>
          <w:trHeight w:val="210"/>
        </w:trPr>
        <w:tc>
          <w:tcPr>
            <w:tcW w:w="3740" w:type="dxa"/>
            <w:vAlign w:val="bottom"/>
          </w:tcPr>
          <w:p w:rsidR="00B701ED" w:rsidRDefault="003564B6">
            <w:pPr>
              <w:rPr>
                <w:sz w:val="20"/>
                <w:szCs w:val="20"/>
              </w:rPr>
            </w:pPr>
            <w:r>
              <w:rPr>
                <w:rFonts w:eastAsia="Times New Roman"/>
                <w:b/>
                <w:bCs/>
                <w:i/>
                <w:iCs/>
                <w:color w:val="656565"/>
                <w:sz w:val="18"/>
                <w:szCs w:val="18"/>
              </w:rPr>
              <w:t>Looking back at our first example</w:t>
            </w:r>
          </w:p>
        </w:tc>
        <w:tc>
          <w:tcPr>
            <w:tcW w:w="1540" w:type="dxa"/>
            <w:vAlign w:val="bottom"/>
          </w:tcPr>
          <w:p w:rsidR="00B701ED" w:rsidRDefault="003564B6">
            <w:pPr>
              <w:jc w:val="right"/>
              <w:rPr>
                <w:sz w:val="20"/>
                <w:szCs w:val="20"/>
              </w:rPr>
            </w:pPr>
            <w:r>
              <w:rPr>
                <w:rFonts w:eastAsia="Times New Roman"/>
                <w:b/>
                <w:bCs/>
                <w:color w:val="656565"/>
                <w:sz w:val="18"/>
                <w:szCs w:val="18"/>
              </w:rPr>
              <w:t>53</w:t>
            </w:r>
          </w:p>
        </w:tc>
      </w:tr>
    </w:tbl>
    <w:p w:rsidR="00B701ED" w:rsidRDefault="00B701ED">
      <w:pPr>
        <w:spacing w:line="306" w:lineRule="exact"/>
        <w:rPr>
          <w:sz w:val="20"/>
          <w:szCs w:val="20"/>
        </w:rPr>
      </w:pPr>
    </w:p>
    <w:p w:rsidR="00B701ED" w:rsidRDefault="003564B6">
      <w:pPr>
        <w:tabs>
          <w:tab w:val="left" w:pos="700"/>
        </w:tabs>
        <w:rPr>
          <w:sz w:val="20"/>
          <w:szCs w:val="20"/>
        </w:rPr>
      </w:pPr>
      <w:r>
        <w:rPr>
          <w:rFonts w:ascii="Arial" w:eastAsia="Arial" w:hAnsi="Arial" w:cs="Arial"/>
          <w:i/>
          <w:iCs/>
          <w:color w:val="476B85"/>
          <w:sz w:val="25"/>
          <w:szCs w:val="25"/>
        </w:rPr>
        <w:t>2.5</w:t>
      </w:r>
      <w:r>
        <w:rPr>
          <w:rFonts w:ascii="Arial" w:eastAsia="Arial" w:hAnsi="Arial" w:cs="Arial"/>
          <w:i/>
          <w:iCs/>
          <w:color w:val="476B85"/>
          <w:sz w:val="25"/>
          <w:szCs w:val="25"/>
        </w:rPr>
        <w:tab/>
        <w:t>Looking back at our first example</w:t>
      </w:r>
    </w:p>
    <w:p w:rsidR="00B701ED" w:rsidRDefault="00B701ED">
      <w:pPr>
        <w:spacing w:line="64" w:lineRule="exact"/>
        <w:rPr>
          <w:sz w:val="20"/>
          <w:szCs w:val="20"/>
        </w:rPr>
      </w:pPr>
    </w:p>
    <w:p w:rsidR="00B701ED" w:rsidRDefault="003564B6">
      <w:pPr>
        <w:spacing w:line="276" w:lineRule="auto"/>
        <w:ind w:left="720"/>
        <w:jc w:val="both"/>
        <w:rPr>
          <w:sz w:val="20"/>
          <w:szCs w:val="20"/>
        </w:rPr>
      </w:pPr>
      <w:r>
        <w:rPr>
          <w:rFonts w:eastAsia="Times New Roman"/>
          <w:color w:val="262626"/>
          <w:sz w:val="20"/>
          <w:szCs w:val="20"/>
        </w:rPr>
        <w:t>You’ve reached the end of this chapter, and you should now have a general under-standing of what’s</w:t>
      </w:r>
      <w:r>
        <w:rPr>
          <w:rFonts w:eastAsia="Times New Roman"/>
          <w:color w:val="262626"/>
          <w:sz w:val="20"/>
          <w:szCs w:val="20"/>
        </w:rPr>
        <w:t xml:space="preserve"> going on behind the scenes in a neural network. Let’s go back to the first example and review each piece of it in the light of what you’ve learned in the previous three sections.</w:t>
      </w:r>
    </w:p>
    <w:p w:rsidR="00B701ED" w:rsidRDefault="00B701ED">
      <w:pPr>
        <w:spacing w:line="247" w:lineRule="exact"/>
        <w:rPr>
          <w:sz w:val="20"/>
          <w:szCs w:val="20"/>
        </w:rPr>
      </w:pPr>
    </w:p>
    <w:p w:rsidR="00B701ED" w:rsidRDefault="003564B6">
      <w:pPr>
        <w:ind w:left="1020"/>
        <w:rPr>
          <w:sz w:val="20"/>
          <w:szCs w:val="20"/>
        </w:rPr>
      </w:pPr>
      <w:r>
        <w:rPr>
          <w:rFonts w:eastAsia="Times New Roman"/>
          <w:color w:val="262626"/>
          <w:sz w:val="20"/>
          <w:szCs w:val="20"/>
        </w:rPr>
        <w:t>This was the input data:</w:t>
      </w:r>
    </w:p>
    <w:p w:rsidR="00B701ED" w:rsidRDefault="00B701ED">
      <w:pPr>
        <w:spacing w:line="15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(train_images, train_labels), (test_images, test_</w:t>
      </w:r>
      <w:r>
        <w:rPr>
          <w:rFonts w:ascii="Courier New" w:eastAsia="Courier New" w:hAnsi="Courier New" w:cs="Courier New"/>
          <w:color w:val="262626"/>
          <w:sz w:val="16"/>
          <w:szCs w:val="16"/>
        </w:rPr>
        <w:t>labels) = mnist.load_data()</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train_images = train_images.reshape((60000, 28 * 28))</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train_images = train_images.astype('float32') / 255</w:t>
      </w:r>
    </w:p>
    <w:p w:rsidR="00B701ED" w:rsidRDefault="00B701ED">
      <w:pPr>
        <w:spacing w:line="13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test_images = test_images.reshape((10000, 28 * 28))</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test_images = test_images.astype('float32') / 255</w:t>
      </w:r>
    </w:p>
    <w:p w:rsidR="00B701ED" w:rsidRDefault="00B701ED">
      <w:pPr>
        <w:spacing w:line="249" w:lineRule="exact"/>
        <w:rPr>
          <w:sz w:val="20"/>
          <w:szCs w:val="20"/>
        </w:rPr>
      </w:pPr>
    </w:p>
    <w:p w:rsidR="00B701ED" w:rsidRDefault="003564B6">
      <w:pPr>
        <w:spacing w:line="263" w:lineRule="auto"/>
        <w:ind w:left="720"/>
        <w:rPr>
          <w:sz w:val="20"/>
          <w:szCs w:val="20"/>
        </w:rPr>
      </w:pPr>
      <w:r>
        <w:rPr>
          <w:rFonts w:eastAsia="Times New Roman"/>
          <w:color w:val="262626"/>
          <w:sz w:val="20"/>
          <w:szCs w:val="20"/>
        </w:rPr>
        <w:t xml:space="preserve">Now you understand that the input images are stored in Numpy tensors, which are here formatted as </w:t>
      </w:r>
      <w:r>
        <w:rPr>
          <w:rFonts w:ascii="Courier New" w:eastAsia="Courier New" w:hAnsi="Courier New" w:cs="Courier New"/>
          <w:color w:val="262626"/>
          <w:sz w:val="18"/>
          <w:szCs w:val="18"/>
        </w:rPr>
        <w:t>float32</w:t>
      </w:r>
      <w:r>
        <w:rPr>
          <w:rFonts w:eastAsia="Times New Roman"/>
          <w:color w:val="262626"/>
          <w:sz w:val="20"/>
          <w:szCs w:val="20"/>
        </w:rPr>
        <w:t xml:space="preserve"> tensors of shape </w:t>
      </w:r>
      <w:r>
        <w:rPr>
          <w:rFonts w:ascii="Courier New" w:eastAsia="Courier New" w:hAnsi="Courier New" w:cs="Courier New"/>
          <w:color w:val="262626"/>
          <w:sz w:val="18"/>
          <w:szCs w:val="18"/>
        </w:rPr>
        <w:t>(60000, 784)</w:t>
      </w:r>
      <w:r>
        <w:rPr>
          <w:rFonts w:eastAsia="Times New Roman"/>
          <w:color w:val="262626"/>
          <w:sz w:val="20"/>
          <w:szCs w:val="20"/>
        </w:rPr>
        <w:t xml:space="preserve"> (training data) and </w:t>
      </w:r>
      <w:r>
        <w:rPr>
          <w:rFonts w:ascii="Courier New" w:eastAsia="Courier New" w:hAnsi="Courier New" w:cs="Courier New"/>
          <w:color w:val="262626"/>
          <w:sz w:val="18"/>
          <w:szCs w:val="18"/>
        </w:rPr>
        <w:t>(10000,</w:t>
      </w:r>
    </w:p>
    <w:p w:rsidR="00B701ED" w:rsidRDefault="00B701ED">
      <w:pPr>
        <w:spacing w:line="4" w:lineRule="exact"/>
        <w:rPr>
          <w:sz w:val="20"/>
          <w:szCs w:val="20"/>
        </w:rPr>
      </w:pPr>
    </w:p>
    <w:p w:rsidR="00B701ED" w:rsidRDefault="003564B6" w:rsidP="003564B6">
      <w:pPr>
        <w:numPr>
          <w:ilvl w:val="0"/>
          <w:numId w:val="63"/>
        </w:numPr>
        <w:tabs>
          <w:tab w:val="left" w:pos="1189"/>
        </w:tabs>
        <w:spacing w:line="261" w:lineRule="auto"/>
        <w:ind w:left="1020" w:right="4920" w:hanging="301"/>
        <w:rPr>
          <w:rFonts w:ascii="Courier New" w:eastAsia="Courier New" w:hAnsi="Courier New" w:cs="Courier New"/>
          <w:color w:val="262626"/>
          <w:sz w:val="19"/>
          <w:szCs w:val="19"/>
        </w:rPr>
      </w:pPr>
      <w:r>
        <w:rPr>
          <w:rFonts w:eastAsia="Times New Roman"/>
          <w:color w:val="262626"/>
          <w:sz w:val="20"/>
          <w:szCs w:val="20"/>
        </w:rPr>
        <w:t>(test data), respectively. This was our network:</w:t>
      </w:r>
    </w:p>
    <w:p w:rsidR="00B701ED" w:rsidRDefault="00B701ED">
      <w:pPr>
        <w:spacing w:line="136"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network = models.Sequential()</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network.ad</w:t>
      </w:r>
      <w:r>
        <w:rPr>
          <w:rFonts w:ascii="Courier New" w:eastAsia="Courier New" w:hAnsi="Courier New" w:cs="Courier New"/>
          <w:color w:val="262626"/>
          <w:sz w:val="16"/>
          <w:szCs w:val="16"/>
        </w:rPr>
        <w:t>d(layers.Dense(512, activation='relu', input_shape=(28 * 28,)))</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network.add(layers.Dense(10, activation='softmax'))</w:t>
      </w:r>
    </w:p>
    <w:p w:rsidR="00B701ED" w:rsidRDefault="00B701ED">
      <w:pPr>
        <w:spacing w:line="249" w:lineRule="exact"/>
        <w:rPr>
          <w:sz w:val="20"/>
          <w:szCs w:val="20"/>
        </w:rPr>
      </w:pPr>
    </w:p>
    <w:p w:rsidR="00B701ED" w:rsidRDefault="003564B6">
      <w:pPr>
        <w:spacing w:line="267" w:lineRule="auto"/>
        <w:ind w:left="720"/>
        <w:jc w:val="both"/>
        <w:rPr>
          <w:sz w:val="20"/>
          <w:szCs w:val="20"/>
        </w:rPr>
      </w:pPr>
      <w:r>
        <w:rPr>
          <w:rFonts w:eastAsia="Times New Roman"/>
          <w:color w:val="262626"/>
          <w:sz w:val="20"/>
          <w:szCs w:val="20"/>
        </w:rPr>
        <w:t xml:space="preserve">Now you understand that this network consists of a chain of two </w:t>
      </w:r>
      <w:r>
        <w:rPr>
          <w:rFonts w:ascii="Courier New" w:eastAsia="Courier New" w:hAnsi="Courier New" w:cs="Courier New"/>
          <w:color w:val="262626"/>
          <w:sz w:val="18"/>
          <w:szCs w:val="18"/>
        </w:rPr>
        <w:t>Dense</w:t>
      </w:r>
      <w:r>
        <w:rPr>
          <w:rFonts w:eastAsia="Times New Roman"/>
          <w:color w:val="262626"/>
          <w:sz w:val="20"/>
          <w:szCs w:val="20"/>
        </w:rPr>
        <w:t xml:space="preserve"> layers, that each layer applies a few simple tensor operations to the input data, and that these operations involve weight tensors. Weight tensors, which are attributes of the layers, are where the </w:t>
      </w:r>
      <w:r>
        <w:rPr>
          <w:rFonts w:eastAsia="Times New Roman"/>
          <w:i/>
          <w:iCs/>
          <w:color w:val="262626"/>
          <w:sz w:val="20"/>
          <w:szCs w:val="20"/>
        </w:rPr>
        <w:t>knowledge</w:t>
      </w:r>
      <w:r>
        <w:rPr>
          <w:rFonts w:eastAsia="Times New Roman"/>
          <w:color w:val="262626"/>
          <w:sz w:val="20"/>
          <w:szCs w:val="20"/>
        </w:rPr>
        <w:t xml:space="preserve"> of the network persists.</w:t>
      </w:r>
    </w:p>
    <w:p w:rsidR="00B701ED" w:rsidRDefault="00B701ED">
      <w:pPr>
        <w:spacing w:line="4" w:lineRule="exact"/>
        <w:rPr>
          <w:sz w:val="20"/>
          <w:szCs w:val="20"/>
        </w:rPr>
      </w:pPr>
    </w:p>
    <w:p w:rsidR="00B701ED" w:rsidRDefault="003564B6">
      <w:pPr>
        <w:ind w:left="1020"/>
        <w:rPr>
          <w:sz w:val="20"/>
          <w:szCs w:val="20"/>
        </w:rPr>
      </w:pPr>
      <w:r>
        <w:rPr>
          <w:rFonts w:eastAsia="Times New Roman"/>
          <w:color w:val="262626"/>
          <w:sz w:val="20"/>
          <w:szCs w:val="20"/>
        </w:rPr>
        <w:t>This was the network-</w:t>
      </w:r>
      <w:r>
        <w:rPr>
          <w:rFonts w:eastAsia="Times New Roman"/>
          <w:color w:val="262626"/>
          <w:sz w:val="20"/>
          <w:szCs w:val="20"/>
        </w:rPr>
        <w:t>compilation step:</w:t>
      </w:r>
    </w:p>
    <w:p w:rsidR="00B701ED" w:rsidRDefault="00B701ED">
      <w:pPr>
        <w:spacing w:line="176" w:lineRule="exact"/>
        <w:rPr>
          <w:sz w:val="20"/>
          <w:szCs w:val="20"/>
        </w:rPr>
      </w:pPr>
    </w:p>
    <w:p w:rsidR="00B701ED" w:rsidRDefault="003564B6">
      <w:pPr>
        <w:spacing w:line="279" w:lineRule="auto"/>
        <w:ind w:left="2260" w:right="2840" w:hanging="1535"/>
        <w:rPr>
          <w:sz w:val="20"/>
          <w:szCs w:val="20"/>
        </w:rPr>
      </w:pPr>
      <w:r>
        <w:rPr>
          <w:rFonts w:ascii="Courier New" w:eastAsia="Courier New" w:hAnsi="Courier New" w:cs="Courier New"/>
          <w:color w:val="262626"/>
          <w:sz w:val="15"/>
          <w:szCs w:val="15"/>
        </w:rPr>
        <w:t>network.compile(optimizer='rmsprop', loss='categorical_crossentropy', metrics=['accuracy'])</w:t>
      </w:r>
    </w:p>
    <w:p w:rsidR="00B701ED" w:rsidRDefault="00B701ED">
      <w:pPr>
        <w:spacing w:line="222" w:lineRule="exact"/>
        <w:rPr>
          <w:sz w:val="20"/>
          <w:szCs w:val="20"/>
        </w:rPr>
      </w:pPr>
    </w:p>
    <w:p w:rsidR="00B701ED" w:rsidRDefault="003564B6">
      <w:pPr>
        <w:spacing w:line="266" w:lineRule="auto"/>
        <w:ind w:left="720"/>
        <w:jc w:val="both"/>
        <w:rPr>
          <w:sz w:val="20"/>
          <w:szCs w:val="20"/>
        </w:rPr>
      </w:pPr>
      <w:r>
        <w:rPr>
          <w:rFonts w:eastAsia="Times New Roman"/>
          <w:color w:val="262626"/>
          <w:sz w:val="20"/>
          <w:szCs w:val="20"/>
        </w:rPr>
        <w:t xml:space="preserve">Now you understand that </w:t>
      </w:r>
      <w:r>
        <w:rPr>
          <w:rFonts w:ascii="Courier New" w:eastAsia="Courier New" w:hAnsi="Courier New" w:cs="Courier New"/>
          <w:color w:val="262626"/>
          <w:sz w:val="18"/>
          <w:szCs w:val="18"/>
        </w:rPr>
        <w:t>categorical_crossentropy</w:t>
      </w:r>
      <w:r>
        <w:rPr>
          <w:rFonts w:eastAsia="Times New Roman"/>
          <w:color w:val="262626"/>
          <w:sz w:val="20"/>
          <w:szCs w:val="20"/>
        </w:rPr>
        <w:t xml:space="preserve"> is the loss function that’s used as a feedback signal for learning the weight tensors, and whic</w:t>
      </w:r>
      <w:r>
        <w:rPr>
          <w:rFonts w:eastAsia="Times New Roman"/>
          <w:color w:val="262626"/>
          <w:sz w:val="20"/>
          <w:szCs w:val="20"/>
        </w:rPr>
        <w:t xml:space="preserve">h the training phase will attempt to minimize. You also know that this reduction of the loss happens via mini-batch stochastic gradient descent. The exact rules governing a specific use of gradient descent are defined by the </w:t>
      </w:r>
      <w:r>
        <w:rPr>
          <w:rFonts w:ascii="Courier New" w:eastAsia="Courier New" w:hAnsi="Courier New" w:cs="Courier New"/>
          <w:color w:val="262626"/>
          <w:sz w:val="18"/>
          <w:szCs w:val="18"/>
        </w:rPr>
        <w:t>rmsprop</w:t>
      </w:r>
      <w:r>
        <w:rPr>
          <w:rFonts w:eastAsia="Times New Roman"/>
          <w:color w:val="262626"/>
          <w:sz w:val="20"/>
          <w:szCs w:val="20"/>
        </w:rPr>
        <w:t xml:space="preserve"> optimizer passed as the</w:t>
      </w:r>
      <w:r>
        <w:rPr>
          <w:rFonts w:eastAsia="Times New Roman"/>
          <w:color w:val="262626"/>
          <w:sz w:val="20"/>
          <w:szCs w:val="20"/>
        </w:rPr>
        <w:t xml:space="preserve"> first argument.</w:t>
      </w:r>
    </w:p>
    <w:p w:rsidR="00B701ED" w:rsidRDefault="00B701ED">
      <w:pPr>
        <w:spacing w:line="2" w:lineRule="exact"/>
        <w:rPr>
          <w:sz w:val="20"/>
          <w:szCs w:val="20"/>
        </w:rPr>
      </w:pPr>
    </w:p>
    <w:p w:rsidR="00B701ED" w:rsidRDefault="003564B6">
      <w:pPr>
        <w:ind w:left="1020"/>
        <w:rPr>
          <w:sz w:val="20"/>
          <w:szCs w:val="20"/>
        </w:rPr>
      </w:pPr>
      <w:r>
        <w:rPr>
          <w:rFonts w:eastAsia="Times New Roman"/>
          <w:color w:val="262626"/>
          <w:sz w:val="20"/>
          <w:szCs w:val="20"/>
        </w:rPr>
        <w:t>Finally, this was the training loop:</w:t>
      </w:r>
    </w:p>
    <w:p w:rsidR="00B701ED" w:rsidRDefault="00B701ED">
      <w:pPr>
        <w:spacing w:line="15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network.fit(train_images, train_labels, epochs=5, batch_size=128)</w:t>
      </w:r>
    </w:p>
    <w:p w:rsidR="00B701ED" w:rsidRDefault="00B701ED">
      <w:pPr>
        <w:spacing w:line="129" w:lineRule="exact"/>
        <w:rPr>
          <w:sz w:val="20"/>
          <w:szCs w:val="20"/>
        </w:rPr>
      </w:pPr>
    </w:p>
    <w:p w:rsidR="00B701ED" w:rsidRDefault="003564B6">
      <w:pPr>
        <w:spacing w:line="268" w:lineRule="auto"/>
        <w:ind w:left="720"/>
        <w:jc w:val="both"/>
        <w:rPr>
          <w:sz w:val="20"/>
          <w:szCs w:val="20"/>
        </w:rPr>
      </w:pPr>
      <w:r>
        <w:rPr>
          <w:rFonts w:eastAsia="Times New Roman"/>
          <w:color w:val="262626"/>
          <w:sz w:val="20"/>
          <w:szCs w:val="20"/>
        </w:rPr>
        <w:t xml:space="preserve">Now you understand what happens when you call </w:t>
      </w:r>
      <w:r>
        <w:rPr>
          <w:rFonts w:ascii="Courier New" w:eastAsia="Courier New" w:hAnsi="Courier New" w:cs="Courier New"/>
          <w:color w:val="262626"/>
          <w:sz w:val="18"/>
          <w:szCs w:val="18"/>
        </w:rPr>
        <w:t>fit</w:t>
      </w:r>
      <w:r>
        <w:rPr>
          <w:rFonts w:eastAsia="Times New Roman"/>
          <w:color w:val="262626"/>
          <w:sz w:val="20"/>
          <w:szCs w:val="20"/>
        </w:rPr>
        <w:t>: the network will start to iterate on the training data in mini-batches of 128 samp</w:t>
      </w:r>
      <w:r>
        <w:rPr>
          <w:rFonts w:eastAsia="Times New Roman"/>
          <w:color w:val="262626"/>
          <w:sz w:val="20"/>
          <w:szCs w:val="20"/>
        </w:rPr>
        <w:t xml:space="preserve">les, 5 times over (each iteration over all the training data is called an </w:t>
      </w:r>
      <w:r>
        <w:rPr>
          <w:rFonts w:eastAsia="Times New Roman"/>
          <w:i/>
          <w:iCs/>
          <w:color w:val="262626"/>
          <w:sz w:val="20"/>
          <w:szCs w:val="20"/>
        </w:rPr>
        <w:t>epoch</w:t>
      </w:r>
      <w:r>
        <w:rPr>
          <w:rFonts w:eastAsia="Times New Roman"/>
          <w:color w:val="262626"/>
          <w:sz w:val="20"/>
          <w:szCs w:val="20"/>
        </w:rPr>
        <w:t>). At each iteration, the network will compute the gradients of the weights with regard to the loss on the batch, and update the weights</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7"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58" w:name="page77"/>
      <w:bookmarkEnd w:id="58"/>
    </w:p>
    <w:p w:rsidR="00B701ED" w:rsidRDefault="003564B6" w:rsidP="003564B6">
      <w:pPr>
        <w:numPr>
          <w:ilvl w:val="0"/>
          <w:numId w:val="64"/>
        </w:numPr>
        <w:tabs>
          <w:tab w:val="left" w:pos="1161"/>
        </w:tabs>
        <w:ind w:left="1161" w:hanging="1161"/>
        <w:rPr>
          <w:rFonts w:eastAsia="Times New Roman"/>
          <w:b/>
          <w:bCs/>
          <w:color w:val="656565"/>
          <w:sz w:val="18"/>
          <w:szCs w:val="18"/>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2  </w:t>
      </w:r>
      <w:r>
        <w:rPr>
          <w:rFonts w:eastAsia="Times New Roman"/>
          <w:b/>
          <w:bCs/>
          <w:i/>
          <w:iCs/>
          <w:color w:val="656565"/>
          <w:sz w:val="18"/>
          <w:szCs w:val="18"/>
        </w:rPr>
        <w:t>Before we begin: the mathematical building blocks of neural networks</w:t>
      </w:r>
    </w:p>
    <w:p w:rsidR="00B701ED" w:rsidRDefault="00B701ED">
      <w:pPr>
        <w:spacing w:line="319" w:lineRule="exact"/>
        <w:rPr>
          <w:sz w:val="20"/>
          <w:szCs w:val="20"/>
        </w:rPr>
      </w:pPr>
    </w:p>
    <w:p w:rsidR="00B701ED" w:rsidRDefault="003564B6">
      <w:pPr>
        <w:spacing w:line="271" w:lineRule="auto"/>
        <w:ind w:left="721"/>
        <w:jc w:val="both"/>
        <w:rPr>
          <w:sz w:val="20"/>
          <w:szCs w:val="20"/>
        </w:rPr>
      </w:pPr>
      <w:r>
        <w:rPr>
          <w:rFonts w:eastAsia="Times New Roman"/>
          <w:color w:val="262626"/>
          <w:sz w:val="20"/>
          <w:szCs w:val="20"/>
        </w:rPr>
        <w:t xml:space="preserve">accordingly. After these 5 epochs, the network will have performed 2,345 gradient updates (469 per epoch), and the loss of the network will be </w:t>
      </w:r>
      <w:r>
        <w:rPr>
          <w:rFonts w:eastAsia="Times New Roman"/>
          <w:color w:val="262626"/>
          <w:sz w:val="20"/>
          <w:szCs w:val="20"/>
        </w:rPr>
        <w:t>sufficiently low that the network will be capable of classifying handwritten digits with high accuracy.</w:t>
      </w:r>
    </w:p>
    <w:p w:rsidR="00B701ED" w:rsidRDefault="00B701ED">
      <w:pPr>
        <w:spacing w:line="1" w:lineRule="exact"/>
        <w:rPr>
          <w:sz w:val="20"/>
          <w:szCs w:val="20"/>
        </w:rPr>
      </w:pPr>
    </w:p>
    <w:p w:rsidR="00B701ED" w:rsidRDefault="003564B6">
      <w:pPr>
        <w:ind w:left="1001"/>
        <w:rPr>
          <w:sz w:val="20"/>
          <w:szCs w:val="20"/>
        </w:rPr>
      </w:pPr>
      <w:r>
        <w:rPr>
          <w:rFonts w:eastAsia="Times New Roman"/>
          <w:color w:val="262626"/>
          <w:sz w:val="20"/>
          <w:szCs w:val="20"/>
        </w:rPr>
        <w:t>At this point, you already know most of what there is to know about neural networks.</w:t>
      </w:r>
    </w:p>
    <w:p w:rsidR="00B701ED" w:rsidRDefault="00B701ED">
      <w:pPr>
        <w:sectPr w:rsidR="00B701ED">
          <w:pgSz w:w="10620" w:h="13358"/>
          <w:pgMar w:top="505" w:right="1320" w:bottom="0" w:left="1139" w:header="0" w:footer="0" w:gutter="0"/>
          <w:cols w:space="720" w:equalWidth="0">
            <w:col w:w="8161"/>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87"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5" w:right="1320" w:bottom="0" w:left="1139" w:header="0" w:footer="0" w:gutter="0"/>
          <w:cols w:space="720" w:equalWidth="0">
            <w:col w:w="8161"/>
          </w:cols>
        </w:sectPr>
      </w:pPr>
    </w:p>
    <w:p w:rsidR="00B701ED" w:rsidRDefault="00B701ED">
      <w:pPr>
        <w:spacing w:line="38" w:lineRule="exact"/>
        <w:rPr>
          <w:sz w:val="20"/>
          <w:szCs w:val="20"/>
        </w:rPr>
      </w:pPr>
      <w:bookmarkStart w:id="59" w:name="page78"/>
      <w:bookmarkEnd w:id="59"/>
    </w:p>
    <w:tbl>
      <w:tblPr>
        <w:tblW w:w="0" w:type="auto"/>
        <w:tblInd w:w="2760" w:type="dxa"/>
        <w:tblLayout w:type="fixed"/>
        <w:tblCellMar>
          <w:left w:w="0" w:type="dxa"/>
          <w:right w:w="0" w:type="dxa"/>
        </w:tblCellMar>
        <w:tblLook w:val="04A0" w:firstRow="1" w:lastRow="0" w:firstColumn="1" w:lastColumn="0" w:noHBand="0" w:noVBand="1"/>
      </w:tblPr>
      <w:tblGrid>
        <w:gridCol w:w="3740"/>
        <w:gridCol w:w="1540"/>
      </w:tblGrid>
      <w:tr w:rsidR="00B701ED">
        <w:trPr>
          <w:trHeight w:val="210"/>
        </w:trPr>
        <w:tc>
          <w:tcPr>
            <w:tcW w:w="3740" w:type="dxa"/>
            <w:vAlign w:val="bottom"/>
          </w:tcPr>
          <w:p w:rsidR="00B701ED" w:rsidRDefault="003564B6">
            <w:pPr>
              <w:rPr>
                <w:sz w:val="20"/>
                <w:szCs w:val="20"/>
              </w:rPr>
            </w:pPr>
            <w:r>
              <w:rPr>
                <w:rFonts w:eastAsia="Times New Roman"/>
                <w:b/>
                <w:bCs/>
                <w:i/>
                <w:iCs/>
                <w:color w:val="656565"/>
                <w:sz w:val="18"/>
                <w:szCs w:val="18"/>
              </w:rPr>
              <w:t>Looking back at our first example</w:t>
            </w:r>
          </w:p>
        </w:tc>
        <w:tc>
          <w:tcPr>
            <w:tcW w:w="1540" w:type="dxa"/>
            <w:vAlign w:val="bottom"/>
          </w:tcPr>
          <w:p w:rsidR="00B701ED" w:rsidRDefault="003564B6">
            <w:pPr>
              <w:jc w:val="right"/>
              <w:rPr>
                <w:sz w:val="20"/>
                <w:szCs w:val="20"/>
              </w:rPr>
            </w:pPr>
            <w:r>
              <w:rPr>
                <w:rFonts w:eastAsia="Times New Roman"/>
                <w:b/>
                <w:bCs/>
                <w:color w:val="656565"/>
                <w:sz w:val="18"/>
                <w:szCs w:val="18"/>
              </w:rPr>
              <w:t>55</w:t>
            </w:r>
          </w:p>
        </w:tc>
      </w:tr>
    </w:tbl>
    <w:p w:rsidR="00B701ED" w:rsidRDefault="003564B6">
      <w:pPr>
        <w:spacing w:line="20" w:lineRule="exact"/>
        <w:rPr>
          <w:sz w:val="20"/>
          <w:szCs w:val="20"/>
        </w:rPr>
      </w:pPr>
      <w:r>
        <w:rPr>
          <w:noProof/>
          <w:sz w:val="20"/>
          <w:szCs w:val="20"/>
        </w:rPr>
        <w:drawing>
          <wp:anchor distT="0" distB="0" distL="114300" distR="114300" simplePos="0" relativeHeight="251141120" behindDoc="1" locked="0" layoutInCell="0" allowOverlap="1" wp14:anchorId="3152091F" wp14:editId="3334CB25">
            <wp:simplePos x="0" y="0"/>
            <wp:positionH relativeFrom="column">
              <wp:posOffset>380365</wp:posOffset>
            </wp:positionH>
            <wp:positionV relativeFrom="paragraph">
              <wp:posOffset>370840</wp:posOffset>
            </wp:positionV>
            <wp:extent cx="4725035" cy="407924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1">
                      <a:extLst/>
                    </a:blip>
                    <a:srcRect/>
                    <a:stretch>
                      <a:fillRect/>
                    </a:stretch>
                  </pic:blipFill>
                  <pic:spPr bwMode="auto">
                    <a:xfrm>
                      <a:off x="0" y="0"/>
                      <a:ext cx="4725035" cy="407924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5" w:lineRule="exact"/>
        <w:rPr>
          <w:sz w:val="20"/>
          <w:szCs w:val="20"/>
        </w:rPr>
      </w:pPr>
    </w:p>
    <w:p w:rsidR="00B701ED" w:rsidRDefault="003564B6">
      <w:pPr>
        <w:ind w:left="840"/>
        <w:rPr>
          <w:sz w:val="20"/>
          <w:szCs w:val="20"/>
        </w:rPr>
      </w:pPr>
      <w:r>
        <w:rPr>
          <w:rFonts w:ascii="Arial" w:eastAsia="Arial" w:hAnsi="Arial" w:cs="Arial"/>
          <w:i/>
          <w:iCs/>
          <w:color w:val="476B85"/>
          <w:sz w:val="25"/>
          <w:szCs w:val="25"/>
        </w:rPr>
        <w:t>Chapter summary</w:t>
      </w:r>
    </w:p>
    <w:p w:rsidR="00B701ED" w:rsidRDefault="00B701ED">
      <w:pPr>
        <w:spacing w:line="75" w:lineRule="exact"/>
        <w:rPr>
          <w:sz w:val="20"/>
          <w:szCs w:val="20"/>
        </w:rPr>
      </w:pPr>
    </w:p>
    <w:p w:rsidR="00B701ED" w:rsidRDefault="003564B6" w:rsidP="003564B6">
      <w:pPr>
        <w:numPr>
          <w:ilvl w:val="0"/>
          <w:numId w:val="65"/>
        </w:numPr>
        <w:tabs>
          <w:tab w:val="left" w:pos="1400"/>
        </w:tabs>
        <w:spacing w:line="273" w:lineRule="auto"/>
        <w:ind w:left="1400" w:right="240" w:hanging="249"/>
        <w:jc w:val="both"/>
        <w:rPr>
          <w:rFonts w:ascii="Wingdings" w:eastAsia="Wingdings" w:hAnsi="Wingdings" w:cs="Wingdings"/>
          <w:color w:val="CCA659"/>
          <w:sz w:val="17"/>
          <w:szCs w:val="17"/>
        </w:rPr>
      </w:pPr>
      <w:r>
        <w:rPr>
          <w:rFonts w:eastAsia="Times New Roman"/>
          <w:i/>
          <w:iCs/>
          <w:color w:val="262626"/>
          <w:sz w:val="20"/>
          <w:szCs w:val="20"/>
        </w:rPr>
        <w:t xml:space="preserve">Learning </w:t>
      </w:r>
      <w:r>
        <w:rPr>
          <w:rFonts w:eastAsia="Times New Roman"/>
          <w:color w:val="262626"/>
          <w:sz w:val="20"/>
          <w:szCs w:val="20"/>
        </w:rPr>
        <w:t xml:space="preserve">means finding a combination of model parameters that mini-mizes a loss function for a given set of training data samples and their </w:t>
      </w:r>
      <w:r>
        <w:rPr>
          <w:rFonts w:eastAsia="Times New Roman"/>
          <w:color w:val="262626"/>
          <w:sz w:val="20"/>
          <w:szCs w:val="20"/>
        </w:rPr>
        <w:t>cor-responding targets.</w:t>
      </w:r>
    </w:p>
    <w:p w:rsidR="00B701ED" w:rsidRDefault="00B701ED">
      <w:pPr>
        <w:spacing w:line="74" w:lineRule="exact"/>
        <w:rPr>
          <w:rFonts w:ascii="Wingdings" w:eastAsia="Wingdings" w:hAnsi="Wingdings" w:cs="Wingdings"/>
          <w:color w:val="CCA659"/>
          <w:sz w:val="17"/>
          <w:szCs w:val="17"/>
        </w:rPr>
      </w:pPr>
    </w:p>
    <w:p w:rsidR="00B701ED" w:rsidRDefault="003564B6" w:rsidP="003564B6">
      <w:pPr>
        <w:numPr>
          <w:ilvl w:val="0"/>
          <w:numId w:val="65"/>
        </w:numPr>
        <w:tabs>
          <w:tab w:val="left" w:pos="1400"/>
        </w:tabs>
        <w:spacing w:line="272" w:lineRule="auto"/>
        <w:ind w:left="1400" w:right="240" w:hanging="249"/>
        <w:jc w:val="both"/>
        <w:rPr>
          <w:rFonts w:ascii="Wingdings" w:eastAsia="Wingdings" w:hAnsi="Wingdings" w:cs="Wingdings"/>
          <w:color w:val="CCA659"/>
          <w:sz w:val="17"/>
          <w:szCs w:val="17"/>
        </w:rPr>
      </w:pPr>
      <w:r>
        <w:rPr>
          <w:rFonts w:eastAsia="Times New Roman"/>
          <w:color w:val="262626"/>
          <w:sz w:val="20"/>
          <w:szCs w:val="20"/>
        </w:rPr>
        <w:t>Learning happens by drawing random batches of data samples and their targets, and computing the gradient of the network parameters with respect to the loss on the batch. The network parameters are then moved a bit (the magnitude of</w:t>
      </w:r>
      <w:r>
        <w:rPr>
          <w:rFonts w:eastAsia="Times New Roman"/>
          <w:color w:val="262626"/>
          <w:sz w:val="20"/>
          <w:szCs w:val="20"/>
        </w:rPr>
        <w:t xml:space="preserve"> the move is defined by the learning rate) in the opposite direction from the gradient.</w:t>
      </w:r>
    </w:p>
    <w:p w:rsidR="00B701ED" w:rsidRDefault="00B701ED">
      <w:pPr>
        <w:spacing w:line="76" w:lineRule="exact"/>
        <w:rPr>
          <w:rFonts w:ascii="Wingdings" w:eastAsia="Wingdings" w:hAnsi="Wingdings" w:cs="Wingdings"/>
          <w:color w:val="CCA659"/>
          <w:sz w:val="17"/>
          <w:szCs w:val="17"/>
        </w:rPr>
      </w:pPr>
    </w:p>
    <w:p w:rsidR="00B701ED" w:rsidRDefault="003564B6" w:rsidP="003564B6">
      <w:pPr>
        <w:numPr>
          <w:ilvl w:val="0"/>
          <w:numId w:val="65"/>
        </w:numPr>
        <w:tabs>
          <w:tab w:val="left" w:pos="1400"/>
        </w:tabs>
        <w:spacing w:line="272" w:lineRule="auto"/>
        <w:ind w:left="1400" w:right="240" w:hanging="249"/>
        <w:jc w:val="both"/>
        <w:rPr>
          <w:rFonts w:ascii="Wingdings" w:eastAsia="Wingdings" w:hAnsi="Wingdings" w:cs="Wingdings"/>
          <w:color w:val="CCA659"/>
          <w:sz w:val="17"/>
          <w:szCs w:val="17"/>
        </w:rPr>
      </w:pPr>
      <w:r>
        <w:rPr>
          <w:rFonts w:eastAsia="Times New Roman"/>
          <w:color w:val="262626"/>
          <w:sz w:val="20"/>
          <w:szCs w:val="20"/>
        </w:rPr>
        <w:t>The entire learning process is made possible by the fact that neural net-works are chains of differentiable tensor operations, and thus it’s possible to apply the chai</w:t>
      </w:r>
      <w:r>
        <w:rPr>
          <w:rFonts w:eastAsia="Times New Roman"/>
          <w:color w:val="262626"/>
          <w:sz w:val="20"/>
          <w:szCs w:val="20"/>
        </w:rPr>
        <w:t>n rule of derivation to find the gradient function map-ping the current parameters and current batch of data to a gradient value.</w:t>
      </w:r>
    </w:p>
    <w:p w:rsidR="00B701ED" w:rsidRDefault="00B701ED">
      <w:pPr>
        <w:spacing w:line="78" w:lineRule="exact"/>
        <w:rPr>
          <w:rFonts w:ascii="Wingdings" w:eastAsia="Wingdings" w:hAnsi="Wingdings" w:cs="Wingdings"/>
          <w:color w:val="CCA659"/>
          <w:sz w:val="17"/>
          <w:szCs w:val="17"/>
        </w:rPr>
      </w:pPr>
    </w:p>
    <w:p w:rsidR="00B701ED" w:rsidRDefault="003564B6" w:rsidP="003564B6">
      <w:pPr>
        <w:numPr>
          <w:ilvl w:val="0"/>
          <w:numId w:val="65"/>
        </w:numPr>
        <w:tabs>
          <w:tab w:val="left" w:pos="1400"/>
        </w:tabs>
        <w:spacing w:line="273" w:lineRule="auto"/>
        <w:ind w:left="1400" w:right="240" w:hanging="249"/>
        <w:jc w:val="both"/>
        <w:rPr>
          <w:rFonts w:ascii="Wingdings" w:eastAsia="Wingdings" w:hAnsi="Wingdings" w:cs="Wingdings"/>
          <w:color w:val="CCA659"/>
          <w:sz w:val="17"/>
          <w:szCs w:val="17"/>
        </w:rPr>
      </w:pPr>
      <w:r>
        <w:rPr>
          <w:rFonts w:eastAsia="Times New Roman"/>
          <w:color w:val="262626"/>
          <w:sz w:val="20"/>
          <w:szCs w:val="20"/>
        </w:rPr>
        <w:t xml:space="preserve">Two key concepts you’ll see frequently in future chapters are </w:t>
      </w:r>
      <w:r>
        <w:rPr>
          <w:rFonts w:eastAsia="Times New Roman"/>
          <w:i/>
          <w:iCs/>
          <w:color w:val="262626"/>
          <w:sz w:val="20"/>
          <w:szCs w:val="20"/>
        </w:rPr>
        <w:t>loss</w:t>
      </w:r>
      <w:r>
        <w:rPr>
          <w:rFonts w:eastAsia="Times New Roman"/>
          <w:color w:val="262626"/>
          <w:sz w:val="20"/>
          <w:szCs w:val="20"/>
        </w:rPr>
        <w:t xml:space="preserve"> and </w:t>
      </w:r>
      <w:r>
        <w:rPr>
          <w:rFonts w:eastAsia="Times New Roman"/>
          <w:i/>
          <w:iCs/>
          <w:color w:val="262626"/>
          <w:sz w:val="20"/>
          <w:szCs w:val="20"/>
        </w:rPr>
        <w:t>opti-mizers</w:t>
      </w:r>
      <w:r>
        <w:rPr>
          <w:rFonts w:eastAsia="Times New Roman"/>
          <w:color w:val="262626"/>
          <w:sz w:val="20"/>
          <w:szCs w:val="20"/>
        </w:rPr>
        <w:t>. These are the two things you need to defi</w:t>
      </w:r>
      <w:r>
        <w:rPr>
          <w:rFonts w:eastAsia="Times New Roman"/>
          <w:color w:val="262626"/>
          <w:sz w:val="20"/>
          <w:szCs w:val="20"/>
        </w:rPr>
        <w:t>ne before you begin feed-ing data into a network.</w:t>
      </w:r>
    </w:p>
    <w:p w:rsidR="00B701ED" w:rsidRDefault="00B701ED">
      <w:pPr>
        <w:spacing w:line="74" w:lineRule="exact"/>
        <w:rPr>
          <w:rFonts w:ascii="Wingdings" w:eastAsia="Wingdings" w:hAnsi="Wingdings" w:cs="Wingdings"/>
          <w:color w:val="CCA659"/>
          <w:sz w:val="17"/>
          <w:szCs w:val="17"/>
        </w:rPr>
      </w:pPr>
    </w:p>
    <w:p w:rsidR="00B701ED" w:rsidRDefault="003564B6" w:rsidP="003564B6">
      <w:pPr>
        <w:numPr>
          <w:ilvl w:val="0"/>
          <w:numId w:val="65"/>
        </w:numPr>
        <w:tabs>
          <w:tab w:val="left" w:pos="1400"/>
        </w:tabs>
        <w:spacing w:line="275" w:lineRule="auto"/>
        <w:ind w:left="1400" w:right="240" w:hanging="249"/>
        <w:rPr>
          <w:rFonts w:ascii="Wingdings" w:eastAsia="Wingdings" w:hAnsi="Wingdings" w:cs="Wingdings"/>
          <w:color w:val="CCA659"/>
          <w:sz w:val="17"/>
          <w:szCs w:val="17"/>
        </w:rPr>
      </w:pPr>
      <w:r>
        <w:rPr>
          <w:rFonts w:eastAsia="Times New Roman"/>
          <w:color w:val="262626"/>
          <w:sz w:val="20"/>
          <w:szCs w:val="20"/>
        </w:rPr>
        <w:t xml:space="preserve">The </w:t>
      </w:r>
      <w:r>
        <w:rPr>
          <w:rFonts w:eastAsia="Times New Roman"/>
          <w:i/>
          <w:iCs/>
          <w:color w:val="262626"/>
          <w:sz w:val="20"/>
          <w:szCs w:val="20"/>
        </w:rPr>
        <w:t>loss</w:t>
      </w:r>
      <w:r>
        <w:rPr>
          <w:rFonts w:eastAsia="Times New Roman"/>
          <w:color w:val="262626"/>
          <w:sz w:val="20"/>
          <w:szCs w:val="20"/>
        </w:rPr>
        <w:t xml:space="preserve"> is the quantity you’ll attempt to minimize during training, so it should represent a measure of success for the task you’re trying to solve.</w:t>
      </w:r>
    </w:p>
    <w:p w:rsidR="00B701ED" w:rsidRDefault="00B701ED">
      <w:pPr>
        <w:spacing w:line="74" w:lineRule="exact"/>
        <w:rPr>
          <w:rFonts w:ascii="Wingdings" w:eastAsia="Wingdings" w:hAnsi="Wingdings" w:cs="Wingdings"/>
          <w:color w:val="CCA659"/>
          <w:sz w:val="17"/>
          <w:szCs w:val="17"/>
        </w:rPr>
      </w:pPr>
    </w:p>
    <w:p w:rsidR="00B701ED" w:rsidRDefault="003564B6" w:rsidP="003564B6">
      <w:pPr>
        <w:numPr>
          <w:ilvl w:val="0"/>
          <w:numId w:val="65"/>
        </w:numPr>
        <w:tabs>
          <w:tab w:val="left" w:pos="1400"/>
        </w:tabs>
        <w:spacing w:line="273" w:lineRule="auto"/>
        <w:ind w:left="1400" w:right="240" w:hanging="249"/>
        <w:jc w:val="both"/>
        <w:rPr>
          <w:rFonts w:ascii="Wingdings" w:eastAsia="Wingdings" w:hAnsi="Wingdings" w:cs="Wingdings"/>
          <w:color w:val="CCA659"/>
          <w:sz w:val="17"/>
          <w:szCs w:val="17"/>
        </w:rPr>
      </w:pPr>
      <w:r>
        <w:rPr>
          <w:rFonts w:eastAsia="Times New Roman"/>
          <w:color w:val="262626"/>
          <w:sz w:val="20"/>
          <w:szCs w:val="20"/>
        </w:rPr>
        <w:t xml:space="preserve">The </w:t>
      </w:r>
      <w:r>
        <w:rPr>
          <w:rFonts w:eastAsia="Times New Roman"/>
          <w:i/>
          <w:iCs/>
          <w:color w:val="262626"/>
          <w:sz w:val="20"/>
          <w:szCs w:val="20"/>
        </w:rPr>
        <w:t>optimizer</w:t>
      </w:r>
      <w:r>
        <w:rPr>
          <w:rFonts w:eastAsia="Times New Roman"/>
          <w:color w:val="262626"/>
          <w:sz w:val="20"/>
          <w:szCs w:val="20"/>
        </w:rPr>
        <w:t xml:space="preserve"> specifies the exact way in which the gradient of the loss will be used to update parameters: for instance, it could be the </w:t>
      </w:r>
      <w:r>
        <w:rPr>
          <w:rFonts w:eastAsia="Times New Roman"/>
          <w:color w:val="262626"/>
          <w:sz w:val="18"/>
          <w:szCs w:val="18"/>
        </w:rPr>
        <w:t>RMSP</w:t>
      </w:r>
      <w:r>
        <w:rPr>
          <w:rFonts w:eastAsia="Times New Roman"/>
          <w:color w:val="262626"/>
          <w:sz w:val="20"/>
          <w:szCs w:val="20"/>
        </w:rPr>
        <w:t xml:space="preserve">rop opti-mizer, </w:t>
      </w:r>
      <w:r>
        <w:rPr>
          <w:rFonts w:eastAsia="Times New Roman"/>
          <w:color w:val="262626"/>
          <w:sz w:val="18"/>
          <w:szCs w:val="18"/>
        </w:rPr>
        <w:t>SGD</w:t>
      </w:r>
      <w:r>
        <w:rPr>
          <w:rFonts w:eastAsia="Times New Roman"/>
          <w:color w:val="262626"/>
          <w:sz w:val="20"/>
          <w:szCs w:val="20"/>
        </w:rPr>
        <w:t xml:space="preserve"> with momentum, and so on.</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2"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3564B6">
      <w:pPr>
        <w:spacing w:line="200" w:lineRule="exact"/>
        <w:rPr>
          <w:sz w:val="20"/>
          <w:szCs w:val="20"/>
        </w:rPr>
      </w:pPr>
      <w:bookmarkStart w:id="60" w:name="page79"/>
      <w:bookmarkEnd w:id="60"/>
      <w:r>
        <w:rPr>
          <w:noProof/>
          <w:sz w:val="20"/>
          <w:szCs w:val="20"/>
        </w:rPr>
        <w:lastRenderedPageBreak/>
        <w:drawing>
          <wp:anchor distT="0" distB="0" distL="114300" distR="114300" simplePos="0" relativeHeight="251142144" behindDoc="1" locked="0" layoutInCell="0" allowOverlap="1" wp14:anchorId="0B621EF7" wp14:editId="4E4A9902">
            <wp:simplePos x="0" y="0"/>
            <wp:positionH relativeFrom="page">
              <wp:posOffset>2132965</wp:posOffset>
            </wp:positionH>
            <wp:positionV relativeFrom="page">
              <wp:posOffset>833120</wp:posOffset>
            </wp:positionV>
            <wp:extent cx="4028440" cy="1973580"/>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2">
                      <a:extLst/>
                    </a:blip>
                    <a:srcRect/>
                    <a:stretch>
                      <a:fillRect/>
                    </a:stretch>
                  </pic:blipFill>
                  <pic:spPr bwMode="auto">
                    <a:xfrm>
                      <a:off x="0" y="0"/>
                      <a:ext cx="4028440" cy="197358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0" w:lineRule="exact"/>
        <w:rPr>
          <w:sz w:val="20"/>
          <w:szCs w:val="20"/>
        </w:rPr>
      </w:pPr>
    </w:p>
    <w:p w:rsidR="00B701ED" w:rsidRDefault="003564B6">
      <w:pPr>
        <w:spacing w:line="262" w:lineRule="auto"/>
        <w:ind w:left="2920" w:firstLine="1464"/>
        <w:rPr>
          <w:sz w:val="20"/>
          <w:szCs w:val="20"/>
        </w:rPr>
      </w:pPr>
      <w:r>
        <w:rPr>
          <w:rFonts w:eastAsia="Times New Roman"/>
          <w:i/>
          <w:iCs/>
          <w:color w:val="476B85"/>
          <w:sz w:val="56"/>
          <w:szCs w:val="56"/>
        </w:rPr>
        <w:t>Getting started with neural networks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143168" behindDoc="1" locked="0" layoutInCell="0" allowOverlap="1" wp14:anchorId="1EDCD32C" wp14:editId="189DF29D">
                <wp:simplePos x="0" y="0"/>
                <wp:positionH relativeFrom="column">
                  <wp:posOffset>-76200</wp:posOffset>
                </wp:positionH>
                <wp:positionV relativeFrom="paragraph">
                  <wp:posOffset>1370330</wp:posOffset>
                </wp:positionV>
                <wp:extent cx="3207385" cy="1283335"/>
                <wp:effectExtent l="0" t="0" r="0" b="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7385" cy="1283335"/>
                        </a:xfrm>
                        <a:prstGeom prst="rect">
                          <a:avLst/>
                        </a:prstGeom>
                        <a:solidFill>
                          <a:srgbClr val="F7F5E8"/>
                        </a:solidFill>
                      </wps:spPr>
                      <wps:bodyPr/>
                    </wps:wsp>
                  </a:graphicData>
                </a:graphic>
              </wp:anchor>
            </w:drawing>
          </mc:Choice>
          <mc:Fallback>
            <w:pict>
              <v:rect id="Shape 114" o:spid="_x0000_s1139" style="position:absolute;margin-left:-6pt;margin-top:107.9pt;width:252.55pt;height:10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7F5E8" stroked="f"/>
            </w:pict>
          </mc:Fallback>
        </mc:AlternateConten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42" w:lineRule="exact"/>
        <w:rPr>
          <w:sz w:val="20"/>
          <w:szCs w:val="20"/>
        </w:rPr>
      </w:pPr>
    </w:p>
    <w:p w:rsidR="00B701ED" w:rsidRDefault="003564B6">
      <w:pPr>
        <w:ind w:left="240"/>
        <w:rPr>
          <w:sz w:val="20"/>
          <w:szCs w:val="20"/>
        </w:rPr>
      </w:pPr>
      <w:r>
        <w:rPr>
          <w:rFonts w:ascii="Arial" w:eastAsia="Arial" w:hAnsi="Arial" w:cs="Arial"/>
          <w:i/>
          <w:iCs/>
          <w:color w:val="476B85"/>
          <w:sz w:val="24"/>
          <w:szCs w:val="24"/>
        </w:rPr>
        <w:t>This chapter covers</w:t>
      </w:r>
    </w:p>
    <w:p w:rsidR="00B701ED" w:rsidRDefault="00B701ED">
      <w:pPr>
        <w:spacing w:line="92" w:lineRule="exact"/>
        <w:rPr>
          <w:sz w:val="20"/>
          <w:szCs w:val="20"/>
        </w:rPr>
      </w:pPr>
    </w:p>
    <w:p w:rsidR="00B701ED" w:rsidRDefault="003564B6" w:rsidP="003564B6">
      <w:pPr>
        <w:numPr>
          <w:ilvl w:val="0"/>
          <w:numId w:val="66"/>
        </w:numPr>
        <w:tabs>
          <w:tab w:val="left" w:pos="480"/>
        </w:tabs>
        <w:ind w:left="480" w:hanging="241"/>
        <w:rPr>
          <w:rFonts w:ascii="Wingdings" w:eastAsia="Wingdings" w:hAnsi="Wingdings" w:cs="Wingdings"/>
          <w:color w:val="476B85"/>
          <w:sz w:val="17"/>
          <w:szCs w:val="17"/>
        </w:rPr>
      </w:pPr>
      <w:r>
        <w:rPr>
          <w:rFonts w:ascii="Arial" w:eastAsia="Arial" w:hAnsi="Arial" w:cs="Arial"/>
          <w:color w:val="476B85"/>
          <w:sz w:val="20"/>
          <w:szCs w:val="20"/>
        </w:rPr>
        <w:t>Core components of neural networks</w:t>
      </w:r>
    </w:p>
    <w:p w:rsidR="00B701ED" w:rsidRDefault="00B701ED">
      <w:pPr>
        <w:spacing w:line="70" w:lineRule="exact"/>
        <w:rPr>
          <w:rFonts w:ascii="Wingdings" w:eastAsia="Wingdings" w:hAnsi="Wingdings" w:cs="Wingdings"/>
          <w:color w:val="476B85"/>
          <w:sz w:val="17"/>
          <w:szCs w:val="17"/>
        </w:rPr>
      </w:pPr>
    </w:p>
    <w:p w:rsidR="00B701ED" w:rsidRDefault="003564B6" w:rsidP="003564B6">
      <w:pPr>
        <w:numPr>
          <w:ilvl w:val="0"/>
          <w:numId w:val="66"/>
        </w:numPr>
        <w:tabs>
          <w:tab w:val="left" w:pos="480"/>
        </w:tabs>
        <w:ind w:left="480" w:hanging="241"/>
        <w:rPr>
          <w:rFonts w:ascii="Wingdings" w:eastAsia="Wingdings" w:hAnsi="Wingdings" w:cs="Wingdings"/>
          <w:color w:val="476B85"/>
          <w:sz w:val="17"/>
          <w:szCs w:val="17"/>
        </w:rPr>
      </w:pPr>
      <w:r>
        <w:rPr>
          <w:rFonts w:ascii="Arial" w:eastAsia="Arial" w:hAnsi="Arial" w:cs="Arial"/>
          <w:color w:val="476B85"/>
          <w:sz w:val="20"/>
          <w:szCs w:val="20"/>
        </w:rPr>
        <w:t>An introduction to Keras</w:t>
      </w:r>
    </w:p>
    <w:p w:rsidR="00B701ED" w:rsidRDefault="00B701ED">
      <w:pPr>
        <w:spacing w:line="70" w:lineRule="exact"/>
        <w:rPr>
          <w:rFonts w:ascii="Wingdings" w:eastAsia="Wingdings" w:hAnsi="Wingdings" w:cs="Wingdings"/>
          <w:color w:val="476B85"/>
          <w:sz w:val="17"/>
          <w:szCs w:val="17"/>
        </w:rPr>
      </w:pPr>
    </w:p>
    <w:p w:rsidR="00B701ED" w:rsidRDefault="003564B6" w:rsidP="003564B6">
      <w:pPr>
        <w:numPr>
          <w:ilvl w:val="0"/>
          <w:numId w:val="66"/>
        </w:numPr>
        <w:tabs>
          <w:tab w:val="left" w:pos="480"/>
        </w:tabs>
        <w:ind w:left="480" w:hanging="241"/>
        <w:rPr>
          <w:rFonts w:ascii="Wingdings" w:eastAsia="Wingdings" w:hAnsi="Wingdings" w:cs="Wingdings"/>
          <w:color w:val="476B85"/>
          <w:sz w:val="17"/>
          <w:szCs w:val="17"/>
        </w:rPr>
      </w:pPr>
      <w:r>
        <w:rPr>
          <w:rFonts w:ascii="Arial" w:eastAsia="Arial" w:hAnsi="Arial" w:cs="Arial"/>
          <w:color w:val="476B85"/>
          <w:sz w:val="20"/>
          <w:szCs w:val="20"/>
        </w:rPr>
        <w:t>Setting up a deep-learning workstation</w:t>
      </w:r>
    </w:p>
    <w:p w:rsidR="00B701ED" w:rsidRDefault="00B701ED">
      <w:pPr>
        <w:spacing w:line="71" w:lineRule="exact"/>
        <w:rPr>
          <w:rFonts w:ascii="Wingdings" w:eastAsia="Wingdings" w:hAnsi="Wingdings" w:cs="Wingdings"/>
          <w:color w:val="476B85"/>
          <w:sz w:val="17"/>
          <w:szCs w:val="17"/>
        </w:rPr>
      </w:pPr>
    </w:p>
    <w:p w:rsidR="00B701ED" w:rsidRDefault="003564B6" w:rsidP="003564B6">
      <w:pPr>
        <w:numPr>
          <w:ilvl w:val="0"/>
          <w:numId w:val="66"/>
        </w:numPr>
        <w:tabs>
          <w:tab w:val="left" w:pos="480"/>
        </w:tabs>
        <w:spacing w:line="274" w:lineRule="auto"/>
        <w:ind w:left="480" w:right="3940" w:hanging="241"/>
        <w:rPr>
          <w:rFonts w:ascii="Wingdings" w:eastAsia="Wingdings" w:hAnsi="Wingdings" w:cs="Wingdings"/>
          <w:color w:val="476B85"/>
          <w:sz w:val="16"/>
          <w:szCs w:val="16"/>
        </w:rPr>
      </w:pPr>
      <w:r>
        <w:rPr>
          <w:rFonts w:ascii="Arial" w:eastAsia="Arial" w:hAnsi="Arial" w:cs="Arial"/>
          <w:color w:val="476B85"/>
          <w:sz w:val="19"/>
          <w:szCs w:val="19"/>
        </w:rPr>
        <w:t>Using neural networks to solve basic classification and</w:t>
      </w:r>
      <w:r>
        <w:rPr>
          <w:rFonts w:ascii="Arial" w:eastAsia="Arial" w:hAnsi="Arial" w:cs="Arial"/>
          <w:color w:val="476B85"/>
          <w:sz w:val="19"/>
          <w:szCs w:val="19"/>
        </w:rPr>
        <w:t xml:space="preserve"> regression problems</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41" w:lineRule="exact"/>
        <w:rPr>
          <w:sz w:val="20"/>
          <w:szCs w:val="20"/>
        </w:rPr>
      </w:pPr>
    </w:p>
    <w:p w:rsidR="00B701ED" w:rsidRDefault="003564B6">
      <w:pPr>
        <w:spacing w:line="271" w:lineRule="auto"/>
        <w:ind w:left="600"/>
        <w:jc w:val="both"/>
        <w:rPr>
          <w:sz w:val="20"/>
          <w:szCs w:val="20"/>
        </w:rPr>
      </w:pPr>
      <w:r>
        <w:rPr>
          <w:rFonts w:eastAsia="Times New Roman"/>
          <w:color w:val="262626"/>
          <w:sz w:val="20"/>
          <w:szCs w:val="20"/>
        </w:rPr>
        <w:t xml:space="preserve">This chapter is designed to get you started with using neural networks to solve real problems. You’ll consolidate the knowledge you gained from our first practical example in chapter 2, and you’ll apply what you’ve learned to </w:t>
      </w:r>
      <w:r>
        <w:rPr>
          <w:rFonts w:eastAsia="Times New Roman"/>
          <w:color w:val="262626"/>
          <w:sz w:val="20"/>
          <w:szCs w:val="20"/>
        </w:rPr>
        <w:t>three new problems covering the three most common use cases of neural networks: binary classifica-tion, multiclass classification, and scalar regression.</w:t>
      </w:r>
    </w:p>
    <w:p w:rsidR="00B701ED" w:rsidRDefault="00B701ED">
      <w:pPr>
        <w:spacing w:line="2" w:lineRule="exact"/>
        <w:rPr>
          <w:sz w:val="20"/>
          <w:szCs w:val="20"/>
        </w:rPr>
      </w:pPr>
    </w:p>
    <w:p w:rsidR="00B701ED" w:rsidRDefault="003564B6">
      <w:pPr>
        <w:spacing w:line="272" w:lineRule="auto"/>
        <w:ind w:left="600" w:firstLine="277"/>
        <w:jc w:val="both"/>
        <w:rPr>
          <w:sz w:val="20"/>
          <w:szCs w:val="20"/>
        </w:rPr>
      </w:pPr>
      <w:r>
        <w:rPr>
          <w:rFonts w:eastAsia="Times New Roman"/>
          <w:color w:val="262626"/>
          <w:sz w:val="20"/>
          <w:szCs w:val="20"/>
        </w:rPr>
        <w:t>In this chapter, we’ll take a closer look at the core components of neural networks that we introduce</w:t>
      </w:r>
      <w:r>
        <w:rPr>
          <w:rFonts w:eastAsia="Times New Roman"/>
          <w:color w:val="262626"/>
          <w:sz w:val="20"/>
          <w:szCs w:val="20"/>
        </w:rPr>
        <w:t>d in chapter 2: layers, networks, objective functions, and optimiz-ers. We’ll give you a quick introduction to Keras, the Python deep-learning library that we’ll use throughout the book. You’ll set up a deep-learning workstation, with</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44" w:lineRule="exact"/>
        <w:rPr>
          <w:sz w:val="20"/>
          <w:szCs w:val="20"/>
        </w:rPr>
      </w:pPr>
    </w:p>
    <w:p w:rsidR="00B701ED" w:rsidRDefault="003564B6">
      <w:pPr>
        <w:ind w:right="120"/>
        <w:jc w:val="center"/>
        <w:rPr>
          <w:sz w:val="20"/>
          <w:szCs w:val="20"/>
        </w:rPr>
      </w:pPr>
      <w:r>
        <w:rPr>
          <w:rFonts w:eastAsia="Times New Roman"/>
          <w:b/>
          <w:bCs/>
          <w:color w:val="656565"/>
          <w:sz w:val="18"/>
          <w:szCs w:val="18"/>
        </w:rPr>
        <w:t>56</w:t>
      </w:r>
    </w:p>
    <w:p w:rsidR="00B701ED" w:rsidRDefault="00B701ED">
      <w:pPr>
        <w:sectPr w:rsidR="00B701ED">
          <w:pgSz w:w="10620" w:h="13358"/>
          <w:pgMar w:top="1440" w:right="1380" w:bottom="0" w:left="1440" w:header="0" w:footer="0" w:gutter="0"/>
          <w:cols w:space="720" w:equalWidth="0">
            <w:col w:w="780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5" w:lineRule="exact"/>
        <w:rPr>
          <w:sz w:val="20"/>
          <w:szCs w:val="20"/>
        </w:rPr>
      </w:pPr>
    </w:p>
    <w:p w:rsidR="00B701ED" w:rsidRDefault="003564B6">
      <w:pPr>
        <w:tabs>
          <w:tab w:val="left" w:pos="160"/>
        </w:tabs>
        <w:ind w:right="6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1440" w:right="1380" w:bottom="0" w:left="1440" w:header="0" w:footer="0" w:gutter="0"/>
          <w:cols w:space="720" w:equalWidth="0">
            <w:col w:w="7800"/>
          </w:cols>
        </w:sectPr>
      </w:pPr>
    </w:p>
    <w:p w:rsidR="00B701ED" w:rsidRDefault="00B701ED">
      <w:pPr>
        <w:spacing w:line="38" w:lineRule="exact"/>
        <w:rPr>
          <w:sz w:val="20"/>
          <w:szCs w:val="20"/>
        </w:rPr>
      </w:pPr>
      <w:bookmarkStart w:id="61" w:name="page80"/>
      <w:bookmarkEnd w:id="61"/>
    </w:p>
    <w:p w:rsidR="00B701ED" w:rsidRDefault="003564B6">
      <w:pPr>
        <w:ind w:left="7860"/>
        <w:rPr>
          <w:sz w:val="20"/>
          <w:szCs w:val="20"/>
        </w:rPr>
      </w:pPr>
      <w:r>
        <w:rPr>
          <w:rFonts w:eastAsia="Times New Roman"/>
          <w:b/>
          <w:bCs/>
          <w:color w:val="656565"/>
          <w:sz w:val="18"/>
          <w:szCs w:val="18"/>
        </w:rPr>
        <w:t>57</w:t>
      </w:r>
    </w:p>
    <w:p w:rsidR="00B701ED" w:rsidRDefault="00B701ED">
      <w:pPr>
        <w:spacing w:line="321" w:lineRule="exact"/>
        <w:rPr>
          <w:sz w:val="20"/>
          <w:szCs w:val="20"/>
        </w:rPr>
      </w:pPr>
    </w:p>
    <w:p w:rsidR="00B701ED" w:rsidRDefault="003564B6">
      <w:pPr>
        <w:spacing w:line="275" w:lineRule="auto"/>
        <w:ind w:left="600"/>
        <w:rPr>
          <w:sz w:val="20"/>
          <w:szCs w:val="20"/>
        </w:rPr>
      </w:pPr>
      <w:r>
        <w:rPr>
          <w:rFonts w:eastAsia="Times New Roman"/>
          <w:color w:val="262626"/>
          <w:sz w:val="20"/>
          <w:szCs w:val="20"/>
        </w:rPr>
        <w:t xml:space="preserve">TensorFlow, Keras, and </w:t>
      </w:r>
      <w:r>
        <w:rPr>
          <w:rFonts w:eastAsia="Times New Roman"/>
          <w:color w:val="262626"/>
          <w:sz w:val="18"/>
          <w:szCs w:val="18"/>
        </w:rPr>
        <w:t>GPU</w:t>
      </w:r>
      <w:r>
        <w:rPr>
          <w:rFonts w:eastAsia="Times New Roman"/>
          <w:color w:val="262626"/>
          <w:sz w:val="20"/>
          <w:szCs w:val="20"/>
        </w:rPr>
        <w:t xml:space="preserve"> support. We’ll dive into three introductory examples of how to use neural networks to address real problems:</w:t>
      </w:r>
    </w:p>
    <w:p w:rsidR="00B701ED" w:rsidRDefault="00B701ED">
      <w:pPr>
        <w:spacing w:line="73" w:lineRule="exact"/>
        <w:rPr>
          <w:sz w:val="20"/>
          <w:szCs w:val="20"/>
        </w:rPr>
      </w:pPr>
    </w:p>
    <w:p w:rsidR="00B701ED" w:rsidRDefault="003564B6" w:rsidP="003564B6">
      <w:pPr>
        <w:numPr>
          <w:ilvl w:val="0"/>
          <w:numId w:val="67"/>
        </w:numPr>
        <w:tabs>
          <w:tab w:val="left" w:pos="1160"/>
        </w:tabs>
        <w:ind w:left="1160" w:hanging="249"/>
        <w:rPr>
          <w:rFonts w:ascii="Wingdings" w:eastAsia="Wingdings" w:hAnsi="Wingdings" w:cs="Wingdings"/>
          <w:color w:val="CCA659"/>
          <w:sz w:val="17"/>
          <w:szCs w:val="17"/>
        </w:rPr>
      </w:pPr>
      <w:r>
        <w:rPr>
          <w:rFonts w:eastAsia="Times New Roman"/>
          <w:color w:val="262626"/>
          <w:sz w:val="20"/>
          <w:szCs w:val="20"/>
        </w:rPr>
        <w:t xml:space="preserve">Classifying movie reviews as positive or negative </w:t>
      </w:r>
      <w:r>
        <w:rPr>
          <w:rFonts w:eastAsia="Times New Roman"/>
          <w:color w:val="262626"/>
          <w:sz w:val="20"/>
          <w:szCs w:val="20"/>
        </w:rPr>
        <w:t>(binary classification)</w:t>
      </w:r>
    </w:p>
    <w:p w:rsidR="00B701ED" w:rsidRDefault="00B701ED">
      <w:pPr>
        <w:spacing w:line="49" w:lineRule="exact"/>
        <w:rPr>
          <w:rFonts w:ascii="Wingdings" w:eastAsia="Wingdings" w:hAnsi="Wingdings" w:cs="Wingdings"/>
          <w:color w:val="CCA659"/>
          <w:sz w:val="17"/>
          <w:szCs w:val="17"/>
        </w:rPr>
      </w:pPr>
    </w:p>
    <w:p w:rsidR="00B701ED" w:rsidRDefault="003564B6" w:rsidP="003564B6">
      <w:pPr>
        <w:numPr>
          <w:ilvl w:val="0"/>
          <w:numId w:val="67"/>
        </w:numPr>
        <w:tabs>
          <w:tab w:val="left" w:pos="1160"/>
        </w:tabs>
        <w:ind w:left="1160" w:hanging="249"/>
        <w:rPr>
          <w:rFonts w:ascii="Wingdings" w:eastAsia="Wingdings" w:hAnsi="Wingdings" w:cs="Wingdings"/>
          <w:color w:val="CCA659"/>
          <w:sz w:val="17"/>
          <w:szCs w:val="17"/>
        </w:rPr>
      </w:pPr>
      <w:r>
        <w:rPr>
          <w:rFonts w:eastAsia="Times New Roman"/>
          <w:color w:val="262626"/>
          <w:sz w:val="20"/>
          <w:szCs w:val="20"/>
        </w:rPr>
        <w:t>Classifying news wires by topic (multiclass classification)</w:t>
      </w:r>
    </w:p>
    <w:p w:rsidR="00B701ED" w:rsidRDefault="00B701ED">
      <w:pPr>
        <w:spacing w:line="50" w:lineRule="exact"/>
        <w:rPr>
          <w:rFonts w:ascii="Wingdings" w:eastAsia="Wingdings" w:hAnsi="Wingdings" w:cs="Wingdings"/>
          <w:color w:val="CCA659"/>
          <w:sz w:val="17"/>
          <w:szCs w:val="17"/>
        </w:rPr>
      </w:pPr>
    </w:p>
    <w:p w:rsidR="00B701ED" w:rsidRDefault="003564B6" w:rsidP="003564B6">
      <w:pPr>
        <w:numPr>
          <w:ilvl w:val="0"/>
          <w:numId w:val="67"/>
        </w:numPr>
        <w:tabs>
          <w:tab w:val="left" w:pos="1160"/>
        </w:tabs>
        <w:ind w:left="1160" w:hanging="249"/>
        <w:rPr>
          <w:rFonts w:ascii="Wingdings" w:eastAsia="Wingdings" w:hAnsi="Wingdings" w:cs="Wingdings"/>
          <w:color w:val="CCA659"/>
          <w:sz w:val="17"/>
          <w:szCs w:val="17"/>
        </w:rPr>
      </w:pPr>
      <w:r>
        <w:rPr>
          <w:rFonts w:eastAsia="Times New Roman"/>
          <w:color w:val="262626"/>
          <w:sz w:val="20"/>
          <w:szCs w:val="20"/>
        </w:rPr>
        <w:t>Estimating the price of a house, given real-estate data (regression)</w:t>
      </w:r>
    </w:p>
    <w:p w:rsidR="00B701ED" w:rsidRDefault="00B701ED">
      <w:pPr>
        <w:spacing w:line="130" w:lineRule="exact"/>
        <w:rPr>
          <w:sz w:val="20"/>
          <w:szCs w:val="20"/>
        </w:rPr>
      </w:pPr>
    </w:p>
    <w:p w:rsidR="00B701ED" w:rsidRDefault="003564B6">
      <w:pPr>
        <w:spacing w:line="276" w:lineRule="auto"/>
        <w:ind w:left="600"/>
        <w:jc w:val="both"/>
        <w:rPr>
          <w:sz w:val="20"/>
          <w:szCs w:val="20"/>
        </w:rPr>
      </w:pPr>
      <w:r>
        <w:rPr>
          <w:rFonts w:eastAsia="Times New Roman"/>
          <w:color w:val="262626"/>
          <w:sz w:val="20"/>
          <w:szCs w:val="20"/>
        </w:rPr>
        <w:t>By the end of this chapter, you’ll be able to use neural networks to solve simple machine problems s</w:t>
      </w:r>
      <w:r>
        <w:rPr>
          <w:rFonts w:eastAsia="Times New Roman"/>
          <w:color w:val="262626"/>
          <w:sz w:val="20"/>
          <w:szCs w:val="20"/>
        </w:rPr>
        <w:t>uch as classification and regression over vector data. You’ll then be ready to start building a more principled, theory-driven understanding of machine learning in chapter 4.</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83"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62" w:name="page81"/>
      <w:bookmarkEnd w:id="62"/>
    </w:p>
    <w:p w:rsidR="00B701ED" w:rsidRDefault="003564B6">
      <w:pPr>
        <w:tabs>
          <w:tab w:val="left" w:pos="2320"/>
          <w:tab w:val="left" w:pos="3200"/>
        </w:tabs>
        <w:rPr>
          <w:sz w:val="20"/>
          <w:szCs w:val="20"/>
        </w:rPr>
      </w:pPr>
      <w:r>
        <w:rPr>
          <w:rFonts w:eastAsia="Times New Roman"/>
          <w:b/>
          <w:bCs/>
          <w:color w:val="656565"/>
          <w:sz w:val="18"/>
          <w:szCs w:val="18"/>
        </w:rPr>
        <w:t>58</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3</w:t>
      </w:r>
      <w:r>
        <w:rPr>
          <w:sz w:val="20"/>
          <w:szCs w:val="20"/>
        </w:rPr>
        <w:tab/>
      </w:r>
      <w:r>
        <w:rPr>
          <w:rFonts w:eastAsia="Times New Roman"/>
          <w:b/>
          <w:bCs/>
          <w:i/>
          <w:iCs/>
          <w:color w:val="656565"/>
          <w:sz w:val="17"/>
          <w:szCs w:val="17"/>
        </w:rPr>
        <w:t>Getting started with neural networks</w:t>
      </w:r>
    </w:p>
    <w:p w:rsidR="00B701ED" w:rsidRDefault="00B701ED">
      <w:pPr>
        <w:spacing w:line="320" w:lineRule="exact"/>
        <w:rPr>
          <w:sz w:val="20"/>
          <w:szCs w:val="20"/>
        </w:rPr>
      </w:pPr>
    </w:p>
    <w:p w:rsidR="00B701ED" w:rsidRDefault="003564B6">
      <w:pPr>
        <w:tabs>
          <w:tab w:val="left" w:pos="700"/>
        </w:tabs>
        <w:rPr>
          <w:sz w:val="20"/>
          <w:szCs w:val="20"/>
        </w:rPr>
      </w:pPr>
      <w:r>
        <w:rPr>
          <w:rFonts w:ascii="Arial" w:eastAsia="Arial" w:hAnsi="Arial" w:cs="Arial"/>
          <w:i/>
          <w:iCs/>
          <w:color w:val="476B85"/>
          <w:sz w:val="25"/>
          <w:szCs w:val="25"/>
        </w:rPr>
        <w:t>3.1</w:t>
      </w:r>
      <w:r>
        <w:rPr>
          <w:sz w:val="20"/>
          <w:szCs w:val="20"/>
        </w:rPr>
        <w:tab/>
      </w:r>
      <w:r>
        <w:rPr>
          <w:rFonts w:ascii="Arial" w:eastAsia="Arial" w:hAnsi="Arial" w:cs="Arial"/>
          <w:i/>
          <w:iCs/>
          <w:color w:val="476B85"/>
          <w:sz w:val="24"/>
          <w:szCs w:val="24"/>
        </w:rPr>
        <w:t>Anatomy of a neural network</w:t>
      </w:r>
    </w:p>
    <w:p w:rsidR="00B701ED" w:rsidRDefault="00B701ED">
      <w:pPr>
        <w:spacing w:line="64" w:lineRule="exact"/>
        <w:rPr>
          <w:sz w:val="20"/>
          <w:szCs w:val="20"/>
        </w:rPr>
      </w:pPr>
    </w:p>
    <w:p w:rsidR="00B701ED" w:rsidRDefault="003564B6">
      <w:pPr>
        <w:spacing w:line="275" w:lineRule="auto"/>
        <w:ind w:left="720"/>
        <w:rPr>
          <w:sz w:val="20"/>
          <w:szCs w:val="20"/>
        </w:rPr>
      </w:pPr>
      <w:r>
        <w:rPr>
          <w:rFonts w:eastAsia="Times New Roman"/>
          <w:color w:val="262626"/>
          <w:sz w:val="20"/>
          <w:szCs w:val="20"/>
        </w:rPr>
        <w:t>As you saw in the previous chapters, training a neural network revolves around the fol-lowing objects:</w:t>
      </w:r>
    </w:p>
    <w:p w:rsidR="00B701ED" w:rsidRDefault="00B701ED">
      <w:pPr>
        <w:spacing w:line="73" w:lineRule="exact"/>
        <w:rPr>
          <w:sz w:val="20"/>
          <w:szCs w:val="20"/>
        </w:rPr>
      </w:pPr>
    </w:p>
    <w:p w:rsidR="00B701ED" w:rsidRDefault="003564B6" w:rsidP="003564B6">
      <w:pPr>
        <w:numPr>
          <w:ilvl w:val="0"/>
          <w:numId w:val="68"/>
        </w:numPr>
        <w:tabs>
          <w:tab w:val="left" w:pos="1280"/>
        </w:tabs>
        <w:ind w:left="1280" w:hanging="249"/>
        <w:rPr>
          <w:rFonts w:ascii="Wingdings" w:eastAsia="Wingdings" w:hAnsi="Wingdings" w:cs="Wingdings"/>
          <w:color w:val="CCA659"/>
          <w:sz w:val="17"/>
          <w:szCs w:val="17"/>
        </w:rPr>
      </w:pPr>
      <w:r>
        <w:rPr>
          <w:rFonts w:eastAsia="Times New Roman"/>
          <w:i/>
          <w:iCs/>
          <w:color w:val="262626"/>
          <w:sz w:val="20"/>
          <w:szCs w:val="20"/>
        </w:rPr>
        <w:t>Layers</w:t>
      </w:r>
      <w:r>
        <w:rPr>
          <w:rFonts w:eastAsia="Times New Roman"/>
          <w:color w:val="262626"/>
          <w:sz w:val="20"/>
          <w:szCs w:val="20"/>
        </w:rPr>
        <w:t>, which are combined into a</w:t>
      </w:r>
      <w:r>
        <w:rPr>
          <w:rFonts w:eastAsia="Times New Roman"/>
          <w:i/>
          <w:iCs/>
          <w:color w:val="262626"/>
          <w:sz w:val="20"/>
          <w:szCs w:val="20"/>
        </w:rPr>
        <w:t xml:space="preserve"> network </w:t>
      </w:r>
      <w:r>
        <w:rPr>
          <w:rFonts w:eastAsia="Times New Roman"/>
          <w:color w:val="262626"/>
          <w:sz w:val="20"/>
          <w:szCs w:val="20"/>
        </w:rPr>
        <w:t>(or</w:t>
      </w:r>
      <w:r>
        <w:rPr>
          <w:rFonts w:eastAsia="Times New Roman"/>
          <w:i/>
          <w:iCs/>
          <w:color w:val="262626"/>
          <w:sz w:val="20"/>
          <w:szCs w:val="20"/>
        </w:rPr>
        <w:t xml:space="preserve"> model</w:t>
      </w:r>
      <w:r>
        <w:rPr>
          <w:rFonts w:eastAsia="Times New Roman"/>
          <w:color w:val="262626"/>
          <w:sz w:val="20"/>
          <w:szCs w:val="20"/>
        </w:rPr>
        <w:t>)</w:t>
      </w:r>
    </w:p>
    <w:p w:rsidR="00B701ED" w:rsidRDefault="00B701ED">
      <w:pPr>
        <w:spacing w:line="50" w:lineRule="exact"/>
        <w:rPr>
          <w:rFonts w:ascii="Wingdings" w:eastAsia="Wingdings" w:hAnsi="Wingdings" w:cs="Wingdings"/>
          <w:color w:val="CCA659"/>
          <w:sz w:val="17"/>
          <w:szCs w:val="17"/>
        </w:rPr>
      </w:pPr>
    </w:p>
    <w:p w:rsidR="00B701ED" w:rsidRDefault="003564B6" w:rsidP="003564B6">
      <w:pPr>
        <w:numPr>
          <w:ilvl w:val="0"/>
          <w:numId w:val="68"/>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 xml:space="preserve">The </w:t>
      </w:r>
      <w:r>
        <w:rPr>
          <w:rFonts w:eastAsia="Times New Roman"/>
          <w:i/>
          <w:iCs/>
          <w:color w:val="262626"/>
          <w:sz w:val="20"/>
          <w:szCs w:val="20"/>
        </w:rPr>
        <w:t>input data</w:t>
      </w:r>
      <w:r>
        <w:rPr>
          <w:rFonts w:eastAsia="Times New Roman"/>
          <w:color w:val="262626"/>
          <w:sz w:val="20"/>
          <w:szCs w:val="20"/>
        </w:rPr>
        <w:t xml:space="preserve"> and corresponding </w:t>
      </w:r>
      <w:r>
        <w:rPr>
          <w:rFonts w:eastAsia="Times New Roman"/>
          <w:i/>
          <w:iCs/>
          <w:color w:val="262626"/>
          <w:sz w:val="20"/>
          <w:szCs w:val="20"/>
        </w:rPr>
        <w:t>targets</w:t>
      </w:r>
    </w:p>
    <w:p w:rsidR="00B701ED" w:rsidRDefault="00B701ED">
      <w:pPr>
        <w:spacing w:line="49" w:lineRule="exact"/>
        <w:rPr>
          <w:rFonts w:ascii="Wingdings" w:eastAsia="Wingdings" w:hAnsi="Wingdings" w:cs="Wingdings"/>
          <w:color w:val="CCA659"/>
          <w:sz w:val="17"/>
          <w:szCs w:val="17"/>
        </w:rPr>
      </w:pPr>
    </w:p>
    <w:p w:rsidR="00B701ED" w:rsidRDefault="003564B6" w:rsidP="003564B6">
      <w:pPr>
        <w:numPr>
          <w:ilvl w:val="0"/>
          <w:numId w:val="68"/>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 xml:space="preserve">The </w:t>
      </w:r>
      <w:r>
        <w:rPr>
          <w:rFonts w:eastAsia="Times New Roman"/>
          <w:i/>
          <w:iCs/>
          <w:color w:val="262626"/>
          <w:sz w:val="20"/>
          <w:szCs w:val="20"/>
        </w:rPr>
        <w:t>loss function</w:t>
      </w:r>
      <w:r>
        <w:rPr>
          <w:rFonts w:eastAsia="Times New Roman"/>
          <w:color w:val="262626"/>
          <w:sz w:val="20"/>
          <w:szCs w:val="20"/>
        </w:rPr>
        <w:t>, which defines the feedback signal used for learning</w:t>
      </w:r>
    </w:p>
    <w:p w:rsidR="00B701ED" w:rsidRDefault="00B701ED">
      <w:pPr>
        <w:spacing w:line="49" w:lineRule="exact"/>
        <w:rPr>
          <w:rFonts w:ascii="Wingdings" w:eastAsia="Wingdings" w:hAnsi="Wingdings" w:cs="Wingdings"/>
          <w:color w:val="CCA659"/>
          <w:sz w:val="17"/>
          <w:szCs w:val="17"/>
        </w:rPr>
      </w:pPr>
    </w:p>
    <w:p w:rsidR="00B701ED" w:rsidRDefault="003564B6" w:rsidP="003564B6">
      <w:pPr>
        <w:numPr>
          <w:ilvl w:val="0"/>
          <w:numId w:val="68"/>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 xml:space="preserve">The </w:t>
      </w:r>
      <w:r>
        <w:rPr>
          <w:rFonts w:eastAsia="Times New Roman"/>
          <w:i/>
          <w:iCs/>
          <w:color w:val="262626"/>
          <w:sz w:val="20"/>
          <w:szCs w:val="20"/>
        </w:rPr>
        <w:t>optimizer</w:t>
      </w:r>
      <w:r>
        <w:rPr>
          <w:rFonts w:eastAsia="Times New Roman"/>
          <w:color w:val="262626"/>
          <w:sz w:val="20"/>
          <w:szCs w:val="20"/>
        </w:rPr>
        <w:t>, which determines how learning proceeds</w:t>
      </w:r>
    </w:p>
    <w:p w:rsidR="00B701ED" w:rsidRDefault="00B701ED">
      <w:pPr>
        <w:spacing w:line="130"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You can visualize their interaction as illustrated in figure 3.1: </w:t>
      </w:r>
      <w:r>
        <w:rPr>
          <w:rFonts w:eastAsia="Times New Roman"/>
          <w:color w:val="262626"/>
          <w:sz w:val="20"/>
          <w:szCs w:val="20"/>
        </w:rPr>
        <w:t>the network, composed of layers that are chained together, maps the input data to predictions. The loss func-tion then compares these predictions to the targets, producing a loss value: a measure of how well the network’s predictions match what was expecte</w:t>
      </w:r>
      <w:r>
        <w:rPr>
          <w:rFonts w:eastAsia="Times New Roman"/>
          <w:color w:val="262626"/>
          <w:sz w:val="20"/>
          <w:szCs w:val="20"/>
        </w:rPr>
        <w:t>d. The optimizer uses this loss value to update the network’s weights.</w:t>
      </w:r>
    </w:p>
    <w:p w:rsidR="00B701ED" w:rsidRDefault="00B701ED">
      <w:pPr>
        <w:spacing w:line="204" w:lineRule="exact"/>
        <w:rPr>
          <w:sz w:val="20"/>
          <w:szCs w:val="20"/>
        </w:rPr>
      </w:pPr>
    </w:p>
    <w:p w:rsidR="00B701ED" w:rsidRDefault="003564B6">
      <w:pPr>
        <w:ind w:left="2520"/>
        <w:rPr>
          <w:sz w:val="20"/>
          <w:szCs w:val="20"/>
        </w:rPr>
      </w:pPr>
      <w:r>
        <w:rPr>
          <w:rFonts w:ascii="Arial" w:eastAsia="Arial" w:hAnsi="Arial" w:cs="Arial"/>
          <w:sz w:val="14"/>
          <w:szCs w:val="14"/>
        </w:rPr>
        <w:t>Input X</w:t>
      </w:r>
    </w:p>
    <w:p w:rsidR="00B701ED" w:rsidRDefault="003564B6">
      <w:pPr>
        <w:spacing w:line="20" w:lineRule="exact"/>
        <w:rPr>
          <w:sz w:val="20"/>
          <w:szCs w:val="20"/>
        </w:rPr>
      </w:pPr>
      <w:r>
        <w:rPr>
          <w:noProof/>
          <w:sz w:val="20"/>
          <w:szCs w:val="20"/>
        </w:rPr>
        <w:drawing>
          <wp:anchor distT="0" distB="0" distL="114300" distR="114300" simplePos="0" relativeHeight="251144192" behindDoc="1" locked="0" layoutInCell="0" allowOverlap="1" wp14:anchorId="7E712A47" wp14:editId="566FDD4D">
            <wp:simplePos x="0" y="0"/>
            <wp:positionH relativeFrom="column">
              <wp:posOffset>554990</wp:posOffset>
            </wp:positionH>
            <wp:positionV relativeFrom="paragraph">
              <wp:posOffset>24130</wp:posOffset>
            </wp:positionV>
            <wp:extent cx="1654175" cy="591820"/>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3">
                      <a:extLst/>
                    </a:blip>
                    <a:srcRect/>
                    <a:stretch>
                      <a:fillRect/>
                    </a:stretch>
                  </pic:blipFill>
                  <pic:spPr bwMode="auto">
                    <a:xfrm>
                      <a:off x="0" y="0"/>
                      <a:ext cx="1654175" cy="591820"/>
                    </a:xfrm>
                    <a:prstGeom prst="rect">
                      <a:avLst/>
                    </a:prstGeom>
                    <a:noFill/>
                  </pic:spPr>
                </pic:pic>
              </a:graphicData>
            </a:graphic>
          </wp:anchor>
        </w:drawing>
      </w:r>
    </w:p>
    <w:p w:rsidR="00B701ED" w:rsidRDefault="00B701ED">
      <w:pPr>
        <w:spacing w:line="270" w:lineRule="exact"/>
        <w:rPr>
          <w:sz w:val="20"/>
          <w:szCs w:val="20"/>
        </w:rPr>
      </w:pPr>
    </w:p>
    <w:p w:rsidR="00B701ED" w:rsidRDefault="003564B6">
      <w:pPr>
        <w:ind w:left="2560"/>
        <w:rPr>
          <w:sz w:val="20"/>
          <w:szCs w:val="20"/>
        </w:rPr>
      </w:pPr>
      <w:r>
        <w:rPr>
          <w:rFonts w:ascii="Arial" w:eastAsia="Arial" w:hAnsi="Arial" w:cs="Arial"/>
          <w:sz w:val="14"/>
          <w:szCs w:val="14"/>
        </w:rPr>
        <w:t>Layer</w:t>
      </w:r>
    </w:p>
    <w:p w:rsidR="00B701ED" w:rsidRDefault="003564B6">
      <w:pPr>
        <w:spacing w:line="191" w:lineRule="auto"/>
        <w:ind w:left="1060"/>
        <w:rPr>
          <w:sz w:val="20"/>
          <w:szCs w:val="20"/>
        </w:rPr>
      </w:pPr>
      <w:r>
        <w:rPr>
          <w:rFonts w:ascii="Arial" w:eastAsia="Arial" w:hAnsi="Arial" w:cs="Arial"/>
          <w:sz w:val="9"/>
          <w:szCs w:val="9"/>
        </w:rPr>
        <w:t>Weights</w:t>
      </w:r>
    </w:p>
    <w:p w:rsidR="00B701ED" w:rsidRDefault="003564B6">
      <w:pPr>
        <w:spacing w:line="214" w:lineRule="auto"/>
        <w:ind w:left="2100"/>
        <w:rPr>
          <w:sz w:val="20"/>
          <w:szCs w:val="20"/>
        </w:rPr>
      </w:pPr>
      <w:r>
        <w:rPr>
          <w:rFonts w:ascii="Arial" w:eastAsia="Arial" w:hAnsi="Arial" w:cs="Arial"/>
          <w:sz w:val="14"/>
          <w:szCs w:val="14"/>
        </w:rPr>
        <w:t>(data transformation)</w:t>
      </w:r>
    </w:p>
    <w:p w:rsidR="00B701ED" w:rsidRDefault="00B701ED">
      <w:pPr>
        <w:spacing w:line="261" w:lineRule="exact"/>
        <w:rPr>
          <w:sz w:val="20"/>
          <w:szCs w:val="20"/>
        </w:rPr>
      </w:pPr>
    </w:p>
    <w:tbl>
      <w:tblPr>
        <w:tblW w:w="0" w:type="auto"/>
        <w:tblInd w:w="890" w:type="dxa"/>
        <w:tblLayout w:type="fixed"/>
        <w:tblCellMar>
          <w:left w:w="0" w:type="dxa"/>
          <w:right w:w="0" w:type="dxa"/>
        </w:tblCellMar>
        <w:tblLook w:val="04A0" w:firstRow="1" w:lastRow="0" w:firstColumn="1" w:lastColumn="0" w:noHBand="0" w:noVBand="1"/>
      </w:tblPr>
      <w:tblGrid>
        <w:gridCol w:w="880"/>
        <w:gridCol w:w="160"/>
        <w:gridCol w:w="100"/>
        <w:gridCol w:w="740"/>
        <w:gridCol w:w="720"/>
        <w:gridCol w:w="30"/>
      </w:tblGrid>
      <w:tr w:rsidR="00B701ED">
        <w:trPr>
          <w:trHeight w:val="115"/>
        </w:trPr>
        <w:tc>
          <w:tcPr>
            <w:tcW w:w="880" w:type="dxa"/>
            <w:tcBorders>
              <w:bottom w:val="single" w:sz="8" w:space="0" w:color="auto"/>
            </w:tcBorders>
            <w:vAlign w:val="bottom"/>
          </w:tcPr>
          <w:p w:rsidR="00B701ED" w:rsidRDefault="00B701ED">
            <w:pPr>
              <w:rPr>
                <w:sz w:val="10"/>
                <w:szCs w:val="10"/>
              </w:rPr>
            </w:pPr>
          </w:p>
        </w:tc>
        <w:tc>
          <w:tcPr>
            <w:tcW w:w="160" w:type="dxa"/>
            <w:vAlign w:val="bottom"/>
          </w:tcPr>
          <w:p w:rsidR="00B701ED" w:rsidRDefault="00B701ED">
            <w:pPr>
              <w:rPr>
                <w:sz w:val="10"/>
                <w:szCs w:val="10"/>
              </w:rPr>
            </w:pPr>
          </w:p>
        </w:tc>
        <w:tc>
          <w:tcPr>
            <w:tcW w:w="100" w:type="dxa"/>
            <w:tcBorders>
              <w:right w:val="single" w:sz="8" w:space="0" w:color="auto"/>
            </w:tcBorders>
            <w:vAlign w:val="bottom"/>
          </w:tcPr>
          <w:p w:rsidR="00B701ED" w:rsidRDefault="00B701ED">
            <w:pPr>
              <w:rPr>
                <w:sz w:val="10"/>
                <w:szCs w:val="10"/>
              </w:rPr>
            </w:pPr>
          </w:p>
        </w:tc>
        <w:tc>
          <w:tcPr>
            <w:tcW w:w="1460" w:type="dxa"/>
            <w:gridSpan w:val="2"/>
            <w:vMerge w:val="restart"/>
            <w:tcBorders>
              <w:top w:val="single" w:sz="8" w:space="0" w:color="auto"/>
              <w:bottom w:val="single" w:sz="8" w:space="0" w:color="auto"/>
              <w:right w:val="single" w:sz="8" w:space="0" w:color="auto"/>
            </w:tcBorders>
            <w:vAlign w:val="bottom"/>
          </w:tcPr>
          <w:p w:rsidR="00B701ED" w:rsidRDefault="003564B6">
            <w:pPr>
              <w:ind w:right="20"/>
              <w:jc w:val="center"/>
              <w:rPr>
                <w:sz w:val="20"/>
                <w:szCs w:val="20"/>
              </w:rPr>
            </w:pPr>
            <w:r>
              <w:rPr>
                <w:rFonts w:ascii="Arial" w:eastAsia="Arial" w:hAnsi="Arial" w:cs="Arial"/>
                <w:sz w:val="14"/>
                <w:szCs w:val="14"/>
              </w:rPr>
              <w:t>Layer</w:t>
            </w:r>
          </w:p>
        </w:tc>
        <w:tc>
          <w:tcPr>
            <w:tcW w:w="0" w:type="dxa"/>
            <w:vAlign w:val="bottom"/>
          </w:tcPr>
          <w:p w:rsidR="00B701ED" w:rsidRDefault="00B701ED">
            <w:pPr>
              <w:rPr>
                <w:sz w:val="1"/>
                <w:szCs w:val="1"/>
              </w:rPr>
            </w:pPr>
          </w:p>
        </w:tc>
      </w:tr>
      <w:tr w:rsidR="00B701ED">
        <w:trPr>
          <w:trHeight w:val="93"/>
        </w:trPr>
        <w:tc>
          <w:tcPr>
            <w:tcW w:w="880" w:type="dxa"/>
            <w:vMerge w:val="restart"/>
            <w:tcBorders>
              <w:left w:val="single" w:sz="8" w:space="0" w:color="auto"/>
              <w:right w:val="single" w:sz="8" w:space="0" w:color="auto"/>
            </w:tcBorders>
            <w:vAlign w:val="bottom"/>
          </w:tcPr>
          <w:p w:rsidR="00B701ED" w:rsidRDefault="003564B6">
            <w:pPr>
              <w:ind w:left="180"/>
              <w:rPr>
                <w:sz w:val="20"/>
                <w:szCs w:val="20"/>
              </w:rPr>
            </w:pPr>
            <w:r>
              <w:rPr>
                <w:rFonts w:ascii="Arial" w:eastAsia="Arial" w:hAnsi="Arial" w:cs="Arial"/>
                <w:sz w:val="14"/>
                <w:szCs w:val="14"/>
              </w:rPr>
              <w:t>Weights</w:t>
            </w:r>
          </w:p>
        </w:tc>
        <w:tc>
          <w:tcPr>
            <w:tcW w:w="160" w:type="dxa"/>
            <w:tcBorders>
              <w:bottom w:val="single" w:sz="8" w:space="0" w:color="auto"/>
            </w:tcBorders>
            <w:vAlign w:val="bottom"/>
          </w:tcPr>
          <w:p w:rsidR="00B701ED" w:rsidRDefault="00B701ED">
            <w:pPr>
              <w:rPr>
                <w:sz w:val="8"/>
                <w:szCs w:val="8"/>
              </w:rPr>
            </w:pPr>
          </w:p>
        </w:tc>
        <w:tc>
          <w:tcPr>
            <w:tcW w:w="100" w:type="dxa"/>
            <w:tcBorders>
              <w:right w:val="single" w:sz="8" w:space="0" w:color="auto"/>
            </w:tcBorders>
            <w:vAlign w:val="bottom"/>
          </w:tcPr>
          <w:p w:rsidR="00B701ED" w:rsidRDefault="00B701ED">
            <w:pPr>
              <w:rPr>
                <w:sz w:val="8"/>
                <w:szCs w:val="8"/>
              </w:rPr>
            </w:pPr>
          </w:p>
        </w:tc>
        <w:tc>
          <w:tcPr>
            <w:tcW w:w="1460" w:type="dxa"/>
            <w:gridSpan w:val="2"/>
            <w:vMerge/>
            <w:tcBorders>
              <w:right w:val="single" w:sz="8" w:space="0" w:color="auto"/>
            </w:tcBorders>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79"/>
        </w:trPr>
        <w:tc>
          <w:tcPr>
            <w:tcW w:w="880" w:type="dxa"/>
            <w:vMerge/>
            <w:tcBorders>
              <w:left w:val="single" w:sz="8" w:space="0" w:color="auto"/>
              <w:right w:val="single" w:sz="8" w:space="0" w:color="auto"/>
            </w:tcBorders>
            <w:vAlign w:val="bottom"/>
          </w:tcPr>
          <w:p w:rsidR="00B701ED" w:rsidRDefault="00B701ED">
            <w:pPr>
              <w:rPr>
                <w:sz w:val="6"/>
                <w:szCs w:val="6"/>
              </w:rPr>
            </w:pPr>
          </w:p>
        </w:tc>
        <w:tc>
          <w:tcPr>
            <w:tcW w:w="160" w:type="dxa"/>
            <w:vAlign w:val="bottom"/>
          </w:tcPr>
          <w:p w:rsidR="00B701ED" w:rsidRDefault="00B701ED">
            <w:pPr>
              <w:rPr>
                <w:sz w:val="6"/>
                <w:szCs w:val="6"/>
              </w:rPr>
            </w:pPr>
          </w:p>
        </w:tc>
        <w:tc>
          <w:tcPr>
            <w:tcW w:w="100" w:type="dxa"/>
            <w:tcBorders>
              <w:right w:val="single" w:sz="8" w:space="0" w:color="auto"/>
            </w:tcBorders>
            <w:vAlign w:val="bottom"/>
          </w:tcPr>
          <w:p w:rsidR="00B701ED" w:rsidRDefault="00B701ED">
            <w:pPr>
              <w:rPr>
                <w:sz w:val="6"/>
                <w:szCs w:val="6"/>
              </w:rPr>
            </w:pPr>
          </w:p>
        </w:tc>
        <w:tc>
          <w:tcPr>
            <w:tcW w:w="1460" w:type="dxa"/>
            <w:gridSpan w:val="2"/>
            <w:vMerge w:val="restart"/>
            <w:tcBorders>
              <w:right w:val="single" w:sz="8" w:space="0" w:color="auto"/>
            </w:tcBorders>
            <w:vAlign w:val="bottom"/>
          </w:tcPr>
          <w:p w:rsidR="00B701ED" w:rsidRDefault="003564B6">
            <w:pPr>
              <w:jc w:val="center"/>
              <w:rPr>
                <w:sz w:val="20"/>
                <w:szCs w:val="20"/>
              </w:rPr>
            </w:pPr>
            <w:r>
              <w:rPr>
                <w:rFonts w:ascii="Arial" w:eastAsia="Arial" w:hAnsi="Arial" w:cs="Arial"/>
                <w:sz w:val="14"/>
                <w:szCs w:val="14"/>
              </w:rPr>
              <w:t>(data transformation)</w:t>
            </w:r>
          </w:p>
        </w:tc>
        <w:tc>
          <w:tcPr>
            <w:tcW w:w="0" w:type="dxa"/>
            <w:vAlign w:val="bottom"/>
          </w:tcPr>
          <w:p w:rsidR="00B701ED" w:rsidRDefault="00B701ED">
            <w:pPr>
              <w:rPr>
                <w:sz w:val="1"/>
                <w:szCs w:val="1"/>
              </w:rPr>
            </w:pPr>
          </w:p>
        </w:tc>
      </w:tr>
      <w:tr w:rsidR="00B701ED">
        <w:trPr>
          <w:trHeight w:val="21"/>
        </w:trPr>
        <w:tc>
          <w:tcPr>
            <w:tcW w:w="880" w:type="dxa"/>
            <w:tcBorders>
              <w:left w:val="single" w:sz="8" w:space="0" w:color="auto"/>
              <w:bottom w:val="single" w:sz="8" w:space="0" w:color="auto"/>
              <w:right w:val="single" w:sz="8" w:space="0" w:color="auto"/>
            </w:tcBorders>
            <w:vAlign w:val="bottom"/>
          </w:tcPr>
          <w:p w:rsidR="00B701ED" w:rsidRDefault="00B701ED">
            <w:pPr>
              <w:spacing w:line="20" w:lineRule="exact"/>
              <w:rPr>
                <w:sz w:val="1"/>
                <w:szCs w:val="1"/>
              </w:rPr>
            </w:pPr>
          </w:p>
        </w:tc>
        <w:tc>
          <w:tcPr>
            <w:tcW w:w="160" w:type="dxa"/>
            <w:vAlign w:val="bottom"/>
          </w:tcPr>
          <w:p w:rsidR="00B701ED" w:rsidRDefault="00B701ED">
            <w:pPr>
              <w:spacing w:line="20" w:lineRule="exact"/>
              <w:rPr>
                <w:sz w:val="1"/>
                <w:szCs w:val="1"/>
              </w:rPr>
            </w:pPr>
          </w:p>
        </w:tc>
        <w:tc>
          <w:tcPr>
            <w:tcW w:w="100" w:type="dxa"/>
            <w:tcBorders>
              <w:right w:val="single" w:sz="8" w:space="0" w:color="auto"/>
            </w:tcBorders>
            <w:vAlign w:val="bottom"/>
          </w:tcPr>
          <w:p w:rsidR="00B701ED" w:rsidRDefault="00B701ED">
            <w:pPr>
              <w:spacing w:line="20" w:lineRule="exact"/>
              <w:rPr>
                <w:sz w:val="1"/>
                <w:szCs w:val="1"/>
              </w:rPr>
            </w:pPr>
          </w:p>
        </w:tc>
        <w:tc>
          <w:tcPr>
            <w:tcW w:w="1460" w:type="dxa"/>
            <w:gridSpan w:val="2"/>
            <w:vMerge/>
            <w:tcBorders>
              <w:right w:val="single" w:sz="8" w:space="0" w:color="auto"/>
            </w:tcBorders>
            <w:vAlign w:val="bottom"/>
          </w:tcPr>
          <w:p w:rsidR="00B701ED" w:rsidRDefault="00B701ED">
            <w:pPr>
              <w:spacing w:line="20" w:lineRule="exact"/>
              <w:rPr>
                <w:sz w:val="1"/>
                <w:szCs w:val="1"/>
              </w:rPr>
            </w:pPr>
          </w:p>
        </w:tc>
        <w:tc>
          <w:tcPr>
            <w:tcW w:w="0" w:type="dxa"/>
            <w:vAlign w:val="bottom"/>
          </w:tcPr>
          <w:p w:rsidR="00B701ED" w:rsidRDefault="00B701ED">
            <w:pPr>
              <w:rPr>
                <w:sz w:val="1"/>
                <w:szCs w:val="1"/>
              </w:rPr>
            </w:pPr>
          </w:p>
        </w:tc>
      </w:tr>
      <w:tr w:rsidR="00B701ED">
        <w:trPr>
          <w:trHeight w:val="43"/>
        </w:trPr>
        <w:tc>
          <w:tcPr>
            <w:tcW w:w="880" w:type="dxa"/>
            <w:vAlign w:val="bottom"/>
          </w:tcPr>
          <w:p w:rsidR="00B701ED" w:rsidRDefault="00B701ED">
            <w:pPr>
              <w:rPr>
                <w:sz w:val="3"/>
                <w:szCs w:val="3"/>
              </w:rPr>
            </w:pPr>
          </w:p>
        </w:tc>
        <w:tc>
          <w:tcPr>
            <w:tcW w:w="160" w:type="dxa"/>
            <w:vAlign w:val="bottom"/>
          </w:tcPr>
          <w:p w:rsidR="00B701ED" w:rsidRDefault="00B701ED">
            <w:pPr>
              <w:rPr>
                <w:sz w:val="3"/>
                <w:szCs w:val="3"/>
              </w:rPr>
            </w:pPr>
          </w:p>
        </w:tc>
        <w:tc>
          <w:tcPr>
            <w:tcW w:w="100" w:type="dxa"/>
            <w:tcBorders>
              <w:right w:val="single" w:sz="8" w:space="0" w:color="auto"/>
            </w:tcBorders>
            <w:vAlign w:val="bottom"/>
          </w:tcPr>
          <w:p w:rsidR="00B701ED" w:rsidRDefault="00B701ED">
            <w:pPr>
              <w:rPr>
                <w:sz w:val="3"/>
                <w:szCs w:val="3"/>
              </w:rPr>
            </w:pPr>
          </w:p>
        </w:tc>
        <w:tc>
          <w:tcPr>
            <w:tcW w:w="1460" w:type="dxa"/>
            <w:gridSpan w:val="2"/>
            <w:vMerge/>
            <w:tcBorders>
              <w:right w:val="single" w:sz="8" w:space="0" w:color="auto"/>
            </w:tcBorders>
            <w:vAlign w:val="bottom"/>
          </w:tcPr>
          <w:p w:rsidR="00B701ED" w:rsidRDefault="00B701ED">
            <w:pPr>
              <w:rPr>
                <w:sz w:val="3"/>
                <w:szCs w:val="3"/>
              </w:rPr>
            </w:pPr>
          </w:p>
        </w:tc>
        <w:tc>
          <w:tcPr>
            <w:tcW w:w="0" w:type="dxa"/>
            <w:vAlign w:val="bottom"/>
          </w:tcPr>
          <w:p w:rsidR="00B701ED" w:rsidRDefault="00B701ED">
            <w:pPr>
              <w:rPr>
                <w:sz w:val="1"/>
                <w:szCs w:val="1"/>
              </w:rPr>
            </w:pPr>
          </w:p>
        </w:tc>
      </w:tr>
      <w:tr w:rsidR="00B701ED">
        <w:trPr>
          <w:trHeight w:val="55"/>
        </w:trPr>
        <w:tc>
          <w:tcPr>
            <w:tcW w:w="880" w:type="dxa"/>
            <w:vAlign w:val="bottom"/>
          </w:tcPr>
          <w:p w:rsidR="00B701ED" w:rsidRDefault="00B701ED">
            <w:pPr>
              <w:rPr>
                <w:sz w:val="4"/>
                <w:szCs w:val="4"/>
              </w:rPr>
            </w:pPr>
          </w:p>
        </w:tc>
        <w:tc>
          <w:tcPr>
            <w:tcW w:w="160" w:type="dxa"/>
            <w:vAlign w:val="bottom"/>
          </w:tcPr>
          <w:p w:rsidR="00B701ED" w:rsidRDefault="00B701ED">
            <w:pPr>
              <w:rPr>
                <w:sz w:val="4"/>
                <w:szCs w:val="4"/>
              </w:rPr>
            </w:pPr>
          </w:p>
        </w:tc>
        <w:tc>
          <w:tcPr>
            <w:tcW w:w="100" w:type="dxa"/>
            <w:tcBorders>
              <w:right w:val="single" w:sz="8" w:space="0" w:color="auto"/>
            </w:tcBorders>
            <w:vAlign w:val="bottom"/>
          </w:tcPr>
          <w:p w:rsidR="00B701ED" w:rsidRDefault="00B701ED">
            <w:pPr>
              <w:rPr>
                <w:sz w:val="4"/>
                <w:szCs w:val="4"/>
              </w:rPr>
            </w:pPr>
          </w:p>
        </w:tc>
        <w:tc>
          <w:tcPr>
            <w:tcW w:w="740" w:type="dxa"/>
            <w:tcBorders>
              <w:bottom w:val="single" w:sz="8" w:space="0" w:color="auto"/>
            </w:tcBorders>
            <w:vAlign w:val="bottom"/>
          </w:tcPr>
          <w:p w:rsidR="00B701ED" w:rsidRDefault="00B701ED">
            <w:pPr>
              <w:rPr>
                <w:sz w:val="4"/>
                <w:szCs w:val="4"/>
              </w:rPr>
            </w:pPr>
          </w:p>
        </w:tc>
        <w:tc>
          <w:tcPr>
            <w:tcW w:w="720" w:type="dxa"/>
            <w:tcBorders>
              <w:bottom w:val="single" w:sz="8" w:space="0" w:color="auto"/>
              <w:right w:val="single" w:sz="8" w:space="0" w:color="auto"/>
            </w:tcBorders>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107"/>
        </w:trPr>
        <w:tc>
          <w:tcPr>
            <w:tcW w:w="880" w:type="dxa"/>
            <w:vAlign w:val="bottom"/>
          </w:tcPr>
          <w:p w:rsidR="00B701ED" w:rsidRDefault="00B701ED">
            <w:pPr>
              <w:rPr>
                <w:sz w:val="9"/>
                <w:szCs w:val="9"/>
              </w:rPr>
            </w:pPr>
          </w:p>
        </w:tc>
        <w:tc>
          <w:tcPr>
            <w:tcW w:w="160" w:type="dxa"/>
            <w:vAlign w:val="bottom"/>
          </w:tcPr>
          <w:p w:rsidR="00B701ED" w:rsidRDefault="00B701ED">
            <w:pPr>
              <w:rPr>
                <w:sz w:val="9"/>
                <w:szCs w:val="9"/>
              </w:rPr>
            </w:pPr>
          </w:p>
        </w:tc>
        <w:tc>
          <w:tcPr>
            <w:tcW w:w="100" w:type="dxa"/>
            <w:vAlign w:val="bottom"/>
          </w:tcPr>
          <w:p w:rsidR="00B701ED" w:rsidRDefault="00B701ED">
            <w:pPr>
              <w:rPr>
                <w:sz w:val="9"/>
                <w:szCs w:val="9"/>
              </w:rPr>
            </w:pPr>
          </w:p>
        </w:tc>
        <w:tc>
          <w:tcPr>
            <w:tcW w:w="740" w:type="dxa"/>
            <w:tcBorders>
              <w:right w:val="single" w:sz="8" w:space="0" w:color="auto"/>
            </w:tcBorders>
            <w:vAlign w:val="bottom"/>
          </w:tcPr>
          <w:p w:rsidR="00B701ED" w:rsidRDefault="00B701ED">
            <w:pPr>
              <w:rPr>
                <w:sz w:val="9"/>
                <w:szCs w:val="9"/>
              </w:rPr>
            </w:pPr>
          </w:p>
        </w:tc>
        <w:tc>
          <w:tcPr>
            <w:tcW w:w="720" w:type="dxa"/>
            <w:vAlign w:val="bottom"/>
          </w:tcPr>
          <w:p w:rsidR="00B701ED" w:rsidRDefault="00B701ED">
            <w:pPr>
              <w:rPr>
                <w:sz w:val="9"/>
                <w:szCs w:val="9"/>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145216" behindDoc="1" locked="0" layoutInCell="0" allowOverlap="1" wp14:anchorId="1C89C863" wp14:editId="6CD949A4">
            <wp:simplePos x="0" y="0"/>
            <wp:positionH relativeFrom="column">
              <wp:posOffset>456565</wp:posOffset>
            </wp:positionH>
            <wp:positionV relativeFrom="paragraph">
              <wp:posOffset>-259715</wp:posOffset>
            </wp:positionV>
            <wp:extent cx="2656205" cy="130556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extLst/>
                    </a:blip>
                    <a:srcRect/>
                    <a:stretch>
                      <a:fillRect/>
                    </a:stretch>
                  </pic:blipFill>
                  <pic:spPr bwMode="auto">
                    <a:xfrm>
                      <a:off x="0" y="0"/>
                      <a:ext cx="2656205" cy="1305560"/>
                    </a:xfrm>
                    <a:prstGeom prst="rect">
                      <a:avLst/>
                    </a:prstGeom>
                    <a:noFill/>
                  </pic:spPr>
                </pic:pic>
              </a:graphicData>
            </a:graphic>
          </wp:anchor>
        </w:drawing>
      </w:r>
    </w:p>
    <w:p w:rsidR="00B701ED" w:rsidRDefault="00B701ED">
      <w:pPr>
        <w:spacing w:line="83" w:lineRule="exact"/>
        <w:rPr>
          <w:sz w:val="20"/>
          <w:szCs w:val="20"/>
        </w:rPr>
      </w:pPr>
    </w:p>
    <w:tbl>
      <w:tblPr>
        <w:tblW w:w="0" w:type="auto"/>
        <w:tblInd w:w="800" w:type="dxa"/>
        <w:tblLayout w:type="fixed"/>
        <w:tblCellMar>
          <w:left w:w="0" w:type="dxa"/>
          <w:right w:w="0" w:type="dxa"/>
        </w:tblCellMar>
        <w:tblLook w:val="04A0" w:firstRow="1" w:lastRow="0" w:firstColumn="1" w:lastColumn="0" w:noHBand="0" w:noVBand="1"/>
      </w:tblPr>
      <w:tblGrid>
        <w:gridCol w:w="1200"/>
        <w:gridCol w:w="1140"/>
        <w:gridCol w:w="1680"/>
      </w:tblGrid>
      <w:tr w:rsidR="00B701ED">
        <w:trPr>
          <w:trHeight w:val="180"/>
        </w:trPr>
        <w:tc>
          <w:tcPr>
            <w:tcW w:w="1200" w:type="dxa"/>
            <w:vAlign w:val="bottom"/>
          </w:tcPr>
          <w:p w:rsidR="00B701ED" w:rsidRDefault="003564B6">
            <w:pPr>
              <w:rPr>
                <w:sz w:val="20"/>
                <w:szCs w:val="20"/>
              </w:rPr>
            </w:pPr>
            <w:r>
              <w:rPr>
                <w:rFonts w:ascii="Arial" w:eastAsia="Arial" w:hAnsi="Arial" w:cs="Arial"/>
                <w:sz w:val="14"/>
                <w:szCs w:val="14"/>
              </w:rPr>
              <w:t>Weight</w:t>
            </w:r>
          </w:p>
        </w:tc>
        <w:tc>
          <w:tcPr>
            <w:tcW w:w="1140" w:type="dxa"/>
            <w:vAlign w:val="bottom"/>
          </w:tcPr>
          <w:p w:rsidR="00B701ED" w:rsidRDefault="003564B6">
            <w:pPr>
              <w:ind w:left="270"/>
              <w:jc w:val="center"/>
              <w:rPr>
                <w:sz w:val="20"/>
                <w:szCs w:val="20"/>
              </w:rPr>
            </w:pPr>
            <w:r>
              <w:rPr>
                <w:rFonts w:ascii="Arial" w:eastAsia="Arial" w:hAnsi="Arial" w:cs="Arial"/>
                <w:w w:val="98"/>
                <w:sz w:val="14"/>
                <w:szCs w:val="14"/>
              </w:rPr>
              <w:t>Predictions</w:t>
            </w:r>
          </w:p>
        </w:tc>
        <w:tc>
          <w:tcPr>
            <w:tcW w:w="1680" w:type="dxa"/>
            <w:vAlign w:val="bottom"/>
          </w:tcPr>
          <w:p w:rsidR="00B701ED" w:rsidRDefault="003564B6">
            <w:pPr>
              <w:ind w:left="850"/>
              <w:jc w:val="center"/>
              <w:rPr>
                <w:sz w:val="20"/>
                <w:szCs w:val="20"/>
              </w:rPr>
            </w:pPr>
            <w:r>
              <w:rPr>
                <w:rFonts w:ascii="Arial" w:eastAsia="Arial" w:hAnsi="Arial" w:cs="Arial"/>
                <w:sz w:val="14"/>
                <w:szCs w:val="14"/>
              </w:rPr>
              <w:t>True targets</w:t>
            </w:r>
          </w:p>
        </w:tc>
      </w:tr>
      <w:tr w:rsidR="00B701ED">
        <w:trPr>
          <w:trHeight w:val="204"/>
        </w:trPr>
        <w:tc>
          <w:tcPr>
            <w:tcW w:w="1200" w:type="dxa"/>
            <w:vAlign w:val="bottom"/>
          </w:tcPr>
          <w:p w:rsidR="00B701ED" w:rsidRDefault="003564B6">
            <w:pPr>
              <w:ind w:left="20"/>
              <w:rPr>
                <w:sz w:val="20"/>
                <w:szCs w:val="20"/>
              </w:rPr>
            </w:pPr>
            <w:r>
              <w:rPr>
                <w:rFonts w:ascii="Arial" w:eastAsia="Arial" w:hAnsi="Arial" w:cs="Arial"/>
                <w:sz w:val="14"/>
                <w:szCs w:val="14"/>
              </w:rPr>
              <w:t>update</w:t>
            </w:r>
          </w:p>
        </w:tc>
        <w:tc>
          <w:tcPr>
            <w:tcW w:w="1140" w:type="dxa"/>
            <w:vAlign w:val="bottom"/>
          </w:tcPr>
          <w:p w:rsidR="00B701ED" w:rsidRDefault="003564B6">
            <w:pPr>
              <w:ind w:left="270"/>
              <w:jc w:val="center"/>
              <w:rPr>
                <w:sz w:val="20"/>
                <w:szCs w:val="20"/>
              </w:rPr>
            </w:pPr>
            <w:r>
              <w:rPr>
                <w:rFonts w:ascii="Arial" w:eastAsia="Arial" w:hAnsi="Arial" w:cs="Arial"/>
                <w:w w:val="99"/>
                <w:sz w:val="14"/>
                <w:szCs w:val="14"/>
              </w:rPr>
              <w:t>Y'</w:t>
            </w:r>
          </w:p>
        </w:tc>
        <w:tc>
          <w:tcPr>
            <w:tcW w:w="1680" w:type="dxa"/>
            <w:vAlign w:val="bottom"/>
          </w:tcPr>
          <w:p w:rsidR="00B701ED" w:rsidRDefault="003564B6">
            <w:pPr>
              <w:ind w:left="870"/>
              <w:jc w:val="center"/>
              <w:rPr>
                <w:sz w:val="20"/>
                <w:szCs w:val="20"/>
              </w:rPr>
            </w:pPr>
            <w:r>
              <w:rPr>
                <w:rFonts w:ascii="Arial" w:eastAsia="Arial" w:hAnsi="Arial" w:cs="Arial"/>
                <w:sz w:val="14"/>
                <w:szCs w:val="14"/>
              </w:rPr>
              <w:t>Y</w:t>
            </w:r>
          </w:p>
        </w:tc>
      </w:tr>
      <w:tr w:rsidR="00B701ED">
        <w:trPr>
          <w:trHeight w:val="496"/>
        </w:trPr>
        <w:tc>
          <w:tcPr>
            <w:tcW w:w="1200" w:type="dxa"/>
            <w:vAlign w:val="bottom"/>
          </w:tcPr>
          <w:p w:rsidR="00B701ED" w:rsidRDefault="003564B6">
            <w:pPr>
              <w:ind w:left="200"/>
              <w:rPr>
                <w:sz w:val="20"/>
                <w:szCs w:val="20"/>
              </w:rPr>
            </w:pPr>
            <w:r>
              <w:rPr>
                <w:rFonts w:ascii="Arial" w:eastAsia="Arial" w:hAnsi="Arial" w:cs="Arial"/>
                <w:sz w:val="14"/>
                <w:szCs w:val="14"/>
              </w:rPr>
              <w:t>Optimizer</w:t>
            </w:r>
          </w:p>
        </w:tc>
        <w:tc>
          <w:tcPr>
            <w:tcW w:w="1140" w:type="dxa"/>
            <w:vAlign w:val="bottom"/>
          </w:tcPr>
          <w:p w:rsidR="00B701ED" w:rsidRDefault="00B701ED">
            <w:pPr>
              <w:rPr>
                <w:sz w:val="24"/>
                <w:szCs w:val="24"/>
              </w:rPr>
            </w:pPr>
          </w:p>
        </w:tc>
        <w:tc>
          <w:tcPr>
            <w:tcW w:w="1680" w:type="dxa"/>
            <w:vAlign w:val="bottom"/>
          </w:tcPr>
          <w:p w:rsidR="00B701ED" w:rsidRDefault="003564B6">
            <w:pPr>
              <w:ind w:left="40"/>
              <w:rPr>
                <w:sz w:val="20"/>
                <w:szCs w:val="20"/>
              </w:rPr>
            </w:pPr>
            <w:r>
              <w:rPr>
                <w:rFonts w:ascii="Arial" w:eastAsia="Arial" w:hAnsi="Arial" w:cs="Arial"/>
                <w:sz w:val="14"/>
                <w:szCs w:val="14"/>
              </w:rPr>
              <w:t>Loss function</w:t>
            </w:r>
          </w:p>
        </w:tc>
      </w:tr>
    </w:tbl>
    <w:p w:rsidR="00B701ED" w:rsidRDefault="00B701ED">
      <w:pPr>
        <w:spacing w:line="273" w:lineRule="exact"/>
        <w:rPr>
          <w:sz w:val="20"/>
          <w:szCs w:val="20"/>
        </w:rPr>
      </w:pPr>
    </w:p>
    <w:p w:rsidR="00B701ED" w:rsidRDefault="003564B6">
      <w:pPr>
        <w:tabs>
          <w:tab w:val="left" w:pos="5780"/>
        </w:tabs>
        <w:ind w:left="4900"/>
        <w:rPr>
          <w:sz w:val="20"/>
          <w:szCs w:val="20"/>
        </w:rPr>
      </w:pPr>
      <w:r>
        <w:rPr>
          <w:rFonts w:ascii="Arial" w:eastAsia="Arial" w:hAnsi="Arial" w:cs="Arial"/>
          <w:color w:val="656565"/>
          <w:sz w:val="16"/>
          <w:szCs w:val="16"/>
        </w:rPr>
        <w:t>Figure 3.1</w:t>
      </w:r>
      <w:r>
        <w:rPr>
          <w:rFonts w:ascii="Arial" w:eastAsia="Arial" w:hAnsi="Arial" w:cs="Arial"/>
          <w:color w:val="656565"/>
          <w:sz w:val="16"/>
          <w:szCs w:val="16"/>
        </w:rPr>
        <w:tab/>
        <w:t>Relationship between the</w:t>
      </w:r>
    </w:p>
    <w:p w:rsidR="00B701ED" w:rsidRDefault="003564B6">
      <w:pPr>
        <w:spacing w:line="184" w:lineRule="auto"/>
        <w:ind w:left="3260"/>
        <w:rPr>
          <w:sz w:val="20"/>
          <w:szCs w:val="20"/>
        </w:rPr>
      </w:pPr>
      <w:r>
        <w:rPr>
          <w:rFonts w:ascii="Arial" w:eastAsia="Arial" w:hAnsi="Arial" w:cs="Arial"/>
          <w:sz w:val="9"/>
          <w:szCs w:val="9"/>
        </w:rPr>
        <w:t>Loss score</w:t>
      </w:r>
    </w:p>
    <w:p w:rsidR="00B701ED" w:rsidRDefault="003564B6">
      <w:pPr>
        <w:spacing w:line="192" w:lineRule="auto"/>
        <w:ind w:left="4900"/>
        <w:rPr>
          <w:sz w:val="20"/>
          <w:szCs w:val="20"/>
        </w:rPr>
      </w:pPr>
      <w:r>
        <w:rPr>
          <w:rFonts w:ascii="Arial" w:eastAsia="Arial" w:hAnsi="Arial" w:cs="Arial"/>
          <w:color w:val="656565"/>
          <w:sz w:val="16"/>
          <w:szCs w:val="16"/>
        </w:rPr>
        <w:t>network, layers, loss function, and optimizer</w:t>
      </w:r>
    </w:p>
    <w:p w:rsidR="00B701ED" w:rsidRDefault="00B701ED">
      <w:pPr>
        <w:spacing w:line="374" w:lineRule="exact"/>
        <w:rPr>
          <w:sz w:val="20"/>
          <w:szCs w:val="20"/>
        </w:rPr>
      </w:pPr>
    </w:p>
    <w:p w:rsidR="00B701ED" w:rsidRDefault="003564B6">
      <w:pPr>
        <w:ind w:left="720"/>
        <w:rPr>
          <w:sz w:val="20"/>
          <w:szCs w:val="20"/>
        </w:rPr>
      </w:pPr>
      <w:r>
        <w:rPr>
          <w:rFonts w:eastAsia="Times New Roman"/>
          <w:color w:val="262626"/>
          <w:sz w:val="20"/>
          <w:szCs w:val="20"/>
        </w:rPr>
        <w:t>Let’s take a closer look at layers, networks, loss functions, and optimizers.</w:t>
      </w:r>
    </w:p>
    <w:p w:rsidR="00B701ED" w:rsidRDefault="00B701ED">
      <w:pPr>
        <w:spacing w:line="207"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3.1.1</w:t>
      </w:r>
      <w:r>
        <w:rPr>
          <w:sz w:val="20"/>
          <w:szCs w:val="20"/>
        </w:rPr>
        <w:tab/>
      </w:r>
      <w:r>
        <w:rPr>
          <w:rFonts w:ascii="Arial" w:eastAsia="Arial" w:hAnsi="Arial" w:cs="Arial"/>
          <w:i/>
          <w:iCs/>
          <w:color w:val="476B85"/>
          <w:sz w:val="20"/>
          <w:szCs w:val="20"/>
        </w:rPr>
        <w:t>Layers: the building blocks of deep learning</w:t>
      </w:r>
    </w:p>
    <w:p w:rsidR="00B701ED" w:rsidRDefault="00B701ED">
      <w:pPr>
        <w:spacing w:line="10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The fundamental data structure in neural networks is the </w:t>
      </w:r>
      <w:r>
        <w:rPr>
          <w:rFonts w:eastAsia="Times New Roman"/>
          <w:i/>
          <w:iCs/>
          <w:color w:val="262626"/>
          <w:sz w:val="20"/>
          <w:szCs w:val="20"/>
        </w:rPr>
        <w:t>layer</w:t>
      </w:r>
      <w:r>
        <w:rPr>
          <w:rFonts w:eastAsia="Times New Roman"/>
          <w:color w:val="262626"/>
          <w:sz w:val="20"/>
          <w:szCs w:val="20"/>
        </w:rPr>
        <w:t>, to which you were introduced in chapter 2. A layer is a data-processing module that takes as input one or more tensors and that outputs one or more tensors. Some layers are stateless, but more</w:t>
      </w:r>
      <w:r>
        <w:rPr>
          <w:rFonts w:eastAsia="Times New Roman"/>
          <w:color w:val="262626"/>
          <w:sz w:val="20"/>
          <w:szCs w:val="20"/>
        </w:rPr>
        <w:t xml:space="preserve"> frequently layers have a state: the layer’s </w:t>
      </w:r>
      <w:r>
        <w:rPr>
          <w:rFonts w:eastAsia="Times New Roman"/>
          <w:i/>
          <w:iCs/>
          <w:color w:val="262626"/>
          <w:sz w:val="20"/>
          <w:szCs w:val="20"/>
        </w:rPr>
        <w:t>weights</w:t>
      </w:r>
      <w:r>
        <w:rPr>
          <w:rFonts w:eastAsia="Times New Roman"/>
          <w:color w:val="262626"/>
          <w:sz w:val="20"/>
          <w:szCs w:val="20"/>
        </w:rPr>
        <w:t xml:space="preserve">, one or several tensors learned with stochastic gradient descent, which together contain the network’s </w:t>
      </w:r>
      <w:r>
        <w:rPr>
          <w:rFonts w:eastAsia="Times New Roman"/>
          <w:i/>
          <w:iCs/>
          <w:color w:val="262626"/>
          <w:sz w:val="20"/>
          <w:szCs w:val="20"/>
        </w:rPr>
        <w:t>knowledge</w:t>
      </w:r>
      <w:r>
        <w:rPr>
          <w:rFonts w:eastAsia="Times New Roman"/>
          <w:color w:val="262626"/>
          <w:sz w:val="20"/>
          <w:szCs w:val="20"/>
        </w:rPr>
        <w:t>.</w:t>
      </w:r>
    </w:p>
    <w:p w:rsidR="00B701ED" w:rsidRDefault="00B701ED">
      <w:pPr>
        <w:spacing w:line="1" w:lineRule="exact"/>
        <w:rPr>
          <w:sz w:val="20"/>
          <w:szCs w:val="20"/>
        </w:rPr>
      </w:pPr>
    </w:p>
    <w:p w:rsidR="00B701ED" w:rsidRDefault="003564B6">
      <w:pPr>
        <w:spacing w:line="280" w:lineRule="auto"/>
        <w:ind w:left="720" w:firstLine="282"/>
        <w:jc w:val="both"/>
        <w:rPr>
          <w:sz w:val="20"/>
          <w:szCs w:val="20"/>
        </w:rPr>
      </w:pPr>
      <w:r>
        <w:rPr>
          <w:rFonts w:eastAsia="Times New Roman"/>
          <w:color w:val="262626"/>
          <w:sz w:val="19"/>
          <w:szCs w:val="19"/>
        </w:rPr>
        <w:t xml:space="preserve">Different layers are appropriate for different tensor formats and different types of data processing. For instance, simple vector data, stored in </w:t>
      </w:r>
      <w:r>
        <w:rPr>
          <w:rFonts w:eastAsia="Times New Roman"/>
          <w:color w:val="262626"/>
          <w:sz w:val="17"/>
          <w:szCs w:val="17"/>
        </w:rPr>
        <w:t>2D</w:t>
      </w:r>
      <w:r>
        <w:rPr>
          <w:rFonts w:eastAsia="Times New Roman"/>
          <w:color w:val="262626"/>
          <w:sz w:val="19"/>
          <w:szCs w:val="19"/>
        </w:rPr>
        <w:t xml:space="preserve"> tensors of shape </w:t>
      </w:r>
      <w:r>
        <w:rPr>
          <w:rFonts w:ascii="Courier New" w:eastAsia="Courier New" w:hAnsi="Courier New" w:cs="Courier New"/>
          <w:color w:val="262626"/>
          <w:sz w:val="17"/>
          <w:szCs w:val="17"/>
        </w:rPr>
        <w:t>(samples,</w:t>
      </w:r>
      <w:r>
        <w:rPr>
          <w:rFonts w:eastAsia="Times New Roman"/>
          <w:color w:val="262626"/>
          <w:sz w:val="19"/>
          <w:szCs w:val="19"/>
        </w:rPr>
        <w:t xml:space="preserve"> </w:t>
      </w:r>
      <w:r>
        <w:rPr>
          <w:rFonts w:ascii="Courier New" w:eastAsia="Courier New" w:hAnsi="Courier New" w:cs="Courier New"/>
          <w:color w:val="262626"/>
          <w:sz w:val="17"/>
          <w:szCs w:val="17"/>
        </w:rPr>
        <w:t>features)</w:t>
      </w:r>
      <w:r>
        <w:rPr>
          <w:rFonts w:eastAsia="Times New Roman"/>
          <w:color w:val="262626"/>
          <w:sz w:val="18"/>
          <w:szCs w:val="18"/>
        </w:rPr>
        <w:t>, is often processed by</w:t>
      </w:r>
      <w:r>
        <w:rPr>
          <w:rFonts w:ascii="Courier New" w:eastAsia="Courier New" w:hAnsi="Courier New" w:cs="Courier New"/>
          <w:color w:val="262626"/>
          <w:sz w:val="17"/>
          <w:szCs w:val="17"/>
        </w:rPr>
        <w:t xml:space="preserve"> </w:t>
      </w:r>
      <w:r>
        <w:rPr>
          <w:rFonts w:eastAsia="Times New Roman"/>
          <w:i/>
          <w:iCs/>
          <w:color w:val="262626"/>
          <w:sz w:val="18"/>
          <w:szCs w:val="18"/>
        </w:rPr>
        <w:t>densely connected</w:t>
      </w:r>
      <w:r>
        <w:rPr>
          <w:rFonts w:ascii="Courier New" w:eastAsia="Courier New" w:hAnsi="Courier New" w:cs="Courier New"/>
          <w:color w:val="262626"/>
          <w:sz w:val="17"/>
          <w:szCs w:val="17"/>
        </w:rPr>
        <w:t xml:space="preserve"> </w:t>
      </w:r>
      <w:r>
        <w:rPr>
          <w:rFonts w:eastAsia="Times New Roman"/>
          <w:color w:val="262626"/>
          <w:sz w:val="18"/>
          <w:szCs w:val="18"/>
        </w:rPr>
        <w:t>layers, also called</w:t>
      </w:r>
      <w:r>
        <w:rPr>
          <w:rFonts w:ascii="Courier New" w:eastAsia="Courier New" w:hAnsi="Courier New" w:cs="Courier New"/>
          <w:color w:val="262626"/>
          <w:sz w:val="17"/>
          <w:szCs w:val="17"/>
        </w:rPr>
        <w:t xml:space="preserve"> </w:t>
      </w:r>
      <w:r>
        <w:rPr>
          <w:rFonts w:eastAsia="Times New Roman"/>
          <w:i/>
          <w:iCs/>
          <w:color w:val="262626"/>
          <w:sz w:val="18"/>
          <w:szCs w:val="18"/>
        </w:rPr>
        <w:t>fully con</w:t>
      </w:r>
      <w:r>
        <w:rPr>
          <w:rFonts w:eastAsia="Times New Roman"/>
          <w:i/>
          <w:iCs/>
          <w:color w:val="262626"/>
          <w:sz w:val="18"/>
          <w:szCs w:val="18"/>
        </w:rPr>
        <w:t>nected</w:t>
      </w:r>
      <w:r>
        <w:rPr>
          <w:rFonts w:ascii="Courier New" w:eastAsia="Courier New" w:hAnsi="Courier New" w:cs="Courier New"/>
          <w:color w:val="262626"/>
          <w:sz w:val="17"/>
          <w:szCs w:val="17"/>
        </w:rPr>
        <w:t xml:space="preserve"> </w:t>
      </w:r>
      <w:r>
        <w:rPr>
          <w:rFonts w:eastAsia="Times New Roman"/>
          <w:color w:val="262626"/>
          <w:sz w:val="18"/>
          <w:szCs w:val="18"/>
        </w:rPr>
        <w:t>or</w:t>
      </w:r>
      <w:r>
        <w:rPr>
          <w:rFonts w:ascii="Courier New" w:eastAsia="Courier New" w:hAnsi="Courier New" w:cs="Courier New"/>
          <w:color w:val="262626"/>
          <w:sz w:val="17"/>
          <w:szCs w:val="17"/>
        </w:rPr>
        <w:t xml:space="preserve"> </w:t>
      </w:r>
      <w:r>
        <w:rPr>
          <w:rFonts w:eastAsia="Times New Roman"/>
          <w:i/>
          <w:iCs/>
          <w:color w:val="262626"/>
          <w:sz w:val="18"/>
          <w:szCs w:val="18"/>
        </w:rPr>
        <w:t>dense</w:t>
      </w:r>
      <w:r>
        <w:rPr>
          <w:rFonts w:ascii="Courier New" w:eastAsia="Courier New" w:hAnsi="Courier New" w:cs="Courier New"/>
          <w:color w:val="262626"/>
          <w:sz w:val="17"/>
          <w:szCs w:val="17"/>
        </w:rPr>
        <w:t xml:space="preserve"> </w:t>
      </w:r>
      <w:r>
        <w:rPr>
          <w:rFonts w:eastAsia="Times New Roman"/>
          <w:color w:val="262626"/>
          <w:sz w:val="18"/>
          <w:szCs w:val="18"/>
        </w:rPr>
        <w:t xml:space="preserve">layers (the </w:t>
      </w:r>
      <w:r>
        <w:rPr>
          <w:rFonts w:ascii="Courier New" w:eastAsia="Courier New" w:hAnsi="Courier New" w:cs="Courier New"/>
          <w:color w:val="262626"/>
          <w:sz w:val="17"/>
          <w:szCs w:val="17"/>
        </w:rPr>
        <w:t>Dense</w:t>
      </w:r>
      <w:r>
        <w:rPr>
          <w:rFonts w:eastAsia="Times New Roman"/>
          <w:color w:val="262626"/>
          <w:sz w:val="18"/>
          <w:szCs w:val="18"/>
        </w:rPr>
        <w:t xml:space="preserve"> class in Keras). Sequence data, stored in </w:t>
      </w:r>
      <w:r>
        <w:rPr>
          <w:rFonts w:eastAsia="Times New Roman"/>
          <w:color w:val="262626"/>
          <w:sz w:val="17"/>
          <w:szCs w:val="17"/>
        </w:rPr>
        <w:t>3D</w:t>
      </w:r>
      <w:r>
        <w:rPr>
          <w:rFonts w:eastAsia="Times New Roman"/>
          <w:color w:val="262626"/>
          <w:sz w:val="18"/>
          <w:szCs w:val="18"/>
        </w:rPr>
        <w:t xml:space="preserve"> tensors of shape </w:t>
      </w:r>
      <w:r>
        <w:rPr>
          <w:rFonts w:ascii="Courier New" w:eastAsia="Courier New" w:hAnsi="Courier New" w:cs="Courier New"/>
          <w:color w:val="262626"/>
          <w:sz w:val="17"/>
          <w:szCs w:val="17"/>
        </w:rPr>
        <w:t>(samples,</w:t>
      </w:r>
      <w:r>
        <w:rPr>
          <w:rFonts w:eastAsia="Times New Roman"/>
          <w:color w:val="262626"/>
          <w:sz w:val="18"/>
          <w:szCs w:val="18"/>
        </w:rPr>
        <w:t xml:space="preserve"> </w:t>
      </w:r>
      <w:r>
        <w:rPr>
          <w:rFonts w:ascii="Courier New" w:eastAsia="Courier New" w:hAnsi="Courier New" w:cs="Courier New"/>
          <w:color w:val="262626"/>
          <w:sz w:val="17"/>
          <w:szCs w:val="17"/>
        </w:rPr>
        <w:t>timesteps, features)</w:t>
      </w:r>
      <w:r>
        <w:rPr>
          <w:rFonts w:eastAsia="Times New Roman"/>
          <w:color w:val="262626"/>
          <w:sz w:val="18"/>
          <w:szCs w:val="18"/>
        </w:rPr>
        <w:t>, is typically processed by</w:t>
      </w:r>
      <w:r>
        <w:rPr>
          <w:rFonts w:ascii="Courier New" w:eastAsia="Courier New" w:hAnsi="Courier New" w:cs="Courier New"/>
          <w:color w:val="262626"/>
          <w:sz w:val="17"/>
          <w:szCs w:val="17"/>
        </w:rPr>
        <w:t xml:space="preserve"> </w:t>
      </w:r>
      <w:r>
        <w:rPr>
          <w:rFonts w:eastAsia="Times New Roman"/>
          <w:i/>
          <w:iCs/>
          <w:color w:val="262626"/>
          <w:sz w:val="18"/>
          <w:szCs w:val="18"/>
        </w:rPr>
        <w:t>recurrent</w:t>
      </w:r>
      <w:r>
        <w:rPr>
          <w:rFonts w:ascii="Courier New" w:eastAsia="Courier New" w:hAnsi="Courier New" w:cs="Courier New"/>
          <w:color w:val="262626"/>
          <w:sz w:val="17"/>
          <w:szCs w:val="17"/>
        </w:rPr>
        <w:t xml:space="preserve"> </w:t>
      </w:r>
      <w:r>
        <w:rPr>
          <w:rFonts w:eastAsia="Times New Roman"/>
          <w:color w:val="262626"/>
          <w:sz w:val="18"/>
          <w:szCs w:val="18"/>
        </w:rPr>
        <w:t>layers such as an</w:t>
      </w:r>
      <w:r>
        <w:rPr>
          <w:rFonts w:ascii="Courier New" w:eastAsia="Courier New" w:hAnsi="Courier New" w:cs="Courier New"/>
          <w:color w:val="262626"/>
          <w:sz w:val="17"/>
          <w:szCs w:val="17"/>
        </w:rPr>
        <w:t xml:space="preserve"> LSTM </w:t>
      </w:r>
      <w:r>
        <w:rPr>
          <w:rFonts w:eastAsia="Times New Roman"/>
          <w:color w:val="262626"/>
          <w:sz w:val="18"/>
          <w:szCs w:val="18"/>
        </w:rPr>
        <w:t>layer.</w:t>
      </w:r>
      <w:r>
        <w:rPr>
          <w:rFonts w:ascii="Courier New" w:eastAsia="Courier New" w:hAnsi="Courier New" w:cs="Courier New"/>
          <w:color w:val="262626"/>
          <w:sz w:val="17"/>
          <w:szCs w:val="17"/>
        </w:rPr>
        <w:t xml:space="preserve"> </w:t>
      </w:r>
      <w:r>
        <w:rPr>
          <w:rFonts w:eastAsia="Times New Roman"/>
          <w:color w:val="262626"/>
          <w:sz w:val="18"/>
          <w:szCs w:val="18"/>
        </w:rPr>
        <w:t xml:space="preserve">Image data, stored in </w:t>
      </w:r>
      <w:r>
        <w:rPr>
          <w:rFonts w:eastAsia="Times New Roman"/>
          <w:color w:val="262626"/>
          <w:sz w:val="17"/>
          <w:szCs w:val="17"/>
        </w:rPr>
        <w:t>4D</w:t>
      </w:r>
      <w:r>
        <w:rPr>
          <w:rFonts w:eastAsia="Times New Roman"/>
          <w:color w:val="262626"/>
          <w:sz w:val="18"/>
          <w:szCs w:val="18"/>
        </w:rPr>
        <w:t xml:space="preserve"> tensors, is usually processed by </w:t>
      </w:r>
      <w:r>
        <w:rPr>
          <w:rFonts w:eastAsia="Times New Roman"/>
          <w:color w:val="262626"/>
          <w:sz w:val="17"/>
          <w:szCs w:val="17"/>
        </w:rPr>
        <w:t>2D</w:t>
      </w:r>
      <w:r>
        <w:rPr>
          <w:rFonts w:eastAsia="Times New Roman"/>
          <w:color w:val="262626"/>
          <w:sz w:val="18"/>
          <w:szCs w:val="18"/>
        </w:rPr>
        <w:t xml:space="preserve"> c</w:t>
      </w:r>
      <w:r>
        <w:rPr>
          <w:rFonts w:eastAsia="Times New Roman"/>
          <w:color w:val="262626"/>
          <w:sz w:val="18"/>
          <w:szCs w:val="18"/>
        </w:rPr>
        <w:t>onvolution layers (</w:t>
      </w:r>
      <w:r>
        <w:rPr>
          <w:rFonts w:ascii="Courier New" w:eastAsia="Courier New" w:hAnsi="Courier New" w:cs="Courier New"/>
          <w:color w:val="262626"/>
          <w:sz w:val="17"/>
          <w:szCs w:val="17"/>
        </w:rPr>
        <w:t>Conv2D</w:t>
      </w:r>
      <w:r>
        <w:rPr>
          <w:rFonts w:eastAsia="Times New Roman"/>
          <w:color w:val="262626"/>
          <w:sz w:val="18"/>
          <w:szCs w:val="18"/>
        </w:rPr>
        <w:t>).</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48"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63" w:name="page82"/>
      <w:bookmarkEnd w:id="63"/>
    </w:p>
    <w:tbl>
      <w:tblPr>
        <w:tblW w:w="0" w:type="auto"/>
        <w:tblInd w:w="3040" w:type="dxa"/>
        <w:tblLayout w:type="fixed"/>
        <w:tblCellMar>
          <w:left w:w="0" w:type="dxa"/>
          <w:right w:w="0" w:type="dxa"/>
        </w:tblCellMar>
        <w:tblLook w:val="04A0" w:firstRow="1" w:lastRow="0" w:firstColumn="1" w:lastColumn="0" w:noHBand="0" w:noVBand="1"/>
      </w:tblPr>
      <w:tblGrid>
        <w:gridCol w:w="3500"/>
        <w:gridCol w:w="1620"/>
      </w:tblGrid>
      <w:tr w:rsidR="00B701ED">
        <w:trPr>
          <w:trHeight w:val="210"/>
        </w:trPr>
        <w:tc>
          <w:tcPr>
            <w:tcW w:w="3500" w:type="dxa"/>
            <w:vAlign w:val="bottom"/>
          </w:tcPr>
          <w:p w:rsidR="00B701ED" w:rsidRDefault="003564B6">
            <w:pPr>
              <w:rPr>
                <w:sz w:val="20"/>
                <w:szCs w:val="20"/>
              </w:rPr>
            </w:pPr>
            <w:r>
              <w:rPr>
                <w:rFonts w:eastAsia="Times New Roman"/>
                <w:b/>
                <w:bCs/>
                <w:i/>
                <w:iCs/>
                <w:color w:val="656565"/>
                <w:sz w:val="18"/>
                <w:szCs w:val="18"/>
              </w:rPr>
              <w:t>Anatomy of a neural network</w:t>
            </w:r>
          </w:p>
        </w:tc>
        <w:tc>
          <w:tcPr>
            <w:tcW w:w="1620" w:type="dxa"/>
            <w:vAlign w:val="bottom"/>
          </w:tcPr>
          <w:p w:rsidR="00B701ED" w:rsidRDefault="003564B6">
            <w:pPr>
              <w:jc w:val="right"/>
              <w:rPr>
                <w:sz w:val="20"/>
                <w:szCs w:val="20"/>
              </w:rPr>
            </w:pPr>
            <w:r>
              <w:rPr>
                <w:rFonts w:eastAsia="Times New Roman"/>
                <w:b/>
                <w:bCs/>
                <w:color w:val="656565"/>
                <w:sz w:val="18"/>
                <w:szCs w:val="18"/>
              </w:rPr>
              <w:t>59</w:t>
            </w:r>
          </w:p>
        </w:tc>
      </w:tr>
    </w:tbl>
    <w:p w:rsidR="00B701ED" w:rsidRDefault="00B701ED">
      <w:pPr>
        <w:spacing w:line="318" w:lineRule="exact"/>
        <w:rPr>
          <w:sz w:val="20"/>
          <w:szCs w:val="20"/>
        </w:rPr>
      </w:pPr>
    </w:p>
    <w:p w:rsidR="00B701ED" w:rsidRDefault="003564B6">
      <w:pPr>
        <w:spacing w:line="272" w:lineRule="auto"/>
        <w:ind w:left="720" w:firstLine="312"/>
        <w:jc w:val="both"/>
        <w:rPr>
          <w:sz w:val="20"/>
          <w:szCs w:val="20"/>
        </w:rPr>
      </w:pPr>
      <w:r>
        <w:rPr>
          <w:rFonts w:eastAsia="Times New Roman"/>
          <w:color w:val="262626"/>
          <w:sz w:val="20"/>
          <w:szCs w:val="20"/>
        </w:rPr>
        <w:t xml:space="preserve">You can think of layers as the </w:t>
      </w:r>
      <w:r>
        <w:rPr>
          <w:rFonts w:eastAsia="Times New Roman"/>
          <w:color w:val="262626"/>
          <w:sz w:val="18"/>
          <w:szCs w:val="18"/>
        </w:rPr>
        <w:t>LEGO</w:t>
      </w:r>
      <w:r>
        <w:rPr>
          <w:rFonts w:eastAsia="Times New Roman"/>
          <w:color w:val="262626"/>
          <w:sz w:val="20"/>
          <w:szCs w:val="20"/>
        </w:rPr>
        <w:t xml:space="preserve"> bricks of deep learning, a metaphor that is made explicit by frameworks like Keras. Building deep-learning models in Keras is done by clipping together compatible layers to form useful data-transformation pipe-lines. The notion of </w:t>
      </w:r>
      <w:r>
        <w:rPr>
          <w:rFonts w:eastAsia="Times New Roman"/>
          <w:i/>
          <w:iCs/>
          <w:color w:val="262626"/>
          <w:sz w:val="20"/>
          <w:szCs w:val="20"/>
        </w:rPr>
        <w:t>layer compatibility</w:t>
      </w:r>
      <w:r>
        <w:rPr>
          <w:rFonts w:eastAsia="Times New Roman"/>
          <w:color w:val="262626"/>
          <w:sz w:val="20"/>
          <w:szCs w:val="20"/>
        </w:rPr>
        <w:t xml:space="preserve"> here</w:t>
      </w:r>
      <w:r>
        <w:rPr>
          <w:rFonts w:eastAsia="Times New Roman"/>
          <w:color w:val="262626"/>
          <w:sz w:val="20"/>
          <w:szCs w:val="20"/>
        </w:rPr>
        <w:t xml:space="preserve"> refers specifically to the fact that every layer will only accept input tensors of a certain shape and will return output tensors of a cer-tain shape. Consider the following example:</w:t>
      </w:r>
    </w:p>
    <w:p w:rsidR="00B701ED" w:rsidRDefault="00B701ED">
      <w:pPr>
        <w:spacing w:line="126"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4560"/>
        <w:gridCol w:w="260"/>
        <w:gridCol w:w="20"/>
        <w:gridCol w:w="1540"/>
        <w:gridCol w:w="20"/>
      </w:tblGrid>
      <w:tr w:rsidR="00B701ED">
        <w:trPr>
          <w:trHeight w:val="94"/>
        </w:trPr>
        <w:tc>
          <w:tcPr>
            <w:tcW w:w="4820" w:type="dxa"/>
            <w:gridSpan w:val="2"/>
            <w:vMerge w:val="restart"/>
            <w:vAlign w:val="bottom"/>
          </w:tcPr>
          <w:p w:rsidR="00B701ED" w:rsidRDefault="003564B6">
            <w:pPr>
              <w:rPr>
                <w:sz w:val="20"/>
                <w:szCs w:val="20"/>
              </w:rPr>
            </w:pPr>
            <w:r>
              <w:rPr>
                <w:rFonts w:ascii="Courier New" w:eastAsia="Courier New" w:hAnsi="Courier New" w:cs="Courier New"/>
                <w:color w:val="262626"/>
                <w:sz w:val="16"/>
                <w:szCs w:val="16"/>
              </w:rPr>
              <w:t>from keras import layers</w:t>
            </w:r>
          </w:p>
        </w:tc>
        <w:tc>
          <w:tcPr>
            <w:tcW w:w="20" w:type="dxa"/>
            <w:vAlign w:val="bottom"/>
          </w:tcPr>
          <w:p w:rsidR="00B701ED" w:rsidRDefault="00B701ED">
            <w:pPr>
              <w:rPr>
                <w:sz w:val="8"/>
                <w:szCs w:val="8"/>
              </w:rPr>
            </w:pPr>
          </w:p>
        </w:tc>
        <w:tc>
          <w:tcPr>
            <w:tcW w:w="1540" w:type="dxa"/>
            <w:vMerge w:val="restart"/>
            <w:vAlign w:val="bottom"/>
          </w:tcPr>
          <w:p w:rsidR="00B701ED" w:rsidRDefault="003564B6">
            <w:pPr>
              <w:ind w:left="80"/>
              <w:rPr>
                <w:sz w:val="20"/>
                <w:szCs w:val="20"/>
              </w:rPr>
            </w:pPr>
            <w:r>
              <w:rPr>
                <w:rFonts w:ascii="Arial" w:eastAsia="Arial" w:hAnsi="Arial" w:cs="Arial"/>
                <w:b/>
                <w:bCs/>
                <w:color w:val="656565"/>
                <w:w w:val="78"/>
                <w:sz w:val="18"/>
                <w:szCs w:val="18"/>
              </w:rPr>
              <w:t>A dense layer with 32</w:t>
            </w:r>
          </w:p>
        </w:tc>
        <w:tc>
          <w:tcPr>
            <w:tcW w:w="0" w:type="dxa"/>
            <w:vAlign w:val="bottom"/>
          </w:tcPr>
          <w:p w:rsidR="00B701ED" w:rsidRDefault="00B701ED">
            <w:pPr>
              <w:rPr>
                <w:sz w:val="1"/>
                <w:szCs w:val="1"/>
              </w:rPr>
            </w:pPr>
          </w:p>
        </w:tc>
      </w:tr>
      <w:tr w:rsidR="00B701ED">
        <w:trPr>
          <w:trHeight w:val="87"/>
        </w:trPr>
        <w:tc>
          <w:tcPr>
            <w:tcW w:w="4820" w:type="dxa"/>
            <w:gridSpan w:val="2"/>
            <w:vMerge/>
            <w:vAlign w:val="bottom"/>
          </w:tcPr>
          <w:p w:rsidR="00B701ED" w:rsidRDefault="00B701ED">
            <w:pPr>
              <w:rPr>
                <w:sz w:val="7"/>
                <w:szCs w:val="7"/>
              </w:rPr>
            </w:pPr>
          </w:p>
        </w:tc>
        <w:tc>
          <w:tcPr>
            <w:tcW w:w="20" w:type="dxa"/>
            <w:shd w:val="clear" w:color="auto" w:fill="656565"/>
            <w:vAlign w:val="bottom"/>
          </w:tcPr>
          <w:p w:rsidR="00B701ED" w:rsidRDefault="00B701ED">
            <w:pPr>
              <w:rPr>
                <w:sz w:val="7"/>
                <w:szCs w:val="7"/>
              </w:rPr>
            </w:pPr>
          </w:p>
        </w:tc>
        <w:tc>
          <w:tcPr>
            <w:tcW w:w="1540" w:type="dxa"/>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65"/>
        </w:trPr>
        <w:tc>
          <w:tcPr>
            <w:tcW w:w="4560" w:type="dxa"/>
            <w:vAlign w:val="bottom"/>
          </w:tcPr>
          <w:p w:rsidR="00B701ED" w:rsidRDefault="00B701ED">
            <w:pPr>
              <w:rPr>
                <w:sz w:val="5"/>
                <w:szCs w:val="5"/>
              </w:rPr>
            </w:pPr>
          </w:p>
        </w:tc>
        <w:tc>
          <w:tcPr>
            <w:tcW w:w="260" w:type="dxa"/>
            <w:vAlign w:val="bottom"/>
          </w:tcPr>
          <w:p w:rsidR="00B701ED" w:rsidRDefault="00B701ED">
            <w:pPr>
              <w:rPr>
                <w:sz w:val="5"/>
                <w:szCs w:val="5"/>
              </w:rPr>
            </w:pPr>
          </w:p>
        </w:tc>
        <w:tc>
          <w:tcPr>
            <w:tcW w:w="20" w:type="dxa"/>
            <w:shd w:val="clear" w:color="auto" w:fill="656565"/>
            <w:vAlign w:val="bottom"/>
          </w:tcPr>
          <w:p w:rsidR="00B701ED" w:rsidRDefault="00B701ED">
            <w:pPr>
              <w:rPr>
                <w:sz w:val="5"/>
                <w:szCs w:val="5"/>
              </w:rPr>
            </w:pPr>
          </w:p>
        </w:tc>
        <w:tc>
          <w:tcPr>
            <w:tcW w:w="1540" w:type="dxa"/>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88"/>
        </w:trPr>
        <w:tc>
          <w:tcPr>
            <w:tcW w:w="4560" w:type="dxa"/>
            <w:vMerge w:val="restart"/>
            <w:vAlign w:val="bottom"/>
          </w:tcPr>
          <w:p w:rsidR="00B701ED" w:rsidRDefault="003564B6">
            <w:pPr>
              <w:rPr>
                <w:sz w:val="20"/>
                <w:szCs w:val="20"/>
              </w:rPr>
            </w:pPr>
            <w:r>
              <w:rPr>
                <w:rFonts w:ascii="Courier New" w:eastAsia="Courier New" w:hAnsi="Courier New" w:cs="Courier New"/>
                <w:color w:val="262626"/>
                <w:sz w:val="16"/>
                <w:szCs w:val="16"/>
              </w:rPr>
              <w:t xml:space="preserve">layer = </w:t>
            </w:r>
            <w:r>
              <w:rPr>
                <w:rFonts w:ascii="Courier New" w:eastAsia="Courier New" w:hAnsi="Courier New" w:cs="Courier New"/>
                <w:color w:val="262626"/>
                <w:sz w:val="16"/>
                <w:szCs w:val="16"/>
              </w:rPr>
              <w:t>layers.Dense(32, input_shape=(784,))</w:t>
            </w:r>
          </w:p>
        </w:tc>
        <w:tc>
          <w:tcPr>
            <w:tcW w:w="260" w:type="dxa"/>
            <w:tcBorders>
              <w:bottom w:val="single" w:sz="8" w:space="0" w:color="656565"/>
            </w:tcBorders>
            <w:vAlign w:val="bottom"/>
          </w:tcPr>
          <w:p w:rsidR="00B701ED" w:rsidRDefault="00B701ED">
            <w:pPr>
              <w:rPr>
                <w:sz w:val="16"/>
                <w:szCs w:val="16"/>
              </w:rPr>
            </w:pPr>
          </w:p>
        </w:tc>
        <w:tc>
          <w:tcPr>
            <w:tcW w:w="20" w:type="dxa"/>
            <w:tcBorders>
              <w:bottom w:val="single" w:sz="8" w:space="0" w:color="656565"/>
            </w:tcBorders>
            <w:shd w:val="clear" w:color="auto" w:fill="656565"/>
            <w:vAlign w:val="bottom"/>
          </w:tcPr>
          <w:p w:rsidR="00B701ED" w:rsidRDefault="00B701ED">
            <w:pPr>
              <w:rPr>
                <w:sz w:val="16"/>
                <w:szCs w:val="16"/>
              </w:rPr>
            </w:pPr>
          </w:p>
        </w:tc>
        <w:tc>
          <w:tcPr>
            <w:tcW w:w="1540" w:type="dxa"/>
            <w:vMerge w:val="restart"/>
            <w:vAlign w:val="bottom"/>
          </w:tcPr>
          <w:p w:rsidR="00B701ED" w:rsidRDefault="003564B6">
            <w:pPr>
              <w:ind w:left="80"/>
              <w:rPr>
                <w:sz w:val="20"/>
                <w:szCs w:val="20"/>
              </w:rPr>
            </w:pPr>
            <w:r>
              <w:rPr>
                <w:rFonts w:ascii="Arial" w:eastAsia="Arial" w:hAnsi="Arial" w:cs="Arial"/>
                <w:b/>
                <w:bCs/>
                <w:color w:val="656565"/>
                <w:sz w:val="18"/>
                <w:szCs w:val="18"/>
              </w:rPr>
              <w:t>output units</w:t>
            </w:r>
          </w:p>
        </w:tc>
        <w:tc>
          <w:tcPr>
            <w:tcW w:w="0" w:type="dxa"/>
            <w:vAlign w:val="bottom"/>
          </w:tcPr>
          <w:p w:rsidR="00B701ED" w:rsidRDefault="00B701ED">
            <w:pPr>
              <w:rPr>
                <w:sz w:val="1"/>
                <w:szCs w:val="1"/>
              </w:rPr>
            </w:pPr>
          </w:p>
        </w:tc>
      </w:tr>
      <w:tr w:rsidR="00B701ED">
        <w:trPr>
          <w:trHeight w:val="46"/>
        </w:trPr>
        <w:tc>
          <w:tcPr>
            <w:tcW w:w="4560" w:type="dxa"/>
            <w:vMerge/>
            <w:vAlign w:val="bottom"/>
          </w:tcPr>
          <w:p w:rsidR="00B701ED" w:rsidRDefault="00B701ED">
            <w:pPr>
              <w:rPr>
                <w:sz w:val="3"/>
                <w:szCs w:val="3"/>
              </w:rPr>
            </w:pPr>
          </w:p>
        </w:tc>
        <w:tc>
          <w:tcPr>
            <w:tcW w:w="260" w:type="dxa"/>
            <w:vAlign w:val="bottom"/>
          </w:tcPr>
          <w:p w:rsidR="00B701ED" w:rsidRDefault="00B701ED">
            <w:pPr>
              <w:rPr>
                <w:sz w:val="3"/>
                <w:szCs w:val="3"/>
              </w:rPr>
            </w:pPr>
          </w:p>
        </w:tc>
        <w:tc>
          <w:tcPr>
            <w:tcW w:w="20" w:type="dxa"/>
            <w:vAlign w:val="bottom"/>
          </w:tcPr>
          <w:p w:rsidR="00B701ED" w:rsidRDefault="00B701ED">
            <w:pPr>
              <w:rPr>
                <w:sz w:val="3"/>
                <w:szCs w:val="3"/>
              </w:rPr>
            </w:pPr>
          </w:p>
        </w:tc>
        <w:tc>
          <w:tcPr>
            <w:tcW w:w="1540" w:type="dxa"/>
            <w:vMerge/>
            <w:vAlign w:val="bottom"/>
          </w:tcPr>
          <w:p w:rsidR="00B701ED" w:rsidRDefault="00B701ED">
            <w:pPr>
              <w:rPr>
                <w:sz w:val="3"/>
                <w:szCs w:val="3"/>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146240" behindDoc="1" locked="0" layoutInCell="0" allowOverlap="1" wp14:anchorId="66EB03F3" wp14:editId="6103665B">
            <wp:simplePos x="0" y="0"/>
            <wp:positionH relativeFrom="column">
              <wp:posOffset>3283585</wp:posOffset>
            </wp:positionH>
            <wp:positionV relativeFrom="paragraph">
              <wp:posOffset>-78740</wp:posOffset>
            </wp:positionV>
            <wp:extent cx="83185" cy="7874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p>
    <w:p w:rsidR="00B701ED" w:rsidRDefault="00B701ED">
      <w:pPr>
        <w:spacing w:line="229" w:lineRule="exact"/>
        <w:rPr>
          <w:sz w:val="20"/>
          <w:szCs w:val="20"/>
        </w:rPr>
      </w:pPr>
    </w:p>
    <w:p w:rsidR="00B701ED" w:rsidRDefault="003564B6">
      <w:pPr>
        <w:spacing w:line="276" w:lineRule="auto"/>
        <w:ind w:left="720"/>
        <w:jc w:val="both"/>
        <w:rPr>
          <w:sz w:val="20"/>
          <w:szCs w:val="20"/>
        </w:rPr>
      </w:pPr>
      <w:r>
        <w:rPr>
          <w:rFonts w:eastAsia="Times New Roman"/>
          <w:color w:val="262626"/>
          <w:sz w:val="20"/>
          <w:szCs w:val="20"/>
        </w:rPr>
        <w:t xml:space="preserve">We’re creating a layer that will only accept as input </w:t>
      </w:r>
      <w:r>
        <w:rPr>
          <w:rFonts w:eastAsia="Times New Roman"/>
          <w:color w:val="262626"/>
          <w:sz w:val="18"/>
          <w:szCs w:val="18"/>
        </w:rPr>
        <w:t>2D</w:t>
      </w:r>
      <w:r>
        <w:rPr>
          <w:rFonts w:eastAsia="Times New Roman"/>
          <w:color w:val="262626"/>
          <w:sz w:val="20"/>
          <w:szCs w:val="20"/>
        </w:rPr>
        <w:t xml:space="preserve"> tensors where the first dimen-sion is 784 (axis 0, the batch dimension, is unspecified, and thus any value would be accepted). This layer will return a tensor where the first dimension has been trans-formed to be 32.</w:t>
      </w:r>
    </w:p>
    <w:p w:rsidR="00B701ED" w:rsidRDefault="00B701ED">
      <w:pPr>
        <w:spacing w:line="247" w:lineRule="exact"/>
        <w:rPr>
          <w:sz w:val="20"/>
          <w:szCs w:val="20"/>
        </w:rPr>
      </w:pPr>
    </w:p>
    <w:p w:rsidR="00B701ED" w:rsidRDefault="003564B6">
      <w:pPr>
        <w:spacing w:line="272" w:lineRule="auto"/>
        <w:ind w:left="720" w:firstLine="329"/>
        <w:jc w:val="both"/>
        <w:rPr>
          <w:sz w:val="20"/>
          <w:szCs w:val="20"/>
        </w:rPr>
      </w:pPr>
      <w:r>
        <w:rPr>
          <w:rFonts w:eastAsia="Times New Roman"/>
          <w:color w:val="262626"/>
          <w:sz w:val="20"/>
          <w:szCs w:val="20"/>
        </w:rPr>
        <w:t>Thus this layer can only be connected</w:t>
      </w:r>
      <w:r>
        <w:rPr>
          <w:rFonts w:eastAsia="Times New Roman"/>
          <w:color w:val="262626"/>
          <w:sz w:val="20"/>
          <w:szCs w:val="20"/>
        </w:rPr>
        <w:t xml:space="preserve"> to a downstream layer that expects 32-dimensional vectors as its input. When using Keras, you don’t have to worry about compatibility, because the layers you add to your models are dynamically built to match the shape of the incoming layer. For instance, </w:t>
      </w:r>
      <w:r>
        <w:rPr>
          <w:rFonts w:eastAsia="Times New Roman"/>
          <w:color w:val="262626"/>
          <w:sz w:val="20"/>
          <w:szCs w:val="20"/>
        </w:rPr>
        <w:t>suppose you write the following:</w:t>
      </w:r>
    </w:p>
    <w:p w:rsidR="00B701ED" w:rsidRDefault="00B701ED">
      <w:pPr>
        <w:spacing w:line="12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 import models</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 import layers</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 = models.Sequential()</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model.add(layers.Dense(32, input_shape=(784,)))</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model.add(layers.Dense(32))</w:t>
      </w:r>
    </w:p>
    <w:p w:rsidR="00B701ED" w:rsidRDefault="00B701ED">
      <w:pPr>
        <w:spacing w:line="249" w:lineRule="exact"/>
        <w:rPr>
          <w:sz w:val="20"/>
          <w:szCs w:val="20"/>
        </w:rPr>
      </w:pPr>
    </w:p>
    <w:p w:rsidR="00B701ED" w:rsidRDefault="003564B6">
      <w:pPr>
        <w:spacing w:line="275" w:lineRule="auto"/>
        <w:ind w:left="720"/>
        <w:rPr>
          <w:sz w:val="20"/>
          <w:szCs w:val="20"/>
        </w:rPr>
      </w:pPr>
      <w:r>
        <w:rPr>
          <w:rFonts w:eastAsia="Times New Roman"/>
          <w:color w:val="262626"/>
          <w:sz w:val="20"/>
          <w:szCs w:val="20"/>
        </w:rPr>
        <w:t xml:space="preserve">The second layer didn’t receive an input shape </w:t>
      </w:r>
      <w:r>
        <w:rPr>
          <w:rFonts w:eastAsia="Times New Roman"/>
          <w:color w:val="262626"/>
          <w:sz w:val="20"/>
          <w:szCs w:val="20"/>
        </w:rPr>
        <w:t>argument—instead, it automatically inferred its input shape as being the output shape of the layer that came before.</w:t>
      </w:r>
    </w:p>
    <w:p w:rsidR="00B701ED" w:rsidRDefault="00B701ED">
      <w:pPr>
        <w:spacing w:line="170"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3.1.2</w:t>
      </w:r>
      <w:r>
        <w:rPr>
          <w:sz w:val="20"/>
          <w:szCs w:val="20"/>
        </w:rPr>
        <w:tab/>
      </w:r>
      <w:r>
        <w:rPr>
          <w:rFonts w:ascii="Arial" w:eastAsia="Arial" w:hAnsi="Arial" w:cs="Arial"/>
          <w:i/>
          <w:iCs/>
          <w:color w:val="476B85"/>
          <w:sz w:val="20"/>
          <w:szCs w:val="20"/>
        </w:rPr>
        <w:t>Models: networks of layers</w:t>
      </w:r>
    </w:p>
    <w:p w:rsidR="00B701ED" w:rsidRDefault="00B701ED">
      <w:pPr>
        <w:spacing w:line="102" w:lineRule="exact"/>
        <w:rPr>
          <w:sz w:val="20"/>
          <w:szCs w:val="20"/>
        </w:rPr>
      </w:pPr>
    </w:p>
    <w:p w:rsidR="00B701ED" w:rsidRDefault="003564B6">
      <w:pPr>
        <w:spacing w:line="271" w:lineRule="auto"/>
        <w:ind w:left="720"/>
        <w:rPr>
          <w:sz w:val="20"/>
          <w:szCs w:val="20"/>
        </w:rPr>
      </w:pPr>
      <w:r>
        <w:rPr>
          <w:rFonts w:eastAsia="Times New Roman"/>
          <w:color w:val="262626"/>
          <w:sz w:val="20"/>
          <w:szCs w:val="20"/>
        </w:rPr>
        <w:t>A deep-learning model is a directed, acyclic graph of layers. The most common instance is a linear stack</w:t>
      </w:r>
      <w:r>
        <w:rPr>
          <w:rFonts w:eastAsia="Times New Roman"/>
          <w:color w:val="262626"/>
          <w:sz w:val="20"/>
          <w:szCs w:val="20"/>
        </w:rPr>
        <w:t xml:space="preserve"> of layers, mapping a single input to a single output.</w:t>
      </w:r>
    </w:p>
    <w:p w:rsidR="00B701ED" w:rsidRDefault="003564B6">
      <w:pPr>
        <w:spacing w:line="275" w:lineRule="auto"/>
        <w:ind w:left="720" w:firstLine="300"/>
        <w:rPr>
          <w:sz w:val="20"/>
          <w:szCs w:val="20"/>
        </w:rPr>
      </w:pPr>
      <w:r>
        <w:rPr>
          <w:rFonts w:eastAsia="Times New Roman"/>
          <w:color w:val="262626"/>
          <w:sz w:val="20"/>
          <w:szCs w:val="20"/>
        </w:rPr>
        <w:t>But as you move forward, you’ll be exposed to a much broader variety of network topologies. Some common ones include the following:</w:t>
      </w:r>
    </w:p>
    <w:p w:rsidR="00B701ED" w:rsidRDefault="00B701ED">
      <w:pPr>
        <w:spacing w:line="73" w:lineRule="exact"/>
        <w:rPr>
          <w:sz w:val="20"/>
          <w:szCs w:val="20"/>
        </w:rPr>
      </w:pPr>
    </w:p>
    <w:p w:rsidR="00B701ED" w:rsidRDefault="003564B6" w:rsidP="003564B6">
      <w:pPr>
        <w:numPr>
          <w:ilvl w:val="0"/>
          <w:numId w:val="69"/>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Two-branch networks</w:t>
      </w:r>
    </w:p>
    <w:p w:rsidR="00B701ED" w:rsidRDefault="00B701ED">
      <w:pPr>
        <w:spacing w:line="50" w:lineRule="exact"/>
        <w:rPr>
          <w:rFonts w:ascii="Wingdings" w:eastAsia="Wingdings" w:hAnsi="Wingdings" w:cs="Wingdings"/>
          <w:color w:val="CCA659"/>
          <w:sz w:val="17"/>
          <w:szCs w:val="17"/>
        </w:rPr>
      </w:pPr>
    </w:p>
    <w:p w:rsidR="00B701ED" w:rsidRDefault="003564B6" w:rsidP="003564B6">
      <w:pPr>
        <w:numPr>
          <w:ilvl w:val="0"/>
          <w:numId w:val="69"/>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Multihead networks</w:t>
      </w:r>
    </w:p>
    <w:p w:rsidR="00B701ED" w:rsidRDefault="00B701ED">
      <w:pPr>
        <w:spacing w:line="49" w:lineRule="exact"/>
        <w:rPr>
          <w:rFonts w:ascii="Wingdings" w:eastAsia="Wingdings" w:hAnsi="Wingdings" w:cs="Wingdings"/>
          <w:color w:val="CCA659"/>
          <w:sz w:val="17"/>
          <w:szCs w:val="17"/>
        </w:rPr>
      </w:pPr>
    </w:p>
    <w:p w:rsidR="00B701ED" w:rsidRDefault="003564B6" w:rsidP="003564B6">
      <w:pPr>
        <w:numPr>
          <w:ilvl w:val="0"/>
          <w:numId w:val="69"/>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Inception blocks</w:t>
      </w:r>
    </w:p>
    <w:p w:rsidR="00B701ED" w:rsidRDefault="00B701ED">
      <w:pPr>
        <w:spacing w:line="130"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The topology of a network defines a </w:t>
      </w:r>
      <w:r>
        <w:rPr>
          <w:rFonts w:eastAsia="Times New Roman"/>
          <w:i/>
          <w:iCs/>
          <w:color w:val="262626"/>
          <w:sz w:val="20"/>
          <w:szCs w:val="20"/>
        </w:rPr>
        <w:t>hypothesis space</w:t>
      </w:r>
      <w:r>
        <w:rPr>
          <w:rFonts w:eastAsia="Times New Roman"/>
          <w:color w:val="262626"/>
          <w:sz w:val="20"/>
          <w:szCs w:val="20"/>
        </w:rPr>
        <w:t>. You may remember that in chap-ter 1, we defined machine learning as “searching for useful representations of some input data, within a predefined space of possibilities, using guidance from a feedback s</w:t>
      </w:r>
      <w:r>
        <w:rPr>
          <w:rFonts w:eastAsia="Times New Roman"/>
          <w:color w:val="262626"/>
          <w:sz w:val="20"/>
          <w:szCs w:val="20"/>
        </w:rPr>
        <w:t xml:space="preserve">ignal.” By choosing a network topology, you constrain your </w:t>
      </w:r>
      <w:r>
        <w:rPr>
          <w:rFonts w:eastAsia="Times New Roman"/>
          <w:i/>
          <w:iCs/>
          <w:color w:val="262626"/>
          <w:sz w:val="20"/>
          <w:szCs w:val="20"/>
        </w:rPr>
        <w:t>space of possibilities</w:t>
      </w:r>
      <w:r>
        <w:rPr>
          <w:rFonts w:eastAsia="Times New Roman"/>
          <w:color w:val="262626"/>
          <w:sz w:val="20"/>
          <w:szCs w:val="20"/>
        </w:rPr>
        <w:t xml:space="preserve"> (hypothesis space) to a specific series of tensor operations, mapping input data to out-put data. What you’ll then be searching for is a good set of values for the weight ten</w:t>
      </w:r>
      <w:r>
        <w:rPr>
          <w:rFonts w:eastAsia="Times New Roman"/>
          <w:color w:val="262626"/>
          <w:sz w:val="20"/>
          <w:szCs w:val="20"/>
        </w:rPr>
        <w:t>-sors involved in these tensor operations.</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92"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64" w:name="page83"/>
      <w:bookmarkEnd w:id="64"/>
    </w:p>
    <w:p w:rsidR="00B701ED" w:rsidRDefault="003564B6">
      <w:pPr>
        <w:tabs>
          <w:tab w:val="left" w:pos="2320"/>
          <w:tab w:val="left" w:pos="3200"/>
        </w:tabs>
        <w:rPr>
          <w:sz w:val="20"/>
          <w:szCs w:val="20"/>
        </w:rPr>
      </w:pPr>
      <w:r>
        <w:rPr>
          <w:rFonts w:eastAsia="Times New Roman"/>
          <w:b/>
          <w:bCs/>
          <w:color w:val="656565"/>
          <w:sz w:val="18"/>
          <w:szCs w:val="18"/>
        </w:rPr>
        <w:t>60</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3</w:t>
      </w:r>
      <w:r>
        <w:rPr>
          <w:sz w:val="20"/>
          <w:szCs w:val="20"/>
        </w:rPr>
        <w:tab/>
      </w:r>
      <w:r>
        <w:rPr>
          <w:rFonts w:eastAsia="Times New Roman"/>
          <w:b/>
          <w:bCs/>
          <w:i/>
          <w:iCs/>
          <w:color w:val="656565"/>
          <w:sz w:val="17"/>
          <w:szCs w:val="17"/>
        </w:rPr>
        <w:t>Getting started with neural networks</w:t>
      </w:r>
    </w:p>
    <w:p w:rsidR="00B701ED" w:rsidRDefault="00B701ED">
      <w:pPr>
        <w:spacing w:line="332" w:lineRule="exact"/>
        <w:rPr>
          <w:sz w:val="20"/>
          <w:szCs w:val="20"/>
        </w:rPr>
      </w:pPr>
    </w:p>
    <w:p w:rsidR="00B701ED" w:rsidRDefault="003564B6">
      <w:pPr>
        <w:spacing w:line="272" w:lineRule="auto"/>
        <w:ind w:left="720" w:firstLine="293"/>
        <w:jc w:val="both"/>
        <w:rPr>
          <w:sz w:val="20"/>
          <w:szCs w:val="20"/>
        </w:rPr>
      </w:pPr>
      <w:r>
        <w:rPr>
          <w:rFonts w:eastAsia="Times New Roman"/>
          <w:color w:val="262626"/>
          <w:sz w:val="20"/>
          <w:szCs w:val="20"/>
        </w:rPr>
        <w:t>Picking the right network architecture is more an art than a science; and although there are</w:t>
      </w:r>
      <w:r>
        <w:rPr>
          <w:rFonts w:eastAsia="Times New Roman"/>
          <w:color w:val="262626"/>
          <w:sz w:val="20"/>
          <w:szCs w:val="20"/>
        </w:rPr>
        <w:t xml:space="preserve"> some best practices and principles you can rely on, only practice can help you become a proper neural-network architect. The next few chapters will both teach you explicit principles for building neural networks and help you develop intuition as to what w</w:t>
      </w:r>
      <w:r>
        <w:rPr>
          <w:rFonts w:eastAsia="Times New Roman"/>
          <w:color w:val="262626"/>
          <w:sz w:val="20"/>
          <w:szCs w:val="20"/>
        </w:rPr>
        <w:t>orks or doesn’t work for specific problems.</w:t>
      </w:r>
    </w:p>
    <w:p w:rsidR="00B701ED" w:rsidRDefault="00B701ED">
      <w:pPr>
        <w:spacing w:line="174"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3.1.3</w:t>
      </w:r>
      <w:r>
        <w:rPr>
          <w:sz w:val="20"/>
          <w:szCs w:val="20"/>
        </w:rPr>
        <w:tab/>
      </w:r>
      <w:r>
        <w:rPr>
          <w:rFonts w:ascii="Arial" w:eastAsia="Arial" w:hAnsi="Arial" w:cs="Arial"/>
          <w:i/>
          <w:iCs/>
          <w:color w:val="476B85"/>
          <w:sz w:val="20"/>
          <w:szCs w:val="20"/>
        </w:rPr>
        <w:t>Loss functions and optimizers:</w:t>
      </w:r>
    </w:p>
    <w:p w:rsidR="00B701ED" w:rsidRDefault="00B701ED">
      <w:pPr>
        <w:spacing w:line="8" w:lineRule="exact"/>
        <w:rPr>
          <w:sz w:val="20"/>
          <w:szCs w:val="20"/>
        </w:rPr>
      </w:pPr>
    </w:p>
    <w:p w:rsidR="00B701ED" w:rsidRDefault="003564B6">
      <w:pPr>
        <w:ind w:left="720"/>
        <w:rPr>
          <w:sz w:val="20"/>
          <w:szCs w:val="20"/>
        </w:rPr>
      </w:pPr>
      <w:r>
        <w:rPr>
          <w:rFonts w:ascii="Arial" w:eastAsia="Arial" w:hAnsi="Arial" w:cs="Arial"/>
          <w:i/>
          <w:iCs/>
          <w:color w:val="476B85"/>
          <w:sz w:val="21"/>
          <w:szCs w:val="21"/>
        </w:rPr>
        <w:t>keys to configuring the learning process</w:t>
      </w:r>
    </w:p>
    <w:p w:rsidR="00B701ED" w:rsidRDefault="00B701ED">
      <w:pPr>
        <w:spacing w:line="102" w:lineRule="exact"/>
        <w:rPr>
          <w:sz w:val="20"/>
          <w:szCs w:val="20"/>
        </w:rPr>
      </w:pPr>
    </w:p>
    <w:p w:rsidR="00B701ED" w:rsidRDefault="003564B6">
      <w:pPr>
        <w:ind w:left="720"/>
        <w:rPr>
          <w:sz w:val="20"/>
          <w:szCs w:val="20"/>
        </w:rPr>
      </w:pPr>
      <w:r>
        <w:rPr>
          <w:rFonts w:eastAsia="Times New Roman"/>
          <w:color w:val="262626"/>
          <w:sz w:val="20"/>
          <w:szCs w:val="20"/>
        </w:rPr>
        <w:t>Once the network architecture is defined, you still have to choose two more things:</w:t>
      </w:r>
    </w:p>
    <w:p w:rsidR="00B701ED" w:rsidRDefault="00B701ED">
      <w:pPr>
        <w:spacing w:line="110" w:lineRule="exact"/>
        <w:rPr>
          <w:sz w:val="20"/>
          <w:szCs w:val="20"/>
        </w:rPr>
      </w:pPr>
    </w:p>
    <w:p w:rsidR="00B701ED" w:rsidRDefault="003564B6" w:rsidP="003564B6">
      <w:pPr>
        <w:numPr>
          <w:ilvl w:val="0"/>
          <w:numId w:val="70"/>
        </w:numPr>
        <w:tabs>
          <w:tab w:val="left" w:pos="1280"/>
        </w:tabs>
        <w:spacing w:line="275" w:lineRule="auto"/>
        <w:ind w:left="1280" w:hanging="249"/>
        <w:rPr>
          <w:rFonts w:ascii="Wingdings" w:eastAsia="Wingdings" w:hAnsi="Wingdings" w:cs="Wingdings"/>
          <w:color w:val="CCA659"/>
          <w:sz w:val="17"/>
          <w:szCs w:val="17"/>
        </w:rPr>
      </w:pPr>
      <w:r>
        <w:rPr>
          <w:rFonts w:eastAsia="Times New Roman"/>
          <w:i/>
          <w:iCs/>
          <w:color w:val="262626"/>
          <w:sz w:val="20"/>
          <w:szCs w:val="20"/>
        </w:rPr>
        <w:t>Loss function (objective function)</w:t>
      </w:r>
      <w:r>
        <w:rPr>
          <w:rFonts w:eastAsia="Times New Roman"/>
          <w:color w:val="262626"/>
          <w:sz w:val="20"/>
          <w:szCs w:val="20"/>
        </w:rPr>
        <w:t xml:space="preserve">—The </w:t>
      </w:r>
      <w:r>
        <w:rPr>
          <w:rFonts w:eastAsia="Times New Roman"/>
          <w:color w:val="262626"/>
          <w:sz w:val="20"/>
          <w:szCs w:val="20"/>
        </w:rPr>
        <w:t>quantity that will be minimized during</w:t>
      </w:r>
      <w:r>
        <w:rPr>
          <w:rFonts w:eastAsia="Times New Roman"/>
          <w:i/>
          <w:iCs/>
          <w:color w:val="262626"/>
          <w:sz w:val="20"/>
          <w:szCs w:val="20"/>
        </w:rPr>
        <w:t xml:space="preserve"> </w:t>
      </w:r>
      <w:r>
        <w:rPr>
          <w:rFonts w:eastAsia="Times New Roman"/>
          <w:color w:val="262626"/>
          <w:sz w:val="20"/>
          <w:szCs w:val="20"/>
        </w:rPr>
        <w:t>training. It represents a measure of success for the task at hand.</w:t>
      </w:r>
    </w:p>
    <w:p w:rsidR="00B701ED" w:rsidRDefault="00B701ED">
      <w:pPr>
        <w:spacing w:line="12" w:lineRule="exact"/>
        <w:rPr>
          <w:rFonts w:ascii="Wingdings" w:eastAsia="Wingdings" w:hAnsi="Wingdings" w:cs="Wingdings"/>
          <w:color w:val="CCA659"/>
          <w:sz w:val="17"/>
          <w:szCs w:val="17"/>
        </w:rPr>
      </w:pPr>
    </w:p>
    <w:p w:rsidR="00B701ED" w:rsidRDefault="003564B6" w:rsidP="003564B6">
      <w:pPr>
        <w:numPr>
          <w:ilvl w:val="0"/>
          <w:numId w:val="70"/>
        </w:numPr>
        <w:tabs>
          <w:tab w:val="left" w:pos="1280"/>
        </w:tabs>
        <w:spacing w:line="275" w:lineRule="auto"/>
        <w:ind w:left="1280" w:hanging="249"/>
        <w:rPr>
          <w:rFonts w:ascii="Wingdings" w:eastAsia="Wingdings" w:hAnsi="Wingdings" w:cs="Wingdings"/>
          <w:color w:val="CCA659"/>
          <w:sz w:val="17"/>
          <w:szCs w:val="17"/>
        </w:rPr>
      </w:pPr>
      <w:r>
        <w:rPr>
          <w:rFonts w:eastAsia="Times New Roman"/>
          <w:i/>
          <w:iCs/>
          <w:color w:val="262626"/>
          <w:sz w:val="20"/>
          <w:szCs w:val="20"/>
        </w:rPr>
        <w:t>Optimizer</w:t>
      </w:r>
      <w:r>
        <w:rPr>
          <w:rFonts w:eastAsia="Times New Roman"/>
          <w:color w:val="262626"/>
          <w:sz w:val="20"/>
          <w:szCs w:val="20"/>
        </w:rPr>
        <w:t>—Determines how the network will be updated based on the loss func-tion. It implements a specific variant of stochastic gradient descent (</w:t>
      </w:r>
      <w:r>
        <w:rPr>
          <w:rFonts w:eastAsia="Times New Roman"/>
          <w:color w:val="262626"/>
          <w:sz w:val="18"/>
          <w:szCs w:val="18"/>
        </w:rPr>
        <w:t>SGD</w:t>
      </w:r>
      <w:r>
        <w:rPr>
          <w:rFonts w:eastAsia="Times New Roman"/>
          <w:color w:val="262626"/>
          <w:sz w:val="20"/>
          <w:szCs w:val="20"/>
        </w:rPr>
        <w:t>).</w:t>
      </w:r>
    </w:p>
    <w:p w:rsidR="00B701ED" w:rsidRDefault="00B701ED">
      <w:pPr>
        <w:spacing w:line="93" w:lineRule="exact"/>
        <w:rPr>
          <w:sz w:val="20"/>
          <w:szCs w:val="20"/>
        </w:rPr>
      </w:pPr>
    </w:p>
    <w:p w:rsidR="00B701ED" w:rsidRDefault="003564B6">
      <w:pPr>
        <w:spacing w:line="276" w:lineRule="auto"/>
        <w:ind w:left="720"/>
        <w:jc w:val="both"/>
        <w:rPr>
          <w:sz w:val="20"/>
          <w:szCs w:val="20"/>
        </w:rPr>
      </w:pPr>
      <w:r>
        <w:rPr>
          <w:rFonts w:eastAsia="Times New Roman"/>
          <w:color w:val="262626"/>
          <w:sz w:val="20"/>
          <w:szCs w:val="20"/>
        </w:rPr>
        <w:t xml:space="preserve">A neural network that has multiple outputs may have multiple loss functions (one per output). But the gradient-descent process must be based on a </w:t>
      </w:r>
      <w:r>
        <w:rPr>
          <w:rFonts w:eastAsia="Times New Roman"/>
          <w:i/>
          <w:iCs/>
          <w:color w:val="262626"/>
          <w:sz w:val="20"/>
          <w:szCs w:val="20"/>
        </w:rPr>
        <w:t>single</w:t>
      </w:r>
      <w:r>
        <w:rPr>
          <w:rFonts w:eastAsia="Times New Roman"/>
          <w:color w:val="262626"/>
          <w:sz w:val="20"/>
          <w:szCs w:val="20"/>
        </w:rPr>
        <w:t xml:space="preserve"> scalar loss value; so, for multiloss networks, all losses are combined (via averaging) into a si</w:t>
      </w:r>
      <w:r>
        <w:rPr>
          <w:rFonts w:eastAsia="Times New Roman"/>
          <w:color w:val="262626"/>
          <w:sz w:val="20"/>
          <w:szCs w:val="20"/>
        </w:rPr>
        <w:t>ngle scalar quantity.</w:t>
      </w:r>
    </w:p>
    <w:p w:rsidR="00B701ED" w:rsidRDefault="00B701ED">
      <w:pPr>
        <w:spacing w:line="247" w:lineRule="exact"/>
        <w:rPr>
          <w:sz w:val="20"/>
          <w:szCs w:val="20"/>
        </w:rPr>
      </w:pPr>
    </w:p>
    <w:p w:rsidR="00B701ED" w:rsidRDefault="003564B6">
      <w:pPr>
        <w:spacing w:line="281" w:lineRule="auto"/>
        <w:ind w:left="720" w:firstLine="307"/>
        <w:jc w:val="both"/>
        <w:rPr>
          <w:sz w:val="20"/>
          <w:szCs w:val="20"/>
        </w:rPr>
      </w:pPr>
      <w:r>
        <w:rPr>
          <w:rFonts w:eastAsia="Times New Roman"/>
          <w:color w:val="262626"/>
          <w:sz w:val="20"/>
          <w:szCs w:val="20"/>
        </w:rPr>
        <w:t>Choosing the right objective function for the right problem is extremely import-ant: your network will take any shortcut it can, to minimize the loss; so if the objective doesn’t fully correlate with success for the task at hand, you</w:t>
      </w:r>
      <w:r>
        <w:rPr>
          <w:rFonts w:eastAsia="Times New Roman"/>
          <w:color w:val="262626"/>
          <w:sz w:val="20"/>
          <w:szCs w:val="20"/>
        </w:rPr>
        <w:t xml:space="preserve">r network will end up doing things you may not have wanted. Imagine a stupid, omnipotent </w:t>
      </w:r>
      <w:r>
        <w:rPr>
          <w:rFonts w:eastAsia="Times New Roman"/>
          <w:color w:val="262626"/>
          <w:sz w:val="18"/>
          <w:szCs w:val="18"/>
        </w:rPr>
        <w:t>AI</w:t>
      </w:r>
      <w:r>
        <w:rPr>
          <w:rFonts w:eastAsia="Times New Roman"/>
          <w:color w:val="262626"/>
          <w:sz w:val="20"/>
          <w:szCs w:val="20"/>
        </w:rPr>
        <w:t xml:space="preserve"> trained via </w:t>
      </w:r>
      <w:r>
        <w:rPr>
          <w:rFonts w:eastAsia="Times New Roman"/>
          <w:color w:val="262626"/>
          <w:sz w:val="18"/>
          <w:szCs w:val="18"/>
        </w:rPr>
        <w:t>SGD</w:t>
      </w:r>
      <w:r>
        <w:rPr>
          <w:rFonts w:eastAsia="Times New Roman"/>
          <w:color w:val="262626"/>
          <w:sz w:val="19"/>
          <w:szCs w:val="19"/>
        </w:rPr>
        <w:t>, with this poorly chosen objective function: “maximizing the average well-being</w:t>
      </w:r>
      <w:r>
        <w:rPr>
          <w:rFonts w:eastAsia="Times New Roman"/>
          <w:color w:val="262626"/>
          <w:sz w:val="18"/>
          <w:szCs w:val="18"/>
        </w:rPr>
        <w:t xml:space="preserve"> </w:t>
      </w:r>
      <w:r>
        <w:rPr>
          <w:rFonts w:eastAsia="Times New Roman"/>
          <w:color w:val="262626"/>
          <w:sz w:val="19"/>
          <w:szCs w:val="19"/>
        </w:rPr>
        <w:t xml:space="preserve">of all humans alive.” To make its job easier, this </w:t>
      </w:r>
      <w:r>
        <w:rPr>
          <w:rFonts w:eastAsia="Times New Roman"/>
          <w:color w:val="262626"/>
          <w:sz w:val="18"/>
          <w:szCs w:val="18"/>
        </w:rPr>
        <w:t>AI</w:t>
      </w:r>
      <w:r>
        <w:rPr>
          <w:rFonts w:eastAsia="Times New Roman"/>
          <w:color w:val="262626"/>
          <w:sz w:val="19"/>
          <w:szCs w:val="19"/>
        </w:rPr>
        <w:t xml:space="preserve"> might choose t</w:t>
      </w:r>
      <w:r>
        <w:rPr>
          <w:rFonts w:eastAsia="Times New Roman"/>
          <w:color w:val="262626"/>
          <w:sz w:val="19"/>
          <w:szCs w:val="19"/>
        </w:rPr>
        <w:t>o kill all humans except a few and focus on the well-being of the remaining ones—because average well-being isn’t affected by how many humans are left. That might not be what you intended! Just remember that all neural networks you build will be just as ru</w:t>
      </w:r>
      <w:r>
        <w:rPr>
          <w:rFonts w:eastAsia="Times New Roman"/>
          <w:color w:val="262626"/>
          <w:sz w:val="19"/>
          <w:szCs w:val="19"/>
        </w:rPr>
        <w:t>thless in lowering their loss function—so choose the objective wisely, or you’ll have to face unintended side effects.</w:t>
      </w:r>
    </w:p>
    <w:p w:rsidR="00B701ED" w:rsidRDefault="00B701ED">
      <w:pPr>
        <w:spacing w:line="248" w:lineRule="exact"/>
        <w:rPr>
          <w:sz w:val="20"/>
          <w:szCs w:val="20"/>
        </w:rPr>
      </w:pPr>
    </w:p>
    <w:p w:rsidR="00B701ED" w:rsidRDefault="003564B6">
      <w:pPr>
        <w:spacing w:line="272" w:lineRule="auto"/>
        <w:ind w:left="720" w:firstLine="292"/>
        <w:jc w:val="both"/>
        <w:rPr>
          <w:sz w:val="20"/>
          <w:szCs w:val="20"/>
        </w:rPr>
      </w:pPr>
      <w:r>
        <w:rPr>
          <w:rFonts w:eastAsia="Times New Roman"/>
          <w:color w:val="262626"/>
          <w:sz w:val="20"/>
          <w:szCs w:val="20"/>
        </w:rPr>
        <w:t>Fortunately, when it comes to common problems such as classification, regression, and sequence prediction, there are simple guidelines y</w:t>
      </w:r>
      <w:r>
        <w:rPr>
          <w:rFonts w:eastAsia="Times New Roman"/>
          <w:color w:val="262626"/>
          <w:sz w:val="20"/>
          <w:szCs w:val="20"/>
        </w:rPr>
        <w:t>ou can follow to choose the correct loss. For instance, you’ll use binary crossentropy for a two-class classification problem, categorical crossentropy for a many-class classification problem, mean-squared error for a regression problem, connectionist temp</w:t>
      </w:r>
      <w:r>
        <w:rPr>
          <w:rFonts w:eastAsia="Times New Roman"/>
          <w:color w:val="262626"/>
          <w:sz w:val="20"/>
          <w:szCs w:val="20"/>
        </w:rPr>
        <w:t>oral classification (</w:t>
      </w:r>
      <w:r>
        <w:rPr>
          <w:rFonts w:eastAsia="Times New Roman"/>
          <w:color w:val="262626"/>
          <w:sz w:val="18"/>
          <w:szCs w:val="18"/>
        </w:rPr>
        <w:t>CTC</w:t>
      </w:r>
      <w:r>
        <w:rPr>
          <w:rFonts w:eastAsia="Times New Roman"/>
          <w:color w:val="262626"/>
          <w:sz w:val="20"/>
          <w:szCs w:val="20"/>
        </w:rPr>
        <w:t>) for a sequence-learning problem, and so on. Only when you’re working on truly new research problems will you have to develop your own objective functions. In the next few chapters, we’ll detail explicitly which loss functions to c</w:t>
      </w:r>
      <w:r>
        <w:rPr>
          <w:rFonts w:eastAsia="Times New Roman"/>
          <w:color w:val="262626"/>
          <w:sz w:val="20"/>
          <w:szCs w:val="20"/>
        </w:rPr>
        <w:t>hoose for a wide range of common tasks.</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42"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65" w:name="page84"/>
      <w:bookmarkEnd w:id="65"/>
    </w:p>
    <w:tbl>
      <w:tblPr>
        <w:tblW w:w="0" w:type="auto"/>
        <w:tblInd w:w="3320" w:type="dxa"/>
        <w:tblLayout w:type="fixed"/>
        <w:tblCellMar>
          <w:left w:w="0" w:type="dxa"/>
          <w:right w:w="0" w:type="dxa"/>
        </w:tblCellMar>
        <w:tblLook w:val="04A0" w:firstRow="1" w:lastRow="0" w:firstColumn="1" w:lastColumn="0" w:noHBand="0" w:noVBand="1"/>
      </w:tblPr>
      <w:tblGrid>
        <w:gridCol w:w="3080"/>
        <w:gridCol w:w="1760"/>
      </w:tblGrid>
      <w:tr w:rsidR="00B701ED">
        <w:trPr>
          <w:trHeight w:val="210"/>
        </w:trPr>
        <w:tc>
          <w:tcPr>
            <w:tcW w:w="3080" w:type="dxa"/>
            <w:vAlign w:val="bottom"/>
          </w:tcPr>
          <w:p w:rsidR="00B701ED" w:rsidRDefault="003564B6">
            <w:pPr>
              <w:rPr>
                <w:sz w:val="20"/>
                <w:szCs w:val="20"/>
              </w:rPr>
            </w:pPr>
            <w:r>
              <w:rPr>
                <w:rFonts w:eastAsia="Times New Roman"/>
                <w:b/>
                <w:bCs/>
                <w:i/>
                <w:iCs/>
                <w:color w:val="656565"/>
                <w:sz w:val="18"/>
                <w:szCs w:val="18"/>
              </w:rPr>
              <w:t>Introduction to Keras</w:t>
            </w:r>
          </w:p>
        </w:tc>
        <w:tc>
          <w:tcPr>
            <w:tcW w:w="1760" w:type="dxa"/>
            <w:vAlign w:val="bottom"/>
          </w:tcPr>
          <w:p w:rsidR="00B701ED" w:rsidRDefault="003564B6">
            <w:pPr>
              <w:jc w:val="right"/>
              <w:rPr>
                <w:sz w:val="20"/>
                <w:szCs w:val="20"/>
              </w:rPr>
            </w:pPr>
            <w:r>
              <w:rPr>
                <w:rFonts w:eastAsia="Times New Roman"/>
                <w:b/>
                <w:bCs/>
                <w:color w:val="656565"/>
                <w:sz w:val="18"/>
                <w:szCs w:val="18"/>
              </w:rPr>
              <w:t>61</w:t>
            </w:r>
          </w:p>
        </w:tc>
      </w:tr>
    </w:tbl>
    <w:p w:rsidR="00B701ED" w:rsidRDefault="00B701ED">
      <w:pPr>
        <w:spacing w:line="306" w:lineRule="exact"/>
        <w:rPr>
          <w:sz w:val="20"/>
          <w:szCs w:val="20"/>
        </w:rPr>
      </w:pPr>
    </w:p>
    <w:p w:rsidR="00B701ED" w:rsidRDefault="003564B6">
      <w:pPr>
        <w:tabs>
          <w:tab w:val="left" w:pos="700"/>
        </w:tabs>
        <w:rPr>
          <w:sz w:val="20"/>
          <w:szCs w:val="20"/>
        </w:rPr>
      </w:pPr>
      <w:r>
        <w:rPr>
          <w:rFonts w:ascii="Arial" w:eastAsia="Arial" w:hAnsi="Arial" w:cs="Arial"/>
          <w:i/>
          <w:iCs/>
          <w:color w:val="476B85"/>
          <w:sz w:val="25"/>
          <w:szCs w:val="25"/>
        </w:rPr>
        <w:t>3.2</w:t>
      </w:r>
      <w:r>
        <w:rPr>
          <w:rFonts w:ascii="Arial" w:eastAsia="Arial" w:hAnsi="Arial" w:cs="Arial"/>
          <w:i/>
          <w:iCs/>
          <w:color w:val="476B85"/>
          <w:sz w:val="25"/>
          <w:szCs w:val="25"/>
        </w:rPr>
        <w:tab/>
        <w:t>Introduction to Keras</w:t>
      </w:r>
    </w:p>
    <w:p w:rsidR="00B701ED" w:rsidRDefault="00B701ED">
      <w:pPr>
        <w:spacing w:line="64" w:lineRule="exact"/>
        <w:rPr>
          <w:sz w:val="20"/>
          <w:szCs w:val="20"/>
        </w:rPr>
      </w:pPr>
    </w:p>
    <w:p w:rsidR="00B701ED" w:rsidRDefault="003564B6">
      <w:pPr>
        <w:spacing w:line="271" w:lineRule="auto"/>
        <w:ind w:left="720"/>
        <w:jc w:val="both"/>
        <w:rPr>
          <w:rFonts w:eastAsia="Times New Roman"/>
          <w:color w:val="262626"/>
          <w:sz w:val="20"/>
          <w:szCs w:val="20"/>
        </w:rPr>
      </w:pPr>
      <w:r>
        <w:rPr>
          <w:rFonts w:eastAsia="Times New Roman"/>
          <w:color w:val="262626"/>
          <w:sz w:val="20"/>
          <w:szCs w:val="20"/>
        </w:rPr>
        <w:t>Throughout this book, the code examples use Keras (</w:t>
      </w:r>
      <w:hyperlink r:id="rId73">
        <w:r>
          <w:rPr>
            <w:rFonts w:eastAsia="Times New Roman"/>
            <w:color w:val="001CA6"/>
            <w:sz w:val="20"/>
            <w:szCs w:val="20"/>
          </w:rPr>
          <w:t>https://keras.io</w:t>
        </w:r>
      </w:hyperlink>
      <w:r>
        <w:rPr>
          <w:rFonts w:eastAsia="Times New Roman"/>
          <w:color w:val="262626"/>
          <w:sz w:val="20"/>
          <w:szCs w:val="20"/>
        </w:rPr>
        <w:t>). Keras is a deep-learning framework for Python that provides a convenient way to define and train almost any kind of deep-learning model. Keras was initially developed for researchers, with the aim of ena</w:t>
      </w:r>
      <w:r>
        <w:rPr>
          <w:rFonts w:eastAsia="Times New Roman"/>
          <w:color w:val="262626"/>
          <w:sz w:val="20"/>
          <w:szCs w:val="20"/>
        </w:rPr>
        <w:t>bling fast experimentation.</w:t>
      </w:r>
    </w:p>
    <w:p w:rsidR="00B701ED" w:rsidRDefault="00B701ED">
      <w:pPr>
        <w:spacing w:line="2" w:lineRule="exact"/>
        <w:rPr>
          <w:sz w:val="20"/>
          <w:szCs w:val="20"/>
        </w:rPr>
      </w:pPr>
    </w:p>
    <w:p w:rsidR="00B701ED" w:rsidRDefault="003564B6">
      <w:pPr>
        <w:ind w:left="1020"/>
        <w:rPr>
          <w:sz w:val="20"/>
          <w:szCs w:val="20"/>
        </w:rPr>
      </w:pPr>
      <w:r>
        <w:rPr>
          <w:rFonts w:eastAsia="Times New Roman"/>
          <w:color w:val="262626"/>
          <w:sz w:val="20"/>
          <w:szCs w:val="20"/>
        </w:rPr>
        <w:t>Keras has the following key features:</w:t>
      </w:r>
    </w:p>
    <w:p w:rsidR="00B701ED" w:rsidRDefault="00B701ED">
      <w:pPr>
        <w:spacing w:line="110" w:lineRule="exact"/>
        <w:rPr>
          <w:sz w:val="20"/>
          <w:szCs w:val="20"/>
        </w:rPr>
      </w:pPr>
    </w:p>
    <w:p w:rsidR="00B701ED" w:rsidRDefault="003564B6" w:rsidP="003564B6">
      <w:pPr>
        <w:numPr>
          <w:ilvl w:val="0"/>
          <w:numId w:val="71"/>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 xml:space="preserve">It allows the same code to run seamlessly on </w:t>
      </w:r>
      <w:r>
        <w:rPr>
          <w:rFonts w:eastAsia="Times New Roman"/>
          <w:color w:val="262626"/>
          <w:sz w:val="18"/>
          <w:szCs w:val="18"/>
        </w:rPr>
        <w:t>CPU</w:t>
      </w:r>
      <w:r>
        <w:rPr>
          <w:rFonts w:eastAsia="Times New Roman"/>
          <w:color w:val="262626"/>
          <w:sz w:val="20"/>
          <w:szCs w:val="20"/>
        </w:rPr>
        <w:t xml:space="preserve"> or </w:t>
      </w:r>
      <w:r>
        <w:rPr>
          <w:rFonts w:eastAsia="Times New Roman"/>
          <w:color w:val="262626"/>
          <w:sz w:val="18"/>
          <w:szCs w:val="18"/>
        </w:rPr>
        <w:t>GPU</w:t>
      </w:r>
      <w:r>
        <w:rPr>
          <w:rFonts w:eastAsia="Times New Roman"/>
          <w:color w:val="262626"/>
          <w:sz w:val="20"/>
          <w:szCs w:val="20"/>
        </w:rPr>
        <w:t>.</w:t>
      </w:r>
    </w:p>
    <w:p w:rsidR="00B701ED" w:rsidRDefault="00B701ED">
      <w:pPr>
        <w:spacing w:line="50" w:lineRule="exact"/>
        <w:rPr>
          <w:rFonts w:ascii="Wingdings" w:eastAsia="Wingdings" w:hAnsi="Wingdings" w:cs="Wingdings"/>
          <w:color w:val="CCA659"/>
          <w:sz w:val="17"/>
          <w:szCs w:val="17"/>
        </w:rPr>
      </w:pPr>
    </w:p>
    <w:p w:rsidR="00B701ED" w:rsidRDefault="003564B6" w:rsidP="003564B6">
      <w:pPr>
        <w:numPr>
          <w:ilvl w:val="0"/>
          <w:numId w:val="71"/>
        </w:numPr>
        <w:tabs>
          <w:tab w:val="left" w:pos="1280"/>
        </w:tabs>
        <w:spacing w:line="274" w:lineRule="auto"/>
        <w:ind w:left="1280" w:hanging="249"/>
        <w:rPr>
          <w:rFonts w:ascii="Wingdings" w:eastAsia="Wingdings" w:hAnsi="Wingdings" w:cs="Wingdings"/>
          <w:color w:val="CCA659"/>
          <w:sz w:val="17"/>
          <w:szCs w:val="17"/>
        </w:rPr>
      </w:pPr>
      <w:r>
        <w:rPr>
          <w:rFonts w:eastAsia="Times New Roman"/>
          <w:color w:val="262626"/>
          <w:sz w:val="20"/>
          <w:szCs w:val="20"/>
        </w:rPr>
        <w:t xml:space="preserve">It has a user-friendly </w:t>
      </w:r>
      <w:r>
        <w:rPr>
          <w:rFonts w:eastAsia="Times New Roman"/>
          <w:color w:val="262626"/>
          <w:sz w:val="18"/>
          <w:szCs w:val="18"/>
        </w:rPr>
        <w:t>API</w:t>
      </w:r>
      <w:r>
        <w:rPr>
          <w:rFonts w:eastAsia="Times New Roman"/>
          <w:color w:val="262626"/>
          <w:sz w:val="20"/>
          <w:szCs w:val="20"/>
        </w:rPr>
        <w:t xml:space="preserve"> that makes it easy to quickly prototype deep-learning models.</w:t>
      </w:r>
    </w:p>
    <w:p w:rsidR="00B701ED" w:rsidRDefault="00B701ED">
      <w:pPr>
        <w:spacing w:line="14" w:lineRule="exact"/>
        <w:rPr>
          <w:rFonts w:ascii="Wingdings" w:eastAsia="Wingdings" w:hAnsi="Wingdings" w:cs="Wingdings"/>
          <w:color w:val="CCA659"/>
          <w:sz w:val="17"/>
          <w:szCs w:val="17"/>
        </w:rPr>
      </w:pPr>
    </w:p>
    <w:p w:rsidR="00B701ED" w:rsidRDefault="003564B6" w:rsidP="003564B6">
      <w:pPr>
        <w:numPr>
          <w:ilvl w:val="0"/>
          <w:numId w:val="71"/>
        </w:numPr>
        <w:tabs>
          <w:tab w:val="left" w:pos="1280"/>
        </w:tabs>
        <w:spacing w:line="274" w:lineRule="auto"/>
        <w:ind w:left="1280" w:hanging="249"/>
        <w:rPr>
          <w:rFonts w:ascii="Wingdings" w:eastAsia="Wingdings" w:hAnsi="Wingdings" w:cs="Wingdings"/>
          <w:color w:val="CCA659"/>
          <w:sz w:val="17"/>
          <w:szCs w:val="17"/>
        </w:rPr>
      </w:pPr>
      <w:r>
        <w:rPr>
          <w:rFonts w:eastAsia="Times New Roman"/>
          <w:color w:val="262626"/>
          <w:sz w:val="20"/>
          <w:szCs w:val="20"/>
        </w:rPr>
        <w:t>It has built-in support for convolutiona</w:t>
      </w:r>
      <w:r>
        <w:rPr>
          <w:rFonts w:eastAsia="Times New Roman"/>
          <w:color w:val="262626"/>
          <w:sz w:val="20"/>
          <w:szCs w:val="20"/>
        </w:rPr>
        <w:t>l networks (for computer vision), recur-rent networks (for sequence processing), and any combination of both.</w:t>
      </w:r>
    </w:p>
    <w:p w:rsidR="00B701ED" w:rsidRDefault="00B701ED">
      <w:pPr>
        <w:spacing w:line="14" w:lineRule="exact"/>
        <w:rPr>
          <w:rFonts w:ascii="Wingdings" w:eastAsia="Wingdings" w:hAnsi="Wingdings" w:cs="Wingdings"/>
          <w:color w:val="CCA659"/>
          <w:sz w:val="17"/>
          <w:szCs w:val="17"/>
        </w:rPr>
      </w:pPr>
    </w:p>
    <w:p w:rsidR="00B701ED" w:rsidRDefault="003564B6" w:rsidP="003564B6">
      <w:pPr>
        <w:numPr>
          <w:ilvl w:val="0"/>
          <w:numId w:val="71"/>
        </w:numPr>
        <w:tabs>
          <w:tab w:val="left" w:pos="1280"/>
        </w:tabs>
        <w:spacing w:line="272" w:lineRule="auto"/>
        <w:ind w:left="1280" w:hanging="249"/>
        <w:jc w:val="both"/>
        <w:rPr>
          <w:rFonts w:ascii="Wingdings" w:eastAsia="Wingdings" w:hAnsi="Wingdings" w:cs="Wingdings"/>
          <w:color w:val="CCA659"/>
          <w:sz w:val="17"/>
          <w:szCs w:val="17"/>
        </w:rPr>
      </w:pPr>
      <w:r>
        <w:rPr>
          <w:rFonts w:eastAsia="Times New Roman"/>
          <w:color w:val="262626"/>
          <w:sz w:val="20"/>
          <w:szCs w:val="20"/>
        </w:rPr>
        <w:t>It supports arbitrary network architectures: multi-input or multi-output models, layer sharing, model sharing, and so on. This means Keras is app</w:t>
      </w:r>
      <w:r>
        <w:rPr>
          <w:rFonts w:eastAsia="Times New Roman"/>
          <w:color w:val="262626"/>
          <w:sz w:val="20"/>
          <w:szCs w:val="20"/>
        </w:rPr>
        <w:t>ropriate for building essentially any deep-learning model, from a generative adversarial net-work to a neural Turing machine.</w:t>
      </w:r>
    </w:p>
    <w:p w:rsidR="00B701ED" w:rsidRDefault="00B701ED">
      <w:pPr>
        <w:spacing w:line="97"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Keras is distributed under the permissive </w:t>
      </w:r>
      <w:r>
        <w:rPr>
          <w:rFonts w:eastAsia="Times New Roman"/>
          <w:color w:val="262626"/>
          <w:sz w:val="18"/>
          <w:szCs w:val="18"/>
        </w:rPr>
        <w:t>MIT</w:t>
      </w:r>
      <w:r>
        <w:rPr>
          <w:rFonts w:eastAsia="Times New Roman"/>
          <w:color w:val="262626"/>
          <w:sz w:val="20"/>
          <w:szCs w:val="20"/>
        </w:rPr>
        <w:t xml:space="preserve"> license, which means it can be freely used in commercial projects. It’s compatible </w:t>
      </w:r>
      <w:r>
        <w:rPr>
          <w:rFonts w:eastAsia="Times New Roman"/>
          <w:color w:val="262626"/>
          <w:sz w:val="20"/>
          <w:szCs w:val="20"/>
        </w:rPr>
        <w:t>with any version of Python from 2.7 to 3.6 (as of mid-2017).</w:t>
      </w:r>
    </w:p>
    <w:p w:rsidR="00B701ED" w:rsidRDefault="00B701ED">
      <w:pPr>
        <w:spacing w:line="1" w:lineRule="exact"/>
        <w:rPr>
          <w:sz w:val="20"/>
          <w:szCs w:val="20"/>
        </w:rPr>
      </w:pPr>
    </w:p>
    <w:p w:rsidR="00B701ED" w:rsidRDefault="003564B6">
      <w:pPr>
        <w:spacing w:line="272" w:lineRule="auto"/>
        <w:ind w:left="720" w:firstLine="313"/>
        <w:jc w:val="both"/>
        <w:rPr>
          <w:sz w:val="20"/>
          <w:szCs w:val="20"/>
        </w:rPr>
      </w:pPr>
      <w:r>
        <w:rPr>
          <w:rFonts w:eastAsia="Times New Roman"/>
          <w:color w:val="262626"/>
          <w:sz w:val="20"/>
          <w:szCs w:val="20"/>
        </w:rPr>
        <w:t xml:space="preserve">Keras has well over 200,000 users, ranging from academic researchers and engi-neers at both startups and large companies to graduate students and hobbyists. Keras is used at Google, Netflix, Uber, </w:t>
      </w:r>
      <w:r>
        <w:rPr>
          <w:rFonts w:eastAsia="Times New Roman"/>
          <w:color w:val="262626"/>
          <w:sz w:val="18"/>
          <w:szCs w:val="18"/>
        </w:rPr>
        <w:t>CERN</w:t>
      </w:r>
      <w:r>
        <w:rPr>
          <w:rFonts w:eastAsia="Times New Roman"/>
          <w:color w:val="262626"/>
          <w:sz w:val="20"/>
          <w:szCs w:val="20"/>
        </w:rPr>
        <w:t xml:space="preserve">, Yelp, Square, and hundreds of startups work-ing on a </w:t>
      </w:r>
      <w:r>
        <w:rPr>
          <w:rFonts w:eastAsia="Times New Roman"/>
          <w:color w:val="262626"/>
          <w:sz w:val="20"/>
          <w:szCs w:val="20"/>
        </w:rPr>
        <w:t>wide range of problems. Keras is also a popular framework on Kaggle, the machine-learning competition website, where almost every recent deep-learning com-petition has been won using Keras models.</w:t>
      </w:r>
    </w:p>
    <w:p w:rsidR="00B701ED" w:rsidRDefault="003564B6">
      <w:pPr>
        <w:spacing w:line="20" w:lineRule="exact"/>
        <w:rPr>
          <w:sz w:val="20"/>
          <w:szCs w:val="20"/>
        </w:rPr>
      </w:pPr>
      <w:r>
        <w:rPr>
          <w:noProof/>
          <w:sz w:val="20"/>
          <w:szCs w:val="20"/>
        </w:rPr>
        <w:drawing>
          <wp:anchor distT="0" distB="0" distL="114300" distR="114300" simplePos="0" relativeHeight="251147264" behindDoc="1" locked="0" layoutInCell="0" allowOverlap="1" wp14:anchorId="5A7A8C2C" wp14:editId="2A604908">
            <wp:simplePos x="0" y="0"/>
            <wp:positionH relativeFrom="column">
              <wp:posOffset>456565</wp:posOffset>
            </wp:positionH>
            <wp:positionV relativeFrom="paragraph">
              <wp:posOffset>141605</wp:posOffset>
            </wp:positionV>
            <wp:extent cx="3836035" cy="235331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4">
                      <a:extLst/>
                    </a:blip>
                    <a:srcRect/>
                    <a:stretch>
                      <a:fillRect/>
                    </a:stretch>
                  </pic:blipFill>
                  <pic:spPr bwMode="auto">
                    <a:xfrm>
                      <a:off x="0" y="0"/>
                      <a:ext cx="3836035" cy="235331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2" w:lineRule="exact"/>
        <w:rPr>
          <w:sz w:val="20"/>
          <w:szCs w:val="20"/>
        </w:rPr>
      </w:pPr>
    </w:p>
    <w:p w:rsidR="00B701ED" w:rsidRDefault="003564B6">
      <w:pPr>
        <w:tabs>
          <w:tab w:val="left" w:pos="1600"/>
        </w:tabs>
        <w:ind w:left="720"/>
        <w:rPr>
          <w:sz w:val="20"/>
          <w:szCs w:val="20"/>
        </w:rPr>
      </w:pPr>
      <w:r>
        <w:rPr>
          <w:rFonts w:ascii="Arial" w:eastAsia="Arial" w:hAnsi="Arial" w:cs="Arial"/>
          <w:color w:val="656565"/>
          <w:sz w:val="16"/>
          <w:szCs w:val="16"/>
        </w:rPr>
        <w:t>Figure 3.2</w:t>
      </w:r>
      <w:r>
        <w:rPr>
          <w:rFonts w:ascii="Arial" w:eastAsia="Arial" w:hAnsi="Arial" w:cs="Arial"/>
          <w:color w:val="656565"/>
          <w:sz w:val="16"/>
          <w:szCs w:val="16"/>
        </w:rPr>
        <w:tab/>
        <w:t>Google web search interest</w:t>
      </w:r>
      <w:r>
        <w:rPr>
          <w:rFonts w:ascii="Arial" w:eastAsia="Arial" w:hAnsi="Arial" w:cs="Arial"/>
          <w:color w:val="656565"/>
          <w:sz w:val="16"/>
          <w:szCs w:val="16"/>
        </w:rPr>
        <w:t xml:space="preserve"> for different deep-learning frameworks over time</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36"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66" w:name="page85"/>
      <w:bookmarkEnd w:id="66"/>
    </w:p>
    <w:p w:rsidR="00B701ED" w:rsidRDefault="003564B6">
      <w:pPr>
        <w:tabs>
          <w:tab w:val="left" w:pos="2320"/>
          <w:tab w:val="left" w:pos="3200"/>
        </w:tabs>
        <w:rPr>
          <w:sz w:val="20"/>
          <w:szCs w:val="20"/>
        </w:rPr>
      </w:pPr>
      <w:r>
        <w:rPr>
          <w:rFonts w:eastAsia="Times New Roman"/>
          <w:b/>
          <w:bCs/>
          <w:color w:val="656565"/>
          <w:sz w:val="18"/>
          <w:szCs w:val="18"/>
        </w:rPr>
        <w:t>62</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3</w:t>
      </w:r>
      <w:r>
        <w:rPr>
          <w:sz w:val="20"/>
          <w:szCs w:val="20"/>
        </w:rPr>
        <w:tab/>
      </w:r>
      <w:r>
        <w:rPr>
          <w:rFonts w:eastAsia="Times New Roman"/>
          <w:b/>
          <w:bCs/>
          <w:i/>
          <w:iCs/>
          <w:color w:val="656565"/>
          <w:sz w:val="17"/>
          <w:szCs w:val="17"/>
        </w:rPr>
        <w:t>Getting started with neural networks</w:t>
      </w:r>
    </w:p>
    <w:p w:rsidR="00B701ED" w:rsidRDefault="00B701ED">
      <w:pPr>
        <w:spacing w:line="329"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3.2.1</w:t>
      </w:r>
      <w:r>
        <w:rPr>
          <w:sz w:val="20"/>
          <w:szCs w:val="20"/>
        </w:rPr>
        <w:tab/>
      </w:r>
      <w:r>
        <w:rPr>
          <w:rFonts w:ascii="Arial" w:eastAsia="Arial" w:hAnsi="Arial" w:cs="Arial"/>
          <w:i/>
          <w:iCs/>
          <w:color w:val="476B85"/>
          <w:sz w:val="19"/>
          <w:szCs w:val="19"/>
        </w:rPr>
        <w:t>Keras, TensorFlow, Theano, and CNTK</w:t>
      </w:r>
    </w:p>
    <w:p w:rsidR="00B701ED" w:rsidRDefault="00B701ED">
      <w:pPr>
        <w:spacing w:line="10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Keras is a model-level library, providing high-level building blocks for developing deep-learning models. It doesn’t handle low-level operations such as tensor manipula-tion and differentiation. Instead, it relies on a specialized, well-optimized tensor li</w:t>
      </w:r>
      <w:r>
        <w:rPr>
          <w:rFonts w:eastAsia="Times New Roman"/>
          <w:color w:val="262626"/>
          <w:sz w:val="20"/>
          <w:szCs w:val="20"/>
        </w:rPr>
        <w:t xml:space="preserve">brary to do so, serving as the </w:t>
      </w:r>
      <w:r>
        <w:rPr>
          <w:rFonts w:eastAsia="Times New Roman"/>
          <w:i/>
          <w:iCs/>
          <w:color w:val="262626"/>
          <w:sz w:val="20"/>
          <w:szCs w:val="20"/>
        </w:rPr>
        <w:t>backend engine</w:t>
      </w:r>
      <w:r>
        <w:rPr>
          <w:rFonts w:eastAsia="Times New Roman"/>
          <w:color w:val="262626"/>
          <w:sz w:val="20"/>
          <w:szCs w:val="20"/>
        </w:rPr>
        <w:t xml:space="preserve"> of Keras. Rather than choosing a single tensor library and tying the implementation of Keras to that library, Keras handles the problem in a modular way (see figure 3.3); thus several different backend engines can be plugged seamlessly into Keras. Current</w:t>
      </w:r>
      <w:r>
        <w:rPr>
          <w:rFonts w:eastAsia="Times New Roman"/>
          <w:color w:val="262626"/>
          <w:sz w:val="20"/>
          <w:szCs w:val="20"/>
        </w:rPr>
        <w:t>ly, the three existing backend implementa-tions are the TensorFlow backend, the Theano backend, and the Microsoft Cognitive Toolkit (</w:t>
      </w:r>
      <w:r>
        <w:rPr>
          <w:rFonts w:eastAsia="Times New Roman"/>
          <w:color w:val="262626"/>
          <w:sz w:val="18"/>
          <w:szCs w:val="18"/>
        </w:rPr>
        <w:t>CNTK</w:t>
      </w:r>
      <w:r>
        <w:rPr>
          <w:rFonts w:eastAsia="Times New Roman"/>
          <w:color w:val="262626"/>
          <w:sz w:val="20"/>
          <w:szCs w:val="20"/>
        </w:rPr>
        <w:t>) backend. In the future, it’s likely that Keras will be extended to work with even more deep-learning execution engine</w:t>
      </w:r>
      <w:r>
        <w:rPr>
          <w:rFonts w:eastAsia="Times New Roman"/>
          <w:color w:val="262626"/>
          <w:sz w:val="20"/>
          <w:szCs w:val="20"/>
        </w:rPr>
        <w:t>s.</w:t>
      </w:r>
    </w:p>
    <w:p w:rsidR="00B701ED" w:rsidRDefault="003564B6">
      <w:pPr>
        <w:spacing w:line="20" w:lineRule="exact"/>
        <w:rPr>
          <w:sz w:val="20"/>
          <w:szCs w:val="20"/>
        </w:rPr>
      </w:pPr>
      <w:r>
        <w:rPr>
          <w:noProof/>
          <w:sz w:val="20"/>
          <w:szCs w:val="20"/>
        </w:rPr>
        <w:drawing>
          <wp:anchor distT="0" distB="0" distL="114300" distR="114300" simplePos="0" relativeHeight="251148288" behindDoc="1" locked="0" layoutInCell="0" allowOverlap="1" wp14:anchorId="4ADE719A" wp14:editId="52B8F58A">
            <wp:simplePos x="0" y="0"/>
            <wp:positionH relativeFrom="column">
              <wp:posOffset>456565</wp:posOffset>
            </wp:positionH>
            <wp:positionV relativeFrom="paragraph">
              <wp:posOffset>146050</wp:posOffset>
            </wp:positionV>
            <wp:extent cx="2194560" cy="1134110"/>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5">
                      <a:extLst/>
                    </a:blip>
                    <a:srcRect/>
                    <a:stretch>
                      <a:fillRect/>
                    </a:stretch>
                  </pic:blipFill>
                  <pic:spPr bwMode="auto">
                    <a:xfrm>
                      <a:off x="0" y="0"/>
                      <a:ext cx="2194560" cy="113411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4" w:lineRule="exact"/>
        <w:rPr>
          <w:sz w:val="20"/>
          <w:szCs w:val="20"/>
        </w:rPr>
      </w:pPr>
    </w:p>
    <w:p w:rsidR="00B701ED" w:rsidRDefault="003564B6">
      <w:pPr>
        <w:spacing w:line="263" w:lineRule="auto"/>
        <w:ind w:left="4280" w:right="1720"/>
        <w:rPr>
          <w:sz w:val="20"/>
          <w:szCs w:val="20"/>
        </w:rPr>
      </w:pPr>
      <w:r>
        <w:rPr>
          <w:rFonts w:ascii="Arial" w:eastAsia="Arial" w:hAnsi="Arial" w:cs="Arial"/>
          <w:color w:val="656565"/>
          <w:sz w:val="16"/>
          <w:szCs w:val="16"/>
        </w:rPr>
        <w:t>Figure 3.3 The deep-learning software and hardware stack</w:t>
      </w:r>
    </w:p>
    <w:p w:rsidR="00B701ED" w:rsidRDefault="00B701ED">
      <w:pPr>
        <w:spacing w:line="367" w:lineRule="exact"/>
        <w:rPr>
          <w:sz w:val="20"/>
          <w:szCs w:val="20"/>
        </w:rPr>
      </w:pPr>
    </w:p>
    <w:p w:rsidR="00B701ED" w:rsidRDefault="003564B6">
      <w:pPr>
        <w:spacing w:line="272" w:lineRule="auto"/>
        <w:ind w:left="720"/>
        <w:jc w:val="both"/>
        <w:rPr>
          <w:rFonts w:eastAsia="Times New Roman"/>
          <w:color w:val="262626"/>
          <w:sz w:val="20"/>
          <w:szCs w:val="20"/>
        </w:rPr>
      </w:pPr>
      <w:r>
        <w:rPr>
          <w:rFonts w:eastAsia="Times New Roman"/>
          <w:color w:val="262626"/>
          <w:sz w:val="20"/>
          <w:szCs w:val="20"/>
        </w:rPr>
        <w:t xml:space="preserve">TensorFlow, </w:t>
      </w:r>
      <w:r>
        <w:rPr>
          <w:rFonts w:eastAsia="Times New Roman"/>
          <w:color w:val="262626"/>
          <w:sz w:val="18"/>
          <w:szCs w:val="18"/>
        </w:rPr>
        <w:t>CNTK</w:t>
      </w:r>
      <w:r>
        <w:rPr>
          <w:rFonts w:eastAsia="Times New Roman"/>
          <w:color w:val="262626"/>
          <w:sz w:val="20"/>
          <w:szCs w:val="20"/>
        </w:rPr>
        <w:t>, and Theano are some of the primary platforms for deep learning today. Theano (</w:t>
      </w:r>
      <w:hyperlink r:id="rId76">
        <w:r>
          <w:rPr>
            <w:rFonts w:eastAsia="Times New Roman"/>
            <w:color w:val="001CA6"/>
            <w:sz w:val="20"/>
            <w:szCs w:val="20"/>
          </w:rPr>
          <w:t>http://deeplearning.net/software/theano</w:t>
        </w:r>
      </w:hyperlink>
      <w:r>
        <w:rPr>
          <w:rFonts w:eastAsia="Times New Roman"/>
          <w:color w:val="262626"/>
          <w:sz w:val="20"/>
          <w:szCs w:val="20"/>
        </w:rPr>
        <w:t xml:space="preserve">) is developed by the </w:t>
      </w:r>
      <w:r>
        <w:rPr>
          <w:rFonts w:eastAsia="Times New Roman"/>
          <w:color w:val="262626"/>
          <w:sz w:val="18"/>
          <w:szCs w:val="18"/>
        </w:rPr>
        <w:t>MILA</w:t>
      </w:r>
      <w:r>
        <w:rPr>
          <w:rFonts w:eastAsia="Times New Roman"/>
          <w:color w:val="262626"/>
          <w:sz w:val="20"/>
          <w:szCs w:val="20"/>
        </w:rPr>
        <w:t xml:space="preserve"> lab at </w:t>
      </w:r>
      <w:r>
        <w:rPr>
          <w:rFonts w:eastAsia="Times New Roman"/>
          <w:i/>
          <w:iCs/>
          <w:color w:val="262626"/>
          <w:sz w:val="20"/>
          <w:szCs w:val="20"/>
        </w:rPr>
        <w:t>Université de Montréal</w:t>
      </w:r>
      <w:r>
        <w:rPr>
          <w:rFonts w:eastAsia="Times New Roman"/>
          <w:color w:val="262626"/>
          <w:sz w:val="20"/>
          <w:szCs w:val="20"/>
        </w:rPr>
        <w:t>, TensorFlow (</w:t>
      </w:r>
      <w:hyperlink r:id="rId77">
        <w:r>
          <w:rPr>
            <w:rFonts w:eastAsia="Times New Roman"/>
            <w:color w:val="001CA6"/>
            <w:sz w:val="20"/>
            <w:szCs w:val="20"/>
          </w:rPr>
          <w:t>www.tensorflow.org</w:t>
        </w:r>
      </w:hyperlink>
      <w:r>
        <w:rPr>
          <w:rFonts w:eastAsia="Times New Roman"/>
          <w:color w:val="262626"/>
          <w:sz w:val="20"/>
          <w:szCs w:val="20"/>
        </w:rPr>
        <w:t xml:space="preserve">) is developed by Google, and </w:t>
      </w:r>
      <w:r>
        <w:rPr>
          <w:rFonts w:eastAsia="Times New Roman"/>
          <w:color w:val="262626"/>
          <w:sz w:val="18"/>
          <w:szCs w:val="18"/>
        </w:rPr>
        <w:t>CNTK</w:t>
      </w:r>
      <w:r>
        <w:rPr>
          <w:rFonts w:eastAsia="Times New Roman"/>
          <w:color w:val="262626"/>
          <w:sz w:val="20"/>
          <w:szCs w:val="20"/>
        </w:rPr>
        <w:t xml:space="preserve"> (</w:t>
      </w:r>
      <w:hyperlink r:id="rId78">
        <w:r>
          <w:rPr>
            <w:rFonts w:eastAsia="Times New Roman"/>
            <w:color w:val="001CA6"/>
            <w:sz w:val="20"/>
            <w:szCs w:val="20"/>
          </w:rPr>
          <w:t>ht</w:t>
        </w:r>
        <w:r>
          <w:rPr>
            <w:rFonts w:eastAsia="Times New Roman"/>
            <w:color w:val="001CA6"/>
            <w:sz w:val="20"/>
            <w:szCs w:val="20"/>
          </w:rPr>
          <w:t>tps://github.com/Microsoft/</w:t>
        </w:r>
      </w:hyperlink>
      <w:r>
        <w:rPr>
          <w:rFonts w:eastAsia="Times New Roman"/>
          <w:color w:val="001CA6"/>
          <w:sz w:val="18"/>
          <w:szCs w:val="18"/>
        </w:rPr>
        <w:t>CNTK</w:t>
      </w:r>
      <w:r>
        <w:rPr>
          <w:rFonts w:eastAsia="Times New Roman"/>
          <w:color w:val="262626"/>
          <w:sz w:val="20"/>
          <w:szCs w:val="20"/>
        </w:rPr>
        <w:t>) is developed by Microsoft. Any piece of code that you write with Keras can be run with any of these backends without having to change anything in the code: you can seamlessly switch between the two during development, which</w:t>
      </w:r>
      <w:r>
        <w:rPr>
          <w:rFonts w:eastAsia="Times New Roman"/>
          <w:color w:val="262626"/>
          <w:sz w:val="20"/>
          <w:szCs w:val="20"/>
        </w:rPr>
        <w:t xml:space="preserve"> often proves useful—for instance, if one of these backends proves to be faster for a specific task. We recommend using the TensorFlow backend as the default for most of your deep-learning needs, because it’s the most widely adopted, scalable, and producti</w:t>
      </w:r>
      <w:r>
        <w:rPr>
          <w:rFonts w:eastAsia="Times New Roman"/>
          <w:color w:val="262626"/>
          <w:sz w:val="20"/>
          <w:szCs w:val="20"/>
        </w:rPr>
        <w:t>on ready.</w:t>
      </w:r>
    </w:p>
    <w:p w:rsidR="00B701ED" w:rsidRDefault="00B701ED">
      <w:pPr>
        <w:spacing w:line="255" w:lineRule="exact"/>
        <w:rPr>
          <w:rFonts w:eastAsia="Times New Roman"/>
          <w:color w:val="262626"/>
          <w:sz w:val="20"/>
          <w:szCs w:val="20"/>
        </w:rPr>
      </w:pPr>
    </w:p>
    <w:p w:rsidR="00B701ED" w:rsidRDefault="003564B6">
      <w:pPr>
        <w:spacing w:line="286" w:lineRule="auto"/>
        <w:ind w:left="720" w:firstLine="318"/>
        <w:jc w:val="both"/>
        <w:rPr>
          <w:rFonts w:eastAsia="Times New Roman"/>
          <w:color w:val="262626"/>
          <w:sz w:val="19"/>
          <w:szCs w:val="19"/>
        </w:rPr>
      </w:pPr>
      <w:r>
        <w:rPr>
          <w:rFonts w:eastAsia="Times New Roman"/>
          <w:color w:val="262626"/>
          <w:sz w:val="20"/>
          <w:szCs w:val="20"/>
        </w:rPr>
        <w:t xml:space="preserve">Via TensorFlow (or Theano, or </w:t>
      </w:r>
      <w:r>
        <w:rPr>
          <w:rFonts w:eastAsia="Times New Roman"/>
          <w:color w:val="262626"/>
          <w:sz w:val="18"/>
          <w:szCs w:val="18"/>
        </w:rPr>
        <w:t>CNTK</w:t>
      </w:r>
      <w:r>
        <w:rPr>
          <w:rFonts w:eastAsia="Times New Roman"/>
          <w:color w:val="262626"/>
          <w:sz w:val="20"/>
          <w:szCs w:val="20"/>
        </w:rPr>
        <w:t xml:space="preserve">), Keras is able to run seamlessly on both </w:t>
      </w:r>
      <w:r>
        <w:rPr>
          <w:rFonts w:eastAsia="Times New Roman"/>
          <w:color w:val="262626"/>
          <w:sz w:val="18"/>
          <w:szCs w:val="18"/>
        </w:rPr>
        <w:t>CPU</w:t>
      </w:r>
      <w:r>
        <w:rPr>
          <w:rFonts w:eastAsia="Times New Roman"/>
          <w:color w:val="262626"/>
          <w:sz w:val="19"/>
          <w:szCs w:val="19"/>
        </w:rPr>
        <w:t>s and</w:t>
      </w:r>
      <w:r>
        <w:rPr>
          <w:rFonts w:eastAsia="Times New Roman"/>
          <w:color w:val="262626"/>
          <w:sz w:val="18"/>
          <w:szCs w:val="18"/>
        </w:rPr>
        <w:t xml:space="preserve"> GPU</w:t>
      </w:r>
      <w:r>
        <w:rPr>
          <w:rFonts w:eastAsia="Times New Roman"/>
          <w:color w:val="262626"/>
          <w:sz w:val="19"/>
          <w:szCs w:val="19"/>
        </w:rPr>
        <w:t>s. When running on</w:t>
      </w:r>
      <w:r>
        <w:rPr>
          <w:rFonts w:eastAsia="Times New Roman"/>
          <w:color w:val="262626"/>
          <w:sz w:val="18"/>
          <w:szCs w:val="18"/>
        </w:rPr>
        <w:t xml:space="preserve"> CPU</w:t>
      </w:r>
      <w:r>
        <w:rPr>
          <w:rFonts w:eastAsia="Times New Roman"/>
          <w:color w:val="262626"/>
          <w:sz w:val="19"/>
          <w:szCs w:val="19"/>
        </w:rPr>
        <w:t>, TensorFlow is itself wrapping a low-level</w:t>
      </w:r>
      <w:r>
        <w:rPr>
          <w:rFonts w:eastAsia="Times New Roman"/>
          <w:color w:val="262626"/>
          <w:sz w:val="18"/>
          <w:szCs w:val="18"/>
        </w:rPr>
        <w:t xml:space="preserve"> </w:t>
      </w:r>
      <w:r>
        <w:rPr>
          <w:rFonts w:eastAsia="Times New Roman"/>
          <w:color w:val="262626"/>
          <w:sz w:val="19"/>
          <w:szCs w:val="19"/>
        </w:rPr>
        <w:t>library for tensor operations called Eigen (</w:t>
      </w:r>
      <w:hyperlink r:id="rId79">
        <w:r>
          <w:rPr>
            <w:rFonts w:eastAsia="Times New Roman"/>
            <w:color w:val="001CA6"/>
            <w:sz w:val="19"/>
            <w:szCs w:val="19"/>
          </w:rPr>
          <w:t>http://eigen.tuxfamily.org</w:t>
        </w:r>
      </w:hyperlink>
      <w:r>
        <w:rPr>
          <w:rFonts w:eastAsia="Times New Roman"/>
          <w:color w:val="262626"/>
          <w:sz w:val="19"/>
          <w:szCs w:val="19"/>
        </w:rPr>
        <w:t xml:space="preserve">). On GPU, TensorFlow wraps a library of well-optimized deep-learning operations called the </w:t>
      </w:r>
      <w:r>
        <w:rPr>
          <w:rFonts w:eastAsia="Times New Roman"/>
          <w:color w:val="262626"/>
          <w:sz w:val="18"/>
          <w:szCs w:val="18"/>
        </w:rPr>
        <w:t xml:space="preserve">NVIDIA CUDA </w:t>
      </w:r>
      <w:r>
        <w:rPr>
          <w:rFonts w:eastAsia="Times New Roman"/>
          <w:color w:val="262626"/>
          <w:sz w:val="19"/>
          <w:szCs w:val="19"/>
        </w:rPr>
        <w:t>Deep Neural Network library (cu</w:t>
      </w:r>
      <w:r>
        <w:rPr>
          <w:rFonts w:eastAsia="Times New Roman"/>
          <w:color w:val="262626"/>
          <w:sz w:val="18"/>
          <w:szCs w:val="18"/>
        </w:rPr>
        <w:t>DNN</w:t>
      </w:r>
      <w:r>
        <w:rPr>
          <w:rFonts w:eastAsia="Times New Roman"/>
          <w:color w:val="262626"/>
          <w:sz w:val="19"/>
          <w:szCs w:val="19"/>
        </w:rPr>
        <w:t>).</w:t>
      </w:r>
    </w:p>
    <w:p w:rsidR="00B701ED" w:rsidRDefault="00B701ED">
      <w:pPr>
        <w:spacing w:line="162" w:lineRule="exact"/>
        <w:rPr>
          <w:rFonts w:eastAsia="Times New Roman"/>
          <w:color w:val="262626"/>
          <w:sz w:val="20"/>
          <w:szCs w:val="20"/>
        </w:rPr>
      </w:pPr>
    </w:p>
    <w:p w:rsidR="00B701ED" w:rsidRDefault="003564B6">
      <w:pPr>
        <w:tabs>
          <w:tab w:val="left" w:pos="700"/>
        </w:tabs>
        <w:rPr>
          <w:sz w:val="20"/>
          <w:szCs w:val="20"/>
        </w:rPr>
      </w:pPr>
      <w:r>
        <w:rPr>
          <w:rFonts w:ascii="Arial" w:eastAsia="Arial" w:hAnsi="Arial" w:cs="Arial"/>
          <w:i/>
          <w:iCs/>
          <w:color w:val="476B85"/>
          <w:sz w:val="21"/>
          <w:szCs w:val="21"/>
        </w:rPr>
        <w:t>3.2.2</w:t>
      </w:r>
      <w:r>
        <w:rPr>
          <w:sz w:val="20"/>
          <w:szCs w:val="20"/>
        </w:rPr>
        <w:tab/>
      </w:r>
      <w:r>
        <w:rPr>
          <w:rFonts w:ascii="Arial" w:eastAsia="Arial" w:hAnsi="Arial" w:cs="Arial"/>
          <w:i/>
          <w:iCs/>
          <w:color w:val="476B85"/>
          <w:sz w:val="20"/>
          <w:szCs w:val="20"/>
        </w:rPr>
        <w:t>Developing with Keras: a quick overview</w:t>
      </w:r>
    </w:p>
    <w:p w:rsidR="00B701ED" w:rsidRDefault="00B701ED">
      <w:pPr>
        <w:spacing w:line="102" w:lineRule="exact"/>
        <w:rPr>
          <w:rFonts w:eastAsia="Times New Roman"/>
          <w:color w:val="262626"/>
          <w:sz w:val="20"/>
          <w:szCs w:val="20"/>
        </w:rPr>
      </w:pPr>
    </w:p>
    <w:p w:rsidR="00B701ED" w:rsidRDefault="003564B6">
      <w:pPr>
        <w:ind w:left="720"/>
        <w:rPr>
          <w:sz w:val="20"/>
          <w:szCs w:val="20"/>
        </w:rPr>
      </w:pPr>
      <w:r>
        <w:rPr>
          <w:rFonts w:eastAsia="Times New Roman"/>
          <w:color w:val="262626"/>
          <w:sz w:val="20"/>
          <w:szCs w:val="20"/>
        </w:rPr>
        <w:t>You’ve already seen one example of a Kera</w:t>
      </w:r>
      <w:r>
        <w:rPr>
          <w:rFonts w:eastAsia="Times New Roman"/>
          <w:color w:val="262626"/>
          <w:sz w:val="20"/>
          <w:szCs w:val="20"/>
        </w:rPr>
        <w:t xml:space="preserve">s model: the </w:t>
      </w:r>
      <w:r>
        <w:rPr>
          <w:rFonts w:eastAsia="Times New Roman"/>
          <w:color w:val="262626"/>
          <w:sz w:val="18"/>
          <w:szCs w:val="18"/>
        </w:rPr>
        <w:t>MNIST</w:t>
      </w:r>
      <w:r>
        <w:rPr>
          <w:rFonts w:eastAsia="Times New Roman"/>
          <w:color w:val="262626"/>
          <w:sz w:val="20"/>
          <w:szCs w:val="20"/>
        </w:rPr>
        <w:t xml:space="preserve"> example. The typical</w:t>
      </w:r>
    </w:p>
    <w:p w:rsidR="00B701ED" w:rsidRDefault="00B701ED">
      <w:pPr>
        <w:spacing w:line="30" w:lineRule="exact"/>
        <w:rPr>
          <w:rFonts w:eastAsia="Times New Roman"/>
          <w:color w:val="262626"/>
          <w:sz w:val="20"/>
          <w:szCs w:val="20"/>
        </w:rPr>
      </w:pPr>
    </w:p>
    <w:p w:rsidR="00B701ED" w:rsidRDefault="003564B6">
      <w:pPr>
        <w:ind w:left="720"/>
        <w:rPr>
          <w:sz w:val="20"/>
          <w:szCs w:val="20"/>
        </w:rPr>
      </w:pPr>
      <w:r>
        <w:rPr>
          <w:rFonts w:eastAsia="Times New Roman"/>
          <w:color w:val="262626"/>
          <w:sz w:val="20"/>
          <w:szCs w:val="20"/>
        </w:rPr>
        <w:t>Keras workflow looks just like that example:</w:t>
      </w:r>
    </w:p>
    <w:p w:rsidR="00B701ED" w:rsidRDefault="00B701ED">
      <w:pPr>
        <w:spacing w:line="110" w:lineRule="exact"/>
        <w:rPr>
          <w:rFonts w:eastAsia="Times New Roman"/>
          <w:color w:val="262626"/>
          <w:sz w:val="20"/>
          <w:szCs w:val="20"/>
        </w:rPr>
      </w:pPr>
    </w:p>
    <w:p w:rsidR="00B701ED" w:rsidRDefault="003564B6" w:rsidP="003564B6">
      <w:pPr>
        <w:numPr>
          <w:ilvl w:val="0"/>
          <w:numId w:val="72"/>
        </w:numPr>
        <w:tabs>
          <w:tab w:val="left" w:pos="1280"/>
        </w:tabs>
        <w:ind w:left="1280" w:hanging="260"/>
        <w:rPr>
          <w:rFonts w:ascii="Arial" w:eastAsia="Arial" w:hAnsi="Arial" w:cs="Arial"/>
          <w:color w:val="CCA659"/>
          <w:sz w:val="14"/>
          <w:szCs w:val="14"/>
        </w:rPr>
      </w:pPr>
      <w:r>
        <w:rPr>
          <w:rFonts w:eastAsia="Times New Roman"/>
          <w:color w:val="262626"/>
          <w:sz w:val="20"/>
          <w:szCs w:val="20"/>
        </w:rPr>
        <w:t>Define your training data: input tensors and target tensors.</w:t>
      </w:r>
    </w:p>
    <w:p w:rsidR="00B701ED" w:rsidRDefault="00B701ED">
      <w:pPr>
        <w:spacing w:line="49" w:lineRule="exact"/>
        <w:rPr>
          <w:rFonts w:ascii="Arial" w:eastAsia="Arial" w:hAnsi="Arial" w:cs="Arial"/>
          <w:color w:val="CCA659"/>
          <w:sz w:val="14"/>
          <w:szCs w:val="14"/>
        </w:rPr>
      </w:pPr>
    </w:p>
    <w:p w:rsidR="00B701ED" w:rsidRDefault="003564B6" w:rsidP="003564B6">
      <w:pPr>
        <w:numPr>
          <w:ilvl w:val="0"/>
          <w:numId w:val="72"/>
        </w:numPr>
        <w:tabs>
          <w:tab w:val="left" w:pos="1280"/>
        </w:tabs>
        <w:ind w:left="1280" w:hanging="260"/>
        <w:rPr>
          <w:rFonts w:ascii="Arial" w:eastAsia="Arial" w:hAnsi="Arial" w:cs="Arial"/>
          <w:color w:val="CCA659"/>
          <w:sz w:val="14"/>
          <w:szCs w:val="14"/>
        </w:rPr>
      </w:pPr>
      <w:r>
        <w:rPr>
          <w:rFonts w:eastAsia="Times New Roman"/>
          <w:color w:val="262626"/>
          <w:sz w:val="20"/>
          <w:szCs w:val="20"/>
        </w:rPr>
        <w:t xml:space="preserve">Define a network of layers (or </w:t>
      </w:r>
      <w:r>
        <w:rPr>
          <w:rFonts w:eastAsia="Times New Roman"/>
          <w:i/>
          <w:iCs/>
          <w:color w:val="262626"/>
          <w:sz w:val="20"/>
          <w:szCs w:val="20"/>
        </w:rPr>
        <w:t>model</w:t>
      </w:r>
      <w:r>
        <w:rPr>
          <w:rFonts w:eastAsia="Times New Roman"/>
          <w:color w:val="262626"/>
          <w:sz w:val="20"/>
          <w:szCs w:val="20"/>
        </w:rPr>
        <w:t xml:space="preserve"> ) that maps your inputs to your targets.</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rFonts w:eastAsia="Times New Roman"/>
          <w:color w:val="262626"/>
          <w:sz w:val="20"/>
          <w:szCs w:val="20"/>
        </w:rPr>
      </w:pPr>
    </w:p>
    <w:p w:rsidR="00B701ED" w:rsidRDefault="00B701ED">
      <w:pPr>
        <w:spacing w:line="200" w:lineRule="exact"/>
        <w:rPr>
          <w:rFonts w:eastAsia="Times New Roman"/>
          <w:color w:val="262626"/>
          <w:sz w:val="20"/>
          <w:szCs w:val="20"/>
        </w:rPr>
      </w:pPr>
    </w:p>
    <w:p w:rsidR="00B701ED" w:rsidRDefault="00B701ED">
      <w:pPr>
        <w:spacing w:line="200" w:lineRule="exact"/>
        <w:rPr>
          <w:rFonts w:eastAsia="Times New Roman"/>
          <w:color w:val="262626"/>
          <w:sz w:val="20"/>
          <w:szCs w:val="20"/>
        </w:rPr>
      </w:pPr>
    </w:p>
    <w:p w:rsidR="00B701ED" w:rsidRDefault="00B701ED">
      <w:pPr>
        <w:spacing w:line="200" w:lineRule="exact"/>
        <w:rPr>
          <w:rFonts w:eastAsia="Times New Roman"/>
          <w:color w:val="262626"/>
          <w:sz w:val="20"/>
          <w:szCs w:val="20"/>
        </w:rPr>
      </w:pPr>
    </w:p>
    <w:p w:rsidR="00B701ED" w:rsidRDefault="00B701ED">
      <w:pPr>
        <w:spacing w:line="366" w:lineRule="exact"/>
        <w:rPr>
          <w:rFonts w:eastAsia="Times New Roman"/>
          <w:color w:val="262626"/>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67" w:name="page86"/>
      <w:bookmarkEnd w:id="67"/>
    </w:p>
    <w:tbl>
      <w:tblPr>
        <w:tblW w:w="0" w:type="auto"/>
        <w:tblInd w:w="3200" w:type="dxa"/>
        <w:tblLayout w:type="fixed"/>
        <w:tblCellMar>
          <w:left w:w="0" w:type="dxa"/>
          <w:right w:w="0" w:type="dxa"/>
        </w:tblCellMar>
        <w:tblLook w:val="04A0" w:firstRow="1" w:lastRow="0" w:firstColumn="1" w:lastColumn="0" w:noHBand="0" w:noVBand="1"/>
      </w:tblPr>
      <w:tblGrid>
        <w:gridCol w:w="3080"/>
        <w:gridCol w:w="1760"/>
      </w:tblGrid>
      <w:tr w:rsidR="00B701ED">
        <w:trPr>
          <w:trHeight w:val="210"/>
        </w:trPr>
        <w:tc>
          <w:tcPr>
            <w:tcW w:w="3080" w:type="dxa"/>
            <w:vAlign w:val="bottom"/>
          </w:tcPr>
          <w:p w:rsidR="00B701ED" w:rsidRDefault="003564B6">
            <w:pPr>
              <w:rPr>
                <w:sz w:val="20"/>
                <w:szCs w:val="20"/>
              </w:rPr>
            </w:pPr>
            <w:r>
              <w:rPr>
                <w:rFonts w:eastAsia="Times New Roman"/>
                <w:b/>
                <w:bCs/>
                <w:i/>
                <w:iCs/>
                <w:color w:val="656565"/>
                <w:sz w:val="18"/>
                <w:szCs w:val="18"/>
              </w:rPr>
              <w:t>Introduction to Keras</w:t>
            </w:r>
          </w:p>
        </w:tc>
        <w:tc>
          <w:tcPr>
            <w:tcW w:w="1760" w:type="dxa"/>
            <w:vAlign w:val="bottom"/>
          </w:tcPr>
          <w:p w:rsidR="00B701ED" w:rsidRDefault="003564B6">
            <w:pPr>
              <w:jc w:val="right"/>
              <w:rPr>
                <w:sz w:val="20"/>
                <w:szCs w:val="20"/>
              </w:rPr>
            </w:pPr>
            <w:r>
              <w:rPr>
                <w:rFonts w:eastAsia="Times New Roman"/>
                <w:b/>
                <w:bCs/>
                <w:color w:val="656565"/>
                <w:sz w:val="18"/>
                <w:szCs w:val="18"/>
              </w:rPr>
              <w:t>63</w:t>
            </w:r>
          </w:p>
        </w:tc>
      </w:tr>
    </w:tbl>
    <w:p w:rsidR="00B701ED" w:rsidRDefault="00B701ED">
      <w:pPr>
        <w:spacing w:line="318" w:lineRule="exact"/>
        <w:rPr>
          <w:sz w:val="20"/>
          <w:szCs w:val="20"/>
        </w:rPr>
      </w:pPr>
    </w:p>
    <w:p w:rsidR="00B701ED" w:rsidRDefault="003564B6" w:rsidP="003564B6">
      <w:pPr>
        <w:numPr>
          <w:ilvl w:val="0"/>
          <w:numId w:val="73"/>
        </w:numPr>
        <w:tabs>
          <w:tab w:val="left" w:pos="1160"/>
        </w:tabs>
        <w:spacing w:line="275" w:lineRule="auto"/>
        <w:ind w:left="1160" w:hanging="260"/>
        <w:rPr>
          <w:rFonts w:ascii="Arial" w:eastAsia="Arial" w:hAnsi="Arial" w:cs="Arial"/>
          <w:color w:val="CCA659"/>
          <w:sz w:val="14"/>
          <w:szCs w:val="14"/>
        </w:rPr>
      </w:pPr>
      <w:r>
        <w:rPr>
          <w:rFonts w:eastAsia="Times New Roman"/>
          <w:color w:val="262626"/>
          <w:sz w:val="20"/>
          <w:szCs w:val="20"/>
        </w:rPr>
        <w:t>Configure the learning process by choosing a loss function, an optimizer, and some metrics to monitor.</w:t>
      </w:r>
    </w:p>
    <w:p w:rsidR="00B701ED" w:rsidRDefault="00B701ED">
      <w:pPr>
        <w:spacing w:line="6" w:lineRule="exact"/>
        <w:rPr>
          <w:rFonts w:ascii="Arial" w:eastAsia="Arial" w:hAnsi="Arial" w:cs="Arial"/>
          <w:color w:val="CCA659"/>
          <w:sz w:val="14"/>
          <w:szCs w:val="14"/>
        </w:rPr>
      </w:pPr>
    </w:p>
    <w:p w:rsidR="00B701ED" w:rsidRDefault="003564B6" w:rsidP="003564B6">
      <w:pPr>
        <w:numPr>
          <w:ilvl w:val="0"/>
          <w:numId w:val="73"/>
        </w:numPr>
        <w:tabs>
          <w:tab w:val="left" w:pos="1160"/>
        </w:tabs>
        <w:ind w:left="1160" w:hanging="260"/>
        <w:rPr>
          <w:rFonts w:ascii="Arial" w:eastAsia="Arial" w:hAnsi="Arial" w:cs="Arial"/>
          <w:color w:val="CCA659"/>
          <w:sz w:val="14"/>
          <w:szCs w:val="14"/>
        </w:rPr>
      </w:pPr>
      <w:r>
        <w:rPr>
          <w:rFonts w:eastAsia="Times New Roman"/>
          <w:color w:val="262626"/>
          <w:sz w:val="20"/>
          <w:szCs w:val="20"/>
        </w:rPr>
        <w:t xml:space="preserve">Iterate on your training data by calling the </w:t>
      </w:r>
      <w:r>
        <w:rPr>
          <w:rFonts w:ascii="Courier New" w:eastAsia="Courier New" w:hAnsi="Courier New" w:cs="Courier New"/>
          <w:color w:val="262626"/>
          <w:sz w:val="18"/>
          <w:szCs w:val="18"/>
        </w:rPr>
        <w:t>fit()</w:t>
      </w:r>
      <w:r>
        <w:rPr>
          <w:rFonts w:eastAsia="Times New Roman"/>
          <w:color w:val="262626"/>
          <w:sz w:val="20"/>
          <w:szCs w:val="20"/>
        </w:rPr>
        <w:t xml:space="preserve"> method of your model.</w:t>
      </w:r>
    </w:p>
    <w:p w:rsidR="00B701ED" w:rsidRDefault="00B701ED">
      <w:pPr>
        <w:spacing w:line="126" w:lineRule="exact"/>
        <w:rPr>
          <w:sz w:val="20"/>
          <w:szCs w:val="20"/>
        </w:rPr>
      </w:pPr>
    </w:p>
    <w:p w:rsidR="00B701ED" w:rsidRDefault="003564B6">
      <w:pPr>
        <w:spacing w:line="270" w:lineRule="auto"/>
        <w:ind w:left="600"/>
        <w:jc w:val="both"/>
        <w:rPr>
          <w:sz w:val="20"/>
          <w:szCs w:val="20"/>
        </w:rPr>
      </w:pPr>
      <w:r>
        <w:rPr>
          <w:rFonts w:eastAsia="Times New Roman"/>
          <w:color w:val="262626"/>
          <w:sz w:val="20"/>
          <w:szCs w:val="20"/>
        </w:rPr>
        <w:t xml:space="preserve">There are two ways to define a model: using the </w:t>
      </w:r>
      <w:r>
        <w:rPr>
          <w:rFonts w:ascii="Courier New" w:eastAsia="Courier New" w:hAnsi="Courier New" w:cs="Courier New"/>
          <w:color w:val="262626"/>
          <w:sz w:val="18"/>
          <w:szCs w:val="18"/>
        </w:rPr>
        <w:t>Sequential</w:t>
      </w:r>
      <w:r>
        <w:rPr>
          <w:rFonts w:eastAsia="Times New Roman"/>
          <w:color w:val="262626"/>
          <w:sz w:val="20"/>
          <w:szCs w:val="20"/>
        </w:rPr>
        <w:t xml:space="preserve"> class (only for linear stacks of layers, which is the most common network architecture by far) or the </w:t>
      </w:r>
      <w:r>
        <w:rPr>
          <w:rFonts w:eastAsia="Times New Roman"/>
          <w:i/>
          <w:iCs/>
          <w:color w:val="262626"/>
          <w:sz w:val="20"/>
          <w:szCs w:val="20"/>
        </w:rPr>
        <w:t xml:space="preserve">func-tional </w:t>
      </w:r>
      <w:r>
        <w:rPr>
          <w:rFonts w:eastAsia="Times New Roman"/>
          <w:i/>
          <w:iCs/>
          <w:color w:val="262626"/>
          <w:sz w:val="18"/>
          <w:szCs w:val="18"/>
        </w:rPr>
        <w:t>API</w:t>
      </w:r>
      <w:r>
        <w:rPr>
          <w:rFonts w:eastAsia="Times New Roman"/>
          <w:i/>
          <w:iCs/>
          <w:color w:val="262626"/>
          <w:sz w:val="20"/>
          <w:szCs w:val="20"/>
        </w:rPr>
        <w:t xml:space="preserve"> </w:t>
      </w:r>
      <w:r>
        <w:rPr>
          <w:rFonts w:eastAsia="Times New Roman"/>
          <w:color w:val="262626"/>
          <w:sz w:val="20"/>
          <w:szCs w:val="20"/>
        </w:rPr>
        <w:t>(for directed acyclic graphs of layers, which lets you build completely arbi-tr</w:t>
      </w:r>
      <w:r>
        <w:rPr>
          <w:rFonts w:eastAsia="Times New Roman"/>
          <w:color w:val="262626"/>
          <w:sz w:val="20"/>
          <w:szCs w:val="20"/>
        </w:rPr>
        <w:t>ary architectures).</w:t>
      </w:r>
    </w:p>
    <w:p w:rsidR="00B701ED" w:rsidRDefault="00B701ED">
      <w:pPr>
        <w:spacing w:line="252" w:lineRule="exact"/>
        <w:rPr>
          <w:sz w:val="20"/>
          <w:szCs w:val="20"/>
        </w:rPr>
      </w:pPr>
    </w:p>
    <w:p w:rsidR="00B701ED" w:rsidRDefault="003564B6">
      <w:pPr>
        <w:spacing w:line="263" w:lineRule="auto"/>
        <w:ind w:left="600" w:firstLine="301"/>
        <w:jc w:val="both"/>
        <w:rPr>
          <w:sz w:val="20"/>
          <w:szCs w:val="20"/>
        </w:rPr>
      </w:pPr>
      <w:r>
        <w:rPr>
          <w:rFonts w:eastAsia="Times New Roman"/>
          <w:color w:val="262626"/>
          <w:sz w:val="20"/>
          <w:szCs w:val="20"/>
        </w:rPr>
        <w:t xml:space="preserve">As a refresher, here’s a two-layer model defined using the </w:t>
      </w:r>
      <w:r>
        <w:rPr>
          <w:rFonts w:ascii="Courier New" w:eastAsia="Courier New" w:hAnsi="Courier New" w:cs="Courier New"/>
          <w:color w:val="262626"/>
          <w:sz w:val="18"/>
          <w:szCs w:val="18"/>
        </w:rPr>
        <w:t>Sequential</w:t>
      </w:r>
      <w:r>
        <w:rPr>
          <w:rFonts w:eastAsia="Times New Roman"/>
          <w:color w:val="262626"/>
          <w:sz w:val="20"/>
          <w:szCs w:val="20"/>
        </w:rPr>
        <w:t xml:space="preserve"> class (note that we’re passing the expected shape of the input data to the first layer):</w:t>
      </w:r>
    </w:p>
    <w:p w:rsidR="00B701ED" w:rsidRDefault="00B701ED">
      <w:pPr>
        <w:spacing w:line="13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from keras import models</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from keras import layers</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 = models.Sequenti</w:t>
      </w:r>
      <w:r>
        <w:rPr>
          <w:rFonts w:ascii="Courier New" w:eastAsia="Courier New" w:hAnsi="Courier New" w:cs="Courier New"/>
          <w:color w:val="262626"/>
          <w:sz w:val="16"/>
          <w:szCs w:val="16"/>
        </w:rPr>
        <w:t>al()</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model.add(layers.Dense(32, activation='relu', input_shape=(784,)))</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model.add(layers.Dense(10, activation='softmax'))</w:t>
      </w:r>
    </w:p>
    <w:p w:rsidR="00B701ED" w:rsidRDefault="00B701ED">
      <w:pPr>
        <w:spacing w:line="249" w:lineRule="exact"/>
        <w:rPr>
          <w:sz w:val="20"/>
          <w:szCs w:val="20"/>
        </w:rPr>
      </w:pPr>
    </w:p>
    <w:p w:rsidR="00B701ED" w:rsidRDefault="003564B6">
      <w:pPr>
        <w:ind w:left="600"/>
        <w:rPr>
          <w:sz w:val="20"/>
          <w:szCs w:val="20"/>
        </w:rPr>
      </w:pPr>
      <w:r>
        <w:rPr>
          <w:rFonts w:eastAsia="Times New Roman"/>
          <w:color w:val="262626"/>
          <w:sz w:val="20"/>
          <w:szCs w:val="20"/>
        </w:rPr>
        <w:t xml:space="preserve">And here’s the same model defined using the functional </w:t>
      </w:r>
      <w:r>
        <w:rPr>
          <w:rFonts w:eastAsia="Times New Roman"/>
          <w:color w:val="262626"/>
          <w:sz w:val="18"/>
          <w:szCs w:val="18"/>
        </w:rPr>
        <w:t>API</w:t>
      </w:r>
      <w:r>
        <w:rPr>
          <w:rFonts w:eastAsia="Times New Roman"/>
          <w:color w:val="262626"/>
          <w:sz w:val="20"/>
          <w:szCs w:val="20"/>
        </w:rPr>
        <w:t>:</w:t>
      </w:r>
    </w:p>
    <w:p w:rsidR="00B701ED" w:rsidRDefault="00B701ED">
      <w:pPr>
        <w:spacing w:line="161"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input_tensor = layers.Input(shape=(784,))</w:t>
      </w:r>
    </w:p>
    <w:p w:rsidR="00B701ED" w:rsidRDefault="00B701ED">
      <w:pPr>
        <w:spacing w:line="34" w:lineRule="exact"/>
        <w:rPr>
          <w:sz w:val="20"/>
          <w:szCs w:val="20"/>
        </w:rPr>
      </w:pPr>
    </w:p>
    <w:p w:rsidR="00B701ED" w:rsidRDefault="003564B6" w:rsidP="003564B6">
      <w:pPr>
        <w:numPr>
          <w:ilvl w:val="0"/>
          <w:numId w:val="74"/>
        </w:numPr>
        <w:tabs>
          <w:tab w:val="left" w:pos="792"/>
        </w:tabs>
        <w:spacing w:line="276" w:lineRule="auto"/>
        <w:ind w:left="600" w:right="1980" w:hanging="1"/>
        <w:rPr>
          <w:rFonts w:ascii="Courier New" w:eastAsia="Courier New" w:hAnsi="Courier New" w:cs="Courier New"/>
          <w:color w:val="262626"/>
          <w:sz w:val="15"/>
          <w:szCs w:val="15"/>
        </w:rPr>
      </w:pPr>
      <w:r>
        <w:rPr>
          <w:rFonts w:ascii="Courier New" w:eastAsia="Courier New" w:hAnsi="Courier New" w:cs="Courier New"/>
          <w:color w:val="262626"/>
          <w:sz w:val="15"/>
          <w:szCs w:val="15"/>
        </w:rPr>
        <w:t xml:space="preserve">= layers.Dense(32, </w:t>
      </w:r>
      <w:r>
        <w:rPr>
          <w:rFonts w:ascii="Courier New" w:eastAsia="Courier New" w:hAnsi="Courier New" w:cs="Courier New"/>
          <w:color w:val="262626"/>
          <w:sz w:val="15"/>
          <w:szCs w:val="15"/>
        </w:rPr>
        <w:t>activation='relu')(input_tensor) output_tensor = layers.Dense(10, activation='softmax')(x)</w:t>
      </w:r>
    </w:p>
    <w:p w:rsidR="00B701ED" w:rsidRDefault="00B701ED">
      <w:pPr>
        <w:spacing w:line="11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 = models.Model(inputs=input_tensor, outputs=output_tensor)</w:t>
      </w:r>
    </w:p>
    <w:p w:rsidR="00B701ED" w:rsidRDefault="00B701ED">
      <w:pPr>
        <w:spacing w:line="249" w:lineRule="exact"/>
        <w:rPr>
          <w:sz w:val="20"/>
          <w:szCs w:val="20"/>
        </w:rPr>
      </w:pPr>
    </w:p>
    <w:p w:rsidR="00B701ED" w:rsidRDefault="003564B6">
      <w:pPr>
        <w:spacing w:line="274" w:lineRule="auto"/>
        <w:ind w:left="600"/>
        <w:rPr>
          <w:sz w:val="20"/>
          <w:szCs w:val="20"/>
        </w:rPr>
      </w:pPr>
      <w:r>
        <w:rPr>
          <w:rFonts w:eastAsia="Times New Roman"/>
          <w:color w:val="262626"/>
          <w:sz w:val="20"/>
          <w:szCs w:val="20"/>
        </w:rPr>
        <w:t xml:space="preserve">With the functional </w:t>
      </w:r>
      <w:r>
        <w:rPr>
          <w:rFonts w:eastAsia="Times New Roman"/>
          <w:color w:val="262626"/>
          <w:sz w:val="18"/>
          <w:szCs w:val="18"/>
        </w:rPr>
        <w:t>API</w:t>
      </w:r>
      <w:r>
        <w:rPr>
          <w:rFonts w:eastAsia="Times New Roman"/>
          <w:color w:val="262626"/>
          <w:sz w:val="20"/>
          <w:szCs w:val="20"/>
        </w:rPr>
        <w:t>, you’re manipulating the data tensors that the model pro-cesses and applyi</w:t>
      </w:r>
      <w:r>
        <w:rPr>
          <w:rFonts w:eastAsia="Times New Roman"/>
          <w:color w:val="262626"/>
          <w:sz w:val="20"/>
          <w:szCs w:val="20"/>
        </w:rPr>
        <w:t>ng layers to this tensor as if they were functions.</w:t>
      </w:r>
    </w:p>
    <w:p w:rsidR="00B701ED" w:rsidRDefault="00B701ED">
      <w:pPr>
        <w:spacing w:line="154" w:lineRule="exact"/>
        <w:rPr>
          <w:sz w:val="20"/>
          <w:szCs w:val="20"/>
        </w:rPr>
      </w:pPr>
    </w:p>
    <w:p w:rsidR="00B701ED" w:rsidRDefault="003564B6">
      <w:pPr>
        <w:spacing w:line="264" w:lineRule="auto"/>
        <w:ind w:left="840" w:right="480"/>
        <w:jc w:val="both"/>
        <w:rPr>
          <w:sz w:val="20"/>
          <w:szCs w:val="20"/>
        </w:rPr>
      </w:pPr>
      <w:r>
        <w:rPr>
          <w:rFonts w:ascii="Arial" w:eastAsia="Arial" w:hAnsi="Arial" w:cs="Arial"/>
          <w:color w:val="476B85"/>
          <w:sz w:val="17"/>
          <w:szCs w:val="17"/>
        </w:rPr>
        <w:t xml:space="preserve">NOTE </w:t>
      </w:r>
      <w:r>
        <w:rPr>
          <w:rFonts w:eastAsia="Times New Roman"/>
          <w:color w:val="262626"/>
          <w:sz w:val="19"/>
          <w:szCs w:val="19"/>
        </w:rPr>
        <w:t>A detailed guide to what you can do with the functional</w:t>
      </w:r>
      <w:r>
        <w:rPr>
          <w:rFonts w:ascii="Arial" w:eastAsia="Arial" w:hAnsi="Arial" w:cs="Arial"/>
          <w:color w:val="476B85"/>
          <w:sz w:val="17"/>
          <w:szCs w:val="17"/>
        </w:rPr>
        <w:t xml:space="preserve"> </w:t>
      </w:r>
      <w:r>
        <w:rPr>
          <w:rFonts w:eastAsia="Times New Roman"/>
          <w:color w:val="262626"/>
          <w:sz w:val="18"/>
          <w:szCs w:val="18"/>
        </w:rPr>
        <w:t>API</w:t>
      </w:r>
      <w:r>
        <w:rPr>
          <w:rFonts w:ascii="Arial" w:eastAsia="Arial" w:hAnsi="Arial" w:cs="Arial"/>
          <w:color w:val="476B85"/>
          <w:sz w:val="17"/>
          <w:szCs w:val="17"/>
        </w:rPr>
        <w:t xml:space="preserve"> </w:t>
      </w:r>
      <w:r>
        <w:rPr>
          <w:rFonts w:eastAsia="Times New Roman"/>
          <w:color w:val="262626"/>
          <w:sz w:val="19"/>
          <w:szCs w:val="19"/>
        </w:rPr>
        <w:t>can be</w:t>
      </w:r>
      <w:r>
        <w:rPr>
          <w:rFonts w:ascii="Arial" w:eastAsia="Arial" w:hAnsi="Arial" w:cs="Arial"/>
          <w:color w:val="476B85"/>
          <w:sz w:val="17"/>
          <w:szCs w:val="17"/>
        </w:rPr>
        <w:t xml:space="preserve"> </w:t>
      </w:r>
      <w:r>
        <w:rPr>
          <w:rFonts w:eastAsia="Times New Roman"/>
          <w:color w:val="262626"/>
          <w:sz w:val="19"/>
          <w:szCs w:val="19"/>
        </w:rPr>
        <w:t xml:space="preserve">found in chapter 7. Until chapter 7, we’ll only be using the </w:t>
      </w:r>
      <w:r>
        <w:rPr>
          <w:rFonts w:ascii="Courier New" w:eastAsia="Courier New" w:hAnsi="Courier New" w:cs="Courier New"/>
          <w:color w:val="262626"/>
          <w:sz w:val="18"/>
          <w:szCs w:val="18"/>
        </w:rPr>
        <w:t>Sequential</w:t>
      </w:r>
      <w:r>
        <w:rPr>
          <w:rFonts w:eastAsia="Times New Roman"/>
          <w:color w:val="262626"/>
          <w:sz w:val="19"/>
          <w:szCs w:val="19"/>
        </w:rPr>
        <w:t xml:space="preserve"> class in our code examples.</w:t>
      </w:r>
    </w:p>
    <w:p w:rsidR="00B701ED" w:rsidRDefault="00B701ED">
      <w:pPr>
        <w:spacing w:line="145" w:lineRule="exact"/>
        <w:rPr>
          <w:sz w:val="20"/>
          <w:szCs w:val="20"/>
        </w:rPr>
      </w:pPr>
    </w:p>
    <w:p w:rsidR="00B701ED" w:rsidRDefault="003564B6">
      <w:pPr>
        <w:spacing w:line="258" w:lineRule="auto"/>
        <w:ind w:left="600"/>
        <w:jc w:val="both"/>
        <w:rPr>
          <w:sz w:val="20"/>
          <w:szCs w:val="20"/>
        </w:rPr>
      </w:pPr>
      <w:r>
        <w:rPr>
          <w:rFonts w:eastAsia="Times New Roman"/>
          <w:color w:val="262626"/>
          <w:sz w:val="20"/>
          <w:szCs w:val="20"/>
        </w:rPr>
        <w:t xml:space="preserve">Once your model architecture is defined, it doesn’t matter whether you used a </w:t>
      </w:r>
      <w:r>
        <w:rPr>
          <w:rFonts w:ascii="Courier New" w:eastAsia="Courier New" w:hAnsi="Courier New" w:cs="Courier New"/>
          <w:color w:val="262626"/>
          <w:sz w:val="18"/>
          <w:szCs w:val="18"/>
        </w:rPr>
        <w:t xml:space="preserve">Sequential </w:t>
      </w:r>
      <w:r>
        <w:rPr>
          <w:rFonts w:eastAsia="Times New Roman"/>
          <w:color w:val="262626"/>
          <w:sz w:val="19"/>
          <w:szCs w:val="19"/>
        </w:rPr>
        <w:t>model or the functional</w:t>
      </w:r>
      <w:r>
        <w:rPr>
          <w:rFonts w:ascii="Courier New" w:eastAsia="Courier New" w:hAnsi="Courier New" w:cs="Courier New"/>
          <w:color w:val="262626"/>
          <w:sz w:val="18"/>
          <w:szCs w:val="18"/>
        </w:rPr>
        <w:t xml:space="preserve"> </w:t>
      </w:r>
      <w:r>
        <w:rPr>
          <w:rFonts w:eastAsia="Times New Roman"/>
          <w:color w:val="262626"/>
          <w:sz w:val="18"/>
          <w:szCs w:val="18"/>
        </w:rPr>
        <w:t>API</w:t>
      </w:r>
      <w:r>
        <w:rPr>
          <w:rFonts w:eastAsia="Times New Roman"/>
          <w:color w:val="262626"/>
          <w:sz w:val="19"/>
          <w:szCs w:val="19"/>
        </w:rPr>
        <w:t>. All of the following steps are the same.</w:t>
      </w:r>
    </w:p>
    <w:p w:rsidR="00B701ED" w:rsidRDefault="00B701ED">
      <w:pPr>
        <w:spacing w:line="9" w:lineRule="exact"/>
        <w:rPr>
          <w:sz w:val="20"/>
          <w:szCs w:val="20"/>
        </w:rPr>
      </w:pPr>
    </w:p>
    <w:p w:rsidR="00B701ED" w:rsidRDefault="003564B6">
      <w:pPr>
        <w:spacing w:line="272" w:lineRule="auto"/>
        <w:ind w:left="600" w:firstLine="299"/>
        <w:jc w:val="both"/>
        <w:rPr>
          <w:sz w:val="20"/>
          <w:szCs w:val="20"/>
        </w:rPr>
      </w:pPr>
      <w:r>
        <w:rPr>
          <w:rFonts w:eastAsia="Times New Roman"/>
          <w:color w:val="262626"/>
          <w:sz w:val="20"/>
          <w:szCs w:val="20"/>
        </w:rPr>
        <w:t xml:space="preserve">The learning process is configured in the compilation step, where you specify the optimizer and </w:t>
      </w:r>
      <w:r>
        <w:rPr>
          <w:rFonts w:eastAsia="Times New Roman"/>
          <w:color w:val="262626"/>
          <w:sz w:val="20"/>
          <w:szCs w:val="20"/>
        </w:rPr>
        <w:t>loss function(s) that the model should use, as well as the metrics you want to monitor during training. Here’s an example with a single loss function, which is by far the most common case:</w:t>
      </w:r>
    </w:p>
    <w:p w:rsidR="00B701ED" w:rsidRDefault="00B701ED">
      <w:pPr>
        <w:spacing w:line="12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from keras import optimizers</w:t>
      </w:r>
    </w:p>
    <w:p w:rsidR="00B701ED" w:rsidRDefault="00B701ED">
      <w:pPr>
        <w:spacing w:line="13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model.compile(optimizer=optimizers.RMSprop(lr=0.001),</w:t>
      </w:r>
    </w:p>
    <w:p w:rsidR="00B701ED" w:rsidRDefault="00B701ED">
      <w:pPr>
        <w:spacing w:line="19" w:lineRule="exact"/>
        <w:rPr>
          <w:sz w:val="20"/>
          <w:szCs w:val="20"/>
        </w:rPr>
      </w:pPr>
    </w:p>
    <w:p w:rsidR="00B701ED" w:rsidRDefault="003564B6">
      <w:pPr>
        <w:ind w:left="1940"/>
        <w:rPr>
          <w:sz w:val="20"/>
          <w:szCs w:val="20"/>
        </w:rPr>
      </w:pPr>
      <w:r>
        <w:rPr>
          <w:rFonts w:ascii="Courier New" w:eastAsia="Courier New" w:hAnsi="Courier New" w:cs="Courier New"/>
          <w:color w:val="262626"/>
          <w:sz w:val="16"/>
          <w:szCs w:val="16"/>
        </w:rPr>
        <w:t>loss='mse',</w:t>
      </w:r>
    </w:p>
    <w:p w:rsidR="00B701ED" w:rsidRDefault="00B701ED">
      <w:pPr>
        <w:spacing w:line="19" w:lineRule="exact"/>
        <w:rPr>
          <w:sz w:val="20"/>
          <w:szCs w:val="20"/>
        </w:rPr>
      </w:pPr>
    </w:p>
    <w:p w:rsidR="00B701ED" w:rsidRDefault="003564B6">
      <w:pPr>
        <w:ind w:left="1940"/>
        <w:rPr>
          <w:sz w:val="20"/>
          <w:szCs w:val="20"/>
        </w:rPr>
      </w:pPr>
      <w:r>
        <w:rPr>
          <w:rFonts w:ascii="Courier New" w:eastAsia="Courier New" w:hAnsi="Courier New" w:cs="Courier New"/>
          <w:color w:val="262626"/>
          <w:sz w:val="16"/>
          <w:szCs w:val="16"/>
        </w:rPr>
        <w:t>metrics=['accuracy'])</w:t>
      </w:r>
    </w:p>
    <w:p w:rsidR="00B701ED" w:rsidRDefault="00B701ED">
      <w:pPr>
        <w:spacing w:line="249" w:lineRule="exact"/>
        <w:rPr>
          <w:sz w:val="20"/>
          <w:szCs w:val="20"/>
        </w:rPr>
      </w:pPr>
    </w:p>
    <w:p w:rsidR="00B701ED" w:rsidRDefault="003564B6">
      <w:pPr>
        <w:spacing w:line="267" w:lineRule="auto"/>
        <w:ind w:left="600"/>
        <w:jc w:val="both"/>
        <w:rPr>
          <w:sz w:val="20"/>
          <w:szCs w:val="20"/>
        </w:rPr>
      </w:pPr>
      <w:r>
        <w:rPr>
          <w:rFonts w:eastAsia="Times New Roman"/>
          <w:color w:val="262626"/>
          <w:sz w:val="20"/>
          <w:szCs w:val="20"/>
        </w:rPr>
        <w:t xml:space="preserve">Finally, the learning process consists of passing Numpy arrays of input data (and the corresponding target data) to the model via the </w:t>
      </w:r>
      <w:r>
        <w:rPr>
          <w:rFonts w:ascii="Courier New" w:eastAsia="Courier New" w:hAnsi="Courier New" w:cs="Courier New"/>
          <w:color w:val="262626"/>
          <w:sz w:val="18"/>
          <w:szCs w:val="18"/>
        </w:rPr>
        <w:t>fit()</w:t>
      </w:r>
      <w:r>
        <w:rPr>
          <w:rFonts w:eastAsia="Times New Roman"/>
          <w:color w:val="262626"/>
          <w:sz w:val="20"/>
          <w:szCs w:val="20"/>
        </w:rPr>
        <w:t xml:space="preserve"> method, similar to what y</w:t>
      </w:r>
      <w:r>
        <w:rPr>
          <w:rFonts w:eastAsia="Times New Roman"/>
          <w:color w:val="262626"/>
          <w:sz w:val="20"/>
          <w:szCs w:val="20"/>
        </w:rPr>
        <w:t>ou would do in Scikit-Learn and several other machine-learning libraries:</w:t>
      </w:r>
    </w:p>
    <w:p w:rsidR="00B701ED" w:rsidRDefault="00B701ED">
      <w:pPr>
        <w:spacing w:line="12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model.fit(input_tensor, target_tensor, batch_size=128, epochs=10)</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26"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68" w:name="page87"/>
      <w:bookmarkEnd w:id="68"/>
    </w:p>
    <w:p w:rsidR="00B701ED" w:rsidRDefault="003564B6">
      <w:pPr>
        <w:tabs>
          <w:tab w:val="left" w:pos="2320"/>
          <w:tab w:val="left" w:pos="3200"/>
        </w:tabs>
        <w:rPr>
          <w:sz w:val="20"/>
          <w:szCs w:val="20"/>
        </w:rPr>
      </w:pPr>
      <w:r>
        <w:rPr>
          <w:rFonts w:eastAsia="Times New Roman"/>
          <w:b/>
          <w:bCs/>
          <w:color w:val="656565"/>
          <w:sz w:val="18"/>
          <w:szCs w:val="18"/>
        </w:rPr>
        <w:t>64</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3</w:t>
      </w:r>
      <w:r>
        <w:rPr>
          <w:sz w:val="20"/>
          <w:szCs w:val="20"/>
        </w:rPr>
        <w:tab/>
      </w:r>
      <w:r>
        <w:rPr>
          <w:rFonts w:eastAsia="Times New Roman"/>
          <w:b/>
          <w:bCs/>
          <w:i/>
          <w:iCs/>
          <w:color w:val="656565"/>
          <w:sz w:val="17"/>
          <w:szCs w:val="17"/>
        </w:rPr>
        <w:t>Getting started with neural networks</w:t>
      </w:r>
    </w:p>
    <w:p w:rsidR="00B701ED" w:rsidRDefault="00B701ED">
      <w:pPr>
        <w:spacing w:line="332"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Over the next few chapters, you’ll build a solid intuition about what type of network architectures work for different kinds of problems, how to pick the right learning con-figuration, and how to tweak a model until it gives the results you want to see. </w:t>
      </w:r>
      <w:r>
        <w:rPr>
          <w:rFonts w:eastAsia="Times New Roman"/>
          <w:color w:val="262626"/>
          <w:sz w:val="20"/>
          <w:szCs w:val="20"/>
        </w:rPr>
        <w:t>We’ll look at three basic examples in sections 3.4, 3.5, and 3.6: a two-class classification example, a many-class classification example, and a regression example.</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93"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69" w:name="page88"/>
      <w:bookmarkEnd w:id="69"/>
    </w:p>
    <w:tbl>
      <w:tblPr>
        <w:tblW w:w="0" w:type="auto"/>
        <w:tblInd w:w="2700" w:type="dxa"/>
        <w:tblLayout w:type="fixed"/>
        <w:tblCellMar>
          <w:left w:w="0" w:type="dxa"/>
          <w:right w:w="0" w:type="dxa"/>
        </w:tblCellMar>
        <w:tblLook w:val="04A0" w:firstRow="1" w:lastRow="0" w:firstColumn="1" w:lastColumn="0" w:noHBand="0" w:noVBand="1"/>
      </w:tblPr>
      <w:tblGrid>
        <w:gridCol w:w="4020"/>
        <w:gridCol w:w="1440"/>
      </w:tblGrid>
      <w:tr w:rsidR="00B701ED">
        <w:trPr>
          <w:trHeight w:val="210"/>
        </w:trPr>
        <w:tc>
          <w:tcPr>
            <w:tcW w:w="4020" w:type="dxa"/>
            <w:vAlign w:val="bottom"/>
          </w:tcPr>
          <w:p w:rsidR="00B701ED" w:rsidRDefault="003564B6">
            <w:pPr>
              <w:rPr>
                <w:sz w:val="20"/>
                <w:szCs w:val="20"/>
              </w:rPr>
            </w:pPr>
            <w:r>
              <w:rPr>
                <w:rFonts w:eastAsia="Times New Roman"/>
                <w:b/>
                <w:bCs/>
                <w:i/>
                <w:iCs/>
                <w:color w:val="656565"/>
                <w:sz w:val="18"/>
                <w:szCs w:val="18"/>
              </w:rPr>
              <w:t>Setting up a deep-learning workstation</w:t>
            </w:r>
          </w:p>
        </w:tc>
        <w:tc>
          <w:tcPr>
            <w:tcW w:w="1440" w:type="dxa"/>
            <w:vAlign w:val="bottom"/>
          </w:tcPr>
          <w:p w:rsidR="00B701ED" w:rsidRDefault="003564B6">
            <w:pPr>
              <w:jc w:val="right"/>
              <w:rPr>
                <w:sz w:val="20"/>
                <w:szCs w:val="20"/>
              </w:rPr>
            </w:pPr>
            <w:r>
              <w:rPr>
                <w:rFonts w:eastAsia="Times New Roman"/>
                <w:b/>
                <w:bCs/>
                <w:color w:val="656565"/>
                <w:sz w:val="18"/>
                <w:szCs w:val="18"/>
              </w:rPr>
              <w:t>65</w:t>
            </w:r>
          </w:p>
        </w:tc>
      </w:tr>
    </w:tbl>
    <w:p w:rsidR="00B701ED" w:rsidRDefault="00B701ED">
      <w:pPr>
        <w:spacing w:line="306" w:lineRule="exact"/>
        <w:rPr>
          <w:sz w:val="20"/>
          <w:szCs w:val="20"/>
        </w:rPr>
      </w:pPr>
    </w:p>
    <w:p w:rsidR="00B701ED" w:rsidRDefault="003564B6">
      <w:pPr>
        <w:tabs>
          <w:tab w:val="left" w:pos="700"/>
        </w:tabs>
        <w:rPr>
          <w:sz w:val="20"/>
          <w:szCs w:val="20"/>
        </w:rPr>
      </w:pPr>
      <w:r>
        <w:rPr>
          <w:rFonts w:ascii="Arial" w:eastAsia="Arial" w:hAnsi="Arial" w:cs="Arial"/>
          <w:i/>
          <w:iCs/>
          <w:color w:val="476B85"/>
          <w:sz w:val="25"/>
          <w:szCs w:val="25"/>
        </w:rPr>
        <w:t>3.3</w:t>
      </w:r>
      <w:r>
        <w:rPr>
          <w:sz w:val="20"/>
          <w:szCs w:val="20"/>
        </w:rPr>
        <w:tab/>
      </w:r>
      <w:r>
        <w:rPr>
          <w:rFonts w:ascii="Arial" w:eastAsia="Arial" w:hAnsi="Arial" w:cs="Arial"/>
          <w:i/>
          <w:iCs/>
          <w:color w:val="476B85"/>
          <w:sz w:val="24"/>
          <w:szCs w:val="24"/>
        </w:rPr>
        <w:t>Setting up a deep-learning workstation</w:t>
      </w:r>
    </w:p>
    <w:p w:rsidR="00B701ED" w:rsidRDefault="00B701ED">
      <w:pPr>
        <w:spacing w:line="64"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Before you can get started developing deep-learning applications, you need to set up your workstation. It’s highly recommended, although not strictly necessary, that you run deep-learning code on a modern </w:t>
      </w:r>
      <w:r>
        <w:rPr>
          <w:rFonts w:eastAsia="Times New Roman"/>
          <w:color w:val="262626"/>
          <w:sz w:val="18"/>
          <w:szCs w:val="18"/>
        </w:rPr>
        <w:t>NVIDIA GPU</w:t>
      </w:r>
      <w:r>
        <w:rPr>
          <w:rFonts w:eastAsia="Times New Roman"/>
          <w:color w:val="262626"/>
          <w:sz w:val="20"/>
          <w:szCs w:val="20"/>
        </w:rPr>
        <w:t xml:space="preserve">. Some applications—in particular, image </w:t>
      </w:r>
      <w:r>
        <w:rPr>
          <w:rFonts w:eastAsia="Times New Roman"/>
          <w:color w:val="262626"/>
          <w:sz w:val="20"/>
          <w:szCs w:val="20"/>
        </w:rPr>
        <w:t xml:space="preserve">processing with convolutional networks and sequence processing with recur-rent neural networks—will be excruciatingly slow on </w:t>
      </w:r>
      <w:r>
        <w:rPr>
          <w:rFonts w:eastAsia="Times New Roman"/>
          <w:color w:val="262626"/>
          <w:sz w:val="18"/>
          <w:szCs w:val="18"/>
        </w:rPr>
        <w:t>CPU</w:t>
      </w:r>
      <w:r>
        <w:rPr>
          <w:rFonts w:eastAsia="Times New Roman"/>
          <w:color w:val="262626"/>
          <w:sz w:val="20"/>
          <w:szCs w:val="20"/>
        </w:rPr>
        <w:t xml:space="preserve">, even a fast multicore </w:t>
      </w:r>
      <w:r>
        <w:rPr>
          <w:rFonts w:eastAsia="Times New Roman"/>
          <w:color w:val="262626"/>
          <w:sz w:val="18"/>
          <w:szCs w:val="18"/>
        </w:rPr>
        <w:t>CPU</w:t>
      </w:r>
      <w:r>
        <w:rPr>
          <w:rFonts w:eastAsia="Times New Roman"/>
          <w:color w:val="262626"/>
          <w:sz w:val="20"/>
          <w:szCs w:val="20"/>
        </w:rPr>
        <w:t xml:space="preserve">. And even for applications that can realistically be run on </w:t>
      </w:r>
      <w:r>
        <w:rPr>
          <w:rFonts w:eastAsia="Times New Roman"/>
          <w:color w:val="262626"/>
          <w:sz w:val="18"/>
          <w:szCs w:val="18"/>
        </w:rPr>
        <w:t>CPU</w:t>
      </w:r>
      <w:r>
        <w:rPr>
          <w:rFonts w:eastAsia="Times New Roman"/>
          <w:color w:val="262626"/>
          <w:sz w:val="20"/>
          <w:szCs w:val="20"/>
        </w:rPr>
        <w:t>, you’ll generally see speed increas</w:t>
      </w:r>
      <w:r>
        <w:rPr>
          <w:rFonts w:eastAsia="Times New Roman"/>
          <w:color w:val="262626"/>
          <w:sz w:val="20"/>
          <w:szCs w:val="20"/>
        </w:rPr>
        <w:t xml:space="preserve">e by a factor or 5 or 10 by using a modern </w:t>
      </w:r>
      <w:r>
        <w:rPr>
          <w:rFonts w:eastAsia="Times New Roman"/>
          <w:color w:val="262626"/>
          <w:sz w:val="18"/>
          <w:szCs w:val="18"/>
        </w:rPr>
        <w:t>GPU</w:t>
      </w:r>
      <w:r>
        <w:rPr>
          <w:rFonts w:eastAsia="Times New Roman"/>
          <w:color w:val="262626"/>
          <w:sz w:val="20"/>
          <w:szCs w:val="20"/>
        </w:rPr>
        <w:t xml:space="preserve">. If you don’t want to install a </w:t>
      </w:r>
      <w:r>
        <w:rPr>
          <w:rFonts w:eastAsia="Times New Roman"/>
          <w:color w:val="262626"/>
          <w:sz w:val="18"/>
          <w:szCs w:val="18"/>
        </w:rPr>
        <w:t>GPU</w:t>
      </w:r>
      <w:r>
        <w:rPr>
          <w:rFonts w:eastAsia="Times New Roman"/>
          <w:color w:val="262626"/>
          <w:sz w:val="20"/>
          <w:szCs w:val="20"/>
        </w:rPr>
        <w:t xml:space="preserve"> on your machine, you can alternatively consider running your experi-ments on an </w:t>
      </w:r>
      <w:r>
        <w:rPr>
          <w:rFonts w:eastAsia="Times New Roman"/>
          <w:color w:val="262626"/>
          <w:sz w:val="18"/>
          <w:szCs w:val="18"/>
        </w:rPr>
        <w:t>AWS EC2 GPU</w:t>
      </w:r>
      <w:r>
        <w:rPr>
          <w:rFonts w:eastAsia="Times New Roman"/>
          <w:color w:val="262626"/>
          <w:sz w:val="20"/>
          <w:szCs w:val="20"/>
        </w:rPr>
        <w:t xml:space="preserve"> instance or on Google Cloud Platform. But note that cloud </w:t>
      </w:r>
      <w:r>
        <w:rPr>
          <w:rFonts w:eastAsia="Times New Roman"/>
          <w:color w:val="262626"/>
          <w:sz w:val="18"/>
          <w:szCs w:val="18"/>
        </w:rPr>
        <w:t xml:space="preserve">GPU </w:t>
      </w:r>
      <w:r>
        <w:rPr>
          <w:rFonts w:eastAsia="Times New Roman"/>
          <w:color w:val="262626"/>
          <w:sz w:val="19"/>
          <w:szCs w:val="19"/>
        </w:rPr>
        <w:t>instances can becom</w:t>
      </w:r>
      <w:r>
        <w:rPr>
          <w:rFonts w:eastAsia="Times New Roman"/>
          <w:color w:val="262626"/>
          <w:sz w:val="19"/>
          <w:szCs w:val="19"/>
        </w:rPr>
        <w:t>e expensive over time.</w:t>
      </w:r>
    </w:p>
    <w:p w:rsidR="00B701ED" w:rsidRDefault="00B701ED">
      <w:pPr>
        <w:spacing w:line="7" w:lineRule="exact"/>
        <w:rPr>
          <w:sz w:val="20"/>
          <w:szCs w:val="20"/>
        </w:rPr>
      </w:pPr>
    </w:p>
    <w:p w:rsidR="00B701ED" w:rsidRDefault="003564B6">
      <w:pPr>
        <w:spacing w:line="272" w:lineRule="auto"/>
        <w:ind w:left="720" w:firstLine="290"/>
        <w:jc w:val="both"/>
        <w:rPr>
          <w:sz w:val="20"/>
          <w:szCs w:val="20"/>
        </w:rPr>
      </w:pPr>
      <w:r>
        <w:rPr>
          <w:rFonts w:eastAsia="Times New Roman"/>
          <w:color w:val="262626"/>
          <w:sz w:val="20"/>
          <w:szCs w:val="20"/>
        </w:rPr>
        <w:t>Whether you’re running locally or in the cloud, it’s better to be using a Unix work-station. Although it’s technically possible to use Keras on Windows (all three Keras backends support Windows), We don’t recommend it. In the instal</w:t>
      </w:r>
      <w:r>
        <w:rPr>
          <w:rFonts w:eastAsia="Times New Roman"/>
          <w:color w:val="262626"/>
          <w:sz w:val="20"/>
          <w:szCs w:val="20"/>
        </w:rPr>
        <w:t>lation instructions in appendix A, we’ll consider an Ubuntu machine. If you’re a Windows user, the sim-plest solution to get everything running is to set up an Ubuntu dual boot on your machine. It may seem like a hassle, but using Ubuntu will save you a lo</w:t>
      </w:r>
      <w:r>
        <w:rPr>
          <w:rFonts w:eastAsia="Times New Roman"/>
          <w:color w:val="262626"/>
          <w:sz w:val="20"/>
          <w:szCs w:val="20"/>
        </w:rPr>
        <w:t>t of time and trouble in the long run.</w:t>
      </w:r>
    </w:p>
    <w:p w:rsidR="00B701ED" w:rsidRDefault="00B701ED">
      <w:pPr>
        <w:spacing w:line="257" w:lineRule="exact"/>
        <w:rPr>
          <w:sz w:val="20"/>
          <w:szCs w:val="20"/>
        </w:rPr>
      </w:pPr>
    </w:p>
    <w:p w:rsidR="00B701ED" w:rsidRDefault="003564B6">
      <w:pPr>
        <w:spacing w:line="272" w:lineRule="auto"/>
        <w:ind w:left="720" w:firstLine="290"/>
        <w:jc w:val="both"/>
        <w:rPr>
          <w:sz w:val="20"/>
          <w:szCs w:val="20"/>
        </w:rPr>
      </w:pPr>
      <w:r>
        <w:rPr>
          <w:rFonts w:eastAsia="Times New Roman"/>
          <w:color w:val="262626"/>
          <w:sz w:val="20"/>
          <w:szCs w:val="20"/>
        </w:rPr>
        <w:t xml:space="preserve">Note that in order to use Keras, you need to install TensorFlow </w:t>
      </w:r>
      <w:r>
        <w:rPr>
          <w:rFonts w:eastAsia="Times New Roman"/>
          <w:i/>
          <w:iCs/>
          <w:color w:val="262626"/>
          <w:sz w:val="20"/>
          <w:szCs w:val="20"/>
        </w:rPr>
        <w:t>or</w:t>
      </w:r>
      <w:r>
        <w:rPr>
          <w:rFonts w:eastAsia="Times New Roman"/>
          <w:color w:val="262626"/>
          <w:sz w:val="20"/>
          <w:szCs w:val="20"/>
        </w:rPr>
        <w:t xml:space="preserve"> </w:t>
      </w:r>
      <w:r>
        <w:rPr>
          <w:rFonts w:eastAsia="Times New Roman"/>
          <w:color w:val="262626"/>
          <w:sz w:val="18"/>
          <w:szCs w:val="18"/>
        </w:rPr>
        <w:t>CNTK</w:t>
      </w:r>
      <w:r>
        <w:rPr>
          <w:rFonts w:eastAsia="Times New Roman"/>
          <w:color w:val="262626"/>
          <w:sz w:val="20"/>
          <w:szCs w:val="20"/>
        </w:rPr>
        <w:t xml:space="preserve"> </w:t>
      </w:r>
      <w:r>
        <w:rPr>
          <w:rFonts w:eastAsia="Times New Roman"/>
          <w:i/>
          <w:iCs/>
          <w:color w:val="262626"/>
          <w:sz w:val="20"/>
          <w:szCs w:val="20"/>
        </w:rPr>
        <w:t>or</w:t>
      </w:r>
      <w:r>
        <w:rPr>
          <w:rFonts w:eastAsia="Times New Roman"/>
          <w:color w:val="262626"/>
          <w:sz w:val="20"/>
          <w:szCs w:val="20"/>
        </w:rPr>
        <w:t xml:space="preserve"> Theano (or all of them, if you want to be able to switch back and forth among the three back-ends). In this book, we’ll focus on TensorFlow, with some light instructions relative to Theano. We won’t cover </w:t>
      </w:r>
      <w:r>
        <w:rPr>
          <w:rFonts w:eastAsia="Times New Roman"/>
          <w:color w:val="262626"/>
          <w:sz w:val="18"/>
          <w:szCs w:val="18"/>
        </w:rPr>
        <w:t>CNTK</w:t>
      </w:r>
      <w:r>
        <w:rPr>
          <w:rFonts w:eastAsia="Times New Roman"/>
          <w:color w:val="262626"/>
          <w:sz w:val="20"/>
          <w:szCs w:val="20"/>
        </w:rPr>
        <w:t>.</w:t>
      </w:r>
    </w:p>
    <w:p w:rsidR="00B701ED" w:rsidRDefault="00B701ED">
      <w:pPr>
        <w:spacing w:line="178" w:lineRule="exact"/>
        <w:rPr>
          <w:sz w:val="20"/>
          <w:szCs w:val="20"/>
        </w:rPr>
      </w:pPr>
    </w:p>
    <w:p w:rsidR="00B701ED" w:rsidRDefault="003564B6">
      <w:pPr>
        <w:tabs>
          <w:tab w:val="left" w:pos="700"/>
        </w:tabs>
        <w:spacing w:line="268" w:lineRule="auto"/>
        <w:ind w:left="720" w:right="4020" w:hanging="719"/>
        <w:rPr>
          <w:sz w:val="20"/>
          <w:szCs w:val="20"/>
        </w:rPr>
      </w:pPr>
      <w:r>
        <w:rPr>
          <w:rFonts w:ascii="Arial" w:eastAsia="Arial" w:hAnsi="Arial" w:cs="Arial"/>
          <w:i/>
          <w:iCs/>
          <w:color w:val="476B85"/>
          <w:sz w:val="21"/>
          <w:szCs w:val="21"/>
        </w:rPr>
        <w:t>3.3.1</w:t>
      </w:r>
      <w:r>
        <w:rPr>
          <w:sz w:val="20"/>
          <w:szCs w:val="20"/>
        </w:rPr>
        <w:tab/>
      </w:r>
      <w:r>
        <w:rPr>
          <w:rFonts w:ascii="Arial" w:eastAsia="Arial" w:hAnsi="Arial" w:cs="Arial"/>
          <w:i/>
          <w:iCs/>
          <w:color w:val="476B85"/>
          <w:sz w:val="20"/>
          <w:szCs w:val="20"/>
        </w:rPr>
        <w:t xml:space="preserve">Jupyter notebooks: the preferred way </w:t>
      </w:r>
      <w:r>
        <w:rPr>
          <w:rFonts w:ascii="Arial" w:eastAsia="Arial" w:hAnsi="Arial" w:cs="Arial"/>
          <w:i/>
          <w:iCs/>
          <w:color w:val="476B85"/>
          <w:sz w:val="20"/>
          <w:szCs w:val="20"/>
        </w:rPr>
        <w:t>to run deep-learning experiments</w:t>
      </w:r>
    </w:p>
    <w:p w:rsidR="00B701ED" w:rsidRDefault="00B701ED">
      <w:pPr>
        <w:spacing w:line="76" w:lineRule="exact"/>
        <w:rPr>
          <w:sz w:val="20"/>
          <w:szCs w:val="20"/>
        </w:rPr>
      </w:pPr>
    </w:p>
    <w:p w:rsidR="00B701ED" w:rsidRDefault="003564B6">
      <w:pPr>
        <w:spacing w:line="272" w:lineRule="auto"/>
        <w:ind w:left="720"/>
        <w:jc w:val="both"/>
        <w:rPr>
          <w:rFonts w:eastAsia="Times New Roman"/>
          <w:color w:val="262626"/>
          <w:sz w:val="20"/>
          <w:szCs w:val="20"/>
        </w:rPr>
      </w:pPr>
      <w:r>
        <w:rPr>
          <w:rFonts w:eastAsia="Times New Roman"/>
          <w:color w:val="262626"/>
          <w:sz w:val="20"/>
          <w:szCs w:val="20"/>
        </w:rPr>
        <w:t xml:space="preserve">Jupyter notebooks are a great way to run deep-learning experiments—in particular, the many code examples in this book. They’re widely used in the data-science and machine-learning communities. A </w:t>
      </w:r>
      <w:r>
        <w:rPr>
          <w:rFonts w:eastAsia="Times New Roman"/>
          <w:i/>
          <w:iCs/>
          <w:color w:val="262626"/>
          <w:sz w:val="20"/>
          <w:szCs w:val="20"/>
        </w:rPr>
        <w:t>notebook</w:t>
      </w:r>
      <w:r>
        <w:rPr>
          <w:rFonts w:eastAsia="Times New Roman"/>
          <w:color w:val="262626"/>
          <w:sz w:val="20"/>
          <w:szCs w:val="20"/>
        </w:rPr>
        <w:t xml:space="preserve"> is a file generated by the Jupyter Notebook app (</w:t>
      </w:r>
      <w:hyperlink r:id="rId80">
        <w:r>
          <w:rPr>
            <w:rFonts w:eastAsia="Times New Roman"/>
            <w:color w:val="001CA6"/>
            <w:sz w:val="20"/>
            <w:szCs w:val="20"/>
          </w:rPr>
          <w:t>https://jupyter.org</w:t>
        </w:r>
      </w:hyperlink>
      <w:r>
        <w:rPr>
          <w:rFonts w:eastAsia="Times New Roman"/>
          <w:color w:val="262626"/>
          <w:sz w:val="20"/>
          <w:szCs w:val="20"/>
        </w:rPr>
        <w:t>), which you can edit in your browser. It mixes the ability to execute Python code with rich text-editing capabilities for annotating what you’re do</w:t>
      </w:r>
      <w:r>
        <w:rPr>
          <w:rFonts w:eastAsia="Times New Roman"/>
          <w:color w:val="262626"/>
          <w:sz w:val="20"/>
          <w:szCs w:val="20"/>
        </w:rPr>
        <w:t>ing. A notebook also allows you to break up long experiments into smaller pieces that can be executed independently, which makes development interactive and means you don’t have to rerun all of your previous code if something goes wrong late in an experime</w:t>
      </w:r>
      <w:r>
        <w:rPr>
          <w:rFonts w:eastAsia="Times New Roman"/>
          <w:color w:val="262626"/>
          <w:sz w:val="20"/>
          <w:szCs w:val="20"/>
        </w:rPr>
        <w:t>nt.</w:t>
      </w:r>
    </w:p>
    <w:p w:rsidR="00B701ED" w:rsidRDefault="00B701ED">
      <w:pPr>
        <w:spacing w:line="255" w:lineRule="exact"/>
        <w:rPr>
          <w:sz w:val="20"/>
          <w:szCs w:val="20"/>
        </w:rPr>
      </w:pPr>
    </w:p>
    <w:p w:rsidR="00B701ED" w:rsidRDefault="003564B6">
      <w:pPr>
        <w:spacing w:line="272" w:lineRule="auto"/>
        <w:ind w:left="720" w:firstLine="306"/>
        <w:jc w:val="both"/>
        <w:rPr>
          <w:rFonts w:eastAsia="Times New Roman"/>
          <w:color w:val="001CA6"/>
          <w:sz w:val="20"/>
          <w:szCs w:val="20"/>
        </w:rPr>
      </w:pPr>
      <w:r>
        <w:rPr>
          <w:rFonts w:eastAsia="Times New Roman"/>
          <w:color w:val="262626"/>
          <w:sz w:val="20"/>
          <w:szCs w:val="20"/>
        </w:rPr>
        <w:t xml:space="preserve">We recommend using Jupyter notebooks to get started with Keras, although that isn’t a requirement: you can also run standalone Python scripts or run code from within an </w:t>
      </w:r>
      <w:r>
        <w:rPr>
          <w:rFonts w:eastAsia="Times New Roman"/>
          <w:color w:val="262626"/>
          <w:sz w:val="18"/>
          <w:szCs w:val="18"/>
        </w:rPr>
        <w:t>IDE</w:t>
      </w:r>
      <w:r>
        <w:rPr>
          <w:rFonts w:eastAsia="Times New Roman"/>
          <w:color w:val="262626"/>
          <w:sz w:val="20"/>
          <w:szCs w:val="20"/>
        </w:rPr>
        <w:t xml:space="preserve"> such as PyCharm. All the code examples in this book are available as open sour</w:t>
      </w:r>
      <w:r>
        <w:rPr>
          <w:rFonts w:eastAsia="Times New Roman"/>
          <w:color w:val="262626"/>
          <w:sz w:val="20"/>
          <w:szCs w:val="20"/>
        </w:rPr>
        <w:t xml:space="preserve">ce notebooks; you can download them from the book’s website at </w:t>
      </w:r>
      <w:hyperlink r:id="rId81">
        <w:r>
          <w:rPr>
            <w:rFonts w:eastAsia="Times New Roman"/>
            <w:color w:val="001CA6"/>
            <w:sz w:val="20"/>
            <w:szCs w:val="20"/>
          </w:rPr>
          <w:t>www.manning</w:t>
        </w:r>
      </w:hyperlink>
      <w:r>
        <w:rPr>
          <w:rFonts w:eastAsia="Times New Roman"/>
          <w:color w:val="262626"/>
          <w:sz w:val="20"/>
          <w:szCs w:val="20"/>
        </w:rPr>
        <w:t xml:space="preserve"> </w:t>
      </w:r>
      <w:hyperlink r:id="rId82">
        <w:r>
          <w:rPr>
            <w:rFonts w:eastAsia="Times New Roman"/>
            <w:color w:val="001CA6"/>
            <w:sz w:val="20"/>
            <w:szCs w:val="20"/>
          </w:rPr>
          <w:t>.com/books/deep-learning-with-python</w:t>
        </w:r>
      </w:hyperlink>
      <w:r>
        <w:rPr>
          <w:rFonts w:eastAsia="Times New Roman"/>
          <w:color w:val="262626"/>
          <w:sz w:val="20"/>
          <w:szCs w:val="20"/>
        </w:rPr>
        <w:t>.</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84"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70" w:name="page89"/>
      <w:bookmarkEnd w:id="70"/>
    </w:p>
    <w:p w:rsidR="00B701ED" w:rsidRDefault="003564B6">
      <w:pPr>
        <w:tabs>
          <w:tab w:val="left" w:pos="2320"/>
          <w:tab w:val="left" w:pos="3200"/>
        </w:tabs>
        <w:rPr>
          <w:sz w:val="20"/>
          <w:szCs w:val="20"/>
        </w:rPr>
      </w:pPr>
      <w:r>
        <w:rPr>
          <w:rFonts w:eastAsia="Times New Roman"/>
          <w:b/>
          <w:bCs/>
          <w:color w:val="656565"/>
          <w:sz w:val="18"/>
          <w:szCs w:val="18"/>
        </w:rPr>
        <w:t>66</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3</w:t>
      </w:r>
      <w:r>
        <w:rPr>
          <w:sz w:val="20"/>
          <w:szCs w:val="20"/>
        </w:rPr>
        <w:tab/>
      </w:r>
      <w:r>
        <w:rPr>
          <w:rFonts w:eastAsia="Times New Roman"/>
          <w:b/>
          <w:bCs/>
          <w:i/>
          <w:iCs/>
          <w:color w:val="656565"/>
          <w:sz w:val="17"/>
          <w:szCs w:val="17"/>
        </w:rPr>
        <w:t>Getting started with neural networks</w:t>
      </w:r>
    </w:p>
    <w:p w:rsidR="00B701ED" w:rsidRDefault="00B701ED">
      <w:pPr>
        <w:spacing w:line="329"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3.3.2</w:t>
      </w:r>
      <w:r>
        <w:rPr>
          <w:sz w:val="20"/>
          <w:szCs w:val="20"/>
        </w:rPr>
        <w:tab/>
      </w:r>
      <w:r>
        <w:rPr>
          <w:rFonts w:ascii="Arial" w:eastAsia="Arial" w:hAnsi="Arial" w:cs="Arial"/>
          <w:i/>
          <w:iCs/>
          <w:color w:val="476B85"/>
          <w:sz w:val="20"/>
          <w:szCs w:val="20"/>
        </w:rPr>
        <w:t>Getting Keras running: two options</w:t>
      </w:r>
    </w:p>
    <w:p w:rsidR="00B701ED" w:rsidRDefault="00B701ED">
      <w:pPr>
        <w:spacing w:line="102" w:lineRule="exact"/>
        <w:rPr>
          <w:sz w:val="20"/>
          <w:szCs w:val="20"/>
        </w:rPr>
      </w:pPr>
    </w:p>
    <w:p w:rsidR="00B701ED" w:rsidRDefault="003564B6">
      <w:pPr>
        <w:ind w:left="720"/>
        <w:rPr>
          <w:sz w:val="20"/>
          <w:szCs w:val="20"/>
        </w:rPr>
      </w:pPr>
      <w:r>
        <w:rPr>
          <w:rFonts w:eastAsia="Times New Roman"/>
          <w:color w:val="262626"/>
          <w:sz w:val="20"/>
          <w:szCs w:val="20"/>
        </w:rPr>
        <w:t>To get started in practice, we recommend one of the following two options:</w:t>
      </w:r>
    </w:p>
    <w:p w:rsidR="00B701ED" w:rsidRDefault="00B701ED">
      <w:pPr>
        <w:spacing w:line="111" w:lineRule="exact"/>
        <w:rPr>
          <w:sz w:val="20"/>
          <w:szCs w:val="20"/>
        </w:rPr>
      </w:pPr>
    </w:p>
    <w:p w:rsidR="00B701ED" w:rsidRDefault="003564B6" w:rsidP="003564B6">
      <w:pPr>
        <w:numPr>
          <w:ilvl w:val="0"/>
          <w:numId w:val="75"/>
        </w:numPr>
        <w:tabs>
          <w:tab w:val="left" w:pos="1280"/>
        </w:tabs>
        <w:spacing w:line="276" w:lineRule="auto"/>
        <w:ind w:left="1280" w:hanging="249"/>
        <w:jc w:val="both"/>
        <w:rPr>
          <w:rFonts w:eastAsia="Times New Roman"/>
          <w:color w:val="001CA6"/>
          <w:sz w:val="20"/>
          <w:szCs w:val="20"/>
        </w:rPr>
      </w:pPr>
      <w:r>
        <w:rPr>
          <w:rFonts w:eastAsia="Times New Roman"/>
          <w:color w:val="262626"/>
          <w:sz w:val="20"/>
          <w:szCs w:val="20"/>
        </w:rPr>
        <w:t xml:space="preserve">Use the official </w:t>
      </w:r>
      <w:r>
        <w:rPr>
          <w:rFonts w:eastAsia="Times New Roman"/>
          <w:color w:val="262626"/>
          <w:sz w:val="18"/>
          <w:szCs w:val="18"/>
        </w:rPr>
        <w:t>EC2</w:t>
      </w:r>
      <w:r>
        <w:rPr>
          <w:rFonts w:eastAsia="Times New Roman"/>
          <w:color w:val="262626"/>
          <w:sz w:val="20"/>
          <w:szCs w:val="20"/>
        </w:rPr>
        <w:t xml:space="preserve"> Deep Learning </w:t>
      </w:r>
      <w:r>
        <w:rPr>
          <w:rFonts w:eastAsia="Times New Roman"/>
          <w:color w:val="262626"/>
          <w:sz w:val="18"/>
          <w:szCs w:val="18"/>
        </w:rPr>
        <w:t>AMI</w:t>
      </w:r>
      <w:r>
        <w:rPr>
          <w:rFonts w:eastAsia="Times New Roman"/>
          <w:color w:val="262626"/>
          <w:sz w:val="20"/>
          <w:szCs w:val="20"/>
        </w:rPr>
        <w:t xml:space="preserve"> (</w:t>
      </w:r>
      <w:hyperlink r:id="rId83">
        <w:r>
          <w:rPr>
            <w:rFonts w:eastAsia="Times New Roman"/>
            <w:color w:val="001CA6"/>
            <w:sz w:val="20"/>
            <w:szCs w:val="20"/>
          </w:rPr>
          <w:t>https://aws.amazon.com/amazon-</w:t>
        </w:r>
      </w:hyperlink>
      <w:hyperlink r:id="rId84">
        <w:r>
          <w:rPr>
            <w:rFonts w:eastAsia="Times New Roman"/>
            <w:color w:val="001CA6"/>
            <w:sz w:val="20"/>
            <w:szCs w:val="20"/>
          </w:rPr>
          <w:t>ai/amis</w:t>
        </w:r>
      </w:hyperlink>
      <w:r>
        <w:rPr>
          <w:rFonts w:eastAsia="Times New Roman"/>
          <w:color w:val="262626"/>
          <w:sz w:val="20"/>
          <w:szCs w:val="20"/>
        </w:rPr>
        <w:t>),</w:t>
      </w:r>
      <w:r>
        <w:rPr>
          <w:rFonts w:eastAsia="Times New Roman"/>
          <w:color w:val="001CA6"/>
          <w:sz w:val="20"/>
          <w:szCs w:val="20"/>
        </w:rPr>
        <w:t xml:space="preserve"> </w:t>
      </w:r>
      <w:r>
        <w:rPr>
          <w:rFonts w:eastAsia="Times New Roman"/>
          <w:color w:val="262626"/>
          <w:sz w:val="20"/>
          <w:szCs w:val="20"/>
        </w:rPr>
        <w:t>and run Keras experiments as Jupyter notebooks on</w:t>
      </w:r>
      <w:r>
        <w:rPr>
          <w:rFonts w:eastAsia="Times New Roman"/>
          <w:color w:val="001CA6"/>
          <w:sz w:val="20"/>
          <w:szCs w:val="20"/>
        </w:rPr>
        <w:t xml:space="preserve"> </w:t>
      </w:r>
      <w:r>
        <w:rPr>
          <w:rFonts w:eastAsia="Times New Roman"/>
          <w:color w:val="262626"/>
          <w:sz w:val="18"/>
          <w:szCs w:val="18"/>
        </w:rPr>
        <w:t>EC2</w:t>
      </w:r>
      <w:r>
        <w:rPr>
          <w:rFonts w:eastAsia="Times New Roman"/>
          <w:color w:val="262626"/>
          <w:sz w:val="20"/>
          <w:szCs w:val="20"/>
        </w:rPr>
        <w:t>. Do this</w:t>
      </w:r>
      <w:r>
        <w:rPr>
          <w:rFonts w:eastAsia="Times New Roman"/>
          <w:color w:val="262626"/>
          <w:sz w:val="20"/>
          <w:szCs w:val="20"/>
        </w:rPr>
        <w:t xml:space="preserve"> if</w:t>
      </w:r>
      <w:r>
        <w:rPr>
          <w:rFonts w:eastAsia="Times New Roman"/>
          <w:color w:val="001CA6"/>
          <w:sz w:val="20"/>
          <w:szCs w:val="20"/>
        </w:rPr>
        <w:t xml:space="preserve"> </w:t>
      </w:r>
      <w:r>
        <w:rPr>
          <w:rFonts w:eastAsia="Times New Roman"/>
          <w:color w:val="262626"/>
          <w:sz w:val="20"/>
          <w:szCs w:val="20"/>
        </w:rPr>
        <w:t xml:space="preserve">you don’t already have a </w:t>
      </w:r>
      <w:r>
        <w:rPr>
          <w:rFonts w:eastAsia="Times New Roman"/>
          <w:color w:val="262626"/>
          <w:sz w:val="18"/>
          <w:szCs w:val="18"/>
        </w:rPr>
        <w:t>GPU</w:t>
      </w:r>
      <w:r>
        <w:rPr>
          <w:rFonts w:eastAsia="Times New Roman"/>
          <w:color w:val="262626"/>
          <w:sz w:val="20"/>
          <w:szCs w:val="20"/>
        </w:rPr>
        <w:t xml:space="preserve"> on your local machine. Appendix B provides a step-by-step guide.</w:t>
      </w:r>
    </w:p>
    <w:p w:rsidR="00B701ED" w:rsidRDefault="00B701ED">
      <w:pPr>
        <w:spacing w:line="266" w:lineRule="exact"/>
        <w:rPr>
          <w:rFonts w:eastAsia="Times New Roman"/>
          <w:color w:val="001CA6"/>
          <w:sz w:val="20"/>
          <w:szCs w:val="20"/>
        </w:rPr>
      </w:pPr>
    </w:p>
    <w:p w:rsidR="00B701ED" w:rsidRDefault="003564B6" w:rsidP="003564B6">
      <w:pPr>
        <w:numPr>
          <w:ilvl w:val="0"/>
          <w:numId w:val="75"/>
        </w:numPr>
        <w:tabs>
          <w:tab w:val="left" w:pos="1280"/>
        </w:tabs>
        <w:spacing w:line="276" w:lineRule="auto"/>
        <w:ind w:left="1280" w:hanging="249"/>
        <w:jc w:val="both"/>
        <w:rPr>
          <w:rFonts w:ascii="Wingdings" w:eastAsia="Wingdings" w:hAnsi="Wingdings" w:cs="Wingdings"/>
          <w:color w:val="CCA659"/>
          <w:sz w:val="17"/>
          <w:szCs w:val="17"/>
        </w:rPr>
      </w:pPr>
      <w:r>
        <w:rPr>
          <w:rFonts w:eastAsia="Times New Roman"/>
          <w:color w:val="262626"/>
          <w:sz w:val="20"/>
          <w:szCs w:val="20"/>
        </w:rPr>
        <w:t>Install everything from scratch on a local Unix workstation. You can then run either local Jupyter notebooks or a regular Python codebase. Do this if you alr</w:t>
      </w:r>
      <w:r>
        <w:rPr>
          <w:rFonts w:eastAsia="Times New Roman"/>
          <w:color w:val="262626"/>
          <w:sz w:val="20"/>
          <w:szCs w:val="20"/>
        </w:rPr>
        <w:t xml:space="preserve">eady have a high-end </w:t>
      </w:r>
      <w:r>
        <w:rPr>
          <w:rFonts w:eastAsia="Times New Roman"/>
          <w:color w:val="262626"/>
          <w:sz w:val="18"/>
          <w:szCs w:val="18"/>
        </w:rPr>
        <w:t>NVIDIA GPU</w:t>
      </w:r>
      <w:r>
        <w:rPr>
          <w:rFonts w:eastAsia="Times New Roman"/>
          <w:color w:val="262626"/>
          <w:sz w:val="20"/>
          <w:szCs w:val="20"/>
        </w:rPr>
        <w:t>. Appendix A provides an Ubuntu-specific, step-by-step guide.</w:t>
      </w:r>
    </w:p>
    <w:p w:rsidR="00B701ED" w:rsidRDefault="00B701ED">
      <w:pPr>
        <w:spacing w:line="347" w:lineRule="exact"/>
        <w:rPr>
          <w:rFonts w:ascii="Wingdings" w:eastAsia="Wingdings" w:hAnsi="Wingdings" w:cs="Wingdings"/>
          <w:color w:val="CCA659"/>
          <w:sz w:val="17"/>
          <w:szCs w:val="17"/>
        </w:rPr>
      </w:pPr>
    </w:p>
    <w:p w:rsidR="00B701ED" w:rsidRDefault="003564B6">
      <w:pPr>
        <w:spacing w:line="275" w:lineRule="auto"/>
        <w:ind w:left="720"/>
        <w:jc w:val="both"/>
        <w:rPr>
          <w:sz w:val="20"/>
          <w:szCs w:val="20"/>
        </w:rPr>
      </w:pPr>
      <w:r>
        <w:rPr>
          <w:rFonts w:eastAsia="Times New Roman"/>
          <w:color w:val="262626"/>
          <w:sz w:val="20"/>
          <w:szCs w:val="20"/>
        </w:rPr>
        <w:t>Let’s take a closer look at some of the compromises involved in picking one option over the other.</w:t>
      </w:r>
    </w:p>
    <w:p w:rsidR="00B701ED" w:rsidRDefault="00B701ED">
      <w:pPr>
        <w:spacing w:line="170" w:lineRule="exact"/>
        <w:rPr>
          <w:rFonts w:ascii="Wingdings" w:eastAsia="Wingdings" w:hAnsi="Wingdings" w:cs="Wingdings"/>
          <w:color w:val="CCA659"/>
          <w:sz w:val="17"/>
          <w:szCs w:val="17"/>
        </w:rPr>
      </w:pPr>
    </w:p>
    <w:p w:rsidR="00B701ED" w:rsidRDefault="003564B6">
      <w:pPr>
        <w:tabs>
          <w:tab w:val="left" w:pos="700"/>
        </w:tabs>
        <w:rPr>
          <w:sz w:val="20"/>
          <w:szCs w:val="20"/>
        </w:rPr>
      </w:pPr>
      <w:r>
        <w:rPr>
          <w:rFonts w:ascii="Arial" w:eastAsia="Arial" w:hAnsi="Arial" w:cs="Arial"/>
          <w:i/>
          <w:iCs/>
          <w:color w:val="476B85"/>
          <w:sz w:val="21"/>
          <w:szCs w:val="21"/>
        </w:rPr>
        <w:t>3.3.3</w:t>
      </w:r>
      <w:r>
        <w:rPr>
          <w:sz w:val="20"/>
          <w:szCs w:val="20"/>
        </w:rPr>
        <w:tab/>
      </w:r>
      <w:r>
        <w:rPr>
          <w:rFonts w:ascii="Arial" w:eastAsia="Arial" w:hAnsi="Arial" w:cs="Arial"/>
          <w:i/>
          <w:iCs/>
          <w:color w:val="476B85"/>
          <w:sz w:val="20"/>
          <w:szCs w:val="20"/>
        </w:rPr>
        <w:t>Running deep-learning jobs in the cloud: pros and cons</w:t>
      </w:r>
    </w:p>
    <w:p w:rsidR="00B701ED" w:rsidRDefault="00B701ED">
      <w:pPr>
        <w:spacing w:line="102" w:lineRule="exact"/>
        <w:rPr>
          <w:rFonts w:ascii="Wingdings" w:eastAsia="Wingdings" w:hAnsi="Wingdings" w:cs="Wingdings"/>
          <w:color w:val="CCA659"/>
          <w:sz w:val="17"/>
          <w:szCs w:val="17"/>
        </w:rPr>
      </w:pPr>
    </w:p>
    <w:p w:rsidR="00B701ED" w:rsidRDefault="003564B6">
      <w:pPr>
        <w:spacing w:line="281" w:lineRule="auto"/>
        <w:ind w:left="720"/>
        <w:jc w:val="both"/>
        <w:rPr>
          <w:sz w:val="20"/>
          <w:szCs w:val="20"/>
        </w:rPr>
      </w:pPr>
      <w:r>
        <w:rPr>
          <w:rFonts w:eastAsia="Times New Roman"/>
          <w:color w:val="262626"/>
          <w:sz w:val="20"/>
          <w:szCs w:val="20"/>
        </w:rPr>
        <w:t xml:space="preserve">If you don’t already have a </w:t>
      </w:r>
      <w:r>
        <w:rPr>
          <w:rFonts w:eastAsia="Times New Roman"/>
          <w:color w:val="262626"/>
          <w:sz w:val="18"/>
          <w:szCs w:val="18"/>
        </w:rPr>
        <w:t>GPU</w:t>
      </w:r>
      <w:r>
        <w:rPr>
          <w:rFonts w:eastAsia="Times New Roman"/>
          <w:color w:val="262626"/>
          <w:sz w:val="20"/>
          <w:szCs w:val="20"/>
        </w:rPr>
        <w:t xml:space="preserve"> that you can use for deep learning (a recent, high-end </w:t>
      </w:r>
      <w:r>
        <w:rPr>
          <w:rFonts w:eastAsia="Times New Roman"/>
          <w:color w:val="262626"/>
          <w:sz w:val="18"/>
          <w:szCs w:val="18"/>
        </w:rPr>
        <w:t>NVIDIA GPU</w:t>
      </w:r>
      <w:r>
        <w:rPr>
          <w:rFonts w:eastAsia="Times New Roman"/>
          <w:color w:val="262626"/>
          <w:sz w:val="19"/>
          <w:szCs w:val="19"/>
        </w:rPr>
        <w:t>), then running deep-learning experiments in the cloud is a simple, low-cost way for you to get started without having to buy any additional hardware. If you’r</w:t>
      </w:r>
      <w:r>
        <w:rPr>
          <w:rFonts w:eastAsia="Times New Roman"/>
          <w:color w:val="262626"/>
          <w:sz w:val="19"/>
          <w:szCs w:val="19"/>
        </w:rPr>
        <w:t xml:space="preserve">e using Jupyter notebooks, the experience of running in the cloud is no different from running locally. As of mid-2017, the cloud offering that makes it easiest to get started with deep learning is definitely </w:t>
      </w:r>
      <w:r>
        <w:rPr>
          <w:rFonts w:eastAsia="Times New Roman"/>
          <w:color w:val="262626"/>
          <w:sz w:val="18"/>
          <w:szCs w:val="18"/>
        </w:rPr>
        <w:t>AWS EC2</w:t>
      </w:r>
      <w:r>
        <w:rPr>
          <w:rFonts w:eastAsia="Times New Roman"/>
          <w:color w:val="262626"/>
          <w:sz w:val="19"/>
          <w:szCs w:val="19"/>
        </w:rPr>
        <w:t xml:space="preserve">. Appendix B provides a step-by-step guide to running Jupyter notebooks on a </w:t>
      </w:r>
      <w:r>
        <w:rPr>
          <w:rFonts w:eastAsia="Times New Roman"/>
          <w:color w:val="262626"/>
          <w:sz w:val="18"/>
          <w:szCs w:val="18"/>
        </w:rPr>
        <w:t>EC2 GPU</w:t>
      </w:r>
      <w:r>
        <w:rPr>
          <w:rFonts w:eastAsia="Times New Roman"/>
          <w:color w:val="262626"/>
          <w:sz w:val="19"/>
          <w:szCs w:val="19"/>
        </w:rPr>
        <w:t xml:space="preserve"> instance.</w:t>
      </w:r>
    </w:p>
    <w:p w:rsidR="00B701ED" w:rsidRDefault="00B701ED">
      <w:pPr>
        <w:spacing w:line="2" w:lineRule="exact"/>
        <w:rPr>
          <w:rFonts w:ascii="Wingdings" w:eastAsia="Wingdings" w:hAnsi="Wingdings" w:cs="Wingdings"/>
          <w:color w:val="CCA659"/>
          <w:sz w:val="17"/>
          <w:szCs w:val="17"/>
        </w:rPr>
      </w:pPr>
    </w:p>
    <w:p w:rsidR="00B701ED" w:rsidRDefault="003564B6">
      <w:pPr>
        <w:spacing w:line="269" w:lineRule="auto"/>
        <w:ind w:left="720" w:firstLine="298"/>
        <w:jc w:val="both"/>
        <w:rPr>
          <w:sz w:val="20"/>
          <w:szCs w:val="20"/>
        </w:rPr>
      </w:pPr>
      <w:r>
        <w:rPr>
          <w:rFonts w:eastAsia="Times New Roman"/>
          <w:color w:val="262626"/>
          <w:sz w:val="20"/>
          <w:szCs w:val="20"/>
        </w:rPr>
        <w:t xml:space="preserve">But if you’re a heavy user of deep learning, this setup isn’t sustainable in the long term—or even for more than a few weeks. </w:t>
      </w:r>
      <w:r>
        <w:rPr>
          <w:rFonts w:eastAsia="Times New Roman"/>
          <w:color w:val="262626"/>
          <w:sz w:val="18"/>
          <w:szCs w:val="18"/>
        </w:rPr>
        <w:t>EC2</w:t>
      </w:r>
      <w:r>
        <w:rPr>
          <w:rFonts w:eastAsia="Times New Roman"/>
          <w:color w:val="262626"/>
          <w:sz w:val="20"/>
          <w:szCs w:val="20"/>
        </w:rPr>
        <w:t xml:space="preserve"> instances are expensive: the instance type recommended in appendix B (the </w:t>
      </w:r>
      <w:r>
        <w:rPr>
          <w:rFonts w:ascii="Courier New" w:eastAsia="Courier New" w:hAnsi="Courier New" w:cs="Courier New"/>
          <w:color w:val="262626"/>
          <w:sz w:val="18"/>
          <w:szCs w:val="18"/>
        </w:rPr>
        <w:t>p2.xlarge</w:t>
      </w:r>
      <w:r>
        <w:rPr>
          <w:rFonts w:eastAsia="Times New Roman"/>
          <w:color w:val="262626"/>
          <w:sz w:val="20"/>
          <w:szCs w:val="20"/>
        </w:rPr>
        <w:t xml:space="preserve"> instance, which won’t provide you with much power) costs $0.90 per hour as of mid-2017. Meanwhile, a solid consumer-class </w:t>
      </w:r>
      <w:r>
        <w:rPr>
          <w:rFonts w:eastAsia="Times New Roman"/>
          <w:color w:val="262626"/>
          <w:sz w:val="18"/>
          <w:szCs w:val="18"/>
        </w:rPr>
        <w:t>GPU</w:t>
      </w:r>
      <w:r>
        <w:rPr>
          <w:rFonts w:eastAsia="Times New Roman"/>
          <w:color w:val="262626"/>
          <w:sz w:val="20"/>
          <w:szCs w:val="20"/>
        </w:rPr>
        <w:t xml:space="preserve"> will cost you somewhere between $1,000 and $1</w:t>
      </w:r>
      <w:r>
        <w:rPr>
          <w:rFonts w:eastAsia="Times New Roman"/>
          <w:color w:val="262626"/>
          <w:sz w:val="20"/>
          <w:szCs w:val="20"/>
        </w:rPr>
        <w:t xml:space="preserve">,500—a price that has been fairly stable over time, even as the specs of these </w:t>
      </w:r>
      <w:r>
        <w:rPr>
          <w:rFonts w:eastAsia="Times New Roman"/>
          <w:color w:val="262626"/>
          <w:sz w:val="18"/>
          <w:szCs w:val="18"/>
        </w:rPr>
        <w:t>GPU</w:t>
      </w:r>
      <w:r>
        <w:rPr>
          <w:rFonts w:eastAsia="Times New Roman"/>
          <w:color w:val="262626"/>
          <w:sz w:val="20"/>
          <w:szCs w:val="20"/>
        </w:rPr>
        <w:t xml:space="preserve">s keep improving. If you’re serious about deep learning, you should set up a local workstation with one or more </w:t>
      </w:r>
      <w:r>
        <w:rPr>
          <w:rFonts w:eastAsia="Times New Roman"/>
          <w:color w:val="262626"/>
          <w:sz w:val="18"/>
          <w:szCs w:val="18"/>
        </w:rPr>
        <w:t>GPU</w:t>
      </w:r>
      <w:r>
        <w:rPr>
          <w:rFonts w:eastAsia="Times New Roman"/>
          <w:color w:val="262626"/>
          <w:sz w:val="20"/>
          <w:szCs w:val="20"/>
        </w:rPr>
        <w:t>s.</w:t>
      </w:r>
    </w:p>
    <w:p w:rsidR="00B701ED" w:rsidRDefault="00B701ED">
      <w:pPr>
        <w:spacing w:line="4" w:lineRule="exact"/>
        <w:rPr>
          <w:rFonts w:ascii="Wingdings" w:eastAsia="Wingdings" w:hAnsi="Wingdings" w:cs="Wingdings"/>
          <w:color w:val="CCA659"/>
          <w:sz w:val="17"/>
          <w:szCs w:val="17"/>
        </w:rPr>
      </w:pPr>
    </w:p>
    <w:p w:rsidR="00B701ED" w:rsidRDefault="003564B6">
      <w:pPr>
        <w:spacing w:line="273" w:lineRule="auto"/>
        <w:ind w:left="720" w:firstLine="304"/>
        <w:jc w:val="both"/>
        <w:rPr>
          <w:sz w:val="20"/>
          <w:szCs w:val="20"/>
        </w:rPr>
      </w:pPr>
      <w:r>
        <w:rPr>
          <w:rFonts w:eastAsia="Times New Roman"/>
          <w:color w:val="262626"/>
          <w:sz w:val="20"/>
          <w:szCs w:val="20"/>
        </w:rPr>
        <w:t xml:space="preserve">In short, </w:t>
      </w:r>
      <w:r>
        <w:rPr>
          <w:rFonts w:eastAsia="Times New Roman"/>
          <w:color w:val="262626"/>
          <w:sz w:val="18"/>
          <w:szCs w:val="18"/>
        </w:rPr>
        <w:t>EC2</w:t>
      </w:r>
      <w:r>
        <w:rPr>
          <w:rFonts w:eastAsia="Times New Roman"/>
          <w:color w:val="262626"/>
          <w:sz w:val="20"/>
          <w:szCs w:val="20"/>
        </w:rPr>
        <w:t xml:space="preserve"> is a great way to get started. You could </w:t>
      </w:r>
      <w:r>
        <w:rPr>
          <w:rFonts w:eastAsia="Times New Roman"/>
          <w:color w:val="262626"/>
          <w:sz w:val="20"/>
          <w:szCs w:val="20"/>
        </w:rPr>
        <w:t xml:space="preserve">follow the code examples in this book entirely on an </w:t>
      </w:r>
      <w:r>
        <w:rPr>
          <w:rFonts w:eastAsia="Times New Roman"/>
          <w:color w:val="262626"/>
          <w:sz w:val="18"/>
          <w:szCs w:val="18"/>
        </w:rPr>
        <w:t>EC2 GPU</w:t>
      </w:r>
      <w:r>
        <w:rPr>
          <w:rFonts w:eastAsia="Times New Roman"/>
          <w:color w:val="262626"/>
          <w:sz w:val="20"/>
          <w:szCs w:val="20"/>
        </w:rPr>
        <w:t xml:space="preserve"> instance. But if you’re going to be a power user of deep learning, get your own </w:t>
      </w:r>
      <w:r>
        <w:rPr>
          <w:rFonts w:eastAsia="Times New Roman"/>
          <w:color w:val="262626"/>
          <w:sz w:val="18"/>
          <w:szCs w:val="18"/>
        </w:rPr>
        <w:t>GPU</w:t>
      </w:r>
      <w:r>
        <w:rPr>
          <w:rFonts w:eastAsia="Times New Roman"/>
          <w:color w:val="262626"/>
          <w:sz w:val="20"/>
          <w:szCs w:val="20"/>
        </w:rPr>
        <w:t>s.</w:t>
      </w:r>
    </w:p>
    <w:p w:rsidR="00B701ED" w:rsidRDefault="00B701ED">
      <w:pPr>
        <w:spacing w:line="173" w:lineRule="exact"/>
        <w:rPr>
          <w:rFonts w:ascii="Wingdings" w:eastAsia="Wingdings" w:hAnsi="Wingdings" w:cs="Wingdings"/>
          <w:color w:val="CCA659"/>
          <w:sz w:val="17"/>
          <w:szCs w:val="17"/>
        </w:rPr>
      </w:pPr>
    </w:p>
    <w:p w:rsidR="00B701ED" w:rsidRDefault="003564B6">
      <w:pPr>
        <w:tabs>
          <w:tab w:val="left" w:pos="700"/>
        </w:tabs>
        <w:rPr>
          <w:sz w:val="20"/>
          <w:szCs w:val="20"/>
        </w:rPr>
      </w:pPr>
      <w:r>
        <w:rPr>
          <w:rFonts w:ascii="Arial" w:eastAsia="Arial" w:hAnsi="Arial" w:cs="Arial"/>
          <w:i/>
          <w:iCs/>
          <w:color w:val="476B85"/>
          <w:sz w:val="21"/>
          <w:szCs w:val="21"/>
        </w:rPr>
        <w:t>3.3.4</w:t>
      </w:r>
      <w:r>
        <w:rPr>
          <w:sz w:val="20"/>
          <w:szCs w:val="20"/>
        </w:rPr>
        <w:tab/>
      </w:r>
      <w:r>
        <w:rPr>
          <w:rFonts w:ascii="Arial" w:eastAsia="Arial" w:hAnsi="Arial" w:cs="Arial"/>
          <w:i/>
          <w:iCs/>
          <w:color w:val="476B85"/>
          <w:sz w:val="20"/>
          <w:szCs w:val="20"/>
        </w:rPr>
        <w:t>What is the best GPU for deep learning?</w:t>
      </w:r>
    </w:p>
    <w:p w:rsidR="00B701ED" w:rsidRDefault="00B701ED">
      <w:pPr>
        <w:spacing w:line="102" w:lineRule="exact"/>
        <w:rPr>
          <w:rFonts w:ascii="Wingdings" w:eastAsia="Wingdings" w:hAnsi="Wingdings" w:cs="Wingdings"/>
          <w:color w:val="CCA659"/>
          <w:sz w:val="17"/>
          <w:szCs w:val="17"/>
        </w:rPr>
      </w:pPr>
    </w:p>
    <w:p w:rsidR="00B701ED" w:rsidRDefault="003564B6">
      <w:pPr>
        <w:spacing w:line="271" w:lineRule="auto"/>
        <w:ind w:left="720"/>
        <w:jc w:val="both"/>
        <w:rPr>
          <w:sz w:val="20"/>
          <w:szCs w:val="20"/>
        </w:rPr>
      </w:pPr>
      <w:r>
        <w:rPr>
          <w:rFonts w:eastAsia="Times New Roman"/>
          <w:color w:val="262626"/>
          <w:sz w:val="20"/>
          <w:szCs w:val="20"/>
        </w:rPr>
        <w:t xml:space="preserve">If you’re going to buy a </w:t>
      </w:r>
      <w:r>
        <w:rPr>
          <w:rFonts w:eastAsia="Times New Roman"/>
          <w:color w:val="262626"/>
          <w:sz w:val="18"/>
          <w:szCs w:val="18"/>
        </w:rPr>
        <w:t>GPU</w:t>
      </w:r>
      <w:r>
        <w:rPr>
          <w:rFonts w:eastAsia="Times New Roman"/>
          <w:color w:val="262626"/>
          <w:sz w:val="20"/>
          <w:szCs w:val="20"/>
        </w:rPr>
        <w:t>, which one should you choose? Th</w:t>
      </w:r>
      <w:r>
        <w:rPr>
          <w:rFonts w:eastAsia="Times New Roman"/>
          <w:color w:val="262626"/>
          <w:sz w:val="20"/>
          <w:szCs w:val="20"/>
        </w:rPr>
        <w:t xml:space="preserve">e first thing to note is that it must be an </w:t>
      </w:r>
      <w:r>
        <w:rPr>
          <w:rFonts w:eastAsia="Times New Roman"/>
          <w:color w:val="262626"/>
          <w:sz w:val="18"/>
          <w:szCs w:val="18"/>
        </w:rPr>
        <w:t>NVIDIA GPU</w:t>
      </w:r>
      <w:r>
        <w:rPr>
          <w:rFonts w:eastAsia="Times New Roman"/>
          <w:color w:val="262626"/>
          <w:sz w:val="20"/>
          <w:szCs w:val="20"/>
        </w:rPr>
        <w:t xml:space="preserve">. </w:t>
      </w:r>
      <w:r>
        <w:rPr>
          <w:rFonts w:eastAsia="Times New Roman"/>
          <w:color w:val="262626"/>
          <w:sz w:val="18"/>
          <w:szCs w:val="18"/>
        </w:rPr>
        <w:t>NVIDIA</w:t>
      </w:r>
      <w:r>
        <w:rPr>
          <w:rFonts w:eastAsia="Times New Roman"/>
          <w:color w:val="262626"/>
          <w:sz w:val="20"/>
          <w:szCs w:val="20"/>
        </w:rPr>
        <w:t xml:space="preserve"> is the only graphics computing company that has invested heavily in deep learning so far, and modern deep-learning frameworks can only run on </w:t>
      </w:r>
      <w:r>
        <w:rPr>
          <w:rFonts w:eastAsia="Times New Roman"/>
          <w:color w:val="262626"/>
          <w:sz w:val="18"/>
          <w:szCs w:val="18"/>
        </w:rPr>
        <w:t>NVIDIA</w:t>
      </w:r>
      <w:r>
        <w:rPr>
          <w:rFonts w:eastAsia="Times New Roman"/>
          <w:color w:val="262626"/>
          <w:sz w:val="20"/>
          <w:szCs w:val="20"/>
        </w:rPr>
        <w:t xml:space="preserve"> cards.</w:t>
      </w:r>
    </w:p>
    <w:p w:rsidR="00B701ED" w:rsidRDefault="003564B6">
      <w:pPr>
        <w:spacing w:line="272" w:lineRule="auto"/>
        <w:ind w:left="720" w:firstLine="293"/>
        <w:jc w:val="both"/>
        <w:rPr>
          <w:sz w:val="20"/>
          <w:szCs w:val="20"/>
        </w:rPr>
      </w:pPr>
      <w:r>
        <w:rPr>
          <w:rFonts w:eastAsia="Times New Roman"/>
          <w:color w:val="262626"/>
          <w:sz w:val="20"/>
          <w:szCs w:val="20"/>
        </w:rPr>
        <w:t xml:space="preserve">As of mid-2017, we recommend the </w:t>
      </w:r>
      <w:r>
        <w:rPr>
          <w:rFonts w:eastAsia="Times New Roman"/>
          <w:color w:val="262626"/>
          <w:sz w:val="18"/>
          <w:szCs w:val="18"/>
        </w:rPr>
        <w:t>NVIDIA TITAN</w:t>
      </w:r>
      <w:r>
        <w:rPr>
          <w:rFonts w:eastAsia="Times New Roman"/>
          <w:color w:val="262626"/>
          <w:sz w:val="20"/>
          <w:szCs w:val="20"/>
        </w:rPr>
        <w:t xml:space="preserve"> Xp as the best card on the mar-ket for deep learning. For lower budgets, you may want to consider the </w:t>
      </w:r>
      <w:r>
        <w:rPr>
          <w:rFonts w:eastAsia="Times New Roman"/>
          <w:color w:val="262626"/>
          <w:sz w:val="18"/>
          <w:szCs w:val="18"/>
        </w:rPr>
        <w:t>GTX</w:t>
      </w:r>
      <w:r>
        <w:rPr>
          <w:rFonts w:eastAsia="Times New Roman"/>
          <w:color w:val="262626"/>
          <w:sz w:val="20"/>
          <w:szCs w:val="20"/>
        </w:rPr>
        <w:t xml:space="preserve"> 1060. If you’re reading these pages in 2018 or later, take the time to look online for fresher recommendations, because new models come o</w:t>
      </w:r>
      <w:r>
        <w:rPr>
          <w:rFonts w:eastAsia="Times New Roman"/>
          <w:color w:val="262626"/>
          <w:sz w:val="20"/>
          <w:szCs w:val="20"/>
        </w:rPr>
        <w:t>ut every year.</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354" w:lineRule="exact"/>
        <w:rPr>
          <w:rFonts w:ascii="Wingdings" w:eastAsia="Wingdings" w:hAnsi="Wingdings" w:cs="Wingdings"/>
          <w:color w:val="CCA659"/>
          <w:sz w:val="17"/>
          <w:szCs w:val="17"/>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71" w:name="page90"/>
      <w:bookmarkEnd w:id="71"/>
    </w:p>
    <w:tbl>
      <w:tblPr>
        <w:tblW w:w="0" w:type="auto"/>
        <w:tblInd w:w="2580" w:type="dxa"/>
        <w:tblLayout w:type="fixed"/>
        <w:tblCellMar>
          <w:left w:w="0" w:type="dxa"/>
          <w:right w:w="0" w:type="dxa"/>
        </w:tblCellMar>
        <w:tblLook w:val="04A0" w:firstRow="1" w:lastRow="0" w:firstColumn="1" w:lastColumn="0" w:noHBand="0" w:noVBand="1"/>
      </w:tblPr>
      <w:tblGrid>
        <w:gridCol w:w="4020"/>
        <w:gridCol w:w="1440"/>
      </w:tblGrid>
      <w:tr w:rsidR="00B701ED">
        <w:trPr>
          <w:trHeight w:val="210"/>
        </w:trPr>
        <w:tc>
          <w:tcPr>
            <w:tcW w:w="4020" w:type="dxa"/>
            <w:vAlign w:val="bottom"/>
          </w:tcPr>
          <w:p w:rsidR="00B701ED" w:rsidRDefault="003564B6">
            <w:pPr>
              <w:rPr>
                <w:sz w:val="20"/>
                <w:szCs w:val="20"/>
              </w:rPr>
            </w:pPr>
            <w:r>
              <w:rPr>
                <w:rFonts w:eastAsia="Times New Roman"/>
                <w:b/>
                <w:bCs/>
                <w:i/>
                <w:iCs/>
                <w:color w:val="656565"/>
                <w:sz w:val="18"/>
                <w:szCs w:val="18"/>
              </w:rPr>
              <w:t>Setting up a deep-learning workstation</w:t>
            </w:r>
          </w:p>
        </w:tc>
        <w:tc>
          <w:tcPr>
            <w:tcW w:w="1440" w:type="dxa"/>
            <w:vAlign w:val="bottom"/>
          </w:tcPr>
          <w:p w:rsidR="00B701ED" w:rsidRDefault="003564B6">
            <w:pPr>
              <w:jc w:val="right"/>
              <w:rPr>
                <w:sz w:val="20"/>
                <w:szCs w:val="20"/>
              </w:rPr>
            </w:pPr>
            <w:r>
              <w:rPr>
                <w:rFonts w:eastAsia="Times New Roman"/>
                <w:b/>
                <w:bCs/>
                <w:color w:val="656565"/>
                <w:sz w:val="18"/>
                <w:szCs w:val="18"/>
              </w:rPr>
              <w:t>67</w:t>
            </w:r>
          </w:p>
        </w:tc>
      </w:tr>
    </w:tbl>
    <w:p w:rsidR="00B701ED" w:rsidRDefault="00B701ED">
      <w:pPr>
        <w:spacing w:line="318" w:lineRule="exact"/>
        <w:rPr>
          <w:sz w:val="20"/>
          <w:szCs w:val="20"/>
        </w:rPr>
      </w:pPr>
    </w:p>
    <w:p w:rsidR="00B701ED" w:rsidRDefault="003564B6">
      <w:pPr>
        <w:spacing w:line="271" w:lineRule="auto"/>
        <w:ind w:left="600" w:firstLine="319"/>
        <w:jc w:val="both"/>
        <w:rPr>
          <w:sz w:val="20"/>
          <w:szCs w:val="20"/>
        </w:rPr>
      </w:pPr>
      <w:r>
        <w:rPr>
          <w:rFonts w:eastAsia="Times New Roman"/>
          <w:color w:val="262626"/>
          <w:sz w:val="20"/>
          <w:szCs w:val="20"/>
        </w:rPr>
        <w:t xml:space="preserve">From this section onward, we’ll assume that you have access to a machine with Keras and its dependencies installed—preferably with </w:t>
      </w:r>
      <w:r>
        <w:rPr>
          <w:rFonts w:eastAsia="Times New Roman"/>
          <w:color w:val="262626"/>
          <w:sz w:val="18"/>
          <w:szCs w:val="18"/>
        </w:rPr>
        <w:t>GPU</w:t>
      </w:r>
      <w:r>
        <w:rPr>
          <w:rFonts w:eastAsia="Times New Roman"/>
          <w:color w:val="262626"/>
          <w:sz w:val="20"/>
          <w:szCs w:val="20"/>
        </w:rPr>
        <w:t xml:space="preserve"> support. Make sure you finish this step before you proceed. Go through the step-by-step guides in the appen-dixes, and lo</w:t>
      </w:r>
      <w:r>
        <w:rPr>
          <w:rFonts w:eastAsia="Times New Roman"/>
          <w:color w:val="262626"/>
          <w:sz w:val="20"/>
          <w:szCs w:val="20"/>
        </w:rPr>
        <w:t>ok online if you need further help. There is no shortage of tutorials on how to install Keras and common deep-learning dependencies.</w:t>
      </w:r>
    </w:p>
    <w:p w:rsidR="00B701ED" w:rsidRDefault="00B701ED">
      <w:pPr>
        <w:spacing w:line="1" w:lineRule="exact"/>
        <w:rPr>
          <w:sz w:val="20"/>
          <w:szCs w:val="20"/>
        </w:rPr>
      </w:pPr>
    </w:p>
    <w:p w:rsidR="00B701ED" w:rsidRDefault="003564B6">
      <w:pPr>
        <w:ind w:left="900"/>
        <w:rPr>
          <w:sz w:val="20"/>
          <w:szCs w:val="20"/>
        </w:rPr>
      </w:pPr>
      <w:r>
        <w:rPr>
          <w:rFonts w:eastAsia="Times New Roman"/>
          <w:color w:val="262626"/>
          <w:sz w:val="20"/>
          <w:szCs w:val="20"/>
        </w:rPr>
        <w:t>We can now dive into practical Keras examples.</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7"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72" w:name="page91"/>
      <w:bookmarkEnd w:id="72"/>
    </w:p>
    <w:p w:rsidR="00B701ED" w:rsidRDefault="003564B6">
      <w:pPr>
        <w:tabs>
          <w:tab w:val="left" w:pos="2320"/>
          <w:tab w:val="left" w:pos="3200"/>
        </w:tabs>
        <w:rPr>
          <w:sz w:val="20"/>
          <w:szCs w:val="20"/>
        </w:rPr>
      </w:pPr>
      <w:r>
        <w:rPr>
          <w:rFonts w:eastAsia="Times New Roman"/>
          <w:b/>
          <w:bCs/>
          <w:color w:val="656565"/>
          <w:sz w:val="18"/>
          <w:szCs w:val="18"/>
        </w:rPr>
        <w:t>68</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3</w:t>
      </w:r>
      <w:r>
        <w:rPr>
          <w:sz w:val="20"/>
          <w:szCs w:val="20"/>
        </w:rPr>
        <w:tab/>
      </w:r>
      <w:r>
        <w:rPr>
          <w:rFonts w:eastAsia="Times New Roman"/>
          <w:b/>
          <w:bCs/>
          <w:i/>
          <w:iCs/>
          <w:color w:val="656565"/>
          <w:sz w:val="17"/>
          <w:szCs w:val="17"/>
        </w:rPr>
        <w:t>Getting started with neural networks</w:t>
      </w:r>
    </w:p>
    <w:p w:rsidR="00B701ED" w:rsidRDefault="00B701ED">
      <w:pPr>
        <w:spacing w:line="320" w:lineRule="exact"/>
        <w:rPr>
          <w:sz w:val="20"/>
          <w:szCs w:val="20"/>
        </w:rPr>
      </w:pPr>
    </w:p>
    <w:p w:rsidR="00B701ED" w:rsidRDefault="003564B6">
      <w:pPr>
        <w:tabs>
          <w:tab w:val="left" w:pos="700"/>
        </w:tabs>
        <w:rPr>
          <w:sz w:val="20"/>
          <w:szCs w:val="20"/>
        </w:rPr>
      </w:pPr>
      <w:r>
        <w:rPr>
          <w:rFonts w:ascii="Arial" w:eastAsia="Arial" w:hAnsi="Arial" w:cs="Arial"/>
          <w:i/>
          <w:iCs/>
          <w:color w:val="476B85"/>
          <w:sz w:val="25"/>
          <w:szCs w:val="25"/>
        </w:rPr>
        <w:t>3.4</w:t>
      </w:r>
      <w:r>
        <w:rPr>
          <w:sz w:val="20"/>
          <w:szCs w:val="20"/>
        </w:rPr>
        <w:tab/>
      </w:r>
      <w:r>
        <w:rPr>
          <w:rFonts w:ascii="Arial" w:eastAsia="Arial" w:hAnsi="Arial" w:cs="Arial"/>
          <w:i/>
          <w:iCs/>
          <w:color w:val="476B85"/>
          <w:sz w:val="24"/>
          <w:szCs w:val="24"/>
        </w:rPr>
        <w:t>Classifying movie reviews:</w:t>
      </w:r>
    </w:p>
    <w:p w:rsidR="00B701ED" w:rsidRDefault="003564B6">
      <w:pPr>
        <w:spacing w:line="225" w:lineRule="auto"/>
        <w:ind w:left="720"/>
        <w:rPr>
          <w:sz w:val="20"/>
          <w:szCs w:val="20"/>
        </w:rPr>
      </w:pPr>
      <w:r>
        <w:rPr>
          <w:rFonts w:ascii="Arial" w:eastAsia="Arial" w:hAnsi="Arial" w:cs="Arial"/>
          <w:i/>
          <w:iCs/>
          <w:color w:val="476B85"/>
          <w:sz w:val="25"/>
          <w:szCs w:val="25"/>
        </w:rPr>
        <w:t>a binary classification example</w:t>
      </w:r>
    </w:p>
    <w:p w:rsidR="00B701ED" w:rsidRDefault="00B701ED">
      <w:pPr>
        <w:spacing w:line="65" w:lineRule="exact"/>
        <w:rPr>
          <w:sz w:val="20"/>
          <w:szCs w:val="20"/>
        </w:rPr>
      </w:pPr>
    </w:p>
    <w:p w:rsidR="00B701ED" w:rsidRDefault="003564B6">
      <w:pPr>
        <w:spacing w:line="273" w:lineRule="auto"/>
        <w:ind w:left="720"/>
        <w:jc w:val="both"/>
        <w:rPr>
          <w:sz w:val="20"/>
          <w:szCs w:val="20"/>
        </w:rPr>
      </w:pPr>
      <w:r>
        <w:rPr>
          <w:rFonts w:eastAsia="Times New Roman"/>
          <w:color w:val="262626"/>
          <w:sz w:val="20"/>
          <w:szCs w:val="20"/>
        </w:rPr>
        <w:t xml:space="preserve">Two-class classification, or binary classification, may be the most widely applied kind of </w:t>
      </w:r>
      <w:r>
        <w:rPr>
          <w:rFonts w:eastAsia="Times New Roman"/>
          <w:color w:val="262626"/>
          <w:sz w:val="20"/>
          <w:szCs w:val="20"/>
        </w:rPr>
        <w:t>machine-learning problem. In this example, you’ll learn to classify movie reviews as positive or negative, based on the text content of the reviews.</w:t>
      </w:r>
    </w:p>
    <w:p w:rsidR="00B701ED" w:rsidRDefault="00B701ED">
      <w:pPr>
        <w:spacing w:line="173"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3.4.1</w:t>
      </w:r>
      <w:r>
        <w:rPr>
          <w:sz w:val="20"/>
          <w:szCs w:val="20"/>
        </w:rPr>
        <w:tab/>
      </w:r>
      <w:r>
        <w:rPr>
          <w:rFonts w:ascii="Arial" w:eastAsia="Arial" w:hAnsi="Arial" w:cs="Arial"/>
          <w:i/>
          <w:iCs/>
          <w:color w:val="476B85"/>
          <w:sz w:val="20"/>
          <w:szCs w:val="20"/>
        </w:rPr>
        <w:t>The IMDB dataset</w:t>
      </w:r>
    </w:p>
    <w:p w:rsidR="00B701ED" w:rsidRDefault="00B701ED">
      <w:pPr>
        <w:spacing w:line="10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You’ll work with the </w:t>
      </w:r>
      <w:r>
        <w:rPr>
          <w:rFonts w:eastAsia="Times New Roman"/>
          <w:color w:val="262626"/>
          <w:sz w:val="18"/>
          <w:szCs w:val="18"/>
        </w:rPr>
        <w:t>IMDB</w:t>
      </w:r>
      <w:r>
        <w:rPr>
          <w:rFonts w:eastAsia="Times New Roman"/>
          <w:color w:val="262626"/>
          <w:sz w:val="20"/>
          <w:szCs w:val="20"/>
        </w:rPr>
        <w:t xml:space="preserve"> dataset: a set of 50,000 highly polarized reviews from t</w:t>
      </w:r>
      <w:r>
        <w:rPr>
          <w:rFonts w:eastAsia="Times New Roman"/>
          <w:color w:val="262626"/>
          <w:sz w:val="20"/>
          <w:szCs w:val="20"/>
        </w:rPr>
        <w:t>he Internet Movie Database. They’re split into 25,000 reviews for training and 25,000 reviews for testing, each set consisting of 50% negative and 50% positive reviews.</w:t>
      </w:r>
    </w:p>
    <w:p w:rsidR="00B701ED" w:rsidRDefault="00B701ED">
      <w:pPr>
        <w:spacing w:line="1" w:lineRule="exact"/>
        <w:rPr>
          <w:sz w:val="20"/>
          <w:szCs w:val="20"/>
        </w:rPr>
      </w:pPr>
    </w:p>
    <w:p w:rsidR="00B701ED" w:rsidRDefault="003564B6">
      <w:pPr>
        <w:spacing w:line="271" w:lineRule="auto"/>
        <w:ind w:left="720" w:firstLine="298"/>
        <w:jc w:val="both"/>
        <w:rPr>
          <w:sz w:val="20"/>
          <w:szCs w:val="20"/>
        </w:rPr>
      </w:pPr>
      <w:r>
        <w:rPr>
          <w:rFonts w:eastAsia="Times New Roman"/>
          <w:color w:val="262626"/>
          <w:sz w:val="20"/>
          <w:szCs w:val="20"/>
        </w:rPr>
        <w:t>Why use separate training and test sets? Because you should never test a machine-learn</w:t>
      </w:r>
      <w:r>
        <w:rPr>
          <w:rFonts w:eastAsia="Times New Roman"/>
          <w:color w:val="262626"/>
          <w:sz w:val="20"/>
          <w:szCs w:val="20"/>
        </w:rPr>
        <w:t>ing model on the same data that you used to train it! Just because a model per-forms well on its training data doesn’t mean it will perform well on data it has never seen; and what you care about is your model’s performance on new data (because you already</w:t>
      </w:r>
      <w:r>
        <w:rPr>
          <w:rFonts w:eastAsia="Times New Roman"/>
          <w:color w:val="262626"/>
          <w:sz w:val="20"/>
          <w:szCs w:val="20"/>
        </w:rPr>
        <w:t xml:space="preserve"> know the labels of your training data—obviously you don’t need your model to predict those). For instance, it’s possible that your model could end up merely </w:t>
      </w:r>
      <w:r>
        <w:rPr>
          <w:rFonts w:eastAsia="Times New Roman"/>
          <w:i/>
          <w:iCs/>
          <w:color w:val="262626"/>
          <w:sz w:val="20"/>
          <w:szCs w:val="20"/>
        </w:rPr>
        <w:t xml:space="preserve">mem-orizing </w:t>
      </w:r>
      <w:r>
        <w:rPr>
          <w:rFonts w:eastAsia="Times New Roman"/>
          <w:color w:val="262626"/>
          <w:sz w:val="20"/>
          <w:szCs w:val="20"/>
        </w:rPr>
        <w:t>a mapping between your training samples and their targets, which would be</w:t>
      </w:r>
      <w:r>
        <w:rPr>
          <w:rFonts w:eastAsia="Times New Roman"/>
          <w:i/>
          <w:iCs/>
          <w:color w:val="262626"/>
          <w:sz w:val="20"/>
          <w:szCs w:val="20"/>
        </w:rPr>
        <w:t xml:space="preserve"> </w:t>
      </w:r>
      <w:r>
        <w:rPr>
          <w:rFonts w:eastAsia="Times New Roman"/>
          <w:color w:val="262626"/>
          <w:sz w:val="20"/>
          <w:szCs w:val="20"/>
        </w:rPr>
        <w:t xml:space="preserve">useless for </w:t>
      </w:r>
      <w:r>
        <w:rPr>
          <w:rFonts w:eastAsia="Times New Roman"/>
          <w:color w:val="262626"/>
          <w:sz w:val="20"/>
          <w:szCs w:val="20"/>
        </w:rPr>
        <w:t>the task of predicting targets for data the model has never seen before. We’ll go over this point in much more detail in the next chapter.</w:t>
      </w:r>
    </w:p>
    <w:p w:rsidR="00B701ED" w:rsidRDefault="00B701ED">
      <w:pPr>
        <w:spacing w:line="3" w:lineRule="exact"/>
        <w:rPr>
          <w:sz w:val="20"/>
          <w:szCs w:val="20"/>
        </w:rPr>
      </w:pPr>
    </w:p>
    <w:p w:rsidR="00B701ED" w:rsidRDefault="003564B6">
      <w:pPr>
        <w:spacing w:line="271" w:lineRule="auto"/>
        <w:ind w:left="720" w:firstLine="311"/>
        <w:jc w:val="both"/>
        <w:rPr>
          <w:sz w:val="20"/>
          <w:szCs w:val="20"/>
        </w:rPr>
      </w:pPr>
      <w:r>
        <w:rPr>
          <w:rFonts w:eastAsia="Times New Roman"/>
          <w:color w:val="262626"/>
          <w:sz w:val="20"/>
          <w:szCs w:val="20"/>
        </w:rPr>
        <w:t xml:space="preserve">Just like the </w:t>
      </w:r>
      <w:r>
        <w:rPr>
          <w:rFonts w:eastAsia="Times New Roman"/>
          <w:color w:val="262626"/>
          <w:sz w:val="18"/>
          <w:szCs w:val="18"/>
        </w:rPr>
        <w:t>MNIST</w:t>
      </w:r>
      <w:r>
        <w:rPr>
          <w:rFonts w:eastAsia="Times New Roman"/>
          <w:color w:val="262626"/>
          <w:sz w:val="20"/>
          <w:szCs w:val="20"/>
        </w:rPr>
        <w:t xml:space="preserve"> dataset, the </w:t>
      </w:r>
      <w:r>
        <w:rPr>
          <w:rFonts w:eastAsia="Times New Roman"/>
          <w:color w:val="262626"/>
          <w:sz w:val="18"/>
          <w:szCs w:val="18"/>
        </w:rPr>
        <w:t>IMDB</w:t>
      </w:r>
      <w:r>
        <w:rPr>
          <w:rFonts w:eastAsia="Times New Roman"/>
          <w:color w:val="262626"/>
          <w:sz w:val="20"/>
          <w:szCs w:val="20"/>
        </w:rPr>
        <w:t xml:space="preserve"> dataset comes packaged with Keras. It has already been preprocessed: the revie</w:t>
      </w:r>
      <w:r>
        <w:rPr>
          <w:rFonts w:eastAsia="Times New Roman"/>
          <w:color w:val="262626"/>
          <w:sz w:val="20"/>
          <w:szCs w:val="20"/>
        </w:rPr>
        <w:t>ws (sequences of words) have been turned into sequences of integers, where each integer stands for a specific word in a dictionary.</w:t>
      </w:r>
    </w:p>
    <w:p w:rsidR="00B701ED" w:rsidRDefault="00B701ED">
      <w:pPr>
        <w:spacing w:line="1" w:lineRule="exact"/>
        <w:rPr>
          <w:sz w:val="20"/>
          <w:szCs w:val="20"/>
        </w:rPr>
      </w:pPr>
    </w:p>
    <w:p w:rsidR="00B701ED" w:rsidRDefault="003564B6">
      <w:pPr>
        <w:spacing w:line="274" w:lineRule="auto"/>
        <w:ind w:left="720" w:firstLine="319"/>
        <w:jc w:val="both"/>
        <w:rPr>
          <w:sz w:val="20"/>
          <w:szCs w:val="20"/>
        </w:rPr>
      </w:pPr>
      <w:r>
        <w:rPr>
          <w:rFonts w:eastAsia="Times New Roman"/>
          <w:color w:val="262626"/>
          <w:sz w:val="20"/>
          <w:szCs w:val="20"/>
        </w:rPr>
        <w:t xml:space="preserve">The following code will load the dataset (when you run it the first time, about 80 </w:t>
      </w:r>
      <w:r>
        <w:rPr>
          <w:rFonts w:eastAsia="Times New Roman"/>
          <w:color w:val="262626"/>
          <w:sz w:val="18"/>
          <w:szCs w:val="18"/>
        </w:rPr>
        <w:t>MB</w:t>
      </w:r>
      <w:r>
        <w:rPr>
          <w:rFonts w:eastAsia="Times New Roman"/>
          <w:color w:val="262626"/>
          <w:sz w:val="20"/>
          <w:szCs w:val="20"/>
        </w:rPr>
        <w:t xml:space="preserve"> of data will be downloaded to your ma</w:t>
      </w:r>
      <w:r>
        <w:rPr>
          <w:rFonts w:eastAsia="Times New Roman"/>
          <w:color w:val="262626"/>
          <w:sz w:val="20"/>
          <w:szCs w:val="20"/>
        </w:rPr>
        <w:t>chine).</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149312" behindDoc="1" locked="0" layoutInCell="0" allowOverlap="1" wp14:anchorId="33F30D18" wp14:editId="0E4A160F">
                <wp:simplePos x="0" y="0"/>
                <wp:positionH relativeFrom="column">
                  <wp:posOffset>456565</wp:posOffset>
                </wp:positionH>
                <wp:positionV relativeFrom="paragraph">
                  <wp:posOffset>115570</wp:posOffset>
                </wp:positionV>
                <wp:extent cx="4725035" cy="175895"/>
                <wp:effectExtent l="0" t="0" r="0" b="0"/>
                <wp:wrapNone/>
                <wp:docPr id="120" name="Shape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5895"/>
                        </a:xfrm>
                        <a:prstGeom prst="rect">
                          <a:avLst/>
                        </a:prstGeom>
                        <a:solidFill>
                          <a:srgbClr val="70A6CC"/>
                        </a:solidFill>
                      </wps:spPr>
                      <wps:bodyPr/>
                    </wps:wsp>
                  </a:graphicData>
                </a:graphic>
              </wp:anchor>
            </w:drawing>
          </mc:Choice>
          <mc:Fallback>
            <w:pict>
              <v:rect id="Shape 120" o:spid="_x0000_s1145" style="position:absolute;margin-left:35.95pt;margin-top:9.1pt;width:372.05pt;height:13.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1" w:lineRule="exact"/>
        <w:rPr>
          <w:sz w:val="20"/>
          <w:szCs w:val="20"/>
        </w:rPr>
      </w:pPr>
    </w:p>
    <w:p w:rsidR="00B701ED" w:rsidRDefault="003564B6">
      <w:pPr>
        <w:tabs>
          <w:tab w:val="left" w:pos="1980"/>
        </w:tabs>
        <w:ind w:left="960"/>
        <w:rPr>
          <w:sz w:val="20"/>
          <w:szCs w:val="20"/>
        </w:rPr>
      </w:pPr>
      <w:r>
        <w:rPr>
          <w:rFonts w:ascii="Arial" w:eastAsia="Arial" w:hAnsi="Arial" w:cs="Arial"/>
          <w:color w:val="FFFFFF"/>
          <w:sz w:val="18"/>
          <w:szCs w:val="18"/>
        </w:rPr>
        <w:t>Listing 3.1</w:t>
      </w:r>
      <w:r>
        <w:rPr>
          <w:rFonts w:ascii="Arial" w:eastAsia="Arial" w:hAnsi="Arial" w:cs="Arial"/>
          <w:color w:val="FFFFFF"/>
          <w:sz w:val="18"/>
          <w:szCs w:val="18"/>
        </w:rPr>
        <w:tab/>
        <w:t>Loading the IMDB dataset</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keras.datasets import imdb</w:t>
      </w:r>
    </w:p>
    <w:p w:rsidR="00B701ED" w:rsidRDefault="00B701ED">
      <w:pPr>
        <w:spacing w:line="154" w:lineRule="exact"/>
        <w:rPr>
          <w:sz w:val="20"/>
          <w:szCs w:val="20"/>
        </w:rPr>
      </w:pPr>
    </w:p>
    <w:p w:rsidR="00B701ED" w:rsidRDefault="003564B6">
      <w:pPr>
        <w:spacing w:line="245" w:lineRule="auto"/>
        <w:ind w:left="1100" w:right="720" w:hanging="383"/>
        <w:rPr>
          <w:sz w:val="20"/>
          <w:szCs w:val="20"/>
        </w:rPr>
      </w:pPr>
      <w:r>
        <w:rPr>
          <w:rFonts w:ascii="Courier New" w:eastAsia="Courier New" w:hAnsi="Courier New" w:cs="Courier New"/>
          <w:color w:val="262626"/>
          <w:sz w:val="16"/>
          <w:szCs w:val="16"/>
        </w:rPr>
        <w:t>(train_data, train_labels), (test_data, test_labels) = imdb.load_data( num_words=10000)</w:t>
      </w:r>
    </w:p>
    <w:p w:rsidR="00B701ED" w:rsidRDefault="00B701ED">
      <w:pPr>
        <w:spacing w:line="246" w:lineRule="exact"/>
        <w:rPr>
          <w:sz w:val="20"/>
          <w:szCs w:val="20"/>
        </w:rPr>
      </w:pPr>
    </w:p>
    <w:p w:rsidR="00B701ED" w:rsidRDefault="003564B6">
      <w:pPr>
        <w:spacing w:line="266" w:lineRule="auto"/>
        <w:ind w:left="720"/>
        <w:jc w:val="both"/>
        <w:rPr>
          <w:sz w:val="20"/>
          <w:szCs w:val="20"/>
        </w:rPr>
      </w:pPr>
      <w:r>
        <w:rPr>
          <w:rFonts w:eastAsia="Times New Roman"/>
          <w:color w:val="262626"/>
          <w:sz w:val="20"/>
          <w:szCs w:val="20"/>
        </w:rPr>
        <w:t xml:space="preserve">The argument </w:t>
      </w:r>
      <w:r>
        <w:rPr>
          <w:rFonts w:ascii="Courier New" w:eastAsia="Courier New" w:hAnsi="Courier New" w:cs="Courier New"/>
          <w:color w:val="262626"/>
          <w:sz w:val="18"/>
          <w:szCs w:val="18"/>
        </w:rPr>
        <w:t>num_words=10000</w:t>
      </w:r>
      <w:r>
        <w:rPr>
          <w:rFonts w:eastAsia="Times New Roman"/>
          <w:color w:val="262626"/>
          <w:sz w:val="20"/>
          <w:szCs w:val="20"/>
        </w:rPr>
        <w:t xml:space="preserve"> means you’ll only keep the top 10,000 most fre-quently occurring words in the training data. Rare words will be discarded. This allows you to work with vector data of manageable size.</w:t>
      </w:r>
    </w:p>
    <w:p w:rsidR="00B701ED" w:rsidRDefault="00B701ED">
      <w:pPr>
        <w:spacing w:line="3" w:lineRule="exact"/>
        <w:rPr>
          <w:sz w:val="20"/>
          <w:szCs w:val="20"/>
        </w:rPr>
      </w:pPr>
    </w:p>
    <w:p w:rsidR="00B701ED" w:rsidRDefault="003564B6">
      <w:pPr>
        <w:spacing w:line="261" w:lineRule="auto"/>
        <w:ind w:left="720" w:firstLine="292"/>
        <w:jc w:val="both"/>
        <w:rPr>
          <w:sz w:val="20"/>
          <w:szCs w:val="20"/>
        </w:rPr>
      </w:pPr>
      <w:r>
        <w:rPr>
          <w:rFonts w:eastAsia="Times New Roman"/>
          <w:color w:val="262626"/>
          <w:sz w:val="20"/>
          <w:szCs w:val="20"/>
        </w:rPr>
        <w:t xml:space="preserve">The variables </w:t>
      </w:r>
      <w:r>
        <w:rPr>
          <w:rFonts w:ascii="Courier New" w:eastAsia="Courier New" w:hAnsi="Courier New" w:cs="Courier New"/>
          <w:color w:val="262626"/>
          <w:sz w:val="18"/>
          <w:szCs w:val="18"/>
        </w:rPr>
        <w:t>train_data</w:t>
      </w:r>
      <w:r>
        <w:rPr>
          <w:rFonts w:eastAsia="Times New Roman"/>
          <w:color w:val="262626"/>
          <w:sz w:val="20"/>
          <w:szCs w:val="20"/>
        </w:rPr>
        <w:t xml:space="preserve"> and </w:t>
      </w:r>
      <w:r>
        <w:rPr>
          <w:rFonts w:ascii="Courier New" w:eastAsia="Courier New" w:hAnsi="Courier New" w:cs="Courier New"/>
          <w:color w:val="262626"/>
          <w:sz w:val="18"/>
          <w:szCs w:val="18"/>
        </w:rPr>
        <w:t>test_data</w:t>
      </w:r>
      <w:r>
        <w:rPr>
          <w:rFonts w:eastAsia="Times New Roman"/>
          <w:color w:val="262626"/>
          <w:sz w:val="20"/>
          <w:szCs w:val="20"/>
        </w:rPr>
        <w:t xml:space="preserve"> are lists of reviews; each revi</w:t>
      </w:r>
      <w:r>
        <w:rPr>
          <w:rFonts w:eastAsia="Times New Roman"/>
          <w:color w:val="262626"/>
          <w:sz w:val="20"/>
          <w:szCs w:val="20"/>
        </w:rPr>
        <w:t xml:space="preserve">ew is a list of word indices (encoding a sequence of words). </w:t>
      </w:r>
      <w:r>
        <w:rPr>
          <w:rFonts w:ascii="Courier New" w:eastAsia="Courier New" w:hAnsi="Courier New" w:cs="Courier New"/>
          <w:color w:val="262626"/>
          <w:sz w:val="18"/>
          <w:szCs w:val="18"/>
        </w:rPr>
        <w:t>train_labels</w:t>
      </w:r>
      <w:r>
        <w:rPr>
          <w:rFonts w:eastAsia="Times New Roman"/>
          <w:color w:val="262626"/>
          <w:sz w:val="20"/>
          <w:szCs w:val="20"/>
        </w:rPr>
        <w:t xml:space="preserve"> and </w:t>
      </w:r>
      <w:r>
        <w:rPr>
          <w:rFonts w:ascii="Courier New" w:eastAsia="Courier New" w:hAnsi="Courier New" w:cs="Courier New"/>
          <w:color w:val="262626"/>
          <w:sz w:val="18"/>
          <w:szCs w:val="18"/>
        </w:rPr>
        <w:t>test_labels</w:t>
      </w:r>
      <w:r>
        <w:rPr>
          <w:rFonts w:eastAsia="Times New Roman"/>
          <w:color w:val="262626"/>
          <w:sz w:val="20"/>
          <w:szCs w:val="20"/>
        </w:rPr>
        <w:t xml:space="preserve"> are lists of 0s and 1s, where 0 stands for </w:t>
      </w:r>
      <w:r>
        <w:rPr>
          <w:rFonts w:eastAsia="Times New Roman"/>
          <w:i/>
          <w:iCs/>
          <w:color w:val="262626"/>
          <w:sz w:val="20"/>
          <w:szCs w:val="20"/>
        </w:rPr>
        <w:t>negative</w:t>
      </w:r>
      <w:r>
        <w:rPr>
          <w:rFonts w:eastAsia="Times New Roman"/>
          <w:color w:val="262626"/>
          <w:sz w:val="20"/>
          <w:szCs w:val="20"/>
        </w:rPr>
        <w:t xml:space="preserve"> and 1 stands for </w:t>
      </w:r>
      <w:r>
        <w:rPr>
          <w:rFonts w:eastAsia="Times New Roman"/>
          <w:i/>
          <w:iCs/>
          <w:color w:val="262626"/>
          <w:sz w:val="20"/>
          <w:szCs w:val="20"/>
        </w:rPr>
        <w:t>positive</w:t>
      </w:r>
      <w:r>
        <w:rPr>
          <w:rFonts w:eastAsia="Times New Roman"/>
          <w:color w:val="262626"/>
          <w:sz w:val="20"/>
          <w:szCs w:val="20"/>
        </w:rPr>
        <w:t>:</w:t>
      </w:r>
    </w:p>
    <w:p w:rsidR="00B701ED" w:rsidRDefault="00B701ED">
      <w:pPr>
        <w:spacing w:line="135"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&gt;&gt;&gt; train_data[0]</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[1, 14, 22, 16, ... 178, 32]</w:t>
      </w:r>
    </w:p>
    <w:p w:rsidR="00B701ED" w:rsidRDefault="00B701ED">
      <w:pPr>
        <w:spacing w:line="139" w:lineRule="exact"/>
        <w:rPr>
          <w:sz w:val="20"/>
          <w:szCs w:val="20"/>
        </w:rPr>
      </w:pPr>
    </w:p>
    <w:p w:rsidR="00B701ED" w:rsidRDefault="003564B6" w:rsidP="003564B6">
      <w:pPr>
        <w:numPr>
          <w:ilvl w:val="0"/>
          <w:numId w:val="76"/>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train_labels[0]</w:t>
      </w:r>
    </w:p>
    <w:p w:rsidR="00B701ED" w:rsidRDefault="00B701ED">
      <w:pPr>
        <w:spacing w:line="17" w:lineRule="exact"/>
        <w:rPr>
          <w:rFonts w:ascii="Courier New" w:eastAsia="Courier New" w:hAnsi="Courier New" w:cs="Courier New"/>
          <w:color w:val="262626"/>
          <w:sz w:val="16"/>
          <w:szCs w:val="16"/>
        </w:rPr>
      </w:pPr>
    </w:p>
    <w:p w:rsidR="00B701ED" w:rsidRDefault="003564B6">
      <w:pPr>
        <w:ind w:left="720"/>
        <w:rPr>
          <w:rFonts w:ascii="Courier New" w:eastAsia="Courier New" w:hAnsi="Courier New" w:cs="Courier New"/>
          <w:color w:val="262626"/>
          <w:sz w:val="16"/>
          <w:szCs w:val="16"/>
        </w:rPr>
      </w:pPr>
      <w:r>
        <w:rPr>
          <w:rFonts w:ascii="Courier New" w:eastAsia="Courier New" w:hAnsi="Courier New" w:cs="Courier New"/>
          <w:color w:val="262626"/>
          <w:sz w:val="16"/>
          <w:szCs w:val="16"/>
        </w:rPr>
        <w:t>1</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8"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framePr w:w="2445" w:h="2085" w:wrap="auto" w:vAnchor="page" w:hAnchor="page" w:x="6264" w:y="11035"/>
        <w:tabs>
          <w:tab w:val="left" w:pos="160"/>
        </w:tabs>
        <w:jc w:val="center"/>
        <w:rPr>
          <w:sz w:val="20"/>
          <w:szCs w:val="20"/>
        </w:rPr>
      </w:pPr>
      <w:bookmarkStart w:id="73" w:name="page92"/>
      <w:bookmarkEnd w:id="73"/>
    </w:p>
    <w:p w:rsidR="00B701ED" w:rsidRDefault="003564B6">
      <w:pPr>
        <w:framePr w:w="1760" w:h="124" w:wrap="auto" w:vAnchor="page" w:hAnchor="page" w:x="6980" w:y="11037"/>
        <w:tabs>
          <w:tab w:val="left" w:pos="160"/>
        </w:tabs>
        <w:spacing w:line="184" w:lineRule="auto"/>
        <w:rPr>
          <w:rFonts w:ascii="Arial" w:eastAsia="Arial" w:hAnsi="Arial" w:cs="Arial"/>
          <w:b/>
          <w:bCs/>
          <w:color w:val="656565"/>
          <w:sz w:val="14"/>
          <w:szCs w:val="14"/>
        </w:rPr>
      </w:pPr>
      <w:r>
        <w:rPr>
          <w:rFonts w:ascii="Arial" w:eastAsia="Arial" w:hAnsi="Arial" w:cs="Arial"/>
          <w:b/>
          <w:bCs/>
          <w:color w:val="656565"/>
          <w:sz w:val="14"/>
          <w:szCs w:val="14"/>
        </w:rPr>
        <w:t>Vectorized training data</w:t>
      </w:r>
    </w:p>
    <w:p w:rsidR="00B701ED" w:rsidRDefault="003564B6">
      <w:pPr>
        <w:framePr w:w="1480" w:h="124" w:wrap="auto" w:vAnchor="page" w:hAnchor="page" w:x="7000" w:y="11238"/>
        <w:tabs>
          <w:tab w:val="left" w:pos="160"/>
        </w:tabs>
        <w:spacing w:line="184" w:lineRule="auto"/>
        <w:rPr>
          <w:rFonts w:ascii="Arial" w:eastAsia="Arial" w:hAnsi="Arial" w:cs="Arial"/>
          <w:b/>
          <w:bCs/>
          <w:color w:val="656565"/>
          <w:sz w:val="14"/>
          <w:szCs w:val="14"/>
        </w:rPr>
      </w:pPr>
      <w:r>
        <w:rPr>
          <w:rFonts w:ascii="Arial" w:eastAsia="Arial" w:hAnsi="Arial" w:cs="Arial"/>
          <w:b/>
          <w:bCs/>
          <w:color w:val="656565"/>
          <w:sz w:val="14"/>
          <w:szCs w:val="14"/>
        </w:rPr>
        <w:t>Vectorized test data</w:t>
      </w:r>
    </w:p>
    <w:p w:rsidR="00B701ED" w:rsidRDefault="00B701ED">
      <w:pPr>
        <w:framePr w:w="2066" w:h="2557" w:wrap="auto" w:vAnchor="page" w:hAnchor="page" w:x="6264" w:y="10563"/>
        <w:tabs>
          <w:tab w:val="left" w:pos="160"/>
        </w:tabs>
        <w:spacing w:line="184" w:lineRule="auto"/>
        <w:rPr>
          <w:rFonts w:ascii="Arial" w:eastAsia="Arial" w:hAnsi="Arial" w:cs="Arial"/>
          <w:b/>
          <w:bCs/>
          <w:color w:val="656565"/>
          <w:sz w:val="14"/>
          <w:szCs w:val="14"/>
        </w:rPr>
      </w:pPr>
    </w:p>
    <w:p w:rsidR="00B701ED" w:rsidRDefault="003564B6">
      <w:pPr>
        <w:framePr w:w="1460" w:h="313" w:wrap="auto" w:vAnchor="page" w:hAnchor="page" w:x="6920" w:y="10563"/>
        <w:tabs>
          <w:tab w:val="left" w:pos="160"/>
        </w:tabs>
        <w:spacing w:line="233" w:lineRule="auto"/>
        <w:rPr>
          <w:rFonts w:ascii="Arial" w:eastAsia="Arial" w:hAnsi="Arial" w:cs="Arial"/>
          <w:b/>
          <w:bCs/>
          <w:color w:val="656565"/>
          <w:sz w:val="14"/>
          <w:szCs w:val="14"/>
        </w:rPr>
      </w:pPr>
      <w:r>
        <w:rPr>
          <w:rFonts w:ascii="Arial" w:eastAsia="Arial" w:hAnsi="Arial" w:cs="Arial"/>
          <w:b/>
          <w:bCs/>
          <w:color w:val="656565"/>
          <w:sz w:val="14"/>
          <w:szCs w:val="14"/>
        </w:rPr>
        <w:t xml:space="preserve">Sets specific indices of results[i] to </w:t>
      </w:r>
      <w:r>
        <w:rPr>
          <w:rFonts w:ascii="Helvetica" w:eastAsia="Helvetica" w:hAnsi="Helvetica" w:cs="Helvetica"/>
          <w:b/>
          <w:bCs/>
          <w:color w:val="656565"/>
          <w:sz w:val="14"/>
          <w:szCs w:val="14"/>
        </w:rPr>
        <w:t>1</w:t>
      </w:r>
      <w:r>
        <w:rPr>
          <w:rFonts w:ascii="Arial" w:eastAsia="Arial" w:hAnsi="Arial" w:cs="Arial"/>
          <w:b/>
          <w:bCs/>
          <w:color w:val="656565"/>
          <w:sz w:val="14"/>
          <w:szCs w:val="14"/>
        </w:rPr>
        <w:t>s</w:t>
      </w:r>
    </w:p>
    <w:p w:rsidR="00B701ED" w:rsidRDefault="00B701ED">
      <w:pPr>
        <w:framePr w:w="3408" w:h="893" w:wrap="auto" w:vAnchor="page" w:hAnchor="page" w:x="5321" w:y="2422"/>
        <w:tabs>
          <w:tab w:val="left" w:pos="160"/>
        </w:tabs>
        <w:spacing w:line="233" w:lineRule="auto"/>
        <w:rPr>
          <w:rFonts w:ascii="Arial" w:eastAsia="Arial" w:hAnsi="Arial" w:cs="Arial"/>
          <w:b/>
          <w:bCs/>
          <w:color w:val="656565"/>
          <w:sz w:val="14"/>
          <w:szCs w:val="14"/>
        </w:rPr>
      </w:pPr>
    </w:p>
    <w:p w:rsidR="00B701ED" w:rsidRDefault="003564B6">
      <w:pPr>
        <w:framePr w:w="2580" w:h="313" w:wrap="auto" w:vAnchor="page" w:hAnchor="page" w:x="6180" w:y="2707"/>
        <w:tabs>
          <w:tab w:val="left" w:pos="160"/>
        </w:tabs>
        <w:spacing w:line="233" w:lineRule="auto"/>
        <w:rPr>
          <w:rFonts w:ascii="Arial" w:eastAsia="Arial" w:hAnsi="Arial" w:cs="Arial"/>
          <w:b/>
          <w:bCs/>
          <w:color w:val="656565"/>
          <w:sz w:val="14"/>
          <w:szCs w:val="14"/>
        </w:rPr>
      </w:pPr>
      <w:r>
        <w:rPr>
          <w:rFonts w:ascii="Arial" w:eastAsia="Arial" w:hAnsi="Arial" w:cs="Arial"/>
          <w:b/>
          <w:bCs/>
          <w:color w:val="656565"/>
          <w:sz w:val="14"/>
          <w:szCs w:val="14"/>
        </w:rPr>
        <w:t>word_index is a dictionary mapping words to an integer index.</w:t>
      </w:r>
    </w:p>
    <w:p w:rsidR="00B701ED" w:rsidRDefault="00B701ED">
      <w:pPr>
        <w:spacing w:line="38" w:lineRule="exact"/>
        <w:rPr>
          <w:rFonts w:ascii="Arial" w:eastAsia="Arial" w:hAnsi="Arial" w:cs="Arial"/>
          <w:b/>
          <w:bCs/>
          <w:color w:val="656565"/>
          <w:sz w:val="14"/>
          <w:szCs w:val="14"/>
        </w:rPr>
      </w:pPr>
    </w:p>
    <w:tbl>
      <w:tblPr>
        <w:tblW w:w="0" w:type="auto"/>
        <w:tblInd w:w="2020" w:type="dxa"/>
        <w:tblLayout w:type="fixed"/>
        <w:tblCellMar>
          <w:left w:w="0" w:type="dxa"/>
          <w:right w:w="0" w:type="dxa"/>
        </w:tblCellMar>
        <w:tblLook w:val="04A0" w:firstRow="1" w:lastRow="0" w:firstColumn="1" w:lastColumn="0" w:noHBand="0" w:noVBand="1"/>
      </w:tblPr>
      <w:tblGrid>
        <w:gridCol w:w="5040"/>
        <w:gridCol w:w="1100"/>
      </w:tblGrid>
      <w:tr w:rsidR="00B701ED">
        <w:trPr>
          <w:trHeight w:val="210"/>
        </w:trPr>
        <w:tc>
          <w:tcPr>
            <w:tcW w:w="5040" w:type="dxa"/>
            <w:vAlign w:val="bottom"/>
          </w:tcPr>
          <w:p w:rsidR="00B701ED" w:rsidRDefault="003564B6">
            <w:pPr>
              <w:rPr>
                <w:sz w:val="20"/>
                <w:szCs w:val="20"/>
              </w:rPr>
            </w:pPr>
            <w:r>
              <w:rPr>
                <w:rFonts w:eastAsia="Times New Roman"/>
                <w:b/>
                <w:bCs/>
                <w:i/>
                <w:iCs/>
                <w:color w:val="656565"/>
                <w:sz w:val="18"/>
                <w:szCs w:val="18"/>
              </w:rPr>
              <w:t xml:space="preserve">Classifying movie reviews: a </w:t>
            </w:r>
            <w:r>
              <w:rPr>
                <w:rFonts w:eastAsia="Times New Roman"/>
                <w:b/>
                <w:bCs/>
                <w:i/>
                <w:iCs/>
                <w:color w:val="656565"/>
                <w:sz w:val="18"/>
                <w:szCs w:val="18"/>
              </w:rPr>
              <w:t>binary classification example</w:t>
            </w:r>
          </w:p>
        </w:tc>
        <w:tc>
          <w:tcPr>
            <w:tcW w:w="1100" w:type="dxa"/>
            <w:vAlign w:val="bottom"/>
          </w:tcPr>
          <w:p w:rsidR="00B701ED" w:rsidRDefault="003564B6">
            <w:pPr>
              <w:jc w:val="right"/>
              <w:rPr>
                <w:sz w:val="20"/>
                <w:szCs w:val="20"/>
              </w:rPr>
            </w:pPr>
            <w:r>
              <w:rPr>
                <w:rFonts w:eastAsia="Times New Roman"/>
                <w:b/>
                <w:bCs/>
                <w:color w:val="656565"/>
                <w:sz w:val="18"/>
                <w:szCs w:val="18"/>
              </w:rPr>
              <w:t>69</w:t>
            </w:r>
          </w:p>
        </w:tc>
      </w:tr>
    </w:tbl>
    <w:p w:rsidR="00B701ED" w:rsidRDefault="00B701ED">
      <w:pPr>
        <w:spacing w:line="318" w:lineRule="exact"/>
        <w:rPr>
          <w:rFonts w:ascii="Arial" w:eastAsia="Arial" w:hAnsi="Arial" w:cs="Arial"/>
          <w:b/>
          <w:bCs/>
          <w:color w:val="656565"/>
          <w:sz w:val="14"/>
          <w:szCs w:val="14"/>
        </w:rPr>
      </w:pPr>
    </w:p>
    <w:p w:rsidR="00B701ED" w:rsidRDefault="003564B6">
      <w:pPr>
        <w:spacing w:line="275" w:lineRule="auto"/>
        <w:ind w:left="720"/>
        <w:jc w:val="both"/>
        <w:rPr>
          <w:sz w:val="20"/>
          <w:szCs w:val="20"/>
        </w:rPr>
      </w:pPr>
      <w:r>
        <w:rPr>
          <w:rFonts w:eastAsia="Times New Roman"/>
          <w:color w:val="262626"/>
          <w:sz w:val="20"/>
          <w:szCs w:val="20"/>
        </w:rPr>
        <w:t>Because you’re restricting yourself to the top 10,000 most frequent words, no word index will exceed 10,000:</w:t>
      </w:r>
    </w:p>
    <w:p w:rsidR="00B701ED" w:rsidRDefault="00B701ED">
      <w:pPr>
        <w:spacing w:line="123" w:lineRule="exact"/>
        <w:rPr>
          <w:rFonts w:ascii="Arial" w:eastAsia="Arial" w:hAnsi="Arial" w:cs="Arial"/>
          <w:b/>
          <w:bCs/>
          <w:color w:val="656565"/>
          <w:sz w:val="14"/>
          <w:szCs w:val="14"/>
        </w:rPr>
      </w:pPr>
    </w:p>
    <w:p w:rsidR="00B701ED" w:rsidRDefault="003564B6" w:rsidP="003564B6">
      <w:pPr>
        <w:numPr>
          <w:ilvl w:val="0"/>
          <w:numId w:val="77"/>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max([max(sequence) for sequence in train_data])</w:t>
      </w:r>
    </w:p>
    <w:p w:rsidR="00B701ED" w:rsidRDefault="00B701ED">
      <w:pPr>
        <w:spacing w:line="19" w:lineRule="exact"/>
        <w:rPr>
          <w:rFonts w:ascii="Courier New" w:eastAsia="Courier New" w:hAnsi="Courier New" w:cs="Courier New"/>
          <w:color w:val="262626"/>
          <w:sz w:val="16"/>
          <w:szCs w:val="16"/>
        </w:rPr>
      </w:pPr>
    </w:p>
    <w:p w:rsidR="00B701ED" w:rsidRDefault="003564B6">
      <w:pPr>
        <w:ind w:left="720"/>
        <w:rPr>
          <w:rFonts w:ascii="Courier New" w:eastAsia="Courier New" w:hAnsi="Courier New" w:cs="Courier New"/>
          <w:color w:val="262626"/>
          <w:sz w:val="16"/>
          <w:szCs w:val="16"/>
        </w:rPr>
      </w:pPr>
      <w:r>
        <w:rPr>
          <w:rFonts w:ascii="Courier New" w:eastAsia="Courier New" w:hAnsi="Courier New" w:cs="Courier New"/>
          <w:color w:val="262626"/>
          <w:sz w:val="16"/>
          <w:szCs w:val="16"/>
        </w:rPr>
        <w:t>9999</w:t>
      </w:r>
    </w:p>
    <w:p w:rsidR="00B701ED" w:rsidRDefault="00B701ED">
      <w:pPr>
        <w:spacing w:line="129" w:lineRule="exact"/>
        <w:rPr>
          <w:rFonts w:ascii="Arial" w:eastAsia="Arial" w:hAnsi="Arial" w:cs="Arial"/>
          <w:b/>
          <w:bCs/>
          <w:color w:val="656565"/>
          <w:sz w:val="14"/>
          <w:szCs w:val="14"/>
        </w:rPr>
      </w:pPr>
    </w:p>
    <w:p w:rsidR="00B701ED" w:rsidRDefault="003564B6">
      <w:pPr>
        <w:spacing w:line="230" w:lineRule="auto"/>
        <w:ind w:left="720"/>
        <w:rPr>
          <w:sz w:val="20"/>
          <w:szCs w:val="20"/>
        </w:rPr>
      </w:pPr>
      <w:r>
        <w:rPr>
          <w:rFonts w:eastAsia="Times New Roman"/>
          <w:color w:val="262626"/>
          <w:sz w:val="19"/>
          <w:szCs w:val="19"/>
        </w:rPr>
        <w:t xml:space="preserve">For kicks, here’s how you can quickly decode one of </w:t>
      </w:r>
      <w:r>
        <w:rPr>
          <w:rFonts w:eastAsia="Times New Roman"/>
          <w:color w:val="262626"/>
          <w:sz w:val="19"/>
          <w:szCs w:val="19"/>
        </w:rPr>
        <w:t>these reviews back to English words:</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1150336" behindDoc="1" locked="0" layoutInCell="0" allowOverlap="1" wp14:anchorId="4B3CE3BD" wp14:editId="79F99C87">
            <wp:simplePos x="0" y="0"/>
            <wp:positionH relativeFrom="column">
              <wp:posOffset>2804160</wp:posOffset>
            </wp:positionH>
            <wp:positionV relativeFrom="paragraph">
              <wp:posOffset>186690</wp:posOffset>
            </wp:positionV>
            <wp:extent cx="232410" cy="257175"/>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8">
                      <a:extLst/>
                    </a:blip>
                    <a:srcRect/>
                    <a:stretch>
                      <a:fillRect/>
                    </a:stretch>
                  </pic:blipFill>
                  <pic:spPr bwMode="auto">
                    <a:xfrm>
                      <a:off x="0" y="0"/>
                      <a:ext cx="232410" cy="257175"/>
                    </a:xfrm>
                    <a:prstGeom prst="rect">
                      <a:avLst/>
                    </a:prstGeom>
                    <a:noFill/>
                  </pic:spPr>
                </pic:pic>
              </a:graphicData>
            </a:graphic>
          </wp:anchor>
        </w:drawing>
      </w:r>
    </w:p>
    <w:p w:rsidR="00B701ED" w:rsidRDefault="00B701ED">
      <w:pPr>
        <w:spacing w:line="200" w:lineRule="exact"/>
        <w:rPr>
          <w:rFonts w:ascii="Arial" w:eastAsia="Arial" w:hAnsi="Arial" w:cs="Arial"/>
          <w:b/>
          <w:bCs/>
          <w:color w:val="656565"/>
          <w:sz w:val="14"/>
          <w:szCs w:val="14"/>
        </w:rPr>
      </w:pPr>
    </w:p>
    <w:p w:rsidR="00B701ED" w:rsidRDefault="00B701ED">
      <w:pPr>
        <w:spacing w:line="300" w:lineRule="exact"/>
        <w:rPr>
          <w:rFonts w:ascii="Arial" w:eastAsia="Arial" w:hAnsi="Arial" w:cs="Arial"/>
          <w:b/>
          <w:bCs/>
          <w:color w:val="656565"/>
          <w:sz w:val="14"/>
          <w:szCs w:val="14"/>
        </w:rPr>
      </w:pPr>
    </w:p>
    <w:p w:rsidR="00B701ED" w:rsidRDefault="003564B6">
      <w:pPr>
        <w:ind w:left="720"/>
        <w:rPr>
          <w:sz w:val="20"/>
          <w:szCs w:val="20"/>
        </w:rPr>
      </w:pPr>
      <w:r>
        <w:rPr>
          <w:rFonts w:ascii="Courier New" w:eastAsia="Courier New" w:hAnsi="Courier New" w:cs="Courier New"/>
          <w:color w:val="262626"/>
          <w:sz w:val="16"/>
          <w:szCs w:val="16"/>
        </w:rPr>
        <w:t>word_index = imdb.get_word_index()</w:t>
      </w:r>
    </w:p>
    <w:p w:rsidR="00B701ED" w:rsidRDefault="00B701ED">
      <w:pPr>
        <w:spacing w:line="19" w:lineRule="exact"/>
        <w:rPr>
          <w:rFonts w:ascii="Arial" w:eastAsia="Arial" w:hAnsi="Arial" w:cs="Arial"/>
          <w:b/>
          <w:bCs/>
          <w:color w:val="656565"/>
          <w:sz w:val="14"/>
          <w:szCs w:val="14"/>
        </w:rPr>
      </w:pPr>
    </w:p>
    <w:p w:rsidR="00B701ED" w:rsidRDefault="003564B6">
      <w:pPr>
        <w:ind w:left="720"/>
        <w:rPr>
          <w:sz w:val="20"/>
          <w:szCs w:val="20"/>
        </w:rPr>
      </w:pPr>
      <w:r>
        <w:rPr>
          <w:rFonts w:ascii="Courier New" w:eastAsia="Courier New" w:hAnsi="Courier New" w:cs="Courier New"/>
          <w:color w:val="262626"/>
          <w:sz w:val="16"/>
          <w:szCs w:val="16"/>
        </w:rPr>
        <w:t>reverse_word_index = dict(</w:t>
      </w:r>
    </w:p>
    <w:p w:rsidR="00B701ED" w:rsidRDefault="00B701ED">
      <w:pPr>
        <w:spacing w:line="32" w:lineRule="exact"/>
        <w:rPr>
          <w:rFonts w:ascii="Arial" w:eastAsia="Arial" w:hAnsi="Arial" w:cs="Arial"/>
          <w:b/>
          <w:bCs/>
          <w:color w:val="656565"/>
          <w:sz w:val="14"/>
          <w:szCs w:val="14"/>
        </w:rPr>
      </w:pPr>
    </w:p>
    <w:p w:rsidR="00B701ED" w:rsidRDefault="003564B6">
      <w:pPr>
        <w:spacing w:line="222" w:lineRule="auto"/>
        <w:ind w:left="1100"/>
        <w:rPr>
          <w:sz w:val="20"/>
          <w:szCs w:val="20"/>
        </w:rPr>
      </w:pPr>
      <w:r>
        <w:rPr>
          <w:rFonts w:ascii="Courier New" w:eastAsia="Courier New" w:hAnsi="Courier New" w:cs="Courier New"/>
          <w:color w:val="262626"/>
          <w:sz w:val="16"/>
          <w:szCs w:val="16"/>
        </w:rPr>
        <w:t>[(value, key) for (key, value) in word_index.items()])</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1151360" behindDoc="1" locked="0" layoutInCell="0" allowOverlap="1" wp14:anchorId="77F6E332" wp14:editId="5576F49E">
            <wp:simplePos x="0" y="0"/>
            <wp:positionH relativeFrom="column">
              <wp:posOffset>97790</wp:posOffset>
            </wp:positionH>
            <wp:positionV relativeFrom="paragraph">
              <wp:posOffset>-38100</wp:posOffset>
            </wp:positionV>
            <wp:extent cx="4763" cy="617220"/>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5">
                      <a:extLst/>
                    </a:blip>
                    <a:srcRect/>
                    <a:stretch>
                      <a:fillRect/>
                    </a:stretch>
                  </pic:blipFill>
                  <pic:spPr bwMode="auto">
                    <a:xfrm>
                      <a:off x="0" y="0"/>
                      <a:ext cx="4763" cy="617220"/>
                    </a:xfrm>
                    <a:prstGeom prst="rect">
                      <a:avLst/>
                    </a:prstGeom>
                    <a:noFill/>
                  </pic:spPr>
                </pic:pic>
              </a:graphicData>
            </a:graphic>
          </wp:anchor>
        </w:drawing>
      </w:r>
    </w:p>
    <w:p w:rsidR="00B701ED" w:rsidRDefault="003564B6">
      <w:pPr>
        <w:ind w:left="720"/>
        <w:rPr>
          <w:sz w:val="20"/>
          <w:szCs w:val="20"/>
        </w:rPr>
      </w:pPr>
      <w:r>
        <w:rPr>
          <w:rFonts w:ascii="Courier New" w:eastAsia="Courier New" w:hAnsi="Courier New" w:cs="Courier New"/>
          <w:color w:val="262626"/>
          <w:sz w:val="16"/>
          <w:szCs w:val="16"/>
        </w:rPr>
        <w:t>decoded_review = ' '.join(</w:t>
      </w:r>
    </w:p>
    <w:p w:rsidR="00B701ED" w:rsidRDefault="00B701ED">
      <w:pPr>
        <w:spacing w:line="19" w:lineRule="exact"/>
        <w:rPr>
          <w:rFonts w:ascii="Arial" w:eastAsia="Arial" w:hAnsi="Arial" w:cs="Arial"/>
          <w:b/>
          <w:bCs/>
          <w:color w:val="656565"/>
          <w:sz w:val="14"/>
          <w:szCs w:val="14"/>
        </w:rPr>
      </w:pPr>
    </w:p>
    <w:p w:rsidR="00B701ED" w:rsidRDefault="003564B6">
      <w:pPr>
        <w:ind w:left="1100"/>
        <w:rPr>
          <w:sz w:val="20"/>
          <w:szCs w:val="20"/>
        </w:rPr>
      </w:pPr>
      <w:r>
        <w:rPr>
          <w:rFonts w:ascii="Courier New" w:eastAsia="Courier New" w:hAnsi="Courier New" w:cs="Courier New"/>
          <w:color w:val="262626"/>
          <w:sz w:val="16"/>
          <w:szCs w:val="16"/>
        </w:rPr>
        <w:t>[reverse_word_index.get(i - 3, '?') for i in train_data[0]])</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1152384" behindDoc="1" locked="0" layoutInCell="0" allowOverlap="1" wp14:anchorId="4F932A30" wp14:editId="5BC656A4">
            <wp:simplePos x="0" y="0"/>
            <wp:positionH relativeFrom="column">
              <wp:posOffset>4421505</wp:posOffset>
            </wp:positionH>
            <wp:positionV relativeFrom="paragraph">
              <wp:posOffset>-85725</wp:posOffset>
            </wp:positionV>
            <wp:extent cx="553720" cy="708660"/>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6">
                      <a:extLst/>
                    </a:blip>
                    <a:srcRect/>
                    <a:stretch>
                      <a:fillRect/>
                    </a:stretch>
                  </pic:blipFill>
                  <pic:spPr bwMode="auto">
                    <a:xfrm>
                      <a:off x="0" y="0"/>
                      <a:ext cx="553720" cy="708660"/>
                    </a:xfrm>
                    <a:prstGeom prst="rect">
                      <a:avLst/>
                    </a:prstGeom>
                    <a:noFill/>
                  </pic:spPr>
                </pic:pic>
              </a:graphicData>
            </a:graphic>
          </wp:anchor>
        </w:drawing>
      </w:r>
    </w:p>
    <w:p w:rsidR="00B701ED" w:rsidRDefault="00B701ED">
      <w:pPr>
        <w:spacing w:line="109" w:lineRule="exact"/>
        <w:rPr>
          <w:rFonts w:ascii="Arial" w:eastAsia="Arial" w:hAnsi="Arial" w:cs="Arial"/>
          <w:b/>
          <w:bCs/>
          <w:color w:val="656565"/>
          <w:sz w:val="14"/>
          <w:szCs w:val="14"/>
        </w:rPr>
      </w:pPr>
    </w:p>
    <w:tbl>
      <w:tblPr>
        <w:tblW w:w="0" w:type="auto"/>
        <w:tblInd w:w="260" w:type="dxa"/>
        <w:tblLayout w:type="fixed"/>
        <w:tblCellMar>
          <w:left w:w="0" w:type="dxa"/>
          <w:right w:w="0" w:type="dxa"/>
        </w:tblCellMar>
        <w:tblLook w:val="04A0" w:firstRow="1" w:lastRow="0" w:firstColumn="1" w:lastColumn="0" w:noHBand="0" w:noVBand="1"/>
      </w:tblPr>
      <w:tblGrid>
        <w:gridCol w:w="3120"/>
        <w:gridCol w:w="4340"/>
        <w:gridCol w:w="20"/>
      </w:tblGrid>
      <w:tr w:rsidR="00B701ED">
        <w:trPr>
          <w:trHeight w:val="207"/>
        </w:trPr>
        <w:tc>
          <w:tcPr>
            <w:tcW w:w="3120" w:type="dxa"/>
            <w:vAlign w:val="bottom"/>
          </w:tcPr>
          <w:p w:rsidR="00B701ED" w:rsidRDefault="003564B6">
            <w:pPr>
              <w:rPr>
                <w:sz w:val="20"/>
                <w:szCs w:val="20"/>
              </w:rPr>
            </w:pPr>
            <w:r>
              <w:rPr>
                <w:rFonts w:ascii="Arial" w:eastAsia="Arial" w:hAnsi="Arial" w:cs="Arial"/>
                <w:b/>
                <w:bCs/>
                <w:color w:val="656565"/>
                <w:sz w:val="18"/>
                <w:szCs w:val="18"/>
              </w:rPr>
              <w:t>Re</w:t>
            </w:r>
            <w:r>
              <w:rPr>
                <w:rFonts w:ascii="Arial" w:eastAsia="Arial" w:hAnsi="Arial" w:cs="Arial"/>
                <w:b/>
                <w:bCs/>
                <w:color w:val="656565"/>
                <w:sz w:val="18"/>
                <w:szCs w:val="18"/>
              </w:rPr>
              <w:t>verses it, mapping</w:t>
            </w:r>
          </w:p>
        </w:tc>
        <w:tc>
          <w:tcPr>
            <w:tcW w:w="4340" w:type="dxa"/>
            <w:vMerge w:val="restart"/>
            <w:vAlign w:val="bottom"/>
          </w:tcPr>
          <w:p w:rsidR="00B701ED" w:rsidRDefault="003564B6">
            <w:pPr>
              <w:jc w:val="right"/>
              <w:rPr>
                <w:sz w:val="20"/>
                <w:szCs w:val="20"/>
              </w:rPr>
            </w:pPr>
            <w:r>
              <w:rPr>
                <w:rFonts w:ascii="Arial" w:eastAsia="Arial" w:hAnsi="Arial" w:cs="Arial"/>
                <w:b/>
                <w:bCs/>
                <w:color w:val="656565"/>
                <w:sz w:val="18"/>
                <w:szCs w:val="18"/>
              </w:rPr>
              <w:t>Decodes the review. Note that the indices</w:t>
            </w:r>
          </w:p>
        </w:tc>
        <w:tc>
          <w:tcPr>
            <w:tcW w:w="0" w:type="dxa"/>
            <w:vAlign w:val="bottom"/>
          </w:tcPr>
          <w:p w:rsidR="00B701ED" w:rsidRDefault="00B701ED">
            <w:pPr>
              <w:rPr>
                <w:sz w:val="1"/>
                <w:szCs w:val="1"/>
              </w:rPr>
            </w:pPr>
          </w:p>
        </w:tc>
      </w:tr>
      <w:tr w:rsidR="00B701ED">
        <w:trPr>
          <w:trHeight w:val="74"/>
        </w:trPr>
        <w:tc>
          <w:tcPr>
            <w:tcW w:w="3120" w:type="dxa"/>
            <w:vMerge w:val="restart"/>
            <w:vAlign w:val="bottom"/>
          </w:tcPr>
          <w:p w:rsidR="00B701ED" w:rsidRDefault="003564B6">
            <w:pPr>
              <w:rPr>
                <w:sz w:val="20"/>
                <w:szCs w:val="20"/>
              </w:rPr>
            </w:pPr>
            <w:r>
              <w:rPr>
                <w:rFonts w:ascii="Arial" w:eastAsia="Arial" w:hAnsi="Arial" w:cs="Arial"/>
                <w:b/>
                <w:bCs/>
                <w:color w:val="656565"/>
                <w:sz w:val="18"/>
                <w:szCs w:val="18"/>
              </w:rPr>
              <w:t>integer indices to words</w:t>
            </w:r>
          </w:p>
        </w:tc>
        <w:tc>
          <w:tcPr>
            <w:tcW w:w="4340" w:type="dxa"/>
            <w:vMerge/>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139"/>
        </w:trPr>
        <w:tc>
          <w:tcPr>
            <w:tcW w:w="3120" w:type="dxa"/>
            <w:vMerge/>
            <w:vAlign w:val="bottom"/>
          </w:tcPr>
          <w:p w:rsidR="00B701ED" w:rsidRDefault="00B701ED">
            <w:pPr>
              <w:rPr>
                <w:sz w:val="12"/>
                <w:szCs w:val="12"/>
              </w:rPr>
            </w:pPr>
          </w:p>
        </w:tc>
        <w:tc>
          <w:tcPr>
            <w:tcW w:w="4340" w:type="dxa"/>
            <w:vMerge w:val="restart"/>
            <w:vAlign w:val="bottom"/>
          </w:tcPr>
          <w:p w:rsidR="00B701ED" w:rsidRDefault="003564B6">
            <w:pPr>
              <w:spacing w:line="189" w:lineRule="exact"/>
              <w:jc w:val="right"/>
              <w:rPr>
                <w:sz w:val="20"/>
                <w:szCs w:val="20"/>
              </w:rPr>
            </w:pPr>
            <w:r>
              <w:rPr>
                <w:rFonts w:ascii="Arial" w:eastAsia="Arial" w:hAnsi="Arial" w:cs="Arial"/>
                <w:b/>
                <w:bCs/>
                <w:color w:val="656565"/>
                <w:sz w:val="18"/>
                <w:szCs w:val="18"/>
              </w:rPr>
              <w:t xml:space="preserve">are offset by 3 because 0, </w:t>
            </w:r>
            <w:r>
              <w:rPr>
                <w:rFonts w:ascii="Helvetica" w:eastAsia="Helvetica" w:hAnsi="Helvetica" w:cs="Helvetica"/>
                <w:b/>
                <w:bCs/>
                <w:color w:val="656565"/>
                <w:sz w:val="18"/>
                <w:szCs w:val="18"/>
              </w:rPr>
              <w:t>1</w:t>
            </w:r>
            <w:r>
              <w:rPr>
                <w:rFonts w:ascii="Arial" w:eastAsia="Arial" w:hAnsi="Arial" w:cs="Arial"/>
                <w:b/>
                <w:bCs/>
                <w:color w:val="656565"/>
                <w:sz w:val="18"/>
                <w:szCs w:val="18"/>
              </w:rPr>
              <w:t>, and 2 are</w:t>
            </w:r>
          </w:p>
        </w:tc>
        <w:tc>
          <w:tcPr>
            <w:tcW w:w="0" w:type="dxa"/>
            <w:vAlign w:val="bottom"/>
          </w:tcPr>
          <w:p w:rsidR="00B701ED" w:rsidRDefault="00B701ED">
            <w:pPr>
              <w:rPr>
                <w:sz w:val="1"/>
                <w:szCs w:val="1"/>
              </w:rPr>
            </w:pPr>
          </w:p>
        </w:tc>
      </w:tr>
      <w:tr w:rsidR="00B701ED">
        <w:trPr>
          <w:trHeight w:val="50"/>
        </w:trPr>
        <w:tc>
          <w:tcPr>
            <w:tcW w:w="3120" w:type="dxa"/>
            <w:vAlign w:val="bottom"/>
          </w:tcPr>
          <w:p w:rsidR="00B701ED" w:rsidRDefault="00B701ED">
            <w:pPr>
              <w:rPr>
                <w:sz w:val="4"/>
                <w:szCs w:val="4"/>
              </w:rPr>
            </w:pPr>
          </w:p>
        </w:tc>
        <w:tc>
          <w:tcPr>
            <w:tcW w:w="4340" w:type="dxa"/>
            <w:vMerge/>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191"/>
        </w:trPr>
        <w:tc>
          <w:tcPr>
            <w:tcW w:w="3120" w:type="dxa"/>
            <w:vAlign w:val="bottom"/>
          </w:tcPr>
          <w:p w:rsidR="00B701ED" w:rsidRDefault="00B701ED">
            <w:pPr>
              <w:rPr>
                <w:sz w:val="16"/>
                <w:szCs w:val="16"/>
              </w:rPr>
            </w:pPr>
          </w:p>
        </w:tc>
        <w:tc>
          <w:tcPr>
            <w:tcW w:w="4340" w:type="dxa"/>
            <w:vAlign w:val="bottom"/>
          </w:tcPr>
          <w:p w:rsidR="00B701ED" w:rsidRDefault="003564B6">
            <w:pPr>
              <w:spacing w:line="191" w:lineRule="exact"/>
              <w:jc w:val="right"/>
              <w:rPr>
                <w:sz w:val="20"/>
                <w:szCs w:val="20"/>
              </w:rPr>
            </w:pPr>
            <w:r>
              <w:rPr>
                <w:rFonts w:ascii="Arial" w:eastAsia="Arial" w:hAnsi="Arial" w:cs="Arial"/>
                <w:b/>
                <w:bCs/>
                <w:color w:val="656565"/>
                <w:sz w:val="18"/>
                <w:szCs w:val="18"/>
              </w:rPr>
              <w:t>reserved indices for “padding,” “start of</w:t>
            </w:r>
          </w:p>
        </w:tc>
        <w:tc>
          <w:tcPr>
            <w:tcW w:w="0" w:type="dxa"/>
            <w:vAlign w:val="bottom"/>
          </w:tcPr>
          <w:p w:rsidR="00B701ED" w:rsidRDefault="00B701ED">
            <w:pPr>
              <w:rPr>
                <w:sz w:val="1"/>
                <w:szCs w:val="1"/>
              </w:rPr>
            </w:pPr>
          </w:p>
        </w:tc>
      </w:tr>
      <w:tr w:rsidR="00B701ED">
        <w:trPr>
          <w:trHeight w:val="214"/>
        </w:trPr>
        <w:tc>
          <w:tcPr>
            <w:tcW w:w="3120" w:type="dxa"/>
            <w:vAlign w:val="bottom"/>
          </w:tcPr>
          <w:p w:rsidR="00B701ED" w:rsidRDefault="00B701ED">
            <w:pPr>
              <w:rPr>
                <w:sz w:val="18"/>
                <w:szCs w:val="18"/>
              </w:rPr>
            </w:pPr>
          </w:p>
        </w:tc>
        <w:tc>
          <w:tcPr>
            <w:tcW w:w="4340" w:type="dxa"/>
            <w:vAlign w:val="bottom"/>
          </w:tcPr>
          <w:p w:rsidR="00B701ED" w:rsidRDefault="003564B6">
            <w:pPr>
              <w:jc w:val="right"/>
              <w:rPr>
                <w:sz w:val="20"/>
                <w:szCs w:val="20"/>
              </w:rPr>
            </w:pPr>
            <w:r>
              <w:rPr>
                <w:rFonts w:ascii="Arial" w:eastAsia="Arial" w:hAnsi="Arial" w:cs="Arial"/>
                <w:b/>
                <w:bCs/>
                <w:color w:val="656565"/>
                <w:sz w:val="18"/>
                <w:szCs w:val="18"/>
              </w:rPr>
              <w:t>sequence,” and “unknown.”</w:t>
            </w:r>
          </w:p>
        </w:tc>
        <w:tc>
          <w:tcPr>
            <w:tcW w:w="0" w:type="dxa"/>
            <w:vAlign w:val="bottom"/>
          </w:tcPr>
          <w:p w:rsidR="00B701ED" w:rsidRDefault="00B701ED">
            <w:pPr>
              <w:rPr>
                <w:sz w:val="1"/>
                <w:szCs w:val="1"/>
              </w:rPr>
            </w:pPr>
          </w:p>
        </w:tc>
      </w:tr>
    </w:tbl>
    <w:p w:rsidR="00B701ED" w:rsidRDefault="00B701ED">
      <w:pPr>
        <w:spacing w:line="101" w:lineRule="exact"/>
        <w:rPr>
          <w:rFonts w:ascii="Arial" w:eastAsia="Arial" w:hAnsi="Arial" w:cs="Arial"/>
          <w:b/>
          <w:bCs/>
          <w:color w:val="656565"/>
          <w:sz w:val="14"/>
          <w:szCs w:val="14"/>
        </w:rPr>
      </w:pPr>
    </w:p>
    <w:p w:rsidR="00B701ED" w:rsidRDefault="003564B6">
      <w:pPr>
        <w:tabs>
          <w:tab w:val="left" w:pos="700"/>
        </w:tabs>
        <w:rPr>
          <w:sz w:val="20"/>
          <w:szCs w:val="20"/>
        </w:rPr>
      </w:pPr>
      <w:r>
        <w:rPr>
          <w:rFonts w:ascii="Arial" w:eastAsia="Arial" w:hAnsi="Arial" w:cs="Arial"/>
          <w:i/>
          <w:iCs/>
          <w:color w:val="476B85"/>
          <w:sz w:val="21"/>
          <w:szCs w:val="21"/>
        </w:rPr>
        <w:t>3.4.2</w:t>
      </w:r>
      <w:r>
        <w:rPr>
          <w:sz w:val="20"/>
          <w:szCs w:val="20"/>
        </w:rPr>
        <w:tab/>
      </w:r>
      <w:r>
        <w:rPr>
          <w:rFonts w:ascii="Arial" w:eastAsia="Arial" w:hAnsi="Arial" w:cs="Arial"/>
          <w:i/>
          <w:iCs/>
          <w:color w:val="476B85"/>
          <w:sz w:val="20"/>
          <w:szCs w:val="20"/>
        </w:rPr>
        <w:t>Preparing the data</w:t>
      </w:r>
    </w:p>
    <w:p w:rsidR="00B701ED" w:rsidRDefault="00B701ED">
      <w:pPr>
        <w:spacing w:line="102" w:lineRule="exact"/>
        <w:rPr>
          <w:rFonts w:ascii="Arial" w:eastAsia="Arial" w:hAnsi="Arial" w:cs="Arial"/>
          <w:b/>
          <w:bCs/>
          <w:color w:val="656565"/>
          <w:sz w:val="14"/>
          <w:szCs w:val="14"/>
        </w:rPr>
      </w:pPr>
    </w:p>
    <w:p w:rsidR="00B701ED" w:rsidRDefault="003564B6">
      <w:pPr>
        <w:spacing w:line="275" w:lineRule="auto"/>
        <w:ind w:left="720"/>
        <w:rPr>
          <w:sz w:val="20"/>
          <w:szCs w:val="20"/>
        </w:rPr>
      </w:pPr>
      <w:r>
        <w:rPr>
          <w:rFonts w:eastAsia="Times New Roman"/>
          <w:color w:val="262626"/>
          <w:sz w:val="20"/>
          <w:szCs w:val="20"/>
        </w:rPr>
        <w:t xml:space="preserve">You can’t feed </w:t>
      </w:r>
      <w:r>
        <w:rPr>
          <w:rFonts w:eastAsia="Times New Roman"/>
          <w:color w:val="262626"/>
          <w:sz w:val="20"/>
          <w:szCs w:val="20"/>
        </w:rPr>
        <w:t>lists of integers into a neural network. You have to turn your lists into tensors. There are two ways to do that:</w:t>
      </w:r>
    </w:p>
    <w:p w:rsidR="00B701ED" w:rsidRDefault="00B701ED">
      <w:pPr>
        <w:spacing w:line="73" w:lineRule="exact"/>
        <w:rPr>
          <w:rFonts w:ascii="Arial" w:eastAsia="Arial" w:hAnsi="Arial" w:cs="Arial"/>
          <w:b/>
          <w:bCs/>
          <w:color w:val="656565"/>
          <w:sz w:val="14"/>
          <w:szCs w:val="14"/>
        </w:rPr>
      </w:pPr>
    </w:p>
    <w:p w:rsidR="00B701ED" w:rsidRDefault="003564B6" w:rsidP="003564B6">
      <w:pPr>
        <w:numPr>
          <w:ilvl w:val="0"/>
          <w:numId w:val="78"/>
        </w:numPr>
        <w:tabs>
          <w:tab w:val="left" w:pos="1280"/>
        </w:tabs>
        <w:spacing w:line="264"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Pad your lists so that they all have the same length, turn them into an integer tensor of shape </w:t>
      </w:r>
      <w:r>
        <w:rPr>
          <w:rFonts w:ascii="Courier New" w:eastAsia="Courier New" w:hAnsi="Courier New" w:cs="Courier New"/>
          <w:color w:val="262626"/>
          <w:sz w:val="18"/>
          <w:szCs w:val="18"/>
        </w:rPr>
        <w:t>(samples, word_indices)</w:t>
      </w:r>
      <w:r>
        <w:rPr>
          <w:rFonts w:eastAsia="Times New Roman"/>
          <w:color w:val="262626"/>
          <w:sz w:val="20"/>
          <w:szCs w:val="20"/>
        </w:rPr>
        <w:t xml:space="preserve">, and then use as the </w:t>
      </w:r>
      <w:r>
        <w:rPr>
          <w:rFonts w:eastAsia="Times New Roman"/>
          <w:color w:val="262626"/>
          <w:sz w:val="20"/>
          <w:szCs w:val="20"/>
        </w:rPr>
        <w:t xml:space="preserve">first layer in your network a layer capable of handling such integer tensors (the </w:t>
      </w:r>
      <w:r>
        <w:rPr>
          <w:rFonts w:ascii="Courier New" w:eastAsia="Courier New" w:hAnsi="Courier New" w:cs="Courier New"/>
          <w:color w:val="262626"/>
          <w:sz w:val="18"/>
          <w:szCs w:val="18"/>
        </w:rPr>
        <w:t>Embedding</w:t>
      </w:r>
      <w:r>
        <w:rPr>
          <w:rFonts w:eastAsia="Times New Roman"/>
          <w:color w:val="262626"/>
          <w:sz w:val="20"/>
          <w:szCs w:val="20"/>
        </w:rPr>
        <w:t xml:space="preserve"> layer, which we’ll cover in detail later in the book).</w:t>
      </w:r>
    </w:p>
    <w:p w:rsidR="00B701ED" w:rsidRDefault="00B701ED">
      <w:pPr>
        <w:spacing w:line="23" w:lineRule="exact"/>
        <w:rPr>
          <w:rFonts w:ascii="Wingdings" w:eastAsia="Wingdings" w:hAnsi="Wingdings" w:cs="Wingdings"/>
          <w:color w:val="CCA659"/>
          <w:sz w:val="17"/>
          <w:szCs w:val="17"/>
        </w:rPr>
      </w:pPr>
    </w:p>
    <w:p w:rsidR="00B701ED" w:rsidRDefault="003564B6" w:rsidP="003564B6">
      <w:pPr>
        <w:numPr>
          <w:ilvl w:val="0"/>
          <w:numId w:val="78"/>
        </w:numPr>
        <w:tabs>
          <w:tab w:val="left" w:pos="1280"/>
        </w:tabs>
        <w:spacing w:line="266" w:lineRule="auto"/>
        <w:ind w:left="1280" w:hanging="249"/>
        <w:jc w:val="both"/>
        <w:rPr>
          <w:rFonts w:ascii="Wingdings" w:eastAsia="Wingdings" w:hAnsi="Wingdings" w:cs="Wingdings"/>
          <w:color w:val="CCA659"/>
          <w:sz w:val="17"/>
          <w:szCs w:val="17"/>
        </w:rPr>
      </w:pPr>
      <w:r>
        <w:rPr>
          <w:rFonts w:eastAsia="Times New Roman"/>
          <w:color w:val="262626"/>
          <w:sz w:val="20"/>
          <w:szCs w:val="20"/>
        </w:rPr>
        <w:t>One-hot encode your lists to turn them into vectors of 0s and 1s. This would mean, for instance, turning the</w:t>
      </w:r>
      <w:r>
        <w:rPr>
          <w:rFonts w:eastAsia="Times New Roman"/>
          <w:color w:val="262626"/>
          <w:sz w:val="20"/>
          <w:szCs w:val="20"/>
        </w:rPr>
        <w:t xml:space="preserve"> sequence </w:t>
      </w:r>
      <w:r>
        <w:rPr>
          <w:rFonts w:ascii="Courier New" w:eastAsia="Courier New" w:hAnsi="Courier New" w:cs="Courier New"/>
          <w:color w:val="262626"/>
          <w:sz w:val="18"/>
          <w:szCs w:val="18"/>
        </w:rPr>
        <w:t>[3, 5]</w:t>
      </w:r>
      <w:r>
        <w:rPr>
          <w:rFonts w:eastAsia="Times New Roman"/>
          <w:color w:val="262626"/>
          <w:sz w:val="20"/>
          <w:szCs w:val="20"/>
        </w:rPr>
        <w:t xml:space="preserve"> into a 10,000-dimensional vec-tor that would be all 0s except for indices 3 and 5, which would be 1s. Then you could use as the first layer in your network a </w:t>
      </w:r>
      <w:r>
        <w:rPr>
          <w:rFonts w:ascii="Courier New" w:eastAsia="Courier New" w:hAnsi="Courier New" w:cs="Courier New"/>
          <w:color w:val="262626"/>
          <w:sz w:val="18"/>
          <w:szCs w:val="18"/>
        </w:rPr>
        <w:t>Dense</w:t>
      </w:r>
      <w:r>
        <w:rPr>
          <w:rFonts w:eastAsia="Times New Roman"/>
          <w:color w:val="262626"/>
          <w:sz w:val="20"/>
          <w:szCs w:val="20"/>
        </w:rPr>
        <w:t xml:space="preserve"> layer, capable of handling floating-point vector data.</w:t>
      </w:r>
    </w:p>
    <w:p w:rsidR="00B701ED" w:rsidRDefault="00B701ED">
      <w:pPr>
        <w:spacing w:line="102" w:lineRule="exact"/>
        <w:rPr>
          <w:rFonts w:ascii="Arial" w:eastAsia="Arial" w:hAnsi="Arial" w:cs="Arial"/>
          <w:b/>
          <w:bCs/>
          <w:color w:val="656565"/>
          <w:sz w:val="14"/>
          <w:szCs w:val="14"/>
        </w:rPr>
      </w:pPr>
    </w:p>
    <w:p w:rsidR="00B701ED" w:rsidRDefault="003564B6">
      <w:pPr>
        <w:spacing w:line="275" w:lineRule="auto"/>
        <w:ind w:left="720"/>
        <w:rPr>
          <w:sz w:val="20"/>
          <w:szCs w:val="20"/>
        </w:rPr>
      </w:pPr>
      <w:r>
        <w:rPr>
          <w:rFonts w:eastAsia="Times New Roman"/>
          <w:color w:val="262626"/>
          <w:sz w:val="20"/>
          <w:szCs w:val="20"/>
        </w:rPr>
        <w:t xml:space="preserve">Let’s go with the </w:t>
      </w:r>
      <w:r>
        <w:rPr>
          <w:rFonts w:eastAsia="Times New Roman"/>
          <w:color w:val="262626"/>
          <w:sz w:val="20"/>
          <w:szCs w:val="20"/>
        </w:rPr>
        <w:t>latter solution to vectorize the data, which you’ll do manually for maximum clarity.</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mc:AlternateContent>
          <mc:Choice Requires="wps">
            <w:drawing>
              <wp:anchor distT="0" distB="0" distL="114300" distR="114300" simplePos="0" relativeHeight="251153408" behindDoc="1" locked="0" layoutInCell="0" allowOverlap="1" wp14:anchorId="62F6BE4C" wp14:editId="2EEF58F4">
                <wp:simplePos x="0" y="0"/>
                <wp:positionH relativeFrom="column">
                  <wp:posOffset>456565</wp:posOffset>
                </wp:positionH>
                <wp:positionV relativeFrom="paragraph">
                  <wp:posOffset>114300</wp:posOffset>
                </wp:positionV>
                <wp:extent cx="4725035" cy="176530"/>
                <wp:effectExtent l="0" t="0" r="0" b="0"/>
                <wp:wrapNone/>
                <wp:docPr id="124" name="Shap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124" o:spid="_x0000_s1149" style="position:absolute;margin-left:35.95pt;margin-top:9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1" w:lineRule="exact"/>
        <w:rPr>
          <w:rFonts w:ascii="Arial" w:eastAsia="Arial" w:hAnsi="Arial" w:cs="Arial"/>
          <w:b/>
          <w:bCs/>
          <w:color w:val="656565"/>
          <w:sz w:val="14"/>
          <w:szCs w:val="14"/>
        </w:rPr>
      </w:pPr>
    </w:p>
    <w:p w:rsidR="00B701ED" w:rsidRDefault="003564B6">
      <w:pPr>
        <w:tabs>
          <w:tab w:val="left" w:pos="1980"/>
        </w:tabs>
        <w:ind w:left="960"/>
        <w:rPr>
          <w:sz w:val="20"/>
          <w:szCs w:val="20"/>
        </w:rPr>
      </w:pPr>
      <w:r>
        <w:rPr>
          <w:rFonts w:ascii="Arial" w:eastAsia="Arial" w:hAnsi="Arial" w:cs="Arial"/>
          <w:color w:val="FFFFFF"/>
          <w:sz w:val="18"/>
          <w:szCs w:val="18"/>
        </w:rPr>
        <w:t>Listing 3.2</w:t>
      </w:r>
      <w:r>
        <w:rPr>
          <w:rFonts w:ascii="Arial" w:eastAsia="Arial" w:hAnsi="Arial" w:cs="Arial"/>
          <w:color w:val="FFFFFF"/>
          <w:sz w:val="18"/>
          <w:szCs w:val="18"/>
        </w:rPr>
        <w:tab/>
        <w:t>Encoding the integer sequences into a binary matrix</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194" w:lineRule="exact"/>
        <w:rPr>
          <w:rFonts w:ascii="Arial" w:eastAsia="Arial" w:hAnsi="Arial" w:cs="Arial"/>
          <w:b/>
          <w:bCs/>
          <w:color w:val="656565"/>
          <w:sz w:val="14"/>
          <w:szCs w:val="14"/>
        </w:rPr>
      </w:pPr>
    </w:p>
    <w:p w:rsidR="00B701ED" w:rsidRDefault="003564B6">
      <w:pPr>
        <w:ind w:left="720"/>
        <w:rPr>
          <w:sz w:val="20"/>
          <w:szCs w:val="20"/>
        </w:rPr>
      </w:pPr>
      <w:r>
        <w:rPr>
          <w:rFonts w:ascii="Courier New" w:eastAsia="Courier New" w:hAnsi="Courier New" w:cs="Courier New"/>
          <w:color w:val="262626"/>
          <w:sz w:val="16"/>
          <w:szCs w:val="16"/>
        </w:rPr>
        <w:t>import numpy as np</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1154432" behindDoc="1" locked="0" layoutInCell="0" allowOverlap="1" wp14:anchorId="2F345F56" wp14:editId="073A1FCA">
            <wp:simplePos x="0" y="0"/>
            <wp:positionH relativeFrom="column">
              <wp:posOffset>3903980</wp:posOffset>
            </wp:positionH>
            <wp:positionV relativeFrom="paragraph">
              <wp:posOffset>-16510</wp:posOffset>
            </wp:positionV>
            <wp:extent cx="4763" cy="307975"/>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7">
                      <a:extLst/>
                    </a:blip>
                    <a:srcRect/>
                    <a:stretch>
                      <a:fillRect/>
                    </a:stretch>
                  </pic:blipFill>
                  <pic:spPr bwMode="auto">
                    <a:xfrm>
                      <a:off x="0" y="0"/>
                      <a:ext cx="4763" cy="307975"/>
                    </a:xfrm>
                    <a:prstGeom prst="rect">
                      <a:avLst/>
                    </a:prstGeom>
                    <a:noFill/>
                  </pic:spPr>
                </pic:pic>
              </a:graphicData>
            </a:graphic>
          </wp:anchor>
        </w:drawing>
      </w:r>
    </w:p>
    <w:p w:rsidR="00B701ED" w:rsidRDefault="00B701ED">
      <w:pPr>
        <w:spacing w:line="133" w:lineRule="exact"/>
        <w:rPr>
          <w:rFonts w:ascii="Arial" w:eastAsia="Arial" w:hAnsi="Arial" w:cs="Arial"/>
          <w:b/>
          <w:bCs/>
          <w:color w:val="656565"/>
          <w:sz w:val="14"/>
          <w:szCs w:val="14"/>
        </w:rPr>
      </w:pPr>
    </w:p>
    <w:p w:rsidR="00B701ED" w:rsidRDefault="003564B6">
      <w:pPr>
        <w:tabs>
          <w:tab w:val="left" w:pos="1080"/>
        </w:tabs>
        <w:spacing w:line="255" w:lineRule="auto"/>
        <w:ind w:left="1100" w:hanging="379"/>
        <w:rPr>
          <w:sz w:val="20"/>
          <w:szCs w:val="20"/>
        </w:rPr>
      </w:pPr>
      <w:r>
        <w:rPr>
          <w:rFonts w:ascii="Courier New" w:eastAsia="Courier New" w:hAnsi="Courier New" w:cs="Courier New"/>
          <w:color w:val="262626"/>
          <w:sz w:val="16"/>
          <w:szCs w:val="16"/>
        </w:rPr>
        <w:t>def</w:t>
      </w:r>
      <w:r>
        <w:rPr>
          <w:rFonts w:ascii="Courier New" w:eastAsia="Courier New" w:hAnsi="Courier New" w:cs="Courier New"/>
          <w:color w:val="262626"/>
          <w:sz w:val="16"/>
          <w:szCs w:val="16"/>
        </w:rPr>
        <w:tab/>
      </w:r>
      <w:r>
        <w:rPr>
          <w:rFonts w:ascii="Courier New" w:eastAsia="Courier New" w:hAnsi="Courier New" w:cs="Courier New"/>
          <w:color w:val="262626"/>
          <w:sz w:val="16"/>
          <w:szCs w:val="16"/>
        </w:rPr>
        <w:t xml:space="preserve">vectorize_sequences(sequences, dimension=10000): results = np.zeros((len(sequences), dimension)) </w:t>
      </w:r>
      <w:r>
        <w:rPr>
          <w:noProof/>
          <w:sz w:val="1"/>
          <w:szCs w:val="1"/>
        </w:rPr>
        <w:drawing>
          <wp:inline distT="0" distB="0" distL="0" distR="0" wp14:anchorId="5BE24F0A" wp14:editId="13FF177D">
            <wp:extent cx="232410" cy="7874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8">
                      <a:extLst/>
                    </a:blip>
                    <a:srcRect/>
                    <a:stretch>
                      <a:fillRect/>
                    </a:stretch>
                  </pic:blipFill>
                  <pic:spPr bwMode="auto">
                    <a:xfrm>
                      <a:off x="0" y="0"/>
                      <a:ext cx="232410" cy="78740"/>
                    </a:xfrm>
                    <a:prstGeom prst="rect">
                      <a:avLst/>
                    </a:prstGeom>
                    <a:noFill/>
                    <a:ln>
                      <a:noFill/>
                    </a:ln>
                  </pic:spPr>
                </pic:pic>
              </a:graphicData>
            </a:graphic>
          </wp:inline>
        </w:drawing>
      </w:r>
      <w:r>
        <w:rPr>
          <w:rFonts w:ascii="Courier New" w:eastAsia="Courier New" w:hAnsi="Courier New" w:cs="Courier New"/>
          <w:color w:val="262626"/>
          <w:sz w:val="16"/>
          <w:szCs w:val="16"/>
        </w:rPr>
        <w:t xml:space="preserve"> for i, sequence in enumerate(sequences):</w:t>
      </w:r>
    </w:p>
    <w:p w:rsidR="00B701ED" w:rsidRDefault="00B701ED">
      <w:pPr>
        <w:spacing w:line="22" w:lineRule="exact"/>
        <w:rPr>
          <w:rFonts w:ascii="Arial" w:eastAsia="Arial" w:hAnsi="Arial" w:cs="Arial"/>
          <w:b/>
          <w:bCs/>
          <w:color w:val="656565"/>
          <w:sz w:val="14"/>
          <w:szCs w:val="14"/>
        </w:rPr>
      </w:pPr>
    </w:p>
    <w:p w:rsidR="00B701ED" w:rsidRDefault="003564B6">
      <w:pPr>
        <w:spacing w:line="245" w:lineRule="auto"/>
        <w:ind w:left="1100" w:right="2280" w:firstLine="384"/>
        <w:rPr>
          <w:sz w:val="20"/>
          <w:szCs w:val="20"/>
        </w:rPr>
      </w:pPr>
      <w:r>
        <w:rPr>
          <w:rFonts w:ascii="Courier New" w:eastAsia="Courier New" w:hAnsi="Courier New" w:cs="Courier New"/>
          <w:color w:val="262626"/>
          <w:sz w:val="16"/>
          <w:szCs w:val="16"/>
        </w:rPr>
        <w:t>results[i, sequence] = 1. return results</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1155456" behindDoc="1" locked="0" layoutInCell="0" allowOverlap="1" wp14:anchorId="3C34DC9E" wp14:editId="53007ACE">
            <wp:simplePos x="0" y="0"/>
            <wp:positionH relativeFrom="column">
              <wp:posOffset>2997835</wp:posOffset>
            </wp:positionH>
            <wp:positionV relativeFrom="paragraph">
              <wp:posOffset>-220980</wp:posOffset>
            </wp:positionV>
            <wp:extent cx="508635" cy="25019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8">
                      <a:extLst/>
                    </a:blip>
                    <a:srcRect/>
                    <a:stretch>
                      <a:fillRect/>
                    </a:stretch>
                  </pic:blipFill>
                  <pic:spPr bwMode="auto">
                    <a:xfrm>
                      <a:off x="0" y="0"/>
                      <a:ext cx="508635" cy="250190"/>
                    </a:xfrm>
                    <a:prstGeom prst="rect">
                      <a:avLst/>
                    </a:prstGeom>
                    <a:noFill/>
                  </pic:spPr>
                </pic:pic>
              </a:graphicData>
            </a:graphic>
          </wp:anchor>
        </w:drawing>
      </w:r>
    </w:p>
    <w:p w:rsidR="00B701ED" w:rsidRDefault="00B701ED">
      <w:pPr>
        <w:spacing w:line="116" w:lineRule="exact"/>
        <w:rPr>
          <w:rFonts w:ascii="Arial" w:eastAsia="Arial" w:hAnsi="Arial" w:cs="Arial"/>
          <w:b/>
          <w:bCs/>
          <w:color w:val="656565"/>
          <w:sz w:val="14"/>
          <w:szCs w:val="14"/>
        </w:rPr>
      </w:pPr>
    </w:p>
    <w:p w:rsidR="00B701ED" w:rsidRDefault="003564B6">
      <w:pPr>
        <w:ind w:left="720"/>
        <w:rPr>
          <w:sz w:val="20"/>
          <w:szCs w:val="20"/>
        </w:rPr>
      </w:pPr>
      <w:r>
        <w:rPr>
          <w:rFonts w:ascii="Courier New" w:eastAsia="Courier New" w:hAnsi="Courier New" w:cs="Courier New"/>
          <w:color w:val="262626"/>
          <w:sz w:val="16"/>
          <w:szCs w:val="16"/>
        </w:rPr>
        <w:t>x_train = vectorize_sequences(train_data)</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1156480" behindDoc="1" locked="0" layoutInCell="0" allowOverlap="1" wp14:anchorId="54740FC5" wp14:editId="038DD7BB">
            <wp:simplePos x="0" y="0"/>
            <wp:positionH relativeFrom="column">
              <wp:posOffset>3294380</wp:posOffset>
            </wp:positionH>
            <wp:positionV relativeFrom="paragraph">
              <wp:posOffset>-79375</wp:posOffset>
            </wp:positionV>
            <wp:extent cx="283845" cy="78740"/>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4">
                      <a:extLst/>
                    </a:blip>
                    <a:srcRect/>
                    <a:stretch>
                      <a:fillRect/>
                    </a:stretch>
                  </pic:blipFill>
                  <pic:spPr bwMode="auto">
                    <a:xfrm>
                      <a:off x="0" y="0"/>
                      <a:ext cx="283845" cy="78740"/>
                    </a:xfrm>
                    <a:prstGeom prst="rect">
                      <a:avLst/>
                    </a:prstGeom>
                    <a:noFill/>
                  </pic:spPr>
                </pic:pic>
              </a:graphicData>
            </a:graphic>
          </wp:anchor>
        </w:drawing>
      </w:r>
    </w:p>
    <w:p w:rsidR="00B701ED" w:rsidRDefault="003564B6">
      <w:pPr>
        <w:ind w:left="720"/>
        <w:rPr>
          <w:sz w:val="20"/>
          <w:szCs w:val="20"/>
        </w:rPr>
      </w:pPr>
      <w:r>
        <w:rPr>
          <w:rFonts w:ascii="Courier New" w:eastAsia="Courier New" w:hAnsi="Courier New" w:cs="Courier New"/>
          <w:color w:val="262626"/>
          <w:sz w:val="16"/>
          <w:szCs w:val="16"/>
        </w:rPr>
        <w:t>x_test = vectorize_sequence</w:t>
      </w:r>
      <w:r>
        <w:rPr>
          <w:rFonts w:ascii="Courier New" w:eastAsia="Courier New" w:hAnsi="Courier New" w:cs="Courier New"/>
          <w:color w:val="262626"/>
          <w:sz w:val="16"/>
          <w:szCs w:val="16"/>
        </w:rPr>
        <w:t>s(test_data)</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1157504" behindDoc="1" locked="0" layoutInCell="0" allowOverlap="1" wp14:anchorId="7399C845" wp14:editId="6DA4E6C4">
            <wp:simplePos x="0" y="0"/>
            <wp:positionH relativeFrom="column">
              <wp:posOffset>3303270</wp:posOffset>
            </wp:positionH>
            <wp:positionV relativeFrom="paragraph">
              <wp:posOffset>-78740</wp:posOffset>
            </wp:positionV>
            <wp:extent cx="283845" cy="7874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4">
                      <a:extLst/>
                    </a:blip>
                    <a:srcRect/>
                    <a:stretch>
                      <a:fillRect/>
                    </a:stretch>
                  </pic:blipFill>
                  <pic:spPr bwMode="auto">
                    <a:xfrm>
                      <a:off x="0" y="0"/>
                      <a:ext cx="283845" cy="78740"/>
                    </a:xfrm>
                    <a:prstGeom prst="rect">
                      <a:avLst/>
                    </a:prstGeom>
                    <a:noFill/>
                  </pic:spPr>
                </pic:pic>
              </a:graphicData>
            </a:graphic>
          </wp:anchor>
        </w:drawing>
      </w:r>
    </w:p>
    <w:p w:rsidR="00B701ED" w:rsidRDefault="003564B6">
      <w:pPr>
        <w:spacing w:line="20" w:lineRule="exact"/>
        <w:rPr>
          <w:rFonts w:ascii="Arial" w:eastAsia="Arial" w:hAnsi="Arial" w:cs="Arial"/>
          <w:b/>
          <w:bCs/>
          <w:color w:val="656565"/>
          <w:sz w:val="14"/>
          <w:szCs w:val="14"/>
        </w:rPr>
      </w:pPr>
      <w:r>
        <w:rPr>
          <w:rFonts w:ascii="Arial" w:eastAsia="Arial" w:hAnsi="Arial" w:cs="Arial"/>
          <w:b/>
          <w:bCs/>
          <w:color w:val="656565"/>
          <w:sz w:val="14"/>
          <w:szCs w:val="14"/>
        </w:rPr>
        <w:br w:type="column"/>
      </w:r>
    </w:p>
    <w:p w:rsidR="00B701ED" w:rsidRDefault="00B701ED">
      <w:pPr>
        <w:spacing w:line="262" w:lineRule="exact"/>
        <w:rPr>
          <w:rFonts w:ascii="Arial" w:eastAsia="Arial" w:hAnsi="Arial" w:cs="Arial"/>
          <w:b/>
          <w:bCs/>
          <w:color w:val="656565"/>
          <w:sz w:val="14"/>
          <w:szCs w:val="14"/>
        </w:rPr>
      </w:pPr>
    </w:p>
    <w:p w:rsidR="00B701ED" w:rsidRDefault="003564B6">
      <w:pPr>
        <w:spacing w:line="322" w:lineRule="auto"/>
        <w:ind w:right="80"/>
        <w:jc w:val="both"/>
        <w:rPr>
          <w:sz w:val="20"/>
          <w:szCs w:val="20"/>
        </w:rPr>
      </w:pPr>
      <w:r>
        <w:rPr>
          <w:rFonts w:ascii="Arial" w:eastAsia="Arial" w:hAnsi="Arial" w:cs="Arial"/>
          <w:b/>
          <w:bCs/>
          <w:color w:val="656565"/>
          <w:sz w:val="14"/>
          <w:szCs w:val="14"/>
        </w:rPr>
        <w:t>Creates an all-zero matrix of shape (len(sequences), dimension)</w:t>
      </w:r>
    </w:p>
    <w:p w:rsidR="00B701ED" w:rsidRDefault="00B701ED">
      <w:pPr>
        <w:spacing w:line="1284" w:lineRule="exact"/>
        <w:rPr>
          <w:rFonts w:ascii="Arial" w:eastAsia="Arial" w:hAnsi="Arial" w:cs="Arial"/>
          <w:b/>
          <w:bCs/>
          <w:color w:val="656565"/>
          <w:sz w:val="14"/>
          <w:szCs w:val="14"/>
        </w:rPr>
      </w:pPr>
    </w:p>
    <w:p w:rsidR="00B701ED" w:rsidRDefault="00B701ED">
      <w:pPr>
        <w:sectPr w:rsidR="00B701ED">
          <w:type w:val="continuous"/>
          <w:pgSz w:w="10620" w:h="13358"/>
          <w:pgMar w:top="503" w:right="1140" w:bottom="0" w:left="1320" w:header="0" w:footer="0" w:gutter="0"/>
          <w:cols w:num="2" w:space="720" w:equalWidth="0">
            <w:col w:w="6160" w:space="100"/>
            <w:col w:w="1900"/>
          </w:cols>
        </w:sect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368" w:lineRule="exact"/>
        <w:rPr>
          <w:rFonts w:ascii="Arial" w:eastAsia="Arial" w:hAnsi="Arial" w:cs="Arial"/>
          <w:b/>
          <w:bCs/>
          <w:color w:val="656565"/>
          <w:sz w:val="14"/>
          <w:szCs w:val="14"/>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74" w:name="page93"/>
      <w:bookmarkEnd w:id="74"/>
    </w:p>
    <w:p w:rsidR="00B701ED" w:rsidRDefault="003564B6">
      <w:pPr>
        <w:tabs>
          <w:tab w:val="left" w:pos="2320"/>
          <w:tab w:val="left" w:pos="3200"/>
        </w:tabs>
        <w:rPr>
          <w:sz w:val="20"/>
          <w:szCs w:val="20"/>
        </w:rPr>
      </w:pPr>
      <w:r>
        <w:rPr>
          <w:rFonts w:eastAsia="Times New Roman"/>
          <w:b/>
          <w:bCs/>
          <w:color w:val="656565"/>
          <w:sz w:val="18"/>
          <w:szCs w:val="18"/>
        </w:rPr>
        <w:t>70</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3</w:t>
      </w:r>
      <w:r>
        <w:rPr>
          <w:sz w:val="20"/>
          <w:szCs w:val="20"/>
        </w:rPr>
        <w:tab/>
      </w:r>
      <w:r>
        <w:rPr>
          <w:rFonts w:eastAsia="Times New Roman"/>
          <w:b/>
          <w:bCs/>
          <w:i/>
          <w:iCs/>
          <w:color w:val="656565"/>
          <w:sz w:val="17"/>
          <w:szCs w:val="17"/>
        </w:rPr>
        <w:t>Getting started with neural networks</w:t>
      </w:r>
    </w:p>
    <w:p w:rsidR="00B701ED" w:rsidRDefault="00B701ED">
      <w:pPr>
        <w:spacing w:line="332" w:lineRule="exact"/>
        <w:rPr>
          <w:sz w:val="20"/>
          <w:szCs w:val="20"/>
        </w:rPr>
      </w:pPr>
    </w:p>
    <w:p w:rsidR="00B701ED" w:rsidRDefault="003564B6">
      <w:pPr>
        <w:ind w:left="720"/>
        <w:rPr>
          <w:sz w:val="20"/>
          <w:szCs w:val="20"/>
        </w:rPr>
      </w:pPr>
      <w:r>
        <w:rPr>
          <w:rFonts w:eastAsia="Times New Roman"/>
          <w:color w:val="262626"/>
          <w:sz w:val="20"/>
          <w:szCs w:val="20"/>
        </w:rPr>
        <w:t>Here’s what the samples look like now:</w:t>
      </w:r>
    </w:p>
    <w:p w:rsidR="00B701ED" w:rsidRDefault="00B701ED">
      <w:pPr>
        <w:spacing w:line="15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&gt;</w:t>
      </w:r>
      <w:r>
        <w:rPr>
          <w:rFonts w:ascii="Courier New" w:eastAsia="Courier New" w:hAnsi="Courier New" w:cs="Courier New"/>
          <w:color w:val="262626"/>
          <w:sz w:val="16"/>
          <w:szCs w:val="16"/>
        </w:rPr>
        <w:t>&gt;&gt; x_train[0]</w:t>
      </w:r>
    </w:p>
    <w:p w:rsidR="00B701ED" w:rsidRDefault="00B701ED">
      <w:pPr>
        <w:spacing w:line="19" w:lineRule="exact"/>
        <w:rPr>
          <w:sz w:val="20"/>
          <w:szCs w:val="20"/>
        </w:rPr>
      </w:pPr>
    </w:p>
    <w:p w:rsidR="00B701ED" w:rsidRDefault="003564B6">
      <w:pPr>
        <w:tabs>
          <w:tab w:val="left" w:pos="1940"/>
          <w:tab w:val="left" w:pos="2420"/>
          <w:tab w:val="left" w:pos="3380"/>
          <w:tab w:val="left" w:pos="3860"/>
          <w:tab w:val="left" w:pos="4340"/>
        </w:tabs>
        <w:ind w:left="720"/>
        <w:rPr>
          <w:sz w:val="20"/>
          <w:szCs w:val="20"/>
        </w:rPr>
      </w:pPr>
      <w:r>
        <w:rPr>
          <w:rFonts w:ascii="Courier New" w:eastAsia="Courier New" w:hAnsi="Courier New" w:cs="Courier New"/>
          <w:color w:val="262626"/>
          <w:sz w:val="16"/>
          <w:szCs w:val="16"/>
        </w:rPr>
        <w:t>array([ 0.,</w:t>
      </w:r>
      <w:r>
        <w:rPr>
          <w:rFonts w:ascii="Courier New" w:eastAsia="Courier New" w:hAnsi="Courier New" w:cs="Courier New"/>
          <w:color w:val="262626"/>
          <w:sz w:val="16"/>
          <w:szCs w:val="16"/>
        </w:rPr>
        <w:tab/>
        <w:t>1.,</w:t>
      </w:r>
      <w:r>
        <w:rPr>
          <w:rFonts w:ascii="Courier New" w:eastAsia="Courier New" w:hAnsi="Courier New" w:cs="Courier New"/>
          <w:color w:val="262626"/>
          <w:sz w:val="16"/>
          <w:szCs w:val="16"/>
        </w:rPr>
        <w:tab/>
        <w:t>1., ...,</w:t>
      </w:r>
      <w:r>
        <w:rPr>
          <w:rFonts w:ascii="Courier New" w:eastAsia="Courier New" w:hAnsi="Courier New" w:cs="Courier New"/>
          <w:color w:val="262626"/>
          <w:sz w:val="16"/>
          <w:szCs w:val="16"/>
        </w:rPr>
        <w:tab/>
        <w:t>0.,</w:t>
      </w:r>
      <w:r>
        <w:rPr>
          <w:rFonts w:ascii="Courier New" w:eastAsia="Courier New" w:hAnsi="Courier New" w:cs="Courier New"/>
          <w:color w:val="262626"/>
          <w:sz w:val="16"/>
          <w:szCs w:val="16"/>
        </w:rPr>
        <w:tab/>
        <w:t>0.,</w:t>
      </w:r>
      <w:r>
        <w:rPr>
          <w:sz w:val="20"/>
          <w:szCs w:val="20"/>
        </w:rPr>
        <w:tab/>
      </w:r>
      <w:r>
        <w:rPr>
          <w:rFonts w:ascii="Courier New" w:eastAsia="Courier New" w:hAnsi="Courier New" w:cs="Courier New"/>
          <w:color w:val="262626"/>
          <w:sz w:val="15"/>
          <w:szCs w:val="15"/>
        </w:rPr>
        <w:t>0.])</w:t>
      </w:r>
    </w:p>
    <w:p w:rsidR="00B701ED" w:rsidRDefault="00B701ED">
      <w:pPr>
        <w:spacing w:line="249" w:lineRule="exact"/>
        <w:rPr>
          <w:sz w:val="20"/>
          <w:szCs w:val="20"/>
        </w:rPr>
      </w:pPr>
    </w:p>
    <w:p w:rsidR="00B701ED" w:rsidRDefault="003564B6">
      <w:pPr>
        <w:ind w:left="720"/>
        <w:rPr>
          <w:sz w:val="20"/>
          <w:szCs w:val="20"/>
        </w:rPr>
      </w:pPr>
      <w:r>
        <w:rPr>
          <w:rFonts w:eastAsia="Times New Roman"/>
          <w:color w:val="262626"/>
          <w:sz w:val="20"/>
          <w:szCs w:val="20"/>
        </w:rPr>
        <w:t>You should also vectorize your labels, which is straightforward:</w:t>
      </w:r>
    </w:p>
    <w:p w:rsidR="00B701ED" w:rsidRDefault="00B701ED">
      <w:pPr>
        <w:spacing w:line="15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y_train = np.asarray(train_labels).astype('float32')</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y_test = np.asarray(test_labels).astype('float32')</w:t>
      </w:r>
    </w:p>
    <w:p w:rsidR="00B701ED" w:rsidRDefault="00B701ED">
      <w:pPr>
        <w:spacing w:line="249" w:lineRule="exact"/>
        <w:rPr>
          <w:sz w:val="20"/>
          <w:szCs w:val="20"/>
        </w:rPr>
      </w:pPr>
    </w:p>
    <w:p w:rsidR="00B701ED" w:rsidRDefault="003564B6">
      <w:pPr>
        <w:ind w:left="720"/>
        <w:rPr>
          <w:sz w:val="20"/>
          <w:szCs w:val="20"/>
        </w:rPr>
      </w:pPr>
      <w:r>
        <w:rPr>
          <w:rFonts w:eastAsia="Times New Roman"/>
          <w:color w:val="262626"/>
          <w:sz w:val="20"/>
          <w:szCs w:val="20"/>
        </w:rPr>
        <w:t xml:space="preserve">Now the data is ready to be </w:t>
      </w:r>
      <w:r>
        <w:rPr>
          <w:rFonts w:eastAsia="Times New Roman"/>
          <w:color w:val="262626"/>
          <w:sz w:val="20"/>
          <w:szCs w:val="20"/>
        </w:rPr>
        <w:t>fed into a neural network.</w:t>
      </w:r>
    </w:p>
    <w:p w:rsidR="00B701ED" w:rsidRDefault="00B701ED">
      <w:pPr>
        <w:spacing w:line="207"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3.4.3</w:t>
      </w:r>
      <w:r>
        <w:rPr>
          <w:rFonts w:ascii="Arial" w:eastAsia="Arial" w:hAnsi="Arial" w:cs="Arial"/>
          <w:i/>
          <w:iCs/>
          <w:color w:val="476B85"/>
          <w:sz w:val="21"/>
          <w:szCs w:val="21"/>
        </w:rPr>
        <w:tab/>
        <w:t>Building your network</w:t>
      </w:r>
    </w:p>
    <w:p w:rsidR="00B701ED" w:rsidRDefault="00B701ED">
      <w:pPr>
        <w:spacing w:line="102" w:lineRule="exact"/>
        <w:rPr>
          <w:sz w:val="20"/>
          <w:szCs w:val="20"/>
        </w:rPr>
      </w:pPr>
    </w:p>
    <w:p w:rsidR="00B701ED" w:rsidRDefault="003564B6">
      <w:pPr>
        <w:spacing w:line="268" w:lineRule="auto"/>
        <w:ind w:left="720"/>
        <w:jc w:val="both"/>
        <w:rPr>
          <w:sz w:val="20"/>
          <w:szCs w:val="20"/>
        </w:rPr>
      </w:pPr>
      <w:r>
        <w:rPr>
          <w:rFonts w:eastAsia="Times New Roman"/>
          <w:color w:val="262626"/>
          <w:sz w:val="20"/>
          <w:szCs w:val="20"/>
        </w:rPr>
        <w:t>The input data is vectors, and the labels are scalars (1s and 0s): this is the easiest setup you’ll ever encounter. A type of network that performs well on such a problem is a simple stack of fully c</w:t>
      </w:r>
      <w:r>
        <w:rPr>
          <w:rFonts w:eastAsia="Times New Roman"/>
          <w:color w:val="262626"/>
          <w:sz w:val="20"/>
          <w:szCs w:val="20"/>
        </w:rPr>
        <w:t>onnected (</w:t>
      </w:r>
      <w:r>
        <w:rPr>
          <w:rFonts w:ascii="Courier New" w:eastAsia="Courier New" w:hAnsi="Courier New" w:cs="Courier New"/>
          <w:color w:val="262626"/>
          <w:sz w:val="18"/>
          <w:szCs w:val="18"/>
        </w:rPr>
        <w:t>Dense</w:t>
      </w:r>
      <w:r>
        <w:rPr>
          <w:rFonts w:eastAsia="Times New Roman"/>
          <w:color w:val="262626"/>
          <w:sz w:val="20"/>
          <w:szCs w:val="20"/>
        </w:rPr>
        <w:t xml:space="preserve">) layers with </w:t>
      </w:r>
      <w:r>
        <w:rPr>
          <w:rFonts w:ascii="Courier New" w:eastAsia="Courier New" w:hAnsi="Courier New" w:cs="Courier New"/>
          <w:color w:val="262626"/>
          <w:sz w:val="18"/>
          <w:szCs w:val="18"/>
        </w:rPr>
        <w:t>relu</w:t>
      </w:r>
      <w:r>
        <w:rPr>
          <w:rFonts w:eastAsia="Times New Roman"/>
          <w:color w:val="262626"/>
          <w:sz w:val="20"/>
          <w:szCs w:val="20"/>
        </w:rPr>
        <w:t xml:space="preserve"> activations: </w:t>
      </w:r>
      <w:r>
        <w:rPr>
          <w:rFonts w:ascii="Courier New" w:eastAsia="Courier New" w:hAnsi="Courier New" w:cs="Courier New"/>
          <w:color w:val="262626"/>
          <w:sz w:val="18"/>
          <w:szCs w:val="18"/>
        </w:rPr>
        <w:t>Dense(16,</w:t>
      </w:r>
      <w:r>
        <w:rPr>
          <w:rFonts w:eastAsia="Times New Roman"/>
          <w:color w:val="262626"/>
          <w:sz w:val="20"/>
          <w:szCs w:val="20"/>
        </w:rPr>
        <w:t xml:space="preserve"> </w:t>
      </w:r>
      <w:r>
        <w:rPr>
          <w:rFonts w:ascii="Courier New" w:eastAsia="Courier New" w:hAnsi="Courier New" w:cs="Courier New"/>
          <w:color w:val="262626"/>
          <w:sz w:val="18"/>
          <w:szCs w:val="18"/>
        </w:rPr>
        <w:t>activation='relu')</w:t>
      </w:r>
      <w:r>
        <w:rPr>
          <w:rFonts w:eastAsia="Times New Roman"/>
          <w:color w:val="262626"/>
          <w:sz w:val="19"/>
          <w:szCs w:val="19"/>
        </w:rPr>
        <w:t>.</w:t>
      </w:r>
    </w:p>
    <w:p w:rsidR="00B701ED" w:rsidRDefault="00B701ED">
      <w:pPr>
        <w:spacing w:line="255" w:lineRule="exact"/>
        <w:rPr>
          <w:sz w:val="20"/>
          <w:szCs w:val="20"/>
        </w:rPr>
      </w:pPr>
    </w:p>
    <w:p w:rsidR="00B701ED" w:rsidRDefault="003564B6">
      <w:pPr>
        <w:spacing w:line="264" w:lineRule="auto"/>
        <w:ind w:left="720" w:firstLine="320"/>
        <w:jc w:val="both"/>
        <w:rPr>
          <w:sz w:val="20"/>
          <w:szCs w:val="20"/>
        </w:rPr>
      </w:pPr>
      <w:r>
        <w:rPr>
          <w:rFonts w:eastAsia="Times New Roman"/>
          <w:color w:val="262626"/>
          <w:sz w:val="20"/>
          <w:szCs w:val="20"/>
        </w:rPr>
        <w:t xml:space="preserve">The argument being passed to each </w:t>
      </w:r>
      <w:r>
        <w:rPr>
          <w:rFonts w:ascii="Courier New" w:eastAsia="Courier New" w:hAnsi="Courier New" w:cs="Courier New"/>
          <w:color w:val="262626"/>
          <w:sz w:val="18"/>
          <w:szCs w:val="18"/>
        </w:rPr>
        <w:t>Dense</w:t>
      </w:r>
      <w:r>
        <w:rPr>
          <w:rFonts w:eastAsia="Times New Roman"/>
          <w:color w:val="262626"/>
          <w:sz w:val="20"/>
          <w:szCs w:val="20"/>
        </w:rPr>
        <w:t xml:space="preserve"> layer (16) is the number of hidden units of the layer. A </w:t>
      </w:r>
      <w:r>
        <w:rPr>
          <w:rFonts w:eastAsia="Times New Roman"/>
          <w:i/>
          <w:iCs/>
          <w:color w:val="262626"/>
          <w:sz w:val="20"/>
          <w:szCs w:val="20"/>
        </w:rPr>
        <w:t>hidden unit</w:t>
      </w:r>
      <w:r>
        <w:rPr>
          <w:rFonts w:eastAsia="Times New Roman"/>
          <w:color w:val="262626"/>
          <w:sz w:val="20"/>
          <w:szCs w:val="20"/>
        </w:rPr>
        <w:t xml:space="preserve"> is a dimension in the representation space of the layer. You may remember from chapter 2 that each such </w:t>
      </w:r>
      <w:r>
        <w:rPr>
          <w:rFonts w:ascii="Courier New" w:eastAsia="Courier New" w:hAnsi="Courier New" w:cs="Courier New"/>
          <w:color w:val="262626"/>
          <w:sz w:val="18"/>
          <w:szCs w:val="18"/>
        </w:rPr>
        <w:t>Dense</w:t>
      </w:r>
      <w:r>
        <w:rPr>
          <w:rFonts w:eastAsia="Times New Roman"/>
          <w:color w:val="262626"/>
          <w:sz w:val="20"/>
          <w:szCs w:val="20"/>
        </w:rPr>
        <w:t xml:space="preserve"> layer with a </w:t>
      </w:r>
      <w:r>
        <w:rPr>
          <w:rFonts w:ascii="Courier New" w:eastAsia="Courier New" w:hAnsi="Courier New" w:cs="Courier New"/>
          <w:color w:val="262626"/>
          <w:sz w:val="18"/>
          <w:szCs w:val="18"/>
        </w:rPr>
        <w:t>relu</w:t>
      </w:r>
      <w:r>
        <w:rPr>
          <w:rFonts w:eastAsia="Times New Roman"/>
          <w:color w:val="262626"/>
          <w:sz w:val="20"/>
          <w:szCs w:val="20"/>
        </w:rPr>
        <w:t xml:space="preserve"> activation implements the following chain of tensor operations:</w:t>
      </w:r>
    </w:p>
    <w:p w:rsidR="00B701ED" w:rsidRDefault="00B701ED">
      <w:pPr>
        <w:spacing w:line="13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output = relu(dot(W, input) + b)</w:t>
      </w:r>
    </w:p>
    <w:p w:rsidR="00B701ED" w:rsidRDefault="00B701ED">
      <w:pPr>
        <w:spacing w:line="129" w:lineRule="exact"/>
        <w:rPr>
          <w:sz w:val="20"/>
          <w:szCs w:val="20"/>
        </w:rPr>
      </w:pPr>
    </w:p>
    <w:p w:rsidR="00B701ED" w:rsidRDefault="003564B6">
      <w:pPr>
        <w:spacing w:line="277" w:lineRule="auto"/>
        <w:ind w:left="720"/>
        <w:jc w:val="both"/>
        <w:rPr>
          <w:sz w:val="20"/>
          <w:szCs w:val="20"/>
        </w:rPr>
      </w:pPr>
      <w:r>
        <w:rPr>
          <w:rFonts w:eastAsia="Times New Roman"/>
          <w:color w:val="262626"/>
          <w:sz w:val="20"/>
          <w:szCs w:val="20"/>
        </w:rPr>
        <w:t xml:space="preserve">Having 16 hidden units means the weight matrix </w:t>
      </w:r>
      <w:r>
        <w:rPr>
          <w:rFonts w:ascii="Courier New" w:eastAsia="Courier New" w:hAnsi="Courier New" w:cs="Courier New"/>
          <w:color w:val="262626"/>
          <w:sz w:val="18"/>
          <w:szCs w:val="18"/>
        </w:rPr>
        <w:t>W</w:t>
      </w:r>
      <w:r>
        <w:rPr>
          <w:rFonts w:eastAsia="Times New Roman"/>
          <w:color w:val="262626"/>
          <w:sz w:val="20"/>
          <w:szCs w:val="20"/>
        </w:rPr>
        <w:t xml:space="preserve"> will have shape </w:t>
      </w:r>
      <w:r>
        <w:rPr>
          <w:rFonts w:ascii="Courier New" w:eastAsia="Courier New" w:hAnsi="Courier New" w:cs="Courier New"/>
          <w:color w:val="262626"/>
          <w:sz w:val="18"/>
          <w:szCs w:val="18"/>
        </w:rPr>
        <w:t>(input_dimension,</w:t>
      </w:r>
      <w:r>
        <w:rPr>
          <w:rFonts w:eastAsia="Times New Roman"/>
          <w:color w:val="262626"/>
          <w:sz w:val="20"/>
          <w:szCs w:val="20"/>
        </w:rPr>
        <w:t xml:space="preserve"> </w:t>
      </w:r>
      <w:r>
        <w:rPr>
          <w:rFonts w:ascii="Courier New" w:eastAsia="Courier New" w:hAnsi="Courier New" w:cs="Courier New"/>
          <w:color w:val="262626"/>
          <w:sz w:val="18"/>
          <w:szCs w:val="18"/>
        </w:rPr>
        <w:t>16)</w:t>
      </w:r>
      <w:r>
        <w:rPr>
          <w:rFonts w:eastAsia="Times New Roman"/>
          <w:color w:val="262626"/>
          <w:sz w:val="19"/>
          <w:szCs w:val="19"/>
        </w:rPr>
        <w:t>: the dot product with</w:t>
      </w:r>
      <w:r>
        <w:rPr>
          <w:rFonts w:ascii="Courier New" w:eastAsia="Courier New" w:hAnsi="Courier New" w:cs="Courier New"/>
          <w:color w:val="262626"/>
          <w:sz w:val="18"/>
          <w:szCs w:val="18"/>
        </w:rPr>
        <w:t xml:space="preserve"> W </w:t>
      </w:r>
      <w:r>
        <w:rPr>
          <w:rFonts w:eastAsia="Times New Roman"/>
          <w:color w:val="262626"/>
          <w:sz w:val="19"/>
          <w:szCs w:val="19"/>
        </w:rPr>
        <w:t xml:space="preserve">will project the input data onto a 16-dimensional represen-tation space (and then you’ll add the bias vector </w:t>
      </w:r>
      <w:r>
        <w:rPr>
          <w:rFonts w:ascii="Courier New" w:eastAsia="Courier New" w:hAnsi="Courier New" w:cs="Courier New"/>
          <w:color w:val="262626"/>
          <w:sz w:val="18"/>
          <w:szCs w:val="18"/>
        </w:rPr>
        <w:t>b</w:t>
      </w:r>
      <w:r>
        <w:rPr>
          <w:rFonts w:eastAsia="Times New Roman"/>
          <w:color w:val="262626"/>
          <w:sz w:val="19"/>
          <w:szCs w:val="19"/>
        </w:rPr>
        <w:t xml:space="preserve"> and apply the </w:t>
      </w:r>
      <w:r>
        <w:rPr>
          <w:rFonts w:ascii="Courier New" w:eastAsia="Courier New" w:hAnsi="Courier New" w:cs="Courier New"/>
          <w:color w:val="262626"/>
          <w:sz w:val="18"/>
          <w:szCs w:val="18"/>
        </w:rPr>
        <w:t>relu</w:t>
      </w:r>
      <w:r>
        <w:rPr>
          <w:rFonts w:eastAsia="Times New Roman"/>
          <w:color w:val="262626"/>
          <w:sz w:val="19"/>
          <w:szCs w:val="19"/>
        </w:rPr>
        <w:t xml:space="preserve"> operation). You</w:t>
      </w:r>
      <w:r>
        <w:rPr>
          <w:rFonts w:eastAsia="Times New Roman"/>
          <w:color w:val="262626"/>
          <w:sz w:val="19"/>
          <w:szCs w:val="19"/>
        </w:rPr>
        <w:t xml:space="preserve"> can intuitively understand the dimensionality of your representation space as “how much freedom you’re allowing the network to have when learning internal represen-tations.” Having more hidden units (a higher-dimensional representation space) allows your </w:t>
      </w:r>
      <w:r>
        <w:rPr>
          <w:rFonts w:eastAsia="Times New Roman"/>
          <w:color w:val="262626"/>
          <w:sz w:val="19"/>
          <w:szCs w:val="19"/>
        </w:rPr>
        <w:t>network to learn more-complex representations, but it makes the network more computationally expensive and may lead to learning unwanted patterns (pat-terns that will improve performance on the training data but not on the test data).</w:t>
      </w:r>
    </w:p>
    <w:p w:rsidR="00B701ED" w:rsidRDefault="003564B6">
      <w:pPr>
        <w:spacing w:line="233" w:lineRule="auto"/>
        <w:ind w:left="1000"/>
        <w:rPr>
          <w:sz w:val="20"/>
          <w:szCs w:val="20"/>
        </w:rPr>
      </w:pPr>
      <w:r>
        <w:rPr>
          <w:rFonts w:eastAsia="Times New Roman"/>
          <w:color w:val="262626"/>
          <w:sz w:val="20"/>
          <w:szCs w:val="20"/>
        </w:rPr>
        <w:t>There are two key arc</w:t>
      </w:r>
      <w:r>
        <w:rPr>
          <w:rFonts w:eastAsia="Times New Roman"/>
          <w:color w:val="262626"/>
          <w:sz w:val="20"/>
          <w:szCs w:val="20"/>
        </w:rPr>
        <w:t xml:space="preserve">hitecture decisions to be made about such a stack of </w:t>
      </w:r>
      <w:r>
        <w:rPr>
          <w:rFonts w:ascii="Courier New" w:eastAsia="Courier New" w:hAnsi="Courier New" w:cs="Courier New"/>
          <w:color w:val="262626"/>
          <w:sz w:val="18"/>
          <w:szCs w:val="18"/>
        </w:rPr>
        <w:t>Dense</w:t>
      </w:r>
      <w:r>
        <w:rPr>
          <w:rFonts w:eastAsia="Times New Roman"/>
          <w:color w:val="262626"/>
          <w:sz w:val="20"/>
          <w:szCs w:val="20"/>
        </w:rPr>
        <w:t xml:space="preserve"> layers:</w:t>
      </w:r>
    </w:p>
    <w:p w:rsidR="00B701ED" w:rsidRDefault="00B701ED">
      <w:pPr>
        <w:spacing w:line="108" w:lineRule="exact"/>
        <w:rPr>
          <w:sz w:val="20"/>
          <w:szCs w:val="20"/>
        </w:rPr>
      </w:pPr>
    </w:p>
    <w:p w:rsidR="00B701ED" w:rsidRDefault="003564B6" w:rsidP="003564B6">
      <w:pPr>
        <w:numPr>
          <w:ilvl w:val="0"/>
          <w:numId w:val="79"/>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How many layers to use</w:t>
      </w:r>
    </w:p>
    <w:p w:rsidR="00B701ED" w:rsidRDefault="00B701ED">
      <w:pPr>
        <w:spacing w:line="49" w:lineRule="exact"/>
        <w:rPr>
          <w:rFonts w:ascii="Wingdings" w:eastAsia="Wingdings" w:hAnsi="Wingdings" w:cs="Wingdings"/>
          <w:color w:val="CCA659"/>
          <w:sz w:val="17"/>
          <w:szCs w:val="17"/>
        </w:rPr>
      </w:pPr>
    </w:p>
    <w:p w:rsidR="00B701ED" w:rsidRDefault="003564B6" w:rsidP="003564B6">
      <w:pPr>
        <w:numPr>
          <w:ilvl w:val="0"/>
          <w:numId w:val="79"/>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How many hidden units to choose for each layer</w:t>
      </w:r>
    </w:p>
    <w:p w:rsidR="00B701ED" w:rsidRDefault="00B701ED">
      <w:pPr>
        <w:spacing w:line="130" w:lineRule="exact"/>
        <w:rPr>
          <w:sz w:val="20"/>
          <w:szCs w:val="20"/>
        </w:rPr>
      </w:pPr>
    </w:p>
    <w:p w:rsidR="00B701ED" w:rsidRDefault="003564B6">
      <w:pPr>
        <w:spacing w:line="275" w:lineRule="auto"/>
        <w:ind w:left="720"/>
        <w:rPr>
          <w:sz w:val="20"/>
          <w:szCs w:val="20"/>
        </w:rPr>
      </w:pPr>
      <w:r>
        <w:rPr>
          <w:rFonts w:eastAsia="Times New Roman"/>
          <w:color w:val="262626"/>
          <w:sz w:val="20"/>
          <w:szCs w:val="20"/>
        </w:rPr>
        <w:t>In chapter 4, you’ll learn formal principles to guide you in making these choices. For the time being, you’ll have t</w:t>
      </w:r>
      <w:r>
        <w:rPr>
          <w:rFonts w:eastAsia="Times New Roman"/>
          <w:color w:val="262626"/>
          <w:sz w:val="20"/>
          <w:szCs w:val="20"/>
        </w:rPr>
        <w:t>o trust me with the following architecture choice:</w:t>
      </w:r>
    </w:p>
    <w:p w:rsidR="00B701ED" w:rsidRDefault="00B701ED">
      <w:pPr>
        <w:spacing w:line="73" w:lineRule="exact"/>
        <w:rPr>
          <w:sz w:val="20"/>
          <w:szCs w:val="20"/>
        </w:rPr>
      </w:pPr>
    </w:p>
    <w:p w:rsidR="00B701ED" w:rsidRDefault="003564B6" w:rsidP="003564B6">
      <w:pPr>
        <w:numPr>
          <w:ilvl w:val="0"/>
          <w:numId w:val="80"/>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Two intermediate layers with 16 hidden units each</w:t>
      </w:r>
    </w:p>
    <w:p w:rsidR="00B701ED" w:rsidRDefault="00B701ED">
      <w:pPr>
        <w:spacing w:line="49" w:lineRule="exact"/>
        <w:rPr>
          <w:rFonts w:ascii="Wingdings" w:eastAsia="Wingdings" w:hAnsi="Wingdings" w:cs="Wingdings"/>
          <w:color w:val="CCA659"/>
          <w:sz w:val="17"/>
          <w:szCs w:val="17"/>
        </w:rPr>
      </w:pPr>
    </w:p>
    <w:p w:rsidR="00B701ED" w:rsidRDefault="003564B6" w:rsidP="003564B6">
      <w:pPr>
        <w:numPr>
          <w:ilvl w:val="0"/>
          <w:numId w:val="80"/>
        </w:numPr>
        <w:tabs>
          <w:tab w:val="left" w:pos="1280"/>
        </w:tabs>
        <w:spacing w:line="275" w:lineRule="auto"/>
        <w:ind w:left="1280" w:hanging="249"/>
        <w:rPr>
          <w:rFonts w:ascii="Wingdings" w:eastAsia="Wingdings" w:hAnsi="Wingdings" w:cs="Wingdings"/>
          <w:color w:val="CCA659"/>
          <w:sz w:val="17"/>
          <w:szCs w:val="17"/>
        </w:rPr>
      </w:pPr>
      <w:r>
        <w:rPr>
          <w:rFonts w:eastAsia="Times New Roman"/>
          <w:color w:val="262626"/>
          <w:sz w:val="20"/>
          <w:szCs w:val="20"/>
        </w:rPr>
        <w:t>A third layer that will output the scalar prediction regarding the sentiment of the current review</w:t>
      </w:r>
    </w:p>
    <w:p w:rsidR="00B701ED" w:rsidRDefault="00B701ED">
      <w:pPr>
        <w:spacing w:line="93" w:lineRule="exact"/>
        <w:rPr>
          <w:sz w:val="20"/>
          <w:szCs w:val="20"/>
        </w:rPr>
      </w:pPr>
    </w:p>
    <w:p w:rsidR="00B701ED" w:rsidRDefault="003564B6">
      <w:pPr>
        <w:spacing w:line="264" w:lineRule="auto"/>
        <w:ind w:left="720"/>
        <w:rPr>
          <w:sz w:val="20"/>
          <w:szCs w:val="20"/>
        </w:rPr>
      </w:pPr>
      <w:r>
        <w:rPr>
          <w:rFonts w:eastAsia="Times New Roman"/>
          <w:color w:val="262626"/>
          <w:sz w:val="20"/>
          <w:szCs w:val="20"/>
        </w:rPr>
        <w:t xml:space="preserve">The intermediate layers will use </w:t>
      </w:r>
      <w:r>
        <w:rPr>
          <w:rFonts w:ascii="Courier New" w:eastAsia="Courier New" w:hAnsi="Courier New" w:cs="Courier New"/>
          <w:color w:val="262626"/>
          <w:sz w:val="18"/>
          <w:szCs w:val="18"/>
        </w:rPr>
        <w:t>relu</w:t>
      </w:r>
      <w:r>
        <w:rPr>
          <w:rFonts w:eastAsia="Times New Roman"/>
          <w:color w:val="262626"/>
          <w:sz w:val="20"/>
          <w:szCs w:val="20"/>
        </w:rPr>
        <w:t xml:space="preserve"> as their activa</w:t>
      </w:r>
      <w:r>
        <w:rPr>
          <w:rFonts w:eastAsia="Times New Roman"/>
          <w:color w:val="262626"/>
          <w:sz w:val="20"/>
          <w:szCs w:val="20"/>
        </w:rPr>
        <w:t>tion function, and the final layer will use a sigmoid activation so as to output a probability (a score between 0 and 1,</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8"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75" w:name="page94"/>
      <w:bookmarkEnd w:id="75"/>
    </w:p>
    <w:tbl>
      <w:tblPr>
        <w:tblW w:w="0" w:type="auto"/>
        <w:tblInd w:w="1900" w:type="dxa"/>
        <w:tblLayout w:type="fixed"/>
        <w:tblCellMar>
          <w:left w:w="0" w:type="dxa"/>
          <w:right w:w="0" w:type="dxa"/>
        </w:tblCellMar>
        <w:tblLook w:val="04A0" w:firstRow="1" w:lastRow="0" w:firstColumn="1" w:lastColumn="0" w:noHBand="0" w:noVBand="1"/>
      </w:tblPr>
      <w:tblGrid>
        <w:gridCol w:w="5040"/>
        <w:gridCol w:w="1100"/>
      </w:tblGrid>
      <w:tr w:rsidR="00B701ED">
        <w:trPr>
          <w:trHeight w:val="210"/>
        </w:trPr>
        <w:tc>
          <w:tcPr>
            <w:tcW w:w="5040" w:type="dxa"/>
            <w:vAlign w:val="bottom"/>
          </w:tcPr>
          <w:p w:rsidR="00B701ED" w:rsidRDefault="003564B6">
            <w:pPr>
              <w:rPr>
                <w:sz w:val="20"/>
                <w:szCs w:val="20"/>
              </w:rPr>
            </w:pPr>
            <w:r>
              <w:rPr>
                <w:rFonts w:eastAsia="Times New Roman"/>
                <w:b/>
                <w:bCs/>
                <w:i/>
                <w:iCs/>
                <w:color w:val="656565"/>
                <w:sz w:val="18"/>
                <w:szCs w:val="18"/>
              </w:rPr>
              <w:t>Classifying movie reviews: a binary classification example</w:t>
            </w:r>
          </w:p>
        </w:tc>
        <w:tc>
          <w:tcPr>
            <w:tcW w:w="1100" w:type="dxa"/>
            <w:vAlign w:val="bottom"/>
          </w:tcPr>
          <w:p w:rsidR="00B701ED" w:rsidRDefault="003564B6">
            <w:pPr>
              <w:jc w:val="right"/>
              <w:rPr>
                <w:sz w:val="20"/>
                <w:szCs w:val="20"/>
              </w:rPr>
            </w:pPr>
            <w:r>
              <w:rPr>
                <w:rFonts w:eastAsia="Times New Roman"/>
                <w:b/>
                <w:bCs/>
                <w:color w:val="656565"/>
                <w:sz w:val="18"/>
                <w:szCs w:val="18"/>
              </w:rPr>
              <w:t>71</w:t>
            </w:r>
          </w:p>
        </w:tc>
      </w:tr>
    </w:tbl>
    <w:p w:rsidR="00B701ED" w:rsidRDefault="00B701ED">
      <w:pPr>
        <w:spacing w:line="318" w:lineRule="exact"/>
        <w:rPr>
          <w:sz w:val="20"/>
          <w:szCs w:val="20"/>
        </w:rPr>
      </w:pPr>
    </w:p>
    <w:p w:rsidR="00B701ED" w:rsidRDefault="003564B6">
      <w:pPr>
        <w:spacing w:line="264" w:lineRule="auto"/>
        <w:ind w:left="600"/>
        <w:jc w:val="both"/>
        <w:rPr>
          <w:sz w:val="20"/>
          <w:szCs w:val="20"/>
        </w:rPr>
      </w:pPr>
      <w:r>
        <w:rPr>
          <w:rFonts w:eastAsia="Times New Roman"/>
          <w:color w:val="262626"/>
          <w:sz w:val="20"/>
          <w:szCs w:val="20"/>
        </w:rPr>
        <w:t xml:space="preserve">indicating how likely the sample is to have the target “1”: how likely the review is to be positive). A </w:t>
      </w:r>
      <w:r>
        <w:rPr>
          <w:rFonts w:ascii="Courier New" w:eastAsia="Courier New" w:hAnsi="Courier New" w:cs="Courier New"/>
          <w:color w:val="262626"/>
          <w:sz w:val="18"/>
          <w:szCs w:val="18"/>
        </w:rPr>
        <w:t>relu</w:t>
      </w:r>
      <w:r>
        <w:rPr>
          <w:rFonts w:eastAsia="Times New Roman"/>
          <w:color w:val="262626"/>
          <w:sz w:val="20"/>
          <w:szCs w:val="20"/>
        </w:rPr>
        <w:t xml:space="preserve"> (rectified linear unit) is a function meant to zero out negative values (see figure 3.4), whereas a sigmoid “squashes” arbitrary values into the </w:t>
      </w:r>
      <w:r>
        <w:rPr>
          <w:rFonts w:ascii="Courier New" w:eastAsia="Courier New" w:hAnsi="Courier New" w:cs="Courier New"/>
          <w:color w:val="262626"/>
          <w:sz w:val="18"/>
          <w:szCs w:val="18"/>
        </w:rPr>
        <w:t>[</w:t>
      </w:r>
      <w:r>
        <w:rPr>
          <w:rFonts w:ascii="Courier New" w:eastAsia="Courier New" w:hAnsi="Courier New" w:cs="Courier New"/>
          <w:color w:val="262626"/>
          <w:sz w:val="18"/>
          <w:szCs w:val="18"/>
        </w:rPr>
        <w:t>0, 1]</w:t>
      </w:r>
      <w:r>
        <w:rPr>
          <w:rFonts w:eastAsia="Times New Roman"/>
          <w:color w:val="262626"/>
          <w:sz w:val="20"/>
          <w:szCs w:val="20"/>
        </w:rPr>
        <w:t xml:space="preserve"> interval (see figure 3.5), outputting something that can be interpreted as a probability.</w:t>
      </w:r>
    </w:p>
    <w:p w:rsidR="00B701ED" w:rsidRDefault="003564B6">
      <w:pPr>
        <w:spacing w:line="20" w:lineRule="exact"/>
        <w:rPr>
          <w:sz w:val="20"/>
          <w:szCs w:val="20"/>
        </w:rPr>
      </w:pPr>
      <w:r>
        <w:rPr>
          <w:noProof/>
          <w:sz w:val="20"/>
          <w:szCs w:val="20"/>
        </w:rPr>
        <w:drawing>
          <wp:anchor distT="0" distB="0" distL="114300" distR="114300" simplePos="0" relativeHeight="251158528" behindDoc="1" locked="0" layoutInCell="0" allowOverlap="1" wp14:anchorId="6A35D607" wp14:editId="2E60A8E1">
            <wp:simplePos x="0" y="0"/>
            <wp:positionH relativeFrom="column">
              <wp:posOffset>380365</wp:posOffset>
            </wp:positionH>
            <wp:positionV relativeFrom="paragraph">
              <wp:posOffset>187960</wp:posOffset>
            </wp:positionV>
            <wp:extent cx="3201035" cy="2487295"/>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9">
                      <a:extLst/>
                    </a:blip>
                    <a:srcRect/>
                    <a:stretch>
                      <a:fillRect/>
                    </a:stretch>
                  </pic:blipFill>
                  <pic:spPr bwMode="auto">
                    <a:xfrm>
                      <a:off x="0" y="0"/>
                      <a:ext cx="3201035" cy="248729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90" w:lineRule="exact"/>
        <w:rPr>
          <w:sz w:val="20"/>
          <w:szCs w:val="20"/>
        </w:rPr>
      </w:pPr>
    </w:p>
    <w:p w:rsidR="00B701ED" w:rsidRDefault="003564B6">
      <w:pPr>
        <w:tabs>
          <w:tab w:val="left" w:pos="1480"/>
        </w:tabs>
        <w:ind w:left="600"/>
        <w:rPr>
          <w:sz w:val="20"/>
          <w:szCs w:val="20"/>
        </w:rPr>
      </w:pPr>
      <w:r>
        <w:rPr>
          <w:rFonts w:ascii="Arial" w:eastAsia="Arial" w:hAnsi="Arial" w:cs="Arial"/>
          <w:color w:val="656565"/>
          <w:sz w:val="16"/>
          <w:szCs w:val="16"/>
        </w:rPr>
        <w:t>Figure 3.4</w:t>
      </w:r>
      <w:r>
        <w:rPr>
          <w:rFonts w:ascii="Arial" w:eastAsia="Arial" w:hAnsi="Arial" w:cs="Arial"/>
          <w:color w:val="656565"/>
          <w:sz w:val="16"/>
          <w:szCs w:val="16"/>
        </w:rPr>
        <w:tab/>
        <w:t>The rectified linear unit function</w:t>
      </w:r>
    </w:p>
    <w:p w:rsidR="00B701ED" w:rsidRDefault="003564B6">
      <w:pPr>
        <w:spacing w:line="20" w:lineRule="exact"/>
        <w:rPr>
          <w:sz w:val="20"/>
          <w:szCs w:val="20"/>
        </w:rPr>
      </w:pPr>
      <w:r>
        <w:rPr>
          <w:noProof/>
          <w:sz w:val="20"/>
          <w:szCs w:val="20"/>
        </w:rPr>
        <w:drawing>
          <wp:anchor distT="0" distB="0" distL="114300" distR="114300" simplePos="0" relativeHeight="251159552" behindDoc="1" locked="0" layoutInCell="0" allowOverlap="1" wp14:anchorId="4D3B8D83" wp14:editId="00B0C943">
            <wp:simplePos x="0" y="0"/>
            <wp:positionH relativeFrom="column">
              <wp:posOffset>380365</wp:posOffset>
            </wp:positionH>
            <wp:positionV relativeFrom="paragraph">
              <wp:posOffset>513080</wp:posOffset>
            </wp:positionV>
            <wp:extent cx="3098800" cy="241427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0">
                      <a:extLst/>
                    </a:blip>
                    <a:srcRect/>
                    <a:stretch>
                      <a:fillRect/>
                    </a:stretch>
                  </pic:blipFill>
                  <pic:spPr bwMode="auto">
                    <a:xfrm>
                      <a:off x="0" y="0"/>
                      <a:ext cx="3098800" cy="241427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94" w:lineRule="exact"/>
        <w:rPr>
          <w:sz w:val="20"/>
          <w:szCs w:val="20"/>
        </w:rPr>
      </w:pPr>
    </w:p>
    <w:p w:rsidR="00B701ED" w:rsidRDefault="003564B6">
      <w:pPr>
        <w:tabs>
          <w:tab w:val="left" w:pos="1480"/>
        </w:tabs>
        <w:ind w:left="600"/>
        <w:rPr>
          <w:sz w:val="20"/>
          <w:szCs w:val="20"/>
        </w:rPr>
      </w:pPr>
      <w:r>
        <w:rPr>
          <w:rFonts w:ascii="Arial" w:eastAsia="Arial" w:hAnsi="Arial" w:cs="Arial"/>
          <w:color w:val="656565"/>
          <w:sz w:val="16"/>
          <w:szCs w:val="16"/>
        </w:rPr>
        <w:t>Figure 3.5</w:t>
      </w:r>
      <w:r>
        <w:rPr>
          <w:rFonts w:ascii="Arial" w:eastAsia="Arial" w:hAnsi="Arial" w:cs="Arial"/>
          <w:color w:val="656565"/>
          <w:sz w:val="16"/>
          <w:szCs w:val="16"/>
        </w:rPr>
        <w:tab/>
        <w:t>The sigmoid function</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9"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76" w:name="page95"/>
      <w:bookmarkEnd w:id="76"/>
    </w:p>
    <w:tbl>
      <w:tblPr>
        <w:tblW w:w="0" w:type="auto"/>
        <w:tblLayout w:type="fixed"/>
        <w:tblCellMar>
          <w:left w:w="0" w:type="dxa"/>
          <w:right w:w="0" w:type="dxa"/>
        </w:tblCellMar>
        <w:tblLook w:val="04A0" w:firstRow="1" w:lastRow="0" w:firstColumn="1" w:lastColumn="0" w:noHBand="0" w:noVBand="1"/>
      </w:tblPr>
      <w:tblGrid>
        <w:gridCol w:w="740"/>
        <w:gridCol w:w="840"/>
        <w:gridCol w:w="640"/>
        <w:gridCol w:w="200"/>
        <w:gridCol w:w="3400"/>
        <w:gridCol w:w="20"/>
      </w:tblGrid>
      <w:tr w:rsidR="00B701ED">
        <w:trPr>
          <w:trHeight w:val="210"/>
        </w:trPr>
        <w:tc>
          <w:tcPr>
            <w:tcW w:w="740" w:type="dxa"/>
            <w:vAlign w:val="bottom"/>
          </w:tcPr>
          <w:p w:rsidR="00B701ED" w:rsidRDefault="003564B6">
            <w:pPr>
              <w:ind w:right="480"/>
              <w:jc w:val="right"/>
              <w:rPr>
                <w:sz w:val="20"/>
                <w:szCs w:val="20"/>
              </w:rPr>
            </w:pPr>
            <w:r>
              <w:rPr>
                <w:rFonts w:eastAsia="Times New Roman"/>
                <w:b/>
                <w:bCs/>
                <w:color w:val="656565"/>
                <w:w w:val="88"/>
                <w:sz w:val="18"/>
                <w:szCs w:val="18"/>
              </w:rPr>
              <w:t>72</w:t>
            </w:r>
          </w:p>
        </w:tc>
        <w:tc>
          <w:tcPr>
            <w:tcW w:w="840" w:type="dxa"/>
            <w:vAlign w:val="bottom"/>
          </w:tcPr>
          <w:p w:rsidR="00B701ED" w:rsidRDefault="00B701ED">
            <w:pPr>
              <w:rPr>
                <w:sz w:val="18"/>
                <w:szCs w:val="18"/>
              </w:rPr>
            </w:pPr>
          </w:p>
        </w:tc>
        <w:tc>
          <w:tcPr>
            <w:tcW w:w="640" w:type="dxa"/>
            <w:vAlign w:val="bottom"/>
          </w:tcPr>
          <w:p w:rsidR="00B701ED" w:rsidRDefault="00B701ED">
            <w:pPr>
              <w:rPr>
                <w:sz w:val="18"/>
                <w:szCs w:val="18"/>
              </w:rPr>
            </w:pPr>
          </w:p>
        </w:tc>
        <w:tc>
          <w:tcPr>
            <w:tcW w:w="3600" w:type="dxa"/>
            <w:gridSpan w:val="2"/>
            <w:vAlign w:val="bottom"/>
          </w:tcPr>
          <w:p w:rsidR="00B701ED" w:rsidRDefault="003564B6">
            <w:pPr>
              <w:ind w:left="120"/>
              <w:rPr>
                <w:sz w:val="20"/>
                <w:szCs w:val="20"/>
              </w:rPr>
            </w:pPr>
            <w:r>
              <w:rPr>
                <w:rFonts w:ascii="Arial" w:eastAsia="Arial" w:hAnsi="Arial" w:cs="Arial"/>
                <w:color w:val="656565"/>
                <w:w w:val="97"/>
                <w:sz w:val="16"/>
                <w:szCs w:val="16"/>
              </w:rPr>
              <w:t>C</w:t>
            </w:r>
            <w:r>
              <w:rPr>
                <w:rFonts w:ascii="Arial" w:eastAsia="Arial" w:hAnsi="Arial" w:cs="Arial"/>
                <w:color w:val="656565"/>
                <w:w w:val="97"/>
                <w:sz w:val="12"/>
                <w:szCs w:val="12"/>
              </w:rPr>
              <w:t>HAPTER</w:t>
            </w:r>
            <w:r>
              <w:rPr>
                <w:rFonts w:ascii="Arial" w:eastAsia="Arial" w:hAnsi="Arial" w:cs="Arial"/>
                <w:color w:val="656565"/>
                <w:w w:val="97"/>
                <w:sz w:val="16"/>
                <w:szCs w:val="16"/>
              </w:rPr>
              <w:t xml:space="preserve"> 3  </w:t>
            </w:r>
            <w:r>
              <w:rPr>
                <w:rFonts w:eastAsia="Times New Roman"/>
                <w:b/>
                <w:bCs/>
                <w:i/>
                <w:iCs/>
                <w:color w:val="656565"/>
                <w:w w:val="97"/>
                <w:sz w:val="18"/>
                <w:szCs w:val="18"/>
              </w:rPr>
              <w:t>Getting started with neural networks</w:t>
            </w:r>
          </w:p>
        </w:tc>
        <w:tc>
          <w:tcPr>
            <w:tcW w:w="0" w:type="dxa"/>
            <w:vAlign w:val="bottom"/>
          </w:tcPr>
          <w:p w:rsidR="00B701ED" w:rsidRDefault="00B701ED">
            <w:pPr>
              <w:rPr>
                <w:sz w:val="1"/>
                <w:szCs w:val="1"/>
              </w:rPr>
            </w:pPr>
          </w:p>
        </w:tc>
      </w:tr>
      <w:tr w:rsidR="00B701ED">
        <w:trPr>
          <w:trHeight w:val="565"/>
        </w:trPr>
        <w:tc>
          <w:tcPr>
            <w:tcW w:w="740" w:type="dxa"/>
            <w:vAlign w:val="bottom"/>
          </w:tcPr>
          <w:p w:rsidR="00B701ED" w:rsidRDefault="00B701ED">
            <w:pPr>
              <w:rPr>
                <w:sz w:val="24"/>
                <w:szCs w:val="24"/>
              </w:rPr>
            </w:pPr>
          </w:p>
        </w:tc>
        <w:tc>
          <w:tcPr>
            <w:tcW w:w="1480" w:type="dxa"/>
            <w:gridSpan w:val="2"/>
            <w:vAlign w:val="bottom"/>
          </w:tcPr>
          <w:p w:rsidR="00B701ED" w:rsidRDefault="003564B6">
            <w:pPr>
              <w:ind w:left="110"/>
              <w:jc w:val="center"/>
              <w:rPr>
                <w:sz w:val="20"/>
                <w:szCs w:val="20"/>
              </w:rPr>
            </w:pPr>
            <w:r>
              <w:rPr>
                <w:rFonts w:ascii="Arial" w:eastAsia="Arial" w:hAnsi="Arial" w:cs="Arial"/>
                <w:w w:val="99"/>
                <w:sz w:val="14"/>
                <w:szCs w:val="14"/>
              </w:rPr>
              <w:t>Output</w:t>
            </w:r>
          </w:p>
        </w:tc>
        <w:tc>
          <w:tcPr>
            <w:tcW w:w="200" w:type="dxa"/>
            <w:vAlign w:val="bottom"/>
          </w:tcPr>
          <w:p w:rsidR="00B701ED" w:rsidRDefault="00B701ED">
            <w:pPr>
              <w:rPr>
                <w:sz w:val="24"/>
                <w:szCs w:val="24"/>
              </w:rPr>
            </w:pPr>
          </w:p>
        </w:tc>
        <w:tc>
          <w:tcPr>
            <w:tcW w:w="340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184"/>
        </w:trPr>
        <w:tc>
          <w:tcPr>
            <w:tcW w:w="740" w:type="dxa"/>
            <w:vAlign w:val="bottom"/>
          </w:tcPr>
          <w:p w:rsidR="00B701ED" w:rsidRDefault="00B701ED">
            <w:pPr>
              <w:rPr>
                <w:sz w:val="16"/>
                <w:szCs w:val="16"/>
              </w:rPr>
            </w:pPr>
          </w:p>
        </w:tc>
        <w:tc>
          <w:tcPr>
            <w:tcW w:w="1480" w:type="dxa"/>
            <w:gridSpan w:val="2"/>
            <w:vAlign w:val="bottom"/>
          </w:tcPr>
          <w:p w:rsidR="00B701ED" w:rsidRDefault="003564B6">
            <w:pPr>
              <w:ind w:left="110"/>
              <w:jc w:val="center"/>
              <w:rPr>
                <w:sz w:val="20"/>
                <w:szCs w:val="20"/>
              </w:rPr>
            </w:pPr>
            <w:r>
              <w:rPr>
                <w:rFonts w:ascii="Arial" w:eastAsia="Arial" w:hAnsi="Arial" w:cs="Arial"/>
                <w:sz w:val="14"/>
                <w:szCs w:val="14"/>
              </w:rPr>
              <w:t>(probability)</w:t>
            </w:r>
          </w:p>
        </w:tc>
        <w:tc>
          <w:tcPr>
            <w:tcW w:w="200" w:type="dxa"/>
            <w:vAlign w:val="bottom"/>
          </w:tcPr>
          <w:p w:rsidR="00B701ED" w:rsidRDefault="00B701ED">
            <w:pPr>
              <w:rPr>
                <w:sz w:val="16"/>
                <w:szCs w:val="16"/>
              </w:rPr>
            </w:pPr>
          </w:p>
        </w:tc>
        <w:tc>
          <w:tcPr>
            <w:tcW w:w="340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120"/>
        </w:trPr>
        <w:tc>
          <w:tcPr>
            <w:tcW w:w="740" w:type="dxa"/>
            <w:vAlign w:val="bottom"/>
          </w:tcPr>
          <w:p w:rsidR="00B701ED" w:rsidRDefault="00B701ED">
            <w:pPr>
              <w:rPr>
                <w:sz w:val="10"/>
                <w:szCs w:val="10"/>
              </w:rPr>
            </w:pPr>
          </w:p>
        </w:tc>
        <w:tc>
          <w:tcPr>
            <w:tcW w:w="840" w:type="dxa"/>
            <w:vAlign w:val="bottom"/>
          </w:tcPr>
          <w:p w:rsidR="00B701ED" w:rsidRDefault="00B701ED">
            <w:pPr>
              <w:rPr>
                <w:sz w:val="10"/>
                <w:szCs w:val="10"/>
              </w:rPr>
            </w:pPr>
          </w:p>
        </w:tc>
        <w:tc>
          <w:tcPr>
            <w:tcW w:w="640" w:type="dxa"/>
            <w:vAlign w:val="bottom"/>
          </w:tcPr>
          <w:p w:rsidR="00B701ED" w:rsidRDefault="00B701ED">
            <w:pPr>
              <w:rPr>
                <w:sz w:val="10"/>
                <w:szCs w:val="10"/>
              </w:rPr>
            </w:pPr>
          </w:p>
        </w:tc>
        <w:tc>
          <w:tcPr>
            <w:tcW w:w="200" w:type="dxa"/>
            <w:vAlign w:val="bottom"/>
          </w:tcPr>
          <w:p w:rsidR="00B701ED" w:rsidRDefault="00B701ED">
            <w:pPr>
              <w:rPr>
                <w:sz w:val="10"/>
                <w:szCs w:val="10"/>
              </w:rPr>
            </w:pPr>
          </w:p>
        </w:tc>
        <w:tc>
          <w:tcPr>
            <w:tcW w:w="3400" w:type="dxa"/>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95"/>
        </w:trPr>
        <w:tc>
          <w:tcPr>
            <w:tcW w:w="740" w:type="dxa"/>
            <w:vAlign w:val="bottom"/>
          </w:tcPr>
          <w:p w:rsidR="00B701ED" w:rsidRDefault="00B701ED">
            <w:pPr>
              <w:rPr>
                <w:sz w:val="8"/>
                <w:szCs w:val="8"/>
              </w:rPr>
            </w:pPr>
          </w:p>
        </w:tc>
        <w:tc>
          <w:tcPr>
            <w:tcW w:w="840" w:type="dxa"/>
            <w:tcBorders>
              <w:bottom w:val="single" w:sz="8" w:space="0" w:color="auto"/>
              <w:right w:val="single" w:sz="8" w:space="0" w:color="auto"/>
            </w:tcBorders>
            <w:vAlign w:val="bottom"/>
          </w:tcPr>
          <w:p w:rsidR="00B701ED" w:rsidRDefault="00B701ED">
            <w:pPr>
              <w:rPr>
                <w:sz w:val="8"/>
                <w:szCs w:val="8"/>
              </w:rPr>
            </w:pPr>
          </w:p>
        </w:tc>
        <w:tc>
          <w:tcPr>
            <w:tcW w:w="640" w:type="dxa"/>
            <w:tcBorders>
              <w:bottom w:val="single" w:sz="8" w:space="0" w:color="auto"/>
            </w:tcBorders>
            <w:vAlign w:val="bottom"/>
          </w:tcPr>
          <w:p w:rsidR="00B701ED" w:rsidRDefault="00B701ED">
            <w:pPr>
              <w:rPr>
                <w:sz w:val="8"/>
                <w:szCs w:val="8"/>
              </w:rPr>
            </w:pPr>
          </w:p>
        </w:tc>
        <w:tc>
          <w:tcPr>
            <w:tcW w:w="200" w:type="dxa"/>
            <w:tcBorders>
              <w:bottom w:val="single" w:sz="8" w:space="0" w:color="auto"/>
            </w:tcBorders>
            <w:vAlign w:val="bottom"/>
          </w:tcPr>
          <w:p w:rsidR="00B701ED" w:rsidRDefault="00B701ED">
            <w:pPr>
              <w:rPr>
                <w:sz w:val="8"/>
                <w:szCs w:val="8"/>
              </w:rPr>
            </w:pPr>
          </w:p>
        </w:tc>
        <w:tc>
          <w:tcPr>
            <w:tcW w:w="3400" w:type="dxa"/>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77"/>
        </w:trPr>
        <w:tc>
          <w:tcPr>
            <w:tcW w:w="740" w:type="dxa"/>
            <w:tcBorders>
              <w:right w:val="single" w:sz="8" w:space="0" w:color="auto"/>
            </w:tcBorders>
            <w:vAlign w:val="bottom"/>
          </w:tcPr>
          <w:p w:rsidR="00B701ED" w:rsidRDefault="00B701ED">
            <w:pPr>
              <w:rPr>
                <w:sz w:val="6"/>
                <w:szCs w:val="6"/>
              </w:rPr>
            </w:pPr>
          </w:p>
        </w:tc>
        <w:tc>
          <w:tcPr>
            <w:tcW w:w="840" w:type="dxa"/>
            <w:tcBorders>
              <w:right w:val="single" w:sz="8" w:space="0" w:color="auto"/>
            </w:tcBorders>
            <w:vAlign w:val="bottom"/>
          </w:tcPr>
          <w:p w:rsidR="00B701ED" w:rsidRDefault="00B701ED">
            <w:pPr>
              <w:rPr>
                <w:sz w:val="6"/>
                <w:szCs w:val="6"/>
              </w:rPr>
            </w:pPr>
          </w:p>
        </w:tc>
        <w:tc>
          <w:tcPr>
            <w:tcW w:w="640" w:type="dxa"/>
            <w:vAlign w:val="bottom"/>
          </w:tcPr>
          <w:p w:rsidR="00B701ED" w:rsidRDefault="00B701ED">
            <w:pPr>
              <w:rPr>
                <w:sz w:val="6"/>
                <w:szCs w:val="6"/>
              </w:rPr>
            </w:pPr>
          </w:p>
        </w:tc>
        <w:tc>
          <w:tcPr>
            <w:tcW w:w="200" w:type="dxa"/>
            <w:tcBorders>
              <w:right w:val="single" w:sz="8" w:space="0" w:color="auto"/>
            </w:tcBorders>
            <w:vAlign w:val="bottom"/>
          </w:tcPr>
          <w:p w:rsidR="00B701ED" w:rsidRDefault="00B701ED">
            <w:pPr>
              <w:rPr>
                <w:sz w:val="6"/>
                <w:szCs w:val="6"/>
              </w:rPr>
            </w:pPr>
          </w:p>
        </w:tc>
        <w:tc>
          <w:tcPr>
            <w:tcW w:w="3400" w:type="dxa"/>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252"/>
        </w:trPr>
        <w:tc>
          <w:tcPr>
            <w:tcW w:w="740" w:type="dxa"/>
            <w:tcBorders>
              <w:right w:val="single" w:sz="8" w:space="0" w:color="auto"/>
            </w:tcBorders>
            <w:vAlign w:val="bottom"/>
          </w:tcPr>
          <w:p w:rsidR="00B701ED" w:rsidRDefault="00B701ED">
            <w:pPr>
              <w:rPr>
                <w:sz w:val="21"/>
                <w:szCs w:val="21"/>
              </w:rPr>
            </w:pPr>
          </w:p>
        </w:tc>
        <w:tc>
          <w:tcPr>
            <w:tcW w:w="1480" w:type="dxa"/>
            <w:gridSpan w:val="2"/>
            <w:vAlign w:val="bottom"/>
          </w:tcPr>
          <w:p w:rsidR="00B701ED" w:rsidRDefault="003564B6">
            <w:pPr>
              <w:ind w:left="110"/>
              <w:jc w:val="center"/>
              <w:rPr>
                <w:sz w:val="20"/>
                <w:szCs w:val="20"/>
              </w:rPr>
            </w:pPr>
            <w:r>
              <w:rPr>
                <w:rFonts w:ascii="Arial" w:eastAsia="Arial" w:hAnsi="Arial" w:cs="Arial"/>
                <w:w w:val="98"/>
                <w:sz w:val="14"/>
                <w:szCs w:val="14"/>
              </w:rPr>
              <w:t>Dense (units=1)</w:t>
            </w:r>
          </w:p>
        </w:tc>
        <w:tc>
          <w:tcPr>
            <w:tcW w:w="200" w:type="dxa"/>
            <w:tcBorders>
              <w:right w:val="single" w:sz="8" w:space="0" w:color="auto"/>
            </w:tcBorders>
            <w:vAlign w:val="bottom"/>
          </w:tcPr>
          <w:p w:rsidR="00B701ED" w:rsidRDefault="00B701ED">
            <w:pPr>
              <w:rPr>
                <w:sz w:val="21"/>
                <w:szCs w:val="21"/>
              </w:rPr>
            </w:pPr>
          </w:p>
        </w:tc>
        <w:tc>
          <w:tcPr>
            <w:tcW w:w="3400" w:type="dxa"/>
            <w:vAlign w:val="bottom"/>
          </w:tcPr>
          <w:p w:rsidR="00B701ED" w:rsidRDefault="00B701ED">
            <w:pPr>
              <w:rPr>
                <w:sz w:val="21"/>
                <w:szCs w:val="21"/>
              </w:rPr>
            </w:pPr>
          </w:p>
        </w:tc>
        <w:tc>
          <w:tcPr>
            <w:tcW w:w="0" w:type="dxa"/>
            <w:vAlign w:val="bottom"/>
          </w:tcPr>
          <w:p w:rsidR="00B701ED" w:rsidRDefault="00B701ED">
            <w:pPr>
              <w:rPr>
                <w:sz w:val="1"/>
                <w:szCs w:val="1"/>
              </w:rPr>
            </w:pPr>
          </w:p>
        </w:tc>
      </w:tr>
      <w:tr w:rsidR="00B701ED">
        <w:trPr>
          <w:trHeight w:val="189"/>
        </w:trPr>
        <w:tc>
          <w:tcPr>
            <w:tcW w:w="740" w:type="dxa"/>
            <w:tcBorders>
              <w:right w:val="single" w:sz="8" w:space="0" w:color="auto"/>
            </w:tcBorders>
            <w:vAlign w:val="bottom"/>
          </w:tcPr>
          <w:p w:rsidR="00B701ED" w:rsidRDefault="00B701ED">
            <w:pPr>
              <w:rPr>
                <w:sz w:val="16"/>
                <w:szCs w:val="16"/>
              </w:rPr>
            </w:pPr>
          </w:p>
        </w:tc>
        <w:tc>
          <w:tcPr>
            <w:tcW w:w="1480" w:type="dxa"/>
            <w:gridSpan w:val="2"/>
            <w:vAlign w:val="bottom"/>
          </w:tcPr>
          <w:p w:rsidR="00B701ED" w:rsidRDefault="00B701ED">
            <w:pPr>
              <w:rPr>
                <w:sz w:val="16"/>
                <w:szCs w:val="16"/>
              </w:rPr>
            </w:pPr>
          </w:p>
        </w:tc>
        <w:tc>
          <w:tcPr>
            <w:tcW w:w="200" w:type="dxa"/>
            <w:tcBorders>
              <w:right w:val="single" w:sz="8" w:space="0" w:color="auto"/>
            </w:tcBorders>
            <w:vAlign w:val="bottom"/>
          </w:tcPr>
          <w:p w:rsidR="00B701ED" w:rsidRDefault="00B701ED">
            <w:pPr>
              <w:rPr>
                <w:sz w:val="16"/>
                <w:szCs w:val="16"/>
              </w:rPr>
            </w:pPr>
          </w:p>
        </w:tc>
        <w:tc>
          <w:tcPr>
            <w:tcW w:w="340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88"/>
        </w:trPr>
        <w:tc>
          <w:tcPr>
            <w:tcW w:w="740" w:type="dxa"/>
            <w:tcBorders>
              <w:right w:val="single" w:sz="8" w:space="0" w:color="auto"/>
            </w:tcBorders>
            <w:vAlign w:val="bottom"/>
          </w:tcPr>
          <w:p w:rsidR="00B701ED" w:rsidRDefault="00B701ED">
            <w:pPr>
              <w:rPr>
                <w:sz w:val="7"/>
                <w:szCs w:val="7"/>
              </w:rPr>
            </w:pPr>
          </w:p>
        </w:tc>
        <w:tc>
          <w:tcPr>
            <w:tcW w:w="840" w:type="dxa"/>
            <w:tcBorders>
              <w:right w:val="single" w:sz="8" w:space="0" w:color="auto"/>
            </w:tcBorders>
            <w:vAlign w:val="bottom"/>
          </w:tcPr>
          <w:p w:rsidR="00B701ED" w:rsidRDefault="00B701ED">
            <w:pPr>
              <w:rPr>
                <w:sz w:val="7"/>
                <w:szCs w:val="7"/>
              </w:rPr>
            </w:pPr>
          </w:p>
        </w:tc>
        <w:tc>
          <w:tcPr>
            <w:tcW w:w="640" w:type="dxa"/>
            <w:vAlign w:val="bottom"/>
          </w:tcPr>
          <w:p w:rsidR="00B701ED" w:rsidRDefault="00B701ED">
            <w:pPr>
              <w:rPr>
                <w:sz w:val="7"/>
                <w:szCs w:val="7"/>
              </w:rPr>
            </w:pPr>
          </w:p>
        </w:tc>
        <w:tc>
          <w:tcPr>
            <w:tcW w:w="200" w:type="dxa"/>
            <w:tcBorders>
              <w:right w:val="single" w:sz="8" w:space="0" w:color="auto"/>
            </w:tcBorders>
            <w:vAlign w:val="bottom"/>
          </w:tcPr>
          <w:p w:rsidR="00B701ED" w:rsidRDefault="00B701ED">
            <w:pPr>
              <w:rPr>
                <w:sz w:val="7"/>
                <w:szCs w:val="7"/>
              </w:rPr>
            </w:pPr>
          </w:p>
        </w:tc>
        <w:tc>
          <w:tcPr>
            <w:tcW w:w="340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255"/>
        </w:trPr>
        <w:tc>
          <w:tcPr>
            <w:tcW w:w="740" w:type="dxa"/>
            <w:tcBorders>
              <w:right w:val="single" w:sz="8" w:space="0" w:color="auto"/>
            </w:tcBorders>
            <w:vAlign w:val="bottom"/>
          </w:tcPr>
          <w:p w:rsidR="00B701ED" w:rsidRDefault="00B701ED"/>
        </w:tc>
        <w:tc>
          <w:tcPr>
            <w:tcW w:w="1480" w:type="dxa"/>
            <w:gridSpan w:val="2"/>
            <w:vAlign w:val="bottom"/>
          </w:tcPr>
          <w:p w:rsidR="00B701ED" w:rsidRDefault="003564B6">
            <w:pPr>
              <w:ind w:left="110"/>
              <w:jc w:val="center"/>
              <w:rPr>
                <w:sz w:val="20"/>
                <w:szCs w:val="20"/>
              </w:rPr>
            </w:pPr>
            <w:r>
              <w:rPr>
                <w:rFonts w:ascii="Arial" w:eastAsia="Arial" w:hAnsi="Arial" w:cs="Arial"/>
                <w:w w:val="99"/>
                <w:sz w:val="14"/>
                <w:szCs w:val="14"/>
              </w:rPr>
              <w:t>Dense (units=16)</w:t>
            </w:r>
          </w:p>
        </w:tc>
        <w:tc>
          <w:tcPr>
            <w:tcW w:w="200" w:type="dxa"/>
            <w:tcBorders>
              <w:right w:val="single" w:sz="8" w:space="0" w:color="auto"/>
            </w:tcBorders>
            <w:vAlign w:val="bottom"/>
          </w:tcPr>
          <w:p w:rsidR="00B701ED" w:rsidRDefault="00B701ED"/>
        </w:tc>
        <w:tc>
          <w:tcPr>
            <w:tcW w:w="3400" w:type="dxa"/>
            <w:vAlign w:val="bottom"/>
          </w:tcPr>
          <w:p w:rsidR="00B701ED" w:rsidRDefault="00B701ED"/>
        </w:tc>
        <w:tc>
          <w:tcPr>
            <w:tcW w:w="0" w:type="dxa"/>
            <w:vAlign w:val="bottom"/>
          </w:tcPr>
          <w:p w:rsidR="00B701ED" w:rsidRDefault="00B701ED">
            <w:pPr>
              <w:rPr>
                <w:sz w:val="1"/>
                <w:szCs w:val="1"/>
              </w:rPr>
            </w:pPr>
          </w:p>
        </w:tc>
      </w:tr>
      <w:tr w:rsidR="00B701ED">
        <w:trPr>
          <w:trHeight w:val="189"/>
        </w:trPr>
        <w:tc>
          <w:tcPr>
            <w:tcW w:w="740" w:type="dxa"/>
            <w:tcBorders>
              <w:right w:val="single" w:sz="8" w:space="0" w:color="auto"/>
            </w:tcBorders>
            <w:vAlign w:val="bottom"/>
          </w:tcPr>
          <w:p w:rsidR="00B701ED" w:rsidRDefault="00B701ED">
            <w:pPr>
              <w:rPr>
                <w:sz w:val="16"/>
                <w:szCs w:val="16"/>
              </w:rPr>
            </w:pPr>
          </w:p>
        </w:tc>
        <w:tc>
          <w:tcPr>
            <w:tcW w:w="1480" w:type="dxa"/>
            <w:gridSpan w:val="2"/>
            <w:vAlign w:val="bottom"/>
          </w:tcPr>
          <w:p w:rsidR="00B701ED" w:rsidRDefault="00B701ED">
            <w:pPr>
              <w:rPr>
                <w:sz w:val="16"/>
                <w:szCs w:val="16"/>
              </w:rPr>
            </w:pPr>
          </w:p>
        </w:tc>
        <w:tc>
          <w:tcPr>
            <w:tcW w:w="200" w:type="dxa"/>
            <w:tcBorders>
              <w:right w:val="single" w:sz="8" w:space="0" w:color="auto"/>
            </w:tcBorders>
            <w:vAlign w:val="bottom"/>
          </w:tcPr>
          <w:p w:rsidR="00B701ED" w:rsidRDefault="00B701ED">
            <w:pPr>
              <w:rPr>
                <w:sz w:val="16"/>
                <w:szCs w:val="16"/>
              </w:rPr>
            </w:pPr>
          </w:p>
        </w:tc>
        <w:tc>
          <w:tcPr>
            <w:tcW w:w="340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88"/>
        </w:trPr>
        <w:tc>
          <w:tcPr>
            <w:tcW w:w="740" w:type="dxa"/>
            <w:tcBorders>
              <w:right w:val="single" w:sz="8" w:space="0" w:color="auto"/>
            </w:tcBorders>
            <w:vAlign w:val="bottom"/>
          </w:tcPr>
          <w:p w:rsidR="00B701ED" w:rsidRDefault="00B701ED">
            <w:pPr>
              <w:rPr>
                <w:sz w:val="7"/>
                <w:szCs w:val="7"/>
              </w:rPr>
            </w:pPr>
          </w:p>
        </w:tc>
        <w:tc>
          <w:tcPr>
            <w:tcW w:w="840" w:type="dxa"/>
            <w:tcBorders>
              <w:right w:val="single" w:sz="8" w:space="0" w:color="auto"/>
            </w:tcBorders>
            <w:vAlign w:val="bottom"/>
          </w:tcPr>
          <w:p w:rsidR="00B701ED" w:rsidRDefault="00B701ED">
            <w:pPr>
              <w:rPr>
                <w:sz w:val="7"/>
                <w:szCs w:val="7"/>
              </w:rPr>
            </w:pPr>
          </w:p>
        </w:tc>
        <w:tc>
          <w:tcPr>
            <w:tcW w:w="640" w:type="dxa"/>
            <w:vAlign w:val="bottom"/>
          </w:tcPr>
          <w:p w:rsidR="00B701ED" w:rsidRDefault="00B701ED">
            <w:pPr>
              <w:rPr>
                <w:sz w:val="7"/>
                <w:szCs w:val="7"/>
              </w:rPr>
            </w:pPr>
          </w:p>
        </w:tc>
        <w:tc>
          <w:tcPr>
            <w:tcW w:w="200" w:type="dxa"/>
            <w:tcBorders>
              <w:right w:val="single" w:sz="8" w:space="0" w:color="auto"/>
            </w:tcBorders>
            <w:vAlign w:val="bottom"/>
          </w:tcPr>
          <w:p w:rsidR="00B701ED" w:rsidRDefault="00B701ED">
            <w:pPr>
              <w:rPr>
                <w:sz w:val="7"/>
                <w:szCs w:val="7"/>
              </w:rPr>
            </w:pPr>
          </w:p>
        </w:tc>
        <w:tc>
          <w:tcPr>
            <w:tcW w:w="340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255"/>
        </w:trPr>
        <w:tc>
          <w:tcPr>
            <w:tcW w:w="740" w:type="dxa"/>
            <w:tcBorders>
              <w:right w:val="single" w:sz="8" w:space="0" w:color="auto"/>
            </w:tcBorders>
            <w:vAlign w:val="bottom"/>
          </w:tcPr>
          <w:p w:rsidR="00B701ED" w:rsidRDefault="00B701ED"/>
        </w:tc>
        <w:tc>
          <w:tcPr>
            <w:tcW w:w="1480" w:type="dxa"/>
            <w:gridSpan w:val="2"/>
            <w:vAlign w:val="bottom"/>
          </w:tcPr>
          <w:p w:rsidR="00B701ED" w:rsidRDefault="003564B6">
            <w:pPr>
              <w:ind w:left="110"/>
              <w:jc w:val="center"/>
              <w:rPr>
                <w:sz w:val="20"/>
                <w:szCs w:val="20"/>
              </w:rPr>
            </w:pPr>
            <w:r>
              <w:rPr>
                <w:rFonts w:ascii="Arial" w:eastAsia="Arial" w:hAnsi="Arial" w:cs="Arial"/>
                <w:w w:val="99"/>
                <w:sz w:val="14"/>
                <w:szCs w:val="14"/>
              </w:rPr>
              <w:t>Dense (units=16)</w:t>
            </w:r>
          </w:p>
        </w:tc>
        <w:tc>
          <w:tcPr>
            <w:tcW w:w="200" w:type="dxa"/>
            <w:tcBorders>
              <w:right w:val="single" w:sz="8" w:space="0" w:color="auto"/>
            </w:tcBorders>
            <w:vAlign w:val="bottom"/>
          </w:tcPr>
          <w:p w:rsidR="00B701ED" w:rsidRDefault="00B701ED"/>
        </w:tc>
        <w:tc>
          <w:tcPr>
            <w:tcW w:w="3400" w:type="dxa"/>
            <w:vAlign w:val="bottom"/>
          </w:tcPr>
          <w:p w:rsidR="00B701ED" w:rsidRDefault="00B701ED"/>
        </w:tc>
        <w:tc>
          <w:tcPr>
            <w:tcW w:w="0" w:type="dxa"/>
            <w:vAlign w:val="bottom"/>
          </w:tcPr>
          <w:p w:rsidR="00B701ED" w:rsidRDefault="00B701ED">
            <w:pPr>
              <w:rPr>
                <w:sz w:val="1"/>
                <w:szCs w:val="1"/>
              </w:rPr>
            </w:pPr>
          </w:p>
        </w:tc>
      </w:tr>
      <w:tr w:rsidR="00B701ED">
        <w:trPr>
          <w:trHeight w:val="176"/>
        </w:trPr>
        <w:tc>
          <w:tcPr>
            <w:tcW w:w="740" w:type="dxa"/>
            <w:tcBorders>
              <w:right w:val="single" w:sz="8" w:space="0" w:color="auto"/>
            </w:tcBorders>
            <w:vAlign w:val="bottom"/>
          </w:tcPr>
          <w:p w:rsidR="00B701ED" w:rsidRDefault="00B701ED">
            <w:pPr>
              <w:rPr>
                <w:sz w:val="15"/>
                <w:szCs w:val="15"/>
              </w:rPr>
            </w:pPr>
          </w:p>
        </w:tc>
        <w:tc>
          <w:tcPr>
            <w:tcW w:w="840" w:type="dxa"/>
            <w:vAlign w:val="bottom"/>
          </w:tcPr>
          <w:p w:rsidR="00B701ED" w:rsidRDefault="00B701ED">
            <w:pPr>
              <w:rPr>
                <w:sz w:val="15"/>
                <w:szCs w:val="15"/>
              </w:rPr>
            </w:pPr>
          </w:p>
        </w:tc>
        <w:tc>
          <w:tcPr>
            <w:tcW w:w="640" w:type="dxa"/>
            <w:vAlign w:val="bottom"/>
          </w:tcPr>
          <w:p w:rsidR="00B701ED" w:rsidRDefault="00B701ED">
            <w:pPr>
              <w:rPr>
                <w:sz w:val="15"/>
                <w:szCs w:val="15"/>
              </w:rPr>
            </w:pPr>
          </w:p>
        </w:tc>
        <w:tc>
          <w:tcPr>
            <w:tcW w:w="200" w:type="dxa"/>
            <w:tcBorders>
              <w:bottom w:val="single" w:sz="8" w:space="0" w:color="auto"/>
              <w:right w:val="single" w:sz="8" w:space="0" w:color="auto"/>
            </w:tcBorders>
            <w:vAlign w:val="bottom"/>
          </w:tcPr>
          <w:p w:rsidR="00B701ED" w:rsidRDefault="00B701ED">
            <w:pPr>
              <w:rPr>
                <w:sz w:val="15"/>
                <w:szCs w:val="15"/>
              </w:rPr>
            </w:pPr>
          </w:p>
        </w:tc>
        <w:tc>
          <w:tcPr>
            <w:tcW w:w="3400" w:type="dxa"/>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226"/>
        </w:trPr>
        <w:tc>
          <w:tcPr>
            <w:tcW w:w="1580" w:type="dxa"/>
            <w:gridSpan w:val="2"/>
            <w:tcBorders>
              <w:right w:val="single" w:sz="8" w:space="0" w:color="auto"/>
            </w:tcBorders>
            <w:vAlign w:val="bottom"/>
          </w:tcPr>
          <w:p w:rsidR="00B701ED" w:rsidRDefault="003564B6">
            <w:pPr>
              <w:ind w:left="720"/>
              <w:rPr>
                <w:sz w:val="20"/>
                <w:szCs w:val="20"/>
              </w:rPr>
            </w:pPr>
            <w:r>
              <w:rPr>
                <w:rFonts w:ascii="Arial" w:eastAsia="Arial" w:hAnsi="Arial" w:cs="Arial"/>
                <w:sz w:val="14"/>
                <w:szCs w:val="14"/>
              </w:rPr>
              <w:t>Sequential</w:t>
            </w:r>
          </w:p>
        </w:tc>
        <w:tc>
          <w:tcPr>
            <w:tcW w:w="640" w:type="dxa"/>
            <w:vAlign w:val="bottom"/>
          </w:tcPr>
          <w:p w:rsidR="00B701ED" w:rsidRDefault="00B701ED">
            <w:pPr>
              <w:rPr>
                <w:sz w:val="19"/>
                <w:szCs w:val="19"/>
              </w:rPr>
            </w:pPr>
          </w:p>
        </w:tc>
        <w:tc>
          <w:tcPr>
            <w:tcW w:w="200" w:type="dxa"/>
            <w:vAlign w:val="bottom"/>
          </w:tcPr>
          <w:p w:rsidR="00B701ED" w:rsidRDefault="00B701ED">
            <w:pPr>
              <w:rPr>
                <w:sz w:val="19"/>
                <w:szCs w:val="19"/>
              </w:rPr>
            </w:pPr>
          </w:p>
        </w:tc>
        <w:tc>
          <w:tcPr>
            <w:tcW w:w="3400" w:type="dxa"/>
            <w:vAlign w:val="bottom"/>
          </w:tcPr>
          <w:p w:rsidR="00B701ED" w:rsidRDefault="00B701ED">
            <w:pPr>
              <w:rPr>
                <w:sz w:val="19"/>
                <w:szCs w:val="19"/>
              </w:rPr>
            </w:pPr>
          </w:p>
        </w:tc>
        <w:tc>
          <w:tcPr>
            <w:tcW w:w="0" w:type="dxa"/>
            <w:vAlign w:val="bottom"/>
          </w:tcPr>
          <w:p w:rsidR="00B701ED" w:rsidRDefault="00B701ED">
            <w:pPr>
              <w:rPr>
                <w:sz w:val="1"/>
                <w:szCs w:val="1"/>
              </w:rPr>
            </w:pPr>
          </w:p>
        </w:tc>
      </w:tr>
      <w:tr w:rsidR="00B701ED">
        <w:trPr>
          <w:trHeight w:val="187"/>
        </w:trPr>
        <w:tc>
          <w:tcPr>
            <w:tcW w:w="740" w:type="dxa"/>
            <w:vAlign w:val="bottom"/>
          </w:tcPr>
          <w:p w:rsidR="00B701ED" w:rsidRDefault="00B701ED">
            <w:pPr>
              <w:rPr>
                <w:sz w:val="16"/>
                <w:szCs w:val="16"/>
              </w:rPr>
            </w:pPr>
          </w:p>
        </w:tc>
        <w:tc>
          <w:tcPr>
            <w:tcW w:w="1480" w:type="dxa"/>
            <w:gridSpan w:val="2"/>
            <w:vAlign w:val="bottom"/>
          </w:tcPr>
          <w:p w:rsidR="00B701ED" w:rsidRDefault="003564B6">
            <w:pPr>
              <w:ind w:left="110"/>
              <w:jc w:val="center"/>
              <w:rPr>
                <w:sz w:val="20"/>
                <w:szCs w:val="20"/>
              </w:rPr>
            </w:pPr>
            <w:r>
              <w:rPr>
                <w:rFonts w:ascii="Arial" w:eastAsia="Arial" w:hAnsi="Arial" w:cs="Arial"/>
                <w:w w:val="96"/>
                <w:sz w:val="14"/>
                <w:szCs w:val="14"/>
              </w:rPr>
              <w:t>Input</w:t>
            </w:r>
          </w:p>
        </w:tc>
        <w:tc>
          <w:tcPr>
            <w:tcW w:w="200" w:type="dxa"/>
            <w:vAlign w:val="bottom"/>
          </w:tcPr>
          <w:p w:rsidR="00B701ED" w:rsidRDefault="00B701ED">
            <w:pPr>
              <w:rPr>
                <w:sz w:val="16"/>
                <w:szCs w:val="16"/>
              </w:rPr>
            </w:pPr>
          </w:p>
        </w:tc>
        <w:tc>
          <w:tcPr>
            <w:tcW w:w="3400" w:type="dxa"/>
            <w:vMerge w:val="restart"/>
            <w:vAlign w:val="bottom"/>
          </w:tcPr>
          <w:p w:rsidR="00B701ED" w:rsidRDefault="003564B6">
            <w:pPr>
              <w:ind w:left="240"/>
              <w:rPr>
                <w:sz w:val="20"/>
                <w:szCs w:val="20"/>
              </w:rPr>
            </w:pPr>
            <w:r>
              <w:rPr>
                <w:rFonts w:ascii="Arial" w:eastAsia="Arial" w:hAnsi="Arial" w:cs="Arial"/>
                <w:color w:val="656565"/>
                <w:sz w:val="16"/>
                <w:szCs w:val="16"/>
              </w:rPr>
              <w:t>Figure 3.6  The three-layer network</w:t>
            </w:r>
          </w:p>
        </w:tc>
        <w:tc>
          <w:tcPr>
            <w:tcW w:w="0" w:type="dxa"/>
            <w:vAlign w:val="bottom"/>
          </w:tcPr>
          <w:p w:rsidR="00B701ED" w:rsidRDefault="00B701ED">
            <w:pPr>
              <w:rPr>
                <w:sz w:val="1"/>
                <w:szCs w:val="1"/>
              </w:rPr>
            </w:pPr>
          </w:p>
        </w:tc>
      </w:tr>
      <w:tr w:rsidR="00B701ED">
        <w:trPr>
          <w:trHeight w:val="184"/>
        </w:trPr>
        <w:tc>
          <w:tcPr>
            <w:tcW w:w="740" w:type="dxa"/>
            <w:vAlign w:val="bottom"/>
          </w:tcPr>
          <w:p w:rsidR="00B701ED" w:rsidRDefault="00B701ED">
            <w:pPr>
              <w:rPr>
                <w:sz w:val="16"/>
                <w:szCs w:val="16"/>
              </w:rPr>
            </w:pPr>
          </w:p>
        </w:tc>
        <w:tc>
          <w:tcPr>
            <w:tcW w:w="1480" w:type="dxa"/>
            <w:gridSpan w:val="2"/>
            <w:vAlign w:val="bottom"/>
          </w:tcPr>
          <w:p w:rsidR="00B701ED" w:rsidRDefault="003564B6">
            <w:pPr>
              <w:ind w:left="110"/>
              <w:jc w:val="center"/>
              <w:rPr>
                <w:sz w:val="20"/>
                <w:szCs w:val="20"/>
              </w:rPr>
            </w:pPr>
            <w:r>
              <w:rPr>
                <w:rFonts w:ascii="Arial" w:eastAsia="Arial" w:hAnsi="Arial" w:cs="Arial"/>
                <w:w w:val="98"/>
                <w:sz w:val="14"/>
                <w:szCs w:val="14"/>
              </w:rPr>
              <w:t>(vectorized text)</w:t>
            </w:r>
          </w:p>
        </w:tc>
        <w:tc>
          <w:tcPr>
            <w:tcW w:w="200" w:type="dxa"/>
            <w:vAlign w:val="bottom"/>
          </w:tcPr>
          <w:p w:rsidR="00B701ED" w:rsidRDefault="00B701ED">
            <w:pPr>
              <w:rPr>
                <w:sz w:val="16"/>
                <w:szCs w:val="16"/>
              </w:rPr>
            </w:pPr>
          </w:p>
        </w:tc>
        <w:tc>
          <w:tcPr>
            <w:tcW w:w="3400" w:type="dxa"/>
            <w:vMerge/>
            <w:vAlign w:val="bottom"/>
          </w:tcPr>
          <w:p w:rsidR="00B701ED" w:rsidRDefault="00B701ED">
            <w:pPr>
              <w:rPr>
                <w:sz w:val="16"/>
                <w:szCs w:val="16"/>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160576" behindDoc="1" locked="0" layoutInCell="0" allowOverlap="1" wp14:anchorId="1925CDAF" wp14:editId="5A506AD8">
            <wp:simplePos x="0" y="0"/>
            <wp:positionH relativeFrom="column">
              <wp:posOffset>523240</wp:posOffset>
            </wp:positionH>
            <wp:positionV relativeFrom="paragraph">
              <wp:posOffset>-1527810</wp:posOffset>
            </wp:positionV>
            <wp:extent cx="948690" cy="117030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1">
                      <a:extLst/>
                    </a:blip>
                    <a:srcRect/>
                    <a:stretch>
                      <a:fillRect/>
                    </a:stretch>
                  </pic:blipFill>
                  <pic:spPr bwMode="auto">
                    <a:xfrm>
                      <a:off x="0" y="0"/>
                      <a:ext cx="948690" cy="1170305"/>
                    </a:xfrm>
                    <a:prstGeom prst="rect">
                      <a:avLst/>
                    </a:prstGeom>
                    <a:noFill/>
                  </pic:spPr>
                </pic:pic>
              </a:graphicData>
            </a:graphic>
          </wp:anchor>
        </w:drawing>
      </w:r>
    </w:p>
    <w:p w:rsidR="00B701ED" w:rsidRDefault="00B701ED">
      <w:pPr>
        <w:spacing w:line="182" w:lineRule="exact"/>
        <w:rPr>
          <w:sz w:val="20"/>
          <w:szCs w:val="20"/>
        </w:rPr>
      </w:pPr>
    </w:p>
    <w:p w:rsidR="00B701ED" w:rsidRDefault="003564B6">
      <w:pPr>
        <w:spacing w:line="274" w:lineRule="auto"/>
        <w:ind w:left="720"/>
        <w:rPr>
          <w:sz w:val="20"/>
          <w:szCs w:val="20"/>
        </w:rPr>
      </w:pPr>
      <w:r>
        <w:rPr>
          <w:rFonts w:eastAsia="Times New Roman"/>
          <w:color w:val="262626"/>
          <w:sz w:val="20"/>
          <w:szCs w:val="20"/>
        </w:rPr>
        <w:t xml:space="preserve">Figure 3.6 shows what the network looks like. And here’s the Keras implementation, similar to the </w:t>
      </w:r>
      <w:r>
        <w:rPr>
          <w:rFonts w:eastAsia="Times New Roman"/>
          <w:color w:val="262626"/>
          <w:sz w:val="18"/>
          <w:szCs w:val="18"/>
        </w:rPr>
        <w:t>MNIST</w:t>
      </w:r>
      <w:r>
        <w:rPr>
          <w:rFonts w:eastAsia="Times New Roman"/>
          <w:color w:val="262626"/>
          <w:sz w:val="20"/>
          <w:szCs w:val="20"/>
        </w:rPr>
        <w:t xml:space="preserve"> example you saw previously.</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161600" behindDoc="1" locked="0" layoutInCell="0" allowOverlap="1" wp14:anchorId="5A1FD59E" wp14:editId="1252FB33">
                <wp:simplePos x="0" y="0"/>
                <wp:positionH relativeFrom="column">
                  <wp:posOffset>456565</wp:posOffset>
                </wp:positionH>
                <wp:positionV relativeFrom="paragraph">
                  <wp:posOffset>115570</wp:posOffset>
                </wp:positionV>
                <wp:extent cx="4725035" cy="175895"/>
                <wp:effectExtent l="0" t="0" r="0" b="0"/>
                <wp:wrapNone/>
                <wp:docPr id="133" name="Shape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5895"/>
                        </a:xfrm>
                        <a:prstGeom prst="rect">
                          <a:avLst/>
                        </a:prstGeom>
                        <a:solidFill>
                          <a:srgbClr val="70A6CC"/>
                        </a:solidFill>
                      </wps:spPr>
                      <wps:bodyPr/>
                    </wps:wsp>
                  </a:graphicData>
                </a:graphic>
              </wp:anchor>
            </w:drawing>
          </mc:Choice>
          <mc:Fallback>
            <w:pict>
              <v:rect id="Shape 133" o:spid="_x0000_s1158" style="position:absolute;margin-left:35.95pt;margin-top:9.1pt;width:372.05pt;height:13.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1" w:lineRule="exact"/>
        <w:rPr>
          <w:sz w:val="20"/>
          <w:szCs w:val="20"/>
        </w:rPr>
      </w:pPr>
    </w:p>
    <w:p w:rsidR="00B701ED" w:rsidRDefault="003564B6">
      <w:pPr>
        <w:tabs>
          <w:tab w:val="left" w:pos="1980"/>
        </w:tabs>
        <w:ind w:left="960"/>
        <w:rPr>
          <w:sz w:val="20"/>
          <w:szCs w:val="20"/>
        </w:rPr>
      </w:pPr>
      <w:r>
        <w:rPr>
          <w:rFonts w:ascii="Arial" w:eastAsia="Arial" w:hAnsi="Arial" w:cs="Arial"/>
          <w:color w:val="FFFFFF"/>
          <w:sz w:val="18"/>
          <w:szCs w:val="18"/>
        </w:rPr>
        <w:t>Listing 3.3</w:t>
      </w:r>
      <w:r>
        <w:rPr>
          <w:rFonts w:ascii="Arial" w:eastAsia="Arial" w:hAnsi="Arial" w:cs="Arial"/>
          <w:color w:val="FFFFFF"/>
          <w:sz w:val="18"/>
          <w:szCs w:val="18"/>
        </w:rPr>
        <w:tab/>
        <w:t>The model definition</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 xml:space="preserve">from keras </w:t>
      </w:r>
      <w:r>
        <w:rPr>
          <w:rFonts w:ascii="Courier New" w:eastAsia="Courier New" w:hAnsi="Courier New" w:cs="Courier New"/>
          <w:color w:val="262626"/>
          <w:sz w:val="16"/>
          <w:szCs w:val="16"/>
        </w:rPr>
        <w:t>import models</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 import layers</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 = models.Sequential()</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model.add(layers.Dense(16, activation='relu', input_shape=(10000,)))</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model.add(layers.Dense(16, activation='relu'))</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model.add(layers.Dense(1, activation='sigmoid'))</w:t>
      </w:r>
    </w:p>
    <w:p w:rsidR="00B701ED" w:rsidRDefault="003564B6">
      <w:pPr>
        <w:spacing w:line="20" w:lineRule="exact"/>
        <w:rPr>
          <w:sz w:val="20"/>
          <w:szCs w:val="20"/>
        </w:rPr>
      </w:pPr>
      <w:r>
        <w:rPr>
          <w:noProof/>
          <w:sz w:val="20"/>
          <w:szCs w:val="20"/>
        </w:rPr>
        <w:drawing>
          <wp:anchor distT="0" distB="0" distL="114300" distR="114300" simplePos="0" relativeHeight="251162624" behindDoc="1" locked="0" layoutInCell="0" allowOverlap="1" wp14:anchorId="147B7D1E" wp14:editId="607B941B">
            <wp:simplePos x="0" y="0"/>
            <wp:positionH relativeFrom="column">
              <wp:posOffset>456565</wp:posOffset>
            </wp:positionH>
            <wp:positionV relativeFrom="paragraph">
              <wp:posOffset>285750</wp:posOffset>
            </wp:positionV>
            <wp:extent cx="4725035" cy="2506345"/>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2">
                      <a:extLst/>
                    </a:blip>
                    <a:srcRect/>
                    <a:stretch>
                      <a:fillRect/>
                    </a:stretch>
                  </pic:blipFill>
                  <pic:spPr bwMode="auto">
                    <a:xfrm>
                      <a:off x="0" y="0"/>
                      <a:ext cx="4725035" cy="250634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24" w:lineRule="exact"/>
        <w:rPr>
          <w:sz w:val="20"/>
          <w:szCs w:val="20"/>
        </w:rPr>
      </w:pPr>
    </w:p>
    <w:p w:rsidR="00B701ED" w:rsidRDefault="003564B6">
      <w:pPr>
        <w:ind w:left="960"/>
        <w:rPr>
          <w:sz w:val="20"/>
          <w:szCs w:val="20"/>
        </w:rPr>
      </w:pPr>
      <w:r>
        <w:rPr>
          <w:rFonts w:ascii="Arial" w:eastAsia="Arial" w:hAnsi="Arial" w:cs="Arial"/>
          <w:color w:val="476B85"/>
          <w:sz w:val="21"/>
          <w:szCs w:val="21"/>
        </w:rPr>
        <w:t>What are activ</w:t>
      </w:r>
      <w:r>
        <w:rPr>
          <w:rFonts w:ascii="Arial" w:eastAsia="Arial" w:hAnsi="Arial" w:cs="Arial"/>
          <w:color w:val="476B85"/>
          <w:sz w:val="21"/>
          <w:szCs w:val="21"/>
        </w:rPr>
        <w:t>ation functions, and why are they necessary?</w:t>
      </w:r>
    </w:p>
    <w:p w:rsidR="00B701ED" w:rsidRDefault="00B701ED">
      <w:pPr>
        <w:spacing w:line="38" w:lineRule="exact"/>
        <w:rPr>
          <w:sz w:val="20"/>
          <w:szCs w:val="20"/>
        </w:rPr>
      </w:pPr>
    </w:p>
    <w:p w:rsidR="00B701ED" w:rsidRDefault="003564B6">
      <w:pPr>
        <w:spacing w:line="232" w:lineRule="auto"/>
        <w:ind w:left="960" w:right="240"/>
        <w:jc w:val="both"/>
        <w:rPr>
          <w:sz w:val="20"/>
          <w:szCs w:val="20"/>
        </w:rPr>
      </w:pPr>
      <w:r>
        <w:rPr>
          <w:rFonts w:ascii="Arial" w:eastAsia="Arial" w:hAnsi="Arial" w:cs="Arial"/>
          <w:color w:val="262626"/>
          <w:sz w:val="19"/>
          <w:szCs w:val="19"/>
        </w:rPr>
        <w:t xml:space="preserve">Without an activation function like </w:t>
      </w:r>
      <w:r>
        <w:rPr>
          <w:rFonts w:ascii="Courier New" w:eastAsia="Courier New" w:hAnsi="Courier New" w:cs="Courier New"/>
          <w:color w:val="262626"/>
          <w:sz w:val="19"/>
          <w:szCs w:val="19"/>
        </w:rPr>
        <w:t>relu</w:t>
      </w:r>
      <w:r>
        <w:rPr>
          <w:rFonts w:ascii="Arial" w:eastAsia="Arial" w:hAnsi="Arial" w:cs="Arial"/>
          <w:color w:val="262626"/>
          <w:sz w:val="19"/>
          <w:szCs w:val="19"/>
        </w:rPr>
        <w:t xml:space="preserve"> (also called a </w:t>
      </w:r>
      <w:r>
        <w:rPr>
          <w:rFonts w:ascii="Arial" w:eastAsia="Arial" w:hAnsi="Arial" w:cs="Arial"/>
          <w:i/>
          <w:iCs/>
          <w:color w:val="262626"/>
          <w:sz w:val="19"/>
          <w:szCs w:val="19"/>
        </w:rPr>
        <w:t>non-linearity</w:t>
      </w:r>
      <w:r>
        <w:rPr>
          <w:rFonts w:ascii="Arial" w:eastAsia="Arial" w:hAnsi="Arial" w:cs="Arial"/>
          <w:color w:val="262626"/>
          <w:sz w:val="19"/>
          <w:szCs w:val="19"/>
        </w:rPr>
        <w:t xml:space="preserve">), the </w:t>
      </w:r>
      <w:r>
        <w:rPr>
          <w:rFonts w:ascii="Courier New" w:eastAsia="Courier New" w:hAnsi="Courier New" w:cs="Courier New"/>
          <w:color w:val="262626"/>
          <w:sz w:val="19"/>
          <w:szCs w:val="19"/>
        </w:rPr>
        <w:t>Dense</w:t>
      </w:r>
      <w:r>
        <w:rPr>
          <w:rFonts w:ascii="Arial" w:eastAsia="Arial" w:hAnsi="Arial" w:cs="Arial"/>
          <w:color w:val="262626"/>
          <w:sz w:val="19"/>
          <w:szCs w:val="19"/>
        </w:rPr>
        <w:t xml:space="preserve"> layer would consist of two linear operations—a dot product and an addition:</w:t>
      </w:r>
    </w:p>
    <w:p w:rsidR="00B701ED" w:rsidRDefault="00B701ED">
      <w:pPr>
        <w:spacing w:line="151" w:lineRule="exact"/>
        <w:rPr>
          <w:sz w:val="20"/>
          <w:szCs w:val="20"/>
        </w:rPr>
      </w:pPr>
    </w:p>
    <w:p w:rsidR="00B701ED" w:rsidRDefault="003564B6">
      <w:pPr>
        <w:ind w:left="960"/>
        <w:rPr>
          <w:sz w:val="20"/>
          <w:szCs w:val="20"/>
        </w:rPr>
      </w:pPr>
      <w:r>
        <w:rPr>
          <w:rFonts w:ascii="Courier New" w:eastAsia="Courier New" w:hAnsi="Courier New" w:cs="Courier New"/>
          <w:color w:val="262626"/>
          <w:sz w:val="16"/>
          <w:szCs w:val="16"/>
        </w:rPr>
        <w:t>output = dot(W, input) + b</w:t>
      </w:r>
    </w:p>
    <w:p w:rsidR="00B701ED" w:rsidRDefault="00B701ED">
      <w:pPr>
        <w:spacing w:line="130" w:lineRule="exact"/>
        <w:rPr>
          <w:sz w:val="20"/>
          <w:szCs w:val="20"/>
        </w:rPr>
      </w:pPr>
    </w:p>
    <w:p w:rsidR="00B701ED" w:rsidRDefault="003564B6">
      <w:pPr>
        <w:spacing w:line="241" w:lineRule="auto"/>
        <w:ind w:left="960" w:right="240"/>
        <w:jc w:val="both"/>
        <w:rPr>
          <w:sz w:val="20"/>
          <w:szCs w:val="20"/>
        </w:rPr>
      </w:pPr>
      <w:r>
        <w:rPr>
          <w:rFonts w:ascii="Arial" w:eastAsia="Arial" w:hAnsi="Arial" w:cs="Arial"/>
          <w:color w:val="262626"/>
          <w:sz w:val="19"/>
          <w:szCs w:val="19"/>
        </w:rPr>
        <w:t xml:space="preserve">So the layer could only learn </w:t>
      </w:r>
      <w:r>
        <w:rPr>
          <w:rFonts w:ascii="Arial" w:eastAsia="Arial" w:hAnsi="Arial" w:cs="Arial"/>
          <w:i/>
          <w:iCs/>
          <w:color w:val="262626"/>
          <w:sz w:val="19"/>
          <w:szCs w:val="19"/>
        </w:rPr>
        <w:t>linear transformations</w:t>
      </w:r>
      <w:r>
        <w:rPr>
          <w:rFonts w:ascii="Arial" w:eastAsia="Arial" w:hAnsi="Arial" w:cs="Arial"/>
          <w:color w:val="262626"/>
          <w:sz w:val="19"/>
          <w:szCs w:val="19"/>
        </w:rPr>
        <w:t xml:space="preserve"> (affine transformations) of the input data: the </w:t>
      </w:r>
      <w:r>
        <w:rPr>
          <w:rFonts w:ascii="Arial" w:eastAsia="Arial" w:hAnsi="Arial" w:cs="Arial"/>
          <w:i/>
          <w:iCs/>
          <w:color w:val="262626"/>
          <w:sz w:val="19"/>
          <w:szCs w:val="19"/>
        </w:rPr>
        <w:t>hypothesis space</w:t>
      </w:r>
      <w:r>
        <w:rPr>
          <w:rFonts w:ascii="Arial" w:eastAsia="Arial" w:hAnsi="Arial" w:cs="Arial"/>
          <w:color w:val="262626"/>
          <w:sz w:val="19"/>
          <w:szCs w:val="19"/>
        </w:rPr>
        <w:t xml:space="preserve"> of the layer would be the set of all possible linear transformations of the input data into a 16-dimensional space. Such a hypothesis spac</w:t>
      </w:r>
      <w:r>
        <w:rPr>
          <w:rFonts w:ascii="Arial" w:eastAsia="Arial" w:hAnsi="Arial" w:cs="Arial"/>
          <w:color w:val="262626"/>
          <w:sz w:val="19"/>
          <w:szCs w:val="19"/>
        </w:rPr>
        <w:t>e is too restricted and wouldn’t benefit from multiple layers of representations, because a deep stack of linear layers would still implement a linear operation: adding more layers wouldn’t extend the hypothesis space.</w:t>
      </w:r>
    </w:p>
    <w:p w:rsidR="00B701ED" w:rsidRDefault="00B701ED">
      <w:pPr>
        <w:spacing w:line="144" w:lineRule="exact"/>
        <w:rPr>
          <w:sz w:val="20"/>
          <w:szCs w:val="20"/>
        </w:rPr>
      </w:pPr>
    </w:p>
    <w:p w:rsidR="00B701ED" w:rsidRDefault="003564B6">
      <w:pPr>
        <w:spacing w:line="232" w:lineRule="auto"/>
        <w:ind w:left="960" w:right="240"/>
        <w:jc w:val="both"/>
        <w:rPr>
          <w:sz w:val="20"/>
          <w:szCs w:val="20"/>
        </w:rPr>
      </w:pPr>
      <w:r>
        <w:rPr>
          <w:rFonts w:ascii="Arial" w:eastAsia="Arial" w:hAnsi="Arial" w:cs="Arial"/>
          <w:color w:val="262626"/>
          <w:sz w:val="19"/>
          <w:szCs w:val="19"/>
        </w:rPr>
        <w:t>In order to get access to a much ric</w:t>
      </w:r>
      <w:r>
        <w:rPr>
          <w:rFonts w:ascii="Arial" w:eastAsia="Arial" w:hAnsi="Arial" w:cs="Arial"/>
          <w:color w:val="262626"/>
          <w:sz w:val="19"/>
          <w:szCs w:val="19"/>
        </w:rPr>
        <w:t xml:space="preserve">her hypothesis space that would benefit from deep representations, you need a non-linearity, or activation function. </w:t>
      </w:r>
      <w:r>
        <w:rPr>
          <w:rFonts w:ascii="Courier New" w:eastAsia="Courier New" w:hAnsi="Courier New" w:cs="Courier New"/>
          <w:color w:val="262626"/>
          <w:sz w:val="19"/>
          <w:szCs w:val="19"/>
        </w:rPr>
        <w:t>relu</w:t>
      </w:r>
      <w:r>
        <w:rPr>
          <w:rFonts w:ascii="Arial" w:eastAsia="Arial" w:hAnsi="Arial" w:cs="Arial"/>
          <w:color w:val="262626"/>
          <w:sz w:val="19"/>
          <w:szCs w:val="19"/>
        </w:rPr>
        <w:t xml:space="preserve"> is the most popular activation function in deep learning, but there are many other candi-dates, which all come with similarly strange </w:t>
      </w:r>
      <w:r>
        <w:rPr>
          <w:rFonts w:ascii="Arial" w:eastAsia="Arial" w:hAnsi="Arial" w:cs="Arial"/>
          <w:color w:val="262626"/>
          <w:sz w:val="19"/>
          <w:szCs w:val="19"/>
        </w:rPr>
        <w:t xml:space="preserve">names: </w:t>
      </w:r>
      <w:r>
        <w:rPr>
          <w:rFonts w:ascii="Courier New" w:eastAsia="Courier New" w:hAnsi="Courier New" w:cs="Courier New"/>
          <w:color w:val="262626"/>
          <w:sz w:val="19"/>
          <w:szCs w:val="19"/>
        </w:rPr>
        <w:t>prelu</w:t>
      </w:r>
      <w:r>
        <w:rPr>
          <w:rFonts w:ascii="Arial" w:eastAsia="Arial" w:hAnsi="Arial" w:cs="Arial"/>
          <w:color w:val="262626"/>
          <w:sz w:val="19"/>
          <w:szCs w:val="19"/>
        </w:rPr>
        <w:t xml:space="preserve">, </w:t>
      </w:r>
      <w:r>
        <w:rPr>
          <w:rFonts w:ascii="Courier New" w:eastAsia="Courier New" w:hAnsi="Courier New" w:cs="Courier New"/>
          <w:color w:val="262626"/>
          <w:sz w:val="19"/>
          <w:szCs w:val="19"/>
        </w:rPr>
        <w:t>elu</w:t>
      </w:r>
      <w:r>
        <w:rPr>
          <w:rFonts w:ascii="Arial" w:eastAsia="Arial" w:hAnsi="Arial" w:cs="Arial"/>
          <w:color w:val="262626"/>
          <w:sz w:val="19"/>
          <w:szCs w:val="19"/>
        </w:rPr>
        <w:t>, and so on.</w:t>
      </w:r>
    </w:p>
    <w:p w:rsidR="00B701ED" w:rsidRDefault="00B701ED">
      <w:pPr>
        <w:spacing w:line="200" w:lineRule="exact"/>
        <w:rPr>
          <w:sz w:val="20"/>
          <w:szCs w:val="20"/>
        </w:rPr>
      </w:pPr>
    </w:p>
    <w:p w:rsidR="00B701ED" w:rsidRDefault="00B701ED">
      <w:pPr>
        <w:spacing w:line="390" w:lineRule="exact"/>
        <w:rPr>
          <w:sz w:val="20"/>
          <w:szCs w:val="20"/>
        </w:rPr>
      </w:pPr>
    </w:p>
    <w:p w:rsidR="00B701ED" w:rsidRDefault="003564B6">
      <w:pPr>
        <w:spacing w:line="273" w:lineRule="auto"/>
        <w:ind w:left="720"/>
        <w:jc w:val="both"/>
        <w:rPr>
          <w:sz w:val="20"/>
          <w:szCs w:val="20"/>
        </w:rPr>
      </w:pPr>
      <w:r>
        <w:rPr>
          <w:rFonts w:eastAsia="Times New Roman"/>
          <w:color w:val="262626"/>
          <w:sz w:val="20"/>
          <w:szCs w:val="20"/>
        </w:rPr>
        <w:t>Finally, you need to choose a loss function and an optimizer. Because you’re facing a binary classification problem and the output of your network is a probability (you end your network with a single-unit layer with a sigmoi</w:t>
      </w:r>
      <w:r>
        <w:rPr>
          <w:rFonts w:eastAsia="Times New Roman"/>
          <w:color w:val="262626"/>
          <w:sz w:val="20"/>
          <w:szCs w:val="20"/>
        </w:rPr>
        <w:t>d activation), it’s best to use the</w:t>
      </w:r>
    </w:p>
    <w:p w:rsidR="00B701ED" w:rsidRDefault="00B701ED">
      <w:pPr>
        <w:sectPr w:rsidR="00B701ED">
          <w:pgSz w:w="10620" w:h="13358"/>
          <w:pgMar w:top="503"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9"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320" w:bottom="0" w:left="1140" w:header="0" w:footer="0" w:gutter="0"/>
          <w:cols w:space="720" w:equalWidth="0">
            <w:col w:w="8160"/>
          </w:cols>
        </w:sectPr>
      </w:pPr>
    </w:p>
    <w:p w:rsidR="00B701ED" w:rsidRDefault="00B701ED">
      <w:pPr>
        <w:spacing w:line="38" w:lineRule="exact"/>
        <w:rPr>
          <w:sz w:val="20"/>
          <w:szCs w:val="20"/>
        </w:rPr>
      </w:pPr>
      <w:bookmarkStart w:id="77" w:name="page96"/>
      <w:bookmarkEnd w:id="77"/>
    </w:p>
    <w:tbl>
      <w:tblPr>
        <w:tblW w:w="0" w:type="auto"/>
        <w:tblInd w:w="2020" w:type="dxa"/>
        <w:tblLayout w:type="fixed"/>
        <w:tblCellMar>
          <w:left w:w="0" w:type="dxa"/>
          <w:right w:w="0" w:type="dxa"/>
        </w:tblCellMar>
        <w:tblLook w:val="04A0" w:firstRow="1" w:lastRow="0" w:firstColumn="1" w:lastColumn="0" w:noHBand="0" w:noVBand="1"/>
      </w:tblPr>
      <w:tblGrid>
        <w:gridCol w:w="5040"/>
        <w:gridCol w:w="1100"/>
      </w:tblGrid>
      <w:tr w:rsidR="00B701ED">
        <w:trPr>
          <w:trHeight w:val="210"/>
        </w:trPr>
        <w:tc>
          <w:tcPr>
            <w:tcW w:w="5040" w:type="dxa"/>
            <w:vAlign w:val="bottom"/>
          </w:tcPr>
          <w:p w:rsidR="00B701ED" w:rsidRDefault="003564B6">
            <w:pPr>
              <w:rPr>
                <w:sz w:val="20"/>
                <w:szCs w:val="20"/>
              </w:rPr>
            </w:pPr>
            <w:r>
              <w:rPr>
                <w:rFonts w:eastAsia="Times New Roman"/>
                <w:b/>
                <w:bCs/>
                <w:i/>
                <w:iCs/>
                <w:color w:val="656565"/>
                <w:sz w:val="18"/>
                <w:szCs w:val="18"/>
              </w:rPr>
              <w:t>Classifying movie reviews: a binary classification example</w:t>
            </w:r>
          </w:p>
        </w:tc>
        <w:tc>
          <w:tcPr>
            <w:tcW w:w="1100" w:type="dxa"/>
            <w:vAlign w:val="bottom"/>
          </w:tcPr>
          <w:p w:rsidR="00B701ED" w:rsidRDefault="003564B6">
            <w:pPr>
              <w:jc w:val="right"/>
              <w:rPr>
                <w:sz w:val="20"/>
                <w:szCs w:val="20"/>
              </w:rPr>
            </w:pPr>
            <w:r>
              <w:rPr>
                <w:rFonts w:eastAsia="Times New Roman"/>
                <w:b/>
                <w:bCs/>
                <w:color w:val="656565"/>
                <w:sz w:val="18"/>
                <w:szCs w:val="18"/>
              </w:rPr>
              <w:t>73</w:t>
            </w:r>
          </w:p>
        </w:tc>
      </w:tr>
    </w:tbl>
    <w:p w:rsidR="00B701ED" w:rsidRDefault="00B701ED">
      <w:pPr>
        <w:spacing w:line="318" w:lineRule="exact"/>
        <w:rPr>
          <w:sz w:val="20"/>
          <w:szCs w:val="20"/>
        </w:rPr>
      </w:pPr>
    </w:p>
    <w:p w:rsidR="00B701ED" w:rsidRDefault="003564B6">
      <w:pPr>
        <w:spacing w:line="273" w:lineRule="auto"/>
        <w:ind w:left="720"/>
        <w:jc w:val="both"/>
        <w:rPr>
          <w:sz w:val="20"/>
          <w:szCs w:val="20"/>
        </w:rPr>
      </w:pPr>
      <w:r>
        <w:rPr>
          <w:rFonts w:ascii="Courier New" w:eastAsia="Courier New" w:hAnsi="Courier New" w:cs="Courier New"/>
          <w:color w:val="262626"/>
          <w:sz w:val="19"/>
          <w:szCs w:val="19"/>
        </w:rPr>
        <w:t xml:space="preserve">binary_crossentropy </w:t>
      </w:r>
      <w:r>
        <w:rPr>
          <w:rFonts w:eastAsia="Times New Roman"/>
          <w:color w:val="262626"/>
          <w:sz w:val="19"/>
          <w:szCs w:val="19"/>
        </w:rPr>
        <w:t xml:space="preserve">loss. It isn’t the only viable choice: you could use, for </w:t>
      </w:r>
      <w:r>
        <w:rPr>
          <w:rFonts w:eastAsia="Times New Roman"/>
          <w:color w:val="262626"/>
          <w:sz w:val="19"/>
          <w:szCs w:val="19"/>
        </w:rPr>
        <w:t>instance,</w:t>
      </w:r>
      <w:r>
        <w:rPr>
          <w:rFonts w:ascii="Courier New" w:eastAsia="Courier New" w:hAnsi="Courier New" w:cs="Courier New"/>
          <w:color w:val="262626"/>
          <w:sz w:val="19"/>
          <w:szCs w:val="19"/>
        </w:rPr>
        <w:t xml:space="preserve"> mean_squared_error</w:t>
      </w:r>
      <w:r>
        <w:rPr>
          <w:rFonts w:eastAsia="Times New Roman"/>
          <w:color w:val="262626"/>
          <w:sz w:val="19"/>
          <w:szCs w:val="19"/>
        </w:rPr>
        <w:t>. But crossentropy is usually the best choice when you’re dealing</w:t>
      </w:r>
      <w:r>
        <w:rPr>
          <w:rFonts w:ascii="Courier New" w:eastAsia="Courier New" w:hAnsi="Courier New" w:cs="Courier New"/>
          <w:color w:val="262626"/>
          <w:sz w:val="19"/>
          <w:szCs w:val="19"/>
        </w:rPr>
        <w:t xml:space="preserve"> </w:t>
      </w:r>
      <w:r>
        <w:rPr>
          <w:rFonts w:eastAsia="Times New Roman"/>
          <w:color w:val="262626"/>
          <w:sz w:val="19"/>
          <w:szCs w:val="19"/>
        </w:rPr>
        <w:t xml:space="preserve">with models that output probabilities. </w:t>
      </w:r>
      <w:r>
        <w:rPr>
          <w:rFonts w:eastAsia="Times New Roman"/>
          <w:i/>
          <w:iCs/>
          <w:color w:val="262626"/>
          <w:sz w:val="19"/>
          <w:szCs w:val="19"/>
        </w:rPr>
        <w:t>Crossentropy</w:t>
      </w:r>
      <w:r>
        <w:rPr>
          <w:rFonts w:eastAsia="Times New Roman"/>
          <w:color w:val="262626"/>
          <w:sz w:val="19"/>
          <w:szCs w:val="19"/>
        </w:rPr>
        <w:t xml:space="preserve"> is a quantity from the field of Infor-mation Theory that measures the distance between probability distributio</w:t>
      </w:r>
      <w:r>
        <w:rPr>
          <w:rFonts w:eastAsia="Times New Roman"/>
          <w:color w:val="262626"/>
          <w:sz w:val="19"/>
          <w:szCs w:val="19"/>
        </w:rPr>
        <w:t>ns or, in this case, between the ground-truth distribution and your predictions.</w:t>
      </w:r>
    </w:p>
    <w:p w:rsidR="00B701ED" w:rsidRDefault="00B701ED">
      <w:pPr>
        <w:spacing w:line="3" w:lineRule="exact"/>
        <w:rPr>
          <w:sz w:val="20"/>
          <w:szCs w:val="20"/>
        </w:rPr>
      </w:pPr>
    </w:p>
    <w:p w:rsidR="00B701ED" w:rsidRDefault="003564B6">
      <w:pPr>
        <w:spacing w:line="261" w:lineRule="auto"/>
        <w:ind w:left="720" w:firstLine="312"/>
        <w:jc w:val="both"/>
        <w:rPr>
          <w:sz w:val="20"/>
          <w:szCs w:val="20"/>
        </w:rPr>
      </w:pPr>
      <w:r>
        <w:rPr>
          <w:rFonts w:eastAsia="Times New Roman"/>
          <w:color w:val="262626"/>
          <w:sz w:val="20"/>
          <w:szCs w:val="20"/>
        </w:rPr>
        <w:t xml:space="preserve">Here’s the step where you configure the model with the </w:t>
      </w:r>
      <w:r>
        <w:rPr>
          <w:rFonts w:ascii="Courier New" w:eastAsia="Courier New" w:hAnsi="Courier New" w:cs="Courier New"/>
          <w:color w:val="262626"/>
          <w:sz w:val="18"/>
          <w:szCs w:val="18"/>
        </w:rPr>
        <w:t>rmsprop</w:t>
      </w:r>
      <w:r>
        <w:rPr>
          <w:rFonts w:eastAsia="Times New Roman"/>
          <w:color w:val="262626"/>
          <w:sz w:val="20"/>
          <w:szCs w:val="20"/>
        </w:rPr>
        <w:t xml:space="preserve"> optimizer and the </w:t>
      </w:r>
      <w:r>
        <w:rPr>
          <w:rFonts w:ascii="Courier New" w:eastAsia="Courier New" w:hAnsi="Courier New" w:cs="Courier New"/>
          <w:color w:val="262626"/>
          <w:sz w:val="18"/>
          <w:szCs w:val="18"/>
        </w:rPr>
        <w:t>binary_crossentropy</w:t>
      </w:r>
      <w:r>
        <w:rPr>
          <w:rFonts w:eastAsia="Times New Roman"/>
          <w:color w:val="262626"/>
          <w:sz w:val="20"/>
          <w:szCs w:val="20"/>
        </w:rPr>
        <w:t xml:space="preserve"> loss function. Note that you’ll also monitor accuracy during training.</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163648" behindDoc="1" locked="0" layoutInCell="0" allowOverlap="1" wp14:anchorId="7FEDB016" wp14:editId="5C894BDA">
                <wp:simplePos x="0" y="0"/>
                <wp:positionH relativeFrom="column">
                  <wp:posOffset>456565</wp:posOffset>
                </wp:positionH>
                <wp:positionV relativeFrom="paragraph">
                  <wp:posOffset>122555</wp:posOffset>
                </wp:positionV>
                <wp:extent cx="4725035" cy="177165"/>
                <wp:effectExtent l="0" t="0" r="0" b="0"/>
                <wp:wrapNone/>
                <wp:docPr id="135" name="Shape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135" o:spid="_x0000_s1160" style="position:absolute;margin-left:35.95pt;margin-top:9.65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94" w:lineRule="exact"/>
        <w:rPr>
          <w:sz w:val="20"/>
          <w:szCs w:val="20"/>
        </w:rPr>
      </w:pPr>
    </w:p>
    <w:p w:rsidR="00B701ED" w:rsidRDefault="003564B6">
      <w:pPr>
        <w:tabs>
          <w:tab w:val="left" w:pos="1980"/>
        </w:tabs>
        <w:ind w:left="960"/>
        <w:rPr>
          <w:sz w:val="20"/>
          <w:szCs w:val="20"/>
        </w:rPr>
      </w:pPr>
      <w:r>
        <w:rPr>
          <w:rFonts w:ascii="Arial" w:eastAsia="Arial" w:hAnsi="Arial" w:cs="Arial"/>
          <w:color w:val="FFFFFF"/>
          <w:sz w:val="18"/>
          <w:szCs w:val="18"/>
        </w:rPr>
        <w:t>Listing 3.4</w:t>
      </w:r>
      <w:r>
        <w:rPr>
          <w:rFonts w:ascii="Arial" w:eastAsia="Arial" w:hAnsi="Arial" w:cs="Arial"/>
          <w:color w:val="FFFFFF"/>
          <w:sz w:val="18"/>
          <w:szCs w:val="18"/>
        </w:rPr>
        <w:tab/>
        <w:t>Compiling the model</w:t>
      </w:r>
    </w:p>
    <w:p w:rsidR="00B701ED" w:rsidRDefault="00B701ED">
      <w:pPr>
        <w:spacing w:line="193"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model.compile(optimizer='rmsprop',</w:t>
      </w:r>
    </w:p>
    <w:p w:rsidR="00B701ED" w:rsidRDefault="00B701ED">
      <w:pPr>
        <w:spacing w:line="19" w:lineRule="exact"/>
        <w:rPr>
          <w:sz w:val="20"/>
          <w:szCs w:val="20"/>
        </w:rPr>
      </w:pPr>
    </w:p>
    <w:p w:rsidR="00B701ED" w:rsidRDefault="003564B6">
      <w:pPr>
        <w:ind w:left="2060"/>
        <w:rPr>
          <w:sz w:val="20"/>
          <w:szCs w:val="20"/>
        </w:rPr>
      </w:pPr>
      <w:r>
        <w:rPr>
          <w:rFonts w:ascii="Courier New" w:eastAsia="Courier New" w:hAnsi="Courier New" w:cs="Courier New"/>
          <w:color w:val="262626"/>
          <w:sz w:val="16"/>
          <w:szCs w:val="16"/>
        </w:rPr>
        <w:t>loss='binary_crossentropy',</w:t>
      </w:r>
    </w:p>
    <w:p w:rsidR="00B701ED" w:rsidRDefault="00B701ED">
      <w:pPr>
        <w:spacing w:line="19" w:lineRule="exact"/>
        <w:rPr>
          <w:sz w:val="20"/>
          <w:szCs w:val="20"/>
        </w:rPr>
      </w:pPr>
    </w:p>
    <w:p w:rsidR="00B701ED" w:rsidRDefault="003564B6">
      <w:pPr>
        <w:ind w:left="2060"/>
        <w:rPr>
          <w:sz w:val="20"/>
          <w:szCs w:val="20"/>
        </w:rPr>
      </w:pPr>
      <w:r>
        <w:rPr>
          <w:rFonts w:ascii="Courier New" w:eastAsia="Courier New" w:hAnsi="Courier New" w:cs="Courier New"/>
          <w:color w:val="262626"/>
          <w:sz w:val="16"/>
          <w:szCs w:val="16"/>
        </w:rPr>
        <w:t>metrics=['accuracy'])</w:t>
      </w:r>
    </w:p>
    <w:p w:rsidR="00B701ED" w:rsidRDefault="00B701ED">
      <w:pPr>
        <w:spacing w:line="249" w:lineRule="exact"/>
        <w:rPr>
          <w:sz w:val="20"/>
          <w:szCs w:val="20"/>
        </w:rPr>
      </w:pPr>
    </w:p>
    <w:p w:rsidR="00B701ED" w:rsidRDefault="003564B6">
      <w:pPr>
        <w:spacing w:line="265" w:lineRule="auto"/>
        <w:ind w:left="720"/>
        <w:jc w:val="both"/>
        <w:rPr>
          <w:sz w:val="20"/>
          <w:szCs w:val="20"/>
        </w:rPr>
      </w:pPr>
      <w:r>
        <w:rPr>
          <w:rFonts w:eastAsia="Times New Roman"/>
          <w:color w:val="262626"/>
          <w:sz w:val="20"/>
          <w:szCs w:val="20"/>
        </w:rPr>
        <w:t xml:space="preserve">You’re passing your optimizer, loss function, and metrics as strings, which is possible because </w:t>
      </w:r>
      <w:r>
        <w:rPr>
          <w:rFonts w:ascii="Courier New" w:eastAsia="Courier New" w:hAnsi="Courier New" w:cs="Courier New"/>
          <w:color w:val="262626"/>
          <w:sz w:val="18"/>
          <w:szCs w:val="18"/>
        </w:rPr>
        <w:t>rmsprop</w:t>
      </w:r>
      <w:r>
        <w:rPr>
          <w:rFonts w:eastAsia="Times New Roman"/>
          <w:color w:val="262626"/>
          <w:sz w:val="20"/>
          <w:szCs w:val="20"/>
        </w:rPr>
        <w:t xml:space="preserve">, </w:t>
      </w:r>
      <w:r>
        <w:rPr>
          <w:rFonts w:ascii="Courier New" w:eastAsia="Courier New" w:hAnsi="Courier New" w:cs="Courier New"/>
          <w:color w:val="262626"/>
          <w:sz w:val="18"/>
          <w:szCs w:val="18"/>
        </w:rPr>
        <w:t>binary_crossentropy</w:t>
      </w:r>
      <w:r>
        <w:rPr>
          <w:rFonts w:eastAsia="Times New Roman"/>
          <w:color w:val="262626"/>
          <w:sz w:val="20"/>
          <w:szCs w:val="20"/>
        </w:rPr>
        <w:t xml:space="preserve">, and </w:t>
      </w:r>
      <w:r>
        <w:rPr>
          <w:rFonts w:ascii="Courier New" w:eastAsia="Courier New" w:hAnsi="Courier New" w:cs="Courier New"/>
          <w:color w:val="262626"/>
          <w:sz w:val="18"/>
          <w:szCs w:val="18"/>
        </w:rPr>
        <w:t>accuracy</w:t>
      </w:r>
      <w:r>
        <w:rPr>
          <w:rFonts w:eastAsia="Times New Roman"/>
          <w:color w:val="262626"/>
          <w:sz w:val="20"/>
          <w:szCs w:val="20"/>
        </w:rPr>
        <w:t xml:space="preserve"> are packaged as part of Keras. Sometimes you may want to configure the parameters of your optimizer or pass a cus-tom loss function or metric function. The former can be done by passing an optimizer class instance as the </w:t>
      </w:r>
      <w:r>
        <w:rPr>
          <w:rFonts w:ascii="Courier New" w:eastAsia="Courier New" w:hAnsi="Courier New" w:cs="Courier New"/>
          <w:color w:val="262626"/>
          <w:sz w:val="18"/>
          <w:szCs w:val="18"/>
        </w:rPr>
        <w:t>optimizer</w:t>
      </w:r>
      <w:r>
        <w:rPr>
          <w:rFonts w:eastAsia="Times New Roman"/>
          <w:color w:val="262626"/>
          <w:sz w:val="20"/>
          <w:szCs w:val="20"/>
        </w:rPr>
        <w:t xml:space="preserve"> argument, as sho</w:t>
      </w:r>
      <w:r>
        <w:rPr>
          <w:rFonts w:eastAsia="Times New Roman"/>
          <w:color w:val="262626"/>
          <w:sz w:val="20"/>
          <w:szCs w:val="20"/>
        </w:rPr>
        <w:t xml:space="preserve">wn in listing 3.5; the latter can be done by passing function objects as the </w:t>
      </w:r>
      <w:r>
        <w:rPr>
          <w:rFonts w:ascii="Courier New" w:eastAsia="Courier New" w:hAnsi="Courier New" w:cs="Courier New"/>
          <w:color w:val="262626"/>
          <w:sz w:val="18"/>
          <w:szCs w:val="18"/>
        </w:rPr>
        <w:t>loss</w:t>
      </w:r>
      <w:r>
        <w:rPr>
          <w:rFonts w:eastAsia="Times New Roman"/>
          <w:color w:val="262626"/>
          <w:sz w:val="20"/>
          <w:szCs w:val="20"/>
        </w:rPr>
        <w:t xml:space="preserve"> and/or </w:t>
      </w:r>
      <w:r>
        <w:rPr>
          <w:rFonts w:ascii="Courier New" w:eastAsia="Courier New" w:hAnsi="Courier New" w:cs="Courier New"/>
          <w:color w:val="262626"/>
          <w:sz w:val="18"/>
          <w:szCs w:val="18"/>
        </w:rPr>
        <w:t>metrics</w:t>
      </w:r>
      <w:r>
        <w:rPr>
          <w:rFonts w:eastAsia="Times New Roman"/>
          <w:color w:val="262626"/>
          <w:sz w:val="20"/>
          <w:szCs w:val="20"/>
        </w:rPr>
        <w:t xml:space="preserve"> arguments, as shown in listing 3.6.</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164672" behindDoc="1" locked="0" layoutInCell="0" allowOverlap="1" wp14:anchorId="1A2FE0CF" wp14:editId="39D02D48">
                <wp:simplePos x="0" y="0"/>
                <wp:positionH relativeFrom="column">
                  <wp:posOffset>456565</wp:posOffset>
                </wp:positionH>
                <wp:positionV relativeFrom="paragraph">
                  <wp:posOffset>283845</wp:posOffset>
                </wp:positionV>
                <wp:extent cx="4725035" cy="176530"/>
                <wp:effectExtent l="0" t="0" r="0" b="0"/>
                <wp:wrapNone/>
                <wp:docPr id="136" name="Shape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136" o:spid="_x0000_s1161" style="position:absolute;margin-left:35.95pt;margin-top:22.3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00" w:lineRule="exact"/>
        <w:rPr>
          <w:sz w:val="20"/>
          <w:szCs w:val="20"/>
        </w:rPr>
      </w:pPr>
    </w:p>
    <w:p w:rsidR="00B701ED" w:rsidRDefault="00B701ED">
      <w:pPr>
        <w:spacing w:line="248" w:lineRule="exact"/>
        <w:rPr>
          <w:sz w:val="20"/>
          <w:szCs w:val="20"/>
        </w:rPr>
      </w:pPr>
    </w:p>
    <w:p w:rsidR="00B701ED" w:rsidRDefault="003564B6">
      <w:pPr>
        <w:tabs>
          <w:tab w:val="left" w:pos="1980"/>
        </w:tabs>
        <w:ind w:left="960"/>
        <w:rPr>
          <w:sz w:val="20"/>
          <w:szCs w:val="20"/>
        </w:rPr>
      </w:pPr>
      <w:r>
        <w:rPr>
          <w:rFonts w:ascii="Arial" w:eastAsia="Arial" w:hAnsi="Arial" w:cs="Arial"/>
          <w:color w:val="FFFFFF"/>
          <w:sz w:val="18"/>
          <w:szCs w:val="18"/>
        </w:rPr>
        <w:t>Listing 3.5</w:t>
      </w:r>
      <w:r>
        <w:rPr>
          <w:rFonts w:ascii="Arial" w:eastAsia="Arial" w:hAnsi="Arial" w:cs="Arial"/>
          <w:color w:val="FFFFFF"/>
          <w:sz w:val="18"/>
          <w:szCs w:val="18"/>
        </w:rPr>
        <w:tab/>
        <w:t>Configuring the optimizer</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 import optimizers</w:t>
      </w:r>
    </w:p>
    <w:p w:rsidR="00B701ED" w:rsidRDefault="00B701ED">
      <w:pPr>
        <w:spacing w:line="153" w:lineRule="exact"/>
        <w:rPr>
          <w:sz w:val="20"/>
          <w:szCs w:val="20"/>
        </w:rPr>
      </w:pPr>
    </w:p>
    <w:p w:rsidR="00B701ED" w:rsidRDefault="003564B6">
      <w:pPr>
        <w:spacing w:line="280" w:lineRule="auto"/>
        <w:ind w:left="2060" w:right="2360" w:hanging="1343"/>
        <w:rPr>
          <w:sz w:val="20"/>
          <w:szCs w:val="20"/>
        </w:rPr>
      </w:pPr>
      <w:r>
        <w:rPr>
          <w:rFonts w:ascii="Courier New" w:eastAsia="Courier New" w:hAnsi="Courier New" w:cs="Courier New"/>
          <w:color w:val="262626"/>
          <w:sz w:val="15"/>
          <w:szCs w:val="15"/>
        </w:rPr>
        <w:t>model.compile(optimizer=optimizers.RMSprop(lr=0.00</w:t>
      </w:r>
      <w:r>
        <w:rPr>
          <w:rFonts w:ascii="Courier New" w:eastAsia="Courier New" w:hAnsi="Courier New" w:cs="Courier New"/>
          <w:color w:val="262626"/>
          <w:sz w:val="15"/>
          <w:szCs w:val="15"/>
        </w:rPr>
        <w:t>1), loss='binary_crossentropy', metrics=['accuracy'])</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165696" behindDoc="1" locked="0" layoutInCell="0" allowOverlap="1" wp14:anchorId="0265F2F5" wp14:editId="1C2665A4">
                <wp:simplePos x="0" y="0"/>
                <wp:positionH relativeFrom="column">
                  <wp:posOffset>456565</wp:posOffset>
                </wp:positionH>
                <wp:positionV relativeFrom="paragraph">
                  <wp:posOffset>144145</wp:posOffset>
                </wp:positionV>
                <wp:extent cx="4725035" cy="177165"/>
                <wp:effectExtent l="0" t="0" r="0" b="0"/>
                <wp:wrapNone/>
                <wp:docPr id="137" name="Shap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137" o:spid="_x0000_s1162" style="position:absolute;margin-left:35.95pt;margin-top:11.35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28" w:lineRule="exact"/>
        <w:rPr>
          <w:sz w:val="20"/>
          <w:szCs w:val="20"/>
        </w:rPr>
      </w:pPr>
    </w:p>
    <w:p w:rsidR="00B701ED" w:rsidRDefault="003564B6">
      <w:pPr>
        <w:tabs>
          <w:tab w:val="left" w:pos="1980"/>
        </w:tabs>
        <w:ind w:left="960"/>
        <w:rPr>
          <w:sz w:val="20"/>
          <w:szCs w:val="20"/>
        </w:rPr>
      </w:pPr>
      <w:r>
        <w:rPr>
          <w:rFonts w:ascii="Arial" w:eastAsia="Arial" w:hAnsi="Arial" w:cs="Arial"/>
          <w:color w:val="FFFFFF"/>
          <w:sz w:val="18"/>
          <w:szCs w:val="18"/>
        </w:rPr>
        <w:t>Listing 3.6</w:t>
      </w:r>
      <w:r>
        <w:rPr>
          <w:rFonts w:ascii="Arial" w:eastAsia="Arial" w:hAnsi="Arial" w:cs="Arial"/>
          <w:color w:val="FFFFFF"/>
          <w:sz w:val="18"/>
          <w:szCs w:val="18"/>
        </w:rPr>
        <w:tab/>
        <w:t>Using custom losses and metrics</w:t>
      </w:r>
    </w:p>
    <w:p w:rsidR="00B701ED" w:rsidRDefault="00B701ED">
      <w:pPr>
        <w:spacing w:line="2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 import losses</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 import metrics</w:t>
      </w:r>
    </w:p>
    <w:p w:rsidR="00B701ED" w:rsidRDefault="00B701ED">
      <w:pPr>
        <w:spacing w:line="153" w:lineRule="exact"/>
        <w:rPr>
          <w:sz w:val="20"/>
          <w:szCs w:val="20"/>
        </w:rPr>
      </w:pPr>
    </w:p>
    <w:p w:rsidR="00B701ED" w:rsidRDefault="003564B6">
      <w:pPr>
        <w:spacing w:line="280" w:lineRule="auto"/>
        <w:ind w:left="2060" w:right="2360" w:hanging="1343"/>
        <w:rPr>
          <w:sz w:val="20"/>
          <w:szCs w:val="20"/>
        </w:rPr>
      </w:pPr>
      <w:r>
        <w:rPr>
          <w:rFonts w:ascii="Courier New" w:eastAsia="Courier New" w:hAnsi="Courier New" w:cs="Courier New"/>
          <w:color w:val="262626"/>
          <w:sz w:val="15"/>
          <w:szCs w:val="15"/>
        </w:rPr>
        <w:t xml:space="preserve">model.compile(optimizer=optimizers.RMSprop(lr=0.001), loss=losses.binary_crossentropy, </w:t>
      </w:r>
      <w:r>
        <w:rPr>
          <w:rFonts w:ascii="Courier New" w:eastAsia="Courier New" w:hAnsi="Courier New" w:cs="Courier New"/>
          <w:color w:val="262626"/>
          <w:sz w:val="15"/>
          <w:szCs w:val="15"/>
        </w:rPr>
        <w:t>metrics=[metrics.binary_accuracy])</w:t>
      </w:r>
    </w:p>
    <w:p w:rsidR="00B701ED" w:rsidRDefault="00B701ED">
      <w:pPr>
        <w:spacing w:line="158"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3.4.4</w:t>
      </w:r>
      <w:r>
        <w:rPr>
          <w:sz w:val="20"/>
          <w:szCs w:val="20"/>
        </w:rPr>
        <w:tab/>
      </w:r>
      <w:r>
        <w:rPr>
          <w:rFonts w:ascii="Arial" w:eastAsia="Arial" w:hAnsi="Arial" w:cs="Arial"/>
          <w:i/>
          <w:iCs/>
          <w:color w:val="476B85"/>
          <w:sz w:val="20"/>
          <w:szCs w:val="20"/>
        </w:rPr>
        <w:t>Validating your approach</w:t>
      </w:r>
    </w:p>
    <w:p w:rsidR="00B701ED" w:rsidRDefault="00B701ED">
      <w:pPr>
        <w:spacing w:line="102" w:lineRule="exact"/>
        <w:rPr>
          <w:sz w:val="20"/>
          <w:szCs w:val="20"/>
        </w:rPr>
      </w:pPr>
    </w:p>
    <w:p w:rsidR="00B701ED" w:rsidRDefault="003564B6">
      <w:pPr>
        <w:spacing w:line="273" w:lineRule="auto"/>
        <w:ind w:left="720"/>
        <w:jc w:val="both"/>
        <w:rPr>
          <w:sz w:val="20"/>
          <w:szCs w:val="20"/>
        </w:rPr>
      </w:pPr>
      <w:r>
        <w:rPr>
          <w:rFonts w:eastAsia="Times New Roman"/>
          <w:color w:val="262626"/>
          <w:sz w:val="20"/>
          <w:szCs w:val="20"/>
        </w:rPr>
        <w:t xml:space="preserve">In order to monitor during training the accuracy of the model on data it has never seen before, you’ll create a validation set by setting apart 10,000 samples from the original training </w:t>
      </w:r>
      <w:r>
        <w:rPr>
          <w:rFonts w:eastAsia="Times New Roman"/>
          <w:color w:val="262626"/>
          <w:sz w:val="20"/>
          <w:szCs w:val="20"/>
        </w:rPr>
        <w:t>data.</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166720" behindDoc="1" locked="0" layoutInCell="0" allowOverlap="1" wp14:anchorId="081606BF" wp14:editId="500D806A">
                <wp:simplePos x="0" y="0"/>
                <wp:positionH relativeFrom="column">
                  <wp:posOffset>456565</wp:posOffset>
                </wp:positionH>
                <wp:positionV relativeFrom="paragraph">
                  <wp:posOffset>114935</wp:posOffset>
                </wp:positionV>
                <wp:extent cx="4725035" cy="176530"/>
                <wp:effectExtent l="0" t="0" r="0" b="0"/>
                <wp:wrapNone/>
                <wp:docPr id="138" name="Shape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138" o:spid="_x0000_s1163" style="position:absolute;margin-left:35.95pt;margin-top:9.0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2" w:lineRule="exact"/>
        <w:rPr>
          <w:sz w:val="20"/>
          <w:szCs w:val="20"/>
        </w:rPr>
      </w:pPr>
    </w:p>
    <w:p w:rsidR="00B701ED" w:rsidRDefault="003564B6">
      <w:pPr>
        <w:tabs>
          <w:tab w:val="left" w:pos="1980"/>
        </w:tabs>
        <w:ind w:left="960"/>
        <w:rPr>
          <w:sz w:val="20"/>
          <w:szCs w:val="20"/>
        </w:rPr>
      </w:pPr>
      <w:r>
        <w:rPr>
          <w:rFonts w:ascii="Arial" w:eastAsia="Arial" w:hAnsi="Arial" w:cs="Arial"/>
          <w:color w:val="FFFFFF"/>
          <w:sz w:val="18"/>
          <w:szCs w:val="18"/>
        </w:rPr>
        <w:t>Listing 3.7</w:t>
      </w:r>
      <w:r>
        <w:rPr>
          <w:rFonts w:ascii="Arial" w:eastAsia="Arial" w:hAnsi="Arial" w:cs="Arial"/>
          <w:color w:val="FFFFFF"/>
          <w:sz w:val="18"/>
          <w:szCs w:val="18"/>
        </w:rPr>
        <w:tab/>
        <w:t>Setting aside a validation set</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x_val = x_train[:10000]</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partial_x_train = x_train[10000:]</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3"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framePr w:w="2333" w:h="1696" w:wrap="auto" w:vAnchor="page" w:hAnchor="page" w:x="6264" w:y="11424"/>
        <w:tabs>
          <w:tab w:val="left" w:pos="160"/>
        </w:tabs>
        <w:jc w:val="center"/>
        <w:rPr>
          <w:sz w:val="20"/>
          <w:szCs w:val="20"/>
        </w:rPr>
      </w:pPr>
      <w:bookmarkStart w:id="78" w:name="page97"/>
      <w:bookmarkEnd w:id="78"/>
    </w:p>
    <w:p w:rsidR="00B701ED" w:rsidRDefault="003564B6">
      <w:pPr>
        <w:framePr w:w="1200" w:h="313" w:wrap="auto" w:vAnchor="page" w:hAnchor="page" w:x="7440" w:y="11424"/>
        <w:tabs>
          <w:tab w:val="left" w:pos="160"/>
        </w:tabs>
        <w:spacing w:line="217" w:lineRule="auto"/>
        <w:rPr>
          <w:rFonts w:ascii="Arial" w:eastAsia="Arial" w:hAnsi="Arial" w:cs="Arial"/>
          <w:b/>
          <w:bCs/>
          <w:color w:val="656565"/>
          <w:sz w:val="15"/>
          <w:szCs w:val="15"/>
        </w:rPr>
      </w:pPr>
      <w:r>
        <w:rPr>
          <w:rFonts w:ascii="Arial" w:eastAsia="Arial" w:hAnsi="Arial" w:cs="Arial"/>
          <w:b/>
          <w:bCs/>
          <w:color w:val="656565"/>
          <w:sz w:val="15"/>
          <w:szCs w:val="15"/>
        </w:rPr>
        <w:t>“b” is for “solid blue line.”</w:t>
      </w:r>
    </w:p>
    <w:p w:rsidR="00B701ED" w:rsidRDefault="00B701ED">
      <w:pPr>
        <w:spacing w:line="38" w:lineRule="exact"/>
        <w:rPr>
          <w:rFonts w:ascii="Arial" w:eastAsia="Arial" w:hAnsi="Arial" w:cs="Arial"/>
          <w:b/>
          <w:bCs/>
          <w:color w:val="656565"/>
          <w:sz w:val="15"/>
          <w:szCs w:val="15"/>
        </w:rPr>
      </w:pPr>
    </w:p>
    <w:p w:rsidR="00B701ED" w:rsidRDefault="003564B6">
      <w:pPr>
        <w:tabs>
          <w:tab w:val="left" w:pos="2320"/>
          <w:tab w:val="left" w:pos="3200"/>
        </w:tabs>
        <w:rPr>
          <w:sz w:val="20"/>
          <w:szCs w:val="20"/>
        </w:rPr>
      </w:pPr>
      <w:r>
        <w:rPr>
          <w:rFonts w:eastAsia="Times New Roman"/>
          <w:b/>
          <w:bCs/>
          <w:color w:val="656565"/>
          <w:sz w:val="18"/>
          <w:szCs w:val="18"/>
        </w:rPr>
        <w:t>74</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3</w:t>
      </w:r>
      <w:r>
        <w:rPr>
          <w:sz w:val="20"/>
          <w:szCs w:val="20"/>
        </w:rPr>
        <w:tab/>
      </w:r>
      <w:r>
        <w:rPr>
          <w:rFonts w:eastAsia="Times New Roman"/>
          <w:b/>
          <w:bCs/>
          <w:i/>
          <w:iCs/>
          <w:color w:val="656565"/>
          <w:sz w:val="17"/>
          <w:szCs w:val="17"/>
        </w:rPr>
        <w:t xml:space="preserve">Getting started with neural </w:t>
      </w:r>
      <w:r>
        <w:rPr>
          <w:rFonts w:eastAsia="Times New Roman"/>
          <w:b/>
          <w:bCs/>
          <w:i/>
          <w:iCs/>
          <w:color w:val="656565"/>
          <w:sz w:val="17"/>
          <w:szCs w:val="17"/>
        </w:rPr>
        <w:t>networks</w:t>
      </w:r>
    </w:p>
    <w:p w:rsidR="00B701ED" w:rsidRDefault="00B701ED">
      <w:pPr>
        <w:spacing w:line="343" w:lineRule="exact"/>
        <w:rPr>
          <w:rFonts w:ascii="Arial" w:eastAsia="Arial" w:hAnsi="Arial" w:cs="Arial"/>
          <w:b/>
          <w:bCs/>
          <w:color w:val="656565"/>
          <w:sz w:val="15"/>
          <w:szCs w:val="15"/>
        </w:rPr>
      </w:pPr>
    </w:p>
    <w:p w:rsidR="00B701ED" w:rsidRDefault="003564B6">
      <w:pPr>
        <w:ind w:left="720"/>
        <w:rPr>
          <w:sz w:val="20"/>
          <w:szCs w:val="20"/>
        </w:rPr>
      </w:pPr>
      <w:r>
        <w:rPr>
          <w:rFonts w:ascii="Courier New" w:eastAsia="Courier New" w:hAnsi="Courier New" w:cs="Courier New"/>
          <w:color w:val="262626"/>
          <w:sz w:val="16"/>
          <w:szCs w:val="16"/>
        </w:rPr>
        <w:t>y_val = y_train[:10000]</w:t>
      </w:r>
    </w:p>
    <w:p w:rsidR="00B701ED" w:rsidRDefault="00B701ED">
      <w:pPr>
        <w:spacing w:line="18" w:lineRule="exact"/>
        <w:rPr>
          <w:rFonts w:ascii="Arial" w:eastAsia="Arial" w:hAnsi="Arial" w:cs="Arial"/>
          <w:b/>
          <w:bCs/>
          <w:color w:val="656565"/>
          <w:sz w:val="15"/>
          <w:szCs w:val="15"/>
        </w:rPr>
      </w:pPr>
    </w:p>
    <w:p w:rsidR="00B701ED" w:rsidRDefault="003564B6">
      <w:pPr>
        <w:ind w:left="720"/>
        <w:rPr>
          <w:sz w:val="20"/>
          <w:szCs w:val="20"/>
        </w:rPr>
      </w:pPr>
      <w:r>
        <w:rPr>
          <w:rFonts w:ascii="Courier New" w:eastAsia="Courier New" w:hAnsi="Courier New" w:cs="Courier New"/>
          <w:color w:val="262626"/>
          <w:sz w:val="16"/>
          <w:szCs w:val="16"/>
        </w:rPr>
        <w:t>partial_y_train = y_train[10000:]</w:t>
      </w:r>
    </w:p>
    <w:p w:rsidR="00B701ED" w:rsidRDefault="00B701ED">
      <w:pPr>
        <w:spacing w:line="209" w:lineRule="exact"/>
        <w:rPr>
          <w:rFonts w:ascii="Arial" w:eastAsia="Arial" w:hAnsi="Arial" w:cs="Arial"/>
          <w:b/>
          <w:bCs/>
          <w:color w:val="656565"/>
          <w:sz w:val="15"/>
          <w:szCs w:val="15"/>
        </w:rPr>
      </w:pPr>
    </w:p>
    <w:p w:rsidR="00B701ED" w:rsidRDefault="003564B6">
      <w:pPr>
        <w:spacing w:line="266" w:lineRule="auto"/>
        <w:ind w:left="720"/>
        <w:jc w:val="both"/>
        <w:rPr>
          <w:sz w:val="20"/>
          <w:szCs w:val="20"/>
        </w:rPr>
      </w:pPr>
      <w:r>
        <w:rPr>
          <w:rFonts w:eastAsia="Times New Roman"/>
          <w:color w:val="262626"/>
          <w:sz w:val="20"/>
          <w:szCs w:val="20"/>
        </w:rPr>
        <w:t xml:space="preserve">You’ll now train the model for 20 epochs (20 iterations over all samples in the </w:t>
      </w:r>
      <w:r>
        <w:rPr>
          <w:rFonts w:ascii="Courier New" w:eastAsia="Courier New" w:hAnsi="Courier New" w:cs="Courier New"/>
          <w:color w:val="262626"/>
          <w:sz w:val="18"/>
          <w:szCs w:val="18"/>
        </w:rPr>
        <w:t xml:space="preserve">x_train </w:t>
      </w:r>
      <w:r>
        <w:rPr>
          <w:rFonts w:eastAsia="Times New Roman"/>
          <w:color w:val="262626"/>
          <w:sz w:val="19"/>
          <w:szCs w:val="19"/>
        </w:rPr>
        <w:t>and</w:t>
      </w:r>
      <w:r>
        <w:rPr>
          <w:rFonts w:ascii="Courier New" w:eastAsia="Courier New" w:hAnsi="Courier New" w:cs="Courier New"/>
          <w:color w:val="262626"/>
          <w:sz w:val="18"/>
          <w:szCs w:val="18"/>
        </w:rPr>
        <w:t xml:space="preserve"> y_train </w:t>
      </w:r>
      <w:r>
        <w:rPr>
          <w:rFonts w:eastAsia="Times New Roman"/>
          <w:color w:val="262626"/>
          <w:sz w:val="19"/>
          <w:szCs w:val="19"/>
        </w:rPr>
        <w:t>tensors), in mini-batches of 512 samples. At the same time,</w:t>
      </w:r>
      <w:r>
        <w:rPr>
          <w:rFonts w:ascii="Courier New" w:eastAsia="Courier New" w:hAnsi="Courier New" w:cs="Courier New"/>
          <w:color w:val="262626"/>
          <w:sz w:val="18"/>
          <w:szCs w:val="18"/>
        </w:rPr>
        <w:t xml:space="preserve"> </w:t>
      </w:r>
      <w:r>
        <w:rPr>
          <w:rFonts w:eastAsia="Times New Roman"/>
          <w:color w:val="262626"/>
          <w:sz w:val="19"/>
          <w:szCs w:val="19"/>
        </w:rPr>
        <w:t>you’ll monitor loss and ac</w:t>
      </w:r>
      <w:r>
        <w:rPr>
          <w:rFonts w:eastAsia="Times New Roman"/>
          <w:color w:val="262626"/>
          <w:sz w:val="19"/>
          <w:szCs w:val="19"/>
        </w:rPr>
        <w:t xml:space="preserve">curacy on the 10,000 samples that you set apart. You do so by passing the validation data as the </w:t>
      </w:r>
      <w:r>
        <w:rPr>
          <w:rFonts w:ascii="Courier New" w:eastAsia="Courier New" w:hAnsi="Courier New" w:cs="Courier New"/>
          <w:color w:val="262626"/>
          <w:sz w:val="18"/>
          <w:szCs w:val="18"/>
        </w:rPr>
        <w:t>validation_data</w:t>
      </w:r>
      <w:r>
        <w:rPr>
          <w:rFonts w:eastAsia="Times New Roman"/>
          <w:color w:val="262626"/>
          <w:sz w:val="19"/>
          <w:szCs w:val="19"/>
        </w:rPr>
        <w:t xml:space="preserve"> argument.</w:t>
      </w:r>
    </w:p>
    <w:p w:rsidR="00B701ED" w:rsidRDefault="003564B6">
      <w:pPr>
        <w:spacing w:line="20" w:lineRule="exact"/>
        <w:rPr>
          <w:rFonts w:ascii="Arial" w:eastAsia="Arial" w:hAnsi="Arial" w:cs="Arial"/>
          <w:b/>
          <w:bCs/>
          <w:color w:val="656565"/>
          <w:sz w:val="15"/>
          <w:szCs w:val="15"/>
        </w:rPr>
      </w:pPr>
      <w:r>
        <w:rPr>
          <w:rFonts w:ascii="Arial" w:eastAsia="Arial" w:hAnsi="Arial" w:cs="Arial"/>
          <w:b/>
          <w:bCs/>
          <w:noProof/>
          <w:color w:val="656565"/>
          <w:sz w:val="15"/>
          <w:szCs w:val="15"/>
        </w:rPr>
        <mc:AlternateContent>
          <mc:Choice Requires="wps">
            <w:drawing>
              <wp:anchor distT="0" distB="0" distL="114300" distR="114300" simplePos="0" relativeHeight="251167744" behindDoc="1" locked="0" layoutInCell="0" allowOverlap="1" wp14:anchorId="310430BC" wp14:editId="08CE680E">
                <wp:simplePos x="0" y="0"/>
                <wp:positionH relativeFrom="column">
                  <wp:posOffset>456565</wp:posOffset>
                </wp:positionH>
                <wp:positionV relativeFrom="paragraph">
                  <wp:posOffset>122555</wp:posOffset>
                </wp:positionV>
                <wp:extent cx="4725035" cy="175895"/>
                <wp:effectExtent l="0" t="0" r="0" b="0"/>
                <wp:wrapNone/>
                <wp:docPr id="139" name="Shape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5895"/>
                        </a:xfrm>
                        <a:prstGeom prst="rect">
                          <a:avLst/>
                        </a:prstGeom>
                        <a:solidFill>
                          <a:srgbClr val="70A6CC"/>
                        </a:solidFill>
                      </wps:spPr>
                      <wps:bodyPr/>
                    </wps:wsp>
                  </a:graphicData>
                </a:graphic>
              </wp:anchor>
            </w:drawing>
          </mc:Choice>
          <mc:Fallback>
            <w:pict>
              <v:rect id="Shape 139" o:spid="_x0000_s1164" style="position:absolute;margin-left:35.95pt;margin-top:9.65pt;width:372.05pt;height:13.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92" w:lineRule="exact"/>
        <w:rPr>
          <w:rFonts w:ascii="Arial" w:eastAsia="Arial" w:hAnsi="Arial" w:cs="Arial"/>
          <w:b/>
          <w:bCs/>
          <w:color w:val="656565"/>
          <w:sz w:val="15"/>
          <w:szCs w:val="15"/>
        </w:rPr>
      </w:pPr>
    </w:p>
    <w:p w:rsidR="00B701ED" w:rsidRDefault="003564B6">
      <w:pPr>
        <w:tabs>
          <w:tab w:val="left" w:pos="1980"/>
        </w:tabs>
        <w:ind w:left="960"/>
        <w:rPr>
          <w:sz w:val="20"/>
          <w:szCs w:val="20"/>
        </w:rPr>
      </w:pPr>
      <w:r>
        <w:rPr>
          <w:rFonts w:ascii="Arial" w:eastAsia="Arial" w:hAnsi="Arial" w:cs="Arial"/>
          <w:color w:val="FFFFFF"/>
          <w:sz w:val="18"/>
          <w:szCs w:val="18"/>
        </w:rPr>
        <w:t>Listing 3.8</w:t>
      </w:r>
      <w:r>
        <w:rPr>
          <w:sz w:val="20"/>
          <w:szCs w:val="20"/>
        </w:rPr>
        <w:tab/>
      </w:r>
      <w:r>
        <w:rPr>
          <w:rFonts w:ascii="Arial" w:eastAsia="Arial" w:hAnsi="Arial" w:cs="Arial"/>
          <w:color w:val="FFFFFF"/>
          <w:sz w:val="17"/>
          <w:szCs w:val="17"/>
        </w:rPr>
        <w:t>Training your model</w:t>
      </w:r>
    </w:p>
    <w:p w:rsidR="00B701ED" w:rsidRDefault="00B701ED">
      <w:pPr>
        <w:spacing w:line="192" w:lineRule="exact"/>
        <w:rPr>
          <w:rFonts w:ascii="Arial" w:eastAsia="Arial" w:hAnsi="Arial" w:cs="Arial"/>
          <w:b/>
          <w:bCs/>
          <w:color w:val="656565"/>
          <w:sz w:val="15"/>
          <w:szCs w:val="15"/>
        </w:rPr>
      </w:pPr>
    </w:p>
    <w:p w:rsidR="00B701ED" w:rsidRDefault="003564B6">
      <w:pPr>
        <w:ind w:left="720"/>
        <w:rPr>
          <w:sz w:val="20"/>
          <w:szCs w:val="20"/>
        </w:rPr>
      </w:pPr>
      <w:r>
        <w:rPr>
          <w:rFonts w:ascii="Courier New" w:eastAsia="Courier New" w:hAnsi="Courier New" w:cs="Courier New"/>
          <w:color w:val="262626"/>
          <w:sz w:val="16"/>
          <w:szCs w:val="16"/>
        </w:rPr>
        <w:t>model.compile(optimizer='rmsprop',</w:t>
      </w:r>
    </w:p>
    <w:p w:rsidR="00B701ED" w:rsidRDefault="00B701ED">
      <w:pPr>
        <w:spacing w:line="17" w:lineRule="exact"/>
        <w:rPr>
          <w:rFonts w:ascii="Arial" w:eastAsia="Arial" w:hAnsi="Arial" w:cs="Arial"/>
          <w:b/>
          <w:bCs/>
          <w:color w:val="656565"/>
          <w:sz w:val="15"/>
          <w:szCs w:val="15"/>
        </w:rPr>
      </w:pPr>
    </w:p>
    <w:p w:rsidR="00B701ED" w:rsidRDefault="003564B6">
      <w:pPr>
        <w:ind w:left="2060"/>
        <w:rPr>
          <w:sz w:val="20"/>
          <w:szCs w:val="20"/>
        </w:rPr>
      </w:pPr>
      <w:r>
        <w:rPr>
          <w:rFonts w:ascii="Courier New" w:eastAsia="Courier New" w:hAnsi="Courier New" w:cs="Courier New"/>
          <w:color w:val="262626"/>
          <w:sz w:val="16"/>
          <w:szCs w:val="16"/>
        </w:rPr>
        <w:t>loss='binary_crossentropy',</w:t>
      </w:r>
    </w:p>
    <w:p w:rsidR="00B701ED" w:rsidRDefault="00B701ED">
      <w:pPr>
        <w:spacing w:line="17" w:lineRule="exact"/>
        <w:rPr>
          <w:rFonts w:ascii="Arial" w:eastAsia="Arial" w:hAnsi="Arial" w:cs="Arial"/>
          <w:b/>
          <w:bCs/>
          <w:color w:val="656565"/>
          <w:sz w:val="15"/>
          <w:szCs w:val="15"/>
        </w:rPr>
      </w:pPr>
    </w:p>
    <w:p w:rsidR="00B701ED" w:rsidRDefault="003564B6">
      <w:pPr>
        <w:ind w:left="2060"/>
        <w:rPr>
          <w:sz w:val="20"/>
          <w:szCs w:val="20"/>
        </w:rPr>
      </w:pPr>
      <w:r>
        <w:rPr>
          <w:rFonts w:ascii="Courier New" w:eastAsia="Courier New" w:hAnsi="Courier New" w:cs="Courier New"/>
          <w:color w:val="262626"/>
          <w:sz w:val="16"/>
          <w:szCs w:val="16"/>
        </w:rPr>
        <w:t>metrics=['acc'])</w:t>
      </w:r>
    </w:p>
    <w:p w:rsidR="00B701ED" w:rsidRDefault="00B701ED">
      <w:pPr>
        <w:spacing w:line="137" w:lineRule="exact"/>
        <w:rPr>
          <w:rFonts w:ascii="Arial" w:eastAsia="Arial" w:hAnsi="Arial" w:cs="Arial"/>
          <w:b/>
          <w:bCs/>
          <w:color w:val="656565"/>
          <w:sz w:val="15"/>
          <w:szCs w:val="15"/>
        </w:rPr>
      </w:pPr>
    </w:p>
    <w:p w:rsidR="00B701ED" w:rsidRDefault="003564B6">
      <w:pPr>
        <w:ind w:left="720"/>
        <w:rPr>
          <w:sz w:val="20"/>
          <w:szCs w:val="20"/>
        </w:rPr>
      </w:pPr>
      <w:r>
        <w:rPr>
          <w:rFonts w:ascii="Courier New" w:eastAsia="Courier New" w:hAnsi="Courier New" w:cs="Courier New"/>
          <w:color w:val="262626"/>
          <w:sz w:val="16"/>
          <w:szCs w:val="16"/>
        </w:rPr>
        <w:t xml:space="preserve">history = </w:t>
      </w:r>
      <w:r>
        <w:rPr>
          <w:rFonts w:ascii="Courier New" w:eastAsia="Courier New" w:hAnsi="Courier New" w:cs="Courier New"/>
          <w:color w:val="262626"/>
          <w:sz w:val="16"/>
          <w:szCs w:val="16"/>
        </w:rPr>
        <w:t>model.fit(partial_x_train,</w:t>
      </w:r>
    </w:p>
    <w:p w:rsidR="00B701ED" w:rsidRDefault="00B701ED">
      <w:pPr>
        <w:spacing w:line="17" w:lineRule="exact"/>
        <w:rPr>
          <w:rFonts w:ascii="Arial" w:eastAsia="Arial" w:hAnsi="Arial" w:cs="Arial"/>
          <w:b/>
          <w:bCs/>
          <w:color w:val="656565"/>
          <w:sz w:val="15"/>
          <w:szCs w:val="15"/>
        </w:rPr>
      </w:pPr>
    </w:p>
    <w:p w:rsidR="00B701ED" w:rsidRDefault="003564B6">
      <w:pPr>
        <w:ind w:left="2640"/>
        <w:rPr>
          <w:sz w:val="20"/>
          <w:szCs w:val="20"/>
        </w:rPr>
      </w:pPr>
      <w:r>
        <w:rPr>
          <w:rFonts w:ascii="Courier New" w:eastAsia="Courier New" w:hAnsi="Courier New" w:cs="Courier New"/>
          <w:color w:val="262626"/>
          <w:sz w:val="16"/>
          <w:szCs w:val="16"/>
        </w:rPr>
        <w:t>partial_y_train,</w:t>
      </w:r>
    </w:p>
    <w:p w:rsidR="00B701ED" w:rsidRDefault="00B701ED">
      <w:pPr>
        <w:spacing w:line="17" w:lineRule="exact"/>
        <w:rPr>
          <w:rFonts w:ascii="Arial" w:eastAsia="Arial" w:hAnsi="Arial" w:cs="Arial"/>
          <w:b/>
          <w:bCs/>
          <w:color w:val="656565"/>
          <w:sz w:val="15"/>
          <w:szCs w:val="15"/>
        </w:rPr>
      </w:pPr>
    </w:p>
    <w:p w:rsidR="00B701ED" w:rsidRDefault="003564B6">
      <w:pPr>
        <w:ind w:left="2640"/>
        <w:rPr>
          <w:sz w:val="20"/>
          <w:szCs w:val="20"/>
        </w:rPr>
      </w:pPr>
      <w:r>
        <w:rPr>
          <w:rFonts w:ascii="Courier New" w:eastAsia="Courier New" w:hAnsi="Courier New" w:cs="Courier New"/>
          <w:color w:val="262626"/>
          <w:sz w:val="16"/>
          <w:szCs w:val="16"/>
        </w:rPr>
        <w:t>epochs=20,</w:t>
      </w:r>
    </w:p>
    <w:p w:rsidR="00B701ED" w:rsidRDefault="00B701ED">
      <w:pPr>
        <w:spacing w:line="17" w:lineRule="exact"/>
        <w:rPr>
          <w:rFonts w:ascii="Arial" w:eastAsia="Arial" w:hAnsi="Arial" w:cs="Arial"/>
          <w:b/>
          <w:bCs/>
          <w:color w:val="656565"/>
          <w:sz w:val="15"/>
          <w:szCs w:val="15"/>
        </w:rPr>
      </w:pPr>
    </w:p>
    <w:p w:rsidR="00B701ED" w:rsidRDefault="003564B6">
      <w:pPr>
        <w:ind w:left="2640"/>
        <w:rPr>
          <w:sz w:val="20"/>
          <w:szCs w:val="20"/>
        </w:rPr>
      </w:pPr>
      <w:r>
        <w:rPr>
          <w:rFonts w:ascii="Courier New" w:eastAsia="Courier New" w:hAnsi="Courier New" w:cs="Courier New"/>
          <w:color w:val="262626"/>
          <w:sz w:val="16"/>
          <w:szCs w:val="16"/>
        </w:rPr>
        <w:t>batch_size=512,</w:t>
      </w:r>
    </w:p>
    <w:p w:rsidR="00B701ED" w:rsidRDefault="00B701ED">
      <w:pPr>
        <w:spacing w:line="17" w:lineRule="exact"/>
        <w:rPr>
          <w:rFonts w:ascii="Arial" w:eastAsia="Arial" w:hAnsi="Arial" w:cs="Arial"/>
          <w:b/>
          <w:bCs/>
          <w:color w:val="656565"/>
          <w:sz w:val="15"/>
          <w:szCs w:val="15"/>
        </w:rPr>
      </w:pPr>
    </w:p>
    <w:p w:rsidR="00B701ED" w:rsidRDefault="003564B6">
      <w:pPr>
        <w:ind w:left="2640"/>
        <w:rPr>
          <w:sz w:val="20"/>
          <w:szCs w:val="20"/>
        </w:rPr>
      </w:pPr>
      <w:r>
        <w:rPr>
          <w:rFonts w:ascii="Courier New" w:eastAsia="Courier New" w:hAnsi="Courier New" w:cs="Courier New"/>
          <w:color w:val="262626"/>
          <w:sz w:val="16"/>
          <w:szCs w:val="16"/>
        </w:rPr>
        <w:t>validation_data=(x_val, y_val))</w:t>
      </w:r>
    </w:p>
    <w:p w:rsidR="00B701ED" w:rsidRDefault="00B701ED">
      <w:pPr>
        <w:spacing w:line="207" w:lineRule="exact"/>
        <w:rPr>
          <w:rFonts w:ascii="Arial" w:eastAsia="Arial" w:hAnsi="Arial" w:cs="Arial"/>
          <w:b/>
          <w:bCs/>
          <w:color w:val="656565"/>
          <w:sz w:val="15"/>
          <w:szCs w:val="15"/>
        </w:rPr>
      </w:pPr>
    </w:p>
    <w:p w:rsidR="00B701ED" w:rsidRDefault="003564B6">
      <w:pPr>
        <w:spacing w:line="267" w:lineRule="auto"/>
        <w:ind w:left="720"/>
        <w:jc w:val="both"/>
        <w:rPr>
          <w:sz w:val="20"/>
          <w:szCs w:val="20"/>
        </w:rPr>
      </w:pPr>
      <w:r>
        <w:rPr>
          <w:rFonts w:eastAsia="Times New Roman"/>
          <w:color w:val="262626"/>
          <w:sz w:val="20"/>
          <w:szCs w:val="20"/>
        </w:rPr>
        <w:t xml:space="preserve">On </w:t>
      </w:r>
      <w:r>
        <w:rPr>
          <w:rFonts w:eastAsia="Times New Roman"/>
          <w:color w:val="262626"/>
          <w:sz w:val="18"/>
          <w:szCs w:val="18"/>
        </w:rPr>
        <w:t>CPU</w:t>
      </w:r>
      <w:r>
        <w:rPr>
          <w:rFonts w:eastAsia="Times New Roman"/>
          <w:color w:val="262626"/>
          <w:sz w:val="20"/>
          <w:szCs w:val="20"/>
        </w:rPr>
        <w:t>, this will take less than 2 seconds per epoch—training is over in 20 seconds. At the end of every epoch, there is a slight pause as the model</w:t>
      </w:r>
      <w:r>
        <w:rPr>
          <w:rFonts w:eastAsia="Times New Roman"/>
          <w:color w:val="262626"/>
          <w:sz w:val="20"/>
          <w:szCs w:val="20"/>
        </w:rPr>
        <w:t xml:space="preserve"> computes its loss and accuracy on the 10,000 samples of the validation data.</w:t>
      </w:r>
    </w:p>
    <w:p w:rsidR="00B701ED" w:rsidRDefault="00B701ED">
      <w:pPr>
        <w:spacing w:line="3" w:lineRule="exact"/>
        <w:rPr>
          <w:rFonts w:ascii="Arial" w:eastAsia="Arial" w:hAnsi="Arial" w:cs="Arial"/>
          <w:b/>
          <w:bCs/>
          <w:color w:val="656565"/>
          <w:sz w:val="15"/>
          <w:szCs w:val="15"/>
        </w:rPr>
      </w:pPr>
    </w:p>
    <w:p w:rsidR="00B701ED" w:rsidRDefault="003564B6">
      <w:pPr>
        <w:spacing w:line="258" w:lineRule="auto"/>
        <w:ind w:left="720" w:firstLine="289"/>
        <w:jc w:val="both"/>
        <w:rPr>
          <w:sz w:val="20"/>
          <w:szCs w:val="20"/>
        </w:rPr>
      </w:pPr>
      <w:r>
        <w:rPr>
          <w:rFonts w:eastAsia="Times New Roman"/>
          <w:color w:val="262626"/>
          <w:sz w:val="20"/>
          <w:szCs w:val="20"/>
        </w:rPr>
        <w:t xml:space="preserve">Note that the call to </w:t>
      </w:r>
      <w:r>
        <w:rPr>
          <w:rFonts w:ascii="Courier New" w:eastAsia="Courier New" w:hAnsi="Courier New" w:cs="Courier New"/>
          <w:color w:val="262626"/>
          <w:sz w:val="18"/>
          <w:szCs w:val="18"/>
        </w:rPr>
        <w:t>model.fit()</w:t>
      </w:r>
      <w:r>
        <w:rPr>
          <w:rFonts w:eastAsia="Times New Roman"/>
          <w:color w:val="262626"/>
          <w:sz w:val="20"/>
          <w:szCs w:val="20"/>
        </w:rPr>
        <w:t xml:space="preserve"> returns a </w:t>
      </w:r>
      <w:r>
        <w:rPr>
          <w:rFonts w:ascii="Courier New" w:eastAsia="Courier New" w:hAnsi="Courier New" w:cs="Courier New"/>
          <w:color w:val="262626"/>
          <w:sz w:val="18"/>
          <w:szCs w:val="18"/>
        </w:rPr>
        <w:t>History</w:t>
      </w:r>
      <w:r>
        <w:rPr>
          <w:rFonts w:eastAsia="Times New Roman"/>
          <w:color w:val="262626"/>
          <w:sz w:val="20"/>
          <w:szCs w:val="20"/>
        </w:rPr>
        <w:t xml:space="preserve"> object. This object has a mem-ber </w:t>
      </w:r>
      <w:r>
        <w:rPr>
          <w:rFonts w:ascii="Courier New" w:eastAsia="Courier New" w:hAnsi="Courier New" w:cs="Courier New"/>
          <w:color w:val="262626"/>
          <w:sz w:val="18"/>
          <w:szCs w:val="18"/>
        </w:rPr>
        <w:t>history</w:t>
      </w:r>
      <w:r>
        <w:rPr>
          <w:rFonts w:eastAsia="Times New Roman"/>
          <w:color w:val="262626"/>
          <w:sz w:val="20"/>
          <w:szCs w:val="20"/>
        </w:rPr>
        <w:t xml:space="preserve">, which is a dictionary containing data about everything that happened during </w:t>
      </w:r>
      <w:r>
        <w:rPr>
          <w:rFonts w:eastAsia="Times New Roman"/>
          <w:color w:val="262626"/>
          <w:sz w:val="20"/>
          <w:szCs w:val="20"/>
        </w:rPr>
        <w:t>training. Let’s look at it:</w:t>
      </w:r>
    </w:p>
    <w:p w:rsidR="00B701ED" w:rsidRDefault="00B701ED">
      <w:pPr>
        <w:spacing w:line="137" w:lineRule="exact"/>
        <w:rPr>
          <w:rFonts w:ascii="Arial" w:eastAsia="Arial" w:hAnsi="Arial" w:cs="Arial"/>
          <w:b/>
          <w:bCs/>
          <w:color w:val="656565"/>
          <w:sz w:val="15"/>
          <w:szCs w:val="15"/>
        </w:rPr>
      </w:pPr>
    </w:p>
    <w:p w:rsidR="00B701ED" w:rsidRDefault="003564B6" w:rsidP="003564B6">
      <w:pPr>
        <w:numPr>
          <w:ilvl w:val="0"/>
          <w:numId w:val="81"/>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history_dict = history.history</w:t>
      </w:r>
    </w:p>
    <w:p w:rsidR="00B701ED" w:rsidRDefault="00B701ED">
      <w:pPr>
        <w:spacing w:line="16" w:lineRule="exact"/>
        <w:rPr>
          <w:rFonts w:ascii="Courier New" w:eastAsia="Courier New" w:hAnsi="Courier New" w:cs="Courier New"/>
          <w:color w:val="262626"/>
          <w:sz w:val="16"/>
          <w:szCs w:val="16"/>
        </w:rPr>
      </w:pPr>
    </w:p>
    <w:p w:rsidR="00B701ED" w:rsidRDefault="003564B6" w:rsidP="003564B6">
      <w:pPr>
        <w:numPr>
          <w:ilvl w:val="0"/>
          <w:numId w:val="81"/>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history_dict.keys()</w:t>
      </w:r>
    </w:p>
    <w:p w:rsidR="00B701ED" w:rsidRDefault="00B701ED">
      <w:pPr>
        <w:spacing w:line="17" w:lineRule="exact"/>
        <w:rPr>
          <w:rFonts w:ascii="Arial" w:eastAsia="Arial" w:hAnsi="Arial" w:cs="Arial"/>
          <w:b/>
          <w:bCs/>
          <w:color w:val="656565"/>
          <w:sz w:val="15"/>
          <w:szCs w:val="15"/>
        </w:rPr>
      </w:pPr>
    </w:p>
    <w:p w:rsidR="00B701ED" w:rsidRDefault="003564B6">
      <w:pPr>
        <w:ind w:left="720"/>
        <w:rPr>
          <w:sz w:val="20"/>
          <w:szCs w:val="20"/>
        </w:rPr>
      </w:pPr>
      <w:r>
        <w:rPr>
          <w:rFonts w:ascii="Courier New" w:eastAsia="Courier New" w:hAnsi="Courier New" w:cs="Courier New"/>
          <w:color w:val="262626"/>
          <w:sz w:val="16"/>
          <w:szCs w:val="16"/>
        </w:rPr>
        <w:t>[u'acc', u'loss', u'val_acc', u'val_loss']</w:t>
      </w:r>
    </w:p>
    <w:p w:rsidR="00B701ED" w:rsidRDefault="00B701ED">
      <w:pPr>
        <w:spacing w:line="206" w:lineRule="exact"/>
        <w:rPr>
          <w:rFonts w:ascii="Arial" w:eastAsia="Arial" w:hAnsi="Arial" w:cs="Arial"/>
          <w:b/>
          <w:bCs/>
          <w:color w:val="656565"/>
          <w:sz w:val="15"/>
          <w:szCs w:val="15"/>
        </w:rPr>
      </w:pPr>
    </w:p>
    <w:p w:rsidR="00B701ED" w:rsidRDefault="003564B6">
      <w:pPr>
        <w:spacing w:line="269" w:lineRule="auto"/>
        <w:ind w:left="720"/>
        <w:jc w:val="both"/>
        <w:rPr>
          <w:sz w:val="20"/>
          <w:szCs w:val="20"/>
        </w:rPr>
      </w:pPr>
      <w:r>
        <w:rPr>
          <w:rFonts w:eastAsia="Times New Roman"/>
          <w:color w:val="262626"/>
          <w:sz w:val="20"/>
          <w:szCs w:val="20"/>
        </w:rPr>
        <w:t>The dictionary contains four entries: one per metric that was being monitored during training and during validation. In the follow</w:t>
      </w:r>
      <w:r>
        <w:rPr>
          <w:rFonts w:eastAsia="Times New Roman"/>
          <w:color w:val="262626"/>
          <w:sz w:val="20"/>
          <w:szCs w:val="20"/>
        </w:rPr>
        <w:t>ing two listing, let’s use Matplotlib to plot the training and validation loss side by side (see figure 3.7), as well as the training and validation accuracy (see figure 3.8). Note that your own results may vary slightly due to a different random initializ</w:t>
      </w:r>
      <w:r>
        <w:rPr>
          <w:rFonts w:eastAsia="Times New Roman"/>
          <w:color w:val="262626"/>
          <w:sz w:val="20"/>
          <w:szCs w:val="20"/>
        </w:rPr>
        <w:t>ation of your network.</w:t>
      </w:r>
    </w:p>
    <w:p w:rsidR="00B701ED" w:rsidRDefault="003564B6">
      <w:pPr>
        <w:spacing w:line="20" w:lineRule="exact"/>
        <w:rPr>
          <w:rFonts w:ascii="Arial" w:eastAsia="Arial" w:hAnsi="Arial" w:cs="Arial"/>
          <w:b/>
          <w:bCs/>
          <w:color w:val="656565"/>
          <w:sz w:val="15"/>
          <w:szCs w:val="15"/>
        </w:rPr>
      </w:pPr>
      <w:r>
        <w:rPr>
          <w:rFonts w:ascii="Arial" w:eastAsia="Arial" w:hAnsi="Arial" w:cs="Arial"/>
          <w:b/>
          <w:bCs/>
          <w:noProof/>
          <w:color w:val="656565"/>
          <w:sz w:val="15"/>
          <w:szCs w:val="15"/>
        </w:rPr>
        <mc:AlternateContent>
          <mc:Choice Requires="wps">
            <w:drawing>
              <wp:anchor distT="0" distB="0" distL="114300" distR="114300" simplePos="0" relativeHeight="251168768" behindDoc="1" locked="0" layoutInCell="0" allowOverlap="1" wp14:anchorId="717A86B2" wp14:editId="048E61EA">
                <wp:simplePos x="0" y="0"/>
                <wp:positionH relativeFrom="column">
                  <wp:posOffset>456565</wp:posOffset>
                </wp:positionH>
                <wp:positionV relativeFrom="paragraph">
                  <wp:posOffset>118110</wp:posOffset>
                </wp:positionV>
                <wp:extent cx="4725035" cy="176530"/>
                <wp:effectExtent l="0" t="0" r="0" b="0"/>
                <wp:wrapNone/>
                <wp:docPr id="140" name="Shape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140" o:spid="_x0000_s1165" style="position:absolute;margin-left:35.95pt;margin-top:9.3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7" w:lineRule="exact"/>
        <w:rPr>
          <w:rFonts w:ascii="Arial" w:eastAsia="Arial" w:hAnsi="Arial" w:cs="Arial"/>
          <w:b/>
          <w:bCs/>
          <w:color w:val="656565"/>
          <w:sz w:val="15"/>
          <w:szCs w:val="15"/>
        </w:rPr>
      </w:pPr>
    </w:p>
    <w:p w:rsidR="00B701ED" w:rsidRDefault="003564B6">
      <w:pPr>
        <w:tabs>
          <w:tab w:val="left" w:pos="1980"/>
        </w:tabs>
        <w:ind w:left="960"/>
        <w:rPr>
          <w:sz w:val="20"/>
          <w:szCs w:val="20"/>
        </w:rPr>
      </w:pPr>
      <w:r>
        <w:rPr>
          <w:rFonts w:ascii="Arial" w:eastAsia="Arial" w:hAnsi="Arial" w:cs="Arial"/>
          <w:color w:val="FFFFFF"/>
          <w:sz w:val="18"/>
          <w:szCs w:val="18"/>
        </w:rPr>
        <w:t>Listing 3.9</w:t>
      </w:r>
      <w:r>
        <w:rPr>
          <w:rFonts w:ascii="Arial" w:eastAsia="Arial" w:hAnsi="Arial" w:cs="Arial"/>
          <w:color w:val="FFFFFF"/>
          <w:sz w:val="18"/>
          <w:szCs w:val="18"/>
        </w:rPr>
        <w:tab/>
        <w:t>Plotting the training and validation loss</w:t>
      </w:r>
    </w:p>
    <w:p w:rsidR="00B701ED" w:rsidRDefault="00B701ED">
      <w:pPr>
        <w:spacing w:line="190" w:lineRule="exact"/>
        <w:rPr>
          <w:rFonts w:ascii="Arial" w:eastAsia="Arial" w:hAnsi="Arial" w:cs="Arial"/>
          <w:b/>
          <w:bCs/>
          <w:color w:val="656565"/>
          <w:sz w:val="15"/>
          <w:szCs w:val="15"/>
        </w:rPr>
      </w:pPr>
    </w:p>
    <w:p w:rsidR="00B701ED" w:rsidRDefault="003564B6">
      <w:pPr>
        <w:ind w:left="720"/>
        <w:rPr>
          <w:sz w:val="20"/>
          <w:szCs w:val="20"/>
        </w:rPr>
      </w:pPr>
      <w:r>
        <w:rPr>
          <w:rFonts w:ascii="Courier New" w:eastAsia="Courier New" w:hAnsi="Courier New" w:cs="Courier New"/>
          <w:color w:val="262626"/>
          <w:sz w:val="16"/>
          <w:szCs w:val="16"/>
        </w:rPr>
        <w:t>import matplotlib.pyplot as plt</w:t>
      </w:r>
    </w:p>
    <w:p w:rsidR="00B701ED" w:rsidRDefault="00B701ED">
      <w:pPr>
        <w:spacing w:line="137" w:lineRule="exact"/>
        <w:rPr>
          <w:rFonts w:ascii="Arial" w:eastAsia="Arial" w:hAnsi="Arial" w:cs="Arial"/>
          <w:b/>
          <w:bCs/>
          <w:color w:val="656565"/>
          <w:sz w:val="15"/>
          <w:szCs w:val="15"/>
        </w:rPr>
      </w:pPr>
    </w:p>
    <w:p w:rsidR="00B701ED" w:rsidRDefault="003564B6">
      <w:pPr>
        <w:ind w:left="720"/>
        <w:rPr>
          <w:sz w:val="20"/>
          <w:szCs w:val="20"/>
        </w:rPr>
      </w:pPr>
      <w:r>
        <w:rPr>
          <w:rFonts w:ascii="Courier New" w:eastAsia="Courier New" w:hAnsi="Courier New" w:cs="Courier New"/>
          <w:color w:val="262626"/>
          <w:sz w:val="16"/>
          <w:szCs w:val="16"/>
        </w:rPr>
        <w:t>history_dict = history.history</w:t>
      </w:r>
    </w:p>
    <w:p w:rsidR="00B701ED" w:rsidRDefault="00B701ED">
      <w:pPr>
        <w:spacing w:line="17" w:lineRule="exact"/>
        <w:rPr>
          <w:rFonts w:ascii="Arial" w:eastAsia="Arial" w:hAnsi="Arial" w:cs="Arial"/>
          <w:b/>
          <w:bCs/>
          <w:color w:val="656565"/>
          <w:sz w:val="15"/>
          <w:szCs w:val="15"/>
        </w:rPr>
      </w:pPr>
    </w:p>
    <w:p w:rsidR="00B701ED" w:rsidRDefault="003564B6">
      <w:pPr>
        <w:ind w:left="720"/>
        <w:rPr>
          <w:sz w:val="20"/>
          <w:szCs w:val="20"/>
        </w:rPr>
      </w:pPr>
      <w:r>
        <w:rPr>
          <w:rFonts w:ascii="Courier New" w:eastAsia="Courier New" w:hAnsi="Courier New" w:cs="Courier New"/>
          <w:color w:val="262626"/>
          <w:sz w:val="16"/>
          <w:szCs w:val="16"/>
        </w:rPr>
        <w:t>loss_values = history_dict['loss']</w:t>
      </w:r>
    </w:p>
    <w:p w:rsidR="00B701ED" w:rsidRDefault="00B701ED">
      <w:pPr>
        <w:spacing w:line="17" w:lineRule="exact"/>
        <w:rPr>
          <w:rFonts w:ascii="Arial" w:eastAsia="Arial" w:hAnsi="Arial" w:cs="Arial"/>
          <w:b/>
          <w:bCs/>
          <w:color w:val="656565"/>
          <w:sz w:val="15"/>
          <w:szCs w:val="15"/>
        </w:rPr>
      </w:pPr>
    </w:p>
    <w:p w:rsidR="00B701ED" w:rsidRDefault="003564B6">
      <w:pPr>
        <w:ind w:left="720"/>
        <w:rPr>
          <w:sz w:val="20"/>
          <w:szCs w:val="20"/>
        </w:rPr>
      </w:pPr>
      <w:r>
        <w:rPr>
          <w:rFonts w:ascii="Courier New" w:eastAsia="Courier New" w:hAnsi="Courier New" w:cs="Courier New"/>
          <w:color w:val="262626"/>
          <w:sz w:val="16"/>
          <w:szCs w:val="16"/>
        </w:rPr>
        <w:t>val_loss_values = history_dict['val_loss']</w:t>
      </w:r>
    </w:p>
    <w:p w:rsidR="00B701ED" w:rsidRDefault="00B701ED">
      <w:pPr>
        <w:spacing w:line="138" w:lineRule="exact"/>
        <w:rPr>
          <w:rFonts w:ascii="Arial" w:eastAsia="Arial" w:hAnsi="Arial" w:cs="Arial"/>
          <w:b/>
          <w:bCs/>
          <w:color w:val="656565"/>
          <w:sz w:val="15"/>
          <w:szCs w:val="15"/>
        </w:rPr>
      </w:pPr>
    </w:p>
    <w:p w:rsidR="00B701ED" w:rsidRDefault="003564B6">
      <w:pPr>
        <w:ind w:left="720"/>
        <w:rPr>
          <w:sz w:val="20"/>
          <w:szCs w:val="20"/>
        </w:rPr>
      </w:pPr>
      <w:r>
        <w:rPr>
          <w:rFonts w:ascii="Courier New" w:eastAsia="Courier New" w:hAnsi="Courier New" w:cs="Courier New"/>
          <w:color w:val="262626"/>
          <w:sz w:val="16"/>
          <w:szCs w:val="16"/>
        </w:rPr>
        <w:t>epochs =</w:t>
      </w:r>
      <w:r>
        <w:rPr>
          <w:rFonts w:ascii="Courier New" w:eastAsia="Courier New" w:hAnsi="Courier New" w:cs="Courier New"/>
          <w:color w:val="262626"/>
          <w:sz w:val="16"/>
          <w:szCs w:val="16"/>
        </w:rPr>
        <w:t xml:space="preserve"> range(1, len(acc) + 1)</w:t>
      </w:r>
    </w:p>
    <w:p w:rsidR="00B701ED" w:rsidRDefault="003564B6">
      <w:pPr>
        <w:spacing w:line="20" w:lineRule="exact"/>
        <w:rPr>
          <w:rFonts w:ascii="Arial" w:eastAsia="Arial" w:hAnsi="Arial" w:cs="Arial"/>
          <w:b/>
          <w:bCs/>
          <w:color w:val="656565"/>
          <w:sz w:val="15"/>
          <w:szCs w:val="15"/>
        </w:rPr>
      </w:pPr>
      <w:r>
        <w:rPr>
          <w:rFonts w:ascii="Arial" w:eastAsia="Arial" w:hAnsi="Arial" w:cs="Arial"/>
          <w:b/>
          <w:bCs/>
          <w:noProof/>
          <w:color w:val="656565"/>
          <w:sz w:val="15"/>
          <w:szCs w:val="15"/>
        </w:rPr>
        <w:drawing>
          <wp:anchor distT="0" distB="0" distL="114300" distR="114300" simplePos="0" relativeHeight="251169792" behindDoc="1" locked="0" layoutInCell="0" allowOverlap="1" wp14:anchorId="654EFC3D" wp14:editId="222F8CC6">
            <wp:simplePos x="0" y="0"/>
            <wp:positionH relativeFrom="column">
              <wp:posOffset>4495800</wp:posOffset>
            </wp:positionH>
            <wp:positionV relativeFrom="paragraph">
              <wp:posOffset>-56515</wp:posOffset>
            </wp:positionV>
            <wp:extent cx="4763" cy="21971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7">
                      <a:extLst/>
                    </a:blip>
                    <a:srcRect/>
                    <a:stretch>
                      <a:fillRect/>
                    </a:stretch>
                  </pic:blipFill>
                  <pic:spPr bwMode="auto">
                    <a:xfrm>
                      <a:off x="0" y="0"/>
                      <a:ext cx="4763" cy="219710"/>
                    </a:xfrm>
                    <a:prstGeom prst="rect">
                      <a:avLst/>
                    </a:prstGeom>
                    <a:noFill/>
                  </pic:spPr>
                </pic:pic>
              </a:graphicData>
            </a:graphic>
          </wp:anchor>
        </w:drawing>
      </w:r>
    </w:p>
    <w:p w:rsidR="00B701ED" w:rsidRDefault="00B701ED">
      <w:pPr>
        <w:spacing w:line="132" w:lineRule="exact"/>
        <w:rPr>
          <w:rFonts w:ascii="Arial" w:eastAsia="Arial" w:hAnsi="Arial" w:cs="Arial"/>
          <w:b/>
          <w:bCs/>
          <w:color w:val="656565"/>
          <w:sz w:val="15"/>
          <w:szCs w:val="15"/>
        </w:rPr>
      </w:pPr>
    </w:p>
    <w:p w:rsidR="00B701ED" w:rsidRDefault="003564B6">
      <w:pPr>
        <w:spacing w:line="232" w:lineRule="auto"/>
        <w:ind w:left="720"/>
        <w:rPr>
          <w:sz w:val="20"/>
          <w:szCs w:val="20"/>
        </w:rPr>
      </w:pPr>
      <w:r>
        <w:rPr>
          <w:rFonts w:ascii="Courier New" w:eastAsia="Courier New" w:hAnsi="Courier New" w:cs="Courier New"/>
          <w:color w:val="262626"/>
          <w:sz w:val="16"/>
          <w:szCs w:val="16"/>
        </w:rPr>
        <w:t xml:space="preserve">plt.plot(epochs, loss_values, 'bo', label='Training loss') </w:t>
      </w:r>
      <w:r>
        <w:rPr>
          <w:noProof/>
          <w:sz w:val="1"/>
          <w:szCs w:val="1"/>
        </w:rPr>
        <w:drawing>
          <wp:inline distT="0" distB="0" distL="0" distR="0" wp14:anchorId="15384EE4" wp14:editId="2C3734D4">
            <wp:extent cx="232410" cy="7874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9">
                      <a:extLst/>
                    </a:blip>
                    <a:srcRect/>
                    <a:stretch>
                      <a:fillRect/>
                    </a:stretch>
                  </pic:blipFill>
                  <pic:spPr bwMode="auto">
                    <a:xfrm>
                      <a:off x="0" y="0"/>
                      <a:ext cx="232410" cy="78740"/>
                    </a:xfrm>
                    <a:prstGeom prst="rect">
                      <a:avLst/>
                    </a:prstGeom>
                    <a:noFill/>
                    <a:ln>
                      <a:noFill/>
                    </a:ln>
                  </pic:spPr>
                </pic:pic>
              </a:graphicData>
            </a:graphic>
          </wp:inline>
        </w:drawing>
      </w:r>
      <w:r>
        <w:rPr>
          <w:rFonts w:ascii="Courier New" w:eastAsia="Courier New" w:hAnsi="Courier New" w:cs="Courier New"/>
          <w:color w:val="262626"/>
          <w:sz w:val="16"/>
          <w:szCs w:val="16"/>
        </w:rPr>
        <w:t xml:space="preserve"> plt.plot(epochs, val_loss_values, 'b', label='Validation loss') plt.title('Training and validation loss') plt.xlabel('Epochs')</w:t>
      </w:r>
    </w:p>
    <w:p w:rsidR="00B701ED" w:rsidRDefault="00B701ED">
      <w:pPr>
        <w:spacing w:line="252" w:lineRule="exact"/>
        <w:rPr>
          <w:rFonts w:ascii="Arial" w:eastAsia="Arial" w:hAnsi="Arial" w:cs="Arial"/>
          <w:b/>
          <w:bCs/>
          <w:color w:val="656565"/>
          <w:sz w:val="15"/>
          <w:szCs w:val="15"/>
        </w:rPr>
      </w:pPr>
    </w:p>
    <w:p w:rsidR="00B701ED" w:rsidRDefault="003564B6">
      <w:pPr>
        <w:ind w:left="720"/>
        <w:rPr>
          <w:sz w:val="20"/>
          <w:szCs w:val="20"/>
        </w:rPr>
      </w:pPr>
      <w:r>
        <w:rPr>
          <w:rFonts w:ascii="Courier New" w:eastAsia="Courier New" w:hAnsi="Courier New" w:cs="Courier New"/>
          <w:color w:val="262626"/>
          <w:sz w:val="16"/>
          <w:szCs w:val="16"/>
        </w:rPr>
        <w:t>plt.ylabel('Loss')</w:t>
      </w:r>
    </w:p>
    <w:p w:rsidR="00B701ED" w:rsidRDefault="00B701ED">
      <w:pPr>
        <w:spacing w:line="17" w:lineRule="exact"/>
        <w:rPr>
          <w:rFonts w:ascii="Arial" w:eastAsia="Arial" w:hAnsi="Arial" w:cs="Arial"/>
          <w:b/>
          <w:bCs/>
          <w:color w:val="656565"/>
          <w:sz w:val="15"/>
          <w:szCs w:val="15"/>
        </w:rPr>
      </w:pPr>
    </w:p>
    <w:p w:rsidR="00B701ED" w:rsidRDefault="003564B6">
      <w:pPr>
        <w:ind w:left="720"/>
        <w:rPr>
          <w:sz w:val="20"/>
          <w:szCs w:val="20"/>
        </w:rPr>
      </w:pPr>
      <w:r>
        <w:rPr>
          <w:rFonts w:ascii="Courier New" w:eastAsia="Courier New" w:hAnsi="Courier New" w:cs="Courier New"/>
          <w:color w:val="262626"/>
          <w:sz w:val="16"/>
          <w:szCs w:val="16"/>
        </w:rPr>
        <w:t>plt.legend()</w:t>
      </w:r>
    </w:p>
    <w:p w:rsidR="00B701ED" w:rsidRDefault="003564B6">
      <w:pPr>
        <w:spacing w:line="20" w:lineRule="exact"/>
        <w:rPr>
          <w:rFonts w:ascii="Arial" w:eastAsia="Arial" w:hAnsi="Arial" w:cs="Arial"/>
          <w:b/>
          <w:bCs/>
          <w:color w:val="656565"/>
          <w:sz w:val="15"/>
          <w:szCs w:val="15"/>
        </w:rPr>
      </w:pPr>
      <w:r>
        <w:rPr>
          <w:rFonts w:ascii="Arial" w:eastAsia="Arial" w:hAnsi="Arial" w:cs="Arial"/>
          <w:b/>
          <w:bCs/>
          <w:color w:val="656565"/>
          <w:sz w:val="15"/>
          <w:szCs w:val="15"/>
        </w:rPr>
        <w:br w:type="column"/>
      </w:r>
    </w:p>
    <w:p w:rsidR="00B701ED" w:rsidRDefault="00B701ED">
      <w:pPr>
        <w:spacing w:line="200" w:lineRule="exact"/>
        <w:rPr>
          <w:rFonts w:ascii="Arial" w:eastAsia="Arial" w:hAnsi="Arial" w:cs="Arial"/>
          <w:b/>
          <w:bCs/>
          <w:color w:val="656565"/>
          <w:sz w:val="15"/>
          <w:szCs w:val="15"/>
        </w:rPr>
      </w:pPr>
    </w:p>
    <w:p w:rsidR="00B701ED" w:rsidRDefault="00B701ED">
      <w:pPr>
        <w:spacing w:line="200" w:lineRule="exact"/>
        <w:rPr>
          <w:rFonts w:ascii="Arial" w:eastAsia="Arial" w:hAnsi="Arial" w:cs="Arial"/>
          <w:b/>
          <w:bCs/>
          <w:color w:val="656565"/>
          <w:sz w:val="15"/>
          <w:szCs w:val="15"/>
        </w:rPr>
      </w:pPr>
    </w:p>
    <w:p w:rsidR="00B701ED" w:rsidRDefault="00B701ED">
      <w:pPr>
        <w:spacing w:line="200" w:lineRule="exact"/>
        <w:rPr>
          <w:rFonts w:ascii="Arial" w:eastAsia="Arial" w:hAnsi="Arial" w:cs="Arial"/>
          <w:b/>
          <w:bCs/>
          <w:color w:val="656565"/>
          <w:sz w:val="15"/>
          <w:szCs w:val="15"/>
        </w:rPr>
      </w:pPr>
    </w:p>
    <w:p w:rsidR="00B701ED" w:rsidRDefault="00B701ED">
      <w:pPr>
        <w:spacing w:line="200" w:lineRule="exact"/>
        <w:rPr>
          <w:rFonts w:ascii="Arial" w:eastAsia="Arial" w:hAnsi="Arial" w:cs="Arial"/>
          <w:b/>
          <w:bCs/>
          <w:color w:val="656565"/>
          <w:sz w:val="15"/>
          <w:szCs w:val="15"/>
        </w:rPr>
      </w:pPr>
    </w:p>
    <w:p w:rsidR="00B701ED" w:rsidRDefault="00B701ED">
      <w:pPr>
        <w:spacing w:line="200" w:lineRule="exact"/>
        <w:rPr>
          <w:rFonts w:ascii="Arial" w:eastAsia="Arial" w:hAnsi="Arial" w:cs="Arial"/>
          <w:b/>
          <w:bCs/>
          <w:color w:val="656565"/>
          <w:sz w:val="15"/>
          <w:szCs w:val="15"/>
        </w:rPr>
      </w:pPr>
    </w:p>
    <w:p w:rsidR="00B701ED" w:rsidRDefault="00B701ED">
      <w:pPr>
        <w:spacing w:line="200" w:lineRule="exact"/>
        <w:rPr>
          <w:rFonts w:ascii="Arial" w:eastAsia="Arial" w:hAnsi="Arial" w:cs="Arial"/>
          <w:b/>
          <w:bCs/>
          <w:color w:val="656565"/>
          <w:sz w:val="15"/>
          <w:szCs w:val="15"/>
        </w:rPr>
      </w:pPr>
    </w:p>
    <w:p w:rsidR="00B701ED" w:rsidRDefault="00B701ED">
      <w:pPr>
        <w:spacing w:line="200" w:lineRule="exact"/>
        <w:rPr>
          <w:rFonts w:ascii="Arial" w:eastAsia="Arial" w:hAnsi="Arial" w:cs="Arial"/>
          <w:b/>
          <w:bCs/>
          <w:color w:val="656565"/>
          <w:sz w:val="15"/>
          <w:szCs w:val="15"/>
        </w:rPr>
      </w:pPr>
    </w:p>
    <w:p w:rsidR="00B701ED" w:rsidRDefault="00B701ED">
      <w:pPr>
        <w:spacing w:line="272" w:lineRule="exact"/>
        <w:rPr>
          <w:rFonts w:ascii="Arial" w:eastAsia="Arial" w:hAnsi="Arial" w:cs="Arial"/>
          <w:b/>
          <w:bCs/>
          <w:color w:val="656565"/>
          <w:sz w:val="15"/>
          <w:szCs w:val="15"/>
        </w:rPr>
      </w:pPr>
    </w:p>
    <w:p w:rsidR="00B701ED" w:rsidRDefault="003564B6">
      <w:pPr>
        <w:spacing w:line="321" w:lineRule="auto"/>
        <w:ind w:right="180"/>
        <w:rPr>
          <w:sz w:val="20"/>
          <w:szCs w:val="20"/>
        </w:rPr>
      </w:pPr>
      <w:r>
        <w:rPr>
          <w:rFonts w:ascii="Arial" w:eastAsia="Arial" w:hAnsi="Arial" w:cs="Arial"/>
          <w:b/>
          <w:bCs/>
          <w:color w:val="656565"/>
          <w:sz w:val="15"/>
          <w:szCs w:val="15"/>
        </w:rPr>
        <w:t>“bo” is for “blue dot.”</w:t>
      </w:r>
    </w:p>
    <w:p w:rsidR="00B701ED" w:rsidRDefault="003564B6">
      <w:pPr>
        <w:spacing w:line="20" w:lineRule="exact"/>
        <w:rPr>
          <w:rFonts w:ascii="Arial" w:eastAsia="Arial" w:hAnsi="Arial" w:cs="Arial"/>
          <w:b/>
          <w:bCs/>
          <w:color w:val="656565"/>
          <w:sz w:val="15"/>
          <w:szCs w:val="15"/>
        </w:rPr>
      </w:pPr>
      <w:r>
        <w:rPr>
          <w:rFonts w:ascii="Arial" w:eastAsia="Arial" w:hAnsi="Arial" w:cs="Arial"/>
          <w:b/>
          <w:bCs/>
          <w:noProof/>
          <w:color w:val="656565"/>
          <w:sz w:val="15"/>
          <w:szCs w:val="15"/>
        </w:rPr>
        <w:drawing>
          <wp:anchor distT="0" distB="0" distL="114300" distR="114300" simplePos="0" relativeHeight="251170816" behindDoc="1" locked="0" layoutInCell="0" allowOverlap="1" wp14:anchorId="5CF2851A" wp14:editId="5EE91959">
            <wp:simplePos x="0" y="0"/>
            <wp:positionH relativeFrom="column">
              <wp:posOffset>0</wp:posOffset>
            </wp:positionH>
            <wp:positionV relativeFrom="paragraph">
              <wp:posOffset>33655</wp:posOffset>
            </wp:positionV>
            <wp:extent cx="232410" cy="41148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3">
                      <a:extLst/>
                    </a:blip>
                    <a:srcRect/>
                    <a:stretch>
                      <a:fillRect/>
                    </a:stretch>
                  </pic:blipFill>
                  <pic:spPr bwMode="auto">
                    <a:xfrm>
                      <a:off x="0" y="0"/>
                      <a:ext cx="232410" cy="411480"/>
                    </a:xfrm>
                    <a:prstGeom prst="rect">
                      <a:avLst/>
                    </a:prstGeom>
                    <a:noFill/>
                  </pic:spPr>
                </pic:pic>
              </a:graphicData>
            </a:graphic>
          </wp:anchor>
        </w:drawing>
      </w:r>
    </w:p>
    <w:p w:rsidR="00B701ED" w:rsidRDefault="00B701ED">
      <w:pPr>
        <w:spacing w:line="1121" w:lineRule="exact"/>
        <w:rPr>
          <w:rFonts w:ascii="Arial" w:eastAsia="Arial" w:hAnsi="Arial" w:cs="Arial"/>
          <w:b/>
          <w:bCs/>
          <w:color w:val="656565"/>
          <w:sz w:val="15"/>
          <w:szCs w:val="15"/>
        </w:rPr>
      </w:pPr>
    </w:p>
    <w:p w:rsidR="00B701ED" w:rsidRDefault="00B701ED">
      <w:pPr>
        <w:sectPr w:rsidR="00B701ED">
          <w:type w:val="continuous"/>
          <w:pgSz w:w="10620" w:h="13358"/>
          <w:pgMar w:top="482" w:right="1320" w:bottom="0" w:left="1140" w:header="0" w:footer="0" w:gutter="0"/>
          <w:cols w:num="2" w:space="720" w:equalWidth="0">
            <w:col w:w="7080" w:space="120"/>
            <w:col w:w="960"/>
          </w:cols>
        </w:sectPr>
      </w:pPr>
    </w:p>
    <w:p w:rsidR="00B701ED" w:rsidRDefault="003564B6">
      <w:pPr>
        <w:ind w:left="720"/>
        <w:rPr>
          <w:sz w:val="20"/>
          <w:szCs w:val="20"/>
        </w:rPr>
      </w:pPr>
      <w:r>
        <w:rPr>
          <w:rFonts w:ascii="Courier New" w:eastAsia="Courier New" w:hAnsi="Courier New" w:cs="Courier New"/>
          <w:color w:val="262626"/>
          <w:sz w:val="15"/>
          <w:szCs w:val="15"/>
        </w:rPr>
        <w:lastRenderedPageBreak/>
        <w:t>plt.show()</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200" w:lineRule="exact"/>
        <w:rPr>
          <w:rFonts w:ascii="Arial" w:eastAsia="Arial" w:hAnsi="Arial" w:cs="Arial"/>
          <w:b/>
          <w:bCs/>
          <w:color w:val="656565"/>
          <w:sz w:val="15"/>
          <w:szCs w:val="15"/>
        </w:rPr>
      </w:pPr>
    </w:p>
    <w:p w:rsidR="00B701ED" w:rsidRDefault="00B701ED">
      <w:pPr>
        <w:spacing w:line="378" w:lineRule="exact"/>
        <w:rPr>
          <w:rFonts w:ascii="Arial" w:eastAsia="Arial" w:hAnsi="Arial" w:cs="Arial"/>
          <w:b/>
          <w:bCs/>
          <w:color w:val="656565"/>
          <w:sz w:val="15"/>
          <w:szCs w:val="15"/>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79" w:name="page98"/>
      <w:bookmarkEnd w:id="79"/>
    </w:p>
    <w:tbl>
      <w:tblPr>
        <w:tblW w:w="0" w:type="auto"/>
        <w:tblInd w:w="1900" w:type="dxa"/>
        <w:tblLayout w:type="fixed"/>
        <w:tblCellMar>
          <w:left w:w="0" w:type="dxa"/>
          <w:right w:w="0" w:type="dxa"/>
        </w:tblCellMar>
        <w:tblLook w:val="04A0" w:firstRow="1" w:lastRow="0" w:firstColumn="1" w:lastColumn="0" w:noHBand="0" w:noVBand="1"/>
      </w:tblPr>
      <w:tblGrid>
        <w:gridCol w:w="5040"/>
        <w:gridCol w:w="1100"/>
      </w:tblGrid>
      <w:tr w:rsidR="00B701ED">
        <w:trPr>
          <w:trHeight w:val="210"/>
        </w:trPr>
        <w:tc>
          <w:tcPr>
            <w:tcW w:w="5040" w:type="dxa"/>
            <w:vAlign w:val="bottom"/>
          </w:tcPr>
          <w:p w:rsidR="00B701ED" w:rsidRDefault="003564B6">
            <w:pPr>
              <w:rPr>
                <w:sz w:val="20"/>
                <w:szCs w:val="20"/>
              </w:rPr>
            </w:pPr>
            <w:r>
              <w:rPr>
                <w:rFonts w:eastAsia="Times New Roman"/>
                <w:b/>
                <w:bCs/>
                <w:i/>
                <w:iCs/>
                <w:color w:val="656565"/>
                <w:sz w:val="18"/>
                <w:szCs w:val="18"/>
              </w:rPr>
              <w:t>Classifying movie reviews: a binary classification example</w:t>
            </w:r>
          </w:p>
        </w:tc>
        <w:tc>
          <w:tcPr>
            <w:tcW w:w="1100" w:type="dxa"/>
            <w:vAlign w:val="bottom"/>
          </w:tcPr>
          <w:p w:rsidR="00B701ED" w:rsidRDefault="003564B6">
            <w:pPr>
              <w:jc w:val="right"/>
              <w:rPr>
                <w:sz w:val="20"/>
                <w:szCs w:val="20"/>
              </w:rPr>
            </w:pPr>
            <w:r>
              <w:rPr>
                <w:rFonts w:eastAsia="Times New Roman"/>
                <w:b/>
                <w:bCs/>
                <w:color w:val="656565"/>
                <w:sz w:val="18"/>
                <w:szCs w:val="18"/>
              </w:rPr>
              <w:t>75</w:t>
            </w:r>
          </w:p>
        </w:tc>
      </w:tr>
    </w:tbl>
    <w:p w:rsidR="00B701ED" w:rsidRDefault="003564B6">
      <w:pPr>
        <w:spacing w:line="20" w:lineRule="exact"/>
        <w:rPr>
          <w:sz w:val="20"/>
          <w:szCs w:val="20"/>
        </w:rPr>
      </w:pPr>
      <w:r>
        <w:rPr>
          <w:noProof/>
          <w:sz w:val="20"/>
          <w:szCs w:val="20"/>
        </w:rPr>
        <w:drawing>
          <wp:anchor distT="0" distB="0" distL="114300" distR="114300" simplePos="0" relativeHeight="251171840" behindDoc="1" locked="0" layoutInCell="0" allowOverlap="1" wp14:anchorId="2F7E628B" wp14:editId="1E9747F6">
            <wp:simplePos x="0" y="0"/>
            <wp:positionH relativeFrom="column">
              <wp:posOffset>380365</wp:posOffset>
            </wp:positionH>
            <wp:positionV relativeFrom="paragraph">
              <wp:posOffset>256540</wp:posOffset>
            </wp:positionV>
            <wp:extent cx="3144520" cy="2029460"/>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4">
                      <a:extLst/>
                    </a:blip>
                    <a:srcRect/>
                    <a:stretch>
                      <a:fillRect/>
                    </a:stretch>
                  </pic:blipFill>
                  <pic:spPr bwMode="auto">
                    <a:xfrm>
                      <a:off x="0" y="0"/>
                      <a:ext cx="3144520" cy="202946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75" w:lineRule="exact"/>
        <w:rPr>
          <w:sz w:val="20"/>
          <w:szCs w:val="20"/>
        </w:rPr>
      </w:pPr>
    </w:p>
    <w:p w:rsidR="00B701ED" w:rsidRDefault="003564B6">
      <w:pPr>
        <w:tabs>
          <w:tab w:val="left" w:pos="1480"/>
        </w:tabs>
        <w:ind w:left="600"/>
        <w:rPr>
          <w:sz w:val="20"/>
          <w:szCs w:val="20"/>
        </w:rPr>
      </w:pPr>
      <w:r>
        <w:rPr>
          <w:rFonts w:ascii="Arial" w:eastAsia="Arial" w:hAnsi="Arial" w:cs="Arial"/>
          <w:color w:val="656565"/>
          <w:sz w:val="16"/>
          <w:szCs w:val="16"/>
        </w:rPr>
        <w:t>Figure 3.7</w:t>
      </w:r>
      <w:r>
        <w:rPr>
          <w:rFonts w:ascii="Arial" w:eastAsia="Arial" w:hAnsi="Arial" w:cs="Arial"/>
          <w:color w:val="656565"/>
          <w:sz w:val="16"/>
          <w:szCs w:val="16"/>
        </w:rPr>
        <w:tab/>
        <w:t xml:space="preserve">Training and </w:t>
      </w:r>
      <w:r>
        <w:rPr>
          <w:rFonts w:ascii="Arial" w:eastAsia="Arial" w:hAnsi="Arial" w:cs="Arial"/>
          <w:color w:val="656565"/>
          <w:sz w:val="16"/>
          <w:szCs w:val="16"/>
        </w:rPr>
        <w:t>validation loss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172864" behindDoc="1" locked="0" layoutInCell="0" allowOverlap="1" wp14:anchorId="2CB07D90" wp14:editId="09CDC4F3">
                <wp:simplePos x="0" y="0"/>
                <wp:positionH relativeFrom="column">
                  <wp:posOffset>380365</wp:posOffset>
                </wp:positionH>
                <wp:positionV relativeFrom="paragraph">
                  <wp:posOffset>263525</wp:posOffset>
                </wp:positionV>
                <wp:extent cx="4725035" cy="176530"/>
                <wp:effectExtent l="0" t="0" r="0" b="0"/>
                <wp:wrapNone/>
                <wp:docPr id="145" name="Shape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145" o:spid="_x0000_s1170" style="position:absolute;margin-left:29.95pt;margin-top:20.7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00" w:lineRule="exact"/>
        <w:rPr>
          <w:sz w:val="20"/>
          <w:szCs w:val="20"/>
        </w:rPr>
      </w:pPr>
    </w:p>
    <w:p w:rsidR="00B701ED" w:rsidRDefault="00B701ED">
      <w:pPr>
        <w:spacing w:line="216"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3.10</w:t>
      </w:r>
      <w:r>
        <w:rPr>
          <w:rFonts w:ascii="Arial" w:eastAsia="Arial" w:hAnsi="Arial" w:cs="Arial"/>
          <w:color w:val="FFFFFF"/>
          <w:sz w:val="18"/>
          <w:szCs w:val="18"/>
        </w:rPr>
        <w:tab/>
        <w:t>Plotting the training and validation accuracy</w:t>
      </w:r>
    </w:p>
    <w:p w:rsidR="00B701ED" w:rsidRDefault="00B701ED">
      <w:pPr>
        <w:spacing w:line="38" w:lineRule="exact"/>
        <w:rPr>
          <w:sz w:val="20"/>
          <w:szCs w:val="20"/>
        </w:rPr>
      </w:pPr>
    </w:p>
    <w:p w:rsidR="00B701ED" w:rsidRDefault="003564B6">
      <w:pPr>
        <w:tabs>
          <w:tab w:val="left" w:pos="2686"/>
        </w:tabs>
        <w:ind w:left="600"/>
        <w:rPr>
          <w:sz w:val="20"/>
          <w:szCs w:val="20"/>
        </w:rPr>
      </w:pPr>
      <w:r>
        <w:rPr>
          <w:rFonts w:ascii="Courier New" w:eastAsia="Courier New" w:hAnsi="Courier New" w:cs="Courier New"/>
          <w:color w:val="262626"/>
          <w:sz w:val="32"/>
          <w:szCs w:val="32"/>
          <w:vertAlign w:val="superscript"/>
        </w:rPr>
        <w:t>plt.clf()</w:t>
      </w:r>
      <w:r>
        <w:rPr>
          <w:sz w:val="20"/>
          <w:szCs w:val="20"/>
        </w:rPr>
        <w:tab/>
      </w:r>
      <w:r>
        <w:rPr>
          <w:noProof/>
          <w:sz w:val="1"/>
          <w:szCs w:val="1"/>
        </w:rPr>
        <w:drawing>
          <wp:inline distT="0" distB="0" distL="0" distR="0" wp14:anchorId="36094444" wp14:editId="1C8CC211">
            <wp:extent cx="284480" cy="787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5">
                      <a:extLst/>
                    </a:blip>
                    <a:srcRect/>
                    <a:stretch>
                      <a:fillRect/>
                    </a:stretch>
                  </pic:blipFill>
                  <pic:spPr bwMode="auto">
                    <a:xfrm>
                      <a:off x="0" y="0"/>
                      <a:ext cx="284480" cy="78740"/>
                    </a:xfrm>
                    <a:prstGeom prst="rect">
                      <a:avLst/>
                    </a:prstGeom>
                    <a:noFill/>
                    <a:ln>
                      <a:noFill/>
                    </a:ln>
                  </pic:spPr>
                </pic:pic>
              </a:graphicData>
            </a:graphic>
          </wp:inline>
        </w:drawing>
      </w:r>
      <w:r>
        <w:rPr>
          <w:rFonts w:ascii="Arial" w:eastAsia="Arial" w:hAnsi="Arial" w:cs="Arial"/>
          <w:b/>
          <w:bCs/>
          <w:color w:val="656565"/>
          <w:sz w:val="18"/>
          <w:szCs w:val="18"/>
        </w:rPr>
        <w:t xml:space="preserve"> Clears the figure</w:t>
      </w:r>
    </w:p>
    <w:p w:rsidR="00B701ED" w:rsidRDefault="003564B6">
      <w:pPr>
        <w:spacing w:line="229" w:lineRule="auto"/>
        <w:ind w:left="600"/>
        <w:rPr>
          <w:sz w:val="20"/>
          <w:szCs w:val="20"/>
        </w:rPr>
      </w:pPr>
      <w:r>
        <w:rPr>
          <w:rFonts w:ascii="Courier New" w:eastAsia="Courier New" w:hAnsi="Courier New" w:cs="Courier New"/>
          <w:color w:val="262626"/>
          <w:sz w:val="16"/>
          <w:szCs w:val="16"/>
        </w:rPr>
        <w:t>acc_values = history_dict['acc']</w:t>
      </w:r>
    </w:p>
    <w:p w:rsidR="00B701ED" w:rsidRDefault="00B701ED">
      <w:pPr>
        <w:spacing w:line="20"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val_acc_values = history_dict['val_acc']</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plt.plot(epochs, acc, 'bo', label='Training acc')</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 xml:space="preserve">plt.plot(epochs, </w:t>
      </w:r>
      <w:r>
        <w:rPr>
          <w:rFonts w:ascii="Courier New" w:eastAsia="Courier New" w:hAnsi="Courier New" w:cs="Courier New"/>
          <w:color w:val="262626"/>
          <w:sz w:val="16"/>
          <w:szCs w:val="16"/>
        </w:rPr>
        <w:t>val_acc, 'b', label='Validation acc')</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plt.title('Training and validation accuracy')</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plt.xlabel('Epochs')</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plt.ylabel('Loss')</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plt.legend()</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plt.show()</w:t>
      </w:r>
    </w:p>
    <w:p w:rsidR="00B701ED" w:rsidRDefault="003564B6">
      <w:pPr>
        <w:spacing w:line="20" w:lineRule="exact"/>
        <w:rPr>
          <w:sz w:val="20"/>
          <w:szCs w:val="20"/>
        </w:rPr>
      </w:pPr>
      <w:r>
        <w:rPr>
          <w:noProof/>
          <w:sz w:val="20"/>
          <w:szCs w:val="20"/>
        </w:rPr>
        <w:drawing>
          <wp:anchor distT="0" distB="0" distL="114300" distR="114300" simplePos="0" relativeHeight="251173888" behindDoc="1" locked="0" layoutInCell="0" allowOverlap="1" wp14:anchorId="5EFDC617" wp14:editId="48A537DF">
            <wp:simplePos x="0" y="0"/>
            <wp:positionH relativeFrom="column">
              <wp:posOffset>380365</wp:posOffset>
            </wp:positionH>
            <wp:positionV relativeFrom="paragraph">
              <wp:posOffset>161925</wp:posOffset>
            </wp:positionV>
            <wp:extent cx="3201035" cy="2133600"/>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5">
                      <a:extLst/>
                    </a:blip>
                    <a:srcRect/>
                    <a:stretch>
                      <a:fillRect/>
                    </a:stretch>
                  </pic:blipFill>
                  <pic:spPr bwMode="auto">
                    <a:xfrm>
                      <a:off x="0" y="0"/>
                      <a:ext cx="3201035" cy="213360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80" w:lineRule="exact"/>
        <w:rPr>
          <w:sz w:val="20"/>
          <w:szCs w:val="20"/>
        </w:rPr>
      </w:pPr>
    </w:p>
    <w:p w:rsidR="00B701ED" w:rsidRDefault="003564B6">
      <w:pPr>
        <w:tabs>
          <w:tab w:val="left" w:pos="1480"/>
        </w:tabs>
        <w:ind w:left="600"/>
        <w:rPr>
          <w:sz w:val="20"/>
          <w:szCs w:val="20"/>
        </w:rPr>
      </w:pPr>
      <w:r>
        <w:rPr>
          <w:rFonts w:ascii="Arial" w:eastAsia="Arial" w:hAnsi="Arial" w:cs="Arial"/>
          <w:color w:val="656565"/>
          <w:sz w:val="16"/>
          <w:szCs w:val="16"/>
        </w:rPr>
        <w:t>Figure 3.8</w:t>
      </w:r>
      <w:r>
        <w:rPr>
          <w:rFonts w:ascii="Arial" w:eastAsia="Arial" w:hAnsi="Arial" w:cs="Arial"/>
          <w:color w:val="656565"/>
          <w:sz w:val="16"/>
          <w:szCs w:val="16"/>
        </w:rPr>
        <w:tab/>
        <w:t>Training and validation accuracy</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95"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80" w:name="page99"/>
      <w:bookmarkEnd w:id="80"/>
    </w:p>
    <w:p w:rsidR="00B701ED" w:rsidRDefault="003564B6">
      <w:pPr>
        <w:tabs>
          <w:tab w:val="left" w:pos="2320"/>
          <w:tab w:val="left" w:pos="3200"/>
        </w:tabs>
        <w:rPr>
          <w:sz w:val="20"/>
          <w:szCs w:val="20"/>
        </w:rPr>
      </w:pPr>
      <w:r>
        <w:rPr>
          <w:rFonts w:eastAsia="Times New Roman"/>
          <w:b/>
          <w:bCs/>
          <w:color w:val="656565"/>
          <w:sz w:val="18"/>
          <w:szCs w:val="18"/>
        </w:rPr>
        <w:t>76</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3</w:t>
      </w:r>
      <w:r>
        <w:rPr>
          <w:sz w:val="20"/>
          <w:szCs w:val="20"/>
        </w:rPr>
        <w:tab/>
      </w:r>
      <w:r>
        <w:rPr>
          <w:rFonts w:eastAsia="Times New Roman"/>
          <w:b/>
          <w:bCs/>
          <w:i/>
          <w:iCs/>
          <w:color w:val="656565"/>
          <w:sz w:val="17"/>
          <w:szCs w:val="17"/>
        </w:rPr>
        <w:t>Getting started with neural networks</w:t>
      </w:r>
    </w:p>
    <w:p w:rsidR="00B701ED" w:rsidRDefault="00B701ED">
      <w:pPr>
        <w:spacing w:line="332"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As you can see, the training loss decreases with every epoch, and the training accuracy increases with every epoch. That’s what you would expect when running gradient-descent optimization—the quantity you’re trying to minimize should be less with every ite</w:t>
      </w:r>
      <w:r>
        <w:rPr>
          <w:rFonts w:eastAsia="Times New Roman"/>
          <w:color w:val="262626"/>
          <w:sz w:val="20"/>
          <w:szCs w:val="20"/>
        </w:rPr>
        <w:t>ration. But that isn’t the case for the validation loss and accuracy: they seem to peak at the fourth epoch. This is an example of what we warned against earlier: a model that performs better on the training data isn’t necessarily a model that will do bett</w:t>
      </w:r>
      <w:r>
        <w:rPr>
          <w:rFonts w:eastAsia="Times New Roman"/>
          <w:color w:val="262626"/>
          <w:sz w:val="20"/>
          <w:szCs w:val="20"/>
        </w:rPr>
        <w:t xml:space="preserve">er on data it has never seen before. In precise terms, what you’re seeing is </w:t>
      </w:r>
      <w:r>
        <w:rPr>
          <w:rFonts w:eastAsia="Times New Roman"/>
          <w:i/>
          <w:iCs/>
          <w:color w:val="262626"/>
          <w:sz w:val="20"/>
          <w:szCs w:val="20"/>
        </w:rPr>
        <w:t xml:space="preserve">overfit-ting </w:t>
      </w:r>
      <w:r>
        <w:rPr>
          <w:rFonts w:eastAsia="Times New Roman"/>
          <w:color w:val="262626"/>
          <w:sz w:val="20"/>
          <w:szCs w:val="20"/>
        </w:rPr>
        <w:t>: after the second epoch, you’re overoptimizing on the training data, and you end</w:t>
      </w:r>
      <w:r>
        <w:rPr>
          <w:rFonts w:eastAsia="Times New Roman"/>
          <w:i/>
          <w:iCs/>
          <w:color w:val="262626"/>
          <w:sz w:val="20"/>
          <w:szCs w:val="20"/>
        </w:rPr>
        <w:t xml:space="preserve"> </w:t>
      </w:r>
      <w:r>
        <w:rPr>
          <w:rFonts w:eastAsia="Times New Roman"/>
          <w:color w:val="262626"/>
          <w:sz w:val="20"/>
          <w:szCs w:val="20"/>
        </w:rPr>
        <w:t xml:space="preserve">up learning representations that are specific to the training data and don’t </w:t>
      </w:r>
      <w:r>
        <w:rPr>
          <w:rFonts w:eastAsia="Times New Roman"/>
          <w:color w:val="262626"/>
          <w:sz w:val="20"/>
          <w:szCs w:val="20"/>
        </w:rPr>
        <w:t>generalize to data outside of the training set.</w:t>
      </w:r>
    </w:p>
    <w:p w:rsidR="00B701ED" w:rsidRDefault="00B701ED">
      <w:pPr>
        <w:spacing w:line="255" w:lineRule="exact"/>
        <w:rPr>
          <w:sz w:val="20"/>
          <w:szCs w:val="20"/>
        </w:rPr>
      </w:pPr>
    </w:p>
    <w:p w:rsidR="00B701ED" w:rsidRDefault="003564B6">
      <w:pPr>
        <w:spacing w:line="284" w:lineRule="auto"/>
        <w:ind w:left="720" w:firstLine="305"/>
        <w:jc w:val="both"/>
        <w:rPr>
          <w:sz w:val="20"/>
          <w:szCs w:val="20"/>
        </w:rPr>
      </w:pPr>
      <w:r>
        <w:rPr>
          <w:rFonts w:eastAsia="Times New Roman"/>
          <w:color w:val="262626"/>
          <w:sz w:val="20"/>
          <w:szCs w:val="20"/>
        </w:rPr>
        <w:t>In this case, to prevent overfitting, you could stop training after three epochs. In general, you can use a range of techniques to mitigate overfitting, which we’ll cover in chapter 4.</w:t>
      </w:r>
    </w:p>
    <w:p w:rsidR="00B701ED" w:rsidRDefault="00B701ED">
      <w:pPr>
        <w:spacing w:line="236" w:lineRule="exact"/>
        <w:rPr>
          <w:sz w:val="20"/>
          <w:szCs w:val="20"/>
        </w:rPr>
      </w:pPr>
    </w:p>
    <w:p w:rsidR="00B701ED" w:rsidRDefault="003564B6">
      <w:pPr>
        <w:spacing w:line="274" w:lineRule="auto"/>
        <w:ind w:left="720" w:firstLine="294"/>
        <w:jc w:val="both"/>
        <w:rPr>
          <w:sz w:val="20"/>
          <w:szCs w:val="20"/>
        </w:rPr>
      </w:pPr>
      <w:r>
        <w:rPr>
          <w:rFonts w:eastAsia="Times New Roman"/>
          <w:color w:val="262626"/>
          <w:sz w:val="20"/>
          <w:szCs w:val="20"/>
        </w:rPr>
        <w:t>Let’s train a new net</w:t>
      </w:r>
      <w:r>
        <w:rPr>
          <w:rFonts w:eastAsia="Times New Roman"/>
          <w:color w:val="262626"/>
          <w:sz w:val="20"/>
          <w:szCs w:val="20"/>
        </w:rPr>
        <w:t>work from scratch for four epochs and then evaluate it on the test data.</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174912" behindDoc="1" locked="0" layoutInCell="0" allowOverlap="1" wp14:anchorId="055D45D9" wp14:editId="664D5585">
                <wp:simplePos x="0" y="0"/>
                <wp:positionH relativeFrom="column">
                  <wp:posOffset>456565</wp:posOffset>
                </wp:positionH>
                <wp:positionV relativeFrom="paragraph">
                  <wp:posOffset>115570</wp:posOffset>
                </wp:positionV>
                <wp:extent cx="4725035" cy="175895"/>
                <wp:effectExtent l="0" t="0" r="0" b="0"/>
                <wp:wrapNone/>
                <wp:docPr id="148" name="Shape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5895"/>
                        </a:xfrm>
                        <a:prstGeom prst="rect">
                          <a:avLst/>
                        </a:prstGeom>
                        <a:solidFill>
                          <a:srgbClr val="70A6CC"/>
                        </a:solidFill>
                      </wps:spPr>
                      <wps:bodyPr/>
                    </wps:wsp>
                  </a:graphicData>
                </a:graphic>
              </wp:anchor>
            </w:drawing>
          </mc:Choice>
          <mc:Fallback>
            <w:pict>
              <v:rect id="Shape 148" o:spid="_x0000_s1173" style="position:absolute;margin-left:35.95pt;margin-top:9.1pt;width:372.05pt;height:13.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1"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3.11</w:t>
      </w:r>
      <w:r>
        <w:rPr>
          <w:rFonts w:ascii="Arial" w:eastAsia="Arial" w:hAnsi="Arial" w:cs="Arial"/>
          <w:color w:val="FFFFFF"/>
          <w:sz w:val="18"/>
          <w:szCs w:val="18"/>
        </w:rPr>
        <w:tab/>
        <w:t>Retraining a model from scratch</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 = models.Sequential()</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model.add(layers.Dense(16, activation='relu', input_shape=(10000,)))</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model.add(layers.Dense(16, activati</w:t>
      </w:r>
      <w:r>
        <w:rPr>
          <w:rFonts w:ascii="Courier New" w:eastAsia="Courier New" w:hAnsi="Courier New" w:cs="Courier New"/>
          <w:color w:val="262626"/>
          <w:sz w:val="16"/>
          <w:szCs w:val="16"/>
        </w:rPr>
        <w:t>on='relu'))</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model.add(layers.Dense(1, activation='sigmoid'))</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model.compile(optimizer='rmsprop',</w:t>
      </w:r>
    </w:p>
    <w:p w:rsidR="00B701ED" w:rsidRDefault="00B701ED">
      <w:pPr>
        <w:spacing w:line="19" w:lineRule="exact"/>
        <w:rPr>
          <w:sz w:val="20"/>
          <w:szCs w:val="20"/>
        </w:rPr>
      </w:pPr>
    </w:p>
    <w:p w:rsidR="00B701ED" w:rsidRDefault="003564B6">
      <w:pPr>
        <w:ind w:left="2060"/>
        <w:rPr>
          <w:sz w:val="20"/>
          <w:szCs w:val="20"/>
        </w:rPr>
      </w:pPr>
      <w:r>
        <w:rPr>
          <w:rFonts w:ascii="Courier New" w:eastAsia="Courier New" w:hAnsi="Courier New" w:cs="Courier New"/>
          <w:color w:val="262626"/>
          <w:sz w:val="16"/>
          <w:szCs w:val="16"/>
        </w:rPr>
        <w:t>loss='binary_crossentropy',</w:t>
      </w:r>
    </w:p>
    <w:p w:rsidR="00B701ED" w:rsidRDefault="00B701ED">
      <w:pPr>
        <w:spacing w:line="18" w:lineRule="exact"/>
        <w:rPr>
          <w:sz w:val="20"/>
          <w:szCs w:val="20"/>
        </w:rPr>
      </w:pPr>
    </w:p>
    <w:p w:rsidR="00B701ED" w:rsidRDefault="003564B6">
      <w:pPr>
        <w:ind w:left="2060"/>
        <w:rPr>
          <w:sz w:val="20"/>
          <w:szCs w:val="20"/>
        </w:rPr>
      </w:pPr>
      <w:r>
        <w:rPr>
          <w:rFonts w:ascii="Courier New" w:eastAsia="Courier New" w:hAnsi="Courier New" w:cs="Courier New"/>
          <w:color w:val="262626"/>
          <w:sz w:val="16"/>
          <w:szCs w:val="16"/>
        </w:rPr>
        <w:t>metrics=['accuracy'])</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model.fit(x_train, y_train, epochs=4, batch_size=512)</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results = model.evaluate(x_test, y_test)</w:t>
      </w:r>
    </w:p>
    <w:p w:rsidR="00B701ED" w:rsidRDefault="00B701ED">
      <w:pPr>
        <w:spacing w:line="248" w:lineRule="exact"/>
        <w:rPr>
          <w:sz w:val="20"/>
          <w:szCs w:val="20"/>
        </w:rPr>
      </w:pPr>
    </w:p>
    <w:p w:rsidR="00B701ED" w:rsidRDefault="003564B6">
      <w:pPr>
        <w:ind w:left="720"/>
        <w:rPr>
          <w:sz w:val="20"/>
          <w:szCs w:val="20"/>
        </w:rPr>
      </w:pPr>
      <w:r>
        <w:rPr>
          <w:rFonts w:eastAsia="Times New Roman"/>
          <w:color w:val="262626"/>
          <w:sz w:val="20"/>
          <w:szCs w:val="20"/>
        </w:rPr>
        <w:t xml:space="preserve">The </w:t>
      </w:r>
      <w:r>
        <w:rPr>
          <w:rFonts w:eastAsia="Times New Roman"/>
          <w:color w:val="262626"/>
          <w:sz w:val="20"/>
          <w:szCs w:val="20"/>
        </w:rPr>
        <w:t>final results are as follows:</w:t>
      </w:r>
    </w:p>
    <w:p w:rsidR="00B701ED" w:rsidRDefault="00B701ED">
      <w:pPr>
        <w:spacing w:line="161"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&gt;&gt;&gt; results</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[0.2929924130630493, 0.88327999999999995]</w:t>
      </w:r>
    </w:p>
    <w:p w:rsidR="00B701ED" w:rsidRDefault="00B701ED">
      <w:pPr>
        <w:spacing w:line="249" w:lineRule="exact"/>
        <w:rPr>
          <w:sz w:val="20"/>
          <w:szCs w:val="20"/>
        </w:rPr>
      </w:pPr>
    </w:p>
    <w:p w:rsidR="00B701ED" w:rsidRDefault="003564B6">
      <w:pPr>
        <w:spacing w:line="274" w:lineRule="auto"/>
        <w:ind w:left="720"/>
        <w:rPr>
          <w:sz w:val="20"/>
          <w:szCs w:val="20"/>
        </w:rPr>
      </w:pPr>
      <w:r>
        <w:rPr>
          <w:rFonts w:eastAsia="Times New Roman"/>
          <w:color w:val="262626"/>
          <w:sz w:val="20"/>
          <w:szCs w:val="20"/>
        </w:rPr>
        <w:t>This fairly naive approach achieves an accuracy of 88%. With state-of-the-art approaches, you should be able to get close to 95%.</w:t>
      </w:r>
    </w:p>
    <w:p w:rsidR="00B701ED" w:rsidRDefault="00B701ED">
      <w:pPr>
        <w:spacing w:line="171"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3.4.5</w:t>
      </w:r>
      <w:r>
        <w:rPr>
          <w:rFonts w:ascii="Arial" w:eastAsia="Arial" w:hAnsi="Arial" w:cs="Arial"/>
          <w:i/>
          <w:iCs/>
          <w:color w:val="476B85"/>
          <w:sz w:val="21"/>
          <w:szCs w:val="21"/>
        </w:rPr>
        <w:tab/>
        <w:t>Using a trained network to gener</w:t>
      </w:r>
      <w:r>
        <w:rPr>
          <w:rFonts w:ascii="Arial" w:eastAsia="Arial" w:hAnsi="Arial" w:cs="Arial"/>
          <w:i/>
          <w:iCs/>
          <w:color w:val="476B85"/>
          <w:sz w:val="21"/>
          <w:szCs w:val="21"/>
        </w:rPr>
        <w:t>ate predictions on new data</w:t>
      </w:r>
    </w:p>
    <w:p w:rsidR="00B701ED" w:rsidRDefault="00B701ED">
      <w:pPr>
        <w:spacing w:line="102" w:lineRule="exact"/>
        <w:rPr>
          <w:sz w:val="20"/>
          <w:szCs w:val="20"/>
        </w:rPr>
      </w:pPr>
    </w:p>
    <w:p w:rsidR="00B701ED" w:rsidRDefault="003564B6">
      <w:pPr>
        <w:spacing w:line="263" w:lineRule="auto"/>
        <w:ind w:left="720"/>
        <w:rPr>
          <w:sz w:val="20"/>
          <w:szCs w:val="20"/>
        </w:rPr>
      </w:pPr>
      <w:r>
        <w:rPr>
          <w:rFonts w:eastAsia="Times New Roman"/>
          <w:color w:val="262626"/>
          <w:sz w:val="20"/>
          <w:szCs w:val="20"/>
        </w:rPr>
        <w:t xml:space="preserve">After having trained a network, you’ll want to use it in a practical setting. You can gen-erate the likelihood of reviews being positive by using the </w:t>
      </w:r>
      <w:r>
        <w:rPr>
          <w:rFonts w:ascii="Courier New" w:eastAsia="Courier New" w:hAnsi="Courier New" w:cs="Courier New"/>
          <w:color w:val="262626"/>
          <w:sz w:val="18"/>
          <w:szCs w:val="18"/>
        </w:rPr>
        <w:t>predict</w:t>
      </w:r>
      <w:r>
        <w:rPr>
          <w:rFonts w:eastAsia="Times New Roman"/>
          <w:color w:val="262626"/>
          <w:sz w:val="20"/>
          <w:szCs w:val="20"/>
        </w:rPr>
        <w:t xml:space="preserve"> method:</w:t>
      </w:r>
    </w:p>
    <w:p w:rsidR="00B701ED" w:rsidRDefault="00B701ED">
      <w:pPr>
        <w:spacing w:line="149" w:lineRule="exact"/>
        <w:rPr>
          <w:sz w:val="20"/>
          <w:szCs w:val="20"/>
        </w:rPr>
      </w:pPr>
    </w:p>
    <w:p w:rsidR="00B701ED" w:rsidRDefault="003564B6" w:rsidP="003564B6">
      <w:pPr>
        <w:numPr>
          <w:ilvl w:val="0"/>
          <w:numId w:val="82"/>
        </w:numPr>
        <w:tabs>
          <w:tab w:val="left" w:pos="1104"/>
        </w:tabs>
        <w:spacing w:line="278" w:lineRule="auto"/>
        <w:ind w:left="720" w:right="5040" w:hanging="1"/>
        <w:rPr>
          <w:rFonts w:ascii="Courier New" w:eastAsia="Courier New" w:hAnsi="Courier New" w:cs="Courier New"/>
          <w:color w:val="262626"/>
          <w:sz w:val="15"/>
          <w:szCs w:val="15"/>
        </w:rPr>
      </w:pPr>
      <w:r>
        <w:rPr>
          <w:rFonts w:ascii="Courier New" w:eastAsia="Courier New" w:hAnsi="Courier New" w:cs="Courier New"/>
          <w:color w:val="262626"/>
          <w:sz w:val="15"/>
          <w:szCs w:val="15"/>
        </w:rPr>
        <w:t>model.predict(x_test) array([[ 0.98006207]</w:t>
      </w:r>
    </w:p>
    <w:p w:rsidR="00B701ED" w:rsidRDefault="00B701ED">
      <w:pPr>
        <w:spacing w:line="7" w:lineRule="exact"/>
        <w:rPr>
          <w:rFonts w:ascii="Courier New" w:eastAsia="Courier New" w:hAnsi="Courier New" w:cs="Courier New"/>
          <w:color w:val="262626"/>
          <w:sz w:val="15"/>
          <w:szCs w:val="15"/>
        </w:rPr>
      </w:pPr>
    </w:p>
    <w:p w:rsidR="00B701ED" w:rsidRDefault="003564B6">
      <w:pPr>
        <w:spacing w:line="276" w:lineRule="auto"/>
        <w:ind w:left="1400" w:right="5520"/>
        <w:jc w:val="both"/>
        <w:rPr>
          <w:rFonts w:ascii="Courier New" w:eastAsia="Courier New" w:hAnsi="Courier New" w:cs="Courier New"/>
          <w:color w:val="262626"/>
          <w:sz w:val="15"/>
          <w:szCs w:val="15"/>
        </w:rPr>
      </w:pPr>
      <w:r>
        <w:rPr>
          <w:rFonts w:ascii="Courier New" w:eastAsia="Courier New" w:hAnsi="Courier New" w:cs="Courier New"/>
          <w:color w:val="262626"/>
          <w:sz w:val="15"/>
          <w:szCs w:val="15"/>
        </w:rPr>
        <w:t xml:space="preserve">[ 0.99758697] [ </w:t>
      </w:r>
      <w:r>
        <w:rPr>
          <w:rFonts w:ascii="Courier New" w:eastAsia="Courier New" w:hAnsi="Courier New" w:cs="Courier New"/>
          <w:color w:val="262626"/>
          <w:sz w:val="15"/>
          <w:szCs w:val="15"/>
        </w:rPr>
        <w:t>0.99975556]</w:t>
      </w:r>
    </w:p>
    <w:p w:rsidR="00B701ED" w:rsidRDefault="003564B6">
      <w:pPr>
        <w:ind w:left="1400"/>
        <w:rPr>
          <w:rFonts w:ascii="Courier New" w:eastAsia="Courier New" w:hAnsi="Courier New" w:cs="Courier New"/>
          <w:color w:val="262626"/>
          <w:sz w:val="15"/>
          <w:szCs w:val="15"/>
        </w:rPr>
      </w:pPr>
      <w:r>
        <w:rPr>
          <w:rFonts w:ascii="Courier New" w:eastAsia="Courier New" w:hAnsi="Courier New" w:cs="Courier New"/>
          <w:color w:val="262626"/>
          <w:sz w:val="16"/>
          <w:szCs w:val="16"/>
        </w:rPr>
        <w:t>...,</w:t>
      </w:r>
    </w:p>
    <w:p w:rsidR="00B701ED" w:rsidRDefault="00B701ED">
      <w:pPr>
        <w:spacing w:line="34" w:lineRule="exact"/>
        <w:rPr>
          <w:rFonts w:ascii="Courier New" w:eastAsia="Courier New" w:hAnsi="Courier New" w:cs="Courier New"/>
          <w:color w:val="262626"/>
          <w:sz w:val="15"/>
          <w:szCs w:val="15"/>
        </w:rPr>
      </w:pPr>
    </w:p>
    <w:p w:rsidR="00B701ED" w:rsidRDefault="003564B6">
      <w:pPr>
        <w:spacing w:line="276" w:lineRule="auto"/>
        <w:ind w:left="1400" w:right="5520"/>
        <w:jc w:val="both"/>
        <w:rPr>
          <w:rFonts w:ascii="Courier New" w:eastAsia="Courier New" w:hAnsi="Courier New" w:cs="Courier New"/>
          <w:color w:val="262626"/>
          <w:sz w:val="15"/>
          <w:szCs w:val="15"/>
        </w:rPr>
      </w:pPr>
      <w:r>
        <w:rPr>
          <w:rFonts w:ascii="Courier New" w:eastAsia="Courier New" w:hAnsi="Courier New" w:cs="Courier New"/>
          <w:color w:val="262626"/>
          <w:sz w:val="15"/>
          <w:szCs w:val="15"/>
        </w:rPr>
        <w:t>[ 0.82167041] [ 0.02885115]</w:t>
      </w:r>
    </w:p>
    <w:p w:rsidR="00B701ED" w:rsidRDefault="003564B6">
      <w:pPr>
        <w:ind w:left="1400"/>
        <w:rPr>
          <w:rFonts w:ascii="Courier New" w:eastAsia="Courier New" w:hAnsi="Courier New" w:cs="Courier New"/>
          <w:color w:val="262626"/>
          <w:sz w:val="15"/>
          <w:szCs w:val="15"/>
        </w:rPr>
      </w:pPr>
      <w:r>
        <w:rPr>
          <w:rFonts w:ascii="Courier New" w:eastAsia="Courier New" w:hAnsi="Courier New" w:cs="Courier New"/>
          <w:color w:val="262626"/>
          <w:sz w:val="16"/>
          <w:szCs w:val="16"/>
        </w:rPr>
        <w:t>[ 0.65371346]], dtype=float32)</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27"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81" w:name="page100"/>
      <w:bookmarkEnd w:id="81"/>
    </w:p>
    <w:tbl>
      <w:tblPr>
        <w:tblW w:w="0" w:type="auto"/>
        <w:tblInd w:w="2020" w:type="dxa"/>
        <w:tblLayout w:type="fixed"/>
        <w:tblCellMar>
          <w:left w:w="0" w:type="dxa"/>
          <w:right w:w="0" w:type="dxa"/>
        </w:tblCellMar>
        <w:tblLook w:val="04A0" w:firstRow="1" w:lastRow="0" w:firstColumn="1" w:lastColumn="0" w:noHBand="0" w:noVBand="1"/>
      </w:tblPr>
      <w:tblGrid>
        <w:gridCol w:w="5040"/>
        <w:gridCol w:w="1100"/>
      </w:tblGrid>
      <w:tr w:rsidR="00B701ED">
        <w:trPr>
          <w:trHeight w:val="210"/>
        </w:trPr>
        <w:tc>
          <w:tcPr>
            <w:tcW w:w="5040" w:type="dxa"/>
            <w:vAlign w:val="bottom"/>
          </w:tcPr>
          <w:p w:rsidR="00B701ED" w:rsidRDefault="003564B6">
            <w:pPr>
              <w:rPr>
                <w:sz w:val="20"/>
                <w:szCs w:val="20"/>
              </w:rPr>
            </w:pPr>
            <w:r>
              <w:rPr>
                <w:rFonts w:eastAsia="Times New Roman"/>
                <w:b/>
                <w:bCs/>
                <w:i/>
                <w:iCs/>
                <w:color w:val="656565"/>
                <w:sz w:val="18"/>
                <w:szCs w:val="18"/>
              </w:rPr>
              <w:t>Classifying movie reviews: a binary classification example</w:t>
            </w:r>
          </w:p>
        </w:tc>
        <w:tc>
          <w:tcPr>
            <w:tcW w:w="1100" w:type="dxa"/>
            <w:vAlign w:val="bottom"/>
          </w:tcPr>
          <w:p w:rsidR="00B701ED" w:rsidRDefault="003564B6">
            <w:pPr>
              <w:jc w:val="right"/>
              <w:rPr>
                <w:sz w:val="20"/>
                <w:szCs w:val="20"/>
              </w:rPr>
            </w:pPr>
            <w:r>
              <w:rPr>
                <w:rFonts w:eastAsia="Times New Roman"/>
                <w:b/>
                <w:bCs/>
                <w:color w:val="656565"/>
                <w:sz w:val="18"/>
                <w:szCs w:val="18"/>
              </w:rPr>
              <w:t>77</w:t>
            </w:r>
          </w:p>
        </w:tc>
      </w:tr>
    </w:tbl>
    <w:p w:rsidR="00B701ED" w:rsidRDefault="00B701ED">
      <w:pPr>
        <w:spacing w:line="318" w:lineRule="exact"/>
        <w:rPr>
          <w:sz w:val="20"/>
          <w:szCs w:val="20"/>
        </w:rPr>
      </w:pPr>
    </w:p>
    <w:p w:rsidR="00B701ED" w:rsidRDefault="003564B6">
      <w:pPr>
        <w:spacing w:line="275" w:lineRule="auto"/>
        <w:ind w:left="720"/>
        <w:jc w:val="both"/>
        <w:rPr>
          <w:sz w:val="20"/>
          <w:szCs w:val="20"/>
        </w:rPr>
      </w:pPr>
      <w:r>
        <w:rPr>
          <w:rFonts w:eastAsia="Times New Roman"/>
          <w:color w:val="262626"/>
          <w:sz w:val="20"/>
          <w:szCs w:val="20"/>
        </w:rPr>
        <w:t xml:space="preserve">As you can see, the network is confident for </w:t>
      </w:r>
      <w:r>
        <w:rPr>
          <w:rFonts w:eastAsia="Times New Roman"/>
          <w:color w:val="262626"/>
          <w:sz w:val="20"/>
          <w:szCs w:val="20"/>
        </w:rPr>
        <w:t>some samples (0.99 or more, or 0.01 or less) but less confident for others (0.6, 0.4).</w:t>
      </w:r>
    </w:p>
    <w:p w:rsidR="00B701ED" w:rsidRDefault="00B701ED">
      <w:pPr>
        <w:spacing w:line="170"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3.4.6</w:t>
      </w:r>
      <w:r>
        <w:rPr>
          <w:sz w:val="20"/>
          <w:szCs w:val="20"/>
        </w:rPr>
        <w:tab/>
      </w:r>
      <w:r>
        <w:rPr>
          <w:rFonts w:ascii="Arial" w:eastAsia="Arial" w:hAnsi="Arial" w:cs="Arial"/>
          <w:i/>
          <w:iCs/>
          <w:color w:val="476B85"/>
          <w:sz w:val="20"/>
          <w:szCs w:val="20"/>
        </w:rPr>
        <w:t>Further experiments</w:t>
      </w:r>
    </w:p>
    <w:p w:rsidR="00B701ED" w:rsidRDefault="00B701ED">
      <w:pPr>
        <w:spacing w:line="102" w:lineRule="exact"/>
        <w:rPr>
          <w:sz w:val="20"/>
          <w:szCs w:val="20"/>
        </w:rPr>
      </w:pPr>
    </w:p>
    <w:p w:rsidR="00B701ED" w:rsidRDefault="003564B6">
      <w:pPr>
        <w:spacing w:line="274" w:lineRule="auto"/>
        <w:ind w:left="720"/>
        <w:jc w:val="both"/>
        <w:rPr>
          <w:sz w:val="20"/>
          <w:szCs w:val="20"/>
        </w:rPr>
      </w:pPr>
      <w:r>
        <w:rPr>
          <w:rFonts w:eastAsia="Times New Roman"/>
          <w:color w:val="262626"/>
          <w:sz w:val="20"/>
          <w:szCs w:val="20"/>
        </w:rPr>
        <w:t xml:space="preserve">The following experiments will help convince you that the architecture choices you’ve made are all fairly reasonable, although there’s still </w:t>
      </w:r>
      <w:r>
        <w:rPr>
          <w:rFonts w:eastAsia="Times New Roman"/>
          <w:color w:val="262626"/>
          <w:sz w:val="20"/>
          <w:szCs w:val="20"/>
        </w:rPr>
        <w:t>room for improvement:</w:t>
      </w:r>
    </w:p>
    <w:p w:rsidR="00B701ED" w:rsidRDefault="00B701ED">
      <w:pPr>
        <w:spacing w:line="75" w:lineRule="exact"/>
        <w:rPr>
          <w:sz w:val="20"/>
          <w:szCs w:val="20"/>
        </w:rPr>
      </w:pPr>
    </w:p>
    <w:p w:rsidR="00B701ED" w:rsidRDefault="003564B6" w:rsidP="003564B6">
      <w:pPr>
        <w:numPr>
          <w:ilvl w:val="0"/>
          <w:numId w:val="83"/>
        </w:numPr>
        <w:tabs>
          <w:tab w:val="left" w:pos="1280"/>
        </w:tabs>
        <w:spacing w:line="274" w:lineRule="auto"/>
        <w:ind w:left="1280" w:hanging="249"/>
        <w:rPr>
          <w:rFonts w:ascii="Wingdings" w:eastAsia="Wingdings" w:hAnsi="Wingdings" w:cs="Wingdings"/>
          <w:color w:val="CCA659"/>
          <w:sz w:val="17"/>
          <w:szCs w:val="17"/>
        </w:rPr>
      </w:pPr>
      <w:r>
        <w:rPr>
          <w:rFonts w:eastAsia="Times New Roman"/>
          <w:color w:val="262626"/>
          <w:sz w:val="20"/>
          <w:szCs w:val="20"/>
        </w:rPr>
        <w:t>You used two hidden layers. Try using one or three hidden layers, and see how doing so affects validation and test accuracy.</w:t>
      </w:r>
    </w:p>
    <w:p w:rsidR="00B701ED" w:rsidRDefault="00B701ED">
      <w:pPr>
        <w:spacing w:line="14" w:lineRule="exact"/>
        <w:rPr>
          <w:rFonts w:ascii="Wingdings" w:eastAsia="Wingdings" w:hAnsi="Wingdings" w:cs="Wingdings"/>
          <w:color w:val="CCA659"/>
          <w:sz w:val="17"/>
          <w:szCs w:val="17"/>
        </w:rPr>
      </w:pPr>
    </w:p>
    <w:p w:rsidR="00B701ED" w:rsidRDefault="003564B6" w:rsidP="003564B6">
      <w:pPr>
        <w:numPr>
          <w:ilvl w:val="0"/>
          <w:numId w:val="83"/>
        </w:numPr>
        <w:tabs>
          <w:tab w:val="left" w:pos="1280"/>
        </w:tabs>
        <w:spacing w:line="274" w:lineRule="auto"/>
        <w:ind w:left="1280" w:hanging="249"/>
        <w:rPr>
          <w:rFonts w:ascii="Wingdings" w:eastAsia="Wingdings" w:hAnsi="Wingdings" w:cs="Wingdings"/>
          <w:color w:val="CCA659"/>
          <w:sz w:val="17"/>
          <w:szCs w:val="17"/>
        </w:rPr>
      </w:pPr>
      <w:r>
        <w:rPr>
          <w:rFonts w:eastAsia="Times New Roman"/>
          <w:color w:val="262626"/>
          <w:sz w:val="20"/>
          <w:szCs w:val="20"/>
        </w:rPr>
        <w:t>Try using layers with more hidden units or fewer hidden units: 32 units, 64 units, and so on.</w:t>
      </w:r>
    </w:p>
    <w:p w:rsidR="00B701ED" w:rsidRDefault="00B701ED">
      <w:pPr>
        <w:spacing w:line="7" w:lineRule="exact"/>
        <w:rPr>
          <w:rFonts w:ascii="Wingdings" w:eastAsia="Wingdings" w:hAnsi="Wingdings" w:cs="Wingdings"/>
          <w:color w:val="CCA659"/>
          <w:sz w:val="17"/>
          <w:szCs w:val="17"/>
        </w:rPr>
      </w:pPr>
    </w:p>
    <w:p w:rsidR="00B701ED" w:rsidRDefault="003564B6" w:rsidP="003564B6">
      <w:pPr>
        <w:numPr>
          <w:ilvl w:val="0"/>
          <w:numId w:val="83"/>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 xml:space="preserve">Try using the </w:t>
      </w:r>
      <w:r>
        <w:rPr>
          <w:rFonts w:ascii="Courier New" w:eastAsia="Courier New" w:hAnsi="Courier New" w:cs="Courier New"/>
          <w:color w:val="262626"/>
          <w:sz w:val="18"/>
          <w:szCs w:val="18"/>
        </w:rPr>
        <w:t>mse</w:t>
      </w:r>
      <w:r>
        <w:rPr>
          <w:rFonts w:eastAsia="Times New Roman"/>
          <w:color w:val="262626"/>
          <w:sz w:val="20"/>
          <w:szCs w:val="20"/>
        </w:rPr>
        <w:t xml:space="preserve"> loss function instead of </w:t>
      </w:r>
      <w:r>
        <w:rPr>
          <w:rFonts w:ascii="Courier New" w:eastAsia="Courier New" w:hAnsi="Courier New" w:cs="Courier New"/>
          <w:color w:val="262626"/>
          <w:sz w:val="18"/>
          <w:szCs w:val="18"/>
        </w:rPr>
        <w:t>binary_crossentropy</w:t>
      </w:r>
      <w:r>
        <w:rPr>
          <w:rFonts w:eastAsia="Times New Roman"/>
          <w:color w:val="262626"/>
          <w:sz w:val="20"/>
          <w:szCs w:val="20"/>
        </w:rPr>
        <w:t>.</w:t>
      </w:r>
    </w:p>
    <w:p w:rsidR="00B701ED" w:rsidRDefault="00B701ED">
      <w:pPr>
        <w:spacing w:line="45" w:lineRule="exact"/>
        <w:rPr>
          <w:rFonts w:ascii="Wingdings" w:eastAsia="Wingdings" w:hAnsi="Wingdings" w:cs="Wingdings"/>
          <w:color w:val="CCA659"/>
          <w:sz w:val="17"/>
          <w:szCs w:val="17"/>
        </w:rPr>
      </w:pPr>
    </w:p>
    <w:p w:rsidR="00B701ED" w:rsidRDefault="003564B6" w:rsidP="003564B6">
      <w:pPr>
        <w:numPr>
          <w:ilvl w:val="0"/>
          <w:numId w:val="83"/>
        </w:numPr>
        <w:tabs>
          <w:tab w:val="left" w:pos="1280"/>
        </w:tabs>
        <w:spacing w:line="252" w:lineRule="auto"/>
        <w:ind w:left="1280" w:hanging="249"/>
        <w:rPr>
          <w:rFonts w:ascii="Wingdings" w:eastAsia="Wingdings" w:hAnsi="Wingdings" w:cs="Wingdings"/>
          <w:color w:val="CCA659"/>
          <w:sz w:val="17"/>
          <w:szCs w:val="17"/>
        </w:rPr>
      </w:pPr>
      <w:r>
        <w:rPr>
          <w:rFonts w:eastAsia="Times New Roman"/>
          <w:color w:val="262626"/>
          <w:sz w:val="20"/>
          <w:szCs w:val="20"/>
        </w:rPr>
        <w:t xml:space="preserve">Try using the </w:t>
      </w:r>
      <w:r>
        <w:rPr>
          <w:rFonts w:ascii="Courier New" w:eastAsia="Courier New" w:hAnsi="Courier New" w:cs="Courier New"/>
          <w:color w:val="262626"/>
          <w:sz w:val="18"/>
          <w:szCs w:val="18"/>
        </w:rPr>
        <w:t>tanh</w:t>
      </w:r>
      <w:r>
        <w:rPr>
          <w:rFonts w:eastAsia="Times New Roman"/>
          <w:color w:val="262626"/>
          <w:sz w:val="20"/>
          <w:szCs w:val="20"/>
        </w:rPr>
        <w:t xml:space="preserve"> activation (an activation that was popular in the early days of neural networks) instead of </w:t>
      </w:r>
      <w:r>
        <w:rPr>
          <w:rFonts w:ascii="Courier New" w:eastAsia="Courier New" w:hAnsi="Courier New" w:cs="Courier New"/>
          <w:color w:val="262626"/>
          <w:sz w:val="18"/>
          <w:szCs w:val="18"/>
        </w:rPr>
        <w:t>relu</w:t>
      </w:r>
      <w:r>
        <w:rPr>
          <w:rFonts w:eastAsia="Times New Roman"/>
          <w:color w:val="262626"/>
          <w:sz w:val="20"/>
          <w:szCs w:val="20"/>
        </w:rPr>
        <w:t>.</w:t>
      </w:r>
    </w:p>
    <w:p w:rsidR="00B701ED" w:rsidRDefault="00B701ED">
      <w:pPr>
        <w:spacing w:line="192"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3.4.7</w:t>
      </w:r>
      <w:r>
        <w:rPr>
          <w:sz w:val="20"/>
          <w:szCs w:val="20"/>
        </w:rPr>
        <w:tab/>
      </w:r>
      <w:r>
        <w:rPr>
          <w:rFonts w:ascii="Arial" w:eastAsia="Arial" w:hAnsi="Arial" w:cs="Arial"/>
          <w:i/>
          <w:iCs/>
          <w:color w:val="476B85"/>
          <w:sz w:val="20"/>
          <w:szCs w:val="20"/>
        </w:rPr>
        <w:t>Wrapping up</w:t>
      </w:r>
    </w:p>
    <w:p w:rsidR="00B701ED" w:rsidRDefault="00B701ED">
      <w:pPr>
        <w:spacing w:line="102" w:lineRule="exact"/>
        <w:rPr>
          <w:sz w:val="20"/>
          <w:szCs w:val="20"/>
        </w:rPr>
      </w:pPr>
    </w:p>
    <w:p w:rsidR="00B701ED" w:rsidRDefault="003564B6">
      <w:pPr>
        <w:ind w:left="720"/>
        <w:rPr>
          <w:sz w:val="20"/>
          <w:szCs w:val="20"/>
        </w:rPr>
      </w:pPr>
      <w:r>
        <w:rPr>
          <w:rFonts w:eastAsia="Times New Roman"/>
          <w:color w:val="262626"/>
          <w:sz w:val="20"/>
          <w:szCs w:val="20"/>
        </w:rPr>
        <w:t>Here’s what you should take away from this example:</w:t>
      </w:r>
    </w:p>
    <w:p w:rsidR="00B701ED" w:rsidRDefault="00B701ED">
      <w:pPr>
        <w:spacing w:line="110" w:lineRule="exact"/>
        <w:rPr>
          <w:sz w:val="20"/>
          <w:szCs w:val="20"/>
        </w:rPr>
      </w:pPr>
    </w:p>
    <w:p w:rsidR="00B701ED" w:rsidRDefault="003564B6" w:rsidP="003564B6">
      <w:pPr>
        <w:numPr>
          <w:ilvl w:val="0"/>
          <w:numId w:val="84"/>
        </w:numPr>
        <w:tabs>
          <w:tab w:val="left" w:pos="1280"/>
        </w:tabs>
        <w:spacing w:line="273" w:lineRule="auto"/>
        <w:ind w:left="1280" w:hanging="249"/>
        <w:jc w:val="both"/>
        <w:rPr>
          <w:rFonts w:ascii="Wingdings" w:eastAsia="Wingdings" w:hAnsi="Wingdings" w:cs="Wingdings"/>
          <w:color w:val="CCA659"/>
          <w:sz w:val="17"/>
          <w:szCs w:val="17"/>
        </w:rPr>
      </w:pPr>
      <w:r>
        <w:rPr>
          <w:rFonts w:eastAsia="Times New Roman"/>
          <w:color w:val="262626"/>
          <w:sz w:val="20"/>
          <w:szCs w:val="20"/>
        </w:rPr>
        <w:t>Y</w:t>
      </w:r>
      <w:r>
        <w:rPr>
          <w:rFonts w:eastAsia="Times New Roman"/>
          <w:color w:val="262626"/>
          <w:sz w:val="20"/>
          <w:szCs w:val="20"/>
        </w:rPr>
        <w:t>ou usually need to do quite a bit of preprocessing on your raw data in order to be able to feed it—as tensors—into a neural network. Sequences of words can be encoded as binary vectors, but there are other encoding options, too.</w:t>
      </w:r>
    </w:p>
    <w:p w:rsidR="00B701ED" w:rsidRDefault="00B701ED">
      <w:pPr>
        <w:spacing w:line="15" w:lineRule="exact"/>
        <w:rPr>
          <w:rFonts w:ascii="Wingdings" w:eastAsia="Wingdings" w:hAnsi="Wingdings" w:cs="Wingdings"/>
          <w:color w:val="CCA659"/>
          <w:sz w:val="17"/>
          <w:szCs w:val="17"/>
        </w:rPr>
      </w:pPr>
    </w:p>
    <w:p w:rsidR="00B701ED" w:rsidRDefault="003564B6" w:rsidP="003564B6">
      <w:pPr>
        <w:numPr>
          <w:ilvl w:val="0"/>
          <w:numId w:val="84"/>
        </w:numPr>
        <w:tabs>
          <w:tab w:val="left" w:pos="1280"/>
        </w:tabs>
        <w:spacing w:line="263" w:lineRule="auto"/>
        <w:ind w:left="1280" w:hanging="249"/>
        <w:rPr>
          <w:rFonts w:ascii="Wingdings" w:eastAsia="Wingdings" w:hAnsi="Wingdings" w:cs="Wingdings"/>
          <w:color w:val="CCA659"/>
          <w:sz w:val="17"/>
          <w:szCs w:val="17"/>
        </w:rPr>
      </w:pPr>
      <w:r>
        <w:rPr>
          <w:rFonts w:eastAsia="Times New Roman"/>
          <w:color w:val="262626"/>
          <w:sz w:val="20"/>
          <w:szCs w:val="20"/>
        </w:rPr>
        <w:t xml:space="preserve">Stacks of </w:t>
      </w:r>
      <w:r>
        <w:rPr>
          <w:rFonts w:ascii="Courier New" w:eastAsia="Courier New" w:hAnsi="Courier New" w:cs="Courier New"/>
          <w:color w:val="262626"/>
          <w:sz w:val="18"/>
          <w:szCs w:val="18"/>
        </w:rPr>
        <w:t>Dense</w:t>
      </w:r>
      <w:r>
        <w:rPr>
          <w:rFonts w:eastAsia="Times New Roman"/>
          <w:color w:val="262626"/>
          <w:sz w:val="20"/>
          <w:szCs w:val="20"/>
        </w:rPr>
        <w:t xml:space="preserve"> layers wit</w:t>
      </w:r>
      <w:r>
        <w:rPr>
          <w:rFonts w:eastAsia="Times New Roman"/>
          <w:color w:val="262626"/>
          <w:sz w:val="20"/>
          <w:szCs w:val="20"/>
        </w:rPr>
        <w:t xml:space="preserve">h </w:t>
      </w:r>
      <w:r>
        <w:rPr>
          <w:rFonts w:ascii="Courier New" w:eastAsia="Courier New" w:hAnsi="Courier New" w:cs="Courier New"/>
          <w:color w:val="262626"/>
          <w:sz w:val="18"/>
          <w:szCs w:val="18"/>
        </w:rPr>
        <w:t>relu</w:t>
      </w:r>
      <w:r>
        <w:rPr>
          <w:rFonts w:eastAsia="Times New Roman"/>
          <w:color w:val="262626"/>
          <w:sz w:val="20"/>
          <w:szCs w:val="20"/>
        </w:rPr>
        <w:t xml:space="preserve"> activations can solve a wide range of problems (including sentiment classification), and you’ll likely use them frequently.</w:t>
      </w:r>
    </w:p>
    <w:p w:rsidR="00B701ED" w:rsidRDefault="00B701ED">
      <w:pPr>
        <w:spacing w:line="24" w:lineRule="exact"/>
        <w:rPr>
          <w:rFonts w:ascii="Wingdings" w:eastAsia="Wingdings" w:hAnsi="Wingdings" w:cs="Wingdings"/>
          <w:color w:val="CCA659"/>
          <w:sz w:val="17"/>
          <w:szCs w:val="17"/>
        </w:rPr>
      </w:pPr>
    </w:p>
    <w:p w:rsidR="00B701ED" w:rsidRDefault="003564B6" w:rsidP="003564B6">
      <w:pPr>
        <w:numPr>
          <w:ilvl w:val="0"/>
          <w:numId w:val="84"/>
        </w:numPr>
        <w:tabs>
          <w:tab w:val="left" w:pos="1280"/>
        </w:tabs>
        <w:spacing w:line="267"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In a binary classification problem (two output classes), your network should end with a </w:t>
      </w:r>
      <w:r>
        <w:rPr>
          <w:rFonts w:ascii="Courier New" w:eastAsia="Courier New" w:hAnsi="Courier New" w:cs="Courier New"/>
          <w:color w:val="262626"/>
          <w:sz w:val="18"/>
          <w:szCs w:val="18"/>
        </w:rPr>
        <w:t>Dense</w:t>
      </w:r>
      <w:r>
        <w:rPr>
          <w:rFonts w:eastAsia="Times New Roman"/>
          <w:color w:val="262626"/>
          <w:sz w:val="20"/>
          <w:szCs w:val="20"/>
        </w:rPr>
        <w:t xml:space="preserve"> layer with one unit and a </w:t>
      </w:r>
      <w:r>
        <w:rPr>
          <w:rFonts w:ascii="Courier New" w:eastAsia="Courier New" w:hAnsi="Courier New" w:cs="Courier New"/>
          <w:color w:val="262626"/>
          <w:sz w:val="18"/>
          <w:szCs w:val="18"/>
        </w:rPr>
        <w:t>sigmoid</w:t>
      </w:r>
      <w:r>
        <w:rPr>
          <w:rFonts w:eastAsia="Times New Roman"/>
          <w:color w:val="262626"/>
          <w:sz w:val="20"/>
          <w:szCs w:val="20"/>
        </w:rPr>
        <w:t xml:space="preserve"> activation: the output of your network should be a scalar between 0 and 1, encoding a probability.</w:t>
      </w:r>
    </w:p>
    <w:p w:rsidR="00B701ED" w:rsidRDefault="00B701ED">
      <w:pPr>
        <w:spacing w:line="19" w:lineRule="exact"/>
        <w:rPr>
          <w:rFonts w:ascii="Wingdings" w:eastAsia="Wingdings" w:hAnsi="Wingdings" w:cs="Wingdings"/>
          <w:color w:val="CCA659"/>
          <w:sz w:val="17"/>
          <w:szCs w:val="17"/>
        </w:rPr>
      </w:pPr>
    </w:p>
    <w:p w:rsidR="00B701ED" w:rsidRDefault="003564B6" w:rsidP="003564B6">
      <w:pPr>
        <w:numPr>
          <w:ilvl w:val="0"/>
          <w:numId w:val="84"/>
        </w:numPr>
        <w:tabs>
          <w:tab w:val="left" w:pos="1280"/>
        </w:tabs>
        <w:spacing w:line="263" w:lineRule="auto"/>
        <w:ind w:left="1280" w:hanging="249"/>
        <w:rPr>
          <w:rFonts w:ascii="Wingdings" w:eastAsia="Wingdings" w:hAnsi="Wingdings" w:cs="Wingdings"/>
          <w:color w:val="CCA659"/>
          <w:sz w:val="17"/>
          <w:szCs w:val="17"/>
        </w:rPr>
      </w:pPr>
      <w:r>
        <w:rPr>
          <w:rFonts w:eastAsia="Times New Roman"/>
          <w:color w:val="262626"/>
          <w:sz w:val="20"/>
          <w:szCs w:val="20"/>
        </w:rPr>
        <w:t xml:space="preserve">With such a scalar sigmoid output on a binary classification problem, the loss function you should use is </w:t>
      </w:r>
      <w:r>
        <w:rPr>
          <w:rFonts w:ascii="Courier New" w:eastAsia="Courier New" w:hAnsi="Courier New" w:cs="Courier New"/>
          <w:color w:val="262626"/>
          <w:sz w:val="18"/>
          <w:szCs w:val="18"/>
        </w:rPr>
        <w:t>binary_crossentropy</w:t>
      </w:r>
      <w:r>
        <w:rPr>
          <w:rFonts w:eastAsia="Times New Roman"/>
          <w:color w:val="262626"/>
          <w:sz w:val="20"/>
          <w:szCs w:val="20"/>
        </w:rPr>
        <w:t>.</w:t>
      </w:r>
    </w:p>
    <w:p w:rsidR="00B701ED" w:rsidRDefault="00B701ED">
      <w:pPr>
        <w:spacing w:line="24" w:lineRule="exact"/>
        <w:rPr>
          <w:rFonts w:ascii="Wingdings" w:eastAsia="Wingdings" w:hAnsi="Wingdings" w:cs="Wingdings"/>
          <w:color w:val="CCA659"/>
          <w:sz w:val="17"/>
          <w:szCs w:val="17"/>
        </w:rPr>
      </w:pPr>
    </w:p>
    <w:p w:rsidR="00B701ED" w:rsidRDefault="003564B6" w:rsidP="003564B6">
      <w:pPr>
        <w:numPr>
          <w:ilvl w:val="0"/>
          <w:numId w:val="84"/>
        </w:numPr>
        <w:tabs>
          <w:tab w:val="left" w:pos="1280"/>
        </w:tabs>
        <w:spacing w:line="264" w:lineRule="auto"/>
        <w:ind w:left="1280" w:hanging="249"/>
        <w:rPr>
          <w:rFonts w:ascii="Wingdings" w:eastAsia="Wingdings" w:hAnsi="Wingdings" w:cs="Wingdings"/>
          <w:color w:val="CCA659"/>
          <w:sz w:val="17"/>
          <w:szCs w:val="17"/>
        </w:rPr>
      </w:pPr>
      <w:r>
        <w:rPr>
          <w:rFonts w:eastAsia="Times New Roman"/>
          <w:color w:val="262626"/>
          <w:sz w:val="20"/>
          <w:szCs w:val="20"/>
        </w:rPr>
        <w:t xml:space="preserve">The </w:t>
      </w:r>
      <w:r>
        <w:rPr>
          <w:rFonts w:ascii="Courier New" w:eastAsia="Courier New" w:hAnsi="Courier New" w:cs="Courier New"/>
          <w:color w:val="262626"/>
          <w:sz w:val="18"/>
          <w:szCs w:val="18"/>
        </w:rPr>
        <w:t>rmsprop</w:t>
      </w:r>
      <w:r>
        <w:rPr>
          <w:rFonts w:eastAsia="Times New Roman"/>
          <w:color w:val="262626"/>
          <w:sz w:val="20"/>
          <w:szCs w:val="20"/>
        </w:rPr>
        <w:t xml:space="preserve"> optimize</w:t>
      </w:r>
      <w:r>
        <w:rPr>
          <w:rFonts w:eastAsia="Times New Roman"/>
          <w:color w:val="262626"/>
          <w:sz w:val="20"/>
          <w:szCs w:val="20"/>
        </w:rPr>
        <w:t>r is generally a good enough choice, whatever your prob-lem. That’s one less thing for you to worry about.</w:t>
      </w:r>
    </w:p>
    <w:p w:rsidR="00B701ED" w:rsidRDefault="00B701ED">
      <w:pPr>
        <w:spacing w:line="23" w:lineRule="exact"/>
        <w:rPr>
          <w:rFonts w:ascii="Wingdings" w:eastAsia="Wingdings" w:hAnsi="Wingdings" w:cs="Wingdings"/>
          <w:color w:val="CCA659"/>
          <w:sz w:val="17"/>
          <w:szCs w:val="17"/>
        </w:rPr>
      </w:pPr>
    </w:p>
    <w:p w:rsidR="00B701ED" w:rsidRDefault="003564B6" w:rsidP="003564B6">
      <w:pPr>
        <w:numPr>
          <w:ilvl w:val="0"/>
          <w:numId w:val="84"/>
        </w:numPr>
        <w:tabs>
          <w:tab w:val="left" w:pos="1280"/>
        </w:tabs>
        <w:spacing w:line="276" w:lineRule="auto"/>
        <w:ind w:left="1280" w:hanging="249"/>
        <w:jc w:val="both"/>
        <w:rPr>
          <w:rFonts w:ascii="Wingdings" w:eastAsia="Wingdings" w:hAnsi="Wingdings" w:cs="Wingdings"/>
          <w:color w:val="CCA659"/>
          <w:sz w:val="17"/>
          <w:szCs w:val="17"/>
        </w:rPr>
      </w:pPr>
      <w:r>
        <w:rPr>
          <w:rFonts w:eastAsia="Times New Roman"/>
          <w:color w:val="262626"/>
          <w:sz w:val="20"/>
          <w:szCs w:val="20"/>
        </w:rPr>
        <w:t>As they get better on their training data, neural networks eventually start over-fitting and end up obtaining increasingly worse results on data the</w:t>
      </w:r>
      <w:r>
        <w:rPr>
          <w:rFonts w:eastAsia="Times New Roman"/>
          <w:color w:val="262626"/>
          <w:sz w:val="20"/>
          <w:szCs w:val="20"/>
        </w:rPr>
        <w:t>y’ve never seen before. Be sure to always monitor performance on data that is outside of the training set.</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02"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82" w:name="page101"/>
      <w:bookmarkEnd w:id="82"/>
    </w:p>
    <w:p w:rsidR="00B701ED" w:rsidRDefault="003564B6">
      <w:pPr>
        <w:tabs>
          <w:tab w:val="left" w:pos="2320"/>
          <w:tab w:val="left" w:pos="3200"/>
        </w:tabs>
        <w:rPr>
          <w:sz w:val="20"/>
          <w:szCs w:val="20"/>
        </w:rPr>
      </w:pPr>
      <w:r>
        <w:rPr>
          <w:rFonts w:eastAsia="Times New Roman"/>
          <w:b/>
          <w:bCs/>
          <w:color w:val="656565"/>
          <w:sz w:val="18"/>
          <w:szCs w:val="18"/>
        </w:rPr>
        <w:t>78</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3</w:t>
      </w:r>
      <w:r>
        <w:rPr>
          <w:sz w:val="20"/>
          <w:szCs w:val="20"/>
        </w:rPr>
        <w:tab/>
      </w:r>
      <w:r>
        <w:rPr>
          <w:rFonts w:eastAsia="Times New Roman"/>
          <w:b/>
          <w:bCs/>
          <w:i/>
          <w:iCs/>
          <w:color w:val="656565"/>
          <w:sz w:val="17"/>
          <w:szCs w:val="17"/>
        </w:rPr>
        <w:t>Getting started with neural networks</w:t>
      </w:r>
    </w:p>
    <w:p w:rsidR="00B701ED" w:rsidRDefault="00B701ED">
      <w:pPr>
        <w:spacing w:line="320" w:lineRule="exact"/>
        <w:rPr>
          <w:sz w:val="20"/>
          <w:szCs w:val="20"/>
        </w:rPr>
      </w:pPr>
    </w:p>
    <w:p w:rsidR="00B701ED" w:rsidRDefault="003564B6">
      <w:pPr>
        <w:tabs>
          <w:tab w:val="left" w:pos="700"/>
        </w:tabs>
        <w:rPr>
          <w:sz w:val="20"/>
          <w:szCs w:val="20"/>
        </w:rPr>
      </w:pPr>
      <w:r>
        <w:rPr>
          <w:rFonts w:ascii="Arial" w:eastAsia="Arial" w:hAnsi="Arial" w:cs="Arial"/>
          <w:i/>
          <w:iCs/>
          <w:color w:val="476B85"/>
          <w:sz w:val="25"/>
          <w:szCs w:val="25"/>
        </w:rPr>
        <w:t>3.5</w:t>
      </w:r>
      <w:r>
        <w:rPr>
          <w:sz w:val="20"/>
          <w:szCs w:val="20"/>
        </w:rPr>
        <w:tab/>
      </w:r>
      <w:r>
        <w:rPr>
          <w:rFonts w:ascii="Arial" w:eastAsia="Arial" w:hAnsi="Arial" w:cs="Arial"/>
          <w:i/>
          <w:iCs/>
          <w:color w:val="476B85"/>
          <w:sz w:val="24"/>
          <w:szCs w:val="24"/>
        </w:rPr>
        <w:t>Classifying</w:t>
      </w:r>
      <w:r>
        <w:rPr>
          <w:rFonts w:ascii="Arial" w:eastAsia="Arial" w:hAnsi="Arial" w:cs="Arial"/>
          <w:i/>
          <w:iCs/>
          <w:color w:val="476B85"/>
          <w:sz w:val="24"/>
          <w:szCs w:val="24"/>
        </w:rPr>
        <w:t xml:space="preserve"> newswires:</w:t>
      </w:r>
    </w:p>
    <w:p w:rsidR="00B701ED" w:rsidRDefault="003564B6">
      <w:pPr>
        <w:spacing w:line="225" w:lineRule="auto"/>
        <w:ind w:left="720"/>
        <w:rPr>
          <w:sz w:val="20"/>
          <w:szCs w:val="20"/>
        </w:rPr>
      </w:pPr>
      <w:r>
        <w:rPr>
          <w:rFonts w:ascii="Arial" w:eastAsia="Arial" w:hAnsi="Arial" w:cs="Arial"/>
          <w:i/>
          <w:iCs/>
          <w:color w:val="476B85"/>
          <w:sz w:val="25"/>
          <w:szCs w:val="25"/>
        </w:rPr>
        <w:t>a multiclass classification example</w:t>
      </w:r>
    </w:p>
    <w:p w:rsidR="00B701ED" w:rsidRDefault="00B701ED">
      <w:pPr>
        <w:spacing w:line="65" w:lineRule="exact"/>
        <w:rPr>
          <w:sz w:val="20"/>
          <w:szCs w:val="20"/>
        </w:rPr>
      </w:pPr>
    </w:p>
    <w:p w:rsidR="00B701ED" w:rsidRDefault="003564B6">
      <w:pPr>
        <w:spacing w:line="260" w:lineRule="auto"/>
        <w:ind w:left="720"/>
        <w:jc w:val="both"/>
        <w:rPr>
          <w:sz w:val="20"/>
          <w:szCs w:val="20"/>
        </w:rPr>
      </w:pPr>
      <w:r>
        <w:rPr>
          <w:rFonts w:eastAsia="Times New Roman"/>
          <w:color w:val="262626"/>
          <w:sz w:val="20"/>
          <w:szCs w:val="20"/>
        </w:rPr>
        <w:t>In the previous section, you saw how to classify vector inputs into two mutually exclu-sive classes using a densely connected neural network. But what happens when you have more than two classes?</w:t>
      </w:r>
    </w:p>
    <w:p w:rsidR="00B701ED" w:rsidRDefault="00B701ED">
      <w:pPr>
        <w:spacing w:line="3" w:lineRule="exact"/>
        <w:rPr>
          <w:sz w:val="20"/>
          <w:szCs w:val="20"/>
        </w:rPr>
      </w:pPr>
    </w:p>
    <w:p w:rsidR="00B701ED" w:rsidRDefault="003564B6">
      <w:pPr>
        <w:spacing w:line="261" w:lineRule="auto"/>
        <w:ind w:left="720" w:firstLine="289"/>
        <w:jc w:val="both"/>
        <w:rPr>
          <w:sz w:val="20"/>
          <w:szCs w:val="20"/>
        </w:rPr>
      </w:pPr>
      <w:r>
        <w:rPr>
          <w:rFonts w:eastAsia="Times New Roman"/>
          <w:color w:val="262626"/>
          <w:sz w:val="20"/>
          <w:szCs w:val="20"/>
        </w:rPr>
        <w:t xml:space="preserve">In this section, you’ll build a network to classify Reuters newswires into 46 mutually exclusive topics. Because you have many classes, this problem is an instance of </w:t>
      </w:r>
      <w:r>
        <w:rPr>
          <w:rFonts w:eastAsia="Times New Roman"/>
          <w:i/>
          <w:iCs/>
          <w:color w:val="262626"/>
          <w:sz w:val="20"/>
          <w:szCs w:val="20"/>
        </w:rPr>
        <w:t>multi-class classification</w:t>
      </w:r>
      <w:r>
        <w:rPr>
          <w:rFonts w:eastAsia="Times New Roman"/>
          <w:color w:val="262626"/>
          <w:sz w:val="20"/>
          <w:szCs w:val="20"/>
        </w:rPr>
        <w:t xml:space="preserve">; and because each data point should be classified into only one cate-gory, the problem is more specifically an instance of </w:t>
      </w:r>
      <w:r>
        <w:rPr>
          <w:rFonts w:eastAsia="Times New Roman"/>
          <w:i/>
          <w:iCs/>
          <w:color w:val="262626"/>
          <w:sz w:val="20"/>
          <w:szCs w:val="20"/>
        </w:rPr>
        <w:t>single-label, multiclass classification</w:t>
      </w:r>
      <w:r>
        <w:rPr>
          <w:rFonts w:eastAsia="Times New Roman"/>
          <w:color w:val="262626"/>
          <w:sz w:val="20"/>
          <w:szCs w:val="20"/>
        </w:rPr>
        <w:t>. If each data point could belong to multiple categories (in this case, topics), you’d be fac</w:t>
      </w:r>
      <w:r>
        <w:rPr>
          <w:rFonts w:eastAsia="Times New Roman"/>
          <w:color w:val="262626"/>
          <w:sz w:val="20"/>
          <w:szCs w:val="20"/>
        </w:rPr>
        <w:t xml:space="preserve">ing a </w:t>
      </w:r>
      <w:r>
        <w:rPr>
          <w:rFonts w:eastAsia="Times New Roman"/>
          <w:i/>
          <w:iCs/>
          <w:color w:val="262626"/>
          <w:sz w:val="20"/>
          <w:szCs w:val="20"/>
        </w:rPr>
        <w:t>multilabel, multiclass classification</w:t>
      </w:r>
      <w:r>
        <w:rPr>
          <w:rFonts w:eastAsia="Times New Roman"/>
          <w:color w:val="262626"/>
          <w:sz w:val="20"/>
          <w:szCs w:val="20"/>
        </w:rPr>
        <w:t xml:space="preserve"> problem.</w:t>
      </w:r>
    </w:p>
    <w:p w:rsidR="00B701ED" w:rsidRDefault="00B701ED">
      <w:pPr>
        <w:spacing w:line="177"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3.5.1</w:t>
      </w:r>
      <w:r>
        <w:rPr>
          <w:sz w:val="20"/>
          <w:szCs w:val="20"/>
        </w:rPr>
        <w:tab/>
      </w:r>
      <w:r>
        <w:rPr>
          <w:rFonts w:ascii="Arial" w:eastAsia="Arial" w:hAnsi="Arial" w:cs="Arial"/>
          <w:i/>
          <w:iCs/>
          <w:color w:val="476B85"/>
          <w:sz w:val="20"/>
          <w:szCs w:val="20"/>
        </w:rPr>
        <w:t>The Reuters dataset</w:t>
      </w:r>
    </w:p>
    <w:p w:rsidR="00B701ED" w:rsidRDefault="00B701ED">
      <w:pPr>
        <w:spacing w:line="102" w:lineRule="exact"/>
        <w:rPr>
          <w:sz w:val="20"/>
          <w:szCs w:val="20"/>
        </w:rPr>
      </w:pPr>
    </w:p>
    <w:p w:rsidR="00B701ED" w:rsidRDefault="003564B6">
      <w:pPr>
        <w:spacing w:line="260" w:lineRule="auto"/>
        <w:ind w:left="720"/>
        <w:jc w:val="both"/>
        <w:rPr>
          <w:sz w:val="20"/>
          <w:szCs w:val="20"/>
        </w:rPr>
      </w:pPr>
      <w:r>
        <w:rPr>
          <w:rFonts w:eastAsia="Times New Roman"/>
          <w:color w:val="262626"/>
          <w:sz w:val="20"/>
          <w:szCs w:val="20"/>
        </w:rPr>
        <w:t xml:space="preserve">You’ll work with the </w:t>
      </w:r>
      <w:r>
        <w:rPr>
          <w:rFonts w:eastAsia="Times New Roman"/>
          <w:i/>
          <w:iCs/>
          <w:color w:val="262626"/>
          <w:sz w:val="20"/>
          <w:szCs w:val="20"/>
        </w:rPr>
        <w:t>Reuters dataset</w:t>
      </w:r>
      <w:r>
        <w:rPr>
          <w:rFonts w:eastAsia="Times New Roman"/>
          <w:color w:val="262626"/>
          <w:sz w:val="20"/>
          <w:szCs w:val="20"/>
        </w:rPr>
        <w:t xml:space="preserve">, a set of short newswires and their topics, published by Reuters in 1986. It’s a simple, widely used toy dataset for text classification. </w:t>
      </w:r>
      <w:r>
        <w:rPr>
          <w:rFonts w:eastAsia="Times New Roman"/>
          <w:color w:val="262626"/>
          <w:sz w:val="20"/>
          <w:szCs w:val="20"/>
        </w:rPr>
        <w:t>There are 46 different topics; some topics are more represented than others, but each topic has at least 10 examples in the training set.</w:t>
      </w:r>
    </w:p>
    <w:p w:rsidR="00B701ED" w:rsidRDefault="00B701ED">
      <w:pPr>
        <w:spacing w:line="3" w:lineRule="exact"/>
        <w:rPr>
          <w:sz w:val="20"/>
          <w:szCs w:val="20"/>
        </w:rPr>
      </w:pPr>
    </w:p>
    <w:p w:rsidR="00B701ED" w:rsidRDefault="003564B6">
      <w:pPr>
        <w:spacing w:line="264" w:lineRule="auto"/>
        <w:ind w:left="720" w:firstLine="299"/>
        <w:jc w:val="both"/>
        <w:rPr>
          <w:sz w:val="20"/>
          <w:szCs w:val="20"/>
        </w:rPr>
      </w:pPr>
      <w:r>
        <w:rPr>
          <w:rFonts w:eastAsia="Times New Roman"/>
          <w:color w:val="262626"/>
          <w:sz w:val="20"/>
          <w:szCs w:val="20"/>
        </w:rPr>
        <w:t xml:space="preserve">Like </w:t>
      </w:r>
      <w:r>
        <w:rPr>
          <w:rFonts w:eastAsia="Times New Roman"/>
          <w:color w:val="262626"/>
          <w:sz w:val="18"/>
          <w:szCs w:val="18"/>
        </w:rPr>
        <w:t>IMDB</w:t>
      </w:r>
      <w:r>
        <w:rPr>
          <w:rFonts w:eastAsia="Times New Roman"/>
          <w:color w:val="262626"/>
          <w:sz w:val="20"/>
          <w:szCs w:val="20"/>
        </w:rPr>
        <w:t xml:space="preserve"> and </w:t>
      </w:r>
      <w:r>
        <w:rPr>
          <w:rFonts w:eastAsia="Times New Roman"/>
          <w:color w:val="262626"/>
          <w:sz w:val="18"/>
          <w:szCs w:val="18"/>
        </w:rPr>
        <w:t>MNIST</w:t>
      </w:r>
      <w:r>
        <w:rPr>
          <w:rFonts w:eastAsia="Times New Roman"/>
          <w:color w:val="262626"/>
          <w:sz w:val="20"/>
          <w:szCs w:val="20"/>
        </w:rPr>
        <w:t>, the Reuters dataset comes packaged as part of Keras. Let’s take a look.</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175936" behindDoc="1" locked="0" layoutInCell="0" allowOverlap="1" wp14:anchorId="3FD6B84B" wp14:editId="2B68DB15">
                <wp:simplePos x="0" y="0"/>
                <wp:positionH relativeFrom="column">
                  <wp:posOffset>456565</wp:posOffset>
                </wp:positionH>
                <wp:positionV relativeFrom="paragraph">
                  <wp:posOffset>121285</wp:posOffset>
                </wp:positionV>
                <wp:extent cx="4725035" cy="175895"/>
                <wp:effectExtent l="0" t="0" r="0" b="0"/>
                <wp:wrapNone/>
                <wp:docPr id="149" name="Shap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5895"/>
                        </a:xfrm>
                        <a:prstGeom prst="rect">
                          <a:avLst/>
                        </a:prstGeom>
                        <a:solidFill>
                          <a:srgbClr val="70A6CC"/>
                        </a:solidFill>
                      </wps:spPr>
                      <wps:bodyPr/>
                    </wps:wsp>
                  </a:graphicData>
                </a:graphic>
              </wp:anchor>
            </w:drawing>
          </mc:Choice>
          <mc:Fallback>
            <w:pict>
              <v:rect id="Shape 149" o:spid="_x0000_s1174" style="position:absolute;margin-left:35.95pt;margin-top:9.55pt;width:372.05pt;height:13.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91"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3.12</w:t>
      </w:r>
      <w:r>
        <w:rPr>
          <w:rFonts w:ascii="Arial" w:eastAsia="Arial" w:hAnsi="Arial" w:cs="Arial"/>
          <w:color w:val="FFFFFF"/>
          <w:sz w:val="18"/>
          <w:szCs w:val="18"/>
        </w:rPr>
        <w:tab/>
        <w:t xml:space="preserve">Loading </w:t>
      </w:r>
      <w:r>
        <w:rPr>
          <w:rFonts w:ascii="Arial" w:eastAsia="Arial" w:hAnsi="Arial" w:cs="Arial"/>
          <w:color w:val="FFFFFF"/>
          <w:sz w:val="18"/>
          <w:szCs w:val="18"/>
        </w:rPr>
        <w:t>the Reuters dataset</w:t>
      </w:r>
    </w:p>
    <w:p w:rsidR="00B701ED" w:rsidRDefault="00B701ED">
      <w:pPr>
        <w:spacing w:line="18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keras.datasets import reuters</w:t>
      </w:r>
    </w:p>
    <w:p w:rsidR="00B701ED" w:rsidRDefault="00B701ED">
      <w:pPr>
        <w:spacing w:line="131" w:lineRule="exact"/>
        <w:rPr>
          <w:sz w:val="20"/>
          <w:szCs w:val="20"/>
        </w:rPr>
      </w:pPr>
    </w:p>
    <w:p w:rsidR="00B701ED" w:rsidRDefault="003564B6">
      <w:pPr>
        <w:spacing w:line="242" w:lineRule="auto"/>
        <w:ind w:left="1100" w:right="440" w:hanging="383"/>
        <w:rPr>
          <w:sz w:val="20"/>
          <w:szCs w:val="20"/>
        </w:rPr>
      </w:pPr>
      <w:r>
        <w:rPr>
          <w:rFonts w:ascii="Courier New" w:eastAsia="Courier New" w:hAnsi="Courier New" w:cs="Courier New"/>
          <w:color w:val="262626"/>
          <w:sz w:val="16"/>
          <w:szCs w:val="16"/>
        </w:rPr>
        <w:t>(train_data, train_labels), (test_data, test_labels) = reuters.load_data( num_words=10000)</w:t>
      </w:r>
    </w:p>
    <w:p w:rsidR="00B701ED" w:rsidRDefault="00B701ED">
      <w:pPr>
        <w:spacing w:line="206" w:lineRule="exact"/>
        <w:rPr>
          <w:sz w:val="20"/>
          <w:szCs w:val="20"/>
        </w:rPr>
      </w:pPr>
    </w:p>
    <w:p w:rsidR="00B701ED" w:rsidRDefault="003564B6">
      <w:pPr>
        <w:spacing w:line="253" w:lineRule="auto"/>
        <w:ind w:left="720"/>
        <w:rPr>
          <w:sz w:val="20"/>
          <w:szCs w:val="20"/>
        </w:rPr>
      </w:pPr>
      <w:r>
        <w:rPr>
          <w:rFonts w:eastAsia="Times New Roman"/>
          <w:color w:val="262626"/>
          <w:sz w:val="20"/>
          <w:szCs w:val="20"/>
        </w:rPr>
        <w:t xml:space="preserve">As with the </w:t>
      </w:r>
      <w:r>
        <w:rPr>
          <w:rFonts w:eastAsia="Times New Roman"/>
          <w:color w:val="262626"/>
          <w:sz w:val="18"/>
          <w:szCs w:val="18"/>
        </w:rPr>
        <w:t>IMDB</w:t>
      </w:r>
      <w:r>
        <w:rPr>
          <w:rFonts w:eastAsia="Times New Roman"/>
          <w:color w:val="262626"/>
          <w:sz w:val="20"/>
          <w:szCs w:val="20"/>
        </w:rPr>
        <w:t xml:space="preserve"> dataset, the argument </w:t>
      </w:r>
      <w:r>
        <w:rPr>
          <w:rFonts w:ascii="Courier New" w:eastAsia="Courier New" w:hAnsi="Courier New" w:cs="Courier New"/>
          <w:color w:val="262626"/>
          <w:sz w:val="18"/>
          <w:szCs w:val="18"/>
        </w:rPr>
        <w:t>num_words=10000</w:t>
      </w:r>
      <w:r>
        <w:rPr>
          <w:rFonts w:eastAsia="Times New Roman"/>
          <w:color w:val="262626"/>
          <w:sz w:val="20"/>
          <w:szCs w:val="20"/>
        </w:rPr>
        <w:t xml:space="preserve"> restricts the data to the 10,000 most frequently occurring words found in the data.</w:t>
      </w:r>
    </w:p>
    <w:p w:rsidR="00B701ED" w:rsidRDefault="00B701ED">
      <w:pPr>
        <w:spacing w:line="4" w:lineRule="exact"/>
        <w:rPr>
          <w:sz w:val="20"/>
          <w:szCs w:val="20"/>
        </w:rPr>
      </w:pPr>
    </w:p>
    <w:p w:rsidR="00B701ED" w:rsidRDefault="003564B6">
      <w:pPr>
        <w:ind w:left="1020"/>
        <w:rPr>
          <w:sz w:val="20"/>
          <w:szCs w:val="20"/>
        </w:rPr>
      </w:pPr>
      <w:r>
        <w:rPr>
          <w:rFonts w:eastAsia="Times New Roman"/>
          <w:color w:val="262626"/>
          <w:sz w:val="20"/>
          <w:szCs w:val="20"/>
        </w:rPr>
        <w:t>You have 8,982 training examples and 2,246 test examples:</w:t>
      </w:r>
    </w:p>
    <w:p w:rsidR="00B701ED" w:rsidRDefault="00B701ED">
      <w:pPr>
        <w:spacing w:line="150" w:lineRule="exact"/>
        <w:rPr>
          <w:sz w:val="20"/>
          <w:szCs w:val="20"/>
        </w:rPr>
      </w:pPr>
    </w:p>
    <w:p w:rsidR="00B701ED" w:rsidRDefault="003564B6" w:rsidP="003564B6">
      <w:pPr>
        <w:numPr>
          <w:ilvl w:val="0"/>
          <w:numId w:val="85"/>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len(train_data)</w:t>
      </w:r>
    </w:p>
    <w:p w:rsidR="00B701ED" w:rsidRDefault="00B701ED">
      <w:pPr>
        <w:spacing w:line="16" w:lineRule="exact"/>
        <w:rPr>
          <w:rFonts w:ascii="Courier New" w:eastAsia="Courier New" w:hAnsi="Courier New" w:cs="Courier New"/>
          <w:color w:val="262626"/>
          <w:sz w:val="16"/>
          <w:szCs w:val="16"/>
        </w:rPr>
      </w:pPr>
    </w:p>
    <w:p w:rsidR="00B701ED" w:rsidRDefault="003564B6">
      <w:pPr>
        <w:ind w:left="720"/>
        <w:rPr>
          <w:rFonts w:ascii="Courier New" w:eastAsia="Courier New" w:hAnsi="Courier New" w:cs="Courier New"/>
          <w:color w:val="262626"/>
          <w:sz w:val="16"/>
          <w:szCs w:val="16"/>
        </w:rPr>
      </w:pPr>
      <w:r>
        <w:rPr>
          <w:rFonts w:ascii="Courier New" w:eastAsia="Courier New" w:hAnsi="Courier New" w:cs="Courier New"/>
          <w:color w:val="262626"/>
          <w:sz w:val="16"/>
          <w:szCs w:val="16"/>
        </w:rPr>
        <w:t>8982</w:t>
      </w:r>
    </w:p>
    <w:p w:rsidR="00B701ED" w:rsidRDefault="00B701ED">
      <w:pPr>
        <w:spacing w:line="16" w:lineRule="exact"/>
        <w:rPr>
          <w:rFonts w:ascii="Courier New" w:eastAsia="Courier New" w:hAnsi="Courier New" w:cs="Courier New"/>
          <w:color w:val="262626"/>
          <w:sz w:val="16"/>
          <w:szCs w:val="16"/>
        </w:rPr>
      </w:pPr>
    </w:p>
    <w:p w:rsidR="00B701ED" w:rsidRDefault="003564B6" w:rsidP="003564B6">
      <w:pPr>
        <w:numPr>
          <w:ilvl w:val="0"/>
          <w:numId w:val="85"/>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len(test_data)</w:t>
      </w:r>
    </w:p>
    <w:p w:rsidR="00B701ED" w:rsidRDefault="00B701ED">
      <w:pPr>
        <w:spacing w:line="16" w:lineRule="exact"/>
        <w:rPr>
          <w:rFonts w:ascii="Courier New" w:eastAsia="Courier New" w:hAnsi="Courier New" w:cs="Courier New"/>
          <w:color w:val="262626"/>
          <w:sz w:val="16"/>
          <w:szCs w:val="16"/>
        </w:rPr>
      </w:pPr>
    </w:p>
    <w:p w:rsidR="00B701ED" w:rsidRDefault="003564B6">
      <w:pPr>
        <w:ind w:left="720"/>
        <w:rPr>
          <w:rFonts w:ascii="Courier New" w:eastAsia="Courier New" w:hAnsi="Courier New" w:cs="Courier New"/>
          <w:color w:val="262626"/>
          <w:sz w:val="16"/>
          <w:szCs w:val="16"/>
        </w:rPr>
      </w:pPr>
      <w:r>
        <w:rPr>
          <w:rFonts w:ascii="Courier New" w:eastAsia="Courier New" w:hAnsi="Courier New" w:cs="Courier New"/>
          <w:color w:val="262626"/>
          <w:sz w:val="16"/>
          <w:szCs w:val="16"/>
        </w:rPr>
        <w:t>2246</w:t>
      </w:r>
    </w:p>
    <w:p w:rsidR="00B701ED" w:rsidRDefault="00B701ED">
      <w:pPr>
        <w:spacing w:line="207" w:lineRule="exact"/>
        <w:rPr>
          <w:sz w:val="20"/>
          <w:szCs w:val="20"/>
        </w:rPr>
      </w:pPr>
    </w:p>
    <w:p w:rsidR="00B701ED" w:rsidRDefault="003564B6">
      <w:pPr>
        <w:ind w:left="720"/>
        <w:rPr>
          <w:sz w:val="20"/>
          <w:szCs w:val="20"/>
        </w:rPr>
      </w:pPr>
      <w:r>
        <w:rPr>
          <w:rFonts w:eastAsia="Times New Roman"/>
          <w:color w:val="262626"/>
          <w:sz w:val="20"/>
          <w:szCs w:val="20"/>
        </w:rPr>
        <w:t xml:space="preserve">As with the </w:t>
      </w:r>
      <w:r>
        <w:rPr>
          <w:rFonts w:eastAsia="Times New Roman"/>
          <w:color w:val="262626"/>
          <w:sz w:val="18"/>
          <w:szCs w:val="18"/>
        </w:rPr>
        <w:t>IMDB</w:t>
      </w:r>
      <w:r>
        <w:rPr>
          <w:rFonts w:eastAsia="Times New Roman"/>
          <w:color w:val="262626"/>
          <w:sz w:val="20"/>
          <w:szCs w:val="20"/>
        </w:rPr>
        <w:t xml:space="preserve"> reviews, each example is a list of integers (word</w:t>
      </w:r>
      <w:r>
        <w:rPr>
          <w:rFonts w:eastAsia="Times New Roman"/>
          <w:color w:val="262626"/>
          <w:sz w:val="20"/>
          <w:szCs w:val="20"/>
        </w:rPr>
        <w:t xml:space="preserve"> indices):</w:t>
      </w:r>
    </w:p>
    <w:p w:rsidR="00B701ED" w:rsidRDefault="00B701ED">
      <w:pPr>
        <w:spacing w:line="150"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&gt;&gt;&gt; train_data[10]</w:t>
      </w:r>
    </w:p>
    <w:p w:rsidR="00B701ED" w:rsidRDefault="00B701ED">
      <w:pPr>
        <w:spacing w:line="17"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[1, 245, 273, 207, 156, 53, 74, 160, 26, 14, 46, 296, 26, 39, 74, 2979,</w:t>
      </w:r>
    </w:p>
    <w:p w:rsidR="00B701ED" w:rsidRDefault="00B701ED">
      <w:pPr>
        <w:spacing w:line="17"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3554, 14, 46, 4689, 4329, 86, 61, 3499, 4795, 14, 61, 451, 4329, 17, 12]</w:t>
      </w:r>
    </w:p>
    <w:p w:rsidR="00B701ED" w:rsidRDefault="00B701ED">
      <w:pPr>
        <w:spacing w:line="207" w:lineRule="exact"/>
        <w:rPr>
          <w:sz w:val="20"/>
          <w:szCs w:val="20"/>
        </w:rPr>
      </w:pPr>
    </w:p>
    <w:p w:rsidR="00B701ED" w:rsidRDefault="003564B6">
      <w:pPr>
        <w:ind w:left="720"/>
        <w:rPr>
          <w:sz w:val="20"/>
          <w:szCs w:val="20"/>
        </w:rPr>
      </w:pPr>
      <w:r>
        <w:rPr>
          <w:rFonts w:eastAsia="Times New Roman"/>
          <w:color w:val="262626"/>
          <w:sz w:val="20"/>
          <w:szCs w:val="20"/>
        </w:rPr>
        <w:t>Here’s how you can decode it back to words, in case you’re curious.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176960" behindDoc="1" locked="0" layoutInCell="0" allowOverlap="1" wp14:anchorId="70A97331" wp14:editId="2FB51257">
                <wp:simplePos x="0" y="0"/>
                <wp:positionH relativeFrom="column">
                  <wp:posOffset>456565</wp:posOffset>
                </wp:positionH>
                <wp:positionV relativeFrom="paragraph">
                  <wp:posOffset>137160</wp:posOffset>
                </wp:positionV>
                <wp:extent cx="4725035" cy="177165"/>
                <wp:effectExtent l="0" t="0" r="0" b="0"/>
                <wp:wrapNone/>
                <wp:docPr id="150" name="Shape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150" o:spid="_x0000_s1175" style="position:absolute;margin-left:35.95pt;margin-top:10.8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7"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3.13</w:t>
      </w:r>
      <w:r>
        <w:rPr>
          <w:rFonts w:ascii="Arial" w:eastAsia="Arial" w:hAnsi="Arial" w:cs="Arial"/>
          <w:color w:val="FFFFFF"/>
          <w:sz w:val="18"/>
          <w:szCs w:val="18"/>
        </w:rPr>
        <w:tab/>
        <w:t>Decoding newswires back to text</w:t>
      </w:r>
    </w:p>
    <w:p w:rsidR="00B701ED" w:rsidRDefault="00B701ED">
      <w:pPr>
        <w:spacing w:line="183"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word_index = reuters.get_word_index()</w:t>
      </w:r>
    </w:p>
    <w:p w:rsidR="00B701ED" w:rsidRDefault="00B701ED">
      <w:pPr>
        <w:spacing w:line="34" w:lineRule="exact"/>
        <w:rPr>
          <w:sz w:val="20"/>
          <w:szCs w:val="20"/>
        </w:rPr>
      </w:pPr>
    </w:p>
    <w:p w:rsidR="00B701ED" w:rsidRDefault="003564B6">
      <w:pPr>
        <w:spacing w:line="278" w:lineRule="auto"/>
        <w:ind w:left="720" w:right="20"/>
        <w:rPr>
          <w:sz w:val="20"/>
          <w:szCs w:val="20"/>
        </w:rPr>
      </w:pPr>
      <w:r>
        <w:rPr>
          <w:rFonts w:ascii="Courier New" w:eastAsia="Courier New" w:hAnsi="Courier New" w:cs="Courier New"/>
          <w:color w:val="262626"/>
          <w:sz w:val="15"/>
          <w:szCs w:val="15"/>
        </w:rPr>
        <w:t>reverse_word_index = dict([(value, key) for (key, value) in word_index.items()]) decoded_newswire = ' '.join([reverse_word_index.get(i - 3, '?') for i in</w:t>
      </w:r>
    </w:p>
    <w:p w:rsidR="00B701ED" w:rsidRDefault="003564B6">
      <w:pPr>
        <w:spacing w:line="228" w:lineRule="auto"/>
        <w:ind w:left="1100"/>
        <w:rPr>
          <w:sz w:val="20"/>
          <w:szCs w:val="20"/>
        </w:rPr>
      </w:pPr>
      <w:r>
        <w:rPr>
          <w:rFonts w:ascii="Courier New" w:eastAsia="Courier New" w:hAnsi="Courier New" w:cs="Courier New"/>
          <w:color w:val="262626"/>
          <w:sz w:val="16"/>
          <w:szCs w:val="16"/>
        </w:rPr>
        <w:t>train_data[0]])</w:t>
      </w:r>
    </w:p>
    <w:p w:rsidR="00B701ED" w:rsidRDefault="003564B6">
      <w:pPr>
        <w:spacing w:line="20" w:lineRule="exact"/>
        <w:rPr>
          <w:sz w:val="20"/>
          <w:szCs w:val="20"/>
        </w:rPr>
      </w:pPr>
      <w:r>
        <w:rPr>
          <w:noProof/>
          <w:sz w:val="20"/>
          <w:szCs w:val="20"/>
        </w:rPr>
        <w:drawing>
          <wp:anchor distT="0" distB="0" distL="114300" distR="114300" simplePos="0" relativeHeight="251177984" behindDoc="1" locked="0" layoutInCell="0" allowOverlap="1" wp14:anchorId="508D710A" wp14:editId="5D3679E0">
            <wp:simplePos x="0" y="0"/>
            <wp:positionH relativeFrom="column">
              <wp:posOffset>1736090</wp:posOffset>
            </wp:positionH>
            <wp:positionV relativeFrom="paragraph">
              <wp:posOffset>-72390</wp:posOffset>
            </wp:positionV>
            <wp:extent cx="231140" cy="316865"/>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6">
                      <a:extLst/>
                    </a:blip>
                    <a:srcRect/>
                    <a:stretch>
                      <a:fillRect/>
                    </a:stretch>
                  </pic:blipFill>
                  <pic:spPr bwMode="auto">
                    <a:xfrm>
                      <a:off x="0" y="0"/>
                      <a:ext cx="231140" cy="316865"/>
                    </a:xfrm>
                    <a:prstGeom prst="rect">
                      <a:avLst/>
                    </a:prstGeom>
                    <a:noFill/>
                  </pic:spPr>
                </pic:pic>
              </a:graphicData>
            </a:graphic>
          </wp:anchor>
        </w:drawing>
      </w:r>
    </w:p>
    <w:p w:rsidR="00B701ED" w:rsidRDefault="00B701ED">
      <w:pPr>
        <w:spacing w:line="26" w:lineRule="exact"/>
        <w:rPr>
          <w:sz w:val="20"/>
          <w:szCs w:val="20"/>
        </w:rPr>
      </w:pPr>
    </w:p>
    <w:p w:rsidR="00B701ED" w:rsidRDefault="003564B6">
      <w:pPr>
        <w:spacing w:line="361" w:lineRule="auto"/>
        <w:ind w:left="3200" w:right="180"/>
        <w:rPr>
          <w:sz w:val="20"/>
          <w:szCs w:val="20"/>
        </w:rPr>
      </w:pPr>
      <w:r>
        <w:rPr>
          <w:rFonts w:ascii="Arial" w:eastAsia="Arial" w:hAnsi="Arial" w:cs="Arial"/>
          <w:b/>
          <w:bCs/>
          <w:color w:val="656565"/>
          <w:sz w:val="14"/>
          <w:szCs w:val="14"/>
        </w:rPr>
        <w:t xml:space="preserve">Note that the indices are offset by 3 because 0, </w:t>
      </w:r>
      <w:r>
        <w:rPr>
          <w:rFonts w:ascii="Helvetica" w:eastAsia="Helvetica" w:hAnsi="Helvetica" w:cs="Helvetica"/>
          <w:b/>
          <w:bCs/>
          <w:color w:val="656565"/>
          <w:sz w:val="14"/>
          <w:szCs w:val="14"/>
        </w:rPr>
        <w:t>1</w:t>
      </w:r>
      <w:r>
        <w:rPr>
          <w:rFonts w:ascii="Arial" w:eastAsia="Arial" w:hAnsi="Arial" w:cs="Arial"/>
          <w:b/>
          <w:bCs/>
          <w:color w:val="656565"/>
          <w:sz w:val="14"/>
          <w:szCs w:val="14"/>
        </w:rPr>
        <w:t>, and 2 are reserved indices for “padding,” “start of sequence,” and “unknown.”</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329"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83" w:name="page102"/>
      <w:bookmarkEnd w:id="83"/>
    </w:p>
    <w:tbl>
      <w:tblPr>
        <w:tblW w:w="0" w:type="auto"/>
        <w:tblInd w:w="2040" w:type="dxa"/>
        <w:tblLayout w:type="fixed"/>
        <w:tblCellMar>
          <w:left w:w="0" w:type="dxa"/>
          <w:right w:w="0" w:type="dxa"/>
        </w:tblCellMar>
        <w:tblLook w:val="04A0" w:firstRow="1" w:lastRow="0" w:firstColumn="1" w:lastColumn="0" w:noHBand="0" w:noVBand="1"/>
      </w:tblPr>
      <w:tblGrid>
        <w:gridCol w:w="5000"/>
        <w:gridCol w:w="1120"/>
      </w:tblGrid>
      <w:tr w:rsidR="00B701ED">
        <w:trPr>
          <w:trHeight w:val="210"/>
        </w:trPr>
        <w:tc>
          <w:tcPr>
            <w:tcW w:w="5000" w:type="dxa"/>
            <w:vAlign w:val="bottom"/>
          </w:tcPr>
          <w:p w:rsidR="00B701ED" w:rsidRDefault="003564B6">
            <w:pPr>
              <w:rPr>
                <w:sz w:val="20"/>
                <w:szCs w:val="20"/>
              </w:rPr>
            </w:pPr>
            <w:r>
              <w:rPr>
                <w:rFonts w:eastAsia="Times New Roman"/>
                <w:b/>
                <w:bCs/>
                <w:i/>
                <w:iCs/>
                <w:color w:val="656565"/>
                <w:sz w:val="18"/>
                <w:szCs w:val="18"/>
              </w:rPr>
              <w:t xml:space="preserve">Classifying newswires: a multiclass classification </w:t>
            </w:r>
            <w:r>
              <w:rPr>
                <w:rFonts w:eastAsia="Times New Roman"/>
                <w:b/>
                <w:bCs/>
                <w:i/>
                <w:iCs/>
                <w:color w:val="656565"/>
                <w:sz w:val="18"/>
                <w:szCs w:val="18"/>
              </w:rPr>
              <w:t>example</w:t>
            </w:r>
          </w:p>
        </w:tc>
        <w:tc>
          <w:tcPr>
            <w:tcW w:w="1120" w:type="dxa"/>
            <w:vAlign w:val="bottom"/>
          </w:tcPr>
          <w:p w:rsidR="00B701ED" w:rsidRDefault="003564B6">
            <w:pPr>
              <w:jc w:val="right"/>
              <w:rPr>
                <w:sz w:val="20"/>
                <w:szCs w:val="20"/>
              </w:rPr>
            </w:pPr>
            <w:r>
              <w:rPr>
                <w:rFonts w:eastAsia="Times New Roman"/>
                <w:b/>
                <w:bCs/>
                <w:color w:val="656565"/>
                <w:sz w:val="18"/>
                <w:szCs w:val="18"/>
              </w:rPr>
              <w:t>79</w:t>
            </w:r>
          </w:p>
        </w:tc>
      </w:tr>
    </w:tbl>
    <w:p w:rsidR="00B701ED" w:rsidRDefault="00B701ED">
      <w:pPr>
        <w:spacing w:line="318" w:lineRule="exact"/>
        <w:rPr>
          <w:sz w:val="20"/>
          <w:szCs w:val="20"/>
        </w:rPr>
      </w:pPr>
    </w:p>
    <w:p w:rsidR="00B701ED" w:rsidRDefault="003564B6">
      <w:pPr>
        <w:ind w:left="720"/>
        <w:rPr>
          <w:sz w:val="20"/>
          <w:szCs w:val="20"/>
        </w:rPr>
      </w:pPr>
      <w:r>
        <w:rPr>
          <w:rFonts w:eastAsia="Times New Roman"/>
          <w:color w:val="262626"/>
          <w:sz w:val="20"/>
          <w:szCs w:val="20"/>
        </w:rPr>
        <w:t>The label associated with an example is an integer between 0 and 45—a topic index:</w:t>
      </w:r>
    </w:p>
    <w:p w:rsidR="00B701ED" w:rsidRDefault="00B701ED">
      <w:pPr>
        <w:spacing w:line="159" w:lineRule="exact"/>
        <w:rPr>
          <w:sz w:val="20"/>
          <w:szCs w:val="20"/>
        </w:rPr>
      </w:pPr>
    </w:p>
    <w:p w:rsidR="00B701ED" w:rsidRDefault="003564B6" w:rsidP="003564B6">
      <w:pPr>
        <w:numPr>
          <w:ilvl w:val="0"/>
          <w:numId w:val="86"/>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train_labels[10]</w:t>
      </w:r>
    </w:p>
    <w:p w:rsidR="00B701ED" w:rsidRDefault="00B701ED">
      <w:pPr>
        <w:spacing w:line="19" w:lineRule="exact"/>
        <w:rPr>
          <w:rFonts w:ascii="Courier New" w:eastAsia="Courier New" w:hAnsi="Courier New" w:cs="Courier New"/>
          <w:color w:val="262626"/>
          <w:sz w:val="16"/>
          <w:szCs w:val="16"/>
        </w:rPr>
      </w:pPr>
    </w:p>
    <w:p w:rsidR="00B701ED" w:rsidRDefault="003564B6">
      <w:pPr>
        <w:ind w:left="720"/>
        <w:rPr>
          <w:rFonts w:ascii="Courier New" w:eastAsia="Courier New" w:hAnsi="Courier New" w:cs="Courier New"/>
          <w:color w:val="262626"/>
          <w:sz w:val="16"/>
          <w:szCs w:val="16"/>
        </w:rPr>
      </w:pPr>
      <w:r>
        <w:rPr>
          <w:rFonts w:ascii="Courier New" w:eastAsia="Courier New" w:hAnsi="Courier New" w:cs="Courier New"/>
          <w:color w:val="262626"/>
          <w:sz w:val="16"/>
          <w:szCs w:val="16"/>
        </w:rPr>
        <w:t>3</w:t>
      </w:r>
    </w:p>
    <w:p w:rsidR="00B701ED" w:rsidRDefault="00B701ED">
      <w:pPr>
        <w:spacing w:line="187"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3.5.2</w:t>
      </w:r>
      <w:r>
        <w:rPr>
          <w:sz w:val="20"/>
          <w:szCs w:val="20"/>
        </w:rPr>
        <w:tab/>
      </w:r>
      <w:r>
        <w:rPr>
          <w:rFonts w:ascii="Arial" w:eastAsia="Arial" w:hAnsi="Arial" w:cs="Arial"/>
          <w:i/>
          <w:iCs/>
          <w:color w:val="476B85"/>
          <w:sz w:val="20"/>
          <w:szCs w:val="20"/>
        </w:rPr>
        <w:t>Preparing the data</w:t>
      </w:r>
    </w:p>
    <w:p w:rsidR="00B701ED" w:rsidRDefault="00B701ED">
      <w:pPr>
        <w:spacing w:line="101" w:lineRule="exact"/>
        <w:rPr>
          <w:sz w:val="20"/>
          <w:szCs w:val="20"/>
        </w:rPr>
      </w:pPr>
    </w:p>
    <w:p w:rsidR="00B701ED" w:rsidRDefault="003564B6">
      <w:pPr>
        <w:ind w:left="720"/>
        <w:rPr>
          <w:sz w:val="20"/>
          <w:szCs w:val="20"/>
        </w:rPr>
      </w:pPr>
      <w:r>
        <w:rPr>
          <w:rFonts w:eastAsia="Times New Roman"/>
          <w:color w:val="262626"/>
          <w:sz w:val="20"/>
          <w:szCs w:val="20"/>
        </w:rPr>
        <w:t>You can vectorize the data with the exact same code as in the previous example.</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179008" behindDoc="1" locked="0" layoutInCell="0" allowOverlap="1" wp14:anchorId="0DEE8023" wp14:editId="11B67890">
                <wp:simplePos x="0" y="0"/>
                <wp:positionH relativeFrom="column">
                  <wp:posOffset>456565</wp:posOffset>
                </wp:positionH>
                <wp:positionV relativeFrom="paragraph">
                  <wp:posOffset>137795</wp:posOffset>
                </wp:positionV>
                <wp:extent cx="4725035" cy="176530"/>
                <wp:effectExtent l="0" t="0" r="0" b="0"/>
                <wp:wrapNone/>
                <wp:docPr id="152" name="Shape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152" o:spid="_x0000_s1177" style="position:absolute;margin-left:35.95pt;margin-top:10.8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7"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3.14</w:t>
      </w:r>
      <w:r>
        <w:rPr>
          <w:rFonts w:ascii="Arial" w:eastAsia="Arial" w:hAnsi="Arial" w:cs="Arial"/>
          <w:color w:val="FFFFFF"/>
          <w:sz w:val="18"/>
          <w:szCs w:val="18"/>
        </w:rPr>
        <w:tab/>
        <w:t xml:space="preserve">Encoding the </w:t>
      </w:r>
      <w:r>
        <w:rPr>
          <w:rFonts w:ascii="Arial" w:eastAsia="Arial" w:hAnsi="Arial" w:cs="Arial"/>
          <w:color w:val="FFFFFF"/>
          <w:sz w:val="18"/>
          <w:szCs w:val="18"/>
        </w:rPr>
        <w:t>data</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import numpy as np</w:t>
      </w:r>
    </w:p>
    <w:p w:rsidR="00B701ED" w:rsidRDefault="00B701ED">
      <w:pPr>
        <w:spacing w:line="154" w:lineRule="exact"/>
        <w:rPr>
          <w:sz w:val="20"/>
          <w:szCs w:val="20"/>
        </w:rPr>
      </w:pPr>
    </w:p>
    <w:p w:rsidR="00B701ED" w:rsidRDefault="003564B6">
      <w:pPr>
        <w:tabs>
          <w:tab w:val="left" w:pos="1080"/>
        </w:tabs>
        <w:spacing w:line="279" w:lineRule="auto"/>
        <w:ind w:left="1100" w:right="2460" w:hanging="379"/>
        <w:rPr>
          <w:sz w:val="20"/>
          <w:szCs w:val="20"/>
        </w:rPr>
      </w:pPr>
      <w:r>
        <w:rPr>
          <w:rFonts w:ascii="Courier New" w:eastAsia="Courier New" w:hAnsi="Courier New" w:cs="Courier New"/>
          <w:color w:val="262626"/>
          <w:sz w:val="15"/>
          <w:szCs w:val="15"/>
        </w:rPr>
        <w:t>def</w:t>
      </w:r>
      <w:r>
        <w:rPr>
          <w:rFonts w:ascii="Courier New" w:eastAsia="Courier New" w:hAnsi="Courier New" w:cs="Courier New"/>
          <w:color w:val="262626"/>
          <w:sz w:val="15"/>
          <w:szCs w:val="15"/>
        </w:rPr>
        <w:tab/>
        <w:t>vectorize_sequences(sequences, dimension=10000): results = np.zeros((len(sequences), dimension)) for i, sequence in enumerate(sequences):</w:t>
      </w:r>
    </w:p>
    <w:p w:rsidR="00B701ED" w:rsidRDefault="003564B6">
      <w:pPr>
        <w:spacing w:line="230" w:lineRule="auto"/>
        <w:ind w:left="1480"/>
        <w:rPr>
          <w:sz w:val="20"/>
          <w:szCs w:val="20"/>
        </w:rPr>
      </w:pPr>
      <w:r>
        <w:rPr>
          <w:rFonts w:ascii="Courier New" w:eastAsia="Courier New" w:hAnsi="Courier New" w:cs="Courier New"/>
          <w:color w:val="262626"/>
          <w:sz w:val="16"/>
          <w:szCs w:val="16"/>
        </w:rPr>
        <w:t>results[i, sequence] = 1.</w:t>
      </w:r>
    </w:p>
    <w:p w:rsidR="00B701ED" w:rsidRDefault="003564B6">
      <w:pPr>
        <w:spacing w:line="229" w:lineRule="auto"/>
        <w:ind w:left="1100"/>
        <w:rPr>
          <w:sz w:val="20"/>
          <w:szCs w:val="20"/>
        </w:rPr>
      </w:pPr>
      <w:r>
        <w:rPr>
          <w:rFonts w:ascii="Courier New" w:eastAsia="Courier New" w:hAnsi="Courier New" w:cs="Courier New"/>
          <w:color w:val="262626"/>
          <w:sz w:val="16"/>
          <w:szCs w:val="16"/>
        </w:rPr>
        <w:t>return results</w:t>
      </w:r>
    </w:p>
    <w:tbl>
      <w:tblPr>
        <w:tblW w:w="0" w:type="auto"/>
        <w:tblInd w:w="720" w:type="dxa"/>
        <w:tblLayout w:type="fixed"/>
        <w:tblCellMar>
          <w:left w:w="0" w:type="dxa"/>
          <w:right w:w="0" w:type="dxa"/>
        </w:tblCellMar>
        <w:tblLook w:val="04A0" w:firstRow="1" w:lastRow="0" w:firstColumn="1" w:lastColumn="0" w:noHBand="0" w:noVBand="1"/>
      </w:tblPr>
      <w:tblGrid>
        <w:gridCol w:w="4080"/>
        <w:gridCol w:w="40"/>
        <w:gridCol w:w="280"/>
        <w:gridCol w:w="30"/>
        <w:gridCol w:w="1760"/>
        <w:gridCol w:w="20"/>
      </w:tblGrid>
      <w:tr w:rsidR="00B701ED">
        <w:trPr>
          <w:trHeight w:val="24"/>
        </w:trPr>
        <w:tc>
          <w:tcPr>
            <w:tcW w:w="4120" w:type="dxa"/>
            <w:gridSpan w:val="2"/>
            <w:vMerge w:val="restart"/>
            <w:vAlign w:val="bottom"/>
          </w:tcPr>
          <w:p w:rsidR="00B701ED" w:rsidRDefault="003564B6">
            <w:pPr>
              <w:rPr>
                <w:sz w:val="20"/>
                <w:szCs w:val="20"/>
              </w:rPr>
            </w:pPr>
            <w:r>
              <w:rPr>
                <w:rFonts w:ascii="Courier New" w:eastAsia="Courier New" w:hAnsi="Courier New" w:cs="Courier New"/>
                <w:color w:val="262626"/>
                <w:sz w:val="16"/>
                <w:szCs w:val="16"/>
              </w:rPr>
              <w:t>x_train = vectorize_sequences(train_data)</w:t>
            </w:r>
          </w:p>
        </w:tc>
        <w:tc>
          <w:tcPr>
            <w:tcW w:w="280" w:type="dxa"/>
            <w:vAlign w:val="bottom"/>
          </w:tcPr>
          <w:p w:rsidR="00B701ED" w:rsidRDefault="00B701ED">
            <w:pPr>
              <w:rPr>
                <w:sz w:val="2"/>
                <w:szCs w:val="2"/>
              </w:rPr>
            </w:pPr>
          </w:p>
        </w:tc>
        <w:tc>
          <w:tcPr>
            <w:tcW w:w="20" w:type="dxa"/>
            <w:vMerge w:val="restart"/>
            <w:vAlign w:val="bottom"/>
          </w:tcPr>
          <w:p w:rsidR="00B701ED" w:rsidRDefault="00B701ED">
            <w:pPr>
              <w:rPr>
                <w:sz w:val="2"/>
                <w:szCs w:val="2"/>
              </w:rPr>
            </w:pPr>
          </w:p>
        </w:tc>
        <w:tc>
          <w:tcPr>
            <w:tcW w:w="1760" w:type="dxa"/>
            <w:vMerge w:val="restart"/>
            <w:vAlign w:val="bottom"/>
          </w:tcPr>
          <w:p w:rsidR="00B701ED" w:rsidRDefault="003564B6">
            <w:pPr>
              <w:ind w:left="80"/>
              <w:rPr>
                <w:sz w:val="20"/>
                <w:szCs w:val="20"/>
              </w:rPr>
            </w:pPr>
            <w:r>
              <w:rPr>
                <w:rFonts w:ascii="Arial" w:eastAsia="Arial" w:hAnsi="Arial" w:cs="Arial"/>
                <w:b/>
                <w:bCs/>
                <w:color w:val="656565"/>
                <w:w w:val="81"/>
                <w:sz w:val="18"/>
                <w:szCs w:val="18"/>
              </w:rPr>
              <w:t>Vec</w:t>
            </w:r>
            <w:r>
              <w:rPr>
                <w:rFonts w:ascii="Arial" w:eastAsia="Arial" w:hAnsi="Arial" w:cs="Arial"/>
                <w:b/>
                <w:bCs/>
                <w:color w:val="656565"/>
                <w:w w:val="81"/>
                <w:sz w:val="18"/>
                <w:szCs w:val="18"/>
              </w:rPr>
              <w:t>torized training data</w:t>
            </w:r>
          </w:p>
        </w:tc>
        <w:tc>
          <w:tcPr>
            <w:tcW w:w="0" w:type="dxa"/>
            <w:vAlign w:val="bottom"/>
          </w:tcPr>
          <w:p w:rsidR="00B701ED" w:rsidRDefault="00B701ED">
            <w:pPr>
              <w:spacing w:line="20" w:lineRule="exact"/>
              <w:rPr>
                <w:sz w:val="1"/>
                <w:szCs w:val="1"/>
              </w:rPr>
            </w:pPr>
          </w:p>
        </w:tc>
      </w:tr>
      <w:tr w:rsidR="00B701ED">
        <w:trPr>
          <w:trHeight w:val="190"/>
        </w:trPr>
        <w:tc>
          <w:tcPr>
            <w:tcW w:w="4120" w:type="dxa"/>
            <w:gridSpan w:val="2"/>
            <w:vMerge/>
            <w:vAlign w:val="bottom"/>
          </w:tcPr>
          <w:p w:rsidR="00B701ED" w:rsidRDefault="00B701ED">
            <w:pPr>
              <w:rPr>
                <w:sz w:val="16"/>
                <w:szCs w:val="16"/>
              </w:rPr>
            </w:pPr>
          </w:p>
        </w:tc>
        <w:tc>
          <w:tcPr>
            <w:tcW w:w="280" w:type="dxa"/>
            <w:tcBorders>
              <w:right w:val="single" w:sz="8" w:space="0" w:color="656565"/>
            </w:tcBorders>
            <w:vAlign w:val="bottom"/>
          </w:tcPr>
          <w:p w:rsidR="00B701ED" w:rsidRDefault="00B701ED">
            <w:pPr>
              <w:rPr>
                <w:sz w:val="16"/>
                <w:szCs w:val="16"/>
              </w:rPr>
            </w:pPr>
          </w:p>
        </w:tc>
        <w:tc>
          <w:tcPr>
            <w:tcW w:w="20" w:type="dxa"/>
            <w:vMerge/>
            <w:vAlign w:val="bottom"/>
          </w:tcPr>
          <w:p w:rsidR="00B701ED" w:rsidRDefault="00B701ED">
            <w:pPr>
              <w:rPr>
                <w:sz w:val="16"/>
                <w:szCs w:val="16"/>
              </w:rPr>
            </w:pPr>
          </w:p>
        </w:tc>
        <w:tc>
          <w:tcPr>
            <w:tcW w:w="1760" w:type="dxa"/>
            <w:vMerge/>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67"/>
        </w:trPr>
        <w:tc>
          <w:tcPr>
            <w:tcW w:w="4120" w:type="dxa"/>
            <w:gridSpan w:val="2"/>
            <w:vMerge/>
            <w:vAlign w:val="bottom"/>
          </w:tcPr>
          <w:p w:rsidR="00B701ED" w:rsidRDefault="00B701ED">
            <w:pPr>
              <w:rPr>
                <w:sz w:val="5"/>
                <w:szCs w:val="5"/>
              </w:rPr>
            </w:pPr>
          </w:p>
        </w:tc>
        <w:tc>
          <w:tcPr>
            <w:tcW w:w="280" w:type="dxa"/>
            <w:tcBorders>
              <w:bottom w:val="single" w:sz="8" w:space="0" w:color="656565"/>
              <w:right w:val="single" w:sz="8" w:space="0" w:color="656565"/>
            </w:tcBorders>
            <w:vAlign w:val="bottom"/>
          </w:tcPr>
          <w:p w:rsidR="00B701ED" w:rsidRDefault="00B701ED">
            <w:pPr>
              <w:rPr>
                <w:sz w:val="5"/>
                <w:szCs w:val="5"/>
              </w:rPr>
            </w:pPr>
          </w:p>
        </w:tc>
        <w:tc>
          <w:tcPr>
            <w:tcW w:w="20" w:type="dxa"/>
            <w:vAlign w:val="bottom"/>
          </w:tcPr>
          <w:p w:rsidR="00B701ED" w:rsidRDefault="00B701ED">
            <w:pPr>
              <w:rPr>
                <w:sz w:val="5"/>
                <w:szCs w:val="5"/>
              </w:rPr>
            </w:pPr>
          </w:p>
        </w:tc>
        <w:tc>
          <w:tcPr>
            <w:tcW w:w="1760" w:type="dxa"/>
            <w:vMerge w:val="restart"/>
            <w:vAlign w:val="bottom"/>
          </w:tcPr>
          <w:p w:rsidR="00B701ED" w:rsidRDefault="003564B6">
            <w:pPr>
              <w:ind w:left="60"/>
              <w:rPr>
                <w:sz w:val="20"/>
                <w:szCs w:val="20"/>
              </w:rPr>
            </w:pPr>
            <w:r>
              <w:rPr>
                <w:rFonts w:ascii="Arial" w:eastAsia="Arial" w:hAnsi="Arial" w:cs="Arial"/>
                <w:b/>
                <w:bCs/>
                <w:color w:val="656565"/>
                <w:w w:val="98"/>
                <w:sz w:val="18"/>
                <w:szCs w:val="18"/>
              </w:rPr>
              <w:t>Vectorized test data</w:t>
            </w:r>
          </w:p>
        </w:tc>
        <w:tc>
          <w:tcPr>
            <w:tcW w:w="0" w:type="dxa"/>
            <w:vAlign w:val="bottom"/>
          </w:tcPr>
          <w:p w:rsidR="00B701ED" w:rsidRDefault="00B701ED">
            <w:pPr>
              <w:rPr>
                <w:sz w:val="1"/>
                <w:szCs w:val="1"/>
              </w:rPr>
            </w:pPr>
          </w:p>
        </w:tc>
      </w:tr>
      <w:tr w:rsidR="00B701ED">
        <w:trPr>
          <w:trHeight w:val="46"/>
        </w:trPr>
        <w:tc>
          <w:tcPr>
            <w:tcW w:w="4120" w:type="dxa"/>
            <w:gridSpan w:val="2"/>
            <w:vMerge/>
            <w:vAlign w:val="bottom"/>
          </w:tcPr>
          <w:p w:rsidR="00B701ED" w:rsidRDefault="00B701ED">
            <w:pPr>
              <w:rPr>
                <w:sz w:val="3"/>
                <w:szCs w:val="3"/>
              </w:rPr>
            </w:pPr>
          </w:p>
        </w:tc>
        <w:tc>
          <w:tcPr>
            <w:tcW w:w="280" w:type="dxa"/>
            <w:vAlign w:val="bottom"/>
          </w:tcPr>
          <w:p w:rsidR="00B701ED" w:rsidRDefault="00B701ED">
            <w:pPr>
              <w:rPr>
                <w:sz w:val="3"/>
                <w:szCs w:val="3"/>
              </w:rPr>
            </w:pPr>
          </w:p>
        </w:tc>
        <w:tc>
          <w:tcPr>
            <w:tcW w:w="20" w:type="dxa"/>
            <w:vAlign w:val="bottom"/>
          </w:tcPr>
          <w:p w:rsidR="00B701ED" w:rsidRDefault="00B701ED">
            <w:pPr>
              <w:rPr>
                <w:sz w:val="3"/>
                <w:szCs w:val="3"/>
              </w:rPr>
            </w:pPr>
          </w:p>
        </w:tc>
        <w:tc>
          <w:tcPr>
            <w:tcW w:w="1760" w:type="dxa"/>
            <w:vMerge/>
            <w:vAlign w:val="bottom"/>
          </w:tcPr>
          <w:p w:rsidR="00B701ED" w:rsidRDefault="00B701ED">
            <w:pPr>
              <w:rPr>
                <w:sz w:val="3"/>
                <w:szCs w:val="3"/>
              </w:rPr>
            </w:pPr>
          </w:p>
        </w:tc>
        <w:tc>
          <w:tcPr>
            <w:tcW w:w="0" w:type="dxa"/>
            <w:vAlign w:val="bottom"/>
          </w:tcPr>
          <w:p w:rsidR="00B701ED" w:rsidRDefault="00B701ED">
            <w:pPr>
              <w:rPr>
                <w:sz w:val="1"/>
                <w:szCs w:val="1"/>
              </w:rPr>
            </w:pPr>
          </w:p>
        </w:tc>
      </w:tr>
      <w:tr w:rsidR="00B701ED">
        <w:trPr>
          <w:trHeight w:val="118"/>
        </w:trPr>
        <w:tc>
          <w:tcPr>
            <w:tcW w:w="4080" w:type="dxa"/>
            <w:vMerge w:val="restart"/>
            <w:vAlign w:val="bottom"/>
          </w:tcPr>
          <w:p w:rsidR="00B701ED" w:rsidRDefault="003564B6">
            <w:pPr>
              <w:rPr>
                <w:sz w:val="20"/>
                <w:szCs w:val="20"/>
              </w:rPr>
            </w:pPr>
            <w:r>
              <w:rPr>
                <w:rFonts w:ascii="Courier New" w:eastAsia="Courier New" w:hAnsi="Courier New" w:cs="Courier New"/>
                <w:color w:val="262626"/>
                <w:sz w:val="16"/>
                <w:szCs w:val="16"/>
              </w:rPr>
              <w:t>x_test = vectorize_sequences(test_data)</w:t>
            </w:r>
          </w:p>
        </w:tc>
        <w:tc>
          <w:tcPr>
            <w:tcW w:w="320" w:type="dxa"/>
            <w:gridSpan w:val="2"/>
            <w:tcBorders>
              <w:bottom w:val="single" w:sz="8" w:space="0" w:color="656565"/>
            </w:tcBorders>
            <w:vAlign w:val="bottom"/>
          </w:tcPr>
          <w:p w:rsidR="00B701ED" w:rsidRDefault="00B701ED">
            <w:pPr>
              <w:rPr>
                <w:sz w:val="10"/>
                <w:szCs w:val="10"/>
              </w:rPr>
            </w:pPr>
          </w:p>
        </w:tc>
        <w:tc>
          <w:tcPr>
            <w:tcW w:w="20" w:type="dxa"/>
            <w:tcBorders>
              <w:bottom w:val="single" w:sz="8" w:space="0" w:color="656565"/>
            </w:tcBorders>
            <w:vAlign w:val="bottom"/>
          </w:tcPr>
          <w:p w:rsidR="00B701ED" w:rsidRDefault="00B701ED">
            <w:pPr>
              <w:rPr>
                <w:sz w:val="10"/>
                <w:szCs w:val="10"/>
              </w:rPr>
            </w:pPr>
          </w:p>
        </w:tc>
        <w:tc>
          <w:tcPr>
            <w:tcW w:w="1760" w:type="dxa"/>
            <w:vMerge/>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68"/>
        </w:trPr>
        <w:tc>
          <w:tcPr>
            <w:tcW w:w="4080" w:type="dxa"/>
            <w:vMerge/>
            <w:vAlign w:val="bottom"/>
          </w:tcPr>
          <w:p w:rsidR="00B701ED" w:rsidRDefault="00B701ED">
            <w:pPr>
              <w:rPr>
                <w:sz w:val="5"/>
                <w:szCs w:val="5"/>
              </w:rPr>
            </w:pPr>
          </w:p>
        </w:tc>
        <w:tc>
          <w:tcPr>
            <w:tcW w:w="320" w:type="dxa"/>
            <w:gridSpan w:val="2"/>
            <w:vAlign w:val="bottom"/>
          </w:tcPr>
          <w:p w:rsidR="00B701ED" w:rsidRDefault="00B701ED">
            <w:pPr>
              <w:rPr>
                <w:sz w:val="5"/>
                <w:szCs w:val="5"/>
              </w:rPr>
            </w:pPr>
          </w:p>
        </w:tc>
        <w:tc>
          <w:tcPr>
            <w:tcW w:w="20" w:type="dxa"/>
            <w:vAlign w:val="bottom"/>
          </w:tcPr>
          <w:p w:rsidR="00B701ED" w:rsidRDefault="00B701ED">
            <w:pPr>
              <w:rPr>
                <w:sz w:val="5"/>
                <w:szCs w:val="5"/>
              </w:rPr>
            </w:pPr>
          </w:p>
        </w:tc>
        <w:tc>
          <w:tcPr>
            <w:tcW w:w="1760" w:type="dxa"/>
            <w:vMerge/>
            <w:vAlign w:val="bottom"/>
          </w:tcPr>
          <w:p w:rsidR="00B701ED" w:rsidRDefault="00B701ED">
            <w:pPr>
              <w:rPr>
                <w:sz w:val="5"/>
                <w:szCs w:val="5"/>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180032" behindDoc="1" locked="0" layoutInCell="0" allowOverlap="1" wp14:anchorId="203BE87B" wp14:editId="35528B0E">
            <wp:simplePos x="0" y="0"/>
            <wp:positionH relativeFrom="column">
              <wp:posOffset>3011805</wp:posOffset>
            </wp:positionH>
            <wp:positionV relativeFrom="paragraph">
              <wp:posOffset>-209550</wp:posOffset>
            </wp:positionV>
            <wp:extent cx="83185" cy="7874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1181056" behindDoc="1" locked="0" layoutInCell="0" allowOverlap="1" wp14:anchorId="3AAD5FCB" wp14:editId="2840C211">
            <wp:simplePos x="0" y="0"/>
            <wp:positionH relativeFrom="column">
              <wp:posOffset>2981960</wp:posOffset>
            </wp:positionH>
            <wp:positionV relativeFrom="paragraph">
              <wp:posOffset>-92710</wp:posOffset>
            </wp:positionV>
            <wp:extent cx="82550" cy="78740"/>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p>
    <w:p w:rsidR="00B701ED" w:rsidRDefault="00B701ED">
      <w:pPr>
        <w:spacing w:line="224"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To vectorize the labels, there are two possibilities: you can cast the label list as an inte-ger tensor, or you can use one-hot encoding. One-hot encoding is a widely used for-mat for categorical data, also called </w:t>
      </w:r>
      <w:r>
        <w:rPr>
          <w:rFonts w:eastAsia="Times New Roman"/>
          <w:i/>
          <w:iCs/>
          <w:color w:val="262626"/>
          <w:sz w:val="20"/>
          <w:szCs w:val="20"/>
        </w:rPr>
        <w:t>categorical encoding</w:t>
      </w:r>
      <w:r>
        <w:rPr>
          <w:rFonts w:eastAsia="Times New Roman"/>
          <w:color w:val="262626"/>
          <w:sz w:val="20"/>
          <w:szCs w:val="20"/>
        </w:rPr>
        <w:t xml:space="preserve">. For a more detailed </w:t>
      </w:r>
      <w:r>
        <w:rPr>
          <w:rFonts w:eastAsia="Times New Roman"/>
          <w:color w:val="262626"/>
          <w:sz w:val="20"/>
          <w:szCs w:val="20"/>
        </w:rPr>
        <w:t>explanation of one-hot encoding, see section 6.1. In this case, one-hot encoding of the labels consists of embedding each label as an all-zero vector with a 1 in the place of the label index. Here’s an example:</w:t>
      </w:r>
    </w:p>
    <w:p w:rsidR="00B701ED" w:rsidRDefault="00B701ED">
      <w:pPr>
        <w:spacing w:line="126"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def to_one_hot(labels, dimension=46):</w:t>
      </w:r>
    </w:p>
    <w:p w:rsidR="00B701ED" w:rsidRDefault="00B701ED">
      <w:pPr>
        <w:spacing w:line="18"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results = np.zeros((len(labels), dimension))</w:t>
      </w:r>
    </w:p>
    <w:p w:rsidR="00B701ED" w:rsidRDefault="00B701ED">
      <w:pPr>
        <w:spacing w:line="19"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for i, label in enumerate(labels):</w:t>
      </w:r>
    </w:p>
    <w:p w:rsidR="00B701ED" w:rsidRDefault="00B701ED">
      <w:pPr>
        <w:spacing w:line="19" w:lineRule="exact"/>
        <w:rPr>
          <w:sz w:val="20"/>
          <w:szCs w:val="20"/>
        </w:rPr>
      </w:pPr>
    </w:p>
    <w:p w:rsidR="00B701ED" w:rsidRDefault="003564B6">
      <w:pPr>
        <w:ind w:left="1480"/>
        <w:rPr>
          <w:sz w:val="20"/>
          <w:szCs w:val="20"/>
        </w:rPr>
      </w:pPr>
      <w:r>
        <w:rPr>
          <w:rFonts w:ascii="Courier New" w:eastAsia="Courier New" w:hAnsi="Courier New" w:cs="Courier New"/>
          <w:color w:val="262626"/>
          <w:sz w:val="16"/>
          <w:szCs w:val="16"/>
        </w:rPr>
        <w:t>results[i, label] = 1.</w:t>
      </w:r>
    </w:p>
    <w:p w:rsidR="00B701ED" w:rsidRDefault="003564B6">
      <w:pPr>
        <w:spacing w:line="229" w:lineRule="auto"/>
        <w:ind w:left="1100"/>
        <w:rPr>
          <w:sz w:val="20"/>
          <w:szCs w:val="20"/>
        </w:rPr>
      </w:pPr>
      <w:r>
        <w:rPr>
          <w:rFonts w:ascii="Courier New" w:eastAsia="Courier New" w:hAnsi="Courier New" w:cs="Courier New"/>
          <w:color w:val="262626"/>
          <w:sz w:val="16"/>
          <w:szCs w:val="16"/>
        </w:rPr>
        <w:t>return results</w:t>
      </w:r>
    </w:p>
    <w:p w:rsidR="00B701ED" w:rsidRDefault="003564B6">
      <w:pPr>
        <w:spacing w:line="192" w:lineRule="auto"/>
        <w:ind w:left="5800"/>
        <w:rPr>
          <w:sz w:val="20"/>
          <w:szCs w:val="20"/>
        </w:rPr>
      </w:pPr>
      <w:r>
        <w:rPr>
          <w:rFonts w:ascii="Arial" w:eastAsia="Arial" w:hAnsi="Arial" w:cs="Arial"/>
          <w:b/>
          <w:bCs/>
          <w:color w:val="656565"/>
          <w:sz w:val="18"/>
          <w:szCs w:val="18"/>
        </w:rPr>
        <w:t>Vectorized training labels</w:t>
      </w:r>
    </w:p>
    <w:p w:rsidR="00B701ED" w:rsidRDefault="003564B6">
      <w:pPr>
        <w:spacing w:line="20" w:lineRule="exact"/>
        <w:rPr>
          <w:sz w:val="20"/>
          <w:szCs w:val="20"/>
        </w:rPr>
      </w:pPr>
      <w:r>
        <w:rPr>
          <w:noProof/>
          <w:sz w:val="20"/>
          <w:szCs w:val="20"/>
        </w:rPr>
        <w:drawing>
          <wp:anchor distT="0" distB="0" distL="114300" distR="114300" simplePos="0" relativeHeight="251182080" behindDoc="1" locked="0" layoutInCell="0" allowOverlap="1" wp14:anchorId="5761DF6A" wp14:editId="60C4CC28">
            <wp:simplePos x="0" y="0"/>
            <wp:positionH relativeFrom="column">
              <wp:posOffset>3377565</wp:posOffset>
            </wp:positionH>
            <wp:positionV relativeFrom="paragraph">
              <wp:posOffset>-88900</wp:posOffset>
            </wp:positionV>
            <wp:extent cx="232410" cy="20320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7">
                      <a:extLst/>
                    </a:blip>
                    <a:srcRect/>
                    <a:stretch>
                      <a:fillRect/>
                    </a:stretch>
                  </pic:blipFill>
                  <pic:spPr bwMode="auto">
                    <a:xfrm>
                      <a:off x="0" y="0"/>
                      <a:ext cx="232410" cy="203200"/>
                    </a:xfrm>
                    <a:prstGeom prst="rect">
                      <a:avLst/>
                    </a:prstGeom>
                    <a:noFill/>
                  </pic:spPr>
                </pic:pic>
              </a:graphicData>
            </a:graphic>
          </wp:anchor>
        </w:drawing>
      </w:r>
    </w:p>
    <w:tbl>
      <w:tblPr>
        <w:tblW w:w="0" w:type="auto"/>
        <w:tblInd w:w="720" w:type="dxa"/>
        <w:tblLayout w:type="fixed"/>
        <w:tblCellMar>
          <w:left w:w="0" w:type="dxa"/>
          <w:right w:w="0" w:type="dxa"/>
        </w:tblCellMar>
        <w:tblLook w:val="04A0" w:firstRow="1" w:lastRow="0" w:firstColumn="1" w:lastColumn="0" w:noHBand="0" w:noVBand="1"/>
      </w:tblPr>
      <w:tblGrid>
        <w:gridCol w:w="4780"/>
        <w:gridCol w:w="1780"/>
        <w:gridCol w:w="20"/>
      </w:tblGrid>
      <w:tr w:rsidR="00B701ED">
        <w:trPr>
          <w:trHeight w:val="181"/>
        </w:trPr>
        <w:tc>
          <w:tcPr>
            <w:tcW w:w="4780" w:type="dxa"/>
            <w:vAlign w:val="bottom"/>
          </w:tcPr>
          <w:p w:rsidR="00B701ED" w:rsidRDefault="003564B6">
            <w:pPr>
              <w:rPr>
                <w:sz w:val="20"/>
                <w:szCs w:val="20"/>
              </w:rPr>
            </w:pPr>
            <w:r>
              <w:rPr>
                <w:rFonts w:ascii="Courier New" w:eastAsia="Courier New" w:hAnsi="Courier New" w:cs="Courier New"/>
                <w:color w:val="262626"/>
                <w:sz w:val="16"/>
                <w:szCs w:val="16"/>
              </w:rPr>
              <w:t>one_hot_train_labels = to_one_hot(train_labels)</w:t>
            </w:r>
          </w:p>
        </w:tc>
        <w:tc>
          <w:tcPr>
            <w:tcW w:w="1780" w:type="dxa"/>
            <w:vMerge w:val="restart"/>
            <w:vAlign w:val="bottom"/>
          </w:tcPr>
          <w:p w:rsidR="00B701ED" w:rsidRDefault="003564B6">
            <w:pPr>
              <w:ind w:left="280"/>
              <w:rPr>
                <w:sz w:val="20"/>
                <w:szCs w:val="20"/>
              </w:rPr>
            </w:pPr>
            <w:r>
              <w:rPr>
                <w:rFonts w:ascii="Arial" w:eastAsia="Arial" w:hAnsi="Arial" w:cs="Arial"/>
                <w:b/>
                <w:bCs/>
                <w:color w:val="656565"/>
                <w:w w:val="80"/>
                <w:sz w:val="18"/>
                <w:szCs w:val="18"/>
              </w:rPr>
              <w:t>Vectorized test labels</w:t>
            </w:r>
          </w:p>
        </w:tc>
        <w:tc>
          <w:tcPr>
            <w:tcW w:w="0" w:type="dxa"/>
            <w:vAlign w:val="bottom"/>
          </w:tcPr>
          <w:p w:rsidR="00B701ED" w:rsidRDefault="00B701ED">
            <w:pPr>
              <w:rPr>
                <w:sz w:val="1"/>
                <w:szCs w:val="1"/>
              </w:rPr>
            </w:pPr>
          </w:p>
        </w:tc>
      </w:tr>
      <w:tr w:rsidR="00B701ED">
        <w:trPr>
          <w:trHeight w:val="206"/>
        </w:trPr>
        <w:tc>
          <w:tcPr>
            <w:tcW w:w="4780" w:type="dxa"/>
            <w:vAlign w:val="bottom"/>
          </w:tcPr>
          <w:p w:rsidR="00B701ED" w:rsidRDefault="003564B6">
            <w:pPr>
              <w:rPr>
                <w:sz w:val="20"/>
                <w:szCs w:val="20"/>
              </w:rPr>
            </w:pPr>
            <w:r>
              <w:rPr>
                <w:rFonts w:ascii="Courier New" w:eastAsia="Courier New" w:hAnsi="Courier New" w:cs="Courier New"/>
                <w:color w:val="262626"/>
                <w:sz w:val="16"/>
                <w:szCs w:val="16"/>
              </w:rPr>
              <w:t xml:space="preserve">one_hot_test_labels = </w:t>
            </w:r>
            <w:r>
              <w:rPr>
                <w:rFonts w:ascii="Courier New" w:eastAsia="Courier New" w:hAnsi="Courier New" w:cs="Courier New"/>
                <w:color w:val="262626"/>
                <w:sz w:val="16"/>
                <w:szCs w:val="16"/>
              </w:rPr>
              <w:t>to_one_hot(test_labels)</w:t>
            </w:r>
          </w:p>
        </w:tc>
        <w:tc>
          <w:tcPr>
            <w:tcW w:w="1780" w:type="dxa"/>
            <w:vMerge/>
            <w:vAlign w:val="bottom"/>
          </w:tcPr>
          <w:p w:rsidR="00B701ED" w:rsidRDefault="00B701ED">
            <w:pPr>
              <w:rPr>
                <w:sz w:val="17"/>
                <w:szCs w:val="17"/>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183104" behindDoc="1" locked="0" layoutInCell="0" allowOverlap="1" wp14:anchorId="78D914E3" wp14:editId="3B033A0F">
            <wp:simplePos x="0" y="0"/>
            <wp:positionH relativeFrom="column">
              <wp:posOffset>3347085</wp:posOffset>
            </wp:positionH>
            <wp:positionV relativeFrom="paragraph">
              <wp:posOffset>-92710</wp:posOffset>
            </wp:positionV>
            <wp:extent cx="284480" cy="7874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5">
                      <a:extLst/>
                    </a:blip>
                    <a:srcRect/>
                    <a:stretch>
                      <a:fillRect/>
                    </a:stretch>
                  </pic:blipFill>
                  <pic:spPr bwMode="auto">
                    <a:xfrm>
                      <a:off x="0" y="0"/>
                      <a:ext cx="284480" cy="78740"/>
                    </a:xfrm>
                    <a:prstGeom prst="rect">
                      <a:avLst/>
                    </a:prstGeom>
                    <a:noFill/>
                  </pic:spPr>
                </pic:pic>
              </a:graphicData>
            </a:graphic>
          </wp:anchor>
        </w:drawing>
      </w:r>
    </w:p>
    <w:p w:rsidR="00B701ED" w:rsidRDefault="00B701ED">
      <w:pPr>
        <w:spacing w:line="224" w:lineRule="exact"/>
        <w:rPr>
          <w:sz w:val="20"/>
          <w:szCs w:val="20"/>
        </w:rPr>
      </w:pPr>
    </w:p>
    <w:p w:rsidR="00B701ED" w:rsidRDefault="003564B6">
      <w:pPr>
        <w:spacing w:line="274" w:lineRule="auto"/>
        <w:ind w:left="720"/>
        <w:jc w:val="both"/>
        <w:rPr>
          <w:sz w:val="20"/>
          <w:szCs w:val="20"/>
        </w:rPr>
      </w:pPr>
      <w:r>
        <w:rPr>
          <w:rFonts w:eastAsia="Times New Roman"/>
          <w:color w:val="262626"/>
          <w:sz w:val="20"/>
          <w:szCs w:val="20"/>
        </w:rPr>
        <w:t xml:space="preserve">Note that there is a built-in way to do this in Keras, which you’ve already seen in action in the </w:t>
      </w:r>
      <w:r>
        <w:rPr>
          <w:rFonts w:eastAsia="Times New Roman"/>
          <w:color w:val="262626"/>
          <w:sz w:val="18"/>
          <w:szCs w:val="18"/>
        </w:rPr>
        <w:t>MNIST</w:t>
      </w:r>
      <w:r>
        <w:rPr>
          <w:rFonts w:eastAsia="Times New Roman"/>
          <w:color w:val="262626"/>
          <w:sz w:val="20"/>
          <w:szCs w:val="20"/>
        </w:rPr>
        <w:t xml:space="preserve"> example:</w:t>
      </w:r>
    </w:p>
    <w:p w:rsidR="00B701ED" w:rsidRDefault="00B701ED">
      <w:pPr>
        <w:spacing w:line="125"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keras.utils.np_utils import to_categorical</w:t>
      </w:r>
    </w:p>
    <w:p w:rsidR="00B701ED" w:rsidRDefault="00B701ED">
      <w:pPr>
        <w:spacing w:line="13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one_hot_train_labels = to_categorical(train_labels)</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one_hot_test_labels = to_categorical(test_labels)</w:t>
      </w:r>
    </w:p>
    <w:p w:rsidR="00B701ED" w:rsidRDefault="00B701ED">
      <w:pPr>
        <w:spacing w:line="245"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3.5.3</w:t>
      </w:r>
      <w:r>
        <w:rPr>
          <w:rFonts w:ascii="Arial" w:eastAsia="Arial" w:hAnsi="Arial" w:cs="Arial"/>
          <w:i/>
          <w:iCs/>
          <w:color w:val="476B85"/>
          <w:sz w:val="21"/>
          <w:szCs w:val="21"/>
        </w:rPr>
        <w:tab/>
        <w:t>Building your network</w:t>
      </w:r>
    </w:p>
    <w:p w:rsidR="00B701ED" w:rsidRDefault="00B701ED">
      <w:pPr>
        <w:spacing w:line="10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This topic-classification problem looks similar to the previous movie-review classifica-tion problem: in both cases, you’re trying to classify short snippets of text. But there</w:t>
      </w:r>
      <w:r>
        <w:rPr>
          <w:rFonts w:eastAsia="Times New Roman"/>
          <w:color w:val="262626"/>
          <w:sz w:val="20"/>
          <w:szCs w:val="20"/>
        </w:rPr>
        <w:t xml:space="preserve"> is a new constraint here: the number of output classes has gone from 2 to 46. The dimensionality of the output space is much larger.</w:t>
      </w:r>
    </w:p>
    <w:p w:rsidR="00B701ED" w:rsidRDefault="00B701ED">
      <w:pPr>
        <w:spacing w:line="2" w:lineRule="exact"/>
        <w:rPr>
          <w:sz w:val="20"/>
          <w:szCs w:val="20"/>
        </w:rPr>
      </w:pPr>
    </w:p>
    <w:p w:rsidR="00B701ED" w:rsidRDefault="003564B6">
      <w:pPr>
        <w:spacing w:line="264" w:lineRule="auto"/>
        <w:ind w:left="720" w:firstLine="278"/>
        <w:jc w:val="both"/>
        <w:rPr>
          <w:sz w:val="20"/>
          <w:szCs w:val="20"/>
        </w:rPr>
      </w:pPr>
      <w:r>
        <w:rPr>
          <w:rFonts w:eastAsia="Times New Roman"/>
          <w:color w:val="262626"/>
          <w:sz w:val="20"/>
          <w:szCs w:val="20"/>
        </w:rPr>
        <w:t xml:space="preserve">In a stack of </w:t>
      </w:r>
      <w:r>
        <w:rPr>
          <w:rFonts w:ascii="Courier New" w:eastAsia="Courier New" w:hAnsi="Courier New" w:cs="Courier New"/>
          <w:color w:val="262626"/>
          <w:sz w:val="18"/>
          <w:szCs w:val="18"/>
        </w:rPr>
        <w:t>Dense</w:t>
      </w:r>
      <w:r>
        <w:rPr>
          <w:rFonts w:eastAsia="Times New Roman"/>
          <w:color w:val="262626"/>
          <w:sz w:val="20"/>
          <w:szCs w:val="20"/>
        </w:rPr>
        <w:t xml:space="preserve"> layers like that you’ve been using, each layer can only access infor-mation present in the output of </w:t>
      </w:r>
      <w:r>
        <w:rPr>
          <w:rFonts w:eastAsia="Times New Roman"/>
          <w:color w:val="262626"/>
          <w:sz w:val="20"/>
          <w:szCs w:val="20"/>
        </w:rPr>
        <w:t>the previous layer. If one layer drops some information</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20"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84" w:name="page103"/>
      <w:bookmarkEnd w:id="84"/>
    </w:p>
    <w:p w:rsidR="00B701ED" w:rsidRDefault="003564B6">
      <w:pPr>
        <w:tabs>
          <w:tab w:val="left" w:pos="2320"/>
          <w:tab w:val="left" w:pos="3200"/>
        </w:tabs>
        <w:rPr>
          <w:sz w:val="20"/>
          <w:szCs w:val="20"/>
        </w:rPr>
      </w:pPr>
      <w:r>
        <w:rPr>
          <w:rFonts w:eastAsia="Times New Roman"/>
          <w:b/>
          <w:bCs/>
          <w:color w:val="656565"/>
          <w:sz w:val="18"/>
          <w:szCs w:val="18"/>
        </w:rPr>
        <w:t>80</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3</w:t>
      </w:r>
      <w:r>
        <w:rPr>
          <w:sz w:val="20"/>
          <w:szCs w:val="20"/>
        </w:rPr>
        <w:tab/>
      </w:r>
      <w:r>
        <w:rPr>
          <w:rFonts w:eastAsia="Times New Roman"/>
          <w:b/>
          <w:bCs/>
          <w:i/>
          <w:iCs/>
          <w:color w:val="656565"/>
          <w:sz w:val="17"/>
          <w:szCs w:val="17"/>
        </w:rPr>
        <w:t>Getting started with neural networks</w:t>
      </w:r>
    </w:p>
    <w:p w:rsidR="00B701ED" w:rsidRDefault="00B701ED">
      <w:pPr>
        <w:spacing w:line="33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relevant to the classification problem, this information can never be recovered </w:t>
      </w:r>
      <w:r>
        <w:rPr>
          <w:rFonts w:eastAsia="Times New Roman"/>
          <w:color w:val="262626"/>
          <w:sz w:val="20"/>
          <w:szCs w:val="20"/>
        </w:rPr>
        <w:t>by later layers: each layer can potentially become an information bottleneck. In the previous example, you used 16-dimensional intermediate layers, but a 16-dimensional space may be too limited to learn to separate 46 different classes: such small layers m</w:t>
      </w:r>
      <w:r>
        <w:rPr>
          <w:rFonts w:eastAsia="Times New Roman"/>
          <w:color w:val="262626"/>
          <w:sz w:val="20"/>
          <w:szCs w:val="20"/>
        </w:rPr>
        <w:t>ay act as infor-mation bottlenecks, permanently dropping relevant information.</w:t>
      </w:r>
    </w:p>
    <w:p w:rsidR="00B701ED" w:rsidRDefault="00B701ED">
      <w:pPr>
        <w:spacing w:line="1" w:lineRule="exact"/>
        <w:rPr>
          <w:sz w:val="20"/>
          <w:szCs w:val="20"/>
        </w:rPr>
      </w:pPr>
    </w:p>
    <w:p w:rsidR="00B701ED" w:rsidRDefault="003564B6">
      <w:pPr>
        <w:ind w:left="1020"/>
        <w:rPr>
          <w:sz w:val="20"/>
          <w:szCs w:val="20"/>
        </w:rPr>
      </w:pPr>
      <w:r>
        <w:rPr>
          <w:rFonts w:eastAsia="Times New Roman"/>
          <w:color w:val="262626"/>
          <w:sz w:val="20"/>
          <w:szCs w:val="20"/>
        </w:rPr>
        <w:t>For this reason you’ll use larger layers. Let’s go with 64 units.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184128" behindDoc="1" locked="0" layoutInCell="0" allowOverlap="1" wp14:anchorId="05D71304" wp14:editId="27013175">
                <wp:simplePos x="0" y="0"/>
                <wp:positionH relativeFrom="column">
                  <wp:posOffset>456565</wp:posOffset>
                </wp:positionH>
                <wp:positionV relativeFrom="paragraph">
                  <wp:posOffset>137795</wp:posOffset>
                </wp:positionV>
                <wp:extent cx="4725035" cy="176530"/>
                <wp:effectExtent l="0" t="0" r="0" b="0"/>
                <wp:wrapNone/>
                <wp:docPr id="157" name="Shape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157" o:spid="_x0000_s1182" style="position:absolute;margin-left:35.95pt;margin-top:10.8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7"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3.15</w:t>
      </w:r>
      <w:r>
        <w:rPr>
          <w:rFonts w:ascii="Arial" w:eastAsia="Arial" w:hAnsi="Arial" w:cs="Arial"/>
          <w:color w:val="FFFFFF"/>
          <w:sz w:val="18"/>
          <w:szCs w:val="18"/>
        </w:rPr>
        <w:tab/>
        <w:t>Model definition</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 import models</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 import layers</w:t>
      </w:r>
    </w:p>
    <w:p w:rsidR="00B701ED" w:rsidRDefault="00B701ED">
      <w:pPr>
        <w:spacing w:line="13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 xml:space="preserve">model = </w:t>
      </w:r>
      <w:r>
        <w:rPr>
          <w:rFonts w:ascii="Courier New" w:eastAsia="Courier New" w:hAnsi="Courier New" w:cs="Courier New"/>
          <w:color w:val="262626"/>
          <w:sz w:val="16"/>
          <w:szCs w:val="16"/>
        </w:rPr>
        <w:t>models.Sequential()</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model.add(layers.Dense(64, activation='relu', input_shape=(10000,)))</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model.add(layers.Dense(64, activation='relu'))</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model.add(layers.Dense(46, activation='softmax'))</w:t>
      </w:r>
    </w:p>
    <w:p w:rsidR="00B701ED" w:rsidRDefault="00B701ED">
      <w:pPr>
        <w:spacing w:line="249" w:lineRule="exact"/>
        <w:rPr>
          <w:sz w:val="20"/>
          <w:szCs w:val="20"/>
        </w:rPr>
      </w:pPr>
    </w:p>
    <w:p w:rsidR="00B701ED" w:rsidRDefault="003564B6">
      <w:pPr>
        <w:ind w:left="720"/>
        <w:rPr>
          <w:sz w:val="20"/>
          <w:szCs w:val="20"/>
        </w:rPr>
      </w:pPr>
      <w:r>
        <w:rPr>
          <w:rFonts w:eastAsia="Times New Roman"/>
          <w:color w:val="262626"/>
          <w:sz w:val="20"/>
          <w:szCs w:val="20"/>
        </w:rPr>
        <w:t>There are two other things you should note about this architecture</w:t>
      </w:r>
      <w:r>
        <w:rPr>
          <w:rFonts w:eastAsia="Times New Roman"/>
          <w:color w:val="262626"/>
          <w:sz w:val="20"/>
          <w:szCs w:val="20"/>
        </w:rPr>
        <w:t>:</w:t>
      </w:r>
    </w:p>
    <w:p w:rsidR="00B701ED" w:rsidRDefault="00B701ED">
      <w:pPr>
        <w:spacing w:line="111" w:lineRule="exact"/>
        <w:rPr>
          <w:sz w:val="20"/>
          <w:szCs w:val="20"/>
        </w:rPr>
      </w:pPr>
    </w:p>
    <w:p w:rsidR="00B701ED" w:rsidRDefault="003564B6" w:rsidP="003564B6">
      <w:pPr>
        <w:numPr>
          <w:ilvl w:val="0"/>
          <w:numId w:val="87"/>
        </w:numPr>
        <w:tabs>
          <w:tab w:val="left" w:pos="1280"/>
        </w:tabs>
        <w:spacing w:line="266"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You end the network with a </w:t>
      </w:r>
      <w:r>
        <w:rPr>
          <w:rFonts w:ascii="Courier New" w:eastAsia="Courier New" w:hAnsi="Courier New" w:cs="Courier New"/>
          <w:color w:val="262626"/>
          <w:sz w:val="18"/>
          <w:szCs w:val="18"/>
        </w:rPr>
        <w:t>Dense</w:t>
      </w:r>
      <w:r>
        <w:rPr>
          <w:rFonts w:eastAsia="Times New Roman"/>
          <w:color w:val="262626"/>
          <w:sz w:val="20"/>
          <w:szCs w:val="20"/>
        </w:rPr>
        <w:t xml:space="preserve"> layer of size 46. This means for each input sample, the network will output a 46-dimensional vector. Each entry in this vec-tor (each dimension) will encode a different output class.</w:t>
      </w:r>
    </w:p>
    <w:p w:rsidR="00B701ED" w:rsidRDefault="00B701ED">
      <w:pPr>
        <w:spacing w:line="22" w:lineRule="exact"/>
        <w:rPr>
          <w:rFonts w:ascii="Wingdings" w:eastAsia="Wingdings" w:hAnsi="Wingdings" w:cs="Wingdings"/>
          <w:color w:val="CCA659"/>
          <w:sz w:val="17"/>
          <w:szCs w:val="17"/>
        </w:rPr>
      </w:pPr>
    </w:p>
    <w:p w:rsidR="00B701ED" w:rsidRDefault="003564B6" w:rsidP="003564B6">
      <w:pPr>
        <w:numPr>
          <w:ilvl w:val="0"/>
          <w:numId w:val="87"/>
        </w:numPr>
        <w:tabs>
          <w:tab w:val="left" w:pos="1280"/>
        </w:tabs>
        <w:spacing w:line="263"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The last layer uses a </w:t>
      </w:r>
      <w:r>
        <w:rPr>
          <w:rFonts w:ascii="Courier New" w:eastAsia="Courier New" w:hAnsi="Courier New" w:cs="Courier New"/>
          <w:color w:val="262626"/>
          <w:sz w:val="18"/>
          <w:szCs w:val="18"/>
        </w:rPr>
        <w:t>softmax</w:t>
      </w:r>
      <w:r>
        <w:rPr>
          <w:rFonts w:eastAsia="Times New Roman"/>
          <w:color w:val="262626"/>
          <w:sz w:val="20"/>
          <w:szCs w:val="20"/>
        </w:rPr>
        <w:t xml:space="preserve"> activation. You saw this pattern in the </w:t>
      </w:r>
      <w:r>
        <w:rPr>
          <w:rFonts w:eastAsia="Times New Roman"/>
          <w:color w:val="262626"/>
          <w:sz w:val="18"/>
          <w:szCs w:val="18"/>
        </w:rPr>
        <w:t>MNIST</w:t>
      </w:r>
      <w:r>
        <w:rPr>
          <w:rFonts w:eastAsia="Times New Roman"/>
          <w:color w:val="262626"/>
          <w:sz w:val="20"/>
          <w:szCs w:val="20"/>
        </w:rPr>
        <w:t xml:space="preserve"> example. It means the network will output a </w:t>
      </w:r>
      <w:r>
        <w:rPr>
          <w:rFonts w:eastAsia="Times New Roman"/>
          <w:i/>
          <w:iCs/>
          <w:color w:val="262626"/>
          <w:sz w:val="20"/>
          <w:szCs w:val="20"/>
        </w:rPr>
        <w:t>probability distribution</w:t>
      </w:r>
      <w:r>
        <w:rPr>
          <w:rFonts w:eastAsia="Times New Roman"/>
          <w:color w:val="262626"/>
          <w:sz w:val="20"/>
          <w:szCs w:val="20"/>
        </w:rPr>
        <w:t xml:space="preserve"> over the 46 different output classes—for every input sample, the network will produce a 46-dimensional output vector, where </w:t>
      </w:r>
      <w:r>
        <w:rPr>
          <w:rFonts w:ascii="Courier New" w:eastAsia="Courier New" w:hAnsi="Courier New" w:cs="Courier New"/>
          <w:color w:val="262626"/>
          <w:sz w:val="18"/>
          <w:szCs w:val="18"/>
        </w:rPr>
        <w:t>output[i]</w:t>
      </w:r>
      <w:r>
        <w:rPr>
          <w:rFonts w:eastAsia="Times New Roman"/>
          <w:color w:val="262626"/>
          <w:sz w:val="20"/>
          <w:szCs w:val="20"/>
        </w:rPr>
        <w:t xml:space="preserve"> is the</w:t>
      </w:r>
      <w:r>
        <w:rPr>
          <w:rFonts w:eastAsia="Times New Roman"/>
          <w:color w:val="262626"/>
          <w:sz w:val="20"/>
          <w:szCs w:val="20"/>
        </w:rPr>
        <w:t xml:space="preserve"> probability that the sample belongs to class </w:t>
      </w:r>
      <w:r>
        <w:rPr>
          <w:rFonts w:ascii="Courier New" w:eastAsia="Courier New" w:hAnsi="Courier New" w:cs="Courier New"/>
          <w:color w:val="262626"/>
          <w:sz w:val="18"/>
          <w:szCs w:val="18"/>
        </w:rPr>
        <w:t>i</w:t>
      </w:r>
      <w:r>
        <w:rPr>
          <w:rFonts w:eastAsia="Times New Roman"/>
          <w:color w:val="262626"/>
          <w:sz w:val="20"/>
          <w:szCs w:val="20"/>
        </w:rPr>
        <w:t>. The 46 scores will sum to 1.</w:t>
      </w:r>
    </w:p>
    <w:p w:rsidR="00B701ED" w:rsidRDefault="00B701ED">
      <w:pPr>
        <w:spacing w:line="105" w:lineRule="exact"/>
        <w:rPr>
          <w:sz w:val="20"/>
          <w:szCs w:val="20"/>
        </w:rPr>
      </w:pPr>
    </w:p>
    <w:p w:rsidR="00B701ED" w:rsidRDefault="003564B6">
      <w:pPr>
        <w:spacing w:line="269" w:lineRule="auto"/>
        <w:ind w:left="720"/>
        <w:jc w:val="both"/>
        <w:rPr>
          <w:sz w:val="20"/>
          <w:szCs w:val="20"/>
        </w:rPr>
      </w:pPr>
      <w:r>
        <w:rPr>
          <w:rFonts w:eastAsia="Times New Roman"/>
          <w:color w:val="262626"/>
          <w:sz w:val="20"/>
          <w:szCs w:val="20"/>
        </w:rPr>
        <w:t xml:space="preserve">The best loss function to use in this case is </w:t>
      </w:r>
      <w:r>
        <w:rPr>
          <w:rFonts w:ascii="Courier New" w:eastAsia="Courier New" w:hAnsi="Courier New" w:cs="Courier New"/>
          <w:color w:val="262626"/>
          <w:sz w:val="18"/>
          <w:szCs w:val="18"/>
        </w:rPr>
        <w:t>categorical_crossentropy</w:t>
      </w:r>
      <w:r>
        <w:rPr>
          <w:rFonts w:eastAsia="Times New Roman"/>
          <w:color w:val="262626"/>
          <w:sz w:val="20"/>
          <w:szCs w:val="20"/>
        </w:rPr>
        <w:t>. It measures the distance between two probability distributions: here, between the probability dis-tributi</w:t>
      </w:r>
      <w:r>
        <w:rPr>
          <w:rFonts w:eastAsia="Times New Roman"/>
          <w:color w:val="262626"/>
          <w:sz w:val="20"/>
          <w:szCs w:val="20"/>
        </w:rPr>
        <w:t>on output by the network and the true distribution of the labels. By minimizing the distance between these two distributions, you train the network to output some-thing as close as possible to the true labels.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185152" behindDoc="1" locked="0" layoutInCell="0" allowOverlap="1" wp14:anchorId="73D32766" wp14:editId="069B625A">
                <wp:simplePos x="0" y="0"/>
                <wp:positionH relativeFrom="column">
                  <wp:posOffset>456565</wp:posOffset>
                </wp:positionH>
                <wp:positionV relativeFrom="paragraph">
                  <wp:posOffset>118110</wp:posOffset>
                </wp:positionV>
                <wp:extent cx="4725035" cy="176530"/>
                <wp:effectExtent l="0" t="0" r="0" b="0"/>
                <wp:wrapNone/>
                <wp:docPr id="158" name="Shap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158" o:spid="_x0000_s1183" style="position:absolute;margin-left:35.95pt;margin-top:9.3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7"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3.16</w:t>
      </w:r>
      <w:r>
        <w:rPr>
          <w:rFonts w:ascii="Arial" w:eastAsia="Arial" w:hAnsi="Arial" w:cs="Arial"/>
          <w:color w:val="FFFFFF"/>
          <w:sz w:val="18"/>
          <w:szCs w:val="18"/>
        </w:rPr>
        <w:tab/>
        <w:t>Compiling the model</w:t>
      </w:r>
    </w:p>
    <w:p w:rsidR="00B701ED" w:rsidRDefault="00B701ED">
      <w:pPr>
        <w:spacing w:line="209" w:lineRule="exact"/>
        <w:rPr>
          <w:sz w:val="20"/>
          <w:szCs w:val="20"/>
        </w:rPr>
      </w:pPr>
    </w:p>
    <w:p w:rsidR="00B701ED" w:rsidRDefault="003564B6">
      <w:pPr>
        <w:spacing w:line="254" w:lineRule="auto"/>
        <w:ind w:left="2060" w:right="3020" w:hanging="1343"/>
        <w:rPr>
          <w:sz w:val="20"/>
          <w:szCs w:val="20"/>
        </w:rPr>
      </w:pPr>
      <w:r>
        <w:rPr>
          <w:rFonts w:ascii="Courier New" w:eastAsia="Courier New" w:hAnsi="Courier New" w:cs="Courier New"/>
          <w:color w:val="262626"/>
          <w:sz w:val="16"/>
          <w:szCs w:val="16"/>
        </w:rPr>
        <w:t>model.com</w:t>
      </w:r>
      <w:r>
        <w:rPr>
          <w:rFonts w:ascii="Courier New" w:eastAsia="Courier New" w:hAnsi="Courier New" w:cs="Courier New"/>
          <w:color w:val="262626"/>
          <w:sz w:val="16"/>
          <w:szCs w:val="16"/>
        </w:rPr>
        <w:t>pile(optimizer='rmsprop', loss='categorical_crossentropy', metrics=['accuracy'])</w:t>
      </w:r>
    </w:p>
    <w:p w:rsidR="00B701ED" w:rsidRDefault="00B701ED">
      <w:pPr>
        <w:spacing w:line="176"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3.5.4</w:t>
      </w:r>
      <w:r>
        <w:rPr>
          <w:sz w:val="20"/>
          <w:szCs w:val="20"/>
        </w:rPr>
        <w:tab/>
      </w:r>
      <w:r>
        <w:rPr>
          <w:rFonts w:ascii="Arial" w:eastAsia="Arial" w:hAnsi="Arial" w:cs="Arial"/>
          <w:i/>
          <w:iCs/>
          <w:color w:val="476B85"/>
          <w:sz w:val="20"/>
          <w:szCs w:val="20"/>
        </w:rPr>
        <w:t>Validating your approach</w:t>
      </w:r>
    </w:p>
    <w:p w:rsidR="00B701ED" w:rsidRDefault="00B701ED">
      <w:pPr>
        <w:spacing w:line="102" w:lineRule="exact"/>
        <w:rPr>
          <w:sz w:val="20"/>
          <w:szCs w:val="20"/>
        </w:rPr>
      </w:pPr>
    </w:p>
    <w:p w:rsidR="00B701ED" w:rsidRDefault="003564B6">
      <w:pPr>
        <w:ind w:left="720"/>
        <w:rPr>
          <w:sz w:val="20"/>
          <w:szCs w:val="20"/>
        </w:rPr>
      </w:pPr>
      <w:r>
        <w:rPr>
          <w:rFonts w:eastAsia="Times New Roman"/>
          <w:color w:val="262626"/>
          <w:sz w:val="20"/>
          <w:szCs w:val="20"/>
        </w:rPr>
        <w:t>Let’s set apart 1,000 samples in the training data to use as a validation set.</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186176" behindDoc="1" locked="0" layoutInCell="0" allowOverlap="1" wp14:anchorId="1218D88F" wp14:editId="5E38B2D3">
                <wp:simplePos x="0" y="0"/>
                <wp:positionH relativeFrom="column">
                  <wp:posOffset>456565</wp:posOffset>
                </wp:positionH>
                <wp:positionV relativeFrom="paragraph">
                  <wp:posOffset>137160</wp:posOffset>
                </wp:positionV>
                <wp:extent cx="4725035" cy="177165"/>
                <wp:effectExtent l="0" t="0" r="0" b="0"/>
                <wp:wrapNone/>
                <wp:docPr id="159" name="Shape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159" o:spid="_x0000_s1184" style="position:absolute;margin-left:35.95pt;margin-top:10.8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7"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3.17</w:t>
      </w:r>
      <w:r>
        <w:rPr>
          <w:rFonts w:ascii="Arial" w:eastAsia="Arial" w:hAnsi="Arial" w:cs="Arial"/>
          <w:color w:val="FFFFFF"/>
          <w:sz w:val="18"/>
          <w:szCs w:val="18"/>
        </w:rPr>
        <w:tab/>
        <w:t>Setting aside a validation set</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 xml:space="preserve">x_val = </w:t>
      </w:r>
      <w:r>
        <w:rPr>
          <w:rFonts w:ascii="Courier New" w:eastAsia="Courier New" w:hAnsi="Courier New" w:cs="Courier New"/>
          <w:color w:val="262626"/>
          <w:sz w:val="16"/>
          <w:szCs w:val="16"/>
        </w:rPr>
        <w:t>x_train[:1000]</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partial_x_train = x_train[1000:]</w:t>
      </w:r>
    </w:p>
    <w:p w:rsidR="00B701ED" w:rsidRDefault="00B701ED">
      <w:pPr>
        <w:spacing w:line="13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y_val = one_hot_train_labels[:1000]</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partial_y_train = one_hot_train_labels[1000:]</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51"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85" w:name="page104"/>
      <w:bookmarkEnd w:id="85"/>
    </w:p>
    <w:tbl>
      <w:tblPr>
        <w:tblW w:w="0" w:type="auto"/>
        <w:tblInd w:w="1920" w:type="dxa"/>
        <w:tblLayout w:type="fixed"/>
        <w:tblCellMar>
          <w:left w:w="0" w:type="dxa"/>
          <w:right w:w="0" w:type="dxa"/>
        </w:tblCellMar>
        <w:tblLook w:val="04A0" w:firstRow="1" w:lastRow="0" w:firstColumn="1" w:lastColumn="0" w:noHBand="0" w:noVBand="1"/>
      </w:tblPr>
      <w:tblGrid>
        <w:gridCol w:w="5000"/>
        <w:gridCol w:w="1120"/>
      </w:tblGrid>
      <w:tr w:rsidR="00B701ED">
        <w:trPr>
          <w:trHeight w:val="210"/>
        </w:trPr>
        <w:tc>
          <w:tcPr>
            <w:tcW w:w="5000" w:type="dxa"/>
            <w:vAlign w:val="bottom"/>
          </w:tcPr>
          <w:p w:rsidR="00B701ED" w:rsidRDefault="003564B6">
            <w:pPr>
              <w:rPr>
                <w:sz w:val="20"/>
                <w:szCs w:val="20"/>
              </w:rPr>
            </w:pPr>
            <w:r>
              <w:rPr>
                <w:rFonts w:eastAsia="Times New Roman"/>
                <w:b/>
                <w:bCs/>
                <w:i/>
                <w:iCs/>
                <w:color w:val="656565"/>
                <w:sz w:val="18"/>
                <w:szCs w:val="18"/>
              </w:rPr>
              <w:t xml:space="preserve">Classifying newswires: a multiclass classification </w:t>
            </w:r>
            <w:r>
              <w:rPr>
                <w:rFonts w:eastAsia="Times New Roman"/>
                <w:b/>
                <w:bCs/>
                <w:i/>
                <w:iCs/>
                <w:color w:val="656565"/>
                <w:sz w:val="18"/>
                <w:szCs w:val="18"/>
              </w:rPr>
              <w:t>example</w:t>
            </w:r>
          </w:p>
        </w:tc>
        <w:tc>
          <w:tcPr>
            <w:tcW w:w="1120" w:type="dxa"/>
            <w:vAlign w:val="bottom"/>
          </w:tcPr>
          <w:p w:rsidR="00B701ED" w:rsidRDefault="003564B6">
            <w:pPr>
              <w:jc w:val="right"/>
              <w:rPr>
                <w:sz w:val="20"/>
                <w:szCs w:val="20"/>
              </w:rPr>
            </w:pPr>
            <w:r>
              <w:rPr>
                <w:rFonts w:eastAsia="Times New Roman"/>
                <w:b/>
                <w:bCs/>
                <w:color w:val="656565"/>
                <w:sz w:val="18"/>
                <w:szCs w:val="18"/>
              </w:rPr>
              <w:t>81</w:t>
            </w:r>
          </w:p>
        </w:tc>
      </w:tr>
    </w:tbl>
    <w:p w:rsidR="00B701ED" w:rsidRDefault="00B701ED">
      <w:pPr>
        <w:spacing w:line="318" w:lineRule="exact"/>
        <w:rPr>
          <w:sz w:val="20"/>
          <w:szCs w:val="20"/>
        </w:rPr>
      </w:pPr>
    </w:p>
    <w:p w:rsidR="00B701ED" w:rsidRDefault="003564B6">
      <w:pPr>
        <w:ind w:left="600"/>
        <w:rPr>
          <w:sz w:val="20"/>
          <w:szCs w:val="20"/>
        </w:rPr>
      </w:pPr>
      <w:r>
        <w:rPr>
          <w:rFonts w:eastAsia="Times New Roman"/>
          <w:color w:val="262626"/>
          <w:sz w:val="20"/>
          <w:szCs w:val="20"/>
        </w:rPr>
        <w:t>Now, let’s train the network for 20 epochs.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187200" behindDoc="1" locked="0" layoutInCell="0" allowOverlap="1" wp14:anchorId="4031306E" wp14:editId="3A1BB564">
                <wp:simplePos x="0" y="0"/>
                <wp:positionH relativeFrom="column">
                  <wp:posOffset>380365</wp:posOffset>
                </wp:positionH>
                <wp:positionV relativeFrom="paragraph">
                  <wp:posOffset>137160</wp:posOffset>
                </wp:positionV>
                <wp:extent cx="4725035" cy="177165"/>
                <wp:effectExtent l="0" t="0" r="0" b="0"/>
                <wp:wrapNone/>
                <wp:docPr id="160" name="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160" o:spid="_x0000_s1185" style="position:absolute;margin-left:29.95pt;margin-top:10.8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7"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3.18</w:t>
      </w:r>
      <w:r>
        <w:rPr>
          <w:rFonts w:ascii="Arial" w:eastAsia="Arial" w:hAnsi="Arial" w:cs="Arial"/>
          <w:color w:val="FFFFFF"/>
          <w:sz w:val="18"/>
          <w:szCs w:val="18"/>
        </w:rPr>
        <w:tab/>
        <w:t>Training the model</w:t>
      </w:r>
    </w:p>
    <w:p w:rsidR="00B701ED" w:rsidRDefault="00B701ED">
      <w:pPr>
        <w:spacing w:line="19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history = model.fit(partial_x_train,</w:t>
      </w:r>
    </w:p>
    <w:p w:rsidR="00B701ED" w:rsidRDefault="00B701ED">
      <w:pPr>
        <w:spacing w:line="18" w:lineRule="exact"/>
        <w:rPr>
          <w:sz w:val="20"/>
          <w:szCs w:val="20"/>
        </w:rPr>
      </w:pPr>
    </w:p>
    <w:p w:rsidR="00B701ED" w:rsidRDefault="003564B6">
      <w:pPr>
        <w:ind w:left="2520"/>
        <w:rPr>
          <w:sz w:val="20"/>
          <w:szCs w:val="20"/>
        </w:rPr>
      </w:pPr>
      <w:r>
        <w:rPr>
          <w:rFonts w:ascii="Courier New" w:eastAsia="Courier New" w:hAnsi="Courier New" w:cs="Courier New"/>
          <w:color w:val="262626"/>
          <w:sz w:val="16"/>
          <w:szCs w:val="16"/>
        </w:rPr>
        <w:t>partial_y_train,</w:t>
      </w:r>
    </w:p>
    <w:p w:rsidR="00B701ED" w:rsidRDefault="00B701ED">
      <w:pPr>
        <w:spacing w:line="19" w:lineRule="exact"/>
        <w:rPr>
          <w:sz w:val="20"/>
          <w:szCs w:val="20"/>
        </w:rPr>
      </w:pPr>
    </w:p>
    <w:p w:rsidR="00B701ED" w:rsidRDefault="003564B6">
      <w:pPr>
        <w:ind w:left="2520"/>
        <w:rPr>
          <w:sz w:val="20"/>
          <w:szCs w:val="20"/>
        </w:rPr>
      </w:pPr>
      <w:r>
        <w:rPr>
          <w:rFonts w:ascii="Courier New" w:eastAsia="Courier New" w:hAnsi="Courier New" w:cs="Courier New"/>
          <w:color w:val="262626"/>
          <w:sz w:val="16"/>
          <w:szCs w:val="16"/>
        </w:rPr>
        <w:t>epochs=20,</w:t>
      </w:r>
    </w:p>
    <w:p w:rsidR="00B701ED" w:rsidRDefault="00B701ED">
      <w:pPr>
        <w:spacing w:line="19" w:lineRule="exact"/>
        <w:rPr>
          <w:sz w:val="20"/>
          <w:szCs w:val="20"/>
        </w:rPr>
      </w:pPr>
    </w:p>
    <w:p w:rsidR="00B701ED" w:rsidRDefault="003564B6">
      <w:pPr>
        <w:ind w:left="2520"/>
        <w:rPr>
          <w:sz w:val="20"/>
          <w:szCs w:val="20"/>
        </w:rPr>
      </w:pPr>
      <w:r>
        <w:rPr>
          <w:rFonts w:ascii="Courier New" w:eastAsia="Courier New" w:hAnsi="Courier New" w:cs="Courier New"/>
          <w:color w:val="262626"/>
          <w:sz w:val="16"/>
          <w:szCs w:val="16"/>
        </w:rPr>
        <w:t>batch_size=512,</w:t>
      </w:r>
    </w:p>
    <w:p w:rsidR="00B701ED" w:rsidRDefault="00B701ED">
      <w:pPr>
        <w:spacing w:line="18" w:lineRule="exact"/>
        <w:rPr>
          <w:sz w:val="20"/>
          <w:szCs w:val="20"/>
        </w:rPr>
      </w:pPr>
    </w:p>
    <w:p w:rsidR="00B701ED" w:rsidRDefault="003564B6">
      <w:pPr>
        <w:ind w:left="2520"/>
        <w:rPr>
          <w:sz w:val="20"/>
          <w:szCs w:val="20"/>
        </w:rPr>
      </w:pPr>
      <w:r>
        <w:rPr>
          <w:rFonts w:ascii="Courier New" w:eastAsia="Courier New" w:hAnsi="Courier New" w:cs="Courier New"/>
          <w:color w:val="262626"/>
          <w:sz w:val="16"/>
          <w:szCs w:val="16"/>
        </w:rPr>
        <w:t>validation_data=(x_val, y_val))</w:t>
      </w:r>
    </w:p>
    <w:p w:rsidR="00B701ED" w:rsidRDefault="00B701ED">
      <w:pPr>
        <w:spacing w:line="249" w:lineRule="exact"/>
        <w:rPr>
          <w:sz w:val="20"/>
          <w:szCs w:val="20"/>
        </w:rPr>
      </w:pPr>
    </w:p>
    <w:p w:rsidR="00B701ED" w:rsidRDefault="003564B6">
      <w:pPr>
        <w:ind w:left="600"/>
        <w:rPr>
          <w:sz w:val="20"/>
          <w:szCs w:val="20"/>
        </w:rPr>
      </w:pPr>
      <w:r>
        <w:rPr>
          <w:rFonts w:eastAsia="Times New Roman"/>
          <w:color w:val="262626"/>
          <w:sz w:val="20"/>
          <w:szCs w:val="20"/>
        </w:rPr>
        <w:t xml:space="preserve">And finally, let’s display its loss and </w:t>
      </w:r>
      <w:r>
        <w:rPr>
          <w:rFonts w:eastAsia="Times New Roman"/>
          <w:color w:val="262626"/>
          <w:sz w:val="20"/>
          <w:szCs w:val="20"/>
        </w:rPr>
        <w:t>accuracy curves (see figures 3.9 and 3.10).</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188224" behindDoc="1" locked="0" layoutInCell="0" allowOverlap="1" wp14:anchorId="540A9777" wp14:editId="35619DC7">
                <wp:simplePos x="0" y="0"/>
                <wp:positionH relativeFrom="column">
                  <wp:posOffset>380365</wp:posOffset>
                </wp:positionH>
                <wp:positionV relativeFrom="paragraph">
                  <wp:posOffset>137795</wp:posOffset>
                </wp:positionV>
                <wp:extent cx="4725035" cy="176530"/>
                <wp:effectExtent l="0" t="0" r="0" b="0"/>
                <wp:wrapNone/>
                <wp:docPr id="161" name="Shape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161" o:spid="_x0000_s1186" style="position:absolute;margin-left:29.95pt;margin-top:10.8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7"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3.19</w:t>
      </w:r>
      <w:r>
        <w:rPr>
          <w:rFonts w:ascii="Arial" w:eastAsia="Arial" w:hAnsi="Arial" w:cs="Arial"/>
          <w:color w:val="FFFFFF"/>
          <w:sz w:val="18"/>
          <w:szCs w:val="18"/>
        </w:rPr>
        <w:tab/>
        <w:t>Plotting the training and validation loss</w:t>
      </w:r>
    </w:p>
    <w:p w:rsidR="00B701ED" w:rsidRDefault="00B701ED">
      <w:pPr>
        <w:spacing w:line="19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import matplotlib.pyplot as plt</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loss = history.history['loss']</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val_loss = history.history['val_loss']</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epochs = range(1, len(loss) + 1)</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plt.plot(epoch</w:t>
      </w:r>
      <w:r>
        <w:rPr>
          <w:rFonts w:ascii="Courier New" w:eastAsia="Courier New" w:hAnsi="Courier New" w:cs="Courier New"/>
          <w:color w:val="262626"/>
          <w:sz w:val="16"/>
          <w:szCs w:val="16"/>
        </w:rPr>
        <w:t>s, loss, 'bo', label='Training loss')</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plt.plot(epochs, val_loss, 'b', label='Validation loss')</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plt.title('Training and validation loss')</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plt.xlabel('Epochs')</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plt.ylabel('Loss')</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plt.legend()</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plt.show()</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189248" behindDoc="1" locked="0" layoutInCell="0" allowOverlap="1" wp14:anchorId="7CEEA432" wp14:editId="6A1E0840">
                <wp:simplePos x="0" y="0"/>
                <wp:positionH relativeFrom="column">
                  <wp:posOffset>380365</wp:posOffset>
                </wp:positionH>
                <wp:positionV relativeFrom="paragraph">
                  <wp:posOffset>200025</wp:posOffset>
                </wp:positionV>
                <wp:extent cx="4725035" cy="176530"/>
                <wp:effectExtent l="0" t="0" r="0" b="0"/>
                <wp:wrapNone/>
                <wp:docPr id="162" name="Shape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162" o:spid="_x0000_s1187" style="position:absolute;margin-left:29.95pt;margin-top:15.7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316"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3.20</w:t>
      </w:r>
      <w:r>
        <w:rPr>
          <w:rFonts w:ascii="Arial" w:eastAsia="Arial" w:hAnsi="Arial" w:cs="Arial"/>
          <w:color w:val="FFFFFF"/>
          <w:sz w:val="18"/>
          <w:szCs w:val="18"/>
        </w:rPr>
        <w:tab/>
        <w:t xml:space="preserve">Plotting the training and </w:t>
      </w:r>
      <w:r>
        <w:rPr>
          <w:rFonts w:ascii="Arial" w:eastAsia="Arial" w:hAnsi="Arial" w:cs="Arial"/>
          <w:color w:val="FFFFFF"/>
          <w:sz w:val="18"/>
          <w:szCs w:val="18"/>
        </w:rPr>
        <w:t>validation accuracy</w:t>
      </w:r>
    </w:p>
    <w:p w:rsidR="00B701ED" w:rsidRDefault="00B701ED">
      <w:pPr>
        <w:spacing w:line="174" w:lineRule="exact"/>
        <w:rPr>
          <w:sz w:val="20"/>
          <w:szCs w:val="20"/>
        </w:rPr>
      </w:pPr>
    </w:p>
    <w:tbl>
      <w:tblPr>
        <w:tblW w:w="0" w:type="auto"/>
        <w:tblInd w:w="600" w:type="dxa"/>
        <w:tblLayout w:type="fixed"/>
        <w:tblCellMar>
          <w:left w:w="0" w:type="dxa"/>
          <w:right w:w="0" w:type="dxa"/>
        </w:tblCellMar>
        <w:tblLook w:val="04A0" w:firstRow="1" w:lastRow="0" w:firstColumn="1" w:lastColumn="0" w:noHBand="0" w:noVBand="1"/>
      </w:tblPr>
      <w:tblGrid>
        <w:gridCol w:w="920"/>
        <w:gridCol w:w="380"/>
        <w:gridCol w:w="340"/>
        <w:gridCol w:w="1820"/>
        <w:gridCol w:w="20"/>
      </w:tblGrid>
      <w:tr w:rsidR="00B701ED">
        <w:trPr>
          <w:trHeight w:val="128"/>
        </w:trPr>
        <w:tc>
          <w:tcPr>
            <w:tcW w:w="920" w:type="dxa"/>
            <w:vMerge w:val="restart"/>
            <w:vAlign w:val="bottom"/>
          </w:tcPr>
          <w:p w:rsidR="00B701ED" w:rsidRDefault="003564B6">
            <w:pPr>
              <w:rPr>
                <w:sz w:val="20"/>
                <w:szCs w:val="20"/>
              </w:rPr>
            </w:pPr>
            <w:r>
              <w:rPr>
                <w:rFonts w:ascii="Courier New" w:eastAsia="Courier New" w:hAnsi="Courier New" w:cs="Courier New"/>
                <w:color w:val="262626"/>
                <w:sz w:val="16"/>
                <w:szCs w:val="16"/>
              </w:rPr>
              <w:t>plt.clf()</w:t>
            </w:r>
          </w:p>
        </w:tc>
        <w:tc>
          <w:tcPr>
            <w:tcW w:w="380" w:type="dxa"/>
            <w:vAlign w:val="bottom"/>
          </w:tcPr>
          <w:p w:rsidR="00B701ED" w:rsidRDefault="00B701ED">
            <w:pPr>
              <w:rPr>
                <w:sz w:val="11"/>
                <w:szCs w:val="11"/>
              </w:rPr>
            </w:pPr>
          </w:p>
        </w:tc>
        <w:tc>
          <w:tcPr>
            <w:tcW w:w="340" w:type="dxa"/>
            <w:tcBorders>
              <w:bottom w:val="single" w:sz="8" w:space="0" w:color="656565"/>
            </w:tcBorders>
            <w:vAlign w:val="bottom"/>
          </w:tcPr>
          <w:p w:rsidR="00B701ED" w:rsidRDefault="00B701ED">
            <w:pPr>
              <w:rPr>
                <w:sz w:val="11"/>
                <w:szCs w:val="11"/>
              </w:rPr>
            </w:pPr>
          </w:p>
        </w:tc>
        <w:tc>
          <w:tcPr>
            <w:tcW w:w="1820" w:type="dxa"/>
            <w:vMerge w:val="restart"/>
            <w:vAlign w:val="bottom"/>
          </w:tcPr>
          <w:p w:rsidR="00B701ED" w:rsidRDefault="003564B6">
            <w:pPr>
              <w:ind w:left="60"/>
              <w:rPr>
                <w:sz w:val="20"/>
                <w:szCs w:val="20"/>
              </w:rPr>
            </w:pPr>
            <w:r>
              <w:rPr>
                <w:rFonts w:ascii="Arial" w:eastAsia="Arial" w:hAnsi="Arial" w:cs="Arial"/>
                <w:b/>
                <w:bCs/>
                <w:color w:val="656565"/>
                <w:sz w:val="18"/>
                <w:szCs w:val="18"/>
              </w:rPr>
              <w:t>Clears the figure</w:t>
            </w:r>
          </w:p>
        </w:tc>
        <w:tc>
          <w:tcPr>
            <w:tcW w:w="0" w:type="dxa"/>
            <w:vAlign w:val="bottom"/>
          </w:tcPr>
          <w:p w:rsidR="00B701ED" w:rsidRDefault="00B701ED">
            <w:pPr>
              <w:rPr>
                <w:sz w:val="1"/>
                <w:szCs w:val="1"/>
              </w:rPr>
            </w:pPr>
          </w:p>
        </w:tc>
      </w:tr>
      <w:tr w:rsidR="00B701ED">
        <w:trPr>
          <w:trHeight w:val="69"/>
        </w:trPr>
        <w:tc>
          <w:tcPr>
            <w:tcW w:w="920" w:type="dxa"/>
            <w:vMerge/>
            <w:vAlign w:val="bottom"/>
          </w:tcPr>
          <w:p w:rsidR="00B701ED" w:rsidRDefault="00B701ED">
            <w:pPr>
              <w:rPr>
                <w:sz w:val="5"/>
                <w:szCs w:val="5"/>
              </w:rPr>
            </w:pPr>
          </w:p>
        </w:tc>
        <w:tc>
          <w:tcPr>
            <w:tcW w:w="380" w:type="dxa"/>
            <w:vAlign w:val="bottom"/>
          </w:tcPr>
          <w:p w:rsidR="00B701ED" w:rsidRDefault="00B701ED">
            <w:pPr>
              <w:rPr>
                <w:sz w:val="5"/>
                <w:szCs w:val="5"/>
              </w:rPr>
            </w:pPr>
          </w:p>
        </w:tc>
        <w:tc>
          <w:tcPr>
            <w:tcW w:w="340" w:type="dxa"/>
            <w:vAlign w:val="bottom"/>
          </w:tcPr>
          <w:p w:rsidR="00B701ED" w:rsidRDefault="00B701ED">
            <w:pPr>
              <w:rPr>
                <w:sz w:val="5"/>
                <w:szCs w:val="5"/>
              </w:rPr>
            </w:pPr>
          </w:p>
        </w:tc>
        <w:tc>
          <w:tcPr>
            <w:tcW w:w="1820" w:type="dxa"/>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285"/>
        </w:trPr>
        <w:tc>
          <w:tcPr>
            <w:tcW w:w="3460" w:type="dxa"/>
            <w:gridSpan w:val="4"/>
            <w:vAlign w:val="bottom"/>
          </w:tcPr>
          <w:p w:rsidR="00B701ED" w:rsidRDefault="003564B6">
            <w:pPr>
              <w:rPr>
                <w:sz w:val="20"/>
                <w:szCs w:val="20"/>
              </w:rPr>
            </w:pPr>
            <w:r>
              <w:rPr>
                <w:rFonts w:ascii="Courier New" w:eastAsia="Courier New" w:hAnsi="Courier New" w:cs="Courier New"/>
                <w:color w:val="262626"/>
                <w:sz w:val="16"/>
                <w:szCs w:val="16"/>
              </w:rPr>
              <w:t>acc = history.history['acc']</w:t>
            </w:r>
          </w:p>
        </w:tc>
        <w:tc>
          <w:tcPr>
            <w:tcW w:w="0" w:type="dxa"/>
            <w:vAlign w:val="bottom"/>
          </w:tcPr>
          <w:p w:rsidR="00B701ED" w:rsidRDefault="00B701ED">
            <w:pPr>
              <w:rPr>
                <w:sz w:val="1"/>
                <w:szCs w:val="1"/>
              </w:rPr>
            </w:pPr>
          </w:p>
        </w:tc>
      </w:tr>
      <w:tr w:rsidR="00B701ED">
        <w:trPr>
          <w:trHeight w:val="200"/>
        </w:trPr>
        <w:tc>
          <w:tcPr>
            <w:tcW w:w="920" w:type="dxa"/>
            <w:vAlign w:val="bottom"/>
          </w:tcPr>
          <w:p w:rsidR="00B701ED" w:rsidRDefault="003564B6">
            <w:pPr>
              <w:rPr>
                <w:sz w:val="20"/>
                <w:szCs w:val="20"/>
              </w:rPr>
            </w:pPr>
            <w:r>
              <w:rPr>
                <w:rFonts w:ascii="Courier New" w:eastAsia="Courier New" w:hAnsi="Courier New" w:cs="Courier New"/>
                <w:color w:val="262626"/>
                <w:sz w:val="16"/>
                <w:szCs w:val="16"/>
              </w:rPr>
              <w:t>val_acc =</w:t>
            </w:r>
          </w:p>
        </w:tc>
        <w:tc>
          <w:tcPr>
            <w:tcW w:w="2540" w:type="dxa"/>
            <w:gridSpan w:val="3"/>
            <w:vAlign w:val="bottom"/>
          </w:tcPr>
          <w:p w:rsidR="00B701ED" w:rsidRDefault="003564B6">
            <w:pPr>
              <w:ind w:left="40"/>
              <w:rPr>
                <w:sz w:val="20"/>
                <w:szCs w:val="20"/>
              </w:rPr>
            </w:pPr>
            <w:r>
              <w:rPr>
                <w:rFonts w:ascii="Courier New" w:eastAsia="Courier New" w:hAnsi="Courier New" w:cs="Courier New"/>
                <w:color w:val="262626"/>
                <w:w w:val="99"/>
                <w:sz w:val="16"/>
                <w:szCs w:val="16"/>
              </w:rPr>
              <w:t>history.history['val_acc']</w:t>
            </w: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190272" behindDoc="1" locked="0" layoutInCell="0" allowOverlap="1" wp14:anchorId="1D2F6348" wp14:editId="3E008770">
            <wp:simplePos x="0" y="0"/>
            <wp:positionH relativeFrom="column">
              <wp:posOffset>1138555</wp:posOffset>
            </wp:positionH>
            <wp:positionV relativeFrom="paragraph">
              <wp:posOffset>-401955</wp:posOffset>
            </wp:positionV>
            <wp:extent cx="82550" cy="78740"/>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p>
    <w:p w:rsidR="00B701ED" w:rsidRDefault="00B701ED">
      <w:pPr>
        <w:spacing w:line="1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plt.plot(epochs, acc, 'bo', label='Training acc')</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plt.plot(epochs, val_acc, 'b', label='Validation acc')</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plt.title('Training and validation accuracy')</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plt.xlabel('Epochs')</w:t>
      </w:r>
    </w:p>
    <w:p w:rsidR="00B701ED" w:rsidRDefault="003564B6">
      <w:pPr>
        <w:spacing w:line="20" w:lineRule="exact"/>
        <w:rPr>
          <w:sz w:val="20"/>
          <w:szCs w:val="20"/>
        </w:rPr>
      </w:pPr>
      <w:r>
        <w:rPr>
          <w:noProof/>
          <w:sz w:val="20"/>
          <w:szCs w:val="20"/>
        </w:rPr>
        <w:drawing>
          <wp:anchor distT="0" distB="0" distL="114300" distR="114300" simplePos="0" relativeHeight="251191296" behindDoc="1" locked="0" layoutInCell="0" allowOverlap="1" wp14:anchorId="3558BC10" wp14:editId="28338CA1">
            <wp:simplePos x="0" y="0"/>
            <wp:positionH relativeFrom="column">
              <wp:posOffset>2240915</wp:posOffset>
            </wp:positionH>
            <wp:positionV relativeFrom="paragraph">
              <wp:posOffset>-24130</wp:posOffset>
            </wp:positionV>
            <wp:extent cx="2883535" cy="2042160"/>
            <wp:effectExtent l="0" t="0" r="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98">
                      <a:extLst/>
                    </a:blip>
                    <a:srcRect/>
                    <a:stretch>
                      <a:fillRect/>
                    </a:stretch>
                  </pic:blipFill>
                  <pic:spPr bwMode="auto">
                    <a:xfrm>
                      <a:off x="0" y="0"/>
                      <a:ext cx="2883535" cy="2042160"/>
                    </a:xfrm>
                    <a:prstGeom prst="rect">
                      <a:avLst/>
                    </a:prstGeom>
                    <a:noFill/>
                  </pic:spPr>
                </pic:pic>
              </a:graphicData>
            </a:graphic>
          </wp:anchor>
        </w:drawing>
      </w:r>
    </w:p>
    <w:p w:rsidR="00B701ED" w:rsidRDefault="003564B6">
      <w:pPr>
        <w:ind w:left="600"/>
        <w:rPr>
          <w:sz w:val="20"/>
          <w:szCs w:val="20"/>
        </w:rPr>
      </w:pPr>
      <w:r>
        <w:rPr>
          <w:rFonts w:ascii="Courier New" w:eastAsia="Courier New" w:hAnsi="Courier New" w:cs="Courier New"/>
          <w:color w:val="262626"/>
          <w:sz w:val="16"/>
          <w:szCs w:val="16"/>
        </w:rPr>
        <w:t>plt.ylabel('Loss')</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plt.legend()</w:t>
      </w:r>
    </w:p>
    <w:p w:rsidR="00B701ED" w:rsidRDefault="00B701ED">
      <w:pPr>
        <w:spacing w:line="13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plt.show()</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00" w:lineRule="exact"/>
        <w:rPr>
          <w:sz w:val="20"/>
          <w:szCs w:val="20"/>
        </w:rPr>
      </w:pPr>
    </w:p>
    <w:p w:rsidR="00B701ED" w:rsidRDefault="003564B6">
      <w:pPr>
        <w:tabs>
          <w:tab w:val="left" w:pos="1540"/>
        </w:tabs>
        <w:ind w:left="660"/>
        <w:rPr>
          <w:sz w:val="20"/>
          <w:szCs w:val="20"/>
        </w:rPr>
      </w:pPr>
      <w:r>
        <w:rPr>
          <w:rFonts w:ascii="Arial" w:eastAsia="Arial" w:hAnsi="Arial" w:cs="Arial"/>
          <w:color w:val="656565"/>
          <w:sz w:val="16"/>
          <w:szCs w:val="16"/>
        </w:rPr>
        <w:t>Figure 3.9</w:t>
      </w:r>
      <w:r>
        <w:rPr>
          <w:rFonts w:ascii="Arial" w:eastAsia="Arial" w:hAnsi="Arial" w:cs="Arial"/>
          <w:color w:val="656565"/>
          <w:sz w:val="16"/>
          <w:szCs w:val="16"/>
        </w:rPr>
        <w:tab/>
        <w:t>Training and validation loss</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28"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86" w:name="page105"/>
      <w:bookmarkEnd w:id="86"/>
    </w:p>
    <w:p w:rsidR="00B701ED" w:rsidRDefault="003564B6">
      <w:pPr>
        <w:tabs>
          <w:tab w:val="left" w:pos="2320"/>
          <w:tab w:val="left" w:pos="3200"/>
        </w:tabs>
        <w:rPr>
          <w:sz w:val="20"/>
          <w:szCs w:val="20"/>
        </w:rPr>
      </w:pPr>
      <w:r>
        <w:rPr>
          <w:rFonts w:eastAsia="Times New Roman"/>
          <w:b/>
          <w:bCs/>
          <w:color w:val="656565"/>
          <w:sz w:val="18"/>
          <w:szCs w:val="18"/>
        </w:rPr>
        <w:t>82</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3</w:t>
      </w:r>
      <w:r>
        <w:rPr>
          <w:sz w:val="20"/>
          <w:szCs w:val="20"/>
        </w:rPr>
        <w:tab/>
      </w:r>
      <w:r>
        <w:rPr>
          <w:rFonts w:eastAsia="Times New Roman"/>
          <w:b/>
          <w:bCs/>
          <w:i/>
          <w:iCs/>
          <w:color w:val="656565"/>
          <w:sz w:val="17"/>
          <w:szCs w:val="17"/>
        </w:rPr>
        <w:t xml:space="preserve">Getting </w:t>
      </w:r>
      <w:r>
        <w:rPr>
          <w:rFonts w:eastAsia="Times New Roman"/>
          <w:b/>
          <w:bCs/>
          <w:i/>
          <w:iCs/>
          <w:color w:val="656565"/>
          <w:sz w:val="17"/>
          <w:szCs w:val="17"/>
        </w:rPr>
        <w:t>started with neural networks</w:t>
      </w:r>
    </w:p>
    <w:p w:rsidR="00B701ED" w:rsidRDefault="003564B6">
      <w:pPr>
        <w:spacing w:line="20" w:lineRule="exact"/>
        <w:rPr>
          <w:sz w:val="20"/>
          <w:szCs w:val="20"/>
        </w:rPr>
      </w:pPr>
      <w:r>
        <w:rPr>
          <w:noProof/>
          <w:sz w:val="20"/>
          <w:szCs w:val="20"/>
        </w:rPr>
        <w:drawing>
          <wp:anchor distT="0" distB="0" distL="114300" distR="114300" simplePos="0" relativeHeight="251192320" behindDoc="1" locked="0" layoutInCell="0" allowOverlap="1" wp14:anchorId="5CA6B5A8" wp14:editId="0293DE94">
            <wp:simplePos x="0" y="0"/>
            <wp:positionH relativeFrom="column">
              <wp:posOffset>456565</wp:posOffset>
            </wp:positionH>
            <wp:positionV relativeFrom="paragraph">
              <wp:posOffset>266065</wp:posOffset>
            </wp:positionV>
            <wp:extent cx="3122930" cy="2060575"/>
            <wp:effectExtent l="0" t="0" r="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9">
                      <a:extLst/>
                    </a:blip>
                    <a:srcRect/>
                    <a:stretch>
                      <a:fillRect/>
                    </a:stretch>
                  </pic:blipFill>
                  <pic:spPr bwMode="auto">
                    <a:xfrm>
                      <a:off x="0" y="0"/>
                      <a:ext cx="3122930" cy="206057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50" w:lineRule="exact"/>
        <w:rPr>
          <w:sz w:val="20"/>
          <w:szCs w:val="20"/>
        </w:rPr>
      </w:pPr>
    </w:p>
    <w:p w:rsidR="00B701ED" w:rsidRDefault="003564B6">
      <w:pPr>
        <w:spacing w:line="263" w:lineRule="auto"/>
        <w:ind w:left="5660" w:right="640"/>
        <w:rPr>
          <w:sz w:val="20"/>
          <w:szCs w:val="20"/>
        </w:rPr>
      </w:pPr>
      <w:r>
        <w:rPr>
          <w:rFonts w:ascii="Arial" w:eastAsia="Arial" w:hAnsi="Arial" w:cs="Arial"/>
          <w:color w:val="656565"/>
          <w:sz w:val="16"/>
          <w:szCs w:val="16"/>
        </w:rPr>
        <w:t>Figure 3.10 Training and validation accuracy</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86" w:lineRule="exact"/>
        <w:rPr>
          <w:sz w:val="20"/>
          <w:szCs w:val="20"/>
        </w:rPr>
      </w:pPr>
    </w:p>
    <w:p w:rsidR="00B701ED" w:rsidRDefault="003564B6">
      <w:pPr>
        <w:spacing w:line="274" w:lineRule="auto"/>
        <w:ind w:left="720"/>
        <w:rPr>
          <w:sz w:val="20"/>
          <w:szCs w:val="20"/>
        </w:rPr>
      </w:pPr>
      <w:r>
        <w:rPr>
          <w:rFonts w:eastAsia="Times New Roman"/>
          <w:color w:val="262626"/>
          <w:sz w:val="20"/>
          <w:szCs w:val="20"/>
        </w:rPr>
        <w:t>The network begins to overfit after nine epochs. Let’s train a new network from scratch for nine epochs and then evaluate it on the test set.</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193344" behindDoc="1" locked="0" layoutInCell="0" allowOverlap="1" wp14:anchorId="7DCE807F" wp14:editId="762472D5">
                <wp:simplePos x="0" y="0"/>
                <wp:positionH relativeFrom="column">
                  <wp:posOffset>456565</wp:posOffset>
                </wp:positionH>
                <wp:positionV relativeFrom="paragraph">
                  <wp:posOffset>114300</wp:posOffset>
                </wp:positionV>
                <wp:extent cx="4725035" cy="177165"/>
                <wp:effectExtent l="0" t="0" r="0" b="0"/>
                <wp:wrapNone/>
                <wp:docPr id="166" name="Shape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166" o:spid="_x0000_s1191" style="position:absolute;margin-left:35.95pt;margin-top:9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1"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3.21</w:t>
      </w:r>
      <w:r>
        <w:rPr>
          <w:rFonts w:ascii="Arial" w:eastAsia="Arial" w:hAnsi="Arial" w:cs="Arial"/>
          <w:color w:val="FFFFFF"/>
          <w:sz w:val="18"/>
          <w:szCs w:val="18"/>
        </w:rPr>
        <w:tab/>
      </w:r>
      <w:r>
        <w:rPr>
          <w:rFonts w:ascii="Arial" w:eastAsia="Arial" w:hAnsi="Arial" w:cs="Arial"/>
          <w:color w:val="FFFFFF"/>
          <w:sz w:val="18"/>
          <w:szCs w:val="18"/>
        </w:rPr>
        <w:t>Retraining a model from scratch</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 = models.Sequential()</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model.add(layers.Dense(64, activation='relu', input_shape=(10000,)))</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model.add(layers.Dense(64, activation='relu'))</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model.add(layers.Dense(46, activation='softmax'))</w:t>
      </w:r>
    </w:p>
    <w:p w:rsidR="00B701ED" w:rsidRDefault="00B701ED">
      <w:pPr>
        <w:spacing w:line="154" w:lineRule="exact"/>
        <w:rPr>
          <w:sz w:val="20"/>
          <w:szCs w:val="20"/>
        </w:rPr>
      </w:pPr>
    </w:p>
    <w:p w:rsidR="00B701ED" w:rsidRDefault="003564B6">
      <w:pPr>
        <w:spacing w:line="254" w:lineRule="auto"/>
        <w:ind w:left="2060" w:right="3020" w:hanging="1343"/>
        <w:rPr>
          <w:sz w:val="20"/>
          <w:szCs w:val="20"/>
        </w:rPr>
      </w:pPr>
      <w:r>
        <w:rPr>
          <w:rFonts w:ascii="Courier New" w:eastAsia="Courier New" w:hAnsi="Courier New" w:cs="Courier New"/>
          <w:color w:val="262626"/>
          <w:sz w:val="16"/>
          <w:szCs w:val="16"/>
        </w:rPr>
        <w:t>model.compile(optimizer='rmsprop', loss='categorical_crossentropy', metrics=['accuracy'])</w:t>
      </w:r>
    </w:p>
    <w:p w:rsidR="00B701ED" w:rsidRDefault="00B701ED">
      <w:pPr>
        <w:spacing w:line="10"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model.fit(partial_x_train,</w:t>
      </w:r>
    </w:p>
    <w:p w:rsidR="00B701ED" w:rsidRDefault="00B701ED">
      <w:pPr>
        <w:spacing w:line="18" w:lineRule="exact"/>
        <w:rPr>
          <w:sz w:val="20"/>
          <w:szCs w:val="20"/>
        </w:rPr>
      </w:pPr>
    </w:p>
    <w:p w:rsidR="00B701ED" w:rsidRDefault="003564B6">
      <w:pPr>
        <w:ind w:left="1680"/>
        <w:rPr>
          <w:sz w:val="20"/>
          <w:szCs w:val="20"/>
        </w:rPr>
      </w:pPr>
      <w:r>
        <w:rPr>
          <w:rFonts w:ascii="Courier New" w:eastAsia="Courier New" w:hAnsi="Courier New" w:cs="Courier New"/>
          <w:color w:val="262626"/>
          <w:sz w:val="16"/>
          <w:szCs w:val="16"/>
        </w:rPr>
        <w:t>partial_y_train,</w:t>
      </w:r>
    </w:p>
    <w:p w:rsidR="00B701ED" w:rsidRDefault="00B701ED">
      <w:pPr>
        <w:spacing w:line="19" w:lineRule="exact"/>
        <w:rPr>
          <w:sz w:val="20"/>
          <w:szCs w:val="20"/>
        </w:rPr>
      </w:pPr>
    </w:p>
    <w:p w:rsidR="00B701ED" w:rsidRDefault="003564B6">
      <w:pPr>
        <w:ind w:left="1680"/>
        <w:rPr>
          <w:sz w:val="20"/>
          <w:szCs w:val="20"/>
        </w:rPr>
      </w:pPr>
      <w:r>
        <w:rPr>
          <w:rFonts w:ascii="Courier New" w:eastAsia="Courier New" w:hAnsi="Courier New" w:cs="Courier New"/>
          <w:color w:val="262626"/>
          <w:sz w:val="16"/>
          <w:szCs w:val="16"/>
        </w:rPr>
        <w:t>epochs=9,</w:t>
      </w:r>
    </w:p>
    <w:p w:rsidR="00B701ED" w:rsidRDefault="00B701ED">
      <w:pPr>
        <w:spacing w:line="19" w:lineRule="exact"/>
        <w:rPr>
          <w:sz w:val="20"/>
          <w:szCs w:val="20"/>
        </w:rPr>
      </w:pPr>
    </w:p>
    <w:p w:rsidR="00B701ED" w:rsidRDefault="003564B6">
      <w:pPr>
        <w:ind w:left="1680"/>
        <w:rPr>
          <w:sz w:val="20"/>
          <w:szCs w:val="20"/>
        </w:rPr>
      </w:pPr>
      <w:r>
        <w:rPr>
          <w:rFonts w:ascii="Courier New" w:eastAsia="Courier New" w:hAnsi="Courier New" w:cs="Courier New"/>
          <w:color w:val="262626"/>
          <w:sz w:val="16"/>
          <w:szCs w:val="16"/>
        </w:rPr>
        <w:t>batch_size=512,</w:t>
      </w:r>
    </w:p>
    <w:p w:rsidR="00B701ED" w:rsidRDefault="00B701ED">
      <w:pPr>
        <w:spacing w:line="18" w:lineRule="exact"/>
        <w:rPr>
          <w:sz w:val="20"/>
          <w:szCs w:val="20"/>
        </w:rPr>
      </w:pPr>
    </w:p>
    <w:p w:rsidR="00B701ED" w:rsidRDefault="003564B6">
      <w:pPr>
        <w:ind w:left="1680"/>
        <w:rPr>
          <w:sz w:val="20"/>
          <w:szCs w:val="20"/>
        </w:rPr>
      </w:pPr>
      <w:r>
        <w:rPr>
          <w:rFonts w:ascii="Courier New" w:eastAsia="Courier New" w:hAnsi="Courier New" w:cs="Courier New"/>
          <w:color w:val="262626"/>
          <w:sz w:val="16"/>
          <w:szCs w:val="16"/>
        </w:rPr>
        <w:t>validation_data=(x_val, y_val))</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results = model.evaluate(x_test, one_hot_test_labels)</w:t>
      </w:r>
    </w:p>
    <w:p w:rsidR="00B701ED" w:rsidRDefault="00B701ED">
      <w:pPr>
        <w:spacing w:line="249" w:lineRule="exact"/>
        <w:rPr>
          <w:sz w:val="20"/>
          <w:szCs w:val="20"/>
        </w:rPr>
      </w:pPr>
    </w:p>
    <w:p w:rsidR="00B701ED" w:rsidRDefault="003564B6">
      <w:pPr>
        <w:ind w:left="720"/>
        <w:rPr>
          <w:sz w:val="20"/>
          <w:szCs w:val="20"/>
        </w:rPr>
      </w:pPr>
      <w:r>
        <w:rPr>
          <w:rFonts w:eastAsia="Times New Roman"/>
          <w:color w:val="262626"/>
          <w:sz w:val="20"/>
          <w:szCs w:val="20"/>
        </w:rPr>
        <w:t>Here are the final results:</w:t>
      </w:r>
    </w:p>
    <w:p w:rsidR="00B701ED" w:rsidRDefault="00B701ED">
      <w:pPr>
        <w:spacing w:line="200"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&gt;&gt;&gt; results</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[0.9565213431445807, 0.79697239536954589]</w:t>
      </w:r>
    </w:p>
    <w:p w:rsidR="00B701ED" w:rsidRDefault="00B701ED">
      <w:pPr>
        <w:spacing w:line="169" w:lineRule="exact"/>
        <w:rPr>
          <w:sz w:val="20"/>
          <w:szCs w:val="20"/>
        </w:rPr>
      </w:pPr>
    </w:p>
    <w:p w:rsidR="00B701ED" w:rsidRDefault="003564B6">
      <w:pPr>
        <w:spacing w:line="276" w:lineRule="auto"/>
        <w:ind w:left="720"/>
        <w:jc w:val="both"/>
        <w:rPr>
          <w:sz w:val="20"/>
          <w:szCs w:val="20"/>
        </w:rPr>
      </w:pPr>
      <w:r>
        <w:rPr>
          <w:rFonts w:eastAsia="Times New Roman"/>
          <w:color w:val="262626"/>
          <w:sz w:val="20"/>
          <w:szCs w:val="20"/>
        </w:rPr>
        <w:t>This approach reaches an accuracy of ~80%. With a balanced binary classification problem, the accuracy reached by a purely random classifier would be 50%. But in this case</w:t>
      </w:r>
      <w:r>
        <w:rPr>
          <w:rFonts w:eastAsia="Times New Roman"/>
          <w:color w:val="262626"/>
          <w:sz w:val="20"/>
          <w:szCs w:val="20"/>
        </w:rPr>
        <w:t xml:space="preserve"> it’s closer to 19%, so the results seem pretty good, at least when compared to a random baseline:</w:t>
      </w:r>
    </w:p>
    <w:p w:rsidR="00B701ED" w:rsidRDefault="00B701ED">
      <w:pPr>
        <w:spacing w:line="376" w:lineRule="exact"/>
        <w:rPr>
          <w:sz w:val="20"/>
          <w:szCs w:val="20"/>
        </w:rPr>
      </w:pPr>
    </w:p>
    <w:p w:rsidR="00B701ED" w:rsidRDefault="003564B6" w:rsidP="003564B6">
      <w:pPr>
        <w:numPr>
          <w:ilvl w:val="0"/>
          <w:numId w:val="88"/>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import copy</w:t>
      </w:r>
    </w:p>
    <w:p w:rsidR="00B701ED" w:rsidRDefault="00B701ED">
      <w:pPr>
        <w:spacing w:line="19" w:lineRule="exact"/>
        <w:rPr>
          <w:rFonts w:ascii="Courier New" w:eastAsia="Courier New" w:hAnsi="Courier New" w:cs="Courier New"/>
          <w:color w:val="262626"/>
          <w:sz w:val="16"/>
          <w:szCs w:val="16"/>
        </w:rPr>
      </w:pPr>
    </w:p>
    <w:p w:rsidR="00B701ED" w:rsidRDefault="003564B6" w:rsidP="003564B6">
      <w:pPr>
        <w:numPr>
          <w:ilvl w:val="0"/>
          <w:numId w:val="88"/>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test_labels_copy = copy.copy(test_labels)</w:t>
      </w:r>
    </w:p>
    <w:p w:rsidR="00B701ED" w:rsidRDefault="00B701ED">
      <w:pPr>
        <w:spacing w:line="19" w:lineRule="exact"/>
        <w:rPr>
          <w:rFonts w:ascii="Courier New" w:eastAsia="Courier New" w:hAnsi="Courier New" w:cs="Courier New"/>
          <w:color w:val="262626"/>
          <w:sz w:val="16"/>
          <w:szCs w:val="16"/>
        </w:rPr>
      </w:pPr>
    </w:p>
    <w:p w:rsidR="00B701ED" w:rsidRDefault="003564B6" w:rsidP="003564B6">
      <w:pPr>
        <w:numPr>
          <w:ilvl w:val="0"/>
          <w:numId w:val="88"/>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np.random.shuffle(test_labels_copy)</w:t>
      </w:r>
    </w:p>
    <w:p w:rsidR="00B701ED" w:rsidRDefault="00B701ED">
      <w:pPr>
        <w:spacing w:line="17" w:lineRule="exact"/>
        <w:rPr>
          <w:rFonts w:ascii="Courier New" w:eastAsia="Courier New" w:hAnsi="Courier New" w:cs="Courier New"/>
          <w:color w:val="262626"/>
          <w:sz w:val="16"/>
          <w:szCs w:val="16"/>
        </w:rPr>
      </w:pPr>
    </w:p>
    <w:p w:rsidR="00B701ED" w:rsidRDefault="003564B6" w:rsidP="003564B6">
      <w:pPr>
        <w:numPr>
          <w:ilvl w:val="0"/>
          <w:numId w:val="88"/>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 xml:space="preserve">hits_array = np.array(test_labels) == </w:t>
      </w:r>
      <w:r>
        <w:rPr>
          <w:rFonts w:ascii="Courier New" w:eastAsia="Courier New" w:hAnsi="Courier New" w:cs="Courier New"/>
          <w:color w:val="262626"/>
          <w:sz w:val="16"/>
          <w:szCs w:val="16"/>
        </w:rPr>
        <w:t>np.array(test_labels_copy)</w:t>
      </w:r>
    </w:p>
    <w:p w:rsidR="00B701ED" w:rsidRDefault="00B701ED">
      <w:pPr>
        <w:spacing w:line="19" w:lineRule="exact"/>
        <w:rPr>
          <w:rFonts w:ascii="Courier New" w:eastAsia="Courier New" w:hAnsi="Courier New" w:cs="Courier New"/>
          <w:color w:val="262626"/>
          <w:sz w:val="16"/>
          <w:szCs w:val="16"/>
        </w:rPr>
      </w:pPr>
    </w:p>
    <w:p w:rsidR="00B701ED" w:rsidRDefault="003564B6" w:rsidP="003564B6">
      <w:pPr>
        <w:numPr>
          <w:ilvl w:val="0"/>
          <w:numId w:val="88"/>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float(np.sum(hits_array)) / len(test_labels)</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0.18655387355298308</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0"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87" w:name="page106"/>
      <w:bookmarkEnd w:id="87"/>
    </w:p>
    <w:tbl>
      <w:tblPr>
        <w:tblW w:w="0" w:type="auto"/>
        <w:tblInd w:w="2040" w:type="dxa"/>
        <w:tblLayout w:type="fixed"/>
        <w:tblCellMar>
          <w:left w:w="0" w:type="dxa"/>
          <w:right w:w="0" w:type="dxa"/>
        </w:tblCellMar>
        <w:tblLook w:val="04A0" w:firstRow="1" w:lastRow="0" w:firstColumn="1" w:lastColumn="0" w:noHBand="0" w:noVBand="1"/>
      </w:tblPr>
      <w:tblGrid>
        <w:gridCol w:w="5000"/>
        <w:gridCol w:w="1120"/>
      </w:tblGrid>
      <w:tr w:rsidR="00B701ED">
        <w:trPr>
          <w:trHeight w:val="210"/>
        </w:trPr>
        <w:tc>
          <w:tcPr>
            <w:tcW w:w="5000" w:type="dxa"/>
            <w:vAlign w:val="bottom"/>
          </w:tcPr>
          <w:p w:rsidR="00B701ED" w:rsidRDefault="003564B6">
            <w:pPr>
              <w:rPr>
                <w:sz w:val="20"/>
                <w:szCs w:val="20"/>
              </w:rPr>
            </w:pPr>
            <w:r>
              <w:rPr>
                <w:rFonts w:eastAsia="Times New Roman"/>
                <w:b/>
                <w:bCs/>
                <w:i/>
                <w:iCs/>
                <w:color w:val="656565"/>
                <w:sz w:val="18"/>
                <w:szCs w:val="18"/>
              </w:rPr>
              <w:t>Classifying newswires: a multiclass classification example</w:t>
            </w:r>
          </w:p>
        </w:tc>
        <w:tc>
          <w:tcPr>
            <w:tcW w:w="1120" w:type="dxa"/>
            <w:vAlign w:val="bottom"/>
          </w:tcPr>
          <w:p w:rsidR="00B701ED" w:rsidRDefault="003564B6">
            <w:pPr>
              <w:jc w:val="right"/>
              <w:rPr>
                <w:sz w:val="20"/>
                <w:szCs w:val="20"/>
              </w:rPr>
            </w:pPr>
            <w:r>
              <w:rPr>
                <w:rFonts w:eastAsia="Times New Roman"/>
                <w:b/>
                <w:bCs/>
                <w:color w:val="656565"/>
                <w:sz w:val="18"/>
                <w:szCs w:val="18"/>
              </w:rPr>
              <w:t>83</w:t>
            </w:r>
          </w:p>
        </w:tc>
      </w:tr>
    </w:tbl>
    <w:p w:rsidR="00B701ED" w:rsidRDefault="00B701ED">
      <w:pPr>
        <w:spacing w:line="315"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3.5.5</w:t>
      </w:r>
      <w:r>
        <w:rPr>
          <w:sz w:val="20"/>
          <w:szCs w:val="20"/>
        </w:rPr>
        <w:tab/>
      </w:r>
      <w:r>
        <w:rPr>
          <w:rFonts w:ascii="Arial" w:eastAsia="Arial" w:hAnsi="Arial" w:cs="Arial"/>
          <w:i/>
          <w:iCs/>
          <w:color w:val="476B85"/>
          <w:sz w:val="20"/>
          <w:szCs w:val="20"/>
        </w:rPr>
        <w:t>Generating predictions</w:t>
      </w:r>
      <w:r>
        <w:rPr>
          <w:rFonts w:ascii="Arial" w:eastAsia="Arial" w:hAnsi="Arial" w:cs="Arial"/>
          <w:i/>
          <w:iCs/>
          <w:color w:val="476B85"/>
          <w:sz w:val="20"/>
          <w:szCs w:val="20"/>
        </w:rPr>
        <w:t xml:space="preserve"> on new data</w:t>
      </w:r>
    </w:p>
    <w:p w:rsidR="00B701ED" w:rsidRDefault="00B701ED">
      <w:pPr>
        <w:spacing w:line="102" w:lineRule="exact"/>
        <w:rPr>
          <w:sz w:val="20"/>
          <w:szCs w:val="20"/>
        </w:rPr>
      </w:pPr>
    </w:p>
    <w:p w:rsidR="00B701ED" w:rsidRDefault="003564B6">
      <w:pPr>
        <w:spacing w:line="264" w:lineRule="auto"/>
        <w:ind w:left="720"/>
        <w:jc w:val="both"/>
        <w:rPr>
          <w:sz w:val="20"/>
          <w:szCs w:val="20"/>
        </w:rPr>
      </w:pPr>
      <w:r>
        <w:rPr>
          <w:rFonts w:eastAsia="Times New Roman"/>
          <w:color w:val="262626"/>
          <w:sz w:val="20"/>
          <w:szCs w:val="20"/>
        </w:rPr>
        <w:t xml:space="preserve">You can verify that the </w:t>
      </w:r>
      <w:r>
        <w:rPr>
          <w:rFonts w:ascii="Courier New" w:eastAsia="Courier New" w:hAnsi="Courier New" w:cs="Courier New"/>
          <w:color w:val="262626"/>
          <w:sz w:val="18"/>
          <w:szCs w:val="18"/>
        </w:rPr>
        <w:t>predict</w:t>
      </w:r>
      <w:r>
        <w:rPr>
          <w:rFonts w:eastAsia="Times New Roman"/>
          <w:color w:val="262626"/>
          <w:sz w:val="20"/>
          <w:szCs w:val="20"/>
        </w:rPr>
        <w:t xml:space="preserve"> method of the model instance returns a probability distribution over all 46 topics. Let’s generate topic predictions for all of the test data.</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194368" behindDoc="1" locked="0" layoutInCell="0" allowOverlap="1" wp14:anchorId="6F565F78" wp14:editId="5F9975CE">
                <wp:simplePos x="0" y="0"/>
                <wp:positionH relativeFrom="column">
                  <wp:posOffset>456565</wp:posOffset>
                </wp:positionH>
                <wp:positionV relativeFrom="paragraph">
                  <wp:posOffset>120015</wp:posOffset>
                </wp:positionV>
                <wp:extent cx="4725035" cy="176530"/>
                <wp:effectExtent l="0" t="0" r="0" b="0"/>
                <wp:wrapNone/>
                <wp:docPr id="167" name="Shape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167" o:spid="_x0000_s1192" style="position:absolute;margin-left:35.95pt;margin-top:9.4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90"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3.22</w:t>
      </w:r>
      <w:r>
        <w:rPr>
          <w:rFonts w:ascii="Arial" w:eastAsia="Arial" w:hAnsi="Arial" w:cs="Arial"/>
          <w:color w:val="FFFFFF"/>
          <w:sz w:val="18"/>
          <w:szCs w:val="18"/>
        </w:rPr>
        <w:tab/>
        <w:t>Generating predictions for new data</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 xml:space="preserve">predictions = </w:t>
      </w:r>
      <w:r>
        <w:rPr>
          <w:rFonts w:ascii="Courier New" w:eastAsia="Courier New" w:hAnsi="Courier New" w:cs="Courier New"/>
          <w:color w:val="262626"/>
          <w:sz w:val="16"/>
          <w:szCs w:val="16"/>
        </w:rPr>
        <w:t>model.predict(x_test)</w:t>
      </w:r>
    </w:p>
    <w:p w:rsidR="00B701ED" w:rsidRDefault="00B701ED">
      <w:pPr>
        <w:spacing w:line="242" w:lineRule="exact"/>
        <w:rPr>
          <w:sz w:val="20"/>
          <w:szCs w:val="20"/>
        </w:rPr>
      </w:pPr>
    </w:p>
    <w:p w:rsidR="00B701ED" w:rsidRDefault="003564B6">
      <w:pPr>
        <w:ind w:left="720"/>
        <w:rPr>
          <w:sz w:val="20"/>
          <w:szCs w:val="20"/>
        </w:rPr>
      </w:pPr>
      <w:r>
        <w:rPr>
          <w:rFonts w:eastAsia="Times New Roman"/>
          <w:color w:val="262626"/>
          <w:sz w:val="20"/>
          <w:szCs w:val="20"/>
        </w:rPr>
        <w:t xml:space="preserve">Each entry in </w:t>
      </w:r>
      <w:r>
        <w:rPr>
          <w:rFonts w:ascii="Courier New" w:eastAsia="Courier New" w:hAnsi="Courier New" w:cs="Courier New"/>
          <w:color w:val="262626"/>
          <w:sz w:val="18"/>
          <w:szCs w:val="18"/>
        </w:rPr>
        <w:t>predictions</w:t>
      </w:r>
      <w:r>
        <w:rPr>
          <w:rFonts w:eastAsia="Times New Roman"/>
          <w:color w:val="262626"/>
          <w:sz w:val="20"/>
          <w:szCs w:val="20"/>
        </w:rPr>
        <w:t xml:space="preserve"> is a vector of length 46:</w:t>
      </w:r>
    </w:p>
    <w:p w:rsidR="00B701ED" w:rsidRDefault="00B701ED">
      <w:pPr>
        <w:spacing w:line="156" w:lineRule="exact"/>
        <w:rPr>
          <w:sz w:val="20"/>
          <w:szCs w:val="20"/>
        </w:rPr>
      </w:pPr>
    </w:p>
    <w:p w:rsidR="00B701ED" w:rsidRDefault="003564B6" w:rsidP="003564B6">
      <w:pPr>
        <w:numPr>
          <w:ilvl w:val="0"/>
          <w:numId w:val="89"/>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predictions[0].shape</w:t>
      </w:r>
    </w:p>
    <w:p w:rsidR="00B701ED" w:rsidRDefault="00B701ED">
      <w:pPr>
        <w:spacing w:line="19" w:lineRule="exact"/>
        <w:rPr>
          <w:rFonts w:ascii="Courier New" w:eastAsia="Courier New" w:hAnsi="Courier New" w:cs="Courier New"/>
          <w:color w:val="262626"/>
          <w:sz w:val="16"/>
          <w:szCs w:val="16"/>
        </w:rPr>
      </w:pPr>
    </w:p>
    <w:p w:rsidR="00B701ED" w:rsidRDefault="003564B6">
      <w:pPr>
        <w:ind w:left="720"/>
        <w:rPr>
          <w:rFonts w:ascii="Courier New" w:eastAsia="Courier New" w:hAnsi="Courier New" w:cs="Courier New"/>
          <w:color w:val="262626"/>
          <w:sz w:val="16"/>
          <w:szCs w:val="16"/>
        </w:rPr>
      </w:pPr>
      <w:r>
        <w:rPr>
          <w:rFonts w:ascii="Courier New" w:eastAsia="Courier New" w:hAnsi="Courier New" w:cs="Courier New"/>
          <w:color w:val="262626"/>
          <w:sz w:val="16"/>
          <w:szCs w:val="16"/>
        </w:rPr>
        <w:t>(46,)</w:t>
      </w:r>
    </w:p>
    <w:p w:rsidR="00B701ED" w:rsidRDefault="00B701ED">
      <w:pPr>
        <w:spacing w:line="249" w:lineRule="exact"/>
        <w:rPr>
          <w:sz w:val="20"/>
          <w:szCs w:val="20"/>
        </w:rPr>
      </w:pPr>
    </w:p>
    <w:p w:rsidR="00B701ED" w:rsidRDefault="003564B6">
      <w:pPr>
        <w:ind w:left="720"/>
        <w:rPr>
          <w:sz w:val="20"/>
          <w:szCs w:val="20"/>
        </w:rPr>
      </w:pPr>
      <w:r>
        <w:rPr>
          <w:rFonts w:eastAsia="Times New Roman"/>
          <w:color w:val="262626"/>
          <w:sz w:val="20"/>
          <w:szCs w:val="20"/>
        </w:rPr>
        <w:t>The coefficients in this vector sum to 1:</w:t>
      </w:r>
    </w:p>
    <w:p w:rsidR="00B701ED" w:rsidRDefault="00B701ED">
      <w:pPr>
        <w:spacing w:line="159" w:lineRule="exact"/>
        <w:rPr>
          <w:sz w:val="20"/>
          <w:szCs w:val="20"/>
        </w:rPr>
      </w:pPr>
    </w:p>
    <w:p w:rsidR="00B701ED" w:rsidRDefault="003564B6" w:rsidP="003564B6">
      <w:pPr>
        <w:numPr>
          <w:ilvl w:val="0"/>
          <w:numId w:val="90"/>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np.sum(predictions[0])</w:t>
      </w:r>
    </w:p>
    <w:p w:rsidR="00B701ED" w:rsidRDefault="00B701ED">
      <w:pPr>
        <w:spacing w:line="19" w:lineRule="exact"/>
        <w:rPr>
          <w:rFonts w:ascii="Courier New" w:eastAsia="Courier New" w:hAnsi="Courier New" w:cs="Courier New"/>
          <w:color w:val="262626"/>
          <w:sz w:val="16"/>
          <w:szCs w:val="16"/>
        </w:rPr>
      </w:pPr>
    </w:p>
    <w:p w:rsidR="00B701ED" w:rsidRDefault="003564B6">
      <w:pPr>
        <w:ind w:left="720"/>
        <w:rPr>
          <w:rFonts w:ascii="Courier New" w:eastAsia="Courier New" w:hAnsi="Courier New" w:cs="Courier New"/>
          <w:color w:val="262626"/>
          <w:sz w:val="16"/>
          <w:szCs w:val="16"/>
        </w:rPr>
      </w:pPr>
      <w:r>
        <w:rPr>
          <w:rFonts w:ascii="Courier New" w:eastAsia="Courier New" w:hAnsi="Courier New" w:cs="Courier New"/>
          <w:color w:val="262626"/>
          <w:sz w:val="16"/>
          <w:szCs w:val="16"/>
        </w:rPr>
        <w:t>1.0</w:t>
      </w:r>
    </w:p>
    <w:p w:rsidR="00B701ED" w:rsidRDefault="00B701ED">
      <w:pPr>
        <w:spacing w:line="249" w:lineRule="exact"/>
        <w:rPr>
          <w:sz w:val="20"/>
          <w:szCs w:val="20"/>
        </w:rPr>
      </w:pPr>
    </w:p>
    <w:p w:rsidR="00B701ED" w:rsidRDefault="003564B6">
      <w:pPr>
        <w:ind w:right="-19"/>
        <w:jc w:val="center"/>
        <w:rPr>
          <w:sz w:val="20"/>
          <w:szCs w:val="20"/>
        </w:rPr>
      </w:pPr>
      <w:r>
        <w:rPr>
          <w:rFonts w:eastAsia="Times New Roman"/>
          <w:color w:val="262626"/>
          <w:sz w:val="20"/>
          <w:szCs w:val="20"/>
        </w:rPr>
        <w:t xml:space="preserve">The largest entry is the predicted class—the class with the highest </w:t>
      </w:r>
      <w:r>
        <w:rPr>
          <w:rFonts w:eastAsia="Times New Roman"/>
          <w:color w:val="262626"/>
          <w:sz w:val="20"/>
          <w:szCs w:val="20"/>
        </w:rPr>
        <w:t>probability:</w:t>
      </w:r>
    </w:p>
    <w:p w:rsidR="00B701ED" w:rsidRDefault="00B701ED">
      <w:pPr>
        <w:spacing w:line="159" w:lineRule="exact"/>
        <w:rPr>
          <w:sz w:val="20"/>
          <w:szCs w:val="20"/>
        </w:rPr>
      </w:pPr>
    </w:p>
    <w:p w:rsidR="00B701ED" w:rsidRDefault="003564B6" w:rsidP="003564B6">
      <w:pPr>
        <w:numPr>
          <w:ilvl w:val="0"/>
          <w:numId w:val="91"/>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np.argmax(predictions[0])</w:t>
      </w:r>
    </w:p>
    <w:p w:rsidR="00B701ED" w:rsidRDefault="00B701ED">
      <w:pPr>
        <w:spacing w:line="19" w:lineRule="exact"/>
        <w:rPr>
          <w:rFonts w:ascii="Courier New" w:eastAsia="Courier New" w:hAnsi="Courier New" w:cs="Courier New"/>
          <w:color w:val="262626"/>
          <w:sz w:val="16"/>
          <w:szCs w:val="16"/>
        </w:rPr>
      </w:pPr>
    </w:p>
    <w:p w:rsidR="00B701ED" w:rsidRDefault="003564B6">
      <w:pPr>
        <w:ind w:left="720"/>
        <w:rPr>
          <w:rFonts w:ascii="Courier New" w:eastAsia="Courier New" w:hAnsi="Courier New" w:cs="Courier New"/>
          <w:color w:val="262626"/>
          <w:sz w:val="16"/>
          <w:szCs w:val="16"/>
        </w:rPr>
      </w:pPr>
      <w:r>
        <w:rPr>
          <w:rFonts w:ascii="Courier New" w:eastAsia="Courier New" w:hAnsi="Courier New" w:cs="Courier New"/>
          <w:color w:val="262626"/>
          <w:sz w:val="16"/>
          <w:szCs w:val="16"/>
        </w:rPr>
        <w:t>4</w:t>
      </w:r>
    </w:p>
    <w:p w:rsidR="00B701ED" w:rsidRDefault="00B701ED">
      <w:pPr>
        <w:spacing w:line="185"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3.5.6</w:t>
      </w:r>
      <w:r>
        <w:rPr>
          <w:rFonts w:ascii="Arial" w:eastAsia="Arial" w:hAnsi="Arial" w:cs="Arial"/>
          <w:i/>
          <w:iCs/>
          <w:color w:val="476B85"/>
          <w:sz w:val="21"/>
          <w:szCs w:val="21"/>
        </w:rPr>
        <w:tab/>
        <w:t>A different way to handle the labels and the loss</w:t>
      </w:r>
    </w:p>
    <w:p w:rsidR="00B701ED" w:rsidRDefault="00B701ED">
      <w:pPr>
        <w:spacing w:line="102" w:lineRule="exact"/>
        <w:rPr>
          <w:sz w:val="20"/>
          <w:szCs w:val="20"/>
        </w:rPr>
      </w:pPr>
    </w:p>
    <w:p w:rsidR="00B701ED" w:rsidRDefault="003564B6">
      <w:pPr>
        <w:spacing w:line="275" w:lineRule="auto"/>
        <w:ind w:left="720"/>
        <w:jc w:val="both"/>
        <w:rPr>
          <w:sz w:val="20"/>
          <w:szCs w:val="20"/>
        </w:rPr>
      </w:pPr>
      <w:r>
        <w:rPr>
          <w:rFonts w:eastAsia="Times New Roman"/>
          <w:color w:val="262626"/>
          <w:sz w:val="20"/>
          <w:szCs w:val="20"/>
        </w:rPr>
        <w:t>We mentioned earlier that another way to encode the labels would be to cast them as an integer tensor, like this:</w:t>
      </w:r>
    </w:p>
    <w:p w:rsidR="00B701ED" w:rsidRDefault="00B701ED">
      <w:pPr>
        <w:spacing w:line="123"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y_train = np.array(train_labels)</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y_test</w:t>
      </w:r>
      <w:r>
        <w:rPr>
          <w:rFonts w:ascii="Courier New" w:eastAsia="Courier New" w:hAnsi="Courier New" w:cs="Courier New"/>
          <w:color w:val="262626"/>
          <w:sz w:val="16"/>
          <w:szCs w:val="16"/>
        </w:rPr>
        <w:t xml:space="preserve"> = np.array(test_labels)</w:t>
      </w:r>
    </w:p>
    <w:p w:rsidR="00B701ED" w:rsidRDefault="00B701ED">
      <w:pPr>
        <w:spacing w:line="249" w:lineRule="exact"/>
        <w:rPr>
          <w:sz w:val="20"/>
          <w:szCs w:val="20"/>
        </w:rPr>
      </w:pPr>
    </w:p>
    <w:p w:rsidR="00B701ED" w:rsidRDefault="003564B6">
      <w:pPr>
        <w:spacing w:line="259" w:lineRule="auto"/>
        <w:ind w:left="720"/>
        <w:jc w:val="both"/>
        <w:rPr>
          <w:sz w:val="20"/>
          <w:szCs w:val="20"/>
        </w:rPr>
      </w:pPr>
      <w:r>
        <w:rPr>
          <w:rFonts w:eastAsia="Times New Roman"/>
          <w:color w:val="262626"/>
          <w:sz w:val="20"/>
          <w:szCs w:val="20"/>
        </w:rPr>
        <w:t xml:space="preserve">The only thing this approach would change is the choice of the loss function. The loss function used in listing 3.21, </w:t>
      </w:r>
      <w:r>
        <w:rPr>
          <w:rFonts w:ascii="Courier New" w:eastAsia="Courier New" w:hAnsi="Courier New" w:cs="Courier New"/>
          <w:color w:val="262626"/>
          <w:sz w:val="18"/>
          <w:szCs w:val="18"/>
        </w:rPr>
        <w:t>categorical_crossentropy</w:t>
      </w:r>
      <w:r>
        <w:rPr>
          <w:rFonts w:eastAsia="Times New Roman"/>
          <w:color w:val="262626"/>
          <w:sz w:val="20"/>
          <w:szCs w:val="20"/>
        </w:rPr>
        <w:t>, expects the labels to follow a categorical encoding. With integer labels, you should u</w:t>
      </w:r>
      <w:r>
        <w:rPr>
          <w:rFonts w:eastAsia="Times New Roman"/>
          <w:color w:val="262626"/>
          <w:sz w:val="20"/>
          <w:szCs w:val="20"/>
        </w:rPr>
        <w:t xml:space="preserve">se </w:t>
      </w:r>
      <w:r>
        <w:rPr>
          <w:rFonts w:ascii="Courier New" w:eastAsia="Courier New" w:hAnsi="Courier New" w:cs="Courier New"/>
          <w:color w:val="262626"/>
          <w:sz w:val="18"/>
          <w:szCs w:val="18"/>
        </w:rPr>
        <w:t>sparse_categorical_</w:t>
      </w:r>
      <w:r>
        <w:rPr>
          <w:rFonts w:eastAsia="Times New Roman"/>
          <w:color w:val="262626"/>
          <w:sz w:val="20"/>
          <w:szCs w:val="20"/>
        </w:rPr>
        <w:t xml:space="preserve"> </w:t>
      </w:r>
      <w:r>
        <w:rPr>
          <w:rFonts w:ascii="Courier New" w:eastAsia="Courier New" w:hAnsi="Courier New" w:cs="Courier New"/>
          <w:color w:val="262626"/>
          <w:sz w:val="18"/>
          <w:szCs w:val="18"/>
        </w:rPr>
        <w:t>crossentropy</w:t>
      </w:r>
      <w:r>
        <w:rPr>
          <w:rFonts w:eastAsia="Times New Roman"/>
          <w:color w:val="262626"/>
          <w:sz w:val="19"/>
          <w:szCs w:val="19"/>
        </w:rPr>
        <w:t>:</w:t>
      </w:r>
    </w:p>
    <w:p w:rsidR="00B701ED" w:rsidRDefault="00B701ED">
      <w:pPr>
        <w:spacing w:line="13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model.compile(optimizer='rmsprop',</w:t>
      </w:r>
    </w:p>
    <w:p w:rsidR="00B701ED" w:rsidRDefault="00B701ED">
      <w:pPr>
        <w:spacing w:line="19" w:lineRule="exact"/>
        <w:rPr>
          <w:sz w:val="20"/>
          <w:szCs w:val="20"/>
        </w:rPr>
      </w:pPr>
    </w:p>
    <w:p w:rsidR="00B701ED" w:rsidRDefault="003564B6">
      <w:pPr>
        <w:ind w:left="2060"/>
        <w:rPr>
          <w:sz w:val="20"/>
          <w:szCs w:val="20"/>
        </w:rPr>
      </w:pPr>
      <w:r>
        <w:rPr>
          <w:rFonts w:ascii="Courier New" w:eastAsia="Courier New" w:hAnsi="Courier New" w:cs="Courier New"/>
          <w:color w:val="262626"/>
          <w:sz w:val="16"/>
          <w:szCs w:val="16"/>
        </w:rPr>
        <w:t>loss='sparse_categorical_crossentropy',</w:t>
      </w:r>
    </w:p>
    <w:p w:rsidR="00B701ED" w:rsidRDefault="00B701ED">
      <w:pPr>
        <w:spacing w:line="19" w:lineRule="exact"/>
        <w:rPr>
          <w:sz w:val="20"/>
          <w:szCs w:val="20"/>
        </w:rPr>
      </w:pPr>
    </w:p>
    <w:p w:rsidR="00B701ED" w:rsidRDefault="003564B6">
      <w:pPr>
        <w:ind w:left="2060"/>
        <w:rPr>
          <w:sz w:val="20"/>
          <w:szCs w:val="20"/>
        </w:rPr>
      </w:pPr>
      <w:r>
        <w:rPr>
          <w:rFonts w:ascii="Courier New" w:eastAsia="Courier New" w:hAnsi="Courier New" w:cs="Courier New"/>
          <w:color w:val="262626"/>
          <w:sz w:val="16"/>
          <w:szCs w:val="16"/>
        </w:rPr>
        <w:t>metrics=['acc'])</w:t>
      </w:r>
    </w:p>
    <w:p w:rsidR="00B701ED" w:rsidRDefault="00B701ED">
      <w:pPr>
        <w:spacing w:line="249" w:lineRule="exact"/>
        <w:rPr>
          <w:sz w:val="20"/>
          <w:szCs w:val="20"/>
        </w:rPr>
      </w:pPr>
    </w:p>
    <w:p w:rsidR="00B701ED" w:rsidRDefault="003564B6">
      <w:pPr>
        <w:spacing w:line="263" w:lineRule="auto"/>
        <w:ind w:left="720"/>
        <w:jc w:val="both"/>
        <w:rPr>
          <w:sz w:val="20"/>
          <w:szCs w:val="20"/>
        </w:rPr>
      </w:pPr>
      <w:r>
        <w:rPr>
          <w:rFonts w:eastAsia="Times New Roman"/>
          <w:color w:val="262626"/>
          <w:sz w:val="20"/>
          <w:szCs w:val="20"/>
        </w:rPr>
        <w:t xml:space="preserve">This new loss function is still mathematically the same as </w:t>
      </w:r>
      <w:r>
        <w:rPr>
          <w:rFonts w:ascii="Courier New" w:eastAsia="Courier New" w:hAnsi="Courier New" w:cs="Courier New"/>
          <w:color w:val="262626"/>
          <w:sz w:val="18"/>
          <w:szCs w:val="18"/>
        </w:rPr>
        <w:t>categorical_crossentropy</w:t>
      </w:r>
      <w:r>
        <w:rPr>
          <w:rFonts w:eastAsia="Times New Roman"/>
          <w:color w:val="262626"/>
          <w:sz w:val="20"/>
          <w:szCs w:val="20"/>
        </w:rPr>
        <w:t>; it just has a different interface.</w:t>
      </w:r>
    </w:p>
    <w:p w:rsidR="00B701ED" w:rsidRDefault="00B701ED">
      <w:pPr>
        <w:spacing w:line="180"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3.</w:t>
      </w:r>
      <w:r>
        <w:rPr>
          <w:rFonts w:ascii="Arial" w:eastAsia="Arial" w:hAnsi="Arial" w:cs="Arial"/>
          <w:i/>
          <w:iCs/>
          <w:color w:val="476B85"/>
          <w:sz w:val="21"/>
          <w:szCs w:val="21"/>
        </w:rPr>
        <w:t>5.7</w:t>
      </w:r>
      <w:r>
        <w:rPr>
          <w:rFonts w:ascii="Arial" w:eastAsia="Arial" w:hAnsi="Arial" w:cs="Arial"/>
          <w:i/>
          <w:iCs/>
          <w:color w:val="476B85"/>
          <w:sz w:val="21"/>
          <w:szCs w:val="21"/>
        </w:rPr>
        <w:tab/>
        <w:t>The importance of having sufficiently large intermediate layers</w:t>
      </w:r>
    </w:p>
    <w:p w:rsidR="00B701ED" w:rsidRDefault="00B701ED">
      <w:pPr>
        <w:spacing w:line="102"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We mentioned earlier that because the final outputs are 46-dimensional, you should avoid intermediate layers with many fewer than 46 hidden units. Now let’s see what happens when you intr</w:t>
      </w:r>
      <w:r>
        <w:rPr>
          <w:rFonts w:eastAsia="Times New Roman"/>
          <w:color w:val="262626"/>
          <w:sz w:val="20"/>
          <w:szCs w:val="20"/>
        </w:rPr>
        <w:t>oduce an information bottleneck by having intermediate layers that are significantly less than 46-dimensional: for example, 4-dimensional.</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6"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88" w:name="page107"/>
      <w:bookmarkEnd w:id="88"/>
    </w:p>
    <w:p w:rsidR="00B701ED" w:rsidRDefault="003564B6">
      <w:pPr>
        <w:tabs>
          <w:tab w:val="left" w:pos="2320"/>
          <w:tab w:val="left" w:pos="3200"/>
        </w:tabs>
        <w:rPr>
          <w:sz w:val="20"/>
          <w:szCs w:val="20"/>
        </w:rPr>
      </w:pPr>
      <w:r>
        <w:rPr>
          <w:rFonts w:eastAsia="Times New Roman"/>
          <w:b/>
          <w:bCs/>
          <w:color w:val="656565"/>
          <w:sz w:val="18"/>
          <w:szCs w:val="18"/>
        </w:rPr>
        <w:t>84</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3</w:t>
      </w:r>
      <w:r>
        <w:rPr>
          <w:sz w:val="20"/>
          <w:szCs w:val="20"/>
        </w:rPr>
        <w:tab/>
      </w:r>
      <w:r>
        <w:rPr>
          <w:rFonts w:eastAsia="Times New Roman"/>
          <w:b/>
          <w:bCs/>
          <w:i/>
          <w:iCs/>
          <w:color w:val="656565"/>
          <w:sz w:val="17"/>
          <w:szCs w:val="17"/>
        </w:rPr>
        <w:t xml:space="preserve">Getting started with neural </w:t>
      </w:r>
      <w:r>
        <w:rPr>
          <w:rFonts w:eastAsia="Times New Roman"/>
          <w:b/>
          <w:bCs/>
          <w:i/>
          <w:iCs/>
          <w:color w:val="656565"/>
          <w:sz w:val="17"/>
          <w:szCs w:val="17"/>
        </w:rPr>
        <w:t>networks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195392" behindDoc="1" locked="0" layoutInCell="0" allowOverlap="1" wp14:anchorId="1D493961" wp14:editId="1D2AF40A">
                <wp:simplePos x="0" y="0"/>
                <wp:positionH relativeFrom="column">
                  <wp:posOffset>456565</wp:posOffset>
                </wp:positionH>
                <wp:positionV relativeFrom="paragraph">
                  <wp:posOffset>266065</wp:posOffset>
                </wp:positionV>
                <wp:extent cx="4725035" cy="176530"/>
                <wp:effectExtent l="0" t="0" r="0" b="0"/>
                <wp:wrapNone/>
                <wp:docPr id="168" name="Shape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168" o:spid="_x0000_s1193" style="position:absolute;margin-left:35.95pt;margin-top:20.9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00" w:lineRule="exact"/>
        <w:rPr>
          <w:sz w:val="20"/>
          <w:szCs w:val="20"/>
        </w:rPr>
      </w:pPr>
    </w:p>
    <w:p w:rsidR="00B701ED" w:rsidRDefault="00B701ED">
      <w:pPr>
        <w:spacing w:line="220"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3.23</w:t>
      </w:r>
      <w:r>
        <w:rPr>
          <w:rFonts w:ascii="Arial" w:eastAsia="Arial" w:hAnsi="Arial" w:cs="Arial"/>
          <w:color w:val="FFFFFF"/>
          <w:sz w:val="18"/>
          <w:szCs w:val="18"/>
        </w:rPr>
        <w:tab/>
        <w:t>A model with an information bottleneck</w:t>
      </w:r>
    </w:p>
    <w:p w:rsidR="00B701ED" w:rsidRDefault="00B701ED">
      <w:pPr>
        <w:spacing w:line="13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 = models.Sequential()</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model.add(layers.Dense(64, activation='relu', input_shape=(10000,)))</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model.add(layers.Dense(4, activation='relu'))</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 xml:space="preserve">model.add(layers.Dense(46, </w:t>
      </w:r>
      <w:r>
        <w:rPr>
          <w:rFonts w:ascii="Courier New" w:eastAsia="Courier New" w:hAnsi="Courier New" w:cs="Courier New"/>
          <w:color w:val="262626"/>
          <w:sz w:val="16"/>
          <w:szCs w:val="16"/>
        </w:rPr>
        <w:t>activation='softmax'))</w:t>
      </w:r>
    </w:p>
    <w:p w:rsidR="00B701ED" w:rsidRDefault="00B701ED">
      <w:pPr>
        <w:spacing w:line="153" w:lineRule="exact"/>
        <w:rPr>
          <w:sz w:val="20"/>
          <w:szCs w:val="20"/>
        </w:rPr>
      </w:pPr>
    </w:p>
    <w:p w:rsidR="00B701ED" w:rsidRDefault="003564B6">
      <w:pPr>
        <w:spacing w:line="255" w:lineRule="auto"/>
        <w:ind w:left="2060" w:right="3020" w:hanging="1343"/>
        <w:rPr>
          <w:sz w:val="20"/>
          <w:szCs w:val="20"/>
        </w:rPr>
      </w:pPr>
      <w:r>
        <w:rPr>
          <w:rFonts w:ascii="Courier New" w:eastAsia="Courier New" w:hAnsi="Courier New" w:cs="Courier New"/>
          <w:color w:val="262626"/>
          <w:sz w:val="16"/>
          <w:szCs w:val="16"/>
        </w:rPr>
        <w:t>model.compile(optimizer='rmsprop', loss='categorical_crossentropy', metrics=['accuracy'])</w:t>
      </w:r>
    </w:p>
    <w:p w:rsidR="00B701ED" w:rsidRDefault="00B701ED">
      <w:pPr>
        <w:spacing w:line="7"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model.fit(partial_x_train,</w:t>
      </w:r>
    </w:p>
    <w:p w:rsidR="00B701ED" w:rsidRDefault="00B701ED">
      <w:pPr>
        <w:spacing w:line="19" w:lineRule="exact"/>
        <w:rPr>
          <w:sz w:val="20"/>
          <w:szCs w:val="20"/>
        </w:rPr>
      </w:pPr>
    </w:p>
    <w:p w:rsidR="00B701ED" w:rsidRDefault="003564B6">
      <w:pPr>
        <w:ind w:left="1680"/>
        <w:rPr>
          <w:sz w:val="20"/>
          <w:szCs w:val="20"/>
        </w:rPr>
      </w:pPr>
      <w:r>
        <w:rPr>
          <w:rFonts w:ascii="Courier New" w:eastAsia="Courier New" w:hAnsi="Courier New" w:cs="Courier New"/>
          <w:color w:val="262626"/>
          <w:sz w:val="16"/>
          <w:szCs w:val="16"/>
        </w:rPr>
        <w:t>partial_y_train,</w:t>
      </w:r>
    </w:p>
    <w:p w:rsidR="00B701ED" w:rsidRDefault="00B701ED">
      <w:pPr>
        <w:spacing w:line="19" w:lineRule="exact"/>
        <w:rPr>
          <w:sz w:val="20"/>
          <w:szCs w:val="20"/>
        </w:rPr>
      </w:pPr>
    </w:p>
    <w:p w:rsidR="00B701ED" w:rsidRDefault="003564B6">
      <w:pPr>
        <w:ind w:left="1680"/>
        <w:rPr>
          <w:sz w:val="20"/>
          <w:szCs w:val="20"/>
        </w:rPr>
      </w:pPr>
      <w:r>
        <w:rPr>
          <w:rFonts w:ascii="Courier New" w:eastAsia="Courier New" w:hAnsi="Courier New" w:cs="Courier New"/>
          <w:color w:val="262626"/>
          <w:sz w:val="16"/>
          <w:szCs w:val="16"/>
        </w:rPr>
        <w:t>epochs=20,</w:t>
      </w:r>
    </w:p>
    <w:p w:rsidR="00B701ED" w:rsidRDefault="00B701ED">
      <w:pPr>
        <w:spacing w:line="18" w:lineRule="exact"/>
        <w:rPr>
          <w:sz w:val="20"/>
          <w:szCs w:val="20"/>
        </w:rPr>
      </w:pPr>
    </w:p>
    <w:p w:rsidR="00B701ED" w:rsidRDefault="003564B6">
      <w:pPr>
        <w:ind w:left="1680"/>
        <w:rPr>
          <w:sz w:val="20"/>
          <w:szCs w:val="20"/>
        </w:rPr>
      </w:pPr>
      <w:r>
        <w:rPr>
          <w:rFonts w:ascii="Courier New" w:eastAsia="Courier New" w:hAnsi="Courier New" w:cs="Courier New"/>
          <w:color w:val="262626"/>
          <w:sz w:val="16"/>
          <w:szCs w:val="16"/>
        </w:rPr>
        <w:t>batch_size=128,</w:t>
      </w:r>
    </w:p>
    <w:p w:rsidR="00B701ED" w:rsidRDefault="00B701ED">
      <w:pPr>
        <w:spacing w:line="19" w:lineRule="exact"/>
        <w:rPr>
          <w:sz w:val="20"/>
          <w:szCs w:val="20"/>
        </w:rPr>
      </w:pPr>
    </w:p>
    <w:p w:rsidR="00B701ED" w:rsidRDefault="003564B6">
      <w:pPr>
        <w:ind w:left="1680"/>
        <w:rPr>
          <w:sz w:val="20"/>
          <w:szCs w:val="20"/>
        </w:rPr>
      </w:pPr>
      <w:r>
        <w:rPr>
          <w:rFonts w:ascii="Courier New" w:eastAsia="Courier New" w:hAnsi="Courier New" w:cs="Courier New"/>
          <w:color w:val="262626"/>
          <w:sz w:val="16"/>
          <w:szCs w:val="16"/>
        </w:rPr>
        <w:t>validation_data=(x_val, y_val))</w:t>
      </w:r>
    </w:p>
    <w:p w:rsidR="00B701ED" w:rsidRDefault="00B701ED">
      <w:pPr>
        <w:spacing w:line="249"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The network now peaks at ~71% validation accuracy, an 8% absolute drop. This drop is mostly due to the fact that you’re trying to compress a lot of information (enough information to recover the separation hyperplanes of 46 classes) into an intermediate sp</w:t>
      </w:r>
      <w:r>
        <w:rPr>
          <w:rFonts w:eastAsia="Times New Roman"/>
          <w:color w:val="262626"/>
          <w:sz w:val="20"/>
          <w:szCs w:val="20"/>
        </w:rPr>
        <w:t xml:space="preserve">ace that is too low-dimensional. The network is able to cram </w:t>
      </w:r>
      <w:r>
        <w:rPr>
          <w:rFonts w:eastAsia="Times New Roman"/>
          <w:i/>
          <w:iCs/>
          <w:color w:val="262626"/>
          <w:sz w:val="20"/>
          <w:szCs w:val="20"/>
        </w:rPr>
        <w:t>most</w:t>
      </w:r>
      <w:r>
        <w:rPr>
          <w:rFonts w:eastAsia="Times New Roman"/>
          <w:color w:val="262626"/>
          <w:sz w:val="20"/>
          <w:szCs w:val="20"/>
        </w:rPr>
        <w:t xml:space="preserve"> of the necessary information into these eight-dimensional representations, but not all of it.</w:t>
      </w:r>
    </w:p>
    <w:p w:rsidR="00B701ED" w:rsidRDefault="00B701ED">
      <w:pPr>
        <w:spacing w:line="174"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3.5.8</w:t>
      </w:r>
      <w:r>
        <w:rPr>
          <w:sz w:val="20"/>
          <w:szCs w:val="20"/>
        </w:rPr>
        <w:tab/>
      </w:r>
      <w:r>
        <w:rPr>
          <w:rFonts w:ascii="Arial" w:eastAsia="Arial" w:hAnsi="Arial" w:cs="Arial"/>
          <w:i/>
          <w:iCs/>
          <w:color w:val="476B85"/>
          <w:sz w:val="20"/>
          <w:szCs w:val="20"/>
        </w:rPr>
        <w:t>Further experiments</w:t>
      </w:r>
    </w:p>
    <w:p w:rsidR="00B701ED" w:rsidRDefault="00B701ED">
      <w:pPr>
        <w:spacing w:line="102" w:lineRule="exact"/>
        <w:rPr>
          <w:sz w:val="20"/>
          <w:szCs w:val="20"/>
        </w:rPr>
      </w:pPr>
    </w:p>
    <w:p w:rsidR="00B701ED" w:rsidRDefault="003564B6" w:rsidP="003564B6">
      <w:pPr>
        <w:numPr>
          <w:ilvl w:val="0"/>
          <w:numId w:val="92"/>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Try using larger or smaller layers: 32 units, 128 units, and so on.</w:t>
      </w:r>
    </w:p>
    <w:p w:rsidR="00B701ED" w:rsidRDefault="00B701ED">
      <w:pPr>
        <w:spacing w:line="49" w:lineRule="exact"/>
        <w:rPr>
          <w:rFonts w:ascii="Wingdings" w:eastAsia="Wingdings" w:hAnsi="Wingdings" w:cs="Wingdings"/>
          <w:color w:val="CCA659"/>
          <w:sz w:val="17"/>
          <w:szCs w:val="17"/>
        </w:rPr>
      </w:pPr>
    </w:p>
    <w:p w:rsidR="00B701ED" w:rsidRDefault="003564B6" w:rsidP="003564B6">
      <w:pPr>
        <w:numPr>
          <w:ilvl w:val="0"/>
          <w:numId w:val="92"/>
        </w:numPr>
        <w:tabs>
          <w:tab w:val="left" w:pos="1280"/>
        </w:tabs>
        <w:spacing w:line="275" w:lineRule="auto"/>
        <w:ind w:left="1280" w:hanging="249"/>
        <w:rPr>
          <w:rFonts w:ascii="Wingdings" w:eastAsia="Wingdings" w:hAnsi="Wingdings" w:cs="Wingdings"/>
          <w:color w:val="CCA659"/>
          <w:sz w:val="17"/>
          <w:szCs w:val="17"/>
        </w:rPr>
      </w:pPr>
      <w:r>
        <w:rPr>
          <w:rFonts w:eastAsia="Times New Roman"/>
          <w:color w:val="262626"/>
          <w:sz w:val="20"/>
          <w:szCs w:val="20"/>
        </w:rPr>
        <w:t>You used two hidden layers. Now try using a single hidden layer, or three hid-den layers.</w:t>
      </w:r>
    </w:p>
    <w:p w:rsidR="00B701ED" w:rsidRDefault="00B701ED">
      <w:pPr>
        <w:spacing w:line="170"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3.5.9</w:t>
      </w:r>
      <w:r>
        <w:rPr>
          <w:sz w:val="20"/>
          <w:szCs w:val="20"/>
        </w:rPr>
        <w:tab/>
      </w:r>
      <w:r>
        <w:rPr>
          <w:rFonts w:ascii="Arial" w:eastAsia="Arial" w:hAnsi="Arial" w:cs="Arial"/>
          <w:i/>
          <w:iCs/>
          <w:color w:val="476B85"/>
          <w:sz w:val="20"/>
          <w:szCs w:val="20"/>
        </w:rPr>
        <w:t>Wrapping up</w:t>
      </w:r>
    </w:p>
    <w:p w:rsidR="00B701ED" w:rsidRDefault="00B701ED">
      <w:pPr>
        <w:spacing w:line="102" w:lineRule="exact"/>
        <w:rPr>
          <w:sz w:val="20"/>
          <w:szCs w:val="20"/>
        </w:rPr>
      </w:pPr>
    </w:p>
    <w:p w:rsidR="00B701ED" w:rsidRDefault="003564B6">
      <w:pPr>
        <w:ind w:left="720"/>
        <w:rPr>
          <w:sz w:val="20"/>
          <w:szCs w:val="20"/>
        </w:rPr>
      </w:pPr>
      <w:r>
        <w:rPr>
          <w:rFonts w:eastAsia="Times New Roman"/>
          <w:color w:val="262626"/>
          <w:sz w:val="20"/>
          <w:szCs w:val="20"/>
        </w:rPr>
        <w:t>Here’s what you should take away from this example:</w:t>
      </w:r>
    </w:p>
    <w:p w:rsidR="00B701ED" w:rsidRDefault="00B701ED">
      <w:pPr>
        <w:spacing w:line="110" w:lineRule="exact"/>
        <w:rPr>
          <w:sz w:val="20"/>
          <w:szCs w:val="20"/>
        </w:rPr>
      </w:pPr>
    </w:p>
    <w:p w:rsidR="00B701ED" w:rsidRDefault="003564B6" w:rsidP="003564B6">
      <w:pPr>
        <w:numPr>
          <w:ilvl w:val="0"/>
          <w:numId w:val="93"/>
        </w:numPr>
        <w:tabs>
          <w:tab w:val="left" w:pos="1280"/>
        </w:tabs>
        <w:spacing w:line="263" w:lineRule="auto"/>
        <w:ind w:left="1280" w:hanging="249"/>
        <w:rPr>
          <w:rFonts w:ascii="Wingdings" w:eastAsia="Wingdings" w:hAnsi="Wingdings" w:cs="Wingdings"/>
          <w:color w:val="CCA659"/>
          <w:sz w:val="17"/>
          <w:szCs w:val="17"/>
        </w:rPr>
      </w:pPr>
      <w:r>
        <w:rPr>
          <w:rFonts w:eastAsia="Times New Roman"/>
          <w:color w:val="262626"/>
          <w:sz w:val="20"/>
          <w:szCs w:val="20"/>
        </w:rPr>
        <w:t xml:space="preserve">If you’re trying to classify data points among </w:t>
      </w:r>
      <w:r>
        <w:rPr>
          <w:rFonts w:eastAsia="Times New Roman"/>
          <w:i/>
          <w:iCs/>
          <w:color w:val="262626"/>
          <w:sz w:val="18"/>
          <w:szCs w:val="18"/>
        </w:rPr>
        <w:t>N</w:t>
      </w:r>
      <w:r>
        <w:rPr>
          <w:rFonts w:eastAsia="Times New Roman"/>
          <w:color w:val="262626"/>
          <w:sz w:val="20"/>
          <w:szCs w:val="20"/>
        </w:rPr>
        <w:t xml:space="preserve"> classes, your network should end with a </w:t>
      </w:r>
      <w:r>
        <w:rPr>
          <w:rFonts w:ascii="Courier New" w:eastAsia="Courier New" w:hAnsi="Courier New" w:cs="Courier New"/>
          <w:color w:val="262626"/>
          <w:sz w:val="18"/>
          <w:szCs w:val="18"/>
        </w:rPr>
        <w:t>Den</w:t>
      </w:r>
      <w:r>
        <w:rPr>
          <w:rFonts w:ascii="Courier New" w:eastAsia="Courier New" w:hAnsi="Courier New" w:cs="Courier New"/>
          <w:color w:val="262626"/>
          <w:sz w:val="18"/>
          <w:szCs w:val="18"/>
        </w:rPr>
        <w:t>se</w:t>
      </w:r>
      <w:r>
        <w:rPr>
          <w:rFonts w:eastAsia="Times New Roman"/>
          <w:color w:val="262626"/>
          <w:sz w:val="20"/>
          <w:szCs w:val="20"/>
        </w:rPr>
        <w:t xml:space="preserve"> layer of size </w:t>
      </w:r>
      <w:r>
        <w:rPr>
          <w:rFonts w:eastAsia="Times New Roman"/>
          <w:i/>
          <w:iCs/>
          <w:color w:val="262626"/>
          <w:sz w:val="18"/>
          <w:szCs w:val="18"/>
        </w:rPr>
        <w:t>N</w:t>
      </w:r>
      <w:r>
        <w:rPr>
          <w:rFonts w:eastAsia="Times New Roman"/>
          <w:color w:val="262626"/>
          <w:sz w:val="20"/>
          <w:szCs w:val="20"/>
        </w:rPr>
        <w:t>.</w:t>
      </w:r>
    </w:p>
    <w:p w:rsidR="00B701ED" w:rsidRDefault="00B701ED">
      <w:pPr>
        <w:spacing w:line="24" w:lineRule="exact"/>
        <w:rPr>
          <w:rFonts w:ascii="Wingdings" w:eastAsia="Wingdings" w:hAnsi="Wingdings" w:cs="Wingdings"/>
          <w:color w:val="CCA659"/>
          <w:sz w:val="17"/>
          <w:szCs w:val="17"/>
        </w:rPr>
      </w:pPr>
    </w:p>
    <w:p w:rsidR="00B701ED" w:rsidRDefault="003564B6" w:rsidP="003564B6">
      <w:pPr>
        <w:numPr>
          <w:ilvl w:val="0"/>
          <w:numId w:val="93"/>
        </w:numPr>
        <w:tabs>
          <w:tab w:val="left" w:pos="1280"/>
        </w:tabs>
        <w:spacing w:line="268"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In a single-label, multiclass classification problem, your network should end with a </w:t>
      </w:r>
      <w:r>
        <w:rPr>
          <w:rFonts w:ascii="Courier New" w:eastAsia="Courier New" w:hAnsi="Courier New" w:cs="Courier New"/>
          <w:color w:val="262626"/>
          <w:sz w:val="18"/>
          <w:szCs w:val="18"/>
        </w:rPr>
        <w:t>softmax</w:t>
      </w:r>
      <w:r>
        <w:rPr>
          <w:rFonts w:eastAsia="Times New Roman"/>
          <w:color w:val="262626"/>
          <w:sz w:val="20"/>
          <w:szCs w:val="20"/>
        </w:rPr>
        <w:t xml:space="preserve"> activation so that it will output a probability distribution over the </w:t>
      </w:r>
      <w:r>
        <w:rPr>
          <w:rFonts w:eastAsia="Times New Roman"/>
          <w:i/>
          <w:iCs/>
          <w:color w:val="262626"/>
          <w:sz w:val="20"/>
          <w:szCs w:val="20"/>
        </w:rPr>
        <w:t xml:space="preserve">N </w:t>
      </w:r>
      <w:r>
        <w:rPr>
          <w:rFonts w:eastAsia="Times New Roman"/>
          <w:color w:val="262626"/>
          <w:sz w:val="20"/>
          <w:szCs w:val="20"/>
        </w:rPr>
        <w:t>output classes.</w:t>
      </w:r>
    </w:p>
    <w:p w:rsidR="00B701ED" w:rsidRDefault="00B701ED">
      <w:pPr>
        <w:spacing w:line="17" w:lineRule="exact"/>
        <w:rPr>
          <w:rFonts w:ascii="Wingdings" w:eastAsia="Wingdings" w:hAnsi="Wingdings" w:cs="Wingdings"/>
          <w:color w:val="CCA659"/>
          <w:sz w:val="17"/>
          <w:szCs w:val="17"/>
        </w:rPr>
      </w:pPr>
    </w:p>
    <w:p w:rsidR="00B701ED" w:rsidRDefault="003564B6" w:rsidP="003564B6">
      <w:pPr>
        <w:numPr>
          <w:ilvl w:val="0"/>
          <w:numId w:val="93"/>
        </w:numPr>
        <w:tabs>
          <w:tab w:val="left" w:pos="1280"/>
        </w:tabs>
        <w:spacing w:line="273"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Categorical crossentropy is almost always the loss </w:t>
      </w:r>
      <w:r>
        <w:rPr>
          <w:rFonts w:eastAsia="Times New Roman"/>
          <w:color w:val="262626"/>
          <w:sz w:val="20"/>
          <w:szCs w:val="20"/>
        </w:rPr>
        <w:t>function you should use for such problems. It minimizes the distance between the probability distributions output by the network and the true distribution of the targets.</w:t>
      </w:r>
    </w:p>
    <w:p w:rsidR="00B701ED" w:rsidRDefault="00B701ED">
      <w:pPr>
        <w:spacing w:line="15" w:lineRule="exact"/>
        <w:rPr>
          <w:rFonts w:ascii="Wingdings" w:eastAsia="Wingdings" w:hAnsi="Wingdings" w:cs="Wingdings"/>
          <w:color w:val="CCA659"/>
          <w:sz w:val="17"/>
          <w:szCs w:val="17"/>
        </w:rPr>
      </w:pPr>
    </w:p>
    <w:p w:rsidR="00B701ED" w:rsidRDefault="003564B6" w:rsidP="003564B6">
      <w:pPr>
        <w:numPr>
          <w:ilvl w:val="0"/>
          <w:numId w:val="93"/>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There are two ways to handle labels in multiclass classification:</w:t>
      </w:r>
    </w:p>
    <w:p w:rsidR="00B701ED" w:rsidRDefault="00B701ED">
      <w:pPr>
        <w:spacing w:line="49" w:lineRule="exact"/>
        <w:rPr>
          <w:rFonts w:ascii="Wingdings" w:eastAsia="Wingdings" w:hAnsi="Wingdings" w:cs="Wingdings"/>
          <w:color w:val="CCA659"/>
          <w:sz w:val="17"/>
          <w:szCs w:val="17"/>
        </w:rPr>
      </w:pPr>
    </w:p>
    <w:p w:rsidR="00B701ED" w:rsidRDefault="003564B6">
      <w:pPr>
        <w:spacing w:line="263" w:lineRule="auto"/>
        <w:ind w:left="1520" w:hanging="240"/>
        <w:rPr>
          <w:rFonts w:ascii="Wingdings" w:eastAsia="Wingdings" w:hAnsi="Wingdings" w:cs="Wingdings"/>
          <w:color w:val="CCA659"/>
          <w:sz w:val="17"/>
          <w:szCs w:val="17"/>
        </w:rPr>
      </w:pPr>
      <w:r>
        <w:rPr>
          <w:rFonts w:eastAsia="Times New Roman"/>
          <w:color w:val="262626"/>
          <w:sz w:val="20"/>
          <w:szCs w:val="20"/>
        </w:rPr>
        <w:t>– Encoding the la</w:t>
      </w:r>
      <w:r>
        <w:rPr>
          <w:rFonts w:eastAsia="Times New Roman"/>
          <w:color w:val="262626"/>
          <w:sz w:val="20"/>
          <w:szCs w:val="20"/>
        </w:rPr>
        <w:t xml:space="preserve">bels via categorical </w:t>
      </w:r>
      <w:r>
        <w:rPr>
          <w:rFonts w:eastAsia="Times New Roman"/>
          <w:color w:val="000000"/>
          <w:sz w:val="20"/>
          <w:szCs w:val="20"/>
        </w:rPr>
        <w:t xml:space="preserve">encoding (also known as one-hot encod-ing) and using </w:t>
      </w:r>
      <w:r>
        <w:rPr>
          <w:rFonts w:ascii="Courier New" w:eastAsia="Courier New" w:hAnsi="Courier New" w:cs="Courier New"/>
          <w:color w:val="262626"/>
          <w:sz w:val="18"/>
          <w:szCs w:val="18"/>
        </w:rPr>
        <w:t>categorical_crossentropy</w:t>
      </w:r>
      <w:r>
        <w:rPr>
          <w:rFonts w:eastAsia="Times New Roman"/>
          <w:color w:val="000000"/>
          <w:sz w:val="20"/>
          <w:szCs w:val="20"/>
        </w:rPr>
        <w:t xml:space="preserve"> </w:t>
      </w:r>
      <w:r>
        <w:rPr>
          <w:rFonts w:eastAsia="Times New Roman"/>
          <w:color w:val="262626"/>
          <w:sz w:val="20"/>
          <w:szCs w:val="20"/>
        </w:rPr>
        <w:t>as a loss function</w:t>
      </w:r>
    </w:p>
    <w:p w:rsidR="00B701ED" w:rsidRDefault="00B701ED">
      <w:pPr>
        <w:spacing w:line="24" w:lineRule="exact"/>
        <w:rPr>
          <w:rFonts w:ascii="Wingdings" w:eastAsia="Wingdings" w:hAnsi="Wingdings" w:cs="Wingdings"/>
          <w:color w:val="CCA659"/>
          <w:sz w:val="17"/>
          <w:szCs w:val="17"/>
        </w:rPr>
      </w:pPr>
    </w:p>
    <w:p w:rsidR="00B701ED" w:rsidRDefault="003564B6">
      <w:pPr>
        <w:spacing w:line="263" w:lineRule="auto"/>
        <w:ind w:left="1520" w:hanging="240"/>
        <w:rPr>
          <w:rFonts w:ascii="Wingdings" w:eastAsia="Wingdings" w:hAnsi="Wingdings" w:cs="Wingdings"/>
          <w:color w:val="CCA659"/>
          <w:sz w:val="17"/>
          <w:szCs w:val="17"/>
        </w:rPr>
      </w:pPr>
      <w:r>
        <w:rPr>
          <w:rFonts w:eastAsia="Times New Roman"/>
          <w:color w:val="262626"/>
          <w:sz w:val="20"/>
          <w:szCs w:val="20"/>
        </w:rPr>
        <w:t xml:space="preserve">– Encoding the labels as integers and </w:t>
      </w:r>
      <w:r>
        <w:rPr>
          <w:rFonts w:eastAsia="Times New Roman"/>
          <w:color w:val="000000"/>
          <w:sz w:val="20"/>
          <w:szCs w:val="20"/>
        </w:rPr>
        <w:t>using the</w:t>
      </w:r>
      <w:r>
        <w:rPr>
          <w:rFonts w:eastAsia="Times New Roman"/>
          <w:color w:val="262626"/>
          <w:sz w:val="20"/>
          <w:szCs w:val="20"/>
        </w:rPr>
        <w:t xml:space="preserve"> </w:t>
      </w:r>
      <w:r>
        <w:rPr>
          <w:rFonts w:ascii="Courier New" w:eastAsia="Courier New" w:hAnsi="Courier New" w:cs="Courier New"/>
          <w:color w:val="262626"/>
          <w:sz w:val="18"/>
          <w:szCs w:val="18"/>
        </w:rPr>
        <w:t>sparse_categorical_crossentropy</w:t>
      </w:r>
      <w:r>
        <w:rPr>
          <w:rFonts w:eastAsia="Times New Roman"/>
          <w:color w:val="262626"/>
          <w:sz w:val="20"/>
          <w:szCs w:val="20"/>
        </w:rPr>
        <w:t xml:space="preserve"> loss function</w:t>
      </w:r>
    </w:p>
    <w:p w:rsidR="00B701ED" w:rsidRDefault="00B701ED">
      <w:pPr>
        <w:spacing w:line="24" w:lineRule="exact"/>
        <w:rPr>
          <w:rFonts w:ascii="Wingdings" w:eastAsia="Wingdings" w:hAnsi="Wingdings" w:cs="Wingdings"/>
          <w:color w:val="CCA659"/>
          <w:sz w:val="17"/>
          <w:szCs w:val="17"/>
        </w:rPr>
      </w:pPr>
    </w:p>
    <w:p w:rsidR="00B701ED" w:rsidRDefault="003564B6" w:rsidP="003564B6">
      <w:pPr>
        <w:numPr>
          <w:ilvl w:val="0"/>
          <w:numId w:val="93"/>
        </w:numPr>
        <w:tabs>
          <w:tab w:val="left" w:pos="1280"/>
        </w:tabs>
        <w:spacing w:line="273"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If you need to classify data into a large </w:t>
      </w:r>
      <w:r>
        <w:rPr>
          <w:rFonts w:eastAsia="Times New Roman"/>
          <w:color w:val="262626"/>
          <w:sz w:val="20"/>
          <w:szCs w:val="20"/>
        </w:rPr>
        <w:t>number of categories, you should avoid creating information bottlenecks in your network due to intermediate layers that are too small.</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33"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89" w:name="page108"/>
      <w:bookmarkEnd w:id="89"/>
    </w:p>
    <w:tbl>
      <w:tblPr>
        <w:tblW w:w="0" w:type="auto"/>
        <w:tblInd w:w="2460" w:type="dxa"/>
        <w:tblLayout w:type="fixed"/>
        <w:tblCellMar>
          <w:left w:w="0" w:type="dxa"/>
          <w:right w:w="0" w:type="dxa"/>
        </w:tblCellMar>
        <w:tblLook w:val="04A0" w:firstRow="1" w:lastRow="0" w:firstColumn="1" w:lastColumn="0" w:noHBand="0" w:noVBand="1"/>
      </w:tblPr>
      <w:tblGrid>
        <w:gridCol w:w="4380"/>
        <w:gridCol w:w="1320"/>
      </w:tblGrid>
      <w:tr w:rsidR="00B701ED">
        <w:trPr>
          <w:trHeight w:val="210"/>
        </w:trPr>
        <w:tc>
          <w:tcPr>
            <w:tcW w:w="4380" w:type="dxa"/>
            <w:vAlign w:val="bottom"/>
          </w:tcPr>
          <w:p w:rsidR="00B701ED" w:rsidRDefault="003564B6">
            <w:pPr>
              <w:rPr>
                <w:sz w:val="20"/>
                <w:szCs w:val="20"/>
              </w:rPr>
            </w:pPr>
            <w:r>
              <w:rPr>
                <w:rFonts w:eastAsia="Times New Roman"/>
                <w:b/>
                <w:bCs/>
                <w:i/>
                <w:iCs/>
                <w:color w:val="656565"/>
                <w:sz w:val="18"/>
                <w:szCs w:val="18"/>
              </w:rPr>
              <w:t>Predicting house prices: a regression example</w:t>
            </w:r>
          </w:p>
        </w:tc>
        <w:tc>
          <w:tcPr>
            <w:tcW w:w="1320" w:type="dxa"/>
            <w:vAlign w:val="bottom"/>
          </w:tcPr>
          <w:p w:rsidR="00B701ED" w:rsidRDefault="003564B6">
            <w:pPr>
              <w:jc w:val="right"/>
              <w:rPr>
                <w:sz w:val="20"/>
                <w:szCs w:val="20"/>
              </w:rPr>
            </w:pPr>
            <w:r>
              <w:rPr>
                <w:rFonts w:eastAsia="Times New Roman"/>
                <w:b/>
                <w:bCs/>
                <w:color w:val="656565"/>
                <w:sz w:val="18"/>
                <w:szCs w:val="18"/>
              </w:rPr>
              <w:t>85</w:t>
            </w:r>
          </w:p>
        </w:tc>
      </w:tr>
    </w:tbl>
    <w:p w:rsidR="00B701ED" w:rsidRDefault="00B701ED">
      <w:pPr>
        <w:spacing w:line="306" w:lineRule="exact"/>
        <w:rPr>
          <w:sz w:val="20"/>
          <w:szCs w:val="20"/>
        </w:rPr>
      </w:pPr>
    </w:p>
    <w:p w:rsidR="00B701ED" w:rsidRDefault="003564B6">
      <w:pPr>
        <w:tabs>
          <w:tab w:val="left" w:pos="700"/>
        </w:tabs>
        <w:rPr>
          <w:sz w:val="20"/>
          <w:szCs w:val="20"/>
        </w:rPr>
      </w:pPr>
      <w:r>
        <w:rPr>
          <w:rFonts w:ascii="Arial" w:eastAsia="Arial" w:hAnsi="Arial" w:cs="Arial"/>
          <w:i/>
          <w:iCs/>
          <w:color w:val="476B85"/>
          <w:sz w:val="25"/>
          <w:szCs w:val="25"/>
        </w:rPr>
        <w:t>3.6</w:t>
      </w:r>
      <w:r>
        <w:rPr>
          <w:sz w:val="20"/>
          <w:szCs w:val="20"/>
        </w:rPr>
        <w:tab/>
      </w:r>
      <w:r>
        <w:rPr>
          <w:rFonts w:ascii="Arial" w:eastAsia="Arial" w:hAnsi="Arial" w:cs="Arial"/>
          <w:i/>
          <w:iCs/>
          <w:color w:val="476B85"/>
          <w:sz w:val="24"/>
          <w:szCs w:val="24"/>
        </w:rPr>
        <w:t>Predicting house prices: a regression example</w:t>
      </w:r>
    </w:p>
    <w:p w:rsidR="00B701ED" w:rsidRDefault="00B701ED">
      <w:pPr>
        <w:spacing w:line="64" w:lineRule="exact"/>
        <w:rPr>
          <w:sz w:val="20"/>
          <w:szCs w:val="20"/>
        </w:rPr>
      </w:pPr>
    </w:p>
    <w:p w:rsidR="00B701ED" w:rsidRDefault="003564B6">
      <w:pPr>
        <w:spacing w:line="273" w:lineRule="auto"/>
        <w:ind w:left="720"/>
        <w:jc w:val="both"/>
        <w:rPr>
          <w:sz w:val="20"/>
          <w:szCs w:val="20"/>
        </w:rPr>
      </w:pPr>
      <w:r>
        <w:rPr>
          <w:rFonts w:eastAsia="Times New Roman"/>
          <w:color w:val="262626"/>
          <w:sz w:val="20"/>
          <w:szCs w:val="20"/>
        </w:rPr>
        <w:t xml:space="preserve">The two previous examples were considered classification problems, where the goal was to predict a single discrete label of an input data point. Another common type of machine-learning problem is </w:t>
      </w:r>
      <w:r>
        <w:rPr>
          <w:rFonts w:eastAsia="Times New Roman"/>
          <w:i/>
          <w:iCs/>
          <w:color w:val="262626"/>
          <w:sz w:val="20"/>
          <w:szCs w:val="20"/>
        </w:rPr>
        <w:t>regression</w:t>
      </w:r>
      <w:r>
        <w:rPr>
          <w:rFonts w:eastAsia="Times New Roman"/>
          <w:color w:val="262626"/>
          <w:sz w:val="20"/>
          <w:szCs w:val="20"/>
        </w:rPr>
        <w:t>, which consists of predicting a continuous value instead of a discrete label: for instance, predicting the temperature tomorrow, given meteorological data; or predicting the time that a software project will take to complete, given its specifica</w:t>
      </w:r>
      <w:r>
        <w:rPr>
          <w:rFonts w:eastAsia="Times New Roman"/>
          <w:color w:val="262626"/>
          <w:sz w:val="20"/>
          <w:szCs w:val="20"/>
        </w:rPr>
        <w:t>tions.</w:t>
      </w:r>
    </w:p>
    <w:p w:rsidR="00B701ED" w:rsidRDefault="00B701ED">
      <w:pPr>
        <w:spacing w:line="200" w:lineRule="exact"/>
        <w:rPr>
          <w:sz w:val="20"/>
          <w:szCs w:val="20"/>
        </w:rPr>
      </w:pPr>
    </w:p>
    <w:p w:rsidR="00B701ED" w:rsidRDefault="00B701ED">
      <w:pPr>
        <w:spacing w:line="213" w:lineRule="exact"/>
        <w:rPr>
          <w:sz w:val="20"/>
          <w:szCs w:val="20"/>
        </w:rPr>
      </w:pPr>
    </w:p>
    <w:p w:rsidR="00B701ED" w:rsidRDefault="003564B6">
      <w:pPr>
        <w:spacing w:line="281" w:lineRule="auto"/>
        <w:ind w:left="960" w:right="480"/>
        <w:jc w:val="both"/>
        <w:rPr>
          <w:sz w:val="20"/>
          <w:szCs w:val="20"/>
        </w:rPr>
      </w:pPr>
      <w:r>
        <w:rPr>
          <w:rFonts w:ascii="Arial" w:eastAsia="Arial" w:hAnsi="Arial" w:cs="Arial"/>
          <w:color w:val="476B85"/>
          <w:sz w:val="17"/>
          <w:szCs w:val="17"/>
        </w:rPr>
        <w:t xml:space="preserve">NOTE </w:t>
      </w:r>
      <w:r>
        <w:rPr>
          <w:rFonts w:eastAsia="Times New Roman"/>
          <w:color w:val="262626"/>
          <w:sz w:val="19"/>
          <w:szCs w:val="19"/>
        </w:rPr>
        <w:t>Don’t confuse</w:t>
      </w:r>
      <w:r>
        <w:rPr>
          <w:rFonts w:ascii="Arial" w:eastAsia="Arial" w:hAnsi="Arial" w:cs="Arial"/>
          <w:color w:val="476B85"/>
          <w:sz w:val="17"/>
          <w:szCs w:val="17"/>
        </w:rPr>
        <w:t xml:space="preserve"> </w:t>
      </w:r>
      <w:r>
        <w:rPr>
          <w:rFonts w:eastAsia="Times New Roman"/>
          <w:i/>
          <w:iCs/>
          <w:color w:val="262626"/>
          <w:sz w:val="19"/>
          <w:szCs w:val="19"/>
        </w:rPr>
        <w:t>regression</w:t>
      </w:r>
      <w:r>
        <w:rPr>
          <w:rFonts w:ascii="Arial" w:eastAsia="Arial" w:hAnsi="Arial" w:cs="Arial"/>
          <w:color w:val="476B85"/>
          <w:sz w:val="17"/>
          <w:szCs w:val="17"/>
        </w:rPr>
        <w:t xml:space="preserve"> </w:t>
      </w:r>
      <w:r>
        <w:rPr>
          <w:rFonts w:eastAsia="Times New Roman"/>
          <w:color w:val="262626"/>
          <w:sz w:val="19"/>
          <w:szCs w:val="19"/>
        </w:rPr>
        <w:t>and the algorithm</w:t>
      </w:r>
      <w:r>
        <w:rPr>
          <w:rFonts w:ascii="Arial" w:eastAsia="Arial" w:hAnsi="Arial" w:cs="Arial"/>
          <w:color w:val="476B85"/>
          <w:sz w:val="17"/>
          <w:szCs w:val="17"/>
        </w:rPr>
        <w:t xml:space="preserve"> </w:t>
      </w:r>
      <w:r>
        <w:rPr>
          <w:rFonts w:eastAsia="Times New Roman"/>
          <w:i/>
          <w:iCs/>
          <w:color w:val="262626"/>
          <w:sz w:val="19"/>
          <w:szCs w:val="19"/>
        </w:rPr>
        <w:t>logistic regression</w:t>
      </w:r>
      <w:r>
        <w:rPr>
          <w:rFonts w:eastAsia="Times New Roman"/>
          <w:color w:val="262626"/>
          <w:sz w:val="19"/>
          <w:szCs w:val="19"/>
        </w:rPr>
        <w:t>. Con-fusingly, logistic regression isn’t a regression algorithm—it’s a classification algorithm.</w:t>
      </w:r>
    </w:p>
    <w:p w:rsidR="00B701ED" w:rsidRDefault="00B701ED">
      <w:pPr>
        <w:spacing w:line="384"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3.6.1</w:t>
      </w:r>
      <w:r>
        <w:rPr>
          <w:sz w:val="20"/>
          <w:szCs w:val="20"/>
        </w:rPr>
        <w:tab/>
      </w:r>
      <w:r>
        <w:rPr>
          <w:rFonts w:ascii="Arial" w:eastAsia="Arial" w:hAnsi="Arial" w:cs="Arial"/>
          <w:i/>
          <w:iCs/>
          <w:color w:val="476B85"/>
          <w:sz w:val="20"/>
          <w:szCs w:val="20"/>
        </w:rPr>
        <w:t>The Boston Housing Price dataset</w:t>
      </w:r>
    </w:p>
    <w:p w:rsidR="00B701ED" w:rsidRDefault="00B701ED">
      <w:pPr>
        <w:spacing w:line="10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You’ll attempt to predict the median price of homes in a given Boston suburb in the mid-1970s, given data points about the suburb at the time, such as the crime rate, the local property tax rate, and so on. The dataset you’ll use has an interesting differe</w:t>
      </w:r>
      <w:r>
        <w:rPr>
          <w:rFonts w:eastAsia="Times New Roman"/>
          <w:color w:val="262626"/>
          <w:sz w:val="20"/>
          <w:szCs w:val="20"/>
        </w:rPr>
        <w:t xml:space="preserve">nce from the two previous examples. It has relatively few data points: only 506, split between 404 training samples and 102 test samples. And each </w:t>
      </w:r>
      <w:r>
        <w:rPr>
          <w:rFonts w:eastAsia="Times New Roman"/>
          <w:i/>
          <w:iCs/>
          <w:color w:val="262626"/>
          <w:sz w:val="20"/>
          <w:szCs w:val="20"/>
        </w:rPr>
        <w:t>feature</w:t>
      </w:r>
      <w:r>
        <w:rPr>
          <w:rFonts w:eastAsia="Times New Roman"/>
          <w:color w:val="262626"/>
          <w:sz w:val="20"/>
          <w:szCs w:val="20"/>
        </w:rPr>
        <w:t xml:space="preserve"> in the input data (for example, the crime rate) has a different scale. For instance, some values are </w:t>
      </w:r>
      <w:r>
        <w:rPr>
          <w:rFonts w:eastAsia="Times New Roman"/>
          <w:color w:val="262626"/>
          <w:sz w:val="20"/>
          <w:szCs w:val="20"/>
        </w:rPr>
        <w:t>pro-portions, which take values between 0 and 1; others take values between 1 and 12, oth-ers between 0 and 100, and so on.</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196416" behindDoc="1" locked="0" layoutInCell="0" allowOverlap="1" wp14:anchorId="13E0E725" wp14:editId="3610432B">
                <wp:simplePos x="0" y="0"/>
                <wp:positionH relativeFrom="column">
                  <wp:posOffset>456565</wp:posOffset>
                </wp:positionH>
                <wp:positionV relativeFrom="paragraph">
                  <wp:posOffset>120015</wp:posOffset>
                </wp:positionV>
                <wp:extent cx="4725035" cy="177165"/>
                <wp:effectExtent l="0" t="0" r="0" b="0"/>
                <wp:wrapNone/>
                <wp:docPr id="169" name="Shape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169" o:spid="_x0000_s1194" style="position:absolute;margin-left:35.95pt;margin-top:9.45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90"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3.24</w:t>
      </w:r>
      <w:r>
        <w:rPr>
          <w:rFonts w:ascii="Arial" w:eastAsia="Arial" w:hAnsi="Arial" w:cs="Arial"/>
          <w:color w:val="FFFFFF"/>
          <w:sz w:val="18"/>
          <w:szCs w:val="18"/>
        </w:rPr>
        <w:tab/>
        <w:t>Loading the Boston housing dataset</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keras.datasets import boston_housing</w:t>
      </w:r>
    </w:p>
    <w:p w:rsidR="00B701ED" w:rsidRDefault="00B701ED">
      <w:pPr>
        <w:spacing w:line="153" w:lineRule="exact"/>
        <w:rPr>
          <w:sz w:val="20"/>
          <w:szCs w:val="20"/>
        </w:rPr>
      </w:pPr>
    </w:p>
    <w:p w:rsidR="00B701ED" w:rsidRDefault="003564B6">
      <w:pPr>
        <w:spacing w:line="245" w:lineRule="auto"/>
        <w:ind w:left="920" w:right="2060" w:hanging="195"/>
        <w:rPr>
          <w:sz w:val="20"/>
          <w:szCs w:val="20"/>
        </w:rPr>
      </w:pPr>
      <w:r>
        <w:rPr>
          <w:rFonts w:ascii="Courier New" w:eastAsia="Courier New" w:hAnsi="Courier New" w:cs="Courier New"/>
          <w:color w:val="262626"/>
          <w:sz w:val="16"/>
          <w:szCs w:val="16"/>
        </w:rPr>
        <w:t xml:space="preserve">(train_data, train_targets), </w:t>
      </w:r>
      <w:r>
        <w:rPr>
          <w:rFonts w:ascii="Courier New" w:eastAsia="Courier New" w:hAnsi="Courier New" w:cs="Courier New"/>
          <w:color w:val="262626"/>
          <w:sz w:val="16"/>
          <w:szCs w:val="16"/>
        </w:rPr>
        <w:t>(test_data, test_targets) = boston_housing.load_data()</w:t>
      </w:r>
    </w:p>
    <w:p w:rsidR="00B701ED" w:rsidRDefault="00B701ED">
      <w:pPr>
        <w:spacing w:line="246" w:lineRule="exact"/>
        <w:rPr>
          <w:sz w:val="20"/>
          <w:szCs w:val="20"/>
        </w:rPr>
      </w:pPr>
    </w:p>
    <w:p w:rsidR="00B701ED" w:rsidRDefault="003564B6">
      <w:pPr>
        <w:ind w:left="720"/>
        <w:rPr>
          <w:sz w:val="20"/>
          <w:szCs w:val="20"/>
        </w:rPr>
      </w:pPr>
      <w:r>
        <w:rPr>
          <w:rFonts w:eastAsia="Times New Roman"/>
          <w:color w:val="262626"/>
          <w:sz w:val="20"/>
          <w:szCs w:val="20"/>
        </w:rPr>
        <w:t>Let’s look at the data:</w:t>
      </w:r>
    </w:p>
    <w:p w:rsidR="00B701ED" w:rsidRDefault="00B701ED">
      <w:pPr>
        <w:spacing w:line="174" w:lineRule="exact"/>
        <w:rPr>
          <w:sz w:val="20"/>
          <w:szCs w:val="20"/>
        </w:rPr>
      </w:pPr>
    </w:p>
    <w:p w:rsidR="00B701ED" w:rsidRDefault="003564B6" w:rsidP="003564B6">
      <w:pPr>
        <w:numPr>
          <w:ilvl w:val="0"/>
          <w:numId w:val="94"/>
        </w:numPr>
        <w:tabs>
          <w:tab w:val="left" w:pos="1104"/>
        </w:tabs>
        <w:spacing w:line="278" w:lineRule="auto"/>
        <w:ind w:left="720" w:right="5520" w:hanging="1"/>
        <w:rPr>
          <w:rFonts w:ascii="Courier New" w:eastAsia="Courier New" w:hAnsi="Courier New" w:cs="Courier New"/>
          <w:color w:val="262626"/>
          <w:sz w:val="15"/>
          <w:szCs w:val="15"/>
        </w:rPr>
      </w:pPr>
      <w:r>
        <w:rPr>
          <w:rFonts w:ascii="Courier New" w:eastAsia="Courier New" w:hAnsi="Courier New" w:cs="Courier New"/>
          <w:color w:val="262626"/>
          <w:sz w:val="15"/>
          <w:szCs w:val="15"/>
        </w:rPr>
        <w:t>train_data.shape (404, 13)</w:t>
      </w:r>
    </w:p>
    <w:p w:rsidR="00B701ED" w:rsidRDefault="00B701ED">
      <w:pPr>
        <w:spacing w:line="7" w:lineRule="exact"/>
        <w:rPr>
          <w:rFonts w:ascii="Courier New" w:eastAsia="Courier New" w:hAnsi="Courier New" w:cs="Courier New"/>
          <w:color w:val="262626"/>
          <w:sz w:val="15"/>
          <w:szCs w:val="15"/>
        </w:rPr>
      </w:pPr>
    </w:p>
    <w:p w:rsidR="00B701ED" w:rsidRDefault="003564B6" w:rsidP="003564B6">
      <w:pPr>
        <w:numPr>
          <w:ilvl w:val="0"/>
          <w:numId w:val="94"/>
        </w:numPr>
        <w:tabs>
          <w:tab w:val="left" w:pos="1104"/>
        </w:tabs>
        <w:spacing w:line="276" w:lineRule="auto"/>
        <w:ind w:left="720" w:right="5620" w:hanging="1"/>
        <w:rPr>
          <w:rFonts w:ascii="Courier New" w:eastAsia="Courier New" w:hAnsi="Courier New" w:cs="Courier New"/>
          <w:color w:val="262626"/>
          <w:sz w:val="15"/>
          <w:szCs w:val="15"/>
        </w:rPr>
      </w:pPr>
      <w:r>
        <w:rPr>
          <w:rFonts w:ascii="Courier New" w:eastAsia="Courier New" w:hAnsi="Courier New" w:cs="Courier New"/>
          <w:color w:val="262626"/>
          <w:sz w:val="15"/>
          <w:szCs w:val="15"/>
        </w:rPr>
        <w:t>test_data.shape (102, 13)</w:t>
      </w:r>
    </w:p>
    <w:p w:rsidR="00B701ED" w:rsidRDefault="00B701ED">
      <w:pPr>
        <w:spacing w:line="224"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As you can see, you have 404 training samples and 102 test samples, each with 13 numerical features, such as per capita </w:t>
      </w:r>
      <w:r>
        <w:rPr>
          <w:rFonts w:eastAsia="Times New Roman"/>
          <w:color w:val="262626"/>
          <w:sz w:val="20"/>
          <w:szCs w:val="20"/>
        </w:rPr>
        <w:t>crime rate, average number of rooms per dwell-ing, accessibility to highways, and so on.</w:t>
      </w:r>
    </w:p>
    <w:p w:rsidR="00B701ED" w:rsidRDefault="00B701ED">
      <w:pPr>
        <w:spacing w:line="1" w:lineRule="exact"/>
        <w:rPr>
          <w:sz w:val="20"/>
          <w:szCs w:val="20"/>
        </w:rPr>
      </w:pPr>
    </w:p>
    <w:p w:rsidR="00B701ED" w:rsidRDefault="003564B6">
      <w:pPr>
        <w:spacing w:line="257" w:lineRule="auto"/>
        <w:ind w:left="720" w:firstLine="331"/>
        <w:jc w:val="both"/>
        <w:rPr>
          <w:sz w:val="20"/>
          <w:szCs w:val="20"/>
        </w:rPr>
      </w:pPr>
      <w:r>
        <w:rPr>
          <w:rFonts w:eastAsia="Times New Roman"/>
          <w:color w:val="262626"/>
          <w:sz w:val="20"/>
          <w:szCs w:val="20"/>
        </w:rPr>
        <w:t>The targets are the median values of owner-occupied homes, in thousands of dollars:</w:t>
      </w:r>
    </w:p>
    <w:p w:rsidR="00B701ED" w:rsidRDefault="00B701ED">
      <w:pPr>
        <w:spacing w:line="200" w:lineRule="exact"/>
        <w:rPr>
          <w:sz w:val="20"/>
          <w:szCs w:val="20"/>
        </w:rPr>
      </w:pPr>
    </w:p>
    <w:p w:rsidR="00B701ED" w:rsidRDefault="00B701ED">
      <w:pPr>
        <w:spacing w:line="20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&gt;&gt;&gt; train_targets</w:t>
      </w:r>
    </w:p>
    <w:p w:rsidR="00B701ED" w:rsidRDefault="00B701ED">
      <w:pPr>
        <w:spacing w:line="19" w:lineRule="exact"/>
        <w:rPr>
          <w:sz w:val="20"/>
          <w:szCs w:val="20"/>
        </w:rPr>
      </w:pPr>
    </w:p>
    <w:p w:rsidR="00B701ED" w:rsidRDefault="003564B6">
      <w:pPr>
        <w:tabs>
          <w:tab w:val="left" w:pos="1560"/>
          <w:tab w:val="left" w:pos="2240"/>
          <w:tab w:val="left" w:pos="3100"/>
          <w:tab w:val="left" w:pos="3760"/>
          <w:tab w:val="left" w:pos="4440"/>
        </w:tabs>
        <w:ind w:left="720"/>
        <w:rPr>
          <w:sz w:val="20"/>
          <w:szCs w:val="20"/>
        </w:rPr>
      </w:pPr>
      <w:r>
        <w:rPr>
          <w:rFonts w:ascii="Courier New" w:eastAsia="Courier New" w:hAnsi="Courier New" w:cs="Courier New"/>
          <w:color w:val="262626"/>
          <w:sz w:val="16"/>
          <w:szCs w:val="16"/>
        </w:rPr>
        <w:t>[ 15.2,</w:t>
      </w:r>
      <w:r>
        <w:rPr>
          <w:rFonts w:ascii="Courier New" w:eastAsia="Courier New" w:hAnsi="Courier New" w:cs="Courier New"/>
          <w:color w:val="262626"/>
          <w:sz w:val="16"/>
          <w:szCs w:val="16"/>
        </w:rPr>
        <w:tab/>
        <w:t>42.3,</w:t>
      </w:r>
      <w:r>
        <w:rPr>
          <w:rFonts w:ascii="Courier New" w:eastAsia="Courier New" w:hAnsi="Courier New" w:cs="Courier New"/>
          <w:color w:val="262626"/>
          <w:sz w:val="16"/>
          <w:szCs w:val="16"/>
        </w:rPr>
        <w:tab/>
        <w:t>50. ...</w:t>
      </w:r>
      <w:r>
        <w:rPr>
          <w:rFonts w:ascii="Courier New" w:eastAsia="Courier New" w:hAnsi="Courier New" w:cs="Courier New"/>
          <w:color w:val="262626"/>
          <w:sz w:val="16"/>
          <w:szCs w:val="16"/>
        </w:rPr>
        <w:tab/>
        <w:t>19.4,</w:t>
      </w:r>
      <w:r>
        <w:rPr>
          <w:rFonts w:ascii="Courier New" w:eastAsia="Courier New" w:hAnsi="Courier New" w:cs="Courier New"/>
          <w:color w:val="262626"/>
          <w:sz w:val="16"/>
          <w:szCs w:val="16"/>
        </w:rPr>
        <w:tab/>
        <w:t>19.4,</w:t>
      </w:r>
      <w:r>
        <w:rPr>
          <w:sz w:val="20"/>
          <w:szCs w:val="20"/>
        </w:rPr>
        <w:tab/>
      </w:r>
      <w:r>
        <w:rPr>
          <w:rFonts w:ascii="Courier New" w:eastAsia="Courier New" w:hAnsi="Courier New" w:cs="Courier New"/>
          <w:color w:val="262626"/>
          <w:sz w:val="15"/>
          <w:szCs w:val="15"/>
        </w:rPr>
        <w:t>29.1]</w:t>
      </w:r>
    </w:p>
    <w:p w:rsidR="00B701ED" w:rsidRDefault="00B701ED">
      <w:pPr>
        <w:spacing w:line="249" w:lineRule="exact"/>
        <w:rPr>
          <w:sz w:val="20"/>
          <w:szCs w:val="20"/>
        </w:rPr>
      </w:pPr>
    </w:p>
    <w:p w:rsidR="00B701ED" w:rsidRDefault="003564B6">
      <w:pPr>
        <w:spacing w:line="275" w:lineRule="auto"/>
        <w:ind w:left="720"/>
        <w:jc w:val="both"/>
        <w:rPr>
          <w:sz w:val="20"/>
          <w:szCs w:val="20"/>
        </w:rPr>
      </w:pPr>
      <w:r>
        <w:rPr>
          <w:rFonts w:eastAsia="Times New Roman"/>
          <w:color w:val="262626"/>
          <w:sz w:val="20"/>
          <w:szCs w:val="20"/>
        </w:rPr>
        <w:t>The prices are typic</w:t>
      </w:r>
      <w:r>
        <w:rPr>
          <w:rFonts w:eastAsia="Times New Roman"/>
          <w:color w:val="262626"/>
          <w:sz w:val="20"/>
          <w:szCs w:val="20"/>
        </w:rPr>
        <w:t>ally between $10,000 and $50,000. If that sounds cheap, remem-ber that this was the mid-1970s, and these prices aren’t adjusted for inflation.</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1"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90" w:name="page109"/>
      <w:bookmarkEnd w:id="90"/>
    </w:p>
    <w:p w:rsidR="00B701ED" w:rsidRDefault="003564B6">
      <w:pPr>
        <w:tabs>
          <w:tab w:val="left" w:pos="2320"/>
          <w:tab w:val="left" w:pos="3200"/>
        </w:tabs>
        <w:rPr>
          <w:sz w:val="20"/>
          <w:szCs w:val="20"/>
        </w:rPr>
      </w:pPr>
      <w:r>
        <w:rPr>
          <w:rFonts w:eastAsia="Times New Roman"/>
          <w:b/>
          <w:bCs/>
          <w:color w:val="656565"/>
          <w:sz w:val="18"/>
          <w:szCs w:val="18"/>
        </w:rPr>
        <w:t>86</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3</w:t>
      </w:r>
      <w:r>
        <w:rPr>
          <w:sz w:val="20"/>
          <w:szCs w:val="20"/>
        </w:rPr>
        <w:tab/>
      </w:r>
      <w:r>
        <w:rPr>
          <w:rFonts w:eastAsia="Times New Roman"/>
          <w:b/>
          <w:bCs/>
          <w:i/>
          <w:iCs/>
          <w:color w:val="656565"/>
          <w:sz w:val="17"/>
          <w:szCs w:val="17"/>
        </w:rPr>
        <w:t xml:space="preserve">Getting started with neural </w:t>
      </w:r>
      <w:r>
        <w:rPr>
          <w:rFonts w:eastAsia="Times New Roman"/>
          <w:b/>
          <w:bCs/>
          <w:i/>
          <w:iCs/>
          <w:color w:val="656565"/>
          <w:sz w:val="17"/>
          <w:szCs w:val="17"/>
        </w:rPr>
        <w:t>networks</w:t>
      </w:r>
    </w:p>
    <w:p w:rsidR="00B701ED" w:rsidRDefault="00B701ED">
      <w:pPr>
        <w:spacing w:line="329"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3.6.2</w:t>
      </w:r>
      <w:r>
        <w:rPr>
          <w:sz w:val="20"/>
          <w:szCs w:val="20"/>
        </w:rPr>
        <w:tab/>
      </w:r>
      <w:r>
        <w:rPr>
          <w:rFonts w:ascii="Arial" w:eastAsia="Arial" w:hAnsi="Arial" w:cs="Arial"/>
          <w:i/>
          <w:iCs/>
          <w:color w:val="476B85"/>
          <w:sz w:val="20"/>
          <w:szCs w:val="20"/>
        </w:rPr>
        <w:t>Preparing the data</w:t>
      </w:r>
    </w:p>
    <w:p w:rsidR="00B701ED" w:rsidRDefault="00B701ED">
      <w:pPr>
        <w:spacing w:line="102"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It would be problematic to feed into a neural network values that all take wildly differ-ent ranges. The network might be able to automatically adapt to such heterogeneous data, but it would definitely make learning more</w:t>
      </w:r>
      <w:r>
        <w:rPr>
          <w:rFonts w:eastAsia="Times New Roman"/>
          <w:color w:val="262626"/>
          <w:sz w:val="20"/>
          <w:szCs w:val="20"/>
        </w:rPr>
        <w:t xml:space="preserve"> difficult. A widespread best practice to deal with such data is to do feature-wise normalization: for each feature in the input data (a column in the input data matrix), you subtract the mean of the feature and divide by the standard deviation, so that th</w:t>
      </w:r>
      <w:r>
        <w:rPr>
          <w:rFonts w:eastAsia="Times New Roman"/>
          <w:color w:val="262626"/>
          <w:sz w:val="20"/>
          <w:szCs w:val="20"/>
        </w:rPr>
        <w:t>e feature is centered around 0 and has a unit standard deviation. This is easily done in Numpy.</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197440" behindDoc="1" locked="0" layoutInCell="0" allowOverlap="1" wp14:anchorId="28EDA276" wp14:editId="3F7E5A8A">
                <wp:simplePos x="0" y="0"/>
                <wp:positionH relativeFrom="column">
                  <wp:posOffset>456565</wp:posOffset>
                </wp:positionH>
                <wp:positionV relativeFrom="paragraph">
                  <wp:posOffset>116205</wp:posOffset>
                </wp:positionV>
                <wp:extent cx="4725035" cy="175895"/>
                <wp:effectExtent l="0" t="0" r="0" b="0"/>
                <wp:wrapNone/>
                <wp:docPr id="170" name="Shape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5895"/>
                        </a:xfrm>
                        <a:prstGeom prst="rect">
                          <a:avLst/>
                        </a:prstGeom>
                        <a:solidFill>
                          <a:srgbClr val="70A6CC"/>
                        </a:solidFill>
                      </wps:spPr>
                      <wps:bodyPr/>
                    </wps:wsp>
                  </a:graphicData>
                </a:graphic>
              </wp:anchor>
            </w:drawing>
          </mc:Choice>
          <mc:Fallback>
            <w:pict>
              <v:rect id="Shape 170" o:spid="_x0000_s1195" style="position:absolute;margin-left:35.95pt;margin-top:9.15pt;width:372.05pt;height:13.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3"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3.25</w:t>
      </w:r>
      <w:r>
        <w:rPr>
          <w:rFonts w:ascii="Arial" w:eastAsia="Arial" w:hAnsi="Arial" w:cs="Arial"/>
          <w:color w:val="FFFFFF"/>
          <w:sz w:val="18"/>
          <w:szCs w:val="18"/>
        </w:rPr>
        <w:tab/>
        <w:t>Normalizing the data</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mean = train_data.mean(axis=0)</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train_data -= mean</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std = train_data.std(axis=0)</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train_data /= std</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test_data -= mean</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test_data /= std</w:t>
      </w:r>
    </w:p>
    <w:p w:rsidR="00B701ED" w:rsidRDefault="00B701ED">
      <w:pPr>
        <w:spacing w:line="249" w:lineRule="exact"/>
        <w:rPr>
          <w:sz w:val="20"/>
          <w:szCs w:val="20"/>
        </w:rPr>
      </w:pPr>
    </w:p>
    <w:p w:rsidR="00B701ED" w:rsidRDefault="003564B6">
      <w:pPr>
        <w:spacing w:line="273" w:lineRule="auto"/>
        <w:ind w:left="720"/>
        <w:jc w:val="both"/>
        <w:rPr>
          <w:sz w:val="20"/>
          <w:szCs w:val="20"/>
        </w:rPr>
      </w:pPr>
      <w:r>
        <w:rPr>
          <w:rFonts w:eastAsia="Times New Roman"/>
          <w:color w:val="262626"/>
          <w:sz w:val="20"/>
          <w:szCs w:val="20"/>
        </w:rPr>
        <w:t>Note that the quantities used for normalizing the test data are computed using the training data. You should never use in your workflow any quantity computed on the test data, even for something as simple as data normalization.</w:t>
      </w:r>
    </w:p>
    <w:p w:rsidR="00B701ED" w:rsidRDefault="00B701ED">
      <w:pPr>
        <w:spacing w:line="173"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3.6.3</w:t>
      </w:r>
      <w:r>
        <w:rPr>
          <w:rFonts w:ascii="Arial" w:eastAsia="Arial" w:hAnsi="Arial" w:cs="Arial"/>
          <w:i/>
          <w:iCs/>
          <w:color w:val="476B85"/>
          <w:sz w:val="21"/>
          <w:szCs w:val="21"/>
        </w:rPr>
        <w:tab/>
        <w:t>Bui</w:t>
      </w:r>
      <w:r>
        <w:rPr>
          <w:rFonts w:ascii="Arial" w:eastAsia="Arial" w:hAnsi="Arial" w:cs="Arial"/>
          <w:i/>
          <w:iCs/>
          <w:color w:val="476B85"/>
          <w:sz w:val="21"/>
          <w:szCs w:val="21"/>
        </w:rPr>
        <w:t>lding your network</w:t>
      </w:r>
    </w:p>
    <w:p w:rsidR="00B701ED" w:rsidRDefault="00B701ED">
      <w:pPr>
        <w:spacing w:line="102" w:lineRule="exact"/>
        <w:rPr>
          <w:sz w:val="20"/>
          <w:szCs w:val="20"/>
        </w:rPr>
      </w:pPr>
    </w:p>
    <w:p w:rsidR="00B701ED" w:rsidRDefault="003564B6">
      <w:pPr>
        <w:spacing w:line="273" w:lineRule="auto"/>
        <w:ind w:left="720"/>
        <w:jc w:val="both"/>
        <w:rPr>
          <w:sz w:val="20"/>
          <w:szCs w:val="20"/>
        </w:rPr>
      </w:pPr>
      <w:r>
        <w:rPr>
          <w:rFonts w:eastAsia="Times New Roman"/>
          <w:color w:val="262626"/>
          <w:sz w:val="20"/>
          <w:szCs w:val="20"/>
        </w:rPr>
        <w:t>Because so few samples are available, you’ll use a very small network with two hidden layers, each with 64 units. In general, the less training data you have, the worse overfit-ting will be, and using a small network is one way to mitig</w:t>
      </w:r>
      <w:r>
        <w:rPr>
          <w:rFonts w:eastAsia="Times New Roman"/>
          <w:color w:val="262626"/>
          <w:sz w:val="20"/>
          <w:szCs w:val="20"/>
        </w:rPr>
        <w:t>ate overfitting.</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198464" behindDoc="1" locked="0" layoutInCell="0" allowOverlap="1" wp14:anchorId="6D643985" wp14:editId="38FF97E8">
                <wp:simplePos x="0" y="0"/>
                <wp:positionH relativeFrom="column">
                  <wp:posOffset>456565</wp:posOffset>
                </wp:positionH>
                <wp:positionV relativeFrom="paragraph">
                  <wp:posOffset>114935</wp:posOffset>
                </wp:positionV>
                <wp:extent cx="4725035" cy="176530"/>
                <wp:effectExtent l="0" t="0" r="0" b="0"/>
                <wp:wrapNone/>
                <wp:docPr id="171" name="Shape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171" o:spid="_x0000_s1196" style="position:absolute;margin-left:35.95pt;margin-top:9.0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2"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3.26</w:t>
      </w:r>
      <w:r>
        <w:rPr>
          <w:rFonts w:ascii="Arial" w:eastAsia="Arial" w:hAnsi="Arial" w:cs="Arial"/>
          <w:color w:val="FFFFFF"/>
          <w:sz w:val="18"/>
          <w:szCs w:val="18"/>
        </w:rPr>
        <w:tab/>
        <w:t>Model definition</w:t>
      </w:r>
    </w:p>
    <w:p w:rsidR="00B701ED" w:rsidRDefault="00B701ED">
      <w:pPr>
        <w:spacing w:line="194"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3700"/>
        <w:gridCol w:w="280"/>
        <w:gridCol w:w="2560"/>
        <w:gridCol w:w="20"/>
      </w:tblGrid>
      <w:tr w:rsidR="00B701ED">
        <w:trPr>
          <w:trHeight w:val="181"/>
        </w:trPr>
        <w:tc>
          <w:tcPr>
            <w:tcW w:w="3980" w:type="dxa"/>
            <w:gridSpan w:val="2"/>
            <w:vAlign w:val="bottom"/>
          </w:tcPr>
          <w:p w:rsidR="00B701ED" w:rsidRDefault="003564B6">
            <w:pPr>
              <w:rPr>
                <w:sz w:val="20"/>
                <w:szCs w:val="20"/>
              </w:rPr>
            </w:pPr>
            <w:r>
              <w:rPr>
                <w:rFonts w:ascii="Courier New" w:eastAsia="Courier New" w:hAnsi="Courier New" w:cs="Courier New"/>
                <w:color w:val="262626"/>
                <w:sz w:val="16"/>
                <w:szCs w:val="16"/>
              </w:rPr>
              <w:t>from keras import models</w:t>
            </w:r>
          </w:p>
        </w:tc>
        <w:tc>
          <w:tcPr>
            <w:tcW w:w="2560" w:type="dxa"/>
            <w:vMerge w:val="restart"/>
            <w:vAlign w:val="bottom"/>
          </w:tcPr>
          <w:p w:rsidR="00B701ED" w:rsidRDefault="003564B6">
            <w:pPr>
              <w:ind w:left="100"/>
              <w:rPr>
                <w:sz w:val="20"/>
                <w:szCs w:val="20"/>
              </w:rPr>
            </w:pPr>
            <w:r>
              <w:rPr>
                <w:rFonts w:ascii="Arial" w:eastAsia="Arial" w:hAnsi="Arial" w:cs="Arial"/>
                <w:b/>
                <w:bCs/>
                <w:color w:val="656565"/>
                <w:w w:val="84"/>
                <w:sz w:val="18"/>
                <w:szCs w:val="18"/>
              </w:rPr>
              <w:t>Because you’ll need to instantiate</w:t>
            </w:r>
          </w:p>
        </w:tc>
        <w:tc>
          <w:tcPr>
            <w:tcW w:w="0" w:type="dxa"/>
            <w:vAlign w:val="bottom"/>
          </w:tcPr>
          <w:p w:rsidR="00B701ED" w:rsidRDefault="00B701ED">
            <w:pPr>
              <w:rPr>
                <w:sz w:val="1"/>
                <w:szCs w:val="1"/>
              </w:rPr>
            </w:pPr>
          </w:p>
        </w:tc>
      </w:tr>
      <w:tr w:rsidR="00B701ED">
        <w:trPr>
          <w:trHeight w:val="72"/>
        </w:trPr>
        <w:tc>
          <w:tcPr>
            <w:tcW w:w="3980" w:type="dxa"/>
            <w:gridSpan w:val="2"/>
            <w:vMerge w:val="restart"/>
            <w:tcBorders>
              <w:right w:val="single" w:sz="8" w:space="0" w:color="656565"/>
            </w:tcBorders>
            <w:vAlign w:val="bottom"/>
          </w:tcPr>
          <w:p w:rsidR="00B701ED" w:rsidRDefault="003564B6">
            <w:pPr>
              <w:rPr>
                <w:sz w:val="20"/>
                <w:szCs w:val="20"/>
              </w:rPr>
            </w:pPr>
            <w:r>
              <w:rPr>
                <w:rFonts w:ascii="Courier New" w:eastAsia="Courier New" w:hAnsi="Courier New" w:cs="Courier New"/>
                <w:color w:val="262626"/>
                <w:sz w:val="16"/>
                <w:szCs w:val="16"/>
              </w:rPr>
              <w:t>from keras import layers</w:t>
            </w:r>
          </w:p>
        </w:tc>
        <w:tc>
          <w:tcPr>
            <w:tcW w:w="2560" w:type="dxa"/>
            <w:vMerge/>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190"/>
        </w:trPr>
        <w:tc>
          <w:tcPr>
            <w:tcW w:w="3980" w:type="dxa"/>
            <w:gridSpan w:val="2"/>
            <w:vMerge/>
            <w:tcBorders>
              <w:right w:val="single" w:sz="8" w:space="0" w:color="656565"/>
            </w:tcBorders>
            <w:vAlign w:val="bottom"/>
          </w:tcPr>
          <w:p w:rsidR="00B701ED" w:rsidRDefault="00B701ED">
            <w:pPr>
              <w:rPr>
                <w:sz w:val="16"/>
                <w:szCs w:val="16"/>
              </w:rPr>
            </w:pPr>
          </w:p>
        </w:tc>
        <w:tc>
          <w:tcPr>
            <w:tcW w:w="2560" w:type="dxa"/>
            <w:vAlign w:val="bottom"/>
          </w:tcPr>
          <w:p w:rsidR="00B701ED" w:rsidRDefault="003564B6">
            <w:pPr>
              <w:spacing w:line="189" w:lineRule="exact"/>
              <w:ind w:left="100"/>
              <w:rPr>
                <w:sz w:val="20"/>
                <w:szCs w:val="20"/>
              </w:rPr>
            </w:pPr>
            <w:r>
              <w:rPr>
                <w:rFonts w:ascii="Arial" w:eastAsia="Arial" w:hAnsi="Arial" w:cs="Arial"/>
                <w:b/>
                <w:bCs/>
                <w:color w:val="656565"/>
                <w:w w:val="80"/>
                <w:sz w:val="18"/>
                <w:szCs w:val="18"/>
              </w:rPr>
              <w:t>the same model multiple times, you</w:t>
            </w:r>
          </w:p>
        </w:tc>
        <w:tc>
          <w:tcPr>
            <w:tcW w:w="0" w:type="dxa"/>
            <w:vAlign w:val="bottom"/>
          </w:tcPr>
          <w:p w:rsidR="00B701ED" w:rsidRDefault="00B701ED">
            <w:pPr>
              <w:rPr>
                <w:sz w:val="1"/>
                <w:szCs w:val="1"/>
              </w:rPr>
            </w:pPr>
          </w:p>
        </w:tc>
      </w:tr>
      <w:tr w:rsidR="00B701ED">
        <w:trPr>
          <w:trHeight w:val="214"/>
        </w:trPr>
        <w:tc>
          <w:tcPr>
            <w:tcW w:w="3980" w:type="dxa"/>
            <w:gridSpan w:val="2"/>
            <w:vMerge w:val="restart"/>
            <w:tcBorders>
              <w:right w:val="single" w:sz="8" w:space="0" w:color="656565"/>
            </w:tcBorders>
            <w:vAlign w:val="bottom"/>
          </w:tcPr>
          <w:p w:rsidR="00B701ED" w:rsidRDefault="003564B6">
            <w:pPr>
              <w:rPr>
                <w:sz w:val="20"/>
                <w:szCs w:val="20"/>
              </w:rPr>
            </w:pPr>
            <w:r>
              <w:rPr>
                <w:rFonts w:ascii="Courier New" w:eastAsia="Courier New" w:hAnsi="Courier New" w:cs="Courier New"/>
                <w:color w:val="262626"/>
                <w:sz w:val="16"/>
                <w:szCs w:val="16"/>
              </w:rPr>
              <w:t>def build_model():</w:t>
            </w:r>
          </w:p>
        </w:tc>
        <w:tc>
          <w:tcPr>
            <w:tcW w:w="2560" w:type="dxa"/>
            <w:vAlign w:val="bottom"/>
          </w:tcPr>
          <w:p w:rsidR="00B701ED" w:rsidRDefault="003564B6">
            <w:pPr>
              <w:ind w:left="100"/>
              <w:rPr>
                <w:sz w:val="20"/>
                <w:szCs w:val="20"/>
              </w:rPr>
            </w:pPr>
            <w:r>
              <w:rPr>
                <w:rFonts w:ascii="Arial" w:eastAsia="Arial" w:hAnsi="Arial" w:cs="Arial"/>
                <w:b/>
                <w:bCs/>
                <w:color w:val="656565"/>
                <w:w w:val="96"/>
                <w:sz w:val="18"/>
                <w:szCs w:val="18"/>
              </w:rPr>
              <w:t>use a function to construct it.</w:t>
            </w:r>
          </w:p>
        </w:tc>
        <w:tc>
          <w:tcPr>
            <w:tcW w:w="0" w:type="dxa"/>
            <w:vAlign w:val="bottom"/>
          </w:tcPr>
          <w:p w:rsidR="00B701ED" w:rsidRDefault="00B701ED">
            <w:pPr>
              <w:rPr>
                <w:sz w:val="1"/>
                <w:szCs w:val="1"/>
              </w:rPr>
            </w:pPr>
          </w:p>
        </w:tc>
      </w:tr>
      <w:tr w:rsidR="00B701ED">
        <w:trPr>
          <w:trHeight w:val="44"/>
        </w:trPr>
        <w:tc>
          <w:tcPr>
            <w:tcW w:w="3980" w:type="dxa"/>
            <w:gridSpan w:val="2"/>
            <w:vMerge/>
            <w:tcBorders>
              <w:right w:val="single" w:sz="8" w:space="0" w:color="656565"/>
            </w:tcBorders>
            <w:vAlign w:val="bottom"/>
          </w:tcPr>
          <w:p w:rsidR="00B701ED" w:rsidRDefault="00B701ED">
            <w:pPr>
              <w:rPr>
                <w:sz w:val="3"/>
                <w:szCs w:val="3"/>
              </w:rPr>
            </w:pPr>
          </w:p>
        </w:tc>
        <w:tc>
          <w:tcPr>
            <w:tcW w:w="2560" w:type="dxa"/>
            <w:vAlign w:val="bottom"/>
          </w:tcPr>
          <w:p w:rsidR="00B701ED" w:rsidRDefault="00B701ED">
            <w:pPr>
              <w:rPr>
                <w:sz w:val="3"/>
                <w:szCs w:val="3"/>
              </w:rPr>
            </w:pPr>
          </w:p>
        </w:tc>
        <w:tc>
          <w:tcPr>
            <w:tcW w:w="0" w:type="dxa"/>
            <w:vAlign w:val="bottom"/>
          </w:tcPr>
          <w:p w:rsidR="00B701ED" w:rsidRDefault="00B701ED">
            <w:pPr>
              <w:rPr>
                <w:sz w:val="1"/>
                <w:szCs w:val="1"/>
              </w:rPr>
            </w:pPr>
          </w:p>
        </w:tc>
      </w:tr>
      <w:tr w:rsidR="00B701ED">
        <w:trPr>
          <w:trHeight w:val="134"/>
        </w:trPr>
        <w:tc>
          <w:tcPr>
            <w:tcW w:w="3700" w:type="dxa"/>
            <w:vMerge w:val="restart"/>
            <w:vAlign w:val="bottom"/>
          </w:tcPr>
          <w:p w:rsidR="00B701ED" w:rsidRDefault="003564B6">
            <w:pPr>
              <w:ind w:left="380"/>
              <w:rPr>
                <w:sz w:val="20"/>
                <w:szCs w:val="20"/>
              </w:rPr>
            </w:pPr>
            <w:r>
              <w:rPr>
                <w:rFonts w:ascii="Courier New" w:eastAsia="Courier New" w:hAnsi="Courier New" w:cs="Courier New"/>
                <w:color w:val="262626"/>
                <w:sz w:val="16"/>
                <w:szCs w:val="16"/>
              </w:rPr>
              <w:t xml:space="preserve">model = </w:t>
            </w:r>
            <w:r>
              <w:rPr>
                <w:rFonts w:ascii="Courier New" w:eastAsia="Courier New" w:hAnsi="Courier New" w:cs="Courier New"/>
                <w:color w:val="262626"/>
                <w:sz w:val="16"/>
                <w:szCs w:val="16"/>
              </w:rPr>
              <w:t>models.Sequential()</w:t>
            </w:r>
          </w:p>
        </w:tc>
        <w:tc>
          <w:tcPr>
            <w:tcW w:w="280" w:type="dxa"/>
            <w:tcBorders>
              <w:bottom w:val="single" w:sz="8" w:space="0" w:color="656565"/>
              <w:right w:val="single" w:sz="8" w:space="0" w:color="656565"/>
            </w:tcBorders>
            <w:vAlign w:val="bottom"/>
          </w:tcPr>
          <w:p w:rsidR="00B701ED" w:rsidRDefault="00B701ED">
            <w:pPr>
              <w:rPr>
                <w:sz w:val="11"/>
                <w:szCs w:val="11"/>
              </w:rPr>
            </w:pPr>
          </w:p>
        </w:tc>
        <w:tc>
          <w:tcPr>
            <w:tcW w:w="2560" w:type="dxa"/>
            <w:vAlign w:val="bottom"/>
          </w:tcPr>
          <w:p w:rsidR="00B701ED" w:rsidRDefault="00B701ED">
            <w:pPr>
              <w:rPr>
                <w:sz w:val="11"/>
                <w:szCs w:val="11"/>
              </w:rPr>
            </w:pPr>
          </w:p>
        </w:tc>
        <w:tc>
          <w:tcPr>
            <w:tcW w:w="0" w:type="dxa"/>
            <w:vAlign w:val="bottom"/>
          </w:tcPr>
          <w:p w:rsidR="00B701ED" w:rsidRDefault="00B701ED">
            <w:pPr>
              <w:rPr>
                <w:sz w:val="1"/>
                <w:szCs w:val="1"/>
              </w:rPr>
            </w:pPr>
          </w:p>
        </w:tc>
      </w:tr>
      <w:tr w:rsidR="00B701ED">
        <w:trPr>
          <w:trHeight w:val="47"/>
        </w:trPr>
        <w:tc>
          <w:tcPr>
            <w:tcW w:w="3700" w:type="dxa"/>
            <w:vMerge/>
            <w:vAlign w:val="bottom"/>
          </w:tcPr>
          <w:p w:rsidR="00B701ED" w:rsidRDefault="00B701ED">
            <w:pPr>
              <w:rPr>
                <w:sz w:val="4"/>
                <w:szCs w:val="4"/>
              </w:rPr>
            </w:pPr>
          </w:p>
        </w:tc>
        <w:tc>
          <w:tcPr>
            <w:tcW w:w="280" w:type="dxa"/>
            <w:vAlign w:val="bottom"/>
          </w:tcPr>
          <w:p w:rsidR="00B701ED" w:rsidRDefault="00B701ED">
            <w:pPr>
              <w:rPr>
                <w:sz w:val="4"/>
                <w:szCs w:val="4"/>
              </w:rPr>
            </w:pPr>
          </w:p>
        </w:tc>
        <w:tc>
          <w:tcPr>
            <w:tcW w:w="2560" w:type="dxa"/>
            <w:vAlign w:val="bottom"/>
          </w:tcPr>
          <w:p w:rsidR="00B701ED" w:rsidRDefault="00B701ED">
            <w:pPr>
              <w:rPr>
                <w:sz w:val="4"/>
                <w:szCs w:val="4"/>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199488" behindDoc="1" locked="0" layoutInCell="0" allowOverlap="1" wp14:anchorId="40736B09" wp14:editId="26DE0440">
            <wp:simplePos x="0" y="0"/>
            <wp:positionH relativeFrom="column">
              <wp:posOffset>2741930</wp:posOffset>
            </wp:positionH>
            <wp:positionV relativeFrom="paragraph">
              <wp:posOffset>-79375</wp:posOffset>
            </wp:positionV>
            <wp:extent cx="82550" cy="78740"/>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p>
    <w:p w:rsidR="00B701ED" w:rsidRDefault="003564B6">
      <w:pPr>
        <w:ind w:left="1100"/>
        <w:rPr>
          <w:sz w:val="20"/>
          <w:szCs w:val="20"/>
        </w:rPr>
      </w:pPr>
      <w:r>
        <w:rPr>
          <w:rFonts w:ascii="Courier New" w:eastAsia="Courier New" w:hAnsi="Courier New" w:cs="Courier New"/>
          <w:color w:val="262626"/>
          <w:sz w:val="16"/>
          <w:szCs w:val="16"/>
        </w:rPr>
        <w:t>model.add(layers.Dense(64, activation='relu',</w:t>
      </w:r>
    </w:p>
    <w:p w:rsidR="00B701ED" w:rsidRDefault="00B701ED">
      <w:pPr>
        <w:spacing w:line="18" w:lineRule="exact"/>
        <w:rPr>
          <w:sz w:val="20"/>
          <w:szCs w:val="20"/>
        </w:rPr>
      </w:pPr>
    </w:p>
    <w:p w:rsidR="00B701ED" w:rsidRDefault="003564B6">
      <w:pPr>
        <w:ind w:left="3300"/>
        <w:rPr>
          <w:sz w:val="20"/>
          <w:szCs w:val="20"/>
        </w:rPr>
      </w:pPr>
      <w:r>
        <w:rPr>
          <w:rFonts w:ascii="Courier New" w:eastAsia="Courier New" w:hAnsi="Courier New" w:cs="Courier New"/>
          <w:color w:val="262626"/>
          <w:sz w:val="16"/>
          <w:szCs w:val="16"/>
        </w:rPr>
        <w:t>input_shape=(train_data.shape[1],)))</w:t>
      </w:r>
    </w:p>
    <w:p w:rsidR="00B701ED" w:rsidRDefault="00B701ED">
      <w:pPr>
        <w:spacing w:line="19"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model.add(layers.Dense(64, activation='relu'))</w:t>
      </w:r>
    </w:p>
    <w:p w:rsidR="00B701ED" w:rsidRDefault="00B701ED">
      <w:pPr>
        <w:spacing w:line="19"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model.add(layers.Dense(1))</w:t>
      </w:r>
    </w:p>
    <w:p w:rsidR="00B701ED" w:rsidRDefault="00B701ED">
      <w:pPr>
        <w:spacing w:line="18"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model.compile(optimizer='rmsprop', loss='mse', metrics=['mae'])</w:t>
      </w:r>
    </w:p>
    <w:p w:rsidR="00B701ED" w:rsidRDefault="00B701ED">
      <w:pPr>
        <w:spacing w:line="19"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return model</w:t>
      </w:r>
    </w:p>
    <w:p w:rsidR="00B701ED" w:rsidRDefault="00B701ED">
      <w:pPr>
        <w:spacing w:line="249" w:lineRule="exact"/>
        <w:rPr>
          <w:sz w:val="20"/>
          <w:szCs w:val="20"/>
        </w:rPr>
      </w:pPr>
    </w:p>
    <w:p w:rsidR="00B701ED" w:rsidRDefault="003564B6">
      <w:pPr>
        <w:spacing w:line="269" w:lineRule="auto"/>
        <w:ind w:left="720"/>
        <w:jc w:val="both"/>
        <w:rPr>
          <w:sz w:val="20"/>
          <w:szCs w:val="20"/>
        </w:rPr>
      </w:pPr>
      <w:r>
        <w:rPr>
          <w:rFonts w:eastAsia="Times New Roman"/>
          <w:color w:val="262626"/>
          <w:sz w:val="20"/>
          <w:szCs w:val="20"/>
        </w:rPr>
        <w:t>The network ends with a single unit and no activation (it will be a linear layer). This is a typical setup for scalar regression (a regression where you’re trying to predict a single continuous value). Applying an activation function would c</w:t>
      </w:r>
      <w:r>
        <w:rPr>
          <w:rFonts w:eastAsia="Times New Roman"/>
          <w:color w:val="262626"/>
          <w:sz w:val="20"/>
          <w:szCs w:val="20"/>
        </w:rPr>
        <w:t xml:space="preserve">onstrain the range the out-put can take; for instance, if you applied a </w:t>
      </w:r>
      <w:r>
        <w:rPr>
          <w:rFonts w:ascii="Courier New" w:eastAsia="Courier New" w:hAnsi="Courier New" w:cs="Courier New"/>
          <w:color w:val="262626"/>
          <w:sz w:val="18"/>
          <w:szCs w:val="18"/>
        </w:rPr>
        <w:t>sigmoid</w:t>
      </w:r>
      <w:r>
        <w:rPr>
          <w:rFonts w:eastAsia="Times New Roman"/>
          <w:color w:val="262626"/>
          <w:sz w:val="20"/>
          <w:szCs w:val="20"/>
        </w:rPr>
        <w:t xml:space="preserve"> activation function to the last layer, the network could only learn to predict values between 0 and 1. Here, because the last layer is purely linear, the network is free to lea</w:t>
      </w:r>
      <w:r>
        <w:rPr>
          <w:rFonts w:eastAsia="Times New Roman"/>
          <w:color w:val="262626"/>
          <w:sz w:val="20"/>
          <w:szCs w:val="20"/>
        </w:rPr>
        <w:t>rn to predict values in any range.</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82"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91" w:name="page110"/>
      <w:bookmarkEnd w:id="91"/>
    </w:p>
    <w:tbl>
      <w:tblPr>
        <w:tblW w:w="0" w:type="auto"/>
        <w:tblInd w:w="2460" w:type="dxa"/>
        <w:tblLayout w:type="fixed"/>
        <w:tblCellMar>
          <w:left w:w="0" w:type="dxa"/>
          <w:right w:w="0" w:type="dxa"/>
        </w:tblCellMar>
        <w:tblLook w:val="04A0" w:firstRow="1" w:lastRow="0" w:firstColumn="1" w:lastColumn="0" w:noHBand="0" w:noVBand="1"/>
      </w:tblPr>
      <w:tblGrid>
        <w:gridCol w:w="4380"/>
        <w:gridCol w:w="1320"/>
      </w:tblGrid>
      <w:tr w:rsidR="00B701ED">
        <w:trPr>
          <w:trHeight w:val="210"/>
        </w:trPr>
        <w:tc>
          <w:tcPr>
            <w:tcW w:w="4380" w:type="dxa"/>
            <w:vAlign w:val="bottom"/>
          </w:tcPr>
          <w:p w:rsidR="00B701ED" w:rsidRDefault="003564B6">
            <w:pPr>
              <w:rPr>
                <w:sz w:val="20"/>
                <w:szCs w:val="20"/>
              </w:rPr>
            </w:pPr>
            <w:r>
              <w:rPr>
                <w:rFonts w:eastAsia="Times New Roman"/>
                <w:b/>
                <w:bCs/>
                <w:i/>
                <w:iCs/>
                <w:color w:val="656565"/>
                <w:sz w:val="18"/>
                <w:szCs w:val="18"/>
              </w:rPr>
              <w:t>Predicting house prices: a regression example</w:t>
            </w:r>
          </w:p>
        </w:tc>
        <w:tc>
          <w:tcPr>
            <w:tcW w:w="1320" w:type="dxa"/>
            <w:vAlign w:val="bottom"/>
          </w:tcPr>
          <w:p w:rsidR="00B701ED" w:rsidRDefault="003564B6">
            <w:pPr>
              <w:jc w:val="right"/>
              <w:rPr>
                <w:sz w:val="20"/>
                <w:szCs w:val="20"/>
              </w:rPr>
            </w:pPr>
            <w:r>
              <w:rPr>
                <w:rFonts w:eastAsia="Times New Roman"/>
                <w:b/>
                <w:bCs/>
                <w:color w:val="656565"/>
                <w:sz w:val="18"/>
                <w:szCs w:val="18"/>
              </w:rPr>
              <w:t>87</w:t>
            </w:r>
          </w:p>
        </w:tc>
      </w:tr>
    </w:tbl>
    <w:p w:rsidR="00B701ED" w:rsidRDefault="00B701ED">
      <w:pPr>
        <w:spacing w:line="318" w:lineRule="exact"/>
        <w:rPr>
          <w:sz w:val="20"/>
          <w:szCs w:val="20"/>
        </w:rPr>
      </w:pPr>
    </w:p>
    <w:p w:rsidR="00B701ED" w:rsidRDefault="003564B6">
      <w:pPr>
        <w:spacing w:line="266" w:lineRule="auto"/>
        <w:ind w:left="720" w:firstLine="300"/>
        <w:jc w:val="both"/>
        <w:rPr>
          <w:sz w:val="20"/>
          <w:szCs w:val="20"/>
        </w:rPr>
      </w:pPr>
      <w:r>
        <w:rPr>
          <w:rFonts w:eastAsia="Times New Roman"/>
          <w:color w:val="262626"/>
          <w:sz w:val="20"/>
          <w:szCs w:val="20"/>
        </w:rPr>
        <w:t xml:space="preserve">Note that you compile the network with the </w:t>
      </w:r>
      <w:r>
        <w:rPr>
          <w:rFonts w:ascii="Courier New" w:eastAsia="Courier New" w:hAnsi="Courier New" w:cs="Courier New"/>
          <w:color w:val="262626"/>
          <w:sz w:val="18"/>
          <w:szCs w:val="18"/>
        </w:rPr>
        <w:t>mse</w:t>
      </w:r>
      <w:r>
        <w:rPr>
          <w:rFonts w:eastAsia="Times New Roman"/>
          <w:color w:val="262626"/>
          <w:sz w:val="20"/>
          <w:szCs w:val="20"/>
        </w:rPr>
        <w:t xml:space="preserve"> loss function—</w:t>
      </w:r>
      <w:r>
        <w:rPr>
          <w:rFonts w:eastAsia="Times New Roman"/>
          <w:i/>
          <w:iCs/>
          <w:color w:val="262626"/>
          <w:sz w:val="20"/>
          <w:szCs w:val="20"/>
        </w:rPr>
        <w:t>mean squared error</w:t>
      </w:r>
      <w:r>
        <w:rPr>
          <w:rFonts w:eastAsia="Times New Roman"/>
          <w:color w:val="262626"/>
          <w:sz w:val="20"/>
          <w:szCs w:val="20"/>
        </w:rPr>
        <w:t xml:space="preserve">, the square of the </w:t>
      </w:r>
      <w:r>
        <w:rPr>
          <w:rFonts w:eastAsia="Times New Roman"/>
          <w:color w:val="262626"/>
          <w:sz w:val="20"/>
          <w:szCs w:val="20"/>
        </w:rPr>
        <w:t>difference between the predictions and the targets. This is a widely used loss function for regression problems.</w:t>
      </w:r>
    </w:p>
    <w:p w:rsidR="00B701ED" w:rsidRDefault="00B701ED">
      <w:pPr>
        <w:spacing w:line="3" w:lineRule="exact"/>
        <w:rPr>
          <w:sz w:val="20"/>
          <w:szCs w:val="20"/>
        </w:rPr>
      </w:pPr>
    </w:p>
    <w:p w:rsidR="00B701ED" w:rsidRDefault="003564B6">
      <w:pPr>
        <w:spacing w:line="276" w:lineRule="auto"/>
        <w:ind w:left="720" w:firstLine="292"/>
        <w:jc w:val="both"/>
        <w:rPr>
          <w:sz w:val="20"/>
          <w:szCs w:val="20"/>
        </w:rPr>
      </w:pPr>
      <w:r>
        <w:rPr>
          <w:rFonts w:eastAsia="Times New Roman"/>
          <w:color w:val="262626"/>
          <w:sz w:val="20"/>
          <w:szCs w:val="20"/>
        </w:rPr>
        <w:t xml:space="preserve">You’re also monitoring a new metric during training: </w:t>
      </w:r>
      <w:r>
        <w:rPr>
          <w:rFonts w:eastAsia="Times New Roman"/>
          <w:i/>
          <w:iCs/>
          <w:color w:val="262626"/>
          <w:sz w:val="20"/>
          <w:szCs w:val="20"/>
        </w:rPr>
        <w:t>mean absolute error</w:t>
      </w:r>
      <w:r>
        <w:rPr>
          <w:rFonts w:eastAsia="Times New Roman"/>
          <w:color w:val="262626"/>
          <w:sz w:val="20"/>
          <w:szCs w:val="20"/>
        </w:rPr>
        <w:t xml:space="preserve"> (</w:t>
      </w:r>
      <w:r>
        <w:rPr>
          <w:rFonts w:eastAsia="Times New Roman"/>
          <w:color w:val="262626"/>
          <w:sz w:val="18"/>
          <w:szCs w:val="18"/>
        </w:rPr>
        <w:t>MAE</w:t>
      </w:r>
      <w:r>
        <w:rPr>
          <w:rFonts w:eastAsia="Times New Roman"/>
          <w:color w:val="262626"/>
          <w:sz w:val="20"/>
          <w:szCs w:val="20"/>
        </w:rPr>
        <w:t>). It’s the absolute value of the difference between the predicti</w:t>
      </w:r>
      <w:r>
        <w:rPr>
          <w:rFonts w:eastAsia="Times New Roman"/>
          <w:color w:val="262626"/>
          <w:sz w:val="20"/>
          <w:szCs w:val="20"/>
        </w:rPr>
        <w:t xml:space="preserve">ons and the targets. For instance, an </w:t>
      </w:r>
      <w:r>
        <w:rPr>
          <w:rFonts w:eastAsia="Times New Roman"/>
          <w:color w:val="262626"/>
          <w:sz w:val="18"/>
          <w:szCs w:val="18"/>
        </w:rPr>
        <w:t>MAE</w:t>
      </w:r>
      <w:r>
        <w:rPr>
          <w:rFonts w:eastAsia="Times New Roman"/>
          <w:color w:val="262626"/>
          <w:sz w:val="20"/>
          <w:szCs w:val="20"/>
        </w:rPr>
        <w:t xml:space="preserve"> of 0.5 on this problem would mean your predictions are off by $500 on average.</w:t>
      </w:r>
    </w:p>
    <w:p w:rsidR="00B701ED" w:rsidRDefault="00B701ED">
      <w:pPr>
        <w:spacing w:line="200" w:lineRule="exact"/>
        <w:rPr>
          <w:sz w:val="20"/>
          <w:szCs w:val="20"/>
        </w:rPr>
      </w:pPr>
    </w:p>
    <w:p w:rsidR="00B701ED" w:rsidRDefault="00B701ED">
      <w:pPr>
        <w:spacing w:line="223"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3.6.4</w:t>
      </w:r>
      <w:r>
        <w:rPr>
          <w:sz w:val="20"/>
          <w:szCs w:val="20"/>
        </w:rPr>
        <w:tab/>
      </w:r>
      <w:r>
        <w:rPr>
          <w:rFonts w:ascii="Arial" w:eastAsia="Arial" w:hAnsi="Arial" w:cs="Arial"/>
          <w:i/>
          <w:iCs/>
          <w:color w:val="476B85"/>
          <w:sz w:val="20"/>
          <w:szCs w:val="20"/>
        </w:rPr>
        <w:t>Validating your approach using K-fold validation</w:t>
      </w:r>
    </w:p>
    <w:p w:rsidR="00B701ED" w:rsidRDefault="00B701ED">
      <w:pPr>
        <w:spacing w:line="10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To evaluate your network while you keep adjusting its parameters (such as the number of epochs used for training), you could split the data into a training set and a valida-tion set, as you did in the previous examples. But because you have so few data poi</w:t>
      </w:r>
      <w:r>
        <w:rPr>
          <w:rFonts w:eastAsia="Times New Roman"/>
          <w:color w:val="262626"/>
          <w:sz w:val="20"/>
          <w:szCs w:val="20"/>
        </w:rPr>
        <w:t>nts, the validation set would end up being very small (for instance, about 100 examples). As a consequence, the validation scores might change a lot depending on which data points you chose to use for validation and which you chose for training: the valida</w:t>
      </w:r>
      <w:r>
        <w:rPr>
          <w:rFonts w:eastAsia="Times New Roman"/>
          <w:color w:val="262626"/>
          <w:sz w:val="20"/>
          <w:szCs w:val="20"/>
        </w:rPr>
        <w:t xml:space="preserve">tion scores might have a high </w:t>
      </w:r>
      <w:r>
        <w:rPr>
          <w:rFonts w:eastAsia="Times New Roman"/>
          <w:i/>
          <w:iCs/>
          <w:color w:val="262626"/>
          <w:sz w:val="20"/>
          <w:szCs w:val="20"/>
        </w:rPr>
        <w:t>variance</w:t>
      </w:r>
      <w:r>
        <w:rPr>
          <w:rFonts w:eastAsia="Times New Roman"/>
          <w:color w:val="262626"/>
          <w:sz w:val="20"/>
          <w:szCs w:val="20"/>
        </w:rPr>
        <w:t xml:space="preserve"> with regard to the validation split. This would pre-vent you from reliably evaluating your model.</w:t>
      </w:r>
    </w:p>
    <w:p w:rsidR="00B701ED" w:rsidRDefault="00B701ED">
      <w:pPr>
        <w:spacing w:line="2" w:lineRule="exact"/>
        <w:rPr>
          <w:sz w:val="20"/>
          <w:szCs w:val="20"/>
        </w:rPr>
      </w:pPr>
    </w:p>
    <w:p w:rsidR="00B701ED" w:rsidRDefault="003564B6">
      <w:pPr>
        <w:spacing w:line="272" w:lineRule="auto"/>
        <w:ind w:left="720" w:firstLine="286"/>
        <w:jc w:val="both"/>
        <w:rPr>
          <w:sz w:val="20"/>
          <w:szCs w:val="20"/>
        </w:rPr>
      </w:pPr>
      <w:r>
        <w:rPr>
          <w:rFonts w:eastAsia="Times New Roman"/>
          <w:color w:val="262626"/>
          <w:sz w:val="20"/>
          <w:szCs w:val="20"/>
        </w:rPr>
        <w:t xml:space="preserve">The best practice in such situations is to use </w:t>
      </w:r>
      <w:r>
        <w:rPr>
          <w:rFonts w:eastAsia="Times New Roman"/>
          <w:i/>
          <w:iCs/>
          <w:color w:val="262626"/>
          <w:sz w:val="18"/>
          <w:szCs w:val="18"/>
        </w:rPr>
        <w:t>K</w:t>
      </w:r>
      <w:r>
        <w:rPr>
          <w:rFonts w:eastAsia="Times New Roman"/>
          <w:i/>
          <w:iCs/>
          <w:color w:val="262626"/>
          <w:sz w:val="20"/>
          <w:szCs w:val="20"/>
        </w:rPr>
        <w:t>-fold</w:t>
      </w:r>
      <w:r>
        <w:rPr>
          <w:rFonts w:eastAsia="Times New Roman"/>
          <w:color w:val="262626"/>
          <w:sz w:val="20"/>
          <w:szCs w:val="20"/>
        </w:rPr>
        <w:t xml:space="preserve"> cross-validation (see figure 3.11). It consists of splitting the</w:t>
      </w:r>
      <w:r>
        <w:rPr>
          <w:rFonts w:eastAsia="Times New Roman"/>
          <w:color w:val="262626"/>
          <w:sz w:val="20"/>
          <w:szCs w:val="20"/>
        </w:rPr>
        <w:t xml:space="preserve"> available data into </w:t>
      </w:r>
      <w:r>
        <w:rPr>
          <w:rFonts w:eastAsia="Times New Roman"/>
          <w:i/>
          <w:iCs/>
          <w:color w:val="262626"/>
          <w:sz w:val="18"/>
          <w:szCs w:val="18"/>
        </w:rPr>
        <w:t>K</w:t>
      </w:r>
      <w:r>
        <w:rPr>
          <w:rFonts w:eastAsia="Times New Roman"/>
          <w:color w:val="262626"/>
          <w:sz w:val="20"/>
          <w:szCs w:val="20"/>
        </w:rPr>
        <w:t xml:space="preserve"> partitions (typically </w:t>
      </w:r>
      <w:r>
        <w:rPr>
          <w:rFonts w:eastAsia="Times New Roman"/>
          <w:i/>
          <w:iCs/>
          <w:color w:val="262626"/>
          <w:sz w:val="18"/>
          <w:szCs w:val="18"/>
        </w:rPr>
        <w:t>K</w:t>
      </w:r>
      <w:r>
        <w:rPr>
          <w:rFonts w:eastAsia="Times New Roman"/>
          <w:color w:val="262626"/>
          <w:sz w:val="20"/>
          <w:szCs w:val="20"/>
        </w:rPr>
        <w:t xml:space="preserve"> = 4 or 5), instanti-ating </w:t>
      </w:r>
      <w:r>
        <w:rPr>
          <w:rFonts w:eastAsia="Times New Roman"/>
          <w:i/>
          <w:iCs/>
          <w:color w:val="262626"/>
          <w:sz w:val="18"/>
          <w:szCs w:val="18"/>
        </w:rPr>
        <w:t>K</w:t>
      </w:r>
      <w:r>
        <w:rPr>
          <w:rFonts w:eastAsia="Times New Roman"/>
          <w:color w:val="262626"/>
          <w:sz w:val="20"/>
          <w:szCs w:val="20"/>
        </w:rPr>
        <w:t xml:space="preserve"> identical models, and training each one on </w:t>
      </w:r>
      <w:r>
        <w:rPr>
          <w:rFonts w:eastAsia="Times New Roman"/>
          <w:i/>
          <w:iCs/>
          <w:color w:val="262626"/>
          <w:sz w:val="18"/>
          <w:szCs w:val="18"/>
        </w:rPr>
        <w:t>K</w:t>
      </w:r>
      <w:r>
        <w:rPr>
          <w:rFonts w:eastAsia="Times New Roman"/>
          <w:color w:val="262626"/>
          <w:sz w:val="20"/>
          <w:szCs w:val="20"/>
        </w:rPr>
        <w:t xml:space="preserve"> – 1 partitions while evaluating on the remaining partition. The validation score for the model used is then the average of the </w:t>
      </w:r>
      <w:r>
        <w:rPr>
          <w:rFonts w:eastAsia="Times New Roman"/>
          <w:i/>
          <w:iCs/>
          <w:color w:val="262626"/>
          <w:sz w:val="18"/>
          <w:szCs w:val="18"/>
        </w:rPr>
        <w:t>K</w:t>
      </w:r>
      <w:r>
        <w:rPr>
          <w:rFonts w:eastAsia="Times New Roman"/>
          <w:color w:val="262626"/>
          <w:sz w:val="20"/>
          <w:szCs w:val="20"/>
        </w:rPr>
        <w:t xml:space="preserve"> validat</w:t>
      </w:r>
      <w:r>
        <w:rPr>
          <w:rFonts w:eastAsia="Times New Roman"/>
          <w:color w:val="262626"/>
          <w:sz w:val="20"/>
          <w:szCs w:val="20"/>
        </w:rPr>
        <w:t>ion scores obtained. In terms of code, this is straightforward.</w:t>
      </w:r>
    </w:p>
    <w:p w:rsidR="00B701ED" w:rsidRDefault="00B701ED">
      <w:pPr>
        <w:spacing w:line="204"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820"/>
        <w:gridCol w:w="980"/>
        <w:gridCol w:w="80"/>
        <w:gridCol w:w="980"/>
        <w:gridCol w:w="60"/>
        <w:gridCol w:w="1000"/>
        <w:gridCol w:w="80"/>
        <w:gridCol w:w="240"/>
        <w:gridCol w:w="1060"/>
        <w:gridCol w:w="960"/>
        <w:gridCol w:w="20"/>
      </w:tblGrid>
      <w:tr w:rsidR="00B701ED">
        <w:trPr>
          <w:trHeight w:val="184"/>
        </w:trPr>
        <w:tc>
          <w:tcPr>
            <w:tcW w:w="820" w:type="dxa"/>
            <w:vAlign w:val="bottom"/>
          </w:tcPr>
          <w:p w:rsidR="00B701ED" w:rsidRDefault="00B701ED">
            <w:pPr>
              <w:rPr>
                <w:sz w:val="16"/>
                <w:szCs w:val="16"/>
              </w:rPr>
            </w:pPr>
          </w:p>
        </w:tc>
        <w:tc>
          <w:tcPr>
            <w:tcW w:w="3100" w:type="dxa"/>
            <w:gridSpan w:val="5"/>
            <w:vAlign w:val="bottom"/>
          </w:tcPr>
          <w:p w:rsidR="00B701ED" w:rsidRDefault="003564B6">
            <w:pPr>
              <w:jc w:val="center"/>
              <w:rPr>
                <w:sz w:val="20"/>
                <w:szCs w:val="20"/>
              </w:rPr>
            </w:pPr>
            <w:r>
              <w:rPr>
                <w:rFonts w:ascii="Arial" w:eastAsia="Arial" w:hAnsi="Arial" w:cs="Arial"/>
                <w:sz w:val="14"/>
                <w:szCs w:val="14"/>
              </w:rPr>
              <w:t>Data split into 3 partitions</w:t>
            </w:r>
          </w:p>
        </w:tc>
        <w:tc>
          <w:tcPr>
            <w:tcW w:w="80" w:type="dxa"/>
            <w:vAlign w:val="bottom"/>
          </w:tcPr>
          <w:p w:rsidR="00B701ED" w:rsidRDefault="00B701ED">
            <w:pPr>
              <w:rPr>
                <w:sz w:val="16"/>
                <w:szCs w:val="16"/>
              </w:rPr>
            </w:pPr>
          </w:p>
        </w:tc>
        <w:tc>
          <w:tcPr>
            <w:tcW w:w="240" w:type="dxa"/>
            <w:vAlign w:val="bottom"/>
          </w:tcPr>
          <w:p w:rsidR="00B701ED" w:rsidRDefault="00B701ED">
            <w:pPr>
              <w:rPr>
                <w:sz w:val="16"/>
                <w:szCs w:val="16"/>
              </w:rPr>
            </w:pPr>
          </w:p>
        </w:tc>
        <w:tc>
          <w:tcPr>
            <w:tcW w:w="1060" w:type="dxa"/>
            <w:vAlign w:val="bottom"/>
          </w:tcPr>
          <w:p w:rsidR="00B701ED" w:rsidRDefault="00B701ED">
            <w:pPr>
              <w:rPr>
                <w:sz w:val="16"/>
                <w:szCs w:val="16"/>
              </w:rPr>
            </w:pPr>
          </w:p>
        </w:tc>
        <w:tc>
          <w:tcPr>
            <w:tcW w:w="96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331"/>
        </w:trPr>
        <w:tc>
          <w:tcPr>
            <w:tcW w:w="820" w:type="dxa"/>
            <w:vAlign w:val="bottom"/>
          </w:tcPr>
          <w:p w:rsidR="00B701ED" w:rsidRDefault="00B701ED">
            <w:pPr>
              <w:rPr>
                <w:sz w:val="24"/>
                <w:szCs w:val="24"/>
              </w:rPr>
            </w:pPr>
          </w:p>
        </w:tc>
        <w:tc>
          <w:tcPr>
            <w:tcW w:w="980" w:type="dxa"/>
            <w:tcBorders>
              <w:bottom w:val="single" w:sz="8" w:space="0" w:color="auto"/>
            </w:tcBorders>
            <w:vAlign w:val="bottom"/>
          </w:tcPr>
          <w:p w:rsidR="00B701ED" w:rsidRDefault="00B701ED">
            <w:pPr>
              <w:rPr>
                <w:sz w:val="24"/>
                <w:szCs w:val="24"/>
              </w:rPr>
            </w:pPr>
          </w:p>
        </w:tc>
        <w:tc>
          <w:tcPr>
            <w:tcW w:w="80" w:type="dxa"/>
            <w:vAlign w:val="bottom"/>
          </w:tcPr>
          <w:p w:rsidR="00B701ED" w:rsidRDefault="00B701ED">
            <w:pPr>
              <w:rPr>
                <w:sz w:val="24"/>
                <w:szCs w:val="24"/>
              </w:rPr>
            </w:pPr>
          </w:p>
        </w:tc>
        <w:tc>
          <w:tcPr>
            <w:tcW w:w="980" w:type="dxa"/>
            <w:tcBorders>
              <w:bottom w:val="single" w:sz="8" w:space="0" w:color="auto"/>
            </w:tcBorders>
            <w:vAlign w:val="bottom"/>
          </w:tcPr>
          <w:p w:rsidR="00B701ED" w:rsidRDefault="00B701ED">
            <w:pPr>
              <w:rPr>
                <w:sz w:val="24"/>
                <w:szCs w:val="24"/>
              </w:rPr>
            </w:pPr>
          </w:p>
        </w:tc>
        <w:tc>
          <w:tcPr>
            <w:tcW w:w="60" w:type="dxa"/>
            <w:vAlign w:val="bottom"/>
          </w:tcPr>
          <w:p w:rsidR="00B701ED" w:rsidRDefault="00B701ED">
            <w:pPr>
              <w:rPr>
                <w:sz w:val="24"/>
                <w:szCs w:val="24"/>
              </w:rPr>
            </w:pPr>
          </w:p>
        </w:tc>
        <w:tc>
          <w:tcPr>
            <w:tcW w:w="1000" w:type="dxa"/>
            <w:tcBorders>
              <w:bottom w:val="single" w:sz="8" w:space="0" w:color="auto"/>
            </w:tcBorders>
            <w:vAlign w:val="bottom"/>
          </w:tcPr>
          <w:p w:rsidR="00B701ED" w:rsidRDefault="00B701ED">
            <w:pPr>
              <w:rPr>
                <w:sz w:val="24"/>
                <w:szCs w:val="24"/>
              </w:rPr>
            </w:pPr>
          </w:p>
        </w:tc>
        <w:tc>
          <w:tcPr>
            <w:tcW w:w="80" w:type="dxa"/>
            <w:vAlign w:val="bottom"/>
          </w:tcPr>
          <w:p w:rsidR="00B701ED" w:rsidRDefault="00B701ED">
            <w:pPr>
              <w:rPr>
                <w:sz w:val="24"/>
                <w:szCs w:val="24"/>
              </w:rPr>
            </w:pPr>
          </w:p>
        </w:tc>
        <w:tc>
          <w:tcPr>
            <w:tcW w:w="240" w:type="dxa"/>
            <w:vAlign w:val="bottom"/>
          </w:tcPr>
          <w:p w:rsidR="00B701ED" w:rsidRDefault="00B701ED">
            <w:pPr>
              <w:rPr>
                <w:sz w:val="24"/>
                <w:szCs w:val="24"/>
              </w:rPr>
            </w:pPr>
          </w:p>
        </w:tc>
        <w:tc>
          <w:tcPr>
            <w:tcW w:w="1060" w:type="dxa"/>
            <w:vMerge w:val="restart"/>
            <w:vAlign w:val="bottom"/>
          </w:tcPr>
          <w:p w:rsidR="00B701ED" w:rsidRDefault="003564B6">
            <w:pPr>
              <w:ind w:left="220"/>
              <w:rPr>
                <w:sz w:val="20"/>
                <w:szCs w:val="20"/>
              </w:rPr>
            </w:pPr>
            <w:r>
              <w:rPr>
                <w:rFonts w:ascii="Arial" w:eastAsia="Arial" w:hAnsi="Arial" w:cs="Arial"/>
                <w:sz w:val="14"/>
                <w:szCs w:val="14"/>
              </w:rPr>
              <w:t>Validation</w:t>
            </w:r>
          </w:p>
        </w:tc>
        <w:tc>
          <w:tcPr>
            <w:tcW w:w="96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34"/>
        </w:trPr>
        <w:tc>
          <w:tcPr>
            <w:tcW w:w="820" w:type="dxa"/>
            <w:vMerge w:val="restart"/>
            <w:tcBorders>
              <w:right w:val="single" w:sz="8" w:space="0" w:color="auto"/>
            </w:tcBorders>
            <w:vAlign w:val="bottom"/>
          </w:tcPr>
          <w:p w:rsidR="00B701ED" w:rsidRDefault="003564B6">
            <w:pPr>
              <w:rPr>
                <w:sz w:val="20"/>
                <w:szCs w:val="20"/>
              </w:rPr>
            </w:pPr>
            <w:r>
              <w:rPr>
                <w:rFonts w:ascii="Arial" w:eastAsia="Arial" w:hAnsi="Arial" w:cs="Arial"/>
                <w:sz w:val="14"/>
                <w:szCs w:val="14"/>
              </w:rPr>
              <w:t>Fold 1</w:t>
            </w:r>
          </w:p>
        </w:tc>
        <w:tc>
          <w:tcPr>
            <w:tcW w:w="980" w:type="dxa"/>
            <w:vMerge w:val="restart"/>
            <w:tcBorders>
              <w:bottom w:val="single" w:sz="8" w:space="0" w:color="E6E6E6"/>
              <w:right w:val="single" w:sz="8" w:space="0" w:color="auto"/>
            </w:tcBorders>
            <w:shd w:val="clear" w:color="auto" w:fill="E6E6E6"/>
            <w:vAlign w:val="bottom"/>
          </w:tcPr>
          <w:p w:rsidR="00B701ED" w:rsidRDefault="003564B6">
            <w:pPr>
              <w:ind w:left="180"/>
              <w:rPr>
                <w:sz w:val="20"/>
                <w:szCs w:val="20"/>
              </w:rPr>
            </w:pPr>
            <w:r>
              <w:rPr>
                <w:rFonts w:ascii="Arial" w:eastAsia="Arial" w:hAnsi="Arial" w:cs="Arial"/>
                <w:sz w:val="14"/>
                <w:szCs w:val="14"/>
              </w:rPr>
              <w:t>Validation</w:t>
            </w:r>
          </w:p>
        </w:tc>
        <w:tc>
          <w:tcPr>
            <w:tcW w:w="80" w:type="dxa"/>
            <w:tcBorders>
              <w:right w:val="single" w:sz="8" w:space="0" w:color="auto"/>
            </w:tcBorders>
            <w:vAlign w:val="bottom"/>
          </w:tcPr>
          <w:p w:rsidR="00B701ED" w:rsidRDefault="00B701ED">
            <w:pPr>
              <w:rPr>
                <w:sz w:val="20"/>
                <w:szCs w:val="20"/>
              </w:rPr>
            </w:pPr>
          </w:p>
        </w:tc>
        <w:tc>
          <w:tcPr>
            <w:tcW w:w="980" w:type="dxa"/>
            <w:vMerge w:val="restart"/>
            <w:tcBorders>
              <w:right w:val="single" w:sz="8" w:space="0" w:color="auto"/>
            </w:tcBorders>
            <w:vAlign w:val="bottom"/>
          </w:tcPr>
          <w:p w:rsidR="00B701ED" w:rsidRDefault="003564B6">
            <w:pPr>
              <w:jc w:val="center"/>
              <w:rPr>
                <w:sz w:val="20"/>
                <w:szCs w:val="20"/>
              </w:rPr>
            </w:pPr>
            <w:r>
              <w:rPr>
                <w:rFonts w:ascii="Arial" w:eastAsia="Arial" w:hAnsi="Arial" w:cs="Arial"/>
                <w:w w:val="98"/>
                <w:sz w:val="14"/>
                <w:szCs w:val="14"/>
              </w:rPr>
              <w:t>Training</w:t>
            </w:r>
          </w:p>
        </w:tc>
        <w:tc>
          <w:tcPr>
            <w:tcW w:w="60" w:type="dxa"/>
            <w:tcBorders>
              <w:right w:val="single" w:sz="8" w:space="0" w:color="auto"/>
            </w:tcBorders>
            <w:vAlign w:val="bottom"/>
          </w:tcPr>
          <w:p w:rsidR="00B701ED" w:rsidRDefault="00B701ED">
            <w:pPr>
              <w:rPr>
                <w:sz w:val="20"/>
                <w:szCs w:val="20"/>
              </w:rPr>
            </w:pPr>
          </w:p>
        </w:tc>
        <w:tc>
          <w:tcPr>
            <w:tcW w:w="1000" w:type="dxa"/>
            <w:vMerge w:val="restart"/>
            <w:tcBorders>
              <w:right w:val="single" w:sz="8" w:space="0" w:color="auto"/>
            </w:tcBorders>
            <w:vAlign w:val="bottom"/>
          </w:tcPr>
          <w:p w:rsidR="00B701ED" w:rsidRDefault="003564B6">
            <w:pPr>
              <w:jc w:val="center"/>
              <w:rPr>
                <w:sz w:val="20"/>
                <w:szCs w:val="20"/>
              </w:rPr>
            </w:pPr>
            <w:r>
              <w:rPr>
                <w:rFonts w:ascii="Arial" w:eastAsia="Arial" w:hAnsi="Arial" w:cs="Arial"/>
                <w:w w:val="98"/>
                <w:sz w:val="14"/>
                <w:szCs w:val="14"/>
              </w:rPr>
              <w:t>Training</w:t>
            </w:r>
          </w:p>
        </w:tc>
        <w:tc>
          <w:tcPr>
            <w:tcW w:w="80" w:type="dxa"/>
            <w:vAlign w:val="bottom"/>
          </w:tcPr>
          <w:p w:rsidR="00B701ED" w:rsidRDefault="00B701ED">
            <w:pPr>
              <w:rPr>
                <w:sz w:val="20"/>
                <w:szCs w:val="20"/>
              </w:rPr>
            </w:pPr>
          </w:p>
        </w:tc>
        <w:tc>
          <w:tcPr>
            <w:tcW w:w="240" w:type="dxa"/>
            <w:tcBorders>
              <w:bottom w:val="single" w:sz="8" w:space="0" w:color="auto"/>
            </w:tcBorders>
            <w:vAlign w:val="bottom"/>
          </w:tcPr>
          <w:p w:rsidR="00B701ED" w:rsidRDefault="00B701ED">
            <w:pPr>
              <w:rPr>
                <w:sz w:val="20"/>
                <w:szCs w:val="20"/>
              </w:rPr>
            </w:pPr>
          </w:p>
        </w:tc>
        <w:tc>
          <w:tcPr>
            <w:tcW w:w="1060" w:type="dxa"/>
            <w:vMerge/>
            <w:vAlign w:val="bottom"/>
          </w:tcPr>
          <w:p w:rsidR="00B701ED" w:rsidRDefault="00B701ED">
            <w:pPr>
              <w:rPr>
                <w:sz w:val="20"/>
                <w:szCs w:val="20"/>
              </w:rPr>
            </w:pPr>
          </w:p>
        </w:tc>
        <w:tc>
          <w:tcPr>
            <w:tcW w:w="960" w:type="dxa"/>
            <w:vAlign w:val="bottom"/>
          </w:tcPr>
          <w:p w:rsidR="00B701ED" w:rsidRDefault="00B701ED">
            <w:pPr>
              <w:rPr>
                <w:sz w:val="20"/>
                <w:szCs w:val="20"/>
              </w:rPr>
            </w:pPr>
          </w:p>
        </w:tc>
        <w:tc>
          <w:tcPr>
            <w:tcW w:w="0" w:type="dxa"/>
            <w:vAlign w:val="bottom"/>
          </w:tcPr>
          <w:p w:rsidR="00B701ED" w:rsidRDefault="00B701ED">
            <w:pPr>
              <w:rPr>
                <w:sz w:val="1"/>
                <w:szCs w:val="1"/>
              </w:rPr>
            </w:pPr>
          </w:p>
        </w:tc>
      </w:tr>
      <w:tr w:rsidR="00B701ED">
        <w:trPr>
          <w:trHeight w:val="70"/>
        </w:trPr>
        <w:tc>
          <w:tcPr>
            <w:tcW w:w="820" w:type="dxa"/>
            <w:vMerge/>
            <w:tcBorders>
              <w:right w:val="single" w:sz="8" w:space="0" w:color="auto"/>
            </w:tcBorders>
            <w:vAlign w:val="bottom"/>
          </w:tcPr>
          <w:p w:rsidR="00B701ED" w:rsidRDefault="00B701ED">
            <w:pPr>
              <w:rPr>
                <w:sz w:val="6"/>
                <w:szCs w:val="6"/>
              </w:rPr>
            </w:pPr>
          </w:p>
        </w:tc>
        <w:tc>
          <w:tcPr>
            <w:tcW w:w="980" w:type="dxa"/>
            <w:vMerge/>
            <w:tcBorders>
              <w:right w:val="single" w:sz="8" w:space="0" w:color="auto"/>
            </w:tcBorders>
            <w:shd w:val="clear" w:color="auto" w:fill="E6E6E6"/>
            <w:vAlign w:val="bottom"/>
          </w:tcPr>
          <w:p w:rsidR="00B701ED" w:rsidRDefault="00B701ED">
            <w:pPr>
              <w:rPr>
                <w:sz w:val="6"/>
                <w:szCs w:val="6"/>
              </w:rPr>
            </w:pPr>
          </w:p>
        </w:tc>
        <w:tc>
          <w:tcPr>
            <w:tcW w:w="80" w:type="dxa"/>
            <w:tcBorders>
              <w:right w:val="single" w:sz="8" w:space="0" w:color="auto"/>
            </w:tcBorders>
            <w:vAlign w:val="bottom"/>
          </w:tcPr>
          <w:p w:rsidR="00B701ED" w:rsidRDefault="00B701ED">
            <w:pPr>
              <w:rPr>
                <w:sz w:val="6"/>
                <w:szCs w:val="6"/>
              </w:rPr>
            </w:pPr>
          </w:p>
        </w:tc>
        <w:tc>
          <w:tcPr>
            <w:tcW w:w="980" w:type="dxa"/>
            <w:vMerge/>
            <w:tcBorders>
              <w:right w:val="single" w:sz="8" w:space="0" w:color="auto"/>
            </w:tcBorders>
            <w:vAlign w:val="bottom"/>
          </w:tcPr>
          <w:p w:rsidR="00B701ED" w:rsidRDefault="00B701ED">
            <w:pPr>
              <w:rPr>
                <w:sz w:val="6"/>
                <w:szCs w:val="6"/>
              </w:rPr>
            </w:pPr>
          </w:p>
        </w:tc>
        <w:tc>
          <w:tcPr>
            <w:tcW w:w="60" w:type="dxa"/>
            <w:tcBorders>
              <w:right w:val="single" w:sz="8" w:space="0" w:color="auto"/>
            </w:tcBorders>
            <w:vAlign w:val="bottom"/>
          </w:tcPr>
          <w:p w:rsidR="00B701ED" w:rsidRDefault="00B701ED">
            <w:pPr>
              <w:rPr>
                <w:sz w:val="6"/>
                <w:szCs w:val="6"/>
              </w:rPr>
            </w:pPr>
          </w:p>
        </w:tc>
        <w:tc>
          <w:tcPr>
            <w:tcW w:w="1000" w:type="dxa"/>
            <w:vMerge/>
            <w:tcBorders>
              <w:right w:val="single" w:sz="8" w:space="0" w:color="auto"/>
            </w:tcBorders>
            <w:vAlign w:val="bottom"/>
          </w:tcPr>
          <w:p w:rsidR="00B701ED" w:rsidRDefault="00B701ED">
            <w:pPr>
              <w:rPr>
                <w:sz w:val="6"/>
                <w:szCs w:val="6"/>
              </w:rPr>
            </w:pPr>
          </w:p>
        </w:tc>
        <w:tc>
          <w:tcPr>
            <w:tcW w:w="80" w:type="dxa"/>
            <w:vAlign w:val="bottom"/>
          </w:tcPr>
          <w:p w:rsidR="00B701ED" w:rsidRDefault="00B701ED">
            <w:pPr>
              <w:rPr>
                <w:sz w:val="6"/>
                <w:szCs w:val="6"/>
              </w:rPr>
            </w:pPr>
          </w:p>
        </w:tc>
        <w:tc>
          <w:tcPr>
            <w:tcW w:w="240" w:type="dxa"/>
            <w:vAlign w:val="bottom"/>
          </w:tcPr>
          <w:p w:rsidR="00B701ED" w:rsidRDefault="00B701ED">
            <w:pPr>
              <w:rPr>
                <w:sz w:val="6"/>
                <w:szCs w:val="6"/>
              </w:rPr>
            </w:pPr>
          </w:p>
        </w:tc>
        <w:tc>
          <w:tcPr>
            <w:tcW w:w="1060" w:type="dxa"/>
            <w:vMerge w:val="restart"/>
            <w:vAlign w:val="bottom"/>
          </w:tcPr>
          <w:p w:rsidR="00B701ED" w:rsidRDefault="003564B6">
            <w:pPr>
              <w:ind w:left="220"/>
              <w:rPr>
                <w:sz w:val="20"/>
                <w:szCs w:val="20"/>
              </w:rPr>
            </w:pPr>
            <w:r>
              <w:rPr>
                <w:rFonts w:ascii="Arial" w:eastAsia="Arial" w:hAnsi="Arial" w:cs="Arial"/>
                <w:sz w:val="14"/>
                <w:szCs w:val="14"/>
              </w:rPr>
              <w:t>score #1</w:t>
            </w:r>
          </w:p>
        </w:tc>
        <w:tc>
          <w:tcPr>
            <w:tcW w:w="960" w:type="dxa"/>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94"/>
        </w:trPr>
        <w:tc>
          <w:tcPr>
            <w:tcW w:w="820" w:type="dxa"/>
            <w:tcBorders>
              <w:right w:val="single" w:sz="8" w:space="0" w:color="auto"/>
            </w:tcBorders>
            <w:vAlign w:val="bottom"/>
          </w:tcPr>
          <w:p w:rsidR="00B701ED" w:rsidRDefault="00B701ED">
            <w:pPr>
              <w:rPr>
                <w:sz w:val="8"/>
                <w:szCs w:val="8"/>
              </w:rPr>
            </w:pPr>
          </w:p>
        </w:tc>
        <w:tc>
          <w:tcPr>
            <w:tcW w:w="980" w:type="dxa"/>
            <w:tcBorders>
              <w:right w:val="single" w:sz="8" w:space="0" w:color="auto"/>
            </w:tcBorders>
            <w:shd w:val="clear" w:color="auto" w:fill="E6E6E6"/>
            <w:vAlign w:val="bottom"/>
          </w:tcPr>
          <w:p w:rsidR="00B701ED" w:rsidRDefault="00B701ED">
            <w:pPr>
              <w:rPr>
                <w:sz w:val="8"/>
                <w:szCs w:val="8"/>
              </w:rPr>
            </w:pPr>
          </w:p>
        </w:tc>
        <w:tc>
          <w:tcPr>
            <w:tcW w:w="80" w:type="dxa"/>
            <w:tcBorders>
              <w:right w:val="single" w:sz="8" w:space="0" w:color="auto"/>
            </w:tcBorders>
            <w:vAlign w:val="bottom"/>
          </w:tcPr>
          <w:p w:rsidR="00B701ED" w:rsidRDefault="00B701ED">
            <w:pPr>
              <w:rPr>
                <w:sz w:val="8"/>
                <w:szCs w:val="8"/>
              </w:rPr>
            </w:pPr>
          </w:p>
        </w:tc>
        <w:tc>
          <w:tcPr>
            <w:tcW w:w="980" w:type="dxa"/>
            <w:tcBorders>
              <w:right w:val="single" w:sz="8" w:space="0" w:color="auto"/>
            </w:tcBorders>
            <w:vAlign w:val="bottom"/>
          </w:tcPr>
          <w:p w:rsidR="00B701ED" w:rsidRDefault="00B701ED">
            <w:pPr>
              <w:rPr>
                <w:sz w:val="8"/>
                <w:szCs w:val="8"/>
              </w:rPr>
            </w:pPr>
          </w:p>
        </w:tc>
        <w:tc>
          <w:tcPr>
            <w:tcW w:w="60" w:type="dxa"/>
            <w:tcBorders>
              <w:right w:val="single" w:sz="8" w:space="0" w:color="auto"/>
            </w:tcBorders>
            <w:vAlign w:val="bottom"/>
          </w:tcPr>
          <w:p w:rsidR="00B701ED" w:rsidRDefault="00B701ED">
            <w:pPr>
              <w:rPr>
                <w:sz w:val="8"/>
                <w:szCs w:val="8"/>
              </w:rPr>
            </w:pPr>
          </w:p>
        </w:tc>
        <w:tc>
          <w:tcPr>
            <w:tcW w:w="1000" w:type="dxa"/>
            <w:tcBorders>
              <w:right w:val="single" w:sz="8" w:space="0" w:color="auto"/>
            </w:tcBorders>
            <w:vAlign w:val="bottom"/>
          </w:tcPr>
          <w:p w:rsidR="00B701ED" w:rsidRDefault="00B701ED">
            <w:pPr>
              <w:rPr>
                <w:sz w:val="8"/>
                <w:szCs w:val="8"/>
              </w:rPr>
            </w:pPr>
          </w:p>
        </w:tc>
        <w:tc>
          <w:tcPr>
            <w:tcW w:w="80" w:type="dxa"/>
            <w:vAlign w:val="bottom"/>
          </w:tcPr>
          <w:p w:rsidR="00B701ED" w:rsidRDefault="00B701ED">
            <w:pPr>
              <w:rPr>
                <w:sz w:val="8"/>
                <w:szCs w:val="8"/>
              </w:rPr>
            </w:pPr>
          </w:p>
        </w:tc>
        <w:tc>
          <w:tcPr>
            <w:tcW w:w="240" w:type="dxa"/>
            <w:vAlign w:val="bottom"/>
          </w:tcPr>
          <w:p w:rsidR="00B701ED" w:rsidRDefault="00B701ED">
            <w:pPr>
              <w:rPr>
                <w:sz w:val="8"/>
                <w:szCs w:val="8"/>
              </w:rPr>
            </w:pPr>
          </w:p>
        </w:tc>
        <w:tc>
          <w:tcPr>
            <w:tcW w:w="1060" w:type="dxa"/>
            <w:vMerge/>
            <w:vAlign w:val="bottom"/>
          </w:tcPr>
          <w:p w:rsidR="00B701ED" w:rsidRDefault="00B701ED">
            <w:pPr>
              <w:rPr>
                <w:sz w:val="8"/>
                <w:szCs w:val="8"/>
              </w:rPr>
            </w:pPr>
          </w:p>
        </w:tc>
        <w:tc>
          <w:tcPr>
            <w:tcW w:w="960" w:type="dxa"/>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78"/>
        </w:trPr>
        <w:tc>
          <w:tcPr>
            <w:tcW w:w="820" w:type="dxa"/>
            <w:tcBorders>
              <w:right w:val="single" w:sz="8" w:space="0" w:color="auto"/>
            </w:tcBorders>
            <w:vAlign w:val="bottom"/>
          </w:tcPr>
          <w:p w:rsidR="00B701ED" w:rsidRDefault="00B701ED">
            <w:pPr>
              <w:rPr>
                <w:sz w:val="6"/>
                <w:szCs w:val="6"/>
              </w:rPr>
            </w:pPr>
          </w:p>
        </w:tc>
        <w:tc>
          <w:tcPr>
            <w:tcW w:w="980" w:type="dxa"/>
            <w:tcBorders>
              <w:bottom w:val="single" w:sz="8" w:space="0" w:color="auto"/>
              <w:right w:val="single" w:sz="8" w:space="0" w:color="auto"/>
            </w:tcBorders>
            <w:shd w:val="clear" w:color="auto" w:fill="E6E6E6"/>
            <w:vAlign w:val="bottom"/>
          </w:tcPr>
          <w:p w:rsidR="00B701ED" w:rsidRDefault="00B701ED">
            <w:pPr>
              <w:rPr>
                <w:sz w:val="6"/>
                <w:szCs w:val="6"/>
              </w:rPr>
            </w:pPr>
          </w:p>
        </w:tc>
        <w:tc>
          <w:tcPr>
            <w:tcW w:w="80" w:type="dxa"/>
            <w:tcBorders>
              <w:right w:val="single" w:sz="8" w:space="0" w:color="auto"/>
            </w:tcBorders>
            <w:vAlign w:val="bottom"/>
          </w:tcPr>
          <w:p w:rsidR="00B701ED" w:rsidRDefault="00B701ED">
            <w:pPr>
              <w:rPr>
                <w:sz w:val="6"/>
                <w:szCs w:val="6"/>
              </w:rPr>
            </w:pPr>
          </w:p>
        </w:tc>
        <w:tc>
          <w:tcPr>
            <w:tcW w:w="980" w:type="dxa"/>
            <w:tcBorders>
              <w:bottom w:val="single" w:sz="8" w:space="0" w:color="auto"/>
              <w:right w:val="single" w:sz="8" w:space="0" w:color="auto"/>
            </w:tcBorders>
            <w:vAlign w:val="bottom"/>
          </w:tcPr>
          <w:p w:rsidR="00B701ED" w:rsidRDefault="00B701ED">
            <w:pPr>
              <w:rPr>
                <w:sz w:val="6"/>
                <w:szCs w:val="6"/>
              </w:rPr>
            </w:pPr>
          </w:p>
        </w:tc>
        <w:tc>
          <w:tcPr>
            <w:tcW w:w="60" w:type="dxa"/>
            <w:tcBorders>
              <w:right w:val="single" w:sz="8" w:space="0" w:color="auto"/>
            </w:tcBorders>
            <w:vAlign w:val="bottom"/>
          </w:tcPr>
          <w:p w:rsidR="00B701ED" w:rsidRDefault="00B701ED">
            <w:pPr>
              <w:rPr>
                <w:sz w:val="6"/>
                <w:szCs w:val="6"/>
              </w:rPr>
            </w:pPr>
          </w:p>
        </w:tc>
        <w:tc>
          <w:tcPr>
            <w:tcW w:w="1000" w:type="dxa"/>
            <w:tcBorders>
              <w:bottom w:val="single" w:sz="8" w:space="0" w:color="auto"/>
              <w:right w:val="single" w:sz="8" w:space="0" w:color="auto"/>
            </w:tcBorders>
            <w:vAlign w:val="bottom"/>
          </w:tcPr>
          <w:p w:rsidR="00B701ED" w:rsidRDefault="00B701ED">
            <w:pPr>
              <w:rPr>
                <w:sz w:val="6"/>
                <w:szCs w:val="6"/>
              </w:rPr>
            </w:pPr>
          </w:p>
        </w:tc>
        <w:tc>
          <w:tcPr>
            <w:tcW w:w="80" w:type="dxa"/>
            <w:vAlign w:val="bottom"/>
          </w:tcPr>
          <w:p w:rsidR="00B701ED" w:rsidRDefault="00B701ED">
            <w:pPr>
              <w:rPr>
                <w:sz w:val="6"/>
                <w:szCs w:val="6"/>
              </w:rPr>
            </w:pPr>
          </w:p>
        </w:tc>
        <w:tc>
          <w:tcPr>
            <w:tcW w:w="240" w:type="dxa"/>
            <w:vAlign w:val="bottom"/>
          </w:tcPr>
          <w:p w:rsidR="00B701ED" w:rsidRDefault="00B701ED">
            <w:pPr>
              <w:rPr>
                <w:sz w:val="6"/>
                <w:szCs w:val="6"/>
              </w:rPr>
            </w:pPr>
          </w:p>
        </w:tc>
        <w:tc>
          <w:tcPr>
            <w:tcW w:w="1060" w:type="dxa"/>
            <w:vMerge w:val="restart"/>
            <w:vAlign w:val="bottom"/>
          </w:tcPr>
          <w:p w:rsidR="00B701ED" w:rsidRDefault="003564B6">
            <w:pPr>
              <w:ind w:left="220"/>
              <w:rPr>
                <w:sz w:val="20"/>
                <w:szCs w:val="20"/>
              </w:rPr>
            </w:pPr>
            <w:r>
              <w:rPr>
                <w:rFonts w:ascii="Arial" w:eastAsia="Arial" w:hAnsi="Arial" w:cs="Arial"/>
                <w:sz w:val="14"/>
                <w:szCs w:val="14"/>
              </w:rPr>
              <w:t>Validation</w:t>
            </w:r>
          </w:p>
        </w:tc>
        <w:tc>
          <w:tcPr>
            <w:tcW w:w="960" w:type="dxa"/>
            <w:vMerge w:val="restart"/>
            <w:vAlign w:val="bottom"/>
          </w:tcPr>
          <w:p w:rsidR="00B701ED" w:rsidRDefault="003564B6">
            <w:pPr>
              <w:ind w:left="240"/>
              <w:rPr>
                <w:sz w:val="20"/>
                <w:szCs w:val="20"/>
              </w:rPr>
            </w:pPr>
            <w:r>
              <w:rPr>
                <w:rFonts w:ascii="Arial" w:eastAsia="Arial" w:hAnsi="Arial" w:cs="Arial"/>
                <w:w w:val="96"/>
                <w:sz w:val="14"/>
                <w:szCs w:val="14"/>
              </w:rPr>
              <w:t>Final score:</w:t>
            </w:r>
          </w:p>
        </w:tc>
        <w:tc>
          <w:tcPr>
            <w:tcW w:w="0" w:type="dxa"/>
            <w:vAlign w:val="bottom"/>
          </w:tcPr>
          <w:p w:rsidR="00B701ED" w:rsidRDefault="00B701ED">
            <w:pPr>
              <w:rPr>
                <w:sz w:val="1"/>
                <w:szCs w:val="1"/>
              </w:rPr>
            </w:pPr>
          </w:p>
        </w:tc>
      </w:tr>
      <w:tr w:rsidR="00B701ED">
        <w:trPr>
          <w:trHeight w:val="237"/>
        </w:trPr>
        <w:tc>
          <w:tcPr>
            <w:tcW w:w="820" w:type="dxa"/>
            <w:vAlign w:val="bottom"/>
          </w:tcPr>
          <w:p w:rsidR="00B701ED" w:rsidRDefault="00B701ED">
            <w:pPr>
              <w:rPr>
                <w:sz w:val="20"/>
                <w:szCs w:val="20"/>
              </w:rPr>
            </w:pPr>
          </w:p>
        </w:tc>
        <w:tc>
          <w:tcPr>
            <w:tcW w:w="980" w:type="dxa"/>
            <w:tcBorders>
              <w:bottom w:val="single" w:sz="8" w:space="0" w:color="auto"/>
            </w:tcBorders>
            <w:vAlign w:val="bottom"/>
          </w:tcPr>
          <w:p w:rsidR="00B701ED" w:rsidRDefault="00B701ED">
            <w:pPr>
              <w:rPr>
                <w:sz w:val="20"/>
                <w:szCs w:val="20"/>
              </w:rPr>
            </w:pPr>
          </w:p>
        </w:tc>
        <w:tc>
          <w:tcPr>
            <w:tcW w:w="80" w:type="dxa"/>
            <w:vAlign w:val="bottom"/>
          </w:tcPr>
          <w:p w:rsidR="00B701ED" w:rsidRDefault="00B701ED">
            <w:pPr>
              <w:rPr>
                <w:sz w:val="20"/>
                <w:szCs w:val="20"/>
              </w:rPr>
            </w:pPr>
          </w:p>
        </w:tc>
        <w:tc>
          <w:tcPr>
            <w:tcW w:w="980" w:type="dxa"/>
            <w:tcBorders>
              <w:bottom w:val="single" w:sz="8" w:space="0" w:color="auto"/>
            </w:tcBorders>
            <w:vAlign w:val="bottom"/>
          </w:tcPr>
          <w:p w:rsidR="00B701ED" w:rsidRDefault="00B701ED">
            <w:pPr>
              <w:rPr>
                <w:sz w:val="20"/>
                <w:szCs w:val="20"/>
              </w:rPr>
            </w:pPr>
          </w:p>
        </w:tc>
        <w:tc>
          <w:tcPr>
            <w:tcW w:w="60" w:type="dxa"/>
            <w:vAlign w:val="bottom"/>
          </w:tcPr>
          <w:p w:rsidR="00B701ED" w:rsidRDefault="00B701ED">
            <w:pPr>
              <w:rPr>
                <w:sz w:val="20"/>
                <w:szCs w:val="20"/>
              </w:rPr>
            </w:pPr>
          </w:p>
        </w:tc>
        <w:tc>
          <w:tcPr>
            <w:tcW w:w="1000" w:type="dxa"/>
            <w:tcBorders>
              <w:bottom w:val="single" w:sz="8" w:space="0" w:color="auto"/>
            </w:tcBorders>
            <w:vAlign w:val="bottom"/>
          </w:tcPr>
          <w:p w:rsidR="00B701ED" w:rsidRDefault="00B701ED">
            <w:pPr>
              <w:rPr>
                <w:sz w:val="20"/>
                <w:szCs w:val="20"/>
              </w:rPr>
            </w:pPr>
          </w:p>
        </w:tc>
        <w:tc>
          <w:tcPr>
            <w:tcW w:w="80" w:type="dxa"/>
            <w:vAlign w:val="bottom"/>
          </w:tcPr>
          <w:p w:rsidR="00B701ED" w:rsidRDefault="00B701ED">
            <w:pPr>
              <w:rPr>
                <w:sz w:val="20"/>
                <w:szCs w:val="20"/>
              </w:rPr>
            </w:pPr>
          </w:p>
        </w:tc>
        <w:tc>
          <w:tcPr>
            <w:tcW w:w="240" w:type="dxa"/>
            <w:vAlign w:val="bottom"/>
          </w:tcPr>
          <w:p w:rsidR="00B701ED" w:rsidRDefault="00B701ED">
            <w:pPr>
              <w:rPr>
                <w:sz w:val="20"/>
                <w:szCs w:val="20"/>
              </w:rPr>
            </w:pPr>
          </w:p>
        </w:tc>
        <w:tc>
          <w:tcPr>
            <w:tcW w:w="1060" w:type="dxa"/>
            <w:vMerge/>
            <w:vAlign w:val="bottom"/>
          </w:tcPr>
          <w:p w:rsidR="00B701ED" w:rsidRDefault="00B701ED">
            <w:pPr>
              <w:rPr>
                <w:sz w:val="20"/>
                <w:szCs w:val="20"/>
              </w:rPr>
            </w:pPr>
          </w:p>
        </w:tc>
        <w:tc>
          <w:tcPr>
            <w:tcW w:w="960" w:type="dxa"/>
            <w:vMerge/>
            <w:vAlign w:val="bottom"/>
          </w:tcPr>
          <w:p w:rsidR="00B701ED" w:rsidRDefault="00B701ED">
            <w:pPr>
              <w:rPr>
                <w:sz w:val="20"/>
                <w:szCs w:val="20"/>
              </w:rPr>
            </w:pPr>
          </w:p>
        </w:tc>
        <w:tc>
          <w:tcPr>
            <w:tcW w:w="0" w:type="dxa"/>
            <w:vAlign w:val="bottom"/>
          </w:tcPr>
          <w:p w:rsidR="00B701ED" w:rsidRDefault="00B701ED">
            <w:pPr>
              <w:rPr>
                <w:sz w:val="1"/>
                <w:szCs w:val="1"/>
              </w:rPr>
            </w:pPr>
          </w:p>
        </w:tc>
      </w:tr>
      <w:tr w:rsidR="00B701ED">
        <w:trPr>
          <w:trHeight w:val="234"/>
        </w:trPr>
        <w:tc>
          <w:tcPr>
            <w:tcW w:w="820" w:type="dxa"/>
            <w:vMerge w:val="restart"/>
            <w:tcBorders>
              <w:right w:val="single" w:sz="8" w:space="0" w:color="auto"/>
            </w:tcBorders>
            <w:vAlign w:val="bottom"/>
          </w:tcPr>
          <w:p w:rsidR="00B701ED" w:rsidRDefault="003564B6">
            <w:pPr>
              <w:rPr>
                <w:sz w:val="20"/>
                <w:szCs w:val="20"/>
              </w:rPr>
            </w:pPr>
            <w:r>
              <w:rPr>
                <w:rFonts w:ascii="Arial" w:eastAsia="Arial" w:hAnsi="Arial" w:cs="Arial"/>
                <w:sz w:val="14"/>
                <w:szCs w:val="14"/>
              </w:rPr>
              <w:t>Fold 2</w:t>
            </w:r>
          </w:p>
        </w:tc>
        <w:tc>
          <w:tcPr>
            <w:tcW w:w="980" w:type="dxa"/>
            <w:vMerge w:val="restart"/>
            <w:tcBorders>
              <w:right w:val="single" w:sz="8" w:space="0" w:color="auto"/>
            </w:tcBorders>
            <w:vAlign w:val="bottom"/>
          </w:tcPr>
          <w:p w:rsidR="00B701ED" w:rsidRDefault="003564B6">
            <w:pPr>
              <w:ind w:left="180"/>
              <w:rPr>
                <w:sz w:val="20"/>
                <w:szCs w:val="20"/>
              </w:rPr>
            </w:pPr>
            <w:r>
              <w:rPr>
                <w:rFonts w:ascii="Arial" w:eastAsia="Arial" w:hAnsi="Arial" w:cs="Arial"/>
                <w:sz w:val="14"/>
                <w:szCs w:val="14"/>
              </w:rPr>
              <w:t>Validation</w:t>
            </w:r>
          </w:p>
        </w:tc>
        <w:tc>
          <w:tcPr>
            <w:tcW w:w="80" w:type="dxa"/>
            <w:tcBorders>
              <w:right w:val="single" w:sz="8" w:space="0" w:color="auto"/>
            </w:tcBorders>
            <w:vAlign w:val="bottom"/>
          </w:tcPr>
          <w:p w:rsidR="00B701ED" w:rsidRDefault="00B701ED">
            <w:pPr>
              <w:rPr>
                <w:sz w:val="20"/>
                <w:szCs w:val="20"/>
              </w:rPr>
            </w:pPr>
          </w:p>
        </w:tc>
        <w:tc>
          <w:tcPr>
            <w:tcW w:w="980" w:type="dxa"/>
            <w:vMerge w:val="restart"/>
            <w:tcBorders>
              <w:bottom w:val="single" w:sz="8" w:space="0" w:color="E6E6E6"/>
              <w:right w:val="single" w:sz="8" w:space="0" w:color="auto"/>
            </w:tcBorders>
            <w:shd w:val="clear" w:color="auto" w:fill="E6E6E6"/>
            <w:vAlign w:val="bottom"/>
          </w:tcPr>
          <w:p w:rsidR="00B701ED" w:rsidRDefault="003564B6">
            <w:pPr>
              <w:jc w:val="center"/>
              <w:rPr>
                <w:sz w:val="20"/>
                <w:szCs w:val="20"/>
              </w:rPr>
            </w:pPr>
            <w:r>
              <w:rPr>
                <w:rFonts w:ascii="Arial" w:eastAsia="Arial" w:hAnsi="Arial" w:cs="Arial"/>
                <w:sz w:val="14"/>
                <w:szCs w:val="14"/>
              </w:rPr>
              <w:t>Validation</w:t>
            </w:r>
          </w:p>
        </w:tc>
        <w:tc>
          <w:tcPr>
            <w:tcW w:w="60" w:type="dxa"/>
            <w:tcBorders>
              <w:right w:val="single" w:sz="8" w:space="0" w:color="auto"/>
            </w:tcBorders>
            <w:vAlign w:val="bottom"/>
          </w:tcPr>
          <w:p w:rsidR="00B701ED" w:rsidRDefault="00B701ED">
            <w:pPr>
              <w:rPr>
                <w:sz w:val="20"/>
                <w:szCs w:val="20"/>
              </w:rPr>
            </w:pPr>
          </w:p>
        </w:tc>
        <w:tc>
          <w:tcPr>
            <w:tcW w:w="1000" w:type="dxa"/>
            <w:vMerge w:val="restart"/>
            <w:tcBorders>
              <w:right w:val="single" w:sz="8" w:space="0" w:color="auto"/>
            </w:tcBorders>
            <w:vAlign w:val="bottom"/>
          </w:tcPr>
          <w:p w:rsidR="00B701ED" w:rsidRDefault="003564B6">
            <w:pPr>
              <w:jc w:val="center"/>
              <w:rPr>
                <w:sz w:val="20"/>
                <w:szCs w:val="20"/>
              </w:rPr>
            </w:pPr>
            <w:r>
              <w:rPr>
                <w:rFonts w:ascii="Arial" w:eastAsia="Arial" w:hAnsi="Arial" w:cs="Arial"/>
                <w:w w:val="98"/>
                <w:sz w:val="14"/>
                <w:szCs w:val="14"/>
              </w:rPr>
              <w:t>Training</w:t>
            </w:r>
          </w:p>
        </w:tc>
        <w:tc>
          <w:tcPr>
            <w:tcW w:w="80" w:type="dxa"/>
            <w:vAlign w:val="bottom"/>
          </w:tcPr>
          <w:p w:rsidR="00B701ED" w:rsidRDefault="00B701ED">
            <w:pPr>
              <w:rPr>
                <w:sz w:val="20"/>
                <w:szCs w:val="20"/>
              </w:rPr>
            </w:pPr>
          </w:p>
        </w:tc>
        <w:tc>
          <w:tcPr>
            <w:tcW w:w="240" w:type="dxa"/>
            <w:tcBorders>
              <w:bottom w:val="single" w:sz="8" w:space="0" w:color="auto"/>
            </w:tcBorders>
            <w:vAlign w:val="bottom"/>
          </w:tcPr>
          <w:p w:rsidR="00B701ED" w:rsidRDefault="00B701ED">
            <w:pPr>
              <w:rPr>
                <w:sz w:val="20"/>
                <w:szCs w:val="20"/>
              </w:rPr>
            </w:pPr>
          </w:p>
        </w:tc>
        <w:tc>
          <w:tcPr>
            <w:tcW w:w="1060" w:type="dxa"/>
            <w:vMerge/>
            <w:vAlign w:val="bottom"/>
          </w:tcPr>
          <w:p w:rsidR="00B701ED" w:rsidRDefault="00B701ED">
            <w:pPr>
              <w:rPr>
                <w:sz w:val="20"/>
                <w:szCs w:val="20"/>
              </w:rPr>
            </w:pPr>
          </w:p>
        </w:tc>
        <w:tc>
          <w:tcPr>
            <w:tcW w:w="960" w:type="dxa"/>
            <w:vMerge/>
            <w:vAlign w:val="bottom"/>
          </w:tcPr>
          <w:p w:rsidR="00B701ED" w:rsidRDefault="00B701ED">
            <w:pPr>
              <w:rPr>
                <w:sz w:val="20"/>
                <w:szCs w:val="20"/>
              </w:rPr>
            </w:pPr>
          </w:p>
        </w:tc>
        <w:tc>
          <w:tcPr>
            <w:tcW w:w="0" w:type="dxa"/>
            <w:vAlign w:val="bottom"/>
          </w:tcPr>
          <w:p w:rsidR="00B701ED" w:rsidRDefault="00B701ED">
            <w:pPr>
              <w:rPr>
                <w:sz w:val="1"/>
                <w:szCs w:val="1"/>
              </w:rPr>
            </w:pPr>
          </w:p>
        </w:tc>
      </w:tr>
      <w:tr w:rsidR="00B701ED">
        <w:trPr>
          <w:trHeight w:val="70"/>
        </w:trPr>
        <w:tc>
          <w:tcPr>
            <w:tcW w:w="820" w:type="dxa"/>
            <w:vMerge/>
            <w:tcBorders>
              <w:right w:val="single" w:sz="8" w:space="0" w:color="auto"/>
            </w:tcBorders>
            <w:vAlign w:val="bottom"/>
          </w:tcPr>
          <w:p w:rsidR="00B701ED" w:rsidRDefault="00B701ED">
            <w:pPr>
              <w:rPr>
                <w:sz w:val="6"/>
                <w:szCs w:val="6"/>
              </w:rPr>
            </w:pPr>
          </w:p>
        </w:tc>
        <w:tc>
          <w:tcPr>
            <w:tcW w:w="980" w:type="dxa"/>
            <w:vMerge/>
            <w:tcBorders>
              <w:right w:val="single" w:sz="8" w:space="0" w:color="auto"/>
            </w:tcBorders>
            <w:vAlign w:val="bottom"/>
          </w:tcPr>
          <w:p w:rsidR="00B701ED" w:rsidRDefault="00B701ED">
            <w:pPr>
              <w:rPr>
                <w:sz w:val="6"/>
                <w:szCs w:val="6"/>
              </w:rPr>
            </w:pPr>
          </w:p>
        </w:tc>
        <w:tc>
          <w:tcPr>
            <w:tcW w:w="80" w:type="dxa"/>
            <w:tcBorders>
              <w:right w:val="single" w:sz="8" w:space="0" w:color="auto"/>
            </w:tcBorders>
            <w:vAlign w:val="bottom"/>
          </w:tcPr>
          <w:p w:rsidR="00B701ED" w:rsidRDefault="00B701ED">
            <w:pPr>
              <w:rPr>
                <w:sz w:val="6"/>
                <w:szCs w:val="6"/>
              </w:rPr>
            </w:pPr>
          </w:p>
        </w:tc>
        <w:tc>
          <w:tcPr>
            <w:tcW w:w="980" w:type="dxa"/>
            <w:vMerge/>
            <w:tcBorders>
              <w:right w:val="single" w:sz="8" w:space="0" w:color="auto"/>
            </w:tcBorders>
            <w:shd w:val="clear" w:color="auto" w:fill="E6E6E6"/>
            <w:vAlign w:val="bottom"/>
          </w:tcPr>
          <w:p w:rsidR="00B701ED" w:rsidRDefault="00B701ED">
            <w:pPr>
              <w:rPr>
                <w:sz w:val="6"/>
                <w:szCs w:val="6"/>
              </w:rPr>
            </w:pPr>
          </w:p>
        </w:tc>
        <w:tc>
          <w:tcPr>
            <w:tcW w:w="60" w:type="dxa"/>
            <w:tcBorders>
              <w:right w:val="single" w:sz="8" w:space="0" w:color="auto"/>
            </w:tcBorders>
            <w:vAlign w:val="bottom"/>
          </w:tcPr>
          <w:p w:rsidR="00B701ED" w:rsidRDefault="00B701ED">
            <w:pPr>
              <w:rPr>
                <w:sz w:val="6"/>
                <w:szCs w:val="6"/>
              </w:rPr>
            </w:pPr>
          </w:p>
        </w:tc>
        <w:tc>
          <w:tcPr>
            <w:tcW w:w="1000" w:type="dxa"/>
            <w:vMerge/>
            <w:tcBorders>
              <w:right w:val="single" w:sz="8" w:space="0" w:color="auto"/>
            </w:tcBorders>
            <w:vAlign w:val="bottom"/>
          </w:tcPr>
          <w:p w:rsidR="00B701ED" w:rsidRDefault="00B701ED">
            <w:pPr>
              <w:rPr>
                <w:sz w:val="6"/>
                <w:szCs w:val="6"/>
              </w:rPr>
            </w:pPr>
          </w:p>
        </w:tc>
        <w:tc>
          <w:tcPr>
            <w:tcW w:w="80" w:type="dxa"/>
            <w:vAlign w:val="bottom"/>
          </w:tcPr>
          <w:p w:rsidR="00B701ED" w:rsidRDefault="00B701ED">
            <w:pPr>
              <w:rPr>
                <w:sz w:val="6"/>
                <w:szCs w:val="6"/>
              </w:rPr>
            </w:pPr>
          </w:p>
        </w:tc>
        <w:tc>
          <w:tcPr>
            <w:tcW w:w="240" w:type="dxa"/>
            <w:vAlign w:val="bottom"/>
          </w:tcPr>
          <w:p w:rsidR="00B701ED" w:rsidRDefault="00B701ED">
            <w:pPr>
              <w:rPr>
                <w:sz w:val="6"/>
                <w:szCs w:val="6"/>
              </w:rPr>
            </w:pPr>
          </w:p>
        </w:tc>
        <w:tc>
          <w:tcPr>
            <w:tcW w:w="1060" w:type="dxa"/>
            <w:vMerge w:val="restart"/>
            <w:vAlign w:val="bottom"/>
          </w:tcPr>
          <w:p w:rsidR="00B701ED" w:rsidRDefault="003564B6">
            <w:pPr>
              <w:ind w:left="220"/>
              <w:rPr>
                <w:sz w:val="20"/>
                <w:szCs w:val="20"/>
              </w:rPr>
            </w:pPr>
            <w:r>
              <w:rPr>
                <w:rFonts w:ascii="Arial" w:eastAsia="Arial" w:hAnsi="Arial" w:cs="Arial"/>
                <w:sz w:val="14"/>
                <w:szCs w:val="14"/>
              </w:rPr>
              <w:t>score #2</w:t>
            </w:r>
          </w:p>
        </w:tc>
        <w:tc>
          <w:tcPr>
            <w:tcW w:w="960" w:type="dxa"/>
            <w:vMerge w:val="restart"/>
            <w:vAlign w:val="bottom"/>
          </w:tcPr>
          <w:p w:rsidR="00B701ED" w:rsidRDefault="003564B6">
            <w:pPr>
              <w:ind w:left="240"/>
              <w:rPr>
                <w:sz w:val="20"/>
                <w:szCs w:val="20"/>
              </w:rPr>
            </w:pPr>
            <w:r>
              <w:rPr>
                <w:rFonts w:ascii="Arial" w:eastAsia="Arial" w:hAnsi="Arial" w:cs="Arial"/>
                <w:sz w:val="14"/>
                <w:szCs w:val="14"/>
              </w:rPr>
              <w:t>average</w:t>
            </w:r>
          </w:p>
        </w:tc>
        <w:tc>
          <w:tcPr>
            <w:tcW w:w="0" w:type="dxa"/>
            <w:vAlign w:val="bottom"/>
          </w:tcPr>
          <w:p w:rsidR="00B701ED" w:rsidRDefault="00B701ED">
            <w:pPr>
              <w:rPr>
                <w:sz w:val="1"/>
                <w:szCs w:val="1"/>
              </w:rPr>
            </w:pPr>
          </w:p>
        </w:tc>
      </w:tr>
      <w:tr w:rsidR="00B701ED">
        <w:trPr>
          <w:trHeight w:val="94"/>
        </w:trPr>
        <w:tc>
          <w:tcPr>
            <w:tcW w:w="820" w:type="dxa"/>
            <w:tcBorders>
              <w:right w:val="single" w:sz="8" w:space="0" w:color="auto"/>
            </w:tcBorders>
            <w:vAlign w:val="bottom"/>
          </w:tcPr>
          <w:p w:rsidR="00B701ED" w:rsidRDefault="00B701ED">
            <w:pPr>
              <w:rPr>
                <w:sz w:val="8"/>
                <w:szCs w:val="8"/>
              </w:rPr>
            </w:pPr>
          </w:p>
        </w:tc>
        <w:tc>
          <w:tcPr>
            <w:tcW w:w="980" w:type="dxa"/>
            <w:tcBorders>
              <w:right w:val="single" w:sz="8" w:space="0" w:color="auto"/>
            </w:tcBorders>
            <w:vAlign w:val="bottom"/>
          </w:tcPr>
          <w:p w:rsidR="00B701ED" w:rsidRDefault="00B701ED">
            <w:pPr>
              <w:rPr>
                <w:sz w:val="8"/>
                <w:szCs w:val="8"/>
              </w:rPr>
            </w:pPr>
          </w:p>
        </w:tc>
        <w:tc>
          <w:tcPr>
            <w:tcW w:w="80" w:type="dxa"/>
            <w:tcBorders>
              <w:right w:val="single" w:sz="8" w:space="0" w:color="auto"/>
            </w:tcBorders>
            <w:vAlign w:val="bottom"/>
          </w:tcPr>
          <w:p w:rsidR="00B701ED" w:rsidRDefault="00B701ED">
            <w:pPr>
              <w:rPr>
                <w:sz w:val="8"/>
                <w:szCs w:val="8"/>
              </w:rPr>
            </w:pPr>
          </w:p>
        </w:tc>
        <w:tc>
          <w:tcPr>
            <w:tcW w:w="980" w:type="dxa"/>
            <w:tcBorders>
              <w:right w:val="single" w:sz="8" w:space="0" w:color="auto"/>
            </w:tcBorders>
            <w:shd w:val="clear" w:color="auto" w:fill="E6E6E6"/>
            <w:vAlign w:val="bottom"/>
          </w:tcPr>
          <w:p w:rsidR="00B701ED" w:rsidRDefault="00B701ED">
            <w:pPr>
              <w:rPr>
                <w:sz w:val="8"/>
                <w:szCs w:val="8"/>
              </w:rPr>
            </w:pPr>
          </w:p>
        </w:tc>
        <w:tc>
          <w:tcPr>
            <w:tcW w:w="60" w:type="dxa"/>
            <w:tcBorders>
              <w:right w:val="single" w:sz="8" w:space="0" w:color="auto"/>
            </w:tcBorders>
            <w:vAlign w:val="bottom"/>
          </w:tcPr>
          <w:p w:rsidR="00B701ED" w:rsidRDefault="00B701ED">
            <w:pPr>
              <w:rPr>
                <w:sz w:val="8"/>
                <w:szCs w:val="8"/>
              </w:rPr>
            </w:pPr>
          </w:p>
        </w:tc>
        <w:tc>
          <w:tcPr>
            <w:tcW w:w="1000" w:type="dxa"/>
            <w:tcBorders>
              <w:right w:val="single" w:sz="8" w:space="0" w:color="auto"/>
            </w:tcBorders>
            <w:vAlign w:val="bottom"/>
          </w:tcPr>
          <w:p w:rsidR="00B701ED" w:rsidRDefault="00B701ED">
            <w:pPr>
              <w:rPr>
                <w:sz w:val="8"/>
                <w:szCs w:val="8"/>
              </w:rPr>
            </w:pPr>
          </w:p>
        </w:tc>
        <w:tc>
          <w:tcPr>
            <w:tcW w:w="80" w:type="dxa"/>
            <w:vAlign w:val="bottom"/>
          </w:tcPr>
          <w:p w:rsidR="00B701ED" w:rsidRDefault="00B701ED">
            <w:pPr>
              <w:rPr>
                <w:sz w:val="8"/>
                <w:szCs w:val="8"/>
              </w:rPr>
            </w:pPr>
          </w:p>
        </w:tc>
        <w:tc>
          <w:tcPr>
            <w:tcW w:w="240" w:type="dxa"/>
            <w:vAlign w:val="bottom"/>
          </w:tcPr>
          <w:p w:rsidR="00B701ED" w:rsidRDefault="00B701ED">
            <w:pPr>
              <w:rPr>
                <w:sz w:val="8"/>
                <w:szCs w:val="8"/>
              </w:rPr>
            </w:pPr>
          </w:p>
        </w:tc>
        <w:tc>
          <w:tcPr>
            <w:tcW w:w="1060" w:type="dxa"/>
            <w:vMerge/>
            <w:vAlign w:val="bottom"/>
          </w:tcPr>
          <w:p w:rsidR="00B701ED" w:rsidRDefault="00B701ED">
            <w:pPr>
              <w:rPr>
                <w:sz w:val="8"/>
                <w:szCs w:val="8"/>
              </w:rPr>
            </w:pPr>
          </w:p>
        </w:tc>
        <w:tc>
          <w:tcPr>
            <w:tcW w:w="960" w:type="dxa"/>
            <w:vMerge/>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78"/>
        </w:trPr>
        <w:tc>
          <w:tcPr>
            <w:tcW w:w="820" w:type="dxa"/>
            <w:tcBorders>
              <w:right w:val="single" w:sz="8" w:space="0" w:color="auto"/>
            </w:tcBorders>
            <w:vAlign w:val="bottom"/>
          </w:tcPr>
          <w:p w:rsidR="00B701ED" w:rsidRDefault="00B701ED">
            <w:pPr>
              <w:rPr>
                <w:sz w:val="6"/>
                <w:szCs w:val="6"/>
              </w:rPr>
            </w:pPr>
          </w:p>
        </w:tc>
        <w:tc>
          <w:tcPr>
            <w:tcW w:w="980" w:type="dxa"/>
            <w:tcBorders>
              <w:bottom w:val="single" w:sz="8" w:space="0" w:color="auto"/>
              <w:right w:val="single" w:sz="8" w:space="0" w:color="auto"/>
            </w:tcBorders>
            <w:vAlign w:val="bottom"/>
          </w:tcPr>
          <w:p w:rsidR="00B701ED" w:rsidRDefault="00B701ED">
            <w:pPr>
              <w:rPr>
                <w:sz w:val="6"/>
                <w:szCs w:val="6"/>
              </w:rPr>
            </w:pPr>
          </w:p>
        </w:tc>
        <w:tc>
          <w:tcPr>
            <w:tcW w:w="80" w:type="dxa"/>
            <w:tcBorders>
              <w:right w:val="single" w:sz="8" w:space="0" w:color="auto"/>
            </w:tcBorders>
            <w:vAlign w:val="bottom"/>
          </w:tcPr>
          <w:p w:rsidR="00B701ED" w:rsidRDefault="00B701ED">
            <w:pPr>
              <w:rPr>
                <w:sz w:val="6"/>
                <w:szCs w:val="6"/>
              </w:rPr>
            </w:pPr>
          </w:p>
        </w:tc>
        <w:tc>
          <w:tcPr>
            <w:tcW w:w="980" w:type="dxa"/>
            <w:tcBorders>
              <w:bottom w:val="single" w:sz="8" w:space="0" w:color="auto"/>
              <w:right w:val="single" w:sz="8" w:space="0" w:color="auto"/>
            </w:tcBorders>
            <w:shd w:val="clear" w:color="auto" w:fill="E6E6E6"/>
            <w:vAlign w:val="bottom"/>
          </w:tcPr>
          <w:p w:rsidR="00B701ED" w:rsidRDefault="00B701ED">
            <w:pPr>
              <w:rPr>
                <w:sz w:val="6"/>
                <w:szCs w:val="6"/>
              </w:rPr>
            </w:pPr>
          </w:p>
        </w:tc>
        <w:tc>
          <w:tcPr>
            <w:tcW w:w="60" w:type="dxa"/>
            <w:tcBorders>
              <w:right w:val="single" w:sz="8" w:space="0" w:color="auto"/>
            </w:tcBorders>
            <w:vAlign w:val="bottom"/>
          </w:tcPr>
          <w:p w:rsidR="00B701ED" w:rsidRDefault="00B701ED">
            <w:pPr>
              <w:rPr>
                <w:sz w:val="6"/>
                <w:szCs w:val="6"/>
              </w:rPr>
            </w:pPr>
          </w:p>
        </w:tc>
        <w:tc>
          <w:tcPr>
            <w:tcW w:w="1000" w:type="dxa"/>
            <w:tcBorders>
              <w:bottom w:val="single" w:sz="8" w:space="0" w:color="auto"/>
              <w:right w:val="single" w:sz="8" w:space="0" w:color="auto"/>
            </w:tcBorders>
            <w:vAlign w:val="bottom"/>
          </w:tcPr>
          <w:p w:rsidR="00B701ED" w:rsidRDefault="00B701ED">
            <w:pPr>
              <w:rPr>
                <w:sz w:val="6"/>
                <w:szCs w:val="6"/>
              </w:rPr>
            </w:pPr>
          </w:p>
        </w:tc>
        <w:tc>
          <w:tcPr>
            <w:tcW w:w="80" w:type="dxa"/>
            <w:vAlign w:val="bottom"/>
          </w:tcPr>
          <w:p w:rsidR="00B701ED" w:rsidRDefault="00B701ED">
            <w:pPr>
              <w:rPr>
                <w:sz w:val="6"/>
                <w:szCs w:val="6"/>
              </w:rPr>
            </w:pPr>
          </w:p>
        </w:tc>
        <w:tc>
          <w:tcPr>
            <w:tcW w:w="240" w:type="dxa"/>
            <w:vAlign w:val="bottom"/>
          </w:tcPr>
          <w:p w:rsidR="00B701ED" w:rsidRDefault="00B701ED">
            <w:pPr>
              <w:rPr>
                <w:sz w:val="6"/>
                <w:szCs w:val="6"/>
              </w:rPr>
            </w:pPr>
          </w:p>
        </w:tc>
        <w:tc>
          <w:tcPr>
            <w:tcW w:w="1060" w:type="dxa"/>
            <w:vMerge w:val="restart"/>
            <w:vAlign w:val="bottom"/>
          </w:tcPr>
          <w:p w:rsidR="00B701ED" w:rsidRDefault="003564B6">
            <w:pPr>
              <w:ind w:left="220"/>
              <w:rPr>
                <w:sz w:val="20"/>
                <w:szCs w:val="20"/>
              </w:rPr>
            </w:pPr>
            <w:r>
              <w:rPr>
                <w:rFonts w:ascii="Arial" w:eastAsia="Arial" w:hAnsi="Arial" w:cs="Arial"/>
                <w:sz w:val="14"/>
                <w:szCs w:val="14"/>
              </w:rPr>
              <w:t>Validation</w:t>
            </w:r>
          </w:p>
        </w:tc>
        <w:tc>
          <w:tcPr>
            <w:tcW w:w="960" w:type="dxa"/>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237"/>
        </w:trPr>
        <w:tc>
          <w:tcPr>
            <w:tcW w:w="820" w:type="dxa"/>
            <w:vAlign w:val="bottom"/>
          </w:tcPr>
          <w:p w:rsidR="00B701ED" w:rsidRDefault="00B701ED">
            <w:pPr>
              <w:rPr>
                <w:sz w:val="20"/>
                <w:szCs w:val="20"/>
              </w:rPr>
            </w:pPr>
          </w:p>
        </w:tc>
        <w:tc>
          <w:tcPr>
            <w:tcW w:w="980" w:type="dxa"/>
            <w:tcBorders>
              <w:bottom w:val="single" w:sz="8" w:space="0" w:color="auto"/>
            </w:tcBorders>
            <w:vAlign w:val="bottom"/>
          </w:tcPr>
          <w:p w:rsidR="00B701ED" w:rsidRDefault="00B701ED">
            <w:pPr>
              <w:rPr>
                <w:sz w:val="20"/>
                <w:szCs w:val="20"/>
              </w:rPr>
            </w:pPr>
          </w:p>
        </w:tc>
        <w:tc>
          <w:tcPr>
            <w:tcW w:w="80" w:type="dxa"/>
            <w:vAlign w:val="bottom"/>
          </w:tcPr>
          <w:p w:rsidR="00B701ED" w:rsidRDefault="00B701ED">
            <w:pPr>
              <w:rPr>
                <w:sz w:val="20"/>
                <w:szCs w:val="20"/>
              </w:rPr>
            </w:pPr>
          </w:p>
        </w:tc>
        <w:tc>
          <w:tcPr>
            <w:tcW w:w="980" w:type="dxa"/>
            <w:tcBorders>
              <w:bottom w:val="single" w:sz="8" w:space="0" w:color="auto"/>
            </w:tcBorders>
            <w:vAlign w:val="bottom"/>
          </w:tcPr>
          <w:p w:rsidR="00B701ED" w:rsidRDefault="00B701ED">
            <w:pPr>
              <w:rPr>
                <w:sz w:val="20"/>
                <w:szCs w:val="20"/>
              </w:rPr>
            </w:pPr>
          </w:p>
        </w:tc>
        <w:tc>
          <w:tcPr>
            <w:tcW w:w="60" w:type="dxa"/>
            <w:vAlign w:val="bottom"/>
          </w:tcPr>
          <w:p w:rsidR="00B701ED" w:rsidRDefault="00B701ED">
            <w:pPr>
              <w:rPr>
                <w:sz w:val="20"/>
                <w:szCs w:val="20"/>
              </w:rPr>
            </w:pPr>
          </w:p>
        </w:tc>
        <w:tc>
          <w:tcPr>
            <w:tcW w:w="1000" w:type="dxa"/>
            <w:tcBorders>
              <w:bottom w:val="single" w:sz="8" w:space="0" w:color="auto"/>
            </w:tcBorders>
            <w:vAlign w:val="bottom"/>
          </w:tcPr>
          <w:p w:rsidR="00B701ED" w:rsidRDefault="00B701ED">
            <w:pPr>
              <w:rPr>
                <w:sz w:val="20"/>
                <w:szCs w:val="20"/>
              </w:rPr>
            </w:pPr>
          </w:p>
        </w:tc>
        <w:tc>
          <w:tcPr>
            <w:tcW w:w="80" w:type="dxa"/>
            <w:vAlign w:val="bottom"/>
          </w:tcPr>
          <w:p w:rsidR="00B701ED" w:rsidRDefault="00B701ED">
            <w:pPr>
              <w:rPr>
                <w:sz w:val="20"/>
                <w:szCs w:val="20"/>
              </w:rPr>
            </w:pPr>
          </w:p>
        </w:tc>
        <w:tc>
          <w:tcPr>
            <w:tcW w:w="240" w:type="dxa"/>
            <w:vAlign w:val="bottom"/>
          </w:tcPr>
          <w:p w:rsidR="00B701ED" w:rsidRDefault="00B701ED">
            <w:pPr>
              <w:rPr>
                <w:sz w:val="20"/>
                <w:szCs w:val="20"/>
              </w:rPr>
            </w:pPr>
          </w:p>
        </w:tc>
        <w:tc>
          <w:tcPr>
            <w:tcW w:w="1060" w:type="dxa"/>
            <w:vMerge/>
            <w:vAlign w:val="bottom"/>
          </w:tcPr>
          <w:p w:rsidR="00B701ED" w:rsidRDefault="00B701ED">
            <w:pPr>
              <w:rPr>
                <w:sz w:val="20"/>
                <w:szCs w:val="20"/>
              </w:rPr>
            </w:pPr>
          </w:p>
        </w:tc>
        <w:tc>
          <w:tcPr>
            <w:tcW w:w="960" w:type="dxa"/>
            <w:vAlign w:val="bottom"/>
          </w:tcPr>
          <w:p w:rsidR="00B701ED" w:rsidRDefault="00B701ED">
            <w:pPr>
              <w:rPr>
                <w:sz w:val="20"/>
                <w:szCs w:val="20"/>
              </w:rPr>
            </w:pPr>
          </w:p>
        </w:tc>
        <w:tc>
          <w:tcPr>
            <w:tcW w:w="0" w:type="dxa"/>
            <w:vAlign w:val="bottom"/>
          </w:tcPr>
          <w:p w:rsidR="00B701ED" w:rsidRDefault="00B701ED">
            <w:pPr>
              <w:rPr>
                <w:sz w:val="1"/>
                <w:szCs w:val="1"/>
              </w:rPr>
            </w:pPr>
          </w:p>
        </w:tc>
      </w:tr>
      <w:tr w:rsidR="00B701ED">
        <w:trPr>
          <w:trHeight w:val="234"/>
        </w:trPr>
        <w:tc>
          <w:tcPr>
            <w:tcW w:w="820" w:type="dxa"/>
            <w:vMerge w:val="restart"/>
            <w:tcBorders>
              <w:right w:val="single" w:sz="8" w:space="0" w:color="auto"/>
            </w:tcBorders>
            <w:vAlign w:val="bottom"/>
          </w:tcPr>
          <w:p w:rsidR="00B701ED" w:rsidRDefault="003564B6">
            <w:pPr>
              <w:rPr>
                <w:sz w:val="20"/>
                <w:szCs w:val="20"/>
              </w:rPr>
            </w:pPr>
            <w:r>
              <w:rPr>
                <w:rFonts w:ascii="Arial" w:eastAsia="Arial" w:hAnsi="Arial" w:cs="Arial"/>
                <w:sz w:val="14"/>
                <w:szCs w:val="14"/>
              </w:rPr>
              <w:t>Fold 3</w:t>
            </w:r>
          </w:p>
        </w:tc>
        <w:tc>
          <w:tcPr>
            <w:tcW w:w="980" w:type="dxa"/>
            <w:vMerge w:val="restart"/>
            <w:tcBorders>
              <w:right w:val="single" w:sz="8" w:space="0" w:color="auto"/>
            </w:tcBorders>
            <w:vAlign w:val="bottom"/>
          </w:tcPr>
          <w:p w:rsidR="00B701ED" w:rsidRDefault="003564B6">
            <w:pPr>
              <w:ind w:left="180"/>
              <w:rPr>
                <w:sz w:val="20"/>
                <w:szCs w:val="20"/>
              </w:rPr>
            </w:pPr>
            <w:r>
              <w:rPr>
                <w:rFonts w:ascii="Arial" w:eastAsia="Arial" w:hAnsi="Arial" w:cs="Arial"/>
                <w:sz w:val="14"/>
                <w:szCs w:val="14"/>
              </w:rPr>
              <w:t>Validation</w:t>
            </w:r>
          </w:p>
        </w:tc>
        <w:tc>
          <w:tcPr>
            <w:tcW w:w="80" w:type="dxa"/>
            <w:tcBorders>
              <w:right w:val="single" w:sz="8" w:space="0" w:color="auto"/>
            </w:tcBorders>
            <w:vAlign w:val="bottom"/>
          </w:tcPr>
          <w:p w:rsidR="00B701ED" w:rsidRDefault="00B701ED">
            <w:pPr>
              <w:rPr>
                <w:sz w:val="20"/>
                <w:szCs w:val="20"/>
              </w:rPr>
            </w:pPr>
          </w:p>
        </w:tc>
        <w:tc>
          <w:tcPr>
            <w:tcW w:w="980" w:type="dxa"/>
            <w:vMerge w:val="restart"/>
            <w:tcBorders>
              <w:right w:val="single" w:sz="8" w:space="0" w:color="auto"/>
            </w:tcBorders>
            <w:vAlign w:val="bottom"/>
          </w:tcPr>
          <w:p w:rsidR="00B701ED" w:rsidRDefault="003564B6">
            <w:pPr>
              <w:jc w:val="center"/>
              <w:rPr>
                <w:sz w:val="20"/>
                <w:szCs w:val="20"/>
              </w:rPr>
            </w:pPr>
            <w:r>
              <w:rPr>
                <w:rFonts w:ascii="Arial" w:eastAsia="Arial" w:hAnsi="Arial" w:cs="Arial"/>
                <w:w w:val="98"/>
                <w:sz w:val="14"/>
                <w:szCs w:val="14"/>
              </w:rPr>
              <w:t>Training</w:t>
            </w:r>
          </w:p>
        </w:tc>
        <w:tc>
          <w:tcPr>
            <w:tcW w:w="60" w:type="dxa"/>
            <w:tcBorders>
              <w:right w:val="single" w:sz="8" w:space="0" w:color="auto"/>
            </w:tcBorders>
            <w:vAlign w:val="bottom"/>
          </w:tcPr>
          <w:p w:rsidR="00B701ED" w:rsidRDefault="00B701ED">
            <w:pPr>
              <w:rPr>
                <w:sz w:val="20"/>
                <w:szCs w:val="20"/>
              </w:rPr>
            </w:pPr>
          </w:p>
        </w:tc>
        <w:tc>
          <w:tcPr>
            <w:tcW w:w="1000" w:type="dxa"/>
            <w:vMerge w:val="restart"/>
            <w:tcBorders>
              <w:bottom w:val="single" w:sz="8" w:space="0" w:color="E6E6E6"/>
              <w:right w:val="single" w:sz="8" w:space="0" w:color="auto"/>
            </w:tcBorders>
            <w:shd w:val="clear" w:color="auto" w:fill="E6E6E6"/>
            <w:vAlign w:val="bottom"/>
          </w:tcPr>
          <w:p w:rsidR="00B701ED" w:rsidRDefault="003564B6">
            <w:pPr>
              <w:jc w:val="center"/>
              <w:rPr>
                <w:sz w:val="20"/>
                <w:szCs w:val="20"/>
              </w:rPr>
            </w:pPr>
            <w:r>
              <w:rPr>
                <w:rFonts w:ascii="Arial" w:eastAsia="Arial" w:hAnsi="Arial" w:cs="Arial"/>
                <w:w w:val="97"/>
                <w:sz w:val="14"/>
                <w:szCs w:val="14"/>
              </w:rPr>
              <w:t>Validation</w:t>
            </w:r>
          </w:p>
        </w:tc>
        <w:tc>
          <w:tcPr>
            <w:tcW w:w="80" w:type="dxa"/>
            <w:vAlign w:val="bottom"/>
          </w:tcPr>
          <w:p w:rsidR="00B701ED" w:rsidRDefault="00B701ED">
            <w:pPr>
              <w:rPr>
                <w:sz w:val="20"/>
                <w:szCs w:val="20"/>
              </w:rPr>
            </w:pPr>
          </w:p>
        </w:tc>
        <w:tc>
          <w:tcPr>
            <w:tcW w:w="240" w:type="dxa"/>
            <w:tcBorders>
              <w:bottom w:val="single" w:sz="8" w:space="0" w:color="auto"/>
            </w:tcBorders>
            <w:vAlign w:val="bottom"/>
          </w:tcPr>
          <w:p w:rsidR="00B701ED" w:rsidRDefault="00B701ED">
            <w:pPr>
              <w:rPr>
                <w:sz w:val="20"/>
                <w:szCs w:val="20"/>
              </w:rPr>
            </w:pPr>
          </w:p>
        </w:tc>
        <w:tc>
          <w:tcPr>
            <w:tcW w:w="1060" w:type="dxa"/>
            <w:vMerge/>
            <w:vAlign w:val="bottom"/>
          </w:tcPr>
          <w:p w:rsidR="00B701ED" w:rsidRDefault="00B701ED">
            <w:pPr>
              <w:rPr>
                <w:sz w:val="20"/>
                <w:szCs w:val="20"/>
              </w:rPr>
            </w:pPr>
          </w:p>
        </w:tc>
        <w:tc>
          <w:tcPr>
            <w:tcW w:w="960" w:type="dxa"/>
            <w:vAlign w:val="bottom"/>
          </w:tcPr>
          <w:p w:rsidR="00B701ED" w:rsidRDefault="00B701ED">
            <w:pPr>
              <w:rPr>
                <w:sz w:val="20"/>
                <w:szCs w:val="20"/>
              </w:rPr>
            </w:pPr>
          </w:p>
        </w:tc>
        <w:tc>
          <w:tcPr>
            <w:tcW w:w="0" w:type="dxa"/>
            <w:vAlign w:val="bottom"/>
          </w:tcPr>
          <w:p w:rsidR="00B701ED" w:rsidRDefault="00B701ED">
            <w:pPr>
              <w:rPr>
                <w:sz w:val="1"/>
                <w:szCs w:val="1"/>
              </w:rPr>
            </w:pPr>
          </w:p>
        </w:tc>
      </w:tr>
      <w:tr w:rsidR="00B701ED">
        <w:trPr>
          <w:trHeight w:val="70"/>
        </w:trPr>
        <w:tc>
          <w:tcPr>
            <w:tcW w:w="820" w:type="dxa"/>
            <w:vMerge/>
            <w:tcBorders>
              <w:right w:val="single" w:sz="8" w:space="0" w:color="auto"/>
            </w:tcBorders>
            <w:vAlign w:val="bottom"/>
          </w:tcPr>
          <w:p w:rsidR="00B701ED" w:rsidRDefault="00B701ED">
            <w:pPr>
              <w:rPr>
                <w:sz w:val="6"/>
                <w:szCs w:val="6"/>
              </w:rPr>
            </w:pPr>
          </w:p>
        </w:tc>
        <w:tc>
          <w:tcPr>
            <w:tcW w:w="980" w:type="dxa"/>
            <w:vMerge/>
            <w:tcBorders>
              <w:right w:val="single" w:sz="8" w:space="0" w:color="auto"/>
            </w:tcBorders>
            <w:vAlign w:val="bottom"/>
          </w:tcPr>
          <w:p w:rsidR="00B701ED" w:rsidRDefault="00B701ED">
            <w:pPr>
              <w:rPr>
                <w:sz w:val="6"/>
                <w:szCs w:val="6"/>
              </w:rPr>
            </w:pPr>
          </w:p>
        </w:tc>
        <w:tc>
          <w:tcPr>
            <w:tcW w:w="80" w:type="dxa"/>
            <w:tcBorders>
              <w:right w:val="single" w:sz="8" w:space="0" w:color="auto"/>
            </w:tcBorders>
            <w:vAlign w:val="bottom"/>
          </w:tcPr>
          <w:p w:rsidR="00B701ED" w:rsidRDefault="00B701ED">
            <w:pPr>
              <w:rPr>
                <w:sz w:val="6"/>
                <w:szCs w:val="6"/>
              </w:rPr>
            </w:pPr>
          </w:p>
        </w:tc>
        <w:tc>
          <w:tcPr>
            <w:tcW w:w="980" w:type="dxa"/>
            <w:vMerge/>
            <w:tcBorders>
              <w:right w:val="single" w:sz="8" w:space="0" w:color="auto"/>
            </w:tcBorders>
            <w:vAlign w:val="bottom"/>
          </w:tcPr>
          <w:p w:rsidR="00B701ED" w:rsidRDefault="00B701ED">
            <w:pPr>
              <w:rPr>
                <w:sz w:val="6"/>
                <w:szCs w:val="6"/>
              </w:rPr>
            </w:pPr>
          </w:p>
        </w:tc>
        <w:tc>
          <w:tcPr>
            <w:tcW w:w="60" w:type="dxa"/>
            <w:tcBorders>
              <w:right w:val="single" w:sz="8" w:space="0" w:color="auto"/>
            </w:tcBorders>
            <w:vAlign w:val="bottom"/>
          </w:tcPr>
          <w:p w:rsidR="00B701ED" w:rsidRDefault="00B701ED">
            <w:pPr>
              <w:rPr>
                <w:sz w:val="6"/>
                <w:szCs w:val="6"/>
              </w:rPr>
            </w:pPr>
          </w:p>
        </w:tc>
        <w:tc>
          <w:tcPr>
            <w:tcW w:w="1000" w:type="dxa"/>
            <w:vMerge/>
            <w:tcBorders>
              <w:right w:val="single" w:sz="8" w:space="0" w:color="auto"/>
            </w:tcBorders>
            <w:shd w:val="clear" w:color="auto" w:fill="E6E6E6"/>
            <w:vAlign w:val="bottom"/>
          </w:tcPr>
          <w:p w:rsidR="00B701ED" w:rsidRDefault="00B701ED">
            <w:pPr>
              <w:rPr>
                <w:sz w:val="6"/>
                <w:szCs w:val="6"/>
              </w:rPr>
            </w:pPr>
          </w:p>
        </w:tc>
        <w:tc>
          <w:tcPr>
            <w:tcW w:w="80" w:type="dxa"/>
            <w:vAlign w:val="bottom"/>
          </w:tcPr>
          <w:p w:rsidR="00B701ED" w:rsidRDefault="00B701ED">
            <w:pPr>
              <w:rPr>
                <w:sz w:val="6"/>
                <w:szCs w:val="6"/>
              </w:rPr>
            </w:pPr>
          </w:p>
        </w:tc>
        <w:tc>
          <w:tcPr>
            <w:tcW w:w="240" w:type="dxa"/>
            <w:vAlign w:val="bottom"/>
          </w:tcPr>
          <w:p w:rsidR="00B701ED" w:rsidRDefault="00B701ED">
            <w:pPr>
              <w:rPr>
                <w:sz w:val="6"/>
                <w:szCs w:val="6"/>
              </w:rPr>
            </w:pPr>
          </w:p>
        </w:tc>
        <w:tc>
          <w:tcPr>
            <w:tcW w:w="1060" w:type="dxa"/>
            <w:vMerge w:val="restart"/>
            <w:vAlign w:val="bottom"/>
          </w:tcPr>
          <w:p w:rsidR="00B701ED" w:rsidRDefault="003564B6">
            <w:pPr>
              <w:ind w:left="220"/>
              <w:rPr>
                <w:sz w:val="20"/>
                <w:szCs w:val="20"/>
              </w:rPr>
            </w:pPr>
            <w:r>
              <w:rPr>
                <w:rFonts w:ascii="Arial" w:eastAsia="Arial" w:hAnsi="Arial" w:cs="Arial"/>
                <w:sz w:val="14"/>
                <w:szCs w:val="14"/>
              </w:rPr>
              <w:t>score #3</w:t>
            </w:r>
          </w:p>
        </w:tc>
        <w:tc>
          <w:tcPr>
            <w:tcW w:w="960" w:type="dxa"/>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94"/>
        </w:trPr>
        <w:tc>
          <w:tcPr>
            <w:tcW w:w="820" w:type="dxa"/>
            <w:tcBorders>
              <w:right w:val="single" w:sz="8" w:space="0" w:color="auto"/>
            </w:tcBorders>
            <w:vAlign w:val="bottom"/>
          </w:tcPr>
          <w:p w:rsidR="00B701ED" w:rsidRDefault="00B701ED">
            <w:pPr>
              <w:rPr>
                <w:sz w:val="8"/>
                <w:szCs w:val="8"/>
              </w:rPr>
            </w:pPr>
          </w:p>
        </w:tc>
        <w:tc>
          <w:tcPr>
            <w:tcW w:w="980" w:type="dxa"/>
            <w:tcBorders>
              <w:right w:val="single" w:sz="8" w:space="0" w:color="auto"/>
            </w:tcBorders>
            <w:vAlign w:val="bottom"/>
          </w:tcPr>
          <w:p w:rsidR="00B701ED" w:rsidRDefault="00B701ED">
            <w:pPr>
              <w:rPr>
                <w:sz w:val="8"/>
                <w:szCs w:val="8"/>
              </w:rPr>
            </w:pPr>
          </w:p>
        </w:tc>
        <w:tc>
          <w:tcPr>
            <w:tcW w:w="80" w:type="dxa"/>
            <w:tcBorders>
              <w:right w:val="single" w:sz="8" w:space="0" w:color="auto"/>
            </w:tcBorders>
            <w:vAlign w:val="bottom"/>
          </w:tcPr>
          <w:p w:rsidR="00B701ED" w:rsidRDefault="00B701ED">
            <w:pPr>
              <w:rPr>
                <w:sz w:val="8"/>
                <w:szCs w:val="8"/>
              </w:rPr>
            </w:pPr>
          </w:p>
        </w:tc>
        <w:tc>
          <w:tcPr>
            <w:tcW w:w="980" w:type="dxa"/>
            <w:tcBorders>
              <w:right w:val="single" w:sz="8" w:space="0" w:color="auto"/>
            </w:tcBorders>
            <w:vAlign w:val="bottom"/>
          </w:tcPr>
          <w:p w:rsidR="00B701ED" w:rsidRDefault="00B701ED">
            <w:pPr>
              <w:rPr>
                <w:sz w:val="8"/>
                <w:szCs w:val="8"/>
              </w:rPr>
            </w:pPr>
          </w:p>
        </w:tc>
        <w:tc>
          <w:tcPr>
            <w:tcW w:w="60" w:type="dxa"/>
            <w:tcBorders>
              <w:right w:val="single" w:sz="8" w:space="0" w:color="auto"/>
            </w:tcBorders>
            <w:vAlign w:val="bottom"/>
          </w:tcPr>
          <w:p w:rsidR="00B701ED" w:rsidRDefault="00B701ED">
            <w:pPr>
              <w:rPr>
                <w:sz w:val="8"/>
                <w:szCs w:val="8"/>
              </w:rPr>
            </w:pPr>
          </w:p>
        </w:tc>
        <w:tc>
          <w:tcPr>
            <w:tcW w:w="1000" w:type="dxa"/>
            <w:tcBorders>
              <w:right w:val="single" w:sz="8" w:space="0" w:color="auto"/>
            </w:tcBorders>
            <w:shd w:val="clear" w:color="auto" w:fill="E6E6E6"/>
            <w:vAlign w:val="bottom"/>
          </w:tcPr>
          <w:p w:rsidR="00B701ED" w:rsidRDefault="00B701ED">
            <w:pPr>
              <w:rPr>
                <w:sz w:val="8"/>
                <w:szCs w:val="8"/>
              </w:rPr>
            </w:pPr>
          </w:p>
        </w:tc>
        <w:tc>
          <w:tcPr>
            <w:tcW w:w="80" w:type="dxa"/>
            <w:vAlign w:val="bottom"/>
          </w:tcPr>
          <w:p w:rsidR="00B701ED" w:rsidRDefault="00B701ED">
            <w:pPr>
              <w:rPr>
                <w:sz w:val="8"/>
                <w:szCs w:val="8"/>
              </w:rPr>
            </w:pPr>
          </w:p>
        </w:tc>
        <w:tc>
          <w:tcPr>
            <w:tcW w:w="240" w:type="dxa"/>
            <w:vAlign w:val="bottom"/>
          </w:tcPr>
          <w:p w:rsidR="00B701ED" w:rsidRDefault="00B701ED">
            <w:pPr>
              <w:rPr>
                <w:sz w:val="8"/>
                <w:szCs w:val="8"/>
              </w:rPr>
            </w:pPr>
          </w:p>
        </w:tc>
        <w:tc>
          <w:tcPr>
            <w:tcW w:w="1060" w:type="dxa"/>
            <w:vMerge/>
            <w:vAlign w:val="bottom"/>
          </w:tcPr>
          <w:p w:rsidR="00B701ED" w:rsidRDefault="00B701ED">
            <w:pPr>
              <w:rPr>
                <w:sz w:val="8"/>
                <w:szCs w:val="8"/>
              </w:rPr>
            </w:pPr>
          </w:p>
        </w:tc>
        <w:tc>
          <w:tcPr>
            <w:tcW w:w="960" w:type="dxa"/>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78"/>
        </w:trPr>
        <w:tc>
          <w:tcPr>
            <w:tcW w:w="820" w:type="dxa"/>
            <w:tcBorders>
              <w:right w:val="single" w:sz="8" w:space="0" w:color="auto"/>
            </w:tcBorders>
            <w:vAlign w:val="bottom"/>
          </w:tcPr>
          <w:p w:rsidR="00B701ED" w:rsidRDefault="00B701ED">
            <w:pPr>
              <w:rPr>
                <w:sz w:val="6"/>
                <w:szCs w:val="6"/>
              </w:rPr>
            </w:pPr>
          </w:p>
        </w:tc>
        <w:tc>
          <w:tcPr>
            <w:tcW w:w="980" w:type="dxa"/>
            <w:tcBorders>
              <w:bottom w:val="single" w:sz="8" w:space="0" w:color="auto"/>
              <w:right w:val="single" w:sz="8" w:space="0" w:color="auto"/>
            </w:tcBorders>
            <w:vAlign w:val="bottom"/>
          </w:tcPr>
          <w:p w:rsidR="00B701ED" w:rsidRDefault="00B701ED">
            <w:pPr>
              <w:rPr>
                <w:sz w:val="6"/>
                <w:szCs w:val="6"/>
              </w:rPr>
            </w:pPr>
          </w:p>
        </w:tc>
        <w:tc>
          <w:tcPr>
            <w:tcW w:w="80" w:type="dxa"/>
            <w:tcBorders>
              <w:right w:val="single" w:sz="8" w:space="0" w:color="auto"/>
            </w:tcBorders>
            <w:vAlign w:val="bottom"/>
          </w:tcPr>
          <w:p w:rsidR="00B701ED" w:rsidRDefault="00B701ED">
            <w:pPr>
              <w:rPr>
                <w:sz w:val="6"/>
                <w:szCs w:val="6"/>
              </w:rPr>
            </w:pPr>
          </w:p>
        </w:tc>
        <w:tc>
          <w:tcPr>
            <w:tcW w:w="980" w:type="dxa"/>
            <w:tcBorders>
              <w:bottom w:val="single" w:sz="8" w:space="0" w:color="auto"/>
              <w:right w:val="single" w:sz="8" w:space="0" w:color="auto"/>
            </w:tcBorders>
            <w:vAlign w:val="bottom"/>
          </w:tcPr>
          <w:p w:rsidR="00B701ED" w:rsidRDefault="00B701ED">
            <w:pPr>
              <w:rPr>
                <w:sz w:val="6"/>
                <w:szCs w:val="6"/>
              </w:rPr>
            </w:pPr>
          </w:p>
        </w:tc>
        <w:tc>
          <w:tcPr>
            <w:tcW w:w="60" w:type="dxa"/>
            <w:tcBorders>
              <w:right w:val="single" w:sz="8" w:space="0" w:color="auto"/>
            </w:tcBorders>
            <w:vAlign w:val="bottom"/>
          </w:tcPr>
          <w:p w:rsidR="00B701ED" w:rsidRDefault="00B701ED">
            <w:pPr>
              <w:rPr>
                <w:sz w:val="6"/>
                <w:szCs w:val="6"/>
              </w:rPr>
            </w:pPr>
          </w:p>
        </w:tc>
        <w:tc>
          <w:tcPr>
            <w:tcW w:w="1000" w:type="dxa"/>
            <w:tcBorders>
              <w:bottom w:val="single" w:sz="8" w:space="0" w:color="auto"/>
              <w:right w:val="single" w:sz="8" w:space="0" w:color="auto"/>
            </w:tcBorders>
            <w:shd w:val="clear" w:color="auto" w:fill="E6E6E6"/>
            <w:vAlign w:val="bottom"/>
          </w:tcPr>
          <w:p w:rsidR="00B701ED" w:rsidRDefault="00B701ED">
            <w:pPr>
              <w:rPr>
                <w:sz w:val="6"/>
                <w:szCs w:val="6"/>
              </w:rPr>
            </w:pPr>
          </w:p>
        </w:tc>
        <w:tc>
          <w:tcPr>
            <w:tcW w:w="80" w:type="dxa"/>
            <w:vAlign w:val="bottom"/>
          </w:tcPr>
          <w:p w:rsidR="00B701ED" w:rsidRDefault="00B701ED">
            <w:pPr>
              <w:rPr>
                <w:sz w:val="6"/>
                <w:szCs w:val="6"/>
              </w:rPr>
            </w:pPr>
          </w:p>
        </w:tc>
        <w:tc>
          <w:tcPr>
            <w:tcW w:w="240" w:type="dxa"/>
            <w:vAlign w:val="bottom"/>
          </w:tcPr>
          <w:p w:rsidR="00B701ED" w:rsidRDefault="00B701ED">
            <w:pPr>
              <w:rPr>
                <w:sz w:val="6"/>
                <w:szCs w:val="6"/>
              </w:rPr>
            </w:pPr>
          </w:p>
        </w:tc>
        <w:tc>
          <w:tcPr>
            <w:tcW w:w="1060" w:type="dxa"/>
            <w:vAlign w:val="bottom"/>
          </w:tcPr>
          <w:p w:rsidR="00B701ED" w:rsidRDefault="00B701ED">
            <w:pPr>
              <w:rPr>
                <w:sz w:val="6"/>
                <w:szCs w:val="6"/>
              </w:rPr>
            </w:pPr>
          </w:p>
        </w:tc>
        <w:tc>
          <w:tcPr>
            <w:tcW w:w="960" w:type="dxa"/>
            <w:vAlign w:val="bottom"/>
          </w:tcPr>
          <w:p w:rsidR="00B701ED" w:rsidRDefault="00B701ED">
            <w:pPr>
              <w:rPr>
                <w:sz w:val="6"/>
                <w:szCs w:val="6"/>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200512" behindDoc="1" locked="0" layoutInCell="0" allowOverlap="1" wp14:anchorId="2E55C5C5" wp14:editId="2B90EB16">
            <wp:simplePos x="0" y="0"/>
            <wp:positionH relativeFrom="column">
              <wp:posOffset>977900</wp:posOffset>
            </wp:positionH>
            <wp:positionV relativeFrom="paragraph">
              <wp:posOffset>-1522095</wp:posOffset>
            </wp:positionV>
            <wp:extent cx="1947545" cy="142875"/>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00">
                      <a:extLst/>
                    </a:blip>
                    <a:srcRect/>
                    <a:stretch>
                      <a:fillRect/>
                    </a:stretch>
                  </pic:blipFill>
                  <pic:spPr bwMode="auto">
                    <a:xfrm>
                      <a:off x="0" y="0"/>
                      <a:ext cx="1947545" cy="142875"/>
                    </a:xfrm>
                    <a:prstGeom prst="rect">
                      <a:avLst/>
                    </a:prstGeom>
                    <a:noFill/>
                  </pic:spPr>
                </pic:pic>
              </a:graphicData>
            </a:graphic>
          </wp:anchor>
        </w:drawing>
      </w:r>
      <w:r>
        <w:rPr>
          <w:noProof/>
          <w:sz w:val="20"/>
          <w:szCs w:val="20"/>
        </w:rPr>
        <w:drawing>
          <wp:anchor distT="0" distB="0" distL="114300" distR="114300" simplePos="0" relativeHeight="251201536" behindDoc="1" locked="0" layoutInCell="0" allowOverlap="1" wp14:anchorId="719780A2" wp14:editId="5C2EB84B">
            <wp:simplePos x="0" y="0"/>
            <wp:positionH relativeFrom="column">
              <wp:posOffset>3728720</wp:posOffset>
            </wp:positionH>
            <wp:positionV relativeFrom="paragraph">
              <wp:posOffset>-1288415</wp:posOffset>
            </wp:positionV>
            <wp:extent cx="142875" cy="1263650"/>
            <wp:effectExtent l="0" t="0" r="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01">
                      <a:extLst/>
                    </a:blip>
                    <a:srcRect/>
                    <a:stretch>
                      <a:fillRect/>
                    </a:stretch>
                  </pic:blipFill>
                  <pic:spPr bwMode="auto">
                    <a:xfrm>
                      <a:off x="0" y="0"/>
                      <a:ext cx="142875" cy="1263650"/>
                    </a:xfrm>
                    <a:prstGeom prst="rect">
                      <a:avLst/>
                    </a:prstGeom>
                    <a:noFill/>
                  </pic:spPr>
                </pic:pic>
              </a:graphicData>
            </a:graphic>
          </wp:anchor>
        </w:drawing>
      </w:r>
      <w:r>
        <w:rPr>
          <w:noProof/>
          <w:sz w:val="20"/>
          <w:szCs w:val="20"/>
        </w:rPr>
        <w:drawing>
          <wp:anchor distT="0" distB="0" distL="114300" distR="114300" simplePos="0" relativeHeight="251202560" behindDoc="1" locked="0" layoutInCell="0" allowOverlap="1" wp14:anchorId="0760EF63" wp14:editId="2CCC7026">
            <wp:simplePos x="0" y="0"/>
            <wp:positionH relativeFrom="column">
              <wp:posOffset>774065</wp:posOffset>
            </wp:positionH>
            <wp:positionV relativeFrom="paragraph">
              <wp:posOffset>-1323340</wp:posOffset>
            </wp:positionV>
            <wp:extent cx="142875" cy="351155"/>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2">
                      <a:extLst/>
                    </a:blip>
                    <a:srcRect/>
                    <a:stretch>
                      <a:fillRect/>
                    </a:stretch>
                  </pic:blipFill>
                  <pic:spPr bwMode="auto">
                    <a:xfrm>
                      <a:off x="0" y="0"/>
                      <a:ext cx="142875" cy="351155"/>
                    </a:xfrm>
                    <a:prstGeom prst="rect">
                      <a:avLst/>
                    </a:prstGeom>
                    <a:noFill/>
                  </pic:spPr>
                </pic:pic>
              </a:graphicData>
            </a:graphic>
          </wp:anchor>
        </w:drawing>
      </w:r>
      <w:r>
        <w:rPr>
          <w:noProof/>
          <w:sz w:val="20"/>
          <w:szCs w:val="20"/>
        </w:rPr>
        <w:drawing>
          <wp:anchor distT="0" distB="0" distL="114300" distR="114300" simplePos="0" relativeHeight="251203584" behindDoc="1" locked="0" layoutInCell="0" allowOverlap="1" wp14:anchorId="39F72AB6" wp14:editId="5A2E57D7">
            <wp:simplePos x="0" y="0"/>
            <wp:positionH relativeFrom="column">
              <wp:posOffset>3128645</wp:posOffset>
            </wp:positionH>
            <wp:positionV relativeFrom="paragraph">
              <wp:posOffset>-1181100</wp:posOffset>
            </wp:positionV>
            <wp:extent cx="93980" cy="62230"/>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204608" behindDoc="1" locked="0" layoutInCell="0" allowOverlap="1" wp14:anchorId="3EECB723" wp14:editId="1A3A8000">
            <wp:simplePos x="0" y="0"/>
            <wp:positionH relativeFrom="column">
              <wp:posOffset>774065</wp:posOffset>
            </wp:positionH>
            <wp:positionV relativeFrom="paragraph">
              <wp:posOffset>-832485</wp:posOffset>
            </wp:positionV>
            <wp:extent cx="142875" cy="351155"/>
            <wp:effectExtent l="0" t="0" r="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02">
                      <a:extLst/>
                    </a:blip>
                    <a:srcRect/>
                    <a:stretch>
                      <a:fillRect/>
                    </a:stretch>
                  </pic:blipFill>
                  <pic:spPr bwMode="auto">
                    <a:xfrm>
                      <a:off x="0" y="0"/>
                      <a:ext cx="142875" cy="351155"/>
                    </a:xfrm>
                    <a:prstGeom prst="rect">
                      <a:avLst/>
                    </a:prstGeom>
                    <a:noFill/>
                  </pic:spPr>
                </pic:pic>
              </a:graphicData>
            </a:graphic>
          </wp:anchor>
        </w:drawing>
      </w:r>
      <w:r>
        <w:rPr>
          <w:noProof/>
          <w:sz w:val="20"/>
          <w:szCs w:val="20"/>
        </w:rPr>
        <w:drawing>
          <wp:anchor distT="0" distB="0" distL="114300" distR="114300" simplePos="0" relativeHeight="251205632" behindDoc="1" locked="0" layoutInCell="0" allowOverlap="1" wp14:anchorId="514D4203" wp14:editId="1BEA47E8">
            <wp:simplePos x="0" y="0"/>
            <wp:positionH relativeFrom="column">
              <wp:posOffset>3128645</wp:posOffset>
            </wp:positionH>
            <wp:positionV relativeFrom="paragraph">
              <wp:posOffset>-690880</wp:posOffset>
            </wp:positionV>
            <wp:extent cx="93980" cy="62230"/>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206656" behindDoc="1" locked="0" layoutInCell="0" allowOverlap="1" wp14:anchorId="05D54875" wp14:editId="62495451">
            <wp:simplePos x="0" y="0"/>
            <wp:positionH relativeFrom="column">
              <wp:posOffset>774065</wp:posOffset>
            </wp:positionH>
            <wp:positionV relativeFrom="paragraph">
              <wp:posOffset>-341630</wp:posOffset>
            </wp:positionV>
            <wp:extent cx="142875" cy="342265"/>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03">
                      <a:extLst/>
                    </a:blip>
                    <a:srcRect/>
                    <a:stretch>
                      <a:fillRect/>
                    </a:stretch>
                  </pic:blipFill>
                  <pic:spPr bwMode="auto">
                    <a:xfrm>
                      <a:off x="0" y="0"/>
                      <a:ext cx="142875" cy="342265"/>
                    </a:xfrm>
                    <a:prstGeom prst="rect">
                      <a:avLst/>
                    </a:prstGeom>
                    <a:noFill/>
                  </pic:spPr>
                </pic:pic>
              </a:graphicData>
            </a:graphic>
          </wp:anchor>
        </w:drawing>
      </w:r>
      <w:r>
        <w:rPr>
          <w:noProof/>
          <w:sz w:val="20"/>
          <w:szCs w:val="20"/>
        </w:rPr>
        <w:drawing>
          <wp:anchor distT="0" distB="0" distL="114300" distR="114300" simplePos="0" relativeHeight="251207680" behindDoc="1" locked="0" layoutInCell="0" allowOverlap="1" wp14:anchorId="3234A0E3" wp14:editId="280CE8CD">
            <wp:simplePos x="0" y="0"/>
            <wp:positionH relativeFrom="column">
              <wp:posOffset>3128645</wp:posOffset>
            </wp:positionH>
            <wp:positionV relativeFrom="paragraph">
              <wp:posOffset>-200025</wp:posOffset>
            </wp:positionV>
            <wp:extent cx="93980" cy="6223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p>
    <w:p w:rsidR="00B701ED" w:rsidRDefault="00B701ED">
      <w:pPr>
        <w:spacing w:line="183" w:lineRule="exact"/>
        <w:rPr>
          <w:sz w:val="20"/>
          <w:szCs w:val="20"/>
        </w:rPr>
      </w:pPr>
    </w:p>
    <w:p w:rsidR="00B701ED" w:rsidRDefault="003564B6">
      <w:pPr>
        <w:tabs>
          <w:tab w:val="left" w:pos="1680"/>
        </w:tabs>
        <w:ind w:left="720"/>
        <w:rPr>
          <w:sz w:val="20"/>
          <w:szCs w:val="20"/>
        </w:rPr>
      </w:pPr>
      <w:r>
        <w:rPr>
          <w:rFonts w:ascii="Arial" w:eastAsia="Arial" w:hAnsi="Arial" w:cs="Arial"/>
          <w:color w:val="656565"/>
          <w:sz w:val="16"/>
          <w:szCs w:val="16"/>
        </w:rPr>
        <w:t>Figure 3.11</w:t>
      </w:r>
      <w:r>
        <w:rPr>
          <w:rFonts w:ascii="Arial" w:eastAsia="Arial" w:hAnsi="Arial" w:cs="Arial"/>
          <w:color w:val="656565"/>
          <w:sz w:val="16"/>
          <w:szCs w:val="16"/>
        </w:rPr>
        <w:tab/>
        <w:t>3-fold cross-validation</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208704" behindDoc="1" locked="0" layoutInCell="0" allowOverlap="1" wp14:anchorId="124BCD21" wp14:editId="01091780">
                <wp:simplePos x="0" y="0"/>
                <wp:positionH relativeFrom="column">
                  <wp:posOffset>456565</wp:posOffset>
                </wp:positionH>
                <wp:positionV relativeFrom="paragraph">
                  <wp:posOffset>361315</wp:posOffset>
                </wp:positionV>
                <wp:extent cx="4725035" cy="176530"/>
                <wp:effectExtent l="0" t="0" r="0" b="0"/>
                <wp:wrapNone/>
                <wp:docPr id="181" name="Shape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181" o:spid="_x0000_s1206" style="position:absolute;margin-left:35.95pt;margin-top:28.4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00" w:lineRule="exact"/>
        <w:rPr>
          <w:sz w:val="20"/>
          <w:szCs w:val="20"/>
        </w:rPr>
      </w:pPr>
    </w:p>
    <w:p w:rsidR="00B701ED" w:rsidRDefault="00B701ED">
      <w:pPr>
        <w:spacing w:line="369"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3.27</w:t>
      </w:r>
      <w:r>
        <w:rPr>
          <w:rFonts w:ascii="Arial" w:eastAsia="Arial" w:hAnsi="Arial" w:cs="Arial"/>
          <w:color w:val="FFFFFF"/>
          <w:sz w:val="18"/>
          <w:szCs w:val="18"/>
        </w:rPr>
        <w:tab/>
        <w:t>K-fold validation</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import numpy as np</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k = 4</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num_val_samples = len(train_data) // k</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num_epochs = 100</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all_scores = []</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05"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92" w:name="page111"/>
      <w:bookmarkEnd w:id="92"/>
    </w:p>
    <w:tbl>
      <w:tblPr>
        <w:tblW w:w="0" w:type="auto"/>
        <w:tblLayout w:type="fixed"/>
        <w:tblCellMar>
          <w:left w:w="0" w:type="dxa"/>
          <w:right w:w="0" w:type="dxa"/>
        </w:tblCellMar>
        <w:tblLook w:val="04A0" w:firstRow="1" w:lastRow="0" w:firstColumn="1" w:lastColumn="0" w:noHBand="0" w:noVBand="1"/>
      </w:tblPr>
      <w:tblGrid>
        <w:gridCol w:w="260"/>
        <w:gridCol w:w="2880"/>
        <w:gridCol w:w="4900"/>
      </w:tblGrid>
      <w:tr w:rsidR="00B701ED">
        <w:trPr>
          <w:trHeight w:val="210"/>
        </w:trPr>
        <w:tc>
          <w:tcPr>
            <w:tcW w:w="260" w:type="dxa"/>
            <w:vAlign w:val="bottom"/>
          </w:tcPr>
          <w:p w:rsidR="00B701ED" w:rsidRDefault="003564B6">
            <w:pPr>
              <w:jc w:val="right"/>
              <w:rPr>
                <w:sz w:val="20"/>
                <w:szCs w:val="20"/>
              </w:rPr>
            </w:pPr>
            <w:r>
              <w:rPr>
                <w:rFonts w:eastAsia="Times New Roman"/>
                <w:b/>
                <w:bCs/>
                <w:color w:val="656565"/>
                <w:w w:val="88"/>
                <w:sz w:val="18"/>
                <w:szCs w:val="18"/>
              </w:rPr>
              <w:t>88</w:t>
            </w:r>
          </w:p>
        </w:tc>
        <w:tc>
          <w:tcPr>
            <w:tcW w:w="2880" w:type="dxa"/>
            <w:vAlign w:val="bottom"/>
          </w:tcPr>
          <w:p w:rsidR="00B701ED" w:rsidRDefault="003564B6">
            <w:pPr>
              <w:ind w:left="2080"/>
              <w:rPr>
                <w:sz w:val="20"/>
                <w:szCs w:val="20"/>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3</w:t>
            </w:r>
          </w:p>
        </w:tc>
        <w:tc>
          <w:tcPr>
            <w:tcW w:w="4900" w:type="dxa"/>
            <w:vAlign w:val="bottom"/>
          </w:tcPr>
          <w:p w:rsidR="00B701ED" w:rsidRDefault="003564B6">
            <w:pPr>
              <w:ind w:right="2130"/>
              <w:jc w:val="right"/>
              <w:rPr>
                <w:sz w:val="20"/>
                <w:szCs w:val="20"/>
              </w:rPr>
            </w:pPr>
            <w:r>
              <w:rPr>
                <w:rFonts w:eastAsia="Times New Roman"/>
                <w:b/>
                <w:bCs/>
                <w:i/>
                <w:iCs/>
                <w:color w:val="656565"/>
                <w:w w:val="98"/>
                <w:sz w:val="18"/>
                <w:szCs w:val="18"/>
              </w:rPr>
              <w:t>Getting started with neural networks</w:t>
            </w:r>
          </w:p>
        </w:tc>
      </w:tr>
      <w:tr w:rsidR="00B701ED">
        <w:trPr>
          <w:trHeight w:val="734"/>
        </w:trPr>
        <w:tc>
          <w:tcPr>
            <w:tcW w:w="260" w:type="dxa"/>
            <w:vAlign w:val="bottom"/>
          </w:tcPr>
          <w:p w:rsidR="00B701ED" w:rsidRDefault="00B701ED">
            <w:pPr>
              <w:rPr>
                <w:sz w:val="24"/>
                <w:szCs w:val="24"/>
              </w:rPr>
            </w:pPr>
          </w:p>
        </w:tc>
        <w:tc>
          <w:tcPr>
            <w:tcW w:w="2880" w:type="dxa"/>
            <w:vAlign w:val="bottom"/>
          </w:tcPr>
          <w:p w:rsidR="00B701ED" w:rsidRDefault="003564B6">
            <w:pPr>
              <w:ind w:left="80"/>
              <w:rPr>
                <w:sz w:val="20"/>
                <w:szCs w:val="20"/>
              </w:rPr>
            </w:pPr>
            <w:r>
              <w:rPr>
                <w:rFonts w:ascii="Arial" w:eastAsia="Arial" w:hAnsi="Arial" w:cs="Arial"/>
                <w:b/>
                <w:bCs/>
                <w:color w:val="656565"/>
                <w:sz w:val="18"/>
                <w:szCs w:val="18"/>
              </w:rPr>
              <w:t>Prepares the validation data:</w:t>
            </w:r>
          </w:p>
        </w:tc>
        <w:tc>
          <w:tcPr>
            <w:tcW w:w="4900" w:type="dxa"/>
            <w:vAlign w:val="bottom"/>
          </w:tcPr>
          <w:p w:rsidR="00B701ED" w:rsidRDefault="003564B6">
            <w:pPr>
              <w:jc w:val="right"/>
              <w:rPr>
                <w:sz w:val="20"/>
                <w:szCs w:val="20"/>
              </w:rPr>
            </w:pPr>
            <w:r>
              <w:rPr>
                <w:rFonts w:ascii="Arial" w:eastAsia="Arial" w:hAnsi="Arial" w:cs="Arial"/>
                <w:b/>
                <w:bCs/>
                <w:color w:val="656565"/>
                <w:sz w:val="18"/>
                <w:szCs w:val="18"/>
              </w:rPr>
              <w:t>Prepares the training data:</w:t>
            </w:r>
          </w:p>
        </w:tc>
      </w:tr>
      <w:tr w:rsidR="00B701ED">
        <w:trPr>
          <w:trHeight w:val="232"/>
        </w:trPr>
        <w:tc>
          <w:tcPr>
            <w:tcW w:w="260" w:type="dxa"/>
            <w:vAlign w:val="bottom"/>
          </w:tcPr>
          <w:p w:rsidR="00B701ED" w:rsidRDefault="00B701ED">
            <w:pPr>
              <w:rPr>
                <w:sz w:val="20"/>
                <w:szCs w:val="20"/>
              </w:rPr>
            </w:pPr>
          </w:p>
        </w:tc>
        <w:tc>
          <w:tcPr>
            <w:tcW w:w="2880" w:type="dxa"/>
            <w:vAlign w:val="bottom"/>
          </w:tcPr>
          <w:p w:rsidR="00B701ED" w:rsidRDefault="003564B6">
            <w:pPr>
              <w:ind w:left="80"/>
              <w:rPr>
                <w:sz w:val="20"/>
                <w:szCs w:val="20"/>
              </w:rPr>
            </w:pPr>
            <w:r>
              <w:rPr>
                <w:rFonts w:ascii="Arial" w:eastAsia="Arial" w:hAnsi="Arial" w:cs="Arial"/>
                <w:b/>
                <w:bCs/>
                <w:color w:val="656565"/>
                <w:sz w:val="18"/>
                <w:szCs w:val="18"/>
              </w:rPr>
              <w:t>data from partition #k</w:t>
            </w:r>
          </w:p>
        </w:tc>
        <w:tc>
          <w:tcPr>
            <w:tcW w:w="4900" w:type="dxa"/>
            <w:vAlign w:val="bottom"/>
          </w:tcPr>
          <w:p w:rsidR="00B701ED" w:rsidRDefault="003564B6">
            <w:pPr>
              <w:jc w:val="right"/>
              <w:rPr>
                <w:sz w:val="20"/>
                <w:szCs w:val="20"/>
              </w:rPr>
            </w:pPr>
            <w:r>
              <w:rPr>
                <w:rFonts w:ascii="Arial" w:eastAsia="Arial" w:hAnsi="Arial" w:cs="Arial"/>
                <w:b/>
                <w:bCs/>
                <w:color w:val="656565"/>
                <w:sz w:val="18"/>
                <w:szCs w:val="18"/>
              </w:rPr>
              <w:t>data from all other partitions</w:t>
            </w:r>
          </w:p>
        </w:tc>
      </w:tr>
    </w:tbl>
    <w:p w:rsidR="00B701ED" w:rsidRDefault="003564B6">
      <w:pPr>
        <w:spacing w:line="20" w:lineRule="exact"/>
        <w:rPr>
          <w:sz w:val="20"/>
          <w:szCs w:val="20"/>
        </w:rPr>
      </w:pPr>
      <w:r>
        <w:rPr>
          <w:noProof/>
          <w:sz w:val="20"/>
          <w:szCs w:val="20"/>
        </w:rPr>
        <w:drawing>
          <wp:anchor distT="0" distB="0" distL="114300" distR="114300" simplePos="0" relativeHeight="251209728" behindDoc="1" locked="0" layoutInCell="0" allowOverlap="1" wp14:anchorId="54D738EE" wp14:editId="5FAFDB7A">
            <wp:simplePos x="0" y="0"/>
            <wp:positionH relativeFrom="column">
              <wp:posOffset>130810</wp:posOffset>
            </wp:positionH>
            <wp:positionV relativeFrom="paragraph">
              <wp:posOffset>-249555</wp:posOffset>
            </wp:positionV>
            <wp:extent cx="374015" cy="720725"/>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4">
                      <a:extLst/>
                    </a:blip>
                    <a:srcRect/>
                    <a:stretch>
                      <a:fillRect/>
                    </a:stretch>
                  </pic:blipFill>
                  <pic:spPr bwMode="auto">
                    <a:xfrm>
                      <a:off x="0" y="0"/>
                      <a:ext cx="374015" cy="720725"/>
                    </a:xfrm>
                    <a:prstGeom prst="rect">
                      <a:avLst/>
                    </a:prstGeom>
                    <a:noFill/>
                  </pic:spPr>
                </pic:pic>
              </a:graphicData>
            </a:graphic>
          </wp:anchor>
        </w:drawing>
      </w:r>
      <w:r>
        <w:rPr>
          <w:noProof/>
          <w:sz w:val="20"/>
          <w:szCs w:val="20"/>
        </w:rPr>
        <w:drawing>
          <wp:anchor distT="0" distB="0" distL="114300" distR="114300" simplePos="0" relativeHeight="251210752" behindDoc="1" locked="0" layoutInCell="0" allowOverlap="1" wp14:anchorId="7883B487" wp14:editId="6FB19DBE">
            <wp:simplePos x="0" y="0"/>
            <wp:positionH relativeFrom="column">
              <wp:posOffset>5185410</wp:posOffset>
            </wp:positionH>
            <wp:positionV relativeFrom="paragraph">
              <wp:posOffset>-249555</wp:posOffset>
            </wp:positionV>
            <wp:extent cx="4763" cy="101981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05">
                      <a:extLst/>
                    </a:blip>
                    <a:srcRect/>
                    <a:stretch>
                      <a:fillRect/>
                    </a:stretch>
                  </pic:blipFill>
                  <pic:spPr bwMode="auto">
                    <a:xfrm>
                      <a:off x="0" y="0"/>
                      <a:ext cx="4763" cy="1019810"/>
                    </a:xfrm>
                    <a:prstGeom prst="rect">
                      <a:avLst/>
                    </a:prstGeom>
                    <a:noFill/>
                  </pic:spPr>
                </pic:pic>
              </a:graphicData>
            </a:graphic>
          </wp:anchor>
        </w:drawing>
      </w:r>
    </w:p>
    <w:p w:rsidR="00B701ED" w:rsidRDefault="00B701ED">
      <w:pPr>
        <w:spacing w:line="142"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for i in range(k):</w:t>
      </w:r>
    </w:p>
    <w:p w:rsidR="00B701ED" w:rsidRDefault="00B701ED">
      <w:pPr>
        <w:spacing w:line="19"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print('processing fold #', i)</w:t>
      </w:r>
    </w:p>
    <w:p w:rsidR="00B701ED" w:rsidRDefault="00B701ED">
      <w:pPr>
        <w:spacing w:line="19"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val_data = train_data[i * num_val_samples: (i + 1) * num_val_samples]</w:t>
      </w:r>
    </w:p>
    <w:p w:rsidR="00B701ED" w:rsidRDefault="00B701ED">
      <w:pPr>
        <w:spacing w:line="29" w:lineRule="exact"/>
        <w:rPr>
          <w:sz w:val="20"/>
          <w:szCs w:val="20"/>
        </w:rPr>
      </w:pPr>
    </w:p>
    <w:p w:rsidR="00B701ED" w:rsidRDefault="003564B6">
      <w:pPr>
        <w:ind w:left="1100"/>
        <w:rPr>
          <w:sz w:val="20"/>
          <w:szCs w:val="20"/>
        </w:rPr>
      </w:pPr>
      <w:r>
        <w:rPr>
          <w:rFonts w:ascii="Courier New" w:eastAsia="Courier New" w:hAnsi="Courier New" w:cs="Courier New"/>
          <w:color w:val="262626"/>
          <w:sz w:val="15"/>
          <w:szCs w:val="15"/>
        </w:rPr>
        <w:t xml:space="preserve">val_targets = </w:t>
      </w:r>
      <w:r>
        <w:rPr>
          <w:rFonts w:ascii="Courier New" w:eastAsia="Courier New" w:hAnsi="Courier New" w:cs="Courier New"/>
          <w:color w:val="262626"/>
          <w:sz w:val="15"/>
          <w:szCs w:val="15"/>
        </w:rPr>
        <w:t>train_targets[i * num_val_samples: (i + 1) * num_val_samples]</w:t>
      </w:r>
    </w:p>
    <w:p w:rsidR="00B701ED" w:rsidRDefault="00B701ED">
      <w:pPr>
        <w:spacing w:line="139" w:lineRule="exact"/>
        <w:rPr>
          <w:sz w:val="20"/>
          <w:szCs w:val="20"/>
        </w:rPr>
      </w:pPr>
    </w:p>
    <w:tbl>
      <w:tblPr>
        <w:tblW w:w="0" w:type="auto"/>
        <w:tblInd w:w="1100" w:type="dxa"/>
        <w:tblLayout w:type="fixed"/>
        <w:tblCellMar>
          <w:left w:w="0" w:type="dxa"/>
          <w:right w:w="0" w:type="dxa"/>
        </w:tblCellMar>
        <w:tblLook w:val="04A0" w:firstRow="1" w:lastRow="0" w:firstColumn="1" w:lastColumn="0" w:noHBand="0" w:noVBand="1"/>
      </w:tblPr>
      <w:tblGrid>
        <w:gridCol w:w="2200"/>
        <w:gridCol w:w="1200"/>
        <w:gridCol w:w="1480"/>
        <w:gridCol w:w="200"/>
        <w:gridCol w:w="2000"/>
        <w:gridCol w:w="20"/>
      </w:tblGrid>
      <w:tr w:rsidR="00B701ED">
        <w:trPr>
          <w:trHeight w:val="125"/>
        </w:trPr>
        <w:tc>
          <w:tcPr>
            <w:tcW w:w="4880" w:type="dxa"/>
            <w:gridSpan w:val="3"/>
            <w:vMerge w:val="restart"/>
            <w:vAlign w:val="bottom"/>
          </w:tcPr>
          <w:p w:rsidR="00B701ED" w:rsidRDefault="003564B6">
            <w:pPr>
              <w:rPr>
                <w:sz w:val="20"/>
                <w:szCs w:val="20"/>
              </w:rPr>
            </w:pPr>
            <w:r>
              <w:rPr>
                <w:rFonts w:ascii="Courier New" w:eastAsia="Courier New" w:hAnsi="Courier New" w:cs="Courier New"/>
                <w:color w:val="262626"/>
                <w:sz w:val="16"/>
                <w:szCs w:val="16"/>
              </w:rPr>
              <w:t>partial_train_data = np.concatenate(</w:t>
            </w:r>
          </w:p>
        </w:tc>
        <w:tc>
          <w:tcPr>
            <w:tcW w:w="200" w:type="dxa"/>
            <w:vAlign w:val="bottom"/>
          </w:tcPr>
          <w:p w:rsidR="00B701ED" w:rsidRDefault="00B701ED">
            <w:pPr>
              <w:rPr>
                <w:sz w:val="10"/>
                <w:szCs w:val="10"/>
              </w:rPr>
            </w:pPr>
          </w:p>
        </w:tc>
        <w:tc>
          <w:tcPr>
            <w:tcW w:w="2000" w:type="dxa"/>
            <w:tcBorders>
              <w:bottom w:val="single" w:sz="8" w:space="0" w:color="656565"/>
            </w:tcBorders>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36"/>
        </w:trPr>
        <w:tc>
          <w:tcPr>
            <w:tcW w:w="4880" w:type="dxa"/>
            <w:gridSpan w:val="3"/>
            <w:vMerge/>
            <w:vAlign w:val="bottom"/>
          </w:tcPr>
          <w:p w:rsidR="00B701ED" w:rsidRDefault="00B701ED">
            <w:pPr>
              <w:rPr>
                <w:sz w:val="3"/>
                <w:szCs w:val="3"/>
              </w:rPr>
            </w:pPr>
          </w:p>
        </w:tc>
        <w:tc>
          <w:tcPr>
            <w:tcW w:w="200" w:type="dxa"/>
            <w:vAlign w:val="bottom"/>
          </w:tcPr>
          <w:p w:rsidR="00B701ED" w:rsidRDefault="00B701ED">
            <w:pPr>
              <w:rPr>
                <w:sz w:val="3"/>
                <w:szCs w:val="3"/>
              </w:rPr>
            </w:pPr>
          </w:p>
        </w:tc>
        <w:tc>
          <w:tcPr>
            <w:tcW w:w="2000" w:type="dxa"/>
            <w:vAlign w:val="bottom"/>
          </w:tcPr>
          <w:p w:rsidR="00B701ED" w:rsidRDefault="00B701ED">
            <w:pPr>
              <w:rPr>
                <w:sz w:val="3"/>
                <w:szCs w:val="3"/>
              </w:rPr>
            </w:pPr>
          </w:p>
        </w:tc>
        <w:tc>
          <w:tcPr>
            <w:tcW w:w="0" w:type="dxa"/>
            <w:vAlign w:val="bottom"/>
          </w:tcPr>
          <w:p w:rsidR="00B701ED" w:rsidRDefault="00B701ED">
            <w:pPr>
              <w:spacing w:line="20" w:lineRule="exact"/>
              <w:rPr>
                <w:sz w:val="1"/>
                <w:szCs w:val="1"/>
              </w:rPr>
            </w:pPr>
          </w:p>
        </w:tc>
      </w:tr>
      <w:tr w:rsidR="00B701ED">
        <w:trPr>
          <w:trHeight w:val="200"/>
        </w:trPr>
        <w:tc>
          <w:tcPr>
            <w:tcW w:w="4880" w:type="dxa"/>
            <w:gridSpan w:val="3"/>
            <w:vAlign w:val="bottom"/>
          </w:tcPr>
          <w:p w:rsidR="00B701ED" w:rsidRDefault="003564B6">
            <w:pPr>
              <w:ind w:left="360"/>
              <w:rPr>
                <w:sz w:val="20"/>
                <w:szCs w:val="20"/>
              </w:rPr>
            </w:pPr>
            <w:r>
              <w:rPr>
                <w:rFonts w:ascii="Courier New" w:eastAsia="Courier New" w:hAnsi="Courier New" w:cs="Courier New"/>
                <w:color w:val="262626"/>
                <w:sz w:val="16"/>
                <w:szCs w:val="16"/>
              </w:rPr>
              <w:t>[train_data[:i * num_val_samples],</w:t>
            </w:r>
          </w:p>
        </w:tc>
        <w:tc>
          <w:tcPr>
            <w:tcW w:w="2200" w:type="dxa"/>
            <w:gridSpan w:val="2"/>
            <w:vMerge w:val="restart"/>
            <w:vAlign w:val="bottom"/>
          </w:tcPr>
          <w:p w:rsidR="00B701ED" w:rsidRDefault="003564B6">
            <w:pPr>
              <w:ind w:left="80"/>
              <w:rPr>
                <w:sz w:val="20"/>
                <w:szCs w:val="20"/>
              </w:rPr>
            </w:pPr>
            <w:r>
              <w:rPr>
                <w:rFonts w:ascii="Arial" w:eastAsia="Arial" w:hAnsi="Arial" w:cs="Arial"/>
                <w:b/>
                <w:bCs/>
                <w:color w:val="656565"/>
                <w:sz w:val="18"/>
                <w:szCs w:val="18"/>
              </w:rPr>
              <w:t>Builds the Keras model</w:t>
            </w:r>
          </w:p>
        </w:tc>
        <w:tc>
          <w:tcPr>
            <w:tcW w:w="0" w:type="dxa"/>
            <w:vAlign w:val="bottom"/>
          </w:tcPr>
          <w:p w:rsidR="00B701ED" w:rsidRDefault="00B701ED">
            <w:pPr>
              <w:rPr>
                <w:sz w:val="1"/>
                <w:szCs w:val="1"/>
              </w:rPr>
            </w:pPr>
          </w:p>
        </w:tc>
      </w:tr>
      <w:tr w:rsidR="00B701ED">
        <w:trPr>
          <w:trHeight w:val="164"/>
        </w:trPr>
        <w:tc>
          <w:tcPr>
            <w:tcW w:w="2200" w:type="dxa"/>
            <w:vAlign w:val="bottom"/>
          </w:tcPr>
          <w:p w:rsidR="00B701ED" w:rsidRDefault="003564B6">
            <w:pPr>
              <w:spacing w:line="164" w:lineRule="exact"/>
              <w:jc w:val="right"/>
              <w:rPr>
                <w:sz w:val="20"/>
                <w:szCs w:val="20"/>
              </w:rPr>
            </w:pPr>
            <w:r>
              <w:rPr>
                <w:rFonts w:ascii="Courier New" w:eastAsia="Courier New" w:hAnsi="Courier New" w:cs="Courier New"/>
                <w:color w:val="262626"/>
                <w:sz w:val="16"/>
                <w:szCs w:val="16"/>
              </w:rPr>
              <w:t>train_data[(i + 1)</w:t>
            </w:r>
          </w:p>
        </w:tc>
        <w:tc>
          <w:tcPr>
            <w:tcW w:w="2680" w:type="dxa"/>
            <w:gridSpan w:val="2"/>
            <w:tcBorders>
              <w:right w:val="single" w:sz="8" w:space="0" w:color="656565"/>
            </w:tcBorders>
            <w:vAlign w:val="bottom"/>
          </w:tcPr>
          <w:p w:rsidR="00B701ED" w:rsidRDefault="003564B6">
            <w:pPr>
              <w:spacing w:line="164" w:lineRule="exact"/>
              <w:ind w:left="40"/>
              <w:rPr>
                <w:sz w:val="20"/>
                <w:szCs w:val="20"/>
              </w:rPr>
            </w:pPr>
            <w:r>
              <w:rPr>
                <w:rFonts w:ascii="Courier New" w:eastAsia="Courier New" w:hAnsi="Courier New" w:cs="Courier New"/>
                <w:color w:val="262626"/>
                <w:sz w:val="16"/>
                <w:szCs w:val="16"/>
              </w:rPr>
              <w:t>* num_val_samples:]],</w:t>
            </w:r>
          </w:p>
        </w:tc>
        <w:tc>
          <w:tcPr>
            <w:tcW w:w="2200" w:type="dxa"/>
            <w:gridSpan w:val="2"/>
            <w:vMerge/>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236"/>
        </w:trPr>
        <w:tc>
          <w:tcPr>
            <w:tcW w:w="2200" w:type="dxa"/>
            <w:vAlign w:val="bottom"/>
          </w:tcPr>
          <w:p w:rsidR="00B701ED" w:rsidRDefault="003564B6">
            <w:pPr>
              <w:ind w:left="360"/>
              <w:rPr>
                <w:sz w:val="20"/>
                <w:szCs w:val="20"/>
              </w:rPr>
            </w:pPr>
            <w:r>
              <w:rPr>
                <w:rFonts w:ascii="Courier New" w:eastAsia="Courier New" w:hAnsi="Courier New" w:cs="Courier New"/>
                <w:color w:val="262626"/>
                <w:sz w:val="16"/>
                <w:szCs w:val="16"/>
              </w:rPr>
              <w:t>axis=0)</w:t>
            </w:r>
          </w:p>
        </w:tc>
        <w:tc>
          <w:tcPr>
            <w:tcW w:w="1200" w:type="dxa"/>
            <w:vAlign w:val="bottom"/>
          </w:tcPr>
          <w:p w:rsidR="00B701ED" w:rsidRDefault="00B701ED">
            <w:pPr>
              <w:rPr>
                <w:sz w:val="20"/>
                <w:szCs w:val="20"/>
              </w:rPr>
            </w:pPr>
          </w:p>
        </w:tc>
        <w:tc>
          <w:tcPr>
            <w:tcW w:w="1480" w:type="dxa"/>
            <w:tcBorders>
              <w:right w:val="single" w:sz="8" w:space="0" w:color="656565"/>
            </w:tcBorders>
            <w:vAlign w:val="bottom"/>
          </w:tcPr>
          <w:p w:rsidR="00B701ED" w:rsidRDefault="00B701ED">
            <w:pPr>
              <w:rPr>
                <w:sz w:val="20"/>
                <w:szCs w:val="20"/>
              </w:rPr>
            </w:pPr>
          </w:p>
        </w:tc>
        <w:tc>
          <w:tcPr>
            <w:tcW w:w="2200" w:type="dxa"/>
            <w:gridSpan w:val="2"/>
            <w:vAlign w:val="bottom"/>
          </w:tcPr>
          <w:p w:rsidR="00B701ED" w:rsidRDefault="003564B6">
            <w:pPr>
              <w:ind w:left="80"/>
              <w:rPr>
                <w:sz w:val="20"/>
                <w:szCs w:val="20"/>
              </w:rPr>
            </w:pPr>
            <w:r>
              <w:rPr>
                <w:rFonts w:ascii="Arial" w:eastAsia="Arial" w:hAnsi="Arial" w:cs="Arial"/>
                <w:b/>
                <w:bCs/>
                <w:color w:val="656565"/>
                <w:sz w:val="18"/>
                <w:szCs w:val="18"/>
              </w:rPr>
              <w:t>(already compiled)</w:t>
            </w:r>
          </w:p>
        </w:tc>
        <w:tc>
          <w:tcPr>
            <w:tcW w:w="0" w:type="dxa"/>
            <w:vAlign w:val="bottom"/>
          </w:tcPr>
          <w:p w:rsidR="00B701ED" w:rsidRDefault="00B701ED">
            <w:pPr>
              <w:rPr>
                <w:sz w:val="1"/>
                <w:szCs w:val="1"/>
              </w:rPr>
            </w:pPr>
          </w:p>
        </w:tc>
      </w:tr>
      <w:tr w:rsidR="00B701ED">
        <w:trPr>
          <w:trHeight w:val="200"/>
        </w:trPr>
        <w:tc>
          <w:tcPr>
            <w:tcW w:w="2200" w:type="dxa"/>
            <w:vAlign w:val="bottom"/>
          </w:tcPr>
          <w:p w:rsidR="00B701ED" w:rsidRDefault="003564B6">
            <w:pPr>
              <w:jc w:val="right"/>
              <w:rPr>
                <w:sz w:val="20"/>
                <w:szCs w:val="20"/>
              </w:rPr>
            </w:pPr>
            <w:r>
              <w:rPr>
                <w:rFonts w:ascii="Courier New" w:eastAsia="Courier New" w:hAnsi="Courier New" w:cs="Courier New"/>
                <w:color w:val="262626"/>
                <w:w w:val="95"/>
                <w:sz w:val="16"/>
                <w:szCs w:val="16"/>
              </w:rPr>
              <w:t>partial_train_targets =</w:t>
            </w:r>
          </w:p>
        </w:tc>
        <w:tc>
          <w:tcPr>
            <w:tcW w:w="2680" w:type="dxa"/>
            <w:gridSpan w:val="2"/>
            <w:tcBorders>
              <w:right w:val="single" w:sz="8" w:space="0" w:color="656565"/>
            </w:tcBorders>
            <w:vAlign w:val="bottom"/>
          </w:tcPr>
          <w:p w:rsidR="00B701ED" w:rsidRDefault="003564B6">
            <w:pPr>
              <w:ind w:left="40"/>
              <w:rPr>
                <w:sz w:val="20"/>
                <w:szCs w:val="20"/>
              </w:rPr>
            </w:pPr>
            <w:r>
              <w:rPr>
                <w:rFonts w:ascii="Courier New" w:eastAsia="Courier New" w:hAnsi="Courier New" w:cs="Courier New"/>
                <w:color w:val="262626"/>
                <w:sz w:val="16"/>
                <w:szCs w:val="16"/>
              </w:rPr>
              <w:t>np.concatenate(</w:t>
            </w:r>
          </w:p>
        </w:tc>
        <w:tc>
          <w:tcPr>
            <w:tcW w:w="200" w:type="dxa"/>
            <w:vAlign w:val="bottom"/>
          </w:tcPr>
          <w:p w:rsidR="00B701ED" w:rsidRDefault="00B701ED">
            <w:pPr>
              <w:rPr>
                <w:sz w:val="17"/>
                <w:szCs w:val="17"/>
              </w:rPr>
            </w:pPr>
          </w:p>
        </w:tc>
        <w:tc>
          <w:tcPr>
            <w:tcW w:w="200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203"/>
        </w:trPr>
        <w:tc>
          <w:tcPr>
            <w:tcW w:w="2200" w:type="dxa"/>
            <w:vAlign w:val="bottom"/>
          </w:tcPr>
          <w:p w:rsidR="00B701ED" w:rsidRDefault="003564B6">
            <w:pPr>
              <w:jc w:val="right"/>
              <w:rPr>
                <w:sz w:val="20"/>
                <w:szCs w:val="20"/>
              </w:rPr>
            </w:pPr>
            <w:r>
              <w:rPr>
                <w:rFonts w:ascii="Courier New" w:eastAsia="Courier New" w:hAnsi="Courier New" w:cs="Courier New"/>
                <w:color w:val="262626"/>
                <w:sz w:val="16"/>
                <w:szCs w:val="16"/>
              </w:rPr>
              <w:t>[train_targets[:i *</w:t>
            </w:r>
          </w:p>
        </w:tc>
        <w:tc>
          <w:tcPr>
            <w:tcW w:w="2680" w:type="dxa"/>
            <w:gridSpan w:val="2"/>
            <w:tcBorders>
              <w:right w:val="single" w:sz="8" w:space="0" w:color="656565"/>
            </w:tcBorders>
            <w:vAlign w:val="bottom"/>
          </w:tcPr>
          <w:p w:rsidR="00B701ED" w:rsidRDefault="003564B6">
            <w:pPr>
              <w:ind w:left="40"/>
              <w:rPr>
                <w:sz w:val="20"/>
                <w:szCs w:val="20"/>
              </w:rPr>
            </w:pPr>
            <w:r>
              <w:rPr>
                <w:rFonts w:ascii="Courier New" w:eastAsia="Courier New" w:hAnsi="Courier New" w:cs="Courier New"/>
                <w:color w:val="262626"/>
                <w:sz w:val="16"/>
                <w:szCs w:val="16"/>
              </w:rPr>
              <w:t>num_val_samples],</w:t>
            </w:r>
          </w:p>
        </w:tc>
        <w:tc>
          <w:tcPr>
            <w:tcW w:w="200" w:type="dxa"/>
            <w:vAlign w:val="bottom"/>
          </w:tcPr>
          <w:p w:rsidR="00B701ED" w:rsidRDefault="00B701ED">
            <w:pPr>
              <w:rPr>
                <w:sz w:val="17"/>
                <w:szCs w:val="17"/>
              </w:rPr>
            </w:pPr>
          </w:p>
        </w:tc>
        <w:tc>
          <w:tcPr>
            <w:tcW w:w="2000" w:type="dxa"/>
            <w:vAlign w:val="bottom"/>
          </w:tcPr>
          <w:p w:rsidR="00B701ED" w:rsidRDefault="003564B6">
            <w:pPr>
              <w:spacing w:line="203" w:lineRule="exact"/>
              <w:ind w:left="700"/>
              <w:rPr>
                <w:sz w:val="20"/>
                <w:szCs w:val="20"/>
              </w:rPr>
            </w:pPr>
            <w:r>
              <w:rPr>
                <w:rFonts w:ascii="Arial" w:eastAsia="Arial" w:hAnsi="Arial" w:cs="Arial"/>
                <w:b/>
                <w:bCs/>
                <w:color w:val="656565"/>
                <w:w w:val="88"/>
                <w:sz w:val="18"/>
                <w:szCs w:val="18"/>
              </w:rPr>
              <w:t>Trains the model</w:t>
            </w:r>
          </w:p>
        </w:tc>
        <w:tc>
          <w:tcPr>
            <w:tcW w:w="0" w:type="dxa"/>
            <w:vAlign w:val="bottom"/>
          </w:tcPr>
          <w:p w:rsidR="00B701ED" w:rsidRDefault="00B701ED">
            <w:pPr>
              <w:rPr>
                <w:sz w:val="1"/>
                <w:szCs w:val="1"/>
              </w:rPr>
            </w:pPr>
          </w:p>
        </w:tc>
      </w:tr>
      <w:tr w:rsidR="00B701ED">
        <w:trPr>
          <w:trHeight w:val="191"/>
        </w:trPr>
        <w:tc>
          <w:tcPr>
            <w:tcW w:w="2200" w:type="dxa"/>
            <w:vAlign w:val="bottom"/>
          </w:tcPr>
          <w:p w:rsidR="00B701ED" w:rsidRDefault="003564B6">
            <w:pPr>
              <w:jc w:val="right"/>
              <w:rPr>
                <w:sz w:val="20"/>
                <w:szCs w:val="20"/>
              </w:rPr>
            </w:pPr>
            <w:r>
              <w:rPr>
                <w:rFonts w:ascii="Courier New" w:eastAsia="Courier New" w:hAnsi="Courier New" w:cs="Courier New"/>
                <w:color w:val="262626"/>
                <w:sz w:val="16"/>
                <w:szCs w:val="16"/>
              </w:rPr>
              <w:t>train_targets[(i +</w:t>
            </w:r>
          </w:p>
        </w:tc>
        <w:tc>
          <w:tcPr>
            <w:tcW w:w="2680" w:type="dxa"/>
            <w:gridSpan w:val="2"/>
            <w:tcBorders>
              <w:right w:val="single" w:sz="8" w:space="0" w:color="656565"/>
            </w:tcBorders>
            <w:vAlign w:val="bottom"/>
          </w:tcPr>
          <w:p w:rsidR="00B701ED" w:rsidRDefault="003564B6">
            <w:pPr>
              <w:ind w:left="40"/>
              <w:rPr>
                <w:sz w:val="20"/>
                <w:szCs w:val="20"/>
              </w:rPr>
            </w:pPr>
            <w:r>
              <w:rPr>
                <w:rFonts w:ascii="Courier New" w:eastAsia="Courier New" w:hAnsi="Courier New" w:cs="Courier New"/>
                <w:color w:val="262626"/>
                <w:sz w:val="16"/>
                <w:szCs w:val="16"/>
              </w:rPr>
              <w:t>1) * num_val_samples:]],</w:t>
            </w:r>
          </w:p>
        </w:tc>
        <w:tc>
          <w:tcPr>
            <w:tcW w:w="200" w:type="dxa"/>
            <w:vAlign w:val="bottom"/>
          </w:tcPr>
          <w:p w:rsidR="00B701ED" w:rsidRDefault="00B701ED">
            <w:pPr>
              <w:rPr>
                <w:sz w:val="16"/>
                <w:szCs w:val="16"/>
              </w:rPr>
            </w:pPr>
          </w:p>
        </w:tc>
        <w:tc>
          <w:tcPr>
            <w:tcW w:w="2000" w:type="dxa"/>
            <w:vAlign w:val="bottom"/>
          </w:tcPr>
          <w:p w:rsidR="00B701ED" w:rsidRDefault="003564B6">
            <w:pPr>
              <w:spacing w:line="191" w:lineRule="exact"/>
              <w:ind w:left="700"/>
              <w:rPr>
                <w:sz w:val="20"/>
                <w:szCs w:val="20"/>
              </w:rPr>
            </w:pPr>
            <w:r>
              <w:rPr>
                <w:rFonts w:ascii="Arial" w:eastAsia="Arial" w:hAnsi="Arial" w:cs="Arial"/>
                <w:b/>
                <w:bCs/>
                <w:color w:val="656565"/>
                <w:w w:val="96"/>
                <w:sz w:val="18"/>
                <w:szCs w:val="18"/>
              </w:rPr>
              <w:t>(in silent mode,</w:t>
            </w:r>
          </w:p>
        </w:tc>
        <w:tc>
          <w:tcPr>
            <w:tcW w:w="0" w:type="dxa"/>
            <w:vAlign w:val="bottom"/>
          </w:tcPr>
          <w:p w:rsidR="00B701ED" w:rsidRDefault="00B701ED">
            <w:pPr>
              <w:rPr>
                <w:sz w:val="1"/>
                <w:szCs w:val="1"/>
              </w:rPr>
            </w:pPr>
          </w:p>
        </w:tc>
      </w:tr>
      <w:tr w:rsidR="00B701ED">
        <w:trPr>
          <w:trHeight w:val="214"/>
        </w:trPr>
        <w:tc>
          <w:tcPr>
            <w:tcW w:w="2200" w:type="dxa"/>
            <w:vAlign w:val="bottom"/>
          </w:tcPr>
          <w:p w:rsidR="00B701ED" w:rsidRDefault="003564B6">
            <w:pPr>
              <w:ind w:left="360"/>
              <w:rPr>
                <w:sz w:val="20"/>
                <w:szCs w:val="20"/>
              </w:rPr>
            </w:pPr>
            <w:r>
              <w:rPr>
                <w:rFonts w:ascii="Courier New" w:eastAsia="Courier New" w:hAnsi="Courier New" w:cs="Courier New"/>
                <w:color w:val="262626"/>
                <w:sz w:val="16"/>
                <w:szCs w:val="16"/>
              </w:rPr>
              <w:t>axis=0)</w:t>
            </w:r>
          </w:p>
        </w:tc>
        <w:tc>
          <w:tcPr>
            <w:tcW w:w="1200" w:type="dxa"/>
            <w:vAlign w:val="bottom"/>
          </w:tcPr>
          <w:p w:rsidR="00B701ED" w:rsidRDefault="00B701ED">
            <w:pPr>
              <w:rPr>
                <w:sz w:val="18"/>
                <w:szCs w:val="18"/>
              </w:rPr>
            </w:pPr>
          </w:p>
        </w:tc>
        <w:tc>
          <w:tcPr>
            <w:tcW w:w="1480" w:type="dxa"/>
            <w:tcBorders>
              <w:right w:val="single" w:sz="8" w:space="0" w:color="656565"/>
            </w:tcBorders>
            <w:vAlign w:val="bottom"/>
          </w:tcPr>
          <w:p w:rsidR="00B701ED" w:rsidRDefault="00B701ED">
            <w:pPr>
              <w:rPr>
                <w:sz w:val="18"/>
                <w:szCs w:val="18"/>
              </w:rPr>
            </w:pPr>
          </w:p>
        </w:tc>
        <w:tc>
          <w:tcPr>
            <w:tcW w:w="200" w:type="dxa"/>
            <w:vAlign w:val="bottom"/>
          </w:tcPr>
          <w:p w:rsidR="00B701ED" w:rsidRDefault="00B701ED">
            <w:pPr>
              <w:rPr>
                <w:sz w:val="18"/>
                <w:szCs w:val="18"/>
              </w:rPr>
            </w:pPr>
          </w:p>
        </w:tc>
        <w:tc>
          <w:tcPr>
            <w:tcW w:w="2000" w:type="dxa"/>
            <w:vAlign w:val="bottom"/>
          </w:tcPr>
          <w:p w:rsidR="00B701ED" w:rsidRDefault="003564B6">
            <w:pPr>
              <w:ind w:left="700"/>
              <w:rPr>
                <w:sz w:val="20"/>
                <w:szCs w:val="20"/>
              </w:rPr>
            </w:pPr>
            <w:r>
              <w:rPr>
                <w:rFonts w:ascii="Arial" w:eastAsia="Arial" w:hAnsi="Arial" w:cs="Arial"/>
                <w:b/>
                <w:bCs/>
                <w:color w:val="656565"/>
                <w:sz w:val="18"/>
                <w:szCs w:val="18"/>
              </w:rPr>
              <w:t>verbose = 0)</w:t>
            </w:r>
          </w:p>
        </w:tc>
        <w:tc>
          <w:tcPr>
            <w:tcW w:w="0" w:type="dxa"/>
            <w:vAlign w:val="bottom"/>
          </w:tcPr>
          <w:p w:rsidR="00B701ED" w:rsidRDefault="00B701ED">
            <w:pPr>
              <w:rPr>
                <w:sz w:val="1"/>
                <w:szCs w:val="1"/>
              </w:rPr>
            </w:pPr>
          </w:p>
        </w:tc>
      </w:tr>
      <w:tr w:rsidR="00B701ED">
        <w:trPr>
          <w:trHeight w:val="246"/>
        </w:trPr>
        <w:tc>
          <w:tcPr>
            <w:tcW w:w="2200" w:type="dxa"/>
            <w:vMerge w:val="restart"/>
            <w:vAlign w:val="bottom"/>
          </w:tcPr>
          <w:p w:rsidR="00B701ED" w:rsidRDefault="003564B6">
            <w:pPr>
              <w:rPr>
                <w:sz w:val="20"/>
                <w:szCs w:val="20"/>
              </w:rPr>
            </w:pPr>
            <w:r>
              <w:rPr>
                <w:rFonts w:ascii="Courier New" w:eastAsia="Courier New" w:hAnsi="Courier New" w:cs="Courier New"/>
                <w:color w:val="262626"/>
                <w:sz w:val="16"/>
                <w:szCs w:val="16"/>
              </w:rPr>
              <w:t>model = build_model()</w:t>
            </w:r>
          </w:p>
        </w:tc>
        <w:tc>
          <w:tcPr>
            <w:tcW w:w="1200" w:type="dxa"/>
            <w:vAlign w:val="bottom"/>
          </w:tcPr>
          <w:p w:rsidR="00B701ED" w:rsidRDefault="00B701ED">
            <w:pPr>
              <w:rPr>
                <w:sz w:val="21"/>
                <w:szCs w:val="21"/>
              </w:rPr>
            </w:pPr>
          </w:p>
        </w:tc>
        <w:tc>
          <w:tcPr>
            <w:tcW w:w="1480" w:type="dxa"/>
            <w:tcBorders>
              <w:bottom w:val="single" w:sz="8" w:space="0" w:color="656565"/>
              <w:right w:val="single" w:sz="8" w:space="0" w:color="656565"/>
            </w:tcBorders>
            <w:vAlign w:val="bottom"/>
          </w:tcPr>
          <w:p w:rsidR="00B701ED" w:rsidRDefault="00B701ED">
            <w:pPr>
              <w:rPr>
                <w:sz w:val="21"/>
                <w:szCs w:val="21"/>
              </w:rPr>
            </w:pPr>
          </w:p>
        </w:tc>
        <w:tc>
          <w:tcPr>
            <w:tcW w:w="200" w:type="dxa"/>
            <w:vAlign w:val="bottom"/>
          </w:tcPr>
          <w:p w:rsidR="00B701ED" w:rsidRDefault="00B701ED">
            <w:pPr>
              <w:rPr>
                <w:sz w:val="21"/>
                <w:szCs w:val="21"/>
              </w:rPr>
            </w:pPr>
          </w:p>
        </w:tc>
        <w:tc>
          <w:tcPr>
            <w:tcW w:w="2000" w:type="dxa"/>
            <w:vAlign w:val="bottom"/>
          </w:tcPr>
          <w:p w:rsidR="00B701ED" w:rsidRDefault="00B701ED">
            <w:pPr>
              <w:rPr>
                <w:sz w:val="21"/>
                <w:szCs w:val="21"/>
              </w:rPr>
            </w:pPr>
          </w:p>
        </w:tc>
        <w:tc>
          <w:tcPr>
            <w:tcW w:w="0" w:type="dxa"/>
            <w:vAlign w:val="bottom"/>
          </w:tcPr>
          <w:p w:rsidR="00B701ED" w:rsidRDefault="00B701ED">
            <w:pPr>
              <w:rPr>
                <w:sz w:val="1"/>
                <w:szCs w:val="1"/>
              </w:rPr>
            </w:pPr>
          </w:p>
        </w:tc>
      </w:tr>
      <w:tr w:rsidR="00B701ED">
        <w:trPr>
          <w:trHeight w:val="46"/>
        </w:trPr>
        <w:tc>
          <w:tcPr>
            <w:tcW w:w="2200" w:type="dxa"/>
            <w:vMerge/>
            <w:vAlign w:val="bottom"/>
          </w:tcPr>
          <w:p w:rsidR="00B701ED" w:rsidRDefault="00B701ED">
            <w:pPr>
              <w:rPr>
                <w:sz w:val="3"/>
                <w:szCs w:val="3"/>
              </w:rPr>
            </w:pPr>
          </w:p>
        </w:tc>
        <w:tc>
          <w:tcPr>
            <w:tcW w:w="1200" w:type="dxa"/>
            <w:vAlign w:val="bottom"/>
          </w:tcPr>
          <w:p w:rsidR="00B701ED" w:rsidRDefault="00B701ED">
            <w:pPr>
              <w:rPr>
                <w:sz w:val="3"/>
                <w:szCs w:val="3"/>
              </w:rPr>
            </w:pPr>
          </w:p>
        </w:tc>
        <w:tc>
          <w:tcPr>
            <w:tcW w:w="1480" w:type="dxa"/>
            <w:vAlign w:val="bottom"/>
          </w:tcPr>
          <w:p w:rsidR="00B701ED" w:rsidRDefault="00B701ED">
            <w:pPr>
              <w:rPr>
                <w:sz w:val="3"/>
                <w:szCs w:val="3"/>
              </w:rPr>
            </w:pPr>
          </w:p>
        </w:tc>
        <w:tc>
          <w:tcPr>
            <w:tcW w:w="200" w:type="dxa"/>
            <w:vAlign w:val="bottom"/>
          </w:tcPr>
          <w:p w:rsidR="00B701ED" w:rsidRDefault="00B701ED">
            <w:pPr>
              <w:rPr>
                <w:sz w:val="3"/>
                <w:szCs w:val="3"/>
              </w:rPr>
            </w:pPr>
          </w:p>
        </w:tc>
        <w:tc>
          <w:tcPr>
            <w:tcW w:w="2000" w:type="dxa"/>
            <w:vAlign w:val="bottom"/>
          </w:tcPr>
          <w:p w:rsidR="00B701ED" w:rsidRDefault="00B701ED">
            <w:pPr>
              <w:rPr>
                <w:sz w:val="3"/>
                <w:szCs w:val="3"/>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211776" behindDoc="1" locked="0" layoutInCell="0" allowOverlap="1" wp14:anchorId="0BFD8839" wp14:editId="185FB279">
            <wp:simplePos x="0" y="0"/>
            <wp:positionH relativeFrom="column">
              <wp:posOffset>3851275</wp:posOffset>
            </wp:positionH>
            <wp:positionV relativeFrom="paragraph">
              <wp:posOffset>-1164590</wp:posOffset>
            </wp:positionV>
            <wp:extent cx="83185" cy="78740"/>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1212800" behindDoc="1" locked="0" layoutInCell="0" allowOverlap="1" wp14:anchorId="2A4E958A" wp14:editId="23CB90D9">
            <wp:simplePos x="0" y="0"/>
            <wp:positionH relativeFrom="column">
              <wp:posOffset>2784475</wp:posOffset>
            </wp:positionH>
            <wp:positionV relativeFrom="paragraph">
              <wp:posOffset>-78740</wp:posOffset>
            </wp:positionV>
            <wp:extent cx="83185" cy="78740"/>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1213824" behindDoc="1" locked="0" layoutInCell="0" allowOverlap="1" wp14:anchorId="538093C5" wp14:editId="06B1DC97">
            <wp:simplePos x="0" y="0"/>
            <wp:positionH relativeFrom="column">
              <wp:posOffset>4258310</wp:posOffset>
            </wp:positionH>
            <wp:positionV relativeFrom="paragraph">
              <wp:posOffset>-561975</wp:posOffset>
            </wp:positionV>
            <wp:extent cx="4763" cy="651510"/>
            <wp:effectExtent l="0" t="0" r="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06">
                      <a:extLst/>
                    </a:blip>
                    <a:srcRect/>
                    <a:stretch>
                      <a:fillRect/>
                    </a:stretch>
                  </pic:blipFill>
                  <pic:spPr bwMode="auto">
                    <a:xfrm>
                      <a:off x="0" y="0"/>
                      <a:ext cx="4763" cy="651510"/>
                    </a:xfrm>
                    <a:prstGeom prst="rect">
                      <a:avLst/>
                    </a:prstGeom>
                    <a:noFill/>
                  </pic:spPr>
                </pic:pic>
              </a:graphicData>
            </a:graphic>
          </wp:anchor>
        </w:drawing>
      </w:r>
    </w:p>
    <w:p w:rsidR="00B701ED" w:rsidRDefault="00B701ED">
      <w:pPr>
        <w:spacing w:line="14" w:lineRule="exact"/>
        <w:rPr>
          <w:sz w:val="20"/>
          <w:szCs w:val="20"/>
        </w:rPr>
      </w:pPr>
    </w:p>
    <w:p w:rsidR="00B701ED" w:rsidRDefault="003564B6">
      <w:pPr>
        <w:spacing w:line="278" w:lineRule="auto"/>
        <w:ind w:left="2020" w:right="1460" w:hanging="935"/>
        <w:rPr>
          <w:sz w:val="20"/>
          <w:szCs w:val="20"/>
        </w:rPr>
      </w:pPr>
      <w:r>
        <w:rPr>
          <w:rFonts w:ascii="Courier New" w:eastAsia="Courier New" w:hAnsi="Courier New" w:cs="Courier New"/>
          <w:color w:val="262626"/>
          <w:sz w:val="15"/>
          <w:szCs w:val="15"/>
        </w:rPr>
        <w:t xml:space="preserve">model.fit(partial_train_data, partial_train_targets, </w:t>
      </w:r>
      <w:r>
        <w:rPr>
          <w:noProof/>
          <w:sz w:val="1"/>
          <w:szCs w:val="1"/>
        </w:rPr>
        <w:drawing>
          <wp:inline distT="0" distB="0" distL="0" distR="0" wp14:anchorId="70682F2C" wp14:editId="67E68C2A">
            <wp:extent cx="364490" cy="787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07">
                      <a:extLst/>
                    </a:blip>
                    <a:srcRect/>
                    <a:stretch>
                      <a:fillRect/>
                    </a:stretch>
                  </pic:blipFill>
                  <pic:spPr bwMode="auto">
                    <a:xfrm>
                      <a:off x="0" y="0"/>
                      <a:ext cx="364490" cy="78740"/>
                    </a:xfrm>
                    <a:prstGeom prst="rect">
                      <a:avLst/>
                    </a:prstGeom>
                    <a:noFill/>
                    <a:ln>
                      <a:noFill/>
                    </a:ln>
                  </pic:spPr>
                </pic:pic>
              </a:graphicData>
            </a:graphic>
          </wp:inline>
        </w:drawing>
      </w:r>
      <w:r>
        <w:rPr>
          <w:rFonts w:ascii="Courier New" w:eastAsia="Courier New" w:hAnsi="Courier New" w:cs="Courier New"/>
          <w:color w:val="262626"/>
          <w:sz w:val="15"/>
          <w:szCs w:val="15"/>
        </w:rPr>
        <w:t xml:space="preserve"> epochs=num_epochs, batch_size=1, verbose=0)</w:t>
      </w:r>
    </w:p>
    <w:p w:rsidR="00B701ED" w:rsidRDefault="003564B6">
      <w:pPr>
        <w:spacing w:line="228" w:lineRule="auto"/>
        <w:ind w:left="1100"/>
        <w:rPr>
          <w:sz w:val="20"/>
          <w:szCs w:val="20"/>
        </w:rPr>
      </w:pPr>
      <w:r>
        <w:rPr>
          <w:rFonts w:ascii="Courier New" w:eastAsia="Courier New" w:hAnsi="Courier New" w:cs="Courier New"/>
          <w:color w:val="262626"/>
          <w:sz w:val="16"/>
          <w:szCs w:val="16"/>
        </w:rPr>
        <w:t>val_mse, val_mae = model.evaluate(val_data, val_targets, verbose=0)</w:t>
      </w:r>
    </w:p>
    <w:p w:rsidR="00B701ED" w:rsidRDefault="003564B6">
      <w:pPr>
        <w:spacing w:line="20" w:lineRule="exact"/>
        <w:rPr>
          <w:sz w:val="20"/>
          <w:szCs w:val="20"/>
        </w:rPr>
      </w:pPr>
      <w:r>
        <w:rPr>
          <w:noProof/>
          <w:sz w:val="20"/>
          <w:szCs w:val="20"/>
        </w:rPr>
        <w:drawing>
          <wp:anchor distT="0" distB="0" distL="114300" distR="114300" simplePos="0" relativeHeight="251214848" behindDoc="1" locked="0" layoutInCell="0" allowOverlap="1" wp14:anchorId="129C17BA" wp14:editId="094706B3">
            <wp:simplePos x="0" y="0"/>
            <wp:positionH relativeFrom="column">
              <wp:posOffset>4765675</wp:posOffset>
            </wp:positionH>
            <wp:positionV relativeFrom="paragraph">
              <wp:posOffset>-78740</wp:posOffset>
            </wp:positionV>
            <wp:extent cx="302260" cy="400050"/>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08">
                      <a:extLst/>
                    </a:blip>
                    <a:srcRect/>
                    <a:stretch>
                      <a:fillRect/>
                    </a:stretch>
                  </pic:blipFill>
                  <pic:spPr bwMode="auto">
                    <a:xfrm>
                      <a:off x="0" y="0"/>
                      <a:ext cx="302260" cy="400050"/>
                    </a:xfrm>
                    <a:prstGeom prst="rect">
                      <a:avLst/>
                    </a:prstGeom>
                    <a:noFill/>
                  </pic:spPr>
                </pic:pic>
              </a:graphicData>
            </a:graphic>
          </wp:anchor>
        </w:drawing>
      </w:r>
    </w:p>
    <w:p w:rsidR="00B701ED" w:rsidRDefault="003564B6">
      <w:pPr>
        <w:ind w:left="1100"/>
        <w:rPr>
          <w:sz w:val="20"/>
          <w:szCs w:val="20"/>
        </w:rPr>
      </w:pPr>
      <w:r>
        <w:rPr>
          <w:rFonts w:ascii="Courier New" w:eastAsia="Courier New" w:hAnsi="Courier New" w:cs="Courier New"/>
          <w:color w:val="262626"/>
          <w:sz w:val="16"/>
          <w:szCs w:val="16"/>
        </w:rPr>
        <w:t>all_scores.append(val_mae)</w:t>
      </w:r>
    </w:p>
    <w:p w:rsidR="00B701ED" w:rsidRDefault="003564B6">
      <w:pPr>
        <w:spacing w:line="230" w:lineRule="auto"/>
        <w:ind w:left="6440"/>
        <w:rPr>
          <w:sz w:val="20"/>
          <w:szCs w:val="20"/>
        </w:rPr>
      </w:pPr>
      <w:r>
        <w:rPr>
          <w:rFonts w:ascii="Arial" w:eastAsia="Arial" w:hAnsi="Arial" w:cs="Arial"/>
          <w:b/>
          <w:bCs/>
          <w:color w:val="656565"/>
          <w:sz w:val="15"/>
          <w:szCs w:val="15"/>
        </w:rPr>
        <w:t>Evaluates the model</w:t>
      </w:r>
    </w:p>
    <w:p w:rsidR="00B701ED" w:rsidRDefault="003564B6">
      <w:pPr>
        <w:ind w:left="6320"/>
        <w:rPr>
          <w:sz w:val="20"/>
          <w:szCs w:val="20"/>
        </w:rPr>
      </w:pPr>
      <w:r>
        <w:rPr>
          <w:rFonts w:ascii="Arial" w:eastAsia="Arial" w:hAnsi="Arial" w:cs="Arial"/>
          <w:b/>
          <w:bCs/>
          <w:color w:val="656565"/>
          <w:sz w:val="16"/>
          <w:szCs w:val="16"/>
        </w:rPr>
        <w:t>on the validation data</w:t>
      </w:r>
    </w:p>
    <w:p w:rsidR="00B701ED" w:rsidRDefault="00B701ED">
      <w:pPr>
        <w:spacing w:line="170" w:lineRule="exact"/>
        <w:rPr>
          <w:sz w:val="20"/>
          <w:szCs w:val="20"/>
        </w:rPr>
      </w:pPr>
    </w:p>
    <w:p w:rsidR="00B701ED" w:rsidRDefault="003564B6">
      <w:pPr>
        <w:ind w:left="720"/>
        <w:rPr>
          <w:sz w:val="20"/>
          <w:szCs w:val="20"/>
        </w:rPr>
      </w:pPr>
      <w:r>
        <w:rPr>
          <w:rFonts w:eastAsia="Times New Roman"/>
          <w:color w:val="262626"/>
          <w:sz w:val="20"/>
          <w:szCs w:val="20"/>
        </w:rPr>
        <w:t xml:space="preserve">Running this with </w:t>
      </w:r>
      <w:r>
        <w:rPr>
          <w:rFonts w:ascii="Courier New" w:eastAsia="Courier New" w:hAnsi="Courier New" w:cs="Courier New"/>
          <w:color w:val="262626"/>
          <w:sz w:val="18"/>
          <w:szCs w:val="18"/>
        </w:rPr>
        <w:t>num_epochs = 100</w:t>
      </w:r>
      <w:r>
        <w:rPr>
          <w:rFonts w:eastAsia="Times New Roman"/>
          <w:color w:val="262626"/>
          <w:sz w:val="20"/>
          <w:szCs w:val="20"/>
        </w:rPr>
        <w:t xml:space="preserve"> yields the following results:</w:t>
      </w:r>
    </w:p>
    <w:p w:rsidR="00B701ED" w:rsidRDefault="00B701ED">
      <w:pPr>
        <w:spacing w:line="156"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&gt;&gt;&gt; all_scores</w:t>
      </w:r>
    </w:p>
    <w:p w:rsidR="00B701ED" w:rsidRDefault="00B701ED">
      <w:pPr>
        <w:spacing w:line="30" w:lineRule="exact"/>
        <w:rPr>
          <w:sz w:val="20"/>
          <w:szCs w:val="20"/>
        </w:rPr>
      </w:pPr>
    </w:p>
    <w:p w:rsidR="00B701ED" w:rsidRDefault="003564B6">
      <w:pPr>
        <w:ind w:left="720"/>
        <w:rPr>
          <w:sz w:val="20"/>
          <w:szCs w:val="20"/>
        </w:rPr>
      </w:pPr>
      <w:r>
        <w:rPr>
          <w:rFonts w:ascii="Courier New" w:eastAsia="Courier New" w:hAnsi="Courier New" w:cs="Courier New"/>
          <w:color w:val="262626"/>
          <w:sz w:val="15"/>
          <w:szCs w:val="15"/>
        </w:rPr>
        <w:t>[2.588258957792037, 3.1289568449719116, 3.1856116051248984, 3.0763342615401386]</w:t>
      </w:r>
    </w:p>
    <w:p w:rsidR="00B701ED" w:rsidRDefault="00B701ED">
      <w:pPr>
        <w:spacing w:line="34" w:lineRule="exact"/>
        <w:rPr>
          <w:sz w:val="20"/>
          <w:szCs w:val="20"/>
        </w:rPr>
      </w:pPr>
    </w:p>
    <w:p w:rsidR="00B701ED" w:rsidRDefault="003564B6" w:rsidP="003564B6">
      <w:pPr>
        <w:numPr>
          <w:ilvl w:val="0"/>
          <w:numId w:val="95"/>
        </w:numPr>
        <w:tabs>
          <w:tab w:val="left" w:pos="1094"/>
        </w:tabs>
        <w:spacing w:line="276" w:lineRule="auto"/>
        <w:ind w:left="720" w:right="5300" w:hanging="1"/>
        <w:rPr>
          <w:rFonts w:ascii="Courier New" w:eastAsia="Courier New" w:hAnsi="Courier New" w:cs="Courier New"/>
          <w:color w:val="262626"/>
          <w:sz w:val="15"/>
          <w:szCs w:val="15"/>
        </w:rPr>
      </w:pPr>
      <w:r>
        <w:rPr>
          <w:rFonts w:ascii="Courier New" w:eastAsia="Courier New" w:hAnsi="Courier New" w:cs="Courier New"/>
          <w:color w:val="262626"/>
          <w:sz w:val="15"/>
          <w:szCs w:val="15"/>
        </w:rPr>
        <w:t>np.mean(all_scores) 2.9947904173572462</w:t>
      </w:r>
    </w:p>
    <w:p w:rsidR="00B701ED" w:rsidRDefault="00B701ED">
      <w:pPr>
        <w:spacing w:line="224" w:lineRule="exact"/>
        <w:rPr>
          <w:sz w:val="20"/>
          <w:szCs w:val="20"/>
        </w:rPr>
      </w:pPr>
    </w:p>
    <w:p w:rsidR="00B701ED" w:rsidRDefault="003564B6">
      <w:pPr>
        <w:spacing w:line="271" w:lineRule="auto"/>
        <w:ind w:left="720" w:right="20"/>
        <w:jc w:val="both"/>
        <w:rPr>
          <w:sz w:val="20"/>
          <w:szCs w:val="20"/>
        </w:rPr>
      </w:pPr>
      <w:r>
        <w:rPr>
          <w:rFonts w:eastAsia="Times New Roman"/>
          <w:color w:val="262626"/>
          <w:sz w:val="20"/>
          <w:szCs w:val="20"/>
        </w:rPr>
        <w:t xml:space="preserve">The different runs do indeed show rather different </w:t>
      </w:r>
      <w:r>
        <w:rPr>
          <w:rFonts w:eastAsia="Times New Roman"/>
          <w:color w:val="262626"/>
          <w:sz w:val="20"/>
          <w:szCs w:val="20"/>
        </w:rPr>
        <w:t>validation scores, from 2.6 to 3.2. The average (3.0) is a much more reliable metric than any single score—that’s the entire point of K-fold cross-validation. In this case, you’re off by $3,000 on average, which is significant considering that the prices r</w:t>
      </w:r>
      <w:r>
        <w:rPr>
          <w:rFonts w:eastAsia="Times New Roman"/>
          <w:color w:val="262626"/>
          <w:sz w:val="20"/>
          <w:szCs w:val="20"/>
        </w:rPr>
        <w:t>ange from $10,000 to $50,000.</w:t>
      </w:r>
    </w:p>
    <w:p w:rsidR="00B701ED" w:rsidRDefault="00B701ED">
      <w:pPr>
        <w:spacing w:line="2" w:lineRule="exact"/>
        <w:rPr>
          <w:sz w:val="20"/>
          <w:szCs w:val="20"/>
        </w:rPr>
      </w:pPr>
    </w:p>
    <w:p w:rsidR="00B701ED" w:rsidRDefault="003564B6">
      <w:pPr>
        <w:spacing w:line="273" w:lineRule="auto"/>
        <w:ind w:left="720" w:right="20" w:firstLine="307"/>
        <w:jc w:val="both"/>
        <w:rPr>
          <w:sz w:val="20"/>
          <w:szCs w:val="20"/>
        </w:rPr>
      </w:pPr>
      <w:r>
        <w:rPr>
          <w:rFonts w:eastAsia="Times New Roman"/>
          <w:color w:val="262626"/>
          <w:sz w:val="20"/>
          <w:szCs w:val="20"/>
        </w:rPr>
        <w:t>Let’s try training the network a bit longer: 500 epochs. To keep a record of how well the model does at each epoch, you’ll modify the training loop to save the per-epoch validation score log.</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215872" behindDoc="1" locked="0" layoutInCell="0" allowOverlap="1" wp14:anchorId="04D8C97D" wp14:editId="0BB66654">
                <wp:simplePos x="0" y="0"/>
                <wp:positionH relativeFrom="column">
                  <wp:posOffset>456565</wp:posOffset>
                </wp:positionH>
                <wp:positionV relativeFrom="paragraph">
                  <wp:posOffset>114935</wp:posOffset>
                </wp:positionV>
                <wp:extent cx="4725035" cy="176530"/>
                <wp:effectExtent l="0" t="0" r="0" b="0"/>
                <wp:wrapNone/>
                <wp:docPr id="189" name="Shape 1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189" o:spid="_x0000_s1214" style="position:absolute;margin-left:35.95pt;margin-top:9.0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2"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3.28</w:t>
      </w:r>
      <w:r>
        <w:rPr>
          <w:rFonts w:ascii="Arial" w:eastAsia="Arial" w:hAnsi="Arial" w:cs="Arial"/>
          <w:color w:val="FFFFFF"/>
          <w:sz w:val="18"/>
          <w:szCs w:val="18"/>
        </w:rPr>
        <w:tab/>
        <w:t>Saving the valida</w:t>
      </w:r>
      <w:r>
        <w:rPr>
          <w:rFonts w:ascii="Arial" w:eastAsia="Arial" w:hAnsi="Arial" w:cs="Arial"/>
          <w:color w:val="FFFFFF"/>
          <w:sz w:val="18"/>
          <w:szCs w:val="18"/>
        </w:rPr>
        <w:t>tion logs at each fold</w:t>
      </w:r>
    </w:p>
    <w:p w:rsidR="00B701ED" w:rsidRDefault="00B701ED">
      <w:pPr>
        <w:spacing w:line="14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num_epochs = 500</w:t>
      </w:r>
    </w:p>
    <w:p w:rsidR="00B701ED" w:rsidRDefault="003564B6">
      <w:pPr>
        <w:spacing w:line="20" w:lineRule="exact"/>
        <w:rPr>
          <w:sz w:val="20"/>
          <w:szCs w:val="20"/>
        </w:rPr>
      </w:pPr>
      <w:r>
        <w:rPr>
          <w:noProof/>
          <w:sz w:val="20"/>
          <w:szCs w:val="20"/>
        </w:rPr>
        <w:drawing>
          <wp:anchor distT="0" distB="0" distL="114300" distR="114300" simplePos="0" relativeHeight="251216896" behindDoc="1" locked="0" layoutInCell="0" allowOverlap="1" wp14:anchorId="6F80548B" wp14:editId="293842E5">
            <wp:simplePos x="0" y="0"/>
            <wp:positionH relativeFrom="column">
              <wp:posOffset>4866640</wp:posOffset>
            </wp:positionH>
            <wp:positionV relativeFrom="paragraph">
              <wp:posOffset>-11430</wp:posOffset>
            </wp:positionV>
            <wp:extent cx="219075" cy="549275"/>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9">
                      <a:extLst/>
                    </a:blip>
                    <a:srcRect/>
                    <a:stretch>
                      <a:fillRect/>
                    </a:stretch>
                  </pic:blipFill>
                  <pic:spPr bwMode="auto">
                    <a:xfrm>
                      <a:off x="0" y="0"/>
                      <a:ext cx="219075" cy="549275"/>
                    </a:xfrm>
                    <a:prstGeom prst="rect">
                      <a:avLst/>
                    </a:prstGeom>
                    <a:noFill/>
                  </pic:spPr>
                </pic:pic>
              </a:graphicData>
            </a:graphic>
          </wp:anchor>
        </w:drawing>
      </w:r>
    </w:p>
    <w:p w:rsidR="00B701ED" w:rsidRDefault="003564B6">
      <w:pPr>
        <w:spacing w:line="194" w:lineRule="auto"/>
        <w:ind w:left="5860"/>
        <w:rPr>
          <w:sz w:val="20"/>
          <w:szCs w:val="20"/>
        </w:rPr>
      </w:pPr>
      <w:r>
        <w:rPr>
          <w:rFonts w:ascii="Arial" w:eastAsia="Arial" w:hAnsi="Arial" w:cs="Arial"/>
          <w:b/>
          <w:bCs/>
          <w:color w:val="656565"/>
          <w:sz w:val="12"/>
          <w:szCs w:val="12"/>
        </w:rPr>
        <w:t>Prepares the validation data:</w:t>
      </w:r>
    </w:p>
    <w:p w:rsidR="00B701ED" w:rsidRDefault="003564B6">
      <w:pPr>
        <w:spacing w:line="186" w:lineRule="auto"/>
        <w:ind w:left="720"/>
        <w:rPr>
          <w:sz w:val="20"/>
          <w:szCs w:val="20"/>
        </w:rPr>
      </w:pPr>
      <w:r>
        <w:rPr>
          <w:rFonts w:ascii="Courier New" w:eastAsia="Courier New" w:hAnsi="Courier New" w:cs="Courier New"/>
          <w:color w:val="262626"/>
          <w:sz w:val="9"/>
          <w:szCs w:val="9"/>
        </w:rPr>
        <w:t>all_mae_histories = []</w:t>
      </w:r>
    </w:p>
    <w:p w:rsidR="00B701ED" w:rsidRDefault="003564B6">
      <w:pPr>
        <w:spacing w:line="193" w:lineRule="auto"/>
        <w:ind w:left="6260"/>
        <w:rPr>
          <w:sz w:val="20"/>
          <w:szCs w:val="20"/>
        </w:rPr>
      </w:pPr>
      <w:r>
        <w:rPr>
          <w:rFonts w:ascii="Arial" w:eastAsia="Arial" w:hAnsi="Arial" w:cs="Arial"/>
          <w:b/>
          <w:bCs/>
          <w:color w:val="656565"/>
          <w:sz w:val="13"/>
          <w:szCs w:val="13"/>
        </w:rPr>
        <w:t>data from partition #k</w:t>
      </w:r>
    </w:p>
    <w:p w:rsidR="00B701ED" w:rsidRDefault="003564B6">
      <w:pPr>
        <w:spacing w:line="183" w:lineRule="auto"/>
        <w:ind w:left="720"/>
        <w:rPr>
          <w:sz w:val="20"/>
          <w:szCs w:val="20"/>
        </w:rPr>
      </w:pPr>
      <w:r>
        <w:rPr>
          <w:rFonts w:ascii="Courier New" w:eastAsia="Courier New" w:hAnsi="Courier New" w:cs="Courier New"/>
          <w:color w:val="262626"/>
          <w:sz w:val="16"/>
          <w:szCs w:val="16"/>
        </w:rPr>
        <w:t>for i in range(k):</w:t>
      </w:r>
    </w:p>
    <w:p w:rsidR="00B701ED" w:rsidRDefault="00B701ED">
      <w:pPr>
        <w:spacing w:line="20"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print('processing fold #', i)</w:t>
      </w:r>
    </w:p>
    <w:p w:rsidR="00B701ED" w:rsidRDefault="00B701ED">
      <w:pPr>
        <w:spacing w:line="19"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val_data = train_data[i * num_val_samples: (i + 1) * num_val_samples]</w:t>
      </w:r>
    </w:p>
    <w:p w:rsidR="00B701ED" w:rsidRDefault="00B701ED">
      <w:pPr>
        <w:spacing w:line="29" w:lineRule="exact"/>
        <w:rPr>
          <w:sz w:val="20"/>
          <w:szCs w:val="20"/>
        </w:rPr>
      </w:pPr>
    </w:p>
    <w:p w:rsidR="00B701ED" w:rsidRDefault="003564B6">
      <w:pPr>
        <w:ind w:left="1100"/>
        <w:rPr>
          <w:sz w:val="20"/>
          <w:szCs w:val="20"/>
        </w:rPr>
      </w:pPr>
      <w:r>
        <w:rPr>
          <w:rFonts w:ascii="Courier New" w:eastAsia="Courier New" w:hAnsi="Courier New" w:cs="Courier New"/>
          <w:color w:val="262626"/>
          <w:sz w:val="15"/>
          <w:szCs w:val="15"/>
        </w:rPr>
        <w:t xml:space="preserve">val_targets = </w:t>
      </w:r>
      <w:r>
        <w:rPr>
          <w:rFonts w:ascii="Courier New" w:eastAsia="Courier New" w:hAnsi="Courier New" w:cs="Courier New"/>
          <w:color w:val="262626"/>
          <w:sz w:val="15"/>
          <w:szCs w:val="15"/>
        </w:rPr>
        <w:t>train_targets[i * num_val_samples: (i + 1) * num_val_samples]</w:t>
      </w:r>
    </w:p>
    <w:p w:rsidR="00B701ED" w:rsidRDefault="00B701ED">
      <w:pPr>
        <w:sectPr w:rsidR="00B701ED">
          <w:pgSz w:w="10620" w:h="13358"/>
          <w:pgMar w:top="503" w:right="1300" w:bottom="0" w:left="1140" w:header="0" w:footer="0" w:gutter="0"/>
          <w:cols w:space="720" w:equalWidth="0">
            <w:col w:w="8180"/>
          </w:cols>
        </w:sectPr>
      </w:pPr>
    </w:p>
    <w:p w:rsidR="00B701ED" w:rsidRDefault="00B701ED">
      <w:pPr>
        <w:spacing w:line="119" w:lineRule="exact"/>
        <w:rPr>
          <w:sz w:val="20"/>
          <w:szCs w:val="20"/>
        </w:rPr>
      </w:pPr>
    </w:p>
    <w:tbl>
      <w:tblPr>
        <w:tblW w:w="0" w:type="auto"/>
        <w:tblInd w:w="1100" w:type="dxa"/>
        <w:tblLayout w:type="fixed"/>
        <w:tblCellMar>
          <w:left w:w="0" w:type="dxa"/>
          <w:right w:w="0" w:type="dxa"/>
        </w:tblCellMar>
        <w:tblLook w:val="04A0" w:firstRow="1" w:lastRow="0" w:firstColumn="1" w:lastColumn="0" w:noHBand="0" w:noVBand="1"/>
      </w:tblPr>
      <w:tblGrid>
        <w:gridCol w:w="1920"/>
        <w:gridCol w:w="2140"/>
        <w:gridCol w:w="1060"/>
        <w:gridCol w:w="30"/>
      </w:tblGrid>
      <w:tr w:rsidR="00B701ED">
        <w:trPr>
          <w:trHeight w:val="181"/>
        </w:trPr>
        <w:tc>
          <w:tcPr>
            <w:tcW w:w="1920" w:type="dxa"/>
            <w:vAlign w:val="bottom"/>
          </w:tcPr>
          <w:p w:rsidR="00B701ED" w:rsidRDefault="003564B6">
            <w:pPr>
              <w:jc w:val="right"/>
              <w:rPr>
                <w:sz w:val="20"/>
                <w:szCs w:val="20"/>
              </w:rPr>
            </w:pPr>
            <w:r>
              <w:rPr>
                <w:rFonts w:ascii="Courier New" w:eastAsia="Courier New" w:hAnsi="Courier New" w:cs="Courier New"/>
                <w:color w:val="262626"/>
                <w:w w:val="95"/>
                <w:sz w:val="16"/>
                <w:szCs w:val="16"/>
              </w:rPr>
              <w:t>partial_train_data =</w:t>
            </w:r>
          </w:p>
        </w:tc>
        <w:tc>
          <w:tcPr>
            <w:tcW w:w="2140" w:type="dxa"/>
            <w:vAlign w:val="bottom"/>
          </w:tcPr>
          <w:p w:rsidR="00B701ED" w:rsidRDefault="003564B6">
            <w:pPr>
              <w:ind w:left="40"/>
              <w:rPr>
                <w:sz w:val="20"/>
                <w:szCs w:val="20"/>
              </w:rPr>
            </w:pPr>
            <w:r>
              <w:rPr>
                <w:rFonts w:ascii="Courier New" w:eastAsia="Courier New" w:hAnsi="Courier New" w:cs="Courier New"/>
                <w:color w:val="262626"/>
                <w:sz w:val="16"/>
                <w:szCs w:val="16"/>
              </w:rPr>
              <w:t>np.concatenate(</w:t>
            </w:r>
          </w:p>
        </w:tc>
        <w:tc>
          <w:tcPr>
            <w:tcW w:w="1060" w:type="dxa"/>
            <w:tcBorders>
              <w:bottom w:val="single" w:sz="8" w:space="0" w:color="656565"/>
            </w:tcBorders>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200"/>
        </w:trPr>
        <w:tc>
          <w:tcPr>
            <w:tcW w:w="1920" w:type="dxa"/>
            <w:vAlign w:val="bottom"/>
          </w:tcPr>
          <w:p w:rsidR="00B701ED" w:rsidRDefault="003564B6">
            <w:pPr>
              <w:jc w:val="right"/>
              <w:rPr>
                <w:sz w:val="20"/>
                <w:szCs w:val="20"/>
              </w:rPr>
            </w:pPr>
            <w:r>
              <w:rPr>
                <w:rFonts w:ascii="Courier New" w:eastAsia="Courier New" w:hAnsi="Courier New" w:cs="Courier New"/>
                <w:color w:val="262626"/>
                <w:sz w:val="16"/>
                <w:szCs w:val="16"/>
              </w:rPr>
              <w:t>[train_data[:i *</w:t>
            </w:r>
          </w:p>
        </w:tc>
        <w:tc>
          <w:tcPr>
            <w:tcW w:w="3200" w:type="dxa"/>
            <w:gridSpan w:val="2"/>
            <w:tcBorders>
              <w:right w:val="single" w:sz="8" w:space="0" w:color="656565"/>
            </w:tcBorders>
            <w:vAlign w:val="bottom"/>
          </w:tcPr>
          <w:p w:rsidR="00B701ED" w:rsidRDefault="003564B6">
            <w:pPr>
              <w:ind w:left="40"/>
              <w:rPr>
                <w:sz w:val="20"/>
                <w:szCs w:val="20"/>
              </w:rPr>
            </w:pPr>
            <w:r>
              <w:rPr>
                <w:rFonts w:ascii="Courier New" w:eastAsia="Courier New" w:hAnsi="Courier New" w:cs="Courier New"/>
                <w:color w:val="262626"/>
                <w:sz w:val="16"/>
                <w:szCs w:val="16"/>
              </w:rPr>
              <w:t>num_val_samples],</w:t>
            </w:r>
          </w:p>
        </w:tc>
        <w:tc>
          <w:tcPr>
            <w:tcW w:w="0" w:type="dxa"/>
            <w:vAlign w:val="bottom"/>
          </w:tcPr>
          <w:p w:rsidR="00B701ED" w:rsidRDefault="00B701ED">
            <w:pPr>
              <w:rPr>
                <w:sz w:val="1"/>
                <w:szCs w:val="1"/>
              </w:rPr>
            </w:pPr>
          </w:p>
        </w:tc>
      </w:tr>
      <w:tr w:rsidR="00B701ED">
        <w:trPr>
          <w:trHeight w:val="199"/>
        </w:trPr>
        <w:tc>
          <w:tcPr>
            <w:tcW w:w="1920" w:type="dxa"/>
            <w:vAlign w:val="bottom"/>
          </w:tcPr>
          <w:p w:rsidR="00B701ED" w:rsidRDefault="003564B6">
            <w:pPr>
              <w:jc w:val="right"/>
              <w:rPr>
                <w:sz w:val="20"/>
                <w:szCs w:val="20"/>
              </w:rPr>
            </w:pPr>
            <w:r>
              <w:rPr>
                <w:rFonts w:ascii="Courier New" w:eastAsia="Courier New" w:hAnsi="Courier New" w:cs="Courier New"/>
                <w:color w:val="262626"/>
                <w:sz w:val="16"/>
                <w:szCs w:val="16"/>
              </w:rPr>
              <w:t>train_data[(i +</w:t>
            </w:r>
          </w:p>
        </w:tc>
        <w:tc>
          <w:tcPr>
            <w:tcW w:w="3200" w:type="dxa"/>
            <w:gridSpan w:val="2"/>
            <w:tcBorders>
              <w:right w:val="single" w:sz="8" w:space="0" w:color="656565"/>
            </w:tcBorders>
            <w:vAlign w:val="bottom"/>
          </w:tcPr>
          <w:p w:rsidR="00B701ED" w:rsidRDefault="003564B6">
            <w:pPr>
              <w:ind w:left="40"/>
              <w:rPr>
                <w:sz w:val="20"/>
                <w:szCs w:val="20"/>
              </w:rPr>
            </w:pPr>
            <w:r>
              <w:rPr>
                <w:rFonts w:ascii="Courier New" w:eastAsia="Courier New" w:hAnsi="Courier New" w:cs="Courier New"/>
                <w:color w:val="262626"/>
                <w:sz w:val="16"/>
                <w:szCs w:val="16"/>
              </w:rPr>
              <w:t>1) * num_val_samples:]],</w:t>
            </w:r>
          </w:p>
        </w:tc>
        <w:tc>
          <w:tcPr>
            <w:tcW w:w="0" w:type="dxa"/>
            <w:vAlign w:val="bottom"/>
          </w:tcPr>
          <w:p w:rsidR="00B701ED" w:rsidRDefault="00B701ED">
            <w:pPr>
              <w:rPr>
                <w:sz w:val="1"/>
                <w:szCs w:val="1"/>
              </w:rPr>
            </w:pPr>
          </w:p>
        </w:tc>
      </w:tr>
      <w:tr w:rsidR="00B701ED">
        <w:trPr>
          <w:trHeight w:val="78"/>
        </w:trPr>
        <w:tc>
          <w:tcPr>
            <w:tcW w:w="1920" w:type="dxa"/>
            <w:vMerge w:val="restart"/>
            <w:vAlign w:val="bottom"/>
          </w:tcPr>
          <w:p w:rsidR="00B701ED" w:rsidRDefault="003564B6">
            <w:pPr>
              <w:ind w:right="820"/>
              <w:jc w:val="right"/>
              <w:rPr>
                <w:sz w:val="20"/>
                <w:szCs w:val="20"/>
              </w:rPr>
            </w:pPr>
            <w:r>
              <w:rPr>
                <w:rFonts w:ascii="Courier New" w:eastAsia="Courier New" w:hAnsi="Courier New" w:cs="Courier New"/>
                <w:color w:val="262626"/>
                <w:sz w:val="16"/>
                <w:szCs w:val="16"/>
              </w:rPr>
              <w:t>axis=0)</w:t>
            </w:r>
          </w:p>
        </w:tc>
        <w:tc>
          <w:tcPr>
            <w:tcW w:w="2140" w:type="dxa"/>
            <w:vAlign w:val="bottom"/>
          </w:tcPr>
          <w:p w:rsidR="00B701ED" w:rsidRDefault="00B701ED">
            <w:pPr>
              <w:rPr>
                <w:sz w:val="6"/>
                <w:szCs w:val="6"/>
              </w:rPr>
            </w:pPr>
          </w:p>
        </w:tc>
        <w:tc>
          <w:tcPr>
            <w:tcW w:w="1060" w:type="dxa"/>
            <w:tcBorders>
              <w:right w:val="single" w:sz="8" w:space="0" w:color="656565"/>
            </w:tcBorders>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122"/>
        </w:trPr>
        <w:tc>
          <w:tcPr>
            <w:tcW w:w="1920" w:type="dxa"/>
            <w:vMerge/>
            <w:vAlign w:val="bottom"/>
          </w:tcPr>
          <w:p w:rsidR="00B701ED" w:rsidRDefault="00B701ED">
            <w:pPr>
              <w:rPr>
                <w:sz w:val="10"/>
                <w:szCs w:val="10"/>
              </w:rPr>
            </w:pPr>
          </w:p>
        </w:tc>
        <w:tc>
          <w:tcPr>
            <w:tcW w:w="2140" w:type="dxa"/>
            <w:vAlign w:val="bottom"/>
          </w:tcPr>
          <w:p w:rsidR="00B701ED" w:rsidRDefault="00B701ED">
            <w:pPr>
              <w:rPr>
                <w:sz w:val="10"/>
                <w:szCs w:val="10"/>
              </w:rPr>
            </w:pPr>
          </w:p>
        </w:tc>
        <w:tc>
          <w:tcPr>
            <w:tcW w:w="1060" w:type="dxa"/>
            <w:vAlign w:val="bottom"/>
          </w:tcPr>
          <w:p w:rsidR="00B701ED" w:rsidRDefault="00B701ED">
            <w:pPr>
              <w:rPr>
                <w:sz w:val="10"/>
                <w:szCs w:val="10"/>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217920" behindDoc="1" locked="0" layoutInCell="0" allowOverlap="1" wp14:anchorId="6E6B2255" wp14:editId="1F10FA3C">
            <wp:simplePos x="0" y="0"/>
            <wp:positionH relativeFrom="column">
              <wp:posOffset>3215640</wp:posOffset>
            </wp:positionH>
            <wp:positionV relativeFrom="paragraph">
              <wp:posOffset>-463550</wp:posOffset>
            </wp:positionV>
            <wp:extent cx="82550" cy="7874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p>
    <w:p w:rsidR="00B701ED" w:rsidRDefault="003564B6">
      <w:pPr>
        <w:spacing w:line="20" w:lineRule="exact"/>
        <w:rPr>
          <w:sz w:val="20"/>
          <w:szCs w:val="20"/>
        </w:rPr>
      </w:pPr>
      <w:r>
        <w:rPr>
          <w:sz w:val="20"/>
          <w:szCs w:val="20"/>
        </w:rPr>
        <w:br w:type="column"/>
      </w:r>
    </w:p>
    <w:p w:rsidR="00B701ED" w:rsidRDefault="00B701ED">
      <w:pPr>
        <w:spacing w:line="202" w:lineRule="exact"/>
        <w:rPr>
          <w:sz w:val="20"/>
          <w:szCs w:val="20"/>
        </w:rPr>
      </w:pPr>
    </w:p>
    <w:p w:rsidR="00B701ED" w:rsidRDefault="003564B6">
      <w:pPr>
        <w:spacing w:line="322" w:lineRule="auto"/>
        <w:ind w:right="380"/>
        <w:rPr>
          <w:sz w:val="20"/>
          <w:szCs w:val="20"/>
        </w:rPr>
      </w:pPr>
      <w:r>
        <w:rPr>
          <w:rFonts w:ascii="Arial" w:eastAsia="Arial" w:hAnsi="Arial" w:cs="Arial"/>
          <w:b/>
          <w:bCs/>
          <w:color w:val="656565"/>
          <w:sz w:val="14"/>
          <w:szCs w:val="14"/>
        </w:rPr>
        <w:t xml:space="preserve">Prepares the training data: </w:t>
      </w:r>
      <w:r>
        <w:rPr>
          <w:rFonts w:ascii="Arial" w:eastAsia="Arial" w:hAnsi="Arial" w:cs="Arial"/>
          <w:b/>
          <w:bCs/>
          <w:color w:val="656565"/>
          <w:sz w:val="14"/>
          <w:szCs w:val="14"/>
        </w:rPr>
        <w:t>data from all other partitions</w:t>
      </w:r>
    </w:p>
    <w:p w:rsidR="00B701ED" w:rsidRDefault="00B701ED">
      <w:pPr>
        <w:spacing w:line="250" w:lineRule="exact"/>
        <w:rPr>
          <w:sz w:val="20"/>
          <w:szCs w:val="20"/>
        </w:rPr>
      </w:pPr>
    </w:p>
    <w:p w:rsidR="00B701ED" w:rsidRDefault="00B701ED">
      <w:pPr>
        <w:sectPr w:rsidR="00B701ED">
          <w:type w:val="continuous"/>
          <w:pgSz w:w="10620" w:h="13358"/>
          <w:pgMar w:top="503" w:right="1300" w:bottom="0" w:left="1140" w:header="0" w:footer="0" w:gutter="0"/>
          <w:cols w:num="2" w:space="720" w:equalWidth="0">
            <w:col w:w="6200" w:space="120"/>
            <w:col w:w="18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7" w:lineRule="exact"/>
        <w:rPr>
          <w:sz w:val="20"/>
          <w:szCs w:val="20"/>
        </w:rPr>
      </w:pPr>
    </w:p>
    <w:p w:rsidR="00B701ED" w:rsidRDefault="003564B6">
      <w:pPr>
        <w:tabs>
          <w:tab w:val="left" w:pos="160"/>
        </w:tabs>
        <w:ind w:right="-15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300" w:bottom="0" w:left="1140" w:header="0" w:footer="0" w:gutter="0"/>
          <w:cols w:space="720" w:equalWidth="0">
            <w:col w:w="8180"/>
          </w:cols>
        </w:sectPr>
      </w:pPr>
    </w:p>
    <w:p w:rsidR="00B701ED" w:rsidRDefault="00B701ED">
      <w:pPr>
        <w:framePr w:w="3331" w:h="591" w:wrap="auto" w:vAnchor="page" w:hAnchor="page" w:x="5896" w:y="2955"/>
        <w:tabs>
          <w:tab w:val="left" w:pos="160"/>
        </w:tabs>
        <w:jc w:val="center"/>
        <w:rPr>
          <w:sz w:val="20"/>
          <w:szCs w:val="20"/>
        </w:rPr>
      </w:pPr>
      <w:bookmarkStart w:id="93" w:name="page112"/>
      <w:bookmarkEnd w:id="93"/>
    </w:p>
    <w:p w:rsidR="00B701ED" w:rsidRDefault="003564B6">
      <w:pPr>
        <w:framePr w:w="2060" w:h="313" w:wrap="auto" w:vAnchor="page" w:hAnchor="page" w:x="7200" w:y="3028"/>
        <w:tabs>
          <w:tab w:val="left" w:pos="160"/>
        </w:tabs>
        <w:spacing w:line="233" w:lineRule="auto"/>
        <w:ind w:firstLine="804"/>
        <w:rPr>
          <w:rFonts w:ascii="Arial" w:eastAsia="Arial" w:hAnsi="Arial" w:cs="Arial"/>
          <w:b/>
          <w:bCs/>
          <w:color w:val="656565"/>
          <w:sz w:val="14"/>
          <w:szCs w:val="14"/>
        </w:rPr>
      </w:pPr>
      <w:r>
        <w:rPr>
          <w:rFonts w:ascii="Arial" w:eastAsia="Arial" w:hAnsi="Arial" w:cs="Arial"/>
          <w:b/>
          <w:bCs/>
          <w:color w:val="656565"/>
          <w:sz w:val="14"/>
          <w:szCs w:val="14"/>
        </w:rPr>
        <w:t>Trains the model (in silent mode, verbose=0)</w:t>
      </w:r>
    </w:p>
    <w:p w:rsidR="00B701ED" w:rsidRDefault="00B701ED">
      <w:pPr>
        <w:spacing w:line="38" w:lineRule="exact"/>
        <w:rPr>
          <w:rFonts w:ascii="Arial" w:eastAsia="Arial" w:hAnsi="Arial" w:cs="Arial"/>
          <w:b/>
          <w:bCs/>
          <w:color w:val="656565"/>
          <w:sz w:val="14"/>
          <w:szCs w:val="14"/>
        </w:rPr>
      </w:pPr>
    </w:p>
    <w:tbl>
      <w:tblPr>
        <w:tblW w:w="0" w:type="auto"/>
        <w:tblInd w:w="980" w:type="dxa"/>
        <w:tblLayout w:type="fixed"/>
        <w:tblCellMar>
          <w:left w:w="0" w:type="dxa"/>
          <w:right w:w="0" w:type="dxa"/>
        </w:tblCellMar>
        <w:tblLook w:val="04A0" w:firstRow="1" w:lastRow="0" w:firstColumn="1" w:lastColumn="0" w:noHBand="0" w:noVBand="1"/>
      </w:tblPr>
      <w:tblGrid>
        <w:gridCol w:w="3800"/>
        <w:gridCol w:w="940"/>
        <w:gridCol w:w="20"/>
        <w:gridCol w:w="2300"/>
        <w:gridCol w:w="20"/>
      </w:tblGrid>
      <w:tr w:rsidR="00B701ED">
        <w:trPr>
          <w:trHeight w:val="210"/>
        </w:trPr>
        <w:tc>
          <w:tcPr>
            <w:tcW w:w="4740" w:type="dxa"/>
            <w:gridSpan w:val="2"/>
            <w:vAlign w:val="bottom"/>
          </w:tcPr>
          <w:p w:rsidR="00B701ED" w:rsidRDefault="003564B6">
            <w:pPr>
              <w:ind w:left="1360"/>
              <w:rPr>
                <w:sz w:val="20"/>
                <w:szCs w:val="20"/>
              </w:rPr>
            </w:pPr>
            <w:r>
              <w:rPr>
                <w:rFonts w:eastAsia="Times New Roman"/>
                <w:b/>
                <w:bCs/>
                <w:i/>
                <w:iCs/>
                <w:color w:val="656565"/>
                <w:w w:val="98"/>
                <w:sz w:val="18"/>
                <w:szCs w:val="18"/>
              </w:rPr>
              <w:t>Predicting house prices: a regression example</w:t>
            </w:r>
          </w:p>
        </w:tc>
        <w:tc>
          <w:tcPr>
            <w:tcW w:w="2320" w:type="dxa"/>
            <w:gridSpan w:val="2"/>
            <w:vAlign w:val="bottom"/>
          </w:tcPr>
          <w:p w:rsidR="00B701ED" w:rsidRDefault="003564B6">
            <w:pPr>
              <w:jc w:val="right"/>
              <w:rPr>
                <w:sz w:val="20"/>
                <w:szCs w:val="20"/>
              </w:rPr>
            </w:pPr>
            <w:r>
              <w:rPr>
                <w:rFonts w:eastAsia="Times New Roman"/>
                <w:b/>
                <w:bCs/>
                <w:color w:val="656565"/>
                <w:sz w:val="18"/>
                <w:szCs w:val="18"/>
              </w:rPr>
              <w:t>89</w:t>
            </w:r>
          </w:p>
        </w:tc>
        <w:tc>
          <w:tcPr>
            <w:tcW w:w="0" w:type="dxa"/>
            <w:vAlign w:val="bottom"/>
          </w:tcPr>
          <w:p w:rsidR="00B701ED" w:rsidRDefault="00B701ED">
            <w:pPr>
              <w:rPr>
                <w:sz w:val="1"/>
                <w:szCs w:val="1"/>
              </w:rPr>
            </w:pPr>
          </w:p>
        </w:tc>
      </w:tr>
      <w:tr w:rsidR="00B701ED">
        <w:trPr>
          <w:trHeight w:val="510"/>
        </w:trPr>
        <w:tc>
          <w:tcPr>
            <w:tcW w:w="4740" w:type="dxa"/>
            <w:gridSpan w:val="2"/>
            <w:vAlign w:val="bottom"/>
          </w:tcPr>
          <w:p w:rsidR="00B701ED" w:rsidRDefault="003564B6">
            <w:pPr>
              <w:rPr>
                <w:sz w:val="20"/>
                <w:szCs w:val="20"/>
              </w:rPr>
            </w:pPr>
            <w:r>
              <w:rPr>
                <w:rFonts w:ascii="Courier New" w:eastAsia="Courier New" w:hAnsi="Courier New" w:cs="Courier New"/>
                <w:color w:val="262626"/>
                <w:sz w:val="16"/>
                <w:szCs w:val="16"/>
              </w:rPr>
              <w:t>partial_train_targets = np.concatenate(</w:t>
            </w:r>
          </w:p>
        </w:tc>
        <w:tc>
          <w:tcPr>
            <w:tcW w:w="20" w:type="dxa"/>
            <w:vAlign w:val="bottom"/>
          </w:tcPr>
          <w:p w:rsidR="00B701ED" w:rsidRDefault="00B701ED">
            <w:pPr>
              <w:rPr>
                <w:sz w:val="24"/>
                <w:szCs w:val="24"/>
              </w:rPr>
            </w:pPr>
          </w:p>
        </w:tc>
        <w:tc>
          <w:tcPr>
            <w:tcW w:w="230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65"/>
        </w:trPr>
        <w:tc>
          <w:tcPr>
            <w:tcW w:w="4740" w:type="dxa"/>
            <w:gridSpan w:val="2"/>
            <w:vMerge w:val="restart"/>
            <w:vAlign w:val="bottom"/>
          </w:tcPr>
          <w:p w:rsidR="00B701ED" w:rsidRDefault="003564B6">
            <w:pPr>
              <w:ind w:left="360"/>
              <w:rPr>
                <w:sz w:val="20"/>
                <w:szCs w:val="20"/>
              </w:rPr>
            </w:pPr>
            <w:r>
              <w:rPr>
                <w:rFonts w:ascii="Courier New" w:eastAsia="Courier New" w:hAnsi="Courier New" w:cs="Courier New"/>
                <w:color w:val="262626"/>
                <w:sz w:val="16"/>
                <w:szCs w:val="16"/>
              </w:rPr>
              <w:t>[train_targets[:i * num_val_samples],</w:t>
            </w:r>
          </w:p>
        </w:tc>
        <w:tc>
          <w:tcPr>
            <w:tcW w:w="20" w:type="dxa"/>
            <w:vAlign w:val="bottom"/>
          </w:tcPr>
          <w:p w:rsidR="00B701ED" w:rsidRDefault="00B701ED">
            <w:pPr>
              <w:rPr>
                <w:sz w:val="5"/>
                <w:szCs w:val="5"/>
              </w:rPr>
            </w:pPr>
          </w:p>
        </w:tc>
        <w:tc>
          <w:tcPr>
            <w:tcW w:w="2300" w:type="dxa"/>
            <w:vMerge w:val="restart"/>
            <w:vAlign w:val="bottom"/>
          </w:tcPr>
          <w:p w:rsidR="00B701ED" w:rsidRDefault="003564B6">
            <w:pPr>
              <w:spacing w:line="194" w:lineRule="exact"/>
              <w:ind w:left="100"/>
              <w:rPr>
                <w:sz w:val="20"/>
                <w:szCs w:val="20"/>
              </w:rPr>
            </w:pPr>
            <w:r>
              <w:rPr>
                <w:rFonts w:ascii="Arial" w:eastAsia="Arial" w:hAnsi="Arial" w:cs="Arial"/>
                <w:b/>
                <w:bCs/>
                <w:color w:val="656565"/>
                <w:sz w:val="18"/>
                <w:szCs w:val="18"/>
              </w:rPr>
              <w:t>Builds the Keras model</w:t>
            </w:r>
          </w:p>
        </w:tc>
        <w:tc>
          <w:tcPr>
            <w:tcW w:w="0" w:type="dxa"/>
            <w:vAlign w:val="bottom"/>
          </w:tcPr>
          <w:p w:rsidR="00B701ED" w:rsidRDefault="00B701ED">
            <w:pPr>
              <w:rPr>
                <w:sz w:val="1"/>
                <w:szCs w:val="1"/>
              </w:rPr>
            </w:pPr>
          </w:p>
        </w:tc>
      </w:tr>
      <w:tr w:rsidR="00B701ED">
        <w:trPr>
          <w:trHeight w:val="128"/>
        </w:trPr>
        <w:tc>
          <w:tcPr>
            <w:tcW w:w="4740" w:type="dxa"/>
            <w:gridSpan w:val="2"/>
            <w:vMerge/>
            <w:vAlign w:val="bottom"/>
          </w:tcPr>
          <w:p w:rsidR="00B701ED" w:rsidRDefault="00B701ED">
            <w:pPr>
              <w:rPr>
                <w:sz w:val="11"/>
                <w:szCs w:val="11"/>
              </w:rPr>
            </w:pPr>
          </w:p>
        </w:tc>
        <w:tc>
          <w:tcPr>
            <w:tcW w:w="20" w:type="dxa"/>
            <w:shd w:val="clear" w:color="auto" w:fill="656565"/>
            <w:vAlign w:val="bottom"/>
          </w:tcPr>
          <w:p w:rsidR="00B701ED" w:rsidRDefault="00B701ED">
            <w:pPr>
              <w:rPr>
                <w:sz w:val="11"/>
                <w:szCs w:val="11"/>
              </w:rPr>
            </w:pPr>
          </w:p>
        </w:tc>
        <w:tc>
          <w:tcPr>
            <w:tcW w:w="2300" w:type="dxa"/>
            <w:vMerge/>
            <w:vAlign w:val="bottom"/>
          </w:tcPr>
          <w:p w:rsidR="00B701ED" w:rsidRDefault="00B701ED">
            <w:pPr>
              <w:rPr>
                <w:sz w:val="11"/>
                <w:szCs w:val="11"/>
              </w:rPr>
            </w:pPr>
          </w:p>
        </w:tc>
        <w:tc>
          <w:tcPr>
            <w:tcW w:w="0" w:type="dxa"/>
            <w:vAlign w:val="bottom"/>
          </w:tcPr>
          <w:p w:rsidR="00B701ED" w:rsidRDefault="00B701ED">
            <w:pPr>
              <w:rPr>
                <w:sz w:val="1"/>
                <w:szCs w:val="1"/>
              </w:rPr>
            </w:pPr>
          </w:p>
        </w:tc>
      </w:tr>
      <w:tr w:rsidR="00B701ED">
        <w:trPr>
          <w:trHeight w:val="214"/>
        </w:trPr>
        <w:tc>
          <w:tcPr>
            <w:tcW w:w="4740" w:type="dxa"/>
            <w:gridSpan w:val="2"/>
            <w:vAlign w:val="bottom"/>
          </w:tcPr>
          <w:p w:rsidR="00B701ED" w:rsidRDefault="003564B6">
            <w:pPr>
              <w:ind w:left="460"/>
              <w:rPr>
                <w:sz w:val="20"/>
                <w:szCs w:val="20"/>
              </w:rPr>
            </w:pPr>
            <w:r>
              <w:rPr>
                <w:rFonts w:ascii="Courier New" w:eastAsia="Courier New" w:hAnsi="Courier New" w:cs="Courier New"/>
                <w:color w:val="262626"/>
                <w:sz w:val="16"/>
                <w:szCs w:val="16"/>
              </w:rPr>
              <w:t>train_targets[(i + 1) * num_val_samples:]],</w:t>
            </w:r>
          </w:p>
        </w:tc>
        <w:tc>
          <w:tcPr>
            <w:tcW w:w="20" w:type="dxa"/>
            <w:shd w:val="clear" w:color="auto" w:fill="656565"/>
            <w:vAlign w:val="bottom"/>
          </w:tcPr>
          <w:p w:rsidR="00B701ED" w:rsidRDefault="00B701ED">
            <w:pPr>
              <w:rPr>
                <w:sz w:val="18"/>
                <w:szCs w:val="18"/>
              </w:rPr>
            </w:pPr>
          </w:p>
        </w:tc>
        <w:tc>
          <w:tcPr>
            <w:tcW w:w="2300" w:type="dxa"/>
            <w:vAlign w:val="bottom"/>
          </w:tcPr>
          <w:p w:rsidR="00B701ED" w:rsidRDefault="003564B6">
            <w:pPr>
              <w:ind w:left="100"/>
              <w:rPr>
                <w:sz w:val="20"/>
                <w:szCs w:val="20"/>
              </w:rPr>
            </w:pPr>
            <w:r>
              <w:rPr>
                <w:rFonts w:ascii="Arial" w:eastAsia="Arial" w:hAnsi="Arial" w:cs="Arial"/>
                <w:b/>
                <w:bCs/>
                <w:color w:val="656565"/>
                <w:sz w:val="18"/>
                <w:szCs w:val="18"/>
              </w:rPr>
              <w:t>(already compiled)</w:t>
            </w:r>
          </w:p>
        </w:tc>
        <w:tc>
          <w:tcPr>
            <w:tcW w:w="0" w:type="dxa"/>
            <w:vAlign w:val="bottom"/>
          </w:tcPr>
          <w:p w:rsidR="00B701ED" w:rsidRDefault="00B701ED">
            <w:pPr>
              <w:rPr>
                <w:sz w:val="1"/>
                <w:szCs w:val="1"/>
              </w:rPr>
            </w:pPr>
          </w:p>
        </w:tc>
      </w:tr>
      <w:tr w:rsidR="00B701ED">
        <w:trPr>
          <w:trHeight w:val="193"/>
        </w:trPr>
        <w:tc>
          <w:tcPr>
            <w:tcW w:w="4740" w:type="dxa"/>
            <w:gridSpan w:val="2"/>
            <w:vAlign w:val="bottom"/>
          </w:tcPr>
          <w:p w:rsidR="00B701ED" w:rsidRDefault="003564B6">
            <w:pPr>
              <w:ind w:left="360"/>
              <w:rPr>
                <w:sz w:val="20"/>
                <w:szCs w:val="20"/>
              </w:rPr>
            </w:pPr>
            <w:r>
              <w:rPr>
                <w:rFonts w:ascii="Courier New" w:eastAsia="Courier New" w:hAnsi="Courier New" w:cs="Courier New"/>
                <w:color w:val="262626"/>
                <w:sz w:val="16"/>
                <w:szCs w:val="16"/>
              </w:rPr>
              <w:t>axis=0)</w:t>
            </w:r>
          </w:p>
        </w:tc>
        <w:tc>
          <w:tcPr>
            <w:tcW w:w="20" w:type="dxa"/>
            <w:shd w:val="clear" w:color="auto" w:fill="656565"/>
            <w:vAlign w:val="bottom"/>
          </w:tcPr>
          <w:p w:rsidR="00B701ED" w:rsidRDefault="00B701ED">
            <w:pPr>
              <w:rPr>
                <w:sz w:val="16"/>
                <w:szCs w:val="16"/>
              </w:rPr>
            </w:pPr>
          </w:p>
        </w:tc>
        <w:tc>
          <w:tcPr>
            <w:tcW w:w="230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245"/>
        </w:trPr>
        <w:tc>
          <w:tcPr>
            <w:tcW w:w="3800" w:type="dxa"/>
            <w:vMerge w:val="restart"/>
            <w:vAlign w:val="bottom"/>
          </w:tcPr>
          <w:p w:rsidR="00B701ED" w:rsidRDefault="003564B6">
            <w:pPr>
              <w:rPr>
                <w:sz w:val="20"/>
                <w:szCs w:val="20"/>
              </w:rPr>
            </w:pPr>
            <w:r>
              <w:rPr>
                <w:rFonts w:ascii="Courier New" w:eastAsia="Courier New" w:hAnsi="Courier New" w:cs="Courier New"/>
                <w:color w:val="262626"/>
                <w:sz w:val="16"/>
                <w:szCs w:val="16"/>
              </w:rPr>
              <w:t>model = build_model()</w:t>
            </w:r>
          </w:p>
        </w:tc>
        <w:tc>
          <w:tcPr>
            <w:tcW w:w="940" w:type="dxa"/>
            <w:tcBorders>
              <w:bottom w:val="single" w:sz="8" w:space="0" w:color="656565"/>
            </w:tcBorders>
            <w:vAlign w:val="bottom"/>
          </w:tcPr>
          <w:p w:rsidR="00B701ED" w:rsidRDefault="00B701ED">
            <w:pPr>
              <w:rPr>
                <w:sz w:val="21"/>
                <w:szCs w:val="21"/>
              </w:rPr>
            </w:pPr>
          </w:p>
        </w:tc>
        <w:tc>
          <w:tcPr>
            <w:tcW w:w="20" w:type="dxa"/>
            <w:tcBorders>
              <w:bottom w:val="single" w:sz="8" w:space="0" w:color="656565"/>
            </w:tcBorders>
            <w:shd w:val="clear" w:color="auto" w:fill="656565"/>
            <w:vAlign w:val="bottom"/>
          </w:tcPr>
          <w:p w:rsidR="00B701ED" w:rsidRDefault="00B701ED">
            <w:pPr>
              <w:rPr>
                <w:sz w:val="21"/>
                <w:szCs w:val="21"/>
              </w:rPr>
            </w:pPr>
          </w:p>
        </w:tc>
        <w:tc>
          <w:tcPr>
            <w:tcW w:w="2300" w:type="dxa"/>
            <w:vAlign w:val="bottom"/>
          </w:tcPr>
          <w:p w:rsidR="00B701ED" w:rsidRDefault="00B701ED">
            <w:pPr>
              <w:rPr>
                <w:sz w:val="21"/>
                <w:szCs w:val="21"/>
              </w:rPr>
            </w:pPr>
          </w:p>
        </w:tc>
        <w:tc>
          <w:tcPr>
            <w:tcW w:w="0" w:type="dxa"/>
            <w:vAlign w:val="bottom"/>
          </w:tcPr>
          <w:p w:rsidR="00B701ED" w:rsidRDefault="00B701ED">
            <w:pPr>
              <w:rPr>
                <w:sz w:val="1"/>
                <w:szCs w:val="1"/>
              </w:rPr>
            </w:pPr>
          </w:p>
        </w:tc>
      </w:tr>
      <w:tr w:rsidR="00B701ED">
        <w:trPr>
          <w:trHeight w:val="54"/>
        </w:trPr>
        <w:tc>
          <w:tcPr>
            <w:tcW w:w="3800" w:type="dxa"/>
            <w:vMerge/>
            <w:vAlign w:val="bottom"/>
          </w:tcPr>
          <w:p w:rsidR="00B701ED" w:rsidRDefault="00B701ED">
            <w:pPr>
              <w:rPr>
                <w:sz w:val="4"/>
                <w:szCs w:val="4"/>
              </w:rPr>
            </w:pPr>
          </w:p>
        </w:tc>
        <w:tc>
          <w:tcPr>
            <w:tcW w:w="940" w:type="dxa"/>
            <w:vAlign w:val="bottom"/>
          </w:tcPr>
          <w:p w:rsidR="00B701ED" w:rsidRDefault="00B701ED">
            <w:pPr>
              <w:rPr>
                <w:sz w:val="4"/>
                <w:szCs w:val="4"/>
              </w:rPr>
            </w:pPr>
          </w:p>
        </w:tc>
        <w:tc>
          <w:tcPr>
            <w:tcW w:w="20" w:type="dxa"/>
            <w:vAlign w:val="bottom"/>
          </w:tcPr>
          <w:p w:rsidR="00B701ED" w:rsidRDefault="00B701ED">
            <w:pPr>
              <w:rPr>
                <w:sz w:val="4"/>
                <w:szCs w:val="4"/>
              </w:rPr>
            </w:pPr>
          </w:p>
        </w:tc>
        <w:tc>
          <w:tcPr>
            <w:tcW w:w="2300" w:type="dxa"/>
            <w:vAlign w:val="bottom"/>
          </w:tcPr>
          <w:p w:rsidR="00B701ED" w:rsidRDefault="00B701ED">
            <w:pPr>
              <w:rPr>
                <w:sz w:val="4"/>
                <w:szCs w:val="4"/>
              </w:rPr>
            </w:pPr>
          </w:p>
        </w:tc>
        <w:tc>
          <w:tcPr>
            <w:tcW w:w="0" w:type="dxa"/>
            <w:vAlign w:val="bottom"/>
          </w:tcPr>
          <w:p w:rsidR="00B701ED" w:rsidRDefault="00B701ED">
            <w:pPr>
              <w:rPr>
                <w:sz w:val="1"/>
                <w:szCs w:val="1"/>
              </w:rPr>
            </w:pPr>
          </w:p>
        </w:tc>
      </w:tr>
    </w:tbl>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1218944" behindDoc="1" locked="0" layoutInCell="0" allowOverlap="1" wp14:anchorId="695CA43D" wp14:editId="2215AD33">
            <wp:simplePos x="0" y="0"/>
            <wp:positionH relativeFrom="column">
              <wp:posOffset>2969260</wp:posOffset>
            </wp:positionH>
            <wp:positionV relativeFrom="paragraph">
              <wp:posOffset>-84455</wp:posOffset>
            </wp:positionV>
            <wp:extent cx="82550" cy="78740"/>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p>
    <w:p w:rsidR="00B701ED" w:rsidRDefault="00B701ED">
      <w:pPr>
        <w:spacing w:line="14" w:lineRule="exact"/>
        <w:rPr>
          <w:rFonts w:ascii="Arial" w:eastAsia="Arial" w:hAnsi="Arial" w:cs="Arial"/>
          <w:b/>
          <w:bCs/>
          <w:color w:val="656565"/>
          <w:sz w:val="14"/>
          <w:szCs w:val="14"/>
        </w:rPr>
      </w:pPr>
    </w:p>
    <w:p w:rsidR="00B701ED" w:rsidRDefault="003564B6">
      <w:pPr>
        <w:spacing w:line="254" w:lineRule="auto"/>
        <w:ind w:left="2840" w:right="120" w:hanging="1870"/>
        <w:rPr>
          <w:sz w:val="20"/>
          <w:szCs w:val="20"/>
        </w:rPr>
      </w:pPr>
      <w:r>
        <w:rPr>
          <w:rFonts w:ascii="Courier New" w:eastAsia="Courier New" w:hAnsi="Courier New" w:cs="Courier New"/>
          <w:color w:val="262626"/>
          <w:sz w:val="16"/>
          <w:szCs w:val="16"/>
        </w:rPr>
        <w:t xml:space="preserve">history = model.fit(partial_train_data, partial_train_targets, </w:t>
      </w:r>
      <w:r>
        <w:rPr>
          <w:noProof/>
          <w:sz w:val="1"/>
          <w:szCs w:val="1"/>
        </w:rPr>
        <w:drawing>
          <wp:inline distT="0" distB="0" distL="0" distR="0" wp14:anchorId="34A24CBA" wp14:editId="5166552F">
            <wp:extent cx="645160" cy="787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0">
                      <a:extLst/>
                    </a:blip>
                    <a:srcRect/>
                    <a:stretch>
                      <a:fillRect/>
                    </a:stretch>
                  </pic:blipFill>
                  <pic:spPr bwMode="auto">
                    <a:xfrm>
                      <a:off x="0" y="0"/>
                      <a:ext cx="645160" cy="78740"/>
                    </a:xfrm>
                    <a:prstGeom prst="rect">
                      <a:avLst/>
                    </a:prstGeom>
                    <a:noFill/>
                    <a:ln>
                      <a:noFill/>
                    </a:ln>
                  </pic:spPr>
                </pic:pic>
              </a:graphicData>
            </a:graphic>
          </wp:inline>
        </w:drawing>
      </w:r>
      <w:r>
        <w:rPr>
          <w:rFonts w:ascii="Courier New" w:eastAsia="Courier New" w:hAnsi="Courier New" w:cs="Courier New"/>
          <w:color w:val="262626"/>
          <w:sz w:val="16"/>
          <w:szCs w:val="16"/>
        </w:rPr>
        <w:t xml:space="preserve"> validation_data=(val_data, val_targets), epochs=num_epochs, batch_size=1, verbose=0)</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1219968" behindDoc="1" locked="0" layoutInCell="0" allowOverlap="1" wp14:anchorId="5DDECF34" wp14:editId="47BFE3A5">
            <wp:simplePos x="0" y="0"/>
            <wp:positionH relativeFrom="column">
              <wp:posOffset>5026660</wp:posOffset>
            </wp:positionH>
            <wp:positionV relativeFrom="paragraph">
              <wp:posOffset>-299720</wp:posOffset>
            </wp:positionV>
            <wp:extent cx="4763" cy="685800"/>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1">
                      <a:extLst/>
                    </a:blip>
                    <a:srcRect/>
                    <a:stretch>
                      <a:fillRect/>
                    </a:stretch>
                  </pic:blipFill>
                  <pic:spPr bwMode="auto">
                    <a:xfrm>
                      <a:off x="0" y="0"/>
                      <a:ext cx="4763" cy="685800"/>
                    </a:xfrm>
                    <a:prstGeom prst="rect">
                      <a:avLst/>
                    </a:prstGeom>
                    <a:noFill/>
                  </pic:spPr>
                </pic:pic>
              </a:graphicData>
            </a:graphic>
          </wp:anchor>
        </w:drawing>
      </w:r>
    </w:p>
    <w:p w:rsidR="00B701ED" w:rsidRDefault="00B701ED">
      <w:pPr>
        <w:spacing w:line="5" w:lineRule="exact"/>
        <w:rPr>
          <w:rFonts w:ascii="Arial" w:eastAsia="Arial" w:hAnsi="Arial" w:cs="Arial"/>
          <w:b/>
          <w:bCs/>
          <w:color w:val="656565"/>
          <w:sz w:val="14"/>
          <w:szCs w:val="14"/>
        </w:rPr>
      </w:pPr>
    </w:p>
    <w:p w:rsidR="00B701ED" w:rsidRDefault="003564B6">
      <w:pPr>
        <w:ind w:left="980" w:right="1820"/>
        <w:rPr>
          <w:sz w:val="20"/>
          <w:szCs w:val="20"/>
        </w:rPr>
      </w:pPr>
      <w:r>
        <w:rPr>
          <w:rFonts w:ascii="Courier New" w:eastAsia="Courier New" w:hAnsi="Courier New" w:cs="Courier New"/>
          <w:color w:val="262626"/>
          <w:sz w:val="9"/>
          <w:szCs w:val="9"/>
        </w:rPr>
        <w:t>mae_history = history.history['val_mean_absolute_error'] all_mae_histories.append(mae_history)</w:t>
      </w: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87" w:lineRule="exact"/>
        <w:rPr>
          <w:rFonts w:ascii="Arial" w:eastAsia="Arial" w:hAnsi="Arial" w:cs="Arial"/>
          <w:b/>
          <w:bCs/>
          <w:color w:val="656565"/>
          <w:sz w:val="14"/>
          <w:szCs w:val="14"/>
        </w:rPr>
      </w:pPr>
    </w:p>
    <w:p w:rsidR="00B701ED" w:rsidRDefault="003564B6">
      <w:pPr>
        <w:spacing w:line="229" w:lineRule="auto"/>
        <w:ind w:left="600"/>
        <w:rPr>
          <w:sz w:val="20"/>
          <w:szCs w:val="20"/>
        </w:rPr>
      </w:pPr>
      <w:r>
        <w:rPr>
          <w:rFonts w:eastAsia="Times New Roman"/>
          <w:color w:val="262626"/>
          <w:sz w:val="20"/>
          <w:szCs w:val="20"/>
        </w:rPr>
        <w:t xml:space="preserve">You can then compute the average of the per-epoch </w:t>
      </w:r>
      <w:r>
        <w:rPr>
          <w:rFonts w:eastAsia="Times New Roman"/>
          <w:color w:val="262626"/>
          <w:sz w:val="18"/>
          <w:szCs w:val="18"/>
        </w:rPr>
        <w:t>MAE</w:t>
      </w:r>
      <w:r>
        <w:rPr>
          <w:rFonts w:eastAsia="Times New Roman"/>
          <w:color w:val="262626"/>
          <w:sz w:val="20"/>
          <w:szCs w:val="20"/>
        </w:rPr>
        <w:t xml:space="preserve"> scores for all </w:t>
      </w:r>
      <w:r>
        <w:rPr>
          <w:rFonts w:eastAsia="Times New Roman"/>
          <w:color w:val="262626"/>
          <w:sz w:val="20"/>
          <w:szCs w:val="20"/>
        </w:rPr>
        <w:t>folds.</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mc:AlternateContent>
          <mc:Choice Requires="wps">
            <w:drawing>
              <wp:anchor distT="0" distB="0" distL="114300" distR="114300" simplePos="0" relativeHeight="251220992" behindDoc="1" locked="0" layoutInCell="0" allowOverlap="1" wp14:anchorId="278CFE0B" wp14:editId="66FAC250">
                <wp:simplePos x="0" y="0"/>
                <wp:positionH relativeFrom="column">
                  <wp:posOffset>380365</wp:posOffset>
                </wp:positionH>
                <wp:positionV relativeFrom="paragraph">
                  <wp:posOffset>135255</wp:posOffset>
                </wp:positionV>
                <wp:extent cx="4725035" cy="176530"/>
                <wp:effectExtent l="0" t="0" r="0" b="0"/>
                <wp:wrapNone/>
                <wp:docPr id="195" name="Shape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195" o:spid="_x0000_s1220" style="position:absolute;margin-left:29.95pt;margin-top:10.6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4" w:lineRule="exact"/>
        <w:rPr>
          <w:rFonts w:ascii="Arial" w:eastAsia="Arial" w:hAnsi="Arial" w:cs="Arial"/>
          <w:b/>
          <w:bCs/>
          <w:color w:val="656565"/>
          <w:sz w:val="14"/>
          <w:szCs w:val="14"/>
        </w:rPr>
      </w:pPr>
    </w:p>
    <w:p w:rsidR="00B701ED" w:rsidRDefault="003564B6">
      <w:pPr>
        <w:tabs>
          <w:tab w:val="left" w:pos="140"/>
        </w:tabs>
        <w:ind w:right="80"/>
        <w:jc w:val="center"/>
        <w:rPr>
          <w:sz w:val="20"/>
          <w:szCs w:val="20"/>
        </w:rPr>
      </w:pPr>
      <w:r>
        <w:rPr>
          <w:rFonts w:ascii="Arial" w:eastAsia="Arial" w:hAnsi="Arial" w:cs="Arial"/>
          <w:color w:val="FFFFFF"/>
          <w:sz w:val="18"/>
          <w:szCs w:val="18"/>
        </w:rPr>
        <w:t>Listing 3.29</w:t>
      </w:r>
      <w:r>
        <w:rPr>
          <w:rFonts w:ascii="Arial" w:eastAsia="Arial" w:hAnsi="Arial" w:cs="Arial"/>
          <w:color w:val="FFFFFF"/>
          <w:sz w:val="18"/>
          <w:szCs w:val="18"/>
        </w:rPr>
        <w:tab/>
        <w:t>Building the history of successive mean K-fold validation scores</w:t>
      </w:r>
    </w:p>
    <w:p w:rsidR="00B701ED" w:rsidRDefault="00B701ED">
      <w:pPr>
        <w:spacing w:line="194"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average_mae_history = [</w:t>
      </w:r>
    </w:p>
    <w:p w:rsidR="00B701ED" w:rsidRDefault="00B701ED">
      <w:pPr>
        <w:spacing w:line="18" w:lineRule="exact"/>
        <w:rPr>
          <w:rFonts w:ascii="Arial" w:eastAsia="Arial" w:hAnsi="Arial" w:cs="Arial"/>
          <w:b/>
          <w:bCs/>
          <w:color w:val="656565"/>
          <w:sz w:val="14"/>
          <w:szCs w:val="14"/>
        </w:rPr>
      </w:pPr>
    </w:p>
    <w:p w:rsidR="00B701ED" w:rsidRDefault="003564B6">
      <w:pPr>
        <w:ind w:left="980"/>
        <w:rPr>
          <w:sz w:val="20"/>
          <w:szCs w:val="20"/>
        </w:rPr>
      </w:pPr>
      <w:r>
        <w:rPr>
          <w:rFonts w:ascii="Courier New" w:eastAsia="Courier New" w:hAnsi="Courier New" w:cs="Courier New"/>
          <w:color w:val="262626"/>
          <w:sz w:val="16"/>
          <w:szCs w:val="16"/>
        </w:rPr>
        <w:t>np.mean([x[i] for x in all_mae_histories]) for i in range(num_epochs)]</w:t>
      </w:r>
    </w:p>
    <w:p w:rsidR="00B701ED" w:rsidRDefault="00B701ED">
      <w:pPr>
        <w:spacing w:line="249" w:lineRule="exact"/>
        <w:rPr>
          <w:rFonts w:ascii="Arial" w:eastAsia="Arial" w:hAnsi="Arial" w:cs="Arial"/>
          <w:b/>
          <w:bCs/>
          <w:color w:val="656565"/>
          <w:sz w:val="14"/>
          <w:szCs w:val="14"/>
        </w:rPr>
      </w:pPr>
    </w:p>
    <w:p w:rsidR="00B701ED" w:rsidRDefault="003564B6">
      <w:pPr>
        <w:ind w:left="600"/>
        <w:rPr>
          <w:sz w:val="20"/>
          <w:szCs w:val="20"/>
        </w:rPr>
      </w:pPr>
      <w:r>
        <w:rPr>
          <w:rFonts w:eastAsia="Times New Roman"/>
          <w:color w:val="262626"/>
          <w:sz w:val="20"/>
          <w:szCs w:val="20"/>
        </w:rPr>
        <w:t>Let’s plot this; see figure 3.12.</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mc:AlternateContent>
          <mc:Choice Requires="wps">
            <w:drawing>
              <wp:anchor distT="0" distB="0" distL="114300" distR="114300" simplePos="0" relativeHeight="251222016" behindDoc="1" locked="0" layoutInCell="0" allowOverlap="1" wp14:anchorId="3CFD5A7E" wp14:editId="5E856F09">
                <wp:simplePos x="0" y="0"/>
                <wp:positionH relativeFrom="column">
                  <wp:posOffset>380365</wp:posOffset>
                </wp:positionH>
                <wp:positionV relativeFrom="paragraph">
                  <wp:posOffset>137795</wp:posOffset>
                </wp:positionV>
                <wp:extent cx="4725035" cy="176530"/>
                <wp:effectExtent l="0" t="0" r="0" b="0"/>
                <wp:wrapNone/>
                <wp:docPr id="196" name="Shape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196" o:spid="_x0000_s1221" style="position:absolute;margin-left:29.95pt;margin-top:10.8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7" w:lineRule="exact"/>
        <w:rPr>
          <w:rFonts w:ascii="Arial" w:eastAsia="Arial" w:hAnsi="Arial" w:cs="Arial"/>
          <w:b/>
          <w:bCs/>
          <w:color w:val="656565"/>
          <w:sz w:val="14"/>
          <w:szCs w:val="14"/>
        </w:rPr>
      </w:pPr>
    </w:p>
    <w:p w:rsidR="00B701ED" w:rsidRDefault="003564B6">
      <w:pPr>
        <w:tabs>
          <w:tab w:val="left" w:pos="1960"/>
        </w:tabs>
        <w:ind w:left="840"/>
        <w:rPr>
          <w:sz w:val="20"/>
          <w:szCs w:val="20"/>
        </w:rPr>
      </w:pPr>
      <w:r>
        <w:rPr>
          <w:rFonts w:ascii="Arial" w:eastAsia="Arial" w:hAnsi="Arial" w:cs="Arial"/>
          <w:color w:val="FFFFFF"/>
          <w:sz w:val="18"/>
          <w:szCs w:val="18"/>
        </w:rPr>
        <w:t>Listing 3.30</w:t>
      </w:r>
      <w:r>
        <w:rPr>
          <w:rFonts w:ascii="Arial" w:eastAsia="Arial" w:hAnsi="Arial" w:cs="Arial"/>
          <w:color w:val="FFFFFF"/>
          <w:sz w:val="18"/>
          <w:szCs w:val="18"/>
        </w:rPr>
        <w:tab/>
        <w:t xml:space="preserve">Plotting validation </w:t>
      </w:r>
      <w:r>
        <w:rPr>
          <w:rFonts w:ascii="Arial" w:eastAsia="Arial" w:hAnsi="Arial" w:cs="Arial"/>
          <w:color w:val="FFFFFF"/>
          <w:sz w:val="18"/>
          <w:szCs w:val="18"/>
        </w:rPr>
        <w:t>scores</w:t>
      </w:r>
    </w:p>
    <w:p w:rsidR="00B701ED" w:rsidRDefault="00B701ED">
      <w:pPr>
        <w:spacing w:line="194"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import matplotlib.pyplot as plt</w:t>
      </w:r>
    </w:p>
    <w:p w:rsidR="00B701ED" w:rsidRDefault="00B701ED">
      <w:pPr>
        <w:spacing w:line="139"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plt.plot(range(1, len(average_mae_history) + 1), average_mae_history)</w:t>
      </w:r>
    </w:p>
    <w:p w:rsidR="00B701ED" w:rsidRDefault="00B701ED">
      <w:pPr>
        <w:spacing w:line="19"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plt.xlabel('Epochs')</w:t>
      </w:r>
    </w:p>
    <w:p w:rsidR="00B701ED" w:rsidRDefault="00B701ED">
      <w:pPr>
        <w:spacing w:line="18"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plt.ylabel('Validation MAE')</w:t>
      </w:r>
    </w:p>
    <w:p w:rsidR="00B701ED" w:rsidRDefault="00B701ED">
      <w:pPr>
        <w:spacing w:line="19"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plt.show()</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1223040" behindDoc="1" locked="0" layoutInCell="0" allowOverlap="1" wp14:anchorId="40018F40" wp14:editId="16E16212">
            <wp:simplePos x="0" y="0"/>
            <wp:positionH relativeFrom="column">
              <wp:posOffset>380365</wp:posOffset>
            </wp:positionH>
            <wp:positionV relativeFrom="paragraph">
              <wp:posOffset>9525</wp:posOffset>
            </wp:positionV>
            <wp:extent cx="3201035" cy="213360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2">
                      <a:extLst/>
                    </a:blip>
                    <a:srcRect/>
                    <a:stretch>
                      <a:fillRect/>
                    </a:stretch>
                  </pic:blipFill>
                  <pic:spPr bwMode="auto">
                    <a:xfrm>
                      <a:off x="0" y="0"/>
                      <a:ext cx="3201035" cy="2133600"/>
                    </a:xfrm>
                    <a:prstGeom prst="rect">
                      <a:avLst/>
                    </a:prstGeom>
                    <a:noFill/>
                  </pic:spPr>
                </pic:pic>
              </a:graphicData>
            </a:graphic>
          </wp:anchor>
        </w:drawing>
      </w: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376" w:lineRule="exact"/>
        <w:rPr>
          <w:rFonts w:ascii="Arial" w:eastAsia="Arial" w:hAnsi="Arial" w:cs="Arial"/>
          <w:b/>
          <w:bCs/>
          <w:color w:val="656565"/>
          <w:sz w:val="14"/>
          <w:szCs w:val="14"/>
        </w:rPr>
      </w:pPr>
    </w:p>
    <w:p w:rsidR="00B701ED" w:rsidRDefault="003564B6">
      <w:pPr>
        <w:tabs>
          <w:tab w:val="left" w:pos="6400"/>
        </w:tabs>
        <w:ind w:left="5440"/>
        <w:rPr>
          <w:sz w:val="20"/>
          <w:szCs w:val="20"/>
        </w:rPr>
      </w:pPr>
      <w:r>
        <w:rPr>
          <w:rFonts w:ascii="Arial" w:eastAsia="Arial" w:hAnsi="Arial" w:cs="Arial"/>
          <w:color w:val="656565"/>
          <w:sz w:val="16"/>
          <w:szCs w:val="16"/>
        </w:rPr>
        <w:t>Figure 3.12</w:t>
      </w:r>
      <w:r>
        <w:rPr>
          <w:sz w:val="20"/>
          <w:szCs w:val="20"/>
        </w:rPr>
        <w:tab/>
      </w:r>
      <w:r>
        <w:rPr>
          <w:rFonts w:ascii="Arial" w:eastAsia="Arial" w:hAnsi="Arial" w:cs="Arial"/>
          <w:color w:val="656565"/>
          <w:sz w:val="15"/>
          <w:szCs w:val="15"/>
        </w:rPr>
        <w:t>Validation</w:t>
      </w:r>
    </w:p>
    <w:p w:rsidR="00B701ED" w:rsidRDefault="00B701ED">
      <w:pPr>
        <w:spacing w:line="15" w:lineRule="exact"/>
        <w:rPr>
          <w:rFonts w:ascii="Arial" w:eastAsia="Arial" w:hAnsi="Arial" w:cs="Arial"/>
          <w:b/>
          <w:bCs/>
          <w:color w:val="656565"/>
          <w:sz w:val="14"/>
          <w:szCs w:val="14"/>
        </w:rPr>
      </w:pPr>
    </w:p>
    <w:p w:rsidR="00B701ED" w:rsidRDefault="003564B6">
      <w:pPr>
        <w:ind w:left="5440"/>
        <w:rPr>
          <w:sz w:val="20"/>
          <w:szCs w:val="20"/>
        </w:rPr>
      </w:pPr>
      <w:r>
        <w:rPr>
          <w:rFonts w:ascii="Arial" w:eastAsia="Arial" w:hAnsi="Arial" w:cs="Arial"/>
          <w:color w:val="656565"/>
          <w:sz w:val="16"/>
          <w:szCs w:val="16"/>
        </w:rPr>
        <w:t>MAE by epoch</w:t>
      </w: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99" w:lineRule="exact"/>
        <w:rPr>
          <w:rFonts w:ascii="Arial" w:eastAsia="Arial" w:hAnsi="Arial" w:cs="Arial"/>
          <w:b/>
          <w:bCs/>
          <w:color w:val="656565"/>
          <w:sz w:val="14"/>
          <w:szCs w:val="14"/>
        </w:rPr>
      </w:pPr>
    </w:p>
    <w:p w:rsidR="00B701ED" w:rsidRDefault="003564B6">
      <w:pPr>
        <w:spacing w:line="275" w:lineRule="auto"/>
        <w:ind w:left="600"/>
        <w:rPr>
          <w:sz w:val="20"/>
          <w:szCs w:val="20"/>
        </w:rPr>
      </w:pPr>
      <w:r>
        <w:rPr>
          <w:rFonts w:eastAsia="Times New Roman"/>
          <w:color w:val="262626"/>
          <w:sz w:val="20"/>
          <w:szCs w:val="20"/>
        </w:rPr>
        <w:t xml:space="preserve">It may be a little </w:t>
      </w:r>
      <w:r>
        <w:rPr>
          <w:rFonts w:eastAsia="Times New Roman"/>
          <w:color w:val="262626"/>
          <w:sz w:val="20"/>
          <w:szCs w:val="20"/>
        </w:rPr>
        <w:t>difficult to see the plot, due to scaling issues and relatively high vari-ance. Let’s do the following:</w:t>
      </w:r>
    </w:p>
    <w:p w:rsidR="00B701ED" w:rsidRDefault="00B701ED">
      <w:pPr>
        <w:spacing w:line="73" w:lineRule="exact"/>
        <w:rPr>
          <w:rFonts w:ascii="Arial" w:eastAsia="Arial" w:hAnsi="Arial" w:cs="Arial"/>
          <w:b/>
          <w:bCs/>
          <w:color w:val="656565"/>
          <w:sz w:val="14"/>
          <w:szCs w:val="14"/>
        </w:rPr>
      </w:pPr>
    </w:p>
    <w:p w:rsidR="00B701ED" w:rsidRDefault="003564B6" w:rsidP="003564B6">
      <w:pPr>
        <w:numPr>
          <w:ilvl w:val="0"/>
          <w:numId w:val="96"/>
        </w:numPr>
        <w:tabs>
          <w:tab w:val="left" w:pos="1160"/>
        </w:tabs>
        <w:ind w:left="1160" w:hanging="249"/>
        <w:rPr>
          <w:rFonts w:ascii="Wingdings" w:eastAsia="Wingdings" w:hAnsi="Wingdings" w:cs="Wingdings"/>
          <w:color w:val="CCA659"/>
          <w:sz w:val="17"/>
          <w:szCs w:val="17"/>
        </w:rPr>
      </w:pPr>
      <w:r>
        <w:rPr>
          <w:rFonts w:eastAsia="Times New Roman"/>
          <w:color w:val="262626"/>
          <w:sz w:val="20"/>
          <w:szCs w:val="20"/>
        </w:rPr>
        <w:t>Omit the first 10 data points, which are on a different scale than the rest of the curve.</w:t>
      </w:r>
    </w:p>
    <w:p w:rsidR="00B701ED" w:rsidRDefault="00B701ED">
      <w:pPr>
        <w:spacing w:line="50" w:lineRule="exact"/>
        <w:rPr>
          <w:rFonts w:ascii="Wingdings" w:eastAsia="Wingdings" w:hAnsi="Wingdings" w:cs="Wingdings"/>
          <w:color w:val="CCA659"/>
          <w:sz w:val="17"/>
          <w:szCs w:val="17"/>
        </w:rPr>
      </w:pPr>
    </w:p>
    <w:p w:rsidR="00B701ED" w:rsidRDefault="003564B6" w:rsidP="003564B6">
      <w:pPr>
        <w:numPr>
          <w:ilvl w:val="0"/>
          <w:numId w:val="96"/>
        </w:numPr>
        <w:tabs>
          <w:tab w:val="left" w:pos="1160"/>
        </w:tabs>
        <w:spacing w:line="274" w:lineRule="auto"/>
        <w:ind w:left="1160" w:hanging="249"/>
        <w:rPr>
          <w:rFonts w:ascii="Wingdings" w:eastAsia="Wingdings" w:hAnsi="Wingdings" w:cs="Wingdings"/>
          <w:color w:val="CCA659"/>
          <w:sz w:val="17"/>
          <w:szCs w:val="17"/>
        </w:rPr>
      </w:pPr>
      <w:r>
        <w:rPr>
          <w:rFonts w:eastAsia="Times New Roman"/>
          <w:color w:val="262626"/>
          <w:sz w:val="20"/>
          <w:szCs w:val="20"/>
        </w:rPr>
        <w:t>Replace each point with an exponential moving average of the</w:t>
      </w:r>
      <w:r>
        <w:rPr>
          <w:rFonts w:eastAsia="Times New Roman"/>
          <w:color w:val="262626"/>
          <w:sz w:val="20"/>
          <w:szCs w:val="20"/>
        </w:rPr>
        <w:t xml:space="preserve"> previous points, to obtain a smooth curve.</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25" w:lineRule="exact"/>
        <w:rPr>
          <w:rFonts w:ascii="Arial" w:eastAsia="Arial" w:hAnsi="Arial" w:cs="Arial"/>
          <w:b/>
          <w:bCs/>
          <w:color w:val="656565"/>
          <w:sz w:val="14"/>
          <w:szCs w:val="14"/>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94" w:name="page113"/>
      <w:bookmarkEnd w:id="94"/>
    </w:p>
    <w:p w:rsidR="00B701ED" w:rsidRDefault="003564B6">
      <w:pPr>
        <w:tabs>
          <w:tab w:val="left" w:pos="2320"/>
          <w:tab w:val="left" w:pos="3200"/>
        </w:tabs>
        <w:rPr>
          <w:sz w:val="20"/>
          <w:szCs w:val="20"/>
        </w:rPr>
      </w:pPr>
      <w:r>
        <w:rPr>
          <w:rFonts w:eastAsia="Times New Roman"/>
          <w:b/>
          <w:bCs/>
          <w:color w:val="656565"/>
          <w:sz w:val="18"/>
          <w:szCs w:val="18"/>
        </w:rPr>
        <w:t>90</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3</w:t>
      </w:r>
      <w:r>
        <w:rPr>
          <w:sz w:val="20"/>
          <w:szCs w:val="20"/>
        </w:rPr>
        <w:tab/>
      </w:r>
      <w:r>
        <w:rPr>
          <w:rFonts w:eastAsia="Times New Roman"/>
          <w:b/>
          <w:bCs/>
          <w:i/>
          <w:iCs/>
          <w:color w:val="656565"/>
          <w:sz w:val="17"/>
          <w:szCs w:val="17"/>
        </w:rPr>
        <w:t>Getting started with neural networks</w:t>
      </w:r>
    </w:p>
    <w:p w:rsidR="00B701ED" w:rsidRDefault="00B701ED">
      <w:pPr>
        <w:spacing w:line="332" w:lineRule="exact"/>
        <w:rPr>
          <w:sz w:val="20"/>
          <w:szCs w:val="20"/>
        </w:rPr>
      </w:pPr>
    </w:p>
    <w:p w:rsidR="00B701ED" w:rsidRDefault="003564B6">
      <w:pPr>
        <w:ind w:left="720"/>
        <w:rPr>
          <w:sz w:val="20"/>
          <w:szCs w:val="20"/>
        </w:rPr>
      </w:pPr>
      <w:r>
        <w:rPr>
          <w:rFonts w:eastAsia="Times New Roman"/>
          <w:color w:val="262626"/>
          <w:sz w:val="20"/>
          <w:szCs w:val="20"/>
        </w:rPr>
        <w:t>The result is shown in figure 3.13.</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224064" behindDoc="1" locked="0" layoutInCell="0" allowOverlap="1" wp14:anchorId="5F7BFB84" wp14:editId="326CF2E3">
                <wp:simplePos x="0" y="0"/>
                <wp:positionH relativeFrom="column">
                  <wp:posOffset>456565</wp:posOffset>
                </wp:positionH>
                <wp:positionV relativeFrom="paragraph">
                  <wp:posOffset>137160</wp:posOffset>
                </wp:positionV>
                <wp:extent cx="4725035" cy="177165"/>
                <wp:effectExtent l="0" t="0" r="0" b="0"/>
                <wp:wrapNone/>
                <wp:docPr id="198" name="Shape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198" o:spid="_x0000_s1223" style="position:absolute;margin-left:35.95pt;margin-top:10.8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7"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3.31</w:t>
      </w:r>
      <w:r>
        <w:rPr>
          <w:rFonts w:ascii="Arial" w:eastAsia="Arial" w:hAnsi="Arial" w:cs="Arial"/>
          <w:color w:val="FFFFFF"/>
          <w:sz w:val="18"/>
          <w:szCs w:val="18"/>
        </w:rPr>
        <w:tab/>
        <w:t xml:space="preserve">Plotting validation scores, excluding the </w:t>
      </w:r>
      <w:r>
        <w:rPr>
          <w:rFonts w:ascii="Arial" w:eastAsia="Arial" w:hAnsi="Arial" w:cs="Arial"/>
          <w:color w:val="FFFFFF"/>
          <w:sz w:val="18"/>
          <w:szCs w:val="18"/>
        </w:rPr>
        <w:t>first 10 data points</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def smooth_curve(points, factor=0.9):</w:t>
      </w:r>
    </w:p>
    <w:p w:rsidR="00B701ED" w:rsidRDefault="00B701ED">
      <w:pPr>
        <w:spacing w:line="18" w:lineRule="exact"/>
        <w:rPr>
          <w:sz w:val="20"/>
          <w:szCs w:val="20"/>
        </w:rPr>
      </w:pPr>
    </w:p>
    <w:p w:rsidR="00B701ED" w:rsidRDefault="003564B6">
      <w:pPr>
        <w:ind w:left="920"/>
        <w:rPr>
          <w:sz w:val="20"/>
          <w:szCs w:val="20"/>
        </w:rPr>
      </w:pPr>
      <w:r>
        <w:rPr>
          <w:rFonts w:ascii="Courier New" w:eastAsia="Courier New" w:hAnsi="Courier New" w:cs="Courier New"/>
          <w:color w:val="262626"/>
          <w:sz w:val="16"/>
          <w:szCs w:val="16"/>
        </w:rPr>
        <w:t>smoothed_points = []</w:t>
      </w:r>
    </w:p>
    <w:p w:rsidR="00B701ED" w:rsidRDefault="00B701ED">
      <w:pPr>
        <w:spacing w:line="19" w:lineRule="exact"/>
        <w:rPr>
          <w:sz w:val="20"/>
          <w:szCs w:val="20"/>
        </w:rPr>
      </w:pPr>
    </w:p>
    <w:p w:rsidR="00B701ED" w:rsidRDefault="003564B6">
      <w:pPr>
        <w:ind w:left="920"/>
        <w:rPr>
          <w:sz w:val="20"/>
          <w:szCs w:val="20"/>
        </w:rPr>
      </w:pPr>
      <w:r>
        <w:rPr>
          <w:rFonts w:ascii="Courier New" w:eastAsia="Courier New" w:hAnsi="Courier New" w:cs="Courier New"/>
          <w:color w:val="262626"/>
          <w:sz w:val="16"/>
          <w:szCs w:val="16"/>
        </w:rPr>
        <w:t>for point in points:</w:t>
      </w:r>
    </w:p>
    <w:p w:rsidR="00B701ED" w:rsidRDefault="00B701ED">
      <w:pPr>
        <w:spacing w:line="19"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if smoothed_points:</w:t>
      </w:r>
    </w:p>
    <w:p w:rsidR="00B701ED" w:rsidRDefault="00B701ED">
      <w:pPr>
        <w:spacing w:line="18" w:lineRule="exact"/>
        <w:rPr>
          <w:sz w:val="20"/>
          <w:szCs w:val="20"/>
        </w:rPr>
      </w:pPr>
    </w:p>
    <w:p w:rsidR="00B701ED" w:rsidRDefault="003564B6">
      <w:pPr>
        <w:ind w:left="1300"/>
        <w:rPr>
          <w:sz w:val="20"/>
          <w:szCs w:val="20"/>
        </w:rPr>
      </w:pPr>
      <w:r>
        <w:rPr>
          <w:rFonts w:ascii="Courier New" w:eastAsia="Courier New" w:hAnsi="Courier New" w:cs="Courier New"/>
          <w:color w:val="262626"/>
          <w:sz w:val="16"/>
          <w:szCs w:val="16"/>
        </w:rPr>
        <w:t>previous = smoothed_points[-1]</w:t>
      </w:r>
    </w:p>
    <w:p w:rsidR="00B701ED" w:rsidRDefault="00B701ED">
      <w:pPr>
        <w:spacing w:line="19" w:lineRule="exact"/>
        <w:rPr>
          <w:sz w:val="20"/>
          <w:szCs w:val="20"/>
        </w:rPr>
      </w:pPr>
    </w:p>
    <w:p w:rsidR="00B701ED" w:rsidRDefault="003564B6">
      <w:pPr>
        <w:ind w:left="1300"/>
        <w:rPr>
          <w:sz w:val="20"/>
          <w:szCs w:val="20"/>
        </w:rPr>
      </w:pPr>
      <w:r>
        <w:rPr>
          <w:rFonts w:ascii="Courier New" w:eastAsia="Courier New" w:hAnsi="Courier New" w:cs="Courier New"/>
          <w:color w:val="262626"/>
          <w:sz w:val="16"/>
          <w:szCs w:val="16"/>
        </w:rPr>
        <w:t>smoothed_points.append(previous * factor + point * (1 - factor))</w:t>
      </w:r>
    </w:p>
    <w:p w:rsidR="00B701ED" w:rsidRDefault="00B701ED">
      <w:pPr>
        <w:spacing w:line="19"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else:</w:t>
      </w:r>
    </w:p>
    <w:p w:rsidR="00B701ED" w:rsidRDefault="00B701ED">
      <w:pPr>
        <w:spacing w:line="18" w:lineRule="exact"/>
        <w:rPr>
          <w:sz w:val="20"/>
          <w:szCs w:val="20"/>
        </w:rPr>
      </w:pPr>
    </w:p>
    <w:p w:rsidR="00B701ED" w:rsidRDefault="003564B6">
      <w:pPr>
        <w:ind w:left="1300"/>
        <w:rPr>
          <w:sz w:val="20"/>
          <w:szCs w:val="20"/>
        </w:rPr>
      </w:pPr>
      <w:r>
        <w:rPr>
          <w:rFonts w:ascii="Courier New" w:eastAsia="Courier New" w:hAnsi="Courier New" w:cs="Courier New"/>
          <w:color w:val="262626"/>
          <w:sz w:val="16"/>
          <w:szCs w:val="16"/>
        </w:rPr>
        <w:t>smoothed_points.append(po</w:t>
      </w:r>
      <w:r>
        <w:rPr>
          <w:rFonts w:ascii="Courier New" w:eastAsia="Courier New" w:hAnsi="Courier New" w:cs="Courier New"/>
          <w:color w:val="262626"/>
          <w:sz w:val="16"/>
          <w:szCs w:val="16"/>
        </w:rPr>
        <w:t>int)</w:t>
      </w:r>
    </w:p>
    <w:p w:rsidR="00B701ED" w:rsidRDefault="00B701ED">
      <w:pPr>
        <w:spacing w:line="19" w:lineRule="exact"/>
        <w:rPr>
          <w:sz w:val="20"/>
          <w:szCs w:val="20"/>
        </w:rPr>
      </w:pPr>
    </w:p>
    <w:p w:rsidR="00B701ED" w:rsidRDefault="003564B6">
      <w:pPr>
        <w:ind w:left="920"/>
        <w:rPr>
          <w:sz w:val="20"/>
          <w:szCs w:val="20"/>
        </w:rPr>
      </w:pPr>
      <w:r>
        <w:rPr>
          <w:rFonts w:ascii="Courier New" w:eastAsia="Courier New" w:hAnsi="Courier New" w:cs="Courier New"/>
          <w:color w:val="262626"/>
          <w:sz w:val="16"/>
          <w:szCs w:val="16"/>
        </w:rPr>
        <w:t>return smoothed_points</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smooth_mae_history = smooth_curve(average_mae_history[10:])</w:t>
      </w:r>
    </w:p>
    <w:p w:rsidR="00B701ED" w:rsidRDefault="00B701ED">
      <w:pPr>
        <w:spacing w:line="13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plt.plot(range(1, len(smooth_mae_history) + 1), smooth_mae_history)</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plt.xlabel('Epochs')</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plt.ylabel('Validation MAE')</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plt.show()</w:t>
      </w:r>
    </w:p>
    <w:p w:rsidR="00B701ED" w:rsidRDefault="003564B6">
      <w:pPr>
        <w:spacing w:line="20" w:lineRule="exact"/>
        <w:rPr>
          <w:sz w:val="20"/>
          <w:szCs w:val="20"/>
        </w:rPr>
      </w:pPr>
      <w:r>
        <w:rPr>
          <w:noProof/>
          <w:sz w:val="20"/>
          <w:szCs w:val="20"/>
        </w:rPr>
        <w:drawing>
          <wp:anchor distT="0" distB="0" distL="114300" distR="114300" simplePos="0" relativeHeight="251225088" behindDoc="1" locked="0" layoutInCell="0" allowOverlap="1" wp14:anchorId="18AEB294" wp14:editId="01058F84">
            <wp:simplePos x="0" y="0"/>
            <wp:positionH relativeFrom="column">
              <wp:posOffset>456565</wp:posOffset>
            </wp:positionH>
            <wp:positionV relativeFrom="paragraph">
              <wp:posOffset>57150</wp:posOffset>
            </wp:positionV>
            <wp:extent cx="3201035" cy="2134235"/>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3">
                      <a:extLst/>
                    </a:blip>
                    <a:srcRect/>
                    <a:stretch>
                      <a:fillRect/>
                    </a:stretch>
                  </pic:blipFill>
                  <pic:spPr bwMode="auto">
                    <a:xfrm>
                      <a:off x="0" y="0"/>
                      <a:ext cx="3201035" cy="213423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51" w:lineRule="exact"/>
        <w:rPr>
          <w:sz w:val="20"/>
          <w:szCs w:val="20"/>
        </w:rPr>
      </w:pPr>
    </w:p>
    <w:p w:rsidR="00B701ED" w:rsidRDefault="003564B6">
      <w:pPr>
        <w:tabs>
          <w:tab w:val="left" w:pos="6580"/>
        </w:tabs>
        <w:ind w:left="5620"/>
        <w:rPr>
          <w:sz w:val="20"/>
          <w:szCs w:val="20"/>
        </w:rPr>
      </w:pPr>
      <w:r>
        <w:rPr>
          <w:rFonts w:ascii="Arial" w:eastAsia="Arial" w:hAnsi="Arial" w:cs="Arial"/>
          <w:color w:val="656565"/>
          <w:sz w:val="16"/>
          <w:szCs w:val="16"/>
        </w:rPr>
        <w:t>Figure 3.13</w:t>
      </w:r>
      <w:r>
        <w:rPr>
          <w:rFonts w:ascii="Arial" w:eastAsia="Arial" w:hAnsi="Arial" w:cs="Arial"/>
          <w:color w:val="656565"/>
          <w:sz w:val="16"/>
          <w:szCs w:val="16"/>
        </w:rPr>
        <w:tab/>
      </w:r>
      <w:r>
        <w:rPr>
          <w:rFonts w:ascii="Arial" w:eastAsia="Arial" w:hAnsi="Arial" w:cs="Arial"/>
          <w:color w:val="656565"/>
          <w:sz w:val="16"/>
          <w:szCs w:val="16"/>
        </w:rPr>
        <w:t>Validation MAE</w:t>
      </w:r>
    </w:p>
    <w:p w:rsidR="00B701ED" w:rsidRDefault="00B701ED">
      <w:pPr>
        <w:spacing w:line="16" w:lineRule="exact"/>
        <w:rPr>
          <w:sz w:val="20"/>
          <w:szCs w:val="20"/>
        </w:rPr>
      </w:pPr>
    </w:p>
    <w:p w:rsidR="00B701ED" w:rsidRDefault="003564B6">
      <w:pPr>
        <w:ind w:left="5620"/>
        <w:rPr>
          <w:sz w:val="20"/>
          <w:szCs w:val="20"/>
        </w:rPr>
      </w:pPr>
      <w:r>
        <w:rPr>
          <w:rFonts w:ascii="Arial" w:eastAsia="Arial" w:hAnsi="Arial" w:cs="Arial"/>
          <w:color w:val="656565"/>
          <w:sz w:val="16"/>
          <w:szCs w:val="16"/>
        </w:rPr>
        <w:t>by epoch, excluding the first</w:t>
      </w:r>
    </w:p>
    <w:p w:rsidR="00B701ED" w:rsidRDefault="00B701ED">
      <w:pPr>
        <w:spacing w:line="15" w:lineRule="exact"/>
        <w:rPr>
          <w:sz w:val="20"/>
          <w:szCs w:val="20"/>
        </w:rPr>
      </w:pPr>
    </w:p>
    <w:p w:rsidR="00B701ED" w:rsidRDefault="003564B6">
      <w:pPr>
        <w:ind w:left="5620"/>
        <w:rPr>
          <w:sz w:val="20"/>
          <w:szCs w:val="20"/>
        </w:rPr>
      </w:pPr>
      <w:r>
        <w:rPr>
          <w:rFonts w:ascii="Arial" w:eastAsia="Arial" w:hAnsi="Arial" w:cs="Arial"/>
          <w:color w:val="656565"/>
          <w:sz w:val="16"/>
          <w:szCs w:val="16"/>
        </w:rPr>
        <w:t>10 data points</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9" w:lineRule="exact"/>
        <w:rPr>
          <w:sz w:val="20"/>
          <w:szCs w:val="20"/>
        </w:rPr>
      </w:pPr>
    </w:p>
    <w:p w:rsidR="00B701ED" w:rsidRDefault="003564B6">
      <w:pPr>
        <w:ind w:left="720"/>
        <w:rPr>
          <w:sz w:val="20"/>
          <w:szCs w:val="20"/>
        </w:rPr>
      </w:pPr>
      <w:r>
        <w:rPr>
          <w:rFonts w:eastAsia="Times New Roman"/>
          <w:color w:val="262626"/>
          <w:sz w:val="20"/>
          <w:szCs w:val="20"/>
        </w:rPr>
        <w:t xml:space="preserve">According to this plot, validation </w:t>
      </w:r>
      <w:r>
        <w:rPr>
          <w:rFonts w:eastAsia="Times New Roman"/>
          <w:color w:val="262626"/>
          <w:sz w:val="18"/>
          <w:szCs w:val="18"/>
        </w:rPr>
        <w:t>MAE</w:t>
      </w:r>
      <w:r>
        <w:rPr>
          <w:rFonts w:eastAsia="Times New Roman"/>
          <w:color w:val="262626"/>
          <w:sz w:val="20"/>
          <w:szCs w:val="20"/>
        </w:rPr>
        <w:t xml:space="preserve"> stops improving significantly after 80 epochs.</w:t>
      </w:r>
    </w:p>
    <w:p w:rsidR="00B701ED" w:rsidRDefault="00B701ED">
      <w:pPr>
        <w:spacing w:line="30" w:lineRule="exact"/>
        <w:rPr>
          <w:sz w:val="20"/>
          <w:szCs w:val="20"/>
        </w:rPr>
      </w:pPr>
    </w:p>
    <w:p w:rsidR="00B701ED" w:rsidRDefault="003564B6">
      <w:pPr>
        <w:ind w:left="720"/>
        <w:rPr>
          <w:sz w:val="20"/>
          <w:szCs w:val="20"/>
        </w:rPr>
      </w:pPr>
      <w:r>
        <w:rPr>
          <w:rFonts w:eastAsia="Times New Roman"/>
          <w:color w:val="262626"/>
          <w:sz w:val="20"/>
          <w:szCs w:val="20"/>
        </w:rPr>
        <w:t>Past that point, you start overfitting.</w:t>
      </w:r>
    </w:p>
    <w:p w:rsidR="00B701ED" w:rsidRDefault="00B701ED">
      <w:pPr>
        <w:spacing w:line="29" w:lineRule="exact"/>
        <w:rPr>
          <w:sz w:val="20"/>
          <w:szCs w:val="20"/>
        </w:rPr>
      </w:pPr>
    </w:p>
    <w:p w:rsidR="00B701ED" w:rsidRDefault="003564B6">
      <w:pPr>
        <w:spacing w:line="272" w:lineRule="auto"/>
        <w:ind w:left="720" w:firstLine="314"/>
        <w:jc w:val="both"/>
        <w:rPr>
          <w:sz w:val="20"/>
          <w:szCs w:val="20"/>
        </w:rPr>
      </w:pPr>
      <w:r>
        <w:rPr>
          <w:rFonts w:eastAsia="Times New Roman"/>
          <w:color w:val="262626"/>
          <w:sz w:val="20"/>
          <w:szCs w:val="20"/>
        </w:rPr>
        <w:t xml:space="preserve">Once you’re finished tuning other parameters of the model (in </w:t>
      </w:r>
      <w:r>
        <w:rPr>
          <w:rFonts w:eastAsia="Times New Roman"/>
          <w:color w:val="262626"/>
          <w:sz w:val="20"/>
          <w:szCs w:val="20"/>
        </w:rPr>
        <w:t>addition to the number of epochs, you could also adjust the size of the hidden layers), you can train a final production model on all of the training data, with the best parameters, and then look at its performance on the test data.</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226112" behindDoc="1" locked="0" layoutInCell="0" allowOverlap="1" wp14:anchorId="4D5F73D3" wp14:editId="61EB3A52">
                <wp:simplePos x="0" y="0"/>
                <wp:positionH relativeFrom="column">
                  <wp:posOffset>456565</wp:posOffset>
                </wp:positionH>
                <wp:positionV relativeFrom="paragraph">
                  <wp:posOffset>117475</wp:posOffset>
                </wp:positionV>
                <wp:extent cx="4725035" cy="175895"/>
                <wp:effectExtent l="0" t="0" r="0" b="0"/>
                <wp:wrapNone/>
                <wp:docPr id="200" name="Shape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5895"/>
                        </a:xfrm>
                        <a:prstGeom prst="rect">
                          <a:avLst/>
                        </a:prstGeom>
                        <a:solidFill>
                          <a:srgbClr val="70A6CC"/>
                        </a:solidFill>
                      </wps:spPr>
                      <wps:bodyPr/>
                    </wps:wsp>
                  </a:graphicData>
                </a:graphic>
              </wp:anchor>
            </w:drawing>
          </mc:Choice>
          <mc:Fallback>
            <w:pict>
              <v:rect id="Shape 200" o:spid="_x0000_s1225" style="position:absolute;margin-left:35.95pt;margin-top:9.25pt;width:372.05pt;height:13.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5"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3.32</w:t>
      </w:r>
      <w:r>
        <w:rPr>
          <w:rFonts w:ascii="Arial" w:eastAsia="Arial" w:hAnsi="Arial" w:cs="Arial"/>
          <w:color w:val="FFFFFF"/>
          <w:sz w:val="18"/>
          <w:szCs w:val="18"/>
        </w:rPr>
        <w:tab/>
        <w:t>Trainin</w:t>
      </w:r>
      <w:r>
        <w:rPr>
          <w:rFonts w:ascii="Arial" w:eastAsia="Arial" w:hAnsi="Arial" w:cs="Arial"/>
          <w:color w:val="FFFFFF"/>
          <w:sz w:val="18"/>
          <w:szCs w:val="18"/>
        </w:rPr>
        <w:t>g the final model</w:t>
      </w:r>
    </w:p>
    <w:p w:rsidR="00B701ED" w:rsidRDefault="00B701ED">
      <w:pPr>
        <w:spacing w:line="193"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2740"/>
        <w:gridCol w:w="280"/>
        <w:gridCol w:w="1160"/>
        <w:gridCol w:w="280"/>
        <w:gridCol w:w="2580"/>
        <w:gridCol w:w="20"/>
      </w:tblGrid>
      <w:tr w:rsidR="00B701ED">
        <w:trPr>
          <w:trHeight w:val="74"/>
        </w:trPr>
        <w:tc>
          <w:tcPr>
            <w:tcW w:w="2740" w:type="dxa"/>
            <w:vMerge w:val="restart"/>
            <w:vAlign w:val="bottom"/>
          </w:tcPr>
          <w:p w:rsidR="00B701ED" w:rsidRDefault="003564B6">
            <w:pPr>
              <w:rPr>
                <w:sz w:val="20"/>
                <w:szCs w:val="20"/>
              </w:rPr>
            </w:pPr>
            <w:r>
              <w:rPr>
                <w:rFonts w:ascii="Courier New" w:eastAsia="Courier New" w:hAnsi="Courier New" w:cs="Courier New"/>
                <w:color w:val="262626"/>
                <w:sz w:val="16"/>
                <w:szCs w:val="16"/>
              </w:rPr>
              <w:t>model = build_model()</w:t>
            </w:r>
          </w:p>
        </w:tc>
        <w:tc>
          <w:tcPr>
            <w:tcW w:w="280" w:type="dxa"/>
            <w:vAlign w:val="bottom"/>
          </w:tcPr>
          <w:p w:rsidR="00B701ED" w:rsidRDefault="00B701ED">
            <w:pPr>
              <w:rPr>
                <w:sz w:val="6"/>
                <w:szCs w:val="6"/>
              </w:rPr>
            </w:pPr>
          </w:p>
        </w:tc>
        <w:tc>
          <w:tcPr>
            <w:tcW w:w="4020" w:type="dxa"/>
            <w:gridSpan w:val="3"/>
            <w:vMerge w:val="restart"/>
            <w:vAlign w:val="bottom"/>
          </w:tcPr>
          <w:p w:rsidR="00B701ED" w:rsidRDefault="003564B6">
            <w:pPr>
              <w:ind w:left="100"/>
              <w:rPr>
                <w:sz w:val="20"/>
                <w:szCs w:val="20"/>
              </w:rPr>
            </w:pPr>
            <w:r>
              <w:rPr>
                <w:rFonts w:ascii="Arial" w:eastAsia="Arial" w:hAnsi="Arial" w:cs="Arial"/>
                <w:b/>
                <w:bCs/>
                <w:color w:val="656565"/>
                <w:sz w:val="18"/>
                <w:szCs w:val="18"/>
              </w:rPr>
              <w:t>Gets a fresh, compiled model</w:t>
            </w:r>
          </w:p>
        </w:tc>
        <w:tc>
          <w:tcPr>
            <w:tcW w:w="0" w:type="dxa"/>
            <w:vAlign w:val="bottom"/>
          </w:tcPr>
          <w:p w:rsidR="00B701ED" w:rsidRDefault="00B701ED">
            <w:pPr>
              <w:rPr>
                <w:sz w:val="1"/>
                <w:szCs w:val="1"/>
              </w:rPr>
            </w:pPr>
          </w:p>
        </w:tc>
      </w:tr>
      <w:tr w:rsidR="00B701ED">
        <w:trPr>
          <w:trHeight w:val="139"/>
        </w:trPr>
        <w:tc>
          <w:tcPr>
            <w:tcW w:w="2740" w:type="dxa"/>
            <w:vMerge/>
            <w:vAlign w:val="bottom"/>
          </w:tcPr>
          <w:p w:rsidR="00B701ED" w:rsidRDefault="00B701ED">
            <w:pPr>
              <w:rPr>
                <w:sz w:val="12"/>
                <w:szCs w:val="12"/>
              </w:rPr>
            </w:pPr>
          </w:p>
        </w:tc>
        <w:tc>
          <w:tcPr>
            <w:tcW w:w="280" w:type="dxa"/>
            <w:tcBorders>
              <w:right w:val="single" w:sz="8" w:space="0" w:color="656565"/>
            </w:tcBorders>
            <w:vAlign w:val="bottom"/>
          </w:tcPr>
          <w:p w:rsidR="00B701ED" w:rsidRDefault="00B701ED">
            <w:pPr>
              <w:rPr>
                <w:sz w:val="12"/>
                <w:szCs w:val="12"/>
              </w:rPr>
            </w:pPr>
          </w:p>
        </w:tc>
        <w:tc>
          <w:tcPr>
            <w:tcW w:w="4020" w:type="dxa"/>
            <w:gridSpan w:val="3"/>
            <w:vMerge/>
            <w:vAlign w:val="bottom"/>
          </w:tcPr>
          <w:p w:rsidR="00B701ED" w:rsidRDefault="00B701ED">
            <w:pPr>
              <w:rPr>
                <w:sz w:val="12"/>
                <w:szCs w:val="12"/>
              </w:rPr>
            </w:pPr>
          </w:p>
        </w:tc>
        <w:tc>
          <w:tcPr>
            <w:tcW w:w="0" w:type="dxa"/>
            <w:vAlign w:val="bottom"/>
          </w:tcPr>
          <w:p w:rsidR="00B701ED" w:rsidRDefault="00B701ED">
            <w:pPr>
              <w:rPr>
                <w:sz w:val="1"/>
                <w:szCs w:val="1"/>
              </w:rPr>
            </w:pPr>
          </w:p>
        </w:tc>
      </w:tr>
      <w:tr w:rsidR="00B701ED">
        <w:trPr>
          <w:trHeight w:val="155"/>
        </w:trPr>
        <w:tc>
          <w:tcPr>
            <w:tcW w:w="2740" w:type="dxa"/>
            <w:vMerge/>
            <w:vAlign w:val="bottom"/>
          </w:tcPr>
          <w:p w:rsidR="00B701ED" w:rsidRDefault="00B701ED">
            <w:pPr>
              <w:rPr>
                <w:sz w:val="13"/>
                <w:szCs w:val="13"/>
              </w:rPr>
            </w:pPr>
          </w:p>
        </w:tc>
        <w:tc>
          <w:tcPr>
            <w:tcW w:w="280" w:type="dxa"/>
            <w:tcBorders>
              <w:right w:val="single" w:sz="8" w:space="0" w:color="656565"/>
            </w:tcBorders>
            <w:vAlign w:val="bottom"/>
          </w:tcPr>
          <w:p w:rsidR="00B701ED" w:rsidRDefault="00B701ED">
            <w:pPr>
              <w:rPr>
                <w:sz w:val="13"/>
                <w:szCs w:val="13"/>
              </w:rPr>
            </w:pPr>
          </w:p>
        </w:tc>
        <w:tc>
          <w:tcPr>
            <w:tcW w:w="1160" w:type="dxa"/>
            <w:vAlign w:val="bottom"/>
          </w:tcPr>
          <w:p w:rsidR="00B701ED" w:rsidRDefault="00B701ED">
            <w:pPr>
              <w:rPr>
                <w:sz w:val="13"/>
                <w:szCs w:val="13"/>
              </w:rPr>
            </w:pPr>
          </w:p>
        </w:tc>
        <w:tc>
          <w:tcPr>
            <w:tcW w:w="280" w:type="dxa"/>
            <w:vAlign w:val="bottom"/>
          </w:tcPr>
          <w:p w:rsidR="00B701ED" w:rsidRDefault="00B701ED">
            <w:pPr>
              <w:rPr>
                <w:sz w:val="13"/>
                <w:szCs w:val="13"/>
              </w:rPr>
            </w:pPr>
          </w:p>
        </w:tc>
        <w:tc>
          <w:tcPr>
            <w:tcW w:w="2580" w:type="dxa"/>
            <w:vMerge w:val="restart"/>
            <w:vAlign w:val="bottom"/>
          </w:tcPr>
          <w:p w:rsidR="00B701ED" w:rsidRDefault="003564B6">
            <w:pPr>
              <w:ind w:left="100"/>
              <w:rPr>
                <w:sz w:val="20"/>
                <w:szCs w:val="20"/>
              </w:rPr>
            </w:pPr>
            <w:r>
              <w:rPr>
                <w:rFonts w:ascii="Arial" w:eastAsia="Arial" w:hAnsi="Arial" w:cs="Arial"/>
                <w:b/>
                <w:bCs/>
                <w:color w:val="656565"/>
                <w:w w:val="83"/>
                <w:sz w:val="18"/>
                <w:szCs w:val="18"/>
              </w:rPr>
              <w:t>Trains it on the entirety of the data</w:t>
            </w:r>
          </w:p>
        </w:tc>
        <w:tc>
          <w:tcPr>
            <w:tcW w:w="0" w:type="dxa"/>
            <w:vAlign w:val="bottom"/>
          </w:tcPr>
          <w:p w:rsidR="00B701ED" w:rsidRDefault="00B701ED">
            <w:pPr>
              <w:rPr>
                <w:sz w:val="1"/>
                <w:szCs w:val="1"/>
              </w:rPr>
            </w:pPr>
          </w:p>
        </w:tc>
      </w:tr>
      <w:tr w:rsidR="00B701ED">
        <w:trPr>
          <w:trHeight w:val="28"/>
        </w:trPr>
        <w:tc>
          <w:tcPr>
            <w:tcW w:w="2740" w:type="dxa"/>
            <w:vMerge/>
            <w:vAlign w:val="bottom"/>
          </w:tcPr>
          <w:p w:rsidR="00B701ED" w:rsidRDefault="00B701ED">
            <w:pPr>
              <w:rPr>
                <w:sz w:val="2"/>
                <w:szCs w:val="2"/>
              </w:rPr>
            </w:pPr>
          </w:p>
        </w:tc>
        <w:tc>
          <w:tcPr>
            <w:tcW w:w="280" w:type="dxa"/>
            <w:tcBorders>
              <w:bottom w:val="single" w:sz="8" w:space="0" w:color="656565"/>
              <w:right w:val="single" w:sz="8" w:space="0" w:color="656565"/>
            </w:tcBorders>
            <w:vAlign w:val="bottom"/>
          </w:tcPr>
          <w:p w:rsidR="00B701ED" w:rsidRDefault="00B701ED">
            <w:pPr>
              <w:rPr>
                <w:sz w:val="2"/>
                <w:szCs w:val="2"/>
              </w:rPr>
            </w:pPr>
          </w:p>
        </w:tc>
        <w:tc>
          <w:tcPr>
            <w:tcW w:w="1160" w:type="dxa"/>
            <w:vAlign w:val="bottom"/>
          </w:tcPr>
          <w:p w:rsidR="00B701ED" w:rsidRDefault="00B701ED">
            <w:pPr>
              <w:rPr>
                <w:sz w:val="2"/>
                <w:szCs w:val="2"/>
              </w:rPr>
            </w:pPr>
          </w:p>
        </w:tc>
        <w:tc>
          <w:tcPr>
            <w:tcW w:w="280" w:type="dxa"/>
            <w:tcBorders>
              <w:right w:val="single" w:sz="8" w:space="0" w:color="656565"/>
            </w:tcBorders>
            <w:vAlign w:val="bottom"/>
          </w:tcPr>
          <w:p w:rsidR="00B701ED" w:rsidRDefault="00B701ED">
            <w:pPr>
              <w:rPr>
                <w:sz w:val="2"/>
                <w:szCs w:val="2"/>
              </w:rPr>
            </w:pPr>
          </w:p>
        </w:tc>
        <w:tc>
          <w:tcPr>
            <w:tcW w:w="2580" w:type="dxa"/>
            <w:vMerge/>
            <w:vAlign w:val="bottom"/>
          </w:tcPr>
          <w:p w:rsidR="00B701ED" w:rsidRDefault="00B701ED">
            <w:pPr>
              <w:rPr>
                <w:sz w:val="2"/>
                <w:szCs w:val="2"/>
              </w:rPr>
            </w:pPr>
          </w:p>
        </w:tc>
        <w:tc>
          <w:tcPr>
            <w:tcW w:w="0" w:type="dxa"/>
            <w:vAlign w:val="bottom"/>
          </w:tcPr>
          <w:p w:rsidR="00B701ED" w:rsidRDefault="00B701ED">
            <w:pPr>
              <w:rPr>
                <w:sz w:val="1"/>
                <w:szCs w:val="1"/>
              </w:rPr>
            </w:pPr>
          </w:p>
        </w:tc>
      </w:tr>
      <w:tr w:rsidR="00B701ED">
        <w:trPr>
          <w:trHeight w:val="80"/>
        </w:trPr>
        <w:tc>
          <w:tcPr>
            <w:tcW w:w="2740" w:type="dxa"/>
            <w:vMerge/>
            <w:vAlign w:val="bottom"/>
          </w:tcPr>
          <w:p w:rsidR="00B701ED" w:rsidRDefault="00B701ED">
            <w:pPr>
              <w:rPr>
                <w:sz w:val="6"/>
                <w:szCs w:val="6"/>
              </w:rPr>
            </w:pPr>
          </w:p>
        </w:tc>
        <w:tc>
          <w:tcPr>
            <w:tcW w:w="280" w:type="dxa"/>
            <w:vAlign w:val="bottom"/>
          </w:tcPr>
          <w:p w:rsidR="00B701ED" w:rsidRDefault="00B701ED">
            <w:pPr>
              <w:rPr>
                <w:sz w:val="6"/>
                <w:szCs w:val="6"/>
              </w:rPr>
            </w:pPr>
          </w:p>
        </w:tc>
        <w:tc>
          <w:tcPr>
            <w:tcW w:w="1160" w:type="dxa"/>
            <w:vAlign w:val="bottom"/>
          </w:tcPr>
          <w:p w:rsidR="00B701ED" w:rsidRDefault="00B701ED">
            <w:pPr>
              <w:rPr>
                <w:sz w:val="6"/>
                <w:szCs w:val="6"/>
              </w:rPr>
            </w:pPr>
          </w:p>
        </w:tc>
        <w:tc>
          <w:tcPr>
            <w:tcW w:w="280" w:type="dxa"/>
            <w:tcBorders>
              <w:right w:val="single" w:sz="8" w:space="0" w:color="656565"/>
            </w:tcBorders>
            <w:vAlign w:val="bottom"/>
          </w:tcPr>
          <w:p w:rsidR="00B701ED" w:rsidRDefault="00B701ED">
            <w:pPr>
              <w:rPr>
                <w:sz w:val="6"/>
                <w:szCs w:val="6"/>
              </w:rPr>
            </w:pPr>
          </w:p>
        </w:tc>
        <w:tc>
          <w:tcPr>
            <w:tcW w:w="2580" w:type="dxa"/>
            <w:vMerge/>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101"/>
        </w:trPr>
        <w:tc>
          <w:tcPr>
            <w:tcW w:w="4180" w:type="dxa"/>
            <w:gridSpan w:val="3"/>
            <w:vMerge w:val="restart"/>
            <w:vAlign w:val="bottom"/>
          </w:tcPr>
          <w:p w:rsidR="00B701ED" w:rsidRDefault="003564B6">
            <w:pPr>
              <w:spacing w:line="167" w:lineRule="exact"/>
              <w:rPr>
                <w:sz w:val="20"/>
                <w:szCs w:val="20"/>
              </w:rPr>
            </w:pPr>
            <w:r>
              <w:rPr>
                <w:rFonts w:ascii="Courier New" w:eastAsia="Courier New" w:hAnsi="Courier New" w:cs="Courier New"/>
                <w:color w:val="262626"/>
                <w:sz w:val="16"/>
                <w:szCs w:val="16"/>
              </w:rPr>
              <w:t>model.fit(train_data, train_targets,</w:t>
            </w:r>
          </w:p>
        </w:tc>
        <w:tc>
          <w:tcPr>
            <w:tcW w:w="280" w:type="dxa"/>
            <w:tcBorders>
              <w:bottom w:val="single" w:sz="8" w:space="0" w:color="656565"/>
              <w:right w:val="single" w:sz="8" w:space="0" w:color="656565"/>
            </w:tcBorders>
            <w:vAlign w:val="bottom"/>
          </w:tcPr>
          <w:p w:rsidR="00B701ED" w:rsidRDefault="00B701ED">
            <w:pPr>
              <w:rPr>
                <w:sz w:val="8"/>
                <w:szCs w:val="8"/>
              </w:rPr>
            </w:pPr>
          </w:p>
        </w:tc>
        <w:tc>
          <w:tcPr>
            <w:tcW w:w="2580" w:type="dxa"/>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46"/>
        </w:trPr>
        <w:tc>
          <w:tcPr>
            <w:tcW w:w="4180" w:type="dxa"/>
            <w:gridSpan w:val="3"/>
            <w:vMerge/>
            <w:vAlign w:val="bottom"/>
          </w:tcPr>
          <w:p w:rsidR="00B701ED" w:rsidRDefault="00B701ED">
            <w:pPr>
              <w:rPr>
                <w:sz w:val="3"/>
                <w:szCs w:val="3"/>
              </w:rPr>
            </w:pPr>
          </w:p>
        </w:tc>
        <w:tc>
          <w:tcPr>
            <w:tcW w:w="280" w:type="dxa"/>
            <w:vAlign w:val="bottom"/>
          </w:tcPr>
          <w:p w:rsidR="00B701ED" w:rsidRDefault="00B701ED">
            <w:pPr>
              <w:rPr>
                <w:sz w:val="3"/>
                <w:szCs w:val="3"/>
              </w:rPr>
            </w:pPr>
          </w:p>
        </w:tc>
        <w:tc>
          <w:tcPr>
            <w:tcW w:w="2580" w:type="dxa"/>
            <w:vAlign w:val="bottom"/>
          </w:tcPr>
          <w:p w:rsidR="00B701ED" w:rsidRDefault="00B701ED">
            <w:pPr>
              <w:rPr>
                <w:sz w:val="3"/>
                <w:szCs w:val="3"/>
              </w:rPr>
            </w:pPr>
          </w:p>
        </w:tc>
        <w:tc>
          <w:tcPr>
            <w:tcW w:w="0" w:type="dxa"/>
            <w:vAlign w:val="bottom"/>
          </w:tcPr>
          <w:p w:rsidR="00B701ED" w:rsidRDefault="00B701ED">
            <w:pPr>
              <w:rPr>
                <w:sz w:val="1"/>
                <w:szCs w:val="1"/>
              </w:rPr>
            </w:pPr>
          </w:p>
        </w:tc>
      </w:tr>
      <w:tr w:rsidR="00B701ED">
        <w:trPr>
          <w:trHeight w:val="200"/>
        </w:trPr>
        <w:tc>
          <w:tcPr>
            <w:tcW w:w="4460" w:type="dxa"/>
            <w:gridSpan w:val="4"/>
            <w:vAlign w:val="bottom"/>
          </w:tcPr>
          <w:p w:rsidR="00B701ED" w:rsidRDefault="003564B6">
            <w:pPr>
              <w:ind w:left="960"/>
              <w:rPr>
                <w:sz w:val="20"/>
                <w:szCs w:val="20"/>
              </w:rPr>
            </w:pPr>
            <w:r>
              <w:rPr>
                <w:rFonts w:ascii="Courier New" w:eastAsia="Courier New" w:hAnsi="Courier New" w:cs="Courier New"/>
                <w:color w:val="262626"/>
                <w:sz w:val="16"/>
                <w:szCs w:val="16"/>
              </w:rPr>
              <w:t>epochs=80, batch_size=16, verbose=0)</w:t>
            </w:r>
          </w:p>
        </w:tc>
        <w:tc>
          <w:tcPr>
            <w:tcW w:w="2580" w:type="dxa"/>
            <w:vAlign w:val="bottom"/>
          </w:tcPr>
          <w:p w:rsidR="00B701ED" w:rsidRDefault="00B701ED">
            <w:pPr>
              <w:rPr>
                <w:sz w:val="17"/>
                <w:szCs w:val="17"/>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227136" behindDoc="1" locked="0" layoutInCell="0" allowOverlap="1" wp14:anchorId="18294AD6" wp14:editId="0328AE91">
            <wp:simplePos x="0" y="0"/>
            <wp:positionH relativeFrom="column">
              <wp:posOffset>2132330</wp:posOffset>
            </wp:positionH>
            <wp:positionV relativeFrom="paragraph">
              <wp:posOffset>-333375</wp:posOffset>
            </wp:positionV>
            <wp:extent cx="83185" cy="78740"/>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1228160" behindDoc="1" locked="0" layoutInCell="0" allowOverlap="1" wp14:anchorId="4ABD9457" wp14:editId="65F0B921">
            <wp:simplePos x="0" y="0"/>
            <wp:positionH relativeFrom="column">
              <wp:posOffset>3046730</wp:posOffset>
            </wp:positionH>
            <wp:positionV relativeFrom="paragraph">
              <wp:posOffset>-206375</wp:posOffset>
            </wp:positionV>
            <wp:extent cx="82550" cy="7874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p>
    <w:p w:rsidR="00B701ED" w:rsidRDefault="003564B6">
      <w:pPr>
        <w:ind w:left="720"/>
        <w:rPr>
          <w:sz w:val="20"/>
          <w:szCs w:val="20"/>
        </w:rPr>
      </w:pPr>
      <w:r>
        <w:rPr>
          <w:rFonts w:ascii="Courier New" w:eastAsia="Courier New" w:hAnsi="Courier New" w:cs="Courier New"/>
          <w:color w:val="262626"/>
          <w:sz w:val="16"/>
          <w:szCs w:val="16"/>
        </w:rPr>
        <w:t xml:space="preserve">test_mse_score, test_mae_score </w:t>
      </w:r>
      <w:r>
        <w:rPr>
          <w:rFonts w:ascii="Courier New" w:eastAsia="Courier New" w:hAnsi="Courier New" w:cs="Courier New"/>
          <w:color w:val="262626"/>
          <w:sz w:val="16"/>
          <w:szCs w:val="16"/>
        </w:rPr>
        <w:t>= model.evaluate(test_data, test_targets)</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44"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95" w:name="page114"/>
      <w:bookmarkEnd w:id="95"/>
    </w:p>
    <w:tbl>
      <w:tblPr>
        <w:tblW w:w="0" w:type="auto"/>
        <w:tblInd w:w="2460" w:type="dxa"/>
        <w:tblLayout w:type="fixed"/>
        <w:tblCellMar>
          <w:left w:w="0" w:type="dxa"/>
          <w:right w:w="0" w:type="dxa"/>
        </w:tblCellMar>
        <w:tblLook w:val="04A0" w:firstRow="1" w:lastRow="0" w:firstColumn="1" w:lastColumn="0" w:noHBand="0" w:noVBand="1"/>
      </w:tblPr>
      <w:tblGrid>
        <w:gridCol w:w="4380"/>
        <w:gridCol w:w="1320"/>
      </w:tblGrid>
      <w:tr w:rsidR="00B701ED">
        <w:trPr>
          <w:trHeight w:val="210"/>
        </w:trPr>
        <w:tc>
          <w:tcPr>
            <w:tcW w:w="4380" w:type="dxa"/>
            <w:vAlign w:val="bottom"/>
          </w:tcPr>
          <w:p w:rsidR="00B701ED" w:rsidRDefault="003564B6">
            <w:pPr>
              <w:rPr>
                <w:sz w:val="20"/>
                <w:szCs w:val="20"/>
              </w:rPr>
            </w:pPr>
            <w:r>
              <w:rPr>
                <w:rFonts w:eastAsia="Times New Roman"/>
                <w:b/>
                <w:bCs/>
                <w:i/>
                <w:iCs/>
                <w:color w:val="656565"/>
                <w:sz w:val="18"/>
                <w:szCs w:val="18"/>
              </w:rPr>
              <w:t>Predicting house prices: a regression example</w:t>
            </w:r>
          </w:p>
        </w:tc>
        <w:tc>
          <w:tcPr>
            <w:tcW w:w="1320" w:type="dxa"/>
            <w:vAlign w:val="bottom"/>
          </w:tcPr>
          <w:p w:rsidR="00B701ED" w:rsidRDefault="003564B6">
            <w:pPr>
              <w:jc w:val="right"/>
              <w:rPr>
                <w:sz w:val="20"/>
                <w:szCs w:val="20"/>
              </w:rPr>
            </w:pPr>
            <w:r>
              <w:rPr>
                <w:rFonts w:eastAsia="Times New Roman"/>
                <w:b/>
                <w:bCs/>
                <w:color w:val="656565"/>
                <w:sz w:val="18"/>
                <w:szCs w:val="18"/>
              </w:rPr>
              <w:t>91</w:t>
            </w:r>
          </w:p>
        </w:tc>
      </w:tr>
    </w:tbl>
    <w:p w:rsidR="00B701ED" w:rsidRDefault="00B701ED">
      <w:pPr>
        <w:spacing w:line="318" w:lineRule="exact"/>
        <w:rPr>
          <w:sz w:val="20"/>
          <w:szCs w:val="20"/>
        </w:rPr>
      </w:pPr>
    </w:p>
    <w:p w:rsidR="00B701ED" w:rsidRDefault="003564B6">
      <w:pPr>
        <w:ind w:left="720"/>
        <w:rPr>
          <w:sz w:val="20"/>
          <w:szCs w:val="20"/>
        </w:rPr>
      </w:pPr>
      <w:r>
        <w:rPr>
          <w:rFonts w:eastAsia="Times New Roman"/>
          <w:color w:val="262626"/>
          <w:sz w:val="20"/>
          <w:szCs w:val="20"/>
        </w:rPr>
        <w:t>Here’s the final result:</w:t>
      </w:r>
    </w:p>
    <w:p w:rsidR="00B701ED" w:rsidRDefault="00B701ED">
      <w:pPr>
        <w:spacing w:line="174" w:lineRule="exact"/>
        <w:rPr>
          <w:sz w:val="20"/>
          <w:szCs w:val="20"/>
        </w:rPr>
      </w:pPr>
    </w:p>
    <w:p w:rsidR="00B701ED" w:rsidRDefault="003564B6" w:rsidP="003564B6">
      <w:pPr>
        <w:numPr>
          <w:ilvl w:val="0"/>
          <w:numId w:val="97"/>
        </w:numPr>
        <w:tabs>
          <w:tab w:val="left" w:pos="1104"/>
        </w:tabs>
        <w:spacing w:line="278" w:lineRule="auto"/>
        <w:ind w:left="720" w:right="5720" w:hanging="1"/>
        <w:jc w:val="both"/>
        <w:rPr>
          <w:rFonts w:ascii="Courier New" w:eastAsia="Courier New" w:hAnsi="Courier New" w:cs="Courier New"/>
          <w:color w:val="262626"/>
          <w:sz w:val="15"/>
          <w:szCs w:val="15"/>
        </w:rPr>
      </w:pPr>
      <w:r>
        <w:rPr>
          <w:rFonts w:ascii="Courier New" w:eastAsia="Courier New" w:hAnsi="Courier New" w:cs="Courier New"/>
          <w:color w:val="262626"/>
          <w:sz w:val="15"/>
          <w:szCs w:val="15"/>
        </w:rPr>
        <w:t>test_mae_score 2.5532484335057877</w:t>
      </w:r>
    </w:p>
    <w:p w:rsidR="00B701ED" w:rsidRDefault="00B701ED">
      <w:pPr>
        <w:spacing w:line="102" w:lineRule="exact"/>
        <w:rPr>
          <w:sz w:val="20"/>
          <w:szCs w:val="20"/>
        </w:rPr>
      </w:pPr>
    </w:p>
    <w:p w:rsidR="00B701ED" w:rsidRDefault="003564B6">
      <w:pPr>
        <w:ind w:left="720"/>
        <w:rPr>
          <w:sz w:val="20"/>
          <w:szCs w:val="20"/>
        </w:rPr>
      </w:pPr>
      <w:r>
        <w:rPr>
          <w:rFonts w:eastAsia="Times New Roman"/>
          <w:color w:val="262626"/>
          <w:sz w:val="20"/>
          <w:szCs w:val="20"/>
        </w:rPr>
        <w:t xml:space="preserve">You’re still off by about </w:t>
      </w:r>
      <w:r>
        <w:rPr>
          <w:rFonts w:eastAsia="Times New Roman"/>
          <w:color w:val="262626"/>
          <w:sz w:val="20"/>
          <w:szCs w:val="20"/>
        </w:rPr>
        <w:t>$2,550.</w:t>
      </w:r>
    </w:p>
    <w:p w:rsidR="00B701ED" w:rsidRDefault="00B701ED">
      <w:pPr>
        <w:spacing w:line="207"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3.6.5</w:t>
      </w:r>
      <w:r>
        <w:rPr>
          <w:sz w:val="20"/>
          <w:szCs w:val="20"/>
        </w:rPr>
        <w:tab/>
      </w:r>
      <w:r>
        <w:rPr>
          <w:rFonts w:ascii="Arial" w:eastAsia="Arial" w:hAnsi="Arial" w:cs="Arial"/>
          <w:i/>
          <w:iCs/>
          <w:color w:val="476B85"/>
          <w:sz w:val="20"/>
          <w:szCs w:val="20"/>
        </w:rPr>
        <w:t>Wrapping up</w:t>
      </w:r>
    </w:p>
    <w:p w:rsidR="00B701ED" w:rsidRDefault="00B701ED">
      <w:pPr>
        <w:spacing w:line="102" w:lineRule="exact"/>
        <w:rPr>
          <w:sz w:val="20"/>
          <w:szCs w:val="20"/>
        </w:rPr>
      </w:pPr>
    </w:p>
    <w:p w:rsidR="00B701ED" w:rsidRDefault="003564B6">
      <w:pPr>
        <w:ind w:left="720"/>
        <w:rPr>
          <w:sz w:val="20"/>
          <w:szCs w:val="20"/>
        </w:rPr>
      </w:pPr>
      <w:r>
        <w:rPr>
          <w:rFonts w:eastAsia="Times New Roman"/>
          <w:color w:val="262626"/>
          <w:sz w:val="20"/>
          <w:szCs w:val="20"/>
        </w:rPr>
        <w:t>Here’s what you should take away from this example:</w:t>
      </w:r>
    </w:p>
    <w:p w:rsidR="00B701ED" w:rsidRDefault="00B701ED">
      <w:pPr>
        <w:spacing w:line="110" w:lineRule="exact"/>
        <w:rPr>
          <w:sz w:val="20"/>
          <w:szCs w:val="20"/>
        </w:rPr>
      </w:pPr>
    </w:p>
    <w:p w:rsidR="00B701ED" w:rsidRDefault="003564B6" w:rsidP="003564B6">
      <w:pPr>
        <w:numPr>
          <w:ilvl w:val="0"/>
          <w:numId w:val="98"/>
        </w:numPr>
        <w:tabs>
          <w:tab w:val="left" w:pos="1280"/>
        </w:tabs>
        <w:spacing w:line="285" w:lineRule="auto"/>
        <w:ind w:left="1280" w:hanging="249"/>
        <w:jc w:val="both"/>
        <w:rPr>
          <w:rFonts w:ascii="Wingdings" w:eastAsia="Wingdings" w:hAnsi="Wingdings" w:cs="Wingdings"/>
          <w:color w:val="CCA659"/>
          <w:sz w:val="17"/>
          <w:szCs w:val="17"/>
        </w:rPr>
      </w:pPr>
      <w:r>
        <w:rPr>
          <w:rFonts w:eastAsia="Times New Roman"/>
          <w:color w:val="262626"/>
          <w:sz w:val="20"/>
          <w:szCs w:val="20"/>
        </w:rPr>
        <w:t>Regression is done using different loss functions than what we used for classifi-cation. Mean squared error (</w:t>
      </w:r>
      <w:r>
        <w:rPr>
          <w:rFonts w:eastAsia="Times New Roman"/>
          <w:color w:val="262626"/>
          <w:sz w:val="18"/>
          <w:szCs w:val="18"/>
        </w:rPr>
        <w:t>MSE</w:t>
      </w:r>
      <w:r>
        <w:rPr>
          <w:rFonts w:eastAsia="Times New Roman"/>
          <w:color w:val="262626"/>
          <w:sz w:val="20"/>
          <w:szCs w:val="20"/>
        </w:rPr>
        <w:t>) is a loss function commonly used for regres-sion.</w:t>
      </w:r>
    </w:p>
    <w:p w:rsidR="00B701ED" w:rsidRDefault="00B701ED">
      <w:pPr>
        <w:spacing w:line="254" w:lineRule="exact"/>
        <w:rPr>
          <w:rFonts w:ascii="Wingdings" w:eastAsia="Wingdings" w:hAnsi="Wingdings" w:cs="Wingdings"/>
          <w:color w:val="CCA659"/>
          <w:sz w:val="17"/>
          <w:szCs w:val="17"/>
        </w:rPr>
      </w:pPr>
    </w:p>
    <w:p w:rsidR="00B701ED" w:rsidRDefault="003564B6" w:rsidP="003564B6">
      <w:pPr>
        <w:numPr>
          <w:ilvl w:val="0"/>
          <w:numId w:val="98"/>
        </w:numPr>
        <w:tabs>
          <w:tab w:val="left" w:pos="1280"/>
        </w:tabs>
        <w:spacing w:line="273" w:lineRule="auto"/>
        <w:ind w:left="1280" w:hanging="249"/>
        <w:jc w:val="both"/>
        <w:rPr>
          <w:rFonts w:ascii="Wingdings" w:eastAsia="Wingdings" w:hAnsi="Wingdings" w:cs="Wingdings"/>
          <w:color w:val="CCA659"/>
          <w:sz w:val="17"/>
          <w:szCs w:val="17"/>
        </w:rPr>
      </w:pPr>
      <w:r>
        <w:rPr>
          <w:rFonts w:eastAsia="Times New Roman"/>
          <w:color w:val="262626"/>
          <w:sz w:val="20"/>
          <w:szCs w:val="20"/>
        </w:rPr>
        <w:t>Similarly,</w:t>
      </w:r>
      <w:r>
        <w:rPr>
          <w:rFonts w:eastAsia="Times New Roman"/>
          <w:color w:val="262626"/>
          <w:sz w:val="20"/>
          <w:szCs w:val="20"/>
        </w:rPr>
        <w:t xml:space="preserve"> evaluation metrics to be used for regression differ from those used for classification; naturally, the concept of accuracy doesn’t apply for regression. A common regression metric is mean absolute error (</w:t>
      </w:r>
      <w:r>
        <w:rPr>
          <w:rFonts w:eastAsia="Times New Roman"/>
          <w:color w:val="262626"/>
          <w:sz w:val="18"/>
          <w:szCs w:val="18"/>
        </w:rPr>
        <w:t>MAE</w:t>
      </w:r>
      <w:r>
        <w:rPr>
          <w:rFonts w:eastAsia="Times New Roman"/>
          <w:color w:val="262626"/>
          <w:sz w:val="20"/>
          <w:szCs w:val="20"/>
        </w:rPr>
        <w:t>).</w:t>
      </w:r>
    </w:p>
    <w:p w:rsidR="00B701ED" w:rsidRDefault="00B701ED">
      <w:pPr>
        <w:spacing w:line="15" w:lineRule="exact"/>
        <w:rPr>
          <w:rFonts w:ascii="Wingdings" w:eastAsia="Wingdings" w:hAnsi="Wingdings" w:cs="Wingdings"/>
          <w:color w:val="CCA659"/>
          <w:sz w:val="17"/>
          <w:szCs w:val="17"/>
        </w:rPr>
      </w:pPr>
    </w:p>
    <w:p w:rsidR="00B701ED" w:rsidRDefault="003564B6" w:rsidP="003564B6">
      <w:pPr>
        <w:numPr>
          <w:ilvl w:val="0"/>
          <w:numId w:val="98"/>
        </w:numPr>
        <w:tabs>
          <w:tab w:val="left" w:pos="1280"/>
        </w:tabs>
        <w:spacing w:line="274" w:lineRule="auto"/>
        <w:ind w:left="1280" w:hanging="249"/>
        <w:rPr>
          <w:rFonts w:ascii="Wingdings" w:eastAsia="Wingdings" w:hAnsi="Wingdings" w:cs="Wingdings"/>
          <w:color w:val="CCA659"/>
          <w:sz w:val="17"/>
          <w:szCs w:val="17"/>
        </w:rPr>
      </w:pPr>
      <w:r>
        <w:rPr>
          <w:rFonts w:eastAsia="Times New Roman"/>
          <w:color w:val="262626"/>
          <w:sz w:val="20"/>
          <w:szCs w:val="20"/>
        </w:rPr>
        <w:t xml:space="preserve">When features in the input data have values </w:t>
      </w:r>
      <w:r>
        <w:rPr>
          <w:rFonts w:eastAsia="Times New Roman"/>
          <w:color w:val="262626"/>
          <w:sz w:val="20"/>
          <w:szCs w:val="20"/>
        </w:rPr>
        <w:t>in different ranges, each feature should be scaled independently as a preprocessing step.</w:t>
      </w:r>
    </w:p>
    <w:p w:rsidR="00B701ED" w:rsidRDefault="00B701ED">
      <w:pPr>
        <w:spacing w:line="14" w:lineRule="exact"/>
        <w:rPr>
          <w:rFonts w:ascii="Wingdings" w:eastAsia="Wingdings" w:hAnsi="Wingdings" w:cs="Wingdings"/>
          <w:color w:val="CCA659"/>
          <w:sz w:val="17"/>
          <w:szCs w:val="17"/>
        </w:rPr>
      </w:pPr>
    </w:p>
    <w:p w:rsidR="00B701ED" w:rsidRDefault="003564B6" w:rsidP="003564B6">
      <w:pPr>
        <w:numPr>
          <w:ilvl w:val="0"/>
          <w:numId w:val="98"/>
        </w:numPr>
        <w:tabs>
          <w:tab w:val="left" w:pos="1280"/>
        </w:tabs>
        <w:spacing w:line="274" w:lineRule="auto"/>
        <w:ind w:left="1280" w:hanging="249"/>
        <w:rPr>
          <w:rFonts w:ascii="Wingdings" w:eastAsia="Wingdings" w:hAnsi="Wingdings" w:cs="Wingdings"/>
          <w:color w:val="CCA659"/>
          <w:sz w:val="17"/>
          <w:szCs w:val="17"/>
        </w:rPr>
      </w:pPr>
      <w:r>
        <w:rPr>
          <w:rFonts w:eastAsia="Times New Roman"/>
          <w:color w:val="262626"/>
          <w:sz w:val="20"/>
          <w:szCs w:val="20"/>
        </w:rPr>
        <w:t>When there is little data available, using K-fold validation is a great way to reli-ably evaluate a model.</w:t>
      </w:r>
    </w:p>
    <w:p w:rsidR="00B701ED" w:rsidRDefault="00B701ED">
      <w:pPr>
        <w:spacing w:line="14" w:lineRule="exact"/>
        <w:rPr>
          <w:rFonts w:ascii="Wingdings" w:eastAsia="Wingdings" w:hAnsi="Wingdings" w:cs="Wingdings"/>
          <w:color w:val="CCA659"/>
          <w:sz w:val="17"/>
          <w:szCs w:val="17"/>
        </w:rPr>
      </w:pPr>
    </w:p>
    <w:p w:rsidR="00B701ED" w:rsidRDefault="003564B6" w:rsidP="003564B6">
      <w:pPr>
        <w:numPr>
          <w:ilvl w:val="0"/>
          <w:numId w:val="98"/>
        </w:numPr>
        <w:tabs>
          <w:tab w:val="left" w:pos="1280"/>
        </w:tabs>
        <w:spacing w:line="274"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When little training data is available, it’s preferable </w:t>
      </w:r>
      <w:r>
        <w:rPr>
          <w:rFonts w:eastAsia="Times New Roman"/>
          <w:color w:val="262626"/>
          <w:sz w:val="20"/>
          <w:szCs w:val="20"/>
        </w:rPr>
        <w:t>to use a small network with few hidden layers (typically only one or two), in order to avoid severe overfitting.</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1"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96" w:name="page115"/>
      <w:bookmarkEnd w:id="96"/>
    </w:p>
    <w:p w:rsidR="00B701ED" w:rsidRDefault="003564B6">
      <w:pPr>
        <w:tabs>
          <w:tab w:val="left" w:pos="2320"/>
          <w:tab w:val="left" w:pos="3200"/>
        </w:tabs>
        <w:rPr>
          <w:sz w:val="20"/>
          <w:szCs w:val="20"/>
        </w:rPr>
      </w:pPr>
      <w:r>
        <w:rPr>
          <w:rFonts w:eastAsia="Times New Roman"/>
          <w:b/>
          <w:bCs/>
          <w:color w:val="656565"/>
          <w:sz w:val="18"/>
          <w:szCs w:val="18"/>
        </w:rPr>
        <w:t>92</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3</w:t>
      </w:r>
      <w:r>
        <w:rPr>
          <w:sz w:val="20"/>
          <w:szCs w:val="20"/>
        </w:rPr>
        <w:tab/>
      </w:r>
      <w:r>
        <w:rPr>
          <w:rFonts w:eastAsia="Times New Roman"/>
          <w:b/>
          <w:bCs/>
          <w:i/>
          <w:iCs/>
          <w:color w:val="656565"/>
          <w:sz w:val="17"/>
          <w:szCs w:val="17"/>
        </w:rPr>
        <w:t xml:space="preserve">Getting started with neural </w:t>
      </w:r>
      <w:r>
        <w:rPr>
          <w:rFonts w:eastAsia="Times New Roman"/>
          <w:b/>
          <w:bCs/>
          <w:i/>
          <w:iCs/>
          <w:color w:val="656565"/>
          <w:sz w:val="17"/>
          <w:szCs w:val="17"/>
        </w:rPr>
        <w:t>networks</w:t>
      </w:r>
    </w:p>
    <w:p w:rsidR="00B701ED" w:rsidRDefault="003564B6">
      <w:pPr>
        <w:spacing w:line="20" w:lineRule="exact"/>
        <w:rPr>
          <w:sz w:val="20"/>
          <w:szCs w:val="20"/>
        </w:rPr>
      </w:pPr>
      <w:r>
        <w:rPr>
          <w:noProof/>
          <w:sz w:val="20"/>
          <w:szCs w:val="20"/>
        </w:rPr>
        <w:drawing>
          <wp:anchor distT="0" distB="0" distL="114300" distR="114300" simplePos="0" relativeHeight="251229184" behindDoc="1" locked="0" layoutInCell="0" allowOverlap="1" wp14:anchorId="5EFB0A91" wp14:editId="5FD145E0">
            <wp:simplePos x="0" y="0"/>
            <wp:positionH relativeFrom="column">
              <wp:posOffset>456565</wp:posOffset>
            </wp:positionH>
            <wp:positionV relativeFrom="paragraph">
              <wp:posOffset>380365</wp:posOffset>
            </wp:positionV>
            <wp:extent cx="4725035" cy="3829050"/>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14">
                      <a:extLst/>
                    </a:blip>
                    <a:srcRect/>
                    <a:stretch>
                      <a:fillRect/>
                    </a:stretch>
                  </pic:blipFill>
                  <pic:spPr bwMode="auto">
                    <a:xfrm>
                      <a:off x="0" y="0"/>
                      <a:ext cx="4725035" cy="382905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70" w:lineRule="exact"/>
        <w:rPr>
          <w:sz w:val="20"/>
          <w:szCs w:val="20"/>
        </w:rPr>
      </w:pPr>
    </w:p>
    <w:p w:rsidR="00B701ED" w:rsidRDefault="003564B6">
      <w:pPr>
        <w:ind w:left="960"/>
        <w:rPr>
          <w:sz w:val="20"/>
          <w:szCs w:val="20"/>
        </w:rPr>
      </w:pPr>
      <w:r>
        <w:rPr>
          <w:rFonts w:ascii="Arial" w:eastAsia="Arial" w:hAnsi="Arial" w:cs="Arial"/>
          <w:i/>
          <w:iCs/>
          <w:color w:val="476B85"/>
          <w:sz w:val="25"/>
          <w:szCs w:val="25"/>
        </w:rPr>
        <w:t>Chapter summary</w:t>
      </w:r>
    </w:p>
    <w:p w:rsidR="00B701ED" w:rsidRDefault="00B701ED">
      <w:pPr>
        <w:spacing w:line="75" w:lineRule="exact"/>
        <w:rPr>
          <w:sz w:val="20"/>
          <w:szCs w:val="20"/>
        </w:rPr>
      </w:pPr>
    </w:p>
    <w:p w:rsidR="00B701ED" w:rsidRDefault="003564B6" w:rsidP="003564B6">
      <w:pPr>
        <w:numPr>
          <w:ilvl w:val="0"/>
          <w:numId w:val="99"/>
        </w:numPr>
        <w:tabs>
          <w:tab w:val="left" w:pos="1520"/>
        </w:tabs>
        <w:spacing w:line="272" w:lineRule="auto"/>
        <w:ind w:left="1520" w:right="120" w:hanging="249"/>
        <w:jc w:val="both"/>
        <w:rPr>
          <w:rFonts w:ascii="Wingdings" w:eastAsia="Wingdings" w:hAnsi="Wingdings" w:cs="Wingdings"/>
          <w:color w:val="CCA659"/>
          <w:sz w:val="17"/>
          <w:szCs w:val="17"/>
        </w:rPr>
      </w:pPr>
      <w:r>
        <w:rPr>
          <w:rFonts w:eastAsia="Times New Roman"/>
          <w:color w:val="262626"/>
          <w:sz w:val="20"/>
          <w:szCs w:val="20"/>
        </w:rPr>
        <w:t xml:space="preserve">You’re now able to handle the most common kinds of machine-learning tasks on vector data: binary classification, multiclass classification, and sca-lar regression. The “Wrapping up” sections earlier in the chapter summa-rize </w:t>
      </w:r>
      <w:r>
        <w:rPr>
          <w:rFonts w:eastAsia="Times New Roman"/>
          <w:color w:val="262626"/>
          <w:sz w:val="20"/>
          <w:szCs w:val="20"/>
        </w:rPr>
        <w:t>the important points you’ve learned regarding these types of tasks.</w:t>
      </w:r>
    </w:p>
    <w:p w:rsidR="00B701ED" w:rsidRDefault="00B701ED">
      <w:pPr>
        <w:spacing w:line="77" w:lineRule="exact"/>
        <w:rPr>
          <w:rFonts w:ascii="Wingdings" w:eastAsia="Wingdings" w:hAnsi="Wingdings" w:cs="Wingdings"/>
          <w:color w:val="CCA659"/>
          <w:sz w:val="17"/>
          <w:szCs w:val="17"/>
        </w:rPr>
      </w:pPr>
    </w:p>
    <w:p w:rsidR="00B701ED" w:rsidRDefault="003564B6" w:rsidP="003564B6">
      <w:pPr>
        <w:numPr>
          <w:ilvl w:val="0"/>
          <w:numId w:val="99"/>
        </w:numPr>
        <w:tabs>
          <w:tab w:val="left" w:pos="1520"/>
        </w:tabs>
        <w:spacing w:line="275" w:lineRule="auto"/>
        <w:ind w:left="1520" w:right="120" w:hanging="249"/>
        <w:rPr>
          <w:rFonts w:ascii="Wingdings" w:eastAsia="Wingdings" w:hAnsi="Wingdings" w:cs="Wingdings"/>
          <w:color w:val="CCA659"/>
          <w:sz w:val="17"/>
          <w:szCs w:val="17"/>
        </w:rPr>
      </w:pPr>
      <w:r>
        <w:rPr>
          <w:rFonts w:eastAsia="Times New Roman"/>
          <w:color w:val="262626"/>
          <w:sz w:val="20"/>
          <w:szCs w:val="20"/>
        </w:rPr>
        <w:t>You’ll usually need to preprocess raw data before feeding it into a neural network.</w:t>
      </w:r>
    </w:p>
    <w:p w:rsidR="00B701ED" w:rsidRDefault="00B701ED">
      <w:pPr>
        <w:spacing w:line="72" w:lineRule="exact"/>
        <w:rPr>
          <w:rFonts w:ascii="Wingdings" w:eastAsia="Wingdings" w:hAnsi="Wingdings" w:cs="Wingdings"/>
          <w:color w:val="CCA659"/>
          <w:sz w:val="17"/>
          <w:szCs w:val="17"/>
        </w:rPr>
      </w:pPr>
    </w:p>
    <w:p w:rsidR="00B701ED" w:rsidRDefault="003564B6" w:rsidP="003564B6">
      <w:pPr>
        <w:numPr>
          <w:ilvl w:val="0"/>
          <w:numId w:val="99"/>
        </w:numPr>
        <w:tabs>
          <w:tab w:val="left" w:pos="1520"/>
        </w:tabs>
        <w:spacing w:line="275" w:lineRule="auto"/>
        <w:ind w:left="1520" w:right="120" w:hanging="249"/>
        <w:rPr>
          <w:rFonts w:ascii="Wingdings" w:eastAsia="Wingdings" w:hAnsi="Wingdings" w:cs="Wingdings"/>
          <w:color w:val="CCA659"/>
          <w:sz w:val="17"/>
          <w:szCs w:val="17"/>
        </w:rPr>
      </w:pPr>
      <w:r>
        <w:rPr>
          <w:rFonts w:eastAsia="Times New Roman"/>
          <w:color w:val="262626"/>
          <w:sz w:val="20"/>
          <w:szCs w:val="20"/>
        </w:rPr>
        <w:t>When your data has features with different ranges, scale each feature independently as part of preproc</w:t>
      </w:r>
      <w:r>
        <w:rPr>
          <w:rFonts w:eastAsia="Times New Roman"/>
          <w:color w:val="262626"/>
          <w:sz w:val="20"/>
          <w:szCs w:val="20"/>
        </w:rPr>
        <w:t>essing.</w:t>
      </w:r>
    </w:p>
    <w:p w:rsidR="00B701ED" w:rsidRDefault="00B701ED">
      <w:pPr>
        <w:spacing w:line="72" w:lineRule="exact"/>
        <w:rPr>
          <w:rFonts w:ascii="Wingdings" w:eastAsia="Wingdings" w:hAnsi="Wingdings" w:cs="Wingdings"/>
          <w:color w:val="CCA659"/>
          <w:sz w:val="17"/>
          <w:szCs w:val="17"/>
        </w:rPr>
      </w:pPr>
    </w:p>
    <w:p w:rsidR="00B701ED" w:rsidRDefault="003564B6" w:rsidP="003564B6">
      <w:pPr>
        <w:numPr>
          <w:ilvl w:val="0"/>
          <w:numId w:val="99"/>
        </w:numPr>
        <w:tabs>
          <w:tab w:val="left" w:pos="1520"/>
        </w:tabs>
        <w:spacing w:line="275" w:lineRule="auto"/>
        <w:ind w:left="1520" w:right="120" w:hanging="249"/>
        <w:rPr>
          <w:rFonts w:ascii="Wingdings" w:eastAsia="Wingdings" w:hAnsi="Wingdings" w:cs="Wingdings"/>
          <w:color w:val="CCA659"/>
          <w:sz w:val="17"/>
          <w:szCs w:val="17"/>
        </w:rPr>
      </w:pPr>
      <w:r>
        <w:rPr>
          <w:rFonts w:eastAsia="Times New Roman"/>
          <w:color w:val="262626"/>
          <w:sz w:val="20"/>
          <w:szCs w:val="20"/>
        </w:rPr>
        <w:t>As training progresses, neural networks eventually begin to overfit and obtain worse results on never-before-seen data.</w:t>
      </w:r>
    </w:p>
    <w:p w:rsidR="00B701ED" w:rsidRDefault="00B701ED">
      <w:pPr>
        <w:spacing w:line="72" w:lineRule="exact"/>
        <w:rPr>
          <w:rFonts w:ascii="Wingdings" w:eastAsia="Wingdings" w:hAnsi="Wingdings" w:cs="Wingdings"/>
          <w:color w:val="CCA659"/>
          <w:sz w:val="17"/>
          <w:szCs w:val="17"/>
        </w:rPr>
      </w:pPr>
    </w:p>
    <w:p w:rsidR="00B701ED" w:rsidRDefault="003564B6" w:rsidP="003564B6">
      <w:pPr>
        <w:numPr>
          <w:ilvl w:val="0"/>
          <w:numId w:val="99"/>
        </w:numPr>
        <w:tabs>
          <w:tab w:val="left" w:pos="1520"/>
        </w:tabs>
        <w:spacing w:line="275" w:lineRule="auto"/>
        <w:ind w:left="1520" w:right="120" w:hanging="249"/>
        <w:rPr>
          <w:rFonts w:ascii="Wingdings" w:eastAsia="Wingdings" w:hAnsi="Wingdings" w:cs="Wingdings"/>
          <w:color w:val="CCA659"/>
          <w:sz w:val="17"/>
          <w:szCs w:val="17"/>
        </w:rPr>
      </w:pPr>
      <w:r>
        <w:rPr>
          <w:rFonts w:eastAsia="Times New Roman"/>
          <w:color w:val="262626"/>
          <w:sz w:val="20"/>
          <w:szCs w:val="20"/>
        </w:rPr>
        <w:t>If you don’t have much training data, use a small network with only one or two hidden layers, to avoid severe overfitting.</w:t>
      </w:r>
    </w:p>
    <w:p w:rsidR="00B701ED" w:rsidRDefault="00B701ED">
      <w:pPr>
        <w:spacing w:line="72" w:lineRule="exact"/>
        <w:rPr>
          <w:rFonts w:ascii="Wingdings" w:eastAsia="Wingdings" w:hAnsi="Wingdings" w:cs="Wingdings"/>
          <w:color w:val="CCA659"/>
          <w:sz w:val="17"/>
          <w:szCs w:val="17"/>
        </w:rPr>
      </w:pPr>
    </w:p>
    <w:p w:rsidR="00B701ED" w:rsidRDefault="003564B6" w:rsidP="003564B6">
      <w:pPr>
        <w:numPr>
          <w:ilvl w:val="0"/>
          <w:numId w:val="99"/>
        </w:numPr>
        <w:tabs>
          <w:tab w:val="left" w:pos="1520"/>
        </w:tabs>
        <w:spacing w:line="275" w:lineRule="auto"/>
        <w:ind w:left="1520" w:right="120" w:hanging="249"/>
        <w:rPr>
          <w:rFonts w:ascii="Wingdings" w:eastAsia="Wingdings" w:hAnsi="Wingdings" w:cs="Wingdings"/>
          <w:color w:val="CCA659"/>
          <w:sz w:val="17"/>
          <w:szCs w:val="17"/>
        </w:rPr>
      </w:pPr>
      <w:r>
        <w:rPr>
          <w:rFonts w:eastAsia="Times New Roman"/>
          <w:color w:val="262626"/>
          <w:sz w:val="20"/>
          <w:szCs w:val="20"/>
        </w:rPr>
        <w:t>If</w:t>
      </w:r>
      <w:r>
        <w:rPr>
          <w:rFonts w:eastAsia="Times New Roman"/>
          <w:color w:val="262626"/>
          <w:sz w:val="20"/>
          <w:szCs w:val="20"/>
        </w:rPr>
        <w:t xml:space="preserve"> your data is divided into many categories, you may cause information bottlenecks if you make the intermediate layers too small.</w:t>
      </w:r>
    </w:p>
    <w:p w:rsidR="00B701ED" w:rsidRDefault="00B701ED">
      <w:pPr>
        <w:spacing w:line="72" w:lineRule="exact"/>
        <w:rPr>
          <w:rFonts w:ascii="Wingdings" w:eastAsia="Wingdings" w:hAnsi="Wingdings" w:cs="Wingdings"/>
          <w:color w:val="CCA659"/>
          <w:sz w:val="17"/>
          <w:szCs w:val="17"/>
        </w:rPr>
      </w:pPr>
    </w:p>
    <w:p w:rsidR="00B701ED" w:rsidRDefault="003564B6" w:rsidP="003564B6">
      <w:pPr>
        <w:numPr>
          <w:ilvl w:val="0"/>
          <w:numId w:val="99"/>
        </w:numPr>
        <w:tabs>
          <w:tab w:val="left" w:pos="1520"/>
        </w:tabs>
        <w:spacing w:line="275" w:lineRule="auto"/>
        <w:ind w:left="1520" w:right="120" w:hanging="249"/>
        <w:rPr>
          <w:rFonts w:ascii="Wingdings" w:eastAsia="Wingdings" w:hAnsi="Wingdings" w:cs="Wingdings"/>
          <w:color w:val="CCA659"/>
          <w:sz w:val="17"/>
          <w:szCs w:val="17"/>
        </w:rPr>
      </w:pPr>
      <w:r>
        <w:rPr>
          <w:rFonts w:eastAsia="Times New Roman"/>
          <w:color w:val="262626"/>
          <w:sz w:val="20"/>
          <w:szCs w:val="20"/>
        </w:rPr>
        <w:t>Regression uses different loss functions and different evaluation metrics than classification.</w:t>
      </w:r>
    </w:p>
    <w:p w:rsidR="00B701ED" w:rsidRDefault="00B701ED">
      <w:pPr>
        <w:spacing w:line="72" w:lineRule="exact"/>
        <w:rPr>
          <w:rFonts w:ascii="Wingdings" w:eastAsia="Wingdings" w:hAnsi="Wingdings" w:cs="Wingdings"/>
          <w:color w:val="CCA659"/>
          <w:sz w:val="17"/>
          <w:szCs w:val="17"/>
        </w:rPr>
      </w:pPr>
    </w:p>
    <w:p w:rsidR="00B701ED" w:rsidRDefault="003564B6" w:rsidP="003564B6">
      <w:pPr>
        <w:numPr>
          <w:ilvl w:val="0"/>
          <w:numId w:val="99"/>
        </w:numPr>
        <w:tabs>
          <w:tab w:val="left" w:pos="1520"/>
        </w:tabs>
        <w:spacing w:line="275" w:lineRule="auto"/>
        <w:ind w:left="1520" w:right="120" w:hanging="249"/>
        <w:rPr>
          <w:rFonts w:ascii="Wingdings" w:eastAsia="Wingdings" w:hAnsi="Wingdings" w:cs="Wingdings"/>
          <w:color w:val="CCA659"/>
          <w:sz w:val="17"/>
          <w:szCs w:val="17"/>
        </w:rPr>
      </w:pPr>
      <w:r>
        <w:rPr>
          <w:rFonts w:eastAsia="Times New Roman"/>
          <w:color w:val="262626"/>
          <w:sz w:val="20"/>
          <w:szCs w:val="20"/>
        </w:rPr>
        <w:t>When you’re working with littl</w:t>
      </w:r>
      <w:r>
        <w:rPr>
          <w:rFonts w:eastAsia="Times New Roman"/>
          <w:color w:val="262626"/>
          <w:sz w:val="20"/>
          <w:szCs w:val="20"/>
        </w:rPr>
        <w:t>e data, K-fold validation can help reliably evaluate your model.</w:t>
      </w:r>
    </w:p>
    <w:p w:rsidR="00B701ED" w:rsidRDefault="00B701ED">
      <w:pPr>
        <w:sectPr w:rsidR="00B701ED">
          <w:pgSz w:w="10620" w:h="13358"/>
          <w:pgMar w:top="482" w:right="1440" w:bottom="0" w:left="11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30" w:lineRule="exact"/>
        <w:rPr>
          <w:sz w:val="20"/>
          <w:szCs w:val="20"/>
        </w:rPr>
      </w:pPr>
    </w:p>
    <w:p w:rsidR="00B701ED" w:rsidRDefault="003564B6">
      <w:pPr>
        <w:tabs>
          <w:tab w:val="left" w:pos="160"/>
        </w:tabs>
        <w:ind w:right="-29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440" w:bottom="0" w:left="1140" w:header="0" w:footer="0" w:gutter="0"/>
          <w:cols w:space="720" w:equalWidth="0">
            <w:col w:w="8040"/>
          </w:cols>
        </w:sectPr>
      </w:pPr>
    </w:p>
    <w:p w:rsidR="00B701ED" w:rsidRDefault="003564B6">
      <w:pPr>
        <w:spacing w:line="200" w:lineRule="exact"/>
        <w:rPr>
          <w:sz w:val="20"/>
          <w:szCs w:val="20"/>
        </w:rPr>
      </w:pPr>
      <w:bookmarkStart w:id="97" w:name="page116"/>
      <w:bookmarkEnd w:id="97"/>
      <w:r>
        <w:rPr>
          <w:noProof/>
          <w:sz w:val="20"/>
          <w:szCs w:val="20"/>
        </w:rPr>
        <w:lastRenderedPageBreak/>
        <w:drawing>
          <wp:anchor distT="0" distB="0" distL="114300" distR="114300" simplePos="0" relativeHeight="251230208" behindDoc="1" locked="0" layoutInCell="0" allowOverlap="1" wp14:anchorId="7A727D1C" wp14:editId="15369A1A">
            <wp:simplePos x="0" y="0"/>
            <wp:positionH relativeFrom="page">
              <wp:posOffset>2285365</wp:posOffset>
            </wp:positionH>
            <wp:positionV relativeFrom="page">
              <wp:posOffset>792480</wp:posOffset>
            </wp:positionV>
            <wp:extent cx="3994150" cy="1976755"/>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15">
                      <a:extLst/>
                    </a:blip>
                    <a:srcRect/>
                    <a:stretch>
                      <a:fillRect/>
                    </a:stretch>
                  </pic:blipFill>
                  <pic:spPr bwMode="auto">
                    <a:xfrm>
                      <a:off x="0" y="0"/>
                      <a:ext cx="3994150" cy="197675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0" w:lineRule="exact"/>
        <w:rPr>
          <w:sz w:val="20"/>
          <w:szCs w:val="20"/>
        </w:rPr>
      </w:pPr>
    </w:p>
    <w:p w:rsidR="00B701ED" w:rsidRDefault="003564B6">
      <w:pPr>
        <w:spacing w:line="245" w:lineRule="auto"/>
        <w:ind w:left="3960" w:firstLine="144"/>
        <w:rPr>
          <w:sz w:val="20"/>
          <w:szCs w:val="20"/>
        </w:rPr>
      </w:pPr>
      <w:r>
        <w:rPr>
          <w:rFonts w:eastAsia="Times New Roman"/>
          <w:i/>
          <w:iCs/>
          <w:color w:val="476B85"/>
          <w:sz w:val="58"/>
          <w:szCs w:val="58"/>
        </w:rPr>
        <w:t>Fundamentals of machine learning</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231232" behindDoc="1" locked="0" layoutInCell="0" allowOverlap="1" wp14:anchorId="6AC2A5E5" wp14:editId="486322D9">
                <wp:simplePos x="0" y="0"/>
                <wp:positionH relativeFrom="column">
                  <wp:posOffset>75565</wp:posOffset>
                </wp:positionH>
                <wp:positionV relativeFrom="paragraph">
                  <wp:posOffset>1271905</wp:posOffset>
                </wp:positionV>
                <wp:extent cx="3208020" cy="1958340"/>
                <wp:effectExtent l="0" t="0" r="0" b="0"/>
                <wp:wrapNone/>
                <wp:docPr id="205" name="Shape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8020" cy="1958340"/>
                        </a:xfrm>
                        <a:prstGeom prst="rect">
                          <a:avLst/>
                        </a:prstGeom>
                        <a:solidFill>
                          <a:srgbClr val="F7F5E8"/>
                        </a:solidFill>
                      </wps:spPr>
                      <wps:bodyPr/>
                    </wps:wsp>
                  </a:graphicData>
                </a:graphic>
              </wp:anchor>
            </w:drawing>
          </mc:Choice>
          <mc:Fallback>
            <w:pict>
              <v:rect id="Shape 205" o:spid="_x0000_s1230" style="position:absolute;margin-left:5.95pt;margin-top:100.15pt;width:252.6pt;height:154.2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7F5E8" stroked="f"/>
            </w:pict>
          </mc:Fallback>
        </mc:AlternateConten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86" w:lineRule="exact"/>
        <w:rPr>
          <w:sz w:val="20"/>
          <w:szCs w:val="20"/>
        </w:rPr>
      </w:pPr>
    </w:p>
    <w:p w:rsidR="00B701ED" w:rsidRDefault="003564B6">
      <w:pPr>
        <w:ind w:left="480"/>
        <w:rPr>
          <w:sz w:val="20"/>
          <w:szCs w:val="20"/>
        </w:rPr>
      </w:pPr>
      <w:r>
        <w:rPr>
          <w:rFonts w:ascii="Arial" w:eastAsia="Arial" w:hAnsi="Arial" w:cs="Arial"/>
          <w:i/>
          <w:iCs/>
          <w:color w:val="476B85"/>
          <w:sz w:val="24"/>
          <w:szCs w:val="24"/>
        </w:rPr>
        <w:t>This chapter covers</w:t>
      </w:r>
    </w:p>
    <w:p w:rsidR="00B701ED" w:rsidRDefault="00B701ED">
      <w:pPr>
        <w:spacing w:line="93" w:lineRule="exact"/>
        <w:rPr>
          <w:sz w:val="20"/>
          <w:szCs w:val="20"/>
        </w:rPr>
      </w:pPr>
    </w:p>
    <w:p w:rsidR="00B701ED" w:rsidRDefault="003564B6" w:rsidP="003564B6">
      <w:pPr>
        <w:numPr>
          <w:ilvl w:val="0"/>
          <w:numId w:val="100"/>
        </w:numPr>
        <w:tabs>
          <w:tab w:val="left" w:pos="720"/>
        </w:tabs>
        <w:spacing w:line="246" w:lineRule="auto"/>
        <w:ind w:left="720" w:right="3120" w:hanging="241"/>
        <w:rPr>
          <w:rFonts w:ascii="Wingdings" w:eastAsia="Wingdings" w:hAnsi="Wingdings" w:cs="Wingdings"/>
          <w:color w:val="476B85"/>
          <w:sz w:val="17"/>
          <w:szCs w:val="17"/>
        </w:rPr>
      </w:pPr>
      <w:r>
        <w:rPr>
          <w:rFonts w:ascii="Arial" w:eastAsia="Arial" w:hAnsi="Arial" w:cs="Arial"/>
          <w:color w:val="476B85"/>
          <w:sz w:val="20"/>
          <w:szCs w:val="20"/>
        </w:rPr>
        <w:t xml:space="preserve">Forms of machine learning </w:t>
      </w:r>
      <w:r>
        <w:rPr>
          <w:rFonts w:ascii="Arial" w:eastAsia="Arial" w:hAnsi="Arial" w:cs="Arial"/>
          <w:color w:val="476B85"/>
          <w:sz w:val="20"/>
          <w:szCs w:val="20"/>
        </w:rPr>
        <w:t>beyond classification and regression</w:t>
      </w:r>
    </w:p>
    <w:p w:rsidR="00B701ED" w:rsidRDefault="00B701ED">
      <w:pPr>
        <w:spacing w:line="64" w:lineRule="exact"/>
        <w:rPr>
          <w:rFonts w:ascii="Wingdings" w:eastAsia="Wingdings" w:hAnsi="Wingdings" w:cs="Wingdings"/>
          <w:color w:val="476B85"/>
          <w:sz w:val="17"/>
          <w:szCs w:val="17"/>
        </w:rPr>
      </w:pPr>
    </w:p>
    <w:p w:rsidR="00B701ED" w:rsidRDefault="003564B6" w:rsidP="003564B6">
      <w:pPr>
        <w:numPr>
          <w:ilvl w:val="0"/>
          <w:numId w:val="100"/>
        </w:numPr>
        <w:tabs>
          <w:tab w:val="left" w:pos="720"/>
        </w:tabs>
        <w:spacing w:line="246" w:lineRule="auto"/>
        <w:ind w:left="720" w:right="3600" w:hanging="241"/>
        <w:rPr>
          <w:rFonts w:ascii="Wingdings" w:eastAsia="Wingdings" w:hAnsi="Wingdings" w:cs="Wingdings"/>
          <w:color w:val="476B85"/>
          <w:sz w:val="17"/>
          <w:szCs w:val="17"/>
        </w:rPr>
      </w:pPr>
      <w:r>
        <w:rPr>
          <w:rFonts w:ascii="Arial" w:eastAsia="Arial" w:hAnsi="Arial" w:cs="Arial"/>
          <w:color w:val="476B85"/>
          <w:sz w:val="20"/>
          <w:szCs w:val="20"/>
        </w:rPr>
        <w:t>Formal evaluation procedures for machine-learning models</w:t>
      </w:r>
    </w:p>
    <w:p w:rsidR="00B701ED" w:rsidRDefault="00B701ED">
      <w:pPr>
        <w:spacing w:line="62" w:lineRule="exact"/>
        <w:rPr>
          <w:rFonts w:ascii="Wingdings" w:eastAsia="Wingdings" w:hAnsi="Wingdings" w:cs="Wingdings"/>
          <w:color w:val="476B85"/>
          <w:sz w:val="17"/>
          <w:szCs w:val="17"/>
        </w:rPr>
      </w:pPr>
    </w:p>
    <w:p w:rsidR="00B701ED" w:rsidRDefault="003564B6" w:rsidP="003564B6">
      <w:pPr>
        <w:numPr>
          <w:ilvl w:val="0"/>
          <w:numId w:val="100"/>
        </w:numPr>
        <w:tabs>
          <w:tab w:val="left" w:pos="720"/>
        </w:tabs>
        <w:ind w:left="720" w:hanging="241"/>
        <w:rPr>
          <w:rFonts w:ascii="Wingdings" w:eastAsia="Wingdings" w:hAnsi="Wingdings" w:cs="Wingdings"/>
          <w:color w:val="476B85"/>
          <w:sz w:val="17"/>
          <w:szCs w:val="17"/>
        </w:rPr>
      </w:pPr>
      <w:r>
        <w:rPr>
          <w:rFonts w:ascii="Arial" w:eastAsia="Arial" w:hAnsi="Arial" w:cs="Arial"/>
          <w:color w:val="476B85"/>
          <w:sz w:val="20"/>
          <w:szCs w:val="20"/>
        </w:rPr>
        <w:t>Preparing data for deep learning</w:t>
      </w:r>
    </w:p>
    <w:p w:rsidR="00B701ED" w:rsidRDefault="00B701ED">
      <w:pPr>
        <w:spacing w:line="68" w:lineRule="exact"/>
        <w:rPr>
          <w:rFonts w:ascii="Wingdings" w:eastAsia="Wingdings" w:hAnsi="Wingdings" w:cs="Wingdings"/>
          <w:color w:val="476B85"/>
          <w:sz w:val="17"/>
          <w:szCs w:val="17"/>
        </w:rPr>
      </w:pPr>
    </w:p>
    <w:p w:rsidR="00B701ED" w:rsidRDefault="003564B6" w:rsidP="003564B6">
      <w:pPr>
        <w:numPr>
          <w:ilvl w:val="0"/>
          <w:numId w:val="100"/>
        </w:numPr>
        <w:tabs>
          <w:tab w:val="left" w:pos="720"/>
        </w:tabs>
        <w:ind w:left="720" w:hanging="241"/>
        <w:rPr>
          <w:rFonts w:ascii="Wingdings" w:eastAsia="Wingdings" w:hAnsi="Wingdings" w:cs="Wingdings"/>
          <w:color w:val="476B85"/>
          <w:sz w:val="17"/>
          <w:szCs w:val="17"/>
        </w:rPr>
      </w:pPr>
      <w:r>
        <w:rPr>
          <w:rFonts w:ascii="Arial" w:eastAsia="Arial" w:hAnsi="Arial" w:cs="Arial"/>
          <w:color w:val="476B85"/>
          <w:sz w:val="20"/>
          <w:szCs w:val="20"/>
        </w:rPr>
        <w:t>Feature engineering</w:t>
      </w:r>
    </w:p>
    <w:p w:rsidR="00B701ED" w:rsidRDefault="00B701ED">
      <w:pPr>
        <w:spacing w:line="67" w:lineRule="exact"/>
        <w:rPr>
          <w:rFonts w:ascii="Wingdings" w:eastAsia="Wingdings" w:hAnsi="Wingdings" w:cs="Wingdings"/>
          <w:color w:val="476B85"/>
          <w:sz w:val="17"/>
          <w:szCs w:val="17"/>
        </w:rPr>
      </w:pPr>
    </w:p>
    <w:p w:rsidR="00B701ED" w:rsidRDefault="003564B6" w:rsidP="003564B6">
      <w:pPr>
        <w:numPr>
          <w:ilvl w:val="0"/>
          <w:numId w:val="100"/>
        </w:numPr>
        <w:tabs>
          <w:tab w:val="left" w:pos="720"/>
        </w:tabs>
        <w:ind w:left="720" w:hanging="241"/>
        <w:rPr>
          <w:rFonts w:ascii="Wingdings" w:eastAsia="Wingdings" w:hAnsi="Wingdings" w:cs="Wingdings"/>
          <w:color w:val="476B85"/>
          <w:sz w:val="17"/>
          <w:szCs w:val="17"/>
        </w:rPr>
      </w:pPr>
      <w:r>
        <w:rPr>
          <w:rFonts w:ascii="Arial" w:eastAsia="Arial" w:hAnsi="Arial" w:cs="Arial"/>
          <w:color w:val="476B85"/>
          <w:sz w:val="20"/>
          <w:szCs w:val="20"/>
        </w:rPr>
        <w:t>Tackling overfitting</w:t>
      </w:r>
    </w:p>
    <w:p w:rsidR="00B701ED" w:rsidRDefault="00B701ED">
      <w:pPr>
        <w:spacing w:line="68" w:lineRule="exact"/>
        <w:rPr>
          <w:rFonts w:ascii="Wingdings" w:eastAsia="Wingdings" w:hAnsi="Wingdings" w:cs="Wingdings"/>
          <w:color w:val="476B85"/>
          <w:sz w:val="17"/>
          <w:szCs w:val="17"/>
        </w:rPr>
      </w:pPr>
    </w:p>
    <w:p w:rsidR="00B701ED" w:rsidRDefault="003564B6" w:rsidP="003564B6">
      <w:pPr>
        <w:numPr>
          <w:ilvl w:val="0"/>
          <w:numId w:val="100"/>
        </w:numPr>
        <w:tabs>
          <w:tab w:val="left" w:pos="720"/>
        </w:tabs>
        <w:spacing w:line="247" w:lineRule="auto"/>
        <w:ind w:left="720" w:right="3100" w:hanging="241"/>
        <w:rPr>
          <w:rFonts w:ascii="Wingdings" w:eastAsia="Wingdings" w:hAnsi="Wingdings" w:cs="Wingdings"/>
          <w:color w:val="476B85"/>
          <w:sz w:val="17"/>
          <w:szCs w:val="17"/>
        </w:rPr>
      </w:pPr>
      <w:r>
        <w:rPr>
          <w:rFonts w:ascii="Arial" w:eastAsia="Arial" w:hAnsi="Arial" w:cs="Arial"/>
          <w:color w:val="476B85"/>
          <w:sz w:val="20"/>
          <w:szCs w:val="20"/>
        </w:rPr>
        <w:t>The universal workflow for approaching machine-learning problems</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6" w:lineRule="exact"/>
        <w:rPr>
          <w:sz w:val="20"/>
          <w:szCs w:val="20"/>
        </w:rPr>
      </w:pPr>
    </w:p>
    <w:p w:rsidR="00B701ED" w:rsidRDefault="003564B6">
      <w:pPr>
        <w:spacing w:line="269" w:lineRule="auto"/>
        <w:ind w:left="840"/>
        <w:jc w:val="both"/>
        <w:rPr>
          <w:sz w:val="20"/>
          <w:szCs w:val="20"/>
        </w:rPr>
      </w:pPr>
      <w:r>
        <w:rPr>
          <w:rFonts w:eastAsia="Times New Roman"/>
          <w:color w:val="262626"/>
          <w:sz w:val="20"/>
          <w:szCs w:val="20"/>
        </w:rPr>
        <w:t xml:space="preserve">After the </w:t>
      </w:r>
      <w:r>
        <w:rPr>
          <w:rFonts w:eastAsia="Times New Roman"/>
          <w:color w:val="262626"/>
          <w:sz w:val="20"/>
          <w:szCs w:val="20"/>
        </w:rPr>
        <w:t>three practical examples in chapter 3, you should be starting to feel famil-iar with how to approach classification and regression problems using neural net-works, and you’ve witnessed the central problem of machine learning: overfitting. This chapter will</w:t>
      </w:r>
      <w:r>
        <w:rPr>
          <w:rFonts w:eastAsia="Times New Roman"/>
          <w:color w:val="262626"/>
          <w:sz w:val="20"/>
          <w:szCs w:val="20"/>
        </w:rPr>
        <w:t xml:space="preserve"> formalize some of your new intuition into a solid conceptual framework for attacking and solving deep-learning problems. We’ll consolidate all of these concepts—model evaluation, data preprocessing and feature engineering, and tackling overfitting—into a </w:t>
      </w:r>
      <w:r>
        <w:rPr>
          <w:rFonts w:eastAsia="Times New Roman"/>
          <w:color w:val="262626"/>
          <w:sz w:val="20"/>
          <w:szCs w:val="20"/>
        </w:rPr>
        <w:t>detailed seven-step workflow for tackling any machine-learning task.</w:t>
      </w:r>
    </w:p>
    <w:p w:rsidR="00B701ED" w:rsidRDefault="00B701ED">
      <w:pPr>
        <w:spacing w:line="200" w:lineRule="exact"/>
        <w:rPr>
          <w:sz w:val="20"/>
          <w:szCs w:val="20"/>
        </w:rPr>
      </w:pPr>
    </w:p>
    <w:p w:rsidR="00B701ED" w:rsidRDefault="00B701ED">
      <w:pPr>
        <w:spacing w:line="319" w:lineRule="exact"/>
        <w:rPr>
          <w:sz w:val="20"/>
          <w:szCs w:val="20"/>
        </w:rPr>
      </w:pPr>
    </w:p>
    <w:p w:rsidR="00B701ED" w:rsidRDefault="003564B6">
      <w:pPr>
        <w:ind w:right="-119"/>
        <w:jc w:val="center"/>
        <w:rPr>
          <w:sz w:val="20"/>
          <w:szCs w:val="20"/>
        </w:rPr>
      </w:pPr>
      <w:r>
        <w:rPr>
          <w:rFonts w:eastAsia="Times New Roman"/>
          <w:b/>
          <w:bCs/>
          <w:color w:val="656565"/>
          <w:sz w:val="18"/>
          <w:szCs w:val="18"/>
        </w:rPr>
        <w:t>93</w:t>
      </w:r>
    </w:p>
    <w:p w:rsidR="00B701ED" w:rsidRDefault="00B701ED">
      <w:pPr>
        <w:sectPr w:rsidR="00B701ED">
          <w:pgSz w:w="10620" w:h="13358"/>
          <w:pgMar w:top="1440"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5"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1440" w:right="1140" w:bottom="0" w:left="1440" w:header="0" w:footer="0" w:gutter="0"/>
          <w:cols w:space="720" w:equalWidth="0">
            <w:col w:w="8040"/>
          </w:cols>
        </w:sectPr>
      </w:pPr>
    </w:p>
    <w:p w:rsidR="00B701ED" w:rsidRDefault="00B701ED">
      <w:pPr>
        <w:spacing w:line="38" w:lineRule="exact"/>
        <w:rPr>
          <w:sz w:val="20"/>
          <w:szCs w:val="20"/>
        </w:rPr>
      </w:pPr>
      <w:bookmarkStart w:id="98" w:name="page117"/>
      <w:bookmarkEnd w:id="98"/>
    </w:p>
    <w:p w:rsidR="00B701ED" w:rsidRDefault="003564B6">
      <w:pPr>
        <w:tabs>
          <w:tab w:val="left" w:pos="2380"/>
          <w:tab w:val="left" w:pos="3260"/>
        </w:tabs>
        <w:rPr>
          <w:sz w:val="20"/>
          <w:szCs w:val="20"/>
        </w:rPr>
      </w:pPr>
      <w:r>
        <w:rPr>
          <w:rFonts w:eastAsia="Times New Roman"/>
          <w:b/>
          <w:bCs/>
          <w:color w:val="656565"/>
          <w:sz w:val="18"/>
          <w:szCs w:val="18"/>
        </w:rPr>
        <w:t>94</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4</w:t>
      </w:r>
      <w:r>
        <w:rPr>
          <w:sz w:val="20"/>
          <w:szCs w:val="20"/>
        </w:rPr>
        <w:tab/>
      </w:r>
      <w:r>
        <w:rPr>
          <w:rFonts w:eastAsia="Times New Roman"/>
          <w:b/>
          <w:bCs/>
          <w:i/>
          <w:iCs/>
          <w:color w:val="656565"/>
          <w:sz w:val="16"/>
          <w:szCs w:val="16"/>
        </w:rPr>
        <w:t>Fundamentals of machine learning</w:t>
      </w:r>
    </w:p>
    <w:p w:rsidR="00B701ED" w:rsidRDefault="00B701ED">
      <w:pPr>
        <w:spacing w:line="330" w:lineRule="exact"/>
        <w:rPr>
          <w:sz w:val="20"/>
          <w:szCs w:val="20"/>
        </w:rPr>
      </w:pPr>
    </w:p>
    <w:p w:rsidR="00B701ED" w:rsidRDefault="003564B6">
      <w:pPr>
        <w:tabs>
          <w:tab w:val="left" w:pos="700"/>
        </w:tabs>
        <w:rPr>
          <w:sz w:val="20"/>
          <w:szCs w:val="20"/>
        </w:rPr>
      </w:pPr>
      <w:r>
        <w:rPr>
          <w:rFonts w:ascii="Arial" w:eastAsia="Arial" w:hAnsi="Arial" w:cs="Arial"/>
          <w:i/>
          <w:iCs/>
          <w:color w:val="476B85"/>
          <w:sz w:val="25"/>
          <w:szCs w:val="25"/>
        </w:rPr>
        <w:t>4.1</w:t>
      </w:r>
      <w:r>
        <w:rPr>
          <w:sz w:val="20"/>
          <w:szCs w:val="20"/>
        </w:rPr>
        <w:tab/>
      </w:r>
      <w:r>
        <w:rPr>
          <w:rFonts w:ascii="Arial" w:eastAsia="Arial" w:hAnsi="Arial" w:cs="Arial"/>
          <w:i/>
          <w:iCs/>
          <w:color w:val="476B85"/>
          <w:sz w:val="24"/>
          <w:szCs w:val="24"/>
        </w:rPr>
        <w:t>Four branches of machine learning</w:t>
      </w:r>
    </w:p>
    <w:p w:rsidR="00B701ED" w:rsidRDefault="00B701ED">
      <w:pPr>
        <w:spacing w:line="64" w:lineRule="exact"/>
        <w:rPr>
          <w:sz w:val="20"/>
          <w:szCs w:val="20"/>
        </w:rPr>
      </w:pPr>
    </w:p>
    <w:p w:rsidR="00B701ED" w:rsidRDefault="003564B6">
      <w:pPr>
        <w:spacing w:line="268" w:lineRule="auto"/>
        <w:ind w:left="720"/>
        <w:jc w:val="both"/>
        <w:rPr>
          <w:sz w:val="20"/>
          <w:szCs w:val="20"/>
        </w:rPr>
      </w:pPr>
      <w:r>
        <w:rPr>
          <w:rFonts w:eastAsia="Times New Roman"/>
          <w:color w:val="262626"/>
          <w:sz w:val="20"/>
          <w:szCs w:val="20"/>
        </w:rPr>
        <w:t xml:space="preserve">In our previous examples, you’ve become familiar with three specific types of machine-learning problems: binary classification, multiclass classification, and scalar regression. All three are instances of </w:t>
      </w:r>
      <w:r>
        <w:rPr>
          <w:rFonts w:eastAsia="Times New Roman"/>
          <w:i/>
          <w:iCs/>
          <w:color w:val="262626"/>
          <w:sz w:val="20"/>
          <w:szCs w:val="20"/>
        </w:rPr>
        <w:t>supervised learning</w:t>
      </w:r>
      <w:r>
        <w:rPr>
          <w:rFonts w:eastAsia="Times New Roman"/>
          <w:color w:val="262626"/>
          <w:sz w:val="20"/>
          <w:szCs w:val="20"/>
        </w:rPr>
        <w:t>, where the goal is to learn the</w:t>
      </w:r>
      <w:r>
        <w:rPr>
          <w:rFonts w:eastAsia="Times New Roman"/>
          <w:color w:val="262626"/>
          <w:sz w:val="20"/>
          <w:szCs w:val="20"/>
        </w:rPr>
        <w:t xml:space="preserve"> relationship between training inputs and training targets.</w:t>
      </w:r>
    </w:p>
    <w:p w:rsidR="00B701ED" w:rsidRDefault="00B701ED">
      <w:pPr>
        <w:spacing w:line="1" w:lineRule="exact"/>
        <w:rPr>
          <w:sz w:val="20"/>
          <w:szCs w:val="20"/>
        </w:rPr>
      </w:pPr>
    </w:p>
    <w:p w:rsidR="00B701ED" w:rsidRDefault="003564B6">
      <w:pPr>
        <w:spacing w:line="270" w:lineRule="auto"/>
        <w:ind w:left="720" w:firstLine="301"/>
        <w:jc w:val="both"/>
        <w:rPr>
          <w:sz w:val="20"/>
          <w:szCs w:val="20"/>
        </w:rPr>
      </w:pPr>
      <w:r>
        <w:rPr>
          <w:rFonts w:eastAsia="Times New Roman"/>
          <w:color w:val="262626"/>
          <w:sz w:val="20"/>
          <w:szCs w:val="20"/>
        </w:rPr>
        <w:t xml:space="preserve">Supervised learning is just the tip of the iceberg—machine learning is a vast field with a complex subfield taxonomy. Machine-learning algorithms generally fall into four broad categories, </w:t>
      </w:r>
      <w:r>
        <w:rPr>
          <w:rFonts w:eastAsia="Times New Roman"/>
          <w:color w:val="262626"/>
          <w:sz w:val="20"/>
          <w:szCs w:val="20"/>
        </w:rPr>
        <w:t>described in the following sections.</w:t>
      </w:r>
    </w:p>
    <w:p w:rsidR="00B701ED" w:rsidRDefault="00B701ED">
      <w:pPr>
        <w:spacing w:line="172"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4.1.1</w:t>
      </w:r>
      <w:r>
        <w:rPr>
          <w:sz w:val="20"/>
          <w:szCs w:val="20"/>
        </w:rPr>
        <w:tab/>
      </w:r>
      <w:r>
        <w:rPr>
          <w:rFonts w:ascii="Arial" w:eastAsia="Arial" w:hAnsi="Arial" w:cs="Arial"/>
          <w:i/>
          <w:iCs/>
          <w:color w:val="476B85"/>
          <w:sz w:val="20"/>
          <w:szCs w:val="20"/>
        </w:rPr>
        <w:t>Supervised learning</w:t>
      </w:r>
    </w:p>
    <w:p w:rsidR="00B701ED" w:rsidRDefault="00B701ED">
      <w:pPr>
        <w:spacing w:line="102" w:lineRule="exact"/>
        <w:rPr>
          <w:sz w:val="20"/>
          <w:szCs w:val="20"/>
        </w:rPr>
      </w:pPr>
    </w:p>
    <w:p w:rsidR="00B701ED" w:rsidRDefault="003564B6">
      <w:pPr>
        <w:spacing w:line="268" w:lineRule="auto"/>
        <w:ind w:left="720"/>
        <w:jc w:val="both"/>
        <w:rPr>
          <w:sz w:val="20"/>
          <w:szCs w:val="20"/>
        </w:rPr>
      </w:pPr>
      <w:r>
        <w:rPr>
          <w:rFonts w:eastAsia="Times New Roman"/>
          <w:color w:val="262626"/>
          <w:sz w:val="20"/>
          <w:szCs w:val="20"/>
        </w:rPr>
        <w:t xml:space="preserve">This is by far the most common case. It consists of learning to map input data to known targets (also called </w:t>
      </w:r>
      <w:r>
        <w:rPr>
          <w:rFonts w:eastAsia="Times New Roman"/>
          <w:i/>
          <w:iCs/>
          <w:color w:val="262626"/>
          <w:sz w:val="20"/>
          <w:szCs w:val="20"/>
        </w:rPr>
        <w:t>annotations</w:t>
      </w:r>
      <w:r>
        <w:rPr>
          <w:rFonts w:eastAsia="Times New Roman"/>
          <w:color w:val="262626"/>
          <w:sz w:val="20"/>
          <w:szCs w:val="20"/>
        </w:rPr>
        <w:t xml:space="preserve">), given a set of examples (often annotated by humans). All four </w:t>
      </w:r>
      <w:r>
        <w:rPr>
          <w:rFonts w:eastAsia="Times New Roman"/>
          <w:color w:val="262626"/>
          <w:sz w:val="20"/>
          <w:szCs w:val="20"/>
        </w:rPr>
        <w:t xml:space="preserve">examples you’ve encountered in this book so far were canonical examples of supervised learning. Generally, almost all applications of deep learning that are in the spotlight these days belong in this category, such as optical character recognition, speech </w:t>
      </w:r>
      <w:r>
        <w:rPr>
          <w:rFonts w:eastAsia="Times New Roman"/>
          <w:color w:val="262626"/>
          <w:sz w:val="20"/>
          <w:szCs w:val="20"/>
        </w:rPr>
        <w:t>recognition, image classification, and language translation.</w:t>
      </w:r>
    </w:p>
    <w:p w:rsidR="00B701ED" w:rsidRDefault="00B701ED">
      <w:pPr>
        <w:spacing w:line="1" w:lineRule="exact"/>
        <w:rPr>
          <w:sz w:val="20"/>
          <w:szCs w:val="20"/>
        </w:rPr>
      </w:pPr>
    </w:p>
    <w:p w:rsidR="00B701ED" w:rsidRDefault="003564B6">
      <w:pPr>
        <w:spacing w:line="272" w:lineRule="auto"/>
        <w:ind w:left="720" w:firstLine="289"/>
        <w:jc w:val="both"/>
        <w:rPr>
          <w:sz w:val="20"/>
          <w:szCs w:val="20"/>
        </w:rPr>
      </w:pPr>
      <w:r>
        <w:rPr>
          <w:rFonts w:eastAsia="Times New Roman"/>
          <w:color w:val="262626"/>
          <w:sz w:val="20"/>
          <w:szCs w:val="20"/>
        </w:rPr>
        <w:t>Although supervised learning mostly consists of classification and regression, there are more exotic variants as well, including the following (with examples):</w:t>
      </w:r>
    </w:p>
    <w:p w:rsidR="00B701ED" w:rsidRDefault="00B701ED">
      <w:pPr>
        <w:spacing w:line="73" w:lineRule="exact"/>
        <w:rPr>
          <w:sz w:val="20"/>
          <w:szCs w:val="20"/>
        </w:rPr>
      </w:pPr>
    </w:p>
    <w:p w:rsidR="00B701ED" w:rsidRDefault="003564B6" w:rsidP="003564B6">
      <w:pPr>
        <w:numPr>
          <w:ilvl w:val="0"/>
          <w:numId w:val="101"/>
        </w:numPr>
        <w:tabs>
          <w:tab w:val="left" w:pos="1280"/>
        </w:tabs>
        <w:spacing w:line="270" w:lineRule="auto"/>
        <w:ind w:left="1280" w:hanging="249"/>
        <w:jc w:val="both"/>
        <w:rPr>
          <w:rFonts w:ascii="Wingdings" w:eastAsia="Wingdings" w:hAnsi="Wingdings" w:cs="Wingdings"/>
          <w:color w:val="CCA659"/>
          <w:sz w:val="17"/>
          <w:szCs w:val="17"/>
        </w:rPr>
      </w:pPr>
      <w:r>
        <w:rPr>
          <w:rFonts w:eastAsia="Times New Roman"/>
          <w:i/>
          <w:iCs/>
          <w:color w:val="262626"/>
          <w:sz w:val="20"/>
          <w:szCs w:val="20"/>
        </w:rPr>
        <w:t>Sequence generation</w:t>
      </w:r>
      <w:r>
        <w:rPr>
          <w:rFonts w:eastAsia="Times New Roman"/>
          <w:color w:val="262626"/>
          <w:sz w:val="20"/>
          <w:szCs w:val="20"/>
        </w:rPr>
        <w:t>—Given a pictu</w:t>
      </w:r>
      <w:r>
        <w:rPr>
          <w:rFonts w:eastAsia="Times New Roman"/>
          <w:color w:val="262626"/>
          <w:sz w:val="20"/>
          <w:szCs w:val="20"/>
        </w:rPr>
        <w:t>re, predict a caption describing it. Sequence</w:t>
      </w:r>
      <w:r>
        <w:rPr>
          <w:rFonts w:eastAsia="Times New Roman"/>
          <w:i/>
          <w:iCs/>
          <w:color w:val="262626"/>
          <w:sz w:val="20"/>
          <w:szCs w:val="20"/>
        </w:rPr>
        <w:t xml:space="preserve"> </w:t>
      </w:r>
      <w:r>
        <w:rPr>
          <w:rFonts w:eastAsia="Times New Roman"/>
          <w:color w:val="262626"/>
          <w:sz w:val="20"/>
          <w:szCs w:val="20"/>
        </w:rPr>
        <w:t>generation can sometimes be reformulated as a series of classification problems (such as repeatedly predicting a word or token in a sequence).</w:t>
      </w:r>
    </w:p>
    <w:p w:rsidR="00B701ED" w:rsidRDefault="00B701ED">
      <w:pPr>
        <w:spacing w:line="14" w:lineRule="exact"/>
        <w:rPr>
          <w:rFonts w:ascii="Wingdings" w:eastAsia="Wingdings" w:hAnsi="Wingdings" w:cs="Wingdings"/>
          <w:color w:val="CCA659"/>
          <w:sz w:val="17"/>
          <w:szCs w:val="17"/>
        </w:rPr>
      </w:pPr>
    </w:p>
    <w:p w:rsidR="00B701ED" w:rsidRDefault="003564B6" w:rsidP="003564B6">
      <w:pPr>
        <w:numPr>
          <w:ilvl w:val="0"/>
          <w:numId w:val="101"/>
        </w:numPr>
        <w:tabs>
          <w:tab w:val="left" w:pos="1280"/>
        </w:tabs>
        <w:spacing w:line="272" w:lineRule="auto"/>
        <w:ind w:left="1280" w:hanging="249"/>
        <w:rPr>
          <w:rFonts w:ascii="Wingdings" w:eastAsia="Wingdings" w:hAnsi="Wingdings" w:cs="Wingdings"/>
          <w:color w:val="CCA659"/>
          <w:sz w:val="17"/>
          <w:szCs w:val="17"/>
        </w:rPr>
      </w:pPr>
      <w:r>
        <w:rPr>
          <w:rFonts w:eastAsia="Times New Roman"/>
          <w:i/>
          <w:iCs/>
          <w:color w:val="262626"/>
          <w:sz w:val="20"/>
          <w:szCs w:val="20"/>
        </w:rPr>
        <w:t>Syntax tree prediction</w:t>
      </w:r>
      <w:r>
        <w:rPr>
          <w:rFonts w:eastAsia="Times New Roman"/>
          <w:color w:val="262626"/>
          <w:sz w:val="20"/>
          <w:szCs w:val="20"/>
        </w:rPr>
        <w:t>—Given a sentence, predict its decomposition</w:t>
      </w:r>
      <w:r>
        <w:rPr>
          <w:rFonts w:eastAsia="Times New Roman"/>
          <w:color w:val="262626"/>
          <w:sz w:val="20"/>
          <w:szCs w:val="20"/>
        </w:rPr>
        <w:t xml:space="preserve"> into a syntax</w:t>
      </w:r>
      <w:r>
        <w:rPr>
          <w:rFonts w:eastAsia="Times New Roman"/>
          <w:i/>
          <w:iCs/>
          <w:color w:val="262626"/>
          <w:sz w:val="20"/>
          <w:szCs w:val="20"/>
        </w:rPr>
        <w:t xml:space="preserve"> </w:t>
      </w:r>
      <w:r>
        <w:rPr>
          <w:rFonts w:eastAsia="Times New Roman"/>
          <w:color w:val="262626"/>
          <w:sz w:val="20"/>
          <w:szCs w:val="20"/>
        </w:rPr>
        <w:t>tree.</w:t>
      </w:r>
    </w:p>
    <w:p w:rsidR="00B701ED" w:rsidRDefault="00B701ED">
      <w:pPr>
        <w:spacing w:line="12" w:lineRule="exact"/>
        <w:rPr>
          <w:rFonts w:ascii="Wingdings" w:eastAsia="Wingdings" w:hAnsi="Wingdings" w:cs="Wingdings"/>
          <w:color w:val="CCA659"/>
          <w:sz w:val="17"/>
          <w:szCs w:val="17"/>
        </w:rPr>
      </w:pPr>
    </w:p>
    <w:p w:rsidR="00B701ED" w:rsidRDefault="003564B6" w:rsidP="003564B6">
      <w:pPr>
        <w:numPr>
          <w:ilvl w:val="0"/>
          <w:numId w:val="101"/>
        </w:numPr>
        <w:tabs>
          <w:tab w:val="left" w:pos="1280"/>
        </w:tabs>
        <w:spacing w:line="269" w:lineRule="auto"/>
        <w:ind w:left="1280" w:hanging="249"/>
        <w:jc w:val="both"/>
        <w:rPr>
          <w:rFonts w:ascii="Wingdings" w:eastAsia="Wingdings" w:hAnsi="Wingdings" w:cs="Wingdings"/>
          <w:color w:val="CCA659"/>
          <w:sz w:val="17"/>
          <w:szCs w:val="17"/>
        </w:rPr>
      </w:pPr>
      <w:r>
        <w:rPr>
          <w:rFonts w:eastAsia="Times New Roman"/>
          <w:i/>
          <w:iCs/>
          <w:color w:val="262626"/>
          <w:sz w:val="20"/>
          <w:szCs w:val="20"/>
        </w:rPr>
        <w:t>Object detection</w:t>
      </w:r>
      <w:r>
        <w:rPr>
          <w:rFonts w:eastAsia="Times New Roman"/>
          <w:color w:val="262626"/>
          <w:sz w:val="20"/>
          <w:szCs w:val="20"/>
        </w:rPr>
        <w:t>—Given a picture, draw a bounding box around certain objects</w:t>
      </w:r>
      <w:r>
        <w:rPr>
          <w:rFonts w:eastAsia="Times New Roman"/>
          <w:i/>
          <w:iCs/>
          <w:color w:val="262626"/>
          <w:sz w:val="20"/>
          <w:szCs w:val="20"/>
        </w:rPr>
        <w:t xml:space="preserve"> </w:t>
      </w:r>
      <w:r>
        <w:rPr>
          <w:rFonts w:eastAsia="Times New Roman"/>
          <w:color w:val="262626"/>
          <w:sz w:val="20"/>
          <w:szCs w:val="20"/>
        </w:rPr>
        <w:t xml:space="preserve">inside the picture. This can also be expressed as a classification problem (given many candidate bounding boxes, classify the contents of each one) or as a </w:t>
      </w:r>
      <w:r>
        <w:rPr>
          <w:rFonts w:eastAsia="Times New Roman"/>
          <w:color w:val="262626"/>
          <w:sz w:val="20"/>
          <w:szCs w:val="20"/>
        </w:rPr>
        <w:t>joint classification and regression problem, where the bounding-box coordinates are predicted via vector regression.</w:t>
      </w:r>
    </w:p>
    <w:p w:rsidR="00B701ED" w:rsidRDefault="00B701ED">
      <w:pPr>
        <w:spacing w:line="16" w:lineRule="exact"/>
        <w:rPr>
          <w:rFonts w:ascii="Wingdings" w:eastAsia="Wingdings" w:hAnsi="Wingdings" w:cs="Wingdings"/>
          <w:color w:val="CCA659"/>
          <w:sz w:val="17"/>
          <w:szCs w:val="17"/>
        </w:rPr>
      </w:pPr>
    </w:p>
    <w:p w:rsidR="00B701ED" w:rsidRDefault="003564B6" w:rsidP="003564B6">
      <w:pPr>
        <w:numPr>
          <w:ilvl w:val="0"/>
          <w:numId w:val="101"/>
        </w:numPr>
        <w:tabs>
          <w:tab w:val="left" w:pos="1280"/>
        </w:tabs>
        <w:ind w:left="1280" w:hanging="249"/>
        <w:rPr>
          <w:rFonts w:ascii="Wingdings" w:eastAsia="Wingdings" w:hAnsi="Wingdings" w:cs="Wingdings"/>
          <w:color w:val="CCA659"/>
          <w:sz w:val="17"/>
          <w:szCs w:val="17"/>
        </w:rPr>
      </w:pPr>
      <w:r>
        <w:rPr>
          <w:rFonts w:eastAsia="Times New Roman"/>
          <w:i/>
          <w:iCs/>
          <w:color w:val="262626"/>
          <w:sz w:val="20"/>
          <w:szCs w:val="20"/>
        </w:rPr>
        <w:t>Image segmentation</w:t>
      </w:r>
      <w:r>
        <w:rPr>
          <w:rFonts w:eastAsia="Times New Roman"/>
          <w:color w:val="262626"/>
          <w:sz w:val="20"/>
          <w:szCs w:val="20"/>
        </w:rPr>
        <w:t>—Given a picture, draw a pixel-level mask on a specific object.</w:t>
      </w:r>
    </w:p>
    <w:p w:rsidR="00B701ED" w:rsidRDefault="00B701ED">
      <w:pPr>
        <w:spacing w:line="203"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4.1.2</w:t>
      </w:r>
      <w:r>
        <w:rPr>
          <w:sz w:val="20"/>
          <w:szCs w:val="20"/>
        </w:rPr>
        <w:tab/>
      </w:r>
      <w:r>
        <w:rPr>
          <w:rFonts w:ascii="Arial" w:eastAsia="Arial" w:hAnsi="Arial" w:cs="Arial"/>
          <w:i/>
          <w:iCs/>
          <w:color w:val="476B85"/>
          <w:sz w:val="20"/>
          <w:szCs w:val="20"/>
        </w:rPr>
        <w:t>Unsupervised learning</w:t>
      </w:r>
    </w:p>
    <w:p w:rsidR="00B701ED" w:rsidRDefault="00B701ED">
      <w:pPr>
        <w:spacing w:line="10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This branch of machine lea</w:t>
      </w:r>
      <w:r>
        <w:rPr>
          <w:rFonts w:eastAsia="Times New Roman"/>
          <w:color w:val="262626"/>
          <w:sz w:val="20"/>
          <w:szCs w:val="20"/>
        </w:rPr>
        <w:t>rning consists of finding interesting transformations of the input data without the help of any targets, for the purposes of data visualization, data compression, or data denoising, or to better understand the correlations present in the data at hand. Unsu</w:t>
      </w:r>
      <w:r>
        <w:rPr>
          <w:rFonts w:eastAsia="Times New Roman"/>
          <w:color w:val="262626"/>
          <w:sz w:val="20"/>
          <w:szCs w:val="20"/>
        </w:rPr>
        <w:t>pervised learning is the bread and butter of data analytics, and it’s often a necessary step in better understanding a dataset before attempting to solve</w:t>
      </w:r>
    </w:p>
    <w:p w:rsidR="00B701ED" w:rsidRDefault="00B701ED">
      <w:pPr>
        <w:spacing w:line="2" w:lineRule="exact"/>
        <w:rPr>
          <w:sz w:val="20"/>
          <w:szCs w:val="20"/>
        </w:rPr>
      </w:pPr>
    </w:p>
    <w:p w:rsidR="00B701ED" w:rsidRDefault="003564B6" w:rsidP="003564B6">
      <w:pPr>
        <w:numPr>
          <w:ilvl w:val="0"/>
          <w:numId w:val="102"/>
        </w:numPr>
        <w:tabs>
          <w:tab w:val="left" w:pos="894"/>
        </w:tabs>
        <w:spacing w:line="274" w:lineRule="auto"/>
        <w:ind w:left="720" w:hanging="1"/>
        <w:rPr>
          <w:rFonts w:eastAsia="Times New Roman"/>
          <w:color w:val="262626"/>
          <w:sz w:val="20"/>
          <w:szCs w:val="20"/>
        </w:rPr>
      </w:pPr>
      <w:r>
        <w:rPr>
          <w:rFonts w:eastAsia="Times New Roman"/>
          <w:color w:val="262626"/>
          <w:sz w:val="20"/>
          <w:szCs w:val="20"/>
        </w:rPr>
        <w:t xml:space="preserve">supervised-learning problem. </w:t>
      </w:r>
      <w:r>
        <w:rPr>
          <w:rFonts w:eastAsia="Times New Roman"/>
          <w:i/>
          <w:iCs/>
          <w:color w:val="262626"/>
          <w:sz w:val="20"/>
          <w:szCs w:val="20"/>
        </w:rPr>
        <w:t>Dimensionality reduction</w:t>
      </w:r>
      <w:r>
        <w:rPr>
          <w:rFonts w:eastAsia="Times New Roman"/>
          <w:color w:val="262626"/>
          <w:sz w:val="20"/>
          <w:szCs w:val="20"/>
        </w:rPr>
        <w:t xml:space="preserve"> and </w:t>
      </w:r>
      <w:r>
        <w:rPr>
          <w:rFonts w:eastAsia="Times New Roman"/>
          <w:i/>
          <w:iCs/>
          <w:color w:val="262626"/>
          <w:sz w:val="20"/>
          <w:szCs w:val="20"/>
        </w:rPr>
        <w:t>clustering</w:t>
      </w:r>
      <w:r>
        <w:rPr>
          <w:rFonts w:eastAsia="Times New Roman"/>
          <w:color w:val="262626"/>
          <w:sz w:val="20"/>
          <w:szCs w:val="20"/>
        </w:rPr>
        <w:t xml:space="preserve"> are well-known categories of uns</w:t>
      </w:r>
      <w:r>
        <w:rPr>
          <w:rFonts w:eastAsia="Times New Roman"/>
          <w:color w:val="262626"/>
          <w:sz w:val="20"/>
          <w:szCs w:val="20"/>
        </w:rPr>
        <w:t>upervised learning.</w:t>
      </w:r>
    </w:p>
    <w:p w:rsidR="00B701ED" w:rsidRDefault="00B701ED">
      <w:pPr>
        <w:spacing w:line="171"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4.1.3</w:t>
      </w:r>
      <w:r>
        <w:rPr>
          <w:sz w:val="20"/>
          <w:szCs w:val="20"/>
        </w:rPr>
        <w:tab/>
      </w:r>
      <w:r>
        <w:rPr>
          <w:rFonts w:ascii="Arial" w:eastAsia="Arial" w:hAnsi="Arial" w:cs="Arial"/>
          <w:i/>
          <w:iCs/>
          <w:color w:val="476B85"/>
          <w:sz w:val="20"/>
          <w:szCs w:val="20"/>
        </w:rPr>
        <w:t>Self-supervised learning</w:t>
      </w:r>
    </w:p>
    <w:p w:rsidR="00B701ED" w:rsidRDefault="00B701ED">
      <w:pPr>
        <w:spacing w:line="102" w:lineRule="exact"/>
        <w:rPr>
          <w:sz w:val="20"/>
          <w:szCs w:val="20"/>
        </w:rPr>
      </w:pPr>
    </w:p>
    <w:p w:rsidR="00B701ED" w:rsidRDefault="003564B6">
      <w:pPr>
        <w:spacing w:line="272" w:lineRule="auto"/>
        <w:ind w:left="720"/>
        <w:rPr>
          <w:sz w:val="20"/>
          <w:szCs w:val="20"/>
        </w:rPr>
      </w:pPr>
      <w:r>
        <w:rPr>
          <w:rFonts w:eastAsia="Times New Roman"/>
          <w:color w:val="262626"/>
          <w:sz w:val="20"/>
          <w:szCs w:val="20"/>
        </w:rPr>
        <w:t>This is a specific instance of supervised learning, but it’s different enough that it deserves its own category. Self-supervised learning is supervised learning without</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33"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99" w:name="page118"/>
      <w:bookmarkEnd w:id="99"/>
    </w:p>
    <w:tbl>
      <w:tblPr>
        <w:tblW w:w="0" w:type="auto"/>
        <w:tblInd w:w="2840" w:type="dxa"/>
        <w:tblLayout w:type="fixed"/>
        <w:tblCellMar>
          <w:left w:w="0" w:type="dxa"/>
          <w:right w:w="0" w:type="dxa"/>
        </w:tblCellMar>
        <w:tblLook w:val="04A0" w:firstRow="1" w:lastRow="0" w:firstColumn="1" w:lastColumn="0" w:noHBand="0" w:noVBand="1"/>
      </w:tblPr>
      <w:tblGrid>
        <w:gridCol w:w="3800"/>
        <w:gridCol w:w="1520"/>
      </w:tblGrid>
      <w:tr w:rsidR="00B701ED">
        <w:trPr>
          <w:trHeight w:val="210"/>
        </w:trPr>
        <w:tc>
          <w:tcPr>
            <w:tcW w:w="3800" w:type="dxa"/>
            <w:vAlign w:val="bottom"/>
          </w:tcPr>
          <w:p w:rsidR="00B701ED" w:rsidRDefault="003564B6">
            <w:pPr>
              <w:rPr>
                <w:sz w:val="20"/>
                <w:szCs w:val="20"/>
              </w:rPr>
            </w:pPr>
            <w:r>
              <w:rPr>
                <w:rFonts w:eastAsia="Times New Roman"/>
                <w:b/>
                <w:bCs/>
                <w:i/>
                <w:iCs/>
                <w:color w:val="656565"/>
                <w:sz w:val="18"/>
                <w:szCs w:val="18"/>
              </w:rPr>
              <w:t>Four branches of machine learning</w:t>
            </w:r>
          </w:p>
        </w:tc>
        <w:tc>
          <w:tcPr>
            <w:tcW w:w="1520" w:type="dxa"/>
            <w:vAlign w:val="bottom"/>
          </w:tcPr>
          <w:p w:rsidR="00B701ED" w:rsidRDefault="003564B6">
            <w:pPr>
              <w:jc w:val="right"/>
              <w:rPr>
                <w:sz w:val="20"/>
                <w:szCs w:val="20"/>
              </w:rPr>
            </w:pPr>
            <w:r>
              <w:rPr>
                <w:rFonts w:eastAsia="Times New Roman"/>
                <w:b/>
                <w:bCs/>
                <w:color w:val="656565"/>
                <w:sz w:val="18"/>
                <w:szCs w:val="18"/>
              </w:rPr>
              <w:t>95</w:t>
            </w:r>
          </w:p>
        </w:tc>
      </w:tr>
    </w:tbl>
    <w:p w:rsidR="00B701ED" w:rsidRDefault="00B701ED">
      <w:pPr>
        <w:spacing w:line="318" w:lineRule="exact"/>
        <w:rPr>
          <w:sz w:val="20"/>
          <w:szCs w:val="20"/>
        </w:rPr>
      </w:pPr>
    </w:p>
    <w:p w:rsidR="00B701ED" w:rsidRDefault="003564B6">
      <w:pPr>
        <w:spacing w:line="273" w:lineRule="auto"/>
        <w:ind w:left="720"/>
        <w:jc w:val="both"/>
        <w:rPr>
          <w:sz w:val="20"/>
          <w:szCs w:val="20"/>
        </w:rPr>
      </w:pPr>
      <w:r>
        <w:rPr>
          <w:rFonts w:eastAsia="Times New Roman"/>
          <w:color w:val="262626"/>
          <w:sz w:val="20"/>
          <w:szCs w:val="20"/>
        </w:rPr>
        <w:t>human-annotated labels—you can think of it as supervised learning without any humans in the loop. There are still labels involved (because the learning has to be supervised by somet</w:t>
      </w:r>
      <w:r>
        <w:rPr>
          <w:rFonts w:eastAsia="Times New Roman"/>
          <w:color w:val="262626"/>
          <w:sz w:val="20"/>
          <w:szCs w:val="20"/>
        </w:rPr>
        <w:t>hing), but they’re generated from the input data, typically using a heuristic algorithm.</w:t>
      </w:r>
    </w:p>
    <w:p w:rsidR="00B701ED" w:rsidRDefault="00B701ED">
      <w:pPr>
        <w:spacing w:line="244" w:lineRule="exact"/>
        <w:rPr>
          <w:sz w:val="20"/>
          <w:szCs w:val="20"/>
        </w:rPr>
      </w:pPr>
    </w:p>
    <w:p w:rsidR="00B701ED" w:rsidRDefault="003564B6">
      <w:pPr>
        <w:spacing w:line="268" w:lineRule="auto"/>
        <w:ind w:left="720" w:firstLine="334"/>
        <w:jc w:val="both"/>
        <w:rPr>
          <w:sz w:val="20"/>
          <w:szCs w:val="20"/>
        </w:rPr>
      </w:pPr>
      <w:r>
        <w:rPr>
          <w:rFonts w:eastAsia="Times New Roman"/>
          <w:color w:val="262626"/>
          <w:sz w:val="20"/>
          <w:szCs w:val="20"/>
        </w:rPr>
        <w:t xml:space="preserve">For instance, </w:t>
      </w:r>
      <w:r>
        <w:rPr>
          <w:rFonts w:eastAsia="Times New Roman"/>
          <w:i/>
          <w:iCs/>
          <w:color w:val="262626"/>
          <w:sz w:val="20"/>
          <w:szCs w:val="20"/>
        </w:rPr>
        <w:t>autoencoders</w:t>
      </w:r>
      <w:r>
        <w:rPr>
          <w:rFonts w:eastAsia="Times New Roman"/>
          <w:color w:val="262626"/>
          <w:sz w:val="20"/>
          <w:szCs w:val="20"/>
        </w:rPr>
        <w:t xml:space="preserve"> are a well-known instance of self-supervised learning, where the generated targets are the input, unmodified. In the same way, trying to pr</w:t>
      </w:r>
      <w:r>
        <w:rPr>
          <w:rFonts w:eastAsia="Times New Roman"/>
          <w:color w:val="262626"/>
          <w:sz w:val="20"/>
          <w:szCs w:val="20"/>
        </w:rPr>
        <w:t>e-dict the next frame in a video, given past frames, or the next word in a text, given previ-ous words, are instances of self-supervised learning (</w:t>
      </w:r>
      <w:r>
        <w:rPr>
          <w:rFonts w:eastAsia="Times New Roman"/>
          <w:i/>
          <w:iCs/>
          <w:color w:val="262626"/>
          <w:sz w:val="20"/>
          <w:szCs w:val="20"/>
        </w:rPr>
        <w:t>temporally supervised learning</w:t>
      </w:r>
      <w:r>
        <w:rPr>
          <w:rFonts w:eastAsia="Times New Roman"/>
          <w:color w:val="262626"/>
          <w:sz w:val="20"/>
          <w:szCs w:val="20"/>
        </w:rPr>
        <w:t>, in this case: supervision comes from future input data). Note that the distin</w:t>
      </w:r>
      <w:r>
        <w:rPr>
          <w:rFonts w:eastAsia="Times New Roman"/>
          <w:color w:val="262626"/>
          <w:sz w:val="20"/>
          <w:szCs w:val="20"/>
        </w:rPr>
        <w:t>ction between supervised, self-supervised, and unsupervised learning can be blurry sometimes—these categories are more of a continuum without solid borders. Self-supervised learning can be reinterpreted as either supervised or unsupervised learning, depend</w:t>
      </w:r>
      <w:r>
        <w:rPr>
          <w:rFonts w:eastAsia="Times New Roman"/>
          <w:color w:val="262626"/>
          <w:sz w:val="20"/>
          <w:szCs w:val="20"/>
        </w:rPr>
        <w:t>ing on whether you pay attention to the learning mechanism or to the context of its application.</w:t>
      </w:r>
    </w:p>
    <w:p w:rsidR="00B701ED" w:rsidRDefault="00B701ED">
      <w:pPr>
        <w:spacing w:line="162" w:lineRule="exact"/>
        <w:rPr>
          <w:sz w:val="20"/>
          <w:szCs w:val="20"/>
        </w:rPr>
      </w:pPr>
    </w:p>
    <w:p w:rsidR="00B701ED" w:rsidRDefault="003564B6">
      <w:pPr>
        <w:spacing w:line="268" w:lineRule="auto"/>
        <w:ind w:left="960" w:right="480"/>
        <w:jc w:val="both"/>
        <w:rPr>
          <w:sz w:val="20"/>
          <w:szCs w:val="20"/>
        </w:rPr>
      </w:pPr>
      <w:r>
        <w:rPr>
          <w:rFonts w:ascii="Arial" w:eastAsia="Arial" w:hAnsi="Arial" w:cs="Arial"/>
          <w:color w:val="476B85"/>
          <w:sz w:val="17"/>
          <w:szCs w:val="17"/>
        </w:rPr>
        <w:t xml:space="preserve">NOTE </w:t>
      </w:r>
      <w:r>
        <w:rPr>
          <w:rFonts w:eastAsia="Times New Roman"/>
          <w:color w:val="262626"/>
          <w:sz w:val="19"/>
          <w:szCs w:val="19"/>
        </w:rPr>
        <w:t>In this book, we’ll focus specifically on supervised learning, because</w:t>
      </w:r>
      <w:r>
        <w:rPr>
          <w:rFonts w:ascii="Arial" w:eastAsia="Arial" w:hAnsi="Arial" w:cs="Arial"/>
          <w:color w:val="476B85"/>
          <w:sz w:val="17"/>
          <w:szCs w:val="17"/>
        </w:rPr>
        <w:t xml:space="preserve"> </w:t>
      </w:r>
      <w:r>
        <w:rPr>
          <w:rFonts w:eastAsia="Times New Roman"/>
          <w:color w:val="262626"/>
          <w:sz w:val="19"/>
          <w:szCs w:val="19"/>
        </w:rPr>
        <w:t xml:space="preserve">it’s by far the dominant form of deep learning today, with a wide range of </w:t>
      </w:r>
      <w:r>
        <w:rPr>
          <w:rFonts w:eastAsia="Times New Roman"/>
          <w:color w:val="262626"/>
          <w:sz w:val="19"/>
          <w:szCs w:val="19"/>
        </w:rPr>
        <w:t>industry applications. We’ll also take a briefer look at self-supervised learning in later chapters.</w:t>
      </w:r>
    </w:p>
    <w:p w:rsidR="00B701ED" w:rsidRDefault="00B701ED">
      <w:pPr>
        <w:spacing w:line="392"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4.1.4</w:t>
      </w:r>
      <w:r>
        <w:rPr>
          <w:sz w:val="20"/>
          <w:szCs w:val="20"/>
        </w:rPr>
        <w:tab/>
      </w:r>
      <w:r>
        <w:rPr>
          <w:rFonts w:ascii="Arial" w:eastAsia="Arial" w:hAnsi="Arial" w:cs="Arial"/>
          <w:i/>
          <w:iCs/>
          <w:color w:val="476B85"/>
          <w:sz w:val="20"/>
          <w:szCs w:val="20"/>
        </w:rPr>
        <w:t>Reinforcement learning</w:t>
      </w:r>
    </w:p>
    <w:p w:rsidR="00B701ED" w:rsidRDefault="00B701ED">
      <w:pPr>
        <w:spacing w:line="102" w:lineRule="exact"/>
        <w:rPr>
          <w:sz w:val="20"/>
          <w:szCs w:val="20"/>
        </w:rPr>
      </w:pPr>
    </w:p>
    <w:p w:rsidR="00B701ED" w:rsidRDefault="003564B6">
      <w:pPr>
        <w:spacing w:line="269" w:lineRule="auto"/>
        <w:ind w:left="720"/>
        <w:jc w:val="both"/>
        <w:rPr>
          <w:sz w:val="20"/>
          <w:szCs w:val="20"/>
        </w:rPr>
      </w:pPr>
      <w:r>
        <w:rPr>
          <w:rFonts w:eastAsia="Times New Roman"/>
          <w:color w:val="262626"/>
          <w:sz w:val="20"/>
          <w:szCs w:val="20"/>
        </w:rPr>
        <w:t xml:space="preserve">Long overlooked, this branch of machine learning recently started to get a lot of attention after Google DeepMind successfully applied it to learning to play Atari games (and, later, learning to play Go at the highest level). In reinforcement learning, an </w:t>
      </w:r>
      <w:r>
        <w:rPr>
          <w:rFonts w:eastAsia="Times New Roman"/>
          <w:i/>
          <w:iCs/>
          <w:color w:val="262626"/>
          <w:sz w:val="20"/>
          <w:szCs w:val="20"/>
        </w:rPr>
        <w:t>agent</w:t>
      </w:r>
      <w:r>
        <w:rPr>
          <w:rFonts w:eastAsia="Times New Roman"/>
          <w:color w:val="262626"/>
          <w:sz w:val="20"/>
          <w:szCs w:val="20"/>
        </w:rPr>
        <w:t xml:space="preserve"> receives information about its environment and learns to choose actions that will maximize some reward. For instance, a neural network that “looks” at a video-game screen and outputs game actions in order to maximize its score can be trained via rein</w:t>
      </w:r>
      <w:r>
        <w:rPr>
          <w:rFonts w:eastAsia="Times New Roman"/>
          <w:color w:val="262626"/>
          <w:sz w:val="20"/>
          <w:szCs w:val="20"/>
        </w:rPr>
        <w:t>forcement learning.</w:t>
      </w:r>
    </w:p>
    <w:p w:rsidR="00B701ED" w:rsidRDefault="00B701ED">
      <w:pPr>
        <w:spacing w:line="252" w:lineRule="exact"/>
        <w:rPr>
          <w:sz w:val="20"/>
          <w:szCs w:val="20"/>
        </w:rPr>
      </w:pPr>
    </w:p>
    <w:p w:rsidR="00B701ED" w:rsidRDefault="003564B6">
      <w:pPr>
        <w:spacing w:line="269" w:lineRule="auto"/>
        <w:ind w:left="720" w:firstLine="294"/>
        <w:jc w:val="both"/>
        <w:rPr>
          <w:sz w:val="20"/>
          <w:szCs w:val="20"/>
        </w:rPr>
      </w:pPr>
      <w:r>
        <w:rPr>
          <w:rFonts w:eastAsia="Times New Roman"/>
          <w:color w:val="262626"/>
          <w:sz w:val="20"/>
          <w:szCs w:val="20"/>
        </w:rPr>
        <w:t>Currently, reinforcement learning is mostly a research area and hasn’t yet had sig-nificant practical successes beyond games. In time, however, we expect to see rein-forcement learning take over an increasingly large range of real-worl</w:t>
      </w:r>
      <w:r>
        <w:rPr>
          <w:rFonts w:eastAsia="Times New Roman"/>
          <w:color w:val="262626"/>
          <w:sz w:val="20"/>
          <w:szCs w:val="20"/>
        </w:rPr>
        <w:t>d applications: self-driving cars, robotics, resource management, education, and so on. It’s an idea whose time has come, or will come soon.</w:t>
      </w:r>
    </w:p>
    <w:p w:rsidR="00B701ED" w:rsidRDefault="003564B6">
      <w:pPr>
        <w:spacing w:line="20" w:lineRule="exact"/>
        <w:rPr>
          <w:sz w:val="20"/>
          <w:szCs w:val="20"/>
        </w:rPr>
      </w:pPr>
      <w:r>
        <w:rPr>
          <w:noProof/>
          <w:sz w:val="20"/>
          <w:szCs w:val="20"/>
        </w:rPr>
        <w:drawing>
          <wp:anchor distT="0" distB="0" distL="114300" distR="114300" simplePos="0" relativeHeight="251232256" behindDoc="1" locked="0" layoutInCell="0" allowOverlap="1" wp14:anchorId="1E3CC4D0" wp14:editId="1C571B35">
            <wp:simplePos x="0" y="0"/>
            <wp:positionH relativeFrom="column">
              <wp:posOffset>456565</wp:posOffset>
            </wp:positionH>
            <wp:positionV relativeFrom="paragraph">
              <wp:posOffset>155575</wp:posOffset>
            </wp:positionV>
            <wp:extent cx="4725035" cy="1692275"/>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16">
                      <a:extLst/>
                    </a:blip>
                    <a:srcRect/>
                    <a:stretch>
                      <a:fillRect/>
                    </a:stretch>
                  </pic:blipFill>
                  <pic:spPr bwMode="auto">
                    <a:xfrm>
                      <a:off x="0" y="0"/>
                      <a:ext cx="4725035" cy="169227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19" w:lineRule="exact"/>
        <w:rPr>
          <w:sz w:val="20"/>
          <w:szCs w:val="20"/>
        </w:rPr>
      </w:pPr>
    </w:p>
    <w:p w:rsidR="00B701ED" w:rsidRDefault="003564B6">
      <w:pPr>
        <w:ind w:left="960"/>
        <w:rPr>
          <w:sz w:val="20"/>
          <w:szCs w:val="20"/>
        </w:rPr>
      </w:pPr>
      <w:r>
        <w:rPr>
          <w:rFonts w:ascii="Arial" w:eastAsia="Arial" w:hAnsi="Arial" w:cs="Arial"/>
          <w:color w:val="476B85"/>
          <w:sz w:val="21"/>
          <w:szCs w:val="21"/>
        </w:rPr>
        <w:t>Classification and regression glossary</w:t>
      </w:r>
    </w:p>
    <w:p w:rsidR="00B701ED" w:rsidRDefault="00B701ED">
      <w:pPr>
        <w:spacing w:line="38" w:lineRule="exact"/>
        <w:rPr>
          <w:sz w:val="20"/>
          <w:szCs w:val="20"/>
        </w:rPr>
      </w:pPr>
    </w:p>
    <w:p w:rsidR="00B701ED" w:rsidRDefault="003564B6">
      <w:pPr>
        <w:spacing w:line="241" w:lineRule="auto"/>
        <w:ind w:left="960" w:right="240"/>
        <w:jc w:val="both"/>
        <w:rPr>
          <w:sz w:val="20"/>
          <w:szCs w:val="20"/>
        </w:rPr>
      </w:pPr>
      <w:r>
        <w:rPr>
          <w:rFonts w:ascii="Arial" w:eastAsia="Arial" w:hAnsi="Arial" w:cs="Arial"/>
          <w:color w:val="262626"/>
          <w:sz w:val="19"/>
          <w:szCs w:val="19"/>
        </w:rPr>
        <w:t>Classification and regression involve many specialized terms. You’ve co</w:t>
      </w:r>
      <w:r>
        <w:rPr>
          <w:rFonts w:ascii="Arial" w:eastAsia="Arial" w:hAnsi="Arial" w:cs="Arial"/>
          <w:color w:val="262626"/>
          <w:sz w:val="19"/>
          <w:szCs w:val="19"/>
        </w:rPr>
        <w:t>me across some of them in earlier examples, and you’ll see more of them in future chapters. They have precise, machine-learning-specific definitions, and you should be familiar with them:</w:t>
      </w:r>
    </w:p>
    <w:p w:rsidR="00B701ED" w:rsidRDefault="00B701ED">
      <w:pPr>
        <w:spacing w:line="143" w:lineRule="exact"/>
        <w:rPr>
          <w:sz w:val="20"/>
          <w:szCs w:val="20"/>
        </w:rPr>
      </w:pPr>
    </w:p>
    <w:p w:rsidR="00B701ED" w:rsidRDefault="003564B6" w:rsidP="003564B6">
      <w:pPr>
        <w:numPr>
          <w:ilvl w:val="0"/>
          <w:numId w:val="103"/>
        </w:numPr>
        <w:tabs>
          <w:tab w:val="left" w:pos="1520"/>
        </w:tabs>
        <w:ind w:left="1520" w:hanging="249"/>
        <w:rPr>
          <w:rFonts w:ascii="Wingdings" w:eastAsia="Wingdings" w:hAnsi="Wingdings" w:cs="Wingdings"/>
          <w:color w:val="CCA659"/>
          <w:sz w:val="17"/>
          <w:szCs w:val="17"/>
        </w:rPr>
      </w:pPr>
      <w:r>
        <w:rPr>
          <w:rFonts w:ascii="Arial" w:eastAsia="Arial" w:hAnsi="Arial" w:cs="Arial"/>
          <w:i/>
          <w:iCs/>
          <w:color w:val="262626"/>
          <w:sz w:val="19"/>
          <w:szCs w:val="19"/>
        </w:rPr>
        <w:t xml:space="preserve">Sample </w:t>
      </w:r>
      <w:r>
        <w:rPr>
          <w:rFonts w:ascii="Arial" w:eastAsia="Arial" w:hAnsi="Arial" w:cs="Arial"/>
          <w:color w:val="262626"/>
          <w:sz w:val="19"/>
          <w:szCs w:val="19"/>
        </w:rPr>
        <w:t>or</w:t>
      </w:r>
      <w:r>
        <w:rPr>
          <w:rFonts w:ascii="Arial" w:eastAsia="Arial" w:hAnsi="Arial" w:cs="Arial"/>
          <w:i/>
          <w:iCs/>
          <w:color w:val="262626"/>
          <w:sz w:val="19"/>
          <w:szCs w:val="19"/>
        </w:rPr>
        <w:t xml:space="preserve"> input</w:t>
      </w:r>
      <w:r>
        <w:rPr>
          <w:rFonts w:ascii="Arial" w:eastAsia="Arial" w:hAnsi="Arial" w:cs="Arial"/>
          <w:color w:val="262626"/>
          <w:sz w:val="19"/>
          <w:szCs w:val="19"/>
        </w:rPr>
        <w:t>—One data point that goes into your model.</w:t>
      </w:r>
    </w:p>
    <w:p w:rsidR="00B701ED" w:rsidRDefault="00B701ED">
      <w:pPr>
        <w:spacing w:line="31" w:lineRule="exact"/>
        <w:rPr>
          <w:rFonts w:ascii="Wingdings" w:eastAsia="Wingdings" w:hAnsi="Wingdings" w:cs="Wingdings"/>
          <w:color w:val="CCA659"/>
          <w:sz w:val="17"/>
          <w:szCs w:val="17"/>
        </w:rPr>
      </w:pPr>
    </w:p>
    <w:p w:rsidR="00B701ED" w:rsidRDefault="003564B6" w:rsidP="003564B6">
      <w:pPr>
        <w:numPr>
          <w:ilvl w:val="0"/>
          <w:numId w:val="103"/>
        </w:numPr>
        <w:tabs>
          <w:tab w:val="left" w:pos="1520"/>
        </w:tabs>
        <w:ind w:left="1520" w:hanging="249"/>
        <w:rPr>
          <w:rFonts w:ascii="Wingdings" w:eastAsia="Wingdings" w:hAnsi="Wingdings" w:cs="Wingdings"/>
          <w:color w:val="CCA659"/>
          <w:sz w:val="17"/>
          <w:szCs w:val="17"/>
        </w:rPr>
      </w:pPr>
      <w:r>
        <w:rPr>
          <w:rFonts w:ascii="Arial" w:eastAsia="Arial" w:hAnsi="Arial" w:cs="Arial"/>
          <w:i/>
          <w:iCs/>
          <w:color w:val="262626"/>
          <w:sz w:val="19"/>
          <w:szCs w:val="19"/>
        </w:rPr>
        <w:t xml:space="preserve">Prediction </w:t>
      </w:r>
      <w:r>
        <w:rPr>
          <w:rFonts w:ascii="Arial" w:eastAsia="Arial" w:hAnsi="Arial" w:cs="Arial"/>
          <w:color w:val="262626"/>
          <w:sz w:val="19"/>
          <w:szCs w:val="19"/>
        </w:rPr>
        <w:t>or</w:t>
      </w:r>
      <w:r>
        <w:rPr>
          <w:rFonts w:ascii="Arial" w:eastAsia="Arial" w:hAnsi="Arial" w:cs="Arial"/>
          <w:i/>
          <w:iCs/>
          <w:color w:val="262626"/>
          <w:sz w:val="19"/>
          <w:szCs w:val="19"/>
        </w:rPr>
        <w:t xml:space="preserve"> output</w:t>
      </w:r>
      <w:r>
        <w:rPr>
          <w:rFonts w:ascii="Arial" w:eastAsia="Arial" w:hAnsi="Arial" w:cs="Arial"/>
          <w:color w:val="262626"/>
          <w:sz w:val="19"/>
          <w:szCs w:val="19"/>
        </w:rPr>
        <w:t>—What comes out of your model.</w:t>
      </w:r>
    </w:p>
    <w:p w:rsidR="00B701ED" w:rsidRDefault="00B701ED">
      <w:pPr>
        <w:spacing w:line="31" w:lineRule="exact"/>
        <w:rPr>
          <w:rFonts w:ascii="Wingdings" w:eastAsia="Wingdings" w:hAnsi="Wingdings" w:cs="Wingdings"/>
          <w:color w:val="CCA659"/>
          <w:sz w:val="17"/>
          <w:szCs w:val="17"/>
        </w:rPr>
      </w:pPr>
    </w:p>
    <w:p w:rsidR="00B701ED" w:rsidRDefault="003564B6" w:rsidP="003564B6">
      <w:pPr>
        <w:numPr>
          <w:ilvl w:val="0"/>
          <w:numId w:val="103"/>
        </w:numPr>
        <w:tabs>
          <w:tab w:val="left" w:pos="1520"/>
        </w:tabs>
        <w:spacing w:line="252" w:lineRule="auto"/>
        <w:ind w:left="1520" w:right="240" w:hanging="249"/>
        <w:rPr>
          <w:rFonts w:ascii="Wingdings" w:eastAsia="Wingdings" w:hAnsi="Wingdings" w:cs="Wingdings"/>
          <w:color w:val="CCA659"/>
          <w:sz w:val="17"/>
          <w:szCs w:val="17"/>
        </w:rPr>
      </w:pPr>
      <w:r>
        <w:rPr>
          <w:rFonts w:ascii="Arial" w:eastAsia="Arial" w:hAnsi="Arial" w:cs="Arial"/>
          <w:i/>
          <w:iCs/>
          <w:color w:val="262626"/>
          <w:sz w:val="19"/>
          <w:szCs w:val="19"/>
        </w:rPr>
        <w:t>Target</w:t>
      </w:r>
      <w:r>
        <w:rPr>
          <w:rFonts w:ascii="Arial" w:eastAsia="Arial" w:hAnsi="Arial" w:cs="Arial"/>
          <w:color w:val="262626"/>
          <w:sz w:val="19"/>
          <w:szCs w:val="19"/>
        </w:rPr>
        <w:t>—The truth. What your model should ideally have predicted, according</w:t>
      </w:r>
      <w:r>
        <w:rPr>
          <w:rFonts w:ascii="Arial" w:eastAsia="Arial" w:hAnsi="Arial" w:cs="Arial"/>
          <w:i/>
          <w:iCs/>
          <w:color w:val="262626"/>
          <w:sz w:val="19"/>
          <w:szCs w:val="19"/>
        </w:rPr>
        <w:t xml:space="preserve"> </w:t>
      </w:r>
      <w:r>
        <w:rPr>
          <w:rFonts w:ascii="Arial" w:eastAsia="Arial" w:hAnsi="Arial" w:cs="Arial"/>
          <w:color w:val="262626"/>
          <w:sz w:val="19"/>
          <w:szCs w:val="19"/>
        </w:rPr>
        <w:t>to an external source of data.</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42"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100" w:name="page119"/>
      <w:bookmarkEnd w:id="100"/>
    </w:p>
    <w:p w:rsidR="00B701ED" w:rsidRDefault="003564B6">
      <w:pPr>
        <w:tabs>
          <w:tab w:val="left" w:pos="2380"/>
          <w:tab w:val="left" w:pos="3260"/>
        </w:tabs>
        <w:rPr>
          <w:sz w:val="20"/>
          <w:szCs w:val="20"/>
        </w:rPr>
      </w:pPr>
      <w:r>
        <w:rPr>
          <w:rFonts w:eastAsia="Times New Roman"/>
          <w:b/>
          <w:bCs/>
          <w:color w:val="656565"/>
          <w:sz w:val="18"/>
          <w:szCs w:val="18"/>
        </w:rPr>
        <w:t>96</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4</w:t>
      </w:r>
      <w:r>
        <w:rPr>
          <w:sz w:val="20"/>
          <w:szCs w:val="20"/>
        </w:rPr>
        <w:tab/>
      </w:r>
      <w:r>
        <w:rPr>
          <w:rFonts w:eastAsia="Times New Roman"/>
          <w:b/>
          <w:bCs/>
          <w:i/>
          <w:iCs/>
          <w:color w:val="656565"/>
          <w:sz w:val="16"/>
          <w:szCs w:val="16"/>
        </w:rPr>
        <w:t xml:space="preserve">Fundamentals </w:t>
      </w:r>
      <w:r>
        <w:rPr>
          <w:rFonts w:eastAsia="Times New Roman"/>
          <w:b/>
          <w:bCs/>
          <w:i/>
          <w:iCs/>
          <w:color w:val="656565"/>
          <w:sz w:val="16"/>
          <w:szCs w:val="16"/>
        </w:rPr>
        <w:t>of machine learning</w:t>
      </w:r>
    </w:p>
    <w:p w:rsidR="00B701ED" w:rsidRDefault="003564B6">
      <w:pPr>
        <w:spacing w:line="20" w:lineRule="exact"/>
        <w:rPr>
          <w:sz w:val="20"/>
          <w:szCs w:val="20"/>
        </w:rPr>
      </w:pPr>
      <w:r>
        <w:rPr>
          <w:noProof/>
          <w:sz w:val="20"/>
          <w:szCs w:val="20"/>
        </w:rPr>
        <w:drawing>
          <wp:anchor distT="0" distB="0" distL="114300" distR="114300" simplePos="0" relativeHeight="251233280" behindDoc="1" locked="0" layoutInCell="0" allowOverlap="1" wp14:anchorId="54BB8A35" wp14:editId="39B1F7CF">
            <wp:simplePos x="0" y="0"/>
            <wp:positionH relativeFrom="column">
              <wp:posOffset>456565</wp:posOffset>
            </wp:positionH>
            <wp:positionV relativeFrom="paragraph">
              <wp:posOffset>273050</wp:posOffset>
            </wp:positionV>
            <wp:extent cx="4725035" cy="507619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7">
                      <a:extLst/>
                    </a:blip>
                    <a:srcRect/>
                    <a:stretch>
                      <a:fillRect/>
                    </a:stretch>
                  </pic:blipFill>
                  <pic:spPr bwMode="auto">
                    <a:xfrm>
                      <a:off x="0" y="0"/>
                      <a:ext cx="4725035" cy="507619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6" w:lineRule="exact"/>
        <w:rPr>
          <w:sz w:val="20"/>
          <w:szCs w:val="20"/>
        </w:rPr>
      </w:pPr>
    </w:p>
    <w:p w:rsidR="00B701ED" w:rsidRDefault="003564B6">
      <w:pPr>
        <w:ind w:left="960"/>
        <w:rPr>
          <w:sz w:val="20"/>
          <w:szCs w:val="20"/>
        </w:rPr>
      </w:pPr>
      <w:r>
        <w:rPr>
          <w:rFonts w:ascii="Arial" w:eastAsia="Arial" w:hAnsi="Arial" w:cs="Arial"/>
          <w:i/>
          <w:iCs/>
          <w:color w:val="476B85"/>
          <w:sz w:val="18"/>
          <w:szCs w:val="18"/>
        </w:rPr>
        <w:t>(continued)</w:t>
      </w:r>
    </w:p>
    <w:p w:rsidR="00B701ED" w:rsidRDefault="00B701ED">
      <w:pPr>
        <w:spacing w:line="31" w:lineRule="exact"/>
        <w:rPr>
          <w:sz w:val="20"/>
          <w:szCs w:val="20"/>
        </w:rPr>
      </w:pPr>
    </w:p>
    <w:p w:rsidR="00B701ED" w:rsidRDefault="003564B6" w:rsidP="003564B6">
      <w:pPr>
        <w:numPr>
          <w:ilvl w:val="0"/>
          <w:numId w:val="104"/>
        </w:numPr>
        <w:tabs>
          <w:tab w:val="left" w:pos="1520"/>
        </w:tabs>
        <w:spacing w:line="252" w:lineRule="auto"/>
        <w:ind w:left="1520" w:right="120" w:hanging="249"/>
        <w:rPr>
          <w:rFonts w:ascii="Wingdings" w:eastAsia="Wingdings" w:hAnsi="Wingdings" w:cs="Wingdings"/>
          <w:color w:val="CCA659"/>
          <w:sz w:val="17"/>
          <w:szCs w:val="17"/>
        </w:rPr>
      </w:pPr>
      <w:r>
        <w:rPr>
          <w:rFonts w:ascii="Arial" w:eastAsia="Arial" w:hAnsi="Arial" w:cs="Arial"/>
          <w:i/>
          <w:iCs/>
          <w:color w:val="262626"/>
          <w:sz w:val="19"/>
          <w:szCs w:val="19"/>
        </w:rPr>
        <w:t xml:space="preserve">Prediction error </w:t>
      </w:r>
      <w:r>
        <w:rPr>
          <w:rFonts w:ascii="Arial" w:eastAsia="Arial" w:hAnsi="Arial" w:cs="Arial"/>
          <w:color w:val="262626"/>
          <w:sz w:val="19"/>
          <w:szCs w:val="19"/>
        </w:rPr>
        <w:t>or</w:t>
      </w:r>
      <w:r>
        <w:rPr>
          <w:rFonts w:ascii="Arial" w:eastAsia="Arial" w:hAnsi="Arial" w:cs="Arial"/>
          <w:i/>
          <w:iCs/>
          <w:color w:val="262626"/>
          <w:sz w:val="19"/>
          <w:szCs w:val="19"/>
        </w:rPr>
        <w:t xml:space="preserve"> loss value</w:t>
      </w:r>
      <w:r>
        <w:rPr>
          <w:rFonts w:ascii="Arial" w:eastAsia="Arial" w:hAnsi="Arial" w:cs="Arial"/>
          <w:color w:val="262626"/>
          <w:sz w:val="19"/>
          <w:szCs w:val="19"/>
        </w:rPr>
        <w:t>—A measure of the distance between your</w:t>
      </w:r>
      <w:r>
        <w:rPr>
          <w:rFonts w:ascii="Arial" w:eastAsia="Arial" w:hAnsi="Arial" w:cs="Arial"/>
          <w:i/>
          <w:iCs/>
          <w:color w:val="262626"/>
          <w:sz w:val="19"/>
          <w:szCs w:val="19"/>
        </w:rPr>
        <w:t xml:space="preserve"> </w:t>
      </w:r>
      <w:r>
        <w:rPr>
          <w:rFonts w:ascii="Arial" w:eastAsia="Arial" w:hAnsi="Arial" w:cs="Arial"/>
          <w:color w:val="262626"/>
          <w:sz w:val="19"/>
          <w:szCs w:val="19"/>
        </w:rPr>
        <w:t>model’s prediction and the target.</w:t>
      </w:r>
    </w:p>
    <w:p w:rsidR="00B701ED" w:rsidRDefault="00B701ED">
      <w:pPr>
        <w:spacing w:line="21" w:lineRule="exact"/>
        <w:rPr>
          <w:rFonts w:ascii="Wingdings" w:eastAsia="Wingdings" w:hAnsi="Wingdings" w:cs="Wingdings"/>
          <w:color w:val="CCA659"/>
          <w:sz w:val="17"/>
          <w:szCs w:val="17"/>
        </w:rPr>
      </w:pPr>
    </w:p>
    <w:p w:rsidR="00B701ED" w:rsidRDefault="003564B6" w:rsidP="003564B6">
      <w:pPr>
        <w:numPr>
          <w:ilvl w:val="0"/>
          <w:numId w:val="104"/>
        </w:numPr>
        <w:tabs>
          <w:tab w:val="left" w:pos="1520"/>
        </w:tabs>
        <w:spacing w:line="252" w:lineRule="auto"/>
        <w:ind w:left="1520" w:right="120" w:hanging="249"/>
        <w:jc w:val="both"/>
        <w:rPr>
          <w:rFonts w:ascii="Wingdings" w:eastAsia="Wingdings" w:hAnsi="Wingdings" w:cs="Wingdings"/>
          <w:color w:val="CCA659"/>
          <w:sz w:val="17"/>
          <w:szCs w:val="17"/>
        </w:rPr>
      </w:pPr>
      <w:r>
        <w:rPr>
          <w:rFonts w:ascii="Arial" w:eastAsia="Arial" w:hAnsi="Arial" w:cs="Arial"/>
          <w:i/>
          <w:iCs/>
          <w:color w:val="262626"/>
          <w:sz w:val="19"/>
          <w:szCs w:val="19"/>
        </w:rPr>
        <w:t>Classes</w:t>
      </w:r>
      <w:r>
        <w:rPr>
          <w:rFonts w:ascii="Arial" w:eastAsia="Arial" w:hAnsi="Arial" w:cs="Arial"/>
          <w:color w:val="262626"/>
          <w:sz w:val="19"/>
          <w:szCs w:val="19"/>
        </w:rPr>
        <w:t>—A set of possible labels to choose from in a classification problem.</w:t>
      </w:r>
      <w:r>
        <w:rPr>
          <w:rFonts w:ascii="Arial" w:eastAsia="Arial" w:hAnsi="Arial" w:cs="Arial"/>
          <w:i/>
          <w:iCs/>
          <w:color w:val="262626"/>
          <w:sz w:val="19"/>
          <w:szCs w:val="19"/>
        </w:rPr>
        <w:t xml:space="preserve"> </w:t>
      </w:r>
      <w:r>
        <w:rPr>
          <w:rFonts w:ascii="Arial" w:eastAsia="Arial" w:hAnsi="Arial" w:cs="Arial"/>
          <w:color w:val="262626"/>
          <w:sz w:val="19"/>
          <w:szCs w:val="19"/>
        </w:rPr>
        <w:t xml:space="preserve">For example, when classifying cat </w:t>
      </w:r>
      <w:r>
        <w:rPr>
          <w:rFonts w:ascii="Arial" w:eastAsia="Arial" w:hAnsi="Arial" w:cs="Arial"/>
          <w:color w:val="262626"/>
          <w:sz w:val="19"/>
          <w:szCs w:val="19"/>
        </w:rPr>
        <w:t>and dog pictures, “dog” and “cat” are the two classes.</w:t>
      </w:r>
    </w:p>
    <w:p w:rsidR="00B701ED" w:rsidRDefault="00B701ED">
      <w:pPr>
        <w:spacing w:line="22" w:lineRule="exact"/>
        <w:rPr>
          <w:rFonts w:ascii="Wingdings" w:eastAsia="Wingdings" w:hAnsi="Wingdings" w:cs="Wingdings"/>
          <w:color w:val="CCA659"/>
          <w:sz w:val="17"/>
          <w:szCs w:val="17"/>
        </w:rPr>
      </w:pPr>
    </w:p>
    <w:p w:rsidR="00B701ED" w:rsidRDefault="003564B6" w:rsidP="003564B6">
      <w:pPr>
        <w:numPr>
          <w:ilvl w:val="0"/>
          <w:numId w:val="104"/>
        </w:numPr>
        <w:tabs>
          <w:tab w:val="left" w:pos="1520"/>
        </w:tabs>
        <w:spacing w:line="252" w:lineRule="auto"/>
        <w:ind w:left="1520" w:right="120" w:hanging="249"/>
        <w:jc w:val="both"/>
        <w:rPr>
          <w:rFonts w:ascii="Wingdings" w:eastAsia="Wingdings" w:hAnsi="Wingdings" w:cs="Wingdings"/>
          <w:color w:val="CCA659"/>
          <w:sz w:val="17"/>
          <w:szCs w:val="17"/>
        </w:rPr>
      </w:pPr>
      <w:r>
        <w:rPr>
          <w:rFonts w:ascii="Arial" w:eastAsia="Arial" w:hAnsi="Arial" w:cs="Arial"/>
          <w:i/>
          <w:iCs/>
          <w:color w:val="262626"/>
          <w:sz w:val="19"/>
          <w:szCs w:val="19"/>
        </w:rPr>
        <w:t>Label</w:t>
      </w:r>
      <w:r>
        <w:rPr>
          <w:rFonts w:ascii="Arial" w:eastAsia="Arial" w:hAnsi="Arial" w:cs="Arial"/>
          <w:color w:val="262626"/>
          <w:sz w:val="19"/>
          <w:szCs w:val="19"/>
        </w:rPr>
        <w:t>—A specific instance of a class annotation in a classification problem.</w:t>
      </w:r>
      <w:r>
        <w:rPr>
          <w:rFonts w:ascii="Arial" w:eastAsia="Arial" w:hAnsi="Arial" w:cs="Arial"/>
          <w:i/>
          <w:iCs/>
          <w:color w:val="262626"/>
          <w:sz w:val="19"/>
          <w:szCs w:val="19"/>
        </w:rPr>
        <w:t xml:space="preserve"> </w:t>
      </w:r>
      <w:r>
        <w:rPr>
          <w:rFonts w:ascii="Arial" w:eastAsia="Arial" w:hAnsi="Arial" w:cs="Arial"/>
          <w:color w:val="262626"/>
          <w:sz w:val="19"/>
          <w:szCs w:val="19"/>
        </w:rPr>
        <w:t>For instance, if picture #1234 is annotated as containing the class “dog,” then “dog” is a label of picture #1234.</w:t>
      </w:r>
    </w:p>
    <w:p w:rsidR="00B701ED" w:rsidRDefault="00B701ED">
      <w:pPr>
        <w:spacing w:line="20" w:lineRule="exact"/>
        <w:rPr>
          <w:rFonts w:ascii="Wingdings" w:eastAsia="Wingdings" w:hAnsi="Wingdings" w:cs="Wingdings"/>
          <w:color w:val="CCA659"/>
          <w:sz w:val="17"/>
          <w:szCs w:val="17"/>
        </w:rPr>
      </w:pPr>
    </w:p>
    <w:p w:rsidR="00B701ED" w:rsidRDefault="003564B6" w:rsidP="003564B6">
      <w:pPr>
        <w:numPr>
          <w:ilvl w:val="0"/>
          <w:numId w:val="104"/>
        </w:numPr>
        <w:tabs>
          <w:tab w:val="left" w:pos="1520"/>
        </w:tabs>
        <w:spacing w:line="252" w:lineRule="auto"/>
        <w:ind w:left="1520" w:right="120" w:hanging="249"/>
        <w:rPr>
          <w:rFonts w:ascii="Wingdings" w:eastAsia="Wingdings" w:hAnsi="Wingdings" w:cs="Wingdings"/>
          <w:color w:val="CCA659"/>
          <w:sz w:val="17"/>
          <w:szCs w:val="17"/>
        </w:rPr>
      </w:pPr>
      <w:r>
        <w:rPr>
          <w:rFonts w:ascii="Arial" w:eastAsia="Arial" w:hAnsi="Arial" w:cs="Arial"/>
          <w:i/>
          <w:iCs/>
          <w:color w:val="262626"/>
          <w:sz w:val="19"/>
          <w:szCs w:val="19"/>
        </w:rPr>
        <w:t>Ground-</w:t>
      </w:r>
      <w:r>
        <w:rPr>
          <w:rFonts w:ascii="Arial" w:eastAsia="Arial" w:hAnsi="Arial" w:cs="Arial"/>
          <w:i/>
          <w:iCs/>
          <w:color w:val="262626"/>
          <w:sz w:val="19"/>
          <w:szCs w:val="19"/>
        </w:rPr>
        <w:t xml:space="preserve">truth </w:t>
      </w:r>
      <w:r>
        <w:rPr>
          <w:rFonts w:ascii="Arial" w:eastAsia="Arial" w:hAnsi="Arial" w:cs="Arial"/>
          <w:color w:val="262626"/>
          <w:sz w:val="19"/>
          <w:szCs w:val="19"/>
        </w:rPr>
        <w:t>or</w:t>
      </w:r>
      <w:r>
        <w:rPr>
          <w:rFonts w:ascii="Arial" w:eastAsia="Arial" w:hAnsi="Arial" w:cs="Arial"/>
          <w:i/>
          <w:iCs/>
          <w:color w:val="262626"/>
          <w:sz w:val="19"/>
          <w:szCs w:val="19"/>
        </w:rPr>
        <w:t xml:space="preserve"> annotations</w:t>
      </w:r>
      <w:r>
        <w:rPr>
          <w:rFonts w:ascii="Arial" w:eastAsia="Arial" w:hAnsi="Arial" w:cs="Arial"/>
          <w:color w:val="262626"/>
          <w:sz w:val="19"/>
          <w:szCs w:val="19"/>
        </w:rPr>
        <w:t>—All targets for a dataset, typically collected by</w:t>
      </w:r>
      <w:r>
        <w:rPr>
          <w:rFonts w:ascii="Arial" w:eastAsia="Arial" w:hAnsi="Arial" w:cs="Arial"/>
          <w:i/>
          <w:iCs/>
          <w:color w:val="262626"/>
          <w:sz w:val="19"/>
          <w:szCs w:val="19"/>
        </w:rPr>
        <w:t xml:space="preserve"> </w:t>
      </w:r>
      <w:r>
        <w:rPr>
          <w:rFonts w:ascii="Arial" w:eastAsia="Arial" w:hAnsi="Arial" w:cs="Arial"/>
          <w:color w:val="262626"/>
          <w:sz w:val="19"/>
          <w:szCs w:val="19"/>
        </w:rPr>
        <w:t>humans.</w:t>
      </w:r>
    </w:p>
    <w:p w:rsidR="00B701ED" w:rsidRDefault="00B701ED">
      <w:pPr>
        <w:spacing w:line="21" w:lineRule="exact"/>
        <w:rPr>
          <w:rFonts w:ascii="Wingdings" w:eastAsia="Wingdings" w:hAnsi="Wingdings" w:cs="Wingdings"/>
          <w:color w:val="CCA659"/>
          <w:sz w:val="17"/>
          <w:szCs w:val="17"/>
        </w:rPr>
      </w:pPr>
    </w:p>
    <w:p w:rsidR="00B701ED" w:rsidRDefault="003564B6" w:rsidP="003564B6">
      <w:pPr>
        <w:numPr>
          <w:ilvl w:val="0"/>
          <w:numId w:val="104"/>
        </w:numPr>
        <w:tabs>
          <w:tab w:val="left" w:pos="1520"/>
        </w:tabs>
        <w:spacing w:line="252" w:lineRule="auto"/>
        <w:ind w:left="1520" w:right="120" w:hanging="249"/>
        <w:rPr>
          <w:rFonts w:ascii="Wingdings" w:eastAsia="Wingdings" w:hAnsi="Wingdings" w:cs="Wingdings"/>
          <w:color w:val="CCA659"/>
          <w:sz w:val="17"/>
          <w:szCs w:val="17"/>
        </w:rPr>
      </w:pPr>
      <w:r>
        <w:rPr>
          <w:rFonts w:ascii="Arial" w:eastAsia="Arial" w:hAnsi="Arial" w:cs="Arial"/>
          <w:i/>
          <w:iCs/>
          <w:color w:val="262626"/>
          <w:sz w:val="19"/>
          <w:szCs w:val="19"/>
        </w:rPr>
        <w:t>Binary classification</w:t>
      </w:r>
      <w:r>
        <w:rPr>
          <w:rFonts w:ascii="Arial" w:eastAsia="Arial" w:hAnsi="Arial" w:cs="Arial"/>
          <w:color w:val="262626"/>
          <w:sz w:val="19"/>
          <w:szCs w:val="19"/>
        </w:rPr>
        <w:t>—A classification task where each input sample should</w:t>
      </w:r>
      <w:r>
        <w:rPr>
          <w:rFonts w:ascii="Arial" w:eastAsia="Arial" w:hAnsi="Arial" w:cs="Arial"/>
          <w:i/>
          <w:iCs/>
          <w:color w:val="262626"/>
          <w:sz w:val="19"/>
          <w:szCs w:val="19"/>
        </w:rPr>
        <w:t xml:space="preserve"> </w:t>
      </w:r>
      <w:r>
        <w:rPr>
          <w:rFonts w:ascii="Arial" w:eastAsia="Arial" w:hAnsi="Arial" w:cs="Arial"/>
          <w:color w:val="262626"/>
          <w:sz w:val="19"/>
          <w:szCs w:val="19"/>
        </w:rPr>
        <w:t>be categorized into two exclusive categories.</w:t>
      </w:r>
    </w:p>
    <w:p w:rsidR="00B701ED" w:rsidRDefault="00B701ED">
      <w:pPr>
        <w:spacing w:line="21" w:lineRule="exact"/>
        <w:rPr>
          <w:rFonts w:ascii="Wingdings" w:eastAsia="Wingdings" w:hAnsi="Wingdings" w:cs="Wingdings"/>
          <w:color w:val="CCA659"/>
          <w:sz w:val="17"/>
          <w:szCs w:val="17"/>
        </w:rPr>
      </w:pPr>
    </w:p>
    <w:p w:rsidR="00B701ED" w:rsidRDefault="003564B6" w:rsidP="003564B6">
      <w:pPr>
        <w:numPr>
          <w:ilvl w:val="0"/>
          <w:numId w:val="104"/>
        </w:numPr>
        <w:tabs>
          <w:tab w:val="left" w:pos="1520"/>
        </w:tabs>
        <w:spacing w:line="252" w:lineRule="auto"/>
        <w:ind w:left="1520" w:right="120" w:hanging="249"/>
        <w:jc w:val="both"/>
        <w:rPr>
          <w:rFonts w:ascii="Wingdings" w:eastAsia="Wingdings" w:hAnsi="Wingdings" w:cs="Wingdings"/>
          <w:color w:val="CCA659"/>
          <w:sz w:val="17"/>
          <w:szCs w:val="17"/>
        </w:rPr>
      </w:pPr>
      <w:r>
        <w:rPr>
          <w:rFonts w:ascii="Arial" w:eastAsia="Arial" w:hAnsi="Arial" w:cs="Arial"/>
          <w:i/>
          <w:iCs/>
          <w:color w:val="262626"/>
          <w:sz w:val="19"/>
          <w:szCs w:val="19"/>
        </w:rPr>
        <w:t>Multiclass classification</w:t>
      </w:r>
      <w:r>
        <w:rPr>
          <w:rFonts w:ascii="Arial" w:eastAsia="Arial" w:hAnsi="Arial" w:cs="Arial"/>
          <w:color w:val="262626"/>
          <w:sz w:val="19"/>
          <w:szCs w:val="19"/>
        </w:rPr>
        <w:t xml:space="preserve">—A classification task where </w:t>
      </w:r>
      <w:r>
        <w:rPr>
          <w:rFonts w:ascii="Arial" w:eastAsia="Arial" w:hAnsi="Arial" w:cs="Arial"/>
          <w:color w:val="262626"/>
          <w:sz w:val="19"/>
          <w:szCs w:val="19"/>
        </w:rPr>
        <w:t>each input sample</w:t>
      </w:r>
      <w:r>
        <w:rPr>
          <w:rFonts w:ascii="Arial" w:eastAsia="Arial" w:hAnsi="Arial" w:cs="Arial"/>
          <w:i/>
          <w:iCs/>
          <w:color w:val="262626"/>
          <w:sz w:val="19"/>
          <w:szCs w:val="19"/>
        </w:rPr>
        <w:t xml:space="preserve"> </w:t>
      </w:r>
      <w:r>
        <w:rPr>
          <w:rFonts w:ascii="Arial" w:eastAsia="Arial" w:hAnsi="Arial" w:cs="Arial"/>
          <w:color w:val="262626"/>
          <w:sz w:val="19"/>
          <w:szCs w:val="19"/>
        </w:rPr>
        <w:t>should be categorized into more than two categories: for instance, classifying handwritten digits.</w:t>
      </w:r>
    </w:p>
    <w:p w:rsidR="00B701ED" w:rsidRDefault="00B701ED">
      <w:pPr>
        <w:spacing w:line="22" w:lineRule="exact"/>
        <w:rPr>
          <w:rFonts w:ascii="Wingdings" w:eastAsia="Wingdings" w:hAnsi="Wingdings" w:cs="Wingdings"/>
          <w:color w:val="CCA659"/>
          <w:sz w:val="17"/>
          <w:szCs w:val="17"/>
        </w:rPr>
      </w:pPr>
    </w:p>
    <w:p w:rsidR="00B701ED" w:rsidRDefault="003564B6" w:rsidP="003564B6">
      <w:pPr>
        <w:numPr>
          <w:ilvl w:val="0"/>
          <w:numId w:val="104"/>
        </w:numPr>
        <w:tabs>
          <w:tab w:val="left" w:pos="1520"/>
        </w:tabs>
        <w:spacing w:line="252" w:lineRule="auto"/>
        <w:ind w:left="1520" w:right="120" w:hanging="249"/>
        <w:jc w:val="both"/>
        <w:rPr>
          <w:rFonts w:ascii="Wingdings" w:eastAsia="Wingdings" w:hAnsi="Wingdings" w:cs="Wingdings"/>
          <w:color w:val="CCA659"/>
          <w:sz w:val="17"/>
          <w:szCs w:val="17"/>
        </w:rPr>
      </w:pPr>
      <w:r>
        <w:rPr>
          <w:rFonts w:ascii="Arial" w:eastAsia="Arial" w:hAnsi="Arial" w:cs="Arial"/>
          <w:i/>
          <w:iCs/>
          <w:color w:val="262626"/>
          <w:sz w:val="19"/>
          <w:szCs w:val="19"/>
        </w:rPr>
        <w:t>Multilabel classification</w:t>
      </w:r>
      <w:r>
        <w:rPr>
          <w:rFonts w:ascii="Arial" w:eastAsia="Arial" w:hAnsi="Arial" w:cs="Arial"/>
          <w:color w:val="262626"/>
          <w:sz w:val="19"/>
          <w:szCs w:val="19"/>
        </w:rPr>
        <w:t>—A classification task where each input sample can</w:t>
      </w:r>
      <w:r>
        <w:rPr>
          <w:rFonts w:ascii="Arial" w:eastAsia="Arial" w:hAnsi="Arial" w:cs="Arial"/>
          <w:i/>
          <w:iCs/>
          <w:color w:val="262626"/>
          <w:sz w:val="19"/>
          <w:szCs w:val="19"/>
        </w:rPr>
        <w:t xml:space="preserve"> </w:t>
      </w:r>
      <w:r>
        <w:rPr>
          <w:rFonts w:ascii="Arial" w:eastAsia="Arial" w:hAnsi="Arial" w:cs="Arial"/>
          <w:color w:val="262626"/>
          <w:sz w:val="19"/>
          <w:szCs w:val="19"/>
        </w:rPr>
        <w:t>be assigned multiple labels. For instance, a given image may c</w:t>
      </w:r>
      <w:r>
        <w:rPr>
          <w:rFonts w:ascii="Arial" w:eastAsia="Arial" w:hAnsi="Arial" w:cs="Arial"/>
          <w:color w:val="262626"/>
          <w:sz w:val="19"/>
          <w:szCs w:val="19"/>
        </w:rPr>
        <w:t>ontain both a cat and a dog and should be annotated both with the “cat” label and the “dog” label. The number of labels per image is usually variable.</w:t>
      </w:r>
    </w:p>
    <w:p w:rsidR="00B701ED" w:rsidRDefault="00B701ED">
      <w:pPr>
        <w:spacing w:line="21" w:lineRule="exact"/>
        <w:rPr>
          <w:rFonts w:ascii="Wingdings" w:eastAsia="Wingdings" w:hAnsi="Wingdings" w:cs="Wingdings"/>
          <w:color w:val="CCA659"/>
          <w:sz w:val="17"/>
          <w:szCs w:val="17"/>
        </w:rPr>
      </w:pPr>
    </w:p>
    <w:p w:rsidR="00B701ED" w:rsidRDefault="003564B6" w:rsidP="003564B6">
      <w:pPr>
        <w:numPr>
          <w:ilvl w:val="0"/>
          <w:numId w:val="104"/>
        </w:numPr>
        <w:tabs>
          <w:tab w:val="left" w:pos="1520"/>
        </w:tabs>
        <w:spacing w:line="252" w:lineRule="auto"/>
        <w:ind w:left="1520" w:right="120" w:hanging="249"/>
        <w:jc w:val="both"/>
        <w:rPr>
          <w:rFonts w:ascii="Wingdings" w:eastAsia="Wingdings" w:hAnsi="Wingdings" w:cs="Wingdings"/>
          <w:color w:val="CCA659"/>
          <w:sz w:val="17"/>
          <w:szCs w:val="17"/>
        </w:rPr>
      </w:pPr>
      <w:r>
        <w:rPr>
          <w:rFonts w:ascii="Arial" w:eastAsia="Arial" w:hAnsi="Arial" w:cs="Arial"/>
          <w:i/>
          <w:iCs/>
          <w:color w:val="262626"/>
          <w:sz w:val="19"/>
          <w:szCs w:val="19"/>
        </w:rPr>
        <w:t>Scalar regression</w:t>
      </w:r>
      <w:r>
        <w:rPr>
          <w:rFonts w:ascii="Arial" w:eastAsia="Arial" w:hAnsi="Arial" w:cs="Arial"/>
          <w:color w:val="262626"/>
          <w:sz w:val="19"/>
          <w:szCs w:val="19"/>
        </w:rPr>
        <w:t>—A task where the target is a continuous scalar value. Pre-dicting house prices is a go</w:t>
      </w:r>
      <w:r>
        <w:rPr>
          <w:rFonts w:ascii="Arial" w:eastAsia="Arial" w:hAnsi="Arial" w:cs="Arial"/>
          <w:color w:val="262626"/>
          <w:sz w:val="19"/>
          <w:szCs w:val="19"/>
        </w:rPr>
        <w:t>od example: the different target prices form a con-tinuous space.</w:t>
      </w:r>
    </w:p>
    <w:p w:rsidR="00B701ED" w:rsidRDefault="00B701ED">
      <w:pPr>
        <w:spacing w:line="22" w:lineRule="exact"/>
        <w:rPr>
          <w:rFonts w:ascii="Wingdings" w:eastAsia="Wingdings" w:hAnsi="Wingdings" w:cs="Wingdings"/>
          <w:color w:val="CCA659"/>
          <w:sz w:val="17"/>
          <w:szCs w:val="17"/>
        </w:rPr>
      </w:pPr>
    </w:p>
    <w:p w:rsidR="00B701ED" w:rsidRDefault="003564B6" w:rsidP="003564B6">
      <w:pPr>
        <w:numPr>
          <w:ilvl w:val="0"/>
          <w:numId w:val="104"/>
        </w:numPr>
        <w:tabs>
          <w:tab w:val="left" w:pos="1520"/>
        </w:tabs>
        <w:spacing w:line="252" w:lineRule="auto"/>
        <w:ind w:left="1520" w:right="120" w:hanging="249"/>
        <w:jc w:val="both"/>
        <w:rPr>
          <w:rFonts w:ascii="Wingdings" w:eastAsia="Wingdings" w:hAnsi="Wingdings" w:cs="Wingdings"/>
          <w:color w:val="CCA659"/>
          <w:sz w:val="17"/>
          <w:szCs w:val="17"/>
        </w:rPr>
      </w:pPr>
      <w:r>
        <w:rPr>
          <w:rFonts w:ascii="Arial" w:eastAsia="Arial" w:hAnsi="Arial" w:cs="Arial"/>
          <w:i/>
          <w:iCs/>
          <w:color w:val="262626"/>
          <w:sz w:val="19"/>
          <w:szCs w:val="19"/>
        </w:rPr>
        <w:t>Vector regression</w:t>
      </w:r>
      <w:r>
        <w:rPr>
          <w:rFonts w:ascii="Arial" w:eastAsia="Arial" w:hAnsi="Arial" w:cs="Arial"/>
          <w:color w:val="262626"/>
          <w:sz w:val="19"/>
          <w:szCs w:val="19"/>
        </w:rPr>
        <w:t>—A task where the target is a set of continuous values: for</w:t>
      </w:r>
      <w:r>
        <w:rPr>
          <w:rFonts w:ascii="Arial" w:eastAsia="Arial" w:hAnsi="Arial" w:cs="Arial"/>
          <w:i/>
          <w:iCs/>
          <w:color w:val="262626"/>
          <w:sz w:val="19"/>
          <w:szCs w:val="19"/>
        </w:rPr>
        <w:t xml:space="preserve"> </w:t>
      </w:r>
      <w:r>
        <w:rPr>
          <w:rFonts w:ascii="Arial" w:eastAsia="Arial" w:hAnsi="Arial" w:cs="Arial"/>
          <w:color w:val="262626"/>
          <w:sz w:val="19"/>
          <w:szCs w:val="19"/>
        </w:rPr>
        <w:t xml:space="preserve">example, a continuous vector. If you’re doing regression against multiple val-ues (such as the coordinates of a </w:t>
      </w:r>
      <w:r>
        <w:rPr>
          <w:rFonts w:ascii="Arial" w:eastAsia="Arial" w:hAnsi="Arial" w:cs="Arial"/>
          <w:color w:val="262626"/>
          <w:sz w:val="19"/>
          <w:szCs w:val="19"/>
        </w:rPr>
        <w:t>bounding box in an image), then you’re doing vector regression.</w:t>
      </w:r>
    </w:p>
    <w:p w:rsidR="00B701ED" w:rsidRDefault="00B701ED">
      <w:pPr>
        <w:spacing w:line="21" w:lineRule="exact"/>
        <w:rPr>
          <w:rFonts w:ascii="Wingdings" w:eastAsia="Wingdings" w:hAnsi="Wingdings" w:cs="Wingdings"/>
          <w:color w:val="CCA659"/>
          <w:sz w:val="17"/>
          <w:szCs w:val="17"/>
        </w:rPr>
      </w:pPr>
    </w:p>
    <w:p w:rsidR="00B701ED" w:rsidRDefault="003564B6" w:rsidP="003564B6">
      <w:pPr>
        <w:numPr>
          <w:ilvl w:val="0"/>
          <w:numId w:val="104"/>
        </w:numPr>
        <w:tabs>
          <w:tab w:val="left" w:pos="1520"/>
        </w:tabs>
        <w:spacing w:line="252" w:lineRule="auto"/>
        <w:ind w:left="1520" w:right="120" w:hanging="249"/>
        <w:jc w:val="both"/>
        <w:rPr>
          <w:rFonts w:ascii="Wingdings" w:eastAsia="Wingdings" w:hAnsi="Wingdings" w:cs="Wingdings"/>
          <w:color w:val="CCA659"/>
          <w:sz w:val="17"/>
          <w:szCs w:val="17"/>
        </w:rPr>
      </w:pPr>
      <w:r>
        <w:rPr>
          <w:rFonts w:ascii="Arial" w:eastAsia="Arial" w:hAnsi="Arial" w:cs="Arial"/>
          <w:i/>
          <w:iCs/>
          <w:color w:val="262626"/>
          <w:sz w:val="19"/>
          <w:szCs w:val="19"/>
        </w:rPr>
        <w:t xml:space="preserve">Mini-batch </w:t>
      </w:r>
      <w:r>
        <w:rPr>
          <w:rFonts w:ascii="Arial" w:eastAsia="Arial" w:hAnsi="Arial" w:cs="Arial"/>
          <w:color w:val="262626"/>
          <w:sz w:val="19"/>
          <w:szCs w:val="19"/>
        </w:rPr>
        <w:t>or</w:t>
      </w:r>
      <w:r>
        <w:rPr>
          <w:rFonts w:ascii="Arial" w:eastAsia="Arial" w:hAnsi="Arial" w:cs="Arial"/>
          <w:i/>
          <w:iCs/>
          <w:color w:val="262626"/>
          <w:sz w:val="19"/>
          <w:szCs w:val="19"/>
        </w:rPr>
        <w:t xml:space="preserve"> batch</w:t>
      </w:r>
      <w:r>
        <w:rPr>
          <w:rFonts w:ascii="Arial" w:eastAsia="Arial" w:hAnsi="Arial" w:cs="Arial"/>
          <w:color w:val="262626"/>
          <w:sz w:val="19"/>
          <w:szCs w:val="19"/>
        </w:rPr>
        <w:t>—A small set of samples (typically between 8 and 128)</w:t>
      </w:r>
      <w:r>
        <w:rPr>
          <w:rFonts w:ascii="Arial" w:eastAsia="Arial" w:hAnsi="Arial" w:cs="Arial"/>
          <w:i/>
          <w:iCs/>
          <w:color w:val="262626"/>
          <w:sz w:val="19"/>
          <w:szCs w:val="19"/>
        </w:rPr>
        <w:t xml:space="preserve"> </w:t>
      </w:r>
      <w:r>
        <w:rPr>
          <w:rFonts w:ascii="Arial" w:eastAsia="Arial" w:hAnsi="Arial" w:cs="Arial"/>
          <w:color w:val="262626"/>
          <w:sz w:val="19"/>
          <w:szCs w:val="19"/>
        </w:rPr>
        <w:t xml:space="preserve">that are processed simultaneously by the model. The number of samples is often a power of 2, to facilitate memory </w:t>
      </w:r>
      <w:r>
        <w:rPr>
          <w:rFonts w:ascii="Arial" w:eastAsia="Arial" w:hAnsi="Arial" w:cs="Arial"/>
          <w:color w:val="262626"/>
          <w:sz w:val="19"/>
          <w:szCs w:val="19"/>
        </w:rPr>
        <w:t>allocation on GPU. When training, a mini-batch is used to compute a single gradient-descent update applied to the weights of the model.</w:t>
      </w:r>
    </w:p>
    <w:p w:rsidR="00B701ED" w:rsidRDefault="00B701ED">
      <w:pPr>
        <w:sectPr w:rsidR="00B701ED">
          <w:pgSz w:w="10620" w:h="13358"/>
          <w:pgMar w:top="482" w:right="1440" w:bottom="0" w:left="11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58" w:lineRule="exact"/>
        <w:rPr>
          <w:sz w:val="20"/>
          <w:szCs w:val="20"/>
        </w:rPr>
      </w:pPr>
    </w:p>
    <w:p w:rsidR="00B701ED" w:rsidRDefault="003564B6">
      <w:pPr>
        <w:tabs>
          <w:tab w:val="left" w:pos="160"/>
        </w:tabs>
        <w:ind w:right="-29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440" w:bottom="0" w:left="1140" w:header="0" w:footer="0" w:gutter="0"/>
          <w:cols w:space="720" w:equalWidth="0">
            <w:col w:w="8040"/>
          </w:cols>
        </w:sectPr>
      </w:pPr>
    </w:p>
    <w:p w:rsidR="00B701ED" w:rsidRDefault="00B701ED">
      <w:pPr>
        <w:spacing w:line="38" w:lineRule="exact"/>
        <w:rPr>
          <w:sz w:val="20"/>
          <w:szCs w:val="20"/>
        </w:rPr>
      </w:pPr>
      <w:bookmarkStart w:id="101" w:name="page120"/>
      <w:bookmarkEnd w:id="101"/>
    </w:p>
    <w:tbl>
      <w:tblPr>
        <w:tblW w:w="0" w:type="auto"/>
        <w:tblInd w:w="2780" w:type="dxa"/>
        <w:tblLayout w:type="fixed"/>
        <w:tblCellMar>
          <w:left w:w="0" w:type="dxa"/>
          <w:right w:w="0" w:type="dxa"/>
        </w:tblCellMar>
        <w:tblLook w:val="04A0" w:firstRow="1" w:lastRow="0" w:firstColumn="1" w:lastColumn="0" w:noHBand="0" w:noVBand="1"/>
      </w:tblPr>
      <w:tblGrid>
        <w:gridCol w:w="3900"/>
        <w:gridCol w:w="1480"/>
      </w:tblGrid>
      <w:tr w:rsidR="00B701ED">
        <w:trPr>
          <w:trHeight w:val="210"/>
        </w:trPr>
        <w:tc>
          <w:tcPr>
            <w:tcW w:w="3900" w:type="dxa"/>
            <w:vAlign w:val="bottom"/>
          </w:tcPr>
          <w:p w:rsidR="00B701ED" w:rsidRDefault="003564B6">
            <w:pPr>
              <w:rPr>
                <w:sz w:val="20"/>
                <w:szCs w:val="20"/>
              </w:rPr>
            </w:pPr>
            <w:r>
              <w:rPr>
                <w:rFonts w:eastAsia="Times New Roman"/>
                <w:b/>
                <w:bCs/>
                <w:i/>
                <w:iCs/>
                <w:color w:val="656565"/>
                <w:sz w:val="18"/>
                <w:szCs w:val="18"/>
              </w:rPr>
              <w:t>Evaluating machine-learning models</w:t>
            </w:r>
          </w:p>
        </w:tc>
        <w:tc>
          <w:tcPr>
            <w:tcW w:w="1480" w:type="dxa"/>
            <w:vAlign w:val="bottom"/>
          </w:tcPr>
          <w:p w:rsidR="00B701ED" w:rsidRDefault="003564B6">
            <w:pPr>
              <w:jc w:val="right"/>
              <w:rPr>
                <w:sz w:val="20"/>
                <w:szCs w:val="20"/>
              </w:rPr>
            </w:pPr>
            <w:r>
              <w:rPr>
                <w:rFonts w:eastAsia="Times New Roman"/>
                <w:b/>
                <w:bCs/>
                <w:color w:val="656565"/>
                <w:sz w:val="18"/>
                <w:szCs w:val="18"/>
              </w:rPr>
              <w:t>97</w:t>
            </w:r>
          </w:p>
        </w:tc>
      </w:tr>
    </w:tbl>
    <w:p w:rsidR="00B701ED" w:rsidRDefault="00B701ED">
      <w:pPr>
        <w:spacing w:line="306" w:lineRule="exact"/>
        <w:rPr>
          <w:sz w:val="20"/>
          <w:szCs w:val="20"/>
        </w:rPr>
      </w:pPr>
    </w:p>
    <w:p w:rsidR="00B701ED" w:rsidRDefault="003564B6">
      <w:pPr>
        <w:tabs>
          <w:tab w:val="left" w:pos="700"/>
        </w:tabs>
        <w:rPr>
          <w:sz w:val="20"/>
          <w:szCs w:val="20"/>
        </w:rPr>
      </w:pPr>
      <w:r>
        <w:rPr>
          <w:rFonts w:ascii="Arial" w:eastAsia="Arial" w:hAnsi="Arial" w:cs="Arial"/>
          <w:i/>
          <w:iCs/>
          <w:color w:val="476B85"/>
          <w:sz w:val="25"/>
          <w:szCs w:val="25"/>
        </w:rPr>
        <w:t>4.2</w:t>
      </w:r>
      <w:r>
        <w:rPr>
          <w:sz w:val="20"/>
          <w:szCs w:val="20"/>
        </w:rPr>
        <w:tab/>
      </w:r>
      <w:r>
        <w:rPr>
          <w:rFonts w:ascii="Arial" w:eastAsia="Arial" w:hAnsi="Arial" w:cs="Arial"/>
          <w:i/>
          <w:iCs/>
          <w:color w:val="476B85"/>
          <w:sz w:val="24"/>
          <w:szCs w:val="24"/>
        </w:rPr>
        <w:t>Evaluating machine-learning models</w:t>
      </w:r>
    </w:p>
    <w:p w:rsidR="00B701ED" w:rsidRDefault="00B701ED">
      <w:pPr>
        <w:spacing w:line="64" w:lineRule="exact"/>
        <w:rPr>
          <w:sz w:val="20"/>
          <w:szCs w:val="20"/>
        </w:rPr>
      </w:pPr>
    </w:p>
    <w:p w:rsidR="00B701ED" w:rsidRDefault="003564B6">
      <w:pPr>
        <w:spacing w:line="273" w:lineRule="auto"/>
        <w:ind w:left="720"/>
        <w:jc w:val="both"/>
        <w:rPr>
          <w:sz w:val="20"/>
          <w:szCs w:val="20"/>
        </w:rPr>
      </w:pPr>
      <w:r>
        <w:rPr>
          <w:rFonts w:eastAsia="Times New Roman"/>
          <w:color w:val="262626"/>
          <w:sz w:val="20"/>
          <w:szCs w:val="20"/>
        </w:rPr>
        <w:t>In the three examples presented in chapter 3, we split the data into a training set, a validation set, and a test set. The reason not to evaluate the models on the same data they were trained on quickly became evid</w:t>
      </w:r>
      <w:r>
        <w:rPr>
          <w:rFonts w:eastAsia="Times New Roman"/>
          <w:color w:val="262626"/>
          <w:sz w:val="20"/>
          <w:szCs w:val="20"/>
        </w:rPr>
        <w:t xml:space="preserve">ent: after just a few epochs, all three models began to </w:t>
      </w:r>
      <w:r>
        <w:rPr>
          <w:rFonts w:eastAsia="Times New Roman"/>
          <w:i/>
          <w:iCs/>
          <w:color w:val="262626"/>
          <w:sz w:val="20"/>
          <w:szCs w:val="20"/>
        </w:rPr>
        <w:t>overfit</w:t>
      </w:r>
      <w:r>
        <w:rPr>
          <w:rFonts w:eastAsia="Times New Roman"/>
          <w:color w:val="262626"/>
          <w:sz w:val="20"/>
          <w:szCs w:val="20"/>
        </w:rPr>
        <w:t>. That is, their performance on never-before-seen data started stalling (or worsening) compared to their performance on the training data—which always improves as training progresses.</w:t>
      </w:r>
    </w:p>
    <w:p w:rsidR="00B701ED" w:rsidRDefault="00B701ED">
      <w:pPr>
        <w:spacing w:line="252" w:lineRule="exact"/>
        <w:rPr>
          <w:sz w:val="20"/>
          <w:szCs w:val="20"/>
        </w:rPr>
      </w:pPr>
    </w:p>
    <w:p w:rsidR="00B701ED" w:rsidRDefault="003564B6">
      <w:pPr>
        <w:spacing w:line="272" w:lineRule="auto"/>
        <w:ind w:left="720" w:firstLine="312"/>
        <w:jc w:val="both"/>
        <w:rPr>
          <w:sz w:val="20"/>
          <w:szCs w:val="20"/>
        </w:rPr>
      </w:pPr>
      <w:r>
        <w:rPr>
          <w:rFonts w:eastAsia="Times New Roman"/>
          <w:color w:val="262626"/>
          <w:sz w:val="20"/>
          <w:szCs w:val="20"/>
        </w:rPr>
        <w:t>In machi</w:t>
      </w:r>
      <w:r>
        <w:rPr>
          <w:rFonts w:eastAsia="Times New Roman"/>
          <w:color w:val="262626"/>
          <w:sz w:val="20"/>
          <w:szCs w:val="20"/>
        </w:rPr>
        <w:t xml:space="preserve">ne learning, the goal is to achieve models that </w:t>
      </w:r>
      <w:r>
        <w:rPr>
          <w:rFonts w:eastAsia="Times New Roman"/>
          <w:i/>
          <w:iCs/>
          <w:color w:val="262626"/>
          <w:sz w:val="20"/>
          <w:szCs w:val="20"/>
        </w:rPr>
        <w:t>generalize</w:t>
      </w:r>
      <w:r>
        <w:rPr>
          <w:rFonts w:eastAsia="Times New Roman"/>
          <w:color w:val="262626"/>
          <w:sz w:val="20"/>
          <w:szCs w:val="20"/>
        </w:rPr>
        <w:t>—that perform well on never-before-seen data—and overfitting is the central obstacle. You can only control that which you can observe, so it’s crucial to be able to reliably measure the generalizati</w:t>
      </w:r>
      <w:r>
        <w:rPr>
          <w:rFonts w:eastAsia="Times New Roman"/>
          <w:color w:val="262626"/>
          <w:sz w:val="20"/>
          <w:szCs w:val="20"/>
        </w:rPr>
        <w:t>on power of your model. The following sections look at strategies for miti-gating overfitting and maximizing generalization. In this section, we’ll focus on how to measure generalization: how to evaluate machine-learning models.</w:t>
      </w:r>
    </w:p>
    <w:p w:rsidR="00B701ED" w:rsidRDefault="00B701ED">
      <w:pPr>
        <w:spacing w:line="174"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4.2.1</w:t>
      </w:r>
      <w:r>
        <w:rPr>
          <w:rFonts w:ascii="Arial" w:eastAsia="Arial" w:hAnsi="Arial" w:cs="Arial"/>
          <w:i/>
          <w:iCs/>
          <w:color w:val="476B85"/>
          <w:sz w:val="21"/>
          <w:szCs w:val="21"/>
        </w:rPr>
        <w:tab/>
        <w:t xml:space="preserve">Training, </w:t>
      </w:r>
      <w:r>
        <w:rPr>
          <w:rFonts w:ascii="Arial" w:eastAsia="Arial" w:hAnsi="Arial" w:cs="Arial"/>
          <w:i/>
          <w:iCs/>
          <w:color w:val="476B85"/>
          <w:sz w:val="21"/>
          <w:szCs w:val="21"/>
        </w:rPr>
        <w:t>validation, and test sets</w:t>
      </w:r>
    </w:p>
    <w:p w:rsidR="00B701ED" w:rsidRDefault="00B701ED">
      <w:pPr>
        <w:spacing w:line="102" w:lineRule="exact"/>
        <w:rPr>
          <w:sz w:val="20"/>
          <w:szCs w:val="20"/>
        </w:rPr>
      </w:pPr>
    </w:p>
    <w:p w:rsidR="00B701ED" w:rsidRDefault="003564B6">
      <w:pPr>
        <w:spacing w:line="276" w:lineRule="auto"/>
        <w:ind w:left="720"/>
        <w:jc w:val="both"/>
        <w:rPr>
          <w:sz w:val="20"/>
          <w:szCs w:val="20"/>
        </w:rPr>
      </w:pPr>
      <w:r>
        <w:rPr>
          <w:rFonts w:eastAsia="Times New Roman"/>
          <w:color w:val="262626"/>
          <w:sz w:val="20"/>
          <w:szCs w:val="20"/>
        </w:rPr>
        <w:t xml:space="preserve">Evaluating a model always boils down to splitting the available data into three sets: training, validation, and test. You train on the training data and evaluate your model on the validation data. Once your model is ready for </w:t>
      </w:r>
      <w:r>
        <w:rPr>
          <w:rFonts w:eastAsia="Times New Roman"/>
          <w:color w:val="262626"/>
          <w:sz w:val="20"/>
          <w:szCs w:val="20"/>
        </w:rPr>
        <w:t>prime time, you test it one final time on the test data.</w:t>
      </w:r>
    </w:p>
    <w:p w:rsidR="00B701ED" w:rsidRDefault="00B701ED">
      <w:pPr>
        <w:spacing w:line="246" w:lineRule="exact"/>
        <w:rPr>
          <w:sz w:val="20"/>
          <w:szCs w:val="20"/>
        </w:rPr>
      </w:pPr>
    </w:p>
    <w:p w:rsidR="00B701ED" w:rsidRDefault="003564B6">
      <w:pPr>
        <w:spacing w:line="271" w:lineRule="auto"/>
        <w:ind w:left="720" w:firstLine="293"/>
        <w:jc w:val="both"/>
        <w:rPr>
          <w:sz w:val="20"/>
          <w:szCs w:val="20"/>
        </w:rPr>
      </w:pPr>
      <w:r>
        <w:rPr>
          <w:rFonts w:eastAsia="Times New Roman"/>
          <w:color w:val="262626"/>
          <w:sz w:val="20"/>
          <w:szCs w:val="20"/>
        </w:rPr>
        <w:t>You may ask, why not have two sets: a training set and a test set? You’d train on the training data and evaluate on the test data. Much simpler!</w:t>
      </w:r>
    </w:p>
    <w:p w:rsidR="00B701ED" w:rsidRDefault="00B701ED">
      <w:pPr>
        <w:spacing w:line="1" w:lineRule="exact"/>
        <w:rPr>
          <w:sz w:val="20"/>
          <w:szCs w:val="20"/>
        </w:rPr>
      </w:pPr>
    </w:p>
    <w:p w:rsidR="00B701ED" w:rsidRDefault="003564B6">
      <w:pPr>
        <w:spacing w:line="271" w:lineRule="auto"/>
        <w:ind w:left="720" w:firstLine="294"/>
        <w:jc w:val="both"/>
        <w:rPr>
          <w:sz w:val="20"/>
          <w:szCs w:val="20"/>
        </w:rPr>
      </w:pPr>
      <w:r>
        <w:rPr>
          <w:rFonts w:eastAsia="Times New Roman"/>
          <w:color w:val="262626"/>
          <w:sz w:val="20"/>
          <w:szCs w:val="20"/>
        </w:rPr>
        <w:t>The reason is that developing a model always involve</w:t>
      </w:r>
      <w:r>
        <w:rPr>
          <w:rFonts w:eastAsia="Times New Roman"/>
          <w:color w:val="262626"/>
          <w:sz w:val="20"/>
          <w:szCs w:val="20"/>
        </w:rPr>
        <w:t xml:space="preserve">s tuning its configuration: for example, choosing the number of layers or the size of the layers (called the </w:t>
      </w:r>
      <w:r>
        <w:rPr>
          <w:rFonts w:eastAsia="Times New Roman"/>
          <w:i/>
          <w:iCs/>
          <w:color w:val="262626"/>
          <w:sz w:val="20"/>
          <w:szCs w:val="20"/>
        </w:rPr>
        <w:t xml:space="preserve">hyper-parameters </w:t>
      </w:r>
      <w:r>
        <w:rPr>
          <w:rFonts w:eastAsia="Times New Roman"/>
          <w:color w:val="262626"/>
          <w:sz w:val="20"/>
          <w:szCs w:val="20"/>
        </w:rPr>
        <w:t>of the model, to distinguish them from the</w:t>
      </w:r>
      <w:r>
        <w:rPr>
          <w:rFonts w:eastAsia="Times New Roman"/>
          <w:i/>
          <w:iCs/>
          <w:color w:val="262626"/>
          <w:sz w:val="20"/>
          <w:szCs w:val="20"/>
        </w:rPr>
        <w:t xml:space="preserve"> parameters</w:t>
      </w:r>
      <w:r>
        <w:rPr>
          <w:rFonts w:eastAsia="Times New Roman"/>
          <w:color w:val="262626"/>
          <w:sz w:val="20"/>
          <w:szCs w:val="20"/>
        </w:rPr>
        <w:t>, which are the net-work’s weights). You do this tuning by using as a feedbac</w:t>
      </w:r>
      <w:r>
        <w:rPr>
          <w:rFonts w:eastAsia="Times New Roman"/>
          <w:color w:val="262626"/>
          <w:sz w:val="20"/>
          <w:szCs w:val="20"/>
        </w:rPr>
        <w:t xml:space="preserve">k signal the performance of the model on the validation data. In essence, this tuning is a form of </w:t>
      </w:r>
      <w:r>
        <w:rPr>
          <w:rFonts w:eastAsia="Times New Roman"/>
          <w:i/>
          <w:iCs/>
          <w:color w:val="262626"/>
          <w:sz w:val="20"/>
          <w:szCs w:val="20"/>
        </w:rPr>
        <w:t>learning</w:t>
      </w:r>
      <w:r>
        <w:rPr>
          <w:rFonts w:eastAsia="Times New Roman"/>
          <w:color w:val="262626"/>
          <w:sz w:val="20"/>
          <w:szCs w:val="20"/>
        </w:rPr>
        <w:t>: a search for a good configuration in some parameter space. As a result, tuning the configura-tion of the model based on its performance on the vali</w:t>
      </w:r>
      <w:r>
        <w:rPr>
          <w:rFonts w:eastAsia="Times New Roman"/>
          <w:color w:val="262626"/>
          <w:sz w:val="20"/>
          <w:szCs w:val="20"/>
        </w:rPr>
        <w:t xml:space="preserve">dation set can quickly result in </w:t>
      </w:r>
      <w:r>
        <w:rPr>
          <w:rFonts w:eastAsia="Times New Roman"/>
          <w:i/>
          <w:iCs/>
          <w:color w:val="262626"/>
          <w:sz w:val="20"/>
          <w:szCs w:val="20"/>
        </w:rPr>
        <w:t>overfitting to the validation set</w:t>
      </w:r>
      <w:r>
        <w:rPr>
          <w:rFonts w:eastAsia="Times New Roman"/>
          <w:color w:val="262626"/>
          <w:sz w:val="20"/>
          <w:szCs w:val="20"/>
        </w:rPr>
        <w:t>, even though your model is never directly trained on it.</w:t>
      </w:r>
    </w:p>
    <w:p w:rsidR="00B701ED" w:rsidRDefault="00B701ED">
      <w:pPr>
        <w:spacing w:line="2" w:lineRule="exact"/>
        <w:rPr>
          <w:sz w:val="20"/>
          <w:szCs w:val="20"/>
        </w:rPr>
      </w:pPr>
    </w:p>
    <w:p w:rsidR="00B701ED" w:rsidRDefault="003564B6">
      <w:pPr>
        <w:spacing w:line="272" w:lineRule="auto"/>
        <w:ind w:left="720" w:firstLine="295"/>
        <w:jc w:val="both"/>
        <w:rPr>
          <w:sz w:val="20"/>
          <w:szCs w:val="20"/>
        </w:rPr>
      </w:pPr>
      <w:r>
        <w:rPr>
          <w:rFonts w:eastAsia="Times New Roman"/>
          <w:color w:val="262626"/>
          <w:sz w:val="20"/>
          <w:szCs w:val="20"/>
        </w:rPr>
        <w:t xml:space="preserve">Central to this phenomenon is the notion of </w:t>
      </w:r>
      <w:r>
        <w:rPr>
          <w:rFonts w:eastAsia="Times New Roman"/>
          <w:i/>
          <w:iCs/>
          <w:color w:val="262626"/>
          <w:sz w:val="20"/>
          <w:szCs w:val="20"/>
        </w:rPr>
        <w:t>information leaks</w:t>
      </w:r>
      <w:r>
        <w:rPr>
          <w:rFonts w:eastAsia="Times New Roman"/>
          <w:color w:val="262626"/>
          <w:sz w:val="20"/>
          <w:szCs w:val="20"/>
        </w:rPr>
        <w:t>. Every time you tune a hyperparameter of your model based on the mode</w:t>
      </w:r>
      <w:r>
        <w:rPr>
          <w:rFonts w:eastAsia="Times New Roman"/>
          <w:color w:val="262626"/>
          <w:sz w:val="20"/>
          <w:szCs w:val="20"/>
        </w:rPr>
        <w:t xml:space="preserve">l’s performance on the validation set, some information about the validation data leaks into the model. If you do this only once, for one parameter, then very few bits of information will leak, and your val-idation set will remain reliable to evaluate the </w:t>
      </w:r>
      <w:r>
        <w:rPr>
          <w:rFonts w:eastAsia="Times New Roman"/>
          <w:color w:val="262626"/>
          <w:sz w:val="20"/>
          <w:szCs w:val="20"/>
        </w:rPr>
        <w:t>model. But if you repeat this many times—running one experiment, evaluating on the validation set, and modifying your model as a result—then you’ll leak an increasingly significant amount of information about the validation set into the model.</w:t>
      </w:r>
    </w:p>
    <w:p w:rsidR="00B701ED" w:rsidRDefault="00B701ED">
      <w:pPr>
        <w:spacing w:line="256" w:lineRule="exact"/>
        <w:rPr>
          <w:sz w:val="20"/>
          <w:szCs w:val="20"/>
        </w:rPr>
      </w:pPr>
    </w:p>
    <w:p w:rsidR="00B701ED" w:rsidRDefault="003564B6">
      <w:pPr>
        <w:spacing w:line="272" w:lineRule="auto"/>
        <w:ind w:left="720" w:firstLine="295"/>
        <w:jc w:val="both"/>
        <w:rPr>
          <w:sz w:val="20"/>
          <w:szCs w:val="20"/>
        </w:rPr>
      </w:pPr>
      <w:r>
        <w:rPr>
          <w:rFonts w:eastAsia="Times New Roman"/>
          <w:color w:val="262626"/>
          <w:sz w:val="20"/>
          <w:szCs w:val="20"/>
        </w:rPr>
        <w:t xml:space="preserve">At the end </w:t>
      </w:r>
      <w:r>
        <w:rPr>
          <w:rFonts w:eastAsia="Times New Roman"/>
          <w:color w:val="262626"/>
          <w:sz w:val="20"/>
          <w:szCs w:val="20"/>
        </w:rPr>
        <w:t>of the day, you’ll end up with a model that performs artificially well on the validation data, because that’s what you optimized it for. You care about perfor-mance on completely new data, not the validation data, so you need to use a com-pletely different</w:t>
      </w:r>
      <w:r>
        <w:rPr>
          <w:rFonts w:eastAsia="Times New Roman"/>
          <w:color w:val="262626"/>
          <w:sz w:val="20"/>
          <w:szCs w:val="20"/>
        </w:rPr>
        <w:t xml:space="preserve">, never-before-seen dataset to evaluate the model: the test dataset. Your model shouldn’t have had access to </w:t>
      </w:r>
      <w:r>
        <w:rPr>
          <w:rFonts w:eastAsia="Times New Roman"/>
          <w:i/>
          <w:iCs/>
          <w:color w:val="262626"/>
          <w:sz w:val="20"/>
          <w:szCs w:val="20"/>
        </w:rPr>
        <w:t>any</w:t>
      </w:r>
      <w:r>
        <w:rPr>
          <w:rFonts w:eastAsia="Times New Roman"/>
          <w:color w:val="262626"/>
          <w:sz w:val="20"/>
          <w:szCs w:val="20"/>
        </w:rPr>
        <w:t xml:space="preserve"> information about the test set, even indirectly.</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3"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102" w:name="page121"/>
      <w:bookmarkEnd w:id="102"/>
    </w:p>
    <w:p w:rsidR="00B701ED" w:rsidRDefault="003564B6">
      <w:pPr>
        <w:tabs>
          <w:tab w:val="left" w:pos="2380"/>
          <w:tab w:val="left" w:pos="3260"/>
        </w:tabs>
        <w:rPr>
          <w:sz w:val="20"/>
          <w:szCs w:val="20"/>
        </w:rPr>
      </w:pPr>
      <w:r>
        <w:rPr>
          <w:rFonts w:eastAsia="Times New Roman"/>
          <w:b/>
          <w:bCs/>
          <w:color w:val="656565"/>
          <w:sz w:val="18"/>
          <w:szCs w:val="18"/>
        </w:rPr>
        <w:t>98</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4</w:t>
      </w:r>
      <w:r>
        <w:rPr>
          <w:sz w:val="20"/>
          <w:szCs w:val="20"/>
        </w:rPr>
        <w:tab/>
      </w:r>
      <w:r>
        <w:rPr>
          <w:rFonts w:eastAsia="Times New Roman"/>
          <w:b/>
          <w:bCs/>
          <w:i/>
          <w:iCs/>
          <w:color w:val="656565"/>
          <w:sz w:val="16"/>
          <w:szCs w:val="16"/>
        </w:rPr>
        <w:t>Fundamentals of machine learning</w:t>
      </w:r>
    </w:p>
    <w:p w:rsidR="00B701ED" w:rsidRDefault="00B701ED">
      <w:pPr>
        <w:spacing w:line="34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If anything about the model has been tuned based on test set performance, then your measure of generalization will be flawed.</w:t>
      </w:r>
    </w:p>
    <w:p w:rsidR="00B701ED" w:rsidRDefault="003564B6">
      <w:pPr>
        <w:spacing w:line="272" w:lineRule="auto"/>
        <w:ind w:left="720" w:firstLine="288"/>
        <w:jc w:val="both"/>
        <w:rPr>
          <w:sz w:val="20"/>
          <w:szCs w:val="20"/>
        </w:rPr>
      </w:pPr>
      <w:r>
        <w:rPr>
          <w:rFonts w:eastAsia="Times New Roman"/>
          <w:color w:val="262626"/>
          <w:sz w:val="20"/>
          <w:szCs w:val="20"/>
        </w:rPr>
        <w:t>Splitting your data into training, validation, and test sets may seem straightforward, but there</w:t>
      </w:r>
      <w:r>
        <w:rPr>
          <w:rFonts w:eastAsia="Times New Roman"/>
          <w:color w:val="262626"/>
          <w:sz w:val="20"/>
          <w:szCs w:val="20"/>
        </w:rPr>
        <w:t xml:space="preserve"> are a few advanced ways to do it that can come in handy when little data is available. Let’s review three classic evaluation recipes: simple hold-out validation, K-fold validation, and iterated K-fold validation with shuffling.</w:t>
      </w:r>
    </w:p>
    <w:p w:rsidR="00B701ED" w:rsidRDefault="00B701ED">
      <w:pPr>
        <w:spacing w:line="95" w:lineRule="exact"/>
        <w:rPr>
          <w:sz w:val="20"/>
          <w:szCs w:val="20"/>
        </w:rPr>
      </w:pPr>
    </w:p>
    <w:p w:rsidR="00B701ED" w:rsidRDefault="003564B6">
      <w:pPr>
        <w:ind w:left="720"/>
        <w:rPr>
          <w:sz w:val="20"/>
          <w:szCs w:val="20"/>
        </w:rPr>
      </w:pPr>
      <w:r>
        <w:rPr>
          <w:rFonts w:ascii="Arial" w:eastAsia="Arial" w:hAnsi="Arial" w:cs="Arial"/>
          <w:color w:val="476B85"/>
          <w:sz w:val="19"/>
          <w:szCs w:val="19"/>
        </w:rPr>
        <w:t>S</w:t>
      </w:r>
      <w:r>
        <w:rPr>
          <w:rFonts w:ascii="Arial" w:eastAsia="Arial" w:hAnsi="Arial" w:cs="Arial"/>
          <w:color w:val="476B85"/>
          <w:sz w:val="15"/>
          <w:szCs w:val="15"/>
        </w:rPr>
        <w:t>IMPLE HOLD</w:t>
      </w:r>
      <w:r>
        <w:rPr>
          <w:rFonts w:ascii="Arial" w:eastAsia="Arial" w:hAnsi="Arial" w:cs="Arial"/>
          <w:color w:val="476B85"/>
          <w:sz w:val="19"/>
          <w:szCs w:val="19"/>
        </w:rPr>
        <w:t>-</w:t>
      </w:r>
      <w:r>
        <w:rPr>
          <w:rFonts w:ascii="Arial" w:eastAsia="Arial" w:hAnsi="Arial" w:cs="Arial"/>
          <w:color w:val="476B85"/>
          <w:sz w:val="15"/>
          <w:szCs w:val="15"/>
        </w:rPr>
        <w:t>OUT VALIDATION</w:t>
      </w:r>
    </w:p>
    <w:p w:rsidR="00B701ED" w:rsidRDefault="00B701ED">
      <w:pPr>
        <w:spacing w:line="35"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Set apart some fraction of your data as your test set. Train on the remaining data, and evaluate on the test set. As you saw in the previous sections, in order to prevent infor-mation leaks, you shouldn’t tune your model based on the test set, and theref</w:t>
      </w:r>
      <w:r>
        <w:rPr>
          <w:rFonts w:eastAsia="Times New Roman"/>
          <w:color w:val="262626"/>
          <w:sz w:val="20"/>
          <w:szCs w:val="20"/>
        </w:rPr>
        <w:t xml:space="preserve">ore you should </w:t>
      </w:r>
      <w:r>
        <w:rPr>
          <w:rFonts w:eastAsia="Times New Roman"/>
          <w:i/>
          <w:iCs/>
          <w:color w:val="262626"/>
          <w:sz w:val="20"/>
          <w:szCs w:val="20"/>
        </w:rPr>
        <w:t>also</w:t>
      </w:r>
      <w:r>
        <w:rPr>
          <w:rFonts w:eastAsia="Times New Roman"/>
          <w:color w:val="262626"/>
          <w:sz w:val="20"/>
          <w:szCs w:val="20"/>
        </w:rPr>
        <w:t xml:space="preserve"> reserve a validation set.</w:t>
      </w:r>
    </w:p>
    <w:p w:rsidR="00B701ED" w:rsidRDefault="003564B6">
      <w:pPr>
        <w:spacing w:line="275" w:lineRule="auto"/>
        <w:ind w:left="720" w:firstLine="292"/>
        <w:jc w:val="both"/>
        <w:rPr>
          <w:sz w:val="20"/>
          <w:szCs w:val="20"/>
        </w:rPr>
      </w:pPr>
      <w:r>
        <w:rPr>
          <w:rFonts w:eastAsia="Times New Roman"/>
          <w:color w:val="262626"/>
          <w:sz w:val="20"/>
          <w:szCs w:val="20"/>
        </w:rPr>
        <w:t>Schematically, hold-out validation looks like figure 4.1. The following listing shows a simple implementation.</w:t>
      </w:r>
    </w:p>
    <w:p w:rsidR="00B701ED" w:rsidRDefault="00B701ED">
      <w:pPr>
        <w:spacing w:line="200" w:lineRule="exact"/>
        <w:rPr>
          <w:sz w:val="20"/>
          <w:szCs w:val="20"/>
        </w:rPr>
      </w:pPr>
    </w:p>
    <w:p w:rsidR="00B701ED" w:rsidRDefault="00B701ED">
      <w:pPr>
        <w:spacing w:line="219" w:lineRule="exact"/>
        <w:rPr>
          <w:sz w:val="20"/>
          <w:szCs w:val="20"/>
        </w:rPr>
      </w:pPr>
    </w:p>
    <w:tbl>
      <w:tblPr>
        <w:tblW w:w="0" w:type="auto"/>
        <w:tblInd w:w="730" w:type="dxa"/>
        <w:tblLayout w:type="fixed"/>
        <w:tblCellMar>
          <w:left w:w="0" w:type="dxa"/>
          <w:right w:w="0" w:type="dxa"/>
        </w:tblCellMar>
        <w:tblLook w:val="04A0" w:firstRow="1" w:lastRow="0" w:firstColumn="1" w:lastColumn="0" w:noHBand="0" w:noVBand="1"/>
      </w:tblPr>
      <w:tblGrid>
        <w:gridCol w:w="2520"/>
        <w:gridCol w:w="900"/>
        <w:gridCol w:w="2000"/>
        <w:gridCol w:w="20"/>
      </w:tblGrid>
      <w:tr w:rsidR="00B701ED">
        <w:trPr>
          <w:trHeight w:val="166"/>
        </w:trPr>
        <w:tc>
          <w:tcPr>
            <w:tcW w:w="2520" w:type="dxa"/>
            <w:vAlign w:val="bottom"/>
          </w:tcPr>
          <w:p w:rsidR="00B701ED" w:rsidRDefault="003564B6">
            <w:pPr>
              <w:ind w:left="920"/>
              <w:rPr>
                <w:sz w:val="20"/>
                <w:szCs w:val="20"/>
              </w:rPr>
            </w:pPr>
            <w:r>
              <w:rPr>
                <w:rFonts w:ascii="Arial" w:eastAsia="Arial" w:hAnsi="Arial" w:cs="Arial"/>
                <w:w w:val="91"/>
                <w:sz w:val="14"/>
                <w:szCs w:val="14"/>
              </w:rPr>
              <w:t>Total available labeled data</w:t>
            </w:r>
          </w:p>
        </w:tc>
        <w:tc>
          <w:tcPr>
            <w:tcW w:w="900" w:type="dxa"/>
            <w:vAlign w:val="bottom"/>
          </w:tcPr>
          <w:p w:rsidR="00B701ED" w:rsidRDefault="00B701ED">
            <w:pPr>
              <w:rPr>
                <w:sz w:val="14"/>
                <w:szCs w:val="14"/>
              </w:rPr>
            </w:pPr>
          </w:p>
        </w:tc>
        <w:tc>
          <w:tcPr>
            <w:tcW w:w="2000" w:type="dxa"/>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279"/>
        </w:trPr>
        <w:tc>
          <w:tcPr>
            <w:tcW w:w="2520" w:type="dxa"/>
            <w:tcBorders>
              <w:bottom w:val="single" w:sz="8" w:space="0" w:color="auto"/>
            </w:tcBorders>
            <w:vAlign w:val="bottom"/>
          </w:tcPr>
          <w:p w:rsidR="00B701ED" w:rsidRDefault="00B701ED">
            <w:pPr>
              <w:rPr>
                <w:sz w:val="24"/>
                <w:szCs w:val="24"/>
              </w:rPr>
            </w:pPr>
          </w:p>
        </w:tc>
        <w:tc>
          <w:tcPr>
            <w:tcW w:w="900" w:type="dxa"/>
            <w:tcBorders>
              <w:bottom w:val="single" w:sz="8" w:space="0" w:color="auto"/>
            </w:tcBorders>
            <w:vAlign w:val="bottom"/>
          </w:tcPr>
          <w:p w:rsidR="00B701ED" w:rsidRDefault="00B701ED">
            <w:pPr>
              <w:rPr>
                <w:sz w:val="24"/>
                <w:szCs w:val="24"/>
              </w:rPr>
            </w:pPr>
          </w:p>
        </w:tc>
        <w:tc>
          <w:tcPr>
            <w:tcW w:w="200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348"/>
        </w:trPr>
        <w:tc>
          <w:tcPr>
            <w:tcW w:w="2520" w:type="dxa"/>
            <w:tcBorders>
              <w:left w:val="single" w:sz="8" w:space="0" w:color="auto"/>
              <w:right w:val="single" w:sz="8" w:space="0" w:color="auto"/>
            </w:tcBorders>
            <w:vAlign w:val="bottom"/>
          </w:tcPr>
          <w:p w:rsidR="00B701ED" w:rsidRDefault="00B701ED">
            <w:pPr>
              <w:rPr>
                <w:sz w:val="24"/>
                <w:szCs w:val="24"/>
              </w:rPr>
            </w:pPr>
          </w:p>
        </w:tc>
        <w:tc>
          <w:tcPr>
            <w:tcW w:w="900" w:type="dxa"/>
            <w:tcBorders>
              <w:right w:val="single" w:sz="8" w:space="0" w:color="auto"/>
            </w:tcBorders>
            <w:shd w:val="clear" w:color="auto" w:fill="E6E6E6"/>
            <w:vAlign w:val="bottom"/>
          </w:tcPr>
          <w:p w:rsidR="00B701ED" w:rsidRDefault="003564B6">
            <w:pPr>
              <w:jc w:val="center"/>
              <w:rPr>
                <w:sz w:val="20"/>
                <w:szCs w:val="20"/>
              </w:rPr>
            </w:pPr>
            <w:r>
              <w:rPr>
                <w:rFonts w:ascii="Arial" w:eastAsia="Arial" w:hAnsi="Arial" w:cs="Arial"/>
                <w:w w:val="98"/>
                <w:sz w:val="14"/>
                <w:szCs w:val="14"/>
              </w:rPr>
              <w:t>Held-out</w:t>
            </w:r>
          </w:p>
        </w:tc>
        <w:tc>
          <w:tcPr>
            <w:tcW w:w="2000" w:type="dxa"/>
            <w:vMerge w:val="restart"/>
            <w:vAlign w:val="bottom"/>
          </w:tcPr>
          <w:p w:rsidR="00B701ED" w:rsidRDefault="003564B6">
            <w:pPr>
              <w:ind w:left="240"/>
              <w:rPr>
                <w:sz w:val="20"/>
                <w:szCs w:val="20"/>
              </w:rPr>
            </w:pPr>
            <w:r>
              <w:rPr>
                <w:rFonts w:ascii="Arial" w:eastAsia="Arial" w:hAnsi="Arial" w:cs="Arial"/>
                <w:color w:val="656565"/>
                <w:sz w:val="16"/>
                <w:szCs w:val="16"/>
              </w:rPr>
              <w:t>Figure 4.1  Simple hold-</w:t>
            </w:r>
          </w:p>
        </w:tc>
        <w:tc>
          <w:tcPr>
            <w:tcW w:w="0" w:type="dxa"/>
            <w:vAlign w:val="bottom"/>
          </w:tcPr>
          <w:p w:rsidR="00B701ED" w:rsidRDefault="00B701ED">
            <w:pPr>
              <w:rPr>
                <w:sz w:val="1"/>
                <w:szCs w:val="1"/>
              </w:rPr>
            </w:pPr>
          </w:p>
        </w:tc>
      </w:tr>
      <w:tr w:rsidR="00B701ED">
        <w:trPr>
          <w:trHeight w:val="166"/>
        </w:trPr>
        <w:tc>
          <w:tcPr>
            <w:tcW w:w="2520" w:type="dxa"/>
            <w:tcBorders>
              <w:left w:val="single" w:sz="8" w:space="0" w:color="auto"/>
              <w:right w:val="single" w:sz="8" w:space="0" w:color="auto"/>
            </w:tcBorders>
            <w:vAlign w:val="bottom"/>
          </w:tcPr>
          <w:p w:rsidR="00B701ED" w:rsidRDefault="003564B6">
            <w:pPr>
              <w:ind w:left="920"/>
              <w:rPr>
                <w:sz w:val="20"/>
                <w:szCs w:val="20"/>
              </w:rPr>
            </w:pPr>
            <w:r>
              <w:rPr>
                <w:rFonts w:ascii="Arial" w:eastAsia="Arial" w:hAnsi="Arial" w:cs="Arial"/>
                <w:sz w:val="14"/>
                <w:szCs w:val="14"/>
              </w:rPr>
              <w:t>Training set</w:t>
            </w:r>
          </w:p>
        </w:tc>
        <w:tc>
          <w:tcPr>
            <w:tcW w:w="900" w:type="dxa"/>
            <w:tcBorders>
              <w:right w:val="single" w:sz="8" w:space="0" w:color="auto"/>
            </w:tcBorders>
            <w:shd w:val="clear" w:color="auto" w:fill="E6E6E6"/>
            <w:vAlign w:val="bottom"/>
          </w:tcPr>
          <w:p w:rsidR="00B701ED" w:rsidRDefault="003564B6">
            <w:pPr>
              <w:jc w:val="center"/>
              <w:rPr>
                <w:sz w:val="20"/>
                <w:szCs w:val="20"/>
              </w:rPr>
            </w:pPr>
            <w:r>
              <w:rPr>
                <w:rFonts w:ascii="Arial" w:eastAsia="Arial" w:hAnsi="Arial" w:cs="Arial"/>
                <w:w w:val="97"/>
                <w:sz w:val="14"/>
                <w:szCs w:val="14"/>
              </w:rPr>
              <w:t>validation</w:t>
            </w:r>
          </w:p>
        </w:tc>
        <w:tc>
          <w:tcPr>
            <w:tcW w:w="2000" w:type="dxa"/>
            <w:vMerge/>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185"/>
        </w:trPr>
        <w:tc>
          <w:tcPr>
            <w:tcW w:w="2520" w:type="dxa"/>
            <w:tcBorders>
              <w:left w:val="single" w:sz="8" w:space="0" w:color="auto"/>
              <w:right w:val="single" w:sz="8" w:space="0" w:color="auto"/>
            </w:tcBorders>
            <w:vAlign w:val="bottom"/>
          </w:tcPr>
          <w:p w:rsidR="00B701ED" w:rsidRDefault="00B701ED">
            <w:pPr>
              <w:rPr>
                <w:sz w:val="16"/>
                <w:szCs w:val="16"/>
              </w:rPr>
            </w:pPr>
          </w:p>
        </w:tc>
        <w:tc>
          <w:tcPr>
            <w:tcW w:w="900" w:type="dxa"/>
            <w:tcBorders>
              <w:right w:val="single" w:sz="8" w:space="0" w:color="auto"/>
            </w:tcBorders>
            <w:shd w:val="clear" w:color="auto" w:fill="E6E6E6"/>
            <w:vAlign w:val="bottom"/>
          </w:tcPr>
          <w:p w:rsidR="00B701ED" w:rsidRDefault="003564B6">
            <w:pPr>
              <w:jc w:val="center"/>
              <w:rPr>
                <w:sz w:val="20"/>
                <w:szCs w:val="20"/>
              </w:rPr>
            </w:pPr>
            <w:r>
              <w:rPr>
                <w:rFonts w:ascii="Arial" w:eastAsia="Arial" w:hAnsi="Arial" w:cs="Arial"/>
                <w:w w:val="96"/>
                <w:sz w:val="14"/>
                <w:szCs w:val="14"/>
              </w:rPr>
              <w:t>set</w:t>
            </w:r>
          </w:p>
        </w:tc>
        <w:tc>
          <w:tcPr>
            <w:tcW w:w="2000" w:type="dxa"/>
            <w:vAlign w:val="bottom"/>
          </w:tcPr>
          <w:p w:rsidR="00B701ED" w:rsidRDefault="003564B6">
            <w:pPr>
              <w:ind w:left="240"/>
              <w:rPr>
                <w:sz w:val="20"/>
                <w:szCs w:val="20"/>
              </w:rPr>
            </w:pPr>
            <w:r>
              <w:rPr>
                <w:rFonts w:ascii="Arial" w:eastAsia="Arial" w:hAnsi="Arial" w:cs="Arial"/>
                <w:color w:val="656565"/>
                <w:sz w:val="16"/>
                <w:szCs w:val="16"/>
              </w:rPr>
              <w:t>out validation split</w:t>
            </w:r>
          </w:p>
        </w:tc>
        <w:tc>
          <w:tcPr>
            <w:tcW w:w="0" w:type="dxa"/>
            <w:vAlign w:val="bottom"/>
          </w:tcPr>
          <w:p w:rsidR="00B701ED" w:rsidRDefault="00B701ED">
            <w:pPr>
              <w:rPr>
                <w:sz w:val="1"/>
                <w:szCs w:val="1"/>
              </w:rPr>
            </w:pPr>
          </w:p>
        </w:tc>
      </w:tr>
      <w:tr w:rsidR="00B701ED">
        <w:trPr>
          <w:trHeight w:val="200"/>
        </w:trPr>
        <w:tc>
          <w:tcPr>
            <w:tcW w:w="2520" w:type="dxa"/>
            <w:tcBorders>
              <w:left w:val="single" w:sz="8" w:space="0" w:color="auto"/>
              <w:bottom w:val="single" w:sz="8" w:space="0" w:color="auto"/>
              <w:right w:val="single" w:sz="8" w:space="0" w:color="auto"/>
            </w:tcBorders>
            <w:vAlign w:val="bottom"/>
          </w:tcPr>
          <w:p w:rsidR="00B701ED" w:rsidRDefault="00B701ED">
            <w:pPr>
              <w:rPr>
                <w:sz w:val="17"/>
                <w:szCs w:val="17"/>
              </w:rPr>
            </w:pPr>
          </w:p>
        </w:tc>
        <w:tc>
          <w:tcPr>
            <w:tcW w:w="900" w:type="dxa"/>
            <w:tcBorders>
              <w:bottom w:val="single" w:sz="8" w:space="0" w:color="auto"/>
              <w:right w:val="single" w:sz="8" w:space="0" w:color="auto"/>
            </w:tcBorders>
            <w:shd w:val="clear" w:color="auto" w:fill="E6E6E6"/>
            <w:vAlign w:val="bottom"/>
          </w:tcPr>
          <w:p w:rsidR="00B701ED" w:rsidRDefault="00B701ED">
            <w:pPr>
              <w:rPr>
                <w:sz w:val="17"/>
                <w:szCs w:val="17"/>
              </w:rPr>
            </w:pPr>
          </w:p>
        </w:tc>
        <w:tc>
          <w:tcPr>
            <w:tcW w:w="200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451"/>
        </w:trPr>
        <w:tc>
          <w:tcPr>
            <w:tcW w:w="2520" w:type="dxa"/>
            <w:vAlign w:val="bottom"/>
          </w:tcPr>
          <w:p w:rsidR="00B701ED" w:rsidRDefault="003564B6">
            <w:pPr>
              <w:ind w:left="900"/>
              <w:rPr>
                <w:sz w:val="20"/>
                <w:szCs w:val="20"/>
              </w:rPr>
            </w:pPr>
            <w:r>
              <w:rPr>
                <w:rFonts w:ascii="Arial" w:eastAsia="Arial" w:hAnsi="Arial" w:cs="Arial"/>
                <w:sz w:val="14"/>
                <w:szCs w:val="14"/>
              </w:rPr>
              <w:t>Train on this</w:t>
            </w:r>
          </w:p>
        </w:tc>
        <w:tc>
          <w:tcPr>
            <w:tcW w:w="900" w:type="dxa"/>
            <w:vAlign w:val="bottom"/>
          </w:tcPr>
          <w:p w:rsidR="00B701ED" w:rsidRDefault="003564B6">
            <w:pPr>
              <w:jc w:val="center"/>
              <w:rPr>
                <w:sz w:val="20"/>
                <w:szCs w:val="20"/>
              </w:rPr>
            </w:pPr>
            <w:r>
              <w:rPr>
                <w:rFonts w:ascii="Arial" w:eastAsia="Arial" w:hAnsi="Arial" w:cs="Arial"/>
                <w:w w:val="91"/>
                <w:sz w:val="14"/>
                <w:szCs w:val="14"/>
              </w:rPr>
              <w:t>Evaluate</w:t>
            </w:r>
          </w:p>
        </w:tc>
        <w:tc>
          <w:tcPr>
            <w:tcW w:w="200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168"/>
        </w:trPr>
        <w:tc>
          <w:tcPr>
            <w:tcW w:w="2520" w:type="dxa"/>
            <w:vAlign w:val="bottom"/>
          </w:tcPr>
          <w:p w:rsidR="00B701ED" w:rsidRDefault="00B701ED">
            <w:pPr>
              <w:rPr>
                <w:sz w:val="14"/>
                <w:szCs w:val="14"/>
              </w:rPr>
            </w:pPr>
          </w:p>
        </w:tc>
        <w:tc>
          <w:tcPr>
            <w:tcW w:w="900" w:type="dxa"/>
            <w:vAlign w:val="bottom"/>
          </w:tcPr>
          <w:p w:rsidR="00B701ED" w:rsidRDefault="003564B6">
            <w:pPr>
              <w:jc w:val="center"/>
              <w:rPr>
                <w:sz w:val="20"/>
                <w:szCs w:val="20"/>
              </w:rPr>
            </w:pPr>
            <w:r>
              <w:rPr>
                <w:rFonts w:ascii="Arial" w:eastAsia="Arial" w:hAnsi="Arial" w:cs="Arial"/>
                <w:w w:val="96"/>
                <w:sz w:val="14"/>
                <w:szCs w:val="14"/>
              </w:rPr>
              <w:t>on this</w:t>
            </w:r>
          </w:p>
        </w:tc>
        <w:tc>
          <w:tcPr>
            <w:tcW w:w="2000" w:type="dxa"/>
            <w:vAlign w:val="bottom"/>
          </w:tcPr>
          <w:p w:rsidR="00B701ED" w:rsidRDefault="00B701ED">
            <w:pPr>
              <w:rPr>
                <w:sz w:val="14"/>
                <w:szCs w:val="14"/>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234304" behindDoc="1" locked="0" layoutInCell="0" allowOverlap="1" wp14:anchorId="7B7C90E5" wp14:editId="74CF9314">
                <wp:simplePos x="0" y="0"/>
                <wp:positionH relativeFrom="column">
                  <wp:posOffset>456565</wp:posOffset>
                </wp:positionH>
                <wp:positionV relativeFrom="paragraph">
                  <wp:posOffset>360680</wp:posOffset>
                </wp:positionV>
                <wp:extent cx="4725035" cy="176530"/>
                <wp:effectExtent l="0" t="0" r="0" b="0"/>
                <wp:wrapNone/>
                <wp:docPr id="208" name="Shape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208" o:spid="_x0000_s1233" style="position:absolute;margin-left:35.95pt;margin-top:28.4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r>
        <w:rPr>
          <w:noProof/>
          <w:sz w:val="20"/>
          <w:szCs w:val="20"/>
        </w:rPr>
        <w:drawing>
          <wp:anchor distT="0" distB="0" distL="114300" distR="114300" simplePos="0" relativeHeight="251235328" behindDoc="1" locked="0" layoutInCell="0" allowOverlap="1" wp14:anchorId="5A4A6A10" wp14:editId="73D3D521">
            <wp:simplePos x="0" y="0"/>
            <wp:positionH relativeFrom="column">
              <wp:posOffset>464185</wp:posOffset>
            </wp:positionH>
            <wp:positionV relativeFrom="paragraph">
              <wp:posOffset>-1157605</wp:posOffset>
            </wp:positionV>
            <wp:extent cx="2165350" cy="930910"/>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8">
                      <a:extLst/>
                    </a:blip>
                    <a:srcRect/>
                    <a:stretch>
                      <a:fillRect/>
                    </a:stretch>
                  </pic:blipFill>
                  <pic:spPr bwMode="auto">
                    <a:xfrm>
                      <a:off x="0" y="0"/>
                      <a:ext cx="2165350" cy="93091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369" w:lineRule="exact"/>
        <w:rPr>
          <w:sz w:val="20"/>
          <w:szCs w:val="20"/>
        </w:rPr>
      </w:pPr>
    </w:p>
    <w:p w:rsidR="00B701ED" w:rsidRDefault="003564B6">
      <w:pPr>
        <w:tabs>
          <w:tab w:val="left" w:pos="1980"/>
        </w:tabs>
        <w:ind w:left="960"/>
        <w:rPr>
          <w:sz w:val="20"/>
          <w:szCs w:val="20"/>
        </w:rPr>
      </w:pPr>
      <w:r>
        <w:rPr>
          <w:rFonts w:ascii="Arial" w:eastAsia="Arial" w:hAnsi="Arial" w:cs="Arial"/>
          <w:color w:val="FFFFFF"/>
          <w:sz w:val="18"/>
          <w:szCs w:val="18"/>
        </w:rPr>
        <w:t>Listing 4.1</w:t>
      </w:r>
      <w:r>
        <w:rPr>
          <w:rFonts w:ascii="Arial" w:eastAsia="Arial" w:hAnsi="Arial" w:cs="Arial"/>
          <w:color w:val="FFFFFF"/>
          <w:sz w:val="18"/>
          <w:szCs w:val="18"/>
        </w:rPr>
        <w:tab/>
        <w:t>Hold-out validation</w:t>
      </w:r>
    </w:p>
    <w:p w:rsidR="00B701ED" w:rsidRDefault="00B701ED">
      <w:pPr>
        <w:spacing w:line="194"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3400"/>
        <w:gridCol w:w="260"/>
        <w:gridCol w:w="20"/>
        <w:gridCol w:w="240"/>
        <w:gridCol w:w="280"/>
        <w:gridCol w:w="780"/>
        <w:gridCol w:w="280"/>
        <w:gridCol w:w="260"/>
        <w:gridCol w:w="20"/>
        <w:gridCol w:w="1660"/>
        <w:gridCol w:w="20"/>
      </w:tblGrid>
      <w:tr w:rsidR="00B701ED">
        <w:trPr>
          <w:trHeight w:val="94"/>
        </w:trPr>
        <w:tc>
          <w:tcPr>
            <w:tcW w:w="3660" w:type="dxa"/>
            <w:gridSpan w:val="2"/>
            <w:vMerge w:val="restart"/>
            <w:vAlign w:val="bottom"/>
          </w:tcPr>
          <w:p w:rsidR="00B701ED" w:rsidRDefault="003564B6">
            <w:pPr>
              <w:rPr>
                <w:sz w:val="20"/>
                <w:szCs w:val="20"/>
              </w:rPr>
            </w:pPr>
            <w:r>
              <w:rPr>
                <w:rFonts w:ascii="Courier New" w:eastAsia="Courier New" w:hAnsi="Courier New" w:cs="Courier New"/>
                <w:color w:val="262626"/>
                <w:sz w:val="16"/>
                <w:szCs w:val="16"/>
              </w:rPr>
              <w:t>num_validation_samples = 10000</w:t>
            </w:r>
          </w:p>
        </w:tc>
        <w:tc>
          <w:tcPr>
            <w:tcW w:w="20" w:type="dxa"/>
            <w:vAlign w:val="bottom"/>
          </w:tcPr>
          <w:p w:rsidR="00B701ED" w:rsidRDefault="00B701ED">
            <w:pPr>
              <w:rPr>
                <w:sz w:val="8"/>
                <w:szCs w:val="8"/>
              </w:rPr>
            </w:pPr>
          </w:p>
        </w:tc>
        <w:tc>
          <w:tcPr>
            <w:tcW w:w="3520" w:type="dxa"/>
            <w:gridSpan w:val="7"/>
            <w:vMerge w:val="restart"/>
            <w:vAlign w:val="bottom"/>
          </w:tcPr>
          <w:p w:rsidR="00B701ED" w:rsidRDefault="003564B6">
            <w:pPr>
              <w:ind w:left="100"/>
              <w:rPr>
                <w:sz w:val="20"/>
                <w:szCs w:val="20"/>
              </w:rPr>
            </w:pPr>
            <w:r>
              <w:rPr>
                <w:rFonts w:ascii="Arial" w:eastAsia="Arial" w:hAnsi="Arial" w:cs="Arial"/>
                <w:b/>
                <w:bCs/>
                <w:color w:val="656565"/>
                <w:sz w:val="18"/>
                <w:szCs w:val="18"/>
              </w:rPr>
              <w:t>Shuffling the data is</w:t>
            </w:r>
          </w:p>
        </w:tc>
        <w:tc>
          <w:tcPr>
            <w:tcW w:w="0" w:type="dxa"/>
            <w:vAlign w:val="bottom"/>
          </w:tcPr>
          <w:p w:rsidR="00B701ED" w:rsidRDefault="00B701ED">
            <w:pPr>
              <w:rPr>
                <w:sz w:val="1"/>
                <w:szCs w:val="1"/>
              </w:rPr>
            </w:pPr>
          </w:p>
        </w:tc>
      </w:tr>
      <w:tr w:rsidR="00B701ED">
        <w:trPr>
          <w:trHeight w:val="87"/>
        </w:trPr>
        <w:tc>
          <w:tcPr>
            <w:tcW w:w="3660" w:type="dxa"/>
            <w:gridSpan w:val="2"/>
            <w:vMerge/>
            <w:vAlign w:val="bottom"/>
          </w:tcPr>
          <w:p w:rsidR="00B701ED" w:rsidRDefault="00B701ED">
            <w:pPr>
              <w:rPr>
                <w:sz w:val="7"/>
                <w:szCs w:val="7"/>
              </w:rPr>
            </w:pPr>
          </w:p>
        </w:tc>
        <w:tc>
          <w:tcPr>
            <w:tcW w:w="20" w:type="dxa"/>
            <w:shd w:val="clear" w:color="auto" w:fill="656565"/>
            <w:vAlign w:val="bottom"/>
          </w:tcPr>
          <w:p w:rsidR="00B701ED" w:rsidRDefault="00B701ED">
            <w:pPr>
              <w:rPr>
                <w:sz w:val="7"/>
                <w:szCs w:val="7"/>
              </w:rPr>
            </w:pPr>
          </w:p>
        </w:tc>
        <w:tc>
          <w:tcPr>
            <w:tcW w:w="3520" w:type="dxa"/>
            <w:gridSpan w:val="7"/>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65"/>
        </w:trPr>
        <w:tc>
          <w:tcPr>
            <w:tcW w:w="3400" w:type="dxa"/>
            <w:vAlign w:val="bottom"/>
          </w:tcPr>
          <w:p w:rsidR="00B701ED" w:rsidRDefault="00B701ED">
            <w:pPr>
              <w:rPr>
                <w:sz w:val="5"/>
                <w:szCs w:val="5"/>
              </w:rPr>
            </w:pPr>
          </w:p>
        </w:tc>
        <w:tc>
          <w:tcPr>
            <w:tcW w:w="260" w:type="dxa"/>
            <w:vAlign w:val="bottom"/>
          </w:tcPr>
          <w:p w:rsidR="00B701ED" w:rsidRDefault="00B701ED">
            <w:pPr>
              <w:rPr>
                <w:sz w:val="5"/>
                <w:szCs w:val="5"/>
              </w:rPr>
            </w:pPr>
          </w:p>
        </w:tc>
        <w:tc>
          <w:tcPr>
            <w:tcW w:w="20" w:type="dxa"/>
            <w:shd w:val="clear" w:color="auto" w:fill="656565"/>
            <w:vAlign w:val="bottom"/>
          </w:tcPr>
          <w:p w:rsidR="00B701ED" w:rsidRDefault="00B701ED">
            <w:pPr>
              <w:rPr>
                <w:sz w:val="5"/>
                <w:szCs w:val="5"/>
              </w:rPr>
            </w:pPr>
          </w:p>
        </w:tc>
        <w:tc>
          <w:tcPr>
            <w:tcW w:w="3520" w:type="dxa"/>
            <w:gridSpan w:val="7"/>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68"/>
        </w:trPr>
        <w:tc>
          <w:tcPr>
            <w:tcW w:w="3400" w:type="dxa"/>
            <w:vMerge w:val="restart"/>
            <w:vAlign w:val="bottom"/>
          </w:tcPr>
          <w:p w:rsidR="00B701ED" w:rsidRDefault="003564B6">
            <w:pPr>
              <w:rPr>
                <w:sz w:val="20"/>
                <w:szCs w:val="20"/>
              </w:rPr>
            </w:pPr>
            <w:r>
              <w:rPr>
                <w:rFonts w:ascii="Courier New" w:eastAsia="Courier New" w:hAnsi="Courier New" w:cs="Courier New"/>
                <w:color w:val="262626"/>
                <w:sz w:val="16"/>
                <w:szCs w:val="16"/>
              </w:rPr>
              <w:t>np.random.shuffle(data)</w:t>
            </w:r>
          </w:p>
        </w:tc>
        <w:tc>
          <w:tcPr>
            <w:tcW w:w="260" w:type="dxa"/>
            <w:vAlign w:val="bottom"/>
          </w:tcPr>
          <w:p w:rsidR="00B701ED" w:rsidRDefault="00B701ED">
            <w:pPr>
              <w:rPr>
                <w:sz w:val="14"/>
                <w:szCs w:val="14"/>
              </w:rPr>
            </w:pPr>
          </w:p>
        </w:tc>
        <w:tc>
          <w:tcPr>
            <w:tcW w:w="20" w:type="dxa"/>
            <w:shd w:val="clear" w:color="auto" w:fill="656565"/>
            <w:vAlign w:val="bottom"/>
          </w:tcPr>
          <w:p w:rsidR="00B701ED" w:rsidRDefault="00B701ED">
            <w:pPr>
              <w:rPr>
                <w:sz w:val="14"/>
                <w:szCs w:val="14"/>
              </w:rPr>
            </w:pPr>
          </w:p>
        </w:tc>
        <w:tc>
          <w:tcPr>
            <w:tcW w:w="1840" w:type="dxa"/>
            <w:gridSpan w:val="5"/>
            <w:vMerge w:val="restart"/>
            <w:vAlign w:val="bottom"/>
          </w:tcPr>
          <w:p w:rsidR="00B701ED" w:rsidRDefault="003564B6">
            <w:pPr>
              <w:ind w:left="100"/>
              <w:rPr>
                <w:sz w:val="20"/>
                <w:szCs w:val="20"/>
              </w:rPr>
            </w:pPr>
            <w:r>
              <w:rPr>
                <w:rFonts w:ascii="Arial" w:eastAsia="Arial" w:hAnsi="Arial" w:cs="Arial"/>
                <w:b/>
                <w:bCs/>
                <w:color w:val="656565"/>
                <w:sz w:val="18"/>
                <w:szCs w:val="18"/>
              </w:rPr>
              <w:t>usually appropriate.</w:t>
            </w:r>
          </w:p>
        </w:tc>
        <w:tc>
          <w:tcPr>
            <w:tcW w:w="20" w:type="dxa"/>
            <w:vAlign w:val="bottom"/>
          </w:tcPr>
          <w:p w:rsidR="00B701ED" w:rsidRDefault="00B701ED">
            <w:pPr>
              <w:rPr>
                <w:sz w:val="14"/>
                <w:szCs w:val="14"/>
              </w:rPr>
            </w:pPr>
          </w:p>
        </w:tc>
        <w:tc>
          <w:tcPr>
            <w:tcW w:w="1660" w:type="dxa"/>
            <w:vMerge w:val="restart"/>
            <w:vAlign w:val="bottom"/>
          </w:tcPr>
          <w:p w:rsidR="00B701ED" w:rsidRDefault="003564B6">
            <w:pPr>
              <w:ind w:left="80"/>
              <w:rPr>
                <w:sz w:val="20"/>
                <w:szCs w:val="20"/>
              </w:rPr>
            </w:pPr>
            <w:r>
              <w:rPr>
                <w:rFonts w:ascii="Arial" w:eastAsia="Arial" w:hAnsi="Arial" w:cs="Arial"/>
                <w:b/>
                <w:bCs/>
                <w:color w:val="656565"/>
                <w:sz w:val="18"/>
                <w:szCs w:val="18"/>
              </w:rPr>
              <w:t>Defines the</w:t>
            </w:r>
          </w:p>
        </w:tc>
        <w:tc>
          <w:tcPr>
            <w:tcW w:w="0" w:type="dxa"/>
            <w:vAlign w:val="bottom"/>
          </w:tcPr>
          <w:p w:rsidR="00B701ED" w:rsidRDefault="00B701ED">
            <w:pPr>
              <w:rPr>
                <w:sz w:val="1"/>
                <w:szCs w:val="1"/>
              </w:rPr>
            </w:pPr>
          </w:p>
        </w:tc>
      </w:tr>
      <w:tr w:rsidR="00B701ED">
        <w:trPr>
          <w:trHeight w:val="20"/>
        </w:trPr>
        <w:tc>
          <w:tcPr>
            <w:tcW w:w="3400" w:type="dxa"/>
            <w:vMerge/>
            <w:vAlign w:val="bottom"/>
          </w:tcPr>
          <w:p w:rsidR="00B701ED" w:rsidRDefault="00B701ED">
            <w:pPr>
              <w:spacing w:line="20" w:lineRule="exact"/>
              <w:rPr>
                <w:sz w:val="1"/>
                <w:szCs w:val="1"/>
              </w:rPr>
            </w:pPr>
          </w:p>
        </w:tc>
        <w:tc>
          <w:tcPr>
            <w:tcW w:w="260" w:type="dxa"/>
            <w:tcBorders>
              <w:bottom w:val="single" w:sz="8" w:space="0" w:color="656565"/>
            </w:tcBorders>
            <w:vAlign w:val="bottom"/>
          </w:tcPr>
          <w:p w:rsidR="00B701ED" w:rsidRDefault="00B701ED">
            <w:pPr>
              <w:spacing w:line="20" w:lineRule="exact"/>
              <w:rPr>
                <w:sz w:val="1"/>
                <w:szCs w:val="1"/>
              </w:rPr>
            </w:pPr>
          </w:p>
        </w:tc>
        <w:tc>
          <w:tcPr>
            <w:tcW w:w="20" w:type="dxa"/>
            <w:tcBorders>
              <w:bottom w:val="single" w:sz="8" w:space="0" w:color="656565"/>
            </w:tcBorders>
            <w:shd w:val="clear" w:color="auto" w:fill="656565"/>
            <w:vAlign w:val="bottom"/>
          </w:tcPr>
          <w:p w:rsidR="00B701ED" w:rsidRDefault="00B701ED">
            <w:pPr>
              <w:spacing w:line="20" w:lineRule="exact"/>
              <w:rPr>
                <w:sz w:val="1"/>
                <w:szCs w:val="1"/>
              </w:rPr>
            </w:pPr>
          </w:p>
        </w:tc>
        <w:tc>
          <w:tcPr>
            <w:tcW w:w="1840" w:type="dxa"/>
            <w:gridSpan w:val="5"/>
            <w:vMerge/>
            <w:vAlign w:val="bottom"/>
          </w:tcPr>
          <w:p w:rsidR="00B701ED" w:rsidRDefault="00B701ED">
            <w:pPr>
              <w:spacing w:line="20" w:lineRule="exact"/>
              <w:rPr>
                <w:sz w:val="1"/>
                <w:szCs w:val="1"/>
              </w:rPr>
            </w:pPr>
          </w:p>
        </w:tc>
        <w:tc>
          <w:tcPr>
            <w:tcW w:w="20" w:type="dxa"/>
            <w:vMerge w:val="restart"/>
            <w:tcBorders>
              <w:bottom w:val="single" w:sz="8" w:space="0" w:color="656565"/>
            </w:tcBorders>
            <w:shd w:val="clear" w:color="auto" w:fill="656565"/>
            <w:vAlign w:val="bottom"/>
          </w:tcPr>
          <w:p w:rsidR="00B701ED" w:rsidRDefault="00B701ED">
            <w:pPr>
              <w:spacing w:line="20" w:lineRule="exact"/>
              <w:rPr>
                <w:sz w:val="1"/>
                <w:szCs w:val="1"/>
              </w:rPr>
            </w:pPr>
          </w:p>
        </w:tc>
        <w:tc>
          <w:tcPr>
            <w:tcW w:w="1660" w:type="dxa"/>
            <w:vMerge/>
            <w:vAlign w:val="bottom"/>
          </w:tcPr>
          <w:p w:rsidR="00B701ED" w:rsidRDefault="00B701ED">
            <w:pPr>
              <w:spacing w:line="20" w:lineRule="exact"/>
              <w:rPr>
                <w:sz w:val="1"/>
                <w:szCs w:val="1"/>
              </w:rPr>
            </w:pPr>
          </w:p>
        </w:tc>
        <w:tc>
          <w:tcPr>
            <w:tcW w:w="0" w:type="dxa"/>
            <w:vAlign w:val="bottom"/>
          </w:tcPr>
          <w:p w:rsidR="00B701ED" w:rsidRDefault="00B701ED">
            <w:pPr>
              <w:rPr>
                <w:sz w:val="1"/>
                <w:szCs w:val="1"/>
              </w:rPr>
            </w:pPr>
          </w:p>
        </w:tc>
      </w:tr>
      <w:tr w:rsidR="00B701ED">
        <w:trPr>
          <w:trHeight w:val="46"/>
        </w:trPr>
        <w:tc>
          <w:tcPr>
            <w:tcW w:w="3400" w:type="dxa"/>
            <w:vMerge/>
            <w:vAlign w:val="bottom"/>
          </w:tcPr>
          <w:p w:rsidR="00B701ED" w:rsidRDefault="00B701ED">
            <w:pPr>
              <w:rPr>
                <w:sz w:val="3"/>
                <w:szCs w:val="3"/>
              </w:rPr>
            </w:pPr>
          </w:p>
        </w:tc>
        <w:tc>
          <w:tcPr>
            <w:tcW w:w="260" w:type="dxa"/>
            <w:vAlign w:val="bottom"/>
          </w:tcPr>
          <w:p w:rsidR="00B701ED" w:rsidRDefault="00B701ED">
            <w:pPr>
              <w:rPr>
                <w:sz w:val="3"/>
                <w:szCs w:val="3"/>
              </w:rPr>
            </w:pPr>
          </w:p>
        </w:tc>
        <w:tc>
          <w:tcPr>
            <w:tcW w:w="20" w:type="dxa"/>
            <w:vAlign w:val="bottom"/>
          </w:tcPr>
          <w:p w:rsidR="00B701ED" w:rsidRDefault="00B701ED">
            <w:pPr>
              <w:rPr>
                <w:sz w:val="3"/>
                <w:szCs w:val="3"/>
              </w:rPr>
            </w:pPr>
          </w:p>
        </w:tc>
        <w:tc>
          <w:tcPr>
            <w:tcW w:w="1840" w:type="dxa"/>
            <w:gridSpan w:val="5"/>
            <w:vMerge/>
            <w:vAlign w:val="bottom"/>
          </w:tcPr>
          <w:p w:rsidR="00B701ED" w:rsidRDefault="00B701ED">
            <w:pPr>
              <w:rPr>
                <w:sz w:val="3"/>
                <w:szCs w:val="3"/>
              </w:rPr>
            </w:pPr>
          </w:p>
        </w:tc>
        <w:tc>
          <w:tcPr>
            <w:tcW w:w="20" w:type="dxa"/>
            <w:vMerge/>
            <w:shd w:val="clear" w:color="auto" w:fill="656565"/>
            <w:vAlign w:val="bottom"/>
          </w:tcPr>
          <w:p w:rsidR="00B701ED" w:rsidRDefault="00B701ED">
            <w:pPr>
              <w:rPr>
                <w:sz w:val="3"/>
                <w:szCs w:val="3"/>
              </w:rPr>
            </w:pPr>
          </w:p>
        </w:tc>
        <w:tc>
          <w:tcPr>
            <w:tcW w:w="1660" w:type="dxa"/>
            <w:vMerge/>
            <w:vAlign w:val="bottom"/>
          </w:tcPr>
          <w:p w:rsidR="00B701ED" w:rsidRDefault="00B701ED">
            <w:pPr>
              <w:rPr>
                <w:sz w:val="3"/>
                <w:szCs w:val="3"/>
              </w:rPr>
            </w:pPr>
          </w:p>
        </w:tc>
        <w:tc>
          <w:tcPr>
            <w:tcW w:w="0" w:type="dxa"/>
            <w:vAlign w:val="bottom"/>
          </w:tcPr>
          <w:p w:rsidR="00B701ED" w:rsidRDefault="00B701ED">
            <w:pPr>
              <w:rPr>
                <w:sz w:val="1"/>
                <w:szCs w:val="1"/>
              </w:rPr>
            </w:pPr>
          </w:p>
        </w:tc>
      </w:tr>
      <w:tr w:rsidR="00B701ED">
        <w:trPr>
          <w:trHeight w:val="66"/>
        </w:trPr>
        <w:tc>
          <w:tcPr>
            <w:tcW w:w="3400" w:type="dxa"/>
            <w:vAlign w:val="bottom"/>
          </w:tcPr>
          <w:p w:rsidR="00B701ED" w:rsidRDefault="00B701ED">
            <w:pPr>
              <w:rPr>
                <w:sz w:val="5"/>
                <w:szCs w:val="5"/>
              </w:rPr>
            </w:pPr>
          </w:p>
        </w:tc>
        <w:tc>
          <w:tcPr>
            <w:tcW w:w="260" w:type="dxa"/>
            <w:vAlign w:val="bottom"/>
          </w:tcPr>
          <w:p w:rsidR="00B701ED" w:rsidRDefault="00B701ED">
            <w:pPr>
              <w:rPr>
                <w:sz w:val="5"/>
                <w:szCs w:val="5"/>
              </w:rPr>
            </w:pPr>
          </w:p>
        </w:tc>
        <w:tc>
          <w:tcPr>
            <w:tcW w:w="20" w:type="dxa"/>
            <w:vAlign w:val="bottom"/>
          </w:tcPr>
          <w:p w:rsidR="00B701ED" w:rsidRDefault="00B701ED">
            <w:pPr>
              <w:rPr>
                <w:sz w:val="5"/>
                <w:szCs w:val="5"/>
              </w:rPr>
            </w:pPr>
          </w:p>
        </w:tc>
        <w:tc>
          <w:tcPr>
            <w:tcW w:w="240" w:type="dxa"/>
            <w:vAlign w:val="bottom"/>
          </w:tcPr>
          <w:p w:rsidR="00B701ED" w:rsidRDefault="00B701ED">
            <w:pPr>
              <w:rPr>
                <w:sz w:val="5"/>
                <w:szCs w:val="5"/>
              </w:rPr>
            </w:pPr>
          </w:p>
        </w:tc>
        <w:tc>
          <w:tcPr>
            <w:tcW w:w="280" w:type="dxa"/>
            <w:vAlign w:val="bottom"/>
          </w:tcPr>
          <w:p w:rsidR="00B701ED" w:rsidRDefault="00B701ED">
            <w:pPr>
              <w:rPr>
                <w:sz w:val="5"/>
                <w:szCs w:val="5"/>
              </w:rPr>
            </w:pPr>
          </w:p>
        </w:tc>
        <w:tc>
          <w:tcPr>
            <w:tcW w:w="780" w:type="dxa"/>
            <w:vAlign w:val="bottom"/>
          </w:tcPr>
          <w:p w:rsidR="00B701ED" w:rsidRDefault="00B701ED">
            <w:pPr>
              <w:rPr>
                <w:sz w:val="5"/>
                <w:szCs w:val="5"/>
              </w:rPr>
            </w:pPr>
          </w:p>
        </w:tc>
        <w:tc>
          <w:tcPr>
            <w:tcW w:w="280" w:type="dxa"/>
            <w:vAlign w:val="bottom"/>
          </w:tcPr>
          <w:p w:rsidR="00B701ED" w:rsidRDefault="00B701ED">
            <w:pPr>
              <w:rPr>
                <w:sz w:val="5"/>
                <w:szCs w:val="5"/>
              </w:rPr>
            </w:pPr>
          </w:p>
        </w:tc>
        <w:tc>
          <w:tcPr>
            <w:tcW w:w="260" w:type="dxa"/>
            <w:vAlign w:val="bottom"/>
          </w:tcPr>
          <w:p w:rsidR="00B701ED" w:rsidRDefault="00B701ED">
            <w:pPr>
              <w:rPr>
                <w:sz w:val="5"/>
                <w:szCs w:val="5"/>
              </w:rPr>
            </w:pPr>
          </w:p>
        </w:tc>
        <w:tc>
          <w:tcPr>
            <w:tcW w:w="20" w:type="dxa"/>
            <w:shd w:val="clear" w:color="auto" w:fill="656565"/>
            <w:vAlign w:val="bottom"/>
          </w:tcPr>
          <w:p w:rsidR="00B701ED" w:rsidRDefault="00B701ED">
            <w:pPr>
              <w:rPr>
                <w:sz w:val="5"/>
                <w:szCs w:val="5"/>
              </w:rPr>
            </w:pPr>
          </w:p>
        </w:tc>
        <w:tc>
          <w:tcPr>
            <w:tcW w:w="1660" w:type="dxa"/>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87"/>
        </w:trPr>
        <w:tc>
          <w:tcPr>
            <w:tcW w:w="4980" w:type="dxa"/>
            <w:gridSpan w:val="6"/>
            <w:vMerge w:val="restart"/>
            <w:vAlign w:val="bottom"/>
          </w:tcPr>
          <w:p w:rsidR="00B701ED" w:rsidRDefault="003564B6">
            <w:pPr>
              <w:rPr>
                <w:sz w:val="20"/>
                <w:szCs w:val="20"/>
              </w:rPr>
            </w:pPr>
            <w:r>
              <w:rPr>
                <w:rFonts w:ascii="Courier New" w:eastAsia="Courier New" w:hAnsi="Courier New" w:cs="Courier New"/>
                <w:color w:val="262626"/>
                <w:sz w:val="16"/>
                <w:szCs w:val="16"/>
              </w:rPr>
              <w:t>validation_data = data[:num_validation_samples]</w:t>
            </w:r>
          </w:p>
        </w:tc>
        <w:tc>
          <w:tcPr>
            <w:tcW w:w="280" w:type="dxa"/>
            <w:vAlign w:val="bottom"/>
          </w:tcPr>
          <w:p w:rsidR="00B701ED" w:rsidRDefault="00B701ED">
            <w:pPr>
              <w:rPr>
                <w:sz w:val="16"/>
                <w:szCs w:val="16"/>
              </w:rPr>
            </w:pPr>
          </w:p>
        </w:tc>
        <w:tc>
          <w:tcPr>
            <w:tcW w:w="260" w:type="dxa"/>
            <w:tcBorders>
              <w:bottom w:val="single" w:sz="8" w:space="0" w:color="656565"/>
            </w:tcBorders>
            <w:vAlign w:val="bottom"/>
          </w:tcPr>
          <w:p w:rsidR="00B701ED" w:rsidRDefault="00B701ED">
            <w:pPr>
              <w:rPr>
                <w:sz w:val="16"/>
                <w:szCs w:val="16"/>
              </w:rPr>
            </w:pPr>
          </w:p>
        </w:tc>
        <w:tc>
          <w:tcPr>
            <w:tcW w:w="20" w:type="dxa"/>
            <w:tcBorders>
              <w:bottom w:val="single" w:sz="8" w:space="0" w:color="656565"/>
            </w:tcBorders>
            <w:shd w:val="clear" w:color="auto" w:fill="656565"/>
            <w:vAlign w:val="bottom"/>
          </w:tcPr>
          <w:p w:rsidR="00B701ED" w:rsidRDefault="00B701ED">
            <w:pPr>
              <w:rPr>
                <w:sz w:val="16"/>
                <w:szCs w:val="16"/>
              </w:rPr>
            </w:pPr>
          </w:p>
        </w:tc>
        <w:tc>
          <w:tcPr>
            <w:tcW w:w="1660" w:type="dxa"/>
            <w:vMerge w:val="restart"/>
            <w:vAlign w:val="bottom"/>
          </w:tcPr>
          <w:p w:rsidR="00B701ED" w:rsidRDefault="003564B6">
            <w:pPr>
              <w:ind w:left="80"/>
              <w:rPr>
                <w:sz w:val="20"/>
                <w:szCs w:val="20"/>
              </w:rPr>
            </w:pPr>
            <w:r>
              <w:rPr>
                <w:rFonts w:ascii="Arial" w:eastAsia="Arial" w:hAnsi="Arial" w:cs="Arial"/>
                <w:b/>
                <w:bCs/>
                <w:color w:val="656565"/>
                <w:sz w:val="18"/>
                <w:szCs w:val="18"/>
              </w:rPr>
              <w:t>validation set</w:t>
            </w:r>
          </w:p>
        </w:tc>
        <w:tc>
          <w:tcPr>
            <w:tcW w:w="0" w:type="dxa"/>
            <w:vAlign w:val="bottom"/>
          </w:tcPr>
          <w:p w:rsidR="00B701ED" w:rsidRDefault="00B701ED">
            <w:pPr>
              <w:rPr>
                <w:sz w:val="1"/>
                <w:szCs w:val="1"/>
              </w:rPr>
            </w:pPr>
          </w:p>
        </w:tc>
      </w:tr>
      <w:tr w:rsidR="00B701ED">
        <w:trPr>
          <w:trHeight w:val="47"/>
        </w:trPr>
        <w:tc>
          <w:tcPr>
            <w:tcW w:w="4980" w:type="dxa"/>
            <w:gridSpan w:val="6"/>
            <w:vMerge/>
            <w:vAlign w:val="bottom"/>
          </w:tcPr>
          <w:p w:rsidR="00B701ED" w:rsidRDefault="00B701ED">
            <w:pPr>
              <w:rPr>
                <w:sz w:val="4"/>
                <w:szCs w:val="4"/>
              </w:rPr>
            </w:pPr>
          </w:p>
        </w:tc>
        <w:tc>
          <w:tcPr>
            <w:tcW w:w="280" w:type="dxa"/>
            <w:vAlign w:val="bottom"/>
          </w:tcPr>
          <w:p w:rsidR="00B701ED" w:rsidRDefault="00B701ED">
            <w:pPr>
              <w:rPr>
                <w:sz w:val="4"/>
                <w:szCs w:val="4"/>
              </w:rPr>
            </w:pPr>
          </w:p>
        </w:tc>
        <w:tc>
          <w:tcPr>
            <w:tcW w:w="260" w:type="dxa"/>
            <w:vAlign w:val="bottom"/>
          </w:tcPr>
          <w:p w:rsidR="00B701ED" w:rsidRDefault="00B701ED">
            <w:pPr>
              <w:rPr>
                <w:sz w:val="4"/>
                <w:szCs w:val="4"/>
              </w:rPr>
            </w:pPr>
          </w:p>
        </w:tc>
        <w:tc>
          <w:tcPr>
            <w:tcW w:w="20" w:type="dxa"/>
            <w:vAlign w:val="bottom"/>
          </w:tcPr>
          <w:p w:rsidR="00B701ED" w:rsidRDefault="00B701ED">
            <w:pPr>
              <w:rPr>
                <w:sz w:val="4"/>
                <w:szCs w:val="4"/>
              </w:rPr>
            </w:pPr>
          </w:p>
        </w:tc>
        <w:tc>
          <w:tcPr>
            <w:tcW w:w="1660" w:type="dxa"/>
            <w:vMerge/>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179"/>
        </w:trPr>
        <w:tc>
          <w:tcPr>
            <w:tcW w:w="3660" w:type="dxa"/>
            <w:gridSpan w:val="2"/>
            <w:vAlign w:val="bottom"/>
          </w:tcPr>
          <w:p w:rsidR="00B701ED" w:rsidRDefault="003564B6">
            <w:pPr>
              <w:spacing w:line="179" w:lineRule="exact"/>
              <w:rPr>
                <w:sz w:val="20"/>
                <w:szCs w:val="20"/>
              </w:rPr>
            </w:pPr>
            <w:r>
              <w:rPr>
                <w:rFonts w:ascii="Courier New" w:eastAsia="Courier New" w:hAnsi="Courier New" w:cs="Courier New"/>
                <w:color w:val="262626"/>
                <w:sz w:val="16"/>
                <w:szCs w:val="16"/>
              </w:rPr>
              <w:t>data = data[num_validation_samples:]</w:t>
            </w:r>
          </w:p>
        </w:tc>
        <w:tc>
          <w:tcPr>
            <w:tcW w:w="20" w:type="dxa"/>
            <w:vAlign w:val="bottom"/>
          </w:tcPr>
          <w:p w:rsidR="00B701ED" w:rsidRDefault="00B701ED">
            <w:pPr>
              <w:rPr>
                <w:sz w:val="15"/>
                <w:szCs w:val="15"/>
              </w:rPr>
            </w:pPr>
          </w:p>
        </w:tc>
        <w:tc>
          <w:tcPr>
            <w:tcW w:w="240" w:type="dxa"/>
            <w:vAlign w:val="bottom"/>
          </w:tcPr>
          <w:p w:rsidR="00B701ED" w:rsidRDefault="00B701ED">
            <w:pPr>
              <w:rPr>
                <w:sz w:val="15"/>
                <w:szCs w:val="15"/>
              </w:rPr>
            </w:pPr>
          </w:p>
        </w:tc>
        <w:tc>
          <w:tcPr>
            <w:tcW w:w="280" w:type="dxa"/>
            <w:vAlign w:val="bottom"/>
          </w:tcPr>
          <w:p w:rsidR="00B701ED" w:rsidRDefault="00B701ED">
            <w:pPr>
              <w:rPr>
                <w:sz w:val="15"/>
                <w:szCs w:val="15"/>
              </w:rPr>
            </w:pPr>
          </w:p>
        </w:tc>
        <w:tc>
          <w:tcPr>
            <w:tcW w:w="3000" w:type="dxa"/>
            <w:gridSpan w:val="5"/>
            <w:vMerge w:val="restart"/>
            <w:vAlign w:val="bottom"/>
          </w:tcPr>
          <w:p w:rsidR="00B701ED" w:rsidRDefault="003564B6">
            <w:pPr>
              <w:ind w:left="80"/>
              <w:rPr>
                <w:sz w:val="20"/>
                <w:szCs w:val="20"/>
              </w:rPr>
            </w:pPr>
            <w:r>
              <w:rPr>
                <w:rFonts w:ascii="Arial" w:eastAsia="Arial" w:hAnsi="Arial" w:cs="Arial"/>
                <w:b/>
                <w:bCs/>
                <w:color w:val="656565"/>
                <w:sz w:val="18"/>
                <w:szCs w:val="18"/>
              </w:rPr>
              <w:t>Defines the training set</w:t>
            </w:r>
          </w:p>
        </w:tc>
        <w:tc>
          <w:tcPr>
            <w:tcW w:w="0" w:type="dxa"/>
            <w:vAlign w:val="bottom"/>
          </w:tcPr>
          <w:p w:rsidR="00B701ED" w:rsidRDefault="00B701ED">
            <w:pPr>
              <w:rPr>
                <w:sz w:val="1"/>
                <w:szCs w:val="1"/>
              </w:rPr>
            </w:pPr>
          </w:p>
        </w:tc>
      </w:tr>
      <w:tr w:rsidR="00B701ED">
        <w:trPr>
          <w:trHeight w:val="136"/>
        </w:trPr>
        <w:tc>
          <w:tcPr>
            <w:tcW w:w="3660" w:type="dxa"/>
            <w:gridSpan w:val="2"/>
            <w:vMerge w:val="restart"/>
            <w:vAlign w:val="bottom"/>
          </w:tcPr>
          <w:p w:rsidR="00B701ED" w:rsidRDefault="003564B6">
            <w:pPr>
              <w:rPr>
                <w:sz w:val="20"/>
                <w:szCs w:val="20"/>
              </w:rPr>
            </w:pPr>
            <w:r>
              <w:rPr>
                <w:rFonts w:ascii="Courier New" w:eastAsia="Courier New" w:hAnsi="Courier New" w:cs="Courier New"/>
                <w:color w:val="262626"/>
                <w:sz w:val="16"/>
                <w:szCs w:val="16"/>
              </w:rPr>
              <w:t>training_data = data[:]</w:t>
            </w:r>
          </w:p>
        </w:tc>
        <w:tc>
          <w:tcPr>
            <w:tcW w:w="20" w:type="dxa"/>
            <w:vAlign w:val="bottom"/>
          </w:tcPr>
          <w:p w:rsidR="00B701ED" w:rsidRDefault="00B701ED">
            <w:pPr>
              <w:rPr>
                <w:sz w:val="11"/>
                <w:szCs w:val="11"/>
              </w:rPr>
            </w:pPr>
          </w:p>
        </w:tc>
        <w:tc>
          <w:tcPr>
            <w:tcW w:w="240" w:type="dxa"/>
            <w:vAlign w:val="bottom"/>
          </w:tcPr>
          <w:p w:rsidR="00B701ED" w:rsidRDefault="00B701ED">
            <w:pPr>
              <w:rPr>
                <w:sz w:val="11"/>
                <w:szCs w:val="11"/>
              </w:rPr>
            </w:pPr>
          </w:p>
        </w:tc>
        <w:tc>
          <w:tcPr>
            <w:tcW w:w="280" w:type="dxa"/>
            <w:tcBorders>
              <w:right w:val="single" w:sz="8" w:space="0" w:color="656565"/>
            </w:tcBorders>
            <w:vAlign w:val="bottom"/>
          </w:tcPr>
          <w:p w:rsidR="00B701ED" w:rsidRDefault="00B701ED">
            <w:pPr>
              <w:rPr>
                <w:sz w:val="11"/>
                <w:szCs w:val="11"/>
              </w:rPr>
            </w:pPr>
          </w:p>
        </w:tc>
        <w:tc>
          <w:tcPr>
            <w:tcW w:w="3000" w:type="dxa"/>
            <w:gridSpan w:val="5"/>
            <w:vMerge/>
            <w:vAlign w:val="bottom"/>
          </w:tcPr>
          <w:p w:rsidR="00B701ED" w:rsidRDefault="00B701ED">
            <w:pPr>
              <w:rPr>
                <w:sz w:val="11"/>
                <w:szCs w:val="11"/>
              </w:rPr>
            </w:pPr>
          </w:p>
        </w:tc>
        <w:tc>
          <w:tcPr>
            <w:tcW w:w="0" w:type="dxa"/>
            <w:vAlign w:val="bottom"/>
          </w:tcPr>
          <w:p w:rsidR="00B701ED" w:rsidRDefault="00B701ED">
            <w:pPr>
              <w:rPr>
                <w:sz w:val="1"/>
                <w:szCs w:val="1"/>
              </w:rPr>
            </w:pPr>
          </w:p>
        </w:tc>
      </w:tr>
      <w:tr w:rsidR="00B701ED">
        <w:trPr>
          <w:trHeight w:val="139"/>
        </w:trPr>
        <w:tc>
          <w:tcPr>
            <w:tcW w:w="3660" w:type="dxa"/>
            <w:gridSpan w:val="2"/>
            <w:vMerge/>
            <w:vAlign w:val="bottom"/>
          </w:tcPr>
          <w:p w:rsidR="00B701ED" w:rsidRDefault="00B701ED">
            <w:pPr>
              <w:rPr>
                <w:sz w:val="12"/>
                <w:szCs w:val="12"/>
              </w:rPr>
            </w:pPr>
          </w:p>
        </w:tc>
        <w:tc>
          <w:tcPr>
            <w:tcW w:w="20" w:type="dxa"/>
            <w:vAlign w:val="bottom"/>
          </w:tcPr>
          <w:p w:rsidR="00B701ED" w:rsidRDefault="00B701ED">
            <w:pPr>
              <w:rPr>
                <w:sz w:val="12"/>
                <w:szCs w:val="12"/>
              </w:rPr>
            </w:pPr>
          </w:p>
        </w:tc>
        <w:tc>
          <w:tcPr>
            <w:tcW w:w="240" w:type="dxa"/>
            <w:vAlign w:val="bottom"/>
          </w:tcPr>
          <w:p w:rsidR="00B701ED" w:rsidRDefault="00B701ED">
            <w:pPr>
              <w:rPr>
                <w:sz w:val="12"/>
                <w:szCs w:val="12"/>
              </w:rPr>
            </w:pPr>
          </w:p>
        </w:tc>
        <w:tc>
          <w:tcPr>
            <w:tcW w:w="280" w:type="dxa"/>
            <w:tcBorders>
              <w:bottom w:val="single" w:sz="8" w:space="0" w:color="656565"/>
              <w:right w:val="single" w:sz="8" w:space="0" w:color="656565"/>
            </w:tcBorders>
            <w:vAlign w:val="bottom"/>
          </w:tcPr>
          <w:p w:rsidR="00B701ED" w:rsidRDefault="00B701ED">
            <w:pPr>
              <w:rPr>
                <w:sz w:val="12"/>
                <w:szCs w:val="12"/>
              </w:rPr>
            </w:pPr>
          </w:p>
        </w:tc>
        <w:tc>
          <w:tcPr>
            <w:tcW w:w="780" w:type="dxa"/>
            <w:vAlign w:val="bottom"/>
          </w:tcPr>
          <w:p w:rsidR="00B701ED" w:rsidRDefault="00B701ED">
            <w:pPr>
              <w:rPr>
                <w:sz w:val="12"/>
                <w:szCs w:val="12"/>
              </w:rPr>
            </w:pPr>
          </w:p>
        </w:tc>
        <w:tc>
          <w:tcPr>
            <w:tcW w:w="2220" w:type="dxa"/>
            <w:gridSpan w:val="4"/>
            <w:vMerge w:val="restart"/>
            <w:vAlign w:val="bottom"/>
          </w:tcPr>
          <w:p w:rsidR="00B701ED" w:rsidRDefault="003564B6">
            <w:pPr>
              <w:ind w:left="80"/>
              <w:rPr>
                <w:sz w:val="20"/>
                <w:szCs w:val="20"/>
              </w:rPr>
            </w:pPr>
            <w:r>
              <w:rPr>
                <w:rFonts w:ascii="Arial" w:eastAsia="Arial" w:hAnsi="Arial" w:cs="Arial"/>
                <w:b/>
                <w:bCs/>
                <w:color w:val="656565"/>
                <w:w w:val="82"/>
                <w:sz w:val="18"/>
                <w:szCs w:val="18"/>
              </w:rPr>
              <w:t>Trains a model on the training</w:t>
            </w:r>
          </w:p>
        </w:tc>
        <w:tc>
          <w:tcPr>
            <w:tcW w:w="0" w:type="dxa"/>
            <w:vAlign w:val="bottom"/>
          </w:tcPr>
          <w:p w:rsidR="00B701ED" w:rsidRDefault="00B701ED">
            <w:pPr>
              <w:rPr>
                <w:sz w:val="1"/>
                <w:szCs w:val="1"/>
              </w:rPr>
            </w:pPr>
          </w:p>
        </w:tc>
      </w:tr>
      <w:tr w:rsidR="00B701ED">
        <w:trPr>
          <w:trHeight w:val="46"/>
        </w:trPr>
        <w:tc>
          <w:tcPr>
            <w:tcW w:w="3660" w:type="dxa"/>
            <w:gridSpan w:val="2"/>
            <w:vMerge/>
            <w:vAlign w:val="bottom"/>
          </w:tcPr>
          <w:p w:rsidR="00B701ED" w:rsidRDefault="00B701ED">
            <w:pPr>
              <w:rPr>
                <w:sz w:val="3"/>
                <w:szCs w:val="3"/>
              </w:rPr>
            </w:pPr>
          </w:p>
        </w:tc>
        <w:tc>
          <w:tcPr>
            <w:tcW w:w="20" w:type="dxa"/>
            <w:vAlign w:val="bottom"/>
          </w:tcPr>
          <w:p w:rsidR="00B701ED" w:rsidRDefault="00B701ED">
            <w:pPr>
              <w:rPr>
                <w:sz w:val="3"/>
                <w:szCs w:val="3"/>
              </w:rPr>
            </w:pPr>
          </w:p>
        </w:tc>
        <w:tc>
          <w:tcPr>
            <w:tcW w:w="240" w:type="dxa"/>
            <w:vAlign w:val="bottom"/>
          </w:tcPr>
          <w:p w:rsidR="00B701ED" w:rsidRDefault="00B701ED">
            <w:pPr>
              <w:rPr>
                <w:sz w:val="3"/>
                <w:szCs w:val="3"/>
              </w:rPr>
            </w:pPr>
          </w:p>
        </w:tc>
        <w:tc>
          <w:tcPr>
            <w:tcW w:w="280" w:type="dxa"/>
            <w:vAlign w:val="bottom"/>
          </w:tcPr>
          <w:p w:rsidR="00B701ED" w:rsidRDefault="00B701ED">
            <w:pPr>
              <w:rPr>
                <w:sz w:val="3"/>
                <w:szCs w:val="3"/>
              </w:rPr>
            </w:pPr>
          </w:p>
        </w:tc>
        <w:tc>
          <w:tcPr>
            <w:tcW w:w="780" w:type="dxa"/>
            <w:vAlign w:val="bottom"/>
          </w:tcPr>
          <w:p w:rsidR="00B701ED" w:rsidRDefault="00B701ED">
            <w:pPr>
              <w:rPr>
                <w:sz w:val="3"/>
                <w:szCs w:val="3"/>
              </w:rPr>
            </w:pPr>
          </w:p>
        </w:tc>
        <w:tc>
          <w:tcPr>
            <w:tcW w:w="2220" w:type="dxa"/>
            <w:gridSpan w:val="4"/>
            <w:vMerge/>
            <w:vAlign w:val="bottom"/>
          </w:tcPr>
          <w:p w:rsidR="00B701ED" w:rsidRDefault="00B701ED">
            <w:pPr>
              <w:rPr>
                <w:sz w:val="3"/>
                <w:szCs w:val="3"/>
              </w:rPr>
            </w:pPr>
          </w:p>
        </w:tc>
        <w:tc>
          <w:tcPr>
            <w:tcW w:w="0" w:type="dxa"/>
            <w:vAlign w:val="bottom"/>
          </w:tcPr>
          <w:p w:rsidR="00B701ED" w:rsidRDefault="00B701ED">
            <w:pPr>
              <w:rPr>
                <w:sz w:val="1"/>
                <w:szCs w:val="1"/>
              </w:rPr>
            </w:pPr>
          </w:p>
        </w:tc>
      </w:tr>
      <w:tr w:rsidR="00B701ED">
        <w:trPr>
          <w:trHeight w:val="90"/>
        </w:trPr>
        <w:tc>
          <w:tcPr>
            <w:tcW w:w="3660" w:type="dxa"/>
            <w:gridSpan w:val="2"/>
            <w:vMerge w:val="restart"/>
            <w:vAlign w:val="bottom"/>
          </w:tcPr>
          <w:p w:rsidR="00B701ED" w:rsidRDefault="003564B6">
            <w:pPr>
              <w:rPr>
                <w:sz w:val="20"/>
                <w:szCs w:val="20"/>
              </w:rPr>
            </w:pPr>
            <w:r>
              <w:rPr>
                <w:rFonts w:ascii="Courier New" w:eastAsia="Courier New" w:hAnsi="Courier New" w:cs="Courier New"/>
                <w:color w:val="262626"/>
                <w:sz w:val="16"/>
                <w:szCs w:val="16"/>
              </w:rPr>
              <w:t xml:space="preserve">model = </w:t>
            </w:r>
            <w:r>
              <w:rPr>
                <w:rFonts w:ascii="Courier New" w:eastAsia="Courier New" w:hAnsi="Courier New" w:cs="Courier New"/>
                <w:color w:val="262626"/>
                <w:sz w:val="16"/>
                <w:szCs w:val="16"/>
              </w:rPr>
              <w:t>get_model()</w:t>
            </w:r>
          </w:p>
        </w:tc>
        <w:tc>
          <w:tcPr>
            <w:tcW w:w="20" w:type="dxa"/>
            <w:vAlign w:val="bottom"/>
          </w:tcPr>
          <w:p w:rsidR="00B701ED" w:rsidRDefault="00B701ED">
            <w:pPr>
              <w:rPr>
                <w:sz w:val="7"/>
                <w:szCs w:val="7"/>
              </w:rPr>
            </w:pPr>
          </w:p>
        </w:tc>
        <w:tc>
          <w:tcPr>
            <w:tcW w:w="240" w:type="dxa"/>
            <w:vAlign w:val="bottom"/>
          </w:tcPr>
          <w:p w:rsidR="00B701ED" w:rsidRDefault="00B701ED">
            <w:pPr>
              <w:rPr>
                <w:sz w:val="7"/>
                <w:szCs w:val="7"/>
              </w:rPr>
            </w:pPr>
          </w:p>
        </w:tc>
        <w:tc>
          <w:tcPr>
            <w:tcW w:w="280" w:type="dxa"/>
            <w:vAlign w:val="bottom"/>
          </w:tcPr>
          <w:p w:rsidR="00B701ED" w:rsidRDefault="00B701ED">
            <w:pPr>
              <w:rPr>
                <w:sz w:val="7"/>
                <w:szCs w:val="7"/>
              </w:rPr>
            </w:pPr>
          </w:p>
        </w:tc>
        <w:tc>
          <w:tcPr>
            <w:tcW w:w="780" w:type="dxa"/>
            <w:vAlign w:val="bottom"/>
          </w:tcPr>
          <w:p w:rsidR="00B701ED" w:rsidRDefault="00B701ED">
            <w:pPr>
              <w:rPr>
                <w:sz w:val="7"/>
                <w:szCs w:val="7"/>
              </w:rPr>
            </w:pPr>
          </w:p>
        </w:tc>
        <w:tc>
          <w:tcPr>
            <w:tcW w:w="2220" w:type="dxa"/>
            <w:gridSpan w:val="4"/>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93"/>
        </w:trPr>
        <w:tc>
          <w:tcPr>
            <w:tcW w:w="3660" w:type="dxa"/>
            <w:gridSpan w:val="2"/>
            <w:vMerge/>
            <w:vAlign w:val="bottom"/>
          </w:tcPr>
          <w:p w:rsidR="00B701ED" w:rsidRDefault="00B701ED">
            <w:pPr>
              <w:rPr>
                <w:sz w:val="16"/>
                <w:szCs w:val="16"/>
              </w:rPr>
            </w:pPr>
          </w:p>
        </w:tc>
        <w:tc>
          <w:tcPr>
            <w:tcW w:w="20" w:type="dxa"/>
            <w:vAlign w:val="bottom"/>
          </w:tcPr>
          <w:p w:rsidR="00B701ED" w:rsidRDefault="00B701ED">
            <w:pPr>
              <w:rPr>
                <w:sz w:val="16"/>
                <w:szCs w:val="16"/>
              </w:rPr>
            </w:pPr>
          </w:p>
        </w:tc>
        <w:tc>
          <w:tcPr>
            <w:tcW w:w="240" w:type="dxa"/>
            <w:vAlign w:val="bottom"/>
          </w:tcPr>
          <w:p w:rsidR="00B701ED" w:rsidRDefault="00B701ED">
            <w:pPr>
              <w:rPr>
                <w:sz w:val="16"/>
                <w:szCs w:val="16"/>
              </w:rPr>
            </w:pPr>
          </w:p>
        </w:tc>
        <w:tc>
          <w:tcPr>
            <w:tcW w:w="280" w:type="dxa"/>
            <w:vAlign w:val="bottom"/>
          </w:tcPr>
          <w:p w:rsidR="00B701ED" w:rsidRDefault="00B701ED">
            <w:pPr>
              <w:rPr>
                <w:sz w:val="16"/>
                <w:szCs w:val="16"/>
              </w:rPr>
            </w:pPr>
          </w:p>
        </w:tc>
        <w:tc>
          <w:tcPr>
            <w:tcW w:w="780" w:type="dxa"/>
            <w:tcBorders>
              <w:right w:val="single" w:sz="8" w:space="0" w:color="656565"/>
            </w:tcBorders>
            <w:vAlign w:val="bottom"/>
          </w:tcPr>
          <w:p w:rsidR="00B701ED" w:rsidRDefault="00B701ED">
            <w:pPr>
              <w:rPr>
                <w:sz w:val="16"/>
                <w:szCs w:val="16"/>
              </w:rPr>
            </w:pPr>
          </w:p>
        </w:tc>
        <w:tc>
          <w:tcPr>
            <w:tcW w:w="2220" w:type="dxa"/>
            <w:gridSpan w:val="4"/>
            <w:vMerge/>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199"/>
        </w:trPr>
        <w:tc>
          <w:tcPr>
            <w:tcW w:w="3660" w:type="dxa"/>
            <w:gridSpan w:val="2"/>
            <w:vAlign w:val="bottom"/>
          </w:tcPr>
          <w:p w:rsidR="00B701ED" w:rsidRDefault="003564B6">
            <w:pPr>
              <w:rPr>
                <w:sz w:val="20"/>
                <w:szCs w:val="20"/>
              </w:rPr>
            </w:pPr>
            <w:r>
              <w:rPr>
                <w:rFonts w:ascii="Courier New" w:eastAsia="Courier New" w:hAnsi="Courier New" w:cs="Courier New"/>
                <w:color w:val="262626"/>
                <w:sz w:val="16"/>
                <w:szCs w:val="16"/>
              </w:rPr>
              <w:t>model.train(training_data)</w:t>
            </w:r>
          </w:p>
        </w:tc>
        <w:tc>
          <w:tcPr>
            <w:tcW w:w="20" w:type="dxa"/>
            <w:vAlign w:val="bottom"/>
          </w:tcPr>
          <w:p w:rsidR="00B701ED" w:rsidRDefault="00B701ED">
            <w:pPr>
              <w:rPr>
                <w:sz w:val="17"/>
                <w:szCs w:val="17"/>
              </w:rPr>
            </w:pPr>
          </w:p>
        </w:tc>
        <w:tc>
          <w:tcPr>
            <w:tcW w:w="240" w:type="dxa"/>
            <w:vAlign w:val="bottom"/>
          </w:tcPr>
          <w:p w:rsidR="00B701ED" w:rsidRDefault="00B701ED">
            <w:pPr>
              <w:rPr>
                <w:sz w:val="17"/>
                <w:szCs w:val="17"/>
              </w:rPr>
            </w:pPr>
          </w:p>
        </w:tc>
        <w:tc>
          <w:tcPr>
            <w:tcW w:w="280" w:type="dxa"/>
            <w:vAlign w:val="bottom"/>
          </w:tcPr>
          <w:p w:rsidR="00B701ED" w:rsidRDefault="00B701ED">
            <w:pPr>
              <w:rPr>
                <w:sz w:val="17"/>
                <w:szCs w:val="17"/>
              </w:rPr>
            </w:pPr>
          </w:p>
        </w:tc>
        <w:tc>
          <w:tcPr>
            <w:tcW w:w="780" w:type="dxa"/>
            <w:tcBorders>
              <w:right w:val="single" w:sz="8" w:space="0" w:color="656565"/>
            </w:tcBorders>
            <w:vAlign w:val="bottom"/>
          </w:tcPr>
          <w:p w:rsidR="00B701ED" w:rsidRDefault="00B701ED">
            <w:pPr>
              <w:rPr>
                <w:sz w:val="17"/>
                <w:szCs w:val="17"/>
              </w:rPr>
            </w:pPr>
          </w:p>
        </w:tc>
        <w:tc>
          <w:tcPr>
            <w:tcW w:w="2220" w:type="dxa"/>
            <w:gridSpan w:val="4"/>
            <w:vAlign w:val="bottom"/>
          </w:tcPr>
          <w:p w:rsidR="00B701ED" w:rsidRDefault="003564B6">
            <w:pPr>
              <w:spacing w:line="200" w:lineRule="exact"/>
              <w:ind w:left="80"/>
              <w:rPr>
                <w:sz w:val="20"/>
                <w:szCs w:val="20"/>
              </w:rPr>
            </w:pPr>
            <w:r>
              <w:rPr>
                <w:rFonts w:ascii="Arial" w:eastAsia="Arial" w:hAnsi="Arial" w:cs="Arial"/>
                <w:b/>
                <w:bCs/>
                <w:color w:val="656565"/>
                <w:w w:val="87"/>
                <w:sz w:val="18"/>
                <w:szCs w:val="18"/>
              </w:rPr>
              <w:t>data, and evaluates it on the</w:t>
            </w:r>
          </w:p>
        </w:tc>
        <w:tc>
          <w:tcPr>
            <w:tcW w:w="0" w:type="dxa"/>
            <w:vAlign w:val="bottom"/>
          </w:tcPr>
          <w:p w:rsidR="00B701ED" w:rsidRDefault="00B701ED">
            <w:pPr>
              <w:rPr>
                <w:sz w:val="1"/>
                <w:szCs w:val="1"/>
              </w:rPr>
            </w:pPr>
          </w:p>
        </w:tc>
      </w:tr>
      <w:tr w:rsidR="00B701ED">
        <w:trPr>
          <w:trHeight w:val="214"/>
        </w:trPr>
        <w:tc>
          <w:tcPr>
            <w:tcW w:w="4980" w:type="dxa"/>
            <w:gridSpan w:val="6"/>
            <w:tcBorders>
              <w:right w:val="single" w:sz="8" w:space="0" w:color="656565"/>
            </w:tcBorders>
            <w:vAlign w:val="bottom"/>
          </w:tcPr>
          <w:p w:rsidR="00B701ED" w:rsidRDefault="003564B6">
            <w:pPr>
              <w:rPr>
                <w:sz w:val="20"/>
                <w:szCs w:val="20"/>
              </w:rPr>
            </w:pPr>
            <w:r>
              <w:rPr>
                <w:rFonts w:ascii="Courier New" w:eastAsia="Courier New" w:hAnsi="Courier New" w:cs="Courier New"/>
                <w:color w:val="262626"/>
                <w:sz w:val="16"/>
                <w:szCs w:val="16"/>
              </w:rPr>
              <w:t>validation_score = model.evaluate(validation_data)</w:t>
            </w:r>
          </w:p>
        </w:tc>
        <w:tc>
          <w:tcPr>
            <w:tcW w:w="2220" w:type="dxa"/>
            <w:gridSpan w:val="4"/>
            <w:vAlign w:val="bottom"/>
          </w:tcPr>
          <w:p w:rsidR="00B701ED" w:rsidRDefault="003564B6">
            <w:pPr>
              <w:ind w:left="80"/>
              <w:rPr>
                <w:sz w:val="20"/>
                <w:szCs w:val="20"/>
              </w:rPr>
            </w:pPr>
            <w:r>
              <w:rPr>
                <w:rFonts w:ascii="Arial" w:eastAsia="Arial" w:hAnsi="Arial" w:cs="Arial"/>
                <w:b/>
                <w:bCs/>
                <w:color w:val="656565"/>
                <w:sz w:val="18"/>
                <w:szCs w:val="18"/>
              </w:rPr>
              <w:t>validation data</w:t>
            </w: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236352" behindDoc="1" locked="0" layoutInCell="0" allowOverlap="1" wp14:anchorId="20A453B8" wp14:editId="5B2C6FB7">
            <wp:simplePos x="0" y="0"/>
            <wp:positionH relativeFrom="column">
              <wp:posOffset>2550795</wp:posOffset>
            </wp:positionH>
            <wp:positionV relativeFrom="paragraph">
              <wp:posOffset>-1054735</wp:posOffset>
            </wp:positionV>
            <wp:extent cx="83185" cy="7874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1237376" behindDoc="1" locked="0" layoutInCell="0" allowOverlap="1" wp14:anchorId="52C6B052" wp14:editId="2B6728C2">
            <wp:simplePos x="0" y="0"/>
            <wp:positionH relativeFrom="column">
              <wp:posOffset>3727450</wp:posOffset>
            </wp:positionH>
            <wp:positionV relativeFrom="paragraph">
              <wp:posOffset>-851535</wp:posOffset>
            </wp:positionV>
            <wp:extent cx="83185" cy="7874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1238400" behindDoc="1" locked="0" layoutInCell="0" allowOverlap="1" wp14:anchorId="2F9374B1" wp14:editId="46F07873">
            <wp:simplePos x="0" y="0"/>
            <wp:positionH relativeFrom="column">
              <wp:posOffset>2878455</wp:posOffset>
            </wp:positionH>
            <wp:positionV relativeFrom="paragraph">
              <wp:posOffset>-521335</wp:posOffset>
            </wp:positionV>
            <wp:extent cx="82550" cy="7874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p>
    <w:p w:rsidR="00B701ED" w:rsidRDefault="00B701ED">
      <w:pPr>
        <w:spacing w:line="143"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 At this point you can tune your model,</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 retrain it, evaluate it, tune it again...</w:t>
      </w:r>
    </w:p>
    <w:p w:rsidR="00B701ED" w:rsidRDefault="00B701ED">
      <w:pPr>
        <w:spacing w:line="74"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4740"/>
        <w:gridCol w:w="2520"/>
        <w:gridCol w:w="20"/>
      </w:tblGrid>
      <w:tr w:rsidR="00B701ED">
        <w:trPr>
          <w:trHeight w:val="207"/>
        </w:trPr>
        <w:tc>
          <w:tcPr>
            <w:tcW w:w="4740" w:type="dxa"/>
            <w:tcBorders>
              <w:right w:val="single" w:sz="8" w:space="0" w:color="656565"/>
            </w:tcBorders>
            <w:vAlign w:val="bottom"/>
          </w:tcPr>
          <w:p w:rsidR="00B701ED" w:rsidRDefault="003564B6">
            <w:pPr>
              <w:rPr>
                <w:sz w:val="20"/>
                <w:szCs w:val="20"/>
              </w:rPr>
            </w:pPr>
            <w:r>
              <w:rPr>
                <w:rFonts w:ascii="Courier New" w:eastAsia="Courier New" w:hAnsi="Courier New" w:cs="Courier New"/>
                <w:color w:val="262626"/>
                <w:sz w:val="16"/>
                <w:szCs w:val="16"/>
              </w:rPr>
              <w:t>model</w:t>
            </w:r>
            <w:r>
              <w:rPr>
                <w:rFonts w:ascii="Courier New" w:eastAsia="Courier New" w:hAnsi="Courier New" w:cs="Courier New"/>
                <w:color w:val="262626"/>
                <w:sz w:val="16"/>
                <w:szCs w:val="16"/>
              </w:rPr>
              <w:t xml:space="preserve"> = get_model()</w:t>
            </w:r>
          </w:p>
        </w:tc>
        <w:tc>
          <w:tcPr>
            <w:tcW w:w="2520" w:type="dxa"/>
            <w:vAlign w:val="bottom"/>
          </w:tcPr>
          <w:p w:rsidR="00B701ED" w:rsidRDefault="003564B6">
            <w:pPr>
              <w:ind w:left="100"/>
              <w:rPr>
                <w:sz w:val="20"/>
                <w:szCs w:val="20"/>
              </w:rPr>
            </w:pPr>
            <w:r>
              <w:rPr>
                <w:rFonts w:ascii="Arial" w:eastAsia="Arial" w:hAnsi="Arial" w:cs="Arial"/>
                <w:b/>
                <w:bCs/>
                <w:color w:val="656565"/>
                <w:sz w:val="18"/>
                <w:szCs w:val="18"/>
              </w:rPr>
              <w:t>Once you’ve tuned your</w:t>
            </w:r>
          </w:p>
        </w:tc>
        <w:tc>
          <w:tcPr>
            <w:tcW w:w="0" w:type="dxa"/>
            <w:vAlign w:val="bottom"/>
          </w:tcPr>
          <w:p w:rsidR="00B701ED" w:rsidRDefault="00B701ED">
            <w:pPr>
              <w:rPr>
                <w:sz w:val="1"/>
                <w:szCs w:val="1"/>
              </w:rPr>
            </w:pPr>
          </w:p>
        </w:tc>
      </w:tr>
      <w:tr w:rsidR="00B701ED">
        <w:trPr>
          <w:trHeight w:val="200"/>
        </w:trPr>
        <w:tc>
          <w:tcPr>
            <w:tcW w:w="4740" w:type="dxa"/>
            <w:tcBorders>
              <w:right w:val="single" w:sz="8" w:space="0" w:color="656565"/>
            </w:tcBorders>
            <w:vAlign w:val="bottom"/>
          </w:tcPr>
          <w:p w:rsidR="00B701ED" w:rsidRDefault="003564B6">
            <w:pPr>
              <w:rPr>
                <w:sz w:val="20"/>
                <w:szCs w:val="20"/>
              </w:rPr>
            </w:pPr>
            <w:r>
              <w:rPr>
                <w:rFonts w:ascii="Courier New" w:eastAsia="Courier New" w:hAnsi="Courier New" w:cs="Courier New"/>
                <w:color w:val="262626"/>
                <w:sz w:val="16"/>
                <w:szCs w:val="16"/>
              </w:rPr>
              <w:t>model.train(np.concatenate([training_data,</w:t>
            </w:r>
          </w:p>
        </w:tc>
        <w:tc>
          <w:tcPr>
            <w:tcW w:w="2520" w:type="dxa"/>
            <w:vAlign w:val="bottom"/>
          </w:tcPr>
          <w:p w:rsidR="00B701ED" w:rsidRDefault="003564B6">
            <w:pPr>
              <w:spacing w:line="201" w:lineRule="exact"/>
              <w:ind w:left="100"/>
              <w:rPr>
                <w:sz w:val="20"/>
                <w:szCs w:val="20"/>
              </w:rPr>
            </w:pPr>
            <w:r>
              <w:rPr>
                <w:rFonts w:ascii="Arial" w:eastAsia="Arial" w:hAnsi="Arial" w:cs="Arial"/>
                <w:b/>
                <w:bCs/>
                <w:color w:val="656565"/>
                <w:w w:val="84"/>
                <w:sz w:val="18"/>
                <w:szCs w:val="18"/>
              </w:rPr>
              <w:t>hyperparameters, it’s common to</w:t>
            </w:r>
          </w:p>
        </w:tc>
        <w:tc>
          <w:tcPr>
            <w:tcW w:w="0" w:type="dxa"/>
            <w:vAlign w:val="bottom"/>
          </w:tcPr>
          <w:p w:rsidR="00B701ED" w:rsidRDefault="00B701ED">
            <w:pPr>
              <w:rPr>
                <w:sz w:val="1"/>
                <w:szCs w:val="1"/>
              </w:rPr>
            </w:pPr>
          </w:p>
        </w:tc>
      </w:tr>
      <w:tr w:rsidR="00B701ED">
        <w:trPr>
          <w:trHeight w:val="200"/>
        </w:trPr>
        <w:tc>
          <w:tcPr>
            <w:tcW w:w="4740" w:type="dxa"/>
            <w:tcBorders>
              <w:right w:val="single" w:sz="8" w:space="0" w:color="656565"/>
            </w:tcBorders>
            <w:vAlign w:val="bottom"/>
          </w:tcPr>
          <w:p w:rsidR="00B701ED" w:rsidRDefault="003564B6">
            <w:pPr>
              <w:ind w:left="2680"/>
              <w:rPr>
                <w:sz w:val="20"/>
                <w:szCs w:val="20"/>
              </w:rPr>
            </w:pPr>
            <w:r>
              <w:rPr>
                <w:rFonts w:ascii="Courier New" w:eastAsia="Courier New" w:hAnsi="Courier New" w:cs="Courier New"/>
                <w:color w:val="262626"/>
                <w:sz w:val="16"/>
                <w:szCs w:val="16"/>
              </w:rPr>
              <w:t>validation_data]))</w:t>
            </w:r>
          </w:p>
        </w:tc>
        <w:tc>
          <w:tcPr>
            <w:tcW w:w="2520" w:type="dxa"/>
            <w:vAlign w:val="bottom"/>
          </w:tcPr>
          <w:p w:rsidR="00B701ED" w:rsidRDefault="003564B6">
            <w:pPr>
              <w:spacing w:line="201" w:lineRule="exact"/>
              <w:ind w:left="100"/>
              <w:rPr>
                <w:sz w:val="20"/>
                <w:szCs w:val="20"/>
              </w:rPr>
            </w:pPr>
            <w:r>
              <w:rPr>
                <w:rFonts w:ascii="Arial" w:eastAsia="Arial" w:hAnsi="Arial" w:cs="Arial"/>
                <w:b/>
                <w:bCs/>
                <w:color w:val="656565"/>
                <w:w w:val="80"/>
                <w:sz w:val="18"/>
                <w:szCs w:val="18"/>
              </w:rPr>
              <w:t>train your final model from scratch</w:t>
            </w:r>
          </w:p>
        </w:tc>
        <w:tc>
          <w:tcPr>
            <w:tcW w:w="0" w:type="dxa"/>
            <w:vAlign w:val="bottom"/>
          </w:tcPr>
          <w:p w:rsidR="00B701ED" w:rsidRDefault="00B701ED">
            <w:pPr>
              <w:rPr>
                <w:sz w:val="1"/>
                <w:szCs w:val="1"/>
              </w:rPr>
            </w:pPr>
          </w:p>
        </w:tc>
      </w:tr>
      <w:tr w:rsidR="00B701ED">
        <w:trPr>
          <w:trHeight w:val="199"/>
        </w:trPr>
        <w:tc>
          <w:tcPr>
            <w:tcW w:w="4740" w:type="dxa"/>
            <w:vMerge w:val="restart"/>
            <w:tcBorders>
              <w:right w:val="single" w:sz="8" w:space="0" w:color="656565"/>
            </w:tcBorders>
            <w:vAlign w:val="bottom"/>
          </w:tcPr>
          <w:p w:rsidR="00B701ED" w:rsidRDefault="003564B6">
            <w:pPr>
              <w:rPr>
                <w:sz w:val="20"/>
                <w:szCs w:val="20"/>
              </w:rPr>
            </w:pPr>
            <w:r>
              <w:rPr>
                <w:rFonts w:ascii="Courier New" w:eastAsia="Courier New" w:hAnsi="Courier New" w:cs="Courier New"/>
                <w:color w:val="262626"/>
                <w:sz w:val="16"/>
                <w:szCs w:val="16"/>
              </w:rPr>
              <w:t>test_score = model.evaluate(test_data)</w:t>
            </w:r>
          </w:p>
        </w:tc>
        <w:tc>
          <w:tcPr>
            <w:tcW w:w="2520" w:type="dxa"/>
            <w:vAlign w:val="bottom"/>
          </w:tcPr>
          <w:p w:rsidR="00B701ED" w:rsidRDefault="003564B6">
            <w:pPr>
              <w:spacing w:line="199" w:lineRule="exact"/>
              <w:ind w:left="100"/>
              <w:rPr>
                <w:sz w:val="20"/>
                <w:szCs w:val="20"/>
              </w:rPr>
            </w:pPr>
            <w:r>
              <w:rPr>
                <w:rFonts w:ascii="Arial" w:eastAsia="Arial" w:hAnsi="Arial" w:cs="Arial"/>
                <w:b/>
                <w:bCs/>
                <w:color w:val="656565"/>
                <w:w w:val="95"/>
                <w:sz w:val="18"/>
                <w:szCs w:val="18"/>
              </w:rPr>
              <w:t>on all non-test data available.</w:t>
            </w:r>
          </w:p>
        </w:tc>
        <w:tc>
          <w:tcPr>
            <w:tcW w:w="0" w:type="dxa"/>
            <w:vAlign w:val="bottom"/>
          </w:tcPr>
          <w:p w:rsidR="00B701ED" w:rsidRDefault="00B701ED">
            <w:pPr>
              <w:rPr>
                <w:sz w:val="1"/>
                <w:szCs w:val="1"/>
              </w:rPr>
            </w:pPr>
          </w:p>
        </w:tc>
      </w:tr>
      <w:tr w:rsidR="00B701ED">
        <w:trPr>
          <w:trHeight w:val="38"/>
        </w:trPr>
        <w:tc>
          <w:tcPr>
            <w:tcW w:w="4740" w:type="dxa"/>
            <w:vMerge/>
            <w:tcBorders>
              <w:right w:val="single" w:sz="8" w:space="0" w:color="656565"/>
            </w:tcBorders>
            <w:vAlign w:val="bottom"/>
          </w:tcPr>
          <w:p w:rsidR="00B701ED" w:rsidRDefault="00B701ED">
            <w:pPr>
              <w:rPr>
                <w:sz w:val="3"/>
                <w:szCs w:val="3"/>
              </w:rPr>
            </w:pPr>
          </w:p>
        </w:tc>
        <w:tc>
          <w:tcPr>
            <w:tcW w:w="2520" w:type="dxa"/>
            <w:vAlign w:val="bottom"/>
          </w:tcPr>
          <w:p w:rsidR="00B701ED" w:rsidRDefault="00B701ED">
            <w:pPr>
              <w:rPr>
                <w:sz w:val="3"/>
                <w:szCs w:val="3"/>
              </w:rPr>
            </w:pPr>
          </w:p>
        </w:tc>
        <w:tc>
          <w:tcPr>
            <w:tcW w:w="0" w:type="dxa"/>
            <w:vAlign w:val="bottom"/>
          </w:tcPr>
          <w:p w:rsidR="00B701ED" w:rsidRDefault="00B701ED">
            <w:pPr>
              <w:spacing w:line="20" w:lineRule="exact"/>
              <w:rPr>
                <w:sz w:val="1"/>
                <w:szCs w:val="1"/>
              </w:rPr>
            </w:pPr>
          </w:p>
        </w:tc>
      </w:tr>
      <w:tr w:rsidR="00B701ED">
        <w:trPr>
          <w:trHeight w:val="30"/>
        </w:trPr>
        <w:tc>
          <w:tcPr>
            <w:tcW w:w="4740" w:type="dxa"/>
            <w:tcBorders>
              <w:right w:val="single" w:sz="8" w:space="0" w:color="656565"/>
            </w:tcBorders>
            <w:vAlign w:val="bottom"/>
          </w:tcPr>
          <w:p w:rsidR="00B701ED" w:rsidRDefault="00B701ED">
            <w:pPr>
              <w:rPr>
                <w:sz w:val="2"/>
                <w:szCs w:val="2"/>
              </w:rPr>
            </w:pPr>
          </w:p>
        </w:tc>
        <w:tc>
          <w:tcPr>
            <w:tcW w:w="2520" w:type="dxa"/>
            <w:vAlign w:val="bottom"/>
          </w:tcPr>
          <w:p w:rsidR="00B701ED" w:rsidRDefault="00B701ED">
            <w:pPr>
              <w:rPr>
                <w:sz w:val="2"/>
                <w:szCs w:val="2"/>
              </w:rPr>
            </w:pPr>
          </w:p>
        </w:tc>
        <w:tc>
          <w:tcPr>
            <w:tcW w:w="0" w:type="dxa"/>
            <w:vAlign w:val="bottom"/>
          </w:tcPr>
          <w:p w:rsidR="00B701ED" w:rsidRDefault="00B701ED">
            <w:pPr>
              <w:spacing w:line="20" w:lineRule="exact"/>
              <w:rPr>
                <w:sz w:val="1"/>
                <w:szCs w:val="1"/>
              </w:rPr>
            </w:pPr>
          </w:p>
        </w:tc>
      </w:tr>
    </w:tbl>
    <w:p w:rsidR="00B701ED" w:rsidRDefault="00B701ED">
      <w:pPr>
        <w:spacing w:line="200" w:lineRule="exact"/>
        <w:rPr>
          <w:sz w:val="20"/>
          <w:szCs w:val="20"/>
        </w:rPr>
      </w:pP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6"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03" w:name="page122"/>
      <w:bookmarkEnd w:id="103"/>
    </w:p>
    <w:tbl>
      <w:tblPr>
        <w:tblW w:w="0" w:type="auto"/>
        <w:tblInd w:w="2660" w:type="dxa"/>
        <w:tblLayout w:type="fixed"/>
        <w:tblCellMar>
          <w:left w:w="0" w:type="dxa"/>
          <w:right w:w="0" w:type="dxa"/>
        </w:tblCellMar>
        <w:tblLook w:val="04A0" w:firstRow="1" w:lastRow="0" w:firstColumn="1" w:lastColumn="0" w:noHBand="0" w:noVBand="1"/>
      </w:tblPr>
      <w:tblGrid>
        <w:gridCol w:w="3900"/>
        <w:gridCol w:w="1480"/>
      </w:tblGrid>
      <w:tr w:rsidR="00B701ED">
        <w:trPr>
          <w:trHeight w:val="210"/>
        </w:trPr>
        <w:tc>
          <w:tcPr>
            <w:tcW w:w="3900" w:type="dxa"/>
            <w:vAlign w:val="bottom"/>
          </w:tcPr>
          <w:p w:rsidR="00B701ED" w:rsidRDefault="003564B6">
            <w:pPr>
              <w:rPr>
                <w:sz w:val="20"/>
                <w:szCs w:val="20"/>
              </w:rPr>
            </w:pPr>
            <w:r>
              <w:rPr>
                <w:rFonts w:eastAsia="Times New Roman"/>
                <w:b/>
                <w:bCs/>
                <w:i/>
                <w:iCs/>
                <w:color w:val="656565"/>
                <w:sz w:val="18"/>
                <w:szCs w:val="18"/>
              </w:rPr>
              <w:t>Evaluating machine-learning models</w:t>
            </w:r>
          </w:p>
        </w:tc>
        <w:tc>
          <w:tcPr>
            <w:tcW w:w="1480" w:type="dxa"/>
            <w:vAlign w:val="bottom"/>
          </w:tcPr>
          <w:p w:rsidR="00B701ED" w:rsidRDefault="003564B6">
            <w:pPr>
              <w:jc w:val="right"/>
              <w:rPr>
                <w:sz w:val="20"/>
                <w:szCs w:val="20"/>
              </w:rPr>
            </w:pPr>
            <w:r>
              <w:rPr>
                <w:rFonts w:eastAsia="Times New Roman"/>
                <w:b/>
                <w:bCs/>
                <w:color w:val="656565"/>
                <w:sz w:val="18"/>
                <w:szCs w:val="18"/>
              </w:rPr>
              <w:t>99</w:t>
            </w:r>
          </w:p>
        </w:tc>
      </w:tr>
    </w:tbl>
    <w:p w:rsidR="00B701ED" w:rsidRDefault="00B701ED">
      <w:pPr>
        <w:spacing w:line="318" w:lineRule="exact"/>
        <w:rPr>
          <w:sz w:val="20"/>
          <w:szCs w:val="20"/>
        </w:rPr>
      </w:pPr>
    </w:p>
    <w:p w:rsidR="00B701ED" w:rsidRDefault="003564B6">
      <w:pPr>
        <w:spacing w:line="274" w:lineRule="auto"/>
        <w:ind w:left="600" w:right="360"/>
        <w:jc w:val="both"/>
        <w:rPr>
          <w:sz w:val="20"/>
          <w:szCs w:val="20"/>
        </w:rPr>
      </w:pPr>
      <w:r>
        <w:rPr>
          <w:rFonts w:eastAsia="Times New Roman"/>
          <w:color w:val="262626"/>
          <w:sz w:val="20"/>
          <w:szCs w:val="20"/>
        </w:rPr>
        <w:t>This is the simplest evaluation protocol, and it suffers from one flaw: if little data is available, then your validation and test sets may contain too few samples to be statisti-cally representative of the data at hand. This is easy to recognize: if diffe</w:t>
      </w:r>
      <w:r>
        <w:rPr>
          <w:rFonts w:eastAsia="Times New Roman"/>
          <w:color w:val="262626"/>
          <w:sz w:val="20"/>
          <w:szCs w:val="20"/>
        </w:rPr>
        <w:t xml:space="preserve">rent random shuffling rounds of the data before splitting end up yielding very different measures of model performance, then you’re having this issue. K-fold validation and iterated </w:t>
      </w:r>
      <w:r>
        <w:rPr>
          <w:rFonts w:eastAsia="Times New Roman"/>
          <w:color w:val="262626"/>
          <w:sz w:val="18"/>
          <w:szCs w:val="18"/>
        </w:rPr>
        <w:t>K</w:t>
      </w:r>
      <w:r>
        <w:rPr>
          <w:rFonts w:eastAsia="Times New Roman"/>
          <w:color w:val="262626"/>
          <w:sz w:val="19"/>
          <w:szCs w:val="19"/>
        </w:rPr>
        <w:t>-fold validation are two ways to address this, as discussed next.</w:t>
      </w:r>
    </w:p>
    <w:p w:rsidR="00B701ED" w:rsidRDefault="00B701ED">
      <w:pPr>
        <w:spacing w:line="95" w:lineRule="exact"/>
        <w:rPr>
          <w:sz w:val="20"/>
          <w:szCs w:val="20"/>
        </w:rPr>
      </w:pPr>
    </w:p>
    <w:p w:rsidR="00B701ED" w:rsidRDefault="003564B6">
      <w:pPr>
        <w:ind w:left="600"/>
        <w:rPr>
          <w:sz w:val="20"/>
          <w:szCs w:val="20"/>
        </w:rPr>
      </w:pPr>
      <w:r>
        <w:rPr>
          <w:rFonts w:ascii="Arial" w:eastAsia="Arial" w:hAnsi="Arial" w:cs="Arial"/>
          <w:color w:val="476B85"/>
          <w:sz w:val="19"/>
          <w:szCs w:val="19"/>
        </w:rPr>
        <w:t>K-</w:t>
      </w:r>
      <w:r>
        <w:rPr>
          <w:rFonts w:ascii="Arial" w:eastAsia="Arial" w:hAnsi="Arial" w:cs="Arial"/>
          <w:color w:val="476B85"/>
          <w:sz w:val="15"/>
          <w:szCs w:val="15"/>
        </w:rPr>
        <w:t>FOLD</w:t>
      </w:r>
      <w:r>
        <w:rPr>
          <w:rFonts w:ascii="Arial" w:eastAsia="Arial" w:hAnsi="Arial" w:cs="Arial"/>
          <w:color w:val="476B85"/>
          <w:sz w:val="15"/>
          <w:szCs w:val="15"/>
        </w:rPr>
        <w:t xml:space="preserve"> VALIDATION</w:t>
      </w:r>
    </w:p>
    <w:p w:rsidR="00B701ED" w:rsidRDefault="00B701ED">
      <w:pPr>
        <w:spacing w:line="35" w:lineRule="exact"/>
        <w:rPr>
          <w:sz w:val="20"/>
          <w:szCs w:val="20"/>
        </w:rPr>
      </w:pPr>
    </w:p>
    <w:p w:rsidR="00B701ED" w:rsidRDefault="003564B6">
      <w:pPr>
        <w:spacing w:line="267" w:lineRule="auto"/>
        <w:ind w:left="600" w:right="360"/>
        <w:jc w:val="both"/>
        <w:rPr>
          <w:sz w:val="20"/>
          <w:szCs w:val="20"/>
        </w:rPr>
      </w:pPr>
      <w:r>
        <w:rPr>
          <w:rFonts w:eastAsia="Times New Roman"/>
          <w:color w:val="262626"/>
          <w:sz w:val="20"/>
          <w:szCs w:val="20"/>
        </w:rPr>
        <w:t xml:space="preserve">With this approach, you split your data into </w:t>
      </w:r>
      <w:r>
        <w:rPr>
          <w:rFonts w:eastAsia="Times New Roman"/>
          <w:i/>
          <w:iCs/>
          <w:color w:val="262626"/>
          <w:sz w:val="18"/>
          <w:szCs w:val="18"/>
        </w:rPr>
        <w:t>K</w:t>
      </w:r>
      <w:r>
        <w:rPr>
          <w:rFonts w:eastAsia="Times New Roman"/>
          <w:color w:val="262626"/>
          <w:sz w:val="20"/>
          <w:szCs w:val="20"/>
        </w:rPr>
        <w:t xml:space="preserve"> partitions of equal size. For each parti-tion </w:t>
      </w:r>
      <w:r>
        <w:rPr>
          <w:rFonts w:ascii="Courier New" w:eastAsia="Courier New" w:hAnsi="Courier New" w:cs="Courier New"/>
          <w:color w:val="262626"/>
          <w:sz w:val="18"/>
          <w:szCs w:val="18"/>
        </w:rPr>
        <w:t>i</w:t>
      </w:r>
      <w:r>
        <w:rPr>
          <w:rFonts w:eastAsia="Times New Roman"/>
          <w:color w:val="262626"/>
          <w:sz w:val="20"/>
          <w:szCs w:val="20"/>
        </w:rPr>
        <w:t xml:space="preserve">, train a model on the remaining </w:t>
      </w:r>
      <w:r>
        <w:rPr>
          <w:rFonts w:eastAsia="Times New Roman"/>
          <w:i/>
          <w:iCs/>
          <w:color w:val="262626"/>
          <w:sz w:val="18"/>
          <w:szCs w:val="18"/>
        </w:rPr>
        <w:t>K</w:t>
      </w:r>
      <w:r>
        <w:rPr>
          <w:rFonts w:eastAsia="Times New Roman"/>
          <w:color w:val="262626"/>
          <w:sz w:val="20"/>
          <w:szCs w:val="20"/>
        </w:rPr>
        <w:t xml:space="preserve"> – 1 partitions, and evaluate it on partition </w:t>
      </w:r>
      <w:r>
        <w:rPr>
          <w:rFonts w:ascii="Courier New" w:eastAsia="Courier New" w:hAnsi="Courier New" w:cs="Courier New"/>
          <w:color w:val="262626"/>
          <w:sz w:val="18"/>
          <w:szCs w:val="18"/>
        </w:rPr>
        <w:t>i</w:t>
      </w:r>
      <w:r>
        <w:rPr>
          <w:rFonts w:eastAsia="Times New Roman"/>
          <w:color w:val="262626"/>
          <w:sz w:val="20"/>
          <w:szCs w:val="20"/>
        </w:rPr>
        <w:t xml:space="preserve">. Your final score is then the averages of the </w:t>
      </w:r>
      <w:r>
        <w:rPr>
          <w:rFonts w:eastAsia="Times New Roman"/>
          <w:i/>
          <w:iCs/>
          <w:color w:val="262626"/>
          <w:sz w:val="18"/>
          <w:szCs w:val="18"/>
        </w:rPr>
        <w:t>K</w:t>
      </w:r>
      <w:r>
        <w:rPr>
          <w:rFonts w:eastAsia="Times New Roman"/>
          <w:color w:val="262626"/>
          <w:sz w:val="20"/>
          <w:szCs w:val="20"/>
        </w:rPr>
        <w:t xml:space="preserve"> scores obtained. This method is helpful when the performance of your model shows significant variance based on your train-test split. Like hold-out validation, this method doesn’t exempt you from using a dis-tinct validation set for model calibration.</w:t>
      </w:r>
    </w:p>
    <w:p w:rsidR="00B701ED" w:rsidRDefault="00B701ED">
      <w:pPr>
        <w:spacing w:line="1" w:lineRule="exact"/>
        <w:rPr>
          <w:sz w:val="20"/>
          <w:szCs w:val="20"/>
        </w:rPr>
      </w:pPr>
    </w:p>
    <w:p w:rsidR="00B701ED" w:rsidRDefault="003564B6">
      <w:pPr>
        <w:spacing w:line="274" w:lineRule="auto"/>
        <w:ind w:left="600" w:right="360" w:firstLine="311"/>
        <w:jc w:val="both"/>
        <w:rPr>
          <w:sz w:val="20"/>
          <w:szCs w:val="20"/>
        </w:rPr>
      </w:pPr>
      <w:r>
        <w:rPr>
          <w:rFonts w:eastAsia="Times New Roman"/>
          <w:color w:val="262626"/>
          <w:sz w:val="20"/>
          <w:szCs w:val="20"/>
        </w:rPr>
        <w:t>Sc</w:t>
      </w:r>
      <w:r>
        <w:rPr>
          <w:rFonts w:eastAsia="Times New Roman"/>
          <w:color w:val="262626"/>
          <w:sz w:val="20"/>
          <w:szCs w:val="20"/>
        </w:rPr>
        <w:t>hematically, K-fold cross-validation looks like figure 4.2. Listing 4.2 shows a simple implementation.</w:t>
      </w:r>
    </w:p>
    <w:p w:rsidR="00B701ED" w:rsidRDefault="00B701ED">
      <w:pPr>
        <w:spacing w:line="201" w:lineRule="exact"/>
        <w:rPr>
          <w:sz w:val="20"/>
          <w:szCs w:val="20"/>
        </w:rPr>
      </w:pPr>
    </w:p>
    <w:p w:rsidR="00B701ED" w:rsidRDefault="003564B6">
      <w:pPr>
        <w:ind w:left="2160"/>
        <w:rPr>
          <w:sz w:val="20"/>
          <w:szCs w:val="20"/>
        </w:rPr>
      </w:pPr>
      <w:r>
        <w:rPr>
          <w:rFonts w:ascii="Arial" w:eastAsia="Arial" w:hAnsi="Arial" w:cs="Arial"/>
          <w:sz w:val="14"/>
          <w:szCs w:val="14"/>
        </w:rPr>
        <w:t>Data split into 3 partitions</w:t>
      </w:r>
    </w:p>
    <w:p w:rsidR="00B701ED" w:rsidRDefault="003564B6">
      <w:pPr>
        <w:spacing w:line="20" w:lineRule="exact"/>
        <w:rPr>
          <w:sz w:val="20"/>
          <w:szCs w:val="20"/>
        </w:rPr>
      </w:pPr>
      <w:r>
        <w:rPr>
          <w:noProof/>
          <w:sz w:val="20"/>
          <w:szCs w:val="20"/>
        </w:rPr>
        <w:drawing>
          <wp:anchor distT="0" distB="0" distL="114300" distR="114300" simplePos="0" relativeHeight="251239424" behindDoc="1" locked="0" layoutInCell="0" allowOverlap="1" wp14:anchorId="1249BEEE" wp14:editId="322E5A32">
            <wp:simplePos x="0" y="0"/>
            <wp:positionH relativeFrom="column">
              <wp:posOffset>901700</wp:posOffset>
            </wp:positionH>
            <wp:positionV relativeFrom="paragraph">
              <wp:posOffset>17145</wp:posOffset>
            </wp:positionV>
            <wp:extent cx="1947545" cy="142875"/>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00">
                      <a:extLst/>
                    </a:blip>
                    <a:srcRect/>
                    <a:stretch>
                      <a:fillRect/>
                    </a:stretch>
                  </pic:blipFill>
                  <pic:spPr bwMode="auto">
                    <a:xfrm>
                      <a:off x="0" y="0"/>
                      <a:ext cx="1947545" cy="142875"/>
                    </a:xfrm>
                    <a:prstGeom prst="rect">
                      <a:avLst/>
                    </a:prstGeom>
                    <a:noFill/>
                  </pic:spPr>
                </pic:pic>
              </a:graphicData>
            </a:graphic>
          </wp:anchor>
        </w:drawing>
      </w:r>
      <w:r>
        <w:rPr>
          <w:noProof/>
          <w:sz w:val="20"/>
          <w:szCs w:val="20"/>
        </w:rPr>
        <w:drawing>
          <wp:anchor distT="0" distB="0" distL="114300" distR="114300" simplePos="0" relativeHeight="251240448" behindDoc="1" locked="0" layoutInCell="0" allowOverlap="1" wp14:anchorId="374710AC" wp14:editId="3C576E87">
            <wp:simplePos x="0" y="0"/>
            <wp:positionH relativeFrom="column">
              <wp:posOffset>697865</wp:posOffset>
            </wp:positionH>
            <wp:positionV relativeFrom="paragraph">
              <wp:posOffset>215900</wp:posOffset>
            </wp:positionV>
            <wp:extent cx="142875" cy="351155"/>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02">
                      <a:extLst/>
                    </a:blip>
                    <a:srcRect/>
                    <a:stretch>
                      <a:fillRect/>
                    </a:stretch>
                  </pic:blipFill>
                  <pic:spPr bwMode="auto">
                    <a:xfrm>
                      <a:off x="0" y="0"/>
                      <a:ext cx="142875" cy="351155"/>
                    </a:xfrm>
                    <a:prstGeom prst="rect">
                      <a:avLst/>
                    </a:prstGeom>
                    <a:noFill/>
                  </pic:spPr>
                </pic:pic>
              </a:graphicData>
            </a:graphic>
          </wp:anchor>
        </w:drawing>
      </w:r>
    </w:p>
    <w:p w:rsidR="00B701ED" w:rsidRDefault="00B701ED">
      <w:pPr>
        <w:spacing w:line="314" w:lineRule="exact"/>
        <w:rPr>
          <w:sz w:val="20"/>
          <w:szCs w:val="20"/>
        </w:rPr>
      </w:pPr>
    </w:p>
    <w:tbl>
      <w:tblPr>
        <w:tblW w:w="0" w:type="auto"/>
        <w:tblInd w:w="600" w:type="dxa"/>
        <w:tblLayout w:type="fixed"/>
        <w:tblCellMar>
          <w:left w:w="0" w:type="dxa"/>
          <w:right w:w="0" w:type="dxa"/>
        </w:tblCellMar>
        <w:tblLook w:val="04A0" w:firstRow="1" w:lastRow="0" w:firstColumn="1" w:lastColumn="0" w:noHBand="0" w:noVBand="1"/>
      </w:tblPr>
      <w:tblGrid>
        <w:gridCol w:w="820"/>
        <w:gridCol w:w="980"/>
        <w:gridCol w:w="80"/>
        <w:gridCol w:w="980"/>
        <w:gridCol w:w="60"/>
        <w:gridCol w:w="1000"/>
        <w:gridCol w:w="80"/>
        <w:gridCol w:w="240"/>
        <w:gridCol w:w="1060"/>
        <w:gridCol w:w="960"/>
        <w:gridCol w:w="20"/>
      </w:tblGrid>
      <w:tr w:rsidR="00B701ED">
        <w:trPr>
          <w:trHeight w:val="254"/>
        </w:trPr>
        <w:tc>
          <w:tcPr>
            <w:tcW w:w="820" w:type="dxa"/>
            <w:vMerge w:val="restart"/>
            <w:tcBorders>
              <w:right w:val="single" w:sz="8" w:space="0" w:color="auto"/>
            </w:tcBorders>
            <w:vAlign w:val="bottom"/>
          </w:tcPr>
          <w:p w:rsidR="00B701ED" w:rsidRDefault="003564B6">
            <w:pPr>
              <w:rPr>
                <w:sz w:val="20"/>
                <w:szCs w:val="20"/>
              </w:rPr>
            </w:pPr>
            <w:r>
              <w:rPr>
                <w:rFonts w:ascii="Arial" w:eastAsia="Arial" w:hAnsi="Arial" w:cs="Arial"/>
                <w:sz w:val="14"/>
                <w:szCs w:val="14"/>
              </w:rPr>
              <w:t>Fold 1</w:t>
            </w:r>
          </w:p>
        </w:tc>
        <w:tc>
          <w:tcPr>
            <w:tcW w:w="980" w:type="dxa"/>
            <w:vMerge w:val="restart"/>
            <w:tcBorders>
              <w:top w:val="single" w:sz="8" w:space="0" w:color="auto"/>
              <w:bottom w:val="single" w:sz="8" w:space="0" w:color="auto"/>
              <w:right w:val="single" w:sz="8" w:space="0" w:color="auto"/>
            </w:tcBorders>
            <w:shd w:val="clear" w:color="auto" w:fill="E6E6E6"/>
            <w:vAlign w:val="bottom"/>
          </w:tcPr>
          <w:p w:rsidR="00B701ED" w:rsidRDefault="003564B6">
            <w:pPr>
              <w:ind w:left="180"/>
              <w:rPr>
                <w:sz w:val="20"/>
                <w:szCs w:val="20"/>
              </w:rPr>
            </w:pPr>
            <w:r>
              <w:rPr>
                <w:rFonts w:ascii="Arial" w:eastAsia="Arial" w:hAnsi="Arial" w:cs="Arial"/>
                <w:sz w:val="14"/>
                <w:szCs w:val="14"/>
              </w:rPr>
              <w:t>Validation</w:t>
            </w:r>
          </w:p>
        </w:tc>
        <w:tc>
          <w:tcPr>
            <w:tcW w:w="80" w:type="dxa"/>
            <w:tcBorders>
              <w:right w:val="single" w:sz="8" w:space="0" w:color="auto"/>
            </w:tcBorders>
            <w:vAlign w:val="bottom"/>
          </w:tcPr>
          <w:p w:rsidR="00B701ED" w:rsidRDefault="00B701ED"/>
        </w:tc>
        <w:tc>
          <w:tcPr>
            <w:tcW w:w="980" w:type="dxa"/>
            <w:vMerge w:val="restart"/>
            <w:tcBorders>
              <w:top w:val="single" w:sz="8" w:space="0" w:color="auto"/>
              <w:bottom w:val="single" w:sz="8" w:space="0" w:color="auto"/>
              <w:right w:val="single" w:sz="8" w:space="0" w:color="auto"/>
            </w:tcBorders>
            <w:vAlign w:val="bottom"/>
          </w:tcPr>
          <w:p w:rsidR="00B701ED" w:rsidRDefault="003564B6">
            <w:pPr>
              <w:jc w:val="center"/>
              <w:rPr>
                <w:sz w:val="20"/>
                <w:szCs w:val="20"/>
              </w:rPr>
            </w:pPr>
            <w:r>
              <w:rPr>
                <w:rFonts w:ascii="Arial" w:eastAsia="Arial" w:hAnsi="Arial" w:cs="Arial"/>
                <w:w w:val="98"/>
                <w:sz w:val="14"/>
                <w:szCs w:val="14"/>
              </w:rPr>
              <w:t>Training</w:t>
            </w:r>
          </w:p>
        </w:tc>
        <w:tc>
          <w:tcPr>
            <w:tcW w:w="60" w:type="dxa"/>
            <w:tcBorders>
              <w:right w:val="single" w:sz="8" w:space="0" w:color="auto"/>
            </w:tcBorders>
            <w:vAlign w:val="bottom"/>
          </w:tcPr>
          <w:p w:rsidR="00B701ED" w:rsidRDefault="00B701ED"/>
        </w:tc>
        <w:tc>
          <w:tcPr>
            <w:tcW w:w="1000" w:type="dxa"/>
            <w:vMerge w:val="restart"/>
            <w:tcBorders>
              <w:top w:val="single" w:sz="8" w:space="0" w:color="auto"/>
              <w:bottom w:val="single" w:sz="8" w:space="0" w:color="auto"/>
              <w:right w:val="single" w:sz="8" w:space="0" w:color="auto"/>
            </w:tcBorders>
            <w:vAlign w:val="bottom"/>
          </w:tcPr>
          <w:p w:rsidR="00B701ED" w:rsidRDefault="003564B6">
            <w:pPr>
              <w:jc w:val="center"/>
              <w:rPr>
                <w:sz w:val="20"/>
                <w:szCs w:val="20"/>
              </w:rPr>
            </w:pPr>
            <w:r>
              <w:rPr>
                <w:rFonts w:ascii="Arial" w:eastAsia="Arial" w:hAnsi="Arial" w:cs="Arial"/>
                <w:w w:val="98"/>
                <w:sz w:val="14"/>
                <w:szCs w:val="14"/>
              </w:rPr>
              <w:t>Training</w:t>
            </w:r>
          </w:p>
        </w:tc>
        <w:tc>
          <w:tcPr>
            <w:tcW w:w="80" w:type="dxa"/>
            <w:vAlign w:val="bottom"/>
          </w:tcPr>
          <w:p w:rsidR="00B701ED" w:rsidRDefault="00B701ED"/>
        </w:tc>
        <w:tc>
          <w:tcPr>
            <w:tcW w:w="240" w:type="dxa"/>
            <w:tcBorders>
              <w:bottom w:val="single" w:sz="8" w:space="0" w:color="auto"/>
            </w:tcBorders>
            <w:vAlign w:val="bottom"/>
          </w:tcPr>
          <w:p w:rsidR="00B701ED" w:rsidRDefault="00B701ED"/>
        </w:tc>
        <w:tc>
          <w:tcPr>
            <w:tcW w:w="1060" w:type="dxa"/>
            <w:vAlign w:val="bottom"/>
          </w:tcPr>
          <w:p w:rsidR="00B701ED" w:rsidRDefault="003564B6">
            <w:pPr>
              <w:ind w:left="220"/>
              <w:rPr>
                <w:sz w:val="20"/>
                <w:szCs w:val="20"/>
              </w:rPr>
            </w:pPr>
            <w:r>
              <w:rPr>
                <w:rFonts w:ascii="Arial" w:eastAsia="Arial" w:hAnsi="Arial" w:cs="Arial"/>
                <w:sz w:val="14"/>
                <w:szCs w:val="14"/>
              </w:rPr>
              <w:t>Validation</w:t>
            </w:r>
          </w:p>
        </w:tc>
        <w:tc>
          <w:tcPr>
            <w:tcW w:w="960" w:type="dxa"/>
            <w:vAlign w:val="bottom"/>
          </w:tcPr>
          <w:p w:rsidR="00B701ED" w:rsidRDefault="00B701ED"/>
        </w:tc>
        <w:tc>
          <w:tcPr>
            <w:tcW w:w="0" w:type="dxa"/>
            <w:vAlign w:val="bottom"/>
          </w:tcPr>
          <w:p w:rsidR="00B701ED" w:rsidRDefault="00B701ED">
            <w:pPr>
              <w:rPr>
                <w:sz w:val="1"/>
                <w:szCs w:val="1"/>
              </w:rPr>
            </w:pPr>
          </w:p>
        </w:tc>
      </w:tr>
      <w:tr w:rsidR="00B701ED">
        <w:trPr>
          <w:trHeight w:val="70"/>
        </w:trPr>
        <w:tc>
          <w:tcPr>
            <w:tcW w:w="820" w:type="dxa"/>
            <w:vMerge/>
            <w:tcBorders>
              <w:right w:val="single" w:sz="8" w:space="0" w:color="auto"/>
            </w:tcBorders>
            <w:vAlign w:val="bottom"/>
          </w:tcPr>
          <w:p w:rsidR="00B701ED" w:rsidRDefault="00B701ED">
            <w:pPr>
              <w:rPr>
                <w:sz w:val="6"/>
                <w:szCs w:val="6"/>
              </w:rPr>
            </w:pPr>
          </w:p>
        </w:tc>
        <w:tc>
          <w:tcPr>
            <w:tcW w:w="980" w:type="dxa"/>
            <w:vMerge/>
            <w:tcBorders>
              <w:right w:val="single" w:sz="8" w:space="0" w:color="auto"/>
            </w:tcBorders>
            <w:shd w:val="clear" w:color="auto" w:fill="E6E6E6"/>
            <w:vAlign w:val="bottom"/>
          </w:tcPr>
          <w:p w:rsidR="00B701ED" w:rsidRDefault="00B701ED">
            <w:pPr>
              <w:rPr>
                <w:sz w:val="6"/>
                <w:szCs w:val="6"/>
              </w:rPr>
            </w:pPr>
          </w:p>
        </w:tc>
        <w:tc>
          <w:tcPr>
            <w:tcW w:w="80" w:type="dxa"/>
            <w:tcBorders>
              <w:right w:val="single" w:sz="8" w:space="0" w:color="auto"/>
            </w:tcBorders>
            <w:vAlign w:val="bottom"/>
          </w:tcPr>
          <w:p w:rsidR="00B701ED" w:rsidRDefault="00B701ED">
            <w:pPr>
              <w:rPr>
                <w:sz w:val="6"/>
                <w:szCs w:val="6"/>
              </w:rPr>
            </w:pPr>
          </w:p>
        </w:tc>
        <w:tc>
          <w:tcPr>
            <w:tcW w:w="980" w:type="dxa"/>
            <w:vMerge/>
            <w:tcBorders>
              <w:right w:val="single" w:sz="8" w:space="0" w:color="auto"/>
            </w:tcBorders>
            <w:vAlign w:val="bottom"/>
          </w:tcPr>
          <w:p w:rsidR="00B701ED" w:rsidRDefault="00B701ED">
            <w:pPr>
              <w:rPr>
                <w:sz w:val="6"/>
                <w:szCs w:val="6"/>
              </w:rPr>
            </w:pPr>
          </w:p>
        </w:tc>
        <w:tc>
          <w:tcPr>
            <w:tcW w:w="60" w:type="dxa"/>
            <w:tcBorders>
              <w:right w:val="single" w:sz="8" w:space="0" w:color="auto"/>
            </w:tcBorders>
            <w:vAlign w:val="bottom"/>
          </w:tcPr>
          <w:p w:rsidR="00B701ED" w:rsidRDefault="00B701ED">
            <w:pPr>
              <w:rPr>
                <w:sz w:val="6"/>
                <w:szCs w:val="6"/>
              </w:rPr>
            </w:pPr>
          </w:p>
        </w:tc>
        <w:tc>
          <w:tcPr>
            <w:tcW w:w="1000" w:type="dxa"/>
            <w:vMerge/>
            <w:tcBorders>
              <w:right w:val="single" w:sz="8" w:space="0" w:color="auto"/>
            </w:tcBorders>
            <w:vAlign w:val="bottom"/>
          </w:tcPr>
          <w:p w:rsidR="00B701ED" w:rsidRDefault="00B701ED">
            <w:pPr>
              <w:rPr>
                <w:sz w:val="6"/>
                <w:szCs w:val="6"/>
              </w:rPr>
            </w:pPr>
          </w:p>
        </w:tc>
        <w:tc>
          <w:tcPr>
            <w:tcW w:w="80" w:type="dxa"/>
            <w:vAlign w:val="bottom"/>
          </w:tcPr>
          <w:p w:rsidR="00B701ED" w:rsidRDefault="00B701ED">
            <w:pPr>
              <w:rPr>
                <w:sz w:val="6"/>
                <w:szCs w:val="6"/>
              </w:rPr>
            </w:pPr>
          </w:p>
        </w:tc>
        <w:tc>
          <w:tcPr>
            <w:tcW w:w="240" w:type="dxa"/>
            <w:vAlign w:val="bottom"/>
          </w:tcPr>
          <w:p w:rsidR="00B701ED" w:rsidRDefault="00B701ED">
            <w:pPr>
              <w:rPr>
                <w:sz w:val="6"/>
                <w:szCs w:val="6"/>
              </w:rPr>
            </w:pPr>
          </w:p>
        </w:tc>
        <w:tc>
          <w:tcPr>
            <w:tcW w:w="1060" w:type="dxa"/>
            <w:vMerge w:val="restart"/>
            <w:vAlign w:val="bottom"/>
          </w:tcPr>
          <w:p w:rsidR="00B701ED" w:rsidRDefault="003564B6">
            <w:pPr>
              <w:ind w:left="220"/>
              <w:rPr>
                <w:sz w:val="20"/>
                <w:szCs w:val="20"/>
              </w:rPr>
            </w:pPr>
            <w:r>
              <w:rPr>
                <w:rFonts w:ascii="Arial" w:eastAsia="Arial" w:hAnsi="Arial" w:cs="Arial"/>
                <w:sz w:val="14"/>
                <w:szCs w:val="14"/>
              </w:rPr>
              <w:t>score #1</w:t>
            </w:r>
          </w:p>
        </w:tc>
        <w:tc>
          <w:tcPr>
            <w:tcW w:w="960" w:type="dxa"/>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94"/>
        </w:trPr>
        <w:tc>
          <w:tcPr>
            <w:tcW w:w="820" w:type="dxa"/>
            <w:tcBorders>
              <w:right w:val="single" w:sz="8" w:space="0" w:color="auto"/>
            </w:tcBorders>
            <w:vAlign w:val="bottom"/>
          </w:tcPr>
          <w:p w:rsidR="00B701ED" w:rsidRDefault="00B701ED">
            <w:pPr>
              <w:rPr>
                <w:sz w:val="8"/>
                <w:szCs w:val="8"/>
              </w:rPr>
            </w:pPr>
          </w:p>
        </w:tc>
        <w:tc>
          <w:tcPr>
            <w:tcW w:w="980" w:type="dxa"/>
            <w:tcBorders>
              <w:right w:val="single" w:sz="8" w:space="0" w:color="auto"/>
            </w:tcBorders>
            <w:shd w:val="clear" w:color="auto" w:fill="E6E6E6"/>
            <w:vAlign w:val="bottom"/>
          </w:tcPr>
          <w:p w:rsidR="00B701ED" w:rsidRDefault="00B701ED">
            <w:pPr>
              <w:rPr>
                <w:sz w:val="8"/>
                <w:szCs w:val="8"/>
              </w:rPr>
            </w:pPr>
          </w:p>
        </w:tc>
        <w:tc>
          <w:tcPr>
            <w:tcW w:w="80" w:type="dxa"/>
            <w:tcBorders>
              <w:right w:val="single" w:sz="8" w:space="0" w:color="auto"/>
            </w:tcBorders>
            <w:vAlign w:val="bottom"/>
          </w:tcPr>
          <w:p w:rsidR="00B701ED" w:rsidRDefault="00B701ED">
            <w:pPr>
              <w:rPr>
                <w:sz w:val="8"/>
                <w:szCs w:val="8"/>
              </w:rPr>
            </w:pPr>
          </w:p>
        </w:tc>
        <w:tc>
          <w:tcPr>
            <w:tcW w:w="980" w:type="dxa"/>
            <w:tcBorders>
              <w:right w:val="single" w:sz="8" w:space="0" w:color="auto"/>
            </w:tcBorders>
            <w:vAlign w:val="bottom"/>
          </w:tcPr>
          <w:p w:rsidR="00B701ED" w:rsidRDefault="00B701ED">
            <w:pPr>
              <w:rPr>
                <w:sz w:val="8"/>
                <w:szCs w:val="8"/>
              </w:rPr>
            </w:pPr>
          </w:p>
        </w:tc>
        <w:tc>
          <w:tcPr>
            <w:tcW w:w="60" w:type="dxa"/>
            <w:tcBorders>
              <w:right w:val="single" w:sz="8" w:space="0" w:color="auto"/>
            </w:tcBorders>
            <w:vAlign w:val="bottom"/>
          </w:tcPr>
          <w:p w:rsidR="00B701ED" w:rsidRDefault="00B701ED">
            <w:pPr>
              <w:rPr>
                <w:sz w:val="8"/>
                <w:szCs w:val="8"/>
              </w:rPr>
            </w:pPr>
          </w:p>
        </w:tc>
        <w:tc>
          <w:tcPr>
            <w:tcW w:w="1000" w:type="dxa"/>
            <w:tcBorders>
              <w:right w:val="single" w:sz="8" w:space="0" w:color="auto"/>
            </w:tcBorders>
            <w:vAlign w:val="bottom"/>
          </w:tcPr>
          <w:p w:rsidR="00B701ED" w:rsidRDefault="00B701ED">
            <w:pPr>
              <w:rPr>
                <w:sz w:val="8"/>
                <w:szCs w:val="8"/>
              </w:rPr>
            </w:pPr>
          </w:p>
        </w:tc>
        <w:tc>
          <w:tcPr>
            <w:tcW w:w="80" w:type="dxa"/>
            <w:vAlign w:val="bottom"/>
          </w:tcPr>
          <w:p w:rsidR="00B701ED" w:rsidRDefault="00B701ED">
            <w:pPr>
              <w:rPr>
                <w:sz w:val="8"/>
                <w:szCs w:val="8"/>
              </w:rPr>
            </w:pPr>
          </w:p>
        </w:tc>
        <w:tc>
          <w:tcPr>
            <w:tcW w:w="240" w:type="dxa"/>
            <w:vAlign w:val="bottom"/>
          </w:tcPr>
          <w:p w:rsidR="00B701ED" w:rsidRDefault="00B701ED">
            <w:pPr>
              <w:rPr>
                <w:sz w:val="8"/>
                <w:szCs w:val="8"/>
              </w:rPr>
            </w:pPr>
          </w:p>
        </w:tc>
        <w:tc>
          <w:tcPr>
            <w:tcW w:w="1060" w:type="dxa"/>
            <w:vMerge/>
            <w:vAlign w:val="bottom"/>
          </w:tcPr>
          <w:p w:rsidR="00B701ED" w:rsidRDefault="00B701ED">
            <w:pPr>
              <w:rPr>
                <w:sz w:val="8"/>
                <w:szCs w:val="8"/>
              </w:rPr>
            </w:pPr>
          </w:p>
        </w:tc>
        <w:tc>
          <w:tcPr>
            <w:tcW w:w="960" w:type="dxa"/>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78"/>
        </w:trPr>
        <w:tc>
          <w:tcPr>
            <w:tcW w:w="820" w:type="dxa"/>
            <w:tcBorders>
              <w:right w:val="single" w:sz="8" w:space="0" w:color="auto"/>
            </w:tcBorders>
            <w:vAlign w:val="bottom"/>
          </w:tcPr>
          <w:p w:rsidR="00B701ED" w:rsidRDefault="00B701ED">
            <w:pPr>
              <w:rPr>
                <w:sz w:val="6"/>
                <w:szCs w:val="6"/>
              </w:rPr>
            </w:pPr>
          </w:p>
        </w:tc>
        <w:tc>
          <w:tcPr>
            <w:tcW w:w="980" w:type="dxa"/>
            <w:tcBorders>
              <w:bottom w:val="single" w:sz="8" w:space="0" w:color="auto"/>
              <w:right w:val="single" w:sz="8" w:space="0" w:color="auto"/>
            </w:tcBorders>
            <w:shd w:val="clear" w:color="auto" w:fill="E6E6E6"/>
            <w:vAlign w:val="bottom"/>
          </w:tcPr>
          <w:p w:rsidR="00B701ED" w:rsidRDefault="00B701ED">
            <w:pPr>
              <w:rPr>
                <w:sz w:val="6"/>
                <w:szCs w:val="6"/>
              </w:rPr>
            </w:pPr>
          </w:p>
        </w:tc>
        <w:tc>
          <w:tcPr>
            <w:tcW w:w="80" w:type="dxa"/>
            <w:tcBorders>
              <w:right w:val="single" w:sz="8" w:space="0" w:color="auto"/>
            </w:tcBorders>
            <w:vAlign w:val="bottom"/>
          </w:tcPr>
          <w:p w:rsidR="00B701ED" w:rsidRDefault="00B701ED">
            <w:pPr>
              <w:rPr>
                <w:sz w:val="6"/>
                <w:szCs w:val="6"/>
              </w:rPr>
            </w:pPr>
          </w:p>
        </w:tc>
        <w:tc>
          <w:tcPr>
            <w:tcW w:w="980" w:type="dxa"/>
            <w:tcBorders>
              <w:bottom w:val="single" w:sz="8" w:space="0" w:color="auto"/>
              <w:right w:val="single" w:sz="8" w:space="0" w:color="auto"/>
            </w:tcBorders>
            <w:vAlign w:val="bottom"/>
          </w:tcPr>
          <w:p w:rsidR="00B701ED" w:rsidRDefault="00B701ED">
            <w:pPr>
              <w:rPr>
                <w:sz w:val="6"/>
                <w:szCs w:val="6"/>
              </w:rPr>
            </w:pPr>
          </w:p>
        </w:tc>
        <w:tc>
          <w:tcPr>
            <w:tcW w:w="60" w:type="dxa"/>
            <w:tcBorders>
              <w:right w:val="single" w:sz="8" w:space="0" w:color="auto"/>
            </w:tcBorders>
            <w:vAlign w:val="bottom"/>
          </w:tcPr>
          <w:p w:rsidR="00B701ED" w:rsidRDefault="00B701ED">
            <w:pPr>
              <w:rPr>
                <w:sz w:val="6"/>
                <w:szCs w:val="6"/>
              </w:rPr>
            </w:pPr>
          </w:p>
        </w:tc>
        <w:tc>
          <w:tcPr>
            <w:tcW w:w="1000" w:type="dxa"/>
            <w:tcBorders>
              <w:bottom w:val="single" w:sz="8" w:space="0" w:color="auto"/>
              <w:right w:val="single" w:sz="8" w:space="0" w:color="auto"/>
            </w:tcBorders>
            <w:vAlign w:val="bottom"/>
          </w:tcPr>
          <w:p w:rsidR="00B701ED" w:rsidRDefault="00B701ED">
            <w:pPr>
              <w:rPr>
                <w:sz w:val="6"/>
                <w:szCs w:val="6"/>
              </w:rPr>
            </w:pPr>
          </w:p>
        </w:tc>
        <w:tc>
          <w:tcPr>
            <w:tcW w:w="80" w:type="dxa"/>
            <w:vAlign w:val="bottom"/>
          </w:tcPr>
          <w:p w:rsidR="00B701ED" w:rsidRDefault="00B701ED">
            <w:pPr>
              <w:rPr>
                <w:sz w:val="6"/>
                <w:szCs w:val="6"/>
              </w:rPr>
            </w:pPr>
          </w:p>
        </w:tc>
        <w:tc>
          <w:tcPr>
            <w:tcW w:w="240" w:type="dxa"/>
            <w:vAlign w:val="bottom"/>
          </w:tcPr>
          <w:p w:rsidR="00B701ED" w:rsidRDefault="00B701ED">
            <w:pPr>
              <w:rPr>
                <w:sz w:val="6"/>
                <w:szCs w:val="6"/>
              </w:rPr>
            </w:pPr>
          </w:p>
        </w:tc>
        <w:tc>
          <w:tcPr>
            <w:tcW w:w="1060" w:type="dxa"/>
            <w:vMerge w:val="restart"/>
            <w:vAlign w:val="bottom"/>
          </w:tcPr>
          <w:p w:rsidR="00B701ED" w:rsidRDefault="003564B6">
            <w:pPr>
              <w:ind w:left="220"/>
              <w:rPr>
                <w:sz w:val="20"/>
                <w:szCs w:val="20"/>
              </w:rPr>
            </w:pPr>
            <w:r>
              <w:rPr>
                <w:rFonts w:ascii="Arial" w:eastAsia="Arial" w:hAnsi="Arial" w:cs="Arial"/>
                <w:sz w:val="14"/>
                <w:szCs w:val="14"/>
              </w:rPr>
              <w:t>Validation</w:t>
            </w:r>
          </w:p>
        </w:tc>
        <w:tc>
          <w:tcPr>
            <w:tcW w:w="960" w:type="dxa"/>
            <w:vMerge w:val="restart"/>
            <w:vAlign w:val="bottom"/>
          </w:tcPr>
          <w:p w:rsidR="00B701ED" w:rsidRDefault="003564B6">
            <w:pPr>
              <w:ind w:left="240"/>
              <w:rPr>
                <w:sz w:val="20"/>
                <w:szCs w:val="20"/>
              </w:rPr>
            </w:pPr>
            <w:r>
              <w:rPr>
                <w:rFonts w:ascii="Arial" w:eastAsia="Arial" w:hAnsi="Arial" w:cs="Arial"/>
                <w:w w:val="96"/>
                <w:sz w:val="14"/>
                <w:szCs w:val="14"/>
              </w:rPr>
              <w:t>Final score:</w:t>
            </w:r>
          </w:p>
        </w:tc>
        <w:tc>
          <w:tcPr>
            <w:tcW w:w="0" w:type="dxa"/>
            <w:vAlign w:val="bottom"/>
          </w:tcPr>
          <w:p w:rsidR="00B701ED" w:rsidRDefault="00B701ED">
            <w:pPr>
              <w:rPr>
                <w:sz w:val="1"/>
                <w:szCs w:val="1"/>
              </w:rPr>
            </w:pPr>
          </w:p>
        </w:tc>
      </w:tr>
      <w:tr w:rsidR="00B701ED">
        <w:trPr>
          <w:trHeight w:val="237"/>
        </w:trPr>
        <w:tc>
          <w:tcPr>
            <w:tcW w:w="820" w:type="dxa"/>
            <w:vAlign w:val="bottom"/>
          </w:tcPr>
          <w:p w:rsidR="00B701ED" w:rsidRDefault="00B701ED">
            <w:pPr>
              <w:rPr>
                <w:sz w:val="20"/>
                <w:szCs w:val="20"/>
              </w:rPr>
            </w:pPr>
          </w:p>
        </w:tc>
        <w:tc>
          <w:tcPr>
            <w:tcW w:w="980" w:type="dxa"/>
            <w:tcBorders>
              <w:bottom w:val="single" w:sz="8" w:space="0" w:color="auto"/>
            </w:tcBorders>
            <w:vAlign w:val="bottom"/>
          </w:tcPr>
          <w:p w:rsidR="00B701ED" w:rsidRDefault="00B701ED">
            <w:pPr>
              <w:rPr>
                <w:sz w:val="20"/>
                <w:szCs w:val="20"/>
              </w:rPr>
            </w:pPr>
          </w:p>
        </w:tc>
        <w:tc>
          <w:tcPr>
            <w:tcW w:w="80" w:type="dxa"/>
            <w:vAlign w:val="bottom"/>
          </w:tcPr>
          <w:p w:rsidR="00B701ED" w:rsidRDefault="00B701ED">
            <w:pPr>
              <w:rPr>
                <w:sz w:val="20"/>
                <w:szCs w:val="20"/>
              </w:rPr>
            </w:pPr>
          </w:p>
        </w:tc>
        <w:tc>
          <w:tcPr>
            <w:tcW w:w="980" w:type="dxa"/>
            <w:tcBorders>
              <w:bottom w:val="single" w:sz="8" w:space="0" w:color="auto"/>
            </w:tcBorders>
            <w:vAlign w:val="bottom"/>
          </w:tcPr>
          <w:p w:rsidR="00B701ED" w:rsidRDefault="00B701ED">
            <w:pPr>
              <w:rPr>
                <w:sz w:val="20"/>
                <w:szCs w:val="20"/>
              </w:rPr>
            </w:pPr>
          </w:p>
        </w:tc>
        <w:tc>
          <w:tcPr>
            <w:tcW w:w="60" w:type="dxa"/>
            <w:vAlign w:val="bottom"/>
          </w:tcPr>
          <w:p w:rsidR="00B701ED" w:rsidRDefault="00B701ED">
            <w:pPr>
              <w:rPr>
                <w:sz w:val="20"/>
                <w:szCs w:val="20"/>
              </w:rPr>
            </w:pPr>
          </w:p>
        </w:tc>
        <w:tc>
          <w:tcPr>
            <w:tcW w:w="1000" w:type="dxa"/>
            <w:tcBorders>
              <w:bottom w:val="single" w:sz="8" w:space="0" w:color="auto"/>
            </w:tcBorders>
            <w:vAlign w:val="bottom"/>
          </w:tcPr>
          <w:p w:rsidR="00B701ED" w:rsidRDefault="00B701ED">
            <w:pPr>
              <w:rPr>
                <w:sz w:val="20"/>
                <w:szCs w:val="20"/>
              </w:rPr>
            </w:pPr>
          </w:p>
        </w:tc>
        <w:tc>
          <w:tcPr>
            <w:tcW w:w="80" w:type="dxa"/>
            <w:vAlign w:val="bottom"/>
          </w:tcPr>
          <w:p w:rsidR="00B701ED" w:rsidRDefault="00B701ED">
            <w:pPr>
              <w:rPr>
                <w:sz w:val="20"/>
                <w:szCs w:val="20"/>
              </w:rPr>
            </w:pPr>
          </w:p>
        </w:tc>
        <w:tc>
          <w:tcPr>
            <w:tcW w:w="240" w:type="dxa"/>
            <w:vAlign w:val="bottom"/>
          </w:tcPr>
          <w:p w:rsidR="00B701ED" w:rsidRDefault="00B701ED">
            <w:pPr>
              <w:rPr>
                <w:sz w:val="20"/>
                <w:szCs w:val="20"/>
              </w:rPr>
            </w:pPr>
          </w:p>
        </w:tc>
        <w:tc>
          <w:tcPr>
            <w:tcW w:w="1060" w:type="dxa"/>
            <w:vMerge/>
            <w:vAlign w:val="bottom"/>
          </w:tcPr>
          <w:p w:rsidR="00B701ED" w:rsidRDefault="00B701ED">
            <w:pPr>
              <w:rPr>
                <w:sz w:val="20"/>
                <w:szCs w:val="20"/>
              </w:rPr>
            </w:pPr>
          </w:p>
        </w:tc>
        <w:tc>
          <w:tcPr>
            <w:tcW w:w="960" w:type="dxa"/>
            <w:vMerge/>
            <w:vAlign w:val="bottom"/>
          </w:tcPr>
          <w:p w:rsidR="00B701ED" w:rsidRDefault="00B701ED">
            <w:pPr>
              <w:rPr>
                <w:sz w:val="20"/>
                <w:szCs w:val="20"/>
              </w:rPr>
            </w:pPr>
          </w:p>
        </w:tc>
        <w:tc>
          <w:tcPr>
            <w:tcW w:w="0" w:type="dxa"/>
            <w:vAlign w:val="bottom"/>
          </w:tcPr>
          <w:p w:rsidR="00B701ED" w:rsidRDefault="00B701ED">
            <w:pPr>
              <w:rPr>
                <w:sz w:val="1"/>
                <w:szCs w:val="1"/>
              </w:rPr>
            </w:pPr>
          </w:p>
        </w:tc>
      </w:tr>
      <w:tr w:rsidR="00B701ED">
        <w:trPr>
          <w:trHeight w:val="234"/>
        </w:trPr>
        <w:tc>
          <w:tcPr>
            <w:tcW w:w="820" w:type="dxa"/>
            <w:vMerge w:val="restart"/>
            <w:tcBorders>
              <w:right w:val="single" w:sz="8" w:space="0" w:color="auto"/>
            </w:tcBorders>
            <w:vAlign w:val="bottom"/>
          </w:tcPr>
          <w:p w:rsidR="00B701ED" w:rsidRDefault="003564B6">
            <w:pPr>
              <w:rPr>
                <w:sz w:val="20"/>
                <w:szCs w:val="20"/>
              </w:rPr>
            </w:pPr>
            <w:r>
              <w:rPr>
                <w:rFonts w:ascii="Arial" w:eastAsia="Arial" w:hAnsi="Arial" w:cs="Arial"/>
                <w:sz w:val="14"/>
                <w:szCs w:val="14"/>
              </w:rPr>
              <w:t>Fold 2</w:t>
            </w:r>
          </w:p>
        </w:tc>
        <w:tc>
          <w:tcPr>
            <w:tcW w:w="980" w:type="dxa"/>
            <w:vMerge w:val="restart"/>
            <w:tcBorders>
              <w:right w:val="single" w:sz="8" w:space="0" w:color="auto"/>
            </w:tcBorders>
            <w:vAlign w:val="bottom"/>
          </w:tcPr>
          <w:p w:rsidR="00B701ED" w:rsidRDefault="003564B6">
            <w:pPr>
              <w:ind w:left="180"/>
              <w:rPr>
                <w:sz w:val="20"/>
                <w:szCs w:val="20"/>
              </w:rPr>
            </w:pPr>
            <w:r>
              <w:rPr>
                <w:rFonts w:ascii="Arial" w:eastAsia="Arial" w:hAnsi="Arial" w:cs="Arial"/>
                <w:sz w:val="14"/>
                <w:szCs w:val="14"/>
              </w:rPr>
              <w:t>Validation</w:t>
            </w:r>
          </w:p>
        </w:tc>
        <w:tc>
          <w:tcPr>
            <w:tcW w:w="80" w:type="dxa"/>
            <w:tcBorders>
              <w:right w:val="single" w:sz="8" w:space="0" w:color="auto"/>
            </w:tcBorders>
            <w:vAlign w:val="bottom"/>
          </w:tcPr>
          <w:p w:rsidR="00B701ED" w:rsidRDefault="00B701ED">
            <w:pPr>
              <w:rPr>
                <w:sz w:val="20"/>
                <w:szCs w:val="20"/>
              </w:rPr>
            </w:pPr>
          </w:p>
        </w:tc>
        <w:tc>
          <w:tcPr>
            <w:tcW w:w="980" w:type="dxa"/>
            <w:vMerge w:val="restart"/>
            <w:tcBorders>
              <w:bottom w:val="single" w:sz="8" w:space="0" w:color="E6E6E6"/>
              <w:right w:val="single" w:sz="8" w:space="0" w:color="auto"/>
            </w:tcBorders>
            <w:shd w:val="clear" w:color="auto" w:fill="E6E6E6"/>
            <w:vAlign w:val="bottom"/>
          </w:tcPr>
          <w:p w:rsidR="00B701ED" w:rsidRDefault="003564B6">
            <w:pPr>
              <w:jc w:val="center"/>
              <w:rPr>
                <w:sz w:val="20"/>
                <w:szCs w:val="20"/>
              </w:rPr>
            </w:pPr>
            <w:r>
              <w:rPr>
                <w:rFonts w:ascii="Arial" w:eastAsia="Arial" w:hAnsi="Arial" w:cs="Arial"/>
                <w:sz w:val="14"/>
                <w:szCs w:val="14"/>
              </w:rPr>
              <w:t>Validation</w:t>
            </w:r>
          </w:p>
        </w:tc>
        <w:tc>
          <w:tcPr>
            <w:tcW w:w="60" w:type="dxa"/>
            <w:tcBorders>
              <w:right w:val="single" w:sz="8" w:space="0" w:color="auto"/>
            </w:tcBorders>
            <w:vAlign w:val="bottom"/>
          </w:tcPr>
          <w:p w:rsidR="00B701ED" w:rsidRDefault="00B701ED">
            <w:pPr>
              <w:rPr>
                <w:sz w:val="20"/>
                <w:szCs w:val="20"/>
              </w:rPr>
            </w:pPr>
          </w:p>
        </w:tc>
        <w:tc>
          <w:tcPr>
            <w:tcW w:w="1000" w:type="dxa"/>
            <w:vMerge w:val="restart"/>
            <w:tcBorders>
              <w:right w:val="single" w:sz="8" w:space="0" w:color="auto"/>
            </w:tcBorders>
            <w:vAlign w:val="bottom"/>
          </w:tcPr>
          <w:p w:rsidR="00B701ED" w:rsidRDefault="003564B6">
            <w:pPr>
              <w:jc w:val="center"/>
              <w:rPr>
                <w:sz w:val="20"/>
                <w:szCs w:val="20"/>
              </w:rPr>
            </w:pPr>
            <w:r>
              <w:rPr>
                <w:rFonts w:ascii="Arial" w:eastAsia="Arial" w:hAnsi="Arial" w:cs="Arial"/>
                <w:w w:val="98"/>
                <w:sz w:val="14"/>
                <w:szCs w:val="14"/>
              </w:rPr>
              <w:t>Training</w:t>
            </w:r>
          </w:p>
        </w:tc>
        <w:tc>
          <w:tcPr>
            <w:tcW w:w="80" w:type="dxa"/>
            <w:vAlign w:val="bottom"/>
          </w:tcPr>
          <w:p w:rsidR="00B701ED" w:rsidRDefault="00B701ED">
            <w:pPr>
              <w:rPr>
                <w:sz w:val="20"/>
                <w:szCs w:val="20"/>
              </w:rPr>
            </w:pPr>
          </w:p>
        </w:tc>
        <w:tc>
          <w:tcPr>
            <w:tcW w:w="240" w:type="dxa"/>
            <w:tcBorders>
              <w:bottom w:val="single" w:sz="8" w:space="0" w:color="auto"/>
            </w:tcBorders>
            <w:vAlign w:val="bottom"/>
          </w:tcPr>
          <w:p w:rsidR="00B701ED" w:rsidRDefault="00B701ED">
            <w:pPr>
              <w:rPr>
                <w:sz w:val="20"/>
                <w:szCs w:val="20"/>
              </w:rPr>
            </w:pPr>
          </w:p>
        </w:tc>
        <w:tc>
          <w:tcPr>
            <w:tcW w:w="1060" w:type="dxa"/>
            <w:vMerge/>
            <w:vAlign w:val="bottom"/>
          </w:tcPr>
          <w:p w:rsidR="00B701ED" w:rsidRDefault="00B701ED">
            <w:pPr>
              <w:rPr>
                <w:sz w:val="20"/>
                <w:szCs w:val="20"/>
              </w:rPr>
            </w:pPr>
          </w:p>
        </w:tc>
        <w:tc>
          <w:tcPr>
            <w:tcW w:w="960" w:type="dxa"/>
            <w:vMerge/>
            <w:vAlign w:val="bottom"/>
          </w:tcPr>
          <w:p w:rsidR="00B701ED" w:rsidRDefault="00B701ED">
            <w:pPr>
              <w:rPr>
                <w:sz w:val="20"/>
                <w:szCs w:val="20"/>
              </w:rPr>
            </w:pPr>
          </w:p>
        </w:tc>
        <w:tc>
          <w:tcPr>
            <w:tcW w:w="0" w:type="dxa"/>
            <w:vAlign w:val="bottom"/>
          </w:tcPr>
          <w:p w:rsidR="00B701ED" w:rsidRDefault="00B701ED">
            <w:pPr>
              <w:rPr>
                <w:sz w:val="1"/>
                <w:szCs w:val="1"/>
              </w:rPr>
            </w:pPr>
          </w:p>
        </w:tc>
      </w:tr>
      <w:tr w:rsidR="00B701ED">
        <w:trPr>
          <w:trHeight w:val="70"/>
        </w:trPr>
        <w:tc>
          <w:tcPr>
            <w:tcW w:w="820" w:type="dxa"/>
            <w:vMerge/>
            <w:tcBorders>
              <w:right w:val="single" w:sz="8" w:space="0" w:color="auto"/>
            </w:tcBorders>
            <w:vAlign w:val="bottom"/>
          </w:tcPr>
          <w:p w:rsidR="00B701ED" w:rsidRDefault="00B701ED">
            <w:pPr>
              <w:rPr>
                <w:sz w:val="6"/>
                <w:szCs w:val="6"/>
              </w:rPr>
            </w:pPr>
          </w:p>
        </w:tc>
        <w:tc>
          <w:tcPr>
            <w:tcW w:w="980" w:type="dxa"/>
            <w:vMerge/>
            <w:tcBorders>
              <w:right w:val="single" w:sz="8" w:space="0" w:color="auto"/>
            </w:tcBorders>
            <w:vAlign w:val="bottom"/>
          </w:tcPr>
          <w:p w:rsidR="00B701ED" w:rsidRDefault="00B701ED">
            <w:pPr>
              <w:rPr>
                <w:sz w:val="6"/>
                <w:szCs w:val="6"/>
              </w:rPr>
            </w:pPr>
          </w:p>
        </w:tc>
        <w:tc>
          <w:tcPr>
            <w:tcW w:w="80" w:type="dxa"/>
            <w:tcBorders>
              <w:right w:val="single" w:sz="8" w:space="0" w:color="auto"/>
            </w:tcBorders>
            <w:vAlign w:val="bottom"/>
          </w:tcPr>
          <w:p w:rsidR="00B701ED" w:rsidRDefault="00B701ED">
            <w:pPr>
              <w:rPr>
                <w:sz w:val="6"/>
                <w:szCs w:val="6"/>
              </w:rPr>
            </w:pPr>
          </w:p>
        </w:tc>
        <w:tc>
          <w:tcPr>
            <w:tcW w:w="980" w:type="dxa"/>
            <w:vMerge/>
            <w:tcBorders>
              <w:right w:val="single" w:sz="8" w:space="0" w:color="auto"/>
            </w:tcBorders>
            <w:shd w:val="clear" w:color="auto" w:fill="E6E6E6"/>
            <w:vAlign w:val="bottom"/>
          </w:tcPr>
          <w:p w:rsidR="00B701ED" w:rsidRDefault="00B701ED">
            <w:pPr>
              <w:rPr>
                <w:sz w:val="6"/>
                <w:szCs w:val="6"/>
              </w:rPr>
            </w:pPr>
          </w:p>
        </w:tc>
        <w:tc>
          <w:tcPr>
            <w:tcW w:w="60" w:type="dxa"/>
            <w:tcBorders>
              <w:right w:val="single" w:sz="8" w:space="0" w:color="auto"/>
            </w:tcBorders>
            <w:vAlign w:val="bottom"/>
          </w:tcPr>
          <w:p w:rsidR="00B701ED" w:rsidRDefault="00B701ED">
            <w:pPr>
              <w:rPr>
                <w:sz w:val="6"/>
                <w:szCs w:val="6"/>
              </w:rPr>
            </w:pPr>
          </w:p>
        </w:tc>
        <w:tc>
          <w:tcPr>
            <w:tcW w:w="1000" w:type="dxa"/>
            <w:vMerge/>
            <w:tcBorders>
              <w:right w:val="single" w:sz="8" w:space="0" w:color="auto"/>
            </w:tcBorders>
            <w:vAlign w:val="bottom"/>
          </w:tcPr>
          <w:p w:rsidR="00B701ED" w:rsidRDefault="00B701ED">
            <w:pPr>
              <w:rPr>
                <w:sz w:val="6"/>
                <w:szCs w:val="6"/>
              </w:rPr>
            </w:pPr>
          </w:p>
        </w:tc>
        <w:tc>
          <w:tcPr>
            <w:tcW w:w="80" w:type="dxa"/>
            <w:vAlign w:val="bottom"/>
          </w:tcPr>
          <w:p w:rsidR="00B701ED" w:rsidRDefault="00B701ED">
            <w:pPr>
              <w:rPr>
                <w:sz w:val="6"/>
                <w:szCs w:val="6"/>
              </w:rPr>
            </w:pPr>
          </w:p>
        </w:tc>
        <w:tc>
          <w:tcPr>
            <w:tcW w:w="240" w:type="dxa"/>
            <w:vAlign w:val="bottom"/>
          </w:tcPr>
          <w:p w:rsidR="00B701ED" w:rsidRDefault="00B701ED">
            <w:pPr>
              <w:rPr>
                <w:sz w:val="6"/>
                <w:szCs w:val="6"/>
              </w:rPr>
            </w:pPr>
          </w:p>
        </w:tc>
        <w:tc>
          <w:tcPr>
            <w:tcW w:w="1060" w:type="dxa"/>
            <w:vMerge w:val="restart"/>
            <w:vAlign w:val="bottom"/>
          </w:tcPr>
          <w:p w:rsidR="00B701ED" w:rsidRDefault="003564B6">
            <w:pPr>
              <w:ind w:left="220"/>
              <w:rPr>
                <w:sz w:val="20"/>
                <w:szCs w:val="20"/>
              </w:rPr>
            </w:pPr>
            <w:r>
              <w:rPr>
                <w:rFonts w:ascii="Arial" w:eastAsia="Arial" w:hAnsi="Arial" w:cs="Arial"/>
                <w:sz w:val="14"/>
                <w:szCs w:val="14"/>
              </w:rPr>
              <w:t>score #2</w:t>
            </w:r>
          </w:p>
        </w:tc>
        <w:tc>
          <w:tcPr>
            <w:tcW w:w="960" w:type="dxa"/>
            <w:vMerge w:val="restart"/>
            <w:vAlign w:val="bottom"/>
          </w:tcPr>
          <w:p w:rsidR="00B701ED" w:rsidRDefault="003564B6">
            <w:pPr>
              <w:ind w:left="240"/>
              <w:rPr>
                <w:sz w:val="20"/>
                <w:szCs w:val="20"/>
              </w:rPr>
            </w:pPr>
            <w:r>
              <w:rPr>
                <w:rFonts w:ascii="Arial" w:eastAsia="Arial" w:hAnsi="Arial" w:cs="Arial"/>
                <w:sz w:val="14"/>
                <w:szCs w:val="14"/>
              </w:rPr>
              <w:t>average</w:t>
            </w:r>
          </w:p>
        </w:tc>
        <w:tc>
          <w:tcPr>
            <w:tcW w:w="0" w:type="dxa"/>
            <w:vAlign w:val="bottom"/>
          </w:tcPr>
          <w:p w:rsidR="00B701ED" w:rsidRDefault="00B701ED">
            <w:pPr>
              <w:rPr>
                <w:sz w:val="1"/>
                <w:szCs w:val="1"/>
              </w:rPr>
            </w:pPr>
          </w:p>
        </w:tc>
      </w:tr>
      <w:tr w:rsidR="00B701ED">
        <w:trPr>
          <w:trHeight w:val="94"/>
        </w:trPr>
        <w:tc>
          <w:tcPr>
            <w:tcW w:w="820" w:type="dxa"/>
            <w:tcBorders>
              <w:right w:val="single" w:sz="8" w:space="0" w:color="auto"/>
            </w:tcBorders>
            <w:vAlign w:val="bottom"/>
          </w:tcPr>
          <w:p w:rsidR="00B701ED" w:rsidRDefault="00B701ED">
            <w:pPr>
              <w:rPr>
                <w:sz w:val="8"/>
                <w:szCs w:val="8"/>
              </w:rPr>
            </w:pPr>
          </w:p>
        </w:tc>
        <w:tc>
          <w:tcPr>
            <w:tcW w:w="980" w:type="dxa"/>
            <w:tcBorders>
              <w:right w:val="single" w:sz="8" w:space="0" w:color="auto"/>
            </w:tcBorders>
            <w:vAlign w:val="bottom"/>
          </w:tcPr>
          <w:p w:rsidR="00B701ED" w:rsidRDefault="00B701ED">
            <w:pPr>
              <w:rPr>
                <w:sz w:val="8"/>
                <w:szCs w:val="8"/>
              </w:rPr>
            </w:pPr>
          </w:p>
        </w:tc>
        <w:tc>
          <w:tcPr>
            <w:tcW w:w="80" w:type="dxa"/>
            <w:tcBorders>
              <w:right w:val="single" w:sz="8" w:space="0" w:color="auto"/>
            </w:tcBorders>
            <w:vAlign w:val="bottom"/>
          </w:tcPr>
          <w:p w:rsidR="00B701ED" w:rsidRDefault="00B701ED">
            <w:pPr>
              <w:rPr>
                <w:sz w:val="8"/>
                <w:szCs w:val="8"/>
              </w:rPr>
            </w:pPr>
          </w:p>
        </w:tc>
        <w:tc>
          <w:tcPr>
            <w:tcW w:w="980" w:type="dxa"/>
            <w:tcBorders>
              <w:right w:val="single" w:sz="8" w:space="0" w:color="auto"/>
            </w:tcBorders>
            <w:shd w:val="clear" w:color="auto" w:fill="E6E6E6"/>
            <w:vAlign w:val="bottom"/>
          </w:tcPr>
          <w:p w:rsidR="00B701ED" w:rsidRDefault="00B701ED">
            <w:pPr>
              <w:rPr>
                <w:sz w:val="8"/>
                <w:szCs w:val="8"/>
              </w:rPr>
            </w:pPr>
          </w:p>
        </w:tc>
        <w:tc>
          <w:tcPr>
            <w:tcW w:w="60" w:type="dxa"/>
            <w:tcBorders>
              <w:right w:val="single" w:sz="8" w:space="0" w:color="auto"/>
            </w:tcBorders>
            <w:vAlign w:val="bottom"/>
          </w:tcPr>
          <w:p w:rsidR="00B701ED" w:rsidRDefault="00B701ED">
            <w:pPr>
              <w:rPr>
                <w:sz w:val="8"/>
                <w:szCs w:val="8"/>
              </w:rPr>
            </w:pPr>
          </w:p>
        </w:tc>
        <w:tc>
          <w:tcPr>
            <w:tcW w:w="1000" w:type="dxa"/>
            <w:tcBorders>
              <w:right w:val="single" w:sz="8" w:space="0" w:color="auto"/>
            </w:tcBorders>
            <w:vAlign w:val="bottom"/>
          </w:tcPr>
          <w:p w:rsidR="00B701ED" w:rsidRDefault="00B701ED">
            <w:pPr>
              <w:rPr>
                <w:sz w:val="8"/>
                <w:szCs w:val="8"/>
              </w:rPr>
            </w:pPr>
          </w:p>
        </w:tc>
        <w:tc>
          <w:tcPr>
            <w:tcW w:w="80" w:type="dxa"/>
            <w:vAlign w:val="bottom"/>
          </w:tcPr>
          <w:p w:rsidR="00B701ED" w:rsidRDefault="00B701ED">
            <w:pPr>
              <w:rPr>
                <w:sz w:val="8"/>
                <w:szCs w:val="8"/>
              </w:rPr>
            </w:pPr>
          </w:p>
        </w:tc>
        <w:tc>
          <w:tcPr>
            <w:tcW w:w="240" w:type="dxa"/>
            <w:vAlign w:val="bottom"/>
          </w:tcPr>
          <w:p w:rsidR="00B701ED" w:rsidRDefault="00B701ED">
            <w:pPr>
              <w:rPr>
                <w:sz w:val="8"/>
                <w:szCs w:val="8"/>
              </w:rPr>
            </w:pPr>
          </w:p>
        </w:tc>
        <w:tc>
          <w:tcPr>
            <w:tcW w:w="1060" w:type="dxa"/>
            <w:vMerge/>
            <w:vAlign w:val="bottom"/>
          </w:tcPr>
          <w:p w:rsidR="00B701ED" w:rsidRDefault="00B701ED">
            <w:pPr>
              <w:rPr>
                <w:sz w:val="8"/>
                <w:szCs w:val="8"/>
              </w:rPr>
            </w:pPr>
          </w:p>
        </w:tc>
        <w:tc>
          <w:tcPr>
            <w:tcW w:w="960" w:type="dxa"/>
            <w:vMerge/>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78"/>
        </w:trPr>
        <w:tc>
          <w:tcPr>
            <w:tcW w:w="820" w:type="dxa"/>
            <w:tcBorders>
              <w:right w:val="single" w:sz="8" w:space="0" w:color="auto"/>
            </w:tcBorders>
            <w:vAlign w:val="bottom"/>
          </w:tcPr>
          <w:p w:rsidR="00B701ED" w:rsidRDefault="00B701ED">
            <w:pPr>
              <w:rPr>
                <w:sz w:val="6"/>
                <w:szCs w:val="6"/>
              </w:rPr>
            </w:pPr>
          </w:p>
        </w:tc>
        <w:tc>
          <w:tcPr>
            <w:tcW w:w="980" w:type="dxa"/>
            <w:tcBorders>
              <w:bottom w:val="single" w:sz="8" w:space="0" w:color="auto"/>
              <w:right w:val="single" w:sz="8" w:space="0" w:color="auto"/>
            </w:tcBorders>
            <w:vAlign w:val="bottom"/>
          </w:tcPr>
          <w:p w:rsidR="00B701ED" w:rsidRDefault="00B701ED">
            <w:pPr>
              <w:rPr>
                <w:sz w:val="6"/>
                <w:szCs w:val="6"/>
              </w:rPr>
            </w:pPr>
          </w:p>
        </w:tc>
        <w:tc>
          <w:tcPr>
            <w:tcW w:w="80" w:type="dxa"/>
            <w:tcBorders>
              <w:right w:val="single" w:sz="8" w:space="0" w:color="auto"/>
            </w:tcBorders>
            <w:vAlign w:val="bottom"/>
          </w:tcPr>
          <w:p w:rsidR="00B701ED" w:rsidRDefault="00B701ED">
            <w:pPr>
              <w:rPr>
                <w:sz w:val="6"/>
                <w:szCs w:val="6"/>
              </w:rPr>
            </w:pPr>
          </w:p>
        </w:tc>
        <w:tc>
          <w:tcPr>
            <w:tcW w:w="980" w:type="dxa"/>
            <w:tcBorders>
              <w:bottom w:val="single" w:sz="8" w:space="0" w:color="auto"/>
              <w:right w:val="single" w:sz="8" w:space="0" w:color="auto"/>
            </w:tcBorders>
            <w:shd w:val="clear" w:color="auto" w:fill="E6E6E6"/>
            <w:vAlign w:val="bottom"/>
          </w:tcPr>
          <w:p w:rsidR="00B701ED" w:rsidRDefault="00B701ED">
            <w:pPr>
              <w:rPr>
                <w:sz w:val="6"/>
                <w:szCs w:val="6"/>
              </w:rPr>
            </w:pPr>
          </w:p>
        </w:tc>
        <w:tc>
          <w:tcPr>
            <w:tcW w:w="60" w:type="dxa"/>
            <w:tcBorders>
              <w:right w:val="single" w:sz="8" w:space="0" w:color="auto"/>
            </w:tcBorders>
            <w:vAlign w:val="bottom"/>
          </w:tcPr>
          <w:p w:rsidR="00B701ED" w:rsidRDefault="00B701ED">
            <w:pPr>
              <w:rPr>
                <w:sz w:val="6"/>
                <w:szCs w:val="6"/>
              </w:rPr>
            </w:pPr>
          </w:p>
        </w:tc>
        <w:tc>
          <w:tcPr>
            <w:tcW w:w="1000" w:type="dxa"/>
            <w:tcBorders>
              <w:bottom w:val="single" w:sz="8" w:space="0" w:color="auto"/>
              <w:right w:val="single" w:sz="8" w:space="0" w:color="auto"/>
            </w:tcBorders>
            <w:vAlign w:val="bottom"/>
          </w:tcPr>
          <w:p w:rsidR="00B701ED" w:rsidRDefault="00B701ED">
            <w:pPr>
              <w:rPr>
                <w:sz w:val="6"/>
                <w:szCs w:val="6"/>
              </w:rPr>
            </w:pPr>
          </w:p>
        </w:tc>
        <w:tc>
          <w:tcPr>
            <w:tcW w:w="80" w:type="dxa"/>
            <w:vAlign w:val="bottom"/>
          </w:tcPr>
          <w:p w:rsidR="00B701ED" w:rsidRDefault="00B701ED">
            <w:pPr>
              <w:rPr>
                <w:sz w:val="6"/>
                <w:szCs w:val="6"/>
              </w:rPr>
            </w:pPr>
          </w:p>
        </w:tc>
        <w:tc>
          <w:tcPr>
            <w:tcW w:w="240" w:type="dxa"/>
            <w:vAlign w:val="bottom"/>
          </w:tcPr>
          <w:p w:rsidR="00B701ED" w:rsidRDefault="00B701ED">
            <w:pPr>
              <w:rPr>
                <w:sz w:val="6"/>
                <w:szCs w:val="6"/>
              </w:rPr>
            </w:pPr>
          </w:p>
        </w:tc>
        <w:tc>
          <w:tcPr>
            <w:tcW w:w="1060" w:type="dxa"/>
            <w:vMerge w:val="restart"/>
            <w:vAlign w:val="bottom"/>
          </w:tcPr>
          <w:p w:rsidR="00B701ED" w:rsidRDefault="003564B6">
            <w:pPr>
              <w:ind w:left="220"/>
              <w:rPr>
                <w:sz w:val="20"/>
                <w:szCs w:val="20"/>
              </w:rPr>
            </w:pPr>
            <w:r>
              <w:rPr>
                <w:rFonts w:ascii="Arial" w:eastAsia="Arial" w:hAnsi="Arial" w:cs="Arial"/>
                <w:sz w:val="14"/>
                <w:szCs w:val="14"/>
              </w:rPr>
              <w:t>Validation</w:t>
            </w:r>
          </w:p>
        </w:tc>
        <w:tc>
          <w:tcPr>
            <w:tcW w:w="960" w:type="dxa"/>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237"/>
        </w:trPr>
        <w:tc>
          <w:tcPr>
            <w:tcW w:w="820" w:type="dxa"/>
            <w:vAlign w:val="bottom"/>
          </w:tcPr>
          <w:p w:rsidR="00B701ED" w:rsidRDefault="00B701ED">
            <w:pPr>
              <w:rPr>
                <w:sz w:val="20"/>
                <w:szCs w:val="20"/>
              </w:rPr>
            </w:pPr>
          </w:p>
        </w:tc>
        <w:tc>
          <w:tcPr>
            <w:tcW w:w="980" w:type="dxa"/>
            <w:tcBorders>
              <w:bottom w:val="single" w:sz="8" w:space="0" w:color="auto"/>
            </w:tcBorders>
            <w:vAlign w:val="bottom"/>
          </w:tcPr>
          <w:p w:rsidR="00B701ED" w:rsidRDefault="00B701ED">
            <w:pPr>
              <w:rPr>
                <w:sz w:val="20"/>
                <w:szCs w:val="20"/>
              </w:rPr>
            </w:pPr>
          </w:p>
        </w:tc>
        <w:tc>
          <w:tcPr>
            <w:tcW w:w="80" w:type="dxa"/>
            <w:vAlign w:val="bottom"/>
          </w:tcPr>
          <w:p w:rsidR="00B701ED" w:rsidRDefault="00B701ED">
            <w:pPr>
              <w:rPr>
                <w:sz w:val="20"/>
                <w:szCs w:val="20"/>
              </w:rPr>
            </w:pPr>
          </w:p>
        </w:tc>
        <w:tc>
          <w:tcPr>
            <w:tcW w:w="980" w:type="dxa"/>
            <w:tcBorders>
              <w:bottom w:val="single" w:sz="8" w:space="0" w:color="auto"/>
            </w:tcBorders>
            <w:vAlign w:val="bottom"/>
          </w:tcPr>
          <w:p w:rsidR="00B701ED" w:rsidRDefault="00B701ED">
            <w:pPr>
              <w:rPr>
                <w:sz w:val="20"/>
                <w:szCs w:val="20"/>
              </w:rPr>
            </w:pPr>
          </w:p>
        </w:tc>
        <w:tc>
          <w:tcPr>
            <w:tcW w:w="60" w:type="dxa"/>
            <w:vAlign w:val="bottom"/>
          </w:tcPr>
          <w:p w:rsidR="00B701ED" w:rsidRDefault="00B701ED">
            <w:pPr>
              <w:rPr>
                <w:sz w:val="20"/>
                <w:szCs w:val="20"/>
              </w:rPr>
            </w:pPr>
          </w:p>
        </w:tc>
        <w:tc>
          <w:tcPr>
            <w:tcW w:w="1000" w:type="dxa"/>
            <w:tcBorders>
              <w:bottom w:val="single" w:sz="8" w:space="0" w:color="auto"/>
            </w:tcBorders>
            <w:vAlign w:val="bottom"/>
          </w:tcPr>
          <w:p w:rsidR="00B701ED" w:rsidRDefault="00B701ED">
            <w:pPr>
              <w:rPr>
                <w:sz w:val="20"/>
                <w:szCs w:val="20"/>
              </w:rPr>
            </w:pPr>
          </w:p>
        </w:tc>
        <w:tc>
          <w:tcPr>
            <w:tcW w:w="80" w:type="dxa"/>
            <w:vAlign w:val="bottom"/>
          </w:tcPr>
          <w:p w:rsidR="00B701ED" w:rsidRDefault="00B701ED">
            <w:pPr>
              <w:rPr>
                <w:sz w:val="20"/>
                <w:szCs w:val="20"/>
              </w:rPr>
            </w:pPr>
          </w:p>
        </w:tc>
        <w:tc>
          <w:tcPr>
            <w:tcW w:w="240" w:type="dxa"/>
            <w:vAlign w:val="bottom"/>
          </w:tcPr>
          <w:p w:rsidR="00B701ED" w:rsidRDefault="00B701ED">
            <w:pPr>
              <w:rPr>
                <w:sz w:val="20"/>
                <w:szCs w:val="20"/>
              </w:rPr>
            </w:pPr>
          </w:p>
        </w:tc>
        <w:tc>
          <w:tcPr>
            <w:tcW w:w="1060" w:type="dxa"/>
            <w:vMerge/>
            <w:vAlign w:val="bottom"/>
          </w:tcPr>
          <w:p w:rsidR="00B701ED" w:rsidRDefault="00B701ED">
            <w:pPr>
              <w:rPr>
                <w:sz w:val="20"/>
                <w:szCs w:val="20"/>
              </w:rPr>
            </w:pPr>
          </w:p>
        </w:tc>
        <w:tc>
          <w:tcPr>
            <w:tcW w:w="960" w:type="dxa"/>
            <w:vAlign w:val="bottom"/>
          </w:tcPr>
          <w:p w:rsidR="00B701ED" w:rsidRDefault="00B701ED">
            <w:pPr>
              <w:rPr>
                <w:sz w:val="20"/>
                <w:szCs w:val="20"/>
              </w:rPr>
            </w:pPr>
          </w:p>
        </w:tc>
        <w:tc>
          <w:tcPr>
            <w:tcW w:w="0" w:type="dxa"/>
            <w:vAlign w:val="bottom"/>
          </w:tcPr>
          <w:p w:rsidR="00B701ED" w:rsidRDefault="00B701ED">
            <w:pPr>
              <w:rPr>
                <w:sz w:val="1"/>
                <w:szCs w:val="1"/>
              </w:rPr>
            </w:pPr>
          </w:p>
        </w:tc>
      </w:tr>
      <w:tr w:rsidR="00B701ED">
        <w:trPr>
          <w:trHeight w:val="234"/>
        </w:trPr>
        <w:tc>
          <w:tcPr>
            <w:tcW w:w="820" w:type="dxa"/>
            <w:vMerge w:val="restart"/>
            <w:tcBorders>
              <w:right w:val="single" w:sz="8" w:space="0" w:color="auto"/>
            </w:tcBorders>
            <w:vAlign w:val="bottom"/>
          </w:tcPr>
          <w:p w:rsidR="00B701ED" w:rsidRDefault="003564B6">
            <w:pPr>
              <w:rPr>
                <w:sz w:val="20"/>
                <w:szCs w:val="20"/>
              </w:rPr>
            </w:pPr>
            <w:r>
              <w:rPr>
                <w:rFonts w:ascii="Arial" w:eastAsia="Arial" w:hAnsi="Arial" w:cs="Arial"/>
                <w:sz w:val="14"/>
                <w:szCs w:val="14"/>
              </w:rPr>
              <w:t>Fold 3</w:t>
            </w:r>
          </w:p>
        </w:tc>
        <w:tc>
          <w:tcPr>
            <w:tcW w:w="980" w:type="dxa"/>
            <w:vMerge w:val="restart"/>
            <w:tcBorders>
              <w:right w:val="single" w:sz="8" w:space="0" w:color="auto"/>
            </w:tcBorders>
            <w:vAlign w:val="bottom"/>
          </w:tcPr>
          <w:p w:rsidR="00B701ED" w:rsidRDefault="003564B6">
            <w:pPr>
              <w:ind w:left="180"/>
              <w:rPr>
                <w:sz w:val="20"/>
                <w:szCs w:val="20"/>
              </w:rPr>
            </w:pPr>
            <w:r>
              <w:rPr>
                <w:rFonts w:ascii="Arial" w:eastAsia="Arial" w:hAnsi="Arial" w:cs="Arial"/>
                <w:sz w:val="14"/>
                <w:szCs w:val="14"/>
              </w:rPr>
              <w:t>Validation</w:t>
            </w:r>
          </w:p>
        </w:tc>
        <w:tc>
          <w:tcPr>
            <w:tcW w:w="80" w:type="dxa"/>
            <w:tcBorders>
              <w:right w:val="single" w:sz="8" w:space="0" w:color="auto"/>
            </w:tcBorders>
            <w:vAlign w:val="bottom"/>
          </w:tcPr>
          <w:p w:rsidR="00B701ED" w:rsidRDefault="00B701ED">
            <w:pPr>
              <w:rPr>
                <w:sz w:val="20"/>
                <w:szCs w:val="20"/>
              </w:rPr>
            </w:pPr>
          </w:p>
        </w:tc>
        <w:tc>
          <w:tcPr>
            <w:tcW w:w="980" w:type="dxa"/>
            <w:vMerge w:val="restart"/>
            <w:tcBorders>
              <w:right w:val="single" w:sz="8" w:space="0" w:color="auto"/>
            </w:tcBorders>
            <w:vAlign w:val="bottom"/>
          </w:tcPr>
          <w:p w:rsidR="00B701ED" w:rsidRDefault="003564B6">
            <w:pPr>
              <w:jc w:val="center"/>
              <w:rPr>
                <w:sz w:val="20"/>
                <w:szCs w:val="20"/>
              </w:rPr>
            </w:pPr>
            <w:r>
              <w:rPr>
                <w:rFonts w:ascii="Arial" w:eastAsia="Arial" w:hAnsi="Arial" w:cs="Arial"/>
                <w:w w:val="98"/>
                <w:sz w:val="14"/>
                <w:szCs w:val="14"/>
              </w:rPr>
              <w:t>Training</w:t>
            </w:r>
          </w:p>
        </w:tc>
        <w:tc>
          <w:tcPr>
            <w:tcW w:w="60" w:type="dxa"/>
            <w:tcBorders>
              <w:right w:val="single" w:sz="8" w:space="0" w:color="auto"/>
            </w:tcBorders>
            <w:vAlign w:val="bottom"/>
          </w:tcPr>
          <w:p w:rsidR="00B701ED" w:rsidRDefault="00B701ED">
            <w:pPr>
              <w:rPr>
                <w:sz w:val="20"/>
                <w:szCs w:val="20"/>
              </w:rPr>
            </w:pPr>
          </w:p>
        </w:tc>
        <w:tc>
          <w:tcPr>
            <w:tcW w:w="1000" w:type="dxa"/>
            <w:vMerge w:val="restart"/>
            <w:tcBorders>
              <w:bottom w:val="single" w:sz="8" w:space="0" w:color="E6E6E6"/>
              <w:right w:val="single" w:sz="8" w:space="0" w:color="auto"/>
            </w:tcBorders>
            <w:shd w:val="clear" w:color="auto" w:fill="E6E6E6"/>
            <w:vAlign w:val="bottom"/>
          </w:tcPr>
          <w:p w:rsidR="00B701ED" w:rsidRDefault="003564B6">
            <w:pPr>
              <w:jc w:val="center"/>
              <w:rPr>
                <w:sz w:val="20"/>
                <w:szCs w:val="20"/>
              </w:rPr>
            </w:pPr>
            <w:r>
              <w:rPr>
                <w:rFonts w:ascii="Arial" w:eastAsia="Arial" w:hAnsi="Arial" w:cs="Arial"/>
                <w:w w:val="97"/>
                <w:sz w:val="14"/>
                <w:szCs w:val="14"/>
              </w:rPr>
              <w:t>Validation</w:t>
            </w:r>
          </w:p>
        </w:tc>
        <w:tc>
          <w:tcPr>
            <w:tcW w:w="80" w:type="dxa"/>
            <w:vAlign w:val="bottom"/>
          </w:tcPr>
          <w:p w:rsidR="00B701ED" w:rsidRDefault="00B701ED">
            <w:pPr>
              <w:rPr>
                <w:sz w:val="20"/>
                <w:szCs w:val="20"/>
              </w:rPr>
            </w:pPr>
          </w:p>
        </w:tc>
        <w:tc>
          <w:tcPr>
            <w:tcW w:w="240" w:type="dxa"/>
            <w:tcBorders>
              <w:bottom w:val="single" w:sz="8" w:space="0" w:color="auto"/>
            </w:tcBorders>
            <w:vAlign w:val="bottom"/>
          </w:tcPr>
          <w:p w:rsidR="00B701ED" w:rsidRDefault="00B701ED">
            <w:pPr>
              <w:rPr>
                <w:sz w:val="20"/>
                <w:szCs w:val="20"/>
              </w:rPr>
            </w:pPr>
          </w:p>
        </w:tc>
        <w:tc>
          <w:tcPr>
            <w:tcW w:w="1060" w:type="dxa"/>
            <w:vMerge/>
            <w:vAlign w:val="bottom"/>
          </w:tcPr>
          <w:p w:rsidR="00B701ED" w:rsidRDefault="00B701ED">
            <w:pPr>
              <w:rPr>
                <w:sz w:val="20"/>
                <w:szCs w:val="20"/>
              </w:rPr>
            </w:pPr>
          </w:p>
        </w:tc>
        <w:tc>
          <w:tcPr>
            <w:tcW w:w="960" w:type="dxa"/>
            <w:vAlign w:val="bottom"/>
          </w:tcPr>
          <w:p w:rsidR="00B701ED" w:rsidRDefault="00B701ED">
            <w:pPr>
              <w:rPr>
                <w:sz w:val="20"/>
                <w:szCs w:val="20"/>
              </w:rPr>
            </w:pPr>
          </w:p>
        </w:tc>
        <w:tc>
          <w:tcPr>
            <w:tcW w:w="0" w:type="dxa"/>
            <w:vAlign w:val="bottom"/>
          </w:tcPr>
          <w:p w:rsidR="00B701ED" w:rsidRDefault="00B701ED">
            <w:pPr>
              <w:rPr>
                <w:sz w:val="1"/>
                <w:szCs w:val="1"/>
              </w:rPr>
            </w:pPr>
          </w:p>
        </w:tc>
      </w:tr>
      <w:tr w:rsidR="00B701ED">
        <w:trPr>
          <w:trHeight w:val="70"/>
        </w:trPr>
        <w:tc>
          <w:tcPr>
            <w:tcW w:w="820" w:type="dxa"/>
            <w:vMerge/>
            <w:tcBorders>
              <w:right w:val="single" w:sz="8" w:space="0" w:color="auto"/>
            </w:tcBorders>
            <w:vAlign w:val="bottom"/>
          </w:tcPr>
          <w:p w:rsidR="00B701ED" w:rsidRDefault="00B701ED">
            <w:pPr>
              <w:rPr>
                <w:sz w:val="6"/>
                <w:szCs w:val="6"/>
              </w:rPr>
            </w:pPr>
          </w:p>
        </w:tc>
        <w:tc>
          <w:tcPr>
            <w:tcW w:w="980" w:type="dxa"/>
            <w:vMerge/>
            <w:tcBorders>
              <w:right w:val="single" w:sz="8" w:space="0" w:color="auto"/>
            </w:tcBorders>
            <w:vAlign w:val="bottom"/>
          </w:tcPr>
          <w:p w:rsidR="00B701ED" w:rsidRDefault="00B701ED">
            <w:pPr>
              <w:rPr>
                <w:sz w:val="6"/>
                <w:szCs w:val="6"/>
              </w:rPr>
            </w:pPr>
          </w:p>
        </w:tc>
        <w:tc>
          <w:tcPr>
            <w:tcW w:w="80" w:type="dxa"/>
            <w:tcBorders>
              <w:right w:val="single" w:sz="8" w:space="0" w:color="auto"/>
            </w:tcBorders>
            <w:vAlign w:val="bottom"/>
          </w:tcPr>
          <w:p w:rsidR="00B701ED" w:rsidRDefault="00B701ED">
            <w:pPr>
              <w:rPr>
                <w:sz w:val="6"/>
                <w:szCs w:val="6"/>
              </w:rPr>
            </w:pPr>
          </w:p>
        </w:tc>
        <w:tc>
          <w:tcPr>
            <w:tcW w:w="980" w:type="dxa"/>
            <w:vMerge/>
            <w:tcBorders>
              <w:right w:val="single" w:sz="8" w:space="0" w:color="auto"/>
            </w:tcBorders>
            <w:vAlign w:val="bottom"/>
          </w:tcPr>
          <w:p w:rsidR="00B701ED" w:rsidRDefault="00B701ED">
            <w:pPr>
              <w:rPr>
                <w:sz w:val="6"/>
                <w:szCs w:val="6"/>
              </w:rPr>
            </w:pPr>
          </w:p>
        </w:tc>
        <w:tc>
          <w:tcPr>
            <w:tcW w:w="60" w:type="dxa"/>
            <w:tcBorders>
              <w:right w:val="single" w:sz="8" w:space="0" w:color="auto"/>
            </w:tcBorders>
            <w:vAlign w:val="bottom"/>
          </w:tcPr>
          <w:p w:rsidR="00B701ED" w:rsidRDefault="00B701ED">
            <w:pPr>
              <w:rPr>
                <w:sz w:val="6"/>
                <w:szCs w:val="6"/>
              </w:rPr>
            </w:pPr>
          </w:p>
        </w:tc>
        <w:tc>
          <w:tcPr>
            <w:tcW w:w="1000" w:type="dxa"/>
            <w:vMerge/>
            <w:tcBorders>
              <w:right w:val="single" w:sz="8" w:space="0" w:color="auto"/>
            </w:tcBorders>
            <w:shd w:val="clear" w:color="auto" w:fill="E6E6E6"/>
            <w:vAlign w:val="bottom"/>
          </w:tcPr>
          <w:p w:rsidR="00B701ED" w:rsidRDefault="00B701ED">
            <w:pPr>
              <w:rPr>
                <w:sz w:val="6"/>
                <w:szCs w:val="6"/>
              </w:rPr>
            </w:pPr>
          </w:p>
        </w:tc>
        <w:tc>
          <w:tcPr>
            <w:tcW w:w="80" w:type="dxa"/>
            <w:vAlign w:val="bottom"/>
          </w:tcPr>
          <w:p w:rsidR="00B701ED" w:rsidRDefault="00B701ED">
            <w:pPr>
              <w:rPr>
                <w:sz w:val="6"/>
                <w:szCs w:val="6"/>
              </w:rPr>
            </w:pPr>
          </w:p>
        </w:tc>
        <w:tc>
          <w:tcPr>
            <w:tcW w:w="240" w:type="dxa"/>
            <w:vAlign w:val="bottom"/>
          </w:tcPr>
          <w:p w:rsidR="00B701ED" w:rsidRDefault="00B701ED">
            <w:pPr>
              <w:rPr>
                <w:sz w:val="6"/>
                <w:szCs w:val="6"/>
              </w:rPr>
            </w:pPr>
          </w:p>
        </w:tc>
        <w:tc>
          <w:tcPr>
            <w:tcW w:w="1060" w:type="dxa"/>
            <w:vMerge w:val="restart"/>
            <w:vAlign w:val="bottom"/>
          </w:tcPr>
          <w:p w:rsidR="00B701ED" w:rsidRDefault="003564B6">
            <w:pPr>
              <w:ind w:left="220"/>
              <w:rPr>
                <w:sz w:val="20"/>
                <w:szCs w:val="20"/>
              </w:rPr>
            </w:pPr>
            <w:r>
              <w:rPr>
                <w:rFonts w:ascii="Arial" w:eastAsia="Arial" w:hAnsi="Arial" w:cs="Arial"/>
                <w:sz w:val="14"/>
                <w:szCs w:val="14"/>
              </w:rPr>
              <w:t>score #3</w:t>
            </w:r>
          </w:p>
        </w:tc>
        <w:tc>
          <w:tcPr>
            <w:tcW w:w="960" w:type="dxa"/>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94"/>
        </w:trPr>
        <w:tc>
          <w:tcPr>
            <w:tcW w:w="820" w:type="dxa"/>
            <w:tcBorders>
              <w:right w:val="single" w:sz="8" w:space="0" w:color="auto"/>
            </w:tcBorders>
            <w:vAlign w:val="bottom"/>
          </w:tcPr>
          <w:p w:rsidR="00B701ED" w:rsidRDefault="00B701ED">
            <w:pPr>
              <w:rPr>
                <w:sz w:val="8"/>
                <w:szCs w:val="8"/>
              </w:rPr>
            </w:pPr>
          </w:p>
        </w:tc>
        <w:tc>
          <w:tcPr>
            <w:tcW w:w="980" w:type="dxa"/>
            <w:tcBorders>
              <w:right w:val="single" w:sz="8" w:space="0" w:color="auto"/>
            </w:tcBorders>
            <w:vAlign w:val="bottom"/>
          </w:tcPr>
          <w:p w:rsidR="00B701ED" w:rsidRDefault="00B701ED">
            <w:pPr>
              <w:rPr>
                <w:sz w:val="8"/>
                <w:szCs w:val="8"/>
              </w:rPr>
            </w:pPr>
          </w:p>
        </w:tc>
        <w:tc>
          <w:tcPr>
            <w:tcW w:w="80" w:type="dxa"/>
            <w:tcBorders>
              <w:right w:val="single" w:sz="8" w:space="0" w:color="auto"/>
            </w:tcBorders>
            <w:vAlign w:val="bottom"/>
          </w:tcPr>
          <w:p w:rsidR="00B701ED" w:rsidRDefault="00B701ED">
            <w:pPr>
              <w:rPr>
                <w:sz w:val="8"/>
                <w:szCs w:val="8"/>
              </w:rPr>
            </w:pPr>
          </w:p>
        </w:tc>
        <w:tc>
          <w:tcPr>
            <w:tcW w:w="980" w:type="dxa"/>
            <w:tcBorders>
              <w:right w:val="single" w:sz="8" w:space="0" w:color="auto"/>
            </w:tcBorders>
            <w:vAlign w:val="bottom"/>
          </w:tcPr>
          <w:p w:rsidR="00B701ED" w:rsidRDefault="00B701ED">
            <w:pPr>
              <w:rPr>
                <w:sz w:val="8"/>
                <w:szCs w:val="8"/>
              </w:rPr>
            </w:pPr>
          </w:p>
        </w:tc>
        <w:tc>
          <w:tcPr>
            <w:tcW w:w="60" w:type="dxa"/>
            <w:tcBorders>
              <w:right w:val="single" w:sz="8" w:space="0" w:color="auto"/>
            </w:tcBorders>
            <w:vAlign w:val="bottom"/>
          </w:tcPr>
          <w:p w:rsidR="00B701ED" w:rsidRDefault="00B701ED">
            <w:pPr>
              <w:rPr>
                <w:sz w:val="8"/>
                <w:szCs w:val="8"/>
              </w:rPr>
            </w:pPr>
          </w:p>
        </w:tc>
        <w:tc>
          <w:tcPr>
            <w:tcW w:w="1000" w:type="dxa"/>
            <w:tcBorders>
              <w:right w:val="single" w:sz="8" w:space="0" w:color="auto"/>
            </w:tcBorders>
            <w:shd w:val="clear" w:color="auto" w:fill="E6E6E6"/>
            <w:vAlign w:val="bottom"/>
          </w:tcPr>
          <w:p w:rsidR="00B701ED" w:rsidRDefault="00B701ED">
            <w:pPr>
              <w:rPr>
                <w:sz w:val="8"/>
                <w:szCs w:val="8"/>
              </w:rPr>
            </w:pPr>
          </w:p>
        </w:tc>
        <w:tc>
          <w:tcPr>
            <w:tcW w:w="80" w:type="dxa"/>
            <w:vAlign w:val="bottom"/>
          </w:tcPr>
          <w:p w:rsidR="00B701ED" w:rsidRDefault="00B701ED">
            <w:pPr>
              <w:rPr>
                <w:sz w:val="8"/>
                <w:szCs w:val="8"/>
              </w:rPr>
            </w:pPr>
          </w:p>
        </w:tc>
        <w:tc>
          <w:tcPr>
            <w:tcW w:w="240" w:type="dxa"/>
            <w:vAlign w:val="bottom"/>
          </w:tcPr>
          <w:p w:rsidR="00B701ED" w:rsidRDefault="00B701ED">
            <w:pPr>
              <w:rPr>
                <w:sz w:val="8"/>
                <w:szCs w:val="8"/>
              </w:rPr>
            </w:pPr>
          </w:p>
        </w:tc>
        <w:tc>
          <w:tcPr>
            <w:tcW w:w="1060" w:type="dxa"/>
            <w:vMerge/>
            <w:vAlign w:val="bottom"/>
          </w:tcPr>
          <w:p w:rsidR="00B701ED" w:rsidRDefault="00B701ED">
            <w:pPr>
              <w:rPr>
                <w:sz w:val="8"/>
                <w:szCs w:val="8"/>
              </w:rPr>
            </w:pPr>
          </w:p>
        </w:tc>
        <w:tc>
          <w:tcPr>
            <w:tcW w:w="960" w:type="dxa"/>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78"/>
        </w:trPr>
        <w:tc>
          <w:tcPr>
            <w:tcW w:w="820" w:type="dxa"/>
            <w:tcBorders>
              <w:right w:val="single" w:sz="8" w:space="0" w:color="auto"/>
            </w:tcBorders>
            <w:vAlign w:val="bottom"/>
          </w:tcPr>
          <w:p w:rsidR="00B701ED" w:rsidRDefault="00B701ED">
            <w:pPr>
              <w:rPr>
                <w:sz w:val="6"/>
                <w:szCs w:val="6"/>
              </w:rPr>
            </w:pPr>
          </w:p>
        </w:tc>
        <w:tc>
          <w:tcPr>
            <w:tcW w:w="980" w:type="dxa"/>
            <w:tcBorders>
              <w:bottom w:val="single" w:sz="8" w:space="0" w:color="auto"/>
              <w:right w:val="single" w:sz="8" w:space="0" w:color="auto"/>
            </w:tcBorders>
            <w:vAlign w:val="bottom"/>
          </w:tcPr>
          <w:p w:rsidR="00B701ED" w:rsidRDefault="00B701ED">
            <w:pPr>
              <w:rPr>
                <w:sz w:val="6"/>
                <w:szCs w:val="6"/>
              </w:rPr>
            </w:pPr>
          </w:p>
        </w:tc>
        <w:tc>
          <w:tcPr>
            <w:tcW w:w="80" w:type="dxa"/>
            <w:tcBorders>
              <w:right w:val="single" w:sz="8" w:space="0" w:color="auto"/>
            </w:tcBorders>
            <w:vAlign w:val="bottom"/>
          </w:tcPr>
          <w:p w:rsidR="00B701ED" w:rsidRDefault="00B701ED">
            <w:pPr>
              <w:rPr>
                <w:sz w:val="6"/>
                <w:szCs w:val="6"/>
              </w:rPr>
            </w:pPr>
          </w:p>
        </w:tc>
        <w:tc>
          <w:tcPr>
            <w:tcW w:w="980" w:type="dxa"/>
            <w:tcBorders>
              <w:bottom w:val="single" w:sz="8" w:space="0" w:color="auto"/>
              <w:right w:val="single" w:sz="8" w:space="0" w:color="auto"/>
            </w:tcBorders>
            <w:vAlign w:val="bottom"/>
          </w:tcPr>
          <w:p w:rsidR="00B701ED" w:rsidRDefault="00B701ED">
            <w:pPr>
              <w:rPr>
                <w:sz w:val="6"/>
                <w:szCs w:val="6"/>
              </w:rPr>
            </w:pPr>
          </w:p>
        </w:tc>
        <w:tc>
          <w:tcPr>
            <w:tcW w:w="60" w:type="dxa"/>
            <w:tcBorders>
              <w:right w:val="single" w:sz="8" w:space="0" w:color="auto"/>
            </w:tcBorders>
            <w:vAlign w:val="bottom"/>
          </w:tcPr>
          <w:p w:rsidR="00B701ED" w:rsidRDefault="00B701ED">
            <w:pPr>
              <w:rPr>
                <w:sz w:val="6"/>
                <w:szCs w:val="6"/>
              </w:rPr>
            </w:pPr>
          </w:p>
        </w:tc>
        <w:tc>
          <w:tcPr>
            <w:tcW w:w="1000" w:type="dxa"/>
            <w:tcBorders>
              <w:bottom w:val="single" w:sz="8" w:space="0" w:color="auto"/>
              <w:right w:val="single" w:sz="8" w:space="0" w:color="auto"/>
            </w:tcBorders>
            <w:shd w:val="clear" w:color="auto" w:fill="E6E6E6"/>
            <w:vAlign w:val="bottom"/>
          </w:tcPr>
          <w:p w:rsidR="00B701ED" w:rsidRDefault="00B701ED">
            <w:pPr>
              <w:rPr>
                <w:sz w:val="6"/>
                <w:szCs w:val="6"/>
              </w:rPr>
            </w:pPr>
          </w:p>
        </w:tc>
        <w:tc>
          <w:tcPr>
            <w:tcW w:w="80" w:type="dxa"/>
            <w:vAlign w:val="bottom"/>
          </w:tcPr>
          <w:p w:rsidR="00B701ED" w:rsidRDefault="00B701ED">
            <w:pPr>
              <w:rPr>
                <w:sz w:val="6"/>
                <w:szCs w:val="6"/>
              </w:rPr>
            </w:pPr>
          </w:p>
        </w:tc>
        <w:tc>
          <w:tcPr>
            <w:tcW w:w="240" w:type="dxa"/>
            <w:vAlign w:val="bottom"/>
          </w:tcPr>
          <w:p w:rsidR="00B701ED" w:rsidRDefault="00B701ED">
            <w:pPr>
              <w:rPr>
                <w:sz w:val="6"/>
                <w:szCs w:val="6"/>
              </w:rPr>
            </w:pPr>
          </w:p>
        </w:tc>
        <w:tc>
          <w:tcPr>
            <w:tcW w:w="1060" w:type="dxa"/>
            <w:vAlign w:val="bottom"/>
          </w:tcPr>
          <w:p w:rsidR="00B701ED" w:rsidRDefault="00B701ED">
            <w:pPr>
              <w:rPr>
                <w:sz w:val="6"/>
                <w:szCs w:val="6"/>
              </w:rPr>
            </w:pPr>
          </w:p>
        </w:tc>
        <w:tc>
          <w:tcPr>
            <w:tcW w:w="960" w:type="dxa"/>
            <w:vAlign w:val="bottom"/>
          </w:tcPr>
          <w:p w:rsidR="00B701ED" w:rsidRDefault="00B701ED">
            <w:pPr>
              <w:rPr>
                <w:sz w:val="6"/>
                <w:szCs w:val="6"/>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241472" behindDoc="1" locked="0" layoutInCell="0" allowOverlap="1" wp14:anchorId="0137F4EF" wp14:editId="5ABC17AA">
            <wp:simplePos x="0" y="0"/>
            <wp:positionH relativeFrom="column">
              <wp:posOffset>3652520</wp:posOffset>
            </wp:positionH>
            <wp:positionV relativeFrom="paragraph">
              <wp:posOffset>-1288415</wp:posOffset>
            </wp:positionV>
            <wp:extent cx="142875" cy="1263650"/>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01">
                      <a:extLst/>
                    </a:blip>
                    <a:srcRect/>
                    <a:stretch>
                      <a:fillRect/>
                    </a:stretch>
                  </pic:blipFill>
                  <pic:spPr bwMode="auto">
                    <a:xfrm>
                      <a:off x="0" y="0"/>
                      <a:ext cx="142875" cy="1263650"/>
                    </a:xfrm>
                    <a:prstGeom prst="rect">
                      <a:avLst/>
                    </a:prstGeom>
                    <a:noFill/>
                  </pic:spPr>
                </pic:pic>
              </a:graphicData>
            </a:graphic>
          </wp:anchor>
        </w:drawing>
      </w:r>
      <w:r>
        <w:rPr>
          <w:noProof/>
          <w:sz w:val="20"/>
          <w:szCs w:val="20"/>
        </w:rPr>
        <w:drawing>
          <wp:anchor distT="0" distB="0" distL="114300" distR="114300" simplePos="0" relativeHeight="251242496" behindDoc="1" locked="0" layoutInCell="0" allowOverlap="1" wp14:anchorId="7CE4C05A" wp14:editId="6EB44211">
            <wp:simplePos x="0" y="0"/>
            <wp:positionH relativeFrom="column">
              <wp:posOffset>3052445</wp:posOffset>
            </wp:positionH>
            <wp:positionV relativeFrom="paragraph">
              <wp:posOffset>-1181100</wp:posOffset>
            </wp:positionV>
            <wp:extent cx="93980" cy="62230"/>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243520" behindDoc="1" locked="0" layoutInCell="0" allowOverlap="1" wp14:anchorId="14576C4E" wp14:editId="78E2B5FD">
            <wp:simplePos x="0" y="0"/>
            <wp:positionH relativeFrom="column">
              <wp:posOffset>697865</wp:posOffset>
            </wp:positionH>
            <wp:positionV relativeFrom="paragraph">
              <wp:posOffset>-832485</wp:posOffset>
            </wp:positionV>
            <wp:extent cx="142875" cy="351155"/>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02">
                      <a:extLst/>
                    </a:blip>
                    <a:srcRect/>
                    <a:stretch>
                      <a:fillRect/>
                    </a:stretch>
                  </pic:blipFill>
                  <pic:spPr bwMode="auto">
                    <a:xfrm>
                      <a:off x="0" y="0"/>
                      <a:ext cx="142875" cy="351155"/>
                    </a:xfrm>
                    <a:prstGeom prst="rect">
                      <a:avLst/>
                    </a:prstGeom>
                    <a:noFill/>
                  </pic:spPr>
                </pic:pic>
              </a:graphicData>
            </a:graphic>
          </wp:anchor>
        </w:drawing>
      </w:r>
      <w:r>
        <w:rPr>
          <w:noProof/>
          <w:sz w:val="20"/>
          <w:szCs w:val="20"/>
        </w:rPr>
        <w:drawing>
          <wp:anchor distT="0" distB="0" distL="114300" distR="114300" simplePos="0" relativeHeight="251244544" behindDoc="1" locked="0" layoutInCell="0" allowOverlap="1" wp14:anchorId="2C6C99F5" wp14:editId="5D5B06F9">
            <wp:simplePos x="0" y="0"/>
            <wp:positionH relativeFrom="column">
              <wp:posOffset>3052445</wp:posOffset>
            </wp:positionH>
            <wp:positionV relativeFrom="paragraph">
              <wp:posOffset>-690880</wp:posOffset>
            </wp:positionV>
            <wp:extent cx="93980" cy="62230"/>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245568" behindDoc="1" locked="0" layoutInCell="0" allowOverlap="1" wp14:anchorId="0827566D" wp14:editId="682B5083">
            <wp:simplePos x="0" y="0"/>
            <wp:positionH relativeFrom="column">
              <wp:posOffset>697865</wp:posOffset>
            </wp:positionH>
            <wp:positionV relativeFrom="paragraph">
              <wp:posOffset>-341630</wp:posOffset>
            </wp:positionV>
            <wp:extent cx="142875" cy="351155"/>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02">
                      <a:extLst/>
                    </a:blip>
                    <a:srcRect/>
                    <a:stretch>
                      <a:fillRect/>
                    </a:stretch>
                  </pic:blipFill>
                  <pic:spPr bwMode="auto">
                    <a:xfrm>
                      <a:off x="0" y="0"/>
                      <a:ext cx="142875" cy="351155"/>
                    </a:xfrm>
                    <a:prstGeom prst="rect">
                      <a:avLst/>
                    </a:prstGeom>
                    <a:noFill/>
                  </pic:spPr>
                </pic:pic>
              </a:graphicData>
            </a:graphic>
          </wp:anchor>
        </w:drawing>
      </w:r>
      <w:r>
        <w:rPr>
          <w:noProof/>
          <w:sz w:val="20"/>
          <w:szCs w:val="20"/>
        </w:rPr>
        <w:drawing>
          <wp:anchor distT="0" distB="0" distL="114300" distR="114300" simplePos="0" relativeHeight="251246592" behindDoc="1" locked="0" layoutInCell="0" allowOverlap="1" wp14:anchorId="60BCA547" wp14:editId="401D8004">
            <wp:simplePos x="0" y="0"/>
            <wp:positionH relativeFrom="column">
              <wp:posOffset>3052445</wp:posOffset>
            </wp:positionH>
            <wp:positionV relativeFrom="paragraph">
              <wp:posOffset>-200025</wp:posOffset>
            </wp:positionV>
            <wp:extent cx="93980" cy="62230"/>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p>
    <w:p w:rsidR="00B701ED" w:rsidRDefault="00B701ED">
      <w:pPr>
        <w:spacing w:line="192" w:lineRule="exact"/>
        <w:rPr>
          <w:sz w:val="20"/>
          <w:szCs w:val="20"/>
        </w:rPr>
      </w:pPr>
    </w:p>
    <w:p w:rsidR="00B701ED" w:rsidRDefault="003564B6">
      <w:pPr>
        <w:tabs>
          <w:tab w:val="left" w:pos="1480"/>
        </w:tabs>
        <w:ind w:left="600"/>
        <w:rPr>
          <w:sz w:val="20"/>
          <w:szCs w:val="20"/>
        </w:rPr>
      </w:pPr>
      <w:r>
        <w:rPr>
          <w:rFonts w:ascii="Arial" w:eastAsia="Arial" w:hAnsi="Arial" w:cs="Arial"/>
          <w:color w:val="656565"/>
          <w:sz w:val="16"/>
          <w:szCs w:val="16"/>
        </w:rPr>
        <w:t>Figure 4.2</w:t>
      </w:r>
      <w:r>
        <w:rPr>
          <w:sz w:val="20"/>
          <w:szCs w:val="20"/>
        </w:rPr>
        <w:tab/>
      </w:r>
      <w:r>
        <w:rPr>
          <w:rFonts w:ascii="Arial" w:eastAsia="Arial" w:hAnsi="Arial" w:cs="Arial"/>
          <w:color w:val="656565"/>
          <w:sz w:val="15"/>
          <w:szCs w:val="15"/>
        </w:rPr>
        <w:t xml:space="preserve">Three-fold </w:t>
      </w:r>
      <w:r>
        <w:rPr>
          <w:rFonts w:ascii="Arial" w:eastAsia="Arial" w:hAnsi="Arial" w:cs="Arial"/>
          <w:color w:val="656565"/>
          <w:sz w:val="15"/>
          <w:szCs w:val="15"/>
        </w:rPr>
        <w:t>validation</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247616" behindDoc="1" locked="0" layoutInCell="0" allowOverlap="1" wp14:anchorId="46C4F085" wp14:editId="0C4BFAB5">
                <wp:simplePos x="0" y="0"/>
                <wp:positionH relativeFrom="column">
                  <wp:posOffset>380365</wp:posOffset>
                </wp:positionH>
                <wp:positionV relativeFrom="paragraph">
                  <wp:posOffset>260350</wp:posOffset>
                </wp:positionV>
                <wp:extent cx="4725035" cy="176530"/>
                <wp:effectExtent l="0" t="0" r="0" b="0"/>
                <wp:wrapNone/>
                <wp:docPr id="221" name="Shape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221" o:spid="_x0000_s1246" style="position:absolute;margin-left:29.95pt;margin-top:20.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00" w:lineRule="exact"/>
        <w:rPr>
          <w:sz w:val="20"/>
          <w:szCs w:val="20"/>
        </w:rPr>
      </w:pPr>
    </w:p>
    <w:p w:rsidR="00B701ED" w:rsidRDefault="00B701ED">
      <w:pPr>
        <w:spacing w:line="211" w:lineRule="exact"/>
        <w:rPr>
          <w:sz w:val="20"/>
          <w:szCs w:val="20"/>
        </w:rPr>
      </w:pPr>
    </w:p>
    <w:p w:rsidR="00B701ED" w:rsidRDefault="003564B6">
      <w:pPr>
        <w:tabs>
          <w:tab w:val="left" w:pos="1860"/>
        </w:tabs>
        <w:ind w:left="840"/>
        <w:rPr>
          <w:sz w:val="20"/>
          <w:szCs w:val="20"/>
        </w:rPr>
      </w:pPr>
      <w:r>
        <w:rPr>
          <w:rFonts w:ascii="Arial" w:eastAsia="Arial" w:hAnsi="Arial" w:cs="Arial"/>
          <w:color w:val="FFFFFF"/>
          <w:sz w:val="18"/>
          <w:szCs w:val="18"/>
        </w:rPr>
        <w:t>Listing 4.2</w:t>
      </w:r>
      <w:r>
        <w:rPr>
          <w:sz w:val="20"/>
          <w:szCs w:val="20"/>
        </w:rPr>
        <w:tab/>
      </w:r>
      <w:r>
        <w:rPr>
          <w:rFonts w:ascii="Arial" w:eastAsia="Arial" w:hAnsi="Arial" w:cs="Arial"/>
          <w:color w:val="FFFFFF"/>
          <w:sz w:val="17"/>
          <w:szCs w:val="17"/>
        </w:rPr>
        <w:t>K-fold cross-validation</w:t>
      </w:r>
    </w:p>
    <w:p w:rsidR="00B701ED" w:rsidRDefault="00B701ED">
      <w:pPr>
        <w:spacing w:line="153"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k = 4</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num_validation_samples = len(data) // k</w:t>
      </w:r>
    </w:p>
    <w:p w:rsidR="00B701ED" w:rsidRDefault="00B701ED">
      <w:pPr>
        <w:spacing w:line="110"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np.random.shuffle(data)</w:t>
      </w:r>
    </w:p>
    <w:tbl>
      <w:tblPr>
        <w:tblW w:w="0" w:type="auto"/>
        <w:tblInd w:w="600" w:type="dxa"/>
        <w:tblLayout w:type="fixed"/>
        <w:tblCellMar>
          <w:left w:w="0" w:type="dxa"/>
          <w:right w:w="0" w:type="dxa"/>
        </w:tblCellMar>
        <w:tblLook w:val="04A0" w:firstRow="1" w:lastRow="0" w:firstColumn="1" w:lastColumn="0" w:noHBand="0" w:noVBand="1"/>
      </w:tblPr>
      <w:tblGrid>
        <w:gridCol w:w="4060"/>
        <w:gridCol w:w="620"/>
        <w:gridCol w:w="320"/>
        <w:gridCol w:w="180"/>
        <w:gridCol w:w="220"/>
        <w:gridCol w:w="520"/>
        <w:gridCol w:w="200"/>
        <w:gridCol w:w="1680"/>
        <w:gridCol w:w="20"/>
      </w:tblGrid>
      <w:tr w:rsidR="00B701ED">
        <w:trPr>
          <w:trHeight w:val="143"/>
        </w:trPr>
        <w:tc>
          <w:tcPr>
            <w:tcW w:w="4060" w:type="dxa"/>
            <w:vAlign w:val="bottom"/>
          </w:tcPr>
          <w:p w:rsidR="00B701ED" w:rsidRDefault="00B701ED">
            <w:pPr>
              <w:rPr>
                <w:sz w:val="12"/>
                <w:szCs w:val="12"/>
              </w:rPr>
            </w:pPr>
          </w:p>
        </w:tc>
        <w:tc>
          <w:tcPr>
            <w:tcW w:w="2060" w:type="dxa"/>
            <w:gridSpan w:val="6"/>
            <w:tcBorders>
              <w:right w:val="single" w:sz="8" w:space="0" w:color="656565"/>
            </w:tcBorders>
            <w:vAlign w:val="bottom"/>
          </w:tcPr>
          <w:p w:rsidR="00B701ED" w:rsidRDefault="003564B6">
            <w:pPr>
              <w:spacing w:line="143" w:lineRule="exact"/>
              <w:ind w:right="140"/>
              <w:jc w:val="right"/>
              <w:rPr>
                <w:sz w:val="20"/>
                <w:szCs w:val="20"/>
              </w:rPr>
            </w:pPr>
            <w:r>
              <w:rPr>
                <w:rFonts w:ascii="Arial" w:eastAsia="Arial" w:hAnsi="Arial" w:cs="Arial"/>
                <w:b/>
                <w:bCs/>
                <w:color w:val="656565"/>
                <w:sz w:val="16"/>
                <w:szCs w:val="16"/>
              </w:rPr>
              <w:t>Selects the validation-</w:t>
            </w:r>
          </w:p>
        </w:tc>
        <w:tc>
          <w:tcPr>
            <w:tcW w:w="1680" w:type="dxa"/>
            <w:vAlign w:val="bottom"/>
          </w:tcPr>
          <w:p w:rsidR="00B701ED" w:rsidRDefault="00B701ED">
            <w:pPr>
              <w:rPr>
                <w:sz w:val="12"/>
                <w:szCs w:val="12"/>
              </w:rPr>
            </w:pPr>
          </w:p>
        </w:tc>
        <w:tc>
          <w:tcPr>
            <w:tcW w:w="0" w:type="dxa"/>
            <w:vAlign w:val="bottom"/>
          </w:tcPr>
          <w:p w:rsidR="00B701ED" w:rsidRDefault="00B701ED">
            <w:pPr>
              <w:rPr>
                <w:sz w:val="1"/>
                <w:szCs w:val="1"/>
              </w:rPr>
            </w:pPr>
          </w:p>
        </w:tc>
      </w:tr>
      <w:tr w:rsidR="00B701ED">
        <w:trPr>
          <w:trHeight w:val="214"/>
        </w:trPr>
        <w:tc>
          <w:tcPr>
            <w:tcW w:w="5000" w:type="dxa"/>
            <w:gridSpan w:val="3"/>
            <w:vAlign w:val="bottom"/>
          </w:tcPr>
          <w:p w:rsidR="00B701ED" w:rsidRDefault="003564B6">
            <w:pPr>
              <w:rPr>
                <w:sz w:val="20"/>
                <w:szCs w:val="20"/>
              </w:rPr>
            </w:pPr>
            <w:r>
              <w:rPr>
                <w:rFonts w:ascii="Courier New" w:eastAsia="Courier New" w:hAnsi="Courier New" w:cs="Courier New"/>
                <w:color w:val="262626"/>
                <w:sz w:val="16"/>
                <w:szCs w:val="16"/>
              </w:rPr>
              <w:t>validation_scores = []</w:t>
            </w:r>
          </w:p>
        </w:tc>
        <w:tc>
          <w:tcPr>
            <w:tcW w:w="1120" w:type="dxa"/>
            <w:gridSpan w:val="4"/>
            <w:tcBorders>
              <w:right w:val="single" w:sz="8" w:space="0" w:color="656565"/>
            </w:tcBorders>
            <w:vAlign w:val="bottom"/>
          </w:tcPr>
          <w:p w:rsidR="00B701ED" w:rsidRDefault="003564B6">
            <w:pPr>
              <w:ind w:right="140"/>
              <w:jc w:val="right"/>
              <w:rPr>
                <w:sz w:val="20"/>
                <w:szCs w:val="20"/>
              </w:rPr>
            </w:pPr>
            <w:r>
              <w:rPr>
                <w:rFonts w:ascii="Arial" w:eastAsia="Arial" w:hAnsi="Arial" w:cs="Arial"/>
                <w:b/>
                <w:bCs/>
                <w:color w:val="656565"/>
                <w:w w:val="84"/>
                <w:sz w:val="18"/>
                <w:szCs w:val="18"/>
              </w:rPr>
              <w:t>data partition</w:t>
            </w:r>
          </w:p>
        </w:tc>
        <w:tc>
          <w:tcPr>
            <w:tcW w:w="1680" w:type="dxa"/>
            <w:vAlign w:val="bottom"/>
          </w:tcPr>
          <w:p w:rsidR="00B701ED" w:rsidRDefault="00B701ED">
            <w:pPr>
              <w:rPr>
                <w:sz w:val="18"/>
                <w:szCs w:val="18"/>
              </w:rPr>
            </w:pPr>
          </w:p>
        </w:tc>
        <w:tc>
          <w:tcPr>
            <w:tcW w:w="0" w:type="dxa"/>
            <w:vAlign w:val="bottom"/>
          </w:tcPr>
          <w:p w:rsidR="00B701ED" w:rsidRDefault="00B701ED">
            <w:pPr>
              <w:rPr>
                <w:sz w:val="1"/>
                <w:szCs w:val="1"/>
              </w:rPr>
            </w:pPr>
          </w:p>
        </w:tc>
      </w:tr>
      <w:tr w:rsidR="00B701ED">
        <w:trPr>
          <w:trHeight w:val="191"/>
        </w:trPr>
        <w:tc>
          <w:tcPr>
            <w:tcW w:w="5000" w:type="dxa"/>
            <w:gridSpan w:val="3"/>
            <w:vAlign w:val="bottom"/>
          </w:tcPr>
          <w:p w:rsidR="00B701ED" w:rsidRDefault="003564B6">
            <w:pPr>
              <w:rPr>
                <w:sz w:val="20"/>
                <w:szCs w:val="20"/>
              </w:rPr>
            </w:pPr>
            <w:r>
              <w:rPr>
                <w:rFonts w:ascii="Courier New" w:eastAsia="Courier New" w:hAnsi="Courier New" w:cs="Courier New"/>
                <w:color w:val="262626"/>
                <w:sz w:val="16"/>
                <w:szCs w:val="16"/>
              </w:rPr>
              <w:t>for fold in range(k):</w:t>
            </w:r>
          </w:p>
        </w:tc>
        <w:tc>
          <w:tcPr>
            <w:tcW w:w="180" w:type="dxa"/>
            <w:vAlign w:val="bottom"/>
          </w:tcPr>
          <w:p w:rsidR="00B701ED" w:rsidRDefault="00B701ED">
            <w:pPr>
              <w:rPr>
                <w:sz w:val="16"/>
                <w:szCs w:val="16"/>
              </w:rPr>
            </w:pPr>
          </w:p>
        </w:tc>
        <w:tc>
          <w:tcPr>
            <w:tcW w:w="220" w:type="dxa"/>
            <w:vAlign w:val="bottom"/>
          </w:tcPr>
          <w:p w:rsidR="00B701ED" w:rsidRDefault="00B701ED">
            <w:pPr>
              <w:rPr>
                <w:sz w:val="16"/>
                <w:szCs w:val="16"/>
              </w:rPr>
            </w:pPr>
          </w:p>
        </w:tc>
        <w:tc>
          <w:tcPr>
            <w:tcW w:w="520" w:type="dxa"/>
            <w:vAlign w:val="bottom"/>
          </w:tcPr>
          <w:p w:rsidR="00B701ED" w:rsidRDefault="00B701ED">
            <w:pPr>
              <w:rPr>
                <w:sz w:val="16"/>
                <w:szCs w:val="16"/>
              </w:rPr>
            </w:pPr>
          </w:p>
        </w:tc>
        <w:tc>
          <w:tcPr>
            <w:tcW w:w="200" w:type="dxa"/>
            <w:tcBorders>
              <w:right w:val="single" w:sz="8" w:space="0" w:color="656565"/>
            </w:tcBorders>
            <w:vAlign w:val="bottom"/>
          </w:tcPr>
          <w:p w:rsidR="00B701ED" w:rsidRDefault="00B701ED">
            <w:pPr>
              <w:rPr>
                <w:sz w:val="16"/>
                <w:szCs w:val="16"/>
              </w:rPr>
            </w:pPr>
          </w:p>
        </w:tc>
        <w:tc>
          <w:tcPr>
            <w:tcW w:w="168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202"/>
        </w:trPr>
        <w:tc>
          <w:tcPr>
            <w:tcW w:w="5920" w:type="dxa"/>
            <w:gridSpan w:val="6"/>
            <w:tcBorders>
              <w:right w:val="single" w:sz="8" w:space="0" w:color="656565"/>
            </w:tcBorders>
            <w:vAlign w:val="bottom"/>
          </w:tcPr>
          <w:p w:rsidR="00B701ED" w:rsidRDefault="003564B6">
            <w:pPr>
              <w:ind w:left="380"/>
              <w:rPr>
                <w:sz w:val="20"/>
                <w:szCs w:val="20"/>
              </w:rPr>
            </w:pPr>
            <w:r>
              <w:rPr>
                <w:rFonts w:ascii="Courier New" w:eastAsia="Courier New" w:hAnsi="Courier New" w:cs="Courier New"/>
                <w:color w:val="262626"/>
                <w:sz w:val="16"/>
                <w:szCs w:val="16"/>
              </w:rPr>
              <w:t xml:space="preserve">validation_data = </w:t>
            </w:r>
            <w:r>
              <w:rPr>
                <w:rFonts w:ascii="Courier New" w:eastAsia="Courier New" w:hAnsi="Courier New" w:cs="Courier New"/>
                <w:color w:val="262626"/>
                <w:sz w:val="16"/>
                <w:szCs w:val="16"/>
              </w:rPr>
              <w:t>data[num_validation_samples * fold:</w:t>
            </w:r>
          </w:p>
        </w:tc>
        <w:tc>
          <w:tcPr>
            <w:tcW w:w="200" w:type="dxa"/>
            <w:tcBorders>
              <w:right w:val="single" w:sz="8" w:space="0" w:color="656565"/>
            </w:tcBorders>
            <w:vAlign w:val="bottom"/>
          </w:tcPr>
          <w:p w:rsidR="00B701ED" w:rsidRDefault="00B701ED">
            <w:pPr>
              <w:rPr>
                <w:sz w:val="17"/>
                <w:szCs w:val="17"/>
              </w:rPr>
            </w:pPr>
          </w:p>
        </w:tc>
        <w:tc>
          <w:tcPr>
            <w:tcW w:w="168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30"/>
        </w:trPr>
        <w:tc>
          <w:tcPr>
            <w:tcW w:w="5000" w:type="dxa"/>
            <w:gridSpan w:val="3"/>
            <w:vMerge w:val="restart"/>
            <w:vAlign w:val="bottom"/>
          </w:tcPr>
          <w:p w:rsidR="00B701ED" w:rsidRDefault="003564B6">
            <w:pPr>
              <w:ind w:left="480"/>
              <w:rPr>
                <w:sz w:val="20"/>
                <w:szCs w:val="20"/>
              </w:rPr>
            </w:pPr>
            <w:r>
              <w:rPr>
                <w:rFonts w:ascii="Courier New" w:eastAsia="Courier New" w:hAnsi="Courier New" w:cs="Courier New"/>
                <w:color w:val="262626"/>
                <w:sz w:val="16"/>
                <w:szCs w:val="16"/>
              </w:rPr>
              <w:t>num_validation_samples * (fold + 1)]</w:t>
            </w:r>
          </w:p>
        </w:tc>
        <w:tc>
          <w:tcPr>
            <w:tcW w:w="180" w:type="dxa"/>
            <w:vAlign w:val="bottom"/>
          </w:tcPr>
          <w:p w:rsidR="00B701ED" w:rsidRDefault="00B701ED">
            <w:pPr>
              <w:rPr>
                <w:sz w:val="2"/>
                <w:szCs w:val="2"/>
              </w:rPr>
            </w:pPr>
          </w:p>
        </w:tc>
        <w:tc>
          <w:tcPr>
            <w:tcW w:w="220" w:type="dxa"/>
            <w:vAlign w:val="bottom"/>
          </w:tcPr>
          <w:p w:rsidR="00B701ED" w:rsidRDefault="00B701ED">
            <w:pPr>
              <w:rPr>
                <w:sz w:val="2"/>
                <w:szCs w:val="2"/>
              </w:rPr>
            </w:pPr>
          </w:p>
        </w:tc>
        <w:tc>
          <w:tcPr>
            <w:tcW w:w="520" w:type="dxa"/>
            <w:tcBorders>
              <w:right w:val="single" w:sz="8" w:space="0" w:color="656565"/>
            </w:tcBorders>
            <w:vAlign w:val="bottom"/>
          </w:tcPr>
          <w:p w:rsidR="00B701ED" w:rsidRDefault="00B701ED">
            <w:pPr>
              <w:rPr>
                <w:sz w:val="2"/>
                <w:szCs w:val="2"/>
              </w:rPr>
            </w:pPr>
          </w:p>
        </w:tc>
        <w:tc>
          <w:tcPr>
            <w:tcW w:w="200" w:type="dxa"/>
            <w:tcBorders>
              <w:bottom w:val="single" w:sz="8" w:space="0" w:color="656565"/>
              <w:right w:val="single" w:sz="8" w:space="0" w:color="656565"/>
            </w:tcBorders>
            <w:vAlign w:val="bottom"/>
          </w:tcPr>
          <w:p w:rsidR="00B701ED" w:rsidRDefault="00B701ED">
            <w:pPr>
              <w:rPr>
                <w:sz w:val="2"/>
                <w:szCs w:val="2"/>
              </w:rPr>
            </w:pPr>
          </w:p>
        </w:tc>
        <w:tc>
          <w:tcPr>
            <w:tcW w:w="1680" w:type="dxa"/>
            <w:vAlign w:val="bottom"/>
          </w:tcPr>
          <w:p w:rsidR="00B701ED" w:rsidRDefault="00B701ED">
            <w:pPr>
              <w:rPr>
                <w:sz w:val="2"/>
                <w:szCs w:val="2"/>
              </w:rPr>
            </w:pPr>
          </w:p>
        </w:tc>
        <w:tc>
          <w:tcPr>
            <w:tcW w:w="0" w:type="dxa"/>
            <w:vAlign w:val="bottom"/>
          </w:tcPr>
          <w:p w:rsidR="00B701ED" w:rsidRDefault="00B701ED">
            <w:pPr>
              <w:rPr>
                <w:sz w:val="1"/>
                <w:szCs w:val="1"/>
              </w:rPr>
            </w:pPr>
          </w:p>
        </w:tc>
      </w:tr>
      <w:tr w:rsidR="00B701ED">
        <w:trPr>
          <w:trHeight w:val="165"/>
        </w:trPr>
        <w:tc>
          <w:tcPr>
            <w:tcW w:w="5000" w:type="dxa"/>
            <w:gridSpan w:val="3"/>
            <w:vMerge/>
            <w:vAlign w:val="bottom"/>
          </w:tcPr>
          <w:p w:rsidR="00B701ED" w:rsidRDefault="00B701ED">
            <w:pPr>
              <w:rPr>
                <w:sz w:val="14"/>
                <w:szCs w:val="14"/>
              </w:rPr>
            </w:pPr>
          </w:p>
        </w:tc>
        <w:tc>
          <w:tcPr>
            <w:tcW w:w="180" w:type="dxa"/>
            <w:vAlign w:val="bottom"/>
          </w:tcPr>
          <w:p w:rsidR="00B701ED" w:rsidRDefault="00B701ED">
            <w:pPr>
              <w:rPr>
                <w:sz w:val="14"/>
                <w:szCs w:val="14"/>
              </w:rPr>
            </w:pPr>
          </w:p>
        </w:tc>
        <w:tc>
          <w:tcPr>
            <w:tcW w:w="220" w:type="dxa"/>
            <w:vAlign w:val="bottom"/>
          </w:tcPr>
          <w:p w:rsidR="00B701ED" w:rsidRDefault="00B701ED">
            <w:pPr>
              <w:rPr>
                <w:sz w:val="14"/>
                <w:szCs w:val="14"/>
              </w:rPr>
            </w:pPr>
          </w:p>
        </w:tc>
        <w:tc>
          <w:tcPr>
            <w:tcW w:w="520" w:type="dxa"/>
            <w:tcBorders>
              <w:right w:val="single" w:sz="8" w:space="0" w:color="656565"/>
            </w:tcBorders>
            <w:vAlign w:val="bottom"/>
          </w:tcPr>
          <w:p w:rsidR="00B701ED" w:rsidRDefault="00B701ED">
            <w:pPr>
              <w:rPr>
                <w:sz w:val="14"/>
                <w:szCs w:val="14"/>
              </w:rPr>
            </w:pPr>
          </w:p>
        </w:tc>
        <w:tc>
          <w:tcPr>
            <w:tcW w:w="200" w:type="dxa"/>
            <w:vAlign w:val="bottom"/>
          </w:tcPr>
          <w:p w:rsidR="00B701ED" w:rsidRDefault="00B701ED">
            <w:pPr>
              <w:rPr>
                <w:sz w:val="14"/>
                <w:szCs w:val="14"/>
              </w:rPr>
            </w:pPr>
          </w:p>
        </w:tc>
        <w:tc>
          <w:tcPr>
            <w:tcW w:w="1680" w:type="dxa"/>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184"/>
        </w:trPr>
        <w:tc>
          <w:tcPr>
            <w:tcW w:w="7800" w:type="dxa"/>
            <w:gridSpan w:val="8"/>
            <w:vAlign w:val="bottom"/>
          </w:tcPr>
          <w:p w:rsidR="00B701ED" w:rsidRDefault="003564B6">
            <w:pPr>
              <w:ind w:left="380"/>
              <w:rPr>
                <w:sz w:val="20"/>
                <w:szCs w:val="20"/>
              </w:rPr>
            </w:pPr>
            <w:r>
              <w:rPr>
                <w:rFonts w:ascii="Courier New" w:eastAsia="Courier New" w:hAnsi="Courier New" w:cs="Courier New"/>
                <w:color w:val="262626"/>
                <w:sz w:val="16"/>
                <w:szCs w:val="16"/>
              </w:rPr>
              <w:t>training_data = data[:num_validation_samples * fold] +</w:t>
            </w:r>
          </w:p>
        </w:tc>
        <w:tc>
          <w:tcPr>
            <w:tcW w:w="0" w:type="dxa"/>
            <w:vAlign w:val="bottom"/>
          </w:tcPr>
          <w:p w:rsidR="00B701ED" w:rsidRDefault="00B701ED">
            <w:pPr>
              <w:rPr>
                <w:sz w:val="1"/>
                <w:szCs w:val="1"/>
              </w:rPr>
            </w:pPr>
          </w:p>
        </w:tc>
      </w:tr>
      <w:tr w:rsidR="00B701ED">
        <w:trPr>
          <w:trHeight w:val="113"/>
        </w:trPr>
        <w:tc>
          <w:tcPr>
            <w:tcW w:w="4680" w:type="dxa"/>
            <w:gridSpan w:val="2"/>
            <w:vMerge w:val="restart"/>
            <w:vAlign w:val="bottom"/>
          </w:tcPr>
          <w:p w:rsidR="00B701ED" w:rsidRDefault="003564B6">
            <w:pPr>
              <w:ind w:left="480"/>
              <w:rPr>
                <w:sz w:val="20"/>
                <w:szCs w:val="20"/>
              </w:rPr>
            </w:pPr>
            <w:r>
              <w:rPr>
                <w:rFonts w:ascii="Courier New" w:eastAsia="Courier New" w:hAnsi="Courier New" w:cs="Courier New"/>
                <w:color w:val="262626"/>
                <w:sz w:val="16"/>
                <w:szCs w:val="16"/>
              </w:rPr>
              <w:t>data[num_validation_samples * (fold + 1):]</w:t>
            </w:r>
          </w:p>
        </w:tc>
        <w:tc>
          <w:tcPr>
            <w:tcW w:w="320" w:type="dxa"/>
            <w:tcBorders>
              <w:bottom w:val="single" w:sz="8" w:space="0" w:color="656565"/>
            </w:tcBorders>
            <w:vAlign w:val="bottom"/>
          </w:tcPr>
          <w:p w:rsidR="00B701ED" w:rsidRDefault="00B701ED">
            <w:pPr>
              <w:rPr>
                <w:sz w:val="9"/>
                <w:szCs w:val="9"/>
              </w:rPr>
            </w:pPr>
          </w:p>
        </w:tc>
        <w:tc>
          <w:tcPr>
            <w:tcW w:w="180" w:type="dxa"/>
            <w:tcBorders>
              <w:bottom w:val="single" w:sz="8" w:space="0" w:color="656565"/>
            </w:tcBorders>
            <w:vAlign w:val="bottom"/>
          </w:tcPr>
          <w:p w:rsidR="00B701ED" w:rsidRDefault="00B701ED">
            <w:pPr>
              <w:rPr>
                <w:sz w:val="9"/>
                <w:szCs w:val="9"/>
              </w:rPr>
            </w:pPr>
          </w:p>
        </w:tc>
        <w:tc>
          <w:tcPr>
            <w:tcW w:w="220" w:type="dxa"/>
            <w:tcBorders>
              <w:bottom w:val="single" w:sz="8" w:space="0" w:color="656565"/>
            </w:tcBorders>
            <w:vAlign w:val="bottom"/>
          </w:tcPr>
          <w:p w:rsidR="00B701ED" w:rsidRDefault="00B701ED">
            <w:pPr>
              <w:rPr>
                <w:sz w:val="9"/>
                <w:szCs w:val="9"/>
              </w:rPr>
            </w:pPr>
          </w:p>
        </w:tc>
        <w:tc>
          <w:tcPr>
            <w:tcW w:w="2400" w:type="dxa"/>
            <w:gridSpan w:val="3"/>
            <w:vMerge w:val="restart"/>
            <w:vAlign w:val="bottom"/>
          </w:tcPr>
          <w:p w:rsidR="00B701ED" w:rsidRDefault="003564B6">
            <w:pPr>
              <w:ind w:left="80"/>
              <w:rPr>
                <w:sz w:val="20"/>
                <w:szCs w:val="20"/>
              </w:rPr>
            </w:pPr>
            <w:r>
              <w:rPr>
                <w:rFonts w:ascii="Arial" w:eastAsia="Arial" w:hAnsi="Arial" w:cs="Arial"/>
                <w:b/>
                <w:bCs/>
                <w:color w:val="656565"/>
                <w:w w:val="87"/>
                <w:sz w:val="18"/>
                <w:szCs w:val="18"/>
              </w:rPr>
              <w:t>Uses the remainder of the data</w:t>
            </w:r>
          </w:p>
        </w:tc>
        <w:tc>
          <w:tcPr>
            <w:tcW w:w="0" w:type="dxa"/>
            <w:vAlign w:val="bottom"/>
          </w:tcPr>
          <w:p w:rsidR="00B701ED" w:rsidRDefault="00B701ED">
            <w:pPr>
              <w:rPr>
                <w:sz w:val="1"/>
                <w:szCs w:val="1"/>
              </w:rPr>
            </w:pPr>
          </w:p>
        </w:tc>
      </w:tr>
      <w:tr w:rsidR="00B701ED">
        <w:trPr>
          <w:trHeight w:val="67"/>
        </w:trPr>
        <w:tc>
          <w:tcPr>
            <w:tcW w:w="4680" w:type="dxa"/>
            <w:gridSpan w:val="2"/>
            <w:vMerge/>
            <w:vAlign w:val="bottom"/>
          </w:tcPr>
          <w:p w:rsidR="00B701ED" w:rsidRDefault="00B701ED">
            <w:pPr>
              <w:rPr>
                <w:sz w:val="5"/>
                <w:szCs w:val="5"/>
              </w:rPr>
            </w:pPr>
          </w:p>
        </w:tc>
        <w:tc>
          <w:tcPr>
            <w:tcW w:w="320" w:type="dxa"/>
            <w:vAlign w:val="bottom"/>
          </w:tcPr>
          <w:p w:rsidR="00B701ED" w:rsidRDefault="00B701ED">
            <w:pPr>
              <w:rPr>
                <w:sz w:val="5"/>
                <w:szCs w:val="5"/>
              </w:rPr>
            </w:pPr>
          </w:p>
        </w:tc>
        <w:tc>
          <w:tcPr>
            <w:tcW w:w="180" w:type="dxa"/>
            <w:vAlign w:val="bottom"/>
          </w:tcPr>
          <w:p w:rsidR="00B701ED" w:rsidRDefault="00B701ED">
            <w:pPr>
              <w:rPr>
                <w:sz w:val="5"/>
                <w:szCs w:val="5"/>
              </w:rPr>
            </w:pPr>
          </w:p>
        </w:tc>
        <w:tc>
          <w:tcPr>
            <w:tcW w:w="220" w:type="dxa"/>
            <w:tcBorders>
              <w:right w:val="single" w:sz="8" w:space="0" w:color="656565"/>
            </w:tcBorders>
            <w:vAlign w:val="bottom"/>
          </w:tcPr>
          <w:p w:rsidR="00B701ED" w:rsidRDefault="00B701ED">
            <w:pPr>
              <w:rPr>
                <w:sz w:val="5"/>
                <w:szCs w:val="5"/>
              </w:rPr>
            </w:pPr>
          </w:p>
        </w:tc>
        <w:tc>
          <w:tcPr>
            <w:tcW w:w="2400" w:type="dxa"/>
            <w:gridSpan w:val="3"/>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43"/>
        </w:trPr>
        <w:tc>
          <w:tcPr>
            <w:tcW w:w="4060" w:type="dxa"/>
            <w:vAlign w:val="bottom"/>
          </w:tcPr>
          <w:p w:rsidR="00B701ED" w:rsidRDefault="00B701ED">
            <w:pPr>
              <w:rPr>
                <w:sz w:val="12"/>
                <w:szCs w:val="12"/>
              </w:rPr>
            </w:pPr>
          </w:p>
        </w:tc>
        <w:tc>
          <w:tcPr>
            <w:tcW w:w="620" w:type="dxa"/>
            <w:vAlign w:val="bottom"/>
          </w:tcPr>
          <w:p w:rsidR="00B701ED" w:rsidRDefault="00B701ED">
            <w:pPr>
              <w:rPr>
                <w:sz w:val="12"/>
                <w:szCs w:val="12"/>
              </w:rPr>
            </w:pPr>
          </w:p>
        </w:tc>
        <w:tc>
          <w:tcPr>
            <w:tcW w:w="320" w:type="dxa"/>
            <w:vAlign w:val="bottom"/>
          </w:tcPr>
          <w:p w:rsidR="00B701ED" w:rsidRDefault="00B701ED">
            <w:pPr>
              <w:rPr>
                <w:sz w:val="12"/>
                <w:szCs w:val="12"/>
              </w:rPr>
            </w:pPr>
          </w:p>
        </w:tc>
        <w:tc>
          <w:tcPr>
            <w:tcW w:w="180" w:type="dxa"/>
            <w:vAlign w:val="bottom"/>
          </w:tcPr>
          <w:p w:rsidR="00B701ED" w:rsidRDefault="00B701ED">
            <w:pPr>
              <w:rPr>
                <w:sz w:val="12"/>
                <w:szCs w:val="12"/>
              </w:rPr>
            </w:pPr>
          </w:p>
        </w:tc>
        <w:tc>
          <w:tcPr>
            <w:tcW w:w="220" w:type="dxa"/>
            <w:tcBorders>
              <w:right w:val="single" w:sz="8" w:space="0" w:color="656565"/>
            </w:tcBorders>
            <w:vAlign w:val="bottom"/>
          </w:tcPr>
          <w:p w:rsidR="00B701ED" w:rsidRDefault="00B701ED">
            <w:pPr>
              <w:rPr>
                <w:sz w:val="12"/>
                <w:szCs w:val="12"/>
              </w:rPr>
            </w:pPr>
          </w:p>
        </w:tc>
        <w:tc>
          <w:tcPr>
            <w:tcW w:w="2400" w:type="dxa"/>
            <w:gridSpan w:val="3"/>
            <w:vMerge/>
            <w:vAlign w:val="bottom"/>
          </w:tcPr>
          <w:p w:rsidR="00B701ED" w:rsidRDefault="00B701ED">
            <w:pPr>
              <w:rPr>
                <w:sz w:val="12"/>
                <w:szCs w:val="12"/>
              </w:rPr>
            </w:pPr>
          </w:p>
        </w:tc>
        <w:tc>
          <w:tcPr>
            <w:tcW w:w="0" w:type="dxa"/>
            <w:vAlign w:val="bottom"/>
          </w:tcPr>
          <w:p w:rsidR="00B701ED" w:rsidRDefault="00B701ED">
            <w:pPr>
              <w:rPr>
                <w:sz w:val="1"/>
                <w:szCs w:val="1"/>
              </w:rPr>
            </w:pPr>
          </w:p>
        </w:tc>
      </w:tr>
      <w:tr w:rsidR="00B701ED">
        <w:trPr>
          <w:trHeight w:val="91"/>
        </w:trPr>
        <w:tc>
          <w:tcPr>
            <w:tcW w:w="4060" w:type="dxa"/>
            <w:vMerge w:val="restart"/>
            <w:vAlign w:val="bottom"/>
          </w:tcPr>
          <w:p w:rsidR="00B701ED" w:rsidRDefault="003564B6">
            <w:pPr>
              <w:spacing w:line="176" w:lineRule="exact"/>
              <w:ind w:left="380"/>
              <w:rPr>
                <w:sz w:val="20"/>
                <w:szCs w:val="20"/>
              </w:rPr>
            </w:pPr>
            <w:r>
              <w:rPr>
                <w:rFonts w:ascii="Courier New" w:eastAsia="Courier New" w:hAnsi="Courier New" w:cs="Courier New"/>
                <w:color w:val="262626"/>
                <w:sz w:val="16"/>
                <w:szCs w:val="16"/>
              </w:rPr>
              <w:t xml:space="preserve">model = </w:t>
            </w:r>
            <w:r>
              <w:rPr>
                <w:rFonts w:ascii="Courier New" w:eastAsia="Courier New" w:hAnsi="Courier New" w:cs="Courier New"/>
                <w:color w:val="262626"/>
                <w:sz w:val="16"/>
                <w:szCs w:val="16"/>
              </w:rPr>
              <w:t>get_model()</w:t>
            </w:r>
          </w:p>
        </w:tc>
        <w:tc>
          <w:tcPr>
            <w:tcW w:w="940" w:type="dxa"/>
            <w:gridSpan w:val="2"/>
            <w:tcBorders>
              <w:bottom w:val="single" w:sz="8" w:space="0" w:color="656565"/>
            </w:tcBorders>
            <w:vAlign w:val="bottom"/>
          </w:tcPr>
          <w:p w:rsidR="00B701ED" w:rsidRDefault="00B701ED">
            <w:pPr>
              <w:rPr>
                <w:sz w:val="7"/>
                <w:szCs w:val="7"/>
              </w:rPr>
            </w:pPr>
          </w:p>
        </w:tc>
        <w:tc>
          <w:tcPr>
            <w:tcW w:w="180" w:type="dxa"/>
            <w:tcBorders>
              <w:bottom w:val="single" w:sz="8" w:space="0" w:color="656565"/>
            </w:tcBorders>
            <w:vAlign w:val="bottom"/>
          </w:tcPr>
          <w:p w:rsidR="00B701ED" w:rsidRDefault="00B701ED">
            <w:pPr>
              <w:rPr>
                <w:sz w:val="7"/>
                <w:szCs w:val="7"/>
              </w:rPr>
            </w:pPr>
          </w:p>
        </w:tc>
        <w:tc>
          <w:tcPr>
            <w:tcW w:w="220" w:type="dxa"/>
            <w:tcBorders>
              <w:right w:val="single" w:sz="8" w:space="0" w:color="656565"/>
            </w:tcBorders>
            <w:vAlign w:val="bottom"/>
          </w:tcPr>
          <w:p w:rsidR="00B701ED" w:rsidRDefault="00B701ED">
            <w:pPr>
              <w:rPr>
                <w:sz w:val="7"/>
                <w:szCs w:val="7"/>
              </w:rPr>
            </w:pPr>
          </w:p>
        </w:tc>
        <w:tc>
          <w:tcPr>
            <w:tcW w:w="2400" w:type="dxa"/>
            <w:gridSpan w:val="3"/>
            <w:vMerge w:val="restart"/>
            <w:vAlign w:val="bottom"/>
          </w:tcPr>
          <w:p w:rsidR="00B701ED" w:rsidRDefault="003564B6">
            <w:pPr>
              <w:spacing w:line="189" w:lineRule="exact"/>
              <w:ind w:left="80"/>
              <w:rPr>
                <w:sz w:val="20"/>
                <w:szCs w:val="20"/>
              </w:rPr>
            </w:pPr>
            <w:r>
              <w:rPr>
                <w:rFonts w:ascii="Arial" w:eastAsia="Arial" w:hAnsi="Arial" w:cs="Arial"/>
                <w:b/>
                <w:bCs/>
                <w:color w:val="656565"/>
                <w:w w:val="90"/>
                <w:sz w:val="18"/>
                <w:szCs w:val="18"/>
              </w:rPr>
              <w:t>as training data. Note that the</w:t>
            </w:r>
          </w:p>
        </w:tc>
        <w:tc>
          <w:tcPr>
            <w:tcW w:w="0" w:type="dxa"/>
            <w:vAlign w:val="bottom"/>
          </w:tcPr>
          <w:p w:rsidR="00B701ED" w:rsidRDefault="00B701ED">
            <w:pPr>
              <w:rPr>
                <w:sz w:val="1"/>
                <w:szCs w:val="1"/>
              </w:rPr>
            </w:pPr>
          </w:p>
        </w:tc>
      </w:tr>
      <w:tr w:rsidR="00B701ED">
        <w:trPr>
          <w:trHeight w:val="78"/>
        </w:trPr>
        <w:tc>
          <w:tcPr>
            <w:tcW w:w="4060" w:type="dxa"/>
            <w:vMerge/>
            <w:vAlign w:val="bottom"/>
          </w:tcPr>
          <w:p w:rsidR="00B701ED" w:rsidRDefault="00B701ED">
            <w:pPr>
              <w:rPr>
                <w:sz w:val="6"/>
                <w:szCs w:val="6"/>
              </w:rPr>
            </w:pPr>
          </w:p>
        </w:tc>
        <w:tc>
          <w:tcPr>
            <w:tcW w:w="940" w:type="dxa"/>
            <w:gridSpan w:val="2"/>
            <w:vAlign w:val="bottom"/>
          </w:tcPr>
          <w:p w:rsidR="00B701ED" w:rsidRDefault="00B701ED">
            <w:pPr>
              <w:rPr>
                <w:sz w:val="6"/>
                <w:szCs w:val="6"/>
              </w:rPr>
            </w:pPr>
          </w:p>
        </w:tc>
        <w:tc>
          <w:tcPr>
            <w:tcW w:w="180" w:type="dxa"/>
            <w:vAlign w:val="bottom"/>
          </w:tcPr>
          <w:p w:rsidR="00B701ED" w:rsidRDefault="00B701ED">
            <w:pPr>
              <w:rPr>
                <w:sz w:val="6"/>
                <w:szCs w:val="6"/>
              </w:rPr>
            </w:pPr>
          </w:p>
        </w:tc>
        <w:tc>
          <w:tcPr>
            <w:tcW w:w="220" w:type="dxa"/>
            <w:tcBorders>
              <w:right w:val="single" w:sz="8" w:space="0" w:color="656565"/>
            </w:tcBorders>
            <w:vAlign w:val="bottom"/>
          </w:tcPr>
          <w:p w:rsidR="00B701ED" w:rsidRDefault="00B701ED">
            <w:pPr>
              <w:rPr>
                <w:sz w:val="6"/>
                <w:szCs w:val="6"/>
              </w:rPr>
            </w:pPr>
          </w:p>
        </w:tc>
        <w:tc>
          <w:tcPr>
            <w:tcW w:w="2400" w:type="dxa"/>
            <w:gridSpan w:val="3"/>
            <w:vMerge/>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190"/>
        </w:trPr>
        <w:tc>
          <w:tcPr>
            <w:tcW w:w="5000" w:type="dxa"/>
            <w:gridSpan w:val="3"/>
            <w:vAlign w:val="bottom"/>
          </w:tcPr>
          <w:p w:rsidR="00B701ED" w:rsidRDefault="003564B6">
            <w:pPr>
              <w:ind w:left="380"/>
              <w:rPr>
                <w:sz w:val="20"/>
                <w:szCs w:val="20"/>
              </w:rPr>
            </w:pPr>
            <w:r>
              <w:rPr>
                <w:rFonts w:ascii="Courier New" w:eastAsia="Courier New" w:hAnsi="Courier New" w:cs="Courier New"/>
                <w:color w:val="262626"/>
                <w:sz w:val="16"/>
                <w:szCs w:val="16"/>
              </w:rPr>
              <w:t>model.train(training_data)</w:t>
            </w:r>
          </w:p>
        </w:tc>
        <w:tc>
          <w:tcPr>
            <w:tcW w:w="180" w:type="dxa"/>
            <w:vAlign w:val="bottom"/>
          </w:tcPr>
          <w:p w:rsidR="00B701ED" w:rsidRDefault="00B701ED">
            <w:pPr>
              <w:rPr>
                <w:sz w:val="16"/>
                <w:szCs w:val="16"/>
              </w:rPr>
            </w:pPr>
          </w:p>
        </w:tc>
        <w:tc>
          <w:tcPr>
            <w:tcW w:w="220" w:type="dxa"/>
            <w:tcBorders>
              <w:right w:val="single" w:sz="8" w:space="0" w:color="656565"/>
            </w:tcBorders>
            <w:vAlign w:val="bottom"/>
          </w:tcPr>
          <w:p w:rsidR="00B701ED" w:rsidRDefault="00B701ED">
            <w:pPr>
              <w:rPr>
                <w:sz w:val="16"/>
                <w:szCs w:val="16"/>
              </w:rPr>
            </w:pPr>
          </w:p>
        </w:tc>
        <w:tc>
          <w:tcPr>
            <w:tcW w:w="2400" w:type="dxa"/>
            <w:gridSpan w:val="3"/>
            <w:vAlign w:val="bottom"/>
          </w:tcPr>
          <w:p w:rsidR="00B701ED" w:rsidRDefault="003564B6">
            <w:pPr>
              <w:spacing w:line="189" w:lineRule="exact"/>
              <w:ind w:left="80"/>
              <w:rPr>
                <w:sz w:val="20"/>
                <w:szCs w:val="20"/>
              </w:rPr>
            </w:pPr>
            <w:r>
              <w:rPr>
                <w:rFonts w:ascii="Arial" w:eastAsia="Arial" w:hAnsi="Arial" w:cs="Arial"/>
                <w:b/>
                <w:bCs/>
                <w:color w:val="656565"/>
                <w:w w:val="84"/>
                <w:sz w:val="18"/>
                <w:szCs w:val="18"/>
              </w:rPr>
              <w:t>+ operator is list concatenation,</w:t>
            </w:r>
          </w:p>
        </w:tc>
        <w:tc>
          <w:tcPr>
            <w:tcW w:w="0" w:type="dxa"/>
            <w:vAlign w:val="bottom"/>
          </w:tcPr>
          <w:p w:rsidR="00B701ED" w:rsidRDefault="00B701ED">
            <w:pPr>
              <w:rPr>
                <w:sz w:val="1"/>
                <w:szCs w:val="1"/>
              </w:rPr>
            </w:pPr>
          </w:p>
        </w:tc>
      </w:tr>
      <w:tr w:rsidR="00B701ED">
        <w:trPr>
          <w:trHeight w:val="166"/>
        </w:trPr>
        <w:tc>
          <w:tcPr>
            <w:tcW w:w="5000" w:type="dxa"/>
            <w:gridSpan w:val="3"/>
            <w:vMerge w:val="restart"/>
            <w:vAlign w:val="bottom"/>
          </w:tcPr>
          <w:p w:rsidR="00B701ED" w:rsidRDefault="003564B6">
            <w:pPr>
              <w:ind w:left="380"/>
              <w:rPr>
                <w:sz w:val="20"/>
                <w:szCs w:val="20"/>
              </w:rPr>
            </w:pPr>
            <w:r>
              <w:rPr>
                <w:rFonts w:ascii="Courier New" w:eastAsia="Courier New" w:hAnsi="Courier New" w:cs="Courier New"/>
                <w:color w:val="262626"/>
                <w:w w:val="95"/>
                <w:sz w:val="16"/>
                <w:szCs w:val="16"/>
              </w:rPr>
              <w:t>validation_score = model.evaluate(validation_data)</w:t>
            </w:r>
          </w:p>
        </w:tc>
        <w:tc>
          <w:tcPr>
            <w:tcW w:w="180" w:type="dxa"/>
            <w:vAlign w:val="bottom"/>
          </w:tcPr>
          <w:p w:rsidR="00B701ED" w:rsidRDefault="00B701ED">
            <w:pPr>
              <w:rPr>
                <w:sz w:val="14"/>
                <w:szCs w:val="14"/>
              </w:rPr>
            </w:pPr>
          </w:p>
        </w:tc>
        <w:tc>
          <w:tcPr>
            <w:tcW w:w="220" w:type="dxa"/>
            <w:tcBorders>
              <w:right w:val="single" w:sz="8" w:space="0" w:color="656565"/>
            </w:tcBorders>
            <w:vAlign w:val="bottom"/>
          </w:tcPr>
          <w:p w:rsidR="00B701ED" w:rsidRDefault="00B701ED">
            <w:pPr>
              <w:rPr>
                <w:sz w:val="14"/>
                <w:szCs w:val="14"/>
              </w:rPr>
            </w:pPr>
          </w:p>
        </w:tc>
        <w:tc>
          <w:tcPr>
            <w:tcW w:w="2400" w:type="dxa"/>
            <w:gridSpan w:val="3"/>
            <w:vMerge w:val="restart"/>
            <w:vAlign w:val="bottom"/>
          </w:tcPr>
          <w:p w:rsidR="00B701ED" w:rsidRDefault="003564B6">
            <w:pPr>
              <w:ind w:left="80"/>
              <w:rPr>
                <w:sz w:val="20"/>
                <w:szCs w:val="20"/>
              </w:rPr>
            </w:pPr>
            <w:r>
              <w:rPr>
                <w:rFonts w:ascii="Arial" w:eastAsia="Arial" w:hAnsi="Arial" w:cs="Arial"/>
                <w:b/>
                <w:bCs/>
                <w:color w:val="656565"/>
                <w:sz w:val="18"/>
                <w:szCs w:val="18"/>
              </w:rPr>
              <w:t>not summation.</w:t>
            </w:r>
          </w:p>
        </w:tc>
        <w:tc>
          <w:tcPr>
            <w:tcW w:w="0" w:type="dxa"/>
            <w:vAlign w:val="bottom"/>
          </w:tcPr>
          <w:p w:rsidR="00B701ED" w:rsidRDefault="00B701ED">
            <w:pPr>
              <w:rPr>
                <w:sz w:val="1"/>
                <w:szCs w:val="1"/>
              </w:rPr>
            </w:pPr>
          </w:p>
        </w:tc>
      </w:tr>
      <w:tr w:rsidR="00B701ED">
        <w:trPr>
          <w:trHeight w:val="48"/>
        </w:trPr>
        <w:tc>
          <w:tcPr>
            <w:tcW w:w="5000" w:type="dxa"/>
            <w:gridSpan w:val="3"/>
            <w:vMerge/>
            <w:vAlign w:val="bottom"/>
          </w:tcPr>
          <w:p w:rsidR="00B701ED" w:rsidRDefault="00B701ED">
            <w:pPr>
              <w:rPr>
                <w:sz w:val="4"/>
                <w:szCs w:val="4"/>
              </w:rPr>
            </w:pPr>
          </w:p>
        </w:tc>
        <w:tc>
          <w:tcPr>
            <w:tcW w:w="180" w:type="dxa"/>
            <w:vAlign w:val="bottom"/>
          </w:tcPr>
          <w:p w:rsidR="00B701ED" w:rsidRDefault="00B701ED">
            <w:pPr>
              <w:rPr>
                <w:sz w:val="4"/>
                <w:szCs w:val="4"/>
              </w:rPr>
            </w:pPr>
          </w:p>
        </w:tc>
        <w:tc>
          <w:tcPr>
            <w:tcW w:w="220" w:type="dxa"/>
            <w:vAlign w:val="bottom"/>
          </w:tcPr>
          <w:p w:rsidR="00B701ED" w:rsidRDefault="00B701ED">
            <w:pPr>
              <w:rPr>
                <w:sz w:val="4"/>
                <w:szCs w:val="4"/>
              </w:rPr>
            </w:pPr>
          </w:p>
        </w:tc>
        <w:tc>
          <w:tcPr>
            <w:tcW w:w="2400" w:type="dxa"/>
            <w:gridSpan w:val="3"/>
            <w:vMerge/>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183"/>
        </w:trPr>
        <w:tc>
          <w:tcPr>
            <w:tcW w:w="5000" w:type="dxa"/>
            <w:gridSpan w:val="3"/>
            <w:vAlign w:val="bottom"/>
          </w:tcPr>
          <w:p w:rsidR="00B701ED" w:rsidRDefault="003564B6">
            <w:pPr>
              <w:ind w:left="380"/>
              <w:rPr>
                <w:sz w:val="20"/>
                <w:szCs w:val="20"/>
              </w:rPr>
            </w:pPr>
            <w:r>
              <w:rPr>
                <w:rFonts w:ascii="Courier New" w:eastAsia="Courier New" w:hAnsi="Courier New" w:cs="Courier New"/>
                <w:color w:val="262626"/>
                <w:sz w:val="16"/>
                <w:szCs w:val="16"/>
              </w:rPr>
              <w:t>validation_scores.append(validation_score)</w:t>
            </w:r>
          </w:p>
        </w:tc>
        <w:tc>
          <w:tcPr>
            <w:tcW w:w="180" w:type="dxa"/>
            <w:vAlign w:val="bottom"/>
          </w:tcPr>
          <w:p w:rsidR="00B701ED" w:rsidRDefault="00B701ED">
            <w:pPr>
              <w:rPr>
                <w:sz w:val="15"/>
                <w:szCs w:val="15"/>
              </w:rPr>
            </w:pPr>
          </w:p>
        </w:tc>
        <w:tc>
          <w:tcPr>
            <w:tcW w:w="220" w:type="dxa"/>
            <w:vAlign w:val="bottom"/>
          </w:tcPr>
          <w:p w:rsidR="00B701ED" w:rsidRDefault="00B701ED">
            <w:pPr>
              <w:rPr>
                <w:sz w:val="15"/>
                <w:szCs w:val="15"/>
              </w:rPr>
            </w:pPr>
          </w:p>
        </w:tc>
        <w:tc>
          <w:tcPr>
            <w:tcW w:w="520" w:type="dxa"/>
            <w:vAlign w:val="bottom"/>
          </w:tcPr>
          <w:p w:rsidR="00B701ED" w:rsidRDefault="00B701ED">
            <w:pPr>
              <w:rPr>
                <w:sz w:val="15"/>
                <w:szCs w:val="15"/>
              </w:rPr>
            </w:pPr>
          </w:p>
        </w:tc>
        <w:tc>
          <w:tcPr>
            <w:tcW w:w="200" w:type="dxa"/>
            <w:vAlign w:val="bottom"/>
          </w:tcPr>
          <w:p w:rsidR="00B701ED" w:rsidRDefault="00B701ED">
            <w:pPr>
              <w:rPr>
                <w:sz w:val="15"/>
                <w:szCs w:val="15"/>
              </w:rPr>
            </w:pPr>
          </w:p>
        </w:tc>
        <w:tc>
          <w:tcPr>
            <w:tcW w:w="1680" w:type="dxa"/>
            <w:vAlign w:val="bottom"/>
          </w:tcPr>
          <w:p w:rsidR="00B701ED" w:rsidRDefault="00B701ED">
            <w:pPr>
              <w:rPr>
                <w:sz w:val="15"/>
                <w:szCs w:val="15"/>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248640" behindDoc="1" locked="0" layoutInCell="0" allowOverlap="1" wp14:anchorId="59DDA3CE" wp14:editId="26E1FC91">
            <wp:simplePos x="0" y="0"/>
            <wp:positionH relativeFrom="column">
              <wp:posOffset>3286125</wp:posOffset>
            </wp:positionH>
            <wp:positionV relativeFrom="paragraph">
              <wp:posOffset>-676275</wp:posOffset>
            </wp:positionV>
            <wp:extent cx="83185" cy="7874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1249664" behindDoc="1" locked="0" layoutInCell="0" allowOverlap="1" wp14:anchorId="46A2FB46" wp14:editId="758E99E6">
            <wp:simplePos x="0" y="0"/>
            <wp:positionH relativeFrom="column">
              <wp:posOffset>2893695</wp:posOffset>
            </wp:positionH>
            <wp:positionV relativeFrom="paragraph">
              <wp:posOffset>-471805</wp:posOffset>
            </wp:positionV>
            <wp:extent cx="82550" cy="78740"/>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1250688" behindDoc="1" locked="0" layoutInCell="0" allowOverlap="1" wp14:anchorId="7AB2F4DA" wp14:editId="3E684967">
            <wp:simplePos x="0" y="0"/>
            <wp:positionH relativeFrom="column">
              <wp:posOffset>3672840</wp:posOffset>
            </wp:positionH>
            <wp:positionV relativeFrom="paragraph">
              <wp:posOffset>-434340</wp:posOffset>
            </wp:positionV>
            <wp:extent cx="4763" cy="669925"/>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19">
                      <a:extLst/>
                    </a:blip>
                    <a:srcRect/>
                    <a:stretch>
                      <a:fillRect/>
                    </a:stretch>
                  </pic:blipFill>
                  <pic:spPr bwMode="auto">
                    <a:xfrm>
                      <a:off x="0" y="0"/>
                      <a:ext cx="4763" cy="669925"/>
                    </a:xfrm>
                    <a:prstGeom prst="rect">
                      <a:avLst/>
                    </a:prstGeom>
                    <a:noFill/>
                  </pic:spPr>
                </pic:pic>
              </a:graphicData>
            </a:graphic>
          </wp:anchor>
        </w:drawing>
      </w:r>
    </w:p>
    <w:p w:rsidR="00B701ED" w:rsidRDefault="003564B6">
      <w:pPr>
        <w:spacing w:line="234" w:lineRule="auto"/>
        <w:ind w:left="5920"/>
        <w:rPr>
          <w:sz w:val="20"/>
          <w:szCs w:val="20"/>
        </w:rPr>
      </w:pPr>
      <w:r>
        <w:rPr>
          <w:rFonts w:ascii="Arial" w:eastAsia="Arial" w:hAnsi="Arial" w:cs="Arial"/>
          <w:b/>
          <w:bCs/>
          <w:color w:val="656565"/>
          <w:sz w:val="17"/>
          <w:szCs w:val="17"/>
        </w:rPr>
        <w:t>Creates a brand-new instance</w:t>
      </w:r>
    </w:p>
    <w:p w:rsidR="00B701ED" w:rsidRDefault="003564B6">
      <w:pPr>
        <w:spacing w:line="221" w:lineRule="auto"/>
        <w:ind w:left="5920"/>
        <w:rPr>
          <w:sz w:val="20"/>
          <w:szCs w:val="20"/>
        </w:rPr>
      </w:pPr>
      <w:r>
        <w:rPr>
          <w:rFonts w:ascii="Arial" w:eastAsia="Arial" w:hAnsi="Arial" w:cs="Arial"/>
          <w:b/>
          <w:bCs/>
          <w:color w:val="656565"/>
          <w:sz w:val="18"/>
          <w:szCs w:val="18"/>
        </w:rPr>
        <w:t>of the model (untrained)</w:t>
      </w:r>
    </w:p>
    <w:p w:rsidR="00B701ED" w:rsidRDefault="00B701ED">
      <w:pPr>
        <w:sectPr w:rsidR="00B701ED">
          <w:pgSz w:w="10620" w:h="13358"/>
          <w:pgMar w:top="503" w:right="780" w:bottom="0" w:left="1440" w:header="0" w:footer="0" w:gutter="0"/>
          <w:cols w:space="720" w:equalWidth="0">
            <w:col w:w="840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5" w:lineRule="exact"/>
        <w:rPr>
          <w:sz w:val="20"/>
          <w:szCs w:val="20"/>
        </w:rPr>
      </w:pPr>
    </w:p>
    <w:p w:rsidR="00B701ED" w:rsidRDefault="003564B6">
      <w:pPr>
        <w:tabs>
          <w:tab w:val="left" w:pos="4200"/>
        </w:tabs>
        <w:ind w:left="2940"/>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780" w:bottom="0" w:left="1440" w:header="0" w:footer="0" w:gutter="0"/>
          <w:cols w:space="720" w:equalWidth="0">
            <w:col w:w="8400"/>
          </w:cols>
        </w:sectPr>
      </w:pPr>
    </w:p>
    <w:p w:rsidR="00B701ED" w:rsidRDefault="00B701ED">
      <w:pPr>
        <w:spacing w:line="38" w:lineRule="exact"/>
        <w:rPr>
          <w:sz w:val="20"/>
          <w:szCs w:val="20"/>
        </w:rPr>
      </w:pPr>
      <w:bookmarkStart w:id="104" w:name="page123"/>
      <w:bookmarkEnd w:id="104"/>
    </w:p>
    <w:p w:rsidR="00B701ED" w:rsidRDefault="003564B6">
      <w:pPr>
        <w:tabs>
          <w:tab w:val="left" w:pos="2380"/>
          <w:tab w:val="left" w:pos="3260"/>
        </w:tabs>
        <w:rPr>
          <w:sz w:val="20"/>
          <w:szCs w:val="20"/>
        </w:rPr>
      </w:pPr>
      <w:r>
        <w:rPr>
          <w:rFonts w:eastAsia="Times New Roman"/>
          <w:b/>
          <w:bCs/>
          <w:color w:val="656565"/>
          <w:sz w:val="18"/>
          <w:szCs w:val="18"/>
        </w:rPr>
        <w:t>100</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4</w:t>
      </w:r>
      <w:r>
        <w:rPr>
          <w:sz w:val="20"/>
          <w:szCs w:val="20"/>
        </w:rPr>
        <w:tab/>
      </w:r>
      <w:r>
        <w:rPr>
          <w:rFonts w:eastAsia="Times New Roman"/>
          <w:b/>
          <w:bCs/>
          <w:i/>
          <w:iCs/>
          <w:color w:val="656565"/>
          <w:sz w:val="16"/>
          <w:szCs w:val="16"/>
        </w:rPr>
        <w:t>Fundamentals of machine learning</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2"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validation_score = np.average(validation_scores)</w:t>
      </w:r>
    </w:p>
    <w:p w:rsidR="00B701ED" w:rsidRDefault="003564B6">
      <w:pPr>
        <w:spacing w:line="20" w:lineRule="exact"/>
        <w:rPr>
          <w:sz w:val="20"/>
          <w:szCs w:val="20"/>
        </w:rPr>
      </w:pPr>
      <w:r>
        <w:rPr>
          <w:noProof/>
          <w:sz w:val="20"/>
          <w:szCs w:val="20"/>
        </w:rPr>
        <w:drawing>
          <wp:anchor distT="0" distB="0" distL="114300" distR="114300" simplePos="0" relativeHeight="251251712" behindDoc="1" locked="0" layoutInCell="0" allowOverlap="1" wp14:anchorId="41D4D826" wp14:editId="1D74FA94">
            <wp:simplePos x="0" y="0"/>
            <wp:positionH relativeFrom="column">
              <wp:posOffset>3630930</wp:posOffset>
            </wp:positionH>
            <wp:positionV relativeFrom="paragraph">
              <wp:posOffset>-92075</wp:posOffset>
            </wp:positionV>
            <wp:extent cx="508000" cy="501650"/>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20">
                      <a:extLst/>
                    </a:blip>
                    <a:srcRect/>
                    <a:stretch>
                      <a:fillRect/>
                    </a:stretch>
                  </pic:blipFill>
                  <pic:spPr bwMode="auto">
                    <a:xfrm>
                      <a:off x="0" y="0"/>
                      <a:ext cx="508000" cy="501650"/>
                    </a:xfrm>
                    <a:prstGeom prst="rect">
                      <a:avLst/>
                    </a:prstGeom>
                    <a:noFill/>
                  </pic:spPr>
                </pic:pic>
              </a:graphicData>
            </a:graphic>
          </wp:anchor>
        </w:drawing>
      </w:r>
    </w:p>
    <w:p w:rsidR="00B701ED" w:rsidRDefault="00B701ED">
      <w:pPr>
        <w:spacing w:line="119"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3760"/>
        <w:gridCol w:w="20"/>
        <w:gridCol w:w="1360"/>
        <w:gridCol w:w="20"/>
      </w:tblGrid>
      <w:tr w:rsidR="00B701ED">
        <w:trPr>
          <w:trHeight w:val="83"/>
        </w:trPr>
        <w:tc>
          <w:tcPr>
            <w:tcW w:w="3760" w:type="dxa"/>
            <w:vMerge w:val="restart"/>
            <w:vAlign w:val="bottom"/>
          </w:tcPr>
          <w:p w:rsidR="00B701ED" w:rsidRDefault="003564B6">
            <w:pPr>
              <w:rPr>
                <w:sz w:val="20"/>
                <w:szCs w:val="20"/>
              </w:rPr>
            </w:pPr>
            <w:r>
              <w:rPr>
                <w:rFonts w:ascii="Courier New" w:eastAsia="Courier New" w:hAnsi="Courier New" w:cs="Courier New"/>
                <w:color w:val="262626"/>
                <w:sz w:val="16"/>
                <w:szCs w:val="16"/>
              </w:rPr>
              <w:t>model = get_model()</w:t>
            </w:r>
          </w:p>
        </w:tc>
        <w:tc>
          <w:tcPr>
            <w:tcW w:w="20" w:type="dxa"/>
            <w:vAlign w:val="bottom"/>
          </w:tcPr>
          <w:p w:rsidR="00B701ED" w:rsidRDefault="00B701ED">
            <w:pPr>
              <w:rPr>
                <w:sz w:val="7"/>
                <w:szCs w:val="7"/>
              </w:rPr>
            </w:pPr>
          </w:p>
        </w:tc>
        <w:tc>
          <w:tcPr>
            <w:tcW w:w="1360" w:type="dxa"/>
            <w:vMerge w:val="restart"/>
            <w:vAlign w:val="bottom"/>
          </w:tcPr>
          <w:p w:rsidR="00B701ED" w:rsidRDefault="003564B6">
            <w:pPr>
              <w:ind w:left="80"/>
              <w:rPr>
                <w:sz w:val="20"/>
                <w:szCs w:val="20"/>
              </w:rPr>
            </w:pPr>
            <w:r>
              <w:rPr>
                <w:rFonts w:ascii="Arial" w:eastAsia="Arial" w:hAnsi="Arial" w:cs="Arial"/>
                <w:b/>
                <w:bCs/>
                <w:color w:val="656565"/>
                <w:w w:val="98"/>
                <w:sz w:val="18"/>
                <w:szCs w:val="18"/>
              </w:rPr>
              <w:t xml:space="preserve">Trains the </w:t>
            </w:r>
            <w:r>
              <w:rPr>
                <w:rFonts w:ascii="Arial" w:eastAsia="Arial" w:hAnsi="Arial" w:cs="Arial"/>
                <w:b/>
                <w:bCs/>
                <w:color w:val="656565"/>
                <w:w w:val="98"/>
                <w:sz w:val="18"/>
                <w:szCs w:val="18"/>
              </w:rPr>
              <w:t>final</w:t>
            </w:r>
          </w:p>
        </w:tc>
        <w:tc>
          <w:tcPr>
            <w:tcW w:w="0" w:type="dxa"/>
            <w:vAlign w:val="bottom"/>
          </w:tcPr>
          <w:p w:rsidR="00B701ED" w:rsidRDefault="00B701ED">
            <w:pPr>
              <w:rPr>
                <w:sz w:val="1"/>
                <w:szCs w:val="1"/>
              </w:rPr>
            </w:pPr>
          </w:p>
        </w:tc>
      </w:tr>
      <w:tr w:rsidR="00B701ED">
        <w:trPr>
          <w:trHeight w:val="98"/>
        </w:trPr>
        <w:tc>
          <w:tcPr>
            <w:tcW w:w="3760" w:type="dxa"/>
            <w:vMerge/>
            <w:vAlign w:val="bottom"/>
          </w:tcPr>
          <w:p w:rsidR="00B701ED" w:rsidRDefault="00B701ED">
            <w:pPr>
              <w:rPr>
                <w:sz w:val="8"/>
                <w:szCs w:val="8"/>
              </w:rPr>
            </w:pPr>
          </w:p>
        </w:tc>
        <w:tc>
          <w:tcPr>
            <w:tcW w:w="20" w:type="dxa"/>
            <w:shd w:val="clear" w:color="auto" w:fill="656565"/>
            <w:vAlign w:val="bottom"/>
          </w:tcPr>
          <w:p w:rsidR="00B701ED" w:rsidRDefault="00B701ED">
            <w:pPr>
              <w:rPr>
                <w:sz w:val="8"/>
                <w:szCs w:val="8"/>
              </w:rPr>
            </w:pPr>
          </w:p>
        </w:tc>
        <w:tc>
          <w:tcPr>
            <w:tcW w:w="1360" w:type="dxa"/>
            <w:vMerge/>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60"/>
        </w:trPr>
        <w:tc>
          <w:tcPr>
            <w:tcW w:w="3760" w:type="dxa"/>
            <w:vMerge w:val="restart"/>
            <w:vAlign w:val="bottom"/>
          </w:tcPr>
          <w:p w:rsidR="00B701ED" w:rsidRDefault="003564B6">
            <w:pPr>
              <w:rPr>
                <w:sz w:val="20"/>
                <w:szCs w:val="20"/>
              </w:rPr>
            </w:pPr>
            <w:r>
              <w:rPr>
                <w:rFonts w:ascii="Courier New" w:eastAsia="Courier New" w:hAnsi="Courier New" w:cs="Courier New"/>
                <w:color w:val="262626"/>
                <w:sz w:val="16"/>
                <w:szCs w:val="16"/>
              </w:rPr>
              <w:t>model.train(data)</w:t>
            </w:r>
          </w:p>
        </w:tc>
        <w:tc>
          <w:tcPr>
            <w:tcW w:w="20" w:type="dxa"/>
            <w:shd w:val="clear" w:color="auto" w:fill="656565"/>
            <w:vAlign w:val="bottom"/>
          </w:tcPr>
          <w:p w:rsidR="00B701ED" w:rsidRDefault="00B701ED">
            <w:pPr>
              <w:rPr>
                <w:sz w:val="5"/>
                <w:szCs w:val="5"/>
              </w:rPr>
            </w:pPr>
          </w:p>
        </w:tc>
        <w:tc>
          <w:tcPr>
            <w:tcW w:w="1360" w:type="dxa"/>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73"/>
        </w:trPr>
        <w:tc>
          <w:tcPr>
            <w:tcW w:w="3760" w:type="dxa"/>
            <w:vMerge/>
            <w:vAlign w:val="bottom"/>
          </w:tcPr>
          <w:p w:rsidR="00B701ED" w:rsidRDefault="00B701ED">
            <w:pPr>
              <w:rPr>
                <w:sz w:val="15"/>
                <w:szCs w:val="15"/>
              </w:rPr>
            </w:pPr>
          </w:p>
        </w:tc>
        <w:tc>
          <w:tcPr>
            <w:tcW w:w="20" w:type="dxa"/>
            <w:shd w:val="clear" w:color="auto" w:fill="656565"/>
            <w:vAlign w:val="bottom"/>
          </w:tcPr>
          <w:p w:rsidR="00B701ED" w:rsidRDefault="00B701ED">
            <w:pPr>
              <w:rPr>
                <w:sz w:val="15"/>
                <w:szCs w:val="15"/>
              </w:rPr>
            </w:pPr>
          </w:p>
        </w:tc>
        <w:tc>
          <w:tcPr>
            <w:tcW w:w="1360" w:type="dxa"/>
            <w:vAlign w:val="bottom"/>
          </w:tcPr>
          <w:p w:rsidR="00B701ED" w:rsidRDefault="003564B6">
            <w:pPr>
              <w:spacing w:line="173" w:lineRule="exact"/>
              <w:ind w:left="80"/>
              <w:rPr>
                <w:sz w:val="20"/>
                <w:szCs w:val="20"/>
              </w:rPr>
            </w:pPr>
            <w:r>
              <w:rPr>
                <w:rFonts w:ascii="Arial" w:eastAsia="Arial" w:hAnsi="Arial" w:cs="Arial"/>
                <w:b/>
                <w:bCs/>
                <w:color w:val="656565"/>
                <w:w w:val="84"/>
                <w:sz w:val="18"/>
                <w:szCs w:val="18"/>
              </w:rPr>
              <w:t>model on all non-</w:t>
            </w:r>
          </w:p>
        </w:tc>
        <w:tc>
          <w:tcPr>
            <w:tcW w:w="0" w:type="dxa"/>
            <w:vAlign w:val="bottom"/>
          </w:tcPr>
          <w:p w:rsidR="00B701ED" w:rsidRDefault="00B701ED">
            <w:pPr>
              <w:rPr>
                <w:sz w:val="1"/>
                <w:szCs w:val="1"/>
              </w:rPr>
            </w:pPr>
          </w:p>
        </w:tc>
      </w:tr>
      <w:tr w:rsidR="00B701ED">
        <w:trPr>
          <w:trHeight w:val="217"/>
        </w:trPr>
        <w:tc>
          <w:tcPr>
            <w:tcW w:w="3760" w:type="dxa"/>
            <w:vAlign w:val="bottom"/>
          </w:tcPr>
          <w:p w:rsidR="00B701ED" w:rsidRDefault="003564B6">
            <w:pPr>
              <w:spacing w:line="167" w:lineRule="exact"/>
              <w:rPr>
                <w:sz w:val="20"/>
                <w:szCs w:val="20"/>
              </w:rPr>
            </w:pPr>
            <w:r>
              <w:rPr>
                <w:rFonts w:ascii="Courier New" w:eastAsia="Courier New" w:hAnsi="Courier New" w:cs="Courier New"/>
                <w:color w:val="262626"/>
                <w:sz w:val="16"/>
                <w:szCs w:val="16"/>
              </w:rPr>
              <w:t>test_score = model.evaluate(test_data)</w:t>
            </w:r>
          </w:p>
        </w:tc>
        <w:tc>
          <w:tcPr>
            <w:tcW w:w="20" w:type="dxa"/>
            <w:shd w:val="clear" w:color="auto" w:fill="656565"/>
            <w:vAlign w:val="bottom"/>
          </w:tcPr>
          <w:p w:rsidR="00B701ED" w:rsidRDefault="00B701ED">
            <w:pPr>
              <w:rPr>
                <w:sz w:val="18"/>
                <w:szCs w:val="18"/>
              </w:rPr>
            </w:pPr>
          </w:p>
        </w:tc>
        <w:tc>
          <w:tcPr>
            <w:tcW w:w="1360" w:type="dxa"/>
            <w:vAlign w:val="bottom"/>
          </w:tcPr>
          <w:p w:rsidR="00B701ED" w:rsidRDefault="003564B6">
            <w:pPr>
              <w:ind w:left="80"/>
              <w:rPr>
                <w:sz w:val="20"/>
                <w:szCs w:val="20"/>
              </w:rPr>
            </w:pPr>
            <w:r>
              <w:rPr>
                <w:rFonts w:ascii="Arial" w:eastAsia="Arial" w:hAnsi="Arial" w:cs="Arial"/>
                <w:b/>
                <w:bCs/>
                <w:color w:val="656565"/>
                <w:w w:val="81"/>
                <w:sz w:val="18"/>
                <w:szCs w:val="18"/>
              </w:rPr>
              <w:t>test data available</w:t>
            </w:r>
          </w:p>
        </w:tc>
        <w:tc>
          <w:tcPr>
            <w:tcW w:w="0" w:type="dxa"/>
            <w:vAlign w:val="bottom"/>
          </w:tcPr>
          <w:p w:rsidR="00B701ED" w:rsidRDefault="00B701ED">
            <w:pPr>
              <w:rPr>
                <w:sz w:val="1"/>
                <w:szCs w:val="1"/>
              </w:rPr>
            </w:pPr>
          </w:p>
        </w:tc>
      </w:tr>
      <w:tr w:rsidR="00B701ED">
        <w:trPr>
          <w:trHeight w:val="578"/>
        </w:trPr>
        <w:tc>
          <w:tcPr>
            <w:tcW w:w="3760" w:type="dxa"/>
            <w:vAlign w:val="bottom"/>
          </w:tcPr>
          <w:p w:rsidR="00B701ED" w:rsidRDefault="003564B6">
            <w:pPr>
              <w:rPr>
                <w:sz w:val="20"/>
                <w:szCs w:val="20"/>
              </w:rPr>
            </w:pPr>
            <w:r>
              <w:rPr>
                <w:rFonts w:ascii="Arial" w:eastAsia="Arial" w:hAnsi="Arial" w:cs="Arial"/>
                <w:color w:val="476B85"/>
                <w:sz w:val="19"/>
                <w:szCs w:val="19"/>
              </w:rPr>
              <w:t>I</w:t>
            </w:r>
            <w:r>
              <w:rPr>
                <w:rFonts w:ascii="Arial" w:eastAsia="Arial" w:hAnsi="Arial" w:cs="Arial"/>
                <w:color w:val="476B85"/>
                <w:sz w:val="15"/>
                <w:szCs w:val="15"/>
              </w:rPr>
              <w:t>TERATED</w:t>
            </w:r>
            <w:r>
              <w:rPr>
                <w:rFonts w:ascii="Arial" w:eastAsia="Arial" w:hAnsi="Arial" w:cs="Arial"/>
                <w:color w:val="476B85"/>
                <w:sz w:val="19"/>
                <w:szCs w:val="19"/>
              </w:rPr>
              <w:t xml:space="preserve"> K-</w:t>
            </w:r>
            <w:r>
              <w:rPr>
                <w:rFonts w:ascii="Arial" w:eastAsia="Arial" w:hAnsi="Arial" w:cs="Arial"/>
                <w:color w:val="476B85"/>
                <w:sz w:val="15"/>
                <w:szCs w:val="15"/>
              </w:rPr>
              <w:t>FOLD VALIDATION WITH SHUFFLING</w:t>
            </w:r>
          </w:p>
        </w:tc>
        <w:tc>
          <w:tcPr>
            <w:tcW w:w="20" w:type="dxa"/>
            <w:vAlign w:val="bottom"/>
          </w:tcPr>
          <w:p w:rsidR="00B701ED" w:rsidRDefault="00B701ED">
            <w:pPr>
              <w:rPr>
                <w:sz w:val="24"/>
                <w:szCs w:val="24"/>
              </w:rPr>
            </w:pPr>
          </w:p>
        </w:tc>
        <w:tc>
          <w:tcPr>
            <w:tcW w:w="1360" w:type="dxa"/>
            <w:vAlign w:val="bottom"/>
          </w:tcPr>
          <w:p w:rsidR="00B701ED" w:rsidRDefault="00B701ED">
            <w:pPr>
              <w:rPr>
                <w:sz w:val="24"/>
                <w:szCs w:val="24"/>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sz w:val="20"/>
          <w:szCs w:val="20"/>
        </w:rPr>
        <w:br w:type="column"/>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38" w:lineRule="exact"/>
        <w:rPr>
          <w:sz w:val="20"/>
          <w:szCs w:val="20"/>
        </w:rPr>
      </w:pPr>
    </w:p>
    <w:p w:rsidR="00B701ED" w:rsidRDefault="003564B6">
      <w:pPr>
        <w:spacing w:line="309" w:lineRule="auto"/>
        <w:ind w:right="360"/>
        <w:rPr>
          <w:sz w:val="20"/>
          <w:szCs w:val="20"/>
        </w:rPr>
      </w:pPr>
      <w:r>
        <w:rPr>
          <w:rFonts w:ascii="Arial" w:eastAsia="Arial" w:hAnsi="Arial" w:cs="Arial"/>
          <w:b/>
          <w:bCs/>
          <w:color w:val="656565"/>
          <w:sz w:val="14"/>
          <w:szCs w:val="14"/>
        </w:rPr>
        <w:t>Validation score: average of the validation scores of the k folds</w:t>
      </w:r>
    </w:p>
    <w:p w:rsidR="00B701ED" w:rsidRDefault="00B701ED">
      <w:pPr>
        <w:spacing w:line="690" w:lineRule="exact"/>
        <w:rPr>
          <w:sz w:val="20"/>
          <w:szCs w:val="20"/>
        </w:rPr>
      </w:pPr>
    </w:p>
    <w:p w:rsidR="00B701ED" w:rsidRDefault="00B701ED">
      <w:pPr>
        <w:sectPr w:rsidR="00B701ED">
          <w:pgSz w:w="10620" w:h="13358"/>
          <w:pgMar w:top="482" w:right="1320" w:bottom="0" w:left="1140" w:header="0" w:footer="0" w:gutter="0"/>
          <w:cols w:num="2" w:space="720" w:equalWidth="0">
            <w:col w:w="5900" w:space="720"/>
            <w:col w:w="1540"/>
          </w:cols>
        </w:sectPr>
      </w:pPr>
    </w:p>
    <w:p w:rsidR="00B701ED" w:rsidRDefault="003564B6">
      <w:pPr>
        <w:spacing w:line="272" w:lineRule="auto"/>
        <w:ind w:left="720"/>
        <w:jc w:val="both"/>
        <w:rPr>
          <w:sz w:val="20"/>
          <w:szCs w:val="20"/>
        </w:rPr>
      </w:pPr>
      <w:r>
        <w:rPr>
          <w:rFonts w:eastAsia="Times New Roman"/>
          <w:color w:val="262626"/>
          <w:sz w:val="20"/>
          <w:szCs w:val="20"/>
        </w:rPr>
        <w:lastRenderedPageBreak/>
        <w:t xml:space="preserve">This one is for situations in which you have relatively little data available and you need to evaluate your model as precisely as possible. I’ve found it to be extremely helpful in Kaggle competitions. It consists of applying </w:t>
      </w:r>
      <w:r>
        <w:rPr>
          <w:rFonts w:eastAsia="Times New Roman"/>
          <w:color w:val="262626"/>
          <w:sz w:val="18"/>
          <w:szCs w:val="18"/>
        </w:rPr>
        <w:t>K</w:t>
      </w:r>
      <w:r>
        <w:rPr>
          <w:rFonts w:eastAsia="Times New Roman"/>
          <w:color w:val="262626"/>
          <w:sz w:val="20"/>
          <w:szCs w:val="20"/>
        </w:rPr>
        <w:t xml:space="preserve">-fold validation multiple times, shuffling the data every time before splitting it </w:t>
      </w:r>
      <w:r>
        <w:rPr>
          <w:rFonts w:eastAsia="Times New Roman"/>
          <w:i/>
          <w:iCs/>
          <w:color w:val="262626"/>
          <w:sz w:val="18"/>
          <w:szCs w:val="18"/>
        </w:rPr>
        <w:t>K</w:t>
      </w:r>
      <w:r>
        <w:rPr>
          <w:rFonts w:eastAsia="Times New Roman"/>
          <w:color w:val="262626"/>
          <w:sz w:val="20"/>
          <w:szCs w:val="20"/>
        </w:rPr>
        <w:t xml:space="preserve"> ways. The final score is the average of the scores obtained at each run of </w:t>
      </w:r>
      <w:r>
        <w:rPr>
          <w:rFonts w:eastAsia="Times New Roman"/>
          <w:color w:val="262626"/>
          <w:sz w:val="18"/>
          <w:szCs w:val="18"/>
        </w:rPr>
        <w:t>K</w:t>
      </w:r>
      <w:r>
        <w:rPr>
          <w:rFonts w:eastAsia="Times New Roman"/>
          <w:color w:val="262626"/>
          <w:sz w:val="20"/>
          <w:szCs w:val="20"/>
        </w:rPr>
        <w:t xml:space="preserve">-fold validation. Note that you end up training and evaluating </w:t>
      </w:r>
      <w:r>
        <w:rPr>
          <w:rFonts w:eastAsia="Times New Roman"/>
          <w:i/>
          <w:iCs/>
          <w:color w:val="262626"/>
          <w:sz w:val="18"/>
          <w:szCs w:val="18"/>
        </w:rPr>
        <w:t>P</w:t>
      </w:r>
      <w:r>
        <w:rPr>
          <w:rFonts w:eastAsia="Times New Roman"/>
          <w:color w:val="262626"/>
          <w:sz w:val="20"/>
          <w:szCs w:val="20"/>
        </w:rPr>
        <w:t xml:space="preserve"> × </w:t>
      </w:r>
      <w:r>
        <w:rPr>
          <w:rFonts w:eastAsia="Times New Roman"/>
          <w:i/>
          <w:iCs/>
          <w:color w:val="262626"/>
          <w:sz w:val="18"/>
          <w:szCs w:val="18"/>
        </w:rPr>
        <w:t>K</w:t>
      </w:r>
      <w:r>
        <w:rPr>
          <w:rFonts w:eastAsia="Times New Roman"/>
          <w:color w:val="262626"/>
          <w:sz w:val="20"/>
          <w:szCs w:val="20"/>
        </w:rPr>
        <w:t xml:space="preserve"> models (where </w:t>
      </w:r>
      <w:r>
        <w:rPr>
          <w:rFonts w:eastAsia="Times New Roman"/>
          <w:i/>
          <w:iCs/>
          <w:color w:val="262626"/>
          <w:sz w:val="18"/>
          <w:szCs w:val="18"/>
        </w:rPr>
        <w:t>P</w:t>
      </w:r>
      <w:r>
        <w:rPr>
          <w:rFonts w:eastAsia="Times New Roman"/>
          <w:color w:val="262626"/>
          <w:sz w:val="20"/>
          <w:szCs w:val="20"/>
        </w:rPr>
        <w:t xml:space="preserve"> is the number of iterations you use), which can very expensive.</w:t>
      </w:r>
    </w:p>
    <w:p w:rsidR="00B701ED" w:rsidRDefault="00B701ED">
      <w:pPr>
        <w:spacing w:line="200" w:lineRule="exact"/>
        <w:rPr>
          <w:sz w:val="20"/>
          <w:szCs w:val="20"/>
        </w:rPr>
      </w:pPr>
    </w:p>
    <w:p w:rsidR="00B701ED" w:rsidRDefault="00B701ED">
      <w:pPr>
        <w:spacing w:line="233"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4.2.2</w:t>
      </w:r>
      <w:r>
        <w:rPr>
          <w:sz w:val="20"/>
          <w:szCs w:val="20"/>
        </w:rPr>
        <w:tab/>
      </w:r>
      <w:r>
        <w:rPr>
          <w:rFonts w:ascii="Arial" w:eastAsia="Arial" w:hAnsi="Arial" w:cs="Arial"/>
          <w:i/>
          <w:iCs/>
          <w:color w:val="476B85"/>
          <w:sz w:val="20"/>
          <w:szCs w:val="20"/>
        </w:rPr>
        <w:t>Things to keep in mind</w:t>
      </w:r>
    </w:p>
    <w:p w:rsidR="00B701ED" w:rsidRDefault="00B701ED">
      <w:pPr>
        <w:spacing w:line="102" w:lineRule="exact"/>
        <w:rPr>
          <w:sz w:val="20"/>
          <w:szCs w:val="20"/>
        </w:rPr>
      </w:pPr>
    </w:p>
    <w:p w:rsidR="00B701ED" w:rsidRDefault="003564B6">
      <w:pPr>
        <w:ind w:left="720"/>
        <w:rPr>
          <w:sz w:val="20"/>
          <w:szCs w:val="20"/>
        </w:rPr>
      </w:pPr>
      <w:r>
        <w:rPr>
          <w:rFonts w:eastAsia="Times New Roman"/>
          <w:color w:val="262626"/>
          <w:sz w:val="20"/>
          <w:szCs w:val="20"/>
        </w:rPr>
        <w:t>Keep an eye out for the following when you’re choosing an evaluation protocol:</w:t>
      </w:r>
    </w:p>
    <w:p w:rsidR="00B701ED" w:rsidRDefault="00B701ED">
      <w:pPr>
        <w:spacing w:line="110" w:lineRule="exact"/>
        <w:rPr>
          <w:sz w:val="20"/>
          <w:szCs w:val="20"/>
        </w:rPr>
      </w:pPr>
    </w:p>
    <w:p w:rsidR="00B701ED" w:rsidRDefault="003564B6" w:rsidP="003564B6">
      <w:pPr>
        <w:numPr>
          <w:ilvl w:val="0"/>
          <w:numId w:val="105"/>
        </w:numPr>
        <w:tabs>
          <w:tab w:val="left" w:pos="1280"/>
        </w:tabs>
        <w:spacing w:line="271" w:lineRule="auto"/>
        <w:ind w:left="1280" w:hanging="249"/>
        <w:jc w:val="both"/>
        <w:rPr>
          <w:rFonts w:ascii="Wingdings" w:eastAsia="Wingdings" w:hAnsi="Wingdings" w:cs="Wingdings"/>
          <w:color w:val="CCA659"/>
          <w:sz w:val="17"/>
          <w:szCs w:val="17"/>
        </w:rPr>
      </w:pPr>
      <w:r>
        <w:rPr>
          <w:rFonts w:eastAsia="Times New Roman"/>
          <w:i/>
          <w:iCs/>
          <w:color w:val="262626"/>
          <w:sz w:val="20"/>
          <w:szCs w:val="20"/>
        </w:rPr>
        <w:t>Data representativeness</w:t>
      </w:r>
      <w:r>
        <w:rPr>
          <w:rFonts w:eastAsia="Times New Roman"/>
          <w:color w:val="262626"/>
          <w:sz w:val="20"/>
          <w:szCs w:val="20"/>
        </w:rPr>
        <w:t>—You want both your training set and test set to be repre-sentative of the data at hand. For instance, if you’re trying to classify images of digits, and you’re starting from an array of samples where the samples are ordered by their class, taking the firs</w:t>
      </w:r>
      <w:r>
        <w:rPr>
          <w:rFonts w:eastAsia="Times New Roman"/>
          <w:color w:val="262626"/>
          <w:sz w:val="20"/>
          <w:szCs w:val="20"/>
        </w:rPr>
        <w:t>t 80% of the array as your training set and the remaining 20% as your test set will result in your training set containing only classes 0–7, whereas your test set contains only classes 8–9. This seems like a ridiculous mistake, but it’s surprisingly common</w:t>
      </w:r>
      <w:r>
        <w:rPr>
          <w:rFonts w:eastAsia="Times New Roman"/>
          <w:color w:val="262626"/>
          <w:sz w:val="20"/>
          <w:szCs w:val="20"/>
        </w:rPr>
        <w:t xml:space="preserve">. For this reason, you usually should </w:t>
      </w:r>
      <w:r>
        <w:rPr>
          <w:rFonts w:eastAsia="Times New Roman"/>
          <w:i/>
          <w:iCs/>
          <w:color w:val="262626"/>
          <w:sz w:val="20"/>
          <w:szCs w:val="20"/>
        </w:rPr>
        <w:t>randomly shuffle</w:t>
      </w:r>
      <w:r>
        <w:rPr>
          <w:rFonts w:eastAsia="Times New Roman"/>
          <w:color w:val="262626"/>
          <w:sz w:val="20"/>
          <w:szCs w:val="20"/>
        </w:rPr>
        <w:t xml:space="preserve"> your data before splitting it into training and test sets.</w:t>
      </w:r>
    </w:p>
    <w:p w:rsidR="00B701ED" w:rsidRDefault="00B701ED">
      <w:pPr>
        <w:spacing w:line="22" w:lineRule="exact"/>
        <w:rPr>
          <w:rFonts w:ascii="Wingdings" w:eastAsia="Wingdings" w:hAnsi="Wingdings" w:cs="Wingdings"/>
          <w:color w:val="CCA659"/>
          <w:sz w:val="17"/>
          <w:szCs w:val="17"/>
        </w:rPr>
      </w:pPr>
    </w:p>
    <w:p w:rsidR="00B701ED" w:rsidRDefault="003564B6" w:rsidP="003564B6">
      <w:pPr>
        <w:numPr>
          <w:ilvl w:val="0"/>
          <w:numId w:val="105"/>
        </w:numPr>
        <w:tabs>
          <w:tab w:val="left" w:pos="1280"/>
        </w:tabs>
        <w:spacing w:line="273" w:lineRule="auto"/>
        <w:ind w:left="1280" w:hanging="249"/>
        <w:jc w:val="both"/>
        <w:rPr>
          <w:rFonts w:ascii="Wingdings" w:eastAsia="Wingdings" w:hAnsi="Wingdings" w:cs="Wingdings"/>
          <w:color w:val="CCA659"/>
          <w:sz w:val="17"/>
          <w:szCs w:val="17"/>
        </w:rPr>
      </w:pPr>
      <w:r>
        <w:rPr>
          <w:rFonts w:eastAsia="Times New Roman"/>
          <w:i/>
          <w:iCs/>
          <w:color w:val="262626"/>
          <w:sz w:val="20"/>
          <w:szCs w:val="20"/>
        </w:rPr>
        <w:t>The arrow of time</w:t>
      </w:r>
      <w:r>
        <w:rPr>
          <w:rFonts w:eastAsia="Times New Roman"/>
          <w:color w:val="262626"/>
          <w:sz w:val="20"/>
          <w:szCs w:val="20"/>
        </w:rPr>
        <w:t>—If you’re trying to predict the future given the past (for exam-ple, tomorrow’s weather, stock movements, and so on), you s</w:t>
      </w:r>
      <w:r>
        <w:rPr>
          <w:rFonts w:eastAsia="Times New Roman"/>
          <w:color w:val="262626"/>
          <w:sz w:val="20"/>
          <w:szCs w:val="20"/>
        </w:rPr>
        <w:t xml:space="preserve">hould </w:t>
      </w:r>
      <w:r>
        <w:rPr>
          <w:rFonts w:eastAsia="Times New Roman"/>
          <w:i/>
          <w:iCs/>
          <w:color w:val="262626"/>
          <w:sz w:val="20"/>
          <w:szCs w:val="20"/>
        </w:rPr>
        <w:t>not</w:t>
      </w:r>
      <w:r>
        <w:rPr>
          <w:rFonts w:eastAsia="Times New Roman"/>
          <w:color w:val="262626"/>
          <w:sz w:val="20"/>
          <w:szCs w:val="20"/>
        </w:rPr>
        <w:t xml:space="preserve"> ran-domly shuffle your data before splitting it, because doing so will create a </w:t>
      </w:r>
      <w:r>
        <w:rPr>
          <w:rFonts w:eastAsia="Times New Roman"/>
          <w:i/>
          <w:iCs/>
          <w:color w:val="262626"/>
          <w:sz w:val="20"/>
          <w:szCs w:val="20"/>
        </w:rPr>
        <w:t>temporal leak</w:t>
      </w:r>
      <w:r>
        <w:rPr>
          <w:rFonts w:eastAsia="Times New Roman"/>
          <w:color w:val="262626"/>
          <w:sz w:val="20"/>
          <w:szCs w:val="20"/>
        </w:rPr>
        <w:t>: your model will effectively be trained on data from the future. In</w:t>
      </w:r>
      <w:r>
        <w:rPr>
          <w:rFonts w:eastAsia="Times New Roman"/>
          <w:i/>
          <w:iCs/>
          <w:color w:val="262626"/>
          <w:sz w:val="20"/>
          <w:szCs w:val="20"/>
        </w:rPr>
        <w:t xml:space="preserve"> </w:t>
      </w:r>
      <w:r>
        <w:rPr>
          <w:rFonts w:eastAsia="Times New Roman"/>
          <w:color w:val="262626"/>
          <w:sz w:val="20"/>
          <w:szCs w:val="20"/>
        </w:rPr>
        <w:t xml:space="preserve">such situations, you should always make sure all data in your test set is </w:t>
      </w:r>
      <w:r>
        <w:rPr>
          <w:rFonts w:eastAsia="Times New Roman"/>
          <w:i/>
          <w:iCs/>
          <w:color w:val="262626"/>
          <w:sz w:val="20"/>
          <w:szCs w:val="20"/>
        </w:rPr>
        <w:t>posterior</w:t>
      </w:r>
      <w:r>
        <w:rPr>
          <w:rFonts w:eastAsia="Times New Roman"/>
          <w:color w:val="262626"/>
          <w:sz w:val="20"/>
          <w:szCs w:val="20"/>
        </w:rPr>
        <w:t xml:space="preserve"> </w:t>
      </w:r>
      <w:r>
        <w:rPr>
          <w:rFonts w:eastAsia="Times New Roman"/>
          <w:color w:val="262626"/>
          <w:sz w:val="20"/>
          <w:szCs w:val="20"/>
        </w:rPr>
        <w:t>to the data in the training set.</w:t>
      </w:r>
    </w:p>
    <w:p w:rsidR="00B701ED" w:rsidRDefault="00B701ED">
      <w:pPr>
        <w:spacing w:line="272" w:lineRule="exact"/>
        <w:rPr>
          <w:rFonts w:ascii="Wingdings" w:eastAsia="Wingdings" w:hAnsi="Wingdings" w:cs="Wingdings"/>
          <w:color w:val="CCA659"/>
          <w:sz w:val="17"/>
          <w:szCs w:val="17"/>
        </w:rPr>
      </w:pPr>
    </w:p>
    <w:p w:rsidR="00B701ED" w:rsidRDefault="003564B6" w:rsidP="003564B6">
      <w:pPr>
        <w:numPr>
          <w:ilvl w:val="0"/>
          <w:numId w:val="105"/>
        </w:numPr>
        <w:tabs>
          <w:tab w:val="left" w:pos="1280"/>
        </w:tabs>
        <w:spacing w:line="273" w:lineRule="auto"/>
        <w:ind w:left="1280" w:hanging="249"/>
        <w:jc w:val="both"/>
        <w:rPr>
          <w:rFonts w:ascii="Wingdings" w:eastAsia="Wingdings" w:hAnsi="Wingdings" w:cs="Wingdings"/>
          <w:color w:val="CCA659"/>
          <w:sz w:val="17"/>
          <w:szCs w:val="17"/>
        </w:rPr>
      </w:pPr>
      <w:r>
        <w:rPr>
          <w:rFonts w:eastAsia="Times New Roman"/>
          <w:i/>
          <w:iCs/>
          <w:color w:val="262626"/>
          <w:sz w:val="20"/>
          <w:szCs w:val="20"/>
        </w:rPr>
        <w:t>Redundancy in your data</w:t>
      </w:r>
      <w:r>
        <w:rPr>
          <w:rFonts w:eastAsia="Times New Roman"/>
          <w:color w:val="262626"/>
          <w:sz w:val="20"/>
          <w:szCs w:val="20"/>
        </w:rPr>
        <w:t>—If some data points in your data appear twice (fairly</w:t>
      </w:r>
      <w:r>
        <w:rPr>
          <w:rFonts w:eastAsia="Times New Roman"/>
          <w:i/>
          <w:iCs/>
          <w:color w:val="262626"/>
          <w:sz w:val="20"/>
          <w:szCs w:val="20"/>
        </w:rPr>
        <w:t xml:space="preserve"> </w:t>
      </w:r>
      <w:r>
        <w:rPr>
          <w:rFonts w:eastAsia="Times New Roman"/>
          <w:color w:val="262626"/>
          <w:sz w:val="20"/>
          <w:szCs w:val="20"/>
        </w:rPr>
        <w:t>common with real-world data), then shuffling the data and splitting it into a training set and a validation set will result in redundancy betwee</w:t>
      </w:r>
      <w:r>
        <w:rPr>
          <w:rFonts w:eastAsia="Times New Roman"/>
          <w:color w:val="262626"/>
          <w:sz w:val="20"/>
          <w:szCs w:val="20"/>
        </w:rPr>
        <w:t>n the training and validation sets. In effect, you’ll be testing on part of your training data, which is the worst thing you can do! Make sure your training set and validation set are disjoint.</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39"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05" w:name="page124"/>
      <w:bookmarkEnd w:id="105"/>
    </w:p>
    <w:tbl>
      <w:tblPr>
        <w:tblW w:w="0" w:type="auto"/>
        <w:tblInd w:w="1880" w:type="dxa"/>
        <w:tblLayout w:type="fixed"/>
        <w:tblCellMar>
          <w:left w:w="0" w:type="dxa"/>
          <w:right w:w="0" w:type="dxa"/>
        </w:tblCellMar>
        <w:tblLook w:val="04A0" w:firstRow="1" w:lastRow="0" w:firstColumn="1" w:lastColumn="0" w:noHBand="0" w:noVBand="1"/>
      </w:tblPr>
      <w:tblGrid>
        <w:gridCol w:w="5200"/>
        <w:gridCol w:w="1080"/>
      </w:tblGrid>
      <w:tr w:rsidR="00B701ED">
        <w:trPr>
          <w:trHeight w:val="210"/>
        </w:trPr>
        <w:tc>
          <w:tcPr>
            <w:tcW w:w="5200" w:type="dxa"/>
            <w:vAlign w:val="bottom"/>
          </w:tcPr>
          <w:p w:rsidR="00B701ED" w:rsidRDefault="003564B6">
            <w:pPr>
              <w:rPr>
                <w:sz w:val="20"/>
                <w:szCs w:val="20"/>
              </w:rPr>
            </w:pPr>
            <w:r>
              <w:rPr>
                <w:rFonts w:eastAsia="Times New Roman"/>
                <w:b/>
                <w:bCs/>
                <w:i/>
                <w:iCs/>
                <w:color w:val="656565"/>
                <w:sz w:val="18"/>
                <w:szCs w:val="18"/>
              </w:rPr>
              <w:t>Data preprocessing, feature engineering, and feature learning</w:t>
            </w:r>
          </w:p>
        </w:tc>
        <w:tc>
          <w:tcPr>
            <w:tcW w:w="1080" w:type="dxa"/>
            <w:vAlign w:val="bottom"/>
          </w:tcPr>
          <w:p w:rsidR="00B701ED" w:rsidRDefault="003564B6">
            <w:pPr>
              <w:jc w:val="right"/>
              <w:rPr>
                <w:sz w:val="20"/>
                <w:szCs w:val="20"/>
              </w:rPr>
            </w:pPr>
            <w:r>
              <w:rPr>
                <w:rFonts w:eastAsia="Times New Roman"/>
                <w:b/>
                <w:bCs/>
                <w:color w:val="656565"/>
                <w:sz w:val="18"/>
                <w:szCs w:val="18"/>
              </w:rPr>
              <w:t>101</w:t>
            </w:r>
          </w:p>
        </w:tc>
      </w:tr>
    </w:tbl>
    <w:p w:rsidR="00B701ED" w:rsidRDefault="00B701ED">
      <w:pPr>
        <w:spacing w:line="309" w:lineRule="exact"/>
        <w:rPr>
          <w:sz w:val="20"/>
          <w:szCs w:val="20"/>
        </w:rPr>
      </w:pPr>
    </w:p>
    <w:p w:rsidR="00B701ED" w:rsidRDefault="003564B6">
      <w:pPr>
        <w:tabs>
          <w:tab w:val="left" w:pos="700"/>
        </w:tabs>
        <w:spacing w:line="231" w:lineRule="auto"/>
        <w:ind w:left="720" w:right="2960" w:hanging="719"/>
        <w:rPr>
          <w:sz w:val="20"/>
          <w:szCs w:val="20"/>
        </w:rPr>
      </w:pPr>
      <w:r>
        <w:rPr>
          <w:rFonts w:ascii="Arial" w:eastAsia="Arial" w:hAnsi="Arial" w:cs="Arial"/>
          <w:i/>
          <w:iCs/>
          <w:color w:val="476B85"/>
          <w:sz w:val="25"/>
          <w:szCs w:val="25"/>
        </w:rPr>
        <w:t>4.3</w:t>
      </w:r>
      <w:r>
        <w:rPr>
          <w:rFonts w:ascii="Arial" w:eastAsia="Arial" w:hAnsi="Arial" w:cs="Arial"/>
          <w:i/>
          <w:iCs/>
          <w:color w:val="476B85"/>
          <w:sz w:val="25"/>
          <w:szCs w:val="25"/>
        </w:rPr>
        <w:tab/>
        <w:t>Data preprocessing, feature engineering, and feature learning</w:t>
      </w:r>
    </w:p>
    <w:p w:rsidR="00B701ED" w:rsidRDefault="00B701ED">
      <w:pPr>
        <w:spacing w:line="65"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In addition to model evaluation, an important question we must tackle before we dive deeper </w:t>
      </w:r>
      <w:r>
        <w:rPr>
          <w:rFonts w:eastAsia="Times New Roman"/>
          <w:color w:val="262626"/>
          <w:sz w:val="20"/>
          <w:szCs w:val="20"/>
        </w:rPr>
        <w:t>into model development is the following: how do you prepare the input data and targets before feeding them into a neural network? Many data-preprocessing and feature-engineering techniques are domain specific (for example, specific to text data or image da</w:t>
      </w:r>
      <w:r>
        <w:rPr>
          <w:rFonts w:eastAsia="Times New Roman"/>
          <w:color w:val="262626"/>
          <w:sz w:val="20"/>
          <w:szCs w:val="20"/>
        </w:rPr>
        <w:t>ta); we’ll cover those in the following chapters as we encounter them in practical examples. For now, we’ll review the basics that are common to all data domains.</w:t>
      </w:r>
    </w:p>
    <w:p w:rsidR="00B701ED" w:rsidRDefault="00B701ED">
      <w:pPr>
        <w:spacing w:line="200" w:lineRule="exact"/>
        <w:rPr>
          <w:sz w:val="20"/>
          <w:szCs w:val="20"/>
        </w:rPr>
      </w:pPr>
    </w:p>
    <w:p w:rsidR="00B701ED" w:rsidRDefault="00B701ED">
      <w:pPr>
        <w:spacing w:line="234"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4.3.1</w:t>
      </w:r>
      <w:r>
        <w:rPr>
          <w:sz w:val="20"/>
          <w:szCs w:val="20"/>
        </w:rPr>
        <w:tab/>
      </w:r>
      <w:r>
        <w:rPr>
          <w:rFonts w:ascii="Arial" w:eastAsia="Arial" w:hAnsi="Arial" w:cs="Arial"/>
          <w:i/>
          <w:iCs/>
          <w:color w:val="476B85"/>
          <w:sz w:val="20"/>
          <w:szCs w:val="20"/>
        </w:rPr>
        <w:t>Data preprocessing for neural networks</w:t>
      </w:r>
    </w:p>
    <w:p w:rsidR="00B701ED" w:rsidRDefault="00B701ED">
      <w:pPr>
        <w:spacing w:line="101" w:lineRule="exact"/>
        <w:rPr>
          <w:sz w:val="20"/>
          <w:szCs w:val="20"/>
        </w:rPr>
      </w:pPr>
    </w:p>
    <w:p w:rsidR="00B701ED" w:rsidRDefault="003564B6">
      <w:pPr>
        <w:spacing w:line="285" w:lineRule="auto"/>
        <w:ind w:left="720"/>
        <w:jc w:val="both"/>
        <w:rPr>
          <w:sz w:val="20"/>
          <w:szCs w:val="20"/>
        </w:rPr>
      </w:pPr>
      <w:r>
        <w:rPr>
          <w:rFonts w:eastAsia="Times New Roman"/>
          <w:color w:val="262626"/>
          <w:sz w:val="20"/>
          <w:szCs w:val="20"/>
        </w:rPr>
        <w:t xml:space="preserve">Data preprocessing aims at making the raw </w:t>
      </w:r>
      <w:r>
        <w:rPr>
          <w:rFonts w:eastAsia="Times New Roman"/>
          <w:color w:val="262626"/>
          <w:sz w:val="20"/>
          <w:szCs w:val="20"/>
        </w:rPr>
        <w:t>data at hand more amenable to neural networks. This includes vectorization, normalization, handling missing values, and feature extraction.</w:t>
      </w:r>
    </w:p>
    <w:p w:rsidR="00B701ED" w:rsidRDefault="00B701ED">
      <w:pPr>
        <w:spacing w:line="331" w:lineRule="exact"/>
        <w:rPr>
          <w:sz w:val="20"/>
          <w:szCs w:val="20"/>
        </w:rPr>
      </w:pPr>
    </w:p>
    <w:p w:rsidR="00B701ED" w:rsidRDefault="003564B6">
      <w:pPr>
        <w:ind w:left="720"/>
        <w:rPr>
          <w:sz w:val="20"/>
          <w:szCs w:val="20"/>
        </w:rPr>
      </w:pPr>
      <w:r>
        <w:rPr>
          <w:rFonts w:ascii="Arial" w:eastAsia="Arial" w:hAnsi="Arial" w:cs="Arial"/>
          <w:color w:val="476B85"/>
          <w:sz w:val="19"/>
          <w:szCs w:val="19"/>
        </w:rPr>
        <w:t>V</w:t>
      </w:r>
      <w:r>
        <w:rPr>
          <w:rFonts w:ascii="Arial" w:eastAsia="Arial" w:hAnsi="Arial" w:cs="Arial"/>
          <w:color w:val="476B85"/>
          <w:sz w:val="15"/>
          <w:szCs w:val="15"/>
        </w:rPr>
        <w:t>ECTORIZATION</w:t>
      </w:r>
    </w:p>
    <w:p w:rsidR="00B701ED" w:rsidRDefault="00B701ED">
      <w:pPr>
        <w:spacing w:line="35" w:lineRule="exact"/>
        <w:rPr>
          <w:sz w:val="20"/>
          <w:szCs w:val="20"/>
        </w:rPr>
      </w:pPr>
    </w:p>
    <w:p w:rsidR="00B701ED" w:rsidRDefault="003564B6">
      <w:pPr>
        <w:spacing w:line="270" w:lineRule="auto"/>
        <w:ind w:left="720"/>
        <w:jc w:val="both"/>
        <w:rPr>
          <w:sz w:val="20"/>
          <w:szCs w:val="20"/>
        </w:rPr>
      </w:pPr>
      <w:r>
        <w:rPr>
          <w:rFonts w:eastAsia="Times New Roman"/>
          <w:color w:val="262626"/>
          <w:sz w:val="20"/>
          <w:szCs w:val="20"/>
        </w:rPr>
        <w:t xml:space="preserve">All inputs and targets in a neural network must be tensors of floating-point data (or, in specific cases, tensors of integers). Whatever data you need to process—sound, images, text—you must first turn into tensors, a step called </w:t>
      </w:r>
      <w:r>
        <w:rPr>
          <w:rFonts w:eastAsia="Times New Roman"/>
          <w:i/>
          <w:iCs/>
          <w:color w:val="262626"/>
          <w:sz w:val="20"/>
          <w:szCs w:val="20"/>
        </w:rPr>
        <w:t>data vectorization</w:t>
      </w:r>
      <w:r>
        <w:rPr>
          <w:rFonts w:eastAsia="Times New Roman"/>
          <w:color w:val="262626"/>
          <w:sz w:val="20"/>
          <w:szCs w:val="20"/>
        </w:rPr>
        <w:t>. For in</w:t>
      </w:r>
      <w:r>
        <w:rPr>
          <w:rFonts w:eastAsia="Times New Roman"/>
          <w:color w:val="262626"/>
          <w:sz w:val="20"/>
          <w:szCs w:val="20"/>
        </w:rPr>
        <w:t xml:space="preserve">stance, in the two previous text-classification examples, we started from text repre-sented as lists of integers (standing for sequences of words), and we used one-hot encoding to turn them into a tensor of </w:t>
      </w:r>
      <w:r>
        <w:rPr>
          <w:rFonts w:ascii="Courier New" w:eastAsia="Courier New" w:hAnsi="Courier New" w:cs="Courier New"/>
          <w:color w:val="262626"/>
          <w:sz w:val="18"/>
          <w:szCs w:val="18"/>
        </w:rPr>
        <w:t>float32</w:t>
      </w:r>
      <w:r>
        <w:rPr>
          <w:rFonts w:eastAsia="Times New Roman"/>
          <w:color w:val="262626"/>
          <w:sz w:val="20"/>
          <w:szCs w:val="20"/>
        </w:rPr>
        <w:t xml:space="preserve"> data. In the examples of classifying digi</w:t>
      </w:r>
      <w:r>
        <w:rPr>
          <w:rFonts w:eastAsia="Times New Roman"/>
          <w:color w:val="262626"/>
          <w:sz w:val="20"/>
          <w:szCs w:val="20"/>
        </w:rPr>
        <w:t>ts and predicting house prices, the data already came in vectorized form, so you were able to skip this step.</w:t>
      </w:r>
    </w:p>
    <w:p w:rsidR="00B701ED" w:rsidRDefault="00B701ED">
      <w:pPr>
        <w:spacing w:line="354" w:lineRule="exact"/>
        <w:rPr>
          <w:sz w:val="20"/>
          <w:szCs w:val="20"/>
        </w:rPr>
      </w:pPr>
    </w:p>
    <w:p w:rsidR="00B701ED" w:rsidRDefault="003564B6">
      <w:pPr>
        <w:ind w:left="720"/>
        <w:rPr>
          <w:sz w:val="20"/>
          <w:szCs w:val="20"/>
        </w:rPr>
      </w:pPr>
      <w:r>
        <w:rPr>
          <w:rFonts w:ascii="Arial" w:eastAsia="Arial" w:hAnsi="Arial" w:cs="Arial"/>
          <w:color w:val="476B85"/>
          <w:sz w:val="19"/>
          <w:szCs w:val="19"/>
        </w:rPr>
        <w:t>V</w:t>
      </w:r>
      <w:r>
        <w:rPr>
          <w:rFonts w:ascii="Arial" w:eastAsia="Arial" w:hAnsi="Arial" w:cs="Arial"/>
          <w:color w:val="476B85"/>
          <w:sz w:val="15"/>
          <w:szCs w:val="15"/>
        </w:rPr>
        <w:t>ALUE NORMALIZATION</w:t>
      </w:r>
    </w:p>
    <w:p w:rsidR="00B701ED" w:rsidRDefault="00B701ED">
      <w:pPr>
        <w:spacing w:line="35" w:lineRule="exact"/>
        <w:rPr>
          <w:sz w:val="20"/>
          <w:szCs w:val="20"/>
        </w:rPr>
      </w:pPr>
    </w:p>
    <w:p w:rsidR="00B701ED" w:rsidRDefault="003564B6">
      <w:pPr>
        <w:spacing w:line="270" w:lineRule="auto"/>
        <w:ind w:left="720"/>
        <w:jc w:val="both"/>
        <w:rPr>
          <w:sz w:val="20"/>
          <w:szCs w:val="20"/>
        </w:rPr>
      </w:pPr>
      <w:r>
        <w:rPr>
          <w:rFonts w:eastAsia="Times New Roman"/>
          <w:color w:val="262626"/>
          <w:sz w:val="20"/>
          <w:szCs w:val="20"/>
        </w:rPr>
        <w:t>In the digit-classification example, you started from image data encoded as integers in the 0 –255 range, encoding grayscale</w:t>
      </w:r>
      <w:r>
        <w:rPr>
          <w:rFonts w:eastAsia="Times New Roman"/>
          <w:color w:val="262626"/>
          <w:sz w:val="20"/>
          <w:szCs w:val="20"/>
        </w:rPr>
        <w:t xml:space="preserve"> values. Before you fed this data into your net-work, you had to cast it to </w:t>
      </w:r>
      <w:r>
        <w:rPr>
          <w:rFonts w:ascii="Courier New" w:eastAsia="Courier New" w:hAnsi="Courier New" w:cs="Courier New"/>
          <w:color w:val="262626"/>
          <w:sz w:val="18"/>
          <w:szCs w:val="18"/>
        </w:rPr>
        <w:t>float32</w:t>
      </w:r>
      <w:r>
        <w:rPr>
          <w:rFonts w:eastAsia="Times New Roman"/>
          <w:color w:val="262626"/>
          <w:sz w:val="20"/>
          <w:szCs w:val="20"/>
        </w:rPr>
        <w:t xml:space="preserve"> and divide by 255 so you’d end up with floating-point values in the 0–1 range. Similarly, when predicting house prices, you started from features that took a variety of ran</w:t>
      </w:r>
      <w:r>
        <w:rPr>
          <w:rFonts w:eastAsia="Times New Roman"/>
          <w:color w:val="262626"/>
          <w:sz w:val="20"/>
          <w:szCs w:val="20"/>
        </w:rPr>
        <w:t>ges—some features had small floating-point val-ues, others had fairly large integer values. Before you fed this data into your network, you had to normalize each feature independently so that it had a standard deviation of 1 and a mean of 0.</w:t>
      </w:r>
    </w:p>
    <w:p w:rsidR="00B701ED" w:rsidRDefault="00B701ED">
      <w:pPr>
        <w:spacing w:line="258" w:lineRule="exact"/>
        <w:rPr>
          <w:sz w:val="20"/>
          <w:szCs w:val="20"/>
        </w:rPr>
      </w:pPr>
    </w:p>
    <w:p w:rsidR="00B701ED" w:rsidRDefault="003564B6">
      <w:pPr>
        <w:spacing w:line="272" w:lineRule="auto"/>
        <w:ind w:left="720" w:firstLine="282"/>
        <w:jc w:val="both"/>
        <w:rPr>
          <w:sz w:val="20"/>
          <w:szCs w:val="20"/>
        </w:rPr>
      </w:pPr>
      <w:r>
        <w:rPr>
          <w:rFonts w:eastAsia="Times New Roman"/>
          <w:color w:val="262626"/>
          <w:sz w:val="20"/>
          <w:szCs w:val="20"/>
        </w:rPr>
        <w:t>In general, i</w:t>
      </w:r>
      <w:r>
        <w:rPr>
          <w:rFonts w:eastAsia="Times New Roman"/>
          <w:color w:val="262626"/>
          <w:sz w:val="20"/>
          <w:szCs w:val="20"/>
        </w:rPr>
        <w:t>t isn’t safe to feed into a neural network data that takes relatively large val-ues (for example, multidigit integers, which are much larger than the initial values taken by the weights of a network) or data that is heterogeneous (for example, data where o</w:t>
      </w:r>
      <w:r>
        <w:rPr>
          <w:rFonts w:eastAsia="Times New Roman"/>
          <w:color w:val="262626"/>
          <w:sz w:val="20"/>
          <w:szCs w:val="20"/>
        </w:rPr>
        <w:t>ne feature is in the range 0–1 and another is in the range 100–200). Doing so can trigger large gradient updates that will prevent the network from converging. To make learning easier for your network, your data should have the following characteristics:</w:t>
      </w:r>
    </w:p>
    <w:p w:rsidR="00B701ED" w:rsidRDefault="00B701ED">
      <w:pPr>
        <w:spacing w:line="75" w:lineRule="exact"/>
        <w:rPr>
          <w:sz w:val="20"/>
          <w:szCs w:val="20"/>
        </w:rPr>
      </w:pPr>
    </w:p>
    <w:p w:rsidR="00B701ED" w:rsidRDefault="003564B6" w:rsidP="003564B6">
      <w:pPr>
        <w:numPr>
          <w:ilvl w:val="0"/>
          <w:numId w:val="106"/>
        </w:numPr>
        <w:tabs>
          <w:tab w:val="left" w:pos="1280"/>
        </w:tabs>
        <w:ind w:left="1280" w:hanging="249"/>
        <w:rPr>
          <w:rFonts w:ascii="Wingdings" w:eastAsia="Wingdings" w:hAnsi="Wingdings" w:cs="Wingdings"/>
          <w:color w:val="CCA659"/>
          <w:sz w:val="17"/>
          <w:szCs w:val="17"/>
        </w:rPr>
      </w:pPr>
      <w:r>
        <w:rPr>
          <w:rFonts w:eastAsia="Times New Roman"/>
          <w:i/>
          <w:iCs/>
          <w:color w:val="262626"/>
          <w:sz w:val="20"/>
          <w:szCs w:val="20"/>
        </w:rPr>
        <w:t>Take small values</w:t>
      </w:r>
      <w:r>
        <w:rPr>
          <w:rFonts w:eastAsia="Times New Roman"/>
          <w:color w:val="262626"/>
          <w:sz w:val="20"/>
          <w:szCs w:val="20"/>
        </w:rPr>
        <w:t>—Typically, most values should be in the 0–1 range.</w:t>
      </w:r>
    </w:p>
    <w:p w:rsidR="00B701ED" w:rsidRDefault="00B701ED">
      <w:pPr>
        <w:spacing w:line="50" w:lineRule="exact"/>
        <w:rPr>
          <w:rFonts w:ascii="Wingdings" w:eastAsia="Wingdings" w:hAnsi="Wingdings" w:cs="Wingdings"/>
          <w:color w:val="CCA659"/>
          <w:sz w:val="17"/>
          <w:szCs w:val="17"/>
        </w:rPr>
      </w:pPr>
    </w:p>
    <w:p w:rsidR="00B701ED" w:rsidRDefault="003564B6" w:rsidP="003564B6">
      <w:pPr>
        <w:numPr>
          <w:ilvl w:val="0"/>
          <w:numId w:val="106"/>
        </w:numPr>
        <w:tabs>
          <w:tab w:val="left" w:pos="1280"/>
        </w:tabs>
        <w:spacing w:line="257" w:lineRule="auto"/>
        <w:ind w:left="1280" w:hanging="249"/>
        <w:rPr>
          <w:rFonts w:ascii="Wingdings" w:eastAsia="Wingdings" w:hAnsi="Wingdings" w:cs="Wingdings"/>
          <w:color w:val="CCA659"/>
          <w:sz w:val="17"/>
          <w:szCs w:val="17"/>
        </w:rPr>
      </w:pPr>
      <w:r>
        <w:rPr>
          <w:rFonts w:eastAsia="Times New Roman"/>
          <w:i/>
          <w:iCs/>
          <w:color w:val="262626"/>
          <w:sz w:val="20"/>
          <w:szCs w:val="20"/>
        </w:rPr>
        <w:t>Be homogenous</w:t>
      </w:r>
      <w:r>
        <w:rPr>
          <w:rFonts w:eastAsia="Times New Roman"/>
          <w:color w:val="262626"/>
          <w:sz w:val="20"/>
          <w:szCs w:val="20"/>
        </w:rPr>
        <w:t>—That is, all features should take values in roughly the same</w:t>
      </w:r>
      <w:r>
        <w:rPr>
          <w:rFonts w:eastAsia="Times New Roman"/>
          <w:i/>
          <w:iCs/>
          <w:color w:val="262626"/>
          <w:sz w:val="20"/>
          <w:szCs w:val="20"/>
        </w:rPr>
        <w:t xml:space="preserve"> </w:t>
      </w:r>
      <w:r>
        <w:rPr>
          <w:rFonts w:eastAsia="Times New Roman"/>
          <w:color w:val="262626"/>
          <w:sz w:val="20"/>
          <w:szCs w:val="20"/>
        </w:rPr>
        <w:t>range.</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40"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106" w:name="page125"/>
      <w:bookmarkEnd w:id="106"/>
    </w:p>
    <w:p w:rsidR="00B701ED" w:rsidRDefault="003564B6">
      <w:pPr>
        <w:tabs>
          <w:tab w:val="left" w:pos="2380"/>
          <w:tab w:val="left" w:pos="3260"/>
        </w:tabs>
        <w:rPr>
          <w:sz w:val="20"/>
          <w:szCs w:val="20"/>
        </w:rPr>
      </w:pPr>
      <w:r>
        <w:rPr>
          <w:rFonts w:eastAsia="Times New Roman"/>
          <w:b/>
          <w:bCs/>
          <w:color w:val="656565"/>
          <w:sz w:val="18"/>
          <w:szCs w:val="18"/>
        </w:rPr>
        <w:t>102</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4</w:t>
      </w:r>
      <w:r>
        <w:rPr>
          <w:sz w:val="20"/>
          <w:szCs w:val="20"/>
        </w:rPr>
        <w:tab/>
      </w:r>
      <w:r>
        <w:rPr>
          <w:rFonts w:eastAsia="Times New Roman"/>
          <w:b/>
          <w:bCs/>
          <w:i/>
          <w:iCs/>
          <w:color w:val="656565"/>
          <w:sz w:val="16"/>
          <w:szCs w:val="16"/>
        </w:rPr>
        <w:t xml:space="preserve">Fundamentals of </w:t>
      </w:r>
      <w:r>
        <w:rPr>
          <w:rFonts w:eastAsia="Times New Roman"/>
          <w:b/>
          <w:bCs/>
          <w:i/>
          <w:iCs/>
          <w:color w:val="656565"/>
          <w:sz w:val="16"/>
          <w:szCs w:val="16"/>
        </w:rPr>
        <w:t>machine learning</w:t>
      </w:r>
    </w:p>
    <w:p w:rsidR="00B701ED" w:rsidRDefault="00B701ED">
      <w:pPr>
        <w:spacing w:line="342" w:lineRule="exact"/>
        <w:rPr>
          <w:sz w:val="20"/>
          <w:szCs w:val="20"/>
        </w:rPr>
      </w:pPr>
    </w:p>
    <w:p w:rsidR="00B701ED" w:rsidRDefault="003564B6">
      <w:pPr>
        <w:spacing w:line="284" w:lineRule="auto"/>
        <w:ind w:left="720"/>
        <w:jc w:val="both"/>
        <w:rPr>
          <w:sz w:val="20"/>
          <w:szCs w:val="20"/>
        </w:rPr>
      </w:pPr>
      <w:r>
        <w:rPr>
          <w:rFonts w:eastAsia="Times New Roman"/>
          <w:color w:val="262626"/>
          <w:sz w:val="20"/>
          <w:szCs w:val="20"/>
        </w:rPr>
        <w:t>Additionally, the following stricter normalization practice is common and can help, although it isn’t always necessary (for example, you didn’t do this in the digit-classification example):</w:t>
      </w:r>
    </w:p>
    <w:p w:rsidR="00B701ED" w:rsidRDefault="00B701ED">
      <w:pPr>
        <w:spacing w:line="316" w:lineRule="exact"/>
        <w:rPr>
          <w:sz w:val="20"/>
          <w:szCs w:val="20"/>
        </w:rPr>
      </w:pPr>
    </w:p>
    <w:p w:rsidR="00B701ED" w:rsidRDefault="003564B6" w:rsidP="003564B6">
      <w:pPr>
        <w:numPr>
          <w:ilvl w:val="0"/>
          <w:numId w:val="107"/>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 xml:space="preserve">Normalize each feature independently to have a </w:t>
      </w:r>
      <w:r>
        <w:rPr>
          <w:rFonts w:eastAsia="Times New Roman"/>
          <w:color w:val="262626"/>
          <w:sz w:val="20"/>
          <w:szCs w:val="20"/>
        </w:rPr>
        <w:t>mean of 0.</w:t>
      </w:r>
    </w:p>
    <w:p w:rsidR="00B701ED" w:rsidRDefault="00B701ED">
      <w:pPr>
        <w:spacing w:line="49" w:lineRule="exact"/>
        <w:rPr>
          <w:rFonts w:ascii="Wingdings" w:eastAsia="Wingdings" w:hAnsi="Wingdings" w:cs="Wingdings"/>
          <w:color w:val="CCA659"/>
          <w:sz w:val="17"/>
          <w:szCs w:val="17"/>
        </w:rPr>
      </w:pPr>
    </w:p>
    <w:p w:rsidR="00B701ED" w:rsidRDefault="003564B6" w:rsidP="003564B6">
      <w:pPr>
        <w:numPr>
          <w:ilvl w:val="0"/>
          <w:numId w:val="107"/>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Normalize each feature independently to have a standard deviation of 1.</w:t>
      </w:r>
    </w:p>
    <w:p w:rsidR="00B701ED" w:rsidRDefault="00B701ED">
      <w:pPr>
        <w:spacing w:line="130" w:lineRule="exact"/>
        <w:rPr>
          <w:sz w:val="20"/>
          <w:szCs w:val="20"/>
        </w:rPr>
      </w:pPr>
    </w:p>
    <w:p w:rsidR="00B701ED" w:rsidRDefault="003564B6">
      <w:pPr>
        <w:ind w:left="720"/>
        <w:rPr>
          <w:sz w:val="20"/>
          <w:szCs w:val="20"/>
        </w:rPr>
      </w:pPr>
      <w:r>
        <w:rPr>
          <w:rFonts w:eastAsia="Times New Roman"/>
          <w:color w:val="262626"/>
          <w:sz w:val="20"/>
          <w:szCs w:val="20"/>
        </w:rPr>
        <w:t>This is easy to do with Numpy arrays:</w:t>
      </w:r>
    </w:p>
    <w:p w:rsidR="00B701ED" w:rsidRDefault="00B701ED">
      <w:pPr>
        <w:spacing w:line="180"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140"/>
        <w:gridCol w:w="300"/>
        <w:gridCol w:w="2140"/>
        <w:gridCol w:w="280"/>
        <w:gridCol w:w="2260"/>
        <w:gridCol w:w="20"/>
      </w:tblGrid>
      <w:tr w:rsidR="00B701ED">
        <w:trPr>
          <w:trHeight w:val="181"/>
        </w:trPr>
        <w:tc>
          <w:tcPr>
            <w:tcW w:w="140" w:type="dxa"/>
            <w:vAlign w:val="bottom"/>
          </w:tcPr>
          <w:p w:rsidR="00B701ED" w:rsidRDefault="003564B6">
            <w:pPr>
              <w:rPr>
                <w:sz w:val="20"/>
                <w:szCs w:val="20"/>
              </w:rPr>
            </w:pPr>
            <w:r>
              <w:rPr>
                <w:rFonts w:ascii="Courier New" w:eastAsia="Courier New" w:hAnsi="Courier New" w:cs="Courier New"/>
                <w:color w:val="262626"/>
                <w:sz w:val="16"/>
                <w:szCs w:val="16"/>
              </w:rPr>
              <w:t>x</w:t>
            </w:r>
          </w:p>
        </w:tc>
        <w:tc>
          <w:tcPr>
            <w:tcW w:w="300" w:type="dxa"/>
            <w:vAlign w:val="bottom"/>
          </w:tcPr>
          <w:p w:rsidR="00B701ED" w:rsidRDefault="003564B6">
            <w:pPr>
              <w:jc w:val="right"/>
              <w:rPr>
                <w:sz w:val="20"/>
                <w:szCs w:val="20"/>
              </w:rPr>
            </w:pPr>
            <w:r>
              <w:rPr>
                <w:rFonts w:ascii="Courier New" w:eastAsia="Courier New" w:hAnsi="Courier New" w:cs="Courier New"/>
                <w:color w:val="262626"/>
                <w:sz w:val="16"/>
                <w:szCs w:val="16"/>
              </w:rPr>
              <w:t>-=</w:t>
            </w:r>
          </w:p>
        </w:tc>
        <w:tc>
          <w:tcPr>
            <w:tcW w:w="2140" w:type="dxa"/>
            <w:vAlign w:val="bottom"/>
          </w:tcPr>
          <w:p w:rsidR="00B701ED" w:rsidRDefault="003564B6">
            <w:pPr>
              <w:ind w:left="40"/>
              <w:rPr>
                <w:sz w:val="20"/>
                <w:szCs w:val="20"/>
              </w:rPr>
            </w:pPr>
            <w:r>
              <w:rPr>
                <w:rFonts w:ascii="Courier New" w:eastAsia="Courier New" w:hAnsi="Courier New" w:cs="Courier New"/>
                <w:color w:val="262626"/>
                <w:sz w:val="16"/>
                <w:szCs w:val="16"/>
              </w:rPr>
              <w:t>x.mean(axis=0)</w:t>
            </w:r>
          </w:p>
        </w:tc>
        <w:tc>
          <w:tcPr>
            <w:tcW w:w="280" w:type="dxa"/>
            <w:tcBorders>
              <w:bottom w:val="single" w:sz="8" w:space="0" w:color="656565"/>
            </w:tcBorders>
            <w:vAlign w:val="bottom"/>
          </w:tcPr>
          <w:p w:rsidR="00B701ED" w:rsidRDefault="00B701ED">
            <w:pPr>
              <w:rPr>
                <w:sz w:val="15"/>
                <w:szCs w:val="15"/>
              </w:rPr>
            </w:pPr>
          </w:p>
        </w:tc>
        <w:tc>
          <w:tcPr>
            <w:tcW w:w="2260" w:type="dxa"/>
            <w:vMerge w:val="restart"/>
            <w:vAlign w:val="bottom"/>
          </w:tcPr>
          <w:p w:rsidR="00B701ED" w:rsidRDefault="003564B6">
            <w:pPr>
              <w:ind w:left="80"/>
              <w:rPr>
                <w:sz w:val="20"/>
                <w:szCs w:val="20"/>
              </w:rPr>
            </w:pPr>
            <w:r>
              <w:rPr>
                <w:rFonts w:ascii="Arial" w:eastAsia="Arial" w:hAnsi="Arial" w:cs="Arial"/>
                <w:b/>
                <w:bCs/>
                <w:color w:val="656565"/>
                <w:w w:val="81"/>
                <w:sz w:val="18"/>
                <w:szCs w:val="18"/>
              </w:rPr>
              <w:t>Assuming x is a 2D data matrix</w:t>
            </w:r>
          </w:p>
        </w:tc>
        <w:tc>
          <w:tcPr>
            <w:tcW w:w="0" w:type="dxa"/>
            <w:vAlign w:val="bottom"/>
          </w:tcPr>
          <w:p w:rsidR="00B701ED" w:rsidRDefault="00B701ED">
            <w:pPr>
              <w:rPr>
                <w:sz w:val="1"/>
                <w:szCs w:val="1"/>
              </w:rPr>
            </w:pPr>
          </w:p>
        </w:tc>
      </w:tr>
      <w:tr w:rsidR="00B701ED">
        <w:trPr>
          <w:trHeight w:val="83"/>
        </w:trPr>
        <w:tc>
          <w:tcPr>
            <w:tcW w:w="140" w:type="dxa"/>
            <w:vMerge w:val="restart"/>
            <w:vAlign w:val="bottom"/>
          </w:tcPr>
          <w:p w:rsidR="00B701ED" w:rsidRDefault="003564B6">
            <w:pPr>
              <w:rPr>
                <w:sz w:val="20"/>
                <w:szCs w:val="20"/>
              </w:rPr>
            </w:pPr>
            <w:r>
              <w:rPr>
                <w:rFonts w:ascii="Courier New" w:eastAsia="Courier New" w:hAnsi="Courier New" w:cs="Courier New"/>
                <w:color w:val="262626"/>
                <w:sz w:val="16"/>
                <w:szCs w:val="16"/>
              </w:rPr>
              <w:t>x</w:t>
            </w:r>
          </w:p>
        </w:tc>
        <w:tc>
          <w:tcPr>
            <w:tcW w:w="300" w:type="dxa"/>
            <w:vMerge w:val="restart"/>
            <w:vAlign w:val="bottom"/>
          </w:tcPr>
          <w:p w:rsidR="00B701ED" w:rsidRDefault="003564B6">
            <w:pPr>
              <w:jc w:val="right"/>
              <w:rPr>
                <w:sz w:val="20"/>
                <w:szCs w:val="20"/>
              </w:rPr>
            </w:pPr>
            <w:r>
              <w:rPr>
                <w:rFonts w:ascii="Courier New" w:eastAsia="Courier New" w:hAnsi="Courier New" w:cs="Courier New"/>
                <w:color w:val="262626"/>
                <w:sz w:val="16"/>
                <w:szCs w:val="16"/>
              </w:rPr>
              <w:t>/=</w:t>
            </w:r>
          </w:p>
        </w:tc>
        <w:tc>
          <w:tcPr>
            <w:tcW w:w="2420" w:type="dxa"/>
            <w:gridSpan w:val="2"/>
            <w:vMerge w:val="restart"/>
            <w:tcBorders>
              <w:right w:val="single" w:sz="8" w:space="0" w:color="656565"/>
            </w:tcBorders>
            <w:vAlign w:val="bottom"/>
          </w:tcPr>
          <w:p w:rsidR="00B701ED" w:rsidRDefault="003564B6">
            <w:pPr>
              <w:ind w:left="40"/>
              <w:rPr>
                <w:sz w:val="20"/>
                <w:szCs w:val="20"/>
              </w:rPr>
            </w:pPr>
            <w:r>
              <w:rPr>
                <w:rFonts w:ascii="Courier New" w:eastAsia="Courier New" w:hAnsi="Courier New" w:cs="Courier New"/>
                <w:color w:val="262626"/>
                <w:sz w:val="16"/>
                <w:szCs w:val="16"/>
              </w:rPr>
              <w:t>x.std(axis=0)</w:t>
            </w:r>
          </w:p>
        </w:tc>
        <w:tc>
          <w:tcPr>
            <w:tcW w:w="2260" w:type="dxa"/>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16"/>
        </w:trPr>
        <w:tc>
          <w:tcPr>
            <w:tcW w:w="140" w:type="dxa"/>
            <w:vMerge/>
            <w:vAlign w:val="bottom"/>
          </w:tcPr>
          <w:p w:rsidR="00B701ED" w:rsidRDefault="00B701ED">
            <w:pPr>
              <w:rPr>
                <w:sz w:val="10"/>
                <w:szCs w:val="10"/>
              </w:rPr>
            </w:pPr>
          </w:p>
        </w:tc>
        <w:tc>
          <w:tcPr>
            <w:tcW w:w="300" w:type="dxa"/>
            <w:vMerge/>
            <w:vAlign w:val="bottom"/>
          </w:tcPr>
          <w:p w:rsidR="00B701ED" w:rsidRDefault="00B701ED">
            <w:pPr>
              <w:rPr>
                <w:sz w:val="10"/>
                <w:szCs w:val="10"/>
              </w:rPr>
            </w:pPr>
          </w:p>
        </w:tc>
        <w:tc>
          <w:tcPr>
            <w:tcW w:w="2420" w:type="dxa"/>
            <w:gridSpan w:val="2"/>
            <w:vMerge/>
            <w:tcBorders>
              <w:right w:val="single" w:sz="8" w:space="0" w:color="656565"/>
            </w:tcBorders>
            <w:vAlign w:val="bottom"/>
          </w:tcPr>
          <w:p w:rsidR="00B701ED" w:rsidRDefault="00B701ED">
            <w:pPr>
              <w:rPr>
                <w:sz w:val="10"/>
                <w:szCs w:val="10"/>
              </w:rPr>
            </w:pPr>
          </w:p>
        </w:tc>
        <w:tc>
          <w:tcPr>
            <w:tcW w:w="2260" w:type="dxa"/>
            <w:vMerge w:val="restart"/>
            <w:vAlign w:val="bottom"/>
          </w:tcPr>
          <w:p w:rsidR="00B701ED" w:rsidRDefault="003564B6">
            <w:pPr>
              <w:spacing w:line="185" w:lineRule="exact"/>
              <w:ind w:left="80"/>
              <w:rPr>
                <w:sz w:val="20"/>
                <w:szCs w:val="20"/>
              </w:rPr>
            </w:pPr>
            <w:r>
              <w:rPr>
                <w:rFonts w:ascii="Arial" w:eastAsia="Arial" w:hAnsi="Arial" w:cs="Arial"/>
                <w:b/>
                <w:bCs/>
                <w:color w:val="656565"/>
                <w:w w:val="88"/>
                <w:sz w:val="18"/>
                <w:szCs w:val="18"/>
              </w:rPr>
              <w:t>of shape (samples, features)</w:t>
            </w:r>
          </w:p>
        </w:tc>
        <w:tc>
          <w:tcPr>
            <w:tcW w:w="0" w:type="dxa"/>
            <w:vAlign w:val="bottom"/>
          </w:tcPr>
          <w:p w:rsidR="00B701ED" w:rsidRDefault="00B701ED">
            <w:pPr>
              <w:rPr>
                <w:sz w:val="1"/>
                <w:szCs w:val="1"/>
              </w:rPr>
            </w:pPr>
          </w:p>
        </w:tc>
      </w:tr>
      <w:tr w:rsidR="00B701ED">
        <w:trPr>
          <w:trHeight w:val="69"/>
        </w:trPr>
        <w:tc>
          <w:tcPr>
            <w:tcW w:w="140" w:type="dxa"/>
            <w:vAlign w:val="bottom"/>
          </w:tcPr>
          <w:p w:rsidR="00B701ED" w:rsidRDefault="00B701ED">
            <w:pPr>
              <w:rPr>
                <w:sz w:val="5"/>
                <w:szCs w:val="5"/>
              </w:rPr>
            </w:pPr>
          </w:p>
        </w:tc>
        <w:tc>
          <w:tcPr>
            <w:tcW w:w="300" w:type="dxa"/>
            <w:vAlign w:val="bottom"/>
          </w:tcPr>
          <w:p w:rsidR="00B701ED" w:rsidRDefault="00B701ED">
            <w:pPr>
              <w:rPr>
                <w:sz w:val="5"/>
                <w:szCs w:val="5"/>
              </w:rPr>
            </w:pPr>
          </w:p>
        </w:tc>
        <w:tc>
          <w:tcPr>
            <w:tcW w:w="2140" w:type="dxa"/>
            <w:vAlign w:val="bottom"/>
          </w:tcPr>
          <w:p w:rsidR="00B701ED" w:rsidRDefault="00B701ED">
            <w:pPr>
              <w:rPr>
                <w:sz w:val="5"/>
                <w:szCs w:val="5"/>
              </w:rPr>
            </w:pPr>
          </w:p>
        </w:tc>
        <w:tc>
          <w:tcPr>
            <w:tcW w:w="280" w:type="dxa"/>
            <w:tcBorders>
              <w:right w:val="single" w:sz="8" w:space="0" w:color="656565"/>
            </w:tcBorders>
            <w:vAlign w:val="bottom"/>
          </w:tcPr>
          <w:p w:rsidR="00B701ED" w:rsidRDefault="00B701ED">
            <w:pPr>
              <w:rPr>
                <w:sz w:val="5"/>
                <w:szCs w:val="5"/>
              </w:rPr>
            </w:pPr>
          </w:p>
        </w:tc>
        <w:tc>
          <w:tcPr>
            <w:tcW w:w="2260" w:type="dxa"/>
            <w:vMerge/>
            <w:vAlign w:val="bottom"/>
          </w:tcPr>
          <w:p w:rsidR="00B701ED" w:rsidRDefault="00B701ED">
            <w:pPr>
              <w:rPr>
                <w:sz w:val="5"/>
                <w:szCs w:val="5"/>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252736" behindDoc="1" locked="0" layoutInCell="0" allowOverlap="1" wp14:anchorId="2BBDD243" wp14:editId="2C382DA8">
            <wp:simplePos x="0" y="0"/>
            <wp:positionH relativeFrom="column">
              <wp:posOffset>2028825</wp:posOffset>
            </wp:positionH>
            <wp:positionV relativeFrom="paragraph">
              <wp:posOffset>-249555</wp:posOffset>
            </wp:positionV>
            <wp:extent cx="82550" cy="7874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p>
    <w:p w:rsidR="00B701ED" w:rsidRDefault="00B701ED">
      <w:pPr>
        <w:spacing w:line="158" w:lineRule="exact"/>
        <w:rPr>
          <w:sz w:val="20"/>
          <w:szCs w:val="20"/>
        </w:rPr>
      </w:pPr>
    </w:p>
    <w:p w:rsidR="00B701ED" w:rsidRDefault="003564B6">
      <w:pPr>
        <w:ind w:left="720"/>
        <w:rPr>
          <w:sz w:val="20"/>
          <w:szCs w:val="20"/>
        </w:rPr>
      </w:pPr>
      <w:r>
        <w:rPr>
          <w:rFonts w:ascii="Arial" w:eastAsia="Arial" w:hAnsi="Arial" w:cs="Arial"/>
          <w:color w:val="476B85"/>
          <w:sz w:val="19"/>
          <w:szCs w:val="19"/>
        </w:rPr>
        <w:t>H</w:t>
      </w:r>
      <w:r>
        <w:rPr>
          <w:rFonts w:ascii="Arial" w:eastAsia="Arial" w:hAnsi="Arial" w:cs="Arial"/>
          <w:color w:val="476B85"/>
          <w:sz w:val="15"/>
          <w:szCs w:val="15"/>
        </w:rPr>
        <w:t xml:space="preserve">ANDLING </w:t>
      </w:r>
      <w:r>
        <w:rPr>
          <w:rFonts w:ascii="Arial" w:eastAsia="Arial" w:hAnsi="Arial" w:cs="Arial"/>
          <w:color w:val="476B85"/>
          <w:sz w:val="15"/>
          <w:szCs w:val="15"/>
        </w:rPr>
        <w:t>MISSING VALUES</w:t>
      </w:r>
    </w:p>
    <w:p w:rsidR="00B701ED" w:rsidRDefault="00B701ED">
      <w:pPr>
        <w:spacing w:line="35"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You may sometimes have missing values in your data. For instance, in the house-price example, the first feature (the column of index 0 in the data) was the per capita crime rate. What if this feature wasn’t available for all samples? You’d </w:t>
      </w:r>
      <w:r>
        <w:rPr>
          <w:rFonts w:eastAsia="Times New Roman"/>
          <w:color w:val="262626"/>
          <w:sz w:val="20"/>
          <w:szCs w:val="20"/>
        </w:rPr>
        <w:t>then have missing val-ues in the training or test data.</w:t>
      </w:r>
    </w:p>
    <w:p w:rsidR="00B701ED" w:rsidRDefault="003564B6">
      <w:pPr>
        <w:spacing w:line="271" w:lineRule="auto"/>
        <w:ind w:left="720" w:firstLine="289"/>
        <w:jc w:val="both"/>
        <w:rPr>
          <w:sz w:val="20"/>
          <w:szCs w:val="20"/>
        </w:rPr>
      </w:pPr>
      <w:r>
        <w:rPr>
          <w:rFonts w:eastAsia="Times New Roman"/>
          <w:color w:val="262626"/>
          <w:sz w:val="20"/>
          <w:szCs w:val="20"/>
        </w:rPr>
        <w:t>In general, with neural networks, it’s safe to input missing values as 0, with the con-dition that 0 isn’t already a meaningful value. The network will learn from exposure to the data that the value 0</w:t>
      </w:r>
      <w:r>
        <w:rPr>
          <w:rFonts w:eastAsia="Times New Roman"/>
          <w:color w:val="262626"/>
          <w:sz w:val="20"/>
          <w:szCs w:val="20"/>
        </w:rPr>
        <w:t xml:space="preserve"> means </w:t>
      </w:r>
      <w:r>
        <w:rPr>
          <w:rFonts w:eastAsia="Times New Roman"/>
          <w:i/>
          <w:iCs/>
          <w:color w:val="262626"/>
          <w:sz w:val="20"/>
          <w:szCs w:val="20"/>
        </w:rPr>
        <w:t>missing data</w:t>
      </w:r>
      <w:r>
        <w:rPr>
          <w:rFonts w:eastAsia="Times New Roman"/>
          <w:color w:val="262626"/>
          <w:sz w:val="20"/>
          <w:szCs w:val="20"/>
        </w:rPr>
        <w:t xml:space="preserve"> and will start ignoring the value.</w:t>
      </w:r>
    </w:p>
    <w:p w:rsidR="00B701ED" w:rsidRDefault="00B701ED">
      <w:pPr>
        <w:spacing w:line="1" w:lineRule="exact"/>
        <w:rPr>
          <w:sz w:val="20"/>
          <w:szCs w:val="20"/>
        </w:rPr>
      </w:pPr>
    </w:p>
    <w:p w:rsidR="00B701ED" w:rsidRDefault="003564B6">
      <w:pPr>
        <w:spacing w:line="272" w:lineRule="auto"/>
        <w:ind w:left="720" w:firstLine="305"/>
        <w:jc w:val="both"/>
        <w:rPr>
          <w:sz w:val="20"/>
          <w:szCs w:val="20"/>
        </w:rPr>
      </w:pPr>
      <w:r>
        <w:rPr>
          <w:rFonts w:eastAsia="Times New Roman"/>
          <w:color w:val="262626"/>
          <w:sz w:val="20"/>
          <w:szCs w:val="20"/>
        </w:rPr>
        <w:t xml:space="preserve">Note that if you’re expecting missing values in the test data, but the network was trained on data without any missing values, the network won’t have learned to ignore missing values! In this </w:t>
      </w:r>
      <w:r>
        <w:rPr>
          <w:rFonts w:eastAsia="Times New Roman"/>
          <w:color w:val="262626"/>
          <w:sz w:val="20"/>
          <w:szCs w:val="20"/>
        </w:rPr>
        <w:t>situation, you should artificially generate training samples with missing entries: copy some training samples several times, and drop some of the fea-tures that you expect are likely to be missing in the test data.</w:t>
      </w:r>
    </w:p>
    <w:p w:rsidR="00B701ED" w:rsidRDefault="00B701ED">
      <w:pPr>
        <w:spacing w:line="174"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4.3.2</w:t>
      </w:r>
      <w:r>
        <w:rPr>
          <w:sz w:val="20"/>
          <w:szCs w:val="20"/>
        </w:rPr>
        <w:tab/>
      </w:r>
      <w:r>
        <w:rPr>
          <w:rFonts w:ascii="Arial" w:eastAsia="Arial" w:hAnsi="Arial" w:cs="Arial"/>
          <w:i/>
          <w:iCs/>
          <w:color w:val="476B85"/>
          <w:sz w:val="20"/>
          <w:szCs w:val="20"/>
        </w:rPr>
        <w:t>Feature engineering</w:t>
      </w:r>
    </w:p>
    <w:p w:rsidR="00B701ED" w:rsidRDefault="00B701ED">
      <w:pPr>
        <w:spacing w:line="102" w:lineRule="exact"/>
        <w:rPr>
          <w:sz w:val="20"/>
          <w:szCs w:val="20"/>
        </w:rPr>
      </w:pPr>
    </w:p>
    <w:p w:rsidR="00B701ED" w:rsidRDefault="003564B6">
      <w:pPr>
        <w:spacing w:line="272" w:lineRule="auto"/>
        <w:ind w:left="720"/>
        <w:jc w:val="both"/>
        <w:rPr>
          <w:sz w:val="20"/>
          <w:szCs w:val="20"/>
        </w:rPr>
      </w:pPr>
      <w:r>
        <w:rPr>
          <w:rFonts w:eastAsia="Times New Roman"/>
          <w:i/>
          <w:iCs/>
          <w:color w:val="262626"/>
          <w:sz w:val="20"/>
          <w:szCs w:val="20"/>
        </w:rPr>
        <w:t xml:space="preserve">Feature engineering </w:t>
      </w:r>
      <w:r>
        <w:rPr>
          <w:rFonts w:eastAsia="Times New Roman"/>
          <w:color w:val="262626"/>
          <w:sz w:val="20"/>
          <w:szCs w:val="20"/>
        </w:rPr>
        <w:t>is the process of using your own knowledge about the data and about</w:t>
      </w:r>
      <w:r>
        <w:rPr>
          <w:rFonts w:eastAsia="Times New Roman"/>
          <w:i/>
          <w:iCs/>
          <w:color w:val="262626"/>
          <w:sz w:val="20"/>
          <w:szCs w:val="20"/>
        </w:rPr>
        <w:t xml:space="preserve"> </w:t>
      </w:r>
      <w:r>
        <w:rPr>
          <w:rFonts w:eastAsia="Times New Roman"/>
          <w:color w:val="262626"/>
          <w:sz w:val="20"/>
          <w:szCs w:val="20"/>
        </w:rPr>
        <w:t>the machine-learning algorithm at hand (in this case, a neural network) to make the algorithm work better by applying</w:t>
      </w:r>
    </w:p>
    <w:tbl>
      <w:tblPr>
        <w:tblW w:w="0" w:type="auto"/>
        <w:tblInd w:w="720" w:type="dxa"/>
        <w:tblLayout w:type="fixed"/>
        <w:tblCellMar>
          <w:left w:w="0" w:type="dxa"/>
          <w:right w:w="0" w:type="dxa"/>
        </w:tblCellMar>
        <w:tblLook w:val="04A0" w:firstRow="1" w:lastRow="0" w:firstColumn="1" w:lastColumn="0" w:noHBand="0" w:noVBand="1"/>
      </w:tblPr>
      <w:tblGrid>
        <w:gridCol w:w="3340"/>
        <w:gridCol w:w="120"/>
        <w:gridCol w:w="1360"/>
        <w:gridCol w:w="100"/>
        <w:gridCol w:w="400"/>
        <w:gridCol w:w="220"/>
        <w:gridCol w:w="140"/>
        <w:gridCol w:w="100"/>
        <w:gridCol w:w="360"/>
        <w:gridCol w:w="120"/>
        <w:gridCol w:w="380"/>
        <w:gridCol w:w="380"/>
        <w:gridCol w:w="100"/>
        <w:gridCol w:w="300"/>
        <w:gridCol w:w="20"/>
      </w:tblGrid>
      <w:tr w:rsidR="00B701ED">
        <w:trPr>
          <w:trHeight w:val="112"/>
        </w:trPr>
        <w:tc>
          <w:tcPr>
            <w:tcW w:w="3340" w:type="dxa"/>
            <w:vMerge w:val="restart"/>
            <w:vAlign w:val="bottom"/>
          </w:tcPr>
          <w:p w:rsidR="00B701ED" w:rsidRDefault="003564B6">
            <w:pPr>
              <w:rPr>
                <w:sz w:val="20"/>
                <w:szCs w:val="20"/>
              </w:rPr>
            </w:pPr>
            <w:r>
              <w:rPr>
                <w:rFonts w:eastAsia="Times New Roman"/>
                <w:color w:val="262626"/>
                <w:sz w:val="20"/>
                <w:szCs w:val="20"/>
              </w:rPr>
              <w:t>hardcoded  (nonlearned)  transfor-</w:t>
            </w:r>
          </w:p>
        </w:tc>
        <w:tc>
          <w:tcPr>
            <w:tcW w:w="120" w:type="dxa"/>
            <w:vAlign w:val="bottom"/>
          </w:tcPr>
          <w:p w:rsidR="00B701ED" w:rsidRDefault="00B701ED">
            <w:pPr>
              <w:rPr>
                <w:sz w:val="9"/>
                <w:szCs w:val="9"/>
              </w:rPr>
            </w:pPr>
          </w:p>
        </w:tc>
        <w:tc>
          <w:tcPr>
            <w:tcW w:w="1360" w:type="dxa"/>
            <w:vAlign w:val="bottom"/>
          </w:tcPr>
          <w:p w:rsidR="00B701ED" w:rsidRDefault="00B701ED">
            <w:pPr>
              <w:rPr>
                <w:sz w:val="9"/>
                <w:szCs w:val="9"/>
              </w:rPr>
            </w:pPr>
          </w:p>
        </w:tc>
        <w:tc>
          <w:tcPr>
            <w:tcW w:w="100" w:type="dxa"/>
            <w:vAlign w:val="bottom"/>
          </w:tcPr>
          <w:p w:rsidR="00B701ED" w:rsidRDefault="00B701ED">
            <w:pPr>
              <w:rPr>
                <w:sz w:val="9"/>
                <w:szCs w:val="9"/>
              </w:rPr>
            </w:pPr>
          </w:p>
        </w:tc>
        <w:tc>
          <w:tcPr>
            <w:tcW w:w="400" w:type="dxa"/>
            <w:tcBorders>
              <w:right w:val="single" w:sz="8" w:space="0" w:color="auto"/>
            </w:tcBorders>
            <w:vAlign w:val="bottom"/>
          </w:tcPr>
          <w:p w:rsidR="00B701ED" w:rsidRDefault="00B701ED">
            <w:pPr>
              <w:rPr>
                <w:sz w:val="9"/>
                <w:szCs w:val="9"/>
              </w:rPr>
            </w:pPr>
          </w:p>
        </w:tc>
        <w:tc>
          <w:tcPr>
            <w:tcW w:w="220" w:type="dxa"/>
            <w:vAlign w:val="bottom"/>
          </w:tcPr>
          <w:p w:rsidR="00B701ED" w:rsidRDefault="00B701ED">
            <w:pPr>
              <w:rPr>
                <w:sz w:val="9"/>
                <w:szCs w:val="9"/>
              </w:rPr>
            </w:pPr>
          </w:p>
        </w:tc>
        <w:tc>
          <w:tcPr>
            <w:tcW w:w="140" w:type="dxa"/>
            <w:vAlign w:val="bottom"/>
          </w:tcPr>
          <w:p w:rsidR="00B701ED" w:rsidRDefault="00B701ED">
            <w:pPr>
              <w:rPr>
                <w:sz w:val="9"/>
                <w:szCs w:val="9"/>
              </w:rPr>
            </w:pPr>
          </w:p>
        </w:tc>
        <w:tc>
          <w:tcPr>
            <w:tcW w:w="100" w:type="dxa"/>
            <w:vAlign w:val="bottom"/>
          </w:tcPr>
          <w:p w:rsidR="00B701ED" w:rsidRDefault="00B701ED">
            <w:pPr>
              <w:rPr>
                <w:sz w:val="9"/>
                <w:szCs w:val="9"/>
              </w:rPr>
            </w:pPr>
          </w:p>
        </w:tc>
        <w:tc>
          <w:tcPr>
            <w:tcW w:w="360" w:type="dxa"/>
            <w:vAlign w:val="bottom"/>
          </w:tcPr>
          <w:p w:rsidR="00B701ED" w:rsidRDefault="00B701ED">
            <w:pPr>
              <w:rPr>
                <w:sz w:val="9"/>
                <w:szCs w:val="9"/>
              </w:rPr>
            </w:pPr>
          </w:p>
        </w:tc>
        <w:tc>
          <w:tcPr>
            <w:tcW w:w="120" w:type="dxa"/>
            <w:vAlign w:val="bottom"/>
          </w:tcPr>
          <w:p w:rsidR="00B701ED" w:rsidRDefault="00B701ED">
            <w:pPr>
              <w:rPr>
                <w:sz w:val="9"/>
                <w:szCs w:val="9"/>
              </w:rPr>
            </w:pPr>
          </w:p>
        </w:tc>
        <w:tc>
          <w:tcPr>
            <w:tcW w:w="380" w:type="dxa"/>
            <w:tcBorders>
              <w:right w:val="single" w:sz="8" w:space="0" w:color="auto"/>
            </w:tcBorders>
            <w:vAlign w:val="bottom"/>
          </w:tcPr>
          <w:p w:rsidR="00B701ED" w:rsidRDefault="00B701ED">
            <w:pPr>
              <w:rPr>
                <w:sz w:val="9"/>
                <w:szCs w:val="9"/>
              </w:rPr>
            </w:pPr>
          </w:p>
        </w:tc>
        <w:tc>
          <w:tcPr>
            <w:tcW w:w="380" w:type="dxa"/>
            <w:vAlign w:val="bottom"/>
          </w:tcPr>
          <w:p w:rsidR="00B701ED" w:rsidRDefault="00B701ED">
            <w:pPr>
              <w:rPr>
                <w:sz w:val="9"/>
                <w:szCs w:val="9"/>
              </w:rPr>
            </w:pPr>
          </w:p>
        </w:tc>
        <w:tc>
          <w:tcPr>
            <w:tcW w:w="100" w:type="dxa"/>
            <w:vAlign w:val="bottom"/>
          </w:tcPr>
          <w:p w:rsidR="00B701ED" w:rsidRDefault="00B701ED">
            <w:pPr>
              <w:rPr>
                <w:sz w:val="9"/>
                <w:szCs w:val="9"/>
              </w:rPr>
            </w:pPr>
          </w:p>
        </w:tc>
        <w:tc>
          <w:tcPr>
            <w:tcW w:w="300" w:type="dxa"/>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142"/>
        </w:trPr>
        <w:tc>
          <w:tcPr>
            <w:tcW w:w="3340" w:type="dxa"/>
            <w:vMerge/>
            <w:vAlign w:val="bottom"/>
          </w:tcPr>
          <w:p w:rsidR="00B701ED" w:rsidRDefault="00B701ED">
            <w:pPr>
              <w:rPr>
                <w:sz w:val="12"/>
                <w:szCs w:val="12"/>
              </w:rPr>
            </w:pPr>
          </w:p>
        </w:tc>
        <w:tc>
          <w:tcPr>
            <w:tcW w:w="120" w:type="dxa"/>
            <w:vAlign w:val="bottom"/>
          </w:tcPr>
          <w:p w:rsidR="00B701ED" w:rsidRDefault="00B701ED">
            <w:pPr>
              <w:rPr>
                <w:sz w:val="12"/>
                <w:szCs w:val="12"/>
              </w:rPr>
            </w:pPr>
          </w:p>
        </w:tc>
        <w:tc>
          <w:tcPr>
            <w:tcW w:w="1360" w:type="dxa"/>
            <w:vAlign w:val="bottom"/>
          </w:tcPr>
          <w:p w:rsidR="00B701ED" w:rsidRDefault="00B701ED">
            <w:pPr>
              <w:rPr>
                <w:sz w:val="12"/>
                <w:szCs w:val="12"/>
              </w:rPr>
            </w:pPr>
          </w:p>
        </w:tc>
        <w:tc>
          <w:tcPr>
            <w:tcW w:w="100" w:type="dxa"/>
            <w:vAlign w:val="bottom"/>
          </w:tcPr>
          <w:p w:rsidR="00B701ED" w:rsidRDefault="00B701ED">
            <w:pPr>
              <w:rPr>
                <w:sz w:val="12"/>
                <w:szCs w:val="12"/>
              </w:rPr>
            </w:pPr>
          </w:p>
        </w:tc>
        <w:tc>
          <w:tcPr>
            <w:tcW w:w="400" w:type="dxa"/>
            <w:vAlign w:val="bottom"/>
          </w:tcPr>
          <w:p w:rsidR="00B701ED" w:rsidRDefault="00B701ED">
            <w:pPr>
              <w:rPr>
                <w:sz w:val="12"/>
                <w:szCs w:val="12"/>
              </w:rPr>
            </w:pPr>
          </w:p>
        </w:tc>
        <w:tc>
          <w:tcPr>
            <w:tcW w:w="220" w:type="dxa"/>
            <w:vAlign w:val="bottom"/>
          </w:tcPr>
          <w:p w:rsidR="00B701ED" w:rsidRDefault="00B701ED">
            <w:pPr>
              <w:rPr>
                <w:sz w:val="12"/>
                <w:szCs w:val="12"/>
              </w:rPr>
            </w:pPr>
          </w:p>
        </w:tc>
        <w:tc>
          <w:tcPr>
            <w:tcW w:w="140" w:type="dxa"/>
            <w:vAlign w:val="bottom"/>
          </w:tcPr>
          <w:p w:rsidR="00B701ED" w:rsidRDefault="00B701ED">
            <w:pPr>
              <w:rPr>
                <w:sz w:val="12"/>
                <w:szCs w:val="12"/>
              </w:rPr>
            </w:pPr>
          </w:p>
        </w:tc>
        <w:tc>
          <w:tcPr>
            <w:tcW w:w="100" w:type="dxa"/>
            <w:vAlign w:val="bottom"/>
          </w:tcPr>
          <w:p w:rsidR="00B701ED" w:rsidRDefault="00B701ED">
            <w:pPr>
              <w:rPr>
                <w:sz w:val="12"/>
                <w:szCs w:val="12"/>
              </w:rPr>
            </w:pPr>
          </w:p>
        </w:tc>
        <w:tc>
          <w:tcPr>
            <w:tcW w:w="360" w:type="dxa"/>
            <w:vAlign w:val="bottom"/>
          </w:tcPr>
          <w:p w:rsidR="00B701ED" w:rsidRDefault="00B701ED">
            <w:pPr>
              <w:rPr>
                <w:sz w:val="12"/>
                <w:szCs w:val="12"/>
              </w:rPr>
            </w:pPr>
          </w:p>
        </w:tc>
        <w:tc>
          <w:tcPr>
            <w:tcW w:w="120" w:type="dxa"/>
            <w:vAlign w:val="bottom"/>
          </w:tcPr>
          <w:p w:rsidR="00B701ED" w:rsidRDefault="00B701ED">
            <w:pPr>
              <w:rPr>
                <w:sz w:val="12"/>
                <w:szCs w:val="12"/>
              </w:rPr>
            </w:pPr>
          </w:p>
        </w:tc>
        <w:tc>
          <w:tcPr>
            <w:tcW w:w="380" w:type="dxa"/>
            <w:tcBorders>
              <w:right w:val="single" w:sz="8" w:space="0" w:color="auto"/>
            </w:tcBorders>
            <w:vAlign w:val="bottom"/>
          </w:tcPr>
          <w:p w:rsidR="00B701ED" w:rsidRDefault="00B701ED">
            <w:pPr>
              <w:rPr>
                <w:sz w:val="12"/>
                <w:szCs w:val="12"/>
              </w:rPr>
            </w:pPr>
          </w:p>
        </w:tc>
        <w:tc>
          <w:tcPr>
            <w:tcW w:w="380" w:type="dxa"/>
            <w:vAlign w:val="bottom"/>
          </w:tcPr>
          <w:p w:rsidR="00B701ED" w:rsidRDefault="00B701ED">
            <w:pPr>
              <w:rPr>
                <w:sz w:val="12"/>
                <w:szCs w:val="12"/>
              </w:rPr>
            </w:pPr>
          </w:p>
        </w:tc>
        <w:tc>
          <w:tcPr>
            <w:tcW w:w="100" w:type="dxa"/>
            <w:vAlign w:val="bottom"/>
          </w:tcPr>
          <w:p w:rsidR="00B701ED" w:rsidRDefault="00B701ED">
            <w:pPr>
              <w:rPr>
                <w:sz w:val="12"/>
                <w:szCs w:val="12"/>
              </w:rPr>
            </w:pPr>
          </w:p>
        </w:tc>
        <w:tc>
          <w:tcPr>
            <w:tcW w:w="300" w:type="dxa"/>
            <w:vAlign w:val="bottom"/>
          </w:tcPr>
          <w:p w:rsidR="00B701ED" w:rsidRDefault="00B701ED">
            <w:pPr>
              <w:rPr>
                <w:sz w:val="12"/>
                <w:szCs w:val="12"/>
              </w:rPr>
            </w:pPr>
          </w:p>
        </w:tc>
        <w:tc>
          <w:tcPr>
            <w:tcW w:w="0" w:type="dxa"/>
            <w:vAlign w:val="bottom"/>
          </w:tcPr>
          <w:p w:rsidR="00B701ED" w:rsidRDefault="00B701ED">
            <w:pPr>
              <w:rPr>
                <w:sz w:val="1"/>
                <w:szCs w:val="1"/>
              </w:rPr>
            </w:pPr>
          </w:p>
        </w:tc>
      </w:tr>
      <w:tr w:rsidR="00B701ED">
        <w:trPr>
          <w:trHeight w:val="223"/>
        </w:trPr>
        <w:tc>
          <w:tcPr>
            <w:tcW w:w="3340" w:type="dxa"/>
            <w:vAlign w:val="bottom"/>
          </w:tcPr>
          <w:p w:rsidR="00B701ED" w:rsidRDefault="003564B6">
            <w:pPr>
              <w:spacing w:line="223" w:lineRule="exact"/>
              <w:rPr>
                <w:sz w:val="20"/>
                <w:szCs w:val="20"/>
              </w:rPr>
            </w:pPr>
            <w:r>
              <w:rPr>
                <w:rFonts w:eastAsia="Times New Roman"/>
                <w:color w:val="262626"/>
                <w:sz w:val="20"/>
                <w:szCs w:val="20"/>
              </w:rPr>
              <w:t>mations to the data before it goes</w:t>
            </w:r>
          </w:p>
        </w:tc>
        <w:tc>
          <w:tcPr>
            <w:tcW w:w="120" w:type="dxa"/>
            <w:vAlign w:val="bottom"/>
          </w:tcPr>
          <w:p w:rsidR="00B701ED" w:rsidRDefault="00B701ED">
            <w:pPr>
              <w:rPr>
                <w:sz w:val="19"/>
                <w:szCs w:val="19"/>
              </w:rPr>
            </w:pPr>
          </w:p>
        </w:tc>
        <w:tc>
          <w:tcPr>
            <w:tcW w:w="1360" w:type="dxa"/>
            <w:vAlign w:val="bottom"/>
          </w:tcPr>
          <w:p w:rsidR="00B701ED" w:rsidRDefault="003564B6">
            <w:pPr>
              <w:ind w:left="300"/>
              <w:rPr>
                <w:sz w:val="20"/>
                <w:szCs w:val="20"/>
              </w:rPr>
            </w:pPr>
            <w:r>
              <w:rPr>
                <w:rFonts w:ascii="Arial" w:eastAsia="Arial" w:hAnsi="Arial" w:cs="Arial"/>
                <w:sz w:val="14"/>
                <w:szCs w:val="14"/>
              </w:rPr>
              <w:t>Raw data:</w:t>
            </w:r>
          </w:p>
        </w:tc>
        <w:tc>
          <w:tcPr>
            <w:tcW w:w="100" w:type="dxa"/>
            <w:tcBorders>
              <w:bottom w:val="single" w:sz="8" w:space="0" w:color="auto"/>
            </w:tcBorders>
            <w:vAlign w:val="bottom"/>
          </w:tcPr>
          <w:p w:rsidR="00B701ED" w:rsidRDefault="00B701ED">
            <w:pPr>
              <w:rPr>
                <w:sz w:val="19"/>
                <w:szCs w:val="19"/>
              </w:rPr>
            </w:pPr>
          </w:p>
        </w:tc>
        <w:tc>
          <w:tcPr>
            <w:tcW w:w="400" w:type="dxa"/>
            <w:vAlign w:val="bottom"/>
          </w:tcPr>
          <w:p w:rsidR="00B701ED" w:rsidRDefault="00B701ED">
            <w:pPr>
              <w:rPr>
                <w:sz w:val="19"/>
                <w:szCs w:val="19"/>
              </w:rPr>
            </w:pPr>
          </w:p>
        </w:tc>
        <w:tc>
          <w:tcPr>
            <w:tcW w:w="220" w:type="dxa"/>
            <w:tcBorders>
              <w:bottom w:val="single" w:sz="8" w:space="0" w:color="auto"/>
            </w:tcBorders>
            <w:vAlign w:val="bottom"/>
          </w:tcPr>
          <w:p w:rsidR="00B701ED" w:rsidRDefault="00B701ED">
            <w:pPr>
              <w:rPr>
                <w:sz w:val="19"/>
                <w:szCs w:val="19"/>
              </w:rPr>
            </w:pPr>
          </w:p>
        </w:tc>
        <w:tc>
          <w:tcPr>
            <w:tcW w:w="140" w:type="dxa"/>
            <w:vAlign w:val="bottom"/>
          </w:tcPr>
          <w:p w:rsidR="00B701ED" w:rsidRDefault="00B701ED">
            <w:pPr>
              <w:rPr>
                <w:sz w:val="19"/>
                <w:szCs w:val="19"/>
              </w:rPr>
            </w:pPr>
          </w:p>
        </w:tc>
        <w:tc>
          <w:tcPr>
            <w:tcW w:w="100" w:type="dxa"/>
            <w:tcBorders>
              <w:bottom w:val="single" w:sz="8" w:space="0" w:color="auto"/>
            </w:tcBorders>
            <w:vAlign w:val="bottom"/>
          </w:tcPr>
          <w:p w:rsidR="00B701ED" w:rsidRDefault="00B701ED">
            <w:pPr>
              <w:rPr>
                <w:sz w:val="19"/>
                <w:szCs w:val="19"/>
              </w:rPr>
            </w:pPr>
          </w:p>
        </w:tc>
        <w:tc>
          <w:tcPr>
            <w:tcW w:w="360" w:type="dxa"/>
            <w:vAlign w:val="bottom"/>
          </w:tcPr>
          <w:p w:rsidR="00B701ED" w:rsidRDefault="00B701ED">
            <w:pPr>
              <w:rPr>
                <w:sz w:val="19"/>
                <w:szCs w:val="19"/>
              </w:rPr>
            </w:pPr>
          </w:p>
        </w:tc>
        <w:tc>
          <w:tcPr>
            <w:tcW w:w="120" w:type="dxa"/>
            <w:tcBorders>
              <w:bottom w:val="single" w:sz="8" w:space="0" w:color="auto"/>
            </w:tcBorders>
            <w:vAlign w:val="bottom"/>
          </w:tcPr>
          <w:p w:rsidR="00B701ED" w:rsidRDefault="00B701ED">
            <w:pPr>
              <w:rPr>
                <w:sz w:val="19"/>
                <w:szCs w:val="19"/>
              </w:rPr>
            </w:pPr>
          </w:p>
        </w:tc>
        <w:tc>
          <w:tcPr>
            <w:tcW w:w="380" w:type="dxa"/>
            <w:tcBorders>
              <w:right w:val="single" w:sz="8" w:space="0" w:color="auto"/>
            </w:tcBorders>
            <w:vAlign w:val="bottom"/>
          </w:tcPr>
          <w:p w:rsidR="00B701ED" w:rsidRDefault="00B701ED">
            <w:pPr>
              <w:rPr>
                <w:sz w:val="19"/>
                <w:szCs w:val="19"/>
              </w:rPr>
            </w:pPr>
          </w:p>
        </w:tc>
        <w:tc>
          <w:tcPr>
            <w:tcW w:w="380" w:type="dxa"/>
            <w:vAlign w:val="bottom"/>
          </w:tcPr>
          <w:p w:rsidR="00B701ED" w:rsidRDefault="00B701ED">
            <w:pPr>
              <w:rPr>
                <w:sz w:val="19"/>
                <w:szCs w:val="19"/>
              </w:rPr>
            </w:pPr>
          </w:p>
        </w:tc>
        <w:tc>
          <w:tcPr>
            <w:tcW w:w="100" w:type="dxa"/>
            <w:tcBorders>
              <w:bottom w:val="single" w:sz="8" w:space="0" w:color="auto"/>
            </w:tcBorders>
            <w:vAlign w:val="bottom"/>
          </w:tcPr>
          <w:p w:rsidR="00B701ED" w:rsidRDefault="00B701ED">
            <w:pPr>
              <w:rPr>
                <w:sz w:val="19"/>
                <w:szCs w:val="19"/>
              </w:rPr>
            </w:pPr>
          </w:p>
        </w:tc>
        <w:tc>
          <w:tcPr>
            <w:tcW w:w="300" w:type="dxa"/>
            <w:vAlign w:val="bottom"/>
          </w:tcPr>
          <w:p w:rsidR="00B701ED" w:rsidRDefault="00B701ED">
            <w:pPr>
              <w:rPr>
                <w:sz w:val="19"/>
                <w:szCs w:val="19"/>
              </w:rPr>
            </w:pPr>
          </w:p>
        </w:tc>
        <w:tc>
          <w:tcPr>
            <w:tcW w:w="0" w:type="dxa"/>
            <w:vAlign w:val="bottom"/>
          </w:tcPr>
          <w:p w:rsidR="00B701ED" w:rsidRDefault="00B701ED">
            <w:pPr>
              <w:rPr>
                <w:sz w:val="1"/>
                <w:szCs w:val="1"/>
              </w:rPr>
            </w:pPr>
          </w:p>
        </w:tc>
      </w:tr>
      <w:tr w:rsidR="00B701ED">
        <w:trPr>
          <w:trHeight w:val="256"/>
        </w:trPr>
        <w:tc>
          <w:tcPr>
            <w:tcW w:w="3340" w:type="dxa"/>
            <w:vAlign w:val="bottom"/>
          </w:tcPr>
          <w:p w:rsidR="00B701ED" w:rsidRDefault="003564B6">
            <w:pPr>
              <w:rPr>
                <w:sz w:val="20"/>
                <w:szCs w:val="20"/>
              </w:rPr>
            </w:pPr>
            <w:r>
              <w:rPr>
                <w:rFonts w:eastAsia="Times New Roman"/>
                <w:color w:val="262626"/>
                <w:sz w:val="20"/>
                <w:szCs w:val="20"/>
              </w:rPr>
              <w:t>into the model. In many cases, it isn’t</w:t>
            </w:r>
          </w:p>
        </w:tc>
        <w:tc>
          <w:tcPr>
            <w:tcW w:w="120" w:type="dxa"/>
            <w:vAlign w:val="bottom"/>
          </w:tcPr>
          <w:p w:rsidR="00B701ED" w:rsidRDefault="00B701ED"/>
        </w:tc>
        <w:tc>
          <w:tcPr>
            <w:tcW w:w="1360" w:type="dxa"/>
            <w:vAlign w:val="bottom"/>
          </w:tcPr>
          <w:p w:rsidR="00B701ED" w:rsidRDefault="003564B6">
            <w:pPr>
              <w:ind w:left="300"/>
              <w:rPr>
                <w:sz w:val="20"/>
                <w:szCs w:val="20"/>
              </w:rPr>
            </w:pPr>
            <w:r>
              <w:rPr>
                <w:rFonts w:ascii="Arial" w:eastAsia="Arial" w:hAnsi="Arial" w:cs="Arial"/>
                <w:sz w:val="14"/>
                <w:szCs w:val="14"/>
              </w:rPr>
              <w:t>pixel grid</w:t>
            </w:r>
          </w:p>
        </w:tc>
        <w:tc>
          <w:tcPr>
            <w:tcW w:w="100" w:type="dxa"/>
            <w:vAlign w:val="bottom"/>
          </w:tcPr>
          <w:p w:rsidR="00B701ED" w:rsidRDefault="00B701ED"/>
        </w:tc>
        <w:tc>
          <w:tcPr>
            <w:tcW w:w="400" w:type="dxa"/>
            <w:vAlign w:val="bottom"/>
          </w:tcPr>
          <w:p w:rsidR="00B701ED" w:rsidRDefault="00B701ED"/>
        </w:tc>
        <w:tc>
          <w:tcPr>
            <w:tcW w:w="220" w:type="dxa"/>
            <w:vAlign w:val="bottom"/>
          </w:tcPr>
          <w:p w:rsidR="00B701ED" w:rsidRDefault="00B701ED"/>
        </w:tc>
        <w:tc>
          <w:tcPr>
            <w:tcW w:w="140" w:type="dxa"/>
            <w:vAlign w:val="bottom"/>
          </w:tcPr>
          <w:p w:rsidR="00B701ED" w:rsidRDefault="00B701ED"/>
        </w:tc>
        <w:tc>
          <w:tcPr>
            <w:tcW w:w="100" w:type="dxa"/>
            <w:vAlign w:val="bottom"/>
          </w:tcPr>
          <w:p w:rsidR="00B701ED" w:rsidRDefault="00B701ED"/>
        </w:tc>
        <w:tc>
          <w:tcPr>
            <w:tcW w:w="360" w:type="dxa"/>
            <w:vAlign w:val="bottom"/>
          </w:tcPr>
          <w:p w:rsidR="00B701ED" w:rsidRDefault="00B701ED"/>
        </w:tc>
        <w:tc>
          <w:tcPr>
            <w:tcW w:w="120" w:type="dxa"/>
            <w:vAlign w:val="bottom"/>
          </w:tcPr>
          <w:p w:rsidR="00B701ED" w:rsidRDefault="00B701ED"/>
        </w:tc>
        <w:tc>
          <w:tcPr>
            <w:tcW w:w="380" w:type="dxa"/>
            <w:vAlign w:val="bottom"/>
          </w:tcPr>
          <w:p w:rsidR="00B701ED" w:rsidRDefault="00B701ED"/>
        </w:tc>
        <w:tc>
          <w:tcPr>
            <w:tcW w:w="380" w:type="dxa"/>
            <w:vAlign w:val="bottom"/>
          </w:tcPr>
          <w:p w:rsidR="00B701ED" w:rsidRDefault="00B701ED"/>
        </w:tc>
        <w:tc>
          <w:tcPr>
            <w:tcW w:w="100" w:type="dxa"/>
            <w:vAlign w:val="bottom"/>
          </w:tcPr>
          <w:p w:rsidR="00B701ED" w:rsidRDefault="00B701ED"/>
        </w:tc>
        <w:tc>
          <w:tcPr>
            <w:tcW w:w="300" w:type="dxa"/>
            <w:vAlign w:val="bottom"/>
          </w:tcPr>
          <w:p w:rsidR="00B701ED" w:rsidRDefault="00B701ED"/>
        </w:tc>
        <w:tc>
          <w:tcPr>
            <w:tcW w:w="0" w:type="dxa"/>
            <w:vAlign w:val="bottom"/>
          </w:tcPr>
          <w:p w:rsidR="00B701ED" w:rsidRDefault="00B701ED">
            <w:pPr>
              <w:rPr>
                <w:sz w:val="1"/>
                <w:szCs w:val="1"/>
              </w:rPr>
            </w:pPr>
          </w:p>
        </w:tc>
      </w:tr>
      <w:tr w:rsidR="00B701ED">
        <w:trPr>
          <w:trHeight w:val="120"/>
        </w:trPr>
        <w:tc>
          <w:tcPr>
            <w:tcW w:w="3340" w:type="dxa"/>
            <w:vMerge w:val="restart"/>
            <w:vAlign w:val="bottom"/>
          </w:tcPr>
          <w:p w:rsidR="00B701ED" w:rsidRDefault="003564B6">
            <w:pPr>
              <w:spacing w:line="222" w:lineRule="exact"/>
              <w:rPr>
                <w:sz w:val="20"/>
                <w:szCs w:val="20"/>
              </w:rPr>
            </w:pPr>
            <w:r>
              <w:rPr>
                <w:rFonts w:eastAsia="Times New Roman"/>
                <w:color w:val="262626"/>
                <w:sz w:val="20"/>
                <w:szCs w:val="20"/>
              </w:rPr>
              <w:t>reasonable  to  expect  a  machine-</w:t>
            </w:r>
          </w:p>
        </w:tc>
        <w:tc>
          <w:tcPr>
            <w:tcW w:w="120" w:type="dxa"/>
            <w:vAlign w:val="bottom"/>
          </w:tcPr>
          <w:p w:rsidR="00B701ED" w:rsidRDefault="00B701ED">
            <w:pPr>
              <w:rPr>
                <w:sz w:val="10"/>
                <w:szCs w:val="10"/>
              </w:rPr>
            </w:pPr>
          </w:p>
        </w:tc>
        <w:tc>
          <w:tcPr>
            <w:tcW w:w="1360" w:type="dxa"/>
            <w:vAlign w:val="bottom"/>
          </w:tcPr>
          <w:p w:rsidR="00B701ED" w:rsidRDefault="00B701ED">
            <w:pPr>
              <w:rPr>
                <w:sz w:val="10"/>
                <w:szCs w:val="10"/>
              </w:rPr>
            </w:pPr>
          </w:p>
        </w:tc>
        <w:tc>
          <w:tcPr>
            <w:tcW w:w="100" w:type="dxa"/>
            <w:vAlign w:val="bottom"/>
          </w:tcPr>
          <w:p w:rsidR="00B701ED" w:rsidRDefault="00B701ED">
            <w:pPr>
              <w:rPr>
                <w:sz w:val="10"/>
                <w:szCs w:val="10"/>
              </w:rPr>
            </w:pPr>
          </w:p>
        </w:tc>
        <w:tc>
          <w:tcPr>
            <w:tcW w:w="400" w:type="dxa"/>
            <w:vAlign w:val="bottom"/>
          </w:tcPr>
          <w:p w:rsidR="00B701ED" w:rsidRDefault="00B701ED">
            <w:pPr>
              <w:rPr>
                <w:sz w:val="10"/>
                <w:szCs w:val="10"/>
              </w:rPr>
            </w:pPr>
          </w:p>
        </w:tc>
        <w:tc>
          <w:tcPr>
            <w:tcW w:w="220" w:type="dxa"/>
            <w:vAlign w:val="bottom"/>
          </w:tcPr>
          <w:p w:rsidR="00B701ED" w:rsidRDefault="00B701ED">
            <w:pPr>
              <w:rPr>
                <w:sz w:val="10"/>
                <w:szCs w:val="10"/>
              </w:rPr>
            </w:pPr>
          </w:p>
        </w:tc>
        <w:tc>
          <w:tcPr>
            <w:tcW w:w="140" w:type="dxa"/>
            <w:vAlign w:val="bottom"/>
          </w:tcPr>
          <w:p w:rsidR="00B701ED" w:rsidRDefault="00B701ED">
            <w:pPr>
              <w:rPr>
                <w:sz w:val="10"/>
                <w:szCs w:val="10"/>
              </w:rPr>
            </w:pPr>
          </w:p>
        </w:tc>
        <w:tc>
          <w:tcPr>
            <w:tcW w:w="100" w:type="dxa"/>
            <w:vAlign w:val="bottom"/>
          </w:tcPr>
          <w:p w:rsidR="00B701ED" w:rsidRDefault="00B701ED">
            <w:pPr>
              <w:rPr>
                <w:sz w:val="10"/>
                <w:szCs w:val="10"/>
              </w:rPr>
            </w:pPr>
          </w:p>
        </w:tc>
        <w:tc>
          <w:tcPr>
            <w:tcW w:w="360" w:type="dxa"/>
            <w:vAlign w:val="bottom"/>
          </w:tcPr>
          <w:p w:rsidR="00B701ED" w:rsidRDefault="00B701ED">
            <w:pPr>
              <w:rPr>
                <w:sz w:val="10"/>
                <w:szCs w:val="10"/>
              </w:rPr>
            </w:pPr>
          </w:p>
        </w:tc>
        <w:tc>
          <w:tcPr>
            <w:tcW w:w="120" w:type="dxa"/>
            <w:vAlign w:val="bottom"/>
          </w:tcPr>
          <w:p w:rsidR="00B701ED" w:rsidRDefault="00B701ED">
            <w:pPr>
              <w:rPr>
                <w:sz w:val="10"/>
                <w:szCs w:val="10"/>
              </w:rPr>
            </w:pPr>
          </w:p>
        </w:tc>
        <w:tc>
          <w:tcPr>
            <w:tcW w:w="380" w:type="dxa"/>
            <w:vAlign w:val="bottom"/>
          </w:tcPr>
          <w:p w:rsidR="00B701ED" w:rsidRDefault="00B701ED">
            <w:pPr>
              <w:rPr>
                <w:sz w:val="10"/>
                <w:szCs w:val="10"/>
              </w:rPr>
            </w:pPr>
          </w:p>
        </w:tc>
        <w:tc>
          <w:tcPr>
            <w:tcW w:w="380" w:type="dxa"/>
            <w:vAlign w:val="bottom"/>
          </w:tcPr>
          <w:p w:rsidR="00B701ED" w:rsidRDefault="00B701ED">
            <w:pPr>
              <w:rPr>
                <w:sz w:val="10"/>
                <w:szCs w:val="10"/>
              </w:rPr>
            </w:pPr>
          </w:p>
        </w:tc>
        <w:tc>
          <w:tcPr>
            <w:tcW w:w="100" w:type="dxa"/>
            <w:vAlign w:val="bottom"/>
          </w:tcPr>
          <w:p w:rsidR="00B701ED" w:rsidRDefault="00B701ED">
            <w:pPr>
              <w:rPr>
                <w:sz w:val="10"/>
                <w:szCs w:val="10"/>
              </w:rPr>
            </w:pPr>
          </w:p>
        </w:tc>
        <w:tc>
          <w:tcPr>
            <w:tcW w:w="300" w:type="dxa"/>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103"/>
        </w:trPr>
        <w:tc>
          <w:tcPr>
            <w:tcW w:w="3340" w:type="dxa"/>
            <w:vMerge/>
            <w:vAlign w:val="bottom"/>
          </w:tcPr>
          <w:p w:rsidR="00B701ED" w:rsidRDefault="00B701ED">
            <w:pPr>
              <w:rPr>
                <w:sz w:val="8"/>
                <w:szCs w:val="8"/>
              </w:rPr>
            </w:pPr>
          </w:p>
        </w:tc>
        <w:tc>
          <w:tcPr>
            <w:tcW w:w="120" w:type="dxa"/>
            <w:vAlign w:val="bottom"/>
          </w:tcPr>
          <w:p w:rsidR="00B701ED" w:rsidRDefault="00B701ED">
            <w:pPr>
              <w:rPr>
                <w:sz w:val="8"/>
                <w:szCs w:val="8"/>
              </w:rPr>
            </w:pPr>
          </w:p>
        </w:tc>
        <w:tc>
          <w:tcPr>
            <w:tcW w:w="1360" w:type="dxa"/>
            <w:vAlign w:val="bottom"/>
          </w:tcPr>
          <w:p w:rsidR="00B701ED" w:rsidRDefault="00B701ED">
            <w:pPr>
              <w:rPr>
                <w:sz w:val="8"/>
                <w:szCs w:val="8"/>
              </w:rPr>
            </w:pPr>
          </w:p>
        </w:tc>
        <w:tc>
          <w:tcPr>
            <w:tcW w:w="100" w:type="dxa"/>
            <w:vAlign w:val="bottom"/>
          </w:tcPr>
          <w:p w:rsidR="00B701ED" w:rsidRDefault="00B701ED">
            <w:pPr>
              <w:rPr>
                <w:sz w:val="8"/>
                <w:szCs w:val="8"/>
              </w:rPr>
            </w:pPr>
          </w:p>
        </w:tc>
        <w:tc>
          <w:tcPr>
            <w:tcW w:w="400" w:type="dxa"/>
            <w:tcBorders>
              <w:right w:val="single" w:sz="8" w:space="0" w:color="auto"/>
            </w:tcBorders>
            <w:vAlign w:val="bottom"/>
          </w:tcPr>
          <w:p w:rsidR="00B701ED" w:rsidRDefault="00B701ED">
            <w:pPr>
              <w:rPr>
                <w:sz w:val="8"/>
                <w:szCs w:val="8"/>
              </w:rPr>
            </w:pPr>
          </w:p>
        </w:tc>
        <w:tc>
          <w:tcPr>
            <w:tcW w:w="220" w:type="dxa"/>
            <w:vAlign w:val="bottom"/>
          </w:tcPr>
          <w:p w:rsidR="00B701ED" w:rsidRDefault="00B701ED">
            <w:pPr>
              <w:rPr>
                <w:sz w:val="8"/>
                <w:szCs w:val="8"/>
              </w:rPr>
            </w:pPr>
          </w:p>
        </w:tc>
        <w:tc>
          <w:tcPr>
            <w:tcW w:w="140" w:type="dxa"/>
            <w:vAlign w:val="bottom"/>
          </w:tcPr>
          <w:p w:rsidR="00B701ED" w:rsidRDefault="00B701ED">
            <w:pPr>
              <w:rPr>
                <w:sz w:val="8"/>
                <w:szCs w:val="8"/>
              </w:rPr>
            </w:pPr>
          </w:p>
        </w:tc>
        <w:tc>
          <w:tcPr>
            <w:tcW w:w="100" w:type="dxa"/>
            <w:vAlign w:val="bottom"/>
          </w:tcPr>
          <w:p w:rsidR="00B701ED" w:rsidRDefault="00B701ED">
            <w:pPr>
              <w:rPr>
                <w:sz w:val="8"/>
                <w:szCs w:val="8"/>
              </w:rPr>
            </w:pPr>
          </w:p>
        </w:tc>
        <w:tc>
          <w:tcPr>
            <w:tcW w:w="360" w:type="dxa"/>
            <w:vAlign w:val="bottom"/>
          </w:tcPr>
          <w:p w:rsidR="00B701ED" w:rsidRDefault="00B701ED">
            <w:pPr>
              <w:rPr>
                <w:sz w:val="8"/>
                <w:szCs w:val="8"/>
              </w:rPr>
            </w:pPr>
          </w:p>
        </w:tc>
        <w:tc>
          <w:tcPr>
            <w:tcW w:w="120" w:type="dxa"/>
            <w:vAlign w:val="bottom"/>
          </w:tcPr>
          <w:p w:rsidR="00B701ED" w:rsidRDefault="00B701ED">
            <w:pPr>
              <w:rPr>
                <w:sz w:val="8"/>
                <w:szCs w:val="8"/>
              </w:rPr>
            </w:pPr>
          </w:p>
        </w:tc>
        <w:tc>
          <w:tcPr>
            <w:tcW w:w="380" w:type="dxa"/>
            <w:tcBorders>
              <w:right w:val="single" w:sz="8" w:space="0" w:color="auto"/>
            </w:tcBorders>
            <w:vAlign w:val="bottom"/>
          </w:tcPr>
          <w:p w:rsidR="00B701ED" w:rsidRDefault="00B701ED">
            <w:pPr>
              <w:rPr>
                <w:sz w:val="8"/>
                <w:szCs w:val="8"/>
              </w:rPr>
            </w:pPr>
          </w:p>
        </w:tc>
        <w:tc>
          <w:tcPr>
            <w:tcW w:w="380" w:type="dxa"/>
            <w:vAlign w:val="bottom"/>
          </w:tcPr>
          <w:p w:rsidR="00B701ED" w:rsidRDefault="00B701ED">
            <w:pPr>
              <w:rPr>
                <w:sz w:val="8"/>
                <w:szCs w:val="8"/>
              </w:rPr>
            </w:pPr>
          </w:p>
        </w:tc>
        <w:tc>
          <w:tcPr>
            <w:tcW w:w="100" w:type="dxa"/>
            <w:vAlign w:val="bottom"/>
          </w:tcPr>
          <w:p w:rsidR="00B701ED" w:rsidRDefault="00B701ED">
            <w:pPr>
              <w:rPr>
                <w:sz w:val="8"/>
                <w:szCs w:val="8"/>
              </w:rPr>
            </w:pPr>
          </w:p>
        </w:tc>
        <w:tc>
          <w:tcPr>
            <w:tcW w:w="300" w:type="dxa"/>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172"/>
        </w:trPr>
        <w:tc>
          <w:tcPr>
            <w:tcW w:w="3340" w:type="dxa"/>
            <w:vMerge w:val="restart"/>
            <w:vAlign w:val="bottom"/>
          </w:tcPr>
          <w:p w:rsidR="00B701ED" w:rsidRDefault="003564B6">
            <w:pPr>
              <w:rPr>
                <w:sz w:val="20"/>
                <w:szCs w:val="20"/>
              </w:rPr>
            </w:pPr>
            <w:r>
              <w:rPr>
                <w:rFonts w:eastAsia="Times New Roman"/>
                <w:color w:val="262626"/>
                <w:sz w:val="20"/>
                <w:szCs w:val="20"/>
              </w:rPr>
              <w:t>learning model to be able to learn</w:t>
            </w:r>
          </w:p>
        </w:tc>
        <w:tc>
          <w:tcPr>
            <w:tcW w:w="120" w:type="dxa"/>
            <w:vAlign w:val="bottom"/>
          </w:tcPr>
          <w:p w:rsidR="00B701ED" w:rsidRDefault="00B701ED">
            <w:pPr>
              <w:rPr>
                <w:sz w:val="14"/>
                <w:szCs w:val="14"/>
              </w:rPr>
            </w:pPr>
          </w:p>
        </w:tc>
        <w:tc>
          <w:tcPr>
            <w:tcW w:w="1360" w:type="dxa"/>
            <w:tcBorders>
              <w:bottom w:val="single" w:sz="8" w:space="0" w:color="auto"/>
            </w:tcBorders>
            <w:vAlign w:val="bottom"/>
          </w:tcPr>
          <w:p w:rsidR="00B701ED" w:rsidRDefault="00B701ED">
            <w:pPr>
              <w:rPr>
                <w:sz w:val="14"/>
                <w:szCs w:val="14"/>
              </w:rPr>
            </w:pPr>
          </w:p>
        </w:tc>
        <w:tc>
          <w:tcPr>
            <w:tcW w:w="100" w:type="dxa"/>
            <w:tcBorders>
              <w:bottom w:val="single" w:sz="8" w:space="0" w:color="auto"/>
            </w:tcBorders>
            <w:vAlign w:val="bottom"/>
          </w:tcPr>
          <w:p w:rsidR="00B701ED" w:rsidRDefault="00B701ED">
            <w:pPr>
              <w:rPr>
                <w:sz w:val="14"/>
                <w:szCs w:val="14"/>
              </w:rPr>
            </w:pPr>
          </w:p>
        </w:tc>
        <w:tc>
          <w:tcPr>
            <w:tcW w:w="400" w:type="dxa"/>
            <w:tcBorders>
              <w:bottom w:val="single" w:sz="8" w:space="0" w:color="auto"/>
            </w:tcBorders>
            <w:vAlign w:val="bottom"/>
          </w:tcPr>
          <w:p w:rsidR="00B701ED" w:rsidRDefault="00B701ED">
            <w:pPr>
              <w:rPr>
                <w:sz w:val="14"/>
                <w:szCs w:val="14"/>
              </w:rPr>
            </w:pPr>
          </w:p>
        </w:tc>
        <w:tc>
          <w:tcPr>
            <w:tcW w:w="220" w:type="dxa"/>
            <w:tcBorders>
              <w:bottom w:val="single" w:sz="8" w:space="0" w:color="auto"/>
            </w:tcBorders>
            <w:vAlign w:val="bottom"/>
          </w:tcPr>
          <w:p w:rsidR="00B701ED" w:rsidRDefault="00B701ED">
            <w:pPr>
              <w:rPr>
                <w:sz w:val="14"/>
                <w:szCs w:val="14"/>
              </w:rPr>
            </w:pPr>
          </w:p>
        </w:tc>
        <w:tc>
          <w:tcPr>
            <w:tcW w:w="140" w:type="dxa"/>
            <w:tcBorders>
              <w:bottom w:val="single" w:sz="8" w:space="0" w:color="auto"/>
            </w:tcBorders>
            <w:vAlign w:val="bottom"/>
          </w:tcPr>
          <w:p w:rsidR="00B701ED" w:rsidRDefault="00B701ED">
            <w:pPr>
              <w:rPr>
                <w:sz w:val="14"/>
                <w:szCs w:val="14"/>
              </w:rPr>
            </w:pPr>
          </w:p>
        </w:tc>
        <w:tc>
          <w:tcPr>
            <w:tcW w:w="100" w:type="dxa"/>
            <w:tcBorders>
              <w:bottom w:val="single" w:sz="8" w:space="0" w:color="auto"/>
            </w:tcBorders>
            <w:vAlign w:val="bottom"/>
          </w:tcPr>
          <w:p w:rsidR="00B701ED" w:rsidRDefault="00B701ED">
            <w:pPr>
              <w:rPr>
                <w:sz w:val="14"/>
                <w:szCs w:val="14"/>
              </w:rPr>
            </w:pPr>
          </w:p>
        </w:tc>
        <w:tc>
          <w:tcPr>
            <w:tcW w:w="360" w:type="dxa"/>
            <w:tcBorders>
              <w:bottom w:val="single" w:sz="8" w:space="0" w:color="auto"/>
            </w:tcBorders>
            <w:vAlign w:val="bottom"/>
          </w:tcPr>
          <w:p w:rsidR="00B701ED" w:rsidRDefault="00B701ED">
            <w:pPr>
              <w:rPr>
                <w:sz w:val="14"/>
                <w:szCs w:val="14"/>
              </w:rPr>
            </w:pPr>
          </w:p>
        </w:tc>
        <w:tc>
          <w:tcPr>
            <w:tcW w:w="120" w:type="dxa"/>
            <w:tcBorders>
              <w:bottom w:val="single" w:sz="8" w:space="0" w:color="auto"/>
            </w:tcBorders>
            <w:vAlign w:val="bottom"/>
          </w:tcPr>
          <w:p w:rsidR="00B701ED" w:rsidRDefault="00B701ED">
            <w:pPr>
              <w:rPr>
                <w:sz w:val="14"/>
                <w:szCs w:val="14"/>
              </w:rPr>
            </w:pPr>
          </w:p>
        </w:tc>
        <w:tc>
          <w:tcPr>
            <w:tcW w:w="380" w:type="dxa"/>
            <w:tcBorders>
              <w:bottom w:val="single" w:sz="8" w:space="0" w:color="auto"/>
            </w:tcBorders>
            <w:vAlign w:val="bottom"/>
          </w:tcPr>
          <w:p w:rsidR="00B701ED" w:rsidRDefault="00B701ED">
            <w:pPr>
              <w:rPr>
                <w:sz w:val="14"/>
                <w:szCs w:val="14"/>
              </w:rPr>
            </w:pPr>
          </w:p>
        </w:tc>
        <w:tc>
          <w:tcPr>
            <w:tcW w:w="380" w:type="dxa"/>
            <w:tcBorders>
              <w:bottom w:val="single" w:sz="8" w:space="0" w:color="auto"/>
            </w:tcBorders>
            <w:vAlign w:val="bottom"/>
          </w:tcPr>
          <w:p w:rsidR="00B701ED" w:rsidRDefault="00B701ED">
            <w:pPr>
              <w:rPr>
                <w:sz w:val="14"/>
                <w:szCs w:val="14"/>
              </w:rPr>
            </w:pPr>
          </w:p>
        </w:tc>
        <w:tc>
          <w:tcPr>
            <w:tcW w:w="100" w:type="dxa"/>
            <w:tcBorders>
              <w:bottom w:val="single" w:sz="8" w:space="0" w:color="auto"/>
            </w:tcBorders>
            <w:vAlign w:val="bottom"/>
          </w:tcPr>
          <w:p w:rsidR="00B701ED" w:rsidRDefault="00B701ED">
            <w:pPr>
              <w:rPr>
                <w:sz w:val="14"/>
                <w:szCs w:val="14"/>
              </w:rPr>
            </w:pPr>
          </w:p>
        </w:tc>
        <w:tc>
          <w:tcPr>
            <w:tcW w:w="300" w:type="dxa"/>
            <w:tcBorders>
              <w:bottom w:val="single" w:sz="8" w:space="0" w:color="auto"/>
            </w:tcBorders>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105"/>
        </w:trPr>
        <w:tc>
          <w:tcPr>
            <w:tcW w:w="3340" w:type="dxa"/>
            <w:vMerge/>
            <w:vAlign w:val="bottom"/>
          </w:tcPr>
          <w:p w:rsidR="00B701ED" w:rsidRDefault="00B701ED">
            <w:pPr>
              <w:rPr>
                <w:sz w:val="9"/>
                <w:szCs w:val="9"/>
              </w:rPr>
            </w:pPr>
          </w:p>
        </w:tc>
        <w:tc>
          <w:tcPr>
            <w:tcW w:w="120" w:type="dxa"/>
            <w:vAlign w:val="bottom"/>
          </w:tcPr>
          <w:p w:rsidR="00B701ED" w:rsidRDefault="00B701ED">
            <w:pPr>
              <w:rPr>
                <w:sz w:val="9"/>
                <w:szCs w:val="9"/>
              </w:rPr>
            </w:pPr>
          </w:p>
        </w:tc>
        <w:tc>
          <w:tcPr>
            <w:tcW w:w="1360" w:type="dxa"/>
            <w:vAlign w:val="bottom"/>
          </w:tcPr>
          <w:p w:rsidR="00B701ED" w:rsidRDefault="00B701ED">
            <w:pPr>
              <w:rPr>
                <w:sz w:val="9"/>
                <w:szCs w:val="9"/>
              </w:rPr>
            </w:pPr>
          </w:p>
        </w:tc>
        <w:tc>
          <w:tcPr>
            <w:tcW w:w="100" w:type="dxa"/>
            <w:vAlign w:val="bottom"/>
          </w:tcPr>
          <w:p w:rsidR="00B701ED" w:rsidRDefault="00B701ED">
            <w:pPr>
              <w:rPr>
                <w:sz w:val="9"/>
                <w:szCs w:val="9"/>
              </w:rPr>
            </w:pPr>
          </w:p>
        </w:tc>
        <w:tc>
          <w:tcPr>
            <w:tcW w:w="400" w:type="dxa"/>
            <w:vAlign w:val="bottom"/>
          </w:tcPr>
          <w:p w:rsidR="00B701ED" w:rsidRDefault="00B701ED">
            <w:pPr>
              <w:rPr>
                <w:sz w:val="9"/>
                <w:szCs w:val="9"/>
              </w:rPr>
            </w:pPr>
          </w:p>
        </w:tc>
        <w:tc>
          <w:tcPr>
            <w:tcW w:w="220" w:type="dxa"/>
            <w:vAlign w:val="bottom"/>
          </w:tcPr>
          <w:p w:rsidR="00B701ED" w:rsidRDefault="00B701ED">
            <w:pPr>
              <w:rPr>
                <w:sz w:val="9"/>
                <w:szCs w:val="9"/>
              </w:rPr>
            </w:pPr>
          </w:p>
        </w:tc>
        <w:tc>
          <w:tcPr>
            <w:tcW w:w="140" w:type="dxa"/>
            <w:vAlign w:val="bottom"/>
          </w:tcPr>
          <w:p w:rsidR="00B701ED" w:rsidRDefault="00B701ED">
            <w:pPr>
              <w:rPr>
                <w:sz w:val="9"/>
                <w:szCs w:val="9"/>
              </w:rPr>
            </w:pPr>
          </w:p>
        </w:tc>
        <w:tc>
          <w:tcPr>
            <w:tcW w:w="100" w:type="dxa"/>
            <w:vAlign w:val="bottom"/>
          </w:tcPr>
          <w:p w:rsidR="00B701ED" w:rsidRDefault="00B701ED">
            <w:pPr>
              <w:rPr>
                <w:sz w:val="9"/>
                <w:szCs w:val="9"/>
              </w:rPr>
            </w:pPr>
          </w:p>
        </w:tc>
        <w:tc>
          <w:tcPr>
            <w:tcW w:w="360" w:type="dxa"/>
            <w:vAlign w:val="bottom"/>
          </w:tcPr>
          <w:p w:rsidR="00B701ED" w:rsidRDefault="00B701ED">
            <w:pPr>
              <w:rPr>
                <w:sz w:val="9"/>
                <w:szCs w:val="9"/>
              </w:rPr>
            </w:pPr>
          </w:p>
        </w:tc>
        <w:tc>
          <w:tcPr>
            <w:tcW w:w="120" w:type="dxa"/>
            <w:vAlign w:val="bottom"/>
          </w:tcPr>
          <w:p w:rsidR="00B701ED" w:rsidRDefault="00B701ED">
            <w:pPr>
              <w:rPr>
                <w:sz w:val="9"/>
                <w:szCs w:val="9"/>
              </w:rPr>
            </w:pPr>
          </w:p>
        </w:tc>
        <w:tc>
          <w:tcPr>
            <w:tcW w:w="380" w:type="dxa"/>
            <w:vAlign w:val="bottom"/>
          </w:tcPr>
          <w:p w:rsidR="00B701ED" w:rsidRDefault="00B701ED">
            <w:pPr>
              <w:rPr>
                <w:sz w:val="9"/>
                <w:szCs w:val="9"/>
              </w:rPr>
            </w:pPr>
          </w:p>
        </w:tc>
        <w:tc>
          <w:tcPr>
            <w:tcW w:w="380" w:type="dxa"/>
            <w:vAlign w:val="bottom"/>
          </w:tcPr>
          <w:p w:rsidR="00B701ED" w:rsidRDefault="00B701ED">
            <w:pPr>
              <w:rPr>
                <w:sz w:val="9"/>
                <w:szCs w:val="9"/>
              </w:rPr>
            </w:pPr>
          </w:p>
        </w:tc>
        <w:tc>
          <w:tcPr>
            <w:tcW w:w="100" w:type="dxa"/>
            <w:vAlign w:val="bottom"/>
          </w:tcPr>
          <w:p w:rsidR="00B701ED" w:rsidRDefault="00B701ED">
            <w:pPr>
              <w:rPr>
                <w:sz w:val="9"/>
                <w:szCs w:val="9"/>
              </w:rPr>
            </w:pPr>
          </w:p>
        </w:tc>
        <w:tc>
          <w:tcPr>
            <w:tcW w:w="300" w:type="dxa"/>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242"/>
        </w:trPr>
        <w:tc>
          <w:tcPr>
            <w:tcW w:w="3340" w:type="dxa"/>
            <w:vAlign w:val="bottom"/>
          </w:tcPr>
          <w:p w:rsidR="00B701ED" w:rsidRDefault="003564B6">
            <w:pPr>
              <w:rPr>
                <w:sz w:val="20"/>
                <w:szCs w:val="20"/>
              </w:rPr>
            </w:pPr>
            <w:r>
              <w:rPr>
                <w:rFonts w:eastAsia="Times New Roman"/>
                <w:color w:val="262626"/>
                <w:sz w:val="20"/>
                <w:szCs w:val="20"/>
              </w:rPr>
              <w:t>from completely arbitrary data. The</w:t>
            </w:r>
          </w:p>
        </w:tc>
        <w:tc>
          <w:tcPr>
            <w:tcW w:w="120" w:type="dxa"/>
            <w:vAlign w:val="bottom"/>
          </w:tcPr>
          <w:p w:rsidR="00B701ED" w:rsidRDefault="00B701ED">
            <w:pPr>
              <w:rPr>
                <w:sz w:val="21"/>
                <w:szCs w:val="21"/>
              </w:rPr>
            </w:pPr>
          </w:p>
        </w:tc>
        <w:tc>
          <w:tcPr>
            <w:tcW w:w="1360" w:type="dxa"/>
            <w:vAlign w:val="bottom"/>
          </w:tcPr>
          <w:p w:rsidR="00B701ED" w:rsidRDefault="003564B6">
            <w:pPr>
              <w:ind w:left="300"/>
              <w:rPr>
                <w:sz w:val="20"/>
                <w:szCs w:val="20"/>
              </w:rPr>
            </w:pPr>
            <w:r>
              <w:rPr>
                <w:rFonts w:ascii="Arial" w:eastAsia="Arial" w:hAnsi="Arial" w:cs="Arial"/>
                <w:sz w:val="14"/>
                <w:szCs w:val="14"/>
              </w:rPr>
              <w:t>Better</w:t>
            </w:r>
          </w:p>
        </w:tc>
        <w:tc>
          <w:tcPr>
            <w:tcW w:w="100" w:type="dxa"/>
            <w:vAlign w:val="bottom"/>
          </w:tcPr>
          <w:p w:rsidR="00B701ED" w:rsidRDefault="00B701ED">
            <w:pPr>
              <w:rPr>
                <w:sz w:val="21"/>
                <w:szCs w:val="21"/>
              </w:rPr>
            </w:pPr>
          </w:p>
        </w:tc>
        <w:tc>
          <w:tcPr>
            <w:tcW w:w="760" w:type="dxa"/>
            <w:gridSpan w:val="3"/>
            <w:vAlign w:val="bottom"/>
          </w:tcPr>
          <w:p w:rsidR="00B701ED" w:rsidRDefault="003564B6">
            <w:pPr>
              <w:jc w:val="center"/>
              <w:rPr>
                <w:sz w:val="20"/>
                <w:szCs w:val="20"/>
              </w:rPr>
            </w:pPr>
            <w:r>
              <w:rPr>
                <w:rFonts w:ascii="Arial" w:eastAsia="Arial" w:hAnsi="Arial" w:cs="Arial"/>
                <w:sz w:val="14"/>
                <w:szCs w:val="14"/>
              </w:rPr>
              <w:t>{x1: 0.7,</w:t>
            </w:r>
          </w:p>
        </w:tc>
        <w:tc>
          <w:tcPr>
            <w:tcW w:w="100" w:type="dxa"/>
            <w:vAlign w:val="bottom"/>
          </w:tcPr>
          <w:p w:rsidR="00B701ED" w:rsidRDefault="00B701ED">
            <w:pPr>
              <w:rPr>
                <w:sz w:val="21"/>
                <w:szCs w:val="21"/>
              </w:rPr>
            </w:pPr>
          </w:p>
        </w:tc>
        <w:tc>
          <w:tcPr>
            <w:tcW w:w="360" w:type="dxa"/>
            <w:vAlign w:val="bottom"/>
          </w:tcPr>
          <w:p w:rsidR="00B701ED" w:rsidRDefault="00B701ED">
            <w:pPr>
              <w:rPr>
                <w:sz w:val="21"/>
                <w:szCs w:val="21"/>
              </w:rPr>
            </w:pPr>
          </w:p>
        </w:tc>
        <w:tc>
          <w:tcPr>
            <w:tcW w:w="120" w:type="dxa"/>
            <w:vAlign w:val="bottom"/>
          </w:tcPr>
          <w:p w:rsidR="00B701ED" w:rsidRDefault="00B701ED">
            <w:pPr>
              <w:rPr>
                <w:sz w:val="21"/>
                <w:szCs w:val="21"/>
              </w:rPr>
            </w:pPr>
          </w:p>
        </w:tc>
        <w:tc>
          <w:tcPr>
            <w:tcW w:w="1160" w:type="dxa"/>
            <w:gridSpan w:val="4"/>
            <w:vAlign w:val="bottom"/>
          </w:tcPr>
          <w:p w:rsidR="00B701ED" w:rsidRDefault="003564B6">
            <w:pPr>
              <w:ind w:right="420"/>
              <w:jc w:val="center"/>
              <w:rPr>
                <w:sz w:val="20"/>
                <w:szCs w:val="20"/>
              </w:rPr>
            </w:pPr>
            <w:r>
              <w:rPr>
                <w:rFonts w:ascii="Arial" w:eastAsia="Arial" w:hAnsi="Arial" w:cs="Arial"/>
                <w:w w:val="98"/>
                <w:sz w:val="14"/>
                <w:szCs w:val="14"/>
              </w:rPr>
              <w:t>{x1: 0.0,</w:t>
            </w:r>
          </w:p>
        </w:tc>
        <w:tc>
          <w:tcPr>
            <w:tcW w:w="0" w:type="dxa"/>
            <w:vAlign w:val="bottom"/>
          </w:tcPr>
          <w:p w:rsidR="00B701ED" w:rsidRDefault="00B701ED">
            <w:pPr>
              <w:rPr>
                <w:sz w:val="1"/>
                <w:szCs w:val="1"/>
              </w:rPr>
            </w:pPr>
          </w:p>
        </w:tc>
      </w:tr>
      <w:tr w:rsidR="00B701ED">
        <w:trPr>
          <w:trHeight w:val="168"/>
        </w:trPr>
        <w:tc>
          <w:tcPr>
            <w:tcW w:w="3340" w:type="dxa"/>
            <w:vMerge w:val="restart"/>
            <w:vAlign w:val="bottom"/>
          </w:tcPr>
          <w:p w:rsidR="00B701ED" w:rsidRDefault="003564B6">
            <w:pPr>
              <w:rPr>
                <w:sz w:val="20"/>
                <w:szCs w:val="20"/>
              </w:rPr>
            </w:pPr>
            <w:r>
              <w:rPr>
                <w:rFonts w:eastAsia="Times New Roman"/>
                <w:color w:val="262626"/>
                <w:sz w:val="20"/>
                <w:szCs w:val="20"/>
              </w:rPr>
              <w:t>data needs to be presented to the</w:t>
            </w:r>
          </w:p>
        </w:tc>
        <w:tc>
          <w:tcPr>
            <w:tcW w:w="120" w:type="dxa"/>
            <w:vAlign w:val="bottom"/>
          </w:tcPr>
          <w:p w:rsidR="00B701ED" w:rsidRDefault="00B701ED">
            <w:pPr>
              <w:rPr>
                <w:sz w:val="14"/>
                <w:szCs w:val="14"/>
              </w:rPr>
            </w:pPr>
          </w:p>
        </w:tc>
        <w:tc>
          <w:tcPr>
            <w:tcW w:w="1360" w:type="dxa"/>
            <w:vAlign w:val="bottom"/>
          </w:tcPr>
          <w:p w:rsidR="00B701ED" w:rsidRDefault="003564B6">
            <w:pPr>
              <w:ind w:left="300"/>
              <w:rPr>
                <w:sz w:val="20"/>
                <w:szCs w:val="20"/>
              </w:rPr>
            </w:pPr>
            <w:r>
              <w:rPr>
                <w:rFonts w:ascii="Arial" w:eastAsia="Arial" w:hAnsi="Arial" w:cs="Arial"/>
                <w:sz w:val="14"/>
                <w:szCs w:val="14"/>
              </w:rPr>
              <w:t>features:</w:t>
            </w:r>
          </w:p>
        </w:tc>
        <w:tc>
          <w:tcPr>
            <w:tcW w:w="100" w:type="dxa"/>
            <w:vAlign w:val="bottom"/>
          </w:tcPr>
          <w:p w:rsidR="00B701ED" w:rsidRDefault="00B701ED">
            <w:pPr>
              <w:rPr>
                <w:sz w:val="14"/>
                <w:szCs w:val="14"/>
              </w:rPr>
            </w:pPr>
          </w:p>
        </w:tc>
        <w:tc>
          <w:tcPr>
            <w:tcW w:w="760" w:type="dxa"/>
            <w:gridSpan w:val="3"/>
            <w:vAlign w:val="bottom"/>
          </w:tcPr>
          <w:p w:rsidR="00B701ED" w:rsidRDefault="003564B6">
            <w:pPr>
              <w:jc w:val="center"/>
              <w:rPr>
                <w:sz w:val="20"/>
                <w:szCs w:val="20"/>
              </w:rPr>
            </w:pPr>
            <w:r>
              <w:rPr>
                <w:rFonts w:ascii="Arial" w:eastAsia="Arial" w:hAnsi="Arial" w:cs="Arial"/>
                <w:sz w:val="14"/>
                <w:szCs w:val="14"/>
              </w:rPr>
              <w:t>y1: 0.7}</w:t>
            </w:r>
          </w:p>
        </w:tc>
        <w:tc>
          <w:tcPr>
            <w:tcW w:w="100" w:type="dxa"/>
            <w:vAlign w:val="bottom"/>
          </w:tcPr>
          <w:p w:rsidR="00B701ED" w:rsidRDefault="00B701ED">
            <w:pPr>
              <w:rPr>
                <w:sz w:val="14"/>
                <w:szCs w:val="14"/>
              </w:rPr>
            </w:pPr>
          </w:p>
        </w:tc>
        <w:tc>
          <w:tcPr>
            <w:tcW w:w="360" w:type="dxa"/>
            <w:vAlign w:val="bottom"/>
          </w:tcPr>
          <w:p w:rsidR="00B701ED" w:rsidRDefault="00B701ED">
            <w:pPr>
              <w:rPr>
                <w:sz w:val="14"/>
                <w:szCs w:val="14"/>
              </w:rPr>
            </w:pPr>
          </w:p>
        </w:tc>
        <w:tc>
          <w:tcPr>
            <w:tcW w:w="120" w:type="dxa"/>
            <w:vAlign w:val="bottom"/>
          </w:tcPr>
          <w:p w:rsidR="00B701ED" w:rsidRDefault="00B701ED">
            <w:pPr>
              <w:rPr>
                <w:sz w:val="14"/>
                <w:szCs w:val="14"/>
              </w:rPr>
            </w:pPr>
          </w:p>
        </w:tc>
        <w:tc>
          <w:tcPr>
            <w:tcW w:w="1160" w:type="dxa"/>
            <w:gridSpan w:val="4"/>
            <w:vAlign w:val="bottom"/>
          </w:tcPr>
          <w:p w:rsidR="00B701ED" w:rsidRDefault="003564B6">
            <w:pPr>
              <w:ind w:right="420"/>
              <w:jc w:val="center"/>
              <w:rPr>
                <w:sz w:val="20"/>
                <w:szCs w:val="20"/>
              </w:rPr>
            </w:pPr>
            <w:r>
              <w:rPr>
                <w:rFonts w:ascii="Arial" w:eastAsia="Arial" w:hAnsi="Arial" w:cs="Arial"/>
                <w:w w:val="98"/>
                <w:sz w:val="14"/>
                <w:szCs w:val="14"/>
              </w:rPr>
              <w:t>y2: 1.0}</w:t>
            </w:r>
          </w:p>
        </w:tc>
        <w:tc>
          <w:tcPr>
            <w:tcW w:w="0" w:type="dxa"/>
            <w:vAlign w:val="bottom"/>
          </w:tcPr>
          <w:p w:rsidR="00B701ED" w:rsidRDefault="00B701ED">
            <w:pPr>
              <w:rPr>
                <w:sz w:val="1"/>
                <w:szCs w:val="1"/>
              </w:rPr>
            </w:pPr>
          </w:p>
        </w:tc>
      </w:tr>
      <w:tr w:rsidR="00B701ED">
        <w:trPr>
          <w:trHeight w:val="109"/>
        </w:trPr>
        <w:tc>
          <w:tcPr>
            <w:tcW w:w="3340" w:type="dxa"/>
            <w:vMerge/>
            <w:vAlign w:val="bottom"/>
          </w:tcPr>
          <w:p w:rsidR="00B701ED" w:rsidRDefault="00B701ED">
            <w:pPr>
              <w:rPr>
                <w:sz w:val="9"/>
                <w:szCs w:val="9"/>
              </w:rPr>
            </w:pPr>
          </w:p>
        </w:tc>
        <w:tc>
          <w:tcPr>
            <w:tcW w:w="120" w:type="dxa"/>
            <w:vAlign w:val="bottom"/>
          </w:tcPr>
          <w:p w:rsidR="00B701ED" w:rsidRDefault="00B701ED">
            <w:pPr>
              <w:rPr>
                <w:sz w:val="9"/>
                <w:szCs w:val="9"/>
              </w:rPr>
            </w:pPr>
          </w:p>
        </w:tc>
        <w:tc>
          <w:tcPr>
            <w:tcW w:w="1360" w:type="dxa"/>
            <w:vMerge w:val="restart"/>
            <w:vAlign w:val="bottom"/>
          </w:tcPr>
          <w:p w:rsidR="00B701ED" w:rsidRDefault="003564B6">
            <w:pPr>
              <w:ind w:left="300"/>
              <w:rPr>
                <w:sz w:val="20"/>
                <w:szCs w:val="20"/>
              </w:rPr>
            </w:pPr>
            <w:r>
              <w:rPr>
                <w:rFonts w:ascii="Arial" w:eastAsia="Arial" w:hAnsi="Arial" w:cs="Arial"/>
                <w:sz w:val="14"/>
                <w:szCs w:val="14"/>
              </w:rPr>
              <w:t>clock hands’</w:t>
            </w:r>
          </w:p>
        </w:tc>
        <w:tc>
          <w:tcPr>
            <w:tcW w:w="100" w:type="dxa"/>
            <w:vAlign w:val="bottom"/>
          </w:tcPr>
          <w:p w:rsidR="00B701ED" w:rsidRDefault="00B701ED">
            <w:pPr>
              <w:rPr>
                <w:sz w:val="9"/>
                <w:szCs w:val="9"/>
              </w:rPr>
            </w:pPr>
          </w:p>
        </w:tc>
        <w:tc>
          <w:tcPr>
            <w:tcW w:w="760" w:type="dxa"/>
            <w:gridSpan w:val="3"/>
            <w:vMerge w:val="restart"/>
            <w:vAlign w:val="bottom"/>
          </w:tcPr>
          <w:p w:rsidR="00B701ED" w:rsidRDefault="003564B6">
            <w:pPr>
              <w:jc w:val="center"/>
              <w:rPr>
                <w:sz w:val="20"/>
                <w:szCs w:val="20"/>
              </w:rPr>
            </w:pPr>
            <w:r>
              <w:rPr>
                <w:rFonts w:ascii="Arial" w:eastAsia="Arial" w:hAnsi="Arial" w:cs="Arial"/>
                <w:sz w:val="14"/>
                <w:szCs w:val="14"/>
              </w:rPr>
              <w:t>{x2: 0.5,</w:t>
            </w:r>
          </w:p>
        </w:tc>
        <w:tc>
          <w:tcPr>
            <w:tcW w:w="100" w:type="dxa"/>
            <w:vAlign w:val="bottom"/>
          </w:tcPr>
          <w:p w:rsidR="00B701ED" w:rsidRDefault="00B701ED">
            <w:pPr>
              <w:rPr>
                <w:sz w:val="9"/>
                <w:szCs w:val="9"/>
              </w:rPr>
            </w:pPr>
          </w:p>
        </w:tc>
        <w:tc>
          <w:tcPr>
            <w:tcW w:w="360" w:type="dxa"/>
            <w:vAlign w:val="bottom"/>
          </w:tcPr>
          <w:p w:rsidR="00B701ED" w:rsidRDefault="00B701ED">
            <w:pPr>
              <w:rPr>
                <w:sz w:val="9"/>
                <w:szCs w:val="9"/>
              </w:rPr>
            </w:pPr>
          </w:p>
        </w:tc>
        <w:tc>
          <w:tcPr>
            <w:tcW w:w="120" w:type="dxa"/>
            <w:vAlign w:val="bottom"/>
          </w:tcPr>
          <w:p w:rsidR="00B701ED" w:rsidRDefault="00B701ED">
            <w:pPr>
              <w:rPr>
                <w:sz w:val="9"/>
                <w:szCs w:val="9"/>
              </w:rPr>
            </w:pPr>
          </w:p>
        </w:tc>
        <w:tc>
          <w:tcPr>
            <w:tcW w:w="1160" w:type="dxa"/>
            <w:gridSpan w:val="4"/>
            <w:vMerge w:val="restart"/>
            <w:vAlign w:val="bottom"/>
          </w:tcPr>
          <w:p w:rsidR="00B701ED" w:rsidRDefault="003564B6">
            <w:pPr>
              <w:ind w:right="420"/>
              <w:jc w:val="center"/>
              <w:rPr>
                <w:sz w:val="20"/>
                <w:szCs w:val="20"/>
              </w:rPr>
            </w:pPr>
            <w:r>
              <w:rPr>
                <w:rFonts w:ascii="Arial" w:eastAsia="Arial" w:hAnsi="Arial" w:cs="Arial"/>
                <w:w w:val="98"/>
                <w:sz w:val="14"/>
                <w:szCs w:val="14"/>
              </w:rPr>
              <w:t>{x2: -0.38,</w:t>
            </w:r>
          </w:p>
        </w:tc>
        <w:tc>
          <w:tcPr>
            <w:tcW w:w="0" w:type="dxa"/>
            <w:vAlign w:val="bottom"/>
          </w:tcPr>
          <w:p w:rsidR="00B701ED" w:rsidRDefault="00B701ED">
            <w:pPr>
              <w:rPr>
                <w:sz w:val="1"/>
                <w:szCs w:val="1"/>
              </w:rPr>
            </w:pPr>
          </w:p>
        </w:tc>
      </w:tr>
      <w:tr w:rsidR="00B701ED">
        <w:trPr>
          <w:trHeight w:val="59"/>
        </w:trPr>
        <w:tc>
          <w:tcPr>
            <w:tcW w:w="3340" w:type="dxa"/>
            <w:vMerge w:val="restart"/>
            <w:vAlign w:val="bottom"/>
          </w:tcPr>
          <w:p w:rsidR="00B701ED" w:rsidRDefault="003564B6">
            <w:pPr>
              <w:rPr>
                <w:sz w:val="20"/>
                <w:szCs w:val="20"/>
              </w:rPr>
            </w:pPr>
            <w:r>
              <w:rPr>
                <w:rFonts w:eastAsia="Times New Roman"/>
                <w:color w:val="262626"/>
                <w:sz w:val="20"/>
                <w:szCs w:val="20"/>
              </w:rPr>
              <w:t>model in a way that will make the</w:t>
            </w:r>
          </w:p>
        </w:tc>
        <w:tc>
          <w:tcPr>
            <w:tcW w:w="120" w:type="dxa"/>
            <w:vAlign w:val="bottom"/>
          </w:tcPr>
          <w:p w:rsidR="00B701ED" w:rsidRDefault="00B701ED">
            <w:pPr>
              <w:rPr>
                <w:sz w:val="5"/>
                <w:szCs w:val="5"/>
              </w:rPr>
            </w:pPr>
          </w:p>
        </w:tc>
        <w:tc>
          <w:tcPr>
            <w:tcW w:w="1360" w:type="dxa"/>
            <w:vMerge/>
            <w:vAlign w:val="bottom"/>
          </w:tcPr>
          <w:p w:rsidR="00B701ED" w:rsidRDefault="00B701ED">
            <w:pPr>
              <w:rPr>
                <w:sz w:val="5"/>
                <w:szCs w:val="5"/>
              </w:rPr>
            </w:pPr>
          </w:p>
        </w:tc>
        <w:tc>
          <w:tcPr>
            <w:tcW w:w="100" w:type="dxa"/>
            <w:vAlign w:val="bottom"/>
          </w:tcPr>
          <w:p w:rsidR="00B701ED" w:rsidRDefault="00B701ED">
            <w:pPr>
              <w:rPr>
                <w:sz w:val="5"/>
                <w:szCs w:val="5"/>
              </w:rPr>
            </w:pPr>
          </w:p>
        </w:tc>
        <w:tc>
          <w:tcPr>
            <w:tcW w:w="760" w:type="dxa"/>
            <w:gridSpan w:val="3"/>
            <w:vMerge/>
            <w:vAlign w:val="bottom"/>
          </w:tcPr>
          <w:p w:rsidR="00B701ED" w:rsidRDefault="00B701ED">
            <w:pPr>
              <w:rPr>
                <w:sz w:val="5"/>
                <w:szCs w:val="5"/>
              </w:rPr>
            </w:pPr>
          </w:p>
        </w:tc>
        <w:tc>
          <w:tcPr>
            <w:tcW w:w="100" w:type="dxa"/>
            <w:vAlign w:val="bottom"/>
          </w:tcPr>
          <w:p w:rsidR="00B701ED" w:rsidRDefault="00B701ED">
            <w:pPr>
              <w:rPr>
                <w:sz w:val="5"/>
                <w:szCs w:val="5"/>
              </w:rPr>
            </w:pPr>
          </w:p>
        </w:tc>
        <w:tc>
          <w:tcPr>
            <w:tcW w:w="360" w:type="dxa"/>
            <w:vAlign w:val="bottom"/>
          </w:tcPr>
          <w:p w:rsidR="00B701ED" w:rsidRDefault="00B701ED">
            <w:pPr>
              <w:rPr>
                <w:sz w:val="5"/>
                <w:szCs w:val="5"/>
              </w:rPr>
            </w:pPr>
          </w:p>
        </w:tc>
        <w:tc>
          <w:tcPr>
            <w:tcW w:w="120" w:type="dxa"/>
            <w:vAlign w:val="bottom"/>
          </w:tcPr>
          <w:p w:rsidR="00B701ED" w:rsidRDefault="00B701ED">
            <w:pPr>
              <w:rPr>
                <w:sz w:val="5"/>
                <w:szCs w:val="5"/>
              </w:rPr>
            </w:pPr>
          </w:p>
        </w:tc>
        <w:tc>
          <w:tcPr>
            <w:tcW w:w="1160" w:type="dxa"/>
            <w:gridSpan w:val="4"/>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202"/>
        </w:trPr>
        <w:tc>
          <w:tcPr>
            <w:tcW w:w="3340" w:type="dxa"/>
            <w:vMerge/>
            <w:vAlign w:val="bottom"/>
          </w:tcPr>
          <w:p w:rsidR="00B701ED" w:rsidRDefault="00B701ED">
            <w:pPr>
              <w:rPr>
                <w:sz w:val="17"/>
                <w:szCs w:val="17"/>
              </w:rPr>
            </w:pPr>
          </w:p>
        </w:tc>
        <w:tc>
          <w:tcPr>
            <w:tcW w:w="120" w:type="dxa"/>
            <w:vAlign w:val="bottom"/>
          </w:tcPr>
          <w:p w:rsidR="00B701ED" w:rsidRDefault="00B701ED">
            <w:pPr>
              <w:rPr>
                <w:sz w:val="17"/>
                <w:szCs w:val="17"/>
              </w:rPr>
            </w:pPr>
          </w:p>
        </w:tc>
        <w:tc>
          <w:tcPr>
            <w:tcW w:w="1360" w:type="dxa"/>
            <w:vAlign w:val="bottom"/>
          </w:tcPr>
          <w:p w:rsidR="00B701ED" w:rsidRDefault="003564B6">
            <w:pPr>
              <w:ind w:left="300"/>
              <w:rPr>
                <w:sz w:val="20"/>
                <w:szCs w:val="20"/>
              </w:rPr>
            </w:pPr>
            <w:r>
              <w:rPr>
                <w:rFonts w:ascii="Arial" w:eastAsia="Arial" w:hAnsi="Arial" w:cs="Arial"/>
                <w:sz w:val="14"/>
                <w:szCs w:val="14"/>
              </w:rPr>
              <w:t>coordinates</w:t>
            </w:r>
          </w:p>
        </w:tc>
        <w:tc>
          <w:tcPr>
            <w:tcW w:w="100" w:type="dxa"/>
            <w:vAlign w:val="bottom"/>
          </w:tcPr>
          <w:p w:rsidR="00B701ED" w:rsidRDefault="00B701ED">
            <w:pPr>
              <w:rPr>
                <w:sz w:val="17"/>
                <w:szCs w:val="17"/>
              </w:rPr>
            </w:pPr>
          </w:p>
        </w:tc>
        <w:tc>
          <w:tcPr>
            <w:tcW w:w="760" w:type="dxa"/>
            <w:gridSpan w:val="3"/>
            <w:vAlign w:val="bottom"/>
          </w:tcPr>
          <w:p w:rsidR="00B701ED" w:rsidRDefault="003564B6">
            <w:pPr>
              <w:jc w:val="center"/>
              <w:rPr>
                <w:sz w:val="20"/>
                <w:szCs w:val="20"/>
              </w:rPr>
            </w:pPr>
            <w:r>
              <w:rPr>
                <w:rFonts w:ascii="Arial" w:eastAsia="Arial" w:hAnsi="Arial" w:cs="Arial"/>
                <w:sz w:val="14"/>
                <w:szCs w:val="14"/>
              </w:rPr>
              <w:t>y2: 0.0}</w:t>
            </w:r>
          </w:p>
        </w:tc>
        <w:tc>
          <w:tcPr>
            <w:tcW w:w="1340" w:type="dxa"/>
            <w:gridSpan w:val="5"/>
            <w:vAlign w:val="bottom"/>
          </w:tcPr>
          <w:p w:rsidR="00B701ED" w:rsidRDefault="003564B6">
            <w:pPr>
              <w:ind w:left="490"/>
              <w:jc w:val="center"/>
              <w:rPr>
                <w:sz w:val="20"/>
                <w:szCs w:val="20"/>
              </w:rPr>
            </w:pPr>
            <w:r>
              <w:rPr>
                <w:rFonts w:ascii="Arial" w:eastAsia="Arial" w:hAnsi="Arial" w:cs="Arial"/>
                <w:w w:val="96"/>
                <w:sz w:val="14"/>
                <w:szCs w:val="14"/>
              </w:rPr>
              <w:t>2: 0.32}</w:t>
            </w:r>
          </w:p>
        </w:tc>
        <w:tc>
          <w:tcPr>
            <w:tcW w:w="100" w:type="dxa"/>
            <w:vAlign w:val="bottom"/>
          </w:tcPr>
          <w:p w:rsidR="00B701ED" w:rsidRDefault="00B701ED">
            <w:pPr>
              <w:rPr>
                <w:sz w:val="17"/>
                <w:szCs w:val="17"/>
              </w:rPr>
            </w:pPr>
          </w:p>
        </w:tc>
        <w:tc>
          <w:tcPr>
            <w:tcW w:w="30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195"/>
        </w:trPr>
        <w:tc>
          <w:tcPr>
            <w:tcW w:w="3340" w:type="dxa"/>
            <w:vMerge w:val="restart"/>
            <w:vAlign w:val="bottom"/>
          </w:tcPr>
          <w:p w:rsidR="00B701ED" w:rsidRDefault="003564B6">
            <w:pPr>
              <w:rPr>
                <w:sz w:val="20"/>
                <w:szCs w:val="20"/>
              </w:rPr>
            </w:pPr>
            <w:r>
              <w:rPr>
                <w:rFonts w:eastAsia="Times New Roman"/>
                <w:color w:val="262626"/>
                <w:sz w:val="20"/>
                <w:szCs w:val="20"/>
              </w:rPr>
              <w:t>model’s job easier.</w:t>
            </w:r>
          </w:p>
        </w:tc>
        <w:tc>
          <w:tcPr>
            <w:tcW w:w="120" w:type="dxa"/>
            <w:vAlign w:val="bottom"/>
          </w:tcPr>
          <w:p w:rsidR="00B701ED" w:rsidRDefault="00B701ED">
            <w:pPr>
              <w:rPr>
                <w:sz w:val="16"/>
                <w:szCs w:val="16"/>
              </w:rPr>
            </w:pPr>
          </w:p>
        </w:tc>
        <w:tc>
          <w:tcPr>
            <w:tcW w:w="1360" w:type="dxa"/>
            <w:tcBorders>
              <w:bottom w:val="single" w:sz="8" w:space="0" w:color="auto"/>
            </w:tcBorders>
            <w:vAlign w:val="bottom"/>
          </w:tcPr>
          <w:p w:rsidR="00B701ED" w:rsidRDefault="00B701ED">
            <w:pPr>
              <w:rPr>
                <w:sz w:val="16"/>
                <w:szCs w:val="16"/>
              </w:rPr>
            </w:pPr>
          </w:p>
        </w:tc>
        <w:tc>
          <w:tcPr>
            <w:tcW w:w="100" w:type="dxa"/>
            <w:tcBorders>
              <w:bottom w:val="single" w:sz="8" w:space="0" w:color="auto"/>
            </w:tcBorders>
            <w:vAlign w:val="bottom"/>
          </w:tcPr>
          <w:p w:rsidR="00B701ED" w:rsidRDefault="00B701ED">
            <w:pPr>
              <w:rPr>
                <w:sz w:val="16"/>
                <w:szCs w:val="16"/>
              </w:rPr>
            </w:pPr>
          </w:p>
        </w:tc>
        <w:tc>
          <w:tcPr>
            <w:tcW w:w="400" w:type="dxa"/>
            <w:tcBorders>
              <w:bottom w:val="single" w:sz="8" w:space="0" w:color="auto"/>
            </w:tcBorders>
            <w:vAlign w:val="bottom"/>
          </w:tcPr>
          <w:p w:rsidR="00B701ED" w:rsidRDefault="00B701ED">
            <w:pPr>
              <w:rPr>
                <w:sz w:val="16"/>
                <w:szCs w:val="16"/>
              </w:rPr>
            </w:pPr>
          </w:p>
        </w:tc>
        <w:tc>
          <w:tcPr>
            <w:tcW w:w="220" w:type="dxa"/>
            <w:tcBorders>
              <w:bottom w:val="single" w:sz="8" w:space="0" w:color="auto"/>
            </w:tcBorders>
            <w:vAlign w:val="bottom"/>
          </w:tcPr>
          <w:p w:rsidR="00B701ED" w:rsidRDefault="00B701ED">
            <w:pPr>
              <w:rPr>
                <w:sz w:val="16"/>
                <w:szCs w:val="16"/>
              </w:rPr>
            </w:pPr>
          </w:p>
        </w:tc>
        <w:tc>
          <w:tcPr>
            <w:tcW w:w="140" w:type="dxa"/>
            <w:tcBorders>
              <w:bottom w:val="single" w:sz="8" w:space="0" w:color="auto"/>
            </w:tcBorders>
            <w:vAlign w:val="bottom"/>
          </w:tcPr>
          <w:p w:rsidR="00B701ED" w:rsidRDefault="00B701ED">
            <w:pPr>
              <w:rPr>
                <w:sz w:val="16"/>
                <w:szCs w:val="16"/>
              </w:rPr>
            </w:pPr>
          </w:p>
        </w:tc>
        <w:tc>
          <w:tcPr>
            <w:tcW w:w="100" w:type="dxa"/>
            <w:tcBorders>
              <w:bottom w:val="single" w:sz="8" w:space="0" w:color="auto"/>
            </w:tcBorders>
            <w:vAlign w:val="bottom"/>
          </w:tcPr>
          <w:p w:rsidR="00B701ED" w:rsidRDefault="00B701ED">
            <w:pPr>
              <w:rPr>
                <w:sz w:val="16"/>
                <w:szCs w:val="16"/>
              </w:rPr>
            </w:pPr>
          </w:p>
        </w:tc>
        <w:tc>
          <w:tcPr>
            <w:tcW w:w="360" w:type="dxa"/>
            <w:tcBorders>
              <w:bottom w:val="single" w:sz="8" w:space="0" w:color="auto"/>
            </w:tcBorders>
            <w:vAlign w:val="bottom"/>
          </w:tcPr>
          <w:p w:rsidR="00B701ED" w:rsidRDefault="00B701ED">
            <w:pPr>
              <w:rPr>
                <w:sz w:val="16"/>
                <w:szCs w:val="16"/>
              </w:rPr>
            </w:pPr>
          </w:p>
        </w:tc>
        <w:tc>
          <w:tcPr>
            <w:tcW w:w="120" w:type="dxa"/>
            <w:tcBorders>
              <w:bottom w:val="single" w:sz="8" w:space="0" w:color="auto"/>
            </w:tcBorders>
            <w:vAlign w:val="bottom"/>
          </w:tcPr>
          <w:p w:rsidR="00B701ED" w:rsidRDefault="00B701ED">
            <w:pPr>
              <w:rPr>
                <w:sz w:val="16"/>
                <w:szCs w:val="16"/>
              </w:rPr>
            </w:pPr>
          </w:p>
        </w:tc>
        <w:tc>
          <w:tcPr>
            <w:tcW w:w="380" w:type="dxa"/>
            <w:tcBorders>
              <w:bottom w:val="single" w:sz="8" w:space="0" w:color="auto"/>
            </w:tcBorders>
            <w:vAlign w:val="bottom"/>
          </w:tcPr>
          <w:p w:rsidR="00B701ED" w:rsidRDefault="00B701ED">
            <w:pPr>
              <w:rPr>
                <w:sz w:val="16"/>
                <w:szCs w:val="16"/>
              </w:rPr>
            </w:pPr>
          </w:p>
        </w:tc>
        <w:tc>
          <w:tcPr>
            <w:tcW w:w="380" w:type="dxa"/>
            <w:tcBorders>
              <w:bottom w:val="single" w:sz="8" w:space="0" w:color="auto"/>
            </w:tcBorders>
            <w:vAlign w:val="bottom"/>
          </w:tcPr>
          <w:p w:rsidR="00B701ED" w:rsidRDefault="00B701ED">
            <w:pPr>
              <w:rPr>
                <w:sz w:val="16"/>
                <w:szCs w:val="16"/>
              </w:rPr>
            </w:pPr>
          </w:p>
        </w:tc>
        <w:tc>
          <w:tcPr>
            <w:tcW w:w="100" w:type="dxa"/>
            <w:tcBorders>
              <w:bottom w:val="single" w:sz="8" w:space="0" w:color="auto"/>
            </w:tcBorders>
            <w:vAlign w:val="bottom"/>
          </w:tcPr>
          <w:p w:rsidR="00B701ED" w:rsidRDefault="00B701ED">
            <w:pPr>
              <w:rPr>
                <w:sz w:val="16"/>
                <w:szCs w:val="16"/>
              </w:rPr>
            </w:pPr>
          </w:p>
        </w:tc>
        <w:tc>
          <w:tcPr>
            <w:tcW w:w="300" w:type="dxa"/>
            <w:tcBorders>
              <w:bottom w:val="single" w:sz="8" w:space="0" w:color="auto"/>
            </w:tcBorders>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45"/>
        </w:trPr>
        <w:tc>
          <w:tcPr>
            <w:tcW w:w="3340" w:type="dxa"/>
            <w:vMerge/>
            <w:vAlign w:val="bottom"/>
          </w:tcPr>
          <w:p w:rsidR="00B701ED" w:rsidRDefault="00B701ED">
            <w:pPr>
              <w:rPr>
                <w:sz w:val="3"/>
                <w:szCs w:val="3"/>
              </w:rPr>
            </w:pPr>
          </w:p>
        </w:tc>
        <w:tc>
          <w:tcPr>
            <w:tcW w:w="120" w:type="dxa"/>
            <w:vAlign w:val="bottom"/>
          </w:tcPr>
          <w:p w:rsidR="00B701ED" w:rsidRDefault="00B701ED">
            <w:pPr>
              <w:rPr>
                <w:sz w:val="3"/>
                <w:szCs w:val="3"/>
              </w:rPr>
            </w:pPr>
          </w:p>
        </w:tc>
        <w:tc>
          <w:tcPr>
            <w:tcW w:w="1360" w:type="dxa"/>
            <w:vAlign w:val="bottom"/>
          </w:tcPr>
          <w:p w:rsidR="00B701ED" w:rsidRDefault="00B701ED">
            <w:pPr>
              <w:rPr>
                <w:sz w:val="3"/>
                <w:szCs w:val="3"/>
              </w:rPr>
            </w:pPr>
          </w:p>
        </w:tc>
        <w:tc>
          <w:tcPr>
            <w:tcW w:w="100" w:type="dxa"/>
            <w:vAlign w:val="bottom"/>
          </w:tcPr>
          <w:p w:rsidR="00B701ED" w:rsidRDefault="00B701ED">
            <w:pPr>
              <w:rPr>
                <w:sz w:val="3"/>
                <w:szCs w:val="3"/>
              </w:rPr>
            </w:pPr>
          </w:p>
        </w:tc>
        <w:tc>
          <w:tcPr>
            <w:tcW w:w="400" w:type="dxa"/>
            <w:vAlign w:val="bottom"/>
          </w:tcPr>
          <w:p w:rsidR="00B701ED" w:rsidRDefault="00B701ED">
            <w:pPr>
              <w:rPr>
                <w:sz w:val="3"/>
                <w:szCs w:val="3"/>
              </w:rPr>
            </w:pPr>
          </w:p>
        </w:tc>
        <w:tc>
          <w:tcPr>
            <w:tcW w:w="220" w:type="dxa"/>
            <w:vAlign w:val="bottom"/>
          </w:tcPr>
          <w:p w:rsidR="00B701ED" w:rsidRDefault="00B701ED">
            <w:pPr>
              <w:rPr>
                <w:sz w:val="3"/>
                <w:szCs w:val="3"/>
              </w:rPr>
            </w:pPr>
          </w:p>
        </w:tc>
        <w:tc>
          <w:tcPr>
            <w:tcW w:w="140" w:type="dxa"/>
            <w:vAlign w:val="bottom"/>
          </w:tcPr>
          <w:p w:rsidR="00B701ED" w:rsidRDefault="00B701ED">
            <w:pPr>
              <w:rPr>
                <w:sz w:val="3"/>
                <w:szCs w:val="3"/>
              </w:rPr>
            </w:pPr>
          </w:p>
        </w:tc>
        <w:tc>
          <w:tcPr>
            <w:tcW w:w="100" w:type="dxa"/>
            <w:vAlign w:val="bottom"/>
          </w:tcPr>
          <w:p w:rsidR="00B701ED" w:rsidRDefault="00B701ED">
            <w:pPr>
              <w:rPr>
                <w:sz w:val="3"/>
                <w:szCs w:val="3"/>
              </w:rPr>
            </w:pPr>
          </w:p>
        </w:tc>
        <w:tc>
          <w:tcPr>
            <w:tcW w:w="360" w:type="dxa"/>
            <w:vAlign w:val="bottom"/>
          </w:tcPr>
          <w:p w:rsidR="00B701ED" w:rsidRDefault="00B701ED">
            <w:pPr>
              <w:rPr>
                <w:sz w:val="3"/>
                <w:szCs w:val="3"/>
              </w:rPr>
            </w:pPr>
          </w:p>
        </w:tc>
        <w:tc>
          <w:tcPr>
            <w:tcW w:w="120" w:type="dxa"/>
            <w:vAlign w:val="bottom"/>
          </w:tcPr>
          <w:p w:rsidR="00B701ED" w:rsidRDefault="00B701ED">
            <w:pPr>
              <w:rPr>
                <w:sz w:val="3"/>
                <w:szCs w:val="3"/>
              </w:rPr>
            </w:pPr>
          </w:p>
        </w:tc>
        <w:tc>
          <w:tcPr>
            <w:tcW w:w="380" w:type="dxa"/>
            <w:vAlign w:val="bottom"/>
          </w:tcPr>
          <w:p w:rsidR="00B701ED" w:rsidRDefault="00B701ED">
            <w:pPr>
              <w:rPr>
                <w:sz w:val="3"/>
                <w:szCs w:val="3"/>
              </w:rPr>
            </w:pPr>
          </w:p>
        </w:tc>
        <w:tc>
          <w:tcPr>
            <w:tcW w:w="380" w:type="dxa"/>
            <w:vAlign w:val="bottom"/>
          </w:tcPr>
          <w:p w:rsidR="00B701ED" w:rsidRDefault="00B701ED">
            <w:pPr>
              <w:rPr>
                <w:sz w:val="3"/>
                <w:szCs w:val="3"/>
              </w:rPr>
            </w:pPr>
          </w:p>
        </w:tc>
        <w:tc>
          <w:tcPr>
            <w:tcW w:w="100" w:type="dxa"/>
            <w:vAlign w:val="bottom"/>
          </w:tcPr>
          <w:p w:rsidR="00B701ED" w:rsidRDefault="00B701ED">
            <w:pPr>
              <w:rPr>
                <w:sz w:val="3"/>
                <w:szCs w:val="3"/>
              </w:rPr>
            </w:pPr>
          </w:p>
        </w:tc>
        <w:tc>
          <w:tcPr>
            <w:tcW w:w="300" w:type="dxa"/>
            <w:vAlign w:val="bottom"/>
          </w:tcPr>
          <w:p w:rsidR="00B701ED" w:rsidRDefault="00B701ED">
            <w:pPr>
              <w:rPr>
                <w:sz w:val="3"/>
                <w:szCs w:val="3"/>
              </w:rPr>
            </w:pPr>
          </w:p>
        </w:tc>
        <w:tc>
          <w:tcPr>
            <w:tcW w:w="0" w:type="dxa"/>
            <w:vAlign w:val="bottom"/>
          </w:tcPr>
          <w:p w:rsidR="00B701ED" w:rsidRDefault="00B701ED">
            <w:pPr>
              <w:rPr>
                <w:sz w:val="1"/>
                <w:szCs w:val="1"/>
              </w:rPr>
            </w:pPr>
          </w:p>
        </w:tc>
      </w:tr>
      <w:tr w:rsidR="00B701ED">
        <w:trPr>
          <w:trHeight w:val="259"/>
        </w:trPr>
        <w:tc>
          <w:tcPr>
            <w:tcW w:w="3340" w:type="dxa"/>
            <w:vAlign w:val="bottom"/>
          </w:tcPr>
          <w:p w:rsidR="00B701ED" w:rsidRDefault="003564B6">
            <w:pPr>
              <w:ind w:left="280"/>
              <w:rPr>
                <w:sz w:val="20"/>
                <w:szCs w:val="20"/>
              </w:rPr>
            </w:pPr>
            <w:r>
              <w:rPr>
                <w:rFonts w:eastAsia="Times New Roman"/>
                <w:color w:val="262626"/>
                <w:sz w:val="20"/>
                <w:szCs w:val="20"/>
              </w:rPr>
              <w:t>Let’s look at an intuitive example.</w:t>
            </w:r>
          </w:p>
        </w:tc>
        <w:tc>
          <w:tcPr>
            <w:tcW w:w="120" w:type="dxa"/>
            <w:vAlign w:val="bottom"/>
          </w:tcPr>
          <w:p w:rsidR="00B701ED" w:rsidRDefault="00B701ED"/>
        </w:tc>
        <w:tc>
          <w:tcPr>
            <w:tcW w:w="1360" w:type="dxa"/>
            <w:vMerge w:val="restart"/>
            <w:vAlign w:val="bottom"/>
          </w:tcPr>
          <w:p w:rsidR="00B701ED" w:rsidRDefault="003564B6">
            <w:pPr>
              <w:ind w:left="300"/>
              <w:rPr>
                <w:sz w:val="20"/>
                <w:szCs w:val="20"/>
              </w:rPr>
            </w:pPr>
            <w:r>
              <w:rPr>
                <w:rFonts w:ascii="Arial" w:eastAsia="Arial" w:hAnsi="Arial" w:cs="Arial"/>
                <w:sz w:val="14"/>
                <w:szCs w:val="14"/>
              </w:rPr>
              <w:t>Even better</w:t>
            </w:r>
          </w:p>
        </w:tc>
        <w:tc>
          <w:tcPr>
            <w:tcW w:w="100" w:type="dxa"/>
            <w:vAlign w:val="bottom"/>
          </w:tcPr>
          <w:p w:rsidR="00B701ED" w:rsidRDefault="00B701ED"/>
        </w:tc>
        <w:tc>
          <w:tcPr>
            <w:tcW w:w="760" w:type="dxa"/>
            <w:gridSpan w:val="3"/>
            <w:vMerge w:val="restart"/>
            <w:vAlign w:val="bottom"/>
          </w:tcPr>
          <w:p w:rsidR="00B701ED" w:rsidRDefault="003564B6">
            <w:pPr>
              <w:jc w:val="center"/>
              <w:rPr>
                <w:sz w:val="20"/>
                <w:szCs w:val="20"/>
              </w:rPr>
            </w:pPr>
            <w:r>
              <w:rPr>
                <w:rFonts w:ascii="Arial" w:eastAsia="Arial" w:hAnsi="Arial" w:cs="Arial"/>
                <w:w w:val="99"/>
                <w:sz w:val="14"/>
                <w:szCs w:val="14"/>
              </w:rPr>
              <w:t>theta1: 45</w:t>
            </w:r>
          </w:p>
        </w:tc>
        <w:tc>
          <w:tcPr>
            <w:tcW w:w="100" w:type="dxa"/>
            <w:vAlign w:val="bottom"/>
          </w:tcPr>
          <w:p w:rsidR="00B701ED" w:rsidRDefault="00B701ED"/>
        </w:tc>
        <w:tc>
          <w:tcPr>
            <w:tcW w:w="360" w:type="dxa"/>
            <w:vAlign w:val="bottom"/>
          </w:tcPr>
          <w:p w:rsidR="00B701ED" w:rsidRDefault="00B701ED"/>
        </w:tc>
        <w:tc>
          <w:tcPr>
            <w:tcW w:w="120" w:type="dxa"/>
            <w:vAlign w:val="bottom"/>
          </w:tcPr>
          <w:p w:rsidR="00B701ED" w:rsidRDefault="00B701ED"/>
        </w:tc>
        <w:tc>
          <w:tcPr>
            <w:tcW w:w="1160" w:type="dxa"/>
            <w:gridSpan w:val="4"/>
            <w:vMerge w:val="restart"/>
            <w:vAlign w:val="bottom"/>
          </w:tcPr>
          <w:p w:rsidR="00B701ED" w:rsidRDefault="003564B6">
            <w:pPr>
              <w:ind w:left="20"/>
              <w:rPr>
                <w:sz w:val="20"/>
                <w:szCs w:val="20"/>
              </w:rPr>
            </w:pPr>
            <w:r>
              <w:rPr>
                <w:rFonts w:ascii="Arial" w:eastAsia="Arial" w:hAnsi="Arial" w:cs="Arial"/>
                <w:sz w:val="14"/>
                <w:szCs w:val="14"/>
              </w:rPr>
              <w:t>theta1: 90</w:t>
            </w:r>
          </w:p>
        </w:tc>
        <w:tc>
          <w:tcPr>
            <w:tcW w:w="0" w:type="dxa"/>
            <w:vAlign w:val="bottom"/>
          </w:tcPr>
          <w:p w:rsidR="00B701ED" w:rsidRDefault="00B701ED">
            <w:pPr>
              <w:rPr>
                <w:sz w:val="1"/>
                <w:szCs w:val="1"/>
              </w:rPr>
            </w:pPr>
          </w:p>
        </w:tc>
      </w:tr>
      <w:tr w:rsidR="00B701ED">
        <w:trPr>
          <w:trHeight w:val="58"/>
        </w:trPr>
        <w:tc>
          <w:tcPr>
            <w:tcW w:w="3340" w:type="dxa"/>
            <w:vMerge w:val="restart"/>
            <w:vAlign w:val="bottom"/>
          </w:tcPr>
          <w:p w:rsidR="00B701ED" w:rsidRDefault="003564B6">
            <w:pPr>
              <w:rPr>
                <w:sz w:val="20"/>
                <w:szCs w:val="20"/>
              </w:rPr>
            </w:pPr>
            <w:r>
              <w:rPr>
                <w:rFonts w:eastAsia="Times New Roman"/>
                <w:color w:val="262626"/>
                <w:sz w:val="20"/>
                <w:szCs w:val="20"/>
              </w:rPr>
              <w:t>Suppose you’re trying to develop a</w:t>
            </w:r>
          </w:p>
        </w:tc>
        <w:tc>
          <w:tcPr>
            <w:tcW w:w="120" w:type="dxa"/>
            <w:vAlign w:val="bottom"/>
          </w:tcPr>
          <w:p w:rsidR="00B701ED" w:rsidRDefault="00B701ED">
            <w:pPr>
              <w:rPr>
                <w:sz w:val="5"/>
                <w:szCs w:val="5"/>
              </w:rPr>
            </w:pPr>
          </w:p>
        </w:tc>
        <w:tc>
          <w:tcPr>
            <w:tcW w:w="1360" w:type="dxa"/>
            <w:vMerge/>
            <w:vAlign w:val="bottom"/>
          </w:tcPr>
          <w:p w:rsidR="00B701ED" w:rsidRDefault="00B701ED">
            <w:pPr>
              <w:rPr>
                <w:sz w:val="5"/>
                <w:szCs w:val="5"/>
              </w:rPr>
            </w:pPr>
          </w:p>
        </w:tc>
        <w:tc>
          <w:tcPr>
            <w:tcW w:w="100" w:type="dxa"/>
            <w:vAlign w:val="bottom"/>
          </w:tcPr>
          <w:p w:rsidR="00B701ED" w:rsidRDefault="00B701ED">
            <w:pPr>
              <w:rPr>
                <w:sz w:val="5"/>
                <w:szCs w:val="5"/>
              </w:rPr>
            </w:pPr>
          </w:p>
        </w:tc>
        <w:tc>
          <w:tcPr>
            <w:tcW w:w="760" w:type="dxa"/>
            <w:gridSpan w:val="3"/>
            <w:vMerge/>
            <w:vAlign w:val="bottom"/>
          </w:tcPr>
          <w:p w:rsidR="00B701ED" w:rsidRDefault="00B701ED">
            <w:pPr>
              <w:rPr>
                <w:sz w:val="5"/>
                <w:szCs w:val="5"/>
              </w:rPr>
            </w:pPr>
          </w:p>
        </w:tc>
        <w:tc>
          <w:tcPr>
            <w:tcW w:w="100" w:type="dxa"/>
            <w:vAlign w:val="bottom"/>
          </w:tcPr>
          <w:p w:rsidR="00B701ED" w:rsidRDefault="00B701ED">
            <w:pPr>
              <w:rPr>
                <w:sz w:val="5"/>
                <w:szCs w:val="5"/>
              </w:rPr>
            </w:pPr>
          </w:p>
        </w:tc>
        <w:tc>
          <w:tcPr>
            <w:tcW w:w="360" w:type="dxa"/>
            <w:vAlign w:val="bottom"/>
          </w:tcPr>
          <w:p w:rsidR="00B701ED" w:rsidRDefault="00B701ED">
            <w:pPr>
              <w:rPr>
                <w:sz w:val="5"/>
                <w:szCs w:val="5"/>
              </w:rPr>
            </w:pPr>
          </w:p>
        </w:tc>
        <w:tc>
          <w:tcPr>
            <w:tcW w:w="120" w:type="dxa"/>
            <w:vAlign w:val="bottom"/>
          </w:tcPr>
          <w:p w:rsidR="00B701ED" w:rsidRDefault="00B701ED">
            <w:pPr>
              <w:rPr>
                <w:sz w:val="5"/>
                <w:szCs w:val="5"/>
              </w:rPr>
            </w:pPr>
          </w:p>
        </w:tc>
        <w:tc>
          <w:tcPr>
            <w:tcW w:w="1160" w:type="dxa"/>
            <w:gridSpan w:val="4"/>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77"/>
        </w:trPr>
        <w:tc>
          <w:tcPr>
            <w:tcW w:w="3340" w:type="dxa"/>
            <w:vMerge/>
            <w:vAlign w:val="bottom"/>
          </w:tcPr>
          <w:p w:rsidR="00B701ED" w:rsidRDefault="00B701ED">
            <w:pPr>
              <w:rPr>
                <w:sz w:val="15"/>
                <w:szCs w:val="15"/>
              </w:rPr>
            </w:pPr>
          </w:p>
        </w:tc>
        <w:tc>
          <w:tcPr>
            <w:tcW w:w="120" w:type="dxa"/>
            <w:vAlign w:val="bottom"/>
          </w:tcPr>
          <w:p w:rsidR="00B701ED" w:rsidRDefault="00B701ED">
            <w:pPr>
              <w:rPr>
                <w:sz w:val="15"/>
                <w:szCs w:val="15"/>
              </w:rPr>
            </w:pPr>
          </w:p>
        </w:tc>
        <w:tc>
          <w:tcPr>
            <w:tcW w:w="1360" w:type="dxa"/>
            <w:vAlign w:val="bottom"/>
          </w:tcPr>
          <w:p w:rsidR="00B701ED" w:rsidRDefault="003564B6">
            <w:pPr>
              <w:ind w:left="300"/>
              <w:rPr>
                <w:sz w:val="20"/>
                <w:szCs w:val="20"/>
              </w:rPr>
            </w:pPr>
            <w:r>
              <w:rPr>
                <w:rFonts w:ascii="Arial" w:eastAsia="Arial" w:hAnsi="Arial" w:cs="Arial"/>
                <w:sz w:val="14"/>
                <w:szCs w:val="14"/>
              </w:rPr>
              <w:t>features:</w:t>
            </w:r>
          </w:p>
        </w:tc>
        <w:tc>
          <w:tcPr>
            <w:tcW w:w="100" w:type="dxa"/>
            <w:vAlign w:val="bottom"/>
          </w:tcPr>
          <w:p w:rsidR="00B701ED" w:rsidRDefault="00B701ED">
            <w:pPr>
              <w:rPr>
                <w:sz w:val="15"/>
                <w:szCs w:val="15"/>
              </w:rPr>
            </w:pPr>
          </w:p>
        </w:tc>
        <w:tc>
          <w:tcPr>
            <w:tcW w:w="760" w:type="dxa"/>
            <w:gridSpan w:val="3"/>
            <w:vAlign w:val="bottom"/>
          </w:tcPr>
          <w:p w:rsidR="00B701ED" w:rsidRDefault="003564B6">
            <w:pPr>
              <w:ind w:left="80"/>
              <w:rPr>
                <w:sz w:val="20"/>
                <w:szCs w:val="20"/>
              </w:rPr>
            </w:pPr>
            <w:r>
              <w:rPr>
                <w:rFonts w:ascii="Arial" w:eastAsia="Arial" w:hAnsi="Arial" w:cs="Arial"/>
                <w:sz w:val="14"/>
                <w:szCs w:val="14"/>
              </w:rPr>
              <w:t>theta2: 0</w:t>
            </w:r>
          </w:p>
        </w:tc>
        <w:tc>
          <w:tcPr>
            <w:tcW w:w="100" w:type="dxa"/>
            <w:vAlign w:val="bottom"/>
          </w:tcPr>
          <w:p w:rsidR="00B701ED" w:rsidRDefault="00B701ED">
            <w:pPr>
              <w:rPr>
                <w:sz w:val="15"/>
                <w:szCs w:val="15"/>
              </w:rPr>
            </w:pPr>
          </w:p>
        </w:tc>
        <w:tc>
          <w:tcPr>
            <w:tcW w:w="360" w:type="dxa"/>
            <w:vAlign w:val="bottom"/>
          </w:tcPr>
          <w:p w:rsidR="00B701ED" w:rsidRDefault="00B701ED">
            <w:pPr>
              <w:rPr>
                <w:sz w:val="15"/>
                <w:szCs w:val="15"/>
              </w:rPr>
            </w:pPr>
          </w:p>
        </w:tc>
        <w:tc>
          <w:tcPr>
            <w:tcW w:w="120" w:type="dxa"/>
            <w:vAlign w:val="bottom"/>
          </w:tcPr>
          <w:p w:rsidR="00B701ED" w:rsidRDefault="00B701ED">
            <w:pPr>
              <w:rPr>
                <w:sz w:val="15"/>
                <w:szCs w:val="15"/>
              </w:rPr>
            </w:pPr>
          </w:p>
        </w:tc>
        <w:tc>
          <w:tcPr>
            <w:tcW w:w="1160" w:type="dxa"/>
            <w:gridSpan w:val="4"/>
            <w:vAlign w:val="bottom"/>
          </w:tcPr>
          <w:p w:rsidR="00B701ED" w:rsidRDefault="003564B6">
            <w:pPr>
              <w:ind w:right="420"/>
              <w:jc w:val="center"/>
              <w:rPr>
                <w:sz w:val="20"/>
                <w:szCs w:val="20"/>
              </w:rPr>
            </w:pPr>
            <w:r>
              <w:rPr>
                <w:rFonts w:ascii="Arial" w:eastAsia="Arial" w:hAnsi="Arial" w:cs="Arial"/>
                <w:w w:val="99"/>
                <w:sz w:val="14"/>
                <w:szCs w:val="14"/>
              </w:rPr>
              <w:t>theta2: 140</w:t>
            </w:r>
          </w:p>
        </w:tc>
        <w:tc>
          <w:tcPr>
            <w:tcW w:w="0" w:type="dxa"/>
            <w:vAlign w:val="bottom"/>
          </w:tcPr>
          <w:p w:rsidR="00B701ED" w:rsidRDefault="00B701ED">
            <w:pPr>
              <w:rPr>
                <w:sz w:val="1"/>
                <w:szCs w:val="1"/>
              </w:rPr>
            </w:pPr>
          </w:p>
        </w:tc>
      </w:tr>
      <w:tr w:rsidR="00B701ED">
        <w:trPr>
          <w:trHeight w:val="168"/>
        </w:trPr>
        <w:tc>
          <w:tcPr>
            <w:tcW w:w="3340" w:type="dxa"/>
            <w:vMerge w:val="restart"/>
            <w:vAlign w:val="bottom"/>
          </w:tcPr>
          <w:p w:rsidR="00B701ED" w:rsidRDefault="003564B6">
            <w:pPr>
              <w:rPr>
                <w:sz w:val="20"/>
                <w:szCs w:val="20"/>
              </w:rPr>
            </w:pPr>
            <w:r>
              <w:rPr>
                <w:rFonts w:eastAsia="Times New Roman"/>
                <w:color w:val="262626"/>
                <w:sz w:val="20"/>
                <w:szCs w:val="20"/>
              </w:rPr>
              <w:t>model that can take</w:t>
            </w:r>
            <w:r>
              <w:rPr>
                <w:rFonts w:eastAsia="Times New Roman"/>
                <w:color w:val="262626"/>
                <w:sz w:val="20"/>
                <w:szCs w:val="20"/>
              </w:rPr>
              <w:t xml:space="preserve"> as input an</w:t>
            </w:r>
          </w:p>
        </w:tc>
        <w:tc>
          <w:tcPr>
            <w:tcW w:w="120" w:type="dxa"/>
            <w:vAlign w:val="bottom"/>
          </w:tcPr>
          <w:p w:rsidR="00B701ED" w:rsidRDefault="00B701ED">
            <w:pPr>
              <w:rPr>
                <w:sz w:val="14"/>
                <w:szCs w:val="14"/>
              </w:rPr>
            </w:pPr>
          </w:p>
        </w:tc>
        <w:tc>
          <w:tcPr>
            <w:tcW w:w="1360" w:type="dxa"/>
            <w:vAlign w:val="bottom"/>
          </w:tcPr>
          <w:p w:rsidR="00B701ED" w:rsidRDefault="003564B6">
            <w:pPr>
              <w:ind w:left="300"/>
              <w:rPr>
                <w:sz w:val="20"/>
                <w:szCs w:val="20"/>
              </w:rPr>
            </w:pPr>
            <w:r>
              <w:rPr>
                <w:rFonts w:ascii="Arial" w:eastAsia="Arial" w:hAnsi="Arial" w:cs="Arial"/>
                <w:sz w:val="14"/>
                <w:szCs w:val="14"/>
              </w:rPr>
              <w:t>angles of</w:t>
            </w:r>
          </w:p>
        </w:tc>
        <w:tc>
          <w:tcPr>
            <w:tcW w:w="100" w:type="dxa"/>
            <w:vAlign w:val="bottom"/>
          </w:tcPr>
          <w:p w:rsidR="00B701ED" w:rsidRDefault="00B701ED">
            <w:pPr>
              <w:rPr>
                <w:sz w:val="14"/>
                <w:szCs w:val="14"/>
              </w:rPr>
            </w:pPr>
          </w:p>
        </w:tc>
        <w:tc>
          <w:tcPr>
            <w:tcW w:w="400" w:type="dxa"/>
            <w:vAlign w:val="bottom"/>
          </w:tcPr>
          <w:p w:rsidR="00B701ED" w:rsidRDefault="00B701ED">
            <w:pPr>
              <w:rPr>
                <w:sz w:val="14"/>
                <w:szCs w:val="14"/>
              </w:rPr>
            </w:pPr>
          </w:p>
        </w:tc>
        <w:tc>
          <w:tcPr>
            <w:tcW w:w="220" w:type="dxa"/>
            <w:vAlign w:val="bottom"/>
          </w:tcPr>
          <w:p w:rsidR="00B701ED" w:rsidRDefault="00B701ED">
            <w:pPr>
              <w:rPr>
                <w:sz w:val="14"/>
                <w:szCs w:val="14"/>
              </w:rPr>
            </w:pPr>
          </w:p>
        </w:tc>
        <w:tc>
          <w:tcPr>
            <w:tcW w:w="140" w:type="dxa"/>
            <w:vAlign w:val="bottom"/>
          </w:tcPr>
          <w:p w:rsidR="00B701ED" w:rsidRDefault="00B701ED">
            <w:pPr>
              <w:rPr>
                <w:sz w:val="14"/>
                <w:szCs w:val="14"/>
              </w:rPr>
            </w:pPr>
          </w:p>
        </w:tc>
        <w:tc>
          <w:tcPr>
            <w:tcW w:w="100" w:type="dxa"/>
            <w:vAlign w:val="bottom"/>
          </w:tcPr>
          <w:p w:rsidR="00B701ED" w:rsidRDefault="00B701ED">
            <w:pPr>
              <w:rPr>
                <w:sz w:val="14"/>
                <w:szCs w:val="14"/>
              </w:rPr>
            </w:pPr>
          </w:p>
        </w:tc>
        <w:tc>
          <w:tcPr>
            <w:tcW w:w="360" w:type="dxa"/>
            <w:vAlign w:val="bottom"/>
          </w:tcPr>
          <w:p w:rsidR="00B701ED" w:rsidRDefault="00B701ED">
            <w:pPr>
              <w:rPr>
                <w:sz w:val="14"/>
                <w:szCs w:val="14"/>
              </w:rPr>
            </w:pPr>
          </w:p>
        </w:tc>
        <w:tc>
          <w:tcPr>
            <w:tcW w:w="120" w:type="dxa"/>
            <w:vAlign w:val="bottom"/>
          </w:tcPr>
          <w:p w:rsidR="00B701ED" w:rsidRDefault="00B701ED">
            <w:pPr>
              <w:rPr>
                <w:sz w:val="14"/>
                <w:szCs w:val="14"/>
              </w:rPr>
            </w:pPr>
          </w:p>
        </w:tc>
        <w:tc>
          <w:tcPr>
            <w:tcW w:w="380" w:type="dxa"/>
            <w:vAlign w:val="bottom"/>
          </w:tcPr>
          <w:p w:rsidR="00B701ED" w:rsidRDefault="00B701ED">
            <w:pPr>
              <w:rPr>
                <w:sz w:val="14"/>
                <w:szCs w:val="14"/>
              </w:rPr>
            </w:pPr>
          </w:p>
        </w:tc>
        <w:tc>
          <w:tcPr>
            <w:tcW w:w="380" w:type="dxa"/>
            <w:vAlign w:val="bottom"/>
          </w:tcPr>
          <w:p w:rsidR="00B701ED" w:rsidRDefault="00B701ED">
            <w:pPr>
              <w:rPr>
                <w:sz w:val="14"/>
                <w:szCs w:val="14"/>
              </w:rPr>
            </w:pPr>
          </w:p>
        </w:tc>
        <w:tc>
          <w:tcPr>
            <w:tcW w:w="100" w:type="dxa"/>
            <w:vAlign w:val="bottom"/>
          </w:tcPr>
          <w:p w:rsidR="00B701ED" w:rsidRDefault="00B701ED">
            <w:pPr>
              <w:rPr>
                <w:sz w:val="14"/>
                <w:szCs w:val="14"/>
              </w:rPr>
            </w:pPr>
          </w:p>
        </w:tc>
        <w:tc>
          <w:tcPr>
            <w:tcW w:w="300" w:type="dxa"/>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118"/>
        </w:trPr>
        <w:tc>
          <w:tcPr>
            <w:tcW w:w="3340" w:type="dxa"/>
            <w:vMerge/>
            <w:vAlign w:val="bottom"/>
          </w:tcPr>
          <w:p w:rsidR="00B701ED" w:rsidRDefault="00B701ED">
            <w:pPr>
              <w:rPr>
                <w:sz w:val="10"/>
                <w:szCs w:val="10"/>
              </w:rPr>
            </w:pPr>
          </w:p>
        </w:tc>
        <w:tc>
          <w:tcPr>
            <w:tcW w:w="120" w:type="dxa"/>
            <w:vAlign w:val="bottom"/>
          </w:tcPr>
          <w:p w:rsidR="00B701ED" w:rsidRDefault="00B701ED">
            <w:pPr>
              <w:rPr>
                <w:sz w:val="10"/>
                <w:szCs w:val="10"/>
              </w:rPr>
            </w:pPr>
          </w:p>
        </w:tc>
        <w:tc>
          <w:tcPr>
            <w:tcW w:w="1360" w:type="dxa"/>
            <w:vMerge w:val="restart"/>
            <w:vAlign w:val="bottom"/>
          </w:tcPr>
          <w:p w:rsidR="00B701ED" w:rsidRDefault="003564B6">
            <w:pPr>
              <w:ind w:left="300"/>
              <w:rPr>
                <w:sz w:val="20"/>
                <w:szCs w:val="20"/>
              </w:rPr>
            </w:pPr>
            <w:r>
              <w:rPr>
                <w:rFonts w:ascii="Arial" w:eastAsia="Arial" w:hAnsi="Arial" w:cs="Arial"/>
                <w:sz w:val="14"/>
                <w:szCs w:val="14"/>
              </w:rPr>
              <w:t>clock hands</w:t>
            </w:r>
          </w:p>
        </w:tc>
        <w:tc>
          <w:tcPr>
            <w:tcW w:w="100" w:type="dxa"/>
            <w:vAlign w:val="bottom"/>
          </w:tcPr>
          <w:p w:rsidR="00B701ED" w:rsidRDefault="00B701ED">
            <w:pPr>
              <w:rPr>
                <w:sz w:val="10"/>
                <w:szCs w:val="10"/>
              </w:rPr>
            </w:pPr>
          </w:p>
        </w:tc>
        <w:tc>
          <w:tcPr>
            <w:tcW w:w="400" w:type="dxa"/>
            <w:vAlign w:val="bottom"/>
          </w:tcPr>
          <w:p w:rsidR="00B701ED" w:rsidRDefault="00B701ED">
            <w:pPr>
              <w:rPr>
                <w:sz w:val="10"/>
                <w:szCs w:val="10"/>
              </w:rPr>
            </w:pPr>
          </w:p>
        </w:tc>
        <w:tc>
          <w:tcPr>
            <w:tcW w:w="220" w:type="dxa"/>
            <w:vAlign w:val="bottom"/>
          </w:tcPr>
          <w:p w:rsidR="00B701ED" w:rsidRDefault="00B701ED">
            <w:pPr>
              <w:rPr>
                <w:sz w:val="10"/>
                <w:szCs w:val="10"/>
              </w:rPr>
            </w:pPr>
          </w:p>
        </w:tc>
        <w:tc>
          <w:tcPr>
            <w:tcW w:w="140" w:type="dxa"/>
            <w:vAlign w:val="bottom"/>
          </w:tcPr>
          <w:p w:rsidR="00B701ED" w:rsidRDefault="00B701ED">
            <w:pPr>
              <w:rPr>
                <w:sz w:val="10"/>
                <w:szCs w:val="10"/>
              </w:rPr>
            </w:pPr>
          </w:p>
        </w:tc>
        <w:tc>
          <w:tcPr>
            <w:tcW w:w="100" w:type="dxa"/>
            <w:vAlign w:val="bottom"/>
          </w:tcPr>
          <w:p w:rsidR="00B701ED" w:rsidRDefault="00B701ED">
            <w:pPr>
              <w:rPr>
                <w:sz w:val="10"/>
                <w:szCs w:val="10"/>
              </w:rPr>
            </w:pPr>
          </w:p>
        </w:tc>
        <w:tc>
          <w:tcPr>
            <w:tcW w:w="360" w:type="dxa"/>
            <w:vAlign w:val="bottom"/>
          </w:tcPr>
          <w:p w:rsidR="00B701ED" w:rsidRDefault="00B701ED">
            <w:pPr>
              <w:rPr>
                <w:sz w:val="10"/>
                <w:szCs w:val="10"/>
              </w:rPr>
            </w:pPr>
          </w:p>
        </w:tc>
        <w:tc>
          <w:tcPr>
            <w:tcW w:w="120" w:type="dxa"/>
            <w:vAlign w:val="bottom"/>
          </w:tcPr>
          <w:p w:rsidR="00B701ED" w:rsidRDefault="00B701ED">
            <w:pPr>
              <w:rPr>
                <w:sz w:val="10"/>
                <w:szCs w:val="10"/>
              </w:rPr>
            </w:pPr>
          </w:p>
        </w:tc>
        <w:tc>
          <w:tcPr>
            <w:tcW w:w="380" w:type="dxa"/>
            <w:vAlign w:val="bottom"/>
          </w:tcPr>
          <w:p w:rsidR="00B701ED" w:rsidRDefault="00B701ED">
            <w:pPr>
              <w:rPr>
                <w:sz w:val="10"/>
                <w:szCs w:val="10"/>
              </w:rPr>
            </w:pPr>
          </w:p>
        </w:tc>
        <w:tc>
          <w:tcPr>
            <w:tcW w:w="380" w:type="dxa"/>
            <w:vAlign w:val="bottom"/>
          </w:tcPr>
          <w:p w:rsidR="00B701ED" w:rsidRDefault="00B701ED">
            <w:pPr>
              <w:rPr>
                <w:sz w:val="10"/>
                <w:szCs w:val="10"/>
              </w:rPr>
            </w:pPr>
          </w:p>
        </w:tc>
        <w:tc>
          <w:tcPr>
            <w:tcW w:w="100" w:type="dxa"/>
            <w:vAlign w:val="bottom"/>
          </w:tcPr>
          <w:p w:rsidR="00B701ED" w:rsidRDefault="00B701ED">
            <w:pPr>
              <w:rPr>
                <w:sz w:val="10"/>
                <w:szCs w:val="10"/>
              </w:rPr>
            </w:pPr>
          </w:p>
        </w:tc>
        <w:tc>
          <w:tcPr>
            <w:tcW w:w="300" w:type="dxa"/>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66"/>
        </w:trPr>
        <w:tc>
          <w:tcPr>
            <w:tcW w:w="3340" w:type="dxa"/>
            <w:vMerge w:val="restart"/>
            <w:vAlign w:val="bottom"/>
          </w:tcPr>
          <w:p w:rsidR="00B701ED" w:rsidRDefault="003564B6">
            <w:pPr>
              <w:rPr>
                <w:sz w:val="20"/>
                <w:szCs w:val="20"/>
              </w:rPr>
            </w:pPr>
            <w:r>
              <w:rPr>
                <w:rFonts w:eastAsia="Times New Roman"/>
                <w:color w:val="262626"/>
                <w:sz w:val="20"/>
                <w:szCs w:val="20"/>
              </w:rPr>
              <w:t>image of a clock and can output the</w:t>
            </w:r>
          </w:p>
        </w:tc>
        <w:tc>
          <w:tcPr>
            <w:tcW w:w="120" w:type="dxa"/>
            <w:vAlign w:val="bottom"/>
          </w:tcPr>
          <w:p w:rsidR="00B701ED" w:rsidRDefault="00B701ED">
            <w:pPr>
              <w:rPr>
                <w:sz w:val="5"/>
                <w:szCs w:val="5"/>
              </w:rPr>
            </w:pPr>
          </w:p>
        </w:tc>
        <w:tc>
          <w:tcPr>
            <w:tcW w:w="1360" w:type="dxa"/>
            <w:vMerge/>
            <w:vAlign w:val="bottom"/>
          </w:tcPr>
          <w:p w:rsidR="00B701ED" w:rsidRDefault="00B701ED">
            <w:pPr>
              <w:rPr>
                <w:sz w:val="5"/>
                <w:szCs w:val="5"/>
              </w:rPr>
            </w:pPr>
          </w:p>
        </w:tc>
        <w:tc>
          <w:tcPr>
            <w:tcW w:w="100" w:type="dxa"/>
            <w:vAlign w:val="bottom"/>
          </w:tcPr>
          <w:p w:rsidR="00B701ED" w:rsidRDefault="00B701ED">
            <w:pPr>
              <w:rPr>
                <w:sz w:val="5"/>
                <w:szCs w:val="5"/>
              </w:rPr>
            </w:pPr>
          </w:p>
        </w:tc>
        <w:tc>
          <w:tcPr>
            <w:tcW w:w="400" w:type="dxa"/>
            <w:vAlign w:val="bottom"/>
          </w:tcPr>
          <w:p w:rsidR="00B701ED" w:rsidRDefault="00B701ED">
            <w:pPr>
              <w:rPr>
                <w:sz w:val="5"/>
                <w:szCs w:val="5"/>
              </w:rPr>
            </w:pPr>
          </w:p>
        </w:tc>
        <w:tc>
          <w:tcPr>
            <w:tcW w:w="220" w:type="dxa"/>
            <w:vAlign w:val="bottom"/>
          </w:tcPr>
          <w:p w:rsidR="00B701ED" w:rsidRDefault="00B701ED">
            <w:pPr>
              <w:rPr>
                <w:sz w:val="5"/>
                <w:szCs w:val="5"/>
              </w:rPr>
            </w:pPr>
          </w:p>
        </w:tc>
        <w:tc>
          <w:tcPr>
            <w:tcW w:w="140" w:type="dxa"/>
            <w:vAlign w:val="bottom"/>
          </w:tcPr>
          <w:p w:rsidR="00B701ED" w:rsidRDefault="00B701ED">
            <w:pPr>
              <w:rPr>
                <w:sz w:val="5"/>
                <w:szCs w:val="5"/>
              </w:rPr>
            </w:pPr>
          </w:p>
        </w:tc>
        <w:tc>
          <w:tcPr>
            <w:tcW w:w="100" w:type="dxa"/>
            <w:vAlign w:val="bottom"/>
          </w:tcPr>
          <w:p w:rsidR="00B701ED" w:rsidRDefault="00B701ED">
            <w:pPr>
              <w:rPr>
                <w:sz w:val="5"/>
                <w:szCs w:val="5"/>
              </w:rPr>
            </w:pPr>
          </w:p>
        </w:tc>
        <w:tc>
          <w:tcPr>
            <w:tcW w:w="360" w:type="dxa"/>
            <w:vAlign w:val="bottom"/>
          </w:tcPr>
          <w:p w:rsidR="00B701ED" w:rsidRDefault="00B701ED">
            <w:pPr>
              <w:rPr>
                <w:sz w:val="5"/>
                <w:szCs w:val="5"/>
              </w:rPr>
            </w:pPr>
          </w:p>
        </w:tc>
        <w:tc>
          <w:tcPr>
            <w:tcW w:w="120" w:type="dxa"/>
            <w:vAlign w:val="bottom"/>
          </w:tcPr>
          <w:p w:rsidR="00B701ED" w:rsidRDefault="00B701ED">
            <w:pPr>
              <w:rPr>
                <w:sz w:val="5"/>
                <w:szCs w:val="5"/>
              </w:rPr>
            </w:pPr>
          </w:p>
        </w:tc>
        <w:tc>
          <w:tcPr>
            <w:tcW w:w="380" w:type="dxa"/>
            <w:vAlign w:val="bottom"/>
          </w:tcPr>
          <w:p w:rsidR="00B701ED" w:rsidRDefault="00B701ED">
            <w:pPr>
              <w:rPr>
                <w:sz w:val="5"/>
                <w:szCs w:val="5"/>
              </w:rPr>
            </w:pPr>
          </w:p>
        </w:tc>
        <w:tc>
          <w:tcPr>
            <w:tcW w:w="380" w:type="dxa"/>
            <w:vAlign w:val="bottom"/>
          </w:tcPr>
          <w:p w:rsidR="00B701ED" w:rsidRDefault="00B701ED">
            <w:pPr>
              <w:rPr>
                <w:sz w:val="5"/>
                <w:szCs w:val="5"/>
              </w:rPr>
            </w:pPr>
          </w:p>
        </w:tc>
        <w:tc>
          <w:tcPr>
            <w:tcW w:w="100" w:type="dxa"/>
            <w:vAlign w:val="bottom"/>
          </w:tcPr>
          <w:p w:rsidR="00B701ED" w:rsidRDefault="00B701ED">
            <w:pPr>
              <w:rPr>
                <w:sz w:val="5"/>
                <w:szCs w:val="5"/>
              </w:rPr>
            </w:pPr>
          </w:p>
        </w:tc>
        <w:tc>
          <w:tcPr>
            <w:tcW w:w="300" w:type="dxa"/>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93"/>
        </w:trPr>
        <w:tc>
          <w:tcPr>
            <w:tcW w:w="3340" w:type="dxa"/>
            <w:vMerge/>
            <w:vAlign w:val="bottom"/>
          </w:tcPr>
          <w:p w:rsidR="00B701ED" w:rsidRDefault="00B701ED">
            <w:pPr>
              <w:rPr>
                <w:sz w:val="16"/>
                <w:szCs w:val="16"/>
              </w:rPr>
            </w:pPr>
          </w:p>
        </w:tc>
        <w:tc>
          <w:tcPr>
            <w:tcW w:w="120" w:type="dxa"/>
            <w:vAlign w:val="bottom"/>
          </w:tcPr>
          <w:p w:rsidR="00B701ED" w:rsidRDefault="00B701ED">
            <w:pPr>
              <w:rPr>
                <w:sz w:val="16"/>
                <w:szCs w:val="16"/>
              </w:rPr>
            </w:pPr>
          </w:p>
        </w:tc>
        <w:tc>
          <w:tcPr>
            <w:tcW w:w="1360" w:type="dxa"/>
            <w:vAlign w:val="bottom"/>
          </w:tcPr>
          <w:p w:rsidR="00B701ED" w:rsidRDefault="00B701ED">
            <w:pPr>
              <w:rPr>
                <w:sz w:val="16"/>
                <w:szCs w:val="16"/>
              </w:rPr>
            </w:pPr>
          </w:p>
        </w:tc>
        <w:tc>
          <w:tcPr>
            <w:tcW w:w="100" w:type="dxa"/>
            <w:vAlign w:val="bottom"/>
          </w:tcPr>
          <w:p w:rsidR="00B701ED" w:rsidRDefault="00B701ED">
            <w:pPr>
              <w:rPr>
                <w:sz w:val="16"/>
                <w:szCs w:val="16"/>
              </w:rPr>
            </w:pPr>
          </w:p>
        </w:tc>
        <w:tc>
          <w:tcPr>
            <w:tcW w:w="400" w:type="dxa"/>
            <w:vAlign w:val="bottom"/>
          </w:tcPr>
          <w:p w:rsidR="00B701ED" w:rsidRDefault="00B701ED">
            <w:pPr>
              <w:rPr>
                <w:sz w:val="16"/>
                <w:szCs w:val="16"/>
              </w:rPr>
            </w:pPr>
          </w:p>
        </w:tc>
        <w:tc>
          <w:tcPr>
            <w:tcW w:w="220" w:type="dxa"/>
            <w:vAlign w:val="bottom"/>
          </w:tcPr>
          <w:p w:rsidR="00B701ED" w:rsidRDefault="00B701ED">
            <w:pPr>
              <w:rPr>
                <w:sz w:val="16"/>
                <w:szCs w:val="16"/>
              </w:rPr>
            </w:pPr>
          </w:p>
        </w:tc>
        <w:tc>
          <w:tcPr>
            <w:tcW w:w="140" w:type="dxa"/>
            <w:vAlign w:val="bottom"/>
          </w:tcPr>
          <w:p w:rsidR="00B701ED" w:rsidRDefault="00B701ED">
            <w:pPr>
              <w:rPr>
                <w:sz w:val="16"/>
                <w:szCs w:val="16"/>
              </w:rPr>
            </w:pPr>
          </w:p>
        </w:tc>
        <w:tc>
          <w:tcPr>
            <w:tcW w:w="100" w:type="dxa"/>
            <w:vAlign w:val="bottom"/>
          </w:tcPr>
          <w:p w:rsidR="00B701ED" w:rsidRDefault="00B701ED">
            <w:pPr>
              <w:rPr>
                <w:sz w:val="16"/>
                <w:szCs w:val="16"/>
              </w:rPr>
            </w:pPr>
          </w:p>
        </w:tc>
        <w:tc>
          <w:tcPr>
            <w:tcW w:w="360" w:type="dxa"/>
            <w:vAlign w:val="bottom"/>
          </w:tcPr>
          <w:p w:rsidR="00B701ED" w:rsidRDefault="00B701ED">
            <w:pPr>
              <w:rPr>
                <w:sz w:val="16"/>
                <w:szCs w:val="16"/>
              </w:rPr>
            </w:pPr>
          </w:p>
        </w:tc>
        <w:tc>
          <w:tcPr>
            <w:tcW w:w="120" w:type="dxa"/>
            <w:vAlign w:val="bottom"/>
          </w:tcPr>
          <w:p w:rsidR="00B701ED" w:rsidRDefault="00B701ED">
            <w:pPr>
              <w:rPr>
                <w:sz w:val="16"/>
                <w:szCs w:val="16"/>
              </w:rPr>
            </w:pPr>
          </w:p>
        </w:tc>
        <w:tc>
          <w:tcPr>
            <w:tcW w:w="380" w:type="dxa"/>
            <w:vAlign w:val="bottom"/>
          </w:tcPr>
          <w:p w:rsidR="00B701ED" w:rsidRDefault="00B701ED">
            <w:pPr>
              <w:rPr>
                <w:sz w:val="16"/>
                <w:szCs w:val="16"/>
              </w:rPr>
            </w:pPr>
          </w:p>
        </w:tc>
        <w:tc>
          <w:tcPr>
            <w:tcW w:w="380" w:type="dxa"/>
            <w:vAlign w:val="bottom"/>
          </w:tcPr>
          <w:p w:rsidR="00B701ED" w:rsidRDefault="00B701ED">
            <w:pPr>
              <w:rPr>
                <w:sz w:val="16"/>
                <w:szCs w:val="16"/>
              </w:rPr>
            </w:pPr>
          </w:p>
        </w:tc>
        <w:tc>
          <w:tcPr>
            <w:tcW w:w="100" w:type="dxa"/>
            <w:vAlign w:val="bottom"/>
          </w:tcPr>
          <w:p w:rsidR="00B701ED" w:rsidRDefault="00B701ED">
            <w:pPr>
              <w:rPr>
                <w:sz w:val="16"/>
                <w:szCs w:val="16"/>
              </w:rPr>
            </w:pPr>
          </w:p>
        </w:tc>
        <w:tc>
          <w:tcPr>
            <w:tcW w:w="30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253"/>
        </w:trPr>
        <w:tc>
          <w:tcPr>
            <w:tcW w:w="3340" w:type="dxa"/>
            <w:vAlign w:val="bottom"/>
          </w:tcPr>
          <w:p w:rsidR="00B701ED" w:rsidRDefault="003564B6">
            <w:pPr>
              <w:rPr>
                <w:sz w:val="20"/>
                <w:szCs w:val="20"/>
              </w:rPr>
            </w:pPr>
            <w:r>
              <w:rPr>
                <w:rFonts w:eastAsia="Times New Roman"/>
                <w:color w:val="262626"/>
                <w:sz w:val="20"/>
                <w:szCs w:val="20"/>
              </w:rPr>
              <w:t>time of day (see figure 4.3).</w:t>
            </w:r>
          </w:p>
        </w:tc>
        <w:tc>
          <w:tcPr>
            <w:tcW w:w="4080" w:type="dxa"/>
            <w:gridSpan w:val="13"/>
            <w:vAlign w:val="bottom"/>
          </w:tcPr>
          <w:p w:rsidR="00B701ED" w:rsidRDefault="003564B6">
            <w:pPr>
              <w:ind w:left="120"/>
              <w:rPr>
                <w:sz w:val="20"/>
                <w:szCs w:val="20"/>
              </w:rPr>
            </w:pPr>
            <w:r>
              <w:rPr>
                <w:rFonts w:ascii="Arial" w:eastAsia="Arial" w:hAnsi="Arial" w:cs="Arial"/>
                <w:color w:val="656565"/>
                <w:sz w:val="16"/>
                <w:szCs w:val="16"/>
              </w:rPr>
              <w:t>Figure 4.3  Feature engineering for reading the time on</w:t>
            </w:r>
          </w:p>
        </w:tc>
        <w:tc>
          <w:tcPr>
            <w:tcW w:w="0" w:type="dxa"/>
            <w:vAlign w:val="bottom"/>
          </w:tcPr>
          <w:p w:rsidR="00B701ED" w:rsidRDefault="00B701ED">
            <w:pPr>
              <w:rPr>
                <w:sz w:val="1"/>
                <w:szCs w:val="1"/>
              </w:rPr>
            </w:pPr>
          </w:p>
        </w:tc>
      </w:tr>
      <w:tr w:rsidR="00B701ED">
        <w:trPr>
          <w:trHeight w:val="185"/>
        </w:trPr>
        <w:tc>
          <w:tcPr>
            <w:tcW w:w="3340" w:type="dxa"/>
            <w:vAlign w:val="bottom"/>
          </w:tcPr>
          <w:p w:rsidR="00B701ED" w:rsidRDefault="00B701ED">
            <w:pPr>
              <w:rPr>
                <w:sz w:val="16"/>
                <w:szCs w:val="16"/>
              </w:rPr>
            </w:pPr>
          </w:p>
        </w:tc>
        <w:tc>
          <w:tcPr>
            <w:tcW w:w="1480" w:type="dxa"/>
            <w:gridSpan w:val="2"/>
            <w:vAlign w:val="bottom"/>
          </w:tcPr>
          <w:p w:rsidR="00B701ED" w:rsidRDefault="003564B6">
            <w:pPr>
              <w:ind w:left="120"/>
              <w:rPr>
                <w:sz w:val="20"/>
                <w:szCs w:val="20"/>
              </w:rPr>
            </w:pPr>
            <w:r>
              <w:rPr>
                <w:rFonts w:ascii="Arial" w:eastAsia="Arial" w:hAnsi="Arial" w:cs="Arial"/>
                <w:color w:val="656565"/>
                <w:sz w:val="16"/>
                <w:szCs w:val="16"/>
              </w:rPr>
              <w:t>a clock</w:t>
            </w:r>
          </w:p>
        </w:tc>
        <w:tc>
          <w:tcPr>
            <w:tcW w:w="100" w:type="dxa"/>
            <w:vAlign w:val="bottom"/>
          </w:tcPr>
          <w:p w:rsidR="00B701ED" w:rsidRDefault="00B701ED">
            <w:pPr>
              <w:rPr>
                <w:sz w:val="16"/>
                <w:szCs w:val="16"/>
              </w:rPr>
            </w:pPr>
          </w:p>
        </w:tc>
        <w:tc>
          <w:tcPr>
            <w:tcW w:w="400" w:type="dxa"/>
            <w:vAlign w:val="bottom"/>
          </w:tcPr>
          <w:p w:rsidR="00B701ED" w:rsidRDefault="00B701ED">
            <w:pPr>
              <w:rPr>
                <w:sz w:val="16"/>
                <w:szCs w:val="16"/>
              </w:rPr>
            </w:pPr>
          </w:p>
        </w:tc>
        <w:tc>
          <w:tcPr>
            <w:tcW w:w="220" w:type="dxa"/>
            <w:vAlign w:val="bottom"/>
          </w:tcPr>
          <w:p w:rsidR="00B701ED" w:rsidRDefault="00B701ED">
            <w:pPr>
              <w:rPr>
                <w:sz w:val="16"/>
                <w:szCs w:val="16"/>
              </w:rPr>
            </w:pPr>
          </w:p>
        </w:tc>
        <w:tc>
          <w:tcPr>
            <w:tcW w:w="140" w:type="dxa"/>
            <w:vAlign w:val="bottom"/>
          </w:tcPr>
          <w:p w:rsidR="00B701ED" w:rsidRDefault="00B701ED">
            <w:pPr>
              <w:rPr>
                <w:sz w:val="16"/>
                <w:szCs w:val="16"/>
              </w:rPr>
            </w:pPr>
          </w:p>
        </w:tc>
        <w:tc>
          <w:tcPr>
            <w:tcW w:w="100" w:type="dxa"/>
            <w:vAlign w:val="bottom"/>
          </w:tcPr>
          <w:p w:rsidR="00B701ED" w:rsidRDefault="00B701ED">
            <w:pPr>
              <w:rPr>
                <w:sz w:val="16"/>
                <w:szCs w:val="16"/>
              </w:rPr>
            </w:pPr>
          </w:p>
        </w:tc>
        <w:tc>
          <w:tcPr>
            <w:tcW w:w="360" w:type="dxa"/>
            <w:vAlign w:val="bottom"/>
          </w:tcPr>
          <w:p w:rsidR="00B701ED" w:rsidRDefault="00B701ED">
            <w:pPr>
              <w:rPr>
                <w:sz w:val="16"/>
                <w:szCs w:val="16"/>
              </w:rPr>
            </w:pPr>
          </w:p>
        </w:tc>
        <w:tc>
          <w:tcPr>
            <w:tcW w:w="120" w:type="dxa"/>
            <w:vAlign w:val="bottom"/>
          </w:tcPr>
          <w:p w:rsidR="00B701ED" w:rsidRDefault="00B701ED">
            <w:pPr>
              <w:rPr>
                <w:sz w:val="16"/>
                <w:szCs w:val="16"/>
              </w:rPr>
            </w:pPr>
          </w:p>
        </w:tc>
        <w:tc>
          <w:tcPr>
            <w:tcW w:w="380" w:type="dxa"/>
            <w:vAlign w:val="bottom"/>
          </w:tcPr>
          <w:p w:rsidR="00B701ED" w:rsidRDefault="00B701ED">
            <w:pPr>
              <w:rPr>
                <w:sz w:val="16"/>
                <w:szCs w:val="16"/>
              </w:rPr>
            </w:pPr>
          </w:p>
        </w:tc>
        <w:tc>
          <w:tcPr>
            <w:tcW w:w="380" w:type="dxa"/>
            <w:vAlign w:val="bottom"/>
          </w:tcPr>
          <w:p w:rsidR="00B701ED" w:rsidRDefault="00B701ED">
            <w:pPr>
              <w:rPr>
                <w:sz w:val="16"/>
                <w:szCs w:val="16"/>
              </w:rPr>
            </w:pPr>
          </w:p>
        </w:tc>
        <w:tc>
          <w:tcPr>
            <w:tcW w:w="100" w:type="dxa"/>
            <w:vAlign w:val="bottom"/>
          </w:tcPr>
          <w:p w:rsidR="00B701ED" w:rsidRDefault="00B701ED">
            <w:pPr>
              <w:rPr>
                <w:sz w:val="16"/>
                <w:szCs w:val="16"/>
              </w:rPr>
            </w:pPr>
          </w:p>
        </w:tc>
        <w:tc>
          <w:tcPr>
            <w:tcW w:w="300" w:type="dxa"/>
            <w:vAlign w:val="bottom"/>
          </w:tcPr>
          <w:p w:rsidR="00B701ED" w:rsidRDefault="00B701ED">
            <w:pPr>
              <w:rPr>
                <w:sz w:val="16"/>
                <w:szCs w:val="16"/>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253760" behindDoc="1" locked="0" layoutInCell="0" allowOverlap="1" wp14:anchorId="023C4D4B" wp14:editId="5E6DDFC1">
            <wp:simplePos x="0" y="0"/>
            <wp:positionH relativeFrom="column">
              <wp:posOffset>3519805</wp:posOffset>
            </wp:positionH>
            <wp:positionV relativeFrom="paragraph">
              <wp:posOffset>-2404745</wp:posOffset>
            </wp:positionV>
            <wp:extent cx="1452880" cy="608965"/>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21">
                      <a:extLst/>
                    </a:blip>
                    <a:srcRect/>
                    <a:stretch>
                      <a:fillRect/>
                    </a:stretch>
                  </pic:blipFill>
                  <pic:spPr bwMode="auto">
                    <a:xfrm>
                      <a:off x="0" y="0"/>
                      <a:ext cx="1452880" cy="608965"/>
                    </a:xfrm>
                    <a:prstGeom prst="rect">
                      <a:avLst/>
                    </a:prstGeom>
                    <a:noFill/>
                  </pic:spPr>
                </pic:pic>
              </a:graphicData>
            </a:graphic>
          </wp:anchor>
        </w:drawing>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4"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07" w:name="page126"/>
      <w:bookmarkEnd w:id="107"/>
    </w:p>
    <w:tbl>
      <w:tblPr>
        <w:tblW w:w="0" w:type="auto"/>
        <w:tblInd w:w="1760" w:type="dxa"/>
        <w:tblLayout w:type="fixed"/>
        <w:tblCellMar>
          <w:left w:w="0" w:type="dxa"/>
          <w:right w:w="0" w:type="dxa"/>
        </w:tblCellMar>
        <w:tblLook w:val="04A0" w:firstRow="1" w:lastRow="0" w:firstColumn="1" w:lastColumn="0" w:noHBand="0" w:noVBand="1"/>
      </w:tblPr>
      <w:tblGrid>
        <w:gridCol w:w="5200"/>
        <w:gridCol w:w="1080"/>
      </w:tblGrid>
      <w:tr w:rsidR="00B701ED">
        <w:trPr>
          <w:trHeight w:val="210"/>
        </w:trPr>
        <w:tc>
          <w:tcPr>
            <w:tcW w:w="5200" w:type="dxa"/>
            <w:vAlign w:val="bottom"/>
          </w:tcPr>
          <w:p w:rsidR="00B701ED" w:rsidRDefault="003564B6">
            <w:pPr>
              <w:rPr>
                <w:sz w:val="20"/>
                <w:szCs w:val="20"/>
              </w:rPr>
            </w:pPr>
            <w:r>
              <w:rPr>
                <w:rFonts w:eastAsia="Times New Roman"/>
                <w:b/>
                <w:bCs/>
                <w:i/>
                <w:iCs/>
                <w:color w:val="656565"/>
                <w:sz w:val="18"/>
                <w:szCs w:val="18"/>
              </w:rPr>
              <w:t>Data preprocessing, feature engineering, and feature learning</w:t>
            </w:r>
          </w:p>
        </w:tc>
        <w:tc>
          <w:tcPr>
            <w:tcW w:w="1080" w:type="dxa"/>
            <w:vAlign w:val="bottom"/>
          </w:tcPr>
          <w:p w:rsidR="00B701ED" w:rsidRDefault="003564B6">
            <w:pPr>
              <w:jc w:val="right"/>
              <w:rPr>
                <w:sz w:val="20"/>
                <w:szCs w:val="20"/>
              </w:rPr>
            </w:pPr>
            <w:r>
              <w:rPr>
                <w:rFonts w:eastAsia="Times New Roman"/>
                <w:b/>
                <w:bCs/>
                <w:color w:val="656565"/>
                <w:sz w:val="18"/>
                <w:szCs w:val="18"/>
              </w:rPr>
              <w:t>103</w:t>
            </w:r>
          </w:p>
        </w:tc>
      </w:tr>
    </w:tbl>
    <w:p w:rsidR="00B701ED" w:rsidRDefault="00B701ED">
      <w:pPr>
        <w:spacing w:line="318" w:lineRule="exact"/>
        <w:rPr>
          <w:sz w:val="20"/>
          <w:szCs w:val="20"/>
        </w:rPr>
      </w:pPr>
    </w:p>
    <w:p w:rsidR="00B701ED" w:rsidRDefault="003564B6">
      <w:pPr>
        <w:spacing w:line="271" w:lineRule="auto"/>
        <w:ind w:left="600"/>
        <w:jc w:val="both"/>
        <w:rPr>
          <w:sz w:val="20"/>
          <w:szCs w:val="20"/>
        </w:rPr>
      </w:pPr>
      <w:r>
        <w:rPr>
          <w:rFonts w:eastAsia="Times New Roman"/>
          <w:color w:val="262626"/>
          <w:sz w:val="20"/>
          <w:szCs w:val="20"/>
        </w:rPr>
        <w:t>If you choose to use the raw pixels of the image as input data, then you have a difficult machine-learning problem on</w:t>
      </w:r>
      <w:r>
        <w:rPr>
          <w:rFonts w:eastAsia="Times New Roman"/>
          <w:color w:val="262626"/>
          <w:sz w:val="20"/>
          <w:szCs w:val="20"/>
        </w:rPr>
        <w:t xml:space="preserve"> your hands. You’ll need a convolutional neural net-work to solve it, and you’ll have to expend quite a bit of computational resources to train the network.</w:t>
      </w:r>
    </w:p>
    <w:p w:rsidR="00B701ED" w:rsidRDefault="00B701ED">
      <w:pPr>
        <w:spacing w:line="2" w:lineRule="exact"/>
        <w:rPr>
          <w:sz w:val="20"/>
          <w:szCs w:val="20"/>
        </w:rPr>
      </w:pPr>
    </w:p>
    <w:p w:rsidR="00B701ED" w:rsidRDefault="003564B6">
      <w:pPr>
        <w:spacing w:line="271" w:lineRule="auto"/>
        <w:ind w:left="600" w:firstLine="311"/>
        <w:jc w:val="both"/>
        <w:rPr>
          <w:sz w:val="20"/>
          <w:szCs w:val="20"/>
        </w:rPr>
      </w:pPr>
      <w:r>
        <w:rPr>
          <w:rFonts w:eastAsia="Times New Roman"/>
          <w:color w:val="262626"/>
          <w:sz w:val="20"/>
          <w:szCs w:val="20"/>
        </w:rPr>
        <w:t xml:space="preserve">But if you already understand the problem at a high level (you understand how humans read time on </w:t>
      </w:r>
      <w:r>
        <w:rPr>
          <w:rFonts w:eastAsia="Times New Roman"/>
          <w:color w:val="262626"/>
          <w:sz w:val="20"/>
          <w:szCs w:val="20"/>
        </w:rPr>
        <w:t>a clock face), then you can come up with much better input fea-tures for a machine-learning algorithm: for instance, it’s easy to write a five-line Python script to follow the black pixels of the clock hands and output the (x, y) coor-dinates of the tip of</w:t>
      </w:r>
      <w:r>
        <w:rPr>
          <w:rFonts w:eastAsia="Times New Roman"/>
          <w:color w:val="262626"/>
          <w:sz w:val="20"/>
          <w:szCs w:val="20"/>
        </w:rPr>
        <w:t xml:space="preserve"> each hand. Then a simple machine-learning algorithm can learn to associate these coordinates with the appropriate time of day.</w:t>
      </w:r>
    </w:p>
    <w:p w:rsidR="00B701ED" w:rsidRDefault="00B701ED">
      <w:pPr>
        <w:spacing w:line="2" w:lineRule="exact"/>
        <w:rPr>
          <w:sz w:val="20"/>
          <w:szCs w:val="20"/>
        </w:rPr>
      </w:pPr>
    </w:p>
    <w:p w:rsidR="00B701ED" w:rsidRDefault="003564B6">
      <w:pPr>
        <w:spacing w:line="268" w:lineRule="auto"/>
        <w:ind w:left="600" w:firstLine="308"/>
        <w:jc w:val="both"/>
        <w:rPr>
          <w:sz w:val="20"/>
          <w:szCs w:val="20"/>
        </w:rPr>
      </w:pPr>
      <w:r>
        <w:rPr>
          <w:rFonts w:eastAsia="Times New Roman"/>
          <w:color w:val="262626"/>
          <w:sz w:val="20"/>
          <w:szCs w:val="20"/>
        </w:rPr>
        <w:t>You can go even further: do a coordinate change, and express the (x, y) coordi-nates as polar coordinates with regard to the ce</w:t>
      </w:r>
      <w:r>
        <w:rPr>
          <w:rFonts w:eastAsia="Times New Roman"/>
          <w:color w:val="262626"/>
          <w:sz w:val="20"/>
          <w:szCs w:val="20"/>
        </w:rPr>
        <w:t xml:space="preserve">nter of the image. Your input will become the angle </w:t>
      </w:r>
      <w:r>
        <w:rPr>
          <w:rFonts w:ascii="Courier New" w:eastAsia="Courier New" w:hAnsi="Courier New" w:cs="Courier New"/>
          <w:color w:val="262626"/>
          <w:sz w:val="18"/>
          <w:szCs w:val="18"/>
        </w:rPr>
        <w:t>theta</w:t>
      </w:r>
      <w:r>
        <w:rPr>
          <w:rFonts w:eastAsia="Times New Roman"/>
          <w:color w:val="262626"/>
          <w:sz w:val="20"/>
          <w:szCs w:val="20"/>
        </w:rPr>
        <w:t xml:space="preserve"> of each clock hand. At this point, your features are making the problem so easy that no machine learning is required; a simple rounding opera-tion and dictionary lookup are enough to recover the app</w:t>
      </w:r>
      <w:r>
        <w:rPr>
          <w:rFonts w:eastAsia="Times New Roman"/>
          <w:color w:val="262626"/>
          <w:sz w:val="20"/>
          <w:szCs w:val="20"/>
        </w:rPr>
        <w:t>roximate time of day.</w:t>
      </w:r>
    </w:p>
    <w:p w:rsidR="00B701ED" w:rsidRDefault="00B701ED">
      <w:pPr>
        <w:spacing w:line="4" w:lineRule="exact"/>
        <w:rPr>
          <w:sz w:val="20"/>
          <w:szCs w:val="20"/>
        </w:rPr>
      </w:pPr>
    </w:p>
    <w:p w:rsidR="00B701ED" w:rsidRDefault="003564B6">
      <w:pPr>
        <w:spacing w:line="271" w:lineRule="auto"/>
        <w:ind w:left="600" w:firstLine="298"/>
        <w:jc w:val="both"/>
        <w:rPr>
          <w:sz w:val="20"/>
          <w:szCs w:val="20"/>
        </w:rPr>
      </w:pPr>
      <w:r>
        <w:rPr>
          <w:rFonts w:eastAsia="Times New Roman"/>
          <w:color w:val="262626"/>
          <w:sz w:val="20"/>
          <w:szCs w:val="20"/>
        </w:rPr>
        <w:t>That’s the essence of feature engineering: making a problem easier by expressing it in a simpler way. It usually requires understanding the problem in depth.</w:t>
      </w:r>
    </w:p>
    <w:p w:rsidR="00B701ED" w:rsidRDefault="003564B6">
      <w:pPr>
        <w:spacing w:line="278" w:lineRule="auto"/>
        <w:ind w:left="600" w:firstLine="323"/>
        <w:jc w:val="both"/>
        <w:rPr>
          <w:sz w:val="20"/>
          <w:szCs w:val="20"/>
        </w:rPr>
      </w:pPr>
      <w:r>
        <w:rPr>
          <w:rFonts w:eastAsia="Times New Roman"/>
          <w:color w:val="262626"/>
          <w:sz w:val="20"/>
          <w:szCs w:val="20"/>
        </w:rPr>
        <w:t>Before deep learning, feature engineering used to be critical, because classical shallow algorithms didn’t have hypothesis spaces rich enough to learn useful features by themselves. The way you presented the data to the algorithm was essential to its suc-c</w:t>
      </w:r>
      <w:r>
        <w:rPr>
          <w:rFonts w:eastAsia="Times New Roman"/>
          <w:color w:val="262626"/>
          <w:sz w:val="20"/>
          <w:szCs w:val="20"/>
        </w:rPr>
        <w:t xml:space="preserve">ess. For instance, before convolutional neural networks became successful on the </w:t>
      </w:r>
      <w:r>
        <w:rPr>
          <w:rFonts w:eastAsia="Times New Roman"/>
          <w:color w:val="262626"/>
          <w:sz w:val="18"/>
          <w:szCs w:val="18"/>
        </w:rPr>
        <w:t xml:space="preserve">MNIST </w:t>
      </w:r>
      <w:r>
        <w:rPr>
          <w:rFonts w:eastAsia="Times New Roman"/>
          <w:color w:val="262626"/>
          <w:sz w:val="19"/>
          <w:szCs w:val="19"/>
        </w:rPr>
        <w:t>digit-classification problem, solutions were typically based on hardcoded fea-tures such as the number of loops in a digit image, the height of each digit in an image, a</w:t>
      </w:r>
      <w:r>
        <w:rPr>
          <w:rFonts w:eastAsia="Times New Roman"/>
          <w:color w:val="262626"/>
          <w:sz w:val="19"/>
          <w:szCs w:val="19"/>
        </w:rPr>
        <w:t xml:space="preserve"> histogram of pixel values, and so on.</w:t>
      </w:r>
    </w:p>
    <w:p w:rsidR="00B701ED" w:rsidRDefault="00B701ED">
      <w:pPr>
        <w:spacing w:line="249" w:lineRule="exact"/>
        <w:rPr>
          <w:sz w:val="20"/>
          <w:szCs w:val="20"/>
        </w:rPr>
      </w:pPr>
    </w:p>
    <w:p w:rsidR="00B701ED" w:rsidRDefault="003564B6">
      <w:pPr>
        <w:spacing w:line="272" w:lineRule="auto"/>
        <w:ind w:left="600" w:firstLine="306"/>
        <w:jc w:val="both"/>
        <w:rPr>
          <w:sz w:val="20"/>
          <w:szCs w:val="20"/>
        </w:rPr>
      </w:pPr>
      <w:r>
        <w:rPr>
          <w:rFonts w:eastAsia="Times New Roman"/>
          <w:color w:val="262626"/>
          <w:sz w:val="20"/>
          <w:szCs w:val="20"/>
        </w:rPr>
        <w:t xml:space="preserve">Fortunately, modern deep learning removes the need for most feature engineer-ing, because neural networks are capable of automatically extracting useful features from raw data. Does this mean you don’t have to worry </w:t>
      </w:r>
      <w:r>
        <w:rPr>
          <w:rFonts w:eastAsia="Times New Roman"/>
          <w:color w:val="262626"/>
          <w:sz w:val="20"/>
          <w:szCs w:val="20"/>
        </w:rPr>
        <w:t>about feature engineering as long as you’re using deep neural networks? No, for two reasons:</w:t>
      </w:r>
    </w:p>
    <w:p w:rsidR="00B701ED" w:rsidRDefault="00B701ED">
      <w:pPr>
        <w:spacing w:line="78" w:lineRule="exact"/>
        <w:rPr>
          <w:sz w:val="20"/>
          <w:szCs w:val="20"/>
        </w:rPr>
      </w:pPr>
    </w:p>
    <w:p w:rsidR="00B701ED" w:rsidRDefault="003564B6" w:rsidP="003564B6">
      <w:pPr>
        <w:numPr>
          <w:ilvl w:val="0"/>
          <w:numId w:val="108"/>
        </w:numPr>
        <w:tabs>
          <w:tab w:val="left" w:pos="1160"/>
        </w:tabs>
        <w:spacing w:line="273" w:lineRule="auto"/>
        <w:ind w:left="1160" w:hanging="249"/>
        <w:jc w:val="both"/>
        <w:rPr>
          <w:rFonts w:ascii="Wingdings" w:eastAsia="Wingdings" w:hAnsi="Wingdings" w:cs="Wingdings"/>
          <w:color w:val="CCA659"/>
          <w:sz w:val="17"/>
          <w:szCs w:val="17"/>
        </w:rPr>
      </w:pPr>
      <w:r>
        <w:rPr>
          <w:rFonts w:eastAsia="Times New Roman"/>
          <w:color w:val="262626"/>
          <w:sz w:val="20"/>
          <w:szCs w:val="20"/>
        </w:rPr>
        <w:t>Good features still allow you to solve problems more elegantly while using fewer resources. For instance, it would be ridiculous to solve the problem of reading a</w:t>
      </w:r>
      <w:r>
        <w:rPr>
          <w:rFonts w:eastAsia="Times New Roman"/>
          <w:color w:val="262626"/>
          <w:sz w:val="20"/>
          <w:szCs w:val="20"/>
        </w:rPr>
        <w:t xml:space="preserve"> clock face using a convolutional neural network.</w:t>
      </w:r>
    </w:p>
    <w:p w:rsidR="00B701ED" w:rsidRDefault="00B701ED">
      <w:pPr>
        <w:spacing w:line="14" w:lineRule="exact"/>
        <w:rPr>
          <w:rFonts w:ascii="Wingdings" w:eastAsia="Wingdings" w:hAnsi="Wingdings" w:cs="Wingdings"/>
          <w:color w:val="CCA659"/>
          <w:sz w:val="17"/>
          <w:szCs w:val="17"/>
        </w:rPr>
      </w:pPr>
    </w:p>
    <w:p w:rsidR="00B701ED" w:rsidRDefault="003564B6" w:rsidP="003564B6">
      <w:pPr>
        <w:numPr>
          <w:ilvl w:val="0"/>
          <w:numId w:val="108"/>
        </w:numPr>
        <w:tabs>
          <w:tab w:val="left" w:pos="1160"/>
        </w:tabs>
        <w:spacing w:line="272" w:lineRule="auto"/>
        <w:ind w:left="1160" w:hanging="249"/>
        <w:jc w:val="both"/>
        <w:rPr>
          <w:rFonts w:ascii="Wingdings" w:eastAsia="Wingdings" w:hAnsi="Wingdings" w:cs="Wingdings"/>
          <w:color w:val="CCA659"/>
          <w:sz w:val="17"/>
          <w:szCs w:val="17"/>
        </w:rPr>
      </w:pPr>
      <w:r>
        <w:rPr>
          <w:rFonts w:eastAsia="Times New Roman"/>
          <w:color w:val="262626"/>
          <w:sz w:val="20"/>
          <w:szCs w:val="20"/>
        </w:rPr>
        <w:t>Good features let you solve a problem with far less data. The ability of deep-learning models to learn features on their own relies on having lots of training data available; if you have only a few samples</w:t>
      </w:r>
      <w:r>
        <w:rPr>
          <w:rFonts w:eastAsia="Times New Roman"/>
          <w:color w:val="262626"/>
          <w:sz w:val="20"/>
          <w:szCs w:val="20"/>
        </w:rPr>
        <w:t>, then the information value in their features becomes critical.</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4"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108" w:name="page127"/>
      <w:bookmarkEnd w:id="108"/>
    </w:p>
    <w:p w:rsidR="00B701ED" w:rsidRDefault="003564B6">
      <w:pPr>
        <w:tabs>
          <w:tab w:val="left" w:pos="2380"/>
          <w:tab w:val="left" w:pos="3260"/>
        </w:tabs>
        <w:rPr>
          <w:sz w:val="20"/>
          <w:szCs w:val="20"/>
        </w:rPr>
      </w:pPr>
      <w:r>
        <w:rPr>
          <w:rFonts w:eastAsia="Times New Roman"/>
          <w:b/>
          <w:bCs/>
          <w:color w:val="656565"/>
          <w:sz w:val="18"/>
          <w:szCs w:val="18"/>
        </w:rPr>
        <w:t>104</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4</w:t>
      </w:r>
      <w:r>
        <w:rPr>
          <w:sz w:val="20"/>
          <w:szCs w:val="20"/>
        </w:rPr>
        <w:tab/>
      </w:r>
      <w:r>
        <w:rPr>
          <w:rFonts w:eastAsia="Times New Roman"/>
          <w:b/>
          <w:bCs/>
          <w:i/>
          <w:iCs/>
          <w:color w:val="656565"/>
          <w:sz w:val="16"/>
          <w:szCs w:val="16"/>
        </w:rPr>
        <w:t>Fundamentals of machine learning</w:t>
      </w:r>
    </w:p>
    <w:p w:rsidR="00B701ED" w:rsidRDefault="00B701ED">
      <w:pPr>
        <w:spacing w:line="330" w:lineRule="exact"/>
        <w:rPr>
          <w:sz w:val="20"/>
          <w:szCs w:val="20"/>
        </w:rPr>
      </w:pPr>
    </w:p>
    <w:p w:rsidR="00B701ED" w:rsidRDefault="003564B6">
      <w:pPr>
        <w:tabs>
          <w:tab w:val="left" w:pos="700"/>
        </w:tabs>
        <w:rPr>
          <w:sz w:val="20"/>
          <w:szCs w:val="20"/>
        </w:rPr>
      </w:pPr>
      <w:r>
        <w:rPr>
          <w:rFonts w:ascii="Arial" w:eastAsia="Arial" w:hAnsi="Arial" w:cs="Arial"/>
          <w:i/>
          <w:iCs/>
          <w:color w:val="476B85"/>
          <w:sz w:val="25"/>
          <w:szCs w:val="25"/>
        </w:rPr>
        <w:t>4.4</w:t>
      </w:r>
      <w:r>
        <w:rPr>
          <w:rFonts w:ascii="Arial" w:eastAsia="Arial" w:hAnsi="Arial" w:cs="Arial"/>
          <w:i/>
          <w:iCs/>
          <w:color w:val="476B85"/>
          <w:sz w:val="25"/>
          <w:szCs w:val="25"/>
        </w:rPr>
        <w:tab/>
        <w:t>Overfitting and underfitting</w:t>
      </w:r>
    </w:p>
    <w:p w:rsidR="00B701ED" w:rsidRDefault="00B701ED">
      <w:pPr>
        <w:spacing w:line="64" w:lineRule="exact"/>
        <w:rPr>
          <w:sz w:val="20"/>
          <w:szCs w:val="20"/>
        </w:rPr>
      </w:pPr>
    </w:p>
    <w:p w:rsidR="00B701ED" w:rsidRDefault="003564B6">
      <w:pPr>
        <w:spacing w:line="273" w:lineRule="auto"/>
        <w:ind w:left="720"/>
        <w:jc w:val="both"/>
        <w:rPr>
          <w:sz w:val="20"/>
          <w:szCs w:val="20"/>
        </w:rPr>
      </w:pPr>
      <w:r>
        <w:rPr>
          <w:rFonts w:eastAsia="Times New Roman"/>
          <w:color w:val="262626"/>
          <w:sz w:val="20"/>
          <w:szCs w:val="20"/>
        </w:rPr>
        <w:t>In all three examples in the previous chapter—predicting movie reviews, topic classifi-cation, and house-price regression—the performance of the model on the held-out validation data always peaked after a few epochs and then began to degrade: the model qui</w:t>
      </w:r>
      <w:r>
        <w:rPr>
          <w:rFonts w:eastAsia="Times New Roman"/>
          <w:color w:val="262626"/>
          <w:sz w:val="20"/>
          <w:szCs w:val="20"/>
        </w:rPr>
        <w:t xml:space="preserve">ckly started to </w:t>
      </w:r>
      <w:r>
        <w:rPr>
          <w:rFonts w:eastAsia="Times New Roman"/>
          <w:i/>
          <w:iCs/>
          <w:color w:val="262626"/>
          <w:sz w:val="20"/>
          <w:szCs w:val="20"/>
        </w:rPr>
        <w:t>overfit</w:t>
      </w:r>
      <w:r>
        <w:rPr>
          <w:rFonts w:eastAsia="Times New Roman"/>
          <w:color w:val="262626"/>
          <w:sz w:val="20"/>
          <w:szCs w:val="20"/>
        </w:rPr>
        <w:t xml:space="preserve"> to the training data. Overfitting happens in every machine-learning problem. Learning how to deal with overfitting is essential to mas-tering machine learning.</w:t>
      </w:r>
    </w:p>
    <w:p w:rsidR="00B701ED" w:rsidRDefault="00B701ED">
      <w:pPr>
        <w:spacing w:line="252" w:lineRule="exact"/>
        <w:rPr>
          <w:sz w:val="20"/>
          <w:szCs w:val="20"/>
        </w:rPr>
      </w:pPr>
    </w:p>
    <w:p w:rsidR="00B701ED" w:rsidRDefault="003564B6">
      <w:pPr>
        <w:spacing w:line="272" w:lineRule="auto"/>
        <w:ind w:left="720" w:firstLine="310"/>
        <w:jc w:val="both"/>
        <w:rPr>
          <w:sz w:val="20"/>
          <w:szCs w:val="20"/>
        </w:rPr>
      </w:pPr>
      <w:r>
        <w:rPr>
          <w:rFonts w:eastAsia="Times New Roman"/>
          <w:color w:val="262626"/>
          <w:sz w:val="20"/>
          <w:szCs w:val="20"/>
        </w:rPr>
        <w:t>The fundamental issue in machine learning is the tension between optimi</w:t>
      </w:r>
      <w:r>
        <w:rPr>
          <w:rFonts w:eastAsia="Times New Roman"/>
          <w:color w:val="262626"/>
          <w:sz w:val="20"/>
          <w:szCs w:val="20"/>
        </w:rPr>
        <w:t xml:space="preserve">zation and generalization. </w:t>
      </w:r>
      <w:r>
        <w:rPr>
          <w:rFonts w:eastAsia="Times New Roman"/>
          <w:i/>
          <w:iCs/>
          <w:color w:val="262626"/>
          <w:sz w:val="20"/>
          <w:szCs w:val="20"/>
        </w:rPr>
        <w:t>Optimization</w:t>
      </w:r>
      <w:r>
        <w:rPr>
          <w:rFonts w:eastAsia="Times New Roman"/>
          <w:color w:val="262626"/>
          <w:sz w:val="20"/>
          <w:szCs w:val="20"/>
        </w:rPr>
        <w:t xml:space="preserve"> refers to the process of adjusting a model to get the best performance possible on the training data (the </w:t>
      </w:r>
      <w:r>
        <w:rPr>
          <w:rFonts w:eastAsia="Times New Roman"/>
          <w:i/>
          <w:iCs/>
          <w:color w:val="262626"/>
          <w:sz w:val="20"/>
          <w:szCs w:val="20"/>
        </w:rPr>
        <w:t>learning</w:t>
      </w:r>
      <w:r>
        <w:rPr>
          <w:rFonts w:eastAsia="Times New Roman"/>
          <w:color w:val="262626"/>
          <w:sz w:val="20"/>
          <w:szCs w:val="20"/>
        </w:rPr>
        <w:t xml:space="preserve"> in </w:t>
      </w:r>
      <w:r>
        <w:rPr>
          <w:rFonts w:eastAsia="Times New Roman"/>
          <w:i/>
          <w:iCs/>
          <w:color w:val="262626"/>
          <w:sz w:val="20"/>
          <w:szCs w:val="20"/>
        </w:rPr>
        <w:t>machine learning</w:t>
      </w:r>
      <w:r>
        <w:rPr>
          <w:rFonts w:eastAsia="Times New Roman"/>
          <w:color w:val="262626"/>
          <w:sz w:val="20"/>
          <w:szCs w:val="20"/>
        </w:rPr>
        <w:t xml:space="preserve">), whereas </w:t>
      </w:r>
      <w:r>
        <w:rPr>
          <w:rFonts w:eastAsia="Times New Roman"/>
          <w:i/>
          <w:iCs/>
          <w:color w:val="262626"/>
          <w:sz w:val="20"/>
          <w:szCs w:val="20"/>
        </w:rPr>
        <w:t>generalization</w:t>
      </w:r>
      <w:r>
        <w:rPr>
          <w:rFonts w:eastAsia="Times New Roman"/>
          <w:color w:val="262626"/>
          <w:sz w:val="20"/>
          <w:szCs w:val="20"/>
        </w:rPr>
        <w:t xml:space="preserve"> refers to how well the trained model performs on data it has never seen before. The goal of the game is to get good generalization, of course, but you don’t control generalization; you can only adjust the model based on its training data.</w:t>
      </w:r>
    </w:p>
    <w:p w:rsidR="00B701ED" w:rsidRDefault="00B701ED">
      <w:pPr>
        <w:spacing w:line="257" w:lineRule="exact"/>
        <w:rPr>
          <w:sz w:val="20"/>
          <w:szCs w:val="20"/>
        </w:rPr>
      </w:pPr>
    </w:p>
    <w:p w:rsidR="00B701ED" w:rsidRDefault="003564B6">
      <w:pPr>
        <w:spacing w:line="272" w:lineRule="auto"/>
        <w:ind w:left="720" w:firstLine="306"/>
        <w:jc w:val="both"/>
        <w:rPr>
          <w:sz w:val="20"/>
          <w:szCs w:val="20"/>
        </w:rPr>
      </w:pPr>
      <w:r>
        <w:rPr>
          <w:rFonts w:eastAsia="Times New Roman"/>
          <w:color w:val="262626"/>
          <w:sz w:val="20"/>
          <w:szCs w:val="20"/>
        </w:rPr>
        <w:t xml:space="preserve">At the beginning of training, optimization and generalization are correlated: the lower the loss on training data, the lower the loss on test data. While this is happening, your model is said to be </w:t>
      </w:r>
      <w:r>
        <w:rPr>
          <w:rFonts w:eastAsia="Times New Roman"/>
          <w:i/>
          <w:iCs/>
          <w:color w:val="262626"/>
          <w:sz w:val="20"/>
          <w:szCs w:val="20"/>
        </w:rPr>
        <w:t>underfit</w:t>
      </w:r>
      <w:r>
        <w:rPr>
          <w:rFonts w:eastAsia="Times New Roman"/>
          <w:color w:val="262626"/>
          <w:sz w:val="20"/>
          <w:szCs w:val="20"/>
        </w:rPr>
        <w:t xml:space="preserve">: there is still progress to be made; the network </w:t>
      </w:r>
      <w:r>
        <w:rPr>
          <w:rFonts w:eastAsia="Times New Roman"/>
          <w:color w:val="262626"/>
          <w:sz w:val="20"/>
          <w:szCs w:val="20"/>
        </w:rPr>
        <w:t>hasn’t yet modeled all relevant patterns in the training data. But after a certain number of iterations on the training data, generalization stops improving, and validation metrics stall and then begin to degrade: the model is starting to overfit. That is,</w:t>
      </w:r>
      <w:r>
        <w:rPr>
          <w:rFonts w:eastAsia="Times New Roman"/>
          <w:color w:val="262626"/>
          <w:sz w:val="20"/>
          <w:szCs w:val="20"/>
        </w:rPr>
        <w:t xml:space="preserve"> it’s beginning to learn patterns that are specific to the training data but that are misleading or irrele-vant when it comes to new data.</w:t>
      </w:r>
    </w:p>
    <w:p w:rsidR="00B701ED" w:rsidRDefault="00B701ED">
      <w:pPr>
        <w:spacing w:line="255" w:lineRule="exact"/>
        <w:rPr>
          <w:sz w:val="20"/>
          <w:szCs w:val="20"/>
        </w:rPr>
      </w:pPr>
    </w:p>
    <w:p w:rsidR="00B701ED" w:rsidRDefault="003564B6">
      <w:pPr>
        <w:spacing w:line="271" w:lineRule="auto"/>
        <w:ind w:left="720" w:firstLine="302"/>
        <w:jc w:val="both"/>
        <w:rPr>
          <w:sz w:val="20"/>
          <w:szCs w:val="20"/>
        </w:rPr>
      </w:pPr>
      <w:r>
        <w:rPr>
          <w:rFonts w:eastAsia="Times New Roman"/>
          <w:color w:val="262626"/>
          <w:sz w:val="20"/>
          <w:szCs w:val="20"/>
        </w:rPr>
        <w:t xml:space="preserve">To prevent a model from learning misleading or irrelevant patterns found in the training data, </w:t>
      </w:r>
      <w:r>
        <w:rPr>
          <w:rFonts w:eastAsia="Times New Roman"/>
          <w:i/>
          <w:iCs/>
          <w:color w:val="262626"/>
          <w:sz w:val="20"/>
          <w:szCs w:val="20"/>
        </w:rPr>
        <w:t xml:space="preserve">the best solution is </w:t>
      </w:r>
      <w:r>
        <w:rPr>
          <w:rFonts w:eastAsia="Times New Roman"/>
          <w:i/>
          <w:iCs/>
          <w:color w:val="262626"/>
          <w:sz w:val="20"/>
          <w:szCs w:val="20"/>
        </w:rPr>
        <w:t>to get more training data</w:t>
      </w:r>
      <w:r>
        <w:rPr>
          <w:rFonts w:eastAsia="Times New Roman"/>
          <w:color w:val="262626"/>
          <w:sz w:val="20"/>
          <w:szCs w:val="20"/>
        </w:rPr>
        <w:t>. A model trained on more data will naturally generalize better. When that isn’t possible, the next-best solution is to modulate the quantity of information that your model is allowed to store or to add constraints on what informat</w:t>
      </w:r>
      <w:r>
        <w:rPr>
          <w:rFonts w:eastAsia="Times New Roman"/>
          <w:color w:val="262626"/>
          <w:sz w:val="20"/>
          <w:szCs w:val="20"/>
        </w:rPr>
        <w:t>ion it’s allowed to store. If a network can only afford to memorize a small number of patterns, the optimization process will force it to focus on the most prominent patterns, which have a better chance of generalizing well.</w:t>
      </w:r>
    </w:p>
    <w:p w:rsidR="00B701ED" w:rsidRDefault="00B701ED">
      <w:pPr>
        <w:spacing w:line="3" w:lineRule="exact"/>
        <w:rPr>
          <w:sz w:val="20"/>
          <w:szCs w:val="20"/>
        </w:rPr>
      </w:pPr>
    </w:p>
    <w:p w:rsidR="00B701ED" w:rsidRDefault="003564B6">
      <w:pPr>
        <w:spacing w:line="273" w:lineRule="auto"/>
        <w:ind w:left="720" w:firstLine="306"/>
        <w:jc w:val="both"/>
        <w:rPr>
          <w:sz w:val="20"/>
          <w:szCs w:val="20"/>
        </w:rPr>
      </w:pPr>
      <w:r>
        <w:rPr>
          <w:rFonts w:eastAsia="Times New Roman"/>
          <w:color w:val="262626"/>
          <w:sz w:val="20"/>
          <w:szCs w:val="20"/>
        </w:rPr>
        <w:t>The processing of fighting ove</w:t>
      </w:r>
      <w:r>
        <w:rPr>
          <w:rFonts w:eastAsia="Times New Roman"/>
          <w:color w:val="262626"/>
          <w:sz w:val="20"/>
          <w:szCs w:val="20"/>
        </w:rPr>
        <w:t xml:space="preserve">rfitting this way is called </w:t>
      </w:r>
      <w:r>
        <w:rPr>
          <w:rFonts w:eastAsia="Times New Roman"/>
          <w:i/>
          <w:iCs/>
          <w:color w:val="262626"/>
          <w:sz w:val="20"/>
          <w:szCs w:val="20"/>
        </w:rPr>
        <w:t>regularization</w:t>
      </w:r>
      <w:r>
        <w:rPr>
          <w:rFonts w:eastAsia="Times New Roman"/>
          <w:color w:val="262626"/>
          <w:sz w:val="20"/>
          <w:szCs w:val="20"/>
        </w:rPr>
        <w:t>. Let’s review some of the most common regularization techniques and apply them in practice to improve the movie-classification model from section 3.4.</w:t>
      </w:r>
    </w:p>
    <w:p w:rsidR="00B701ED" w:rsidRDefault="00B701ED">
      <w:pPr>
        <w:spacing w:line="173"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4.4.1</w:t>
      </w:r>
      <w:r>
        <w:rPr>
          <w:sz w:val="20"/>
          <w:szCs w:val="20"/>
        </w:rPr>
        <w:tab/>
      </w:r>
      <w:r>
        <w:rPr>
          <w:rFonts w:ascii="Arial" w:eastAsia="Arial" w:hAnsi="Arial" w:cs="Arial"/>
          <w:i/>
          <w:iCs/>
          <w:color w:val="476B85"/>
          <w:sz w:val="20"/>
          <w:szCs w:val="20"/>
        </w:rPr>
        <w:t>Reducing the network’s size</w:t>
      </w:r>
    </w:p>
    <w:p w:rsidR="00B701ED" w:rsidRDefault="00B701ED">
      <w:pPr>
        <w:spacing w:line="10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The simplest way to preven</w:t>
      </w:r>
      <w:r>
        <w:rPr>
          <w:rFonts w:eastAsia="Times New Roman"/>
          <w:color w:val="262626"/>
          <w:sz w:val="20"/>
          <w:szCs w:val="20"/>
        </w:rPr>
        <w:t>t overfitting is to reduce the size of the model: the number of learnable parameters in the model (which is determined by the number of layers and the number of units per layer). In deep learning, the number of learnable param-eters in a model is often ref</w:t>
      </w:r>
      <w:r>
        <w:rPr>
          <w:rFonts w:eastAsia="Times New Roman"/>
          <w:color w:val="262626"/>
          <w:sz w:val="20"/>
          <w:szCs w:val="20"/>
        </w:rPr>
        <w:t xml:space="preserve">erred to as the model’s </w:t>
      </w:r>
      <w:r>
        <w:rPr>
          <w:rFonts w:eastAsia="Times New Roman"/>
          <w:i/>
          <w:iCs/>
          <w:color w:val="262626"/>
          <w:sz w:val="20"/>
          <w:szCs w:val="20"/>
        </w:rPr>
        <w:t>capacity</w:t>
      </w:r>
      <w:r>
        <w:rPr>
          <w:rFonts w:eastAsia="Times New Roman"/>
          <w:color w:val="262626"/>
          <w:sz w:val="20"/>
          <w:szCs w:val="20"/>
        </w:rPr>
        <w:t xml:space="preserve">. Intuitively, a model with more parameters has more </w:t>
      </w:r>
      <w:r>
        <w:rPr>
          <w:rFonts w:eastAsia="Times New Roman"/>
          <w:i/>
          <w:iCs/>
          <w:color w:val="262626"/>
          <w:sz w:val="20"/>
          <w:szCs w:val="20"/>
        </w:rPr>
        <w:t>memorization capacity</w:t>
      </w:r>
      <w:r>
        <w:rPr>
          <w:rFonts w:eastAsia="Times New Roman"/>
          <w:color w:val="262626"/>
          <w:sz w:val="20"/>
          <w:szCs w:val="20"/>
        </w:rPr>
        <w:t xml:space="preserve"> and therefore can easily learn a per-fect dictionary-like mapping between training samples and their targets—a mapping without any generalization pow</w:t>
      </w:r>
      <w:r>
        <w:rPr>
          <w:rFonts w:eastAsia="Times New Roman"/>
          <w:color w:val="262626"/>
          <w:sz w:val="20"/>
          <w:szCs w:val="20"/>
        </w:rPr>
        <w:t xml:space="preserve">er. For instance, a model with 500,000 binary parame-ters could easily be made to learn the class of every digit in the </w:t>
      </w:r>
      <w:r>
        <w:rPr>
          <w:rFonts w:eastAsia="Times New Roman"/>
          <w:color w:val="262626"/>
          <w:sz w:val="18"/>
          <w:szCs w:val="18"/>
        </w:rPr>
        <w:t>MNIST</w:t>
      </w:r>
      <w:r>
        <w:rPr>
          <w:rFonts w:eastAsia="Times New Roman"/>
          <w:color w:val="262626"/>
          <w:sz w:val="20"/>
          <w:szCs w:val="20"/>
        </w:rPr>
        <w:t xml:space="preserve"> training set:</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8"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09" w:name="page128"/>
      <w:bookmarkEnd w:id="109"/>
    </w:p>
    <w:tbl>
      <w:tblPr>
        <w:tblW w:w="0" w:type="auto"/>
        <w:tblInd w:w="2960" w:type="dxa"/>
        <w:tblLayout w:type="fixed"/>
        <w:tblCellMar>
          <w:left w:w="0" w:type="dxa"/>
          <w:right w:w="0" w:type="dxa"/>
        </w:tblCellMar>
        <w:tblLook w:val="04A0" w:firstRow="1" w:lastRow="0" w:firstColumn="1" w:lastColumn="0" w:noHBand="0" w:noVBand="1"/>
      </w:tblPr>
      <w:tblGrid>
        <w:gridCol w:w="3400"/>
        <w:gridCol w:w="1680"/>
      </w:tblGrid>
      <w:tr w:rsidR="00B701ED">
        <w:trPr>
          <w:trHeight w:val="210"/>
        </w:trPr>
        <w:tc>
          <w:tcPr>
            <w:tcW w:w="3400" w:type="dxa"/>
            <w:vAlign w:val="bottom"/>
          </w:tcPr>
          <w:p w:rsidR="00B701ED" w:rsidRDefault="003564B6">
            <w:pPr>
              <w:rPr>
                <w:sz w:val="20"/>
                <w:szCs w:val="20"/>
              </w:rPr>
            </w:pPr>
            <w:r>
              <w:rPr>
                <w:rFonts w:eastAsia="Times New Roman"/>
                <w:b/>
                <w:bCs/>
                <w:i/>
                <w:iCs/>
                <w:color w:val="656565"/>
                <w:sz w:val="18"/>
                <w:szCs w:val="18"/>
              </w:rPr>
              <w:t>Overfitting and underfitting</w:t>
            </w:r>
          </w:p>
        </w:tc>
        <w:tc>
          <w:tcPr>
            <w:tcW w:w="1680" w:type="dxa"/>
            <w:vAlign w:val="bottom"/>
          </w:tcPr>
          <w:p w:rsidR="00B701ED" w:rsidRDefault="003564B6">
            <w:pPr>
              <w:jc w:val="right"/>
              <w:rPr>
                <w:sz w:val="20"/>
                <w:szCs w:val="20"/>
              </w:rPr>
            </w:pPr>
            <w:r>
              <w:rPr>
                <w:rFonts w:eastAsia="Times New Roman"/>
                <w:b/>
                <w:bCs/>
                <w:color w:val="656565"/>
                <w:sz w:val="18"/>
                <w:szCs w:val="18"/>
              </w:rPr>
              <w:t>105</w:t>
            </w:r>
          </w:p>
        </w:tc>
      </w:tr>
    </w:tbl>
    <w:p w:rsidR="00B701ED" w:rsidRDefault="00B701ED">
      <w:pPr>
        <w:spacing w:line="318" w:lineRule="exact"/>
        <w:rPr>
          <w:sz w:val="20"/>
          <w:szCs w:val="20"/>
        </w:rPr>
      </w:pPr>
    </w:p>
    <w:p w:rsidR="00B701ED" w:rsidRDefault="003564B6">
      <w:pPr>
        <w:spacing w:line="271" w:lineRule="auto"/>
        <w:ind w:left="600"/>
        <w:jc w:val="both"/>
        <w:rPr>
          <w:sz w:val="20"/>
          <w:szCs w:val="20"/>
        </w:rPr>
      </w:pPr>
      <w:r>
        <w:rPr>
          <w:rFonts w:eastAsia="Times New Roman"/>
          <w:color w:val="262626"/>
          <w:sz w:val="20"/>
          <w:szCs w:val="20"/>
        </w:rPr>
        <w:t xml:space="preserve">we’d need </w:t>
      </w:r>
      <w:r>
        <w:rPr>
          <w:rFonts w:eastAsia="Times New Roman"/>
          <w:color w:val="262626"/>
          <w:sz w:val="20"/>
          <w:szCs w:val="20"/>
        </w:rPr>
        <w:t>only 10 binary parameters for each of the 50,000 digits. But such a model would be useless for classifying new digit samples. Always keep this in mind: deep-learning models tend to be good at fitting to the training data, but the real challenge is generali</w:t>
      </w:r>
      <w:r>
        <w:rPr>
          <w:rFonts w:eastAsia="Times New Roman"/>
          <w:color w:val="262626"/>
          <w:sz w:val="20"/>
          <w:szCs w:val="20"/>
        </w:rPr>
        <w:t>zation, not fitting.</w:t>
      </w:r>
    </w:p>
    <w:p w:rsidR="00B701ED" w:rsidRDefault="00B701ED">
      <w:pPr>
        <w:spacing w:line="2" w:lineRule="exact"/>
        <w:rPr>
          <w:sz w:val="20"/>
          <w:szCs w:val="20"/>
        </w:rPr>
      </w:pPr>
    </w:p>
    <w:p w:rsidR="00B701ED" w:rsidRDefault="003564B6">
      <w:pPr>
        <w:spacing w:line="271" w:lineRule="auto"/>
        <w:ind w:left="600" w:firstLine="292"/>
        <w:jc w:val="both"/>
        <w:rPr>
          <w:sz w:val="20"/>
          <w:szCs w:val="20"/>
        </w:rPr>
      </w:pPr>
      <w:r>
        <w:rPr>
          <w:rFonts w:eastAsia="Times New Roman"/>
          <w:color w:val="262626"/>
          <w:sz w:val="20"/>
          <w:szCs w:val="20"/>
        </w:rPr>
        <w:t>On the other hand, if the network has limited memorization resources, it won’t be able to learn this mapping as easily; thus, in order to minimize its loss, it will have to resort to learning compressed representations that have predi</w:t>
      </w:r>
      <w:r>
        <w:rPr>
          <w:rFonts w:eastAsia="Times New Roman"/>
          <w:color w:val="262626"/>
          <w:sz w:val="20"/>
          <w:szCs w:val="20"/>
        </w:rPr>
        <w:t>ctive power regarding the targets—precisely the type of representations we’re interested in. At the same time, keep in mind that you should use models that have enough parameters that they don’t underfit: your model shouldn’t be starved for memorization re</w:t>
      </w:r>
      <w:r>
        <w:rPr>
          <w:rFonts w:eastAsia="Times New Roman"/>
          <w:color w:val="262626"/>
          <w:sz w:val="20"/>
          <w:szCs w:val="20"/>
        </w:rPr>
        <w:t xml:space="preserve">sources. There is a compromise to be found between </w:t>
      </w:r>
      <w:r>
        <w:rPr>
          <w:rFonts w:eastAsia="Times New Roman"/>
          <w:i/>
          <w:iCs/>
          <w:color w:val="262626"/>
          <w:sz w:val="20"/>
          <w:szCs w:val="20"/>
        </w:rPr>
        <w:t>too much capacity</w:t>
      </w:r>
      <w:r>
        <w:rPr>
          <w:rFonts w:eastAsia="Times New Roman"/>
          <w:color w:val="262626"/>
          <w:sz w:val="20"/>
          <w:szCs w:val="20"/>
        </w:rPr>
        <w:t xml:space="preserve"> and </w:t>
      </w:r>
      <w:r>
        <w:rPr>
          <w:rFonts w:eastAsia="Times New Roman"/>
          <w:i/>
          <w:iCs/>
          <w:color w:val="262626"/>
          <w:sz w:val="20"/>
          <w:szCs w:val="20"/>
        </w:rPr>
        <w:t>not enough capacity</w:t>
      </w:r>
      <w:r>
        <w:rPr>
          <w:rFonts w:eastAsia="Times New Roman"/>
          <w:color w:val="262626"/>
          <w:sz w:val="20"/>
          <w:szCs w:val="20"/>
        </w:rPr>
        <w:t>.</w:t>
      </w:r>
    </w:p>
    <w:p w:rsidR="00B701ED" w:rsidRDefault="00B701ED">
      <w:pPr>
        <w:spacing w:line="1" w:lineRule="exact"/>
        <w:rPr>
          <w:sz w:val="20"/>
          <w:szCs w:val="20"/>
        </w:rPr>
      </w:pPr>
    </w:p>
    <w:p w:rsidR="00B701ED" w:rsidRDefault="003564B6">
      <w:pPr>
        <w:spacing w:line="271" w:lineRule="auto"/>
        <w:ind w:left="600" w:firstLine="300"/>
        <w:jc w:val="both"/>
        <w:rPr>
          <w:sz w:val="20"/>
          <w:szCs w:val="20"/>
        </w:rPr>
      </w:pPr>
      <w:r>
        <w:rPr>
          <w:rFonts w:eastAsia="Times New Roman"/>
          <w:color w:val="262626"/>
          <w:sz w:val="20"/>
          <w:szCs w:val="20"/>
        </w:rPr>
        <w:t>Unfortunately, there is no magical formula to determine the right number of lay-ers or the right size for each layer. You must evaluate an array of different arc</w:t>
      </w:r>
      <w:r>
        <w:rPr>
          <w:rFonts w:eastAsia="Times New Roman"/>
          <w:color w:val="262626"/>
          <w:sz w:val="20"/>
          <w:szCs w:val="20"/>
        </w:rPr>
        <w:t>hitec-tures (on your validation set, not on your test set, of course) in order to find the correct model size for your data. The general workflow to find an appropriate model size is to start with relatively few layers and parameters, and increase the size</w:t>
      </w:r>
      <w:r>
        <w:rPr>
          <w:rFonts w:eastAsia="Times New Roman"/>
          <w:color w:val="262626"/>
          <w:sz w:val="20"/>
          <w:szCs w:val="20"/>
        </w:rPr>
        <w:t xml:space="preserve"> of the lay-ers or add new layers until you see diminishing returns with regard to validation loss.</w:t>
      </w:r>
    </w:p>
    <w:p w:rsidR="00B701ED" w:rsidRDefault="00B701ED">
      <w:pPr>
        <w:spacing w:line="2" w:lineRule="exact"/>
        <w:rPr>
          <w:sz w:val="20"/>
          <w:szCs w:val="20"/>
        </w:rPr>
      </w:pPr>
    </w:p>
    <w:p w:rsidR="00B701ED" w:rsidRDefault="003564B6">
      <w:pPr>
        <w:spacing w:line="275" w:lineRule="auto"/>
        <w:ind w:left="600" w:firstLine="313"/>
        <w:jc w:val="both"/>
        <w:rPr>
          <w:sz w:val="20"/>
          <w:szCs w:val="20"/>
        </w:rPr>
      </w:pPr>
      <w:r>
        <w:rPr>
          <w:rFonts w:eastAsia="Times New Roman"/>
          <w:color w:val="262626"/>
          <w:sz w:val="20"/>
          <w:szCs w:val="20"/>
        </w:rPr>
        <w:t>Let’s try this on the movie-review classification network. The original network is shown next.</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254784" behindDoc="1" locked="0" layoutInCell="0" allowOverlap="1" wp14:anchorId="382DE115" wp14:editId="5320B7AC">
                <wp:simplePos x="0" y="0"/>
                <wp:positionH relativeFrom="column">
                  <wp:posOffset>380365</wp:posOffset>
                </wp:positionH>
                <wp:positionV relativeFrom="paragraph">
                  <wp:posOffset>114300</wp:posOffset>
                </wp:positionV>
                <wp:extent cx="4725035" cy="176530"/>
                <wp:effectExtent l="0" t="0" r="0" b="0"/>
                <wp:wrapNone/>
                <wp:docPr id="228" name="Shape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228" o:spid="_x0000_s1253" style="position:absolute;margin-left:29.95pt;margin-top:9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1" w:lineRule="exact"/>
        <w:rPr>
          <w:sz w:val="20"/>
          <w:szCs w:val="20"/>
        </w:rPr>
      </w:pPr>
    </w:p>
    <w:p w:rsidR="00B701ED" w:rsidRDefault="003564B6">
      <w:pPr>
        <w:tabs>
          <w:tab w:val="left" w:pos="1860"/>
        </w:tabs>
        <w:ind w:left="840"/>
        <w:rPr>
          <w:sz w:val="20"/>
          <w:szCs w:val="20"/>
        </w:rPr>
      </w:pPr>
      <w:r>
        <w:rPr>
          <w:rFonts w:ascii="Arial" w:eastAsia="Arial" w:hAnsi="Arial" w:cs="Arial"/>
          <w:color w:val="FFFFFF"/>
          <w:sz w:val="18"/>
          <w:szCs w:val="18"/>
        </w:rPr>
        <w:t>Listing 4.3</w:t>
      </w:r>
      <w:r>
        <w:rPr>
          <w:sz w:val="20"/>
          <w:szCs w:val="20"/>
        </w:rPr>
        <w:tab/>
      </w:r>
      <w:r>
        <w:rPr>
          <w:rFonts w:ascii="Arial" w:eastAsia="Arial" w:hAnsi="Arial" w:cs="Arial"/>
          <w:color w:val="FFFFFF"/>
          <w:sz w:val="17"/>
          <w:szCs w:val="17"/>
        </w:rPr>
        <w:t>Original model</w:t>
      </w:r>
    </w:p>
    <w:p w:rsidR="00B701ED" w:rsidRDefault="00B701ED">
      <w:pPr>
        <w:spacing w:line="19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from keras import models</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from keras import layers</w:t>
      </w:r>
    </w:p>
    <w:p w:rsidR="00B701ED" w:rsidRDefault="00B701ED">
      <w:pPr>
        <w:spacing w:line="13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 = models.Sequential()</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model.add(layers.Dense(16, activation='relu', input_shape=(10000,)))</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model.add(layers.Dense(16, activation='relu'))</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model.add(layers.Dense(1, activation='sigmoid'))</w:t>
      </w:r>
    </w:p>
    <w:p w:rsidR="00B701ED" w:rsidRDefault="00B701ED">
      <w:pPr>
        <w:spacing w:line="249" w:lineRule="exact"/>
        <w:rPr>
          <w:sz w:val="20"/>
          <w:szCs w:val="20"/>
        </w:rPr>
      </w:pPr>
    </w:p>
    <w:p w:rsidR="00B701ED" w:rsidRDefault="003564B6">
      <w:pPr>
        <w:ind w:left="600"/>
        <w:rPr>
          <w:sz w:val="20"/>
          <w:szCs w:val="20"/>
        </w:rPr>
      </w:pPr>
      <w:r>
        <w:rPr>
          <w:rFonts w:eastAsia="Times New Roman"/>
          <w:color w:val="262626"/>
          <w:sz w:val="20"/>
          <w:szCs w:val="20"/>
        </w:rPr>
        <w:t xml:space="preserve">Now let’s try to replace it with </w:t>
      </w:r>
      <w:r>
        <w:rPr>
          <w:rFonts w:eastAsia="Times New Roman"/>
          <w:color w:val="262626"/>
          <w:sz w:val="20"/>
          <w:szCs w:val="20"/>
        </w:rPr>
        <w:t>this smaller network.</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255808" behindDoc="1" locked="0" layoutInCell="0" allowOverlap="1" wp14:anchorId="2933218B" wp14:editId="299AA618">
                <wp:simplePos x="0" y="0"/>
                <wp:positionH relativeFrom="column">
                  <wp:posOffset>380365</wp:posOffset>
                </wp:positionH>
                <wp:positionV relativeFrom="paragraph">
                  <wp:posOffset>137160</wp:posOffset>
                </wp:positionV>
                <wp:extent cx="4725035" cy="177165"/>
                <wp:effectExtent l="0" t="0" r="0" b="0"/>
                <wp:wrapNone/>
                <wp:docPr id="229" name="Shape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229" o:spid="_x0000_s1254" style="position:absolute;margin-left:29.95pt;margin-top:10.8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7" w:lineRule="exact"/>
        <w:rPr>
          <w:sz w:val="20"/>
          <w:szCs w:val="20"/>
        </w:rPr>
      </w:pPr>
    </w:p>
    <w:p w:rsidR="00B701ED" w:rsidRDefault="003564B6">
      <w:pPr>
        <w:tabs>
          <w:tab w:val="left" w:pos="1860"/>
        </w:tabs>
        <w:ind w:left="840"/>
        <w:rPr>
          <w:sz w:val="20"/>
          <w:szCs w:val="20"/>
        </w:rPr>
      </w:pPr>
      <w:r>
        <w:rPr>
          <w:rFonts w:ascii="Arial" w:eastAsia="Arial" w:hAnsi="Arial" w:cs="Arial"/>
          <w:color w:val="FFFFFF"/>
          <w:sz w:val="18"/>
          <w:szCs w:val="18"/>
        </w:rPr>
        <w:t>Listing 4.4</w:t>
      </w:r>
      <w:r>
        <w:rPr>
          <w:rFonts w:ascii="Arial" w:eastAsia="Arial" w:hAnsi="Arial" w:cs="Arial"/>
          <w:color w:val="FFFFFF"/>
          <w:sz w:val="18"/>
          <w:szCs w:val="18"/>
        </w:rPr>
        <w:tab/>
        <w:t>Version of the model with lower capacity</w:t>
      </w:r>
    </w:p>
    <w:p w:rsidR="00B701ED" w:rsidRDefault="00B701ED">
      <w:pPr>
        <w:spacing w:line="19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 = models.Sequential()</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model.add(layers.Dense(4, activation='relu', input_shape=(10000,)))</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model.add(layers.Dense(4, activation='relu'))</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 xml:space="preserve">model.add(layers.Dense(1, </w:t>
      </w:r>
      <w:r>
        <w:rPr>
          <w:rFonts w:ascii="Courier New" w:eastAsia="Courier New" w:hAnsi="Courier New" w:cs="Courier New"/>
          <w:color w:val="262626"/>
          <w:sz w:val="16"/>
          <w:szCs w:val="16"/>
        </w:rPr>
        <w:t>activation='sigmoid'))</w:t>
      </w:r>
    </w:p>
    <w:p w:rsidR="00B701ED" w:rsidRDefault="00B701ED">
      <w:pPr>
        <w:spacing w:line="249" w:lineRule="exact"/>
        <w:rPr>
          <w:sz w:val="20"/>
          <w:szCs w:val="20"/>
        </w:rPr>
      </w:pPr>
    </w:p>
    <w:p w:rsidR="00B701ED" w:rsidRDefault="003564B6">
      <w:pPr>
        <w:spacing w:line="276" w:lineRule="auto"/>
        <w:ind w:left="600"/>
        <w:jc w:val="both"/>
        <w:rPr>
          <w:sz w:val="20"/>
          <w:szCs w:val="20"/>
        </w:rPr>
      </w:pPr>
      <w:r>
        <w:rPr>
          <w:rFonts w:eastAsia="Times New Roman"/>
          <w:color w:val="262626"/>
          <w:sz w:val="20"/>
          <w:szCs w:val="20"/>
        </w:rPr>
        <w:t>Figure 4.4 shows a comparison of the validation losses of the original network and the smaller network. The dots are the validation loss values of the smaller network, and the crosses are the initial network (remember, a lower valid</w:t>
      </w:r>
      <w:r>
        <w:rPr>
          <w:rFonts w:eastAsia="Times New Roman"/>
          <w:color w:val="262626"/>
          <w:sz w:val="20"/>
          <w:szCs w:val="20"/>
        </w:rPr>
        <w:t>ation loss signals a better model).</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07"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110" w:name="page129"/>
      <w:bookmarkEnd w:id="110"/>
    </w:p>
    <w:p w:rsidR="00B701ED" w:rsidRDefault="003564B6">
      <w:pPr>
        <w:tabs>
          <w:tab w:val="left" w:pos="2380"/>
          <w:tab w:val="left" w:pos="3260"/>
        </w:tabs>
        <w:rPr>
          <w:sz w:val="20"/>
          <w:szCs w:val="20"/>
        </w:rPr>
      </w:pPr>
      <w:r>
        <w:rPr>
          <w:rFonts w:eastAsia="Times New Roman"/>
          <w:b/>
          <w:bCs/>
          <w:color w:val="656565"/>
          <w:sz w:val="18"/>
          <w:szCs w:val="18"/>
        </w:rPr>
        <w:t>106</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4</w:t>
      </w:r>
      <w:r>
        <w:rPr>
          <w:sz w:val="20"/>
          <w:szCs w:val="20"/>
        </w:rPr>
        <w:tab/>
      </w:r>
      <w:r>
        <w:rPr>
          <w:rFonts w:eastAsia="Times New Roman"/>
          <w:b/>
          <w:bCs/>
          <w:i/>
          <w:iCs/>
          <w:color w:val="656565"/>
          <w:sz w:val="16"/>
          <w:szCs w:val="16"/>
        </w:rPr>
        <w:t>Fundamentals of machine learning</w:t>
      </w:r>
    </w:p>
    <w:p w:rsidR="00B701ED" w:rsidRDefault="003564B6">
      <w:pPr>
        <w:spacing w:line="20" w:lineRule="exact"/>
        <w:rPr>
          <w:sz w:val="20"/>
          <w:szCs w:val="20"/>
        </w:rPr>
      </w:pPr>
      <w:r>
        <w:rPr>
          <w:noProof/>
          <w:sz w:val="20"/>
          <w:szCs w:val="20"/>
        </w:rPr>
        <w:drawing>
          <wp:anchor distT="0" distB="0" distL="114300" distR="114300" simplePos="0" relativeHeight="251256832" behindDoc="1" locked="0" layoutInCell="0" allowOverlap="1" wp14:anchorId="2CE29CF8" wp14:editId="0CAC9D0E">
            <wp:simplePos x="0" y="0"/>
            <wp:positionH relativeFrom="column">
              <wp:posOffset>456565</wp:posOffset>
            </wp:positionH>
            <wp:positionV relativeFrom="paragraph">
              <wp:posOffset>272415</wp:posOffset>
            </wp:positionV>
            <wp:extent cx="3153410" cy="196596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22">
                      <a:extLst/>
                    </a:blip>
                    <a:srcRect/>
                    <a:stretch>
                      <a:fillRect/>
                    </a:stretch>
                  </pic:blipFill>
                  <pic:spPr bwMode="auto">
                    <a:xfrm>
                      <a:off x="0" y="0"/>
                      <a:ext cx="3153410" cy="196596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2" w:lineRule="exact"/>
        <w:rPr>
          <w:sz w:val="20"/>
          <w:szCs w:val="20"/>
        </w:rPr>
      </w:pPr>
    </w:p>
    <w:p w:rsidR="00B701ED" w:rsidRDefault="003564B6">
      <w:pPr>
        <w:tabs>
          <w:tab w:val="left" w:pos="6260"/>
        </w:tabs>
        <w:ind w:left="5380"/>
        <w:rPr>
          <w:sz w:val="20"/>
          <w:szCs w:val="20"/>
        </w:rPr>
      </w:pPr>
      <w:r>
        <w:rPr>
          <w:rFonts w:ascii="Arial" w:eastAsia="Arial" w:hAnsi="Arial" w:cs="Arial"/>
          <w:color w:val="656565"/>
          <w:sz w:val="16"/>
          <w:szCs w:val="16"/>
        </w:rPr>
        <w:t>Figure 4.4</w:t>
      </w:r>
      <w:r>
        <w:rPr>
          <w:rFonts w:ascii="Arial" w:eastAsia="Arial" w:hAnsi="Arial" w:cs="Arial"/>
          <w:color w:val="656565"/>
          <w:sz w:val="16"/>
          <w:szCs w:val="16"/>
        </w:rPr>
        <w:tab/>
        <w:t>Effect of model</w:t>
      </w:r>
    </w:p>
    <w:p w:rsidR="00B701ED" w:rsidRDefault="00B701ED">
      <w:pPr>
        <w:spacing w:line="16" w:lineRule="exact"/>
        <w:rPr>
          <w:sz w:val="20"/>
          <w:szCs w:val="20"/>
        </w:rPr>
      </w:pPr>
    </w:p>
    <w:p w:rsidR="00B701ED" w:rsidRDefault="003564B6">
      <w:pPr>
        <w:ind w:left="5380"/>
        <w:rPr>
          <w:sz w:val="20"/>
          <w:szCs w:val="20"/>
        </w:rPr>
      </w:pPr>
      <w:r>
        <w:rPr>
          <w:rFonts w:ascii="Arial" w:eastAsia="Arial" w:hAnsi="Arial" w:cs="Arial"/>
          <w:color w:val="656565"/>
          <w:sz w:val="16"/>
          <w:szCs w:val="16"/>
        </w:rPr>
        <w:t>capacity on validation loss: trying</w:t>
      </w:r>
    </w:p>
    <w:p w:rsidR="00B701ED" w:rsidRDefault="00B701ED">
      <w:pPr>
        <w:spacing w:line="15" w:lineRule="exact"/>
        <w:rPr>
          <w:sz w:val="20"/>
          <w:szCs w:val="20"/>
        </w:rPr>
      </w:pPr>
    </w:p>
    <w:p w:rsidR="00B701ED" w:rsidRDefault="003564B6">
      <w:pPr>
        <w:ind w:left="5380"/>
        <w:rPr>
          <w:sz w:val="20"/>
          <w:szCs w:val="20"/>
        </w:rPr>
      </w:pPr>
      <w:r>
        <w:rPr>
          <w:rFonts w:ascii="Arial" w:eastAsia="Arial" w:hAnsi="Arial" w:cs="Arial"/>
          <w:color w:val="656565"/>
          <w:sz w:val="16"/>
          <w:szCs w:val="16"/>
        </w:rPr>
        <w:t>a smaller model</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8"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As </w:t>
      </w:r>
      <w:r>
        <w:rPr>
          <w:rFonts w:eastAsia="Times New Roman"/>
          <w:color w:val="262626"/>
          <w:sz w:val="20"/>
          <w:szCs w:val="20"/>
        </w:rPr>
        <w:t>you can see, the smaller network starts overfitting later than the reference network (after six epochs rather than four), and its performance degrades more slowly once it starts overfitting.</w:t>
      </w:r>
    </w:p>
    <w:p w:rsidR="00B701ED" w:rsidRDefault="00B701ED">
      <w:pPr>
        <w:spacing w:line="1" w:lineRule="exact"/>
        <w:rPr>
          <w:sz w:val="20"/>
          <w:szCs w:val="20"/>
        </w:rPr>
      </w:pPr>
    </w:p>
    <w:p w:rsidR="00B701ED" w:rsidRDefault="003564B6">
      <w:pPr>
        <w:spacing w:line="275" w:lineRule="auto"/>
        <w:ind w:left="720" w:firstLine="301"/>
        <w:jc w:val="both"/>
        <w:rPr>
          <w:sz w:val="20"/>
          <w:szCs w:val="20"/>
        </w:rPr>
      </w:pPr>
      <w:r>
        <w:rPr>
          <w:rFonts w:eastAsia="Times New Roman"/>
          <w:color w:val="262626"/>
          <w:sz w:val="20"/>
          <w:szCs w:val="20"/>
        </w:rPr>
        <w:t>Now, for kicks, let’s add to this benchmark a network that has m</w:t>
      </w:r>
      <w:r>
        <w:rPr>
          <w:rFonts w:eastAsia="Times New Roman"/>
          <w:color w:val="262626"/>
          <w:sz w:val="20"/>
          <w:szCs w:val="20"/>
        </w:rPr>
        <w:t>uch more capac-ity—far more than the problem warrants.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257856" behindDoc="1" locked="0" layoutInCell="0" allowOverlap="1" wp14:anchorId="5511D616" wp14:editId="284EE615">
                <wp:simplePos x="0" y="0"/>
                <wp:positionH relativeFrom="column">
                  <wp:posOffset>456565</wp:posOffset>
                </wp:positionH>
                <wp:positionV relativeFrom="paragraph">
                  <wp:posOffset>114300</wp:posOffset>
                </wp:positionV>
                <wp:extent cx="4725035" cy="176530"/>
                <wp:effectExtent l="0" t="0" r="0" b="0"/>
                <wp:wrapNone/>
                <wp:docPr id="231" name="Shape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231" o:spid="_x0000_s1256" style="position:absolute;margin-left:35.95pt;margin-top:9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1" w:lineRule="exact"/>
        <w:rPr>
          <w:sz w:val="20"/>
          <w:szCs w:val="20"/>
        </w:rPr>
      </w:pPr>
    </w:p>
    <w:p w:rsidR="00B701ED" w:rsidRDefault="003564B6">
      <w:pPr>
        <w:tabs>
          <w:tab w:val="left" w:pos="1980"/>
        </w:tabs>
        <w:ind w:left="960"/>
        <w:rPr>
          <w:sz w:val="20"/>
          <w:szCs w:val="20"/>
        </w:rPr>
      </w:pPr>
      <w:r>
        <w:rPr>
          <w:rFonts w:ascii="Arial" w:eastAsia="Arial" w:hAnsi="Arial" w:cs="Arial"/>
          <w:color w:val="FFFFFF"/>
          <w:sz w:val="18"/>
          <w:szCs w:val="18"/>
        </w:rPr>
        <w:t>Listing 4.5</w:t>
      </w:r>
      <w:r>
        <w:rPr>
          <w:rFonts w:ascii="Arial" w:eastAsia="Arial" w:hAnsi="Arial" w:cs="Arial"/>
          <w:color w:val="FFFFFF"/>
          <w:sz w:val="18"/>
          <w:szCs w:val="18"/>
        </w:rPr>
        <w:tab/>
        <w:t>Version of the model with higher capacity</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 = models.Sequential()</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model.add(layers.Dense(512, activation='relu', input_shape=(10000,)))</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model.add(layers.Dense(512, activation='rel</w:t>
      </w:r>
      <w:r>
        <w:rPr>
          <w:rFonts w:ascii="Courier New" w:eastAsia="Courier New" w:hAnsi="Courier New" w:cs="Courier New"/>
          <w:color w:val="262626"/>
          <w:sz w:val="16"/>
          <w:szCs w:val="16"/>
        </w:rPr>
        <w:t>u'))</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model.add(layers.Dense(1, activation='sigmoid'))</w:t>
      </w:r>
    </w:p>
    <w:p w:rsidR="00B701ED" w:rsidRDefault="00B701ED">
      <w:pPr>
        <w:spacing w:line="249" w:lineRule="exact"/>
        <w:rPr>
          <w:sz w:val="20"/>
          <w:szCs w:val="20"/>
        </w:rPr>
      </w:pPr>
    </w:p>
    <w:p w:rsidR="00B701ED" w:rsidRDefault="003564B6">
      <w:pPr>
        <w:spacing w:line="284" w:lineRule="auto"/>
        <w:ind w:left="720"/>
        <w:jc w:val="both"/>
        <w:rPr>
          <w:sz w:val="20"/>
          <w:szCs w:val="20"/>
        </w:rPr>
      </w:pPr>
      <w:r>
        <w:rPr>
          <w:rFonts w:eastAsia="Times New Roman"/>
          <w:color w:val="262626"/>
          <w:sz w:val="20"/>
          <w:szCs w:val="20"/>
        </w:rPr>
        <w:t>Figure 4.5 shows how the bigger network fares compared to the reference network. The dots are the validation loss values of the bigger network, and the crosses are the initial network.</w:t>
      </w:r>
    </w:p>
    <w:p w:rsidR="00B701ED" w:rsidRDefault="003564B6">
      <w:pPr>
        <w:spacing w:line="20" w:lineRule="exact"/>
        <w:rPr>
          <w:sz w:val="20"/>
          <w:szCs w:val="20"/>
        </w:rPr>
      </w:pPr>
      <w:r>
        <w:rPr>
          <w:noProof/>
          <w:sz w:val="20"/>
          <w:szCs w:val="20"/>
        </w:rPr>
        <w:drawing>
          <wp:anchor distT="0" distB="0" distL="114300" distR="114300" simplePos="0" relativeHeight="251258880" behindDoc="1" locked="0" layoutInCell="0" allowOverlap="1" wp14:anchorId="75DD702B" wp14:editId="4B2518D5">
            <wp:simplePos x="0" y="0"/>
            <wp:positionH relativeFrom="column">
              <wp:posOffset>456565</wp:posOffset>
            </wp:positionH>
            <wp:positionV relativeFrom="paragraph">
              <wp:posOffset>247650</wp:posOffset>
            </wp:positionV>
            <wp:extent cx="3107690" cy="2133600"/>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23">
                      <a:extLst/>
                    </a:blip>
                    <a:srcRect/>
                    <a:stretch>
                      <a:fillRect/>
                    </a:stretch>
                  </pic:blipFill>
                  <pic:spPr bwMode="auto">
                    <a:xfrm>
                      <a:off x="0" y="0"/>
                      <a:ext cx="3107690" cy="213360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0" w:lineRule="exact"/>
        <w:rPr>
          <w:sz w:val="20"/>
          <w:szCs w:val="20"/>
        </w:rPr>
      </w:pPr>
    </w:p>
    <w:p w:rsidR="00B701ED" w:rsidRDefault="003564B6">
      <w:pPr>
        <w:tabs>
          <w:tab w:val="left" w:pos="6220"/>
        </w:tabs>
        <w:ind w:left="5340"/>
        <w:rPr>
          <w:sz w:val="20"/>
          <w:szCs w:val="20"/>
        </w:rPr>
      </w:pPr>
      <w:r>
        <w:rPr>
          <w:rFonts w:ascii="Arial" w:eastAsia="Arial" w:hAnsi="Arial" w:cs="Arial"/>
          <w:color w:val="656565"/>
          <w:sz w:val="16"/>
          <w:szCs w:val="16"/>
        </w:rPr>
        <w:t>Figure 4.5</w:t>
      </w:r>
      <w:r>
        <w:rPr>
          <w:rFonts w:ascii="Arial" w:eastAsia="Arial" w:hAnsi="Arial" w:cs="Arial"/>
          <w:color w:val="656565"/>
          <w:sz w:val="16"/>
          <w:szCs w:val="16"/>
        </w:rPr>
        <w:tab/>
        <w:t>Effect of model</w:t>
      </w:r>
    </w:p>
    <w:p w:rsidR="00B701ED" w:rsidRDefault="00B701ED">
      <w:pPr>
        <w:spacing w:line="16" w:lineRule="exact"/>
        <w:rPr>
          <w:sz w:val="20"/>
          <w:szCs w:val="20"/>
        </w:rPr>
      </w:pPr>
    </w:p>
    <w:p w:rsidR="00B701ED" w:rsidRDefault="003564B6">
      <w:pPr>
        <w:ind w:left="5340"/>
        <w:rPr>
          <w:sz w:val="20"/>
          <w:szCs w:val="20"/>
        </w:rPr>
      </w:pPr>
      <w:r>
        <w:rPr>
          <w:rFonts w:ascii="Arial" w:eastAsia="Arial" w:hAnsi="Arial" w:cs="Arial"/>
          <w:color w:val="656565"/>
          <w:sz w:val="16"/>
          <w:szCs w:val="16"/>
        </w:rPr>
        <w:t>capacity on validation loss:</w:t>
      </w:r>
    </w:p>
    <w:p w:rsidR="00B701ED" w:rsidRDefault="00B701ED">
      <w:pPr>
        <w:spacing w:line="16" w:lineRule="exact"/>
        <w:rPr>
          <w:sz w:val="20"/>
          <w:szCs w:val="20"/>
        </w:rPr>
      </w:pPr>
    </w:p>
    <w:p w:rsidR="00B701ED" w:rsidRDefault="003564B6">
      <w:pPr>
        <w:ind w:left="5340"/>
        <w:rPr>
          <w:sz w:val="20"/>
          <w:szCs w:val="20"/>
        </w:rPr>
      </w:pPr>
      <w:r>
        <w:rPr>
          <w:rFonts w:ascii="Arial" w:eastAsia="Arial" w:hAnsi="Arial" w:cs="Arial"/>
          <w:color w:val="656565"/>
          <w:sz w:val="16"/>
          <w:szCs w:val="16"/>
        </w:rPr>
        <w:t>trying a bigger model</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88"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11" w:name="page130"/>
      <w:bookmarkEnd w:id="111"/>
    </w:p>
    <w:tbl>
      <w:tblPr>
        <w:tblW w:w="0" w:type="auto"/>
        <w:tblInd w:w="3080" w:type="dxa"/>
        <w:tblLayout w:type="fixed"/>
        <w:tblCellMar>
          <w:left w:w="0" w:type="dxa"/>
          <w:right w:w="0" w:type="dxa"/>
        </w:tblCellMar>
        <w:tblLook w:val="04A0" w:firstRow="1" w:lastRow="0" w:firstColumn="1" w:lastColumn="0" w:noHBand="0" w:noVBand="1"/>
      </w:tblPr>
      <w:tblGrid>
        <w:gridCol w:w="3400"/>
        <w:gridCol w:w="1680"/>
      </w:tblGrid>
      <w:tr w:rsidR="00B701ED">
        <w:trPr>
          <w:trHeight w:val="210"/>
        </w:trPr>
        <w:tc>
          <w:tcPr>
            <w:tcW w:w="3400" w:type="dxa"/>
            <w:vAlign w:val="bottom"/>
          </w:tcPr>
          <w:p w:rsidR="00B701ED" w:rsidRDefault="003564B6">
            <w:pPr>
              <w:rPr>
                <w:sz w:val="20"/>
                <w:szCs w:val="20"/>
              </w:rPr>
            </w:pPr>
            <w:r>
              <w:rPr>
                <w:rFonts w:eastAsia="Times New Roman"/>
                <w:b/>
                <w:bCs/>
                <w:i/>
                <w:iCs/>
                <w:color w:val="656565"/>
                <w:sz w:val="18"/>
                <w:szCs w:val="18"/>
              </w:rPr>
              <w:t>Overfitting and underfitting</w:t>
            </w:r>
          </w:p>
        </w:tc>
        <w:tc>
          <w:tcPr>
            <w:tcW w:w="1680" w:type="dxa"/>
            <w:vAlign w:val="bottom"/>
          </w:tcPr>
          <w:p w:rsidR="00B701ED" w:rsidRDefault="003564B6">
            <w:pPr>
              <w:jc w:val="right"/>
              <w:rPr>
                <w:sz w:val="20"/>
                <w:szCs w:val="20"/>
              </w:rPr>
            </w:pPr>
            <w:r>
              <w:rPr>
                <w:rFonts w:eastAsia="Times New Roman"/>
                <w:b/>
                <w:bCs/>
                <w:color w:val="656565"/>
                <w:sz w:val="18"/>
                <w:szCs w:val="18"/>
              </w:rPr>
              <w:t>107</w:t>
            </w:r>
          </w:p>
        </w:tc>
      </w:tr>
    </w:tbl>
    <w:p w:rsidR="00B701ED" w:rsidRDefault="00B701ED">
      <w:pPr>
        <w:spacing w:line="318"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The bigger network starts overfitting almost immediately, after </w:t>
      </w:r>
      <w:r>
        <w:rPr>
          <w:rFonts w:eastAsia="Times New Roman"/>
          <w:color w:val="262626"/>
          <w:sz w:val="20"/>
          <w:szCs w:val="20"/>
        </w:rPr>
        <w:t>just one epoch, and it overfits much more severely. Its validation loss is also noisier.</w:t>
      </w:r>
    </w:p>
    <w:p w:rsidR="00B701ED" w:rsidRDefault="003564B6">
      <w:pPr>
        <w:spacing w:line="272" w:lineRule="auto"/>
        <w:ind w:left="720" w:firstLine="308"/>
        <w:jc w:val="both"/>
        <w:rPr>
          <w:sz w:val="20"/>
          <w:szCs w:val="20"/>
        </w:rPr>
      </w:pPr>
      <w:r>
        <w:rPr>
          <w:rFonts w:eastAsia="Times New Roman"/>
          <w:color w:val="262626"/>
          <w:sz w:val="20"/>
          <w:szCs w:val="20"/>
        </w:rPr>
        <w:t>Meanwhile, figure 4.6 shows the training losses for the two networks. As you can see, the bigger network gets its training loss near zero very quickly. The more capaci</w:t>
      </w:r>
      <w:r>
        <w:rPr>
          <w:rFonts w:eastAsia="Times New Roman"/>
          <w:color w:val="262626"/>
          <w:sz w:val="20"/>
          <w:szCs w:val="20"/>
        </w:rPr>
        <w:t>ty the network has, the more quickly it can model the training data (resulting in a low training loss), but the more susceptible it is to overfitting (resulting in a large differ-ence between the training and validation loss).</w:t>
      </w:r>
    </w:p>
    <w:p w:rsidR="00B701ED" w:rsidRDefault="003564B6">
      <w:pPr>
        <w:spacing w:line="20" w:lineRule="exact"/>
        <w:rPr>
          <w:sz w:val="20"/>
          <w:szCs w:val="20"/>
        </w:rPr>
      </w:pPr>
      <w:r>
        <w:rPr>
          <w:noProof/>
          <w:sz w:val="20"/>
          <w:szCs w:val="20"/>
        </w:rPr>
        <w:drawing>
          <wp:anchor distT="0" distB="0" distL="114300" distR="114300" simplePos="0" relativeHeight="251259904" behindDoc="1" locked="0" layoutInCell="0" allowOverlap="1" wp14:anchorId="69367CEB" wp14:editId="6A631F88">
            <wp:simplePos x="0" y="0"/>
            <wp:positionH relativeFrom="column">
              <wp:posOffset>456565</wp:posOffset>
            </wp:positionH>
            <wp:positionV relativeFrom="paragraph">
              <wp:posOffset>-1270</wp:posOffset>
            </wp:positionV>
            <wp:extent cx="3014980" cy="2133600"/>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24">
                      <a:extLst/>
                    </a:blip>
                    <a:srcRect/>
                    <a:stretch>
                      <a:fillRect/>
                    </a:stretch>
                  </pic:blipFill>
                  <pic:spPr bwMode="auto">
                    <a:xfrm>
                      <a:off x="0" y="0"/>
                      <a:ext cx="3014980" cy="213360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28" w:lineRule="exact"/>
        <w:rPr>
          <w:sz w:val="20"/>
          <w:szCs w:val="20"/>
        </w:rPr>
      </w:pPr>
    </w:p>
    <w:p w:rsidR="00B701ED" w:rsidRDefault="003564B6">
      <w:pPr>
        <w:tabs>
          <w:tab w:val="left" w:pos="6080"/>
        </w:tabs>
        <w:ind w:left="5220"/>
        <w:rPr>
          <w:sz w:val="20"/>
          <w:szCs w:val="20"/>
        </w:rPr>
      </w:pPr>
      <w:r>
        <w:rPr>
          <w:rFonts w:ascii="Arial" w:eastAsia="Arial" w:hAnsi="Arial" w:cs="Arial"/>
          <w:color w:val="656565"/>
          <w:sz w:val="16"/>
          <w:szCs w:val="16"/>
        </w:rPr>
        <w:t>Figure 4.6</w:t>
      </w:r>
      <w:r>
        <w:rPr>
          <w:sz w:val="20"/>
          <w:szCs w:val="20"/>
        </w:rPr>
        <w:tab/>
      </w:r>
      <w:r>
        <w:rPr>
          <w:rFonts w:ascii="Arial" w:eastAsia="Arial" w:hAnsi="Arial" w:cs="Arial"/>
          <w:color w:val="656565"/>
          <w:sz w:val="15"/>
          <w:szCs w:val="15"/>
        </w:rPr>
        <w:t>Effect of model</w:t>
      </w:r>
    </w:p>
    <w:p w:rsidR="00B701ED" w:rsidRDefault="00B701ED">
      <w:pPr>
        <w:spacing w:line="16" w:lineRule="exact"/>
        <w:rPr>
          <w:sz w:val="20"/>
          <w:szCs w:val="20"/>
        </w:rPr>
      </w:pPr>
    </w:p>
    <w:p w:rsidR="00B701ED" w:rsidRDefault="003564B6">
      <w:pPr>
        <w:ind w:left="5220"/>
        <w:rPr>
          <w:sz w:val="20"/>
          <w:szCs w:val="20"/>
        </w:rPr>
      </w:pPr>
      <w:r>
        <w:rPr>
          <w:rFonts w:ascii="Arial" w:eastAsia="Arial" w:hAnsi="Arial" w:cs="Arial"/>
          <w:color w:val="656565"/>
          <w:sz w:val="16"/>
          <w:szCs w:val="16"/>
        </w:rPr>
        <w:t>capacity on training loss:</w:t>
      </w:r>
    </w:p>
    <w:p w:rsidR="00B701ED" w:rsidRDefault="00B701ED">
      <w:pPr>
        <w:spacing w:line="16" w:lineRule="exact"/>
        <w:rPr>
          <w:sz w:val="20"/>
          <w:szCs w:val="20"/>
        </w:rPr>
      </w:pPr>
    </w:p>
    <w:p w:rsidR="00B701ED" w:rsidRDefault="003564B6">
      <w:pPr>
        <w:ind w:left="5220"/>
        <w:rPr>
          <w:sz w:val="20"/>
          <w:szCs w:val="20"/>
        </w:rPr>
      </w:pPr>
      <w:r>
        <w:rPr>
          <w:rFonts w:ascii="Arial" w:eastAsia="Arial" w:hAnsi="Arial" w:cs="Arial"/>
          <w:color w:val="656565"/>
          <w:sz w:val="16"/>
          <w:szCs w:val="16"/>
        </w:rPr>
        <w:t>trying a bigger model</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3"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4.4.2</w:t>
      </w:r>
      <w:r>
        <w:rPr>
          <w:rFonts w:ascii="Arial" w:eastAsia="Arial" w:hAnsi="Arial" w:cs="Arial"/>
          <w:i/>
          <w:iCs/>
          <w:color w:val="476B85"/>
          <w:sz w:val="21"/>
          <w:szCs w:val="21"/>
        </w:rPr>
        <w:tab/>
        <w:t>Adding weight regularization</w:t>
      </w:r>
    </w:p>
    <w:p w:rsidR="00B701ED" w:rsidRDefault="00B701ED">
      <w:pPr>
        <w:spacing w:line="102" w:lineRule="exact"/>
        <w:rPr>
          <w:sz w:val="20"/>
          <w:szCs w:val="20"/>
        </w:rPr>
      </w:pPr>
    </w:p>
    <w:p w:rsidR="00B701ED" w:rsidRDefault="003564B6">
      <w:pPr>
        <w:spacing w:line="273" w:lineRule="auto"/>
        <w:ind w:left="720"/>
        <w:jc w:val="both"/>
        <w:rPr>
          <w:sz w:val="20"/>
          <w:szCs w:val="20"/>
        </w:rPr>
      </w:pPr>
      <w:r>
        <w:rPr>
          <w:rFonts w:eastAsia="Times New Roman"/>
          <w:color w:val="262626"/>
          <w:sz w:val="20"/>
          <w:szCs w:val="20"/>
        </w:rPr>
        <w:t xml:space="preserve">You may be familiar with the principle of </w:t>
      </w:r>
      <w:r>
        <w:rPr>
          <w:rFonts w:eastAsia="Times New Roman"/>
          <w:i/>
          <w:iCs/>
          <w:color w:val="262626"/>
          <w:sz w:val="20"/>
          <w:szCs w:val="20"/>
        </w:rPr>
        <w:t>Occam’s razor</w:t>
      </w:r>
      <w:r>
        <w:rPr>
          <w:rFonts w:eastAsia="Times New Roman"/>
          <w:color w:val="262626"/>
          <w:sz w:val="20"/>
          <w:szCs w:val="20"/>
        </w:rPr>
        <w:t xml:space="preserve"> : given two explanations for something, the explanation most likely to be correct is the simplest one—the one that makes fewer assumptions. This idea also applies to the models learned by neural net-works: given some training data and a network architectu</w:t>
      </w:r>
      <w:r>
        <w:rPr>
          <w:rFonts w:eastAsia="Times New Roman"/>
          <w:color w:val="262626"/>
          <w:sz w:val="20"/>
          <w:szCs w:val="20"/>
        </w:rPr>
        <w:t xml:space="preserve">re, multiple sets of weight values (multiple </w:t>
      </w:r>
      <w:r>
        <w:rPr>
          <w:rFonts w:eastAsia="Times New Roman"/>
          <w:i/>
          <w:iCs/>
          <w:color w:val="262626"/>
          <w:sz w:val="20"/>
          <w:szCs w:val="20"/>
        </w:rPr>
        <w:t>models</w:t>
      </w:r>
      <w:r>
        <w:rPr>
          <w:rFonts w:eastAsia="Times New Roman"/>
          <w:color w:val="262626"/>
          <w:sz w:val="20"/>
          <w:szCs w:val="20"/>
        </w:rPr>
        <w:t>) could explain the data. Simpler models are less likely to over-fit than complex ones.</w:t>
      </w:r>
    </w:p>
    <w:p w:rsidR="00B701ED" w:rsidRDefault="00B701ED">
      <w:pPr>
        <w:spacing w:line="252" w:lineRule="exact"/>
        <w:rPr>
          <w:sz w:val="20"/>
          <w:szCs w:val="20"/>
        </w:rPr>
      </w:pPr>
    </w:p>
    <w:p w:rsidR="00B701ED" w:rsidRDefault="003564B6">
      <w:pPr>
        <w:spacing w:line="272" w:lineRule="auto"/>
        <w:ind w:left="720" w:firstLine="292"/>
        <w:jc w:val="both"/>
        <w:rPr>
          <w:sz w:val="20"/>
          <w:szCs w:val="20"/>
        </w:rPr>
      </w:pPr>
      <w:r>
        <w:rPr>
          <w:rFonts w:eastAsia="Times New Roman"/>
          <w:color w:val="262626"/>
          <w:sz w:val="20"/>
          <w:szCs w:val="20"/>
        </w:rPr>
        <w:t xml:space="preserve">A </w:t>
      </w:r>
      <w:r>
        <w:rPr>
          <w:rFonts w:eastAsia="Times New Roman"/>
          <w:i/>
          <w:iCs/>
          <w:color w:val="262626"/>
          <w:sz w:val="20"/>
          <w:szCs w:val="20"/>
        </w:rPr>
        <w:t>simple model</w:t>
      </w:r>
      <w:r>
        <w:rPr>
          <w:rFonts w:eastAsia="Times New Roman"/>
          <w:color w:val="262626"/>
          <w:sz w:val="20"/>
          <w:szCs w:val="20"/>
        </w:rPr>
        <w:t xml:space="preserve"> in this context is a model where the distribution of parameter values has less entropy (or a model with fewer parameters, as you saw in the previous sec-tion). Thus a common way to mitigate overfitting is to put constraints on the complex-ity of a network</w:t>
      </w:r>
      <w:r>
        <w:rPr>
          <w:rFonts w:eastAsia="Times New Roman"/>
          <w:color w:val="262626"/>
          <w:sz w:val="20"/>
          <w:szCs w:val="20"/>
        </w:rPr>
        <w:t xml:space="preserve"> by forcing its weights to take only small values, which makes the distribution of weight values more </w:t>
      </w:r>
      <w:r>
        <w:rPr>
          <w:rFonts w:eastAsia="Times New Roman"/>
          <w:i/>
          <w:iCs/>
          <w:color w:val="262626"/>
          <w:sz w:val="20"/>
          <w:szCs w:val="20"/>
        </w:rPr>
        <w:t>regular</w:t>
      </w:r>
      <w:r>
        <w:rPr>
          <w:rFonts w:eastAsia="Times New Roman"/>
          <w:color w:val="262626"/>
          <w:sz w:val="20"/>
          <w:szCs w:val="20"/>
        </w:rPr>
        <w:t xml:space="preserve">. This is called </w:t>
      </w:r>
      <w:r>
        <w:rPr>
          <w:rFonts w:eastAsia="Times New Roman"/>
          <w:i/>
          <w:iCs/>
          <w:color w:val="262626"/>
          <w:sz w:val="20"/>
          <w:szCs w:val="20"/>
        </w:rPr>
        <w:t>weight regularization</w:t>
      </w:r>
      <w:r>
        <w:rPr>
          <w:rFonts w:eastAsia="Times New Roman"/>
          <w:color w:val="262626"/>
          <w:sz w:val="20"/>
          <w:szCs w:val="20"/>
        </w:rPr>
        <w:t xml:space="preserve">, and it’s done by adding to the loss function of the network a </w:t>
      </w:r>
      <w:r>
        <w:rPr>
          <w:rFonts w:eastAsia="Times New Roman"/>
          <w:i/>
          <w:iCs/>
          <w:color w:val="262626"/>
          <w:sz w:val="20"/>
          <w:szCs w:val="20"/>
        </w:rPr>
        <w:t>cost</w:t>
      </w:r>
      <w:r>
        <w:rPr>
          <w:rFonts w:eastAsia="Times New Roman"/>
          <w:color w:val="262626"/>
          <w:sz w:val="20"/>
          <w:szCs w:val="20"/>
        </w:rPr>
        <w:t xml:space="preserve"> associated with having large weights. Th</w:t>
      </w:r>
      <w:r>
        <w:rPr>
          <w:rFonts w:eastAsia="Times New Roman"/>
          <w:color w:val="262626"/>
          <w:sz w:val="20"/>
          <w:szCs w:val="20"/>
        </w:rPr>
        <w:t>is cost comes in two flavors:</w:t>
      </w:r>
    </w:p>
    <w:p w:rsidR="00B701ED" w:rsidRDefault="00B701ED">
      <w:pPr>
        <w:spacing w:line="76" w:lineRule="exact"/>
        <w:rPr>
          <w:sz w:val="20"/>
          <w:szCs w:val="20"/>
        </w:rPr>
      </w:pPr>
    </w:p>
    <w:p w:rsidR="00B701ED" w:rsidRDefault="003564B6" w:rsidP="003564B6">
      <w:pPr>
        <w:numPr>
          <w:ilvl w:val="0"/>
          <w:numId w:val="109"/>
        </w:numPr>
        <w:tabs>
          <w:tab w:val="left" w:pos="1280"/>
        </w:tabs>
        <w:spacing w:line="296" w:lineRule="auto"/>
        <w:ind w:left="1280" w:hanging="249"/>
        <w:rPr>
          <w:rFonts w:ascii="Wingdings" w:eastAsia="Wingdings" w:hAnsi="Wingdings" w:cs="Wingdings"/>
          <w:color w:val="CCA659"/>
          <w:sz w:val="17"/>
          <w:szCs w:val="17"/>
        </w:rPr>
      </w:pPr>
      <w:r>
        <w:rPr>
          <w:rFonts w:eastAsia="Times New Roman"/>
          <w:i/>
          <w:iCs/>
          <w:color w:val="262626"/>
          <w:sz w:val="18"/>
          <w:szCs w:val="18"/>
        </w:rPr>
        <w:t xml:space="preserve">L1 </w:t>
      </w:r>
      <w:r>
        <w:rPr>
          <w:rFonts w:eastAsia="Times New Roman"/>
          <w:i/>
          <w:iCs/>
          <w:color w:val="262626"/>
          <w:sz w:val="19"/>
          <w:szCs w:val="19"/>
        </w:rPr>
        <w:t>regularization</w:t>
      </w:r>
      <w:r>
        <w:rPr>
          <w:rFonts w:eastAsia="Times New Roman"/>
          <w:color w:val="262626"/>
          <w:sz w:val="19"/>
          <w:szCs w:val="19"/>
        </w:rPr>
        <w:t>—The cost added is proportional to the</w:t>
      </w:r>
      <w:r>
        <w:rPr>
          <w:rFonts w:eastAsia="Times New Roman"/>
          <w:i/>
          <w:iCs/>
          <w:color w:val="262626"/>
          <w:sz w:val="18"/>
          <w:szCs w:val="18"/>
        </w:rPr>
        <w:t xml:space="preserve"> </w:t>
      </w:r>
      <w:r>
        <w:rPr>
          <w:rFonts w:eastAsia="Times New Roman"/>
          <w:i/>
          <w:iCs/>
          <w:color w:val="262626"/>
          <w:sz w:val="19"/>
          <w:szCs w:val="19"/>
        </w:rPr>
        <w:t>absolute value of the</w:t>
      </w:r>
      <w:r>
        <w:rPr>
          <w:rFonts w:eastAsia="Times New Roman"/>
          <w:i/>
          <w:iCs/>
          <w:color w:val="262626"/>
          <w:sz w:val="18"/>
          <w:szCs w:val="18"/>
        </w:rPr>
        <w:t xml:space="preserve"> </w:t>
      </w:r>
      <w:r>
        <w:rPr>
          <w:rFonts w:eastAsia="Times New Roman"/>
          <w:i/>
          <w:iCs/>
          <w:color w:val="262626"/>
          <w:sz w:val="19"/>
          <w:szCs w:val="19"/>
        </w:rPr>
        <w:t xml:space="preserve">weight coefficients </w:t>
      </w:r>
      <w:r>
        <w:rPr>
          <w:rFonts w:eastAsia="Times New Roman"/>
          <w:color w:val="262626"/>
          <w:sz w:val="19"/>
          <w:szCs w:val="19"/>
        </w:rPr>
        <w:t>(the</w:t>
      </w:r>
      <w:r>
        <w:rPr>
          <w:rFonts w:eastAsia="Times New Roman"/>
          <w:i/>
          <w:iCs/>
          <w:color w:val="262626"/>
          <w:sz w:val="19"/>
          <w:szCs w:val="19"/>
        </w:rPr>
        <w:t xml:space="preserve"> </w:t>
      </w:r>
      <w:r>
        <w:rPr>
          <w:rFonts w:eastAsia="Times New Roman"/>
          <w:i/>
          <w:iCs/>
          <w:color w:val="262626"/>
          <w:sz w:val="18"/>
          <w:szCs w:val="18"/>
        </w:rPr>
        <w:t>L1</w:t>
      </w:r>
      <w:r>
        <w:rPr>
          <w:rFonts w:eastAsia="Times New Roman"/>
          <w:i/>
          <w:iCs/>
          <w:color w:val="262626"/>
          <w:sz w:val="19"/>
          <w:szCs w:val="19"/>
        </w:rPr>
        <w:t xml:space="preserve"> norm </w:t>
      </w:r>
      <w:r>
        <w:rPr>
          <w:rFonts w:eastAsia="Times New Roman"/>
          <w:color w:val="262626"/>
          <w:sz w:val="19"/>
          <w:szCs w:val="19"/>
        </w:rPr>
        <w:t>of the weights).</w:t>
      </w:r>
    </w:p>
    <w:p w:rsidR="00B701ED" w:rsidRDefault="00B701ED">
      <w:pPr>
        <w:spacing w:line="1" w:lineRule="exact"/>
        <w:rPr>
          <w:rFonts w:ascii="Wingdings" w:eastAsia="Wingdings" w:hAnsi="Wingdings" w:cs="Wingdings"/>
          <w:color w:val="CCA659"/>
          <w:sz w:val="17"/>
          <w:szCs w:val="17"/>
        </w:rPr>
      </w:pPr>
    </w:p>
    <w:p w:rsidR="00B701ED" w:rsidRDefault="003564B6" w:rsidP="003564B6">
      <w:pPr>
        <w:numPr>
          <w:ilvl w:val="0"/>
          <w:numId w:val="109"/>
        </w:numPr>
        <w:tabs>
          <w:tab w:val="left" w:pos="1280"/>
        </w:tabs>
        <w:spacing w:line="291" w:lineRule="auto"/>
        <w:ind w:left="1280" w:hanging="249"/>
        <w:jc w:val="both"/>
        <w:rPr>
          <w:rFonts w:ascii="Wingdings" w:eastAsia="Wingdings" w:hAnsi="Wingdings" w:cs="Wingdings"/>
          <w:color w:val="CCA659"/>
          <w:sz w:val="17"/>
          <w:szCs w:val="17"/>
        </w:rPr>
      </w:pPr>
      <w:r>
        <w:rPr>
          <w:rFonts w:eastAsia="Times New Roman"/>
          <w:i/>
          <w:iCs/>
          <w:color w:val="262626"/>
          <w:sz w:val="18"/>
          <w:szCs w:val="18"/>
        </w:rPr>
        <w:t xml:space="preserve">L2 </w:t>
      </w:r>
      <w:r>
        <w:rPr>
          <w:rFonts w:eastAsia="Times New Roman"/>
          <w:i/>
          <w:iCs/>
          <w:color w:val="262626"/>
          <w:sz w:val="19"/>
          <w:szCs w:val="19"/>
        </w:rPr>
        <w:t>regularization</w:t>
      </w:r>
      <w:r>
        <w:rPr>
          <w:rFonts w:eastAsia="Times New Roman"/>
          <w:color w:val="262626"/>
          <w:sz w:val="19"/>
          <w:szCs w:val="19"/>
        </w:rPr>
        <w:t>—The cost added is proportional to the</w:t>
      </w:r>
      <w:r>
        <w:rPr>
          <w:rFonts w:eastAsia="Times New Roman"/>
          <w:i/>
          <w:iCs/>
          <w:color w:val="262626"/>
          <w:sz w:val="18"/>
          <w:szCs w:val="18"/>
        </w:rPr>
        <w:t xml:space="preserve"> </w:t>
      </w:r>
      <w:r>
        <w:rPr>
          <w:rFonts w:eastAsia="Times New Roman"/>
          <w:i/>
          <w:iCs/>
          <w:color w:val="262626"/>
          <w:sz w:val="19"/>
          <w:szCs w:val="19"/>
        </w:rPr>
        <w:t>square of the value of the</w:t>
      </w:r>
      <w:r>
        <w:rPr>
          <w:rFonts w:eastAsia="Times New Roman"/>
          <w:i/>
          <w:iCs/>
          <w:color w:val="262626"/>
          <w:sz w:val="18"/>
          <w:szCs w:val="18"/>
        </w:rPr>
        <w:t xml:space="preserve"> </w:t>
      </w:r>
      <w:r>
        <w:rPr>
          <w:rFonts w:eastAsia="Times New Roman"/>
          <w:i/>
          <w:iCs/>
          <w:color w:val="262626"/>
          <w:sz w:val="19"/>
          <w:szCs w:val="19"/>
        </w:rPr>
        <w:t>weight coeffi</w:t>
      </w:r>
      <w:r>
        <w:rPr>
          <w:rFonts w:eastAsia="Times New Roman"/>
          <w:i/>
          <w:iCs/>
          <w:color w:val="262626"/>
          <w:sz w:val="19"/>
          <w:szCs w:val="19"/>
        </w:rPr>
        <w:t xml:space="preserve">cients </w:t>
      </w:r>
      <w:r>
        <w:rPr>
          <w:rFonts w:eastAsia="Times New Roman"/>
          <w:color w:val="262626"/>
          <w:sz w:val="19"/>
          <w:szCs w:val="19"/>
        </w:rPr>
        <w:t>(the</w:t>
      </w:r>
      <w:r>
        <w:rPr>
          <w:rFonts w:eastAsia="Times New Roman"/>
          <w:i/>
          <w:iCs/>
          <w:color w:val="262626"/>
          <w:sz w:val="19"/>
          <w:szCs w:val="19"/>
        </w:rPr>
        <w:t xml:space="preserve"> </w:t>
      </w:r>
      <w:r>
        <w:rPr>
          <w:rFonts w:eastAsia="Times New Roman"/>
          <w:i/>
          <w:iCs/>
          <w:color w:val="262626"/>
          <w:sz w:val="18"/>
          <w:szCs w:val="18"/>
        </w:rPr>
        <w:t>L2</w:t>
      </w:r>
      <w:r>
        <w:rPr>
          <w:rFonts w:eastAsia="Times New Roman"/>
          <w:i/>
          <w:iCs/>
          <w:color w:val="262626"/>
          <w:sz w:val="19"/>
          <w:szCs w:val="19"/>
        </w:rPr>
        <w:t xml:space="preserve"> norm </w:t>
      </w:r>
      <w:r>
        <w:rPr>
          <w:rFonts w:eastAsia="Times New Roman"/>
          <w:color w:val="262626"/>
          <w:sz w:val="19"/>
          <w:szCs w:val="19"/>
        </w:rPr>
        <w:t>of the weights).</w:t>
      </w:r>
      <w:r>
        <w:rPr>
          <w:rFonts w:eastAsia="Times New Roman"/>
          <w:i/>
          <w:iCs/>
          <w:color w:val="262626"/>
          <w:sz w:val="19"/>
          <w:szCs w:val="19"/>
        </w:rPr>
        <w:t xml:space="preserve"> </w:t>
      </w:r>
      <w:r>
        <w:rPr>
          <w:rFonts w:eastAsia="Times New Roman"/>
          <w:color w:val="262626"/>
          <w:sz w:val="18"/>
          <w:szCs w:val="18"/>
        </w:rPr>
        <w:t>L2</w:t>
      </w:r>
      <w:r>
        <w:rPr>
          <w:rFonts w:eastAsia="Times New Roman"/>
          <w:i/>
          <w:iCs/>
          <w:color w:val="262626"/>
          <w:sz w:val="19"/>
          <w:szCs w:val="19"/>
        </w:rPr>
        <w:t xml:space="preserve"> </w:t>
      </w:r>
      <w:r>
        <w:rPr>
          <w:rFonts w:eastAsia="Times New Roman"/>
          <w:color w:val="262626"/>
          <w:sz w:val="19"/>
          <w:szCs w:val="19"/>
        </w:rPr>
        <w:t>regularization is also called</w:t>
      </w:r>
      <w:r>
        <w:rPr>
          <w:rFonts w:eastAsia="Times New Roman"/>
          <w:i/>
          <w:iCs/>
          <w:color w:val="262626"/>
          <w:sz w:val="19"/>
          <w:szCs w:val="19"/>
        </w:rPr>
        <w:t xml:space="preserve"> weight decay </w:t>
      </w:r>
      <w:r>
        <w:rPr>
          <w:rFonts w:eastAsia="Times New Roman"/>
          <w:color w:val="262626"/>
          <w:sz w:val="19"/>
          <w:szCs w:val="19"/>
        </w:rPr>
        <w:t>in the context of neural networks. Don’t let the different name con-fuse you: weight decay is mathematically the same as L2 regularization.</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24"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112" w:name="page131"/>
      <w:bookmarkEnd w:id="112"/>
    </w:p>
    <w:p w:rsidR="00B701ED" w:rsidRDefault="003564B6">
      <w:pPr>
        <w:tabs>
          <w:tab w:val="left" w:pos="2380"/>
          <w:tab w:val="left" w:pos="3260"/>
        </w:tabs>
        <w:rPr>
          <w:sz w:val="20"/>
          <w:szCs w:val="20"/>
        </w:rPr>
      </w:pPr>
      <w:r>
        <w:rPr>
          <w:rFonts w:eastAsia="Times New Roman"/>
          <w:b/>
          <w:bCs/>
          <w:color w:val="656565"/>
          <w:sz w:val="18"/>
          <w:szCs w:val="18"/>
        </w:rPr>
        <w:t>108</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4</w:t>
      </w:r>
      <w:r>
        <w:rPr>
          <w:sz w:val="20"/>
          <w:szCs w:val="20"/>
        </w:rPr>
        <w:tab/>
      </w:r>
      <w:r>
        <w:rPr>
          <w:rFonts w:eastAsia="Times New Roman"/>
          <w:b/>
          <w:bCs/>
          <w:i/>
          <w:iCs/>
          <w:color w:val="656565"/>
          <w:sz w:val="16"/>
          <w:szCs w:val="16"/>
        </w:rPr>
        <w:t>Fundamentals of machine learning</w:t>
      </w:r>
    </w:p>
    <w:p w:rsidR="00B701ED" w:rsidRDefault="00B701ED">
      <w:pPr>
        <w:spacing w:line="342" w:lineRule="exact"/>
        <w:rPr>
          <w:sz w:val="20"/>
          <w:szCs w:val="20"/>
        </w:rPr>
      </w:pPr>
    </w:p>
    <w:p w:rsidR="00B701ED" w:rsidRDefault="003564B6">
      <w:pPr>
        <w:spacing w:line="273" w:lineRule="auto"/>
        <w:ind w:left="720"/>
        <w:jc w:val="both"/>
        <w:rPr>
          <w:sz w:val="20"/>
          <w:szCs w:val="20"/>
        </w:rPr>
      </w:pPr>
      <w:r>
        <w:rPr>
          <w:rFonts w:eastAsia="Times New Roman"/>
          <w:color w:val="262626"/>
          <w:sz w:val="20"/>
          <w:szCs w:val="20"/>
        </w:rPr>
        <w:t xml:space="preserve">In Keras, weight regularization is added by passing </w:t>
      </w:r>
      <w:r>
        <w:rPr>
          <w:rFonts w:eastAsia="Times New Roman"/>
          <w:i/>
          <w:iCs/>
          <w:color w:val="262626"/>
          <w:sz w:val="20"/>
          <w:szCs w:val="20"/>
        </w:rPr>
        <w:t>weight regularizer instances</w:t>
      </w:r>
      <w:r>
        <w:rPr>
          <w:rFonts w:eastAsia="Times New Roman"/>
          <w:color w:val="262626"/>
          <w:sz w:val="20"/>
          <w:szCs w:val="20"/>
        </w:rPr>
        <w:t xml:space="preserve"> to layers as keyword arguments. Let’s add </w:t>
      </w:r>
      <w:r>
        <w:rPr>
          <w:rFonts w:eastAsia="Times New Roman"/>
          <w:color w:val="262626"/>
          <w:sz w:val="18"/>
          <w:szCs w:val="18"/>
        </w:rPr>
        <w:t>L2</w:t>
      </w:r>
      <w:r>
        <w:rPr>
          <w:rFonts w:eastAsia="Times New Roman"/>
          <w:color w:val="262626"/>
          <w:sz w:val="20"/>
          <w:szCs w:val="20"/>
        </w:rPr>
        <w:t xml:space="preserve"> weight regularization to the movie-review classifi-cation network.</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260928" behindDoc="1" locked="0" layoutInCell="0" allowOverlap="1" wp14:anchorId="77BD8E47" wp14:editId="3E082CE2">
                <wp:simplePos x="0" y="0"/>
                <wp:positionH relativeFrom="column">
                  <wp:posOffset>456565</wp:posOffset>
                </wp:positionH>
                <wp:positionV relativeFrom="paragraph">
                  <wp:posOffset>115570</wp:posOffset>
                </wp:positionV>
                <wp:extent cx="4725035" cy="175895"/>
                <wp:effectExtent l="0" t="0" r="0" b="0"/>
                <wp:wrapNone/>
                <wp:docPr id="234" name="Shape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5895"/>
                        </a:xfrm>
                        <a:prstGeom prst="rect">
                          <a:avLst/>
                        </a:prstGeom>
                        <a:solidFill>
                          <a:srgbClr val="70A6CC"/>
                        </a:solidFill>
                      </wps:spPr>
                      <wps:bodyPr/>
                    </wps:wsp>
                  </a:graphicData>
                </a:graphic>
              </wp:anchor>
            </w:drawing>
          </mc:Choice>
          <mc:Fallback>
            <w:pict>
              <v:rect id="Shape 234" o:spid="_x0000_s1259" style="position:absolute;margin-left:35.95pt;margin-top:9.1pt;width:372.05pt;height:13.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2" w:lineRule="exact"/>
        <w:rPr>
          <w:sz w:val="20"/>
          <w:szCs w:val="20"/>
        </w:rPr>
      </w:pPr>
    </w:p>
    <w:p w:rsidR="00B701ED" w:rsidRDefault="003564B6">
      <w:pPr>
        <w:tabs>
          <w:tab w:val="left" w:pos="1980"/>
        </w:tabs>
        <w:ind w:left="960"/>
        <w:rPr>
          <w:sz w:val="20"/>
          <w:szCs w:val="20"/>
        </w:rPr>
      </w:pPr>
      <w:r>
        <w:rPr>
          <w:rFonts w:ascii="Arial" w:eastAsia="Arial" w:hAnsi="Arial" w:cs="Arial"/>
          <w:color w:val="FFFFFF"/>
          <w:sz w:val="18"/>
          <w:szCs w:val="18"/>
        </w:rPr>
        <w:t>Listing 4.6</w:t>
      </w:r>
      <w:r>
        <w:rPr>
          <w:rFonts w:ascii="Arial" w:eastAsia="Arial" w:hAnsi="Arial" w:cs="Arial"/>
          <w:color w:val="FFFFFF"/>
          <w:sz w:val="18"/>
          <w:szCs w:val="18"/>
        </w:rPr>
        <w:tab/>
        <w:t>Adding L2 weight regularization to the model</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 import regularizers</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 = models.Sequential()</w:t>
      </w:r>
    </w:p>
    <w:p w:rsidR="00B701ED" w:rsidRDefault="00B701ED">
      <w:pPr>
        <w:spacing w:line="33" w:lineRule="exact"/>
        <w:rPr>
          <w:sz w:val="20"/>
          <w:szCs w:val="20"/>
        </w:rPr>
      </w:pPr>
    </w:p>
    <w:p w:rsidR="00B701ED" w:rsidRDefault="003564B6">
      <w:pPr>
        <w:spacing w:line="245" w:lineRule="auto"/>
        <w:ind w:left="2920" w:right="820" w:hanging="2206"/>
        <w:rPr>
          <w:sz w:val="20"/>
          <w:szCs w:val="20"/>
        </w:rPr>
      </w:pPr>
      <w:r>
        <w:rPr>
          <w:rFonts w:ascii="Courier New" w:eastAsia="Courier New" w:hAnsi="Courier New" w:cs="Courier New"/>
          <w:color w:val="262626"/>
          <w:sz w:val="16"/>
          <w:szCs w:val="16"/>
        </w:rPr>
        <w:t>model.add(layers.Dense(16, kernel_regularizer=regularizers.l2(0.00</w:t>
      </w:r>
      <w:r>
        <w:rPr>
          <w:rFonts w:ascii="Courier New" w:eastAsia="Courier New" w:hAnsi="Courier New" w:cs="Courier New"/>
          <w:color w:val="262626"/>
          <w:sz w:val="16"/>
          <w:szCs w:val="16"/>
        </w:rPr>
        <w:t>1), activation='relu', input_shape=(10000,)))</w:t>
      </w:r>
    </w:p>
    <w:p w:rsidR="00B701ED" w:rsidRDefault="00B701ED">
      <w:pPr>
        <w:spacing w:line="31" w:lineRule="exact"/>
        <w:rPr>
          <w:sz w:val="20"/>
          <w:szCs w:val="20"/>
        </w:rPr>
      </w:pPr>
    </w:p>
    <w:p w:rsidR="00B701ED" w:rsidRDefault="003564B6">
      <w:pPr>
        <w:spacing w:line="244" w:lineRule="auto"/>
        <w:ind w:left="2920" w:right="820" w:hanging="2206"/>
        <w:rPr>
          <w:sz w:val="20"/>
          <w:szCs w:val="20"/>
        </w:rPr>
      </w:pPr>
      <w:r>
        <w:rPr>
          <w:rFonts w:ascii="Courier New" w:eastAsia="Courier New" w:hAnsi="Courier New" w:cs="Courier New"/>
          <w:color w:val="262626"/>
          <w:sz w:val="16"/>
          <w:szCs w:val="16"/>
        </w:rPr>
        <w:t>model.add(layers.Dense(16, kernel_regularizer=regularizers.l2(0.001), activation='relu'))</w:t>
      </w:r>
    </w:p>
    <w:p w:rsidR="00B701ED" w:rsidRDefault="00B701ED">
      <w:pPr>
        <w:spacing w:line="16"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model.add(layers.Dense(1, activation='sigmoid'))</w:t>
      </w:r>
    </w:p>
    <w:p w:rsidR="00B701ED" w:rsidRDefault="00B701ED">
      <w:pPr>
        <w:spacing w:line="249" w:lineRule="exact"/>
        <w:rPr>
          <w:sz w:val="20"/>
          <w:szCs w:val="20"/>
        </w:rPr>
      </w:pPr>
    </w:p>
    <w:p w:rsidR="00B701ED" w:rsidRDefault="003564B6">
      <w:pPr>
        <w:spacing w:line="270" w:lineRule="auto"/>
        <w:ind w:left="720"/>
        <w:jc w:val="both"/>
        <w:rPr>
          <w:sz w:val="20"/>
          <w:szCs w:val="20"/>
        </w:rPr>
      </w:pPr>
      <w:r>
        <w:rPr>
          <w:rFonts w:ascii="Courier New" w:eastAsia="Courier New" w:hAnsi="Courier New" w:cs="Courier New"/>
          <w:color w:val="262626"/>
          <w:sz w:val="19"/>
          <w:szCs w:val="19"/>
        </w:rPr>
        <w:t xml:space="preserve">l2(0.001) </w:t>
      </w:r>
      <w:r>
        <w:rPr>
          <w:rFonts w:eastAsia="Times New Roman"/>
          <w:color w:val="262626"/>
          <w:sz w:val="19"/>
          <w:szCs w:val="19"/>
        </w:rPr>
        <w:t xml:space="preserve">means every coefficient in the weight matrix of the layer </w:t>
      </w:r>
      <w:r>
        <w:rPr>
          <w:rFonts w:eastAsia="Times New Roman"/>
          <w:color w:val="262626"/>
          <w:sz w:val="19"/>
          <w:szCs w:val="19"/>
        </w:rPr>
        <w:t>will add</w:t>
      </w:r>
      <w:r>
        <w:rPr>
          <w:rFonts w:ascii="Courier New" w:eastAsia="Courier New" w:hAnsi="Courier New" w:cs="Courier New"/>
          <w:color w:val="262626"/>
          <w:sz w:val="19"/>
          <w:szCs w:val="19"/>
        </w:rPr>
        <w:t xml:space="preserve"> 0.001 * weight_coefficient_value </w:t>
      </w:r>
      <w:r>
        <w:rPr>
          <w:rFonts w:eastAsia="Times New Roman"/>
          <w:color w:val="262626"/>
          <w:sz w:val="19"/>
          <w:szCs w:val="19"/>
        </w:rPr>
        <w:t>to the total loss of the network. Note that because this</w:t>
      </w:r>
      <w:r>
        <w:rPr>
          <w:rFonts w:ascii="Courier New" w:eastAsia="Courier New" w:hAnsi="Courier New" w:cs="Courier New"/>
          <w:color w:val="262626"/>
          <w:sz w:val="19"/>
          <w:szCs w:val="19"/>
        </w:rPr>
        <w:t xml:space="preserve"> </w:t>
      </w:r>
      <w:r>
        <w:rPr>
          <w:rFonts w:eastAsia="Times New Roman"/>
          <w:color w:val="262626"/>
          <w:sz w:val="19"/>
          <w:szCs w:val="19"/>
        </w:rPr>
        <w:t xml:space="preserve">penalty is </w:t>
      </w:r>
      <w:r>
        <w:rPr>
          <w:rFonts w:eastAsia="Times New Roman"/>
          <w:i/>
          <w:iCs/>
          <w:color w:val="262626"/>
          <w:sz w:val="19"/>
          <w:szCs w:val="19"/>
        </w:rPr>
        <w:t>only added at training time</w:t>
      </w:r>
      <w:r>
        <w:rPr>
          <w:rFonts w:eastAsia="Times New Roman"/>
          <w:color w:val="262626"/>
          <w:sz w:val="19"/>
          <w:szCs w:val="19"/>
        </w:rPr>
        <w:t>, the loss for this network will be much higher at training than at test time.</w:t>
      </w:r>
    </w:p>
    <w:p w:rsidR="00B701ED" w:rsidRDefault="00B701ED">
      <w:pPr>
        <w:spacing w:line="3" w:lineRule="exact"/>
        <w:rPr>
          <w:sz w:val="20"/>
          <w:szCs w:val="20"/>
        </w:rPr>
      </w:pPr>
    </w:p>
    <w:p w:rsidR="00B701ED" w:rsidRDefault="003564B6">
      <w:pPr>
        <w:spacing w:line="276" w:lineRule="auto"/>
        <w:ind w:left="720" w:firstLine="306"/>
        <w:jc w:val="both"/>
        <w:rPr>
          <w:sz w:val="20"/>
          <w:szCs w:val="20"/>
        </w:rPr>
      </w:pPr>
      <w:r>
        <w:rPr>
          <w:rFonts w:eastAsia="Times New Roman"/>
          <w:color w:val="262626"/>
          <w:sz w:val="20"/>
          <w:szCs w:val="20"/>
        </w:rPr>
        <w:t xml:space="preserve">Figure 4.7 shows the impact of the </w:t>
      </w:r>
      <w:r>
        <w:rPr>
          <w:rFonts w:eastAsia="Times New Roman"/>
          <w:color w:val="262626"/>
          <w:sz w:val="18"/>
          <w:szCs w:val="18"/>
        </w:rPr>
        <w:t>L2</w:t>
      </w:r>
      <w:r>
        <w:rPr>
          <w:rFonts w:eastAsia="Times New Roman"/>
          <w:color w:val="262626"/>
          <w:sz w:val="20"/>
          <w:szCs w:val="20"/>
        </w:rPr>
        <w:t xml:space="preserve"> regularization penalty. As you can see, the model with </w:t>
      </w:r>
      <w:r>
        <w:rPr>
          <w:rFonts w:eastAsia="Times New Roman"/>
          <w:color w:val="262626"/>
          <w:sz w:val="18"/>
          <w:szCs w:val="18"/>
        </w:rPr>
        <w:t>L2</w:t>
      </w:r>
      <w:r>
        <w:rPr>
          <w:rFonts w:eastAsia="Times New Roman"/>
          <w:color w:val="262626"/>
          <w:sz w:val="20"/>
          <w:szCs w:val="20"/>
        </w:rPr>
        <w:t xml:space="preserve"> regularization (dots) has become much more resistant to overfitting than the reference model (crosses), even though both models have the same number of parameters.</w:t>
      </w:r>
    </w:p>
    <w:p w:rsidR="00B701ED" w:rsidRDefault="003564B6">
      <w:pPr>
        <w:spacing w:line="20" w:lineRule="exact"/>
        <w:rPr>
          <w:sz w:val="20"/>
          <w:szCs w:val="20"/>
        </w:rPr>
      </w:pPr>
      <w:r>
        <w:rPr>
          <w:noProof/>
          <w:sz w:val="20"/>
          <w:szCs w:val="20"/>
        </w:rPr>
        <w:drawing>
          <wp:anchor distT="0" distB="0" distL="114300" distR="114300" simplePos="0" relativeHeight="251261952" behindDoc="1" locked="0" layoutInCell="0" allowOverlap="1" wp14:anchorId="5AAEB3F0" wp14:editId="7B39F638">
            <wp:simplePos x="0" y="0"/>
            <wp:positionH relativeFrom="column">
              <wp:posOffset>456565</wp:posOffset>
            </wp:positionH>
            <wp:positionV relativeFrom="paragraph">
              <wp:posOffset>147320</wp:posOffset>
            </wp:positionV>
            <wp:extent cx="3150235" cy="2114550"/>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25">
                      <a:extLst/>
                    </a:blip>
                    <a:srcRect/>
                    <a:stretch>
                      <a:fillRect/>
                    </a:stretch>
                  </pic:blipFill>
                  <pic:spPr bwMode="auto">
                    <a:xfrm>
                      <a:off x="0" y="0"/>
                      <a:ext cx="3150235" cy="211455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8" w:lineRule="exact"/>
        <w:rPr>
          <w:sz w:val="20"/>
          <w:szCs w:val="20"/>
        </w:rPr>
      </w:pPr>
    </w:p>
    <w:p w:rsidR="00B701ED" w:rsidRDefault="003564B6">
      <w:pPr>
        <w:tabs>
          <w:tab w:val="left" w:pos="6300"/>
        </w:tabs>
        <w:ind w:left="5420"/>
        <w:rPr>
          <w:sz w:val="20"/>
          <w:szCs w:val="20"/>
        </w:rPr>
      </w:pPr>
      <w:r>
        <w:rPr>
          <w:rFonts w:ascii="Arial" w:eastAsia="Arial" w:hAnsi="Arial" w:cs="Arial"/>
          <w:color w:val="656565"/>
          <w:sz w:val="16"/>
          <w:szCs w:val="16"/>
        </w:rPr>
        <w:t>Figure 4.7</w:t>
      </w:r>
      <w:r>
        <w:rPr>
          <w:rFonts w:ascii="Arial" w:eastAsia="Arial" w:hAnsi="Arial" w:cs="Arial"/>
          <w:color w:val="656565"/>
          <w:sz w:val="16"/>
          <w:szCs w:val="16"/>
        </w:rPr>
        <w:tab/>
        <w:t xml:space="preserve">Effect </w:t>
      </w:r>
      <w:r>
        <w:rPr>
          <w:rFonts w:ascii="Arial" w:eastAsia="Arial" w:hAnsi="Arial" w:cs="Arial"/>
          <w:color w:val="656565"/>
          <w:sz w:val="16"/>
          <w:szCs w:val="16"/>
        </w:rPr>
        <w:t>of L2 weight</w:t>
      </w:r>
    </w:p>
    <w:p w:rsidR="00B701ED" w:rsidRDefault="00B701ED">
      <w:pPr>
        <w:spacing w:line="16" w:lineRule="exact"/>
        <w:rPr>
          <w:sz w:val="20"/>
          <w:szCs w:val="20"/>
        </w:rPr>
      </w:pPr>
    </w:p>
    <w:p w:rsidR="00B701ED" w:rsidRDefault="003564B6">
      <w:pPr>
        <w:ind w:left="5420"/>
        <w:rPr>
          <w:sz w:val="20"/>
          <w:szCs w:val="20"/>
        </w:rPr>
      </w:pPr>
      <w:r>
        <w:rPr>
          <w:rFonts w:ascii="Arial" w:eastAsia="Arial" w:hAnsi="Arial" w:cs="Arial"/>
          <w:color w:val="656565"/>
          <w:sz w:val="16"/>
          <w:szCs w:val="16"/>
        </w:rPr>
        <w:t>regularization on validation loss</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38" w:lineRule="exact"/>
        <w:rPr>
          <w:sz w:val="20"/>
          <w:szCs w:val="20"/>
        </w:rPr>
      </w:pPr>
    </w:p>
    <w:p w:rsidR="00B701ED" w:rsidRDefault="003564B6">
      <w:pPr>
        <w:spacing w:line="275" w:lineRule="auto"/>
        <w:ind w:left="720"/>
        <w:rPr>
          <w:sz w:val="20"/>
          <w:szCs w:val="20"/>
        </w:rPr>
      </w:pPr>
      <w:r>
        <w:rPr>
          <w:rFonts w:eastAsia="Times New Roman"/>
          <w:color w:val="262626"/>
          <w:sz w:val="20"/>
          <w:szCs w:val="20"/>
        </w:rPr>
        <w:t xml:space="preserve">As an alternative to </w:t>
      </w:r>
      <w:r>
        <w:rPr>
          <w:rFonts w:eastAsia="Times New Roman"/>
          <w:color w:val="262626"/>
          <w:sz w:val="18"/>
          <w:szCs w:val="18"/>
        </w:rPr>
        <w:t>L2</w:t>
      </w:r>
      <w:r>
        <w:rPr>
          <w:rFonts w:eastAsia="Times New Roman"/>
          <w:color w:val="262626"/>
          <w:sz w:val="20"/>
          <w:szCs w:val="20"/>
        </w:rPr>
        <w:t xml:space="preserve"> regularization, you can use one of the following Keras weight regularizers.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262976" behindDoc="1" locked="0" layoutInCell="0" allowOverlap="1" wp14:anchorId="79A7C218" wp14:editId="33CE0762">
                <wp:simplePos x="0" y="0"/>
                <wp:positionH relativeFrom="column">
                  <wp:posOffset>456565</wp:posOffset>
                </wp:positionH>
                <wp:positionV relativeFrom="paragraph">
                  <wp:posOffset>114300</wp:posOffset>
                </wp:positionV>
                <wp:extent cx="4725035" cy="176530"/>
                <wp:effectExtent l="0" t="0" r="0" b="0"/>
                <wp:wrapNone/>
                <wp:docPr id="236" name="Shape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236" o:spid="_x0000_s1261" style="position:absolute;margin-left:35.95pt;margin-top:9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1" w:lineRule="exact"/>
        <w:rPr>
          <w:sz w:val="20"/>
          <w:szCs w:val="20"/>
        </w:rPr>
      </w:pPr>
    </w:p>
    <w:p w:rsidR="00B701ED" w:rsidRDefault="003564B6">
      <w:pPr>
        <w:tabs>
          <w:tab w:val="left" w:pos="1980"/>
        </w:tabs>
        <w:ind w:left="960"/>
        <w:rPr>
          <w:sz w:val="20"/>
          <w:szCs w:val="20"/>
        </w:rPr>
      </w:pPr>
      <w:r>
        <w:rPr>
          <w:rFonts w:ascii="Arial" w:eastAsia="Arial" w:hAnsi="Arial" w:cs="Arial"/>
          <w:color w:val="FFFFFF"/>
          <w:sz w:val="18"/>
          <w:szCs w:val="18"/>
        </w:rPr>
        <w:t>Listing 4.7</w:t>
      </w:r>
      <w:r>
        <w:rPr>
          <w:rFonts w:ascii="Arial" w:eastAsia="Arial" w:hAnsi="Arial" w:cs="Arial"/>
          <w:color w:val="FFFFFF"/>
          <w:sz w:val="18"/>
          <w:szCs w:val="18"/>
        </w:rPr>
        <w:tab/>
        <w:t>Different weight regularizers available in Keras</w:t>
      </w:r>
    </w:p>
    <w:p w:rsidR="00B701ED" w:rsidRDefault="00B701ED">
      <w:pPr>
        <w:spacing w:line="194"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2840"/>
        <w:gridCol w:w="340"/>
        <w:gridCol w:w="1460"/>
        <w:gridCol w:w="260"/>
        <w:gridCol w:w="20"/>
        <w:gridCol w:w="1520"/>
        <w:gridCol w:w="20"/>
      </w:tblGrid>
      <w:tr w:rsidR="00B701ED">
        <w:trPr>
          <w:trHeight w:val="181"/>
        </w:trPr>
        <w:tc>
          <w:tcPr>
            <w:tcW w:w="3180" w:type="dxa"/>
            <w:gridSpan w:val="2"/>
            <w:vAlign w:val="bottom"/>
          </w:tcPr>
          <w:p w:rsidR="00B701ED" w:rsidRDefault="003564B6">
            <w:pPr>
              <w:rPr>
                <w:sz w:val="20"/>
                <w:szCs w:val="20"/>
              </w:rPr>
            </w:pPr>
            <w:r>
              <w:rPr>
                <w:rFonts w:ascii="Courier New" w:eastAsia="Courier New" w:hAnsi="Courier New" w:cs="Courier New"/>
                <w:color w:val="262626"/>
                <w:sz w:val="16"/>
                <w:szCs w:val="16"/>
              </w:rPr>
              <w:t>from keras import regularizers</w:t>
            </w:r>
          </w:p>
        </w:tc>
        <w:tc>
          <w:tcPr>
            <w:tcW w:w="1460" w:type="dxa"/>
            <w:vAlign w:val="bottom"/>
          </w:tcPr>
          <w:p w:rsidR="00B701ED" w:rsidRDefault="00B701ED">
            <w:pPr>
              <w:rPr>
                <w:sz w:val="15"/>
                <w:szCs w:val="15"/>
              </w:rPr>
            </w:pPr>
          </w:p>
        </w:tc>
        <w:tc>
          <w:tcPr>
            <w:tcW w:w="260" w:type="dxa"/>
            <w:vAlign w:val="bottom"/>
          </w:tcPr>
          <w:p w:rsidR="00B701ED" w:rsidRDefault="00B701ED">
            <w:pPr>
              <w:rPr>
                <w:sz w:val="15"/>
                <w:szCs w:val="15"/>
              </w:rPr>
            </w:pPr>
          </w:p>
        </w:tc>
        <w:tc>
          <w:tcPr>
            <w:tcW w:w="20" w:type="dxa"/>
            <w:vAlign w:val="bottom"/>
          </w:tcPr>
          <w:p w:rsidR="00B701ED" w:rsidRDefault="00B701ED">
            <w:pPr>
              <w:rPr>
                <w:sz w:val="15"/>
                <w:szCs w:val="15"/>
              </w:rPr>
            </w:pPr>
          </w:p>
        </w:tc>
        <w:tc>
          <w:tcPr>
            <w:tcW w:w="1520" w:type="dxa"/>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238"/>
        </w:trPr>
        <w:tc>
          <w:tcPr>
            <w:tcW w:w="2840" w:type="dxa"/>
            <w:vMerge w:val="restart"/>
            <w:vAlign w:val="bottom"/>
          </w:tcPr>
          <w:p w:rsidR="00B701ED" w:rsidRDefault="003564B6">
            <w:pPr>
              <w:rPr>
                <w:sz w:val="20"/>
                <w:szCs w:val="20"/>
              </w:rPr>
            </w:pPr>
            <w:r>
              <w:rPr>
                <w:rFonts w:ascii="Courier New" w:eastAsia="Courier New" w:hAnsi="Courier New" w:cs="Courier New"/>
                <w:color w:val="262626"/>
                <w:sz w:val="16"/>
                <w:szCs w:val="16"/>
              </w:rPr>
              <w:t>regularizers.l1(0.001)</w:t>
            </w:r>
          </w:p>
        </w:tc>
        <w:tc>
          <w:tcPr>
            <w:tcW w:w="340" w:type="dxa"/>
            <w:tcBorders>
              <w:bottom w:val="single" w:sz="8" w:space="0" w:color="656565"/>
            </w:tcBorders>
            <w:vAlign w:val="bottom"/>
          </w:tcPr>
          <w:p w:rsidR="00B701ED" w:rsidRDefault="00B701ED">
            <w:pPr>
              <w:rPr>
                <w:sz w:val="20"/>
                <w:szCs w:val="20"/>
              </w:rPr>
            </w:pPr>
          </w:p>
        </w:tc>
        <w:tc>
          <w:tcPr>
            <w:tcW w:w="1720" w:type="dxa"/>
            <w:gridSpan w:val="2"/>
            <w:vMerge w:val="restart"/>
            <w:vAlign w:val="bottom"/>
          </w:tcPr>
          <w:p w:rsidR="00B701ED" w:rsidRDefault="003564B6">
            <w:pPr>
              <w:ind w:left="60"/>
              <w:rPr>
                <w:sz w:val="20"/>
                <w:szCs w:val="20"/>
              </w:rPr>
            </w:pPr>
            <w:r>
              <w:rPr>
                <w:rFonts w:ascii="Arial" w:eastAsia="Arial" w:hAnsi="Arial" w:cs="Arial"/>
                <w:b/>
                <w:bCs/>
                <w:color w:val="656565"/>
                <w:sz w:val="18"/>
                <w:szCs w:val="18"/>
              </w:rPr>
              <w:t>L1 regularization</w:t>
            </w:r>
          </w:p>
        </w:tc>
        <w:tc>
          <w:tcPr>
            <w:tcW w:w="20" w:type="dxa"/>
            <w:vAlign w:val="bottom"/>
          </w:tcPr>
          <w:p w:rsidR="00B701ED" w:rsidRDefault="00B701ED">
            <w:pPr>
              <w:rPr>
                <w:sz w:val="20"/>
                <w:szCs w:val="20"/>
              </w:rPr>
            </w:pPr>
          </w:p>
        </w:tc>
        <w:tc>
          <w:tcPr>
            <w:tcW w:w="1520" w:type="dxa"/>
            <w:vMerge w:val="restart"/>
            <w:vAlign w:val="bottom"/>
          </w:tcPr>
          <w:p w:rsidR="00B701ED" w:rsidRDefault="003564B6">
            <w:pPr>
              <w:ind w:left="80"/>
              <w:rPr>
                <w:sz w:val="20"/>
                <w:szCs w:val="20"/>
              </w:rPr>
            </w:pPr>
            <w:r>
              <w:rPr>
                <w:rFonts w:ascii="Arial" w:eastAsia="Arial" w:hAnsi="Arial" w:cs="Arial"/>
                <w:b/>
                <w:bCs/>
                <w:color w:val="656565"/>
                <w:w w:val="78"/>
                <w:sz w:val="18"/>
                <w:szCs w:val="18"/>
              </w:rPr>
              <w:t>Simultaneous L1 and</w:t>
            </w:r>
          </w:p>
        </w:tc>
        <w:tc>
          <w:tcPr>
            <w:tcW w:w="0" w:type="dxa"/>
            <w:vAlign w:val="bottom"/>
          </w:tcPr>
          <w:p w:rsidR="00B701ED" w:rsidRDefault="00B701ED">
            <w:pPr>
              <w:rPr>
                <w:sz w:val="1"/>
                <w:szCs w:val="1"/>
              </w:rPr>
            </w:pPr>
          </w:p>
        </w:tc>
      </w:tr>
      <w:tr w:rsidR="00B701ED">
        <w:trPr>
          <w:trHeight w:val="28"/>
        </w:trPr>
        <w:tc>
          <w:tcPr>
            <w:tcW w:w="2840" w:type="dxa"/>
            <w:vMerge/>
            <w:vAlign w:val="bottom"/>
          </w:tcPr>
          <w:p w:rsidR="00B701ED" w:rsidRDefault="00B701ED">
            <w:pPr>
              <w:rPr>
                <w:sz w:val="2"/>
                <w:szCs w:val="2"/>
              </w:rPr>
            </w:pPr>
          </w:p>
        </w:tc>
        <w:tc>
          <w:tcPr>
            <w:tcW w:w="340" w:type="dxa"/>
            <w:vAlign w:val="bottom"/>
          </w:tcPr>
          <w:p w:rsidR="00B701ED" w:rsidRDefault="00B701ED">
            <w:pPr>
              <w:rPr>
                <w:sz w:val="2"/>
                <w:szCs w:val="2"/>
              </w:rPr>
            </w:pPr>
          </w:p>
        </w:tc>
        <w:tc>
          <w:tcPr>
            <w:tcW w:w="1720" w:type="dxa"/>
            <w:gridSpan w:val="2"/>
            <w:vMerge/>
            <w:vAlign w:val="bottom"/>
          </w:tcPr>
          <w:p w:rsidR="00B701ED" w:rsidRDefault="00B701ED">
            <w:pPr>
              <w:rPr>
                <w:sz w:val="2"/>
                <w:szCs w:val="2"/>
              </w:rPr>
            </w:pPr>
          </w:p>
        </w:tc>
        <w:tc>
          <w:tcPr>
            <w:tcW w:w="20" w:type="dxa"/>
            <w:vAlign w:val="bottom"/>
          </w:tcPr>
          <w:p w:rsidR="00B701ED" w:rsidRDefault="00B701ED">
            <w:pPr>
              <w:rPr>
                <w:sz w:val="2"/>
                <w:szCs w:val="2"/>
              </w:rPr>
            </w:pPr>
          </w:p>
        </w:tc>
        <w:tc>
          <w:tcPr>
            <w:tcW w:w="1520" w:type="dxa"/>
            <w:vMerge/>
            <w:vAlign w:val="bottom"/>
          </w:tcPr>
          <w:p w:rsidR="00B701ED" w:rsidRDefault="00B701ED">
            <w:pPr>
              <w:rPr>
                <w:sz w:val="2"/>
                <w:szCs w:val="2"/>
              </w:rPr>
            </w:pPr>
          </w:p>
        </w:tc>
        <w:tc>
          <w:tcPr>
            <w:tcW w:w="0" w:type="dxa"/>
            <w:vAlign w:val="bottom"/>
          </w:tcPr>
          <w:p w:rsidR="00B701ED" w:rsidRDefault="00B701ED">
            <w:pPr>
              <w:spacing w:line="20" w:lineRule="exact"/>
              <w:rPr>
                <w:sz w:val="1"/>
                <w:szCs w:val="1"/>
              </w:rPr>
            </w:pPr>
          </w:p>
        </w:tc>
      </w:tr>
      <w:tr w:rsidR="00B701ED">
        <w:trPr>
          <w:trHeight w:val="60"/>
        </w:trPr>
        <w:tc>
          <w:tcPr>
            <w:tcW w:w="2840" w:type="dxa"/>
            <w:vMerge/>
            <w:vAlign w:val="bottom"/>
          </w:tcPr>
          <w:p w:rsidR="00B701ED" w:rsidRDefault="00B701ED">
            <w:pPr>
              <w:rPr>
                <w:sz w:val="5"/>
                <w:szCs w:val="5"/>
              </w:rPr>
            </w:pPr>
          </w:p>
        </w:tc>
        <w:tc>
          <w:tcPr>
            <w:tcW w:w="340" w:type="dxa"/>
            <w:vAlign w:val="bottom"/>
          </w:tcPr>
          <w:p w:rsidR="00B701ED" w:rsidRDefault="00B701ED">
            <w:pPr>
              <w:rPr>
                <w:sz w:val="5"/>
                <w:szCs w:val="5"/>
              </w:rPr>
            </w:pPr>
          </w:p>
        </w:tc>
        <w:tc>
          <w:tcPr>
            <w:tcW w:w="1720" w:type="dxa"/>
            <w:gridSpan w:val="2"/>
            <w:vMerge/>
            <w:vAlign w:val="bottom"/>
          </w:tcPr>
          <w:p w:rsidR="00B701ED" w:rsidRDefault="00B701ED">
            <w:pPr>
              <w:rPr>
                <w:sz w:val="5"/>
                <w:szCs w:val="5"/>
              </w:rPr>
            </w:pPr>
          </w:p>
        </w:tc>
        <w:tc>
          <w:tcPr>
            <w:tcW w:w="20" w:type="dxa"/>
            <w:shd w:val="clear" w:color="auto" w:fill="656565"/>
            <w:vAlign w:val="bottom"/>
          </w:tcPr>
          <w:p w:rsidR="00B701ED" w:rsidRDefault="00B701ED">
            <w:pPr>
              <w:rPr>
                <w:sz w:val="5"/>
                <w:szCs w:val="5"/>
              </w:rPr>
            </w:pPr>
          </w:p>
        </w:tc>
        <w:tc>
          <w:tcPr>
            <w:tcW w:w="1520" w:type="dxa"/>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40"/>
        </w:trPr>
        <w:tc>
          <w:tcPr>
            <w:tcW w:w="2840" w:type="dxa"/>
            <w:vAlign w:val="bottom"/>
          </w:tcPr>
          <w:p w:rsidR="00B701ED" w:rsidRDefault="00B701ED">
            <w:pPr>
              <w:rPr>
                <w:sz w:val="3"/>
                <w:szCs w:val="3"/>
              </w:rPr>
            </w:pPr>
          </w:p>
        </w:tc>
        <w:tc>
          <w:tcPr>
            <w:tcW w:w="340" w:type="dxa"/>
            <w:vAlign w:val="bottom"/>
          </w:tcPr>
          <w:p w:rsidR="00B701ED" w:rsidRDefault="00B701ED">
            <w:pPr>
              <w:rPr>
                <w:sz w:val="3"/>
                <w:szCs w:val="3"/>
              </w:rPr>
            </w:pPr>
          </w:p>
        </w:tc>
        <w:tc>
          <w:tcPr>
            <w:tcW w:w="1460" w:type="dxa"/>
            <w:vAlign w:val="bottom"/>
          </w:tcPr>
          <w:p w:rsidR="00B701ED" w:rsidRDefault="00B701ED">
            <w:pPr>
              <w:rPr>
                <w:sz w:val="3"/>
                <w:szCs w:val="3"/>
              </w:rPr>
            </w:pPr>
          </w:p>
        </w:tc>
        <w:tc>
          <w:tcPr>
            <w:tcW w:w="260" w:type="dxa"/>
            <w:vAlign w:val="bottom"/>
          </w:tcPr>
          <w:p w:rsidR="00B701ED" w:rsidRDefault="00B701ED">
            <w:pPr>
              <w:rPr>
                <w:sz w:val="3"/>
                <w:szCs w:val="3"/>
              </w:rPr>
            </w:pPr>
          </w:p>
        </w:tc>
        <w:tc>
          <w:tcPr>
            <w:tcW w:w="20" w:type="dxa"/>
            <w:shd w:val="clear" w:color="auto" w:fill="656565"/>
            <w:vAlign w:val="bottom"/>
          </w:tcPr>
          <w:p w:rsidR="00B701ED" w:rsidRDefault="00B701ED">
            <w:pPr>
              <w:rPr>
                <w:sz w:val="3"/>
                <w:szCs w:val="3"/>
              </w:rPr>
            </w:pPr>
          </w:p>
        </w:tc>
        <w:tc>
          <w:tcPr>
            <w:tcW w:w="1520" w:type="dxa"/>
            <w:vMerge/>
            <w:vAlign w:val="bottom"/>
          </w:tcPr>
          <w:p w:rsidR="00B701ED" w:rsidRDefault="00B701ED">
            <w:pPr>
              <w:rPr>
                <w:sz w:val="3"/>
                <w:szCs w:val="3"/>
              </w:rPr>
            </w:pPr>
          </w:p>
        </w:tc>
        <w:tc>
          <w:tcPr>
            <w:tcW w:w="0" w:type="dxa"/>
            <w:vAlign w:val="bottom"/>
          </w:tcPr>
          <w:p w:rsidR="00B701ED" w:rsidRDefault="00B701ED">
            <w:pPr>
              <w:spacing w:line="20" w:lineRule="exact"/>
              <w:rPr>
                <w:sz w:val="1"/>
                <w:szCs w:val="1"/>
              </w:rPr>
            </w:pPr>
          </w:p>
        </w:tc>
      </w:tr>
      <w:tr w:rsidR="00B701ED">
        <w:trPr>
          <w:trHeight w:val="187"/>
        </w:trPr>
        <w:tc>
          <w:tcPr>
            <w:tcW w:w="4640" w:type="dxa"/>
            <w:gridSpan w:val="3"/>
            <w:vMerge w:val="restart"/>
            <w:vAlign w:val="bottom"/>
          </w:tcPr>
          <w:p w:rsidR="00B701ED" w:rsidRDefault="003564B6">
            <w:pPr>
              <w:rPr>
                <w:sz w:val="20"/>
                <w:szCs w:val="20"/>
              </w:rPr>
            </w:pPr>
            <w:r>
              <w:rPr>
                <w:rFonts w:ascii="Courier New" w:eastAsia="Courier New" w:hAnsi="Courier New" w:cs="Courier New"/>
                <w:color w:val="262626"/>
                <w:sz w:val="16"/>
                <w:szCs w:val="16"/>
              </w:rPr>
              <w:t>regularizers.l1_l2(l1=0.001, l2=0.001)</w:t>
            </w:r>
          </w:p>
        </w:tc>
        <w:tc>
          <w:tcPr>
            <w:tcW w:w="260" w:type="dxa"/>
            <w:tcBorders>
              <w:bottom w:val="single" w:sz="8" w:space="0" w:color="656565"/>
            </w:tcBorders>
            <w:vAlign w:val="bottom"/>
          </w:tcPr>
          <w:p w:rsidR="00B701ED" w:rsidRDefault="00B701ED">
            <w:pPr>
              <w:rPr>
                <w:sz w:val="16"/>
                <w:szCs w:val="16"/>
              </w:rPr>
            </w:pPr>
          </w:p>
        </w:tc>
        <w:tc>
          <w:tcPr>
            <w:tcW w:w="20" w:type="dxa"/>
            <w:tcBorders>
              <w:bottom w:val="single" w:sz="8" w:space="0" w:color="656565"/>
            </w:tcBorders>
            <w:shd w:val="clear" w:color="auto" w:fill="656565"/>
            <w:vAlign w:val="bottom"/>
          </w:tcPr>
          <w:p w:rsidR="00B701ED" w:rsidRDefault="00B701ED">
            <w:pPr>
              <w:rPr>
                <w:sz w:val="16"/>
                <w:szCs w:val="16"/>
              </w:rPr>
            </w:pPr>
          </w:p>
        </w:tc>
        <w:tc>
          <w:tcPr>
            <w:tcW w:w="1520" w:type="dxa"/>
            <w:vMerge w:val="restart"/>
            <w:vAlign w:val="bottom"/>
          </w:tcPr>
          <w:p w:rsidR="00B701ED" w:rsidRDefault="003564B6">
            <w:pPr>
              <w:ind w:left="80"/>
              <w:rPr>
                <w:sz w:val="20"/>
                <w:szCs w:val="20"/>
              </w:rPr>
            </w:pPr>
            <w:r>
              <w:rPr>
                <w:rFonts w:ascii="Arial" w:eastAsia="Arial" w:hAnsi="Arial" w:cs="Arial"/>
                <w:b/>
                <w:bCs/>
                <w:color w:val="656565"/>
                <w:w w:val="98"/>
                <w:sz w:val="18"/>
                <w:szCs w:val="18"/>
              </w:rPr>
              <w:t>L2 regularization</w:t>
            </w:r>
          </w:p>
        </w:tc>
        <w:tc>
          <w:tcPr>
            <w:tcW w:w="0" w:type="dxa"/>
            <w:vAlign w:val="bottom"/>
          </w:tcPr>
          <w:p w:rsidR="00B701ED" w:rsidRDefault="00B701ED">
            <w:pPr>
              <w:rPr>
                <w:sz w:val="1"/>
                <w:szCs w:val="1"/>
              </w:rPr>
            </w:pPr>
          </w:p>
        </w:tc>
      </w:tr>
      <w:tr w:rsidR="00B701ED">
        <w:trPr>
          <w:trHeight w:val="47"/>
        </w:trPr>
        <w:tc>
          <w:tcPr>
            <w:tcW w:w="4640" w:type="dxa"/>
            <w:gridSpan w:val="3"/>
            <w:vMerge/>
            <w:vAlign w:val="bottom"/>
          </w:tcPr>
          <w:p w:rsidR="00B701ED" w:rsidRDefault="00B701ED">
            <w:pPr>
              <w:rPr>
                <w:sz w:val="4"/>
                <w:szCs w:val="4"/>
              </w:rPr>
            </w:pPr>
          </w:p>
        </w:tc>
        <w:tc>
          <w:tcPr>
            <w:tcW w:w="260" w:type="dxa"/>
            <w:vAlign w:val="bottom"/>
          </w:tcPr>
          <w:p w:rsidR="00B701ED" w:rsidRDefault="00B701ED">
            <w:pPr>
              <w:rPr>
                <w:sz w:val="4"/>
                <w:szCs w:val="4"/>
              </w:rPr>
            </w:pPr>
          </w:p>
        </w:tc>
        <w:tc>
          <w:tcPr>
            <w:tcW w:w="20" w:type="dxa"/>
            <w:vAlign w:val="bottom"/>
          </w:tcPr>
          <w:p w:rsidR="00B701ED" w:rsidRDefault="00B701ED">
            <w:pPr>
              <w:rPr>
                <w:sz w:val="4"/>
                <w:szCs w:val="4"/>
              </w:rPr>
            </w:pPr>
          </w:p>
        </w:tc>
        <w:tc>
          <w:tcPr>
            <w:tcW w:w="1520" w:type="dxa"/>
            <w:vMerge/>
            <w:vAlign w:val="bottom"/>
          </w:tcPr>
          <w:p w:rsidR="00B701ED" w:rsidRDefault="00B701ED">
            <w:pPr>
              <w:rPr>
                <w:sz w:val="4"/>
                <w:szCs w:val="4"/>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264000" behindDoc="1" locked="0" layoutInCell="0" allowOverlap="1" wp14:anchorId="01FE0D67" wp14:editId="0A54D0E2">
            <wp:simplePos x="0" y="0"/>
            <wp:positionH relativeFrom="column">
              <wp:posOffset>2195830</wp:posOffset>
            </wp:positionH>
            <wp:positionV relativeFrom="paragraph">
              <wp:posOffset>-292100</wp:posOffset>
            </wp:positionV>
            <wp:extent cx="83185" cy="78740"/>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1265024" behindDoc="1" locked="0" layoutInCell="0" allowOverlap="1" wp14:anchorId="72DE24E0" wp14:editId="4F398DBD">
            <wp:simplePos x="0" y="0"/>
            <wp:positionH relativeFrom="column">
              <wp:posOffset>3335020</wp:posOffset>
            </wp:positionH>
            <wp:positionV relativeFrom="paragraph">
              <wp:posOffset>-79375</wp:posOffset>
            </wp:positionV>
            <wp:extent cx="83185" cy="78740"/>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6"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13" w:name="page132"/>
      <w:bookmarkEnd w:id="113"/>
    </w:p>
    <w:tbl>
      <w:tblPr>
        <w:tblW w:w="0" w:type="auto"/>
        <w:tblInd w:w="3080" w:type="dxa"/>
        <w:tblLayout w:type="fixed"/>
        <w:tblCellMar>
          <w:left w:w="0" w:type="dxa"/>
          <w:right w:w="0" w:type="dxa"/>
        </w:tblCellMar>
        <w:tblLook w:val="04A0" w:firstRow="1" w:lastRow="0" w:firstColumn="1" w:lastColumn="0" w:noHBand="0" w:noVBand="1"/>
      </w:tblPr>
      <w:tblGrid>
        <w:gridCol w:w="3400"/>
        <w:gridCol w:w="1680"/>
      </w:tblGrid>
      <w:tr w:rsidR="00B701ED">
        <w:trPr>
          <w:trHeight w:val="210"/>
        </w:trPr>
        <w:tc>
          <w:tcPr>
            <w:tcW w:w="3400" w:type="dxa"/>
            <w:vAlign w:val="bottom"/>
          </w:tcPr>
          <w:p w:rsidR="00B701ED" w:rsidRDefault="003564B6">
            <w:pPr>
              <w:rPr>
                <w:sz w:val="20"/>
                <w:szCs w:val="20"/>
              </w:rPr>
            </w:pPr>
            <w:r>
              <w:rPr>
                <w:rFonts w:eastAsia="Times New Roman"/>
                <w:b/>
                <w:bCs/>
                <w:i/>
                <w:iCs/>
                <w:color w:val="656565"/>
                <w:sz w:val="18"/>
                <w:szCs w:val="18"/>
              </w:rPr>
              <w:t>Overfitting and underfitting</w:t>
            </w:r>
          </w:p>
        </w:tc>
        <w:tc>
          <w:tcPr>
            <w:tcW w:w="1680" w:type="dxa"/>
            <w:vAlign w:val="bottom"/>
          </w:tcPr>
          <w:p w:rsidR="00B701ED" w:rsidRDefault="003564B6">
            <w:pPr>
              <w:jc w:val="right"/>
              <w:rPr>
                <w:sz w:val="20"/>
                <w:szCs w:val="20"/>
              </w:rPr>
            </w:pPr>
            <w:r>
              <w:rPr>
                <w:rFonts w:eastAsia="Times New Roman"/>
                <w:b/>
                <w:bCs/>
                <w:color w:val="656565"/>
                <w:sz w:val="18"/>
                <w:szCs w:val="18"/>
              </w:rPr>
              <w:t>109</w:t>
            </w:r>
          </w:p>
        </w:tc>
      </w:tr>
    </w:tbl>
    <w:p w:rsidR="00B701ED" w:rsidRDefault="00B701ED">
      <w:pPr>
        <w:spacing w:line="315"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4.4.3</w:t>
      </w:r>
      <w:r>
        <w:rPr>
          <w:sz w:val="20"/>
          <w:szCs w:val="20"/>
        </w:rPr>
        <w:tab/>
      </w:r>
      <w:r>
        <w:rPr>
          <w:rFonts w:ascii="Arial" w:eastAsia="Arial" w:hAnsi="Arial" w:cs="Arial"/>
          <w:i/>
          <w:iCs/>
          <w:color w:val="476B85"/>
          <w:sz w:val="20"/>
          <w:szCs w:val="20"/>
        </w:rPr>
        <w:t>Adding dropout</w:t>
      </w:r>
    </w:p>
    <w:p w:rsidR="00B701ED" w:rsidRDefault="00B701ED">
      <w:pPr>
        <w:spacing w:line="102" w:lineRule="exact"/>
        <w:rPr>
          <w:sz w:val="20"/>
          <w:szCs w:val="20"/>
        </w:rPr>
      </w:pPr>
    </w:p>
    <w:p w:rsidR="00B701ED" w:rsidRDefault="003564B6">
      <w:pPr>
        <w:spacing w:line="272" w:lineRule="auto"/>
        <w:ind w:left="720"/>
        <w:jc w:val="both"/>
        <w:rPr>
          <w:sz w:val="20"/>
          <w:szCs w:val="20"/>
        </w:rPr>
      </w:pPr>
      <w:r>
        <w:rPr>
          <w:rFonts w:eastAsia="Times New Roman"/>
          <w:i/>
          <w:iCs/>
          <w:color w:val="262626"/>
          <w:sz w:val="20"/>
          <w:szCs w:val="20"/>
        </w:rPr>
        <w:t xml:space="preserve">Dropout </w:t>
      </w:r>
      <w:r>
        <w:rPr>
          <w:rFonts w:eastAsia="Times New Roman"/>
          <w:color w:val="262626"/>
          <w:sz w:val="20"/>
          <w:szCs w:val="20"/>
        </w:rPr>
        <w:t xml:space="preserve">is one of the most effective and most commonly used regularization tech-niques for neural networks, developed by Geoff Hinton and his students at the Uni-versity of Toronto. Dropout, applied to a layer, consists of randomly </w:t>
      </w:r>
      <w:r>
        <w:rPr>
          <w:rFonts w:eastAsia="Times New Roman"/>
          <w:i/>
          <w:iCs/>
          <w:color w:val="262626"/>
          <w:sz w:val="20"/>
          <w:szCs w:val="20"/>
        </w:rPr>
        <w:t>dropping out</w:t>
      </w:r>
      <w:r>
        <w:rPr>
          <w:rFonts w:eastAsia="Times New Roman"/>
          <w:color w:val="262626"/>
          <w:sz w:val="20"/>
          <w:szCs w:val="20"/>
        </w:rPr>
        <w:t xml:space="preserve"> (setting to zero) a</w:t>
      </w:r>
      <w:r>
        <w:rPr>
          <w:rFonts w:eastAsia="Times New Roman"/>
          <w:color w:val="262626"/>
          <w:sz w:val="20"/>
          <w:szCs w:val="20"/>
        </w:rPr>
        <w:t xml:space="preserve"> number of output features of the layer during training. Let’s say a given layer would normally return a vector [0.2, 0.5, 1.3, 0.8, 1.1] for a given input sample during training. After applying dropout, this vector will have a few zero entries distributed</w:t>
      </w:r>
      <w:r>
        <w:rPr>
          <w:rFonts w:eastAsia="Times New Roman"/>
          <w:color w:val="262626"/>
          <w:sz w:val="20"/>
          <w:szCs w:val="20"/>
        </w:rPr>
        <w:t xml:space="preserve"> at random: for example, [0, 0.5, 1.3, 0, 1.1]. The </w:t>
      </w:r>
      <w:r>
        <w:rPr>
          <w:rFonts w:eastAsia="Times New Roman"/>
          <w:i/>
          <w:iCs/>
          <w:color w:val="262626"/>
          <w:sz w:val="20"/>
          <w:szCs w:val="20"/>
        </w:rPr>
        <w:t>dropout rate</w:t>
      </w:r>
      <w:r>
        <w:rPr>
          <w:rFonts w:eastAsia="Times New Roman"/>
          <w:color w:val="262626"/>
          <w:sz w:val="20"/>
          <w:szCs w:val="20"/>
        </w:rPr>
        <w:t xml:space="preserve"> is the fraction of the features that are zeroed out; it’s usually set between 0.2 and 0.5. At test time, no units are dropped out; instead, the layer’s output values are scaled down by a fact</w:t>
      </w:r>
      <w:r>
        <w:rPr>
          <w:rFonts w:eastAsia="Times New Roman"/>
          <w:color w:val="262626"/>
          <w:sz w:val="20"/>
          <w:szCs w:val="20"/>
        </w:rPr>
        <w:t>or equal to the dropout rate, to balance for the fact that more units are active than at training time.</w:t>
      </w:r>
    </w:p>
    <w:p w:rsidR="00B701ED" w:rsidRDefault="00B701ED">
      <w:pPr>
        <w:spacing w:line="254" w:lineRule="exact"/>
        <w:rPr>
          <w:sz w:val="20"/>
          <w:szCs w:val="20"/>
        </w:rPr>
      </w:pPr>
    </w:p>
    <w:p w:rsidR="00B701ED" w:rsidRDefault="003564B6">
      <w:pPr>
        <w:spacing w:line="261" w:lineRule="auto"/>
        <w:ind w:left="720" w:firstLine="331"/>
        <w:jc w:val="both"/>
        <w:rPr>
          <w:sz w:val="20"/>
          <w:szCs w:val="20"/>
        </w:rPr>
      </w:pPr>
      <w:r>
        <w:rPr>
          <w:rFonts w:eastAsia="Times New Roman"/>
          <w:color w:val="262626"/>
          <w:sz w:val="20"/>
          <w:szCs w:val="20"/>
        </w:rPr>
        <w:t xml:space="preserve">Consider a Numpy matrix containing the output of a layer, </w:t>
      </w:r>
      <w:r>
        <w:rPr>
          <w:rFonts w:ascii="Courier New" w:eastAsia="Courier New" w:hAnsi="Courier New" w:cs="Courier New"/>
          <w:color w:val="262626"/>
          <w:sz w:val="18"/>
          <w:szCs w:val="18"/>
        </w:rPr>
        <w:t>layer_output</w:t>
      </w:r>
      <w:r>
        <w:rPr>
          <w:rFonts w:eastAsia="Times New Roman"/>
          <w:color w:val="262626"/>
          <w:sz w:val="20"/>
          <w:szCs w:val="20"/>
        </w:rPr>
        <w:t xml:space="preserve">, of shape </w:t>
      </w:r>
      <w:r>
        <w:rPr>
          <w:rFonts w:ascii="Courier New" w:eastAsia="Courier New" w:hAnsi="Courier New" w:cs="Courier New"/>
          <w:color w:val="262626"/>
          <w:sz w:val="18"/>
          <w:szCs w:val="18"/>
        </w:rPr>
        <w:t>(batch_size, features)</w:t>
      </w:r>
      <w:r>
        <w:rPr>
          <w:rFonts w:eastAsia="Times New Roman"/>
          <w:color w:val="262626"/>
          <w:sz w:val="20"/>
          <w:szCs w:val="20"/>
        </w:rPr>
        <w:t xml:space="preserve">. At training time, we zero out at random a </w:t>
      </w:r>
      <w:r>
        <w:rPr>
          <w:rFonts w:eastAsia="Times New Roman"/>
          <w:color w:val="262626"/>
          <w:sz w:val="20"/>
          <w:szCs w:val="20"/>
        </w:rPr>
        <w:t>fraction of the values in the matrix:</w:t>
      </w:r>
    </w:p>
    <w:p w:rsidR="00B701ED" w:rsidRDefault="00B701ED">
      <w:pPr>
        <w:spacing w:line="136"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layer_output *= np.random.randint(0, high=2, size=layer_output.shape)</w:t>
      </w:r>
    </w:p>
    <w:p w:rsidR="00B701ED" w:rsidRDefault="003564B6">
      <w:pPr>
        <w:spacing w:line="20" w:lineRule="exact"/>
        <w:rPr>
          <w:sz w:val="20"/>
          <w:szCs w:val="20"/>
        </w:rPr>
      </w:pPr>
      <w:r>
        <w:rPr>
          <w:noProof/>
          <w:sz w:val="20"/>
          <w:szCs w:val="20"/>
        </w:rPr>
        <w:drawing>
          <wp:anchor distT="0" distB="0" distL="114300" distR="114300" simplePos="0" relativeHeight="251266048" behindDoc="1" locked="0" layoutInCell="0" allowOverlap="1" wp14:anchorId="6DFF7DA0" wp14:editId="7D834787">
            <wp:simplePos x="0" y="0"/>
            <wp:positionH relativeFrom="column">
              <wp:posOffset>4754880</wp:posOffset>
            </wp:positionH>
            <wp:positionV relativeFrom="paragraph">
              <wp:posOffset>-82550</wp:posOffset>
            </wp:positionV>
            <wp:extent cx="323850" cy="363220"/>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26">
                      <a:extLst/>
                    </a:blip>
                    <a:srcRect/>
                    <a:stretch>
                      <a:fillRect/>
                    </a:stretch>
                  </pic:blipFill>
                  <pic:spPr bwMode="auto">
                    <a:xfrm>
                      <a:off x="0" y="0"/>
                      <a:ext cx="323850" cy="363220"/>
                    </a:xfrm>
                    <a:prstGeom prst="rect">
                      <a:avLst/>
                    </a:prstGeom>
                    <a:noFill/>
                  </pic:spPr>
                </pic:pic>
              </a:graphicData>
            </a:graphic>
          </wp:anchor>
        </w:drawing>
      </w:r>
    </w:p>
    <w:p w:rsidR="00B701ED" w:rsidRDefault="00B701ED">
      <w:pPr>
        <w:spacing w:line="61" w:lineRule="exact"/>
        <w:rPr>
          <w:sz w:val="20"/>
          <w:szCs w:val="20"/>
        </w:rPr>
      </w:pPr>
    </w:p>
    <w:p w:rsidR="00B701ED" w:rsidRDefault="003564B6">
      <w:pPr>
        <w:ind w:right="260"/>
        <w:jc w:val="right"/>
        <w:rPr>
          <w:sz w:val="20"/>
          <w:szCs w:val="20"/>
        </w:rPr>
      </w:pPr>
      <w:r>
        <w:rPr>
          <w:rFonts w:ascii="Arial" w:eastAsia="Arial" w:hAnsi="Arial" w:cs="Arial"/>
          <w:b/>
          <w:bCs/>
          <w:color w:val="656565"/>
          <w:sz w:val="18"/>
          <w:szCs w:val="18"/>
        </w:rPr>
        <w:t>At training time, drops out 50%</w:t>
      </w:r>
    </w:p>
    <w:p w:rsidR="00B701ED" w:rsidRDefault="003564B6">
      <w:pPr>
        <w:spacing w:line="227" w:lineRule="auto"/>
        <w:ind w:right="260"/>
        <w:jc w:val="right"/>
        <w:rPr>
          <w:sz w:val="20"/>
          <w:szCs w:val="20"/>
        </w:rPr>
      </w:pPr>
      <w:r>
        <w:rPr>
          <w:rFonts w:ascii="Arial" w:eastAsia="Arial" w:hAnsi="Arial" w:cs="Arial"/>
          <w:b/>
          <w:bCs/>
          <w:color w:val="656565"/>
          <w:sz w:val="18"/>
          <w:szCs w:val="18"/>
        </w:rPr>
        <w:t>of the units in the output</w:t>
      </w:r>
    </w:p>
    <w:p w:rsidR="00B701ED" w:rsidRDefault="00B701ED">
      <w:pPr>
        <w:spacing w:line="225" w:lineRule="exact"/>
        <w:rPr>
          <w:sz w:val="20"/>
          <w:szCs w:val="20"/>
        </w:rPr>
      </w:pPr>
    </w:p>
    <w:p w:rsidR="00B701ED" w:rsidRDefault="003564B6">
      <w:pPr>
        <w:spacing w:line="274" w:lineRule="auto"/>
        <w:ind w:left="720"/>
        <w:jc w:val="both"/>
        <w:rPr>
          <w:sz w:val="20"/>
          <w:szCs w:val="20"/>
        </w:rPr>
      </w:pPr>
      <w:r>
        <w:rPr>
          <w:rFonts w:eastAsia="Times New Roman"/>
          <w:color w:val="262626"/>
          <w:sz w:val="20"/>
          <w:szCs w:val="20"/>
        </w:rPr>
        <w:t xml:space="preserve">At test time, we scale down the output by the dropout rate. Here, we scale by 0.5 </w:t>
      </w:r>
      <w:r>
        <w:rPr>
          <w:rFonts w:eastAsia="Times New Roman"/>
          <w:color w:val="262626"/>
          <w:sz w:val="20"/>
          <w:szCs w:val="20"/>
        </w:rPr>
        <w:t>(because we previously dropped half the units):</w:t>
      </w:r>
    </w:p>
    <w:p w:rsidR="00B701ED" w:rsidRDefault="00B701ED">
      <w:pPr>
        <w:spacing w:line="115"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 xml:space="preserve">layer_output *= 0.5   </w:t>
      </w:r>
      <w:r>
        <w:rPr>
          <w:noProof/>
          <w:sz w:val="1"/>
          <w:szCs w:val="1"/>
        </w:rPr>
        <w:drawing>
          <wp:inline distT="0" distB="0" distL="0" distR="0" wp14:anchorId="305BEF2B" wp14:editId="51F31877">
            <wp:extent cx="283845" cy="7874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55">
                      <a:extLst/>
                    </a:blip>
                    <a:srcRect/>
                    <a:stretch>
                      <a:fillRect/>
                    </a:stretch>
                  </pic:blipFill>
                  <pic:spPr bwMode="auto">
                    <a:xfrm>
                      <a:off x="0" y="0"/>
                      <a:ext cx="283845" cy="78740"/>
                    </a:xfrm>
                    <a:prstGeom prst="rect">
                      <a:avLst/>
                    </a:prstGeom>
                    <a:noFill/>
                    <a:ln>
                      <a:noFill/>
                    </a:ln>
                  </pic:spPr>
                </pic:pic>
              </a:graphicData>
            </a:graphic>
          </wp:inline>
        </w:drawing>
      </w:r>
      <w:r>
        <w:rPr>
          <w:rFonts w:ascii="Arial" w:eastAsia="Arial" w:hAnsi="Arial" w:cs="Arial"/>
          <w:b/>
          <w:bCs/>
          <w:color w:val="656565"/>
          <w:sz w:val="18"/>
          <w:szCs w:val="18"/>
        </w:rPr>
        <w:t xml:space="preserve"> At test time</w:t>
      </w:r>
    </w:p>
    <w:p w:rsidR="00B701ED" w:rsidRDefault="00B701ED">
      <w:pPr>
        <w:spacing w:line="103" w:lineRule="exact"/>
        <w:rPr>
          <w:sz w:val="20"/>
          <w:szCs w:val="20"/>
        </w:rPr>
      </w:pPr>
    </w:p>
    <w:p w:rsidR="00B701ED" w:rsidRDefault="003564B6">
      <w:pPr>
        <w:spacing w:line="273" w:lineRule="auto"/>
        <w:ind w:left="720"/>
        <w:jc w:val="both"/>
        <w:rPr>
          <w:sz w:val="20"/>
          <w:szCs w:val="20"/>
        </w:rPr>
      </w:pPr>
      <w:r>
        <w:rPr>
          <w:rFonts w:eastAsia="Times New Roman"/>
          <w:color w:val="262626"/>
          <w:sz w:val="20"/>
          <w:szCs w:val="20"/>
        </w:rPr>
        <w:t>Note that this process can be implemented by doing both operations at training time and leaving the output unchanged at test time, which is often the way it’s imple-ment</w:t>
      </w:r>
      <w:r>
        <w:rPr>
          <w:rFonts w:eastAsia="Times New Roman"/>
          <w:color w:val="262626"/>
          <w:sz w:val="20"/>
          <w:szCs w:val="20"/>
        </w:rPr>
        <w:t>ed in practice (see figure 4.8):</w:t>
      </w:r>
    </w:p>
    <w:p w:rsidR="00B701ED" w:rsidRDefault="00B701ED">
      <w:pPr>
        <w:spacing w:line="125"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layer_output *= np.random.randint(0, high=2, size=layer_output.shape)</w:t>
      </w:r>
    </w:p>
    <w:p w:rsidR="00B701ED" w:rsidRDefault="003564B6">
      <w:pPr>
        <w:spacing w:line="20" w:lineRule="exact"/>
        <w:rPr>
          <w:sz w:val="20"/>
          <w:szCs w:val="20"/>
        </w:rPr>
      </w:pPr>
      <w:r>
        <w:rPr>
          <w:noProof/>
          <w:sz w:val="20"/>
          <w:szCs w:val="20"/>
        </w:rPr>
        <w:drawing>
          <wp:anchor distT="0" distB="0" distL="114300" distR="114300" simplePos="0" relativeHeight="251267072" behindDoc="1" locked="0" layoutInCell="0" allowOverlap="1" wp14:anchorId="75FE70E2" wp14:editId="3D3D7E45">
            <wp:simplePos x="0" y="0"/>
            <wp:positionH relativeFrom="column">
              <wp:posOffset>4727575</wp:posOffset>
            </wp:positionH>
            <wp:positionV relativeFrom="paragraph">
              <wp:posOffset>-89535</wp:posOffset>
            </wp:positionV>
            <wp:extent cx="328930" cy="316230"/>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27">
                      <a:extLst/>
                    </a:blip>
                    <a:srcRect/>
                    <a:stretch>
                      <a:fillRect/>
                    </a:stretch>
                  </pic:blipFill>
                  <pic:spPr bwMode="auto">
                    <a:xfrm>
                      <a:off x="0" y="0"/>
                      <a:ext cx="328930" cy="316230"/>
                    </a:xfrm>
                    <a:prstGeom prst="rect">
                      <a:avLst/>
                    </a:prstGeom>
                    <a:noFill/>
                  </pic:spPr>
                </pic:pic>
              </a:graphicData>
            </a:graphic>
          </wp:anchor>
        </w:drawing>
      </w:r>
    </w:p>
    <w:tbl>
      <w:tblPr>
        <w:tblW w:w="0" w:type="auto"/>
        <w:tblInd w:w="720" w:type="dxa"/>
        <w:tblLayout w:type="fixed"/>
        <w:tblCellMar>
          <w:left w:w="0" w:type="dxa"/>
          <w:right w:w="0" w:type="dxa"/>
        </w:tblCellMar>
        <w:tblLook w:val="04A0" w:firstRow="1" w:lastRow="0" w:firstColumn="1" w:lastColumn="0" w:noHBand="0" w:noVBand="1"/>
      </w:tblPr>
      <w:tblGrid>
        <w:gridCol w:w="2120"/>
        <w:gridCol w:w="820"/>
        <w:gridCol w:w="2760"/>
        <w:gridCol w:w="1440"/>
        <w:gridCol w:w="20"/>
      </w:tblGrid>
      <w:tr w:rsidR="00B701ED">
        <w:trPr>
          <w:trHeight w:val="179"/>
        </w:trPr>
        <w:tc>
          <w:tcPr>
            <w:tcW w:w="2120" w:type="dxa"/>
            <w:vAlign w:val="bottom"/>
          </w:tcPr>
          <w:p w:rsidR="00B701ED" w:rsidRDefault="003564B6">
            <w:pPr>
              <w:spacing w:line="179" w:lineRule="exact"/>
              <w:rPr>
                <w:sz w:val="20"/>
                <w:szCs w:val="20"/>
              </w:rPr>
            </w:pPr>
            <w:r>
              <w:rPr>
                <w:rFonts w:ascii="Courier New" w:eastAsia="Courier New" w:hAnsi="Courier New" w:cs="Courier New"/>
                <w:color w:val="262626"/>
                <w:sz w:val="16"/>
                <w:szCs w:val="16"/>
              </w:rPr>
              <w:t>layer_output /= 0.5</w:t>
            </w:r>
          </w:p>
        </w:tc>
        <w:tc>
          <w:tcPr>
            <w:tcW w:w="820" w:type="dxa"/>
            <w:tcBorders>
              <w:bottom w:val="single" w:sz="8" w:space="0" w:color="656565"/>
            </w:tcBorders>
            <w:vAlign w:val="bottom"/>
          </w:tcPr>
          <w:p w:rsidR="00B701ED" w:rsidRDefault="00B701ED">
            <w:pPr>
              <w:rPr>
                <w:sz w:val="15"/>
                <w:szCs w:val="15"/>
              </w:rPr>
            </w:pPr>
          </w:p>
        </w:tc>
        <w:tc>
          <w:tcPr>
            <w:tcW w:w="2760" w:type="dxa"/>
            <w:vMerge w:val="restart"/>
            <w:vAlign w:val="bottom"/>
          </w:tcPr>
          <w:p w:rsidR="00B701ED" w:rsidRDefault="003564B6">
            <w:pPr>
              <w:ind w:left="80"/>
              <w:rPr>
                <w:sz w:val="20"/>
                <w:szCs w:val="20"/>
              </w:rPr>
            </w:pPr>
            <w:r>
              <w:rPr>
                <w:rFonts w:ascii="Arial" w:eastAsia="Arial" w:hAnsi="Arial" w:cs="Arial"/>
                <w:b/>
                <w:bCs/>
                <w:color w:val="656565"/>
                <w:w w:val="95"/>
                <w:sz w:val="18"/>
                <w:szCs w:val="18"/>
              </w:rPr>
              <w:t>Note that we’re scaling up rather</w:t>
            </w:r>
          </w:p>
        </w:tc>
        <w:tc>
          <w:tcPr>
            <w:tcW w:w="1440" w:type="dxa"/>
            <w:vMerge w:val="restart"/>
            <w:vAlign w:val="bottom"/>
          </w:tcPr>
          <w:p w:rsidR="00B701ED" w:rsidRDefault="003564B6">
            <w:pPr>
              <w:ind w:left="340"/>
              <w:rPr>
                <w:sz w:val="20"/>
                <w:szCs w:val="20"/>
              </w:rPr>
            </w:pPr>
            <w:r>
              <w:rPr>
                <w:rFonts w:ascii="Arial" w:eastAsia="Arial" w:hAnsi="Arial" w:cs="Arial"/>
                <w:b/>
                <w:bCs/>
                <w:color w:val="656565"/>
                <w:w w:val="81"/>
                <w:sz w:val="18"/>
                <w:szCs w:val="18"/>
              </w:rPr>
              <w:t>At training time</w:t>
            </w:r>
          </w:p>
        </w:tc>
        <w:tc>
          <w:tcPr>
            <w:tcW w:w="0" w:type="dxa"/>
            <w:vAlign w:val="bottom"/>
          </w:tcPr>
          <w:p w:rsidR="00B701ED" w:rsidRDefault="00B701ED">
            <w:pPr>
              <w:rPr>
                <w:sz w:val="1"/>
                <w:szCs w:val="1"/>
              </w:rPr>
            </w:pPr>
          </w:p>
        </w:tc>
      </w:tr>
      <w:tr w:rsidR="00B701ED">
        <w:trPr>
          <w:trHeight w:val="108"/>
        </w:trPr>
        <w:tc>
          <w:tcPr>
            <w:tcW w:w="2120" w:type="dxa"/>
            <w:vAlign w:val="bottom"/>
          </w:tcPr>
          <w:p w:rsidR="00B701ED" w:rsidRDefault="00B701ED">
            <w:pPr>
              <w:rPr>
                <w:sz w:val="9"/>
                <w:szCs w:val="9"/>
              </w:rPr>
            </w:pPr>
          </w:p>
        </w:tc>
        <w:tc>
          <w:tcPr>
            <w:tcW w:w="820" w:type="dxa"/>
            <w:tcBorders>
              <w:right w:val="single" w:sz="8" w:space="0" w:color="656565"/>
            </w:tcBorders>
            <w:vAlign w:val="bottom"/>
          </w:tcPr>
          <w:p w:rsidR="00B701ED" w:rsidRDefault="00B701ED">
            <w:pPr>
              <w:rPr>
                <w:sz w:val="9"/>
                <w:szCs w:val="9"/>
              </w:rPr>
            </w:pPr>
          </w:p>
        </w:tc>
        <w:tc>
          <w:tcPr>
            <w:tcW w:w="2760" w:type="dxa"/>
            <w:vMerge/>
            <w:vAlign w:val="bottom"/>
          </w:tcPr>
          <w:p w:rsidR="00B701ED" w:rsidRDefault="00B701ED">
            <w:pPr>
              <w:rPr>
                <w:sz w:val="9"/>
                <w:szCs w:val="9"/>
              </w:rPr>
            </w:pPr>
          </w:p>
        </w:tc>
        <w:tc>
          <w:tcPr>
            <w:tcW w:w="1440" w:type="dxa"/>
            <w:vMerge/>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60"/>
        </w:trPr>
        <w:tc>
          <w:tcPr>
            <w:tcW w:w="2120" w:type="dxa"/>
            <w:vAlign w:val="bottom"/>
          </w:tcPr>
          <w:p w:rsidR="00B701ED" w:rsidRDefault="00B701ED">
            <w:pPr>
              <w:rPr>
                <w:sz w:val="5"/>
                <w:szCs w:val="5"/>
              </w:rPr>
            </w:pPr>
          </w:p>
        </w:tc>
        <w:tc>
          <w:tcPr>
            <w:tcW w:w="820" w:type="dxa"/>
            <w:tcBorders>
              <w:right w:val="single" w:sz="8" w:space="0" w:color="656565"/>
            </w:tcBorders>
            <w:vAlign w:val="bottom"/>
          </w:tcPr>
          <w:p w:rsidR="00B701ED" w:rsidRDefault="00B701ED">
            <w:pPr>
              <w:rPr>
                <w:sz w:val="5"/>
                <w:szCs w:val="5"/>
              </w:rPr>
            </w:pPr>
          </w:p>
        </w:tc>
        <w:tc>
          <w:tcPr>
            <w:tcW w:w="2760" w:type="dxa"/>
            <w:vMerge w:val="restart"/>
            <w:vAlign w:val="bottom"/>
          </w:tcPr>
          <w:p w:rsidR="00B701ED" w:rsidRDefault="003564B6">
            <w:pPr>
              <w:spacing w:line="170" w:lineRule="exact"/>
              <w:ind w:left="80"/>
              <w:rPr>
                <w:sz w:val="20"/>
                <w:szCs w:val="20"/>
              </w:rPr>
            </w:pPr>
            <w:r>
              <w:rPr>
                <w:rFonts w:ascii="Arial" w:eastAsia="Arial" w:hAnsi="Arial" w:cs="Arial"/>
                <w:b/>
                <w:bCs/>
                <w:color w:val="656565"/>
                <w:sz w:val="18"/>
                <w:szCs w:val="18"/>
              </w:rPr>
              <w:t>scaling down in this case.</w:t>
            </w:r>
          </w:p>
        </w:tc>
        <w:tc>
          <w:tcPr>
            <w:tcW w:w="1440" w:type="dxa"/>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09"/>
        </w:trPr>
        <w:tc>
          <w:tcPr>
            <w:tcW w:w="2120" w:type="dxa"/>
            <w:vAlign w:val="bottom"/>
          </w:tcPr>
          <w:p w:rsidR="00B701ED" w:rsidRDefault="00B701ED">
            <w:pPr>
              <w:rPr>
                <w:sz w:val="9"/>
                <w:szCs w:val="9"/>
              </w:rPr>
            </w:pPr>
          </w:p>
        </w:tc>
        <w:tc>
          <w:tcPr>
            <w:tcW w:w="820" w:type="dxa"/>
            <w:tcBorders>
              <w:right w:val="single" w:sz="8" w:space="0" w:color="656565"/>
            </w:tcBorders>
            <w:vAlign w:val="bottom"/>
          </w:tcPr>
          <w:p w:rsidR="00B701ED" w:rsidRDefault="00B701ED">
            <w:pPr>
              <w:rPr>
                <w:sz w:val="9"/>
                <w:szCs w:val="9"/>
              </w:rPr>
            </w:pPr>
          </w:p>
        </w:tc>
        <w:tc>
          <w:tcPr>
            <w:tcW w:w="2760" w:type="dxa"/>
            <w:vMerge/>
            <w:vAlign w:val="bottom"/>
          </w:tcPr>
          <w:p w:rsidR="00B701ED" w:rsidRDefault="00B701ED">
            <w:pPr>
              <w:rPr>
                <w:sz w:val="9"/>
                <w:szCs w:val="9"/>
              </w:rPr>
            </w:pPr>
          </w:p>
        </w:tc>
        <w:tc>
          <w:tcPr>
            <w:tcW w:w="1440" w:type="dxa"/>
            <w:vAlign w:val="bottom"/>
          </w:tcPr>
          <w:p w:rsidR="00B701ED" w:rsidRDefault="00B701ED">
            <w:pPr>
              <w:rPr>
                <w:sz w:val="9"/>
                <w:szCs w:val="9"/>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268096" behindDoc="1" locked="0" layoutInCell="0" allowOverlap="1" wp14:anchorId="7B21F3C1" wp14:editId="60913962">
            <wp:simplePos x="0" y="0"/>
            <wp:positionH relativeFrom="column">
              <wp:posOffset>1732280</wp:posOffset>
            </wp:positionH>
            <wp:positionV relativeFrom="paragraph">
              <wp:posOffset>-260985</wp:posOffset>
            </wp:positionV>
            <wp:extent cx="83185" cy="78105"/>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28">
                      <a:extLst/>
                    </a:blip>
                    <a:srcRect/>
                    <a:stretch>
                      <a:fillRect/>
                    </a:stretch>
                  </pic:blipFill>
                  <pic:spPr bwMode="auto">
                    <a:xfrm>
                      <a:off x="0" y="0"/>
                      <a:ext cx="83185" cy="7810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18" w:lineRule="exact"/>
        <w:rPr>
          <w:sz w:val="20"/>
          <w:szCs w:val="20"/>
        </w:rPr>
      </w:pPr>
    </w:p>
    <w:tbl>
      <w:tblPr>
        <w:tblW w:w="0" w:type="auto"/>
        <w:tblInd w:w="730" w:type="dxa"/>
        <w:tblLayout w:type="fixed"/>
        <w:tblCellMar>
          <w:left w:w="0" w:type="dxa"/>
          <w:right w:w="0" w:type="dxa"/>
        </w:tblCellMar>
        <w:tblLook w:val="04A0" w:firstRow="1" w:lastRow="0" w:firstColumn="1" w:lastColumn="0" w:noHBand="0" w:noVBand="1"/>
      </w:tblPr>
      <w:tblGrid>
        <w:gridCol w:w="360"/>
        <w:gridCol w:w="360"/>
        <w:gridCol w:w="360"/>
        <w:gridCol w:w="340"/>
        <w:gridCol w:w="820"/>
        <w:gridCol w:w="120"/>
        <w:gridCol w:w="340"/>
        <w:gridCol w:w="360"/>
        <w:gridCol w:w="340"/>
        <w:gridCol w:w="360"/>
        <w:gridCol w:w="420"/>
        <w:gridCol w:w="2740"/>
        <w:gridCol w:w="20"/>
      </w:tblGrid>
      <w:tr w:rsidR="00B701ED">
        <w:trPr>
          <w:trHeight w:val="267"/>
        </w:trPr>
        <w:tc>
          <w:tcPr>
            <w:tcW w:w="360" w:type="dxa"/>
            <w:tcBorders>
              <w:top w:val="single" w:sz="8" w:space="0" w:color="auto"/>
              <w:left w:val="single" w:sz="8" w:space="0" w:color="auto"/>
              <w:right w:val="single" w:sz="8" w:space="0" w:color="auto"/>
            </w:tcBorders>
            <w:vAlign w:val="bottom"/>
          </w:tcPr>
          <w:p w:rsidR="00B701ED" w:rsidRDefault="003564B6">
            <w:pPr>
              <w:ind w:right="10"/>
              <w:jc w:val="right"/>
              <w:rPr>
                <w:sz w:val="20"/>
                <w:szCs w:val="20"/>
              </w:rPr>
            </w:pPr>
            <w:r>
              <w:rPr>
                <w:rFonts w:ascii="Arial" w:eastAsia="Arial" w:hAnsi="Arial" w:cs="Arial"/>
                <w:sz w:val="14"/>
                <w:szCs w:val="14"/>
              </w:rPr>
              <w:t>0.3</w:t>
            </w:r>
          </w:p>
        </w:tc>
        <w:tc>
          <w:tcPr>
            <w:tcW w:w="360" w:type="dxa"/>
            <w:tcBorders>
              <w:top w:val="single" w:sz="8" w:space="0" w:color="auto"/>
              <w:right w:val="single" w:sz="8" w:space="0" w:color="auto"/>
            </w:tcBorders>
            <w:vAlign w:val="bottom"/>
          </w:tcPr>
          <w:p w:rsidR="00B701ED" w:rsidRDefault="003564B6">
            <w:pPr>
              <w:ind w:right="30"/>
              <w:jc w:val="right"/>
              <w:rPr>
                <w:sz w:val="20"/>
                <w:szCs w:val="20"/>
              </w:rPr>
            </w:pPr>
            <w:r>
              <w:rPr>
                <w:rFonts w:ascii="Arial" w:eastAsia="Arial" w:hAnsi="Arial" w:cs="Arial"/>
                <w:sz w:val="14"/>
                <w:szCs w:val="14"/>
              </w:rPr>
              <w:t>0.2</w:t>
            </w:r>
          </w:p>
        </w:tc>
        <w:tc>
          <w:tcPr>
            <w:tcW w:w="360" w:type="dxa"/>
            <w:tcBorders>
              <w:top w:val="single" w:sz="8" w:space="0" w:color="auto"/>
              <w:right w:val="single" w:sz="8" w:space="0" w:color="auto"/>
            </w:tcBorders>
            <w:vAlign w:val="bottom"/>
          </w:tcPr>
          <w:p w:rsidR="00B701ED" w:rsidRDefault="003564B6">
            <w:pPr>
              <w:ind w:right="30"/>
              <w:jc w:val="right"/>
              <w:rPr>
                <w:sz w:val="20"/>
                <w:szCs w:val="20"/>
              </w:rPr>
            </w:pPr>
            <w:r>
              <w:rPr>
                <w:rFonts w:ascii="Arial" w:eastAsia="Arial" w:hAnsi="Arial" w:cs="Arial"/>
                <w:sz w:val="14"/>
                <w:szCs w:val="14"/>
              </w:rPr>
              <w:t>1.5</w:t>
            </w:r>
          </w:p>
        </w:tc>
        <w:tc>
          <w:tcPr>
            <w:tcW w:w="340" w:type="dxa"/>
            <w:tcBorders>
              <w:top w:val="single" w:sz="8" w:space="0" w:color="auto"/>
              <w:right w:val="single" w:sz="8" w:space="0" w:color="auto"/>
            </w:tcBorders>
            <w:vAlign w:val="bottom"/>
          </w:tcPr>
          <w:p w:rsidR="00B701ED" w:rsidRDefault="003564B6">
            <w:pPr>
              <w:ind w:right="30"/>
              <w:jc w:val="right"/>
              <w:rPr>
                <w:sz w:val="20"/>
                <w:szCs w:val="20"/>
              </w:rPr>
            </w:pPr>
            <w:r>
              <w:rPr>
                <w:rFonts w:ascii="Arial" w:eastAsia="Arial" w:hAnsi="Arial" w:cs="Arial"/>
                <w:sz w:val="14"/>
                <w:szCs w:val="14"/>
              </w:rPr>
              <w:t>0.0</w:t>
            </w:r>
          </w:p>
        </w:tc>
        <w:tc>
          <w:tcPr>
            <w:tcW w:w="820" w:type="dxa"/>
            <w:vAlign w:val="bottom"/>
          </w:tcPr>
          <w:p w:rsidR="00B701ED" w:rsidRDefault="00B701ED">
            <w:pPr>
              <w:rPr>
                <w:sz w:val="23"/>
                <w:szCs w:val="23"/>
              </w:rPr>
            </w:pPr>
          </w:p>
        </w:tc>
        <w:tc>
          <w:tcPr>
            <w:tcW w:w="120" w:type="dxa"/>
            <w:tcBorders>
              <w:right w:val="single" w:sz="8" w:space="0" w:color="auto"/>
            </w:tcBorders>
            <w:vAlign w:val="bottom"/>
          </w:tcPr>
          <w:p w:rsidR="00B701ED" w:rsidRDefault="00B701ED">
            <w:pPr>
              <w:rPr>
                <w:sz w:val="23"/>
                <w:szCs w:val="23"/>
              </w:rPr>
            </w:pPr>
          </w:p>
        </w:tc>
        <w:tc>
          <w:tcPr>
            <w:tcW w:w="340" w:type="dxa"/>
            <w:tcBorders>
              <w:top w:val="single" w:sz="8" w:space="0" w:color="auto"/>
              <w:right w:val="single" w:sz="8" w:space="0" w:color="auto"/>
            </w:tcBorders>
            <w:shd w:val="clear" w:color="auto" w:fill="E6E6E6"/>
            <w:vAlign w:val="bottom"/>
          </w:tcPr>
          <w:p w:rsidR="00B701ED" w:rsidRDefault="003564B6">
            <w:pPr>
              <w:ind w:right="10"/>
              <w:jc w:val="right"/>
              <w:rPr>
                <w:sz w:val="20"/>
                <w:szCs w:val="20"/>
              </w:rPr>
            </w:pPr>
            <w:r>
              <w:rPr>
                <w:rFonts w:ascii="Arial" w:eastAsia="Arial" w:hAnsi="Arial" w:cs="Arial"/>
                <w:sz w:val="14"/>
                <w:szCs w:val="14"/>
              </w:rPr>
              <w:t>0.0</w:t>
            </w:r>
          </w:p>
        </w:tc>
        <w:tc>
          <w:tcPr>
            <w:tcW w:w="360" w:type="dxa"/>
            <w:tcBorders>
              <w:top w:val="single" w:sz="8" w:space="0" w:color="auto"/>
              <w:right w:val="single" w:sz="8" w:space="0" w:color="auto"/>
            </w:tcBorders>
            <w:vAlign w:val="bottom"/>
          </w:tcPr>
          <w:p w:rsidR="00B701ED" w:rsidRDefault="003564B6">
            <w:pPr>
              <w:ind w:right="30"/>
              <w:jc w:val="right"/>
              <w:rPr>
                <w:sz w:val="20"/>
                <w:szCs w:val="20"/>
              </w:rPr>
            </w:pPr>
            <w:r>
              <w:rPr>
                <w:rFonts w:ascii="Arial" w:eastAsia="Arial" w:hAnsi="Arial" w:cs="Arial"/>
                <w:sz w:val="14"/>
                <w:szCs w:val="14"/>
              </w:rPr>
              <w:t>0.2</w:t>
            </w:r>
          </w:p>
        </w:tc>
        <w:tc>
          <w:tcPr>
            <w:tcW w:w="340" w:type="dxa"/>
            <w:tcBorders>
              <w:top w:val="single" w:sz="8" w:space="0" w:color="auto"/>
              <w:right w:val="single" w:sz="8" w:space="0" w:color="auto"/>
            </w:tcBorders>
            <w:vAlign w:val="bottom"/>
          </w:tcPr>
          <w:p w:rsidR="00B701ED" w:rsidRDefault="003564B6">
            <w:pPr>
              <w:ind w:right="10"/>
              <w:jc w:val="right"/>
              <w:rPr>
                <w:sz w:val="20"/>
                <w:szCs w:val="20"/>
              </w:rPr>
            </w:pPr>
            <w:r>
              <w:rPr>
                <w:rFonts w:ascii="Arial" w:eastAsia="Arial" w:hAnsi="Arial" w:cs="Arial"/>
                <w:sz w:val="14"/>
                <w:szCs w:val="14"/>
              </w:rPr>
              <w:t>1.5</w:t>
            </w:r>
          </w:p>
        </w:tc>
        <w:tc>
          <w:tcPr>
            <w:tcW w:w="360" w:type="dxa"/>
            <w:tcBorders>
              <w:top w:val="single" w:sz="8" w:space="0" w:color="auto"/>
              <w:right w:val="single" w:sz="8" w:space="0" w:color="auto"/>
            </w:tcBorders>
            <w:shd w:val="clear" w:color="auto" w:fill="E6E6E6"/>
            <w:vAlign w:val="bottom"/>
          </w:tcPr>
          <w:p w:rsidR="00B701ED" w:rsidRDefault="003564B6">
            <w:pPr>
              <w:ind w:right="30"/>
              <w:jc w:val="right"/>
              <w:rPr>
                <w:sz w:val="20"/>
                <w:szCs w:val="20"/>
              </w:rPr>
            </w:pPr>
            <w:r>
              <w:rPr>
                <w:rFonts w:ascii="Arial" w:eastAsia="Arial" w:hAnsi="Arial" w:cs="Arial"/>
                <w:sz w:val="14"/>
                <w:szCs w:val="14"/>
              </w:rPr>
              <w:t>0.0</w:t>
            </w:r>
          </w:p>
        </w:tc>
        <w:tc>
          <w:tcPr>
            <w:tcW w:w="420" w:type="dxa"/>
            <w:vAlign w:val="bottom"/>
          </w:tcPr>
          <w:p w:rsidR="00B701ED" w:rsidRDefault="00B701ED">
            <w:pPr>
              <w:rPr>
                <w:sz w:val="23"/>
                <w:szCs w:val="23"/>
              </w:rPr>
            </w:pPr>
          </w:p>
        </w:tc>
        <w:tc>
          <w:tcPr>
            <w:tcW w:w="2740" w:type="dxa"/>
            <w:vAlign w:val="bottom"/>
          </w:tcPr>
          <w:p w:rsidR="00B701ED" w:rsidRDefault="00B701ED">
            <w:pPr>
              <w:rPr>
                <w:sz w:val="23"/>
                <w:szCs w:val="23"/>
              </w:rPr>
            </w:pPr>
          </w:p>
        </w:tc>
        <w:tc>
          <w:tcPr>
            <w:tcW w:w="0" w:type="dxa"/>
            <w:vAlign w:val="bottom"/>
          </w:tcPr>
          <w:p w:rsidR="00B701ED" w:rsidRDefault="00B701ED">
            <w:pPr>
              <w:rPr>
                <w:sz w:val="1"/>
                <w:szCs w:val="1"/>
              </w:rPr>
            </w:pPr>
          </w:p>
        </w:tc>
      </w:tr>
      <w:tr w:rsidR="00B701ED">
        <w:trPr>
          <w:trHeight w:val="83"/>
        </w:trPr>
        <w:tc>
          <w:tcPr>
            <w:tcW w:w="360" w:type="dxa"/>
            <w:tcBorders>
              <w:left w:val="single" w:sz="8" w:space="0" w:color="auto"/>
              <w:bottom w:val="single" w:sz="8" w:space="0" w:color="auto"/>
              <w:right w:val="single" w:sz="8" w:space="0" w:color="auto"/>
            </w:tcBorders>
            <w:vAlign w:val="bottom"/>
          </w:tcPr>
          <w:p w:rsidR="00B701ED" w:rsidRDefault="00B701ED">
            <w:pPr>
              <w:rPr>
                <w:sz w:val="7"/>
                <w:szCs w:val="7"/>
              </w:rPr>
            </w:pPr>
          </w:p>
        </w:tc>
        <w:tc>
          <w:tcPr>
            <w:tcW w:w="360" w:type="dxa"/>
            <w:tcBorders>
              <w:bottom w:val="single" w:sz="8" w:space="0" w:color="auto"/>
              <w:right w:val="single" w:sz="8" w:space="0" w:color="auto"/>
            </w:tcBorders>
            <w:vAlign w:val="bottom"/>
          </w:tcPr>
          <w:p w:rsidR="00B701ED" w:rsidRDefault="00B701ED">
            <w:pPr>
              <w:rPr>
                <w:sz w:val="7"/>
                <w:szCs w:val="7"/>
              </w:rPr>
            </w:pPr>
          </w:p>
        </w:tc>
        <w:tc>
          <w:tcPr>
            <w:tcW w:w="360" w:type="dxa"/>
            <w:tcBorders>
              <w:bottom w:val="single" w:sz="8" w:space="0" w:color="auto"/>
              <w:right w:val="single" w:sz="8" w:space="0" w:color="auto"/>
            </w:tcBorders>
            <w:vAlign w:val="bottom"/>
          </w:tcPr>
          <w:p w:rsidR="00B701ED" w:rsidRDefault="00B701ED">
            <w:pPr>
              <w:rPr>
                <w:sz w:val="7"/>
                <w:szCs w:val="7"/>
              </w:rPr>
            </w:pPr>
          </w:p>
        </w:tc>
        <w:tc>
          <w:tcPr>
            <w:tcW w:w="340" w:type="dxa"/>
            <w:tcBorders>
              <w:bottom w:val="single" w:sz="8" w:space="0" w:color="auto"/>
              <w:right w:val="single" w:sz="8" w:space="0" w:color="auto"/>
            </w:tcBorders>
            <w:vAlign w:val="bottom"/>
          </w:tcPr>
          <w:p w:rsidR="00B701ED" w:rsidRDefault="00B701ED">
            <w:pPr>
              <w:rPr>
                <w:sz w:val="7"/>
                <w:szCs w:val="7"/>
              </w:rPr>
            </w:pPr>
          </w:p>
        </w:tc>
        <w:tc>
          <w:tcPr>
            <w:tcW w:w="820" w:type="dxa"/>
            <w:vMerge w:val="restart"/>
            <w:vAlign w:val="bottom"/>
          </w:tcPr>
          <w:p w:rsidR="00B701ED" w:rsidRDefault="003564B6">
            <w:pPr>
              <w:ind w:right="170"/>
              <w:jc w:val="right"/>
              <w:rPr>
                <w:sz w:val="20"/>
                <w:szCs w:val="20"/>
              </w:rPr>
            </w:pPr>
            <w:r>
              <w:rPr>
                <w:rFonts w:ascii="Arial" w:eastAsia="Arial" w:hAnsi="Arial" w:cs="Arial"/>
                <w:sz w:val="14"/>
                <w:szCs w:val="14"/>
              </w:rPr>
              <w:t>50%</w:t>
            </w:r>
          </w:p>
        </w:tc>
        <w:tc>
          <w:tcPr>
            <w:tcW w:w="120" w:type="dxa"/>
            <w:vMerge w:val="restart"/>
            <w:tcBorders>
              <w:right w:val="single" w:sz="8" w:space="0" w:color="auto"/>
            </w:tcBorders>
            <w:vAlign w:val="bottom"/>
          </w:tcPr>
          <w:p w:rsidR="00B701ED" w:rsidRDefault="00B701ED">
            <w:pPr>
              <w:rPr>
                <w:sz w:val="7"/>
                <w:szCs w:val="7"/>
              </w:rPr>
            </w:pPr>
          </w:p>
        </w:tc>
        <w:tc>
          <w:tcPr>
            <w:tcW w:w="340" w:type="dxa"/>
            <w:tcBorders>
              <w:bottom w:val="single" w:sz="8" w:space="0" w:color="auto"/>
              <w:right w:val="single" w:sz="8" w:space="0" w:color="auto"/>
            </w:tcBorders>
            <w:shd w:val="clear" w:color="auto" w:fill="E6E6E6"/>
            <w:vAlign w:val="bottom"/>
          </w:tcPr>
          <w:p w:rsidR="00B701ED" w:rsidRDefault="00B701ED">
            <w:pPr>
              <w:rPr>
                <w:sz w:val="7"/>
                <w:szCs w:val="7"/>
              </w:rPr>
            </w:pPr>
          </w:p>
        </w:tc>
        <w:tc>
          <w:tcPr>
            <w:tcW w:w="360" w:type="dxa"/>
            <w:tcBorders>
              <w:bottom w:val="single" w:sz="8" w:space="0" w:color="auto"/>
              <w:right w:val="single" w:sz="8" w:space="0" w:color="auto"/>
            </w:tcBorders>
            <w:vAlign w:val="bottom"/>
          </w:tcPr>
          <w:p w:rsidR="00B701ED" w:rsidRDefault="00B701ED">
            <w:pPr>
              <w:rPr>
                <w:sz w:val="7"/>
                <w:szCs w:val="7"/>
              </w:rPr>
            </w:pPr>
          </w:p>
        </w:tc>
        <w:tc>
          <w:tcPr>
            <w:tcW w:w="340" w:type="dxa"/>
            <w:tcBorders>
              <w:bottom w:val="single" w:sz="8" w:space="0" w:color="auto"/>
              <w:right w:val="single" w:sz="8" w:space="0" w:color="auto"/>
            </w:tcBorders>
            <w:vAlign w:val="bottom"/>
          </w:tcPr>
          <w:p w:rsidR="00B701ED" w:rsidRDefault="00B701ED">
            <w:pPr>
              <w:rPr>
                <w:sz w:val="7"/>
                <w:szCs w:val="7"/>
              </w:rPr>
            </w:pPr>
          </w:p>
        </w:tc>
        <w:tc>
          <w:tcPr>
            <w:tcW w:w="360" w:type="dxa"/>
            <w:tcBorders>
              <w:bottom w:val="single" w:sz="8" w:space="0" w:color="auto"/>
              <w:right w:val="single" w:sz="8" w:space="0" w:color="auto"/>
            </w:tcBorders>
            <w:shd w:val="clear" w:color="auto" w:fill="E6E6E6"/>
            <w:vAlign w:val="bottom"/>
          </w:tcPr>
          <w:p w:rsidR="00B701ED" w:rsidRDefault="00B701ED">
            <w:pPr>
              <w:rPr>
                <w:sz w:val="7"/>
                <w:szCs w:val="7"/>
              </w:rPr>
            </w:pPr>
          </w:p>
        </w:tc>
        <w:tc>
          <w:tcPr>
            <w:tcW w:w="420" w:type="dxa"/>
            <w:vAlign w:val="bottom"/>
          </w:tcPr>
          <w:p w:rsidR="00B701ED" w:rsidRDefault="00B701ED">
            <w:pPr>
              <w:rPr>
                <w:sz w:val="7"/>
                <w:szCs w:val="7"/>
              </w:rPr>
            </w:pPr>
          </w:p>
        </w:tc>
        <w:tc>
          <w:tcPr>
            <w:tcW w:w="2740" w:type="dxa"/>
            <w:vMerge w:val="restart"/>
            <w:vAlign w:val="bottom"/>
          </w:tcPr>
          <w:p w:rsidR="00B701ED" w:rsidRDefault="003564B6">
            <w:pPr>
              <w:ind w:left="140"/>
              <w:rPr>
                <w:sz w:val="20"/>
                <w:szCs w:val="20"/>
              </w:rPr>
            </w:pPr>
            <w:r>
              <w:rPr>
                <w:rFonts w:ascii="Arial" w:eastAsia="Arial" w:hAnsi="Arial" w:cs="Arial"/>
                <w:color w:val="656565"/>
                <w:sz w:val="16"/>
                <w:szCs w:val="16"/>
              </w:rPr>
              <w:t>Figure 4.8  Dropout applied to an</w:t>
            </w:r>
          </w:p>
        </w:tc>
        <w:tc>
          <w:tcPr>
            <w:tcW w:w="0" w:type="dxa"/>
            <w:vAlign w:val="bottom"/>
          </w:tcPr>
          <w:p w:rsidR="00B701ED" w:rsidRDefault="00B701ED">
            <w:pPr>
              <w:rPr>
                <w:sz w:val="1"/>
                <w:szCs w:val="1"/>
              </w:rPr>
            </w:pPr>
          </w:p>
        </w:tc>
      </w:tr>
      <w:tr w:rsidR="00B701ED">
        <w:trPr>
          <w:trHeight w:val="89"/>
        </w:trPr>
        <w:tc>
          <w:tcPr>
            <w:tcW w:w="360" w:type="dxa"/>
            <w:vMerge w:val="restart"/>
            <w:tcBorders>
              <w:left w:val="single" w:sz="8" w:space="0" w:color="auto"/>
              <w:right w:val="single" w:sz="8" w:space="0" w:color="auto"/>
            </w:tcBorders>
            <w:vAlign w:val="bottom"/>
          </w:tcPr>
          <w:p w:rsidR="00B701ED" w:rsidRDefault="003564B6">
            <w:pPr>
              <w:ind w:right="10"/>
              <w:jc w:val="right"/>
              <w:rPr>
                <w:sz w:val="20"/>
                <w:szCs w:val="20"/>
              </w:rPr>
            </w:pPr>
            <w:r>
              <w:rPr>
                <w:rFonts w:ascii="Arial" w:eastAsia="Arial" w:hAnsi="Arial" w:cs="Arial"/>
                <w:sz w:val="14"/>
                <w:szCs w:val="14"/>
              </w:rPr>
              <w:t>0.6</w:t>
            </w:r>
          </w:p>
        </w:tc>
        <w:tc>
          <w:tcPr>
            <w:tcW w:w="360" w:type="dxa"/>
            <w:vMerge w:val="restart"/>
            <w:tcBorders>
              <w:right w:val="single" w:sz="8" w:space="0" w:color="auto"/>
            </w:tcBorders>
            <w:vAlign w:val="bottom"/>
          </w:tcPr>
          <w:p w:rsidR="00B701ED" w:rsidRDefault="003564B6">
            <w:pPr>
              <w:ind w:right="30"/>
              <w:jc w:val="right"/>
              <w:rPr>
                <w:sz w:val="20"/>
                <w:szCs w:val="20"/>
              </w:rPr>
            </w:pPr>
            <w:r>
              <w:rPr>
                <w:rFonts w:ascii="Arial" w:eastAsia="Arial" w:hAnsi="Arial" w:cs="Arial"/>
                <w:sz w:val="14"/>
                <w:szCs w:val="14"/>
              </w:rPr>
              <w:t>0.1</w:t>
            </w:r>
          </w:p>
        </w:tc>
        <w:tc>
          <w:tcPr>
            <w:tcW w:w="360" w:type="dxa"/>
            <w:vMerge w:val="restart"/>
            <w:tcBorders>
              <w:right w:val="single" w:sz="8" w:space="0" w:color="auto"/>
            </w:tcBorders>
            <w:vAlign w:val="bottom"/>
          </w:tcPr>
          <w:p w:rsidR="00B701ED" w:rsidRDefault="003564B6">
            <w:pPr>
              <w:ind w:right="30"/>
              <w:jc w:val="right"/>
              <w:rPr>
                <w:sz w:val="20"/>
                <w:szCs w:val="20"/>
              </w:rPr>
            </w:pPr>
            <w:r>
              <w:rPr>
                <w:rFonts w:ascii="Arial" w:eastAsia="Arial" w:hAnsi="Arial" w:cs="Arial"/>
                <w:sz w:val="14"/>
                <w:szCs w:val="14"/>
              </w:rPr>
              <w:t>0.0</w:t>
            </w:r>
          </w:p>
        </w:tc>
        <w:tc>
          <w:tcPr>
            <w:tcW w:w="340" w:type="dxa"/>
            <w:vMerge w:val="restart"/>
            <w:tcBorders>
              <w:right w:val="single" w:sz="8" w:space="0" w:color="auto"/>
            </w:tcBorders>
            <w:vAlign w:val="bottom"/>
          </w:tcPr>
          <w:p w:rsidR="00B701ED" w:rsidRDefault="003564B6">
            <w:pPr>
              <w:ind w:right="30"/>
              <w:jc w:val="right"/>
              <w:rPr>
                <w:sz w:val="20"/>
                <w:szCs w:val="20"/>
              </w:rPr>
            </w:pPr>
            <w:r>
              <w:rPr>
                <w:rFonts w:ascii="Arial" w:eastAsia="Arial" w:hAnsi="Arial" w:cs="Arial"/>
                <w:sz w:val="14"/>
                <w:szCs w:val="14"/>
              </w:rPr>
              <w:t>0.3</w:t>
            </w:r>
          </w:p>
        </w:tc>
        <w:tc>
          <w:tcPr>
            <w:tcW w:w="820" w:type="dxa"/>
            <w:vMerge/>
            <w:vAlign w:val="bottom"/>
          </w:tcPr>
          <w:p w:rsidR="00B701ED" w:rsidRDefault="00B701ED">
            <w:pPr>
              <w:rPr>
                <w:sz w:val="7"/>
                <w:szCs w:val="7"/>
              </w:rPr>
            </w:pPr>
          </w:p>
        </w:tc>
        <w:tc>
          <w:tcPr>
            <w:tcW w:w="120" w:type="dxa"/>
            <w:vMerge/>
            <w:tcBorders>
              <w:right w:val="single" w:sz="8" w:space="0" w:color="auto"/>
            </w:tcBorders>
            <w:vAlign w:val="bottom"/>
          </w:tcPr>
          <w:p w:rsidR="00B701ED" w:rsidRDefault="00B701ED">
            <w:pPr>
              <w:rPr>
                <w:sz w:val="7"/>
                <w:szCs w:val="7"/>
              </w:rPr>
            </w:pPr>
          </w:p>
        </w:tc>
        <w:tc>
          <w:tcPr>
            <w:tcW w:w="340" w:type="dxa"/>
            <w:vMerge w:val="restart"/>
            <w:tcBorders>
              <w:right w:val="single" w:sz="8" w:space="0" w:color="auto"/>
            </w:tcBorders>
            <w:vAlign w:val="bottom"/>
          </w:tcPr>
          <w:p w:rsidR="00B701ED" w:rsidRDefault="003564B6">
            <w:pPr>
              <w:ind w:right="10"/>
              <w:jc w:val="right"/>
              <w:rPr>
                <w:sz w:val="20"/>
                <w:szCs w:val="20"/>
              </w:rPr>
            </w:pPr>
            <w:r>
              <w:rPr>
                <w:rFonts w:ascii="Arial" w:eastAsia="Arial" w:hAnsi="Arial" w:cs="Arial"/>
                <w:sz w:val="14"/>
                <w:szCs w:val="14"/>
              </w:rPr>
              <w:t>0.6</w:t>
            </w:r>
          </w:p>
        </w:tc>
        <w:tc>
          <w:tcPr>
            <w:tcW w:w="360" w:type="dxa"/>
            <w:vMerge w:val="restart"/>
            <w:tcBorders>
              <w:right w:val="single" w:sz="8" w:space="0" w:color="auto"/>
            </w:tcBorders>
            <w:vAlign w:val="bottom"/>
          </w:tcPr>
          <w:p w:rsidR="00B701ED" w:rsidRDefault="003564B6">
            <w:pPr>
              <w:ind w:right="30"/>
              <w:jc w:val="right"/>
              <w:rPr>
                <w:sz w:val="20"/>
                <w:szCs w:val="20"/>
              </w:rPr>
            </w:pPr>
            <w:r>
              <w:rPr>
                <w:rFonts w:ascii="Arial" w:eastAsia="Arial" w:hAnsi="Arial" w:cs="Arial"/>
                <w:sz w:val="14"/>
                <w:szCs w:val="14"/>
              </w:rPr>
              <w:t>0.1</w:t>
            </w:r>
          </w:p>
        </w:tc>
        <w:tc>
          <w:tcPr>
            <w:tcW w:w="340" w:type="dxa"/>
            <w:vMerge w:val="restart"/>
            <w:tcBorders>
              <w:right w:val="single" w:sz="8" w:space="0" w:color="auto"/>
            </w:tcBorders>
            <w:shd w:val="clear" w:color="auto" w:fill="E6E6E6"/>
            <w:vAlign w:val="bottom"/>
          </w:tcPr>
          <w:p w:rsidR="00B701ED" w:rsidRDefault="003564B6">
            <w:pPr>
              <w:ind w:right="10"/>
              <w:jc w:val="right"/>
              <w:rPr>
                <w:sz w:val="20"/>
                <w:szCs w:val="20"/>
              </w:rPr>
            </w:pPr>
            <w:r>
              <w:rPr>
                <w:rFonts w:ascii="Arial" w:eastAsia="Arial" w:hAnsi="Arial" w:cs="Arial"/>
                <w:sz w:val="14"/>
                <w:szCs w:val="14"/>
              </w:rPr>
              <w:t>0.0</w:t>
            </w:r>
          </w:p>
        </w:tc>
        <w:tc>
          <w:tcPr>
            <w:tcW w:w="360" w:type="dxa"/>
            <w:vMerge w:val="restart"/>
            <w:tcBorders>
              <w:right w:val="single" w:sz="8" w:space="0" w:color="auto"/>
            </w:tcBorders>
            <w:vAlign w:val="bottom"/>
          </w:tcPr>
          <w:p w:rsidR="00B701ED" w:rsidRDefault="003564B6">
            <w:pPr>
              <w:ind w:right="30"/>
              <w:jc w:val="right"/>
              <w:rPr>
                <w:sz w:val="20"/>
                <w:szCs w:val="20"/>
              </w:rPr>
            </w:pPr>
            <w:r>
              <w:rPr>
                <w:rFonts w:ascii="Arial" w:eastAsia="Arial" w:hAnsi="Arial" w:cs="Arial"/>
                <w:sz w:val="14"/>
                <w:szCs w:val="14"/>
              </w:rPr>
              <w:t>0.3</w:t>
            </w:r>
          </w:p>
        </w:tc>
        <w:tc>
          <w:tcPr>
            <w:tcW w:w="420" w:type="dxa"/>
            <w:vAlign w:val="bottom"/>
          </w:tcPr>
          <w:p w:rsidR="00B701ED" w:rsidRDefault="00B701ED">
            <w:pPr>
              <w:rPr>
                <w:sz w:val="7"/>
                <w:szCs w:val="7"/>
              </w:rPr>
            </w:pPr>
          </w:p>
        </w:tc>
        <w:tc>
          <w:tcPr>
            <w:tcW w:w="2740" w:type="dxa"/>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65"/>
        </w:trPr>
        <w:tc>
          <w:tcPr>
            <w:tcW w:w="360" w:type="dxa"/>
            <w:vMerge/>
            <w:tcBorders>
              <w:left w:val="single" w:sz="8" w:space="0" w:color="auto"/>
              <w:right w:val="single" w:sz="8" w:space="0" w:color="auto"/>
            </w:tcBorders>
            <w:vAlign w:val="bottom"/>
          </w:tcPr>
          <w:p w:rsidR="00B701ED" w:rsidRDefault="00B701ED">
            <w:pPr>
              <w:rPr>
                <w:sz w:val="14"/>
                <w:szCs w:val="14"/>
              </w:rPr>
            </w:pPr>
          </w:p>
        </w:tc>
        <w:tc>
          <w:tcPr>
            <w:tcW w:w="360" w:type="dxa"/>
            <w:vMerge/>
            <w:tcBorders>
              <w:right w:val="single" w:sz="8" w:space="0" w:color="auto"/>
            </w:tcBorders>
            <w:vAlign w:val="bottom"/>
          </w:tcPr>
          <w:p w:rsidR="00B701ED" w:rsidRDefault="00B701ED">
            <w:pPr>
              <w:rPr>
                <w:sz w:val="14"/>
                <w:szCs w:val="14"/>
              </w:rPr>
            </w:pPr>
          </w:p>
        </w:tc>
        <w:tc>
          <w:tcPr>
            <w:tcW w:w="360" w:type="dxa"/>
            <w:vMerge/>
            <w:tcBorders>
              <w:right w:val="single" w:sz="8" w:space="0" w:color="auto"/>
            </w:tcBorders>
            <w:vAlign w:val="bottom"/>
          </w:tcPr>
          <w:p w:rsidR="00B701ED" w:rsidRDefault="00B701ED">
            <w:pPr>
              <w:rPr>
                <w:sz w:val="14"/>
                <w:szCs w:val="14"/>
              </w:rPr>
            </w:pPr>
          </w:p>
        </w:tc>
        <w:tc>
          <w:tcPr>
            <w:tcW w:w="340" w:type="dxa"/>
            <w:vMerge/>
            <w:tcBorders>
              <w:right w:val="single" w:sz="8" w:space="0" w:color="auto"/>
            </w:tcBorders>
            <w:vAlign w:val="bottom"/>
          </w:tcPr>
          <w:p w:rsidR="00B701ED" w:rsidRDefault="00B701ED">
            <w:pPr>
              <w:rPr>
                <w:sz w:val="14"/>
                <w:szCs w:val="14"/>
              </w:rPr>
            </w:pPr>
          </w:p>
        </w:tc>
        <w:tc>
          <w:tcPr>
            <w:tcW w:w="940" w:type="dxa"/>
            <w:gridSpan w:val="2"/>
            <w:tcBorders>
              <w:right w:val="single" w:sz="8" w:space="0" w:color="auto"/>
            </w:tcBorders>
            <w:vAlign w:val="bottom"/>
          </w:tcPr>
          <w:p w:rsidR="00B701ED" w:rsidRDefault="003564B6">
            <w:pPr>
              <w:ind w:right="40"/>
              <w:jc w:val="center"/>
              <w:rPr>
                <w:sz w:val="20"/>
                <w:szCs w:val="20"/>
              </w:rPr>
            </w:pPr>
            <w:r>
              <w:rPr>
                <w:rFonts w:ascii="Arial" w:eastAsia="Arial" w:hAnsi="Arial" w:cs="Arial"/>
                <w:w w:val="96"/>
                <w:sz w:val="14"/>
                <w:szCs w:val="14"/>
              </w:rPr>
              <w:t>dropout</w:t>
            </w:r>
          </w:p>
        </w:tc>
        <w:tc>
          <w:tcPr>
            <w:tcW w:w="340" w:type="dxa"/>
            <w:vMerge/>
            <w:tcBorders>
              <w:right w:val="single" w:sz="8" w:space="0" w:color="auto"/>
            </w:tcBorders>
            <w:vAlign w:val="bottom"/>
          </w:tcPr>
          <w:p w:rsidR="00B701ED" w:rsidRDefault="00B701ED">
            <w:pPr>
              <w:rPr>
                <w:sz w:val="14"/>
                <w:szCs w:val="14"/>
              </w:rPr>
            </w:pPr>
          </w:p>
        </w:tc>
        <w:tc>
          <w:tcPr>
            <w:tcW w:w="360" w:type="dxa"/>
            <w:vMerge/>
            <w:tcBorders>
              <w:right w:val="single" w:sz="8" w:space="0" w:color="auto"/>
            </w:tcBorders>
            <w:vAlign w:val="bottom"/>
          </w:tcPr>
          <w:p w:rsidR="00B701ED" w:rsidRDefault="00B701ED">
            <w:pPr>
              <w:rPr>
                <w:sz w:val="14"/>
                <w:szCs w:val="14"/>
              </w:rPr>
            </w:pPr>
          </w:p>
        </w:tc>
        <w:tc>
          <w:tcPr>
            <w:tcW w:w="340" w:type="dxa"/>
            <w:vMerge/>
            <w:tcBorders>
              <w:right w:val="single" w:sz="8" w:space="0" w:color="auto"/>
            </w:tcBorders>
            <w:shd w:val="clear" w:color="auto" w:fill="E6E6E6"/>
            <w:vAlign w:val="bottom"/>
          </w:tcPr>
          <w:p w:rsidR="00B701ED" w:rsidRDefault="00B701ED">
            <w:pPr>
              <w:rPr>
                <w:sz w:val="14"/>
                <w:szCs w:val="14"/>
              </w:rPr>
            </w:pPr>
          </w:p>
        </w:tc>
        <w:tc>
          <w:tcPr>
            <w:tcW w:w="360" w:type="dxa"/>
            <w:vMerge/>
            <w:tcBorders>
              <w:right w:val="single" w:sz="8" w:space="0" w:color="auto"/>
            </w:tcBorders>
            <w:vAlign w:val="bottom"/>
          </w:tcPr>
          <w:p w:rsidR="00B701ED" w:rsidRDefault="00B701ED">
            <w:pPr>
              <w:rPr>
                <w:sz w:val="14"/>
                <w:szCs w:val="14"/>
              </w:rPr>
            </w:pPr>
          </w:p>
        </w:tc>
        <w:tc>
          <w:tcPr>
            <w:tcW w:w="420" w:type="dxa"/>
            <w:vMerge w:val="restart"/>
            <w:vAlign w:val="bottom"/>
          </w:tcPr>
          <w:p w:rsidR="00B701ED" w:rsidRDefault="003564B6">
            <w:pPr>
              <w:ind w:right="50"/>
              <w:jc w:val="right"/>
              <w:rPr>
                <w:sz w:val="20"/>
                <w:szCs w:val="20"/>
              </w:rPr>
            </w:pPr>
            <w:r>
              <w:rPr>
                <w:rFonts w:ascii="Arial" w:eastAsia="Arial" w:hAnsi="Arial" w:cs="Arial"/>
                <w:sz w:val="14"/>
                <w:szCs w:val="14"/>
              </w:rPr>
              <w:t>* 2</w:t>
            </w:r>
          </w:p>
        </w:tc>
        <w:tc>
          <w:tcPr>
            <w:tcW w:w="2740" w:type="dxa"/>
            <w:vMerge/>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96"/>
        </w:trPr>
        <w:tc>
          <w:tcPr>
            <w:tcW w:w="360" w:type="dxa"/>
            <w:tcBorders>
              <w:left w:val="single" w:sz="8" w:space="0" w:color="auto"/>
              <w:bottom w:val="single" w:sz="8" w:space="0" w:color="auto"/>
              <w:right w:val="single" w:sz="8" w:space="0" w:color="auto"/>
            </w:tcBorders>
            <w:vAlign w:val="bottom"/>
          </w:tcPr>
          <w:p w:rsidR="00B701ED" w:rsidRDefault="00B701ED">
            <w:pPr>
              <w:rPr>
                <w:sz w:val="8"/>
                <w:szCs w:val="8"/>
              </w:rPr>
            </w:pPr>
          </w:p>
        </w:tc>
        <w:tc>
          <w:tcPr>
            <w:tcW w:w="360" w:type="dxa"/>
            <w:tcBorders>
              <w:bottom w:val="single" w:sz="8" w:space="0" w:color="auto"/>
              <w:right w:val="single" w:sz="8" w:space="0" w:color="auto"/>
            </w:tcBorders>
            <w:vAlign w:val="bottom"/>
          </w:tcPr>
          <w:p w:rsidR="00B701ED" w:rsidRDefault="00B701ED">
            <w:pPr>
              <w:rPr>
                <w:sz w:val="8"/>
                <w:szCs w:val="8"/>
              </w:rPr>
            </w:pPr>
          </w:p>
        </w:tc>
        <w:tc>
          <w:tcPr>
            <w:tcW w:w="360" w:type="dxa"/>
            <w:tcBorders>
              <w:bottom w:val="single" w:sz="8" w:space="0" w:color="auto"/>
              <w:right w:val="single" w:sz="8" w:space="0" w:color="auto"/>
            </w:tcBorders>
            <w:vAlign w:val="bottom"/>
          </w:tcPr>
          <w:p w:rsidR="00B701ED" w:rsidRDefault="00B701ED">
            <w:pPr>
              <w:rPr>
                <w:sz w:val="8"/>
                <w:szCs w:val="8"/>
              </w:rPr>
            </w:pPr>
          </w:p>
        </w:tc>
        <w:tc>
          <w:tcPr>
            <w:tcW w:w="340" w:type="dxa"/>
            <w:tcBorders>
              <w:bottom w:val="single" w:sz="8" w:space="0" w:color="auto"/>
              <w:right w:val="single" w:sz="8" w:space="0" w:color="auto"/>
            </w:tcBorders>
            <w:vAlign w:val="bottom"/>
          </w:tcPr>
          <w:p w:rsidR="00B701ED" w:rsidRDefault="00B701ED">
            <w:pPr>
              <w:rPr>
                <w:sz w:val="8"/>
                <w:szCs w:val="8"/>
              </w:rPr>
            </w:pPr>
          </w:p>
        </w:tc>
        <w:tc>
          <w:tcPr>
            <w:tcW w:w="820" w:type="dxa"/>
            <w:tcBorders>
              <w:bottom w:val="single" w:sz="8" w:space="0" w:color="auto"/>
            </w:tcBorders>
            <w:vAlign w:val="bottom"/>
          </w:tcPr>
          <w:p w:rsidR="00B701ED" w:rsidRDefault="00B701ED">
            <w:pPr>
              <w:rPr>
                <w:sz w:val="8"/>
                <w:szCs w:val="8"/>
              </w:rPr>
            </w:pPr>
          </w:p>
        </w:tc>
        <w:tc>
          <w:tcPr>
            <w:tcW w:w="120" w:type="dxa"/>
            <w:tcBorders>
              <w:right w:val="single" w:sz="8" w:space="0" w:color="auto"/>
            </w:tcBorders>
            <w:vAlign w:val="bottom"/>
          </w:tcPr>
          <w:p w:rsidR="00B701ED" w:rsidRDefault="00B701ED">
            <w:pPr>
              <w:rPr>
                <w:sz w:val="8"/>
                <w:szCs w:val="8"/>
              </w:rPr>
            </w:pPr>
          </w:p>
        </w:tc>
        <w:tc>
          <w:tcPr>
            <w:tcW w:w="340" w:type="dxa"/>
            <w:tcBorders>
              <w:bottom w:val="single" w:sz="8" w:space="0" w:color="auto"/>
              <w:right w:val="single" w:sz="8" w:space="0" w:color="auto"/>
            </w:tcBorders>
            <w:vAlign w:val="bottom"/>
          </w:tcPr>
          <w:p w:rsidR="00B701ED" w:rsidRDefault="00B701ED">
            <w:pPr>
              <w:rPr>
                <w:sz w:val="8"/>
                <w:szCs w:val="8"/>
              </w:rPr>
            </w:pPr>
          </w:p>
        </w:tc>
        <w:tc>
          <w:tcPr>
            <w:tcW w:w="360" w:type="dxa"/>
            <w:tcBorders>
              <w:bottom w:val="single" w:sz="8" w:space="0" w:color="auto"/>
              <w:right w:val="single" w:sz="8" w:space="0" w:color="auto"/>
            </w:tcBorders>
            <w:vAlign w:val="bottom"/>
          </w:tcPr>
          <w:p w:rsidR="00B701ED" w:rsidRDefault="00B701ED">
            <w:pPr>
              <w:rPr>
                <w:sz w:val="8"/>
                <w:szCs w:val="8"/>
              </w:rPr>
            </w:pPr>
          </w:p>
        </w:tc>
        <w:tc>
          <w:tcPr>
            <w:tcW w:w="340" w:type="dxa"/>
            <w:tcBorders>
              <w:bottom w:val="single" w:sz="8" w:space="0" w:color="auto"/>
              <w:right w:val="single" w:sz="8" w:space="0" w:color="auto"/>
            </w:tcBorders>
            <w:shd w:val="clear" w:color="auto" w:fill="E6E6E6"/>
            <w:vAlign w:val="bottom"/>
          </w:tcPr>
          <w:p w:rsidR="00B701ED" w:rsidRDefault="00B701ED">
            <w:pPr>
              <w:rPr>
                <w:sz w:val="8"/>
                <w:szCs w:val="8"/>
              </w:rPr>
            </w:pPr>
          </w:p>
        </w:tc>
        <w:tc>
          <w:tcPr>
            <w:tcW w:w="360" w:type="dxa"/>
            <w:tcBorders>
              <w:bottom w:val="single" w:sz="8" w:space="0" w:color="auto"/>
              <w:right w:val="single" w:sz="8" w:space="0" w:color="auto"/>
            </w:tcBorders>
            <w:vAlign w:val="bottom"/>
          </w:tcPr>
          <w:p w:rsidR="00B701ED" w:rsidRDefault="00B701ED">
            <w:pPr>
              <w:rPr>
                <w:sz w:val="8"/>
                <w:szCs w:val="8"/>
              </w:rPr>
            </w:pPr>
          </w:p>
        </w:tc>
        <w:tc>
          <w:tcPr>
            <w:tcW w:w="420" w:type="dxa"/>
            <w:vMerge/>
            <w:vAlign w:val="bottom"/>
          </w:tcPr>
          <w:p w:rsidR="00B701ED" w:rsidRDefault="00B701ED">
            <w:pPr>
              <w:rPr>
                <w:sz w:val="8"/>
                <w:szCs w:val="8"/>
              </w:rPr>
            </w:pPr>
          </w:p>
        </w:tc>
        <w:tc>
          <w:tcPr>
            <w:tcW w:w="2740" w:type="dxa"/>
            <w:vMerge w:val="restart"/>
            <w:vAlign w:val="bottom"/>
          </w:tcPr>
          <w:p w:rsidR="00B701ED" w:rsidRDefault="003564B6">
            <w:pPr>
              <w:ind w:left="140"/>
              <w:rPr>
                <w:sz w:val="20"/>
                <w:szCs w:val="20"/>
              </w:rPr>
            </w:pPr>
            <w:r>
              <w:rPr>
                <w:rFonts w:ascii="Arial" w:eastAsia="Arial" w:hAnsi="Arial" w:cs="Arial"/>
                <w:color w:val="656565"/>
                <w:sz w:val="16"/>
                <w:szCs w:val="16"/>
              </w:rPr>
              <w:t>activation matrix at training time,</w:t>
            </w:r>
          </w:p>
        </w:tc>
        <w:tc>
          <w:tcPr>
            <w:tcW w:w="0" w:type="dxa"/>
            <w:vAlign w:val="bottom"/>
          </w:tcPr>
          <w:p w:rsidR="00B701ED" w:rsidRDefault="00B701ED">
            <w:pPr>
              <w:rPr>
                <w:sz w:val="1"/>
                <w:szCs w:val="1"/>
              </w:rPr>
            </w:pPr>
          </w:p>
        </w:tc>
      </w:tr>
      <w:tr w:rsidR="00B701ED">
        <w:trPr>
          <w:trHeight w:val="69"/>
        </w:trPr>
        <w:tc>
          <w:tcPr>
            <w:tcW w:w="360" w:type="dxa"/>
            <w:vMerge w:val="restart"/>
            <w:tcBorders>
              <w:left w:val="single" w:sz="8" w:space="0" w:color="auto"/>
              <w:right w:val="single" w:sz="8" w:space="0" w:color="auto"/>
            </w:tcBorders>
            <w:vAlign w:val="bottom"/>
          </w:tcPr>
          <w:p w:rsidR="00B701ED" w:rsidRDefault="003564B6">
            <w:pPr>
              <w:ind w:right="10"/>
              <w:jc w:val="right"/>
              <w:rPr>
                <w:sz w:val="20"/>
                <w:szCs w:val="20"/>
              </w:rPr>
            </w:pPr>
            <w:r>
              <w:rPr>
                <w:rFonts w:ascii="Arial" w:eastAsia="Arial" w:hAnsi="Arial" w:cs="Arial"/>
                <w:sz w:val="14"/>
                <w:szCs w:val="14"/>
              </w:rPr>
              <w:t>0.2</w:t>
            </w:r>
          </w:p>
        </w:tc>
        <w:tc>
          <w:tcPr>
            <w:tcW w:w="360" w:type="dxa"/>
            <w:vMerge w:val="restart"/>
            <w:tcBorders>
              <w:right w:val="single" w:sz="8" w:space="0" w:color="auto"/>
            </w:tcBorders>
            <w:vAlign w:val="bottom"/>
          </w:tcPr>
          <w:p w:rsidR="00B701ED" w:rsidRDefault="003564B6">
            <w:pPr>
              <w:ind w:right="30"/>
              <w:jc w:val="right"/>
              <w:rPr>
                <w:sz w:val="20"/>
                <w:szCs w:val="20"/>
              </w:rPr>
            </w:pPr>
            <w:r>
              <w:rPr>
                <w:rFonts w:ascii="Arial" w:eastAsia="Arial" w:hAnsi="Arial" w:cs="Arial"/>
                <w:sz w:val="14"/>
                <w:szCs w:val="14"/>
              </w:rPr>
              <w:t>1.9</w:t>
            </w:r>
          </w:p>
        </w:tc>
        <w:tc>
          <w:tcPr>
            <w:tcW w:w="360" w:type="dxa"/>
            <w:vMerge w:val="restart"/>
            <w:tcBorders>
              <w:right w:val="single" w:sz="8" w:space="0" w:color="auto"/>
            </w:tcBorders>
            <w:vAlign w:val="bottom"/>
          </w:tcPr>
          <w:p w:rsidR="00B701ED" w:rsidRDefault="003564B6">
            <w:pPr>
              <w:ind w:right="30"/>
              <w:jc w:val="right"/>
              <w:rPr>
                <w:sz w:val="20"/>
                <w:szCs w:val="20"/>
              </w:rPr>
            </w:pPr>
            <w:r>
              <w:rPr>
                <w:rFonts w:ascii="Arial" w:eastAsia="Arial" w:hAnsi="Arial" w:cs="Arial"/>
                <w:sz w:val="14"/>
                <w:szCs w:val="14"/>
              </w:rPr>
              <w:t>0.3</w:t>
            </w:r>
          </w:p>
        </w:tc>
        <w:tc>
          <w:tcPr>
            <w:tcW w:w="340" w:type="dxa"/>
            <w:vMerge w:val="restart"/>
            <w:tcBorders>
              <w:right w:val="single" w:sz="8" w:space="0" w:color="auto"/>
            </w:tcBorders>
            <w:vAlign w:val="bottom"/>
          </w:tcPr>
          <w:p w:rsidR="00B701ED" w:rsidRDefault="003564B6">
            <w:pPr>
              <w:ind w:right="30"/>
              <w:jc w:val="right"/>
              <w:rPr>
                <w:sz w:val="20"/>
                <w:szCs w:val="20"/>
              </w:rPr>
            </w:pPr>
            <w:r>
              <w:rPr>
                <w:rFonts w:ascii="Arial" w:eastAsia="Arial" w:hAnsi="Arial" w:cs="Arial"/>
                <w:sz w:val="14"/>
                <w:szCs w:val="14"/>
              </w:rPr>
              <w:t>1.2</w:t>
            </w:r>
          </w:p>
        </w:tc>
        <w:tc>
          <w:tcPr>
            <w:tcW w:w="820" w:type="dxa"/>
            <w:tcBorders>
              <w:top w:val="single" w:sz="8" w:space="0" w:color="auto"/>
            </w:tcBorders>
            <w:vAlign w:val="bottom"/>
          </w:tcPr>
          <w:p w:rsidR="00B701ED" w:rsidRDefault="00B701ED">
            <w:pPr>
              <w:rPr>
                <w:sz w:val="6"/>
                <w:szCs w:val="6"/>
              </w:rPr>
            </w:pPr>
          </w:p>
        </w:tc>
        <w:tc>
          <w:tcPr>
            <w:tcW w:w="120" w:type="dxa"/>
            <w:tcBorders>
              <w:right w:val="single" w:sz="8" w:space="0" w:color="auto"/>
            </w:tcBorders>
            <w:vAlign w:val="bottom"/>
          </w:tcPr>
          <w:p w:rsidR="00B701ED" w:rsidRDefault="00B701ED">
            <w:pPr>
              <w:rPr>
                <w:sz w:val="6"/>
                <w:szCs w:val="6"/>
              </w:rPr>
            </w:pPr>
          </w:p>
        </w:tc>
        <w:tc>
          <w:tcPr>
            <w:tcW w:w="340" w:type="dxa"/>
            <w:vMerge w:val="restart"/>
            <w:tcBorders>
              <w:top w:val="single" w:sz="8" w:space="0" w:color="E6E6E6"/>
              <w:right w:val="single" w:sz="8" w:space="0" w:color="auto"/>
            </w:tcBorders>
            <w:shd w:val="clear" w:color="auto" w:fill="E6E6E6"/>
            <w:vAlign w:val="bottom"/>
          </w:tcPr>
          <w:p w:rsidR="00B701ED" w:rsidRDefault="003564B6">
            <w:pPr>
              <w:ind w:right="10"/>
              <w:jc w:val="right"/>
              <w:rPr>
                <w:sz w:val="20"/>
                <w:szCs w:val="20"/>
              </w:rPr>
            </w:pPr>
            <w:r>
              <w:rPr>
                <w:rFonts w:ascii="Arial" w:eastAsia="Arial" w:hAnsi="Arial" w:cs="Arial"/>
                <w:sz w:val="14"/>
                <w:szCs w:val="14"/>
              </w:rPr>
              <w:t>0.0</w:t>
            </w:r>
          </w:p>
        </w:tc>
        <w:tc>
          <w:tcPr>
            <w:tcW w:w="360" w:type="dxa"/>
            <w:vMerge w:val="restart"/>
            <w:tcBorders>
              <w:right w:val="single" w:sz="8" w:space="0" w:color="auto"/>
            </w:tcBorders>
            <w:vAlign w:val="bottom"/>
          </w:tcPr>
          <w:p w:rsidR="00B701ED" w:rsidRDefault="003564B6">
            <w:pPr>
              <w:ind w:right="30"/>
              <w:jc w:val="right"/>
              <w:rPr>
                <w:sz w:val="20"/>
                <w:szCs w:val="20"/>
              </w:rPr>
            </w:pPr>
            <w:r>
              <w:rPr>
                <w:rFonts w:ascii="Arial" w:eastAsia="Arial" w:hAnsi="Arial" w:cs="Arial"/>
                <w:sz w:val="14"/>
                <w:szCs w:val="14"/>
              </w:rPr>
              <w:t>1.9</w:t>
            </w:r>
          </w:p>
        </w:tc>
        <w:tc>
          <w:tcPr>
            <w:tcW w:w="340" w:type="dxa"/>
            <w:vMerge w:val="restart"/>
            <w:tcBorders>
              <w:right w:val="single" w:sz="8" w:space="0" w:color="auto"/>
            </w:tcBorders>
            <w:vAlign w:val="bottom"/>
          </w:tcPr>
          <w:p w:rsidR="00B701ED" w:rsidRDefault="003564B6">
            <w:pPr>
              <w:ind w:right="10"/>
              <w:jc w:val="right"/>
              <w:rPr>
                <w:sz w:val="20"/>
                <w:szCs w:val="20"/>
              </w:rPr>
            </w:pPr>
            <w:r>
              <w:rPr>
                <w:rFonts w:ascii="Arial" w:eastAsia="Arial" w:hAnsi="Arial" w:cs="Arial"/>
                <w:sz w:val="14"/>
                <w:szCs w:val="14"/>
              </w:rPr>
              <w:t>0.3</w:t>
            </w:r>
          </w:p>
        </w:tc>
        <w:tc>
          <w:tcPr>
            <w:tcW w:w="360" w:type="dxa"/>
            <w:vMerge w:val="restart"/>
            <w:tcBorders>
              <w:top w:val="single" w:sz="8" w:space="0" w:color="E6E6E6"/>
              <w:right w:val="single" w:sz="8" w:space="0" w:color="auto"/>
            </w:tcBorders>
            <w:shd w:val="clear" w:color="auto" w:fill="E6E6E6"/>
            <w:vAlign w:val="bottom"/>
          </w:tcPr>
          <w:p w:rsidR="00B701ED" w:rsidRDefault="003564B6">
            <w:pPr>
              <w:ind w:right="30"/>
              <w:jc w:val="right"/>
              <w:rPr>
                <w:sz w:val="20"/>
                <w:szCs w:val="20"/>
              </w:rPr>
            </w:pPr>
            <w:r>
              <w:rPr>
                <w:rFonts w:ascii="Arial" w:eastAsia="Arial" w:hAnsi="Arial" w:cs="Arial"/>
                <w:sz w:val="14"/>
                <w:szCs w:val="14"/>
              </w:rPr>
              <w:t>0.0</w:t>
            </w:r>
          </w:p>
        </w:tc>
        <w:tc>
          <w:tcPr>
            <w:tcW w:w="420" w:type="dxa"/>
            <w:vMerge/>
            <w:vAlign w:val="bottom"/>
          </w:tcPr>
          <w:p w:rsidR="00B701ED" w:rsidRDefault="00B701ED">
            <w:pPr>
              <w:rPr>
                <w:sz w:val="6"/>
                <w:szCs w:val="6"/>
              </w:rPr>
            </w:pPr>
          </w:p>
        </w:tc>
        <w:tc>
          <w:tcPr>
            <w:tcW w:w="2740" w:type="dxa"/>
            <w:vMerge/>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241"/>
        </w:trPr>
        <w:tc>
          <w:tcPr>
            <w:tcW w:w="360" w:type="dxa"/>
            <w:vMerge/>
            <w:tcBorders>
              <w:left w:val="single" w:sz="8" w:space="0" w:color="auto"/>
              <w:right w:val="single" w:sz="8" w:space="0" w:color="auto"/>
            </w:tcBorders>
            <w:vAlign w:val="bottom"/>
          </w:tcPr>
          <w:p w:rsidR="00B701ED" w:rsidRDefault="00B701ED">
            <w:pPr>
              <w:rPr>
                <w:sz w:val="20"/>
                <w:szCs w:val="20"/>
              </w:rPr>
            </w:pPr>
          </w:p>
        </w:tc>
        <w:tc>
          <w:tcPr>
            <w:tcW w:w="360" w:type="dxa"/>
            <w:vMerge/>
            <w:tcBorders>
              <w:right w:val="single" w:sz="8" w:space="0" w:color="auto"/>
            </w:tcBorders>
            <w:vAlign w:val="bottom"/>
          </w:tcPr>
          <w:p w:rsidR="00B701ED" w:rsidRDefault="00B701ED">
            <w:pPr>
              <w:rPr>
                <w:sz w:val="20"/>
                <w:szCs w:val="20"/>
              </w:rPr>
            </w:pPr>
          </w:p>
        </w:tc>
        <w:tc>
          <w:tcPr>
            <w:tcW w:w="360" w:type="dxa"/>
            <w:vMerge/>
            <w:tcBorders>
              <w:right w:val="single" w:sz="8" w:space="0" w:color="auto"/>
            </w:tcBorders>
            <w:vAlign w:val="bottom"/>
          </w:tcPr>
          <w:p w:rsidR="00B701ED" w:rsidRDefault="00B701ED">
            <w:pPr>
              <w:rPr>
                <w:sz w:val="20"/>
                <w:szCs w:val="20"/>
              </w:rPr>
            </w:pPr>
          </w:p>
        </w:tc>
        <w:tc>
          <w:tcPr>
            <w:tcW w:w="340" w:type="dxa"/>
            <w:vMerge/>
            <w:tcBorders>
              <w:right w:val="single" w:sz="8" w:space="0" w:color="auto"/>
            </w:tcBorders>
            <w:vAlign w:val="bottom"/>
          </w:tcPr>
          <w:p w:rsidR="00B701ED" w:rsidRDefault="00B701ED">
            <w:pPr>
              <w:rPr>
                <w:sz w:val="20"/>
                <w:szCs w:val="20"/>
              </w:rPr>
            </w:pPr>
          </w:p>
        </w:tc>
        <w:tc>
          <w:tcPr>
            <w:tcW w:w="820" w:type="dxa"/>
            <w:vAlign w:val="bottom"/>
          </w:tcPr>
          <w:p w:rsidR="00B701ED" w:rsidRDefault="00B701ED">
            <w:pPr>
              <w:rPr>
                <w:sz w:val="20"/>
                <w:szCs w:val="20"/>
              </w:rPr>
            </w:pPr>
          </w:p>
        </w:tc>
        <w:tc>
          <w:tcPr>
            <w:tcW w:w="120" w:type="dxa"/>
            <w:tcBorders>
              <w:right w:val="single" w:sz="8" w:space="0" w:color="auto"/>
            </w:tcBorders>
            <w:vAlign w:val="bottom"/>
          </w:tcPr>
          <w:p w:rsidR="00B701ED" w:rsidRDefault="00B701ED">
            <w:pPr>
              <w:rPr>
                <w:sz w:val="20"/>
                <w:szCs w:val="20"/>
              </w:rPr>
            </w:pPr>
          </w:p>
        </w:tc>
        <w:tc>
          <w:tcPr>
            <w:tcW w:w="340" w:type="dxa"/>
            <w:vMerge/>
            <w:tcBorders>
              <w:bottom w:val="single" w:sz="8" w:space="0" w:color="E6E6E6"/>
              <w:right w:val="single" w:sz="8" w:space="0" w:color="auto"/>
            </w:tcBorders>
            <w:shd w:val="clear" w:color="auto" w:fill="E6E6E6"/>
            <w:vAlign w:val="bottom"/>
          </w:tcPr>
          <w:p w:rsidR="00B701ED" w:rsidRDefault="00B701ED">
            <w:pPr>
              <w:rPr>
                <w:sz w:val="20"/>
                <w:szCs w:val="20"/>
              </w:rPr>
            </w:pPr>
          </w:p>
        </w:tc>
        <w:tc>
          <w:tcPr>
            <w:tcW w:w="360" w:type="dxa"/>
            <w:vMerge/>
            <w:tcBorders>
              <w:right w:val="single" w:sz="8" w:space="0" w:color="auto"/>
            </w:tcBorders>
            <w:vAlign w:val="bottom"/>
          </w:tcPr>
          <w:p w:rsidR="00B701ED" w:rsidRDefault="00B701ED">
            <w:pPr>
              <w:rPr>
                <w:sz w:val="20"/>
                <w:szCs w:val="20"/>
              </w:rPr>
            </w:pPr>
          </w:p>
        </w:tc>
        <w:tc>
          <w:tcPr>
            <w:tcW w:w="340" w:type="dxa"/>
            <w:vMerge/>
            <w:tcBorders>
              <w:right w:val="single" w:sz="8" w:space="0" w:color="auto"/>
            </w:tcBorders>
            <w:vAlign w:val="bottom"/>
          </w:tcPr>
          <w:p w:rsidR="00B701ED" w:rsidRDefault="00B701ED">
            <w:pPr>
              <w:rPr>
                <w:sz w:val="20"/>
                <w:szCs w:val="20"/>
              </w:rPr>
            </w:pPr>
          </w:p>
        </w:tc>
        <w:tc>
          <w:tcPr>
            <w:tcW w:w="360" w:type="dxa"/>
            <w:vMerge/>
            <w:tcBorders>
              <w:bottom w:val="single" w:sz="8" w:space="0" w:color="E6E6E6"/>
              <w:right w:val="single" w:sz="8" w:space="0" w:color="auto"/>
            </w:tcBorders>
            <w:shd w:val="clear" w:color="auto" w:fill="E6E6E6"/>
            <w:vAlign w:val="bottom"/>
          </w:tcPr>
          <w:p w:rsidR="00B701ED" w:rsidRDefault="00B701ED">
            <w:pPr>
              <w:rPr>
                <w:sz w:val="20"/>
                <w:szCs w:val="20"/>
              </w:rPr>
            </w:pPr>
          </w:p>
        </w:tc>
        <w:tc>
          <w:tcPr>
            <w:tcW w:w="420" w:type="dxa"/>
            <w:vAlign w:val="bottom"/>
          </w:tcPr>
          <w:p w:rsidR="00B701ED" w:rsidRDefault="00B701ED">
            <w:pPr>
              <w:rPr>
                <w:sz w:val="20"/>
                <w:szCs w:val="20"/>
              </w:rPr>
            </w:pPr>
          </w:p>
        </w:tc>
        <w:tc>
          <w:tcPr>
            <w:tcW w:w="2740" w:type="dxa"/>
            <w:vAlign w:val="bottom"/>
          </w:tcPr>
          <w:p w:rsidR="00B701ED" w:rsidRDefault="003564B6">
            <w:pPr>
              <w:ind w:left="140"/>
              <w:rPr>
                <w:sz w:val="20"/>
                <w:szCs w:val="20"/>
              </w:rPr>
            </w:pPr>
            <w:r>
              <w:rPr>
                <w:rFonts w:ascii="Arial" w:eastAsia="Arial" w:hAnsi="Arial" w:cs="Arial"/>
                <w:color w:val="656565"/>
                <w:sz w:val="16"/>
                <w:szCs w:val="16"/>
              </w:rPr>
              <w:t>with rescaling happening during</w:t>
            </w:r>
          </w:p>
        </w:tc>
        <w:tc>
          <w:tcPr>
            <w:tcW w:w="0" w:type="dxa"/>
            <w:vAlign w:val="bottom"/>
          </w:tcPr>
          <w:p w:rsidR="00B701ED" w:rsidRDefault="00B701ED">
            <w:pPr>
              <w:rPr>
                <w:sz w:val="1"/>
                <w:szCs w:val="1"/>
              </w:rPr>
            </w:pPr>
          </w:p>
        </w:tc>
      </w:tr>
      <w:tr w:rsidR="00B701ED">
        <w:trPr>
          <w:trHeight w:val="139"/>
        </w:trPr>
        <w:tc>
          <w:tcPr>
            <w:tcW w:w="360" w:type="dxa"/>
            <w:vMerge w:val="restart"/>
            <w:tcBorders>
              <w:top w:val="single" w:sz="8" w:space="0" w:color="auto"/>
              <w:left w:val="single" w:sz="8" w:space="0" w:color="auto"/>
              <w:right w:val="single" w:sz="8" w:space="0" w:color="auto"/>
            </w:tcBorders>
            <w:vAlign w:val="bottom"/>
          </w:tcPr>
          <w:p w:rsidR="00B701ED" w:rsidRDefault="003564B6">
            <w:pPr>
              <w:ind w:right="10"/>
              <w:jc w:val="right"/>
              <w:rPr>
                <w:sz w:val="20"/>
                <w:szCs w:val="20"/>
              </w:rPr>
            </w:pPr>
            <w:r>
              <w:rPr>
                <w:rFonts w:ascii="Arial" w:eastAsia="Arial" w:hAnsi="Arial" w:cs="Arial"/>
                <w:sz w:val="14"/>
                <w:szCs w:val="14"/>
              </w:rPr>
              <w:t>0.7</w:t>
            </w:r>
          </w:p>
        </w:tc>
        <w:tc>
          <w:tcPr>
            <w:tcW w:w="360" w:type="dxa"/>
            <w:vMerge w:val="restart"/>
            <w:tcBorders>
              <w:top w:val="single" w:sz="8" w:space="0" w:color="auto"/>
              <w:right w:val="single" w:sz="8" w:space="0" w:color="auto"/>
            </w:tcBorders>
            <w:vAlign w:val="bottom"/>
          </w:tcPr>
          <w:p w:rsidR="00B701ED" w:rsidRDefault="003564B6">
            <w:pPr>
              <w:ind w:right="30"/>
              <w:jc w:val="right"/>
              <w:rPr>
                <w:sz w:val="20"/>
                <w:szCs w:val="20"/>
              </w:rPr>
            </w:pPr>
            <w:r>
              <w:rPr>
                <w:rFonts w:ascii="Arial" w:eastAsia="Arial" w:hAnsi="Arial" w:cs="Arial"/>
                <w:sz w:val="14"/>
                <w:szCs w:val="14"/>
              </w:rPr>
              <w:t>0.5</w:t>
            </w:r>
          </w:p>
        </w:tc>
        <w:tc>
          <w:tcPr>
            <w:tcW w:w="360" w:type="dxa"/>
            <w:vMerge w:val="restart"/>
            <w:tcBorders>
              <w:top w:val="single" w:sz="8" w:space="0" w:color="auto"/>
              <w:right w:val="single" w:sz="8" w:space="0" w:color="auto"/>
            </w:tcBorders>
            <w:vAlign w:val="bottom"/>
          </w:tcPr>
          <w:p w:rsidR="00B701ED" w:rsidRDefault="003564B6">
            <w:pPr>
              <w:ind w:right="30"/>
              <w:jc w:val="right"/>
              <w:rPr>
                <w:sz w:val="20"/>
                <w:szCs w:val="20"/>
              </w:rPr>
            </w:pPr>
            <w:r>
              <w:rPr>
                <w:rFonts w:ascii="Arial" w:eastAsia="Arial" w:hAnsi="Arial" w:cs="Arial"/>
                <w:sz w:val="14"/>
                <w:szCs w:val="14"/>
              </w:rPr>
              <w:t>1.0</w:t>
            </w:r>
          </w:p>
        </w:tc>
        <w:tc>
          <w:tcPr>
            <w:tcW w:w="340" w:type="dxa"/>
            <w:vMerge w:val="restart"/>
            <w:tcBorders>
              <w:top w:val="single" w:sz="8" w:space="0" w:color="auto"/>
              <w:right w:val="single" w:sz="8" w:space="0" w:color="auto"/>
            </w:tcBorders>
            <w:vAlign w:val="bottom"/>
          </w:tcPr>
          <w:p w:rsidR="00B701ED" w:rsidRDefault="003564B6">
            <w:pPr>
              <w:ind w:right="30"/>
              <w:jc w:val="right"/>
              <w:rPr>
                <w:sz w:val="20"/>
                <w:szCs w:val="20"/>
              </w:rPr>
            </w:pPr>
            <w:r>
              <w:rPr>
                <w:rFonts w:ascii="Arial" w:eastAsia="Arial" w:hAnsi="Arial" w:cs="Arial"/>
                <w:sz w:val="14"/>
                <w:szCs w:val="14"/>
              </w:rPr>
              <w:t>0.0</w:t>
            </w:r>
          </w:p>
        </w:tc>
        <w:tc>
          <w:tcPr>
            <w:tcW w:w="820" w:type="dxa"/>
            <w:vAlign w:val="bottom"/>
          </w:tcPr>
          <w:p w:rsidR="00B701ED" w:rsidRDefault="00B701ED">
            <w:pPr>
              <w:rPr>
                <w:sz w:val="12"/>
                <w:szCs w:val="12"/>
              </w:rPr>
            </w:pPr>
          </w:p>
        </w:tc>
        <w:tc>
          <w:tcPr>
            <w:tcW w:w="120" w:type="dxa"/>
            <w:tcBorders>
              <w:right w:val="single" w:sz="8" w:space="0" w:color="auto"/>
            </w:tcBorders>
            <w:vAlign w:val="bottom"/>
          </w:tcPr>
          <w:p w:rsidR="00B701ED" w:rsidRDefault="00B701ED">
            <w:pPr>
              <w:rPr>
                <w:sz w:val="12"/>
                <w:szCs w:val="12"/>
              </w:rPr>
            </w:pPr>
          </w:p>
        </w:tc>
        <w:tc>
          <w:tcPr>
            <w:tcW w:w="340" w:type="dxa"/>
            <w:vMerge w:val="restart"/>
            <w:tcBorders>
              <w:top w:val="single" w:sz="8" w:space="0" w:color="auto"/>
              <w:right w:val="single" w:sz="8" w:space="0" w:color="auto"/>
            </w:tcBorders>
            <w:vAlign w:val="bottom"/>
          </w:tcPr>
          <w:p w:rsidR="00B701ED" w:rsidRDefault="003564B6">
            <w:pPr>
              <w:ind w:right="10"/>
              <w:jc w:val="right"/>
              <w:rPr>
                <w:sz w:val="20"/>
                <w:szCs w:val="20"/>
              </w:rPr>
            </w:pPr>
            <w:r>
              <w:rPr>
                <w:rFonts w:ascii="Arial" w:eastAsia="Arial" w:hAnsi="Arial" w:cs="Arial"/>
                <w:sz w:val="14"/>
                <w:szCs w:val="14"/>
              </w:rPr>
              <w:t>0.7</w:t>
            </w:r>
          </w:p>
        </w:tc>
        <w:tc>
          <w:tcPr>
            <w:tcW w:w="360" w:type="dxa"/>
            <w:vMerge w:val="restart"/>
            <w:tcBorders>
              <w:top w:val="single" w:sz="8" w:space="0" w:color="auto"/>
              <w:right w:val="single" w:sz="8" w:space="0" w:color="auto"/>
            </w:tcBorders>
            <w:shd w:val="clear" w:color="auto" w:fill="E6E6E6"/>
            <w:vAlign w:val="bottom"/>
          </w:tcPr>
          <w:p w:rsidR="00B701ED" w:rsidRDefault="003564B6">
            <w:pPr>
              <w:ind w:right="30"/>
              <w:jc w:val="right"/>
              <w:rPr>
                <w:sz w:val="20"/>
                <w:szCs w:val="20"/>
              </w:rPr>
            </w:pPr>
            <w:r>
              <w:rPr>
                <w:rFonts w:ascii="Arial" w:eastAsia="Arial" w:hAnsi="Arial" w:cs="Arial"/>
                <w:sz w:val="14"/>
                <w:szCs w:val="14"/>
              </w:rPr>
              <w:t>0.0</w:t>
            </w:r>
          </w:p>
        </w:tc>
        <w:tc>
          <w:tcPr>
            <w:tcW w:w="340" w:type="dxa"/>
            <w:vMerge w:val="restart"/>
            <w:tcBorders>
              <w:top w:val="single" w:sz="8" w:space="0" w:color="auto"/>
              <w:right w:val="single" w:sz="8" w:space="0" w:color="auto"/>
            </w:tcBorders>
            <w:shd w:val="clear" w:color="auto" w:fill="E6E6E6"/>
            <w:vAlign w:val="bottom"/>
          </w:tcPr>
          <w:p w:rsidR="00B701ED" w:rsidRDefault="003564B6">
            <w:pPr>
              <w:ind w:right="10"/>
              <w:jc w:val="right"/>
              <w:rPr>
                <w:sz w:val="20"/>
                <w:szCs w:val="20"/>
              </w:rPr>
            </w:pPr>
            <w:r>
              <w:rPr>
                <w:rFonts w:ascii="Arial" w:eastAsia="Arial" w:hAnsi="Arial" w:cs="Arial"/>
                <w:sz w:val="14"/>
                <w:szCs w:val="14"/>
              </w:rPr>
              <w:t>0.0</w:t>
            </w:r>
          </w:p>
        </w:tc>
        <w:tc>
          <w:tcPr>
            <w:tcW w:w="360" w:type="dxa"/>
            <w:vMerge w:val="restart"/>
            <w:tcBorders>
              <w:top w:val="single" w:sz="8" w:space="0" w:color="auto"/>
              <w:right w:val="single" w:sz="8" w:space="0" w:color="auto"/>
            </w:tcBorders>
            <w:vAlign w:val="bottom"/>
          </w:tcPr>
          <w:p w:rsidR="00B701ED" w:rsidRDefault="003564B6">
            <w:pPr>
              <w:ind w:right="30"/>
              <w:jc w:val="right"/>
              <w:rPr>
                <w:sz w:val="20"/>
                <w:szCs w:val="20"/>
              </w:rPr>
            </w:pPr>
            <w:r>
              <w:rPr>
                <w:rFonts w:ascii="Arial" w:eastAsia="Arial" w:hAnsi="Arial" w:cs="Arial"/>
                <w:sz w:val="14"/>
                <w:szCs w:val="14"/>
              </w:rPr>
              <w:t>0.0</w:t>
            </w:r>
          </w:p>
        </w:tc>
        <w:tc>
          <w:tcPr>
            <w:tcW w:w="420" w:type="dxa"/>
            <w:vAlign w:val="bottom"/>
          </w:tcPr>
          <w:p w:rsidR="00B701ED" w:rsidRDefault="00B701ED">
            <w:pPr>
              <w:rPr>
                <w:sz w:val="12"/>
                <w:szCs w:val="12"/>
              </w:rPr>
            </w:pPr>
          </w:p>
        </w:tc>
        <w:tc>
          <w:tcPr>
            <w:tcW w:w="2740" w:type="dxa"/>
            <w:vAlign w:val="bottom"/>
          </w:tcPr>
          <w:p w:rsidR="00B701ED" w:rsidRDefault="003564B6">
            <w:pPr>
              <w:spacing w:line="138" w:lineRule="exact"/>
              <w:ind w:left="140"/>
              <w:rPr>
                <w:sz w:val="20"/>
                <w:szCs w:val="20"/>
              </w:rPr>
            </w:pPr>
            <w:r>
              <w:rPr>
                <w:rFonts w:ascii="Arial" w:eastAsia="Arial" w:hAnsi="Arial" w:cs="Arial"/>
                <w:color w:val="656565"/>
                <w:sz w:val="16"/>
                <w:szCs w:val="16"/>
              </w:rPr>
              <w:t>training. At test time, the activation</w:t>
            </w:r>
          </w:p>
        </w:tc>
        <w:tc>
          <w:tcPr>
            <w:tcW w:w="0" w:type="dxa"/>
            <w:vAlign w:val="bottom"/>
          </w:tcPr>
          <w:p w:rsidR="00B701ED" w:rsidRDefault="00B701ED">
            <w:pPr>
              <w:rPr>
                <w:sz w:val="1"/>
                <w:szCs w:val="1"/>
              </w:rPr>
            </w:pPr>
          </w:p>
        </w:tc>
      </w:tr>
      <w:tr w:rsidR="00B701ED">
        <w:trPr>
          <w:trHeight w:val="109"/>
        </w:trPr>
        <w:tc>
          <w:tcPr>
            <w:tcW w:w="360" w:type="dxa"/>
            <w:vMerge/>
            <w:tcBorders>
              <w:left w:val="single" w:sz="8" w:space="0" w:color="auto"/>
              <w:right w:val="single" w:sz="8" w:space="0" w:color="auto"/>
            </w:tcBorders>
            <w:vAlign w:val="bottom"/>
          </w:tcPr>
          <w:p w:rsidR="00B701ED" w:rsidRDefault="00B701ED">
            <w:pPr>
              <w:rPr>
                <w:sz w:val="9"/>
                <w:szCs w:val="9"/>
              </w:rPr>
            </w:pPr>
          </w:p>
        </w:tc>
        <w:tc>
          <w:tcPr>
            <w:tcW w:w="360" w:type="dxa"/>
            <w:vMerge/>
            <w:tcBorders>
              <w:right w:val="single" w:sz="8" w:space="0" w:color="auto"/>
            </w:tcBorders>
            <w:vAlign w:val="bottom"/>
          </w:tcPr>
          <w:p w:rsidR="00B701ED" w:rsidRDefault="00B701ED">
            <w:pPr>
              <w:rPr>
                <w:sz w:val="9"/>
                <w:szCs w:val="9"/>
              </w:rPr>
            </w:pPr>
          </w:p>
        </w:tc>
        <w:tc>
          <w:tcPr>
            <w:tcW w:w="360" w:type="dxa"/>
            <w:vMerge/>
            <w:tcBorders>
              <w:right w:val="single" w:sz="8" w:space="0" w:color="auto"/>
            </w:tcBorders>
            <w:vAlign w:val="bottom"/>
          </w:tcPr>
          <w:p w:rsidR="00B701ED" w:rsidRDefault="00B701ED">
            <w:pPr>
              <w:rPr>
                <w:sz w:val="9"/>
                <w:szCs w:val="9"/>
              </w:rPr>
            </w:pPr>
          </w:p>
        </w:tc>
        <w:tc>
          <w:tcPr>
            <w:tcW w:w="340" w:type="dxa"/>
            <w:vMerge/>
            <w:tcBorders>
              <w:right w:val="single" w:sz="8" w:space="0" w:color="auto"/>
            </w:tcBorders>
            <w:vAlign w:val="bottom"/>
          </w:tcPr>
          <w:p w:rsidR="00B701ED" w:rsidRDefault="00B701ED">
            <w:pPr>
              <w:rPr>
                <w:sz w:val="9"/>
                <w:szCs w:val="9"/>
              </w:rPr>
            </w:pPr>
          </w:p>
        </w:tc>
        <w:tc>
          <w:tcPr>
            <w:tcW w:w="820" w:type="dxa"/>
            <w:vAlign w:val="bottom"/>
          </w:tcPr>
          <w:p w:rsidR="00B701ED" w:rsidRDefault="00B701ED">
            <w:pPr>
              <w:rPr>
                <w:sz w:val="9"/>
                <w:szCs w:val="9"/>
              </w:rPr>
            </w:pPr>
          </w:p>
        </w:tc>
        <w:tc>
          <w:tcPr>
            <w:tcW w:w="120" w:type="dxa"/>
            <w:tcBorders>
              <w:right w:val="single" w:sz="8" w:space="0" w:color="auto"/>
            </w:tcBorders>
            <w:vAlign w:val="bottom"/>
          </w:tcPr>
          <w:p w:rsidR="00B701ED" w:rsidRDefault="00B701ED">
            <w:pPr>
              <w:rPr>
                <w:sz w:val="9"/>
                <w:szCs w:val="9"/>
              </w:rPr>
            </w:pPr>
          </w:p>
        </w:tc>
        <w:tc>
          <w:tcPr>
            <w:tcW w:w="340" w:type="dxa"/>
            <w:vMerge/>
            <w:tcBorders>
              <w:right w:val="single" w:sz="8" w:space="0" w:color="auto"/>
            </w:tcBorders>
            <w:vAlign w:val="bottom"/>
          </w:tcPr>
          <w:p w:rsidR="00B701ED" w:rsidRDefault="00B701ED">
            <w:pPr>
              <w:rPr>
                <w:sz w:val="9"/>
                <w:szCs w:val="9"/>
              </w:rPr>
            </w:pPr>
          </w:p>
        </w:tc>
        <w:tc>
          <w:tcPr>
            <w:tcW w:w="360" w:type="dxa"/>
            <w:vMerge/>
            <w:tcBorders>
              <w:right w:val="single" w:sz="8" w:space="0" w:color="auto"/>
            </w:tcBorders>
            <w:shd w:val="clear" w:color="auto" w:fill="E6E6E6"/>
            <w:vAlign w:val="bottom"/>
          </w:tcPr>
          <w:p w:rsidR="00B701ED" w:rsidRDefault="00B701ED">
            <w:pPr>
              <w:rPr>
                <w:sz w:val="9"/>
                <w:szCs w:val="9"/>
              </w:rPr>
            </w:pPr>
          </w:p>
        </w:tc>
        <w:tc>
          <w:tcPr>
            <w:tcW w:w="340" w:type="dxa"/>
            <w:vMerge/>
            <w:tcBorders>
              <w:right w:val="single" w:sz="8" w:space="0" w:color="auto"/>
            </w:tcBorders>
            <w:shd w:val="clear" w:color="auto" w:fill="E6E6E6"/>
            <w:vAlign w:val="bottom"/>
          </w:tcPr>
          <w:p w:rsidR="00B701ED" w:rsidRDefault="00B701ED">
            <w:pPr>
              <w:rPr>
                <w:sz w:val="9"/>
                <w:szCs w:val="9"/>
              </w:rPr>
            </w:pPr>
          </w:p>
        </w:tc>
        <w:tc>
          <w:tcPr>
            <w:tcW w:w="360" w:type="dxa"/>
            <w:vMerge/>
            <w:tcBorders>
              <w:right w:val="single" w:sz="8" w:space="0" w:color="auto"/>
            </w:tcBorders>
            <w:vAlign w:val="bottom"/>
          </w:tcPr>
          <w:p w:rsidR="00B701ED" w:rsidRDefault="00B701ED">
            <w:pPr>
              <w:rPr>
                <w:sz w:val="9"/>
                <w:szCs w:val="9"/>
              </w:rPr>
            </w:pPr>
          </w:p>
        </w:tc>
        <w:tc>
          <w:tcPr>
            <w:tcW w:w="420" w:type="dxa"/>
            <w:vAlign w:val="bottom"/>
          </w:tcPr>
          <w:p w:rsidR="00B701ED" w:rsidRDefault="00B701ED">
            <w:pPr>
              <w:rPr>
                <w:sz w:val="9"/>
                <w:szCs w:val="9"/>
              </w:rPr>
            </w:pPr>
          </w:p>
        </w:tc>
        <w:tc>
          <w:tcPr>
            <w:tcW w:w="2740" w:type="dxa"/>
            <w:vMerge w:val="restart"/>
            <w:vAlign w:val="bottom"/>
          </w:tcPr>
          <w:p w:rsidR="00B701ED" w:rsidRDefault="003564B6">
            <w:pPr>
              <w:ind w:left="140"/>
              <w:rPr>
                <w:sz w:val="20"/>
                <w:szCs w:val="20"/>
              </w:rPr>
            </w:pPr>
            <w:r>
              <w:rPr>
                <w:rFonts w:ascii="Arial" w:eastAsia="Arial" w:hAnsi="Arial" w:cs="Arial"/>
                <w:color w:val="656565"/>
                <w:sz w:val="16"/>
                <w:szCs w:val="16"/>
              </w:rPr>
              <w:t>matrix is unchanged.</w:t>
            </w:r>
          </w:p>
        </w:tc>
        <w:tc>
          <w:tcPr>
            <w:tcW w:w="0" w:type="dxa"/>
            <w:vAlign w:val="bottom"/>
          </w:tcPr>
          <w:p w:rsidR="00B701ED" w:rsidRDefault="00B701ED">
            <w:pPr>
              <w:rPr>
                <w:sz w:val="1"/>
                <w:szCs w:val="1"/>
              </w:rPr>
            </w:pPr>
          </w:p>
        </w:tc>
      </w:tr>
      <w:tr w:rsidR="00B701ED">
        <w:trPr>
          <w:trHeight w:val="83"/>
        </w:trPr>
        <w:tc>
          <w:tcPr>
            <w:tcW w:w="360" w:type="dxa"/>
            <w:tcBorders>
              <w:left w:val="single" w:sz="8" w:space="0" w:color="auto"/>
              <w:bottom w:val="single" w:sz="8" w:space="0" w:color="auto"/>
              <w:right w:val="single" w:sz="8" w:space="0" w:color="auto"/>
            </w:tcBorders>
            <w:vAlign w:val="bottom"/>
          </w:tcPr>
          <w:p w:rsidR="00B701ED" w:rsidRDefault="00B701ED">
            <w:pPr>
              <w:rPr>
                <w:sz w:val="7"/>
                <w:szCs w:val="7"/>
              </w:rPr>
            </w:pPr>
          </w:p>
        </w:tc>
        <w:tc>
          <w:tcPr>
            <w:tcW w:w="360" w:type="dxa"/>
            <w:tcBorders>
              <w:bottom w:val="single" w:sz="8" w:space="0" w:color="auto"/>
              <w:right w:val="single" w:sz="8" w:space="0" w:color="auto"/>
            </w:tcBorders>
            <w:vAlign w:val="bottom"/>
          </w:tcPr>
          <w:p w:rsidR="00B701ED" w:rsidRDefault="00B701ED">
            <w:pPr>
              <w:rPr>
                <w:sz w:val="7"/>
                <w:szCs w:val="7"/>
              </w:rPr>
            </w:pPr>
          </w:p>
        </w:tc>
        <w:tc>
          <w:tcPr>
            <w:tcW w:w="360" w:type="dxa"/>
            <w:tcBorders>
              <w:bottom w:val="single" w:sz="8" w:space="0" w:color="auto"/>
              <w:right w:val="single" w:sz="8" w:space="0" w:color="auto"/>
            </w:tcBorders>
            <w:vAlign w:val="bottom"/>
          </w:tcPr>
          <w:p w:rsidR="00B701ED" w:rsidRDefault="00B701ED">
            <w:pPr>
              <w:rPr>
                <w:sz w:val="7"/>
                <w:szCs w:val="7"/>
              </w:rPr>
            </w:pPr>
          </w:p>
        </w:tc>
        <w:tc>
          <w:tcPr>
            <w:tcW w:w="340" w:type="dxa"/>
            <w:tcBorders>
              <w:bottom w:val="single" w:sz="8" w:space="0" w:color="auto"/>
              <w:right w:val="single" w:sz="8" w:space="0" w:color="auto"/>
            </w:tcBorders>
            <w:vAlign w:val="bottom"/>
          </w:tcPr>
          <w:p w:rsidR="00B701ED" w:rsidRDefault="00B701ED">
            <w:pPr>
              <w:rPr>
                <w:sz w:val="7"/>
                <w:szCs w:val="7"/>
              </w:rPr>
            </w:pPr>
          </w:p>
        </w:tc>
        <w:tc>
          <w:tcPr>
            <w:tcW w:w="820" w:type="dxa"/>
            <w:vAlign w:val="bottom"/>
          </w:tcPr>
          <w:p w:rsidR="00B701ED" w:rsidRDefault="00B701ED">
            <w:pPr>
              <w:rPr>
                <w:sz w:val="7"/>
                <w:szCs w:val="7"/>
              </w:rPr>
            </w:pPr>
          </w:p>
        </w:tc>
        <w:tc>
          <w:tcPr>
            <w:tcW w:w="120" w:type="dxa"/>
            <w:tcBorders>
              <w:right w:val="single" w:sz="8" w:space="0" w:color="auto"/>
            </w:tcBorders>
            <w:vAlign w:val="bottom"/>
          </w:tcPr>
          <w:p w:rsidR="00B701ED" w:rsidRDefault="00B701ED">
            <w:pPr>
              <w:rPr>
                <w:sz w:val="7"/>
                <w:szCs w:val="7"/>
              </w:rPr>
            </w:pPr>
          </w:p>
        </w:tc>
        <w:tc>
          <w:tcPr>
            <w:tcW w:w="340" w:type="dxa"/>
            <w:tcBorders>
              <w:bottom w:val="single" w:sz="8" w:space="0" w:color="auto"/>
              <w:right w:val="single" w:sz="8" w:space="0" w:color="auto"/>
            </w:tcBorders>
            <w:vAlign w:val="bottom"/>
          </w:tcPr>
          <w:p w:rsidR="00B701ED" w:rsidRDefault="00B701ED">
            <w:pPr>
              <w:rPr>
                <w:sz w:val="7"/>
                <w:szCs w:val="7"/>
              </w:rPr>
            </w:pPr>
          </w:p>
        </w:tc>
        <w:tc>
          <w:tcPr>
            <w:tcW w:w="360" w:type="dxa"/>
            <w:tcBorders>
              <w:bottom w:val="single" w:sz="8" w:space="0" w:color="auto"/>
              <w:right w:val="single" w:sz="8" w:space="0" w:color="auto"/>
            </w:tcBorders>
            <w:shd w:val="clear" w:color="auto" w:fill="E6E6E6"/>
            <w:vAlign w:val="bottom"/>
          </w:tcPr>
          <w:p w:rsidR="00B701ED" w:rsidRDefault="00B701ED">
            <w:pPr>
              <w:rPr>
                <w:sz w:val="7"/>
                <w:szCs w:val="7"/>
              </w:rPr>
            </w:pPr>
          </w:p>
        </w:tc>
        <w:tc>
          <w:tcPr>
            <w:tcW w:w="340" w:type="dxa"/>
            <w:tcBorders>
              <w:bottom w:val="single" w:sz="8" w:space="0" w:color="auto"/>
              <w:right w:val="single" w:sz="8" w:space="0" w:color="auto"/>
            </w:tcBorders>
            <w:shd w:val="clear" w:color="auto" w:fill="E6E6E6"/>
            <w:vAlign w:val="bottom"/>
          </w:tcPr>
          <w:p w:rsidR="00B701ED" w:rsidRDefault="00B701ED">
            <w:pPr>
              <w:rPr>
                <w:sz w:val="7"/>
                <w:szCs w:val="7"/>
              </w:rPr>
            </w:pPr>
          </w:p>
        </w:tc>
        <w:tc>
          <w:tcPr>
            <w:tcW w:w="360" w:type="dxa"/>
            <w:tcBorders>
              <w:bottom w:val="single" w:sz="8" w:space="0" w:color="auto"/>
              <w:right w:val="single" w:sz="8" w:space="0" w:color="auto"/>
            </w:tcBorders>
            <w:vAlign w:val="bottom"/>
          </w:tcPr>
          <w:p w:rsidR="00B701ED" w:rsidRDefault="00B701ED">
            <w:pPr>
              <w:rPr>
                <w:sz w:val="7"/>
                <w:szCs w:val="7"/>
              </w:rPr>
            </w:pPr>
          </w:p>
        </w:tc>
        <w:tc>
          <w:tcPr>
            <w:tcW w:w="420" w:type="dxa"/>
            <w:vAlign w:val="bottom"/>
          </w:tcPr>
          <w:p w:rsidR="00B701ED" w:rsidRDefault="00B701ED">
            <w:pPr>
              <w:rPr>
                <w:sz w:val="7"/>
                <w:szCs w:val="7"/>
              </w:rPr>
            </w:pPr>
          </w:p>
        </w:tc>
        <w:tc>
          <w:tcPr>
            <w:tcW w:w="2740" w:type="dxa"/>
            <w:vMerge/>
            <w:vAlign w:val="bottom"/>
          </w:tcPr>
          <w:p w:rsidR="00B701ED" w:rsidRDefault="00B701ED">
            <w:pPr>
              <w:rPr>
                <w:sz w:val="7"/>
                <w:szCs w:val="7"/>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269120" behindDoc="1" locked="0" layoutInCell="0" allowOverlap="1" wp14:anchorId="3E53519F" wp14:editId="1D6F259E">
            <wp:simplePos x="0" y="0"/>
            <wp:positionH relativeFrom="column">
              <wp:posOffset>1855470</wp:posOffset>
            </wp:positionH>
            <wp:positionV relativeFrom="paragraph">
              <wp:posOffset>-476885</wp:posOffset>
            </wp:positionV>
            <wp:extent cx="93980" cy="6223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p>
    <w:p w:rsidR="00B701ED" w:rsidRDefault="00B701ED">
      <w:pPr>
        <w:spacing w:line="332" w:lineRule="exact"/>
        <w:rPr>
          <w:sz w:val="20"/>
          <w:szCs w:val="20"/>
        </w:rPr>
      </w:pPr>
    </w:p>
    <w:p w:rsidR="00B701ED" w:rsidRDefault="003564B6">
      <w:pPr>
        <w:spacing w:line="269" w:lineRule="auto"/>
        <w:ind w:left="720"/>
        <w:jc w:val="both"/>
        <w:rPr>
          <w:sz w:val="20"/>
          <w:szCs w:val="20"/>
        </w:rPr>
      </w:pPr>
      <w:r>
        <w:rPr>
          <w:rFonts w:eastAsia="Times New Roman"/>
          <w:color w:val="262626"/>
          <w:sz w:val="20"/>
          <w:szCs w:val="20"/>
        </w:rPr>
        <w:t xml:space="preserve">This technique may seem strange and arbitrary. Why would this help reduce overfit-ting? Hinton says he was inspired by, among </w:t>
      </w:r>
      <w:r>
        <w:rPr>
          <w:rFonts w:eastAsia="Times New Roman"/>
          <w:color w:val="262626"/>
          <w:sz w:val="20"/>
          <w:szCs w:val="20"/>
        </w:rPr>
        <w:t>other things, a fraud-prevention mecha-nism used by banks. In his own words, “I went to my bank. The tellers kept changing and I asked one of them why. He said he didn’t know but they got moved around a lot.</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6"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114" w:name="page133"/>
      <w:bookmarkEnd w:id="114"/>
    </w:p>
    <w:p w:rsidR="00B701ED" w:rsidRDefault="003564B6">
      <w:pPr>
        <w:tabs>
          <w:tab w:val="left" w:pos="2381"/>
          <w:tab w:val="left" w:pos="3261"/>
        </w:tabs>
        <w:ind w:left="1"/>
        <w:rPr>
          <w:sz w:val="20"/>
          <w:szCs w:val="20"/>
        </w:rPr>
      </w:pPr>
      <w:r>
        <w:rPr>
          <w:rFonts w:eastAsia="Times New Roman"/>
          <w:b/>
          <w:bCs/>
          <w:color w:val="656565"/>
          <w:sz w:val="18"/>
          <w:szCs w:val="18"/>
        </w:rPr>
        <w:t>110</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4</w:t>
      </w:r>
      <w:r>
        <w:rPr>
          <w:sz w:val="20"/>
          <w:szCs w:val="20"/>
        </w:rPr>
        <w:tab/>
      </w:r>
      <w:r>
        <w:rPr>
          <w:rFonts w:eastAsia="Times New Roman"/>
          <w:b/>
          <w:bCs/>
          <w:i/>
          <w:iCs/>
          <w:color w:val="656565"/>
          <w:sz w:val="16"/>
          <w:szCs w:val="16"/>
        </w:rPr>
        <w:t>Fundamentals of machine learning</w:t>
      </w:r>
    </w:p>
    <w:p w:rsidR="00B701ED" w:rsidRDefault="00B701ED">
      <w:pPr>
        <w:spacing w:line="342" w:lineRule="exact"/>
        <w:rPr>
          <w:sz w:val="20"/>
          <w:szCs w:val="20"/>
        </w:rPr>
      </w:pPr>
    </w:p>
    <w:p w:rsidR="00B701ED" w:rsidRDefault="003564B6">
      <w:pPr>
        <w:spacing w:line="256" w:lineRule="auto"/>
        <w:ind w:left="721"/>
        <w:jc w:val="both"/>
        <w:rPr>
          <w:sz w:val="20"/>
          <w:szCs w:val="20"/>
        </w:rPr>
      </w:pPr>
      <w:r>
        <w:rPr>
          <w:rFonts w:eastAsia="Times New Roman"/>
          <w:color w:val="262626"/>
          <w:sz w:val="20"/>
          <w:szCs w:val="20"/>
        </w:rPr>
        <w:t>I figured it must be because it would require cooperation between employees to suc-cessfully defraud the bank. This made me realize that randomly removing a different subset of neuro</w:t>
      </w:r>
      <w:r>
        <w:rPr>
          <w:rFonts w:eastAsia="Times New Roman"/>
          <w:color w:val="262626"/>
          <w:sz w:val="20"/>
          <w:szCs w:val="20"/>
        </w:rPr>
        <w:t>ns on each example would prevent conspiracies and thus reduce over-fitting.”</w:t>
      </w:r>
      <w:r>
        <w:rPr>
          <w:rFonts w:eastAsia="Times New Roman"/>
          <w:color w:val="262626"/>
          <w:sz w:val="25"/>
          <w:szCs w:val="25"/>
          <w:vertAlign w:val="superscript"/>
        </w:rPr>
        <w:t>1</w:t>
      </w:r>
      <w:r>
        <w:rPr>
          <w:rFonts w:eastAsia="Times New Roman"/>
          <w:color w:val="262626"/>
          <w:sz w:val="20"/>
          <w:szCs w:val="20"/>
        </w:rPr>
        <w:t xml:space="preserve"> The core idea is that introducing noise in the output values of a layer can break up happenstance patterns that aren’t significant (what Hinton refers to as </w:t>
      </w:r>
      <w:r>
        <w:rPr>
          <w:rFonts w:eastAsia="Times New Roman"/>
          <w:i/>
          <w:iCs/>
          <w:color w:val="262626"/>
          <w:sz w:val="20"/>
          <w:szCs w:val="20"/>
        </w:rPr>
        <w:t>con-spiracies</w:t>
      </w:r>
      <w:r>
        <w:rPr>
          <w:rFonts w:eastAsia="Times New Roman"/>
          <w:color w:val="262626"/>
          <w:sz w:val="20"/>
          <w:szCs w:val="20"/>
        </w:rPr>
        <w:t>), which</w:t>
      </w:r>
      <w:r>
        <w:rPr>
          <w:rFonts w:eastAsia="Times New Roman"/>
          <w:color w:val="262626"/>
          <w:sz w:val="20"/>
          <w:szCs w:val="20"/>
        </w:rPr>
        <w:t xml:space="preserve"> the network will start memorizing if no noise is present.</w:t>
      </w:r>
    </w:p>
    <w:p w:rsidR="00B701ED" w:rsidRDefault="00B701ED">
      <w:pPr>
        <w:spacing w:line="9" w:lineRule="exact"/>
        <w:rPr>
          <w:sz w:val="20"/>
          <w:szCs w:val="20"/>
        </w:rPr>
      </w:pPr>
    </w:p>
    <w:p w:rsidR="00B701ED" w:rsidRDefault="003564B6">
      <w:pPr>
        <w:spacing w:line="260" w:lineRule="auto"/>
        <w:ind w:left="721" w:firstLine="305"/>
        <w:jc w:val="both"/>
        <w:rPr>
          <w:sz w:val="20"/>
          <w:szCs w:val="20"/>
        </w:rPr>
      </w:pPr>
      <w:r>
        <w:rPr>
          <w:rFonts w:eastAsia="Times New Roman"/>
          <w:color w:val="262626"/>
          <w:sz w:val="20"/>
          <w:szCs w:val="20"/>
        </w:rPr>
        <w:t xml:space="preserve">In Keras, you can introduce dropout in a network via the </w:t>
      </w:r>
      <w:r>
        <w:rPr>
          <w:rFonts w:ascii="Courier New" w:eastAsia="Courier New" w:hAnsi="Courier New" w:cs="Courier New"/>
          <w:color w:val="262626"/>
          <w:sz w:val="18"/>
          <w:szCs w:val="18"/>
        </w:rPr>
        <w:t>Dropout</w:t>
      </w:r>
      <w:r>
        <w:rPr>
          <w:rFonts w:eastAsia="Times New Roman"/>
          <w:color w:val="262626"/>
          <w:sz w:val="20"/>
          <w:szCs w:val="20"/>
        </w:rPr>
        <w:t xml:space="preserve"> layer, which is applied to the output of the layer right before it:</w:t>
      </w:r>
    </w:p>
    <w:p w:rsidR="00B701ED" w:rsidRDefault="00B701ED">
      <w:pPr>
        <w:spacing w:line="134"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model.add(layers.Dropout(0.5))</w:t>
      </w:r>
    </w:p>
    <w:p w:rsidR="00B701ED" w:rsidRDefault="00B701ED">
      <w:pPr>
        <w:spacing w:line="129" w:lineRule="exact"/>
        <w:rPr>
          <w:sz w:val="20"/>
          <w:szCs w:val="20"/>
        </w:rPr>
      </w:pPr>
    </w:p>
    <w:p w:rsidR="00B701ED" w:rsidRDefault="003564B6">
      <w:pPr>
        <w:spacing w:line="260" w:lineRule="auto"/>
        <w:ind w:left="721"/>
        <w:jc w:val="both"/>
        <w:rPr>
          <w:sz w:val="20"/>
          <w:szCs w:val="20"/>
        </w:rPr>
      </w:pPr>
      <w:r>
        <w:rPr>
          <w:rFonts w:eastAsia="Times New Roman"/>
          <w:color w:val="262626"/>
          <w:sz w:val="20"/>
          <w:szCs w:val="20"/>
        </w:rPr>
        <w:t xml:space="preserve">Let’s add two </w:t>
      </w:r>
      <w:r>
        <w:rPr>
          <w:rFonts w:ascii="Courier New" w:eastAsia="Courier New" w:hAnsi="Courier New" w:cs="Courier New"/>
          <w:color w:val="262626"/>
          <w:sz w:val="18"/>
          <w:szCs w:val="18"/>
        </w:rPr>
        <w:t>Dropout</w:t>
      </w:r>
      <w:r>
        <w:rPr>
          <w:rFonts w:eastAsia="Times New Roman"/>
          <w:color w:val="262626"/>
          <w:sz w:val="20"/>
          <w:szCs w:val="20"/>
        </w:rPr>
        <w:t xml:space="preserve"> layers i</w:t>
      </w:r>
      <w:r>
        <w:rPr>
          <w:rFonts w:eastAsia="Times New Roman"/>
          <w:color w:val="262626"/>
          <w:sz w:val="20"/>
          <w:szCs w:val="20"/>
        </w:rPr>
        <w:t xml:space="preserve">n the </w:t>
      </w:r>
      <w:r>
        <w:rPr>
          <w:rFonts w:eastAsia="Times New Roman"/>
          <w:color w:val="262626"/>
          <w:sz w:val="18"/>
          <w:szCs w:val="18"/>
        </w:rPr>
        <w:t>IMDB</w:t>
      </w:r>
      <w:r>
        <w:rPr>
          <w:rFonts w:eastAsia="Times New Roman"/>
          <w:color w:val="262626"/>
          <w:sz w:val="20"/>
          <w:szCs w:val="20"/>
        </w:rPr>
        <w:t xml:space="preserve"> network to see how well they do at reducing overfitting.</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270144" behindDoc="1" locked="0" layoutInCell="0" allowOverlap="1" wp14:anchorId="4C02E49B" wp14:editId="2608EFB8">
                <wp:simplePos x="0" y="0"/>
                <wp:positionH relativeFrom="column">
                  <wp:posOffset>457200</wp:posOffset>
                </wp:positionH>
                <wp:positionV relativeFrom="paragraph">
                  <wp:posOffset>122555</wp:posOffset>
                </wp:positionV>
                <wp:extent cx="4725035" cy="176530"/>
                <wp:effectExtent l="0" t="0" r="0" b="0"/>
                <wp:wrapNone/>
                <wp:docPr id="244" name="Shape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244" o:spid="_x0000_s1269" style="position:absolute;margin-left:36pt;margin-top:9.6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94" w:lineRule="exact"/>
        <w:rPr>
          <w:sz w:val="20"/>
          <w:szCs w:val="20"/>
        </w:rPr>
      </w:pPr>
    </w:p>
    <w:p w:rsidR="00B701ED" w:rsidRDefault="003564B6">
      <w:pPr>
        <w:tabs>
          <w:tab w:val="left" w:pos="1981"/>
        </w:tabs>
        <w:ind w:left="961"/>
        <w:rPr>
          <w:sz w:val="20"/>
          <w:szCs w:val="20"/>
        </w:rPr>
      </w:pPr>
      <w:r>
        <w:rPr>
          <w:rFonts w:ascii="Arial" w:eastAsia="Arial" w:hAnsi="Arial" w:cs="Arial"/>
          <w:color w:val="FFFFFF"/>
          <w:sz w:val="18"/>
          <w:szCs w:val="18"/>
        </w:rPr>
        <w:t>Listing 4.8</w:t>
      </w:r>
      <w:r>
        <w:rPr>
          <w:rFonts w:ascii="Arial" w:eastAsia="Arial" w:hAnsi="Arial" w:cs="Arial"/>
          <w:color w:val="FFFFFF"/>
          <w:sz w:val="18"/>
          <w:szCs w:val="18"/>
        </w:rPr>
        <w:tab/>
        <w:t>Adding dropout to the IMDB network</w:t>
      </w:r>
    </w:p>
    <w:p w:rsidR="00B701ED" w:rsidRDefault="00B701ED">
      <w:pPr>
        <w:spacing w:line="190"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model = models.Sequential()</w:t>
      </w:r>
    </w:p>
    <w:p w:rsidR="00B701ED" w:rsidRDefault="00B701ED">
      <w:pPr>
        <w:spacing w:line="17"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model.add(layers.Dense(16, activation='relu', input_shape=(10000,)))</w:t>
      </w:r>
    </w:p>
    <w:p w:rsidR="00B701ED" w:rsidRDefault="00B701ED">
      <w:pPr>
        <w:spacing w:line="16"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model.add(layers.Dropout(0.5))</w:t>
      </w:r>
    </w:p>
    <w:p w:rsidR="00B701ED" w:rsidRDefault="00B701ED">
      <w:pPr>
        <w:spacing w:line="16"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model.add(layers.Dense(16, activation='relu'))</w:t>
      </w:r>
    </w:p>
    <w:p w:rsidR="00B701ED" w:rsidRDefault="00B701ED">
      <w:pPr>
        <w:spacing w:line="16"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model.add(layers.Dropout(0.5))</w:t>
      </w:r>
    </w:p>
    <w:p w:rsidR="00B701ED" w:rsidRDefault="00B701ED">
      <w:pPr>
        <w:spacing w:line="16"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model.add(layers.Dense(1, activation='sigmoid'))</w:t>
      </w:r>
    </w:p>
    <w:p w:rsidR="00B701ED" w:rsidRDefault="00B701ED">
      <w:pPr>
        <w:spacing w:line="247" w:lineRule="exact"/>
        <w:rPr>
          <w:sz w:val="20"/>
          <w:szCs w:val="20"/>
        </w:rPr>
      </w:pPr>
    </w:p>
    <w:p w:rsidR="00B701ED" w:rsidRDefault="003564B6">
      <w:pPr>
        <w:spacing w:line="272" w:lineRule="auto"/>
        <w:ind w:left="721"/>
        <w:rPr>
          <w:sz w:val="20"/>
          <w:szCs w:val="20"/>
        </w:rPr>
      </w:pPr>
      <w:r>
        <w:rPr>
          <w:rFonts w:eastAsia="Times New Roman"/>
          <w:color w:val="262626"/>
          <w:sz w:val="20"/>
          <w:szCs w:val="20"/>
        </w:rPr>
        <w:t>Figure 4.9 shows a plot of the results. Again, this is a clear improvement over the refer-ence network.</w:t>
      </w:r>
    </w:p>
    <w:p w:rsidR="00B701ED" w:rsidRDefault="003564B6">
      <w:pPr>
        <w:spacing w:line="20" w:lineRule="exact"/>
        <w:rPr>
          <w:sz w:val="20"/>
          <w:szCs w:val="20"/>
        </w:rPr>
      </w:pPr>
      <w:r>
        <w:rPr>
          <w:noProof/>
          <w:sz w:val="20"/>
          <w:szCs w:val="20"/>
        </w:rPr>
        <w:drawing>
          <wp:anchor distT="0" distB="0" distL="114300" distR="114300" simplePos="0" relativeHeight="251271168" behindDoc="1" locked="0" layoutInCell="0" allowOverlap="1" wp14:anchorId="3FE11E6A" wp14:editId="3A58A7AB">
            <wp:simplePos x="0" y="0"/>
            <wp:positionH relativeFrom="column">
              <wp:posOffset>457200</wp:posOffset>
            </wp:positionH>
            <wp:positionV relativeFrom="paragraph">
              <wp:posOffset>-11430</wp:posOffset>
            </wp:positionV>
            <wp:extent cx="3140075" cy="2111375"/>
            <wp:effectExtent l="0" t="0" r="0"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29">
                      <a:extLst/>
                    </a:blip>
                    <a:srcRect/>
                    <a:stretch>
                      <a:fillRect/>
                    </a:stretch>
                  </pic:blipFill>
                  <pic:spPr bwMode="auto">
                    <a:xfrm>
                      <a:off x="0" y="0"/>
                      <a:ext cx="3140075" cy="211137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2" w:lineRule="exact"/>
        <w:rPr>
          <w:sz w:val="20"/>
          <w:szCs w:val="20"/>
        </w:rPr>
      </w:pPr>
    </w:p>
    <w:p w:rsidR="00B701ED" w:rsidRDefault="003564B6">
      <w:pPr>
        <w:tabs>
          <w:tab w:val="left" w:pos="6281"/>
        </w:tabs>
        <w:ind w:left="5401"/>
        <w:rPr>
          <w:sz w:val="20"/>
          <w:szCs w:val="20"/>
        </w:rPr>
      </w:pPr>
      <w:r>
        <w:rPr>
          <w:rFonts w:ascii="Arial" w:eastAsia="Arial" w:hAnsi="Arial" w:cs="Arial"/>
          <w:color w:val="656565"/>
          <w:sz w:val="16"/>
          <w:szCs w:val="16"/>
        </w:rPr>
        <w:t xml:space="preserve">Figure </w:t>
      </w:r>
      <w:r>
        <w:rPr>
          <w:rFonts w:ascii="Arial" w:eastAsia="Arial" w:hAnsi="Arial" w:cs="Arial"/>
          <w:color w:val="656565"/>
          <w:sz w:val="16"/>
          <w:szCs w:val="16"/>
        </w:rPr>
        <w:t>4.9</w:t>
      </w:r>
      <w:r>
        <w:rPr>
          <w:rFonts w:ascii="Arial" w:eastAsia="Arial" w:hAnsi="Arial" w:cs="Arial"/>
          <w:color w:val="656565"/>
          <w:sz w:val="16"/>
          <w:szCs w:val="16"/>
        </w:rPr>
        <w:tab/>
        <w:t>Effect of dropout</w:t>
      </w:r>
    </w:p>
    <w:p w:rsidR="00B701ED" w:rsidRDefault="00B701ED">
      <w:pPr>
        <w:spacing w:line="16" w:lineRule="exact"/>
        <w:rPr>
          <w:sz w:val="20"/>
          <w:szCs w:val="20"/>
        </w:rPr>
      </w:pPr>
    </w:p>
    <w:p w:rsidR="00B701ED" w:rsidRDefault="003564B6">
      <w:pPr>
        <w:ind w:left="5401"/>
        <w:rPr>
          <w:sz w:val="20"/>
          <w:szCs w:val="20"/>
        </w:rPr>
      </w:pPr>
      <w:r>
        <w:rPr>
          <w:rFonts w:ascii="Arial" w:eastAsia="Arial" w:hAnsi="Arial" w:cs="Arial"/>
          <w:color w:val="656565"/>
          <w:sz w:val="16"/>
          <w:szCs w:val="16"/>
        </w:rPr>
        <w:t>on validation loss</w:t>
      </w:r>
    </w:p>
    <w:p w:rsidR="00B701ED" w:rsidRDefault="00B701ED">
      <w:pPr>
        <w:spacing w:line="200" w:lineRule="exact"/>
        <w:rPr>
          <w:sz w:val="20"/>
          <w:szCs w:val="20"/>
        </w:rPr>
      </w:pPr>
    </w:p>
    <w:p w:rsidR="00B701ED" w:rsidRDefault="00B701ED">
      <w:pPr>
        <w:spacing w:line="376" w:lineRule="exact"/>
        <w:rPr>
          <w:sz w:val="20"/>
          <w:szCs w:val="20"/>
        </w:rPr>
      </w:pPr>
    </w:p>
    <w:p w:rsidR="00B701ED" w:rsidRDefault="003564B6">
      <w:pPr>
        <w:ind w:left="721"/>
        <w:rPr>
          <w:sz w:val="20"/>
          <w:szCs w:val="20"/>
        </w:rPr>
      </w:pPr>
      <w:r>
        <w:rPr>
          <w:rFonts w:eastAsia="Times New Roman"/>
          <w:color w:val="262626"/>
          <w:sz w:val="20"/>
          <w:szCs w:val="20"/>
        </w:rPr>
        <w:t>To recap, these are the most common ways to prevent overfitting in neural networks:</w:t>
      </w:r>
    </w:p>
    <w:p w:rsidR="00B701ED" w:rsidRDefault="00B701ED">
      <w:pPr>
        <w:spacing w:line="107" w:lineRule="exact"/>
        <w:rPr>
          <w:sz w:val="20"/>
          <w:szCs w:val="20"/>
        </w:rPr>
      </w:pPr>
    </w:p>
    <w:p w:rsidR="00B701ED" w:rsidRDefault="003564B6" w:rsidP="003564B6">
      <w:pPr>
        <w:numPr>
          <w:ilvl w:val="1"/>
          <w:numId w:val="110"/>
        </w:numPr>
        <w:tabs>
          <w:tab w:val="left" w:pos="1281"/>
        </w:tabs>
        <w:ind w:left="1281" w:hanging="249"/>
        <w:rPr>
          <w:rFonts w:ascii="Wingdings" w:eastAsia="Wingdings" w:hAnsi="Wingdings" w:cs="Wingdings"/>
          <w:color w:val="CCA659"/>
          <w:sz w:val="17"/>
          <w:szCs w:val="17"/>
        </w:rPr>
      </w:pPr>
      <w:r>
        <w:rPr>
          <w:rFonts w:eastAsia="Times New Roman"/>
          <w:color w:val="262626"/>
          <w:sz w:val="20"/>
          <w:szCs w:val="20"/>
        </w:rPr>
        <w:t>Get more training data.</w:t>
      </w:r>
    </w:p>
    <w:p w:rsidR="00B701ED" w:rsidRDefault="00B701ED">
      <w:pPr>
        <w:spacing w:line="47" w:lineRule="exact"/>
        <w:rPr>
          <w:rFonts w:ascii="Wingdings" w:eastAsia="Wingdings" w:hAnsi="Wingdings" w:cs="Wingdings"/>
          <w:color w:val="CCA659"/>
          <w:sz w:val="17"/>
          <w:szCs w:val="17"/>
        </w:rPr>
      </w:pPr>
    </w:p>
    <w:p w:rsidR="00B701ED" w:rsidRDefault="003564B6" w:rsidP="003564B6">
      <w:pPr>
        <w:numPr>
          <w:ilvl w:val="1"/>
          <w:numId w:val="110"/>
        </w:numPr>
        <w:tabs>
          <w:tab w:val="left" w:pos="1281"/>
        </w:tabs>
        <w:ind w:left="1281" w:hanging="249"/>
        <w:rPr>
          <w:rFonts w:ascii="Wingdings" w:eastAsia="Wingdings" w:hAnsi="Wingdings" w:cs="Wingdings"/>
          <w:color w:val="CCA659"/>
          <w:sz w:val="17"/>
          <w:szCs w:val="17"/>
        </w:rPr>
      </w:pPr>
      <w:r>
        <w:rPr>
          <w:rFonts w:eastAsia="Times New Roman"/>
          <w:color w:val="262626"/>
          <w:sz w:val="20"/>
          <w:szCs w:val="20"/>
        </w:rPr>
        <w:t>Reduce the capacity of the network.</w:t>
      </w:r>
    </w:p>
    <w:p w:rsidR="00B701ED" w:rsidRDefault="00B701ED">
      <w:pPr>
        <w:spacing w:line="47" w:lineRule="exact"/>
        <w:rPr>
          <w:rFonts w:ascii="Wingdings" w:eastAsia="Wingdings" w:hAnsi="Wingdings" w:cs="Wingdings"/>
          <w:color w:val="CCA659"/>
          <w:sz w:val="17"/>
          <w:szCs w:val="17"/>
        </w:rPr>
      </w:pPr>
    </w:p>
    <w:p w:rsidR="00B701ED" w:rsidRDefault="003564B6" w:rsidP="003564B6">
      <w:pPr>
        <w:numPr>
          <w:ilvl w:val="1"/>
          <w:numId w:val="110"/>
        </w:numPr>
        <w:tabs>
          <w:tab w:val="left" w:pos="1281"/>
        </w:tabs>
        <w:ind w:left="1281" w:hanging="249"/>
        <w:rPr>
          <w:rFonts w:ascii="Wingdings" w:eastAsia="Wingdings" w:hAnsi="Wingdings" w:cs="Wingdings"/>
          <w:color w:val="CCA659"/>
          <w:sz w:val="17"/>
          <w:szCs w:val="17"/>
        </w:rPr>
      </w:pPr>
      <w:r>
        <w:rPr>
          <w:rFonts w:eastAsia="Times New Roman"/>
          <w:color w:val="262626"/>
          <w:sz w:val="20"/>
          <w:szCs w:val="20"/>
        </w:rPr>
        <w:t>Add weight regularization.</w:t>
      </w:r>
    </w:p>
    <w:p w:rsidR="00B701ED" w:rsidRDefault="00B701ED">
      <w:pPr>
        <w:spacing w:line="47" w:lineRule="exact"/>
        <w:rPr>
          <w:rFonts w:ascii="Wingdings" w:eastAsia="Wingdings" w:hAnsi="Wingdings" w:cs="Wingdings"/>
          <w:color w:val="CCA659"/>
          <w:sz w:val="17"/>
          <w:szCs w:val="17"/>
        </w:rPr>
      </w:pPr>
    </w:p>
    <w:p w:rsidR="00B701ED" w:rsidRDefault="003564B6" w:rsidP="003564B6">
      <w:pPr>
        <w:numPr>
          <w:ilvl w:val="1"/>
          <w:numId w:val="110"/>
        </w:numPr>
        <w:tabs>
          <w:tab w:val="left" w:pos="1281"/>
        </w:tabs>
        <w:ind w:left="1281" w:hanging="249"/>
        <w:rPr>
          <w:rFonts w:ascii="Wingdings" w:eastAsia="Wingdings" w:hAnsi="Wingdings" w:cs="Wingdings"/>
          <w:color w:val="CCA659"/>
          <w:sz w:val="17"/>
          <w:szCs w:val="17"/>
        </w:rPr>
      </w:pPr>
      <w:r>
        <w:rPr>
          <w:rFonts w:eastAsia="Times New Roman"/>
          <w:color w:val="262626"/>
          <w:sz w:val="20"/>
          <w:szCs w:val="20"/>
        </w:rPr>
        <w:t>Add dropout.</w:t>
      </w:r>
    </w:p>
    <w:p w:rsidR="00B701ED" w:rsidRDefault="00B701ED">
      <w:pPr>
        <w:spacing w:line="315" w:lineRule="exact"/>
        <w:rPr>
          <w:rFonts w:ascii="Wingdings" w:eastAsia="Wingdings" w:hAnsi="Wingdings" w:cs="Wingdings"/>
          <w:color w:val="CCA659"/>
          <w:sz w:val="17"/>
          <w:szCs w:val="17"/>
        </w:rPr>
      </w:pPr>
    </w:p>
    <w:p w:rsidR="00B701ED" w:rsidRDefault="003564B6" w:rsidP="003564B6">
      <w:pPr>
        <w:numPr>
          <w:ilvl w:val="0"/>
          <w:numId w:val="110"/>
        </w:numPr>
        <w:tabs>
          <w:tab w:val="left" w:pos="181"/>
        </w:tabs>
        <w:spacing w:line="207" w:lineRule="auto"/>
        <w:ind w:left="181" w:hanging="181"/>
        <w:rPr>
          <w:rFonts w:eastAsia="Times New Roman"/>
          <w:color w:val="262626"/>
          <w:sz w:val="17"/>
          <w:szCs w:val="17"/>
        </w:rPr>
      </w:pPr>
      <w:r>
        <w:rPr>
          <w:rFonts w:eastAsia="Times New Roman"/>
          <w:color w:val="262626"/>
          <w:sz w:val="17"/>
          <w:szCs w:val="17"/>
        </w:rPr>
        <w:t xml:space="preserve">See the Reddit thread “AMA: We are the Google Brain team. We’d love to answer your questions about machine learning,” </w:t>
      </w:r>
      <w:hyperlink r:id="rId130">
        <w:r>
          <w:rPr>
            <w:rFonts w:eastAsia="Times New Roman"/>
            <w:color w:val="001CA6"/>
            <w:sz w:val="17"/>
            <w:szCs w:val="17"/>
          </w:rPr>
          <w:t>http://mng.bz/XrsS</w:t>
        </w:r>
      </w:hyperlink>
      <w:r>
        <w:rPr>
          <w:rFonts w:eastAsia="Times New Roman"/>
          <w:color w:val="262626"/>
          <w:sz w:val="17"/>
          <w:szCs w:val="17"/>
        </w:rPr>
        <w:t>.</w:t>
      </w:r>
    </w:p>
    <w:p w:rsidR="00B701ED" w:rsidRDefault="003564B6">
      <w:pPr>
        <w:spacing w:line="20" w:lineRule="exact"/>
        <w:rPr>
          <w:sz w:val="20"/>
          <w:szCs w:val="20"/>
        </w:rPr>
      </w:pPr>
      <w:r>
        <w:rPr>
          <w:noProof/>
          <w:sz w:val="20"/>
          <w:szCs w:val="20"/>
        </w:rPr>
        <w:drawing>
          <wp:anchor distT="0" distB="0" distL="114300" distR="114300" simplePos="0" relativeHeight="251272192" behindDoc="1" locked="0" layoutInCell="0" allowOverlap="1" wp14:anchorId="762518D2" wp14:editId="083617FE">
            <wp:simplePos x="0" y="0"/>
            <wp:positionH relativeFrom="column">
              <wp:posOffset>0</wp:posOffset>
            </wp:positionH>
            <wp:positionV relativeFrom="paragraph">
              <wp:posOffset>-336550</wp:posOffset>
            </wp:positionV>
            <wp:extent cx="4763" cy="4763"/>
            <wp:effectExtent l="0" t="0" r="0"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273216" behindDoc="1" locked="0" layoutInCell="0" allowOverlap="1" wp14:anchorId="1E432DBD" wp14:editId="123E638F">
            <wp:simplePos x="0" y="0"/>
            <wp:positionH relativeFrom="column">
              <wp:posOffset>0</wp:posOffset>
            </wp:positionH>
            <wp:positionV relativeFrom="paragraph">
              <wp:posOffset>-336550</wp:posOffset>
            </wp:positionV>
            <wp:extent cx="1830070" cy="4763"/>
            <wp:effectExtent l="0" t="0" r="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1">
                      <a:extLst/>
                    </a:blip>
                    <a:srcRect/>
                    <a:stretch>
                      <a:fillRect/>
                    </a:stretch>
                  </pic:blipFill>
                  <pic:spPr bwMode="auto">
                    <a:xfrm>
                      <a:off x="0" y="0"/>
                      <a:ext cx="1830070" cy="4763"/>
                    </a:xfrm>
                    <a:prstGeom prst="rect">
                      <a:avLst/>
                    </a:prstGeom>
                    <a:noFill/>
                  </pic:spPr>
                </pic:pic>
              </a:graphicData>
            </a:graphic>
          </wp:anchor>
        </w:drawing>
      </w:r>
    </w:p>
    <w:p w:rsidR="00B701ED" w:rsidRDefault="00B701ED">
      <w:pPr>
        <w:sectPr w:rsidR="00B701ED">
          <w:pgSz w:w="10620" w:h="13358"/>
          <w:pgMar w:top="482" w:right="1320" w:bottom="0" w:left="1139" w:header="0" w:footer="0" w:gutter="0"/>
          <w:cols w:space="720" w:equalWidth="0">
            <w:col w:w="8161"/>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11"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39" w:header="0" w:footer="0" w:gutter="0"/>
          <w:cols w:space="720" w:equalWidth="0">
            <w:col w:w="8161"/>
          </w:cols>
        </w:sectPr>
      </w:pPr>
    </w:p>
    <w:p w:rsidR="00B701ED" w:rsidRDefault="00B701ED">
      <w:pPr>
        <w:spacing w:line="38" w:lineRule="exact"/>
        <w:rPr>
          <w:sz w:val="20"/>
          <w:szCs w:val="20"/>
        </w:rPr>
      </w:pPr>
      <w:bookmarkStart w:id="115" w:name="page134"/>
      <w:bookmarkEnd w:id="115"/>
    </w:p>
    <w:tbl>
      <w:tblPr>
        <w:tblW w:w="0" w:type="auto"/>
        <w:tblInd w:w="2500" w:type="dxa"/>
        <w:tblLayout w:type="fixed"/>
        <w:tblCellMar>
          <w:left w:w="0" w:type="dxa"/>
          <w:right w:w="0" w:type="dxa"/>
        </w:tblCellMar>
        <w:tblLook w:val="04A0" w:firstRow="1" w:lastRow="0" w:firstColumn="1" w:lastColumn="0" w:noHBand="0" w:noVBand="1"/>
      </w:tblPr>
      <w:tblGrid>
        <w:gridCol w:w="4260"/>
        <w:gridCol w:w="1400"/>
      </w:tblGrid>
      <w:tr w:rsidR="00B701ED">
        <w:trPr>
          <w:trHeight w:val="210"/>
        </w:trPr>
        <w:tc>
          <w:tcPr>
            <w:tcW w:w="4260" w:type="dxa"/>
            <w:vAlign w:val="bottom"/>
          </w:tcPr>
          <w:p w:rsidR="00B701ED" w:rsidRDefault="003564B6">
            <w:pPr>
              <w:rPr>
                <w:sz w:val="20"/>
                <w:szCs w:val="20"/>
              </w:rPr>
            </w:pPr>
            <w:r>
              <w:rPr>
                <w:rFonts w:eastAsia="Times New Roman"/>
                <w:b/>
                <w:bCs/>
                <w:i/>
                <w:iCs/>
                <w:color w:val="656565"/>
                <w:sz w:val="18"/>
                <w:szCs w:val="18"/>
              </w:rPr>
              <w:t xml:space="preserve">The </w:t>
            </w:r>
            <w:r>
              <w:rPr>
                <w:rFonts w:eastAsia="Times New Roman"/>
                <w:b/>
                <w:bCs/>
                <w:i/>
                <w:iCs/>
                <w:color w:val="656565"/>
                <w:sz w:val="18"/>
                <w:szCs w:val="18"/>
              </w:rPr>
              <w:t>universal workflow of machine learning</w:t>
            </w:r>
          </w:p>
        </w:tc>
        <w:tc>
          <w:tcPr>
            <w:tcW w:w="1400" w:type="dxa"/>
            <w:vAlign w:val="bottom"/>
          </w:tcPr>
          <w:p w:rsidR="00B701ED" w:rsidRDefault="003564B6">
            <w:pPr>
              <w:jc w:val="right"/>
              <w:rPr>
                <w:sz w:val="20"/>
                <w:szCs w:val="20"/>
              </w:rPr>
            </w:pPr>
            <w:r>
              <w:rPr>
                <w:rFonts w:eastAsia="Times New Roman"/>
                <w:b/>
                <w:bCs/>
                <w:color w:val="656565"/>
                <w:sz w:val="18"/>
                <w:szCs w:val="18"/>
              </w:rPr>
              <w:t>111</w:t>
            </w:r>
          </w:p>
        </w:tc>
      </w:tr>
    </w:tbl>
    <w:p w:rsidR="00B701ED" w:rsidRDefault="00B701ED">
      <w:pPr>
        <w:spacing w:line="306" w:lineRule="exact"/>
        <w:rPr>
          <w:sz w:val="20"/>
          <w:szCs w:val="20"/>
        </w:rPr>
      </w:pPr>
    </w:p>
    <w:p w:rsidR="00B701ED" w:rsidRDefault="003564B6">
      <w:pPr>
        <w:tabs>
          <w:tab w:val="left" w:pos="700"/>
        </w:tabs>
        <w:rPr>
          <w:sz w:val="20"/>
          <w:szCs w:val="20"/>
        </w:rPr>
      </w:pPr>
      <w:r>
        <w:rPr>
          <w:rFonts w:ascii="Arial" w:eastAsia="Arial" w:hAnsi="Arial" w:cs="Arial"/>
          <w:i/>
          <w:iCs/>
          <w:color w:val="476B85"/>
          <w:sz w:val="25"/>
          <w:szCs w:val="25"/>
        </w:rPr>
        <w:t>4.5</w:t>
      </w:r>
      <w:r>
        <w:rPr>
          <w:sz w:val="20"/>
          <w:szCs w:val="20"/>
        </w:rPr>
        <w:tab/>
      </w:r>
      <w:r>
        <w:rPr>
          <w:rFonts w:ascii="Arial" w:eastAsia="Arial" w:hAnsi="Arial" w:cs="Arial"/>
          <w:i/>
          <w:iCs/>
          <w:color w:val="476B85"/>
          <w:sz w:val="24"/>
          <w:szCs w:val="24"/>
        </w:rPr>
        <w:t>The universal workflow of machine learning</w:t>
      </w:r>
    </w:p>
    <w:p w:rsidR="00B701ED" w:rsidRDefault="00B701ED">
      <w:pPr>
        <w:spacing w:line="64" w:lineRule="exact"/>
        <w:rPr>
          <w:sz w:val="20"/>
          <w:szCs w:val="20"/>
        </w:rPr>
      </w:pPr>
    </w:p>
    <w:p w:rsidR="00B701ED" w:rsidRDefault="003564B6">
      <w:pPr>
        <w:spacing w:line="276" w:lineRule="auto"/>
        <w:ind w:left="720"/>
        <w:jc w:val="both"/>
        <w:rPr>
          <w:sz w:val="20"/>
          <w:szCs w:val="20"/>
        </w:rPr>
      </w:pPr>
      <w:r>
        <w:rPr>
          <w:rFonts w:eastAsia="Times New Roman"/>
          <w:color w:val="262626"/>
          <w:sz w:val="20"/>
          <w:szCs w:val="20"/>
        </w:rPr>
        <w:t xml:space="preserve">In this section, we’ll present a universal blueprint that you can use to attack and solve any machine-learning problem. The blueprint ties together the concepts </w:t>
      </w:r>
      <w:r>
        <w:rPr>
          <w:rFonts w:eastAsia="Times New Roman"/>
          <w:color w:val="262626"/>
          <w:sz w:val="20"/>
          <w:szCs w:val="20"/>
        </w:rPr>
        <w:t>you’ve learned about in this chapter: problem definition, evaluation, feature engineering, and fighting overfitting.</w:t>
      </w:r>
    </w:p>
    <w:p w:rsidR="00B701ED" w:rsidRDefault="00B701ED">
      <w:pPr>
        <w:spacing w:line="200" w:lineRule="exact"/>
        <w:rPr>
          <w:sz w:val="20"/>
          <w:szCs w:val="20"/>
        </w:rPr>
      </w:pPr>
    </w:p>
    <w:p w:rsidR="00B701ED" w:rsidRDefault="00B701ED">
      <w:pPr>
        <w:spacing w:line="225"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4.5.1</w:t>
      </w:r>
      <w:r>
        <w:rPr>
          <w:sz w:val="20"/>
          <w:szCs w:val="20"/>
        </w:rPr>
        <w:tab/>
      </w:r>
      <w:r>
        <w:rPr>
          <w:rFonts w:ascii="Arial" w:eastAsia="Arial" w:hAnsi="Arial" w:cs="Arial"/>
          <w:i/>
          <w:iCs/>
          <w:color w:val="476B85"/>
          <w:sz w:val="20"/>
          <w:szCs w:val="20"/>
        </w:rPr>
        <w:t>Defining the problem and assembling a dataset</w:t>
      </w:r>
    </w:p>
    <w:p w:rsidR="00B701ED" w:rsidRDefault="00B701ED">
      <w:pPr>
        <w:spacing w:line="101" w:lineRule="exact"/>
        <w:rPr>
          <w:sz w:val="20"/>
          <w:szCs w:val="20"/>
        </w:rPr>
      </w:pPr>
    </w:p>
    <w:p w:rsidR="00B701ED" w:rsidRDefault="003564B6">
      <w:pPr>
        <w:ind w:left="720"/>
        <w:rPr>
          <w:sz w:val="20"/>
          <w:szCs w:val="20"/>
        </w:rPr>
      </w:pPr>
      <w:r>
        <w:rPr>
          <w:rFonts w:eastAsia="Times New Roman"/>
          <w:color w:val="262626"/>
          <w:sz w:val="20"/>
          <w:szCs w:val="20"/>
        </w:rPr>
        <w:t>First, you must define the problem at hand:</w:t>
      </w:r>
    </w:p>
    <w:p w:rsidR="00B701ED" w:rsidRDefault="00B701ED">
      <w:pPr>
        <w:spacing w:line="111" w:lineRule="exact"/>
        <w:rPr>
          <w:sz w:val="20"/>
          <w:szCs w:val="20"/>
        </w:rPr>
      </w:pPr>
    </w:p>
    <w:p w:rsidR="00B701ED" w:rsidRDefault="003564B6" w:rsidP="003564B6">
      <w:pPr>
        <w:numPr>
          <w:ilvl w:val="0"/>
          <w:numId w:val="111"/>
        </w:numPr>
        <w:tabs>
          <w:tab w:val="left" w:pos="1280"/>
        </w:tabs>
        <w:spacing w:line="273"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What will your input data be? What are </w:t>
      </w:r>
      <w:r>
        <w:rPr>
          <w:rFonts w:eastAsia="Times New Roman"/>
          <w:color w:val="262626"/>
          <w:sz w:val="20"/>
          <w:szCs w:val="20"/>
        </w:rPr>
        <w:t>you trying to predict? You can only learn to predict something if you have available training data: for example, you can only learn to classify the sentiment of movie reviews if you have both movie reviews and sentiment annotations available. As such, data</w:t>
      </w:r>
      <w:r>
        <w:rPr>
          <w:rFonts w:eastAsia="Times New Roman"/>
          <w:color w:val="262626"/>
          <w:sz w:val="20"/>
          <w:szCs w:val="20"/>
        </w:rPr>
        <w:t xml:space="preserve"> availability is usually the limiting factor at this stage (unless you have the means to pay people to col-lect data for you).</w:t>
      </w:r>
    </w:p>
    <w:p w:rsidR="00B701ED" w:rsidRDefault="00B701ED">
      <w:pPr>
        <w:spacing w:line="271" w:lineRule="exact"/>
        <w:rPr>
          <w:rFonts w:ascii="Wingdings" w:eastAsia="Wingdings" w:hAnsi="Wingdings" w:cs="Wingdings"/>
          <w:color w:val="CCA659"/>
          <w:sz w:val="17"/>
          <w:szCs w:val="17"/>
        </w:rPr>
      </w:pPr>
    </w:p>
    <w:p w:rsidR="00B701ED" w:rsidRDefault="003564B6" w:rsidP="003564B6">
      <w:pPr>
        <w:numPr>
          <w:ilvl w:val="0"/>
          <w:numId w:val="111"/>
        </w:numPr>
        <w:tabs>
          <w:tab w:val="left" w:pos="1280"/>
        </w:tabs>
        <w:spacing w:line="274" w:lineRule="auto"/>
        <w:ind w:left="1280" w:hanging="249"/>
        <w:jc w:val="both"/>
        <w:rPr>
          <w:rFonts w:ascii="Wingdings" w:eastAsia="Wingdings" w:hAnsi="Wingdings" w:cs="Wingdings"/>
          <w:color w:val="CCA659"/>
          <w:sz w:val="17"/>
          <w:szCs w:val="17"/>
        </w:rPr>
      </w:pPr>
      <w:r>
        <w:rPr>
          <w:rFonts w:eastAsia="Times New Roman"/>
          <w:color w:val="262626"/>
          <w:sz w:val="20"/>
          <w:szCs w:val="20"/>
        </w:rPr>
        <w:t>What type of problem are you facing? Is it binary classification? Multiclass classi-fication? Scalar regression? Vector regressi</w:t>
      </w:r>
      <w:r>
        <w:rPr>
          <w:rFonts w:eastAsia="Times New Roman"/>
          <w:color w:val="262626"/>
          <w:sz w:val="20"/>
          <w:szCs w:val="20"/>
        </w:rPr>
        <w:t>on? Multiclass, multilabel classifica-tion? Something else, like clustering, generation, or reinforcement learning? Identifying the problem type will guide your choice of model architecture, loss function, and so on.</w:t>
      </w:r>
    </w:p>
    <w:p w:rsidR="00B701ED" w:rsidRDefault="00B701ED">
      <w:pPr>
        <w:spacing w:line="350" w:lineRule="exact"/>
        <w:rPr>
          <w:sz w:val="20"/>
          <w:szCs w:val="20"/>
        </w:rPr>
      </w:pPr>
    </w:p>
    <w:p w:rsidR="00B701ED" w:rsidRDefault="003564B6">
      <w:pPr>
        <w:spacing w:line="275" w:lineRule="auto"/>
        <w:ind w:left="720"/>
        <w:rPr>
          <w:sz w:val="20"/>
          <w:szCs w:val="20"/>
        </w:rPr>
      </w:pPr>
      <w:r>
        <w:rPr>
          <w:rFonts w:eastAsia="Times New Roman"/>
          <w:color w:val="262626"/>
          <w:sz w:val="20"/>
          <w:szCs w:val="20"/>
        </w:rPr>
        <w:t>You can’t move to the next stage until</w:t>
      </w:r>
      <w:r>
        <w:rPr>
          <w:rFonts w:eastAsia="Times New Roman"/>
          <w:color w:val="262626"/>
          <w:sz w:val="20"/>
          <w:szCs w:val="20"/>
        </w:rPr>
        <w:t xml:space="preserve"> you know what your inputs and outputs are, and what data you’ll use. Be aware of the hypotheses you make at this stage:</w:t>
      </w:r>
    </w:p>
    <w:p w:rsidR="00B701ED" w:rsidRDefault="00B701ED">
      <w:pPr>
        <w:spacing w:line="73" w:lineRule="exact"/>
        <w:rPr>
          <w:sz w:val="20"/>
          <w:szCs w:val="20"/>
        </w:rPr>
      </w:pPr>
    </w:p>
    <w:p w:rsidR="00B701ED" w:rsidRDefault="003564B6" w:rsidP="003564B6">
      <w:pPr>
        <w:numPr>
          <w:ilvl w:val="0"/>
          <w:numId w:val="112"/>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You hypothesize that your outputs can be predicted given your inputs.</w:t>
      </w:r>
    </w:p>
    <w:p w:rsidR="00B701ED" w:rsidRDefault="00B701ED">
      <w:pPr>
        <w:spacing w:line="49" w:lineRule="exact"/>
        <w:rPr>
          <w:rFonts w:ascii="Wingdings" w:eastAsia="Wingdings" w:hAnsi="Wingdings" w:cs="Wingdings"/>
          <w:color w:val="CCA659"/>
          <w:sz w:val="17"/>
          <w:szCs w:val="17"/>
        </w:rPr>
      </w:pPr>
    </w:p>
    <w:p w:rsidR="00B701ED" w:rsidRDefault="003564B6" w:rsidP="003564B6">
      <w:pPr>
        <w:numPr>
          <w:ilvl w:val="0"/>
          <w:numId w:val="112"/>
        </w:numPr>
        <w:tabs>
          <w:tab w:val="left" w:pos="1280"/>
        </w:tabs>
        <w:spacing w:line="275" w:lineRule="auto"/>
        <w:ind w:left="1280" w:hanging="249"/>
        <w:rPr>
          <w:rFonts w:ascii="Wingdings" w:eastAsia="Wingdings" w:hAnsi="Wingdings" w:cs="Wingdings"/>
          <w:color w:val="CCA659"/>
          <w:sz w:val="17"/>
          <w:szCs w:val="17"/>
        </w:rPr>
      </w:pPr>
      <w:r>
        <w:rPr>
          <w:rFonts w:eastAsia="Times New Roman"/>
          <w:color w:val="262626"/>
          <w:sz w:val="20"/>
          <w:szCs w:val="20"/>
        </w:rPr>
        <w:t xml:space="preserve">You hypothesize that your available data is sufficiently </w:t>
      </w:r>
      <w:r>
        <w:rPr>
          <w:rFonts w:eastAsia="Times New Roman"/>
          <w:color w:val="262626"/>
          <w:sz w:val="20"/>
          <w:szCs w:val="20"/>
        </w:rPr>
        <w:t>informative to learn the relationship between inputs and outputs.</w:t>
      </w:r>
    </w:p>
    <w:p w:rsidR="00B701ED" w:rsidRDefault="00B701ED">
      <w:pPr>
        <w:spacing w:line="93" w:lineRule="exact"/>
        <w:rPr>
          <w:sz w:val="20"/>
          <w:szCs w:val="20"/>
        </w:rPr>
      </w:pPr>
    </w:p>
    <w:p w:rsidR="00B701ED" w:rsidRDefault="003564B6">
      <w:pPr>
        <w:spacing w:line="278" w:lineRule="auto"/>
        <w:ind w:left="720"/>
        <w:jc w:val="both"/>
        <w:rPr>
          <w:sz w:val="20"/>
          <w:szCs w:val="20"/>
        </w:rPr>
      </w:pPr>
      <w:r>
        <w:rPr>
          <w:rFonts w:eastAsia="Times New Roman"/>
          <w:color w:val="262626"/>
          <w:sz w:val="20"/>
          <w:szCs w:val="20"/>
        </w:rPr>
        <w:t xml:space="preserve">Until you have a working model, these are merely hypotheses, waiting to be validated or invalidated. Not all problems can be solved; just because you’ve assembled exam-ples of inputs </w:t>
      </w:r>
      <w:r>
        <w:rPr>
          <w:rFonts w:eastAsia="Times New Roman"/>
          <w:color w:val="262626"/>
          <w:sz w:val="18"/>
          <w:szCs w:val="18"/>
        </w:rPr>
        <w:t>X</w:t>
      </w:r>
      <w:r>
        <w:rPr>
          <w:rFonts w:eastAsia="Times New Roman"/>
          <w:color w:val="262626"/>
          <w:sz w:val="20"/>
          <w:szCs w:val="20"/>
        </w:rPr>
        <w:t xml:space="preserve"> and </w:t>
      </w:r>
      <w:r>
        <w:rPr>
          <w:rFonts w:eastAsia="Times New Roman"/>
          <w:color w:val="262626"/>
          <w:sz w:val="20"/>
          <w:szCs w:val="20"/>
        </w:rPr>
        <w:t xml:space="preserve">targets Y doesn’t mean X contains enough information to predict </w:t>
      </w:r>
      <w:r>
        <w:rPr>
          <w:rFonts w:eastAsia="Times New Roman"/>
          <w:color w:val="262626"/>
          <w:sz w:val="18"/>
          <w:szCs w:val="18"/>
        </w:rPr>
        <w:t>Y</w:t>
      </w:r>
      <w:r>
        <w:rPr>
          <w:rFonts w:eastAsia="Times New Roman"/>
          <w:color w:val="262626"/>
          <w:sz w:val="19"/>
          <w:szCs w:val="19"/>
        </w:rPr>
        <w:t>. For instance, if you’re trying to predict the movements of a stock on the stock mar-ket given its recent price history, you’re unlikely to succeed, because price history doesn’t contain muc</w:t>
      </w:r>
      <w:r>
        <w:rPr>
          <w:rFonts w:eastAsia="Times New Roman"/>
          <w:color w:val="262626"/>
          <w:sz w:val="19"/>
          <w:szCs w:val="19"/>
        </w:rPr>
        <w:t>h predictive information.</w:t>
      </w:r>
    </w:p>
    <w:p w:rsidR="00B701ED" w:rsidRDefault="00B701ED">
      <w:pPr>
        <w:spacing w:line="2" w:lineRule="exact"/>
        <w:rPr>
          <w:sz w:val="20"/>
          <w:szCs w:val="20"/>
        </w:rPr>
      </w:pPr>
    </w:p>
    <w:p w:rsidR="00B701ED" w:rsidRDefault="003564B6">
      <w:pPr>
        <w:spacing w:line="271" w:lineRule="auto"/>
        <w:ind w:left="720" w:firstLine="301"/>
        <w:jc w:val="both"/>
        <w:rPr>
          <w:sz w:val="20"/>
          <w:szCs w:val="20"/>
        </w:rPr>
      </w:pPr>
      <w:r>
        <w:rPr>
          <w:rFonts w:eastAsia="Times New Roman"/>
          <w:color w:val="262626"/>
          <w:sz w:val="20"/>
          <w:szCs w:val="20"/>
        </w:rPr>
        <w:t xml:space="preserve">One class of unsolvable problems you should be aware of is </w:t>
      </w:r>
      <w:r>
        <w:rPr>
          <w:rFonts w:eastAsia="Times New Roman"/>
          <w:i/>
          <w:iCs/>
          <w:color w:val="262626"/>
          <w:sz w:val="20"/>
          <w:szCs w:val="20"/>
        </w:rPr>
        <w:t>nonstationary problems</w:t>
      </w:r>
      <w:r>
        <w:rPr>
          <w:rFonts w:eastAsia="Times New Roman"/>
          <w:color w:val="262626"/>
          <w:sz w:val="20"/>
          <w:szCs w:val="20"/>
        </w:rPr>
        <w:t>. Suppose you’re trying to build a recommendation engine for clothing, you’re training it on one month of data (August), and you want to start gener</w:t>
      </w:r>
      <w:r>
        <w:rPr>
          <w:rFonts w:eastAsia="Times New Roman"/>
          <w:color w:val="262626"/>
          <w:sz w:val="20"/>
          <w:szCs w:val="20"/>
        </w:rPr>
        <w:t>ating recommendations in the winter. One big issue is that the kinds of clothes people buy change from season to season: clothes buying is a nonstationary phenomenon over the scale of a few months. What you’re trying to model changes over time. In this cas</w:t>
      </w:r>
      <w:r>
        <w:rPr>
          <w:rFonts w:eastAsia="Times New Roman"/>
          <w:color w:val="262626"/>
          <w:sz w:val="20"/>
          <w:szCs w:val="20"/>
        </w:rPr>
        <w:t>e, the right move is to constantly retrain your model on data from the recent past, or gather data at a timescale where the problem is stationary. For a cyclical problem like clothes buying, a few years’ worth of data will suffice to capture seasonal varia</w:t>
      </w:r>
      <w:r>
        <w:rPr>
          <w:rFonts w:eastAsia="Times New Roman"/>
          <w:color w:val="262626"/>
          <w:sz w:val="20"/>
          <w:szCs w:val="20"/>
        </w:rPr>
        <w:t>tion—but remember to make the time of the year an input of your model!</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20"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116" w:name="page135"/>
      <w:bookmarkEnd w:id="116"/>
    </w:p>
    <w:p w:rsidR="00B701ED" w:rsidRDefault="003564B6">
      <w:pPr>
        <w:tabs>
          <w:tab w:val="left" w:pos="2380"/>
          <w:tab w:val="left" w:pos="3260"/>
        </w:tabs>
        <w:rPr>
          <w:sz w:val="20"/>
          <w:szCs w:val="20"/>
        </w:rPr>
      </w:pPr>
      <w:r>
        <w:rPr>
          <w:rFonts w:eastAsia="Times New Roman"/>
          <w:b/>
          <w:bCs/>
          <w:color w:val="656565"/>
          <w:sz w:val="18"/>
          <w:szCs w:val="18"/>
        </w:rPr>
        <w:t>112</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4</w:t>
      </w:r>
      <w:r>
        <w:rPr>
          <w:sz w:val="20"/>
          <w:szCs w:val="20"/>
        </w:rPr>
        <w:tab/>
      </w:r>
      <w:r>
        <w:rPr>
          <w:rFonts w:eastAsia="Times New Roman"/>
          <w:b/>
          <w:bCs/>
          <w:i/>
          <w:iCs/>
          <w:color w:val="656565"/>
          <w:sz w:val="16"/>
          <w:szCs w:val="16"/>
        </w:rPr>
        <w:t>Fundamentals of machine learning</w:t>
      </w:r>
    </w:p>
    <w:p w:rsidR="00B701ED" w:rsidRDefault="00B701ED">
      <w:pPr>
        <w:spacing w:line="342" w:lineRule="exact"/>
        <w:rPr>
          <w:sz w:val="20"/>
          <w:szCs w:val="20"/>
        </w:rPr>
      </w:pPr>
    </w:p>
    <w:p w:rsidR="00B701ED" w:rsidRDefault="003564B6">
      <w:pPr>
        <w:spacing w:line="272" w:lineRule="auto"/>
        <w:ind w:left="720" w:firstLine="304"/>
        <w:jc w:val="both"/>
        <w:rPr>
          <w:sz w:val="20"/>
          <w:szCs w:val="20"/>
        </w:rPr>
      </w:pPr>
      <w:r>
        <w:rPr>
          <w:rFonts w:eastAsia="Times New Roman"/>
          <w:color w:val="262626"/>
          <w:sz w:val="20"/>
          <w:szCs w:val="20"/>
        </w:rPr>
        <w:t xml:space="preserve">Keep in mind that machine learning can only be used to memorize </w:t>
      </w:r>
      <w:r>
        <w:rPr>
          <w:rFonts w:eastAsia="Times New Roman"/>
          <w:color w:val="262626"/>
          <w:sz w:val="20"/>
          <w:szCs w:val="20"/>
        </w:rPr>
        <w:t>patterns that are present in your training data. You can only recognize what you’ve seen before. Using machine learning trained on past data to predict the future is making the assumption that the future will behave like the past. That often isn’t the case</w:t>
      </w:r>
      <w:r>
        <w:rPr>
          <w:rFonts w:eastAsia="Times New Roman"/>
          <w:color w:val="262626"/>
          <w:sz w:val="20"/>
          <w:szCs w:val="20"/>
        </w:rPr>
        <w:t>.</w:t>
      </w:r>
    </w:p>
    <w:p w:rsidR="00B701ED" w:rsidRDefault="00B701ED">
      <w:pPr>
        <w:spacing w:line="174"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4.5.2</w:t>
      </w:r>
      <w:r>
        <w:rPr>
          <w:sz w:val="20"/>
          <w:szCs w:val="20"/>
        </w:rPr>
        <w:tab/>
      </w:r>
      <w:r>
        <w:rPr>
          <w:rFonts w:ascii="Arial" w:eastAsia="Arial" w:hAnsi="Arial" w:cs="Arial"/>
          <w:i/>
          <w:iCs/>
          <w:color w:val="476B85"/>
          <w:sz w:val="20"/>
          <w:szCs w:val="20"/>
        </w:rPr>
        <w:t>Choosing a measure of success</w:t>
      </w:r>
    </w:p>
    <w:p w:rsidR="00B701ED" w:rsidRDefault="00B701ED">
      <w:pPr>
        <w:spacing w:line="102" w:lineRule="exact"/>
        <w:rPr>
          <w:sz w:val="20"/>
          <w:szCs w:val="20"/>
        </w:rPr>
      </w:pPr>
    </w:p>
    <w:p w:rsidR="00B701ED" w:rsidRDefault="003564B6">
      <w:pPr>
        <w:spacing w:line="274" w:lineRule="auto"/>
        <w:ind w:left="720"/>
        <w:jc w:val="both"/>
        <w:rPr>
          <w:sz w:val="20"/>
          <w:szCs w:val="20"/>
        </w:rPr>
      </w:pPr>
      <w:r>
        <w:rPr>
          <w:rFonts w:eastAsia="Times New Roman"/>
          <w:color w:val="262626"/>
          <w:sz w:val="20"/>
          <w:szCs w:val="20"/>
        </w:rPr>
        <w:t>To control something, you need to be able to observe it. To achieve success, you must define what you mean by success—accuracy? Precision and recall? Customer-retention rate? Your metric for success will guide the ch</w:t>
      </w:r>
      <w:r>
        <w:rPr>
          <w:rFonts w:eastAsia="Times New Roman"/>
          <w:color w:val="262626"/>
          <w:sz w:val="20"/>
          <w:szCs w:val="20"/>
        </w:rPr>
        <w:t>oice of a loss function: what your model will optimize. It should directly align with your higher-level goals, such as the success of your business.</w:t>
      </w:r>
    </w:p>
    <w:p w:rsidR="00B701ED" w:rsidRDefault="00B701ED">
      <w:pPr>
        <w:spacing w:line="249" w:lineRule="exact"/>
        <w:rPr>
          <w:sz w:val="20"/>
          <w:szCs w:val="20"/>
        </w:rPr>
      </w:pPr>
    </w:p>
    <w:p w:rsidR="00B701ED" w:rsidRDefault="003564B6">
      <w:pPr>
        <w:spacing w:line="271" w:lineRule="auto"/>
        <w:ind w:left="720" w:firstLine="276"/>
        <w:jc w:val="both"/>
        <w:rPr>
          <w:rFonts w:eastAsia="Times New Roman"/>
          <w:color w:val="262626"/>
          <w:sz w:val="20"/>
          <w:szCs w:val="20"/>
        </w:rPr>
      </w:pPr>
      <w:r>
        <w:rPr>
          <w:rFonts w:eastAsia="Times New Roman"/>
          <w:color w:val="262626"/>
          <w:sz w:val="20"/>
          <w:szCs w:val="20"/>
        </w:rPr>
        <w:t xml:space="preserve">For balanced-classification problems, where every class is equally likely, accuracy and </w:t>
      </w:r>
      <w:r>
        <w:rPr>
          <w:rFonts w:eastAsia="Times New Roman"/>
          <w:i/>
          <w:iCs/>
          <w:color w:val="262626"/>
          <w:sz w:val="20"/>
          <w:szCs w:val="20"/>
        </w:rPr>
        <w:t>area under the rec</w:t>
      </w:r>
      <w:r>
        <w:rPr>
          <w:rFonts w:eastAsia="Times New Roman"/>
          <w:i/>
          <w:iCs/>
          <w:color w:val="262626"/>
          <w:sz w:val="20"/>
          <w:szCs w:val="20"/>
        </w:rPr>
        <w:t xml:space="preserve">eiver operating characteristic curve </w:t>
      </w:r>
      <w:r>
        <w:rPr>
          <w:rFonts w:eastAsia="Times New Roman"/>
          <w:color w:val="262626"/>
          <w:sz w:val="20"/>
          <w:szCs w:val="20"/>
        </w:rPr>
        <w:t>(</w:t>
      </w:r>
      <w:r>
        <w:rPr>
          <w:rFonts w:eastAsia="Times New Roman"/>
          <w:color w:val="262626"/>
          <w:sz w:val="18"/>
          <w:szCs w:val="18"/>
        </w:rPr>
        <w:t>ROC AUC</w:t>
      </w:r>
      <w:r>
        <w:rPr>
          <w:rFonts w:eastAsia="Times New Roman"/>
          <w:color w:val="262626"/>
          <w:sz w:val="20"/>
          <w:szCs w:val="20"/>
        </w:rPr>
        <w:t>) are common metrics. For</w:t>
      </w:r>
      <w:r>
        <w:rPr>
          <w:rFonts w:eastAsia="Times New Roman"/>
          <w:i/>
          <w:iCs/>
          <w:color w:val="262626"/>
          <w:sz w:val="20"/>
          <w:szCs w:val="20"/>
        </w:rPr>
        <w:t xml:space="preserve"> </w:t>
      </w:r>
      <w:r>
        <w:rPr>
          <w:rFonts w:eastAsia="Times New Roman"/>
          <w:color w:val="262626"/>
          <w:sz w:val="20"/>
          <w:szCs w:val="20"/>
        </w:rPr>
        <w:t>class-imbalanced problems, you can use precision and recall. For ranking problems or multilabel classification, you can use mean average precision. And it isn’t uncommon to have to defi</w:t>
      </w:r>
      <w:r>
        <w:rPr>
          <w:rFonts w:eastAsia="Times New Roman"/>
          <w:color w:val="262626"/>
          <w:sz w:val="20"/>
          <w:szCs w:val="20"/>
        </w:rPr>
        <w:t>ne your own custom metric by which to measure success. To get a sense of the diversity of machine-learning success metrics and how they relate to different problem domains, it’s helpful to browse the data science competitions on Kaggle (</w:t>
      </w:r>
      <w:hyperlink r:id="rId131">
        <w:r>
          <w:rPr>
            <w:rFonts w:eastAsia="Times New Roman"/>
            <w:color w:val="001CA6"/>
            <w:sz w:val="20"/>
            <w:szCs w:val="20"/>
          </w:rPr>
          <w:t>https://kaggle.com</w:t>
        </w:r>
      </w:hyperlink>
      <w:r>
        <w:rPr>
          <w:rFonts w:eastAsia="Times New Roman"/>
          <w:color w:val="262626"/>
          <w:sz w:val="20"/>
          <w:szCs w:val="20"/>
        </w:rPr>
        <w:t>); they showcase a wide range of problems and evaluation metrics.</w:t>
      </w:r>
    </w:p>
    <w:p w:rsidR="00B701ED" w:rsidRDefault="00B701ED">
      <w:pPr>
        <w:spacing w:line="180"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4.5.3</w:t>
      </w:r>
      <w:r>
        <w:rPr>
          <w:sz w:val="20"/>
          <w:szCs w:val="20"/>
        </w:rPr>
        <w:tab/>
      </w:r>
      <w:r>
        <w:rPr>
          <w:rFonts w:ascii="Arial" w:eastAsia="Arial" w:hAnsi="Arial" w:cs="Arial"/>
          <w:i/>
          <w:iCs/>
          <w:color w:val="476B85"/>
          <w:sz w:val="20"/>
          <w:szCs w:val="20"/>
        </w:rPr>
        <w:t>Deciding on an evaluation protocol</w:t>
      </w:r>
    </w:p>
    <w:p w:rsidR="00B701ED" w:rsidRDefault="00B701ED">
      <w:pPr>
        <w:spacing w:line="102" w:lineRule="exact"/>
        <w:rPr>
          <w:sz w:val="20"/>
          <w:szCs w:val="20"/>
        </w:rPr>
      </w:pPr>
    </w:p>
    <w:p w:rsidR="00B701ED" w:rsidRDefault="003564B6">
      <w:pPr>
        <w:spacing w:line="275" w:lineRule="auto"/>
        <w:ind w:left="720"/>
        <w:jc w:val="both"/>
        <w:rPr>
          <w:sz w:val="20"/>
          <w:szCs w:val="20"/>
        </w:rPr>
      </w:pPr>
      <w:r>
        <w:rPr>
          <w:rFonts w:eastAsia="Times New Roman"/>
          <w:color w:val="262626"/>
          <w:sz w:val="20"/>
          <w:szCs w:val="20"/>
        </w:rPr>
        <w:t xml:space="preserve">Once you know what you’re aiming for, you must establish how you’ll measure your current progress. We’ve </w:t>
      </w:r>
      <w:r>
        <w:rPr>
          <w:rFonts w:eastAsia="Times New Roman"/>
          <w:color w:val="262626"/>
          <w:sz w:val="20"/>
          <w:szCs w:val="20"/>
        </w:rPr>
        <w:t>previously reviewed three common evaluation protocols:</w:t>
      </w:r>
    </w:p>
    <w:p w:rsidR="00B701ED" w:rsidRDefault="00B701ED">
      <w:pPr>
        <w:spacing w:line="73" w:lineRule="exact"/>
        <w:rPr>
          <w:sz w:val="20"/>
          <w:szCs w:val="20"/>
        </w:rPr>
      </w:pPr>
    </w:p>
    <w:p w:rsidR="00B701ED" w:rsidRDefault="003564B6" w:rsidP="003564B6">
      <w:pPr>
        <w:numPr>
          <w:ilvl w:val="0"/>
          <w:numId w:val="113"/>
        </w:numPr>
        <w:tabs>
          <w:tab w:val="left" w:pos="1280"/>
        </w:tabs>
        <w:spacing w:line="257" w:lineRule="auto"/>
        <w:ind w:left="1280" w:hanging="249"/>
        <w:rPr>
          <w:rFonts w:ascii="Wingdings" w:eastAsia="Wingdings" w:hAnsi="Wingdings" w:cs="Wingdings"/>
          <w:color w:val="CCA659"/>
          <w:sz w:val="17"/>
          <w:szCs w:val="17"/>
        </w:rPr>
      </w:pPr>
      <w:r>
        <w:rPr>
          <w:rFonts w:eastAsia="Times New Roman"/>
          <w:i/>
          <w:iCs/>
          <w:color w:val="262626"/>
          <w:sz w:val="20"/>
          <w:szCs w:val="20"/>
        </w:rPr>
        <w:t>Maintaining a hold-out validation set</w:t>
      </w:r>
      <w:r>
        <w:rPr>
          <w:rFonts w:eastAsia="Times New Roman"/>
          <w:color w:val="262626"/>
          <w:sz w:val="20"/>
          <w:szCs w:val="20"/>
        </w:rPr>
        <w:t>—The way to go when you have plenty of</w:t>
      </w:r>
      <w:r>
        <w:rPr>
          <w:rFonts w:eastAsia="Times New Roman"/>
          <w:i/>
          <w:iCs/>
          <w:color w:val="262626"/>
          <w:sz w:val="20"/>
          <w:szCs w:val="20"/>
        </w:rPr>
        <w:t xml:space="preserve"> </w:t>
      </w:r>
      <w:r>
        <w:rPr>
          <w:rFonts w:eastAsia="Times New Roman"/>
          <w:color w:val="262626"/>
          <w:sz w:val="20"/>
          <w:szCs w:val="20"/>
        </w:rPr>
        <w:t>data</w:t>
      </w:r>
    </w:p>
    <w:p w:rsidR="00B701ED" w:rsidRDefault="00B701ED">
      <w:pPr>
        <w:spacing w:line="293" w:lineRule="exact"/>
        <w:rPr>
          <w:rFonts w:ascii="Wingdings" w:eastAsia="Wingdings" w:hAnsi="Wingdings" w:cs="Wingdings"/>
          <w:color w:val="CCA659"/>
          <w:sz w:val="17"/>
          <w:szCs w:val="17"/>
        </w:rPr>
      </w:pPr>
    </w:p>
    <w:p w:rsidR="00B701ED" w:rsidRDefault="003564B6" w:rsidP="003564B6">
      <w:pPr>
        <w:numPr>
          <w:ilvl w:val="0"/>
          <w:numId w:val="113"/>
        </w:numPr>
        <w:tabs>
          <w:tab w:val="left" w:pos="1280"/>
        </w:tabs>
        <w:spacing w:line="275" w:lineRule="auto"/>
        <w:ind w:left="1280" w:hanging="249"/>
        <w:rPr>
          <w:rFonts w:ascii="Wingdings" w:eastAsia="Wingdings" w:hAnsi="Wingdings" w:cs="Wingdings"/>
          <w:color w:val="CCA659"/>
          <w:sz w:val="17"/>
          <w:szCs w:val="17"/>
        </w:rPr>
      </w:pPr>
      <w:r>
        <w:rPr>
          <w:rFonts w:eastAsia="Times New Roman"/>
          <w:i/>
          <w:iCs/>
          <w:color w:val="262626"/>
          <w:sz w:val="20"/>
          <w:szCs w:val="20"/>
        </w:rPr>
        <w:t>Doing K-fold cross-validation</w:t>
      </w:r>
      <w:r>
        <w:rPr>
          <w:rFonts w:eastAsia="Times New Roman"/>
          <w:color w:val="262626"/>
          <w:sz w:val="20"/>
          <w:szCs w:val="20"/>
        </w:rPr>
        <w:t>—The right choice when you have too few samples</w:t>
      </w:r>
      <w:r>
        <w:rPr>
          <w:rFonts w:eastAsia="Times New Roman"/>
          <w:i/>
          <w:iCs/>
          <w:color w:val="262626"/>
          <w:sz w:val="20"/>
          <w:szCs w:val="20"/>
        </w:rPr>
        <w:t xml:space="preserve"> </w:t>
      </w:r>
      <w:r>
        <w:rPr>
          <w:rFonts w:eastAsia="Times New Roman"/>
          <w:color w:val="262626"/>
          <w:sz w:val="20"/>
          <w:szCs w:val="20"/>
        </w:rPr>
        <w:t>for hold-out validation to be reliable</w:t>
      </w:r>
    </w:p>
    <w:p w:rsidR="00B701ED" w:rsidRDefault="00B701ED">
      <w:pPr>
        <w:spacing w:line="12" w:lineRule="exact"/>
        <w:rPr>
          <w:rFonts w:ascii="Wingdings" w:eastAsia="Wingdings" w:hAnsi="Wingdings" w:cs="Wingdings"/>
          <w:color w:val="CCA659"/>
          <w:sz w:val="17"/>
          <w:szCs w:val="17"/>
        </w:rPr>
      </w:pPr>
    </w:p>
    <w:p w:rsidR="00B701ED" w:rsidRDefault="003564B6" w:rsidP="003564B6">
      <w:pPr>
        <w:numPr>
          <w:ilvl w:val="0"/>
          <w:numId w:val="113"/>
        </w:numPr>
        <w:tabs>
          <w:tab w:val="left" w:pos="1280"/>
        </w:tabs>
        <w:spacing w:line="275" w:lineRule="auto"/>
        <w:ind w:left="1280" w:hanging="249"/>
        <w:rPr>
          <w:rFonts w:ascii="Wingdings" w:eastAsia="Wingdings" w:hAnsi="Wingdings" w:cs="Wingdings"/>
          <w:color w:val="CCA659"/>
          <w:sz w:val="17"/>
          <w:szCs w:val="17"/>
        </w:rPr>
      </w:pPr>
      <w:r>
        <w:rPr>
          <w:rFonts w:eastAsia="Times New Roman"/>
          <w:i/>
          <w:iCs/>
          <w:color w:val="262626"/>
          <w:sz w:val="20"/>
          <w:szCs w:val="20"/>
        </w:rPr>
        <w:t>Doing iterated K-fold validation</w:t>
      </w:r>
      <w:r>
        <w:rPr>
          <w:rFonts w:eastAsia="Times New Roman"/>
          <w:color w:val="262626"/>
          <w:sz w:val="20"/>
          <w:szCs w:val="20"/>
        </w:rPr>
        <w:t>—For performing highly accurate model evalua-tion when little data is available</w:t>
      </w:r>
    </w:p>
    <w:p w:rsidR="00B701ED" w:rsidRDefault="00B701ED">
      <w:pPr>
        <w:spacing w:line="93" w:lineRule="exact"/>
        <w:rPr>
          <w:sz w:val="20"/>
          <w:szCs w:val="20"/>
        </w:rPr>
      </w:pPr>
    </w:p>
    <w:p w:rsidR="00B701ED" w:rsidRDefault="003564B6">
      <w:pPr>
        <w:ind w:left="720"/>
        <w:rPr>
          <w:sz w:val="20"/>
          <w:szCs w:val="20"/>
        </w:rPr>
      </w:pPr>
      <w:r>
        <w:rPr>
          <w:rFonts w:eastAsia="Times New Roman"/>
          <w:color w:val="262626"/>
          <w:sz w:val="20"/>
          <w:szCs w:val="20"/>
        </w:rPr>
        <w:t>Just pick one of these. In most cases, the first will work well enough.</w:t>
      </w:r>
    </w:p>
    <w:p w:rsidR="00B701ED" w:rsidRDefault="00B701ED">
      <w:pPr>
        <w:spacing w:line="207"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4.5.4</w:t>
      </w:r>
      <w:r>
        <w:rPr>
          <w:sz w:val="20"/>
          <w:szCs w:val="20"/>
        </w:rPr>
        <w:tab/>
      </w:r>
      <w:r>
        <w:rPr>
          <w:rFonts w:ascii="Arial" w:eastAsia="Arial" w:hAnsi="Arial" w:cs="Arial"/>
          <w:i/>
          <w:iCs/>
          <w:color w:val="476B85"/>
          <w:sz w:val="20"/>
          <w:szCs w:val="20"/>
        </w:rPr>
        <w:t>Preparing your data</w:t>
      </w:r>
    </w:p>
    <w:p w:rsidR="00B701ED" w:rsidRDefault="00B701ED">
      <w:pPr>
        <w:spacing w:line="102"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Once you know what you’re training on, what</w:t>
      </w:r>
      <w:r>
        <w:rPr>
          <w:rFonts w:eastAsia="Times New Roman"/>
          <w:color w:val="262626"/>
          <w:sz w:val="20"/>
          <w:szCs w:val="20"/>
        </w:rPr>
        <w:t xml:space="preserve"> you’re optimizing for, and how to evalu-ate your approach, you’re almost ready to begin training models. But first, you should format your data in a way that can be fed into a machine-learning model—here, we’ll assume a deep neural network:</w:t>
      </w:r>
    </w:p>
    <w:p w:rsidR="00B701ED" w:rsidRDefault="00B701ED">
      <w:pPr>
        <w:spacing w:line="77" w:lineRule="exact"/>
        <w:rPr>
          <w:sz w:val="20"/>
          <w:szCs w:val="20"/>
        </w:rPr>
      </w:pPr>
    </w:p>
    <w:p w:rsidR="00B701ED" w:rsidRDefault="003564B6" w:rsidP="003564B6">
      <w:pPr>
        <w:numPr>
          <w:ilvl w:val="0"/>
          <w:numId w:val="114"/>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As you saw pr</w:t>
      </w:r>
      <w:r>
        <w:rPr>
          <w:rFonts w:eastAsia="Times New Roman"/>
          <w:color w:val="262626"/>
          <w:sz w:val="20"/>
          <w:szCs w:val="20"/>
        </w:rPr>
        <w:t>eviously, your data should be formatted as tensors.</w:t>
      </w:r>
    </w:p>
    <w:p w:rsidR="00B701ED" w:rsidRDefault="00B701ED">
      <w:pPr>
        <w:spacing w:line="50" w:lineRule="exact"/>
        <w:rPr>
          <w:rFonts w:ascii="Wingdings" w:eastAsia="Wingdings" w:hAnsi="Wingdings" w:cs="Wingdings"/>
          <w:color w:val="CCA659"/>
          <w:sz w:val="17"/>
          <w:szCs w:val="17"/>
        </w:rPr>
      </w:pPr>
    </w:p>
    <w:p w:rsidR="00B701ED" w:rsidRDefault="003564B6" w:rsidP="003564B6">
      <w:pPr>
        <w:numPr>
          <w:ilvl w:val="0"/>
          <w:numId w:val="114"/>
        </w:numPr>
        <w:tabs>
          <w:tab w:val="left" w:pos="1280"/>
        </w:tabs>
        <w:spacing w:line="274" w:lineRule="auto"/>
        <w:ind w:left="1280" w:hanging="249"/>
        <w:rPr>
          <w:rFonts w:ascii="Wingdings" w:eastAsia="Wingdings" w:hAnsi="Wingdings" w:cs="Wingdings"/>
          <w:color w:val="CCA659"/>
          <w:sz w:val="17"/>
          <w:szCs w:val="17"/>
        </w:rPr>
      </w:pPr>
      <w:r>
        <w:rPr>
          <w:rFonts w:eastAsia="Times New Roman"/>
          <w:color w:val="262626"/>
          <w:sz w:val="20"/>
          <w:szCs w:val="20"/>
        </w:rPr>
        <w:t>The values taken by these tensors should usually be scaled to small values: for example, in the [-1, 1] range or [0, 1] range.</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31"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17" w:name="page136"/>
      <w:bookmarkEnd w:id="117"/>
    </w:p>
    <w:tbl>
      <w:tblPr>
        <w:tblW w:w="0" w:type="auto"/>
        <w:tblInd w:w="2500" w:type="dxa"/>
        <w:tblLayout w:type="fixed"/>
        <w:tblCellMar>
          <w:left w:w="0" w:type="dxa"/>
          <w:right w:w="0" w:type="dxa"/>
        </w:tblCellMar>
        <w:tblLook w:val="04A0" w:firstRow="1" w:lastRow="0" w:firstColumn="1" w:lastColumn="0" w:noHBand="0" w:noVBand="1"/>
      </w:tblPr>
      <w:tblGrid>
        <w:gridCol w:w="4260"/>
        <w:gridCol w:w="1400"/>
      </w:tblGrid>
      <w:tr w:rsidR="00B701ED">
        <w:trPr>
          <w:trHeight w:val="210"/>
        </w:trPr>
        <w:tc>
          <w:tcPr>
            <w:tcW w:w="4260" w:type="dxa"/>
            <w:vAlign w:val="bottom"/>
          </w:tcPr>
          <w:p w:rsidR="00B701ED" w:rsidRDefault="003564B6">
            <w:pPr>
              <w:rPr>
                <w:sz w:val="20"/>
                <w:szCs w:val="20"/>
              </w:rPr>
            </w:pPr>
            <w:r>
              <w:rPr>
                <w:rFonts w:eastAsia="Times New Roman"/>
                <w:b/>
                <w:bCs/>
                <w:i/>
                <w:iCs/>
                <w:color w:val="656565"/>
                <w:sz w:val="18"/>
                <w:szCs w:val="18"/>
              </w:rPr>
              <w:t>The</w:t>
            </w:r>
            <w:r>
              <w:rPr>
                <w:rFonts w:eastAsia="Times New Roman"/>
                <w:b/>
                <w:bCs/>
                <w:i/>
                <w:iCs/>
                <w:color w:val="656565"/>
                <w:sz w:val="18"/>
                <w:szCs w:val="18"/>
              </w:rPr>
              <w:t xml:space="preserve"> universal workflow of machine learning</w:t>
            </w:r>
          </w:p>
        </w:tc>
        <w:tc>
          <w:tcPr>
            <w:tcW w:w="1400" w:type="dxa"/>
            <w:vAlign w:val="bottom"/>
          </w:tcPr>
          <w:p w:rsidR="00B701ED" w:rsidRDefault="003564B6">
            <w:pPr>
              <w:jc w:val="right"/>
              <w:rPr>
                <w:sz w:val="20"/>
                <w:szCs w:val="20"/>
              </w:rPr>
            </w:pPr>
            <w:r>
              <w:rPr>
                <w:rFonts w:eastAsia="Times New Roman"/>
                <w:b/>
                <w:bCs/>
                <w:color w:val="656565"/>
                <w:sz w:val="18"/>
                <w:szCs w:val="18"/>
              </w:rPr>
              <w:t>113</w:t>
            </w:r>
          </w:p>
        </w:tc>
      </w:tr>
    </w:tbl>
    <w:p w:rsidR="00B701ED" w:rsidRDefault="00B701ED">
      <w:pPr>
        <w:spacing w:line="318" w:lineRule="exact"/>
        <w:rPr>
          <w:sz w:val="20"/>
          <w:szCs w:val="20"/>
        </w:rPr>
      </w:pPr>
    </w:p>
    <w:p w:rsidR="00B701ED" w:rsidRDefault="003564B6" w:rsidP="003564B6">
      <w:pPr>
        <w:numPr>
          <w:ilvl w:val="0"/>
          <w:numId w:val="115"/>
        </w:numPr>
        <w:tabs>
          <w:tab w:val="left" w:pos="1280"/>
        </w:tabs>
        <w:spacing w:line="275" w:lineRule="auto"/>
        <w:ind w:left="1280" w:hanging="249"/>
        <w:rPr>
          <w:rFonts w:ascii="Wingdings" w:eastAsia="Wingdings" w:hAnsi="Wingdings" w:cs="Wingdings"/>
          <w:color w:val="CCA659"/>
          <w:sz w:val="17"/>
          <w:szCs w:val="17"/>
        </w:rPr>
      </w:pPr>
      <w:r>
        <w:rPr>
          <w:rFonts w:eastAsia="Times New Roman"/>
          <w:color w:val="262626"/>
          <w:sz w:val="20"/>
          <w:szCs w:val="20"/>
        </w:rPr>
        <w:t>If different features take values in different ranges (heterogeneous data), then the data should be normalized.</w:t>
      </w:r>
    </w:p>
    <w:p w:rsidR="00B701ED" w:rsidRDefault="00B701ED">
      <w:pPr>
        <w:spacing w:line="12" w:lineRule="exact"/>
        <w:rPr>
          <w:rFonts w:ascii="Wingdings" w:eastAsia="Wingdings" w:hAnsi="Wingdings" w:cs="Wingdings"/>
          <w:color w:val="CCA659"/>
          <w:sz w:val="17"/>
          <w:szCs w:val="17"/>
        </w:rPr>
      </w:pPr>
    </w:p>
    <w:p w:rsidR="00B701ED" w:rsidRDefault="003564B6" w:rsidP="003564B6">
      <w:pPr>
        <w:numPr>
          <w:ilvl w:val="0"/>
          <w:numId w:val="115"/>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You may want to do some feature engineering, especially for small-data problems.</w:t>
      </w:r>
    </w:p>
    <w:p w:rsidR="00B701ED" w:rsidRDefault="00B701ED">
      <w:pPr>
        <w:spacing w:line="130" w:lineRule="exact"/>
        <w:rPr>
          <w:sz w:val="20"/>
          <w:szCs w:val="20"/>
        </w:rPr>
      </w:pPr>
    </w:p>
    <w:p w:rsidR="00B701ED" w:rsidRDefault="003564B6">
      <w:pPr>
        <w:ind w:left="720"/>
        <w:rPr>
          <w:sz w:val="20"/>
          <w:szCs w:val="20"/>
        </w:rPr>
      </w:pPr>
      <w:r>
        <w:rPr>
          <w:rFonts w:eastAsia="Times New Roman"/>
          <w:color w:val="262626"/>
          <w:sz w:val="20"/>
          <w:szCs w:val="20"/>
        </w:rPr>
        <w:t xml:space="preserve">Once your </w:t>
      </w:r>
      <w:r>
        <w:rPr>
          <w:rFonts w:eastAsia="Times New Roman"/>
          <w:color w:val="262626"/>
          <w:sz w:val="20"/>
          <w:szCs w:val="20"/>
        </w:rPr>
        <w:t>tensors of input data and target data are ready, you can begin to train models.</w:t>
      </w:r>
    </w:p>
    <w:p w:rsidR="00B701ED" w:rsidRDefault="00B701ED">
      <w:pPr>
        <w:spacing w:line="207"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4.5.5</w:t>
      </w:r>
      <w:r>
        <w:rPr>
          <w:rFonts w:ascii="Arial" w:eastAsia="Arial" w:hAnsi="Arial" w:cs="Arial"/>
          <w:i/>
          <w:iCs/>
          <w:color w:val="476B85"/>
          <w:sz w:val="21"/>
          <w:szCs w:val="21"/>
        </w:rPr>
        <w:tab/>
        <w:t>Developing a model that does better than a baseline</w:t>
      </w:r>
    </w:p>
    <w:p w:rsidR="00B701ED" w:rsidRDefault="00B701ED">
      <w:pPr>
        <w:spacing w:line="10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Your goal at this stage is to achieve </w:t>
      </w:r>
      <w:r>
        <w:rPr>
          <w:rFonts w:eastAsia="Times New Roman"/>
          <w:i/>
          <w:iCs/>
          <w:color w:val="262626"/>
          <w:sz w:val="20"/>
          <w:szCs w:val="20"/>
        </w:rPr>
        <w:t>statistical power</w:t>
      </w:r>
      <w:r>
        <w:rPr>
          <w:rFonts w:eastAsia="Times New Roman"/>
          <w:color w:val="262626"/>
          <w:sz w:val="20"/>
          <w:szCs w:val="20"/>
        </w:rPr>
        <w:t xml:space="preserve"> : that is, to develop a small model that is capable of beati</w:t>
      </w:r>
      <w:r>
        <w:rPr>
          <w:rFonts w:eastAsia="Times New Roman"/>
          <w:color w:val="262626"/>
          <w:sz w:val="20"/>
          <w:szCs w:val="20"/>
        </w:rPr>
        <w:t xml:space="preserve">ng a dumb baseline. In the </w:t>
      </w:r>
      <w:r>
        <w:rPr>
          <w:rFonts w:eastAsia="Times New Roman"/>
          <w:color w:val="262626"/>
          <w:sz w:val="18"/>
          <w:szCs w:val="18"/>
        </w:rPr>
        <w:t>MNIST</w:t>
      </w:r>
      <w:r>
        <w:rPr>
          <w:rFonts w:eastAsia="Times New Roman"/>
          <w:color w:val="262626"/>
          <w:sz w:val="20"/>
          <w:szCs w:val="20"/>
        </w:rPr>
        <w:t xml:space="preserve"> digit-classification example, anything that achieves an accuracy greater than 0.1 can be said to have statistical power; in the </w:t>
      </w:r>
      <w:r>
        <w:rPr>
          <w:rFonts w:eastAsia="Times New Roman"/>
          <w:color w:val="262626"/>
          <w:sz w:val="18"/>
          <w:szCs w:val="18"/>
        </w:rPr>
        <w:t>IMDB</w:t>
      </w:r>
      <w:r>
        <w:rPr>
          <w:rFonts w:eastAsia="Times New Roman"/>
          <w:color w:val="262626"/>
          <w:sz w:val="20"/>
          <w:szCs w:val="20"/>
        </w:rPr>
        <w:t xml:space="preserve"> example, it’s anything with an accuracy greater than 0.5.</w:t>
      </w:r>
    </w:p>
    <w:p w:rsidR="00B701ED" w:rsidRDefault="00B701ED">
      <w:pPr>
        <w:spacing w:line="2" w:lineRule="exact"/>
        <w:rPr>
          <w:sz w:val="20"/>
          <w:szCs w:val="20"/>
        </w:rPr>
      </w:pPr>
    </w:p>
    <w:p w:rsidR="00B701ED" w:rsidRDefault="003564B6">
      <w:pPr>
        <w:spacing w:line="272" w:lineRule="auto"/>
        <w:ind w:left="720" w:firstLine="288"/>
        <w:jc w:val="both"/>
        <w:rPr>
          <w:sz w:val="20"/>
          <w:szCs w:val="20"/>
        </w:rPr>
      </w:pPr>
      <w:r>
        <w:rPr>
          <w:rFonts w:eastAsia="Times New Roman"/>
          <w:color w:val="262626"/>
          <w:sz w:val="20"/>
          <w:szCs w:val="20"/>
        </w:rPr>
        <w:t>Note that it’s not always possi</w:t>
      </w:r>
      <w:r>
        <w:rPr>
          <w:rFonts w:eastAsia="Times New Roman"/>
          <w:color w:val="262626"/>
          <w:sz w:val="20"/>
          <w:szCs w:val="20"/>
        </w:rPr>
        <w:t>ble to achieve statistical power. If you can’t beat a ran-dom baseline after trying multiple reasonable architectures, it may be that the answer to the question you’re asking isn’t present in the input data. Remember that you make two hypotheses:</w:t>
      </w:r>
    </w:p>
    <w:p w:rsidR="00B701ED" w:rsidRDefault="00B701ED">
      <w:pPr>
        <w:spacing w:line="77" w:lineRule="exact"/>
        <w:rPr>
          <w:sz w:val="20"/>
          <w:szCs w:val="20"/>
        </w:rPr>
      </w:pPr>
    </w:p>
    <w:p w:rsidR="00B701ED" w:rsidRDefault="003564B6" w:rsidP="003564B6">
      <w:pPr>
        <w:numPr>
          <w:ilvl w:val="0"/>
          <w:numId w:val="116"/>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You hypo</w:t>
      </w:r>
      <w:r>
        <w:rPr>
          <w:rFonts w:eastAsia="Times New Roman"/>
          <w:color w:val="262626"/>
          <w:sz w:val="20"/>
          <w:szCs w:val="20"/>
        </w:rPr>
        <w:t>thesize that your outputs can be predicted given your inputs.</w:t>
      </w:r>
    </w:p>
    <w:p w:rsidR="00B701ED" w:rsidRDefault="00B701ED">
      <w:pPr>
        <w:spacing w:line="49" w:lineRule="exact"/>
        <w:rPr>
          <w:rFonts w:ascii="Wingdings" w:eastAsia="Wingdings" w:hAnsi="Wingdings" w:cs="Wingdings"/>
          <w:color w:val="CCA659"/>
          <w:sz w:val="17"/>
          <w:szCs w:val="17"/>
        </w:rPr>
      </w:pPr>
    </w:p>
    <w:p w:rsidR="00B701ED" w:rsidRDefault="003564B6" w:rsidP="003564B6">
      <w:pPr>
        <w:numPr>
          <w:ilvl w:val="0"/>
          <w:numId w:val="116"/>
        </w:numPr>
        <w:tabs>
          <w:tab w:val="left" w:pos="1280"/>
        </w:tabs>
        <w:spacing w:line="275" w:lineRule="auto"/>
        <w:ind w:left="1280" w:hanging="249"/>
        <w:rPr>
          <w:rFonts w:ascii="Wingdings" w:eastAsia="Wingdings" w:hAnsi="Wingdings" w:cs="Wingdings"/>
          <w:color w:val="CCA659"/>
          <w:sz w:val="17"/>
          <w:szCs w:val="17"/>
        </w:rPr>
      </w:pPr>
      <w:r>
        <w:rPr>
          <w:rFonts w:eastAsia="Times New Roman"/>
          <w:color w:val="262626"/>
          <w:sz w:val="20"/>
          <w:szCs w:val="20"/>
        </w:rPr>
        <w:t>You hypothesize that the available data is sufficiently informative to learn the relationship between inputs and outputs.</w:t>
      </w:r>
    </w:p>
    <w:p w:rsidR="00B701ED" w:rsidRDefault="00B701ED">
      <w:pPr>
        <w:spacing w:line="93" w:lineRule="exact"/>
        <w:rPr>
          <w:sz w:val="20"/>
          <w:szCs w:val="20"/>
        </w:rPr>
      </w:pPr>
    </w:p>
    <w:p w:rsidR="00B701ED" w:rsidRDefault="003564B6">
      <w:pPr>
        <w:spacing w:line="271" w:lineRule="auto"/>
        <w:ind w:left="720"/>
        <w:rPr>
          <w:sz w:val="20"/>
          <w:szCs w:val="20"/>
        </w:rPr>
      </w:pPr>
      <w:r>
        <w:rPr>
          <w:rFonts w:eastAsia="Times New Roman"/>
          <w:color w:val="262626"/>
          <w:sz w:val="20"/>
          <w:szCs w:val="20"/>
        </w:rPr>
        <w:t>It may well be that these hypotheses are false, in which case you must</w:t>
      </w:r>
      <w:r>
        <w:rPr>
          <w:rFonts w:eastAsia="Times New Roman"/>
          <w:color w:val="262626"/>
          <w:sz w:val="20"/>
          <w:szCs w:val="20"/>
        </w:rPr>
        <w:t xml:space="preserve"> go back to the drawing board.</w:t>
      </w:r>
    </w:p>
    <w:p w:rsidR="00B701ED" w:rsidRDefault="003564B6">
      <w:pPr>
        <w:spacing w:line="275" w:lineRule="auto"/>
        <w:ind w:left="720" w:firstLine="311"/>
        <w:rPr>
          <w:sz w:val="20"/>
          <w:szCs w:val="20"/>
        </w:rPr>
      </w:pPr>
      <w:r>
        <w:rPr>
          <w:rFonts w:eastAsia="Times New Roman"/>
          <w:color w:val="262626"/>
          <w:sz w:val="20"/>
          <w:szCs w:val="20"/>
        </w:rPr>
        <w:t>Assuming that things go well, you need to make three key choices to build your first working model:</w:t>
      </w:r>
    </w:p>
    <w:p w:rsidR="00B701ED" w:rsidRDefault="00B701ED">
      <w:pPr>
        <w:spacing w:line="73" w:lineRule="exact"/>
        <w:rPr>
          <w:sz w:val="20"/>
          <w:szCs w:val="20"/>
        </w:rPr>
      </w:pPr>
    </w:p>
    <w:p w:rsidR="00B701ED" w:rsidRDefault="003564B6" w:rsidP="003564B6">
      <w:pPr>
        <w:numPr>
          <w:ilvl w:val="0"/>
          <w:numId w:val="117"/>
        </w:numPr>
        <w:tabs>
          <w:tab w:val="left" w:pos="1280"/>
        </w:tabs>
        <w:spacing w:line="268" w:lineRule="auto"/>
        <w:ind w:left="1280" w:hanging="249"/>
        <w:jc w:val="both"/>
        <w:rPr>
          <w:rFonts w:ascii="Wingdings" w:eastAsia="Wingdings" w:hAnsi="Wingdings" w:cs="Wingdings"/>
          <w:color w:val="CCA659"/>
          <w:sz w:val="17"/>
          <w:szCs w:val="17"/>
        </w:rPr>
      </w:pPr>
      <w:r>
        <w:rPr>
          <w:rFonts w:eastAsia="Times New Roman"/>
          <w:i/>
          <w:iCs/>
          <w:color w:val="262626"/>
          <w:sz w:val="20"/>
          <w:szCs w:val="20"/>
        </w:rPr>
        <w:t>Last-layer activation</w:t>
      </w:r>
      <w:r>
        <w:rPr>
          <w:rFonts w:eastAsia="Times New Roman"/>
          <w:color w:val="262626"/>
          <w:sz w:val="20"/>
          <w:szCs w:val="20"/>
        </w:rPr>
        <w:t xml:space="preserve">—This establishes useful constraints on the network’s out-put. For instance, the </w:t>
      </w:r>
      <w:r>
        <w:rPr>
          <w:rFonts w:eastAsia="Times New Roman"/>
          <w:color w:val="262626"/>
          <w:sz w:val="18"/>
          <w:szCs w:val="18"/>
        </w:rPr>
        <w:t>IMDB</w:t>
      </w:r>
      <w:r>
        <w:rPr>
          <w:rFonts w:eastAsia="Times New Roman"/>
          <w:color w:val="262626"/>
          <w:sz w:val="20"/>
          <w:szCs w:val="20"/>
        </w:rPr>
        <w:t xml:space="preserve"> classification example used </w:t>
      </w:r>
      <w:r>
        <w:rPr>
          <w:rFonts w:ascii="Courier New" w:eastAsia="Courier New" w:hAnsi="Courier New" w:cs="Courier New"/>
          <w:color w:val="262626"/>
          <w:sz w:val="18"/>
          <w:szCs w:val="18"/>
        </w:rPr>
        <w:t>sigmoid</w:t>
      </w:r>
      <w:r>
        <w:rPr>
          <w:rFonts w:eastAsia="Times New Roman"/>
          <w:color w:val="262626"/>
          <w:sz w:val="20"/>
          <w:szCs w:val="20"/>
        </w:rPr>
        <w:t xml:space="preserve"> in the last layer; the regression example didn’t use any last-layer activation; and so on.</w:t>
      </w:r>
    </w:p>
    <w:p w:rsidR="00B701ED" w:rsidRDefault="00B701ED">
      <w:pPr>
        <w:spacing w:line="17" w:lineRule="exact"/>
        <w:rPr>
          <w:rFonts w:ascii="Wingdings" w:eastAsia="Wingdings" w:hAnsi="Wingdings" w:cs="Wingdings"/>
          <w:color w:val="CCA659"/>
          <w:sz w:val="17"/>
          <w:szCs w:val="17"/>
        </w:rPr>
      </w:pPr>
    </w:p>
    <w:p w:rsidR="00B701ED" w:rsidRDefault="003564B6" w:rsidP="003564B6">
      <w:pPr>
        <w:numPr>
          <w:ilvl w:val="0"/>
          <w:numId w:val="117"/>
        </w:numPr>
        <w:tabs>
          <w:tab w:val="left" w:pos="1280"/>
        </w:tabs>
        <w:spacing w:line="261" w:lineRule="auto"/>
        <w:ind w:left="1280" w:hanging="249"/>
        <w:jc w:val="both"/>
        <w:rPr>
          <w:rFonts w:ascii="Wingdings" w:eastAsia="Wingdings" w:hAnsi="Wingdings" w:cs="Wingdings"/>
          <w:color w:val="CCA659"/>
          <w:sz w:val="17"/>
          <w:szCs w:val="17"/>
        </w:rPr>
      </w:pPr>
      <w:r>
        <w:rPr>
          <w:rFonts w:eastAsia="Times New Roman"/>
          <w:i/>
          <w:iCs/>
          <w:color w:val="262626"/>
          <w:sz w:val="20"/>
          <w:szCs w:val="20"/>
        </w:rPr>
        <w:t>Loss function</w:t>
      </w:r>
      <w:r>
        <w:rPr>
          <w:rFonts w:eastAsia="Times New Roman"/>
          <w:color w:val="262626"/>
          <w:sz w:val="20"/>
          <w:szCs w:val="20"/>
        </w:rPr>
        <w:t>—This should match the type of problem you’re trying to solve. For</w:t>
      </w:r>
      <w:r>
        <w:rPr>
          <w:rFonts w:eastAsia="Times New Roman"/>
          <w:i/>
          <w:iCs/>
          <w:color w:val="262626"/>
          <w:sz w:val="20"/>
          <w:szCs w:val="20"/>
        </w:rPr>
        <w:t xml:space="preserve"> </w:t>
      </w:r>
      <w:r>
        <w:rPr>
          <w:rFonts w:eastAsia="Times New Roman"/>
          <w:color w:val="262626"/>
          <w:sz w:val="20"/>
          <w:szCs w:val="20"/>
        </w:rPr>
        <w:t xml:space="preserve">instance, the </w:t>
      </w:r>
      <w:r>
        <w:rPr>
          <w:rFonts w:eastAsia="Times New Roman"/>
          <w:color w:val="262626"/>
          <w:sz w:val="18"/>
          <w:szCs w:val="18"/>
        </w:rPr>
        <w:t>IMDB</w:t>
      </w:r>
      <w:r>
        <w:rPr>
          <w:rFonts w:eastAsia="Times New Roman"/>
          <w:color w:val="262626"/>
          <w:sz w:val="20"/>
          <w:szCs w:val="20"/>
        </w:rPr>
        <w:t xml:space="preserve"> example used </w:t>
      </w:r>
      <w:r>
        <w:rPr>
          <w:rFonts w:ascii="Courier New" w:eastAsia="Courier New" w:hAnsi="Courier New" w:cs="Courier New"/>
          <w:color w:val="262626"/>
          <w:sz w:val="18"/>
          <w:szCs w:val="18"/>
        </w:rPr>
        <w:t>binary_crossent</w:t>
      </w:r>
      <w:r>
        <w:rPr>
          <w:rFonts w:ascii="Courier New" w:eastAsia="Courier New" w:hAnsi="Courier New" w:cs="Courier New"/>
          <w:color w:val="262626"/>
          <w:sz w:val="18"/>
          <w:szCs w:val="18"/>
        </w:rPr>
        <w:t>ropy</w:t>
      </w:r>
      <w:r>
        <w:rPr>
          <w:rFonts w:eastAsia="Times New Roman"/>
          <w:color w:val="262626"/>
          <w:sz w:val="20"/>
          <w:szCs w:val="20"/>
        </w:rPr>
        <w:t xml:space="preserve">, the regression exam-ple used </w:t>
      </w:r>
      <w:r>
        <w:rPr>
          <w:rFonts w:ascii="Courier New" w:eastAsia="Courier New" w:hAnsi="Courier New" w:cs="Courier New"/>
          <w:color w:val="262626"/>
          <w:sz w:val="18"/>
          <w:szCs w:val="18"/>
        </w:rPr>
        <w:t>mse</w:t>
      </w:r>
      <w:r>
        <w:rPr>
          <w:rFonts w:eastAsia="Times New Roman"/>
          <w:color w:val="262626"/>
          <w:sz w:val="20"/>
          <w:szCs w:val="20"/>
        </w:rPr>
        <w:t>, and so on.</w:t>
      </w:r>
    </w:p>
    <w:p w:rsidR="00B701ED" w:rsidRDefault="00B701ED">
      <w:pPr>
        <w:spacing w:line="26" w:lineRule="exact"/>
        <w:rPr>
          <w:rFonts w:ascii="Wingdings" w:eastAsia="Wingdings" w:hAnsi="Wingdings" w:cs="Wingdings"/>
          <w:color w:val="CCA659"/>
          <w:sz w:val="17"/>
          <w:szCs w:val="17"/>
        </w:rPr>
      </w:pPr>
    </w:p>
    <w:p w:rsidR="00B701ED" w:rsidRDefault="003564B6" w:rsidP="003564B6">
      <w:pPr>
        <w:numPr>
          <w:ilvl w:val="0"/>
          <w:numId w:val="117"/>
        </w:numPr>
        <w:tabs>
          <w:tab w:val="left" w:pos="1280"/>
        </w:tabs>
        <w:spacing w:line="263" w:lineRule="auto"/>
        <w:ind w:left="1280" w:hanging="249"/>
        <w:jc w:val="both"/>
        <w:rPr>
          <w:rFonts w:ascii="Wingdings" w:eastAsia="Wingdings" w:hAnsi="Wingdings" w:cs="Wingdings"/>
          <w:color w:val="CCA659"/>
          <w:sz w:val="17"/>
          <w:szCs w:val="17"/>
        </w:rPr>
      </w:pPr>
      <w:r>
        <w:rPr>
          <w:rFonts w:eastAsia="Times New Roman"/>
          <w:i/>
          <w:iCs/>
          <w:color w:val="262626"/>
          <w:sz w:val="20"/>
          <w:szCs w:val="20"/>
        </w:rPr>
        <w:t>Optimization configuration</w:t>
      </w:r>
      <w:r>
        <w:rPr>
          <w:rFonts w:eastAsia="Times New Roman"/>
          <w:color w:val="262626"/>
          <w:sz w:val="20"/>
          <w:szCs w:val="20"/>
        </w:rPr>
        <w:t>—What optimizer will you use? What will its learning</w:t>
      </w:r>
      <w:r>
        <w:rPr>
          <w:rFonts w:eastAsia="Times New Roman"/>
          <w:i/>
          <w:iCs/>
          <w:color w:val="262626"/>
          <w:sz w:val="20"/>
          <w:szCs w:val="20"/>
        </w:rPr>
        <w:t xml:space="preserve"> </w:t>
      </w:r>
      <w:r>
        <w:rPr>
          <w:rFonts w:eastAsia="Times New Roman"/>
          <w:color w:val="262626"/>
          <w:sz w:val="20"/>
          <w:szCs w:val="20"/>
        </w:rPr>
        <w:t xml:space="preserve">rate be? In most cases, it’s safe to go with </w:t>
      </w:r>
      <w:r>
        <w:rPr>
          <w:rFonts w:ascii="Courier New" w:eastAsia="Courier New" w:hAnsi="Courier New" w:cs="Courier New"/>
          <w:color w:val="262626"/>
          <w:sz w:val="18"/>
          <w:szCs w:val="18"/>
        </w:rPr>
        <w:t>rmsprop</w:t>
      </w:r>
      <w:r>
        <w:rPr>
          <w:rFonts w:eastAsia="Times New Roman"/>
          <w:color w:val="262626"/>
          <w:sz w:val="20"/>
          <w:szCs w:val="20"/>
        </w:rPr>
        <w:t xml:space="preserve"> and its default learning rate.</w:t>
      </w:r>
    </w:p>
    <w:p w:rsidR="00B701ED" w:rsidRDefault="00B701ED">
      <w:pPr>
        <w:spacing w:line="105"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Regarding the choice of a loss function,</w:t>
      </w:r>
      <w:r>
        <w:rPr>
          <w:rFonts w:eastAsia="Times New Roman"/>
          <w:color w:val="262626"/>
          <w:sz w:val="20"/>
          <w:szCs w:val="20"/>
        </w:rPr>
        <w:t xml:space="preserve"> note that it isn’t always possible to directly optimize for the metric that measures success on a problem. Sometimes there is no easy way to turn a metric into a loss function; loss functions, after all, need to be com-putable given only a mini-batch of d</w:t>
      </w:r>
      <w:r>
        <w:rPr>
          <w:rFonts w:eastAsia="Times New Roman"/>
          <w:color w:val="262626"/>
          <w:sz w:val="20"/>
          <w:szCs w:val="20"/>
        </w:rPr>
        <w:t xml:space="preserve">ata (ideally, a loss function should be computable for as little as a single data point) and must be differentiable (otherwise, you can’t use backpropagation to train your network). For instance, the widely used classification metric </w:t>
      </w:r>
      <w:r>
        <w:rPr>
          <w:rFonts w:eastAsia="Times New Roman"/>
          <w:color w:val="262626"/>
          <w:sz w:val="18"/>
          <w:szCs w:val="18"/>
        </w:rPr>
        <w:t>ROC AUC</w:t>
      </w:r>
      <w:r>
        <w:rPr>
          <w:rFonts w:eastAsia="Times New Roman"/>
          <w:color w:val="262626"/>
          <w:sz w:val="20"/>
          <w:szCs w:val="20"/>
        </w:rPr>
        <w:t xml:space="preserve"> can’t be direc</w:t>
      </w:r>
      <w:r>
        <w:rPr>
          <w:rFonts w:eastAsia="Times New Roman"/>
          <w:color w:val="262626"/>
          <w:sz w:val="20"/>
          <w:szCs w:val="20"/>
        </w:rPr>
        <w:t xml:space="preserve">tly optimized. Hence, in classification tasks, it’s com-mon to optimize for a proxy metric of </w:t>
      </w:r>
      <w:r>
        <w:rPr>
          <w:rFonts w:eastAsia="Times New Roman"/>
          <w:color w:val="262626"/>
          <w:sz w:val="18"/>
          <w:szCs w:val="18"/>
        </w:rPr>
        <w:t>ROC AUC</w:t>
      </w:r>
      <w:r>
        <w:rPr>
          <w:rFonts w:eastAsia="Times New Roman"/>
          <w:color w:val="262626"/>
          <w:sz w:val="20"/>
          <w:szCs w:val="20"/>
        </w:rPr>
        <w:t xml:space="preserve">, such as crossentropy. In general, you can hope that the lower the crossentropy gets, the higher the </w:t>
      </w:r>
      <w:r>
        <w:rPr>
          <w:rFonts w:eastAsia="Times New Roman"/>
          <w:color w:val="262626"/>
          <w:sz w:val="18"/>
          <w:szCs w:val="18"/>
        </w:rPr>
        <w:t>ROC AUC</w:t>
      </w:r>
      <w:r>
        <w:rPr>
          <w:rFonts w:eastAsia="Times New Roman"/>
          <w:color w:val="262626"/>
          <w:sz w:val="20"/>
          <w:szCs w:val="20"/>
        </w:rPr>
        <w:t xml:space="preserve"> will be.</w:t>
      </w:r>
    </w:p>
    <w:p w:rsidR="00B701ED" w:rsidRDefault="00B701ED">
      <w:pPr>
        <w:spacing w:line="3" w:lineRule="exact"/>
        <w:rPr>
          <w:sz w:val="20"/>
          <w:szCs w:val="20"/>
        </w:rPr>
      </w:pPr>
    </w:p>
    <w:p w:rsidR="00B701ED" w:rsidRDefault="003564B6">
      <w:pPr>
        <w:spacing w:line="274" w:lineRule="auto"/>
        <w:ind w:left="720" w:firstLine="304"/>
        <w:jc w:val="both"/>
        <w:rPr>
          <w:sz w:val="20"/>
          <w:szCs w:val="20"/>
        </w:rPr>
      </w:pPr>
      <w:r>
        <w:rPr>
          <w:rFonts w:eastAsia="Times New Roman"/>
          <w:color w:val="262626"/>
          <w:sz w:val="20"/>
          <w:szCs w:val="20"/>
        </w:rPr>
        <w:t xml:space="preserve">Table 4.1 can help you choose a </w:t>
      </w:r>
      <w:r>
        <w:rPr>
          <w:rFonts w:eastAsia="Times New Roman"/>
          <w:color w:val="262626"/>
          <w:sz w:val="20"/>
          <w:szCs w:val="20"/>
        </w:rPr>
        <w:t>last-layer activation and a loss function for a few common problem types.</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1"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118" w:name="page137"/>
      <w:bookmarkEnd w:id="118"/>
    </w:p>
    <w:tbl>
      <w:tblPr>
        <w:tblW w:w="0" w:type="auto"/>
        <w:tblLayout w:type="fixed"/>
        <w:tblCellMar>
          <w:left w:w="0" w:type="dxa"/>
          <w:right w:w="0" w:type="dxa"/>
        </w:tblCellMar>
        <w:tblLook w:val="04A0" w:firstRow="1" w:lastRow="0" w:firstColumn="1" w:lastColumn="0" w:noHBand="0" w:noVBand="1"/>
      </w:tblPr>
      <w:tblGrid>
        <w:gridCol w:w="720"/>
        <w:gridCol w:w="2980"/>
        <w:gridCol w:w="1880"/>
        <w:gridCol w:w="2600"/>
      </w:tblGrid>
      <w:tr w:rsidR="00B701ED">
        <w:trPr>
          <w:trHeight w:val="210"/>
        </w:trPr>
        <w:tc>
          <w:tcPr>
            <w:tcW w:w="720" w:type="dxa"/>
            <w:vAlign w:val="bottom"/>
          </w:tcPr>
          <w:p w:rsidR="00B701ED" w:rsidRDefault="003564B6">
            <w:pPr>
              <w:ind w:right="350"/>
              <w:jc w:val="right"/>
              <w:rPr>
                <w:sz w:val="20"/>
                <w:szCs w:val="20"/>
              </w:rPr>
            </w:pPr>
            <w:r>
              <w:rPr>
                <w:rFonts w:eastAsia="Times New Roman"/>
                <w:b/>
                <w:bCs/>
                <w:color w:val="656565"/>
                <w:w w:val="96"/>
                <w:sz w:val="18"/>
                <w:szCs w:val="18"/>
              </w:rPr>
              <w:t>114</w:t>
            </w:r>
          </w:p>
        </w:tc>
        <w:tc>
          <w:tcPr>
            <w:tcW w:w="7460" w:type="dxa"/>
            <w:gridSpan w:val="3"/>
            <w:vAlign w:val="bottom"/>
          </w:tcPr>
          <w:p w:rsidR="00B701ED" w:rsidRDefault="003564B6">
            <w:pPr>
              <w:ind w:left="1680"/>
              <w:rPr>
                <w:sz w:val="20"/>
                <w:szCs w:val="20"/>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4  </w:t>
            </w:r>
            <w:r>
              <w:rPr>
                <w:rFonts w:eastAsia="Times New Roman"/>
                <w:b/>
                <w:bCs/>
                <w:i/>
                <w:iCs/>
                <w:color w:val="656565"/>
                <w:sz w:val="18"/>
                <w:szCs w:val="18"/>
              </w:rPr>
              <w:t>Fundamentals of machine learning</w:t>
            </w:r>
          </w:p>
        </w:tc>
      </w:tr>
      <w:tr w:rsidR="00B701ED">
        <w:trPr>
          <w:trHeight w:val="549"/>
        </w:trPr>
        <w:tc>
          <w:tcPr>
            <w:tcW w:w="720" w:type="dxa"/>
            <w:vAlign w:val="bottom"/>
          </w:tcPr>
          <w:p w:rsidR="00B701ED" w:rsidRDefault="00B701ED">
            <w:pPr>
              <w:rPr>
                <w:sz w:val="24"/>
                <w:szCs w:val="24"/>
              </w:rPr>
            </w:pPr>
          </w:p>
        </w:tc>
        <w:tc>
          <w:tcPr>
            <w:tcW w:w="7460" w:type="dxa"/>
            <w:gridSpan w:val="3"/>
            <w:vAlign w:val="bottom"/>
          </w:tcPr>
          <w:p w:rsidR="00B701ED" w:rsidRDefault="003564B6">
            <w:pPr>
              <w:rPr>
                <w:sz w:val="20"/>
                <w:szCs w:val="20"/>
              </w:rPr>
            </w:pPr>
            <w:r>
              <w:rPr>
                <w:rFonts w:ascii="Arial" w:eastAsia="Arial" w:hAnsi="Arial" w:cs="Arial"/>
                <w:sz w:val="16"/>
                <w:szCs w:val="16"/>
              </w:rPr>
              <w:t xml:space="preserve">Table 4.1  </w:t>
            </w:r>
            <w:r>
              <w:rPr>
                <w:rFonts w:ascii="Arial" w:eastAsia="Arial" w:hAnsi="Arial" w:cs="Arial"/>
                <w:color w:val="656565"/>
                <w:sz w:val="16"/>
                <w:szCs w:val="16"/>
              </w:rPr>
              <w:t xml:space="preserve">Choosing the right last-layer activation and loss </w:t>
            </w:r>
            <w:r>
              <w:rPr>
                <w:rFonts w:ascii="Arial" w:eastAsia="Arial" w:hAnsi="Arial" w:cs="Arial"/>
                <w:color w:val="656565"/>
                <w:sz w:val="16"/>
                <w:szCs w:val="16"/>
              </w:rPr>
              <w:t>function for your model</w:t>
            </w:r>
          </w:p>
        </w:tc>
      </w:tr>
      <w:tr w:rsidR="00B701ED">
        <w:trPr>
          <w:trHeight w:val="130"/>
        </w:trPr>
        <w:tc>
          <w:tcPr>
            <w:tcW w:w="720" w:type="dxa"/>
            <w:vAlign w:val="bottom"/>
          </w:tcPr>
          <w:p w:rsidR="00B701ED" w:rsidRDefault="00B701ED">
            <w:pPr>
              <w:rPr>
                <w:sz w:val="11"/>
                <w:szCs w:val="11"/>
              </w:rPr>
            </w:pPr>
          </w:p>
        </w:tc>
        <w:tc>
          <w:tcPr>
            <w:tcW w:w="2980" w:type="dxa"/>
            <w:tcBorders>
              <w:bottom w:val="single" w:sz="8" w:space="0" w:color="auto"/>
            </w:tcBorders>
            <w:vAlign w:val="bottom"/>
          </w:tcPr>
          <w:p w:rsidR="00B701ED" w:rsidRDefault="00B701ED">
            <w:pPr>
              <w:rPr>
                <w:sz w:val="11"/>
                <w:szCs w:val="11"/>
              </w:rPr>
            </w:pPr>
          </w:p>
        </w:tc>
        <w:tc>
          <w:tcPr>
            <w:tcW w:w="1880" w:type="dxa"/>
            <w:tcBorders>
              <w:bottom w:val="single" w:sz="8" w:space="0" w:color="auto"/>
            </w:tcBorders>
            <w:vAlign w:val="bottom"/>
          </w:tcPr>
          <w:p w:rsidR="00B701ED" w:rsidRDefault="00B701ED">
            <w:pPr>
              <w:rPr>
                <w:sz w:val="11"/>
                <w:szCs w:val="11"/>
              </w:rPr>
            </w:pPr>
          </w:p>
        </w:tc>
        <w:tc>
          <w:tcPr>
            <w:tcW w:w="2600" w:type="dxa"/>
            <w:tcBorders>
              <w:bottom w:val="single" w:sz="8" w:space="0" w:color="auto"/>
            </w:tcBorders>
            <w:vAlign w:val="bottom"/>
          </w:tcPr>
          <w:p w:rsidR="00B701ED" w:rsidRDefault="00B701ED">
            <w:pPr>
              <w:rPr>
                <w:sz w:val="11"/>
                <w:szCs w:val="11"/>
              </w:rPr>
            </w:pPr>
          </w:p>
        </w:tc>
      </w:tr>
      <w:tr w:rsidR="00B701ED">
        <w:trPr>
          <w:trHeight w:val="270"/>
        </w:trPr>
        <w:tc>
          <w:tcPr>
            <w:tcW w:w="720" w:type="dxa"/>
            <w:vAlign w:val="bottom"/>
          </w:tcPr>
          <w:p w:rsidR="00B701ED" w:rsidRDefault="00B701ED">
            <w:pPr>
              <w:rPr>
                <w:sz w:val="23"/>
                <w:szCs w:val="23"/>
              </w:rPr>
            </w:pPr>
          </w:p>
        </w:tc>
        <w:tc>
          <w:tcPr>
            <w:tcW w:w="2980" w:type="dxa"/>
            <w:tcBorders>
              <w:right w:val="single" w:sz="8" w:space="0" w:color="auto"/>
            </w:tcBorders>
            <w:shd w:val="clear" w:color="auto" w:fill="476B85"/>
            <w:vAlign w:val="bottom"/>
          </w:tcPr>
          <w:p w:rsidR="00B701ED" w:rsidRDefault="003564B6">
            <w:pPr>
              <w:ind w:left="980"/>
              <w:rPr>
                <w:sz w:val="20"/>
                <w:szCs w:val="20"/>
              </w:rPr>
            </w:pPr>
            <w:r>
              <w:rPr>
                <w:rFonts w:ascii="Arial" w:eastAsia="Arial" w:hAnsi="Arial" w:cs="Arial"/>
                <w:color w:val="FFFFFF"/>
                <w:sz w:val="16"/>
                <w:szCs w:val="16"/>
              </w:rPr>
              <w:t>Problem type</w:t>
            </w:r>
          </w:p>
        </w:tc>
        <w:tc>
          <w:tcPr>
            <w:tcW w:w="1880" w:type="dxa"/>
            <w:tcBorders>
              <w:right w:val="single" w:sz="8" w:space="0" w:color="auto"/>
            </w:tcBorders>
            <w:shd w:val="clear" w:color="auto" w:fill="476B85"/>
            <w:vAlign w:val="bottom"/>
          </w:tcPr>
          <w:p w:rsidR="00B701ED" w:rsidRDefault="003564B6">
            <w:pPr>
              <w:ind w:left="180"/>
              <w:rPr>
                <w:sz w:val="20"/>
                <w:szCs w:val="20"/>
              </w:rPr>
            </w:pPr>
            <w:r>
              <w:rPr>
                <w:rFonts w:ascii="Arial" w:eastAsia="Arial" w:hAnsi="Arial" w:cs="Arial"/>
                <w:color w:val="FFFFFF"/>
                <w:sz w:val="16"/>
                <w:szCs w:val="16"/>
              </w:rPr>
              <w:t>Last-layer activation</w:t>
            </w:r>
          </w:p>
        </w:tc>
        <w:tc>
          <w:tcPr>
            <w:tcW w:w="2600" w:type="dxa"/>
            <w:shd w:val="clear" w:color="auto" w:fill="476B85"/>
            <w:vAlign w:val="bottom"/>
          </w:tcPr>
          <w:p w:rsidR="00B701ED" w:rsidRDefault="003564B6">
            <w:pPr>
              <w:ind w:left="780"/>
              <w:rPr>
                <w:sz w:val="20"/>
                <w:szCs w:val="20"/>
              </w:rPr>
            </w:pPr>
            <w:r>
              <w:rPr>
                <w:rFonts w:ascii="Arial" w:eastAsia="Arial" w:hAnsi="Arial" w:cs="Arial"/>
                <w:color w:val="FFFFFF"/>
                <w:sz w:val="16"/>
                <w:szCs w:val="16"/>
              </w:rPr>
              <w:t>Loss function</w:t>
            </w:r>
          </w:p>
        </w:tc>
      </w:tr>
      <w:tr w:rsidR="00B701ED">
        <w:trPr>
          <w:trHeight w:val="134"/>
        </w:trPr>
        <w:tc>
          <w:tcPr>
            <w:tcW w:w="720" w:type="dxa"/>
            <w:vAlign w:val="bottom"/>
          </w:tcPr>
          <w:p w:rsidR="00B701ED" w:rsidRDefault="00B701ED">
            <w:pPr>
              <w:rPr>
                <w:sz w:val="11"/>
                <w:szCs w:val="11"/>
              </w:rPr>
            </w:pPr>
          </w:p>
        </w:tc>
        <w:tc>
          <w:tcPr>
            <w:tcW w:w="2980" w:type="dxa"/>
            <w:tcBorders>
              <w:bottom w:val="single" w:sz="8" w:space="0" w:color="auto"/>
              <w:right w:val="single" w:sz="8" w:space="0" w:color="auto"/>
            </w:tcBorders>
            <w:shd w:val="clear" w:color="auto" w:fill="476B85"/>
            <w:vAlign w:val="bottom"/>
          </w:tcPr>
          <w:p w:rsidR="00B701ED" w:rsidRDefault="00B701ED">
            <w:pPr>
              <w:rPr>
                <w:sz w:val="11"/>
                <w:szCs w:val="11"/>
              </w:rPr>
            </w:pPr>
          </w:p>
        </w:tc>
        <w:tc>
          <w:tcPr>
            <w:tcW w:w="1880" w:type="dxa"/>
            <w:tcBorders>
              <w:bottom w:val="single" w:sz="8" w:space="0" w:color="auto"/>
              <w:right w:val="single" w:sz="8" w:space="0" w:color="auto"/>
            </w:tcBorders>
            <w:shd w:val="clear" w:color="auto" w:fill="476B85"/>
            <w:vAlign w:val="bottom"/>
          </w:tcPr>
          <w:p w:rsidR="00B701ED" w:rsidRDefault="00B701ED">
            <w:pPr>
              <w:rPr>
                <w:sz w:val="11"/>
                <w:szCs w:val="11"/>
              </w:rPr>
            </w:pPr>
          </w:p>
        </w:tc>
        <w:tc>
          <w:tcPr>
            <w:tcW w:w="2600" w:type="dxa"/>
            <w:tcBorders>
              <w:bottom w:val="single" w:sz="8" w:space="0" w:color="auto"/>
            </w:tcBorders>
            <w:shd w:val="clear" w:color="auto" w:fill="476B85"/>
            <w:vAlign w:val="bottom"/>
          </w:tcPr>
          <w:p w:rsidR="00B701ED" w:rsidRDefault="00B701ED">
            <w:pPr>
              <w:rPr>
                <w:sz w:val="11"/>
                <w:szCs w:val="11"/>
              </w:rPr>
            </w:pPr>
          </w:p>
        </w:tc>
      </w:tr>
      <w:tr w:rsidR="00B701ED">
        <w:trPr>
          <w:trHeight w:val="227"/>
        </w:trPr>
        <w:tc>
          <w:tcPr>
            <w:tcW w:w="720" w:type="dxa"/>
            <w:vAlign w:val="bottom"/>
          </w:tcPr>
          <w:p w:rsidR="00B701ED" w:rsidRDefault="00B701ED">
            <w:pPr>
              <w:rPr>
                <w:sz w:val="19"/>
                <w:szCs w:val="19"/>
              </w:rPr>
            </w:pPr>
          </w:p>
        </w:tc>
        <w:tc>
          <w:tcPr>
            <w:tcW w:w="2980" w:type="dxa"/>
            <w:tcBorders>
              <w:right w:val="single" w:sz="8" w:space="0" w:color="auto"/>
            </w:tcBorders>
            <w:vAlign w:val="bottom"/>
          </w:tcPr>
          <w:p w:rsidR="00B701ED" w:rsidRDefault="003564B6">
            <w:pPr>
              <w:ind w:left="120"/>
              <w:rPr>
                <w:sz w:val="20"/>
                <w:szCs w:val="20"/>
              </w:rPr>
            </w:pPr>
            <w:r>
              <w:rPr>
                <w:rFonts w:ascii="Arial" w:eastAsia="Arial" w:hAnsi="Arial" w:cs="Arial"/>
                <w:color w:val="262626"/>
                <w:sz w:val="16"/>
                <w:szCs w:val="16"/>
              </w:rPr>
              <w:t>Binary classification</w:t>
            </w:r>
          </w:p>
        </w:tc>
        <w:tc>
          <w:tcPr>
            <w:tcW w:w="1880" w:type="dxa"/>
            <w:tcBorders>
              <w:right w:val="single" w:sz="8" w:space="0" w:color="auto"/>
            </w:tcBorders>
            <w:vAlign w:val="bottom"/>
          </w:tcPr>
          <w:p w:rsidR="00B701ED" w:rsidRDefault="003564B6">
            <w:pPr>
              <w:ind w:left="100"/>
              <w:rPr>
                <w:sz w:val="20"/>
                <w:szCs w:val="20"/>
              </w:rPr>
            </w:pPr>
            <w:r>
              <w:rPr>
                <w:rFonts w:ascii="Courier New" w:eastAsia="Courier New" w:hAnsi="Courier New" w:cs="Courier New"/>
                <w:color w:val="262626"/>
                <w:sz w:val="16"/>
                <w:szCs w:val="16"/>
              </w:rPr>
              <w:t>sigmoid</w:t>
            </w:r>
          </w:p>
        </w:tc>
        <w:tc>
          <w:tcPr>
            <w:tcW w:w="2600" w:type="dxa"/>
            <w:vAlign w:val="bottom"/>
          </w:tcPr>
          <w:p w:rsidR="00B701ED" w:rsidRDefault="003564B6">
            <w:pPr>
              <w:ind w:left="100"/>
              <w:rPr>
                <w:sz w:val="20"/>
                <w:szCs w:val="20"/>
              </w:rPr>
            </w:pPr>
            <w:r>
              <w:rPr>
                <w:rFonts w:ascii="Courier New" w:eastAsia="Courier New" w:hAnsi="Courier New" w:cs="Courier New"/>
                <w:color w:val="262626"/>
                <w:sz w:val="16"/>
                <w:szCs w:val="16"/>
              </w:rPr>
              <w:t>binary_crossentropy</w:t>
            </w:r>
          </w:p>
        </w:tc>
      </w:tr>
      <w:tr w:rsidR="00B701ED">
        <w:trPr>
          <w:trHeight w:val="340"/>
        </w:trPr>
        <w:tc>
          <w:tcPr>
            <w:tcW w:w="720" w:type="dxa"/>
            <w:vAlign w:val="bottom"/>
          </w:tcPr>
          <w:p w:rsidR="00B701ED" w:rsidRDefault="00B701ED">
            <w:pPr>
              <w:rPr>
                <w:sz w:val="24"/>
                <w:szCs w:val="24"/>
              </w:rPr>
            </w:pPr>
          </w:p>
        </w:tc>
        <w:tc>
          <w:tcPr>
            <w:tcW w:w="2980" w:type="dxa"/>
            <w:tcBorders>
              <w:right w:val="single" w:sz="8" w:space="0" w:color="auto"/>
            </w:tcBorders>
            <w:vAlign w:val="bottom"/>
          </w:tcPr>
          <w:p w:rsidR="00B701ED" w:rsidRDefault="003564B6">
            <w:pPr>
              <w:ind w:left="120"/>
              <w:rPr>
                <w:sz w:val="20"/>
                <w:szCs w:val="20"/>
              </w:rPr>
            </w:pPr>
            <w:r>
              <w:rPr>
                <w:rFonts w:ascii="Arial" w:eastAsia="Arial" w:hAnsi="Arial" w:cs="Arial"/>
                <w:color w:val="262626"/>
                <w:sz w:val="16"/>
                <w:szCs w:val="16"/>
              </w:rPr>
              <w:t>Multiclass, single-label classification</w:t>
            </w:r>
          </w:p>
        </w:tc>
        <w:tc>
          <w:tcPr>
            <w:tcW w:w="1880" w:type="dxa"/>
            <w:tcBorders>
              <w:right w:val="single" w:sz="8" w:space="0" w:color="auto"/>
            </w:tcBorders>
            <w:vAlign w:val="bottom"/>
          </w:tcPr>
          <w:p w:rsidR="00B701ED" w:rsidRDefault="003564B6">
            <w:pPr>
              <w:ind w:left="100"/>
              <w:rPr>
                <w:sz w:val="20"/>
                <w:szCs w:val="20"/>
              </w:rPr>
            </w:pPr>
            <w:r>
              <w:rPr>
                <w:rFonts w:ascii="Courier New" w:eastAsia="Courier New" w:hAnsi="Courier New" w:cs="Courier New"/>
                <w:color w:val="262626"/>
                <w:sz w:val="16"/>
                <w:szCs w:val="16"/>
              </w:rPr>
              <w:t>softmax</w:t>
            </w:r>
          </w:p>
        </w:tc>
        <w:tc>
          <w:tcPr>
            <w:tcW w:w="2600" w:type="dxa"/>
            <w:vAlign w:val="bottom"/>
          </w:tcPr>
          <w:p w:rsidR="00B701ED" w:rsidRDefault="003564B6">
            <w:pPr>
              <w:ind w:left="100"/>
              <w:rPr>
                <w:sz w:val="20"/>
                <w:szCs w:val="20"/>
              </w:rPr>
            </w:pPr>
            <w:r>
              <w:rPr>
                <w:rFonts w:ascii="Courier New" w:eastAsia="Courier New" w:hAnsi="Courier New" w:cs="Courier New"/>
                <w:color w:val="262626"/>
                <w:sz w:val="16"/>
                <w:szCs w:val="16"/>
              </w:rPr>
              <w:t>categorical_crossentropy</w:t>
            </w:r>
          </w:p>
        </w:tc>
      </w:tr>
      <w:tr w:rsidR="00B701ED">
        <w:trPr>
          <w:trHeight w:val="340"/>
        </w:trPr>
        <w:tc>
          <w:tcPr>
            <w:tcW w:w="720" w:type="dxa"/>
            <w:vAlign w:val="bottom"/>
          </w:tcPr>
          <w:p w:rsidR="00B701ED" w:rsidRDefault="00B701ED">
            <w:pPr>
              <w:rPr>
                <w:sz w:val="24"/>
                <w:szCs w:val="24"/>
              </w:rPr>
            </w:pPr>
          </w:p>
        </w:tc>
        <w:tc>
          <w:tcPr>
            <w:tcW w:w="2980" w:type="dxa"/>
            <w:tcBorders>
              <w:right w:val="single" w:sz="8" w:space="0" w:color="auto"/>
            </w:tcBorders>
            <w:vAlign w:val="bottom"/>
          </w:tcPr>
          <w:p w:rsidR="00B701ED" w:rsidRDefault="003564B6">
            <w:pPr>
              <w:ind w:left="120"/>
              <w:rPr>
                <w:sz w:val="20"/>
                <w:szCs w:val="20"/>
              </w:rPr>
            </w:pPr>
            <w:r>
              <w:rPr>
                <w:rFonts w:ascii="Arial" w:eastAsia="Arial" w:hAnsi="Arial" w:cs="Arial"/>
                <w:color w:val="262626"/>
                <w:sz w:val="16"/>
                <w:szCs w:val="16"/>
              </w:rPr>
              <w:t>Multiclass, multilabel classification</w:t>
            </w:r>
          </w:p>
        </w:tc>
        <w:tc>
          <w:tcPr>
            <w:tcW w:w="1880" w:type="dxa"/>
            <w:tcBorders>
              <w:right w:val="single" w:sz="8" w:space="0" w:color="auto"/>
            </w:tcBorders>
            <w:vAlign w:val="bottom"/>
          </w:tcPr>
          <w:p w:rsidR="00B701ED" w:rsidRDefault="003564B6">
            <w:pPr>
              <w:ind w:left="100"/>
              <w:rPr>
                <w:sz w:val="20"/>
                <w:szCs w:val="20"/>
              </w:rPr>
            </w:pPr>
            <w:r>
              <w:rPr>
                <w:rFonts w:ascii="Courier New" w:eastAsia="Courier New" w:hAnsi="Courier New" w:cs="Courier New"/>
                <w:color w:val="262626"/>
                <w:sz w:val="16"/>
                <w:szCs w:val="16"/>
              </w:rPr>
              <w:t>sigmoid</w:t>
            </w:r>
          </w:p>
        </w:tc>
        <w:tc>
          <w:tcPr>
            <w:tcW w:w="2600" w:type="dxa"/>
            <w:vAlign w:val="bottom"/>
          </w:tcPr>
          <w:p w:rsidR="00B701ED" w:rsidRDefault="003564B6">
            <w:pPr>
              <w:ind w:left="100"/>
              <w:rPr>
                <w:sz w:val="20"/>
                <w:szCs w:val="20"/>
              </w:rPr>
            </w:pPr>
            <w:r>
              <w:rPr>
                <w:rFonts w:ascii="Courier New" w:eastAsia="Courier New" w:hAnsi="Courier New" w:cs="Courier New"/>
                <w:color w:val="262626"/>
                <w:sz w:val="16"/>
                <w:szCs w:val="16"/>
              </w:rPr>
              <w:t>binary_crossentropy</w:t>
            </w:r>
          </w:p>
        </w:tc>
      </w:tr>
      <w:tr w:rsidR="00B701ED">
        <w:trPr>
          <w:trHeight w:val="341"/>
        </w:trPr>
        <w:tc>
          <w:tcPr>
            <w:tcW w:w="720" w:type="dxa"/>
            <w:vAlign w:val="bottom"/>
          </w:tcPr>
          <w:p w:rsidR="00B701ED" w:rsidRDefault="00B701ED">
            <w:pPr>
              <w:rPr>
                <w:sz w:val="24"/>
                <w:szCs w:val="24"/>
              </w:rPr>
            </w:pPr>
          </w:p>
        </w:tc>
        <w:tc>
          <w:tcPr>
            <w:tcW w:w="2980" w:type="dxa"/>
            <w:tcBorders>
              <w:right w:val="single" w:sz="8" w:space="0" w:color="auto"/>
            </w:tcBorders>
            <w:vAlign w:val="bottom"/>
          </w:tcPr>
          <w:p w:rsidR="00B701ED" w:rsidRDefault="003564B6">
            <w:pPr>
              <w:ind w:left="120"/>
              <w:rPr>
                <w:sz w:val="20"/>
                <w:szCs w:val="20"/>
              </w:rPr>
            </w:pPr>
            <w:r>
              <w:rPr>
                <w:rFonts w:ascii="Arial" w:eastAsia="Arial" w:hAnsi="Arial" w:cs="Arial"/>
                <w:color w:val="262626"/>
                <w:sz w:val="16"/>
                <w:szCs w:val="16"/>
              </w:rPr>
              <w:t>Regression to arbitrary values</w:t>
            </w:r>
          </w:p>
        </w:tc>
        <w:tc>
          <w:tcPr>
            <w:tcW w:w="1880" w:type="dxa"/>
            <w:tcBorders>
              <w:right w:val="single" w:sz="8" w:space="0" w:color="auto"/>
            </w:tcBorders>
            <w:vAlign w:val="bottom"/>
          </w:tcPr>
          <w:p w:rsidR="00B701ED" w:rsidRDefault="003564B6">
            <w:pPr>
              <w:ind w:left="100"/>
              <w:rPr>
                <w:sz w:val="20"/>
                <w:szCs w:val="20"/>
              </w:rPr>
            </w:pPr>
            <w:r>
              <w:rPr>
                <w:rFonts w:ascii="Arial" w:eastAsia="Arial" w:hAnsi="Arial" w:cs="Arial"/>
                <w:color w:val="262626"/>
                <w:sz w:val="16"/>
                <w:szCs w:val="16"/>
              </w:rPr>
              <w:t>None</w:t>
            </w:r>
          </w:p>
        </w:tc>
        <w:tc>
          <w:tcPr>
            <w:tcW w:w="2600" w:type="dxa"/>
            <w:vAlign w:val="bottom"/>
          </w:tcPr>
          <w:p w:rsidR="00B701ED" w:rsidRDefault="003564B6">
            <w:pPr>
              <w:ind w:left="100"/>
              <w:rPr>
                <w:sz w:val="20"/>
                <w:szCs w:val="20"/>
              </w:rPr>
            </w:pPr>
            <w:r>
              <w:rPr>
                <w:rFonts w:ascii="Courier New" w:eastAsia="Courier New" w:hAnsi="Courier New" w:cs="Courier New"/>
                <w:color w:val="262626"/>
                <w:sz w:val="16"/>
                <w:szCs w:val="16"/>
              </w:rPr>
              <w:t>mse</w:t>
            </w:r>
          </w:p>
        </w:tc>
      </w:tr>
      <w:tr w:rsidR="00B701ED">
        <w:trPr>
          <w:trHeight w:val="340"/>
        </w:trPr>
        <w:tc>
          <w:tcPr>
            <w:tcW w:w="720" w:type="dxa"/>
            <w:vAlign w:val="bottom"/>
          </w:tcPr>
          <w:p w:rsidR="00B701ED" w:rsidRDefault="00B701ED">
            <w:pPr>
              <w:rPr>
                <w:sz w:val="24"/>
                <w:szCs w:val="24"/>
              </w:rPr>
            </w:pPr>
          </w:p>
        </w:tc>
        <w:tc>
          <w:tcPr>
            <w:tcW w:w="2980" w:type="dxa"/>
            <w:tcBorders>
              <w:right w:val="single" w:sz="8" w:space="0" w:color="auto"/>
            </w:tcBorders>
            <w:vAlign w:val="bottom"/>
          </w:tcPr>
          <w:p w:rsidR="00B701ED" w:rsidRDefault="003564B6">
            <w:pPr>
              <w:ind w:left="120"/>
              <w:rPr>
                <w:sz w:val="20"/>
                <w:szCs w:val="20"/>
              </w:rPr>
            </w:pPr>
            <w:r>
              <w:rPr>
                <w:rFonts w:ascii="Arial" w:eastAsia="Arial" w:hAnsi="Arial" w:cs="Arial"/>
                <w:color w:val="262626"/>
                <w:sz w:val="16"/>
                <w:szCs w:val="16"/>
              </w:rPr>
              <w:t>Regression to values between 0 and 1</w:t>
            </w:r>
          </w:p>
        </w:tc>
        <w:tc>
          <w:tcPr>
            <w:tcW w:w="1880" w:type="dxa"/>
            <w:tcBorders>
              <w:right w:val="single" w:sz="8" w:space="0" w:color="auto"/>
            </w:tcBorders>
            <w:vAlign w:val="bottom"/>
          </w:tcPr>
          <w:p w:rsidR="00B701ED" w:rsidRDefault="003564B6">
            <w:pPr>
              <w:ind w:left="100"/>
              <w:rPr>
                <w:sz w:val="20"/>
                <w:szCs w:val="20"/>
              </w:rPr>
            </w:pPr>
            <w:r>
              <w:rPr>
                <w:rFonts w:ascii="Courier New" w:eastAsia="Courier New" w:hAnsi="Courier New" w:cs="Courier New"/>
                <w:color w:val="262626"/>
                <w:sz w:val="16"/>
                <w:szCs w:val="16"/>
              </w:rPr>
              <w:t>sigmoid</w:t>
            </w:r>
          </w:p>
        </w:tc>
        <w:tc>
          <w:tcPr>
            <w:tcW w:w="2600" w:type="dxa"/>
            <w:vAlign w:val="bottom"/>
          </w:tcPr>
          <w:p w:rsidR="00B701ED" w:rsidRDefault="003564B6">
            <w:pPr>
              <w:ind w:left="100"/>
              <w:rPr>
                <w:sz w:val="20"/>
                <w:szCs w:val="20"/>
              </w:rPr>
            </w:pPr>
            <w:r>
              <w:rPr>
                <w:rFonts w:ascii="Courier New" w:eastAsia="Courier New" w:hAnsi="Courier New" w:cs="Courier New"/>
                <w:color w:val="262626"/>
                <w:sz w:val="16"/>
                <w:szCs w:val="16"/>
              </w:rPr>
              <w:t xml:space="preserve">mse </w:t>
            </w:r>
            <w:r>
              <w:rPr>
                <w:rFonts w:ascii="Arial" w:eastAsia="Arial" w:hAnsi="Arial" w:cs="Arial"/>
                <w:color w:val="262626"/>
                <w:sz w:val="16"/>
                <w:szCs w:val="16"/>
              </w:rPr>
              <w:t>or</w:t>
            </w:r>
            <w:r>
              <w:rPr>
                <w:rFonts w:ascii="Courier New" w:eastAsia="Courier New" w:hAnsi="Courier New" w:cs="Courier New"/>
                <w:color w:val="262626"/>
                <w:sz w:val="16"/>
                <w:szCs w:val="16"/>
              </w:rPr>
              <w:t xml:space="preserve"> binary_crossentropy</w:t>
            </w:r>
          </w:p>
        </w:tc>
      </w:tr>
      <w:tr w:rsidR="00B701ED">
        <w:trPr>
          <w:trHeight w:val="93"/>
        </w:trPr>
        <w:tc>
          <w:tcPr>
            <w:tcW w:w="720" w:type="dxa"/>
            <w:vAlign w:val="bottom"/>
          </w:tcPr>
          <w:p w:rsidR="00B701ED" w:rsidRDefault="00B701ED">
            <w:pPr>
              <w:rPr>
                <w:sz w:val="8"/>
                <w:szCs w:val="8"/>
              </w:rPr>
            </w:pPr>
          </w:p>
        </w:tc>
        <w:tc>
          <w:tcPr>
            <w:tcW w:w="2980" w:type="dxa"/>
            <w:tcBorders>
              <w:bottom w:val="single" w:sz="8" w:space="0" w:color="auto"/>
              <w:right w:val="single" w:sz="8" w:space="0" w:color="auto"/>
            </w:tcBorders>
            <w:vAlign w:val="bottom"/>
          </w:tcPr>
          <w:p w:rsidR="00B701ED" w:rsidRDefault="00B701ED">
            <w:pPr>
              <w:rPr>
                <w:sz w:val="8"/>
                <w:szCs w:val="8"/>
              </w:rPr>
            </w:pPr>
          </w:p>
        </w:tc>
        <w:tc>
          <w:tcPr>
            <w:tcW w:w="1880" w:type="dxa"/>
            <w:tcBorders>
              <w:bottom w:val="single" w:sz="8" w:space="0" w:color="auto"/>
              <w:right w:val="single" w:sz="8" w:space="0" w:color="auto"/>
            </w:tcBorders>
            <w:vAlign w:val="bottom"/>
          </w:tcPr>
          <w:p w:rsidR="00B701ED" w:rsidRDefault="00B701ED">
            <w:pPr>
              <w:rPr>
                <w:sz w:val="8"/>
                <w:szCs w:val="8"/>
              </w:rPr>
            </w:pPr>
          </w:p>
        </w:tc>
        <w:tc>
          <w:tcPr>
            <w:tcW w:w="2600" w:type="dxa"/>
            <w:tcBorders>
              <w:bottom w:val="single" w:sz="8" w:space="0" w:color="auto"/>
            </w:tcBorders>
            <w:vAlign w:val="bottom"/>
          </w:tcPr>
          <w:p w:rsidR="00B701ED" w:rsidRDefault="00B701ED">
            <w:pPr>
              <w:rPr>
                <w:sz w:val="8"/>
                <w:szCs w:val="8"/>
              </w:rPr>
            </w:pPr>
          </w:p>
        </w:tc>
      </w:tr>
    </w:tbl>
    <w:p w:rsidR="00B701ED" w:rsidRDefault="00B701ED">
      <w:pPr>
        <w:spacing w:line="228"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4.5.6</w:t>
      </w:r>
      <w:r>
        <w:rPr>
          <w:sz w:val="20"/>
          <w:szCs w:val="20"/>
        </w:rPr>
        <w:tab/>
      </w:r>
      <w:r>
        <w:rPr>
          <w:rFonts w:ascii="Arial" w:eastAsia="Arial" w:hAnsi="Arial" w:cs="Arial"/>
          <w:i/>
          <w:iCs/>
          <w:color w:val="476B85"/>
          <w:sz w:val="20"/>
          <w:szCs w:val="20"/>
        </w:rPr>
        <w:t>Scaling up: developing a model that overfits</w:t>
      </w:r>
    </w:p>
    <w:p w:rsidR="00B701ED" w:rsidRDefault="00B701ED">
      <w:pPr>
        <w:spacing w:line="102" w:lineRule="exact"/>
        <w:rPr>
          <w:sz w:val="20"/>
          <w:szCs w:val="20"/>
        </w:rPr>
      </w:pPr>
    </w:p>
    <w:p w:rsidR="00B701ED" w:rsidRDefault="003564B6">
      <w:pPr>
        <w:spacing w:line="271" w:lineRule="auto"/>
        <w:ind w:left="720" w:right="20"/>
        <w:jc w:val="both"/>
        <w:rPr>
          <w:sz w:val="20"/>
          <w:szCs w:val="20"/>
        </w:rPr>
      </w:pPr>
      <w:r>
        <w:rPr>
          <w:rFonts w:eastAsia="Times New Roman"/>
          <w:color w:val="262626"/>
          <w:sz w:val="20"/>
          <w:szCs w:val="20"/>
        </w:rPr>
        <w:t>Once you’ve obtained a model that has statistical power, the question becomes, is your model sufficiently powerful? Does it have enough layers and parameters to properly model the problem at hand? For instance, a network with a single hidden layer with two</w:t>
      </w:r>
      <w:r>
        <w:rPr>
          <w:rFonts w:eastAsia="Times New Roman"/>
          <w:color w:val="262626"/>
          <w:sz w:val="20"/>
          <w:szCs w:val="20"/>
        </w:rPr>
        <w:t xml:space="preserve"> units would have statistical power on </w:t>
      </w:r>
      <w:r>
        <w:rPr>
          <w:rFonts w:eastAsia="Times New Roman"/>
          <w:color w:val="262626"/>
          <w:sz w:val="18"/>
          <w:szCs w:val="18"/>
        </w:rPr>
        <w:t>MNIST</w:t>
      </w:r>
      <w:r>
        <w:rPr>
          <w:rFonts w:eastAsia="Times New Roman"/>
          <w:color w:val="262626"/>
          <w:sz w:val="20"/>
          <w:szCs w:val="20"/>
        </w:rPr>
        <w:t xml:space="preserve"> but wouldn’t be sufficient to solve the problem well. Remember that the universal tension in machine learning is between optimization and generalization; the ideal model is one that stands right at the border between underfitting and overfitting; between </w:t>
      </w:r>
      <w:r>
        <w:rPr>
          <w:rFonts w:eastAsia="Times New Roman"/>
          <w:color w:val="262626"/>
          <w:sz w:val="20"/>
          <w:szCs w:val="20"/>
        </w:rPr>
        <w:t>undercapacity and overcapacity. To fig-ure out where this border lies, first you must cross it.</w:t>
      </w:r>
    </w:p>
    <w:p w:rsidR="00B701ED" w:rsidRDefault="00B701ED">
      <w:pPr>
        <w:spacing w:line="2" w:lineRule="exact"/>
        <w:rPr>
          <w:sz w:val="20"/>
          <w:szCs w:val="20"/>
        </w:rPr>
      </w:pPr>
    </w:p>
    <w:p w:rsidR="00B701ED" w:rsidRDefault="003564B6">
      <w:pPr>
        <w:ind w:left="1000"/>
        <w:rPr>
          <w:sz w:val="20"/>
          <w:szCs w:val="20"/>
        </w:rPr>
      </w:pPr>
      <w:r>
        <w:rPr>
          <w:rFonts w:eastAsia="Times New Roman"/>
          <w:color w:val="262626"/>
          <w:sz w:val="20"/>
          <w:szCs w:val="20"/>
        </w:rPr>
        <w:t>To figure out how big a model you’ll need, you must develop a model that overfits.</w:t>
      </w:r>
    </w:p>
    <w:p w:rsidR="00B701ED" w:rsidRDefault="00B701ED">
      <w:pPr>
        <w:spacing w:line="30" w:lineRule="exact"/>
        <w:rPr>
          <w:sz w:val="20"/>
          <w:szCs w:val="20"/>
        </w:rPr>
      </w:pPr>
    </w:p>
    <w:p w:rsidR="00B701ED" w:rsidRDefault="003564B6">
      <w:pPr>
        <w:ind w:left="720"/>
        <w:rPr>
          <w:sz w:val="20"/>
          <w:szCs w:val="20"/>
        </w:rPr>
      </w:pPr>
      <w:r>
        <w:rPr>
          <w:rFonts w:eastAsia="Times New Roman"/>
          <w:color w:val="262626"/>
          <w:sz w:val="20"/>
          <w:szCs w:val="20"/>
        </w:rPr>
        <w:t>This is fairly easy:</w:t>
      </w:r>
    </w:p>
    <w:p w:rsidR="00B701ED" w:rsidRDefault="00B701ED">
      <w:pPr>
        <w:spacing w:line="110" w:lineRule="exact"/>
        <w:rPr>
          <w:sz w:val="20"/>
          <w:szCs w:val="20"/>
        </w:rPr>
      </w:pPr>
    </w:p>
    <w:p w:rsidR="00B701ED" w:rsidRDefault="003564B6" w:rsidP="003564B6">
      <w:pPr>
        <w:numPr>
          <w:ilvl w:val="0"/>
          <w:numId w:val="118"/>
        </w:numPr>
        <w:tabs>
          <w:tab w:val="left" w:pos="1280"/>
        </w:tabs>
        <w:ind w:left="1280" w:hanging="260"/>
        <w:rPr>
          <w:rFonts w:ascii="Arial" w:eastAsia="Arial" w:hAnsi="Arial" w:cs="Arial"/>
          <w:color w:val="CCA659"/>
          <w:sz w:val="14"/>
          <w:szCs w:val="14"/>
        </w:rPr>
      </w:pPr>
      <w:r>
        <w:rPr>
          <w:rFonts w:eastAsia="Times New Roman"/>
          <w:color w:val="262626"/>
          <w:sz w:val="20"/>
          <w:szCs w:val="20"/>
        </w:rPr>
        <w:t>Add layers.</w:t>
      </w:r>
    </w:p>
    <w:p w:rsidR="00B701ED" w:rsidRDefault="00B701ED">
      <w:pPr>
        <w:spacing w:line="50" w:lineRule="exact"/>
        <w:rPr>
          <w:rFonts w:ascii="Arial" w:eastAsia="Arial" w:hAnsi="Arial" w:cs="Arial"/>
          <w:color w:val="CCA659"/>
          <w:sz w:val="14"/>
          <w:szCs w:val="14"/>
        </w:rPr>
      </w:pPr>
    </w:p>
    <w:p w:rsidR="00B701ED" w:rsidRDefault="003564B6" w:rsidP="003564B6">
      <w:pPr>
        <w:numPr>
          <w:ilvl w:val="0"/>
          <w:numId w:val="118"/>
        </w:numPr>
        <w:tabs>
          <w:tab w:val="left" w:pos="1280"/>
        </w:tabs>
        <w:ind w:left="1280" w:hanging="260"/>
        <w:rPr>
          <w:rFonts w:ascii="Arial" w:eastAsia="Arial" w:hAnsi="Arial" w:cs="Arial"/>
          <w:color w:val="CCA659"/>
          <w:sz w:val="14"/>
          <w:szCs w:val="14"/>
        </w:rPr>
      </w:pPr>
      <w:r>
        <w:rPr>
          <w:rFonts w:eastAsia="Times New Roman"/>
          <w:color w:val="262626"/>
          <w:sz w:val="20"/>
          <w:szCs w:val="20"/>
        </w:rPr>
        <w:t>Make the layers bigger.</w:t>
      </w:r>
    </w:p>
    <w:p w:rsidR="00B701ED" w:rsidRDefault="00B701ED">
      <w:pPr>
        <w:spacing w:line="49" w:lineRule="exact"/>
        <w:rPr>
          <w:rFonts w:ascii="Arial" w:eastAsia="Arial" w:hAnsi="Arial" w:cs="Arial"/>
          <w:color w:val="CCA659"/>
          <w:sz w:val="14"/>
          <w:szCs w:val="14"/>
        </w:rPr>
      </w:pPr>
    </w:p>
    <w:p w:rsidR="00B701ED" w:rsidRDefault="003564B6" w:rsidP="003564B6">
      <w:pPr>
        <w:numPr>
          <w:ilvl w:val="0"/>
          <w:numId w:val="118"/>
        </w:numPr>
        <w:tabs>
          <w:tab w:val="left" w:pos="1280"/>
        </w:tabs>
        <w:ind w:left="1280" w:hanging="260"/>
        <w:rPr>
          <w:rFonts w:ascii="Arial" w:eastAsia="Arial" w:hAnsi="Arial" w:cs="Arial"/>
          <w:color w:val="CCA659"/>
          <w:sz w:val="14"/>
          <w:szCs w:val="14"/>
        </w:rPr>
      </w:pPr>
      <w:r>
        <w:rPr>
          <w:rFonts w:eastAsia="Times New Roman"/>
          <w:color w:val="262626"/>
          <w:sz w:val="20"/>
          <w:szCs w:val="20"/>
        </w:rPr>
        <w:t xml:space="preserve">Train for more </w:t>
      </w:r>
      <w:r>
        <w:rPr>
          <w:rFonts w:eastAsia="Times New Roman"/>
          <w:color w:val="262626"/>
          <w:sz w:val="20"/>
          <w:szCs w:val="20"/>
        </w:rPr>
        <w:t>epochs.</w:t>
      </w:r>
    </w:p>
    <w:p w:rsidR="00B701ED" w:rsidRDefault="00B701ED">
      <w:pPr>
        <w:spacing w:line="130" w:lineRule="exact"/>
        <w:rPr>
          <w:sz w:val="20"/>
          <w:szCs w:val="20"/>
        </w:rPr>
      </w:pPr>
    </w:p>
    <w:p w:rsidR="00B701ED" w:rsidRDefault="003564B6">
      <w:pPr>
        <w:spacing w:line="271" w:lineRule="auto"/>
        <w:ind w:left="720" w:right="20"/>
        <w:jc w:val="both"/>
        <w:rPr>
          <w:sz w:val="20"/>
          <w:szCs w:val="20"/>
        </w:rPr>
      </w:pPr>
      <w:r>
        <w:rPr>
          <w:rFonts w:eastAsia="Times New Roman"/>
          <w:color w:val="262626"/>
          <w:sz w:val="20"/>
          <w:szCs w:val="20"/>
        </w:rPr>
        <w:t>Always monitor the training loss and validation loss, as well as the training and valida-tion values for any metrics you care about. When you see that the model’s perfor-mance on the validation data begins to degrade, you’ve achieved overfitting.</w:t>
      </w:r>
    </w:p>
    <w:p w:rsidR="00B701ED" w:rsidRDefault="00B701ED">
      <w:pPr>
        <w:spacing w:line="1" w:lineRule="exact"/>
        <w:rPr>
          <w:sz w:val="20"/>
          <w:szCs w:val="20"/>
        </w:rPr>
      </w:pPr>
    </w:p>
    <w:p w:rsidR="00B701ED" w:rsidRDefault="003564B6">
      <w:pPr>
        <w:spacing w:line="275" w:lineRule="auto"/>
        <w:ind w:left="720" w:right="20" w:firstLine="295"/>
        <w:jc w:val="both"/>
        <w:rPr>
          <w:sz w:val="20"/>
          <w:szCs w:val="20"/>
        </w:rPr>
      </w:pPr>
      <w:r>
        <w:rPr>
          <w:rFonts w:eastAsia="Times New Roman"/>
          <w:color w:val="262626"/>
          <w:sz w:val="20"/>
          <w:szCs w:val="20"/>
        </w:rPr>
        <w:t>The next stage is to start regularizing and tuning the model, to get as close as pos-sible to the ideal model that neither underfits nor overfits.</w:t>
      </w:r>
    </w:p>
    <w:p w:rsidR="00B701ED" w:rsidRDefault="00B701ED">
      <w:pPr>
        <w:spacing w:line="170"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4.5.7</w:t>
      </w:r>
      <w:r>
        <w:rPr>
          <w:sz w:val="20"/>
          <w:szCs w:val="20"/>
        </w:rPr>
        <w:tab/>
      </w:r>
      <w:r>
        <w:rPr>
          <w:rFonts w:ascii="Arial" w:eastAsia="Arial" w:hAnsi="Arial" w:cs="Arial"/>
          <w:i/>
          <w:iCs/>
          <w:color w:val="476B85"/>
          <w:sz w:val="20"/>
          <w:szCs w:val="20"/>
        </w:rPr>
        <w:t>Regularizing your model and tuning your hyperparameters</w:t>
      </w:r>
    </w:p>
    <w:p w:rsidR="00B701ED" w:rsidRDefault="00B701ED">
      <w:pPr>
        <w:spacing w:line="102" w:lineRule="exact"/>
        <w:rPr>
          <w:sz w:val="20"/>
          <w:szCs w:val="20"/>
        </w:rPr>
      </w:pPr>
    </w:p>
    <w:p w:rsidR="00B701ED" w:rsidRDefault="003564B6">
      <w:pPr>
        <w:spacing w:line="273" w:lineRule="auto"/>
        <w:ind w:left="720" w:right="20"/>
        <w:jc w:val="both"/>
        <w:rPr>
          <w:sz w:val="20"/>
          <w:szCs w:val="20"/>
        </w:rPr>
      </w:pPr>
      <w:r>
        <w:rPr>
          <w:rFonts w:eastAsia="Times New Roman"/>
          <w:color w:val="262626"/>
          <w:sz w:val="20"/>
          <w:szCs w:val="20"/>
        </w:rPr>
        <w:t>This step will take the most time: you’ll re</w:t>
      </w:r>
      <w:r>
        <w:rPr>
          <w:rFonts w:eastAsia="Times New Roman"/>
          <w:color w:val="262626"/>
          <w:sz w:val="20"/>
          <w:szCs w:val="20"/>
        </w:rPr>
        <w:t>peatedly modify your model, train it, evalu-ate on your validation data (not the test data, at this point), modify it again, and repeat, until the model is as good as it can get. These are some things you should try:</w:t>
      </w:r>
    </w:p>
    <w:p w:rsidR="00B701ED" w:rsidRDefault="00B701ED">
      <w:pPr>
        <w:spacing w:line="76" w:lineRule="exact"/>
        <w:rPr>
          <w:sz w:val="20"/>
          <w:szCs w:val="20"/>
        </w:rPr>
      </w:pPr>
    </w:p>
    <w:p w:rsidR="00B701ED" w:rsidRDefault="003564B6" w:rsidP="003564B6">
      <w:pPr>
        <w:numPr>
          <w:ilvl w:val="0"/>
          <w:numId w:val="119"/>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Add dropout.</w:t>
      </w:r>
    </w:p>
    <w:p w:rsidR="00B701ED" w:rsidRDefault="00B701ED">
      <w:pPr>
        <w:spacing w:line="49" w:lineRule="exact"/>
        <w:rPr>
          <w:rFonts w:ascii="Wingdings" w:eastAsia="Wingdings" w:hAnsi="Wingdings" w:cs="Wingdings"/>
          <w:color w:val="CCA659"/>
          <w:sz w:val="17"/>
          <w:szCs w:val="17"/>
        </w:rPr>
      </w:pPr>
    </w:p>
    <w:p w:rsidR="00B701ED" w:rsidRDefault="003564B6" w:rsidP="003564B6">
      <w:pPr>
        <w:numPr>
          <w:ilvl w:val="0"/>
          <w:numId w:val="119"/>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 xml:space="preserve">Try different </w:t>
      </w:r>
      <w:r>
        <w:rPr>
          <w:rFonts w:eastAsia="Times New Roman"/>
          <w:color w:val="262626"/>
          <w:sz w:val="20"/>
          <w:szCs w:val="20"/>
        </w:rPr>
        <w:t>architectures: add or remove layers.</w:t>
      </w:r>
    </w:p>
    <w:p w:rsidR="00B701ED" w:rsidRDefault="00B701ED">
      <w:pPr>
        <w:spacing w:line="49" w:lineRule="exact"/>
        <w:rPr>
          <w:rFonts w:ascii="Wingdings" w:eastAsia="Wingdings" w:hAnsi="Wingdings" w:cs="Wingdings"/>
          <w:color w:val="CCA659"/>
          <w:sz w:val="17"/>
          <w:szCs w:val="17"/>
        </w:rPr>
      </w:pPr>
    </w:p>
    <w:p w:rsidR="00B701ED" w:rsidRDefault="003564B6" w:rsidP="003564B6">
      <w:pPr>
        <w:numPr>
          <w:ilvl w:val="0"/>
          <w:numId w:val="119"/>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 xml:space="preserve">Add </w:t>
      </w:r>
      <w:r>
        <w:rPr>
          <w:rFonts w:eastAsia="Times New Roman"/>
          <w:color w:val="262626"/>
          <w:sz w:val="18"/>
          <w:szCs w:val="18"/>
        </w:rPr>
        <w:t>L1</w:t>
      </w:r>
      <w:r>
        <w:rPr>
          <w:rFonts w:eastAsia="Times New Roman"/>
          <w:color w:val="262626"/>
          <w:sz w:val="20"/>
          <w:szCs w:val="20"/>
        </w:rPr>
        <w:t xml:space="preserve"> and/or </w:t>
      </w:r>
      <w:r>
        <w:rPr>
          <w:rFonts w:eastAsia="Times New Roman"/>
          <w:color w:val="262626"/>
          <w:sz w:val="18"/>
          <w:szCs w:val="18"/>
        </w:rPr>
        <w:t>L2</w:t>
      </w:r>
      <w:r>
        <w:rPr>
          <w:rFonts w:eastAsia="Times New Roman"/>
          <w:color w:val="262626"/>
          <w:sz w:val="20"/>
          <w:szCs w:val="20"/>
        </w:rPr>
        <w:t xml:space="preserve"> regularization.</w:t>
      </w:r>
    </w:p>
    <w:p w:rsidR="00B701ED" w:rsidRDefault="00B701ED">
      <w:pPr>
        <w:sectPr w:rsidR="00B701ED">
          <w:pgSz w:w="10620" w:h="13358"/>
          <w:pgMar w:top="503" w:right="1300" w:bottom="0" w:left="1140" w:header="0" w:footer="0" w:gutter="0"/>
          <w:cols w:space="720" w:equalWidth="0">
            <w:col w:w="818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7" w:lineRule="exact"/>
        <w:rPr>
          <w:sz w:val="20"/>
          <w:szCs w:val="20"/>
        </w:rPr>
      </w:pPr>
    </w:p>
    <w:p w:rsidR="00B701ED" w:rsidRDefault="003564B6">
      <w:pPr>
        <w:tabs>
          <w:tab w:val="left" w:pos="160"/>
        </w:tabs>
        <w:ind w:right="-15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300" w:bottom="0" w:left="1140" w:header="0" w:footer="0" w:gutter="0"/>
          <w:cols w:space="720" w:equalWidth="0">
            <w:col w:w="8180"/>
          </w:cols>
        </w:sectPr>
      </w:pPr>
    </w:p>
    <w:p w:rsidR="00B701ED" w:rsidRDefault="00B701ED">
      <w:pPr>
        <w:spacing w:line="38" w:lineRule="exact"/>
        <w:rPr>
          <w:sz w:val="20"/>
          <w:szCs w:val="20"/>
        </w:rPr>
      </w:pPr>
      <w:bookmarkStart w:id="119" w:name="page138"/>
      <w:bookmarkEnd w:id="119"/>
    </w:p>
    <w:tbl>
      <w:tblPr>
        <w:tblW w:w="0" w:type="auto"/>
        <w:tblInd w:w="2380" w:type="dxa"/>
        <w:tblLayout w:type="fixed"/>
        <w:tblCellMar>
          <w:left w:w="0" w:type="dxa"/>
          <w:right w:w="0" w:type="dxa"/>
        </w:tblCellMar>
        <w:tblLook w:val="04A0" w:firstRow="1" w:lastRow="0" w:firstColumn="1" w:lastColumn="0" w:noHBand="0" w:noVBand="1"/>
      </w:tblPr>
      <w:tblGrid>
        <w:gridCol w:w="4260"/>
        <w:gridCol w:w="1400"/>
      </w:tblGrid>
      <w:tr w:rsidR="00B701ED">
        <w:trPr>
          <w:trHeight w:val="210"/>
        </w:trPr>
        <w:tc>
          <w:tcPr>
            <w:tcW w:w="4260" w:type="dxa"/>
            <w:vAlign w:val="bottom"/>
          </w:tcPr>
          <w:p w:rsidR="00B701ED" w:rsidRDefault="003564B6">
            <w:pPr>
              <w:rPr>
                <w:sz w:val="20"/>
                <w:szCs w:val="20"/>
              </w:rPr>
            </w:pPr>
            <w:r>
              <w:rPr>
                <w:rFonts w:eastAsia="Times New Roman"/>
                <w:b/>
                <w:bCs/>
                <w:i/>
                <w:iCs/>
                <w:color w:val="656565"/>
                <w:sz w:val="18"/>
                <w:szCs w:val="18"/>
              </w:rPr>
              <w:t>The universal workflow of machine learning</w:t>
            </w:r>
          </w:p>
        </w:tc>
        <w:tc>
          <w:tcPr>
            <w:tcW w:w="1400" w:type="dxa"/>
            <w:vAlign w:val="bottom"/>
          </w:tcPr>
          <w:p w:rsidR="00B701ED" w:rsidRDefault="003564B6">
            <w:pPr>
              <w:jc w:val="right"/>
              <w:rPr>
                <w:sz w:val="20"/>
                <w:szCs w:val="20"/>
              </w:rPr>
            </w:pPr>
            <w:r>
              <w:rPr>
                <w:rFonts w:eastAsia="Times New Roman"/>
                <w:b/>
                <w:bCs/>
                <w:color w:val="656565"/>
                <w:sz w:val="18"/>
                <w:szCs w:val="18"/>
              </w:rPr>
              <w:t>115</w:t>
            </w:r>
          </w:p>
        </w:tc>
      </w:tr>
    </w:tbl>
    <w:p w:rsidR="00B701ED" w:rsidRDefault="00B701ED">
      <w:pPr>
        <w:spacing w:line="318" w:lineRule="exact"/>
        <w:rPr>
          <w:sz w:val="20"/>
          <w:szCs w:val="20"/>
        </w:rPr>
      </w:pPr>
    </w:p>
    <w:p w:rsidR="00B701ED" w:rsidRDefault="003564B6" w:rsidP="003564B6">
      <w:pPr>
        <w:numPr>
          <w:ilvl w:val="0"/>
          <w:numId w:val="120"/>
        </w:numPr>
        <w:tabs>
          <w:tab w:val="left" w:pos="1160"/>
        </w:tabs>
        <w:spacing w:line="275" w:lineRule="auto"/>
        <w:ind w:left="1160" w:hanging="249"/>
        <w:rPr>
          <w:rFonts w:ascii="Wingdings" w:eastAsia="Wingdings" w:hAnsi="Wingdings" w:cs="Wingdings"/>
          <w:color w:val="CCA659"/>
          <w:sz w:val="17"/>
          <w:szCs w:val="17"/>
        </w:rPr>
      </w:pPr>
      <w:r>
        <w:rPr>
          <w:rFonts w:eastAsia="Times New Roman"/>
          <w:color w:val="262626"/>
          <w:sz w:val="20"/>
          <w:szCs w:val="20"/>
        </w:rPr>
        <w:t>Try different hyperparameters (such as the number of units per</w:t>
      </w:r>
      <w:r>
        <w:rPr>
          <w:rFonts w:eastAsia="Times New Roman"/>
          <w:color w:val="262626"/>
          <w:sz w:val="20"/>
          <w:szCs w:val="20"/>
        </w:rPr>
        <w:t xml:space="preserve"> layer or the learning rate of the optimizer) to find the optimal configuration.</w:t>
      </w:r>
    </w:p>
    <w:p w:rsidR="00B701ED" w:rsidRDefault="00B701ED">
      <w:pPr>
        <w:spacing w:line="12" w:lineRule="exact"/>
        <w:rPr>
          <w:rFonts w:ascii="Wingdings" w:eastAsia="Wingdings" w:hAnsi="Wingdings" w:cs="Wingdings"/>
          <w:color w:val="CCA659"/>
          <w:sz w:val="17"/>
          <w:szCs w:val="17"/>
        </w:rPr>
      </w:pPr>
    </w:p>
    <w:p w:rsidR="00B701ED" w:rsidRDefault="003564B6" w:rsidP="003564B6">
      <w:pPr>
        <w:numPr>
          <w:ilvl w:val="0"/>
          <w:numId w:val="120"/>
        </w:numPr>
        <w:tabs>
          <w:tab w:val="left" w:pos="1160"/>
        </w:tabs>
        <w:spacing w:line="275" w:lineRule="auto"/>
        <w:ind w:left="1160" w:hanging="249"/>
        <w:rPr>
          <w:rFonts w:ascii="Wingdings" w:eastAsia="Wingdings" w:hAnsi="Wingdings" w:cs="Wingdings"/>
          <w:color w:val="CCA659"/>
          <w:sz w:val="17"/>
          <w:szCs w:val="17"/>
        </w:rPr>
      </w:pPr>
      <w:r>
        <w:rPr>
          <w:rFonts w:eastAsia="Times New Roman"/>
          <w:color w:val="262626"/>
          <w:sz w:val="20"/>
          <w:szCs w:val="20"/>
        </w:rPr>
        <w:t>Optionally, iterate on feature engineering: add new features, or remove fea-tures that don’t seem to be informative.</w:t>
      </w:r>
    </w:p>
    <w:p w:rsidR="00B701ED" w:rsidRDefault="00B701ED">
      <w:pPr>
        <w:spacing w:line="93" w:lineRule="exact"/>
        <w:rPr>
          <w:sz w:val="20"/>
          <w:szCs w:val="20"/>
        </w:rPr>
      </w:pPr>
    </w:p>
    <w:p w:rsidR="00B701ED" w:rsidRDefault="003564B6">
      <w:pPr>
        <w:spacing w:line="271" w:lineRule="auto"/>
        <w:ind w:left="600"/>
        <w:jc w:val="both"/>
        <w:rPr>
          <w:sz w:val="20"/>
          <w:szCs w:val="20"/>
        </w:rPr>
      </w:pPr>
      <w:r>
        <w:rPr>
          <w:rFonts w:eastAsia="Times New Roman"/>
          <w:color w:val="262626"/>
          <w:sz w:val="20"/>
          <w:szCs w:val="20"/>
        </w:rPr>
        <w:t>Be mindful of the following: every time you use feedback</w:t>
      </w:r>
      <w:r>
        <w:rPr>
          <w:rFonts w:eastAsia="Times New Roman"/>
          <w:color w:val="262626"/>
          <w:sz w:val="20"/>
          <w:szCs w:val="20"/>
        </w:rPr>
        <w:t xml:space="preserve"> from your validation process to tune your model, you leak information about the validation process into the model. Repeated just a few times, this is innocuous; but done systematically over many itera-tions, it will eventually cause your model to overfit </w:t>
      </w:r>
      <w:r>
        <w:rPr>
          <w:rFonts w:eastAsia="Times New Roman"/>
          <w:color w:val="262626"/>
          <w:sz w:val="20"/>
          <w:szCs w:val="20"/>
        </w:rPr>
        <w:t>to the validation process (even though no model is directly trained on any of the validation data). This makes the evaluation process less reliable.</w:t>
      </w:r>
    </w:p>
    <w:p w:rsidR="00B701ED" w:rsidRDefault="00B701ED">
      <w:pPr>
        <w:spacing w:line="2" w:lineRule="exact"/>
        <w:rPr>
          <w:sz w:val="20"/>
          <w:szCs w:val="20"/>
        </w:rPr>
      </w:pPr>
    </w:p>
    <w:p w:rsidR="00B701ED" w:rsidRDefault="003564B6">
      <w:pPr>
        <w:spacing w:line="272" w:lineRule="auto"/>
        <w:ind w:left="600" w:firstLine="290"/>
        <w:jc w:val="both"/>
        <w:rPr>
          <w:sz w:val="20"/>
          <w:szCs w:val="20"/>
        </w:rPr>
      </w:pPr>
      <w:r>
        <w:rPr>
          <w:rFonts w:eastAsia="Times New Roman"/>
          <w:color w:val="262626"/>
          <w:sz w:val="20"/>
          <w:szCs w:val="20"/>
        </w:rPr>
        <w:t>Once you’ve developed a satisfactory model configuration, you can train your final production model on all</w:t>
      </w:r>
      <w:r>
        <w:rPr>
          <w:rFonts w:eastAsia="Times New Roman"/>
          <w:color w:val="262626"/>
          <w:sz w:val="20"/>
          <w:szCs w:val="20"/>
        </w:rPr>
        <w:t xml:space="preserve"> the available data (training and validation) and evaluate it one last time on the test set. If it turns out that performance on the test set is signifi-cantly worse than the performance measured on the validation data, this may mean either that your valid</w:t>
      </w:r>
      <w:r>
        <w:rPr>
          <w:rFonts w:eastAsia="Times New Roman"/>
          <w:color w:val="262626"/>
          <w:sz w:val="20"/>
          <w:szCs w:val="20"/>
        </w:rPr>
        <w:t xml:space="preserve">ation procedure wasn’t reliable after all, or that you began over-fitting to the validation data while tuning the parameters of the model. In this case, you may want to switch to a more reliable evaluation protocol (such as iterated </w:t>
      </w:r>
      <w:r>
        <w:rPr>
          <w:rFonts w:eastAsia="Times New Roman"/>
          <w:color w:val="262626"/>
          <w:sz w:val="18"/>
          <w:szCs w:val="18"/>
        </w:rPr>
        <w:t>K</w:t>
      </w:r>
      <w:r>
        <w:rPr>
          <w:rFonts w:eastAsia="Times New Roman"/>
          <w:color w:val="262626"/>
          <w:sz w:val="20"/>
          <w:szCs w:val="20"/>
        </w:rPr>
        <w:t>-fold validation).</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2"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120" w:name="page139"/>
      <w:bookmarkEnd w:id="120"/>
    </w:p>
    <w:p w:rsidR="00B701ED" w:rsidRDefault="003564B6">
      <w:pPr>
        <w:tabs>
          <w:tab w:val="left" w:pos="2380"/>
          <w:tab w:val="left" w:pos="3260"/>
        </w:tabs>
        <w:rPr>
          <w:sz w:val="20"/>
          <w:szCs w:val="20"/>
        </w:rPr>
      </w:pPr>
      <w:r>
        <w:rPr>
          <w:rFonts w:eastAsia="Times New Roman"/>
          <w:b/>
          <w:bCs/>
          <w:color w:val="656565"/>
          <w:sz w:val="18"/>
          <w:szCs w:val="18"/>
        </w:rPr>
        <w:t>116</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4</w:t>
      </w:r>
      <w:r>
        <w:rPr>
          <w:sz w:val="20"/>
          <w:szCs w:val="20"/>
        </w:rPr>
        <w:tab/>
      </w:r>
      <w:r>
        <w:rPr>
          <w:rFonts w:eastAsia="Times New Roman"/>
          <w:b/>
          <w:bCs/>
          <w:i/>
          <w:iCs/>
          <w:color w:val="656565"/>
          <w:sz w:val="16"/>
          <w:szCs w:val="16"/>
        </w:rPr>
        <w:t>Fundamentals of machine learning</w:t>
      </w:r>
    </w:p>
    <w:p w:rsidR="00B701ED" w:rsidRDefault="003564B6">
      <w:pPr>
        <w:spacing w:line="20" w:lineRule="exact"/>
        <w:rPr>
          <w:sz w:val="20"/>
          <w:szCs w:val="20"/>
        </w:rPr>
      </w:pPr>
      <w:r>
        <w:rPr>
          <w:noProof/>
          <w:sz w:val="20"/>
          <w:szCs w:val="20"/>
        </w:rPr>
        <w:drawing>
          <wp:anchor distT="0" distB="0" distL="114300" distR="114300" simplePos="0" relativeHeight="251274240" behindDoc="1" locked="0" layoutInCell="0" allowOverlap="1" wp14:anchorId="7E7E2BC1" wp14:editId="49617DE7">
            <wp:simplePos x="0" y="0"/>
            <wp:positionH relativeFrom="column">
              <wp:posOffset>456565</wp:posOffset>
            </wp:positionH>
            <wp:positionV relativeFrom="paragraph">
              <wp:posOffset>386715</wp:posOffset>
            </wp:positionV>
            <wp:extent cx="4725035" cy="273621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32">
                      <a:extLst/>
                    </a:blip>
                    <a:srcRect/>
                    <a:stretch>
                      <a:fillRect/>
                    </a:stretch>
                  </pic:blipFill>
                  <pic:spPr bwMode="auto">
                    <a:xfrm>
                      <a:off x="0" y="0"/>
                      <a:ext cx="4725035" cy="273621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80" w:lineRule="exact"/>
        <w:rPr>
          <w:sz w:val="20"/>
          <w:szCs w:val="20"/>
        </w:rPr>
      </w:pPr>
    </w:p>
    <w:p w:rsidR="00B701ED" w:rsidRDefault="003564B6">
      <w:pPr>
        <w:ind w:left="960"/>
        <w:rPr>
          <w:sz w:val="20"/>
          <w:szCs w:val="20"/>
        </w:rPr>
      </w:pPr>
      <w:r>
        <w:rPr>
          <w:rFonts w:ascii="Arial" w:eastAsia="Arial" w:hAnsi="Arial" w:cs="Arial"/>
          <w:i/>
          <w:iCs/>
          <w:color w:val="476B85"/>
          <w:sz w:val="25"/>
          <w:szCs w:val="25"/>
        </w:rPr>
        <w:t>Chapter summary</w:t>
      </w:r>
    </w:p>
    <w:p w:rsidR="00B701ED" w:rsidRDefault="00B701ED">
      <w:pPr>
        <w:spacing w:line="75" w:lineRule="exact"/>
        <w:rPr>
          <w:sz w:val="20"/>
          <w:szCs w:val="20"/>
        </w:rPr>
      </w:pPr>
    </w:p>
    <w:p w:rsidR="00B701ED" w:rsidRDefault="003564B6" w:rsidP="003564B6">
      <w:pPr>
        <w:numPr>
          <w:ilvl w:val="0"/>
          <w:numId w:val="121"/>
        </w:numPr>
        <w:tabs>
          <w:tab w:val="left" w:pos="1520"/>
        </w:tabs>
        <w:spacing w:line="274" w:lineRule="auto"/>
        <w:ind w:left="1520" w:right="120" w:hanging="249"/>
        <w:rPr>
          <w:rFonts w:ascii="Wingdings" w:eastAsia="Wingdings" w:hAnsi="Wingdings" w:cs="Wingdings"/>
          <w:color w:val="CCA659"/>
          <w:sz w:val="17"/>
          <w:szCs w:val="17"/>
        </w:rPr>
      </w:pPr>
      <w:r>
        <w:rPr>
          <w:rFonts w:eastAsia="Times New Roman"/>
          <w:color w:val="262626"/>
          <w:sz w:val="20"/>
          <w:szCs w:val="20"/>
        </w:rPr>
        <w:t xml:space="preserve">Define the problem at hand and the data on which you’ll train. Collect this data, or </w:t>
      </w:r>
      <w:r>
        <w:rPr>
          <w:rFonts w:eastAsia="Times New Roman"/>
          <w:color w:val="262626"/>
          <w:sz w:val="20"/>
          <w:szCs w:val="20"/>
        </w:rPr>
        <w:t>annotate it with labels if need be.</w:t>
      </w:r>
    </w:p>
    <w:p w:rsidR="00B701ED" w:rsidRDefault="00B701ED">
      <w:pPr>
        <w:spacing w:line="74" w:lineRule="exact"/>
        <w:rPr>
          <w:rFonts w:ascii="Wingdings" w:eastAsia="Wingdings" w:hAnsi="Wingdings" w:cs="Wingdings"/>
          <w:color w:val="CCA659"/>
          <w:sz w:val="17"/>
          <w:szCs w:val="17"/>
        </w:rPr>
      </w:pPr>
    </w:p>
    <w:p w:rsidR="00B701ED" w:rsidRDefault="003564B6" w:rsidP="003564B6">
      <w:pPr>
        <w:numPr>
          <w:ilvl w:val="0"/>
          <w:numId w:val="121"/>
        </w:numPr>
        <w:tabs>
          <w:tab w:val="left" w:pos="1520"/>
        </w:tabs>
        <w:spacing w:line="274" w:lineRule="auto"/>
        <w:ind w:left="1520" w:right="120" w:hanging="249"/>
        <w:rPr>
          <w:rFonts w:ascii="Wingdings" w:eastAsia="Wingdings" w:hAnsi="Wingdings" w:cs="Wingdings"/>
          <w:color w:val="CCA659"/>
          <w:sz w:val="17"/>
          <w:szCs w:val="17"/>
        </w:rPr>
      </w:pPr>
      <w:r>
        <w:rPr>
          <w:rFonts w:eastAsia="Times New Roman"/>
          <w:color w:val="262626"/>
          <w:sz w:val="20"/>
          <w:szCs w:val="20"/>
        </w:rPr>
        <w:t>Choose how you’ll measure success on your problem. Which metrics will you monitor on your validation data?</w:t>
      </w:r>
    </w:p>
    <w:p w:rsidR="00B701ED" w:rsidRDefault="00B701ED">
      <w:pPr>
        <w:spacing w:line="74" w:lineRule="exact"/>
        <w:rPr>
          <w:rFonts w:ascii="Wingdings" w:eastAsia="Wingdings" w:hAnsi="Wingdings" w:cs="Wingdings"/>
          <w:color w:val="CCA659"/>
          <w:sz w:val="17"/>
          <w:szCs w:val="17"/>
        </w:rPr>
      </w:pPr>
    </w:p>
    <w:p w:rsidR="00B701ED" w:rsidRDefault="003564B6" w:rsidP="003564B6">
      <w:pPr>
        <w:numPr>
          <w:ilvl w:val="0"/>
          <w:numId w:val="121"/>
        </w:numPr>
        <w:tabs>
          <w:tab w:val="left" w:pos="1520"/>
        </w:tabs>
        <w:spacing w:line="274" w:lineRule="auto"/>
        <w:ind w:left="1520" w:right="120" w:hanging="249"/>
        <w:rPr>
          <w:rFonts w:ascii="Wingdings" w:eastAsia="Wingdings" w:hAnsi="Wingdings" w:cs="Wingdings"/>
          <w:color w:val="CCA659"/>
          <w:sz w:val="17"/>
          <w:szCs w:val="17"/>
        </w:rPr>
      </w:pPr>
      <w:r>
        <w:rPr>
          <w:rFonts w:eastAsia="Times New Roman"/>
          <w:color w:val="262626"/>
          <w:sz w:val="20"/>
          <w:szCs w:val="20"/>
        </w:rPr>
        <w:t>Determine your evaluation protocol: hold-out validation? K-fold valida-tion? Which portion of the data should y</w:t>
      </w:r>
      <w:r>
        <w:rPr>
          <w:rFonts w:eastAsia="Times New Roman"/>
          <w:color w:val="262626"/>
          <w:sz w:val="20"/>
          <w:szCs w:val="20"/>
        </w:rPr>
        <w:t>ou use for validation?</w:t>
      </w:r>
    </w:p>
    <w:p w:rsidR="00B701ED" w:rsidRDefault="00B701ED">
      <w:pPr>
        <w:spacing w:line="74" w:lineRule="exact"/>
        <w:rPr>
          <w:rFonts w:ascii="Wingdings" w:eastAsia="Wingdings" w:hAnsi="Wingdings" w:cs="Wingdings"/>
          <w:color w:val="CCA659"/>
          <w:sz w:val="17"/>
          <w:szCs w:val="17"/>
        </w:rPr>
      </w:pPr>
    </w:p>
    <w:p w:rsidR="00B701ED" w:rsidRDefault="003564B6" w:rsidP="003564B6">
      <w:pPr>
        <w:numPr>
          <w:ilvl w:val="0"/>
          <w:numId w:val="121"/>
        </w:numPr>
        <w:tabs>
          <w:tab w:val="left" w:pos="1520"/>
        </w:tabs>
        <w:spacing w:line="274" w:lineRule="auto"/>
        <w:ind w:left="1520" w:right="120" w:hanging="249"/>
        <w:rPr>
          <w:rFonts w:ascii="Wingdings" w:eastAsia="Wingdings" w:hAnsi="Wingdings" w:cs="Wingdings"/>
          <w:color w:val="CCA659"/>
          <w:sz w:val="17"/>
          <w:szCs w:val="17"/>
        </w:rPr>
      </w:pPr>
      <w:r>
        <w:rPr>
          <w:rFonts w:eastAsia="Times New Roman"/>
          <w:color w:val="262626"/>
          <w:sz w:val="20"/>
          <w:szCs w:val="20"/>
        </w:rPr>
        <w:t>Develop a first model that does better than a basic baseline: a model with statistical power.</w:t>
      </w:r>
    </w:p>
    <w:p w:rsidR="00B701ED" w:rsidRDefault="00B701ED">
      <w:pPr>
        <w:spacing w:line="74" w:lineRule="exact"/>
        <w:rPr>
          <w:rFonts w:ascii="Wingdings" w:eastAsia="Wingdings" w:hAnsi="Wingdings" w:cs="Wingdings"/>
          <w:color w:val="CCA659"/>
          <w:sz w:val="17"/>
          <w:szCs w:val="17"/>
        </w:rPr>
      </w:pPr>
    </w:p>
    <w:p w:rsidR="00B701ED" w:rsidRDefault="003564B6" w:rsidP="003564B6">
      <w:pPr>
        <w:numPr>
          <w:ilvl w:val="0"/>
          <w:numId w:val="121"/>
        </w:numPr>
        <w:tabs>
          <w:tab w:val="left" w:pos="1520"/>
        </w:tabs>
        <w:ind w:left="1520" w:hanging="249"/>
        <w:rPr>
          <w:rFonts w:ascii="Wingdings" w:eastAsia="Wingdings" w:hAnsi="Wingdings" w:cs="Wingdings"/>
          <w:color w:val="CCA659"/>
          <w:sz w:val="17"/>
          <w:szCs w:val="17"/>
        </w:rPr>
      </w:pPr>
      <w:r>
        <w:rPr>
          <w:rFonts w:eastAsia="Times New Roman"/>
          <w:color w:val="262626"/>
          <w:sz w:val="20"/>
          <w:szCs w:val="20"/>
        </w:rPr>
        <w:t>Develop a model that overfits.</w:t>
      </w:r>
    </w:p>
    <w:p w:rsidR="00B701ED" w:rsidRDefault="00B701ED">
      <w:pPr>
        <w:spacing w:line="109" w:lineRule="exact"/>
        <w:rPr>
          <w:rFonts w:ascii="Wingdings" w:eastAsia="Wingdings" w:hAnsi="Wingdings" w:cs="Wingdings"/>
          <w:color w:val="CCA659"/>
          <w:sz w:val="17"/>
          <w:szCs w:val="17"/>
        </w:rPr>
      </w:pPr>
    </w:p>
    <w:p w:rsidR="00B701ED" w:rsidRDefault="003564B6" w:rsidP="003564B6">
      <w:pPr>
        <w:numPr>
          <w:ilvl w:val="0"/>
          <w:numId w:val="121"/>
        </w:numPr>
        <w:tabs>
          <w:tab w:val="left" w:pos="1520"/>
        </w:tabs>
        <w:spacing w:line="273" w:lineRule="auto"/>
        <w:ind w:left="1520" w:right="120" w:hanging="249"/>
        <w:jc w:val="both"/>
        <w:rPr>
          <w:rFonts w:ascii="Wingdings" w:eastAsia="Wingdings" w:hAnsi="Wingdings" w:cs="Wingdings"/>
          <w:color w:val="CCA659"/>
          <w:sz w:val="17"/>
          <w:szCs w:val="17"/>
        </w:rPr>
      </w:pPr>
      <w:r>
        <w:rPr>
          <w:rFonts w:eastAsia="Times New Roman"/>
          <w:color w:val="262626"/>
          <w:sz w:val="20"/>
          <w:szCs w:val="20"/>
        </w:rPr>
        <w:t xml:space="preserve">Regularize your model and tune its hyperparameters, based on perfor-mance on the validation data. A lot </w:t>
      </w:r>
      <w:r>
        <w:rPr>
          <w:rFonts w:eastAsia="Times New Roman"/>
          <w:color w:val="262626"/>
          <w:sz w:val="20"/>
          <w:szCs w:val="20"/>
        </w:rPr>
        <w:t>of machine-learning research tends to focus only on this step—but keep the big picture in mind.</w:t>
      </w:r>
    </w:p>
    <w:p w:rsidR="00B701ED" w:rsidRDefault="00B701ED">
      <w:pPr>
        <w:sectPr w:rsidR="00B701ED">
          <w:pgSz w:w="10620" w:h="13358"/>
          <w:pgMar w:top="482" w:right="1440" w:bottom="0" w:left="11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3" w:lineRule="exact"/>
        <w:rPr>
          <w:sz w:val="20"/>
          <w:szCs w:val="20"/>
        </w:rPr>
      </w:pPr>
    </w:p>
    <w:p w:rsidR="00B701ED" w:rsidRDefault="003564B6">
      <w:pPr>
        <w:tabs>
          <w:tab w:val="left" w:pos="160"/>
        </w:tabs>
        <w:ind w:right="-29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440" w:bottom="0" w:left="1140" w:header="0" w:footer="0" w:gutter="0"/>
          <w:cols w:space="720" w:equalWidth="0">
            <w:col w:w="8040"/>
          </w:cols>
        </w:sectPr>
      </w:pPr>
    </w:p>
    <w:bookmarkStart w:id="121" w:name="page140"/>
    <w:bookmarkEnd w:id="121"/>
    <w:p w:rsidR="00B701ED" w:rsidRDefault="003564B6">
      <w:pPr>
        <w:spacing w:line="313" w:lineRule="exact"/>
        <w:rPr>
          <w:sz w:val="20"/>
          <w:szCs w:val="20"/>
        </w:rPr>
      </w:pPr>
      <w:r>
        <w:rPr>
          <w:noProof/>
          <w:sz w:val="20"/>
          <w:szCs w:val="20"/>
        </w:rPr>
        <w:lastRenderedPageBreak/>
        <mc:AlternateContent>
          <mc:Choice Requires="wps">
            <w:drawing>
              <wp:anchor distT="0" distB="0" distL="114300" distR="114300" simplePos="0" relativeHeight="251275264" behindDoc="1" locked="0" layoutInCell="0" allowOverlap="1" wp14:anchorId="3C27EB3F" wp14:editId="6278B20A">
                <wp:simplePos x="0" y="0"/>
                <wp:positionH relativeFrom="page">
                  <wp:posOffset>3669665</wp:posOffset>
                </wp:positionH>
                <wp:positionV relativeFrom="page">
                  <wp:posOffset>1052830</wp:posOffset>
                </wp:positionV>
                <wp:extent cx="2426335" cy="533400"/>
                <wp:effectExtent l="0" t="0" r="0" b="0"/>
                <wp:wrapNone/>
                <wp:docPr id="249" name="Shape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26335" cy="533400"/>
                        </a:xfrm>
                        <a:prstGeom prst="rect">
                          <a:avLst/>
                        </a:prstGeom>
                        <a:solidFill>
                          <a:srgbClr val="F7F5E8"/>
                        </a:solidFill>
                      </wps:spPr>
                      <wps:bodyPr/>
                    </wps:wsp>
                  </a:graphicData>
                </a:graphic>
              </wp:anchor>
            </w:drawing>
          </mc:Choice>
          <mc:Fallback>
            <w:pict>
              <v:rect id="Shape 249" o:spid="_x0000_s1274" style="position:absolute;margin-left:288.95pt;margin-top:82.9pt;width:191.05pt;height:42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F7F5E8" stroked="f">
                <w10:wrap anchorx="page" anchory="page"/>
              </v:rect>
            </w:pict>
          </mc:Fallback>
        </mc:AlternateContent>
      </w:r>
    </w:p>
    <w:p w:rsidR="00B701ED" w:rsidRDefault="003564B6">
      <w:pPr>
        <w:ind w:left="6320"/>
        <w:rPr>
          <w:sz w:val="20"/>
          <w:szCs w:val="20"/>
        </w:rPr>
      </w:pPr>
      <w:r>
        <w:rPr>
          <w:rFonts w:eastAsia="Times New Roman"/>
          <w:i/>
          <w:iCs/>
          <w:color w:val="476B85"/>
          <w:sz w:val="60"/>
          <w:szCs w:val="60"/>
        </w:rPr>
        <w:t>Part 2</w:t>
      </w:r>
    </w:p>
    <w:p w:rsidR="00B701ED" w:rsidRDefault="00B701ED">
      <w:pPr>
        <w:spacing w:line="200" w:lineRule="exact"/>
        <w:rPr>
          <w:sz w:val="20"/>
          <w:szCs w:val="20"/>
        </w:rPr>
      </w:pPr>
    </w:p>
    <w:p w:rsidR="00B701ED" w:rsidRDefault="00B701ED">
      <w:pPr>
        <w:spacing w:line="310" w:lineRule="exact"/>
        <w:rPr>
          <w:sz w:val="20"/>
          <w:szCs w:val="20"/>
        </w:rPr>
      </w:pPr>
    </w:p>
    <w:p w:rsidR="00B701ED" w:rsidRDefault="003564B6">
      <w:pPr>
        <w:jc w:val="right"/>
        <w:rPr>
          <w:sz w:val="20"/>
          <w:szCs w:val="20"/>
        </w:rPr>
      </w:pPr>
      <w:r>
        <w:rPr>
          <w:rFonts w:eastAsia="Times New Roman"/>
          <w:i/>
          <w:iCs/>
          <w:color w:val="476B85"/>
          <w:sz w:val="60"/>
          <w:szCs w:val="60"/>
        </w:rPr>
        <w:t>Deep learning in practice</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98" w:lineRule="exact"/>
        <w:rPr>
          <w:sz w:val="20"/>
          <w:szCs w:val="20"/>
        </w:rPr>
      </w:pPr>
    </w:p>
    <w:p w:rsidR="00B701ED" w:rsidRDefault="003564B6">
      <w:pPr>
        <w:ind w:left="1080"/>
        <w:jc w:val="both"/>
        <w:rPr>
          <w:sz w:val="20"/>
          <w:szCs w:val="20"/>
        </w:rPr>
      </w:pPr>
      <w:r>
        <w:rPr>
          <w:rFonts w:eastAsia="Times New Roman"/>
          <w:color w:val="476B85"/>
          <w:sz w:val="96"/>
          <w:szCs w:val="96"/>
        </w:rPr>
        <w:t>C</w:t>
      </w:r>
      <w:r>
        <w:rPr>
          <w:rFonts w:eastAsia="Times New Roman"/>
          <w:color w:val="262626"/>
          <w:sz w:val="19"/>
          <w:szCs w:val="19"/>
        </w:rPr>
        <w:t>hapters 5–9 will help</w:t>
      </w:r>
      <w:r>
        <w:rPr>
          <w:rFonts w:eastAsia="Times New Roman"/>
          <w:color w:val="262626"/>
          <w:sz w:val="19"/>
          <w:szCs w:val="19"/>
        </w:rPr>
        <w:t xml:space="preserve"> you gain practical intuition about how to solve real-world problems using deep learning, and will familiarize you with essential deep-learning best practices. Most of the code examples in the book are concentrated in this second half.</w:t>
      </w:r>
    </w:p>
    <w:p w:rsidR="00B701ED" w:rsidRDefault="00B701ED">
      <w:pPr>
        <w:sectPr w:rsidR="00B701ED">
          <w:pgSz w:w="10620" w:h="13358"/>
          <w:pgMar w:top="1440"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85"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1440" w:right="1140" w:bottom="0" w:left="1440" w:header="0" w:footer="0" w:gutter="0"/>
          <w:cols w:space="720" w:equalWidth="0">
            <w:col w:w="8040"/>
          </w:cols>
        </w:sectPr>
      </w:pPr>
    </w:p>
    <w:p w:rsidR="00B701ED" w:rsidRDefault="00B701ED">
      <w:pPr>
        <w:spacing w:line="200" w:lineRule="exact"/>
        <w:rPr>
          <w:sz w:val="20"/>
          <w:szCs w:val="20"/>
        </w:rPr>
      </w:pPr>
      <w:bookmarkStart w:id="122" w:name="page141"/>
      <w:bookmarkEnd w:id="122"/>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27" w:lineRule="exact"/>
        <w:rPr>
          <w:sz w:val="20"/>
          <w:szCs w:val="20"/>
        </w:rPr>
      </w:pPr>
    </w:p>
    <w:p w:rsidR="00B701ED" w:rsidRDefault="003564B6">
      <w:pPr>
        <w:tabs>
          <w:tab w:val="left" w:pos="160"/>
        </w:tabs>
        <w:jc w:val="center"/>
        <w:rPr>
          <w:sz w:val="20"/>
          <w:szCs w:val="20"/>
        </w:rPr>
      </w:pPr>
      <w:r>
        <w:rPr>
          <w:rFonts w:ascii="Helvetica" w:eastAsia="Helvetica" w:hAnsi="Helvetica" w:cs="Helvetica"/>
          <w:b/>
          <w:bCs/>
          <w:sz w:val="20"/>
          <w:szCs w:val="20"/>
        </w:rPr>
        <w:t xml:space="preserve"> </w:t>
      </w:r>
    </w:p>
    <w:p w:rsidR="00B701ED" w:rsidRDefault="00B701ED">
      <w:pPr>
        <w:sectPr w:rsidR="00B701ED">
          <w:pgSz w:w="10620" w:h="13358"/>
          <w:pgMar w:top="1440" w:right="1440" w:bottom="0" w:left="1440" w:header="0" w:footer="0" w:gutter="0"/>
          <w:cols w:space="720" w:equalWidth="0">
            <w:col w:w="7740"/>
          </w:cols>
        </w:sectPr>
      </w:pPr>
    </w:p>
    <w:p w:rsidR="00B701ED" w:rsidRDefault="003564B6">
      <w:pPr>
        <w:spacing w:line="200" w:lineRule="exact"/>
        <w:rPr>
          <w:sz w:val="20"/>
          <w:szCs w:val="20"/>
        </w:rPr>
      </w:pPr>
      <w:bookmarkStart w:id="123" w:name="page142"/>
      <w:bookmarkEnd w:id="123"/>
      <w:r>
        <w:rPr>
          <w:noProof/>
          <w:sz w:val="20"/>
          <w:szCs w:val="20"/>
        </w:rPr>
        <w:lastRenderedPageBreak/>
        <w:drawing>
          <wp:anchor distT="0" distB="0" distL="114300" distR="114300" simplePos="0" relativeHeight="251276288" behindDoc="1" locked="0" layoutInCell="0" allowOverlap="1" wp14:anchorId="4B5327E3" wp14:editId="502E0BC7">
            <wp:simplePos x="0" y="0"/>
            <wp:positionH relativeFrom="page">
              <wp:posOffset>2285365</wp:posOffset>
            </wp:positionH>
            <wp:positionV relativeFrom="page">
              <wp:posOffset>766445</wp:posOffset>
            </wp:positionV>
            <wp:extent cx="4029075" cy="2040255"/>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33">
                      <a:extLst/>
                    </a:blip>
                    <a:srcRect/>
                    <a:stretch>
                      <a:fillRect/>
                    </a:stretch>
                  </pic:blipFill>
                  <pic:spPr bwMode="auto">
                    <a:xfrm>
                      <a:off x="0" y="0"/>
                      <a:ext cx="4029075" cy="204025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0" w:lineRule="exact"/>
        <w:rPr>
          <w:sz w:val="20"/>
          <w:szCs w:val="20"/>
        </w:rPr>
      </w:pPr>
    </w:p>
    <w:p w:rsidR="00B701ED" w:rsidRDefault="003564B6">
      <w:pPr>
        <w:spacing w:line="262" w:lineRule="auto"/>
        <w:ind w:left="3580" w:firstLine="1236"/>
        <w:rPr>
          <w:sz w:val="20"/>
          <w:szCs w:val="20"/>
        </w:rPr>
      </w:pPr>
      <w:r>
        <w:rPr>
          <w:rFonts w:eastAsia="Times New Roman"/>
          <w:i/>
          <w:iCs/>
          <w:color w:val="476B85"/>
          <w:sz w:val="56"/>
          <w:szCs w:val="56"/>
        </w:rPr>
        <w:t>Deep learning for computer vision</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277312" behindDoc="1" locked="0" layoutInCell="0" allowOverlap="1" wp14:anchorId="1186A2BE" wp14:editId="751E1781">
                <wp:simplePos x="0" y="0"/>
                <wp:positionH relativeFrom="column">
                  <wp:posOffset>75565</wp:posOffset>
                </wp:positionH>
                <wp:positionV relativeFrom="paragraph">
                  <wp:posOffset>1243965</wp:posOffset>
                </wp:positionV>
                <wp:extent cx="3208020" cy="1777365"/>
                <wp:effectExtent l="0" t="0" r="0" b="0"/>
                <wp:wrapNone/>
                <wp:docPr id="251" name="Shape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8020" cy="1777365"/>
                        </a:xfrm>
                        <a:prstGeom prst="rect">
                          <a:avLst/>
                        </a:prstGeom>
                        <a:solidFill>
                          <a:srgbClr val="F7F5E8"/>
                        </a:solidFill>
                      </wps:spPr>
                      <wps:bodyPr/>
                    </wps:wsp>
                  </a:graphicData>
                </a:graphic>
              </wp:anchor>
            </w:drawing>
          </mc:Choice>
          <mc:Fallback>
            <w:pict>
              <v:rect id="Shape 251" o:spid="_x0000_s1276" style="position:absolute;margin-left:5.95pt;margin-top:97.95pt;width:252.6pt;height:13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7F5E8" stroked="f"/>
            </w:pict>
          </mc:Fallback>
        </mc:AlternateConten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42" w:lineRule="exact"/>
        <w:rPr>
          <w:sz w:val="20"/>
          <w:szCs w:val="20"/>
        </w:rPr>
      </w:pPr>
    </w:p>
    <w:p w:rsidR="00B701ED" w:rsidRDefault="003564B6">
      <w:pPr>
        <w:ind w:left="480"/>
        <w:rPr>
          <w:sz w:val="20"/>
          <w:szCs w:val="20"/>
        </w:rPr>
      </w:pPr>
      <w:r>
        <w:rPr>
          <w:rFonts w:ascii="Arial" w:eastAsia="Arial" w:hAnsi="Arial" w:cs="Arial"/>
          <w:i/>
          <w:iCs/>
          <w:color w:val="476B85"/>
          <w:sz w:val="24"/>
          <w:szCs w:val="24"/>
        </w:rPr>
        <w:t>This chapter covers</w:t>
      </w:r>
    </w:p>
    <w:p w:rsidR="00B701ED" w:rsidRDefault="00B701ED">
      <w:pPr>
        <w:spacing w:line="93" w:lineRule="exact"/>
        <w:rPr>
          <w:sz w:val="20"/>
          <w:szCs w:val="20"/>
        </w:rPr>
      </w:pPr>
    </w:p>
    <w:p w:rsidR="00B701ED" w:rsidRDefault="003564B6" w:rsidP="003564B6">
      <w:pPr>
        <w:numPr>
          <w:ilvl w:val="0"/>
          <w:numId w:val="122"/>
        </w:numPr>
        <w:tabs>
          <w:tab w:val="left" w:pos="720"/>
        </w:tabs>
        <w:spacing w:line="249" w:lineRule="auto"/>
        <w:ind w:left="720" w:right="3400" w:hanging="241"/>
        <w:rPr>
          <w:rFonts w:ascii="Wingdings" w:eastAsia="Wingdings" w:hAnsi="Wingdings" w:cs="Wingdings"/>
          <w:color w:val="476B85"/>
          <w:sz w:val="17"/>
          <w:szCs w:val="17"/>
        </w:rPr>
      </w:pPr>
      <w:r>
        <w:rPr>
          <w:rFonts w:ascii="Arial" w:eastAsia="Arial" w:hAnsi="Arial" w:cs="Arial"/>
          <w:color w:val="476B85"/>
          <w:sz w:val="20"/>
          <w:szCs w:val="20"/>
        </w:rPr>
        <w:t xml:space="preserve">Understanding </w:t>
      </w:r>
      <w:r>
        <w:rPr>
          <w:rFonts w:ascii="Arial" w:eastAsia="Arial" w:hAnsi="Arial" w:cs="Arial"/>
          <w:color w:val="476B85"/>
          <w:sz w:val="20"/>
          <w:szCs w:val="20"/>
        </w:rPr>
        <w:t>convolutional neural networks (convnets)</w:t>
      </w:r>
    </w:p>
    <w:p w:rsidR="00B701ED" w:rsidRDefault="00B701ED">
      <w:pPr>
        <w:spacing w:line="61" w:lineRule="exact"/>
        <w:rPr>
          <w:rFonts w:ascii="Wingdings" w:eastAsia="Wingdings" w:hAnsi="Wingdings" w:cs="Wingdings"/>
          <w:color w:val="476B85"/>
          <w:sz w:val="17"/>
          <w:szCs w:val="17"/>
        </w:rPr>
      </w:pPr>
    </w:p>
    <w:p w:rsidR="00B701ED" w:rsidRDefault="003564B6" w:rsidP="003564B6">
      <w:pPr>
        <w:numPr>
          <w:ilvl w:val="0"/>
          <w:numId w:val="122"/>
        </w:numPr>
        <w:tabs>
          <w:tab w:val="left" w:pos="720"/>
        </w:tabs>
        <w:ind w:left="720" w:hanging="241"/>
        <w:rPr>
          <w:rFonts w:ascii="Wingdings" w:eastAsia="Wingdings" w:hAnsi="Wingdings" w:cs="Wingdings"/>
          <w:color w:val="476B85"/>
          <w:sz w:val="17"/>
          <w:szCs w:val="17"/>
        </w:rPr>
      </w:pPr>
      <w:r>
        <w:rPr>
          <w:rFonts w:ascii="Arial" w:eastAsia="Arial" w:hAnsi="Arial" w:cs="Arial"/>
          <w:color w:val="476B85"/>
          <w:sz w:val="20"/>
          <w:szCs w:val="20"/>
        </w:rPr>
        <w:t>Using data augmentation to mitigate overfitting</w:t>
      </w:r>
    </w:p>
    <w:p w:rsidR="00B701ED" w:rsidRDefault="00B701ED">
      <w:pPr>
        <w:spacing w:line="71" w:lineRule="exact"/>
        <w:rPr>
          <w:rFonts w:ascii="Wingdings" w:eastAsia="Wingdings" w:hAnsi="Wingdings" w:cs="Wingdings"/>
          <w:color w:val="476B85"/>
          <w:sz w:val="17"/>
          <w:szCs w:val="17"/>
        </w:rPr>
      </w:pPr>
    </w:p>
    <w:p w:rsidR="00B701ED" w:rsidRDefault="003564B6" w:rsidP="003564B6">
      <w:pPr>
        <w:numPr>
          <w:ilvl w:val="0"/>
          <w:numId w:val="122"/>
        </w:numPr>
        <w:tabs>
          <w:tab w:val="left" w:pos="720"/>
        </w:tabs>
        <w:spacing w:line="249" w:lineRule="auto"/>
        <w:ind w:left="720" w:right="3800" w:hanging="241"/>
        <w:rPr>
          <w:rFonts w:ascii="Wingdings" w:eastAsia="Wingdings" w:hAnsi="Wingdings" w:cs="Wingdings"/>
          <w:color w:val="476B85"/>
          <w:sz w:val="17"/>
          <w:szCs w:val="17"/>
        </w:rPr>
      </w:pPr>
      <w:r>
        <w:rPr>
          <w:rFonts w:ascii="Arial" w:eastAsia="Arial" w:hAnsi="Arial" w:cs="Arial"/>
          <w:color w:val="476B85"/>
          <w:sz w:val="20"/>
          <w:szCs w:val="20"/>
        </w:rPr>
        <w:t>Using a pretrained convnet to do feature extraction</w:t>
      </w:r>
    </w:p>
    <w:p w:rsidR="00B701ED" w:rsidRDefault="00B701ED">
      <w:pPr>
        <w:spacing w:line="61" w:lineRule="exact"/>
        <w:rPr>
          <w:rFonts w:ascii="Wingdings" w:eastAsia="Wingdings" w:hAnsi="Wingdings" w:cs="Wingdings"/>
          <w:color w:val="476B85"/>
          <w:sz w:val="17"/>
          <w:szCs w:val="17"/>
        </w:rPr>
      </w:pPr>
    </w:p>
    <w:p w:rsidR="00B701ED" w:rsidRDefault="003564B6" w:rsidP="003564B6">
      <w:pPr>
        <w:numPr>
          <w:ilvl w:val="0"/>
          <w:numId w:val="122"/>
        </w:numPr>
        <w:tabs>
          <w:tab w:val="left" w:pos="720"/>
        </w:tabs>
        <w:ind w:left="720" w:hanging="241"/>
        <w:rPr>
          <w:rFonts w:ascii="Wingdings" w:eastAsia="Wingdings" w:hAnsi="Wingdings" w:cs="Wingdings"/>
          <w:color w:val="476B85"/>
          <w:sz w:val="17"/>
          <w:szCs w:val="17"/>
        </w:rPr>
      </w:pPr>
      <w:r>
        <w:rPr>
          <w:rFonts w:ascii="Arial" w:eastAsia="Arial" w:hAnsi="Arial" w:cs="Arial"/>
          <w:color w:val="476B85"/>
          <w:sz w:val="20"/>
          <w:szCs w:val="20"/>
        </w:rPr>
        <w:t>Fine-tuning a pretrained convnet</w:t>
      </w:r>
    </w:p>
    <w:p w:rsidR="00B701ED" w:rsidRDefault="00B701ED">
      <w:pPr>
        <w:spacing w:line="71" w:lineRule="exact"/>
        <w:rPr>
          <w:rFonts w:ascii="Wingdings" w:eastAsia="Wingdings" w:hAnsi="Wingdings" w:cs="Wingdings"/>
          <w:color w:val="476B85"/>
          <w:sz w:val="17"/>
          <w:szCs w:val="17"/>
        </w:rPr>
      </w:pPr>
    </w:p>
    <w:p w:rsidR="00B701ED" w:rsidRDefault="003564B6" w:rsidP="003564B6">
      <w:pPr>
        <w:numPr>
          <w:ilvl w:val="0"/>
          <w:numId w:val="122"/>
        </w:numPr>
        <w:tabs>
          <w:tab w:val="left" w:pos="720"/>
        </w:tabs>
        <w:spacing w:line="249" w:lineRule="auto"/>
        <w:ind w:left="720" w:right="3380" w:hanging="241"/>
        <w:rPr>
          <w:rFonts w:ascii="Wingdings" w:eastAsia="Wingdings" w:hAnsi="Wingdings" w:cs="Wingdings"/>
          <w:color w:val="476B85"/>
          <w:sz w:val="17"/>
          <w:szCs w:val="17"/>
        </w:rPr>
      </w:pPr>
      <w:r>
        <w:rPr>
          <w:rFonts w:ascii="Arial" w:eastAsia="Arial" w:hAnsi="Arial" w:cs="Arial"/>
          <w:color w:val="476B85"/>
          <w:sz w:val="20"/>
          <w:szCs w:val="20"/>
        </w:rPr>
        <w:t>Visualizing what convnets learn and how they make classification decisions</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3" w:lineRule="exact"/>
        <w:rPr>
          <w:sz w:val="20"/>
          <w:szCs w:val="20"/>
        </w:rPr>
      </w:pPr>
    </w:p>
    <w:p w:rsidR="00B701ED" w:rsidRDefault="003564B6">
      <w:pPr>
        <w:spacing w:line="272" w:lineRule="auto"/>
        <w:ind w:left="840"/>
        <w:jc w:val="both"/>
        <w:rPr>
          <w:sz w:val="20"/>
          <w:szCs w:val="20"/>
        </w:rPr>
      </w:pPr>
      <w:r>
        <w:rPr>
          <w:rFonts w:eastAsia="Times New Roman"/>
          <w:color w:val="262626"/>
          <w:sz w:val="20"/>
          <w:szCs w:val="20"/>
        </w:rPr>
        <w:t xml:space="preserve">This chapter introduces convolutional neural networks, also known as </w:t>
      </w:r>
      <w:r>
        <w:rPr>
          <w:rFonts w:eastAsia="Times New Roman"/>
          <w:i/>
          <w:iCs/>
          <w:color w:val="262626"/>
          <w:sz w:val="20"/>
          <w:szCs w:val="20"/>
        </w:rPr>
        <w:t>convnets</w:t>
      </w:r>
      <w:r>
        <w:rPr>
          <w:rFonts w:eastAsia="Times New Roman"/>
          <w:color w:val="262626"/>
          <w:sz w:val="20"/>
          <w:szCs w:val="20"/>
        </w:rPr>
        <w:t>, a type of deep-learning model almost universally used in computer vision applica-tions. You’ll learn to apply convnets to image-classification problems—in particular those inv</w:t>
      </w:r>
      <w:r>
        <w:rPr>
          <w:rFonts w:eastAsia="Times New Roman"/>
          <w:color w:val="262626"/>
          <w:sz w:val="20"/>
          <w:szCs w:val="20"/>
        </w:rPr>
        <w:t>olving small training datasets, which are the most common use case if you aren’t a large tech company.</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05" w:lineRule="exact"/>
        <w:rPr>
          <w:sz w:val="20"/>
          <w:szCs w:val="20"/>
        </w:rPr>
      </w:pPr>
    </w:p>
    <w:p w:rsidR="00B701ED" w:rsidRDefault="003564B6">
      <w:pPr>
        <w:ind w:right="-119"/>
        <w:jc w:val="center"/>
        <w:rPr>
          <w:sz w:val="20"/>
          <w:szCs w:val="20"/>
        </w:rPr>
      </w:pPr>
      <w:r>
        <w:rPr>
          <w:rFonts w:eastAsia="Times New Roman"/>
          <w:b/>
          <w:bCs/>
          <w:color w:val="656565"/>
          <w:sz w:val="18"/>
          <w:szCs w:val="18"/>
        </w:rPr>
        <w:t>119</w:t>
      </w:r>
    </w:p>
    <w:p w:rsidR="00B701ED" w:rsidRDefault="00B701ED">
      <w:pPr>
        <w:sectPr w:rsidR="00B701ED">
          <w:pgSz w:w="10620" w:h="13358"/>
          <w:pgMar w:top="1440"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5"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1440" w:right="1140" w:bottom="0" w:left="1440" w:header="0" w:footer="0" w:gutter="0"/>
          <w:cols w:space="720" w:equalWidth="0">
            <w:col w:w="8040"/>
          </w:cols>
        </w:sectPr>
      </w:pPr>
    </w:p>
    <w:p w:rsidR="00B701ED" w:rsidRDefault="00B701ED">
      <w:pPr>
        <w:spacing w:line="38" w:lineRule="exact"/>
        <w:rPr>
          <w:sz w:val="20"/>
          <w:szCs w:val="20"/>
        </w:rPr>
      </w:pPr>
      <w:bookmarkStart w:id="124" w:name="page143"/>
      <w:bookmarkEnd w:id="124"/>
    </w:p>
    <w:p w:rsidR="00B701ED" w:rsidRDefault="003564B6">
      <w:pPr>
        <w:tabs>
          <w:tab w:val="left" w:pos="2400"/>
          <w:tab w:val="left" w:pos="3280"/>
        </w:tabs>
        <w:rPr>
          <w:sz w:val="20"/>
          <w:szCs w:val="20"/>
        </w:rPr>
      </w:pPr>
      <w:r>
        <w:rPr>
          <w:rFonts w:eastAsia="Times New Roman"/>
          <w:b/>
          <w:bCs/>
          <w:color w:val="656565"/>
          <w:sz w:val="18"/>
          <w:szCs w:val="18"/>
        </w:rPr>
        <w:t>120</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5</w:t>
      </w:r>
      <w:r>
        <w:rPr>
          <w:sz w:val="20"/>
          <w:szCs w:val="20"/>
        </w:rPr>
        <w:tab/>
      </w:r>
      <w:r>
        <w:rPr>
          <w:rFonts w:eastAsia="Times New Roman"/>
          <w:b/>
          <w:bCs/>
          <w:i/>
          <w:iCs/>
          <w:color w:val="656565"/>
          <w:sz w:val="17"/>
          <w:szCs w:val="17"/>
        </w:rPr>
        <w:t>Deep learning for computer vision</w:t>
      </w:r>
    </w:p>
    <w:p w:rsidR="00B701ED" w:rsidRDefault="00B701ED">
      <w:pPr>
        <w:spacing w:line="320" w:lineRule="exact"/>
        <w:rPr>
          <w:sz w:val="20"/>
          <w:szCs w:val="20"/>
        </w:rPr>
      </w:pPr>
    </w:p>
    <w:p w:rsidR="00B701ED" w:rsidRDefault="003564B6">
      <w:pPr>
        <w:tabs>
          <w:tab w:val="left" w:pos="700"/>
        </w:tabs>
        <w:rPr>
          <w:sz w:val="20"/>
          <w:szCs w:val="20"/>
        </w:rPr>
      </w:pPr>
      <w:r>
        <w:rPr>
          <w:rFonts w:ascii="Arial" w:eastAsia="Arial" w:hAnsi="Arial" w:cs="Arial"/>
          <w:i/>
          <w:iCs/>
          <w:color w:val="476B85"/>
          <w:sz w:val="25"/>
          <w:szCs w:val="25"/>
        </w:rPr>
        <w:t>5.1</w:t>
      </w:r>
      <w:r>
        <w:rPr>
          <w:rFonts w:ascii="Arial" w:eastAsia="Arial" w:hAnsi="Arial" w:cs="Arial"/>
          <w:i/>
          <w:iCs/>
          <w:color w:val="476B85"/>
          <w:sz w:val="25"/>
          <w:szCs w:val="25"/>
        </w:rPr>
        <w:tab/>
        <w:t>Introduction to convnets</w:t>
      </w:r>
    </w:p>
    <w:p w:rsidR="00B701ED" w:rsidRDefault="00B701ED">
      <w:pPr>
        <w:spacing w:line="64"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We’re about to dive into the theory of what convnets are and why they have been so successful at computer vision tasks. But first, let’s take a practical look at a simple conv-net example. It uses a convnet to classify </w:t>
      </w:r>
      <w:r>
        <w:rPr>
          <w:rFonts w:eastAsia="Times New Roman"/>
          <w:color w:val="262626"/>
          <w:sz w:val="18"/>
          <w:szCs w:val="18"/>
        </w:rPr>
        <w:t>MNIST</w:t>
      </w:r>
      <w:r>
        <w:rPr>
          <w:rFonts w:eastAsia="Times New Roman"/>
          <w:color w:val="262626"/>
          <w:sz w:val="20"/>
          <w:szCs w:val="20"/>
        </w:rPr>
        <w:t xml:space="preserve"> digits, a task we performed in </w:t>
      </w:r>
      <w:r>
        <w:rPr>
          <w:rFonts w:eastAsia="Times New Roman"/>
          <w:color w:val="262626"/>
          <w:sz w:val="20"/>
          <w:szCs w:val="20"/>
        </w:rPr>
        <w:t>chapter 2 using a densely connected network (our test accuracy then was 97.8%). Even though the convnet will be basic, its accuracy will blow out of the water that of the densely connected model from chapter 2.</w:t>
      </w:r>
    </w:p>
    <w:p w:rsidR="00B701ED" w:rsidRDefault="00B701ED">
      <w:pPr>
        <w:spacing w:line="2" w:lineRule="exact"/>
        <w:rPr>
          <w:sz w:val="20"/>
          <w:szCs w:val="20"/>
        </w:rPr>
      </w:pPr>
    </w:p>
    <w:p w:rsidR="00B701ED" w:rsidRDefault="003564B6">
      <w:pPr>
        <w:spacing w:line="260" w:lineRule="auto"/>
        <w:ind w:left="720" w:firstLine="293"/>
        <w:jc w:val="both"/>
        <w:rPr>
          <w:sz w:val="20"/>
          <w:szCs w:val="20"/>
        </w:rPr>
      </w:pPr>
      <w:r>
        <w:rPr>
          <w:rFonts w:eastAsia="Times New Roman"/>
          <w:color w:val="262626"/>
          <w:sz w:val="20"/>
          <w:szCs w:val="20"/>
        </w:rPr>
        <w:t xml:space="preserve">The following lines of code show you what a </w:t>
      </w:r>
      <w:r>
        <w:rPr>
          <w:rFonts w:eastAsia="Times New Roman"/>
          <w:color w:val="262626"/>
          <w:sz w:val="20"/>
          <w:szCs w:val="20"/>
        </w:rPr>
        <w:t xml:space="preserve">basic convnet looks like. It’s a stack of </w:t>
      </w:r>
      <w:r>
        <w:rPr>
          <w:rFonts w:ascii="Courier New" w:eastAsia="Courier New" w:hAnsi="Courier New" w:cs="Courier New"/>
          <w:color w:val="262626"/>
          <w:sz w:val="18"/>
          <w:szCs w:val="18"/>
        </w:rPr>
        <w:t xml:space="preserve">Conv2D </w:t>
      </w:r>
      <w:r>
        <w:rPr>
          <w:rFonts w:eastAsia="Times New Roman"/>
          <w:color w:val="262626"/>
          <w:sz w:val="19"/>
          <w:szCs w:val="19"/>
        </w:rPr>
        <w:t>and</w:t>
      </w:r>
      <w:r>
        <w:rPr>
          <w:rFonts w:ascii="Courier New" w:eastAsia="Courier New" w:hAnsi="Courier New" w:cs="Courier New"/>
          <w:color w:val="262626"/>
          <w:sz w:val="18"/>
          <w:szCs w:val="18"/>
        </w:rPr>
        <w:t xml:space="preserve"> MaxPooling2D </w:t>
      </w:r>
      <w:r>
        <w:rPr>
          <w:rFonts w:eastAsia="Times New Roman"/>
          <w:color w:val="262626"/>
          <w:sz w:val="19"/>
          <w:szCs w:val="19"/>
        </w:rPr>
        <w:t>layers. You’ll see in a minute exactly what they do.</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278336" behindDoc="1" locked="0" layoutInCell="0" allowOverlap="1" wp14:anchorId="1E78B0D1" wp14:editId="17240CA2">
                <wp:simplePos x="0" y="0"/>
                <wp:positionH relativeFrom="column">
                  <wp:posOffset>456565</wp:posOffset>
                </wp:positionH>
                <wp:positionV relativeFrom="paragraph">
                  <wp:posOffset>122555</wp:posOffset>
                </wp:positionV>
                <wp:extent cx="4725035" cy="177165"/>
                <wp:effectExtent l="0" t="0" r="0" b="0"/>
                <wp:wrapNone/>
                <wp:docPr id="252" name="Shape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252" o:spid="_x0000_s1277" style="position:absolute;margin-left:35.95pt;margin-top:9.65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94" w:lineRule="exact"/>
        <w:rPr>
          <w:sz w:val="20"/>
          <w:szCs w:val="20"/>
        </w:rPr>
      </w:pPr>
    </w:p>
    <w:p w:rsidR="00B701ED" w:rsidRDefault="003564B6">
      <w:pPr>
        <w:tabs>
          <w:tab w:val="left" w:pos="1980"/>
        </w:tabs>
        <w:ind w:left="960"/>
        <w:rPr>
          <w:sz w:val="20"/>
          <w:szCs w:val="20"/>
        </w:rPr>
      </w:pPr>
      <w:r>
        <w:rPr>
          <w:rFonts w:ascii="Arial" w:eastAsia="Arial" w:hAnsi="Arial" w:cs="Arial"/>
          <w:color w:val="FFFFFF"/>
          <w:sz w:val="18"/>
          <w:szCs w:val="18"/>
        </w:rPr>
        <w:t>Listing 5.1</w:t>
      </w:r>
      <w:r>
        <w:rPr>
          <w:rFonts w:ascii="Arial" w:eastAsia="Arial" w:hAnsi="Arial" w:cs="Arial"/>
          <w:color w:val="FFFFFF"/>
          <w:sz w:val="18"/>
          <w:szCs w:val="18"/>
        </w:rPr>
        <w:tab/>
        <w:t>Instantiating a small convnet</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 import layers</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 import models</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 = models.Sequential()</w:t>
      </w:r>
    </w:p>
    <w:p w:rsidR="00B701ED" w:rsidRDefault="00B701ED">
      <w:pPr>
        <w:spacing w:line="30" w:lineRule="exact"/>
        <w:rPr>
          <w:sz w:val="20"/>
          <w:szCs w:val="20"/>
        </w:rPr>
      </w:pPr>
    </w:p>
    <w:p w:rsidR="00B701ED" w:rsidRDefault="003564B6">
      <w:pPr>
        <w:ind w:left="720"/>
        <w:rPr>
          <w:sz w:val="20"/>
          <w:szCs w:val="20"/>
        </w:rPr>
      </w:pPr>
      <w:r>
        <w:rPr>
          <w:rFonts w:ascii="Courier New" w:eastAsia="Courier New" w:hAnsi="Courier New" w:cs="Courier New"/>
          <w:color w:val="262626"/>
          <w:sz w:val="15"/>
          <w:szCs w:val="15"/>
        </w:rPr>
        <w:t>model.add(layers.Conv2D(32, (3, 3), activation='relu', input_shape=(28, 28, 1)))</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model.add(layers.MaxPooling2D((2, 2)))</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model.add(layers.Conv2D(64, (3, 3), activation='relu'))</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model.add(layers.MaxPooling2D((2, 2)))</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model.add(layers.Conv2D(64, (3, 3), a</w:t>
      </w:r>
      <w:r>
        <w:rPr>
          <w:rFonts w:ascii="Courier New" w:eastAsia="Courier New" w:hAnsi="Courier New" w:cs="Courier New"/>
          <w:color w:val="262626"/>
          <w:sz w:val="16"/>
          <w:szCs w:val="16"/>
        </w:rPr>
        <w:t>ctivation='relu'))</w:t>
      </w:r>
    </w:p>
    <w:p w:rsidR="00B701ED" w:rsidRDefault="00B701ED">
      <w:pPr>
        <w:spacing w:line="248" w:lineRule="exact"/>
        <w:rPr>
          <w:sz w:val="20"/>
          <w:szCs w:val="20"/>
        </w:rPr>
      </w:pPr>
    </w:p>
    <w:p w:rsidR="00B701ED" w:rsidRDefault="003564B6">
      <w:pPr>
        <w:spacing w:line="264" w:lineRule="auto"/>
        <w:ind w:left="720"/>
        <w:jc w:val="both"/>
        <w:rPr>
          <w:sz w:val="20"/>
          <w:szCs w:val="20"/>
        </w:rPr>
      </w:pPr>
      <w:r>
        <w:rPr>
          <w:rFonts w:eastAsia="Times New Roman"/>
          <w:color w:val="262626"/>
          <w:sz w:val="20"/>
          <w:szCs w:val="20"/>
        </w:rPr>
        <w:t xml:space="preserve">Importantly, a convnet takes as input tensors of shape </w:t>
      </w:r>
      <w:r>
        <w:rPr>
          <w:rFonts w:ascii="Courier New" w:eastAsia="Courier New" w:hAnsi="Courier New" w:cs="Courier New"/>
          <w:color w:val="262626"/>
          <w:sz w:val="18"/>
          <w:szCs w:val="18"/>
        </w:rPr>
        <w:t>(image_height, image_width,</w:t>
      </w:r>
      <w:r>
        <w:rPr>
          <w:rFonts w:eastAsia="Times New Roman"/>
          <w:color w:val="262626"/>
          <w:sz w:val="20"/>
          <w:szCs w:val="20"/>
        </w:rPr>
        <w:t xml:space="preserve"> </w:t>
      </w:r>
      <w:r>
        <w:rPr>
          <w:rFonts w:ascii="Courier New" w:eastAsia="Courier New" w:hAnsi="Courier New" w:cs="Courier New"/>
          <w:color w:val="262626"/>
          <w:sz w:val="18"/>
          <w:szCs w:val="18"/>
        </w:rPr>
        <w:t xml:space="preserve">image_channels) </w:t>
      </w:r>
      <w:r>
        <w:rPr>
          <w:rFonts w:eastAsia="Times New Roman"/>
          <w:color w:val="262626"/>
          <w:sz w:val="19"/>
          <w:szCs w:val="19"/>
        </w:rPr>
        <w:t>(not including the batch dimension). In this case, we’ll configure</w:t>
      </w:r>
      <w:r>
        <w:rPr>
          <w:rFonts w:ascii="Courier New" w:eastAsia="Courier New" w:hAnsi="Courier New" w:cs="Courier New"/>
          <w:color w:val="262626"/>
          <w:sz w:val="18"/>
          <w:szCs w:val="18"/>
        </w:rPr>
        <w:t xml:space="preserve"> </w:t>
      </w:r>
      <w:r>
        <w:rPr>
          <w:rFonts w:eastAsia="Times New Roman"/>
          <w:color w:val="262626"/>
          <w:sz w:val="19"/>
          <w:szCs w:val="19"/>
        </w:rPr>
        <w:t xml:space="preserve">the convnet to process inputs of size </w:t>
      </w:r>
      <w:r>
        <w:rPr>
          <w:rFonts w:ascii="Courier New" w:eastAsia="Courier New" w:hAnsi="Courier New" w:cs="Courier New"/>
          <w:color w:val="262626"/>
          <w:sz w:val="18"/>
          <w:szCs w:val="18"/>
        </w:rPr>
        <w:t>(28, 28, 1)</w:t>
      </w:r>
      <w:r>
        <w:rPr>
          <w:rFonts w:eastAsia="Times New Roman"/>
          <w:color w:val="262626"/>
          <w:sz w:val="19"/>
          <w:szCs w:val="19"/>
        </w:rPr>
        <w:t>, which is the format</w:t>
      </w:r>
      <w:r>
        <w:rPr>
          <w:rFonts w:eastAsia="Times New Roman"/>
          <w:color w:val="262626"/>
          <w:sz w:val="19"/>
          <w:szCs w:val="19"/>
        </w:rPr>
        <w:t xml:space="preserve"> of MNIST images. We’ll do this by passing the argument </w:t>
      </w:r>
      <w:r>
        <w:rPr>
          <w:rFonts w:ascii="Courier New" w:eastAsia="Courier New" w:hAnsi="Courier New" w:cs="Courier New"/>
          <w:color w:val="262626"/>
          <w:sz w:val="18"/>
          <w:szCs w:val="18"/>
        </w:rPr>
        <w:t>input_shape=(28, 28, 1)</w:t>
      </w:r>
      <w:r>
        <w:rPr>
          <w:rFonts w:eastAsia="Times New Roman"/>
          <w:color w:val="262626"/>
          <w:sz w:val="19"/>
          <w:szCs w:val="19"/>
        </w:rPr>
        <w:t xml:space="preserve"> to the first layer.</w:t>
      </w:r>
    </w:p>
    <w:p w:rsidR="00B701ED" w:rsidRDefault="00B701ED">
      <w:pPr>
        <w:spacing w:line="259" w:lineRule="exact"/>
        <w:rPr>
          <w:sz w:val="20"/>
          <w:szCs w:val="20"/>
        </w:rPr>
      </w:pPr>
    </w:p>
    <w:p w:rsidR="00B701ED" w:rsidRDefault="003564B6">
      <w:pPr>
        <w:ind w:left="1020"/>
        <w:rPr>
          <w:sz w:val="20"/>
          <w:szCs w:val="20"/>
        </w:rPr>
      </w:pPr>
      <w:r>
        <w:rPr>
          <w:rFonts w:eastAsia="Times New Roman"/>
          <w:color w:val="262626"/>
          <w:sz w:val="20"/>
          <w:szCs w:val="20"/>
        </w:rPr>
        <w:t>Let’s display the architecture of the convnet so far:</w:t>
      </w:r>
    </w:p>
    <w:p w:rsidR="00B701ED" w:rsidRDefault="00B701ED">
      <w:pPr>
        <w:spacing w:line="15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&gt;&gt;&gt; model.summary()</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9"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Layer (type)</w:t>
      </w:r>
      <w:r>
        <w:rPr>
          <w:sz w:val="20"/>
          <w:szCs w:val="20"/>
        </w:rPr>
        <w:tab/>
      </w:r>
      <w:r>
        <w:rPr>
          <w:rFonts w:ascii="Courier New" w:eastAsia="Courier New" w:hAnsi="Courier New" w:cs="Courier New"/>
          <w:color w:val="262626"/>
          <w:sz w:val="16"/>
          <w:szCs w:val="16"/>
        </w:rPr>
        <w:t>Output Shape</w:t>
      </w:r>
      <w:r>
        <w:rPr>
          <w:sz w:val="20"/>
          <w:szCs w:val="20"/>
        </w:rPr>
        <w:tab/>
      </w:r>
      <w:r>
        <w:rPr>
          <w:rFonts w:ascii="Courier New" w:eastAsia="Courier New" w:hAnsi="Courier New" w:cs="Courier New"/>
          <w:color w:val="262626"/>
          <w:sz w:val="15"/>
          <w:szCs w:val="15"/>
        </w:rPr>
        <w:t>Param #</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w:t>
      </w:r>
    </w:p>
    <w:p w:rsidR="00B701ED" w:rsidRDefault="00B701ED">
      <w:pPr>
        <w:spacing w:line="19"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conv2d_1 (Conv2D)</w:t>
      </w:r>
      <w:r>
        <w:rPr>
          <w:sz w:val="20"/>
          <w:szCs w:val="20"/>
        </w:rPr>
        <w:tab/>
      </w:r>
      <w:r>
        <w:rPr>
          <w:rFonts w:ascii="Courier New" w:eastAsia="Courier New" w:hAnsi="Courier New" w:cs="Courier New"/>
          <w:color w:val="262626"/>
          <w:sz w:val="16"/>
          <w:szCs w:val="16"/>
        </w:rPr>
        <w:t>(None, 26, 26, 32)</w:t>
      </w:r>
      <w:r>
        <w:rPr>
          <w:sz w:val="20"/>
          <w:szCs w:val="20"/>
        </w:rPr>
        <w:tab/>
      </w:r>
      <w:r>
        <w:rPr>
          <w:rFonts w:ascii="Courier New" w:eastAsia="Courier New" w:hAnsi="Courier New" w:cs="Courier New"/>
          <w:color w:val="262626"/>
          <w:sz w:val="15"/>
          <w:szCs w:val="15"/>
        </w:rPr>
        <w:t>320</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8"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maxpooling2d_1 (MaxPooling2D)</w:t>
      </w:r>
      <w:r>
        <w:rPr>
          <w:sz w:val="20"/>
          <w:szCs w:val="20"/>
        </w:rPr>
        <w:tab/>
      </w:r>
      <w:r>
        <w:rPr>
          <w:rFonts w:ascii="Courier New" w:eastAsia="Courier New" w:hAnsi="Courier New" w:cs="Courier New"/>
          <w:color w:val="262626"/>
          <w:sz w:val="16"/>
          <w:szCs w:val="16"/>
        </w:rPr>
        <w:t>(None, 13, 13, 32)</w:t>
      </w:r>
      <w:r>
        <w:rPr>
          <w:sz w:val="20"/>
          <w:szCs w:val="20"/>
        </w:rPr>
        <w:tab/>
      </w:r>
      <w:r>
        <w:rPr>
          <w:rFonts w:ascii="Courier New" w:eastAsia="Courier New" w:hAnsi="Courier New" w:cs="Courier New"/>
          <w:color w:val="262626"/>
          <w:sz w:val="16"/>
          <w:szCs w:val="16"/>
        </w:rPr>
        <w:t>0</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w:t>
      </w:r>
      <w:r>
        <w:rPr>
          <w:rFonts w:ascii="Courier New" w:eastAsia="Courier New" w:hAnsi="Courier New" w:cs="Courier New"/>
          <w:color w:val="262626"/>
          <w:sz w:val="16"/>
          <w:szCs w:val="16"/>
        </w:rPr>
        <w:t>________________________________________________________</w:t>
      </w:r>
    </w:p>
    <w:p w:rsidR="00B701ED" w:rsidRDefault="00B701ED">
      <w:pPr>
        <w:spacing w:line="19"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conv2d_2 (Conv2D)</w:t>
      </w:r>
      <w:r>
        <w:rPr>
          <w:sz w:val="20"/>
          <w:szCs w:val="20"/>
        </w:rPr>
        <w:tab/>
      </w:r>
      <w:r>
        <w:rPr>
          <w:rFonts w:ascii="Courier New" w:eastAsia="Courier New" w:hAnsi="Courier New" w:cs="Courier New"/>
          <w:color w:val="262626"/>
          <w:sz w:val="16"/>
          <w:szCs w:val="16"/>
        </w:rPr>
        <w:t>(None, 11, 11, 64)</w:t>
      </w:r>
      <w:r>
        <w:rPr>
          <w:sz w:val="20"/>
          <w:szCs w:val="20"/>
        </w:rPr>
        <w:tab/>
      </w:r>
      <w:r>
        <w:rPr>
          <w:rFonts w:ascii="Courier New" w:eastAsia="Courier New" w:hAnsi="Courier New" w:cs="Courier New"/>
          <w:color w:val="262626"/>
          <w:sz w:val="15"/>
          <w:szCs w:val="15"/>
        </w:rPr>
        <w:t>18496</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9"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maxpooling2d_2 (MaxPooling2D)</w:t>
      </w:r>
      <w:r>
        <w:rPr>
          <w:sz w:val="20"/>
          <w:szCs w:val="20"/>
        </w:rPr>
        <w:tab/>
      </w:r>
      <w:r>
        <w:rPr>
          <w:rFonts w:ascii="Courier New" w:eastAsia="Courier New" w:hAnsi="Courier New" w:cs="Courier New"/>
          <w:color w:val="262626"/>
          <w:sz w:val="16"/>
          <w:szCs w:val="16"/>
        </w:rPr>
        <w:t>(None, 5, 5, 64)</w:t>
      </w:r>
      <w:r>
        <w:rPr>
          <w:sz w:val="20"/>
          <w:szCs w:val="20"/>
        </w:rPr>
        <w:tab/>
      </w:r>
      <w:r>
        <w:rPr>
          <w:rFonts w:ascii="Courier New" w:eastAsia="Courier New" w:hAnsi="Courier New" w:cs="Courier New"/>
          <w:color w:val="262626"/>
          <w:sz w:val="16"/>
          <w:szCs w:val="16"/>
        </w:rPr>
        <w:t>0</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8"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conv2d_3 (Conv2D)</w:t>
      </w:r>
      <w:r>
        <w:rPr>
          <w:sz w:val="20"/>
          <w:szCs w:val="20"/>
        </w:rPr>
        <w:tab/>
      </w:r>
      <w:r>
        <w:rPr>
          <w:rFonts w:ascii="Courier New" w:eastAsia="Courier New" w:hAnsi="Courier New" w:cs="Courier New"/>
          <w:color w:val="262626"/>
          <w:sz w:val="16"/>
          <w:szCs w:val="16"/>
        </w:rPr>
        <w:t>(None, 3, 3, 64)</w:t>
      </w:r>
      <w:r>
        <w:rPr>
          <w:sz w:val="20"/>
          <w:szCs w:val="20"/>
        </w:rPr>
        <w:tab/>
      </w:r>
      <w:r>
        <w:rPr>
          <w:rFonts w:ascii="Courier New" w:eastAsia="Courier New" w:hAnsi="Courier New" w:cs="Courier New"/>
          <w:color w:val="262626"/>
          <w:sz w:val="15"/>
          <w:szCs w:val="15"/>
        </w:rPr>
        <w:t>36928</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Total params: 55,744</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Trainable params: 55,744</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Non-trainable params: 0</w:t>
      </w:r>
    </w:p>
    <w:p w:rsidR="00B701ED" w:rsidRDefault="00B701ED">
      <w:pPr>
        <w:spacing w:line="249" w:lineRule="exact"/>
        <w:rPr>
          <w:sz w:val="20"/>
          <w:szCs w:val="20"/>
        </w:rPr>
      </w:pPr>
    </w:p>
    <w:p w:rsidR="00B701ED" w:rsidRDefault="003564B6">
      <w:pPr>
        <w:spacing w:line="252" w:lineRule="auto"/>
        <w:ind w:left="720"/>
        <w:jc w:val="both"/>
        <w:rPr>
          <w:sz w:val="20"/>
          <w:szCs w:val="20"/>
        </w:rPr>
      </w:pPr>
      <w:r>
        <w:rPr>
          <w:rFonts w:eastAsia="Times New Roman"/>
          <w:color w:val="262626"/>
          <w:sz w:val="20"/>
          <w:szCs w:val="20"/>
        </w:rPr>
        <w:t xml:space="preserve">You can see that the output of every </w:t>
      </w:r>
      <w:r>
        <w:rPr>
          <w:rFonts w:ascii="Courier New" w:eastAsia="Courier New" w:hAnsi="Courier New" w:cs="Courier New"/>
          <w:color w:val="262626"/>
          <w:sz w:val="18"/>
          <w:szCs w:val="18"/>
        </w:rPr>
        <w:t>Conv2D</w:t>
      </w:r>
      <w:r>
        <w:rPr>
          <w:rFonts w:eastAsia="Times New Roman"/>
          <w:color w:val="262626"/>
          <w:sz w:val="20"/>
          <w:szCs w:val="20"/>
        </w:rPr>
        <w:t xml:space="preserve"> and </w:t>
      </w:r>
      <w:r>
        <w:rPr>
          <w:rFonts w:ascii="Courier New" w:eastAsia="Courier New" w:hAnsi="Courier New" w:cs="Courier New"/>
          <w:color w:val="262626"/>
          <w:sz w:val="18"/>
          <w:szCs w:val="18"/>
        </w:rPr>
        <w:t>MaxPooling2D</w:t>
      </w:r>
      <w:r>
        <w:rPr>
          <w:rFonts w:eastAsia="Times New Roman"/>
          <w:color w:val="262626"/>
          <w:sz w:val="20"/>
          <w:szCs w:val="20"/>
        </w:rPr>
        <w:t xml:space="preserve"> layer is a </w:t>
      </w:r>
      <w:r>
        <w:rPr>
          <w:rFonts w:eastAsia="Times New Roman"/>
          <w:color w:val="262626"/>
          <w:sz w:val="18"/>
          <w:szCs w:val="18"/>
        </w:rPr>
        <w:t>3D</w:t>
      </w:r>
      <w:r>
        <w:rPr>
          <w:rFonts w:eastAsia="Times New Roman"/>
          <w:color w:val="262626"/>
          <w:sz w:val="20"/>
          <w:szCs w:val="20"/>
        </w:rPr>
        <w:t xml:space="preserve"> tensor of shape </w:t>
      </w:r>
      <w:r>
        <w:rPr>
          <w:rFonts w:ascii="Courier New" w:eastAsia="Courier New" w:hAnsi="Courier New" w:cs="Courier New"/>
          <w:color w:val="262626"/>
          <w:sz w:val="18"/>
          <w:szCs w:val="18"/>
        </w:rPr>
        <w:t>(height, width, channels)</w:t>
      </w:r>
      <w:r>
        <w:rPr>
          <w:rFonts w:eastAsia="Times New Roman"/>
          <w:color w:val="262626"/>
          <w:sz w:val="20"/>
          <w:szCs w:val="20"/>
        </w:rPr>
        <w:t>. The width and height dimensions tend to shrink</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73"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25" w:name="page144"/>
      <w:bookmarkEnd w:id="125"/>
    </w:p>
    <w:tbl>
      <w:tblPr>
        <w:tblW w:w="0" w:type="auto"/>
        <w:tblInd w:w="3100" w:type="dxa"/>
        <w:tblLayout w:type="fixed"/>
        <w:tblCellMar>
          <w:left w:w="0" w:type="dxa"/>
          <w:right w:w="0" w:type="dxa"/>
        </w:tblCellMar>
        <w:tblLook w:val="04A0" w:firstRow="1" w:lastRow="0" w:firstColumn="1" w:lastColumn="0" w:noHBand="0" w:noVBand="1"/>
      </w:tblPr>
      <w:tblGrid>
        <w:gridCol w:w="3180"/>
        <w:gridCol w:w="1760"/>
      </w:tblGrid>
      <w:tr w:rsidR="00B701ED">
        <w:trPr>
          <w:trHeight w:val="210"/>
        </w:trPr>
        <w:tc>
          <w:tcPr>
            <w:tcW w:w="3180" w:type="dxa"/>
            <w:vAlign w:val="bottom"/>
          </w:tcPr>
          <w:p w:rsidR="00B701ED" w:rsidRDefault="003564B6">
            <w:pPr>
              <w:rPr>
                <w:sz w:val="20"/>
                <w:szCs w:val="20"/>
              </w:rPr>
            </w:pPr>
            <w:r>
              <w:rPr>
                <w:rFonts w:eastAsia="Times New Roman"/>
                <w:b/>
                <w:bCs/>
                <w:i/>
                <w:iCs/>
                <w:color w:val="656565"/>
                <w:sz w:val="18"/>
                <w:szCs w:val="18"/>
              </w:rPr>
              <w:t xml:space="preserve">Introduction to </w:t>
            </w:r>
            <w:r>
              <w:rPr>
                <w:rFonts w:eastAsia="Times New Roman"/>
                <w:b/>
                <w:bCs/>
                <w:i/>
                <w:iCs/>
                <w:color w:val="656565"/>
                <w:sz w:val="18"/>
                <w:szCs w:val="18"/>
              </w:rPr>
              <w:t>convnets</w:t>
            </w:r>
          </w:p>
        </w:tc>
        <w:tc>
          <w:tcPr>
            <w:tcW w:w="1760" w:type="dxa"/>
            <w:vAlign w:val="bottom"/>
          </w:tcPr>
          <w:p w:rsidR="00B701ED" w:rsidRDefault="003564B6">
            <w:pPr>
              <w:jc w:val="right"/>
              <w:rPr>
                <w:sz w:val="20"/>
                <w:szCs w:val="20"/>
              </w:rPr>
            </w:pPr>
            <w:r>
              <w:rPr>
                <w:rFonts w:eastAsia="Times New Roman"/>
                <w:b/>
                <w:bCs/>
                <w:color w:val="656565"/>
                <w:sz w:val="18"/>
                <w:szCs w:val="18"/>
              </w:rPr>
              <w:t>121</w:t>
            </w:r>
          </w:p>
        </w:tc>
      </w:tr>
    </w:tbl>
    <w:p w:rsidR="00B701ED" w:rsidRDefault="00B701ED">
      <w:pPr>
        <w:spacing w:line="318" w:lineRule="exact"/>
        <w:rPr>
          <w:sz w:val="20"/>
          <w:szCs w:val="20"/>
        </w:rPr>
      </w:pPr>
    </w:p>
    <w:p w:rsidR="00B701ED" w:rsidRDefault="003564B6">
      <w:pPr>
        <w:spacing w:line="263" w:lineRule="auto"/>
        <w:ind w:left="600"/>
        <w:jc w:val="both"/>
        <w:rPr>
          <w:sz w:val="20"/>
          <w:szCs w:val="20"/>
        </w:rPr>
      </w:pPr>
      <w:r>
        <w:rPr>
          <w:rFonts w:eastAsia="Times New Roman"/>
          <w:color w:val="262626"/>
          <w:sz w:val="20"/>
          <w:szCs w:val="20"/>
        </w:rPr>
        <w:t xml:space="preserve">as you go deeper in the network. The number of channels is controlled by the first argument passed to the </w:t>
      </w:r>
      <w:r>
        <w:rPr>
          <w:rFonts w:ascii="Courier New" w:eastAsia="Courier New" w:hAnsi="Courier New" w:cs="Courier New"/>
          <w:color w:val="262626"/>
          <w:sz w:val="18"/>
          <w:szCs w:val="18"/>
        </w:rPr>
        <w:t>Conv2D</w:t>
      </w:r>
      <w:r>
        <w:rPr>
          <w:rFonts w:eastAsia="Times New Roman"/>
          <w:color w:val="262626"/>
          <w:sz w:val="20"/>
          <w:szCs w:val="20"/>
        </w:rPr>
        <w:t xml:space="preserve"> layers (32 or 64).</w:t>
      </w:r>
    </w:p>
    <w:p w:rsidR="00B701ED" w:rsidRDefault="00B701ED">
      <w:pPr>
        <w:spacing w:line="4" w:lineRule="exact"/>
        <w:rPr>
          <w:sz w:val="20"/>
          <w:szCs w:val="20"/>
        </w:rPr>
      </w:pPr>
    </w:p>
    <w:p w:rsidR="00B701ED" w:rsidRDefault="003564B6">
      <w:pPr>
        <w:spacing w:line="265" w:lineRule="auto"/>
        <w:ind w:left="600" w:firstLine="293"/>
        <w:jc w:val="both"/>
        <w:rPr>
          <w:sz w:val="20"/>
          <w:szCs w:val="20"/>
        </w:rPr>
      </w:pPr>
      <w:r>
        <w:rPr>
          <w:rFonts w:eastAsia="Times New Roman"/>
          <w:color w:val="262626"/>
          <w:sz w:val="20"/>
          <w:szCs w:val="20"/>
        </w:rPr>
        <w:t xml:space="preserve">The next step is to feed the last output tensor (of shape </w:t>
      </w:r>
      <w:r>
        <w:rPr>
          <w:rFonts w:ascii="Courier New" w:eastAsia="Courier New" w:hAnsi="Courier New" w:cs="Courier New"/>
          <w:color w:val="262626"/>
          <w:sz w:val="18"/>
          <w:szCs w:val="18"/>
        </w:rPr>
        <w:t>(3, 3, 64)</w:t>
      </w:r>
      <w:r>
        <w:rPr>
          <w:rFonts w:eastAsia="Times New Roman"/>
          <w:color w:val="262626"/>
          <w:sz w:val="20"/>
          <w:szCs w:val="20"/>
        </w:rPr>
        <w:t>) into a densely connected classifier ne</w:t>
      </w:r>
      <w:r>
        <w:rPr>
          <w:rFonts w:eastAsia="Times New Roman"/>
          <w:color w:val="262626"/>
          <w:sz w:val="20"/>
          <w:szCs w:val="20"/>
        </w:rPr>
        <w:t xml:space="preserve">twork like those you’re already familiar with: a stack of </w:t>
      </w:r>
      <w:r>
        <w:rPr>
          <w:rFonts w:ascii="Courier New" w:eastAsia="Courier New" w:hAnsi="Courier New" w:cs="Courier New"/>
          <w:color w:val="262626"/>
          <w:sz w:val="18"/>
          <w:szCs w:val="18"/>
        </w:rPr>
        <w:t>Dense</w:t>
      </w:r>
      <w:r>
        <w:rPr>
          <w:rFonts w:eastAsia="Times New Roman"/>
          <w:color w:val="262626"/>
          <w:sz w:val="20"/>
          <w:szCs w:val="20"/>
        </w:rPr>
        <w:t xml:space="preserve"> layers. These classifiers process vectors, which are </w:t>
      </w:r>
      <w:r>
        <w:rPr>
          <w:rFonts w:eastAsia="Times New Roman"/>
          <w:color w:val="262626"/>
          <w:sz w:val="18"/>
          <w:szCs w:val="18"/>
        </w:rPr>
        <w:t>1D</w:t>
      </w:r>
      <w:r>
        <w:rPr>
          <w:rFonts w:eastAsia="Times New Roman"/>
          <w:color w:val="262626"/>
          <w:sz w:val="20"/>
          <w:szCs w:val="20"/>
        </w:rPr>
        <w:t xml:space="preserve">, whereas the current output is a </w:t>
      </w:r>
      <w:r>
        <w:rPr>
          <w:rFonts w:eastAsia="Times New Roman"/>
          <w:color w:val="262626"/>
          <w:sz w:val="18"/>
          <w:szCs w:val="18"/>
        </w:rPr>
        <w:t xml:space="preserve">3D </w:t>
      </w:r>
      <w:r>
        <w:rPr>
          <w:rFonts w:eastAsia="Times New Roman"/>
          <w:color w:val="262626"/>
          <w:sz w:val="19"/>
          <w:szCs w:val="19"/>
        </w:rPr>
        <w:t>tensor. First we have to flatten the</w:t>
      </w:r>
      <w:r>
        <w:rPr>
          <w:rFonts w:eastAsia="Times New Roman"/>
          <w:color w:val="262626"/>
          <w:sz w:val="18"/>
          <w:szCs w:val="18"/>
        </w:rPr>
        <w:t xml:space="preserve"> 3D </w:t>
      </w:r>
      <w:r>
        <w:rPr>
          <w:rFonts w:eastAsia="Times New Roman"/>
          <w:color w:val="262626"/>
          <w:sz w:val="19"/>
          <w:szCs w:val="19"/>
        </w:rPr>
        <w:t>outputs to</w:t>
      </w:r>
      <w:r>
        <w:rPr>
          <w:rFonts w:eastAsia="Times New Roman"/>
          <w:color w:val="262626"/>
          <w:sz w:val="18"/>
          <w:szCs w:val="18"/>
        </w:rPr>
        <w:t xml:space="preserve"> 1D</w:t>
      </w:r>
      <w:r>
        <w:rPr>
          <w:rFonts w:eastAsia="Times New Roman"/>
          <w:color w:val="262626"/>
          <w:sz w:val="19"/>
          <w:szCs w:val="19"/>
        </w:rPr>
        <w:t>, and then add a few</w:t>
      </w:r>
      <w:r>
        <w:rPr>
          <w:rFonts w:eastAsia="Times New Roman"/>
          <w:color w:val="262626"/>
          <w:sz w:val="18"/>
          <w:szCs w:val="18"/>
        </w:rPr>
        <w:t xml:space="preserve"> </w:t>
      </w:r>
      <w:r>
        <w:rPr>
          <w:rFonts w:ascii="Courier New" w:eastAsia="Courier New" w:hAnsi="Courier New" w:cs="Courier New"/>
          <w:color w:val="262626"/>
          <w:sz w:val="18"/>
          <w:szCs w:val="18"/>
        </w:rPr>
        <w:t>Dense</w:t>
      </w:r>
      <w:r>
        <w:rPr>
          <w:rFonts w:eastAsia="Times New Roman"/>
          <w:color w:val="262626"/>
          <w:sz w:val="18"/>
          <w:szCs w:val="18"/>
        </w:rPr>
        <w:t xml:space="preserve"> </w:t>
      </w:r>
      <w:r>
        <w:rPr>
          <w:rFonts w:eastAsia="Times New Roman"/>
          <w:color w:val="262626"/>
          <w:sz w:val="19"/>
          <w:szCs w:val="19"/>
        </w:rPr>
        <w:t>lay-ers on top.</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279360" behindDoc="1" locked="0" layoutInCell="0" allowOverlap="1" wp14:anchorId="5D0559FF" wp14:editId="315A7FDA">
                <wp:simplePos x="0" y="0"/>
                <wp:positionH relativeFrom="column">
                  <wp:posOffset>380365</wp:posOffset>
                </wp:positionH>
                <wp:positionV relativeFrom="paragraph">
                  <wp:posOffset>282575</wp:posOffset>
                </wp:positionV>
                <wp:extent cx="4725035" cy="177165"/>
                <wp:effectExtent l="0" t="0" r="0" b="0"/>
                <wp:wrapNone/>
                <wp:docPr id="253" name="Shape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253" o:spid="_x0000_s1278" style="position:absolute;margin-left:29.95pt;margin-top:22.25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00" w:lineRule="exact"/>
        <w:rPr>
          <w:sz w:val="20"/>
          <w:szCs w:val="20"/>
        </w:rPr>
      </w:pPr>
    </w:p>
    <w:p w:rsidR="00B701ED" w:rsidRDefault="00B701ED">
      <w:pPr>
        <w:spacing w:line="246" w:lineRule="exact"/>
        <w:rPr>
          <w:sz w:val="20"/>
          <w:szCs w:val="20"/>
        </w:rPr>
      </w:pPr>
    </w:p>
    <w:p w:rsidR="00B701ED" w:rsidRDefault="003564B6">
      <w:pPr>
        <w:tabs>
          <w:tab w:val="left" w:pos="1860"/>
        </w:tabs>
        <w:ind w:left="840"/>
        <w:rPr>
          <w:sz w:val="20"/>
          <w:szCs w:val="20"/>
        </w:rPr>
      </w:pPr>
      <w:r>
        <w:rPr>
          <w:rFonts w:ascii="Arial" w:eastAsia="Arial" w:hAnsi="Arial" w:cs="Arial"/>
          <w:color w:val="FFFFFF"/>
          <w:sz w:val="18"/>
          <w:szCs w:val="18"/>
        </w:rPr>
        <w:t>Listing 5.2</w:t>
      </w:r>
      <w:r>
        <w:rPr>
          <w:rFonts w:ascii="Arial" w:eastAsia="Arial" w:hAnsi="Arial" w:cs="Arial"/>
          <w:color w:val="FFFFFF"/>
          <w:sz w:val="18"/>
          <w:szCs w:val="18"/>
        </w:rPr>
        <w:tab/>
        <w:t>Adding a classifier on top of the convnet</w:t>
      </w:r>
    </w:p>
    <w:p w:rsidR="00B701ED" w:rsidRDefault="00B701ED">
      <w:pPr>
        <w:spacing w:line="19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model.add(layers.Flatten())</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model.add(layers.Dense(64, activation='relu'))</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model.add(layers.Dense(10, activation='softmax'))</w:t>
      </w:r>
    </w:p>
    <w:p w:rsidR="00B701ED" w:rsidRDefault="00B701ED">
      <w:pPr>
        <w:spacing w:line="249" w:lineRule="exact"/>
        <w:rPr>
          <w:sz w:val="20"/>
          <w:szCs w:val="20"/>
        </w:rPr>
      </w:pPr>
    </w:p>
    <w:p w:rsidR="00B701ED" w:rsidRDefault="003564B6">
      <w:pPr>
        <w:spacing w:line="275" w:lineRule="auto"/>
        <w:ind w:left="600"/>
        <w:rPr>
          <w:sz w:val="20"/>
          <w:szCs w:val="20"/>
        </w:rPr>
      </w:pPr>
      <w:r>
        <w:rPr>
          <w:rFonts w:eastAsia="Times New Roman"/>
          <w:color w:val="262626"/>
          <w:sz w:val="20"/>
          <w:szCs w:val="20"/>
        </w:rPr>
        <w:t>We’ll do 10-way classification, using a final layer with 10 outputs and a</w:t>
      </w:r>
      <w:r>
        <w:rPr>
          <w:rFonts w:eastAsia="Times New Roman"/>
          <w:color w:val="262626"/>
          <w:sz w:val="20"/>
          <w:szCs w:val="20"/>
        </w:rPr>
        <w:t xml:space="preserve"> softmax activa-tion. Here’s what the network looks like now:</w:t>
      </w:r>
    </w:p>
    <w:p w:rsidR="00B701ED" w:rsidRDefault="00B701ED">
      <w:pPr>
        <w:spacing w:line="123"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&gt;&gt;&gt; model.summary()</w:t>
      </w:r>
    </w:p>
    <w:p w:rsidR="00B701ED" w:rsidRDefault="00B701ED">
      <w:pPr>
        <w:spacing w:line="139" w:lineRule="exact"/>
        <w:rPr>
          <w:sz w:val="20"/>
          <w:szCs w:val="20"/>
        </w:rPr>
      </w:pPr>
    </w:p>
    <w:p w:rsidR="00B701ED" w:rsidRDefault="003564B6">
      <w:pPr>
        <w:tabs>
          <w:tab w:val="left" w:pos="3740"/>
          <w:tab w:val="left" w:pos="5860"/>
        </w:tabs>
        <w:ind w:left="600"/>
        <w:rPr>
          <w:sz w:val="20"/>
          <w:szCs w:val="20"/>
        </w:rPr>
      </w:pPr>
      <w:r>
        <w:rPr>
          <w:rFonts w:ascii="Courier New" w:eastAsia="Courier New" w:hAnsi="Courier New" w:cs="Courier New"/>
          <w:color w:val="262626"/>
          <w:sz w:val="16"/>
          <w:szCs w:val="16"/>
        </w:rPr>
        <w:t>Layer (type)</w:t>
      </w:r>
      <w:r>
        <w:rPr>
          <w:sz w:val="20"/>
          <w:szCs w:val="20"/>
        </w:rPr>
        <w:tab/>
      </w:r>
      <w:r>
        <w:rPr>
          <w:rFonts w:ascii="Courier New" w:eastAsia="Courier New" w:hAnsi="Courier New" w:cs="Courier New"/>
          <w:color w:val="262626"/>
          <w:sz w:val="16"/>
          <w:szCs w:val="16"/>
        </w:rPr>
        <w:t>Output Shape</w:t>
      </w:r>
      <w:r>
        <w:rPr>
          <w:sz w:val="20"/>
          <w:szCs w:val="20"/>
        </w:rPr>
        <w:tab/>
      </w:r>
      <w:r>
        <w:rPr>
          <w:rFonts w:ascii="Courier New" w:eastAsia="Courier New" w:hAnsi="Courier New" w:cs="Courier New"/>
          <w:color w:val="262626"/>
          <w:sz w:val="15"/>
          <w:szCs w:val="15"/>
        </w:rPr>
        <w:t>Param #</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w:t>
      </w:r>
    </w:p>
    <w:p w:rsidR="00B701ED" w:rsidRDefault="00B701ED">
      <w:pPr>
        <w:spacing w:line="18" w:lineRule="exact"/>
        <w:rPr>
          <w:sz w:val="20"/>
          <w:szCs w:val="20"/>
        </w:rPr>
      </w:pPr>
    </w:p>
    <w:p w:rsidR="00B701ED" w:rsidRDefault="003564B6">
      <w:pPr>
        <w:tabs>
          <w:tab w:val="left" w:pos="3740"/>
          <w:tab w:val="left" w:pos="5860"/>
        </w:tabs>
        <w:ind w:left="600"/>
        <w:rPr>
          <w:sz w:val="20"/>
          <w:szCs w:val="20"/>
        </w:rPr>
      </w:pPr>
      <w:r>
        <w:rPr>
          <w:rFonts w:ascii="Courier New" w:eastAsia="Courier New" w:hAnsi="Courier New" w:cs="Courier New"/>
          <w:color w:val="262626"/>
          <w:sz w:val="16"/>
          <w:szCs w:val="16"/>
        </w:rPr>
        <w:t>conv2d_1 (Conv2D)</w:t>
      </w:r>
      <w:r>
        <w:rPr>
          <w:sz w:val="20"/>
          <w:szCs w:val="20"/>
        </w:rPr>
        <w:tab/>
      </w:r>
      <w:r>
        <w:rPr>
          <w:rFonts w:ascii="Courier New" w:eastAsia="Courier New" w:hAnsi="Courier New" w:cs="Courier New"/>
          <w:color w:val="262626"/>
          <w:sz w:val="16"/>
          <w:szCs w:val="16"/>
        </w:rPr>
        <w:t>(None, 26, 26, 32)</w:t>
      </w:r>
      <w:r>
        <w:rPr>
          <w:sz w:val="20"/>
          <w:szCs w:val="20"/>
        </w:rPr>
        <w:tab/>
      </w:r>
      <w:r>
        <w:rPr>
          <w:rFonts w:ascii="Courier New" w:eastAsia="Courier New" w:hAnsi="Courier New" w:cs="Courier New"/>
          <w:color w:val="262626"/>
          <w:sz w:val="15"/>
          <w:szCs w:val="15"/>
        </w:rPr>
        <w:t>320</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_____________________________</w:t>
      </w:r>
      <w:r>
        <w:rPr>
          <w:rFonts w:ascii="Courier New" w:eastAsia="Courier New" w:hAnsi="Courier New" w:cs="Courier New"/>
          <w:color w:val="262626"/>
          <w:sz w:val="16"/>
          <w:szCs w:val="16"/>
        </w:rPr>
        <w:t>___________________________________</w:t>
      </w:r>
    </w:p>
    <w:p w:rsidR="00B701ED" w:rsidRDefault="00B701ED">
      <w:pPr>
        <w:spacing w:line="19" w:lineRule="exact"/>
        <w:rPr>
          <w:sz w:val="20"/>
          <w:szCs w:val="20"/>
        </w:rPr>
      </w:pPr>
    </w:p>
    <w:p w:rsidR="00B701ED" w:rsidRDefault="003564B6">
      <w:pPr>
        <w:tabs>
          <w:tab w:val="left" w:pos="3740"/>
          <w:tab w:val="left" w:pos="5860"/>
        </w:tabs>
        <w:ind w:left="600"/>
        <w:rPr>
          <w:sz w:val="20"/>
          <w:szCs w:val="20"/>
        </w:rPr>
      </w:pPr>
      <w:r>
        <w:rPr>
          <w:rFonts w:ascii="Courier New" w:eastAsia="Courier New" w:hAnsi="Courier New" w:cs="Courier New"/>
          <w:color w:val="262626"/>
          <w:sz w:val="16"/>
          <w:szCs w:val="16"/>
        </w:rPr>
        <w:t>maxpooling2d_1 (MaxPooling2D)</w:t>
      </w:r>
      <w:r>
        <w:rPr>
          <w:sz w:val="20"/>
          <w:szCs w:val="20"/>
        </w:rPr>
        <w:tab/>
      </w:r>
      <w:r>
        <w:rPr>
          <w:rFonts w:ascii="Courier New" w:eastAsia="Courier New" w:hAnsi="Courier New" w:cs="Courier New"/>
          <w:color w:val="262626"/>
          <w:sz w:val="16"/>
          <w:szCs w:val="16"/>
        </w:rPr>
        <w:t>(None, 13, 13, 32)</w:t>
      </w:r>
      <w:r>
        <w:rPr>
          <w:sz w:val="20"/>
          <w:szCs w:val="20"/>
        </w:rPr>
        <w:tab/>
      </w:r>
      <w:r>
        <w:rPr>
          <w:rFonts w:ascii="Courier New" w:eastAsia="Courier New" w:hAnsi="Courier New" w:cs="Courier New"/>
          <w:color w:val="262626"/>
          <w:sz w:val="16"/>
          <w:szCs w:val="16"/>
        </w:rPr>
        <w:t>0</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9" w:lineRule="exact"/>
        <w:rPr>
          <w:sz w:val="20"/>
          <w:szCs w:val="20"/>
        </w:rPr>
      </w:pPr>
    </w:p>
    <w:p w:rsidR="00B701ED" w:rsidRDefault="003564B6">
      <w:pPr>
        <w:tabs>
          <w:tab w:val="left" w:pos="3740"/>
          <w:tab w:val="left" w:pos="5860"/>
        </w:tabs>
        <w:ind w:left="600"/>
        <w:rPr>
          <w:sz w:val="20"/>
          <w:szCs w:val="20"/>
        </w:rPr>
      </w:pPr>
      <w:r>
        <w:rPr>
          <w:rFonts w:ascii="Courier New" w:eastAsia="Courier New" w:hAnsi="Courier New" w:cs="Courier New"/>
          <w:color w:val="262626"/>
          <w:sz w:val="16"/>
          <w:szCs w:val="16"/>
        </w:rPr>
        <w:t>conv2d_2 (Conv2D)</w:t>
      </w:r>
      <w:r>
        <w:rPr>
          <w:sz w:val="20"/>
          <w:szCs w:val="20"/>
        </w:rPr>
        <w:tab/>
      </w:r>
      <w:r>
        <w:rPr>
          <w:rFonts w:ascii="Courier New" w:eastAsia="Courier New" w:hAnsi="Courier New" w:cs="Courier New"/>
          <w:color w:val="262626"/>
          <w:sz w:val="16"/>
          <w:szCs w:val="16"/>
        </w:rPr>
        <w:t>(None, 11, 11, 64)</w:t>
      </w:r>
      <w:r>
        <w:rPr>
          <w:sz w:val="20"/>
          <w:szCs w:val="20"/>
        </w:rPr>
        <w:tab/>
      </w:r>
      <w:r>
        <w:rPr>
          <w:rFonts w:ascii="Courier New" w:eastAsia="Courier New" w:hAnsi="Courier New" w:cs="Courier New"/>
          <w:color w:val="262626"/>
          <w:sz w:val="15"/>
          <w:szCs w:val="15"/>
        </w:rPr>
        <w:t>18496</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8" w:lineRule="exact"/>
        <w:rPr>
          <w:sz w:val="20"/>
          <w:szCs w:val="20"/>
        </w:rPr>
      </w:pPr>
    </w:p>
    <w:p w:rsidR="00B701ED" w:rsidRDefault="003564B6">
      <w:pPr>
        <w:tabs>
          <w:tab w:val="left" w:pos="3740"/>
          <w:tab w:val="left" w:pos="5860"/>
        </w:tabs>
        <w:ind w:left="600"/>
        <w:rPr>
          <w:sz w:val="20"/>
          <w:szCs w:val="20"/>
        </w:rPr>
      </w:pPr>
      <w:r>
        <w:rPr>
          <w:rFonts w:ascii="Courier New" w:eastAsia="Courier New" w:hAnsi="Courier New" w:cs="Courier New"/>
          <w:color w:val="262626"/>
          <w:sz w:val="16"/>
          <w:szCs w:val="16"/>
        </w:rPr>
        <w:t>maxpooling2d_2 (MaxPooling2D)</w:t>
      </w:r>
      <w:r>
        <w:rPr>
          <w:sz w:val="20"/>
          <w:szCs w:val="20"/>
        </w:rPr>
        <w:tab/>
      </w:r>
      <w:r>
        <w:rPr>
          <w:rFonts w:ascii="Courier New" w:eastAsia="Courier New" w:hAnsi="Courier New" w:cs="Courier New"/>
          <w:color w:val="262626"/>
          <w:sz w:val="16"/>
          <w:szCs w:val="16"/>
        </w:rPr>
        <w:t>(None, 5, 5, 64)</w:t>
      </w:r>
      <w:r>
        <w:rPr>
          <w:sz w:val="20"/>
          <w:szCs w:val="20"/>
        </w:rPr>
        <w:tab/>
      </w:r>
      <w:r>
        <w:rPr>
          <w:rFonts w:ascii="Courier New" w:eastAsia="Courier New" w:hAnsi="Courier New" w:cs="Courier New"/>
          <w:color w:val="262626"/>
          <w:sz w:val="16"/>
          <w:szCs w:val="16"/>
        </w:rPr>
        <w:t>0</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9" w:lineRule="exact"/>
        <w:rPr>
          <w:sz w:val="20"/>
          <w:szCs w:val="20"/>
        </w:rPr>
      </w:pPr>
    </w:p>
    <w:p w:rsidR="00B701ED" w:rsidRDefault="003564B6">
      <w:pPr>
        <w:tabs>
          <w:tab w:val="left" w:pos="3740"/>
          <w:tab w:val="left" w:pos="5860"/>
        </w:tabs>
        <w:ind w:left="600"/>
        <w:rPr>
          <w:sz w:val="20"/>
          <w:szCs w:val="20"/>
        </w:rPr>
      </w:pPr>
      <w:r>
        <w:rPr>
          <w:rFonts w:ascii="Courier New" w:eastAsia="Courier New" w:hAnsi="Courier New" w:cs="Courier New"/>
          <w:color w:val="262626"/>
          <w:sz w:val="16"/>
          <w:szCs w:val="16"/>
        </w:rPr>
        <w:t>conv2d_3 (Conv2D)</w:t>
      </w:r>
      <w:r>
        <w:rPr>
          <w:sz w:val="20"/>
          <w:szCs w:val="20"/>
        </w:rPr>
        <w:tab/>
      </w:r>
      <w:r>
        <w:rPr>
          <w:rFonts w:ascii="Courier New" w:eastAsia="Courier New" w:hAnsi="Courier New" w:cs="Courier New"/>
          <w:color w:val="262626"/>
          <w:sz w:val="16"/>
          <w:szCs w:val="16"/>
        </w:rPr>
        <w:t>(None, 3, 3, 64)</w:t>
      </w:r>
      <w:r>
        <w:rPr>
          <w:sz w:val="20"/>
          <w:szCs w:val="20"/>
        </w:rPr>
        <w:tab/>
      </w:r>
      <w:r>
        <w:rPr>
          <w:rFonts w:ascii="Courier New" w:eastAsia="Courier New" w:hAnsi="Courier New" w:cs="Courier New"/>
          <w:color w:val="262626"/>
          <w:sz w:val="15"/>
          <w:szCs w:val="15"/>
        </w:rPr>
        <w:t>36928</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________________________________</w:t>
      </w:r>
      <w:r>
        <w:rPr>
          <w:rFonts w:ascii="Courier New" w:eastAsia="Courier New" w:hAnsi="Courier New" w:cs="Courier New"/>
          <w:color w:val="262626"/>
          <w:sz w:val="16"/>
          <w:szCs w:val="16"/>
        </w:rPr>
        <w:t>________________________________</w:t>
      </w:r>
    </w:p>
    <w:p w:rsidR="00B701ED" w:rsidRDefault="00B701ED">
      <w:pPr>
        <w:spacing w:line="19" w:lineRule="exact"/>
        <w:rPr>
          <w:sz w:val="20"/>
          <w:szCs w:val="20"/>
        </w:rPr>
      </w:pPr>
    </w:p>
    <w:p w:rsidR="00B701ED" w:rsidRDefault="003564B6">
      <w:pPr>
        <w:tabs>
          <w:tab w:val="left" w:pos="3740"/>
          <w:tab w:val="left" w:pos="5860"/>
        </w:tabs>
        <w:ind w:left="600"/>
        <w:rPr>
          <w:sz w:val="20"/>
          <w:szCs w:val="20"/>
        </w:rPr>
      </w:pPr>
      <w:r>
        <w:rPr>
          <w:rFonts w:ascii="Courier New" w:eastAsia="Courier New" w:hAnsi="Courier New" w:cs="Courier New"/>
          <w:color w:val="262626"/>
          <w:sz w:val="16"/>
          <w:szCs w:val="16"/>
        </w:rPr>
        <w:t>flatten_1 (Flatten)</w:t>
      </w:r>
      <w:r>
        <w:rPr>
          <w:sz w:val="20"/>
          <w:szCs w:val="20"/>
        </w:rPr>
        <w:tab/>
      </w:r>
      <w:r>
        <w:rPr>
          <w:rFonts w:ascii="Courier New" w:eastAsia="Courier New" w:hAnsi="Courier New" w:cs="Courier New"/>
          <w:color w:val="262626"/>
          <w:sz w:val="16"/>
          <w:szCs w:val="16"/>
        </w:rPr>
        <w:t>(None, 576)</w:t>
      </w:r>
      <w:r>
        <w:rPr>
          <w:sz w:val="20"/>
          <w:szCs w:val="20"/>
        </w:rPr>
        <w:tab/>
      </w:r>
      <w:r>
        <w:rPr>
          <w:rFonts w:ascii="Courier New" w:eastAsia="Courier New" w:hAnsi="Courier New" w:cs="Courier New"/>
          <w:color w:val="262626"/>
          <w:sz w:val="16"/>
          <w:szCs w:val="16"/>
        </w:rPr>
        <w:t>0</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8" w:lineRule="exact"/>
        <w:rPr>
          <w:sz w:val="20"/>
          <w:szCs w:val="20"/>
        </w:rPr>
      </w:pPr>
    </w:p>
    <w:p w:rsidR="00B701ED" w:rsidRDefault="003564B6">
      <w:pPr>
        <w:tabs>
          <w:tab w:val="left" w:pos="3740"/>
          <w:tab w:val="left" w:pos="5860"/>
        </w:tabs>
        <w:ind w:left="600"/>
        <w:rPr>
          <w:sz w:val="20"/>
          <w:szCs w:val="20"/>
        </w:rPr>
      </w:pPr>
      <w:r>
        <w:rPr>
          <w:rFonts w:ascii="Courier New" w:eastAsia="Courier New" w:hAnsi="Courier New" w:cs="Courier New"/>
          <w:color w:val="262626"/>
          <w:sz w:val="16"/>
          <w:szCs w:val="16"/>
        </w:rPr>
        <w:t>dense_1 (Dense)</w:t>
      </w:r>
      <w:r>
        <w:rPr>
          <w:sz w:val="20"/>
          <w:szCs w:val="20"/>
        </w:rPr>
        <w:tab/>
      </w:r>
      <w:r>
        <w:rPr>
          <w:rFonts w:ascii="Courier New" w:eastAsia="Courier New" w:hAnsi="Courier New" w:cs="Courier New"/>
          <w:color w:val="262626"/>
          <w:sz w:val="16"/>
          <w:szCs w:val="16"/>
        </w:rPr>
        <w:t>(None, 64)</w:t>
      </w:r>
      <w:r>
        <w:rPr>
          <w:sz w:val="20"/>
          <w:szCs w:val="20"/>
        </w:rPr>
        <w:tab/>
      </w:r>
      <w:r>
        <w:rPr>
          <w:rFonts w:ascii="Courier New" w:eastAsia="Courier New" w:hAnsi="Courier New" w:cs="Courier New"/>
          <w:color w:val="262626"/>
          <w:sz w:val="15"/>
          <w:szCs w:val="15"/>
        </w:rPr>
        <w:t>36928</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9" w:lineRule="exact"/>
        <w:rPr>
          <w:sz w:val="20"/>
          <w:szCs w:val="20"/>
        </w:rPr>
      </w:pPr>
    </w:p>
    <w:p w:rsidR="00B701ED" w:rsidRDefault="003564B6">
      <w:pPr>
        <w:tabs>
          <w:tab w:val="left" w:pos="3740"/>
          <w:tab w:val="left" w:pos="5860"/>
        </w:tabs>
        <w:ind w:left="600"/>
        <w:rPr>
          <w:sz w:val="20"/>
          <w:szCs w:val="20"/>
        </w:rPr>
      </w:pPr>
      <w:r>
        <w:rPr>
          <w:rFonts w:ascii="Courier New" w:eastAsia="Courier New" w:hAnsi="Courier New" w:cs="Courier New"/>
          <w:color w:val="262626"/>
          <w:sz w:val="16"/>
          <w:szCs w:val="16"/>
        </w:rPr>
        <w:t>dense_2 (Dense)</w:t>
      </w:r>
      <w:r>
        <w:rPr>
          <w:sz w:val="20"/>
          <w:szCs w:val="20"/>
        </w:rPr>
        <w:tab/>
      </w:r>
      <w:r>
        <w:rPr>
          <w:rFonts w:ascii="Courier New" w:eastAsia="Courier New" w:hAnsi="Courier New" w:cs="Courier New"/>
          <w:color w:val="262626"/>
          <w:sz w:val="16"/>
          <w:szCs w:val="16"/>
        </w:rPr>
        <w:t>(None, 10)</w:t>
      </w:r>
      <w:r>
        <w:rPr>
          <w:sz w:val="20"/>
          <w:szCs w:val="20"/>
        </w:rPr>
        <w:tab/>
      </w:r>
      <w:r>
        <w:rPr>
          <w:rFonts w:ascii="Courier New" w:eastAsia="Courier New" w:hAnsi="Courier New" w:cs="Courier New"/>
          <w:color w:val="262626"/>
          <w:sz w:val="15"/>
          <w:szCs w:val="15"/>
        </w:rPr>
        <w:t>650</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Total params: 93,322</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Trainable params: 93,322</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Non-trainable params: 0</w:t>
      </w:r>
    </w:p>
    <w:p w:rsidR="00B701ED" w:rsidRDefault="00B701ED">
      <w:pPr>
        <w:spacing w:line="249" w:lineRule="exact"/>
        <w:rPr>
          <w:sz w:val="20"/>
          <w:szCs w:val="20"/>
        </w:rPr>
      </w:pPr>
    </w:p>
    <w:p w:rsidR="00B701ED" w:rsidRDefault="003564B6">
      <w:pPr>
        <w:spacing w:line="252" w:lineRule="auto"/>
        <w:ind w:left="600"/>
        <w:rPr>
          <w:sz w:val="20"/>
          <w:szCs w:val="20"/>
        </w:rPr>
      </w:pPr>
      <w:r>
        <w:rPr>
          <w:rFonts w:eastAsia="Times New Roman"/>
          <w:color w:val="262626"/>
          <w:sz w:val="20"/>
          <w:szCs w:val="20"/>
        </w:rPr>
        <w:t xml:space="preserve">As you can see, the </w:t>
      </w:r>
      <w:r>
        <w:rPr>
          <w:rFonts w:ascii="Courier New" w:eastAsia="Courier New" w:hAnsi="Courier New" w:cs="Courier New"/>
          <w:color w:val="262626"/>
          <w:sz w:val="18"/>
          <w:szCs w:val="18"/>
        </w:rPr>
        <w:t>(3, 3, 64)</w:t>
      </w:r>
      <w:r>
        <w:rPr>
          <w:rFonts w:eastAsia="Times New Roman"/>
          <w:color w:val="262626"/>
          <w:sz w:val="20"/>
          <w:szCs w:val="20"/>
        </w:rPr>
        <w:t xml:space="preserve"> outputs are flattened into vectors of shape </w:t>
      </w:r>
      <w:r>
        <w:rPr>
          <w:rFonts w:ascii="Courier New" w:eastAsia="Courier New" w:hAnsi="Courier New" w:cs="Courier New"/>
          <w:color w:val="262626"/>
          <w:sz w:val="18"/>
          <w:szCs w:val="18"/>
        </w:rPr>
        <w:t>(576,)</w:t>
      </w:r>
      <w:r>
        <w:rPr>
          <w:rFonts w:eastAsia="Times New Roman"/>
          <w:color w:val="262626"/>
          <w:sz w:val="20"/>
          <w:szCs w:val="20"/>
        </w:rPr>
        <w:t xml:space="preserve"> before going through two </w:t>
      </w:r>
      <w:r>
        <w:rPr>
          <w:rFonts w:ascii="Courier New" w:eastAsia="Courier New" w:hAnsi="Courier New" w:cs="Courier New"/>
          <w:color w:val="262626"/>
          <w:sz w:val="18"/>
          <w:szCs w:val="18"/>
        </w:rPr>
        <w:t>Dense</w:t>
      </w:r>
      <w:r>
        <w:rPr>
          <w:rFonts w:eastAsia="Times New Roman"/>
          <w:color w:val="262626"/>
          <w:sz w:val="20"/>
          <w:szCs w:val="20"/>
        </w:rPr>
        <w:t xml:space="preserve"> layers.</w:t>
      </w:r>
    </w:p>
    <w:p w:rsidR="00B701ED" w:rsidRDefault="00B701ED">
      <w:pPr>
        <w:spacing w:line="15" w:lineRule="exact"/>
        <w:rPr>
          <w:sz w:val="20"/>
          <w:szCs w:val="20"/>
        </w:rPr>
      </w:pPr>
    </w:p>
    <w:p w:rsidR="00B701ED" w:rsidRDefault="003564B6">
      <w:pPr>
        <w:spacing w:line="274" w:lineRule="auto"/>
        <w:ind w:left="600" w:firstLine="290"/>
        <w:rPr>
          <w:sz w:val="20"/>
          <w:szCs w:val="20"/>
        </w:rPr>
      </w:pPr>
      <w:r>
        <w:rPr>
          <w:rFonts w:eastAsia="Times New Roman"/>
          <w:color w:val="262626"/>
          <w:sz w:val="20"/>
          <w:szCs w:val="20"/>
        </w:rPr>
        <w:t xml:space="preserve">Now, let’s train the convnet on the </w:t>
      </w:r>
      <w:r>
        <w:rPr>
          <w:rFonts w:eastAsia="Times New Roman"/>
          <w:color w:val="262626"/>
          <w:sz w:val="18"/>
          <w:szCs w:val="18"/>
        </w:rPr>
        <w:t>MNIST</w:t>
      </w:r>
      <w:r>
        <w:rPr>
          <w:rFonts w:eastAsia="Times New Roman"/>
          <w:color w:val="262626"/>
          <w:sz w:val="20"/>
          <w:szCs w:val="20"/>
        </w:rPr>
        <w:t xml:space="preserve"> digits. We’ll reuse a lot of the code from the </w:t>
      </w:r>
      <w:r>
        <w:rPr>
          <w:rFonts w:eastAsia="Times New Roman"/>
          <w:color w:val="262626"/>
          <w:sz w:val="18"/>
          <w:szCs w:val="18"/>
        </w:rPr>
        <w:t>MNIST</w:t>
      </w:r>
      <w:r>
        <w:rPr>
          <w:rFonts w:eastAsia="Times New Roman"/>
          <w:color w:val="262626"/>
          <w:sz w:val="20"/>
          <w:szCs w:val="20"/>
        </w:rPr>
        <w:t xml:space="preserve"> example in chapter 2.</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280384" behindDoc="1" locked="0" layoutInCell="0" allowOverlap="1" wp14:anchorId="77E79D77" wp14:editId="0B90E52E">
                <wp:simplePos x="0" y="0"/>
                <wp:positionH relativeFrom="column">
                  <wp:posOffset>380365</wp:posOffset>
                </wp:positionH>
                <wp:positionV relativeFrom="paragraph">
                  <wp:posOffset>114300</wp:posOffset>
                </wp:positionV>
                <wp:extent cx="4725035" cy="177165"/>
                <wp:effectExtent l="0" t="0" r="0" b="0"/>
                <wp:wrapNone/>
                <wp:docPr id="254" name="Shape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254" o:spid="_x0000_s1279" style="position:absolute;margin-left:29.95pt;margin-top:9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1" w:lineRule="exact"/>
        <w:rPr>
          <w:sz w:val="20"/>
          <w:szCs w:val="20"/>
        </w:rPr>
      </w:pPr>
    </w:p>
    <w:p w:rsidR="00B701ED" w:rsidRDefault="003564B6">
      <w:pPr>
        <w:tabs>
          <w:tab w:val="left" w:pos="1860"/>
        </w:tabs>
        <w:ind w:left="840"/>
        <w:rPr>
          <w:sz w:val="20"/>
          <w:szCs w:val="20"/>
        </w:rPr>
      </w:pPr>
      <w:r>
        <w:rPr>
          <w:rFonts w:ascii="Arial" w:eastAsia="Arial" w:hAnsi="Arial" w:cs="Arial"/>
          <w:color w:val="FFFFFF"/>
          <w:sz w:val="18"/>
          <w:szCs w:val="18"/>
        </w:rPr>
        <w:t>Listing 5.3</w:t>
      </w:r>
      <w:r>
        <w:rPr>
          <w:sz w:val="20"/>
          <w:szCs w:val="20"/>
        </w:rPr>
        <w:tab/>
      </w:r>
      <w:r>
        <w:rPr>
          <w:rFonts w:ascii="Arial" w:eastAsia="Arial" w:hAnsi="Arial" w:cs="Arial"/>
          <w:color w:val="FFFFFF"/>
          <w:sz w:val="17"/>
          <w:szCs w:val="17"/>
        </w:rPr>
        <w:t>Training the convnet on MNIST images</w:t>
      </w:r>
    </w:p>
    <w:p w:rsidR="00B701ED" w:rsidRDefault="00B701ED">
      <w:pPr>
        <w:spacing w:line="19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from keras.datasets import mnist</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from keras.</w:t>
      </w:r>
      <w:r>
        <w:rPr>
          <w:rFonts w:ascii="Courier New" w:eastAsia="Courier New" w:hAnsi="Courier New" w:cs="Courier New"/>
          <w:color w:val="262626"/>
          <w:sz w:val="16"/>
          <w:szCs w:val="16"/>
        </w:rPr>
        <w:t>utils import to_categorical</w:t>
      </w:r>
    </w:p>
    <w:p w:rsidR="00B701ED" w:rsidRDefault="00B701ED">
      <w:pPr>
        <w:spacing w:line="13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(train_images, train_labels), (test_images, test_labels) = mnist.load_data()</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0"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126" w:name="page145"/>
      <w:bookmarkEnd w:id="126"/>
    </w:p>
    <w:p w:rsidR="00B701ED" w:rsidRDefault="003564B6">
      <w:pPr>
        <w:tabs>
          <w:tab w:val="left" w:pos="2400"/>
          <w:tab w:val="left" w:pos="3280"/>
        </w:tabs>
        <w:rPr>
          <w:sz w:val="20"/>
          <w:szCs w:val="20"/>
        </w:rPr>
      </w:pPr>
      <w:r>
        <w:rPr>
          <w:rFonts w:eastAsia="Times New Roman"/>
          <w:b/>
          <w:bCs/>
          <w:color w:val="656565"/>
          <w:sz w:val="18"/>
          <w:szCs w:val="18"/>
        </w:rPr>
        <w:t>122</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5</w:t>
      </w:r>
      <w:r>
        <w:rPr>
          <w:sz w:val="20"/>
          <w:szCs w:val="20"/>
        </w:rPr>
        <w:tab/>
      </w:r>
      <w:r>
        <w:rPr>
          <w:rFonts w:eastAsia="Times New Roman"/>
          <w:b/>
          <w:bCs/>
          <w:i/>
          <w:iCs/>
          <w:color w:val="656565"/>
          <w:sz w:val="17"/>
          <w:szCs w:val="17"/>
        </w:rPr>
        <w:t>Deep learning for computer vision</w:t>
      </w:r>
    </w:p>
    <w:p w:rsidR="00B701ED" w:rsidRDefault="00B701ED">
      <w:pPr>
        <w:spacing w:line="343"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 xml:space="preserve">train_images = </w:t>
      </w:r>
      <w:r>
        <w:rPr>
          <w:rFonts w:ascii="Courier New" w:eastAsia="Courier New" w:hAnsi="Courier New" w:cs="Courier New"/>
          <w:color w:val="262626"/>
          <w:sz w:val="16"/>
          <w:szCs w:val="16"/>
        </w:rPr>
        <w:t>train_images.reshape((60000, 28, 28, 1))</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train_images = train_images.astype('float32') / 255</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test_images = test_images.reshape((10000, 28, 28, 1))</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test_images = test_images.astype('float32') / 255</w:t>
      </w:r>
    </w:p>
    <w:p w:rsidR="00B701ED" w:rsidRDefault="00B701ED">
      <w:pPr>
        <w:spacing w:line="13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train_labels = to_categorical(train_labels)</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test_label</w:t>
      </w:r>
      <w:r>
        <w:rPr>
          <w:rFonts w:ascii="Courier New" w:eastAsia="Courier New" w:hAnsi="Courier New" w:cs="Courier New"/>
          <w:color w:val="262626"/>
          <w:sz w:val="16"/>
          <w:szCs w:val="16"/>
        </w:rPr>
        <w:t>s = to_categorical(test_labels)</w:t>
      </w:r>
    </w:p>
    <w:p w:rsidR="00B701ED" w:rsidRDefault="00B701ED">
      <w:pPr>
        <w:spacing w:line="154" w:lineRule="exact"/>
        <w:rPr>
          <w:sz w:val="20"/>
          <w:szCs w:val="20"/>
        </w:rPr>
      </w:pPr>
    </w:p>
    <w:p w:rsidR="00B701ED" w:rsidRDefault="003564B6">
      <w:pPr>
        <w:spacing w:line="254" w:lineRule="auto"/>
        <w:ind w:left="2060" w:right="3020" w:hanging="1343"/>
        <w:rPr>
          <w:sz w:val="20"/>
          <w:szCs w:val="20"/>
        </w:rPr>
      </w:pPr>
      <w:r>
        <w:rPr>
          <w:rFonts w:ascii="Courier New" w:eastAsia="Courier New" w:hAnsi="Courier New" w:cs="Courier New"/>
          <w:color w:val="262626"/>
          <w:sz w:val="16"/>
          <w:szCs w:val="16"/>
        </w:rPr>
        <w:t>model.compile(optimizer='rmsprop', loss='categorical_crossentropy', metrics=['accuracy'])</w:t>
      </w:r>
    </w:p>
    <w:p w:rsidR="00B701ED" w:rsidRDefault="00B701ED">
      <w:pPr>
        <w:spacing w:line="10"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model.fit(train_images, train_labels, epochs=5, batch_size=64)</w:t>
      </w:r>
    </w:p>
    <w:p w:rsidR="00B701ED" w:rsidRDefault="00B701ED">
      <w:pPr>
        <w:spacing w:line="249" w:lineRule="exact"/>
        <w:rPr>
          <w:sz w:val="20"/>
          <w:szCs w:val="20"/>
        </w:rPr>
      </w:pPr>
    </w:p>
    <w:p w:rsidR="00B701ED" w:rsidRDefault="003564B6">
      <w:pPr>
        <w:ind w:left="720"/>
        <w:rPr>
          <w:sz w:val="20"/>
          <w:szCs w:val="20"/>
        </w:rPr>
      </w:pPr>
      <w:r>
        <w:rPr>
          <w:rFonts w:eastAsia="Times New Roman"/>
          <w:color w:val="262626"/>
          <w:sz w:val="20"/>
          <w:szCs w:val="20"/>
        </w:rPr>
        <w:t>Let’s evaluate the model on the test data:</w:t>
      </w:r>
    </w:p>
    <w:p w:rsidR="00B701ED" w:rsidRDefault="00B701ED">
      <w:pPr>
        <w:spacing w:line="159" w:lineRule="exact"/>
        <w:rPr>
          <w:sz w:val="20"/>
          <w:szCs w:val="20"/>
        </w:rPr>
      </w:pPr>
    </w:p>
    <w:p w:rsidR="00B701ED" w:rsidRDefault="003564B6" w:rsidP="003564B6">
      <w:pPr>
        <w:numPr>
          <w:ilvl w:val="0"/>
          <w:numId w:val="123"/>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 xml:space="preserve">test_loss, test_acc = </w:t>
      </w:r>
      <w:r>
        <w:rPr>
          <w:rFonts w:ascii="Courier New" w:eastAsia="Courier New" w:hAnsi="Courier New" w:cs="Courier New"/>
          <w:color w:val="262626"/>
          <w:sz w:val="16"/>
          <w:szCs w:val="16"/>
        </w:rPr>
        <w:t>model.evaluate(test_images, test_labels)</w:t>
      </w:r>
    </w:p>
    <w:p w:rsidR="00B701ED" w:rsidRDefault="00B701ED">
      <w:pPr>
        <w:spacing w:line="19" w:lineRule="exact"/>
        <w:rPr>
          <w:rFonts w:ascii="Courier New" w:eastAsia="Courier New" w:hAnsi="Courier New" w:cs="Courier New"/>
          <w:color w:val="262626"/>
          <w:sz w:val="16"/>
          <w:szCs w:val="16"/>
        </w:rPr>
      </w:pPr>
    </w:p>
    <w:p w:rsidR="00B701ED" w:rsidRDefault="003564B6" w:rsidP="003564B6">
      <w:pPr>
        <w:numPr>
          <w:ilvl w:val="0"/>
          <w:numId w:val="123"/>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test_acc</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0.99080000000000001</w:t>
      </w:r>
    </w:p>
    <w:p w:rsidR="00B701ED" w:rsidRDefault="00B701ED">
      <w:pPr>
        <w:spacing w:line="249"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Whereas the densely connected network from chapter 2 had a test accuracy of 97.8%, the basic convnet has a test accuracy of 99.3%: we decreased the error rate by 68% (relative). Not b</w:t>
      </w:r>
      <w:r>
        <w:rPr>
          <w:rFonts w:eastAsia="Times New Roman"/>
          <w:color w:val="262626"/>
          <w:sz w:val="20"/>
          <w:szCs w:val="20"/>
        </w:rPr>
        <w:t>ad!</w:t>
      </w:r>
    </w:p>
    <w:p w:rsidR="00B701ED" w:rsidRDefault="00B701ED">
      <w:pPr>
        <w:spacing w:line="1" w:lineRule="exact"/>
        <w:rPr>
          <w:sz w:val="20"/>
          <w:szCs w:val="20"/>
        </w:rPr>
      </w:pPr>
    </w:p>
    <w:p w:rsidR="00B701ED" w:rsidRDefault="003564B6">
      <w:pPr>
        <w:spacing w:line="263" w:lineRule="auto"/>
        <w:ind w:left="720" w:firstLine="302"/>
        <w:jc w:val="both"/>
        <w:rPr>
          <w:sz w:val="20"/>
          <w:szCs w:val="20"/>
        </w:rPr>
      </w:pPr>
      <w:r>
        <w:rPr>
          <w:rFonts w:eastAsia="Times New Roman"/>
          <w:color w:val="262626"/>
          <w:sz w:val="20"/>
          <w:szCs w:val="20"/>
        </w:rPr>
        <w:t xml:space="preserve">But why does this simple convnet work so well, compared to a densely connected model? To answer this, let’s dive into what the </w:t>
      </w:r>
      <w:r>
        <w:rPr>
          <w:rFonts w:ascii="Courier New" w:eastAsia="Courier New" w:hAnsi="Courier New" w:cs="Courier New"/>
          <w:color w:val="262626"/>
          <w:sz w:val="18"/>
          <w:szCs w:val="18"/>
        </w:rPr>
        <w:t>Conv2D</w:t>
      </w:r>
      <w:r>
        <w:rPr>
          <w:rFonts w:eastAsia="Times New Roman"/>
          <w:color w:val="262626"/>
          <w:sz w:val="20"/>
          <w:szCs w:val="20"/>
        </w:rPr>
        <w:t xml:space="preserve"> and </w:t>
      </w:r>
      <w:r>
        <w:rPr>
          <w:rFonts w:ascii="Courier New" w:eastAsia="Courier New" w:hAnsi="Courier New" w:cs="Courier New"/>
          <w:color w:val="262626"/>
          <w:sz w:val="18"/>
          <w:szCs w:val="18"/>
        </w:rPr>
        <w:t>MaxPooling2D</w:t>
      </w:r>
      <w:r>
        <w:rPr>
          <w:rFonts w:eastAsia="Times New Roman"/>
          <w:color w:val="262626"/>
          <w:sz w:val="20"/>
          <w:szCs w:val="20"/>
        </w:rPr>
        <w:t xml:space="preserve"> layers do.</w:t>
      </w:r>
    </w:p>
    <w:p w:rsidR="00B701ED" w:rsidRDefault="00B701ED">
      <w:pPr>
        <w:spacing w:line="181"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5.1.1</w:t>
      </w:r>
      <w:r>
        <w:rPr>
          <w:sz w:val="20"/>
          <w:szCs w:val="20"/>
        </w:rPr>
        <w:tab/>
      </w:r>
      <w:r>
        <w:rPr>
          <w:rFonts w:ascii="Arial" w:eastAsia="Arial" w:hAnsi="Arial" w:cs="Arial"/>
          <w:i/>
          <w:iCs/>
          <w:color w:val="476B85"/>
          <w:sz w:val="20"/>
          <w:szCs w:val="20"/>
        </w:rPr>
        <w:t>The convolution operation</w:t>
      </w:r>
    </w:p>
    <w:p w:rsidR="00B701ED" w:rsidRDefault="00B701ED">
      <w:pPr>
        <w:spacing w:line="102" w:lineRule="exact"/>
        <w:rPr>
          <w:sz w:val="20"/>
          <w:szCs w:val="20"/>
        </w:rPr>
      </w:pPr>
    </w:p>
    <w:p w:rsidR="00B701ED" w:rsidRDefault="003564B6">
      <w:pPr>
        <w:spacing w:line="269" w:lineRule="auto"/>
        <w:ind w:left="720"/>
        <w:jc w:val="both"/>
        <w:rPr>
          <w:sz w:val="20"/>
          <w:szCs w:val="20"/>
        </w:rPr>
      </w:pPr>
      <w:r>
        <w:rPr>
          <w:rFonts w:eastAsia="Times New Roman"/>
          <w:color w:val="262626"/>
          <w:sz w:val="20"/>
          <w:szCs w:val="20"/>
        </w:rPr>
        <w:t xml:space="preserve">The fundamental difference between a densely connected </w:t>
      </w:r>
      <w:r>
        <w:rPr>
          <w:rFonts w:eastAsia="Times New Roman"/>
          <w:color w:val="262626"/>
          <w:sz w:val="20"/>
          <w:szCs w:val="20"/>
        </w:rPr>
        <w:t xml:space="preserve">layer and a convolution layer is this: </w:t>
      </w:r>
      <w:r>
        <w:rPr>
          <w:rFonts w:ascii="Courier New" w:eastAsia="Courier New" w:hAnsi="Courier New" w:cs="Courier New"/>
          <w:color w:val="262626"/>
          <w:sz w:val="18"/>
          <w:szCs w:val="18"/>
        </w:rPr>
        <w:t>Dense</w:t>
      </w:r>
      <w:r>
        <w:rPr>
          <w:rFonts w:eastAsia="Times New Roman"/>
          <w:color w:val="262626"/>
          <w:sz w:val="20"/>
          <w:szCs w:val="20"/>
        </w:rPr>
        <w:t xml:space="preserve"> layers learn global patterns in their input feature space (for exam-ple, for a </w:t>
      </w:r>
      <w:r>
        <w:rPr>
          <w:rFonts w:eastAsia="Times New Roman"/>
          <w:color w:val="262626"/>
          <w:sz w:val="18"/>
          <w:szCs w:val="18"/>
        </w:rPr>
        <w:t>MNIST</w:t>
      </w:r>
      <w:r>
        <w:rPr>
          <w:rFonts w:eastAsia="Times New Roman"/>
          <w:color w:val="262626"/>
          <w:sz w:val="20"/>
          <w:szCs w:val="20"/>
        </w:rPr>
        <w:t xml:space="preserve"> digit, patterns involving all pixels), whereas convolution layers learn local patterns (see figure 5.1): in the case of images</w:t>
      </w:r>
      <w:r>
        <w:rPr>
          <w:rFonts w:eastAsia="Times New Roman"/>
          <w:color w:val="262626"/>
          <w:sz w:val="20"/>
          <w:szCs w:val="20"/>
        </w:rPr>
        <w:t xml:space="preserve">, patterns found in small </w:t>
      </w:r>
      <w:r>
        <w:rPr>
          <w:rFonts w:eastAsia="Times New Roman"/>
          <w:color w:val="262626"/>
          <w:sz w:val="18"/>
          <w:szCs w:val="18"/>
        </w:rPr>
        <w:t>2D</w:t>
      </w:r>
      <w:r>
        <w:rPr>
          <w:rFonts w:eastAsia="Times New Roman"/>
          <w:color w:val="262626"/>
          <w:sz w:val="20"/>
          <w:szCs w:val="20"/>
        </w:rPr>
        <w:t xml:space="preserve"> win-dows of the inputs. In the previous example, these windows were all 3 × 3.</w:t>
      </w:r>
    </w:p>
    <w:p w:rsidR="00B701ED" w:rsidRDefault="003564B6">
      <w:pPr>
        <w:spacing w:line="20" w:lineRule="exact"/>
        <w:rPr>
          <w:sz w:val="20"/>
          <w:szCs w:val="20"/>
        </w:rPr>
      </w:pPr>
      <w:r>
        <w:rPr>
          <w:noProof/>
          <w:sz w:val="20"/>
          <w:szCs w:val="20"/>
        </w:rPr>
        <w:drawing>
          <wp:anchor distT="0" distB="0" distL="114300" distR="114300" simplePos="0" relativeHeight="251281408" behindDoc="1" locked="0" layoutInCell="0" allowOverlap="1" wp14:anchorId="50B4CE6E" wp14:editId="43603F0F">
            <wp:simplePos x="0" y="0"/>
            <wp:positionH relativeFrom="column">
              <wp:posOffset>456565</wp:posOffset>
            </wp:positionH>
            <wp:positionV relativeFrom="paragraph">
              <wp:posOffset>142875</wp:posOffset>
            </wp:positionV>
            <wp:extent cx="1713230" cy="2035810"/>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34">
                      <a:extLst/>
                    </a:blip>
                    <a:srcRect/>
                    <a:stretch>
                      <a:fillRect/>
                    </a:stretch>
                  </pic:blipFill>
                  <pic:spPr bwMode="auto">
                    <a:xfrm>
                      <a:off x="0" y="0"/>
                      <a:ext cx="1713230" cy="203581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2" w:lineRule="exact"/>
        <w:rPr>
          <w:sz w:val="20"/>
          <w:szCs w:val="20"/>
        </w:rPr>
      </w:pPr>
    </w:p>
    <w:p w:rsidR="00B701ED" w:rsidRDefault="003564B6">
      <w:pPr>
        <w:spacing w:line="261" w:lineRule="auto"/>
        <w:ind w:left="3640" w:right="2040"/>
        <w:jc w:val="both"/>
        <w:rPr>
          <w:sz w:val="20"/>
          <w:szCs w:val="20"/>
        </w:rPr>
      </w:pPr>
      <w:r>
        <w:rPr>
          <w:rFonts w:ascii="Arial" w:eastAsia="Arial" w:hAnsi="Arial" w:cs="Arial"/>
          <w:color w:val="656565"/>
          <w:sz w:val="16"/>
          <w:szCs w:val="16"/>
        </w:rPr>
        <w:t>Figure 5.1 Images can be broken into local patterns such as edges, textures, and so on.</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24"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27" w:name="page146"/>
      <w:bookmarkEnd w:id="127"/>
    </w:p>
    <w:tbl>
      <w:tblPr>
        <w:tblW w:w="0" w:type="auto"/>
        <w:tblInd w:w="3100" w:type="dxa"/>
        <w:tblLayout w:type="fixed"/>
        <w:tblCellMar>
          <w:left w:w="0" w:type="dxa"/>
          <w:right w:w="0" w:type="dxa"/>
        </w:tblCellMar>
        <w:tblLook w:val="04A0" w:firstRow="1" w:lastRow="0" w:firstColumn="1" w:lastColumn="0" w:noHBand="0" w:noVBand="1"/>
      </w:tblPr>
      <w:tblGrid>
        <w:gridCol w:w="3180"/>
        <w:gridCol w:w="1760"/>
      </w:tblGrid>
      <w:tr w:rsidR="00B701ED">
        <w:trPr>
          <w:trHeight w:val="210"/>
        </w:trPr>
        <w:tc>
          <w:tcPr>
            <w:tcW w:w="3180" w:type="dxa"/>
            <w:vAlign w:val="bottom"/>
          </w:tcPr>
          <w:p w:rsidR="00B701ED" w:rsidRDefault="003564B6">
            <w:pPr>
              <w:rPr>
                <w:sz w:val="20"/>
                <w:szCs w:val="20"/>
              </w:rPr>
            </w:pPr>
            <w:r>
              <w:rPr>
                <w:rFonts w:eastAsia="Times New Roman"/>
                <w:b/>
                <w:bCs/>
                <w:i/>
                <w:iCs/>
                <w:color w:val="656565"/>
                <w:sz w:val="18"/>
                <w:szCs w:val="18"/>
              </w:rPr>
              <w:t>Introduction to convnets</w:t>
            </w:r>
          </w:p>
        </w:tc>
        <w:tc>
          <w:tcPr>
            <w:tcW w:w="1760" w:type="dxa"/>
            <w:vAlign w:val="bottom"/>
          </w:tcPr>
          <w:p w:rsidR="00B701ED" w:rsidRDefault="003564B6">
            <w:pPr>
              <w:jc w:val="right"/>
              <w:rPr>
                <w:sz w:val="20"/>
                <w:szCs w:val="20"/>
              </w:rPr>
            </w:pPr>
            <w:r>
              <w:rPr>
                <w:rFonts w:eastAsia="Times New Roman"/>
                <w:b/>
                <w:bCs/>
                <w:color w:val="656565"/>
                <w:sz w:val="18"/>
                <w:szCs w:val="18"/>
              </w:rPr>
              <w:t>123</w:t>
            </w:r>
          </w:p>
        </w:tc>
      </w:tr>
    </w:tbl>
    <w:p w:rsidR="00B701ED" w:rsidRDefault="00B701ED">
      <w:pPr>
        <w:spacing w:line="318" w:lineRule="exact"/>
        <w:rPr>
          <w:sz w:val="20"/>
          <w:szCs w:val="20"/>
        </w:rPr>
      </w:pPr>
    </w:p>
    <w:p w:rsidR="00B701ED" w:rsidRDefault="003564B6">
      <w:pPr>
        <w:ind w:left="600"/>
        <w:rPr>
          <w:sz w:val="20"/>
          <w:szCs w:val="20"/>
        </w:rPr>
      </w:pPr>
      <w:r>
        <w:rPr>
          <w:rFonts w:eastAsia="Times New Roman"/>
          <w:color w:val="262626"/>
          <w:sz w:val="20"/>
          <w:szCs w:val="20"/>
        </w:rPr>
        <w:t>This key characteristic gives convnets two interesting properties:</w:t>
      </w:r>
    </w:p>
    <w:p w:rsidR="00B701ED" w:rsidRDefault="00B701ED">
      <w:pPr>
        <w:spacing w:line="110" w:lineRule="exact"/>
        <w:rPr>
          <w:sz w:val="20"/>
          <w:szCs w:val="20"/>
        </w:rPr>
      </w:pPr>
    </w:p>
    <w:p w:rsidR="00B701ED" w:rsidRDefault="003564B6" w:rsidP="003564B6">
      <w:pPr>
        <w:numPr>
          <w:ilvl w:val="0"/>
          <w:numId w:val="124"/>
        </w:numPr>
        <w:tabs>
          <w:tab w:val="left" w:pos="1160"/>
        </w:tabs>
        <w:spacing w:line="272" w:lineRule="auto"/>
        <w:ind w:left="1160" w:hanging="249"/>
        <w:jc w:val="both"/>
        <w:rPr>
          <w:rFonts w:ascii="Wingdings" w:eastAsia="Wingdings" w:hAnsi="Wingdings" w:cs="Wingdings"/>
          <w:color w:val="CCA659"/>
          <w:sz w:val="17"/>
          <w:szCs w:val="17"/>
        </w:rPr>
      </w:pPr>
      <w:r>
        <w:rPr>
          <w:rFonts w:eastAsia="Times New Roman"/>
          <w:i/>
          <w:iCs/>
          <w:color w:val="262626"/>
          <w:sz w:val="20"/>
          <w:szCs w:val="20"/>
        </w:rPr>
        <w:t xml:space="preserve">The patterns they learn are translation invariant. </w:t>
      </w:r>
      <w:r>
        <w:rPr>
          <w:rFonts w:eastAsia="Times New Roman"/>
          <w:color w:val="262626"/>
          <w:sz w:val="20"/>
          <w:szCs w:val="20"/>
        </w:rPr>
        <w:t>After learning a certain pattern in</w:t>
      </w:r>
      <w:r>
        <w:rPr>
          <w:rFonts w:eastAsia="Times New Roman"/>
          <w:i/>
          <w:iCs/>
          <w:color w:val="262626"/>
          <w:sz w:val="20"/>
          <w:szCs w:val="20"/>
        </w:rPr>
        <w:t xml:space="preserve"> </w:t>
      </w:r>
      <w:r>
        <w:rPr>
          <w:rFonts w:eastAsia="Times New Roman"/>
          <w:color w:val="262626"/>
          <w:sz w:val="20"/>
          <w:szCs w:val="20"/>
        </w:rPr>
        <w:t xml:space="preserve">the lower-right corner of a picture, a </w:t>
      </w:r>
      <w:r>
        <w:rPr>
          <w:rFonts w:eastAsia="Times New Roman"/>
          <w:color w:val="262626"/>
          <w:sz w:val="20"/>
          <w:szCs w:val="20"/>
        </w:rPr>
        <w:t xml:space="preserve">convnet can recognize it anywhere: for example, in the upper-left corner. A densely connected network would have to learn the pattern anew if it appeared at a new location. This makes convnets data efficient when processing images (because </w:t>
      </w:r>
      <w:r>
        <w:rPr>
          <w:rFonts w:eastAsia="Times New Roman"/>
          <w:i/>
          <w:iCs/>
          <w:color w:val="262626"/>
          <w:sz w:val="20"/>
          <w:szCs w:val="20"/>
        </w:rPr>
        <w:t>the visual world</w:t>
      </w:r>
      <w:r>
        <w:rPr>
          <w:rFonts w:eastAsia="Times New Roman"/>
          <w:i/>
          <w:iCs/>
          <w:color w:val="262626"/>
          <w:sz w:val="20"/>
          <w:szCs w:val="20"/>
        </w:rPr>
        <w:t xml:space="preserve"> is fundamentally</w:t>
      </w:r>
      <w:r>
        <w:rPr>
          <w:rFonts w:eastAsia="Times New Roman"/>
          <w:color w:val="262626"/>
          <w:sz w:val="20"/>
          <w:szCs w:val="20"/>
        </w:rPr>
        <w:t xml:space="preserve"> </w:t>
      </w:r>
      <w:r>
        <w:rPr>
          <w:rFonts w:eastAsia="Times New Roman"/>
          <w:i/>
          <w:iCs/>
          <w:color w:val="262626"/>
          <w:sz w:val="20"/>
          <w:szCs w:val="20"/>
        </w:rPr>
        <w:t>translation invariant</w:t>
      </w:r>
      <w:r>
        <w:rPr>
          <w:rFonts w:eastAsia="Times New Roman"/>
          <w:color w:val="262626"/>
          <w:sz w:val="20"/>
          <w:szCs w:val="20"/>
        </w:rPr>
        <w:t>): they need fewer training samples to learn representations</w:t>
      </w:r>
      <w:r>
        <w:rPr>
          <w:rFonts w:eastAsia="Times New Roman"/>
          <w:i/>
          <w:iCs/>
          <w:color w:val="262626"/>
          <w:sz w:val="20"/>
          <w:szCs w:val="20"/>
        </w:rPr>
        <w:t xml:space="preserve"> </w:t>
      </w:r>
      <w:r>
        <w:rPr>
          <w:rFonts w:eastAsia="Times New Roman"/>
          <w:color w:val="262626"/>
          <w:sz w:val="20"/>
          <w:szCs w:val="20"/>
        </w:rPr>
        <w:t>that have generalization power.</w:t>
      </w:r>
    </w:p>
    <w:p w:rsidR="00B701ED" w:rsidRDefault="00B701ED">
      <w:pPr>
        <w:spacing w:line="16" w:lineRule="exact"/>
        <w:rPr>
          <w:rFonts w:ascii="Wingdings" w:eastAsia="Wingdings" w:hAnsi="Wingdings" w:cs="Wingdings"/>
          <w:color w:val="CCA659"/>
          <w:sz w:val="17"/>
          <w:szCs w:val="17"/>
        </w:rPr>
      </w:pPr>
    </w:p>
    <w:p w:rsidR="00B701ED" w:rsidRDefault="003564B6" w:rsidP="003564B6">
      <w:pPr>
        <w:numPr>
          <w:ilvl w:val="0"/>
          <w:numId w:val="124"/>
        </w:numPr>
        <w:tabs>
          <w:tab w:val="left" w:pos="1160"/>
        </w:tabs>
        <w:spacing w:line="272" w:lineRule="auto"/>
        <w:ind w:left="1160" w:hanging="249"/>
        <w:jc w:val="both"/>
        <w:rPr>
          <w:rFonts w:ascii="Wingdings" w:eastAsia="Wingdings" w:hAnsi="Wingdings" w:cs="Wingdings"/>
          <w:color w:val="CCA659"/>
          <w:sz w:val="17"/>
          <w:szCs w:val="17"/>
        </w:rPr>
      </w:pPr>
      <w:r>
        <w:rPr>
          <w:rFonts w:eastAsia="Times New Roman"/>
          <w:i/>
          <w:iCs/>
          <w:color w:val="262626"/>
          <w:sz w:val="20"/>
          <w:szCs w:val="20"/>
        </w:rPr>
        <w:t>They can learn spatial hierarchies of patterns (see figure 5.2)</w:t>
      </w:r>
      <w:r>
        <w:rPr>
          <w:rFonts w:eastAsia="Times New Roman"/>
          <w:color w:val="262626"/>
          <w:sz w:val="20"/>
          <w:szCs w:val="20"/>
        </w:rPr>
        <w:t>. A first convolution layer</w:t>
      </w:r>
      <w:r>
        <w:rPr>
          <w:rFonts w:eastAsia="Times New Roman"/>
          <w:i/>
          <w:iCs/>
          <w:color w:val="262626"/>
          <w:sz w:val="20"/>
          <w:szCs w:val="20"/>
        </w:rPr>
        <w:t xml:space="preserve"> </w:t>
      </w:r>
      <w:r>
        <w:rPr>
          <w:rFonts w:eastAsia="Times New Roman"/>
          <w:color w:val="262626"/>
          <w:sz w:val="20"/>
          <w:szCs w:val="20"/>
        </w:rPr>
        <w:t xml:space="preserve">will learn small local patterns </w:t>
      </w:r>
      <w:r>
        <w:rPr>
          <w:rFonts w:eastAsia="Times New Roman"/>
          <w:color w:val="262626"/>
          <w:sz w:val="20"/>
          <w:szCs w:val="20"/>
        </w:rPr>
        <w:t xml:space="preserve">such as edges, a second convolution layer will learn larger patterns made of the features of the first layers, and so on. This allows convnets to efficiently learn increasingly complex and abstract visual con-cepts (because </w:t>
      </w:r>
      <w:r>
        <w:rPr>
          <w:rFonts w:eastAsia="Times New Roman"/>
          <w:i/>
          <w:iCs/>
          <w:color w:val="262626"/>
          <w:sz w:val="20"/>
          <w:szCs w:val="20"/>
        </w:rPr>
        <w:t xml:space="preserve">the visual world is </w:t>
      </w:r>
      <w:r>
        <w:rPr>
          <w:rFonts w:eastAsia="Times New Roman"/>
          <w:i/>
          <w:iCs/>
          <w:color w:val="262626"/>
          <w:sz w:val="20"/>
          <w:szCs w:val="20"/>
        </w:rPr>
        <w:t>fundamentally spatially hierarchical</w:t>
      </w:r>
      <w:r>
        <w:rPr>
          <w:rFonts w:eastAsia="Times New Roman"/>
          <w:color w:val="262626"/>
          <w:sz w:val="20"/>
          <w:szCs w:val="20"/>
        </w:rPr>
        <w:t>).</w:t>
      </w:r>
    </w:p>
    <w:p w:rsidR="00B701ED" w:rsidRDefault="003564B6">
      <w:pPr>
        <w:spacing w:line="20" w:lineRule="exact"/>
        <w:rPr>
          <w:sz w:val="20"/>
          <w:szCs w:val="20"/>
        </w:rPr>
      </w:pPr>
      <w:r>
        <w:rPr>
          <w:noProof/>
          <w:sz w:val="20"/>
          <w:szCs w:val="20"/>
        </w:rPr>
        <w:drawing>
          <wp:anchor distT="0" distB="0" distL="114300" distR="114300" simplePos="0" relativeHeight="251282432" behindDoc="1" locked="0" layoutInCell="0" allowOverlap="1" wp14:anchorId="5E5FE7E8" wp14:editId="205097BC">
            <wp:simplePos x="0" y="0"/>
            <wp:positionH relativeFrom="column">
              <wp:posOffset>380365</wp:posOffset>
            </wp:positionH>
            <wp:positionV relativeFrom="paragraph">
              <wp:posOffset>128905</wp:posOffset>
            </wp:positionV>
            <wp:extent cx="3097530" cy="2586990"/>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35">
                      <a:extLst/>
                    </a:blip>
                    <a:srcRect/>
                    <a:stretch>
                      <a:fillRect/>
                    </a:stretch>
                  </pic:blipFill>
                  <pic:spPr bwMode="auto">
                    <a:xfrm>
                      <a:off x="0" y="0"/>
                      <a:ext cx="3097530" cy="2586990"/>
                    </a:xfrm>
                    <a:prstGeom prst="rect">
                      <a:avLst/>
                    </a:prstGeom>
                    <a:noFill/>
                  </pic:spPr>
                </pic:pic>
              </a:graphicData>
            </a:graphic>
          </wp:anchor>
        </w:drawing>
      </w:r>
    </w:p>
    <w:p w:rsidR="00B701ED" w:rsidRDefault="00B701ED">
      <w:pPr>
        <w:spacing w:line="199" w:lineRule="exact"/>
        <w:rPr>
          <w:sz w:val="20"/>
          <w:szCs w:val="20"/>
        </w:rPr>
      </w:pPr>
    </w:p>
    <w:p w:rsidR="00B701ED" w:rsidRDefault="003564B6">
      <w:pPr>
        <w:ind w:left="2740"/>
        <w:rPr>
          <w:sz w:val="20"/>
          <w:szCs w:val="20"/>
        </w:rPr>
      </w:pPr>
      <w:r>
        <w:rPr>
          <w:rFonts w:ascii="Arial" w:eastAsia="Arial" w:hAnsi="Arial" w:cs="Arial"/>
          <w:sz w:val="28"/>
          <w:szCs w:val="28"/>
        </w:rPr>
        <w:t>“cat ”</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02" w:lineRule="exact"/>
        <w:rPr>
          <w:sz w:val="20"/>
          <w:szCs w:val="20"/>
        </w:rPr>
      </w:pPr>
    </w:p>
    <w:p w:rsidR="00B701ED" w:rsidRDefault="003564B6">
      <w:pPr>
        <w:spacing w:line="287" w:lineRule="auto"/>
        <w:ind w:left="600" w:right="2720"/>
        <w:rPr>
          <w:sz w:val="20"/>
          <w:szCs w:val="20"/>
        </w:rPr>
      </w:pPr>
      <w:r>
        <w:rPr>
          <w:rFonts w:ascii="Arial" w:eastAsia="Arial" w:hAnsi="Arial" w:cs="Arial"/>
          <w:color w:val="656565"/>
          <w:sz w:val="15"/>
          <w:szCs w:val="15"/>
        </w:rPr>
        <w:t xml:space="preserve">Figure 5.2 The visual world forms a spatial hierarchy of visual modules: hyperlocal edges combine into local objects such as eyes or ears, which combine into high-level concepts such as </w:t>
      </w:r>
      <w:r>
        <w:rPr>
          <w:rFonts w:ascii="Arial" w:eastAsia="Arial" w:hAnsi="Arial" w:cs="Arial"/>
          <w:color w:val="656565"/>
          <w:sz w:val="15"/>
          <w:szCs w:val="15"/>
        </w:rPr>
        <w:t>“cat.”</w:t>
      </w:r>
    </w:p>
    <w:p w:rsidR="00B701ED" w:rsidRDefault="00B701ED">
      <w:pPr>
        <w:spacing w:line="351" w:lineRule="exact"/>
        <w:rPr>
          <w:sz w:val="20"/>
          <w:szCs w:val="20"/>
        </w:rPr>
      </w:pPr>
    </w:p>
    <w:p w:rsidR="00B701ED" w:rsidRDefault="003564B6">
      <w:pPr>
        <w:spacing w:line="271" w:lineRule="auto"/>
        <w:ind w:left="600"/>
        <w:jc w:val="both"/>
        <w:rPr>
          <w:sz w:val="20"/>
          <w:szCs w:val="20"/>
        </w:rPr>
      </w:pPr>
      <w:r>
        <w:rPr>
          <w:rFonts w:eastAsia="Times New Roman"/>
          <w:color w:val="262626"/>
          <w:sz w:val="20"/>
          <w:szCs w:val="20"/>
        </w:rPr>
        <w:t xml:space="preserve">Convolutions operate over </w:t>
      </w:r>
      <w:r>
        <w:rPr>
          <w:rFonts w:eastAsia="Times New Roman"/>
          <w:color w:val="262626"/>
          <w:sz w:val="18"/>
          <w:szCs w:val="18"/>
        </w:rPr>
        <w:t>3D</w:t>
      </w:r>
      <w:r>
        <w:rPr>
          <w:rFonts w:eastAsia="Times New Roman"/>
          <w:color w:val="262626"/>
          <w:sz w:val="20"/>
          <w:szCs w:val="20"/>
        </w:rPr>
        <w:t xml:space="preserve"> tensors, called </w:t>
      </w:r>
      <w:r>
        <w:rPr>
          <w:rFonts w:eastAsia="Times New Roman"/>
          <w:i/>
          <w:iCs/>
          <w:color w:val="262626"/>
          <w:sz w:val="20"/>
          <w:szCs w:val="20"/>
        </w:rPr>
        <w:t>feature maps</w:t>
      </w:r>
      <w:r>
        <w:rPr>
          <w:rFonts w:eastAsia="Times New Roman"/>
          <w:color w:val="262626"/>
          <w:sz w:val="20"/>
          <w:szCs w:val="20"/>
        </w:rPr>
        <w:t>, with two spatial axes (</w:t>
      </w:r>
      <w:r>
        <w:rPr>
          <w:rFonts w:eastAsia="Times New Roman"/>
          <w:i/>
          <w:iCs/>
          <w:color w:val="262626"/>
          <w:sz w:val="20"/>
          <w:szCs w:val="20"/>
        </w:rPr>
        <w:t>height</w:t>
      </w:r>
      <w:r>
        <w:rPr>
          <w:rFonts w:eastAsia="Times New Roman"/>
          <w:color w:val="262626"/>
          <w:sz w:val="20"/>
          <w:szCs w:val="20"/>
        </w:rPr>
        <w:t xml:space="preserve"> and </w:t>
      </w:r>
      <w:r>
        <w:rPr>
          <w:rFonts w:eastAsia="Times New Roman"/>
          <w:i/>
          <w:iCs/>
          <w:color w:val="262626"/>
          <w:sz w:val="20"/>
          <w:szCs w:val="20"/>
        </w:rPr>
        <w:t>width</w:t>
      </w:r>
      <w:r>
        <w:rPr>
          <w:rFonts w:eastAsia="Times New Roman"/>
          <w:color w:val="262626"/>
          <w:sz w:val="20"/>
          <w:szCs w:val="20"/>
        </w:rPr>
        <w:t xml:space="preserve">) as well as a </w:t>
      </w:r>
      <w:r>
        <w:rPr>
          <w:rFonts w:eastAsia="Times New Roman"/>
          <w:i/>
          <w:iCs/>
          <w:color w:val="262626"/>
          <w:sz w:val="20"/>
          <w:szCs w:val="20"/>
        </w:rPr>
        <w:t>depth</w:t>
      </w:r>
      <w:r>
        <w:rPr>
          <w:rFonts w:eastAsia="Times New Roman"/>
          <w:color w:val="262626"/>
          <w:sz w:val="20"/>
          <w:szCs w:val="20"/>
        </w:rPr>
        <w:t xml:space="preserve"> axis (also called the </w:t>
      </w:r>
      <w:r>
        <w:rPr>
          <w:rFonts w:eastAsia="Times New Roman"/>
          <w:i/>
          <w:iCs/>
          <w:color w:val="262626"/>
          <w:sz w:val="20"/>
          <w:szCs w:val="20"/>
        </w:rPr>
        <w:t>channels</w:t>
      </w:r>
      <w:r>
        <w:rPr>
          <w:rFonts w:eastAsia="Times New Roman"/>
          <w:color w:val="262626"/>
          <w:sz w:val="20"/>
          <w:szCs w:val="20"/>
        </w:rPr>
        <w:t xml:space="preserve"> axis). For an </w:t>
      </w:r>
      <w:r>
        <w:rPr>
          <w:rFonts w:eastAsia="Times New Roman"/>
          <w:color w:val="262626"/>
          <w:sz w:val="18"/>
          <w:szCs w:val="18"/>
        </w:rPr>
        <w:t>RGB</w:t>
      </w:r>
      <w:r>
        <w:rPr>
          <w:rFonts w:eastAsia="Times New Roman"/>
          <w:color w:val="262626"/>
          <w:sz w:val="20"/>
          <w:szCs w:val="20"/>
        </w:rPr>
        <w:t xml:space="preserve"> image, the dimension of the depth axis is 3, because the image has three color channels: red, green, and blue. For a black-and-white picture, like the </w:t>
      </w:r>
      <w:r>
        <w:rPr>
          <w:rFonts w:eastAsia="Times New Roman"/>
          <w:color w:val="262626"/>
          <w:sz w:val="18"/>
          <w:szCs w:val="18"/>
        </w:rPr>
        <w:t>MNIST</w:t>
      </w:r>
      <w:r>
        <w:rPr>
          <w:rFonts w:eastAsia="Times New Roman"/>
          <w:color w:val="262626"/>
          <w:sz w:val="20"/>
          <w:szCs w:val="20"/>
        </w:rPr>
        <w:t xml:space="preserve"> digits, the depth is 1 (levels of gray). The convolution operation extracts patches from its input</w:t>
      </w:r>
      <w:r>
        <w:rPr>
          <w:rFonts w:eastAsia="Times New Roman"/>
          <w:color w:val="262626"/>
          <w:sz w:val="20"/>
          <w:szCs w:val="20"/>
        </w:rPr>
        <w:t xml:space="preserve"> feature map and applies the same transformation to all of these patches, producing an </w:t>
      </w:r>
      <w:r>
        <w:rPr>
          <w:rFonts w:eastAsia="Times New Roman"/>
          <w:i/>
          <w:iCs/>
          <w:color w:val="262626"/>
          <w:sz w:val="20"/>
          <w:szCs w:val="20"/>
        </w:rPr>
        <w:t>output</w:t>
      </w:r>
      <w:r>
        <w:rPr>
          <w:rFonts w:eastAsia="Times New Roman"/>
          <w:color w:val="262626"/>
          <w:sz w:val="20"/>
          <w:szCs w:val="20"/>
        </w:rPr>
        <w:t xml:space="preserve"> </w:t>
      </w:r>
      <w:r>
        <w:rPr>
          <w:rFonts w:eastAsia="Times New Roman"/>
          <w:i/>
          <w:iCs/>
          <w:color w:val="262626"/>
          <w:sz w:val="20"/>
          <w:szCs w:val="20"/>
        </w:rPr>
        <w:t>feature map</w:t>
      </w:r>
      <w:r>
        <w:rPr>
          <w:rFonts w:eastAsia="Times New Roman"/>
          <w:color w:val="262626"/>
          <w:sz w:val="20"/>
          <w:szCs w:val="20"/>
        </w:rPr>
        <w:t>. This output feature map is still a 3D tensor: it has a width and a height. Its</w:t>
      </w:r>
      <w:r>
        <w:rPr>
          <w:rFonts w:eastAsia="Times New Roman"/>
          <w:i/>
          <w:iCs/>
          <w:color w:val="262626"/>
          <w:sz w:val="20"/>
          <w:szCs w:val="20"/>
        </w:rPr>
        <w:t xml:space="preserve"> </w:t>
      </w:r>
      <w:r>
        <w:rPr>
          <w:rFonts w:eastAsia="Times New Roman"/>
          <w:color w:val="262626"/>
          <w:sz w:val="20"/>
          <w:szCs w:val="20"/>
        </w:rPr>
        <w:t>depth can be arbitrary, because the output depth is a parameter of the</w:t>
      </w:r>
      <w:r>
        <w:rPr>
          <w:rFonts w:eastAsia="Times New Roman"/>
          <w:color w:val="262626"/>
          <w:sz w:val="20"/>
          <w:szCs w:val="20"/>
        </w:rPr>
        <w:t xml:space="preserve"> layer, and the</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22"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128" w:name="page147"/>
      <w:bookmarkEnd w:id="128"/>
    </w:p>
    <w:p w:rsidR="00B701ED" w:rsidRDefault="003564B6">
      <w:pPr>
        <w:tabs>
          <w:tab w:val="left" w:pos="2400"/>
          <w:tab w:val="left" w:pos="3280"/>
        </w:tabs>
        <w:rPr>
          <w:sz w:val="20"/>
          <w:szCs w:val="20"/>
        </w:rPr>
      </w:pPr>
      <w:r>
        <w:rPr>
          <w:rFonts w:eastAsia="Times New Roman"/>
          <w:b/>
          <w:bCs/>
          <w:color w:val="656565"/>
          <w:sz w:val="18"/>
          <w:szCs w:val="18"/>
        </w:rPr>
        <w:t>124</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5</w:t>
      </w:r>
      <w:r>
        <w:rPr>
          <w:sz w:val="20"/>
          <w:szCs w:val="20"/>
        </w:rPr>
        <w:tab/>
      </w:r>
      <w:r>
        <w:rPr>
          <w:rFonts w:eastAsia="Times New Roman"/>
          <w:b/>
          <w:bCs/>
          <w:i/>
          <w:iCs/>
          <w:color w:val="656565"/>
          <w:sz w:val="17"/>
          <w:szCs w:val="17"/>
        </w:rPr>
        <w:t>Deep learning for computer vision</w:t>
      </w:r>
    </w:p>
    <w:p w:rsidR="00B701ED" w:rsidRDefault="00B701ED">
      <w:pPr>
        <w:spacing w:line="332" w:lineRule="exact"/>
        <w:rPr>
          <w:sz w:val="20"/>
          <w:szCs w:val="20"/>
        </w:rPr>
      </w:pPr>
    </w:p>
    <w:p w:rsidR="00B701ED" w:rsidRDefault="003564B6">
      <w:pPr>
        <w:spacing w:line="276" w:lineRule="auto"/>
        <w:ind w:left="720"/>
        <w:jc w:val="both"/>
        <w:rPr>
          <w:sz w:val="20"/>
          <w:szCs w:val="20"/>
        </w:rPr>
      </w:pPr>
      <w:r>
        <w:rPr>
          <w:rFonts w:eastAsia="Times New Roman"/>
          <w:color w:val="262626"/>
          <w:sz w:val="20"/>
          <w:szCs w:val="20"/>
        </w:rPr>
        <w:t xml:space="preserve">different channels in that depth axis no longer stand for specific colors as in </w:t>
      </w:r>
      <w:r>
        <w:rPr>
          <w:rFonts w:eastAsia="Times New Roman"/>
          <w:color w:val="262626"/>
          <w:sz w:val="18"/>
          <w:szCs w:val="18"/>
        </w:rPr>
        <w:t>RGB</w:t>
      </w:r>
      <w:r>
        <w:rPr>
          <w:rFonts w:eastAsia="Times New Roman"/>
          <w:color w:val="262626"/>
          <w:sz w:val="20"/>
          <w:szCs w:val="20"/>
        </w:rPr>
        <w:t xml:space="preserve"> input; rather, they stand for </w:t>
      </w:r>
      <w:r>
        <w:rPr>
          <w:rFonts w:eastAsia="Times New Roman"/>
          <w:i/>
          <w:iCs/>
          <w:color w:val="262626"/>
          <w:sz w:val="20"/>
          <w:szCs w:val="20"/>
        </w:rPr>
        <w:t>filters</w:t>
      </w:r>
      <w:r>
        <w:rPr>
          <w:rFonts w:eastAsia="Times New Roman"/>
          <w:color w:val="262626"/>
          <w:sz w:val="20"/>
          <w:szCs w:val="20"/>
        </w:rPr>
        <w:t xml:space="preserve">. </w:t>
      </w:r>
      <w:r>
        <w:rPr>
          <w:rFonts w:eastAsia="Times New Roman"/>
          <w:color w:val="262626"/>
          <w:sz w:val="20"/>
          <w:szCs w:val="20"/>
        </w:rPr>
        <w:t>Filters encode specific aspects of the input data: at a high level, a single filter could encode the concept “presence of a face in the input,” for instance.</w:t>
      </w:r>
    </w:p>
    <w:p w:rsidR="00B701ED" w:rsidRDefault="00B701ED">
      <w:pPr>
        <w:spacing w:line="247" w:lineRule="exact"/>
        <w:rPr>
          <w:sz w:val="20"/>
          <w:szCs w:val="20"/>
        </w:rPr>
      </w:pPr>
    </w:p>
    <w:p w:rsidR="00B701ED" w:rsidRDefault="003564B6">
      <w:pPr>
        <w:spacing w:line="274" w:lineRule="auto"/>
        <w:ind w:left="720" w:firstLine="296"/>
        <w:jc w:val="both"/>
        <w:rPr>
          <w:sz w:val="20"/>
          <w:szCs w:val="20"/>
        </w:rPr>
      </w:pPr>
      <w:r>
        <w:rPr>
          <w:rFonts w:eastAsia="Times New Roman"/>
          <w:color w:val="262626"/>
          <w:sz w:val="20"/>
          <w:szCs w:val="20"/>
        </w:rPr>
        <w:t xml:space="preserve">In the </w:t>
      </w:r>
      <w:r>
        <w:rPr>
          <w:rFonts w:eastAsia="Times New Roman"/>
          <w:color w:val="262626"/>
          <w:sz w:val="18"/>
          <w:szCs w:val="18"/>
        </w:rPr>
        <w:t>MNIST</w:t>
      </w:r>
      <w:r>
        <w:rPr>
          <w:rFonts w:eastAsia="Times New Roman"/>
          <w:color w:val="262626"/>
          <w:sz w:val="20"/>
          <w:szCs w:val="20"/>
        </w:rPr>
        <w:t xml:space="preserve"> example, the first convolution layer takes a feature map of size </w:t>
      </w:r>
      <w:r>
        <w:rPr>
          <w:rFonts w:ascii="Courier New" w:eastAsia="Courier New" w:hAnsi="Courier New" w:cs="Courier New"/>
          <w:color w:val="262626"/>
          <w:sz w:val="18"/>
          <w:szCs w:val="18"/>
        </w:rPr>
        <w:t>(28,</w:t>
      </w:r>
      <w:r>
        <w:rPr>
          <w:rFonts w:eastAsia="Times New Roman"/>
          <w:color w:val="262626"/>
          <w:sz w:val="20"/>
          <w:szCs w:val="20"/>
        </w:rPr>
        <w:t xml:space="preserve"> </w:t>
      </w:r>
      <w:r>
        <w:rPr>
          <w:rFonts w:ascii="Courier New" w:eastAsia="Courier New" w:hAnsi="Courier New" w:cs="Courier New"/>
          <w:color w:val="262626"/>
          <w:sz w:val="18"/>
          <w:szCs w:val="18"/>
        </w:rPr>
        <w:t xml:space="preserve">28, 1) </w:t>
      </w:r>
      <w:r>
        <w:rPr>
          <w:rFonts w:eastAsia="Times New Roman"/>
          <w:color w:val="262626"/>
          <w:sz w:val="19"/>
          <w:szCs w:val="19"/>
        </w:rPr>
        <w:t>and out</w:t>
      </w:r>
      <w:r>
        <w:rPr>
          <w:rFonts w:eastAsia="Times New Roman"/>
          <w:color w:val="262626"/>
          <w:sz w:val="19"/>
          <w:szCs w:val="19"/>
        </w:rPr>
        <w:t>puts a feature map of size</w:t>
      </w:r>
      <w:r>
        <w:rPr>
          <w:rFonts w:ascii="Courier New" w:eastAsia="Courier New" w:hAnsi="Courier New" w:cs="Courier New"/>
          <w:color w:val="262626"/>
          <w:sz w:val="18"/>
          <w:szCs w:val="18"/>
        </w:rPr>
        <w:t xml:space="preserve"> (26, 26, 32)</w:t>
      </w:r>
      <w:r>
        <w:rPr>
          <w:rFonts w:eastAsia="Times New Roman"/>
          <w:color w:val="262626"/>
          <w:sz w:val="19"/>
          <w:szCs w:val="19"/>
        </w:rPr>
        <w:t>: it computes 32 filters over its</w:t>
      </w:r>
      <w:r>
        <w:rPr>
          <w:rFonts w:ascii="Courier New" w:eastAsia="Courier New" w:hAnsi="Courier New" w:cs="Courier New"/>
          <w:color w:val="262626"/>
          <w:sz w:val="18"/>
          <w:szCs w:val="18"/>
        </w:rPr>
        <w:t xml:space="preserve"> </w:t>
      </w:r>
      <w:r>
        <w:rPr>
          <w:rFonts w:eastAsia="Times New Roman"/>
          <w:color w:val="262626"/>
          <w:sz w:val="19"/>
          <w:szCs w:val="19"/>
        </w:rPr>
        <w:t xml:space="preserve">input. Each of these 32 output channels contains a 26 × 26 grid of values, which is a </w:t>
      </w:r>
      <w:r>
        <w:rPr>
          <w:rFonts w:eastAsia="Times New Roman"/>
          <w:i/>
          <w:iCs/>
          <w:color w:val="262626"/>
          <w:sz w:val="19"/>
          <w:szCs w:val="19"/>
        </w:rPr>
        <w:t xml:space="preserve">response map </w:t>
      </w:r>
      <w:r>
        <w:rPr>
          <w:rFonts w:eastAsia="Times New Roman"/>
          <w:color w:val="262626"/>
          <w:sz w:val="19"/>
          <w:szCs w:val="19"/>
        </w:rPr>
        <w:t>of the filter over the input, indicating the response of that filter pattern at</w:t>
      </w:r>
      <w:r>
        <w:rPr>
          <w:rFonts w:eastAsia="Times New Roman"/>
          <w:i/>
          <w:iCs/>
          <w:color w:val="262626"/>
          <w:sz w:val="19"/>
          <w:szCs w:val="19"/>
        </w:rPr>
        <w:t xml:space="preserve"> </w:t>
      </w:r>
      <w:r>
        <w:rPr>
          <w:rFonts w:eastAsia="Times New Roman"/>
          <w:color w:val="262626"/>
          <w:sz w:val="19"/>
          <w:szCs w:val="19"/>
        </w:rPr>
        <w:t xml:space="preserve">different locations in the input (see figure 5.3). That is what the term </w:t>
      </w:r>
      <w:r>
        <w:rPr>
          <w:rFonts w:eastAsia="Times New Roman"/>
          <w:i/>
          <w:iCs/>
          <w:color w:val="262626"/>
          <w:sz w:val="19"/>
          <w:szCs w:val="19"/>
        </w:rPr>
        <w:t>feature map</w:t>
      </w:r>
      <w:r>
        <w:rPr>
          <w:rFonts w:eastAsia="Times New Roman"/>
          <w:color w:val="262626"/>
          <w:sz w:val="19"/>
          <w:szCs w:val="19"/>
        </w:rPr>
        <w:t xml:space="preserve"> means: every dimension in the depth axis is a feature (or filter), and the </w:t>
      </w:r>
      <w:r>
        <w:rPr>
          <w:rFonts w:eastAsia="Times New Roman"/>
          <w:color w:val="262626"/>
          <w:sz w:val="18"/>
          <w:szCs w:val="18"/>
        </w:rPr>
        <w:t>2D</w:t>
      </w:r>
      <w:r>
        <w:rPr>
          <w:rFonts w:eastAsia="Times New Roman"/>
          <w:color w:val="262626"/>
          <w:sz w:val="19"/>
          <w:szCs w:val="19"/>
        </w:rPr>
        <w:t xml:space="preserve"> tensor </w:t>
      </w:r>
      <w:r>
        <w:rPr>
          <w:rFonts w:ascii="Courier New" w:eastAsia="Courier New" w:hAnsi="Courier New" w:cs="Courier New"/>
          <w:color w:val="262626"/>
          <w:sz w:val="18"/>
          <w:szCs w:val="18"/>
        </w:rPr>
        <w:t xml:space="preserve">output[:, :, n] </w:t>
      </w:r>
      <w:r>
        <w:rPr>
          <w:rFonts w:eastAsia="Times New Roman"/>
          <w:color w:val="262626"/>
          <w:sz w:val="19"/>
          <w:szCs w:val="19"/>
        </w:rPr>
        <w:t>is the 2D spatial</w:t>
      </w:r>
      <w:r>
        <w:rPr>
          <w:rFonts w:ascii="Courier New" w:eastAsia="Courier New" w:hAnsi="Courier New" w:cs="Courier New"/>
          <w:color w:val="262626"/>
          <w:sz w:val="18"/>
          <w:szCs w:val="18"/>
        </w:rPr>
        <w:t xml:space="preserve"> </w:t>
      </w:r>
      <w:r>
        <w:rPr>
          <w:rFonts w:eastAsia="Times New Roman"/>
          <w:i/>
          <w:iCs/>
          <w:color w:val="262626"/>
          <w:sz w:val="19"/>
          <w:szCs w:val="19"/>
        </w:rPr>
        <w:t>map</w:t>
      </w:r>
      <w:r>
        <w:rPr>
          <w:rFonts w:ascii="Courier New" w:eastAsia="Courier New" w:hAnsi="Courier New" w:cs="Courier New"/>
          <w:color w:val="262626"/>
          <w:sz w:val="18"/>
          <w:szCs w:val="18"/>
        </w:rPr>
        <w:t xml:space="preserve"> </w:t>
      </w:r>
      <w:r>
        <w:rPr>
          <w:rFonts w:eastAsia="Times New Roman"/>
          <w:color w:val="262626"/>
          <w:sz w:val="19"/>
          <w:szCs w:val="19"/>
        </w:rPr>
        <w:t>of the response of this filter over the input.</w:t>
      </w:r>
    </w:p>
    <w:p w:rsidR="00B701ED" w:rsidRDefault="00B701ED">
      <w:pPr>
        <w:spacing w:line="204" w:lineRule="exact"/>
        <w:rPr>
          <w:sz w:val="20"/>
          <w:szCs w:val="20"/>
        </w:rPr>
      </w:pPr>
    </w:p>
    <w:p w:rsidR="00B701ED" w:rsidRDefault="003564B6">
      <w:pPr>
        <w:ind w:left="3900"/>
        <w:rPr>
          <w:sz w:val="20"/>
          <w:szCs w:val="20"/>
        </w:rPr>
      </w:pPr>
      <w:r>
        <w:rPr>
          <w:rFonts w:ascii="Arial" w:eastAsia="Arial" w:hAnsi="Arial" w:cs="Arial"/>
          <w:sz w:val="14"/>
          <w:szCs w:val="14"/>
        </w:rPr>
        <w:t>Response map,</w:t>
      </w:r>
    </w:p>
    <w:p w:rsidR="00B701ED" w:rsidRDefault="00B701ED">
      <w:pPr>
        <w:spacing w:line="23" w:lineRule="exact"/>
        <w:rPr>
          <w:sz w:val="20"/>
          <w:szCs w:val="20"/>
        </w:rPr>
      </w:pPr>
    </w:p>
    <w:p w:rsidR="00B701ED" w:rsidRDefault="003564B6">
      <w:pPr>
        <w:ind w:left="3900"/>
        <w:rPr>
          <w:sz w:val="20"/>
          <w:szCs w:val="20"/>
        </w:rPr>
      </w:pPr>
      <w:r>
        <w:rPr>
          <w:rFonts w:ascii="Arial" w:eastAsia="Arial" w:hAnsi="Arial" w:cs="Arial"/>
          <w:sz w:val="14"/>
          <w:szCs w:val="14"/>
        </w:rPr>
        <w:t>quantifying the presence</w:t>
      </w:r>
    </w:p>
    <w:p w:rsidR="00B701ED" w:rsidRDefault="00B701ED">
      <w:pPr>
        <w:spacing w:line="19" w:lineRule="exact"/>
        <w:rPr>
          <w:sz w:val="20"/>
          <w:szCs w:val="20"/>
        </w:rPr>
      </w:pPr>
    </w:p>
    <w:p w:rsidR="00B701ED" w:rsidRDefault="003564B6">
      <w:pPr>
        <w:ind w:left="3900"/>
        <w:rPr>
          <w:sz w:val="20"/>
          <w:szCs w:val="20"/>
        </w:rPr>
      </w:pPr>
      <w:r>
        <w:rPr>
          <w:rFonts w:ascii="Arial" w:eastAsia="Arial" w:hAnsi="Arial" w:cs="Arial"/>
          <w:sz w:val="14"/>
          <w:szCs w:val="14"/>
        </w:rPr>
        <w:t>of the filter’s pattern at</w:t>
      </w:r>
    </w:p>
    <w:p w:rsidR="00B701ED" w:rsidRDefault="00B701ED">
      <w:pPr>
        <w:spacing w:line="19" w:lineRule="exact"/>
        <w:rPr>
          <w:sz w:val="20"/>
          <w:szCs w:val="20"/>
        </w:rPr>
      </w:pPr>
    </w:p>
    <w:p w:rsidR="00B701ED" w:rsidRDefault="003564B6">
      <w:pPr>
        <w:tabs>
          <w:tab w:val="left" w:pos="3880"/>
        </w:tabs>
        <w:ind w:left="1080"/>
        <w:rPr>
          <w:sz w:val="20"/>
          <w:szCs w:val="20"/>
        </w:rPr>
      </w:pPr>
      <w:r>
        <w:rPr>
          <w:rFonts w:ascii="Arial" w:eastAsia="Arial" w:hAnsi="Arial" w:cs="Arial"/>
          <w:sz w:val="14"/>
          <w:szCs w:val="14"/>
        </w:rPr>
        <w:t>Original input</w:t>
      </w:r>
      <w:r>
        <w:rPr>
          <w:sz w:val="20"/>
          <w:szCs w:val="20"/>
        </w:rPr>
        <w:tab/>
      </w:r>
      <w:r>
        <w:rPr>
          <w:rFonts w:ascii="Arial" w:eastAsia="Arial" w:hAnsi="Arial" w:cs="Arial"/>
          <w:sz w:val="13"/>
          <w:szCs w:val="13"/>
        </w:rPr>
        <w:t>different locations</w:t>
      </w:r>
    </w:p>
    <w:p w:rsidR="00B701ED" w:rsidRDefault="003564B6">
      <w:pPr>
        <w:spacing w:line="20" w:lineRule="exact"/>
        <w:rPr>
          <w:sz w:val="20"/>
          <w:szCs w:val="20"/>
        </w:rPr>
      </w:pPr>
      <w:r>
        <w:rPr>
          <w:noProof/>
          <w:sz w:val="20"/>
          <w:szCs w:val="20"/>
        </w:rPr>
        <w:drawing>
          <wp:anchor distT="0" distB="0" distL="114300" distR="114300" simplePos="0" relativeHeight="251283456" behindDoc="1" locked="0" layoutInCell="0" allowOverlap="1" wp14:anchorId="4ED9C2B7" wp14:editId="130FC1E5">
            <wp:simplePos x="0" y="0"/>
            <wp:positionH relativeFrom="column">
              <wp:posOffset>456565</wp:posOffset>
            </wp:positionH>
            <wp:positionV relativeFrom="paragraph">
              <wp:posOffset>53340</wp:posOffset>
            </wp:positionV>
            <wp:extent cx="2947035" cy="949960"/>
            <wp:effectExtent l="0" t="0" r="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36">
                      <a:extLst/>
                    </a:blip>
                    <a:srcRect/>
                    <a:stretch>
                      <a:fillRect/>
                    </a:stretch>
                  </pic:blipFill>
                  <pic:spPr bwMode="auto">
                    <a:xfrm>
                      <a:off x="0" y="0"/>
                      <a:ext cx="2947035" cy="949960"/>
                    </a:xfrm>
                    <a:prstGeom prst="rect">
                      <a:avLst/>
                    </a:prstGeom>
                    <a:noFill/>
                  </pic:spPr>
                </pic:pic>
              </a:graphicData>
            </a:graphic>
          </wp:anchor>
        </w:drawing>
      </w:r>
    </w:p>
    <w:p w:rsidR="00B701ED" w:rsidRDefault="00B701ED">
      <w:pPr>
        <w:spacing w:line="126" w:lineRule="exact"/>
        <w:rPr>
          <w:sz w:val="20"/>
          <w:szCs w:val="20"/>
        </w:rPr>
      </w:pPr>
    </w:p>
    <w:p w:rsidR="00B701ED" w:rsidRDefault="003564B6">
      <w:pPr>
        <w:ind w:right="2080"/>
        <w:jc w:val="center"/>
        <w:rPr>
          <w:sz w:val="20"/>
          <w:szCs w:val="20"/>
        </w:rPr>
      </w:pPr>
      <w:r>
        <w:rPr>
          <w:rFonts w:ascii="Arial" w:eastAsia="Arial" w:hAnsi="Arial" w:cs="Arial"/>
          <w:sz w:val="14"/>
          <w:szCs w:val="14"/>
        </w:rPr>
        <w:t>Single filter</w:t>
      </w:r>
    </w:p>
    <w:p w:rsidR="00B701ED" w:rsidRDefault="00B701ED">
      <w:pPr>
        <w:spacing w:line="200" w:lineRule="exact"/>
        <w:rPr>
          <w:sz w:val="20"/>
          <w:szCs w:val="20"/>
        </w:rPr>
      </w:pPr>
    </w:p>
    <w:p w:rsidR="00B701ED" w:rsidRDefault="00B701ED">
      <w:pPr>
        <w:spacing w:line="282" w:lineRule="exact"/>
        <w:rPr>
          <w:sz w:val="20"/>
          <w:szCs w:val="20"/>
        </w:rPr>
      </w:pPr>
    </w:p>
    <w:p w:rsidR="00B701ED" w:rsidRDefault="003564B6">
      <w:pPr>
        <w:spacing w:line="261" w:lineRule="auto"/>
        <w:ind w:left="5640" w:right="140"/>
        <w:rPr>
          <w:sz w:val="20"/>
          <w:szCs w:val="20"/>
        </w:rPr>
      </w:pPr>
      <w:r>
        <w:rPr>
          <w:rFonts w:ascii="Arial" w:eastAsia="Arial" w:hAnsi="Arial" w:cs="Arial"/>
          <w:color w:val="656565"/>
          <w:sz w:val="16"/>
          <w:szCs w:val="16"/>
        </w:rPr>
        <w:t xml:space="preserve">Figure 5.3 The concept of a </w:t>
      </w:r>
      <w:r>
        <w:rPr>
          <w:rFonts w:ascii="Arial" w:eastAsia="Arial" w:hAnsi="Arial" w:cs="Arial"/>
          <w:i/>
          <w:iCs/>
          <w:color w:val="656565"/>
          <w:sz w:val="16"/>
          <w:szCs w:val="16"/>
        </w:rPr>
        <w:t>response map</w:t>
      </w:r>
      <w:r>
        <w:rPr>
          <w:rFonts w:ascii="Arial" w:eastAsia="Arial" w:hAnsi="Arial" w:cs="Arial"/>
          <w:color w:val="656565"/>
          <w:sz w:val="16"/>
          <w:szCs w:val="16"/>
        </w:rPr>
        <w:t>: a 2D map of the</w:t>
      </w:r>
      <w:r>
        <w:rPr>
          <w:rFonts w:ascii="Arial" w:eastAsia="Arial" w:hAnsi="Arial" w:cs="Arial"/>
          <w:i/>
          <w:iCs/>
          <w:color w:val="656565"/>
          <w:sz w:val="16"/>
          <w:szCs w:val="16"/>
        </w:rPr>
        <w:t xml:space="preserve"> </w:t>
      </w:r>
      <w:r>
        <w:rPr>
          <w:rFonts w:ascii="Arial" w:eastAsia="Arial" w:hAnsi="Arial" w:cs="Arial"/>
          <w:color w:val="656565"/>
          <w:sz w:val="16"/>
          <w:szCs w:val="16"/>
        </w:rPr>
        <w:t>presence of a pattern at different locations in an input</w:t>
      </w:r>
    </w:p>
    <w:p w:rsidR="00B701ED" w:rsidRDefault="00B701ED">
      <w:pPr>
        <w:spacing w:line="366" w:lineRule="exact"/>
        <w:rPr>
          <w:sz w:val="20"/>
          <w:szCs w:val="20"/>
        </w:rPr>
      </w:pPr>
    </w:p>
    <w:p w:rsidR="00B701ED" w:rsidRDefault="003564B6">
      <w:pPr>
        <w:ind w:left="720"/>
        <w:rPr>
          <w:sz w:val="20"/>
          <w:szCs w:val="20"/>
        </w:rPr>
      </w:pPr>
      <w:r>
        <w:rPr>
          <w:rFonts w:eastAsia="Times New Roman"/>
          <w:color w:val="262626"/>
          <w:sz w:val="20"/>
          <w:szCs w:val="20"/>
        </w:rPr>
        <w:t xml:space="preserve">Convolutions are </w:t>
      </w:r>
      <w:r>
        <w:rPr>
          <w:rFonts w:eastAsia="Times New Roman"/>
          <w:color w:val="262626"/>
          <w:sz w:val="20"/>
          <w:szCs w:val="20"/>
        </w:rPr>
        <w:t>defined by two key parameters:</w:t>
      </w:r>
    </w:p>
    <w:p w:rsidR="00B701ED" w:rsidRDefault="00B701ED">
      <w:pPr>
        <w:spacing w:line="110" w:lineRule="exact"/>
        <w:rPr>
          <w:sz w:val="20"/>
          <w:szCs w:val="20"/>
        </w:rPr>
      </w:pPr>
    </w:p>
    <w:p w:rsidR="00B701ED" w:rsidRDefault="003564B6" w:rsidP="003564B6">
      <w:pPr>
        <w:numPr>
          <w:ilvl w:val="0"/>
          <w:numId w:val="125"/>
        </w:numPr>
        <w:tabs>
          <w:tab w:val="left" w:pos="1280"/>
        </w:tabs>
        <w:spacing w:line="275" w:lineRule="auto"/>
        <w:ind w:left="1280" w:hanging="249"/>
        <w:rPr>
          <w:rFonts w:ascii="Wingdings" w:eastAsia="Wingdings" w:hAnsi="Wingdings" w:cs="Wingdings"/>
          <w:color w:val="CCA659"/>
          <w:sz w:val="17"/>
          <w:szCs w:val="17"/>
        </w:rPr>
      </w:pPr>
      <w:r>
        <w:rPr>
          <w:rFonts w:eastAsia="Times New Roman"/>
          <w:i/>
          <w:iCs/>
          <w:color w:val="262626"/>
          <w:sz w:val="20"/>
          <w:szCs w:val="20"/>
        </w:rPr>
        <w:t>Size of the patches extracted from the inputs</w:t>
      </w:r>
      <w:r>
        <w:rPr>
          <w:rFonts w:eastAsia="Times New Roman"/>
          <w:color w:val="262626"/>
          <w:sz w:val="20"/>
          <w:szCs w:val="20"/>
        </w:rPr>
        <w:t>—These are typically 3 × 3 or 5 × 5. In the</w:t>
      </w:r>
      <w:r>
        <w:rPr>
          <w:rFonts w:eastAsia="Times New Roman"/>
          <w:i/>
          <w:iCs/>
          <w:color w:val="262626"/>
          <w:sz w:val="20"/>
          <w:szCs w:val="20"/>
        </w:rPr>
        <w:t xml:space="preserve"> </w:t>
      </w:r>
      <w:r>
        <w:rPr>
          <w:rFonts w:eastAsia="Times New Roman"/>
          <w:color w:val="262626"/>
          <w:sz w:val="20"/>
          <w:szCs w:val="20"/>
        </w:rPr>
        <w:t>example, they were 3 × 3, which is a common choice.</w:t>
      </w:r>
    </w:p>
    <w:p w:rsidR="00B701ED" w:rsidRDefault="00B701ED">
      <w:pPr>
        <w:spacing w:line="12" w:lineRule="exact"/>
        <w:rPr>
          <w:rFonts w:ascii="Wingdings" w:eastAsia="Wingdings" w:hAnsi="Wingdings" w:cs="Wingdings"/>
          <w:color w:val="CCA659"/>
          <w:sz w:val="17"/>
          <w:szCs w:val="17"/>
        </w:rPr>
      </w:pPr>
    </w:p>
    <w:p w:rsidR="00B701ED" w:rsidRDefault="003564B6" w:rsidP="003564B6">
      <w:pPr>
        <w:numPr>
          <w:ilvl w:val="0"/>
          <w:numId w:val="125"/>
        </w:numPr>
        <w:tabs>
          <w:tab w:val="left" w:pos="1280"/>
        </w:tabs>
        <w:spacing w:line="275" w:lineRule="auto"/>
        <w:ind w:left="1280" w:hanging="249"/>
        <w:rPr>
          <w:rFonts w:ascii="Wingdings" w:eastAsia="Wingdings" w:hAnsi="Wingdings" w:cs="Wingdings"/>
          <w:color w:val="CCA659"/>
          <w:sz w:val="17"/>
          <w:szCs w:val="17"/>
        </w:rPr>
      </w:pPr>
      <w:r>
        <w:rPr>
          <w:rFonts w:eastAsia="Times New Roman"/>
          <w:i/>
          <w:iCs/>
          <w:color w:val="262626"/>
          <w:sz w:val="20"/>
          <w:szCs w:val="20"/>
        </w:rPr>
        <w:t>Depth of the output feature map</w:t>
      </w:r>
      <w:r>
        <w:rPr>
          <w:rFonts w:eastAsia="Times New Roman"/>
          <w:color w:val="262626"/>
          <w:sz w:val="20"/>
          <w:szCs w:val="20"/>
        </w:rPr>
        <w:t>—The number of filters computed by the convolu-tion</w:t>
      </w:r>
      <w:r>
        <w:rPr>
          <w:rFonts w:eastAsia="Times New Roman"/>
          <w:color w:val="262626"/>
          <w:sz w:val="20"/>
          <w:szCs w:val="20"/>
        </w:rPr>
        <w:t>. The example started with a depth of 32 and ended with a depth of 64.</w:t>
      </w:r>
    </w:p>
    <w:p w:rsidR="00B701ED" w:rsidRDefault="00B701ED">
      <w:pPr>
        <w:spacing w:line="86" w:lineRule="exact"/>
        <w:rPr>
          <w:sz w:val="20"/>
          <w:szCs w:val="20"/>
        </w:rPr>
      </w:pPr>
    </w:p>
    <w:p w:rsidR="00B701ED" w:rsidRDefault="003564B6">
      <w:pPr>
        <w:ind w:left="720"/>
        <w:rPr>
          <w:sz w:val="20"/>
          <w:szCs w:val="20"/>
        </w:rPr>
      </w:pPr>
      <w:r>
        <w:rPr>
          <w:rFonts w:eastAsia="Times New Roman"/>
          <w:color w:val="262626"/>
          <w:sz w:val="20"/>
          <w:szCs w:val="20"/>
        </w:rPr>
        <w:t xml:space="preserve">In Keras </w:t>
      </w:r>
      <w:r>
        <w:rPr>
          <w:rFonts w:ascii="Courier New" w:eastAsia="Courier New" w:hAnsi="Courier New" w:cs="Courier New"/>
          <w:color w:val="262626"/>
          <w:sz w:val="18"/>
          <w:szCs w:val="18"/>
        </w:rPr>
        <w:t>Conv2D</w:t>
      </w:r>
      <w:r>
        <w:rPr>
          <w:rFonts w:eastAsia="Times New Roman"/>
          <w:color w:val="262626"/>
          <w:sz w:val="20"/>
          <w:szCs w:val="20"/>
        </w:rPr>
        <w:t xml:space="preserve"> layers, these parameters are the first arguments passed to the layer:</w:t>
      </w:r>
    </w:p>
    <w:p w:rsidR="00B701ED" w:rsidRDefault="00B701ED">
      <w:pPr>
        <w:spacing w:line="25" w:lineRule="exact"/>
        <w:rPr>
          <w:sz w:val="20"/>
          <w:szCs w:val="20"/>
        </w:rPr>
      </w:pPr>
    </w:p>
    <w:p w:rsidR="00B701ED" w:rsidRDefault="003564B6">
      <w:pPr>
        <w:ind w:left="720"/>
        <w:rPr>
          <w:sz w:val="20"/>
          <w:szCs w:val="20"/>
        </w:rPr>
      </w:pPr>
      <w:r>
        <w:rPr>
          <w:rFonts w:ascii="Courier New" w:eastAsia="Courier New" w:hAnsi="Courier New" w:cs="Courier New"/>
          <w:color w:val="262626"/>
          <w:sz w:val="19"/>
          <w:szCs w:val="19"/>
        </w:rPr>
        <w:t>Conv2D(output_depth, (window_height, window_width))</w:t>
      </w:r>
      <w:r>
        <w:rPr>
          <w:rFonts w:eastAsia="Times New Roman"/>
          <w:color w:val="262626"/>
          <w:sz w:val="19"/>
          <w:szCs w:val="19"/>
        </w:rPr>
        <w:t>.</w:t>
      </w:r>
    </w:p>
    <w:p w:rsidR="00B701ED" w:rsidRDefault="00B701ED">
      <w:pPr>
        <w:spacing w:line="27" w:lineRule="exact"/>
        <w:rPr>
          <w:sz w:val="20"/>
          <w:szCs w:val="20"/>
        </w:rPr>
      </w:pPr>
    </w:p>
    <w:p w:rsidR="00B701ED" w:rsidRDefault="003564B6">
      <w:pPr>
        <w:spacing w:line="269" w:lineRule="auto"/>
        <w:ind w:left="720" w:firstLine="288"/>
        <w:jc w:val="both"/>
        <w:rPr>
          <w:sz w:val="20"/>
          <w:szCs w:val="20"/>
        </w:rPr>
      </w:pPr>
      <w:r>
        <w:rPr>
          <w:rFonts w:eastAsia="Times New Roman"/>
          <w:color w:val="262626"/>
          <w:sz w:val="20"/>
          <w:szCs w:val="20"/>
        </w:rPr>
        <w:t xml:space="preserve">A convolution works by </w:t>
      </w:r>
      <w:r>
        <w:rPr>
          <w:rFonts w:eastAsia="Times New Roman"/>
          <w:i/>
          <w:iCs/>
          <w:color w:val="262626"/>
          <w:sz w:val="20"/>
          <w:szCs w:val="20"/>
        </w:rPr>
        <w:t>sliding</w:t>
      </w:r>
      <w:r>
        <w:rPr>
          <w:rFonts w:eastAsia="Times New Roman"/>
          <w:color w:val="262626"/>
          <w:sz w:val="20"/>
          <w:szCs w:val="20"/>
        </w:rPr>
        <w:t xml:space="preserve"> these windows of size 3 × 3 or 5 × 5 over the </w:t>
      </w:r>
      <w:r>
        <w:rPr>
          <w:rFonts w:eastAsia="Times New Roman"/>
          <w:color w:val="262626"/>
          <w:sz w:val="18"/>
          <w:szCs w:val="18"/>
        </w:rPr>
        <w:t>3D</w:t>
      </w:r>
      <w:r>
        <w:rPr>
          <w:rFonts w:eastAsia="Times New Roman"/>
          <w:color w:val="262626"/>
          <w:sz w:val="20"/>
          <w:szCs w:val="20"/>
        </w:rPr>
        <w:t xml:space="preserve"> input feature map, stopping at every possible location, and extracting the </w:t>
      </w:r>
      <w:r>
        <w:rPr>
          <w:rFonts w:eastAsia="Times New Roman"/>
          <w:color w:val="262626"/>
          <w:sz w:val="18"/>
          <w:szCs w:val="18"/>
        </w:rPr>
        <w:t>3D</w:t>
      </w:r>
      <w:r>
        <w:rPr>
          <w:rFonts w:eastAsia="Times New Roman"/>
          <w:color w:val="262626"/>
          <w:sz w:val="20"/>
          <w:szCs w:val="20"/>
        </w:rPr>
        <w:t xml:space="preserve"> patch of sur-rounding features (shape </w:t>
      </w:r>
      <w:r>
        <w:rPr>
          <w:rFonts w:ascii="Courier New" w:eastAsia="Courier New" w:hAnsi="Courier New" w:cs="Courier New"/>
          <w:color w:val="262626"/>
          <w:sz w:val="18"/>
          <w:szCs w:val="18"/>
        </w:rPr>
        <w:t>(window_height, window_width, input_depth)</w:t>
      </w:r>
      <w:r>
        <w:rPr>
          <w:rFonts w:eastAsia="Times New Roman"/>
          <w:color w:val="262626"/>
          <w:sz w:val="20"/>
          <w:szCs w:val="20"/>
        </w:rPr>
        <w:t>). Each such 3D patch is then transformed (via a</w:t>
      </w:r>
      <w:r>
        <w:rPr>
          <w:rFonts w:eastAsia="Times New Roman"/>
          <w:color w:val="262626"/>
          <w:sz w:val="20"/>
          <w:szCs w:val="20"/>
        </w:rPr>
        <w:t xml:space="preserve"> tensor product with the same learned weight matrix, called the </w:t>
      </w:r>
      <w:r>
        <w:rPr>
          <w:rFonts w:eastAsia="Times New Roman"/>
          <w:i/>
          <w:iCs/>
          <w:color w:val="262626"/>
          <w:sz w:val="20"/>
          <w:szCs w:val="20"/>
        </w:rPr>
        <w:t>convolution kernel</w:t>
      </w:r>
      <w:r>
        <w:rPr>
          <w:rFonts w:eastAsia="Times New Roman"/>
          <w:color w:val="262626"/>
          <w:sz w:val="20"/>
          <w:szCs w:val="20"/>
        </w:rPr>
        <w:t xml:space="preserve"> ) into a </w:t>
      </w:r>
      <w:r>
        <w:rPr>
          <w:rFonts w:eastAsia="Times New Roman"/>
          <w:color w:val="262626"/>
          <w:sz w:val="18"/>
          <w:szCs w:val="18"/>
        </w:rPr>
        <w:t>1D</w:t>
      </w:r>
      <w:r>
        <w:rPr>
          <w:rFonts w:eastAsia="Times New Roman"/>
          <w:color w:val="262626"/>
          <w:sz w:val="20"/>
          <w:szCs w:val="20"/>
        </w:rPr>
        <w:t xml:space="preserve"> vector of shape </w:t>
      </w:r>
      <w:r>
        <w:rPr>
          <w:rFonts w:ascii="Courier New" w:eastAsia="Courier New" w:hAnsi="Courier New" w:cs="Courier New"/>
          <w:color w:val="262626"/>
          <w:sz w:val="18"/>
          <w:szCs w:val="18"/>
        </w:rPr>
        <w:t>(output_depth,)</w:t>
      </w:r>
      <w:r>
        <w:rPr>
          <w:rFonts w:eastAsia="Times New Roman"/>
          <w:color w:val="262626"/>
          <w:sz w:val="20"/>
          <w:szCs w:val="20"/>
        </w:rPr>
        <w:t xml:space="preserve">. All of these vectors are then spatially reassembled into a </w:t>
      </w:r>
      <w:r>
        <w:rPr>
          <w:rFonts w:eastAsia="Times New Roman"/>
          <w:color w:val="262626"/>
          <w:sz w:val="18"/>
          <w:szCs w:val="18"/>
        </w:rPr>
        <w:t>3D</w:t>
      </w:r>
      <w:r>
        <w:rPr>
          <w:rFonts w:eastAsia="Times New Roman"/>
          <w:color w:val="262626"/>
          <w:sz w:val="20"/>
          <w:szCs w:val="20"/>
        </w:rPr>
        <w:t xml:space="preserve"> output map of shape </w:t>
      </w:r>
      <w:r>
        <w:rPr>
          <w:rFonts w:ascii="Courier New" w:eastAsia="Courier New" w:hAnsi="Courier New" w:cs="Courier New"/>
          <w:color w:val="262626"/>
          <w:sz w:val="18"/>
          <w:szCs w:val="18"/>
        </w:rPr>
        <w:t>(height,</w:t>
      </w:r>
      <w:r>
        <w:rPr>
          <w:rFonts w:eastAsia="Times New Roman"/>
          <w:color w:val="262626"/>
          <w:sz w:val="20"/>
          <w:szCs w:val="20"/>
        </w:rPr>
        <w:t xml:space="preserve"> </w:t>
      </w:r>
      <w:r>
        <w:rPr>
          <w:rFonts w:ascii="Courier New" w:eastAsia="Courier New" w:hAnsi="Courier New" w:cs="Courier New"/>
          <w:color w:val="262626"/>
          <w:sz w:val="18"/>
          <w:szCs w:val="18"/>
        </w:rPr>
        <w:t>width, output_depth)</w:t>
      </w:r>
      <w:r>
        <w:rPr>
          <w:rFonts w:eastAsia="Times New Roman"/>
          <w:color w:val="262626"/>
          <w:sz w:val="19"/>
          <w:szCs w:val="19"/>
        </w:rPr>
        <w:t xml:space="preserve">. Every spatial </w:t>
      </w:r>
      <w:r>
        <w:rPr>
          <w:rFonts w:eastAsia="Times New Roman"/>
          <w:color w:val="262626"/>
          <w:sz w:val="19"/>
          <w:szCs w:val="19"/>
        </w:rPr>
        <w:t>location in the output feature map corresponds</w:t>
      </w:r>
      <w:r>
        <w:rPr>
          <w:rFonts w:ascii="Courier New" w:eastAsia="Courier New" w:hAnsi="Courier New" w:cs="Courier New"/>
          <w:color w:val="262626"/>
          <w:sz w:val="18"/>
          <w:szCs w:val="18"/>
        </w:rPr>
        <w:t xml:space="preserve"> </w:t>
      </w:r>
      <w:r>
        <w:rPr>
          <w:rFonts w:eastAsia="Times New Roman"/>
          <w:color w:val="262626"/>
          <w:sz w:val="19"/>
          <w:szCs w:val="19"/>
        </w:rPr>
        <w:t xml:space="preserve">to the same location in the input feature map (for example, the lower-right corner of the output contains information about the lower-right corner of the input). For instance, with 3 × 3 windows, the vector </w:t>
      </w:r>
      <w:r>
        <w:rPr>
          <w:rFonts w:ascii="Courier New" w:eastAsia="Courier New" w:hAnsi="Courier New" w:cs="Courier New"/>
          <w:color w:val="262626"/>
          <w:sz w:val="18"/>
          <w:szCs w:val="18"/>
        </w:rPr>
        <w:t>ou</w:t>
      </w:r>
      <w:r>
        <w:rPr>
          <w:rFonts w:ascii="Courier New" w:eastAsia="Courier New" w:hAnsi="Courier New" w:cs="Courier New"/>
          <w:color w:val="262626"/>
          <w:sz w:val="18"/>
          <w:szCs w:val="18"/>
        </w:rPr>
        <w:t>tput[i, j, :]</w:t>
      </w:r>
      <w:r>
        <w:rPr>
          <w:rFonts w:eastAsia="Times New Roman"/>
          <w:color w:val="262626"/>
          <w:sz w:val="19"/>
          <w:szCs w:val="19"/>
        </w:rPr>
        <w:t xml:space="preserve"> comes from the </w:t>
      </w:r>
      <w:r>
        <w:rPr>
          <w:rFonts w:eastAsia="Times New Roman"/>
          <w:color w:val="262626"/>
          <w:sz w:val="18"/>
          <w:szCs w:val="18"/>
        </w:rPr>
        <w:t>3D</w:t>
      </w:r>
      <w:r>
        <w:rPr>
          <w:rFonts w:eastAsia="Times New Roman"/>
          <w:color w:val="262626"/>
          <w:sz w:val="19"/>
          <w:szCs w:val="19"/>
        </w:rPr>
        <w:t xml:space="preserve"> patch </w:t>
      </w:r>
      <w:r>
        <w:rPr>
          <w:rFonts w:ascii="Courier New" w:eastAsia="Courier New" w:hAnsi="Courier New" w:cs="Courier New"/>
          <w:color w:val="262626"/>
          <w:sz w:val="18"/>
          <w:szCs w:val="18"/>
        </w:rPr>
        <w:t>input[i-1:i+1, j-1:j+1, :]</w:t>
      </w:r>
      <w:r>
        <w:rPr>
          <w:rFonts w:eastAsia="Times New Roman"/>
          <w:color w:val="262626"/>
          <w:sz w:val="19"/>
          <w:szCs w:val="19"/>
        </w:rPr>
        <w:t>. The full process is detailed in figure 5.4.</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2"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29" w:name="page148"/>
      <w:bookmarkEnd w:id="129"/>
    </w:p>
    <w:tbl>
      <w:tblPr>
        <w:tblW w:w="0" w:type="auto"/>
        <w:tblInd w:w="1260" w:type="dxa"/>
        <w:tblLayout w:type="fixed"/>
        <w:tblCellMar>
          <w:left w:w="0" w:type="dxa"/>
          <w:right w:w="0" w:type="dxa"/>
        </w:tblCellMar>
        <w:tblLook w:val="04A0" w:firstRow="1" w:lastRow="0" w:firstColumn="1" w:lastColumn="0" w:noHBand="0" w:noVBand="1"/>
      </w:tblPr>
      <w:tblGrid>
        <w:gridCol w:w="1300"/>
        <w:gridCol w:w="4100"/>
        <w:gridCol w:w="1380"/>
      </w:tblGrid>
      <w:tr w:rsidR="00B701ED">
        <w:trPr>
          <w:trHeight w:val="210"/>
        </w:trPr>
        <w:tc>
          <w:tcPr>
            <w:tcW w:w="1300" w:type="dxa"/>
            <w:vAlign w:val="bottom"/>
          </w:tcPr>
          <w:p w:rsidR="00B701ED" w:rsidRDefault="00B701ED">
            <w:pPr>
              <w:rPr>
                <w:sz w:val="18"/>
                <w:szCs w:val="18"/>
              </w:rPr>
            </w:pPr>
          </w:p>
        </w:tc>
        <w:tc>
          <w:tcPr>
            <w:tcW w:w="4100" w:type="dxa"/>
            <w:vAlign w:val="bottom"/>
          </w:tcPr>
          <w:p w:rsidR="00B701ED" w:rsidRDefault="003564B6">
            <w:pPr>
              <w:ind w:left="540"/>
              <w:rPr>
                <w:sz w:val="20"/>
                <w:szCs w:val="20"/>
              </w:rPr>
            </w:pPr>
            <w:r>
              <w:rPr>
                <w:rFonts w:eastAsia="Times New Roman"/>
                <w:b/>
                <w:bCs/>
                <w:i/>
                <w:iCs/>
                <w:color w:val="656565"/>
                <w:sz w:val="18"/>
                <w:szCs w:val="18"/>
              </w:rPr>
              <w:t>Introduction to convnets</w:t>
            </w:r>
          </w:p>
        </w:tc>
        <w:tc>
          <w:tcPr>
            <w:tcW w:w="1380" w:type="dxa"/>
            <w:vAlign w:val="bottom"/>
          </w:tcPr>
          <w:p w:rsidR="00B701ED" w:rsidRDefault="003564B6">
            <w:pPr>
              <w:jc w:val="right"/>
              <w:rPr>
                <w:sz w:val="20"/>
                <w:szCs w:val="20"/>
              </w:rPr>
            </w:pPr>
            <w:r>
              <w:rPr>
                <w:rFonts w:eastAsia="Times New Roman"/>
                <w:b/>
                <w:bCs/>
                <w:color w:val="656565"/>
                <w:sz w:val="18"/>
                <w:szCs w:val="18"/>
              </w:rPr>
              <w:t>125</w:t>
            </w:r>
          </w:p>
        </w:tc>
      </w:tr>
      <w:tr w:rsidR="00B701ED">
        <w:trPr>
          <w:trHeight w:val="629"/>
        </w:trPr>
        <w:tc>
          <w:tcPr>
            <w:tcW w:w="1300" w:type="dxa"/>
            <w:vAlign w:val="bottom"/>
          </w:tcPr>
          <w:p w:rsidR="00B701ED" w:rsidRDefault="003564B6">
            <w:pPr>
              <w:ind w:right="490"/>
              <w:jc w:val="right"/>
              <w:rPr>
                <w:sz w:val="20"/>
                <w:szCs w:val="20"/>
              </w:rPr>
            </w:pPr>
            <w:r>
              <w:rPr>
                <w:rFonts w:ascii="Arial" w:eastAsia="Arial" w:hAnsi="Arial" w:cs="Arial"/>
                <w:sz w:val="14"/>
                <w:szCs w:val="14"/>
              </w:rPr>
              <w:t>Width</w:t>
            </w:r>
          </w:p>
        </w:tc>
        <w:tc>
          <w:tcPr>
            <w:tcW w:w="4100" w:type="dxa"/>
            <w:vAlign w:val="bottom"/>
          </w:tcPr>
          <w:p w:rsidR="00B701ED" w:rsidRDefault="003564B6">
            <w:pPr>
              <w:ind w:left="640"/>
              <w:rPr>
                <w:sz w:val="20"/>
                <w:szCs w:val="20"/>
              </w:rPr>
            </w:pPr>
            <w:r>
              <w:rPr>
                <w:rFonts w:ascii="Arial" w:eastAsia="Arial" w:hAnsi="Arial" w:cs="Arial"/>
                <w:sz w:val="14"/>
                <w:szCs w:val="14"/>
              </w:rPr>
              <w:t>Height</w:t>
            </w:r>
          </w:p>
        </w:tc>
        <w:tc>
          <w:tcPr>
            <w:tcW w:w="1380" w:type="dxa"/>
            <w:vAlign w:val="bottom"/>
          </w:tcPr>
          <w:p w:rsidR="00B701ED" w:rsidRDefault="00B701ED">
            <w:pPr>
              <w:rPr>
                <w:sz w:val="24"/>
                <w:szCs w:val="24"/>
              </w:rPr>
            </w:pPr>
          </w:p>
        </w:tc>
      </w:tr>
      <w:tr w:rsidR="00B701ED">
        <w:trPr>
          <w:trHeight w:val="408"/>
        </w:trPr>
        <w:tc>
          <w:tcPr>
            <w:tcW w:w="1300" w:type="dxa"/>
            <w:vAlign w:val="bottom"/>
          </w:tcPr>
          <w:p w:rsidR="00B701ED" w:rsidRDefault="003564B6">
            <w:pPr>
              <w:ind w:right="890"/>
              <w:jc w:val="right"/>
              <w:rPr>
                <w:sz w:val="20"/>
                <w:szCs w:val="20"/>
              </w:rPr>
            </w:pPr>
            <w:r>
              <w:rPr>
                <w:rFonts w:ascii="Arial" w:eastAsia="Arial" w:hAnsi="Arial" w:cs="Arial"/>
                <w:sz w:val="14"/>
                <w:szCs w:val="14"/>
              </w:rPr>
              <w:t>Input</w:t>
            </w:r>
          </w:p>
        </w:tc>
        <w:tc>
          <w:tcPr>
            <w:tcW w:w="4100" w:type="dxa"/>
            <w:vAlign w:val="bottom"/>
          </w:tcPr>
          <w:p w:rsidR="00B701ED" w:rsidRDefault="003564B6">
            <w:pPr>
              <w:ind w:left="1760"/>
              <w:rPr>
                <w:sz w:val="20"/>
                <w:szCs w:val="20"/>
              </w:rPr>
            </w:pPr>
            <w:r>
              <w:rPr>
                <w:rFonts w:ascii="Arial" w:eastAsia="Arial" w:hAnsi="Arial" w:cs="Arial"/>
                <w:sz w:val="16"/>
                <w:szCs w:val="16"/>
              </w:rPr>
              <w:t>Input feature map</w:t>
            </w:r>
          </w:p>
        </w:tc>
        <w:tc>
          <w:tcPr>
            <w:tcW w:w="1380" w:type="dxa"/>
            <w:vAlign w:val="bottom"/>
          </w:tcPr>
          <w:p w:rsidR="00B701ED" w:rsidRDefault="00B701ED">
            <w:pPr>
              <w:rPr>
                <w:sz w:val="24"/>
                <w:szCs w:val="24"/>
              </w:rPr>
            </w:pPr>
          </w:p>
        </w:tc>
      </w:tr>
      <w:tr w:rsidR="00B701ED">
        <w:trPr>
          <w:trHeight w:val="184"/>
        </w:trPr>
        <w:tc>
          <w:tcPr>
            <w:tcW w:w="1300" w:type="dxa"/>
            <w:vAlign w:val="bottom"/>
          </w:tcPr>
          <w:p w:rsidR="00B701ED" w:rsidRDefault="003564B6">
            <w:pPr>
              <w:ind w:right="890"/>
              <w:jc w:val="right"/>
              <w:rPr>
                <w:sz w:val="20"/>
                <w:szCs w:val="20"/>
              </w:rPr>
            </w:pPr>
            <w:r>
              <w:rPr>
                <w:rFonts w:ascii="Arial" w:eastAsia="Arial" w:hAnsi="Arial" w:cs="Arial"/>
                <w:w w:val="91"/>
                <w:sz w:val="14"/>
                <w:szCs w:val="14"/>
              </w:rPr>
              <w:t>depth</w:t>
            </w:r>
          </w:p>
        </w:tc>
        <w:tc>
          <w:tcPr>
            <w:tcW w:w="4100" w:type="dxa"/>
            <w:vAlign w:val="bottom"/>
          </w:tcPr>
          <w:p w:rsidR="00B701ED" w:rsidRDefault="00B701ED">
            <w:pPr>
              <w:rPr>
                <w:sz w:val="16"/>
                <w:szCs w:val="16"/>
              </w:rPr>
            </w:pPr>
          </w:p>
        </w:tc>
        <w:tc>
          <w:tcPr>
            <w:tcW w:w="1380" w:type="dxa"/>
            <w:vAlign w:val="bottom"/>
          </w:tcPr>
          <w:p w:rsidR="00B701ED" w:rsidRDefault="00B701ED">
            <w:pPr>
              <w:rPr>
                <w:sz w:val="16"/>
                <w:szCs w:val="16"/>
              </w:rPr>
            </w:pPr>
          </w:p>
        </w:tc>
      </w:tr>
    </w:tbl>
    <w:p w:rsidR="00B701ED" w:rsidRDefault="003564B6">
      <w:pPr>
        <w:spacing w:line="20" w:lineRule="exact"/>
        <w:rPr>
          <w:sz w:val="20"/>
          <w:szCs w:val="20"/>
        </w:rPr>
      </w:pPr>
      <w:r>
        <w:rPr>
          <w:noProof/>
          <w:sz w:val="20"/>
          <w:szCs w:val="20"/>
        </w:rPr>
        <w:drawing>
          <wp:anchor distT="0" distB="0" distL="114300" distR="114300" simplePos="0" relativeHeight="251284480" behindDoc="1" locked="0" layoutInCell="0" allowOverlap="1" wp14:anchorId="5E8E38BE" wp14:editId="1123C6F7">
            <wp:simplePos x="0" y="0"/>
            <wp:positionH relativeFrom="column">
              <wp:posOffset>697865</wp:posOffset>
            </wp:positionH>
            <wp:positionV relativeFrom="paragraph">
              <wp:posOffset>-452755</wp:posOffset>
            </wp:positionV>
            <wp:extent cx="1909445" cy="1400175"/>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37">
                      <a:extLst/>
                    </a:blip>
                    <a:srcRect/>
                    <a:stretch>
                      <a:fillRect/>
                    </a:stretch>
                  </pic:blipFill>
                  <pic:spPr bwMode="auto">
                    <a:xfrm>
                      <a:off x="0" y="0"/>
                      <a:ext cx="1909445" cy="140017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26" w:lineRule="exact"/>
        <w:rPr>
          <w:sz w:val="20"/>
          <w:szCs w:val="20"/>
        </w:rPr>
      </w:pPr>
    </w:p>
    <w:p w:rsidR="00B701ED" w:rsidRDefault="003564B6">
      <w:pPr>
        <w:ind w:left="4320"/>
        <w:rPr>
          <w:sz w:val="20"/>
          <w:szCs w:val="20"/>
        </w:rPr>
      </w:pPr>
      <w:r>
        <w:rPr>
          <w:rFonts w:ascii="Arial" w:eastAsia="Arial" w:hAnsi="Arial" w:cs="Arial"/>
          <w:sz w:val="16"/>
          <w:szCs w:val="16"/>
        </w:rPr>
        <w:t>3 × 3 input patches</w:t>
      </w:r>
    </w:p>
    <w:p w:rsidR="00B701ED" w:rsidRDefault="00B701ED">
      <w:pPr>
        <w:spacing w:line="200" w:lineRule="exact"/>
        <w:rPr>
          <w:sz w:val="20"/>
          <w:szCs w:val="20"/>
        </w:rPr>
      </w:pPr>
    </w:p>
    <w:p w:rsidR="00B701ED" w:rsidRDefault="00B701ED">
      <w:pPr>
        <w:spacing w:line="206" w:lineRule="exact"/>
        <w:rPr>
          <w:sz w:val="20"/>
          <w:szCs w:val="20"/>
        </w:rPr>
      </w:pPr>
    </w:p>
    <w:p w:rsidR="00B701ED" w:rsidRDefault="003564B6">
      <w:pPr>
        <w:ind w:right="6720"/>
        <w:jc w:val="right"/>
        <w:rPr>
          <w:sz w:val="20"/>
          <w:szCs w:val="20"/>
        </w:rPr>
      </w:pPr>
      <w:r>
        <w:rPr>
          <w:rFonts w:ascii="Arial" w:eastAsia="Arial" w:hAnsi="Arial" w:cs="Arial"/>
          <w:sz w:val="13"/>
          <w:szCs w:val="13"/>
        </w:rPr>
        <w:t>Dot product</w:t>
      </w:r>
    </w:p>
    <w:p w:rsidR="00B701ED" w:rsidRDefault="003564B6">
      <w:pPr>
        <w:spacing w:line="20" w:lineRule="exact"/>
        <w:rPr>
          <w:sz w:val="20"/>
          <w:szCs w:val="20"/>
        </w:rPr>
      </w:pPr>
      <w:r>
        <w:rPr>
          <w:noProof/>
          <w:sz w:val="20"/>
          <w:szCs w:val="20"/>
        </w:rPr>
        <w:drawing>
          <wp:anchor distT="0" distB="0" distL="114300" distR="114300" simplePos="0" relativeHeight="251285504" behindDoc="1" locked="0" layoutInCell="0" allowOverlap="1" wp14:anchorId="2494A176" wp14:editId="7502FA64">
            <wp:simplePos x="0" y="0"/>
            <wp:positionH relativeFrom="column">
              <wp:posOffset>1603375</wp:posOffset>
            </wp:positionH>
            <wp:positionV relativeFrom="paragraph">
              <wp:posOffset>-90805</wp:posOffset>
            </wp:positionV>
            <wp:extent cx="90805" cy="269240"/>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38">
                      <a:extLst/>
                    </a:blip>
                    <a:srcRect/>
                    <a:stretch>
                      <a:fillRect/>
                    </a:stretch>
                  </pic:blipFill>
                  <pic:spPr bwMode="auto">
                    <a:xfrm>
                      <a:off x="0" y="0"/>
                      <a:ext cx="90805" cy="269240"/>
                    </a:xfrm>
                    <a:prstGeom prst="rect">
                      <a:avLst/>
                    </a:prstGeom>
                    <a:noFill/>
                  </pic:spPr>
                </pic:pic>
              </a:graphicData>
            </a:graphic>
          </wp:anchor>
        </w:drawing>
      </w:r>
      <w:r>
        <w:rPr>
          <w:noProof/>
          <w:sz w:val="20"/>
          <w:szCs w:val="20"/>
        </w:rPr>
        <w:drawing>
          <wp:anchor distT="0" distB="0" distL="114300" distR="114300" simplePos="0" relativeHeight="251286528" behindDoc="1" locked="0" layoutInCell="0" allowOverlap="1" wp14:anchorId="0E4CB5F5" wp14:editId="2FED3393">
            <wp:simplePos x="0" y="0"/>
            <wp:positionH relativeFrom="column">
              <wp:posOffset>2262505</wp:posOffset>
            </wp:positionH>
            <wp:positionV relativeFrom="paragraph">
              <wp:posOffset>-90805</wp:posOffset>
            </wp:positionV>
            <wp:extent cx="90805" cy="269240"/>
            <wp:effectExtent l="0" t="0" r="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38">
                      <a:extLst/>
                    </a:blip>
                    <a:srcRect/>
                    <a:stretch>
                      <a:fillRect/>
                    </a:stretch>
                  </pic:blipFill>
                  <pic:spPr bwMode="auto">
                    <a:xfrm>
                      <a:off x="0" y="0"/>
                      <a:ext cx="90805" cy="269240"/>
                    </a:xfrm>
                    <a:prstGeom prst="rect">
                      <a:avLst/>
                    </a:prstGeom>
                    <a:noFill/>
                  </pic:spPr>
                </pic:pic>
              </a:graphicData>
            </a:graphic>
          </wp:anchor>
        </w:drawing>
      </w:r>
      <w:r>
        <w:rPr>
          <w:noProof/>
          <w:sz w:val="20"/>
          <w:szCs w:val="20"/>
        </w:rPr>
        <w:drawing>
          <wp:anchor distT="0" distB="0" distL="114300" distR="114300" simplePos="0" relativeHeight="251287552" behindDoc="1" locked="0" layoutInCell="0" allowOverlap="1" wp14:anchorId="39E05164" wp14:editId="6D9F2BA3">
            <wp:simplePos x="0" y="0"/>
            <wp:positionH relativeFrom="column">
              <wp:posOffset>947420</wp:posOffset>
            </wp:positionH>
            <wp:positionV relativeFrom="paragraph">
              <wp:posOffset>-90805</wp:posOffset>
            </wp:positionV>
            <wp:extent cx="90805" cy="269240"/>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38">
                      <a:extLst/>
                    </a:blip>
                    <a:srcRect/>
                    <a:stretch>
                      <a:fillRect/>
                    </a:stretch>
                  </pic:blipFill>
                  <pic:spPr bwMode="auto">
                    <a:xfrm>
                      <a:off x="0" y="0"/>
                      <a:ext cx="90805" cy="269240"/>
                    </a:xfrm>
                    <a:prstGeom prst="rect">
                      <a:avLst/>
                    </a:prstGeom>
                    <a:noFill/>
                  </pic:spPr>
                </pic:pic>
              </a:graphicData>
            </a:graphic>
          </wp:anchor>
        </w:drawing>
      </w:r>
    </w:p>
    <w:p w:rsidR="00B701ED" w:rsidRDefault="00B701ED">
      <w:pPr>
        <w:spacing w:line="15" w:lineRule="exact"/>
        <w:rPr>
          <w:sz w:val="20"/>
          <w:szCs w:val="20"/>
        </w:rPr>
      </w:pPr>
    </w:p>
    <w:p w:rsidR="00B701ED" w:rsidRDefault="003564B6">
      <w:pPr>
        <w:ind w:right="6720"/>
        <w:jc w:val="right"/>
        <w:rPr>
          <w:sz w:val="20"/>
          <w:szCs w:val="20"/>
        </w:rPr>
      </w:pPr>
      <w:r>
        <w:rPr>
          <w:rFonts w:ascii="Arial" w:eastAsia="Arial" w:hAnsi="Arial" w:cs="Arial"/>
          <w:sz w:val="14"/>
          <w:szCs w:val="14"/>
        </w:rPr>
        <w:t>with kernel</w:t>
      </w:r>
    </w:p>
    <w:p w:rsidR="00B701ED" w:rsidRDefault="003564B6">
      <w:pPr>
        <w:spacing w:line="20" w:lineRule="exact"/>
        <w:rPr>
          <w:sz w:val="20"/>
          <w:szCs w:val="20"/>
        </w:rPr>
      </w:pPr>
      <w:r>
        <w:rPr>
          <w:noProof/>
          <w:sz w:val="20"/>
          <w:szCs w:val="20"/>
        </w:rPr>
        <w:drawing>
          <wp:anchor distT="0" distB="0" distL="114300" distR="114300" simplePos="0" relativeHeight="251288576" behindDoc="1" locked="0" layoutInCell="0" allowOverlap="1" wp14:anchorId="0E5A02E8" wp14:editId="2E2E26F8">
            <wp:simplePos x="0" y="0"/>
            <wp:positionH relativeFrom="column">
              <wp:posOffset>727075</wp:posOffset>
            </wp:positionH>
            <wp:positionV relativeFrom="paragraph">
              <wp:posOffset>67310</wp:posOffset>
            </wp:positionV>
            <wp:extent cx="1732915" cy="663575"/>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39">
                      <a:extLst/>
                    </a:blip>
                    <a:srcRect/>
                    <a:stretch>
                      <a:fillRect/>
                    </a:stretch>
                  </pic:blipFill>
                  <pic:spPr bwMode="auto">
                    <a:xfrm>
                      <a:off x="0" y="0"/>
                      <a:ext cx="1732915" cy="663575"/>
                    </a:xfrm>
                    <a:prstGeom prst="rect">
                      <a:avLst/>
                    </a:prstGeom>
                    <a:noFill/>
                  </pic:spPr>
                </pic:pic>
              </a:graphicData>
            </a:graphic>
          </wp:anchor>
        </w:drawing>
      </w:r>
    </w:p>
    <w:p w:rsidR="00B701ED" w:rsidRDefault="00B701ED">
      <w:pPr>
        <w:spacing w:line="370" w:lineRule="exact"/>
        <w:rPr>
          <w:sz w:val="20"/>
          <w:szCs w:val="20"/>
        </w:rPr>
      </w:pPr>
    </w:p>
    <w:tbl>
      <w:tblPr>
        <w:tblW w:w="0" w:type="auto"/>
        <w:tblInd w:w="660" w:type="dxa"/>
        <w:tblLayout w:type="fixed"/>
        <w:tblCellMar>
          <w:left w:w="0" w:type="dxa"/>
          <w:right w:w="0" w:type="dxa"/>
        </w:tblCellMar>
        <w:tblLook w:val="04A0" w:firstRow="1" w:lastRow="0" w:firstColumn="1" w:lastColumn="0" w:noHBand="0" w:noVBand="1"/>
      </w:tblPr>
      <w:tblGrid>
        <w:gridCol w:w="2040"/>
        <w:gridCol w:w="3120"/>
        <w:gridCol w:w="20"/>
      </w:tblGrid>
      <w:tr w:rsidR="00B701ED">
        <w:trPr>
          <w:trHeight w:val="180"/>
        </w:trPr>
        <w:tc>
          <w:tcPr>
            <w:tcW w:w="2040" w:type="dxa"/>
            <w:vAlign w:val="bottom"/>
          </w:tcPr>
          <w:p w:rsidR="00B701ED" w:rsidRDefault="003564B6">
            <w:pPr>
              <w:ind w:right="1550"/>
              <w:jc w:val="right"/>
              <w:rPr>
                <w:sz w:val="20"/>
                <w:szCs w:val="20"/>
              </w:rPr>
            </w:pPr>
            <w:r>
              <w:rPr>
                <w:rFonts w:ascii="Arial" w:eastAsia="Arial" w:hAnsi="Arial" w:cs="Arial"/>
                <w:w w:val="95"/>
                <w:sz w:val="14"/>
                <w:szCs w:val="14"/>
              </w:rPr>
              <w:t>Output</w:t>
            </w:r>
          </w:p>
        </w:tc>
        <w:tc>
          <w:tcPr>
            <w:tcW w:w="3120" w:type="dxa"/>
            <w:vMerge w:val="restart"/>
            <w:vAlign w:val="bottom"/>
          </w:tcPr>
          <w:p w:rsidR="00B701ED" w:rsidRDefault="003564B6">
            <w:pPr>
              <w:ind w:left="1620"/>
              <w:rPr>
                <w:sz w:val="20"/>
                <w:szCs w:val="20"/>
              </w:rPr>
            </w:pPr>
            <w:r>
              <w:rPr>
                <w:rFonts w:ascii="Arial" w:eastAsia="Arial" w:hAnsi="Arial" w:cs="Arial"/>
                <w:w w:val="97"/>
                <w:sz w:val="16"/>
                <w:szCs w:val="16"/>
              </w:rPr>
              <w:t>Transformed patches</w:t>
            </w:r>
          </w:p>
        </w:tc>
        <w:tc>
          <w:tcPr>
            <w:tcW w:w="0" w:type="dxa"/>
            <w:vAlign w:val="bottom"/>
          </w:tcPr>
          <w:p w:rsidR="00B701ED" w:rsidRDefault="00B701ED">
            <w:pPr>
              <w:rPr>
                <w:sz w:val="1"/>
                <w:szCs w:val="1"/>
              </w:rPr>
            </w:pPr>
          </w:p>
        </w:tc>
      </w:tr>
      <w:tr w:rsidR="00B701ED">
        <w:trPr>
          <w:trHeight w:val="184"/>
        </w:trPr>
        <w:tc>
          <w:tcPr>
            <w:tcW w:w="2040" w:type="dxa"/>
            <w:vAlign w:val="bottom"/>
          </w:tcPr>
          <w:p w:rsidR="00B701ED" w:rsidRDefault="003564B6">
            <w:pPr>
              <w:ind w:right="1550"/>
              <w:jc w:val="right"/>
              <w:rPr>
                <w:sz w:val="20"/>
                <w:szCs w:val="20"/>
              </w:rPr>
            </w:pPr>
            <w:r>
              <w:rPr>
                <w:rFonts w:ascii="Arial" w:eastAsia="Arial" w:hAnsi="Arial" w:cs="Arial"/>
                <w:sz w:val="14"/>
                <w:szCs w:val="14"/>
              </w:rPr>
              <w:t>depth</w:t>
            </w:r>
          </w:p>
        </w:tc>
        <w:tc>
          <w:tcPr>
            <w:tcW w:w="3120" w:type="dxa"/>
            <w:vMerge/>
            <w:vAlign w:val="bottom"/>
          </w:tcPr>
          <w:p w:rsidR="00B701ED" w:rsidRDefault="00B701ED">
            <w:pPr>
              <w:rPr>
                <w:sz w:val="16"/>
                <w:szCs w:val="16"/>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289600" behindDoc="1" locked="0" layoutInCell="0" allowOverlap="1" wp14:anchorId="3B99C3C6" wp14:editId="14F847F1">
            <wp:simplePos x="0" y="0"/>
            <wp:positionH relativeFrom="column">
              <wp:posOffset>944880</wp:posOffset>
            </wp:positionH>
            <wp:positionV relativeFrom="paragraph">
              <wp:posOffset>260985</wp:posOffset>
            </wp:positionV>
            <wp:extent cx="1312545" cy="1443355"/>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40">
                      <a:extLst/>
                    </a:blip>
                    <a:srcRect/>
                    <a:stretch>
                      <a:fillRect/>
                    </a:stretch>
                  </pic:blipFill>
                  <pic:spPr bwMode="auto">
                    <a:xfrm>
                      <a:off x="0" y="0"/>
                      <a:ext cx="1312545" cy="144335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31" w:lineRule="exact"/>
        <w:rPr>
          <w:sz w:val="20"/>
          <w:szCs w:val="20"/>
        </w:rPr>
      </w:pPr>
    </w:p>
    <w:tbl>
      <w:tblPr>
        <w:tblW w:w="0" w:type="auto"/>
        <w:tblInd w:w="1020" w:type="dxa"/>
        <w:tblLayout w:type="fixed"/>
        <w:tblCellMar>
          <w:left w:w="0" w:type="dxa"/>
          <w:right w:w="0" w:type="dxa"/>
        </w:tblCellMar>
        <w:tblLook w:val="04A0" w:firstRow="1" w:lastRow="0" w:firstColumn="1" w:lastColumn="0" w:noHBand="0" w:noVBand="1"/>
      </w:tblPr>
      <w:tblGrid>
        <w:gridCol w:w="1860"/>
        <w:gridCol w:w="2820"/>
      </w:tblGrid>
      <w:tr w:rsidR="00B701ED">
        <w:trPr>
          <w:trHeight w:val="238"/>
        </w:trPr>
        <w:tc>
          <w:tcPr>
            <w:tcW w:w="1860" w:type="dxa"/>
            <w:vAlign w:val="bottom"/>
          </w:tcPr>
          <w:p w:rsidR="00B701ED" w:rsidRDefault="003564B6">
            <w:pPr>
              <w:ind w:right="1370"/>
              <w:jc w:val="right"/>
              <w:rPr>
                <w:sz w:val="20"/>
                <w:szCs w:val="20"/>
              </w:rPr>
            </w:pPr>
            <w:r>
              <w:rPr>
                <w:rFonts w:ascii="Arial" w:eastAsia="Arial" w:hAnsi="Arial" w:cs="Arial"/>
                <w:w w:val="95"/>
                <w:sz w:val="14"/>
                <w:szCs w:val="14"/>
              </w:rPr>
              <w:t>Output</w:t>
            </w:r>
          </w:p>
        </w:tc>
        <w:tc>
          <w:tcPr>
            <w:tcW w:w="2820" w:type="dxa"/>
            <w:vAlign w:val="bottom"/>
          </w:tcPr>
          <w:p w:rsidR="00B701ED" w:rsidRDefault="003564B6">
            <w:pPr>
              <w:ind w:left="1440"/>
              <w:rPr>
                <w:sz w:val="20"/>
                <w:szCs w:val="20"/>
              </w:rPr>
            </w:pPr>
            <w:r>
              <w:rPr>
                <w:rFonts w:ascii="Arial" w:eastAsia="Arial" w:hAnsi="Arial" w:cs="Arial"/>
                <w:w w:val="98"/>
                <w:sz w:val="16"/>
                <w:szCs w:val="16"/>
              </w:rPr>
              <w:t>Output feature map</w:t>
            </w:r>
          </w:p>
        </w:tc>
      </w:tr>
      <w:tr w:rsidR="00B701ED">
        <w:trPr>
          <w:trHeight w:val="184"/>
        </w:trPr>
        <w:tc>
          <w:tcPr>
            <w:tcW w:w="1860" w:type="dxa"/>
            <w:vAlign w:val="bottom"/>
          </w:tcPr>
          <w:p w:rsidR="00B701ED" w:rsidRDefault="003564B6">
            <w:pPr>
              <w:ind w:right="1370"/>
              <w:jc w:val="right"/>
              <w:rPr>
                <w:sz w:val="20"/>
                <w:szCs w:val="20"/>
              </w:rPr>
            </w:pPr>
            <w:r>
              <w:rPr>
                <w:rFonts w:ascii="Arial" w:eastAsia="Arial" w:hAnsi="Arial" w:cs="Arial"/>
                <w:sz w:val="14"/>
                <w:szCs w:val="14"/>
              </w:rPr>
              <w:t>depth</w:t>
            </w:r>
          </w:p>
        </w:tc>
        <w:tc>
          <w:tcPr>
            <w:tcW w:w="2820" w:type="dxa"/>
            <w:vAlign w:val="bottom"/>
          </w:tcPr>
          <w:p w:rsidR="00B701ED" w:rsidRDefault="00B701ED">
            <w:pPr>
              <w:rPr>
                <w:sz w:val="16"/>
                <w:szCs w:val="16"/>
              </w:rPr>
            </w:pPr>
          </w:p>
        </w:tc>
      </w:tr>
    </w:tbl>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92" w:lineRule="exact"/>
        <w:rPr>
          <w:sz w:val="20"/>
          <w:szCs w:val="20"/>
        </w:rPr>
      </w:pPr>
    </w:p>
    <w:p w:rsidR="00B701ED" w:rsidRDefault="003564B6">
      <w:pPr>
        <w:tabs>
          <w:tab w:val="left" w:pos="1480"/>
        </w:tabs>
        <w:ind w:left="600"/>
        <w:rPr>
          <w:sz w:val="20"/>
          <w:szCs w:val="20"/>
        </w:rPr>
      </w:pPr>
      <w:r>
        <w:rPr>
          <w:rFonts w:ascii="Arial" w:eastAsia="Arial" w:hAnsi="Arial" w:cs="Arial"/>
          <w:color w:val="656565"/>
          <w:sz w:val="16"/>
          <w:szCs w:val="16"/>
        </w:rPr>
        <w:t>Figure 5.4</w:t>
      </w:r>
      <w:r>
        <w:rPr>
          <w:rFonts w:ascii="Arial" w:eastAsia="Arial" w:hAnsi="Arial" w:cs="Arial"/>
          <w:color w:val="656565"/>
          <w:sz w:val="16"/>
          <w:szCs w:val="16"/>
        </w:rPr>
        <w:tab/>
        <w:t>How convolution works</w:t>
      </w:r>
    </w:p>
    <w:p w:rsidR="00B701ED" w:rsidRDefault="00B701ED">
      <w:pPr>
        <w:spacing w:line="319" w:lineRule="exact"/>
        <w:rPr>
          <w:sz w:val="20"/>
          <w:szCs w:val="20"/>
        </w:rPr>
      </w:pPr>
    </w:p>
    <w:p w:rsidR="00B701ED" w:rsidRDefault="003564B6">
      <w:pPr>
        <w:ind w:left="600"/>
        <w:rPr>
          <w:sz w:val="20"/>
          <w:szCs w:val="20"/>
        </w:rPr>
      </w:pPr>
      <w:r>
        <w:rPr>
          <w:rFonts w:eastAsia="Times New Roman"/>
          <w:color w:val="262626"/>
          <w:sz w:val="20"/>
          <w:szCs w:val="20"/>
        </w:rPr>
        <w:t xml:space="preserve">Note that the output width and height may differ from the input </w:t>
      </w:r>
      <w:r>
        <w:rPr>
          <w:rFonts w:eastAsia="Times New Roman"/>
          <w:color w:val="262626"/>
          <w:sz w:val="20"/>
          <w:szCs w:val="20"/>
        </w:rPr>
        <w:t>width and height.</w:t>
      </w:r>
    </w:p>
    <w:p w:rsidR="00B701ED" w:rsidRDefault="00B701ED">
      <w:pPr>
        <w:spacing w:line="30" w:lineRule="exact"/>
        <w:rPr>
          <w:sz w:val="20"/>
          <w:szCs w:val="20"/>
        </w:rPr>
      </w:pPr>
    </w:p>
    <w:p w:rsidR="00B701ED" w:rsidRDefault="003564B6">
      <w:pPr>
        <w:ind w:left="600"/>
        <w:rPr>
          <w:sz w:val="20"/>
          <w:szCs w:val="20"/>
        </w:rPr>
      </w:pPr>
      <w:r>
        <w:rPr>
          <w:rFonts w:eastAsia="Times New Roman"/>
          <w:color w:val="262626"/>
          <w:sz w:val="20"/>
          <w:szCs w:val="20"/>
        </w:rPr>
        <w:t>They may differ for two reasons:</w:t>
      </w:r>
    </w:p>
    <w:p w:rsidR="00B701ED" w:rsidRDefault="00B701ED">
      <w:pPr>
        <w:spacing w:line="110" w:lineRule="exact"/>
        <w:rPr>
          <w:sz w:val="20"/>
          <w:szCs w:val="20"/>
        </w:rPr>
      </w:pPr>
    </w:p>
    <w:p w:rsidR="00B701ED" w:rsidRDefault="003564B6" w:rsidP="003564B6">
      <w:pPr>
        <w:numPr>
          <w:ilvl w:val="0"/>
          <w:numId w:val="126"/>
        </w:numPr>
        <w:tabs>
          <w:tab w:val="left" w:pos="1160"/>
        </w:tabs>
        <w:ind w:left="1160" w:hanging="249"/>
        <w:rPr>
          <w:rFonts w:ascii="Wingdings" w:eastAsia="Wingdings" w:hAnsi="Wingdings" w:cs="Wingdings"/>
          <w:color w:val="CCA659"/>
          <w:sz w:val="17"/>
          <w:szCs w:val="17"/>
        </w:rPr>
      </w:pPr>
      <w:r>
        <w:rPr>
          <w:rFonts w:eastAsia="Times New Roman"/>
          <w:color w:val="262626"/>
          <w:sz w:val="20"/>
          <w:szCs w:val="20"/>
        </w:rPr>
        <w:t>Border effects, which can be countered by padding the input feature map</w:t>
      </w:r>
    </w:p>
    <w:p w:rsidR="00B701ED" w:rsidRDefault="00B701ED">
      <w:pPr>
        <w:spacing w:line="49" w:lineRule="exact"/>
        <w:rPr>
          <w:rFonts w:ascii="Wingdings" w:eastAsia="Wingdings" w:hAnsi="Wingdings" w:cs="Wingdings"/>
          <w:color w:val="CCA659"/>
          <w:sz w:val="17"/>
          <w:szCs w:val="17"/>
        </w:rPr>
      </w:pPr>
    </w:p>
    <w:p w:rsidR="00B701ED" w:rsidRDefault="003564B6" w:rsidP="003564B6">
      <w:pPr>
        <w:numPr>
          <w:ilvl w:val="0"/>
          <w:numId w:val="126"/>
        </w:numPr>
        <w:tabs>
          <w:tab w:val="left" w:pos="1160"/>
        </w:tabs>
        <w:ind w:left="1160" w:hanging="249"/>
        <w:rPr>
          <w:rFonts w:ascii="Wingdings" w:eastAsia="Wingdings" w:hAnsi="Wingdings" w:cs="Wingdings"/>
          <w:color w:val="CCA659"/>
          <w:sz w:val="17"/>
          <w:szCs w:val="17"/>
        </w:rPr>
      </w:pPr>
      <w:r>
        <w:rPr>
          <w:rFonts w:eastAsia="Times New Roman"/>
          <w:color w:val="262626"/>
          <w:sz w:val="20"/>
          <w:szCs w:val="20"/>
        </w:rPr>
        <w:t xml:space="preserve">The use of </w:t>
      </w:r>
      <w:r>
        <w:rPr>
          <w:rFonts w:eastAsia="Times New Roman"/>
          <w:i/>
          <w:iCs/>
          <w:color w:val="262626"/>
          <w:sz w:val="20"/>
          <w:szCs w:val="20"/>
        </w:rPr>
        <w:t>strides</w:t>
      </w:r>
      <w:r>
        <w:rPr>
          <w:rFonts w:eastAsia="Times New Roman"/>
          <w:color w:val="262626"/>
          <w:sz w:val="20"/>
          <w:szCs w:val="20"/>
        </w:rPr>
        <w:t>, which I’ll define in a second</w:t>
      </w:r>
    </w:p>
    <w:p w:rsidR="00B701ED" w:rsidRDefault="00B701ED">
      <w:pPr>
        <w:spacing w:line="130" w:lineRule="exact"/>
        <w:rPr>
          <w:sz w:val="20"/>
          <w:szCs w:val="20"/>
        </w:rPr>
      </w:pPr>
    </w:p>
    <w:p w:rsidR="00B701ED" w:rsidRDefault="003564B6">
      <w:pPr>
        <w:ind w:left="600"/>
        <w:rPr>
          <w:sz w:val="20"/>
          <w:szCs w:val="20"/>
        </w:rPr>
      </w:pPr>
      <w:r>
        <w:rPr>
          <w:rFonts w:eastAsia="Times New Roman"/>
          <w:color w:val="262626"/>
          <w:sz w:val="20"/>
          <w:szCs w:val="20"/>
        </w:rPr>
        <w:t>Let’s take a deeper look at these notions.</w:t>
      </w:r>
    </w:p>
    <w:p w:rsidR="00B701ED" w:rsidRDefault="00B701ED">
      <w:pPr>
        <w:spacing w:line="128" w:lineRule="exact"/>
        <w:rPr>
          <w:sz w:val="20"/>
          <w:szCs w:val="20"/>
        </w:rPr>
      </w:pPr>
    </w:p>
    <w:p w:rsidR="00B701ED" w:rsidRDefault="003564B6">
      <w:pPr>
        <w:ind w:left="600"/>
        <w:rPr>
          <w:sz w:val="20"/>
          <w:szCs w:val="20"/>
        </w:rPr>
      </w:pPr>
      <w:r>
        <w:rPr>
          <w:rFonts w:ascii="Arial" w:eastAsia="Arial" w:hAnsi="Arial" w:cs="Arial"/>
          <w:color w:val="476B85"/>
          <w:sz w:val="19"/>
          <w:szCs w:val="19"/>
        </w:rPr>
        <w:t>U</w:t>
      </w:r>
      <w:r>
        <w:rPr>
          <w:rFonts w:ascii="Arial" w:eastAsia="Arial" w:hAnsi="Arial" w:cs="Arial"/>
          <w:color w:val="476B85"/>
          <w:sz w:val="15"/>
          <w:szCs w:val="15"/>
        </w:rPr>
        <w:t xml:space="preserve">NDERSTANDING BORDER EFFECTS AND </w:t>
      </w:r>
      <w:r>
        <w:rPr>
          <w:rFonts w:ascii="Arial" w:eastAsia="Arial" w:hAnsi="Arial" w:cs="Arial"/>
          <w:color w:val="476B85"/>
          <w:sz w:val="15"/>
          <w:szCs w:val="15"/>
        </w:rPr>
        <w:t>PADDING</w:t>
      </w:r>
    </w:p>
    <w:p w:rsidR="00B701ED" w:rsidRDefault="00B701ED">
      <w:pPr>
        <w:spacing w:line="35" w:lineRule="exact"/>
        <w:rPr>
          <w:sz w:val="20"/>
          <w:szCs w:val="20"/>
        </w:rPr>
      </w:pPr>
    </w:p>
    <w:p w:rsidR="00B701ED" w:rsidRDefault="003564B6">
      <w:pPr>
        <w:spacing w:line="272" w:lineRule="auto"/>
        <w:ind w:left="600"/>
        <w:jc w:val="both"/>
        <w:rPr>
          <w:sz w:val="20"/>
          <w:szCs w:val="20"/>
        </w:rPr>
      </w:pPr>
      <w:r>
        <w:rPr>
          <w:rFonts w:eastAsia="Times New Roman"/>
          <w:color w:val="262626"/>
          <w:sz w:val="20"/>
          <w:szCs w:val="20"/>
        </w:rPr>
        <w:t>Consider a 5 × 5 feature map (25 tiles total). There are only 9 tiles around which you can center a 3 × 3 window, forming a 3 × 3 grid (see figure 5.5). Hence, the output fea-ture map will be 3 × 3. It shrinks a little: by exactly two tiles alongs</w:t>
      </w:r>
      <w:r>
        <w:rPr>
          <w:rFonts w:eastAsia="Times New Roman"/>
          <w:color w:val="262626"/>
          <w:sz w:val="20"/>
          <w:szCs w:val="20"/>
        </w:rPr>
        <w:t>ide each dimension, in this case. You can see this border effect in action in the earlier example: you start with 28 × 28 inputs, which become 26 × 26 after the first convolution layer.</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37"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130" w:name="page149"/>
      <w:bookmarkEnd w:id="130"/>
    </w:p>
    <w:p w:rsidR="00B701ED" w:rsidRDefault="003564B6">
      <w:pPr>
        <w:tabs>
          <w:tab w:val="left" w:pos="2400"/>
          <w:tab w:val="left" w:pos="3280"/>
        </w:tabs>
        <w:rPr>
          <w:sz w:val="20"/>
          <w:szCs w:val="20"/>
        </w:rPr>
      </w:pPr>
      <w:r>
        <w:rPr>
          <w:rFonts w:eastAsia="Times New Roman"/>
          <w:b/>
          <w:bCs/>
          <w:color w:val="656565"/>
          <w:sz w:val="18"/>
          <w:szCs w:val="18"/>
        </w:rPr>
        <w:t>126</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5</w:t>
      </w:r>
      <w:r>
        <w:rPr>
          <w:sz w:val="20"/>
          <w:szCs w:val="20"/>
        </w:rPr>
        <w:tab/>
      </w:r>
      <w:r>
        <w:rPr>
          <w:rFonts w:eastAsia="Times New Roman"/>
          <w:b/>
          <w:bCs/>
          <w:i/>
          <w:iCs/>
          <w:color w:val="656565"/>
          <w:sz w:val="17"/>
          <w:szCs w:val="17"/>
        </w:rPr>
        <w:t>Deep learning for computer vision</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290624" behindDoc="1" locked="0" layoutInCell="0" allowOverlap="1" wp14:anchorId="13ECA732" wp14:editId="78D6D6F1">
                <wp:simplePos x="0" y="0"/>
                <wp:positionH relativeFrom="column">
                  <wp:posOffset>2517140</wp:posOffset>
                </wp:positionH>
                <wp:positionV relativeFrom="paragraph">
                  <wp:posOffset>301625</wp:posOffset>
                </wp:positionV>
                <wp:extent cx="0" cy="608330"/>
                <wp:effectExtent l="0" t="0" r="0" b="0"/>
                <wp:wrapNone/>
                <wp:docPr id="264" name="Shap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33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64" o:spid="_x0000_s12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98.2pt,23.75pt" to="198.2pt,71.65pt" o:allowincell="f" strokecolor="#000000" strokeweight="0.5pt"/>
            </w:pict>
          </mc:Fallback>
        </mc:AlternateContent>
      </w:r>
      <w:r>
        <w:rPr>
          <w:noProof/>
          <w:sz w:val="20"/>
          <w:szCs w:val="20"/>
        </w:rPr>
        <mc:AlternateContent>
          <mc:Choice Requires="wps">
            <w:drawing>
              <wp:anchor distT="0" distB="0" distL="114300" distR="114300" simplePos="0" relativeHeight="251291648" behindDoc="1" locked="0" layoutInCell="0" allowOverlap="1" wp14:anchorId="6500DB14" wp14:editId="6CE16E19">
                <wp:simplePos x="0" y="0"/>
                <wp:positionH relativeFrom="column">
                  <wp:posOffset>2513965</wp:posOffset>
                </wp:positionH>
                <wp:positionV relativeFrom="paragraph">
                  <wp:posOffset>304800</wp:posOffset>
                </wp:positionV>
                <wp:extent cx="673100" cy="0"/>
                <wp:effectExtent l="0" t="0" r="0" b="0"/>
                <wp:wrapNone/>
                <wp:docPr id="265" name="Shap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65" o:spid="_x0000_s12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97.95pt,24pt" to="250.95pt,24pt" o:allowincell="f" strokecolor="#000000" strokeweight="0.5pt"/>
            </w:pict>
          </mc:Fallback>
        </mc:AlternateContent>
      </w:r>
      <w:r>
        <w:rPr>
          <w:noProof/>
          <w:sz w:val="20"/>
          <w:szCs w:val="20"/>
        </w:rPr>
        <mc:AlternateContent>
          <mc:Choice Requires="wps">
            <w:drawing>
              <wp:anchor distT="0" distB="0" distL="114300" distR="114300" simplePos="0" relativeHeight="251292672" behindDoc="1" locked="0" layoutInCell="0" allowOverlap="1" wp14:anchorId="1F499B23" wp14:editId="65D15079">
                <wp:simplePos x="0" y="0"/>
                <wp:positionH relativeFrom="column">
                  <wp:posOffset>2739390</wp:posOffset>
                </wp:positionH>
                <wp:positionV relativeFrom="paragraph">
                  <wp:posOffset>301625</wp:posOffset>
                </wp:positionV>
                <wp:extent cx="0" cy="608330"/>
                <wp:effectExtent l="0" t="0" r="0" b="0"/>
                <wp:wrapNone/>
                <wp:docPr id="266" name="Shape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33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66" o:spid="_x0000_s12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15.7pt,23.75pt" to="215.7pt,71.65pt" o:allowincell="f" strokecolor="#000000" strokeweight="0.5pt"/>
            </w:pict>
          </mc:Fallback>
        </mc:AlternateContent>
      </w:r>
      <w:r>
        <w:rPr>
          <w:noProof/>
          <w:sz w:val="20"/>
          <w:szCs w:val="20"/>
        </w:rPr>
        <mc:AlternateContent>
          <mc:Choice Requires="wps">
            <w:drawing>
              <wp:anchor distT="0" distB="0" distL="114300" distR="114300" simplePos="0" relativeHeight="251293696" behindDoc="1" locked="0" layoutInCell="0" allowOverlap="1" wp14:anchorId="2A092C18" wp14:editId="3CED4B0B">
                <wp:simplePos x="0" y="0"/>
                <wp:positionH relativeFrom="column">
                  <wp:posOffset>2961640</wp:posOffset>
                </wp:positionH>
                <wp:positionV relativeFrom="paragraph">
                  <wp:posOffset>301625</wp:posOffset>
                </wp:positionV>
                <wp:extent cx="0" cy="608330"/>
                <wp:effectExtent l="0" t="0" r="0" b="0"/>
                <wp:wrapNone/>
                <wp:docPr id="267" name="Shap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33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67" o:spid="_x0000_s12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33.2pt,23.75pt" to="233.2pt,71.65pt" o:allowincell="f" strokecolor="#000000" strokeweight="0.5pt"/>
            </w:pict>
          </mc:Fallback>
        </mc:AlternateContent>
      </w:r>
      <w:r>
        <w:rPr>
          <w:noProof/>
          <w:sz w:val="20"/>
          <w:szCs w:val="20"/>
        </w:rPr>
        <mc:AlternateContent>
          <mc:Choice Requires="wps">
            <w:drawing>
              <wp:anchor distT="0" distB="0" distL="114300" distR="114300" simplePos="0" relativeHeight="251294720" behindDoc="1" locked="0" layoutInCell="0" allowOverlap="1" wp14:anchorId="7664B2EB" wp14:editId="1030DDFB">
                <wp:simplePos x="0" y="0"/>
                <wp:positionH relativeFrom="column">
                  <wp:posOffset>2962275</wp:posOffset>
                </wp:positionH>
                <wp:positionV relativeFrom="paragraph">
                  <wp:posOffset>301625</wp:posOffset>
                </wp:positionV>
                <wp:extent cx="0" cy="608330"/>
                <wp:effectExtent l="0" t="0" r="0" b="0"/>
                <wp:wrapNone/>
                <wp:docPr id="268" name="Shap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33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68" o:spid="_x0000_s12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33.25pt,23.75pt" to="233.25pt,71.65pt" o:allowincell="f" strokecolor="#000000" strokeweight="0.5pt"/>
            </w:pict>
          </mc:Fallback>
        </mc:AlternateContent>
      </w:r>
      <w:r>
        <w:rPr>
          <w:noProof/>
          <w:sz w:val="20"/>
          <w:szCs w:val="20"/>
        </w:rPr>
        <mc:AlternateContent>
          <mc:Choice Requires="wps">
            <w:drawing>
              <wp:anchor distT="0" distB="0" distL="114300" distR="114300" simplePos="0" relativeHeight="251295744" behindDoc="1" locked="0" layoutInCell="0" allowOverlap="1" wp14:anchorId="3DC09C5B" wp14:editId="213B356A">
                <wp:simplePos x="0" y="0"/>
                <wp:positionH relativeFrom="column">
                  <wp:posOffset>3183890</wp:posOffset>
                </wp:positionH>
                <wp:positionV relativeFrom="paragraph">
                  <wp:posOffset>301625</wp:posOffset>
                </wp:positionV>
                <wp:extent cx="0" cy="608330"/>
                <wp:effectExtent l="0" t="0" r="0" b="0"/>
                <wp:wrapNone/>
                <wp:docPr id="269" name="Shap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33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69" o:spid="_x0000_s12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50.7pt,23.75pt" to="250.7pt,71.65pt" o:allowincell="f" strokecolor="#000000" strokeweight="0.5pt"/>
            </w:pict>
          </mc:Fallback>
        </mc:AlternateContent>
      </w:r>
      <w:r>
        <w:rPr>
          <w:noProof/>
          <w:sz w:val="20"/>
          <w:szCs w:val="20"/>
        </w:rPr>
        <mc:AlternateContent>
          <mc:Choice Requires="wps">
            <w:drawing>
              <wp:anchor distT="0" distB="0" distL="114300" distR="114300" simplePos="0" relativeHeight="251296768" behindDoc="1" locked="0" layoutInCell="0" allowOverlap="1" wp14:anchorId="777CDBA0" wp14:editId="0C028B34">
                <wp:simplePos x="0" y="0"/>
                <wp:positionH relativeFrom="column">
                  <wp:posOffset>2513965</wp:posOffset>
                </wp:positionH>
                <wp:positionV relativeFrom="paragraph">
                  <wp:posOffset>505460</wp:posOffset>
                </wp:positionV>
                <wp:extent cx="673100" cy="0"/>
                <wp:effectExtent l="0" t="0" r="0" b="0"/>
                <wp:wrapNone/>
                <wp:docPr id="270" name="Shape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527">
                          <a:solidFill>
                            <a:srgbClr val="000000"/>
                          </a:solidFill>
                          <a:miter lim="800000"/>
                          <a:headEnd/>
                          <a:tailEnd/>
                        </a:ln>
                      </wps:spPr>
                      <wps:bodyPr/>
                    </wps:wsp>
                  </a:graphicData>
                </a:graphic>
              </wp:anchor>
            </w:drawing>
          </mc:Choice>
          <mc:Fallback>
            <w:pict>
              <v:line id="Shape 270" o:spid="_x0000_s12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97.95pt,39.8pt" to="250.95pt,39.8pt" o:allowincell="f" strokecolor="#000000" strokeweight="0.5139pt"/>
            </w:pict>
          </mc:Fallback>
        </mc:AlternateContent>
      </w:r>
      <w:r>
        <w:rPr>
          <w:noProof/>
          <w:sz w:val="20"/>
          <w:szCs w:val="20"/>
        </w:rPr>
        <mc:AlternateContent>
          <mc:Choice Requires="wps">
            <w:drawing>
              <wp:anchor distT="0" distB="0" distL="114300" distR="114300" simplePos="0" relativeHeight="251297792" behindDoc="1" locked="0" layoutInCell="0" allowOverlap="1" wp14:anchorId="58A309F4" wp14:editId="01C1BB19">
                <wp:simplePos x="0" y="0"/>
                <wp:positionH relativeFrom="column">
                  <wp:posOffset>2740025</wp:posOffset>
                </wp:positionH>
                <wp:positionV relativeFrom="paragraph">
                  <wp:posOffset>505460</wp:posOffset>
                </wp:positionV>
                <wp:extent cx="222250" cy="201295"/>
                <wp:effectExtent l="0" t="0" r="0" b="0"/>
                <wp:wrapNone/>
                <wp:docPr id="271" name="Shape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1295"/>
                        </a:xfrm>
                        <a:prstGeom prst="rect">
                          <a:avLst/>
                        </a:prstGeom>
                        <a:solidFill>
                          <a:srgbClr val="DCDCDC"/>
                        </a:solidFill>
                      </wps:spPr>
                      <wps:bodyPr/>
                    </wps:wsp>
                  </a:graphicData>
                </a:graphic>
              </wp:anchor>
            </w:drawing>
          </mc:Choice>
          <mc:Fallback>
            <w:pict>
              <v:rect id="Shape 271" o:spid="_x0000_s1296" style="position:absolute;margin-left:215.75pt;margin-top:39.8pt;width:17.5pt;height:15.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298816" behindDoc="1" locked="0" layoutInCell="0" allowOverlap="1" wp14:anchorId="00335F50" wp14:editId="4DDC4081">
                <wp:simplePos x="0" y="0"/>
                <wp:positionH relativeFrom="column">
                  <wp:posOffset>2962275</wp:posOffset>
                </wp:positionH>
                <wp:positionV relativeFrom="paragraph">
                  <wp:posOffset>505460</wp:posOffset>
                </wp:positionV>
                <wp:extent cx="222250" cy="201295"/>
                <wp:effectExtent l="0" t="0" r="0" b="0"/>
                <wp:wrapNone/>
                <wp:docPr id="272" name="Shape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1295"/>
                        </a:xfrm>
                        <a:prstGeom prst="rect">
                          <a:avLst/>
                        </a:prstGeom>
                        <a:solidFill>
                          <a:srgbClr val="DCDCDC"/>
                        </a:solidFill>
                      </wps:spPr>
                      <wps:bodyPr/>
                    </wps:wsp>
                  </a:graphicData>
                </a:graphic>
              </wp:anchor>
            </w:drawing>
          </mc:Choice>
          <mc:Fallback>
            <w:pict>
              <v:rect id="Shape 272" o:spid="_x0000_s1297" style="position:absolute;margin-left:233.25pt;margin-top:39.8pt;width:17.5pt;height:15.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299840" behindDoc="1" locked="0" layoutInCell="0" allowOverlap="1" wp14:anchorId="15A3676E" wp14:editId="38C3B6FC">
                <wp:simplePos x="0" y="0"/>
                <wp:positionH relativeFrom="column">
                  <wp:posOffset>2513965</wp:posOffset>
                </wp:positionH>
                <wp:positionV relativeFrom="paragraph">
                  <wp:posOffset>906780</wp:posOffset>
                </wp:positionV>
                <wp:extent cx="673100" cy="0"/>
                <wp:effectExtent l="0" t="0" r="0" b="0"/>
                <wp:wrapNone/>
                <wp:docPr id="273" name="Shape 2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73" o:spid="_x0000_s12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97.95pt,71.4pt" to="250.95pt,71.4pt" o:allowincell="f" strokecolor="#000000" strokeweight="0.5pt"/>
            </w:pict>
          </mc:Fallback>
        </mc:AlternateContent>
      </w:r>
      <w:r>
        <w:rPr>
          <w:noProof/>
          <w:sz w:val="20"/>
          <w:szCs w:val="20"/>
        </w:rPr>
        <mc:AlternateContent>
          <mc:Choice Requires="wps">
            <w:drawing>
              <wp:anchor distT="0" distB="0" distL="114300" distR="114300" simplePos="0" relativeHeight="251300864" behindDoc="1" locked="0" layoutInCell="0" allowOverlap="1" wp14:anchorId="474FBB16" wp14:editId="58C91727">
                <wp:simplePos x="0" y="0"/>
                <wp:positionH relativeFrom="column">
                  <wp:posOffset>2513965</wp:posOffset>
                </wp:positionH>
                <wp:positionV relativeFrom="paragraph">
                  <wp:posOffset>706120</wp:posOffset>
                </wp:positionV>
                <wp:extent cx="673100" cy="0"/>
                <wp:effectExtent l="0" t="0" r="0" b="0"/>
                <wp:wrapNone/>
                <wp:docPr id="274" name="Shape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527">
                          <a:solidFill>
                            <a:srgbClr val="000000"/>
                          </a:solidFill>
                          <a:miter lim="800000"/>
                          <a:headEnd/>
                          <a:tailEnd/>
                        </a:ln>
                      </wps:spPr>
                      <wps:bodyPr/>
                    </wps:wsp>
                  </a:graphicData>
                </a:graphic>
              </wp:anchor>
            </w:drawing>
          </mc:Choice>
          <mc:Fallback>
            <w:pict>
              <v:line id="Shape 274" o:spid="_x0000_s12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97.95pt,55.6pt" to="250.95pt,55.6pt" o:allowincell="f" strokecolor="#000000" strokeweight="0.5139pt"/>
            </w:pict>
          </mc:Fallback>
        </mc:AlternateContent>
      </w:r>
      <w:r>
        <w:rPr>
          <w:noProof/>
          <w:sz w:val="20"/>
          <w:szCs w:val="20"/>
        </w:rPr>
        <mc:AlternateContent>
          <mc:Choice Requires="wps">
            <w:drawing>
              <wp:anchor distT="0" distB="0" distL="114300" distR="114300" simplePos="0" relativeHeight="251301888" behindDoc="1" locked="0" layoutInCell="0" allowOverlap="1" wp14:anchorId="358A1D0B" wp14:editId="0E88FBBA">
                <wp:simplePos x="0" y="0"/>
                <wp:positionH relativeFrom="column">
                  <wp:posOffset>2740025</wp:posOffset>
                </wp:positionH>
                <wp:positionV relativeFrom="paragraph">
                  <wp:posOffset>706755</wp:posOffset>
                </wp:positionV>
                <wp:extent cx="222250" cy="200660"/>
                <wp:effectExtent l="0" t="0" r="0" b="0"/>
                <wp:wrapNone/>
                <wp:docPr id="275" name="Shape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275" o:spid="_x0000_s1300" style="position:absolute;margin-left:215.75pt;margin-top:55.6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02912" behindDoc="1" locked="0" layoutInCell="0" allowOverlap="1" wp14:anchorId="382DC20C" wp14:editId="4E7A1808">
                <wp:simplePos x="0" y="0"/>
                <wp:positionH relativeFrom="column">
                  <wp:posOffset>2962275</wp:posOffset>
                </wp:positionH>
                <wp:positionV relativeFrom="paragraph">
                  <wp:posOffset>706755</wp:posOffset>
                </wp:positionV>
                <wp:extent cx="222250" cy="200660"/>
                <wp:effectExtent l="0" t="0" r="0" b="0"/>
                <wp:wrapNone/>
                <wp:docPr id="276" name="Shape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276" o:spid="_x0000_s1301" style="position:absolute;margin-left:233.25pt;margin-top:55.6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03936" behindDoc="1" locked="0" layoutInCell="0" allowOverlap="1" wp14:anchorId="3CF8C44C" wp14:editId="2E8F65D6">
                <wp:simplePos x="0" y="0"/>
                <wp:positionH relativeFrom="column">
                  <wp:posOffset>2517140</wp:posOffset>
                </wp:positionH>
                <wp:positionV relativeFrom="paragraph">
                  <wp:posOffset>1022985</wp:posOffset>
                </wp:positionV>
                <wp:extent cx="0" cy="608965"/>
                <wp:effectExtent l="0" t="0" r="0" b="0"/>
                <wp:wrapNone/>
                <wp:docPr id="277" name="Shap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96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77" o:spid="_x0000_s130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98.2pt,80.55pt" to="198.2pt,128.5pt" o:allowincell="f" strokecolor="#000000" strokeweight="0.5pt"/>
            </w:pict>
          </mc:Fallback>
        </mc:AlternateContent>
      </w:r>
      <w:r>
        <w:rPr>
          <w:noProof/>
          <w:sz w:val="20"/>
          <w:szCs w:val="20"/>
        </w:rPr>
        <mc:AlternateContent>
          <mc:Choice Requires="wps">
            <w:drawing>
              <wp:anchor distT="0" distB="0" distL="114300" distR="114300" simplePos="0" relativeHeight="251304960" behindDoc="1" locked="0" layoutInCell="0" allowOverlap="1" wp14:anchorId="4E428E7F" wp14:editId="6A616A1D">
                <wp:simplePos x="0" y="0"/>
                <wp:positionH relativeFrom="column">
                  <wp:posOffset>2513965</wp:posOffset>
                </wp:positionH>
                <wp:positionV relativeFrom="paragraph">
                  <wp:posOffset>1026160</wp:posOffset>
                </wp:positionV>
                <wp:extent cx="673100" cy="0"/>
                <wp:effectExtent l="0" t="0" r="0" b="0"/>
                <wp:wrapNone/>
                <wp:docPr id="278" name="Shap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78" o:spid="_x0000_s13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97.95pt,80.8pt" to="250.95pt,80.8pt" o:allowincell="f" strokecolor="#000000" strokeweight="0.5pt"/>
            </w:pict>
          </mc:Fallback>
        </mc:AlternateContent>
      </w:r>
      <w:r>
        <w:rPr>
          <w:noProof/>
          <w:sz w:val="20"/>
          <w:szCs w:val="20"/>
        </w:rPr>
        <mc:AlternateContent>
          <mc:Choice Requires="wps">
            <w:drawing>
              <wp:anchor distT="0" distB="0" distL="114300" distR="114300" simplePos="0" relativeHeight="251305984" behindDoc="1" locked="0" layoutInCell="0" allowOverlap="1" wp14:anchorId="3630BB6B" wp14:editId="0692CC65">
                <wp:simplePos x="0" y="0"/>
                <wp:positionH relativeFrom="column">
                  <wp:posOffset>2739390</wp:posOffset>
                </wp:positionH>
                <wp:positionV relativeFrom="paragraph">
                  <wp:posOffset>1022985</wp:posOffset>
                </wp:positionV>
                <wp:extent cx="0" cy="608965"/>
                <wp:effectExtent l="0" t="0" r="0" b="0"/>
                <wp:wrapNone/>
                <wp:docPr id="279" name="Shap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96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79" o:spid="_x0000_s13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15.7pt,80.55pt" to="215.7pt,128.5pt" o:allowincell="f" strokecolor="#000000" strokeweight="0.5pt"/>
            </w:pict>
          </mc:Fallback>
        </mc:AlternateContent>
      </w:r>
      <w:r>
        <w:rPr>
          <w:noProof/>
          <w:sz w:val="20"/>
          <w:szCs w:val="20"/>
        </w:rPr>
        <mc:AlternateContent>
          <mc:Choice Requires="wps">
            <w:drawing>
              <wp:anchor distT="0" distB="0" distL="114300" distR="114300" simplePos="0" relativeHeight="251307008" behindDoc="1" locked="0" layoutInCell="0" allowOverlap="1" wp14:anchorId="48B7EDF9" wp14:editId="53313489">
                <wp:simplePos x="0" y="0"/>
                <wp:positionH relativeFrom="column">
                  <wp:posOffset>2740025</wp:posOffset>
                </wp:positionH>
                <wp:positionV relativeFrom="paragraph">
                  <wp:posOffset>1026160</wp:posOffset>
                </wp:positionV>
                <wp:extent cx="222250" cy="201295"/>
                <wp:effectExtent l="0" t="0" r="0" b="0"/>
                <wp:wrapNone/>
                <wp:docPr id="280" name="Shape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1295"/>
                        </a:xfrm>
                        <a:prstGeom prst="rect">
                          <a:avLst/>
                        </a:prstGeom>
                        <a:solidFill>
                          <a:srgbClr val="DCDCDC"/>
                        </a:solidFill>
                      </wps:spPr>
                      <wps:bodyPr/>
                    </wps:wsp>
                  </a:graphicData>
                </a:graphic>
              </wp:anchor>
            </w:drawing>
          </mc:Choice>
          <mc:Fallback>
            <w:pict>
              <v:rect id="Shape 280" o:spid="_x0000_s1305" style="position:absolute;margin-left:215.75pt;margin-top:80.8pt;width:17.5pt;height:15.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08032" behindDoc="1" locked="0" layoutInCell="0" allowOverlap="1" wp14:anchorId="21B945C3" wp14:editId="5BB60315">
                <wp:simplePos x="0" y="0"/>
                <wp:positionH relativeFrom="column">
                  <wp:posOffset>2961640</wp:posOffset>
                </wp:positionH>
                <wp:positionV relativeFrom="paragraph">
                  <wp:posOffset>1022985</wp:posOffset>
                </wp:positionV>
                <wp:extent cx="0" cy="608965"/>
                <wp:effectExtent l="0" t="0" r="0" b="0"/>
                <wp:wrapNone/>
                <wp:docPr id="281" name="Shape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96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81" o:spid="_x0000_s13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33.2pt,80.55pt" to="233.2pt,128.5pt" o:allowincell="f" strokecolor="#000000" strokeweight="0.5pt"/>
            </w:pict>
          </mc:Fallback>
        </mc:AlternateContent>
      </w:r>
      <w:r>
        <w:rPr>
          <w:noProof/>
          <w:sz w:val="20"/>
          <w:szCs w:val="20"/>
        </w:rPr>
        <mc:AlternateContent>
          <mc:Choice Requires="wps">
            <w:drawing>
              <wp:anchor distT="0" distB="0" distL="114300" distR="114300" simplePos="0" relativeHeight="251309056" behindDoc="1" locked="0" layoutInCell="0" allowOverlap="1" wp14:anchorId="70A13423" wp14:editId="735A180D">
                <wp:simplePos x="0" y="0"/>
                <wp:positionH relativeFrom="column">
                  <wp:posOffset>2962275</wp:posOffset>
                </wp:positionH>
                <wp:positionV relativeFrom="paragraph">
                  <wp:posOffset>1026160</wp:posOffset>
                </wp:positionV>
                <wp:extent cx="222250" cy="201295"/>
                <wp:effectExtent l="0" t="0" r="0" b="0"/>
                <wp:wrapNone/>
                <wp:docPr id="282" name="Shape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1295"/>
                        </a:xfrm>
                        <a:prstGeom prst="rect">
                          <a:avLst/>
                        </a:prstGeom>
                        <a:solidFill>
                          <a:srgbClr val="DCDCDC"/>
                        </a:solidFill>
                      </wps:spPr>
                      <wps:bodyPr/>
                    </wps:wsp>
                  </a:graphicData>
                </a:graphic>
              </wp:anchor>
            </w:drawing>
          </mc:Choice>
          <mc:Fallback>
            <w:pict>
              <v:rect id="Shape 282" o:spid="_x0000_s1307" style="position:absolute;margin-left:233.25pt;margin-top:80.8pt;width:17.5pt;height:15.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10080" behindDoc="1" locked="0" layoutInCell="0" allowOverlap="1" wp14:anchorId="625995F1" wp14:editId="21DA3C0F">
                <wp:simplePos x="0" y="0"/>
                <wp:positionH relativeFrom="column">
                  <wp:posOffset>2962275</wp:posOffset>
                </wp:positionH>
                <wp:positionV relativeFrom="paragraph">
                  <wp:posOffset>1022985</wp:posOffset>
                </wp:positionV>
                <wp:extent cx="0" cy="608965"/>
                <wp:effectExtent l="0" t="0" r="0" b="0"/>
                <wp:wrapNone/>
                <wp:docPr id="283" name="Shape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96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83" o:spid="_x0000_s13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33.25pt,80.55pt" to="233.25pt,128.5pt" o:allowincell="f" strokecolor="#000000" strokeweight="0.5pt"/>
            </w:pict>
          </mc:Fallback>
        </mc:AlternateContent>
      </w:r>
      <w:r>
        <w:rPr>
          <w:noProof/>
          <w:sz w:val="20"/>
          <w:szCs w:val="20"/>
        </w:rPr>
        <mc:AlternateContent>
          <mc:Choice Requires="wps">
            <w:drawing>
              <wp:anchor distT="0" distB="0" distL="114300" distR="114300" simplePos="0" relativeHeight="251311104" behindDoc="1" locked="0" layoutInCell="0" allowOverlap="1" wp14:anchorId="4C3EC871" wp14:editId="1F9C6B59">
                <wp:simplePos x="0" y="0"/>
                <wp:positionH relativeFrom="column">
                  <wp:posOffset>3183890</wp:posOffset>
                </wp:positionH>
                <wp:positionV relativeFrom="paragraph">
                  <wp:posOffset>1022985</wp:posOffset>
                </wp:positionV>
                <wp:extent cx="0" cy="608965"/>
                <wp:effectExtent l="0" t="0" r="0" b="0"/>
                <wp:wrapNone/>
                <wp:docPr id="284" name="Shape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96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84" o:spid="_x0000_s13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50.7pt,80.55pt" to="250.7pt,128.5pt" o:allowincell="f" strokecolor="#000000" strokeweight="0.5pt"/>
            </w:pict>
          </mc:Fallback>
        </mc:AlternateContent>
      </w:r>
      <w:r>
        <w:rPr>
          <w:noProof/>
          <w:sz w:val="20"/>
          <w:szCs w:val="20"/>
        </w:rPr>
        <mc:AlternateContent>
          <mc:Choice Requires="wps">
            <w:drawing>
              <wp:anchor distT="0" distB="0" distL="114300" distR="114300" simplePos="0" relativeHeight="251312128" behindDoc="1" locked="0" layoutInCell="0" allowOverlap="1" wp14:anchorId="4ECEF612" wp14:editId="74C2E7FA">
                <wp:simplePos x="0" y="0"/>
                <wp:positionH relativeFrom="column">
                  <wp:posOffset>2513965</wp:posOffset>
                </wp:positionH>
                <wp:positionV relativeFrom="paragraph">
                  <wp:posOffset>1226820</wp:posOffset>
                </wp:positionV>
                <wp:extent cx="673100" cy="0"/>
                <wp:effectExtent l="0" t="0" r="0" b="0"/>
                <wp:wrapNone/>
                <wp:docPr id="285" name="Shape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528">
                          <a:solidFill>
                            <a:srgbClr val="000000"/>
                          </a:solidFill>
                          <a:miter lim="800000"/>
                          <a:headEnd/>
                          <a:tailEnd/>
                        </a:ln>
                      </wps:spPr>
                      <wps:bodyPr/>
                    </wps:wsp>
                  </a:graphicData>
                </a:graphic>
              </wp:anchor>
            </w:drawing>
          </mc:Choice>
          <mc:Fallback>
            <w:pict>
              <v:line id="Shape 285" o:spid="_x0000_s13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97.95pt,96.6pt" to="250.95pt,96.6pt" o:allowincell="f" strokecolor="#000000" strokeweight="0.514pt"/>
            </w:pict>
          </mc:Fallback>
        </mc:AlternateContent>
      </w:r>
      <w:r>
        <w:rPr>
          <w:noProof/>
          <w:sz w:val="20"/>
          <w:szCs w:val="20"/>
        </w:rPr>
        <mc:AlternateContent>
          <mc:Choice Requires="wps">
            <w:drawing>
              <wp:anchor distT="0" distB="0" distL="114300" distR="114300" simplePos="0" relativeHeight="251313152" behindDoc="1" locked="0" layoutInCell="0" allowOverlap="1" wp14:anchorId="744A610C" wp14:editId="6479F3AE">
                <wp:simplePos x="0" y="0"/>
                <wp:positionH relativeFrom="column">
                  <wp:posOffset>2740025</wp:posOffset>
                </wp:positionH>
                <wp:positionV relativeFrom="paragraph">
                  <wp:posOffset>1227455</wp:posOffset>
                </wp:positionV>
                <wp:extent cx="222250" cy="200660"/>
                <wp:effectExtent l="0" t="0" r="0" b="0"/>
                <wp:wrapNone/>
                <wp:docPr id="286" name="Shape 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286" o:spid="_x0000_s1311" style="position:absolute;margin-left:215.75pt;margin-top:96.6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14176" behindDoc="1" locked="0" layoutInCell="0" allowOverlap="1" wp14:anchorId="358650D3" wp14:editId="7CD776BB">
                <wp:simplePos x="0" y="0"/>
                <wp:positionH relativeFrom="column">
                  <wp:posOffset>2962275</wp:posOffset>
                </wp:positionH>
                <wp:positionV relativeFrom="paragraph">
                  <wp:posOffset>1227455</wp:posOffset>
                </wp:positionV>
                <wp:extent cx="222250" cy="200660"/>
                <wp:effectExtent l="0" t="0" r="0" b="0"/>
                <wp:wrapNone/>
                <wp:docPr id="287" name="Shape 2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287" o:spid="_x0000_s1312" style="position:absolute;margin-left:233.25pt;margin-top:96.6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15200" behindDoc="1" locked="0" layoutInCell="0" allowOverlap="1" wp14:anchorId="70F2DA18" wp14:editId="2FA5B5CB">
                <wp:simplePos x="0" y="0"/>
                <wp:positionH relativeFrom="column">
                  <wp:posOffset>2513965</wp:posOffset>
                </wp:positionH>
                <wp:positionV relativeFrom="paragraph">
                  <wp:posOffset>1427480</wp:posOffset>
                </wp:positionV>
                <wp:extent cx="673100" cy="0"/>
                <wp:effectExtent l="0" t="0" r="0" b="0"/>
                <wp:wrapNone/>
                <wp:docPr id="288" name="Shape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540">
                          <a:solidFill>
                            <a:srgbClr val="000000"/>
                          </a:solidFill>
                          <a:miter lim="800000"/>
                          <a:headEnd/>
                          <a:tailEnd/>
                        </a:ln>
                      </wps:spPr>
                      <wps:bodyPr/>
                    </wps:wsp>
                  </a:graphicData>
                </a:graphic>
              </wp:anchor>
            </w:drawing>
          </mc:Choice>
          <mc:Fallback>
            <w:pict>
              <v:line id="Shape 288" o:spid="_x0000_s13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97.95pt,112.4pt" to="250.95pt,112.4pt" o:allowincell="f" strokecolor="#000000" strokeweight="0.515pt"/>
            </w:pict>
          </mc:Fallback>
        </mc:AlternateContent>
      </w:r>
      <w:r>
        <w:rPr>
          <w:noProof/>
          <w:sz w:val="20"/>
          <w:szCs w:val="20"/>
        </w:rPr>
        <mc:AlternateContent>
          <mc:Choice Requires="wps">
            <w:drawing>
              <wp:anchor distT="0" distB="0" distL="114300" distR="114300" simplePos="0" relativeHeight="251316224" behindDoc="1" locked="0" layoutInCell="0" allowOverlap="1" wp14:anchorId="033BF5F4" wp14:editId="2E5756E0">
                <wp:simplePos x="0" y="0"/>
                <wp:positionH relativeFrom="column">
                  <wp:posOffset>2513965</wp:posOffset>
                </wp:positionH>
                <wp:positionV relativeFrom="paragraph">
                  <wp:posOffset>1628775</wp:posOffset>
                </wp:positionV>
                <wp:extent cx="673100" cy="0"/>
                <wp:effectExtent l="0" t="0" r="0" b="0"/>
                <wp:wrapNone/>
                <wp:docPr id="289" name="Shape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89" o:spid="_x0000_s13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97.95pt,128.25pt" to="250.95pt,128.25pt" o:allowincell="f" strokecolor="#000000" strokeweight="0.5pt"/>
            </w:pict>
          </mc:Fallback>
        </mc:AlternateContent>
      </w:r>
      <w:r>
        <w:rPr>
          <w:noProof/>
          <w:sz w:val="20"/>
          <w:szCs w:val="20"/>
        </w:rPr>
        <mc:AlternateContent>
          <mc:Choice Requires="wps">
            <w:drawing>
              <wp:anchor distT="0" distB="0" distL="114300" distR="114300" simplePos="0" relativeHeight="251317248" behindDoc="1" locked="0" layoutInCell="0" allowOverlap="1" wp14:anchorId="67ACA2EC" wp14:editId="64F31684">
                <wp:simplePos x="0" y="0"/>
                <wp:positionH relativeFrom="column">
                  <wp:posOffset>2740025</wp:posOffset>
                </wp:positionH>
                <wp:positionV relativeFrom="paragraph">
                  <wp:posOffset>1428115</wp:posOffset>
                </wp:positionV>
                <wp:extent cx="222250" cy="200660"/>
                <wp:effectExtent l="0" t="0" r="0" b="0"/>
                <wp:wrapNone/>
                <wp:docPr id="290" name="Shape 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290" o:spid="_x0000_s1315" style="position:absolute;margin-left:215.75pt;margin-top:112.4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18272" behindDoc="1" locked="0" layoutInCell="0" allowOverlap="1" wp14:anchorId="5CB3BD8A" wp14:editId="767B2D13">
                <wp:simplePos x="0" y="0"/>
                <wp:positionH relativeFrom="column">
                  <wp:posOffset>2962275</wp:posOffset>
                </wp:positionH>
                <wp:positionV relativeFrom="paragraph">
                  <wp:posOffset>1428115</wp:posOffset>
                </wp:positionV>
                <wp:extent cx="222250" cy="200660"/>
                <wp:effectExtent l="0" t="0" r="0" b="0"/>
                <wp:wrapNone/>
                <wp:docPr id="291" name="Shape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291" o:spid="_x0000_s1316" style="position:absolute;margin-left:233.25pt;margin-top:112.4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19296" behindDoc="1" locked="0" layoutInCell="0" allowOverlap="1" wp14:anchorId="6E7D18DA" wp14:editId="502F5336">
                <wp:simplePos x="0" y="0"/>
                <wp:positionH relativeFrom="column">
                  <wp:posOffset>2513965</wp:posOffset>
                </wp:positionH>
                <wp:positionV relativeFrom="paragraph">
                  <wp:posOffset>1948180</wp:posOffset>
                </wp:positionV>
                <wp:extent cx="673100" cy="0"/>
                <wp:effectExtent l="0" t="0" r="0" b="0"/>
                <wp:wrapNone/>
                <wp:docPr id="292" name="Shape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540">
                          <a:solidFill>
                            <a:srgbClr val="000000"/>
                          </a:solidFill>
                          <a:miter lim="800000"/>
                          <a:headEnd/>
                          <a:tailEnd/>
                        </a:ln>
                      </wps:spPr>
                      <wps:bodyPr/>
                    </wps:wsp>
                  </a:graphicData>
                </a:graphic>
              </wp:anchor>
            </w:drawing>
          </mc:Choice>
          <mc:Fallback>
            <w:pict>
              <v:line id="Shape 292" o:spid="_x0000_s13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97.95pt,153.4pt" to="250.95pt,153.4pt" o:allowincell="f" strokecolor="#000000" strokeweight="0.515pt"/>
            </w:pict>
          </mc:Fallback>
        </mc:AlternateContent>
      </w:r>
      <w:r>
        <w:rPr>
          <w:noProof/>
          <w:sz w:val="20"/>
          <w:szCs w:val="20"/>
        </w:rPr>
        <mc:AlternateContent>
          <mc:Choice Requires="wps">
            <w:drawing>
              <wp:anchor distT="0" distB="0" distL="114300" distR="114300" simplePos="0" relativeHeight="251320320" behindDoc="1" locked="0" layoutInCell="0" allowOverlap="1" wp14:anchorId="42982DBC" wp14:editId="631F6D72">
                <wp:simplePos x="0" y="0"/>
                <wp:positionH relativeFrom="column">
                  <wp:posOffset>2517140</wp:posOffset>
                </wp:positionH>
                <wp:positionV relativeFrom="paragraph">
                  <wp:posOffset>1744345</wp:posOffset>
                </wp:positionV>
                <wp:extent cx="0" cy="608965"/>
                <wp:effectExtent l="0" t="0" r="0" b="0"/>
                <wp:wrapNone/>
                <wp:docPr id="293" name="Shape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96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93" o:spid="_x0000_s13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98.2pt,137.35pt" to="198.2pt,185.3pt" o:allowincell="f" strokecolor="#000000" strokeweight="0.5pt"/>
            </w:pict>
          </mc:Fallback>
        </mc:AlternateContent>
      </w:r>
      <w:r>
        <w:rPr>
          <w:noProof/>
          <w:sz w:val="20"/>
          <w:szCs w:val="20"/>
        </w:rPr>
        <mc:AlternateContent>
          <mc:Choice Requires="wps">
            <w:drawing>
              <wp:anchor distT="0" distB="0" distL="114300" distR="114300" simplePos="0" relativeHeight="251321344" behindDoc="1" locked="0" layoutInCell="0" allowOverlap="1" wp14:anchorId="47B69AAF" wp14:editId="43591779">
                <wp:simplePos x="0" y="0"/>
                <wp:positionH relativeFrom="column">
                  <wp:posOffset>2513965</wp:posOffset>
                </wp:positionH>
                <wp:positionV relativeFrom="paragraph">
                  <wp:posOffset>1747520</wp:posOffset>
                </wp:positionV>
                <wp:extent cx="673100" cy="0"/>
                <wp:effectExtent l="0" t="0" r="0" b="0"/>
                <wp:wrapNone/>
                <wp:docPr id="294" name="Shape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94" o:spid="_x0000_s13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97.95pt,137.6pt" to="250.95pt,137.6pt" o:allowincell="f" strokecolor="#000000" strokeweight="0.5pt"/>
            </w:pict>
          </mc:Fallback>
        </mc:AlternateContent>
      </w:r>
      <w:r>
        <w:rPr>
          <w:noProof/>
          <w:sz w:val="20"/>
          <w:szCs w:val="20"/>
        </w:rPr>
        <mc:AlternateContent>
          <mc:Choice Requires="wps">
            <w:drawing>
              <wp:anchor distT="0" distB="0" distL="114300" distR="114300" simplePos="0" relativeHeight="251322368" behindDoc="1" locked="0" layoutInCell="0" allowOverlap="1" wp14:anchorId="4BE64603" wp14:editId="5C18BEC0">
                <wp:simplePos x="0" y="0"/>
                <wp:positionH relativeFrom="column">
                  <wp:posOffset>2739390</wp:posOffset>
                </wp:positionH>
                <wp:positionV relativeFrom="paragraph">
                  <wp:posOffset>1744345</wp:posOffset>
                </wp:positionV>
                <wp:extent cx="0" cy="608965"/>
                <wp:effectExtent l="0" t="0" r="0" b="0"/>
                <wp:wrapNone/>
                <wp:docPr id="295" name="Shape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96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95" o:spid="_x0000_s13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15.7pt,137.35pt" to="215.7pt,185.3pt" o:allowincell="f" strokecolor="#000000" strokeweight="0.5pt"/>
            </w:pict>
          </mc:Fallback>
        </mc:AlternateContent>
      </w:r>
      <w:r>
        <w:rPr>
          <w:noProof/>
          <w:sz w:val="20"/>
          <w:szCs w:val="20"/>
        </w:rPr>
        <mc:AlternateContent>
          <mc:Choice Requires="wps">
            <w:drawing>
              <wp:anchor distT="0" distB="0" distL="114300" distR="114300" simplePos="0" relativeHeight="251323392" behindDoc="1" locked="0" layoutInCell="0" allowOverlap="1" wp14:anchorId="3C5AA78A" wp14:editId="7CDA2029">
                <wp:simplePos x="0" y="0"/>
                <wp:positionH relativeFrom="column">
                  <wp:posOffset>2740025</wp:posOffset>
                </wp:positionH>
                <wp:positionV relativeFrom="paragraph">
                  <wp:posOffset>1748155</wp:posOffset>
                </wp:positionV>
                <wp:extent cx="222250" cy="200660"/>
                <wp:effectExtent l="0" t="0" r="0" b="0"/>
                <wp:wrapNone/>
                <wp:docPr id="296" name="Shape 2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296" o:spid="_x0000_s1321" style="position:absolute;margin-left:215.75pt;margin-top:137.6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24416" behindDoc="1" locked="0" layoutInCell="0" allowOverlap="1" wp14:anchorId="5710CC97" wp14:editId="3A8594E6">
                <wp:simplePos x="0" y="0"/>
                <wp:positionH relativeFrom="column">
                  <wp:posOffset>2961640</wp:posOffset>
                </wp:positionH>
                <wp:positionV relativeFrom="paragraph">
                  <wp:posOffset>1744345</wp:posOffset>
                </wp:positionV>
                <wp:extent cx="0" cy="608965"/>
                <wp:effectExtent l="0" t="0" r="0" b="0"/>
                <wp:wrapNone/>
                <wp:docPr id="297" name="Shape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96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97" o:spid="_x0000_s13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33.2pt,137.35pt" to="233.2pt,185.3pt" o:allowincell="f" strokecolor="#000000" strokeweight="0.5pt"/>
            </w:pict>
          </mc:Fallback>
        </mc:AlternateContent>
      </w:r>
      <w:r>
        <w:rPr>
          <w:noProof/>
          <w:sz w:val="20"/>
          <w:szCs w:val="20"/>
        </w:rPr>
        <mc:AlternateContent>
          <mc:Choice Requires="wps">
            <w:drawing>
              <wp:anchor distT="0" distB="0" distL="114300" distR="114300" simplePos="0" relativeHeight="251325440" behindDoc="1" locked="0" layoutInCell="0" allowOverlap="1" wp14:anchorId="31ADFF71" wp14:editId="7B2D5B41">
                <wp:simplePos x="0" y="0"/>
                <wp:positionH relativeFrom="column">
                  <wp:posOffset>2962275</wp:posOffset>
                </wp:positionH>
                <wp:positionV relativeFrom="paragraph">
                  <wp:posOffset>1748155</wp:posOffset>
                </wp:positionV>
                <wp:extent cx="222250" cy="200660"/>
                <wp:effectExtent l="0" t="0" r="0" b="0"/>
                <wp:wrapNone/>
                <wp:docPr id="298" name="Shape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298" o:spid="_x0000_s1323" style="position:absolute;margin-left:233.25pt;margin-top:137.6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26464" behindDoc="1" locked="0" layoutInCell="0" allowOverlap="1" wp14:anchorId="1612B837" wp14:editId="6731C329">
                <wp:simplePos x="0" y="0"/>
                <wp:positionH relativeFrom="column">
                  <wp:posOffset>2962275</wp:posOffset>
                </wp:positionH>
                <wp:positionV relativeFrom="paragraph">
                  <wp:posOffset>1744345</wp:posOffset>
                </wp:positionV>
                <wp:extent cx="0" cy="608965"/>
                <wp:effectExtent l="0" t="0" r="0" b="0"/>
                <wp:wrapNone/>
                <wp:docPr id="299" name="Shape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96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299" o:spid="_x0000_s13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33.25pt,137.35pt" to="233.25pt,185.3pt" o:allowincell="f" strokecolor="#000000" strokeweight="0.5pt"/>
            </w:pict>
          </mc:Fallback>
        </mc:AlternateContent>
      </w:r>
      <w:r>
        <w:rPr>
          <w:noProof/>
          <w:sz w:val="20"/>
          <w:szCs w:val="20"/>
        </w:rPr>
        <mc:AlternateContent>
          <mc:Choice Requires="wps">
            <w:drawing>
              <wp:anchor distT="0" distB="0" distL="114300" distR="114300" simplePos="0" relativeHeight="251327488" behindDoc="1" locked="0" layoutInCell="0" allowOverlap="1" wp14:anchorId="7B18EA09" wp14:editId="05D75BED">
                <wp:simplePos x="0" y="0"/>
                <wp:positionH relativeFrom="column">
                  <wp:posOffset>3183890</wp:posOffset>
                </wp:positionH>
                <wp:positionV relativeFrom="paragraph">
                  <wp:posOffset>1744345</wp:posOffset>
                </wp:positionV>
                <wp:extent cx="0" cy="608965"/>
                <wp:effectExtent l="0" t="0" r="0" b="0"/>
                <wp:wrapNone/>
                <wp:docPr id="300" name="Shap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96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00" o:spid="_x0000_s13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50.7pt,137.35pt" to="250.7pt,185.3pt" o:allowincell="f" strokecolor="#000000" strokeweight="0.5pt"/>
            </w:pict>
          </mc:Fallback>
        </mc:AlternateContent>
      </w:r>
      <w:r>
        <w:rPr>
          <w:noProof/>
          <w:sz w:val="20"/>
          <w:szCs w:val="20"/>
        </w:rPr>
        <mc:AlternateContent>
          <mc:Choice Requires="wps">
            <w:drawing>
              <wp:anchor distT="0" distB="0" distL="114300" distR="114300" simplePos="0" relativeHeight="251328512" behindDoc="1" locked="0" layoutInCell="0" allowOverlap="1" wp14:anchorId="31EE41EE" wp14:editId="1C640F18">
                <wp:simplePos x="0" y="0"/>
                <wp:positionH relativeFrom="column">
                  <wp:posOffset>2513965</wp:posOffset>
                </wp:positionH>
                <wp:positionV relativeFrom="paragraph">
                  <wp:posOffset>2149475</wp:posOffset>
                </wp:positionV>
                <wp:extent cx="673735" cy="0"/>
                <wp:effectExtent l="0" t="0" r="0" b="0"/>
                <wp:wrapNone/>
                <wp:docPr id="301" name="Shape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735" cy="4763"/>
                        </a:xfrm>
                        <a:prstGeom prst="line">
                          <a:avLst/>
                        </a:prstGeom>
                        <a:solidFill>
                          <a:srgbClr val="FFFFFF"/>
                        </a:solidFill>
                        <a:ln w="6540">
                          <a:solidFill>
                            <a:srgbClr val="000000"/>
                          </a:solidFill>
                          <a:miter lim="800000"/>
                          <a:headEnd/>
                          <a:tailEnd/>
                        </a:ln>
                      </wps:spPr>
                      <wps:bodyPr/>
                    </wps:wsp>
                  </a:graphicData>
                </a:graphic>
              </wp:anchor>
            </w:drawing>
          </mc:Choice>
          <mc:Fallback>
            <w:pict>
              <v:line id="Shape 301" o:spid="_x0000_s13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97.95pt,169.25pt" to="251pt,169.25pt" o:allowincell="f" strokecolor="#000000" strokeweight="0.515pt"/>
            </w:pict>
          </mc:Fallback>
        </mc:AlternateContent>
      </w:r>
      <w:r>
        <w:rPr>
          <w:noProof/>
          <w:sz w:val="20"/>
          <w:szCs w:val="20"/>
        </w:rPr>
        <mc:AlternateContent>
          <mc:Choice Requires="wps">
            <w:drawing>
              <wp:anchor distT="0" distB="0" distL="114300" distR="114300" simplePos="0" relativeHeight="251329536" behindDoc="1" locked="0" layoutInCell="0" allowOverlap="1" wp14:anchorId="45A3D812" wp14:editId="39A507E7">
                <wp:simplePos x="0" y="0"/>
                <wp:positionH relativeFrom="column">
                  <wp:posOffset>2740025</wp:posOffset>
                </wp:positionH>
                <wp:positionV relativeFrom="paragraph">
                  <wp:posOffset>1948815</wp:posOffset>
                </wp:positionV>
                <wp:extent cx="222250" cy="200660"/>
                <wp:effectExtent l="0" t="0" r="0" b="0"/>
                <wp:wrapNone/>
                <wp:docPr id="302" name="Shape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302" o:spid="_x0000_s1327" style="position:absolute;margin-left:215.75pt;margin-top:153.4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30560" behindDoc="1" locked="0" layoutInCell="0" allowOverlap="1" wp14:anchorId="0B2CE8D6" wp14:editId="54ED0AE5">
                <wp:simplePos x="0" y="0"/>
                <wp:positionH relativeFrom="column">
                  <wp:posOffset>2962275</wp:posOffset>
                </wp:positionH>
                <wp:positionV relativeFrom="paragraph">
                  <wp:posOffset>1948815</wp:posOffset>
                </wp:positionV>
                <wp:extent cx="222250" cy="200660"/>
                <wp:effectExtent l="0" t="0" r="0" b="0"/>
                <wp:wrapNone/>
                <wp:docPr id="303" name="Shape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303" o:spid="_x0000_s1328" style="position:absolute;margin-left:233.25pt;margin-top:153.4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31584" behindDoc="1" locked="0" layoutInCell="0" allowOverlap="1" wp14:anchorId="24C7D307" wp14:editId="20F7733C">
                <wp:simplePos x="0" y="0"/>
                <wp:positionH relativeFrom="column">
                  <wp:posOffset>2513965</wp:posOffset>
                </wp:positionH>
                <wp:positionV relativeFrom="paragraph">
                  <wp:posOffset>2350135</wp:posOffset>
                </wp:positionV>
                <wp:extent cx="673100" cy="0"/>
                <wp:effectExtent l="0" t="0" r="0" b="0"/>
                <wp:wrapNone/>
                <wp:docPr id="304" name="Shap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04" o:spid="_x0000_s13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97.95pt,185.05pt" to="250.95pt,185.05pt" o:allowincell="f" strokecolor="#000000" strokeweight="0.5pt"/>
            </w:pict>
          </mc:Fallback>
        </mc:AlternateContent>
      </w:r>
      <w:r>
        <w:rPr>
          <w:noProof/>
          <w:sz w:val="20"/>
          <w:szCs w:val="20"/>
        </w:rPr>
        <mc:AlternateContent>
          <mc:Choice Requires="wps">
            <w:drawing>
              <wp:anchor distT="0" distB="0" distL="114300" distR="114300" simplePos="0" relativeHeight="251332608" behindDoc="1" locked="0" layoutInCell="0" allowOverlap="1" wp14:anchorId="500C8768" wp14:editId="0BB38CFB">
                <wp:simplePos x="0" y="0"/>
                <wp:positionH relativeFrom="column">
                  <wp:posOffset>3301365</wp:posOffset>
                </wp:positionH>
                <wp:positionV relativeFrom="paragraph">
                  <wp:posOffset>505460</wp:posOffset>
                </wp:positionV>
                <wp:extent cx="673100" cy="0"/>
                <wp:effectExtent l="0" t="0" r="0" b="0"/>
                <wp:wrapNone/>
                <wp:docPr id="305" name="Shape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527">
                          <a:solidFill>
                            <a:srgbClr val="000000"/>
                          </a:solidFill>
                          <a:miter lim="800000"/>
                          <a:headEnd/>
                          <a:tailEnd/>
                        </a:ln>
                      </wps:spPr>
                      <wps:bodyPr/>
                    </wps:wsp>
                  </a:graphicData>
                </a:graphic>
              </wp:anchor>
            </w:drawing>
          </mc:Choice>
          <mc:Fallback>
            <w:pict>
              <v:line id="Shape 305" o:spid="_x0000_s13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59.95pt,39.8pt" to="312.95pt,39.8pt" o:allowincell="f" strokecolor="#000000" strokeweight="0.5139pt"/>
            </w:pict>
          </mc:Fallback>
        </mc:AlternateContent>
      </w:r>
      <w:r>
        <w:rPr>
          <w:noProof/>
          <w:sz w:val="20"/>
          <w:szCs w:val="20"/>
        </w:rPr>
        <mc:AlternateContent>
          <mc:Choice Requires="wps">
            <w:drawing>
              <wp:anchor distT="0" distB="0" distL="114300" distR="114300" simplePos="0" relativeHeight="251333632" behindDoc="1" locked="0" layoutInCell="0" allowOverlap="1" wp14:anchorId="023437C1" wp14:editId="284B8DEE">
                <wp:simplePos x="0" y="0"/>
                <wp:positionH relativeFrom="column">
                  <wp:posOffset>3304540</wp:posOffset>
                </wp:positionH>
                <wp:positionV relativeFrom="paragraph">
                  <wp:posOffset>301625</wp:posOffset>
                </wp:positionV>
                <wp:extent cx="0" cy="608330"/>
                <wp:effectExtent l="0" t="0" r="0" b="0"/>
                <wp:wrapNone/>
                <wp:docPr id="306" name="Shape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33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06" o:spid="_x0000_s13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0.2pt,23.75pt" to="260.2pt,71.65pt" o:allowincell="f" strokecolor="#000000" strokeweight="0.5pt"/>
            </w:pict>
          </mc:Fallback>
        </mc:AlternateContent>
      </w:r>
      <w:r>
        <w:rPr>
          <w:noProof/>
          <w:sz w:val="20"/>
          <w:szCs w:val="20"/>
        </w:rPr>
        <mc:AlternateContent>
          <mc:Choice Requires="wps">
            <w:drawing>
              <wp:anchor distT="0" distB="0" distL="114300" distR="114300" simplePos="0" relativeHeight="251334656" behindDoc="1" locked="0" layoutInCell="0" allowOverlap="1" wp14:anchorId="75909A62" wp14:editId="477F97EA">
                <wp:simplePos x="0" y="0"/>
                <wp:positionH relativeFrom="column">
                  <wp:posOffset>3301365</wp:posOffset>
                </wp:positionH>
                <wp:positionV relativeFrom="paragraph">
                  <wp:posOffset>304800</wp:posOffset>
                </wp:positionV>
                <wp:extent cx="673100" cy="0"/>
                <wp:effectExtent l="0" t="0" r="0" b="0"/>
                <wp:wrapNone/>
                <wp:docPr id="307" name="Shap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07" o:spid="_x0000_s13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59.95pt,24pt" to="312.95pt,24pt" o:allowincell="f" strokecolor="#000000" strokeweight="0.5pt"/>
            </w:pict>
          </mc:Fallback>
        </mc:AlternateContent>
      </w:r>
      <w:r>
        <w:rPr>
          <w:noProof/>
          <w:sz w:val="20"/>
          <w:szCs w:val="20"/>
        </w:rPr>
        <mc:AlternateContent>
          <mc:Choice Requires="wps">
            <w:drawing>
              <wp:anchor distT="0" distB="0" distL="114300" distR="114300" simplePos="0" relativeHeight="251335680" behindDoc="1" locked="0" layoutInCell="0" allowOverlap="1" wp14:anchorId="04F3BEA8" wp14:editId="15E5F3EC">
                <wp:simplePos x="0" y="0"/>
                <wp:positionH relativeFrom="column">
                  <wp:posOffset>3526790</wp:posOffset>
                </wp:positionH>
                <wp:positionV relativeFrom="paragraph">
                  <wp:posOffset>301625</wp:posOffset>
                </wp:positionV>
                <wp:extent cx="0" cy="608330"/>
                <wp:effectExtent l="0" t="0" r="0" b="0"/>
                <wp:wrapNone/>
                <wp:docPr id="308" name="Shap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33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08" o:spid="_x0000_s13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7.7pt,23.75pt" to="277.7pt,71.65pt" o:allowincell="f" strokecolor="#000000" strokeweight="0.5pt"/>
            </w:pict>
          </mc:Fallback>
        </mc:AlternateContent>
      </w:r>
      <w:r>
        <w:rPr>
          <w:noProof/>
          <w:sz w:val="20"/>
          <w:szCs w:val="20"/>
        </w:rPr>
        <mc:AlternateContent>
          <mc:Choice Requires="wps">
            <w:drawing>
              <wp:anchor distT="0" distB="0" distL="114300" distR="114300" simplePos="0" relativeHeight="251336704" behindDoc="1" locked="0" layoutInCell="0" allowOverlap="1" wp14:anchorId="31CB63C0" wp14:editId="62BE8D5F">
                <wp:simplePos x="0" y="0"/>
                <wp:positionH relativeFrom="column">
                  <wp:posOffset>3749040</wp:posOffset>
                </wp:positionH>
                <wp:positionV relativeFrom="paragraph">
                  <wp:posOffset>301625</wp:posOffset>
                </wp:positionV>
                <wp:extent cx="0" cy="608330"/>
                <wp:effectExtent l="0" t="0" r="0" b="0"/>
                <wp:wrapNone/>
                <wp:docPr id="309" name="Shape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33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09" o:spid="_x0000_s13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95.2pt,23.75pt" to="295.2pt,71.65pt" o:allowincell="f" strokecolor="#000000" strokeweight="0.5pt"/>
            </w:pict>
          </mc:Fallback>
        </mc:AlternateContent>
      </w:r>
      <w:r>
        <w:rPr>
          <w:noProof/>
          <w:sz w:val="20"/>
          <w:szCs w:val="20"/>
        </w:rPr>
        <mc:AlternateContent>
          <mc:Choice Requires="wps">
            <w:drawing>
              <wp:anchor distT="0" distB="0" distL="114300" distR="114300" simplePos="0" relativeHeight="251337728" behindDoc="1" locked="0" layoutInCell="0" allowOverlap="1" wp14:anchorId="4342606F" wp14:editId="647A63E1">
                <wp:simplePos x="0" y="0"/>
                <wp:positionH relativeFrom="column">
                  <wp:posOffset>3971290</wp:posOffset>
                </wp:positionH>
                <wp:positionV relativeFrom="paragraph">
                  <wp:posOffset>301625</wp:posOffset>
                </wp:positionV>
                <wp:extent cx="0" cy="608330"/>
                <wp:effectExtent l="0" t="0" r="0" b="0"/>
                <wp:wrapNone/>
                <wp:docPr id="310" name="Shap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33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10" o:spid="_x0000_s13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12.7pt,23.75pt" to="312.7pt,71.65pt" o:allowincell="f" strokecolor="#000000" strokeweight="0.5pt"/>
            </w:pict>
          </mc:Fallback>
        </mc:AlternateContent>
      </w:r>
      <w:r>
        <w:rPr>
          <w:noProof/>
          <w:sz w:val="20"/>
          <w:szCs w:val="20"/>
        </w:rPr>
        <mc:AlternateContent>
          <mc:Choice Requires="wps">
            <w:drawing>
              <wp:anchor distT="0" distB="0" distL="114300" distR="114300" simplePos="0" relativeHeight="251338752" behindDoc="1" locked="0" layoutInCell="0" allowOverlap="1" wp14:anchorId="46569B9C" wp14:editId="039C8698">
                <wp:simplePos x="0" y="0"/>
                <wp:positionH relativeFrom="column">
                  <wp:posOffset>3304540</wp:posOffset>
                </wp:positionH>
                <wp:positionV relativeFrom="paragraph">
                  <wp:posOffset>505460</wp:posOffset>
                </wp:positionV>
                <wp:extent cx="222250" cy="201295"/>
                <wp:effectExtent l="0" t="0" r="0" b="0"/>
                <wp:wrapNone/>
                <wp:docPr id="311" name="Shape 3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1295"/>
                        </a:xfrm>
                        <a:prstGeom prst="rect">
                          <a:avLst/>
                        </a:prstGeom>
                        <a:solidFill>
                          <a:srgbClr val="DCDCDC"/>
                        </a:solidFill>
                      </wps:spPr>
                      <wps:bodyPr/>
                    </wps:wsp>
                  </a:graphicData>
                </a:graphic>
              </wp:anchor>
            </w:drawing>
          </mc:Choice>
          <mc:Fallback>
            <w:pict>
              <v:rect id="Shape 311" o:spid="_x0000_s1336" style="position:absolute;margin-left:260.2pt;margin-top:39.8pt;width:17.5pt;height:15.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39776" behindDoc="1" locked="0" layoutInCell="0" allowOverlap="1" wp14:anchorId="26E41D4F" wp14:editId="184519FF">
                <wp:simplePos x="0" y="0"/>
                <wp:positionH relativeFrom="column">
                  <wp:posOffset>3301365</wp:posOffset>
                </wp:positionH>
                <wp:positionV relativeFrom="paragraph">
                  <wp:posOffset>706120</wp:posOffset>
                </wp:positionV>
                <wp:extent cx="673100" cy="0"/>
                <wp:effectExtent l="0" t="0" r="0" b="0"/>
                <wp:wrapNone/>
                <wp:docPr id="312" name="Shape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527">
                          <a:solidFill>
                            <a:srgbClr val="000000"/>
                          </a:solidFill>
                          <a:miter lim="800000"/>
                          <a:headEnd/>
                          <a:tailEnd/>
                        </a:ln>
                      </wps:spPr>
                      <wps:bodyPr/>
                    </wps:wsp>
                  </a:graphicData>
                </a:graphic>
              </wp:anchor>
            </w:drawing>
          </mc:Choice>
          <mc:Fallback>
            <w:pict>
              <v:line id="Shape 312" o:spid="_x0000_s13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59.95pt,55.6pt" to="312.95pt,55.6pt" o:allowincell="f" strokecolor="#000000" strokeweight="0.5139pt"/>
            </w:pict>
          </mc:Fallback>
        </mc:AlternateContent>
      </w:r>
      <w:r>
        <w:rPr>
          <w:noProof/>
          <w:sz w:val="20"/>
          <w:szCs w:val="20"/>
        </w:rPr>
        <mc:AlternateContent>
          <mc:Choice Requires="wps">
            <w:drawing>
              <wp:anchor distT="0" distB="0" distL="114300" distR="114300" simplePos="0" relativeHeight="251340800" behindDoc="1" locked="0" layoutInCell="0" allowOverlap="1" wp14:anchorId="2E030B41" wp14:editId="45D37842">
                <wp:simplePos x="0" y="0"/>
                <wp:positionH relativeFrom="column">
                  <wp:posOffset>3526790</wp:posOffset>
                </wp:positionH>
                <wp:positionV relativeFrom="paragraph">
                  <wp:posOffset>505460</wp:posOffset>
                </wp:positionV>
                <wp:extent cx="222250" cy="201295"/>
                <wp:effectExtent l="0" t="0" r="0" b="0"/>
                <wp:wrapNone/>
                <wp:docPr id="313" name="Shape 3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1295"/>
                        </a:xfrm>
                        <a:prstGeom prst="rect">
                          <a:avLst/>
                        </a:prstGeom>
                        <a:solidFill>
                          <a:srgbClr val="DCDCDC"/>
                        </a:solidFill>
                      </wps:spPr>
                      <wps:bodyPr/>
                    </wps:wsp>
                  </a:graphicData>
                </a:graphic>
              </wp:anchor>
            </w:drawing>
          </mc:Choice>
          <mc:Fallback>
            <w:pict>
              <v:rect id="Shape 313" o:spid="_x0000_s1338" style="position:absolute;margin-left:277.7pt;margin-top:39.8pt;width:17.5pt;height:15.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41824" behindDoc="1" locked="0" layoutInCell="0" allowOverlap="1" wp14:anchorId="5CB945EE" wp14:editId="4ABCA004">
                <wp:simplePos x="0" y="0"/>
                <wp:positionH relativeFrom="column">
                  <wp:posOffset>3749040</wp:posOffset>
                </wp:positionH>
                <wp:positionV relativeFrom="paragraph">
                  <wp:posOffset>505460</wp:posOffset>
                </wp:positionV>
                <wp:extent cx="222250" cy="201295"/>
                <wp:effectExtent l="0" t="0" r="0" b="0"/>
                <wp:wrapNone/>
                <wp:docPr id="314" name="Shape 3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1295"/>
                        </a:xfrm>
                        <a:prstGeom prst="rect">
                          <a:avLst/>
                        </a:prstGeom>
                        <a:solidFill>
                          <a:srgbClr val="DCDCDC"/>
                        </a:solidFill>
                      </wps:spPr>
                      <wps:bodyPr/>
                    </wps:wsp>
                  </a:graphicData>
                </a:graphic>
              </wp:anchor>
            </w:drawing>
          </mc:Choice>
          <mc:Fallback>
            <w:pict>
              <v:rect id="Shape 314" o:spid="_x0000_s1339" style="position:absolute;margin-left:295.2pt;margin-top:39.8pt;width:17.5pt;height:15.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42848" behindDoc="1" locked="0" layoutInCell="0" allowOverlap="1" wp14:anchorId="41538A27" wp14:editId="3CE7C5B2">
                <wp:simplePos x="0" y="0"/>
                <wp:positionH relativeFrom="column">
                  <wp:posOffset>3304540</wp:posOffset>
                </wp:positionH>
                <wp:positionV relativeFrom="paragraph">
                  <wp:posOffset>706755</wp:posOffset>
                </wp:positionV>
                <wp:extent cx="222250" cy="200660"/>
                <wp:effectExtent l="0" t="0" r="0" b="0"/>
                <wp:wrapNone/>
                <wp:docPr id="315" name="Shape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315" o:spid="_x0000_s1340" style="position:absolute;margin-left:260.2pt;margin-top:55.6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43872" behindDoc="1" locked="0" layoutInCell="0" allowOverlap="1" wp14:anchorId="22981B1A" wp14:editId="40547B54">
                <wp:simplePos x="0" y="0"/>
                <wp:positionH relativeFrom="column">
                  <wp:posOffset>3301365</wp:posOffset>
                </wp:positionH>
                <wp:positionV relativeFrom="paragraph">
                  <wp:posOffset>906780</wp:posOffset>
                </wp:positionV>
                <wp:extent cx="673100" cy="0"/>
                <wp:effectExtent l="0" t="0" r="0" b="0"/>
                <wp:wrapNone/>
                <wp:docPr id="316" name="Shape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16" o:spid="_x0000_s13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59.95pt,71.4pt" to="312.95pt,71.4pt" o:allowincell="f" strokecolor="#000000" strokeweight="0.5pt"/>
            </w:pict>
          </mc:Fallback>
        </mc:AlternateContent>
      </w:r>
      <w:r>
        <w:rPr>
          <w:noProof/>
          <w:sz w:val="20"/>
          <w:szCs w:val="20"/>
        </w:rPr>
        <mc:AlternateContent>
          <mc:Choice Requires="wps">
            <w:drawing>
              <wp:anchor distT="0" distB="0" distL="114300" distR="114300" simplePos="0" relativeHeight="251344896" behindDoc="1" locked="0" layoutInCell="0" allowOverlap="1" wp14:anchorId="040C18EA" wp14:editId="5F2482DA">
                <wp:simplePos x="0" y="0"/>
                <wp:positionH relativeFrom="column">
                  <wp:posOffset>3526790</wp:posOffset>
                </wp:positionH>
                <wp:positionV relativeFrom="paragraph">
                  <wp:posOffset>706755</wp:posOffset>
                </wp:positionV>
                <wp:extent cx="222250" cy="200660"/>
                <wp:effectExtent l="0" t="0" r="0" b="0"/>
                <wp:wrapNone/>
                <wp:docPr id="317" name="Shape 3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317" o:spid="_x0000_s1342" style="position:absolute;margin-left:277.7pt;margin-top:55.6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45920" behindDoc="1" locked="0" layoutInCell="0" allowOverlap="1" wp14:anchorId="16BCC7BB" wp14:editId="6346FEF0">
                <wp:simplePos x="0" y="0"/>
                <wp:positionH relativeFrom="column">
                  <wp:posOffset>3749040</wp:posOffset>
                </wp:positionH>
                <wp:positionV relativeFrom="paragraph">
                  <wp:posOffset>706755</wp:posOffset>
                </wp:positionV>
                <wp:extent cx="222250" cy="200660"/>
                <wp:effectExtent l="0" t="0" r="0" b="0"/>
                <wp:wrapNone/>
                <wp:docPr id="318" name="Shape 3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318" o:spid="_x0000_s1343" style="position:absolute;margin-left:295.2pt;margin-top:55.6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46944" behindDoc="1" locked="0" layoutInCell="0" allowOverlap="1" wp14:anchorId="35AF2B42" wp14:editId="1C1B564D">
                <wp:simplePos x="0" y="0"/>
                <wp:positionH relativeFrom="column">
                  <wp:posOffset>3304540</wp:posOffset>
                </wp:positionH>
                <wp:positionV relativeFrom="paragraph">
                  <wp:posOffset>1026160</wp:posOffset>
                </wp:positionV>
                <wp:extent cx="222250" cy="201295"/>
                <wp:effectExtent l="0" t="0" r="0" b="0"/>
                <wp:wrapNone/>
                <wp:docPr id="319" name="Shape 3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1295"/>
                        </a:xfrm>
                        <a:prstGeom prst="rect">
                          <a:avLst/>
                        </a:prstGeom>
                        <a:solidFill>
                          <a:srgbClr val="DCDCDC"/>
                        </a:solidFill>
                      </wps:spPr>
                      <wps:bodyPr/>
                    </wps:wsp>
                  </a:graphicData>
                </a:graphic>
              </wp:anchor>
            </w:drawing>
          </mc:Choice>
          <mc:Fallback>
            <w:pict>
              <v:rect id="Shape 319" o:spid="_x0000_s1344" style="position:absolute;margin-left:260.2pt;margin-top:80.8pt;width:17.5pt;height:15.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47968" behindDoc="1" locked="0" layoutInCell="0" allowOverlap="1" wp14:anchorId="5FCA7AD9" wp14:editId="75D7BD7B">
                <wp:simplePos x="0" y="0"/>
                <wp:positionH relativeFrom="column">
                  <wp:posOffset>3304540</wp:posOffset>
                </wp:positionH>
                <wp:positionV relativeFrom="paragraph">
                  <wp:posOffset>1022985</wp:posOffset>
                </wp:positionV>
                <wp:extent cx="0" cy="608965"/>
                <wp:effectExtent l="0" t="0" r="0" b="0"/>
                <wp:wrapNone/>
                <wp:docPr id="320" name="Shape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96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20" o:spid="_x0000_s13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0.2pt,80.55pt" to="260.2pt,128.5pt" o:allowincell="f" strokecolor="#000000" strokeweight="0.5pt"/>
            </w:pict>
          </mc:Fallback>
        </mc:AlternateContent>
      </w:r>
      <w:r>
        <w:rPr>
          <w:noProof/>
          <w:sz w:val="20"/>
          <w:szCs w:val="20"/>
        </w:rPr>
        <mc:AlternateContent>
          <mc:Choice Requires="wps">
            <w:drawing>
              <wp:anchor distT="0" distB="0" distL="114300" distR="114300" simplePos="0" relativeHeight="251348992" behindDoc="1" locked="0" layoutInCell="0" allowOverlap="1" wp14:anchorId="708D120A" wp14:editId="6EF9FB4C">
                <wp:simplePos x="0" y="0"/>
                <wp:positionH relativeFrom="column">
                  <wp:posOffset>3301365</wp:posOffset>
                </wp:positionH>
                <wp:positionV relativeFrom="paragraph">
                  <wp:posOffset>1026160</wp:posOffset>
                </wp:positionV>
                <wp:extent cx="673100" cy="0"/>
                <wp:effectExtent l="0" t="0" r="0" b="0"/>
                <wp:wrapNone/>
                <wp:docPr id="321" name="Shape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21" o:spid="_x0000_s13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59.95pt,80.8pt" to="312.95pt,80.8pt" o:allowincell="f" strokecolor="#000000" strokeweight="0.5pt"/>
            </w:pict>
          </mc:Fallback>
        </mc:AlternateContent>
      </w:r>
      <w:r>
        <w:rPr>
          <w:noProof/>
          <w:sz w:val="20"/>
          <w:szCs w:val="20"/>
        </w:rPr>
        <mc:AlternateContent>
          <mc:Choice Requires="wps">
            <w:drawing>
              <wp:anchor distT="0" distB="0" distL="114300" distR="114300" simplePos="0" relativeHeight="251350016" behindDoc="1" locked="0" layoutInCell="0" allowOverlap="1" wp14:anchorId="072A8195" wp14:editId="04B9E50F">
                <wp:simplePos x="0" y="0"/>
                <wp:positionH relativeFrom="column">
                  <wp:posOffset>3526790</wp:posOffset>
                </wp:positionH>
                <wp:positionV relativeFrom="paragraph">
                  <wp:posOffset>1022985</wp:posOffset>
                </wp:positionV>
                <wp:extent cx="0" cy="608965"/>
                <wp:effectExtent l="0" t="0" r="0" b="0"/>
                <wp:wrapNone/>
                <wp:docPr id="322" name="Shape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96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22" o:spid="_x0000_s13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7.7pt,80.55pt" to="277.7pt,128.5pt" o:allowincell="f" strokecolor="#000000" strokeweight="0.5pt"/>
            </w:pict>
          </mc:Fallback>
        </mc:AlternateContent>
      </w:r>
      <w:r>
        <w:rPr>
          <w:noProof/>
          <w:sz w:val="20"/>
          <w:szCs w:val="20"/>
        </w:rPr>
        <mc:AlternateContent>
          <mc:Choice Requires="wps">
            <w:drawing>
              <wp:anchor distT="0" distB="0" distL="114300" distR="114300" simplePos="0" relativeHeight="251351040" behindDoc="1" locked="0" layoutInCell="0" allowOverlap="1" wp14:anchorId="6A951F34" wp14:editId="75DAF4EA">
                <wp:simplePos x="0" y="0"/>
                <wp:positionH relativeFrom="column">
                  <wp:posOffset>3526790</wp:posOffset>
                </wp:positionH>
                <wp:positionV relativeFrom="paragraph">
                  <wp:posOffset>1026160</wp:posOffset>
                </wp:positionV>
                <wp:extent cx="222250" cy="201295"/>
                <wp:effectExtent l="0" t="0" r="0" b="0"/>
                <wp:wrapNone/>
                <wp:docPr id="323" name="Shape 3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1295"/>
                        </a:xfrm>
                        <a:prstGeom prst="rect">
                          <a:avLst/>
                        </a:prstGeom>
                        <a:solidFill>
                          <a:srgbClr val="DCDCDC"/>
                        </a:solidFill>
                      </wps:spPr>
                      <wps:bodyPr/>
                    </wps:wsp>
                  </a:graphicData>
                </a:graphic>
              </wp:anchor>
            </w:drawing>
          </mc:Choice>
          <mc:Fallback>
            <w:pict>
              <v:rect id="Shape 323" o:spid="_x0000_s1348" style="position:absolute;margin-left:277.7pt;margin-top:80.8pt;width:17.5pt;height:15.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52064" behindDoc="1" locked="0" layoutInCell="0" allowOverlap="1" wp14:anchorId="6BF2ABD7" wp14:editId="57B75A9A">
                <wp:simplePos x="0" y="0"/>
                <wp:positionH relativeFrom="column">
                  <wp:posOffset>3748405</wp:posOffset>
                </wp:positionH>
                <wp:positionV relativeFrom="paragraph">
                  <wp:posOffset>1022985</wp:posOffset>
                </wp:positionV>
                <wp:extent cx="0" cy="608965"/>
                <wp:effectExtent l="0" t="0" r="0" b="0"/>
                <wp:wrapNone/>
                <wp:docPr id="324" name="Shape 3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96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24" o:spid="_x0000_s13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95.15pt,80.55pt" to="295.15pt,128.5pt" o:allowincell="f" strokecolor="#000000" strokeweight="0.5pt"/>
            </w:pict>
          </mc:Fallback>
        </mc:AlternateContent>
      </w:r>
      <w:r>
        <w:rPr>
          <w:noProof/>
          <w:sz w:val="20"/>
          <w:szCs w:val="20"/>
        </w:rPr>
        <mc:AlternateContent>
          <mc:Choice Requires="wps">
            <w:drawing>
              <wp:anchor distT="0" distB="0" distL="114300" distR="114300" simplePos="0" relativeHeight="251353088" behindDoc="1" locked="0" layoutInCell="0" allowOverlap="1" wp14:anchorId="301BBDC2" wp14:editId="334B7FF6">
                <wp:simplePos x="0" y="0"/>
                <wp:positionH relativeFrom="column">
                  <wp:posOffset>3749040</wp:posOffset>
                </wp:positionH>
                <wp:positionV relativeFrom="paragraph">
                  <wp:posOffset>1026160</wp:posOffset>
                </wp:positionV>
                <wp:extent cx="222250" cy="201295"/>
                <wp:effectExtent l="0" t="0" r="0" b="0"/>
                <wp:wrapNone/>
                <wp:docPr id="325" name="Shape 3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1295"/>
                        </a:xfrm>
                        <a:prstGeom prst="rect">
                          <a:avLst/>
                        </a:prstGeom>
                        <a:solidFill>
                          <a:srgbClr val="DCDCDC"/>
                        </a:solidFill>
                      </wps:spPr>
                      <wps:bodyPr/>
                    </wps:wsp>
                  </a:graphicData>
                </a:graphic>
              </wp:anchor>
            </w:drawing>
          </mc:Choice>
          <mc:Fallback>
            <w:pict>
              <v:rect id="Shape 325" o:spid="_x0000_s1350" style="position:absolute;margin-left:295.2pt;margin-top:80.8pt;width:17.5pt;height:15.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54112" behindDoc="1" locked="0" layoutInCell="0" allowOverlap="1" wp14:anchorId="7278DAF4" wp14:editId="2174B3A2">
                <wp:simplePos x="0" y="0"/>
                <wp:positionH relativeFrom="column">
                  <wp:posOffset>3301365</wp:posOffset>
                </wp:positionH>
                <wp:positionV relativeFrom="paragraph">
                  <wp:posOffset>1226820</wp:posOffset>
                </wp:positionV>
                <wp:extent cx="673100" cy="0"/>
                <wp:effectExtent l="0" t="0" r="0" b="0"/>
                <wp:wrapNone/>
                <wp:docPr id="326" name="Shape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528">
                          <a:solidFill>
                            <a:srgbClr val="000000"/>
                          </a:solidFill>
                          <a:miter lim="800000"/>
                          <a:headEnd/>
                          <a:tailEnd/>
                        </a:ln>
                      </wps:spPr>
                      <wps:bodyPr/>
                    </wps:wsp>
                  </a:graphicData>
                </a:graphic>
              </wp:anchor>
            </w:drawing>
          </mc:Choice>
          <mc:Fallback>
            <w:pict>
              <v:line id="Shape 326" o:spid="_x0000_s13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59.95pt,96.6pt" to="312.95pt,96.6pt" o:allowincell="f" strokecolor="#000000" strokeweight="0.514pt"/>
            </w:pict>
          </mc:Fallback>
        </mc:AlternateContent>
      </w:r>
      <w:r>
        <w:rPr>
          <w:noProof/>
          <w:sz w:val="20"/>
          <w:szCs w:val="20"/>
        </w:rPr>
        <mc:AlternateContent>
          <mc:Choice Requires="wps">
            <w:drawing>
              <wp:anchor distT="0" distB="0" distL="114300" distR="114300" simplePos="0" relativeHeight="251355136" behindDoc="1" locked="0" layoutInCell="0" allowOverlap="1" wp14:anchorId="151C2466" wp14:editId="73AD08A9">
                <wp:simplePos x="0" y="0"/>
                <wp:positionH relativeFrom="column">
                  <wp:posOffset>3749040</wp:posOffset>
                </wp:positionH>
                <wp:positionV relativeFrom="paragraph">
                  <wp:posOffset>1022985</wp:posOffset>
                </wp:positionV>
                <wp:extent cx="0" cy="608965"/>
                <wp:effectExtent l="0" t="0" r="0" b="0"/>
                <wp:wrapNone/>
                <wp:docPr id="327" name="Shape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96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27" o:spid="_x0000_s13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95.2pt,80.55pt" to="295.2pt,128.5pt" o:allowincell="f" strokecolor="#000000" strokeweight="0.5pt"/>
            </w:pict>
          </mc:Fallback>
        </mc:AlternateContent>
      </w:r>
      <w:r>
        <w:rPr>
          <w:noProof/>
          <w:sz w:val="20"/>
          <w:szCs w:val="20"/>
        </w:rPr>
        <mc:AlternateContent>
          <mc:Choice Requires="wps">
            <w:drawing>
              <wp:anchor distT="0" distB="0" distL="114300" distR="114300" simplePos="0" relativeHeight="251356160" behindDoc="1" locked="0" layoutInCell="0" allowOverlap="1" wp14:anchorId="503230A8" wp14:editId="30818136">
                <wp:simplePos x="0" y="0"/>
                <wp:positionH relativeFrom="column">
                  <wp:posOffset>3971290</wp:posOffset>
                </wp:positionH>
                <wp:positionV relativeFrom="paragraph">
                  <wp:posOffset>1022985</wp:posOffset>
                </wp:positionV>
                <wp:extent cx="0" cy="608965"/>
                <wp:effectExtent l="0" t="0" r="0" b="0"/>
                <wp:wrapNone/>
                <wp:docPr id="328" name="Shape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96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28" o:spid="_x0000_s13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12.7pt,80.55pt" to="312.7pt,128.5pt" o:allowincell="f" strokecolor="#000000" strokeweight="0.5pt"/>
            </w:pict>
          </mc:Fallback>
        </mc:AlternateContent>
      </w:r>
      <w:r>
        <w:rPr>
          <w:noProof/>
          <w:sz w:val="20"/>
          <w:szCs w:val="20"/>
        </w:rPr>
        <mc:AlternateContent>
          <mc:Choice Requires="wps">
            <w:drawing>
              <wp:anchor distT="0" distB="0" distL="114300" distR="114300" simplePos="0" relativeHeight="251357184" behindDoc="1" locked="0" layoutInCell="0" allowOverlap="1" wp14:anchorId="7346C8D5" wp14:editId="7D9399DF">
                <wp:simplePos x="0" y="0"/>
                <wp:positionH relativeFrom="column">
                  <wp:posOffset>3304540</wp:posOffset>
                </wp:positionH>
                <wp:positionV relativeFrom="paragraph">
                  <wp:posOffset>1227455</wp:posOffset>
                </wp:positionV>
                <wp:extent cx="222250" cy="200660"/>
                <wp:effectExtent l="0" t="0" r="0" b="0"/>
                <wp:wrapNone/>
                <wp:docPr id="329" name="Shape 3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329" o:spid="_x0000_s1354" style="position:absolute;margin-left:260.2pt;margin-top:96.6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58208" behindDoc="1" locked="0" layoutInCell="0" allowOverlap="1" wp14:anchorId="22830204" wp14:editId="16F10CA0">
                <wp:simplePos x="0" y="0"/>
                <wp:positionH relativeFrom="column">
                  <wp:posOffset>3301365</wp:posOffset>
                </wp:positionH>
                <wp:positionV relativeFrom="paragraph">
                  <wp:posOffset>1427480</wp:posOffset>
                </wp:positionV>
                <wp:extent cx="673100" cy="0"/>
                <wp:effectExtent l="0" t="0" r="0" b="0"/>
                <wp:wrapNone/>
                <wp:docPr id="330" name="Shape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528">
                          <a:solidFill>
                            <a:srgbClr val="000000"/>
                          </a:solidFill>
                          <a:miter lim="800000"/>
                          <a:headEnd/>
                          <a:tailEnd/>
                        </a:ln>
                      </wps:spPr>
                      <wps:bodyPr/>
                    </wps:wsp>
                  </a:graphicData>
                </a:graphic>
              </wp:anchor>
            </w:drawing>
          </mc:Choice>
          <mc:Fallback>
            <w:pict>
              <v:line id="Shape 330" o:spid="_x0000_s13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59.95pt,112.4pt" to="312.95pt,112.4pt" o:allowincell="f" strokecolor="#000000" strokeweight="0.514pt"/>
            </w:pict>
          </mc:Fallback>
        </mc:AlternateContent>
      </w:r>
      <w:r>
        <w:rPr>
          <w:noProof/>
          <w:sz w:val="20"/>
          <w:szCs w:val="20"/>
        </w:rPr>
        <mc:AlternateContent>
          <mc:Choice Requires="wps">
            <w:drawing>
              <wp:anchor distT="0" distB="0" distL="114300" distR="114300" simplePos="0" relativeHeight="251359232" behindDoc="1" locked="0" layoutInCell="0" allowOverlap="1" wp14:anchorId="387E204E" wp14:editId="59AA236E">
                <wp:simplePos x="0" y="0"/>
                <wp:positionH relativeFrom="column">
                  <wp:posOffset>3526790</wp:posOffset>
                </wp:positionH>
                <wp:positionV relativeFrom="paragraph">
                  <wp:posOffset>1227455</wp:posOffset>
                </wp:positionV>
                <wp:extent cx="222250" cy="200660"/>
                <wp:effectExtent l="0" t="0" r="0" b="0"/>
                <wp:wrapNone/>
                <wp:docPr id="331" name="Shape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331" o:spid="_x0000_s1356" style="position:absolute;margin-left:277.7pt;margin-top:96.6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60256" behindDoc="1" locked="0" layoutInCell="0" allowOverlap="1" wp14:anchorId="6F1E1DA8" wp14:editId="7164A90B">
                <wp:simplePos x="0" y="0"/>
                <wp:positionH relativeFrom="column">
                  <wp:posOffset>3749040</wp:posOffset>
                </wp:positionH>
                <wp:positionV relativeFrom="paragraph">
                  <wp:posOffset>1227455</wp:posOffset>
                </wp:positionV>
                <wp:extent cx="222250" cy="200660"/>
                <wp:effectExtent l="0" t="0" r="0" b="0"/>
                <wp:wrapNone/>
                <wp:docPr id="332" name="Shape 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332" o:spid="_x0000_s1357" style="position:absolute;margin-left:295.2pt;margin-top:96.6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61280" behindDoc="1" locked="0" layoutInCell="0" allowOverlap="1" wp14:anchorId="3DB6044E" wp14:editId="0AD0012D">
                <wp:simplePos x="0" y="0"/>
                <wp:positionH relativeFrom="column">
                  <wp:posOffset>3304540</wp:posOffset>
                </wp:positionH>
                <wp:positionV relativeFrom="paragraph">
                  <wp:posOffset>1428115</wp:posOffset>
                </wp:positionV>
                <wp:extent cx="222250" cy="200660"/>
                <wp:effectExtent l="0" t="0" r="0" b="0"/>
                <wp:wrapNone/>
                <wp:docPr id="333" name="Shape 3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333" o:spid="_x0000_s1358" style="position:absolute;margin-left:260.2pt;margin-top:112.4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62304" behindDoc="1" locked="0" layoutInCell="0" allowOverlap="1" wp14:anchorId="68C9D0D8" wp14:editId="215DE2D6">
                <wp:simplePos x="0" y="0"/>
                <wp:positionH relativeFrom="column">
                  <wp:posOffset>3301365</wp:posOffset>
                </wp:positionH>
                <wp:positionV relativeFrom="paragraph">
                  <wp:posOffset>1628775</wp:posOffset>
                </wp:positionV>
                <wp:extent cx="673100" cy="0"/>
                <wp:effectExtent l="0" t="0" r="0" b="0"/>
                <wp:wrapNone/>
                <wp:docPr id="334" name="Shape 3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34" o:spid="_x0000_s13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59.95pt,128.25pt" to="312.95pt,128.25pt" o:allowincell="f" strokecolor="#000000" strokeweight="0.5pt"/>
            </w:pict>
          </mc:Fallback>
        </mc:AlternateContent>
      </w:r>
      <w:r>
        <w:rPr>
          <w:noProof/>
          <w:sz w:val="20"/>
          <w:szCs w:val="20"/>
        </w:rPr>
        <mc:AlternateContent>
          <mc:Choice Requires="wps">
            <w:drawing>
              <wp:anchor distT="0" distB="0" distL="114300" distR="114300" simplePos="0" relativeHeight="251363328" behindDoc="1" locked="0" layoutInCell="0" allowOverlap="1" wp14:anchorId="29D3E297" wp14:editId="40A89332">
                <wp:simplePos x="0" y="0"/>
                <wp:positionH relativeFrom="column">
                  <wp:posOffset>3526790</wp:posOffset>
                </wp:positionH>
                <wp:positionV relativeFrom="paragraph">
                  <wp:posOffset>1428115</wp:posOffset>
                </wp:positionV>
                <wp:extent cx="222250" cy="200660"/>
                <wp:effectExtent l="0" t="0" r="0" b="0"/>
                <wp:wrapNone/>
                <wp:docPr id="335" name="Shape 3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335" o:spid="_x0000_s1360" style="position:absolute;margin-left:277.7pt;margin-top:112.4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64352" behindDoc="1" locked="0" layoutInCell="0" allowOverlap="1" wp14:anchorId="1E23C4ED" wp14:editId="5D4670D1">
                <wp:simplePos x="0" y="0"/>
                <wp:positionH relativeFrom="column">
                  <wp:posOffset>3749040</wp:posOffset>
                </wp:positionH>
                <wp:positionV relativeFrom="paragraph">
                  <wp:posOffset>1428115</wp:posOffset>
                </wp:positionV>
                <wp:extent cx="222250" cy="200660"/>
                <wp:effectExtent l="0" t="0" r="0" b="0"/>
                <wp:wrapNone/>
                <wp:docPr id="336" name="Shape 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336" o:spid="_x0000_s1361" style="position:absolute;margin-left:295.2pt;margin-top:112.4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65376" behindDoc="1" locked="0" layoutInCell="0" allowOverlap="1" wp14:anchorId="7262EF05" wp14:editId="58787EA3">
                <wp:simplePos x="0" y="0"/>
                <wp:positionH relativeFrom="column">
                  <wp:posOffset>3304540</wp:posOffset>
                </wp:positionH>
                <wp:positionV relativeFrom="paragraph">
                  <wp:posOffset>1748155</wp:posOffset>
                </wp:positionV>
                <wp:extent cx="222250" cy="200660"/>
                <wp:effectExtent l="0" t="0" r="0" b="0"/>
                <wp:wrapNone/>
                <wp:docPr id="337" name="Shape 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337" o:spid="_x0000_s1362" style="position:absolute;margin-left:260.2pt;margin-top:137.6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66400" behindDoc="1" locked="0" layoutInCell="0" allowOverlap="1" wp14:anchorId="219F1BBE" wp14:editId="6FF80A68">
                <wp:simplePos x="0" y="0"/>
                <wp:positionH relativeFrom="column">
                  <wp:posOffset>3301365</wp:posOffset>
                </wp:positionH>
                <wp:positionV relativeFrom="paragraph">
                  <wp:posOffset>1948180</wp:posOffset>
                </wp:positionV>
                <wp:extent cx="673100" cy="0"/>
                <wp:effectExtent l="0" t="0" r="0" b="0"/>
                <wp:wrapNone/>
                <wp:docPr id="338" name="Shape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540">
                          <a:solidFill>
                            <a:srgbClr val="000000"/>
                          </a:solidFill>
                          <a:miter lim="800000"/>
                          <a:headEnd/>
                          <a:tailEnd/>
                        </a:ln>
                      </wps:spPr>
                      <wps:bodyPr/>
                    </wps:wsp>
                  </a:graphicData>
                </a:graphic>
              </wp:anchor>
            </w:drawing>
          </mc:Choice>
          <mc:Fallback>
            <w:pict>
              <v:line id="Shape 338" o:spid="_x0000_s13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59.95pt,153.4pt" to="312.95pt,153.4pt" o:allowincell="f" strokecolor="#000000" strokeweight="0.515pt"/>
            </w:pict>
          </mc:Fallback>
        </mc:AlternateContent>
      </w:r>
      <w:r>
        <w:rPr>
          <w:noProof/>
          <w:sz w:val="20"/>
          <w:szCs w:val="20"/>
        </w:rPr>
        <mc:AlternateContent>
          <mc:Choice Requires="wps">
            <w:drawing>
              <wp:anchor distT="0" distB="0" distL="114300" distR="114300" simplePos="0" relativeHeight="251367424" behindDoc="1" locked="0" layoutInCell="0" allowOverlap="1" wp14:anchorId="19B43570" wp14:editId="3172D4B1">
                <wp:simplePos x="0" y="0"/>
                <wp:positionH relativeFrom="column">
                  <wp:posOffset>3304540</wp:posOffset>
                </wp:positionH>
                <wp:positionV relativeFrom="paragraph">
                  <wp:posOffset>1744345</wp:posOffset>
                </wp:positionV>
                <wp:extent cx="0" cy="608965"/>
                <wp:effectExtent l="0" t="0" r="0" b="0"/>
                <wp:wrapNone/>
                <wp:docPr id="339" name="Shape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96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39" o:spid="_x0000_s13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0.2pt,137.35pt" to="260.2pt,185.3pt" o:allowincell="f" strokecolor="#000000" strokeweight="0.5pt"/>
            </w:pict>
          </mc:Fallback>
        </mc:AlternateContent>
      </w:r>
      <w:r>
        <w:rPr>
          <w:noProof/>
          <w:sz w:val="20"/>
          <w:szCs w:val="20"/>
        </w:rPr>
        <mc:AlternateContent>
          <mc:Choice Requires="wps">
            <w:drawing>
              <wp:anchor distT="0" distB="0" distL="114300" distR="114300" simplePos="0" relativeHeight="251368448" behindDoc="1" locked="0" layoutInCell="0" allowOverlap="1" wp14:anchorId="1D565D53" wp14:editId="1546F686">
                <wp:simplePos x="0" y="0"/>
                <wp:positionH relativeFrom="column">
                  <wp:posOffset>3301365</wp:posOffset>
                </wp:positionH>
                <wp:positionV relativeFrom="paragraph">
                  <wp:posOffset>1747520</wp:posOffset>
                </wp:positionV>
                <wp:extent cx="673100" cy="0"/>
                <wp:effectExtent l="0" t="0" r="0" b="0"/>
                <wp:wrapNone/>
                <wp:docPr id="340" name="Shape 3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40" o:spid="_x0000_s13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59.95pt,137.6pt" to="312.95pt,137.6pt" o:allowincell="f" strokecolor="#000000" strokeweight="0.5pt"/>
            </w:pict>
          </mc:Fallback>
        </mc:AlternateContent>
      </w:r>
      <w:r>
        <w:rPr>
          <w:noProof/>
          <w:sz w:val="20"/>
          <w:szCs w:val="20"/>
        </w:rPr>
        <mc:AlternateContent>
          <mc:Choice Requires="wps">
            <w:drawing>
              <wp:anchor distT="0" distB="0" distL="114300" distR="114300" simplePos="0" relativeHeight="251369472" behindDoc="1" locked="0" layoutInCell="0" allowOverlap="1" wp14:anchorId="5E6C1D16" wp14:editId="74A4CDD9">
                <wp:simplePos x="0" y="0"/>
                <wp:positionH relativeFrom="column">
                  <wp:posOffset>3526790</wp:posOffset>
                </wp:positionH>
                <wp:positionV relativeFrom="paragraph">
                  <wp:posOffset>1744345</wp:posOffset>
                </wp:positionV>
                <wp:extent cx="0" cy="608965"/>
                <wp:effectExtent l="0" t="0" r="0" b="0"/>
                <wp:wrapNone/>
                <wp:docPr id="341" name="Shape 3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96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41" o:spid="_x0000_s13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7.7pt,137.35pt" to="277.7pt,185.3pt" o:allowincell="f" strokecolor="#000000" strokeweight="0.5pt"/>
            </w:pict>
          </mc:Fallback>
        </mc:AlternateContent>
      </w:r>
      <w:r>
        <w:rPr>
          <w:noProof/>
          <w:sz w:val="20"/>
          <w:szCs w:val="20"/>
        </w:rPr>
        <mc:AlternateContent>
          <mc:Choice Requires="wps">
            <w:drawing>
              <wp:anchor distT="0" distB="0" distL="114300" distR="114300" simplePos="0" relativeHeight="251370496" behindDoc="1" locked="0" layoutInCell="0" allowOverlap="1" wp14:anchorId="7179FD82" wp14:editId="6FFF51D8">
                <wp:simplePos x="0" y="0"/>
                <wp:positionH relativeFrom="column">
                  <wp:posOffset>3526790</wp:posOffset>
                </wp:positionH>
                <wp:positionV relativeFrom="paragraph">
                  <wp:posOffset>1748155</wp:posOffset>
                </wp:positionV>
                <wp:extent cx="222250" cy="200660"/>
                <wp:effectExtent l="0" t="0" r="0" b="0"/>
                <wp:wrapNone/>
                <wp:docPr id="342" name="Shape 3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342" o:spid="_x0000_s1367" style="position:absolute;margin-left:277.7pt;margin-top:137.6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71520" behindDoc="1" locked="0" layoutInCell="0" allowOverlap="1" wp14:anchorId="30F3C1C8" wp14:editId="125DE84E">
                <wp:simplePos x="0" y="0"/>
                <wp:positionH relativeFrom="column">
                  <wp:posOffset>3748405</wp:posOffset>
                </wp:positionH>
                <wp:positionV relativeFrom="paragraph">
                  <wp:posOffset>1744345</wp:posOffset>
                </wp:positionV>
                <wp:extent cx="0" cy="608965"/>
                <wp:effectExtent l="0" t="0" r="0" b="0"/>
                <wp:wrapNone/>
                <wp:docPr id="343" name="Shape 3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96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43" o:spid="_x0000_s136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95.15pt,137.35pt" to="295.15pt,185.3pt" o:allowincell="f" strokecolor="#000000" strokeweight="0.5pt"/>
            </w:pict>
          </mc:Fallback>
        </mc:AlternateContent>
      </w:r>
      <w:r>
        <w:rPr>
          <w:noProof/>
          <w:sz w:val="20"/>
          <w:szCs w:val="20"/>
        </w:rPr>
        <mc:AlternateContent>
          <mc:Choice Requires="wps">
            <w:drawing>
              <wp:anchor distT="0" distB="0" distL="114300" distR="114300" simplePos="0" relativeHeight="251372544" behindDoc="1" locked="0" layoutInCell="0" allowOverlap="1" wp14:anchorId="37A5B93A" wp14:editId="6BBFA515">
                <wp:simplePos x="0" y="0"/>
                <wp:positionH relativeFrom="column">
                  <wp:posOffset>3749040</wp:posOffset>
                </wp:positionH>
                <wp:positionV relativeFrom="paragraph">
                  <wp:posOffset>1748155</wp:posOffset>
                </wp:positionV>
                <wp:extent cx="222250" cy="200660"/>
                <wp:effectExtent l="0" t="0" r="0" b="0"/>
                <wp:wrapNone/>
                <wp:docPr id="344" name="Shape 3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344" o:spid="_x0000_s1369" style="position:absolute;margin-left:295.2pt;margin-top:137.6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73568" behindDoc="1" locked="0" layoutInCell="0" allowOverlap="1" wp14:anchorId="322D0D9E" wp14:editId="05702AF6">
                <wp:simplePos x="0" y="0"/>
                <wp:positionH relativeFrom="column">
                  <wp:posOffset>3749040</wp:posOffset>
                </wp:positionH>
                <wp:positionV relativeFrom="paragraph">
                  <wp:posOffset>1744345</wp:posOffset>
                </wp:positionV>
                <wp:extent cx="0" cy="608965"/>
                <wp:effectExtent l="0" t="0" r="0" b="0"/>
                <wp:wrapNone/>
                <wp:docPr id="345" name="Shape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96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45" o:spid="_x0000_s13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95.2pt,137.35pt" to="295.2pt,185.3pt" o:allowincell="f" strokecolor="#000000" strokeweight="0.5pt"/>
            </w:pict>
          </mc:Fallback>
        </mc:AlternateContent>
      </w:r>
      <w:r>
        <w:rPr>
          <w:noProof/>
          <w:sz w:val="20"/>
          <w:szCs w:val="20"/>
        </w:rPr>
        <mc:AlternateContent>
          <mc:Choice Requires="wps">
            <w:drawing>
              <wp:anchor distT="0" distB="0" distL="114300" distR="114300" simplePos="0" relativeHeight="251374592" behindDoc="1" locked="0" layoutInCell="0" allowOverlap="1" wp14:anchorId="3B2CDA90" wp14:editId="42C98CD2">
                <wp:simplePos x="0" y="0"/>
                <wp:positionH relativeFrom="column">
                  <wp:posOffset>3971290</wp:posOffset>
                </wp:positionH>
                <wp:positionV relativeFrom="paragraph">
                  <wp:posOffset>1744345</wp:posOffset>
                </wp:positionV>
                <wp:extent cx="0" cy="608965"/>
                <wp:effectExtent l="0" t="0" r="0" b="0"/>
                <wp:wrapNone/>
                <wp:docPr id="346" name="Shape 3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96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46" o:spid="_x0000_s13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12.7pt,137.35pt" to="312.7pt,185.3pt" o:allowincell="f" strokecolor="#000000" strokeweight="0.5pt"/>
            </w:pict>
          </mc:Fallback>
        </mc:AlternateContent>
      </w:r>
      <w:r>
        <w:rPr>
          <w:noProof/>
          <w:sz w:val="20"/>
          <w:szCs w:val="20"/>
        </w:rPr>
        <mc:AlternateContent>
          <mc:Choice Requires="wps">
            <w:drawing>
              <wp:anchor distT="0" distB="0" distL="114300" distR="114300" simplePos="0" relativeHeight="251375616" behindDoc="1" locked="0" layoutInCell="0" allowOverlap="1" wp14:anchorId="492C2B35" wp14:editId="3E825EB4">
                <wp:simplePos x="0" y="0"/>
                <wp:positionH relativeFrom="column">
                  <wp:posOffset>3304540</wp:posOffset>
                </wp:positionH>
                <wp:positionV relativeFrom="paragraph">
                  <wp:posOffset>1948815</wp:posOffset>
                </wp:positionV>
                <wp:extent cx="222250" cy="200660"/>
                <wp:effectExtent l="0" t="0" r="0" b="0"/>
                <wp:wrapNone/>
                <wp:docPr id="347" name="Shape 3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347" o:spid="_x0000_s1372" style="position:absolute;margin-left:260.2pt;margin-top:153.4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76640" behindDoc="1" locked="0" layoutInCell="0" allowOverlap="1" wp14:anchorId="2A78000D" wp14:editId="58A6B256">
                <wp:simplePos x="0" y="0"/>
                <wp:positionH relativeFrom="column">
                  <wp:posOffset>3301365</wp:posOffset>
                </wp:positionH>
                <wp:positionV relativeFrom="paragraph">
                  <wp:posOffset>2149475</wp:posOffset>
                </wp:positionV>
                <wp:extent cx="673100" cy="0"/>
                <wp:effectExtent l="0" t="0" r="0" b="0"/>
                <wp:wrapNone/>
                <wp:docPr id="348" name="Shape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527">
                          <a:solidFill>
                            <a:srgbClr val="000000"/>
                          </a:solidFill>
                          <a:miter lim="800000"/>
                          <a:headEnd/>
                          <a:tailEnd/>
                        </a:ln>
                      </wps:spPr>
                      <wps:bodyPr/>
                    </wps:wsp>
                  </a:graphicData>
                </a:graphic>
              </wp:anchor>
            </w:drawing>
          </mc:Choice>
          <mc:Fallback>
            <w:pict>
              <v:line id="Shape 348" o:spid="_x0000_s13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59.95pt,169.25pt" to="312.95pt,169.25pt" o:allowincell="f" strokecolor="#000000" strokeweight="0.5139pt"/>
            </w:pict>
          </mc:Fallback>
        </mc:AlternateContent>
      </w:r>
      <w:r>
        <w:rPr>
          <w:noProof/>
          <w:sz w:val="20"/>
          <w:szCs w:val="20"/>
        </w:rPr>
        <mc:AlternateContent>
          <mc:Choice Requires="wps">
            <w:drawing>
              <wp:anchor distT="0" distB="0" distL="114300" distR="114300" simplePos="0" relativeHeight="251377664" behindDoc="1" locked="0" layoutInCell="0" allowOverlap="1" wp14:anchorId="0E146F40" wp14:editId="40FCB434">
                <wp:simplePos x="0" y="0"/>
                <wp:positionH relativeFrom="column">
                  <wp:posOffset>3526790</wp:posOffset>
                </wp:positionH>
                <wp:positionV relativeFrom="paragraph">
                  <wp:posOffset>1948815</wp:posOffset>
                </wp:positionV>
                <wp:extent cx="222250" cy="200660"/>
                <wp:effectExtent l="0" t="0" r="0" b="0"/>
                <wp:wrapNone/>
                <wp:docPr id="349" name="Shape 3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349" o:spid="_x0000_s1374" style="position:absolute;margin-left:277.7pt;margin-top:153.4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78688" behindDoc="1" locked="0" layoutInCell="0" allowOverlap="1" wp14:anchorId="399A1372" wp14:editId="66E8CD1C">
                <wp:simplePos x="0" y="0"/>
                <wp:positionH relativeFrom="column">
                  <wp:posOffset>3749040</wp:posOffset>
                </wp:positionH>
                <wp:positionV relativeFrom="paragraph">
                  <wp:posOffset>1948815</wp:posOffset>
                </wp:positionV>
                <wp:extent cx="222250" cy="200660"/>
                <wp:effectExtent l="0" t="0" r="0" b="0"/>
                <wp:wrapNone/>
                <wp:docPr id="350" name="Shape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350" o:spid="_x0000_s1375" style="position:absolute;margin-left:295.2pt;margin-top:153.4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79712" behindDoc="1" locked="0" layoutInCell="0" allowOverlap="1" wp14:anchorId="0C119D11" wp14:editId="1AC34C40">
                <wp:simplePos x="0" y="0"/>
                <wp:positionH relativeFrom="column">
                  <wp:posOffset>3301365</wp:posOffset>
                </wp:positionH>
                <wp:positionV relativeFrom="paragraph">
                  <wp:posOffset>2350135</wp:posOffset>
                </wp:positionV>
                <wp:extent cx="673100" cy="0"/>
                <wp:effectExtent l="0" t="0" r="0" b="0"/>
                <wp:wrapNone/>
                <wp:docPr id="351" name="Shape 3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51" o:spid="_x0000_s13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59.95pt,185.05pt" to="312.95pt,185.05pt" o:allowincell="f" strokecolor="#000000" strokeweight="0.5pt"/>
            </w:pict>
          </mc:Fallback>
        </mc:AlternateContent>
      </w:r>
      <w:r>
        <w:rPr>
          <w:noProof/>
          <w:sz w:val="20"/>
          <w:szCs w:val="20"/>
        </w:rPr>
        <mc:AlternateContent>
          <mc:Choice Requires="wps">
            <w:drawing>
              <wp:anchor distT="0" distB="0" distL="114300" distR="114300" simplePos="0" relativeHeight="251380736" behindDoc="1" locked="0" layoutInCell="0" allowOverlap="1" wp14:anchorId="5150FA22" wp14:editId="2A98BDC0">
                <wp:simplePos x="0" y="0"/>
                <wp:positionH relativeFrom="column">
                  <wp:posOffset>4088130</wp:posOffset>
                </wp:positionH>
                <wp:positionV relativeFrom="paragraph">
                  <wp:posOffset>505460</wp:posOffset>
                </wp:positionV>
                <wp:extent cx="673100" cy="0"/>
                <wp:effectExtent l="0" t="0" r="0" b="0"/>
                <wp:wrapNone/>
                <wp:docPr id="352" name="Shape 3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527">
                          <a:solidFill>
                            <a:srgbClr val="000000"/>
                          </a:solidFill>
                          <a:miter lim="800000"/>
                          <a:headEnd/>
                          <a:tailEnd/>
                        </a:ln>
                      </wps:spPr>
                      <wps:bodyPr/>
                    </wps:wsp>
                  </a:graphicData>
                </a:graphic>
              </wp:anchor>
            </w:drawing>
          </mc:Choice>
          <mc:Fallback>
            <w:pict>
              <v:line id="Shape 352" o:spid="_x0000_s13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1.9pt,39.8pt" to="374.9pt,39.8pt" o:allowincell="f" strokecolor="#000000" strokeweight="0.5139pt"/>
            </w:pict>
          </mc:Fallback>
        </mc:AlternateContent>
      </w:r>
      <w:r>
        <w:rPr>
          <w:noProof/>
          <w:sz w:val="20"/>
          <w:szCs w:val="20"/>
        </w:rPr>
        <mc:AlternateContent>
          <mc:Choice Requires="wps">
            <w:drawing>
              <wp:anchor distT="0" distB="0" distL="114300" distR="114300" simplePos="0" relativeHeight="251381760" behindDoc="1" locked="0" layoutInCell="0" allowOverlap="1" wp14:anchorId="40B42898" wp14:editId="5A8631C0">
                <wp:simplePos x="0" y="0"/>
                <wp:positionH relativeFrom="column">
                  <wp:posOffset>4091305</wp:posOffset>
                </wp:positionH>
                <wp:positionV relativeFrom="paragraph">
                  <wp:posOffset>301625</wp:posOffset>
                </wp:positionV>
                <wp:extent cx="0" cy="608330"/>
                <wp:effectExtent l="0" t="0" r="0" b="0"/>
                <wp:wrapNone/>
                <wp:docPr id="353" name="Shape 3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33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53" o:spid="_x0000_s13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2.15pt,23.75pt" to="322.15pt,71.65pt" o:allowincell="f" strokecolor="#000000" strokeweight="0.5pt"/>
            </w:pict>
          </mc:Fallback>
        </mc:AlternateContent>
      </w:r>
      <w:r>
        <w:rPr>
          <w:noProof/>
          <w:sz w:val="20"/>
          <w:szCs w:val="20"/>
        </w:rPr>
        <mc:AlternateContent>
          <mc:Choice Requires="wps">
            <w:drawing>
              <wp:anchor distT="0" distB="0" distL="114300" distR="114300" simplePos="0" relativeHeight="251382784" behindDoc="1" locked="0" layoutInCell="0" allowOverlap="1" wp14:anchorId="692F671E" wp14:editId="5A93D7F8">
                <wp:simplePos x="0" y="0"/>
                <wp:positionH relativeFrom="column">
                  <wp:posOffset>4088130</wp:posOffset>
                </wp:positionH>
                <wp:positionV relativeFrom="paragraph">
                  <wp:posOffset>304800</wp:posOffset>
                </wp:positionV>
                <wp:extent cx="673100" cy="0"/>
                <wp:effectExtent l="0" t="0" r="0" b="0"/>
                <wp:wrapNone/>
                <wp:docPr id="354" name="Shape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54" o:spid="_x0000_s13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1.9pt,24pt" to="374.9pt,24pt" o:allowincell="f" strokecolor="#000000" strokeweight="0.5pt"/>
            </w:pict>
          </mc:Fallback>
        </mc:AlternateContent>
      </w:r>
      <w:r>
        <w:rPr>
          <w:noProof/>
          <w:sz w:val="20"/>
          <w:szCs w:val="20"/>
        </w:rPr>
        <mc:AlternateContent>
          <mc:Choice Requires="wps">
            <w:drawing>
              <wp:anchor distT="0" distB="0" distL="114300" distR="114300" simplePos="0" relativeHeight="251383808" behindDoc="1" locked="0" layoutInCell="0" allowOverlap="1" wp14:anchorId="74D11869" wp14:editId="14A273C0">
                <wp:simplePos x="0" y="0"/>
                <wp:positionH relativeFrom="column">
                  <wp:posOffset>4313555</wp:posOffset>
                </wp:positionH>
                <wp:positionV relativeFrom="paragraph">
                  <wp:posOffset>301625</wp:posOffset>
                </wp:positionV>
                <wp:extent cx="0" cy="608330"/>
                <wp:effectExtent l="0" t="0" r="0" b="0"/>
                <wp:wrapNone/>
                <wp:docPr id="355" name="Shape 3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33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55" o:spid="_x0000_s13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39.65pt,23.75pt" to="339.65pt,71.65pt" o:allowincell="f" strokecolor="#000000" strokeweight="0.5pt"/>
            </w:pict>
          </mc:Fallback>
        </mc:AlternateContent>
      </w:r>
      <w:r>
        <w:rPr>
          <w:noProof/>
          <w:sz w:val="20"/>
          <w:szCs w:val="20"/>
        </w:rPr>
        <mc:AlternateContent>
          <mc:Choice Requires="wps">
            <w:drawing>
              <wp:anchor distT="0" distB="0" distL="114300" distR="114300" simplePos="0" relativeHeight="251384832" behindDoc="1" locked="0" layoutInCell="0" allowOverlap="1" wp14:anchorId="373F4D1D" wp14:editId="127E2C80">
                <wp:simplePos x="0" y="0"/>
                <wp:positionH relativeFrom="column">
                  <wp:posOffset>4535805</wp:posOffset>
                </wp:positionH>
                <wp:positionV relativeFrom="paragraph">
                  <wp:posOffset>301625</wp:posOffset>
                </wp:positionV>
                <wp:extent cx="0" cy="608330"/>
                <wp:effectExtent l="0" t="0" r="0" b="0"/>
                <wp:wrapNone/>
                <wp:docPr id="356" name="Shape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33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56" o:spid="_x0000_s13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7.15pt,23.75pt" to="357.15pt,71.65pt" o:allowincell="f" strokecolor="#000000" strokeweight="0.5pt"/>
            </w:pict>
          </mc:Fallback>
        </mc:AlternateContent>
      </w:r>
      <w:r>
        <w:rPr>
          <w:noProof/>
          <w:sz w:val="20"/>
          <w:szCs w:val="20"/>
        </w:rPr>
        <mc:AlternateContent>
          <mc:Choice Requires="wps">
            <w:drawing>
              <wp:anchor distT="0" distB="0" distL="114300" distR="114300" simplePos="0" relativeHeight="251385856" behindDoc="1" locked="0" layoutInCell="0" allowOverlap="1" wp14:anchorId="0D7DF19C" wp14:editId="33AAAF9C">
                <wp:simplePos x="0" y="0"/>
                <wp:positionH relativeFrom="column">
                  <wp:posOffset>4535805</wp:posOffset>
                </wp:positionH>
                <wp:positionV relativeFrom="paragraph">
                  <wp:posOffset>301625</wp:posOffset>
                </wp:positionV>
                <wp:extent cx="0" cy="608330"/>
                <wp:effectExtent l="0" t="0" r="0" b="0"/>
                <wp:wrapNone/>
                <wp:docPr id="357" name="Shape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33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57" o:spid="_x0000_s13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7.15pt,23.75pt" to="357.15pt,71.65pt" o:allowincell="f" strokecolor="#000000" strokeweight="0.5pt"/>
            </w:pict>
          </mc:Fallback>
        </mc:AlternateContent>
      </w:r>
      <w:r>
        <w:rPr>
          <w:noProof/>
          <w:sz w:val="20"/>
          <w:szCs w:val="20"/>
        </w:rPr>
        <mc:AlternateContent>
          <mc:Choice Requires="wps">
            <w:drawing>
              <wp:anchor distT="0" distB="0" distL="114300" distR="114300" simplePos="0" relativeHeight="251386880" behindDoc="1" locked="0" layoutInCell="0" allowOverlap="1" wp14:anchorId="361FC784" wp14:editId="7C35F69B">
                <wp:simplePos x="0" y="0"/>
                <wp:positionH relativeFrom="column">
                  <wp:posOffset>4758055</wp:posOffset>
                </wp:positionH>
                <wp:positionV relativeFrom="paragraph">
                  <wp:posOffset>301625</wp:posOffset>
                </wp:positionV>
                <wp:extent cx="0" cy="608330"/>
                <wp:effectExtent l="0" t="0" r="0" b="0"/>
                <wp:wrapNone/>
                <wp:docPr id="358" name="Shape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33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58" o:spid="_x0000_s138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4.65pt,23.75pt" to="374.65pt,71.65pt" o:allowincell="f" strokecolor="#000000" strokeweight="0.5pt"/>
            </w:pict>
          </mc:Fallback>
        </mc:AlternateContent>
      </w:r>
      <w:r>
        <w:rPr>
          <w:noProof/>
          <w:sz w:val="20"/>
          <w:szCs w:val="20"/>
        </w:rPr>
        <mc:AlternateContent>
          <mc:Choice Requires="wps">
            <w:drawing>
              <wp:anchor distT="0" distB="0" distL="114300" distR="114300" simplePos="0" relativeHeight="251387904" behindDoc="1" locked="0" layoutInCell="0" allowOverlap="1" wp14:anchorId="3D42887A" wp14:editId="3C7A8703">
                <wp:simplePos x="0" y="0"/>
                <wp:positionH relativeFrom="column">
                  <wp:posOffset>4091305</wp:posOffset>
                </wp:positionH>
                <wp:positionV relativeFrom="paragraph">
                  <wp:posOffset>505460</wp:posOffset>
                </wp:positionV>
                <wp:extent cx="222250" cy="201295"/>
                <wp:effectExtent l="0" t="0" r="0" b="0"/>
                <wp:wrapNone/>
                <wp:docPr id="359" name="Shape 3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1295"/>
                        </a:xfrm>
                        <a:prstGeom prst="rect">
                          <a:avLst/>
                        </a:prstGeom>
                        <a:solidFill>
                          <a:srgbClr val="DCDCDC"/>
                        </a:solidFill>
                      </wps:spPr>
                      <wps:bodyPr/>
                    </wps:wsp>
                  </a:graphicData>
                </a:graphic>
              </wp:anchor>
            </w:drawing>
          </mc:Choice>
          <mc:Fallback>
            <w:pict>
              <v:rect id="Shape 359" o:spid="_x0000_s1384" style="position:absolute;margin-left:322.15pt;margin-top:39.8pt;width:17.5pt;height:15.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88928" behindDoc="1" locked="0" layoutInCell="0" allowOverlap="1" wp14:anchorId="439A5E00" wp14:editId="1414ECA9">
                <wp:simplePos x="0" y="0"/>
                <wp:positionH relativeFrom="column">
                  <wp:posOffset>4088130</wp:posOffset>
                </wp:positionH>
                <wp:positionV relativeFrom="paragraph">
                  <wp:posOffset>706120</wp:posOffset>
                </wp:positionV>
                <wp:extent cx="673100" cy="0"/>
                <wp:effectExtent l="0" t="0" r="0" b="0"/>
                <wp:wrapNone/>
                <wp:docPr id="360" name="Shape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527">
                          <a:solidFill>
                            <a:srgbClr val="000000"/>
                          </a:solidFill>
                          <a:miter lim="800000"/>
                          <a:headEnd/>
                          <a:tailEnd/>
                        </a:ln>
                      </wps:spPr>
                      <wps:bodyPr/>
                    </wps:wsp>
                  </a:graphicData>
                </a:graphic>
              </wp:anchor>
            </w:drawing>
          </mc:Choice>
          <mc:Fallback>
            <w:pict>
              <v:line id="Shape 360" o:spid="_x0000_s13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1.9pt,55.6pt" to="374.9pt,55.6pt" o:allowincell="f" strokecolor="#000000" strokeweight="0.5139pt"/>
            </w:pict>
          </mc:Fallback>
        </mc:AlternateContent>
      </w:r>
      <w:r>
        <w:rPr>
          <w:noProof/>
          <w:sz w:val="20"/>
          <w:szCs w:val="20"/>
        </w:rPr>
        <mc:AlternateContent>
          <mc:Choice Requires="wps">
            <w:drawing>
              <wp:anchor distT="0" distB="0" distL="114300" distR="114300" simplePos="0" relativeHeight="251389952" behindDoc="1" locked="0" layoutInCell="0" allowOverlap="1" wp14:anchorId="01C7CDE4" wp14:editId="693243AC">
                <wp:simplePos x="0" y="0"/>
                <wp:positionH relativeFrom="column">
                  <wp:posOffset>4313555</wp:posOffset>
                </wp:positionH>
                <wp:positionV relativeFrom="paragraph">
                  <wp:posOffset>505460</wp:posOffset>
                </wp:positionV>
                <wp:extent cx="222250" cy="201295"/>
                <wp:effectExtent l="0" t="0" r="0" b="0"/>
                <wp:wrapNone/>
                <wp:docPr id="361" name="Shape 3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1295"/>
                        </a:xfrm>
                        <a:prstGeom prst="rect">
                          <a:avLst/>
                        </a:prstGeom>
                        <a:solidFill>
                          <a:srgbClr val="DCDCDC"/>
                        </a:solidFill>
                      </wps:spPr>
                      <wps:bodyPr/>
                    </wps:wsp>
                  </a:graphicData>
                </a:graphic>
              </wp:anchor>
            </w:drawing>
          </mc:Choice>
          <mc:Fallback>
            <w:pict>
              <v:rect id="Shape 361" o:spid="_x0000_s1386" style="position:absolute;margin-left:339.65pt;margin-top:39.8pt;width:17.5pt;height:15.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90976" behindDoc="1" locked="0" layoutInCell="0" allowOverlap="1" wp14:anchorId="485AFEE5" wp14:editId="65F166C3">
                <wp:simplePos x="0" y="0"/>
                <wp:positionH relativeFrom="column">
                  <wp:posOffset>4091305</wp:posOffset>
                </wp:positionH>
                <wp:positionV relativeFrom="paragraph">
                  <wp:posOffset>706755</wp:posOffset>
                </wp:positionV>
                <wp:extent cx="222250" cy="200660"/>
                <wp:effectExtent l="0" t="0" r="0" b="0"/>
                <wp:wrapNone/>
                <wp:docPr id="362" name="Shape 3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362" o:spid="_x0000_s1387" style="position:absolute;margin-left:322.15pt;margin-top:55.6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92000" behindDoc="1" locked="0" layoutInCell="0" allowOverlap="1" wp14:anchorId="7900434B" wp14:editId="1A228923">
                <wp:simplePos x="0" y="0"/>
                <wp:positionH relativeFrom="column">
                  <wp:posOffset>4088130</wp:posOffset>
                </wp:positionH>
                <wp:positionV relativeFrom="paragraph">
                  <wp:posOffset>906780</wp:posOffset>
                </wp:positionV>
                <wp:extent cx="673100" cy="0"/>
                <wp:effectExtent l="0" t="0" r="0" b="0"/>
                <wp:wrapNone/>
                <wp:docPr id="363" name="Shape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63" o:spid="_x0000_s13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1.9pt,71.4pt" to="374.9pt,71.4pt" o:allowincell="f" strokecolor="#000000" strokeweight="0.5pt"/>
            </w:pict>
          </mc:Fallback>
        </mc:AlternateContent>
      </w:r>
      <w:r>
        <w:rPr>
          <w:noProof/>
          <w:sz w:val="20"/>
          <w:szCs w:val="20"/>
        </w:rPr>
        <mc:AlternateContent>
          <mc:Choice Requires="wps">
            <w:drawing>
              <wp:anchor distT="0" distB="0" distL="114300" distR="114300" simplePos="0" relativeHeight="251393024" behindDoc="1" locked="0" layoutInCell="0" allowOverlap="1" wp14:anchorId="39F3C4FA" wp14:editId="57D88CAD">
                <wp:simplePos x="0" y="0"/>
                <wp:positionH relativeFrom="column">
                  <wp:posOffset>4313555</wp:posOffset>
                </wp:positionH>
                <wp:positionV relativeFrom="paragraph">
                  <wp:posOffset>706755</wp:posOffset>
                </wp:positionV>
                <wp:extent cx="222250" cy="200660"/>
                <wp:effectExtent l="0" t="0" r="0" b="0"/>
                <wp:wrapNone/>
                <wp:docPr id="364" name="Shape 3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364" o:spid="_x0000_s1389" style="position:absolute;margin-left:339.65pt;margin-top:55.6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94048" behindDoc="1" locked="0" layoutInCell="0" allowOverlap="1" wp14:anchorId="2999AB3B" wp14:editId="074ABCDF">
                <wp:simplePos x="0" y="0"/>
                <wp:positionH relativeFrom="column">
                  <wp:posOffset>4091305</wp:posOffset>
                </wp:positionH>
                <wp:positionV relativeFrom="paragraph">
                  <wp:posOffset>1026160</wp:posOffset>
                </wp:positionV>
                <wp:extent cx="222250" cy="201295"/>
                <wp:effectExtent l="0" t="0" r="0" b="0"/>
                <wp:wrapNone/>
                <wp:docPr id="365" name="Shape 3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1295"/>
                        </a:xfrm>
                        <a:prstGeom prst="rect">
                          <a:avLst/>
                        </a:prstGeom>
                        <a:solidFill>
                          <a:srgbClr val="DCDCDC"/>
                        </a:solidFill>
                      </wps:spPr>
                      <wps:bodyPr/>
                    </wps:wsp>
                  </a:graphicData>
                </a:graphic>
              </wp:anchor>
            </w:drawing>
          </mc:Choice>
          <mc:Fallback>
            <w:pict>
              <v:rect id="Shape 365" o:spid="_x0000_s1390" style="position:absolute;margin-left:322.15pt;margin-top:80.8pt;width:17.5pt;height:15.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395072" behindDoc="1" locked="0" layoutInCell="0" allowOverlap="1" wp14:anchorId="593C6099" wp14:editId="7C52A026">
                <wp:simplePos x="0" y="0"/>
                <wp:positionH relativeFrom="column">
                  <wp:posOffset>4088130</wp:posOffset>
                </wp:positionH>
                <wp:positionV relativeFrom="paragraph">
                  <wp:posOffset>1226820</wp:posOffset>
                </wp:positionV>
                <wp:extent cx="673100" cy="0"/>
                <wp:effectExtent l="0" t="0" r="0" b="0"/>
                <wp:wrapNone/>
                <wp:docPr id="366" name="Shape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528">
                          <a:solidFill>
                            <a:srgbClr val="000000"/>
                          </a:solidFill>
                          <a:miter lim="800000"/>
                          <a:headEnd/>
                          <a:tailEnd/>
                        </a:ln>
                      </wps:spPr>
                      <wps:bodyPr/>
                    </wps:wsp>
                  </a:graphicData>
                </a:graphic>
              </wp:anchor>
            </w:drawing>
          </mc:Choice>
          <mc:Fallback>
            <w:pict>
              <v:line id="Shape 366" o:spid="_x0000_s13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1.9pt,96.6pt" to="374.9pt,96.6pt" o:allowincell="f" strokecolor="#000000" strokeweight="0.514pt"/>
            </w:pict>
          </mc:Fallback>
        </mc:AlternateContent>
      </w:r>
      <w:r>
        <w:rPr>
          <w:noProof/>
          <w:sz w:val="20"/>
          <w:szCs w:val="20"/>
        </w:rPr>
        <mc:AlternateContent>
          <mc:Choice Requires="wps">
            <w:drawing>
              <wp:anchor distT="0" distB="0" distL="114300" distR="114300" simplePos="0" relativeHeight="251396096" behindDoc="1" locked="0" layoutInCell="0" allowOverlap="1" wp14:anchorId="08D6D874" wp14:editId="353A9D5A">
                <wp:simplePos x="0" y="0"/>
                <wp:positionH relativeFrom="column">
                  <wp:posOffset>4091305</wp:posOffset>
                </wp:positionH>
                <wp:positionV relativeFrom="paragraph">
                  <wp:posOffset>1022985</wp:posOffset>
                </wp:positionV>
                <wp:extent cx="0" cy="608965"/>
                <wp:effectExtent l="0" t="0" r="0" b="0"/>
                <wp:wrapNone/>
                <wp:docPr id="367" name="Shape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96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67" o:spid="_x0000_s13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2.15pt,80.55pt" to="322.15pt,128.5pt" o:allowincell="f" strokecolor="#000000" strokeweight="0.5pt"/>
            </w:pict>
          </mc:Fallback>
        </mc:AlternateContent>
      </w:r>
      <w:r>
        <w:rPr>
          <w:noProof/>
          <w:sz w:val="20"/>
          <w:szCs w:val="20"/>
        </w:rPr>
        <mc:AlternateContent>
          <mc:Choice Requires="wps">
            <w:drawing>
              <wp:anchor distT="0" distB="0" distL="114300" distR="114300" simplePos="0" relativeHeight="251397120" behindDoc="1" locked="0" layoutInCell="0" allowOverlap="1" wp14:anchorId="24B35CEA" wp14:editId="100040F9">
                <wp:simplePos x="0" y="0"/>
                <wp:positionH relativeFrom="column">
                  <wp:posOffset>4088130</wp:posOffset>
                </wp:positionH>
                <wp:positionV relativeFrom="paragraph">
                  <wp:posOffset>1026160</wp:posOffset>
                </wp:positionV>
                <wp:extent cx="673100" cy="0"/>
                <wp:effectExtent l="0" t="0" r="0" b="0"/>
                <wp:wrapNone/>
                <wp:docPr id="368" name="Shape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68" o:spid="_x0000_s13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1.9pt,80.8pt" to="374.9pt,80.8pt" o:allowincell="f" strokecolor="#000000" strokeweight="0.5pt"/>
            </w:pict>
          </mc:Fallback>
        </mc:AlternateContent>
      </w:r>
      <w:r>
        <w:rPr>
          <w:noProof/>
          <w:sz w:val="20"/>
          <w:szCs w:val="20"/>
        </w:rPr>
        <mc:AlternateContent>
          <mc:Choice Requires="wps">
            <w:drawing>
              <wp:anchor distT="0" distB="0" distL="114300" distR="114300" simplePos="0" relativeHeight="251398144" behindDoc="1" locked="0" layoutInCell="0" allowOverlap="1" wp14:anchorId="74C93A44" wp14:editId="66CD2A2D">
                <wp:simplePos x="0" y="0"/>
                <wp:positionH relativeFrom="column">
                  <wp:posOffset>4313555</wp:posOffset>
                </wp:positionH>
                <wp:positionV relativeFrom="paragraph">
                  <wp:posOffset>1022985</wp:posOffset>
                </wp:positionV>
                <wp:extent cx="0" cy="608965"/>
                <wp:effectExtent l="0" t="0" r="0" b="0"/>
                <wp:wrapNone/>
                <wp:docPr id="369" name="Shape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96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69" o:spid="_x0000_s13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39.65pt,80.55pt" to="339.65pt,128.5pt" o:allowincell="f" strokecolor="#000000" strokeweight="0.5pt"/>
            </w:pict>
          </mc:Fallback>
        </mc:AlternateContent>
      </w:r>
      <w:r>
        <w:rPr>
          <w:noProof/>
          <w:sz w:val="20"/>
          <w:szCs w:val="20"/>
        </w:rPr>
        <mc:AlternateContent>
          <mc:Choice Requires="wps">
            <w:drawing>
              <wp:anchor distT="0" distB="0" distL="114300" distR="114300" simplePos="0" relativeHeight="251399168" behindDoc="1" locked="0" layoutInCell="0" allowOverlap="1" wp14:anchorId="67D7FAB4" wp14:editId="63B9BCFB">
                <wp:simplePos x="0" y="0"/>
                <wp:positionH relativeFrom="column">
                  <wp:posOffset>4313555</wp:posOffset>
                </wp:positionH>
                <wp:positionV relativeFrom="paragraph">
                  <wp:posOffset>1026160</wp:posOffset>
                </wp:positionV>
                <wp:extent cx="222250" cy="201295"/>
                <wp:effectExtent l="0" t="0" r="0" b="0"/>
                <wp:wrapNone/>
                <wp:docPr id="370" name="Shap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1295"/>
                        </a:xfrm>
                        <a:prstGeom prst="rect">
                          <a:avLst/>
                        </a:prstGeom>
                        <a:solidFill>
                          <a:srgbClr val="DCDCDC"/>
                        </a:solidFill>
                      </wps:spPr>
                      <wps:bodyPr/>
                    </wps:wsp>
                  </a:graphicData>
                </a:graphic>
              </wp:anchor>
            </w:drawing>
          </mc:Choice>
          <mc:Fallback>
            <w:pict>
              <v:rect id="Shape 370" o:spid="_x0000_s1395" style="position:absolute;margin-left:339.65pt;margin-top:80.8pt;width:17.5pt;height:15.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400192" behindDoc="1" locked="0" layoutInCell="0" allowOverlap="1" wp14:anchorId="6793D11B" wp14:editId="2CC9F68A">
                <wp:simplePos x="0" y="0"/>
                <wp:positionH relativeFrom="column">
                  <wp:posOffset>4535805</wp:posOffset>
                </wp:positionH>
                <wp:positionV relativeFrom="paragraph">
                  <wp:posOffset>1022985</wp:posOffset>
                </wp:positionV>
                <wp:extent cx="0" cy="608965"/>
                <wp:effectExtent l="0" t="0" r="0" b="0"/>
                <wp:wrapNone/>
                <wp:docPr id="371" name="Shape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96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71" o:spid="_x0000_s13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7.15pt,80.55pt" to="357.15pt,128.5pt" o:allowincell="f" strokecolor="#000000" strokeweight="0.5pt"/>
            </w:pict>
          </mc:Fallback>
        </mc:AlternateContent>
      </w:r>
      <w:r>
        <w:rPr>
          <w:noProof/>
          <w:sz w:val="20"/>
          <w:szCs w:val="20"/>
        </w:rPr>
        <mc:AlternateContent>
          <mc:Choice Requires="wps">
            <w:drawing>
              <wp:anchor distT="0" distB="0" distL="114300" distR="114300" simplePos="0" relativeHeight="251401216" behindDoc="1" locked="0" layoutInCell="0" allowOverlap="1" wp14:anchorId="5B03DE07" wp14:editId="3E69A0D6">
                <wp:simplePos x="0" y="0"/>
                <wp:positionH relativeFrom="column">
                  <wp:posOffset>4535805</wp:posOffset>
                </wp:positionH>
                <wp:positionV relativeFrom="paragraph">
                  <wp:posOffset>1022985</wp:posOffset>
                </wp:positionV>
                <wp:extent cx="0" cy="608965"/>
                <wp:effectExtent l="0" t="0" r="0" b="0"/>
                <wp:wrapNone/>
                <wp:docPr id="372" name="Shape 3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96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72" o:spid="_x0000_s13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7.15pt,80.55pt" to="357.15pt,128.5pt" o:allowincell="f" strokecolor="#000000" strokeweight="0.5pt"/>
            </w:pict>
          </mc:Fallback>
        </mc:AlternateContent>
      </w:r>
      <w:r>
        <w:rPr>
          <w:noProof/>
          <w:sz w:val="20"/>
          <w:szCs w:val="20"/>
        </w:rPr>
        <mc:AlternateContent>
          <mc:Choice Requires="wps">
            <w:drawing>
              <wp:anchor distT="0" distB="0" distL="114300" distR="114300" simplePos="0" relativeHeight="251402240" behindDoc="1" locked="0" layoutInCell="0" allowOverlap="1" wp14:anchorId="754C19F7" wp14:editId="038D0BF9">
                <wp:simplePos x="0" y="0"/>
                <wp:positionH relativeFrom="column">
                  <wp:posOffset>4758055</wp:posOffset>
                </wp:positionH>
                <wp:positionV relativeFrom="paragraph">
                  <wp:posOffset>1022985</wp:posOffset>
                </wp:positionV>
                <wp:extent cx="0" cy="608965"/>
                <wp:effectExtent l="0" t="0" r="0" b="0"/>
                <wp:wrapNone/>
                <wp:docPr id="373" name="Shape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96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73" o:spid="_x0000_s13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4.65pt,80.55pt" to="374.65pt,128.5pt" o:allowincell="f" strokecolor="#000000" strokeweight="0.5pt"/>
            </w:pict>
          </mc:Fallback>
        </mc:AlternateContent>
      </w:r>
      <w:r>
        <w:rPr>
          <w:noProof/>
          <w:sz w:val="20"/>
          <w:szCs w:val="20"/>
        </w:rPr>
        <mc:AlternateContent>
          <mc:Choice Requires="wps">
            <w:drawing>
              <wp:anchor distT="0" distB="0" distL="114300" distR="114300" simplePos="0" relativeHeight="251403264" behindDoc="1" locked="0" layoutInCell="0" allowOverlap="1" wp14:anchorId="55111105" wp14:editId="0AC6C430">
                <wp:simplePos x="0" y="0"/>
                <wp:positionH relativeFrom="column">
                  <wp:posOffset>4091305</wp:posOffset>
                </wp:positionH>
                <wp:positionV relativeFrom="paragraph">
                  <wp:posOffset>1227455</wp:posOffset>
                </wp:positionV>
                <wp:extent cx="222250" cy="200660"/>
                <wp:effectExtent l="0" t="0" r="0" b="0"/>
                <wp:wrapNone/>
                <wp:docPr id="374" name="Shape 3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374" o:spid="_x0000_s1399" style="position:absolute;margin-left:322.15pt;margin-top:96.6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404288" behindDoc="1" locked="0" layoutInCell="0" allowOverlap="1" wp14:anchorId="066110FA" wp14:editId="54D4E863">
                <wp:simplePos x="0" y="0"/>
                <wp:positionH relativeFrom="column">
                  <wp:posOffset>4088130</wp:posOffset>
                </wp:positionH>
                <wp:positionV relativeFrom="paragraph">
                  <wp:posOffset>1427480</wp:posOffset>
                </wp:positionV>
                <wp:extent cx="673100" cy="0"/>
                <wp:effectExtent l="0" t="0" r="0" b="0"/>
                <wp:wrapNone/>
                <wp:docPr id="375" name="Shape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528">
                          <a:solidFill>
                            <a:srgbClr val="000000"/>
                          </a:solidFill>
                          <a:miter lim="800000"/>
                          <a:headEnd/>
                          <a:tailEnd/>
                        </a:ln>
                      </wps:spPr>
                      <wps:bodyPr/>
                    </wps:wsp>
                  </a:graphicData>
                </a:graphic>
              </wp:anchor>
            </w:drawing>
          </mc:Choice>
          <mc:Fallback>
            <w:pict>
              <v:line id="Shape 375" o:spid="_x0000_s140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1.9pt,112.4pt" to="374.9pt,112.4pt" o:allowincell="f" strokecolor="#000000" strokeweight="0.514pt"/>
            </w:pict>
          </mc:Fallback>
        </mc:AlternateContent>
      </w:r>
      <w:r>
        <w:rPr>
          <w:noProof/>
          <w:sz w:val="20"/>
          <w:szCs w:val="20"/>
        </w:rPr>
        <mc:AlternateContent>
          <mc:Choice Requires="wps">
            <w:drawing>
              <wp:anchor distT="0" distB="0" distL="114300" distR="114300" simplePos="0" relativeHeight="251405312" behindDoc="1" locked="0" layoutInCell="0" allowOverlap="1" wp14:anchorId="06E40632" wp14:editId="74CE52AD">
                <wp:simplePos x="0" y="0"/>
                <wp:positionH relativeFrom="column">
                  <wp:posOffset>4313555</wp:posOffset>
                </wp:positionH>
                <wp:positionV relativeFrom="paragraph">
                  <wp:posOffset>1227455</wp:posOffset>
                </wp:positionV>
                <wp:extent cx="222250" cy="200660"/>
                <wp:effectExtent l="0" t="0" r="0" b="0"/>
                <wp:wrapNone/>
                <wp:docPr id="376" name="Shape 3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376" o:spid="_x0000_s1401" style="position:absolute;margin-left:339.65pt;margin-top:96.6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406336" behindDoc="1" locked="0" layoutInCell="0" allowOverlap="1" wp14:anchorId="2A469EA0" wp14:editId="724029A0">
                <wp:simplePos x="0" y="0"/>
                <wp:positionH relativeFrom="column">
                  <wp:posOffset>4091305</wp:posOffset>
                </wp:positionH>
                <wp:positionV relativeFrom="paragraph">
                  <wp:posOffset>1428115</wp:posOffset>
                </wp:positionV>
                <wp:extent cx="222250" cy="200660"/>
                <wp:effectExtent l="0" t="0" r="0" b="0"/>
                <wp:wrapNone/>
                <wp:docPr id="377" name="Shape 3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377" o:spid="_x0000_s1402" style="position:absolute;margin-left:322.15pt;margin-top:112.4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407360" behindDoc="1" locked="0" layoutInCell="0" allowOverlap="1" wp14:anchorId="2289E699" wp14:editId="1F603EA5">
                <wp:simplePos x="0" y="0"/>
                <wp:positionH relativeFrom="column">
                  <wp:posOffset>4088130</wp:posOffset>
                </wp:positionH>
                <wp:positionV relativeFrom="paragraph">
                  <wp:posOffset>1628775</wp:posOffset>
                </wp:positionV>
                <wp:extent cx="673100" cy="0"/>
                <wp:effectExtent l="0" t="0" r="0" b="0"/>
                <wp:wrapNone/>
                <wp:docPr id="378" name="Shape 3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78" o:spid="_x0000_s14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1.9pt,128.25pt" to="374.9pt,128.25pt" o:allowincell="f" strokecolor="#000000" strokeweight="0.5pt"/>
            </w:pict>
          </mc:Fallback>
        </mc:AlternateContent>
      </w:r>
      <w:r>
        <w:rPr>
          <w:noProof/>
          <w:sz w:val="20"/>
          <w:szCs w:val="20"/>
        </w:rPr>
        <mc:AlternateContent>
          <mc:Choice Requires="wps">
            <w:drawing>
              <wp:anchor distT="0" distB="0" distL="114300" distR="114300" simplePos="0" relativeHeight="251408384" behindDoc="1" locked="0" layoutInCell="0" allowOverlap="1" wp14:anchorId="4A500939" wp14:editId="7B7E9BE8">
                <wp:simplePos x="0" y="0"/>
                <wp:positionH relativeFrom="column">
                  <wp:posOffset>4313555</wp:posOffset>
                </wp:positionH>
                <wp:positionV relativeFrom="paragraph">
                  <wp:posOffset>1428115</wp:posOffset>
                </wp:positionV>
                <wp:extent cx="222250" cy="200660"/>
                <wp:effectExtent l="0" t="0" r="0" b="0"/>
                <wp:wrapNone/>
                <wp:docPr id="379" name="Shape 3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379" o:spid="_x0000_s1404" style="position:absolute;margin-left:339.65pt;margin-top:112.4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409408" behindDoc="1" locked="0" layoutInCell="0" allowOverlap="1" wp14:anchorId="43300912" wp14:editId="24D8BFB2">
                <wp:simplePos x="0" y="0"/>
                <wp:positionH relativeFrom="column">
                  <wp:posOffset>4091305</wp:posOffset>
                </wp:positionH>
                <wp:positionV relativeFrom="paragraph">
                  <wp:posOffset>1748155</wp:posOffset>
                </wp:positionV>
                <wp:extent cx="222250" cy="200660"/>
                <wp:effectExtent l="0" t="0" r="0" b="0"/>
                <wp:wrapNone/>
                <wp:docPr id="380" name="Shape 3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380" o:spid="_x0000_s1405" style="position:absolute;margin-left:322.15pt;margin-top:137.6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410432" behindDoc="1" locked="0" layoutInCell="0" allowOverlap="1" wp14:anchorId="2A3EE66F" wp14:editId="4A1AF0D6">
                <wp:simplePos x="0" y="0"/>
                <wp:positionH relativeFrom="column">
                  <wp:posOffset>4091305</wp:posOffset>
                </wp:positionH>
                <wp:positionV relativeFrom="paragraph">
                  <wp:posOffset>1744345</wp:posOffset>
                </wp:positionV>
                <wp:extent cx="0" cy="608965"/>
                <wp:effectExtent l="0" t="0" r="0" b="0"/>
                <wp:wrapNone/>
                <wp:docPr id="381" name="Shape 3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96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81" o:spid="_x0000_s14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2.15pt,137.35pt" to="322.15pt,185.3pt" o:allowincell="f" strokecolor="#000000" strokeweight="0.5pt"/>
            </w:pict>
          </mc:Fallback>
        </mc:AlternateContent>
      </w:r>
      <w:r>
        <w:rPr>
          <w:noProof/>
          <w:sz w:val="20"/>
          <w:szCs w:val="20"/>
        </w:rPr>
        <mc:AlternateContent>
          <mc:Choice Requires="wps">
            <w:drawing>
              <wp:anchor distT="0" distB="0" distL="114300" distR="114300" simplePos="0" relativeHeight="251411456" behindDoc="1" locked="0" layoutInCell="0" allowOverlap="1" wp14:anchorId="06962AA5" wp14:editId="49EEBACE">
                <wp:simplePos x="0" y="0"/>
                <wp:positionH relativeFrom="column">
                  <wp:posOffset>4088130</wp:posOffset>
                </wp:positionH>
                <wp:positionV relativeFrom="paragraph">
                  <wp:posOffset>1747520</wp:posOffset>
                </wp:positionV>
                <wp:extent cx="673100" cy="0"/>
                <wp:effectExtent l="0" t="0" r="0" b="0"/>
                <wp:wrapNone/>
                <wp:docPr id="382" name="Shape 3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82" o:spid="_x0000_s14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1.9pt,137.6pt" to="374.9pt,137.6pt" o:allowincell="f" strokecolor="#000000" strokeweight="0.5pt"/>
            </w:pict>
          </mc:Fallback>
        </mc:AlternateContent>
      </w:r>
      <w:r>
        <w:rPr>
          <w:noProof/>
          <w:sz w:val="20"/>
          <w:szCs w:val="20"/>
        </w:rPr>
        <mc:AlternateContent>
          <mc:Choice Requires="wps">
            <w:drawing>
              <wp:anchor distT="0" distB="0" distL="114300" distR="114300" simplePos="0" relativeHeight="251412480" behindDoc="1" locked="0" layoutInCell="0" allowOverlap="1" wp14:anchorId="668159E2" wp14:editId="0B622645">
                <wp:simplePos x="0" y="0"/>
                <wp:positionH relativeFrom="column">
                  <wp:posOffset>4313555</wp:posOffset>
                </wp:positionH>
                <wp:positionV relativeFrom="paragraph">
                  <wp:posOffset>1744345</wp:posOffset>
                </wp:positionV>
                <wp:extent cx="0" cy="608965"/>
                <wp:effectExtent l="0" t="0" r="0" b="0"/>
                <wp:wrapNone/>
                <wp:docPr id="383" name="Shape 3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96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83" o:spid="_x0000_s14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39.65pt,137.35pt" to="339.65pt,185.3pt" o:allowincell="f" strokecolor="#000000" strokeweight="0.5pt"/>
            </w:pict>
          </mc:Fallback>
        </mc:AlternateContent>
      </w:r>
      <w:r>
        <w:rPr>
          <w:noProof/>
          <w:sz w:val="20"/>
          <w:szCs w:val="20"/>
        </w:rPr>
        <mc:AlternateContent>
          <mc:Choice Requires="wps">
            <w:drawing>
              <wp:anchor distT="0" distB="0" distL="114300" distR="114300" simplePos="0" relativeHeight="251413504" behindDoc="1" locked="0" layoutInCell="0" allowOverlap="1" wp14:anchorId="4F62DF83" wp14:editId="1F257225">
                <wp:simplePos x="0" y="0"/>
                <wp:positionH relativeFrom="column">
                  <wp:posOffset>4313555</wp:posOffset>
                </wp:positionH>
                <wp:positionV relativeFrom="paragraph">
                  <wp:posOffset>1748155</wp:posOffset>
                </wp:positionV>
                <wp:extent cx="222250" cy="200660"/>
                <wp:effectExtent l="0" t="0" r="0" b="0"/>
                <wp:wrapNone/>
                <wp:docPr id="384" name="Shape 3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384" o:spid="_x0000_s1409" style="position:absolute;margin-left:339.65pt;margin-top:137.6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414528" behindDoc="1" locked="0" layoutInCell="0" allowOverlap="1" wp14:anchorId="7A98A8D7" wp14:editId="4D92312C">
                <wp:simplePos x="0" y="0"/>
                <wp:positionH relativeFrom="column">
                  <wp:posOffset>4535805</wp:posOffset>
                </wp:positionH>
                <wp:positionV relativeFrom="paragraph">
                  <wp:posOffset>1744345</wp:posOffset>
                </wp:positionV>
                <wp:extent cx="0" cy="608965"/>
                <wp:effectExtent l="0" t="0" r="0" b="0"/>
                <wp:wrapNone/>
                <wp:docPr id="385" name="Shape 3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96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85" o:spid="_x0000_s14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7.15pt,137.35pt" to="357.15pt,185.3pt" o:allowincell="f" strokecolor="#000000" strokeweight="0.5pt"/>
            </w:pict>
          </mc:Fallback>
        </mc:AlternateContent>
      </w:r>
      <w:r>
        <w:rPr>
          <w:noProof/>
          <w:sz w:val="20"/>
          <w:szCs w:val="20"/>
        </w:rPr>
        <mc:AlternateContent>
          <mc:Choice Requires="wps">
            <w:drawing>
              <wp:anchor distT="0" distB="0" distL="114300" distR="114300" simplePos="0" relativeHeight="251415552" behindDoc="1" locked="0" layoutInCell="0" allowOverlap="1" wp14:anchorId="7C754291" wp14:editId="3987AFDC">
                <wp:simplePos x="0" y="0"/>
                <wp:positionH relativeFrom="column">
                  <wp:posOffset>4535805</wp:posOffset>
                </wp:positionH>
                <wp:positionV relativeFrom="paragraph">
                  <wp:posOffset>1744345</wp:posOffset>
                </wp:positionV>
                <wp:extent cx="0" cy="608965"/>
                <wp:effectExtent l="0" t="0" r="0" b="0"/>
                <wp:wrapNone/>
                <wp:docPr id="386" name="Shape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96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86" o:spid="_x0000_s14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7.15pt,137.35pt" to="357.15pt,185.3pt" o:allowincell="f" strokecolor="#000000" strokeweight="0.5pt"/>
            </w:pict>
          </mc:Fallback>
        </mc:AlternateContent>
      </w:r>
      <w:r>
        <w:rPr>
          <w:noProof/>
          <w:sz w:val="20"/>
          <w:szCs w:val="20"/>
        </w:rPr>
        <mc:AlternateContent>
          <mc:Choice Requires="wps">
            <w:drawing>
              <wp:anchor distT="0" distB="0" distL="114300" distR="114300" simplePos="0" relativeHeight="251416576" behindDoc="1" locked="0" layoutInCell="0" allowOverlap="1" wp14:anchorId="25725614" wp14:editId="2E5CF7DC">
                <wp:simplePos x="0" y="0"/>
                <wp:positionH relativeFrom="column">
                  <wp:posOffset>4758055</wp:posOffset>
                </wp:positionH>
                <wp:positionV relativeFrom="paragraph">
                  <wp:posOffset>1744345</wp:posOffset>
                </wp:positionV>
                <wp:extent cx="0" cy="608965"/>
                <wp:effectExtent l="0" t="0" r="0" b="0"/>
                <wp:wrapNone/>
                <wp:docPr id="387" name="Shape 3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8965"/>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87" o:spid="_x0000_s14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4.65pt,137.35pt" to="374.65pt,185.3pt" o:allowincell="f" strokecolor="#000000" strokeweight="0.5pt"/>
            </w:pict>
          </mc:Fallback>
        </mc:AlternateContent>
      </w:r>
      <w:r>
        <w:rPr>
          <w:noProof/>
          <w:sz w:val="20"/>
          <w:szCs w:val="20"/>
        </w:rPr>
        <mc:AlternateContent>
          <mc:Choice Requires="wps">
            <w:drawing>
              <wp:anchor distT="0" distB="0" distL="114300" distR="114300" simplePos="0" relativeHeight="251417600" behindDoc="1" locked="0" layoutInCell="0" allowOverlap="1" wp14:anchorId="3F9D8E69" wp14:editId="1A6D23AB">
                <wp:simplePos x="0" y="0"/>
                <wp:positionH relativeFrom="column">
                  <wp:posOffset>4091305</wp:posOffset>
                </wp:positionH>
                <wp:positionV relativeFrom="paragraph">
                  <wp:posOffset>1948815</wp:posOffset>
                </wp:positionV>
                <wp:extent cx="222250" cy="200660"/>
                <wp:effectExtent l="0" t="0" r="0" b="0"/>
                <wp:wrapNone/>
                <wp:docPr id="388" name="Shape 3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388" o:spid="_x0000_s1413" style="position:absolute;margin-left:322.15pt;margin-top:153.4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418624" behindDoc="1" locked="0" layoutInCell="0" allowOverlap="1" wp14:anchorId="67FE2292" wp14:editId="1B8137DF">
                <wp:simplePos x="0" y="0"/>
                <wp:positionH relativeFrom="column">
                  <wp:posOffset>4088130</wp:posOffset>
                </wp:positionH>
                <wp:positionV relativeFrom="paragraph">
                  <wp:posOffset>1948180</wp:posOffset>
                </wp:positionV>
                <wp:extent cx="673100" cy="0"/>
                <wp:effectExtent l="0" t="0" r="0" b="0"/>
                <wp:wrapNone/>
                <wp:docPr id="389" name="Shape 3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540">
                          <a:solidFill>
                            <a:srgbClr val="000000"/>
                          </a:solidFill>
                          <a:miter lim="800000"/>
                          <a:headEnd/>
                          <a:tailEnd/>
                        </a:ln>
                      </wps:spPr>
                      <wps:bodyPr/>
                    </wps:wsp>
                  </a:graphicData>
                </a:graphic>
              </wp:anchor>
            </w:drawing>
          </mc:Choice>
          <mc:Fallback>
            <w:pict>
              <v:line id="Shape 389" o:spid="_x0000_s14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1.9pt,153.4pt" to="374.9pt,153.4pt" o:allowincell="f" strokecolor="#000000" strokeweight="0.515pt"/>
            </w:pict>
          </mc:Fallback>
        </mc:AlternateContent>
      </w:r>
      <w:r>
        <w:rPr>
          <w:noProof/>
          <w:sz w:val="20"/>
          <w:szCs w:val="20"/>
        </w:rPr>
        <mc:AlternateContent>
          <mc:Choice Requires="wps">
            <w:drawing>
              <wp:anchor distT="0" distB="0" distL="114300" distR="114300" simplePos="0" relativeHeight="251419648" behindDoc="1" locked="0" layoutInCell="0" allowOverlap="1" wp14:anchorId="47493104" wp14:editId="5DEA3979">
                <wp:simplePos x="0" y="0"/>
                <wp:positionH relativeFrom="column">
                  <wp:posOffset>4313555</wp:posOffset>
                </wp:positionH>
                <wp:positionV relativeFrom="paragraph">
                  <wp:posOffset>1948815</wp:posOffset>
                </wp:positionV>
                <wp:extent cx="222250" cy="200660"/>
                <wp:effectExtent l="0" t="0" r="0" b="0"/>
                <wp:wrapNone/>
                <wp:docPr id="390" name="Shape 3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200660"/>
                        </a:xfrm>
                        <a:prstGeom prst="rect">
                          <a:avLst/>
                        </a:prstGeom>
                        <a:solidFill>
                          <a:srgbClr val="DCDCDC"/>
                        </a:solidFill>
                      </wps:spPr>
                      <wps:bodyPr/>
                    </wps:wsp>
                  </a:graphicData>
                </a:graphic>
              </wp:anchor>
            </w:drawing>
          </mc:Choice>
          <mc:Fallback>
            <w:pict>
              <v:rect id="Shape 390" o:spid="_x0000_s1415" style="position:absolute;margin-left:339.65pt;margin-top:153.45pt;width:17.5pt;height:15.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420672" behindDoc="1" locked="0" layoutInCell="0" allowOverlap="1" wp14:anchorId="7DABBAAF" wp14:editId="4025C2B6">
                <wp:simplePos x="0" y="0"/>
                <wp:positionH relativeFrom="column">
                  <wp:posOffset>4088130</wp:posOffset>
                </wp:positionH>
                <wp:positionV relativeFrom="paragraph">
                  <wp:posOffset>2350135</wp:posOffset>
                </wp:positionV>
                <wp:extent cx="673100" cy="0"/>
                <wp:effectExtent l="0" t="0" r="0" b="0"/>
                <wp:wrapNone/>
                <wp:docPr id="391" name="Shape 3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91" o:spid="_x0000_s14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1.9pt,185.05pt" to="374.9pt,185.05pt" o:allowincell="f" strokecolor="#000000" strokeweight="0.5pt"/>
            </w:pict>
          </mc:Fallback>
        </mc:AlternateContent>
      </w:r>
      <w:r>
        <w:rPr>
          <w:noProof/>
          <w:sz w:val="20"/>
          <w:szCs w:val="20"/>
        </w:rPr>
        <mc:AlternateContent>
          <mc:Choice Requires="wps">
            <w:drawing>
              <wp:anchor distT="0" distB="0" distL="114300" distR="114300" simplePos="0" relativeHeight="251421696" behindDoc="1" locked="0" layoutInCell="0" allowOverlap="1" wp14:anchorId="03AB92C4" wp14:editId="682A2A17">
                <wp:simplePos x="0" y="0"/>
                <wp:positionH relativeFrom="column">
                  <wp:posOffset>4088130</wp:posOffset>
                </wp:positionH>
                <wp:positionV relativeFrom="paragraph">
                  <wp:posOffset>2149475</wp:posOffset>
                </wp:positionV>
                <wp:extent cx="673100" cy="0"/>
                <wp:effectExtent l="0" t="0" r="0" b="0"/>
                <wp:wrapNone/>
                <wp:docPr id="392" name="Shape 3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3100" cy="4763"/>
                        </a:xfrm>
                        <a:prstGeom prst="line">
                          <a:avLst/>
                        </a:prstGeom>
                        <a:solidFill>
                          <a:srgbClr val="FFFFFF"/>
                        </a:solidFill>
                        <a:ln w="6527">
                          <a:solidFill>
                            <a:srgbClr val="000000"/>
                          </a:solidFill>
                          <a:miter lim="800000"/>
                          <a:headEnd/>
                          <a:tailEnd/>
                        </a:ln>
                      </wps:spPr>
                      <wps:bodyPr/>
                    </wps:wsp>
                  </a:graphicData>
                </a:graphic>
              </wp:anchor>
            </w:drawing>
          </mc:Choice>
          <mc:Fallback>
            <w:pict>
              <v:line id="Shape 392" o:spid="_x0000_s14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1.9pt,169.25pt" to="374.9pt,169.25pt" o:allowincell="f" strokecolor="#000000" strokeweight="0.5139pt"/>
            </w:pict>
          </mc:Fallback>
        </mc:AlternateContent>
      </w:r>
      <w:r>
        <w:rPr>
          <w:noProof/>
          <w:sz w:val="20"/>
          <w:szCs w:val="20"/>
        </w:rPr>
        <mc:AlternateContent>
          <mc:Choice Requires="wps">
            <w:drawing>
              <wp:anchor distT="0" distB="0" distL="114300" distR="114300" simplePos="0" relativeHeight="251422720" behindDoc="1" locked="0" layoutInCell="0" allowOverlap="1" wp14:anchorId="349D99BC" wp14:editId="1D1F91EC">
                <wp:simplePos x="0" y="0"/>
                <wp:positionH relativeFrom="column">
                  <wp:posOffset>456565</wp:posOffset>
                </wp:positionH>
                <wp:positionV relativeFrom="paragraph">
                  <wp:posOffset>892810</wp:posOffset>
                </wp:positionV>
                <wp:extent cx="1550035" cy="0"/>
                <wp:effectExtent l="0" t="0" r="0" b="0"/>
                <wp:wrapNone/>
                <wp:docPr id="393" name="Shape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50035" cy="4763"/>
                        </a:xfrm>
                        <a:prstGeom prst="line">
                          <a:avLst/>
                        </a:prstGeom>
                        <a:solidFill>
                          <a:srgbClr val="FFFFFF"/>
                        </a:solidFill>
                        <a:ln w="6591">
                          <a:solidFill>
                            <a:srgbClr val="000000"/>
                          </a:solidFill>
                          <a:miter lim="800000"/>
                          <a:headEnd/>
                          <a:tailEnd/>
                        </a:ln>
                      </wps:spPr>
                      <wps:bodyPr/>
                    </wps:wsp>
                  </a:graphicData>
                </a:graphic>
              </wp:anchor>
            </w:drawing>
          </mc:Choice>
          <mc:Fallback>
            <w:pict>
              <v:line id="Shape 393" o:spid="_x0000_s14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95pt,70.3pt" to="158pt,70.3pt" o:allowincell="f" strokecolor="#000000" strokeweight="0.519pt"/>
            </w:pict>
          </mc:Fallback>
        </mc:AlternateContent>
      </w:r>
      <w:r>
        <w:rPr>
          <w:noProof/>
          <w:sz w:val="20"/>
          <w:szCs w:val="20"/>
        </w:rPr>
        <mc:AlternateContent>
          <mc:Choice Requires="wps">
            <w:drawing>
              <wp:anchor distT="0" distB="0" distL="114300" distR="114300" simplePos="0" relativeHeight="251423744" behindDoc="1" locked="0" layoutInCell="0" allowOverlap="1" wp14:anchorId="5F2DCF4B" wp14:editId="7B7651CD">
                <wp:simplePos x="0" y="0"/>
                <wp:positionH relativeFrom="column">
                  <wp:posOffset>459740</wp:posOffset>
                </wp:positionH>
                <wp:positionV relativeFrom="paragraph">
                  <wp:posOffset>610235</wp:posOffset>
                </wp:positionV>
                <wp:extent cx="0" cy="1400810"/>
                <wp:effectExtent l="0" t="0" r="0" b="0"/>
                <wp:wrapNone/>
                <wp:docPr id="394" name="Shape 3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0081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94" o:spid="_x0000_s14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6.2pt,48.05pt" to="36.2pt,158.35pt" o:allowincell="f" strokecolor="#000000" strokeweight="0.5pt"/>
            </w:pict>
          </mc:Fallback>
        </mc:AlternateContent>
      </w:r>
      <w:r>
        <w:rPr>
          <w:noProof/>
          <w:sz w:val="20"/>
          <w:szCs w:val="20"/>
        </w:rPr>
        <mc:AlternateContent>
          <mc:Choice Requires="wps">
            <w:drawing>
              <wp:anchor distT="0" distB="0" distL="114300" distR="114300" simplePos="0" relativeHeight="251424768" behindDoc="1" locked="0" layoutInCell="0" allowOverlap="1" wp14:anchorId="052D1259" wp14:editId="2D2590F6">
                <wp:simplePos x="0" y="0"/>
                <wp:positionH relativeFrom="column">
                  <wp:posOffset>456565</wp:posOffset>
                </wp:positionH>
                <wp:positionV relativeFrom="paragraph">
                  <wp:posOffset>613410</wp:posOffset>
                </wp:positionV>
                <wp:extent cx="1550035" cy="0"/>
                <wp:effectExtent l="0" t="0" r="0" b="0"/>
                <wp:wrapNone/>
                <wp:docPr id="395" name="Shape 3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5003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95" o:spid="_x0000_s14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95pt,48.3pt" to="158pt,48.3pt" o:allowincell="f" strokecolor="#000000" strokeweight="0.5pt"/>
            </w:pict>
          </mc:Fallback>
        </mc:AlternateContent>
      </w:r>
      <w:r>
        <w:rPr>
          <w:noProof/>
          <w:sz w:val="20"/>
          <w:szCs w:val="20"/>
        </w:rPr>
        <mc:AlternateContent>
          <mc:Choice Requires="wps">
            <w:drawing>
              <wp:anchor distT="0" distB="0" distL="114300" distR="114300" simplePos="0" relativeHeight="251425792" behindDoc="1" locked="0" layoutInCell="0" allowOverlap="1" wp14:anchorId="153702CA" wp14:editId="7A72B58D">
                <wp:simplePos x="0" y="0"/>
                <wp:positionH relativeFrom="column">
                  <wp:posOffset>768350</wp:posOffset>
                </wp:positionH>
                <wp:positionV relativeFrom="paragraph">
                  <wp:posOffset>610235</wp:posOffset>
                </wp:positionV>
                <wp:extent cx="0" cy="1400810"/>
                <wp:effectExtent l="0" t="0" r="0" b="0"/>
                <wp:wrapNone/>
                <wp:docPr id="396" name="Shape 3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0081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96" o:spid="_x0000_s14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0.5pt,48.05pt" to="60.5pt,158.35pt" o:allowincell="f" strokecolor="#000000" strokeweight="0.5pt"/>
            </w:pict>
          </mc:Fallback>
        </mc:AlternateContent>
      </w:r>
      <w:r>
        <w:rPr>
          <w:noProof/>
          <w:sz w:val="20"/>
          <w:szCs w:val="20"/>
        </w:rPr>
        <mc:AlternateContent>
          <mc:Choice Requires="wps">
            <w:drawing>
              <wp:anchor distT="0" distB="0" distL="114300" distR="114300" simplePos="0" relativeHeight="251426816" behindDoc="1" locked="0" layoutInCell="0" allowOverlap="1" wp14:anchorId="1DABEEF1" wp14:editId="67FA4BD2">
                <wp:simplePos x="0" y="0"/>
                <wp:positionH relativeFrom="column">
                  <wp:posOffset>1076960</wp:posOffset>
                </wp:positionH>
                <wp:positionV relativeFrom="paragraph">
                  <wp:posOffset>610235</wp:posOffset>
                </wp:positionV>
                <wp:extent cx="0" cy="1400810"/>
                <wp:effectExtent l="0" t="0" r="0" b="0"/>
                <wp:wrapNone/>
                <wp:docPr id="397" name="Shape 3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0081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97" o:spid="_x0000_s14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4.8pt,48.05pt" to="84.8pt,158.35pt" o:allowincell="f" strokecolor="#000000" strokeweight="0.5pt"/>
            </w:pict>
          </mc:Fallback>
        </mc:AlternateContent>
      </w:r>
      <w:r>
        <w:rPr>
          <w:noProof/>
          <w:sz w:val="20"/>
          <w:szCs w:val="20"/>
        </w:rPr>
        <mc:AlternateContent>
          <mc:Choice Requires="wps">
            <w:drawing>
              <wp:anchor distT="0" distB="0" distL="114300" distR="114300" simplePos="0" relativeHeight="251427840" behindDoc="1" locked="0" layoutInCell="0" allowOverlap="1" wp14:anchorId="083BA0F1" wp14:editId="7299F55F">
                <wp:simplePos x="0" y="0"/>
                <wp:positionH relativeFrom="column">
                  <wp:posOffset>1076960</wp:posOffset>
                </wp:positionH>
                <wp:positionV relativeFrom="paragraph">
                  <wp:posOffset>610235</wp:posOffset>
                </wp:positionV>
                <wp:extent cx="0" cy="1400810"/>
                <wp:effectExtent l="0" t="0" r="0" b="0"/>
                <wp:wrapNone/>
                <wp:docPr id="398" name="Shape 3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0081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98" o:spid="_x0000_s14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4.8pt,48.05pt" to="84.8pt,158.35pt" o:allowincell="f" strokecolor="#000000" strokeweight="0.5pt"/>
            </w:pict>
          </mc:Fallback>
        </mc:AlternateContent>
      </w:r>
      <w:r>
        <w:rPr>
          <w:noProof/>
          <w:sz w:val="20"/>
          <w:szCs w:val="20"/>
        </w:rPr>
        <mc:AlternateContent>
          <mc:Choice Requires="wps">
            <w:drawing>
              <wp:anchor distT="0" distB="0" distL="114300" distR="114300" simplePos="0" relativeHeight="251428864" behindDoc="1" locked="0" layoutInCell="0" allowOverlap="1" wp14:anchorId="176723B7" wp14:editId="6AD1F407">
                <wp:simplePos x="0" y="0"/>
                <wp:positionH relativeFrom="column">
                  <wp:posOffset>1385570</wp:posOffset>
                </wp:positionH>
                <wp:positionV relativeFrom="paragraph">
                  <wp:posOffset>610235</wp:posOffset>
                </wp:positionV>
                <wp:extent cx="0" cy="1400810"/>
                <wp:effectExtent l="0" t="0" r="0" b="0"/>
                <wp:wrapNone/>
                <wp:docPr id="399" name="Shape 3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0081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399" o:spid="_x0000_s14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9.1pt,48.05pt" to="109.1pt,158.35pt" o:allowincell="f" strokecolor="#000000" strokeweight="0.5pt"/>
            </w:pict>
          </mc:Fallback>
        </mc:AlternateContent>
      </w:r>
      <w:r>
        <w:rPr>
          <w:noProof/>
          <w:sz w:val="20"/>
          <w:szCs w:val="20"/>
        </w:rPr>
        <mc:AlternateContent>
          <mc:Choice Requires="wps">
            <w:drawing>
              <wp:anchor distT="0" distB="0" distL="114300" distR="114300" simplePos="0" relativeHeight="251429888" behindDoc="1" locked="0" layoutInCell="0" allowOverlap="1" wp14:anchorId="138B9480" wp14:editId="6CCCB1F6">
                <wp:simplePos x="0" y="0"/>
                <wp:positionH relativeFrom="column">
                  <wp:posOffset>1386205</wp:posOffset>
                </wp:positionH>
                <wp:positionV relativeFrom="paragraph">
                  <wp:posOffset>610235</wp:posOffset>
                </wp:positionV>
                <wp:extent cx="0" cy="1400810"/>
                <wp:effectExtent l="0" t="0" r="0" b="0"/>
                <wp:wrapNone/>
                <wp:docPr id="400" name="Shape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0081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00" o:spid="_x0000_s14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9.15pt,48.05pt" to="109.15pt,158.35pt" o:allowincell="f" strokecolor="#000000" strokeweight="0.5pt"/>
            </w:pict>
          </mc:Fallback>
        </mc:AlternateContent>
      </w:r>
      <w:r>
        <w:rPr>
          <w:noProof/>
          <w:sz w:val="20"/>
          <w:szCs w:val="20"/>
        </w:rPr>
        <mc:AlternateContent>
          <mc:Choice Requires="wps">
            <w:drawing>
              <wp:anchor distT="0" distB="0" distL="114300" distR="114300" simplePos="0" relativeHeight="251430912" behindDoc="1" locked="0" layoutInCell="0" allowOverlap="1" wp14:anchorId="03D424CE" wp14:editId="7C949ED1">
                <wp:simplePos x="0" y="0"/>
                <wp:positionH relativeFrom="column">
                  <wp:posOffset>1694815</wp:posOffset>
                </wp:positionH>
                <wp:positionV relativeFrom="paragraph">
                  <wp:posOffset>610235</wp:posOffset>
                </wp:positionV>
                <wp:extent cx="0" cy="1400810"/>
                <wp:effectExtent l="0" t="0" r="0" b="0"/>
                <wp:wrapNone/>
                <wp:docPr id="401" name="Shape 4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0081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01" o:spid="_x0000_s14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3.45pt,48.05pt" to="133.45pt,158.35pt" o:allowincell="f" strokecolor="#000000" strokeweight="0.5pt"/>
            </w:pict>
          </mc:Fallback>
        </mc:AlternateContent>
      </w:r>
      <w:r>
        <w:rPr>
          <w:noProof/>
          <w:sz w:val="20"/>
          <w:szCs w:val="20"/>
        </w:rPr>
        <mc:AlternateContent>
          <mc:Choice Requires="wps">
            <w:drawing>
              <wp:anchor distT="0" distB="0" distL="114300" distR="114300" simplePos="0" relativeHeight="251431936" behindDoc="1" locked="0" layoutInCell="0" allowOverlap="1" wp14:anchorId="6C9DA9AA" wp14:editId="7782D4C4">
                <wp:simplePos x="0" y="0"/>
                <wp:positionH relativeFrom="column">
                  <wp:posOffset>2003425</wp:posOffset>
                </wp:positionH>
                <wp:positionV relativeFrom="paragraph">
                  <wp:posOffset>610235</wp:posOffset>
                </wp:positionV>
                <wp:extent cx="0" cy="1400810"/>
                <wp:effectExtent l="0" t="0" r="0" b="0"/>
                <wp:wrapNone/>
                <wp:docPr id="402" name="Shape 4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0081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02" o:spid="_x0000_s14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7.75pt,48.05pt" to="157.75pt,158.35pt" o:allowincell="f" strokecolor="#000000" strokeweight="0.5pt"/>
            </w:pict>
          </mc:Fallback>
        </mc:AlternateContent>
      </w:r>
      <w:r>
        <w:rPr>
          <w:noProof/>
          <w:sz w:val="20"/>
          <w:szCs w:val="20"/>
        </w:rPr>
        <mc:AlternateContent>
          <mc:Choice Requires="wps">
            <w:drawing>
              <wp:anchor distT="0" distB="0" distL="114300" distR="114300" simplePos="0" relativeHeight="251432960" behindDoc="1" locked="0" layoutInCell="0" allowOverlap="1" wp14:anchorId="712966B3" wp14:editId="5C55D8D6">
                <wp:simplePos x="0" y="0"/>
                <wp:positionH relativeFrom="column">
                  <wp:posOffset>768350</wp:posOffset>
                </wp:positionH>
                <wp:positionV relativeFrom="paragraph">
                  <wp:posOffset>892810</wp:posOffset>
                </wp:positionV>
                <wp:extent cx="308610" cy="278765"/>
                <wp:effectExtent l="0" t="0" r="0" b="0"/>
                <wp:wrapNone/>
                <wp:docPr id="403" name="Shape 4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 cy="278765"/>
                        </a:xfrm>
                        <a:prstGeom prst="rect">
                          <a:avLst/>
                        </a:prstGeom>
                        <a:solidFill>
                          <a:srgbClr val="DCDCDC"/>
                        </a:solidFill>
                      </wps:spPr>
                      <wps:bodyPr/>
                    </wps:wsp>
                  </a:graphicData>
                </a:graphic>
              </wp:anchor>
            </w:drawing>
          </mc:Choice>
          <mc:Fallback>
            <w:pict>
              <v:rect id="Shape 403" o:spid="_x0000_s1428" style="position:absolute;margin-left:60.5pt;margin-top:70.3pt;width:24.3pt;height:21.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433984" behindDoc="1" locked="0" layoutInCell="0" allowOverlap="1" wp14:anchorId="646C74AA" wp14:editId="2FC47F51">
                <wp:simplePos x="0" y="0"/>
                <wp:positionH relativeFrom="column">
                  <wp:posOffset>1077595</wp:posOffset>
                </wp:positionH>
                <wp:positionV relativeFrom="paragraph">
                  <wp:posOffset>892810</wp:posOffset>
                </wp:positionV>
                <wp:extent cx="308610" cy="278765"/>
                <wp:effectExtent l="0" t="0" r="0" b="0"/>
                <wp:wrapNone/>
                <wp:docPr id="404" name="Shape 4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 cy="278765"/>
                        </a:xfrm>
                        <a:prstGeom prst="rect">
                          <a:avLst/>
                        </a:prstGeom>
                        <a:solidFill>
                          <a:srgbClr val="DCDCDC"/>
                        </a:solidFill>
                      </wps:spPr>
                      <wps:bodyPr/>
                    </wps:wsp>
                  </a:graphicData>
                </a:graphic>
              </wp:anchor>
            </w:drawing>
          </mc:Choice>
          <mc:Fallback>
            <w:pict>
              <v:rect id="Shape 404" o:spid="_x0000_s1429" style="position:absolute;margin-left:84.85pt;margin-top:70.3pt;width:24.3pt;height:21.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435008" behindDoc="1" locked="0" layoutInCell="0" allowOverlap="1" wp14:anchorId="20550CF0" wp14:editId="79DE03BD">
                <wp:simplePos x="0" y="0"/>
                <wp:positionH relativeFrom="column">
                  <wp:posOffset>1386205</wp:posOffset>
                </wp:positionH>
                <wp:positionV relativeFrom="paragraph">
                  <wp:posOffset>892810</wp:posOffset>
                </wp:positionV>
                <wp:extent cx="308610" cy="278765"/>
                <wp:effectExtent l="0" t="0" r="0" b="0"/>
                <wp:wrapNone/>
                <wp:docPr id="405" name="Shape 4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 cy="278765"/>
                        </a:xfrm>
                        <a:prstGeom prst="rect">
                          <a:avLst/>
                        </a:prstGeom>
                        <a:solidFill>
                          <a:srgbClr val="DCDCDC"/>
                        </a:solidFill>
                      </wps:spPr>
                      <wps:bodyPr/>
                    </wps:wsp>
                  </a:graphicData>
                </a:graphic>
              </wp:anchor>
            </w:drawing>
          </mc:Choice>
          <mc:Fallback>
            <w:pict>
              <v:rect id="Shape 405" o:spid="_x0000_s1430" style="position:absolute;margin-left:109.15pt;margin-top:70.3pt;width:24.3pt;height:21.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436032" behindDoc="1" locked="0" layoutInCell="0" allowOverlap="1" wp14:anchorId="55425E79" wp14:editId="6E2F28B0">
                <wp:simplePos x="0" y="0"/>
                <wp:positionH relativeFrom="column">
                  <wp:posOffset>456565</wp:posOffset>
                </wp:positionH>
                <wp:positionV relativeFrom="paragraph">
                  <wp:posOffset>1450340</wp:posOffset>
                </wp:positionV>
                <wp:extent cx="1550035" cy="0"/>
                <wp:effectExtent l="0" t="0" r="0" b="0"/>
                <wp:wrapNone/>
                <wp:docPr id="406" name="Shape 4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50035" cy="4763"/>
                        </a:xfrm>
                        <a:prstGeom prst="line">
                          <a:avLst/>
                        </a:prstGeom>
                        <a:solidFill>
                          <a:srgbClr val="FFFFFF"/>
                        </a:solidFill>
                        <a:ln w="6591">
                          <a:solidFill>
                            <a:srgbClr val="000000"/>
                          </a:solidFill>
                          <a:miter lim="800000"/>
                          <a:headEnd/>
                          <a:tailEnd/>
                        </a:ln>
                      </wps:spPr>
                      <wps:bodyPr/>
                    </wps:wsp>
                  </a:graphicData>
                </a:graphic>
              </wp:anchor>
            </w:drawing>
          </mc:Choice>
          <mc:Fallback>
            <w:pict>
              <v:line id="Shape 406" o:spid="_x0000_s14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95pt,114.2pt" to="158pt,114.2pt" o:allowincell="f" strokecolor="#000000" strokeweight="0.519pt"/>
            </w:pict>
          </mc:Fallback>
        </mc:AlternateContent>
      </w:r>
      <w:r>
        <w:rPr>
          <w:noProof/>
          <w:sz w:val="20"/>
          <w:szCs w:val="20"/>
        </w:rPr>
        <mc:AlternateContent>
          <mc:Choice Requires="wps">
            <w:drawing>
              <wp:anchor distT="0" distB="0" distL="114300" distR="114300" simplePos="0" relativeHeight="251437056" behindDoc="1" locked="0" layoutInCell="0" allowOverlap="1" wp14:anchorId="2238D4E3" wp14:editId="794BC022">
                <wp:simplePos x="0" y="0"/>
                <wp:positionH relativeFrom="column">
                  <wp:posOffset>456565</wp:posOffset>
                </wp:positionH>
                <wp:positionV relativeFrom="paragraph">
                  <wp:posOffset>1171575</wp:posOffset>
                </wp:positionV>
                <wp:extent cx="1550035" cy="0"/>
                <wp:effectExtent l="0" t="0" r="0" b="0"/>
                <wp:wrapNone/>
                <wp:docPr id="407" name="Shape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50035" cy="4763"/>
                        </a:xfrm>
                        <a:prstGeom prst="line">
                          <a:avLst/>
                        </a:prstGeom>
                        <a:solidFill>
                          <a:srgbClr val="FFFFFF"/>
                        </a:solidFill>
                        <a:ln w="6591">
                          <a:solidFill>
                            <a:srgbClr val="000000"/>
                          </a:solidFill>
                          <a:miter lim="800000"/>
                          <a:headEnd/>
                          <a:tailEnd/>
                        </a:ln>
                      </wps:spPr>
                      <wps:bodyPr/>
                    </wps:wsp>
                  </a:graphicData>
                </a:graphic>
              </wp:anchor>
            </w:drawing>
          </mc:Choice>
          <mc:Fallback>
            <w:pict>
              <v:line id="Shape 407" o:spid="_x0000_s14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95pt,92.25pt" to="158pt,92.25pt" o:allowincell="f" strokecolor="#000000" strokeweight="0.519pt"/>
            </w:pict>
          </mc:Fallback>
        </mc:AlternateContent>
      </w:r>
      <w:r>
        <w:rPr>
          <w:noProof/>
          <w:sz w:val="20"/>
          <w:szCs w:val="20"/>
        </w:rPr>
        <mc:AlternateContent>
          <mc:Choice Requires="wps">
            <w:drawing>
              <wp:anchor distT="0" distB="0" distL="114300" distR="114300" simplePos="0" relativeHeight="251438080" behindDoc="1" locked="0" layoutInCell="0" allowOverlap="1" wp14:anchorId="6A16D6FA" wp14:editId="09423421">
                <wp:simplePos x="0" y="0"/>
                <wp:positionH relativeFrom="column">
                  <wp:posOffset>768350</wp:posOffset>
                </wp:positionH>
                <wp:positionV relativeFrom="paragraph">
                  <wp:posOffset>1171575</wp:posOffset>
                </wp:positionV>
                <wp:extent cx="308610" cy="278765"/>
                <wp:effectExtent l="0" t="0" r="0" b="0"/>
                <wp:wrapNone/>
                <wp:docPr id="408" name="Shape 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 cy="278765"/>
                        </a:xfrm>
                        <a:prstGeom prst="rect">
                          <a:avLst/>
                        </a:prstGeom>
                        <a:solidFill>
                          <a:srgbClr val="DCDCDC"/>
                        </a:solidFill>
                      </wps:spPr>
                      <wps:bodyPr/>
                    </wps:wsp>
                  </a:graphicData>
                </a:graphic>
              </wp:anchor>
            </w:drawing>
          </mc:Choice>
          <mc:Fallback>
            <w:pict>
              <v:rect id="Shape 408" o:spid="_x0000_s1433" style="position:absolute;margin-left:60.5pt;margin-top:92.25pt;width:24.3pt;height:21.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439104" behindDoc="1" locked="0" layoutInCell="0" allowOverlap="1" wp14:anchorId="4BD67A67" wp14:editId="7E22A5E5">
                <wp:simplePos x="0" y="0"/>
                <wp:positionH relativeFrom="column">
                  <wp:posOffset>1077595</wp:posOffset>
                </wp:positionH>
                <wp:positionV relativeFrom="paragraph">
                  <wp:posOffset>1171575</wp:posOffset>
                </wp:positionV>
                <wp:extent cx="308610" cy="278765"/>
                <wp:effectExtent l="0" t="0" r="0" b="0"/>
                <wp:wrapNone/>
                <wp:docPr id="409" name="Shape 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 cy="278765"/>
                        </a:xfrm>
                        <a:prstGeom prst="rect">
                          <a:avLst/>
                        </a:prstGeom>
                        <a:solidFill>
                          <a:srgbClr val="DCDCDC"/>
                        </a:solidFill>
                      </wps:spPr>
                      <wps:bodyPr/>
                    </wps:wsp>
                  </a:graphicData>
                </a:graphic>
              </wp:anchor>
            </w:drawing>
          </mc:Choice>
          <mc:Fallback>
            <w:pict>
              <v:rect id="Shape 409" o:spid="_x0000_s1434" style="position:absolute;margin-left:84.85pt;margin-top:92.25pt;width:24.3pt;height:21.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440128" behindDoc="1" locked="0" layoutInCell="0" allowOverlap="1" wp14:anchorId="1243324A" wp14:editId="36ECEA2B">
                <wp:simplePos x="0" y="0"/>
                <wp:positionH relativeFrom="column">
                  <wp:posOffset>1386205</wp:posOffset>
                </wp:positionH>
                <wp:positionV relativeFrom="paragraph">
                  <wp:posOffset>1171575</wp:posOffset>
                </wp:positionV>
                <wp:extent cx="308610" cy="278765"/>
                <wp:effectExtent l="0" t="0" r="0" b="0"/>
                <wp:wrapNone/>
                <wp:docPr id="410" name="Shape 4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 cy="278765"/>
                        </a:xfrm>
                        <a:prstGeom prst="rect">
                          <a:avLst/>
                        </a:prstGeom>
                        <a:solidFill>
                          <a:srgbClr val="DCDCDC"/>
                        </a:solidFill>
                      </wps:spPr>
                      <wps:bodyPr/>
                    </wps:wsp>
                  </a:graphicData>
                </a:graphic>
              </wp:anchor>
            </w:drawing>
          </mc:Choice>
          <mc:Fallback>
            <w:pict>
              <v:rect id="Shape 410" o:spid="_x0000_s1435" style="position:absolute;margin-left:109.15pt;margin-top:92.25pt;width:24.3pt;height:21.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441152" behindDoc="1" locked="0" layoutInCell="0" allowOverlap="1" wp14:anchorId="39E050AF" wp14:editId="6D8413FA">
                <wp:simplePos x="0" y="0"/>
                <wp:positionH relativeFrom="column">
                  <wp:posOffset>768350</wp:posOffset>
                </wp:positionH>
                <wp:positionV relativeFrom="paragraph">
                  <wp:posOffset>1450340</wp:posOffset>
                </wp:positionV>
                <wp:extent cx="308610" cy="278765"/>
                <wp:effectExtent l="0" t="0" r="0" b="0"/>
                <wp:wrapNone/>
                <wp:docPr id="411" name="Shape 4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 cy="278765"/>
                        </a:xfrm>
                        <a:prstGeom prst="rect">
                          <a:avLst/>
                        </a:prstGeom>
                        <a:solidFill>
                          <a:srgbClr val="DCDCDC"/>
                        </a:solidFill>
                      </wps:spPr>
                      <wps:bodyPr/>
                    </wps:wsp>
                  </a:graphicData>
                </a:graphic>
              </wp:anchor>
            </w:drawing>
          </mc:Choice>
          <mc:Fallback>
            <w:pict>
              <v:rect id="Shape 411" o:spid="_x0000_s1436" style="position:absolute;margin-left:60.5pt;margin-top:114.2pt;width:24.3pt;height:21.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442176" behindDoc="1" locked="0" layoutInCell="0" allowOverlap="1" wp14:anchorId="7EFF45D1" wp14:editId="222667A0">
                <wp:simplePos x="0" y="0"/>
                <wp:positionH relativeFrom="column">
                  <wp:posOffset>1077595</wp:posOffset>
                </wp:positionH>
                <wp:positionV relativeFrom="paragraph">
                  <wp:posOffset>1450340</wp:posOffset>
                </wp:positionV>
                <wp:extent cx="308610" cy="278765"/>
                <wp:effectExtent l="0" t="0" r="0" b="0"/>
                <wp:wrapNone/>
                <wp:docPr id="412" name="Shape 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 cy="278765"/>
                        </a:xfrm>
                        <a:prstGeom prst="rect">
                          <a:avLst/>
                        </a:prstGeom>
                        <a:solidFill>
                          <a:srgbClr val="DCDCDC"/>
                        </a:solidFill>
                      </wps:spPr>
                      <wps:bodyPr/>
                    </wps:wsp>
                  </a:graphicData>
                </a:graphic>
              </wp:anchor>
            </w:drawing>
          </mc:Choice>
          <mc:Fallback>
            <w:pict>
              <v:rect id="Shape 412" o:spid="_x0000_s1437" style="position:absolute;margin-left:84.85pt;margin-top:114.2pt;width:24.3pt;height:21.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443200" behindDoc="1" locked="0" layoutInCell="0" allowOverlap="1" wp14:anchorId="366232FA" wp14:editId="704A7018">
                <wp:simplePos x="0" y="0"/>
                <wp:positionH relativeFrom="column">
                  <wp:posOffset>1386205</wp:posOffset>
                </wp:positionH>
                <wp:positionV relativeFrom="paragraph">
                  <wp:posOffset>1450340</wp:posOffset>
                </wp:positionV>
                <wp:extent cx="308610" cy="278765"/>
                <wp:effectExtent l="0" t="0" r="0" b="0"/>
                <wp:wrapNone/>
                <wp:docPr id="413" name="Shape 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 cy="278765"/>
                        </a:xfrm>
                        <a:prstGeom prst="rect">
                          <a:avLst/>
                        </a:prstGeom>
                        <a:solidFill>
                          <a:srgbClr val="DCDCDC"/>
                        </a:solidFill>
                      </wps:spPr>
                      <wps:bodyPr/>
                    </wps:wsp>
                  </a:graphicData>
                </a:graphic>
              </wp:anchor>
            </w:drawing>
          </mc:Choice>
          <mc:Fallback>
            <w:pict>
              <v:rect id="Shape 413" o:spid="_x0000_s1438" style="position:absolute;margin-left:109.15pt;margin-top:114.2pt;width:24.3pt;height:21.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CDCDC" stroked="f"/>
            </w:pict>
          </mc:Fallback>
        </mc:AlternateContent>
      </w:r>
      <w:r>
        <w:rPr>
          <w:noProof/>
          <w:sz w:val="20"/>
          <w:szCs w:val="20"/>
        </w:rPr>
        <mc:AlternateContent>
          <mc:Choice Requires="wps">
            <w:drawing>
              <wp:anchor distT="0" distB="0" distL="114300" distR="114300" simplePos="0" relativeHeight="251444224" behindDoc="1" locked="0" layoutInCell="0" allowOverlap="1" wp14:anchorId="72BB294C" wp14:editId="112C4E0F">
                <wp:simplePos x="0" y="0"/>
                <wp:positionH relativeFrom="column">
                  <wp:posOffset>456565</wp:posOffset>
                </wp:positionH>
                <wp:positionV relativeFrom="paragraph">
                  <wp:posOffset>1729105</wp:posOffset>
                </wp:positionV>
                <wp:extent cx="1550035" cy="0"/>
                <wp:effectExtent l="0" t="0" r="0" b="0"/>
                <wp:wrapNone/>
                <wp:docPr id="414" name="Shape 4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50035" cy="4763"/>
                        </a:xfrm>
                        <a:prstGeom prst="line">
                          <a:avLst/>
                        </a:prstGeom>
                        <a:solidFill>
                          <a:srgbClr val="FFFFFF"/>
                        </a:solidFill>
                        <a:ln w="6578">
                          <a:solidFill>
                            <a:srgbClr val="000000"/>
                          </a:solidFill>
                          <a:miter lim="800000"/>
                          <a:headEnd/>
                          <a:tailEnd/>
                        </a:ln>
                      </wps:spPr>
                      <wps:bodyPr/>
                    </wps:wsp>
                  </a:graphicData>
                </a:graphic>
              </wp:anchor>
            </w:drawing>
          </mc:Choice>
          <mc:Fallback>
            <w:pict>
              <v:line id="Shape 414" o:spid="_x0000_s14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95pt,136.15pt" to="158pt,136.15pt" o:allowincell="f" strokecolor="#000000" strokeweight="0.518pt"/>
            </w:pict>
          </mc:Fallback>
        </mc:AlternateContent>
      </w:r>
      <w:r>
        <w:rPr>
          <w:noProof/>
          <w:sz w:val="20"/>
          <w:szCs w:val="20"/>
        </w:rPr>
        <mc:AlternateContent>
          <mc:Choice Requires="wps">
            <w:drawing>
              <wp:anchor distT="0" distB="0" distL="114300" distR="114300" simplePos="0" relativeHeight="251445248" behindDoc="1" locked="0" layoutInCell="0" allowOverlap="1" wp14:anchorId="6BBB5C41" wp14:editId="0DCF1C68">
                <wp:simplePos x="0" y="0"/>
                <wp:positionH relativeFrom="column">
                  <wp:posOffset>456565</wp:posOffset>
                </wp:positionH>
                <wp:positionV relativeFrom="paragraph">
                  <wp:posOffset>2007870</wp:posOffset>
                </wp:positionV>
                <wp:extent cx="1550035" cy="0"/>
                <wp:effectExtent l="0" t="0" r="0" b="0"/>
                <wp:wrapNone/>
                <wp:docPr id="415" name="Shape 4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50035"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15" o:spid="_x0000_s14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95pt,158.1pt" to="158pt,158.1pt" o:allowincell="f" strokecolor="#000000" strokeweight="0.5pt"/>
            </w:pict>
          </mc:Fallback>
        </mc:AlternateConten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28" w:lineRule="exact"/>
        <w:rPr>
          <w:sz w:val="20"/>
          <w:szCs w:val="20"/>
        </w:rPr>
      </w:pPr>
    </w:p>
    <w:p w:rsidR="00B701ED" w:rsidRDefault="003564B6">
      <w:pPr>
        <w:tabs>
          <w:tab w:val="left" w:pos="1600"/>
        </w:tabs>
        <w:ind w:left="720"/>
        <w:rPr>
          <w:sz w:val="20"/>
          <w:szCs w:val="20"/>
        </w:rPr>
      </w:pPr>
      <w:r>
        <w:rPr>
          <w:rFonts w:ascii="Arial" w:eastAsia="Arial" w:hAnsi="Arial" w:cs="Arial"/>
          <w:color w:val="656565"/>
          <w:sz w:val="16"/>
          <w:szCs w:val="16"/>
        </w:rPr>
        <w:t>Figure 5.5</w:t>
      </w:r>
      <w:r>
        <w:rPr>
          <w:rFonts w:ascii="Arial" w:eastAsia="Arial" w:hAnsi="Arial" w:cs="Arial"/>
          <w:color w:val="656565"/>
          <w:sz w:val="16"/>
          <w:szCs w:val="16"/>
        </w:rPr>
        <w:tab/>
        <w:t>Valid locations of 3 × 3</w:t>
      </w:r>
      <w:r>
        <w:rPr>
          <w:rFonts w:ascii="Arial" w:eastAsia="Arial" w:hAnsi="Arial" w:cs="Arial"/>
          <w:color w:val="656565"/>
          <w:sz w:val="16"/>
          <w:szCs w:val="16"/>
        </w:rPr>
        <w:t xml:space="preserve"> patches in a 5 × 5 input feature map</w:t>
      </w:r>
    </w:p>
    <w:p w:rsidR="00B701ED" w:rsidRDefault="00B701ED">
      <w:pPr>
        <w:spacing w:line="200" w:lineRule="exact"/>
        <w:rPr>
          <w:sz w:val="20"/>
          <w:szCs w:val="20"/>
        </w:rPr>
      </w:pPr>
    </w:p>
    <w:p w:rsidR="00B701ED" w:rsidRDefault="00B701ED">
      <w:pPr>
        <w:spacing w:line="228"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If you want to get an output feature map with the same spatial dimensions as the input, you can use </w:t>
      </w:r>
      <w:r>
        <w:rPr>
          <w:rFonts w:eastAsia="Times New Roman"/>
          <w:i/>
          <w:iCs/>
          <w:color w:val="262626"/>
          <w:sz w:val="20"/>
          <w:szCs w:val="20"/>
        </w:rPr>
        <w:t>padding</w:t>
      </w:r>
      <w:r>
        <w:rPr>
          <w:rFonts w:eastAsia="Times New Roman"/>
          <w:color w:val="262626"/>
          <w:sz w:val="20"/>
          <w:szCs w:val="20"/>
        </w:rPr>
        <w:t xml:space="preserve">. Padding consists of adding an appropriate number of rows and columns on each side of the input feature map </w:t>
      </w:r>
      <w:r>
        <w:rPr>
          <w:rFonts w:eastAsia="Times New Roman"/>
          <w:color w:val="262626"/>
          <w:sz w:val="20"/>
          <w:szCs w:val="20"/>
        </w:rPr>
        <w:t>so as to make it possible to fit cen-ter convolution windows around every input tile. For a 3 × 3 window, you add one col-umn on the right, one column on the left, one row at the top, and one row at the bottom. For a 5 × 5 window, you add two rows (see fig</w:t>
      </w:r>
      <w:r>
        <w:rPr>
          <w:rFonts w:eastAsia="Times New Roman"/>
          <w:color w:val="262626"/>
          <w:sz w:val="20"/>
          <w:szCs w:val="20"/>
        </w:rPr>
        <w:t>ure 5.6).</w:t>
      </w:r>
    </w:p>
    <w:p w:rsidR="00B701ED" w:rsidRDefault="003564B6">
      <w:pPr>
        <w:spacing w:line="20" w:lineRule="exact"/>
        <w:rPr>
          <w:sz w:val="20"/>
          <w:szCs w:val="20"/>
        </w:rPr>
      </w:pPr>
      <w:r>
        <w:rPr>
          <w:noProof/>
          <w:sz w:val="20"/>
          <w:szCs w:val="20"/>
        </w:rPr>
        <w:drawing>
          <wp:anchor distT="0" distB="0" distL="114300" distR="114300" simplePos="0" relativeHeight="251446272" behindDoc="1" locked="0" layoutInCell="0" allowOverlap="1" wp14:anchorId="5D817FBF" wp14:editId="4C0EA48B">
            <wp:simplePos x="0" y="0"/>
            <wp:positionH relativeFrom="column">
              <wp:posOffset>456565</wp:posOffset>
            </wp:positionH>
            <wp:positionV relativeFrom="paragraph">
              <wp:posOffset>140970</wp:posOffset>
            </wp:positionV>
            <wp:extent cx="4171315" cy="1409700"/>
            <wp:effectExtent l="0" t="0" r="0" b="0"/>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41">
                      <a:extLst/>
                    </a:blip>
                    <a:srcRect/>
                    <a:stretch>
                      <a:fillRect/>
                    </a:stretch>
                  </pic:blipFill>
                  <pic:spPr bwMode="auto">
                    <a:xfrm>
                      <a:off x="0" y="0"/>
                      <a:ext cx="4171315" cy="140970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9" w:lineRule="exact"/>
        <w:rPr>
          <w:sz w:val="20"/>
          <w:szCs w:val="20"/>
        </w:rPr>
      </w:pPr>
    </w:p>
    <w:p w:rsidR="00B701ED" w:rsidRDefault="003564B6">
      <w:pPr>
        <w:ind w:left="6840"/>
        <w:rPr>
          <w:sz w:val="20"/>
          <w:szCs w:val="20"/>
        </w:rPr>
      </w:pPr>
      <w:r>
        <w:rPr>
          <w:rFonts w:ascii="Arial" w:eastAsia="Arial" w:hAnsi="Arial" w:cs="Arial"/>
          <w:sz w:val="20"/>
          <w:szCs w:val="20"/>
        </w:rPr>
        <w:t>etc.</w:t>
      </w:r>
    </w:p>
    <w:p w:rsidR="00B701ED" w:rsidRDefault="00B701ED">
      <w:pPr>
        <w:spacing w:line="377" w:lineRule="exact"/>
        <w:rPr>
          <w:sz w:val="20"/>
          <w:szCs w:val="20"/>
        </w:rPr>
      </w:pPr>
    </w:p>
    <w:p w:rsidR="00B701ED" w:rsidRDefault="003564B6">
      <w:pPr>
        <w:tabs>
          <w:tab w:val="left" w:pos="1600"/>
        </w:tabs>
        <w:ind w:left="720"/>
        <w:rPr>
          <w:sz w:val="20"/>
          <w:szCs w:val="20"/>
        </w:rPr>
      </w:pPr>
      <w:r>
        <w:rPr>
          <w:rFonts w:ascii="Arial" w:eastAsia="Arial" w:hAnsi="Arial" w:cs="Arial"/>
          <w:color w:val="656565"/>
          <w:sz w:val="16"/>
          <w:szCs w:val="16"/>
        </w:rPr>
        <w:t>Figure 5.6</w:t>
      </w:r>
      <w:r>
        <w:rPr>
          <w:rFonts w:ascii="Arial" w:eastAsia="Arial" w:hAnsi="Arial" w:cs="Arial"/>
          <w:color w:val="656565"/>
          <w:sz w:val="16"/>
          <w:szCs w:val="16"/>
        </w:rPr>
        <w:tab/>
        <w:t>Padding a 5 × 5 input in order to be able to extract 25 3 × 3 patches</w:t>
      </w:r>
    </w:p>
    <w:p w:rsidR="00B701ED" w:rsidRDefault="00B701ED">
      <w:pPr>
        <w:spacing w:line="200" w:lineRule="exact"/>
        <w:rPr>
          <w:sz w:val="20"/>
          <w:szCs w:val="20"/>
        </w:rPr>
      </w:pPr>
    </w:p>
    <w:p w:rsidR="00B701ED" w:rsidRDefault="00B701ED">
      <w:pPr>
        <w:spacing w:line="331" w:lineRule="exact"/>
        <w:rPr>
          <w:sz w:val="20"/>
          <w:szCs w:val="20"/>
        </w:rPr>
      </w:pPr>
    </w:p>
    <w:p w:rsidR="00B701ED" w:rsidRDefault="003564B6">
      <w:pPr>
        <w:spacing w:line="256" w:lineRule="auto"/>
        <w:ind w:left="720"/>
        <w:jc w:val="both"/>
        <w:rPr>
          <w:sz w:val="20"/>
          <w:szCs w:val="20"/>
        </w:rPr>
      </w:pPr>
      <w:r>
        <w:rPr>
          <w:rFonts w:eastAsia="Times New Roman"/>
          <w:color w:val="262626"/>
          <w:sz w:val="20"/>
          <w:szCs w:val="20"/>
        </w:rPr>
        <w:t xml:space="preserve">In </w:t>
      </w:r>
      <w:r>
        <w:rPr>
          <w:rFonts w:ascii="Courier New" w:eastAsia="Courier New" w:hAnsi="Courier New" w:cs="Courier New"/>
          <w:color w:val="262626"/>
          <w:sz w:val="18"/>
          <w:szCs w:val="18"/>
        </w:rPr>
        <w:t>Conv2D</w:t>
      </w:r>
      <w:r>
        <w:rPr>
          <w:rFonts w:eastAsia="Times New Roman"/>
          <w:color w:val="262626"/>
          <w:sz w:val="20"/>
          <w:szCs w:val="20"/>
        </w:rPr>
        <w:t xml:space="preserve"> layers, padding is configurable via the </w:t>
      </w:r>
      <w:r>
        <w:rPr>
          <w:rFonts w:ascii="Courier New" w:eastAsia="Courier New" w:hAnsi="Courier New" w:cs="Courier New"/>
          <w:color w:val="262626"/>
          <w:sz w:val="18"/>
          <w:szCs w:val="18"/>
        </w:rPr>
        <w:t>padding</w:t>
      </w:r>
      <w:r>
        <w:rPr>
          <w:rFonts w:eastAsia="Times New Roman"/>
          <w:color w:val="262626"/>
          <w:sz w:val="20"/>
          <w:szCs w:val="20"/>
        </w:rPr>
        <w:t xml:space="preserve"> argument, which takes two values: </w:t>
      </w:r>
      <w:r>
        <w:rPr>
          <w:rFonts w:ascii="Courier New" w:eastAsia="Courier New" w:hAnsi="Courier New" w:cs="Courier New"/>
          <w:color w:val="262626"/>
          <w:sz w:val="18"/>
          <w:szCs w:val="18"/>
        </w:rPr>
        <w:t>"valid"</w:t>
      </w:r>
      <w:r>
        <w:rPr>
          <w:rFonts w:eastAsia="Times New Roman"/>
          <w:color w:val="262626"/>
          <w:sz w:val="20"/>
          <w:szCs w:val="20"/>
        </w:rPr>
        <w:t xml:space="preserve">, which means no padding (only valid window locations will be used); and </w:t>
      </w:r>
      <w:r>
        <w:rPr>
          <w:rFonts w:ascii="Courier New" w:eastAsia="Courier New" w:hAnsi="Courier New" w:cs="Courier New"/>
          <w:color w:val="262626"/>
          <w:sz w:val="18"/>
          <w:szCs w:val="18"/>
        </w:rPr>
        <w:t>"same"</w:t>
      </w:r>
      <w:r>
        <w:rPr>
          <w:rFonts w:eastAsia="Times New Roman"/>
          <w:color w:val="262626"/>
          <w:sz w:val="20"/>
          <w:szCs w:val="20"/>
        </w:rPr>
        <w:t xml:space="preserve">, which means “pad in such a way as to have an output with the same width and height as the input.” The </w:t>
      </w:r>
      <w:r>
        <w:rPr>
          <w:rFonts w:ascii="Courier New" w:eastAsia="Courier New" w:hAnsi="Courier New" w:cs="Courier New"/>
          <w:color w:val="262626"/>
          <w:sz w:val="18"/>
          <w:szCs w:val="18"/>
        </w:rPr>
        <w:t>padding</w:t>
      </w:r>
      <w:r>
        <w:rPr>
          <w:rFonts w:eastAsia="Times New Roman"/>
          <w:color w:val="262626"/>
          <w:sz w:val="20"/>
          <w:szCs w:val="20"/>
        </w:rPr>
        <w:t xml:space="preserve"> argument defaults to </w:t>
      </w:r>
      <w:r>
        <w:rPr>
          <w:rFonts w:ascii="Courier New" w:eastAsia="Courier New" w:hAnsi="Courier New" w:cs="Courier New"/>
          <w:color w:val="262626"/>
          <w:sz w:val="18"/>
          <w:szCs w:val="18"/>
        </w:rPr>
        <w:t>"valid"</w:t>
      </w:r>
      <w:r>
        <w:rPr>
          <w:rFonts w:eastAsia="Times New Roman"/>
          <w:color w:val="262626"/>
          <w:sz w:val="20"/>
          <w:szCs w:val="20"/>
        </w:rPr>
        <w:t>.</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16"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31" w:name="page150"/>
      <w:bookmarkEnd w:id="131"/>
    </w:p>
    <w:tbl>
      <w:tblPr>
        <w:tblW w:w="0" w:type="auto"/>
        <w:tblInd w:w="3220" w:type="dxa"/>
        <w:tblLayout w:type="fixed"/>
        <w:tblCellMar>
          <w:left w:w="0" w:type="dxa"/>
          <w:right w:w="0" w:type="dxa"/>
        </w:tblCellMar>
        <w:tblLook w:val="04A0" w:firstRow="1" w:lastRow="0" w:firstColumn="1" w:lastColumn="0" w:noHBand="0" w:noVBand="1"/>
      </w:tblPr>
      <w:tblGrid>
        <w:gridCol w:w="3180"/>
        <w:gridCol w:w="1760"/>
      </w:tblGrid>
      <w:tr w:rsidR="00B701ED">
        <w:trPr>
          <w:trHeight w:val="210"/>
        </w:trPr>
        <w:tc>
          <w:tcPr>
            <w:tcW w:w="3180" w:type="dxa"/>
            <w:vAlign w:val="bottom"/>
          </w:tcPr>
          <w:p w:rsidR="00B701ED" w:rsidRDefault="003564B6">
            <w:pPr>
              <w:rPr>
                <w:sz w:val="20"/>
                <w:szCs w:val="20"/>
              </w:rPr>
            </w:pPr>
            <w:r>
              <w:rPr>
                <w:rFonts w:eastAsia="Times New Roman"/>
                <w:b/>
                <w:bCs/>
                <w:i/>
                <w:iCs/>
                <w:color w:val="656565"/>
                <w:sz w:val="18"/>
                <w:szCs w:val="18"/>
              </w:rPr>
              <w:t>Introduction to convnets</w:t>
            </w:r>
          </w:p>
        </w:tc>
        <w:tc>
          <w:tcPr>
            <w:tcW w:w="1760" w:type="dxa"/>
            <w:vAlign w:val="bottom"/>
          </w:tcPr>
          <w:p w:rsidR="00B701ED" w:rsidRDefault="003564B6">
            <w:pPr>
              <w:jc w:val="right"/>
              <w:rPr>
                <w:sz w:val="20"/>
                <w:szCs w:val="20"/>
              </w:rPr>
            </w:pPr>
            <w:r>
              <w:rPr>
                <w:rFonts w:eastAsia="Times New Roman"/>
                <w:b/>
                <w:bCs/>
                <w:color w:val="656565"/>
                <w:sz w:val="18"/>
                <w:szCs w:val="18"/>
              </w:rPr>
              <w:t>127</w:t>
            </w:r>
          </w:p>
        </w:tc>
      </w:tr>
    </w:tbl>
    <w:p w:rsidR="00B701ED" w:rsidRDefault="00B701ED">
      <w:pPr>
        <w:spacing w:line="315" w:lineRule="exact"/>
        <w:rPr>
          <w:sz w:val="20"/>
          <w:szCs w:val="20"/>
        </w:rPr>
      </w:pPr>
    </w:p>
    <w:p w:rsidR="00B701ED" w:rsidRDefault="003564B6">
      <w:pPr>
        <w:ind w:left="720"/>
        <w:rPr>
          <w:sz w:val="20"/>
          <w:szCs w:val="20"/>
        </w:rPr>
      </w:pPr>
      <w:r>
        <w:rPr>
          <w:rFonts w:ascii="Arial" w:eastAsia="Arial" w:hAnsi="Arial" w:cs="Arial"/>
          <w:color w:val="476B85"/>
          <w:sz w:val="19"/>
          <w:szCs w:val="19"/>
        </w:rPr>
        <w:t>U</w:t>
      </w:r>
      <w:r>
        <w:rPr>
          <w:rFonts w:ascii="Arial" w:eastAsia="Arial" w:hAnsi="Arial" w:cs="Arial"/>
          <w:color w:val="476B85"/>
          <w:sz w:val="15"/>
          <w:szCs w:val="15"/>
        </w:rPr>
        <w:t>NDERSTANDING CONVOLUTION STRIDES</w:t>
      </w:r>
    </w:p>
    <w:p w:rsidR="00B701ED" w:rsidRDefault="00B701ED">
      <w:pPr>
        <w:spacing w:line="35"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The other factor that can influence output size is the notion of </w:t>
      </w:r>
      <w:r>
        <w:rPr>
          <w:rFonts w:eastAsia="Times New Roman"/>
          <w:i/>
          <w:iCs/>
          <w:color w:val="262626"/>
          <w:sz w:val="20"/>
          <w:szCs w:val="20"/>
        </w:rPr>
        <w:t>strides</w:t>
      </w:r>
      <w:r>
        <w:rPr>
          <w:rFonts w:eastAsia="Times New Roman"/>
          <w:color w:val="262626"/>
          <w:sz w:val="20"/>
          <w:szCs w:val="20"/>
        </w:rPr>
        <w:t xml:space="preserve">. The description of convolution so far has assumed that the center tiles of the convolution windows are all contiguous. But the distance between two successive windows is a parameter of the convolution, called its </w:t>
      </w:r>
      <w:r>
        <w:rPr>
          <w:rFonts w:eastAsia="Times New Roman"/>
          <w:i/>
          <w:iCs/>
          <w:color w:val="262626"/>
          <w:sz w:val="20"/>
          <w:szCs w:val="20"/>
        </w:rPr>
        <w:t>stride</w:t>
      </w:r>
      <w:r>
        <w:rPr>
          <w:rFonts w:eastAsia="Times New Roman"/>
          <w:color w:val="262626"/>
          <w:sz w:val="20"/>
          <w:szCs w:val="20"/>
        </w:rPr>
        <w:t>, which defaults to 1. It’s possibl</w:t>
      </w:r>
      <w:r>
        <w:rPr>
          <w:rFonts w:eastAsia="Times New Roman"/>
          <w:color w:val="262626"/>
          <w:sz w:val="20"/>
          <w:szCs w:val="20"/>
        </w:rPr>
        <w:t xml:space="preserve">e to have </w:t>
      </w:r>
      <w:r>
        <w:rPr>
          <w:rFonts w:eastAsia="Times New Roman"/>
          <w:i/>
          <w:iCs/>
          <w:color w:val="262626"/>
          <w:sz w:val="20"/>
          <w:szCs w:val="20"/>
        </w:rPr>
        <w:t xml:space="preserve">strided convolu-tions </w:t>
      </w:r>
      <w:r>
        <w:rPr>
          <w:rFonts w:eastAsia="Times New Roman"/>
          <w:color w:val="262626"/>
          <w:sz w:val="20"/>
          <w:szCs w:val="20"/>
        </w:rPr>
        <w:t>: convolutions with a stride higher than 1. In figure 5.7, you can see the patches</w:t>
      </w:r>
      <w:r>
        <w:rPr>
          <w:rFonts w:eastAsia="Times New Roman"/>
          <w:i/>
          <w:iCs/>
          <w:color w:val="262626"/>
          <w:sz w:val="20"/>
          <w:szCs w:val="20"/>
        </w:rPr>
        <w:t xml:space="preserve"> </w:t>
      </w:r>
      <w:r>
        <w:rPr>
          <w:rFonts w:eastAsia="Times New Roman"/>
          <w:color w:val="262626"/>
          <w:sz w:val="20"/>
          <w:szCs w:val="20"/>
        </w:rPr>
        <w:t>extracted by a 3 × 3 convolution with stride 2 over a 5 × 5 input (without padding).</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447296" behindDoc="1" locked="0" layoutInCell="0" allowOverlap="1" wp14:anchorId="68CB4063" wp14:editId="5871F246">
                <wp:simplePos x="0" y="0"/>
                <wp:positionH relativeFrom="column">
                  <wp:posOffset>798830</wp:posOffset>
                </wp:positionH>
                <wp:positionV relativeFrom="paragraph">
                  <wp:posOffset>587375</wp:posOffset>
                </wp:positionV>
                <wp:extent cx="1019175" cy="920750"/>
                <wp:effectExtent l="0" t="0" r="0" b="0"/>
                <wp:wrapNone/>
                <wp:docPr id="417" name="Shape 4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9175" cy="920750"/>
                        </a:xfrm>
                        <a:prstGeom prst="rect">
                          <a:avLst/>
                        </a:prstGeom>
                        <a:solidFill>
                          <a:srgbClr val="E6E6E6"/>
                        </a:solidFill>
                      </wps:spPr>
                      <wps:bodyPr/>
                    </wps:wsp>
                  </a:graphicData>
                </a:graphic>
              </wp:anchor>
            </w:drawing>
          </mc:Choice>
          <mc:Fallback>
            <w:pict>
              <v:rect id="Shape 417" o:spid="_x0000_s1442" style="position:absolute;margin-left:62.9pt;margin-top:46.25pt;width:80.25pt;height:7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E6E6" stroked="f"/>
            </w:pict>
          </mc:Fallback>
        </mc:AlternateContent>
      </w:r>
      <w:r>
        <w:rPr>
          <w:noProof/>
          <w:sz w:val="20"/>
          <w:szCs w:val="20"/>
        </w:rPr>
        <mc:AlternateContent>
          <mc:Choice Requires="wps">
            <w:drawing>
              <wp:anchor distT="0" distB="0" distL="114300" distR="114300" simplePos="0" relativeHeight="251448320" behindDoc="1" locked="0" layoutInCell="0" allowOverlap="1" wp14:anchorId="26685F3E" wp14:editId="0D1A9203">
                <wp:simplePos x="0" y="0"/>
                <wp:positionH relativeFrom="column">
                  <wp:posOffset>798830</wp:posOffset>
                </wp:positionH>
                <wp:positionV relativeFrom="paragraph">
                  <wp:posOffset>277495</wp:posOffset>
                </wp:positionV>
                <wp:extent cx="0" cy="1540510"/>
                <wp:effectExtent l="0" t="0" r="0" b="0"/>
                <wp:wrapNone/>
                <wp:docPr id="418" name="Shape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54051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18" o:spid="_x0000_s14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2.9pt,21.85pt" to="62.9pt,143.15pt" o:allowincell="f" strokecolor="#000000" strokeweight="0.5pt"/>
            </w:pict>
          </mc:Fallback>
        </mc:AlternateContent>
      </w:r>
      <w:r>
        <w:rPr>
          <w:noProof/>
          <w:sz w:val="20"/>
          <w:szCs w:val="20"/>
        </w:rPr>
        <mc:AlternateContent>
          <mc:Choice Requires="wps">
            <w:drawing>
              <wp:anchor distT="0" distB="0" distL="114300" distR="114300" simplePos="0" relativeHeight="251449344" behindDoc="1" locked="0" layoutInCell="0" allowOverlap="1" wp14:anchorId="4F603150" wp14:editId="3850BB0E">
                <wp:simplePos x="0" y="0"/>
                <wp:positionH relativeFrom="column">
                  <wp:posOffset>456565</wp:posOffset>
                </wp:positionH>
                <wp:positionV relativeFrom="paragraph">
                  <wp:posOffset>588010</wp:posOffset>
                </wp:positionV>
                <wp:extent cx="1704340" cy="0"/>
                <wp:effectExtent l="0" t="0" r="0" b="0"/>
                <wp:wrapNone/>
                <wp:docPr id="419" name="Shape 4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0434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19" o:spid="_x0000_s14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95pt,46.3pt" to="170.15pt,46.3pt" o:allowincell="f" strokecolor="#000000" strokeweight="0.5pt"/>
            </w:pict>
          </mc:Fallback>
        </mc:AlternateContent>
      </w:r>
      <w:r>
        <w:rPr>
          <w:noProof/>
          <w:sz w:val="20"/>
          <w:szCs w:val="20"/>
        </w:rPr>
        <mc:AlternateContent>
          <mc:Choice Requires="wps">
            <w:drawing>
              <wp:anchor distT="0" distB="0" distL="114300" distR="114300" simplePos="0" relativeHeight="251450368" behindDoc="1" locked="0" layoutInCell="0" allowOverlap="1" wp14:anchorId="0C24DEA2" wp14:editId="7D7D9875">
                <wp:simplePos x="0" y="0"/>
                <wp:positionH relativeFrom="column">
                  <wp:posOffset>456565</wp:posOffset>
                </wp:positionH>
                <wp:positionV relativeFrom="paragraph">
                  <wp:posOffset>1201420</wp:posOffset>
                </wp:positionV>
                <wp:extent cx="1704340" cy="0"/>
                <wp:effectExtent l="0" t="0" r="0" b="0"/>
                <wp:wrapNone/>
                <wp:docPr id="420" name="Shape 4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0434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20" o:spid="_x0000_s14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95pt,94.6pt" to="170.15pt,94.6pt" o:allowincell="f" strokecolor="#000000" strokeweight="0.5pt"/>
            </w:pict>
          </mc:Fallback>
        </mc:AlternateContent>
      </w:r>
      <w:r>
        <w:rPr>
          <w:noProof/>
          <w:sz w:val="20"/>
          <w:szCs w:val="20"/>
        </w:rPr>
        <mc:AlternateContent>
          <mc:Choice Requires="wps">
            <w:drawing>
              <wp:anchor distT="0" distB="0" distL="114300" distR="114300" simplePos="0" relativeHeight="251451392" behindDoc="1" locked="0" layoutInCell="0" allowOverlap="1" wp14:anchorId="564EB5C4" wp14:editId="24A00462">
                <wp:simplePos x="0" y="0"/>
                <wp:positionH relativeFrom="column">
                  <wp:posOffset>456565</wp:posOffset>
                </wp:positionH>
                <wp:positionV relativeFrom="paragraph">
                  <wp:posOffset>894080</wp:posOffset>
                </wp:positionV>
                <wp:extent cx="1704340" cy="0"/>
                <wp:effectExtent l="0" t="0" r="0" b="0"/>
                <wp:wrapNone/>
                <wp:docPr id="421" name="Shape 4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0434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21" o:spid="_x0000_s14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95pt,70.4pt" to="170.15pt,70.4pt" o:allowincell="f" strokecolor="#000000" strokeweight="0.5pt"/>
            </w:pict>
          </mc:Fallback>
        </mc:AlternateContent>
      </w:r>
      <w:r>
        <w:rPr>
          <w:noProof/>
          <w:sz w:val="20"/>
          <w:szCs w:val="20"/>
        </w:rPr>
        <mc:AlternateContent>
          <mc:Choice Requires="wps">
            <w:drawing>
              <wp:anchor distT="0" distB="0" distL="114300" distR="114300" simplePos="0" relativeHeight="251452416" behindDoc="1" locked="0" layoutInCell="0" allowOverlap="1" wp14:anchorId="29D4F7D3" wp14:editId="6A34136B">
                <wp:simplePos x="0" y="0"/>
                <wp:positionH relativeFrom="column">
                  <wp:posOffset>1138555</wp:posOffset>
                </wp:positionH>
                <wp:positionV relativeFrom="paragraph">
                  <wp:posOffset>277495</wp:posOffset>
                </wp:positionV>
                <wp:extent cx="0" cy="1540510"/>
                <wp:effectExtent l="0" t="0" r="0" b="0"/>
                <wp:wrapNone/>
                <wp:docPr id="422" name="Shape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54051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22" o:spid="_x0000_s14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9.65pt,21.85pt" to="89.65pt,143.15pt" o:allowincell="f" strokecolor="#000000" strokeweight="0.5pt"/>
            </w:pict>
          </mc:Fallback>
        </mc:AlternateContent>
      </w:r>
      <w:r>
        <w:rPr>
          <w:noProof/>
          <w:sz w:val="20"/>
          <w:szCs w:val="20"/>
        </w:rPr>
        <mc:AlternateContent>
          <mc:Choice Requires="wps">
            <w:drawing>
              <wp:anchor distT="0" distB="0" distL="114300" distR="114300" simplePos="0" relativeHeight="251453440" behindDoc="1" locked="0" layoutInCell="0" allowOverlap="1" wp14:anchorId="6AD9F1CB" wp14:editId="461DF79A">
                <wp:simplePos x="0" y="0"/>
                <wp:positionH relativeFrom="column">
                  <wp:posOffset>1478280</wp:posOffset>
                </wp:positionH>
                <wp:positionV relativeFrom="paragraph">
                  <wp:posOffset>277495</wp:posOffset>
                </wp:positionV>
                <wp:extent cx="0" cy="1540510"/>
                <wp:effectExtent l="0" t="0" r="0" b="0"/>
                <wp:wrapNone/>
                <wp:docPr id="423" name="Shape 4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54051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23" o:spid="_x0000_s14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16.4pt,21.85pt" to="116.4pt,143.15pt" o:allowincell="f" strokecolor="#000000" strokeweight="0.5pt"/>
            </w:pict>
          </mc:Fallback>
        </mc:AlternateContent>
      </w:r>
      <w:r>
        <w:rPr>
          <w:noProof/>
          <w:sz w:val="20"/>
          <w:szCs w:val="20"/>
        </w:rPr>
        <mc:AlternateContent>
          <mc:Choice Requires="wps">
            <w:drawing>
              <wp:anchor distT="0" distB="0" distL="114300" distR="114300" simplePos="0" relativeHeight="251454464" behindDoc="1" locked="0" layoutInCell="0" allowOverlap="1" wp14:anchorId="06B0965B" wp14:editId="3F84D882">
                <wp:simplePos x="0" y="0"/>
                <wp:positionH relativeFrom="column">
                  <wp:posOffset>459740</wp:posOffset>
                </wp:positionH>
                <wp:positionV relativeFrom="paragraph">
                  <wp:posOffset>277495</wp:posOffset>
                </wp:positionV>
                <wp:extent cx="0" cy="1540510"/>
                <wp:effectExtent l="0" t="0" r="0" b="0"/>
                <wp:wrapNone/>
                <wp:docPr id="424" name="Shape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54051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24" o:spid="_x0000_s14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6.2pt,21.85pt" to="36.2pt,143.15pt" o:allowincell="f" strokecolor="#000000" strokeweight="0.5pt"/>
            </w:pict>
          </mc:Fallback>
        </mc:AlternateContent>
      </w:r>
      <w:r>
        <w:rPr>
          <w:noProof/>
          <w:sz w:val="20"/>
          <w:szCs w:val="20"/>
        </w:rPr>
        <mc:AlternateContent>
          <mc:Choice Requires="wps">
            <w:drawing>
              <wp:anchor distT="0" distB="0" distL="114300" distR="114300" simplePos="0" relativeHeight="251455488" behindDoc="1" locked="0" layoutInCell="0" allowOverlap="1" wp14:anchorId="6672B696" wp14:editId="59D37DA5">
                <wp:simplePos x="0" y="0"/>
                <wp:positionH relativeFrom="column">
                  <wp:posOffset>456565</wp:posOffset>
                </wp:positionH>
                <wp:positionV relativeFrom="paragraph">
                  <wp:posOffset>280670</wp:posOffset>
                </wp:positionV>
                <wp:extent cx="1704340" cy="0"/>
                <wp:effectExtent l="0" t="0" r="0" b="0"/>
                <wp:wrapNone/>
                <wp:docPr id="425" name="Shape 4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0434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25" o:spid="_x0000_s14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95pt,22.1pt" to="170.15pt,22.1pt" o:allowincell="f" strokecolor="#000000" strokeweight="0.5pt"/>
            </w:pict>
          </mc:Fallback>
        </mc:AlternateContent>
      </w:r>
      <w:r>
        <w:rPr>
          <w:noProof/>
          <w:sz w:val="20"/>
          <w:szCs w:val="20"/>
        </w:rPr>
        <mc:AlternateContent>
          <mc:Choice Requires="wps">
            <w:drawing>
              <wp:anchor distT="0" distB="0" distL="114300" distR="114300" simplePos="0" relativeHeight="251456512" behindDoc="1" locked="0" layoutInCell="0" allowOverlap="1" wp14:anchorId="21880506" wp14:editId="7A358819">
                <wp:simplePos x="0" y="0"/>
                <wp:positionH relativeFrom="column">
                  <wp:posOffset>2157730</wp:posOffset>
                </wp:positionH>
                <wp:positionV relativeFrom="paragraph">
                  <wp:posOffset>277495</wp:posOffset>
                </wp:positionV>
                <wp:extent cx="0" cy="1540510"/>
                <wp:effectExtent l="0" t="0" r="0" b="0"/>
                <wp:wrapNone/>
                <wp:docPr id="426" name="Shape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54051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26" o:spid="_x0000_s14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69.9pt,21.85pt" to="169.9pt,143.15pt" o:allowincell="f" strokecolor="#000000" strokeweight="0.5pt"/>
            </w:pict>
          </mc:Fallback>
        </mc:AlternateContent>
      </w:r>
      <w:r>
        <w:rPr>
          <w:noProof/>
          <w:sz w:val="20"/>
          <w:szCs w:val="20"/>
        </w:rPr>
        <mc:AlternateContent>
          <mc:Choice Requires="wps">
            <w:drawing>
              <wp:anchor distT="0" distB="0" distL="114300" distR="114300" simplePos="0" relativeHeight="251457536" behindDoc="1" locked="0" layoutInCell="0" allowOverlap="1" wp14:anchorId="72B32DE0" wp14:editId="5EF3E1E2">
                <wp:simplePos x="0" y="0"/>
                <wp:positionH relativeFrom="column">
                  <wp:posOffset>456565</wp:posOffset>
                </wp:positionH>
                <wp:positionV relativeFrom="paragraph">
                  <wp:posOffset>1814830</wp:posOffset>
                </wp:positionV>
                <wp:extent cx="1704340" cy="0"/>
                <wp:effectExtent l="0" t="0" r="0" b="0"/>
                <wp:wrapNone/>
                <wp:docPr id="427" name="Shape 4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0434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27" o:spid="_x0000_s14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95pt,142.9pt" to="170.15pt,142.9pt" o:allowincell="f" strokecolor="#000000" strokeweight="0.5pt"/>
            </w:pict>
          </mc:Fallback>
        </mc:AlternateContent>
      </w:r>
      <w:r>
        <w:rPr>
          <w:noProof/>
          <w:sz w:val="20"/>
          <w:szCs w:val="20"/>
        </w:rPr>
        <mc:AlternateContent>
          <mc:Choice Requires="wps">
            <w:drawing>
              <wp:anchor distT="0" distB="0" distL="114300" distR="114300" simplePos="0" relativeHeight="251458560" behindDoc="1" locked="0" layoutInCell="0" allowOverlap="1" wp14:anchorId="4D2D9084" wp14:editId="680DE3A1">
                <wp:simplePos x="0" y="0"/>
                <wp:positionH relativeFrom="column">
                  <wp:posOffset>456565</wp:posOffset>
                </wp:positionH>
                <wp:positionV relativeFrom="paragraph">
                  <wp:posOffset>1507490</wp:posOffset>
                </wp:positionV>
                <wp:extent cx="1704340" cy="0"/>
                <wp:effectExtent l="0" t="0" r="0" b="0"/>
                <wp:wrapNone/>
                <wp:docPr id="428" name="Shape 4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04340" cy="4763"/>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28" o:spid="_x0000_s14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95pt,118.7pt" to="170.15pt,118.7pt" o:allowincell="f" strokecolor="#000000" strokeweight="0.5pt"/>
            </w:pict>
          </mc:Fallback>
        </mc:AlternateContent>
      </w:r>
      <w:r>
        <w:rPr>
          <w:noProof/>
          <w:sz w:val="20"/>
          <w:szCs w:val="20"/>
        </w:rPr>
        <mc:AlternateContent>
          <mc:Choice Requires="wps">
            <w:drawing>
              <wp:anchor distT="0" distB="0" distL="114300" distR="114300" simplePos="0" relativeHeight="251459584" behindDoc="1" locked="0" layoutInCell="0" allowOverlap="1" wp14:anchorId="77E282DC" wp14:editId="47C316ED">
                <wp:simplePos x="0" y="0"/>
                <wp:positionH relativeFrom="column">
                  <wp:posOffset>1818005</wp:posOffset>
                </wp:positionH>
                <wp:positionV relativeFrom="paragraph">
                  <wp:posOffset>277495</wp:posOffset>
                </wp:positionV>
                <wp:extent cx="0" cy="1540510"/>
                <wp:effectExtent l="0" t="0" r="0" b="0"/>
                <wp:wrapNone/>
                <wp:docPr id="429" name="Shape 4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540510"/>
                        </a:xfrm>
                        <a:prstGeom prst="line">
                          <a:avLst/>
                        </a:prstGeom>
                        <a:solidFill>
                          <a:srgbClr val="FFFFFF"/>
                        </a:solidFill>
                        <a:ln w="6350">
                          <a:solidFill>
                            <a:srgbClr val="000000"/>
                          </a:solidFill>
                          <a:miter lim="800000"/>
                          <a:headEnd/>
                          <a:tailEnd/>
                        </a:ln>
                      </wps:spPr>
                      <wps:bodyPr/>
                    </wps:wsp>
                  </a:graphicData>
                </a:graphic>
              </wp:anchor>
            </w:drawing>
          </mc:Choice>
          <mc:Fallback>
            <w:pict>
              <v:line id="Shape 429" o:spid="_x0000_s14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15pt,21.85pt" to="143.15pt,143.15pt" o:allowincell="f" strokecolor="#000000" strokeweight="0.5pt"/>
            </w:pict>
          </mc:Fallback>
        </mc:AlternateContent>
      </w:r>
      <w:r>
        <w:rPr>
          <w:noProof/>
          <w:sz w:val="20"/>
          <w:szCs w:val="20"/>
        </w:rPr>
        <w:drawing>
          <wp:anchor distT="0" distB="0" distL="114300" distR="114300" simplePos="0" relativeHeight="251460608" behindDoc="1" locked="0" layoutInCell="0" allowOverlap="1" wp14:anchorId="2253563F" wp14:editId="722061AF">
            <wp:simplePos x="0" y="0"/>
            <wp:positionH relativeFrom="column">
              <wp:posOffset>2592070</wp:posOffset>
            </wp:positionH>
            <wp:positionV relativeFrom="paragraph">
              <wp:posOffset>141605</wp:posOffset>
            </wp:positionV>
            <wp:extent cx="1998345" cy="836930"/>
            <wp:effectExtent l="0" t="0" r="0" b="0"/>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42">
                      <a:extLst/>
                    </a:blip>
                    <a:srcRect/>
                    <a:stretch>
                      <a:fillRect/>
                    </a:stretch>
                  </pic:blipFill>
                  <pic:spPr bwMode="auto">
                    <a:xfrm>
                      <a:off x="0" y="0"/>
                      <a:ext cx="1998345" cy="83693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7" w:lineRule="exact"/>
        <w:rPr>
          <w:sz w:val="20"/>
          <w:szCs w:val="20"/>
        </w:rPr>
      </w:pPr>
    </w:p>
    <w:p w:rsidR="00B701ED" w:rsidRDefault="003564B6">
      <w:pPr>
        <w:tabs>
          <w:tab w:val="left" w:pos="6420"/>
        </w:tabs>
        <w:ind w:left="4760"/>
        <w:rPr>
          <w:sz w:val="20"/>
          <w:szCs w:val="20"/>
        </w:rPr>
      </w:pPr>
      <w:r>
        <w:rPr>
          <w:rFonts w:ascii="Arial" w:eastAsia="Arial" w:hAnsi="Arial" w:cs="Arial"/>
          <w:sz w:val="17"/>
          <w:szCs w:val="17"/>
        </w:rPr>
        <w:t>1</w:t>
      </w:r>
      <w:r>
        <w:rPr>
          <w:sz w:val="20"/>
          <w:szCs w:val="20"/>
        </w:rPr>
        <w:tab/>
      </w:r>
      <w:r>
        <w:rPr>
          <w:rFonts w:ascii="Arial" w:eastAsia="Arial" w:hAnsi="Arial" w:cs="Arial"/>
          <w:sz w:val="17"/>
          <w:szCs w:val="17"/>
        </w:rPr>
        <w:t>2</w:t>
      </w:r>
    </w:p>
    <w:p w:rsidR="00B701ED" w:rsidRDefault="00B701ED">
      <w:pPr>
        <w:spacing w:line="63" w:lineRule="exact"/>
        <w:rPr>
          <w:sz w:val="20"/>
          <w:szCs w:val="20"/>
        </w:rPr>
      </w:pPr>
    </w:p>
    <w:p w:rsidR="00B701ED" w:rsidRDefault="003564B6" w:rsidP="003564B6">
      <w:pPr>
        <w:numPr>
          <w:ilvl w:val="0"/>
          <w:numId w:val="127"/>
        </w:numPr>
        <w:tabs>
          <w:tab w:val="left" w:pos="2540"/>
        </w:tabs>
        <w:ind w:left="2540" w:hanging="1068"/>
        <w:rPr>
          <w:rFonts w:ascii="Arial" w:eastAsia="Arial" w:hAnsi="Arial" w:cs="Arial"/>
          <w:sz w:val="19"/>
          <w:szCs w:val="19"/>
        </w:rPr>
      </w:pPr>
      <w:r>
        <w:rPr>
          <w:rFonts w:ascii="Arial" w:eastAsia="Arial" w:hAnsi="Arial" w:cs="Arial"/>
          <w:sz w:val="19"/>
          <w:szCs w:val="19"/>
        </w:rPr>
        <w:t>2</w:t>
      </w:r>
    </w:p>
    <w:p w:rsidR="00B701ED" w:rsidRDefault="00B701ED">
      <w:pPr>
        <w:spacing w:line="200" w:lineRule="exact"/>
        <w:rPr>
          <w:rFonts w:ascii="Arial" w:eastAsia="Arial" w:hAnsi="Arial" w:cs="Arial"/>
          <w:sz w:val="19"/>
          <w:szCs w:val="19"/>
        </w:rPr>
      </w:pPr>
    </w:p>
    <w:p w:rsidR="00B701ED" w:rsidRDefault="00B701ED">
      <w:pPr>
        <w:spacing w:line="200" w:lineRule="exact"/>
        <w:rPr>
          <w:rFonts w:ascii="Arial" w:eastAsia="Arial" w:hAnsi="Arial" w:cs="Arial"/>
          <w:sz w:val="19"/>
          <w:szCs w:val="19"/>
        </w:rPr>
      </w:pPr>
    </w:p>
    <w:p w:rsidR="00B701ED" w:rsidRDefault="00B701ED">
      <w:pPr>
        <w:spacing w:line="349" w:lineRule="exact"/>
        <w:rPr>
          <w:rFonts w:ascii="Arial" w:eastAsia="Arial" w:hAnsi="Arial" w:cs="Arial"/>
          <w:sz w:val="19"/>
          <w:szCs w:val="19"/>
        </w:rPr>
      </w:pPr>
    </w:p>
    <w:p w:rsidR="00B701ED" w:rsidRDefault="003564B6" w:rsidP="003564B6">
      <w:pPr>
        <w:numPr>
          <w:ilvl w:val="0"/>
          <w:numId w:val="128"/>
        </w:numPr>
        <w:tabs>
          <w:tab w:val="left" w:pos="2540"/>
        </w:tabs>
        <w:ind w:left="2540" w:hanging="1068"/>
        <w:rPr>
          <w:rFonts w:ascii="Arial" w:eastAsia="Arial" w:hAnsi="Arial" w:cs="Arial"/>
          <w:sz w:val="19"/>
          <w:szCs w:val="19"/>
        </w:rPr>
      </w:pPr>
      <w:r>
        <w:rPr>
          <w:rFonts w:ascii="Arial" w:eastAsia="Arial" w:hAnsi="Arial" w:cs="Arial"/>
          <w:sz w:val="19"/>
          <w:szCs w:val="19"/>
        </w:rPr>
        <w:t>4</w:t>
      </w:r>
    </w:p>
    <w:p w:rsidR="00B701ED" w:rsidRDefault="003564B6">
      <w:pPr>
        <w:spacing w:line="20" w:lineRule="exact"/>
        <w:rPr>
          <w:sz w:val="20"/>
          <w:szCs w:val="20"/>
        </w:rPr>
      </w:pPr>
      <w:r>
        <w:rPr>
          <w:noProof/>
          <w:sz w:val="20"/>
          <w:szCs w:val="20"/>
        </w:rPr>
        <w:drawing>
          <wp:anchor distT="0" distB="0" distL="114300" distR="114300" simplePos="0" relativeHeight="251461632" behindDoc="1" locked="0" layoutInCell="0" allowOverlap="1" wp14:anchorId="5F507C9F" wp14:editId="2DC9B7F4">
            <wp:simplePos x="0" y="0"/>
            <wp:positionH relativeFrom="column">
              <wp:posOffset>2592070</wp:posOffset>
            </wp:positionH>
            <wp:positionV relativeFrom="paragraph">
              <wp:posOffset>-278130</wp:posOffset>
            </wp:positionV>
            <wp:extent cx="1998345" cy="836930"/>
            <wp:effectExtent l="0" t="0" r="0" b="0"/>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43">
                      <a:extLst/>
                    </a:blip>
                    <a:srcRect/>
                    <a:stretch>
                      <a:fillRect/>
                    </a:stretch>
                  </pic:blipFill>
                  <pic:spPr bwMode="auto">
                    <a:xfrm>
                      <a:off x="0" y="0"/>
                      <a:ext cx="1998345" cy="836930"/>
                    </a:xfrm>
                    <a:prstGeom prst="rect">
                      <a:avLst/>
                    </a:prstGeom>
                    <a:noFill/>
                  </pic:spPr>
                </pic:pic>
              </a:graphicData>
            </a:graphic>
          </wp:anchor>
        </w:drawing>
      </w:r>
    </w:p>
    <w:p w:rsidR="00B701ED" w:rsidRDefault="00B701ED">
      <w:pPr>
        <w:spacing w:line="91" w:lineRule="exact"/>
        <w:rPr>
          <w:sz w:val="20"/>
          <w:szCs w:val="20"/>
        </w:rPr>
      </w:pPr>
    </w:p>
    <w:p w:rsidR="00B701ED" w:rsidRDefault="003564B6">
      <w:pPr>
        <w:tabs>
          <w:tab w:val="left" w:pos="6420"/>
        </w:tabs>
        <w:ind w:left="4760"/>
        <w:rPr>
          <w:sz w:val="20"/>
          <w:szCs w:val="20"/>
        </w:rPr>
      </w:pPr>
      <w:r>
        <w:rPr>
          <w:rFonts w:ascii="Arial" w:eastAsia="Arial" w:hAnsi="Arial" w:cs="Arial"/>
          <w:sz w:val="17"/>
          <w:szCs w:val="17"/>
        </w:rPr>
        <w:t>3</w:t>
      </w:r>
      <w:r>
        <w:rPr>
          <w:sz w:val="20"/>
          <w:szCs w:val="20"/>
        </w:rPr>
        <w:tab/>
      </w:r>
      <w:r>
        <w:rPr>
          <w:rFonts w:ascii="Arial" w:eastAsia="Arial" w:hAnsi="Arial" w:cs="Arial"/>
          <w:sz w:val="17"/>
          <w:szCs w:val="17"/>
        </w:rPr>
        <w:t>4</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95" w:lineRule="exact"/>
        <w:rPr>
          <w:sz w:val="20"/>
          <w:szCs w:val="20"/>
        </w:rPr>
      </w:pPr>
    </w:p>
    <w:p w:rsidR="00B701ED" w:rsidRDefault="003564B6">
      <w:pPr>
        <w:tabs>
          <w:tab w:val="left" w:pos="1600"/>
        </w:tabs>
        <w:ind w:left="720"/>
        <w:rPr>
          <w:sz w:val="20"/>
          <w:szCs w:val="20"/>
        </w:rPr>
      </w:pPr>
      <w:r>
        <w:rPr>
          <w:rFonts w:ascii="Arial" w:eastAsia="Arial" w:hAnsi="Arial" w:cs="Arial"/>
          <w:color w:val="656565"/>
          <w:sz w:val="16"/>
          <w:szCs w:val="16"/>
        </w:rPr>
        <w:t>Figure 5.7</w:t>
      </w:r>
      <w:r>
        <w:rPr>
          <w:rFonts w:ascii="Arial" w:eastAsia="Arial" w:hAnsi="Arial" w:cs="Arial"/>
          <w:color w:val="656565"/>
          <w:sz w:val="16"/>
          <w:szCs w:val="16"/>
        </w:rPr>
        <w:tab/>
        <w:t>3 × 3</w:t>
      </w:r>
      <w:r>
        <w:rPr>
          <w:rFonts w:ascii="Arial" w:eastAsia="Arial" w:hAnsi="Arial" w:cs="Arial"/>
          <w:color w:val="656565"/>
          <w:sz w:val="16"/>
          <w:szCs w:val="16"/>
        </w:rPr>
        <w:t xml:space="preserve"> convolution patches with 2 × 2 strides</w:t>
      </w:r>
    </w:p>
    <w:p w:rsidR="00B701ED" w:rsidRDefault="00B701ED">
      <w:pPr>
        <w:spacing w:line="200" w:lineRule="exact"/>
        <w:rPr>
          <w:sz w:val="20"/>
          <w:szCs w:val="20"/>
        </w:rPr>
      </w:pPr>
    </w:p>
    <w:p w:rsidR="00B701ED" w:rsidRDefault="00B701ED">
      <w:pPr>
        <w:spacing w:line="204"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Using stride 2 means the width and height of the feature map are downsampled by a factor of 2 (in addition to any changes induced by border effects). Strided convolu-tions are rarely used in practice, although they</w:t>
      </w:r>
      <w:r>
        <w:rPr>
          <w:rFonts w:eastAsia="Times New Roman"/>
          <w:color w:val="262626"/>
          <w:sz w:val="20"/>
          <w:szCs w:val="20"/>
        </w:rPr>
        <w:t xml:space="preserve"> can come in handy for some types of models; it’s good to be familiar with the concept.</w:t>
      </w:r>
    </w:p>
    <w:p w:rsidR="00B701ED" w:rsidRDefault="00B701ED">
      <w:pPr>
        <w:spacing w:line="2" w:lineRule="exact"/>
        <w:rPr>
          <w:sz w:val="20"/>
          <w:szCs w:val="20"/>
        </w:rPr>
      </w:pPr>
    </w:p>
    <w:p w:rsidR="00B701ED" w:rsidRDefault="003564B6">
      <w:pPr>
        <w:spacing w:line="273" w:lineRule="auto"/>
        <w:ind w:left="720" w:firstLine="317"/>
        <w:jc w:val="both"/>
        <w:rPr>
          <w:sz w:val="20"/>
          <w:szCs w:val="20"/>
        </w:rPr>
      </w:pPr>
      <w:r>
        <w:rPr>
          <w:rFonts w:eastAsia="Times New Roman"/>
          <w:color w:val="262626"/>
          <w:sz w:val="20"/>
          <w:szCs w:val="20"/>
        </w:rPr>
        <w:t xml:space="preserve">To downsample feature maps, instead of strides, we tend to use the </w:t>
      </w:r>
      <w:r>
        <w:rPr>
          <w:rFonts w:eastAsia="Times New Roman"/>
          <w:i/>
          <w:iCs/>
          <w:color w:val="262626"/>
          <w:sz w:val="20"/>
          <w:szCs w:val="20"/>
        </w:rPr>
        <w:t>max-pooling</w:t>
      </w:r>
      <w:r>
        <w:rPr>
          <w:rFonts w:eastAsia="Times New Roman"/>
          <w:color w:val="262626"/>
          <w:sz w:val="20"/>
          <w:szCs w:val="20"/>
        </w:rPr>
        <w:t xml:space="preserve"> operation, which you saw in action in the first convnet example. Let’s look at it in mor</w:t>
      </w:r>
      <w:r>
        <w:rPr>
          <w:rFonts w:eastAsia="Times New Roman"/>
          <w:color w:val="262626"/>
          <w:sz w:val="20"/>
          <w:szCs w:val="20"/>
        </w:rPr>
        <w:t>e depth.</w:t>
      </w:r>
    </w:p>
    <w:p w:rsidR="00B701ED" w:rsidRDefault="00B701ED">
      <w:pPr>
        <w:spacing w:line="172"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5.1.2</w:t>
      </w:r>
      <w:r>
        <w:rPr>
          <w:sz w:val="20"/>
          <w:szCs w:val="20"/>
        </w:rPr>
        <w:tab/>
      </w:r>
      <w:r>
        <w:rPr>
          <w:rFonts w:ascii="Arial" w:eastAsia="Arial" w:hAnsi="Arial" w:cs="Arial"/>
          <w:i/>
          <w:iCs/>
          <w:color w:val="476B85"/>
          <w:sz w:val="20"/>
          <w:szCs w:val="20"/>
        </w:rPr>
        <w:t>The max-pooling operation</w:t>
      </w:r>
    </w:p>
    <w:p w:rsidR="00B701ED" w:rsidRDefault="00B701ED">
      <w:pPr>
        <w:spacing w:line="102" w:lineRule="exact"/>
        <w:rPr>
          <w:sz w:val="20"/>
          <w:szCs w:val="20"/>
        </w:rPr>
      </w:pPr>
    </w:p>
    <w:p w:rsidR="00B701ED" w:rsidRDefault="003564B6">
      <w:pPr>
        <w:spacing w:line="270" w:lineRule="auto"/>
        <w:ind w:left="720"/>
        <w:jc w:val="both"/>
        <w:rPr>
          <w:sz w:val="20"/>
          <w:szCs w:val="20"/>
        </w:rPr>
      </w:pPr>
      <w:r>
        <w:rPr>
          <w:rFonts w:eastAsia="Times New Roman"/>
          <w:color w:val="262626"/>
          <w:sz w:val="20"/>
          <w:szCs w:val="20"/>
        </w:rPr>
        <w:t xml:space="preserve">In the convnet example, you may have noticed that the size of the feature maps is halved after every </w:t>
      </w:r>
      <w:r>
        <w:rPr>
          <w:rFonts w:ascii="Courier New" w:eastAsia="Courier New" w:hAnsi="Courier New" w:cs="Courier New"/>
          <w:color w:val="262626"/>
          <w:sz w:val="18"/>
          <w:szCs w:val="18"/>
        </w:rPr>
        <w:t>MaxPooling2D</w:t>
      </w:r>
      <w:r>
        <w:rPr>
          <w:rFonts w:eastAsia="Times New Roman"/>
          <w:color w:val="262626"/>
          <w:sz w:val="20"/>
          <w:szCs w:val="20"/>
        </w:rPr>
        <w:t xml:space="preserve"> layer. For instance, before the first </w:t>
      </w:r>
      <w:r>
        <w:rPr>
          <w:rFonts w:ascii="Courier New" w:eastAsia="Courier New" w:hAnsi="Courier New" w:cs="Courier New"/>
          <w:color w:val="262626"/>
          <w:sz w:val="18"/>
          <w:szCs w:val="18"/>
        </w:rPr>
        <w:t>MaxPooling2D</w:t>
      </w:r>
      <w:r>
        <w:rPr>
          <w:rFonts w:eastAsia="Times New Roman"/>
          <w:color w:val="262626"/>
          <w:sz w:val="20"/>
          <w:szCs w:val="20"/>
        </w:rPr>
        <w:t xml:space="preserve"> lay-ers, the feature map is 26 × 26, but the max-pooling operation halves it to 13 × 13. That’s the role of max pooling: to aggressively downsample feature maps, much like strided convolutions.</w:t>
      </w:r>
    </w:p>
    <w:p w:rsidR="00B701ED" w:rsidRDefault="00B701ED">
      <w:pPr>
        <w:spacing w:line="254" w:lineRule="exact"/>
        <w:rPr>
          <w:sz w:val="20"/>
          <w:szCs w:val="20"/>
        </w:rPr>
      </w:pPr>
    </w:p>
    <w:p w:rsidR="00B701ED" w:rsidRDefault="003564B6">
      <w:pPr>
        <w:spacing w:line="269" w:lineRule="auto"/>
        <w:ind w:left="720" w:firstLine="300"/>
        <w:jc w:val="both"/>
        <w:rPr>
          <w:sz w:val="20"/>
          <w:szCs w:val="20"/>
        </w:rPr>
      </w:pPr>
      <w:r>
        <w:rPr>
          <w:rFonts w:eastAsia="Times New Roman"/>
          <w:color w:val="262626"/>
          <w:sz w:val="20"/>
          <w:szCs w:val="20"/>
        </w:rPr>
        <w:t>Max pooling consists of extracting windows from the input fe</w:t>
      </w:r>
      <w:r>
        <w:rPr>
          <w:rFonts w:eastAsia="Times New Roman"/>
          <w:color w:val="262626"/>
          <w:sz w:val="20"/>
          <w:szCs w:val="20"/>
        </w:rPr>
        <w:t xml:space="preserve">ature maps and out-putting the max value of each channel. It’s conceptually similar to convolution, except that instead of transforming local patches via a learned linear transformation (the con-volution kernel), they’re transformed via a hardcoded </w:t>
      </w:r>
      <w:r>
        <w:rPr>
          <w:rFonts w:ascii="Courier New" w:eastAsia="Courier New" w:hAnsi="Courier New" w:cs="Courier New"/>
          <w:color w:val="262626"/>
          <w:sz w:val="18"/>
          <w:szCs w:val="18"/>
        </w:rPr>
        <w:t>max</w:t>
      </w:r>
      <w:r>
        <w:rPr>
          <w:rFonts w:eastAsia="Times New Roman"/>
          <w:color w:val="262626"/>
          <w:sz w:val="20"/>
          <w:szCs w:val="20"/>
        </w:rPr>
        <w:t xml:space="preserve"> ten</w:t>
      </w:r>
      <w:r>
        <w:rPr>
          <w:rFonts w:eastAsia="Times New Roman"/>
          <w:color w:val="262626"/>
          <w:sz w:val="20"/>
          <w:szCs w:val="20"/>
        </w:rPr>
        <w:t>sor operation. A big dif-ference from convolution is that max pooling is usually done with 2 × 2 windows and</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30"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132" w:name="page151"/>
      <w:bookmarkEnd w:id="132"/>
    </w:p>
    <w:p w:rsidR="00B701ED" w:rsidRDefault="003564B6">
      <w:pPr>
        <w:tabs>
          <w:tab w:val="left" w:pos="2400"/>
          <w:tab w:val="left" w:pos="3280"/>
        </w:tabs>
        <w:rPr>
          <w:sz w:val="20"/>
          <w:szCs w:val="20"/>
        </w:rPr>
      </w:pPr>
      <w:r>
        <w:rPr>
          <w:rFonts w:eastAsia="Times New Roman"/>
          <w:b/>
          <w:bCs/>
          <w:color w:val="656565"/>
          <w:sz w:val="18"/>
          <w:szCs w:val="18"/>
        </w:rPr>
        <w:t>128</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5</w:t>
      </w:r>
      <w:r>
        <w:rPr>
          <w:sz w:val="20"/>
          <w:szCs w:val="20"/>
        </w:rPr>
        <w:tab/>
      </w:r>
      <w:r>
        <w:rPr>
          <w:rFonts w:eastAsia="Times New Roman"/>
          <w:b/>
          <w:bCs/>
          <w:i/>
          <w:iCs/>
          <w:color w:val="656565"/>
          <w:sz w:val="17"/>
          <w:szCs w:val="17"/>
        </w:rPr>
        <w:t>Deep learning for computer vision</w:t>
      </w:r>
    </w:p>
    <w:p w:rsidR="00B701ED" w:rsidRDefault="00B701ED">
      <w:pPr>
        <w:spacing w:line="33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stride 2, in order to </w:t>
      </w:r>
      <w:r>
        <w:rPr>
          <w:rFonts w:eastAsia="Times New Roman"/>
          <w:color w:val="262626"/>
          <w:sz w:val="20"/>
          <w:szCs w:val="20"/>
        </w:rPr>
        <w:t>downsample the feature maps by a factor of 2. On the other hand, convolution is typically done with 3 × 3 windows and no stride (stride 1).</w:t>
      </w:r>
    </w:p>
    <w:p w:rsidR="00B701ED" w:rsidRDefault="003564B6">
      <w:pPr>
        <w:spacing w:line="273" w:lineRule="auto"/>
        <w:ind w:left="720" w:firstLine="304"/>
        <w:jc w:val="both"/>
        <w:rPr>
          <w:sz w:val="20"/>
          <w:szCs w:val="20"/>
        </w:rPr>
      </w:pPr>
      <w:r>
        <w:rPr>
          <w:rFonts w:eastAsia="Times New Roman"/>
          <w:color w:val="262626"/>
          <w:sz w:val="20"/>
          <w:szCs w:val="20"/>
        </w:rPr>
        <w:t>Why downsample feature maps this way? Why not remove the max-pooling layers and keep fairly large feature maps all t</w:t>
      </w:r>
      <w:r>
        <w:rPr>
          <w:rFonts w:eastAsia="Times New Roman"/>
          <w:color w:val="262626"/>
          <w:sz w:val="20"/>
          <w:szCs w:val="20"/>
        </w:rPr>
        <w:t>he way up? Let’s look at this option. The convo-lutional base of the model would then look like this:</w:t>
      </w:r>
    </w:p>
    <w:p w:rsidR="00B701ED" w:rsidRDefault="00B701ED">
      <w:pPr>
        <w:spacing w:line="165"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model_no_max_pool = models.Sequential()</w:t>
      </w:r>
    </w:p>
    <w:p w:rsidR="00B701ED" w:rsidRDefault="00B701ED">
      <w:pPr>
        <w:spacing w:line="34" w:lineRule="exact"/>
        <w:rPr>
          <w:sz w:val="20"/>
          <w:szCs w:val="20"/>
        </w:rPr>
      </w:pPr>
    </w:p>
    <w:p w:rsidR="00B701ED" w:rsidRDefault="003564B6">
      <w:pPr>
        <w:spacing w:line="245" w:lineRule="auto"/>
        <w:ind w:left="2820" w:right="1100" w:hanging="2110"/>
        <w:rPr>
          <w:sz w:val="20"/>
          <w:szCs w:val="20"/>
        </w:rPr>
      </w:pPr>
      <w:r>
        <w:rPr>
          <w:rFonts w:ascii="Courier New" w:eastAsia="Courier New" w:hAnsi="Courier New" w:cs="Courier New"/>
          <w:color w:val="262626"/>
          <w:sz w:val="16"/>
          <w:szCs w:val="16"/>
        </w:rPr>
        <w:t>model_no_max_pool.add(layers.Conv2D(32, (3, 3), activation='relu', input_shape=(28, 28, 1)))</w:t>
      </w:r>
    </w:p>
    <w:p w:rsidR="00B701ED" w:rsidRDefault="00B701ED">
      <w:pPr>
        <w:spacing w:line="15"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model_no_max_pool.add(layers.Conv2D(64, (3, 3), activation='relu'))</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model_no_max_pool.add(layers.Conv2D(64, (3, 3), activation='relu'))</w:t>
      </w:r>
    </w:p>
    <w:p w:rsidR="00B701ED" w:rsidRDefault="00B701ED">
      <w:pPr>
        <w:spacing w:line="249" w:lineRule="exact"/>
        <w:rPr>
          <w:sz w:val="20"/>
          <w:szCs w:val="20"/>
        </w:rPr>
      </w:pPr>
    </w:p>
    <w:p w:rsidR="00B701ED" w:rsidRDefault="003564B6">
      <w:pPr>
        <w:ind w:left="720"/>
        <w:rPr>
          <w:sz w:val="20"/>
          <w:szCs w:val="20"/>
        </w:rPr>
      </w:pPr>
      <w:r>
        <w:rPr>
          <w:rFonts w:eastAsia="Times New Roman"/>
          <w:color w:val="262626"/>
          <w:sz w:val="20"/>
          <w:szCs w:val="20"/>
        </w:rPr>
        <w:t>Here’s a summary of the model:</w:t>
      </w:r>
    </w:p>
    <w:p w:rsidR="00B701ED" w:rsidRDefault="00B701ED">
      <w:pPr>
        <w:spacing w:line="15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&gt;&gt;&gt; model_no_max_pool.summary()</w:t>
      </w:r>
    </w:p>
    <w:p w:rsidR="00B701ED" w:rsidRDefault="00B701ED">
      <w:pPr>
        <w:spacing w:line="340"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Layer (type)</w:t>
      </w:r>
      <w:r>
        <w:rPr>
          <w:sz w:val="20"/>
          <w:szCs w:val="20"/>
        </w:rPr>
        <w:tab/>
      </w:r>
      <w:r>
        <w:rPr>
          <w:rFonts w:ascii="Courier New" w:eastAsia="Courier New" w:hAnsi="Courier New" w:cs="Courier New"/>
          <w:color w:val="262626"/>
          <w:sz w:val="16"/>
          <w:szCs w:val="16"/>
        </w:rPr>
        <w:t>Output Shape</w:t>
      </w:r>
      <w:r>
        <w:rPr>
          <w:sz w:val="20"/>
          <w:szCs w:val="20"/>
        </w:rPr>
        <w:tab/>
      </w:r>
      <w:r>
        <w:rPr>
          <w:rFonts w:ascii="Courier New" w:eastAsia="Courier New" w:hAnsi="Courier New" w:cs="Courier New"/>
          <w:color w:val="262626"/>
          <w:sz w:val="15"/>
          <w:szCs w:val="15"/>
        </w:rPr>
        <w:t>Param #</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w:t>
      </w:r>
    </w:p>
    <w:p w:rsidR="00B701ED" w:rsidRDefault="00B701ED">
      <w:pPr>
        <w:spacing w:line="19"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conv2d_4 (Conv2D)</w:t>
      </w:r>
      <w:r>
        <w:rPr>
          <w:sz w:val="20"/>
          <w:szCs w:val="20"/>
        </w:rPr>
        <w:tab/>
      </w:r>
      <w:r>
        <w:rPr>
          <w:rFonts w:ascii="Courier New" w:eastAsia="Courier New" w:hAnsi="Courier New" w:cs="Courier New"/>
          <w:color w:val="262626"/>
          <w:sz w:val="16"/>
          <w:szCs w:val="16"/>
        </w:rPr>
        <w:t>(None, 26, 26, 32)</w:t>
      </w:r>
      <w:r>
        <w:rPr>
          <w:sz w:val="20"/>
          <w:szCs w:val="20"/>
        </w:rPr>
        <w:tab/>
      </w:r>
      <w:r>
        <w:rPr>
          <w:rFonts w:ascii="Courier New" w:eastAsia="Courier New" w:hAnsi="Courier New" w:cs="Courier New"/>
          <w:color w:val="262626"/>
          <w:sz w:val="15"/>
          <w:szCs w:val="15"/>
        </w:rPr>
        <w:t>320</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9"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conv2d_5 (Conv2D)</w:t>
      </w:r>
      <w:r>
        <w:rPr>
          <w:sz w:val="20"/>
          <w:szCs w:val="20"/>
        </w:rPr>
        <w:tab/>
      </w:r>
      <w:r>
        <w:rPr>
          <w:rFonts w:ascii="Courier New" w:eastAsia="Courier New" w:hAnsi="Courier New" w:cs="Courier New"/>
          <w:color w:val="262626"/>
          <w:sz w:val="16"/>
          <w:szCs w:val="16"/>
        </w:rPr>
        <w:t>(None, 24, 24, 64)</w:t>
      </w:r>
      <w:r>
        <w:rPr>
          <w:sz w:val="20"/>
          <w:szCs w:val="20"/>
        </w:rPr>
        <w:tab/>
      </w:r>
      <w:r>
        <w:rPr>
          <w:rFonts w:ascii="Courier New" w:eastAsia="Courier New" w:hAnsi="Courier New" w:cs="Courier New"/>
          <w:color w:val="262626"/>
          <w:sz w:val="15"/>
          <w:szCs w:val="15"/>
        </w:rPr>
        <w:t>18496</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______________________________________</w:t>
      </w:r>
      <w:r>
        <w:rPr>
          <w:rFonts w:ascii="Courier New" w:eastAsia="Courier New" w:hAnsi="Courier New" w:cs="Courier New"/>
          <w:color w:val="262626"/>
          <w:sz w:val="16"/>
          <w:szCs w:val="16"/>
        </w:rPr>
        <w:t>__________________________</w:t>
      </w:r>
    </w:p>
    <w:p w:rsidR="00B701ED" w:rsidRDefault="00B701ED">
      <w:pPr>
        <w:spacing w:line="19"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conv2d_6 (Conv2D)</w:t>
      </w:r>
      <w:r>
        <w:rPr>
          <w:sz w:val="20"/>
          <w:szCs w:val="20"/>
        </w:rPr>
        <w:tab/>
      </w:r>
      <w:r>
        <w:rPr>
          <w:rFonts w:ascii="Courier New" w:eastAsia="Courier New" w:hAnsi="Courier New" w:cs="Courier New"/>
          <w:color w:val="262626"/>
          <w:sz w:val="16"/>
          <w:szCs w:val="16"/>
        </w:rPr>
        <w:t>(None, 22, 22, 64)</w:t>
      </w:r>
      <w:r>
        <w:rPr>
          <w:sz w:val="20"/>
          <w:szCs w:val="20"/>
        </w:rPr>
        <w:tab/>
      </w:r>
      <w:r>
        <w:rPr>
          <w:rFonts w:ascii="Courier New" w:eastAsia="Courier New" w:hAnsi="Courier New" w:cs="Courier New"/>
          <w:color w:val="262626"/>
          <w:sz w:val="15"/>
          <w:szCs w:val="15"/>
        </w:rPr>
        <w:t>36928</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Total params: 55,744</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Trainable params: 55,744</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Non-trainable params: 0</w:t>
      </w:r>
    </w:p>
    <w:p w:rsidR="00B701ED" w:rsidRDefault="00B701ED">
      <w:pPr>
        <w:spacing w:line="248" w:lineRule="exact"/>
        <w:rPr>
          <w:sz w:val="20"/>
          <w:szCs w:val="20"/>
        </w:rPr>
      </w:pPr>
    </w:p>
    <w:p w:rsidR="00B701ED" w:rsidRDefault="003564B6">
      <w:pPr>
        <w:ind w:left="720"/>
        <w:rPr>
          <w:sz w:val="20"/>
          <w:szCs w:val="20"/>
        </w:rPr>
      </w:pPr>
      <w:r>
        <w:rPr>
          <w:rFonts w:eastAsia="Times New Roman"/>
          <w:color w:val="262626"/>
          <w:sz w:val="20"/>
          <w:szCs w:val="20"/>
        </w:rPr>
        <w:t>What’s wrong with this setup? Two things:</w:t>
      </w:r>
    </w:p>
    <w:p w:rsidR="00B701ED" w:rsidRDefault="00B701ED">
      <w:pPr>
        <w:spacing w:line="111" w:lineRule="exact"/>
        <w:rPr>
          <w:sz w:val="20"/>
          <w:szCs w:val="20"/>
        </w:rPr>
      </w:pPr>
    </w:p>
    <w:p w:rsidR="00B701ED" w:rsidRDefault="003564B6" w:rsidP="003564B6">
      <w:pPr>
        <w:numPr>
          <w:ilvl w:val="0"/>
          <w:numId w:val="129"/>
        </w:numPr>
        <w:tabs>
          <w:tab w:val="left" w:pos="1280"/>
        </w:tabs>
        <w:spacing w:line="272" w:lineRule="auto"/>
        <w:ind w:left="1280" w:hanging="249"/>
        <w:jc w:val="both"/>
        <w:rPr>
          <w:rFonts w:ascii="Wingdings" w:eastAsia="Wingdings" w:hAnsi="Wingdings" w:cs="Wingdings"/>
          <w:color w:val="CCA659"/>
          <w:sz w:val="17"/>
          <w:szCs w:val="17"/>
        </w:rPr>
      </w:pPr>
      <w:r>
        <w:rPr>
          <w:rFonts w:eastAsia="Times New Roman"/>
          <w:color w:val="262626"/>
          <w:sz w:val="20"/>
          <w:szCs w:val="20"/>
        </w:rPr>
        <w:t>It</w:t>
      </w:r>
      <w:r>
        <w:rPr>
          <w:rFonts w:eastAsia="Times New Roman"/>
          <w:color w:val="262626"/>
          <w:sz w:val="20"/>
          <w:szCs w:val="20"/>
        </w:rPr>
        <w:t xml:space="preserve"> isn’t conducive to learning a spatial hierarchy of features. The 3 × 3 windows in the third layer will only contain information coming from 7 × 7 windows in the initial input. The high-level patterns learned by the convnet will still be very small with re</w:t>
      </w:r>
      <w:r>
        <w:rPr>
          <w:rFonts w:eastAsia="Times New Roman"/>
          <w:color w:val="262626"/>
          <w:sz w:val="20"/>
          <w:szCs w:val="20"/>
        </w:rPr>
        <w:t>gard to the initial input, which may not be enough to learn to clas-sify digits (try recognizing a digit by only looking at it through windows that are 7 × 7 pixels!). We need the features from the last convolution layer to contain information about the to</w:t>
      </w:r>
      <w:r>
        <w:rPr>
          <w:rFonts w:eastAsia="Times New Roman"/>
          <w:color w:val="262626"/>
          <w:sz w:val="20"/>
          <w:szCs w:val="20"/>
        </w:rPr>
        <w:t>tality of the input.</w:t>
      </w:r>
    </w:p>
    <w:p w:rsidR="00B701ED" w:rsidRDefault="00B701ED">
      <w:pPr>
        <w:spacing w:line="15" w:lineRule="exact"/>
        <w:rPr>
          <w:rFonts w:ascii="Wingdings" w:eastAsia="Wingdings" w:hAnsi="Wingdings" w:cs="Wingdings"/>
          <w:color w:val="CCA659"/>
          <w:sz w:val="17"/>
          <w:szCs w:val="17"/>
        </w:rPr>
      </w:pPr>
    </w:p>
    <w:p w:rsidR="00B701ED" w:rsidRDefault="003564B6" w:rsidP="003564B6">
      <w:pPr>
        <w:numPr>
          <w:ilvl w:val="0"/>
          <w:numId w:val="129"/>
        </w:numPr>
        <w:tabs>
          <w:tab w:val="left" w:pos="1280"/>
        </w:tabs>
        <w:spacing w:line="268"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The final feature map has 22 × 22 × 64 = 30,976 total coefficients per sample. This is huge. If you were to flatten it to stick a </w:t>
      </w:r>
      <w:r>
        <w:rPr>
          <w:rFonts w:ascii="Courier New" w:eastAsia="Courier New" w:hAnsi="Courier New" w:cs="Courier New"/>
          <w:color w:val="262626"/>
          <w:sz w:val="18"/>
          <w:szCs w:val="18"/>
        </w:rPr>
        <w:t>Dense</w:t>
      </w:r>
      <w:r>
        <w:rPr>
          <w:rFonts w:eastAsia="Times New Roman"/>
          <w:color w:val="262626"/>
          <w:sz w:val="20"/>
          <w:szCs w:val="20"/>
        </w:rPr>
        <w:t xml:space="preserve"> layer of size 512 on top, that layer would have 15.8 million parameters. This is far too large for</w:t>
      </w:r>
      <w:r>
        <w:rPr>
          <w:rFonts w:eastAsia="Times New Roman"/>
          <w:color w:val="262626"/>
          <w:sz w:val="20"/>
          <w:szCs w:val="20"/>
        </w:rPr>
        <w:t xml:space="preserve"> such a small model and would result in intense overfitting.</w:t>
      </w:r>
    </w:p>
    <w:p w:rsidR="00B701ED" w:rsidRDefault="00B701ED">
      <w:pPr>
        <w:spacing w:line="101"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In short, the reason to use downsampling is to reduce the number of feature-map coefficients to process, as well as to induce spatial-filter hierarchies by making succes-sive convolution layers </w:t>
      </w:r>
      <w:r>
        <w:rPr>
          <w:rFonts w:eastAsia="Times New Roman"/>
          <w:color w:val="262626"/>
          <w:sz w:val="20"/>
          <w:szCs w:val="20"/>
        </w:rPr>
        <w:t>look at increasingly large windows (in terms of the fraction of the original input they cover).</w:t>
      </w:r>
    </w:p>
    <w:p w:rsidR="00B701ED" w:rsidRDefault="00B701ED">
      <w:pPr>
        <w:spacing w:line="2" w:lineRule="exact"/>
        <w:rPr>
          <w:sz w:val="20"/>
          <w:szCs w:val="20"/>
        </w:rPr>
      </w:pPr>
    </w:p>
    <w:p w:rsidR="00B701ED" w:rsidRDefault="003564B6">
      <w:pPr>
        <w:spacing w:line="275" w:lineRule="auto"/>
        <w:ind w:left="720" w:firstLine="301"/>
        <w:jc w:val="both"/>
        <w:rPr>
          <w:sz w:val="20"/>
          <w:szCs w:val="20"/>
        </w:rPr>
      </w:pPr>
      <w:r>
        <w:rPr>
          <w:rFonts w:eastAsia="Times New Roman"/>
          <w:color w:val="262626"/>
          <w:sz w:val="20"/>
          <w:szCs w:val="20"/>
        </w:rPr>
        <w:t xml:space="preserve">Note that max pooling isn’t the only way you can achieve such downsampling. As you already know, you can also use strides in the prior convolution layer. And </w:t>
      </w:r>
      <w:r>
        <w:rPr>
          <w:rFonts w:eastAsia="Times New Roman"/>
          <w:color w:val="262626"/>
          <w:sz w:val="20"/>
          <w:szCs w:val="20"/>
        </w:rPr>
        <w:t>you can</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9"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33" w:name="page152"/>
      <w:bookmarkEnd w:id="133"/>
    </w:p>
    <w:tbl>
      <w:tblPr>
        <w:tblW w:w="0" w:type="auto"/>
        <w:tblInd w:w="3100" w:type="dxa"/>
        <w:tblLayout w:type="fixed"/>
        <w:tblCellMar>
          <w:left w:w="0" w:type="dxa"/>
          <w:right w:w="0" w:type="dxa"/>
        </w:tblCellMar>
        <w:tblLook w:val="04A0" w:firstRow="1" w:lastRow="0" w:firstColumn="1" w:lastColumn="0" w:noHBand="0" w:noVBand="1"/>
      </w:tblPr>
      <w:tblGrid>
        <w:gridCol w:w="3180"/>
        <w:gridCol w:w="1760"/>
      </w:tblGrid>
      <w:tr w:rsidR="00B701ED">
        <w:trPr>
          <w:trHeight w:val="210"/>
        </w:trPr>
        <w:tc>
          <w:tcPr>
            <w:tcW w:w="3180" w:type="dxa"/>
            <w:vAlign w:val="bottom"/>
          </w:tcPr>
          <w:p w:rsidR="00B701ED" w:rsidRDefault="003564B6">
            <w:pPr>
              <w:rPr>
                <w:sz w:val="20"/>
                <w:szCs w:val="20"/>
              </w:rPr>
            </w:pPr>
            <w:r>
              <w:rPr>
                <w:rFonts w:eastAsia="Times New Roman"/>
                <w:b/>
                <w:bCs/>
                <w:i/>
                <w:iCs/>
                <w:color w:val="656565"/>
                <w:sz w:val="18"/>
                <w:szCs w:val="18"/>
              </w:rPr>
              <w:t>Introduction to convnets</w:t>
            </w:r>
          </w:p>
        </w:tc>
        <w:tc>
          <w:tcPr>
            <w:tcW w:w="1760" w:type="dxa"/>
            <w:vAlign w:val="bottom"/>
          </w:tcPr>
          <w:p w:rsidR="00B701ED" w:rsidRDefault="003564B6">
            <w:pPr>
              <w:jc w:val="right"/>
              <w:rPr>
                <w:sz w:val="20"/>
                <w:szCs w:val="20"/>
              </w:rPr>
            </w:pPr>
            <w:r>
              <w:rPr>
                <w:rFonts w:eastAsia="Times New Roman"/>
                <w:b/>
                <w:bCs/>
                <w:color w:val="656565"/>
                <w:sz w:val="18"/>
                <w:szCs w:val="18"/>
              </w:rPr>
              <w:t>129</w:t>
            </w:r>
          </w:p>
        </w:tc>
      </w:tr>
    </w:tbl>
    <w:p w:rsidR="00B701ED" w:rsidRDefault="00B701ED">
      <w:pPr>
        <w:spacing w:line="318" w:lineRule="exact"/>
        <w:rPr>
          <w:sz w:val="20"/>
          <w:szCs w:val="20"/>
        </w:rPr>
      </w:pPr>
    </w:p>
    <w:p w:rsidR="00B701ED" w:rsidRDefault="003564B6">
      <w:pPr>
        <w:spacing w:line="272" w:lineRule="auto"/>
        <w:ind w:left="600"/>
        <w:jc w:val="both"/>
        <w:rPr>
          <w:sz w:val="20"/>
          <w:szCs w:val="20"/>
        </w:rPr>
      </w:pPr>
      <w:r>
        <w:rPr>
          <w:rFonts w:eastAsia="Times New Roman"/>
          <w:color w:val="262626"/>
          <w:sz w:val="20"/>
          <w:szCs w:val="20"/>
        </w:rPr>
        <w:t>use average pooling instead of max pooling, where each local input patch is trans-formed by taking the average value of each channel over the patch, rather than the max. But max pooling tends to work better than these alternative solutions. In a nut-shell,</w:t>
      </w:r>
      <w:r>
        <w:rPr>
          <w:rFonts w:eastAsia="Times New Roman"/>
          <w:color w:val="262626"/>
          <w:sz w:val="20"/>
          <w:szCs w:val="20"/>
        </w:rPr>
        <w:t xml:space="preserve"> the reason is that features tend to encode the spatial presence of some pattern or concept over the different tiles of the feature map (hence, the term </w:t>
      </w:r>
      <w:r>
        <w:rPr>
          <w:rFonts w:eastAsia="Times New Roman"/>
          <w:i/>
          <w:iCs/>
          <w:color w:val="262626"/>
          <w:sz w:val="20"/>
          <w:szCs w:val="20"/>
        </w:rPr>
        <w:t>feature map</w:t>
      </w:r>
      <w:r>
        <w:rPr>
          <w:rFonts w:eastAsia="Times New Roman"/>
          <w:color w:val="262626"/>
          <w:sz w:val="20"/>
          <w:szCs w:val="20"/>
        </w:rPr>
        <w:t xml:space="preserve">), and it’s more informative to look at the </w:t>
      </w:r>
      <w:r>
        <w:rPr>
          <w:rFonts w:eastAsia="Times New Roman"/>
          <w:i/>
          <w:iCs/>
          <w:color w:val="262626"/>
          <w:sz w:val="20"/>
          <w:szCs w:val="20"/>
        </w:rPr>
        <w:t>maximal presence</w:t>
      </w:r>
      <w:r>
        <w:rPr>
          <w:rFonts w:eastAsia="Times New Roman"/>
          <w:color w:val="262626"/>
          <w:sz w:val="20"/>
          <w:szCs w:val="20"/>
        </w:rPr>
        <w:t xml:space="preserve"> of different features than at t</w:t>
      </w:r>
      <w:r>
        <w:rPr>
          <w:rFonts w:eastAsia="Times New Roman"/>
          <w:color w:val="262626"/>
          <w:sz w:val="20"/>
          <w:szCs w:val="20"/>
        </w:rPr>
        <w:t xml:space="preserve">heir </w:t>
      </w:r>
      <w:r>
        <w:rPr>
          <w:rFonts w:eastAsia="Times New Roman"/>
          <w:i/>
          <w:iCs/>
          <w:color w:val="262626"/>
          <w:sz w:val="20"/>
          <w:szCs w:val="20"/>
        </w:rPr>
        <w:t>average presence</w:t>
      </w:r>
      <w:r>
        <w:rPr>
          <w:rFonts w:eastAsia="Times New Roman"/>
          <w:color w:val="262626"/>
          <w:sz w:val="20"/>
          <w:szCs w:val="20"/>
        </w:rPr>
        <w:t>. So the most reasonable subsampling strategy is to first produce dense maps of features (via unstrided convolutions) and then look at the maximal activation of the features over small patches, rather than looking at sparser windows of</w:t>
      </w:r>
      <w:r>
        <w:rPr>
          <w:rFonts w:eastAsia="Times New Roman"/>
          <w:color w:val="262626"/>
          <w:sz w:val="20"/>
          <w:szCs w:val="20"/>
        </w:rPr>
        <w:t xml:space="preserve"> the inputs (via strided convolutions) or averaging input patches, which could cause you to miss or dilute feature-presence information.</w:t>
      </w:r>
    </w:p>
    <w:p w:rsidR="00B701ED" w:rsidRDefault="00B701ED">
      <w:pPr>
        <w:spacing w:line="253" w:lineRule="exact"/>
        <w:rPr>
          <w:sz w:val="20"/>
          <w:szCs w:val="20"/>
        </w:rPr>
      </w:pPr>
    </w:p>
    <w:p w:rsidR="00B701ED" w:rsidRDefault="003564B6">
      <w:pPr>
        <w:spacing w:line="276" w:lineRule="auto"/>
        <w:ind w:left="600" w:firstLine="295"/>
        <w:jc w:val="both"/>
        <w:rPr>
          <w:sz w:val="20"/>
          <w:szCs w:val="20"/>
        </w:rPr>
      </w:pPr>
      <w:r>
        <w:rPr>
          <w:rFonts w:eastAsia="Times New Roman"/>
          <w:color w:val="262626"/>
          <w:sz w:val="20"/>
          <w:szCs w:val="20"/>
        </w:rPr>
        <w:t>At this point, you should understand the basics of convnets—feature maps, convo-lution, and max pooling—and you know h</w:t>
      </w:r>
      <w:r>
        <w:rPr>
          <w:rFonts w:eastAsia="Times New Roman"/>
          <w:color w:val="262626"/>
          <w:sz w:val="20"/>
          <w:szCs w:val="20"/>
        </w:rPr>
        <w:t xml:space="preserve">ow to build a small convnet to solve a toy problem such as </w:t>
      </w:r>
      <w:r>
        <w:rPr>
          <w:rFonts w:eastAsia="Times New Roman"/>
          <w:color w:val="262626"/>
          <w:sz w:val="18"/>
          <w:szCs w:val="18"/>
        </w:rPr>
        <w:t>MNIST</w:t>
      </w:r>
      <w:r>
        <w:rPr>
          <w:rFonts w:eastAsia="Times New Roman"/>
          <w:color w:val="262626"/>
          <w:sz w:val="20"/>
          <w:szCs w:val="20"/>
        </w:rPr>
        <w:t xml:space="preserve"> digits classification. Now let’s move on to more useful, practi-cal applications.</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44"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134" w:name="page153"/>
      <w:bookmarkEnd w:id="134"/>
    </w:p>
    <w:p w:rsidR="00B701ED" w:rsidRDefault="003564B6">
      <w:pPr>
        <w:tabs>
          <w:tab w:val="left" w:pos="2400"/>
          <w:tab w:val="left" w:pos="3280"/>
        </w:tabs>
        <w:rPr>
          <w:sz w:val="20"/>
          <w:szCs w:val="20"/>
        </w:rPr>
      </w:pPr>
      <w:r>
        <w:rPr>
          <w:rFonts w:eastAsia="Times New Roman"/>
          <w:b/>
          <w:bCs/>
          <w:color w:val="656565"/>
          <w:sz w:val="18"/>
          <w:szCs w:val="18"/>
        </w:rPr>
        <w:t>130</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5</w:t>
      </w:r>
      <w:r>
        <w:rPr>
          <w:sz w:val="20"/>
          <w:szCs w:val="20"/>
        </w:rPr>
        <w:tab/>
      </w:r>
      <w:r>
        <w:rPr>
          <w:rFonts w:eastAsia="Times New Roman"/>
          <w:b/>
          <w:bCs/>
          <w:i/>
          <w:iCs/>
          <w:color w:val="656565"/>
          <w:sz w:val="17"/>
          <w:szCs w:val="17"/>
        </w:rPr>
        <w:t>Deep learning for computer vision</w:t>
      </w:r>
    </w:p>
    <w:p w:rsidR="00B701ED" w:rsidRDefault="00B701ED">
      <w:pPr>
        <w:spacing w:line="320" w:lineRule="exact"/>
        <w:rPr>
          <w:sz w:val="20"/>
          <w:szCs w:val="20"/>
        </w:rPr>
      </w:pPr>
    </w:p>
    <w:p w:rsidR="00B701ED" w:rsidRDefault="003564B6">
      <w:pPr>
        <w:tabs>
          <w:tab w:val="left" w:pos="700"/>
        </w:tabs>
        <w:rPr>
          <w:sz w:val="20"/>
          <w:szCs w:val="20"/>
        </w:rPr>
      </w:pPr>
      <w:r>
        <w:rPr>
          <w:rFonts w:ascii="Arial" w:eastAsia="Arial" w:hAnsi="Arial" w:cs="Arial"/>
          <w:i/>
          <w:iCs/>
          <w:color w:val="476B85"/>
          <w:sz w:val="25"/>
          <w:szCs w:val="25"/>
        </w:rPr>
        <w:t>5.2</w:t>
      </w:r>
      <w:r>
        <w:rPr>
          <w:rFonts w:ascii="Arial" w:eastAsia="Arial" w:hAnsi="Arial" w:cs="Arial"/>
          <w:i/>
          <w:iCs/>
          <w:color w:val="476B85"/>
          <w:sz w:val="25"/>
          <w:szCs w:val="25"/>
        </w:rPr>
        <w:tab/>
        <w:t>Training a convnet from scratch on a small dataset</w:t>
      </w:r>
    </w:p>
    <w:p w:rsidR="00B701ED" w:rsidRDefault="00B701ED">
      <w:pPr>
        <w:spacing w:line="64"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Having to train an image-classification model using very little data is a common situ-ation, which you’ll likely encounter in practice if you ever do comput</w:t>
      </w:r>
      <w:r>
        <w:rPr>
          <w:rFonts w:eastAsia="Times New Roman"/>
          <w:color w:val="262626"/>
          <w:sz w:val="20"/>
          <w:szCs w:val="20"/>
        </w:rPr>
        <w:t>er vision in a professional context. A “few” samples can mean anywhere from a few hundred to a few tens of thousands of images. As a practical example, we’ll focus on classifying images as dogs or cats, in a dataset containing 4,000 pictures of cats and do</w:t>
      </w:r>
      <w:r>
        <w:rPr>
          <w:rFonts w:eastAsia="Times New Roman"/>
          <w:color w:val="262626"/>
          <w:sz w:val="20"/>
          <w:szCs w:val="20"/>
        </w:rPr>
        <w:t>gs (2,000 cats, 2,000 dogs). We’ll use 2,000 pictures for training—1,000 for validation, and 1,000 for testing.</w:t>
      </w:r>
    </w:p>
    <w:p w:rsidR="00B701ED" w:rsidRDefault="00B701ED">
      <w:pPr>
        <w:spacing w:line="257" w:lineRule="exact"/>
        <w:rPr>
          <w:sz w:val="20"/>
          <w:szCs w:val="20"/>
        </w:rPr>
      </w:pPr>
    </w:p>
    <w:p w:rsidR="00B701ED" w:rsidRDefault="003564B6">
      <w:pPr>
        <w:spacing w:line="271" w:lineRule="auto"/>
        <w:ind w:left="720" w:firstLine="288"/>
        <w:jc w:val="both"/>
        <w:rPr>
          <w:sz w:val="20"/>
          <w:szCs w:val="20"/>
        </w:rPr>
      </w:pPr>
      <w:r>
        <w:rPr>
          <w:rFonts w:eastAsia="Times New Roman"/>
          <w:color w:val="262626"/>
          <w:sz w:val="20"/>
          <w:szCs w:val="20"/>
        </w:rPr>
        <w:t>In this section, we’ll review one basic strategy to tackle this problem: training a new model from scratch using what little data you have. You</w:t>
      </w:r>
      <w:r>
        <w:rPr>
          <w:rFonts w:eastAsia="Times New Roman"/>
          <w:color w:val="262626"/>
          <w:sz w:val="20"/>
          <w:szCs w:val="20"/>
        </w:rPr>
        <w:t xml:space="preserve">’ll start by naively training a small convnet on the 2,000 training samples, without any regularization, to set a base-line for what can be achieved. This will get you to a classification accuracy of 71%. At that point, the main issue will be overfitting. </w:t>
      </w:r>
      <w:r>
        <w:rPr>
          <w:rFonts w:eastAsia="Times New Roman"/>
          <w:color w:val="262626"/>
          <w:sz w:val="20"/>
          <w:szCs w:val="20"/>
        </w:rPr>
        <w:t xml:space="preserve">Then we’ll introduce </w:t>
      </w:r>
      <w:r>
        <w:rPr>
          <w:rFonts w:eastAsia="Times New Roman"/>
          <w:i/>
          <w:iCs/>
          <w:color w:val="262626"/>
          <w:sz w:val="20"/>
          <w:szCs w:val="20"/>
        </w:rPr>
        <w:t>data augmentation</w:t>
      </w:r>
      <w:r>
        <w:rPr>
          <w:rFonts w:eastAsia="Times New Roman"/>
          <w:color w:val="262626"/>
          <w:sz w:val="20"/>
          <w:szCs w:val="20"/>
        </w:rPr>
        <w:t>, a powerful technique for mitigating overfitting in computer vision. By using data aug-mentation, you’ll improve the network to reach an accuracy of 82%.</w:t>
      </w:r>
    </w:p>
    <w:p w:rsidR="00B701ED" w:rsidRDefault="00B701ED">
      <w:pPr>
        <w:spacing w:line="3" w:lineRule="exact"/>
        <w:rPr>
          <w:sz w:val="20"/>
          <w:szCs w:val="20"/>
        </w:rPr>
      </w:pPr>
    </w:p>
    <w:p w:rsidR="00B701ED" w:rsidRDefault="003564B6">
      <w:pPr>
        <w:spacing w:line="272" w:lineRule="auto"/>
        <w:ind w:left="720" w:firstLine="305"/>
        <w:jc w:val="both"/>
        <w:rPr>
          <w:sz w:val="20"/>
          <w:szCs w:val="20"/>
        </w:rPr>
      </w:pPr>
      <w:r>
        <w:rPr>
          <w:rFonts w:eastAsia="Times New Roman"/>
          <w:color w:val="262626"/>
          <w:sz w:val="20"/>
          <w:szCs w:val="20"/>
        </w:rPr>
        <w:t xml:space="preserve">In the next section, we’ll review two more essential techniques for applying deep learning to small datasets: </w:t>
      </w:r>
      <w:r>
        <w:rPr>
          <w:rFonts w:eastAsia="Times New Roman"/>
          <w:i/>
          <w:iCs/>
          <w:color w:val="262626"/>
          <w:sz w:val="20"/>
          <w:szCs w:val="20"/>
        </w:rPr>
        <w:t>feature extraction with a pretrained network</w:t>
      </w:r>
      <w:r>
        <w:rPr>
          <w:rFonts w:eastAsia="Times New Roman"/>
          <w:color w:val="262626"/>
          <w:sz w:val="20"/>
          <w:szCs w:val="20"/>
        </w:rPr>
        <w:t xml:space="preserve"> (which will get you to an accuracy of 90% to 96%) and </w:t>
      </w:r>
      <w:r>
        <w:rPr>
          <w:rFonts w:eastAsia="Times New Roman"/>
          <w:i/>
          <w:iCs/>
          <w:color w:val="262626"/>
          <w:sz w:val="20"/>
          <w:szCs w:val="20"/>
        </w:rPr>
        <w:t>fine-tuning a pretrained network</w:t>
      </w:r>
      <w:r>
        <w:rPr>
          <w:rFonts w:eastAsia="Times New Roman"/>
          <w:color w:val="262626"/>
          <w:sz w:val="20"/>
          <w:szCs w:val="20"/>
        </w:rPr>
        <w:t xml:space="preserve"> (this will get</w:t>
      </w:r>
      <w:r>
        <w:rPr>
          <w:rFonts w:eastAsia="Times New Roman"/>
          <w:color w:val="262626"/>
          <w:sz w:val="20"/>
          <w:szCs w:val="20"/>
        </w:rPr>
        <w:t xml:space="preserve"> you to a final accuracy of 97%). Together, these three strategies—training a small model from scratch, doing feature extraction using a pretrained model, and fine-tuning a pre-trained model—will constitute your future toolbox for tackling the problem of p</w:t>
      </w:r>
      <w:r>
        <w:rPr>
          <w:rFonts w:eastAsia="Times New Roman"/>
          <w:color w:val="262626"/>
          <w:sz w:val="20"/>
          <w:szCs w:val="20"/>
        </w:rPr>
        <w:t>er-forming image classification with small datasets.</w:t>
      </w:r>
    </w:p>
    <w:p w:rsidR="00B701ED" w:rsidRDefault="00B701ED">
      <w:pPr>
        <w:spacing w:line="172"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5.2.1</w:t>
      </w:r>
      <w:r>
        <w:rPr>
          <w:sz w:val="20"/>
          <w:szCs w:val="20"/>
        </w:rPr>
        <w:tab/>
      </w:r>
      <w:r>
        <w:rPr>
          <w:rFonts w:ascii="Arial" w:eastAsia="Arial" w:hAnsi="Arial" w:cs="Arial"/>
          <w:i/>
          <w:iCs/>
          <w:color w:val="476B85"/>
          <w:sz w:val="20"/>
          <w:szCs w:val="20"/>
        </w:rPr>
        <w:t>The relevance of deep learning for small-data problems</w:t>
      </w:r>
    </w:p>
    <w:p w:rsidR="00B701ED" w:rsidRDefault="00B701ED">
      <w:pPr>
        <w:spacing w:line="102" w:lineRule="exact"/>
        <w:rPr>
          <w:sz w:val="20"/>
          <w:szCs w:val="20"/>
        </w:rPr>
      </w:pPr>
    </w:p>
    <w:p w:rsidR="00B701ED" w:rsidRDefault="003564B6">
      <w:pPr>
        <w:spacing w:line="273" w:lineRule="auto"/>
        <w:ind w:left="720"/>
        <w:jc w:val="both"/>
        <w:rPr>
          <w:sz w:val="20"/>
          <w:szCs w:val="20"/>
        </w:rPr>
      </w:pPr>
      <w:r>
        <w:rPr>
          <w:rFonts w:eastAsia="Times New Roman"/>
          <w:color w:val="262626"/>
          <w:sz w:val="20"/>
          <w:szCs w:val="20"/>
        </w:rPr>
        <w:t>You’ll sometimes hear that deep learning only works when lots of data is available. This is valid in part: one fundamental characteristic of</w:t>
      </w:r>
      <w:r>
        <w:rPr>
          <w:rFonts w:eastAsia="Times New Roman"/>
          <w:color w:val="262626"/>
          <w:sz w:val="20"/>
          <w:szCs w:val="20"/>
        </w:rPr>
        <w:t xml:space="preserve"> deep learning is that it can find interesting features in the training data on its own, without any need for manual fea-ture engineering, and this can only be achieved when lots of training examples are available. This is especially true for problems wher</w:t>
      </w:r>
      <w:r>
        <w:rPr>
          <w:rFonts w:eastAsia="Times New Roman"/>
          <w:color w:val="262626"/>
          <w:sz w:val="20"/>
          <w:szCs w:val="20"/>
        </w:rPr>
        <w:t>e the input samples are very high-dimensional, like images.</w:t>
      </w:r>
    </w:p>
    <w:p w:rsidR="00B701ED" w:rsidRDefault="00B701ED">
      <w:pPr>
        <w:spacing w:line="252" w:lineRule="exact"/>
        <w:rPr>
          <w:sz w:val="20"/>
          <w:szCs w:val="20"/>
        </w:rPr>
      </w:pPr>
    </w:p>
    <w:p w:rsidR="00B701ED" w:rsidRDefault="003564B6">
      <w:pPr>
        <w:spacing w:line="271" w:lineRule="auto"/>
        <w:ind w:left="720" w:firstLine="288"/>
        <w:jc w:val="both"/>
        <w:rPr>
          <w:sz w:val="20"/>
          <w:szCs w:val="20"/>
        </w:rPr>
      </w:pPr>
      <w:r>
        <w:rPr>
          <w:rFonts w:eastAsia="Times New Roman"/>
          <w:color w:val="262626"/>
          <w:sz w:val="20"/>
          <w:szCs w:val="20"/>
        </w:rPr>
        <w:t>But what constitutes lots of samples is relative—relative to the size and depth of the network you’re trying to train, for starters. It isn’t possible to train a convnet to solve a complex proble</w:t>
      </w:r>
      <w:r>
        <w:rPr>
          <w:rFonts w:eastAsia="Times New Roman"/>
          <w:color w:val="262626"/>
          <w:sz w:val="20"/>
          <w:szCs w:val="20"/>
        </w:rPr>
        <w:t>m with just a few tens of samples, but a few hundred can potentially suffice if the model is small and well regularized and the task is simple. Because conv-nets learn local, translation-invariant features, they’re highly data efficient on percep-tual prob</w:t>
      </w:r>
      <w:r>
        <w:rPr>
          <w:rFonts w:eastAsia="Times New Roman"/>
          <w:color w:val="262626"/>
          <w:sz w:val="20"/>
          <w:szCs w:val="20"/>
        </w:rPr>
        <w:t>lems. Training a convnet from scratch on a very small image dataset will still yield reasonable results despite a relative lack of data, without the need for any custom feature engineering. You’ll see this in action in this section.</w:t>
      </w:r>
    </w:p>
    <w:p w:rsidR="00B701ED" w:rsidRDefault="00B701ED">
      <w:pPr>
        <w:spacing w:line="2" w:lineRule="exact"/>
        <w:rPr>
          <w:sz w:val="20"/>
          <w:szCs w:val="20"/>
        </w:rPr>
      </w:pPr>
    </w:p>
    <w:p w:rsidR="00B701ED" w:rsidRDefault="003564B6">
      <w:pPr>
        <w:spacing w:line="273" w:lineRule="auto"/>
        <w:ind w:left="720" w:firstLine="317"/>
        <w:jc w:val="both"/>
        <w:rPr>
          <w:sz w:val="20"/>
          <w:szCs w:val="20"/>
        </w:rPr>
      </w:pPr>
      <w:r>
        <w:rPr>
          <w:rFonts w:eastAsia="Times New Roman"/>
          <w:color w:val="262626"/>
          <w:sz w:val="20"/>
          <w:szCs w:val="20"/>
        </w:rPr>
        <w:t>What’s more, deep-lear</w:t>
      </w:r>
      <w:r>
        <w:rPr>
          <w:rFonts w:eastAsia="Times New Roman"/>
          <w:color w:val="262626"/>
          <w:sz w:val="20"/>
          <w:szCs w:val="20"/>
        </w:rPr>
        <w:t>ning models are by nature highly repurposable: you can take, say, an image-classification or speech-to-text model trained on a large-scale dataset and reuse it on a significantly different problem with only minor changes. Specifically,</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2"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35" w:name="page154"/>
      <w:bookmarkEnd w:id="135"/>
    </w:p>
    <w:tbl>
      <w:tblPr>
        <w:tblW w:w="0" w:type="auto"/>
        <w:tblInd w:w="2260" w:type="dxa"/>
        <w:tblLayout w:type="fixed"/>
        <w:tblCellMar>
          <w:left w:w="0" w:type="dxa"/>
          <w:right w:w="0" w:type="dxa"/>
        </w:tblCellMar>
        <w:tblLook w:val="04A0" w:firstRow="1" w:lastRow="0" w:firstColumn="1" w:lastColumn="0" w:noHBand="0" w:noVBand="1"/>
      </w:tblPr>
      <w:tblGrid>
        <w:gridCol w:w="4620"/>
        <w:gridCol w:w="1280"/>
      </w:tblGrid>
      <w:tr w:rsidR="00B701ED">
        <w:trPr>
          <w:trHeight w:val="210"/>
        </w:trPr>
        <w:tc>
          <w:tcPr>
            <w:tcW w:w="4620" w:type="dxa"/>
            <w:vAlign w:val="bottom"/>
          </w:tcPr>
          <w:p w:rsidR="00B701ED" w:rsidRDefault="003564B6">
            <w:pPr>
              <w:rPr>
                <w:sz w:val="20"/>
                <w:szCs w:val="20"/>
              </w:rPr>
            </w:pPr>
            <w:r>
              <w:rPr>
                <w:rFonts w:eastAsia="Times New Roman"/>
                <w:b/>
                <w:bCs/>
                <w:i/>
                <w:iCs/>
                <w:color w:val="656565"/>
                <w:sz w:val="18"/>
                <w:szCs w:val="18"/>
              </w:rPr>
              <w:t>Training a convnet from scratch on a small dataset</w:t>
            </w:r>
          </w:p>
        </w:tc>
        <w:tc>
          <w:tcPr>
            <w:tcW w:w="1280" w:type="dxa"/>
            <w:vAlign w:val="bottom"/>
          </w:tcPr>
          <w:p w:rsidR="00B701ED" w:rsidRDefault="003564B6">
            <w:pPr>
              <w:jc w:val="right"/>
              <w:rPr>
                <w:sz w:val="20"/>
                <w:szCs w:val="20"/>
              </w:rPr>
            </w:pPr>
            <w:r>
              <w:rPr>
                <w:rFonts w:eastAsia="Times New Roman"/>
                <w:b/>
                <w:bCs/>
                <w:color w:val="656565"/>
                <w:sz w:val="18"/>
                <w:szCs w:val="18"/>
              </w:rPr>
              <w:t>131</w:t>
            </w:r>
          </w:p>
        </w:tc>
      </w:tr>
    </w:tbl>
    <w:p w:rsidR="00B701ED" w:rsidRDefault="00B701ED">
      <w:pPr>
        <w:spacing w:line="318"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in the case of computer vision, many pretrained models (usually trained on the Image-Net dataset) are now publicly available for download and can be</w:t>
      </w:r>
      <w:r>
        <w:rPr>
          <w:rFonts w:eastAsia="Times New Roman"/>
          <w:color w:val="262626"/>
          <w:sz w:val="20"/>
          <w:szCs w:val="20"/>
        </w:rPr>
        <w:t xml:space="preserve"> used to bootstrap pow-erful vision models out of very little data. That’s what you’ll do in the next section. Let’s start by getting your hands on the data.</w:t>
      </w:r>
    </w:p>
    <w:p w:rsidR="00B701ED" w:rsidRDefault="00B701ED">
      <w:pPr>
        <w:spacing w:line="174"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5.2.2</w:t>
      </w:r>
      <w:r>
        <w:rPr>
          <w:sz w:val="20"/>
          <w:szCs w:val="20"/>
        </w:rPr>
        <w:tab/>
      </w:r>
      <w:r>
        <w:rPr>
          <w:rFonts w:ascii="Arial" w:eastAsia="Arial" w:hAnsi="Arial" w:cs="Arial"/>
          <w:i/>
          <w:iCs/>
          <w:color w:val="476B85"/>
          <w:sz w:val="20"/>
          <w:szCs w:val="20"/>
        </w:rPr>
        <w:t>Downloading the data</w:t>
      </w:r>
    </w:p>
    <w:p w:rsidR="00B701ED" w:rsidRDefault="00B701ED">
      <w:pPr>
        <w:spacing w:line="102" w:lineRule="exact"/>
        <w:rPr>
          <w:sz w:val="20"/>
          <w:szCs w:val="20"/>
        </w:rPr>
      </w:pPr>
    </w:p>
    <w:p w:rsidR="00B701ED" w:rsidRDefault="003564B6">
      <w:pPr>
        <w:spacing w:line="271" w:lineRule="auto"/>
        <w:ind w:left="720"/>
        <w:jc w:val="both"/>
        <w:rPr>
          <w:rFonts w:eastAsia="Times New Roman"/>
          <w:color w:val="262626"/>
          <w:sz w:val="20"/>
          <w:szCs w:val="20"/>
        </w:rPr>
      </w:pPr>
      <w:r>
        <w:rPr>
          <w:rFonts w:eastAsia="Times New Roman"/>
          <w:color w:val="262626"/>
          <w:sz w:val="20"/>
          <w:szCs w:val="20"/>
        </w:rPr>
        <w:t xml:space="preserve">The Dogs vs. Cats dataset that you’ll use isn’t packaged with Keras. </w:t>
      </w:r>
      <w:r>
        <w:rPr>
          <w:rFonts w:eastAsia="Times New Roman"/>
          <w:color w:val="262626"/>
          <w:sz w:val="20"/>
          <w:szCs w:val="20"/>
        </w:rPr>
        <w:t xml:space="preserve">It was made avail-able by Kaggle as part of a computer-vision competition in late 2013, back when convnets weren’t mainstream. You can download the original dataset from </w:t>
      </w:r>
      <w:hyperlink r:id="rId144">
        <w:r>
          <w:rPr>
            <w:rFonts w:eastAsia="Times New Roman"/>
            <w:color w:val="001CA6"/>
            <w:sz w:val="20"/>
            <w:szCs w:val="20"/>
          </w:rPr>
          <w:t>www.kaggle</w:t>
        </w:r>
      </w:hyperlink>
    </w:p>
    <w:p w:rsidR="00B701ED" w:rsidRDefault="00B701ED">
      <w:pPr>
        <w:spacing w:line="1" w:lineRule="exact"/>
        <w:rPr>
          <w:sz w:val="20"/>
          <w:szCs w:val="20"/>
        </w:rPr>
      </w:pPr>
    </w:p>
    <w:p w:rsidR="00B701ED" w:rsidRDefault="003564B6">
      <w:pPr>
        <w:spacing w:line="271" w:lineRule="auto"/>
        <w:ind w:left="720"/>
        <w:jc w:val="both"/>
        <w:rPr>
          <w:rFonts w:eastAsia="Times New Roman"/>
          <w:color w:val="001CA6"/>
          <w:sz w:val="20"/>
          <w:szCs w:val="20"/>
        </w:rPr>
      </w:pPr>
      <w:hyperlink r:id="rId145">
        <w:r>
          <w:rPr>
            <w:rFonts w:eastAsia="Times New Roman"/>
            <w:color w:val="001CA6"/>
            <w:sz w:val="20"/>
            <w:szCs w:val="20"/>
          </w:rPr>
          <w:t xml:space="preserve">.com/c/dogs-vs-cats/data </w:t>
        </w:r>
      </w:hyperlink>
      <w:r>
        <w:rPr>
          <w:rFonts w:eastAsia="Times New Roman"/>
          <w:color w:val="262626"/>
          <w:sz w:val="20"/>
          <w:szCs w:val="20"/>
        </w:rPr>
        <w:t>(you’ll</w:t>
      </w:r>
      <w:r>
        <w:rPr>
          <w:rFonts w:eastAsia="Times New Roman"/>
          <w:color w:val="001CA6"/>
          <w:sz w:val="20"/>
          <w:szCs w:val="20"/>
        </w:rPr>
        <w:t xml:space="preserve"> </w:t>
      </w:r>
      <w:r>
        <w:rPr>
          <w:rFonts w:eastAsia="Times New Roman"/>
          <w:color w:val="262626"/>
          <w:sz w:val="20"/>
          <w:szCs w:val="20"/>
        </w:rPr>
        <w:t>need to create a Kaggle account if you don’t already</w:t>
      </w:r>
      <w:r>
        <w:rPr>
          <w:rFonts w:eastAsia="Times New Roman"/>
          <w:color w:val="001CA6"/>
          <w:sz w:val="20"/>
          <w:szCs w:val="20"/>
        </w:rPr>
        <w:t xml:space="preserve"> </w:t>
      </w:r>
      <w:r>
        <w:rPr>
          <w:rFonts w:eastAsia="Times New Roman"/>
          <w:color w:val="262626"/>
          <w:sz w:val="20"/>
          <w:szCs w:val="20"/>
        </w:rPr>
        <w:t>have one—don’t worry, the process is painless).</w:t>
      </w:r>
    </w:p>
    <w:p w:rsidR="00B701ED" w:rsidRDefault="003564B6">
      <w:pPr>
        <w:ind w:left="1020"/>
        <w:rPr>
          <w:sz w:val="20"/>
          <w:szCs w:val="20"/>
        </w:rPr>
      </w:pPr>
      <w:r>
        <w:rPr>
          <w:rFonts w:eastAsia="Times New Roman"/>
          <w:color w:val="262626"/>
          <w:sz w:val="20"/>
          <w:szCs w:val="20"/>
        </w:rPr>
        <w:t xml:space="preserve">The pictures are medium-resolution color </w:t>
      </w:r>
      <w:r>
        <w:rPr>
          <w:rFonts w:eastAsia="Times New Roman"/>
          <w:color w:val="262626"/>
          <w:sz w:val="18"/>
          <w:szCs w:val="18"/>
        </w:rPr>
        <w:t>JPEG</w:t>
      </w:r>
      <w:r>
        <w:rPr>
          <w:rFonts w:eastAsia="Times New Roman"/>
          <w:color w:val="262626"/>
          <w:sz w:val="20"/>
          <w:szCs w:val="20"/>
        </w:rPr>
        <w:t xml:space="preserve">s. Figure 5.8 shows some </w:t>
      </w:r>
      <w:r>
        <w:rPr>
          <w:rFonts w:eastAsia="Times New Roman"/>
          <w:color w:val="262626"/>
          <w:sz w:val="20"/>
          <w:szCs w:val="20"/>
        </w:rPr>
        <w:t>examples.</w:t>
      </w:r>
    </w:p>
    <w:p w:rsidR="00B701ED" w:rsidRDefault="003564B6">
      <w:pPr>
        <w:spacing w:line="20" w:lineRule="exact"/>
        <w:rPr>
          <w:sz w:val="20"/>
          <w:szCs w:val="20"/>
        </w:rPr>
      </w:pPr>
      <w:r>
        <w:rPr>
          <w:noProof/>
          <w:sz w:val="20"/>
          <w:szCs w:val="20"/>
        </w:rPr>
        <w:drawing>
          <wp:anchor distT="0" distB="0" distL="114300" distR="114300" simplePos="0" relativeHeight="251462656" behindDoc="1" locked="0" layoutInCell="0" allowOverlap="1" wp14:anchorId="40517D1D" wp14:editId="1139A87D">
            <wp:simplePos x="0" y="0"/>
            <wp:positionH relativeFrom="column">
              <wp:posOffset>456565</wp:posOffset>
            </wp:positionH>
            <wp:positionV relativeFrom="paragraph">
              <wp:posOffset>163195</wp:posOffset>
            </wp:positionV>
            <wp:extent cx="4719320" cy="2597150"/>
            <wp:effectExtent l="0" t="0" r="0" b="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46">
                      <a:extLst/>
                    </a:blip>
                    <a:srcRect/>
                    <a:stretch>
                      <a:fillRect/>
                    </a:stretch>
                  </pic:blipFill>
                  <pic:spPr bwMode="auto">
                    <a:xfrm>
                      <a:off x="0" y="0"/>
                      <a:ext cx="4719320" cy="259715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15" w:lineRule="exact"/>
        <w:rPr>
          <w:sz w:val="20"/>
          <w:szCs w:val="20"/>
        </w:rPr>
      </w:pPr>
    </w:p>
    <w:p w:rsidR="00B701ED" w:rsidRDefault="003564B6">
      <w:pPr>
        <w:spacing w:line="263" w:lineRule="auto"/>
        <w:ind w:left="720" w:right="700"/>
        <w:rPr>
          <w:sz w:val="20"/>
          <w:szCs w:val="20"/>
        </w:rPr>
      </w:pPr>
      <w:r>
        <w:rPr>
          <w:rFonts w:ascii="Arial" w:eastAsia="Arial" w:hAnsi="Arial" w:cs="Arial"/>
          <w:color w:val="656565"/>
          <w:sz w:val="16"/>
          <w:szCs w:val="16"/>
        </w:rPr>
        <w:t>Figure 5.8 Samples from the Dogs vs. Cats dataset. Sizes weren’t modified: the samples are heterogeneous in size, appearance, and so on.</w:t>
      </w:r>
    </w:p>
    <w:p w:rsidR="00B701ED" w:rsidRDefault="00B701ED">
      <w:pPr>
        <w:spacing w:line="377"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Unsurprisingly, the dogs-versus-cats Kaggle competition in 2013 was won by entrants </w:t>
      </w:r>
      <w:r>
        <w:rPr>
          <w:rFonts w:eastAsia="Times New Roman"/>
          <w:color w:val="262626"/>
          <w:sz w:val="20"/>
          <w:szCs w:val="20"/>
        </w:rPr>
        <w:t>who used convnets. The best entries achieved up to 95% accuracy. In this example, you’ll get fairly close to this accuracy (in the next section), even though you’ll train your models on less than 10% of the data that was available to the competitors.</w:t>
      </w:r>
    </w:p>
    <w:p w:rsidR="00B701ED" w:rsidRDefault="00B701ED">
      <w:pPr>
        <w:spacing w:line="2" w:lineRule="exact"/>
        <w:rPr>
          <w:sz w:val="20"/>
          <w:szCs w:val="20"/>
        </w:rPr>
      </w:pPr>
    </w:p>
    <w:p w:rsidR="00B701ED" w:rsidRDefault="003564B6">
      <w:pPr>
        <w:spacing w:line="272" w:lineRule="auto"/>
        <w:ind w:left="720" w:firstLine="295"/>
        <w:jc w:val="both"/>
        <w:rPr>
          <w:sz w:val="20"/>
          <w:szCs w:val="20"/>
        </w:rPr>
      </w:pPr>
      <w:r>
        <w:rPr>
          <w:rFonts w:eastAsia="Times New Roman"/>
          <w:color w:val="262626"/>
          <w:sz w:val="20"/>
          <w:szCs w:val="20"/>
        </w:rPr>
        <w:t>This</w:t>
      </w:r>
      <w:r>
        <w:rPr>
          <w:rFonts w:eastAsia="Times New Roman"/>
          <w:color w:val="262626"/>
          <w:sz w:val="20"/>
          <w:szCs w:val="20"/>
        </w:rPr>
        <w:t xml:space="preserve"> dataset contains 25,000 images of dogs and cats (12,500 from each class) and is </w:t>
      </w:r>
      <w:r>
        <w:rPr>
          <w:rFonts w:eastAsia="Times New Roman"/>
          <w:color w:val="262626"/>
          <w:sz w:val="18"/>
          <w:szCs w:val="18"/>
        </w:rPr>
        <w:t>543 MB</w:t>
      </w:r>
      <w:r>
        <w:rPr>
          <w:rFonts w:eastAsia="Times New Roman"/>
          <w:color w:val="262626"/>
          <w:sz w:val="20"/>
          <w:szCs w:val="20"/>
        </w:rPr>
        <w:t xml:space="preserve"> (compressed). After downloading and uncompressing it, you’ll create a new dataset containing three subsets: a training set with 1,000 samples of each class, a vali-dati</w:t>
      </w:r>
      <w:r>
        <w:rPr>
          <w:rFonts w:eastAsia="Times New Roman"/>
          <w:color w:val="262626"/>
          <w:sz w:val="20"/>
          <w:szCs w:val="20"/>
        </w:rPr>
        <w:t>on set with 500 samples of each class, and a test set with 500 samples of each class.</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9"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136" w:name="page155"/>
      <w:bookmarkEnd w:id="136"/>
    </w:p>
    <w:p w:rsidR="00B701ED" w:rsidRDefault="003564B6">
      <w:pPr>
        <w:tabs>
          <w:tab w:val="left" w:pos="2400"/>
          <w:tab w:val="left" w:pos="3280"/>
        </w:tabs>
        <w:rPr>
          <w:sz w:val="20"/>
          <w:szCs w:val="20"/>
        </w:rPr>
      </w:pPr>
      <w:r>
        <w:rPr>
          <w:rFonts w:eastAsia="Times New Roman"/>
          <w:b/>
          <w:bCs/>
          <w:color w:val="656565"/>
          <w:sz w:val="18"/>
          <w:szCs w:val="18"/>
        </w:rPr>
        <w:t>132</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5</w:t>
      </w:r>
      <w:r>
        <w:rPr>
          <w:sz w:val="20"/>
          <w:szCs w:val="20"/>
        </w:rPr>
        <w:tab/>
      </w:r>
      <w:r>
        <w:rPr>
          <w:rFonts w:eastAsia="Times New Roman"/>
          <w:b/>
          <w:bCs/>
          <w:i/>
          <w:iCs/>
          <w:color w:val="656565"/>
          <w:sz w:val="17"/>
          <w:szCs w:val="17"/>
        </w:rPr>
        <w:t>Deep learning for computer vision</w:t>
      </w:r>
    </w:p>
    <w:p w:rsidR="00B701ED" w:rsidRDefault="00B701ED">
      <w:pPr>
        <w:spacing w:line="332" w:lineRule="exact"/>
        <w:rPr>
          <w:sz w:val="20"/>
          <w:szCs w:val="20"/>
        </w:rPr>
      </w:pPr>
    </w:p>
    <w:p w:rsidR="00B701ED" w:rsidRDefault="003564B6">
      <w:pPr>
        <w:ind w:left="1020"/>
        <w:rPr>
          <w:sz w:val="20"/>
          <w:szCs w:val="20"/>
        </w:rPr>
      </w:pPr>
      <w:r>
        <w:rPr>
          <w:rFonts w:eastAsia="Times New Roman"/>
          <w:color w:val="262626"/>
          <w:sz w:val="20"/>
          <w:szCs w:val="20"/>
        </w:rPr>
        <w:t>Following is the code to do this.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463680" behindDoc="1" locked="0" layoutInCell="0" allowOverlap="1" wp14:anchorId="6C018CEA" wp14:editId="1287CE1E">
                <wp:simplePos x="0" y="0"/>
                <wp:positionH relativeFrom="column">
                  <wp:posOffset>456565</wp:posOffset>
                </wp:positionH>
                <wp:positionV relativeFrom="paragraph">
                  <wp:posOffset>137160</wp:posOffset>
                </wp:positionV>
                <wp:extent cx="4725035" cy="177165"/>
                <wp:effectExtent l="0" t="0" r="0" b="0"/>
                <wp:wrapNone/>
                <wp:docPr id="433" name="Shape 4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433" o:spid="_x0000_s1458" style="position:absolute;margin-left:35.95pt;margin-top:10.8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7" w:lineRule="exact"/>
        <w:rPr>
          <w:sz w:val="20"/>
          <w:szCs w:val="20"/>
        </w:rPr>
      </w:pPr>
    </w:p>
    <w:p w:rsidR="00B701ED" w:rsidRDefault="003564B6">
      <w:pPr>
        <w:tabs>
          <w:tab w:val="left" w:pos="1980"/>
        </w:tabs>
        <w:ind w:left="960"/>
        <w:rPr>
          <w:sz w:val="20"/>
          <w:szCs w:val="20"/>
        </w:rPr>
      </w:pPr>
      <w:r>
        <w:rPr>
          <w:rFonts w:ascii="Arial" w:eastAsia="Arial" w:hAnsi="Arial" w:cs="Arial"/>
          <w:color w:val="FFFFFF"/>
          <w:sz w:val="18"/>
          <w:szCs w:val="18"/>
        </w:rPr>
        <w:t>Listing 5.4</w:t>
      </w:r>
      <w:r>
        <w:rPr>
          <w:rFonts w:ascii="Arial" w:eastAsia="Arial" w:hAnsi="Arial" w:cs="Arial"/>
          <w:color w:val="FFFFFF"/>
          <w:sz w:val="18"/>
          <w:szCs w:val="18"/>
        </w:rPr>
        <w:tab/>
        <w:t>Copying images to training, validation, and test directories</w:t>
      </w:r>
    </w:p>
    <w:p w:rsidR="00B701ED" w:rsidRDefault="00B701ED">
      <w:pPr>
        <w:spacing w:line="315" w:lineRule="exact"/>
        <w:rPr>
          <w:sz w:val="20"/>
          <w:szCs w:val="20"/>
        </w:rPr>
      </w:pPr>
    </w:p>
    <w:tbl>
      <w:tblPr>
        <w:tblW w:w="0" w:type="auto"/>
        <w:tblInd w:w="280" w:type="dxa"/>
        <w:tblLayout w:type="fixed"/>
        <w:tblCellMar>
          <w:left w:w="0" w:type="dxa"/>
          <w:right w:w="0" w:type="dxa"/>
        </w:tblCellMar>
        <w:tblLook w:val="04A0" w:firstRow="1" w:lastRow="0" w:firstColumn="1" w:lastColumn="0" w:noHBand="0" w:noVBand="1"/>
      </w:tblPr>
      <w:tblGrid>
        <w:gridCol w:w="20"/>
        <w:gridCol w:w="160"/>
        <w:gridCol w:w="5000"/>
        <w:gridCol w:w="20"/>
        <w:gridCol w:w="320"/>
        <w:gridCol w:w="280"/>
        <w:gridCol w:w="20"/>
        <w:gridCol w:w="220"/>
        <w:gridCol w:w="80"/>
        <w:gridCol w:w="120"/>
        <w:gridCol w:w="380"/>
        <w:gridCol w:w="1040"/>
        <w:gridCol w:w="160"/>
        <w:gridCol w:w="20"/>
      </w:tblGrid>
      <w:tr w:rsidR="00B701ED">
        <w:trPr>
          <w:trHeight w:val="116"/>
        </w:trPr>
        <w:tc>
          <w:tcPr>
            <w:tcW w:w="20" w:type="dxa"/>
            <w:vAlign w:val="bottom"/>
          </w:tcPr>
          <w:p w:rsidR="00B701ED" w:rsidRDefault="00B701ED">
            <w:pPr>
              <w:rPr>
                <w:sz w:val="10"/>
                <w:szCs w:val="10"/>
              </w:rPr>
            </w:pPr>
          </w:p>
        </w:tc>
        <w:tc>
          <w:tcPr>
            <w:tcW w:w="5160" w:type="dxa"/>
            <w:gridSpan w:val="2"/>
            <w:vMerge w:val="restart"/>
            <w:vAlign w:val="bottom"/>
          </w:tcPr>
          <w:p w:rsidR="00B701ED" w:rsidRDefault="003564B6">
            <w:pPr>
              <w:ind w:left="120"/>
              <w:rPr>
                <w:sz w:val="20"/>
                <w:szCs w:val="20"/>
              </w:rPr>
            </w:pPr>
            <w:r>
              <w:rPr>
                <w:rFonts w:ascii="Arial" w:eastAsia="Arial" w:hAnsi="Arial" w:cs="Arial"/>
                <w:b/>
                <w:bCs/>
                <w:color w:val="656565"/>
                <w:sz w:val="18"/>
                <w:szCs w:val="18"/>
              </w:rPr>
              <w:t>Path to the directory where the</w:t>
            </w:r>
          </w:p>
        </w:tc>
        <w:tc>
          <w:tcPr>
            <w:tcW w:w="20" w:type="dxa"/>
            <w:vAlign w:val="bottom"/>
          </w:tcPr>
          <w:p w:rsidR="00B701ED" w:rsidRDefault="00B701ED">
            <w:pPr>
              <w:rPr>
                <w:sz w:val="10"/>
                <w:szCs w:val="10"/>
              </w:rPr>
            </w:pPr>
          </w:p>
        </w:tc>
        <w:tc>
          <w:tcPr>
            <w:tcW w:w="320" w:type="dxa"/>
            <w:vAlign w:val="bottom"/>
          </w:tcPr>
          <w:p w:rsidR="00B701ED" w:rsidRDefault="00B701ED">
            <w:pPr>
              <w:rPr>
                <w:sz w:val="10"/>
                <w:szCs w:val="10"/>
              </w:rPr>
            </w:pPr>
          </w:p>
        </w:tc>
        <w:tc>
          <w:tcPr>
            <w:tcW w:w="2140" w:type="dxa"/>
            <w:gridSpan w:val="7"/>
            <w:vMerge w:val="restart"/>
            <w:vAlign w:val="bottom"/>
          </w:tcPr>
          <w:p w:rsidR="00B701ED" w:rsidRDefault="003564B6">
            <w:pPr>
              <w:ind w:right="160"/>
              <w:jc w:val="right"/>
              <w:rPr>
                <w:sz w:val="20"/>
                <w:szCs w:val="20"/>
              </w:rPr>
            </w:pPr>
            <w:r>
              <w:rPr>
                <w:rFonts w:ascii="Arial" w:eastAsia="Arial" w:hAnsi="Arial" w:cs="Arial"/>
                <w:b/>
                <w:bCs/>
                <w:color w:val="656565"/>
                <w:w w:val="82"/>
                <w:sz w:val="18"/>
                <w:szCs w:val="18"/>
              </w:rPr>
              <w:t>Directory where you’ll store</w:t>
            </w:r>
          </w:p>
        </w:tc>
        <w:tc>
          <w:tcPr>
            <w:tcW w:w="160" w:type="dxa"/>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91"/>
        </w:trPr>
        <w:tc>
          <w:tcPr>
            <w:tcW w:w="20" w:type="dxa"/>
            <w:shd w:val="clear" w:color="auto" w:fill="656565"/>
            <w:vAlign w:val="bottom"/>
          </w:tcPr>
          <w:p w:rsidR="00B701ED" w:rsidRDefault="00B701ED">
            <w:pPr>
              <w:rPr>
                <w:sz w:val="7"/>
                <w:szCs w:val="7"/>
              </w:rPr>
            </w:pPr>
          </w:p>
        </w:tc>
        <w:tc>
          <w:tcPr>
            <w:tcW w:w="5160" w:type="dxa"/>
            <w:gridSpan w:val="2"/>
            <w:vMerge/>
            <w:vAlign w:val="bottom"/>
          </w:tcPr>
          <w:p w:rsidR="00B701ED" w:rsidRDefault="00B701ED">
            <w:pPr>
              <w:rPr>
                <w:sz w:val="7"/>
                <w:szCs w:val="7"/>
              </w:rPr>
            </w:pPr>
          </w:p>
        </w:tc>
        <w:tc>
          <w:tcPr>
            <w:tcW w:w="20" w:type="dxa"/>
            <w:vAlign w:val="bottom"/>
          </w:tcPr>
          <w:p w:rsidR="00B701ED" w:rsidRDefault="00B701ED">
            <w:pPr>
              <w:rPr>
                <w:sz w:val="7"/>
                <w:szCs w:val="7"/>
              </w:rPr>
            </w:pPr>
          </w:p>
        </w:tc>
        <w:tc>
          <w:tcPr>
            <w:tcW w:w="320" w:type="dxa"/>
            <w:vAlign w:val="bottom"/>
          </w:tcPr>
          <w:p w:rsidR="00B701ED" w:rsidRDefault="00B701ED">
            <w:pPr>
              <w:rPr>
                <w:sz w:val="7"/>
                <w:szCs w:val="7"/>
              </w:rPr>
            </w:pPr>
          </w:p>
        </w:tc>
        <w:tc>
          <w:tcPr>
            <w:tcW w:w="2140" w:type="dxa"/>
            <w:gridSpan w:val="7"/>
            <w:vMerge/>
            <w:vAlign w:val="bottom"/>
          </w:tcPr>
          <w:p w:rsidR="00B701ED" w:rsidRDefault="00B701ED">
            <w:pPr>
              <w:rPr>
                <w:sz w:val="7"/>
                <w:szCs w:val="7"/>
              </w:rPr>
            </w:pPr>
          </w:p>
        </w:tc>
        <w:tc>
          <w:tcPr>
            <w:tcW w:w="160" w:type="dxa"/>
            <w:tcBorders>
              <w:left w:val="single" w:sz="8" w:space="0" w:color="656565"/>
            </w:tcBorders>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230"/>
        </w:trPr>
        <w:tc>
          <w:tcPr>
            <w:tcW w:w="20" w:type="dxa"/>
            <w:shd w:val="clear" w:color="auto" w:fill="656565"/>
            <w:vAlign w:val="bottom"/>
          </w:tcPr>
          <w:p w:rsidR="00B701ED" w:rsidRDefault="00B701ED">
            <w:pPr>
              <w:rPr>
                <w:sz w:val="20"/>
                <w:szCs w:val="20"/>
              </w:rPr>
            </w:pPr>
          </w:p>
        </w:tc>
        <w:tc>
          <w:tcPr>
            <w:tcW w:w="5160" w:type="dxa"/>
            <w:gridSpan w:val="2"/>
            <w:vAlign w:val="bottom"/>
          </w:tcPr>
          <w:p w:rsidR="00B701ED" w:rsidRDefault="003564B6">
            <w:pPr>
              <w:ind w:left="120"/>
              <w:rPr>
                <w:sz w:val="20"/>
                <w:szCs w:val="20"/>
              </w:rPr>
            </w:pPr>
            <w:r>
              <w:rPr>
                <w:rFonts w:ascii="Arial" w:eastAsia="Arial" w:hAnsi="Arial" w:cs="Arial"/>
                <w:b/>
                <w:bCs/>
                <w:color w:val="656565"/>
                <w:sz w:val="18"/>
                <w:szCs w:val="18"/>
              </w:rPr>
              <w:t>original dataset was uncompressed</w:t>
            </w:r>
          </w:p>
        </w:tc>
        <w:tc>
          <w:tcPr>
            <w:tcW w:w="20" w:type="dxa"/>
            <w:vAlign w:val="bottom"/>
          </w:tcPr>
          <w:p w:rsidR="00B701ED" w:rsidRDefault="00B701ED">
            <w:pPr>
              <w:rPr>
                <w:sz w:val="20"/>
                <w:szCs w:val="20"/>
              </w:rPr>
            </w:pPr>
          </w:p>
        </w:tc>
        <w:tc>
          <w:tcPr>
            <w:tcW w:w="320" w:type="dxa"/>
            <w:vAlign w:val="bottom"/>
          </w:tcPr>
          <w:p w:rsidR="00B701ED" w:rsidRDefault="00B701ED">
            <w:pPr>
              <w:rPr>
                <w:sz w:val="20"/>
                <w:szCs w:val="20"/>
              </w:rPr>
            </w:pPr>
          </w:p>
        </w:tc>
        <w:tc>
          <w:tcPr>
            <w:tcW w:w="280" w:type="dxa"/>
            <w:vAlign w:val="bottom"/>
          </w:tcPr>
          <w:p w:rsidR="00B701ED" w:rsidRDefault="00B701ED">
            <w:pPr>
              <w:rPr>
                <w:sz w:val="20"/>
                <w:szCs w:val="20"/>
              </w:rPr>
            </w:pPr>
          </w:p>
        </w:tc>
        <w:tc>
          <w:tcPr>
            <w:tcW w:w="20" w:type="dxa"/>
            <w:vAlign w:val="bottom"/>
          </w:tcPr>
          <w:p w:rsidR="00B701ED" w:rsidRDefault="00B701ED">
            <w:pPr>
              <w:rPr>
                <w:sz w:val="20"/>
                <w:szCs w:val="20"/>
              </w:rPr>
            </w:pPr>
          </w:p>
        </w:tc>
        <w:tc>
          <w:tcPr>
            <w:tcW w:w="220" w:type="dxa"/>
            <w:vAlign w:val="bottom"/>
          </w:tcPr>
          <w:p w:rsidR="00B701ED" w:rsidRDefault="00B701ED">
            <w:pPr>
              <w:rPr>
                <w:sz w:val="20"/>
                <w:szCs w:val="20"/>
              </w:rPr>
            </w:pPr>
          </w:p>
        </w:tc>
        <w:tc>
          <w:tcPr>
            <w:tcW w:w="1620" w:type="dxa"/>
            <w:gridSpan w:val="4"/>
            <w:vAlign w:val="bottom"/>
          </w:tcPr>
          <w:p w:rsidR="00B701ED" w:rsidRDefault="003564B6">
            <w:pPr>
              <w:ind w:right="160"/>
              <w:jc w:val="right"/>
              <w:rPr>
                <w:sz w:val="20"/>
                <w:szCs w:val="20"/>
              </w:rPr>
            </w:pPr>
            <w:r>
              <w:rPr>
                <w:rFonts w:ascii="Arial" w:eastAsia="Arial" w:hAnsi="Arial" w:cs="Arial"/>
                <w:b/>
                <w:bCs/>
                <w:color w:val="656565"/>
                <w:w w:val="82"/>
                <w:sz w:val="18"/>
                <w:szCs w:val="18"/>
              </w:rPr>
              <w:t>your smaller dataset</w:t>
            </w:r>
          </w:p>
        </w:tc>
        <w:tc>
          <w:tcPr>
            <w:tcW w:w="160" w:type="dxa"/>
            <w:tcBorders>
              <w:left w:val="single" w:sz="8" w:space="0" w:color="656565"/>
            </w:tcBorders>
            <w:vAlign w:val="bottom"/>
          </w:tcPr>
          <w:p w:rsidR="00B701ED" w:rsidRDefault="00B701ED">
            <w:pPr>
              <w:rPr>
                <w:sz w:val="20"/>
                <w:szCs w:val="20"/>
              </w:rPr>
            </w:pPr>
          </w:p>
        </w:tc>
        <w:tc>
          <w:tcPr>
            <w:tcW w:w="0" w:type="dxa"/>
            <w:vAlign w:val="bottom"/>
          </w:tcPr>
          <w:p w:rsidR="00B701ED" w:rsidRDefault="00B701ED">
            <w:pPr>
              <w:rPr>
                <w:sz w:val="1"/>
                <w:szCs w:val="1"/>
              </w:rPr>
            </w:pPr>
          </w:p>
        </w:tc>
      </w:tr>
      <w:tr w:rsidR="00B701ED">
        <w:trPr>
          <w:trHeight w:val="302"/>
        </w:trPr>
        <w:tc>
          <w:tcPr>
            <w:tcW w:w="20" w:type="dxa"/>
            <w:shd w:val="clear" w:color="auto" w:fill="656565"/>
            <w:vAlign w:val="bottom"/>
          </w:tcPr>
          <w:p w:rsidR="00B701ED" w:rsidRDefault="00B701ED">
            <w:pPr>
              <w:rPr>
                <w:sz w:val="24"/>
                <w:szCs w:val="24"/>
              </w:rPr>
            </w:pPr>
          </w:p>
        </w:tc>
        <w:tc>
          <w:tcPr>
            <w:tcW w:w="160" w:type="dxa"/>
            <w:vAlign w:val="bottom"/>
          </w:tcPr>
          <w:p w:rsidR="00B701ED" w:rsidRDefault="00B701ED">
            <w:pPr>
              <w:rPr>
                <w:sz w:val="24"/>
                <w:szCs w:val="24"/>
              </w:rPr>
            </w:pPr>
          </w:p>
        </w:tc>
        <w:tc>
          <w:tcPr>
            <w:tcW w:w="5000" w:type="dxa"/>
            <w:vAlign w:val="bottom"/>
          </w:tcPr>
          <w:p w:rsidR="00B701ED" w:rsidRDefault="003564B6">
            <w:pPr>
              <w:ind w:left="260"/>
              <w:rPr>
                <w:sz w:val="20"/>
                <w:szCs w:val="20"/>
              </w:rPr>
            </w:pPr>
            <w:r>
              <w:rPr>
                <w:rFonts w:ascii="Courier New" w:eastAsia="Courier New" w:hAnsi="Courier New" w:cs="Courier New"/>
                <w:color w:val="262626"/>
                <w:sz w:val="16"/>
                <w:szCs w:val="16"/>
              </w:rPr>
              <w:t>import os, shutil</w:t>
            </w:r>
          </w:p>
        </w:tc>
        <w:tc>
          <w:tcPr>
            <w:tcW w:w="20" w:type="dxa"/>
            <w:vAlign w:val="bottom"/>
          </w:tcPr>
          <w:p w:rsidR="00B701ED" w:rsidRDefault="00B701ED">
            <w:pPr>
              <w:rPr>
                <w:sz w:val="24"/>
                <w:szCs w:val="24"/>
              </w:rPr>
            </w:pPr>
          </w:p>
        </w:tc>
        <w:tc>
          <w:tcPr>
            <w:tcW w:w="320" w:type="dxa"/>
            <w:vAlign w:val="bottom"/>
          </w:tcPr>
          <w:p w:rsidR="00B701ED" w:rsidRDefault="00B701ED">
            <w:pPr>
              <w:rPr>
                <w:sz w:val="24"/>
                <w:szCs w:val="24"/>
              </w:rPr>
            </w:pPr>
          </w:p>
        </w:tc>
        <w:tc>
          <w:tcPr>
            <w:tcW w:w="280" w:type="dxa"/>
            <w:vAlign w:val="bottom"/>
          </w:tcPr>
          <w:p w:rsidR="00B701ED" w:rsidRDefault="00B701ED">
            <w:pPr>
              <w:rPr>
                <w:sz w:val="24"/>
                <w:szCs w:val="24"/>
              </w:rPr>
            </w:pPr>
          </w:p>
        </w:tc>
        <w:tc>
          <w:tcPr>
            <w:tcW w:w="20" w:type="dxa"/>
            <w:vAlign w:val="bottom"/>
          </w:tcPr>
          <w:p w:rsidR="00B701ED" w:rsidRDefault="00B701ED">
            <w:pPr>
              <w:rPr>
                <w:sz w:val="24"/>
                <w:szCs w:val="24"/>
              </w:rPr>
            </w:pPr>
          </w:p>
        </w:tc>
        <w:tc>
          <w:tcPr>
            <w:tcW w:w="220" w:type="dxa"/>
            <w:vAlign w:val="bottom"/>
          </w:tcPr>
          <w:p w:rsidR="00B701ED" w:rsidRDefault="00B701ED">
            <w:pPr>
              <w:rPr>
                <w:sz w:val="24"/>
                <w:szCs w:val="24"/>
              </w:rPr>
            </w:pPr>
          </w:p>
        </w:tc>
        <w:tc>
          <w:tcPr>
            <w:tcW w:w="80" w:type="dxa"/>
            <w:vAlign w:val="bottom"/>
          </w:tcPr>
          <w:p w:rsidR="00B701ED" w:rsidRDefault="00B701ED">
            <w:pPr>
              <w:rPr>
                <w:sz w:val="24"/>
                <w:szCs w:val="24"/>
              </w:rPr>
            </w:pPr>
          </w:p>
        </w:tc>
        <w:tc>
          <w:tcPr>
            <w:tcW w:w="120" w:type="dxa"/>
            <w:vAlign w:val="bottom"/>
          </w:tcPr>
          <w:p w:rsidR="00B701ED" w:rsidRDefault="00B701ED">
            <w:pPr>
              <w:rPr>
                <w:sz w:val="24"/>
                <w:szCs w:val="24"/>
              </w:rPr>
            </w:pPr>
          </w:p>
        </w:tc>
        <w:tc>
          <w:tcPr>
            <w:tcW w:w="380" w:type="dxa"/>
            <w:vAlign w:val="bottom"/>
          </w:tcPr>
          <w:p w:rsidR="00B701ED" w:rsidRDefault="00B701ED">
            <w:pPr>
              <w:rPr>
                <w:sz w:val="24"/>
                <w:szCs w:val="24"/>
              </w:rPr>
            </w:pPr>
          </w:p>
        </w:tc>
        <w:tc>
          <w:tcPr>
            <w:tcW w:w="1040" w:type="dxa"/>
            <w:vAlign w:val="bottom"/>
          </w:tcPr>
          <w:p w:rsidR="00B701ED" w:rsidRDefault="00B701ED">
            <w:pPr>
              <w:rPr>
                <w:sz w:val="24"/>
                <w:szCs w:val="24"/>
              </w:rPr>
            </w:pPr>
          </w:p>
        </w:tc>
        <w:tc>
          <w:tcPr>
            <w:tcW w:w="160" w:type="dxa"/>
            <w:tcBorders>
              <w:left w:val="single" w:sz="8" w:space="0" w:color="656565"/>
            </w:tcBorders>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308"/>
        </w:trPr>
        <w:tc>
          <w:tcPr>
            <w:tcW w:w="20" w:type="dxa"/>
            <w:tcBorders>
              <w:bottom w:val="single" w:sz="8" w:space="0" w:color="656565"/>
            </w:tcBorders>
            <w:shd w:val="clear" w:color="auto" w:fill="656565"/>
            <w:vAlign w:val="bottom"/>
          </w:tcPr>
          <w:p w:rsidR="00B701ED" w:rsidRDefault="00B701ED">
            <w:pPr>
              <w:rPr>
                <w:sz w:val="24"/>
                <w:szCs w:val="24"/>
              </w:rPr>
            </w:pPr>
          </w:p>
        </w:tc>
        <w:tc>
          <w:tcPr>
            <w:tcW w:w="160" w:type="dxa"/>
            <w:tcBorders>
              <w:bottom w:val="single" w:sz="8" w:space="0" w:color="656565"/>
            </w:tcBorders>
            <w:vAlign w:val="bottom"/>
          </w:tcPr>
          <w:p w:rsidR="00B701ED" w:rsidRDefault="00B701ED">
            <w:pPr>
              <w:rPr>
                <w:sz w:val="24"/>
                <w:szCs w:val="24"/>
              </w:rPr>
            </w:pPr>
          </w:p>
        </w:tc>
        <w:tc>
          <w:tcPr>
            <w:tcW w:w="7480" w:type="dxa"/>
            <w:gridSpan w:val="10"/>
            <w:vMerge w:val="restart"/>
            <w:vAlign w:val="bottom"/>
          </w:tcPr>
          <w:p w:rsidR="00B701ED" w:rsidRDefault="003564B6">
            <w:pPr>
              <w:ind w:left="260"/>
              <w:rPr>
                <w:sz w:val="20"/>
                <w:szCs w:val="20"/>
              </w:rPr>
            </w:pPr>
            <w:r>
              <w:rPr>
                <w:rFonts w:ascii="Courier New" w:eastAsia="Courier New" w:hAnsi="Courier New" w:cs="Courier New"/>
                <w:color w:val="262626"/>
                <w:sz w:val="16"/>
                <w:szCs w:val="16"/>
              </w:rPr>
              <w:t>original_dataset_dir</w:t>
            </w:r>
            <w:r>
              <w:rPr>
                <w:rFonts w:ascii="Courier New" w:eastAsia="Courier New" w:hAnsi="Courier New" w:cs="Courier New"/>
                <w:color w:val="262626"/>
                <w:sz w:val="16"/>
                <w:szCs w:val="16"/>
              </w:rPr>
              <w:t xml:space="preserve"> = '/Users/fchollet/Downloads/kaggle_original_data'</w:t>
            </w:r>
          </w:p>
        </w:tc>
        <w:tc>
          <w:tcPr>
            <w:tcW w:w="160" w:type="dxa"/>
            <w:vMerge w:val="restart"/>
            <w:tcBorders>
              <w:left w:val="single" w:sz="8" w:space="0" w:color="656565"/>
            </w:tcBorders>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32"/>
        </w:trPr>
        <w:tc>
          <w:tcPr>
            <w:tcW w:w="20" w:type="dxa"/>
            <w:vAlign w:val="bottom"/>
          </w:tcPr>
          <w:p w:rsidR="00B701ED" w:rsidRDefault="00B701ED">
            <w:pPr>
              <w:rPr>
                <w:sz w:val="2"/>
                <w:szCs w:val="2"/>
              </w:rPr>
            </w:pPr>
          </w:p>
        </w:tc>
        <w:tc>
          <w:tcPr>
            <w:tcW w:w="160" w:type="dxa"/>
            <w:vAlign w:val="bottom"/>
          </w:tcPr>
          <w:p w:rsidR="00B701ED" w:rsidRDefault="00B701ED">
            <w:pPr>
              <w:rPr>
                <w:sz w:val="2"/>
                <w:szCs w:val="2"/>
              </w:rPr>
            </w:pPr>
          </w:p>
        </w:tc>
        <w:tc>
          <w:tcPr>
            <w:tcW w:w="7480" w:type="dxa"/>
            <w:gridSpan w:val="10"/>
            <w:vMerge/>
            <w:vAlign w:val="bottom"/>
          </w:tcPr>
          <w:p w:rsidR="00B701ED" w:rsidRDefault="00B701ED">
            <w:pPr>
              <w:rPr>
                <w:sz w:val="2"/>
                <w:szCs w:val="2"/>
              </w:rPr>
            </w:pPr>
          </w:p>
        </w:tc>
        <w:tc>
          <w:tcPr>
            <w:tcW w:w="160" w:type="dxa"/>
            <w:vMerge/>
            <w:tcBorders>
              <w:left w:val="single" w:sz="8" w:space="0" w:color="656565"/>
            </w:tcBorders>
            <w:vAlign w:val="bottom"/>
          </w:tcPr>
          <w:p w:rsidR="00B701ED" w:rsidRDefault="00B701ED">
            <w:pPr>
              <w:rPr>
                <w:sz w:val="2"/>
                <w:szCs w:val="2"/>
              </w:rPr>
            </w:pPr>
          </w:p>
        </w:tc>
        <w:tc>
          <w:tcPr>
            <w:tcW w:w="0" w:type="dxa"/>
            <w:vAlign w:val="bottom"/>
          </w:tcPr>
          <w:p w:rsidR="00B701ED" w:rsidRDefault="00B701ED">
            <w:pPr>
              <w:spacing w:line="20" w:lineRule="exact"/>
              <w:rPr>
                <w:sz w:val="1"/>
                <w:szCs w:val="1"/>
              </w:rPr>
            </w:pPr>
          </w:p>
        </w:tc>
      </w:tr>
      <w:tr w:rsidR="00B701ED">
        <w:trPr>
          <w:trHeight w:val="304"/>
        </w:trPr>
        <w:tc>
          <w:tcPr>
            <w:tcW w:w="20" w:type="dxa"/>
            <w:vAlign w:val="bottom"/>
          </w:tcPr>
          <w:p w:rsidR="00B701ED" w:rsidRDefault="00B701ED">
            <w:pPr>
              <w:rPr>
                <w:sz w:val="24"/>
                <w:szCs w:val="24"/>
              </w:rPr>
            </w:pPr>
          </w:p>
        </w:tc>
        <w:tc>
          <w:tcPr>
            <w:tcW w:w="160" w:type="dxa"/>
            <w:vAlign w:val="bottom"/>
          </w:tcPr>
          <w:p w:rsidR="00B701ED" w:rsidRDefault="00B701ED">
            <w:pPr>
              <w:rPr>
                <w:sz w:val="24"/>
                <w:szCs w:val="24"/>
              </w:rPr>
            </w:pPr>
          </w:p>
        </w:tc>
        <w:tc>
          <w:tcPr>
            <w:tcW w:w="5860" w:type="dxa"/>
            <w:gridSpan w:val="6"/>
            <w:vMerge w:val="restart"/>
            <w:vAlign w:val="bottom"/>
          </w:tcPr>
          <w:p w:rsidR="00B701ED" w:rsidRDefault="003564B6">
            <w:pPr>
              <w:ind w:left="260"/>
              <w:rPr>
                <w:sz w:val="20"/>
                <w:szCs w:val="20"/>
              </w:rPr>
            </w:pPr>
            <w:r>
              <w:rPr>
                <w:rFonts w:ascii="Courier New" w:eastAsia="Courier New" w:hAnsi="Courier New" w:cs="Courier New"/>
                <w:color w:val="262626"/>
                <w:sz w:val="16"/>
                <w:szCs w:val="16"/>
              </w:rPr>
              <w:t>base_dir = '/Users/fchollet/Downloads/cats_and_dogs_small'</w:t>
            </w:r>
          </w:p>
        </w:tc>
        <w:tc>
          <w:tcPr>
            <w:tcW w:w="80" w:type="dxa"/>
            <w:vAlign w:val="bottom"/>
          </w:tcPr>
          <w:p w:rsidR="00B701ED" w:rsidRDefault="00B701ED">
            <w:pPr>
              <w:rPr>
                <w:sz w:val="24"/>
                <w:szCs w:val="24"/>
              </w:rPr>
            </w:pPr>
          </w:p>
        </w:tc>
        <w:tc>
          <w:tcPr>
            <w:tcW w:w="120" w:type="dxa"/>
            <w:vAlign w:val="bottom"/>
          </w:tcPr>
          <w:p w:rsidR="00B701ED" w:rsidRDefault="00B701ED">
            <w:pPr>
              <w:rPr>
                <w:sz w:val="24"/>
                <w:szCs w:val="24"/>
              </w:rPr>
            </w:pPr>
          </w:p>
        </w:tc>
        <w:tc>
          <w:tcPr>
            <w:tcW w:w="380" w:type="dxa"/>
            <w:vAlign w:val="bottom"/>
          </w:tcPr>
          <w:p w:rsidR="00B701ED" w:rsidRDefault="00B701ED">
            <w:pPr>
              <w:rPr>
                <w:sz w:val="24"/>
                <w:szCs w:val="24"/>
              </w:rPr>
            </w:pPr>
          </w:p>
        </w:tc>
        <w:tc>
          <w:tcPr>
            <w:tcW w:w="1040" w:type="dxa"/>
            <w:tcBorders>
              <w:bottom w:val="single" w:sz="8" w:space="0" w:color="656565"/>
            </w:tcBorders>
            <w:vAlign w:val="bottom"/>
          </w:tcPr>
          <w:p w:rsidR="00B701ED" w:rsidRDefault="00B701ED">
            <w:pPr>
              <w:rPr>
                <w:sz w:val="24"/>
                <w:szCs w:val="24"/>
              </w:rPr>
            </w:pPr>
          </w:p>
        </w:tc>
        <w:tc>
          <w:tcPr>
            <w:tcW w:w="160" w:type="dxa"/>
            <w:tcBorders>
              <w:left w:val="single" w:sz="8" w:space="0" w:color="656565"/>
            </w:tcBorders>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36"/>
        </w:trPr>
        <w:tc>
          <w:tcPr>
            <w:tcW w:w="20" w:type="dxa"/>
            <w:vAlign w:val="bottom"/>
          </w:tcPr>
          <w:p w:rsidR="00B701ED" w:rsidRDefault="00B701ED">
            <w:pPr>
              <w:rPr>
                <w:sz w:val="3"/>
                <w:szCs w:val="3"/>
              </w:rPr>
            </w:pPr>
          </w:p>
        </w:tc>
        <w:tc>
          <w:tcPr>
            <w:tcW w:w="160" w:type="dxa"/>
            <w:vAlign w:val="bottom"/>
          </w:tcPr>
          <w:p w:rsidR="00B701ED" w:rsidRDefault="00B701ED">
            <w:pPr>
              <w:rPr>
                <w:sz w:val="3"/>
                <w:szCs w:val="3"/>
              </w:rPr>
            </w:pPr>
          </w:p>
        </w:tc>
        <w:tc>
          <w:tcPr>
            <w:tcW w:w="5860" w:type="dxa"/>
            <w:gridSpan w:val="6"/>
            <w:vMerge/>
            <w:vAlign w:val="bottom"/>
          </w:tcPr>
          <w:p w:rsidR="00B701ED" w:rsidRDefault="00B701ED">
            <w:pPr>
              <w:rPr>
                <w:sz w:val="3"/>
                <w:szCs w:val="3"/>
              </w:rPr>
            </w:pPr>
          </w:p>
        </w:tc>
        <w:tc>
          <w:tcPr>
            <w:tcW w:w="80" w:type="dxa"/>
            <w:vAlign w:val="bottom"/>
          </w:tcPr>
          <w:p w:rsidR="00B701ED" w:rsidRDefault="00B701ED">
            <w:pPr>
              <w:rPr>
                <w:sz w:val="3"/>
                <w:szCs w:val="3"/>
              </w:rPr>
            </w:pPr>
          </w:p>
        </w:tc>
        <w:tc>
          <w:tcPr>
            <w:tcW w:w="120" w:type="dxa"/>
            <w:vAlign w:val="bottom"/>
          </w:tcPr>
          <w:p w:rsidR="00B701ED" w:rsidRDefault="00B701ED">
            <w:pPr>
              <w:rPr>
                <w:sz w:val="3"/>
                <w:szCs w:val="3"/>
              </w:rPr>
            </w:pPr>
          </w:p>
        </w:tc>
        <w:tc>
          <w:tcPr>
            <w:tcW w:w="380" w:type="dxa"/>
            <w:vAlign w:val="bottom"/>
          </w:tcPr>
          <w:p w:rsidR="00B701ED" w:rsidRDefault="00B701ED">
            <w:pPr>
              <w:rPr>
                <w:sz w:val="3"/>
                <w:szCs w:val="3"/>
              </w:rPr>
            </w:pPr>
          </w:p>
        </w:tc>
        <w:tc>
          <w:tcPr>
            <w:tcW w:w="1040" w:type="dxa"/>
            <w:vAlign w:val="bottom"/>
          </w:tcPr>
          <w:p w:rsidR="00B701ED" w:rsidRDefault="00B701ED">
            <w:pPr>
              <w:rPr>
                <w:sz w:val="3"/>
                <w:szCs w:val="3"/>
              </w:rPr>
            </w:pPr>
          </w:p>
        </w:tc>
        <w:tc>
          <w:tcPr>
            <w:tcW w:w="160" w:type="dxa"/>
            <w:vAlign w:val="bottom"/>
          </w:tcPr>
          <w:p w:rsidR="00B701ED" w:rsidRDefault="00B701ED">
            <w:pPr>
              <w:rPr>
                <w:sz w:val="3"/>
                <w:szCs w:val="3"/>
              </w:rPr>
            </w:pPr>
          </w:p>
        </w:tc>
        <w:tc>
          <w:tcPr>
            <w:tcW w:w="0" w:type="dxa"/>
            <w:vAlign w:val="bottom"/>
          </w:tcPr>
          <w:p w:rsidR="00B701ED" w:rsidRDefault="00B701ED">
            <w:pPr>
              <w:spacing w:line="20" w:lineRule="exact"/>
              <w:rPr>
                <w:sz w:val="1"/>
                <w:szCs w:val="1"/>
              </w:rPr>
            </w:pPr>
          </w:p>
        </w:tc>
      </w:tr>
      <w:tr w:rsidR="00B701ED">
        <w:trPr>
          <w:trHeight w:val="200"/>
        </w:trPr>
        <w:tc>
          <w:tcPr>
            <w:tcW w:w="20" w:type="dxa"/>
            <w:vAlign w:val="bottom"/>
          </w:tcPr>
          <w:p w:rsidR="00B701ED" w:rsidRDefault="00B701ED">
            <w:pPr>
              <w:rPr>
                <w:sz w:val="17"/>
                <w:szCs w:val="17"/>
              </w:rPr>
            </w:pPr>
          </w:p>
        </w:tc>
        <w:tc>
          <w:tcPr>
            <w:tcW w:w="160" w:type="dxa"/>
            <w:vAlign w:val="bottom"/>
          </w:tcPr>
          <w:p w:rsidR="00B701ED" w:rsidRDefault="00B701ED">
            <w:pPr>
              <w:rPr>
                <w:sz w:val="17"/>
                <w:szCs w:val="17"/>
              </w:rPr>
            </w:pPr>
          </w:p>
        </w:tc>
        <w:tc>
          <w:tcPr>
            <w:tcW w:w="5000" w:type="dxa"/>
            <w:vAlign w:val="bottom"/>
          </w:tcPr>
          <w:p w:rsidR="00B701ED" w:rsidRDefault="003564B6">
            <w:pPr>
              <w:ind w:left="260"/>
              <w:rPr>
                <w:sz w:val="20"/>
                <w:szCs w:val="20"/>
              </w:rPr>
            </w:pPr>
            <w:r>
              <w:rPr>
                <w:rFonts w:ascii="Courier New" w:eastAsia="Courier New" w:hAnsi="Courier New" w:cs="Courier New"/>
                <w:color w:val="262626"/>
                <w:sz w:val="16"/>
                <w:szCs w:val="16"/>
              </w:rPr>
              <w:t>os.mkdir(base_dir)</w:t>
            </w:r>
          </w:p>
        </w:tc>
        <w:tc>
          <w:tcPr>
            <w:tcW w:w="20" w:type="dxa"/>
            <w:vAlign w:val="bottom"/>
          </w:tcPr>
          <w:p w:rsidR="00B701ED" w:rsidRDefault="00B701ED">
            <w:pPr>
              <w:rPr>
                <w:sz w:val="17"/>
                <w:szCs w:val="17"/>
              </w:rPr>
            </w:pPr>
          </w:p>
        </w:tc>
        <w:tc>
          <w:tcPr>
            <w:tcW w:w="320" w:type="dxa"/>
            <w:vAlign w:val="bottom"/>
          </w:tcPr>
          <w:p w:rsidR="00B701ED" w:rsidRDefault="00B701ED">
            <w:pPr>
              <w:rPr>
                <w:sz w:val="17"/>
                <w:szCs w:val="17"/>
              </w:rPr>
            </w:pPr>
          </w:p>
        </w:tc>
        <w:tc>
          <w:tcPr>
            <w:tcW w:w="280" w:type="dxa"/>
            <w:vAlign w:val="bottom"/>
          </w:tcPr>
          <w:p w:rsidR="00B701ED" w:rsidRDefault="00B701ED">
            <w:pPr>
              <w:rPr>
                <w:sz w:val="17"/>
                <w:szCs w:val="17"/>
              </w:rPr>
            </w:pPr>
          </w:p>
        </w:tc>
        <w:tc>
          <w:tcPr>
            <w:tcW w:w="20" w:type="dxa"/>
            <w:vAlign w:val="bottom"/>
          </w:tcPr>
          <w:p w:rsidR="00B701ED" w:rsidRDefault="00B701ED">
            <w:pPr>
              <w:rPr>
                <w:sz w:val="17"/>
                <w:szCs w:val="17"/>
              </w:rPr>
            </w:pPr>
          </w:p>
        </w:tc>
        <w:tc>
          <w:tcPr>
            <w:tcW w:w="220" w:type="dxa"/>
            <w:vAlign w:val="bottom"/>
          </w:tcPr>
          <w:p w:rsidR="00B701ED" w:rsidRDefault="00B701ED">
            <w:pPr>
              <w:rPr>
                <w:sz w:val="17"/>
                <w:szCs w:val="17"/>
              </w:rPr>
            </w:pPr>
          </w:p>
        </w:tc>
        <w:tc>
          <w:tcPr>
            <w:tcW w:w="80" w:type="dxa"/>
            <w:vAlign w:val="bottom"/>
          </w:tcPr>
          <w:p w:rsidR="00B701ED" w:rsidRDefault="00B701ED">
            <w:pPr>
              <w:rPr>
                <w:sz w:val="17"/>
                <w:szCs w:val="17"/>
              </w:rPr>
            </w:pPr>
          </w:p>
        </w:tc>
        <w:tc>
          <w:tcPr>
            <w:tcW w:w="120" w:type="dxa"/>
            <w:vAlign w:val="bottom"/>
          </w:tcPr>
          <w:p w:rsidR="00B701ED" w:rsidRDefault="00B701ED">
            <w:pPr>
              <w:rPr>
                <w:sz w:val="17"/>
                <w:szCs w:val="17"/>
              </w:rPr>
            </w:pPr>
          </w:p>
        </w:tc>
        <w:tc>
          <w:tcPr>
            <w:tcW w:w="380" w:type="dxa"/>
            <w:vAlign w:val="bottom"/>
          </w:tcPr>
          <w:p w:rsidR="00B701ED" w:rsidRDefault="00B701ED">
            <w:pPr>
              <w:rPr>
                <w:sz w:val="17"/>
                <w:szCs w:val="17"/>
              </w:rPr>
            </w:pPr>
          </w:p>
        </w:tc>
        <w:tc>
          <w:tcPr>
            <w:tcW w:w="1040" w:type="dxa"/>
            <w:vAlign w:val="bottom"/>
          </w:tcPr>
          <w:p w:rsidR="00B701ED" w:rsidRDefault="00B701ED">
            <w:pPr>
              <w:rPr>
                <w:sz w:val="17"/>
                <w:szCs w:val="17"/>
              </w:rPr>
            </w:pPr>
          </w:p>
        </w:tc>
        <w:tc>
          <w:tcPr>
            <w:tcW w:w="16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340"/>
        </w:trPr>
        <w:tc>
          <w:tcPr>
            <w:tcW w:w="20" w:type="dxa"/>
            <w:vAlign w:val="bottom"/>
          </w:tcPr>
          <w:p w:rsidR="00B701ED" w:rsidRDefault="00B701ED">
            <w:pPr>
              <w:rPr>
                <w:sz w:val="24"/>
                <w:szCs w:val="24"/>
              </w:rPr>
            </w:pPr>
          </w:p>
        </w:tc>
        <w:tc>
          <w:tcPr>
            <w:tcW w:w="160" w:type="dxa"/>
            <w:vAlign w:val="bottom"/>
          </w:tcPr>
          <w:p w:rsidR="00B701ED" w:rsidRDefault="00B701ED">
            <w:pPr>
              <w:rPr>
                <w:sz w:val="24"/>
                <w:szCs w:val="24"/>
              </w:rPr>
            </w:pPr>
          </w:p>
        </w:tc>
        <w:tc>
          <w:tcPr>
            <w:tcW w:w="5000" w:type="dxa"/>
            <w:vAlign w:val="bottom"/>
          </w:tcPr>
          <w:p w:rsidR="00B701ED" w:rsidRDefault="003564B6">
            <w:pPr>
              <w:ind w:left="260"/>
              <w:rPr>
                <w:sz w:val="20"/>
                <w:szCs w:val="20"/>
              </w:rPr>
            </w:pPr>
            <w:r>
              <w:rPr>
                <w:rFonts w:ascii="Courier New" w:eastAsia="Courier New" w:hAnsi="Courier New" w:cs="Courier New"/>
                <w:color w:val="262626"/>
                <w:sz w:val="16"/>
                <w:szCs w:val="16"/>
              </w:rPr>
              <w:t>train_dir = os.path.join(base_dir, 'train')</w:t>
            </w:r>
          </w:p>
        </w:tc>
        <w:tc>
          <w:tcPr>
            <w:tcW w:w="20" w:type="dxa"/>
            <w:vAlign w:val="bottom"/>
          </w:tcPr>
          <w:p w:rsidR="00B701ED" w:rsidRDefault="00B701ED">
            <w:pPr>
              <w:rPr>
                <w:sz w:val="24"/>
                <w:szCs w:val="24"/>
              </w:rPr>
            </w:pPr>
          </w:p>
        </w:tc>
        <w:tc>
          <w:tcPr>
            <w:tcW w:w="320" w:type="dxa"/>
            <w:vAlign w:val="bottom"/>
          </w:tcPr>
          <w:p w:rsidR="00B701ED" w:rsidRDefault="00B701ED">
            <w:pPr>
              <w:rPr>
                <w:sz w:val="24"/>
                <w:szCs w:val="24"/>
              </w:rPr>
            </w:pPr>
          </w:p>
        </w:tc>
        <w:tc>
          <w:tcPr>
            <w:tcW w:w="280" w:type="dxa"/>
            <w:vAlign w:val="bottom"/>
          </w:tcPr>
          <w:p w:rsidR="00B701ED" w:rsidRDefault="00B701ED">
            <w:pPr>
              <w:rPr>
                <w:sz w:val="24"/>
                <w:szCs w:val="24"/>
              </w:rPr>
            </w:pPr>
          </w:p>
        </w:tc>
        <w:tc>
          <w:tcPr>
            <w:tcW w:w="20" w:type="dxa"/>
            <w:vAlign w:val="bottom"/>
          </w:tcPr>
          <w:p w:rsidR="00B701ED" w:rsidRDefault="00B701ED">
            <w:pPr>
              <w:rPr>
                <w:sz w:val="24"/>
                <w:szCs w:val="24"/>
              </w:rPr>
            </w:pPr>
          </w:p>
        </w:tc>
        <w:tc>
          <w:tcPr>
            <w:tcW w:w="220" w:type="dxa"/>
            <w:tcBorders>
              <w:bottom w:val="single" w:sz="8" w:space="0" w:color="656565"/>
            </w:tcBorders>
            <w:vAlign w:val="bottom"/>
          </w:tcPr>
          <w:p w:rsidR="00B701ED" w:rsidRDefault="00B701ED">
            <w:pPr>
              <w:rPr>
                <w:sz w:val="24"/>
                <w:szCs w:val="24"/>
              </w:rPr>
            </w:pPr>
          </w:p>
        </w:tc>
        <w:tc>
          <w:tcPr>
            <w:tcW w:w="80" w:type="dxa"/>
            <w:tcBorders>
              <w:bottom w:val="single" w:sz="8" w:space="0" w:color="656565"/>
            </w:tcBorders>
            <w:vAlign w:val="bottom"/>
          </w:tcPr>
          <w:p w:rsidR="00B701ED" w:rsidRDefault="00B701ED">
            <w:pPr>
              <w:rPr>
                <w:sz w:val="24"/>
                <w:szCs w:val="24"/>
              </w:rPr>
            </w:pPr>
          </w:p>
        </w:tc>
        <w:tc>
          <w:tcPr>
            <w:tcW w:w="120" w:type="dxa"/>
            <w:tcBorders>
              <w:bottom w:val="single" w:sz="8" w:space="0" w:color="656565"/>
            </w:tcBorders>
            <w:vAlign w:val="bottom"/>
          </w:tcPr>
          <w:p w:rsidR="00B701ED" w:rsidRDefault="00B701ED">
            <w:pPr>
              <w:rPr>
                <w:sz w:val="24"/>
                <w:szCs w:val="24"/>
              </w:rPr>
            </w:pPr>
          </w:p>
        </w:tc>
        <w:tc>
          <w:tcPr>
            <w:tcW w:w="1580" w:type="dxa"/>
            <w:gridSpan w:val="3"/>
            <w:vMerge w:val="restart"/>
            <w:vAlign w:val="bottom"/>
          </w:tcPr>
          <w:p w:rsidR="00B701ED" w:rsidRDefault="003564B6">
            <w:pPr>
              <w:ind w:left="120"/>
              <w:rPr>
                <w:sz w:val="20"/>
                <w:szCs w:val="20"/>
              </w:rPr>
            </w:pPr>
            <w:r>
              <w:rPr>
                <w:rFonts w:ascii="Arial" w:eastAsia="Arial" w:hAnsi="Arial" w:cs="Arial"/>
                <w:b/>
                <w:bCs/>
                <w:color w:val="656565"/>
                <w:sz w:val="18"/>
                <w:szCs w:val="18"/>
              </w:rPr>
              <w:t>Directories for</w:t>
            </w:r>
          </w:p>
        </w:tc>
        <w:tc>
          <w:tcPr>
            <w:tcW w:w="0" w:type="dxa"/>
            <w:vAlign w:val="bottom"/>
          </w:tcPr>
          <w:p w:rsidR="00B701ED" w:rsidRDefault="00B701ED">
            <w:pPr>
              <w:rPr>
                <w:sz w:val="1"/>
                <w:szCs w:val="1"/>
              </w:rPr>
            </w:pPr>
          </w:p>
        </w:tc>
      </w:tr>
      <w:tr w:rsidR="00B701ED">
        <w:trPr>
          <w:trHeight w:val="142"/>
        </w:trPr>
        <w:tc>
          <w:tcPr>
            <w:tcW w:w="20" w:type="dxa"/>
            <w:vAlign w:val="bottom"/>
          </w:tcPr>
          <w:p w:rsidR="00B701ED" w:rsidRDefault="00B701ED">
            <w:pPr>
              <w:rPr>
                <w:sz w:val="12"/>
                <w:szCs w:val="12"/>
              </w:rPr>
            </w:pPr>
          </w:p>
        </w:tc>
        <w:tc>
          <w:tcPr>
            <w:tcW w:w="160" w:type="dxa"/>
            <w:vAlign w:val="bottom"/>
          </w:tcPr>
          <w:p w:rsidR="00B701ED" w:rsidRDefault="00B701ED">
            <w:pPr>
              <w:rPr>
                <w:sz w:val="12"/>
                <w:szCs w:val="12"/>
              </w:rPr>
            </w:pPr>
          </w:p>
        </w:tc>
        <w:tc>
          <w:tcPr>
            <w:tcW w:w="5000" w:type="dxa"/>
            <w:vMerge w:val="restart"/>
            <w:vAlign w:val="bottom"/>
          </w:tcPr>
          <w:p w:rsidR="00B701ED" w:rsidRDefault="003564B6">
            <w:pPr>
              <w:ind w:left="260"/>
              <w:rPr>
                <w:sz w:val="20"/>
                <w:szCs w:val="20"/>
              </w:rPr>
            </w:pPr>
            <w:r>
              <w:rPr>
                <w:rFonts w:ascii="Courier New" w:eastAsia="Courier New" w:hAnsi="Courier New" w:cs="Courier New"/>
                <w:color w:val="262626"/>
                <w:sz w:val="16"/>
                <w:szCs w:val="16"/>
              </w:rPr>
              <w:t>os.mkdir(train_dir)</w:t>
            </w:r>
          </w:p>
        </w:tc>
        <w:tc>
          <w:tcPr>
            <w:tcW w:w="20" w:type="dxa"/>
            <w:vAlign w:val="bottom"/>
          </w:tcPr>
          <w:p w:rsidR="00B701ED" w:rsidRDefault="00B701ED">
            <w:pPr>
              <w:rPr>
                <w:sz w:val="12"/>
                <w:szCs w:val="12"/>
              </w:rPr>
            </w:pPr>
          </w:p>
        </w:tc>
        <w:tc>
          <w:tcPr>
            <w:tcW w:w="320" w:type="dxa"/>
            <w:vAlign w:val="bottom"/>
          </w:tcPr>
          <w:p w:rsidR="00B701ED" w:rsidRDefault="00B701ED">
            <w:pPr>
              <w:rPr>
                <w:sz w:val="12"/>
                <w:szCs w:val="12"/>
              </w:rPr>
            </w:pPr>
          </w:p>
        </w:tc>
        <w:tc>
          <w:tcPr>
            <w:tcW w:w="280" w:type="dxa"/>
            <w:vAlign w:val="bottom"/>
          </w:tcPr>
          <w:p w:rsidR="00B701ED" w:rsidRDefault="00B701ED">
            <w:pPr>
              <w:rPr>
                <w:sz w:val="12"/>
                <w:szCs w:val="12"/>
              </w:rPr>
            </w:pPr>
          </w:p>
        </w:tc>
        <w:tc>
          <w:tcPr>
            <w:tcW w:w="20" w:type="dxa"/>
            <w:vAlign w:val="bottom"/>
          </w:tcPr>
          <w:p w:rsidR="00B701ED" w:rsidRDefault="00B701ED">
            <w:pPr>
              <w:rPr>
                <w:sz w:val="12"/>
                <w:szCs w:val="12"/>
              </w:rPr>
            </w:pPr>
          </w:p>
        </w:tc>
        <w:tc>
          <w:tcPr>
            <w:tcW w:w="220" w:type="dxa"/>
            <w:vAlign w:val="bottom"/>
          </w:tcPr>
          <w:p w:rsidR="00B701ED" w:rsidRDefault="00B701ED">
            <w:pPr>
              <w:rPr>
                <w:sz w:val="12"/>
                <w:szCs w:val="12"/>
              </w:rPr>
            </w:pPr>
          </w:p>
        </w:tc>
        <w:tc>
          <w:tcPr>
            <w:tcW w:w="80" w:type="dxa"/>
            <w:vAlign w:val="bottom"/>
          </w:tcPr>
          <w:p w:rsidR="00B701ED" w:rsidRDefault="00B701ED">
            <w:pPr>
              <w:rPr>
                <w:sz w:val="12"/>
                <w:szCs w:val="12"/>
              </w:rPr>
            </w:pPr>
          </w:p>
        </w:tc>
        <w:tc>
          <w:tcPr>
            <w:tcW w:w="120" w:type="dxa"/>
            <w:tcBorders>
              <w:right w:val="single" w:sz="8" w:space="0" w:color="656565"/>
            </w:tcBorders>
            <w:vAlign w:val="bottom"/>
          </w:tcPr>
          <w:p w:rsidR="00B701ED" w:rsidRDefault="00B701ED">
            <w:pPr>
              <w:rPr>
                <w:sz w:val="12"/>
                <w:szCs w:val="12"/>
              </w:rPr>
            </w:pPr>
          </w:p>
        </w:tc>
        <w:tc>
          <w:tcPr>
            <w:tcW w:w="1580" w:type="dxa"/>
            <w:gridSpan w:val="3"/>
            <w:vMerge/>
            <w:vAlign w:val="bottom"/>
          </w:tcPr>
          <w:p w:rsidR="00B701ED" w:rsidRDefault="00B701ED">
            <w:pPr>
              <w:rPr>
                <w:sz w:val="12"/>
                <w:szCs w:val="12"/>
              </w:rPr>
            </w:pPr>
          </w:p>
        </w:tc>
        <w:tc>
          <w:tcPr>
            <w:tcW w:w="0" w:type="dxa"/>
            <w:vAlign w:val="bottom"/>
          </w:tcPr>
          <w:p w:rsidR="00B701ED" w:rsidRDefault="00B701ED">
            <w:pPr>
              <w:rPr>
                <w:sz w:val="1"/>
                <w:szCs w:val="1"/>
              </w:rPr>
            </w:pPr>
          </w:p>
        </w:tc>
      </w:tr>
      <w:tr w:rsidR="00B701ED">
        <w:trPr>
          <w:trHeight w:val="58"/>
        </w:trPr>
        <w:tc>
          <w:tcPr>
            <w:tcW w:w="20" w:type="dxa"/>
            <w:vAlign w:val="bottom"/>
          </w:tcPr>
          <w:p w:rsidR="00B701ED" w:rsidRDefault="00B701ED">
            <w:pPr>
              <w:rPr>
                <w:sz w:val="5"/>
                <w:szCs w:val="5"/>
              </w:rPr>
            </w:pPr>
          </w:p>
        </w:tc>
        <w:tc>
          <w:tcPr>
            <w:tcW w:w="160" w:type="dxa"/>
            <w:vAlign w:val="bottom"/>
          </w:tcPr>
          <w:p w:rsidR="00B701ED" w:rsidRDefault="00B701ED">
            <w:pPr>
              <w:rPr>
                <w:sz w:val="5"/>
                <w:szCs w:val="5"/>
              </w:rPr>
            </w:pPr>
          </w:p>
        </w:tc>
        <w:tc>
          <w:tcPr>
            <w:tcW w:w="5000" w:type="dxa"/>
            <w:vMerge/>
            <w:vAlign w:val="bottom"/>
          </w:tcPr>
          <w:p w:rsidR="00B701ED" w:rsidRDefault="00B701ED">
            <w:pPr>
              <w:rPr>
                <w:sz w:val="5"/>
                <w:szCs w:val="5"/>
              </w:rPr>
            </w:pPr>
          </w:p>
        </w:tc>
        <w:tc>
          <w:tcPr>
            <w:tcW w:w="20" w:type="dxa"/>
            <w:vAlign w:val="bottom"/>
          </w:tcPr>
          <w:p w:rsidR="00B701ED" w:rsidRDefault="00B701ED">
            <w:pPr>
              <w:rPr>
                <w:sz w:val="5"/>
                <w:szCs w:val="5"/>
              </w:rPr>
            </w:pPr>
          </w:p>
        </w:tc>
        <w:tc>
          <w:tcPr>
            <w:tcW w:w="320" w:type="dxa"/>
            <w:vAlign w:val="bottom"/>
          </w:tcPr>
          <w:p w:rsidR="00B701ED" w:rsidRDefault="00B701ED">
            <w:pPr>
              <w:rPr>
                <w:sz w:val="5"/>
                <w:szCs w:val="5"/>
              </w:rPr>
            </w:pPr>
          </w:p>
        </w:tc>
        <w:tc>
          <w:tcPr>
            <w:tcW w:w="280" w:type="dxa"/>
            <w:vAlign w:val="bottom"/>
          </w:tcPr>
          <w:p w:rsidR="00B701ED" w:rsidRDefault="00B701ED">
            <w:pPr>
              <w:rPr>
                <w:sz w:val="5"/>
                <w:szCs w:val="5"/>
              </w:rPr>
            </w:pPr>
          </w:p>
        </w:tc>
        <w:tc>
          <w:tcPr>
            <w:tcW w:w="20" w:type="dxa"/>
            <w:vAlign w:val="bottom"/>
          </w:tcPr>
          <w:p w:rsidR="00B701ED" w:rsidRDefault="00B701ED">
            <w:pPr>
              <w:rPr>
                <w:sz w:val="5"/>
                <w:szCs w:val="5"/>
              </w:rPr>
            </w:pPr>
          </w:p>
        </w:tc>
        <w:tc>
          <w:tcPr>
            <w:tcW w:w="220" w:type="dxa"/>
            <w:vAlign w:val="bottom"/>
          </w:tcPr>
          <w:p w:rsidR="00B701ED" w:rsidRDefault="00B701ED">
            <w:pPr>
              <w:rPr>
                <w:sz w:val="5"/>
                <w:szCs w:val="5"/>
              </w:rPr>
            </w:pPr>
          </w:p>
        </w:tc>
        <w:tc>
          <w:tcPr>
            <w:tcW w:w="80" w:type="dxa"/>
            <w:vAlign w:val="bottom"/>
          </w:tcPr>
          <w:p w:rsidR="00B701ED" w:rsidRDefault="00B701ED">
            <w:pPr>
              <w:rPr>
                <w:sz w:val="5"/>
                <w:szCs w:val="5"/>
              </w:rPr>
            </w:pPr>
          </w:p>
        </w:tc>
        <w:tc>
          <w:tcPr>
            <w:tcW w:w="120" w:type="dxa"/>
            <w:tcBorders>
              <w:right w:val="single" w:sz="8" w:space="0" w:color="656565"/>
            </w:tcBorders>
            <w:vAlign w:val="bottom"/>
          </w:tcPr>
          <w:p w:rsidR="00B701ED" w:rsidRDefault="00B701ED">
            <w:pPr>
              <w:rPr>
                <w:sz w:val="5"/>
                <w:szCs w:val="5"/>
              </w:rPr>
            </w:pPr>
          </w:p>
        </w:tc>
        <w:tc>
          <w:tcPr>
            <w:tcW w:w="1580" w:type="dxa"/>
            <w:gridSpan w:val="3"/>
            <w:vMerge w:val="restart"/>
            <w:vAlign w:val="bottom"/>
          </w:tcPr>
          <w:p w:rsidR="00B701ED" w:rsidRDefault="003564B6">
            <w:pPr>
              <w:ind w:left="120"/>
              <w:rPr>
                <w:sz w:val="20"/>
                <w:szCs w:val="20"/>
              </w:rPr>
            </w:pPr>
            <w:r>
              <w:rPr>
                <w:rFonts w:ascii="Arial" w:eastAsia="Arial" w:hAnsi="Arial" w:cs="Arial"/>
                <w:b/>
                <w:bCs/>
                <w:color w:val="656565"/>
                <w:sz w:val="18"/>
                <w:szCs w:val="18"/>
              </w:rPr>
              <w:t>the training,</w:t>
            </w:r>
          </w:p>
        </w:tc>
        <w:tc>
          <w:tcPr>
            <w:tcW w:w="0" w:type="dxa"/>
            <w:vAlign w:val="bottom"/>
          </w:tcPr>
          <w:p w:rsidR="00B701ED" w:rsidRDefault="00B701ED">
            <w:pPr>
              <w:rPr>
                <w:sz w:val="1"/>
                <w:szCs w:val="1"/>
              </w:rPr>
            </w:pPr>
          </w:p>
        </w:tc>
      </w:tr>
      <w:tr w:rsidR="00B701ED">
        <w:trPr>
          <w:trHeight w:val="149"/>
        </w:trPr>
        <w:tc>
          <w:tcPr>
            <w:tcW w:w="20" w:type="dxa"/>
            <w:vAlign w:val="bottom"/>
          </w:tcPr>
          <w:p w:rsidR="00B701ED" w:rsidRDefault="00B701ED">
            <w:pPr>
              <w:rPr>
                <w:sz w:val="12"/>
                <w:szCs w:val="12"/>
              </w:rPr>
            </w:pPr>
          </w:p>
        </w:tc>
        <w:tc>
          <w:tcPr>
            <w:tcW w:w="160" w:type="dxa"/>
            <w:vAlign w:val="bottom"/>
          </w:tcPr>
          <w:p w:rsidR="00B701ED" w:rsidRDefault="00B701ED">
            <w:pPr>
              <w:rPr>
                <w:sz w:val="12"/>
                <w:szCs w:val="12"/>
              </w:rPr>
            </w:pPr>
          </w:p>
        </w:tc>
        <w:tc>
          <w:tcPr>
            <w:tcW w:w="5640" w:type="dxa"/>
            <w:gridSpan w:val="5"/>
            <w:vMerge w:val="restart"/>
            <w:vAlign w:val="bottom"/>
          </w:tcPr>
          <w:p w:rsidR="00B701ED" w:rsidRDefault="003564B6">
            <w:pPr>
              <w:ind w:left="260"/>
              <w:rPr>
                <w:sz w:val="20"/>
                <w:szCs w:val="20"/>
              </w:rPr>
            </w:pPr>
            <w:r>
              <w:rPr>
                <w:rFonts w:ascii="Courier New" w:eastAsia="Courier New" w:hAnsi="Courier New" w:cs="Courier New"/>
                <w:color w:val="262626"/>
                <w:sz w:val="16"/>
                <w:szCs w:val="16"/>
              </w:rPr>
              <w:t>validation_dir = os.path.join(base_dir, 'validation')</w:t>
            </w:r>
          </w:p>
        </w:tc>
        <w:tc>
          <w:tcPr>
            <w:tcW w:w="220" w:type="dxa"/>
            <w:tcBorders>
              <w:bottom w:val="single" w:sz="8" w:space="0" w:color="656565"/>
            </w:tcBorders>
            <w:vAlign w:val="bottom"/>
          </w:tcPr>
          <w:p w:rsidR="00B701ED" w:rsidRDefault="00B701ED">
            <w:pPr>
              <w:rPr>
                <w:sz w:val="12"/>
                <w:szCs w:val="12"/>
              </w:rPr>
            </w:pPr>
          </w:p>
        </w:tc>
        <w:tc>
          <w:tcPr>
            <w:tcW w:w="80" w:type="dxa"/>
            <w:tcBorders>
              <w:bottom w:val="single" w:sz="8" w:space="0" w:color="656565"/>
            </w:tcBorders>
            <w:vAlign w:val="bottom"/>
          </w:tcPr>
          <w:p w:rsidR="00B701ED" w:rsidRDefault="00B701ED">
            <w:pPr>
              <w:rPr>
                <w:sz w:val="12"/>
                <w:szCs w:val="12"/>
              </w:rPr>
            </w:pPr>
          </w:p>
        </w:tc>
        <w:tc>
          <w:tcPr>
            <w:tcW w:w="120" w:type="dxa"/>
            <w:tcBorders>
              <w:bottom w:val="single" w:sz="8" w:space="0" w:color="656565"/>
              <w:right w:val="single" w:sz="8" w:space="0" w:color="656565"/>
            </w:tcBorders>
            <w:vAlign w:val="bottom"/>
          </w:tcPr>
          <w:p w:rsidR="00B701ED" w:rsidRDefault="00B701ED">
            <w:pPr>
              <w:rPr>
                <w:sz w:val="12"/>
                <w:szCs w:val="12"/>
              </w:rPr>
            </w:pPr>
          </w:p>
        </w:tc>
        <w:tc>
          <w:tcPr>
            <w:tcW w:w="1580" w:type="dxa"/>
            <w:gridSpan w:val="3"/>
            <w:vMerge/>
            <w:vAlign w:val="bottom"/>
          </w:tcPr>
          <w:p w:rsidR="00B701ED" w:rsidRDefault="00B701ED">
            <w:pPr>
              <w:rPr>
                <w:sz w:val="12"/>
                <w:szCs w:val="12"/>
              </w:rPr>
            </w:pPr>
          </w:p>
        </w:tc>
        <w:tc>
          <w:tcPr>
            <w:tcW w:w="0" w:type="dxa"/>
            <w:vAlign w:val="bottom"/>
          </w:tcPr>
          <w:p w:rsidR="00B701ED" w:rsidRDefault="00B701ED">
            <w:pPr>
              <w:rPr>
                <w:sz w:val="1"/>
                <w:szCs w:val="1"/>
              </w:rPr>
            </w:pPr>
          </w:p>
        </w:tc>
      </w:tr>
      <w:tr w:rsidR="00B701ED">
        <w:trPr>
          <w:trHeight w:val="30"/>
        </w:trPr>
        <w:tc>
          <w:tcPr>
            <w:tcW w:w="20" w:type="dxa"/>
            <w:vAlign w:val="bottom"/>
          </w:tcPr>
          <w:p w:rsidR="00B701ED" w:rsidRDefault="00B701ED">
            <w:pPr>
              <w:rPr>
                <w:sz w:val="2"/>
                <w:szCs w:val="2"/>
              </w:rPr>
            </w:pPr>
          </w:p>
        </w:tc>
        <w:tc>
          <w:tcPr>
            <w:tcW w:w="160" w:type="dxa"/>
            <w:vAlign w:val="bottom"/>
          </w:tcPr>
          <w:p w:rsidR="00B701ED" w:rsidRDefault="00B701ED">
            <w:pPr>
              <w:rPr>
                <w:sz w:val="2"/>
                <w:szCs w:val="2"/>
              </w:rPr>
            </w:pPr>
          </w:p>
        </w:tc>
        <w:tc>
          <w:tcPr>
            <w:tcW w:w="5640" w:type="dxa"/>
            <w:gridSpan w:val="5"/>
            <w:vMerge/>
            <w:vAlign w:val="bottom"/>
          </w:tcPr>
          <w:p w:rsidR="00B701ED" w:rsidRDefault="00B701ED">
            <w:pPr>
              <w:rPr>
                <w:sz w:val="2"/>
                <w:szCs w:val="2"/>
              </w:rPr>
            </w:pPr>
          </w:p>
        </w:tc>
        <w:tc>
          <w:tcPr>
            <w:tcW w:w="220" w:type="dxa"/>
            <w:vAlign w:val="bottom"/>
          </w:tcPr>
          <w:p w:rsidR="00B701ED" w:rsidRDefault="00B701ED">
            <w:pPr>
              <w:rPr>
                <w:sz w:val="2"/>
                <w:szCs w:val="2"/>
              </w:rPr>
            </w:pPr>
          </w:p>
        </w:tc>
        <w:tc>
          <w:tcPr>
            <w:tcW w:w="80" w:type="dxa"/>
            <w:vAlign w:val="bottom"/>
          </w:tcPr>
          <w:p w:rsidR="00B701ED" w:rsidRDefault="00B701ED">
            <w:pPr>
              <w:rPr>
                <w:sz w:val="2"/>
                <w:szCs w:val="2"/>
              </w:rPr>
            </w:pPr>
          </w:p>
        </w:tc>
        <w:tc>
          <w:tcPr>
            <w:tcW w:w="120" w:type="dxa"/>
            <w:tcBorders>
              <w:right w:val="single" w:sz="8" w:space="0" w:color="656565"/>
            </w:tcBorders>
            <w:vAlign w:val="bottom"/>
          </w:tcPr>
          <w:p w:rsidR="00B701ED" w:rsidRDefault="00B701ED">
            <w:pPr>
              <w:rPr>
                <w:sz w:val="2"/>
                <w:szCs w:val="2"/>
              </w:rPr>
            </w:pPr>
          </w:p>
        </w:tc>
        <w:tc>
          <w:tcPr>
            <w:tcW w:w="1580" w:type="dxa"/>
            <w:gridSpan w:val="3"/>
            <w:vMerge w:val="restart"/>
            <w:vAlign w:val="bottom"/>
          </w:tcPr>
          <w:p w:rsidR="00B701ED" w:rsidRDefault="003564B6">
            <w:pPr>
              <w:spacing w:line="129" w:lineRule="exact"/>
              <w:ind w:left="120"/>
              <w:rPr>
                <w:sz w:val="20"/>
                <w:szCs w:val="20"/>
              </w:rPr>
            </w:pPr>
            <w:r>
              <w:rPr>
                <w:rFonts w:ascii="Arial" w:eastAsia="Arial" w:hAnsi="Arial" w:cs="Arial"/>
                <w:b/>
                <w:bCs/>
                <w:color w:val="656565"/>
                <w:sz w:val="14"/>
                <w:szCs w:val="14"/>
              </w:rPr>
              <w:t>validation, and</w:t>
            </w:r>
          </w:p>
        </w:tc>
        <w:tc>
          <w:tcPr>
            <w:tcW w:w="0" w:type="dxa"/>
            <w:vAlign w:val="bottom"/>
          </w:tcPr>
          <w:p w:rsidR="00B701ED" w:rsidRDefault="00B701ED">
            <w:pPr>
              <w:spacing w:line="20" w:lineRule="exact"/>
              <w:rPr>
                <w:sz w:val="1"/>
                <w:szCs w:val="1"/>
              </w:rPr>
            </w:pPr>
          </w:p>
        </w:tc>
      </w:tr>
      <w:tr w:rsidR="00B701ED">
        <w:trPr>
          <w:trHeight w:val="99"/>
        </w:trPr>
        <w:tc>
          <w:tcPr>
            <w:tcW w:w="20" w:type="dxa"/>
            <w:vAlign w:val="bottom"/>
          </w:tcPr>
          <w:p w:rsidR="00B701ED" w:rsidRDefault="00B701ED">
            <w:pPr>
              <w:rPr>
                <w:sz w:val="8"/>
                <w:szCs w:val="8"/>
              </w:rPr>
            </w:pPr>
          </w:p>
        </w:tc>
        <w:tc>
          <w:tcPr>
            <w:tcW w:w="160" w:type="dxa"/>
            <w:vAlign w:val="bottom"/>
          </w:tcPr>
          <w:p w:rsidR="00B701ED" w:rsidRDefault="00B701ED">
            <w:pPr>
              <w:rPr>
                <w:sz w:val="8"/>
                <w:szCs w:val="8"/>
              </w:rPr>
            </w:pPr>
          </w:p>
        </w:tc>
        <w:tc>
          <w:tcPr>
            <w:tcW w:w="5000" w:type="dxa"/>
            <w:vMerge w:val="restart"/>
            <w:vAlign w:val="bottom"/>
          </w:tcPr>
          <w:p w:rsidR="00B701ED" w:rsidRDefault="003564B6">
            <w:pPr>
              <w:ind w:left="260"/>
              <w:rPr>
                <w:sz w:val="20"/>
                <w:szCs w:val="20"/>
              </w:rPr>
            </w:pPr>
            <w:r>
              <w:rPr>
                <w:rFonts w:ascii="Courier New" w:eastAsia="Courier New" w:hAnsi="Courier New" w:cs="Courier New"/>
                <w:color w:val="262626"/>
                <w:sz w:val="16"/>
                <w:szCs w:val="16"/>
              </w:rPr>
              <w:t>os.mkdir(validation_dir)</w:t>
            </w:r>
          </w:p>
        </w:tc>
        <w:tc>
          <w:tcPr>
            <w:tcW w:w="20" w:type="dxa"/>
            <w:vAlign w:val="bottom"/>
          </w:tcPr>
          <w:p w:rsidR="00B701ED" w:rsidRDefault="00B701ED">
            <w:pPr>
              <w:rPr>
                <w:sz w:val="8"/>
                <w:szCs w:val="8"/>
              </w:rPr>
            </w:pPr>
          </w:p>
        </w:tc>
        <w:tc>
          <w:tcPr>
            <w:tcW w:w="320" w:type="dxa"/>
            <w:vAlign w:val="bottom"/>
          </w:tcPr>
          <w:p w:rsidR="00B701ED" w:rsidRDefault="00B701ED">
            <w:pPr>
              <w:rPr>
                <w:sz w:val="8"/>
                <w:szCs w:val="8"/>
              </w:rPr>
            </w:pPr>
          </w:p>
        </w:tc>
        <w:tc>
          <w:tcPr>
            <w:tcW w:w="280" w:type="dxa"/>
            <w:vAlign w:val="bottom"/>
          </w:tcPr>
          <w:p w:rsidR="00B701ED" w:rsidRDefault="00B701ED">
            <w:pPr>
              <w:rPr>
                <w:sz w:val="8"/>
                <w:szCs w:val="8"/>
              </w:rPr>
            </w:pPr>
          </w:p>
        </w:tc>
        <w:tc>
          <w:tcPr>
            <w:tcW w:w="20" w:type="dxa"/>
            <w:vAlign w:val="bottom"/>
          </w:tcPr>
          <w:p w:rsidR="00B701ED" w:rsidRDefault="00B701ED">
            <w:pPr>
              <w:rPr>
                <w:sz w:val="8"/>
                <w:szCs w:val="8"/>
              </w:rPr>
            </w:pPr>
          </w:p>
        </w:tc>
        <w:tc>
          <w:tcPr>
            <w:tcW w:w="220" w:type="dxa"/>
            <w:vAlign w:val="bottom"/>
          </w:tcPr>
          <w:p w:rsidR="00B701ED" w:rsidRDefault="00B701ED">
            <w:pPr>
              <w:rPr>
                <w:sz w:val="8"/>
                <w:szCs w:val="8"/>
              </w:rPr>
            </w:pPr>
          </w:p>
        </w:tc>
        <w:tc>
          <w:tcPr>
            <w:tcW w:w="80" w:type="dxa"/>
            <w:vAlign w:val="bottom"/>
          </w:tcPr>
          <w:p w:rsidR="00B701ED" w:rsidRDefault="00B701ED">
            <w:pPr>
              <w:rPr>
                <w:sz w:val="8"/>
                <w:szCs w:val="8"/>
              </w:rPr>
            </w:pPr>
          </w:p>
        </w:tc>
        <w:tc>
          <w:tcPr>
            <w:tcW w:w="120" w:type="dxa"/>
            <w:tcBorders>
              <w:right w:val="single" w:sz="8" w:space="0" w:color="656565"/>
            </w:tcBorders>
            <w:vAlign w:val="bottom"/>
          </w:tcPr>
          <w:p w:rsidR="00B701ED" w:rsidRDefault="00B701ED">
            <w:pPr>
              <w:rPr>
                <w:sz w:val="8"/>
                <w:szCs w:val="8"/>
              </w:rPr>
            </w:pPr>
          </w:p>
        </w:tc>
        <w:tc>
          <w:tcPr>
            <w:tcW w:w="1580" w:type="dxa"/>
            <w:gridSpan w:val="3"/>
            <w:vMerge/>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102"/>
        </w:trPr>
        <w:tc>
          <w:tcPr>
            <w:tcW w:w="20" w:type="dxa"/>
            <w:vAlign w:val="bottom"/>
          </w:tcPr>
          <w:p w:rsidR="00B701ED" w:rsidRDefault="00B701ED">
            <w:pPr>
              <w:rPr>
                <w:sz w:val="8"/>
                <w:szCs w:val="8"/>
              </w:rPr>
            </w:pPr>
          </w:p>
        </w:tc>
        <w:tc>
          <w:tcPr>
            <w:tcW w:w="160" w:type="dxa"/>
            <w:vAlign w:val="bottom"/>
          </w:tcPr>
          <w:p w:rsidR="00B701ED" w:rsidRDefault="00B701ED">
            <w:pPr>
              <w:rPr>
                <w:sz w:val="8"/>
                <w:szCs w:val="8"/>
              </w:rPr>
            </w:pPr>
          </w:p>
        </w:tc>
        <w:tc>
          <w:tcPr>
            <w:tcW w:w="5000" w:type="dxa"/>
            <w:vMerge/>
            <w:vAlign w:val="bottom"/>
          </w:tcPr>
          <w:p w:rsidR="00B701ED" w:rsidRDefault="00B701ED">
            <w:pPr>
              <w:rPr>
                <w:sz w:val="8"/>
                <w:szCs w:val="8"/>
              </w:rPr>
            </w:pPr>
          </w:p>
        </w:tc>
        <w:tc>
          <w:tcPr>
            <w:tcW w:w="20" w:type="dxa"/>
            <w:vAlign w:val="bottom"/>
          </w:tcPr>
          <w:p w:rsidR="00B701ED" w:rsidRDefault="00B701ED">
            <w:pPr>
              <w:rPr>
                <w:sz w:val="8"/>
                <w:szCs w:val="8"/>
              </w:rPr>
            </w:pPr>
          </w:p>
        </w:tc>
        <w:tc>
          <w:tcPr>
            <w:tcW w:w="320" w:type="dxa"/>
            <w:vAlign w:val="bottom"/>
          </w:tcPr>
          <w:p w:rsidR="00B701ED" w:rsidRDefault="00B701ED">
            <w:pPr>
              <w:rPr>
                <w:sz w:val="8"/>
                <w:szCs w:val="8"/>
              </w:rPr>
            </w:pPr>
          </w:p>
        </w:tc>
        <w:tc>
          <w:tcPr>
            <w:tcW w:w="280" w:type="dxa"/>
            <w:vAlign w:val="bottom"/>
          </w:tcPr>
          <w:p w:rsidR="00B701ED" w:rsidRDefault="00B701ED">
            <w:pPr>
              <w:rPr>
                <w:sz w:val="8"/>
                <w:szCs w:val="8"/>
              </w:rPr>
            </w:pPr>
          </w:p>
        </w:tc>
        <w:tc>
          <w:tcPr>
            <w:tcW w:w="20" w:type="dxa"/>
            <w:vAlign w:val="bottom"/>
          </w:tcPr>
          <w:p w:rsidR="00B701ED" w:rsidRDefault="00B701ED">
            <w:pPr>
              <w:rPr>
                <w:sz w:val="8"/>
                <w:szCs w:val="8"/>
              </w:rPr>
            </w:pPr>
          </w:p>
        </w:tc>
        <w:tc>
          <w:tcPr>
            <w:tcW w:w="220" w:type="dxa"/>
            <w:vAlign w:val="bottom"/>
          </w:tcPr>
          <w:p w:rsidR="00B701ED" w:rsidRDefault="00B701ED">
            <w:pPr>
              <w:rPr>
                <w:sz w:val="8"/>
                <w:szCs w:val="8"/>
              </w:rPr>
            </w:pPr>
          </w:p>
        </w:tc>
        <w:tc>
          <w:tcPr>
            <w:tcW w:w="80" w:type="dxa"/>
            <w:vAlign w:val="bottom"/>
          </w:tcPr>
          <w:p w:rsidR="00B701ED" w:rsidRDefault="00B701ED">
            <w:pPr>
              <w:rPr>
                <w:sz w:val="8"/>
                <w:szCs w:val="8"/>
              </w:rPr>
            </w:pPr>
          </w:p>
        </w:tc>
        <w:tc>
          <w:tcPr>
            <w:tcW w:w="120" w:type="dxa"/>
            <w:tcBorders>
              <w:right w:val="single" w:sz="8" w:space="0" w:color="656565"/>
            </w:tcBorders>
            <w:vAlign w:val="bottom"/>
          </w:tcPr>
          <w:p w:rsidR="00B701ED" w:rsidRDefault="00B701ED">
            <w:pPr>
              <w:rPr>
                <w:sz w:val="8"/>
                <w:szCs w:val="8"/>
              </w:rPr>
            </w:pPr>
          </w:p>
        </w:tc>
        <w:tc>
          <w:tcPr>
            <w:tcW w:w="1580" w:type="dxa"/>
            <w:gridSpan w:val="3"/>
            <w:vMerge w:val="restart"/>
            <w:vAlign w:val="bottom"/>
          </w:tcPr>
          <w:p w:rsidR="00B701ED" w:rsidRDefault="003564B6">
            <w:pPr>
              <w:ind w:left="120"/>
              <w:rPr>
                <w:sz w:val="20"/>
                <w:szCs w:val="20"/>
              </w:rPr>
            </w:pPr>
            <w:r>
              <w:rPr>
                <w:rFonts w:ascii="Arial" w:eastAsia="Arial" w:hAnsi="Arial" w:cs="Arial"/>
                <w:b/>
                <w:bCs/>
                <w:color w:val="656565"/>
                <w:sz w:val="18"/>
                <w:szCs w:val="18"/>
              </w:rPr>
              <w:t>test splits</w:t>
            </w:r>
          </w:p>
        </w:tc>
        <w:tc>
          <w:tcPr>
            <w:tcW w:w="0" w:type="dxa"/>
            <w:vAlign w:val="bottom"/>
          </w:tcPr>
          <w:p w:rsidR="00B701ED" w:rsidRDefault="00B701ED">
            <w:pPr>
              <w:rPr>
                <w:sz w:val="1"/>
                <w:szCs w:val="1"/>
              </w:rPr>
            </w:pPr>
          </w:p>
        </w:tc>
      </w:tr>
      <w:tr w:rsidR="00B701ED">
        <w:trPr>
          <w:trHeight w:val="112"/>
        </w:trPr>
        <w:tc>
          <w:tcPr>
            <w:tcW w:w="20" w:type="dxa"/>
            <w:vAlign w:val="bottom"/>
          </w:tcPr>
          <w:p w:rsidR="00B701ED" w:rsidRDefault="00B701ED">
            <w:pPr>
              <w:rPr>
                <w:sz w:val="9"/>
                <w:szCs w:val="9"/>
              </w:rPr>
            </w:pPr>
          </w:p>
        </w:tc>
        <w:tc>
          <w:tcPr>
            <w:tcW w:w="160" w:type="dxa"/>
            <w:vAlign w:val="bottom"/>
          </w:tcPr>
          <w:p w:rsidR="00B701ED" w:rsidRDefault="00B701ED">
            <w:pPr>
              <w:rPr>
                <w:sz w:val="9"/>
                <w:szCs w:val="9"/>
              </w:rPr>
            </w:pPr>
          </w:p>
        </w:tc>
        <w:tc>
          <w:tcPr>
            <w:tcW w:w="5000" w:type="dxa"/>
            <w:vMerge w:val="restart"/>
            <w:vAlign w:val="bottom"/>
          </w:tcPr>
          <w:p w:rsidR="00B701ED" w:rsidRDefault="003564B6">
            <w:pPr>
              <w:spacing w:line="174" w:lineRule="exact"/>
              <w:ind w:left="260"/>
              <w:rPr>
                <w:sz w:val="20"/>
                <w:szCs w:val="20"/>
              </w:rPr>
            </w:pPr>
            <w:r>
              <w:rPr>
                <w:rFonts w:ascii="Courier New" w:eastAsia="Courier New" w:hAnsi="Courier New" w:cs="Courier New"/>
                <w:color w:val="262626"/>
                <w:sz w:val="16"/>
                <w:szCs w:val="16"/>
              </w:rPr>
              <w:t>test_dir = os.path.join(base_dir, 'test')</w:t>
            </w:r>
          </w:p>
        </w:tc>
        <w:tc>
          <w:tcPr>
            <w:tcW w:w="20" w:type="dxa"/>
            <w:vAlign w:val="bottom"/>
          </w:tcPr>
          <w:p w:rsidR="00B701ED" w:rsidRDefault="00B701ED">
            <w:pPr>
              <w:rPr>
                <w:sz w:val="9"/>
                <w:szCs w:val="9"/>
              </w:rPr>
            </w:pPr>
          </w:p>
        </w:tc>
        <w:tc>
          <w:tcPr>
            <w:tcW w:w="320" w:type="dxa"/>
            <w:vAlign w:val="bottom"/>
          </w:tcPr>
          <w:p w:rsidR="00B701ED" w:rsidRDefault="00B701ED">
            <w:pPr>
              <w:rPr>
                <w:sz w:val="9"/>
                <w:szCs w:val="9"/>
              </w:rPr>
            </w:pPr>
          </w:p>
        </w:tc>
        <w:tc>
          <w:tcPr>
            <w:tcW w:w="280" w:type="dxa"/>
            <w:vAlign w:val="bottom"/>
          </w:tcPr>
          <w:p w:rsidR="00B701ED" w:rsidRDefault="00B701ED">
            <w:pPr>
              <w:rPr>
                <w:sz w:val="9"/>
                <w:szCs w:val="9"/>
              </w:rPr>
            </w:pPr>
          </w:p>
        </w:tc>
        <w:tc>
          <w:tcPr>
            <w:tcW w:w="20" w:type="dxa"/>
            <w:vAlign w:val="bottom"/>
          </w:tcPr>
          <w:p w:rsidR="00B701ED" w:rsidRDefault="00B701ED">
            <w:pPr>
              <w:rPr>
                <w:sz w:val="9"/>
                <w:szCs w:val="9"/>
              </w:rPr>
            </w:pPr>
          </w:p>
        </w:tc>
        <w:tc>
          <w:tcPr>
            <w:tcW w:w="220" w:type="dxa"/>
            <w:vAlign w:val="bottom"/>
          </w:tcPr>
          <w:p w:rsidR="00B701ED" w:rsidRDefault="00B701ED">
            <w:pPr>
              <w:rPr>
                <w:sz w:val="9"/>
                <w:szCs w:val="9"/>
              </w:rPr>
            </w:pPr>
          </w:p>
        </w:tc>
        <w:tc>
          <w:tcPr>
            <w:tcW w:w="80" w:type="dxa"/>
            <w:vAlign w:val="bottom"/>
          </w:tcPr>
          <w:p w:rsidR="00B701ED" w:rsidRDefault="00B701ED">
            <w:pPr>
              <w:rPr>
                <w:sz w:val="9"/>
                <w:szCs w:val="9"/>
              </w:rPr>
            </w:pPr>
          </w:p>
        </w:tc>
        <w:tc>
          <w:tcPr>
            <w:tcW w:w="120" w:type="dxa"/>
            <w:tcBorders>
              <w:right w:val="single" w:sz="8" w:space="0" w:color="656565"/>
            </w:tcBorders>
            <w:vAlign w:val="bottom"/>
          </w:tcPr>
          <w:p w:rsidR="00B701ED" w:rsidRDefault="00B701ED">
            <w:pPr>
              <w:rPr>
                <w:sz w:val="9"/>
                <w:szCs w:val="9"/>
              </w:rPr>
            </w:pPr>
          </w:p>
        </w:tc>
        <w:tc>
          <w:tcPr>
            <w:tcW w:w="1580" w:type="dxa"/>
            <w:gridSpan w:val="3"/>
            <w:vMerge/>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62"/>
        </w:trPr>
        <w:tc>
          <w:tcPr>
            <w:tcW w:w="20" w:type="dxa"/>
            <w:vAlign w:val="bottom"/>
          </w:tcPr>
          <w:p w:rsidR="00B701ED" w:rsidRDefault="00B701ED">
            <w:pPr>
              <w:rPr>
                <w:sz w:val="5"/>
                <w:szCs w:val="5"/>
              </w:rPr>
            </w:pPr>
          </w:p>
        </w:tc>
        <w:tc>
          <w:tcPr>
            <w:tcW w:w="160" w:type="dxa"/>
            <w:vAlign w:val="bottom"/>
          </w:tcPr>
          <w:p w:rsidR="00B701ED" w:rsidRDefault="00B701ED">
            <w:pPr>
              <w:rPr>
                <w:sz w:val="5"/>
                <w:szCs w:val="5"/>
              </w:rPr>
            </w:pPr>
          </w:p>
        </w:tc>
        <w:tc>
          <w:tcPr>
            <w:tcW w:w="5000" w:type="dxa"/>
            <w:vMerge/>
            <w:vAlign w:val="bottom"/>
          </w:tcPr>
          <w:p w:rsidR="00B701ED" w:rsidRDefault="00B701ED">
            <w:pPr>
              <w:rPr>
                <w:sz w:val="5"/>
                <w:szCs w:val="5"/>
              </w:rPr>
            </w:pPr>
          </w:p>
        </w:tc>
        <w:tc>
          <w:tcPr>
            <w:tcW w:w="20" w:type="dxa"/>
            <w:vAlign w:val="bottom"/>
          </w:tcPr>
          <w:p w:rsidR="00B701ED" w:rsidRDefault="00B701ED">
            <w:pPr>
              <w:rPr>
                <w:sz w:val="5"/>
                <w:szCs w:val="5"/>
              </w:rPr>
            </w:pPr>
          </w:p>
        </w:tc>
        <w:tc>
          <w:tcPr>
            <w:tcW w:w="320" w:type="dxa"/>
            <w:vAlign w:val="bottom"/>
          </w:tcPr>
          <w:p w:rsidR="00B701ED" w:rsidRDefault="00B701ED">
            <w:pPr>
              <w:rPr>
                <w:sz w:val="5"/>
                <w:szCs w:val="5"/>
              </w:rPr>
            </w:pPr>
          </w:p>
        </w:tc>
        <w:tc>
          <w:tcPr>
            <w:tcW w:w="280" w:type="dxa"/>
            <w:vAlign w:val="bottom"/>
          </w:tcPr>
          <w:p w:rsidR="00B701ED" w:rsidRDefault="00B701ED">
            <w:pPr>
              <w:rPr>
                <w:sz w:val="5"/>
                <w:szCs w:val="5"/>
              </w:rPr>
            </w:pPr>
          </w:p>
        </w:tc>
        <w:tc>
          <w:tcPr>
            <w:tcW w:w="20" w:type="dxa"/>
            <w:tcBorders>
              <w:bottom w:val="single" w:sz="8" w:space="0" w:color="656565"/>
            </w:tcBorders>
            <w:vAlign w:val="bottom"/>
          </w:tcPr>
          <w:p w:rsidR="00B701ED" w:rsidRDefault="00B701ED">
            <w:pPr>
              <w:rPr>
                <w:sz w:val="5"/>
                <w:szCs w:val="5"/>
              </w:rPr>
            </w:pPr>
          </w:p>
        </w:tc>
        <w:tc>
          <w:tcPr>
            <w:tcW w:w="220" w:type="dxa"/>
            <w:tcBorders>
              <w:bottom w:val="single" w:sz="8" w:space="0" w:color="656565"/>
            </w:tcBorders>
            <w:vAlign w:val="bottom"/>
          </w:tcPr>
          <w:p w:rsidR="00B701ED" w:rsidRDefault="00B701ED">
            <w:pPr>
              <w:rPr>
                <w:sz w:val="5"/>
                <w:szCs w:val="5"/>
              </w:rPr>
            </w:pPr>
          </w:p>
        </w:tc>
        <w:tc>
          <w:tcPr>
            <w:tcW w:w="80" w:type="dxa"/>
            <w:tcBorders>
              <w:bottom w:val="single" w:sz="8" w:space="0" w:color="656565"/>
            </w:tcBorders>
            <w:vAlign w:val="bottom"/>
          </w:tcPr>
          <w:p w:rsidR="00B701ED" w:rsidRDefault="00B701ED">
            <w:pPr>
              <w:rPr>
                <w:sz w:val="5"/>
                <w:szCs w:val="5"/>
              </w:rPr>
            </w:pPr>
          </w:p>
        </w:tc>
        <w:tc>
          <w:tcPr>
            <w:tcW w:w="120" w:type="dxa"/>
            <w:tcBorders>
              <w:bottom w:val="single" w:sz="8" w:space="0" w:color="656565"/>
              <w:right w:val="single" w:sz="8" w:space="0" w:color="656565"/>
            </w:tcBorders>
            <w:vAlign w:val="bottom"/>
          </w:tcPr>
          <w:p w:rsidR="00B701ED" w:rsidRDefault="00B701ED">
            <w:pPr>
              <w:rPr>
                <w:sz w:val="5"/>
                <w:szCs w:val="5"/>
              </w:rPr>
            </w:pPr>
          </w:p>
        </w:tc>
        <w:tc>
          <w:tcPr>
            <w:tcW w:w="380" w:type="dxa"/>
            <w:vAlign w:val="bottom"/>
          </w:tcPr>
          <w:p w:rsidR="00B701ED" w:rsidRDefault="00B701ED">
            <w:pPr>
              <w:rPr>
                <w:sz w:val="5"/>
                <w:szCs w:val="5"/>
              </w:rPr>
            </w:pPr>
          </w:p>
        </w:tc>
        <w:tc>
          <w:tcPr>
            <w:tcW w:w="1040" w:type="dxa"/>
            <w:vAlign w:val="bottom"/>
          </w:tcPr>
          <w:p w:rsidR="00B701ED" w:rsidRDefault="00B701ED">
            <w:pPr>
              <w:rPr>
                <w:sz w:val="5"/>
                <w:szCs w:val="5"/>
              </w:rPr>
            </w:pPr>
          </w:p>
        </w:tc>
        <w:tc>
          <w:tcPr>
            <w:tcW w:w="160" w:type="dxa"/>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205"/>
        </w:trPr>
        <w:tc>
          <w:tcPr>
            <w:tcW w:w="20" w:type="dxa"/>
            <w:vAlign w:val="bottom"/>
          </w:tcPr>
          <w:p w:rsidR="00B701ED" w:rsidRDefault="00B701ED">
            <w:pPr>
              <w:rPr>
                <w:sz w:val="17"/>
                <w:szCs w:val="17"/>
              </w:rPr>
            </w:pPr>
          </w:p>
        </w:tc>
        <w:tc>
          <w:tcPr>
            <w:tcW w:w="160" w:type="dxa"/>
            <w:vAlign w:val="bottom"/>
          </w:tcPr>
          <w:p w:rsidR="00B701ED" w:rsidRDefault="00B701ED">
            <w:pPr>
              <w:rPr>
                <w:sz w:val="17"/>
                <w:szCs w:val="17"/>
              </w:rPr>
            </w:pPr>
          </w:p>
        </w:tc>
        <w:tc>
          <w:tcPr>
            <w:tcW w:w="5000" w:type="dxa"/>
            <w:vAlign w:val="bottom"/>
          </w:tcPr>
          <w:p w:rsidR="00B701ED" w:rsidRDefault="003564B6">
            <w:pPr>
              <w:ind w:left="260"/>
              <w:rPr>
                <w:sz w:val="20"/>
                <w:szCs w:val="20"/>
              </w:rPr>
            </w:pPr>
            <w:r>
              <w:rPr>
                <w:rFonts w:ascii="Courier New" w:eastAsia="Courier New" w:hAnsi="Courier New" w:cs="Courier New"/>
                <w:color w:val="262626"/>
                <w:sz w:val="16"/>
                <w:szCs w:val="16"/>
              </w:rPr>
              <w:t>os.mkdir(test_dir)</w:t>
            </w:r>
          </w:p>
        </w:tc>
        <w:tc>
          <w:tcPr>
            <w:tcW w:w="20" w:type="dxa"/>
            <w:vAlign w:val="bottom"/>
          </w:tcPr>
          <w:p w:rsidR="00B701ED" w:rsidRDefault="00B701ED">
            <w:pPr>
              <w:rPr>
                <w:sz w:val="17"/>
                <w:szCs w:val="17"/>
              </w:rPr>
            </w:pPr>
          </w:p>
        </w:tc>
        <w:tc>
          <w:tcPr>
            <w:tcW w:w="320" w:type="dxa"/>
            <w:vAlign w:val="bottom"/>
          </w:tcPr>
          <w:p w:rsidR="00B701ED" w:rsidRDefault="00B701ED">
            <w:pPr>
              <w:rPr>
                <w:sz w:val="17"/>
                <w:szCs w:val="17"/>
              </w:rPr>
            </w:pPr>
          </w:p>
        </w:tc>
        <w:tc>
          <w:tcPr>
            <w:tcW w:w="280" w:type="dxa"/>
            <w:vAlign w:val="bottom"/>
          </w:tcPr>
          <w:p w:rsidR="00B701ED" w:rsidRDefault="00B701ED">
            <w:pPr>
              <w:rPr>
                <w:sz w:val="17"/>
                <w:szCs w:val="17"/>
              </w:rPr>
            </w:pPr>
          </w:p>
        </w:tc>
        <w:tc>
          <w:tcPr>
            <w:tcW w:w="20" w:type="dxa"/>
            <w:vAlign w:val="bottom"/>
          </w:tcPr>
          <w:p w:rsidR="00B701ED" w:rsidRDefault="00B701ED">
            <w:pPr>
              <w:rPr>
                <w:sz w:val="17"/>
                <w:szCs w:val="17"/>
              </w:rPr>
            </w:pPr>
          </w:p>
        </w:tc>
        <w:tc>
          <w:tcPr>
            <w:tcW w:w="220" w:type="dxa"/>
            <w:vAlign w:val="bottom"/>
          </w:tcPr>
          <w:p w:rsidR="00B701ED" w:rsidRDefault="00B701ED">
            <w:pPr>
              <w:rPr>
                <w:sz w:val="17"/>
                <w:szCs w:val="17"/>
              </w:rPr>
            </w:pPr>
          </w:p>
        </w:tc>
        <w:tc>
          <w:tcPr>
            <w:tcW w:w="80" w:type="dxa"/>
            <w:vAlign w:val="bottom"/>
          </w:tcPr>
          <w:p w:rsidR="00B701ED" w:rsidRDefault="00B701ED">
            <w:pPr>
              <w:rPr>
                <w:sz w:val="17"/>
                <w:szCs w:val="17"/>
              </w:rPr>
            </w:pPr>
          </w:p>
        </w:tc>
        <w:tc>
          <w:tcPr>
            <w:tcW w:w="120" w:type="dxa"/>
            <w:vAlign w:val="bottom"/>
          </w:tcPr>
          <w:p w:rsidR="00B701ED" w:rsidRDefault="00B701ED">
            <w:pPr>
              <w:rPr>
                <w:sz w:val="17"/>
                <w:szCs w:val="17"/>
              </w:rPr>
            </w:pPr>
          </w:p>
        </w:tc>
        <w:tc>
          <w:tcPr>
            <w:tcW w:w="380" w:type="dxa"/>
            <w:vAlign w:val="bottom"/>
          </w:tcPr>
          <w:p w:rsidR="00B701ED" w:rsidRDefault="00B701ED">
            <w:pPr>
              <w:rPr>
                <w:sz w:val="17"/>
                <w:szCs w:val="17"/>
              </w:rPr>
            </w:pPr>
          </w:p>
        </w:tc>
        <w:tc>
          <w:tcPr>
            <w:tcW w:w="1040" w:type="dxa"/>
            <w:vAlign w:val="bottom"/>
          </w:tcPr>
          <w:p w:rsidR="00B701ED" w:rsidRDefault="00B701ED">
            <w:pPr>
              <w:rPr>
                <w:sz w:val="17"/>
                <w:szCs w:val="17"/>
              </w:rPr>
            </w:pPr>
          </w:p>
        </w:tc>
        <w:tc>
          <w:tcPr>
            <w:tcW w:w="16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221"/>
        </w:trPr>
        <w:tc>
          <w:tcPr>
            <w:tcW w:w="20" w:type="dxa"/>
            <w:vAlign w:val="bottom"/>
          </w:tcPr>
          <w:p w:rsidR="00B701ED" w:rsidRDefault="00B701ED">
            <w:pPr>
              <w:rPr>
                <w:sz w:val="19"/>
                <w:szCs w:val="19"/>
              </w:rPr>
            </w:pPr>
          </w:p>
        </w:tc>
        <w:tc>
          <w:tcPr>
            <w:tcW w:w="160" w:type="dxa"/>
            <w:vAlign w:val="bottom"/>
          </w:tcPr>
          <w:p w:rsidR="00B701ED" w:rsidRDefault="00B701ED">
            <w:pPr>
              <w:rPr>
                <w:sz w:val="19"/>
                <w:szCs w:val="19"/>
              </w:rPr>
            </w:pPr>
          </w:p>
        </w:tc>
        <w:tc>
          <w:tcPr>
            <w:tcW w:w="5000" w:type="dxa"/>
            <w:vMerge w:val="restart"/>
            <w:vAlign w:val="bottom"/>
          </w:tcPr>
          <w:p w:rsidR="00B701ED" w:rsidRDefault="003564B6">
            <w:pPr>
              <w:ind w:left="260"/>
              <w:rPr>
                <w:sz w:val="20"/>
                <w:szCs w:val="20"/>
              </w:rPr>
            </w:pPr>
            <w:r>
              <w:rPr>
                <w:rFonts w:ascii="Courier New" w:eastAsia="Courier New" w:hAnsi="Courier New" w:cs="Courier New"/>
                <w:color w:val="262626"/>
                <w:sz w:val="16"/>
                <w:szCs w:val="16"/>
              </w:rPr>
              <w:t>train_cats_dir = os.path.join(train_dir, 'cats')</w:t>
            </w:r>
          </w:p>
        </w:tc>
        <w:tc>
          <w:tcPr>
            <w:tcW w:w="20" w:type="dxa"/>
            <w:vAlign w:val="bottom"/>
          </w:tcPr>
          <w:p w:rsidR="00B701ED" w:rsidRDefault="00B701ED">
            <w:pPr>
              <w:rPr>
                <w:sz w:val="19"/>
                <w:szCs w:val="19"/>
              </w:rPr>
            </w:pPr>
          </w:p>
        </w:tc>
        <w:tc>
          <w:tcPr>
            <w:tcW w:w="320" w:type="dxa"/>
            <w:vAlign w:val="bottom"/>
          </w:tcPr>
          <w:p w:rsidR="00B701ED" w:rsidRDefault="00B701ED">
            <w:pPr>
              <w:rPr>
                <w:sz w:val="19"/>
                <w:szCs w:val="19"/>
              </w:rPr>
            </w:pPr>
          </w:p>
        </w:tc>
        <w:tc>
          <w:tcPr>
            <w:tcW w:w="2300" w:type="dxa"/>
            <w:gridSpan w:val="8"/>
            <w:vMerge w:val="restart"/>
            <w:vAlign w:val="bottom"/>
          </w:tcPr>
          <w:p w:rsidR="00B701ED" w:rsidRDefault="003564B6">
            <w:pPr>
              <w:ind w:left="60"/>
              <w:rPr>
                <w:sz w:val="20"/>
                <w:szCs w:val="20"/>
              </w:rPr>
            </w:pPr>
            <w:r>
              <w:rPr>
                <w:rFonts w:ascii="Arial" w:eastAsia="Arial" w:hAnsi="Arial" w:cs="Arial"/>
                <w:b/>
                <w:bCs/>
                <w:color w:val="656565"/>
                <w:sz w:val="18"/>
                <w:szCs w:val="18"/>
              </w:rPr>
              <w:t>Directory with</w:t>
            </w:r>
          </w:p>
        </w:tc>
        <w:tc>
          <w:tcPr>
            <w:tcW w:w="0" w:type="dxa"/>
            <w:vAlign w:val="bottom"/>
          </w:tcPr>
          <w:p w:rsidR="00B701ED" w:rsidRDefault="00B701ED">
            <w:pPr>
              <w:rPr>
                <w:sz w:val="1"/>
                <w:szCs w:val="1"/>
              </w:rPr>
            </w:pPr>
          </w:p>
        </w:tc>
      </w:tr>
      <w:tr w:rsidR="00B701ED">
        <w:trPr>
          <w:trHeight w:val="142"/>
        </w:trPr>
        <w:tc>
          <w:tcPr>
            <w:tcW w:w="20" w:type="dxa"/>
            <w:vAlign w:val="bottom"/>
          </w:tcPr>
          <w:p w:rsidR="00B701ED" w:rsidRDefault="00B701ED">
            <w:pPr>
              <w:rPr>
                <w:sz w:val="12"/>
                <w:szCs w:val="12"/>
              </w:rPr>
            </w:pPr>
          </w:p>
        </w:tc>
        <w:tc>
          <w:tcPr>
            <w:tcW w:w="160" w:type="dxa"/>
            <w:vAlign w:val="bottom"/>
          </w:tcPr>
          <w:p w:rsidR="00B701ED" w:rsidRDefault="00B701ED">
            <w:pPr>
              <w:rPr>
                <w:sz w:val="12"/>
                <w:szCs w:val="12"/>
              </w:rPr>
            </w:pPr>
          </w:p>
        </w:tc>
        <w:tc>
          <w:tcPr>
            <w:tcW w:w="5000" w:type="dxa"/>
            <w:vMerge/>
            <w:vAlign w:val="bottom"/>
          </w:tcPr>
          <w:p w:rsidR="00B701ED" w:rsidRDefault="00B701ED">
            <w:pPr>
              <w:rPr>
                <w:sz w:val="12"/>
                <w:szCs w:val="12"/>
              </w:rPr>
            </w:pPr>
          </w:p>
        </w:tc>
        <w:tc>
          <w:tcPr>
            <w:tcW w:w="20" w:type="dxa"/>
            <w:vAlign w:val="bottom"/>
          </w:tcPr>
          <w:p w:rsidR="00B701ED" w:rsidRDefault="00B701ED">
            <w:pPr>
              <w:rPr>
                <w:sz w:val="12"/>
                <w:szCs w:val="12"/>
              </w:rPr>
            </w:pPr>
          </w:p>
        </w:tc>
        <w:tc>
          <w:tcPr>
            <w:tcW w:w="320" w:type="dxa"/>
            <w:tcBorders>
              <w:right w:val="single" w:sz="8" w:space="0" w:color="656565"/>
            </w:tcBorders>
            <w:vAlign w:val="bottom"/>
          </w:tcPr>
          <w:p w:rsidR="00B701ED" w:rsidRDefault="00B701ED">
            <w:pPr>
              <w:rPr>
                <w:sz w:val="12"/>
                <w:szCs w:val="12"/>
              </w:rPr>
            </w:pPr>
          </w:p>
        </w:tc>
        <w:tc>
          <w:tcPr>
            <w:tcW w:w="2300" w:type="dxa"/>
            <w:gridSpan w:val="8"/>
            <w:vMerge/>
            <w:vAlign w:val="bottom"/>
          </w:tcPr>
          <w:p w:rsidR="00B701ED" w:rsidRDefault="00B701ED">
            <w:pPr>
              <w:rPr>
                <w:sz w:val="12"/>
                <w:szCs w:val="12"/>
              </w:rPr>
            </w:pPr>
          </w:p>
        </w:tc>
        <w:tc>
          <w:tcPr>
            <w:tcW w:w="0" w:type="dxa"/>
            <w:vAlign w:val="bottom"/>
          </w:tcPr>
          <w:p w:rsidR="00B701ED" w:rsidRDefault="00B701ED">
            <w:pPr>
              <w:rPr>
                <w:sz w:val="1"/>
                <w:szCs w:val="1"/>
              </w:rPr>
            </w:pPr>
          </w:p>
        </w:tc>
      </w:tr>
      <w:tr w:rsidR="00B701ED">
        <w:trPr>
          <w:trHeight w:val="178"/>
        </w:trPr>
        <w:tc>
          <w:tcPr>
            <w:tcW w:w="20" w:type="dxa"/>
            <w:vAlign w:val="bottom"/>
          </w:tcPr>
          <w:p w:rsidR="00B701ED" w:rsidRDefault="00B701ED">
            <w:pPr>
              <w:rPr>
                <w:sz w:val="15"/>
                <w:szCs w:val="15"/>
              </w:rPr>
            </w:pPr>
          </w:p>
        </w:tc>
        <w:tc>
          <w:tcPr>
            <w:tcW w:w="160" w:type="dxa"/>
            <w:vAlign w:val="bottom"/>
          </w:tcPr>
          <w:p w:rsidR="00B701ED" w:rsidRDefault="00B701ED">
            <w:pPr>
              <w:rPr>
                <w:sz w:val="15"/>
                <w:szCs w:val="15"/>
              </w:rPr>
            </w:pPr>
          </w:p>
        </w:tc>
        <w:tc>
          <w:tcPr>
            <w:tcW w:w="5000" w:type="dxa"/>
            <w:vAlign w:val="bottom"/>
          </w:tcPr>
          <w:p w:rsidR="00B701ED" w:rsidRDefault="003564B6">
            <w:pPr>
              <w:spacing w:line="178" w:lineRule="exact"/>
              <w:ind w:left="260"/>
              <w:rPr>
                <w:sz w:val="20"/>
                <w:szCs w:val="20"/>
              </w:rPr>
            </w:pPr>
            <w:r>
              <w:rPr>
                <w:rFonts w:ascii="Courier New" w:eastAsia="Courier New" w:hAnsi="Courier New" w:cs="Courier New"/>
                <w:color w:val="262626"/>
                <w:sz w:val="16"/>
                <w:szCs w:val="16"/>
              </w:rPr>
              <w:t>os.mkdir(train_cats_dir)</w:t>
            </w:r>
          </w:p>
        </w:tc>
        <w:tc>
          <w:tcPr>
            <w:tcW w:w="20" w:type="dxa"/>
            <w:vAlign w:val="bottom"/>
          </w:tcPr>
          <w:p w:rsidR="00B701ED" w:rsidRDefault="00B701ED">
            <w:pPr>
              <w:rPr>
                <w:sz w:val="15"/>
                <w:szCs w:val="15"/>
              </w:rPr>
            </w:pPr>
          </w:p>
        </w:tc>
        <w:tc>
          <w:tcPr>
            <w:tcW w:w="320" w:type="dxa"/>
            <w:tcBorders>
              <w:right w:val="single" w:sz="8" w:space="0" w:color="656565"/>
            </w:tcBorders>
            <w:vAlign w:val="bottom"/>
          </w:tcPr>
          <w:p w:rsidR="00B701ED" w:rsidRDefault="00B701ED">
            <w:pPr>
              <w:rPr>
                <w:sz w:val="15"/>
                <w:szCs w:val="15"/>
              </w:rPr>
            </w:pPr>
          </w:p>
        </w:tc>
        <w:tc>
          <w:tcPr>
            <w:tcW w:w="2300" w:type="dxa"/>
            <w:gridSpan w:val="8"/>
            <w:vAlign w:val="bottom"/>
          </w:tcPr>
          <w:p w:rsidR="00B701ED" w:rsidRDefault="003564B6">
            <w:pPr>
              <w:spacing w:line="177" w:lineRule="exact"/>
              <w:ind w:left="60"/>
              <w:rPr>
                <w:sz w:val="20"/>
                <w:szCs w:val="20"/>
              </w:rPr>
            </w:pPr>
            <w:r>
              <w:rPr>
                <w:rFonts w:ascii="Arial" w:eastAsia="Arial" w:hAnsi="Arial" w:cs="Arial"/>
                <w:b/>
                <w:bCs/>
                <w:color w:val="656565"/>
                <w:sz w:val="18"/>
                <w:szCs w:val="18"/>
              </w:rPr>
              <w:t>training cat pictures</w:t>
            </w:r>
          </w:p>
        </w:tc>
        <w:tc>
          <w:tcPr>
            <w:tcW w:w="0" w:type="dxa"/>
            <w:vAlign w:val="bottom"/>
          </w:tcPr>
          <w:p w:rsidR="00B701ED" w:rsidRDefault="00B701ED">
            <w:pPr>
              <w:rPr>
                <w:sz w:val="1"/>
                <w:szCs w:val="1"/>
              </w:rPr>
            </w:pPr>
          </w:p>
        </w:tc>
      </w:tr>
      <w:tr w:rsidR="00B701ED">
        <w:trPr>
          <w:trHeight w:val="256"/>
        </w:trPr>
        <w:tc>
          <w:tcPr>
            <w:tcW w:w="20" w:type="dxa"/>
            <w:vAlign w:val="bottom"/>
          </w:tcPr>
          <w:p w:rsidR="00B701ED" w:rsidRDefault="00B701ED"/>
        </w:tc>
        <w:tc>
          <w:tcPr>
            <w:tcW w:w="160" w:type="dxa"/>
            <w:vAlign w:val="bottom"/>
          </w:tcPr>
          <w:p w:rsidR="00B701ED" w:rsidRDefault="00B701ED"/>
        </w:tc>
        <w:tc>
          <w:tcPr>
            <w:tcW w:w="5000" w:type="dxa"/>
            <w:vMerge w:val="restart"/>
            <w:vAlign w:val="bottom"/>
          </w:tcPr>
          <w:p w:rsidR="00B701ED" w:rsidRDefault="003564B6">
            <w:pPr>
              <w:ind w:left="260"/>
              <w:rPr>
                <w:sz w:val="20"/>
                <w:szCs w:val="20"/>
              </w:rPr>
            </w:pPr>
            <w:r>
              <w:rPr>
                <w:rFonts w:ascii="Courier New" w:eastAsia="Courier New" w:hAnsi="Courier New" w:cs="Courier New"/>
                <w:color w:val="262626"/>
                <w:sz w:val="16"/>
                <w:szCs w:val="16"/>
              </w:rPr>
              <w:t>train_dogs_dir = os.path.join(train_dir, 'dogs')</w:t>
            </w:r>
          </w:p>
        </w:tc>
        <w:tc>
          <w:tcPr>
            <w:tcW w:w="20" w:type="dxa"/>
            <w:vAlign w:val="bottom"/>
          </w:tcPr>
          <w:p w:rsidR="00B701ED" w:rsidRDefault="00B701ED"/>
        </w:tc>
        <w:tc>
          <w:tcPr>
            <w:tcW w:w="320" w:type="dxa"/>
            <w:vAlign w:val="bottom"/>
          </w:tcPr>
          <w:p w:rsidR="00B701ED" w:rsidRDefault="00B701ED"/>
        </w:tc>
        <w:tc>
          <w:tcPr>
            <w:tcW w:w="2300" w:type="dxa"/>
            <w:gridSpan w:val="8"/>
            <w:vMerge w:val="restart"/>
            <w:vAlign w:val="bottom"/>
          </w:tcPr>
          <w:p w:rsidR="00B701ED" w:rsidRDefault="003564B6">
            <w:pPr>
              <w:ind w:left="80"/>
              <w:rPr>
                <w:sz w:val="20"/>
                <w:szCs w:val="20"/>
              </w:rPr>
            </w:pPr>
            <w:r>
              <w:rPr>
                <w:rFonts w:ascii="Arial" w:eastAsia="Arial" w:hAnsi="Arial" w:cs="Arial"/>
                <w:b/>
                <w:bCs/>
                <w:color w:val="656565"/>
                <w:sz w:val="18"/>
                <w:szCs w:val="18"/>
              </w:rPr>
              <w:t>Directory with</w:t>
            </w:r>
          </w:p>
        </w:tc>
        <w:tc>
          <w:tcPr>
            <w:tcW w:w="0" w:type="dxa"/>
            <w:vAlign w:val="bottom"/>
          </w:tcPr>
          <w:p w:rsidR="00B701ED" w:rsidRDefault="00B701ED">
            <w:pPr>
              <w:rPr>
                <w:sz w:val="1"/>
                <w:szCs w:val="1"/>
              </w:rPr>
            </w:pPr>
          </w:p>
        </w:tc>
      </w:tr>
      <w:tr w:rsidR="00B701ED">
        <w:trPr>
          <w:trHeight w:val="142"/>
        </w:trPr>
        <w:tc>
          <w:tcPr>
            <w:tcW w:w="20" w:type="dxa"/>
            <w:vAlign w:val="bottom"/>
          </w:tcPr>
          <w:p w:rsidR="00B701ED" w:rsidRDefault="00B701ED">
            <w:pPr>
              <w:rPr>
                <w:sz w:val="12"/>
                <w:szCs w:val="12"/>
              </w:rPr>
            </w:pPr>
          </w:p>
        </w:tc>
        <w:tc>
          <w:tcPr>
            <w:tcW w:w="160" w:type="dxa"/>
            <w:vAlign w:val="bottom"/>
          </w:tcPr>
          <w:p w:rsidR="00B701ED" w:rsidRDefault="00B701ED">
            <w:pPr>
              <w:rPr>
                <w:sz w:val="12"/>
                <w:szCs w:val="12"/>
              </w:rPr>
            </w:pPr>
          </w:p>
        </w:tc>
        <w:tc>
          <w:tcPr>
            <w:tcW w:w="5000" w:type="dxa"/>
            <w:vMerge/>
            <w:vAlign w:val="bottom"/>
          </w:tcPr>
          <w:p w:rsidR="00B701ED" w:rsidRDefault="00B701ED">
            <w:pPr>
              <w:rPr>
                <w:sz w:val="12"/>
                <w:szCs w:val="12"/>
              </w:rPr>
            </w:pPr>
          </w:p>
        </w:tc>
        <w:tc>
          <w:tcPr>
            <w:tcW w:w="20" w:type="dxa"/>
            <w:vAlign w:val="bottom"/>
          </w:tcPr>
          <w:p w:rsidR="00B701ED" w:rsidRDefault="00B701ED">
            <w:pPr>
              <w:rPr>
                <w:sz w:val="12"/>
                <w:szCs w:val="12"/>
              </w:rPr>
            </w:pPr>
          </w:p>
        </w:tc>
        <w:tc>
          <w:tcPr>
            <w:tcW w:w="320" w:type="dxa"/>
            <w:tcBorders>
              <w:right w:val="single" w:sz="8" w:space="0" w:color="656565"/>
            </w:tcBorders>
            <w:vAlign w:val="bottom"/>
          </w:tcPr>
          <w:p w:rsidR="00B701ED" w:rsidRDefault="00B701ED">
            <w:pPr>
              <w:rPr>
                <w:sz w:val="12"/>
                <w:szCs w:val="12"/>
              </w:rPr>
            </w:pPr>
          </w:p>
        </w:tc>
        <w:tc>
          <w:tcPr>
            <w:tcW w:w="2300" w:type="dxa"/>
            <w:gridSpan w:val="8"/>
            <w:vMerge/>
            <w:vAlign w:val="bottom"/>
          </w:tcPr>
          <w:p w:rsidR="00B701ED" w:rsidRDefault="00B701ED">
            <w:pPr>
              <w:rPr>
                <w:sz w:val="12"/>
                <w:szCs w:val="12"/>
              </w:rPr>
            </w:pPr>
          </w:p>
        </w:tc>
        <w:tc>
          <w:tcPr>
            <w:tcW w:w="0" w:type="dxa"/>
            <w:vAlign w:val="bottom"/>
          </w:tcPr>
          <w:p w:rsidR="00B701ED" w:rsidRDefault="00B701ED">
            <w:pPr>
              <w:rPr>
                <w:sz w:val="1"/>
                <w:szCs w:val="1"/>
              </w:rPr>
            </w:pPr>
          </w:p>
        </w:tc>
      </w:tr>
      <w:tr w:rsidR="00B701ED">
        <w:trPr>
          <w:trHeight w:val="181"/>
        </w:trPr>
        <w:tc>
          <w:tcPr>
            <w:tcW w:w="20" w:type="dxa"/>
            <w:vAlign w:val="bottom"/>
          </w:tcPr>
          <w:p w:rsidR="00B701ED" w:rsidRDefault="00B701ED">
            <w:pPr>
              <w:rPr>
                <w:sz w:val="15"/>
                <w:szCs w:val="15"/>
              </w:rPr>
            </w:pPr>
          </w:p>
        </w:tc>
        <w:tc>
          <w:tcPr>
            <w:tcW w:w="160" w:type="dxa"/>
            <w:vAlign w:val="bottom"/>
          </w:tcPr>
          <w:p w:rsidR="00B701ED" w:rsidRDefault="00B701ED">
            <w:pPr>
              <w:rPr>
                <w:sz w:val="15"/>
                <w:szCs w:val="15"/>
              </w:rPr>
            </w:pPr>
          </w:p>
        </w:tc>
        <w:tc>
          <w:tcPr>
            <w:tcW w:w="5000" w:type="dxa"/>
            <w:vAlign w:val="bottom"/>
          </w:tcPr>
          <w:p w:rsidR="00B701ED" w:rsidRDefault="003564B6">
            <w:pPr>
              <w:ind w:left="260"/>
              <w:rPr>
                <w:sz w:val="20"/>
                <w:szCs w:val="20"/>
              </w:rPr>
            </w:pPr>
            <w:r>
              <w:rPr>
                <w:rFonts w:ascii="Courier New" w:eastAsia="Courier New" w:hAnsi="Courier New" w:cs="Courier New"/>
                <w:color w:val="262626"/>
                <w:sz w:val="16"/>
                <w:szCs w:val="16"/>
              </w:rPr>
              <w:t>os.mkdir(train_dogs_dir)</w:t>
            </w:r>
          </w:p>
        </w:tc>
        <w:tc>
          <w:tcPr>
            <w:tcW w:w="20" w:type="dxa"/>
            <w:vAlign w:val="bottom"/>
          </w:tcPr>
          <w:p w:rsidR="00B701ED" w:rsidRDefault="00B701ED">
            <w:pPr>
              <w:rPr>
                <w:sz w:val="15"/>
                <w:szCs w:val="15"/>
              </w:rPr>
            </w:pPr>
          </w:p>
        </w:tc>
        <w:tc>
          <w:tcPr>
            <w:tcW w:w="320" w:type="dxa"/>
            <w:tcBorders>
              <w:right w:val="single" w:sz="8" w:space="0" w:color="656565"/>
            </w:tcBorders>
            <w:vAlign w:val="bottom"/>
          </w:tcPr>
          <w:p w:rsidR="00B701ED" w:rsidRDefault="00B701ED">
            <w:pPr>
              <w:rPr>
                <w:sz w:val="15"/>
                <w:szCs w:val="15"/>
              </w:rPr>
            </w:pPr>
          </w:p>
        </w:tc>
        <w:tc>
          <w:tcPr>
            <w:tcW w:w="2300" w:type="dxa"/>
            <w:gridSpan w:val="8"/>
            <w:vAlign w:val="bottom"/>
          </w:tcPr>
          <w:p w:rsidR="00B701ED" w:rsidRDefault="003564B6">
            <w:pPr>
              <w:spacing w:line="182" w:lineRule="exact"/>
              <w:ind w:left="80"/>
              <w:rPr>
                <w:sz w:val="20"/>
                <w:szCs w:val="20"/>
              </w:rPr>
            </w:pPr>
            <w:r>
              <w:rPr>
                <w:rFonts w:ascii="Arial" w:eastAsia="Arial" w:hAnsi="Arial" w:cs="Arial"/>
                <w:b/>
                <w:bCs/>
                <w:color w:val="656565"/>
                <w:sz w:val="18"/>
                <w:szCs w:val="18"/>
              </w:rPr>
              <w:t>training dog pictures</w:t>
            </w:r>
          </w:p>
        </w:tc>
        <w:tc>
          <w:tcPr>
            <w:tcW w:w="0" w:type="dxa"/>
            <w:vAlign w:val="bottom"/>
          </w:tcPr>
          <w:p w:rsidR="00B701ED" w:rsidRDefault="00B701ED">
            <w:pPr>
              <w:rPr>
                <w:sz w:val="1"/>
                <w:szCs w:val="1"/>
              </w:rPr>
            </w:pPr>
          </w:p>
        </w:tc>
      </w:tr>
      <w:tr w:rsidR="00B701ED">
        <w:trPr>
          <w:trHeight w:val="238"/>
        </w:trPr>
        <w:tc>
          <w:tcPr>
            <w:tcW w:w="20" w:type="dxa"/>
            <w:vAlign w:val="bottom"/>
          </w:tcPr>
          <w:p w:rsidR="00B701ED" w:rsidRDefault="00B701ED">
            <w:pPr>
              <w:rPr>
                <w:sz w:val="20"/>
                <w:szCs w:val="20"/>
              </w:rPr>
            </w:pPr>
          </w:p>
        </w:tc>
        <w:tc>
          <w:tcPr>
            <w:tcW w:w="160" w:type="dxa"/>
            <w:vAlign w:val="bottom"/>
          </w:tcPr>
          <w:p w:rsidR="00B701ED" w:rsidRDefault="00B701ED">
            <w:pPr>
              <w:rPr>
                <w:sz w:val="20"/>
                <w:szCs w:val="20"/>
              </w:rPr>
            </w:pPr>
          </w:p>
        </w:tc>
        <w:tc>
          <w:tcPr>
            <w:tcW w:w="5860" w:type="dxa"/>
            <w:gridSpan w:val="6"/>
            <w:vMerge w:val="restart"/>
            <w:vAlign w:val="bottom"/>
          </w:tcPr>
          <w:p w:rsidR="00B701ED" w:rsidRDefault="003564B6">
            <w:pPr>
              <w:ind w:left="260"/>
              <w:rPr>
                <w:sz w:val="20"/>
                <w:szCs w:val="20"/>
              </w:rPr>
            </w:pPr>
            <w:r>
              <w:rPr>
                <w:rFonts w:ascii="Courier New" w:eastAsia="Courier New" w:hAnsi="Courier New" w:cs="Courier New"/>
                <w:color w:val="262626"/>
                <w:sz w:val="16"/>
                <w:szCs w:val="16"/>
              </w:rPr>
              <w:t>validation_cats_dir = os.path.join(validation_dir, 'cats')</w:t>
            </w:r>
          </w:p>
        </w:tc>
        <w:tc>
          <w:tcPr>
            <w:tcW w:w="80" w:type="dxa"/>
            <w:vAlign w:val="bottom"/>
          </w:tcPr>
          <w:p w:rsidR="00B701ED" w:rsidRDefault="00B701ED">
            <w:pPr>
              <w:rPr>
                <w:sz w:val="20"/>
                <w:szCs w:val="20"/>
              </w:rPr>
            </w:pPr>
          </w:p>
        </w:tc>
        <w:tc>
          <w:tcPr>
            <w:tcW w:w="1700" w:type="dxa"/>
            <w:gridSpan w:val="4"/>
            <w:vMerge w:val="restart"/>
            <w:vAlign w:val="bottom"/>
          </w:tcPr>
          <w:p w:rsidR="00B701ED" w:rsidRDefault="003564B6">
            <w:pPr>
              <w:ind w:left="80"/>
              <w:rPr>
                <w:sz w:val="20"/>
                <w:szCs w:val="20"/>
              </w:rPr>
            </w:pPr>
            <w:r>
              <w:rPr>
                <w:rFonts w:ascii="Arial" w:eastAsia="Arial" w:hAnsi="Arial" w:cs="Arial"/>
                <w:b/>
                <w:bCs/>
                <w:color w:val="656565"/>
                <w:sz w:val="18"/>
                <w:szCs w:val="18"/>
              </w:rPr>
              <w:t>Directory with</w:t>
            </w:r>
          </w:p>
        </w:tc>
        <w:tc>
          <w:tcPr>
            <w:tcW w:w="0" w:type="dxa"/>
            <w:vAlign w:val="bottom"/>
          </w:tcPr>
          <w:p w:rsidR="00B701ED" w:rsidRDefault="00B701ED">
            <w:pPr>
              <w:rPr>
                <w:sz w:val="1"/>
                <w:szCs w:val="1"/>
              </w:rPr>
            </w:pPr>
          </w:p>
        </w:tc>
      </w:tr>
      <w:tr w:rsidR="00B701ED">
        <w:trPr>
          <w:trHeight w:val="142"/>
        </w:trPr>
        <w:tc>
          <w:tcPr>
            <w:tcW w:w="20" w:type="dxa"/>
            <w:vAlign w:val="bottom"/>
          </w:tcPr>
          <w:p w:rsidR="00B701ED" w:rsidRDefault="00B701ED">
            <w:pPr>
              <w:rPr>
                <w:sz w:val="12"/>
                <w:szCs w:val="12"/>
              </w:rPr>
            </w:pPr>
          </w:p>
        </w:tc>
        <w:tc>
          <w:tcPr>
            <w:tcW w:w="160" w:type="dxa"/>
            <w:vAlign w:val="bottom"/>
          </w:tcPr>
          <w:p w:rsidR="00B701ED" w:rsidRDefault="00B701ED">
            <w:pPr>
              <w:rPr>
                <w:sz w:val="12"/>
                <w:szCs w:val="12"/>
              </w:rPr>
            </w:pPr>
          </w:p>
        </w:tc>
        <w:tc>
          <w:tcPr>
            <w:tcW w:w="5860" w:type="dxa"/>
            <w:gridSpan w:val="6"/>
            <w:vMerge/>
            <w:vAlign w:val="bottom"/>
          </w:tcPr>
          <w:p w:rsidR="00B701ED" w:rsidRDefault="00B701ED">
            <w:pPr>
              <w:rPr>
                <w:sz w:val="12"/>
                <w:szCs w:val="12"/>
              </w:rPr>
            </w:pPr>
          </w:p>
        </w:tc>
        <w:tc>
          <w:tcPr>
            <w:tcW w:w="80" w:type="dxa"/>
            <w:tcBorders>
              <w:right w:val="single" w:sz="8" w:space="0" w:color="656565"/>
            </w:tcBorders>
            <w:vAlign w:val="bottom"/>
          </w:tcPr>
          <w:p w:rsidR="00B701ED" w:rsidRDefault="00B701ED">
            <w:pPr>
              <w:rPr>
                <w:sz w:val="12"/>
                <w:szCs w:val="12"/>
              </w:rPr>
            </w:pPr>
          </w:p>
        </w:tc>
        <w:tc>
          <w:tcPr>
            <w:tcW w:w="1700" w:type="dxa"/>
            <w:gridSpan w:val="4"/>
            <w:vMerge/>
            <w:vAlign w:val="bottom"/>
          </w:tcPr>
          <w:p w:rsidR="00B701ED" w:rsidRDefault="00B701ED">
            <w:pPr>
              <w:rPr>
                <w:sz w:val="12"/>
                <w:szCs w:val="12"/>
              </w:rPr>
            </w:pPr>
          </w:p>
        </w:tc>
        <w:tc>
          <w:tcPr>
            <w:tcW w:w="0" w:type="dxa"/>
            <w:vAlign w:val="bottom"/>
          </w:tcPr>
          <w:p w:rsidR="00B701ED" w:rsidRDefault="00B701ED">
            <w:pPr>
              <w:rPr>
                <w:sz w:val="1"/>
                <w:szCs w:val="1"/>
              </w:rPr>
            </w:pPr>
          </w:p>
        </w:tc>
      </w:tr>
      <w:tr w:rsidR="00B701ED">
        <w:trPr>
          <w:trHeight w:val="167"/>
        </w:trPr>
        <w:tc>
          <w:tcPr>
            <w:tcW w:w="20" w:type="dxa"/>
            <w:vAlign w:val="bottom"/>
          </w:tcPr>
          <w:p w:rsidR="00B701ED" w:rsidRDefault="00B701ED">
            <w:pPr>
              <w:rPr>
                <w:sz w:val="14"/>
                <w:szCs w:val="14"/>
              </w:rPr>
            </w:pPr>
          </w:p>
        </w:tc>
        <w:tc>
          <w:tcPr>
            <w:tcW w:w="160" w:type="dxa"/>
            <w:vAlign w:val="bottom"/>
          </w:tcPr>
          <w:p w:rsidR="00B701ED" w:rsidRDefault="00B701ED">
            <w:pPr>
              <w:rPr>
                <w:sz w:val="14"/>
                <w:szCs w:val="14"/>
              </w:rPr>
            </w:pPr>
          </w:p>
        </w:tc>
        <w:tc>
          <w:tcPr>
            <w:tcW w:w="5000" w:type="dxa"/>
            <w:vMerge w:val="restart"/>
            <w:vAlign w:val="bottom"/>
          </w:tcPr>
          <w:p w:rsidR="00B701ED" w:rsidRDefault="003564B6">
            <w:pPr>
              <w:ind w:left="260"/>
              <w:rPr>
                <w:sz w:val="20"/>
                <w:szCs w:val="20"/>
              </w:rPr>
            </w:pPr>
            <w:r>
              <w:rPr>
                <w:rFonts w:ascii="Courier New" w:eastAsia="Courier New" w:hAnsi="Courier New" w:cs="Courier New"/>
                <w:color w:val="262626"/>
                <w:sz w:val="16"/>
                <w:szCs w:val="16"/>
              </w:rPr>
              <w:t>os.mkdir(validation_cats_dir)</w:t>
            </w:r>
          </w:p>
        </w:tc>
        <w:tc>
          <w:tcPr>
            <w:tcW w:w="20" w:type="dxa"/>
            <w:vAlign w:val="bottom"/>
          </w:tcPr>
          <w:p w:rsidR="00B701ED" w:rsidRDefault="00B701ED">
            <w:pPr>
              <w:rPr>
                <w:sz w:val="14"/>
                <w:szCs w:val="14"/>
              </w:rPr>
            </w:pPr>
          </w:p>
        </w:tc>
        <w:tc>
          <w:tcPr>
            <w:tcW w:w="320" w:type="dxa"/>
            <w:vAlign w:val="bottom"/>
          </w:tcPr>
          <w:p w:rsidR="00B701ED" w:rsidRDefault="00B701ED">
            <w:pPr>
              <w:rPr>
                <w:sz w:val="14"/>
                <w:szCs w:val="14"/>
              </w:rPr>
            </w:pPr>
          </w:p>
        </w:tc>
        <w:tc>
          <w:tcPr>
            <w:tcW w:w="280" w:type="dxa"/>
            <w:vAlign w:val="bottom"/>
          </w:tcPr>
          <w:p w:rsidR="00B701ED" w:rsidRDefault="00B701ED">
            <w:pPr>
              <w:rPr>
                <w:sz w:val="14"/>
                <w:szCs w:val="14"/>
              </w:rPr>
            </w:pPr>
          </w:p>
        </w:tc>
        <w:tc>
          <w:tcPr>
            <w:tcW w:w="20" w:type="dxa"/>
            <w:vAlign w:val="bottom"/>
          </w:tcPr>
          <w:p w:rsidR="00B701ED" w:rsidRDefault="00B701ED">
            <w:pPr>
              <w:rPr>
                <w:sz w:val="14"/>
                <w:szCs w:val="14"/>
              </w:rPr>
            </w:pPr>
          </w:p>
        </w:tc>
        <w:tc>
          <w:tcPr>
            <w:tcW w:w="220" w:type="dxa"/>
            <w:vAlign w:val="bottom"/>
          </w:tcPr>
          <w:p w:rsidR="00B701ED" w:rsidRDefault="00B701ED">
            <w:pPr>
              <w:rPr>
                <w:sz w:val="14"/>
                <w:szCs w:val="14"/>
              </w:rPr>
            </w:pPr>
          </w:p>
        </w:tc>
        <w:tc>
          <w:tcPr>
            <w:tcW w:w="80" w:type="dxa"/>
            <w:tcBorders>
              <w:right w:val="single" w:sz="8" w:space="0" w:color="656565"/>
            </w:tcBorders>
            <w:vAlign w:val="bottom"/>
          </w:tcPr>
          <w:p w:rsidR="00B701ED" w:rsidRDefault="00B701ED">
            <w:pPr>
              <w:rPr>
                <w:sz w:val="14"/>
                <w:szCs w:val="14"/>
              </w:rPr>
            </w:pPr>
          </w:p>
        </w:tc>
        <w:tc>
          <w:tcPr>
            <w:tcW w:w="1700" w:type="dxa"/>
            <w:gridSpan w:val="4"/>
            <w:vMerge w:val="restart"/>
            <w:vAlign w:val="bottom"/>
          </w:tcPr>
          <w:p w:rsidR="00B701ED" w:rsidRDefault="003564B6">
            <w:pPr>
              <w:ind w:left="80"/>
              <w:rPr>
                <w:sz w:val="20"/>
                <w:szCs w:val="20"/>
              </w:rPr>
            </w:pPr>
            <w:r>
              <w:rPr>
                <w:rFonts w:ascii="Arial" w:eastAsia="Arial" w:hAnsi="Arial" w:cs="Arial"/>
                <w:b/>
                <w:bCs/>
                <w:color w:val="656565"/>
                <w:w w:val="84"/>
                <w:sz w:val="18"/>
                <w:szCs w:val="18"/>
              </w:rPr>
              <w:t>validation cat pictures</w:t>
            </w:r>
          </w:p>
        </w:tc>
        <w:tc>
          <w:tcPr>
            <w:tcW w:w="0" w:type="dxa"/>
            <w:vAlign w:val="bottom"/>
          </w:tcPr>
          <w:p w:rsidR="00B701ED" w:rsidRDefault="00B701ED">
            <w:pPr>
              <w:rPr>
                <w:sz w:val="1"/>
                <w:szCs w:val="1"/>
              </w:rPr>
            </w:pPr>
          </w:p>
        </w:tc>
      </w:tr>
      <w:tr w:rsidR="00B701ED">
        <w:trPr>
          <w:trHeight w:val="47"/>
        </w:trPr>
        <w:tc>
          <w:tcPr>
            <w:tcW w:w="20" w:type="dxa"/>
            <w:vAlign w:val="bottom"/>
          </w:tcPr>
          <w:p w:rsidR="00B701ED" w:rsidRDefault="00B701ED">
            <w:pPr>
              <w:rPr>
                <w:sz w:val="4"/>
                <w:szCs w:val="4"/>
              </w:rPr>
            </w:pPr>
          </w:p>
        </w:tc>
        <w:tc>
          <w:tcPr>
            <w:tcW w:w="160" w:type="dxa"/>
            <w:vAlign w:val="bottom"/>
          </w:tcPr>
          <w:p w:rsidR="00B701ED" w:rsidRDefault="00B701ED">
            <w:pPr>
              <w:rPr>
                <w:sz w:val="4"/>
                <w:szCs w:val="4"/>
              </w:rPr>
            </w:pPr>
          </w:p>
        </w:tc>
        <w:tc>
          <w:tcPr>
            <w:tcW w:w="5000" w:type="dxa"/>
            <w:vMerge/>
            <w:vAlign w:val="bottom"/>
          </w:tcPr>
          <w:p w:rsidR="00B701ED" w:rsidRDefault="00B701ED">
            <w:pPr>
              <w:rPr>
                <w:sz w:val="4"/>
                <w:szCs w:val="4"/>
              </w:rPr>
            </w:pPr>
          </w:p>
        </w:tc>
        <w:tc>
          <w:tcPr>
            <w:tcW w:w="20" w:type="dxa"/>
            <w:vAlign w:val="bottom"/>
          </w:tcPr>
          <w:p w:rsidR="00B701ED" w:rsidRDefault="00B701ED">
            <w:pPr>
              <w:rPr>
                <w:sz w:val="4"/>
                <w:szCs w:val="4"/>
              </w:rPr>
            </w:pPr>
          </w:p>
        </w:tc>
        <w:tc>
          <w:tcPr>
            <w:tcW w:w="320" w:type="dxa"/>
            <w:vAlign w:val="bottom"/>
          </w:tcPr>
          <w:p w:rsidR="00B701ED" w:rsidRDefault="00B701ED">
            <w:pPr>
              <w:rPr>
                <w:sz w:val="4"/>
                <w:szCs w:val="4"/>
              </w:rPr>
            </w:pPr>
          </w:p>
        </w:tc>
        <w:tc>
          <w:tcPr>
            <w:tcW w:w="280" w:type="dxa"/>
            <w:vAlign w:val="bottom"/>
          </w:tcPr>
          <w:p w:rsidR="00B701ED" w:rsidRDefault="00B701ED">
            <w:pPr>
              <w:rPr>
                <w:sz w:val="4"/>
                <w:szCs w:val="4"/>
              </w:rPr>
            </w:pPr>
          </w:p>
        </w:tc>
        <w:tc>
          <w:tcPr>
            <w:tcW w:w="20" w:type="dxa"/>
            <w:vAlign w:val="bottom"/>
          </w:tcPr>
          <w:p w:rsidR="00B701ED" w:rsidRDefault="00B701ED">
            <w:pPr>
              <w:rPr>
                <w:sz w:val="4"/>
                <w:szCs w:val="4"/>
              </w:rPr>
            </w:pPr>
          </w:p>
        </w:tc>
        <w:tc>
          <w:tcPr>
            <w:tcW w:w="220" w:type="dxa"/>
            <w:vAlign w:val="bottom"/>
          </w:tcPr>
          <w:p w:rsidR="00B701ED" w:rsidRDefault="00B701ED">
            <w:pPr>
              <w:rPr>
                <w:sz w:val="4"/>
                <w:szCs w:val="4"/>
              </w:rPr>
            </w:pPr>
          </w:p>
        </w:tc>
        <w:tc>
          <w:tcPr>
            <w:tcW w:w="80" w:type="dxa"/>
            <w:vAlign w:val="bottom"/>
          </w:tcPr>
          <w:p w:rsidR="00B701ED" w:rsidRDefault="00B701ED">
            <w:pPr>
              <w:rPr>
                <w:sz w:val="4"/>
                <w:szCs w:val="4"/>
              </w:rPr>
            </w:pPr>
          </w:p>
        </w:tc>
        <w:tc>
          <w:tcPr>
            <w:tcW w:w="1700" w:type="dxa"/>
            <w:gridSpan w:val="4"/>
            <w:vMerge/>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204"/>
        </w:trPr>
        <w:tc>
          <w:tcPr>
            <w:tcW w:w="20" w:type="dxa"/>
            <w:vAlign w:val="bottom"/>
          </w:tcPr>
          <w:p w:rsidR="00B701ED" w:rsidRDefault="00B701ED">
            <w:pPr>
              <w:rPr>
                <w:sz w:val="17"/>
                <w:szCs w:val="17"/>
              </w:rPr>
            </w:pPr>
          </w:p>
        </w:tc>
        <w:tc>
          <w:tcPr>
            <w:tcW w:w="160" w:type="dxa"/>
            <w:vAlign w:val="bottom"/>
          </w:tcPr>
          <w:p w:rsidR="00B701ED" w:rsidRDefault="00B701ED">
            <w:pPr>
              <w:rPr>
                <w:sz w:val="17"/>
                <w:szCs w:val="17"/>
              </w:rPr>
            </w:pPr>
          </w:p>
        </w:tc>
        <w:tc>
          <w:tcPr>
            <w:tcW w:w="5860" w:type="dxa"/>
            <w:gridSpan w:val="6"/>
            <w:vMerge w:val="restart"/>
            <w:vAlign w:val="bottom"/>
          </w:tcPr>
          <w:p w:rsidR="00B701ED" w:rsidRDefault="003564B6">
            <w:pPr>
              <w:ind w:left="260"/>
              <w:rPr>
                <w:sz w:val="20"/>
                <w:szCs w:val="20"/>
              </w:rPr>
            </w:pPr>
            <w:r>
              <w:rPr>
                <w:rFonts w:ascii="Courier New" w:eastAsia="Courier New" w:hAnsi="Courier New" w:cs="Courier New"/>
                <w:color w:val="262626"/>
                <w:sz w:val="16"/>
                <w:szCs w:val="16"/>
              </w:rPr>
              <w:t xml:space="preserve">validation_dogs_dir = </w:t>
            </w:r>
            <w:r>
              <w:rPr>
                <w:rFonts w:ascii="Courier New" w:eastAsia="Courier New" w:hAnsi="Courier New" w:cs="Courier New"/>
                <w:color w:val="262626"/>
                <w:sz w:val="16"/>
                <w:szCs w:val="16"/>
              </w:rPr>
              <w:t>os.path.join(validation_dir, 'dogs')</w:t>
            </w:r>
          </w:p>
        </w:tc>
        <w:tc>
          <w:tcPr>
            <w:tcW w:w="80" w:type="dxa"/>
            <w:vAlign w:val="bottom"/>
          </w:tcPr>
          <w:p w:rsidR="00B701ED" w:rsidRDefault="00B701ED">
            <w:pPr>
              <w:rPr>
                <w:sz w:val="17"/>
                <w:szCs w:val="17"/>
              </w:rPr>
            </w:pPr>
          </w:p>
        </w:tc>
        <w:tc>
          <w:tcPr>
            <w:tcW w:w="1700" w:type="dxa"/>
            <w:gridSpan w:val="4"/>
            <w:vMerge w:val="restart"/>
            <w:vAlign w:val="bottom"/>
          </w:tcPr>
          <w:p w:rsidR="00B701ED" w:rsidRDefault="003564B6">
            <w:pPr>
              <w:ind w:left="80"/>
              <w:rPr>
                <w:sz w:val="20"/>
                <w:szCs w:val="20"/>
              </w:rPr>
            </w:pPr>
            <w:r>
              <w:rPr>
                <w:rFonts w:ascii="Arial" w:eastAsia="Arial" w:hAnsi="Arial" w:cs="Arial"/>
                <w:b/>
                <w:bCs/>
                <w:color w:val="656565"/>
                <w:sz w:val="18"/>
                <w:szCs w:val="18"/>
              </w:rPr>
              <w:t>Directory with</w:t>
            </w:r>
          </w:p>
        </w:tc>
        <w:tc>
          <w:tcPr>
            <w:tcW w:w="0" w:type="dxa"/>
            <w:vAlign w:val="bottom"/>
          </w:tcPr>
          <w:p w:rsidR="00B701ED" w:rsidRDefault="00B701ED">
            <w:pPr>
              <w:rPr>
                <w:sz w:val="1"/>
                <w:szCs w:val="1"/>
              </w:rPr>
            </w:pPr>
          </w:p>
        </w:tc>
      </w:tr>
      <w:tr w:rsidR="00B701ED">
        <w:trPr>
          <w:trHeight w:val="142"/>
        </w:trPr>
        <w:tc>
          <w:tcPr>
            <w:tcW w:w="20" w:type="dxa"/>
            <w:vAlign w:val="bottom"/>
          </w:tcPr>
          <w:p w:rsidR="00B701ED" w:rsidRDefault="00B701ED">
            <w:pPr>
              <w:rPr>
                <w:sz w:val="12"/>
                <w:szCs w:val="12"/>
              </w:rPr>
            </w:pPr>
          </w:p>
        </w:tc>
        <w:tc>
          <w:tcPr>
            <w:tcW w:w="160" w:type="dxa"/>
            <w:vAlign w:val="bottom"/>
          </w:tcPr>
          <w:p w:rsidR="00B701ED" w:rsidRDefault="00B701ED">
            <w:pPr>
              <w:rPr>
                <w:sz w:val="12"/>
                <w:szCs w:val="12"/>
              </w:rPr>
            </w:pPr>
          </w:p>
        </w:tc>
        <w:tc>
          <w:tcPr>
            <w:tcW w:w="5860" w:type="dxa"/>
            <w:gridSpan w:val="6"/>
            <w:vMerge/>
            <w:vAlign w:val="bottom"/>
          </w:tcPr>
          <w:p w:rsidR="00B701ED" w:rsidRDefault="00B701ED">
            <w:pPr>
              <w:rPr>
                <w:sz w:val="12"/>
                <w:szCs w:val="12"/>
              </w:rPr>
            </w:pPr>
          </w:p>
        </w:tc>
        <w:tc>
          <w:tcPr>
            <w:tcW w:w="80" w:type="dxa"/>
            <w:tcBorders>
              <w:right w:val="single" w:sz="8" w:space="0" w:color="656565"/>
            </w:tcBorders>
            <w:vAlign w:val="bottom"/>
          </w:tcPr>
          <w:p w:rsidR="00B701ED" w:rsidRDefault="00B701ED">
            <w:pPr>
              <w:rPr>
                <w:sz w:val="12"/>
                <w:szCs w:val="12"/>
              </w:rPr>
            </w:pPr>
          </w:p>
        </w:tc>
        <w:tc>
          <w:tcPr>
            <w:tcW w:w="1700" w:type="dxa"/>
            <w:gridSpan w:val="4"/>
            <w:vMerge/>
            <w:vAlign w:val="bottom"/>
          </w:tcPr>
          <w:p w:rsidR="00B701ED" w:rsidRDefault="00B701ED">
            <w:pPr>
              <w:rPr>
                <w:sz w:val="12"/>
                <w:szCs w:val="12"/>
              </w:rPr>
            </w:pPr>
          </w:p>
        </w:tc>
        <w:tc>
          <w:tcPr>
            <w:tcW w:w="0" w:type="dxa"/>
            <w:vAlign w:val="bottom"/>
          </w:tcPr>
          <w:p w:rsidR="00B701ED" w:rsidRDefault="00B701ED">
            <w:pPr>
              <w:rPr>
                <w:sz w:val="1"/>
                <w:szCs w:val="1"/>
              </w:rPr>
            </w:pPr>
          </w:p>
        </w:tc>
      </w:tr>
      <w:tr w:rsidR="00B701ED">
        <w:trPr>
          <w:trHeight w:val="176"/>
        </w:trPr>
        <w:tc>
          <w:tcPr>
            <w:tcW w:w="20" w:type="dxa"/>
            <w:vAlign w:val="bottom"/>
          </w:tcPr>
          <w:p w:rsidR="00B701ED" w:rsidRDefault="00B701ED">
            <w:pPr>
              <w:rPr>
                <w:sz w:val="15"/>
                <w:szCs w:val="15"/>
              </w:rPr>
            </w:pPr>
          </w:p>
        </w:tc>
        <w:tc>
          <w:tcPr>
            <w:tcW w:w="160" w:type="dxa"/>
            <w:vAlign w:val="bottom"/>
          </w:tcPr>
          <w:p w:rsidR="00B701ED" w:rsidRDefault="00B701ED">
            <w:pPr>
              <w:rPr>
                <w:sz w:val="15"/>
                <w:szCs w:val="15"/>
              </w:rPr>
            </w:pPr>
          </w:p>
        </w:tc>
        <w:tc>
          <w:tcPr>
            <w:tcW w:w="5000" w:type="dxa"/>
            <w:vAlign w:val="bottom"/>
          </w:tcPr>
          <w:p w:rsidR="00B701ED" w:rsidRDefault="003564B6">
            <w:pPr>
              <w:spacing w:line="176" w:lineRule="exact"/>
              <w:ind w:left="260"/>
              <w:rPr>
                <w:sz w:val="20"/>
                <w:szCs w:val="20"/>
              </w:rPr>
            </w:pPr>
            <w:r>
              <w:rPr>
                <w:rFonts w:ascii="Courier New" w:eastAsia="Courier New" w:hAnsi="Courier New" w:cs="Courier New"/>
                <w:color w:val="262626"/>
                <w:sz w:val="16"/>
                <w:szCs w:val="16"/>
              </w:rPr>
              <w:t>os.mkdir(validation_dogs_dir)</w:t>
            </w:r>
          </w:p>
        </w:tc>
        <w:tc>
          <w:tcPr>
            <w:tcW w:w="20" w:type="dxa"/>
            <w:vAlign w:val="bottom"/>
          </w:tcPr>
          <w:p w:rsidR="00B701ED" w:rsidRDefault="00B701ED">
            <w:pPr>
              <w:rPr>
                <w:sz w:val="15"/>
                <w:szCs w:val="15"/>
              </w:rPr>
            </w:pPr>
          </w:p>
        </w:tc>
        <w:tc>
          <w:tcPr>
            <w:tcW w:w="320" w:type="dxa"/>
            <w:vAlign w:val="bottom"/>
          </w:tcPr>
          <w:p w:rsidR="00B701ED" w:rsidRDefault="00B701ED">
            <w:pPr>
              <w:rPr>
                <w:sz w:val="15"/>
                <w:szCs w:val="15"/>
              </w:rPr>
            </w:pPr>
          </w:p>
        </w:tc>
        <w:tc>
          <w:tcPr>
            <w:tcW w:w="280" w:type="dxa"/>
            <w:vAlign w:val="bottom"/>
          </w:tcPr>
          <w:p w:rsidR="00B701ED" w:rsidRDefault="00B701ED">
            <w:pPr>
              <w:rPr>
                <w:sz w:val="15"/>
                <w:szCs w:val="15"/>
              </w:rPr>
            </w:pPr>
          </w:p>
        </w:tc>
        <w:tc>
          <w:tcPr>
            <w:tcW w:w="20" w:type="dxa"/>
            <w:vAlign w:val="bottom"/>
          </w:tcPr>
          <w:p w:rsidR="00B701ED" w:rsidRDefault="00B701ED">
            <w:pPr>
              <w:rPr>
                <w:sz w:val="15"/>
                <w:szCs w:val="15"/>
              </w:rPr>
            </w:pPr>
          </w:p>
        </w:tc>
        <w:tc>
          <w:tcPr>
            <w:tcW w:w="220" w:type="dxa"/>
            <w:vAlign w:val="bottom"/>
          </w:tcPr>
          <w:p w:rsidR="00B701ED" w:rsidRDefault="00B701ED">
            <w:pPr>
              <w:rPr>
                <w:sz w:val="15"/>
                <w:szCs w:val="15"/>
              </w:rPr>
            </w:pPr>
          </w:p>
        </w:tc>
        <w:tc>
          <w:tcPr>
            <w:tcW w:w="80" w:type="dxa"/>
            <w:tcBorders>
              <w:right w:val="single" w:sz="8" w:space="0" w:color="656565"/>
            </w:tcBorders>
            <w:vAlign w:val="bottom"/>
          </w:tcPr>
          <w:p w:rsidR="00B701ED" w:rsidRDefault="00B701ED">
            <w:pPr>
              <w:rPr>
                <w:sz w:val="15"/>
                <w:szCs w:val="15"/>
              </w:rPr>
            </w:pPr>
          </w:p>
        </w:tc>
        <w:tc>
          <w:tcPr>
            <w:tcW w:w="1700" w:type="dxa"/>
            <w:gridSpan w:val="4"/>
            <w:vAlign w:val="bottom"/>
          </w:tcPr>
          <w:p w:rsidR="00B701ED" w:rsidRDefault="003564B6">
            <w:pPr>
              <w:spacing w:line="176" w:lineRule="exact"/>
              <w:ind w:left="80"/>
              <w:rPr>
                <w:sz w:val="20"/>
                <w:szCs w:val="20"/>
              </w:rPr>
            </w:pPr>
            <w:r>
              <w:rPr>
                <w:rFonts w:ascii="Arial" w:eastAsia="Arial" w:hAnsi="Arial" w:cs="Arial"/>
                <w:b/>
                <w:bCs/>
                <w:color w:val="656565"/>
                <w:w w:val="81"/>
                <w:sz w:val="18"/>
                <w:szCs w:val="18"/>
              </w:rPr>
              <w:t>validation dog pictures</w:t>
            </w:r>
          </w:p>
        </w:tc>
        <w:tc>
          <w:tcPr>
            <w:tcW w:w="0" w:type="dxa"/>
            <w:vAlign w:val="bottom"/>
          </w:tcPr>
          <w:p w:rsidR="00B701ED" w:rsidRDefault="00B701ED">
            <w:pPr>
              <w:rPr>
                <w:sz w:val="1"/>
                <w:szCs w:val="1"/>
              </w:rPr>
            </w:pPr>
          </w:p>
        </w:tc>
      </w:tr>
      <w:tr w:rsidR="00B701ED">
        <w:trPr>
          <w:trHeight w:val="242"/>
        </w:trPr>
        <w:tc>
          <w:tcPr>
            <w:tcW w:w="20" w:type="dxa"/>
            <w:vAlign w:val="bottom"/>
          </w:tcPr>
          <w:p w:rsidR="00B701ED" w:rsidRDefault="00B701ED">
            <w:pPr>
              <w:rPr>
                <w:sz w:val="21"/>
                <w:szCs w:val="21"/>
              </w:rPr>
            </w:pPr>
          </w:p>
        </w:tc>
        <w:tc>
          <w:tcPr>
            <w:tcW w:w="160" w:type="dxa"/>
            <w:vAlign w:val="bottom"/>
          </w:tcPr>
          <w:p w:rsidR="00B701ED" w:rsidRDefault="00B701ED">
            <w:pPr>
              <w:rPr>
                <w:sz w:val="21"/>
                <w:szCs w:val="21"/>
              </w:rPr>
            </w:pPr>
          </w:p>
        </w:tc>
        <w:tc>
          <w:tcPr>
            <w:tcW w:w="5000" w:type="dxa"/>
            <w:vMerge w:val="restart"/>
            <w:vAlign w:val="bottom"/>
          </w:tcPr>
          <w:p w:rsidR="00B701ED" w:rsidRDefault="003564B6">
            <w:pPr>
              <w:ind w:left="260"/>
              <w:rPr>
                <w:sz w:val="20"/>
                <w:szCs w:val="20"/>
              </w:rPr>
            </w:pPr>
            <w:r>
              <w:rPr>
                <w:rFonts w:ascii="Courier New" w:eastAsia="Courier New" w:hAnsi="Courier New" w:cs="Courier New"/>
                <w:color w:val="262626"/>
                <w:sz w:val="16"/>
                <w:szCs w:val="16"/>
              </w:rPr>
              <w:t>test_cats_dir = os.path.join(test_dir, 'cats')</w:t>
            </w:r>
          </w:p>
        </w:tc>
        <w:tc>
          <w:tcPr>
            <w:tcW w:w="20" w:type="dxa"/>
            <w:vAlign w:val="bottom"/>
          </w:tcPr>
          <w:p w:rsidR="00B701ED" w:rsidRDefault="00B701ED">
            <w:pPr>
              <w:rPr>
                <w:sz w:val="21"/>
                <w:szCs w:val="21"/>
              </w:rPr>
            </w:pPr>
          </w:p>
        </w:tc>
        <w:tc>
          <w:tcPr>
            <w:tcW w:w="2620" w:type="dxa"/>
            <w:gridSpan w:val="9"/>
            <w:vMerge w:val="restart"/>
            <w:vAlign w:val="bottom"/>
          </w:tcPr>
          <w:p w:rsidR="00B701ED" w:rsidRDefault="003564B6">
            <w:pPr>
              <w:ind w:left="100"/>
              <w:rPr>
                <w:sz w:val="20"/>
                <w:szCs w:val="20"/>
              </w:rPr>
            </w:pPr>
            <w:r>
              <w:rPr>
                <w:rFonts w:ascii="Arial" w:eastAsia="Arial" w:hAnsi="Arial" w:cs="Arial"/>
                <w:b/>
                <w:bCs/>
                <w:color w:val="656565"/>
                <w:w w:val="95"/>
                <w:sz w:val="18"/>
                <w:szCs w:val="18"/>
              </w:rPr>
              <w:t>Directory with test cat pictures</w:t>
            </w:r>
          </w:p>
        </w:tc>
        <w:tc>
          <w:tcPr>
            <w:tcW w:w="0" w:type="dxa"/>
            <w:vAlign w:val="bottom"/>
          </w:tcPr>
          <w:p w:rsidR="00B701ED" w:rsidRDefault="00B701ED">
            <w:pPr>
              <w:rPr>
                <w:sz w:val="1"/>
                <w:szCs w:val="1"/>
              </w:rPr>
            </w:pPr>
          </w:p>
        </w:tc>
      </w:tr>
      <w:tr w:rsidR="00B701ED">
        <w:trPr>
          <w:trHeight w:val="124"/>
        </w:trPr>
        <w:tc>
          <w:tcPr>
            <w:tcW w:w="20" w:type="dxa"/>
            <w:vAlign w:val="bottom"/>
          </w:tcPr>
          <w:p w:rsidR="00B701ED" w:rsidRDefault="00B701ED">
            <w:pPr>
              <w:rPr>
                <w:sz w:val="10"/>
                <w:szCs w:val="10"/>
              </w:rPr>
            </w:pPr>
          </w:p>
        </w:tc>
        <w:tc>
          <w:tcPr>
            <w:tcW w:w="160" w:type="dxa"/>
            <w:vAlign w:val="bottom"/>
          </w:tcPr>
          <w:p w:rsidR="00B701ED" w:rsidRDefault="00B701ED">
            <w:pPr>
              <w:rPr>
                <w:sz w:val="10"/>
                <w:szCs w:val="10"/>
              </w:rPr>
            </w:pPr>
          </w:p>
        </w:tc>
        <w:tc>
          <w:tcPr>
            <w:tcW w:w="5000" w:type="dxa"/>
            <w:vMerge/>
            <w:vAlign w:val="bottom"/>
          </w:tcPr>
          <w:p w:rsidR="00B701ED" w:rsidRDefault="00B701ED">
            <w:pPr>
              <w:rPr>
                <w:sz w:val="10"/>
                <w:szCs w:val="10"/>
              </w:rPr>
            </w:pPr>
          </w:p>
        </w:tc>
        <w:tc>
          <w:tcPr>
            <w:tcW w:w="20" w:type="dxa"/>
            <w:shd w:val="clear" w:color="auto" w:fill="656565"/>
            <w:vAlign w:val="bottom"/>
          </w:tcPr>
          <w:p w:rsidR="00B701ED" w:rsidRDefault="00B701ED">
            <w:pPr>
              <w:rPr>
                <w:sz w:val="10"/>
                <w:szCs w:val="10"/>
              </w:rPr>
            </w:pPr>
          </w:p>
        </w:tc>
        <w:tc>
          <w:tcPr>
            <w:tcW w:w="2620" w:type="dxa"/>
            <w:gridSpan w:val="9"/>
            <w:vMerge/>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98"/>
        </w:trPr>
        <w:tc>
          <w:tcPr>
            <w:tcW w:w="20" w:type="dxa"/>
            <w:vAlign w:val="bottom"/>
          </w:tcPr>
          <w:p w:rsidR="00B701ED" w:rsidRDefault="00B701ED">
            <w:pPr>
              <w:rPr>
                <w:sz w:val="8"/>
                <w:szCs w:val="8"/>
              </w:rPr>
            </w:pPr>
          </w:p>
        </w:tc>
        <w:tc>
          <w:tcPr>
            <w:tcW w:w="160" w:type="dxa"/>
            <w:vAlign w:val="bottom"/>
          </w:tcPr>
          <w:p w:rsidR="00B701ED" w:rsidRDefault="00B701ED">
            <w:pPr>
              <w:rPr>
                <w:sz w:val="8"/>
                <w:szCs w:val="8"/>
              </w:rPr>
            </w:pPr>
          </w:p>
        </w:tc>
        <w:tc>
          <w:tcPr>
            <w:tcW w:w="5000" w:type="dxa"/>
            <w:vMerge w:val="restart"/>
            <w:vAlign w:val="bottom"/>
          </w:tcPr>
          <w:p w:rsidR="00B701ED" w:rsidRDefault="003564B6">
            <w:pPr>
              <w:spacing w:line="179" w:lineRule="exact"/>
              <w:ind w:left="260"/>
              <w:rPr>
                <w:sz w:val="20"/>
                <w:szCs w:val="20"/>
              </w:rPr>
            </w:pPr>
            <w:r>
              <w:rPr>
                <w:rFonts w:ascii="Courier New" w:eastAsia="Courier New" w:hAnsi="Courier New" w:cs="Courier New"/>
                <w:color w:val="262626"/>
                <w:sz w:val="16"/>
                <w:szCs w:val="16"/>
              </w:rPr>
              <w:t>os.mkdir(test_cats_dir)</w:t>
            </w:r>
          </w:p>
        </w:tc>
        <w:tc>
          <w:tcPr>
            <w:tcW w:w="20" w:type="dxa"/>
            <w:shd w:val="clear" w:color="auto" w:fill="656565"/>
            <w:vAlign w:val="bottom"/>
          </w:tcPr>
          <w:p w:rsidR="00B701ED" w:rsidRDefault="00B701ED">
            <w:pPr>
              <w:rPr>
                <w:sz w:val="8"/>
                <w:szCs w:val="8"/>
              </w:rPr>
            </w:pPr>
          </w:p>
        </w:tc>
        <w:tc>
          <w:tcPr>
            <w:tcW w:w="2620" w:type="dxa"/>
            <w:gridSpan w:val="9"/>
            <w:vMerge/>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82"/>
        </w:trPr>
        <w:tc>
          <w:tcPr>
            <w:tcW w:w="20" w:type="dxa"/>
            <w:vAlign w:val="bottom"/>
          </w:tcPr>
          <w:p w:rsidR="00B701ED" w:rsidRDefault="00B701ED">
            <w:pPr>
              <w:rPr>
                <w:sz w:val="7"/>
                <w:szCs w:val="7"/>
              </w:rPr>
            </w:pPr>
          </w:p>
        </w:tc>
        <w:tc>
          <w:tcPr>
            <w:tcW w:w="160" w:type="dxa"/>
            <w:vAlign w:val="bottom"/>
          </w:tcPr>
          <w:p w:rsidR="00B701ED" w:rsidRDefault="00B701ED">
            <w:pPr>
              <w:rPr>
                <w:sz w:val="7"/>
                <w:szCs w:val="7"/>
              </w:rPr>
            </w:pPr>
          </w:p>
        </w:tc>
        <w:tc>
          <w:tcPr>
            <w:tcW w:w="5000" w:type="dxa"/>
            <w:vMerge/>
            <w:vAlign w:val="bottom"/>
          </w:tcPr>
          <w:p w:rsidR="00B701ED" w:rsidRDefault="00B701ED">
            <w:pPr>
              <w:rPr>
                <w:sz w:val="7"/>
                <w:szCs w:val="7"/>
              </w:rPr>
            </w:pPr>
          </w:p>
        </w:tc>
        <w:tc>
          <w:tcPr>
            <w:tcW w:w="20" w:type="dxa"/>
            <w:shd w:val="clear" w:color="auto" w:fill="656565"/>
            <w:vAlign w:val="bottom"/>
          </w:tcPr>
          <w:p w:rsidR="00B701ED" w:rsidRDefault="00B701ED">
            <w:pPr>
              <w:rPr>
                <w:sz w:val="7"/>
                <w:szCs w:val="7"/>
              </w:rPr>
            </w:pPr>
          </w:p>
        </w:tc>
        <w:tc>
          <w:tcPr>
            <w:tcW w:w="320" w:type="dxa"/>
            <w:vAlign w:val="bottom"/>
          </w:tcPr>
          <w:p w:rsidR="00B701ED" w:rsidRDefault="00B701ED">
            <w:pPr>
              <w:rPr>
                <w:sz w:val="7"/>
                <w:szCs w:val="7"/>
              </w:rPr>
            </w:pPr>
          </w:p>
        </w:tc>
        <w:tc>
          <w:tcPr>
            <w:tcW w:w="28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220" w:type="dxa"/>
            <w:vAlign w:val="bottom"/>
          </w:tcPr>
          <w:p w:rsidR="00B701ED" w:rsidRDefault="00B701ED">
            <w:pPr>
              <w:rPr>
                <w:sz w:val="7"/>
                <w:szCs w:val="7"/>
              </w:rPr>
            </w:pPr>
          </w:p>
        </w:tc>
        <w:tc>
          <w:tcPr>
            <w:tcW w:w="80" w:type="dxa"/>
            <w:vAlign w:val="bottom"/>
          </w:tcPr>
          <w:p w:rsidR="00B701ED" w:rsidRDefault="00B701ED">
            <w:pPr>
              <w:rPr>
                <w:sz w:val="7"/>
                <w:szCs w:val="7"/>
              </w:rPr>
            </w:pPr>
          </w:p>
        </w:tc>
        <w:tc>
          <w:tcPr>
            <w:tcW w:w="120" w:type="dxa"/>
            <w:vAlign w:val="bottom"/>
          </w:tcPr>
          <w:p w:rsidR="00B701ED" w:rsidRDefault="00B701ED">
            <w:pPr>
              <w:rPr>
                <w:sz w:val="7"/>
                <w:szCs w:val="7"/>
              </w:rPr>
            </w:pPr>
          </w:p>
        </w:tc>
        <w:tc>
          <w:tcPr>
            <w:tcW w:w="380" w:type="dxa"/>
            <w:vAlign w:val="bottom"/>
          </w:tcPr>
          <w:p w:rsidR="00B701ED" w:rsidRDefault="00B701ED">
            <w:pPr>
              <w:rPr>
                <w:sz w:val="7"/>
                <w:szCs w:val="7"/>
              </w:rPr>
            </w:pPr>
          </w:p>
        </w:tc>
        <w:tc>
          <w:tcPr>
            <w:tcW w:w="1040" w:type="dxa"/>
            <w:vAlign w:val="bottom"/>
          </w:tcPr>
          <w:p w:rsidR="00B701ED" w:rsidRDefault="00B701ED">
            <w:pPr>
              <w:rPr>
                <w:sz w:val="7"/>
                <w:szCs w:val="7"/>
              </w:rPr>
            </w:pPr>
          </w:p>
        </w:tc>
        <w:tc>
          <w:tcPr>
            <w:tcW w:w="16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257"/>
        </w:trPr>
        <w:tc>
          <w:tcPr>
            <w:tcW w:w="20" w:type="dxa"/>
            <w:vAlign w:val="bottom"/>
          </w:tcPr>
          <w:p w:rsidR="00B701ED" w:rsidRDefault="00B701ED"/>
        </w:tc>
        <w:tc>
          <w:tcPr>
            <w:tcW w:w="160" w:type="dxa"/>
            <w:vAlign w:val="bottom"/>
          </w:tcPr>
          <w:p w:rsidR="00B701ED" w:rsidRDefault="00B701ED"/>
        </w:tc>
        <w:tc>
          <w:tcPr>
            <w:tcW w:w="5000" w:type="dxa"/>
            <w:vMerge w:val="restart"/>
            <w:vAlign w:val="bottom"/>
          </w:tcPr>
          <w:p w:rsidR="00B701ED" w:rsidRDefault="003564B6">
            <w:pPr>
              <w:ind w:left="260"/>
              <w:rPr>
                <w:sz w:val="20"/>
                <w:szCs w:val="20"/>
              </w:rPr>
            </w:pPr>
            <w:r>
              <w:rPr>
                <w:rFonts w:ascii="Courier New" w:eastAsia="Courier New" w:hAnsi="Courier New" w:cs="Courier New"/>
                <w:color w:val="262626"/>
                <w:sz w:val="16"/>
                <w:szCs w:val="16"/>
              </w:rPr>
              <w:t>test_dogs_dir = os.path.join(test_dir, 'dogs')</w:t>
            </w:r>
          </w:p>
        </w:tc>
        <w:tc>
          <w:tcPr>
            <w:tcW w:w="20" w:type="dxa"/>
            <w:vAlign w:val="bottom"/>
          </w:tcPr>
          <w:p w:rsidR="00B701ED" w:rsidRDefault="00B701ED"/>
        </w:tc>
        <w:tc>
          <w:tcPr>
            <w:tcW w:w="2620" w:type="dxa"/>
            <w:gridSpan w:val="9"/>
            <w:vMerge w:val="restart"/>
            <w:vAlign w:val="bottom"/>
          </w:tcPr>
          <w:p w:rsidR="00B701ED" w:rsidRDefault="003564B6">
            <w:pPr>
              <w:ind w:left="100"/>
              <w:rPr>
                <w:sz w:val="20"/>
                <w:szCs w:val="20"/>
              </w:rPr>
            </w:pPr>
            <w:r>
              <w:rPr>
                <w:rFonts w:ascii="Arial" w:eastAsia="Arial" w:hAnsi="Arial" w:cs="Arial"/>
                <w:b/>
                <w:bCs/>
                <w:color w:val="656565"/>
                <w:w w:val="92"/>
                <w:sz w:val="18"/>
                <w:szCs w:val="18"/>
              </w:rPr>
              <w:t>Directory with test dog pictures</w:t>
            </w:r>
          </w:p>
        </w:tc>
        <w:tc>
          <w:tcPr>
            <w:tcW w:w="0" w:type="dxa"/>
            <w:vAlign w:val="bottom"/>
          </w:tcPr>
          <w:p w:rsidR="00B701ED" w:rsidRDefault="00B701ED">
            <w:pPr>
              <w:rPr>
                <w:sz w:val="1"/>
                <w:szCs w:val="1"/>
              </w:rPr>
            </w:pPr>
          </w:p>
        </w:tc>
      </w:tr>
      <w:tr w:rsidR="00B701ED">
        <w:trPr>
          <w:trHeight w:val="124"/>
        </w:trPr>
        <w:tc>
          <w:tcPr>
            <w:tcW w:w="20" w:type="dxa"/>
            <w:vAlign w:val="bottom"/>
          </w:tcPr>
          <w:p w:rsidR="00B701ED" w:rsidRDefault="00B701ED">
            <w:pPr>
              <w:rPr>
                <w:sz w:val="10"/>
                <w:szCs w:val="10"/>
              </w:rPr>
            </w:pPr>
          </w:p>
        </w:tc>
        <w:tc>
          <w:tcPr>
            <w:tcW w:w="160" w:type="dxa"/>
            <w:vAlign w:val="bottom"/>
          </w:tcPr>
          <w:p w:rsidR="00B701ED" w:rsidRDefault="00B701ED">
            <w:pPr>
              <w:rPr>
                <w:sz w:val="10"/>
                <w:szCs w:val="10"/>
              </w:rPr>
            </w:pPr>
          </w:p>
        </w:tc>
        <w:tc>
          <w:tcPr>
            <w:tcW w:w="5000" w:type="dxa"/>
            <w:vMerge/>
            <w:vAlign w:val="bottom"/>
          </w:tcPr>
          <w:p w:rsidR="00B701ED" w:rsidRDefault="00B701ED">
            <w:pPr>
              <w:rPr>
                <w:sz w:val="10"/>
                <w:szCs w:val="10"/>
              </w:rPr>
            </w:pPr>
          </w:p>
        </w:tc>
        <w:tc>
          <w:tcPr>
            <w:tcW w:w="20" w:type="dxa"/>
            <w:shd w:val="clear" w:color="auto" w:fill="656565"/>
            <w:vAlign w:val="bottom"/>
          </w:tcPr>
          <w:p w:rsidR="00B701ED" w:rsidRDefault="00B701ED">
            <w:pPr>
              <w:rPr>
                <w:sz w:val="10"/>
                <w:szCs w:val="10"/>
              </w:rPr>
            </w:pPr>
          </w:p>
        </w:tc>
        <w:tc>
          <w:tcPr>
            <w:tcW w:w="2620" w:type="dxa"/>
            <w:gridSpan w:val="9"/>
            <w:vMerge/>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98"/>
        </w:trPr>
        <w:tc>
          <w:tcPr>
            <w:tcW w:w="20" w:type="dxa"/>
            <w:vAlign w:val="bottom"/>
          </w:tcPr>
          <w:p w:rsidR="00B701ED" w:rsidRDefault="00B701ED">
            <w:pPr>
              <w:rPr>
                <w:sz w:val="8"/>
                <w:szCs w:val="8"/>
              </w:rPr>
            </w:pPr>
          </w:p>
        </w:tc>
        <w:tc>
          <w:tcPr>
            <w:tcW w:w="160" w:type="dxa"/>
            <w:vAlign w:val="bottom"/>
          </w:tcPr>
          <w:p w:rsidR="00B701ED" w:rsidRDefault="00B701ED">
            <w:pPr>
              <w:rPr>
                <w:sz w:val="8"/>
                <w:szCs w:val="8"/>
              </w:rPr>
            </w:pPr>
          </w:p>
        </w:tc>
        <w:tc>
          <w:tcPr>
            <w:tcW w:w="5000" w:type="dxa"/>
            <w:vMerge w:val="restart"/>
            <w:vAlign w:val="bottom"/>
          </w:tcPr>
          <w:p w:rsidR="00B701ED" w:rsidRDefault="003564B6">
            <w:pPr>
              <w:spacing w:line="165" w:lineRule="exact"/>
              <w:ind w:left="260"/>
              <w:rPr>
                <w:sz w:val="20"/>
                <w:szCs w:val="20"/>
              </w:rPr>
            </w:pPr>
            <w:r>
              <w:rPr>
                <w:rFonts w:ascii="Courier New" w:eastAsia="Courier New" w:hAnsi="Courier New" w:cs="Courier New"/>
                <w:color w:val="262626"/>
                <w:sz w:val="16"/>
                <w:szCs w:val="16"/>
              </w:rPr>
              <w:t>os.mkdir(test_dogs_dir)</w:t>
            </w:r>
          </w:p>
        </w:tc>
        <w:tc>
          <w:tcPr>
            <w:tcW w:w="20" w:type="dxa"/>
            <w:shd w:val="clear" w:color="auto" w:fill="656565"/>
            <w:vAlign w:val="bottom"/>
          </w:tcPr>
          <w:p w:rsidR="00B701ED" w:rsidRDefault="00B701ED">
            <w:pPr>
              <w:rPr>
                <w:sz w:val="8"/>
                <w:szCs w:val="8"/>
              </w:rPr>
            </w:pPr>
          </w:p>
        </w:tc>
        <w:tc>
          <w:tcPr>
            <w:tcW w:w="2620" w:type="dxa"/>
            <w:gridSpan w:val="9"/>
            <w:vMerge/>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67"/>
        </w:trPr>
        <w:tc>
          <w:tcPr>
            <w:tcW w:w="20" w:type="dxa"/>
            <w:vAlign w:val="bottom"/>
          </w:tcPr>
          <w:p w:rsidR="00B701ED" w:rsidRDefault="00B701ED">
            <w:pPr>
              <w:rPr>
                <w:sz w:val="5"/>
                <w:szCs w:val="5"/>
              </w:rPr>
            </w:pPr>
          </w:p>
        </w:tc>
        <w:tc>
          <w:tcPr>
            <w:tcW w:w="160" w:type="dxa"/>
            <w:vAlign w:val="bottom"/>
          </w:tcPr>
          <w:p w:rsidR="00B701ED" w:rsidRDefault="00B701ED">
            <w:pPr>
              <w:rPr>
                <w:sz w:val="5"/>
                <w:szCs w:val="5"/>
              </w:rPr>
            </w:pPr>
          </w:p>
        </w:tc>
        <w:tc>
          <w:tcPr>
            <w:tcW w:w="5000" w:type="dxa"/>
            <w:vMerge/>
            <w:vAlign w:val="bottom"/>
          </w:tcPr>
          <w:p w:rsidR="00B701ED" w:rsidRDefault="00B701ED">
            <w:pPr>
              <w:rPr>
                <w:sz w:val="5"/>
                <w:szCs w:val="5"/>
              </w:rPr>
            </w:pPr>
          </w:p>
        </w:tc>
        <w:tc>
          <w:tcPr>
            <w:tcW w:w="20" w:type="dxa"/>
            <w:shd w:val="clear" w:color="auto" w:fill="656565"/>
            <w:vAlign w:val="bottom"/>
          </w:tcPr>
          <w:p w:rsidR="00B701ED" w:rsidRDefault="00B701ED">
            <w:pPr>
              <w:rPr>
                <w:sz w:val="5"/>
                <w:szCs w:val="5"/>
              </w:rPr>
            </w:pPr>
          </w:p>
        </w:tc>
        <w:tc>
          <w:tcPr>
            <w:tcW w:w="320" w:type="dxa"/>
            <w:vAlign w:val="bottom"/>
          </w:tcPr>
          <w:p w:rsidR="00B701ED" w:rsidRDefault="00B701ED">
            <w:pPr>
              <w:rPr>
                <w:sz w:val="5"/>
                <w:szCs w:val="5"/>
              </w:rPr>
            </w:pPr>
          </w:p>
        </w:tc>
        <w:tc>
          <w:tcPr>
            <w:tcW w:w="280" w:type="dxa"/>
            <w:vAlign w:val="bottom"/>
          </w:tcPr>
          <w:p w:rsidR="00B701ED" w:rsidRDefault="00B701ED">
            <w:pPr>
              <w:rPr>
                <w:sz w:val="5"/>
                <w:szCs w:val="5"/>
              </w:rPr>
            </w:pPr>
          </w:p>
        </w:tc>
        <w:tc>
          <w:tcPr>
            <w:tcW w:w="20" w:type="dxa"/>
            <w:vAlign w:val="bottom"/>
          </w:tcPr>
          <w:p w:rsidR="00B701ED" w:rsidRDefault="00B701ED">
            <w:pPr>
              <w:rPr>
                <w:sz w:val="5"/>
                <w:szCs w:val="5"/>
              </w:rPr>
            </w:pPr>
          </w:p>
        </w:tc>
        <w:tc>
          <w:tcPr>
            <w:tcW w:w="220" w:type="dxa"/>
            <w:vAlign w:val="bottom"/>
          </w:tcPr>
          <w:p w:rsidR="00B701ED" w:rsidRDefault="00B701ED">
            <w:pPr>
              <w:rPr>
                <w:sz w:val="5"/>
                <w:szCs w:val="5"/>
              </w:rPr>
            </w:pPr>
          </w:p>
        </w:tc>
        <w:tc>
          <w:tcPr>
            <w:tcW w:w="80" w:type="dxa"/>
            <w:vAlign w:val="bottom"/>
          </w:tcPr>
          <w:p w:rsidR="00B701ED" w:rsidRDefault="00B701ED">
            <w:pPr>
              <w:rPr>
                <w:sz w:val="5"/>
                <w:szCs w:val="5"/>
              </w:rPr>
            </w:pPr>
          </w:p>
        </w:tc>
        <w:tc>
          <w:tcPr>
            <w:tcW w:w="120" w:type="dxa"/>
            <w:vAlign w:val="bottom"/>
          </w:tcPr>
          <w:p w:rsidR="00B701ED" w:rsidRDefault="00B701ED">
            <w:pPr>
              <w:rPr>
                <w:sz w:val="5"/>
                <w:szCs w:val="5"/>
              </w:rPr>
            </w:pPr>
          </w:p>
        </w:tc>
        <w:tc>
          <w:tcPr>
            <w:tcW w:w="380" w:type="dxa"/>
            <w:vAlign w:val="bottom"/>
          </w:tcPr>
          <w:p w:rsidR="00B701ED" w:rsidRDefault="00B701ED">
            <w:pPr>
              <w:rPr>
                <w:sz w:val="5"/>
                <w:szCs w:val="5"/>
              </w:rPr>
            </w:pPr>
          </w:p>
        </w:tc>
        <w:tc>
          <w:tcPr>
            <w:tcW w:w="1040" w:type="dxa"/>
            <w:vAlign w:val="bottom"/>
          </w:tcPr>
          <w:p w:rsidR="00B701ED" w:rsidRDefault="00B701ED">
            <w:pPr>
              <w:rPr>
                <w:sz w:val="5"/>
                <w:szCs w:val="5"/>
              </w:rPr>
            </w:pPr>
          </w:p>
        </w:tc>
        <w:tc>
          <w:tcPr>
            <w:tcW w:w="160" w:type="dxa"/>
            <w:vAlign w:val="bottom"/>
          </w:tcPr>
          <w:p w:rsidR="00B701ED" w:rsidRDefault="00B701ED">
            <w:pPr>
              <w:rPr>
                <w:sz w:val="5"/>
                <w:szCs w:val="5"/>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464704" behindDoc="1" locked="0" layoutInCell="0" allowOverlap="1" wp14:anchorId="7EFB17F5" wp14:editId="01D301A7">
            <wp:simplePos x="0" y="0"/>
            <wp:positionH relativeFrom="column">
              <wp:posOffset>281940</wp:posOffset>
            </wp:positionH>
            <wp:positionV relativeFrom="paragraph">
              <wp:posOffset>-3401695</wp:posOffset>
            </wp:positionV>
            <wp:extent cx="83185" cy="78740"/>
            <wp:effectExtent l="0" t="0" r="0"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147">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1465728" behindDoc="1" locked="0" layoutInCell="0" allowOverlap="1" wp14:anchorId="16F309A9" wp14:editId="04C64F66">
            <wp:simplePos x="0" y="0"/>
            <wp:positionH relativeFrom="column">
              <wp:posOffset>4316095</wp:posOffset>
            </wp:positionH>
            <wp:positionV relativeFrom="paragraph">
              <wp:posOffset>-3175000</wp:posOffset>
            </wp:positionV>
            <wp:extent cx="83185" cy="78740"/>
            <wp:effectExtent l="0" t="0" r="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1466752" behindDoc="1" locked="0" layoutInCell="0" allowOverlap="1" wp14:anchorId="46E0AC9C" wp14:editId="344AAB1F">
            <wp:simplePos x="0" y="0"/>
            <wp:positionH relativeFrom="column">
              <wp:posOffset>3803650</wp:posOffset>
            </wp:positionH>
            <wp:positionV relativeFrom="paragraph">
              <wp:posOffset>-2831465</wp:posOffset>
            </wp:positionV>
            <wp:extent cx="82550" cy="78740"/>
            <wp:effectExtent l="0" t="0" r="0" b="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1467776" behindDoc="1" locked="0" layoutInCell="0" allowOverlap="1" wp14:anchorId="2F93A4EC" wp14:editId="4E2AB159">
            <wp:simplePos x="0" y="0"/>
            <wp:positionH relativeFrom="column">
              <wp:posOffset>3794760</wp:posOffset>
            </wp:positionH>
            <wp:positionV relativeFrom="paragraph">
              <wp:posOffset>-2291715</wp:posOffset>
            </wp:positionV>
            <wp:extent cx="83185" cy="78740"/>
            <wp:effectExtent l="0" t="0" r="0" b="0"/>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1468800" behindDoc="1" locked="0" layoutInCell="0" allowOverlap="1" wp14:anchorId="56E28556" wp14:editId="4B22248F">
            <wp:simplePos x="0" y="0"/>
            <wp:positionH relativeFrom="column">
              <wp:posOffset>3798570</wp:posOffset>
            </wp:positionH>
            <wp:positionV relativeFrom="paragraph">
              <wp:posOffset>-2561590</wp:posOffset>
            </wp:positionV>
            <wp:extent cx="82550" cy="78740"/>
            <wp:effectExtent l="0" t="0" r="0" b="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p>
    <w:p w:rsidR="00B701ED" w:rsidRDefault="00B701ED">
      <w:pPr>
        <w:sectPr w:rsidR="00B701ED">
          <w:pgSz w:w="10620" w:h="13358"/>
          <w:pgMar w:top="482" w:right="1380" w:bottom="0" w:left="1140" w:header="0" w:footer="0" w:gutter="0"/>
          <w:cols w:space="720" w:equalWidth="0">
            <w:col w:w="8100"/>
          </w:cols>
        </w:sectPr>
      </w:pPr>
    </w:p>
    <w:p w:rsidR="00B701ED" w:rsidRDefault="00B701ED">
      <w:pPr>
        <w:spacing w:line="229" w:lineRule="exact"/>
        <w:rPr>
          <w:sz w:val="20"/>
          <w:szCs w:val="20"/>
        </w:rPr>
      </w:pPr>
    </w:p>
    <w:p w:rsidR="00B701ED" w:rsidRDefault="003564B6">
      <w:pPr>
        <w:spacing w:line="244" w:lineRule="auto"/>
        <w:ind w:left="720"/>
        <w:rPr>
          <w:sz w:val="20"/>
          <w:szCs w:val="20"/>
        </w:rPr>
      </w:pPr>
      <w:r>
        <w:rPr>
          <w:rFonts w:ascii="Courier New" w:eastAsia="Courier New" w:hAnsi="Courier New" w:cs="Courier New"/>
          <w:color w:val="262626"/>
          <w:sz w:val="16"/>
          <w:szCs w:val="16"/>
        </w:rPr>
        <w:t>fnames = ['cat.{}.jpg'.format(i) for i in range(1000)] for fname in fnames:</w:t>
      </w:r>
    </w:p>
    <w:p w:rsidR="00B701ED" w:rsidRDefault="00B701ED">
      <w:pPr>
        <w:spacing w:line="16"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 xml:space="preserve">src = </w:t>
      </w:r>
      <w:r>
        <w:rPr>
          <w:rFonts w:ascii="Courier New" w:eastAsia="Courier New" w:hAnsi="Courier New" w:cs="Courier New"/>
          <w:color w:val="262626"/>
          <w:sz w:val="16"/>
          <w:szCs w:val="16"/>
        </w:rPr>
        <w:t>os.path.join(original_dataset_dir, fname)</w:t>
      </w:r>
    </w:p>
    <w:p w:rsidR="00B701ED" w:rsidRDefault="00B701ED">
      <w:pPr>
        <w:spacing w:line="19"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dst = os.path.join(train_cats_dir, fname)</w:t>
      </w:r>
    </w:p>
    <w:p w:rsidR="00B701ED" w:rsidRDefault="00B701ED">
      <w:pPr>
        <w:spacing w:line="18"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shutil.copyfile(src, dst)</w:t>
      </w:r>
    </w:p>
    <w:p w:rsidR="00B701ED" w:rsidRDefault="003564B6">
      <w:pPr>
        <w:spacing w:line="20" w:lineRule="exact"/>
        <w:rPr>
          <w:sz w:val="20"/>
          <w:szCs w:val="20"/>
        </w:rPr>
      </w:pPr>
      <w:r>
        <w:rPr>
          <w:sz w:val="20"/>
          <w:szCs w:val="20"/>
        </w:rPr>
        <w:br w:type="column"/>
      </w:r>
    </w:p>
    <w:p w:rsidR="00B701ED" w:rsidRDefault="00B701ED">
      <w:pPr>
        <w:spacing w:line="316" w:lineRule="exact"/>
        <w:rPr>
          <w:sz w:val="20"/>
          <w:szCs w:val="20"/>
        </w:rPr>
      </w:pPr>
    </w:p>
    <w:p w:rsidR="00B701ED" w:rsidRDefault="003564B6">
      <w:pPr>
        <w:rPr>
          <w:sz w:val="20"/>
          <w:szCs w:val="20"/>
        </w:rPr>
      </w:pPr>
      <w:r>
        <w:rPr>
          <w:rFonts w:ascii="Arial" w:eastAsia="Arial" w:hAnsi="Arial" w:cs="Arial"/>
          <w:b/>
          <w:bCs/>
          <w:color w:val="656565"/>
          <w:sz w:val="16"/>
          <w:szCs w:val="16"/>
        </w:rPr>
        <w:t>Copies the first</w:t>
      </w:r>
    </w:p>
    <w:p w:rsidR="00B701ED" w:rsidRDefault="003564B6">
      <w:pPr>
        <w:spacing w:line="20" w:lineRule="exact"/>
        <w:rPr>
          <w:sz w:val="20"/>
          <w:szCs w:val="20"/>
        </w:rPr>
      </w:pPr>
      <w:r>
        <w:rPr>
          <w:noProof/>
          <w:sz w:val="20"/>
          <w:szCs w:val="20"/>
        </w:rPr>
        <w:drawing>
          <wp:anchor distT="0" distB="0" distL="114300" distR="114300" simplePos="0" relativeHeight="251469824" behindDoc="1" locked="0" layoutInCell="0" allowOverlap="1" wp14:anchorId="77E16680" wp14:editId="1D263390">
            <wp:simplePos x="0" y="0"/>
            <wp:positionH relativeFrom="column">
              <wp:posOffset>-63500</wp:posOffset>
            </wp:positionH>
            <wp:positionV relativeFrom="paragraph">
              <wp:posOffset>-158115</wp:posOffset>
            </wp:positionV>
            <wp:extent cx="4763" cy="570865"/>
            <wp:effectExtent l="0" t="0" r="0" b="0"/>
            <wp:wrapNone/>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48">
                      <a:extLst/>
                    </a:blip>
                    <a:srcRect/>
                    <a:stretch>
                      <a:fillRect/>
                    </a:stretch>
                  </pic:blipFill>
                  <pic:spPr bwMode="auto">
                    <a:xfrm>
                      <a:off x="0" y="0"/>
                      <a:ext cx="4763" cy="570865"/>
                    </a:xfrm>
                    <a:prstGeom prst="rect">
                      <a:avLst/>
                    </a:prstGeom>
                    <a:noFill/>
                  </pic:spPr>
                </pic:pic>
              </a:graphicData>
            </a:graphic>
          </wp:anchor>
        </w:drawing>
      </w:r>
    </w:p>
    <w:p w:rsidR="00B701ED" w:rsidRDefault="00B701ED">
      <w:pPr>
        <w:spacing w:line="10" w:lineRule="exact"/>
        <w:rPr>
          <w:sz w:val="20"/>
          <w:szCs w:val="20"/>
        </w:rPr>
      </w:pPr>
    </w:p>
    <w:p w:rsidR="00B701ED" w:rsidRDefault="003564B6">
      <w:pPr>
        <w:spacing w:line="289" w:lineRule="auto"/>
        <w:ind w:right="480"/>
        <w:rPr>
          <w:sz w:val="20"/>
          <w:szCs w:val="20"/>
        </w:rPr>
      </w:pPr>
      <w:r>
        <w:rPr>
          <w:rFonts w:ascii="Helvetica" w:eastAsia="Helvetica" w:hAnsi="Helvetica" w:cs="Helvetica"/>
          <w:b/>
          <w:bCs/>
          <w:color w:val="656565"/>
          <w:sz w:val="15"/>
          <w:szCs w:val="15"/>
        </w:rPr>
        <w:t>1</w:t>
      </w:r>
      <w:r>
        <w:rPr>
          <w:rFonts w:ascii="Arial" w:eastAsia="Arial" w:hAnsi="Arial" w:cs="Arial"/>
          <w:b/>
          <w:bCs/>
          <w:color w:val="656565"/>
          <w:sz w:val="15"/>
          <w:szCs w:val="15"/>
        </w:rPr>
        <w:t>,000 cat images</w:t>
      </w:r>
      <w:r>
        <w:rPr>
          <w:rFonts w:ascii="Helvetica" w:eastAsia="Helvetica" w:hAnsi="Helvetica" w:cs="Helvetica"/>
          <w:b/>
          <w:bCs/>
          <w:color w:val="656565"/>
          <w:sz w:val="15"/>
          <w:szCs w:val="15"/>
        </w:rPr>
        <w:t xml:space="preserve"> </w:t>
      </w:r>
      <w:r>
        <w:rPr>
          <w:rFonts w:ascii="Arial" w:eastAsia="Arial" w:hAnsi="Arial" w:cs="Arial"/>
          <w:b/>
          <w:bCs/>
          <w:color w:val="656565"/>
          <w:sz w:val="15"/>
          <w:szCs w:val="15"/>
        </w:rPr>
        <w:t>to train_cats_dir</w:t>
      </w:r>
    </w:p>
    <w:p w:rsidR="00B701ED" w:rsidRDefault="00B701ED">
      <w:pPr>
        <w:spacing w:line="423" w:lineRule="exact"/>
        <w:rPr>
          <w:sz w:val="20"/>
          <w:szCs w:val="20"/>
        </w:rPr>
      </w:pPr>
    </w:p>
    <w:p w:rsidR="00B701ED" w:rsidRDefault="00B701ED">
      <w:pPr>
        <w:sectPr w:rsidR="00B701ED">
          <w:type w:val="continuous"/>
          <w:pgSz w:w="10620" w:h="13358"/>
          <w:pgMar w:top="482" w:right="1380" w:bottom="0" w:left="1140" w:header="0" w:footer="0" w:gutter="0"/>
          <w:cols w:num="2" w:space="720" w:equalWidth="0">
            <w:col w:w="5900" w:space="500"/>
            <w:col w:w="1700"/>
          </w:cols>
        </w:sectPr>
      </w:pPr>
    </w:p>
    <w:p w:rsidR="00B701ED" w:rsidRDefault="003564B6">
      <w:pPr>
        <w:spacing w:line="245" w:lineRule="auto"/>
        <w:ind w:left="720"/>
        <w:rPr>
          <w:sz w:val="20"/>
          <w:szCs w:val="20"/>
        </w:rPr>
      </w:pPr>
      <w:r>
        <w:rPr>
          <w:rFonts w:ascii="Courier New" w:eastAsia="Courier New" w:hAnsi="Courier New" w:cs="Courier New"/>
          <w:color w:val="262626"/>
          <w:sz w:val="16"/>
          <w:szCs w:val="16"/>
        </w:rPr>
        <w:lastRenderedPageBreak/>
        <w:t xml:space="preserve">fnames = ['cat.{}.jpg'.format(i) for i in range(1000, </w:t>
      </w:r>
      <w:r>
        <w:rPr>
          <w:rFonts w:ascii="Courier New" w:eastAsia="Courier New" w:hAnsi="Courier New" w:cs="Courier New"/>
          <w:color w:val="262626"/>
          <w:sz w:val="16"/>
          <w:szCs w:val="16"/>
        </w:rPr>
        <w:t>1500)] for fname in fnames:</w:t>
      </w:r>
    </w:p>
    <w:p w:rsidR="00B701ED" w:rsidRDefault="00B701ED">
      <w:pPr>
        <w:spacing w:line="16"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src = os.path.join(original_dataset_dir, fname)</w:t>
      </w:r>
    </w:p>
    <w:p w:rsidR="00B701ED" w:rsidRDefault="00B701ED">
      <w:pPr>
        <w:spacing w:line="18"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dst = os.path.join(validation_cats_dir, fname)</w:t>
      </w:r>
    </w:p>
    <w:p w:rsidR="00B701ED" w:rsidRDefault="00B701ED">
      <w:pPr>
        <w:spacing w:line="19"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shutil.copyfile(src, dst)</w:t>
      </w:r>
    </w:p>
    <w:p w:rsidR="00B701ED" w:rsidRDefault="00B701ED">
      <w:pPr>
        <w:spacing w:line="194" w:lineRule="exact"/>
        <w:rPr>
          <w:sz w:val="20"/>
          <w:szCs w:val="20"/>
        </w:rPr>
      </w:pPr>
    </w:p>
    <w:p w:rsidR="00B701ED" w:rsidRDefault="003564B6">
      <w:pPr>
        <w:spacing w:line="245" w:lineRule="auto"/>
        <w:ind w:left="720"/>
        <w:rPr>
          <w:sz w:val="20"/>
          <w:szCs w:val="20"/>
        </w:rPr>
      </w:pPr>
      <w:r>
        <w:rPr>
          <w:rFonts w:ascii="Courier New" w:eastAsia="Courier New" w:hAnsi="Courier New" w:cs="Courier New"/>
          <w:color w:val="262626"/>
          <w:sz w:val="16"/>
          <w:szCs w:val="16"/>
        </w:rPr>
        <w:t>fnames = ['cat.{}.jpg'.format(i) for i in range(1500, 2000)] for fname in fnames:</w:t>
      </w:r>
    </w:p>
    <w:p w:rsidR="00B701ED" w:rsidRDefault="00B701ED">
      <w:pPr>
        <w:spacing w:line="15"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 xml:space="preserve">src = </w:t>
      </w:r>
      <w:r>
        <w:rPr>
          <w:rFonts w:ascii="Courier New" w:eastAsia="Courier New" w:hAnsi="Courier New" w:cs="Courier New"/>
          <w:color w:val="262626"/>
          <w:sz w:val="16"/>
          <w:szCs w:val="16"/>
        </w:rPr>
        <w:t>os.path.join(original_dataset_dir, fname)</w:t>
      </w:r>
    </w:p>
    <w:p w:rsidR="00B701ED" w:rsidRDefault="00B701ED">
      <w:pPr>
        <w:spacing w:line="19"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dst = os.path.join(test_cats_dir, fname)</w:t>
      </w:r>
    </w:p>
    <w:p w:rsidR="00B701ED" w:rsidRDefault="00B701ED">
      <w:pPr>
        <w:spacing w:line="19"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shutil.copyfile(src, dst)</w:t>
      </w:r>
    </w:p>
    <w:p w:rsidR="00B701ED" w:rsidRDefault="003564B6">
      <w:pPr>
        <w:spacing w:line="20" w:lineRule="exact"/>
        <w:rPr>
          <w:sz w:val="20"/>
          <w:szCs w:val="20"/>
        </w:rPr>
      </w:pPr>
      <w:r>
        <w:rPr>
          <w:sz w:val="20"/>
          <w:szCs w:val="20"/>
        </w:rPr>
        <w:br w:type="column"/>
      </w:r>
    </w:p>
    <w:p w:rsidR="00B701ED" w:rsidRDefault="00B701ED">
      <w:pPr>
        <w:spacing w:line="142" w:lineRule="exact"/>
        <w:rPr>
          <w:sz w:val="20"/>
          <w:szCs w:val="20"/>
        </w:rPr>
      </w:pPr>
    </w:p>
    <w:p w:rsidR="00B701ED" w:rsidRDefault="003564B6">
      <w:pPr>
        <w:spacing w:line="292" w:lineRule="auto"/>
        <w:rPr>
          <w:sz w:val="20"/>
          <w:szCs w:val="20"/>
        </w:rPr>
      </w:pPr>
      <w:r>
        <w:rPr>
          <w:rFonts w:ascii="Arial" w:eastAsia="Arial" w:hAnsi="Arial" w:cs="Arial"/>
          <w:b/>
          <w:bCs/>
          <w:color w:val="656565"/>
          <w:sz w:val="15"/>
          <w:szCs w:val="15"/>
        </w:rPr>
        <w:t>Copies the next 500 cat images to validation_cats_dir</w:t>
      </w:r>
    </w:p>
    <w:p w:rsidR="00B701ED" w:rsidRDefault="003564B6">
      <w:pPr>
        <w:spacing w:line="20" w:lineRule="exact"/>
        <w:rPr>
          <w:sz w:val="20"/>
          <w:szCs w:val="20"/>
        </w:rPr>
      </w:pPr>
      <w:r>
        <w:rPr>
          <w:noProof/>
          <w:sz w:val="20"/>
          <w:szCs w:val="20"/>
        </w:rPr>
        <w:drawing>
          <wp:anchor distT="0" distB="0" distL="114300" distR="114300" simplePos="0" relativeHeight="251470848" behindDoc="1" locked="0" layoutInCell="0" allowOverlap="1" wp14:anchorId="5D94E6EA" wp14:editId="346B836A">
            <wp:simplePos x="0" y="0"/>
            <wp:positionH relativeFrom="column">
              <wp:posOffset>-64770</wp:posOffset>
            </wp:positionH>
            <wp:positionV relativeFrom="paragraph">
              <wp:posOffset>-475615</wp:posOffset>
            </wp:positionV>
            <wp:extent cx="4763" cy="570230"/>
            <wp:effectExtent l="0" t="0" r="0" b="0"/>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48">
                      <a:extLst/>
                    </a:blip>
                    <a:srcRect/>
                    <a:stretch>
                      <a:fillRect/>
                    </a:stretch>
                  </pic:blipFill>
                  <pic:spPr bwMode="auto">
                    <a:xfrm>
                      <a:off x="0" y="0"/>
                      <a:ext cx="4763" cy="570230"/>
                    </a:xfrm>
                    <a:prstGeom prst="rect">
                      <a:avLst/>
                    </a:prstGeom>
                    <a:noFill/>
                  </pic:spPr>
                </pic:pic>
              </a:graphicData>
            </a:graphic>
          </wp:anchor>
        </w:drawing>
      </w:r>
      <w:r>
        <w:rPr>
          <w:noProof/>
          <w:sz w:val="20"/>
          <w:szCs w:val="20"/>
        </w:rPr>
        <w:drawing>
          <wp:anchor distT="0" distB="0" distL="114300" distR="114300" simplePos="0" relativeHeight="251471872" behindDoc="1" locked="0" layoutInCell="0" allowOverlap="1" wp14:anchorId="1B9D3C45" wp14:editId="7A1DF6D5">
            <wp:simplePos x="0" y="0"/>
            <wp:positionH relativeFrom="column">
              <wp:posOffset>-64770</wp:posOffset>
            </wp:positionH>
            <wp:positionV relativeFrom="paragraph">
              <wp:posOffset>260985</wp:posOffset>
            </wp:positionV>
            <wp:extent cx="4763" cy="570230"/>
            <wp:effectExtent l="0" t="0" r="0" b="0"/>
            <wp:wrapNone/>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48">
                      <a:extLst/>
                    </a:blip>
                    <a:srcRect/>
                    <a:stretch>
                      <a:fillRect/>
                    </a:stretch>
                  </pic:blipFill>
                  <pic:spPr bwMode="auto">
                    <a:xfrm>
                      <a:off x="0" y="0"/>
                      <a:ext cx="4763" cy="57023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310" w:lineRule="exact"/>
        <w:rPr>
          <w:sz w:val="20"/>
          <w:szCs w:val="20"/>
        </w:rPr>
      </w:pPr>
    </w:p>
    <w:p w:rsidR="00B701ED" w:rsidRDefault="003564B6">
      <w:pPr>
        <w:spacing w:line="229" w:lineRule="auto"/>
        <w:rPr>
          <w:sz w:val="20"/>
          <w:szCs w:val="20"/>
        </w:rPr>
      </w:pPr>
      <w:r>
        <w:rPr>
          <w:rFonts w:ascii="Arial" w:eastAsia="Arial" w:hAnsi="Arial" w:cs="Arial"/>
          <w:b/>
          <w:bCs/>
          <w:color w:val="656565"/>
          <w:sz w:val="18"/>
          <w:szCs w:val="18"/>
        </w:rPr>
        <w:t>Copies the next 500 cat images to test_cats_dir</w:t>
      </w:r>
    </w:p>
    <w:p w:rsidR="00B701ED" w:rsidRDefault="00B701ED">
      <w:pPr>
        <w:spacing w:line="413" w:lineRule="exact"/>
        <w:rPr>
          <w:sz w:val="20"/>
          <w:szCs w:val="20"/>
        </w:rPr>
      </w:pPr>
    </w:p>
    <w:p w:rsidR="00B701ED" w:rsidRDefault="00B701ED">
      <w:pPr>
        <w:sectPr w:rsidR="00B701ED">
          <w:type w:val="continuous"/>
          <w:pgSz w:w="10620" w:h="13358"/>
          <w:pgMar w:top="482" w:right="1380" w:bottom="0" w:left="1140" w:header="0" w:footer="0" w:gutter="0"/>
          <w:cols w:num="2" w:space="720" w:equalWidth="0">
            <w:col w:w="6480" w:space="240"/>
            <w:col w:w="138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47" w:lineRule="exact"/>
        <w:rPr>
          <w:sz w:val="20"/>
          <w:szCs w:val="20"/>
        </w:rPr>
      </w:pPr>
    </w:p>
    <w:p w:rsidR="00B701ED" w:rsidRDefault="003564B6">
      <w:pPr>
        <w:tabs>
          <w:tab w:val="left" w:pos="160"/>
        </w:tabs>
        <w:ind w:right="-23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80" w:bottom="0" w:left="1140" w:header="0" w:footer="0" w:gutter="0"/>
          <w:cols w:space="720" w:equalWidth="0">
            <w:col w:w="8100"/>
          </w:cols>
        </w:sectPr>
      </w:pPr>
    </w:p>
    <w:p w:rsidR="00B701ED" w:rsidRDefault="00B701ED">
      <w:pPr>
        <w:spacing w:line="40" w:lineRule="exact"/>
        <w:rPr>
          <w:sz w:val="20"/>
          <w:szCs w:val="20"/>
        </w:rPr>
      </w:pPr>
      <w:bookmarkStart w:id="137" w:name="page156"/>
      <w:bookmarkEnd w:id="137"/>
    </w:p>
    <w:p w:rsidR="00B701ED" w:rsidRDefault="003564B6">
      <w:pPr>
        <w:ind w:left="2260"/>
        <w:rPr>
          <w:sz w:val="20"/>
          <w:szCs w:val="20"/>
        </w:rPr>
      </w:pPr>
      <w:r>
        <w:rPr>
          <w:rFonts w:eastAsia="Times New Roman"/>
          <w:b/>
          <w:bCs/>
          <w:i/>
          <w:iCs/>
          <w:color w:val="656565"/>
          <w:sz w:val="17"/>
          <w:szCs w:val="17"/>
        </w:rPr>
        <w:t>Training a convnet from scratch on a small dataset</w:t>
      </w:r>
    </w:p>
    <w:p w:rsidR="00B701ED" w:rsidRDefault="00B701ED">
      <w:pPr>
        <w:spacing w:line="356" w:lineRule="exact"/>
        <w:rPr>
          <w:sz w:val="20"/>
          <w:szCs w:val="20"/>
        </w:rPr>
      </w:pPr>
    </w:p>
    <w:p w:rsidR="00B701ED" w:rsidRDefault="003564B6">
      <w:pPr>
        <w:spacing w:line="244" w:lineRule="auto"/>
        <w:ind w:left="720"/>
        <w:rPr>
          <w:sz w:val="20"/>
          <w:szCs w:val="20"/>
        </w:rPr>
      </w:pPr>
      <w:r>
        <w:rPr>
          <w:rFonts w:ascii="Courier New" w:eastAsia="Courier New" w:hAnsi="Courier New" w:cs="Courier New"/>
          <w:color w:val="262626"/>
          <w:sz w:val="16"/>
          <w:szCs w:val="16"/>
        </w:rPr>
        <w:t>fnames = ['dog.{}.jpg'.format(i) for i in range(1000)] for fname in fnames:</w:t>
      </w:r>
    </w:p>
    <w:p w:rsidR="00B701ED" w:rsidRDefault="00B701ED">
      <w:pPr>
        <w:spacing w:line="16"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src = os.path.join(original_dataset_dir, fname)</w:t>
      </w:r>
    </w:p>
    <w:p w:rsidR="00B701ED" w:rsidRDefault="00B701ED">
      <w:pPr>
        <w:spacing w:line="19"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 xml:space="preserve">dst = </w:t>
      </w:r>
      <w:r>
        <w:rPr>
          <w:rFonts w:ascii="Courier New" w:eastAsia="Courier New" w:hAnsi="Courier New" w:cs="Courier New"/>
          <w:color w:val="262626"/>
          <w:sz w:val="16"/>
          <w:szCs w:val="16"/>
        </w:rPr>
        <w:t>os.path.join(train_dogs_dir, fname)</w:t>
      </w:r>
    </w:p>
    <w:p w:rsidR="00B701ED" w:rsidRDefault="00B701ED">
      <w:pPr>
        <w:spacing w:line="18"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shutil.copyfile(src, dst)</w:t>
      </w:r>
    </w:p>
    <w:p w:rsidR="00B701ED" w:rsidRDefault="003564B6">
      <w:pPr>
        <w:spacing w:line="20" w:lineRule="exact"/>
        <w:rPr>
          <w:sz w:val="20"/>
          <w:szCs w:val="20"/>
        </w:rPr>
      </w:pPr>
      <w:r>
        <w:rPr>
          <w:sz w:val="20"/>
          <w:szCs w:val="20"/>
        </w:rPr>
        <w:br w:type="column"/>
      </w:r>
    </w:p>
    <w:p w:rsidR="00B701ED" w:rsidRDefault="00B701ED">
      <w:pPr>
        <w:spacing w:line="18" w:lineRule="exact"/>
        <w:rPr>
          <w:sz w:val="20"/>
          <w:szCs w:val="20"/>
        </w:rPr>
      </w:pPr>
    </w:p>
    <w:p w:rsidR="00B701ED" w:rsidRDefault="003564B6">
      <w:pPr>
        <w:ind w:right="20"/>
        <w:jc w:val="right"/>
        <w:rPr>
          <w:sz w:val="20"/>
          <w:szCs w:val="20"/>
        </w:rPr>
      </w:pPr>
      <w:r>
        <w:rPr>
          <w:rFonts w:eastAsia="Times New Roman"/>
          <w:b/>
          <w:bCs/>
          <w:color w:val="656565"/>
          <w:sz w:val="18"/>
          <w:szCs w:val="18"/>
        </w:rPr>
        <w:t>133</w:t>
      </w:r>
    </w:p>
    <w:p w:rsidR="00B701ED" w:rsidRDefault="003564B6">
      <w:pPr>
        <w:spacing w:line="20" w:lineRule="exact"/>
        <w:rPr>
          <w:sz w:val="20"/>
          <w:szCs w:val="20"/>
        </w:rPr>
      </w:pPr>
      <w:r>
        <w:rPr>
          <w:noProof/>
          <w:sz w:val="20"/>
          <w:szCs w:val="20"/>
        </w:rPr>
        <w:drawing>
          <wp:anchor distT="0" distB="0" distL="114300" distR="114300" simplePos="0" relativeHeight="251472896" behindDoc="1" locked="0" layoutInCell="0" allowOverlap="1" wp14:anchorId="6A934C6D" wp14:editId="2FE7E5F6">
            <wp:simplePos x="0" y="0"/>
            <wp:positionH relativeFrom="column">
              <wp:posOffset>-71755</wp:posOffset>
            </wp:positionH>
            <wp:positionV relativeFrom="paragraph">
              <wp:posOffset>245745</wp:posOffset>
            </wp:positionV>
            <wp:extent cx="4763" cy="570865"/>
            <wp:effectExtent l="0" t="0" r="0" b="0"/>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48">
                      <a:extLst/>
                    </a:blip>
                    <a:srcRect/>
                    <a:stretch>
                      <a:fillRect/>
                    </a:stretch>
                  </pic:blipFill>
                  <pic:spPr bwMode="auto">
                    <a:xfrm>
                      <a:off x="0" y="0"/>
                      <a:ext cx="4763" cy="57086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87" w:lineRule="exact"/>
        <w:rPr>
          <w:sz w:val="20"/>
          <w:szCs w:val="20"/>
        </w:rPr>
      </w:pPr>
    </w:p>
    <w:p w:rsidR="00B701ED" w:rsidRDefault="003564B6">
      <w:pPr>
        <w:rPr>
          <w:sz w:val="20"/>
          <w:szCs w:val="20"/>
        </w:rPr>
      </w:pPr>
      <w:r>
        <w:rPr>
          <w:rFonts w:ascii="Arial" w:eastAsia="Arial" w:hAnsi="Arial" w:cs="Arial"/>
          <w:b/>
          <w:bCs/>
          <w:color w:val="656565"/>
          <w:sz w:val="18"/>
          <w:szCs w:val="18"/>
        </w:rPr>
        <w:t>Copies the first</w:t>
      </w:r>
    </w:p>
    <w:p w:rsidR="00B701ED" w:rsidRDefault="00B701ED">
      <w:pPr>
        <w:spacing w:line="7" w:lineRule="exact"/>
        <w:rPr>
          <w:sz w:val="20"/>
          <w:szCs w:val="20"/>
        </w:rPr>
      </w:pPr>
    </w:p>
    <w:p w:rsidR="00B701ED" w:rsidRDefault="003564B6">
      <w:pPr>
        <w:spacing w:line="289" w:lineRule="auto"/>
        <w:ind w:right="540"/>
        <w:rPr>
          <w:sz w:val="20"/>
          <w:szCs w:val="20"/>
        </w:rPr>
      </w:pPr>
      <w:r>
        <w:rPr>
          <w:rFonts w:ascii="Helvetica" w:eastAsia="Helvetica" w:hAnsi="Helvetica" w:cs="Helvetica"/>
          <w:b/>
          <w:bCs/>
          <w:color w:val="656565"/>
          <w:sz w:val="15"/>
          <w:szCs w:val="15"/>
        </w:rPr>
        <w:t>1</w:t>
      </w:r>
      <w:r>
        <w:rPr>
          <w:rFonts w:ascii="Arial" w:eastAsia="Arial" w:hAnsi="Arial" w:cs="Arial"/>
          <w:b/>
          <w:bCs/>
          <w:color w:val="656565"/>
          <w:sz w:val="15"/>
          <w:szCs w:val="15"/>
        </w:rPr>
        <w:t>,000 dog images</w:t>
      </w:r>
      <w:r>
        <w:rPr>
          <w:rFonts w:ascii="Helvetica" w:eastAsia="Helvetica" w:hAnsi="Helvetica" w:cs="Helvetica"/>
          <w:b/>
          <w:bCs/>
          <w:color w:val="656565"/>
          <w:sz w:val="15"/>
          <w:szCs w:val="15"/>
        </w:rPr>
        <w:t xml:space="preserve"> </w:t>
      </w:r>
      <w:r>
        <w:rPr>
          <w:rFonts w:ascii="Arial" w:eastAsia="Arial" w:hAnsi="Arial" w:cs="Arial"/>
          <w:b/>
          <w:bCs/>
          <w:color w:val="656565"/>
          <w:sz w:val="15"/>
          <w:szCs w:val="15"/>
        </w:rPr>
        <w:t>to train_dogs_dir</w:t>
      </w:r>
    </w:p>
    <w:p w:rsidR="00B701ED" w:rsidRDefault="00B701ED">
      <w:pPr>
        <w:spacing w:line="369" w:lineRule="exact"/>
        <w:rPr>
          <w:sz w:val="20"/>
          <w:szCs w:val="20"/>
        </w:rPr>
      </w:pPr>
    </w:p>
    <w:p w:rsidR="00B701ED" w:rsidRDefault="00B701ED">
      <w:pPr>
        <w:sectPr w:rsidR="00B701ED">
          <w:pgSz w:w="10620" w:h="13358"/>
          <w:pgMar w:top="503" w:right="1120" w:bottom="0" w:left="1320" w:header="0" w:footer="0" w:gutter="0"/>
          <w:cols w:num="2" w:space="720" w:equalWidth="0">
            <w:col w:w="5900" w:space="480"/>
            <w:col w:w="1800"/>
          </w:cols>
        </w:sectPr>
      </w:pPr>
    </w:p>
    <w:p w:rsidR="00B701ED" w:rsidRDefault="003564B6">
      <w:pPr>
        <w:spacing w:line="245" w:lineRule="auto"/>
        <w:ind w:left="720"/>
        <w:rPr>
          <w:sz w:val="20"/>
          <w:szCs w:val="20"/>
        </w:rPr>
      </w:pPr>
      <w:r>
        <w:rPr>
          <w:rFonts w:ascii="Courier New" w:eastAsia="Courier New" w:hAnsi="Courier New" w:cs="Courier New"/>
          <w:color w:val="262626"/>
          <w:sz w:val="16"/>
          <w:szCs w:val="16"/>
        </w:rPr>
        <w:lastRenderedPageBreak/>
        <w:t>fnames = ['dog.{}.jpg'.format(i) for i in range(1000, 1500)] for fname in fnames:</w:t>
      </w:r>
    </w:p>
    <w:p w:rsidR="00B701ED" w:rsidRDefault="00B701ED">
      <w:pPr>
        <w:spacing w:line="16"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 xml:space="preserve">src = </w:t>
      </w:r>
      <w:r>
        <w:rPr>
          <w:rFonts w:ascii="Courier New" w:eastAsia="Courier New" w:hAnsi="Courier New" w:cs="Courier New"/>
          <w:color w:val="262626"/>
          <w:sz w:val="16"/>
          <w:szCs w:val="16"/>
        </w:rPr>
        <w:t>os.path.join(original_dataset_dir, fname)</w:t>
      </w:r>
    </w:p>
    <w:p w:rsidR="00B701ED" w:rsidRDefault="00B701ED">
      <w:pPr>
        <w:spacing w:line="18"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dst = os.path.join(validation_dogs_dir, fname)</w:t>
      </w:r>
    </w:p>
    <w:p w:rsidR="00B701ED" w:rsidRDefault="00B701ED">
      <w:pPr>
        <w:spacing w:line="19"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shutil.copyfile(src, dst)</w:t>
      </w:r>
    </w:p>
    <w:p w:rsidR="00B701ED" w:rsidRDefault="00B701ED">
      <w:pPr>
        <w:spacing w:line="194" w:lineRule="exact"/>
        <w:rPr>
          <w:sz w:val="20"/>
          <w:szCs w:val="20"/>
        </w:rPr>
      </w:pPr>
    </w:p>
    <w:p w:rsidR="00B701ED" w:rsidRDefault="003564B6">
      <w:pPr>
        <w:spacing w:line="245" w:lineRule="auto"/>
        <w:ind w:left="720"/>
        <w:rPr>
          <w:sz w:val="20"/>
          <w:szCs w:val="20"/>
        </w:rPr>
      </w:pPr>
      <w:r>
        <w:rPr>
          <w:rFonts w:ascii="Courier New" w:eastAsia="Courier New" w:hAnsi="Courier New" w:cs="Courier New"/>
          <w:color w:val="262626"/>
          <w:sz w:val="16"/>
          <w:szCs w:val="16"/>
        </w:rPr>
        <w:t>fnames = ['dog.{}.jpg'.format(i) for i in range(1500, 2000)] for fname in fnames:</w:t>
      </w:r>
    </w:p>
    <w:p w:rsidR="00B701ED" w:rsidRDefault="00B701ED">
      <w:pPr>
        <w:spacing w:line="15"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src = os.path.join(original_dataset_dir, fname)</w:t>
      </w:r>
    </w:p>
    <w:p w:rsidR="00B701ED" w:rsidRDefault="00B701ED">
      <w:pPr>
        <w:spacing w:line="19"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 xml:space="preserve">dst = </w:t>
      </w:r>
      <w:r>
        <w:rPr>
          <w:rFonts w:ascii="Courier New" w:eastAsia="Courier New" w:hAnsi="Courier New" w:cs="Courier New"/>
          <w:color w:val="262626"/>
          <w:sz w:val="16"/>
          <w:szCs w:val="16"/>
        </w:rPr>
        <w:t>os.path.join(test_dogs_dir, fname)</w:t>
      </w:r>
    </w:p>
    <w:p w:rsidR="00B701ED" w:rsidRDefault="00B701ED">
      <w:pPr>
        <w:spacing w:line="19"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shutil.copyfile(src, dst)</w:t>
      </w:r>
    </w:p>
    <w:p w:rsidR="00B701ED" w:rsidRDefault="003564B6">
      <w:pPr>
        <w:spacing w:line="20" w:lineRule="exact"/>
        <w:rPr>
          <w:sz w:val="20"/>
          <w:szCs w:val="20"/>
        </w:rPr>
      </w:pPr>
      <w:r>
        <w:rPr>
          <w:sz w:val="20"/>
          <w:szCs w:val="20"/>
        </w:rPr>
        <w:br w:type="column"/>
      </w:r>
    </w:p>
    <w:p w:rsidR="00B701ED" w:rsidRDefault="00B701ED">
      <w:pPr>
        <w:spacing w:line="142" w:lineRule="exact"/>
        <w:rPr>
          <w:sz w:val="20"/>
          <w:szCs w:val="20"/>
        </w:rPr>
      </w:pPr>
    </w:p>
    <w:p w:rsidR="00B701ED" w:rsidRDefault="003564B6">
      <w:pPr>
        <w:spacing w:line="322" w:lineRule="auto"/>
        <w:rPr>
          <w:sz w:val="20"/>
          <w:szCs w:val="20"/>
        </w:rPr>
      </w:pPr>
      <w:r>
        <w:rPr>
          <w:rFonts w:ascii="Arial" w:eastAsia="Arial" w:hAnsi="Arial" w:cs="Arial"/>
          <w:b/>
          <w:bCs/>
          <w:color w:val="656565"/>
          <w:sz w:val="14"/>
          <w:szCs w:val="14"/>
        </w:rPr>
        <w:t>Copies the next 500 dog images to validation_dogs_dir</w:t>
      </w:r>
    </w:p>
    <w:p w:rsidR="00B701ED" w:rsidRDefault="003564B6">
      <w:pPr>
        <w:spacing w:line="20" w:lineRule="exact"/>
        <w:rPr>
          <w:sz w:val="20"/>
          <w:szCs w:val="20"/>
        </w:rPr>
      </w:pPr>
      <w:r>
        <w:rPr>
          <w:noProof/>
          <w:sz w:val="20"/>
          <w:szCs w:val="20"/>
        </w:rPr>
        <w:drawing>
          <wp:anchor distT="0" distB="0" distL="114300" distR="114300" simplePos="0" relativeHeight="251473920" behindDoc="1" locked="0" layoutInCell="0" allowOverlap="1" wp14:anchorId="6E6DEB93" wp14:editId="09F3651C">
            <wp:simplePos x="0" y="0"/>
            <wp:positionH relativeFrom="column">
              <wp:posOffset>-70485</wp:posOffset>
            </wp:positionH>
            <wp:positionV relativeFrom="paragraph">
              <wp:posOffset>-487045</wp:posOffset>
            </wp:positionV>
            <wp:extent cx="4763" cy="570230"/>
            <wp:effectExtent l="0" t="0" r="0" b="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48">
                      <a:extLst/>
                    </a:blip>
                    <a:srcRect/>
                    <a:stretch>
                      <a:fillRect/>
                    </a:stretch>
                  </pic:blipFill>
                  <pic:spPr bwMode="auto">
                    <a:xfrm>
                      <a:off x="0" y="0"/>
                      <a:ext cx="4763" cy="570230"/>
                    </a:xfrm>
                    <a:prstGeom prst="rect">
                      <a:avLst/>
                    </a:prstGeom>
                    <a:noFill/>
                  </pic:spPr>
                </pic:pic>
              </a:graphicData>
            </a:graphic>
          </wp:anchor>
        </w:drawing>
      </w:r>
      <w:r>
        <w:rPr>
          <w:noProof/>
          <w:sz w:val="20"/>
          <w:szCs w:val="20"/>
        </w:rPr>
        <w:drawing>
          <wp:anchor distT="0" distB="0" distL="114300" distR="114300" simplePos="0" relativeHeight="251474944" behindDoc="1" locked="0" layoutInCell="0" allowOverlap="1" wp14:anchorId="597A9CA4" wp14:editId="4FD825A1">
            <wp:simplePos x="0" y="0"/>
            <wp:positionH relativeFrom="column">
              <wp:posOffset>-70485</wp:posOffset>
            </wp:positionH>
            <wp:positionV relativeFrom="paragraph">
              <wp:posOffset>248920</wp:posOffset>
            </wp:positionV>
            <wp:extent cx="4763" cy="570230"/>
            <wp:effectExtent l="0" t="0" r="0" b="0"/>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48">
                      <a:extLst/>
                    </a:blip>
                    <a:srcRect/>
                    <a:stretch>
                      <a:fillRect/>
                    </a:stretch>
                  </pic:blipFill>
                  <pic:spPr bwMode="auto">
                    <a:xfrm>
                      <a:off x="0" y="0"/>
                      <a:ext cx="4763" cy="57023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92" w:lineRule="exact"/>
        <w:rPr>
          <w:sz w:val="20"/>
          <w:szCs w:val="20"/>
        </w:rPr>
      </w:pPr>
    </w:p>
    <w:p w:rsidR="00B701ED" w:rsidRDefault="003564B6">
      <w:pPr>
        <w:spacing w:line="243" w:lineRule="auto"/>
        <w:ind w:right="20"/>
        <w:rPr>
          <w:sz w:val="20"/>
          <w:szCs w:val="20"/>
        </w:rPr>
      </w:pPr>
      <w:r>
        <w:rPr>
          <w:rFonts w:ascii="Arial" w:eastAsia="Arial" w:hAnsi="Arial" w:cs="Arial"/>
          <w:b/>
          <w:bCs/>
          <w:color w:val="656565"/>
          <w:sz w:val="17"/>
          <w:szCs w:val="17"/>
        </w:rPr>
        <w:t>Copies the next 500 dog images to test_dogs_dir</w:t>
      </w:r>
    </w:p>
    <w:p w:rsidR="00B701ED" w:rsidRDefault="00B701ED">
      <w:pPr>
        <w:spacing w:line="411" w:lineRule="exact"/>
        <w:rPr>
          <w:sz w:val="20"/>
          <w:szCs w:val="20"/>
        </w:rPr>
      </w:pPr>
    </w:p>
    <w:p w:rsidR="00B701ED" w:rsidRDefault="00B701ED">
      <w:pPr>
        <w:sectPr w:rsidR="00B701ED">
          <w:type w:val="continuous"/>
          <w:pgSz w:w="10620" w:h="13358"/>
          <w:pgMar w:top="503" w:right="1120" w:bottom="0" w:left="1320" w:header="0" w:footer="0" w:gutter="0"/>
          <w:cols w:num="2" w:space="720" w:equalWidth="0">
            <w:col w:w="6480" w:space="300"/>
            <w:col w:w="1400"/>
          </w:cols>
        </w:sectPr>
      </w:pPr>
    </w:p>
    <w:p w:rsidR="00B701ED" w:rsidRDefault="00B701ED">
      <w:pPr>
        <w:spacing w:line="49" w:lineRule="exact"/>
        <w:rPr>
          <w:sz w:val="20"/>
          <w:szCs w:val="20"/>
        </w:rPr>
      </w:pPr>
    </w:p>
    <w:p w:rsidR="00B701ED" w:rsidRDefault="003564B6">
      <w:pPr>
        <w:spacing w:line="274" w:lineRule="auto"/>
        <w:ind w:left="720" w:right="20"/>
        <w:rPr>
          <w:sz w:val="20"/>
          <w:szCs w:val="20"/>
        </w:rPr>
      </w:pPr>
      <w:r>
        <w:rPr>
          <w:rFonts w:eastAsia="Times New Roman"/>
          <w:color w:val="262626"/>
          <w:sz w:val="20"/>
          <w:szCs w:val="20"/>
        </w:rPr>
        <w:t xml:space="preserve">As a sanity check, let’s count how many pictures </w:t>
      </w:r>
      <w:r>
        <w:rPr>
          <w:rFonts w:eastAsia="Times New Roman"/>
          <w:color w:val="262626"/>
          <w:sz w:val="20"/>
          <w:szCs w:val="20"/>
        </w:rPr>
        <w:t>are in each training split (train/vali-dation/test):</w:t>
      </w:r>
    </w:p>
    <w:p w:rsidR="00B701ED" w:rsidRDefault="00B701ED">
      <w:pPr>
        <w:spacing w:line="140" w:lineRule="exact"/>
        <w:rPr>
          <w:sz w:val="20"/>
          <w:szCs w:val="20"/>
        </w:rPr>
      </w:pPr>
    </w:p>
    <w:p w:rsidR="00B701ED" w:rsidRDefault="003564B6" w:rsidP="003564B6">
      <w:pPr>
        <w:numPr>
          <w:ilvl w:val="0"/>
          <w:numId w:val="130"/>
        </w:numPr>
        <w:tabs>
          <w:tab w:val="left" w:pos="1094"/>
        </w:tabs>
        <w:spacing w:line="245" w:lineRule="auto"/>
        <w:ind w:left="720" w:right="720" w:hanging="1"/>
        <w:rPr>
          <w:rFonts w:ascii="Courier New" w:eastAsia="Courier New" w:hAnsi="Courier New" w:cs="Courier New"/>
          <w:color w:val="262626"/>
          <w:sz w:val="16"/>
          <w:szCs w:val="16"/>
        </w:rPr>
      </w:pPr>
      <w:r>
        <w:rPr>
          <w:rFonts w:ascii="Courier New" w:eastAsia="Courier New" w:hAnsi="Courier New" w:cs="Courier New"/>
          <w:color w:val="262626"/>
          <w:sz w:val="16"/>
          <w:szCs w:val="16"/>
        </w:rPr>
        <w:t>print('total training cat images:', len(os.listdir(train_cats_dir))) total training cat images: 1000</w:t>
      </w:r>
    </w:p>
    <w:p w:rsidR="00B701ED" w:rsidRDefault="00B701ED">
      <w:pPr>
        <w:spacing w:line="29" w:lineRule="exact"/>
        <w:rPr>
          <w:rFonts w:ascii="Courier New" w:eastAsia="Courier New" w:hAnsi="Courier New" w:cs="Courier New"/>
          <w:color w:val="262626"/>
          <w:sz w:val="16"/>
          <w:szCs w:val="16"/>
        </w:rPr>
      </w:pPr>
    </w:p>
    <w:p w:rsidR="00B701ED" w:rsidRDefault="003564B6" w:rsidP="003564B6">
      <w:pPr>
        <w:numPr>
          <w:ilvl w:val="0"/>
          <w:numId w:val="130"/>
        </w:numPr>
        <w:tabs>
          <w:tab w:val="left" w:pos="1094"/>
        </w:tabs>
        <w:spacing w:line="245" w:lineRule="auto"/>
        <w:ind w:left="720" w:right="720" w:hanging="1"/>
        <w:rPr>
          <w:rFonts w:ascii="Courier New" w:eastAsia="Courier New" w:hAnsi="Courier New" w:cs="Courier New"/>
          <w:color w:val="262626"/>
          <w:sz w:val="16"/>
          <w:szCs w:val="16"/>
        </w:rPr>
      </w:pPr>
      <w:r>
        <w:rPr>
          <w:rFonts w:ascii="Courier New" w:eastAsia="Courier New" w:hAnsi="Courier New" w:cs="Courier New"/>
          <w:color w:val="262626"/>
          <w:sz w:val="16"/>
          <w:szCs w:val="16"/>
        </w:rPr>
        <w:t>print('total training dog images:', len(os.listdir(train_dogs_dir))) total training dog images: 1000</w:t>
      </w:r>
    </w:p>
    <w:p w:rsidR="00B701ED" w:rsidRDefault="00B701ED">
      <w:pPr>
        <w:spacing w:line="30" w:lineRule="exact"/>
        <w:rPr>
          <w:rFonts w:ascii="Courier New" w:eastAsia="Courier New" w:hAnsi="Courier New" w:cs="Courier New"/>
          <w:color w:val="262626"/>
          <w:sz w:val="16"/>
          <w:szCs w:val="16"/>
        </w:rPr>
      </w:pPr>
    </w:p>
    <w:p w:rsidR="00B701ED" w:rsidRDefault="003564B6" w:rsidP="003564B6">
      <w:pPr>
        <w:numPr>
          <w:ilvl w:val="0"/>
          <w:numId w:val="130"/>
        </w:numPr>
        <w:tabs>
          <w:tab w:val="left" w:pos="1094"/>
        </w:tabs>
        <w:spacing w:line="244" w:lineRule="auto"/>
        <w:ind w:left="720" w:right="60" w:hanging="1"/>
        <w:rPr>
          <w:rFonts w:ascii="Courier New" w:eastAsia="Courier New" w:hAnsi="Courier New" w:cs="Courier New"/>
          <w:color w:val="262626"/>
          <w:sz w:val="16"/>
          <w:szCs w:val="16"/>
        </w:rPr>
      </w:pPr>
      <w:r>
        <w:rPr>
          <w:rFonts w:ascii="Courier New" w:eastAsia="Courier New" w:hAnsi="Courier New" w:cs="Courier New"/>
          <w:color w:val="262626"/>
          <w:sz w:val="16"/>
          <w:szCs w:val="16"/>
        </w:rPr>
        <w:t>print('total validation cat images:', len(os.listdir(validation_cats_dir))) total validation cat images: 500</w:t>
      </w:r>
    </w:p>
    <w:p w:rsidR="00B701ED" w:rsidRDefault="00B701ED">
      <w:pPr>
        <w:spacing w:line="31" w:lineRule="exact"/>
        <w:rPr>
          <w:rFonts w:ascii="Courier New" w:eastAsia="Courier New" w:hAnsi="Courier New" w:cs="Courier New"/>
          <w:color w:val="262626"/>
          <w:sz w:val="16"/>
          <w:szCs w:val="16"/>
        </w:rPr>
      </w:pPr>
    </w:p>
    <w:p w:rsidR="00B701ED" w:rsidRDefault="003564B6" w:rsidP="003564B6">
      <w:pPr>
        <w:numPr>
          <w:ilvl w:val="0"/>
          <w:numId w:val="130"/>
        </w:numPr>
        <w:tabs>
          <w:tab w:val="left" w:pos="1094"/>
        </w:tabs>
        <w:spacing w:line="245" w:lineRule="auto"/>
        <w:ind w:left="720" w:right="60" w:hanging="1"/>
        <w:rPr>
          <w:rFonts w:ascii="Courier New" w:eastAsia="Courier New" w:hAnsi="Courier New" w:cs="Courier New"/>
          <w:color w:val="262626"/>
          <w:sz w:val="16"/>
          <w:szCs w:val="16"/>
        </w:rPr>
      </w:pPr>
      <w:r>
        <w:rPr>
          <w:rFonts w:ascii="Courier New" w:eastAsia="Courier New" w:hAnsi="Courier New" w:cs="Courier New"/>
          <w:color w:val="262626"/>
          <w:sz w:val="16"/>
          <w:szCs w:val="16"/>
        </w:rPr>
        <w:t>print('total validation dog images:', len(os.listdir(validation_dogs_dir))) total validation dog images: 500</w:t>
      </w:r>
    </w:p>
    <w:p w:rsidR="00B701ED" w:rsidRDefault="00B701ED">
      <w:pPr>
        <w:spacing w:line="14" w:lineRule="exact"/>
        <w:rPr>
          <w:rFonts w:ascii="Courier New" w:eastAsia="Courier New" w:hAnsi="Courier New" w:cs="Courier New"/>
          <w:color w:val="262626"/>
          <w:sz w:val="16"/>
          <w:szCs w:val="16"/>
        </w:rPr>
      </w:pPr>
    </w:p>
    <w:p w:rsidR="00B701ED" w:rsidRDefault="003564B6" w:rsidP="003564B6">
      <w:pPr>
        <w:numPr>
          <w:ilvl w:val="0"/>
          <w:numId w:val="130"/>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 xml:space="preserve">print('total test cat images:', </w:t>
      </w:r>
      <w:r>
        <w:rPr>
          <w:rFonts w:ascii="Courier New" w:eastAsia="Courier New" w:hAnsi="Courier New" w:cs="Courier New"/>
          <w:color w:val="262626"/>
          <w:sz w:val="16"/>
          <w:szCs w:val="16"/>
        </w:rPr>
        <w:t>len(os.listdir(test_cats_dir)))</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total test cat images: 500</w:t>
      </w:r>
    </w:p>
    <w:p w:rsidR="00B701ED" w:rsidRDefault="00B701ED">
      <w:pPr>
        <w:spacing w:line="34" w:lineRule="exact"/>
        <w:rPr>
          <w:sz w:val="20"/>
          <w:szCs w:val="20"/>
        </w:rPr>
      </w:pPr>
    </w:p>
    <w:p w:rsidR="00B701ED" w:rsidRDefault="003564B6" w:rsidP="003564B6">
      <w:pPr>
        <w:numPr>
          <w:ilvl w:val="0"/>
          <w:numId w:val="131"/>
        </w:numPr>
        <w:tabs>
          <w:tab w:val="left" w:pos="1094"/>
        </w:tabs>
        <w:spacing w:line="244" w:lineRule="auto"/>
        <w:ind w:left="720" w:right="1180" w:hanging="1"/>
        <w:rPr>
          <w:rFonts w:ascii="Courier New" w:eastAsia="Courier New" w:hAnsi="Courier New" w:cs="Courier New"/>
          <w:color w:val="262626"/>
          <w:sz w:val="16"/>
          <w:szCs w:val="16"/>
        </w:rPr>
      </w:pPr>
      <w:r>
        <w:rPr>
          <w:rFonts w:ascii="Courier New" w:eastAsia="Courier New" w:hAnsi="Courier New" w:cs="Courier New"/>
          <w:color w:val="262626"/>
          <w:sz w:val="16"/>
          <w:szCs w:val="16"/>
        </w:rPr>
        <w:t>print('total test dog images:', len(os.listdir(test_dogs_dir))) total test dog images: 500</w:t>
      </w:r>
    </w:p>
    <w:p w:rsidR="00B701ED" w:rsidRDefault="00B701ED">
      <w:pPr>
        <w:spacing w:line="246" w:lineRule="exact"/>
        <w:rPr>
          <w:sz w:val="20"/>
          <w:szCs w:val="20"/>
        </w:rPr>
      </w:pPr>
    </w:p>
    <w:p w:rsidR="00B701ED" w:rsidRDefault="003564B6">
      <w:pPr>
        <w:spacing w:line="272" w:lineRule="auto"/>
        <w:ind w:left="720" w:right="20"/>
        <w:jc w:val="both"/>
        <w:rPr>
          <w:sz w:val="20"/>
          <w:szCs w:val="20"/>
        </w:rPr>
      </w:pPr>
      <w:r>
        <w:rPr>
          <w:rFonts w:eastAsia="Times New Roman"/>
          <w:color w:val="262626"/>
          <w:sz w:val="20"/>
          <w:szCs w:val="20"/>
        </w:rPr>
        <w:t>So you do indeed have 2,000 training images, 1,000 validation images, and 1,000 test images. Each split</w:t>
      </w:r>
      <w:r>
        <w:rPr>
          <w:rFonts w:eastAsia="Times New Roman"/>
          <w:color w:val="262626"/>
          <w:sz w:val="20"/>
          <w:szCs w:val="20"/>
        </w:rPr>
        <w:t xml:space="preserve"> contains the same number of samples from each class: this is a bal-anced binary-classification problem, which means classification accuracy will be an appropriate measure of success.</w:t>
      </w:r>
    </w:p>
    <w:p w:rsidR="00B701ED" w:rsidRDefault="00B701ED">
      <w:pPr>
        <w:spacing w:line="174"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5.2.3</w:t>
      </w:r>
      <w:r>
        <w:rPr>
          <w:rFonts w:ascii="Arial" w:eastAsia="Arial" w:hAnsi="Arial" w:cs="Arial"/>
          <w:i/>
          <w:iCs/>
          <w:color w:val="476B85"/>
          <w:sz w:val="21"/>
          <w:szCs w:val="21"/>
        </w:rPr>
        <w:tab/>
        <w:t>Building your network</w:t>
      </w:r>
    </w:p>
    <w:p w:rsidR="00B701ED" w:rsidRDefault="00B701ED">
      <w:pPr>
        <w:spacing w:line="102" w:lineRule="exact"/>
        <w:rPr>
          <w:sz w:val="20"/>
          <w:szCs w:val="20"/>
        </w:rPr>
      </w:pPr>
    </w:p>
    <w:p w:rsidR="00B701ED" w:rsidRDefault="003564B6">
      <w:pPr>
        <w:spacing w:line="267" w:lineRule="auto"/>
        <w:ind w:left="720" w:right="20"/>
        <w:jc w:val="both"/>
        <w:rPr>
          <w:sz w:val="20"/>
          <w:szCs w:val="20"/>
        </w:rPr>
      </w:pPr>
      <w:r>
        <w:rPr>
          <w:rFonts w:eastAsia="Times New Roman"/>
          <w:color w:val="262626"/>
          <w:sz w:val="20"/>
          <w:szCs w:val="20"/>
        </w:rPr>
        <w:t xml:space="preserve">You built a small convnet for </w:t>
      </w:r>
      <w:r>
        <w:rPr>
          <w:rFonts w:eastAsia="Times New Roman"/>
          <w:color w:val="262626"/>
          <w:sz w:val="18"/>
          <w:szCs w:val="18"/>
        </w:rPr>
        <w:t>MNIST</w:t>
      </w:r>
      <w:r>
        <w:rPr>
          <w:rFonts w:eastAsia="Times New Roman"/>
          <w:color w:val="262626"/>
          <w:sz w:val="20"/>
          <w:szCs w:val="20"/>
        </w:rPr>
        <w:t xml:space="preserve"> in the previous example, so you should be famil-iar with such convnets. You’ll reuse the same general structure: the convnet will be a stack of alternated </w:t>
      </w:r>
      <w:r>
        <w:rPr>
          <w:rFonts w:ascii="Courier New" w:eastAsia="Courier New" w:hAnsi="Courier New" w:cs="Courier New"/>
          <w:color w:val="262626"/>
          <w:sz w:val="18"/>
          <w:szCs w:val="18"/>
        </w:rPr>
        <w:t>Conv2D</w:t>
      </w:r>
      <w:r>
        <w:rPr>
          <w:rFonts w:eastAsia="Times New Roman"/>
          <w:color w:val="262626"/>
          <w:sz w:val="20"/>
          <w:szCs w:val="20"/>
        </w:rPr>
        <w:t xml:space="preserve"> (with </w:t>
      </w:r>
      <w:r>
        <w:rPr>
          <w:rFonts w:ascii="Courier New" w:eastAsia="Courier New" w:hAnsi="Courier New" w:cs="Courier New"/>
          <w:color w:val="262626"/>
          <w:sz w:val="18"/>
          <w:szCs w:val="18"/>
        </w:rPr>
        <w:t>relu</w:t>
      </w:r>
      <w:r>
        <w:rPr>
          <w:rFonts w:eastAsia="Times New Roman"/>
          <w:color w:val="262626"/>
          <w:sz w:val="20"/>
          <w:szCs w:val="20"/>
        </w:rPr>
        <w:t xml:space="preserve"> activation) and </w:t>
      </w:r>
      <w:r>
        <w:rPr>
          <w:rFonts w:ascii="Courier New" w:eastAsia="Courier New" w:hAnsi="Courier New" w:cs="Courier New"/>
          <w:color w:val="262626"/>
          <w:sz w:val="18"/>
          <w:szCs w:val="18"/>
        </w:rPr>
        <w:t>MaxPooling2D</w:t>
      </w:r>
      <w:r>
        <w:rPr>
          <w:rFonts w:eastAsia="Times New Roman"/>
          <w:color w:val="262626"/>
          <w:sz w:val="20"/>
          <w:szCs w:val="20"/>
        </w:rPr>
        <w:t xml:space="preserve"> layers.</w:t>
      </w:r>
    </w:p>
    <w:p w:rsidR="00B701ED" w:rsidRDefault="003564B6">
      <w:pPr>
        <w:spacing w:line="264" w:lineRule="auto"/>
        <w:ind w:left="720" w:right="20" w:firstLine="283"/>
        <w:jc w:val="both"/>
        <w:rPr>
          <w:sz w:val="20"/>
          <w:szCs w:val="20"/>
        </w:rPr>
      </w:pPr>
      <w:r>
        <w:rPr>
          <w:rFonts w:eastAsia="Times New Roman"/>
          <w:color w:val="262626"/>
          <w:sz w:val="20"/>
          <w:szCs w:val="20"/>
        </w:rPr>
        <w:t xml:space="preserve">But because you’re dealing with bigger images and a more complex problem, you’ll make your network larger, accordingly: it will have one more </w:t>
      </w:r>
      <w:r>
        <w:rPr>
          <w:rFonts w:ascii="Courier New" w:eastAsia="Courier New" w:hAnsi="Courier New" w:cs="Courier New"/>
          <w:color w:val="262626"/>
          <w:sz w:val="18"/>
          <w:szCs w:val="18"/>
        </w:rPr>
        <w:t>Conv2D</w:t>
      </w:r>
      <w:r>
        <w:rPr>
          <w:rFonts w:eastAsia="Times New Roman"/>
          <w:color w:val="262626"/>
          <w:sz w:val="20"/>
          <w:szCs w:val="20"/>
        </w:rPr>
        <w:t xml:space="preserve"> + </w:t>
      </w:r>
      <w:r>
        <w:rPr>
          <w:rFonts w:ascii="Courier New" w:eastAsia="Courier New" w:hAnsi="Courier New" w:cs="Courier New"/>
          <w:color w:val="262626"/>
          <w:sz w:val="18"/>
          <w:szCs w:val="18"/>
        </w:rPr>
        <w:t>MaxPooling2D</w:t>
      </w:r>
      <w:r>
        <w:rPr>
          <w:rFonts w:eastAsia="Times New Roman"/>
          <w:color w:val="262626"/>
          <w:sz w:val="20"/>
          <w:szCs w:val="20"/>
        </w:rPr>
        <w:t xml:space="preserve"> stage. This serves both to augment the capacity of the network and to further reduce the siz</w:t>
      </w:r>
      <w:r>
        <w:rPr>
          <w:rFonts w:eastAsia="Times New Roman"/>
          <w:color w:val="262626"/>
          <w:sz w:val="20"/>
          <w:szCs w:val="20"/>
        </w:rPr>
        <w:t xml:space="preserve">e of the feature maps so they aren’t overly large when you reach the </w:t>
      </w:r>
      <w:r>
        <w:rPr>
          <w:rFonts w:ascii="Courier New" w:eastAsia="Courier New" w:hAnsi="Courier New" w:cs="Courier New"/>
          <w:color w:val="262626"/>
          <w:sz w:val="18"/>
          <w:szCs w:val="18"/>
        </w:rPr>
        <w:t>Flatten</w:t>
      </w:r>
      <w:r>
        <w:rPr>
          <w:rFonts w:eastAsia="Times New Roman"/>
          <w:color w:val="262626"/>
          <w:sz w:val="20"/>
          <w:szCs w:val="20"/>
        </w:rPr>
        <w:t xml:space="preserve"> layer. Here, because you start from inputs of size 150 × 150 (a somewhat arbitrary choice), you end up with feature maps of size 7 × 7 just before the </w:t>
      </w:r>
      <w:r>
        <w:rPr>
          <w:rFonts w:ascii="Courier New" w:eastAsia="Courier New" w:hAnsi="Courier New" w:cs="Courier New"/>
          <w:color w:val="262626"/>
          <w:sz w:val="18"/>
          <w:szCs w:val="18"/>
        </w:rPr>
        <w:t>Flatten</w:t>
      </w:r>
      <w:r>
        <w:rPr>
          <w:rFonts w:eastAsia="Times New Roman"/>
          <w:color w:val="262626"/>
          <w:sz w:val="20"/>
          <w:szCs w:val="20"/>
        </w:rPr>
        <w:t xml:space="preserve"> layer.</w:t>
      </w:r>
    </w:p>
    <w:p w:rsidR="00B701ED" w:rsidRDefault="00B701ED">
      <w:pPr>
        <w:sectPr w:rsidR="00B701ED">
          <w:type w:val="continuous"/>
          <w:pgSz w:w="10620" w:h="13358"/>
          <w:pgMar w:top="503" w:right="1120" w:bottom="0" w:left="1320" w:header="0" w:footer="0" w:gutter="0"/>
          <w:cols w:space="720" w:equalWidth="0">
            <w:col w:w="818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3" w:lineRule="exact"/>
        <w:rPr>
          <w:sz w:val="20"/>
          <w:szCs w:val="20"/>
        </w:rPr>
      </w:pPr>
    </w:p>
    <w:p w:rsidR="00B701ED" w:rsidRDefault="003564B6">
      <w:pPr>
        <w:tabs>
          <w:tab w:val="left" w:pos="160"/>
        </w:tabs>
        <w:ind w:right="2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20" w:bottom="0" w:left="1320" w:header="0" w:footer="0" w:gutter="0"/>
          <w:cols w:space="720" w:equalWidth="0">
            <w:col w:w="8180"/>
          </w:cols>
        </w:sectPr>
      </w:pPr>
    </w:p>
    <w:p w:rsidR="00B701ED" w:rsidRDefault="00B701ED">
      <w:pPr>
        <w:spacing w:line="38" w:lineRule="exact"/>
        <w:rPr>
          <w:sz w:val="20"/>
          <w:szCs w:val="20"/>
        </w:rPr>
      </w:pPr>
      <w:bookmarkStart w:id="138" w:name="page157"/>
      <w:bookmarkEnd w:id="138"/>
    </w:p>
    <w:p w:rsidR="00B701ED" w:rsidRDefault="003564B6">
      <w:pPr>
        <w:tabs>
          <w:tab w:val="left" w:pos="2400"/>
          <w:tab w:val="left" w:pos="3280"/>
        </w:tabs>
        <w:rPr>
          <w:sz w:val="20"/>
          <w:szCs w:val="20"/>
        </w:rPr>
      </w:pPr>
      <w:r>
        <w:rPr>
          <w:rFonts w:eastAsia="Times New Roman"/>
          <w:b/>
          <w:bCs/>
          <w:color w:val="656565"/>
          <w:sz w:val="18"/>
          <w:szCs w:val="18"/>
        </w:rPr>
        <w:t>134</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5</w:t>
      </w:r>
      <w:r>
        <w:rPr>
          <w:sz w:val="20"/>
          <w:szCs w:val="20"/>
        </w:rPr>
        <w:tab/>
      </w:r>
      <w:r>
        <w:rPr>
          <w:rFonts w:eastAsia="Times New Roman"/>
          <w:b/>
          <w:bCs/>
          <w:i/>
          <w:iCs/>
          <w:color w:val="656565"/>
          <w:sz w:val="17"/>
          <w:szCs w:val="17"/>
        </w:rPr>
        <w:t>Deep learning for computer vision</w:t>
      </w:r>
    </w:p>
    <w:p w:rsidR="00B701ED" w:rsidRDefault="00B701ED">
      <w:pPr>
        <w:spacing w:line="332" w:lineRule="exact"/>
        <w:rPr>
          <w:sz w:val="20"/>
          <w:szCs w:val="20"/>
        </w:rPr>
      </w:pPr>
    </w:p>
    <w:p w:rsidR="00B701ED" w:rsidRDefault="003564B6">
      <w:pPr>
        <w:spacing w:line="271" w:lineRule="auto"/>
        <w:ind w:left="960" w:right="480"/>
        <w:jc w:val="both"/>
        <w:rPr>
          <w:sz w:val="20"/>
          <w:szCs w:val="20"/>
        </w:rPr>
      </w:pPr>
      <w:r>
        <w:rPr>
          <w:rFonts w:ascii="Arial" w:eastAsia="Arial" w:hAnsi="Arial" w:cs="Arial"/>
          <w:color w:val="476B85"/>
          <w:sz w:val="17"/>
          <w:szCs w:val="17"/>
        </w:rPr>
        <w:t xml:space="preserve">NOTE </w:t>
      </w:r>
      <w:r>
        <w:rPr>
          <w:rFonts w:eastAsia="Times New Roman"/>
          <w:color w:val="262626"/>
          <w:sz w:val="19"/>
          <w:szCs w:val="19"/>
        </w:rPr>
        <w:t>The depth of the feature maps progressively increases in the network</w:t>
      </w:r>
      <w:r>
        <w:rPr>
          <w:rFonts w:ascii="Arial" w:eastAsia="Arial" w:hAnsi="Arial" w:cs="Arial"/>
          <w:color w:val="476B85"/>
          <w:sz w:val="17"/>
          <w:szCs w:val="17"/>
        </w:rPr>
        <w:t xml:space="preserve"> </w:t>
      </w:r>
      <w:r>
        <w:rPr>
          <w:rFonts w:eastAsia="Times New Roman"/>
          <w:color w:val="262626"/>
          <w:sz w:val="19"/>
          <w:szCs w:val="19"/>
        </w:rPr>
        <w:t xml:space="preserve">(from 32 to 128), whereas the size of the feature maps </w:t>
      </w:r>
      <w:r>
        <w:rPr>
          <w:rFonts w:eastAsia="Times New Roman"/>
          <w:color w:val="262626"/>
          <w:sz w:val="19"/>
          <w:szCs w:val="19"/>
        </w:rPr>
        <w:t>decreases (from 148 × 148 to 7 × 7). This is a pattern you’ll see in almost all convnets.</w:t>
      </w:r>
    </w:p>
    <w:p w:rsidR="00B701ED" w:rsidRDefault="00B701ED">
      <w:pPr>
        <w:spacing w:line="139" w:lineRule="exact"/>
        <w:rPr>
          <w:sz w:val="20"/>
          <w:szCs w:val="20"/>
        </w:rPr>
      </w:pPr>
    </w:p>
    <w:p w:rsidR="00B701ED" w:rsidRDefault="003564B6">
      <w:pPr>
        <w:spacing w:line="268" w:lineRule="auto"/>
        <w:ind w:left="720"/>
        <w:jc w:val="both"/>
        <w:rPr>
          <w:sz w:val="20"/>
          <w:szCs w:val="20"/>
        </w:rPr>
      </w:pPr>
      <w:r>
        <w:rPr>
          <w:rFonts w:eastAsia="Times New Roman"/>
          <w:color w:val="262626"/>
          <w:sz w:val="20"/>
          <w:szCs w:val="20"/>
        </w:rPr>
        <w:t xml:space="preserve">Because you’re attacking a binary-classification problem, you’ll end the network with a single unit (a </w:t>
      </w:r>
      <w:r>
        <w:rPr>
          <w:rFonts w:ascii="Courier New" w:eastAsia="Courier New" w:hAnsi="Courier New" w:cs="Courier New"/>
          <w:color w:val="262626"/>
          <w:sz w:val="18"/>
          <w:szCs w:val="18"/>
        </w:rPr>
        <w:t>Dense</w:t>
      </w:r>
      <w:r>
        <w:rPr>
          <w:rFonts w:eastAsia="Times New Roman"/>
          <w:color w:val="262626"/>
          <w:sz w:val="20"/>
          <w:szCs w:val="20"/>
        </w:rPr>
        <w:t xml:space="preserve"> layer of size 1) and a </w:t>
      </w:r>
      <w:r>
        <w:rPr>
          <w:rFonts w:ascii="Courier New" w:eastAsia="Courier New" w:hAnsi="Courier New" w:cs="Courier New"/>
          <w:color w:val="262626"/>
          <w:sz w:val="18"/>
          <w:szCs w:val="18"/>
        </w:rPr>
        <w:t>sigmoid</w:t>
      </w:r>
      <w:r>
        <w:rPr>
          <w:rFonts w:eastAsia="Times New Roman"/>
          <w:color w:val="262626"/>
          <w:sz w:val="20"/>
          <w:szCs w:val="20"/>
        </w:rPr>
        <w:t xml:space="preserve"> activation. This unit wil</w:t>
      </w:r>
      <w:r>
        <w:rPr>
          <w:rFonts w:eastAsia="Times New Roman"/>
          <w:color w:val="262626"/>
          <w:sz w:val="20"/>
          <w:szCs w:val="20"/>
        </w:rPr>
        <w:t>l encode the probability that the network is looking at one class or the other.</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475968" behindDoc="1" locked="0" layoutInCell="0" allowOverlap="1" wp14:anchorId="32287A77" wp14:editId="55EEED10">
                <wp:simplePos x="0" y="0"/>
                <wp:positionH relativeFrom="column">
                  <wp:posOffset>456565</wp:posOffset>
                </wp:positionH>
                <wp:positionV relativeFrom="paragraph">
                  <wp:posOffset>117475</wp:posOffset>
                </wp:positionV>
                <wp:extent cx="4725035" cy="176530"/>
                <wp:effectExtent l="0" t="0" r="0" b="0"/>
                <wp:wrapNone/>
                <wp:docPr id="445" name="Shape 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445" o:spid="_x0000_s1470" style="position:absolute;margin-left:35.95pt;margin-top:9.2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5" w:lineRule="exact"/>
        <w:rPr>
          <w:sz w:val="20"/>
          <w:szCs w:val="20"/>
        </w:rPr>
      </w:pPr>
    </w:p>
    <w:p w:rsidR="00B701ED" w:rsidRDefault="003564B6">
      <w:pPr>
        <w:tabs>
          <w:tab w:val="left" w:pos="1980"/>
        </w:tabs>
        <w:ind w:left="960"/>
        <w:rPr>
          <w:sz w:val="20"/>
          <w:szCs w:val="20"/>
        </w:rPr>
      </w:pPr>
      <w:r>
        <w:rPr>
          <w:rFonts w:ascii="Arial" w:eastAsia="Arial" w:hAnsi="Arial" w:cs="Arial"/>
          <w:color w:val="FFFFFF"/>
          <w:sz w:val="18"/>
          <w:szCs w:val="18"/>
        </w:rPr>
        <w:t>Listing 5.5</w:t>
      </w:r>
      <w:r>
        <w:rPr>
          <w:rFonts w:ascii="Arial" w:eastAsia="Arial" w:hAnsi="Arial" w:cs="Arial"/>
          <w:color w:val="FFFFFF"/>
          <w:sz w:val="18"/>
          <w:szCs w:val="18"/>
        </w:rPr>
        <w:tab/>
        <w:t>Instantiating a small convnet for dogs vs. cats classification</w:t>
      </w:r>
    </w:p>
    <w:p w:rsidR="00B701ED" w:rsidRDefault="00B701ED">
      <w:pPr>
        <w:spacing w:line="193"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 import layers</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 import models</w:t>
      </w:r>
    </w:p>
    <w:p w:rsidR="00B701ED" w:rsidRDefault="00B701ED">
      <w:pPr>
        <w:spacing w:line="154" w:lineRule="exact"/>
        <w:rPr>
          <w:sz w:val="20"/>
          <w:szCs w:val="20"/>
        </w:rPr>
      </w:pPr>
    </w:p>
    <w:p w:rsidR="00B701ED" w:rsidRDefault="003564B6">
      <w:pPr>
        <w:spacing w:line="276" w:lineRule="auto"/>
        <w:ind w:left="720" w:right="2260"/>
        <w:rPr>
          <w:sz w:val="20"/>
          <w:szCs w:val="20"/>
        </w:rPr>
      </w:pPr>
      <w:r>
        <w:rPr>
          <w:rFonts w:ascii="Courier New" w:eastAsia="Courier New" w:hAnsi="Courier New" w:cs="Courier New"/>
          <w:color w:val="262626"/>
          <w:sz w:val="15"/>
          <w:szCs w:val="15"/>
        </w:rPr>
        <w:t xml:space="preserve">model = models.Sequential() </w:t>
      </w:r>
      <w:r>
        <w:rPr>
          <w:rFonts w:ascii="Courier New" w:eastAsia="Courier New" w:hAnsi="Courier New" w:cs="Courier New"/>
          <w:color w:val="262626"/>
          <w:sz w:val="15"/>
          <w:szCs w:val="15"/>
        </w:rPr>
        <w:t>model.add(layers.Conv2D(32, (3, 3), activation='relu',</w:t>
      </w:r>
    </w:p>
    <w:p w:rsidR="00B701ED" w:rsidRDefault="003564B6">
      <w:pPr>
        <w:spacing w:line="231" w:lineRule="auto"/>
        <w:ind w:left="3020"/>
        <w:rPr>
          <w:sz w:val="20"/>
          <w:szCs w:val="20"/>
        </w:rPr>
      </w:pPr>
      <w:r>
        <w:rPr>
          <w:rFonts w:ascii="Courier New" w:eastAsia="Courier New" w:hAnsi="Courier New" w:cs="Courier New"/>
          <w:color w:val="262626"/>
          <w:sz w:val="16"/>
          <w:szCs w:val="16"/>
        </w:rPr>
        <w:t>input_shape=(150, 150, 3)))</w:t>
      </w:r>
    </w:p>
    <w:p w:rsidR="00B701ED" w:rsidRDefault="00B701ED">
      <w:pPr>
        <w:spacing w:line="20"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model.add(layers.MaxPooling2D((2, 2)))</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model.add(layers.Conv2D(64, (3, 3), activation='relu'))</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model.add(layers.MaxPooling2D((2, 2)))</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model.add(layers.Conv2D(128, (3, 3)</w:t>
      </w:r>
      <w:r>
        <w:rPr>
          <w:rFonts w:ascii="Courier New" w:eastAsia="Courier New" w:hAnsi="Courier New" w:cs="Courier New"/>
          <w:color w:val="262626"/>
          <w:sz w:val="16"/>
          <w:szCs w:val="16"/>
        </w:rPr>
        <w:t>, activation='relu'))</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model.add(layers.MaxPooling2D((2, 2)))</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model.add(layers.Conv2D(128, (3, 3), activation='relu'))</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model.add(layers.MaxPooling2D((2, 2)))</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model.add(layers.Flatten())</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model.add(layers.Dense(512, activation='relu'))</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model.add(layers.Dense(1, activation='sigmoid'))</w:t>
      </w:r>
    </w:p>
    <w:p w:rsidR="00B701ED" w:rsidRDefault="00B701ED">
      <w:pPr>
        <w:spacing w:line="249" w:lineRule="exact"/>
        <w:rPr>
          <w:sz w:val="20"/>
          <w:szCs w:val="20"/>
        </w:rPr>
      </w:pPr>
    </w:p>
    <w:p w:rsidR="00B701ED" w:rsidRDefault="003564B6">
      <w:pPr>
        <w:spacing w:line="257" w:lineRule="auto"/>
        <w:ind w:left="720"/>
        <w:rPr>
          <w:sz w:val="20"/>
          <w:szCs w:val="20"/>
        </w:rPr>
      </w:pPr>
      <w:r>
        <w:rPr>
          <w:rFonts w:eastAsia="Times New Roman"/>
          <w:color w:val="262626"/>
          <w:sz w:val="20"/>
          <w:szCs w:val="20"/>
        </w:rPr>
        <w:t>Let’s look at how the dimensions of the feature maps change with every successive layer:</w:t>
      </w:r>
    </w:p>
    <w:p w:rsidR="00B701ED" w:rsidRDefault="00B701ED">
      <w:pPr>
        <w:spacing w:line="200" w:lineRule="exact"/>
        <w:rPr>
          <w:sz w:val="20"/>
          <w:szCs w:val="20"/>
        </w:rPr>
      </w:pPr>
    </w:p>
    <w:p w:rsidR="00B701ED" w:rsidRDefault="00B701ED">
      <w:pPr>
        <w:spacing w:line="20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&gt;&gt;&gt; model.summary()</w:t>
      </w:r>
    </w:p>
    <w:p w:rsidR="00B701ED" w:rsidRDefault="00B701ED">
      <w:pPr>
        <w:spacing w:line="139"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Layer (type)</w:t>
      </w:r>
      <w:r>
        <w:rPr>
          <w:sz w:val="20"/>
          <w:szCs w:val="20"/>
        </w:rPr>
        <w:tab/>
      </w:r>
      <w:r>
        <w:rPr>
          <w:rFonts w:ascii="Courier New" w:eastAsia="Courier New" w:hAnsi="Courier New" w:cs="Courier New"/>
          <w:color w:val="262626"/>
          <w:sz w:val="16"/>
          <w:szCs w:val="16"/>
        </w:rPr>
        <w:t>Output Shape</w:t>
      </w:r>
      <w:r>
        <w:rPr>
          <w:sz w:val="20"/>
          <w:szCs w:val="20"/>
        </w:rPr>
        <w:tab/>
      </w:r>
      <w:r>
        <w:rPr>
          <w:rFonts w:ascii="Courier New" w:eastAsia="Courier New" w:hAnsi="Courier New" w:cs="Courier New"/>
          <w:color w:val="262626"/>
          <w:sz w:val="15"/>
          <w:szCs w:val="15"/>
        </w:rPr>
        <w:t>Param #</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w:t>
      </w:r>
      <w:r>
        <w:rPr>
          <w:rFonts w:ascii="Courier New" w:eastAsia="Courier New" w:hAnsi="Courier New" w:cs="Courier New"/>
          <w:color w:val="262626"/>
          <w:sz w:val="16"/>
          <w:szCs w:val="16"/>
        </w:rPr>
        <w:t>=====</w:t>
      </w:r>
    </w:p>
    <w:p w:rsidR="00B701ED" w:rsidRDefault="00B701ED">
      <w:pPr>
        <w:spacing w:line="19"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conv2d_1 (Conv2D)</w:t>
      </w:r>
      <w:r>
        <w:rPr>
          <w:sz w:val="20"/>
          <w:szCs w:val="20"/>
        </w:rPr>
        <w:tab/>
      </w:r>
      <w:r>
        <w:rPr>
          <w:rFonts w:ascii="Courier New" w:eastAsia="Courier New" w:hAnsi="Courier New" w:cs="Courier New"/>
          <w:color w:val="262626"/>
          <w:sz w:val="16"/>
          <w:szCs w:val="16"/>
        </w:rPr>
        <w:t>(None, 148, 148, 32)</w:t>
      </w:r>
      <w:r>
        <w:rPr>
          <w:sz w:val="20"/>
          <w:szCs w:val="20"/>
        </w:rPr>
        <w:tab/>
      </w:r>
      <w:r>
        <w:rPr>
          <w:rFonts w:ascii="Courier New" w:eastAsia="Courier New" w:hAnsi="Courier New" w:cs="Courier New"/>
          <w:color w:val="262626"/>
          <w:sz w:val="15"/>
          <w:szCs w:val="15"/>
        </w:rPr>
        <w:t>896</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8"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maxpooling2d_1 (MaxPooling2D)</w:t>
      </w:r>
      <w:r>
        <w:rPr>
          <w:sz w:val="20"/>
          <w:szCs w:val="20"/>
        </w:rPr>
        <w:tab/>
      </w:r>
      <w:r>
        <w:rPr>
          <w:rFonts w:ascii="Courier New" w:eastAsia="Courier New" w:hAnsi="Courier New" w:cs="Courier New"/>
          <w:color w:val="262626"/>
          <w:sz w:val="16"/>
          <w:szCs w:val="16"/>
        </w:rPr>
        <w:t>(None, 74, 74, 32)</w:t>
      </w:r>
      <w:r>
        <w:rPr>
          <w:sz w:val="20"/>
          <w:szCs w:val="20"/>
        </w:rPr>
        <w:tab/>
      </w:r>
      <w:r>
        <w:rPr>
          <w:rFonts w:ascii="Courier New" w:eastAsia="Courier New" w:hAnsi="Courier New" w:cs="Courier New"/>
          <w:color w:val="262626"/>
          <w:sz w:val="16"/>
          <w:szCs w:val="16"/>
        </w:rPr>
        <w:t>0</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9"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conv2d_2 (Conv2D)</w:t>
      </w:r>
      <w:r>
        <w:rPr>
          <w:sz w:val="20"/>
          <w:szCs w:val="20"/>
        </w:rPr>
        <w:tab/>
      </w:r>
      <w:r>
        <w:rPr>
          <w:rFonts w:ascii="Courier New" w:eastAsia="Courier New" w:hAnsi="Courier New" w:cs="Courier New"/>
          <w:color w:val="262626"/>
          <w:sz w:val="16"/>
          <w:szCs w:val="16"/>
        </w:rPr>
        <w:t>(None, 72, 72, 64)</w:t>
      </w:r>
      <w:r>
        <w:rPr>
          <w:sz w:val="20"/>
          <w:szCs w:val="20"/>
        </w:rPr>
        <w:tab/>
      </w:r>
      <w:r>
        <w:rPr>
          <w:rFonts w:ascii="Courier New" w:eastAsia="Courier New" w:hAnsi="Courier New" w:cs="Courier New"/>
          <w:color w:val="262626"/>
          <w:sz w:val="15"/>
          <w:szCs w:val="15"/>
        </w:rPr>
        <w:t>18496</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9"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maxpooling2d_2 (MaxPooling2D)</w:t>
      </w:r>
      <w:r>
        <w:rPr>
          <w:sz w:val="20"/>
          <w:szCs w:val="20"/>
        </w:rPr>
        <w:tab/>
      </w:r>
      <w:r>
        <w:rPr>
          <w:rFonts w:ascii="Courier New" w:eastAsia="Courier New" w:hAnsi="Courier New" w:cs="Courier New"/>
          <w:color w:val="262626"/>
          <w:sz w:val="16"/>
          <w:szCs w:val="16"/>
        </w:rPr>
        <w:t>(None, 36, 36, 64)</w:t>
      </w:r>
      <w:r>
        <w:rPr>
          <w:sz w:val="20"/>
          <w:szCs w:val="20"/>
        </w:rPr>
        <w:tab/>
      </w:r>
      <w:r>
        <w:rPr>
          <w:rFonts w:ascii="Courier New" w:eastAsia="Courier New" w:hAnsi="Courier New" w:cs="Courier New"/>
          <w:color w:val="262626"/>
          <w:sz w:val="16"/>
          <w:szCs w:val="16"/>
        </w:rPr>
        <w:t>0</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8"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conv2d_3 (Conv2D)</w:t>
      </w:r>
      <w:r>
        <w:rPr>
          <w:sz w:val="20"/>
          <w:szCs w:val="20"/>
        </w:rPr>
        <w:tab/>
      </w:r>
      <w:r>
        <w:rPr>
          <w:rFonts w:ascii="Courier New" w:eastAsia="Courier New" w:hAnsi="Courier New" w:cs="Courier New"/>
          <w:color w:val="262626"/>
          <w:sz w:val="16"/>
          <w:szCs w:val="16"/>
        </w:rPr>
        <w:t>(None, 34, 34, 128)</w:t>
      </w:r>
      <w:r>
        <w:rPr>
          <w:sz w:val="20"/>
          <w:szCs w:val="20"/>
        </w:rPr>
        <w:tab/>
      </w:r>
      <w:r>
        <w:rPr>
          <w:rFonts w:ascii="Courier New" w:eastAsia="Courier New" w:hAnsi="Courier New" w:cs="Courier New"/>
          <w:color w:val="262626"/>
          <w:sz w:val="15"/>
          <w:szCs w:val="15"/>
        </w:rPr>
        <w:t>73856</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w:t>
      </w:r>
      <w:r>
        <w:rPr>
          <w:rFonts w:ascii="Courier New" w:eastAsia="Courier New" w:hAnsi="Courier New" w:cs="Courier New"/>
          <w:color w:val="262626"/>
          <w:sz w:val="16"/>
          <w:szCs w:val="16"/>
        </w:rPr>
        <w:t>_______________________________________________________________</w:t>
      </w:r>
    </w:p>
    <w:p w:rsidR="00B701ED" w:rsidRDefault="00B701ED">
      <w:pPr>
        <w:spacing w:line="19"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maxpooling2d_3 (MaxPooling2D)</w:t>
      </w:r>
      <w:r>
        <w:rPr>
          <w:sz w:val="20"/>
          <w:szCs w:val="20"/>
        </w:rPr>
        <w:tab/>
      </w:r>
      <w:r>
        <w:rPr>
          <w:rFonts w:ascii="Courier New" w:eastAsia="Courier New" w:hAnsi="Courier New" w:cs="Courier New"/>
          <w:color w:val="262626"/>
          <w:sz w:val="16"/>
          <w:szCs w:val="16"/>
        </w:rPr>
        <w:t>(None, 17, 17, 128)</w:t>
      </w:r>
      <w:r>
        <w:rPr>
          <w:sz w:val="20"/>
          <w:szCs w:val="20"/>
        </w:rPr>
        <w:tab/>
      </w:r>
      <w:r>
        <w:rPr>
          <w:rFonts w:ascii="Courier New" w:eastAsia="Courier New" w:hAnsi="Courier New" w:cs="Courier New"/>
          <w:color w:val="262626"/>
          <w:sz w:val="16"/>
          <w:szCs w:val="16"/>
        </w:rPr>
        <w:t>0</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9"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conv2d_4 (Conv2D)</w:t>
      </w:r>
      <w:r>
        <w:rPr>
          <w:sz w:val="20"/>
          <w:szCs w:val="20"/>
        </w:rPr>
        <w:tab/>
      </w:r>
      <w:r>
        <w:rPr>
          <w:rFonts w:ascii="Courier New" w:eastAsia="Courier New" w:hAnsi="Courier New" w:cs="Courier New"/>
          <w:color w:val="262626"/>
          <w:sz w:val="16"/>
          <w:szCs w:val="16"/>
        </w:rPr>
        <w:t>(None, 15, 15, 128)</w:t>
      </w:r>
      <w:r>
        <w:rPr>
          <w:sz w:val="20"/>
          <w:szCs w:val="20"/>
        </w:rPr>
        <w:tab/>
      </w:r>
      <w:r>
        <w:rPr>
          <w:rFonts w:ascii="Courier New" w:eastAsia="Courier New" w:hAnsi="Courier New" w:cs="Courier New"/>
          <w:color w:val="262626"/>
          <w:sz w:val="16"/>
          <w:szCs w:val="16"/>
        </w:rPr>
        <w:t>147584</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8"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maxpooling2d_4 (MaxPooling2D)</w:t>
      </w:r>
      <w:r>
        <w:rPr>
          <w:sz w:val="20"/>
          <w:szCs w:val="20"/>
        </w:rPr>
        <w:tab/>
      </w:r>
      <w:r>
        <w:rPr>
          <w:rFonts w:ascii="Courier New" w:eastAsia="Courier New" w:hAnsi="Courier New" w:cs="Courier New"/>
          <w:color w:val="262626"/>
          <w:sz w:val="16"/>
          <w:szCs w:val="16"/>
        </w:rPr>
        <w:t>(None, 7, 7, 128)</w:t>
      </w:r>
      <w:r>
        <w:rPr>
          <w:sz w:val="20"/>
          <w:szCs w:val="20"/>
        </w:rPr>
        <w:tab/>
      </w:r>
      <w:r>
        <w:rPr>
          <w:rFonts w:ascii="Courier New" w:eastAsia="Courier New" w:hAnsi="Courier New" w:cs="Courier New"/>
          <w:color w:val="262626"/>
          <w:sz w:val="16"/>
          <w:szCs w:val="16"/>
        </w:rPr>
        <w:t>0</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9"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flatten_1 (Flatten)</w:t>
      </w:r>
      <w:r>
        <w:rPr>
          <w:sz w:val="20"/>
          <w:szCs w:val="20"/>
        </w:rPr>
        <w:tab/>
      </w:r>
      <w:r>
        <w:rPr>
          <w:rFonts w:ascii="Courier New" w:eastAsia="Courier New" w:hAnsi="Courier New" w:cs="Courier New"/>
          <w:color w:val="262626"/>
          <w:sz w:val="16"/>
          <w:szCs w:val="16"/>
        </w:rPr>
        <w:t>(None, 6272)</w:t>
      </w:r>
      <w:r>
        <w:rPr>
          <w:sz w:val="20"/>
          <w:szCs w:val="20"/>
        </w:rPr>
        <w:tab/>
      </w:r>
      <w:r>
        <w:rPr>
          <w:rFonts w:ascii="Courier New" w:eastAsia="Courier New" w:hAnsi="Courier New" w:cs="Courier New"/>
          <w:color w:val="262626"/>
          <w:sz w:val="16"/>
          <w:szCs w:val="16"/>
        </w:rPr>
        <w:t>0</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9"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dense_1 (Dense)</w:t>
      </w:r>
      <w:r>
        <w:rPr>
          <w:sz w:val="20"/>
          <w:szCs w:val="20"/>
        </w:rPr>
        <w:tab/>
      </w:r>
      <w:r>
        <w:rPr>
          <w:rFonts w:ascii="Courier New" w:eastAsia="Courier New" w:hAnsi="Courier New" w:cs="Courier New"/>
          <w:color w:val="262626"/>
          <w:sz w:val="16"/>
          <w:szCs w:val="16"/>
        </w:rPr>
        <w:t>(None, 512)</w:t>
      </w:r>
      <w:r>
        <w:rPr>
          <w:sz w:val="20"/>
          <w:szCs w:val="20"/>
        </w:rPr>
        <w:tab/>
      </w:r>
      <w:r>
        <w:rPr>
          <w:rFonts w:ascii="Courier New" w:eastAsia="Courier New" w:hAnsi="Courier New" w:cs="Courier New"/>
          <w:color w:val="262626"/>
          <w:sz w:val="15"/>
          <w:szCs w:val="15"/>
        </w:rPr>
        <w:t>3211776</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27"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39" w:name="page158"/>
      <w:bookmarkEnd w:id="139"/>
    </w:p>
    <w:tbl>
      <w:tblPr>
        <w:tblW w:w="0" w:type="auto"/>
        <w:tblInd w:w="720" w:type="dxa"/>
        <w:tblLayout w:type="fixed"/>
        <w:tblCellMar>
          <w:left w:w="0" w:type="dxa"/>
          <w:right w:w="0" w:type="dxa"/>
        </w:tblCellMar>
        <w:tblLook w:val="04A0" w:firstRow="1" w:lastRow="0" w:firstColumn="1" w:lastColumn="0" w:noHBand="0" w:noVBand="1"/>
      </w:tblPr>
      <w:tblGrid>
        <w:gridCol w:w="1480"/>
        <w:gridCol w:w="3740"/>
        <w:gridCol w:w="2220"/>
      </w:tblGrid>
      <w:tr w:rsidR="00B701ED">
        <w:trPr>
          <w:trHeight w:val="210"/>
        </w:trPr>
        <w:tc>
          <w:tcPr>
            <w:tcW w:w="1480" w:type="dxa"/>
            <w:vAlign w:val="bottom"/>
          </w:tcPr>
          <w:p w:rsidR="00B701ED" w:rsidRDefault="00B701ED">
            <w:pPr>
              <w:rPr>
                <w:sz w:val="18"/>
                <w:szCs w:val="18"/>
              </w:rPr>
            </w:pPr>
          </w:p>
        </w:tc>
        <w:tc>
          <w:tcPr>
            <w:tcW w:w="3740" w:type="dxa"/>
            <w:vAlign w:val="bottom"/>
          </w:tcPr>
          <w:p w:rsidR="00B701ED" w:rsidRDefault="003564B6">
            <w:pPr>
              <w:ind w:left="60"/>
              <w:rPr>
                <w:sz w:val="20"/>
                <w:szCs w:val="20"/>
              </w:rPr>
            </w:pPr>
            <w:r>
              <w:rPr>
                <w:rFonts w:eastAsia="Times New Roman"/>
                <w:b/>
                <w:bCs/>
                <w:i/>
                <w:iCs/>
                <w:color w:val="656565"/>
                <w:w w:val="96"/>
                <w:sz w:val="18"/>
                <w:szCs w:val="18"/>
              </w:rPr>
              <w:t>Training a convne</w:t>
            </w:r>
            <w:r>
              <w:rPr>
                <w:rFonts w:eastAsia="Times New Roman"/>
                <w:b/>
                <w:bCs/>
                <w:i/>
                <w:iCs/>
                <w:color w:val="656565"/>
                <w:w w:val="96"/>
                <w:sz w:val="18"/>
                <w:szCs w:val="18"/>
              </w:rPr>
              <w:t>t from scratch on a small dataset</w:t>
            </w:r>
          </w:p>
        </w:tc>
        <w:tc>
          <w:tcPr>
            <w:tcW w:w="2220" w:type="dxa"/>
            <w:vAlign w:val="bottom"/>
          </w:tcPr>
          <w:p w:rsidR="00B701ED" w:rsidRDefault="003564B6">
            <w:pPr>
              <w:jc w:val="right"/>
              <w:rPr>
                <w:sz w:val="20"/>
                <w:szCs w:val="20"/>
              </w:rPr>
            </w:pPr>
            <w:r>
              <w:rPr>
                <w:rFonts w:eastAsia="Times New Roman"/>
                <w:b/>
                <w:bCs/>
                <w:color w:val="656565"/>
                <w:sz w:val="18"/>
                <w:szCs w:val="18"/>
              </w:rPr>
              <w:t>135</w:t>
            </w:r>
          </w:p>
        </w:tc>
      </w:tr>
      <w:tr w:rsidR="00B701ED">
        <w:trPr>
          <w:trHeight w:val="510"/>
        </w:trPr>
        <w:tc>
          <w:tcPr>
            <w:tcW w:w="1480" w:type="dxa"/>
            <w:vAlign w:val="bottom"/>
          </w:tcPr>
          <w:p w:rsidR="00B701ED" w:rsidRDefault="003564B6">
            <w:pPr>
              <w:rPr>
                <w:sz w:val="20"/>
                <w:szCs w:val="20"/>
              </w:rPr>
            </w:pPr>
            <w:r>
              <w:rPr>
                <w:rFonts w:ascii="Courier New" w:eastAsia="Courier New" w:hAnsi="Courier New" w:cs="Courier New"/>
                <w:color w:val="262626"/>
                <w:sz w:val="16"/>
                <w:szCs w:val="16"/>
              </w:rPr>
              <w:t>dense_2 (Dense)</w:t>
            </w:r>
          </w:p>
        </w:tc>
        <w:tc>
          <w:tcPr>
            <w:tcW w:w="3740" w:type="dxa"/>
            <w:vAlign w:val="bottom"/>
          </w:tcPr>
          <w:p w:rsidR="00B701ED" w:rsidRDefault="003564B6">
            <w:pPr>
              <w:ind w:left="1680"/>
              <w:rPr>
                <w:sz w:val="20"/>
                <w:szCs w:val="20"/>
              </w:rPr>
            </w:pPr>
            <w:r>
              <w:rPr>
                <w:rFonts w:ascii="Courier New" w:eastAsia="Courier New" w:hAnsi="Courier New" w:cs="Courier New"/>
                <w:color w:val="262626"/>
                <w:sz w:val="16"/>
                <w:szCs w:val="16"/>
              </w:rPr>
              <w:t>(None, 1)</w:t>
            </w:r>
          </w:p>
        </w:tc>
        <w:tc>
          <w:tcPr>
            <w:tcW w:w="2220" w:type="dxa"/>
            <w:vAlign w:val="bottom"/>
          </w:tcPr>
          <w:p w:rsidR="00B701ED" w:rsidRDefault="003564B6">
            <w:pPr>
              <w:ind w:right="1795"/>
              <w:jc w:val="right"/>
              <w:rPr>
                <w:sz w:val="20"/>
                <w:szCs w:val="20"/>
              </w:rPr>
            </w:pPr>
            <w:r>
              <w:rPr>
                <w:rFonts w:ascii="Courier New" w:eastAsia="Courier New" w:hAnsi="Courier New" w:cs="Courier New"/>
                <w:color w:val="262626"/>
                <w:sz w:val="16"/>
                <w:szCs w:val="16"/>
              </w:rPr>
              <w:t>513</w:t>
            </w:r>
          </w:p>
        </w:tc>
      </w:tr>
    </w:tbl>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Total params: 3,453,121</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Trainable params: 3,453,121</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Non-trainable params: 0</w:t>
      </w:r>
    </w:p>
    <w:p w:rsidR="00B701ED" w:rsidRDefault="00B701ED">
      <w:pPr>
        <w:spacing w:line="249" w:lineRule="exact"/>
        <w:rPr>
          <w:sz w:val="20"/>
          <w:szCs w:val="20"/>
        </w:rPr>
      </w:pPr>
    </w:p>
    <w:p w:rsidR="00B701ED" w:rsidRDefault="003564B6">
      <w:pPr>
        <w:spacing w:line="268" w:lineRule="auto"/>
        <w:ind w:left="720"/>
        <w:jc w:val="both"/>
        <w:rPr>
          <w:sz w:val="20"/>
          <w:szCs w:val="20"/>
        </w:rPr>
      </w:pPr>
      <w:r>
        <w:rPr>
          <w:rFonts w:eastAsia="Times New Roman"/>
          <w:color w:val="262626"/>
          <w:sz w:val="20"/>
          <w:szCs w:val="20"/>
        </w:rPr>
        <w:t xml:space="preserve">For the compilation step, you’ll go with the </w:t>
      </w:r>
      <w:r>
        <w:rPr>
          <w:rFonts w:ascii="Courier New" w:eastAsia="Courier New" w:hAnsi="Courier New" w:cs="Courier New"/>
          <w:color w:val="262626"/>
          <w:sz w:val="18"/>
          <w:szCs w:val="18"/>
        </w:rPr>
        <w:t>RMSprop</w:t>
      </w:r>
      <w:r>
        <w:rPr>
          <w:rFonts w:eastAsia="Times New Roman"/>
          <w:color w:val="262626"/>
          <w:sz w:val="20"/>
          <w:szCs w:val="20"/>
        </w:rPr>
        <w:t xml:space="preserve"> optimizer, as usual. Because you ended the network with a single sigmoid unit, you’ll use binary crossentropy as the loss (as a reminder, check out table 4.1 for a cheatsheet on what loss function to use</w:t>
      </w:r>
      <w:r>
        <w:rPr>
          <w:rFonts w:eastAsia="Times New Roman"/>
          <w:color w:val="262626"/>
          <w:sz w:val="20"/>
          <w:szCs w:val="20"/>
        </w:rPr>
        <w:t xml:space="preserve"> in various situations).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476992" behindDoc="1" locked="0" layoutInCell="0" allowOverlap="1" wp14:anchorId="4A0963BE" wp14:editId="65443D33">
                <wp:simplePos x="0" y="0"/>
                <wp:positionH relativeFrom="column">
                  <wp:posOffset>456565</wp:posOffset>
                </wp:positionH>
                <wp:positionV relativeFrom="paragraph">
                  <wp:posOffset>119380</wp:posOffset>
                </wp:positionV>
                <wp:extent cx="4725035" cy="175895"/>
                <wp:effectExtent l="0" t="0" r="0" b="0"/>
                <wp:wrapNone/>
                <wp:docPr id="446" name="Shape 4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5895"/>
                        </a:xfrm>
                        <a:prstGeom prst="rect">
                          <a:avLst/>
                        </a:prstGeom>
                        <a:solidFill>
                          <a:srgbClr val="70A6CC"/>
                        </a:solidFill>
                      </wps:spPr>
                      <wps:bodyPr/>
                    </wps:wsp>
                  </a:graphicData>
                </a:graphic>
              </wp:anchor>
            </w:drawing>
          </mc:Choice>
          <mc:Fallback>
            <w:pict>
              <v:rect id="Shape 446" o:spid="_x0000_s1471" style="position:absolute;margin-left:35.95pt;margin-top:9.4pt;width:372.05pt;height:13.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8" w:lineRule="exact"/>
        <w:rPr>
          <w:sz w:val="20"/>
          <w:szCs w:val="20"/>
        </w:rPr>
      </w:pPr>
    </w:p>
    <w:p w:rsidR="00B701ED" w:rsidRDefault="003564B6">
      <w:pPr>
        <w:tabs>
          <w:tab w:val="left" w:pos="1980"/>
        </w:tabs>
        <w:ind w:left="960"/>
        <w:rPr>
          <w:sz w:val="20"/>
          <w:szCs w:val="20"/>
        </w:rPr>
      </w:pPr>
      <w:r>
        <w:rPr>
          <w:rFonts w:ascii="Arial" w:eastAsia="Arial" w:hAnsi="Arial" w:cs="Arial"/>
          <w:color w:val="FFFFFF"/>
          <w:sz w:val="18"/>
          <w:szCs w:val="18"/>
        </w:rPr>
        <w:t>Listing 5.6</w:t>
      </w:r>
      <w:r>
        <w:rPr>
          <w:rFonts w:ascii="Arial" w:eastAsia="Arial" w:hAnsi="Arial" w:cs="Arial"/>
          <w:color w:val="FFFFFF"/>
          <w:sz w:val="18"/>
          <w:szCs w:val="18"/>
        </w:rPr>
        <w:tab/>
        <w:t>Configuring the model for training</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 import optimizers</w:t>
      </w:r>
    </w:p>
    <w:p w:rsidR="00B701ED" w:rsidRDefault="00B701ED">
      <w:pPr>
        <w:spacing w:line="154" w:lineRule="exact"/>
        <w:rPr>
          <w:sz w:val="20"/>
          <w:szCs w:val="20"/>
        </w:rPr>
      </w:pPr>
    </w:p>
    <w:p w:rsidR="00B701ED" w:rsidRDefault="003564B6">
      <w:pPr>
        <w:spacing w:line="254" w:lineRule="auto"/>
        <w:ind w:left="2060" w:right="2460" w:hanging="1343"/>
        <w:rPr>
          <w:sz w:val="20"/>
          <w:szCs w:val="20"/>
        </w:rPr>
      </w:pPr>
      <w:r>
        <w:rPr>
          <w:rFonts w:ascii="Courier New" w:eastAsia="Courier New" w:hAnsi="Courier New" w:cs="Courier New"/>
          <w:color w:val="262626"/>
          <w:sz w:val="16"/>
          <w:szCs w:val="16"/>
        </w:rPr>
        <w:t>model.compile(loss='binary_crossentropy', optimizer=optimizers.RMSprop(lr=1e-4), metrics=['acc'])</w:t>
      </w:r>
    </w:p>
    <w:p w:rsidR="00B701ED" w:rsidRDefault="00B701ED">
      <w:pPr>
        <w:spacing w:line="177"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5.2.4</w:t>
      </w:r>
      <w:r>
        <w:rPr>
          <w:sz w:val="20"/>
          <w:szCs w:val="20"/>
        </w:rPr>
        <w:tab/>
      </w:r>
      <w:r>
        <w:rPr>
          <w:rFonts w:ascii="Arial" w:eastAsia="Arial" w:hAnsi="Arial" w:cs="Arial"/>
          <w:i/>
          <w:iCs/>
          <w:color w:val="476B85"/>
          <w:sz w:val="20"/>
          <w:szCs w:val="20"/>
        </w:rPr>
        <w:t>Data preprocessing</w:t>
      </w:r>
    </w:p>
    <w:p w:rsidR="00B701ED" w:rsidRDefault="00B701ED">
      <w:pPr>
        <w:spacing w:line="101" w:lineRule="exact"/>
        <w:rPr>
          <w:sz w:val="20"/>
          <w:szCs w:val="20"/>
        </w:rPr>
      </w:pPr>
    </w:p>
    <w:p w:rsidR="00B701ED" w:rsidRDefault="003564B6">
      <w:pPr>
        <w:spacing w:line="280" w:lineRule="auto"/>
        <w:ind w:left="720"/>
        <w:jc w:val="both"/>
        <w:rPr>
          <w:sz w:val="20"/>
          <w:szCs w:val="20"/>
        </w:rPr>
      </w:pPr>
      <w:r>
        <w:rPr>
          <w:rFonts w:eastAsia="Times New Roman"/>
          <w:color w:val="262626"/>
          <w:sz w:val="20"/>
          <w:szCs w:val="20"/>
        </w:rPr>
        <w:t xml:space="preserve">As you know by now, data </w:t>
      </w:r>
      <w:r>
        <w:rPr>
          <w:rFonts w:eastAsia="Times New Roman"/>
          <w:color w:val="262626"/>
          <w:sz w:val="20"/>
          <w:szCs w:val="20"/>
        </w:rPr>
        <w:t xml:space="preserve">should be formatted into appropriately preprocessed floating-point tensors before being fed into the network. Currently, the data sits on a drive as </w:t>
      </w:r>
      <w:r>
        <w:rPr>
          <w:rFonts w:eastAsia="Times New Roman"/>
          <w:color w:val="262626"/>
          <w:sz w:val="18"/>
          <w:szCs w:val="18"/>
        </w:rPr>
        <w:t xml:space="preserve">JPEG </w:t>
      </w:r>
      <w:r>
        <w:rPr>
          <w:rFonts w:eastAsia="Times New Roman"/>
          <w:color w:val="262626"/>
          <w:sz w:val="19"/>
          <w:szCs w:val="19"/>
        </w:rPr>
        <w:t>files, so the steps for getting it into the network are roughly as follows:</w:t>
      </w:r>
    </w:p>
    <w:p w:rsidR="00B701ED" w:rsidRDefault="00B701ED">
      <w:pPr>
        <w:spacing w:line="69" w:lineRule="exact"/>
        <w:rPr>
          <w:sz w:val="20"/>
          <w:szCs w:val="20"/>
        </w:rPr>
      </w:pPr>
    </w:p>
    <w:p w:rsidR="00B701ED" w:rsidRDefault="003564B6" w:rsidP="003564B6">
      <w:pPr>
        <w:numPr>
          <w:ilvl w:val="0"/>
          <w:numId w:val="132"/>
        </w:numPr>
        <w:tabs>
          <w:tab w:val="left" w:pos="1280"/>
        </w:tabs>
        <w:ind w:left="1280" w:hanging="260"/>
        <w:rPr>
          <w:rFonts w:ascii="Arial" w:eastAsia="Arial" w:hAnsi="Arial" w:cs="Arial"/>
          <w:color w:val="CCA659"/>
          <w:sz w:val="14"/>
          <w:szCs w:val="14"/>
        </w:rPr>
      </w:pPr>
      <w:r>
        <w:rPr>
          <w:rFonts w:eastAsia="Times New Roman"/>
          <w:color w:val="262626"/>
          <w:sz w:val="20"/>
          <w:szCs w:val="20"/>
        </w:rPr>
        <w:t>Read the picture files.</w:t>
      </w:r>
    </w:p>
    <w:p w:rsidR="00B701ED" w:rsidRDefault="00B701ED">
      <w:pPr>
        <w:spacing w:line="49" w:lineRule="exact"/>
        <w:rPr>
          <w:rFonts w:ascii="Arial" w:eastAsia="Arial" w:hAnsi="Arial" w:cs="Arial"/>
          <w:color w:val="CCA659"/>
          <w:sz w:val="14"/>
          <w:szCs w:val="14"/>
        </w:rPr>
      </w:pPr>
    </w:p>
    <w:p w:rsidR="00B701ED" w:rsidRDefault="003564B6" w:rsidP="003564B6">
      <w:pPr>
        <w:numPr>
          <w:ilvl w:val="0"/>
          <w:numId w:val="132"/>
        </w:numPr>
        <w:tabs>
          <w:tab w:val="left" w:pos="1280"/>
        </w:tabs>
        <w:ind w:left="1280" w:hanging="260"/>
        <w:rPr>
          <w:rFonts w:ascii="Arial" w:eastAsia="Arial" w:hAnsi="Arial" w:cs="Arial"/>
          <w:color w:val="CCA659"/>
          <w:sz w:val="14"/>
          <w:szCs w:val="14"/>
        </w:rPr>
      </w:pPr>
      <w:r>
        <w:rPr>
          <w:rFonts w:eastAsia="Times New Roman"/>
          <w:color w:val="262626"/>
          <w:sz w:val="20"/>
          <w:szCs w:val="20"/>
        </w:rPr>
        <w:t xml:space="preserve">Decode the </w:t>
      </w:r>
      <w:r>
        <w:rPr>
          <w:rFonts w:eastAsia="Times New Roman"/>
          <w:color w:val="262626"/>
          <w:sz w:val="18"/>
          <w:szCs w:val="18"/>
        </w:rPr>
        <w:t>JPEG</w:t>
      </w:r>
      <w:r>
        <w:rPr>
          <w:rFonts w:eastAsia="Times New Roman"/>
          <w:color w:val="262626"/>
          <w:sz w:val="20"/>
          <w:szCs w:val="20"/>
        </w:rPr>
        <w:t xml:space="preserve"> content to </w:t>
      </w:r>
      <w:r>
        <w:rPr>
          <w:rFonts w:eastAsia="Times New Roman"/>
          <w:color w:val="262626"/>
          <w:sz w:val="18"/>
          <w:szCs w:val="18"/>
        </w:rPr>
        <w:t>RGB</w:t>
      </w:r>
      <w:r>
        <w:rPr>
          <w:rFonts w:eastAsia="Times New Roman"/>
          <w:color w:val="262626"/>
          <w:sz w:val="20"/>
          <w:szCs w:val="20"/>
        </w:rPr>
        <w:t xml:space="preserve"> grids of pixels.</w:t>
      </w:r>
    </w:p>
    <w:p w:rsidR="00B701ED" w:rsidRDefault="00B701ED">
      <w:pPr>
        <w:spacing w:line="50" w:lineRule="exact"/>
        <w:rPr>
          <w:rFonts w:ascii="Arial" w:eastAsia="Arial" w:hAnsi="Arial" w:cs="Arial"/>
          <w:color w:val="CCA659"/>
          <w:sz w:val="14"/>
          <w:szCs w:val="14"/>
        </w:rPr>
      </w:pPr>
    </w:p>
    <w:p w:rsidR="00B701ED" w:rsidRDefault="003564B6" w:rsidP="003564B6">
      <w:pPr>
        <w:numPr>
          <w:ilvl w:val="0"/>
          <w:numId w:val="132"/>
        </w:numPr>
        <w:tabs>
          <w:tab w:val="left" w:pos="1280"/>
        </w:tabs>
        <w:ind w:left="1280" w:hanging="260"/>
        <w:rPr>
          <w:rFonts w:ascii="Arial" w:eastAsia="Arial" w:hAnsi="Arial" w:cs="Arial"/>
          <w:color w:val="CCA659"/>
          <w:sz w:val="14"/>
          <w:szCs w:val="14"/>
        </w:rPr>
      </w:pPr>
      <w:r>
        <w:rPr>
          <w:rFonts w:eastAsia="Times New Roman"/>
          <w:color w:val="262626"/>
          <w:sz w:val="20"/>
          <w:szCs w:val="20"/>
        </w:rPr>
        <w:t>Convert these into floating-point tensors.</w:t>
      </w:r>
    </w:p>
    <w:p w:rsidR="00B701ED" w:rsidRDefault="00B701ED">
      <w:pPr>
        <w:spacing w:line="49" w:lineRule="exact"/>
        <w:rPr>
          <w:rFonts w:ascii="Arial" w:eastAsia="Arial" w:hAnsi="Arial" w:cs="Arial"/>
          <w:color w:val="CCA659"/>
          <w:sz w:val="14"/>
          <w:szCs w:val="14"/>
        </w:rPr>
      </w:pPr>
    </w:p>
    <w:p w:rsidR="00B701ED" w:rsidRDefault="003564B6" w:rsidP="003564B6">
      <w:pPr>
        <w:numPr>
          <w:ilvl w:val="0"/>
          <w:numId w:val="132"/>
        </w:numPr>
        <w:tabs>
          <w:tab w:val="left" w:pos="1280"/>
        </w:tabs>
        <w:spacing w:line="275" w:lineRule="auto"/>
        <w:ind w:left="1280" w:hanging="260"/>
        <w:rPr>
          <w:rFonts w:ascii="Arial" w:eastAsia="Arial" w:hAnsi="Arial" w:cs="Arial"/>
          <w:color w:val="CCA659"/>
          <w:sz w:val="14"/>
          <w:szCs w:val="14"/>
        </w:rPr>
      </w:pPr>
      <w:r>
        <w:rPr>
          <w:rFonts w:eastAsia="Times New Roman"/>
          <w:color w:val="262626"/>
          <w:sz w:val="20"/>
          <w:szCs w:val="20"/>
        </w:rPr>
        <w:t>Rescale the pixel values (between 0 and 255) to the [0, 1] interval (as you know, neural networks prefer to deal with small input values).</w:t>
      </w:r>
    </w:p>
    <w:p w:rsidR="00B701ED" w:rsidRDefault="00B701ED">
      <w:pPr>
        <w:spacing w:line="93" w:lineRule="exact"/>
        <w:rPr>
          <w:sz w:val="20"/>
          <w:szCs w:val="20"/>
        </w:rPr>
      </w:pPr>
    </w:p>
    <w:p w:rsidR="00B701ED" w:rsidRDefault="003564B6">
      <w:pPr>
        <w:spacing w:line="270" w:lineRule="auto"/>
        <w:ind w:left="720"/>
        <w:jc w:val="both"/>
        <w:rPr>
          <w:sz w:val="20"/>
          <w:szCs w:val="20"/>
        </w:rPr>
      </w:pPr>
      <w:r>
        <w:rPr>
          <w:rFonts w:eastAsia="Times New Roman"/>
          <w:color w:val="262626"/>
          <w:sz w:val="20"/>
          <w:szCs w:val="20"/>
        </w:rPr>
        <w:t>It may seem a bit daunt</w:t>
      </w:r>
      <w:r>
        <w:rPr>
          <w:rFonts w:eastAsia="Times New Roman"/>
          <w:color w:val="262626"/>
          <w:sz w:val="20"/>
          <w:szCs w:val="20"/>
        </w:rPr>
        <w:t xml:space="preserve">ing, but fortunately Keras has utilities to take care of these steps automatically. Keras has a module with image-processing helper tools, located at </w:t>
      </w:r>
      <w:r>
        <w:rPr>
          <w:rFonts w:ascii="Courier New" w:eastAsia="Courier New" w:hAnsi="Courier New" w:cs="Courier New"/>
          <w:color w:val="262626"/>
          <w:sz w:val="18"/>
          <w:szCs w:val="18"/>
        </w:rPr>
        <w:t>keras.preprocessing.image</w:t>
      </w:r>
      <w:r>
        <w:rPr>
          <w:rFonts w:eastAsia="Times New Roman"/>
          <w:color w:val="262626"/>
          <w:sz w:val="19"/>
          <w:szCs w:val="19"/>
        </w:rPr>
        <w:t>. In particular, it contains the class</w:t>
      </w:r>
      <w:r>
        <w:rPr>
          <w:rFonts w:ascii="Courier New" w:eastAsia="Courier New" w:hAnsi="Courier New" w:cs="Courier New"/>
          <w:color w:val="262626"/>
          <w:sz w:val="18"/>
          <w:szCs w:val="18"/>
        </w:rPr>
        <w:t xml:space="preserve"> ImageDataGenerator</w:t>
      </w:r>
      <w:r>
        <w:rPr>
          <w:rFonts w:eastAsia="Times New Roman"/>
          <w:color w:val="262626"/>
          <w:sz w:val="19"/>
          <w:szCs w:val="19"/>
        </w:rPr>
        <w:t>,</w:t>
      </w:r>
      <w:r>
        <w:rPr>
          <w:rFonts w:ascii="Courier New" w:eastAsia="Courier New" w:hAnsi="Courier New" w:cs="Courier New"/>
          <w:color w:val="262626"/>
          <w:sz w:val="18"/>
          <w:szCs w:val="18"/>
        </w:rPr>
        <w:t xml:space="preserve"> </w:t>
      </w:r>
      <w:r>
        <w:rPr>
          <w:rFonts w:eastAsia="Times New Roman"/>
          <w:color w:val="262626"/>
          <w:sz w:val="19"/>
          <w:szCs w:val="19"/>
        </w:rPr>
        <w:t>which lets you quickly</w:t>
      </w:r>
      <w:r>
        <w:rPr>
          <w:rFonts w:eastAsia="Times New Roman"/>
          <w:color w:val="262626"/>
          <w:sz w:val="19"/>
          <w:szCs w:val="19"/>
        </w:rPr>
        <w:t xml:space="preserve"> set up Python generators that can automatically turn image files on disk into batches of preprocessed tensors. This is what you’ll use here.</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478016" behindDoc="1" locked="0" layoutInCell="0" allowOverlap="1" wp14:anchorId="05ECAAD1" wp14:editId="6361CCDF">
                <wp:simplePos x="0" y="0"/>
                <wp:positionH relativeFrom="column">
                  <wp:posOffset>456565</wp:posOffset>
                </wp:positionH>
                <wp:positionV relativeFrom="paragraph">
                  <wp:posOffset>117475</wp:posOffset>
                </wp:positionV>
                <wp:extent cx="4725035" cy="181610"/>
                <wp:effectExtent l="0" t="0" r="0" b="0"/>
                <wp:wrapNone/>
                <wp:docPr id="447" name="Shape 4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81610"/>
                        </a:xfrm>
                        <a:prstGeom prst="rect">
                          <a:avLst/>
                        </a:prstGeom>
                        <a:solidFill>
                          <a:srgbClr val="70A6CC"/>
                        </a:solidFill>
                      </wps:spPr>
                      <wps:bodyPr/>
                    </wps:wsp>
                  </a:graphicData>
                </a:graphic>
              </wp:anchor>
            </w:drawing>
          </mc:Choice>
          <mc:Fallback>
            <w:pict>
              <v:rect id="Shape 447" o:spid="_x0000_s1472" style="position:absolute;margin-left:35.95pt;margin-top:9.25pt;width:372.05pt;height:14.3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2" w:lineRule="exact"/>
        <w:rPr>
          <w:sz w:val="20"/>
          <w:szCs w:val="20"/>
        </w:rPr>
      </w:pPr>
    </w:p>
    <w:p w:rsidR="00B701ED" w:rsidRDefault="003564B6">
      <w:pPr>
        <w:tabs>
          <w:tab w:val="left" w:pos="160"/>
        </w:tabs>
        <w:ind w:right="80"/>
        <w:jc w:val="center"/>
        <w:rPr>
          <w:sz w:val="20"/>
          <w:szCs w:val="20"/>
        </w:rPr>
      </w:pPr>
      <w:r>
        <w:rPr>
          <w:rFonts w:ascii="Arial" w:eastAsia="Arial" w:hAnsi="Arial" w:cs="Arial"/>
          <w:color w:val="FFFFFF"/>
          <w:sz w:val="18"/>
          <w:szCs w:val="18"/>
        </w:rPr>
        <w:t>Listing 5.7</w:t>
      </w:r>
      <w:r>
        <w:rPr>
          <w:rFonts w:ascii="Arial" w:eastAsia="Arial" w:hAnsi="Arial" w:cs="Arial"/>
          <w:color w:val="FFFFFF"/>
          <w:sz w:val="18"/>
          <w:szCs w:val="18"/>
        </w:rPr>
        <w:tab/>
        <w:t xml:space="preserve">Using </w:t>
      </w:r>
      <w:r>
        <w:rPr>
          <w:rFonts w:ascii="Courier New" w:eastAsia="Courier New" w:hAnsi="Courier New" w:cs="Courier New"/>
          <w:b/>
          <w:bCs/>
          <w:color w:val="FFFFFF"/>
          <w:sz w:val="18"/>
          <w:szCs w:val="18"/>
        </w:rPr>
        <w:t>ImageDataGenerator</w:t>
      </w:r>
      <w:r>
        <w:rPr>
          <w:rFonts w:ascii="Arial" w:eastAsia="Arial" w:hAnsi="Arial" w:cs="Arial"/>
          <w:color w:val="FFFFFF"/>
          <w:sz w:val="18"/>
          <w:szCs w:val="18"/>
        </w:rPr>
        <w:t xml:space="preserve"> to read images from directories</w:t>
      </w:r>
    </w:p>
    <w:p w:rsidR="00B701ED" w:rsidRDefault="00B701ED">
      <w:pPr>
        <w:spacing w:line="190"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1480"/>
        <w:gridCol w:w="3600"/>
        <w:gridCol w:w="20"/>
        <w:gridCol w:w="2060"/>
        <w:gridCol w:w="20"/>
      </w:tblGrid>
      <w:tr w:rsidR="00B701ED">
        <w:trPr>
          <w:trHeight w:val="181"/>
        </w:trPr>
        <w:tc>
          <w:tcPr>
            <w:tcW w:w="7160" w:type="dxa"/>
            <w:gridSpan w:val="4"/>
            <w:vAlign w:val="bottom"/>
          </w:tcPr>
          <w:p w:rsidR="00B701ED" w:rsidRDefault="003564B6">
            <w:pPr>
              <w:rPr>
                <w:sz w:val="20"/>
                <w:szCs w:val="20"/>
              </w:rPr>
            </w:pPr>
            <w:r>
              <w:rPr>
                <w:rFonts w:ascii="Courier New" w:eastAsia="Courier New" w:hAnsi="Courier New" w:cs="Courier New"/>
                <w:color w:val="262626"/>
                <w:sz w:val="16"/>
                <w:szCs w:val="16"/>
              </w:rPr>
              <w:t>from keras.preprocessing.image import Ima</w:t>
            </w:r>
            <w:r>
              <w:rPr>
                <w:rFonts w:ascii="Courier New" w:eastAsia="Courier New" w:hAnsi="Courier New" w:cs="Courier New"/>
                <w:color w:val="262626"/>
                <w:sz w:val="16"/>
                <w:szCs w:val="16"/>
              </w:rPr>
              <w:t>geDataGenerator</w:t>
            </w:r>
          </w:p>
        </w:tc>
        <w:tc>
          <w:tcPr>
            <w:tcW w:w="0" w:type="dxa"/>
            <w:vAlign w:val="bottom"/>
          </w:tcPr>
          <w:p w:rsidR="00B701ED" w:rsidRDefault="00B701ED">
            <w:pPr>
              <w:rPr>
                <w:sz w:val="1"/>
                <w:szCs w:val="1"/>
              </w:rPr>
            </w:pPr>
          </w:p>
        </w:tc>
      </w:tr>
      <w:tr w:rsidR="00B701ED">
        <w:trPr>
          <w:trHeight w:val="161"/>
        </w:trPr>
        <w:tc>
          <w:tcPr>
            <w:tcW w:w="1480" w:type="dxa"/>
            <w:vMerge w:val="restart"/>
            <w:vAlign w:val="bottom"/>
          </w:tcPr>
          <w:p w:rsidR="00B701ED" w:rsidRDefault="003564B6">
            <w:pPr>
              <w:rPr>
                <w:sz w:val="20"/>
                <w:szCs w:val="20"/>
              </w:rPr>
            </w:pPr>
            <w:r>
              <w:rPr>
                <w:rFonts w:ascii="Courier New" w:eastAsia="Courier New" w:hAnsi="Courier New" w:cs="Courier New"/>
                <w:color w:val="262626"/>
                <w:sz w:val="16"/>
                <w:szCs w:val="16"/>
              </w:rPr>
              <w:t>train_datagen =</w:t>
            </w:r>
          </w:p>
        </w:tc>
        <w:tc>
          <w:tcPr>
            <w:tcW w:w="3600" w:type="dxa"/>
            <w:vMerge w:val="restart"/>
            <w:vAlign w:val="bottom"/>
          </w:tcPr>
          <w:p w:rsidR="00B701ED" w:rsidRDefault="003564B6">
            <w:pPr>
              <w:ind w:left="60"/>
              <w:rPr>
                <w:sz w:val="20"/>
                <w:szCs w:val="20"/>
              </w:rPr>
            </w:pPr>
            <w:r>
              <w:rPr>
                <w:rFonts w:ascii="Courier New" w:eastAsia="Courier New" w:hAnsi="Courier New" w:cs="Courier New"/>
                <w:color w:val="262626"/>
                <w:sz w:val="16"/>
                <w:szCs w:val="16"/>
              </w:rPr>
              <w:t>ImageDataGenerator(rescale=1./255)</w:t>
            </w:r>
          </w:p>
        </w:tc>
        <w:tc>
          <w:tcPr>
            <w:tcW w:w="20" w:type="dxa"/>
            <w:vAlign w:val="bottom"/>
          </w:tcPr>
          <w:p w:rsidR="00B701ED" w:rsidRDefault="00B701ED">
            <w:pPr>
              <w:rPr>
                <w:sz w:val="14"/>
                <w:szCs w:val="14"/>
              </w:rPr>
            </w:pPr>
          </w:p>
        </w:tc>
        <w:tc>
          <w:tcPr>
            <w:tcW w:w="2060" w:type="dxa"/>
            <w:vMerge w:val="restart"/>
            <w:vAlign w:val="bottom"/>
          </w:tcPr>
          <w:p w:rsidR="00B701ED" w:rsidRDefault="003564B6">
            <w:pPr>
              <w:ind w:left="80"/>
              <w:rPr>
                <w:sz w:val="20"/>
                <w:szCs w:val="20"/>
              </w:rPr>
            </w:pPr>
            <w:r>
              <w:rPr>
                <w:rFonts w:ascii="Arial" w:eastAsia="Arial" w:hAnsi="Arial" w:cs="Arial"/>
                <w:b/>
                <w:bCs/>
                <w:color w:val="656565"/>
                <w:w w:val="79"/>
                <w:sz w:val="18"/>
                <w:szCs w:val="18"/>
              </w:rPr>
              <w:t xml:space="preserve">Rescales all images by </w:t>
            </w:r>
            <w:r>
              <w:rPr>
                <w:rFonts w:ascii="Helvetica" w:eastAsia="Helvetica" w:hAnsi="Helvetica" w:cs="Helvetica"/>
                <w:b/>
                <w:bCs/>
                <w:color w:val="656565"/>
                <w:w w:val="79"/>
                <w:sz w:val="18"/>
                <w:szCs w:val="18"/>
              </w:rPr>
              <w:t>1</w:t>
            </w:r>
            <w:r>
              <w:rPr>
                <w:rFonts w:ascii="Arial" w:eastAsia="Arial" w:hAnsi="Arial" w:cs="Arial"/>
                <w:b/>
                <w:bCs/>
                <w:color w:val="656565"/>
                <w:w w:val="79"/>
                <w:sz w:val="18"/>
                <w:szCs w:val="18"/>
              </w:rPr>
              <w:t>/255</w:t>
            </w:r>
          </w:p>
        </w:tc>
        <w:tc>
          <w:tcPr>
            <w:tcW w:w="0" w:type="dxa"/>
            <w:vAlign w:val="bottom"/>
          </w:tcPr>
          <w:p w:rsidR="00B701ED" w:rsidRDefault="00B701ED">
            <w:pPr>
              <w:rPr>
                <w:sz w:val="1"/>
                <w:szCs w:val="1"/>
              </w:rPr>
            </w:pPr>
          </w:p>
        </w:tc>
      </w:tr>
      <w:tr w:rsidR="00B701ED">
        <w:trPr>
          <w:trHeight w:val="192"/>
        </w:trPr>
        <w:tc>
          <w:tcPr>
            <w:tcW w:w="1480" w:type="dxa"/>
            <w:vMerge/>
            <w:vAlign w:val="bottom"/>
          </w:tcPr>
          <w:p w:rsidR="00B701ED" w:rsidRDefault="00B701ED">
            <w:pPr>
              <w:rPr>
                <w:sz w:val="16"/>
                <w:szCs w:val="16"/>
              </w:rPr>
            </w:pPr>
          </w:p>
        </w:tc>
        <w:tc>
          <w:tcPr>
            <w:tcW w:w="3600" w:type="dxa"/>
            <w:vMerge/>
            <w:vAlign w:val="bottom"/>
          </w:tcPr>
          <w:p w:rsidR="00B701ED" w:rsidRDefault="00B701ED">
            <w:pPr>
              <w:rPr>
                <w:sz w:val="16"/>
                <w:szCs w:val="16"/>
              </w:rPr>
            </w:pPr>
          </w:p>
        </w:tc>
        <w:tc>
          <w:tcPr>
            <w:tcW w:w="20" w:type="dxa"/>
            <w:shd w:val="clear" w:color="auto" w:fill="656565"/>
            <w:vAlign w:val="bottom"/>
          </w:tcPr>
          <w:p w:rsidR="00B701ED" w:rsidRDefault="00B701ED">
            <w:pPr>
              <w:rPr>
                <w:sz w:val="16"/>
                <w:szCs w:val="16"/>
              </w:rPr>
            </w:pPr>
          </w:p>
        </w:tc>
        <w:tc>
          <w:tcPr>
            <w:tcW w:w="2060" w:type="dxa"/>
            <w:vMerge/>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136"/>
        </w:trPr>
        <w:tc>
          <w:tcPr>
            <w:tcW w:w="5080" w:type="dxa"/>
            <w:gridSpan w:val="2"/>
            <w:vAlign w:val="bottom"/>
          </w:tcPr>
          <w:p w:rsidR="00B701ED" w:rsidRDefault="003564B6">
            <w:pPr>
              <w:spacing w:line="136" w:lineRule="exact"/>
              <w:rPr>
                <w:sz w:val="20"/>
                <w:szCs w:val="20"/>
              </w:rPr>
            </w:pPr>
            <w:r>
              <w:rPr>
                <w:rFonts w:ascii="Courier New" w:eastAsia="Courier New" w:hAnsi="Courier New" w:cs="Courier New"/>
                <w:color w:val="262626"/>
                <w:sz w:val="15"/>
                <w:szCs w:val="15"/>
              </w:rPr>
              <w:t>test_datagen = ImageDataGenerator(rescale=1./255)</w:t>
            </w:r>
          </w:p>
        </w:tc>
        <w:tc>
          <w:tcPr>
            <w:tcW w:w="20" w:type="dxa"/>
            <w:shd w:val="clear" w:color="auto" w:fill="656565"/>
            <w:vAlign w:val="bottom"/>
          </w:tcPr>
          <w:p w:rsidR="00B701ED" w:rsidRDefault="00B701ED">
            <w:pPr>
              <w:rPr>
                <w:sz w:val="11"/>
                <w:szCs w:val="11"/>
              </w:rPr>
            </w:pPr>
          </w:p>
        </w:tc>
        <w:tc>
          <w:tcPr>
            <w:tcW w:w="2060" w:type="dxa"/>
            <w:vAlign w:val="bottom"/>
          </w:tcPr>
          <w:p w:rsidR="00B701ED" w:rsidRDefault="00B701ED">
            <w:pPr>
              <w:rPr>
                <w:sz w:val="11"/>
                <w:szCs w:val="11"/>
              </w:rPr>
            </w:pPr>
          </w:p>
        </w:tc>
        <w:tc>
          <w:tcPr>
            <w:tcW w:w="0" w:type="dxa"/>
            <w:vAlign w:val="bottom"/>
          </w:tcPr>
          <w:p w:rsidR="00B701ED" w:rsidRDefault="00B701ED">
            <w:pPr>
              <w:rPr>
                <w:sz w:val="1"/>
                <w:szCs w:val="1"/>
              </w:rPr>
            </w:pPr>
          </w:p>
        </w:tc>
      </w:tr>
      <w:tr w:rsidR="00B701ED">
        <w:trPr>
          <w:trHeight w:val="351"/>
        </w:trPr>
        <w:tc>
          <w:tcPr>
            <w:tcW w:w="1480" w:type="dxa"/>
            <w:vAlign w:val="bottom"/>
          </w:tcPr>
          <w:p w:rsidR="00B701ED" w:rsidRDefault="003564B6">
            <w:pPr>
              <w:rPr>
                <w:sz w:val="20"/>
                <w:szCs w:val="20"/>
              </w:rPr>
            </w:pPr>
            <w:r>
              <w:rPr>
                <w:rFonts w:ascii="Courier New" w:eastAsia="Courier New" w:hAnsi="Courier New" w:cs="Courier New"/>
                <w:color w:val="262626"/>
                <w:sz w:val="16"/>
                <w:szCs w:val="16"/>
              </w:rPr>
              <w:t>train_generator</w:t>
            </w:r>
          </w:p>
        </w:tc>
        <w:tc>
          <w:tcPr>
            <w:tcW w:w="3600" w:type="dxa"/>
            <w:vAlign w:val="bottom"/>
          </w:tcPr>
          <w:p w:rsidR="00B701ED" w:rsidRDefault="003564B6">
            <w:pPr>
              <w:ind w:left="60"/>
              <w:rPr>
                <w:sz w:val="20"/>
                <w:szCs w:val="20"/>
              </w:rPr>
            </w:pPr>
            <w:r>
              <w:rPr>
                <w:rFonts w:ascii="Courier New" w:eastAsia="Courier New" w:hAnsi="Courier New" w:cs="Courier New"/>
                <w:color w:val="262626"/>
                <w:sz w:val="16"/>
                <w:szCs w:val="16"/>
              </w:rPr>
              <w:t>= train_datagen.flow_from_directory(</w:t>
            </w:r>
          </w:p>
        </w:tc>
        <w:tc>
          <w:tcPr>
            <w:tcW w:w="20" w:type="dxa"/>
            <w:vAlign w:val="bottom"/>
          </w:tcPr>
          <w:p w:rsidR="00B701ED" w:rsidRDefault="00B701ED">
            <w:pPr>
              <w:rPr>
                <w:sz w:val="24"/>
                <w:szCs w:val="24"/>
              </w:rPr>
            </w:pPr>
          </w:p>
        </w:tc>
        <w:tc>
          <w:tcPr>
            <w:tcW w:w="2060" w:type="dxa"/>
            <w:vAlign w:val="bottom"/>
          </w:tcPr>
          <w:p w:rsidR="00B701ED" w:rsidRDefault="00B701ED">
            <w:pPr>
              <w:rPr>
                <w:sz w:val="24"/>
                <w:szCs w:val="24"/>
              </w:rPr>
            </w:pPr>
          </w:p>
        </w:tc>
        <w:tc>
          <w:tcPr>
            <w:tcW w:w="0" w:type="dxa"/>
            <w:vAlign w:val="bottom"/>
          </w:tcPr>
          <w:p w:rsidR="00B701ED" w:rsidRDefault="00B701ED">
            <w:pPr>
              <w:rPr>
                <w:sz w:val="1"/>
                <w:szCs w:val="1"/>
              </w:rPr>
            </w:pPr>
          </w:p>
        </w:tc>
      </w:tr>
    </w:tbl>
    <w:p w:rsidR="00B701ED" w:rsidRDefault="00B701ED">
      <w:pPr>
        <w:spacing w:line="1"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640"/>
        <w:gridCol w:w="120"/>
        <w:gridCol w:w="140"/>
        <w:gridCol w:w="2980"/>
        <w:gridCol w:w="340"/>
        <w:gridCol w:w="300"/>
        <w:gridCol w:w="1820"/>
        <w:gridCol w:w="1560"/>
        <w:gridCol w:w="20"/>
      </w:tblGrid>
      <w:tr w:rsidR="00B701ED">
        <w:trPr>
          <w:trHeight w:val="180"/>
        </w:trPr>
        <w:tc>
          <w:tcPr>
            <w:tcW w:w="640" w:type="dxa"/>
            <w:vAlign w:val="bottom"/>
          </w:tcPr>
          <w:p w:rsidR="00B701ED" w:rsidRDefault="00B701ED">
            <w:pPr>
              <w:rPr>
                <w:sz w:val="15"/>
                <w:szCs w:val="15"/>
              </w:rPr>
            </w:pPr>
          </w:p>
        </w:tc>
        <w:tc>
          <w:tcPr>
            <w:tcW w:w="120" w:type="dxa"/>
            <w:vAlign w:val="bottom"/>
          </w:tcPr>
          <w:p w:rsidR="00B701ED" w:rsidRDefault="00B701ED">
            <w:pPr>
              <w:rPr>
                <w:sz w:val="15"/>
                <w:szCs w:val="15"/>
              </w:rPr>
            </w:pPr>
          </w:p>
        </w:tc>
        <w:tc>
          <w:tcPr>
            <w:tcW w:w="140" w:type="dxa"/>
            <w:tcBorders>
              <w:bottom w:val="single" w:sz="8" w:space="0" w:color="656565"/>
            </w:tcBorders>
            <w:vAlign w:val="bottom"/>
          </w:tcPr>
          <w:p w:rsidR="00B701ED" w:rsidRDefault="00B701ED">
            <w:pPr>
              <w:rPr>
                <w:sz w:val="15"/>
                <w:szCs w:val="15"/>
              </w:rPr>
            </w:pPr>
          </w:p>
        </w:tc>
        <w:tc>
          <w:tcPr>
            <w:tcW w:w="2980" w:type="dxa"/>
            <w:vAlign w:val="bottom"/>
          </w:tcPr>
          <w:p w:rsidR="00B701ED" w:rsidRDefault="003564B6">
            <w:pPr>
              <w:ind w:left="500"/>
              <w:rPr>
                <w:sz w:val="20"/>
                <w:szCs w:val="20"/>
              </w:rPr>
            </w:pPr>
            <w:r>
              <w:rPr>
                <w:rFonts w:ascii="Courier New" w:eastAsia="Courier New" w:hAnsi="Courier New" w:cs="Courier New"/>
                <w:color w:val="262626"/>
                <w:sz w:val="16"/>
                <w:szCs w:val="16"/>
              </w:rPr>
              <w:t>train_dir,</w:t>
            </w:r>
          </w:p>
        </w:tc>
        <w:tc>
          <w:tcPr>
            <w:tcW w:w="340" w:type="dxa"/>
            <w:vAlign w:val="bottom"/>
          </w:tcPr>
          <w:p w:rsidR="00B701ED" w:rsidRDefault="00B701ED">
            <w:pPr>
              <w:rPr>
                <w:sz w:val="15"/>
                <w:szCs w:val="15"/>
              </w:rPr>
            </w:pPr>
          </w:p>
        </w:tc>
        <w:tc>
          <w:tcPr>
            <w:tcW w:w="3680" w:type="dxa"/>
            <w:gridSpan w:val="3"/>
            <w:vMerge w:val="restart"/>
            <w:vAlign w:val="bottom"/>
          </w:tcPr>
          <w:p w:rsidR="00B701ED" w:rsidRDefault="003564B6">
            <w:pPr>
              <w:ind w:left="60"/>
              <w:rPr>
                <w:sz w:val="20"/>
                <w:szCs w:val="20"/>
              </w:rPr>
            </w:pPr>
            <w:r>
              <w:rPr>
                <w:rFonts w:ascii="Arial" w:eastAsia="Arial" w:hAnsi="Arial" w:cs="Arial"/>
                <w:b/>
                <w:bCs/>
                <w:color w:val="656565"/>
                <w:sz w:val="18"/>
                <w:szCs w:val="18"/>
              </w:rPr>
              <w:t xml:space="preserve">Resizes all images to </w:t>
            </w:r>
            <w:r>
              <w:rPr>
                <w:rFonts w:ascii="Helvetica" w:eastAsia="Helvetica" w:hAnsi="Helvetica" w:cs="Helvetica"/>
                <w:b/>
                <w:bCs/>
                <w:color w:val="656565"/>
                <w:sz w:val="18"/>
                <w:szCs w:val="18"/>
              </w:rPr>
              <w:t>1</w:t>
            </w:r>
            <w:r>
              <w:rPr>
                <w:rFonts w:ascii="Arial" w:eastAsia="Arial" w:hAnsi="Arial" w:cs="Arial"/>
                <w:b/>
                <w:bCs/>
                <w:color w:val="656565"/>
                <w:sz w:val="18"/>
                <w:szCs w:val="18"/>
              </w:rPr>
              <w:t xml:space="preserve">50 × </w:t>
            </w:r>
            <w:r>
              <w:rPr>
                <w:rFonts w:ascii="Helvetica" w:eastAsia="Helvetica" w:hAnsi="Helvetica" w:cs="Helvetica"/>
                <w:b/>
                <w:bCs/>
                <w:color w:val="656565"/>
                <w:sz w:val="18"/>
                <w:szCs w:val="18"/>
              </w:rPr>
              <w:t>1</w:t>
            </w:r>
            <w:r>
              <w:rPr>
                <w:rFonts w:ascii="Arial" w:eastAsia="Arial" w:hAnsi="Arial" w:cs="Arial"/>
                <w:b/>
                <w:bCs/>
                <w:color w:val="656565"/>
                <w:sz w:val="18"/>
                <w:szCs w:val="18"/>
              </w:rPr>
              <w:t>50</w:t>
            </w:r>
          </w:p>
        </w:tc>
        <w:tc>
          <w:tcPr>
            <w:tcW w:w="0" w:type="dxa"/>
            <w:vAlign w:val="bottom"/>
          </w:tcPr>
          <w:p w:rsidR="00B701ED" w:rsidRDefault="00B701ED">
            <w:pPr>
              <w:rPr>
                <w:sz w:val="1"/>
                <w:szCs w:val="1"/>
              </w:rPr>
            </w:pPr>
          </w:p>
        </w:tc>
      </w:tr>
      <w:tr w:rsidR="00B701ED">
        <w:trPr>
          <w:trHeight w:val="118"/>
        </w:trPr>
        <w:tc>
          <w:tcPr>
            <w:tcW w:w="640" w:type="dxa"/>
            <w:vMerge w:val="restart"/>
            <w:vAlign w:val="bottom"/>
          </w:tcPr>
          <w:p w:rsidR="00B701ED" w:rsidRDefault="003564B6">
            <w:pPr>
              <w:jc w:val="right"/>
              <w:rPr>
                <w:sz w:val="20"/>
                <w:szCs w:val="20"/>
              </w:rPr>
            </w:pPr>
            <w:r>
              <w:rPr>
                <w:rFonts w:ascii="Arial" w:eastAsia="Arial" w:hAnsi="Arial" w:cs="Arial"/>
                <w:b/>
                <w:bCs/>
                <w:color w:val="656565"/>
                <w:sz w:val="18"/>
                <w:szCs w:val="18"/>
              </w:rPr>
              <w:t>Target</w:t>
            </w:r>
          </w:p>
        </w:tc>
        <w:tc>
          <w:tcPr>
            <w:tcW w:w="120" w:type="dxa"/>
            <w:tcBorders>
              <w:right w:val="single" w:sz="8" w:space="0" w:color="656565"/>
            </w:tcBorders>
            <w:vAlign w:val="bottom"/>
          </w:tcPr>
          <w:p w:rsidR="00B701ED" w:rsidRDefault="00B701ED">
            <w:pPr>
              <w:rPr>
                <w:sz w:val="10"/>
                <w:szCs w:val="10"/>
              </w:rPr>
            </w:pPr>
          </w:p>
        </w:tc>
        <w:tc>
          <w:tcPr>
            <w:tcW w:w="140" w:type="dxa"/>
            <w:vAlign w:val="bottom"/>
          </w:tcPr>
          <w:p w:rsidR="00B701ED" w:rsidRDefault="00B701ED">
            <w:pPr>
              <w:rPr>
                <w:sz w:val="10"/>
                <w:szCs w:val="10"/>
              </w:rPr>
            </w:pPr>
          </w:p>
        </w:tc>
        <w:tc>
          <w:tcPr>
            <w:tcW w:w="2980" w:type="dxa"/>
            <w:vMerge w:val="restart"/>
            <w:vAlign w:val="bottom"/>
          </w:tcPr>
          <w:p w:rsidR="00B701ED" w:rsidRDefault="003564B6">
            <w:pPr>
              <w:ind w:left="500"/>
              <w:rPr>
                <w:sz w:val="20"/>
                <w:szCs w:val="20"/>
              </w:rPr>
            </w:pPr>
            <w:r>
              <w:rPr>
                <w:rFonts w:ascii="Courier New" w:eastAsia="Courier New" w:hAnsi="Courier New" w:cs="Courier New"/>
                <w:color w:val="262626"/>
                <w:sz w:val="16"/>
                <w:szCs w:val="16"/>
              </w:rPr>
              <w:t>target_size=(150, 150)</w:t>
            </w:r>
          </w:p>
        </w:tc>
        <w:tc>
          <w:tcPr>
            <w:tcW w:w="340" w:type="dxa"/>
            <w:tcBorders>
              <w:bottom w:val="single" w:sz="8" w:space="0" w:color="656565"/>
            </w:tcBorders>
            <w:vAlign w:val="bottom"/>
          </w:tcPr>
          <w:p w:rsidR="00B701ED" w:rsidRDefault="00B701ED">
            <w:pPr>
              <w:rPr>
                <w:sz w:val="10"/>
                <w:szCs w:val="10"/>
              </w:rPr>
            </w:pPr>
          </w:p>
        </w:tc>
        <w:tc>
          <w:tcPr>
            <w:tcW w:w="3680" w:type="dxa"/>
            <w:gridSpan w:val="3"/>
            <w:vMerge/>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88"/>
        </w:trPr>
        <w:tc>
          <w:tcPr>
            <w:tcW w:w="640" w:type="dxa"/>
            <w:vMerge/>
            <w:vAlign w:val="bottom"/>
          </w:tcPr>
          <w:p w:rsidR="00B701ED" w:rsidRDefault="00B701ED">
            <w:pPr>
              <w:rPr>
                <w:sz w:val="7"/>
                <w:szCs w:val="7"/>
              </w:rPr>
            </w:pPr>
          </w:p>
        </w:tc>
        <w:tc>
          <w:tcPr>
            <w:tcW w:w="120" w:type="dxa"/>
            <w:tcBorders>
              <w:right w:val="single" w:sz="8" w:space="0" w:color="656565"/>
            </w:tcBorders>
            <w:vAlign w:val="bottom"/>
          </w:tcPr>
          <w:p w:rsidR="00B701ED" w:rsidRDefault="00B701ED">
            <w:pPr>
              <w:rPr>
                <w:sz w:val="7"/>
                <w:szCs w:val="7"/>
              </w:rPr>
            </w:pPr>
          </w:p>
        </w:tc>
        <w:tc>
          <w:tcPr>
            <w:tcW w:w="140" w:type="dxa"/>
            <w:vAlign w:val="bottom"/>
          </w:tcPr>
          <w:p w:rsidR="00B701ED" w:rsidRDefault="00B701ED">
            <w:pPr>
              <w:rPr>
                <w:sz w:val="7"/>
                <w:szCs w:val="7"/>
              </w:rPr>
            </w:pPr>
          </w:p>
        </w:tc>
        <w:tc>
          <w:tcPr>
            <w:tcW w:w="2980" w:type="dxa"/>
            <w:vMerge/>
            <w:vAlign w:val="bottom"/>
          </w:tcPr>
          <w:p w:rsidR="00B701ED" w:rsidRDefault="00B701ED">
            <w:pPr>
              <w:rPr>
                <w:sz w:val="7"/>
                <w:szCs w:val="7"/>
              </w:rPr>
            </w:pPr>
          </w:p>
        </w:tc>
        <w:tc>
          <w:tcPr>
            <w:tcW w:w="340" w:type="dxa"/>
            <w:vAlign w:val="bottom"/>
          </w:tcPr>
          <w:p w:rsidR="00B701ED" w:rsidRDefault="00B701ED">
            <w:pPr>
              <w:rPr>
                <w:sz w:val="7"/>
                <w:szCs w:val="7"/>
              </w:rPr>
            </w:pPr>
          </w:p>
        </w:tc>
        <w:tc>
          <w:tcPr>
            <w:tcW w:w="3680" w:type="dxa"/>
            <w:gridSpan w:val="3"/>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44"/>
        </w:trPr>
        <w:tc>
          <w:tcPr>
            <w:tcW w:w="640" w:type="dxa"/>
            <w:vMerge/>
            <w:vAlign w:val="bottom"/>
          </w:tcPr>
          <w:p w:rsidR="00B701ED" w:rsidRDefault="00B701ED">
            <w:pPr>
              <w:rPr>
                <w:sz w:val="3"/>
                <w:szCs w:val="3"/>
              </w:rPr>
            </w:pPr>
          </w:p>
        </w:tc>
        <w:tc>
          <w:tcPr>
            <w:tcW w:w="120" w:type="dxa"/>
            <w:tcBorders>
              <w:right w:val="single" w:sz="8" w:space="0" w:color="656565"/>
            </w:tcBorders>
            <w:vAlign w:val="bottom"/>
          </w:tcPr>
          <w:p w:rsidR="00B701ED" w:rsidRDefault="00B701ED">
            <w:pPr>
              <w:rPr>
                <w:sz w:val="3"/>
                <w:szCs w:val="3"/>
              </w:rPr>
            </w:pPr>
          </w:p>
        </w:tc>
        <w:tc>
          <w:tcPr>
            <w:tcW w:w="140" w:type="dxa"/>
            <w:vAlign w:val="bottom"/>
          </w:tcPr>
          <w:p w:rsidR="00B701ED" w:rsidRDefault="00B701ED">
            <w:pPr>
              <w:rPr>
                <w:sz w:val="3"/>
                <w:szCs w:val="3"/>
              </w:rPr>
            </w:pPr>
          </w:p>
        </w:tc>
        <w:tc>
          <w:tcPr>
            <w:tcW w:w="2980" w:type="dxa"/>
            <w:vMerge w:val="restart"/>
            <w:vAlign w:val="bottom"/>
          </w:tcPr>
          <w:p w:rsidR="00B701ED" w:rsidRDefault="003564B6">
            <w:pPr>
              <w:spacing w:line="173" w:lineRule="exact"/>
              <w:ind w:left="500"/>
              <w:rPr>
                <w:sz w:val="20"/>
                <w:szCs w:val="20"/>
              </w:rPr>
            </w:pPr>
            <w:r>
              <w:rPr>
                <w:rFonts w:ascii="Courier New" w:eastAsia="Courier New" w:hAnsi="Courier New" w:cs="Courier New"/>
                <w:color w:val="262626"/>
                <w:sz w:val="16"/>
                <w:szCs w:val="16"/>
              </w:rPr>
              <w:t>batch_size=20,</w:t>
            </w:r>
          </w:p>
        </w:tc>
        <w:tc>
          <w:tcPr>
            <w:tcW w:w="340" w:type="dxa"/>
            <w:vAlign w:val="bottom"/>
          </w:tcPr>
          <w:p w:rsidR="00B701ED" w:rsidRDefault="00B701ED">
            <w:pPr>
              <w:rPr>
                <w:sz w:val="3"/>
                <w:szCs w:val="3"/>
              </w:rPr>
            </w:pPr>
          </w:p>
        </w:tc>
        <w:tc>
          <w:tcPr>
            <w:tcW w:w="300" w:type="dxa"/>
            <w:vAlign w:val="bottom"/>
          </w:tcPr>
          <w:p w:rsidR="00B701ED" w:rsidRDefault="00B701ED">
            <w:pPr>
              <w:rPr>
                <w:sz w:val="3"/>
                <w:szCs w:val="3"/>
              </w:rPr>
            </w:pPr>
          </w:p>
        </w:tc>
        <w:tc>
          <w:tcPr>
            <w:tcW w:w="1820" w:type="dxa"/>
            <w:vAlign w:val="bottom"/>
          </w:tcPr>
          <w:p w:rsidR="00B701ED" w:rsidRDefault="00B701ED">
            <w:pPr>
              <w:rPr>
                <w:sz w:val="3"/>
                <w:szCs w:val="3"/>
              </w:rPr>
            </w:pPr>
          </w:p>
        </w:tc>
        <w:tc>
          <w:tcPr>
            <w:tcW w:w="1560" w:type="dxa"/>
            <w:vAlign w:val="bottom"/>
          </w:tcPr>
          <w:p w:rsidR="00B701ED" w:rsidRDefault="00B701ED">
            <w:pPr>
              <w:rPr>
                <w:sz w:val="3"/>
                <w:szCs w:val="3"/>
              </w:rPr>
            </w:pPr>
          </w:p>
        </w:tc>
        <w:tc>
          <w:tcPr>
            <w:tcW w:w="0" w:type="dxa"/>
            <w:vAlign w:val="bottom"/>
          </w:tcPr>
          <w:p w:rsidR="00B701ED" w:rsidRDefault="00B701ED">
            <w:pPr>
              <w:rPr>
                <w:sz w:val="1"/>
                <w:szCs w:val="1"/>
              </w:rPr>
            </w:pPr>
          </w:p>
        </w:tc>
      </w:tr>
      <w:tr w:rsidR="00B701ED">
        <w:trPr>
          <w:trHeight w:val="134"/>
        </w:trPr>
        <w:tc>
          <w:tcPr>
            <w:tcW w:w="640" w:type="dxa"/>
            <w:vMerge w:val="restart"/>
            <w:vAlign w:val="bottom"/>
          </w:tcPr>
          <w:p w:rsidR="00B701ED" w:rsidRDefault="003564B6">
            <w:pPr>
              <w:jc w:val="right"/>
              <w:rPr>
                <w:sz w:val="20"/>
                <w:szCs w:val="20"/>
              </w:rPr>
            </w:pPr>
            <w:r>
              <w:rPr>
                <w:rFonts w:ascii="Arial" w:eastAsia="Arial" w:hAnsi="Arial" w:cs="Arial"/>
                <w:b/>
                <w:bCs/>
                <w:color w:val="656565"/>
                <w:w w:val="80"/>
                <w:sz w:val="18"/>
                <w:szCs w:val="18"/>
              </w:rPr>
              <w:t>directory</w:t>
            </w:r>
          </w:p>
        </w:tc>
        <w:tc>
          <w:tcPr>
            <w:tcW w:w="120" w:type="dxa"/>
            <w:tcBorders>
              <w:right w:val="single" w:sz="8" w:space="0" w:color="656565"/>
            </w:tcBorders>
            <w:vAlign w:val="bottom"/>
          </w:tcPr>
          <w:p w:rsidR="00B701ED" w:rsidRDefault="00B701ED">
            <w:pPr>
              <w:rPr>
                <w:sz w:val="11"/>
                <w:szCs w:val="11"/>
              </w:rPr>
            </w:pPr>
          </w:p>
        </w:tc>
        <w:tc>
          <w:tcPr>
            <w:tcW w:w="140" w:type="dxa"/>
            <w:vAlign w:val="bottom"/>
          </w:tcPr>
          <w:p w:rsidR="00B701ED" w:rsidRDefault="00B701ED">
            <w:pPr>
              <w:rPr>
                <w:sz w:val="11"/>
                <w:szCs w:val="11"/>
              </w:rPr>
            </w:pPr>
          </w:p>
        </w:tc>
        <w:tc>
          <w:tcPr>
            <w:tcW w:w="2980" w:type="dxa"/>
            <w:vMerge/>
            <w:vAlign w:val="bottom"/>
          </w:tcPr>
          <w:p w:rsidR="00B701ED" w:rsidRDefault="00B701ED">
            <w:pPr>
              <w:rPr>
                <w:sz w:val="11"/>
                <w:szCs w:val="11"/>
              </w:rPr>
            </w:pPr>
          </w:p>
        </w:tc>
        <w:tc>
          <w:tcPr>
            <w:tcW w:w="340" w:type="dxa"/>
            <w:vAlign w:val="bottom"/>
          </w:tcPr>
          <w:p w:rsidR="00B701ED" w:rsidRDefault="00B701ED">
            <w:pPr>
              <w:rPr>
                <w:sz w:val="11"/>
                <w:szCs w:val="11"/>
              </w:rPr>
            </w:pPr>
          </w:p>
        </w:tc>
        <w:tc>
          <w:tcPr>
            <w:tcW w:w="300" w:type="dxa"/>
            <w:vAlign w:val="bottom"/>
          </w:tcPr>
          <w:p w:rsidR="00B701ED" w:rsidRDefault="00B701ED">
            <w:pPr>
              <w:rPr>
                <w:sz w:val="11"/>
                <w:szCs w:val="11"/>
              </w:rPr>
            </w:pPr>
          </w:p>
        </w:tc>
        <w:tc>
          <w:tcPr>
            <w:tcW w:w="1820" w:type="dxa"/>
            <w:vAlign w:val="bottom"/>
          </w:tcPr>
          <w:p w:rsidR="00B701ED" w:rsidRDefault="00B701ED">
            <w:pPr>
              <w:rPr>
                <w:sz w:val="11"/>
                <w:szCs w:val="11"/>
              </w:rPr>
            </w:pPr>
          </w:p>
        </w:tc>
        <w:tc>
          <w:tcPr>
            <w:tcW w:w="1560" w:type="dxa"/>
            <w:vAlign w:val="bottom"/>
          </w:tcPr>
          <w:p w:rsidR="00B701ED" w:rsidRDefault="00B701ED">
            <w:pPr>
              <w:rPr>
                <w:sz w:val="11"/>
                <w:szCs w:val="11"/>
              </w:rPr>
            </w:pPr>
          </w:p>
        </w:tc>
        <w:tc>
          <w:tcPr>
            <w:tcW w:w="0" w:type="dxa"/>
            <w:vAlign w:val="bottom"/>
          </w:tcPr>
          <w:p w:rsidR="00B701ED" w:rsidRDefault="00B701ED">
            <w:pPr>
              <w:rPr>
                <w:sz w:val="1"/>
                <w:szCs w:val="1"/>
              </w:rPr>
            </w:pPr>
          </w:p>
        </w:tc>
      </w:tr>
      <w:tr w:rsidR="00B701ED">
        <w:trPr>
          <w:trHeight w:val="79"/>
        </w:trPr>
        <w:tc>
          <w:tcPr>
            <w:tcW w:w="640" w:type="dxa"/>
            <w:vMerge/>
            <w:vAlign w:val="bottom"/>
          </w:tcPr>
          <w:p w:rsidR="00B701ED" w:rsidRDefault="00B701ED">
            <w:pPr>
              <w:rPr>
                <w:sz w:val="6"/>
                <w:szCs w:val="6"/>
              </w:rPr>
            </w:pPr>
          </w:p>
        </w:tc>
        <w:tc>
          <w:tcPr>
            <w:tcW w:w="120" w:type="dxa"/>
            <w:vAlign w:val="bottom"/>
          </w:tcPr>
          <w:p w:rsidR="00B701ED" w:rsidRDefault="00B701ED">
            <w:pPr>
              <w:rPr>
                <w:sz w:val="6"/>
                <w:szCs w:val="6"/>
              </w:rPr>
            </w:pPr>
          </w:p>
        </w:tc>
        <w:tc>
          <w:tcPr>
            <w:tcW w:w="140" w:type="dxa"/>
            <w:vAlign w:val="bottom"/>
          </w:tcPr>
          <w:p w:rsidR="00B701ED" w:rsidRDefault="00B701ED">
            <w:pPr>
              <w:rPr>
                <w:sz w:val="6"/>
                <w:szCs w:val="6"/>
              </w:rPr>
            </w:pPr>
          </w:p>
        </w:tc>
        <w:tc>
          <w:tcPr>
            <w:tcW w:w="2980" w:type="dxa"/>
            <w:vMerge w:val="restart"/>
            <w:vAlign w:val="bottom"/>
          </w:tcPr>
          <w:p w:rsidR="00B701ED" w:rsidRDefault="003564B6">
            <w:pPr>
              <w:spacing w:line="175" w:lineRule="exact"/>
              <w:ind w:left="500"/>
              <w:rPr>
                <w:sz w:val="20"/>
                <w:szCs w:val="20"/>
              </w:rPr>
            </w:pPr>
            <w:r>
              <w:rPr>
                <w:rFonts w:ascii="Courier New" w:eastAsia="Courier New" w:hAnsi="Courier New" w:cs="Courier New"/>
                <w:color w:val="262626"/>
                <w:sz w:val="16"/>
                <w:szCs w:val="16"/>
              </w:rPr>
              <w:t>class_mode='binary')</w:t>
            </w:r>
          </w:p>
        </w:tc>
        <w:tc>
          <w:tcPr>
            <w:tcW w:w="340" w:type="dxa"/>
            <w:vAlign w:val="bottom"/>
          </w:tcPr>
          <w:p w:rsidR="00B701ED" w:rsidRDefault="00B701ED">
            <w:pPr>
              <w:rPr>
                <w:sz w:val="6"/>
                <w:szCs w:val="6"/>
              </w:rPr>
            </w:pPr>
          </w:p>
        </w:tc>
        <w:tc>
          <w:tcPr>
            <w:tcW w:w="300" w:type="dxa"/>
            <w:vAlign w:val="bottom"/>
          </w:tcPr>
          <w:p w:rsidR="00B701ED" w:rsidRDefault="00B701ED">
            <w:pPr>
              <w:rPr>
                <w:sz w:val="6"/>
                <w:szCs w:val="6"/>
              </w:rPr>
            </w:pPr>
          </w:p>
        </w:tc>
        <w:tc>
          <w:tcPr>
            <w:tcW w:w="1820" w:type="dxa"/>
            <w:vAlign w:val="bottom"/>
          </w:tcPr>
          <w:p w:rsidR="00B701ED" w:rsidRDefault="00B701ED">
            <w:pPr>
              <w:rPr>
                <w:sz w:val="6"/>
                <w:szCs w:val="6"/>
              </w:rPr>
            </w:pPr>
          </w:p>
        </w:tc>
        <w:tc>
          <w:tcPr>
            <w:tcW w:w="1560" w:type="dxa"/>
            <w:vMerge w:val="restart"/>
            <w:vAlign w:val="bottom"/>
          </w:tcPr>
          <w:p w:rsidR="00B701ED" w:rsidRDefault="003564B6">
            <w:pPr>
              <w:ind w:left="80"/>
              <w:rPr>
                <w:sz w:val="20"/>
                <w:szCs w:val="20"/>
              </w:rPr>
            </w:pPr>
            <w:r>
              <w:rPr>
                <w:rFonts w:ascii="Arial" w:eastAsia="Arial" w:hAnsi="Arial" w:cs="Arial"/>
                <w:b/>
                <w:bCs/>
                <w:color w:val="656565"/>
                <w:w w:val="99"/>
                <w:sz w:val="18"/>
                <w:szCs w:val="18"/>
              </w:rPr>
              <w:t>Because you use</w:t>
            </w:r>
          </w:p>
        </w:tc>
        <w:tc>
          <w:tcPr>
            <w:tcW w:w="0" w:type="dxa"/>
            <w:vAlign w:val="bottom"/>
          </w:tcPr>
          <w:p w:rsidR="00B701ED" w:rsidRDefault="00B701ED">
            <w:pPr>
              <w:rPr>
                <w:sz w:val="1"/>
                <w:szCs w:val="1"/>
              </w:rPr>
            </w:pPr>
          </w:p>
        </w:tc>
      </w:tr>
      <w:tr w:rsidR="00B701ED">
        <w:trPr>
          <w:trHeight w:val="96"/>
        </w:trPr>
        <w:tc>
          <w:tcPr>
            <w:tcW w:w="640" w:type="dxa"/>
            <w:vAlign w:val="bottom"/>
          </w:tcPr>
          <w:p w:rsidR="00B701ED" w:rsidRDefault="00B701ED">
            <w:pPr>
              <w:rPr>
                <w:sz w:val="8"/>
                <w:szCs w:val="8"/>
              </w:rPr>
            </w:pPr>
          </w:p>
        </w:tc>
        <w:tc>
          <w:tcPr>
            <w:tcW w:w="120" w:type="dxa"/>
            <w:vAlign w:val="bottom"/>
          </w:tcPr>
          <w:p w:rsidR="00B701ED" w:rsidRDefault="00B701ED">
            <w:pPr>
              <w:rPr>
                <w:sz w:val="8"/>
                <w:szCs w:val="8"/>
              </w:rPr>
            </w:pPr>
          </w:p>
        </w:tc>
        <w:tc>
          <w:tcPr>
            <w:tcW w:w="140" w:type="dxa"/>
            <w:vAlign w:val="bottom"/>
          </w:tcPr>
          <w:p w:rsidR="00B701ED" w:rsidRDefault="00B701ED">
            <w:pPr>
              <w:rPr>
                <w:sz w:val="8"/>
                <w:szCs w:val="8"/>
              </w:rPr>
            </w:pPr>
          </w:p>
        </w:tc>
        <w:tc>
          <w:tcPr>
            <w:tcW w:w="2980" w:type="dxa"/>
            <w:vMerge/>
            <w:vAlign w:val="bottom"/>
          </w:tcPr>
          <w:p w:rsidR="00B701ED" w:rsidRDefault="00B701ED">
            <w:pPr>
              <w:rPr>
                <w:sz w:val="8"/>
                <w:szCs w:val="8"/>
              </w:rPr>
            </w:pPr>
          </w:p>
        </w:tc>
        <w:tc>
          <w:tcPr>
            <w:tcW w:w="340" w:type="dxa"/>
            <w:vAlign w:val="bottom"/>
          </w:tcPr>
          <w:p w:rsidR="00B701ED" w:rsidRDefault="00B701ED">
            <w:pPr>
              <w:rPr>
                <w:sz w:val="8"/>
                <w:szCs w:val="8"/>
              </w:rPr>
            </w:pPr>
          </w:p>
        </w:tc>
        <w:tc>
          <w:tcPr>
            <w:tcW w:w="300" w:type="dxa"/>
            <w:vAlign w:val="bottom"/>
          </w:tcPr>
          <w:p w:rsidR="00B701ED" w:rsidRDefault="00B701ED">
            <w:pPr>
              <w:rPr>
                <w:sz w:val="8"/>
                <w:szCs w:val="8"/>
              </w:rPr>
            </w:pPr>
          </w:p>
        </w:tc>
        <w:tc>
          <w:tcPr>
            <w:tcW w:w="1820" w:type="dxa"/>
            <w:tcBorders>
              <w:bottom w:val="single" w:sz="8" w:space="0" w:color="656565"/>
            </w:tcBorders>
            <w:vAlign w:val="bottom"/>
          </w:tcPr>
          <w:p w:rsidR="00B701ED" w:rsidRDefault="00B701ED">
            <w:pPr>
              <w:rPr>
                <w:sz w:val="8"/>
                <w:szCs w:val="8"/>
              </w:rPr>
            </w:pPr>
          </w:p>
        </w:tc>
        <w:tc>
          <w:tcPr>
            <w:tcW w:w="1560" w:type="dxa"/>
            <w:vMerge/>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83"/>
        </w:trPr>
        <w:tc>
          <w:tcPr>
            <w:tcW w:w="640" w:type="dxa"/>
            <w:vAlign w:val="bottom"/>
          </w:tcPr>
          <w:p w:rsidR="00B701ED" w:rsidRDefault="00B701ED">
            <w:pPr>
              <w:rPr>
                <w:sz w:val="7"/>
                <w:szCs w:val="7"/>
              </w:rPr>
            </w:pPr>
          </w:p>
        </w:tc>
        <w:tc>
          <w:tcPr>
            <w:tcW w:w="120" w:type="dxa"/>
            <w:vAlign w:val="bottom"/>
          </w:tcPr>
          <w:p w:rsidR="00B701ED" w:rsidRDefault="00B701ED">
            <w:pPr>
              <w:rPr>
                <w:sz w:val="7"/>
                <w:szCs w:val="7"/>
              </w:rPr>
            </w:pPr>
          </w:p>
        </w:tc>
        <w:tc>
          <w:tcPr>
            <w:tcW w:w="140" w:type="dxa"/>
            <w:vAlign w:val="bottom"/>
          </w:tcPr>
          <w:p w:rsidR="00B701ED" w:rsidRDefault="00B701ED">
            <w:pPr>
              <w:rPr>
                <w:sz w:val="7"/>
                <w:szCs w:val="7"/>
              </w:rPr>
            </w:pPr>
          </w:p>
        </w:tc>
        <w:tc>
          <w:tcPr>
            <w:tcW w:w="2980" w:type="dxa"/>
            <w:vAlign w:val="bottom"/>
          </w:tcPr>
          <w:p w:rsidR="00B701ED" w:rsidRDefault="00B701ED">
            <w:pPr>
              <w:rPr>
                <w:sz w:val="7"/>
                <w:szCs w:val="7"/>
              </w:rPr>
            </w:pPr>
          </w:p>
        </w:tc>
        <w:tc>
          <w:tcPr>
            <w:tcW w:w="340" w:type="dxa"/>
            <w:vAlign w:val="bottom"/>
          </w:tcPr>
          <w:p w:rsidR="00B701ED" w:rsidRDefault="00B701ED">
            <w:pPr>
              <w:rPr>
                <w:sz w:val="7"/>
                <w:szCs w:val="7"/>
              </w:rPr>
            </w:pPr>
          </w:p>
        </w:tc>
        <w:tc>
          <w:tcPr>
            <w:tcW w:w="300" w:type="dxa"/>
            <w:vAlign w:val="bottom"/>
          </w:tcPr>
          <w:p w:rsidR="00B701ED" w:rsidRDefault="00B701ED">
            <w:pPr>
              <w:rPr>
                <w:sz w:val="7"/>
                <w:szCs w:val="7"/>
              </w:rPr>
            </w:pPr>
          </w:p>
        </w:tc>
        <w:tc>
          <w:tcPr>
            <w:tcW w:w="1820" w:type="dxa"/>
            <w:tcBorders>
              <w:right w:val="single" w:sz="8" w:space="0" w:color="656565"/>
            </w:tcBorders>
            <w:vAlign w:val="bottom"/>
          </w:tcPr>
          <w:p w:rsidR="00B701ED" w:rsidRDefault="00B701ED">
            <w:pPr>
              <w:rPr>
                <w:sz w:val="7"/>
                <w:szCs w:val="7"/>
              </w:rPr>
            </w:pPr>
          </w:p>
        </w:tc>
        <w:tc>
          <w:tcPr>
            <w:tcW w:w="1560" w:type="dxa"/>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98"/>
        </w:trPr>
        <w:tc>
          <w:tcPr>
            <w:tcW w:w="640" w:type="dxa"/>
            <w:vAlign w:val="bottom"/>
          </w:tcPr>
          <w:p w:rsidR="00B701ED" w:rsidRDefault="00B701ED">
            <w:pPr>
              <w:rPr>
                <w:sz w:val="17"/>
                <w:szCs w:val="17"/>
              </w:rPr>
            </w:pPr>
          </w:p>
        </w:tc>
        <w:tc>
          <w:tcPr>
            <w:tcW w:w="5700" w:type="dxa"/>
            <w:gridSpan w:val="6"/>
            <w:tcBorders>
              <w:right w:val="single" w:sz="8" w:space="0" w:color="656565"/>
            </w:tcBorders>
            <w:vAlign w:val="bottom"/>
          </w:tcPr>
          <w:p w:rsidR="00B701ED" w:rsidRDefault="003564B6">
            <w:pPr>
              <w:rPr>
                <w:sz w:val="20"/>
                <w:szCs w:val="20"/>
              </w:rPr>
            </w:pPr>
            <w:r>
              <w:rPr>
                <w:rFonts w:ascii="Courier New" w:eastAsia="Courier New" w:hAnsi="Courier New" w:cs="Courier New"/>
                <w:color w:val="262626"/>
                <w:sz w:val="16"/>
                <w:szCs w:val="16"/>
              </w:rPr>
              <w:t>validation_generator = test_datagen.flow_from_directory(</w:t>
            </w:r>
          </w:p>
        </w:tc>
        <w:tc>
          <w:tcPr>
            <w:tcW w:w="1560" w:type="dxa"/>
            <w:vAlign w:val="bottom"/>
          </w:tcPr>
          <w:p w:rsidR="00B701ED" w:rsidRDefault="003564B6">
            <w:pPr>
              <w:spacing w:line="198" w:lineRule="exact"/>
              <w:ind w:left="80"/>
              <w:rPr>
                <w:sz w:val="20"/>
                <w:szCs w:val="20"/>
              </w:rPr>
            </w:pPr>
            <w:r>
              <w:rPr>
                <w:rFonts w:ascii="Arial" w:eastAsia="Arial" w:hAnsi="Arial" w:cs="Arial"/>
                <w:b/>
                <w:bCs/>
                <w:color w:val="656565"/>
                <w:w w:val="81"/>
                <w:sz w:val="18"/>
                <w:szCs w:val="18"/>
              </w:rPr>
              <w:t>binary_crossentropy</w:t>
            </w:r>
          </w:p>
        </w:tc>
        <w:tc>
          <w:tcPr>
            <w:tcW w:w="0" w:type="dxa"/>
            <w:vAlign w:val="bottom"/>
          </w:tcPr>
          <w:p w:rsidR="00B701ED" w:rsidRDefault="00B701ED">
            <w:pPr>
              <w:rPr>
                <w:sz w:val="1"/>
                <w:szCs w:val="1"/>
              </w:rPr>
            </w:pPr>
          </w:p>
        </w:tc>
      </w:tr>
      <w:tr w:rsidR="00B701ED">
        <w:trPr>
          <w:trHeight w:val="200"/>
        </w:trPr>
        <w:tc>
          <w:tcPr>
            <w:tcW w:w="640" w:type="dxa"/>
            <w:vAlign w:val="bottom"/>
          </w:tcPr>
          <w:p w:rsidR="00B701ED" w:rsidRDefault="00B701ED">
            <w:pPr>
              <w:rPr>
                <w:sz w:val="17"/>
                <w:szCs w:val="17"/>
              </w:rPr>
            </w:pPr>
          </w:p>
        </w:tc>
        <w:tc>
          <w:tcPr>
            <w:tcW w:w="120" w:type="dxa"/>
            <w:vAlign w:val="bottom"/>
          </w:tcPr>
          <w:p w:rsidR="00B701ED" w:rsidRDefault="00B701ED">
            <w:pPr>
              <w:rPr>
                <w:sz w:val="17"/>
                <w:szCs w:val="17"/>
              </w:rPr>
            </w:pPr>
          </w:p>
        </w:tc>
        <w:tc>
          <w:tcPr>
            <w:tcW w:w="140" w:type="dxa"/>
            <w:vAlign w:val="bottom"/>
          </w:tcPr>
          <w:p w:rsidR="00B701ED" w:rsidRDefault="00B701ED">
            <w:pPr>
              <w:rPr>
                <w:sz w:val="17"/>
                <w:szCs w:val="17"/>
              </w:rPr>
            </w:pPr>
          </w:p>
        </w:tc>
        <w:tc>
          <w:tcPr>
            <w:tcW w:w="2980" w:type="dxa"/>
            <w:vAlign w:val="bottom"/>
          </w:tcPr>
          <w:p w:rsidR="00B701ED" w:rsidRDefault="003564B6">
            <w:pPr>
              <w:ind w:left="500"/>
              <w:rPr>
                <w:sz w:val="20"/>
                <w:szCs w:val="20"/>
              </w:rPr>
            </w:pPr>
            <w:r>
              <w:rPr>
                <w:rFonts w:ascii="Courier New" w:eastAsia="Courier New" w:hAnsi="Courier New" w:cs="Courier New"/>
                <w:color w:val="262626"/>
                <w:sz w:val="16"/>
                <w:szCs w:val="16"/>
              </w:rPr>
              <w:t>validation_dir,</w:t>
            </w:r>
          </w:p>
        </w:tc>
        <w:tc>
          <w:tcPr>
            <w:tcW w:w="340" w:type="dxa"/>
            <w:vAlign w:val="bottom"/>
          </w:tcPr>
          <w:p w:rsidR="00B701ED" w:rsidRDefault="00B701ED">
            <w:pPr>
              <w:rPr>
                <w:sz w:val="17"/>
                <w:szCs w:val="17"/>
              </w:rPr>
            </w:pPr>
          </w:p>
        </w:tc>
        <w:tc>
          <w:tcPr>
            <w:tcW w:w="300" w:type="dxa"/>
            <w:vAlign w:val="bottom"/>
          </w:tcPr>
          <w:p w:rsidR="00B701ED" w:rsidRDefault="00B701ED">
            <w:pPr>
              <w:rPr>
                <w:sz w:val="17"/>
                <w:szCs w:val="17"/>
              </w:rPr>
            </w:pPr>
          </w:p>
        </w:tc>
        <w:tc>
          <w:tcPr>
            <w:tcW w:w="1820" w:type="dxa"/>
            <w:tcBorders>
              <w:right w:val="single" w:sz="8" w:space="0" w:color="656565"/>
            </w:tcBorders>
            <w:vAlign w:val="bottom"/>
          </w:tcPr>
          <w:p w:rsidR="00B701ED" w:rsidRDefault="00B701ED">
            <w:pPr>
              <w:rPr>
                <w:sz w:val="17"/>
                <w:szCs w:val="17"/>
              </w:rPr>
            </w:pPr>
          </w:p>
        </w:tc>
        <w:tc>
          <w:tcPr>
            <w:tcW w:w="1560" w:type="dxa"/>
            <w:vAlign w:val="bottom"/>
          </w:tcPr>
          <w:p w:rsidR="00B701ED" w:rsidRDefault="003564B6">
            <w:pPr>
              <w:spacing w:line="201" w:lineRule="exact"/>
              <w:ind w:left="80"/>
              <w:rPr>
                <w:sz w:val="20"/>
                <w:szCs w:val="20"/>
              </w:rPr>
            </w:pPr>
            <w:r>
              <w:rPr>
                <w:rFonts w:ascii="Arial" w:eastAsia="Arial" w:hAnsi="Arial" w:cs="Arial"/>
                <w:b/>
                <w:bCs/>
                <w:color w:val="656565"/>
                <w:w w:val="79"/>
                <w:sz w:val="18"/>
                <w:szCs w:val="18"/>
              </w:rPr>
              <w:t>loss, you need binary</w:t>
            </w:r>
          </w:p>
        </w:tc>
        <w:tc>
          <w:tcPr>
            <w:tcW w:w="0" w:type="dxa"/>
            <w:vAlign w:val="bottom"/>
          </w:tcPr>
          <w:p w:rsidR="00B701ED" w:rsidRDefault="00B701ED">
            <w:pPr>
              <w:rPr>
                <w:sz w:val="1"/>
                <w:szCs w:val="1"/>
              </w:rPr>
            </w:pPr>
          </w:p>
        </w:tc>
      </w:tr>
      <w:tr w:rsidR="00B701ED">
        <w:trPr>
          <w:trHeight w:val="172"/>
        </w:trPr>
        <w:tc>
          <w:tcPr>
            <w:tcW w:w="640" w:type="dxa"/>
            <w:vAlign w:val="bottom"/>
          </w:tcPr>
          <w:p w:rsidR="00B701ED" w:rsidRDefault="00B701ED">
            <w:pPr>
              <w:rPr>
                <w:sz w:val="14"/>
                <w:szCs w:val="14"/>
              </w:rPr>
            </w:pPr>
          </w:p>
        </w:tc>
        <w:tc>
          <w:tcPr>
            <w:tcW w:w="120" w:type="dxa"/>
            <w:vAlign w:val="bottom"/>
          </w:tcPr>
          <w:p w:rsidR="00B701ED" w:rsidRDefault="00B701ED">
            <w:pPr>
              <w:rPr>
                <w:sz w:val="14"/>
                <w:szCs w:val="14"/>
              </w:rPr>
            </w:pPr>
          </w:p>
        </w:tc>
        <w:tc>
          <w:tcPr>
            <w:tcW w:w="140" w:type="dxa"/>
            <w:vAlign w:val="bottom"/>
          </w:tcPr>
          <w:p w:rsidR="00B701ED" w:rsidRDefault="00B701ED">
            <w:pPr>
              <w:rPr>
                <w:sz w:val="14"/>
                <w:szCs w:val="14"/>
              </w:rPr>
            </w:pPr>
          </w:p>
        </w:tc>
        <w:tc>
          <w:tcPr>
            <w:tcW w:w="2980" w:type="dxa"/>
            <w:vAlign w:val="bottom"/>
          </w:tcPr>
          <w:p w:rsidR="00B701ED" w:rsidRDefault="00B701ED">
            <w:pPr>
              <w:rPr>
                <w:sz w:val="14"/>
                <w:szCs w:val="14"/>
              </w:rPr>
            </w:pPr>
          </w:p>
        </w:tc>
        <w:tc>
          <w:tcPr>
            <w:tcW w:w="340" w:type="dxa"/>
            <w:vAlign w:val="bottom"/>
          </w:tcPr>
          <w:p w:rsidR="00B701ED" w:rsidRDefault="00B701ED">
            <w:pPr>
              <w:rPr>
                <w:sz w:val="14"/>
                <w:szCs w:val="14"/>
              </w:rPr>
            </w:pPr>
          </w:p>
        </w:tc>
        <w:tc>
          <w:tcPr>
            <w:tcW w:w="300" w:type="dxa"/>
            <w:vAlign w:val="bottom"/>
          </w:tcPr>
          <w:p w:rsidR="00B701ED" w:rsidRDefault="00B701ED">
            <w:pPr>
              <w:rPr>
                <w:sz w:val="14"/>
                <w:szCs w:val="14"/>
              </w:rPr>
            </w:pPr>
          </w:p>
        </w:tc>
        <w:tc>
          <w:tcPr>
            <w:tcW w:w="1820" w:type="dxa"/>
            <w:tcBorders>
              <w:right w:val="single" w:sz="8" w:space="0" w:color="656565"/>
            </w:tcBorders>
            <w:vAlign w:val="bottom"/>
          </w:tcPr>
          <w:p w:rsidR="00B701ED" w:rsidRDefault="00B701ED">
            <w:pPr>
              <w:rPr>
                <w:sz w:val="14"/>
                <w:szCs w:val="14"/>
              </w:rPr>
            </w:pPr>
          </w:p>
        </w:tc>
        <w:tc>
          <w:tcPr>
            <w:tcW w:w="1560" w:type="dxa"/>
            <w:vAlign w:val="bottom"/>
          </w:tcPr>
          <w:p w:rsidR="00B701ED" w:rsidRDefault="003564B6">
            <w:pPr>
              <w:spacing w:line="172" w:lineRule="exact"/>
              <w:ind w:left="80"/>
              <w:rPr>
                <w:sz w:val="20"/>
                <w:szCs w:val="20"/>
              </w:rPr>
            </w:pPr>
            <w:r>
              <w:rPr>
                <w:rFonts w:ascii="Arial" w:eastAsia="Arial" w:hAnsi="Arial" w:cs="Arial"/>
                <w:b/>
                <w:bCs/>
                <w:color w:val="656565"/>
                <w:sz w:val="18"/>
                <w:szCs w:val="18"/>
              </w:rPr>
              <w:t>labels.</w:t>
            </w: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479040" behindDoc="1" locked="0" layoutInCell="0" allowOverlap="1" wp14:anchorId="39FD62A6" wp14:editId="48BE59C3">
            <wp:simplePos x="0" y="0"/>
            <wp:positionH relativeFrom="column">
              <wp:posOffset>607695</wp:posOffset>
            </wp:positionH>
            <wp:positionV relativeFrom="paragraph">
              <wp:posOffset>-876300</wp:posOffset>
            </wp:positionV>
            <wp:extent cx="83185" cy="78105"/>
            <wp:effectExtent l="0" t="0" r="0" b="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49">
                      <a:extLst/>
                    </a:blip>
                    <a:srcRect/>
                    <a:stretch>
                      <a:fillRect/>
                    </a:stretch>
                  </pic:blipFill>
                  <pic:spPr bwMode="auto">
                    <a:xfrm>
                      <a:off x="0" y="0"/>
                      <a:ext cx="83185" cy="78105"/>
                    </a:xfrm>
                    <a:prstGeom prst="rect">
                      <a:avLst/>
                    </a:prstGeom>
                    <a:noFill/>
                  </pic:spPr>
                </pic:pic>
              </a:graphicData>
            </a:graphic>
          </wp:anchor>
        </w:drawing>
      </w:r>
      <w:r>
        <w:rPr>
          <w:noProof/>
          <w:sz w:val="20"/>
          <w:szCs w:val="20"/>
        </w:rPr>
        <w:drawing>
          <wp:anchor distT="0" distB="0" distL="114300" distR="114300" simplePos="0" relativeHeight="251480064" behindDoc="1" locked="0" layoutInCell="0" allowOverlap="1" wp14:anchorId="4986776A" wp14:editId="469FF4B9">
            <wp:simplePos x="0" y="0"/>
            <wp:positionH relativeFrom="column">
              <wp:posOffset>2445385</wp:posOffset>
            </wp:positionH>
            <wp:positionV relativeFrom="paragraph">
              <wp:posOffset>-758190</wp:posOffset>
            </wp:positionV>
            <wp:extent cx="82550" cy="78740"/>
            <wp:effectExtent l="0" t="0" r="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1481088" behindDoc="1" locked="0" layoutInCell="0" allowOverlap="1" wp14:anchorId="017C4789" wp14:editId="17D0FC95">
            <wp:simplePos x="0" y="0"/>
            <wp:positionH relativeFrom="column">
              <wp:posOffset>2856230</wp:posOffset>
            </wp:positionH>
            <wp:positionV relativeFrom="paragraph">
              <wp:posOffset>-494665</wp:posOffset>
            </wp:positionV>
            <wp:extent cx="82550" cy="78740"/>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8"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140" w:name="page159"/>
      <w:bookmarkEnd w:id="140"/>
    </w:p>
    <w:p w:rsidR="00B701ED" w:rsidRDefault="003564B6">
      <w:pPr>
        <w:tabs>
          <w:tab w:val="left" w:pos="2400"/>
          <w:tab w:val="left" w:pos="3280"/>
        </w:tabs>
        <w:rPr>
          <w:sz w:val="20"/>
          <w:szCs w:val="20"/>
        </w:rPr>
      </w:pPr>
      <w:r>
        <w:rPr>
          <w:rFonts w:eastAsia="Times New Roman"/>
          <w:b/>
          <w:bCs/>
          <w:color w:val="656565"/>
          <w:sz w:val="18"/>
          <w:szCs w:val="18"/>
        </w:rPr>
        <w:t>136</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5</w:t>
      </w:r>
      <w:r>
        <w:rPr>
          <w:sz w:val="20"/>
          <w:szCs w:val="20"/>
        </w:rPr>
        <w:tab/>
      </w:r>
      <w:r>
        <w:rPr>
          <w:rFonts w:eastAsia="Times New Roman"/>
          <w:b/>
          <w:bCs/>
          <w:i/>
          <w:iCs/>
          <w:color w:val="656565"/>
          <w:sz w:val="17"/>
          <w:szCs w:val="17"/>
        </w:rPr>
        <w:t>Deep learning for computer vision</w:t>
      </w:r>
    </w:p>
    <w:p w:rsidR="00B701ED" w:rsidRDefault="00B701ED">
      <w:pPr>
        <w:spacing w:line="343" w:lineRule="exact"/>
        <w:rPr>
          <w:sz w:val="20"/>
          <w:szCs w:val="20"/>
        </w:rPr>
      </w:pPr>
    </w:p>
    <w:p w:rsidR="00B701ED" w:rsidRDefault="003564B6">
      <w:pPr>
        <w:ind w:left="1480"/>
        <w:rPr>
          <w:sz w:val="20"/>
          <w:szCs w:val="20"/>
        </w:rPr>
      </w:pPr>
      <w:r>
        <w:rPr>
          <w:rFonts w:ascii="Courier New" w:eastAsia="Courier New" w:hAnsi="Courier New" w:cs="Courier New"/>
          <w:color w:val="262626"/>
          <w:sz w:val="16"/>
          <w:szCs w:val="16"/>
        </w:rPr>
        <w:t>target_size=(150, 150),</w:t>
      </w:r>
    </w:p>
    <w:p w:rsidR="00B701ED" w:rsidRDefault="00B701ED">
      <w:pPr>
        <w:spacing w:line="18" w:lineRule="exact"/>
        <w:rPr>
          <w:sz w:val="20"/>
          <w:szCs w:val="20"/>
        </w:rPr>
      </w:pPr>
    </w:p>
    <w:p w:rsidR="00B701ED" w:rsidRDefault="003564B6">
      <w:pPr>
        <w:ind w:left="1480"/>
        <w:rPr>
          <w:sz w:val="20"/>
          <w:szCs w:val="20"/>
        </w:rPr>
      </w:pPr>
      <w:r>
        <w:rPr>
          <w:rFonts w:ascii="Courier New" w:eastAsia="Courier New" w:hAnsi="Courier New" w:cs="Courier New"/>
          <w:color w:val="262626"/>
          <w:sz w:val="16"/>
          <w:szCs w:val="16"/>
        </w:rPr>
        <w:t>batch_size=20,</w:t>
      </w:r>
    </w:p>
    <w:p w:rsidR="00B701ED" w:rsidRDefault="00B701ED">
      <w:pPr>
        <w:spacing w:line="19" w:lineRule="exact"/>
        <w:rPr>
          <w:sz w:val="20"/>
          <w:szCs w:val="20"/>
        </w:rPr>
      </w:pPr>
    </w:p>
    <w:p w:rsidR="00B701ED" w:rsidRDefault="003564B6">
      <w:pPr>
        <w:ind w:left="1480"/>
        <w:rPr>
          <w:sz w:val="20"/>
          <w:szCs w:val="20"/>
        </w:rPr>
      </w:pPr>
      <w:r>
        <w:rPr>
          <w:rFonts w:ascii="Courier New" w:eastAsia="Courier New" w:hAnsi="Courier New" w:cs="Courier New"/>
          <w:color w:val="262626"/>
          <w:sz w:val="16"/>
          <w:szCs w:val="16"/>
        </w:rPr>
        <w:t>class_mode='binary')</w:t>
      </w:r>
    </w:p>
    <w:p w:rsidR="00B701ED" w:rsidRDefault="003564B6">
      <w:pPr>
        <w:spacing w:line="20" w:lineRule="exact"/>
        <w:rPr>
          <w:sz w:val="20"/>
          <w:szCs w:val="20"/>
        </w:rPr>
      </w:pPr>
      <w:r>
        <w:rPr>
          <w:noProof/>
          <w:sz w:val="20"/>
          <w:szCs w:val="20"/>
        </w:rPr>
        <w:drawing>
          <wp:anchor distT="0" distB="0" distL="114300" distR="114300" simplePos="0" relativeHeight="251482112" behindDoc="1" locked="0" layoutInCell="0" allowOverlap="1" wp14:anchorId="4776A13E" wp14:editId="2D14A6F2">
            <wp:simplePos x="0" y="0"/>
            <wp:positionH relativeFrom="column">
              <wp:posOffset>456565</wp:posOffset>
            </wp:positionH>
            <wp:positionV relativeFrom="paragraph">
              <wp:posOffset>173990</wp:posOffset>
            </wp:positionV>
            <wp:extent cx="4725035" cy="3255010"/>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50">
                      <a:extLst/>
                    </a:blip>
                    <a:srcRect/>
                    <a:stretch>
                      <a:fillRect/>
                    </a:stretch>
                  </pic:blipFill>
                  <pic:spPr bwMode="auto">
                    <a:xfrm>
                      <a:off x="0" y="0"/>
                      <a:ext cx="4725035" cy="325501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48" w:lineRule="exact"/>
        <w:rPr>
          <w:sz w:val="20"/>
          <w:szCs w:val="20"/>
        </w:rPr>
      </w:pPr>
    </w:p>
    <w:p w:rsidR="00B701ED" w:rsidRDefault="003564B6">
      <w:pPr>
        <w:ind w:left="960"/>
        <w:rPr>
          <w:sz w:val="20"/>
          <w:szCs w:val="20"/>
        </w:rPr>
      </w:pPr>
      <w:r>
        <w:rPr>
          <w:rFonts w:ascii="Arial" w:eastAsia="Arial" w:hAnsi="Arial" w:cs="Arial"/>
          <w:color w:val="476B85"/>
          <w:sz w:val="21"/>
          <w:szCs w:val="21"/>
        </w:rPr>
        <w:t>Understanding Python generators</w:t>
      </w:r>
    </w:p>
    <w:p w:rsidR="00B701ED" w:rsidRDefault="00B701ED">
      <w:pPr>
        <w:spacing w:line="39" w:lineRule="exact"/>
        <w:rPr>
          <w:sz w:val="20"/>
          <w:szCs w:val="20"/>
        </w:rPr>
      </w:pPr>
    </w:p>
    <w:p w:rsidR="00B701ED" w:rsidRDefault="003564B6">
      <w:pPr>
        <w:spacing w:line="231" w:lineRule="auto"/>
        <w:ind w:left="960" w:right="240"/>
        <w:rPr>
          <w:sz w:val="20"/>
          <w:szCs w:val="20"/>
        </w:rPr>
      </w:pPr>
      <w:r>
        <w:rPr>
          <w:rFonts w:ascii="Arial" w:eastAsia="Arial" w:hAnsi="Arial" w:cs="Arial"/>
          <w:color w:val="262626"/>
          <w:sz w:val="19"/>
          <w:szCs w:val="19"/>
        </w:rPr>
        <w:t xml:space="preserve">A </w:t>
      </w:r>
      <w:r>
        <w:rPr>
          <w:rFonts w:ascii="Arial" w:eastAsia="Arial" w:hAnsi="Arial" w:cs="Arial"/>
          <w:i/>
          <w:iCs/>
          <w:color w:val="262626"/>
          <w:sz w:val="19"/>
          <w:szCs w:val="19"/>
        </w:rPr>
        <w:t>Python generator</w:t>
      </w:r>
      <w:r>
        <w:rPr>
          <w:rFonts w:ascii="Arial" w:eastAsia="Arial" w:hAnsi="Arial" w:cs="Arial"/>
          <w:color w:val="262626"/>
          <w:sz w:val="19"/>
          <w:szCs w:val="19"/>
        </w:rPr>
        <w:t xml:space="preserve"> is an object that acts as an iterator: it’s an object you can use with the </w:t>
      </w:r>
      <w:r>
        <w:rPr>
          <w:rFonts w:ascii="Courier New" w:eastAsia="Courier New" w:hAnsi="Courier New" w:cs="Courier New"/>
          <w:color w:val="262626"/>
          <w:sz w:val="19"/>
          <w:szCs w:val="19"/>
        </w:rPr>
        <w:t>for … in</w:t>
      </w:r>
      <w:r>
        <w:rPr>
          <w:rFonts w:ascii="Arial" w:eastAsia="Arial" w:hAnsi="Arial" w:cs="Arial"/>
          <w:color w:val="262626"/>
          <w:sz w:val="19"/>
          <w:szCs w:val="19"/>
        </w:rPr>
        <w:t xml:space="preserve"> operator. Generators are built using the </w:t>
      </w:r>
      <w:r>
        <w:rPr>
          <w:rFonts w:ascii="Courier New" w:eastAsia="Courier New" w:hAnsi="Courier New" w:cs="Courier New"/>
          <w:color w:val="262626"/>
          <w:sz w:val="19"/>
          <w:szCs w:val="19"/>
        </w:rPr>
        <w:t>yield</w:t>
      </w:r>
      <w:r>
        <w:rPr>
          <w:rFonts w:ascii="Arial" w:eastAsia="Arial" w:hAnsi="Arial" w:cs="Arial"/>
          <w:color w:val="262626"/>
          <w:sz w:val="19"/>
          <w:szCs w:val="19"/>
        </w:rPr>
        <w:t xml:space="preserve"> operator.</w:t>
      </w:r>
    </w:p>
    <w:p w:rsidR="00B701ED" w:rsidRDefault="00B701ED">
      <w:pPr>
        <w:spacing w:line="142" w:lineRule="exact"/>
        <w:rPr>
          <w:sz w:val="20"/>
          <w:szCs w:val="20"/>
        </w:rPr>
      </w:pPr>
    </w:p>
    <w:p w:rsidR="00B701ED" w:rsidRDefault="003564B6">
      <w:pPr>
        <w:ind w:left="960"/>
        <w:rPr>
          <w:sz w:val="20"/>
          <w:szCs w:val="20"/>
        </w:rPr>
      </w:pPr>
      <w:r>
        <w:rPr>
          <w:rFonts w:ascii="Arial" w:eastAsia="Arial" w:hAnsi="Arial" w:cs="Arial"/>
          <w:color w:val="262626"/>
          <w:sz w:val="19"/>
          <w:szCs w:val="19"/>
        </w:rPr>
        <w:t>Here is an example of a generator that yields integers:</w:t>
      </w:r>
    </w:p>
    <w:p w:rsidR="00B701ED" w:rsidRDefault="00B701ED">
      <w:pPr>
        <w:spacing w:line="150" w:lineRule="exact"/>
        <w:rPr>
          <w:sz w:val="20"/>
          <w:szCs w:val="20"/>
        </w:rPr>
      </w:pPr>
    </w:p>
    <w:p w:rsidR="00B701ED" w:rsidRDefault="003564B6">
      <w:pPr>
        <w:ind w:left="960"/>
        <w:rPr>
          <w:sz w:val="20"/>
          <w:szCs w:val="20"/>
        </w:rPr>
      </w:pPr>
      <w:r>
        <w:rPr>
          <w:rFonts w:ascii="Courier New" w:eastAsia="Courier New" w:hAnsi="Courier New" w:cs="Courier New"/>
          <w:color w:val="262626"/>
          <w:sz w:val="16"/>
          <w:szCs w:val="16"/>
        </w:rPr>
        <w:t xml:space="preserve">def </w:t>
      </w:r>
      <w:r>
        <w:rPr>
          <w:rFonts w:ascii="Courier New" w:eastAsia="Courier New" w:hAnsi="Courier New" w:cs="Courier New"/>
          <w:color w:val="262626"/>
          <w:sz w:val="16"/>
          <w:szCs w:val="16"/>
        </w:rPr>
        <w:t>generator():</w:t>
      </w:r>
    </w:p>
    <w:p w:rsidR="00B701ED" w:rsidRDefault="00B701ED">
      <w:pPr>
        <w:spacing w:line="19" w:lineRule="exact"/>
        <w:rPr>
          <w:sz w:val="20"/>
          <w:szCs w:val="20"/>
        </w:rPr>
      </w:pPr>
    </w:p>
    <w:p w:rsidR="00B701ED" w:rsidRDefault="003564B6">
      <w:pPr>
        <w:ind w:left="1340"/>
        <w:rPr>
          <w:sz w:val="20"/>
          <w:szCs w:val="20"/>
        </w:rPr>
      </w:pPr>
      <w:r>
        <w:rPr>
          <w:rFonts w:ascii="Courier New" w:eastAsia="Courier New" w:hAnsi="Courier New" w:cs="Courier New"/>
          <w:color w:val="262626"/>
          <w:sz w:val="16"/>
          <w:szCs w:val="16"/>
        </w:rPr>
        <w:t>i = 0</w:t>
      </w:r>
    </w:p>
    <w:p w:rsidR="00B701ED" w:rsidRDefault="00B701ED">
      <w:pPr>
        <w:spacing w:line="19" w:lineRule="exact"/>
        <w:rPr>
          <w:sz w:val="20"/>
          <w:szCs w:val="20"/>
        </w:rPr>
      </w:pPr>
    </w:p>
    <w:p w:rsidR="00B701ED" w:rsidRDefault="003564B6">
      <w:pPr>
        <w:ind w:left="1340"/>
        <w:rPr>
          <w:sz w:val="20"/>
          <w:szCs w:val="20"/>
        </w:rPr>
      </w:pPr>
      <w:r>
        <w:rPr>
          <w:rFonts w:ascii="Courier New" w:eastAsia="Courier New" w:hAnsi="Courier New" w:cs="Courier New"/>
          <w:color w:val="262626"/>
          <w:sz w:val="16"/>
          <w:szCs w:val="16"/>
        </w:rPr>
        <w:t>while True:</w:t>
      </w:r>
    </w:p>
    <w:p w:rsidR="00B701ED" w:rsidRDefault="00B701ED">
      <w:pPr>
        <w:spacing w:line="18" w:lineRule="exact"/>
        <w:rPr>
          <w:sz w:val="20"/>
          <w:szCs w:val="20"/>
        </w:rPr>
      </w:pPr>
    </w:p>
    <w:p w:rsidR="00B701ED" w:rsidRDefault="003564B6">
      <w:pPr>
        <w:ind w:left="1720"/>
        <w:rPr>
          <w:sz w:val="20"/>
          <w:szCs w:val="20"/>
        </w:rPr>
      </w:pPr>
      <w:r>
        <w:rPr>
          <w:rFonts w:ascii="Courier New" w:eastAsia="Courier New" w:hAnsi="Courier New" w:cs="Courier New"/>
          <w:color w:val="262626"/>
          <w:sz w:val="16"/>
          <w:szCs w:val="16"/>
        </w:rPr>
        <w:t>i += 1</w:t>
      </w:r>
    </w:p>
    <w:p w:rsidR="00B701ED" w:rsidRDefault="00B701ED">
      <w:pPr>
        <w:spacing w:line="19" w:lineRule="exact"/>
        <w:rPr>
          <w:sz w:val="20"/>
          <w:szCs w:val="20"/>
        </w:rPr>
      </w:pPr>
    </w:p>
    <w:p w:rsidR="00B701ED" w:rsidRDefault="003564B6">
      <w:pPr>
        <w:ind w:left="1720"/>
        <w:rPr>
          <w:sz w:val="20"/>
          <w:szCs w:val="20"/>
        </w:rPr>
      </w:pPr>
      <w:r>
        <w:rPr>
          <w:rFonts w:ascii="Courier New" w:eastAsia="Courier New" w:hAnsi="Courier New" w:cs="Courier New"/>
          <w:color w:val="262626"/>
          <w:sz w:val="16"/>
          <w:szCs w:val="16"/>
        </w:rPr>
        <w:t>yield i</w:t>
      </w:r>
    </w:p>
    <w:p w:rsidR="00B701ED" w:rsidRDefault="00B701ED">
      <w:pPr>
        <w:spacing w:line="218" w:lineRule="exact"/>
        <w:rPr>
          <w:sz w:val="20"/>
          <w:szCs w:val="20"/>
        </w:rPr>
      </w:pPr>
    </w:p>
    <w:p w:rsidR="00B701ED" w:rsidRDefault="003564B6">
      <w:pPr>
        <w:ind w:left="960"/>
        <w:rPr>
          <w:sz w:val="20"/>
          <w:szCs w:val="20"/>
        </w:rPr>
      </w:pPr>
      <w:r>
        <w:rPr>
          <w:rFonts w:ascii="Courier New" w:eastAsia="Courier New" w:hAnsi="Courier New" w:cs="Courier New"/>
          <w:color w:val="262626"/>
          <w:sz w:val="16"/>
          <w:szCs w:val="16"/>
        </w:rPr>
        <w:t>for item in generator():</w:t>
      </w:r>
    </w:p>
    <w:p w:rsidR="00B701ED" w:rsidRDefault="00B701ED">
      <w:pPr>
        <w:spacing w:line="19" w:lineRule="exact"/>
        <w:rPr>
          <w:sz w:val="20"/>
          <w:szCs w:val="20"/>
        </w:rPr>
      </w:pPr>
    </w:p>
    <w:p w:rsidR="00B701ED" w:rsidRDefault="003564B6">
      <w:pPr>
        <w:ind w:left="1340"/>
        <w:rPr>
          <w:sz w:val="20"/>
          <w:szCs w:val="20"/>
        </w:rPr>
      </w:pPr>
      <w:r>
        <w:rPr>
          <w:rFonts w:ascii="Courier New" w:eastAsia="Courier New" w:hAnsi="Courier New" w:cs="Courier New"/>
          <w:color w:val="262626"/>
          <w:sz w:val="16"/>
          <w:szCs w:val="16"/>
        </w:rPr>
        <w:t>print(item)</w:t>
      </w:r>
    </w:p>
    <w:p w:rsidR="00B701ED" w:rsidRDefault="00B701ED">
      <w:pPr>
        <w:spacing w:line="19" w:lineRule="exact"/>
        <w:rPr>
          <w:sz w:val="20"/>
          <w:szCs w:val="20"/>
        </w:rPr>
      </w:pPr>
    </w:p>
    <w:p w:rsidR="00B701ED" w:rsidRDefault="003564B6">
      <w:pPr>
        <w:ind w:left="1340"/>
        <w:rPr>
          <w:sz w:val="20"/>
          <w:szCs w:val="20"/>
        </w:rPr>
      </w:pPr>
      <w:r>
        <w:rPr>
          <w:rFonts w:ascii="Courier New" w:eastAsia="Courier New" w:hAnsi="Courier New" w:cs="Courier New"/>
          <w:color w:val="262626"/>
          <w:sz w:val="16"/>
          <w:szCs w:val="16"/>
        </w:rPr>
        <w:t>if item &gt; 4:</w:t>
      </w:r>
    </w:p>
    <w:p w:rsidR="00B701ED" w:rsidRDefault="00B701ED">
      <w:pPr>
        <w:spacing w:line="18" w:lineRule="exact"/>
        <w:rPr>
          <w:sz w:val="20"/>
          <w:szCs w:val="20"/>
        </w:rPr>
      </w:pPr>
    </w:p>
    <w:p w:rsidR="00B701ED" w:rsidRDefault="003564B6">
      <w:pPr>
        <w:ind w:left="1720"/>
        <w:rPr>
          <w:sz w:val="20"/>
          <w:szCs w:val="20"/>
        </w:rPr>
      </w:pPr>
      <w:r>
        <w:rPr>
          <w:rFonts w:ascii="Courier New" w:eastAsia="Courier New" w:hAnsi="Courier New" w:cs="Courier New"/>
          <w:color w:val="262626"/>
          <w:sz w:val="16"/>
          <w:szCs w:val="16"/>
        </w:rPr>
        <w:t>break</w:t>
      </w:r>
    </w:p>
    <w:p w:rsidR="00B701ED" w:rsidRDefault="00B701ED">
      <w:pPr>
        <w:spacing w:line="130" w:lineRule="exact"/>
        <w:rPr>
          <w:sz w:val="20"/>
          <w:szCs w:val="20"/>
        </w:rPr>
      </w:pPr>
    </w:p>
    <w:p w:rsidR="00B701ED" w:rsidRDefault="003564B6">
      <w:pPr>
        <w:ind w:left="960"/>
        <w:rPr>
          <w:sz w:val="20"/>
          <w:szCs w:val="20"/>
        </w:rPr>
      </w:pPr>
      <w:r>
        <w:rPr>
          <w:rFonts w:ascii="Arial" w:eastAsia="Arial" w:hAnsi="Arial" w:cs="Arial"/>
          <w:color w:val="262626"/>
          <w:sz w:val="19"/>
          <w:szCs w:val="19"/>
        </w:rPr>
        <w:t>It prints this:</w:t>
      </w:r>
    </w:p>
    <w:p w:rsidR="00B701ED" w:rsidRDefault="00B701ED">
      <w:pPr>
        <w:spacing w:line="150" w:lineRule="exact"/>
        <w:rPr>
          <w:sz w:val="20"/>
          <w:szCs w:val="20"/>
        </w:rPr>
      </w:pPr>
    </w:p>
    <w:p w:rsidR="00B701ED" w:rsidRDefault="003564B6">
      <w:pPr>
        <w:ind w:left="960"/>
        <w:rPr>
          <w:sz w:val="20"/>
          <w:szCs w:val="20"/>
        </w:rPr>
      </w:pPr>
      <w:r>
        <w:rPr>
          <w:rFonts w:ascii="Courier New" w:eastAsia="Courier New" w:hAnsi="Courier New" w:cs="Courier New"/>
          <w:color w:val="262626"/>
          <w:sz w:val="16"/>
          <w:szCs w:val="16"/>
        </w:rPr>
        <w:t>1</w:t>
      </w:r>
    </w:p>
    <w:p w:rsidR="00B701ED" w:rsidRDefault="00B701ED">
      <w:pPr>
        <w:spacing w:line="19" w:lineRule="exact"/>
        <w:rPr>
          <w:sz w:val="20"/>
          <w:szCs w:val="20"/>
        </w:rPr>
      </w:pPr>
    </w:p>
    <w:p w:rsidR="00B701ED" w:rsidRDefault="003564B6">
      <w:pPr>
        <w:ind w:left="960"/>
        <w:rPr>
          <w:sz w:val="20"/>
          <w:szCs w:val="20"/>
        </w:rPr>
      </w:pPr>
      <w:r>
        <w:rPr>
          <w:rFonts w:ascii="Courier New" w:eastAsia="Courier New" w:hAnsi="Courier New" w:cs="Courier New"/>
          <w:color w:val="262626"/>
          <w:sz w:val="16"/>
          <w:szCs w:val="16"/>
        </w:rPr>
        <w:t>2</w:t>
      </w:r>
    </w:p>
    <w:p w:rsidR="00B701ED" w:rsidRDefault="00B701ED">
      <w:pPr>
        <w:spacing w:line="18" w:lineRule="exact"/>
        <w:rPr>
          <w:sz w:val="20"/>
          <w:szCs w:val="20"/>
        </w:rPr>
      </w:pPr>
    </w:p>
    <w:p w:rsidR="00B701ED" w:rsidRDefault="003564B6">
      <w:pPr>
        <w:ind w:left="960"/>
        <w:rPr>
          <w:sz w:val="20"/>
          <w:szCs w:val="20"/>
        </w:rPr>
      </w:pPr>
      <w:r>
        <w:rPr>
          <w:rFonts w:ascii="Courier New" w:eastAsia="Courier New" w:hAnsi="Courier New" w:cs="Courier New"/>
          <w:color w:val="262626"/>
          <w:sz w:val="16"/>
          <w:szCs w:val="16"/>
        </w:rPr>
        <w:t>3</w:t>
      </w:r>
    </w:p>
    <w:p w:rsidR="00B701ED" w:rsidRDefault="00B701ED">
      <w:pPr>
        <w:spacing w:line="19" w:lineRule="exact"/>
        <w:rPr>
          <w:sz w:val="20"/>
          <w:szCs w:val="20"/>
        </w:rPr>
      </w:pPr>
    </w:p>
    <w:p w:rsidR="00B701ED" w:rsidRDefault="003564B6">
      <w:pPr>
        <w:ind w:left="960"/>
        <w:rPr>
          <w:sz w:val="20"/>
          <w:szCs w:val="20"/>
        </w:rPr>
      </w:pPr>
      <w:r>
        <w:rPr>
          <w:rFonts w:ascii="Courier New" w:eastAsia="Courier New" w:hAnsi="Courier New" w:cs="Courier New"/>
          <w:color w:val="262626"/>
          <w:sz w:val="16"/>
          <w:szCs w:val="16"/>
        </w:rPr>
        <w:t>4</w:t>
      </w:r>
    </w:p>
    <w:p w:rsidR="00B701ED" w:rsidRDefault="00B701ED">
      <w:pPr>
        <w:spacing w:line="19" w:lineRule="exact"/>
        <w:rPr>
          <w:sz w:val="20"/>
          <w:szCs w:val="20"/>
        </w:rPr>
      </w:pPr>
    </w:p>
    <w:p w:rsidR="00B701ED" w:rsidRDefault="003564B6">
      <w:pPr>
        <w:ind w:left="960"/>
        <w:rPr>
          <w:sz w:val="20"/>
          <w:szCs w:val="20"/>
        </w:rPr>
      </w:pPr>
      <w:r>
        <w:rPr>
          <w:rFonts w:ascii="Courier New" w:eastAsia="Courier New" w:hAnsi="Courier New" w:cs="Courier New"/>
          <w:color w:val="262626"/>
          <w:sz w:val="16"/>
          <w:szCs w:val="16"/>
        </w:rPr>
        <w:t>5</w:t>
      </w:r>
    </w:p>
    <w:p w:rsidR="00B701ED" w:rsidRDefault="00B701ED">
      <w:pPr>
        <w:spacing w:line="200" w:lineRule="exact"/>
        <w:rPr>
          <w:sz w:val="20"/>
          <w:szCs w:val="20"/>
        </w:rPr>
      </w:pPr>
    </w:p>
    <w:p w:rsidR="00B701ED" w:rsidRDefault="00B701ED">
      <w:pPr>
        <w:spacing w:line="327" w:lineRule="exact"/>
        <w:rPr>
          <w:sz w:val="20"/>
          <w:szCs w:val="20"/>
        </w:rPr>
      </w:pPr>
    </w:p>
    <w:p w:rsidR="00B701ED" w:rsidRDefault="003564B6">
      <w:pPr>
        <w:spacing w:line="266" w:lineRule="auto"/>
        <w:ind w:left="720"/>
        <w:jc w:val="both"/>
        <w:rPr>
          <w:sz w:val="20"/>
          <w:szCs w:val="20"/>
        </w:rPr>
      </w:pPr>
      <w:r>
        <w:rPr>
          <w:rFonts w:eastAsia="Times New Roman"/>
          <w:color w:val="262626"/>
          <w:sz w:val="20"/>
          <w:szCs w:val="20"/>
        </w:rPr>
        <w:t xml:space="preserve">Let’s look at the output of one of these generators: it yields batches of 150 × 150 </w:t>
      </w:r>
      <w:r>
        <w:rPr>
          <w:rFonts w:eastAsia="Times New Roman"/>
          <w:color w:val="262626"/>
          <w:sz w:val="18"/>
          <w:szCs w:val="18"/>
        </w:rPr>
        <w:t>RGB</w:t>
      </w:r>
      <w:r>
        <w:rPr>
          <w:rFonts w:eastAsia="Times New Roman"/>
          <w:color w:val="262626"/>
          <w:sz w:val="20"/>
          <w:szCs w:val="20"/>
        </w:rPr>
        <w:t xml:space="preserve"> images (shape </w:t>
      </w:r>
      <w:r>
        <w:rPr>
          <w:rFonts w:ascii="Courier New" w:eastAsia="Courier New" w:hAnsi="Courier New" w:cs="Courier New"/>
          <w:color w:val="262626"/>
          <w:sz w:val="18"/>
          <w:szCs w:val="18"/>
        </w:rPr>
        <w:t xml:space="preserve">(20, 150, </w:t>
      </w:r>
      <w:r>
        <w:rPr>
          <w:rFonts w:ascii="Courier New" w:eastAsia="Courier New" w:hAnsi="Courier New" w:cs="Courier New"/>
          <w:color w:val="262626"/>
          <w:sz w:val="18"/>
          <w:szCs w:val="18"/>
        </w:rPr>
        <w:t>150, 3)</w:t>
      </w:r>
      <w:r>
        <w:rPr>
          <w:rFonts w:eastAsia="Times New Roman"/>
          <w:color w:val="262626"/>
          <w:sz w:val="20"/>
          <w:szCs w:val="20"/>
        </w:rPr>
        <w:t xml:space="preserve">) and binary labels (shape </w:t>
      </w:r>
      <w:r>
        <w:rPr>
          <w:rFonts w:ascii="Courier New" w:eastAsia="Courier New" w:hAnsi="Courier New" w:cs="Courier New"/>
          <w:color w:val="262626"/>
          <w:sz w:val="18"/>
          <w:szCs w:val="18"/>
        </w:rPr>
        <w:t>(20,)</w:t>
      </w:r>
      <w:r>
        <w:rPr>
          <w:rFonts w:eastAsia="Times New Roman"/>
          <w:color w:val="262626"/>
          <w:sz w:val="20"/>
          <w:szCs w:val="20"/>
        </w:rPr>
        <w:t xml:space="preserve">). There are 20 sam-ples in each batch (the batch size). Note that the generator yields these batches indef-initely: it loops endlessly over the images in the target folder. For this reason, you need to </w:t>
      </w:r>
      <w:r>
        <w:rPr>
          <w:rFonts w:ascii="Courier New" w:eastAsia="Courier New" w:hAnsi="Courier New" w:cs="Courier New"/>
          <w:color w:val="262626"/>
          <w:sz w:val="18"/>
          <w:szCs w:val="18"/>
        </w:rPr>
        <w:t>break</w:t>
      </w:r>
      <w:r>
        <w:rPr>
          <w:rFonts w:eastAsia="Times New Roman"/>
          <w:color w:val="262626"/>
          <w:sz w:val="20"/>
          <w:szCs w:val="20"/>
        </w:rPr>
        <w:t xml:space="preserve"> the iter</w:t>
      </w:r>
      <w:r>
        <w:rPr>
          <w:rFonts w:eastAsia="Times New Roman"/>
          <w:color w:val="262626"/>
          <w:sz w:val="20"/>
          <w:szCs w:val="20"/>
        </w:rPr>
        <w:t>ation loop at some point:</w:t>
      </w:r>
    </w:p>
    <w:p w:rsidR="00B701ED" w:rsidRDefault="00B701ED">
      <w:pPr>
        <w:spacing w:line="131" w:lineRule="exact"/>
        <w:rPr>
          <w:sz w:val="20"/>
          <w:szCs w:val="20"/>
        </w:rPr>
      </w:pPr>
    </w:p>
    <w:p w:rsidR="00B701ED" w:rsidRDefault="003564B6" w:rsidP="003564B6">
      <w:pPr>
        <w:numPr>
          <w:ilvl w:val="0"/>
          <w:numId w:val="133"/>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for data_batch, labels_batch in train_generator:</w:t>
      </w:r>
    </w:p>
    <w:p w:rsidR="00B701ED" w:rsidRDefault="00B701ED">
      <w:pPr>
        <w:spacing w:line="19" w:lineRule="exact"/>
        <w:rPr>
          <w:rFonts w:ascii="Courier New" w:eastAsia="Courier New" w:hAnsi="Courier New" w:cs="Courier New"/>
          <w:color w:val="262626"/>
          <w:sz w:val="16"/>
          <w:szCs w:val="16"/>
        </w:rPr>
      </w:pPr>
    </w:p>
    <w:p w:rsidR="00B701ED" w:rsidRDefault="003564B6" w:rsidP="003564B6">
      <w:pPr>
        <w:numPr>
          <w:ilvl w:val="0"/>
          <w:numId w:val="133"/>
        </w:numPr>
        <w:tabs>
          <w:tab w:val="left" w:pos="1480"/>
        </w:tabs>
        <w:ind w:left="1480" w:hanging="761"/>
        <w:rPr>
          <w:rFonts w:ascii="Courier New" w:eastAsia="Courier New" w:hAnsi="Courier New" w:cs="Courier New"/>
          <w:color w:val="262626"/>
          <w:sz w:val="16"/>
          <w:szCs w:val="16"/>
        </w:rPr>
      </w:pPr>
      <w:r>
        <w:rPr>
          <w:rFonts w:ascii="Courier New" w:eastAsia="Courier New" w:hAnsi="Courier New" w:cs="Courier New"/>
          <w:color w:val="262626"/>
          <w:sz w:val="16"/>
          <w:szCs w:val="16"/>
        </w:rPr>
        <w:t>print('data batch shape:', data_batch.shape)</w:t>
      </w:r>
    </w:p>
    <w:p w:rsidR="00B701ED" w:rsidRDefault="00B701ED">
      <w:pPr>
        <w:spacing w:line="19" w:lineRule="exact"/>
        <w:rPr>
          <w:rFonts w:ascii="Courier New" w:eastAsia="Courier New" w:hAnsi="Courier New" w:cs="Courier New"/>
          <w:color w:val="262626"/>
          <w:sz w:val="16"/>
          <w:szCs w:val="16"/>
        </w:rPr>
      </w:pPr>
    </w:p>
    <w:p w:rsidR="00B701ED" w:rsidRDefault="003564B6" w:rsidP="003564B6">
      <w:pPr>
        <w:numPr>
          <w:ilvl w:val="0"/>
          <w:numId w:val="133"/>
        </w:numPr>
        <w:tabs>
          <w:tab w:val="left" w:pos="1480"/>
        </w:tabs>
        <w:ind w:left="1480" w:hanging="761"/>
        <w:rPr>
          <w:rFonts w:ascii="Courier New" w:eastAsia="Courier New" w:hAnsi="Courier New" w:cs="Courier New"/>
          <w:color w:val="262626"/>
          <w:sz w:val="16"/>
          <w:szCs w:val="16"/>
        </w:rPr>
      </w:pPr>
      <w:r>
        <w:rPr>
          <w:rFonts w:ascii="Courier New" w:eastAsia="Courier New" w:hAnsi="Courier New" w:cs="Courier New"/>
          <w:color w:val="262626"/>
          <w:sz w:val="16"/>
          <w:szCs w:val="16"/>
        </w:rPr>
        <w:t>print('labels batch shape:', labels_batch.shape)</w:t>
      </w:r>
    </w:p>
    <w:p w:rsidR="00B701ED" w:rsidRDefault="00B701ED">
      <w:pPr>
        <w:spacing w:line="17" w:lineRule="exact"/>
        <w:rPr>
          <w:rFonts w:ascii="Courier New" w:eastAsia="Courier New" w:hAnsi="Courier New" w:cs="Courier New"/>
          <w:color w:val="262626"/>
          <w:sz w:val="16"/>
          <w:szCs w:val="16"/>
        </w:rPr>
      </w:pPr>
    </w:p>
    <w:p w:rsidR="00B701ED" w:rsidRDefault="003564B6" w:rsidP="003564B6">
      <w:pPr>
        <w:numPr>
          <w:ilvl w:val="0"/>
          <w:numId w:val="133"/>
        </w:numPr>
        <w:tabs>
          <w:tab w:val="left" w:pos="1480"/>
        </w:tabs>
        <w:ind w:left="1480" w:hanging="761"/>
        <w:rPr>
          <w:rFonts w:ascii="Courier New" w:eastAsia="Courier New" w:hAnsi="Courier New" w:cs="Courier New"/>
          <w:color w:val="262626"/>
          <w:sz w:val="16"/>
          <w:szCs w:val="16"/>
        </w:rPr>
      </w:pPr>
      <w:r>
        <w:rPr>
          <w:rFonts w:ascii="Courier New" w:eastAsia="Courier New" w:hAnsi="Courier New" w:cs="Courier New"/>
          <w:color w:val="262626"/>
          <w:sz w:val="16"/>
          <w:szCs w:val="16"/>
        </w:rPr>
        <w:t>break</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data batch shape: (20, 150, 150, 3)</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labels batch shape: (20,)</w:t>
      </w:r>
    </w:p>
    <w:p w:rsidR="00B701ED" w:rsidRDefault="00B701ED">
      <w:pPr>
        <w:spacing w:line="249" w:lineRule="exact"/>
        <w:rPr>
          <w:sz w:val="20"/>
          <w:szCs w:val="20"/>
        </w:rPr>
      </w:pPr>
    </w:p>
    <w:p w:rsidR="00B701ED" w:rsidRDefault="003564B6">
      <w:pPr>
        <w:spacing w:line="265" w:lineRule="auto"/>
        <w:ind w:left="720"/>
        <w:jc w:val="both"/>
        <w:rPr>
          <w:sz w:val="20"/>
          <w:szCs w:val="20"/>
        </w:rPr>
      </w:pPr>
      <w:r>
        <w:rPr>
          <w:rFonts w:eastAsia="Times New Roman"/>
          <w:color w:val="262626"/>
          <w:sz w:val="20"/>
          <w:szCs w:val="20"/>
        </w:rPr>
        <w:t xml:space="preserve">Let’s fit the model to the data using the generator. You do so using the </w:t>
      </w:r>
      <w:r>
        <w:rPr>
          <w:rFonts w:ascii="Courier New" w:eastAsia="Courier New" w:hAnsi="Courier New" w:cs="Courier New"/>
          <w:color w:val="262626"/>
          <w:sz w:val="18"/>
          <w:szCs w:val="18"/>
        </w:rPr>
        <w:t>fit_generator</w:t>
      </w:r>
      <w:r>
        <w:rPr>
          <w:rFonts w:eastAsia="Times New Roman"/>
          <w:color w:val="262626"/>
          <w:sz w:val="20"/>
          <w:szCs w:val="20"/>
        </w:rPr>
        <w:t xml:space="preserve"> method, the equivalent of </w:t>
      </w:r>
      <w:r>
        <w:rPr>
          <w:rFonts w:ascii="Courier New" w:eastAsia="Courier New" w:hAnsi="Courier New" w:cs="Courier New"/>
          <w:color w:val="262626"/>
          <w:sz w:val="18"/>
          <w:szCs w:val="18"/>
        </w:rPr>
        <w:t>fit</w:t>
      </w:r>
      <w:r>
        <w:rPr>
          <w:rFonts w:eastAsia="Times New Roman"/>
          <w:color w:val="262626"/>
          <w:sz w:val="20"/>
          <w:szCs w:val="20"/>
        </w:rPr>
        <w:t xml:space="preserve"> for data generators like this one. It expects as its first argument a Python generator that will yield batches of inputs and targets indefi</w:t>
      </w:r>
      <w:r>
        <w:rPr>
          <w:rFonts w:eastAsia="Times New Roman"/>
          <w:color w:val="262626"/>
          <w:sz w:val="20"/>
          <w:szCs w:val="20"/>
        </w:rPr>
        <w:t xml:space="preserve">nitely, like this one does. Because the data is being generated endlessly, the Keras model needs to know how many samples to draw from the generator before declaring an epoch over. This is the role of the </w:t>
      </w:r>
      <w:r>
        <w:rPr>
          <w:rFonts w:ascii="Courier New" w:eastAsia="Courier New" w:hAnsi="Courier New" w:cs="Courier New"/>
          <w:color w:val="262626"/>
          <w:sz w:val="18"/>
          <w:szCs w:val="18"/>
        </w:rPr>
        <w:t>steps_per_epoch</w:t>
      </w:r>
      <w:r>
        <w:rPr>
          <w:rFonts w:eastAsia="Times New Roman"/>
          <w:color w:val="262626"/>
          <w:sz w:val="20"/>
          <w:szCs w:val="20"/>
        </w:rPr>
        <w:t xml:space="preserve"> argument: after having drawn </w:t>
      </w:r>
      <w:r>
        <w:rPr>
          <w:rFonts w:ascii="Courier New" w:eastAsia="Courier New" w:hAnsi="Courier New" w:cs="Courier New"/>
          <w:color w:val="262626"/>
          <w:sz w:val="18"/>
          <w:szCs w:val="18"/>
        </w:rPr>
        <w:t>steps_</w:t>
      </w:r>
      <w:r>
        <w:rPr>
          <w:rFonts w:ascii="Courier New" w:eastAsia="Courier New" w:hAnsi="Courier New" w:cs="Courier New"/>
          <w:color w:val="262626"/>
          <w:sz w:val="18"/>
          <w:szCs w:val="18"/>
        </w:rPr>
        <w:t xml:space="preserve">per_epoch </w:t>
      </w:r>
      <w:r>
        <w:rPr>
          <w:rFonts w:eastAsia="Times New Roman"/>
          <w:color w:val="262626"/>
          <w:sz w:val="19"/>
          <w:szCs w:val="19"/>
        </w:rPr>
        <w:t>batches from the generator—that is, after having run for</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40"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41" w:name="page160"/>
      <w:bookmarkEnd w:id="141"/>
    </w:p>
    <w:tbl>
      <w:tblPr>
        <w:tblW w:w="0" w:type="auto"/>
        <w:tblInd w:w="2140" w:type="dxa"/>
        <w:tblLayout w:type="fixed"/>
        <w:tblCellMar>
          <w:left w:w="0" w:type="dxa"/>
          <w:right w:w="0" w:type="dxa"/>
        </w:tblCellMar>
        <w:tblLook w:val="04A0" w:firstRow="1" w:lastRow="0" w:firstColumn="1" w:lastColumn="0" w:noHBand="0" w:noVBand="1"/>
      </w:tblPr>
      <w:tblGrid>
        <w:gridCol w:w="4620"/>
        <w:gridCol w:w="1280"/>
      </w:tblGrid>
      <w:tr w:rsidR="00B701ED">
        <w:trPr>
          <w:trHeight w:val="210"/>
        </w:trPr>
        <w:tc>
          <w:tcPr>
            <w:tcW w:w="4620" w:type="dxa"/>
            <w:vAlign w:val="bottom"/>
          </w:tcPr>
          <w:p w:rsidR="00B701ED" w:rsidRDefault="003564B6">
            <w:pPr>
              <w:rPr>
                <w:sz w:val="20"/>
                <w:szCs w:val="20"/>
              </w:rPr>
            </w:pPr>
            <w:r>
              <w:rPr>
                <w:rFonts w:eastAsia="Times New Roman"/>
                <w:b/>
                <w:bCs/>
                <w:i/>
                <w:iCs/>
                <w:color w:val="656565"/>
                <w:sz w:val="18"/>
                <w:szCs w:val="18"/>
              </w:rPr>
              <w:t>Training a convnet from scratch on a small dataset</w:t>
            </w:r>
          </w:p>
        </w:tc>
        <w:tc>
          <w:tcPr>
            <w:tcW w:w="1280" w:type="dxa"/>
            <w:vAlign w:val="bottom"/>
          </w:tcPr>
          <w:p w:rsidR="00B701ED" w:rsidRDefault="003564B6">
            <w:pPr>
              <w:jc w:val="right"/>
              <w:rPr>
                <w:sz w:val="20"/>
                <w:szCs w:val="20"/>
              </w:rPr>
            </w:pPr>
            <w:r>
              <w:rPr>
                <w:rFonts w:eastAsia="Times New Roman"/>
                <w:b/>
                <w:bCs/>
                <w:color w:val="656565"/>
                <w:sz w:val="18"/>
                <w:szCs w:val="18"/>
              </w:rPr>
              <w:t>137</w:t>
            </w:r>
          </w:p>
        </w:tc>
      </w:tr>
    </w:tbl>
    <w:p w:rsidR="00B701ED" w:rsidRDefault="00B701ED">
      <w:pPr>
        <w:spacing w:line="318" w:lineRule="exact"/>
        <w:rPr>
          <w:sz w:val="20"/>
          <w:szCs w:val="20"/>
        </w:rPr>
      </w:pPr>
    </w:p>
    <w:p w:rsidR="00B701ED" w:rsidRDefault="003564B6">
      <w:pPr>
        <w:spacing w:line="278" w:lineRule="auto"/>
        <w:ind w:left="600"/>
        <w:jc w:val="both"/>
        <w:rPr>
          <w:sz w:val="20"/>
          <w:szCs w:val="20"/>
        </w:rPr>
      </w:pPr>
      <w:r>
        <w:rPr>
          <w:rFonts w:ascii="Courier New" w:eastAsia="Courier New" w:hAnsi="Courier New" w:cs="Courier New"/>
          <w:color w:val="262626"/>
          <w:sz w:val="19"/>
          <w:szCs w:val="19"/>
        </w:rPr>
        <w:t xml:space="preserve">steps_per_epoch </w:t>
      </w:r>
      <w:r>
        <w:rPr>
          <w:rFonts w:eastAsia="Times New Roman"/>
          <w:color w:val="262626"/>
          <w:sz w:val="19"/>
          <w:szCs w:val="19"/>
        </w:rPr>
        <w:t xml:space="preserve">gradient descent steps—the fitting process </w:t>
      </w:r>
      <w:r>
        <w:rPr>
          <w:rFonts w:eastAsia="Times New Roman"/>
          <w:color w:val="262626"/>
          <w:sz w:val="19"/>
          <w:szCs w:val="19"/>
        </w:rPr>
        <w:t>will go to the next</w:t>
      </w:r>
      <w:r>
        <w:rPr>
          <w:rFonts w:ascii="Courier New" w:eastAsia="Courier New" w:hAnsi="Courier New" w:cs="Courier New"/>
          <w:color w:val="262626"/>
          <w:sz w:val="19"/>
          <w:szCs w:val="19"/>
        </w:rPr>
        <w:t xml:space="preserve"> </w:t>
      </w:r>
      <w:r>
        <w:rPr>
          <w:rFonts w:eastAsia="Times New Roman"/>
          <w:color w:val="262626"/>
          <w:sz w:val="19"/>
          <w:szCs w:val="19"/>
        </w:rPr>
        <w:t>epoch. In this case, batches are 20 samples, so it will take 100 batches until you see your target of 2,000 samples.</w:t>
      </w:r>
    </w:p>
    <w:p w:rsidR="00B701ED" w:rsidRDefault="00B701ED">
      <w:pPr>
        <w:spacing w:line="2" w:lineRule="exact"/>
        <w:rPr>
          <w:sz w:val="20"/>
          <w:szCs w:val="20"/>
        </w:rPr>
      </w:pPr>
    </w:p>
    <w:p w:rsidR="00B701ED" w:rsidRDefault="003564B6">
      <w:pPr>
        <w:spacing w:line="265" w:lineRule="auto"/>
        <w:ind w:left="600" w:firstLine="300"/>
        <w:jc w:val="both"/>
        <w:rPr>
          <w:sz w:val="20"/>
          <w:szCs w:val="20"/>
        </w:rPr>
      </w:pPr>
      <w:r>
        <w:rPr>
          <w:rFonts w:eastAsia="Times New Roman"/>
          <w:color w:val="262626"/>
          <w:sz w:val="20"/>
          <w:szCs w:val="20"/>
        </w:rPr>
        <w:t xml:space="preserve">When using </w:t>
      </w:r>
      <w:r>
        <w:rPr>
          <w:rFonts w:ascii="Courier New" w:eastAsia="Courier New" w:hAnsi="Courier New" w:cs="Courier New"/>
          <w:color w:val="262626"/>
          <w:sz w:val="18"/>
          <w:szCs w:val="18"/>
        </w:rPr>
        <w:t>fit_generator</w:t>
      </w:r>
      <w:r>
        <w:rPr>
          <w:rFonts w:eastAsia="Times New Roman"/>
          <w:color w:val="262626"/>
          <w:sz w:val="20"/>
          <w:szCs w:val="20"/>
        </w:rPr>
        <w:t xml:space="preserve">, you can pass a </w:t>
      </w:r>
      <w:r>
        <w:rPr>
          <w:rFonts w:ascii="Courier New" w:eastAsia="Courier New" w:hAnsi="Courier New" w:cs="Courier New"/>
          <w:color w:val="262626"/>
          <w:sz w:val="18"/>
          <w:szCs w:val="18"/>
        </w:rPr>
        <w:t>validation_data</w:t>
      </w:r>
      <w:r>
        <w:rPr>
          <w:rFonts w:eastAsia="Times New Roman"/>
          <w:color w:val="262626"/>
          <w:sz w:val="20"/>
          <w:szCs w:val="20"/>
        </w:rPr>
        <w:t xml:space="preserve"> argument, much as with the </w:t>
      </w:r>
      <w:r>
        <w:rPr>
          <w:rFonts w:ascii="Courier New" w:eastAsia="Courier New" w:hAnsi="Courier New" w:cs="Courier New"/>
          <w:color w:val="262626"/>
          <w:sz w:val="18"/>
          <w:szCs w:val="18"/>
        </w:rPr>
        <w:t>fit</w:t>
      </w:r>
      <w:r>
        <w:rPr>
          <w:rFonts w:eastAsia="Times New Roman"/>
          <w:color w:val="262626"/>
          <w:sz w:val="20"/>
          <w:szCs w:val="20"/>
        </w:rPr>
        <w:t xml:space="preserve"> method. It’s important to note that this argument is allowed to be a data generator, but it could also be a tuple of Numpy arrays. If you pass a generator as </w:t>
      </w:r>
      <w:r>
        <w:rPr>
          <w:rFonts w:ascii="Courier New" w:eastAsia="Courier New" w:hAnsi="Courier New" w:cs="Courier New"/>
          <w:color w:val="262626"/>
          <w:sz w:val="18"/>
          <w:szCs w:val="18"/>
        </w:rPr>
        <w:t>validation_data</w:t>
      </w:r>
      <w:r>
        <w:rPr>
          <w:rFonts w:eastAsia="Times New Roman"/>
          <w:color w:val="262626"/>
          <w:sz w:val="19"/>
          <w:szCs w:val="19"/>
        </w:rPr>
        <w:t>, then this generator is expected to yield batches of validation data</w:t>
      </w:r>
      <w:r>
        <w:rPr>
          <w:rFonts w:ascii="Courier New" w:eastAsia="Courier New" w:hAnsi="Courier New" w:cs="Courier New"/>
          <w:color w:val="262626"/>
          <w:sz w:val="18"/>
          <w:szCs w:val="18"/>
        </w:rPr>
        <w:t xml:space="preserve"> </w:t>
      </w:r>
      <w:r>
        <w:rPr>
          <w:rFonts w:eastAsia="Times New Roman"/>
          <w:color w:val="262626"/>
          <w:sz w:val="19"/>
          <w:szCs w:val="19"/>
        </w:rPr>
        <w:t>endlessly; t</w:t>
      </w:r>
      <w:r>
        <w:rPr>
          <w:rFonts w:eastAsia="Times New Roman"/>
          <w:color w:val="262626"/>
          <w:sz w:val="19"/>
          <w:szCs w:val="19"/>
        </w:rPr>
        <w:t xml:space="preserve">hus you should also specify the </w:t>
      </w:r>
      <w:r>
        <w:rPr>
          <w:rFonts w:ascii="Courier New" w:eastAsia="Courier New" w:hAnsi="Courier New" w:cs="Courier New"/>
          <w:color w:val="262626"/>
          <w:sz w:val="18"/>
          <w:szCs w:val="18"/>
        </w:rPr>
        <w:t>validation_steps</w:t>
      </w:r>
      <w:r>
        <w:rPr>
          <w:rFonts w:eastAsia="Times New Roman"/>
          <w:color w:val="262626"/>
          <w:sz w:val="19"/>
          <w:szCs w:val="19"/>
        </w:rPr>
        <w:t xml:space="preserve"> argument, which tells the process how many batches to draw from the validation generator for evaluation.</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483136" behindDoc="1" locked="0" layoutInCell="0" allowOverlap="1" wp14:anchorId="0C5564CA" wp14:editId="430848D0">
                <wp:simplePos x="0" y="0"/>
                <wp:positionH relativeFrom="column">
                  <wp:posOffset>380365</wp:posOffset>
                </wp:positionH>
                <wp:positionV relativeFrom="paragraph">
                  <wp:posOffset>121920</wp:posOffset>
                </wp:positionV>
                <wp:extent cx="4725035" cy="175895"/>
                <wp:effectExtent l="0" t="0" r="0" b="0"/>
                <wp:wrapNone/>
                <wp:docPr id="452" name="Shape 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5895"/>
                        </a:xfrm>
                        <a:prstGeom prst="rect">
                          <a:avLst/>
                        </a:prstGeom>
                        <a:solidFill>
                          <a:srgbClr val="70A6CC"/>
                        </a:solidFill>
                      </wps:spPr>
                      <wps:bodyPr/>
                    </wps:wsp>
                  </a:graphicData>
                </a:graphic>
              </wp:anchor>
            </w:drawing>
          </mc:Choice>
          <mc:Fallback>
            <w:pict>
              <v:rect id="Shape 452" o:spid="_x0000_s1477" style="position:absolute;margin-left:29.95pt;margin-top:9.6pt;width:372.05pt;height:13.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92" w:lineRule="exact"/>
        <w:rPr>
          <w:sz w:val="20"/>
          <w:szCs w:val="20"/>
        </w:rPr>
      </w:pPr>
    </w:p>
    <w:p w:rsidR="00B701ED" w:rsidRDefault="003564B6">
      <w:pPr>
        <w:tabs>
          <w:tab w:val="left" w:pos="1860"/>
        </w:tabs>
        <w:ind w:left="840"/>
        <w:rPr>
          <w:sz w:val="20"/>
          <w:szCs w:val="20"/>
        </w:rPr>
      </w:pPr>
      <w:r>
        <w:rPr>
          <w:rFonts w:ascii="Arial" w:eastAsia="Arial" w:hAnsi="Arial" w:cs="Arial"/>
          <w:color w:val="FFFFFF"/>
          <w:sz w:val="18"/>
          <w:szCs w:val="18"/>
        </w:rPr>
        <w:t>Listing 5.8</w:t>
      </w:r>
      <w:r>
        <w:rPr>
          <w:rFonts w:ascii="Arial" w:eastAsia="Arial" w:hAnsi="Arial" w:cs="Arial"/>
          <w:color w:val="FFFFFF"/>
          <w:sz w:val="18"/>
          <w:szCs w:val="18"/>
        </w:rPr>
        <w:tab/>
        <w:t>Fitting the model using a batch generator</w:t>
      </w:r>
    </w:p>
    <w:p w:rsidR="00B701ED" w:rsidRDefault="00B701ED">
      <w:pPr>
        <w:spacing w:line="19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history = model.fit_generator(</w:t>
      </w:r>
    </w:p>
    <w:p w:rsidR="00B701ED" w:rsidRDefault="00B701ED">
      <w:pPr>
        <w:spacing w:line="19" w:lineRule="exact"/>
        <w:rPr>
          <w:sz w:val="20"/>
          <w:szCs w:val="20"/>
        </w:rPr>
      </w:pPr>
    </w:p>
    <w:p w:rsidR="00B701ED" w:rsidRDefault="003564B6">
      <w:pPr>
        <w:ind w:left="1180"/>
        <w:rPr>
          <w:sz w:val="20"/>
          <w:szCs w:val="20"/>
        </w:rPr>
      </w:pPr>
      <w:r>
        <w:rPr>
          <w:rFonts w:ascii="Courier New" w:eastAsia="Courier New" w:hAnsi="Courier New" w:cs="Courier New"/>
          <w:color w:val="262626"/>
          <w:sz w:val="16"/>
          <w:szCs w:val="16"/>
        </w:rPr>
        <w:t>train_genera</w:t>
      </w:r>
      <w:r>
        <w:rPr>
          <w:rFonts w:ascii="Courier New" w:eastAsia="Courier New" w:hAnsi="Courier New" w:cs="Courier New"/>
          <w:color w:val="262626"/>
          <w:sz w:val="16"/>
          <w:szCs w:val="16"/>
        </w:rPr>
        <w:t>tor,</w:t>
      </w:r>
    </w:p>
    <w:p w:rsidR="00B701ED" w:rsidRDefault="00B701ED">
      <w:pPr>
        <w:spacing w:line="18" w:lineRule="exact"/>
        <w:rPr>
          <w:sz w:val="20"/>
          <w:szCs w:val="20"/>
        </w:rPr>
      </w:pPr>
    </w:p>
    <w:p w:rsidR="00B701ED" w:rsidRDefault="003564B6">
      <w:pPr>
        <w:ind w:left="1180"/>
        <w:rPr>
          <w:sz w:val="20"/>
          <w:szCs w:val="20"/>
        </w:rPr>
      </w:pPr>
      <w:r>
        <w:rPr>
          <w:rFonts w:ascii="Courier New" w:eastAsia="Courier New" w:hAnsi="Courier New" w:cs="Courier New"/>
          <w:color w:val="262626"/>
          <w:sz w:val="16"/>
          <w:szCs w:val="16"/>
        </w:rPr>
        <w:t>steps_per_epoch=100,</w:t>
      </w:r>
    </w:p>
    <w:p w:rsidR="00B701ED" w:rsidRDefault="00B701ED">
      <w:pPr>
        <w:spacing w:line="19" w:lineRule="exact"/>
        <w:rPr>
          <w:sz w:val="20"/>
          <w:szCs w:val="20"/>
        </w:rPr>
      </w:pPr>
    </w:p>
    <w:p w:rsidR="00B701ED" w:rsidRDefault="003564B6">
      <w:pPr>
        <w:ind w:left="1180"/>
        <w:rPr>
          <w:sz w:val="20"/>
          <w:szCs w:val="20"/>
        </w:rPr>
      </w:pPr>
      <w:r>
        <w:rPr>
          <w:rFonts w:ascii="Courier New" w:eastAsia="Courier New" w:hAnsi="Courier New" w:cs="Courier New"/>
          <w:color w:val="262626"/>
          <w:sz w:val="16"/>
          <w:szCs w:val="16"/>
        </w:rPr>
        <w:t>epochs=30,</w:t>
      </w:r>
    </w:p>
    <w:p w:rsidR="00B701ED" w:rsidRDefault="00B701ED">
      <w:pPr>
        <w:spacing w:line="19" w:lineRule="exact"/>
        <w:rPr>
          <w:sz w:val="20"/>
          <w:szCs w:val="20"/>
        </w:rPr>
      </w:pPr>
    </w:p>
    <w:p w:rsidR="00B701ED" w:rsidRDefault="003564B6">
      <w:pPr>
        <w:ind w:left="1180"/>
        <w:rPr>
          <w:sz w:val="20"/>
          <w:szCs w:val="20"/>
        </w:rPr>
      </w:pPr>
      <w:r>
        <w:rPr>
          <w:rFonts w:ascii="Courier New" w:eastAsia="Courier New" w:hAnsi="Courier New" w:cs="Courier New"/>
          <w:color w:val="262626"/>
          <w:sz w:val="16"/>
          <w:szCs w:val="16"/>
        </w:rPr>
        <w:t>validation_data=validation_generator,</w:t>
      </w:r>
    </w:p>
    <w:p w:rsidR="00B701ED" w:rsidRDefault="00B701ED">
      <w:pPr>
        <w:spacing w:line="18" w:lineRule="exact"/>
        <w:rPr>
          <w:sz w:val="20"/>
          <w:szCs w:val="20"/>
        </w:rPr>
      </w:pPr>
    </w:p>
    <w:p w:rsidR="00B701ED" w:rsidRDefault="003564B6">
      <w:pPr>
        <w:ind w:left="1180"/>
        <w:rPr>
          <w:sz w:val="20"/>
          <w:szCs w:val="20"/>
        </w:rPr>
      </w:pPr>
      <w:r>
        <w:rPr>
          <w:rFonts w:ascii="Courier New" w:eastAsia="Courier New" w:hAnsi="Courier New" w:cs="Courier New"/>
          <w:color w:val="262626"/>
          <w:sz w:val="16"/>
          <w:szCs w:val="16"/>
        </w:rPr>
        <w:t>validation_steps=50)</w:t>
      </w:r>
    </w:p>
    <w:p w:rsidR="00B701ED" w:rsidRDefault="00B701ED">
      <w:pPr>
        <w:spacing w:line="249" w:lineRule="exact"/>
        <w:rPr>
          <w:sz w:val="20"/>
          <w:szCs w:val="20"/>
        </w:rPr>
      </w:pPr>
    </w:p>
    <w:p w:rsidR="00B701ED" w:rsidRDefault="003564B6">
      <w:pPr>
        <w:ind w:left="600"/>
        <w:rPr>
          <w:sz w:val="20"/>
          <w:szCs w:val="20"/>
        </w:rPr>
      </w:pPr>
      <w:r>
        <w:rPr>
          <w:rFonts w:eastAsia="Times New Roman"/>
          <w:color w:val="262626"/>
          <w:sz w:val="20"/>
          <w:szCs w:val="20"/>
        </w:rPr>
        <w:t>It’s good practice to always save your models after training.</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484160" behindDoc="1" locked="0" layoutInCell="0" allowOverlap="1" wp14:anchorId="2FDE2C94" wp14:editId="7960FB82">
                <wp:simplePos x="0" y="0"/>
                <wp:positionH relativeFrom="column">
                  <wp:posOffset>380365</wp:posOffset>
                </wp:positionH>
                <wp:positionV relativeFrom="paragraph">
                  <wp:posOffset>137795</wp:posOffset>
                </wp:positionV>
                <wp:extent cx="4725035" cy="176530"/>
                <wp:effectExtent l="0" t="0" r="0" b="0"/>
                <wp:wrapNone/>
                <wp:docPr id="453" name="Shape 4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453" o:spid="_x0000_s1478" style="position:absolute;margin-left:29.95pt;margin-top:10.8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7" w:lineRule="exact"/>
        <w:rPr>
          <w:sz w:val="20"/>
          <w:szCs w:val="20"/>
        </w:rPr>
      </w:pPr>
    </w:p>
    <w:p w:rsidR="00B701ED" w:rsidRDefault="003564B6">
      <w:pPr>
        <w:tabs>
          <w:tab w:val="left" w:pos="1860"/>
        </w:tabs>
        <w:ind w:left="840"/>
        <w:rPr>
          <w:sz w:val="20"/>
          <w:szCs w:val="20"/>
        </w:rPr>
      </w:pPr>
      <w:r>
        <w:rPr>
          <w:rFonts w:ascii="Arial" w:eastAsia="Arial" w:hAnsi="Arial" w:cs="Arial"/>
          <w:color w:val="FFFFFF"/>
          <w:sz w:val="18"/>
          <w:szCs w:val="18"/>
        </w:rPr>
        <w:t>Listing 5.9</w:t>
      </w:r>
      <w:r>
        <w:rPr>
          <w:rFonts w:ascii="Arial" w:eastAsia="Arial" w:hAnsi="Arial" w:cs="Arial"/>
          <w:color w:val="FFFFFF"/>
          <w:sz w:val="18"/>
          <w:szCs w:val="18"/>
        </w:rPr>
        <w:tab/>
        <w:t>Saving the model</w:t>
      </w:r>
    </w:p>
    <w:p w:rsidR="00B701ED" w:rsidRDefault="00B701ED">
      <w:pPr>
        <w:spacing w:line="19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model.save('cats_and_dogs_small_1.h5')</w:t>
      </w:r>
    </w:p>
    <w:p w:rsidR="00B701ED" w:rsidRDefault="00B701ED">
      <w:pPr>
        <w:spacing w:line="249" w:lineRule="exact"/>
        <w:rPr>
          <w:sz w:val="20"/>
          <w:szCs w:val="20"/>
        </w:rPr>
      </w:pPr>
    </w:p>
    <w:p w:rsidR="00B701ED" w:rsidRDefault="003564B6">
      <w:pPr>
        <w:spacing w:line="275" w:lineRule="auto"/>
        <w:ind w:left="600"/>
        <w:rPr>
          <w:sz w:val="20"/>
          <w:szCs w:val="20"/>
        </w:rPr>
      </w:pPr>
      <w:r>
        <w:rPr>
          <w:rFonts w:eastAsia="Times New Roman"/>
          <w:color w:val="262626"/>
          <w:sz w:val="20"/>
          <w:szCs w:val="20"/>
        </w:rPr>
        <w:t xml:space="preserve">Let’s plot the loss </w:t>
      </w:r>
      <w:r>
        <w:rPr>
          <w:rFonts w:eastAsia="Times New Roman"/>
          <w:color w:val="262626"/>
          <w:sz w:val="20"/>
          <w:szCs w:val="20"/>
        </w:rPr>
        <w:t>and accuracy of the model over the training and validation data during training (see figures 5.9 and 5.10).</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485184" behindDoc="1" locked="0" layoutInCell="0" allowOverlap="1" wp14:anchorId="189DB0F3" wp14:editId="749A2487">
                <wp:simplePos x="0" y="0"/>
                <wp:positionH relativeFrom="column">
                  <wp:posOffset>380365</wp:posOffset>
                </wp:positionH>
                <wp:positionV relativeFrom="paragraph">
                  <wp:posOffset>114300</wp:posOffset>
                </wp:positionV>
                <wp:extent cx="4725035" cy="176530"/>
                <wp:effectExtent l="0" t="0" r="0" b="0"/>
                <wp:wrapNone/>
                <wp:docPr id="454" name="Shape 4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454" o:spid="_x0000_s1479" style="position:absolute;margin-left:29.95pt;margin-top:9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1"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5.10</w:t>
      </w:r>
      <w:r>
        <w:rPr>
          <w:rFonts w:ascii="Arial" w:eastAsia="Arial" w:hAnsi="Arial" w:cs="Arial"/>
          <w:color w:val="FFFFFF"/>
          <w:sz w:val="18"/>
          <w:szCs w:val="18"/>
        </w:rPr>
        <w:tab/>
        <w:t>Displaying curves of loss and accuracy during training</w:t>
      </w:r>
    </w:p>
    <w:p w:rsidR="00B701ED" w:rsidRDefault="00B701ED">
      <w:pPr>
        <w:spacing w:line="19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import matplotlib.pyplot as plt</w:t>
      </w:r>
    </w:p>
    <w:p w:rsidR="00B701ED" w:rsidRDefault="00B701ED">
      <w:pPr>
        <w:spacing w:line="13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acc = history.history['acc']</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val_acc = his</w:t>
      </w:r>
      <w:r>
        <w:rPr>
          <w:rFonts w:ascii="Courier New" w:eastAsia="Courier New" w:hAnsi="Courier New" w:cs="Courier New"/>
          <w:color w:val="262626"/>
          <w:sz w:val="16"/>
          <w:szCs w:val="16"/>
        </w:rPr>
        <w:t>tory.history['val_acc']</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loss = history.history['loss']</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val_loss = history.history['val_loss']</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epochs = range(1, len(acc) + 1)</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plt.plot(epochs, acc, 'bo', label='Training acc')</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plt.plot(epochs, val_acc, 'b', label='Validation acc')</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plt.title('Training</w:t>
      </w:r>
      <w:r>
        <w:rPr>
          <w:rFonts w:ascii="Courier New" w:eastAsia="Courier New" w:hAnsi="Courier New" w:cs="Courier New"/>
          <w:color w:val="262626"/>
          <w:sz w:val="16"/>
          <w:szCs w:val="16"/>
        </w:rPr>
        <w:t xml:space="preserve"> and validation accuracy')</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plt.legend()</w:t>
      </w:r>
    </w:p>
    <w:p w:rsidR="00B701ED" w:rsidRDefault="00B701ED">
      <w:pPr>
        <w:spacing w:line="13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plt.figure()</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plt.plot(epochs, loss, 'bo', label='Training loss')</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plt.plot(epochs, val_loss, 'b', label='Validation loss')</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plt.title('Training and validation loss')</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plt.legend()</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plt.show()</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91"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142" w:name="page161"/>
      <w:bookmarkEnd w:id="142"/>
    </w:p>
    <w:p w:rsidR="00B701ED" w:rsidRDefault="003564B6">
      <w:pPr>
        <w:tabs>
          <w:tab w:val="left" w:pos="2400"/>
          <w:tab w:val="left" w:pos="3280"/>
        </w:tabs>
        <w:rPr>
          <w:sz w:val="20"/>
          <w:szCs w:val="20"/>
        </w:rPr>
      </w:pPr>
      <w:r>
        <w:rPr>
          <w:rFonts w:eastAsia="Times New Roman"/>
          <w:b/>
          <w:bCs/>
          <w:color w:val="656565"/>
          <w:sz w:val="18"/>
          <w:szCs w:val="18"/>
        </w:rPr>
        <w:t>138</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5</w:t>
      </w:r>
      <w:r>
        <w:rPr>
          <w:sz w:val="20"/>
          <w:szCs w:val="20"/>
        </w:rPr>
        <w:tab/>
      </w:r>
      <w:r>
        <w:rPr>
          <w:rFonts w:eastAsia="Times New Roman"/>
          <w:b/>
          <w:bCs/>
          <w:i/>
          <w:iCs/>
          <w:color w:val="656565"/>
          <w:sz w:val="17"/>
          <w:szCs w:val="17"/>
        </w:rPr>
        <w:t>Deep learning for computer vision</w:t>
      </w:r>
    </w:p>
    <w:p w:rsidR="00B701ED" w:rsidRDefault="003564B6">
      <w:pPr>
        <w:spacing w:line="20" w:lineRule="exact"/>
        <w:rPr>
          <w:sz w:val="20"/>
          <w:szCs w:val="20"/>
        </w:rPr>
      </w:pPr>
      <w:r>
        <w:rPr>
          <w:noProof/>
          <w:sz w:val="20"/>
          <w:szCs w:val="20"/>
        </w:rPr>
        <w:drawing>
          <wp:anchor distT="0" distB="0" distL="114300" distR="114300" simplePos="0" relativeHeight="251486208" behindDoc="1" locked="0" layoutInCell="0" allowOverlap="1" wp14:anchorId="58784F78" wp14:editId="1A8D9553">
            <wp:simplePos x="0" y="0"/>
            <wp:positionH relativeFrom="column">
              <wp:posOffset>456565</wp:posOffset>
            </wp:positionH>
            <wp:positionV relativeFrom="paragraph">
              <wp:posOffset>266065</wp:posOffset>
            </wp:positionV>
            <wp:extent cx="3013710" cy="2114550"/>
            <wp:effectExtent l="0"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51">
                      <a:extLst/>
                    </a:blip>
                    <a:srcRect/>
                    <a:stretch>
                      <a:fillRect/>
                    </a:stretch>
                  </pic:blipFill>
                  <pic:spPr bwMode="auto">
                    <a:xfrm>
                      <a:off x="0" y="0"/>
                      <a:ext cx="3013710" cy="211455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27" w:lineRule="exact"/>
        <w:rPr>
          <w:sz w:val="20"/>
          <w:szCs w:val="20"/>
        </w:rPr>
      </w:pPr>
    </w:p>
    <w:p w:rsidR="00B701ED" w:rsidRDefault="003564B6">
      <w:pPr>
        <w:tabs>
          <w:tab w:val="left" w:pos="6080"/>
        </w:tabs>
        <w:ind w:left="5220"/>
        <w:rPr>
          <w:sz w:val="20"/>
          <w:szCs w:val="20"/>
        </w:rPr>
      </w:pPr>
      <w:r>
        <w:rPr>
          <w:rFonts w:ascii="Arial" w:eastAsia="Arial" w:hAnsi="Arial" w:cs="Arial"/>
          <w:color w:val="656565"/>
          <w:sz w:val="16"/>
          <w:szCs w:val="16"/>
        </w:rPr>
        <w:t>Figure 5.9</w:t>
      </w:r>
      <w:r>
        <w:rPr>
          <w:sz w:val="20"/>
          <w:szCs w:val="20"/>
        </w:rPr>
        <w:tab/>
      </w:r>
      <w:r>
        <w:rPr>
          <w:rFonts w:ascii="Arial" w:eastAsia="Arial" w:hAnsi="Arial" w:cs="Arial"/>
          <w:color w:val="656565"/>
          <w:sz w:val="15"/>
          <w:szCs w:val="15"/>
        </w:rPr>
        <w:t>Training and</w:t>
      </w:r>
    </w:p>
    <w:p w:rsidR="00B701ED" w:rsidRDefault="00B701ED">
      <w:pPr>
        <w:spacing w:line="15" w:lineRule="exact"/>
        <w:rPr>
          <w:sz w:val="20"/>
          <w:szCs w:val="20"/>
        </w:rPr>
      </w:pPr>
    </w:p>
    <w:p w:rsidR="00B701ED" w:rsidRDefault="003564B6">
      <w:pPr>
        <w:ind w:left="5220"/>
        <w:rPr>
          <w:sz w:val="20"/>
          <w:szCs w:val="20"/>
        </w:rPr>
      </w:pPr>
      <w:r>
        <w:rPr>
          <w:rFonts w:ascii="Arial" w:eastAsia="Arial" w:hAnsi="Arial" w:cs="Arial"/>
          <w:color w:val="656565"/>
          <w:sz w:val="16"/>
          <w:szCs w:val="16"/>
        </w:rPr>
        <w:t>validation accuracy</w:t>
      </w:r>
    </w:p>
    <w:p w:rsidR="00B701ED" w:rsidRDefault="003564B6">
      <w:pPr>
        <w:spacing w:line="20" w:lineRule="exact"/>
        <w:rPr>
          <w:sz w:val="20"/>
          <w:szCs w:val="20"/>
        </w:rPr>
      </w:pPr>
      <w:r>
        <w:rPr>
          <w:noProof/>
          <w:sz w:val="20"/>
          <w:szCs w:val="20"/>
        </w:rPr>
        <w:drawing>
          <wp:anchor distT="0" distB="0" distL="114300" distR="114300" simplePos="0" relativeHeight="251487232" behindDoc="1" locked="0" layoutInCell="0" allowOverlap="1" wp14:anchorId="44A645C1" wp14:editId="39CEC439">
            <wp:simplePos x="0" y="0"/>
            <wp:positionH relativeFrom="column">
              <wp:posOffset>456565</wp:posOffset>
            </wp:positionH>
            <wp:positionV relativeFrom="paragraph">
              <wp:posOffset>534670</wp:posOffset>
            </wp:positionV>
            <wp:extent cx="3032125" cy="2133600"/>
            <wp:effectExtent l="0" t="0" r="0"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52">
                      <a:extLst/>
                    </a:blip>
                    <a:srcRect/>
                    <a:stretch>
                      <a:fillRect/>
                    </a:stretch>
                  </pic:blipFill>
                  <pic:spPr bwMode="auto">
                    <a:xfrm>
                      <a:off x="0" y="0"/>
                      <a:ext cx="3032125" cy="213360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79" w:lineRule="exact"/>
        <w:rPr>
          <w:sz w:val="20"/>
          <w:szCs w:val="20"/>
        </w:rPr>
      </w:pPr>
    </w:p>
    <w:p w:rsidR="00B701ED" w:rsidRDefault="003564B6">
      <w:pPr>
        <w:tabs>
          <w:tab w:val="left" w:pos="6240"/>
        </w:tabs>
        <w:ind w:left="5280"/>
        <w:rPr>
          <w:sz w:val="20"/>
          <w:szCs w:val="20"/>
        </w:rPr>
      </w:pPr>
      <w:r>
        <w:rPr>
          <w:rFonts w:ascii="Arial" w:eastAsia="Arial" w:hAnsi="Arial" w:cs="Arial"/>
          <w:color w:val="656565"/>
          <w:sz w:val="16"/>
          <w:szCs w:val="16"/>
        </w:rPr>
        <w:t>Figure 5.10</w:t>
      </w:r>
      <w:r>
        <w:rPr>
          <w:sz w:val="20"/>
          <w:szCs w:val="20"/>
        </w:rPr>
        <w:tab/>
      </w:r>
      <w:r>
        <w:rPr>
          <w:rFonts w:ascii="Arial" w:eastAsia="Arial" w:hAnsi="Arial" w:cs="Arial"/>
          <w:color w:val="656565"/>
          <w:sz w:val="15"/>
          <w:szCs w:val="15"/>
        </w:rPr>
        <w:t>Training and</w:t>
      </w:r>
    </w:p>
    <w:p w:rsidR="00B701ED" w:rsidRDefault="00B701ED">
      <w:pPr>
        <w:spacing w:line="16" w:lineRule="exact"/>
        <w:rPr>
          <w:sz w:val="20"/>
          <w:szCs w:val="20"/>
        </w:rPr>
      </w:pPr>
    </w:p>
    <w:p w:rsidR="00B701ED" w:rsidRDefault="003564B6">
      <w:pPr>
        <w:ind w:left="5280"/>
        <w:rPr>
          <w:sz w:val="20"/>
          <w:szCs w:val="20"/>
        </w:rPr>
      </w:pPr>
      <w:r>
        <w:rPr>
          <w:rFonts w:ascii="Arial" w:eastAsia="Arial" w:hAnsi="Arial" w:cs="Arial"/>
          <w:color w:val="656565"/>
          <w:sz w:val="16"/>
          <w:szCs w:val="16"/>
        </w:rPr>
        <w:t>validation loss</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14"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These plots are characteristic of </w:t>
      </w:r>
      <w:r>
        <w:rPr>
          <w:rFonts w:eastAsia="Times New Roman"/>
          <w:color w:val="262626"/>
          <w:sz w:val="20"/>
          <w:szCs w:val="20"/>
        </w:rPr>
        <w:t>overfitting. The training accuracy increases linearly over time, until it reaches nearly 100%, whereas the validation accuracy stalls at 70–72%. The validation loss reaches its minimum after only five epochs and then stalls, whereas the training loss keeps</w:t>
      </w:r>
      <w:r>
        <w:rPr>
          <w:rFonts w:eastAsia="Times New Roman"/>
          <w:color w:val="262626"/>
          <w:sz w:val="20"/>
          <w:szCs w:val="20"/>
        </w:rPr>
        <w:t xml:space="preserve"> decreasing linearly until it reaches nearly 0.</w:t>
      </w:r>
    </w:p>
    <w:p w:rsidR="00B701ED" w:rsidRDefault="00B701ED">
      <w:pPr>
        <w:spacing w:line="2" w:lineRule="exact"/>
        <w:rPr>
          <w:sz w:val="20"/>
          <w:szCs w:val="20"/>
        </w:rPr>
      </w:pPr>
    </w:p>
    <w:p w:rsidR="00B701ED" w:rsidRDefault="003564B6">
      <w:pPr>
        <w:spacing w:line="272" w:lineRule="auto"/>
        <w:ind w:left="720" w:firstLine="311"/>
        <w:jc w:val="both"/>
        <w:rPr>
          <w:sz w:val="20"/>
          <w:szCs w:val="20"/>
        </w:rPr>
      </w:pPr>
      <w:r>
        <w:rPr>
          <w:rFonts w:eastAsia="Times New Roman"/>
          <w:color w:val="262626"/>
          <w:sz w:val="20"/>
          <w:szCs w:val="20"/>
        </w:rPr>
        <w:t>Because you have relatively few training samples (2,000), overfitting will be your number-one concern. You already know about a number of techniques that can help mitigate overfitting, such as dropout and we</w:t>
      </w:r>
      <w:r>
        <w:rPr>
          <w:rFonts w:eastAsia="Times New Roman"/>
          <w:color w:val="262626"/>
          <w:sz w:val="20"/>
          <w:szCs w:val="20"/>
        </w:rPr>
        <w:t xml:space="preserve">ight decay (L2 regularization). We’re now going to work with a new one, specific to computer vision and used almost universally when processing images with deep-learning models: </w:t>
      </w:r>
      <w:r>
        <w:rPr>
          <w:rFonts w:eastAsia="Times New Roman"/>
          <w:i/>
          <w:iCs/>
          <w:color w:val="262626"/>
          <w:sz w:val="20"/>
          <w:szCs w:val="20"/>
        </w:rPr>
        <w:t>data augmentation</w:t>
      </w:r>
      <w:r>
        <w:rPr>
          <w:rFonts w:eastAsia="Times New Roman"/>
          <w:color w:val="262626"/>
          <w:sz w:val="20"/>
          <w:szCs w:val="20"/>
        </w:rPr>
        <w:t>.</w:t>
      </w:r>
    </w:p>
    <w:p w:rsidR="00B701ED" w:rsidRDefault="00B701ED">
      <w:pPr>
        <w:spacing w:line="174"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5.2.5</w:t>
      </w:r>
      <w:r>
        <w:rPr>
          <w:sz w:val="20"/>
          <w:szCs w:val="20"/>
        </w:rPr>
        <w:tab/>
      </w:r>
      <w:r>
        <w:rPr>
          <w:rFonts w:ascii="Arial" w:eastAsia="Arial" w:hAnsi="Arial" w:cs="Arial"/>
          <w:i/>
          <w:iCs/>
          <w:color w:val="476B85"/>
          <w:sz w:val="20"/>
          <w:szCs w:val="20"/>
        </w:rPr>
        <w:t>Using data augmentation</w:t>
      </w:r>
    </w:p>
    <w:p w:rsidR="00B701ED" w:rsidRDefault="00B701ED">
      <w:pPr>
        <w:spacing w:line="101" w:lineRule="exact"/>
        <w:rPr>
          <w:sz w:val="20"/>
          <w:szCs w:val="20"/>
        </w:rPr>
      </w:pPr>
    </w:p>
    <w:p w:rsidR="00B701ED" w:rsidRDefault="003564B6">
      <w:pPr>
        <w:spacing w:line="275" w:lineRule="auto"/>
        <w:ind w:left="720"/>
        <w:jc w:val="both"/>
        <w:rPr>
          <w:sz w:val="20"/>
          <w:szCs w:val="20"/>
        </w:rPr>
      </w:pPr>
      <w:r>
        <w:rPr>
          <w:rFonts w:eastAsia="Times New Roman"/>
          <w:color w:val="262626"/>
          <w:sz w:val="20"/>
          <w:szCs w:val="20"/>
        </w:rPr>
        <w:t xml:space="preserve">Overfitting is caused by </w:t>
      </w:r>
      <w:r>
        <w:rPr>
          <w:rFonts w:eastAsia="Times New Roman"/>
          <w:color w:val="262626"/>
          <w:sz w:val="20"/>
          <w:szCs w:val="20"/>
        </w:rPr>
        <w:t>having too few samples to learn from, rendering you unable to train a model that can generalize to new data. Given infinite data, your model</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5"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43" w:name="page162"/>
      <w:bookmarkEnd w:id="143"/>
    </w:p>
    <w:tbl>
      <w:tblPr>
        <w:tblW w:w="0" w:type="auto"/>
        <w:tblInd w:w="2140" w:type="dxa"/>
        <w:tblLayout w:type="fixed"/>
        <w:tblCellMar>
          <w:left w:w="0" w:type="dxa"/>
          <w:right w:w="0" w:type="dxa"/>
        </w:tblCellMar>
        <w:tblLook w:val="04A0" w:firstRow="1" w:lastRow="0" w:firstColumn="1" w:lastColumn="0" w:noHBand="0" w:noVBand="1"/>
      </w:tblPr>
      <w:tblGrid>
        <w:gridCol w:w="4620"/>
        <w:gridCol w:w="1280"/>
      </w:tblGrid>
      <w:tr w:rsidR="00B701ED">
        <w:trPr>
          <w:trHeight w:val="210"/>
        </w:trPr>
        <w:tc>
          <w:tcPr>
            <w:tcW w:w="4620" w:type="dxa"/>
            <w:vAlign w:val="bottom"/>
          </w:tcPr>
          <w:p w:rsidR="00B701ED" w:rsidRDefault="003564B6">
            <w:pPr>
              <w:rPr>
                <w:sz w:val="20"/>
                <w:szCs w:val="20"/>
              </w:rPr>
            </w:pPr>
            <w:r>
              <w:rPr>
                <w:rFonts w:eastAsia="Times New Roman"/>
                <w:b/>
                <w:bCs/>
                <w:i/>
                <w:iCs/>
                <w:color w:val="656565"/>
                <w:sz w:val="18"/>
                <w:szCs w:val="18"/>
              </w:rPr>
              <w:t>Training a convnet from scratch on a small d</w:t>
            </w:r>
            <w:r>
              <w:rPr>
                <w:rFonts w:eastAsia="Times New Roman"/>
                <w:b/>
                <w:bCs/>
                <w:i/>
                <w:iCs/>
                <w:color w:val="656565"/>
                <w:sz w:val="18"/>
                <w:szCs w:val="18"/>
              </w:rPr>
              <w:t>ataset</w:t>
            </w:r>
          </w:p>
        </w:tc>
        <w:tc>
          <w:tcPr>
            <w:tcW w:w="1280" w:type="dxa"/>
            <w:vAlign w:val="bottom"/>
          </w:tcPr>
          <w:p w:rsidR="00B701ED" w:rsidRDefault="003564B6">
            <w:pPr>
              <w:jc w:val="right"/>
              <w:rPr>
                <w:sz w:val="20"/>
                <w:szCs w:val="20"/>
              </w:rPr>
            </w:pPr>
            <w:r>
              <w:rPr>
                <w:rFonts w:eastAsia="Times New Roman"/>
                <w:b/>
                <w:bCs/>
                <w:color w:val="656565"/>
                <w:sz w:val="18"/>
                <w:szCs w:val="18"/>
              </w:rPr>
              <w:t>139</w:t>
            </w:r>
          </w:p>
        </w:tc>
      </w:tr>
    </w:tbl>
    <w:p w:rsidR="00B701ED" w:rsidRDefault="00B701ED">
      <w:pPr>
        <w:spacing w:line="318" w:lineRule="exact"/>
        <w:rPr>
          <w:sz w:val="20"/>
          <w:szCs w:val="20"/>
        </w:rPr>
      </w:pPr>
    </w:p>
    <w:p w:rsidR="00B701ED" w:rsidRDefault="003564B6">
      <w:pPr>
        <w:spacing w:line="271" w:lineRule="auto"/>
        <w:ind w:left="600"/>
        <w:jc w:val="both"/>
        <w:rPr>
          <w:sz w:val="20"/>
          <w:szCs w:val="20"/>
        </w:rPr>
      </w:pPr>
      <w:r>
        <w:rPr>
          <w:rFonts w:eastAsia="Times New Roman"/>
          <w:color w:val="262626"/>
          <w:sz w:val="20"/>
          <w:szCs w:val="20"/>
        </w:rPr>
        <w:t xml:space="preserve">would be exposed to every possible aspect of the data distribution at hand: you would never overfit. Data augmentation takes the approach of generating more training data from existing training samples, by </w:t>
      </w:r>
      <w:r>
        <w:rPr>
          <w:rFonts w:eastAsia="Times New Roman"/>
          <w:i/>
          <w:iCs/>
          <w:color w:val="262626"/>
          <w:sz w:val="20"/>
          <w:szCs w:val="20"/>
        </w:rPr>
        <w:t>augmenting</w:t>
      </w:r>
      <w:r>
        <w:rPr>
          <w:rFonts w:eastAsia="Times New Roman"/>
          <w:color w:val="262626"/>
          <w:sz w:val="20"/>
          <w:szCs w:val="20"/>
        </w:rPr>
        <w:t xml:space="preserve"> the samples via a number of random transformations that yield believable-looking images. The goal is that at training time, your model will never see the exact same picture twice. This helps expose the model to more aspects of the data and generalize bett</w:t>
      </w:r>
      <w:r>
        <w:rPr>
          <w:rFonts w:eastAsia="Times New Roman"/>
          <w:color w:val="262626"/>
          <w:sz w:val="20"/>
          <w:szCs w:val="20"/>
        </w:rPr>
        <w:t>er.</w:t>
      </w:r>
    </w:p>
    <w:p w:rsidR="00B701ED" w:rsidRDefault="00B701ED">
      <w:pPr>
        <w:spacing w:line="2" w:lineRule="exact"/>
        <w:rPr>
          <w:sz w:val="20"/>
          <w:szCs w:val="20"/>
        </w:rPr>
      </w:pPr>
    </w:p>
    <w:p w:rsidR="00B701ED" w:rsidRDefault="003564B6">
      <w:pPr>
        <w:spacing w:line="267" w:lineRule="auto"/>
        <w:ind w:left="600" w:firstLine="294"/>
        <w:jc w:val="both"/>
        <w:rPr>
          <w:sz w:val="20"/>
          <w:szCs w:val="20"/>
        </w:rPr>
      </w:pPr>
      <w:r>
        <w:rPr>
          <w:rFonts w:eastAsia="Times New Roman"/>
          <w:color w:val="262626"/>
          <w:sz w:val="20"/>
          <w:szCs w:val="20"/>
        </w:rPr>
        <w:t xml:space="preserve">In Keras, this can be done by configuring a number of random transformations to be performed on the images read by the </w:t>
      </w:r>
      <w:r>
        <w:rPr>
          <w:rFonts w:ascii="Courier New" w:eastAsia="Courier New" w:hAnsi="Courier New" w:cs="Courier New"/>
          <w:color w:val="262626"/>
          <w:sz w:val="18"/>
          <w:szCs w:val="18"/>
        </w:rPr>
        <w:t>ImageDataGenerator</w:t>
      </w:r>
      <w:r>
        <w:rPr>
          <w:rFonts w:eastAsia="Times New Roman"/>
          <w:color w:val="262626"/>
          <w:sz w:val="20"/>
          <w:szCs w:val="20"/>
        </w:rPr>
        <w:t xml:space="preserve"> instance. Let’s get started with an example.</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488256" behindDoc="1" locked="0" layoutInCell="0" allowOverlap="1" wp14:anchorId="4C4A80A5" wp14:editId="61360DC9">
                <wp:simplePos x="0" y="0"/>
                <wp:positionH relativeFrom="column">
                  <wp:posOffset>380365</wp:posOffset>
                </wp:positionH>
                <wp:positionV relativeFrom="paragraph">
                  <wp:posOffset>119380</wp:posOffset>
                </wp:positionV>
                <wp:extent cx="4725035" cy="180975"/>
                <wp:effectExtent l="0" t="0" r="0" b="0"/>
                <wp:wrapNone/>
                <wp:docPr id="457" name="Shape 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80975"/>
                        </a:xfrm>
                        <a:prstGeom prst="rect">
                          <a:avLst/>
                        </a:prstGeom>
                        <a:solidFill>
                          <a:srgbClr val="70A6CC"/>
                        </a:solidFill>
                      </wps:spPr>
                      <wps:bodyPr/>
                    </wps:wsp>
                  </a:graphicData>
                </a:graphic>
              </wp:anchor>
            </w:drawing>
          </mc:Choice>
          <mc:Fallback>
            <w:pict>
              <v:rect id="Shape 457" o:spid="_x0000_s1482" style="position:absolute;margin-left:29.95pt;margin-top:9.4pt;width:372.05pt;height:14.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4"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5.11</w:t>
      </w:r>
      <w:r>
        <w:rPr>
          <w:rFonts w:ascii="Arial" w:eastAsia="Arial" w:hAnsi="Arial" w:cs="Arial"/>
          <w:color w:val="FFFFFF"/>
          <w:sz w:val="18"/>
          <w:szCs w:val="18"/>
        </w:rPr>
        <w:tab/>
        <w:t xml:space="preserve">Setting up a data augmentation configuration via </w:t>
      </w:r>
      <w:r>
        <w:rPr>
          <w:rFonts w:ascii="Courier New" w:eastAsia="Courier New" w:hAnsi="Courier New" w:cs="Courier New"/>
          <w:b/>
          <w:bCs/>
          <w:color w:val="FFFFFF"/>
          <w:sz w:val="18"/>
          <w:szCs w:val="18"/>
        </w:rPr>
        <w:t>ImageDataGenerator</w:t>
      </w:r>
    </w:p>
    <w:p w:rsidR="00B701ED" w:rsidRDefault="00B701ED">
      <w:pPr>
        <w:spacing w:line="190"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datagen = ImageDataGenerator(</w:t>
      </w:r>
    </w:p>
    <w:p w:rsidR="00B701ED" w:rsidRDefault="00B701ED">
      <w:pPr>
        <w:spacing w:line="18" w:lineRule="exact"/>
        <w:rPr>
          <w:sz w:val="20"/>
          <w:szCs w:val="20"/>
        </w:rPr>
      </w:pPr>
    </w:p>
    <w:p w:rsidR="00B701ED" w:rsidRDefault="003564B6">
      <w:pPr>
        <w:ind w:left="1180"/>
        <w:rPr>
          <w:sz w:val="20"/>
          <w:szCs w:val="20"/>
        </w:rPr>
      </w:pPr>
      <w:r>
        <w:rPr>
          <w:rFonts w:ascii="Courier New" w:eastAsia="Courier New" w:hAnsi="Courier New" w:cs="Courier New"/>
          <w:color w:val="262626"/>
          <w:sz w:val="16"/>
          <w:szCs w:val="16"/>
        </w:rPr>
        <w:t>rotation_range=40,</w:t>
      </w:r>
    </w:p>
    <w:p w:rsidR="00B701ED" w:rsidRDefault="00B701ED">
      <w:pPr>
        <w:spacing w:line="19" w:lineRule="exact"/>
        <w:rPr>
          <w:sz w:val="20"/>
          <w:szCs w:val="20"/>
        </w:rPr>
      </w:pPr>
    </w:p>
    <w:p w:rsidR="00B701ED" w:rsidRDefault="003564B6">
      <w:pPr>
        <w:ind w:left="1180"/>
        <w:rPr>
          <w:sz w:val="20"/>
          <w:szCs w:val="20"/>
        </w:rPr>
      </w:pPr>
      <w:r>
        <w:rPr>
          <w:rFonts w:ascii="Courier New" w:eastAsia="Courier New" w:hAnsi="Courier New" w:cs="Courier New"/>
          <w:color w:val="262626"/>
          <w:sz w:val="16"/>
          <w:szCs w:val="16"/>
        </w:rPr>
        <w:t>width_shift_range=0.2,</w:t>
      </w:r>
    </w:p>
    <w:p w:rsidR="00B701ED" w:rsidRDefault="00B701ED">
      <w:pPr>
        <w:spacing w:line="19" w:lineRule="exact"/>
        <w:rPr>
          <w:sz w:val="20"/>
          <w:szCs w:val="20"/>
        </w:rPr>
      </w:pPr>
    </w:p>
    <w:p w:rsidR="00B701ED" w:rsidRDefault="003564B6">
      <w:pPr>
        <w:ind w:left="1180"/>
        <w:rPr>
          <w:sz w:val="20"/>
          <w:szCs w:val="20"/>
        </w:rPr>
      </w:pPr>
      <w:r>
        <w:rPr>
          <w:rFonts w:ascii="Courier New" w:eastAsia="Courier New" w:hAnsi="Courier New" w:cs="Courier New"/>
          <w:color w:val="262626"/>
          <w:sz w:val="16"/>
          <w:szCs w:val="16"/>
        </w:rPr>
        <w:t>height_shift_range=0.2,</w:t>
      </w:r>
    </w:p>
    <w:p w:rsidR="00B701ED" w:rsidRDefault="00B701ED">
      <w:pPr>
        <w:spacing w:line="18" w:lineRule="exact"/>
        <w:rPr>
          <w:sz w:val="20"/>
          <w:szCs w:val="20"/>
        </w:rPr>
      </w:pPr>
    </w:p>
    <w:p w:rsidR="00B701ED" w:rsidRDefault="003564B6">
      <w:pPr>
        <w:ind w:left="1180"/>
        <w:rPr>
          <w:sz w:val="20"/>
          <w:szCs w:val="20"/>
        </w:rPr>
      </w:pPr>
      <w:r>
        <w:rPr>
          <w:rFonts w:ascii="Courier New" w:eastAsia="Courier New" w:hAnsi="Courier New" w:cs="Courier New"/>
          <w:color w:val="262626"/>
          <w:sz w:val="16"/>
          <w:szCs w:val="16"/>
        </w:rPr>
        <w:t>shear_range=0.2,</w:t>
      </w:r>
    </w:p>
    <w:p w:rsidR="00B701ED" w:rsidRDefault="00B701ED">
      <w:pPr>
        <w:spacing w:line="19" w:lineRule="exact"/>
        <w:rPr>
          <w:sz w:val="20"/>
          <w:szCs w:val="20"/>
        </w:rPr>
      </w:pPr>
    </w:p>
    <w:p w:rsidR="00B701ED" w:rsidRDefault="003564B6">
      <w:pPr>
        <w:ind w:left="1180"/>
        <w:rPr>
          <w:sz w:val="20"/>
          <w:szCs w:val="20"/>
        </w:rPr>
      </w:pPr>
      <w:r>
        <w:rPr>
          <w:rFonts w:ascii="Courier New" w:eastAsia="Courier New" w:hAnsi="Courier New" w:cs="Courier New"/>
          <w:color w:val="262626"/>
          <w:sz w:val="16"/>
          <w:szCs w:val="16"/>
        </w:rPr>
        <w:t>zoom_range=0.2,</w:t>
      </w:r>
    </w:p>
    <w:p w:rsidR="00B701ED" w:rsidRDefault="00B701ED">
      <w:pPr>
        <w:spacing w:line="19" w:lineRule="exact"/>
        <w:rPr>
          <w:sz w:val="20"/>
          <w:szCs w:val="20"/>
        </w:rPr>
      </w:pPr>
    </w:p>
    <w:p w:rsidR="00B701ED" w:rsidRDefault="003564B6">
      <w:pPr>
        <w:ind w:left="1180"/>
        <w:rPr>
          <w:sz w:val="20"/>
          <w:szCs w:val="20"/>
        </w:rPr>
      </w:pPr>
      <w:r>
        <w:rPr>
          <w:rFonts w:ascii="Courier New" w:eastAsia="Courier New" w:hAnsi="Courier New" w:cs="Courier New"/>
          <w:color w:val="262626"/>
          <w:sz w:val="16"/>
          <w:szCs w:val="16"/>
        </w:rPr>
        <w:t>horizontal_flip=True,</w:t>
      </w:r>
    </w:p>
    <w:p w:rsidR="00B701ED" w:rsidRDefault="00B701ED">
      <w:pPr>
        <w:spacing w:line="19" w:lineRule="exact"/>
        <w:rPr>
          <w:sz w:val="20"/>
          <w:szCs w:val="20"/>
        </w:rPr>
      </w:pPr>
    </w:p>
    <w:p w:rsidR="00B701ED" w:rsidRDefault="003564B6">
      <w:pPr>
        <w:ind w:left="1180"/>
        <w:rPr>
          <w:sz w:val="20"/>
          <w:szCs w:val="20"/>
        </w:rPr>
      </w:pPr>
      <w:r>
        <w:rPr>
          <w:rFonts w:ascii="Courier New" w:eastAsia="Courier New" w:hAnsi="Courier New" w:cs="Courier New"/>
          <w:color w:val="262626"/>
          <w:sz w:val="16"/>
          <w:szCs w:val="16"/>
        </w:rPr>
        <w:t>fill_mode='nearest')</w:t>
      </w:r>
    </w:p>
    <w:p w:rsidR="00B701ED" w:rsidRDefault="00B701ED">
      <w:pPr>
        <w:spacing w:line="248" w:lineRule="exact"/>
        <w:rPr>
          <w:sz w:val="20"/>
          <w:szCs w:val="20"/>
        </w:rPr>
      </w:pPr>
    </w:p>
    <w:p w:rsidR="00B701ED" w:rsidRDefault="003564B6">
      <w:pPr>
        <w:ind w:left="600"/>
        <w:rPr>
          <w:sz w:val="20"/>
          <w:szCs w:val="20"/>
        </w:rPr>
      </w:pPr>
      <w:r>
        <w:rPr>
          <w:rFonts w:eastAsia="Times New Roman"/>
          <w:color w:val="262626"/>
          <w:sz w:val="20"/>
          <w:szCs w:val="20"/>
        </w:rPr>
        <w:t>These are just a few of the options available (for more,</w:t>
      </w:r>
      <w:r>
        <w:rPr>
          <w:rFonts w:eastAsia="Times New Roman"/>
          <w:color w:val="262626"/>
          <w:sz w:val="20"/>
          <w:szCs w:val="20"/>
        </w:rPr>
        <w:t xml:space="preserve"> see the Keras documentation).</w:t>
      </w:r>
    </w:p>
    <w:p w:rsidR="00B701ED" w:rsidRDefault="00B701ED">
      <w:pPr>
        <w:spacing w:line="30" w:lineRule="exact"/>
        <w:rPr>
          <w:sz w:val="20"/>
          <w:szCs w:val="20"/>
        </w:rPr>
      </w:pPr>
    </w:p>
    <w:p w:rsidR="00B701ED" w:rsidRDefault="003564B6">
      <w:pPr>
        <w:ind w:left="600"/>
        <w:rPr>
          <w:sz w:val="20"/>
          <w:szCs w:val="20"/>
        </w:rPr>
      </w:pPr>
      <w:r>
        <w:rPr>
          <w:rFonts w:eastAsia="Times New Roman"/>
          <w:color w:val="262626"/>
          <w:sz w:val="20"/>
          <w:szCs w:val="20"/>
        </w:rPr>
        <w:t>Let’s quickly go over this code:</w:t>
      </w:r>
    </w:p>
    <w:p w:rsidR="00B701ED" w:rsidRDefault="00B701ED">
      <w:pPr>
        <w:spacing w:line="110" w:lineRule="exact"/>
        <w:rPr>
          <w:sz w:val="20"/>
          <w:szCs w:val="20"/>
        </w:rPr>
      </w:pPr>
    </w:p>
    <w:p w:rsidR="00B701ED" w:rsidRDefault="003564B6" w:rsidP="003564B6">
      <w:pPr>
        <w:numPr>
          <w:ilvl w:val="0"/>
          <w:numId w:val="134"/>
        </w:numPr>
        <w:tabs>
          <w:tab w:val="left" w:pos="1160"/>
        </w:tabs>
        <w:spacing w:line="285" w:lineRule="auto"/>
        <w:ind w:left="1160" w:hanging="249"/>
        <w:rPr>
          <w:rFonts w:ascii="Wingdings" w:eastAsia="Wingdings" w:hAnsi="Wingdings" w:cs="Wingdings"/>
          <w:color w:val="CCA659"/>
          <w:sz w:val="17"/>
          <w:szCs w:val="17"/>
        </w:rPr>
      </w:pPr>
      <w:r>
        <w:rPr>
          <w:rFonts w:ascii="Courier New" w:eastAsia="Courier New" w:hAnsi="Courier New" w:cs="Courier New"/>
          <w:color w:val="262626"/>
          <w:sz w:val="19"/>
          <w:szCs w:val="19"/>
        </w:rPr>
        <w:t xml:space="preserve">rotation_range </w:t>
      </w:r>
      <w:r>
        <w:rPr>
          <w:rFonts w:eastAsia="Times New Roman"/>
          <w:color w:val="262626"/>
          <w:sz w:val="19"/>
          <w:szCs w:val="19"/>
        </w:rPr>
        <w:t>is a value in degrees (0–180), a range within which to ran-domly rotate pictures.</w:t>
      </w:r>
    </w:p>
    <w:p w:rsidR="00B701ED" w:rsidRDefault="00B701ED">
      <w:pPr>
        <w:spacing w:line="2" w:lineRule="exact"/>
        <w:rPr>
          <w:rFonts w:ascii="Wingdings" w:eastAsia="Wingdings" w:hAnsi="Wingdings" w:cs="Wingdings"/>
          <w:color w:val="CCA659"/>
          <w:sz w:val="17"/>
          <w:szCs w:val="17"/>
        </w:rPr>
      </w:pPr>
    </w:p>
    <w:p w:rsidR="00B701ED" w:rsidRDefault="003564B6" w:rsidP="003564B6">
      <w:pPr>
        <w:numPr>
          <w:ilvl w:val="0"/>
          <w:numId w:val="134"/>
        </w:numPr>
        <w:tabs>
          <w:tab w:val="left" w:pos="1160"/>
        </w:tabs>
        <w:spacing w:line="265" w:lineRule="auto"/>
        <w:ind w:left="1160" w:hanging="249"/>
        <w:rPr>
          <w:rFonts w:ascii="Wingdings" w:eastAsia="Wingdings" w:hAnsi="Wingdings" w:cs="Wingdings"/>
          <w:color w:val="CCA659"/>
          <w:sz w:val="17"/>
          <w:szCs w:val="17"/>
        </w:rPr>
      </w:pPr>
      <w:r>
        <w:rPr>
          <w:rFonts w:ascii="Courier New" w:eastAsia="Courier New" w:hAnsi="Courier New" w:cs="Courier New"/>
          <w:color w:val="262626"/>
          <w:sz w:val="19"/>
          <w:szCs w:val="19"/>
        </w:rPr>
        <w:t xml:space="preserve">width_shift </w:t>
      </w:r>
      <w:r>
        <w:rPr>
          <w:rFonts w:eastAsia="Times New Roman"/>
          <w:color w:val="262626"/>
          <w:sz w:val="19"/>
          <w:szCs w:val="19"/>
        </w:rPr>
        <w:t>and</w:t>
      </w:r>
      <w:r>
        <w:rPr>
          <w:rFonts w:ascii="Courier New" w:eastAsia="Courier New" w:hAnsi="Courier New" w:cs="Courier New"/>
          <w:color w:val="262626"/>
          <w:sz w:val="19"/>
          <w:szCs w:val="19"/>
        </w:rPr>
        <w:t xml:space="preserve"> height_shift </w:t>
      </w:r>
      <w:r>
        <w:rPr>
          <w:rFonts w:eastAsia="Times New Roman"/>
          <w:color w:val="262626"/>
          <w:sz w:val="19"/>
          <w:szCs w:val="19"/>
        </w:rPr>
        <w:t>are ranges (as a fraction of total width or</w:t>
      </w:r>
      <w:r>
        <w:rPr>
          <w:rFonts w:ascii="Courier New" w:eastAsia="Courier New" w:hAnsi="Courier New" w:cs="Courier New"/>
          <w:color w:val="262626"/>
          <w:sz w:val="19"/>
          <w:szCs w:val="19"/>
        </w:rPr>
        <w:t xml:space="preserve"> </w:t>
      </w:r>
      <w:r>
        <w:rPr>
          <w:rFonts w:eastAsia="Times New Roman"/>
          <w:color w:val="262626"/>
          <w:sz w:val="19"/>
          <w:szCs w:val="19"/>
        </w:rPr>
        <w:t xml:space="preserve">height) within </w:t>
      </w:r>
      <w:r>
        <w:rPr>
          <w:rFonts w:eastAsia="Times New Roman"/>
          <w:color w:val="262626"/>
          <w:sz w:val="19"/>
          <w:szCs w:val="19"/>
        </w:rPr>
        <w:t>which to randomly translate pictures vertically or horizontally.</w:t>
      </w:r>
    </w:p>
    <w:p w:rsidR="00B701ED" w:rsidRDefault="00B701ED">
      <w:pPr>
        <w:spacing w:line="21" w:lineRule="exact"/>
        <w:rPr>
          <w:rFonts w:ascii="Wingdings" w:eastAsia="Wingdings" w:hAnsi="Wingdings" w:cs="Wingdings"/>
          <w:color w:val="CCA659"/>
          <w:sz w:val="17"/>
          <w:szCs w:val="17"/>
        </w:rPr>
      </w:pPr>
    </w:p>
    <w:p w:rsidR="00B701ED" w:rsidRDefault="003564B6" w:rsidP="003564B6">
      <w:pPr>
        <w:numPr>
          <w:ilvl w:val="0"/>
          <w:numId w:val="134"/>
        </w:numPr>
        <w:tabs>
          <w:tab w:val="left" w:pos="1160"/>
        </w:tabs>
        <w:ind w:left="1160" w:hanging="249"/>
        <w:rPr>
          <w:rFonts w:ascii="Wingdings" w:eastAsia="Wingdings" w:hAnsi="Wingdings" w:cs="Wingdings"/>
          <w:color w:val="CCA659"/>
          <w:sz w:val="17"/>
          <w:szCs w:val="17"/>
        </w:rPr>
      </w:pPr>
      <w:r>
        <w:rPr>
          <w:rFonts w:ascii="Courier New" w:eastAsia="Courier New" w:hAnsi="Courier New" w:cs="Courier New"/>
          <w:color w:val="262626"/>
          <w:sz w:val="19"/>
          <w:szCs w:val="19"/>
        </w:rPr>
        <w:t xml:space="preserve">shear_range </w:t>
      </w:r>
      <w:r>
        <w:rPr>
          <w:rFonts w:eastAsia="Times New Roman"/>
          <w:color w:val="262626"/>
          <w:sz w:val="19"/>
          <w:szCs w:val="19"/>
        </w:rPr>
        <w:t>is for randomly applying shearing transformations.</w:t>
      </w:r>
    </w:p>
    <w:p w:rsidR="00B701ED" w:rsidRDefault="00B701ED">
      <w:pPr>
        <w:spacing w:line="46" w:lineRule="exact"/>
        <w:rPr>
          <w:rFonts w:ascii="Wingdings" w:eastAsia="Wingdings" w:hAnsi="Wingdings" w:cs="Wingdings"/>
          <w:color w:val="CCA659"/>
          <w:sz w:val="17"/>
          <w:szCs w:val="17"/>
        </w:rPr>
      </w:pPr>
    </w:p>
    <w:p w:rsidR="00B701ED" w:rsidRDefault="003564B6" w:rsidP="003564B6">
      <w:pPr>
        <w:numPr>
          <w:ilvl w:val="0"/>
          <w:numId w:val="134"/>
        </w:numPr>
        <w:tabs>
          <w:tab w:val="left" w:pos="1160"/>
        </w:tabs>
        <w:ind w:left="1160" w:hanging="249"/>
        <w:rPr>
          <w:rFonts w:ascii="Wingdings" w:eastAsia="Wingdings" w:hAnsi="Wingdings" w:cs="Wingdings"/>
          <w:color w:val="CCA659"/>
          <w:sz w:val="17"/>
          <w:szCs w:val="17"/>
        </w:rPr>
      </w:pPr>
      <w:r>
        <w:rPr>
          <w:rFonts w:ascii="Courier New" w:eastAsia="Courier New" w:hAnsi="Courier New" w:cs="Courier New"/>
          <w:color w:val="262626"/>
          <w:sz w:val="19"/>
          <w:szCs w:val="19"/>
        </w:rPr>
        <w:t xml:space="preserve">zoom_range </w:t>
      </w:r>
      <w:r>
        <w:rPr>
          <w:rFonts w:eastAsia="Times New Roman"/>
          <w:color w:val="262626"/>
          <w:sz w:val="19"/>
          <w:szCs w:val="19"/>
        </w:rPr>
        <w:t>is for randomly zooming inside pictures.</w:t>
      </w:r>
    </w:p>
    <w:p w:rsidR="00B701ED" w:rsidRDefault="00B701ED">
      <w:pPr>
        <w:spacing w:line="45" w:lineRule="exact"/>
        <w:rPr>
          <w:rFonts w:ascii="Wingdings" w:eastAsia="Wingdings" w:hAnsi="Wingdings" w:cs="Wingdings"/>
          <w:color w:val="CCA659"/>
          <w:sz w:val="17"/>
          <w:szCs w:val="17"/>
        </w:rPr>
      </w:pPr>
    </w:p>
    <w:p w:rsidR="00B701ED" w:rsidRDefault="003564B6" w:rsidP="003564B6">
      <w:pPr>
        <w:numPr>
          <w:ilvl w:val="0"/>
          <w:numId w:val="134"/>
        </w:numPr>
        <w:tabs>
          <w:tab w:val="left" w:pos="1160"/>
        </w:tabs>
        <w:spacing w:line="284" w:lineRule="auto"/>
        <w:ind w:left="1160" w:hanging="249"/>
        <w:jc w:val="both"/>
        <w:rPr>
          <w:rFonts w:ascii="Wingdings" w:eastAsia="Wingdings" w:hAnsi="Wingdings" w:cs="Wingdings"/>
          <w:color w:val="CCA659"/>
          <w:sz w:val="17"/>
          <w:szCs w:val="17"/>
        </w:rPr>
      </w:pPr>
      <w:r>
        <w:rPr>
          <w:rFonts w:ascii="Courier New" w:eastAsia="Courier New" w:hAnsi="Courier New" w:cs="Courier New"/>
          <w:color w:val="262626"/>
          <w:sz w:val="19"/>
          <w:szCs w:val="19"/>
        </w:rPr>
        <w:t xml:space="preserve">horizontal_flip </w:t>
      </w:r>
      <w:r>
        <w:rPr>
          <w:rFonts w:eastAsia="Times New Roman"/>
          <w:color w:val="262626"/>
          <w:sz w:val="19"/>
          <w:szCs w:val="19"/>
        </w:rPr>
        <w:t xml:space="preserve">is for randomly flipping half the images </w:t>
      </w:r>
      <w:r>
        <w:rPr>
          <w:rFonts w:eastAsia="Times New Roman"/>
          <w:color w:val="262626"/>
          <w:sz w:val="19"/>
          <w:szCs w:val="19"/>
        </w:rPr>
        <w:t>horizontally—rele-vant when there are no assumptions of horizontal asymmetry (for example, real-world pictures).</w:t>
      </w:r>
    </w:p>
    <w:p w:rsidR="00B701ED" w:rsidRDefault="00B701ED">
      <w:pPr>
        <w:spacing w:line="5" w:lineRule="exact"/>
        <w:rPr>
          <w:rFonts w:ascii="Wingdings" w:eastAsia="Wingdings" w:hAnsi="Wingdings" w:cs="Wingdings"/>
          <w:color w:val="CCA659"/>
          <w:sz w:val="17"/>
          <w:szCs w:val="17"/>
        </w:rPr>
      </w:pPr>
    </w:p>
    <w:p w:rsidR="00B701ED" w:rsidRDefault="003564B6" w:rsidP="003564B6">
      <w:pPr>
        <w:numPr>
          <w:ilvl w:val="0"/>
          <w:numId w:val="134"/>
        </w:numPr>
        <w:tabs>
          <w:tab w:val="left" w:pos="1160"/>
        </w:tabs>
        <w:spacing w:line="285" w:lineRule="auto"/>
        <w:ind w:left="1160" w:hanging="249"/>
        <w:rPr>
          <w:rFonts w:ascii="Wingdings" w:eastAsia="Wingdings" w:hAnsi="Wingdings" w:cs="Wingdings"/>
          <w:color w:val="CCA659"/>
          <w:sz w:val="17"/>
          <w:szCs w:val="17"/>
        </w:rPr>
      </w:pPr>
      <w:r>
        <w:rPr>
          <w:rFonts w:ascii="Courier New" w:eastAsia="Courier New" w:hAnsi="Courier New" w:cs="Courier New"/>
          <w:color w:val="262626"/>
          <w:sz w:val="19"/>
          <w:szCs w:val="19"/>
        </w:rPr>
        <w:t xml:space="preserve">fill_mode </w:t>
      </w:r>
      <w:r>
        <w:rPr>
          <w:rFonts w:eastAsia="Times New Roman"/>
          <w:color w:val="262626"/>
          <w:sz w:val="19"/>
          <w:szCs w:val="19"/>
        </w:rPr>
        <w:t>is the strategy used for filling in newly created pixels, which can</w:t>
      </w:r>
      <w:r>
        <w:rPr>
          <w:rFonts w:ascii="Courier New" w:eastAsia="Courier New" w:hAnsi="Courier New" w:cs="Courier New"/>
          <w:color w:val="262626"/>
          <w:sz w:val="19"/>
          <w:szCs w:val="19"/>
        </w:rPr>
        <w:t xml:space="preserve"> </w:t>
      </w:r>
      <w:r>
        <w:rPr>
          <w:rFonts w:eastAsia="Times New Roman"/>
          <w:color w:val="262626"/>
          <w:sz w:val="19"/>
          <w:szCs w:val="19"/>
        </w:rPr>
        <w:t>appear after a rotation or a width/height shift.</w:t>
      </w:r>
    </w:p>
    <w:p w:rsidR="00B701ED" w:rsidRDefault="00B701ED">
      <w:pPr>
        <w:spacing w:line="83" w:lineRule="exact"/>
        <w:rPr>
          <w:sz w:val="20"/>
          <w:szCs w:val="20"/>
        </w:rPr>
      </w:pPr>
    </w:p>
    <w:p w:rsidR="00B701ED" w:rsidRDefault="003564B6">
      <w:pPr>
        <w:ind w:left="600"/>
        <w:rPr>
          <w:sz w:val="20"/>
          <w:szCs w:val="20"/>
        </w:rPr>
      </w:pPr>
      <w:r>
        <w:rPr>
          <w:rFonts w:eastAsia="Times New Roman"/>
          <w:color w:val="262626"/>
          <w:sz w:val="20"/>
          <w:szCs w:val="20"/>
        </w:rPr>
        <w:t xml:space="preserve">Let’s look at </w:t>
      </w:r>
      <w:r>
        <w:rPr>
          <w:rFonts w:eastAsia="Times New Roman"/>
          <w:color w:val="262626"/>
          <w:sz w:val="20"/>
          <w:szCs w:val="20"/>
        </w:rPr>
        <w:t>the augmented images (see figure 5.11).</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489280" behindDoc="1" locked="0" layoutInCell="0" allowOverlap="1" wp14:anchorId="71BBBBAC" wp14:editId="4A1BA5A7">
                <wp:simplePos x="0" y="0"/>
                <wp:positionH relativeFrom="column">
                  <wp:posOffset>380365</wp:posOffset>
                </wp:positionH>
                <wp:positionV relativeFrom="paragraph">
                  <wp:posOffset>137160</wp:posOffset>
                </wp:positionV>
                <wp:extent cx="4725035" cy="175895"/>
                <wp:effectExtent l="0" t="0" r="0" b="0"/>
                <wp:wrapNone/>
                <wp:docPr id="458" name="Shape 4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5895"/>
                        </a:xfrm>
                        <a:prstGeom prst="rect">
                          <a:avLst/>
                        </a:prstGeom>
                        <a:solidFill>
                          <a:srgbClr val="70A6CC"/>
                        </a:solidFill>
                      </wps:spPr>
                      <wps:bodyPr/>
                    </wps:wsp>
                  </a:graphicData>
                </a:graphic>
              </wp:anchor>
            </w:drawing>
          </mc:Choice>
          <mc:Fallback>
            <w:pict>
              <v:rect id="Shape 458" o:spid="_x0000_s1483" style="position:absolute;margin-left:29.95pt;margin-top:10.8pt;width:372.05pt;height:13.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6"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5.12</w:t>
      </w:r>
      <w:r>
        <w:rPr>
          <w:rFonts w:ascii="Arial" w:eastAsia="Arial" w:hAnsi="Arial" w:cs="Arial"/>
          <w:color w:val="FFFFFF"/>
          <w:sz w:val="18"/>
          <w:szCs w:val="18"/>
        </w:rPr>
        <w:tab/>
        <w:t>Displaying some randomly augmented training images</w:t>
      </w:r>
    </w:p>
    <w:p w:rsidR="00B701ED" w:rsidRDefault="00B701ED">
      <w:pPr>
        <w:spacing w:line="14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from keras.preprocessing import image</w:t>
      </w:r>
    </w:p>
    <w:p w:rsidR="00B701ED" w:rsidRDefault="003564B6">
      <w:pPr>
        <w:spacing w:line="20" w:lineRule="exact"/>
        <w:rPr>
          <w:sz w:val="20"/>
          <w:szCs w:val="20"/>
        </w:rPr>
      </w:pPr>
      <w:r>
        <w:rPr>
          <w:noProof/>
          <w:sz w:val="20"/>
          <w:szCs w:val="20"/>
        </w:rPr>
        <w:drawing>
          <wp:anchor distT="0" distB="0" distL="114300" distR="114300" simplePos="0" relativeHeight="251490304" behindDoc="1" locked="0" layoutInCell="0" allowOverlap="1" wp14:anchorId="21AECE5D" wp14:editId="4A2F7F54">
            <wp:simplePos x="0" y="0"/>
            <wp:positionH relativeFrom="column">
              <wp:posOffset>3089910</wp:posOffset>
            </wp:positionH>
            <wp:positionV relativeFrom="paragraph">
              <wp:posOffset>-47625</wp:posOffset>
            </wp:positionV>
            <wp:extent cx="508000" cy="282575"/>
            <wp:effectExtent l="0" t="0" r="0"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53">
                      <a:extLst/>
                    </a:blip>
                    <a:srcRect/>
                    <a:stretch>
                      <a:fillRect/>
                    </a:stretch>
                  </pic:blipFill>
                  <pic:spPr bwMode="auto">
                    <a:xfrm>
                      <a:off x="0" y="0"/>
                      <a:ext cx="508000" cy="282575"/>
                    </a:xfrm>
                    <a:prstGeom prst="rect">
                      <a:avLst/>
                    </a:prstGeom>
                    <a:noFill/>
                  </pic:spPr>
                </pic:pic>
              </a:graphicData>
            </a:graphic>
          </wp:anchor>
        </w:drawing>
      </w:r>
    </w:p>
    <w:p w:rsidR="00B701ED" w:rsidRDefault="003564B6">
      <w:pPr>
        <w:spacing w:line="192" w:lineRule="auto"/>
        <w:ind w:left="5760"/>
        <w:rPr>
          <w:sz w:val="20"/>
          <w:szCs w:val="20"/>
        </w:rPr>
      </w:pPr>
      <w:r>
        <w:rPr>
          <w:rFonts w:ascii="Arial" w:eastAsia="Arial" w:hAnsi="Arial" w:cs="Arial"/>
          <w:b/>
          <w:bCs/>
          <w:color w:val="656565"/>
          <w:sz w:val="18"/>
          <w:szCs w:val="18"/>
        </w:rPr>
        <w:t>Module with image-</w:t>
      </w:r>
    </w:p>
    <w:p w:rsidR="00B701ED" w:rsidRDefault="003564B6">
      <w:pPr>
        <w:spacing w:line="194" w:lineRule="auto"/>
        <w:ind w:left="5760"/>
        <w:rPr>
          <w:sz w:val="20"/>
          <w:szCs w:val="20"/>
        </w:rPr>
      </w:pPr>
      <w:r>
        <w:rPr>
          <w:rFonts w:ascii="Arial" w:eastAsia="Arial" w:hAnsi="Arial" w:cs="Arial"/>
          <w:b/>
          <w:bCs/>
          <w:color w:val="656565"/>
          <w:sz w:val="11"/>
          <w:szCs w:val="11"/>
        </w:rPr>
        <w:t>preprocessing utilities</w:t>
      </w:r>
    </w:p>
    <w:p w:rsidR="00B701ED" w:rsidRDefault="003564B6">
      <w:pPr>
        <w:spacing w:line="224" w:lineRule="auto"/>
        <w:ind w:left="1080" w:right="2740" w:hanging="479"/>
        <w:rPr>
          <w:sz w:val="20"/>
          <w:szCs w:val="20"/>
        </w:rPr>
      </w:pPr>
      <w:r>
        <w:rPr>
          <w:rFonts w:ascii="Courier New" w:eastAsia="Courier New" w:hAnsi="Courier New" w:cs="Courier New"/>
          <w:color w:val="262626"/>
          <w:sz w:val="16"/>
          <w:szCs w:val="16"/>
        </w:rPr>
        <w:t xml:space="preserve">fnames = [os.path.join(train_cats_dir, fname) for fname in </w:t>
      </w:r>
      <w:r>
        <w:rPr>
          <w:rFonts w:ascii="Courier New" w:eastAsia="Courier New" w:hAnsi="Courier New" w:cs="Courier New"/>
          <w:color w:val="262626"/>
          <w:sz w:val="16"/>
          <w:szCs w:val="16"/>
        </w:rPr>
        <w:t>os.listdir(train_cats_dir)]</w:t>
      </w:r>
    </w:p>
    <w:p w:rsidR="00B701ED" w:rsidRDefault="00B701ED">
      <w:pPr>
        <w:spacing w:line="127" w:lineRule="exact"/>
        <w:rPr>
          <w:sz w:val="20"/>
          <w:szCs w:val="20"/>
        </w:rPr>
      </w:pPr>
    </w:p>
    <w:p w:rsidR="00B701ED" w:rsidRDefault="003564B6">
      <w:pPr>
        <w:ind w:left="600"/>
        <w:rPr>
          <w:sz w:val="20"/>
          <w:szCs w:val="20"/>
        </w:rPr>
      </w:pPr>
      <w:r>
        <w:rPr>
          <w:rFonts w:ascii="Courier New" w:eastAsia="Courier New" w:hAnsi="Courier New" w:cs="Courier New"/>
          <w:color w:val="262626"/>
          <w:sz w:val="31"/>
          <w:szCs w:val="31"/>
          <w:vertAlign w:val="superscript"/>
        </w:rPr>
        <w:t xml:space="preserve">img_path = fnames[3]        </w:t>
      </w:r>
      <w:r>
        <w:rPr>
          <w:noProof/>
          <w:sz w:val="1"/>
          <w:szCs w:val="1"/>
        </w:rPr>
        <w:drawing>
          <wp:inline distT="0" distB="0" distL="0" distR="0" wp14:anchorId="1B34A68A" wp14:editId="4DE5BA9F">
            <wp:extent cx="284480" cy="7874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55">
                      <a:extLst/>
                    </a:blip>
                    <a:srcRect/>
                    <a:stretch>
                      <a:fillRect/>
                    </a:stretch>
                  </pic:blipFill>
                  <pic:spPr bwMode="auto">
                    <a:xfrm>
                      <a:off x="0" y="0"/>
                      <a:ext cx="284480" cy="78740"/>
                    </a:xfrm>
                    <a:prstGeom prst="rect">
                      <a:avLst/>
                    </a:prstGeom>
                    <a:noFill/>
                    <a:ln>
                      <a:noFill/>
                    </a:ln>
                  </pic:spPr>
                </pic:pic>
              </a:graphicData>
            </a:graphic>
          </wp:inline>
        </w:drawing>
      </w:r>
      <w:r>
        <w:rPr>
          <w:rFonts w:ascii="Arial" w:eastAsia="Arial" w:hAnsi="Arial" w:cs="Arial"/>
          <w:b/>
          <w:bCs/>
          <w:color w:val="656565"/>
          <w:sz w:val="18"/>
          <w:szCs w:val="18"/>
        </w:rPr>
        <w:t xml:space="preserve"> Chooses one image to augment</w:t>
      </w:r>
    </w:p>
    <w:p w:rsidR="00B701ED" w:rsidRDefault="003564B6">
      <w:pPr>
        <w:spacing w:line="215" w:lineRule="auto"/>
        <w:ind w:left="600"/>
        <w:rPr>
          <w:sz w:val="20"/>
          <w:szCs w:val="20"/>
        </w:rPr>
      </w:pPr>
      <w:r>
        <w:rPr>
          <w:rFonts w:ascii="Courier New" w:eastAsia="Courier New" w:hAnsi="Courier New" w:cs="Courier New"/>
          <w:color w:val="262626"/>
          <w:sz w:val="16"/>
          <w:szCs w:val="16"/>
        </w:rPr>
        <w:t>img = image.load_img(img_path, target_size=(150, 150))</w:t>
      </w:r>
    </w:p>
    <w:p w:rsidR="00B701ED" w:rsidRDefault="003564B6">
      <w:pPr>
        <w:spacing w:line="20" w:lineRule="exact"/>
        <w:rPr>
          <w:sz w:val="20"/>
          <w:szCs w:val="20"/>
        </w:rPr>
      </w:pPr>
      <w:r>
        <w:rPr>
          <w:noProof/>
          <w:sz w:val="20"/>
          <w:szCs w:val="20"/>
        </w:rPr>
        <w:drawing>
          <wp:anchor distT="0" distB="0" distL="114300" distR="114300" simplePos="0" relativeHeight="251491328" behindDoc="1" locked="0" layoutInCell="0" allowOverlap="1" wp14:anchorId="01355256" wp14:editId="75A46848">
            <wp:simplePos x="0" y="0"/>
            <wp:positionH relativeFrom="column">
              <wp:posOffset>3839845</wp:posOffset>
            </wp:positionH>
            <wp:positionV relativeFrom="paragraph">
              <wp:posOffset>-47625</wp:posOffset>
            </wp:positionV>
            <wp:extent cx="172085" cy="282575"/>
            <wp:effectExtent l="0" t="0" r="0"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54">
                      <a:extLst/>
                    </a:blip>
                    <a:srcRect/>
                    <a:stretch>
                      <a:fillRect/>
                    </a:stretch>
                  </pic:blipFill>
                  <pic:spPr bwMode="auto">
                    <a:xfrm>
                      <a:off x="0" y="0"/>
                      <a:ext cx="172085" cy="282575"/>
                    </a:xfrm>
                    <a:prstGeom prst="rect">
                      <a:avLst/>
                    </a:prstGeom>
                    <a:noFill/>
                  </pic:spPr>
                </pic:pic>
              </a:graphicData>
            </a:graphic>
          </wp:anchor>
        </w:drawing>
      </w:r>
    </w:p>
    <w:p w:rsidR="00B701ED" w:rsidRDefault="003564B6">
      <w:pPr>
        <w:spacing w:line="192" w:lineRule="auto"/>
        <w:ind w:left="6420"/>
        <w:rPr>
          <w:sz w:val="20"/>
          <w:szCs w:val="20"/>
        </w:rPr>
      </w:pPr>
      <w:r>
        <w:rPr>
          <w:rFonts w:ascii="Arial" w:eastAsia="Arial" w:hAnsi="Arial" w:cs="Arial"/>
          <w:b/>
          <w:bCs/>
          <w:color w:val="656565"/>
          <w:sz w:val="18"/>
          <w:szCs w:val="18"/>
        </w:rPr>
        <w:t>Reads the image</w:t>
      </w:r>
    </w:p>
    <w:p w:rsidR="00B701ED" w:rsidRDefault="003564B6">
      <w:pPr>
        <w:spacing w:line="220" w:lineRule="auto"/>
        <w:ind w:left="6420"/>
        <w:rPr>
          <w:sz w:val="20"/>
          <w:szCs w:val="20"/>
        </w:rPr>
      </w:pPr>
      <w:r>
        <w:rPr>
          <w:rFonts w:ascii="Arial" w:eastAsia="Arial" w:hAnsi="Arial" w:cs="Arial"/>
          <w:b/>
          <w:bCs/>
          <w:color w:val="656565"/>
          <w:sz w:val="18"/>
          <w:szCs w:val="18"/>
        </w:rPr>
        <w:t>and resizes it</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3"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144" w:name="page163"/>
      <w:bookmarkEnd w:id="144"/>
    </w:p>
    <w:tbl>
      <w:tblPr>
        <w:tblW w:w="0" w:type="auto"/>
        <w:tblLayout w:type="fixed"/>
        <w:tblCellMar>
          <w:left w:w="0" w:type="dxa"/>
          <w:right w:w="0" w:type="dxa"/>
        </w:tblCellMar>
        <w:tblLook w:val="04A0" w:firstRow="1" w:lastRow="0" w:firstColumn="1" w:lastColumn="0" w:noHBand="0" w:noVBand="1"/>
      </w:tblPr>
      <w:tblGrid>
        <w:gridCol w:w="500"/>
        <w:gridCol w:w="360"/>
        <w:gridCol w:w="200"/>
        <w:gridCol w:w="2540"/>
        <w:gridCol w:w="340"/>
        <w:gridCol w:w="420"/>
        <w:gridCol w:w="340"/>
        <w:gridCol w:w="3160"/>
        <w:gridCol w:w="20"/>
      </w:tblGrid>
      <w:tr w:rsidR="00B701ED">
        <w:trPr>
          <w:trHeight w:val="210"/>
        </w:trPr>
        <w:tc>
          <w:tcPr>
            <w:tcW w:w="500" w:type="dxa"/>
            <w:vAlign w:val="bottom"/>
          </w:tcPr>
          <w:p w:rsidR="00B701ED" w:rsidRDefault="003564B6">
            <w:pPr>
              <w:ind w:right="130"/>
              <w:jc w:val="right"/>
              <w:rPr>
                <w:sz w:val="20"/>
                <w:szCs w:val="20"/>
              </w:rPr>
            </w:pPr>
            <w:r>
              <w:rPr>
                <w:rFonts w:eastAsia="Times New Roman"/>
                <w:b/>
                <w:bCs/>
                <w:color w:val="656565"/>
                <w:w w:val="96"/>
                <w:sz w:val="18"/>
                <w:szCs w:val="18"/>
              </w:rPr>
              <w:t>140</w:t>
            </w:r>
          </w:p>
        </w:tc>
        <w:tc>
          <w:tcPr>
            <w:tcW w:w="360" w:type="dxa"/>
            <w:vAlign w:val="bottom"/>
          </w:tcPr>
          <w:p w:rsidR="00B701ED" w:rsidRDefault="00B701ED">
            <w:pPr>
              <w:rPr>
                <w:sz w:val="18"/>
                <w:szCs w:val="18"/>
              </w:rPr>
            </w:pPr>
          </w:p>
        </w:tc>
        <w:tc>
          <w:tcPr>
            <w:tcW w:w="200" w:type="dxa"/>
            <w:vAlign w:val="bottom"/>
          </w:tcPr>
          <w:p w:rsidR="00B701ED" w:rsidRDefault="00B701ED">
            <w:pPr>
              <w:rPr>
                <w:sz w:val="18"/>
                <w:szCs w:val="18"/>
              </w:rPr>
            </w:pPr>
          </w:p>
        </w:tc>
        <w:tc>
          <w:tcPr>
            <w:tcW w:w="6800" w:type="dxa"/>
            <w:gridSpan w:val="5"/>
            <w:vAlign w:val="bottom"/>
          </w:tcPr>
          <w:p w:rsidR="00B701ED" w:rsidRDefault="003564B6">
            <w:pPr>
              <w:ind w:left="1360"/>
              <w:rPr>
                <w:sz w:val="20"/>
                <w:szCs w:val="20"/>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5  </w:t>
            </w:r>
            <w:r>
              <w:rPr>
                <w:rFonts w:eastAsia="Times New Roman"/>
                <w:b/>
                <w:bCs/>
                <w:i/>
                <w:iCs/>
                <w:color w:val="656565"/>
                <w:sz w:val="18"/>
                <w:szCs w:val="18"/>
              </w:rPr>
              <w:t>Deep learning for computer vision</w:t>
            </w:r>
          </w:p>
        </w:tc>
        <w:tc>
          <w:tcPr>
            <w:tcW w:w="0" w:type="dxa"/>
            <w:vAlign w:val="bottom"/>
          </w:tcPr>
          <w:p w:rsidR="00B701ED" w:rsidRDefault="00B701ED">
            <w:pPr>
              <w:rPr>
                <w:sz w:val="1"/>
                <w:szCs w:val="1"/>
              </w:rPr>
            </w:pPr>
          </w:p>
        </w:tc>
      </w:tr>
      <w:tr w:rsidR="00B701ED">
        <w:trPr>
          <w:trHeight w:val="434"/>
        </w:trPr>
        <w:tc>
          <w:tcPr>
            <w:tcW w:w="500" w:type="dxa"/>
            <w:vAlign w:val="bottom"/>
          </w:tcPr>
          <w:p w:rsidR="00B701ED" w:rsidRDefault="00B701ED">
            <w:pPr>
              <w:rPr>
                <w:sz w:val="24"/>
                <w:szCs w:val="24"/>
              </w:rPr>
            </w:pPr>
          </w:p>
        </w:tc>
        <w:tc>
          <w:tcPr>
            <w:tcW w:w="360" w:type="dxa"/>
            <w:vMerge w:val="restart"/>
            <w:vAlign w:val="bottom"/>
          </w:tcPr>
          <w:p w:rsidR="00B701ED" w:rsidRDefault="003564B6">
            <w:pPr>
              <w:ind w:left="220"/>
              <w:rPr>
                <w:sz w:val="20"/>
                <w:szCs w:val="20"/>
              </w:rPr>
            </w:pPr>
            <w:r>
              <w:rPr>
                <w:rFonts w:ascii="Courier New" w:eastAsia="Courier New" w:hAnsi="Courier New" w:cs="Courier New"/>
                <w:color w:val="262626"/>
                <w:sz w:val="16"/>
                <w:szCs w:val="16"/>
              </w:rPr>
              <w:t>x</w:t>
            </w:r>
          </w:p>
        </w:tc>
        <w:tc>
          <w:tcPr>
            <w:tcW w:w="200" w:type="dxa"/>
            <w:vMerge w:val="restart"/>
            <w:vAlign w:val="bottom"/>
          </w:tcPr>
          <w:p w:rsidR="00B701ED" w:rsidRDefault="003564B6">
            <w:pPr>
              <w:jc w:val="right"/>
              <w:rPr>
                <w:sz w:val="20"/>
                <w:szCs w:val="20"/>
              </w:rPr>
            </w:pPr>
            <w:r>
              <w:rPr>
                <w:rFonts w:ascii="Courier New" w:eastAsia="Courier New" w:hAnsi="Courier New" w:cs="Courier New"/>
                <w:color w:val="262626"/>
                <w:sz w:val="16"/>
                <w:szCs w:val="16"/>
              </w:rPr>
              <w:t>=</w:t>
            </w:r>
          </w:p>
        </w:tc>
        <w:tc>
          <w:tcPr>
            <w:tcW w:w="2540" w:type="dxa"/>
            <w:vMerge w:val="restart"/>
            <w:vAlign w:val="bottom"/>
          </w:tcPr>
          <w:p w:rsidR="00B701ED" w:rsidRDefault="003564B6">
            <w:pPr>
              <w:ind w:left="40"/>
              <w:rPr>
                <w:sz w:val="20"/>
                <w:szCs w:val="20"/>
              </w:rPr>
            </w:pPr>
            <w:r>
              <w:rPr>
                <w:rFonts w:ascii="Courier New" w:eastAsia="Courier New" w:hAnsi="Courier New" w:cs="Courier New"/>
                <w:color w:val="262626"/>
                <w:sz w:val="16"/>
                <w:szCs w:val="16"/>
              </w:rPr>
              <w:t>image.img_to_array(img)</w:t>
            </w:r>
          </w:p>
        </w:tc>
        <w:tc>
          <w:tcPr>
            <w:tcW w:w="340" w:type="dxa"/>
            <w:tcBorders>
              <w:bottom w:val="single" w:sz="8" w:space="0" w:color="656565"/>
            </w:tcBorders>
            <w:vAlign w:val="bottom"/>
          </w:tcPr>
          <w:p w:rsidR="00B701ED" w:rsidRDefault="00B701ED">
            <w:pPr>
              <w:rPr>
                <w:sz w:val="24"/>
                <w:szCs w:val="24"/>
              </w:rPr>
            </w:pPr>
          </w:p>
        </w:tc>
        <w:tc>
          <w:tcPr>
            <w:tcW w:w="3920" w:type="dxa"/>
            <w:gridSpan w:val="3"/>
            <w:vMerge w:val="restart"/>
            <w:vAlign w:val="bottom"/>
          </w:tcPr>
          <w:p w:rsidR="00B701ED" w:rsidRDefault="003564B6">
            <w:pPr>
              <w:ind w:left="120"/>
              <w:rPr>
                <w:sz w:val="20"/>
                <w:szCs w:val="20"/>
              </w:rPr>
            </w:pPr>
            <w:r>
              <w:rPr>
                <w:rFonts w:ascii="Arial" w:eastAsia="Arial" w:hAnsi="Arial" w:cs="Arial"/>
                <w:b/>
                <w:bCs/>
                <w:color w:val="656565"/>
                <w:w w:val="83"/>
                <w:sz w:val="18"/>
                <w:szCs w:val="18"/>
              </w:rPr>
              <w:t>Converts it to a Numpy array with shape (</w:t>
            </w:r>
            <w:r>
              <w:rPr>
                <w:rFonts w:ascii="Helvetica" w:eastAsia="Helvetica" w:hAnsi="Helvetica" w:cs="Helvetica"/>
                <w:b/>
                <w:bCs/>
                <w:color w:val="656565"/>
                <w:w w:val="83"/>
                <w:sz w:val="18"/>
                <w:szCs w:val="18"/>
              </w:rPr>
              <w:t>1</w:t>
            </w:r>
            <w:r>
              <w:rPr>
                <w:rFonts w:ascii="Arial" w:eastAsia="Arial" w:hAnsi="Arial" w:cs="Arial"/>
                <w:b/>
                <w:bCs/>
                <w:color w:val="656565"/>
                <w:w w:val="83"/>
                <w:sz w:val="18"/>
                <w:szCs w:val="18"/>
              </w:rPr>
              <w:t xml:space="preserve">50, </w:t>
            </w:r>
            <w:r>
              <w:rPr>
                <w:rFonts w:ascii="Helvetica" w:eastAsia="Helvetica" w:hAnsi="Helvetica" w:cs="Helvetica"/>
                <w:b/>
                <w:bCs/>
                <w:color w:val="656565"/>
                <w:w w:val="83"/>
                <w:sz w:val="18"/>
                <w:szCs w:val="18"/>
              </w:rPr>
              <w:t>1</w:t>
            </w:r>
            <w:r>
              <w:rPr>
                <w:rFonts w:ascii="Arial" w:eastAsia="Arial" w:hAnsi="Arial" w:cs="Arial"/>
                <w:b/>
                <w:bCs/>
                <w:color w:val="656565"/>
                <w:w w:val="83"/>
                <w:sz w:val="18"/>
                <w:szCs w:val="18"/>
              </w:rPr>
              <w:t>50, 3)</w:t>
            </w:r>
          </w:p>
        </w:tc>
        <w:tc>
          <w:tcPr>
            <w:tcW w:w="0" w:type="dxa"/>
            <w:vAlign w:val="bottom"/>
          </w:tcPr>
          <w:p w:rsidR="00B701ED" w:rsidRDefault="00B701ED">
            <w:pPr>
              <w:rPr>
                <w:sz w:val="1"/>
                <w:szCs w:val="1"/>
              </w:rPr>
            </w:pPr>
          </w:p>
        </w:tc>
      </w:tr>
      <w:tr w:rsidR="00B701ED">
        <w:trPr>
          <w:trHeight w:val="81"/>
        </w:trPr>
        <w:tc>
          <w:tcPr>
            <w:tcW w:w="500" w:type="dxa"/>
            <w:vAlign w:val="bottom"/>
          </w:tcPr>
          <w:p w:rsidR="00B701ED" w:rsidRDefault="00B701ED">
            <w:pPr>
              <w:rPr>
                <w:sz w:val="7"/>
                <w:szCs w:val="7"/>
              </w:rPr>
            </w:pPr>
          </w:p>
        </w:tc>
        <w:tc>
          <w:tcPr>
            <w:tcW w:w="360" w:type="dxa"/>
            <w:vMerge/>
            <w:vAlign w:val="bottom"/>
          </w:tcPr>
          <w:p w:rsidR="00B701ED" w:rsidRDefault="00B701ED">
            <w:pPr>
              <w:rPr>
                <w:sz w:val="7"/>
                <w:szCs w:val="7"/>
              </w:rPr>
            </w:pPr>
          </w:p>
        </w:tc>
        <w:tc>
          <w:tcPr>
            <w:tcW w:w="200" w:type="dxa"/>
            <w:vMerge/>
            <w:vAlign w:val="bottom"/>
          </w:tcPr>
          <w:p w:rsidR="00B701ED" w:rsidRDefault="00B701ED">
            <w:pPr>
              <w:rPr>
                <w:sz w:val="7"/>
                <w:szCs w:val="7"/>
              </w:rPr>
            </w:pPr>
          </w:p>
        </w:tc>
        <w:tc>
          <w:tcPr>
            <w:tcW w:w="2540" w:type="dxa"/>
            <w:vMerge/>
            <w:vAlign w:val="bottom"/>
          </w:tcPr>
          <w:p w:rsidR="00B701ED" w:rsidRDefault="00B701ED">
            <w:pPr>
              <w:rPr>
                <w:sz w:val="7"/>
                <w:szCs w:val="7"/>
              </w:rPr>
            </w:pPr>
          </w:p>
        </w:tc>
        <w:tc>
          <w:tcPr>
            <w:tcW w:w="340" w:type="dxa"/>
            <w:vAlign w:val="bottom"/>
          </w:tcPr>
          <w:p w:rsidR="00B701ED" w:rsidRDefault="00B701ED">
            <w:pPr>
              <w:rPr>
                <w:sz w:val="7"/>
                <w:szCs w:val="7"/>
              </w:rPr>
            </w:pPr>
          </w:p>
        </w:tc>
        <w:tc>
          <w:tcPr>
            <w:tcW w:w="3920" w:type="dxa"/>
            <w:gridSpan w:val="3"/>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252"/>
        </w:trPr>
        <w:tc>
          <w:tcPr>
            <w:tcW w:w="500" w:type="dxa"/>
            <w:vAlign w:val="bottom"/>
          </w:tcPr>
          <w:p w:rsidR="00B701ED" w:rsidRDefault="00B701ED">
            <w:pPr>
              <w:rPr>
                <w:sz w:val="21"/>
                <w:szCs w:val="21"/>
              </w:rPr>
            </w:pPr>
          </w:p>
        </w:tc>
        <w:tc>
          <w:tcPr>
            <w:tcW w:w="360" w:type="dxa"/>
            <w:vMerge w:val="restart"/>
            <w:vAlign w:val="bottom"/>
          </w:tcPr>
          <w:p w:rsidR="00B701ED" w:rsidRDefault="003564B6">
            <w:pPr>
              <w:ind w:left="220"/>
              <w:rPr>
                <w:sz w:val="20"/>
                <w:szCs w:val="20"/>
              </w:rPr>
            </w:pPr>
            <w:r>
              <w:rPr>
                <w:rFonts w:ascii="Courier New" w:eastAsia="Courier New" w:hAnsi="Courier New" w:cs="Courier New"/>
                <w:color w:val="262626"/>
                <w:sz w:val="16"/>
                <w:szCs w:val="16"/>
              </w:rPr>
              <w:t>x</w:t>
            </w:r>
          </w:p>
        </w:tc>
        <w:tc>
          <w:tcPr>
            <w:tcW w:w="200" w:type="dxa"/>
            <w:vMerge w:val="restart"/>
            <w:vAlign w:val="bottom"/>
          </w:tcPr>
          <w:p w:rsidR="00B701ED" w:rsidRDefault="003564B6">
            <w:pPr>
              <w:jc w:val="right"/>
              <w:rPr>
                <w:sz w:val="20"/>
                <w:szCs w:val="20"/>
              </w:rPr>
            </w:pPr>
            <w:r>
              <w:rPr>
                <w:rFonts w:ascii="Courier New" w:eastAsia="Courier New" w:hAnsi="Courier New" w:cs="Courier New"/>
                <w:color w:val="262626"/>
                <w:sz w:val="16"/>
                <w:szCs w:val="16"/>
              </w:rPr>
              <w:t>=</w:t>
            </w:r>
          </w:p>
        </w:tc>
        <w:tc>
          <w:tcPr>
            <w:tcW w:w="2540" w:type="dxa"/>
            <w:vMerge w:val="restart"/>
            <w:vAlign w:val="bottom"/>
          </w:tcPr>
          <w:p w:rsidR="00B701ED" w:rsidRDefault="003564B6">
            <w:pPr>
              <w:ind w:left="40"/>
              <w:rPr>
                <w:sz w:val="20"/>
                <w:szCs w:val="20"/>
              </w:rPr>
            </w:pPr>
            <w:r>
              <w:rPr>
                <w:rFonts w:ascii="Courier New" w:eastAsia="Courier New" w:hAnsi="Courier New" w:cs="Courier New"/>
                <w:color w:val="262626"/>
                <w:sz w:val="16"/>
                <w:szCs w:val="16"/>
              </w:rPr>
              <w:t>x.reshape((1,) + x.shape)</w:t>
            </w:r>
          </w:p>
        </w:tc>
        <w:tc>
          <w:tcPr>
            <w:tcW w:w="340" w:type="dxa"/>
            <w:vAlign w:val="bottom"/>
          </w:tcPr>
          <w:p w:rsidR="00B701ED" w:rsidRDefault="00B701ED">
            <w:pPr>
              <w:rPr>
                <w:sz w:val="21"/>
                <w:szCs w:val="21"/>
              </w:rPr>
            </w:pPr>
          </w:p>
        </w:tc>
        <w:tc>
          <w:tcPr>
            <w:tcW w:w="420" w:type="dxa"/>
            <w:vAlign w:val="bottom"/>
          </w:tcPr>
          <w:p w:rsidR="00B701ED" w:rsidRDefault="00B701ED">
            <w:pPr>
              <w:rPr>
                <w:sz w:val="21"/>
                <w:szCs w:val="21"/>
              </w:rPr>
            </w:pPr>
          </w:p>
        </w:tc>
        <w:tc>
          <w:tcPr>
            <w:tcW w:w="340" w:type="dxa"/>
            <w:tcBorders>
              <w:bottom w:val="single" w:sz="8" w:space="0" w:color="656565"/>
            </w:tcBorders>
            <w:vAlign w:val="bottom"/>
          </w:tcPr>
          <w:p w:rsidR="00B701ED" w:rsidRDefault="00B701ED">
            <w:pPr>
              <w:rPr>
                <w:sz w:val="21"/>
                <w:szCs w:val="21"/>
              </w:rPr>
            </w:pPr>
          </w:p>
        </w:tc>
        <w:tc>
          <w:tcPr>
            <w:tcW w:w="3160" w:type="dxa"/>
            <w:vMerge w:val="restart"/>
            <w:vAlign w:val="bottom"/>
          </w:tcPr>
          <w:p w:rsidR="00B701ED" w:rsidRDefault="003564B6">
            <w:pPr>
              <w:ind w:left="60"/>
              <w:rPr>
                <w:sz w:val="20"/>
                <w:szCs w:val="20"/>
              </w:rPr>
            </w:pPr>
            <w:r>
              <w:rPr>
                <w:rFonts w:ascii="Arial" w:eastAsia="Arial" w:hAnsi="Arial" w:cs="Arial"/>
                <w:b/>
                <w:bCs/>
                <w:color w:val="656565"/>
                <w:sz w:val="18"/>
                <w:szCs w:val="18"/>
              </w:rPr>
              <w:t>Reshapes it to (</w:t>
            </w:r>
            <w:r>
              <w:rPr>
                <w:rFonts w:ascii="Helvetica" w:eastAsia="Helvetica" w:hAnsi="Helvetica" w:cs="Helvetica"/>
                <w:b/>
                <w:bCs/>
                <w:color w:val="656565"/>
                <w:sz w:val="18"/>
                <w:szCs w:val="18"/>
              </w:rPr>
              <w:t>1</w:t>
            </w:r>
            <w:r>
              <w:rPr>
                <w:rFonts w:ascii="Arial" w:eastAsia="Arial" w:hAnsi="Arial" w:cs="Arial"/>
                <w:b/>
                <w:bCs/>
                <w:color w:val="656565"/>
                <w:sz w:val="18"/>
                <w:szCs w:val="18"/>
              </w:rPr>
              <w:t xml:space="preserve">, </w:t>
            </w:r>
            <w:r>
              <w:rPr>
                <w:rFonts w:ascii="Helvetica" w:eastAsia="Helvetica" w:hAnsi="Helvetica" w:cs="Helvetica"/>
                <w:b/>
                <w:bCs/>
                <w:color w:val="656565"/>
                <w:sz w:val="18"/>
                <w:szCs w:val="18"/>
              </w:rPr>
              <w:t>1</w:t>
            </w:r>
            <w:r>
              <w:rPr>
                <w:rFonts w:ascii="Arial" w:eastAsia="Arial" w:hAnsi="Arial" w:cs="Arial"/>
                <w:b/>
                <w:bCs/>
                <w:color w:val="656565"/>
                <w:sz w:val="18"/>
                <w:szCs w:val="18"/>
              </w:rPr>
              <w:t xml:space="preserve">50, </w:t>
            </w:r>
            <w:r>
              <w:rPr>
                <w:rFonts w:ascii="Helvetica" w:eastAsia="Helvetica" w:hAnsi="Helvetica" w:cs="Helvetica"/>
                <w:b/>
                <w:bCs/>
                <w:color w:val="656565"/>
                <w:sz w:val="18"/>
                <w:szCs w:val="18"/>
              </w:rPr>
              <w:t>1</w:t>
            </w:r>
            <w:r>
              <w:rPr>
                <w:rFonts w:ascii="Arial" w:eastAsia="Arial" w:hAnsi="Arial" w:cs="Arial"/>
                <w:b/>
                <w:bCs/>
                <w:color w:val="656565"/>
                <w:sz w:val="18"/>
                <w:szCs w:val="18"/>
              </w:rPr>
              <w:t>50, 3)</w:t>
            </w:r>
          </w:p>
        </w:tc>
        <w:tc>
          <w:tcPr>
            <w:tcW w:w="0" w:type="dxa"/>
            <w:vAlign w:val="bottom"/>
          </w:tcPr>
          <w:p w:rsidR="00B701ED" w:rsidRDefault="00B701ED">
            <w:pPr>
              <w:rPr>
                <w:sz w:val="1"/>
                <w:szCs w:val="1"/>
              </w:rPr>
            </w:pPr>
          </w:p>
        </w:tc>
      </w:tr>
      <w:tr w:rsidR="00B701ED">
        <w:trPr>
          <w:trHeight w:val="88"/>
        </w:trPr>
        <w:tc>
          <w:tcPr>
            <w:tcW w:w="500" w:type="dxa"/>
            <w:vAlign w:val="bottom"/>
          </w:tcPr>
          <w:p w:rsidR="00B701ED" w:rsidRDefault="00B701ED">
            <w:pPr>
              <w:rPr>
                <w:sz w:val="7"/>
                <w:szCs w:val="7"/>
              </w:rPr>
            </w:pPr>
          </w:p>
        </w:tc>
        <w:tc>
          <w:tcPr>
            <w:tcW w:w="360" w:type="dxa"/>
            <w:vMerge/>
            <w:vAlign w:val="bottom"/>
          </w:tcPr>
          <w:p w:rsidR="00B701ED" w:rsidRDefault="00B701ED">
            <w:pPr>
              <w:rPr>
                <w:sz w:val="7"/>
                <w:szCs w:val="7"/>
              </w:rPr>
            </w:pPr>
          </w:p>
        </w:tc>
        <w:tc>
          <w:tcPr>
            <w:tcW w:w="200" w:type="dxa"/>
            <w:vMerge/>
            <w:vAlign w:val="bottom"/>
          </w:tcPr>
          <w:p w:rsidR="00B701ED" w:rsidRDefault="00B701ED">
            <w:pPr>
              <w:rPr>
                <w:sz w:val="7"/>
                <w:szCs w:val="7"/>
              </w:rPr>
            </w:pPr>
          </w:p>
        </w:tc>
        <w:tc>
          <w:tcPr>
            <w:tcW w:w="2540" w:type="dxa"/>
            <w:vMerge/>
            <w:vAlign w:val="bottom"/>
          </w:tcPr>
          <w:p w:rsidR="00B701ED" w:rsidRDefault="00B701ED">
            <w:pPr>
              <w:rPr>
                <w:sz w:val="7"/>
                <w:szCs w:val="7"/>
              </w:rPr>
            </w:pPr>
          </w:p>
        </w:tc>
        <w:tc>
          <w:tcPr>
            <w:tcW w:w="340" w:type="dxa"/>
            <w:vAlign w:val="bottom"/>
          </w:tcPr>
          <w:p w:rsidR="00B701ED" w:rsidRDefault="00B701ED">
            <w:pPr>
              <w:rPr>
                <w:sz w:val="7"/>
                <w:szCs w:val="7"/>
              </w:rPr>
            </w:pPr>
          </w:p>
        </w:tc>
        <w:tc>
          <w:tcPr>
            <w:tcW w:w="420" w:type="dxa"/>
            <w:vAlign w:val="bottom"/>
          </w:tcPr>
          <w:p w:rsidR="00B701ED" w:rsidRDefault="00B701ED">
            <w:pPr>
              <w:rPr>
                <w:sz w:val="7"/>
                <w:szCs w:val="7"/>
              </w:rPr>
            </w:pPr>
          </w:p>
        </w:tc>
        <w:tc>
          <w:tcPr>
            <w:tcW w:w="340" w:type="dxa"/>
            <w:vAlign w:val="bottom"/>
          </w:tcPr>
          <w:p w:rsidR="00B701ED" w:rsidRDefault="00B701ED">
            <w:pPr>
              <w:rPr>
                <w:sz w:val="7"/>
                <w:szCs w:val="7"/>
              </w:rPr>
            </w:pPr>
          </w:p>
        </w:tc>
        <w:tc>
          <w:tcPr>
            <w:tcW w:w="3160" w:type="dxa"/>
            <w:vMerge/>
            <w:vAlign w:val="bottom"/>
          </w:tcPr>
          <w:p w:rsidR="00B701ED" w:rsidRDefault="00B701ED">
            <w:pPr>
              <w:rPr>
                <w:sz w:val="7"/>
                <w:szCs w:val="7"/>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492352" behindDoc="1" locked="0" layoutInCell="0" allowOverlap="1" wp14:anchorId="3F419775" wp14:editId="525C27EA">
            <wp:simplePos x="0" y="0"/>
            <wp:positionH relativeFrom="column">
              <wp:posOffset>2223770</wp:posOffset>
            </wp:positionH>
            <wp:positionV relativeFrom="paragraph">
              <wp:posOffset>-329565</wp:posOffset>
            </wp:positionV>
            <wp:extent cx="83185" cy="78740"/>
            <wp:effectExtent l="0" t="0" r="0" b="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1493376" behindDoc="1" locked="0" layoutInCell="0" allowOverlap="1" wp14:anchorId="34740FA1" wp14:editId="6388623C">
            <wp:simplePos x="0" y="0"/>
            <wp:positionH relativeFrom="column">
              <wp:posOffset>2695575</wp:posOffset>
            </wp:positionH>
            <wp:positionV relativeFrom="paragraph">
              <wp:posOffset>-106045</wp:posOffset>
            </wp:positionV>
            <wp:extent cx="83185" cy="78740"/>
            <wp:effectExtent l="0" t="0" r="0"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p>
    <w:p w:rsidR="00B701ED" w:rsidRDefault="00B701ED">
      <w:pPr>
        <w:sectPr w:rsidR="00B701ED">
          <w:pgSz w:w="10620" w:h="13358"/>
          <w:pgMar w:top="503" w:right="1320" w:bottom="0" w:left="1140" w:header="0" w:footer="0" w:gutter="0"/>
          <w:cols w:space="720" w:equalWidth="0">
            <w:col w:w="8160"/>
          </w:cols>
        </w:sectPr>
      </w:pPr>
    </w:p>
    <w:p w:rsidR="00B701ED" w:rsidRDefault="00B701ED">
      <w:pPr>
        <w:spacing w:line="153"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i = 0</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 xml:space="preserve">for batch </w:t>
      </w:r>
      <w:r>
        <w:rPr>
          <w:rFonts w:ascii="Courier New" w:eastAsia="Courier New" w:hAnsi="Courier New" w:cs="Courier New"/>
          <w:color w:val="262626"/>
          <w:sz w:val="16"/>
          <w:szCs w:val="16"/>
        </w:rPr>
        <w:t>in datagen.flow(x, batch_size=1):</w:t>
      </w:r>
    </w:p>
    <w:p w:rsidR="00B701ED" w:rsidRDefault="00B701ED">
      <w:pPr>
        <w:spacing w:line="19"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plt.figure(i)</w:t>
      </w:r>
    </w:p>
    <w:p w:rsidR="00B701ED" w:rsidRDefault="00B701ED">
      <w:pPr>
        <w:spacing w:line="30" w:lineRule="exact"/>
        <w:rPr>
          <w:sz w:val="20"/>
          <w:szCs w:val="20"/>
        </w:rPr>
      </w:pPr>
    </w:p>
    <w:p w:rsidR="00B701ED" w:rsidRDefault="003564B6">
      <w:pPr>
        <w:ind w:left="1100"/>
        <w:rPr>
          <w:sz w:val="20"/>
          <w:szCs w:val="20"/>
        </w:rPr>
      </w:pPr>
      <w:r>
        <w:rPr>
          <w:rFonts w:ascii="Courier New" w:eastAsia="Courier New" w:hAnsi="Courier New" w:cs="Courier New"/>
          <w:color w:val="262626"/>
          <w:sz w:val="15"/>
          <w:szCs w:val="15"/>
        </w:rPr>
        <w:t>imgplot = plt.imshow(image.array_to_img(batch[0]))</w:t>
      </w:r>
    </w:p>
    <w:p w:rsidR="00B701ED" w:rsidRDefault="00B701ED">
      <w:pPr>
        <w:spacing w:line="18"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i += 1</w:t>
      </w:r>
    </w:p>
    <w:p w:rsidR="00B701ED" w:rsidRDefault="00B701ED">
      <w:pPr>
        <w:spacing w:line="19"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if i % 4 == 0:</w:t>
      </w:r>
    </w:p>
    <w:p w:rsidR="00B701ED" w:rsidRDefault="00B701ED">
      <w:pPr>
        <w:spacing w:line="19" w:lineRule="exact"/>
        <w:rPr>
          <w:sz w:val="20"/>
          <w:szCs w:val="20"/>
        </w:rPr>
      </w:pPr>
    </w:p>
    <w:p w:rsidR="00B701ED" w:rsidRDefault="003564B6">
      <w:pPr>
        <w:ind w:left="1480"/>
        <w:rPr>
          <w:sz w:val="20"/>
          <w:szCs w:val="20"/>
        </w:rPr>
      </w:pPr>
      <w:r>
        <w:rPr>
          <w:rFonts w:ascii="Courier New" w:eastAsia="Courier New" w:hAnsi="Courier New" w:cs="Courier New"/>
          <w:color w:val="262626"/>
          <w:sz w:val="16"/>
          <w:szCs w:val="16"/>
        </w:rPr>
        <w:t>break</w:t>
      </w:r>
    </w:p>
    <w:p w:rsidR="00B701ED" w:rsidRDefault="003564B6">
      <w:pPr>
        <w:spacing w:line="20" w:lineRule="exact"/>
        <w:rPr>
          <w:sz w:val="20"/>
          <w:szCs w:val="20"/>
        </w:rPr>
      </w:pPr>
      <w:r>
        <w:rPr>
          <w:sz w:val="20"/>
          <w:szCs w:val="20"/>
        </w:rPr>
        <w:br w:type="column"/>
      </w:r>
    </w:p>
    <w:p w:rsidR="00B701ED" w:rsidRDefault="00B701ED">
      <w:pPr>
        <w:spacing w:line="252" w:lineRule="exact"/>
        <w:rPr>
          <w:sz w:val="20"/>
          <w:szCs w:val="20"/>
        </w:rPr>
      </w:pPr>
    </w:p>
    <w:p w:rsidR="00B701ED" w:rsidRDefault="003564B6">
      <w:pPr>
        <w:spacing w:line="303" w:lineRule="auto"/>
        <w:ind w:right="180"/>
        <w:rPr>
          <w:sz w:val="20"/>
          <w:szCs w:val="20"/>
        </w:rPr>
      </w:pPr>
      <w:r>
        <w:rPr>
          <w:rFonts w:ascii="Arial" w:eastAsia="Arial" w:hAnsi="Arial" w:cs="Arial"/>
          <w:b/>
          <w:bCs/>
          <w:color w:val="656565"/>
          <w:sz w:val="14"/>
          <w:szCs w:val="14"/>
        </w:rPr>
        <w:t>Generates batches of randomly transformed images. Loops indefinitely, so you need to break the loop at some point!</w:t>
      </w:r>
    </w:p>
    <w:p w:rsidR="00B701ED" w:rsidRDefault="003564B6">
      <w:pPr>
        <w:spacing w:line="20" w:lineRule="exact"/>
        <w:rPr>
          <w:sz w:val="20"/>
          <w:szCs w:val="20"/>
        </w:rPr>
      </w:pPr>
      <w:r>
        <w:rPr>
          <w:noProof/>
          <w:sz w:val="20"/>
          <w:szCs w:val="20"/>
        </w:rPr>
        <w:drawing>
          <wp:anchor distT="0" distB="0" distL="114300" distR="114300" simplePos="0" relativeHeight="251494400" behindDoc="1" locked="0" layoutInCell="0" allowOverlap="1" wp14:anchorId="022D9455" wp14:editId="29A03003">
            <wp:simplePos x="0" y="0"/>
            <wp:positionH relativeFrom="column">
              <wp:posOffset>-67945</wp:posOffset>
            </wp:positionH>
            <wp:positionV relativeFrom="paragraph">
              <wp:posOffset>-690880</wp:posOffset>
            </wp:positionV>
            <wp:extent cx="4763" cy="838200"/>
            <wp:effectExtent l="0" t="0" r="0" b="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55">
                      <a:extLst/>
                    </a:blip>
                    <a:srcRect/>
                    <a:stretch>
                      <a:fillRect/>
                    </a:stretch>
                  </pic:blipFill>
                  <pic:spPr bwMode="auto">
                    <a:xfrm>
                      <a:off x="0" y="0"/>
                      <a:ext cx="4763" cy="838200"/>
                    </a:xfrm>
                    <a:prstGeom prst="rect">
                      <a:avLst/>
                    </a:prstGeom>
                    <a:noFill/>
                  </pic:spPr>
                </pic:pic>
              </a:graphicData>
            </a:graphic>
          </wp:anchor>
        </w:drawing>
      </w:r>
    </w:p>
    <w:p w:rsidR="00B701ED" w:rsidRDefault="00B701ED">
      <w:pPr>
        <w:spacing w:line="424" w:lineRule="exact"/>
        <w:rPr>
          <w:sz w:val="20"/>
          <w:szCs w:val="20"/>
        </w:rPr>
      </w:pPr>
    </w:p>
    <w:p w:rsidR="00B701ED" w:rsidRDefault="00B701ED">
      <w:pPr>
        <w:sectPr w:rsidR="00B701ED">
          <w:type w:val="continuous"/>
          <w:pgSz w:w="10620" w:h="13358"/>
          <w:pgMar w:top="503" w:right="1320" w:bottom="0" w:left="1140" w:header="0" w:footer="0" w:gutter="0"/>
          <w:cols w:num="2" w:space="720" w:equalWidth="0">
            <w:col w:w="5900" w:space="220"/>
            <w:col w:w="2040"/>
          </w:cols>
        </w:sectPr>
      </w:pPr>
    </w:p>
    <w:p w:rsidR="00B701ED" w:rsidRDefault="003564B6">
      <w:pPr>
        <w:ind w:left="720"/>
        <w:rPr>
          <w:sz w:val="20"/>
          <w:szCs w:val="20"/>
        </w:rPr>
      </w:pPr>
      <w:r>
        <w:rPr>
          <w:rFonts w:ascii="Courier New" w:eastAsia="Courier New" w:hAnsi="Courier New" w:cs="Courier New"/>
          <w:color w:val="262626"/>
          <w:sz w:val="16"/>
          <w:szCs w:val="16"/>
        </w:rPr>
        <w:lastRenderedPageBreak/>
        <w:t>plt.show()</w:t>
      </w:r>
    </w:p>
    <w:p w:rsidR="00B701ED" w:rsidRDefault="003564B6">
      <w:pPr>
        <w:spacing w:line="20" w:lineRule="exact"/>
        <w:rPr>
          <w:sz w:val="20"/>
          <w:szCs w:val="20"/>
        </w:rPr>
      </w:pPr>
      <w:r>
        <w:rPr>
          <w:noProof/>
          <w:sz w:val="20"/>
          <w:szCs w:val="20"/>
        </w:rPr>
        <w:drawing>
          <wp:anchor distT="0" distB="0" distL="114300" distR="114300" simplePos="0" relativeHeight="251495424" behindDoc="1" locked="0" layoutInCell="0" allowOverlap="1" wp14:anchorId="015EA03D" wp14:editId="2635F0AB">
            <wp:simplePos x="0" y="0"/>
            <wp:positionH relativeFrom="column">
              <wp:posOffset>456565</wp:posOffset>
            </wp:positionH>
            <wp:positionV relativeFrom="paragraph">
              <wp:posOffset>59055</wp:posOffset>
            </wp:positionV>
            <wp:extent cx="3825875" cy="3645535"/>
            <wp:effectExtent l="0" t="0" r="0" b="0"/>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156">
                      <a:extLst/>
                    </a:blip>
                    <a:srcRect/>
                    <a:stretch>
                      <a:fillRect/>
                    </a:stretch>
                  </pic:blipFill>
                  <pic:spPr bwMode="auto">
                    <a:xfrm>
                      <a:off x="0" y="0"/>
                      <a:ext cx="3825875" cy="364553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93" w:lineRule="exact"/>
        <w:rPr>
          <w:sz w:val="20"/>
          <w:szCs w:val="20"/>
        </w:rPr>
      </w:pPr>
    </w:p>
    <w:p w:rsidR="00B701ED" w:rsidRDefault="003564B6">
      <w:pPr>
        <w:tabs>
          <w:tab w:val="left" w:pos="1680"/>
        </w:tabs>
        <w:ind w:left="720"/>
        <w:rPr>
          <w:sz w:val="20"/>
          <w:szCs w:val="20"/>
        </w:rPr>
      </w:pPr>
      <w:r>
        <w:rPr>
          <w:rFonts w:ascii="Arial" w:eastAsia="Arial" w:hAnsi="Arial" w:cs="Arial"/>
          <w:color w:val="656565"/>
          <w:sz w:val="16"/>
          <w:szCs w:val="16"/>
        </w:rPr>
        <w:t>Figure 5.11</w:t>
      </w:r>
      <w:r>
        <w:rPr>
          <w:rFonts w:ascii="Arial" w:eastAsia="Arial" w:hAnsi="Arial" w:cs="Arial"/>
          <w:color w:val="656565"/>
          <w:sz w:val="16"/>
          <w:szCs w:val="16"/>
        </w:rPr>
        <w:tab/>
        <w:t>Generation of cat pictures via random data augmentation</w:t>
      </w:r>
    </w:p>
    <w:p w:rsidR="00B701ED" w:rsidRDefault="00B701ED">
      <w:pPr>
        <w:spacing w:line="372" w:lineRule="exact"/>
        <w:rPr>
          <w:sz w:val="20"/>
          <w:szCs w:val="20"/>
        </w:rPr>
      </w:pPr>
    </w:p>
    <w:p w:rsidR="00B701ED" w:rsidRDefault="003564B6">
      <w:pPr>
        <w:spacing w:line="270" w:lineRule="auto"/>
        <w:ind w:left="720"/>
        <w:jc w:val="both"/>
        <w:rPr>
          <w:sz w:val="20"/>
          <w:szCs w:val="20"/>
        </w:rPr>
      </w:pPr>
      <w:r>
        <w:rPr>
          <w:rFonts w:eastAsia="Times New Roman"/>
          <w:color w:val="262626"/>
          <w:sz w:val="20"/>
          <w:szCs w:val="20"/>
        </w:rPr>
        <w:t>If you train a new network using this data-augmentation configuration, the network will never see the same input twice. But the inputs it sees are still heavily intercor-related, because they come from a small number of original images—you can’t pro-duce n</w:t>
      </w:r>
      <w:r>
        <w:rPr>
          <w:rFonts w:eastAsia="Times New Roman"/>
          <w:color w:val="262626"/>
          <w:sz w:val="20"/>
          <w:szCs w:val="20"/>
        </w:rPr>
        <w:t xml:space="preserve">ew information, you can only remix existing information. As such, this may not be enough to completely get rid of overfitting. To further fight overfitting, you’ll also add a </w:t>
      </w:r>
      <w:r>
        <w:rPr>
          <w:rFonts w:ascii="Courier New" w:eastAsia="Courier New" w:hAnsi="Courier New" w:cs="Courier New"/>
          <w:color w:val="262626"/>
          <w:sz w:val="18"/>
          <w:szCs w:val="18"/>
        </w:rPr>
        <w:t>Dropout</w:t>
      </w:r>
      <w:r>
        <w:rPr>
          <w:rFonts w:eastAsia="Times New Roman"/>
          <w:color w:val="262626"/>
          <w:sz w:val="20"/>
          <w:szCs w:val="20"/>
        </w:rPr>
        <w:t xml:space="preserve"> layer to your model, right before the densely connected classifier.</w:t>
      </w:r>
    </w:p>
    <w:p w:rsidR="00B701ED" w:rsidRDefault="00B701ED">
      <w:pPr>
        <w:sectPr w:rsidR="00B701ED">
          <w:type w:val="continuous"/>
          <w:pgSz w:w="10620" w:h="13358"/>
          <w:pgMar w:top="503"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2"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320" w:bottom="0" w:left="1140" w:header="0" w:footer="0" w:gutter="0"/>
          <w:cols w:space="720" w:equalWidth="0">
            <w:col w:w="8160"/>
          </w:cols>
        </w:sectPr>
      </w:pPr>
    </w:p>
    <w:p w:rsidR="00B701ED" w:rsidRDefault="00B701ED">
      <w:pPr>
        <w:framePr w:w="1388" w:h="920" w:wrap="auto" w:vAnchor="page" w:hAnchor="page" w:x="1399" w:y="8331"/>
        <w:tabs>
          <w:tab w:val="left" w:pos="160"/>
        </w:tabs>
        <w:jc w:val="center"/>
        <w:rPr>
          <w:sz w:val="20"/>
          <w:szCs w:val="20"/>
        </w:rPr>
      </w:pPr>
      <w:bookmarkStart w:id="145" w:name="page164"/>
      <w:bookmarkEnd w:id="145"/>
    </w:p>
    <w:p w:rsidR="00B701ED" w:rsidRDefault="003564B6">
      <w:pPr>
        <w:framePr w:w="720" w:h="313" w:wrap="auto" w:vAnchor="page" w:hAnchor="page" w:x="1360" w:y="8468"/>
        <w:tabs>
          <w:tab w:val="left" w:pos="160"/>
        </w:tabs>
        <w:spacing w:line="233" w:lineRule="auto"/>
        <w:ind w:firstLine="191"/>
        <w:rPr>
          <w:rFonts w:ascii="Arial" w:eastAsia="Arial" w:hAnsi="Arial" w:cs="Arial"/>
          <w:b/>
          <w:bCs/>
          <w:color w:val="656565"/>
          <w:sz w:val="14"/>
          <w:szCs w:val="14"/>
        </w:rPr>
      </w:pPr>
      <w:r>
        <w:rPr>
          <w:rFonts w:ascii="Arial" w:eastAsia="Arial" w:hAnsi="Arial" w:cs="Arial"/>
          <w:b/>
          <w:bCs/>
          <w:color w:val="656565"/>
          <w:sz w:val="14"/>
          <w:szCs w:val="14"/>
        </w:rPr>
        <w:t>Target directory</w:t>
      </w:r>
    </w:p>
    <w:p w:rsidR="00B701ED" w:rsidRDefault="00B701ED">
      <w:pPr>
        <w:spacing w:line="38" w:lineRule="exact"/>
        <w:rPr>
          <w:rFonts w:ascii="Arial" w:eastAsia="Arial" w:hAnsi="Arial" w:cs="Arial"/>
          <w:b/>
          <w:bCs/>
          <w:color w:val="656565"/>
          <w:sz w:val="14"/>
          <w:szCs w:val="14"/>
        </w:rPr>
      </w:pPr>
    </w:p>
    <w:tbl>
      <w:tblPr>
        <w:tblW w:w="0" w:type="auto"/>
        <w:tblInd w:w="2140" w:type="dxa"/>
        <w:tblLayout w:type="fixed"/>
        <w:tblCellMar>
          <w:left w:w="0" w:type="dxa"/>
          <w:right w:w="0" w:type="dxa"/>
        </w:tblCellMar>
        <w:tblLook w:val="04A0" w:firstRow="1" w:lastRow="0" w:firstColumn="1" w:lastColumn="0" w:noHBand="0" w:noVBand="1"/>
      </w:tblPr>
      <w:tblGrid>
        <w:gridCol w:w="4620"/>
        <w:gridCol w:w="1280"/>
      </w:tblGrid>
      <w:tr w:rsidR="00B701ED">
        <w:trPr>
          <w:trHeight w:val="210"/>
        </w:trPr>
        <w:tc>
          <w:tcPr>
            <w:tcW w:w="4620" w:type="dxa"/>
            <w:vAlign w:val="bottom"/>
          </w:tcPr>
          <w:p w:rsidR="00B701ED" w:rsidRDefault="003564B6">
            <w:pPr>
              <w:rPr>
                <w:sz w:val="20"/>
                <w:szCs w:val="20"/>
              </w:rPr>
            </w:pPr>
            <w:r>
              <w:rPr>
                <w:rFonts w:eastAsia="Times New Roman"/>
                <w:b/>
                <w:bCs/>
                <w:i/>
                <w:iCs/>
                <w:color w:val="656565"/>
                <w:sz w:val="18"/>
                <w:szCs w:val="18"/>
              </w:rPr>
              <w:t>Training a convnet from scratch on a small dataset</w:t>
            </w:r>
          </w:p>
        </w:tc>
        <w:tc>
          <w:tcPr>
            <w:tcW w:w="1280" w:type="dxa"/>
            <w:vAlign w:val="bottom"/>
          </w:tcPr>
          <w:p w:rsidR="00B701ED" w:rsidRDefault="003564B6">
            <w:pPr>
              <w:jc w:val="right"/>
              <w:rPr>
                <w:sz w:val="20"/>
                <w:szCs w:val="20"/>
              </w:rPr>
            </w:pPr>
            <w:r>
              <w:rPr>
                <w:rFonts w:eastAsia="Times New Roman"/>
                <w:b/>
                <w:bCs/>
                <w:color w:val="656565"/>
                <w:sz w:val="18"/>
                <w:szCs w:val="18"/>
              </w:rPr>
              <w:t>141</w:t>
            </w:r>
          </w:p>
        </w:tc>
      </w:tr>
    </w:tbl>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mc:AlternateContent>
          <mc:Choice Requires="wps">
            <w:drawing>
              <wp:anchor distT="0" distB="0" distL="114300" distR="114300" simplePos="0" relativeHeight="251496448" behindDoc="1" locked="0" layoutInCell="0" allowOverlap="1" wp14:anchorId="7E5EA5E9" wp14:editId="100FE687">
                <wp:simplePos x="0" y="0"/>
                <wp:positionH relativeFrom="column">
                  <wp:posOffset>380365</wp:posOffset>
                </wp:positionH>
                <wp:positionV relativeFrom="paragraph">
                  <wp:posOffset>256540</wp:posOffset>
                </wp:positionV>
                <wp:extent cx="4725035" cy="177165"/>
                <wp:effectExtent l="0" t="0" r="0" b="0"/>
                <wp:wrapNone/>
                <wp:docPr id="466" name="Shap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466" o:spid="_x0000_s1491" style="position:absolute;margin-left:29.95pt;margin-top:20.2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00" w:lineRule="exact"/>
        <w:rPr>
          <w:rFonts w:ascii="Arial" w:eastAsia="Arial" w:hAnsi="Arial" w:cs="Arial"/>
          <w:b/>
          <w:bCs/>
          <w:color w:val="656565"/>
          <w:sz w:val="14"/>
          <w:szCs w:val="14"/>
        </w:rPr>
      </w:pPr>
    </w:p>
    <w:p w:rsidR="00B701ED" w:rsidRDefault="00B701ED">
      <w:pPr>
        <w:spacing w:line="205" w:lineRule="exact"/>
        <w:rPr>
          <w:rFonts w:ascii="Arial" w:eastAsia="Arial" w:hAnsi="Arial" w:cs="Arial"/>
          <w:b/>
          <w:bCs/>
          <w:color w:val="656565"/>
          <w:sz w:val="14"/>
          <w:szCs w:val="14"/>
        </w:rPr>
      </w:pPr>
    </w:p>
    <w:p w:rsidR="00B701ED" w:rsidRDefault="003564B6">
      <w:pPr>
        <w:tabs>
          <w:tab w:val="left" w:pos="1960"/>
        </w:tabs>
        <w:ind w:left="840"/>
        <w:rPr>
          <w:sz w:val="20"/>
          <w:szCs w:val="20"/>
        </w:rPr>
      </w:pPr>
      <w:r>
        <w:rPr>
          <w:rFonts w:ascii="Arial" w:eastAsia="Arial" w:hAnsi="Arial" w:cs="Arial"/>
          <w:color w:val="FFFFFF"/>
          <w:sz w:val="18"/>
          <w:szCs w:val="18"/>
        </w:rPr>
        <w:t>Listing 5.13</w:t>
      </w:r>
      <w:r>
        <w:rPr>
          <w:rFonts w:ascii="Arial" w:eastAsia="Arial" w:hAnsi="Arial" w:cs="Arial"/>
          <w:color w:val="FFFFFF"/>
          <w:sz w:val="18"/>
          <w:szCs w:val="18"/>
        </w:rPr>
        <w:tab/>
        <w:t>Defining a new convnet that includes dropout</w:t>
      </w:r>
    </w:p>
    <w:p w:rsidR="00B701ED" w:rsidRDefault="00B701ED">
      <w:pPr>
        <w:spacing w:line="149" w:lineRule="exact"/>
        <w:rPr>
          <w:rFonts w:ascii="Arial" w:eastAsia="Arial" w:hAnsi="Arial" w:cs="Arial"/>
          <w:b/>
          <w:bCs/>
          <w:color w:val="656565"/>
          <w:sz w:val="14"/>
          <w:szCs w:val="14"/>
        </w:rPr>
      </w:pPr>
    </w:p>
    <w:p w:rsidR="00B701ED" w:rsidRDefault="003564B6">
      <w:pPr>
        <w:spacing w:line="276" w:lineRule="auto"/>
        <w:ind w:left="600" w:right="2260"/>
        <w:rPr>
          <w:sz w:val="20"/>
          <w:szCs w:val="20"/>
        </w:rPr>
      </w:pPr>
      <w:r>
        <w:rPr>
          <w:rFonts w:ascii="Courier New" w:eastAsia="Courier New" w:hAnsi="Courier New" w:cs="Courier New"/>
          <w:color w:val="262626"/>
          <w:sz w:val="15"/>
          <w:szCs w:val="15"/>
        </w:rPr>
        <w:t xml:space="preserve">model = models.Sequential() </w:t>
      </w:r>
      <w:r>
        <w:rPr>
          <w:rFonts w:ascii="Courier New" w:eastAsia="Courier New" w:hAnsi="Courier New" w:cs="Courier New"/>
          <w:color w:val="262626"/>
          <w:sz w:val="15"/>
          <w:szCs w:val="15"/>
        </w:rPr>
        <w:t>model.add(layers.Conv2D(32, (3, 3), activation='relu',</w:t>
      </w:r>
    </w:p>
    <w:p w:rsidR="00B701ED" w:rsidRDefault="003564B6">
      <w:pPr>
        <w:spacing w:line="231" w:lineRule="auto"/>
        <w:ind w:left="2900"/>
        <w:rPr>
          <w:sz w:val="20"/>
          <w:szCs w:val="20"/>
        </w:rPr>
      </w:pPr>
      <w:r>
        <w:rPr>
          <w:rFonts w:ascii="Courier New" w:eastAsia="Courier New" w:hAnsi="Courier New" w:cs="Courier New"/>
          <w:color w:val="262626"/>
          <w:sz w:val="16"/>
          <w:szCs w:val="16"/>
        </w:rPr>
        <w:t>input_shape=(150, 150, 3)))</w:t>
      </w:r>
    </w:p>
    <w:p w:rsidR="00B701ED" w:rsidRDefault="00B701ED">
      <w:pPr>
        <w:spacing w:line="20"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model.add(layers.MaxPooling2D((2, 2)))</w:t>
      </w:r>
    </w:p>
    <w:p w:rsidR="00B701ED" w:rsidRDefault="00B701ED">
      <w:pPr>
        <w:spacing w:line="18"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model.add(layers.Conv2D(64, (3, 3), activation='relu'))</w:t>
      </w:r>
    </w:p>
    <w:p w:rsidR="00B701ED" w:rsidRDefault="00B701ED">
      <w:pPr>
        <w:spacing w:line="19"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model.add(layers.MaxPooling2D((2, 2)))</w:t>
      </w:r>
    </w:p>
    <w:p w:rsidR="00B701ED" w:rsidRDefault="00B701ED">
      <w:pPr>
        <w:spacing w:line="19"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model.add(layers.Conv2D(128, (3, 3)</w:t>
      </w:r>
      <w:r>
        <w:rPr>
          <w:rFonts w:ascii="Courier New" w:eastAsia="Courier New" w:hAnsi="Courier New" w:cs="Courier New"/>
          <w:color w:val="262626"/>
          <w:sz w:val="16"/>
          <w:szCs w:val="16"/>
        </w:rPr>
        <w:t>, activation='relu'))</w:t>
      </w:r>
    </w:p>
    <w:p w:rsidR="00B701ED" w:rsidRDefault="00B701ED">
      <w:pPr>
        <w:spacing w:line="18"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model.add(layers.MaxPooling2D((2, 2)))</w:t>
      </w:r>
    </w:p>
    <w:p w:rsidR="00B701ED" w:rsidRDefault="00B701ED">
      <w:pPr>
        <w:spacing w:line="19"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model.add(layers.Conv2D(128, (3, 3), activation='relu'))</w:t>
      </w:r>
    </w:p>
    <w:p w:rsidR="00B701ED" w:rsidRDefault="00B701ED">
      <w:pPr>
        <w:spacing w:line="19"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model.add(layers.MaxPooling2D((2, 2)))</w:t>
      </w:r>
    </w:p>
    <w:p w:rsidR="00B701ED" w:rsidRDefault="00B701ED">
      <w:pPr>
        <w:spacing w:line="18"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model.add(layers.Flatten())</w:t>
      </w:r>
    </w:p>
    <w:p w:rsidR="00B701ED" w:rsidRDefault="00B701ED">
      <w:pPr>
        <w:spacing w:line="19"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model.add(layers.Dropout(0.5))</w:t>
      </w:r>
    </w:p>
    <w:p w:rsidR="00B701ED" w:rsidRDefault="00B701ED">
      <w:pPr>
        <w:spacing w:line="19"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model.add(layers.Dense(512, activa</w:t>
      </w:r>
      <w:r>
        <w:rPr>
          <w:rFonts w:ascii="Courier New" w:eastAsia="Courier New" w:hAnsi="Courier New" w:cs="Courier New"/>
          <w:color w:val="262626"/>
          <w:sz w:val="16"/>
          <w:szCs w:val="16"/>
        </w:rPr>
        <w:t>tion='relu'))</w:t>
      </w:r>
    </w:p>
    <w:p w:rsidR="00B701ED" w:rsidRDefault="00B701ED">
      <w:pPr>
        <w:spacing w:line="18"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model.add(layers.Dense(1, activation='sigmoid'))</w:t>
      </w:r>
    </w:p>
    <w:p w:rsidR="00B701ED" w:rsidRDefault="00B701ED">
      <w:pPr>
        <w:spacing w:line="154" w:lineRule="exact"/>
        <w:rPr>
          <w:rFonts w:ascii="Arial" w:eastAsia="Arial" w:hAnsi="Arial" w:cs="Arial"/>
          <w:b/>
          <w:bCs/>
          <w:color w:val="656565"/>
          <w:sz w:val="14"/>
          <w:szCs w:val="14"/>
        </w:rPr>
      </w:pPr>
    </w:p>
    <w:p w:rsidR="00B701ED" w:rsidRDefault="003564B6">
      <w:pPr>
        <w:spacing w:line="254" w:lineRule="auto"/>
        <w:ind w:left="1940" w:right="2460" w:hanging="1343"/>
        <w:rPr>
          <w:sz w:val="20"/>
          <w:szCs w:val="20"/>
        </w:rPr>
      </w:pPr>
      <w:r>
        <w:rPr>
          <w:rFonts w:ascii="Courier New" w:eastAsia="Courier New" w:hAnsi="Courier New" w:cs="Courier New"/>
          <w:color w:val="262626"/>
          <w:sz w:val="16"/>
          <w:szCs w:val="16"/>
        </w:rPr>
        <w:t>model.compile(loss='binary_crossentropy', optimizer=optimizers.RMSprop(lr=1e-4), metrics=['acc'])</w:t>
      </w:r>
    </w:p>
    <w:p w:rsidR="00B701ED" w:rsidRDefault="00B701ED">
      <w:pPr>
        <w:spacing w:line="240" w:lineRule="exact"/>
        <w:rPr>
          <w:rFonts w:ascii="Arial" w:eastAsia="Arial" w:hAnsi="Arial" w:cs="Arial"/>
          <w:b/>
          <w:bCs/>
          <w:color w:val="656565"/>
          <w:sz w:val="14"/>
          <w:szCs w:val="14"/>
        </w:rPr>
      </w:pPr>
    </w:p>
    <w:p w:rsidR="00B701ED" w:rsidRDefault="003564B6">
      <w:pPr>
        <w:ind w:left="600"/>
        <w:rPr>
          <w:sz w:val="20"/>
          <w:szCs w:val="20"/>
        </w:rPr>
      </w:pPr>
      <w:r>
        <w:rPr>
          <w:rFonts w:eastAsia="Times New Roman"/>
          <w:color w:val="262626"/>
          <w:sz w:val="20"/>
          <w:szCs w:val="20"/>
        </w:rPr>
        <w:t>Let’s train the network using data augmentation and dropout.</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mc:AlternateContent>
          <mc:Choice Requires="wps">
            <w:drawing>
              <wp:anchor distT="0" distB="0" distL="114300" distR="114300" simplePos="0" relativeHeight="251497472" behindDoc="1" locked="0" layoutInCell="0" allowOverlap="1" wp14:anchorId="4D0B831D" wp14:editId="4DB1C09B">
                <wp:simplePos x="0" y="0"/>
                <wp:positionH relativeFrom="column">
                  <wp:posOffset>380365</wp:posOffset>
                </wp:positionH>
                <wp:positionV relativeFrom="paragraph">
                  <wp:posOffset>137795</wp:posOffset>
                </wp:positionV>
                <wp:extent cx="4725035" cy="176530"/>
                <wp:effectExtent l="0" t="0" r="0" b="0"/>
                <wp:wrapNone/>
                <wp:docPr id="467" name="Shape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467" o:spid="_x0000_s1492" style="position:absolute;margin-left:29.95pt;margin-top:10.8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7" w:lineRule="exact"/>
        <w:rPr>
          <w:rFonts w:ascii="Arial" w:eastAsia="Arial" w:hAnsi="Arial" w:cs="Arial"/>
          <w:b/>
          <w:bCs/>
          <w:color w:val="656565"/>
          <w:sz w:val="14"/>
          <w:szCs w:val="14"/>
        </w:rPr>
      </w:pPr>
    </w:p>
    <w:p w:rsidR="00B701ED" w:rsidRDefault="003564B6">
      <w:pPr>
        <w:tabs>
          <w:tab w:val="left" w:pos="1960"/>
        </w:tabs>
        <w:ind w:left="840"/>
        <w:rPr>
          <w:sz w:val="20"/>
          <w:szCs w:val="20"/>
        </w:rPr>
      </w:pPr>
      <w:r>
        <w:rPr>
          <w:rFonts w:ascii="Arial" w:eastAsia="Arial" w:hAnsi="Arial" w:cs="Arial"/>
          <w:color w:val="FFFFFF"/>
          <w:sz w:val="18"/>
          <w:szCs w:val="18"/>
        </w:rPr>
        <w:t>Listing 5.14</w:t>
      </w:r>
      <w:r>
        <w:rPr>
          <w:rFonts w:ascii="Arial" w:eastAsia="Arial" w:hAnsi="Arial" w:cs="Arial"/>
          <w:color w:val="FFFFFF"/>
          <w:sz w:val="18"/>
          <w:szCs w:val="18"/>
        </w:rPr>
        <w:tab/>
        <w:t xml:space="preserve">Training the </w:t>
      </w:r>
      <w:r>
        <w:rPr>
          <w:rFonts w:ascii="Arial" w:eastAsia="Arial" w:hAnsi="Arial" w:cs="Arial"/>
          <w:color w:val="FFFFFF"/>
          <w:sz w:val="18"/>
          <w:szCs w:val="18"/>
        </w:rPr>
        <w:t>convnet using data-augmentation generators</w:t>
      </w:r>
    </w:p>
    <w:p w:rsidR="00B701ED" w:rsidRDefault="00B701ED">
      <w:pPr>
        <w:spacing w:line="194"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train_datagen = ImageDataGenerator(</w:t>
      </w:r>
    </w:p>
    <w:p w:rsidR="00B701ED" w:rsidRDefault="00B701ED">
      <w:pPr>
        <w:spacing w:line="19" w:lineRule="exact"/>
        <w:rPr>
          <w:rFonts w:ascii="Arial" w:eastAsia="Arial" w:hAnsi="Arial" w:cs="Arial"/>
          <w:b/>
          <w:bCs/>
          <w:color w:val="656565"/>
          <w:sz w:val="14"/>
          <w:szCs w:val="14"/>
        </w:rPr>
      </w:pPr>
    </w:p>
    <w:p w:rsidR="00B701ED" w:rsidRDefault="003564B6">
      <w:pPr>
        <w:ind w:left="980"/>
        <w:rPr>
          <w:sz w:val="20"/>
          <w:szCs w:val="20"/>
        </w:rPr>
      </w:pPr>
      <w:r>
        <w:rPr>
          <w:rFonts w:ascii="Courier New" w:eastAsia="Courier New" w:hAnsi="Courier New" w:cs="Courier New"/>
          <w:color w:val="262626"/>
          <w:sz w:val="16"/>
          <w:szCs w:val="16"/>
        </w:rPr>
        <w:t>rescale=1./255,</w:t>
      </w:r>
    </w:p>
    <w:p w:rsidR="00B701ED" w:rsidRDefault="00B701ED">
      <w:pPr>
        <w:spacing w:line="19" w:lineRule="exact"/>
        <w:rPr>
          <w:rFonts w:ascii="Arial" w:eastAsia="Arial" w:hAnsi="Arial" w:cs="Arial"/>
          <w:b/>
          <w:bCs/>
          <w:color w:val="656565"/>
          <w:sz w:val="14"/>
          <w:szCs w:val="14"/>
        </w:rPr>
      </w:pPr>
    </w:p>
    <w:p w:rsidR="00B701ED" w:rsidRDefault="003564B6">
      <w:pPr>
        <w:ind w:left="980"/>
        <w:rPr>
          <w:sz w:val="20"/>
          <w:szCs w:val="20"/>
        </w:rPr>
      </w:pPr>
      <w:r>
        <w:rPr>
          <w:rFonts w:ascii="Courier New" w:eastAsia="Courier New" w:hAnsi="Courier New" w:cs="Courier New"/>
          <w:color w:val="262626"/>
          <w:sz w:val="16"/>
          <w:szCs w:val="16"/>
        </w:rPr>
        <w:t>rotation_range=40,</w:t>
      </w:r>
    </w:p>
    <w:p w:rsidR="00B701ED" w:rsidRDefault="00B701ED">
      <w:pPr>
        <w:spacing w:line="18" w:lineRule="exact"/>
        <w:rPr>
          <w:rFonts w:ascii="Arial" w:eastAsia="Arial" w:hAnsi="Arial" w:cs="Arial"/>
          <w:b/>
          <w:bCs/>
          <w:color w:val="656565"/>
          <w:sz w:val="14"/>
          <w:szCs w:val="14"/>
        </w:rPr>
      </w:pPr>
    </w:p>
    <w:p w:rsidR="00B701ED" w:rsidRDefault="003564B6">
      <w:pPr>
        <w:ind w:left="980"/>
        <w:rPr>
          <w:sz w:val="20"/>
          <w:szCs w:val="20"/>
        </w:rPr>
      </w:pPr>
      <w:r>
        <w:rPr>
          <w:rFonts w:ascii="Courier New" w:eastAsia="Courier New" w:hAnsi="Courier New" w:cs="Courier New"/>
          <w:color w:val="262626"/>
          <w:sz w:val="16"/>
          <w:szCs w:val="16"/>
        </w:rPr>
        <w:t>width_shift_range=0.2,</w:t>
      </w:r>
    </w:p>
    <w:p w:rsidR="00B701ED" w:rsidRDefault="00B701ED">
      <w:pPr>
        <w:spacing w:line="19" w:lineRule="exact"/>
        <w:rPr>
          <w:rFonts w:ascii="Arial" w:eastAsia="Arial" w:hAnsi="Arial" w:cs="Arial"/>
          <w:b/>
          <w:bCs/>
          <w:color w:val="656565"/>
          <w:sz w:val="14"/>
          <w:szCs w:val="14"/>
        </w:rPr>
      </w:pPr>
    </w:p>
    <w:p w:rsidR="00B701ED" w:rsidRDefault="003564B6">
      <w:pPr>
        <w:ind w:left="980"/>
        <w:rPr>
          <w:sz w:val="20"/>
          <w:szCs w:val="20"/>
        </w:rPr>
      </w:pPr>
      <w:r>
        <w:rPr>
          <w:rFonts w:ascii="Courier New" w:eastAsia="Courier New" w:hAnsi="Courier New" w:cs="Courier New"/>
          <w:color w:val="262626"/>
          <w:sz w:val="16"/>
          <w:szCs w:val="16"/>
        </w:rPr>
        <w:t>height_shift_range=0.2,</w:t>
      </w:r>
    </w:p>
    <w:p w:rsidR="00B701ED" w:rsidRDefault="003564B6">
      <w:pPr>
        <w:spacing w:line="230" w:lineRule="auto"/>
        <w:ind w:left="980"/>
        <w:rPr>
          <w:sz w:val="20"/>
          <w:szCs w:val="20"/>
        </w:rPr>
      </w:pPr>
      <w:r>
        <w:rPr>
          <w:rFonts w:ascii="Courier New" w:eastAsia="Courier New" w:hAnsi="Courier New" w:cs="Courier New"/>
          <w:color w:val="262626"/>
          <w:sz w:val="16"/>
          <w:szCs w:val="16"/>
        </w:rPr>
        <w:t>shear_range=0.2,</w:t>
      </w:r>
    </w:p>
    <w:tbl>
      <w:tblPr>
        <w:tblW w:w="0" w:type="auto"/>
        <w:tblInd w:w="600" w:type="dxa"/>
        <w:tblLayout w:type="fixed"/>
        <w:tblCellMar>
          <w:left w:w="0" w:type="dxa"/>
          <w:right w:w="0" w:type="dxa"/>
        </w:tblCellMar>
        <w:tblLook w:val="04A0" w:firstRow="1" w:lastRow="0" w:firstColumn="1" w:lastColumn="0" w:noHBand="0" w:noVBand="1"/>
      </w:tblPr>
      <w:tblGrid>
        <w:gridCol w:w="5160"/>
        <w:gridCol w:w="280"/>
        <w:gridCol w:w="1140"/>
        <w:gridCol w:w="20"/>
      </w:tblGrid>
      <w:tr w:rsidR="00B701ED">
        <w:trPr>
          <w:trHeight w:val="188"/>
        </w:trPr>
        <w:tc>
          <w:tcPr>
            <w:tcW w:w="5440" w:type="dxa"/>
            <w:gridSpan w:val="2"/>
            <w:vMerge w:val="restart"/>
            <w:tcBorders>
              <w:right w:val="single" w:sz="8" w:space="0" w:color="656565"/>
            </w:tcBorders>
            <w:vAlign w:val="bottom"/>
          </w:tcPr>
          <w:p w:rsidR="00B701ED" w:rsidRDefault="003564B6">
            <w:pPr>
              <w:ind w:left="380"/>
              <w:rPr>
                <w:sz w:val="20"/>
                <w:szCs w:val="20"/>
              </w:rPr>
            </w:pPr>
            <w:r>
              <w:rPr>
                <w:rFonts w:ascii="Courier New" w:eastAsia="Courier New" w:hAnsi="Courier New" w:cs="Courier New"/>
                <w:color w:val="262626"/>
                <w:sz w:val="16"/>
                <w:szCs w:val="16"/>
              </w:rPr>
              <w:t>zoom_range=0.2,</w:t>
            </w:r>
          </w:p>
        </w:tc>
        <w:tc>
          <w:tcPr>
            <w:tcW w:w="1140" w:type="dxa"/>
            <w:vAlign w:val="bottom"/>
          </w:tcPr>
          <w:p w:rsidR="00B701ED" w:rsidRDefault="003564B6">
            <w:pPr>
              <w:spacing w:line="188" w:lineRule="exact"/>
              <w:ind w:left="80"/>
              <w:rPr>
                <w:sz w:val="20"/>
                <w:szCs w:val="20"/>
              </w:rPr>
            </w:pPr>
            <w:r>
              <w:rPr>
                <w:rFonts w:ascii="Arial" w:eastAsia="Arial" w:hAnsi="Arial" w:cs="Arial"/>
                <w:b/>
                <w:bCs/>
                <w:color w:val="656565"/>
                <w:w w:val="94"/>
                <w:sz w:val="18"/>
                <w:szCs w:val="18"/>
              </w:rPr>
              <w:t>Note that the</w:t>
            </w:r>
          </w:p>
        </w:tc>
        <w:tc>
          <w:tcPr>
            <w:tcW w:w="0" w:type="dxa"/>
            <w:vAlign w:val="bottom"/>
          </w:tcPr>
          <w:p w:rsidR="00B701ED" w:rsidRDefault="00B701ED">
            <w:pPr>
              <w:rPr>
                <w:sz w:val="1"/>
                <w:szCs w:val="1"/>
              </w:rPr>
            </w:pPr>
          </w:p>
        </w:tc>
      </w:tr>
      <w:tr w:rsidR="00B701ED">
        <w:trPr>
          <w:trHeight w:val="38"/>
        </w:trPr>
        <w:tc>
          <w:tcPr>
            <w:tcW w:w="5440" w:type="dxa"/>
            <w:gridSpan w:val="2"/>
            <w:vMerge/>
            <w:tcBorders>
              <w:right w:val="single" w:sz="8" w:space="0" w:color="656565"/>
            </w:tcBorders>
            <w:vAlign w:val="bottom"/>
          </w:tcPr>
          <w:p w:rsidR="00B701ED" w:rsidRDefault="00B701ED">
            <w:pPr>
              <w:rPr>
                <w:sz w:val="3"/>
                <w:szCs w:val="3"/>
              </w:rPr>
            </w:pPr>
          </w:p>
        </w:tc>
        <w:tc>
          <w:tcPr>
            <w:tcW w:w="1140" w:type="dxa"/>
            <w:vMerge w:val="restart"/>
            <w:vAlign w:val="bottom"/>
          </w:tcPr>
          <w:p w:rsidR="00B701ED" w:rsidRDefault="003564B6">
            <w:pPr>
              <w:spacing w:line="144" w:lineRule="exact"/>
              <w:ind w:left="80"/>
              <w:rPr>
                <w:sz w:val="20"/>
                <w:szCs w:val="20"/>
              </w:rPr>
            </w:pPr>
            <w:r>
              <w:rPr>
                <w:rFonts w:ascii="Arial" w:eastAsia="Arial" w:hAnsi="Arial" w:cs="Arial"/>
                <w:b/>
                <w:bCs/>
                <w:color w:val="656565"/>
                <w:w w:val="92"/>
                <w:sz w:val="16"/>
                <w:szCs w:val="16"/>
              </w:rPr>
              <w:t>validation data</w:t>
            </w:r>
          </w:p>
        </w:tc>
        <w:tc>
          <w:tcPr>
            <w:tcW w:w="0" w:type="dxa"/>
            <w:vAlign w:val="bottom"/>
          </w:tcPr>
          <w:p w:rsidR="00B701ED" w:rsidRDefault="00B701ED">
            <w:pPr>
              <w:spacing w:line="20" w:lineRule="exact"/>
              <w:rPr>
                <w:sz w:val="1"/>
                <w:szCs w:val="1"/>
              </w:rPr>
            </w:pPr>
          </w:p>
        </w:tc>
      </w:tr>
      <w:tr w:rsidR="00B701ED">
        <w:trPr>
          <w:trHeight w:val="106"/>
        </w:trPr>
        <w:tc>
          <w:tcPr>
            <w:tcW w:w="5440" w:type="dxa"/>
            <w:gridSpan w:val="2"/>
            <w:vMerge w:val="restart"/>
            <w:tcBorders>
              <w:right w:val="single" w:sz="8" w:space="0" w:color="656565"/>
            </w:tcBorders>
            <w:vAlign w:val="bottom"/>
          </w:tcPr>
          <w:p w:rsidR="00B701ED" w:rsidRDefault="003564B6">
            <w:pPr>
              <w:ind w:left="380"/>
              <w:rPr>
                <w:sz w:val="20"/>
                <w:szCs w:val="20"/>
              </w:rPr>
            </w:pPr>
            <w:r>
              <w:rPr>
                <w:rFonts w:ascii="Courier New" w:eastAsia="Courier New" w:hAnsi="Courier New" w:cs="Courier New"/>
                <w:color w:val="262626"/>
                <w:sz w:val="16"/>
                <w:szCs w:val="16"/>
              </w:rPr>
              <w:t>horizontal_flip=True,)</w:t>
            </w:r>
          </w:p>
        </w:tc>
        <w:tc>
          <w:tcPr>
            <w:tcW w:w="1140" w:type="dxa"/>
            <w:vMerge/>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94"/>
        </w:trPr>
        <w:tc>
          <w:tcPr>
            <w:tcW w:w="5440" w:type="dxa"/>
            <w:gridSpan w:val="2"/>
            <w:vMerge/>
            <w:tcBorders>
              <w:right w:val="single" w:sz="8" w:space="0" w:color="656565"/>
            </w:tcBorders>
            <w:vAlign w:val="bottom"/>
          </w:tcPr>
          <w:p w:rsidR="00B701ED" w:rsidRDefault="00B701ED">
            <w:pPr>
              <w:rPr>
                <w:sz w:val="8"/>
                <w:szCs w:val="8"/>
              </w:rPr>
            </w:pPr>
          </w:p>
        </w:tc>
        <w:tc>
          <w:tcPr>
            <w:tcW w:w="1140" w:type="dxa"/>
            <w:vMerge w:val="restart"/>
            <w:vAlign w:val="bottom"/>
          </w:tcPr>
          <w:p w:rsidR="00B701ED" w:rsidRDefault="003564B6">
            <w:pPr>
              <w:spacing w:line="191" w:lineRule="exact"/>
              <w:ind w:left="80"/>
              <w:rPr>
                <w:sz w:val="20"/>
                <w:szCs w:val="20"/>
              </w:rPr>
            </w:pPr>
            <w:r>
              <w:rPr>
                <w:rFonts w:ascii="Arial" w:eastAsia="Arial" w:hAnsi="Arial" w:cs="Arial"/>
                <w:b/>
                <w:bCs/>
                <w:color w:val="656565"/>
                <w:w w:val="97"/>
                <w:sz w:val="18"/>
                <w:szCs w:val="18"/>
              </w:rPr>
              <w:t>shouldn’t be</w:t>
            </w:r>
          </w:p>
        </w:tc>
        <w:tc>
          <w:tcPr>
            <w:tcW w:w="0" w:type="dxa"/>
            <w:vAlign w:val="bottom"/>
          </w:tcPr>
          <w:p w:rsidR="00B701ED" w:rsidRDefault="00B701ED">
            <w:pPr>
              <w:rPr>
                <w:sz w:val="1"/>
                <w:szCs w:val="1"/>
              </w:rPr>
            </w:pPr>
          </w:p>
        </w:tc>
      </w:tr>
      <w:tr w:rsidR="00B701ED">
        <w:trPr>
          <w:trHeight w:val="96"/>
        </w:trPr>
        <w:tc>
          <w:tcPr>
            <w:tcW w:w="5160" w:type="dxa"/>
            <w:vAlign w:val="bottom"/>
          </w:tcPr>
          <w:p w:rsidR="00B701ED" w:rsidRDefault="00B701ED">
            <w:pPr>
              <w:rPr>
                <w:sz w:val="8"/>
                <w:szCs w:val="8"/>
              </w:rPr>
            </w:pPr>
          </w:p>
        </w:tc>
        <w:tc>
          <w:tcPr>
            <w:tcW w:w="280" w:type="dxa"/>
            <w:tcBorders>
              <w:right w:val="single" w:sz="8" w:space="0" w:color="656565"/>
            </w:tcBorders>
            <w:vAlign w:val="bottom"/>
          </w:tcPr>
          <w:p w:rsidR="00B701ED" w:rsidRDefault="00B701ED">
            <w:pPr>
              <w:rPr>
                <w:sz w:val="8"/>
                <w:szCs w:val="8"/>
              </w:rPr>
            </w:pPr>
          </w:p>
        </w:tc>
        <w:tc>
          <w:tcPr>
            <w:tcW w:w="1140" w:type="dxa"/>
            <w:vMerge/>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157"/>
        </w:trPr>
        <w:tc>
          <w:tcPr>
            <w:tcW w:w="5160" w:type="dxa"/>
            <w:vMerge w:val="restart"/>
            <w:vAlign w:val="bottom"/>
          </w:tcPr>
          <w:p w:rsidR="00B701ED" w:rsidRDefault="003564B6">
            <w:pPr>
              <w:rPr>
                <w:sz w:val="20"/>
                <w:szCs w:val="20"/>
              </w:rPr>
            </w:pPr>
            <w:r>
              <w:rPr>
                <w:rFonts w:ascii="Courier New" w:eastAsia="Courier New" w:hAnsi="Courier New" w:cs="Courier New"/>
                <w:color w:val="262626"/>
                <w:sz w:val="16"/>
                <w:szCs w:val="16"/>
              </w:rPr>
              <w:t>test_datagen = ImageDataGenerator(rescale=1./255)</w:t>
            </w:r>
          </w:p>
        </w:tc>
        <w:tc>
          <w:tcPr>
            <w:tcW w:w="280" w:type="dxa"/>
            <w:tcBorders>
              <w:bottom w:val="single" w:sz="8" w:space="0" w:color="656565"/>
              <w:right w:val="single" w:sz="8" w:space="0" w:color="656565"/>
            </w:tcBorders>
            <w:vAlign w:val="bottom"/>
          </w:tcPr>
          <w:p w:rsidR="00B701ED" w:rsidRDefault="00B701ED">
            <w:pPr>
              <w:rPr>
                <w:sz w:val="13"/>
                <w:szCs w:val="13"/>
              </w:rPr>
            </w:pPr>
          </w:p>
        </w:tc>
        <w:tc>
          <w:tcPr>
            <w:tcW w:w="1140" w:type="dxa"/>
            <w:vMerge w:val="restart"/>
            <w:vAlign w:val="bottom"/>
          </w:tcPr>
          <w:p w:rsidR="00B701ED" w:rsidRDefault="003564B6">
            <w:pPr>
              <w:ind w:left="80"/>
              <w:rPr>
                <w:sz w:val="20"/>
                <w:szCs w:val="20"/>
              </w:rPr>
            </w:pPr>
            <w:r>
              <w:rPr>
                <w:rFonts w:ascii="Arial" w:eastAsia="Arial" w:hAnsi="Arial" w:cs="Arial"/>
                <w:b/>
                <w:bCs/>
                <w:color w:val="656565"/>
                <w:sz w:val="18"/>
                <w:szCs w:val="18"/>
              </w:rPr>
              <w:t>augmented!</w:t>
            </w:r>
          </w:p>
        </w:tc>
        <w:tc>
          <w:tcPr>
            <w:tcW w:w="0" w:type="dxa"/>
            <w:vAlign w:val="bottom"/>
          </w:tcPr>
          <w:p w:rsidR="00B701ED" w:rsidRDefault="00B701ED">
            <w:pPr>
              <w:rPr>
                <w:sz w:val="1"/>
                <w:szCs w:val="1"/>
              </w:rPr>
            </w:pPr>
          </w:p>
        </w:tc>
      </w:tr>
      <w:tr w:rsidR="00B701ED">
        <w:trPr>
          <w:trHeight w:val="47"/>
        </w:trPr>
        <w:tc>
          <w:tcPr>
            <w:tcW w:w="5160" w:type="dxa"/>
            <w:vMerge/>
            <w:vAlign w:val="bottom"/>
          </w:tcPr>
          <w:p w:rsidR="00B701ED" w:rsidRDefault="00B701ED">
            <w:pPr>
              <w:rPr>
                <w:sz w:val="4"/>
                <w:szCs w:val="4"/>
              </w:rPr>
            </w:pPr>
          </w:p>
        </w:tc>
        <w:tc>
          <w:tcPr>
            <w:tcW w:w="280" w:type="dxa"/>
            <w:vAlign w:val="bottom"/>
          </w:tcPr>
          <w:p w:rsidR="00B701ED" w:rsidRDefault="00B701ED">
            <w:pPr>
              <w:rPr>
                <w:sz w:val="4"/>
                <w:szCs w:val="4"/>
              </w:rPr>
            </w:pPr>
          </w:p>
        </w:tc>
        <w:tc>
          <w:tcPr>
            <w:tcW w:w="1140" w:type="dxa"/>
            <w:vMerge/>
            <w:vAlign w:val="bottom"/>
          </w:tcPr>
          <w:p w:rsidR="00B701ED" w:rsidRDefault="00B701ED">
            <w:pPr>
              <w:rPr>
                <w:sz w:val="4"/>
                <w:szCs w:val="4"/>
              </w:rPr>
            </w:pPr>
          </w:p>
        </w:tc>
        <w:tc>
          <w:tcPr>
            <w:tcW w:w="0" w:type="dxa"/>
            <w:vAlign w:val="bottom"/>
          </w:tcPr>
          <w:p w:rsidR="00B701ED" w:rsidRDefault="00B701ED">
            <w:pPr>
              <w:rPr>
                <w:sz w:val="1"/>
                <w:szCs w:val="1"/>
              </w:rPr>
            </w:pPr>
          </w:p>
        </w:tc>
      </w:tr>
    </w:tbl>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1498496" behindDoc="1" locked="0" layoutInCell="0" allowOverlap="1" wp14:anchorId="3736E8AE" wp14:editId="5089240A">
            <wp:simplePos x="0" y="0"/>
            <wp:positionH relativeFrom="column">
              <wp:posOffset>3589020</wp:posOffset>
            </wp:positionH>
            <wp:positionV relativeFrom="paragraph">
              <wp:posOffset>-79375</wp:posOffset>
            </wp:positionV>
            <wp:extent cx="83185" cy="78740"/>
            <wp:effectExtent l="0" t="0" r="0" b="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p>
    <w:p w:rsidR="00B701ED" w:rsidRDefault="00B701ED">
      <w:pPr>
        <w:spacing w:line="152" w:lineRule="exact"/>
        <w:rPr>
          <w:rFonts w:ascii="Arial" w:eastAsia="Arial" w:hAnsi="Arial" w:cs="Arial"/>
          <w:b/>
          <w:bCs/>
          <w:color w:val="656565"/>
          <w:sz w:val="14"/>
          <w:szCs w:val="14"/>
        </w:rPr>
      </w:pPr>
    </w:p>
    <w:tbl>
      <w:tblPr>
        <w:tblW w:w="0" w:type="auto"/>
        <w:tblInd w:w="600" w:type="dxa"/>
        <w:tblLayout w:type="fixed"/>
        <w:tblCellMar>
          <w:left w:w="0" w:type="dxa"/>
          <w:right w:w="0" w:type="dxa"/>
        </w:tblCellMar>
        <w:tblLook w:val="04A0" w:firstRow="1" w:lastRow="0" w:firstColumn="1" w:lastColumn="0" w:noHBand="0" w:noVBand="1"/>
      </w:tblPr>
      <w:tblGrid>
        <w:gridCol w:w="120"/>
        <w:gridCol w:w="140"/>
        <w:gridCol w:w="3080"/>
        <w:gridCol w:w="340"/>
        <w:gridCol w:w="200"/>
        <w:gridCol w:w="1820"/>
        <w:gridCol w:w="1560"/>
        <w:gridCol w:w="20"/>
      </w:tblGrid>
      <w:tr w:rsidR="00B701ED">
        <w:trPr>
          <w:trHeight w:val="181"/>
        </w:trPr>
        <w:tc>
          <w:tcPr>
            <w:tcW w:w="5700" w:type="dxa"/>
            <w:gridSpan w:val="6"/>
            <w:vAlign w:val="bottom"/>
          </w:tcPr>
          <w:p w:rsidR="00B701ED" w:rsidRDefault="003564B6">
            <w:pPr>
              <w:rPr>
                <w:sz w:val="20"/>
                <w:szCs w:val="20"/>
              </w:rPr>
            </w:pPr>
            <w:r>
              <w:rPr>
                <w:rFonts w:ascii="Courier New" w:eastAsia="Courier New" w:hAnsi="Courier New" w:cs="Courier New"/>
                <w:color w:val="262626"/>
                <w:sz w:val="16"/>
                <w:szCs w:val="16"/>
              </w:rPr>
              <w:t>train_generator = train_datagen.flow_from_directory(</w:t>
            </w:r>
          </w:p>
        </w:tc>
        <w:tc>
          <w:tcPr>
            <w:tcW w:w="1560" w:type="dxa"/>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146"/>
        </w:trPr>
        <w:tc>
          <w:tcPr>
            <w:tcW w:w="120" w:type="dxa"/>
            <w:vAlign w:val="bottom"/>
          </w:tcPr>
          <w:p w:rsidR="00B701ED" w:rsidRDefault="00B701ED">
            <w:pPr>
              <w:rPr>
                <w:sz w:val="12"/>
                <w:szCs w:val="12"/>
              </w:rPr>
            </w:pPr>
          </w:p>
        </w:tc>
        <w:tc>
          <w:tcPr>
            <w:tcW w:w="140" w:type="dxa"/>
            <w:tcBorders>
              <w:bottom w:val="single" w:sz="8" w:space="0" w:color="656565"/>
            </w:tcBorders>
            <w:vAlign w:val="bottom"/>
          </w:tcPr>
          <w:p w:rsidR="00B701ED" w:rsidRDefault="00B701ED">
            <w:pPr>
              <w:rPr>
                <w:sz w:val="12"/>
                <w:szCs w:val="12"/>
              </w:rPr>
            </w:pPr>
          </w:p>
        </w:tc>
        <w:tc>
          <w:tcPr>
            <w:tcW w:w="3080" w:type="dxa"/>
            <w:vAlign w:val="bottom"/>
          </w:tcPr>
          <w:p w:rsidR="00B701ED" w:rsidRDefault="003564B6">
            <w:pPr>
              <w:spacing w:line="146" w:lineRule="exact"/>
              <w:ind w:left="500"/>
              <w:rPr>
                <w:sz w:val="20"/>
                <w:szCs w:val="20"/>
              </w:rPr>
            </w:pPr>
            <w:r>
              <w:rPr>
                <w:rFonts w:ascii="Courier New" w:eastAsia="Courier New" w:hAnsi="Courier New" w:cs="Courier New"/>
                <w:color w:val="262626"/>
                <w:sz w:val="16"/>
                <w:szCs w:val="16"/>
              </w:rPr>
              <w:t>train_dir,</w:t>
            </w:r>
          </w:p>
        </w:tc>
        <w:tc>
          <w:tcPr>
            <w:tcW w:w="340" w:type="dxa"/>
            <w:vAlign w:val="bottom"/>
          </w:tcPr>
          <w:p w:rsidR="00B701ED" w:rsidRDefault="00B701ED">
            <w:pPr>
              <w:rPr>
                <w:sz w:val="12"/>
                <w:szCs w:val="12"/>
              </w:rPr>
            </w:pPr>
          </w:p>
        </w:tc>
        <w:tc>
          <w:tcPr>
            <w:tcW w:w="3580" w:type="dxa"/>
            <w:gridSpan w:val="3"/>
            <w:vMerge w:val="restart"/>
            <w:vAlign w:val="bottom"/>
          </w:tcPr>
          <w:p w:rsidR="00B701ED" w:rsidRDefault="003564B6">
            <w:pPr>
              <w:ind w:left="60"/>
              <w:rPr>
                <w:sz w:val="20"/>
                <w:szCs w:val="20"/>
              </w:rPr>
            </w:pPr>
            <w:r>
              <w:rPr>
                <w:rFonts w:ascii="Arial" w:eastAsia="Arial" w:hAnsi="Arial" w:cs="Arial"/>
                <w:b/>
                <w:bCs/>
                <w:color w:val="656565"/>
                <w:sz w:val="18"/>
                <w:szCs w:val="18"/>
              </w:rPr>
              <w:t xml:space="preserve">Resizes all images to </w:t>
            </w:r>
            <w:r>
              <w:rPr>
                <w:rFonts w:ascii="Helvetica" w:eastAsia="Helvetica" w:hAnsi="Helvetica" w:cs="Helvetica"/>
                <w:b/>
                <w:bCs/>
                <w:color w:val="656565"/>
                <w:sz w:val="18"/>
                <w:szCs w:val="18"/>
              </w:rPr>
              <w:t>1</w:t>
            </w:r>
            <w:r>
              <w:rPr>
                <w:rFonts w:ascii="Arial" w:eastAsia="Arial" w:hAnsi="Arial" w:cs="Arial"/>
                <w:b/>
                <w:bCs/>
                <w:color w:val="656565"/>
                <w:sz w:val="18"/>
                <w:szCs w:val="18"/>
              </w:rPr>
              <w:t xml:space="preserve">50 × </w:t>
            </w:r>
            <w:r>
              <w:rPr>
                <w:rFonts w:ascii="Helvetica" w:eastAsia="Helvetica" w:hAnsi="Helvetica" w:cs="Helvetica"/>
                <w:b/>
                <w:bCs/>
                <w:color w:val="656565"/>
                <w:sz w:val="18"/>
                <w:szCs w:val="18"/>
              </w:rPr>
              <w:t>1</w:t>
            </w:r>
            <w:r>
              <w:rPr>
                <w:rFonts w:ascii="Arial" w:eastAsia="Arial" w:hAnsi="Arial" w:cs="Arial"/>
                <w:b/>
                <w:bCs/>
                <w:color w:val="656565"/>
                <w:sz w:val="18"/>
                <w:szCs w:val="18"/>
              </w:rPr>
              <w:t>50</w:t>
            </w:r>
          </w:p>
        </w:tc>
        <w:tc>
          <w:tcPr>
            <w:tcW w:w="0" w:type="dxa"/>
            <w:vAlign w:val="bottom"/>
          </w:tcPr>
          <w:p w:rsidR="00B701ED" w:rsidRDefault="00B701ED">
            <w:pPr>
              <w:rPr>
                <w:sz w:val="1"/>
                <w:szCs w:val="1"/>
              </w:rPr>
            </w:pPr>
          </w:p>
        </w:tc>
      </w:tr>
      <w:tr w:rsidR="00B701ED">
        <w:trPr>
          <w:trHeight w:val="118"/>
        </w:trPr>
        <w:tc>
          <w:tcPr>
            <w:tcW w:w="120" w:type="dxa"/>
            <w:tcBorders>
              <w:right w:val="single" w:sz="8" w:space="0" w:color="656565"/>
            </w:tcBorders>
            <w:vAlign w:val="bottom"/>
          </w:tcPr>
          <w:p w:rsidR="00B701ED" w:rsidRDefault="00B701ED">
            <w:pPr>
              <w:rPr>
                <w:sz w:val="10"/>
                <w:szCs w:val="10"/>
              </w:rPr>
            </w:pPr>
          </w:p>
        </w:tc>
        <w:tc>
          <w:tcPr>
            <w:tcW w:w="140" w:type="dxa"/>
            <w:vAlign w:val="bottom"/>
          </w:tcPr>
          <w:p w:rsidR="00B701ED" w:rsidRDefault="00B701ED">
            <w:pPr>
              <w:rPr>
                <w:sz w:val="10"/>
                <w:szCs w:val="10"/>
              </w:rPr>
            </w:pPr>
          </w:p>
        </w:tc>
        <w:tc>
          <w:tcPr>
            <w:tcW w:w="3080" w:type="dxa"/>
            <w:vMerge w:val="restart"/>
            <w:vAlign w:val="bottom"/>
          </w:tcPr>
          <w:p w:rsidR="00B701ED" w:rsidRDefault="003564B6">
            <w:pPr>
              <w:ind w:left="500"/>
              <w:rPr>
                <w:sz w:val="20"/>
                <w:szCs w:val="20"/>
              </w:rPr>
            </w:pPr>
            <w:r>
              <w:rPr>
                <w:rFonts w:ascii="Courier New" w:eastAsia="Courier New" w:hAnsi="Courier New" w:cs="Courier New"/>
                <w:color w:val="262626"/>
                <w:sz w:val="16"/>
                <w:szCs w:val="16"/>
              </w:rPr>
              <w:t>target_size=(150, 150),</w:t>
            </w:r>
          </w:p>
        </w:tc>
        <w:tc>
          <w:tcPr>
            <w:tcW w:w="340" w:type="dxa"/>
            <w:tcBorders>
              <w:bottom w:val="single" w:sz="8" w:space="0" w:color="656565"/>
            </w:tcBorders>
            <w:vAlign w:val="bottom"/>
          </w:tcPr>
          <w:p w:rsidR="00B701ED" w:rsidRDefault="00B701ED">
            <w:pPr>
              <w:rPr>
                <w:sz w:val="10"/>
                <w:szCs w:val="10"/>
              </w:rPr>
            </w:pPr>
          </w:p>
        </w:tc>
        <w:tc>
          <w:tcPr>
            <w:tcW w:w="3580" w:type="dxa"/>
            <w:gridSpan w:val="3"/>
            <w:vMerge/>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88"/>
        </w:trPr>
        <w:tc>
          <w:tcPr>
            <w:tcW w:w="120" w:type="dxa"/>
            <w:tcBorders>
              <w:right w:val="single" w:sz="8" w:space="0" w:color="656565"/>
            </w:tcBorders>
            <w:vAlign w:val="bottom"/>
          </w:tcPr>
          <w:p w:rsidR="00B701ED" w:rsidRDefault="00B701ED">
            <w:pPr>
              <w:rPr>
                <w:sz w:val="7"/>
                <w:szCs w:val="7"/>
              </w:rPr>
            </w:pPr>
          </w:p>
        </w:tc>
        <w:tc>
          <w:tcPr>
            <w:tcW w:w="140" w:type="dxa"/>
            <w:vAlign w:val="bottom"/>
          </w:tcPr>
          <w:p w:rsidR="00B701ED" w:rsidRDefault="00B701ED">
            <w:pPr>
              <w:rPr>
                <w:sz w:val="7"/>
                <w:szCs w:val="7"/>
              </w:rPr>
            </w:pPr>
          </w:p>
        </w:tc>
        <w:tc>
          <w:tcPr>
            <w:tcW w:w="3080" w:type="dxa"/>
            <w:vMerge/>
            <w:vAlign w:val="bottom"/>
          </w:tcPr>
          <w:p w:rsidR="00B701ED" w:rsidRDefault="00B701ED">
            <w:pPr>
              <w:rPr>
                <w:sz w:val="7"/>
                <w:szCs w:val="7"/>
              </w:rPr>
            </w:pPr>
          </w:p>
        </w:tc>
        <w:tc>
          <w:tcPr>
            <w:tcW w:w="340" w:type="dxa"/>
            <w:vAlign w:val="bottom"/>
          </w:tcPr>
          <w:p w:rsidR="00B701ED" w:rsidRDefault="00B701ED">
            <w:pPr>
              <w:rPr>
                <w:sz w:val="7"/>
                <w:szCs w:val="7"/>
              </w:rPr>
            </w:pPr>
          </w:p>
        </w:tc>
        <w:tc>
          <w:tcPr>
            <w:tcW w:w="3580" w:type="dxa"/>
            <w:gridSpan w:val="3"/>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04"/>
        </w:trPr>
        <w:tc>
          <w:tcPr>
            <w:tcW w:w="120" w:type="dxa"/>
            <w:tcBorders>
              <w:right w:val="single" w:sz="8" w:space="0" w:color="656565"/>
            </w:tcBorders>
            <w:vAlign w:val="bottom"/>
          </w:tcPr>
          <w:p w:rsidR="00B701ED" w:rsidRDefault="00B701ED">
            <w:pPr>
              <w:rPr>
                <w:sz w:val="9"/>
                <w:szCs w:val="9"/>
              </w:rPr>
            </w:pPr>
          </w:p>
        </w:tc>
        <w:tc>
          <w:tcPr>
            <w:tcW w:w="140" w:type="dxa"/>
            <w:vMerge w:val="restart"/>
            <w:vAlign w:val="bottom"/>
          </w:tcPr>
          <w:p w:rsidR="00B701ED" w:rsidRDefault="00B701ED">
            <w:pPr>
              <w:rPr>
                <w:sz w:val="9"/>
                <w:szCs w:val="9"/>
              </w:rPr>
            </w:pPr>
          </w:p>
        </w:tc>
        <w:tc>
          <w:tcPr>
            <w:tcW w:w="3080" w:type="dxa"/>
            <w:vMerge w:val="restart"/>
            <w:vAlign w:val="bottom"/>
          </w:tcPr>
          <w:p w:rsidR="00B701ED" w:rsidRDefault="003564B6">
            <w:pPr>
              <w:spacing w:line="173" w:lineRule="exact"/>
              <w:ind w:left="500"/>
              <w:rPr>
                <w:sz w:val="20"/>
                <w:szCs w:val="20"/>
              </w:rPr>
            </w:pPr>
            <w:r>
              <w:rPr>
                <w:rFonts w:ascii="Courier New" w:eastAsia="Courier New" w:hAnsi="Courier New" w:cs="Courier New"/>
                <w:color w:val="262626"/>
                <w:sz w:val="16"/>
                <w:szCs w:val="16"/>
              </w:rPr>
              <w:t>batch_size=32,</w:t>
            </w:r>
          </w:p>
        </w:tc>
        <w:tc>
          <w:tcPr>
            <w:tcW w:w="340" w:type="dxa"/>
            <w:vAlign w:val="bottom"/>
          </w:tcPr>
          <w:p w:rsidR="00B701ED" w:rsidRDefault="00B701ED">
            <w:pPr>
              <w:rPr>
                <w:sz w:val="9"/>
                <w:szCs w:val="9"/>
              </w:rPr>
            </w:pPr>
          </w:p>
        </w:tc>
        <w:tc>
          <w:tcPr>
            <w:tcW w:w="200" w:type="dxa"/>
            <w:vAlign w:val="bottom"/>
          </w:tcPr>
          <w:p w:rsidR="00B701ED" w:rsidRDefault="00B701ED">
            <w:pPr>
              <w:rPr>
                <w:sz w:val="9"/>
                <w:szCs w:val="9"/>
              </w:rPr>
            </w:pPr>
          </w:p>
        </w:tc>
        <w:tc>
          <w:tcPr>
            <w:tcW w:w="1820" w:type="dxa"/>
            <w:vAlign w:val="bottom"/>
          </w:tcPr>
          <w:p w:rsidR="00B701ED" w:rsidRDefault="00B701ED">
            <w:pPr>
              <w:rPr>
                <w:sz w:val="9"/>
                <w:szCs w:val="9"/>
              </w:rPr>
            </w:pPr>
          </w:p>
        </w:tc>
        <w:tc>
          <w:tcPr>
            <w:tcW w:w="1560" w:type="dxa"/>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69"/>
        </w:trPr>
        <w:tc>
          <w:tcPr>
            <w:tcW w:w="120" w:type="dxa"/>
            <w:vAlign w:val="bottom"/>
          </w:tcPr>
          <w:p w:rsidR="00B701ED" w:rsidRDefault="00B701ED">
            <w:pPr>
              <w:rPr>
                <w:sz w:val="6"/>
                <w:szCs w:val="6"/>
              </w:rPr>
            </w:pPr>
          </w:p>
        </w:tc>
        <w:tc>
          <w:tcPr>
            <w:tcW w:w="140" w:type="dxa"/>
            <w:vMerge/>
            <w:vAlign w:val="bottom"/>
          </w:tcPr>
          <w:p w:rsidR="00B701ED" w:rsidRDefault="00B701ED">
            <w:pPr>
              <w:rPr>
                <w:sz w:val="6"/>
                <w:szCs w:val="6"/>
              </w:rPr>
            </w:pPr>
          </w:p>
        </w:tc>
        <w:tc>
          <w:tcPr>
            <w:tcW w:w="3080" w:type="dxa"/>
            <w:vMerge/>
            <w:vAlign w:val="bottom"/>
          </w:tcPr>
          <w:p w:rsidR="00B701ED" w:rsidRDefault="00B701ED">
            <w:pPr>
              <w:rPr>
                <w:sz w:val="6"/>
                <w:szCs w:val="6"/>
              </w:rPr>
            </w:pPr>
          </w:p>
        </w:tc>
        <w:tc>
          <w:tcPr>
            <w:tcW w:w="340" w:type="dxa"/>
            <w:vAlign w:val="bottom"/>
          </w:tcPr>
          <w:p w:rsidR="00B701ED" w:rsidRDefault="00B701ED">
            <w:pPr>
              <w:rPr>
                <w:sz w:val="6"/>
                <w:szCs w:val="6"/>
              </w:rPr>
            </w:pPr>
          </w:p>
        </w:tc>
        <w:tc>
          <w:tcPr>
            <w:tcW w:w="200" w:type="dxa"/>
            <w:vAlign w:val="bottom"/>
          </w:tcPr>
          <w:p w:rsidR="00B701ED" w:rsidRDefault="00B701ED">
            <w:pPr>
              <w:rPr>
                <w:sz w:val="6"/>
                <w:szCs w:val="6"/>
              </w:rPr>
            </w:pPr>
          </w:p>
        </w:tc>
        <w:tc>
          <w:tcPr>
            <w:tcW w:w="1820" w:type="dxa"/>
            <w:vAlign w:val="bottom"/>
          </w:tcPr>
          <w:p w:rsidR="00B701ED" w:rsidRDefault="00B701ED">
            <w:pPr>
              <w:rPr>
                <w:sz w:val="6"/>
                <w:szCs w:val="6"/>
              </w:rPr>
            </w:pPr>
          </w:p>
        </w:tc>
        <w:tc>
          <w:tcPr>
            <w:tcW w:w="1560" w:type="dxa"/>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180"/>
        </w:trPr>
        <w:tc>
          <w:tcPr>
            <w:tcW w:w="120" w:type="dxa"/>
            <w:vAlign w:val="bottom"/>
          </w:tcPr>
          <w:p w:rsidR="00B701ED" w:rsidRDefault="00B701ED">
            <w:pPr>
              <w:rPr>
                <w:sz w:val="15"/>
                <w:szCs w:val="15"/>
              </w:rPr>
            </w:pPr>
          </w:p>
        </w:tc>
        <w:tc>
          <w:tcPr>
            <w:tcW w:w="140" w:type="dxa"/>
            <w:vAlign w:val="bottom"/>
          </w:tcPr>
          <w:p w:rsidR="00B701ED" w:rsidRDefault="00B701ED">
            <w:pPr>
              <w:rPr>
                <w:sz w:val="15"/>
                <w:szCs w:val="15"/>
              </w:rPr>
            </w:pPr>
          </w:p>
        </w:tc>
        <w:tc>
          <w:tcPr>
            <w:tcW w:w="3080" w:type="dxa"/>
            <w:vAlign w:val="bottom"/>
          </w:tcPr>
          <w:p w:rsidR="00B701ED" w:rsidRDefault="003564B6">
            <w:pPr>
              <w:ind w:left="500"/>
              <w:rPr>
                <w:sz w:val="20"/>
                <w:szCs w:val="20"/>
              </w:rPr>
            </w:pPr>
            <w:r>
              <w:rPr>
                <w:rFonts w:ascii="Courier New" w:eastAsia="Courier New" w:hAnsi="Courier New" w:cs="Courier New"/>
                <w:color w:val="262626"/>
                <w:sz w:val="16"/>
                <w:szCs w:val="16"/>
              </w:rPr>
              <w:t>class_mode='binary')</w:t>
            </w:r>
          </w:p>
        </w:tc>
        <w:tc>
          <w:tcPr>
            <w:tcW w:w="340" w:type="dxa"/>
            <w:vAlign w:val="bottom"/>
          </w:tcPr>
          <w:p w:rsidR="00B701ED" w:rsidRDefault="00B701ED">
            <w:pPr>
              <w:rPr>
                <w:sz w:val="15"/>
                <w:szCs w:val="15"/>
              </w:rPr>
            </w:pPr>
          </w:p>
        </w:tc>
        <w:tc>
          <w:tcPr>
            <w:tcW w:w="200" w:type="dxa"/>
            <w:vAlign w:val="bottom"/>
          </w:tcPr>
          <w:p w:rsidR="00B701ED" w:rsidRDefault="00B701ED">
            <w:pPr>
              <w:rPr>
                <w:sz w:val="15"/>
                <w:szCs w:val="15"/>
              </w:rPr>
            </w:pPr>
          </w:p>
        </w:tc>
        <w:tc>
          <w:tcPr>
            <w:tcW w:w="1820" w:type="dxa"/>
            <w:tcBorders>
              <w:bottom w:val="single" w:sz="8" w:space="0" w:color="656565"/>
            </w:tcBorders>
            <w:vAlign w:val="bottom"/>
          </w:tcPr>
          <w:p w:rsidR="00B701ED" w:rsidRDefault="00B701ED">
            <w:pPr>
              <w:rPr>
                <w:sz w:val="15"/>
                <w:szCs w:val="15"/>
              </w:rPr>
            </w:pPr>
          </w:p>
        </w:tc>
        <w:tc>
          <w:tcPr>
            <w:tcW w:w="1560" w:type="dxa"/>
            <w:vMerge w:val="restart"/>
            <w:vAlign w:val="bottom"/>
          </w:tcPr>
          <w:p w:rsidR="00B701ED" w:rsidRDefault="003564B6">
            <w:pPr>
              <w:ind w:left="80"/>
              <w:rPr>
                <w:sz w:val="20"/>
                <w:szCs w:val="20"/>
              </w:rPr>
            </w:pPr>
            <w:r>
              <w:rPr>
                <w:rFonts w:ascii="Arial" w:eastAsia="Arial" w:hAnsi="Arial" w:cs="Arial"/>
                <w:b/>
                <w:bCs/>
                <w:color w:val="656565"/>
                <w:w w:val="99"/>
                <w:sz w:val="18"/>
                <w:szCs w:val="18"/>
              </w:rPr>
              <w:t>Because you use</w:t>
            </w:r>
          </w:p>
        </w:tc>
        <w:tc>
          <w:tcPr>
            <w:tcW w:w="0" w:type="dxa"/>
            <w:vAlign w:val="bottom"/>
          </w:tcPr>
          <w:p w:rsidR="00B701ED" w:rsidRDefault="00B701ED">
            <w:pPr>
              <w:rPr>
                <w:sz w:val="1"/>
                <w:szCs w:val="1"/>
              </w:rPr>
            </w:pPr>
          </w:p>
        </w:tc>
      </w:tr>
      <w:tr w:rsidR="00B701ED">
        <w:trPr>
          <w:trHeight w:val="83"/>
        </w:trPr>
        <w:tc>
          <w:tcPr>
            <w:tcW w:w="120" w:type="dxa"/>
            <w:vAlign w:val="bottom"/>
          </w:tcPr>
          <w:p w:rsidR="00B701ED" w:rsidRDefault="00B701ED">
            <w:pPr>
              <w:rPr>
                <w:sz w:val="7"/>
                <w:szCs w:val="7"/>
              </w:rPr>
            </w:pPr>
          </w:p>
        </w:tc>
        <w:tc>
          <w:tcPr>
            <w:tcW w:w="140" w:type="dxa"/>
            <w:vAlign w:val="bottom"/>
          </w:tcPr>
          <w:p w:rsidR="00B701ED" w:rsidRDefault="00B701ED">
            <w:pPr>
              <w:rPr>
                <w:sz w:val="7"/>
                <w:szCs w:val="7"/>
              </w:rPr>
            </w:pPr>
          </w:p>
        </w:tc>
        <w:tc>
          <w:tcPr>
            <w:tcW w:w="3080" w:type="dxa"/>
            <w:vAlign w:val="bottom"/>
          </w:tcPr>
          <w:p w:rsidR="00B701ED" w:rsidRDefault="00B701ED">
            <w:pPr>
              <w:rPr>
                <w:sz w:val="7"/>
                <w:szCs w:val="7"/>
              </w:rPr>
            </w:pPr>
          </w:p>
        </w:tc>
        <w:tc>
          <w:tcPr>
            <w:tcW w:w="340" w:type="dxa"/>
            <w:vAlign w:val="bottom"/>
          </w:tcPr>
          <w:p w:rsidR="00B701ED" w:rsidRDefault="00B701ED">
            <w:pPr>
              <w:rPr>
                <w:sz w:val="7"/>
                <w:szCs w:val="7"/>
              </w:rPr>
            </w:pPr>
          </w:p>
        </w:tc>
        <w:tc>
          <w:tcPr>
            <w:tcW w:w="200" w:type="dxa"/>
            <w:vAlign w:val="bottom"/>
          </w:tcPr>
          <w:p w:rsidR="00B701ED" w:rsidRDefault="00B701ED">
            <w:pPr>
              <w:rPr>
                <w:sz w:val="7"/>
                <w:szCs w:val="7"/>
              </w:rPr>
            </w:pPr>
          </w:p>
        </w:tc>
        <w:tc>
          <w:tcPr>
            <w:tcW w:w="1820" w:type="dxa"/>
            <w:tcBorders>
              <w:right w:val="single" w:sz="8" w:space="0" w:color="656565"/>
            </w:tcBorders>
            <w:vAlign w:val="bottom"/>
          </w:tcPr>
          <w:p w:rsidR="00B701ED" w:rsidRDefault="00B701ED">
            <w:pPr>
              <w:rPr>
                <w:sz w:val="7"/>
                <w:szCs w:val="7"/>
              </w:rPr>
            </w:pPr>
          </w:p>
        </w:tc>
        <w:tc>
          <w:tcPr>
            <w:tcW w:w="1560" w:type="dxa"/>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99"/>
        </w:trPr>
        <w:tc>
          <w:tcPr>
            <w:tcW w:w="5700" w:type="dxa"/>
            <w:gridSpan w:val="6"/>
            <w:tcBorders>
              <w:right w:val="single" w:sz="8" w:space="0" w:color="656565"/>
            </w:tcBorders>
            <w:vAlign w:val="bottom"/>
          </w:tcPr>
          <w:p w:rsidR="00B701ED" w:rsidRDefault="003564B6">
            <w:pPr>
              <w:rPr>
                <w:sz w:val="20"/>
                <w:szCs w:val="20"/>
              </w:rPr>
            </w:pPr>
            <w:r>
              <w:rPr>
                <w:rFonts w:ascii="Courier New" w:eastAsia="Courier New" w:hAnsi="Courier New" w:cs="Courier New"/>
                <w:color w:val="262626"/>
                <w:sz w:val="16"/>
                <w:szCs w:val="16"/>
              </w:rPr>
              <w:t>validation_generator = test_datagen.flow_from_directory(</w:t>
            </w:r>
          </w:p>
        </w:tc>
        <w:tc>
          <w:tcPr>
            <w:tcW w:w="1560" w:type="dxa"/>
            <w:vAlign w:val="bottom"/>
          </w:tcPr>
          <w:p w:rsidR="00B701ED" w:rsidRDefault="003564B6">
            <w:pPr>
              <w:spacing w:line="199" w:lineRule="exact"/>
              <w:ind w:left="80"/>
              <w:rPr>
                <w:sz w:val="20"/>
                <w:szCs w:val="20"/>
              </w:rPr>
            </w:pPr>
            <w:r>
              <w:rPr>
                <w:rFonts w:ascii="Arial" w:eastAsia="Arial" w:hAnsi="Arial" w:cs="Arial"/>
                <w:b/>
                <w:bCs/>
                <w:color w:val="656565"/>
                <w:w w:val="81"/>
                <w:sz w:val="18"/>
                <w:szCs w:val="18"/>
              </w:rPr>
              <w:t>binary_crossentropy</w:t>
            </w:r>
          </w:p>
        </w:tc>
        <w:tc>
          <w:tcPr>
            <w:tcW w:w="0" w:type="dxa"/>
            <w:vAlign w:val="bottom"/>
          </w:tcPr>
          <w:p w:rsidR="00B701ED" w:rsidRDefault="00B701ED">
            <w:pPr>
              <w:rPr>
                <w:sz w:val="1"/>
                <w:szCs w:val="1"/>
              </w:rPr>
            </w:pPr>
          </w:p>
        </w:tc>
      </w:tr>
      <w:tr w:rsidR="00B701ED">
        <w:trPr>
          <w:trHeight w:val="199"/>
        </w:trPr>
        <w:tc>
          <w:tcPr>
            <w:tcW w:w="120" w:type="dxa"/>
            <w:vAlign w:val="bottom"/>
          </w:tcPr>
          <w:p w:rsidR="00B701ED" w:rsidRDefault="00B701ED">
            <w:pPr>
              <w:rPr>
                <w:sz w:val="17"/>
                <w:szCs w:val="17"/>
              </w:rPr>
            </w:pPr>
          </w:p>
        </w:tc>
        <w:tc>
          <w:tcPr>
            <w:tcW w:w="140" w:type="dxa"/>
            <w:vAlign w:val="bottom"/>
          </w:tcPr>
          <w:p w:rsidR="00B701ED" w:rsidRDefault="00B701ED">
            <w:pPr>
              <w:rPr>
                <w:sz w:val="17"/>
                <w:szCs w:val="17"/>
              </w:rPr>
            </w:pPr>
          </w:p>
        </w:tc>
        <w:tc>
          <w:tcPr>
            <w:tcW w:w="3080" w:type="dxa"/>
            <w:vAlign w:val="bottom"/>
          </w:tcPr>
          <w:p w:rsidR="00B701ED" w:rsidRDefault="003564B6">
            <w:pPr>
              <w:ind w:left="500"/>
              <w:rPr>
                <w:sz w:val="20"/>
                <w:szCs w:val="20"/>
              </w:rPr>
            </w:pPr>
            <w:r>
              <w:rPr>
                <w:rFonts w:ascii="Courier New" w:eastAsia="Courier New" w:hAnsi="Courier New" w:cs="Courier New"/>
                <w:color w:val="262626"/>
                <w:sz w:val="16"/>
                <w:szCs w:val="16"/>
              </w:rPr>
              <w:t>validation_dir,</w:t>
            </w:r>
          </w:p>
        </w:tc>
        <w:tc>
          <w:tcPr>
            <w:tcW w:w="340" w:type="dxa"/>
            <w:vAlign w:val="bottom"/>
          </w:tcPr>
          <w:p w:rsidR="00B701ED" w:rsidRDefault="00B701ED">
            <w:pPr>
              <w:rPr>
                <w:sz w:val="17"/>
                <w:szCs w:val="17"/>
              </w:rPr>
            </w:pPr>
          </w:p>
        </w:tc>
        <w:tc>
          <w:tcPr>
            <w:tcW w:w="200" w:type="dxa"/>
            <w:vAlign w:val="bottom"/>
          </w:tcPr>
          <w:p w:rsidR="00B701ED" w:rsidRDefault="00B701ED">
            <w:pPr>
              <w:rPr>
                <w:sz w:val="17"/>
                <w:szCs w:val="17"/>
              </w:rPr>
            </w:pPr>
          </w:p>
        </w:tc>
        <w:tc>
          <w:tcPr>
            <w:tcW w:w="1820" w:type="dxa"/>
            <w:tcBorders>
              <w:right w:val="single" w:sz="8" w:space="0" w:color="656565"/>
            </w:tcBorders>
            <w:vAlign w:val="bottom"/>
          </w:tcPr>
          <w:p w:rsidR="00B701ED" w:rsidRDefault="00B701ED">
            <w:pPr>
              <w:rPr>
                <w:sz w:val="17"/>
                <w:szCs w:val="17"/>
              </w:rPr>
            </w:pPr>
          </w:p>
        </w:tc>
        <w:tc>
          <w:tcPr>
            <w:tcW w:w="1560" w:type="dxa"/>
            <w:vAlign w:val="bottom"/>
          </w:tcPr>
          <w:p w:rsidR="00B701ED" w:rsidRDefault="003564B6">
            <w:pPr>
              <w:spacing w:line="199" w:lineRule="exact"/>
              <w:ind w:left="80"/>
              <w:rPr>
                <w:sz w:val="20"/>
                <w:szCs w:val="20"/>
              </w:rPr>
            </w:pPr>
            <w:r>
              <w:rPr>
                <w:rFonts w:ascii="Arial" w:eastAsia="Arial" w:hAnsi="Arial" w:cs="Arial"/>
                <w:b/>
                <w:bCs/>
                <w:color w:val="656565"/>
                <w:w w:val="79"/>
                <w:sz w:val="18"/>
                <w:szCs w:val="18"/>
              </w:rPr>
              <w:t>loss, you need binary</w:t>
            </w:r>
          </w:p>
        </w:tc>
        <w:tc>
          <w:tcPr>
            <w:tcW w:w="0" w:type="dxa"/>
            <w:vAlign w:val="bottom"/>
          </w:tcPr>
          <w:p w:rsidR="00B701ED" w:rsidRDefault="00B701ED">
            <w:pPr>
              <w:rPr>
                <w:sz w:val="1"/>
                <w:szCs w:val="1"/>
              </w:rPr>
            </w:pPr>
          </w:p>
        </w:tc>
      </w:tr>
      <w:tr w:rsidR="00B701ED">
        <w:trPr>
          <w:trHeight w:val="173"/>
        </w:trPr>
        <w:tc>
          <w:tcPr>
            <w:tcW w:w="120" w:type="dxa"/>
            <w:vAlign w:val="bottom"/>
          </w:tcPr>
          <w:p w:rsidR="00B701ED" w:rsidRDefault="00B701ED">
            <w:pPr>
              <w:rPr>
                <w:sz w:val="15"/>
                <w:szCs w:val="15"/>
              </w:rPr>
            </w:pPr>
          </w:p>
        </w:tc>
        <w:tc>
          <w:tcPr>
            <w:tcW w:w="140" w:type="dxa"/>
            <w:vAlign w:val="bottom"/>
          </w:tcPr>
          <w:p w:rsidR="00B701ED" w:rsidRDefault="00B701ED">
            <w:pPr>
              <w:rPr>
                <w:sz w:val="15"/>
                <w:szCs w:val="15"/>
              </w:rPr>
            </w:pPr>
          </w:p>
        </w:tc>
        <w:tc>
          <w:tcPr>
            <w:tcW w:w="3080" w:type="dxa"/>
            <w:vMerge w:val="restart"/>
            <w:vAlign w:val="bottom"/>
          </w:tcPr>
          <w:p w:rsidR="00B701ED" w:rsidRDefault="003564B6">
            <w:pPr>
              <w:ind w:left="500"/>
              <w:rPr>
                <w:sz w:val="20"/>
                <w:szCs w:val="20"/>
              </w:rPr>
            </w:pPr>
            <w:r>
              <w:rPr>
                <w:rFonts w:ascii="Courier New" w:eastAsia="Courier New" w:hAnsi="Courier New" w:cs="Courier New"/>
                <w:color w:val="262626"/>
                <w:sz w:val="16"/>
                <w:szCs w:val="16"/>
              </w:rPr>
              <w:t>target_size=(150, 150),</w:t>
            </w:r>
          </w:p>
        </w:tc>
        <w:tc>
          <w:tcPr>
            <w:tcW w:w="340" w:type="dxa"/>
            <w:vAlign w:val="bottom"/>
          </w:tcPr>
          <w:p w:rsidR="00B701ED" w:rsidRDefault="00B701ED">
            <w:pPr>
              <w:rPr>
                <w:sz w:val="15"/>
                <w:szCs w:val="15"/>
              </w:rPr>
            </w:pPr>
          </w:p>
        </w:tc>
        <w:tc>
          <w:tcPr>
            <w:tcW w:w="200" w:type="dxa"/>
            <w:vAlign w:val="bottom"/>
          </w:tcPr>
          <w:p w:rsidR="00B701ED" w:rsidRDefault="00B701ED">
            <w:pPr>
              <w:rPr>
                <w:sz w:val="15"/>
                <w:szCs w:val="15"/>
              </w:rPr>
            </w:pPr>
          </w:p>
        </w:tc>
        <w:tc>
          <w:tcPr>
            <w:tcW w:w="1820" w:type="dxa"/>
            <w:tcBorders>
              <w:right w:val="single" w:sz="8" w:space="0" w:color="656565"/>
            </w:tcBorders>
            <w:vAlign w:val="bottom"/>
          </w:tcPr>
          <w:p w:rsidR="00B701ED" w:rsidRDefault="00B701ED">
            <w:pPr>
              <w:rPr>
                <w:sz w:val="15"/>
                <w:szCs w:val="15"/>
              </w:rPr>
            </w:pPr>
          </w:p>
        </w:tc>
        <w:tc>
          <w:tcPr>
            <w:tcW w:w="1560" w:type="dxa"/>
            <w:vAlign w:val="bottom"/>
          </w:tcPr>
          <w:p w:rsidR="00B701ED" w:rsidRDefault="003564B6">
            <w:pPr>
              <w:spacing w:line="173" w:lineRule="exact"/>
              <w:ind w:left="80"/>
              <w:rPr>
                <w:sz w:val="20"/>
                <w:szCs w:val="20"/>
              </w:rPr>
            </w:pPr>
            <w:r>
              <w:rPr>
                <w:rFonts w:ascii="Arial" w:eastAsia="Arial" w:hAnsi="Arial" w:cs="Arial"/>
                <w:b/>
                <w:bCs/>
                <w:color w:val="656565"/>
                <w:sz w:val="18"/>
                <w:szCs w:val="18"/>
              </w:rPr>
              <w:t>labels.</w:t>
            </w:r>
          </w:p>
        </w:tc>
        <w:tc>
          <w:tcPr>
            <w:tcW w:w="0" w:type="dxa"/>
            <w:vAlign w:val="bottom"/>
          </w:tcPr>
          <w:p w:rsidR="00B701ED" w:rsidRDefault="00B701ED">
            <w:pPr>
              <w:rPr>
                <w:sz w:val="1"/>
                <w:szCs w:val="1"/>
              </w:rPr>
            </w:pPr>
          </w:p>
        </w:tc>
      </w:tr>
      <w:tr w:rsidR="00B701ED">
        <w:trPr>
          <w:trHeight w:val="66"/>
        </w:trPr>
        <w:tc>
          <w:tcPr>
            <w:tcW w:w="120" w:type="dxa"/>
            <w:vAlign w:val="bottom"/>
          </w:tcPr>
          <w:p w:rsidR="00B701ED" w:rsidRDefault="00B701ED">
            <w:pPr>
              <w:rPr>
                <w:sz w:val="5"/>
                <w:szCs w:val="5"/>
              </w:rPr>
            </w:pPr>
          </w:p>
        </w:tc>
        <w:tc>
          <w:tcPr>
            <w:tcW w:w="140" w:type="dxa"/>
            <w:vAlign w:val="bottom"/>
          </w:tcPr>
          <w:p w:rsidR="00B701ED" w:rsidRDefault="00B701ED">
            <w:pPr>
              <w:rPr>
                <w:sz w:val="5"/>
                <w:szCs w:val="5"/>
              </w:rPr>
            </w:pPr>
          </w:p>
        </w:tc>
        <w:tc>
          <w:tcPr>
            <w:tcW w:w="3080" w:type="dxa"/>
            <w:vMerge/>
            <w:vAlign w:val="bottom"/>
          </w:tcPr>
          <w:p w:rsidR="00B701ED" w:rsidRDefault="00B701ED">
            <w:pPr>
              <w:rPr>
                <w:sz w:val="5"/>
                <w:szCs w:val="5"/>
              </w:rPr>
            </w:pPr>
          </w:p>
        </w:tc>
        <w:tc>
          <w:tcPr>
            <w:tcW w:w="340" w:type="dxa"/>
            <w:vAlign w:val="bottom"/>
          </w:tcPr>
          <w:p w:rsidR="00B701ED" w:rsidRDefault="00B701ED">
            <w:pPr>
              <w:rPr>
                <w:sz w:val="5"/>
                <w:szCs w:val="5"/>
              </w:rPr>
            </w:pPr>
          </w:p>
        </w:tc>
        <w:tc>
          <w:tcPr>
            <w:tcW w:w="200" w:type="dxa"/>
            <w:vAlign w:val="bottom"/>
          </w:tcPr>
          <w:p w:rsidR="00B701ED" w:rsidRDefault="00B701ED">
            <w:pPr>
              <w:rPr>
                <w:sz w:val="5"/>
                <w:szCs w:val="5"/>
              </w:rPr>
            </w:pPr>
          </w:p>
        </w:tc>
        <w:tc>
          <w:tcPr>
            <w:tcW w:w="1820" w:type="dxa"/>
            <w:vAlign w:val="bottom"/>
          </w:tcPr>
          <w:p w:rsidR="00B701ED" w:rsidRDefault="00B701ED">
            <w:pPr>
              <w:rPr>
                <w:sz w:val="5"/>
                <w:szCs w:val="5"/>
              </w:rPr>
            </w:pPr>
          </w:p>
        </w:tc>
        <w:tc>
          <w:tcPr>
            <w:tcW w:w="1560" w:type="dxa"/>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200"/>
        </w:trPr>
        <w:tc>
          <w:tcPr>
            <w:tcW w:w="120" w:type="dxa"/>
            <w:vAlign w:val="bottom"/>
          </w:tcPr>
          <w:p w:rsidR="00B701ED" w:rsidRDefault="00B701ED">
            <w:pPr>
              <w:rPr>
                <w:sz w:val="17"/>
                <w:szCs w:val="17"/>
              </w:rPr>
            </w:pPr>
          </w:p>
        </w:tc>
        <w:tc>
          <w:tcPr>
            <w:tcW w:w="140" w:type="dxa"/>
            <w:vAlign w:val="bottom"/>
          </w:tcPr>
          <w:p w:rsidR="00B701ED" w:rsidRDefault="00B701ED">
            <w:pPr>
              <w:rPr>
                <w:sz w:val="17"/>
                <w:szCs w:val="17"/>
              </w:rPr>
            </w:pPr>
          </w:p>
        </w:tc>
        <w:tc>
          <w:tcPr>
            <w:tcW w:w="3080" w:type="dxa"/>
            <w:vAlign w:val="bottom"/>
          </w:tcPr>
          <w:p w:rsidR="00B701ED" w:rsidRDefault="003564B6">
            <w:pPr>
              <w:ind w:left="500"/>
              <w:rPr>
                <w:sz w:val="20"/>
                <w:szCs w:val="20"/>
              </w:rPr>
            </w:pPr>
            <w:r>
              <w:rPr>
                <w:rFonts w:ascii="Courier New" w:eastAsia="Courier New" w:hAnsi="Courier New" w:cs="Courier New"/>
                <w:color w:val="262626"/>
                <w:sz w:val="16"/>
                <w:szCs w:val="16"/>
              </w:rPr>
              <w:t>batch_size=32,</w:t>
            </w:r>
          </w:p>
        </w:tc>
        <w:tc>
          <w:tcPr>
            <w:tcW w:w="340" w:type="dxa"/>
            <w:vAlign w:val="bottom"/>
          </w:tcPr>
          <w:p w:rsidR="00B701ED" w:rsidRDefault="00B701ED">
            <w:pPr>
              <w:rPr>
                <w:sz w:val="17"/>
                <w:szCs w:val="17"/>
              </w:rPr>
            </w:pPr>
          </w:p>
        </w:tc>
        <w:tc>
          <w:tcPr>
            <w:tcW w:w="200" w:type="dxa"/>
            <w:vAlign w:val="bottom"/>
          </w:tcPr>
          <w:p w:rsidR="00B701ED" w:rsidRDefault="00B701ED">
            <w:pPr>
              <w:rPr>
                <w:sz w:val="17"/>
                <w:szCs w:val="17"/>
              </w:rPr>
            </w:pPr>
          </w:p>
        </w:tc>
        <w:tc>
          <w:tcPr>
            <w:tcW w:w="1820" w:type="dxa"/>
            <w:vAlign w:val="bottom"/>
          </w:tcPr>
          <w:p w:rsidR="00B701ED" w:rsidRDefault="00B701ED">
            <w:pPr>
              <w:rPr>
                <w:sz w:val="17"/>
                <w:szCs w:val="17"/>
              </w:rPr>
            </w:pPr>
          </w:p>
        </w:tc>
        <w:tc>
          <w:tcPr>
            <w:tcW w:w="156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199"/>
        </w:trPr>
        <w:tc>
          <w:tcPr>
            <w:tcW w:w="120" w:type="dxa"/>
            <w:vAlign w:val="bottom"/>
          </w:tcPr>
          <w:p w:rsidR="00B701ED" w:rsidRDefault="00B701ED">
            <w:pPr>
              <w:rPr>
                <w:sz w:val="17"/>
                <w:szCs w:val="17"/>
              </w:rPr>
            </w:pPr>
          </w:p>
        </w:tc>
        <w:tc>
          <w:tcPr>
            <w:tcW w:w="140" w:type="dxa"/>
            <w:vAlign w:val="bottom"/>
          </w:tcPr>
          <w:p w:rsidR="00B701ED" w:rsidRDefault="00B701ED">
            <w:pPr>
              <w:rPr>
                <w:sz w:val="17"/>
                <w:szCs w:val="17"/>
              </w:rPr>
            </w:pPr>
          </w:p>
        </w:tc>
        <w:tc>
          <w:tcPr>
            <w:tcW w:w="3080" w:type="dxa"/>
            <w:vAlign w:val="bottom"/>
          </w:tcPr>
          <w:p w:rsidR="00B701ED" w:rsidRDefault="003564B6">
            <w:pPr>
              <w:ind w:left="500"/>
              <w:rPr>
                <w:sz w:val="20"/>
                <w:szCs w:val="20"/>
              </w:rPr>
            </w:pPr>
            <w:r>
              <w:rPr>
                <w:rFonts w:ascii="Courier New" w:eastAsia="Courier New" w:hAnsi="Courier New" w:cs="Courier New"/>
                <w:color w:val="262626"/>
                <w:sz w:val="16"/>
                <w:szCs w:val="16"/>
              </w:rPr>
              <w:t>class_mode='binary')</w:t>
            </w:r>
          </w:p>
        </w:tc>
        <w:tc>
          <w:tcPr>
            <w:tcW w:w="340" w:type="dxa"/>
            <w:vAlign w:val="bottom"/>
          </w:tcPr>
          <w:p w:rsidR="00B701ED" w:rsidRDefault="00B701ED">
            <w:pPr>
              <w:rPr>
                <w:sz w:val="17"/>
                <w:szCs w:val="17"/>
              </w:rPr>
            </w:pPr>
          </w:p>
        </w:tc>
        <w:tc>
          <w:tcPr>
            <w:tcW w:w="200" w:type="dxa"/>
            <w:vAlign w:val="bottom"/>
          </w:tcPr>
          <w:p w:rsidR="00B701ED" w:rsidRDefault="00B701ED">
            <w:pPr>
              <w:rPr>
                <w:sz w:val="17"/>
                <w:szCs w:val="17"/>
              </w:rPr>
            </w:pPr>
          </w:p>
        </w:tc>
        <w:tc>
          <w:tcPr>
            <w:tcW w:w="1820" w:type="dxa"/>
            <w:vAlign w:val="bottom"/>
          </w:tcPr>
          <w:p w:rsidR="00B701ED" w:rsidRDefault="00B701ED">
            <w:pPr>
              <w:rPr>
                <w:sz w:val="17"/>
                <w:szCs w:val="17"/>
              </w:rPr>
            </w:pPr>
          </w:p>
        </w:tc>
        <w:tc>
          <w:tcPr>
            <w:tcW w:w="1560" w:type="dxa"/>
            <w:vAlign w:val="bottom"/>
          </w:tcPr>
          <w:p w:rsidR="00B701ED" w:rsidRDefault="00B701ED">
            <w:pPr>
              <w:rPr>
                <w:sz w:val="17"/>
                <w:szCs w:val="17"/>
              </w:rPr>
            </w:pPr>
          </w:p>
        </w:tc>
        <w:tc>
          <w:tcPr>
            <w:tcW w:w="0" w:type="dxa"/>
            <w:vAlign w:val="bottom"/>
          </w:tcPr>
          <w:p w:rsidR="00B701ED" w:rsidRDefault="00B701ED">
            <w:pPr>
              <w:rPr>
                <w:sz w:val="1"/>
                <w:szCs w:val="1"/>
              </w:rPr>
            </w:pPr>
          </w:p>
        </w:tc>
      </w:tr>
    </w:tbl>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1499520" behindDoc="1" locked="0" layoutInCell="0" allowOverlap="1" wp14:anchorId="383882C1" wp14:editId="6AFCE7E6">
            <wp:simplePos x="0" y="0"/>
            <wp:positionH relativeFrom="column">
              <wp:posOffset>531495</wp:posOffset>
            </wp:positionH>
            <wp:positionV relativeFrom="paragraph">
              <wp:posOffset>-1172210</wp:posOffset>
            </wp:positionV>
            <wp:extent cx="83185" cy="78740"/>
            <wp:effectExtent l="0" t="0" r="0" b="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47">
                      <a:extLst/>
                    </a:blip>
                    <a:srcRect/>
                    <a:stretch>
                      <a:fillRect/>
                    </a:stretch>
                  </pic:blipFill>
                  <pic:spPr bwMode="auto">
                    <a:xfrm>
                      <a:off x="0" y="0"/>
                      <a:ext cx="83185" cy="78740"/>
                    </a:xfrm>
                    <a:prstGeom prst="rect">
                      <a:avLst/>
                    </a:prstGeom>
                    <a:noFill/>
                  </pic:spPr>
                </pic:pic>
              </a:graphicData>
            </a:graphic>
          </wp:anchor>
        </w:drawing>
      </w:r>
      <w:r>
        <w:rPr>
          <w:rFonts w:ascii="Arial" w:eastAsia="Arial" w:hAnsi="Arial" w:cs="Arial"/>
          <w:b/>
          <w:bCs/>
          <w:noProof/>
          <w:color w:val="656565"/>
          <w:sz w:val="14"/>
          <w:szCs w:val="14"/>
        </w:rPr>
        <w:drawing>
          <wp:anchor distT="0" distB="0" distL="114300" distR="114300" simplePos="0" relativeHeight="251500544" behindDoc="1" locked="0" layoutInCell="0" allowOverlap="1" wp14:anchorId="03594ED5" wp14:editId="1431E0A1">
            <wp:simplePos x="0" y="0"/>
            <wp:positionH relativeFrom="column">
              <wp:posOffset>2430145</wp:posOffset>
            </wp:positionH>
            <wp:positionV relativeFrom="paragraph">
              <wp:posOffset>-1054100</wp:posOffset>
            </wp:positionV>
            <wp:extent cx="82550" cy="78740"/>
            <wp:effectExtent l="0" t="0" r="0" b="0"/>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rFonts w:ascii="Arial" w:eastAsia="Arial" w:hAnsi="Arial" w:cs="Arial"/>
          <w:b/>
          <w:bCs/>
          <w:noProof/>
          <w:color w:val="656565"/>
          <w:sz w:val="14"/>
          <w:szCs w:val="14"/>
        </w:rPr>
        <w:drawing>
          <wp:anchor distT="0" distB="0" distL="114300" distR="114300" simplePos="0" relativeHeight="251501568" behindDoc="1" locked="0" layoutInCell="0" allowOverlap="1" wp14:anchorId="58832A26" wp14:editId="3AF4CD58">
            <wp:simplePos x="0" y="0"/>
            <wp:positionH relativeFrom="column">
              <wp:posOffset>2780030</wp:posOffset>
            </wp:positionH>
            <wp:positionV relativeFrom="paragraph">
              <wp:posOffset>-790575</wp:posOffset>
            </wp:positionV>
            <wp:extent cx="82550" cy="78740"/>
            <wp:effectExtent l="0" t="0" r="0" b="0"/>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p>
    <w:p w:rsidR="00B701ED" w:rsidRDefault="00B701ED">
      <w:pPr>
        <w:spacing w:line="119"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history = model.fit_generator(</w:t>
      </w:r>
    </w:p>
    <w:p w:rsidR="00B701ED" w:rsidRDefault="00B701ED">
      <w:pPr>
        <w:spacing w:line="19" w:lineRule="exact"/>
        <w:rPr>
          <w:rFonts w:ascii="Arial" w:eastAsia="Arial" w:hAnsi="Arial" w:cs="Arial"/>
          <w:b/>
          <w:bCs/>
          <w:color w:val="656565"/>
          <w:sz w:val="14"/>
          <w:szCs w:val="14"/>
        </w:rPr>
      </w:pPr>
    </w:p>
    <w:p w:rsidR="00B701ED" w:rsidRDefault="003564B6">
      <w:pPr>
        <w:ind w:left="1180"/>
        <w:rPr>
          <w:sz w:val="20"/>
          <w:szCs w:val="20"/>
        </w:rPr>
      </w:pPr>
      <w:r>
        <w:rPr>
          <w:rFonts w:ascii="Courier New" w:eastAsia="Courier New" w:hAnsi="Courier New" w:cs="Courier New"/>
          <w:color w:val="262626"/>
          <w:sz w:val="16"/>
          <w:szCs w:val="16"/>
        </w:rPr>
        <w:t>train_generator,</w:t>
      </w:r>
    </w:p>
    <w:p w:rsidR="00B701ED" w:rsidRDefault="00B701ED">
      <w:pPr>
        <w:spacing w:line="18" w:lineRule="exact"/>
        <w:rPr>
          <w:rFonts w:ascii="Arial" w:eastAsia="Arial" w:hAnsi="Arial" w:cs="Arial"/>
          <w:b/>
          <w:bCs/>
          <w:color w:val="656565"/>
          <w:sz w:val="14"/>
          <w:szCs w:val="14"/>
        </w:rPr>
      </w:pPr>
    </w:p>
    <w:p w:rsidR="00B701ED" w:rsidRDefault="003564B6">
      <w:pPr>
        <w:ind w:left="1180"/>
        <w:rPr>
          <w:sz w:val="20"/>
          <w:szCs w:val="20"/>
        </w:rPr>
      </w:pPr>
      <w:r>
        <w:rPr>
          <w:rFonts w:ascii="Courier New" w:eastAsia="Courier New" w:hAnsi="Courier New" w:cs="Courier New"/>
          <w:color w:val="262626"/>
          <w:sz w:val="16"/>
          <w:szCs w:val="16"/>
        </w:rPr>
        <w:t>steps_per_epoch=100,</w:t>
      </w:r>
    </w:p>
    <w:p w:rsidR="00B701ED" w:rsidRDefault="00B701ED">
      <w:pPr>
        <w:spacing w:line="19" w:lineRule="exact"/>
        <w:rPr>
          <w:rFonts w:ascii="Arial" w:eastAsia="Arial" w:hAnsi="Arial" w:cs="Arial"/>
          <w:b/>
          <w:bCs/>
          <w:color w:val="656565"/>
          <w:sz w:val="14"/>
          <w:szCs w:val="14"/>
        </w:rPr>
      </w:pPr>
    </w:p>
    <w:p w:rsidR="00B701ED" w:rsidRDefault="003564B6">
      <w:pPr>
        <w:ind w:left="1180"/>
        <w:rPr>
          <w:sz w:val="20"/>
          <w:szCs w:val="20"/>
        </w:rPr>
      </w:pPr>
      <w:r>
        <w:rPr>
          <w:rFonts w:ascii="Courier New" w:eastAsia="Courier New" w:hAnsi="Courier New" w:cs="Courier New"/>
          <w:color w:val="262626"/>
          <w:sz w:val="16"/>
          <w:szCs w:val="16"/>
        </w:rPr>
        <w:t>epochs=100,</w:t>
      </w:r>
    </w:p>
    <w:p w:rsidR="00B701ED" w:rsidRDefault="00B701ED">
      <w:pPr>
        <w:spacing w:line="19" w:lineRule="exact"/>
        <w:rPr>
          <w:rFonts w:ascii="Arial" w:eastAsia="Arial" w:hAnsi="Arial" w:cs="Arial"/>
          <w:b/>
          <w:bCs/>
          <w:color w:val="656565"/>
          <w:sz w:val="14"/>
          <w:szCs w:val="14"/>
        </w:rPr>
      </w:pPr>
    </w:p>
    <w:p w:rsidR="00B701ED" w:rsidRDefault="003564B6">
      <w:pPr>
        <w:ind w:left="1180"/>
        <w:rPr>
          <w:sz w:val="20"/>
          <w:szCs w:val="20"/>
        </w:rPr>
      </w:pPr>
      <w:r>
        <w:rPr>
          <w:rFonts w:ascii="Courier New" w:eastAsia="Courier New" w:hAnsi="Courier New" w:cs="Courier New"/>
          <w:color w:val="262626"/>
          <w:sz w:val="16"/>
          <w:szCs w:val="16"/>
        </w:rPr>
        <w:t>validation_data=validation_generator,</w:t>
      </w:r>
    </w:p>
    <w:p w:rsidR="00B701ED" w:rsidRDefault="00B701ED">
      <w:pPr>
        <w:spacing w:line="18" w:lineRule="exact"/>
        <w:rPr>
          <w:rFonts w:ascii="Arial" w:eastAsia="Arial" w:hAnsi="Arial" w:cs="Arial"/>
          <w:b/>
          <w:bCs/>
          <w:color w:val="656565"/>
          <w:sz w:val="14"/>
          <w:szCs w:val="14"/>
        </w:rPr>
      </w:pPr>
    </w:p>
    <w:p w:rsidR="00B701ED" w:rsidRDefault="003564B6">
      <w:pPr>
        <w:ind w:left="1180"/>
        <w:rPr>
          <w:sz w:val="20"/>
          <w:szCs w:val="20"/>
        </w:rPr>
      </w:pPr>
      <w:r>
        <w:rPr>
          <w:rFonts w:ascii="Courier New" w:eastAsia="Courier New" w:hAnsi="Courier New" w:cs="Courier New"/>
          <w:color w:val="262626"/>
          <w:sz w:val="16"/>
          <w:szCs w:val="16"/>
        </w:rPr>
        <w:t>validation_steps=50)</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370" w:lineRule="exact"/>
        <w:rPr>
          <w:rFonts w:ascii="Arial" w:eastAsia="Arial" w:hAnsi="Arial" w:cs="Arial"/>
          <w:b/>
          <w:bCs/>
          <w:color w:val="656565"/>
          <w:sz w:val="14"/>
          <w:szCs w:val="14"/>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146" w:name="page165"/>
      <w:bookmarkEnd w:id="146"/>
    </w:p>
    <w:p w:rsidR="00B701ED" w:rsidRDefault="003564B6">
      <w:pPr>
        <w:tabs>
          <w:tab w:val="left" w:pos="2400"/>
          <w:tab w:val="left" w:pos="3280"/>
        </w:tabs>
        <w:rPr>
          <w:sz w:val="20"/>
          <w:szCs w:val="20"/>
        </w:rPr>
      </w:pPr>
      <w:r>
        <w:rPr>
          <w:rFonts w:eastAsia="Times New Roman"/>
          <w:b/>
          <w:bCs/>
          <w:color w:val="656565"/>
          <w:sz w:val="18"/>
          <w:szCs w:val="18"/>
        </w:rPr>
        <w:t>142</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5</w:t>
      </w:r>
      <w:r>
        <w:rPr>
          <w:sz w:val="20"/>
          <w:szCs w:val="20"/>
        </w:rPr>
        <w:tab/>
      </w:r>
      <w:r>
        <w:rPr>
          <w:rFonts w:eastAsia="Times New Roman"/>
          <w:b/>
          <w:bCs/>
          <w:i/>
          <w:iCs/>
          <w:color w:val="656565"/>
          <w:sz w:val="17"/>
          <w:szCs w:val="17"/>
        </w:rPr>
        <w:t>Deep learning for computer vision</w:t>
      </w:r>
    </w:p>
    <w:p w:rsidR="00B701ED" w:rsidRDefault="00B701ED">
      <w:pPr>
        <w:spacing w:line="332" w:lineRule="exact"/>
        <w:rPr>
          <w:sz w:val="20"/>
          <w:szCs w:val="20"/>
        </w:rPr>
      </w:pPr>
    </w:p>
    <w:p w:rsidR="00B701ED" w:rsidRDefault="003564B6">
      <w:pPr>
        <w:ind w:left="720"/>
        <w:rPr>
          <w:sz w:val="20"/>
          <w:szCs w:val="20"/>
        </w:rPr>
      </w:pPr>
      <w:r>
        <w:rPr>
          <w:rFonts w:eastAsia="Times New Roman"/>
          <w:color w:val="262626"/>
          <w:sz w:val="20"/>
          <w:szCs w:val="20"/>
        </w:rPr>
        <w:t>Let’s save the model—you’ll use it in section 5.4.</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502592" behindDoc="1" locked="0" layoutInCell="0" allowOverlap="1" wp14:anchorId="5C768521" wp14:editId="49DE2CDD">
                <wp:simplePos x="0" y="0"/>
                <wp:positionH relativeFrom="column">
                  <wp:posOffset>456565</wp:posOffset>
                </wp:positionH>
                <wp:positionV relativeFrom="paragraph">
                  <wp:posOffset>137160</wp:posOffset>
                </wp:positionV>
                <wp:extent cx="4725035" cy="177165"/>
                <wp:effectExtent l="0" t="0" r="0" b="0"/>
                <wp:wrapNone/>
                <wp:docPr id="472" name="Shap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472" o:spid="_x0000_s1497" style="position:absolute;margin-left:35.95pt;margin-top:10.8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7"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5.15</w:t>
      </w:r>
      <w:r>
        <w:rPr>
          <w:rFonts w:ascii="Arial" w:eastAsia="Arial" w:hAnsi="Arial" w:cs="Arial"/>
          <w:color w:val="FFFFFF"/>
          <w:sz w:val="18"/>
          <w:szCs w:val="18"/>
        </w:rPr>
        <w:tab/>
        <w:t>Saving the model</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model.save('cats_and_dogs_small_2.h5')</w:t>
      </w:r>
    </w:p>
    <w:p w:rsidR="00B701ED" w:rsidRDefault="00B701ED">
      <w:pPr>
        <w:spacing w:line="249"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And let’s plot the results again: see figures 5.12 and 5.13. Thanks to data </w:t>
      </w:r>
      <w:r>
        <w:rPr>
          <w:rFonts w:eastAsia="Times New Roman"/>
          <w:color w:val="262626"/>
          <w:sz w:val="20"/>
          <w:szCs w:val="20"/>
        </w:rPr>
        <w:t>augmenta-tion and dropout, you’re no longer overfitting: the training curves are closely tracking the validation curves. You now reach an accuracy of 82%, a 15% relative improvement over the non-regularized model.</w:t>
      </w:r>
    </w:p>
    <w:p w:rsidR="00B701ED" w:rsidRDefault="003564B6">
      <w:pPr>
        <w:spacing w:line="20" w:lineRule="exact"/>
        <w:rPr>
          <w:sz w:val="20"/>
          <w:szCs w:val="20"/>
        </w:rPr>
      </w:pPr>
      <w:r>
        <w:rPr>
          <w:noProof/>
          <w:sz w:val="20"/>
          <w:szCs w:val="20"/>
        </w:rPr>
        <w:drawing>
          <wp:anchor distT="0" distB="0" distL="114300" distR="114300" simplePos="0" relativeHeight="251503616" behindDoc="1" locked="0" layoutInCell="0" allowOverlap="1" wp14:anchorId="6B6BE702" wp14:editId="258A37EE">
            <wp:simplePos x="0" y="0"/>
            <wp:positionH relativeFrom="column">
              <wp:posOffset>456565</wp:posOffset>
            </wp:positionH>
            <wp:positionV relativeFrom="paragraph">
              <wp:posOffset>53340</wp:posOffset>
            </wp:positionV>
            <wp:extent cx="3064510" cy="2058035"/>
            <wp:effectExtent l="0" t="0" r="0" b="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57">
                      <a:extLst/>
                    </a:blip>
                    <a:srcRect/>
                    <a:stretch>
                      <a:fillRect/>
                    </a:stretch>
                  </pic:blipFill>
                  <pic:spPr bwMode="auto">
                    <a:xfrm>
                      <a:off x="0" y="0"/>
                      <a:ext cx="3064510" cy="205803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09" w:lineRule="exact"/>
        <w:rPr>
          <w:sz w:val="20"/>
          <w:szCs w:val="20"/>
        </w:rPr>
      </w:pPr>
    </w:p>
    <w:p w:rsidR="00B701ED" w:rsidRDefault="003564B6">
      <w:pPr>
        <w:tabs>
          <w:tab w:val="left" w:pos="6300"/>
        </w:tabs>
        <w:ind w:left="5340"/>
        <w:rPr>
          <w:sz w:val="20"/>
          <w:szCs w:val="20"/>
        </w:rPr>
      </w:pPr>
      <w:r>
        <w:rPr>
          <w:rFonts w:ascii="Arial" w:eastAsia="Arial" w:hAnsi="Arial" w:cs="Arial"/>
          <w:color w:val="656565"/>
          <w:sz w:val="16"/>
          <w:szCs w:val="16"/>
        </w:rPr>
        <w:t>Figure 5.12</w:t>
      </w:r>
      <w:r>
        <w:rPr>
          <w:rFonts w:ascii="Arial" w:eastAsia="Arial" w:hAnsi="Arial" w:cs="Arial"/>
          <w:color w:val="656565"/>
          <w:sz w:val="16"/>
          <w:szCs w:val="16"/>
        </w:rPr>
        <w:tab/>
        <w:t xml:space="preserve">Training and </w:t>
      </w:r>
      <w:r>
        <w:rPr>
          <w:rFonts w:ascii="Arial" w:eastAsia="Arial" w:hAnsi="Arial" w:cs="Arial"/>
          <w:color w:val="656565"/>
          <w:sz w:val="16"/>
          <w:szCs w:val="16"/>
        </w:rPr>
        <w:t>validation</w:t>
      </w:r>
    </w:p>
    <w:p w:rsidR="00B701ED" w:rsidRDefault="00B701ED">
      <w:pPr>
        <w:spacing w:line="16" w:lineRule="exact"/>
        <w:rPr>
          <w:sz w:val="20"/>
          <w:szCs w:val="20"/>
        </w:rPr>
      </w:pPr>
    </w:p>
    <w:p w:rsidR="00B701ED" w:rsidRDefault="003564B6">
      <w:pPr>
        <w:ind w:left="5340"/>
        <w:rPr>
          <w:sz w:val="20"/>
          <w:szCs w:val="20"/>
        </w:rPr>
      </w:pPr>
      <w:r>
        <w:rPr>
          <w:rFonts w:ascii="Arial" w:eastAsia="Arial" w:hAnsi="Arial" w:cs="Arial"/>
          <w:color w:val="656565"/>
          <w:sz w:val="16"/>
          <w:szCs w:val="16"/>
        </w:rPr>
        <w:t>accuracy with data augmentation</w:t>
      </w:r>
    </w:p>
    <w:p w:rsidR="00B701ED" w:rsidRDefault="003564B6">
      <w:pPr>
        <w:spacing w:line="20" w:lineRule="exact"/>
        <w:rPr>
          <w:sz w:val="20"/>
          <w:szCs w:val="20"/>
        </w:rPr>
      </w:pPr>
      <w:r>
        <w:rPr>
          <w:noProof/>
          <w:sz w:val="20"/>
          <w:szCs w:val="20"/>
        </w:rPr>
        <w:drawing>
          <wp:anchor distT="0" distB="0" distL="114300" distR="114300" simplePos="0" relativeHeight="251504640" behindDoc="1" locked="0" layoutInCell="0" allowOverlap="1" wp14:anchorId="42907735" wp14:editId="3B3A0C9D">
            <wp:simplePos x="0" y="0"/>
            <wp:positionH relativeFrom="column">
              <wp:posOffset>456565</wp:posOffset>
            </wp:positionH>
            <wp:positionV relativeFrom="paragraph">
              <wp:posOffset>389255</wp:posOffset>
            </wp:positionV>
            <wp:extent cx="3050540" cy="2107565"/>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58">
                      <a:extLst/>
                    </a:blip>
                    <a:srcRect/>
                    <a:stretch>
                      <a:fillRect/>
                    </a:stretch>
                  </pic:blipFill>
                  <pic:spPr bwMode="auto">
                    <a:xfrm>
                      <a:off x="0" y="0"/>
                      <a:ext cx="3050540" cy="210756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43" w:lineRule="exact"/>
        <w:rPr>
          <w:sz w:val="20"/>
          <w:szCs w:val="20"/>
        </w:rPr>
      </w:pPr>
    </w:p>
    <w:p w:rsidR="00B701ED" w:rsidRDefault="003564B6">
      <w:pPr>
        <w:tabs>
          <w:tab w:val="left" w:pos="6200"/>
        </w:tabs>
        <w:ind w:left="5240"/>
        <w:rPr>
          <w:sz w:val="20"/>
          <w:szCs w:val="20"/>
        </w:rPr>
      </w:pPr>
      <w:r>
        <w:rPr>
          <w:rFonts w:ascii="Arial" w:eastAsia="Arial" w:hAnsi="Arial" w:cs="Arial"/>
          <w:color w:val="656565"/>
          <w:sz w:val="16"/>
          <w:szCs w:val="16"/>
        </w:rPr>
        <w:t>Figure 5.13</w:t>
      </w:r>
      <w:r>
        <w:rPr>
          <w:rFonts w:ascii="Arial" w:eastAsia="Arial" w:hAnsi="Arial" w:cs="Arial"/>
          <w:color w:val="656565"/>
          <w:sz w:val="16"/>
          <w:szCs w:val="16"/>
        </w:rPr>
        <w:tab/>
        <w:t>Training and validation</w:t>
      </w:r>
    </w:p>
    <w:p w:rsidR="00B701ED" w:rsidRDefault="00B701ED">
      <w:pPr>
        <w:spacing w:line="16" w:lineRule="exact"/>
        <w:rPr>
          <w:sz w:val="20"/>
          <w:szCs w:val="20"/>
        </w:rPr>
      </w:pPr>
    </w:p>
    <w:p w:rsidR="00B701ED" w:rsidRDefault="003564B6">
      <w:pPr>
        <w:ind w:left="5240"/>
        <w:rPr>
          <w:sz w:val="20"/>
          <w:szCs w:val="20"/>
        </w:rPr>
      </w:pPr>
      <w:r>
        <w:rPr>
          <w:rFonts w:ascii="Arial" w:eastAsia="Arial" w:hAnsi="Arial" w:cs="Arial"/>
          <w:color w:val="656565"/>
          <w:sz w:val="16"/>
          <w:szCs w:val="16"/>
        </w:rPr>
        <w:t>loss with data augmentation</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1"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By using regularization techniques even further, and by tuning the network’s parame-ters (such as the number of filters per </w:t>
      </w:r>
      <w:r>
        <w:rPr>
          <w:rFonts w:eastAsia="Times New Roman"/>
          <w:color w:val="262626"/>
          <w:sz w:val="20"/>
          <w:szCs w:val="20"/>
        </w:rPr>
        <w:t>convolution layer, or the number of layers in the network), you may be able to get an even better accuracy, likely up to 86% or 87%. But it would prove difficult to go any higher just by training your own convnet from scratch, because you have so little da</w:t>
      </w:r>
      <w:r>
        <w:rPr>
          <w:rFonts w:eastAsia="Times New Roman"/>
          <w:color w:val="262626"/>
          <w:sz w:val="20"/>
          <w:szCs w:val="20"/>
        </w:rPr>
        <w:t>ta to work with. As a next step to improve your accuracy on this problem, you’ll have to use a pretrained model, which is the focus of the next two sections.</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70"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47" w:name="page166"/>
      <w:bookmarkEnd w:id="147"/>
    </w:p>
    <w:tbl>
      <w:tblPr>
        <w:tblW w:w="0" w:type="auto"/>
        <w:tblInd w:w="3121" w:type="dxa"/>
        <w:tblLayout w:type="fixed"/>
        <w:tblCellMar>
          <w:left w:w="0" w:type="dxa"/>
          <w:right w:w="0" w:type="dxa"/>
        </w:tblCellMar>
        <w:tblLook w:val="04A0" w:firstRow="1" w:lastRow="0" w:firstColumn="1" w:lastColumn="0" w:noHBand="0" w:noVBand="1"/>
      </w:tblPr>
      <w:tblGrid>
        <w:gridCol w:w="3340"/>
        <w:gridCol w:w="1700"/>
      </w:tblGrid>
      <w:tr w:rsidR="00B701ED">
        <w:trPr>
          <w:trHeight w:val="210"/>
        </w:trPr>
        <w:tc>
          <w:tcPr>
            <w:tcW w:w="3340" w:type="dxa"/>
            <w:vAlign w:val="bottom"/>
          </w:tcPr>
          <w:p w:rsidR="00B701ED" w:rsidRDefault="003564B6">
            <w:pPr>
              <w:rPr>
                <w:sz w:val="20"/>
                <w:szCs w:val="20"/>
              </w:rPr>
            </w:pPr>
            <w:r>
              <w:rPr>
                <w:rFonts w:eastAsia="Times New Roman"/>
                <w:b/>
                <w:bCs/>
                <w:i/>
                <w:iCs/>
                <w:color w:val="656565"/>
                <w:sz w:val="18"/>
                <w:szCs w:val="18"/>
              </w:rPr>
              <w:t>Using a pretrained convnet</w:t>
            </w:r>
          </w:p>
        </w:tc>
        <w:tc>
          <w:tcPr>
            <w:tcW w:w="1700" w:type="dxa"/>
            <w:vAlign w:val="bottom"/>
          </w:tcPr>
          <w:p w:rsidR="00B701ED" w:rsidRDefault="003564B6">
            <w:pPr>
              <w:jc w:val="right"/>
              <w:rPr>
                <w:sz w:val="20"/>
                <w:szCs w:val="20"/>
              </w:rPr>
            </w:pPr>
            <w:r>
              <w:rPr>
                <w:rFonts w:eastAsia="Times New Roman"/>
                <w:b/>
                <w:bCs/>
                <w:color w:val="656565"/>
                <w:sz w:val="18"/>
                <w:szCs w:val="18"/>
              </w:rPr>
              <w:t>143</w:t>
            </w:r>
          </w:p>
        </w:tc>
      </w:tr>
    </w:tbl>
    <w:p w:rsidR="00B701ED" w:rsidRDefault="00B701ED">
      <w:pPr>
        <w:spacing w:line="306"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5"/>
          <w:szCs w:val="25"/>
        </w:rPr>
        <w:t>5.3</w:t>
      </w:r>
      <w:r>
        <w:rPr>
          <w:sz w:val="20"/>
          <w:szCs w:val="20"/>
        </w:rPr>
        <w:tab/>
      </w:r>
      <w:r>
        <w:rPr>
          <w:rFonts w:ascii="Arial" w:eastAsia="Arial" w:hAnsi="Arial" w:cs="Arial"/>
          <w:i/>
          <w:iCs/>
          <w:color w:val="476B85"/>
          <w:sz w:val="24"/>
          <w:szCs w:val="24"/>
        </w:rPr>
        <w:t>Using a pretrained convnet</w:t>
      </w:r>
    </w:p>
    <w:p w:rsidR="00B701ED" w:rsidRDefault="00B701ED">
      <w:pPr>
        <w:spacing w:line="64" w:lineRule="exact"/>
        <w:rPr>
          <w:sz w:val="20"/>
          <w:szCs w:val="20"/>
        </w:rPr>
      </w:pPr>
    </w:p>
    <w:p w:rsidR="00B701ED" w:rsidRDefault="003564B6">
      <w:pPr>
        <w:spacing w:line="271" w:lineRule="auto"/>
        <w:ind w:left="721"/>
        <w:jc w:val="both"/>
        <w:rPr>
          <w:sz w:val="20"/>
          <w:szCs w:val="20"/>
        </w:rPr>
      </w:pPr>
      <w:r>
        <w:rPr>
          <w:rFonts w:eastAsia="Times New Roman"/>
          <w:color w:val="262626"/>
          <w:sz w:val="20"/>
          <w:szCs w:val="20"/>
        </w:rPr>
        <w:t xml:space="preserve">A common and highly effective approach to deep learning on small image datasets is to use a pretrained network. A </w:t>
      </w:r>
      <w:r>
        <w:rPr>
          <w:rFonts w:eastAsia="Times New Roman"/>
          <w:i/>
          <w:iCs/>
          <w:color w:val="262626"/>
          <w:sz w:val="20"/>
          <w:szCs w:val="20"/>
        </w:rPr>
        <w:t>pretrained network</w:t>
      </w:r>
      <w:r>
        <w:rPr>
          <w:rFonts w:eastAsia="Times New Roman"/>
          <w:color w:val="262626"/>
          <w:sz w:val="20"/>
          <w:szCs w:val="20"/>
        </w:rPr>
        <w:t xml:space="preserve"> is a saved network that was previously trained on a large dataset, typically on a lar</w:t>
      </w:r>
      <w:r>
        <w:rPr>
          <w:rFonts w:eastAsia="Times New Roman"/>
          <w:color w:val="262626"/>
          <w:sz w:val="20"/>
          <w:szCs w:val="20"/>
        </w:rPr>
        <w:t>ge-scale image-classification task. If this original dataset is large enough and general enough, then the spatial hierarchy of fea-tures learned by the pretrained network can effectively act as a generic model of the visual world, and hence its features ca</w:t>
      </w:r>
      <w:r>
        <w:rPr>
          <w:rFonts w:eastAsia="Times New Roman"/>
          <w:color w:val="262626"/>
          <w:sz w:val="20"/>
          <w:szCs w:val="20"/>
        </w:rPr>
        <w:t>n prove useful for many different computer-vision problems, even though these new problems may involve completely different classes than those of the original task. For instance, you might train a network on ImageNet (where classes are mostly animals and e</w:t>
      </w:r>
      <w:r>
        <w:rPr>
          <w:rFonts w:eastAsia="Times New Roman"/>
          <w:color w:val="262626"/>
          <w:sz w:val="20"/>
          <w:szCs w:val="20"/>
        </w:rPr>
        <w:t>veryday objects) and then repur-pose this trained network for something as remote as identifying furniture items in images. Such portability of learned features across different problems is a key advan-tage of deep learning compared to many older, shallow-</w:t>
      </w:r>
      <w:r>
        <w:rPr>
          <w:rFonts w:eastAsia="Times New Roman"/>
          <w:color w:val="262626"/>
          <w:sz w:val="20"/>
          <w:szCs w:val="20"/>
        </w:rPr>
        <w:t>learning approaches, and it makes deep learning very effective for small-data problems.</w:t>
      </w:r>
    </w:p>
    <w:p w:rsidR="00B701ED" w:rsidRDefault="00B701ED">
      <w:pPr>
        <w:spacing w:line="264" w:lineRule="exact"/>
        <w:rPr>
          <w:sz w:val="20"/>
          <w:szCs w:val="20"/>
        </w:rPr>
      </w:pPr>
    </w:p>
    <w:p w:rsidR="00B701ED" w:rsidRDefault="003564B6">
      <w:pPr>
        <w:spacing w:line="271" w:lineRule="auto"/>
        <w:ind w:left="721" w:firstLine="344"/>
        <w:jc w:val="both"/>
        <w:rPr>
          <w:sz w:val="20"/>
          <w:szCs w:val="20"/>
        </w:rPr>
      </w:pPr>
      <w:r>
        <w:rPr>
          <w:rFonts w:eastAsia="Times New Roman"/>
          <w:color w:val="262626"/>
          <w:sz w:val="20"/>
          <w:szCs w:val="20"/>
        </w:rPr>
        <w:t>In this case, let’s consider a large convnet trained on the ImageNet dataset (1.4 million labeled images and 1,000 different classes). ImageNet contains many ani-mal c</w:t>
      </w:r>
      <w:r>
        <w:rPr>
          <w:rFonts w:eastAsia="Times New Roman"/>
          <w:color w:val="262626"/>
          <w:sz w:val="20"/>
          <w:szCs w:val="20"/>
        </w:rPr>
        <w:t>lasses, including different species of cats and dogs, and you can thus expect to perform well on the dogs-versus-cats classification problem.</w:t>
      </w:r>
    </w:p>
    <w:p w:rsidR="00B701ED" w:rsidRDefault="00B701ED">
      <w:pPr>
        <w:spacing w:line="2" w:lineRule="exact"/>
        <w:rPr>
          <w:sz w:val="20"/>
          <w:szCs w:val="20"/>
        </w:rPr>
      </w:pPr>
    </w:p>
    <w:p w:rsidR="00B701ED" w:rsidRDefault="003564B6">
      <w:pPr>
        <w:spacing w:line="262" w:lineRule="auto"/>
        <w:ind w:left="721" w:firstLine="326"/>
        <w:jc w:val="both"/>
        <w:rPr>
          <w:sz w:val="20"/>
          <w:szCs w:val="20"/>
        </w:rPr>
      </w:pPr>
      <w:r>
        <w:rPr>
          <w:rFonts w:eastAsia="Times New Roman"/>
          <w:color w:val="262626"/>
          <w:sz w:val="20"/>
          <w:szCs w:val="20"/>
        </w:rPr>
        <w:t xml:space="preserve">You’ll use the </w:t>
      </w:r>
      <w:r>
        <w:rPr>
          <w:rFonts w:eastAsia="Times New Roman"/>
          <w:color w:val="262626"/>
          <w:sz w:val="18"/>
          <w:szCs w:val="18"/>
        </w:rPr>
        <w:t>VGG16</w:t>
      </w:r>
      <w:r>
        <w:rPr>
          <w:rFonts w:eastAsia="Times New Roman"/>
          <w:color w:val="262626"/>
          <w:sz w:val="20"/>
          <w:szCs w:val="20"/>
        </w:rPr>
        <w:t xml:space="preserve"> architecture, developed by Karen Simonyan and Andrew Zisserman in 2014; it’s a simple and wi</w:t>
      </w:r>
      <w:r>
        <w:rPr>
          <w:rFonts w:eastAsia="Times New Roman"/>
          <w:color w:val="262626"/>
          <w:sz w:val="20"/>
          <w:szCs w:val="20"/>
        </w:rPr>
        <w:t>dely used convnet architecture for ImageNet.</w:t>
      </w:r>
      <w:r>
        <w:rPr>
          <w:rFonts w:eastAsia="Times New Roman"/>
          <w:color w:val="262626"/>
          <w:sz w:val="25"/>
          <w:szCs w:val="25"/>
          <w:vertAlign w:val="superscript"/>
        </w:rPr>
        <w:t>1</w:t>
      </w:r>
      <w:r>
        <w:rPr>
          <w:rFonts w:eastAsia="Times New Roman"/>
          <w:color w:val="262626"/>
          <w:sz w:val="20"/>
          <w:szCs w:val="20"/>
        </w:rPr>
        <w:t xml:space="preserve"> Although it’s an older model, far from the current state of the art and somewhat heavier than many other recent models, I chose it because its architecture is similar to what you’re already familiar with and is</w:t>
      </w:r>
      <w:r>
        <w:rPr>
          <w:rFonts w:eastAsia="Times New Roman"/>
          <w:color w:val="262626"/>
          <w:sz w:val="20"/>
          <w:szCs w:val="20"/>
        </w:rPr>
        <w:t xml:space="preserve"> easy to understand without introducing any new concepts. This may be your first encounter with one of these cutesy model names—</w:t>
      </w:r>
      <w:r>
        <w:rPr>
          <w:rFonts w:eastAsia="Times New Roman"/>
          <w:color w:val="262626"/>
          <w:sz w:val="18"/>
          <w:szCs w:val="18"/>
        </w:rPr>
        <w:t>VGG</w:t>
      </w:r>
      <w:r>
        <w:rPr>
          <w:rFonts w:eastAsia="Times New Roman"/>
          <w:color w:val="262626"/>
          <w:sz w:val="20"/>
          <w:szCs w:val="20"/>
        </w:rPr>
        <w:t xml:space="preserve">, ResNet, Inception, Inception-ResNet, Xception, and so on; you’ll get used to them, because they will come up frequently if </w:t>
      </w:r>
      <w:r>
        <w:rPr>
          <w:rFonts w:eastAsia="Times New Roman"/>
          <w:color w:val="262626"/>
          <w:sz w:val="20"/>
          <w:szCs w:val="20"/>
        </w:rPr>
        <w:t>you keep doing deep learning for computer vision.</w:t>
      </w:r>
    </w:p>
    <w:p w:rsidR="00B701ED" w:rsidRDefault="00B701ED">
      <w:pPr>
        <w:spacing w:line="269" w:lineRule="exact"/>
        <w:rPr>
          <w:sz w:val="20"/>
          <w:szCs w:val="20"/>
        </w:rPr>
      </w:pPr>
    </w:p>
    <w:p w:rsidR="00B701ED" w:rsidRDefault="003564B6">
      <w:pPr>
        <w:ind w:left="1021"/>
        <w:rPr>
          <w:sz w:val="20"/>
          <w:szCs w:val="20"/>
        </w:rPr>
      </w:pPr>
      <w:r>
        <w:rPr>
          <w:rFonts w:eastAsia="Times New Roman"/>
          <w:color w:val="262626"/>
          <w:sz w:val="20"/>
          <w:szCs w:val="20"/>
        </w:rPr>
        <w:t xml:space="preserve">There are two ways to use a pretrained network: </w:t>
      </w:r>
      <w:r>
        <w:rPr>
          <w:rFonts w:eastAsia="Times New Roman"/>
          <w:i/>
          <w:iCs/>
          <w:color w:val="262626"/>
          <w:sz w:val="20"/>
          <w:szCs w:val="20"/>
        </w:rPr>
        <w:t>feature extraction</w:t>
      </w:r>
      <w:r>
        <w:rPr>
          <w:rFonts w:eastAsia="Times New Roman"/>
          <w:color w:val="262626"/>
          <w:sz w:val="20"/>
          <w:szCs w:val="20"/>
        </w:rPr>
        <w:t xml:space="preserve"> and </w:t>
      </w:r>
      <w:r>
        <w:rPr>
          <w:rFonts w:eastAsia="Times New Roman"/>
          <w:i/>
          <w:iCs/>
          <w:color w:val="262626"/>
          <w:sz w:val="20"/>
          <w:szCs w:val="20"/>
        </w:rPr>
        <w:t>fine-tuning</w:t>
      </w:r>
      <w:r>
        <w:rPr>
          <w:rFonts w:eastAsia="Times New Roman"/>
          <w:color w:val="262626"/>
          <w:sz w:val="20"/>
          <w:szCs w:val="20"/>
        </w:rPr>
        <w:t>.</w:t>
      </w:r>
    </w:p>
    <w:p w:rsidR="00B701ED" w:rsidRDefault="00B701ED">
      <w:pPr>
        <w:spacing w:line="30" w:lineRule="exact"/>
        <w:rPr>
          <w:sz w:val="20"/>
          <w:szCs w:val="20"/>
        </w:rPr>
      </w:pPr>
    </w:p>
    <w:p w:rsidR="00B701ED" w:rsidRDefault="003564B6">
      <w:pPr>
        <w:ind w:left="721"/>
        <w:rPr>
          <w:sz w:val="20"/>
          <w:szCs w:val="20"/>
        </w:rPr>
      </w:pPr>
      <w:r>
        <w:rPr>
          <w:rFonts w:eastAsia="Times New Roman"/>
          <w:color w:val="262626"/>
          <w:sz w:val="20"/>
          <w:szCs w:val="20"/>
        </w:rPr>
        <w:t>We’ll cover both of them. Let’s start with feature extraction.</w:t>
      </w:r>
    </w:p>
    <w:p w:rsidR="00B701ED" w:rsidRDefault="00B701ED">
      <w:pPr>
        <w:spacing w:line="207"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1"/>
          <w:szCs w:val="21"/>
        </w:rPr>
        <w:t>5.3.1</w:t>
      </w:r>
      <w:r>
        <w:rPr>
          <w:rFonts w:ascii="Arial" w:eastAsia="Arial" w:hAnsi="Arial" w:cs="Arial"/>
          <w:i/>
          <w:iCs/>
          <w:color w:val="476B85"/>
          <w:sz w:val="21"/>
          <w:szCs w:val="21"/>
        </w:rPr>
        <w:tab/>
        <w:t>Feature extraction</w:t>
      </w:r>
    </w:p>
    <w:p w:rsidR="00B701ED" w:rsidRDefault="00B701ED">
      <w:pPr>
        <w:spacing w:line="102" w:lineRule="exact"/>
        <w:rPr>
          <w:sz w:val="20"/>
          <w:szCs w:val="20"/>
        </w:rPr>
      </w:pPr>
    </w:p>
    <w:p w:rsidR="00B701ED" w:rsidRDefault="003564B6">
      <w:pPr>
        <w:spacing w:line="271" w:lineRule="auto"/>
        <w:ind w:left="721"/>
        <w:jc w:val="both"/>
        <w:rPr>
          <w:sz w:val="20"/>
          <w:szCs w:val="20"/>
        </w:rPr>
      </w:pPr>
      <w:r>
        <w:rPr>
          <w:rFonts w:eastAsia="Times New Roman"/>
          <w:color w:val="262626"/>
          <w:sz w:val="20"/>
          <w:szCs w:val="20"/>
        </w:rPr>
        <w:t>Feature extraction consists of</w:t>
      </w:r>
      <w:r>
        <w:rPr>
          <w:rFonts w:eastAsia="Times New Roman"/>
          <w:color w:val="262626"/>
          <w:sz w:val="20"/>
          <w:szCs w:val="20"/>
        </w:rPr>
        <w:t xml:space="preserve"> using the representations learned by a previous network to extract interesting features from new samples. These features are then run through a new classifier, which is trained from scratch.</w:t>
      </w:r>
    </w:p>
    <w:p w:rsidR="00B701ED" w:rsidRDefault="00B701ED">
      <w:pPr>
        <w:spacing w:line="1" w:lineRule="exact"/>
        <w:rPr>
          <w:sz w:val="20"/>
          <w:szCs w:val="20"/>
        </w:rPr>
      </w:pPr>
    </w:p>
    <w:p w:rsidR="00B701ED" w:rsidRDefault="003564B6">
      <w:pPr>
        <w:spacing w:line="272" w:lineRule="auto"/>
        <w:ind w:left="721" w:firstLine="310"/>
        <w:jc w:val="both"/>
        <w:rPr>
          <w:sz w:val="20"/>
          <w:szCs w:val="20"/>
        </w:rPr>
      </w:pPr>
      <w:r>
        <w:rPr>
          <w:rFonts w:eastAsia="Times New Roman"/>
          <w:color w:val="262626"/>
          <w:sz w:val="20"/>
          <w:szCs w:val="20"/>
        </w:rPr>
        <w:t>As you saw previously, convnets used for image classification c</w:t>
      </w:r>
      <w:r>
        <w:rPr>
          <w:rFonts w:eastAsia="Times New Roman"/>
          <w:color w:val="262626"/>
          <w:sz w:val="20"/>
          <w:szCs w:val="20"/>
        </w:rPr>
        <w:t xml:space="preserve">omprise two parts: they start with a series of pooling and convolution layers, and they end with a densely connected classifier. The first part is called the </w:t>
      </w:r>
      <w:r>
        <w:rPr>
          <w:rFonts w:eastAsia="Times New Roman"/>
          <w:i/>
          <w:iCs/>
          <w:color w:val="262626"/>
          <w:sz w:val="20"/>
          <w:szCs w:val="20"/>
        </w:rPr>
        <w:t>convolutional base</w:t>
      </w:r>
      <w:r>
        <w:rPr>
          <w:rFonts w:eastAsia="Times New Roman"/>
          <w:color w:val="262626"/>
          <w:sz w:val="20"/>
          <w:szCs w:val="20"/>
        </w:rPr>
        <w:t xml:space="preserve"> of the model. In the case of convnets, feature extraction consists of taking th</w:t>
      </w:r>
      <w:r>
        <w:rPr>
          <w:rFonts w:eastAsia="Times New Roman"/>
          <w:color w:val="262626"/>
          <w:sz w:val="20"/>
          <w:szCs w:val="20"/>
        </w:rPr>
        <w:t>e convolutional base of a</w:t>
      </w:r>
    </w:p>
    <w:p w:rsidR="00B701ED" w:rsidRDefault="003564B6">
      <w:pPr>
        <w:spacing w:line="20" w:lineRule="exact"/>
        <w:rPr>
          <w:sz w:val="20"/>
          <w:szCs w:val="20"/>
        </w:rPr>
      </w:pPr>
      <w:r>
        <w:rPr>
          <w:noProof/>
          <w:sz w:val="20"/>
          <w:szCs w:val="20"/>
        </w:rPr>
        <w:drawing>
          <wp:anchor distT="0" distB="0" distL="114300" distR="114300" simplePos="0" relativeHeight="251505664" behindDoc="1" locked="0" layoutInCell="0" allowOverlap="1" wp14:anchorId="3D02AD24" wp14:editId="2AB90A35">
            <wp:simplePos x="0" y="0"/>
            <wp:positionH relativeFrom="column">
              <wp:posOffset>0</wp:posOffset>
            </wp:positionH>
            <wp:positionV relativeFrom="paragraph">
              <wp:posOffset>343535</wp:posOffset>
            </wp:positionV>
            <wp:extent cx="4763" cy="4763"/>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506688" behindDoc="1" locked="0" layoutInCell="0" allowOverlap="1" wp14:anchorId="17C95BB6" wp14:editId="22D02165">
            <wp:simplePos x="0" y="0"/>
            <wp:positionH relativeFrom="column">
              <wp:posOffset>0</wp:posOffset>
            </wp:positionH>
            <wp:positionV relativeFrom="paragraph">
              <wp:posOffset>343535</wp:posOffset>
            </wp:positionV>
            <wp:extent cx="1830070" cy="4763"/>
            <wp:effectExtent l="0" t="0" r="0"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1">
                      <a:extLst/>
                    </a:blip>
                    <a:srcRect/>
                    <a:stretch>
                      <a:fillRect/>
                    </a:stretch>
                  </pic:blipFill>
                  <pic:spPr bwMode="auto">
                    <a:xfrm>
                      <a:off x="0" y="0"/>
                      <a:ext cx="1830070" cy="4763"/>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5" w:lineRule="exact"/>
        <w:rPr>
          <w:sz w:val="20"/>
          <w:szCs w:val="20"/>
        </w:rPr>
      </w:pPr>
    </w:p>
    <w:p w:rsidR="00B701ED" w:rsidRDefault="003564B6" w:rsidP="003564B6">
      <w:pPr>
        <w:numPr>
          <w:ilvl w:val="0"/>
          <w:numId w:val="135"/>
        </w:numPr>
        <w:tabs>
          <w:tab w:val="left" w:pos="181"/>
        </w:tabs>
        <w:spacing w:line="207" w:lineRule="auto"/>
        <w:ind w:left="181" w:hanging="181"/>
        <w:rPr>
          <w:rFonts w:eastAsia="Times New Roman"/>
          <w:color w:val="262626"/>
          <w:sz w:val="17"/>
          <w:szCs w:val="17"/>
        </w:rPr>
      </w:pPr>
      <w:r>
        <w:rPr>
          <w:rFonts w:eastAsia="Times New Roman"/>
          <w:color w:val="262626"/>
          <w:sz w:val="17"/>
          <w:szCs w:val="17"/>
        </w:rPr>
        <w:t xml:space="preserve">Karen Simonyan and Andrew Zisserman, “Very Deep Convolutional Networks for Large-Scale Image Recog-nition,” arXiv (2014), </w:t>
      </w:r>
      <w:hyperlink r:id="rId159">
        <w:r>
          <w:rPr>
            <w:rFonts w:eastAsia="Times New Roman"/>
            <w:color w:val="001CA6"/>
            <w:sz w:val="17"/>
            <w:szCs w:val="17"/>
          </w:rPr>
          <w:t>https://arxiv.org/abs/1409.1556</w:t>
        </w:r>
      </w:hyperlink>
      <w:r>
        <w:rPr>
          <w:rFonts w:eastAsia="Times New Roman"/>
          <w:color w:val="262626"/>
          <w:sz w:val="17"/>
          <w:szCs w:val="17"/>
        </w:rPr>
        <w:t>.</w:t>
      </w:r>
    </w:p>
    <w:p w:rsidR="00B701ED" w:rsidRDefault="00B701ED">
      <w:pPr>
        <w:sectPr w:rsidR="00B701ED">
          <w:pgSz w:w="10620" w:h="13358"/>
          <w:pgMar w:top="503" w:right="1140" w:bottom="0" w:left="1319" w:header="0" w:footer="0" w:gutter="0"/>
          <w:cols w:space="720" w:equalWidth="0">
            <w:col w:w="8161"/>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1"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19" w:header="0" w:footer="0" w:gutter="0"/>
          <w:cols w:space="720" w:equalWidth="0">
            <w:col w:w="8161"/>
          </w:cols>
        </w:sectPr>
      </w:pPr>
    </w:p>
    <w:p w:rsidR="00B701ED" w:rsidRDefault="00B701ED">
      <w:pPr>
        <w:spacing w:line="38" w:lineRule="exact"/>
        <w:rPr>
          <w:sz w:val="20"/>
          <w:szCs w:val="20"/>
        </w:rPr>
      </w:pPr>
      <w:bookmarkStart w:id="148" w:name="page167"/>
      <w:bookmarkEnd w:id="148"/>
    </w:p>
    <w:p w:rsidR="00B701ED" w:rsidRDefault="003564B6">
      <w:pPr>
        <w:tabs>
          <w:tab w:val="left" w:pos="2400"/>
          <w:tab w:val="left" w:pos="3280"/>
        </w:tabs>
        <w:rPr>
          <w:sz w:val="20"/>
          <w:szCs w:val="20"/>
        </w:rPr>
      </w:pPr>
      <w:r>
        <w:rPr>
          <w:rFonts w:eastAsia="Times New Roman"/>
          <w:b/>
          <w:bCs/>
          <w:color w:val="656565"/>
          <w:sz w:val="18"/>
          <w:szCs w:val="18"/>
        </w:rPr>
        <w:t>144</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5</w:t>
      </w:r>
      <w:r>
        <w:rPr>
          <w:sz w:val="20"/>
          <w:szCs w:val="20"/>
        </w:rPr>
        <w:tab/>
      </w:r>
      <w:r>
        <w:rPr>
          <w:rFonts w:eastAsia="Times New Roman"/>
          <w:b/>
          <w:bCs/>
          <w:i/>
          <w:iCs/>
          <w:color w:val="656565"/>
          <w:sz w:val="17"/>
          <w:szCs w:val="17"/>
        </w:rPr>
        <w:t>Deep learning for computer vision</w:t>
      </w:r>
    </w:p>
    <w:p w:rsidR="00B701ED" w:rsidRDefault="00B701ED">
      <w:pPr>
        <w:spacing w:line="332" w:lineRule="exact"/>
        <w:rPr>
          <w:sz w:val="20"/>
          <w:szCs w:val="20"/>
        </w:rPr>
      </w:pPr>
    </w:p>
    <w:p w:rsidR="00B701ED" w:rsidRDefault="003564B6">
      <w:pPr>
        <w:spacing w:line="275" w:lineRule="auto"/>
        <w:ind w:left="720"/>
        <w:jc w:val="both"/>
        <w:rPr>
          <w:sz w:val="20"/>
          <w:szCs w:val="20"/>
        </w:rPr>
      </w:pPr>
      <w:r>
        <w:rPr>
          <w:rFonts w:eastAsia="Times New Roman"/>
          <w:color w:val="262626"/>
          <w:sz w:val="20"/>
          <w:szCs w:val="20"/>
        </w:rPr>
        <w:t>previously trained network, running the new data through it, and training a new clas-sifier on top of the output (see figure 5.14).</w:t>
      </w:r>
    </w:p>
    <w:p w:rsidR="00B701ED" w:rsidRDefault="00B701ED">
      <w:pPr>
        <w:spacing w:line="197" w:lineRule="exact"/>
        <w:rPr>
          <w:sz w:val="20"/>
          <w:szCs w:val="20"/>
        </w:rPr>
      </w:pPr>
    </w:p>
    <w:tbl>
      <w:tblPr>
        <w:tblW w:w="0" w:type="auto"/>
        <w:tblInd w:w="770" w:type="dxa"/>
        <w:tblLayout w:type="fixed"/>
        <w:tblCellMar>
          <w:left w:w="0" w:type="dxa"/>
          <w:right w:w="0" w:type="dxa"/>
        </w:tblCellMar>
        <w:tblLook w:val="04A0" w:firstRow="1" w:lastRow="0" w:firstColumn="1" w:lastColumn="0" w:noHBand="0" w:noVBand="1"/>
      </w:tblPr>
      <w:tblGrid>
        <w:gridCol w:w="800"/>
        <w:gridCol w:w="780"/>
        <w:gridCol w:w="440"/>
        <w:gridCol w:w="120"/>
        <w:gridCol w:w="780"/>
        <w:gridCol w:w="780"/>
        <w:gridCol w:w="420"/>
        <w:gridCol w:w="140"/>
        <w:gridCol w:w="780"/>
        <w:gridCol w:w="780"/>
      </w:tblGrid>
      <w:tr w:rsidR="00B701ED">
        <w:trPr>
          <w:trHeight w:val="204"/>
        </w:trPr>
        <w:tc>
          <w:tcPr>
            <w:tcW w:w="1580" w:type="dxa"/>
            <w:gridSpan w:val="2"/>
            <w:vAlign w:val="bottom"/>
          </w:tcPr>
          <w:p w:rsidR="00B701ED" w:rsidRDefault="003564B6">
            <w:pPr>
              <w:ind w:right="20"/>
              <w:jc w:val="center"/>
              <w:rPr>
                <w:sz w:val="20"/>
                <w:szCs w:val="20"/>
              </w:rPr>
            </w:pPr>
            <w:r>
              <w:rPr>
                <w:rFonts w:ascii="Arial" w:eastAsia="Arial" w:hAnsi="Arial" w:cs="Arial"/>
                <w:sz w:val="15"/>
                <w:szCs w:val="15"/>
              </w:rPr>
              <w:t>Prediction</w:t>
            </w:r>
          </w:p>
        </w:tc>
        <w:tc>
          <w:tcPr>
            <w:tcW w:w="440" w:type="dxa"/>
            <w:vAlign w:val="bottom"/>
          </w:tcPr>
          <w:p w:rsidR="00B701ED" w:rsidRDefault="00B701ED">
            <w:pPr>
              <w:rPr>
                <w:sz w:val="17"/>
                <w:szCs w:val="17"/>
              </w:rPr>
            </w:pPr>
          </w:p>
        </w:tc>
        <w:tc>
          <w:tcPr>
            <w:tcW w:w="120" w:type="dxa"/>
            <w:vAlign w:val="bottom"/>
          </w:tcPr>
          <w:p w:rsidR="00B701ED" w:rsidRDefault="00B701ED">
            <w:pPr>
              <w:rPr>
                <w:sz w:val="17"/>
                <w:szCs w:val="17"/>
              </w:rPr>
            </w:pPr>
          </w:p>
        </w:tc>
        <w:tc>
          <w:tcPr>
            <w:tcW w:w="1560" w:type="dxa"/>
            <w:gridSpan w:val="2"/>
            <w:vAlign w:val="bottom"/>
          </w:tcPr>
          <w:p w:rsidR="00B701ED" w:rsidRDefault="003564B6">
            <w:pPr>
              <w:ind w:right="40"/>
              <w:jc w:val="center"/>
              <w:rPr>
                <w:sz w:val="20"/>
                <w:szCs w:val="20"/>
              </w:rPr>
            </w:pPr>
            <w:r>
              <w:rPr>
                <w:rFonts w:ascii="Arial" w:eastAsia="Arial" w:hAnsi="Arial" w:cs="Arial"/>
                <w:sz w:val="15"/>
                <w:szCs w:val="15"/>
              </w:rPr>
              <w:t>Prediction</w:t>
            </w:r>
          </w:p>
        </w:tc>
        <w:tc>
          <w:tcPr>
            <w:tcW w:w="420" w:type="dxa"/>
            <w:vAlign w:val="bottom"/>
          </w:tcPr>
          <w:p w:rsidR="00B701ED" w:rsidRDefault="00B701ED">
            <w:pPr>
              <w:rPr>
                <w:sz w:val="17"/>
                <w:szCs w:val="17"/>
              </w:rPr>
            </w:pPr>
          </w:p>
        </w:tc>
        <w:tc>
          <w:tcPr>
            <w:tcW w:w="140" w:type="dxa"/>
            <w:vAlign w:val="bottom"/>
          </w:tcPr>
          <w:p w:rsidR="00B701ED" w:rsidRDefault="00B701ED">
            <w:pPr>
              <w:rPr>
                <w:sz w:val="17"/>
                <w:szCs w:val="17"/>
              </w:rPr>
            </w:pPr>
          </w:p>
        </w:tc>
        <w:tc>
          <w:tcPr>
            <w:tcW w:w="1560" w:type="dxa"/>
            <w:gridSpan w:val="2"/>
            <w:vAlign w:val="bottom"/>
          </w:tcPr>
          <w:p w:rsidR="00B701ED" w:rsidRDefault="003564B6">
            <w:pPr>
              <w:ind w:right="40"/>
              <w:jc w:val="center"/>
              <w:rPr>
                <w:sz w:val="20"/>
                <w:szCs w:val="20"/>
              </w:rPr>
            </w:pPr>
            <w:r>
              <w:rPr>
                <w:rFonts w:ascii="Arial" w:eastAsia="Arial" w:hAnsi="Arial" w:cs="Arial"/>
                <w:sz w:val="15"/>
                <w:szCs w:val="15"/>
              </w:rPr>
              <w:t>Prediction</w:t>
            </w:r>
          </w:p>
        </w:tc>
      </w:tr>
      <w:tr w:rsidR="00B701ED">
        <w:trPr>
          <w:trHeight w:val="111"/>
        </w:trPr>
        <w:tc>
          <w:tcPr>
            <w:tcW w:w="800" w:type="dxa"/>
            <w:vAlign w:val="bottom"/>
          </w:tcPr>
          <w:p w:rsidR="00B701ED" w:rsidRDefault="00B701ED">
            <w:pPr>
              <w:rPr>
                <w:sz w:val="9"/>
                <w:szCs w:val="9"/>
              </w:rPr>
            </w:pPr>
          </w:p>
        </w:tc>
        <w:tc>
          <w:tcPr>
            <w:tcW w:w="780" w:type="dxa"/>
            <w:vAlign w:val="bottom"/>
          </w:tcPr>
          <w:p w:rsidR="00B701ED" w:rsidRDefault="00B701ED">
            <w:pPr>
              <w:rPr>
                <w:sz w:val="9"/>
                <w:szCs w:val="9"/>
              </w:rPr>
            </w:pPr>
          </w:p>
        </w:tc>
        <w:tc>
          <w:tcPr>
            <w:tcW w:w="440" w:type="dxa"/>
            <w:vAlign w:val="bottom"/>
          </w:tcPr>
          <w:p w:rsidR="00B701ED" w:rsidRDefault="00B701ED">
            <w:pPr>
              <w:rPr>
                <w:sz w:val="9"/>
                <w:szCs w:val="9"/>
              </w:rPr>
            </w:pPr>
          </w:p>
        </w:tc>
        <w:tc>
          <w:tcPr>
            <w:tcW w:w="120" w:type="dxa"/>
            <w:vAlign w:val="bottom"/>
          </w:tcPr>
          <w:p w:rsidR="00B701ED" w:rsidRDefault="00B701ED">
            <w:pPr>
              <w:rPr>
                <w:sz w:val="9"/>
                <w:szCs w:val="9"/>
              </w:rPr>
            </w:pPr>
          </w:p>
        </w:tc>
        <w:tc>
          <w:tcPr>
            <w:tcW w:w="780" w:type="dxa"/>
            <w:vAlign w:val="bottom"/>
          </w:tcPr>
          <w:p w:rsidR="00B701ED" w:rsidRDefault="00B701ED">
            <w:pPr>
              <w:rPr>
                <w:sz w:val="9"/>
                <w:szCs w:val="9"/>
              </w:rPr>
            </w:pPr>
          </w:p>
        </w:tc>
        <w:tc>
          <w:tcPr>
            <w:tcW w:w="780" w:type="dxa"/>
            <w:vAlign w:val="bottom"/>
          </w:tcPr>
          <w:p w:rsidR="00B701ED" w:rsidRDefault="00B701ED">
            <w:pPr>
              <w:rPr>
                <w:sz w:val="9"/>
                <w:szCs w:val="9"/>
              </w:rPr>
            </w:pPr>
          </w:p>
        </w:tc>
        <w:tc>
          <w:tcPr>
            <w:tcW w:w="420" w:type="dxa"/>
            <w:vAlign w:val="bottom"/>
          </w:tcPr>
          <w:p w:rsidR="00B701ED" w:rsidRDefault="00B701ED">
            <w:pPr>
              <w:rPr>
                <w:sz w:val="9"/>
                <w:szCs w:val="9"/>
              </w:rPr>
            </w:pPr>
          </w:p>
        </w:tc>
        <w:tc>
          <w:tcPr>
            <w:tcW w:w="140" w:type="dxa"/>
            <w:vAlign w:val="bottom"/>
          </w:tcPr>
          <w:p w:rsidR="00B701ED" w:rsidRDefault="00B701ED">
            <w:pPr>
              <w:rPr>
                <w:sz w:val="9"/>
                <w:szCs w:val="9"/>
              </w:rPr>
            </w:pPr>
          </w:p>
        </w:tc>
        <w:tc>
          <w:tcPr>
            <w:tcW w:w="780" w:type="dxa"/>
            <w:vAlign w:val="bottom"/>
          </w:tcPr>
          <w:p w:rsidR="00B701ED" w:rsidRDefault="00B701ED">
            <w:pPr>
              <w:rPr>
                <w:sz w:val="9"/>
                <w:szCs w:val="9"/>
              </w:rPr>
            </w:pPr>
          </w:p>
        </w:tc>
        <w:tc>
          <w:tcPr>
            <w:tcW w:w="780" w:type="dxa"/>
            <w:vAlign w:val="bottom"/>
          </w:tcPr>
          <w:p w:rsidR="00B701ED" w:rsidRDefault="00B701ED">
            <w:pPr>
              <w:rPr>
                <w:sz w:val="9"/>
                <w:szCs w:val="9"/>
              </w:rPr>
            </w:pPr>
          </w:p>
        </w:tc>
      </w:tr>
      <w:tr w:rsidR="00B701ED">
        <w:trPr>
          <w:trHeight w:val="141"/>
        </w:trPr>
        <w:tc>
          <w:tcPr>
            <w:tcW w:w="800" w:type="dxa"/>
            <w:tcBorders>
              <w:bottom w:val="single" w:sz="8" w:space="0" w:color="auto"/>
              <w:right w:val="single" w:sz="8" w:space="0" w:color="auto"/>
            </w:tcBorders>
            <w:vAlign w:val="bottom"/>
          </w:tcPr>
          <w:p w:rsidR="00B701ED" w:rsidRDefault="00B701ED">
            <w:pPr>
              <w:rPr>
                <w:sz w:val="12"/>
                <w:szCs w:val="12"/>
              </w:rPr>
            </w:pPr>
          </w:p>
        </w:tc>
        <w:tc>
          <w:tcPr>
            <w:tcW w:w="780" w:type="dxa"/>
            <w:tcBorders>
              <w:bottom w:val="single" w:sz="8" w:space="0" w:color="auto"/>
            </w:tcBorders>
            <w:vAlign w:val="bottom"/>
          </w:tcPr>
          <w:p w:rsidR="00B701ED" w:rsidRDefault="00B701ED">
            <w:pPr>
              <w:rPr>
                <w:sz w:val="12"/>
                <w:szCs w:val="12"/>
              </w:rPr>
            </w:pPr>
          </w:p>
        </w:tc>
        <w:tc>
          <w:tcPr>
            <w:tcW w:w="440" w:type="dxa"/>
            <w:vAlign w:val="bottom"/>
          </w:tcPr>
          <w:p w:rsidR="00B701ED" w:rsidRDefault="00B701ED">
            <w:pPr>
              <w:rPr>
                <w:sz w:val="12"/>
                <w:szCs w:val="12"/>
              </w:rPr>
            </w:pPr>
          </w:p>
        </w:tc>
        <w:tc>
          <w:tcPr>
            <w:tcW w:w="120" w:type="dxa"/>
            <w:vAlign w:val="bottom"/>
          </w:tcPr>
          <w:p w:rsidR="00B701ED" w:rsidRDefault="00B701ED">
            <w:pPr>
              <w:rPr>
                <w:sz w:val="12"/>
                <w:szCs w:val="12"/>
              </w:rPr>
            </w:pPr>
          </w:p>
        </w:tc>
        <w:tc>
          <w:tcPr>
            <w:tcW w:w="780" w:type="dxa"/>
            <w:tcBorders>
              <w:bottom w:val="single" w:sz="8" w:space="0" w:color="auto"/>
              <w:right w:val="single" w:sz="8" w:space="0" w:color="auto"/>
            </w:tcBorders>
            <w:vAlign w:val="bottom"/>
          </w:tcPr>
          <w:p w:rsidR="00B701ED" w:rsidRDefault="00B701ED">
            <w:pPr>
              <w:rPr>
                <w:sz w:val="12"/>
                <w:szCs w:val="12"/>
              </w:rPr>
            </w:pPr>
          </w:p>
        </w:tc>
        <w:tc>
          <w:tcPr>
            <w:tcW w:w="780" w:type="dxa"/>
            <w:tcBorders>
              <w:bottom w:val="single" w:sz="8" w:space="0" w:color="auto"/>
            </w:tcBorders>
            <w:vAlign w:val="bottom"/>
          </w:tcPr>
          <w:p w:rsidR="00B701ED" w:rsidRDefault="00B701ED">
            <w:pPr>
              <w:rPr>
                <w:sz w:val="12"/>
                <w:szCs w:val="12"/>
              </w:rPr>
            </w:pPr>
          </w:p>
        </w:tc>
        <w:tc>
          <w:tcPr>
            <w:tcW w:w="420" w:type="dxa"/>
            <w:vAlign w:val="bottom"/>
          </w:tcPr>
          <w:p w:rsidR="00B701ED" w:rsidRDefault="00B701ED">
            <w:pPr>
              <w:rPr>
                <w:sz w:val="12"/>
                <w:szCs w:val="12"/>
              </w:rPr>
            </w:pPr>
          </w:p>
        </w:tc>
        <w:tc>
          <w:tcPr>
            <w:tcW w:w="140" w:type="dxa"/>
            <w:vAlign w:val="bottom"/>
          </w:tcPr>
          <w:p w:rsidR="00B701ED" w:rsidRDefault="00B701ED">
            <w:pPr>
              <w:rPr>
                <w:sz w:val="12"/>
                <w:szCs w:val="12"/>
              </w:rPr>
            </w:pPr>
          </w:p>
        </w:tc>
        <w:tc>
          <w:tcPr>
            <w:tcW w:w="780" w:type="dxa"/>
            <w:tcBorders>
              <w:bottom w:val="single" w:sz="8" w:space="0" w:color="auto"/>
              <w:right w:val="single" w:sz="8" w:space="0" w:color="auto"/>
            </w:tcBorders>
            <w:vAlign w:val="bottom"/>
          </w:tcPr>
          <w:p w:rsidR="00B701ED" w:rsidRDefault="00B701ED">
            <w:pPr>
              <w:rPr>
                <w:sz w:val="12"/>
                <w:szCs w:val="12"/>
              </w:rPr>
            </w:pPr>
          </w:p>
        </w:tc>
        <w:tc>
          <w:tcPr>
            <w:tcW w:w="780" w:type="dxa"/>
            <w:tcBorders>
              <w:bottom w:val="single" w:sz="8" w:space="0" w:color="auto"/>
            </w:tcBorders>
            <w:vAlign w:val="bottom"/>
          </w:tcPr>
          <w:p w:rsidR="00B701ED" w:rsidRDefault="00B701ED">
            <w:pPr>
              <w:rPr>
                <w:sz w:val="12"/>
                <w:szCs w:val="12"/>
              </w:rPr>
            </w:pPr>
          </w:p>
        </w:tc>
      </w:tr>
      <w:tr w:rsidR="00B701ED">
        <w:trPr>
          <w:trHeight w:val="270"/>
        </w:trPr>
        <w:tc>
          <w:tcPr>
            <w:tcW w:w="1580" w:type="dxa"/>
            <w:gridSpan w:val="2"/>
            <w:tcBorders>
              <w:left w:val="single" w:sz="8" w:space="0" w:color="auto"/>
              <w:right w:val="single" w:sz="8" w:space="0" w:color="auto"/>
            </w:tcBorders>
            <w:vAlign w:val="bottom"/>
          </w:tcPr>
          <w:p w:rsidR="00B701ED" w:rsidRDefault="003564B6">
            <w:pPr>
              <w:ind w:right="20"/>
              <w:jc w:val="center"/>
              <w:rPr>
                <w:sz w:val="20"/>
                <w:szCs w:val="20"/>
              </w:rPr>
            </w:pPr>
            <w:r>
              <w:rPr>
                <w:rFonts w:ascii="Arial" w:eastAsia="Arial" w:hAnsi="Arial" w:cs="Arial"/>
                <w:sz w:val="15"/>
                <w:szCs w:val="15"/>
              </w:rPr>
              <w:t>Trained</w:t>
            </w:r>
          </w:p>
        </w:tc>
        <w:tc>
          <w:tcPr>
            <w:tcW w:w="440" w:type="dxa"/>
            <w:vAlign w:val="bottom"/>
          </w:tcPr>
          <w:p w:rsidR="00B701ED" w:rsidRDefault="00B701ED">
            <w:pPr>
              <w:rPr>
                <w:sz w:val="23"/>
                <w:szCs w:val="23"/>
              </w:rPr>
            </w:pPr>
          </w:p>
        </w:tc>
        <w:tc>
          <w:tcPr>
            <w:tcW w:w="120" w:type="dxa"/>
            <w:tcBorders>
              <w:right w:val="single" w:sz="8" w:space="0" w:color="auto"/>
            </w:tcBorders>
            <w:vAlign w:val="bottom"/>
          </w:tcPr>
          <w:p w:rsidR="00B701ED" w:rsidRDefault="00B701ED">
            <w:pPr>
              <w:rPr>
                <w:sz w:val="23"/>
                <w:szCs w:val="23"/>
              </w:rPr>
            </w:pPr>
          </w:p>
        </w:tc>
        <w:tc>
          <w:tcPr>
            <w:tcW w:w="1560" w:type="dxa"/>
            <w:gridSpan w:val="2"/>
            <w:tcBorders>
              <w:right w:val="single" w:sz="8" w:space="0" w:color="auto"/>
            </w:tcBorders>
            <w:vAlign w:val="bottom"/>
          </w:tcPr>
          <w:p w:rsidR="00B701ED" w:rsidRDefault="003564B6">
            <w:pPr>
              <w:ind w:right="40"/>
              <w:jc w:val="center"/>
              <w:rPr>
                <w:sz w:val="20"/>
                <w:szCs w:val="20"/>
              </w:rPr>
            </w:pPr>
            <w:r>
              <w:rPr>
                <w:rFonts w:ascii="Arial" w:eastAsia="Arial" w:hAnsi="Arial" w:cs="Arial"/>
                <w:sz w:val="15"/>
                <w:szCs w:val="15"/>
              </w:rPr>
              <w:t>Trained</w:t>
            </w:r>
          </w:p>
        </w:tc>
        <w:tc>
          <w:tcPr>
            <w:tcW w:w="420" w:type="dxa"/>
            <w:vAlign w:val="bottom"/>
          </w:tcPr>
          <w:p w:rsidR="00B701ED" w:rsidRDefault="00B701ED">
            <w:pPr>
              <w:rPr>
                <w:sz w:val="23"/>
                <w:szCs w:val="23"/>
              </w:rPr>
            </w:pPr>
          </w:p>
        </w:tc>
        <w:tc>
          <w:tcPr>
            <w:tcW w:w="140" w:type="dxa"/>
            <w:tcBorders>
              <w:right w:val="single" w:sz="8" w:space="0" w:color="auto"/>
            </w:tcBorders>
            <w:vAlign w:val="bottom"/>
          </w:tcPr>
          <w:p w:rsidR="00B701ED" w:rsidRDefault="00B701ED">
            <w:pPr>
              <w:rPr>
                <w:sz w:val="23"/>
                <w:szCs w:val="23"/>
              </w:rPr>
            </w:pPr>
          </w:p>
        </w:tc>
        <w:tc>
          <w:tcPr>
            <w:tcW w:w="1560" w:type="dxa"/>
            <w:gridSpan w:val="2"/>
            <w:tcBorders>
              <w:right w:val="single" w:sz="8" w:space="0" w:color="auto"/>
            </w:tcBorders>
            <w:shd w:val="clear" w:color="auto" w:fill="E6E6E6"/>
            <w:vAlign w:val="bottom"/>
          </w:tcPr>
          <w:p w:rsidR="00B701ED" w:rsidRDefault="003564B6">
            <w:pPr>
              <w:ind w:right="40"/>
              <w:jc w:val="center"/>
              <w:rPr>
                <w:sz w:val="20"/>
                <w:szCs w:val="20"/>
              </w:rPr>
            </w:pPr>
            <w:r>
              <w:rPr>
                <w:rFonts w:ascii="Arial" w:eastAsia="Arial" w:hAnsi="Arial" w:cs="Arial"/>
                <w:sz w:val="15"/>
                <w:szCs w:val="15"/>
              </w:rPr>
              <w:t>New classifier</w:t>
            </w:r>
          </w:p>
        </w:tc>
      </w:tr>
      <w:tr w:rsidR="00B701ED">
        <w:trPr>
          <w:trHeight w:val="204"/>
        </w:trPr>
        <w:tc>
          <w:tcPr>
            <w:tcW w:w="1580" w:type="dxa"/>
            <w:gridSpan w:val="2"/>
            <w:tcBorders>
              <w:left w:val="single" w:sz="8" w:space="0" w:color="auto"/>
              <w:right w:val="single" w:sz="8" w:space="0" w:color="auto"/>
            </w:tcBorders>
            <w:vAlign w:val="bottom"/>
          </w:tcPr>
          <w:p w:rsidR="00B701ED" w:rsidRDefault="003564B6">
            <w:pPr>
              <w:ind w:right="20"/>
              <w:jc w:val="center"/>
              <w:rPr>
                <w:sz w:val="20"/>
                <w:szCs w:val="20"/>
              </w:rPr>
            </w:pPr>
            <w:r>
              <w:rPr>
                <w:rFonts w:ascii="Arial" w:eastAsia="Arial" w:hAnsi="Arial" w:cs="Arial"/>
                <w:sz w:val="15"/>
                <w:szCs w:val="15"/>
              </w:rPr>
              <w:t>classifier</w:t>
            </w:r>
          </w:p>
        </w:tc>
        <w:tc>
          <w:tcPr>
            <w:tcW w:w="440" w:type="dxa"/>
            <w:vAlign w:val="bottom"/>
          </w:tcPr>
          <w:p w:rsidR="00B701ED" w:rsidRDefault="00B701ED">
            <w:pPr>
              <w:rPr>
                <w:sz w:val="17"/>
                <w:szCs w:val="17"/>
              </w:rPr>
            </w:pPr>
          </w:p>
        </w:tc>
        <w:tc>
          <w:tcPr>
            <w:tcW w:w="120" w:type="dxa"/>
            <w:tcBorders>
              <w:right w:val="single" w:sz="8" w:space="0" w:color="auto"/>
            </w:tcBorders>
            <w:vAlign w:val="bottom"/>
          </w:tcPr>
          <w:p w:rsidR="00B701ED" w:rsidRDefault="00B701ED">
            <w:pPr>
              <w:rPr>
                <w:sz w:val="17"/>
                <w:szCs w:val="17"/>
              </w:rPr>
            </w:pPr>
          </w:p>
        </w:tc>
        <w:tc>
          <w:tcPr>
            <w:tcW w:w="1560" w:type="dxa"/>
            <w:gridSpan w:val="2"/>
            <w:tcBorders>
              <w:right w:val="single" w:sz="8" w:space="0" w:color="auto"/>
            </w:tcBorders>
            <w:vAlign w:val="bottom"/>
          </w:tcPr>
          <w:p w:rsidR="00B701ED" w:rsidRDefault="003564B6">
            <w:pPr>
              <w:ind w:right="40"/>
              <w:jc w:val="center"/>
              <w:rPr>
                <w:sz w:val="20"/>
                <w:szCs w:val="20"/>
              </w:rPr>
            </w:pPr>
            <w:r>
              <w:rPr>
                <w:rFonts w:ascii="Arial" w:eastAsia="Arial" w:hAnsi="Arial" w:cs="Arial"/>
                <w:sz w:val="15"/>
                <w:szCs w:val="15"/>
              </w:rPr>
              <w:t>classifier</w:t>
            </w:r>
          </w:p>
        </w:tc>
        <w:tc>
          <w:tcPr>
            <w:tcW w:w="420" w:type="dxa"/>
            <w:vAlign w:val="bottom"/>
          </w:tcPr>
          <w:p w:rsidR="00B701ED" w:rsidRDefault="00B701ED">
            <w:pPr>
              <w:rPr>
                <w:sz w:val="17"/>
                <w:szCs w:val="17"/>
              </w:rPr>
            </w:pPr>
          </w:p>
        </w:tc>
        <w:tc>
          <w:tcPr>
            <w:tcW w:w="140" w:type="dxa"/>
            <w:tcBorders>
              <w:right w:val="single" w:sz="8" w:space="0" w:color="auto"/>
            </w:tcBorders>
            <w:vAlign w:val="bottom"/>
          </w:tcPr>
          <w:p w:rsidR="00B701ED" w:rsidRDefault="00B701ED">
            <w:pPr>
              <w:rPr>
                <w:sz w:val="17"/>
                <w:szCs w:val="17"/>
              </w:rPr>
            </w:pPr>
          </w:p>
        </w:tc>
        <w:tc>
          <w:tcPr>
            <w:tcW w:w="1560" w:type="dxa"/>
            <w:gridSpan w:val="2"/>
            <w:tcBorders>
              <w:right w:val="single" w:sz="8" w:space="0" w:color="auto"/>
            </w:tcBorders>
            <w:shd w:val="clear" w:color="auto" w:fill="E6E6E6"/>
            <w:vAlign w:val="bottom"/>
          </w:tcPr>
          <w:p w:rsidR="00B701ED" w:rsidRDefault="003564B6">
            <w:pPr>
              <w:ind w:right="40"/>
              <w:jc w:val="center"/>
              <w:rPr>
                <w:sz w:val="20"/>
                <w:szCs w:val="20"/>
              </w:rPr>
            </w:pPr>
            <w:r>
              <w:rPr>
                <w:rFonts w:ascii="Arial" w:eastAsia="Arial" w:hAnsi="Arial" w:cs="Arial"/>
                <w:sz w:val="15"/>
                <w:szCs w:val="15"/>
              </w:rPr>
              <w:t>(randomly initialized)</w:t>
            </w:r>
          </w:p>
        </w:tc>
      </w:tr>
      <w:tr w:rsidR="00B701ED">
        <w:trPr>
          <w:trHeight w:val="74"/>
        </w:trPr>
        <w:tc>
          <w:tcPr>
            <w:tcW w:w="800" w:type="dxa"/>
            <w:tcBorders>
              <w:left w:val="single" w:sz="8" w:space="0" w:color="auto"/>
              <w:bottom w:val="single" w:sz="8" w:space="0" w:color="auto"/>
            </w:tcBorders>
            <w:vAlign w:val="bottom"/>
          </w:tcPr>
          <w:p w:rsidR="00B701ED" w:rsidRDefault="00B701ED">
            <w:pPr>
              <w:rPr>
                <w:sz w:val="6"/>
                <w:szCs w:val="6"/>
              </w:rPr>
            </w:pPr>
          </w:p>
        </w:tc>
        <w:tc>
          <w:tcPr>
            <w:tcW w:w="780" w:type="dxa"/>
            <w:tcBorders>
              <w:bottom w:val="single" w:sz="8" w:space="0" w:color="auto"/>
              <w:right w:val="single" w:sz="8" w:space="0" w:color="auto"/>
            </w:tcBorders>
            <w:vAlign w:val="bottom"/>
          </w:tcPr>
          <w:p w:rsidR="00B701ED" w:rsidRDefault="00B701ED">
            <w:pPr>
              <w:rPr>
                <w:sz w:val="6"/>
                <w:szCs w:val="6"/>
              </w:rPr>
            </w:pPr>
          </w:p>
        </w:tc>
        <w:tc>
          <w:tcPr>
            <w:tcW w:w="440" w:type="dxa"/>
            <w:vAlign w:val="bottom"/>
          </w:tcPr>
          <w:p w:rsidR="00B701ED" w:rsidRDefault="00B701ED">
            <w:pPr>
              <w:rPr>
                <w:sz w:val="6"/>
                <w:szCs w:val="6"/>
              </w:rPr>
            </w:pPr>
          </w:p>
        </w:tc>
        <w:tc>
          <w:tcPr>
            <w:tcW w:w="120" w:type="dxa"/>
            <w:tcBorders>
              <w:right w:val="single" w:sz="8" w:space="0" w:color="auto"/>
            </w:tcBorders>
            <w:vAlign w:val="bottom"/>
          </w:tcPr>
          <w:p w:rsidR="00B701ED" w:rsidRDefault="00B701ED">
            <w:pPr>
              <w:rPr>
                <w:sz w:val="6"/>
                <w:szCs w:val="6"/>
              </w:rPr>
            </w:pPr>
          </w:p>
        </w:tc>
        <w:tc>
          <w:tcPr>
            <w:tcW w:w="780" w:type="dxa"/>
            <w:tcBorders>
              <w:bottom w:val="single" w:sz="8" w:space="0" w:color="auto"/>
            </w:tcBorders>
            <w:vAlign w:val="bottom"/>
          </w:tcPr>
          <w:p w:rsidR="00B701ED" w:rsidRDefault="00B701ED">
            <w:pPr>
              <w:rPr>
                <w:sz w:val="6"/>
                <w:szCs w:val="6"/>
              </w:rPr>
            </w:pPr>
          </w:p>
        </w:tc>
        <w:tc>
          <w:tcPr>
            <w:tcW w:w="780" w:type="dxa"/>
            <w:tcBorders>
              <w:bottom w:val="single" w:sz="8" w:space="0" w:color="auto"/>
              <w:right w:val="single" w:sz="8" w:space="0" w:color="auto"/>
            </w:tcBorders>
            <w:vAlign w:val="bottom"/>
          </w:tcPr>
          <w:p w:rsidR="00B701ED" w:rsidRDefault="00B701ED">
            <w:pPr>
              <w:rPr>
                <w:sz w:val="6"/>
                <w:szCs w:val="6"/>
              </w:rPr>
            </w:pPr>
          </w:p>
        </w:tc>
        <w:tc>
          <w:tcPr>
            <w:tcW w:w="420" w:type="dxa"/>
            <w:vAlign w:val="bottom"/>
          </w:tcPr>
          <w:p w:rsidR="00B701ED" w:rsidRDefault="00B701ED">
            <w:pPr>
              <w:rPr>
                <w:sz w:val="6"/>
                <w:szCs w:val="6"/>
              </w:rPr>
            </w:pPr>
          </w:p>
        </w:tc>
        <w:tc>
          <w:tcPr>
            <w:tcW w:w="140" w:type="dxa"/>
            <w:tcBorders>
              <w:right w:val="single" w:sz="8" w:space="0" w:color="auto"/>
            </w:tcBorders>
            <w:vAlign w:val="bottom"/>
          </w:tcPr>
          <w:p w:rsidR="00B701ED" w:rsidRDefault="00B701ED">
            <w:pPr>
              <w:rPr>
                <w:sz w:val="6"/>
                <w:szCs w:val="6"/>
              </w:rPr>
            </w:pPr>
          </w:p>
        </w:tc>
        <w:tc>
          <w:tcPr>
            <w:tcW w:w="780" w:type="dxa"/>
            <w:tcBorders>
              <w:bottom w:val="single" w:sz="8" w:space="0" w:color="auto"/>
              <w:right w:val="single" w:sz="8" w:space="0" w:color="E6E6E6"/>
            </w:tcBorders>
            <w:shd w:val="clear" w:color="auto" w:fill="E6E6E6"/>
            <w:vAlign w:val="bottom"/>
          </w:tcPr>
          <w:p w:rsidR="00B701ED" w:rsidRDefault="00B701ED">
            <w:pPr>
              <w:rPr>
                <w:sz w:val="6"/>
                <w:szCs w:val="6"/>
              </w:rPr>
            </w:pPr>
          </w:p>
        </w:tc>
        <w:tc>
          <w:tcPr>
            <w:tcW w:w="780" w:type="dxa"/>
            <w:tcBorders>
              <w:bottom w:val="single" w:sz="8" w:space="0" w:color="auto"/>
              <w:right w:val="single" w:sz="8" w:space="0" w:color="auto"/>
            </w:tcBorders>
            <w:shd w:val="clear" w:color="auto" w:fill="E6E6E6"/>
            <w:vAlign w:val="bottom"/>
          </w:tcPr>
          <w:p w:rsidR="00B701ED" w:rsidRDefault="00B701ED">
            <w:pPr>
              <w:rPr>
                <w:sz w:val="6"/>
                <w:szCs w:val="6"/>
              </w:rPr>
            </w:pPr>
          </w:p>
        </w:tc>
      </w:tr>
      <w:tr w:rsidR="00B701ED">
        <w:trPr>
          <w:trHeight w:val="91"/>
        </w:trPr>
        <w:tc>
          <w:tcPr>
            <w:tcW w:w="800" w:type="dxa"/>
            <w:vAlign w:val="bottom"/>
          </w:tcPr>
          <w:p w:rsidR="00B701ED" w:rsidRDefault="00B701ED">
            <w:pPr>
              <w:rPr>
                <w:sz w:val="7"/>
                <w:szCs w:val="7"/>
              </w:rPr>
            </w:pPr>
          </w:p>
        </w:tc>
        <w:tc>
          <w:tcPr>
            <w:tcW w:w="780" w:type="dxa"/>
            <w:vAlign w:val="bottom"/>
          </w:tcPr>
          <w:p w:rsidR="00B701ED" w:rsidRDefault="00B701ED">
            <w:pPr>
              <w:rPr>
                <w:sz w:val="7"/>
                <w:szCs w:val="7"/>
              </w:rPr>
            </w:pPr>
          </w:p>
        </w:tc>
        <w:tc>
          <w:tcPr>
            <w:tcW w:w="440" w:type="dxa"/>
            <w:vAlign w:val="bottom"/>
          </w:tcPr>
          <w:p w:rsidR="00B701ED" w:rsidRDefault="00B701ED">
            <w:pPr>
              <w:rPr>
                <w:sz w:val="7"/>
                <w:szCs w:val="7"/>
              </w:rPr>
            </w:pPr>
          </w:p>
        </w:tc>
        <w:tc>
          <w:tcPr>
            <w:tcW w:w="120" w:type="dxa"/>
            <w:vAlign w:val="bottom"/>
          </w:tcPr>
          <w:p w:rsidR="00B701ED" w:rsidRDefault="00B701ED">
            <w:pPr>
              <w:rPr>
                <w:sz w:val="7"/>
                <w:szCs w:val="7"/>
              </w:rPr>
            </w:pPr>
          </w:p>
        </w:tc>
        <w:tc>
          <w:tcPr>
            <w:tcW w:w="780" w:type="dxa"/>
            <w:vAlign w:val="bottom"/>
          </w:tcPr>
          <w:p w:rsidR="00B701ED" w:rsidRDefault="00B701ED">
            <w:pPr>
              <w:rPr>
                <w:sz w:val="7"/>
                <w:szCs w:val="7"/>
              </w:rPr>
            </w:pPr>
          </w:p>
        </w:tc>
        <w:tc>
          <w:tcPr>
            <w:tcW w:w="780" w:type="dxa"/>
            <w:vAlign w:val="bottom"/>
          </w:tcPr>
          <w:p w:rsidR="00B701ED" w:rsidRDefault="00B701ED">
            <w:pPr>
              <w:rPr>
                <w:sz w:val="7"/>
                <w:szCs w:val="7"/>
              </w:rPr>
            </w:pPr>
          </w:p>
        </w:tc>
        <w:tc>
          <w:tcPr>
            <w:tcW w:w="420" w:type="dxa"/>
            <w:vAlign w:val="bottom"/>
          </w:tcPr>
          <w:p w:rsidR="00B701ED" w:rsidRDefault="00B701ED">
            <w:pPr>
              <w:rPr>
                <w:sz w:val="7"/>
                <w:szCs w:val="7"/>
              </w:rPr>
            </w:pPr>
          </w:p>
        </w:tc>
        <w:tc>
          <w:tcPr>
            <w:tcW w:w="140" w:type="dxa"/>
            <w:vAlign w:val="bottom"/>
          </w:tcPr>
          <w:p w:rsidR="00B701ED" w:rsidRDefault="00B701ED">
            <w:pPr>
              <w:rPr>
                <w:sz w:val="7"/>
                <w:szCs w:val="7"/>
              </w:rPr>
            </w:pPr>
          </w:p>
        </w:tc>
        <w:tc>
          <w:tcPr>
            <w:tcW w:w="780" w:type="dxa"/>
            <w:vAlign w:val="bottom"/>
          </w:tcPr>
          <w:p w:rsidR="00B701ED" w:rsidRDefault="00B701ED">
            <w:pPr>
              <w:rPr>
                <w:sz w:val="7"/>
                <w:szCs w:val="7"/>
              </w:rPr>
            </w:pPr>
          </w:p>
        </w:tc>
        <w:tc>
          <w:tcPr>
            <w:tcW w:w="780" w:type="dxa"/>
            <w:vAlign w:val="bottom"/>
          </w:tcPr>
          <w:p w:rsidR="00B701ED" w:rsidRDefault="00B701ED">
            <w:pPr>
              <w:rPr>
                <w:sz w:val="7"/>
                <w:szCs w:val="7"/>
              </w:rPr>
            </w:pPr>
          </w:p>
        </w:tc>
      </w:tr>
      <w:tr w:rsidR="00B701ED">
        <w:trPr>
          <w:trHeight w:val="127"/>
        </w:trPr>
        <w:tc>
          <w:tcPr>
            <w:tcW w:w="800" w:type="dxa"/>
            <w:tcBorders>
              <w:bottom w:val="single" w:sz="8" w:space="0" w:color="auto"/>
              <w:right w:val="single" w:sz="8" w:space="0" w:color="auto"/>
            </w:tcBorders>
            <w:vAlign w:val="bottom"/>
          </w:tcPr>
          <w:p w:rsidR="00B701ED" w:rsidRDefault="00B701ED">
            <w:pPr>
              <w:rPr>
                <w:sz w:val="11"/>
                <w:szCs w:val="11"/>
              </w:rPr>
            </w:pPr>
          </w:p>
        </w:tc>
        <w:tc>
          <w:tcPr>
            <w:tcW w:w="780" w:type="dxa"/>
            <w:tcBorders>
              <w:bottom w:val="single" w:sz="8" w:space="0" w:color="auto"/>
            </w:tcBorders>
            <w:vAlign w:val="bottom"/>
          </w:tcPr>
          <w:p w:rsidR="00B701ED" w:rsidRDefault="00B701ED">
            <w:pPr>
              <w:rPr>
                <w:sz w:val="11"/>
                <w:szCs w:val="11"/>
              </w:rPr>
            </w:pPr>
          </w:p>
        </w:tc>
        <w:tc>
          <w:tcPr>
            <w:tcW w:w="440" w:type="dxa"/>
            <w:vAlign w:val="bottom"/>
          </w:tcPr>
          <w:p w:rsidR="00B701ED" w:rsidRDefault="00B701ED">
            <w:pPr>
              <w:rPr>
                <w:sz w:val="11"/>
                <w:szCs w:val="11"/>
              </w:rPr>
            </w:pPr>
          </w:p>
        </w:tc>
        <w:tc>
          <w:tcPr>
            <w:tcW w:w="120" w:type="dxa"/>
            <w:vAlign w:val="bottom"/>
          </w:tcPr>
          <w:p w:rsidR="00B701ED" w:rsidRDefault="00B701ED">
            <w:pPr>
              <w:rPr>
                <w:sz w:val="11"/>
                <w:szCs w:val="11"/>
              </w:rPr>
            </w:pPr>
          </w:p>
        </w:tc>
        <w:tc>
          <w:tcPr>
            <w:tcW w:w="780" w:type="dxa"/>
            <w:tcBorders>
              <w:bottom w:val="single" w:sz="8" w:space="0" w:color="auto"/>
              <w:right w:val="single" w:sz="8" w:space="0" w:color="auto"/>
            </w:tcBorders>
            <w:vAlign w:val="bottom"/>
          </w:tcPr>
          <w:p w:rsidR="00B701ED" w:rsidRDefault="00B701ED">
            <w:pPr>
              <w:rPr>
                <w:sz w:val="11"/>
                <w:szCs w:val="11"/>
              </w:rPr>
            </w:pPr>
          </w:p>
        </w:tc>
        <w:tc>
          <w:tcPr>
            <w:tcW w:w="780" w:type="dxa"/>
            <w:tcBorders>
              <w:bottom w:val="single" w:sz="8" w:space="0" w:color="auto"/>
            </w:tcBorders>
            <w:vAlign w:val="bottom"/>
          </w:tcPr>
          <w:p w:rsidR="00B701ED" w:rsidRDefault="00B701ED">
            <w:pPr>
              <w:rPr>
                <w:sz w:val="11"/>
                <w:szCs w:val="11"/>
              </w:rPr>
            </w:pPr>
          </w:p>
        </w:tc>
        <w:tc>
          <w:tcPr>
            <w:tcW w:w="420" w:type="dxa"/>
            <w:vAlign w:val="bottom"/>
          </w:tcPr>
          <w:p w:rsidR="00B701ED" w:rsidRDefault="00B701ED">
            <w:pPr>
              <w:rPr>
                <w:sz w:val="11"/>
                <w:szCs w:val="11"/>
              </w:rPr>
            </w:pPr>
          </w:p>
        </w:tc>
        <w:tc>
          <w:tcPr>
            <w:tcW w:w="140" w:type="dxa"/>
            <w:vAlign w:val="bottom"/>
          </w:tcPr>
          <w:p w:rsidR="00B701ED" w:rsidRDefault="00B701ED">
            <w:pPr>
              <w:rPr>
                <w:sz w:val="11"/>
                <w:szCs w:val="11"/>
              </w:rPr>
            </w:pPr>
          </w:p>
        </w:tc>
        <w:tc>
          <w:tcPr>
            <w:tcW w:w="780" w:type="dxa"/>
            <w:tcBorders>
              <w:bottom w:val="single" w:sz="8" w:space="0" w:color="auto"/>
              <w:right w:val="single" w:sz="8" w:space="0" w:color="auto"/>
            </w:tcBorders>
            <w:vAlign w:val="bottom"/>
          </w:tcPr>
          <w:p w:rsidR="00B701ED" w:rsidRDefault="00B701ED">
            <w:pPr>
              <w:rPr>
                <w:sz w:val="11"/>
                <w:szCs w:val="11"/>
              </w:rPr>
            </w:pPr>
          </w:p>
        </w:tc>
        <w:tc>
          <w:tcPr>
            <w:tcW w:w="780" w:type="dxa"/>
            <w:tcBorders>
              <w:bottom w:val="single" w:sz="8" w:space="0" w:color="auto"/>
            </w:tcBorders>
            <w:vAlign w:val="bottom"/>
          </w:tcPr>
          <w:p w:rsidR="00B701ED" w:rsidRDefault="00B701ED">
            <w:pPr>
              <w:rPr>
                <w:sz w:val="11"/>
                <w:szCs w:val="11"/>
              </w:rPr>
            </w:pPr>
          </w:p>
        </w:tc>
      </w:tr>
      <w:tr w:rsidR="00B701ED">
        <w:trPr>
          <w:trHeight w:val="270"/>
        </w:trPr>
        <w:tc>
          <w:tcPr>
            <w:tcW w:w="1580" w:type="dxa"/>
            <w:gridSpan w:val="2"/>
            <w:tcBorders>
              <w:left w:val="single" w:sz="8" w:space="0" w:color="auto"/>
              <w:right w:val="single" w:sz="8" w:space="0" w:color="auto"/>
            </w:tcBorders>
            <w:vAlign w:val="bottom"/>
          </w:tcPr>
          <w:p w:rsidR="00B701ED" w:rsidRDefault="003564B6">
            <w:pPr>
              <w:ind w:right="20"/>
              <w:jc w:val="center"/>
              <w:rPr>
                <w:sz w:val="20"/>
                <w:szCs w:val="20"/>
              </w:rPr>
            </w:pPr>
            <w:r>
              <w:rPr>
                <w:rFonts w:ascii="Arial" w:eastAsia="Arial" w:hAnsi="Arial" w:cs="Arial"/>
                <w:sz w:val="15"/>
                <w:szCs w:val="15"/>
              </w:rPr>
              <w:t>Trained</w:t>
            </w:r>
          </w:p>
        </w:tc>
        <w:tc>
          <w:tcPr>
            <w:tcW w:w="440" w:type="dxa"/>
            <w:vAlign w:val="bottom"/>
          </w:tcPr>
          <w:p w:rsidR="00B701ED" w:rsidRDefault="00B701ED">
            <w:pPr>
              <w:rPr>
                <w:sz w:val="23"/>
                <w:szCs w:val="23"/>
              </w:rPr>
            </w:pPr>
          </w:p>
        </w:tc>
        <w:tc>
          <w:tcPr>
            <w:tcW w:w="120" w:type="dxa"/>
            <w:tcBorders>
              <w:right w:val="single" w:sz="8" w:space="0" w:color="auto"/>
            </w:tcBorders>
            <w:vAlign w:val="bottom"/>
          </w:tcPr>
          <w:p w:rsidR="00B701ED" w:rsidRDefault="00B701ED">
            <w:pPr>
              <w:rPr>
                <w:sz w:val="23"/>
                <w:szCs w:val="23"/>
              </w:rPr>
            </w:pPr>
          </w:p>
        </w:tc>
        <w:tc>
          <w:tcPr>
            <w:tcW w:w="1560" w:type="dxa"/>
            <w:gridSpan w:val="2"/>
            <w:tcBorders>
              <w:right w:val="single" w:sz="8" w:space="0" w:color="auto"/>
            </w:tcBorders>
            <w:vAlign w:val="bottom"/>
          </w:tcPr>
          <w:p w:rsidR="00B701ED" w:rsidRDefault="003564B6">
            <w:pPr>
              <w:ind w:right="40"/>
              <w:jc w:val="center"/>
              <w:rPr>
                <w:sz w:val="20"/>
                <w:szCs w:val="20"/>
              </w:rPr>
            </w:pPr>
            <w:r>
              <w:rPr>
                <w:rFonts w:ascii="Arial" w:eastAsia="Arial" w:hAnsi="Arial" w:cs="Arial"/>
                <w:sz w:val="15"/>
                <w:szCs w:val="15"/>
              </w:rPr>
              <w:t>Trained</w:t>
            </w:r>
          </w:p>
        </w:tc>
        <w:tc>
          <w:tcPr>
            <w:tcW w:w="420" w:type="dxa"/>
            <w:vAlign w:val="bottom"/>
          </w:tcPr>
          <w:p w:rsidR="00B701ED" w:rsidRDefault="00B701ED">
            <w:pPr>
              <w:rPr>
                <w:sz w:val="23"/>
                <w:szCs w:val="23"/>
              </w:rPr>
            </w:pPr>
          </w:p>
        </w:tc>
        <w:tc>
          <w:tcPr>
            <w:tcW w:w="140" w:type="dxa"/>
            <w:tcBorders>
              <w:right w:val="single" w:sz="8" w:space="0" w:color="auto"/>
            </w:tcBorders>
            <w:vAlign w:val="bottom"/>
          </w:tcPr>
          <w:p w:rsidR="00B701ED" w:rsidRDefault="00B701ED">
            <w:pPr>
              <w:rPr>
                <w:sz w:val="23"/>
                <w:szCs w:val="23"/>
              </w:rPr>
            </w:pPr>
          </w:p>
        </w:tc>
        <w:tc>
          <w:tcPr>
            <w:tcW w:w="1560" w:type="dxa"/>
            <w:gridSpan w:val="2"/>
            <w:tcBorders>
              <w:right w:val="single" w:sz="8" w:space="0" w:color="auto"/>
            </w:tcBorders>
            <w:vAlign w:val="bottom"/>
          </w:tcPr>
          <w:p w:rsidR="00B701ED" w:rsidRDefault="003564B6">
            <w:pPr>
              <w:ind w:right="40"/>
              <w:jc w:val="center"/>
              <w:rPr>
                <w:sz w:val="20"/>
                <w:szCs w:val="20"/>
              </w:rPr>
            </w:pPr>
            <w:r>
              <w:rPr>
                <w:rFonts w:ascii="Arial" w:eastAsia="Arial" w:hAnsi="Arial" w:cs="Arial"/>
                <w:sz w:val="15"/>
                <w:szCs w:val="15"/>
              </w:rPr>
              <w:t>Trained</w:t>
            </w:r>
          </w:p>
        </w:tc>
      </w:tr>
      <w:tr w:rsidR="00B701ED">
        <w:trPr>
          <w:trHeight w:val="198"/>
        </w:trPr>
        <w:tc>
          <w:tcPr>
            <w:tcW w:w="1580" w:type="dxa"/>
            <w:gridSpan w:val="2"/>
            <w:tcBorders>
              <w:left w:val="single" w:sz="8" w:space="0" w:color="auto"/>
              <w:right w:val="single" w:sz="8" w:space="0" w:color="auto"/>
            </w:tcBorders>
            <w:vAlign w:val="bottom"/>
          </w:tcPr>
          <w:p w:rsidR="00B701ED" w:rsidRDefault="003564B6">
            <w:pPr>
              <w:jc w:val="center"/>
              <w:rPr>
                <w:sz w:val="20"/>
                <w:szCs w:val="20"/>
              </w:rPr>
            </w:pPr>
            <w:r>
              <w:rPr>
                <w:rFonts w:ascii="Arial" w:eastAsia="Arial" w:hAnsi="Arial" w:cs="Arial"/>
                <w:sz w:val="15"/>
                <w:szCs w:val="15"/>
              </w:rPr>
              <w:t>convolutional</w:t>
            </w:r>
          </w:p>
        </w:tc>
        <w:tc>
          <w:tcPr>
            <w:tcW w:w="440" w:type="dxa"/>
            <w:vAlign w:val="bottom"/>
          </w:tcPr>
          <w:p w:rsidR="00B701ED" w:rsidRDefault="00B701ED">
            <w:pPr>
              <w:rPr>
                <w:sz w:val="17"/>
                <w:szCs w:val="17"/>
              </w:rPr>
            </w:pPr>
          </w:p>
        </w:tc>
        <w:tc>
          <w:tcPr>
            <w:tcW w:w="120" w:type="dxa"/>
            <w:tcBorders>
              <w:right w:val="single" w:sz="8" w:space="0" w:color="auto"/>
            </w:tcBorders>
            <w:vAlign w:val="bottom"/>
          </w:tcPr>
          <w:p w:rsidR="00B701ED" w:rsidRDefault="00B701ED">
            <w:pPr>
              <w:rPr>
                <w:sz w:val="17"/>
                <w:szCs w:val="17"/>
              </w:rPr>
            </w:pPr>
          </w:p>
        </w:tc>
        <w:tc>
          <w:tcPr>
            <w:tcW w:w="1560" w:type="dxa"/>
            <w:gridSpan w:val="2"/>
            <w:tcBorders>
              <w:right w:val="single" w:sz="8" w:space="0" w:color="auto"/>
            </w:tcBorders>
            <w:vAlign w:val="bottom"/>
          </w:tcPr>
          <w:p w:rsidR="00B701ED" w:rsidRDefault="003564B6">
            <w:pPr>
              <w:ind w:right="20"/>
              <w:jc w:val="center"/>
              <w:rPr>
                <w:sz w:val="20"/>
                <w:szCs w:val="20"/>
              </w:rPr>
            </w:pPr>
            <w:r>
              <w:rPr>
                <w:rFonts w:ascii="Arial" w:eastAsia="Arial" w:hAnsi="Arial" w:cs="Arial"/>
                <w:sz w:val="15"/>
                <w:szCs w:val="15"/>
              </w:rPr>
              <w:t>convolutional</w:t>
            </w:r>
          </w:p>
        </w:tc>
        <w:tc>
          <w:tcPr>
            <w:tcW w:w="420" w:type="dxa"/>
            <w:vAlign w:val="bottom"/>
          </w:tcPr>
          <w:p w:rsidR="00B701ED" w:rsidRDefault="00B701ED">
            <w:pPr>
              <w:rPr>
                <w:sz w:val="17"/>
                <w:szCs w:val="17"/>
              </w:rPr>
            </w:pPr>
          </w:p>
        </w:tc>
        <w:tc>
          <w:tcPr>
            <w:tcW w:w="140" w:type="dxa"/>
            <w:tcBorders>
              <w:right w:val="single" w:sz="8" w:space="0" w:color="auto"/>
            </w:tcBorders>
            <w:vAlign w:val="bottom"/>
          </w:tcPr>
          <w:p w:rsidR="00B701ED" w:rsidRDefault="00B701ED">
            <w:pPr>
              <w:rPr>
                <w:sz w:val="17"/>
                <w:szCs w:val="17"/>
              </w:rPr>
            </w:pPr>
          </w:p>
        </w:tc>
        <w:tc>
          <w:tcPr>
            <w:tcW w:w="1560" w:type="dxa"/>
            <w:gridSpan w:val="2"/>
            <w:tcBorders>
              <w:right w:val="single" w:sz="8" w:space="0" w:color="auto"/>
            </w:tcBorders>
            <w:vAlign w:val="bottom"/>
          </w:tcPr>
          <w:p w:rsidR="00B701ED" w:rsidRDefault="003564B6">
            <w:pPr>
              <w:ind w:right="60"/>
              <w:jc w:val="center"/>
              <w:rPr>
                <w:sz w:val="20"/>
                <w:szCs w:val="20"/>
              </w:rPr>
            </w:pPr>
            <w:r>
              <w:rPr>
                <w:rFonts w:ascii="Arial" w:eastAsia="Arial" w:hAnsi="Arial" w:cs="Arial"/>
                <w:sz w:val="15"/>
                <w:szCs w:val="15"/>
              </w:rPr>
              <w:t>convolutional</w:t>
            </w:r>
          </w:p>
        </w:tc>
      </w:tr>
      <w:tr w:rsidR="00B701ED">
        <w:trPr>
          <w:trHeight w:val="198"/>
        </w:trPr>
        <w:tc>
          <w:tcPr>
            <w:tcW w:w="1580" w:type="dxa"/>
            <w:gridSpan w:val="2"/>
            <w:tcBorders>
              <w:left w:val="single" w:sz="8" w:space="0" w:color="auto"/>
              <w:right w:val="single" w:sz="8" w:space="0" w:color="auto"/>
            </w:tcBorders>
            <w:vAlign w:val="bottom"/>
          </w:tcPr>
          <w:p w:rsidR="00B701ED" w:rsidRDefault="003564B6">
            <w:pPr>
              <w:jc w:val="center"/>
              <w:rPr>
                <w:sz w:val="20"/>
                <w:szCs w:val="20"/>
              </w:rPr>
            </w:pPr>
            <w:r>
              <w:rPr>
                <w:rFonts w:ascii="Arial" w:eastAsia="Arial" w:hAnsi="Arial" w:cs="Arial"/>
                <w:sz w:val="15"/>
                <w:szCs w:val="15"/>
              </w:rPr>
              <w:t>base</w:t>
            </w:r>
          </w:p>
        </w:tc>
        <w:tc>
          <w:tcPr>
            <w:tcW w:w="440" w:type="dxa"/>
            <w:vAlign w:val="bottom"/>
          </w:tcPr>
          <w:p w:rsidR="00B701ED" w:rsidRDefault="00B701ED">
            <w:pPr>
              <w:rPr>
                <w:sz w:val="17"/>
                <w:szCs w:val="17"/>
              </w:rPr>
            </w:pPr>
          </w:p>
        </w:tc>
        <w:tc>
          <w:tcPr>
            <w:tcW w:w="120" w:type="dxa"/>
            <w:tcBorders>
              <w:right w:val="single" w:sz="8" w:space="0" w:color="auto"/>
            </w:tcBorders>
            <w:vAlign w:val="bottom"/>
          </w:tcPr>
          <w:p w:rsidR="00B701ED" w:rsidRDefault="00B701ED">
            <w:pPr>
              <w:rPr>
                <w:sz w:val="17"/>
                <w:szCs w:val="17"/>
              </w:rPr>
            </w:pPr>
          </w:p>
        </w:tc>
        <w:tc>
          <w:tcPr>
            <w:tcW w:w="1560" w:type="dxa"/>
            <w:gridSpan w:val="2"/>
            <w:tcBorders>
              <w:right w:val="single" w:sz="8" w:space="0" w:color="auto"/>
            </w:tcBorders>
            <w:vAlign w:val="bottom"/>
          </w:tcPr>
          <w:p w:rsidR="00B701ED" w:rsidRDefault="003564B6">
            <w:pPr>
              <w:ind w:right="20"/>
              <w:jc w:val="center"/>
              <w:rPr>
                <w:sz w:val="20"/>
                <w:szCs w:val="20"/>
              </w:rPr>
            </w:pPr>
            <w:r>
              <w:rPr>
                <w:rFonts w:ascii="Arial" w:eastAsia="Arial" w:hAnsi="Arial" w:cs="Arial"/>
                <w:sz w:val="15"/>
                <w:szCs w:val="15"/>
              </w:rPr>
              <w:t>base</w:t>
            </w:r>
          </w:p>
        </w:tc>
        <w:tc>
          <w:tcPr>
            <w:tcW w:w="420" w:type="dxa"/>
            <w:vAlign w:val="bottom"/>
          </w:tcPr>
          <w:p w:rsidR="00B701ED" w:rsidRDefault="00B701ED">
            <w:pPr>
              <w:rPr>
                <w:sz w:val="17"/>
                <w:szCs w:val="17"/>
              </w:rPr>
            </w:pPr>
          </w:p>
        </w:tc>
        <w:tc>
          <w:tcPr>
            <w:tcW w:w="140" w:type="dxa"/>
            <w:tcBorders>
              <w:right w:val="single" w:sz="8" w:space="0" w:color="auto"/>
            </w:tcBorders>
            <w:vAlign w:val="bottom"/>
          </w:tcPr>
          <w:p w:rsidR="00B701ED" w:rsidRDefault="00B701ED">
            <w:pPr>
              <w:rPr>
                <w:sz w:val="17"/>
                <w:szCs w:val="17"/>
              </w:rPr>
            </w:pPr>
          </w:p>
        </w:tc>
        <w:tc>
          <w:tcPr>
            <w:tcW w:w="1560" w:type="dxa"/>
            <w:gridSpan w:val="2"/>
            <w:tcBorders>
              <w:right w:val="single" w:sz="8" w:space="0" w:color="auto"/>
            </w:tcBorders>
            <w:vAlign w:val="bottom"/>
          </w:tcPr>
          <w:p w:rsidR="00B701ED" w:rsidRDefault="003564B6">
            <w:pPr>
              <w:ind w:right="40"/>
              <w:jc w:val="center"/>
              <w:rPr>
                <w:sz w:val="20"/>
                <w:szCs w:val="20"/>
              </w:rPr>
            </w:pPr>
            <w:r>
              <w:rPr>
                <w:rFonts w:ascii="Arial" w:eastAsia="Arial" w:hAnsi="Arial" w:cs="Arial"/>
                <w:w w:val="98"/>
                <w:sz w:val="15"/>
                <w:szCs w:val="15"/>
              </w:rPr>
              <w:t>base</w:t>
            </w:r>
          </w:p>
        </w:tc>
      </w:tr>
      <w:tr w:rsidR="00B701ED">
        <w:trPr>
          <w:trHeight w:val="204"/>
        </w:trPr>
        <w:tc>
          <w:tcPr>
            <w:tcW w:w="800" w:type="dxa"/>
            <w:tcBorders>
              <w:left w:val="single" w:sz="8" w:space="0" w:color="auto"/>
            </w:tcBorders>
            <w:vAlign w:val="bottom"/>
          </w:tcPr>
          <w:p w:rsidR="00B701ED" w:rsidRDefault="00B701ED">
            <w:pPr>
              <w:rPr>
                <w:sz w:val="17"/>
                <w:szCs w:val="17"/>
              </w:rPr>
            </w:pPr>
          </w:p>
        </w:tc>
        <w:tc>
          <w:tcPr>
            <w:tcW w:w="780" w:type="dxa"/>
            <w:tcBorders>
              <w:right w:val="single" w:sz="8" w:space="0" w:color="auto"/>
            </w:tcBorders>
            <w:vAlign w:val="bottom"/>
          </w:tcPr>
          <w:p w:rsidR="00B701ED" w:rsidRDefault="00B701ED">
            <w:pPr>
              <w:rPr>
                <w:sz w:val="17"/>
                <w:szCs w:val="17"/>
              </w:rPr>
            </w:pPr>
          </w:p>
        </w:tc>
        <w:tc>
          <w:tcPr>
            <w:tcW w:w="440" w:type="dxa"/>
            <w:vAlign w:val="bottom"/>
          </w:tcPr>
          <w:p w:rsidR="00B701ED" w:rsidRDefault="00B701ED">
            <w:pPr>
              <w:rPr>
                <w:sz w:val="17"/>
                <w:szCs w:val="17"/>
              </w:rPr>
            </w:pPr>
          </w:p>
        </w:tc>
        <w:tc>
          <w:tcPr>
            <w:tcW w:w="120" w:type="dxa"/>
            <w:tcBorders>
              <w:right w:val="single" w:sz="8" w:space="0" w:color="auto"/>
            </w:tcBorders>
            <w:vAlign w:val="bottom"/>
          </w:tcPr>
          <w:p w:rsidR="00B701ED" w:rsidRDefault="00B701ED">
            <w:pPr>
              <w:rPr>
                <w:sz w:val="17"/>
                <w:szCs w:val="17"/>
              </w:rPr>
            </w:pPr>
          </w:p>
        </w:tc>
        <w:tc>
          <w:tcPr>
            <w:tcW w:w="780" w:type="dxa"/>
            <w:vAlign w:val="bottom"/>
          </w:tcPr>
          <w:p w:rsidR="00B701ED" w:rsidRDefault="00B701ED">
            <w:pPr>
              <w:rPr>
                <w:sz w:val="17"/>
                <w:szCs w:val="17"/>
              </w:rPr>
            </w:pPr>
          </w:p>
        </w:tc>
        <w:tc>
          <w:tcPr>
            <w:tcW w:w="780" w:type="dxa"/>
            <w:tcBorders>
              <w:right w:val="single" w:sz="8" w:space="0" w:color="auto"/>
            </w:tcBorders>
            <w:vAlign w:val="bottom"/>
          </w:tcPr>
          <w:p w:rsidR="00B701ED" w:rsidRDefault="00B701ED">
            <w:pPr>
              <w:rPr>
                <w:sz w:val="17"/>
                <w:szCs w:val="17"/>
              </w:rPr>
            </w:pPr>
          </w:p>
        </w:tc>
        <w:tc>
          <w:tcPr>
            <w:tcW w:w="420" w:type="dxa"/>
            <w:vAlign w:val="bottom"/>
          </w:tcPr>
          <w:p w:rsidR="00B701ED" w:rsidRDefault="00B701ED">
            <w:pPr>
              <w:rPr>
                <w:sz w:val="17"/>
                <w:szCs w:val="17"/>
              </w:rPr>
            </w:pPr>
          </w:p>
        </w:tc>
        <w:tc>
          <w:tcPr>
            <w:tcW w:w="140" w:type="dxa"/>
            <w:tcBorders>
              <w:right w:val="single" w:sz="8" w:space="0" w:color="auto"/>
            </w:tcBorders>
            <w:vAlign w:val="bottom"/>
          </w:tcPr>
          <w:p w:rsidR="00B701ED" w:rsidRDefault="00B701ED">
            <w:pPr>
              <w:rPr>
                <w:sz w:val="17"/>
                <w:szCs w:val="17"/>
              </w:rPr>
            </w:pPr>
          </w:p>
        </w:tc>
        <w:tc>
          <w:tcPr>
            <w:tcW w:w="1560" w:type="dxa"/>
            <w:gridSpan w:val="2"/>
            <w:tcBorders>
              <w:right w:val="single" w:sz="8" w:space="0" w:color="auto"/>
            </w:tcBorders>
            <w:vAlign w:val="bottom"/>
          </w:tcPr>
          <w:p w:rsidR="00B701ED" w:rsidRDefault="003564B6">
            <w:pPr>
              <w:ind w:right="40"/>
              <w:jc w:val="center"/>
              <w:rPr>
                <w:sz w:val="20"/>
                <w:szCs w:val="20"/>
              </w:rPr>
            </w:pPr>
            <w:r>
              <w:rPr>
                <w:rFonts w:ascii="Arial" w:eastAsia="Arial" w:hAnsi="Arial" w:cs="Arial"/>
                <w:sz w:val="15"/>
                <w:szCs w:val="15"/>
              </w:rPr>
              <w:t>(frozen)</w:t>
            </w:r>
          </w:p>
        </w:tc>
      </w:tr>
      <w:tr w:rsidR="00B701ED">
        <w:trPr>
          <w:trHeight w:val="85"/>
        </w:trPr>
        <w:tc>
          <w:tcPr>
            <w:tcW w:w="800" w:type="dxa"/>
            <w:tcBorders>
              <w:left w:val="single" w:sz="8" w:space="0" w:color="auto"/>
            </w:tcBorders>
            <w:vAlign w:val="bottom"/>
          </w:tcPr>
          <w:p w:rsidR="00B701ED" w:rsidRDefault="00B701ED">
            <w:pPr>
              <w:rPr>
                <w:sz w:val="7"/>
                <w:szCs w:val="7"/>
              </w:rPr>
            </w:pPr>
          </w:p>
        </w:tc>
        <w:tc>
          <w:tcPr>
            <w:tcW w:w="780" w:type="dxa"/>
            <w:tcBorders>
              <w:right w:val="single" w:sz="8" w:space="0" w:color="auto"/>
            </w:tcBorders>
            <w:vAlign w:val="bottom"/>
          </w:tcPr>
          <w:p w:rsidR="00B701ED" w:rsidRDefault="00B701ED">
            <w:pPr>
              <w:rPr>
                <w:sz w:val="7"/>
                <w:szCs w:val="7"/>
              </w:rPr>
            </w:pPr>
          </w:p>
        </w:tc>
        <w:tc>
          <w:tcPr>
            <w:tcW w:w="440" w:type="dxa"/>
            <w:tcBorders>
              <w:bottom w:val="single" w:sz="8" w:space="0" w:color="auto"/>
            </w:tcBorders>
            <w:vAlign w:val="bottom"/>
          </w:tcPr>
          <w:p w:rsidR="00B701ED" w:rsidRDefault="00B701ED">
            <w:pPr>
              <w:rPr>
                <w:sz w:val="7"/>
                <w:szCs w:val="7"/>
              </w:rPr>
            </w:pPr>
          </w:p>
        </w:tc>
        <w:tc>
          <w:tcPr>
            <w:tcW w:w="120" w:type="dxa"/>
            <w:tcBorders>
              <w:right w:val="single" w:sz="8" w:space="0" w:color="auto"/>
            </w:tcBorders>
            <w:vAlign w:val="bottom"/>
          </w:tcPr>
          <w:p w:rsidR="00B701ED" w:rsidRDefault="00B701ED">
            <w:pPr>
              <w:rPr>
                <w:sz w:val="7"/>
                <w:szCs w:val="7"/>
              </w:rPr>
            </w:pPr>
          </w:p>
        </w:tc>
        <w:tc>
          <w:tcPr>
            <w:tcW w:w="780" w:type="dxa"/>
            <w:vAlign w:val="bottom"/>
          </w:tcPr>
          <w:p w:rsidR="00B701ED" w:rsidRDefault="00B701ED">
            <w:pPr>
              <w:rPr>
                <w:sz w:val="7"/>
                <w:szCs w:val="7"/>
              </w:rPr>
            </w:pPr>
          </w:p>
        </w:tc>
        <w:tc>
          <w:tcPr>
            <w:tcW w:w="780" w:type="dxa"/>
            <w:tcBorders>
              <w:right w:val="single" w:sz="8" w:space="0" w:color="auto"/>
            </w:tcBorders>
            <w:vAlign w:val="bottom"/>
          </w:tcPr>
          <w:p w:rsidR="00B701ED" w:rsidRDefault="00B701ED">
            <w:pPr>
              <w:rPr>
                <w:sz w:val="7"/>
                <w:szCs w:val="7"/>
              </w:rPr>
            </w:pPr>
          </w:p>
        </w:tc>
        <w:tc>
          <w:tcPr>
            <w:tcW w:w="420" w:type="dxa"/>
            <w:tcBorders>
              <w:bottom w:val="single" w:sz="8" w:space="0" w:color="auto"/>
            </w:tcBorders>
            <w:vAlign w:val="bottom"/>
          </w:tcPr>
          <w:p w:rsidR="00B701ED" w:rsidRDefault="00B701ED">
            <w:pPr>
              <w:rPr>
                <w:sz w:val="7"/>
                <w:szCs w:val="7"/>
              </w:rPr>
            </w:pPr>
          </w:p>
        </w:tc>
        <w:tc>
          <w:tcPr>
            <w:tcW w:w="140" w:type="dxa"/>
            <w:tcBorders>
              <w:right w:val="single" w:sz="8" w:space="0" w:color="auto"/>
            </w:tcBorders>
            <w:vAlign w:val="bottom"/>
          </w:tcPr>
          <w:p w:rsidR="00B701ED" w:rsidRDefault="00B701ED">
            <w:pPr>
              <w:rPr>
                <w:sz w:val="7"/>
                <w:szCs w:val="7"/>
              </w:rPr>
            </w:pPr>
          </w:p>
        </w:tc>
        <w:tc>
          <w:tcPr>
            <w:tcW w:w="780" w:type="dxa"/>
            <w:vAlign w:val="bottom"/>
          </w:tcPr>
          <w:p w:rsidR="00B701ED" w:rsidRDefault="00B701ED">
            <w:pPr>
              <w:rPr>
                <w:sz w:val="7"/>
                <w:szCs w:val="7"/>
              </w:rPr>
            </w:pPr>
          </w:p>
        </w:tc>
        <w:tc>
          <w:tcPr>
            <w:tcW w:w="780" w:type="dxa"/>
            <w:tcBorders>
              <w:right w:val="single" w:sz="8" w:space="0" w:color="auto"/>
            </w:tcBorders>
            <w:vAlign w:val="bottom"/>
          </w:tcPr>
          <w:p w:rsidR="00B701ED" w:rsidRDefault="00B701ED">
            <w:pPr>
              <w:rPr>
                <w:sz w:val="7"/>
                <w:szCs w:val="7"/>
              </w:rPr>
            </w:pPr>
          </w:p>
        </w:tc>
      </w:tr>
      <w:tr w:rsidR="00B701ED">
        <w:trPr>
          <w:trHeight w:val="1287"/>
        </w:trPr>
        <w:tc>
          <w:tcPr>
            <w:tcW w:w="800" w:type="dxa"/>
            <w:tcBorders>
              <w:left w:val="single" w:sz="8" w:space="0" w:color="auto"/>
              <w:bottom w:val="single" w:sz="8" w:space="0" w:color="auto"/>
            </w:tcBorders>
            <w:vAlign w:val="bottom"/>
          </w:tcPr>
          <w:p w:rsidR="00B701ED" w:rsidRDefault="00B701ED">
            <w:pPr>
              <w:rPr>
                <w:sz w:val="24"/>
                <w:szCs w:val="24"/>
              </w:rPr>
            </w:pPr>
          </w:p>
        </w:tc>
        <w:tc>
          <w:tcPr>
            <w:tcW w:w="780" w:type="dxa"/>
            <w:tcBorders>
              <w:bottom w:val="single" w:sz="8" w:space="0" w:color="auto"/>
              <w:right w:val="single" w:sz="8" w:space="0" w:color="auto"/>
            </w:tcBorders>
            <w:vAlign w:val="bottom"/>
          </w:tcPr>
          <w:p w:rsidR="00B701ED" w:rsidRDefault="00B701ED">
            <w:pPr>
              <w:rPr>
                <w:sz w:val="24"/>
                <w:szCs w:val="24"/>
              </w:rPr>
            </w:pPr>
          </w:p>
        </w:tc>
        <w:tc>
          <w:tcPr>
            <w:tcW w:w="440" w:type="dxa"/>
            <w:vAlign w:val="bottom"/>
          </w:tcPr>
          <w:p w:rsidR="00B701ED" w:rsidRDefault="00B701ED">
            <w:pPr>
              <w:rPr>
                <w:sz w:val="24"/>
                <w:szCs w:val="24"/>
              </w:rPr>
            </w:pPr>
          </w:p>
        </w:tc>
        <w:tc>
          <w:tcPr>
            <w:tcW w:w="120" w:type="dxa"/>
            <w:tcBorders>
              <w:right w:val="single" w:sz="8" w:space="0" w:color="auto"/>
            </w:tcBorders>
            <w:vAlign w:val="bottom"/>
          </w:tcPr>
          <w:p w:rsidR="00B701ED" w:rsidRDefault="00B701ED">
            <w:pPr>
              <w:rPr>
                <w:sz w:val="24"/>
                <w:szCs w:val="24"/>
              </w:rPr>
            </w:pPr>
          </w:p>
        </w:tc>
        <w:tc>
          <w:tcPr>
            <w:tcW w:w="780" w:type="dxa"/>
            <w:tcBorders>
              <w:bottom w:val="single" w:sz="8" w:space="0" w:color="auto"/>
            </w:tcBorders>
            <w:vAlign w:val="bottom"/>
          </w:tcPr>
          <w:p w:rsidR="00B701ED" w:rsidRDefault="00B701ED">
            <w:pPr>
              <w:rPr>
                <w:sz w:val="24"/>
                <w:szCs w:val="24"/>
              </w:rPr>
            </w:pPr>
          </w:p>
        </w:tc>
        <w:tc>
          <w:tcPr>
            <w:tcW w:w="780" w:type="dxa"/>
            <w:tcBorders>
              <w:bottom w:val="single" w:sz="8" w:space="0" w:color="auto"/>
              <w:right w:val="single" w:sz="8" w:space="0" w:color="auto"/>
            </w:tcBorders>
            <w:vAlign w:val="bottom"/>
          </w:tcPr>
          <w:p w:rsidR="00B701ED" w:rsidRDefault="00B701ED">
            <w:pPr>
              <w:rPr>
                <w:sz w:val="24"/>
                <w:szCs w:val="24"/>
              </w:rPr>
            </w:pPr>
          </w:p>
        </w:tc>
        <w:tc>
          <w:tcPr>
            <w:tcW w:w="420" w:type="dxa"/>
            <w:vAlign w:val="bottom"/>
          </w:tcPr>
          <w:p w:rsidR="00B701ED" w:rsidRDefault="00B701ED">
            <w:pPr>
              <w:rPr>
                <w:sz w:val="24"/>
                <w:szCs w:val="24"/>
              </w:rPr>
            </w:pPr>
          </w:p>
        </w:tc>
        <w:tc>
          <w:tcPr>
            <w:tcW w:w="140" w:type="dxa"/>
            <w:tcBorders>
              <w:right w:val="single" w:sz="8" w:space="0" w:color="auto"/>
            </w:tcBorders>
            <w:vAlign w:val="bottom"/>
          </w:tcPr>
          <w:p w:rsidR="00B701ED" w:rsidRDefault="00B701ED">
            <w:pPr>
              <w:rPr>
                <w:sz w:val="24"/>
                <w:szCs w:val="24"/>
              </w:rPr>
            </w:pPr>
          </w:p>
        </w:tc>
        <w:tc>
          <w:tcPr>
            <w:tcW w:w="780" w:type="dxa"/>
            <w:tcBorders>
              <w:bottom w:val="single" w:sz="8" w:space="0" w:color="auto"/>
            </w:tcBorders>
            <w:vAlign w:val="bottom"/>
          </w:tcPr>
          <w:p w:rsidR="00B701ED" w:rsidRDefault="00B701ED">
            <w:pPr>
              <w:rPr>
                <w:sz w:val="24"/>
                <w:szCs w:val="24"/>
              </w:rPr>
            </w:pPr>
          </w:p>
        </w:tc>
        <w:tc>
          <w:tcPr>
            <w:tcW w:w="780" w:type="dxa"/>
            <w:tcBorders>
              <w:bottom w:val="single" w:sz="8" w:space="0" w:color="auto"/>
              <w:right w:val="single" w:sz="8" w:space="0" w:color="auto"/>
            </w:tcBorders>
            <w:vAlign w:val="bottom"/>
          </w:tcPr>
          <w:p w:rsidR="00B701ED" w:rsidRDefault="00B701ED">
            <w:pPr>
              <w:rPr>
                <w:sz w:val="24"/>
                <w:szCs w:val="24"/>
              </w:rPr>
            </w:pPr>
          </w:p>
        </w:tc>
      </w:tr>
    </w:tbl>
    <w:p w:rsidR="00B701ED" w:rsidRDefault="003564B6">
      <w:pPr>
        <w:spacing w:line="20" w:lineRule="exact"/>
        <w:rPr>
          <w:sz w:val="20"/>
          <w:szCs w:val="20"/>
        </w:rPr>
      </w:pPr>
      <w:r>
        <w:rPr>
          <w:noProof/>
          <w:sz w:val="20"/>
          <w:szCs w:val="20"/>
        </w:rPr>
        <w:drawing>
          <wp:anchor distT="0" distB="0" distL="114300" distR="114300" simplePos="0" relativeHeight="251507712" behindDoc="1" locked="0" layoutInCell="0" allowOverlap="1" wp14:anchorId="259DF616" wp14:editId="37F66E07">
            <wp:simplePos x="0" y="0"/>
            <wp:positionH relativeFrom="column">
              <wp:posOffset>3077210</wp:posOffset>
            </wp:positionH>
            <wp:positionV relativeFrom="paragraph">
              <wp:posOffset>-866140</wp:posOffset>
            </wp:positionV>
            <wp:extent cx="100965" cy="66040"/>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60">
                      <a:extLst/>
                    </a:blip>
                    <a:srcRect/>
                    <a:stretch>
                      <a:fillRect/>
                    </a:stretch>
                  </pic:blipFill>
                  <pic:spPr bwMode="auto">
                    <a:xfrm>
                      <a:off x="0" y="0"/>
                      <a:ext cx="100965" cy="66040"/>
                    </a:xfrm>
                    <a:prstGeom prst="rect">
                      <a:avLst/>
                    </a:prstGeom>
                    <a:noFill/>
                  </pic:spPr>
                </pic:pic>
              </a:graphicData>
            </a:graphic>
          </wp:anchor>
        </w:drawing>
      </w:r>
      <w:r>
        <w:rPr>
          <w:noProof/>
          <w:sz w:val="20"/>
          <w:szCs w:val="20"/>
        </w:rPr>
        <w:drawing>
          <wp:anchor distT="0" distB="0" distL="114300" distR="114300" simplePos="0" relativeHeight="251508736" behindDoc="1" locked="0" layoutInCell="0" allowOverlap="1" wp14:anchorId="03E7D9B0" wp14:editId="7096F1ED">
            <wp:simplePos x="0" y="0"/>
            <wp:positionH relativeFrom="column">
              <wp:posOffset>1739900</wp:posOffset>
            </wp:positionH>
            <wp:positionV relativeFrom="paragraph">
              <wp:posOffset>-866140</wp:posOffset>
            </wp:positionV>
            <wp:extent cx="100965" cy="66040"/>
            <wp:effectExtent l="0" t="0" r="0" b="0"/>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60">
                      <a:extLst/>
                    </a:blip>
                    <a:srcRect/>
                    <a:stretch>
                      <a:fillRect/>
                    </a:stretch>
                  </pic:blipFill>
                  <pic:spPr bwMode="auto">
                    <a:xfrm>
                      <a:off x="0" y="0"/>
                      <a:ext cx="100965" cy="66040"/>
                    </a:xfrm>
                    <a:prstGeom prst="rect">
                      <a:avLst/>
                    </a:prstGeom>
                    <a:noFill/>
                  </pic:spPr>
                </pic:pic>
              </a:graphicData>
            </a:graphic>
          </wp:anchor>
        </w:drawing>
      </w:r>
      <w:r>
        <w:rPr>
          <w:noProof/>
          <w:sz w:val="20"/>
          <w:szCs w:val="20"/>
        </w:rPr>
        <w:drawing>
          <wp:anchor distT="0" distB="0" distL="114300" distR="114300" simplePos="0" relativeHeight="251509760" behindDoc="1" locked="0" layoutInCell="0" allowOverlap="1" wp14:anchorId="69CC0BC1" wp14:editId="53EBD24A">
            <wp:simplePos x="0" y="0"/>
            <wp:positionH relativeFrom="column">
              <wp:posOffset>949325</wp:posOffset>
            </wp:positionH>
            <wp:positionV relativeFrom="paragraph">
              <wp:posOffset>-2129790</wp:posOffset>
            </wp:positionV>
            <wp:extent cx="66040" cy="100965"/>
            <wp:effectExtent l="0" t="0" r="0" b="0"/>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61">
                      <a:extLst/>
                    </a:blip>
                    <a:srcRect/>
                    <a:stretch>
                      <a:fillRect/>
                    </a:stretch>
                  </pic:blipFill>
                  <pic:spPr bwMode="auto">
                    <a:xfrm>
                      <a:off x="0" y="0"/>
                      <a:ext cx="66040" cy="100965"/>
                    </a:xfrm>
                    <a:prstGeom prst="rect">
                      <a:avLst/>
                    </a:prstGeom>
                    <a:noFill/>
                  </pic:spPr>
                </pic:pic>
              </a:graphicData>
            </a:graphic>
          </wp:anchor>
        </w:drawing>
      </w:r>
      <w:r>
        <w:rPr>
          <w:noProof/>
          <w:sz w:val="20"/>
          <w:szCs w:val="20"/>
        </w:rPr>
        <w:drawing>
          <wp:anchor distT="0" distB="0" distL="114300" distR="114300" simplePos="0" relativeHeight="251510784" behindDoc="1" locked="0" layoutInCell="0" allowOverlap="1" wp14:anchorId="18EF3F4C" wp14:editId="2D5BF4FE">
            <wp:simplePos x="0" y="0"/>
            <wp:positionH relativeFrom="column">
              <wp:posOffset>949325</wp:posOffset>
            </wp:positionH>
            <wp:positionV relativeFrom="paragraph">
              <wp:posOffset>-5080</wp:posOffset>
            </wp:positionV>
            <wp:extent cx="66040" cy="163195"/>
            <wp:effectExtent l="0" t="0" r="0" b="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162">
                      <a:extLst/>
                    </a:blip>
                    <a:srcRect/>
                    <a:stretch>
                      <a:fillRect/>
                    </a:stretch>
                  </pic:blipFill>
                  <pic:spPr bwMode="auto">
                    <a:xfrm>
                      <a:off x="0" y="0"/>
                      <a:ext cx="66040" cy="163195"/>
                    </a:xfrm>
                    <a:prstGeom prst="rect">
                      <a:avLst/>
                    </a:prstGeom>
                    <a:noFill/>
                  </pic:spPr>
                </pic:pic>
              </a:graphicData>
            </a:graphic>
          </wp:anchor>
        </w:drawing>
      </w:r>
      <w:r>
        <w:rPr>
          <w:noProof/>
          <w:sz w:val="20"/>
          <w:szCs w:val="20"/>
        </w:rPr>
        <w:drawing>
          <wp:anchor distT="0" distB="0" distL="114300" distR="114300" simplePos="0" relativeHeight="251511808" behindDoc="1" locked="0" layoutInCell="0" allowOverlap="1" wp14:anchorId="3BD27875" wp14:editId="14640596">
            <wp:simplePos x="0" y="0"/>
            <wp:positionH relativeFrom="column">
              <wp:posOffset>949325</wp:posOffset>
            </wp:positionH>
            <wp:positionV relativeFrom="paragraph">
              <wp:posOffset>-1609725</wp:posOffset>
            </wp:positionV>
            <wp:extent cx="66040" cy="100965"/>
            <wp:effectExtent l="0" t="0" r="0" b="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61">
                      <a:extLst/>
                    </a:blip>
                    <a:srcRect/>
                    <a:stretch>
                      <a:fillRect/>
                    </a:stretch>
                  </pic:blipFill>
                  <pic:spPr bwMode="auto">
                    <a:xfrm>
                      <a:off x="0" y="0"/>
                      <a:ext cx="66040" cy="100965"/>
                    </a:xfrm>
                    <a:prstGeom prst="rect">
                      <a:avLst/>
                    </a:prstGeom>
                    <a:noFill/>
                  </pic:spPr>
                </pic:pic>
              </a:graphicData>
            </a:graphic>
          </wp:anchor>
        </w:drawing>
      </w:r>
      <w:r>
        <w:rPr>
          <w:noProof/>
          <w:sz w:val="20"/>
          <w:szCs w:val="20"/>
        </w:rPr>
        <w:drawing>
          <wp:anchor distT="0" distB="0" distL="114300" distR="114300" simplePos="0" relativeHeight="251512832" behindDoc="1" locked="0" layoutInCell="0" allowOverlap="1" wp14:anchorId="5C37003E" wp14:editId="45111F91">
            <wp:simplePos x="0" y="0"/>
            <wp:positionH relativeFrom="column">
              <wp:posOffset>1776095</wp:posOffset>
            </wp:positionH>
            <wp:positionV relativeFrom="paragraph">
              <wp:posOffset>-2129790</wp:posOffset>
            </wp:positionV>
            <wp:extent cx="1926590" cy="2287905"/>
            <wp:effectExtent l="0" t="0" r="0"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163">
                      <a:extLst/>
                    </a:blip>
                    <a:srcRect/>
                    <a:stretch>
                      <a:fillRect/>
                    </a:stretch>
                  </pic:blipFill>
                  <pic:spPr bwMode="auto">
                    <a:xfrm>
                      <a:off x="0" y="0"/>
                      <a:ext cx="1926590" cy="2287905"/>
                    </a:xfrm>
                    <a:prstGeom prst="rect">
                      <a:avLst/>
                    </a:prstGeom>
                    <a:noFill/>
                  </pic:spPr>
                </pic:pic>
              </a:graphicData>
            </a:graphic>
          </wp:anchor>
        </w:drawing>
      </w:r>
    </w:p>
    <w:p w:rsidR="00B701ED" w:rsidRDefault="00B701ED">
      <w:pPr>
        <w:spacing w:line="251" w:lineRule="exact"/>
        <w:rPr>
          <w:sz w:val="20"/>
          <w:szCs w:val="20"/>
        </w:rPr>
      </w:pPr>
    </w:p>
    <w:p w:rsidR="00B701ED" w:rsidRDefault="003564B6">
      <w:pPr>
        <w:tabs>
          <w:tab w:val="left" w:pos="3480"/>
          <w:tab w:val="left" w:pos="5580"/>
        </w:tabs>
        <w:ind w:left="1380"/>
        <w:rPr>
          <w:sz w:val="20"/>
          <w:szCs w:val="20"/>
        </w:rPr>
      </w:pPr>
      <w:r>
        <w:rPr>
          <w:rFonts w:ascii="Arial" w:eastAsia="Arial" w:hAnsi="Arial" w:cs="Arial"/>
          <w:sz w:val="15"/>
          <w:szCs w:val="15"/>
        </w:rPr>
        <w:t>Input</w:t>
      </w:r>
      <w:r>
        <w:rPr>
          <w:sz w:val="20"/>
          <w:szCs w:val="20"/>
        </w:rPr>
        <w:tab/>
      </w:r>
      <w:r>
        <w:rPr>
          <w:rFonts w:ascii="Arial" w:eastAsia="Arial" w:hAnsi="Arial" w:cs="Arial"/>
          <w:sz w:val="15"/>
          <w:szCs w:val="15"/>
        </w:rPr>
        <w:t>Input</w:t>
      </w:r>
      <w:r>
        <w:rPr>
          <w:sz w:val="20"/>
          <w:szCs w:val="20"/>
        </w:rPr>
        <w:tab/>
      </w:r>
      <w:r>
        <w:rPr>
          <w:rFonts w:ascii="Arial" w:eastAsia="Arial" w:hAnsi="Arial" w:cs="Arial"/>
          <w:sz w:val="15"/>
          <w:szCs w:val="15"/>
        </w:rPr>
        <w:t>Input</w:t>
      </w:r>
    </w:p>
    <w:p w:rsidR="00B701ED" w:rsidRDefault="00B701ED">
      <w:pPr>
        <w:spacing w:line="222" w:lineRule="exact"/>
        <w:rPr>
          <w:sz w:val="20"/>
          <w:szCs w:val="20"/>
        </w:rPr>
      </w:pPr>
    </w:p>
    <w:p w:rsidR="00B701ED" w:rsidRDefault="003564B6">
      <w:pPr>
        <w:tabs>
          <w:tab w:val="left" w:pos="1680"/>
        </w:tabs>
        <w:ind w:left="720"/>
        <w:rPr>
          <w:sz w:val="20"/>
          <w:szCs w:val="20"/>
        </w:rPr>
      </w:pPr>
      <w:r>
        <w:rPr>
          <w:rFonts w:ascii="Arial" w:eastAsia="Arial" w:hAnsi="Arial" w:cs="Arial"/>
          <w:color w:val="656565"/>
          <w:sz w:val="16"/>
          <w:szCs w:val="16"/>
        </w:rPr>
        <w:t>Figure 5.14</w:t>
      </w:r>
      <w:r>
        <w:rPr>
          <w:rFonts w:ascii="Arial" w:eastAsia="Arial" w:hAnsi="Arial" w:cs="Arial"/>
          <w:color w:val="656565"/>
          <w:sz w:val="16"/>
          <w:szCs w:val="16"/>
        </w:rPr>
        <w:tab/>
        <w:t>Swapping classifiers while keeping the same convolutional base</w:t>
      </w:r>
    </w:p>
    <w:p w:rsidR="00B701ED" w:rsidRDefault="00B701ED">
      <w:pPr>
        <w:spacing w:line="394"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Why only reuse the convolutional base? Could you reuse the densely connected classi-fier as well? In general, doing so should be avoided. The reason is that the representa-tions learned by the convolutional base are likely to be more generic and therefore </w:t>
      </w:r>
      <w:r>
        <w:rPr>
          <w:rFonts w:eastAsia="Times New Roman"/>
          <w:color w:val="262626"/>
          <w:sz w:val="20"/>
          <w:szCs w:val="20"/>
        </w:rPr>
        <w:t>more reusable: the feature maps of a convnet are presence maps of generic concepts over a picture, which is likely to be useful regardless of the computer-vision problem at hand. But the representations learned by the classifier will necessarily be specifi</w:t>
      </w:r>
      <w:r>
        <w:rPr>
          <w:rFonts w:eastAsia="Times New Roman"/>
          <w:color w:val="262626"/>
          <w:sz w:val="20"/>
          <w:szCs w:val="20"/>
        </w:rPr>
        <w:t>c to the set of classes on which the model was trained—they will only contain information about the presence probability of this or that class in the entire picture. Additionally, repre-sentations found in densely connected layers no longer contain any inf</w:t>
      </w:r>
      <w:r>
        <w:rPr>
          <w:rFonts w:eastAsia="Times New Roman"/>
          <w:color w:val="262626"/>
          <w:sz w:val="20"/>
          <w:szCs w:val="20"/>
        </w:rPr>
        <w:t xml:space="preserve">ormation about </w:t>
      </w:r>
      <w:r>
        <w:rPr>
          <w:rFonts w:eastAsia="Times New Roman"/>
          <w:i/>
          <w:iCs/>
          <w:color w:val="262626"/>
          <w:sz w:val="20"/>
          <w:szCs w:val="20"/>
        </w:rPr>
        <w:t xml:space="preserve">where </w:t>
      </w:r>
      <w:r>
        <w:rPr>
          <w:rFonts w:eastAsia="Times New Roman"/>
          <w:color w:val="262626"/>
          <w:sz w:val="20"/>
          <w:szCs w:val="20"/>
        </w:rPr>
        <w:t>objects are located in the input image: these layers get rid of the notion of space,</w:t>
      </w:r>
      <w:r>
        <w:rPr>
          <w:rFonts w:eastAsia="Times New Roman"/>
          <w:i/>
          <w:iCs/>
          <w:color w:val="262626"/>
          <w:sz w:val="20"/>
          <w:szCs w:val="20"/>
        </w:rPr>
        <w:t xml:space="preserve"> </w:t>
      </w:r>
      <w:r>
        <w:rPr>
          <w:rFonts w:eastAsia="Times New Roman"/>
          <w:color w:val="262626"/>
          <w:sz w:val="20"/>
          <w:szCs w:val="20"/>
        </w:rPr>
        <w:t xml:space="preserve">whereas the object location is still described by convolutional feature maps. For prob-lems where object location matters, densely connected features </w:t>
      </w:r>
      <w:r>
        <w:rPr>
          <w:rFonts w:eastAsia="Times New Roman"/>
          <w:color w:val="262626"/>
          <w:sz w:val="20"/>
          <w:szCs w:val="20"/>
        </w:rPr>
        <w:t>are largely useless.</w:t>
      </w:r>
    </w:p>
    <w:p w:rsidR="00B701ED" w:rsidRDefault="00B701ED">
      <w:pPr>
        <w:spacing w:line="5" w:lineRule="exact"/>
        <w:rPr>
          <w:sz w:val="20"/>
          <w:szCs w:val="20"/>
        </w:rPr>
      </w:pPr>
    </w:p>
    <w:p w:rsidR="00B701ED" w:rsidRDefault="003564B6">
      <w:pPr>
        <w:spacing w:line="271" w:lineRule="auto"/>
        <w:ind w:left="720" w:firstLine="298"/>
        <w:jc w:val="both"/>
        <w:rPr>
          <w:sz w:val="20"/>
          <w:szCs w:val="20"/>
        </w:rPr>
      </w:pPr>
      <w:r>
        <w:rPr>
          <w:rFonts w:eastAsia="Times New Roman"/>
          <w:color w:val="262626"/>
          <w:sz w:val="20"/>
          <w:szCs w:val="20"/>
        </w:rPr>
        <w:t xml:space="preserve">Note that the level of generality (and therefore reusability) of the representations extracted by specific convolution layers depends on the depth of the layer in the model. Layers that come earlier in the model extract local, highly </w:t>
      </w:r>
      <w:r>
        <w:rPr>
          <w:rFonts w:eastAsia="Times New Roman"/>
          <w:color w:val="262626"/>
          <w:sz w:val="20"/>
          <w:szCs w:val="20"/>
        </w:rPr>
        <w:t>generic feature maps (such as visual edges, colors, and textures), whereas layers that are higher up extract more-abstract concepts (such as “cat ear” or “dog eye”). So if your new dataset differs a lot from the dataset on which the original model was trai</w:t>
      </w:r>
      <w:r>
        <w:rPr>
          <w:rFonts w:eastAsia="Times New Roman"/>
          <w:color w:val="262626"/>
          <w:sz w:val="20"/>
          <w:szCs w:val="20"/>
        </w:rPr>
        <w:t>ned, you may be bet-ter off using only the first few layers of the model to do feature extraction, rather than using the entire convolutional base.</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77"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49" w:name="page168"/>
      <w:bookmarkEnd w:id="149"/>
    </w:p>
    <w:tbl>
      <w:tblPr>
        <w:tblW w:w="0" w:type="auto"/>
        <w:tblInd w:w="3000" w:type="dxa"/>
        <w:tblLayout w:type="fixed"/>
        <w:tblCellMar>
          <w:left w:w="0" w:type="dxa"/>
          <w:right w:w="0" w:type="dxa"/>
        </w:tblCellMar>
        <w:tblLook w:val="04A0" w:firstRow="1" w:lastRow="0" w:firstColumn="1" w:lastColumn="0" w:noHBand="0" w:noVBand="1"/>
      </w:tblPr>
      <w:tblGrid>
        <w:gridCol w:w="3340"/>
        <w:gridCol w:w="1700"/>
      </w:tblGrid>
      <w:tr w:rsidR="00B701ED">
        <w:trPr>
          <w:trHeight w:val="210"/>
        </w:trPr>
        <w:tc>
          <w:tcPr>
            <w:tcW w:w="3340" w:type="dxa"/>
            <w:vAlign w:val="bottom"/>
          </w:tcPr>
          <w:p w:rsidR="00B701ED" w:rsidRDefault="003564B6">
            <w:pPr>
              <w:rPr>
                <w:sz w:val="20"/>
                <w:szCs w:val="20"/>
              </w:rPr>
            </w:pPr>
            <w:r>
              <w:rPr>
                <w:rFonts w:eastAsia="Times New Roman"/>
                <w:b/>
                <w:bCs/>
                <w:i/>
                <w:iCs/>
                <w:color w:val="656565"/>
                <w:sz w:val="18"/>
                <w:szCs w:val="18"/>
              </w:rPr>
              <w:t>Using a pretrained convnet</w:t>
            </w:r>
          </w:p>
        </w:tc>
        <w:tc>
          <w:tcPr>
            <w:tcW w:w="1700" w:type="dxa"/>
            <w:vAlign w:val="bottom"/>
          </w:tcPr>
          <w:p w:rsidR="00B701ED" w:rsidRDefault="003564B6">
            <w:pPr>
              <w:jc w:val="right"/>
              <w:rPr>
                <w:sz w:val="20"/>
                <w:szCs w:val="20"/>
              </w:rPr>
            </w:pPr>
            <w:r>
              <w:rPr>
                <w:rFonts w:eastAsia="Times New Roman"/>
                <w:b/>
                <w:bCs/>
                <w:color w:val="656565"/>
                <w:sz w:val="18"/>
                <w:szCs w:val="18"/>
              </w:rPr>
              <w:t>145</w:t>
            </w:r>
          </w:p>
        </w:tc>
      </w:tr>
    </w:tbl>
    <w:p w:rsidR="00B701ED" w:rsidRDefault="00B701ED">
      <w:pPr>
        <w:spacing w:line="318" w:lineRule="exact"/>
        <w:rPr>
          <w:sz w:val="20"/>
          <w:szCs w:val="20"/>
        </w:rPr>
      </w:pPr>
    </w:p>
    <w:p w:rsidR="00B701ED" w:rsidRDefault="003564B6">
      <w:pPr>
        <w:spacing w:line="271" w:lineRule="auto"/>
        <w:ind w:left="600" w:firstLine="300"/>
        <w:jc w:val="both"/>
        <w:rPr>
          <w:sz w:val="20"/>
          <w:szCs w:val="20"/>
        </w:rPr>
      </w:pPr>
      <w:r>
        <w:rPr>
          <w:rFonts w:eastAsia="Times New Roman"/>
          <w:color w:val="262626"/>
          <w:sz w:val="20"/>
          <w:szCs w:val="20"/>
        </w:rPr>
        <w:t>In this case, because the ImageNet class set contains multiple dog and cat classes, it’s likely to be beneficial to reuse the information contained in the densely connected layers of the original model. But we’ll choose not to, in order to cover the more g</w:t>
      </w:r>
      <w:r>
        <w:rPr>
          <w:rFonts w:eastAsia="Times New Roman"/>
          <w:color w:val="262626"/>
          <w:sz w:val="20"/>
          <w:szCs w:val="20"/>
        </w:rPr>
        <w:t xml:space="preserve">en-eral case where the class set of the new problem doesn’t overlap the class set of the original model. Let’s put this in practice by using the convolutional base of the </w:t>
      </w:r>
      <w:r>
        <w:rPr>
          <w:rFonts w:eastAsia="Times New Roman"/>
          <w:color w:val="262626"/>
          <w:sz w:val="18"/>
          <w:szCs w:val="18"/>
        </w:rPr>
        <w:t>VGG16</w:t>
      </w:r>
      <w:r>
        <w:rPr>
          <w:rFonts w:eastAsia="Times New Roman"/>
          <w:color w:val="262626"/>
          <w:sz w:val="20"/>
          <w:szCs w:val="20"/>
        </w:rPr>
        <w:t xml:space="preserve"> network, trained on ImageNet, to extract interesting features from cat and dog </w:t>
      </w:r>
      <w:r>
        <w:rPr>
          <w:rFonts w:eastAsia="Times New Roman"/>
          <w:color w:val="262626"/>
          <w:sz w:val="20"/>
          <w:szCs w:val="20"/>
        </w:rPr>
        <w:t>images, and then train a dogs-versus-cats classifier on top of these features.</w:t>
      </w:r>
    </w:p>
    <w:p w:rsidR="00B701ED" w:rsidRDefault="00B701ED">
      <w:pPr>
        <w:spacing w:line="3" w:lineRule="exact"/>
        <w:rPr>
          <w:sz w:val="20"/>
          <w:szCs w:val="20"/>
        </w:rPr>
      </w:pPr>
    </w:p>
    <w:p w:rsidR="00B701ED" w:rsidRDefault="003564B6">
      <w:pPr>
        <w:spacing w:line="263" w:lineRule="auto"/>
        <w:ind w:left="600" w:firstLine="295"/>
        <w:jc w:val="both"/>
        <w:rPr>
          <w:sz w:val="20"/>
          <w:szCs w:val="20"/>
        </w:rPr>
      </w:pPr>
      <w:r>
        <w:rPr>
          <w:rFonts w:eastAsia="Times New Roman"/>
          <w:color w:val="262626"/>
          <w:sz w:val="20"/>
          <w:szCs w:val="20"/>
        </w:rPr>
        <w:t xml:space="preserve">The </w:t>
      </w:r>
      <w:r>
        <w:rPr>
          <w:rFonts w:eastAsia="Times New Roman"/>
          <w:color w:val="262626"/>
          <w:sz w:val="18"/>
          <w:szCs w:val="18"/>
        </w:rPr>
        <w:t>VGG16</w:t>
      </w:r>
      <w:r>
        <w:rPr>
          <w:rFonts w:eastAsia="Times New Roman"/>
          <w:color w:val="262626"/>
          <w:sz w:val="20"/>
          <w:szCs w:val="20"/>
        </w:rPr>
        <w:t xml:space="preserve"> model, among others, comes prepackaged with Keras. You can import it from the </w:t>
      </w:r>
      <w:r>
        <w:rPr>
          <w:rFonts w:ascii="Courier New" w:eastAsia="Courier New" w:hAnsi="Courier New" w:cs="Courier New"/>
          <w:color w:val="262626"/>
          <w:sz w:val="18"/>
          <w:szCs w:val="18"/>
        </w:rPr>
        <w:t>keras.applications</w:t>
      </w:r>
      <w:r>
        <w:rPr>
          <w:rFonts w:eastAsia="Times New Roman"/>
          <w:color w:val="262626"/>
          <w:sz w:val="20"/>
          <w:szCs w:val="20"/>
        </w:rPr>
        <w:t xml:space="preserve"> module. Here’s the list of image-classification models (all pretraine</w:t>
      </w:r>
      <w:r>
        <w:rPr>
          <w:rFonts w:eastAsia="Times New Roman"/>
          <w:color w:val="262626"/>
          <w:sz w:val="20"/>
          <w:szCs w:val="20"/>
        </w:rPr>
        <w:t xml:space="preserve">d on the ImageNet dataset) that are available as part of </w:t>
      </w:r>
      <w:r>
        <w:rPr>
          <w:rFonts w:ascii="Courier New" w:eastAsia="Courier New" w:hAnsi="Courier New" w:cs="Courier New"/>
          <w:color w:val="262626"/>
          <w:sz w:val="18"/>
          <w:szCs w:val="18"/>
        </w:rPr>
        <w:t>keras</w:t>
      </w:r>
      <w:r>
        <w:rPr>
          <w:rFonts w:eastAsia="Times New Roman"/>
          <w:color w:val="262626"/>
          <w:sz w:val="20"/>
          <w:szCs w:val="20"/>
        </w:rPr>
        <w:t xml:space="preserve"> </w:t>
      </w:r>
      <w:r>
        <w:rPr>
          <w:rFonts w:ascii="Courier New" w:eastAsia="Courier New" w:hAnsi="Courier New" w:cs="Courier New"/>
          <w:color w:val="262626"/>
          <w:sz w:val="18"/>
          <w:szCs w:val="18"/>
        </w:rPr>
        <w:t>.applications</w:t>
      </w:r>
      <w:r>
        <w:rPr>
          <w:rFonts w:eastAsia="Times New Roman"/>
          <w:color w:val="262626"/>
          <w:sz w:val="19"/>
          <w:szCs w:val="19"/>
        </w:rPr>
        <w:t>:</w:t>
      </w:r>
    </w:p>
    <w:p w:rsidR="00B701ED" w:rsidRDefault="00B701ED">
      <w:pPr>
        <w:spacing w:line="337" w:lineRule="exact"/>
        <w:rPr>
          <w:sz w:val="20"/>
          <w:szCs w:val="20"/>
        </w:rPr>
      </w:pPr>
    </w:p>
    <w:p w:rsidR="00B701ED" w:rsidRDefault="003564B6" w:rsidP="003564B6">
      <w:pPr>
        <w:numPr>
          <w:ilvl w:val="0"/>
          <w:numId w:val="136"/>
        </w:numPr>
        <w:tabs>
          <w:tab w:val="left" w:pos="1160"/>
        </w:tabs>
        <w:ind w:left="1160" w:hanging="249"/>
        <w:rPr>
          <w:rFonts w:ascii="Wingdings" w:eastAsia="Wingdings" w:hAnsi="Wingdings" w:cs="Wingdings"/>
          <w:color w:val="CCA659"/>
          <w:sz w:val="17"/>
          <w:szCs w:val="17"/>
        </w:rPr>
      </w:pPr>
      <w:r>
        <w:rPr>
          <w:rFonts w:eastAsia="Times New Roman"/>
          <w:color w:val="262626"/>
          <w:sz w:val="20"/>
          <w:szCs w:val="20"/>
        </w:rPr>
        <w:t>Xception</w:t>
      </w:r>
    </w:p>
    <w:p w:rsidR="00B701ED" w:rsidRDefault="00B701ED">
      <w:pPr>
        <w:spacing w:line="49" w:lineRule="exact"/>
        <w:rPr>
          <w:rFonts w:ascii="Wingdings" w:eastAsia="Wingdings" w:hAnsi="Wingdings" w:cs="Wingdings"/>
          <w:color w:val="CCA659"/>
          <w:sz w:val="17"/>
          <w:szCs w:val="17"/>
        </w:rPr>
      </w:pPr>
    </w:p>
    <w:p w:rsidR="00B701ED" w:rsidRDefault="003564B6" w:rsidP="003564B6">
      <w:pPr>
        <w:numPr>
          <w:ilvl w:val="0"/>
          <w:numId w:val="136"/>
        </w:numPr>
        <w:tabs>
          <w:tab w:val="left" w:pos="1160"/>
        </w:tabs>
        <w:ind w:left="1160" w:hanging="249"/>
        <w:rPr>
          <w:rFonts w:ascii="Wingdings" w:eastAsia="Wingdings" w:hAnsi="Wingdings" w:cs="Wingdings"/>
          <w:color w:val="CCA659"/>
          <w:sz w:val="17"/>
          <w:szCs w:val="17"/>
        </w:rPr>
      </w:pPr>
      <w:r>
        <w:rPr>
          <w:rFonts w:eastAsia="Times New Roman"/>
          <w:color w:val="262626"/>
          <w:sz w:val="20"/>
          <w:szCs w:val="20"/>
        </w:rPr>
        <w:t xml:space="preserve">Inception </w:t>
      </w:r>
      <w:r>
        <w:rPr>
          <w:rFonts w:eastAsia="Times New Roman"/>
          <w:color w:val="262626"/>
          <w:sz w:val="18"/>
          <w:szCs w:val="18"/>
        </w:rPr>
        <w:t>V3</w:t>
      </w:r>
    </w:p>
    <w:p w:rsidR="00B701ED" w:rsidRDefault="00B701ED">
      <w:pPr>
        <w:spacing w:line="50" w:lineRule="exact"/>
        <w:rPr>
          <w:rFonts w:ascii="Wingdings" w:eastAsia="Wingdings" w:hAnsi="Wingdings" w:cs="Wingdings"/>
          <w:color w:val="CCA659"/>
          <w:sz w:val="17"/>
          <w:szCs w:val="17"/>
        </w:rPr>
      </w:pPr>
    </w:p>
    <w:p w:rsidR="00B701ED" w:rsidRDefault="003564B6" w:rsidP="003564B6">
      <w:pPr>
        <w:numPr>
          <w:ilvl w:val="0"/>
          <w:numId w:val="136"/>
        </w:numPr>
        <w:tabs>
          <w:tab w:val="left" w:pos="1160"/>
        </w:tabs>
        <w:ind w:left="1160" w:hanging="249"/>
        <w:rPr>
          <w:rFonts w:ascii="Wingdings" w:eastAsia="Wingdings" w:hAnsi="Wingdings" w:cs="Wingdings"/>
          <w:color w:val="CCA659"/>
          <w:sz w:val="17"/>
          <w:szCs w:val="17"/>
        </w:rPr>
      </w:pPr>
      <w:r>
        <w:rPr>
          <w:rFonts w:eastAsia="Times New Roman"/>
          <w:color w:val="262626"/>
          <w:sz w:val="20"/>
          <w:szCs w:val="20"/>
        </w:rPr>
        <w:t>ResNet50</w:t>
      </w:r>
    </w:p>
    <w:p w:rsidR="00B701ED" w:rsidRDefault="00B701ED">
      <w:pPr>
        <w:spacing w:line="53" w:lineRule="exact"/>
        <w:rPr>
          <w:rFonts w:ascii="Wingdings" w:eastAsia="Wingdings" w:hAnsi="Wingdings" w:cs="Wingdings"/>
          <w:color w:val="CCA659"/>
          <w:sz w:val="17"/>
          <w:szCs w:val="17"/>
        </w:rPr>
      </w:pPr>
    </w:p>
    <w:p w:rsidR="00B701ED" w:rsidRDefault="003564B6" w:rsidP="003564B6">
      <w:pPr>
        <w:numPr>
          <w:ilvl w:val="0"/>
          <w:numId w:val="136"/>
        </w:numPr>
        <w:tabs>
          <w:tab w:val="left" w:pos="1160"/>
        </w:tabs>
        <w:ind w:left="1160" w:hanging="249"/>
        <w:rPr>
          <w:rFonts w:ascii="Wingdings" w:eastAsia="Wingdings" w:hAnsi="Wingdings" w:cs="Wingdings"/>
          <w:color w:val="CCA659"/>
          <w:sz w:val="17"/>
          <w:szCs w:val="17"/>
        </w:rPr>
      </w:pPr>
      <w:r>
        <w:rPr>
          <w:rFonts w:eastAsia="Times New Roman"/>
          <w:color w:val="262626"/>
          <w:sz w:val="18"/>
          <w:szCs w:val="18"/>
        </w:rPr>
        <w:t>VGG16</w:t>
      </w:r>
    </w:p>
    <w:p w:rsidR="00B701ED" w:rsidRDefault="00B701ED">
      <w:pPr>
        <w:spacing w:line="12" w:lineRule="exact"/>
        <w:rPr>
          <w:rFonts w:ascii="Wingdings" w:eastAsia="Wingdings" w:hAnsi="Wingdings" w:cs="Wingdings"/>
          <w:color w:val="CCA659"/>
          <w:sz w:val="17"/>
          <w:szCs w:val="17"/>
        </w:rPr>
      </w:pPr>
    </w:p>
    <w:p w:rsidR="00B701ED" w:rsidRDefault="003564B6" w:rsidP="003564B6">
      <w:pPr>
        <w:numPr>
          <w:ilvl w:val="0"/>
          <w:numId w:val="136"/>
        </w:numPr>
        <w:tabs>
          <w:tab w:val="left" w:pos="1160"/>
        </w:tabs>
        <w:ind w:left="1160" w:hanging="249"/>
        <w:rPr>
          <w:rFonts w:ascii="Wingdings" w:eastAsia="Wingdings" w:hAnsi="Wingdings" w:cs="Wingdings"/>
          <w:color w:val="CCA659"/>
          <w:sz w:val="17"/>
          <w:szCs w:val="17"/>
        </w:rPr>
      </w:pPr>
      <w:r>
        <w:rPr>
          <w:rFonts w:eastAsia="Times New Roman"/>
          <w:color w:val="262626"/>
          <w:sz w:val="18"/>
          <w:szCs w:val="18"/>
        </w:rPr>
        <w:t>VGG19</w:t>
      </w:r>
    </w:p>
    <w:p w:rsidR="00B701ED" w:rsidRDefault="00B701ED">
      <w:pPr>
        <w:spacing w:line="29" w:lineRule="exact"/>
        <w:rPr>
          <w:rFonts w:ascii="Wingdings" w:eastAsia="Wingdings" w:hAnsi="Wingdings" w:cs="Wingdings"/>
          <w:color w:val="CCA659"/>
          <w:sz w:val="17"/>
          <w:szCs w:val="17"/>
        </w:rPr>
      </w:pPr>
    </w:p>
    <w:p w:rsidR="00B701ED" w:rsidRDefault="003564B6" w:rsidP="003564B6">
      <w:pPr>
        <w:numPr>
          <w:ilvl w:val="0"/>
          <w:numId w:val="136"/>
        </w:numPr>
        <w:tabs>
          <w:tab w:val="left" w:pos="1160"/>
        </w:tabs>
        <w:ind w:left="1160" w:hanging="249"/>
        <w:rPr>
          <w:rFonts w:ascii="Wingdings" w:eastAsia="Wingdings" w:hAnsi="Wingdings" w:cs="Wingdings"/>
          <w:color w:val="CCA659"/>
          <w:sz w:val="17"/>
          <w:szCs w:val="17"/>
        </w:rPr>
      </w:pPr>
      <w:r>
        <w:rPr>
          <w:rFonts w:eastAsia="Times New Roman"/>
          <w:color w:val="262626"/>
          <w:sz w:val="20"/>
          <w:szCs w:val="20"/>
        </w:rPr>
        <w:t>MobileNet</w:t>
      </w:r>
    </w:p>
    <w:p w:rsidR="00B701ED" w:rsidRDefault="00B701ED">
      <w:pPr>
        <w:spacing w:line="130" w:lineRule="exact"/>
        <w:rPr>
          <w:sz w:val="20"/>
          <w:szCs w:val="20"/>
        </w:rPr>
      </w:pPr>
    </w:p>
    <w:p w:rsidR="00B701ED" w:rsidRDefault="003564B6">
      <w:pPr>
        <w:ind w:left="600"/>
        <w:rPr>
          <w:sz w:val="20"/>
          <w:szCs w:val="20"/>
        </w:rPr>
      </w:pPr>
      <w:r>
        <w:rPr>
          <w:rFonts w:eastAsia="Times New Roman"/>
          <w:color w:val="262626"/>
          <w:sz w:val="20"/>
          <w:szCs w:val="20"/>
        </w:rPr>
        <w:t xml:space="preserve">Let’s instantiate the </w:t>
      </w:r>
      <w:r>
        <w:rPr>
          <w:rFonts w:eastAsia="Times New Roman"/>
          <w:color w:val="262626"/>
          <w:sz w:val="18"/>
          <w:szCs w:val="18"/>
        </w:rPr>
        <w:t>VGG16</w:t>
      </w:r>
      <w:r>
        <w:rPr>
          <w:rFonts w:eastAsia="Times New Roman"/>
          <w:color w:val="262626"/>
          <w:sz w:val="20"/>
          <w:szCs w:val="20"/>
        </w:rPr>
        <w:t xml:space="preserve"> model.</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513856" behindDoc="1" locked="0" layoutInCell="0" allowOverlap="1" wp14:anchorId="3CF4DDBC" wp14:editId="18EB49E5">
                <wp:simplePos x="0" y="0"/>
                <wp:positionH relativeFrom="column">
                  <wp:posOffset>380365</wp:posOffset>
                </wp:positionH>
                <wp:positionV relativeFrom="paragraph">
                  <wp:posOffset>137795</wp:posOffset>
                </wp:positionV>
                <wp:extent cx="4725035" cy="176530"/>
                <wp:effectExtent l="0" t="0" r="0" b="0"/>
                <wp:wrapNone/>
                <wp:docPr id="483" name="Shape 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483" o:spid="_x0000_s1508" style="position:absolute;margin-left:29.95pt;margin-top:10.8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7"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5.16</w:t>
      </w:r>
      <w:r>
        <w:rPr>
          <w:rFonts w:ascii="Arial" w:eastAsia="Arial" w:hAnsi="Arial" w:cs="Arial"/>
          <w:color w:val="FFFFFF"/>
          <w:sz w:val="18"/>
          <w:szCs w:val="18"/>
        </w:rPr>
        <w:tab/>
        <w:t>Instantiating the VGG16 convolutional base</w:t>
      </w:r>
    </w:p>
    <w:p w:rsidR="00B701ED" w:rsidRDefault="00B701ED">
      <w:pPr>
        <w:spacing w:line="19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from keras.applications</w:t>
      </w:r>
      <w:r>
        <w:rPr>
          <w:rFonts w:ascii="Courier New" w:eastAsia="Courier New" w:hAnsi="Courier New" w:cs="Courier New"/>
          <w:color w:val="262626"/>
          <w:sz w:val="16"/>
          <w:szCs w:val="16"/>
        </w:rPr>
        <w:t xml:space="preserve"> import VGG16</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conv_base = VGG16(weights='imagenet',</w:t>
      </w:r>
    </w:p>
    <w:p w:rsidR="00B701ED" w:rsidRDefault="00B701ED">
      <w:pPr>
        <w:spacing w:line="19" w:lineRule="exact"/>
        <w:rPr>
          <w:sz w:val="20"/>
          <w:szCs w:val="20"/>
        </w:rPr>
      </w:pPr>
    </w:p>
    <w:p w:rsidR="00B701ED" w:rsidRDefault="003564B6">
      <w:pPr>
        <w:ind w:left="2320"/>
        <w:rPr>
          <w:sz w:val="20"/>
          <w:szCs w:val="20"/>
        </w:rPr>
      </w:pPr>
      <w:r>
        <w:rPr>
          <w:rFonts w:ascii="Courier New" w:eastAsia="Courier New" w:hAnsi="Courier New" w:cs="Courier New"/>
          <w:color w:val="262626"/>
          <w:sz w:val="16"/>
          <w:szCs w:val="16"/>
        </w:rPr>
        <w:t>include_top=False,</w:t>
      </w:r>
    </w:p>
    <w:p w:rsidR="00B701ED" w:rsidRDefault="00B701ED">
      <w:pPr>
        <w:spacing w:line="18" w:lineRule="exact"/>
        <w:rPr>
          <w:sz w:val="20"/>
          <w:szCs w:val="20"/>
        </w:rPr>
      </w:pPr>
    </w:p>
    <w:p w:rsidR="00B701ED" w:rsidRDefault="003564B6">
      <w:pPr>
        <w:ind w:left="2320"/>
        <w:rPr>
          <w:sz w:val="20"/>
          <w:szCs w:val="20"/>
        </w:rPr>
      </w:pPr>
      <w:r>
        <w:rPr>
          <w:rFonts w:ascii="Courier New" w:eastAsia="Courier New" w:hAnsi="Courier New" w:cs="Courier New"/>
          <w:color w:val="262626"/>
          <w:sz w:val="16"/>
          <w:szCs w:val="16"/>
        </w:rPr>
        <w:t>input_shape=(150, 150, 3))</w:t>
      </w:r>
    </w:p>
    <w:p w:rsidR="00B701ED" w:rsidRDefault="00B701ED">
      <w:pPr>
        <w:spacing w:line="249" w:lineRule="exact"/>
        <w:rPr>
          <w:sz w:val="20"/>
          <w:szCs w:val="20"/>
        </w:rPr>
      </w:pPr>
    </w:p>
    <w:p w:rsidR="00B701ED" w:rsidRDefault="003564B6">
      <w:pPr>
        <w:ind w:left="600"/>
        <w:rPr>
          <w:sz w:val="20"/>
          <w:szCs w:val="20"/>
        </w:rPr>
      </w:pPr>
      <w:r>
        <w:rPr>
          <w:rFonts w:eastAsia="Times New Roman"/>
          <w:color w:val="262626"/>
          <w:sz w:val="20"/>
          <w:szCs w:val="20"/>
        </w:rPr>
        <w:t>You pass three arguments to the constructor:</w:t>
      </w:r>
    </w:p>
    <w:p w:rsidR="00B701ED" w:rsidRDefault="00B701ED">
      <w:pPr>
        <w:spacing w:line="109" w:lineRule="exact"/>
        <w:rPr>
          <w:sz w:val="20"/>
          <w:szCs w:val="20"/>
        </w:rPr>
      </w:pPr>
    </w:p>
    <w:p w:rsidR="00B701ED" w:rsidRDefault="003564B6" w:rsidP="003564B6">
      <w:pPr>
        <w:numPr>
          <w:ilvl w:val="0"/>
          <w:numId w:val="137"/>
        </w:numPr>
        <w:tabs>
          <w:tab w:val="left" w:pos="1160"/>
        </w:tabs>
        <w:ind w:left="1160" w:hanging="249"/>
        <w:rPr>
          <w:rFonts w:ascii="Wingdings" w:eastAsia="Wingdings" w:hAnsi="Wingdings" w:cs="Wingdings"/>
          <w:color w:val="CCA659"/>
          <w:sz w:val="17"/>
          <w:szCs w:val="17"/>
        </w:rPr>
      </w:pPr>
      <w:r>
        <w:rPr>
          <w:rFonts w:ascii="Courier New" w:eastAsia="Courier New" w:hAnsi="Courier New" w:cs="Courier New"/>
          <w:color w:val="262626"/>
          <w:sz w:val="19"/>
          <w:szCs w:val="19"/>
        </w:rPr>
        <w:t xml:space="preserve">weights </w:t>
      </w:r>
      <w:r>
        <w:rPr>
          <w:rFonts w:eastAsia="Times New Roman"/>
          <w:color w:val="262626"/>
          <w:sz w:val="19"/>
          <w:szCs w:val="19"/>
        </w:rPr>
        <w:t>specifies the weight checkpoint from which to initialize the model.</w:t>
      </w:r>
    </w:p>
    <w:p w:rsidR="00B701ED" w:rsidRDefault="00B701ED">
      <w:pPr>
        <w:spacing w:line="46" w:lineRule="exact"/>
        <w:rPr>
          <w:rFonts w:ascii="Wingdings" w:eastAsia="Wingdings" w:hAnsi="Wingdings" w:cs="Wingdings"/>
          <w:color w:val="CCA659"/>
          <w:sz w:val="17"/>
          <w:szCs w:val="17"/>
        </w:rPr>
      </w:pPr>
    </w:p>
    <w:p w:rsidR="00B701ED" w:rsidRDefault="003564B6" w:rsidP="003564B6">
      <w:pPr>
        <w:numPr>
          <w:ilvl w:val="0"/>
          <w:numId w:val="137"/>
        </w:numPr>
        <w:tabs>
          <w:tab w:val="left" w:pos="1160"/>
        </w:tabs>
        <w:spacing w:line="280" w:lineRule="auto"/>
        <w:ind w:left="1160" w:hanging="249"/>
        <w:jc w:val="both"/>
        <w:rPr>
          <w:rFonts w:ascii="Wingdings" w:eastAsia="Wingdings" w:hAnsi="Wingdings" w:cs="Wingdings"/>
          <w:color w:val="CCA659"/>
          <w:sz w:val="17"/>
          <w:szCs w:val="17"/>
        </w:rPr>
      </w:pPr>
      <w:r>
        <w:rPr>
          <w:rFonts w:ascii="Courier New" w:eastAsia="Courier New" w:hAnsi="Courier New" w:cs="Courier New"/>
          <w:color w:val="262626"/>
          <w:sz w:val="19"/>
          <w:szCs w:val="19"/>
        </w:rPr>
        <w:t xml:space="preserve">include_top </w:t>
      </w:r>
      <w:r>
        <w:rPr>
          <w:rFonts w:eastAsia="Times New Roman"/>
          <w:color w:val="262626"/>
          <w:sz w:val="19"/>
          <w:szCs w:val="19"/>
        </w:rPr>
        <w:t>refers to including</w:t>
      </w:r>
      <w:r>
        <w:rPr>
          <w:rFonts w:eastAsia="Times New Roman"/>
          <w:color w:val="262626"/>
          <w:sz w:val="19"/>
          <w:szCs w:val="19"/>
        </w:rPr>
        <w:t xml:space="preserve"> (or not) the densely connected classifier on</w:t>
      </w:r>
      <w:r>
        <w:rPr>
          <w:rFonts w:ascii="Courier New" w:eastAsia="Courier New" w:hAnsi="Courier New" w:cs="Courier New"/>
          <w:color w:val="262626"/>
          <w:sz w:val="19"/>
          <w:szCs w:val="19"/>
        </w:rPr>
        <w:t xml:space="preserve"> </w:t>
      </w:r>
      <w:r>
        <w:rPr>
          <w:rFonts w:eastAsia="Times New Roman"/>
          <w:color w:val="262626"/>
          <w:sz w:val="19"/>
          <w:szCs w:val="19"/>
        </w:rPr>
        <w:t xml:space="preserve">top of the network. By default, this densely connected classifier corresponds to the 1,000 classes from ImageNet. Because you intend to use your own densely connected classifier (with only two classes: </w:t>
      </w:r>
      <w:r>
        <w:rPr>
          <w:rFonts w:ascii="Courier New" w:eastAsia="Courier New" w:hAnsi="Courier New" w:cs="Courier New"/>
          <w:color w:val="262626"/>
          <w:sz w:val="18"/>
          <w:szCs w:val="18"/>
        </w:rPr>
        <w:t>cat</w:t>
      </w:r>
      <w:r>
        <w:rPr>
          <w:rFonts w:eastAsia="Times New Roman"/>
          <w:color w:val="262626"/>
          <w:sz w:val="19"/>
          <w:szCs w:val="19"/>
        </w:rPr>
        <w:t xml:space="preserve"> and </w:t>
      </w:r>
      <w:r>
        <w:rPr>
          <w:rFonts w:ascii="Courier New" w:eastAsia="Courier New" w:hAnsi="Courier New" w:cs="Courier New"/>
          <w:color w:val="262626"/>
          <w:sz w:val="18"/>
          <w:szCs w:val="18"/>
        </w:rPr>
        <w:t>dog</w:t>
      </w:r>
      <w:r>
        <w:rPr>
          <w:rFonts w:eastAsia="Times New Roman"/>
          <w:color w:val="262626"/>
          <w:sz w:val="19"/>
          <w:szCs w:val="19"/>
        </w:rPr>
        <w:t>), you don’t need to include it.</w:t>
      </w:r>
    </w:p>
    <w:p w:rsidR="00B701ED" w:rsidRDefault="00B701ED">
      <w:pPr>
        <w:spacing w:line="266" w:lineRule="exact"/>
        <w:rPr>
          <w:rFonts w:ascii="Wingdings" w:eastAsia="Wingdings" w:hAnsi="Wingdings" w:cs="Wingdings"/>
          <w:color w:val="CCA659"/>
          <w:sz w:val="17"/>
          <w:szCs w:val="17"/>
        </w:rPr>
      </w:pPr>
    </w:p>
    <w:p w:rsidR="00B701ED" w:rsidRDefault="003564B6" w:rsidP="003564B6">
      <w:pPr>
        <w:numPr>
          <w:ilvl w:val="0"/>
          <w:numId w:val="137"/>
        </w:numPr>
        <w:tabs>
          <w:tab w:val="left" w:pos="1160"/>
        </w:tabs>
        <w:spacing w:line="283" w:lineRule="auto"/>
        <w:ind w:left="1160" w:hanging="249"/>
        <w:jc w:val="both"/>
        <w:rPr>
          <w:rFonts w:ascii="Wingdings" w:eastAsia="Wingdings" w:hAnsi="Wingdings" w:cs="Wingdings"/>
          <w:color w:val="CCA659"/>
          <w:sz w:val="17"/>
          <w:szCs w:val="17"/>
        </w:rPr>
      </w:pPr>
      <w:r>
        <w:rPr>
          <w:rFonts w:ascii="Courier New" w:eastAsia="Courier New" w:hAnsi="Courier New" w:cs="Courier New"/>
          <w:color w:val="262626"/>
          <w:sz w:val="19"/>
          <w:szCs w:val="19"/>
        </w:rPr>
        <w:t xml:space="preserve">input_shape </w:t>
      </w:r>
      <w:r>
        <w:rPr>
          <w:rFonts w:eastAsia="Times New Roman"/>
          <w:color w:val="262626"/>
          <w:sz w:val="19"/>
          <w:szCs w:val="19"/>
        </w:rPr>
        <w:t>is the shape of the image tensors that you’ll feed to the network.</w:t>
      </w:r>
      <w:r>
        <w:rPr>
          <w:rFonts w:ascii="Courier New" w:eastAsia="Courier New" w:hAnsi="Courier New" w:cs="Courier New"/>
          <w:color w:val="262626"/>
          <w:sz w:val="19"/>
          <w:szCs w:val="19"/>
        </w:rPr>
        <w:t xml:space="preserve"> </w:t>
      </w:r>
      <w:r>
        <w:rPr>
          <w:rFonts w:eastAsia="Times New Roman"/>
          <w:color w:val="262626"/>
          <w:sz w:val="19"/>
          <w:szCs w:val="19"/>
        </w:rPr>
        <w:t>This argument is purely optional: if you don’t pass it, the network will be able to process inputs of any size.</w:t>
      </w:r>
    </w:p>
    <w:p w:rsidR="00B701ED" w:rsidRDefault="00B701ED">
      <w:pPr>
        <w:spacing w:line="88" w:lineRule="exact"/>
        <w:rPr>
          <w:sz w:val="20"/>
          <w:szCs w:val="20"/>
        </w:rPr>
      </w:pPr>
    </w:p>
    <w:p w:rsidR="00B701ED" w:rsidRDefault="003564B6">
      <w:pPr>
        <w:spacing w:line="275" w:lineRule="auto"/>
        <w:ind w:left="600"/>
        <w:rPr>
          <w:sz w:val="20"/>
          <w:szCs w:val="20"/>
        </w:rPr>
      </w:pPr>
      <w:r>
        <w:rPr>
          <w:rFonts w:eastAsia="Times New Roman"/>
          <w:color w:val="262626"/>
          <w:sz w:val="20"/>
          <w:szCs w:val="20"/>
        </w:rPr>
        <w:t>Here’s the detail of the ar</w:t>
      </w:r>
      <w:r>
        <w:rPr>
          <w:rFonts w:eastAsia="Times New Roman"/>
          <w:color w:val="262626"/>
          <w:sz w:val="20"/>
          <w:szCs w:val="20"/>
        </w:rPr>
        <w:t xml:space="preserve">chitecture of the </w:t>
      </w:r>
      <w:r>
        <w:rPr>
          <w:rFonts w:eastAsia="Times New Roman"/>
          <w:color w:val="262626"/>
          <w:sz w:val="18"/>
          <w:szCs w:val="18"/>
        </w:rPr>
        <w:t>VGG16</w:t>
      </w:r>
      <w:r>
        <w:rPr>
          <w:rFonts w:eastAsia="Times New Roman"/>
          <w:color w:val="262626"/>
          <w:sz w:val="20"/>
          <w:szCs w:val="20"/>
        </w:rPr>
        <w:t xml:space="preserve"> convolutional base. It’s similar to the simple convnets you’re already familiar with:</w:t>
      </w:r>
    </w:p>
    <w:p w:rsidR="00B701ED" w:rsidRDefault="00B701ED">
      <w:pPr>
        <w:spacing w:line="123"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&gt;&gt;&gt; conv_base.summary()</w:t>
      </w:r>
    </w:p>
    <w:p w:rsidR="00B701ED" w:rsidRDefault="00B701ED">
      <w:pPr>
        <w:spacing w:line="139" w:lineRule="exact"/>
        <w:rPr>
          <w:sz w:val="20"/>
          <w:szCs w:val="20"/>
        </w:rPr>
      </w:pPr>
    </w:p>
    <w:p w:rsidR="00B701ED" w:rsidRDefault="003564B6">
      <w:pPr>
        <w:tabs>
          <w:tab w:val="left" w:pos="3740"/>
          <w:tab w:val="left" w:pos="5860"/>
        </w:tabs>
        <w:ind w:left="600"/>
        <w:rPr>
          <w:sz w:val="20"/>
          <w:szCs w:val="20"/>
        </w:rPr>
      </w:pPr>
      <w:r>
        <w:rPr>
          <w:rFonts w:ascii="Courier New" w:eastAsia="Courier New" w:hAnsi="Courier New" w:cs="Courier New"/>
          <w:color w:val="262626"/>
          <w:sz w:val="16"/>
          <w:szCs w:val="16"/>
        </w:rPr>
        <w:t>Layer (type)</w:t>
      </w:r>
      <w:r>
        <w:rPr>
          <w:sz w:val="20"/>
          <w:szCs w:val="20"/>
        </w:rPr>
        <w:tab/>
      </w:r>
      <w:r>
        <w:rPr>
          <w:rFonts w:ascii="Courier New" w:eastAsia="Courier New" w:hAnsi="Courier New" w:cs="Courier New"/>
          <w:color w:val="262626"/>
          <w:sz w:val="16"/>
          <w:szCs w:val="16"/>
        </w:rPr>
        <w:t>Output Shape</w:t>
      </w:r>
      <w:r>
        <w:rPr>
          <w:sz w:val="20"/>
          <w:szCs w:val="20"/>
        </w:rPr>
        <w:tab/>
      </w:r>
      <w:r>
        <w:rPr>
          <w:rFonts w:ascii="Courier New" w:eastAsia="Courier New" w:hAnsi="Courier New" w:cs="Courier New"/>
          <w:color w:val="262626"/>
          <w:sz w:val="15"/>
          <w:szCs w:val="15"/>
        </w:rPr>
        <w:t>Param #</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w:t>
      </w:r>
    </w:p>
    <w:p w:rsidR="00B701ED" w:rsidRDefault="00B701ED">
      <w:pPr>
        <w:spacing w:line="18" w:lineRule="exact"/>
        <w:rPr>
          <w:sz w:val="20"/>
          <w:szCs w:val="20"/>
        </w:rPr>
      </w:pPr>
    </w:p>
    <w:p w:rsidR="00B701ED" w:rsidRDefault="003564B6">
      <w:pPr>
        <w:tabs>
          <w:tab w:val="left" w:pos="3740"/>
          <w:tab w:val="left" w:pos="5860"/>
        </w:tabs>
        <w:ind w:left="600"/>
        <w:rPr>
          <w:sz w:val="20"/>
          <w:szCs w:val="20"/>
        </w:rPr>
      </w:pPr>
      <w:r>
        <w:rPr>
          <w:rFonts w:ascii="Courier New" w:eastAsia="Courier New" w:hAnsi="Courier New" w:cs="Courier New"/>
          <w:color w:val="262626"/>
          <w:sz w:val="16"/>
          <w:szCs w:val="16"/>
        </w:rPr>
        <w:t xml:space="preserve">input_1 </w:t>
      </w:r>
      <w:r>
        <w:rPr>
          <w:rFonts w:ascii="Courier New" w:eastAsia="Courier New" w:hAnsi="Courier New" w:cs="Courier New"/>
          <w:color w:val="262626"/>
          <w:sz w:val="16"/>
          <w:szCs w:val="16"/>
        </w:rPr>
        <w:t>(InputLayer)</w:t>
      </w:r>
      <w:r>
        <w:rPr>
          <w:sz w:val="20"/>
          <w:szCs w:val="20"/>
        </w:rPr>
        <w:tab/>
      </w:r>
      <w:r>
        <w:rPr>
          <w:rFonts w:ascii="Courier New" w:eastAsia="Courier New" w:hAnsi="Courier New" w:cs="Courier New"/>
          <w:color w:val="262626"/>
          <w:sz w:val="16"/>
          <w:szCs w:val="16"/>
        </w:rPr>
        <w:t>(None, 150, 150, 3)</w:t>
      </w:r>
      <w:r>
        <w:rPr>
          <w:sz w:val="20"/>
          <w:szCs w:val="20"/>
        </w:rPr>
        <w:tab/>
      </w:r>
      <w:r>
        <w:rPr>
          <w:rFonts w:ascii="Courier New" w:eastAsia="Courier New" w:hAnsi="Courier New" w:cs="Courier New"/>
          <w:color w:val="262626"/>
          <w:sz w:val="16"/>
          <w:szCs w:val="16"/>
        </w:rPr>
        <w:t>0</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08"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150" w:name="page169"/>
      <w:bookmarkEnd w:id="150"/>
    </w:p>
    <w:tbl>
      <w:tblPr>
        <w:tblW w:w="0" w:type="auto"/>
        <w:tblLayout w:type="fixed"/>
        <w:tblCellMar>
          <w:left w:w="0" w:type="dxa"/>
          <w:right w:w="0" w:type="dxa"/>
        </w:tblCellMar>
        <w:tblLook w:val="04A0" w:firstRow="1" w:lastRow="0" w:firstColumn="1" w:lastColumn="0" w:noHBand="0" w:noVBand="1"/>
      </w:tblPr>
      <w:tblGrid>
        <w:gridCol w:w="500"/>
        <w:gridCol w:w="3140"/>
        <w:gridCol w:w="2260"/>
        <w:gridCol w:w="960"/>
      </w:tblGrid>
      <w:tr w:rsidR="00B701ED">
        <w:trPr>
          <w:trHeight w:val="210"/>
        </w:trPr>
        <w:tc>
          <w:tcPr>
            <w:tcW w:w="500" w:type="dxa"/>
            <w:vAlign w:val="bottom"/>
          </w:tcPr>
          <w:p w:rsidR="00B701ED" w:rsidRDefault="003564B6">
            <w:pPr>
              <w:ind w:right="130"/>
              <w:jc w:val="right"/>
              <w:rPr>
                <w:sz w:val="20"/>
                <w:szCs w:val="20"/>
              </w:rPr>
            </w:pPr>
            <w:r>
              <w:rPr>
                <w:rFonts w:eastAsia="Times New Roman"/>
                <w:b/>
                <w:bCs/>
                <w:color w:val="656565"/>
                <w:w w:val="96"/>
                <w:sz w:val="18"/>
                <w:szCs w:val="18"/>
              </w:rPr>
              <w:t>146</w:t>
            </w:r>
          </w:p>
        </w:tc>
        <w:tc>
          <w:tcPr>
            <w:tcW w:w="5400" w:type="dxa"/>
            <w:gridSpan w:val="2"/>
            <w:vAlign w:val="bottom"/>
          </w:tcPr>
          <w:p w:rsidR="00B701ED" w:rsidRDefault="003564B6">
            <w:pPr>
              <w:ind w:left="1920"/>
              <w:rPr>
                <w:sz w:val="20"/>
                <w:szCs w:val="20"/>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5  </w:t>
            </w:r>
            <w:r>
              <w:rPr>
                <w:rFonts w:eastAsia="Times New Roman"/>
                <w:b/>
                <w:bCs/>
                <w:i/>
                <w:iCs/>
                <w:color w:val="656565"/>
                <w:sz w:val="18"/>
                <w:szCs w:val="18"/>
              </w:rPr>
              <w:t>Deep learning for computer vision</w:t>
            </w:r>
          </w:p>
        </w:tc>
        <w:tc>
          <w:tcPr>
            <w:tcW w:w="960" w:type="dxa"/>
            <w:vAlign w:val="bottom"/>
          </w:tcPr>
          <w:p w:rsidR="00B701ED" w:rsidRDefault="00B701ED">
            <w:pPr>
              <w:rPr>
                <w:sz w:val="18"/>
                <w:szCs w:val="18"/>
              </w:rPr>
            </w:pPr>
          </w:p>
        </w:tc>
      </w:tr>
      <w:tr w:rsidR="00B701ED">
        <w:trPr>
          <w:trHeight w:val="510"/>
        </w:trPr>
        <w:tc>
          <w:tcPr>
            <w:tcW w:w="500" w:type="dxa"/>
            <w:vAlign w:val="bottom"/>
          </w:tcPr>
          <w:p w:rsidR="00B701ED" w:rsidRDefault="00B701ED">
            <w:pPr>
              <w:rPr>
                <w:sz w:val="24"/>
                <w:szCs w:val="24"/>
              </w:rPr>
            </w:pPr>
          </w:p>
        </w:tc>
        <w:tc>
          <w:tcPr>
            <w:tcW w:w="6360" w:type="dxa"/>
            <w:gridSpan w:val="3"/>
            <w:vAlign w:val="bottom"/>
          </w:tcPr>
          <w:p w:rsidR="00B701ED" w:rsidRDefault="003564B6">
            <w:pPr>
              <w:ind w:left="220"/>
              <w:rPr>
                <w:sz w:val="20"/>
                <w:szCs w:val="20"/>
              </w:rPr>
            </w:pPr>
            <w:r>
              <w:rPr>
                <w:rFonts w:ascii="Courier New" w:eastAsia="Courier New" w:hAnsi="Courier New" w:cs="Courier New"/>
                <w:color w:val="262626"/>
                <w:w w:val="99"/>
                <w:sz w:val="16"/>
                <w:szCs w:val="16"/>
              </w:rPr>
              <w:t>________________________________________________________________</w:t>
            </w:r>
          </w:p>
        </w:tc>
      </w:tr>
      <w:tr w:rsidR="00B701ED">
        <w:trPr>
          <w:trHeight w:val="199"/>
        </w:trPr>
        <w:tc>
          <w:tcPr>
            <w:tcW w:w="500" w:type="dxa"/>
            <w:vAlign w:val="bottom"/>
          </w:tcPr>
          <w:p w:rsidR="00B701ED" w:rsidRDefault="00B701ED">
            <w:pPr>
              <w:rPr>
                <w:sz w:val="17"/>
                <w:szCs w:val="17"/>
              </w:rPr>
            </w:pPr>
          </w:p>
        </w:tc>
        <w:tc>
          <w:tcPr>
            <w:tcW w:w="3140" w:type="dxa"/>
            <w:vAlign w:val="bottom"/>
          </w:tcPr>
          <w:p w:rsidR="00B701ED" w:rsidRDefault="003564B6">
            <w:pPr>
              <w:ind w:left="220"/>
              <w:rPr>
                <w:sz w:val="20"/>
                <w:szCs w:val="20"/>
              </w:rPr>
            </w:pPr>
            <w:r>
              <w:rPr>
                <w:rFonts w:ascii="Courier New" w:eastAsia="Courier New" w:hAnsi="Courier New" w:cs="Courier New"/>
                <w:color w:val="262626"/>
                <w:sz w:val="16"/>
                <w:szCs w:val="16"/>
              </w:rPr>
              <w:t>block1_conv1 (Convolution2D)</w:t>
            </w:r>
          </w:p>
        </w:tc>
        <w:tc>
          <w:tcPr>
            <w:tcW w:w="2260" w:type="dxa"/>
            <w:vAlign w:val="bottom"/>
          </w:tcPr>
          <w:p w:rsidR="00B701ED" w:rsidRDefault="003564B6">
            <w:pPr>
              <w:ind w:left="240"/>
              <w:rPr>
                <w:sz w:val="20"/>
                <w:szCs w:val="20"/>
              </w:rPr>
            </w:pPr>
            <w:r>
              <w:rPr>
                <w:rFonts w:ascii="Courier New" w:eastAsia="Courier New" w:hAnsi="Courier New" w:cs="Courier New"/>
                <w:color w:val="262626"/>
                <w:sz w:val="16"/>
                <w:szCs w:val="16"/>
              </w:rPr>
              <w:t xml:space="preserve">(None, </w:t>
            </w:r>
            <w:r>
              <w:rPr>
                <w:rFonts w:ascii="Courier New" w:eastAsia="Courier New" w:hAnsi="Courier New" w:cs="Courier New"/>
                <w:color w:val="262626"/>
                <w:sz w:val="16"/>
                <w:szCs w:val="16"/>
              </w:rPr>
              <w:t>150, 150, 64)</w:t>
            </w:r>
          </w:p>
        </w:tc>
        <w:tc>
          <w:tcPr>
            <w:tcW w:w="960" w:type="dxa"/>
            <w:vAlign w:val="bottom"/>
          </w:tcPr>
          <w:p w:rsidR="00B701ED" w:rsidRDefault="003564B6">
            <w:pPr>
              <w:ind w:left="100"/>
              <w:rPr>
                <w:sz w:val="20"/>
                <w:szCs w:val="20"/>
              </w:rPr>
            </w:pPr>
            <w:r>
              <w:rPr>
                <w:rFonts w:ascii="Courier New" w:eastAsia="Courier New" w:hAnsi="Courier New" w:cs="Courier New"/>
                <w:color w:val="262626"/>
                <w:sz w:val="16"/>
                <w:szCs w:val="16"/>
              </w:rPr>
              <w:t>1792</w:t>
            </w:r>
          </w:p>
        </w:tc>
      </w:tr>
      <w:tr w:rsidR="00B701ED">
        <w:trPr>
          <w:trHeight w:val="200"/>
        </w:trPr>
        <w:tc>
          <w:tcPr>
            <w:tcW w:w="500" w:type="dxa"/>
            <w:vAlign w:val="bottom"/>
          </w:tcPr>
          <w:p w:rsidR="00B701ED" w:rsidRDefault="00B701ED">
            <w:pPr>
              <w:rPr>
                <w:sz w:val="17"/>
                <w:szCs w:val="17"/>
              </w:rPr>
            </w:pPr>
          </w:p>
        </w:tc>
        <w:tc>
          <w:tcPr>
            <w:tcW w:w="6360" w:type="dxa"/>
            <w:gridSpan w:val="3"/>
            <w:vAlign w:val="bottom"/>
          </w:tcPr>
          <w:p w:rsidR="00B701ED" w:rsidRDefault="003564B6">
            <w:pPr>
              <w:ind w:left="220"/>
              <w:rPr>
                <w:sz w:val="20"/>
                <w:szCs w:val="20"/>
              </w:rPr>
            </w:pPr>
            <w:r>
              <w:rPr>
                <w:rFonts w:ascii="Courier New" w:eastAsia="Courier New" w:hAnsi="Courier New" w:cs="Courier New"/>
                <w:color w:val="262626"/>
                <w:w w:val="99"/>
                <w:sz w:val="16"/>
                <w:szCs w:val="16"/>
              </w:rPr>
              <w:t>________________________________________________________________</w:t>
            </w:r>
          </w:p>
        </w:tc>
      </w:tr>
      <w:tr w:rsidR="00B701ED">
        <w:trPr>
          <w:trHeight w:val="200"/>
        </w:trPr>
        <w:tc>
          <w:tcPr>
            <w:tcW w:w="500" w:type="dxa"/>
            <w:vAlign w:val="bottom"/>
          </w:tcPr>
          <w:p w:rsidR="00B701ED" w:rsidRDefault="00B701ED">
            <w:pPr>
              <w:rPr>
                <w:sz w:val="17"/>
                <w:szCs w:val="17"/>
              </w:rPr>
            </w:pPr>
          </w:p>
        </w:tc>
        <w:tc>
          <w:tcPr>
            <w:tcW w:w="3140" w:type="dxa"/>
            <w:vAlign w:val="bottom"/>
          </w:tcPr>
          <w:p w:rsidR="00B701ED" w:rsidRDefault="003564B6">
            <w:pPr>
              <w:ind w:left="220"/>
              <w:rPr>
                <w:sz w:val="20"/>
                <w:szCs w:val="20"/>
              </w:rPr>
            </w:pPr>
            <w:r>
              <w:rPr>
                <w:rFonts w:ascii="Courier New" w:eastAsia="Courier New" w:hAnsi="Courier New" w:cs="Courier New"/>
                <w:color w:val="262626"/>
                <w:sz w:val="16"/>
                <w:szCs w:val="16"/>
              </w:rPr>
              <w:t>block1_conv2 (Convolution2D)</w:t>
            </w:r>
          </w:p>
        </w:tc>
        <w:tc>
          <w:tcPr>
            <w:tcW w:w="2260" w:type="dxa"/>
            <w:vAlign w:val="bottom"/>
          </w:tcPr>
          <w:p w:rsidR="00B701ED" w:rsidRDefault="003564B6">
            <w:pPr>
              <w:ind w:left="240"/>
              <w:rPr>
                <w:sz w:val="20"/>
                <w:szCs w:val="20"/>
              </w:rPr>
            </w:pPr>
            <w:r>
              <w:rPr>
                <w:rFonts w:ascii="Courier New" w:eastAsia="Courier New" w:hAnsi="Courier New" w:cs="Courier New"/>
                <w:color w:val="262626"/>
                <w:sz w:val="16"/>
                <w:szCs w:val="16"/>
              </w:rPr>
              <w:t>(None, 150, 150, 64)</w:t>
            </w:r>
          </w:p>
        </w:tc>
        <w:tc>
          <w:tcPr>
            <w:tcW w:w="960" w:type="dxa"/>
            <w:vAlign w:val="bottom"/>
          </w:tcPr>
          <w:p w:rsidR="00B701ED" w:rsidRDefault="003564B6">
            <w:pPr>
              <w:ind w:left="100"/>
              <w:rPr>
                <w:sz w:val="20"/>
                <w:szCs w:val="20"/>
              </w:rPr>
            </w:pPr>
            <w:r>
              <w:rPr>
                <w:rFonts w:ascii="Courier New" w:eastAsia="Courier New" w:hAnsi="Courier New" w:cs="Courier New"/>
                <w:color w:val="262626"/>
                <w:sz w:val="16"/>
                <w:szCs w:val="16"/>
              </w:rPr>
              <w:t>36928</w:t>
            </w:r>
          </w:p>
        </w:tc>
      </w:tr>
      <w:tr w:rsidR="00B701ED">
        <w:trPr>
          <w:trHeight w:val="199"/>
        </w:trPr>
        <w:tc>
          <w:tcPr>
            <w:tcW w:w="500" w:type="dxa"/>
            <w:vAlign w:val="bottom"/>
          </w:tcPr>
          <w:p w:rsidR="00B701ED" w:rsidRDefault="00B701ED">
            <w:pPr>
              <w:rPr>
                <w:sz w:val="17"/>
                <w:szCs w:val="17"/>
              </w:rPr>
            </w:pPr>
          </w:p>
        </w:tc>
        <w:tc>
          <w:tcPr>
            <w:tcW w:w="6360" w:type="dxa"/>
            <w:gridSpan w:val="3"/>
            <w:vAlign w:val="bottom"/>
          </w:tcPr>
          <w:p w:rsidR="00B701ED" w:rsidRDefault="003564B6">
            <w:pPr>
              <w:ind w:left="220"/>
              <w:rPr>
                <w:sz w:val="20"/>
                <w:szCs w:val="20"/>
              </w:rPr>
            </w:pPr>
            <w:r>
              <w:rPr>
                <w:rFonts w:ascii="Courier New" w:eastAsia="Courier New" w:hAnsi="Courier New" w:cs="Courier New"/>
                <w:color w:val="262626"/>
                <w:w w:val="99"/>
                <w:sz w:val="16"/>
                <w:szCs w:val="16"/>
              </w:rPr>
              <w:t>________________________________________________________________</w:t>
            </w:r>
          </w:p>
        </w:tc>
      </w:tr>
      <w:tr w:rsidR="00B701ED">
        <w:trPr>
          <w:trHeight w:val="200"/>
        </w:trPr>
        <w:tc>
          <w:tcPr>
            <w:tcW w:w="500" w:type="dxa"/>
            <w:vAlign w:val="bottom"/>
          </w:tcPr>
          <w:p w:rsidR="00B701ED" w:rsidRDefault="00B701ED">
            <w:pPr>
              <w:rPr>
                <w:sz w:val="17"/>
                <w:szCs w:val="17"/>
              </w:rPr>
            </w:pPr>
          </w:p>
        </w:tc>
        <w:tc>
          <w:tcPr>
            <w:tcW w:w="3140" w:type="dxa"/>
            <w:vAlign w:val="bottom"/>
          </w:tcPr>
          <w:p w:rsidR="00B701ED" w:rsidRDefault="003564B6">
            <w:pPr>
              <w:ind w:left="220"/>
              <w:rPr>
                <w:sz w:val="20"/>
                <w:szCs w:val="20"/>
              </w:rPr>
            </w:pPr>
            <w:r>
              <w:rPr>
                <w:rFonts w:ascii="Courier New" w:eastAsia="Courier New" w:hAnsi="Courier New" w:cs="Courier New"/>
                <w:color w:val="262626"/>
                <w:sz w:val="16"/>
                <w:szCs w:val="16"/>
              </w:rPr>
              <w:t>block1_pool (MaxPooling2D)</w:t>
            </w:r>
          </w:p>
        </w:tc>
        <w:tc>
          <w:tcPr>
            <w:tcW w:w="2260" w:type="dxa"/>
            <w:vAlign w:val="bottom"/>
          </w:tcPr>
          <w:p w:rsidR="00B701ED" w:rsidRDefault="003564B6">
            <w:pPr>
              <w:ind w:left="240"/>
              <w:rPr>
                <w:sz w:val="20"/>
                <w:szCs w:val="20"/>
              </w:rPr>
            </w:pPr>
            <w:r>
              <w:rPr>
                <w:rFonts w:ascii="Courier New" w:eastAsia="Courier New" w:hAnsi="Courier New" w:cs="Courier New"/>
                <w:color w:val="262626"/>
                <w:sz w:val="16"/>
                <w:szCs w:val="16"/>
              </w:rPr>
              <w:t xml:space="preserve">(None, 75, 75, </w:t>
            </w:r>
            <w:r>
              <w:rPr>
                <w:rFonts w:ascii="Courier New" w:eastAsia="Courier New" w:hAnsi="Courier New" w:cs="Courier New"/>
                <w:color w:val="262626"/>
                <w:sz w:val="16"/>
                <w:szCs w:val="16"/>
              </w:rPr>
              <w:t>64)</w:t>
            </w:r>
          </w:p>
        </w:tc>
        <w:tc>
          <w:tcPr>
            <w:tcW w:w="960" w:type="dxa"/>
            <w:vAlign w:val="bottom"/>
          </w:tcPr>
          <w:p w:rsidR="00B701ED" w:rsidRDefault="003564B6">
            <w:pPr>
              <w:ind w:left="100"/>
              <w:rPr>
                <w:sz w:val="20"/>
                <w:szCs w:val="20"/>
              </w:rPr>
            </w:pPr>
            <w:r>
              <w:rPr>
                <w:rFonts w:ascii="Courier New" w:eastAsia="Courier New" w:hAnsi="Courier New" w:cs="Courier New"/>
                <w:color w:val="262626"/>
                <w:sz w:val="16"/>
                <w:szCs w:val="16"/>
              </w:rPr>
              <w:t>0</w:t>
            </w:r>
          </w:p>
        </w:tc>
      </w:tr>
      <w:tr w:rsidR="00B701ED">
        <w:trPr>
          <w:trHeight w:val="200"/>
        </w:trPr>
        <w:tc>
          <w:tcPr>
            <w:tcW w:w="500" w:type="dxa"/>
            <w:vAlign w:val="bottom"/>
          </w:tcPr>
          <w:p w:rsidR="00B701ED" w:rsidRDefault="00B701ED">
            <w:pPr>
              <w:rPr>
                <w:sz w:val="17"/>
                <w:szCs w:val="17"/>
              </w:rPr>
            </w:pPr>
          </w:p>
        </w:tc>
        <w:tc>
          <w:tcPr>
            <w:tcW w:w="6360" w:type="dxa"/>
            <w:gridSpan w:val="3"/>
            <w:vAlign w:val="bottom"/>
          </w:tcPr>
          <w:p w:rsidR="00B701ED" w:rsidRDefault="003564B6">
            <w:pPr>
              <w:ind w:left="220"/>
              <w:rPr>
                <w:sz w:val="20"/>
                <w:szCs w:val="20"/>
              </w:rPr>
            </w:pPr>
            <w:r>
              <w:rPr>
                <w:rFonts w:ascii="Courier New" w:eastAsia="Courier New" w:hAnsi="Courier New" w:cs="Courier New"/>
                <w:color w:val="262626"/>
                <w:w w:val="99"/>
                <w:sz w:val="16"/>
                <w:szCs w:val="16"/>
              </w:rPr>
              <w:t>________________________________________________________________</w:t>
            </w:r>
          </w:p>
        </w:tc>
      </w:tr>
      <w:tr w:rsidR="00B701ED">
        <w:trPr>
          <w:trHeight w:val="199"/>
        </w:trPr>
        <w:tc>
          <w:tcPr>
            <w:tcW w:w="500" w:type="dxa"/>
            <w:vAlign w:val="bottom"/>
          </w:tcPr>
          <w:p w:rsidR="00B701ED" w:rsidRDefault="00B701ED">
            <w:pPr>
              <w:rPr>
                <w:sz w:val="17"/>
                <w:szCs w:val="17"/>
              </w:rPr>
            </w:pPr>
          </w:p>
        </w:tc>
        <w:tc>
          <w:tcPr>
            <w:tcW w:w="3140" w:type="dxa"/>
            <w:vAlign w:val="bottom"/>
          </w:tcPr>
          <w:p w:rsidR="00B701ED" w:rsidRDefault="003564B6">
            <w:pPr>
              <w:ind w:left="220"/>
              <w:rPr>
                <w:sz w:val="20"/>
                <w:szCs w:val="20"/>
              </w:rPr>
            </w:pPr>
            <w:r>
              <w:rPr>
                <w:rFonts w:ascii="Courier New" w:eastAsia="Courier New" w:hAnsi="Courier New" w:cs="Courier New"/>
                <w:color w:val="262626"/>
                <w:sz w:val="16"/>
                <w:szCs w:val="16"/>
              </w:rPr>
              <w:t>block2_conv1 (Convolution2D)</w:t>
            </w:r>
          </w:p>
        </w:tc>
        <w:tc>
          <w:tcPr>
            <w:tcW w:w="2260" w:type="dxa"/>
            <w:vAlign w:val="bottom"/>
          </w:tcPr>
          <w:p w:rsidR="00B701ED" w:rsidRDefault="003564B6">
            <w:pPr>
              <w:ind w:left="240"/>
              <w:rPr>
                <w:sz w:val="20"/>
                <w:szCs w:val="20"/>
              </w:rPr>
            </w:pPr>
            <w:r>
              <w:rPr>
                <w:rFonts w:ascii="Courier New" w:eastAsia="Courier New" w:hAnsi="Courier New" w:cs="Courier New"/>
                <w:color w:val="262626"/>
                <w:sz w:val="16"/>
                <w:szCs w:val="16"/>
              </w:rPr>
              <w:t>(None, 75, 75, 128)</w:t>
            </w:r>
          </w:p>
        </w:tc>
        <w:tc>
          <w:tcPr>
            <w:tcW w:w="960" w:type="dxa"/>
            <w:vAlign w:val="bottom"/>
          </w:tcPr>
          <w:p w:rsidR="00B701ED" w:rsidRDefault="003564B6">
            <w:pPr>
              <w:ind w:left="100"/>
              <w:rPr>
                <w:sz w:val="20"/>
                <w:szCs w:val="20"/>
              </w:rPr>
            </w:pPr>
            <w:r>
              <w:rPr>
                <w:rFonts w:ascii="Courier New" w:eastAsia="Courier New" w:hAnsi="Courier New" w:cs="Courier New"/>
                <w:color w:val="262626"/>
                <w:sz w:val="16"/>
                <w:szCs w:val="16"/>
              </w:rPr>
              <w:t>73856</w:t>
            </w:r>
          </w:p>
        </w:tc>
      </w:tr>
      <w:tr w:rsidR="00B701ED">
        <w:trPr>
          <w:trHeight w:val="200"/>
        </w:trPr>
        <w:tc>
          <w:tcPr>
            <w:tcW w:w="500" w:type="dxa"/>
            <w:vAlign w:val="bottom"/>
          </w:tcPr>
          <w:p w:rsidR="00B701ED" w:rsidRDefault="00B701ED">
            <w:pPr>
              <w:rPr>
                <w:sz w:val="17"/>
                <w:szCs w:val="17"/>
              </w:rPr>
            </w:pPr>
          </w:p>
        </w:tc>
        <w:tc>
          <w:tcPr>
            <w:tcW w:w="6360" w:type="dxa"/>
            <w:gridSpan w:val="3"/>
            <w:vAlign w:val="bottom"/>
          </w:tcPr>
          <w:p w:rsidR="00B701ED" w:rsidRDefault="003564B6">
            <w:pPr>
              <w:ind w:left="220"/>
              <w:rPr>
                <w:sz w:val="20"/>
                <w:szCs w:val="20"/>
              </w:rPr>
            </w:pPr>
            <w:r>
              <w:rPr>
                <w:rFonts w:ascii="Courier New" w:eastAsia="Courier New" w:hAnsi="Courier New" w:cs="Courier New"/>
                <w:color w:val="262626"/>
                <w:w w:val="99"/>
                <w:sz w:val="16"/>
                <w:szCs w:val="16"/>
              </w:rPr>
              <w:t>________________________________________________________________</w:t>
            </w:r>
          </w:p>
        </w:tc>
      </w:tr>
      <w:tr w:rsidR="00B701ED">
        <w:trPr>
          <w:trHeight w:val="200"/>
        </w:trPr>
        <w:tc>
          <w:tcPr>
            <w:tcW w:w="500" w:type="dxa"/>
            <w:vAlign w:val="bottom"/>
          </w:tcPr>
          <w:p w:rsidR="00B701ED" w:rsidRDefault="00B701ED">
            <w:pPr>
              <w:rPr>
                <w:sz w:val="17"/>
                <w:szCs w:val="17"/>
              </w:rPr>
            </w:pPr>
          </w:p>
        </w:tc>
        <w:tc>
          <w:tcPr>
            <w:tcW w:w="3140" w:type="dxa"/>
            <w:vAlign w:val="bottom"/>
          </w:tcPr>
          <w:p w:rsidR="00B701ED" w:rsidRDefault="003564B6">
            <w:pPr>
              <w:ind w:left="220"/>
              <w:rPr>
                <w:sz w:val="20"/>
                <w:szCs w:val="20"/>
              </w:rPr>
            </w:pPr>
            <w:r>
              <w:rPr>
                <w:rFonts w:ascii="Courier New" w:eastAsia="Courier New" w:hAnsi="Courier New" w:cs="Courier New"/>
                <w:color w:val="262626"/>
                <w:sz w:val="16"/>
                <w:szCs w:val="16"/>
              </w:rPr>
              <w:t>block2_conv2 (Convolution2D)</w:t>
            </w:r>
          </w:p>
        </w:tc>
        <w:tc>
          <w:tcPr>
            <w:tcW w:w="2260" w:type="dxa"/>
            <w:vAlign w:val="bottom"/>
          </w:tcPr>
          <w:p w:rsidR="00B701ED" w:rsidRDefault="003564B6">
            <w:pPr>
              <w:ind w:left="240"/>
              <w:rPr>
                <w:sz w:val="20"/>
                <w:szCs w:val="20"/>
              </w:rPr>
            </w:pPr>
            <w:r>
              <w:rPr>
                <w:rFonts w:ascii="Courier New" w:eastAsia="Courier New" w:hAnsi="Courier New" w:cs="Courier New"/>
                <w:color w:val="262626"/>
                <w:sz w:val="16"/>
                <w:szCs w:val="16"/>
              </w:rPr>
              <w:t>(None, 75, 75, 128)</w:t>
            </w:r>
          </w:p>
        </w:tc>
        <w:tc>
          <w:tcPr>
            <w:tcW w:w="960" w:type="dxa"/>
            <w:vAlign w:val="bottom"/>
          </w:tcPr>
          <w:p w:rsidR="00B701ED" w:rsidRDefault="003564B6">
            <w:pPr>
              <w:ind w:left="100"/>
              <w:rPr>
                <w:sz w:val="20"/>
                <w:szCs w:val="20"/>
              </w:rPr>
            </w:pPr>
            <w:r>
              <w:rPr>
                <w:rFonts w:ascii="Courier New" w:eastAsia="Courier New" w:hAnsi="Courier New" w:cs="Courier New"/>
                <w:color w:val="262626"/>
                <w:sz w:val="16"/>
                <w:szCs w:val="16"/>
              </w:rPr>
              <w:t>147584</w:t>
            </w:r>
          </w:p>
        </w:tc>
      </w:tr>
      <w:tr w:rsidR="00B701ED">
        <w:trPr>
          <w:trHeight w:val="199"/>
        </w:trPr>
        <w:tc>
          <w:tcPr>
            <w:tcW w:w="500" w:type="dxa"/>
            <w:vAlign w:val="bottom"/>
          </w:tcPr>
          <w:p w:rsidR="00B701ED" w:rsidRDefault="00B701ED">
            <w:pPr>
              <w:rPr>
                <w:sz w:val="17"/>
                <w:szCs w:val="17"/>
              </w:rPr>
            </w:pPr>
          </w:p>
        </w:tc>
        <w:tc>
          <w:tcPr>
            <w:tcW w:w="6360" w:type="dxa"/>
            <w:gridSpan w:val="3"/>
            <w:vAlign w:val="bottom"/>
          </w:tcPr>
          <w:p w:rsidR="00B701ED" w:rsidRDefault="003564B6">
            <w:pPr>
              <w:ind w:left="220"/>
              <w:rPr>
                <w:sz w:val="20"/>
                <w:szCs w:val="20"/>
              </w:rPr>
            </w:pPr>
            <w:r>
              <w:rPr>
                <w:rFonts w:ascii="Courier New" w:eastAsia="Courier New" w:hAnsi="Courier New" w:cs="Courier New"/>
                <w:color w:val="262626"/>
                <w:w w:val="99"/>
                <w:sz w:val="16"/>
                <w:szCs w:val="16"/>
              </w:rPr>
              <w:t>________________________________________________________________</w:t>
            </w:r>
          </w:p>
        </w:tc>
      </w:tr>
      <w:tr w:rsidR="00B701ED">
        <w:trPr>
          <w:trHeight w:val="200"/>
        </w:trPr>
        <w:tc>
          <w:tcPr>
            <w:tcW w:w="500" w:type="dxa"/>
            <w:vAlign w:val="bottom"/>
          </w:tcPr>
          <w:p w:rsidR="00B701ED" w:rsidRDefault="00B701ED">
            <w:pPr>
              <w:rPr>
                <w:sz w:val="17"/>
                <w:szCs w:val="17"/>
              </w:rPr>
            </w:pPr>
          </w:p>
        </w:tc>
        <w:tc>
          <w:tcPr>
            <w:tcW w:w="3140" w:type="dxa"/>
            <w:vAlign w:val="bottom"/>
          </w:tcPr>
          <w:p w:rsidR="00B701ED" w:rsidRDefault="003564B6">
            <w:pPr>
              <w:ind w:left="220"/>
              <w:rPr>
                <w:sz w:val="20"/>
                <w:szCs w:val="20"/>
              </w:rPr>
            </w:pPr>
            <w:r>
              <w:rPr>
                <w:rFonts w:ascii="Courier New" w:eastAsia="Courier New" w:hAnsi="Courier New" w:cs="Courier New"/>
                <w:color w:val="262626"/>
                <w:sz w:val="16"/>
                <w:szCs w:val="16"/>
              </w:rPr>
              <w:t>block2_pool (MaxPooling2D)</w:t>
            </w:r>
          </w:p>
        </w:tc>
        <w:tc>
          <w:tcPr>
            <w:tcW w:w="2260" w:type="dxa"/>
            <w:vAlign w:val="bottom"/>
          </w:tcPr>
          <w:p w:rsidR="00B701ED" w:rsidRDefault="003564B6">
            <w:pPr>
              <w:ind w:left="240"/>
              <w:rPr>
                <w:sz w:val="20"/>
                <w:szCs w:val="20"/>
              </w:rPr>
            </w:pPr>
            <w:r>
              <w:rPr>
                <w:rFonts w:ascii="Courier New" w:eastAsia="Courier New" w:hAnsi="Courier New" w:cs="Courier New"/>
                <w:color w:val="262626"/>
                <w:sz w:val="16"/>
                <w:szCs w:val="16"/>
              </w:rPr>
              <w:t>(None, 37, 37, 128)</w:t>
            </w:r>
          </w:p>
        </w:tc>
        <w:tc>
          <w:tcPr>
            <w:tcW w:w="960" w:type="dxa"/>
            <w:vAlign w:val="bottom"/>
          </w:tcPr>
          <w:p w:rsidR="00B701ED" w:rsidRDefault="003564B6">
            <w:pPr>
              <w:ind w:left="100"/>
              <w:rPr>
                <w:sz w:val="20"/>
                <w:szCs w:val="20"/>
              </w:rPr>
            </w:pPr>
            <w:r>
              <w:rPr>
                <w:rFonts w:ascii="Courier New" w:eastAsia="Courier New" w:hAnsi="Courier New" w:cs="Courier New"/>
                <w:color w:val="262626"/>
                <w:sz w:val="16"/>
                <w:szCs w:val="16"/>
              </w:rPr>
              <w:t>0</w:t>
            </w:r>
          </w:p>
        </w:tc>
      </w:tr>
      <w:tr w:rsidR="00B701ED">
        <w:trPr>
          <w:trHeight w:val="200"/>
        </w:trPr>
        <w:tc>
          <w:tcPr>
            <w:tcW w:w="500" w:type="dxa"/>
            <w:vAlign w:val="bottom"/>
          </w:tcPr>
          <w:p w:rsidR="00B701ED" w:rsidRDefault="00B701ED">
            <w:pPr>
              <w:rPr>
                <w:sz w:val="17"/>
                <w:szCs w:val="17"/>
              </w:rPr>
            </w:pPr>
          </w:p>
        </w:tc>
        <w:tc>
          <w:tcPr>
            <w:tcW w:w="6360" w:type="dxa"/>
            <w:gridSpan w:val="3"/>
            <w:vAlign w:val="bottom"/>
          </w:tcPr>
          <w:p w:rsidR="00B701ED" w:rsidRDefault="003564B6">
            <w:pPr>
              <w:ind w:left="220"/>
              <w:rPr>
                <w:sz w:val="20"/>
                <w:szCs w:val="20"/>
              </w:rPr>
            </w:pPr>
            <w:r>
              <w:rPr>
                <w:rFonts w:ascii="Courier New" w:eastAsia="Courier New" w:hAnsi="Courier New" w:cs="Courier New"/>
                <w:color w:val="262626"/>
                <w:w w:val="99"/>
                <w:sz w:val="16"/>
                <w:szCs w:val="16"/>
              </w:rPr>
              <w:t>________________________________________________________________</w:t>
            </w:r>
          </w:p>
        </w:tc>
      </w:tr>
      <w:tr w:rsidR="00B701ED">
        <w:trPr>
          <w:trHeight w:val="199"/>
        </w:trPr>
        <w:tc>
          <w:tcPr>
            <w:tcW w:w="500" w:type="dxa"/>
            <w:vAlign w:val="bottom"/>
          </w:tcPr>
          <w:p w:rsidR="00B701ED" w:rsidRDefault="00B701ED">
            <w:pPr>
              <w:rPr>
                <w:sz w:val="17"/>
                <w:szCs w:val="17"/>
              </w:rPr>
            </w:pPr>
          </w:p>
        </w:tc>
        <w:tc>
          <w:tcPr>
            <w:tcW w:w="3140" w:type="dxa"/>
            <w:vAlign w:val="bottom"/>
          </w:tcPr>
          <w:p w:rsidR="00B701ED" w:rsidRDefault="003564B6">
            <w:pPr>
              <w:ind w:left="220"/>
              <w:rPr>
                <w:sz w:val="20"/>
                <w:szCs w:val="20"/>
              </w:rPr>
            </w:pPr>
            <w:r>
              <w:rPr>
                <w:rFonts w:ascii="Courier New" w:eastAsia="Courier New" w:hAnsi="Courier New" w:cs="Courier New"/>
                <w:color w:val="262626"/>
                <w:sz w:val="16"/>
                <w:szCs w:val="16"/>
              </w:rPr>
              <w:t>block3_conv1 (Convolution2D)</w:t>
            </w:r>
          </w:p>
        </w:tc>
        <w:tc>
          <w:tcPr>
            <w:tcW w:w="2260" w:type="dxa"/>
            <w:vAlign w:val="bottom"/>
          </w:tcPr>
          <w:p w:rsidR="00B701ED" w:rsidRDefault="003564B6">
            <w:pPr>
              <w:ind w:left="240"/>
              <w:rPr>
                <w:sz w:val="20"/>
                <w:szCs w:val="20"/>
              </w:rPr>
            </w:pPr>
            <w:r>
              <w:rPr>
                <w:rFonts w:ascii="Courier New" w:eastAsia="Courier New" w:hAnsi="Courier New" w:cs="Courier New"/>
                <w:color w:val="262626"/>
                <w:sz w:val="16"/>
                <w:szCs w:val="16"/>
              </w:rPr>
              <w:t>(None, 37, 37, 256)</w:t>
            </w:r>
          </w:p>
        </w:tc>
        <w:tc>
          <w:tcPr>
            <w:tcW w:w="960" w:type="dxa"/>
            <w:vAlign w:val="bottom"/>
          </w:tcPr>
          <w:p w:rsidR="00B701ED" w:rsidRDefault="003564B6">
            <w:pPr>
              <w:ind w:left="100"/>
              <w:rPr>
                <w:sz w:val="20"/>
                <w:szCs w:val="20"/>
              </w:rPr>
            </w:pPr>
            <w:r>
              <w:rPr>
                <w:rFonts w:ascii="Courier New" w:eastAsia="Courier New" w:hAnsi="Courier New" w:cs="Courier New"/>
                <w:color w:val="262626"/>
                <w:sz w:val="16"/>
                <w:szCs w:val="16"/>
              </w:rPr>
              <w:t>295168</w:t>
            </w:r>
          </w:p>
        </w:tc>
      </w:tr>
      <w:tr w:rsidR="00B701ED">
        <w:trPr>
          <w:trHeight w:val="200"/>
        </w:trPr>
        <w:tc>
          <w:tcPr>
            <w:tcW w:w="500" w:type="dxa"/>
            <w:vAlign w:val="bottom"/>
          </w:tcPr>
          <w:p w:rsidR="00B701ED" w:rsidRDefault="00B701ED">
            <w:pPr>
              <w:rPr>
                <w:sz w:val="17"/>
                <w:szCs w:val="17"/>
              </w:rPr>
            </w:pPr>
          </w:p>
        </w:tc>
        <w:tc>
          <w:tcPr>
            <w:tcW w:w="6360" w:type="dxa"/>
            <w:gridSpan w:val="3"/>
            <w:vAlign w:val="bottom"/>
          </w:tcPr>
          <w:p w:rsidR="00B701ED" w:rsidRDefault="003564B6">
            <w:pPr>
              <w:ind w:left="220"/>
              <w:rPr>
                <w:sz w:val="20"/>
                <w:szCs w:val="20"/>
              </w:rPr>
            </w:pPr>
            <w:r>
              <w:rPr>
                <w:rFonts w:ascii="Courier New" w:eastAsia="Courier New" w:hAnsi="Courier New" w:cs="Courier New"/>
                <w:color w:val="262626"/>
                <w:w w:val="99"/>
                <w:sz w:val="16"/>
                <w:szCs w:val="16"/>
              </w:rPr>
              <w:t>________________________________________________________________</w:t>
            </w:r>
          </w:p>
        </w:tc>
      </w:tr>
      <w:tr w:rsidR="00B701ED">
        <w:trPr>
          <w:trHeight w:val="200"/>
        </w:trPr>
        <w:tc>
          <w:tcPr>
            <w:tcW w:w="500" w:type="dxa"/>
            <w:vAlign w:val="bottom"/>
          </w:tcPr>
          <w:p w:rsidR="00B701ED" w:rsidRDefault="00B701ED">
            <w:pPr>
              <w:rPr>
                <w:sz w:val="17"/>
                <w:szCs w:val="17"/>
              </w:rPr>
            </w:pPr>
          </w:p>
        </w:tc>
        <w:tc>
          <w:tcPr>
            <w:tcW w:w="3140" w:type="dxa"/>
            <w:vAlign w:val="bottom"/>
          </w:tcPr>
          <w:p w:rsidR="00B701ED" w:rsidRDefault="003564B6">
            <w:pPr>
              <w:ind w:left="220"/>
              <w:rPr>
                <w:sz w:val="20"/>
                <w:szCs w:val="20"/>
              </w:rPr>
            </w:pPr>
            <w:r>
              <w:rPr>
                <w:rFonts w:ascii="Courier New" w:eastAsia="Courier New" w:hAnsi="Courier New" w:cs="Courier New"/>
                <w:color w:val="262626"/>
                <w:sz w:val="16"/>
                <w:szCs w:val="16"/>
              </w:rPr>
              <w:t>block3_conv2 (Convolution2D)</w:t>
            </w:r>
          </w:p>
        </w:tc>
        <w:tc>
          <w:tcPr>
            <w:tcW w:w="2260" w:type="dxa"/>
            <w:vAlign w:val="bottom"/>
          </w:tcPr>
          <w:p w:rsidR="00B701ED" w:rsidRDefault="003564B6">
            <w:pPr>
              <w:ind w:left="240"/>
              <w:rPr>
                <w:sz w:val="20"/>
                <w:szCs w:val="20"/>
              </w:rPr>
            </w:pPr>
            <w:r>
              <w:rPr>
                <w:rFonts w:ascii="Courier New" w:eastAsia="Courier New" w:hAnsi="Courier New" w:cs="Courier New"/>
                <w:color w:val="262626"/>
                <w:sz w:val="16"/>
                <w:szCs w:val="16"/>
              </w:rPr>
              <w:t>(None, 37, 37, 256)</w:t>
            </w:r>
          </w:p>
        </w:tc>
        <w:tc>
          <w:tcPr>
            <w:tcW w:w="960" w:type="dxa"/>
            <w:vAlign w:val="bottom"/>
          </w:tcPr>
          <w:p w:rsidR="00B701ED" w:rsidRDefault="003564B6">
            <w:pPr>
              <w:ind w:left="100"/>
              <w:rPr>
                <w:sz w:val="20"/>
                <w:szCs w:val="20"/>
              </w:rPr>
            </w:pPr>
            <w:r>
              <w:rPr>
                <w:rFonts w:ascii="Courier New" w:eastAsia="Courier New" w:hAnsi="Courier New" w:cs="Courier New"/>
                <w:color w:val="262626"/>
                <w:sz w:val="16"/>
                <w:szCs w:val="16"/>
              </w:rPr>
              <w:t>590080</w:t>
            </w:r>
          </w:p>
        </w:tc>
      </w:tr>
      <w:tr w:rsidR="00B701ED">
        <w:trPr>
          <w:trHeight w:val="199"/>
        </w:trPr>
        <w:tc>
          <w:tcPr>
            <w:tcW w:w="500" w:type="dxa"/>
            <w:vAlign w:val="bottom"/>
          </w:tcPr>
          <w:p w:rsidR="00B701ED" w:rsidRDefault="00B701ED">
            <w:pPr>
              <w:rPr>
                <w:sz w:val="17"/>
                <w:szCs w:val="17"/>
              </w:rPr>
            </w:pPr>
          </w:p>
        </w:tc>
        <w:tc>
          <w:tcPr>
            <w:tcW w:w="6360" w:type="dxa"/>
            <w:gridSpan w:val="3"/>
            <w:vAlign w:val="bottom"/>
          </w:tcPr>
          <w:p w:rsidR="00B701ED" w:rsidRDefault="003564B6">
            <w:pPr>
              <w:ind w:left="220"/>
              <w:rPr>
                <w:sz w:val="20"/>
                <w:szCs w:val="20"/>
              </w:rPr>
            </w:pPr>
            <w:r>
              <w:rPr>
                <w:rFonts w:ascii="Courier New" w:eastAsia="Courier New" w:hAnsi="Courier New" w:cs="Courier New"/>
                <w:color w:val="262626"/>
                <w:w w:val="99"/>
                <w:sz w:val="16"/>
                <w:szCs w:val="16"/>
              </w:rPr>
              <w:t>________________________________________________________________</w:t>
            </w:r>
          </w:p>
        </w:tc>
      </w:tr>
      <w:tr w:rsidR="00B701ED">
        <w:trPr>
          <w:trHeight w:val="200"/>
        </w:trPr>
        <w:tc>
          <w:tcPr>
            <w:tcW w:w="500" w:type="dxa"/>
            <w:vAlign w:val="bottom"/>
          </w:tcPr>
          <w:p w:rsidR="00B701ED" w:rsidRDefault="00B701ED">
            <w:pPr>
              <w:rPr>
                <w:sz w:val="17"/>
                <w:szCs w:val="17"/>
              </w:rPr>
            </w:pPr>
          </w:p>
        </w:tc>
        <w:tc>
          <w:tcPr>
            <w:tcW w:w="3140" w:type="dxa"/>
            <w:vAlign w:val="bottom"/>
          </w:tcPr>
          <w:p w:rsidR="00B701ED" w:rsidRDefault="003564B6">
            <w:pPr>
              <w:ind w:left="220"/>
              <w:rPr>
                <w:sz w:val="20"/>
                <w:szCs w:val="20"/>
              </w:rPr>
            </w:pPr>
            <w:r>
              <w:rPr>
                <w:rFonts w:ascii="Courier New" w:eastAsia="Courier New" w:hAnsi="Courier New" w:cs="Courier New"/>
                <w:color w:val="262626"/>
                <w:sz w:val="16"/>
                <w:szCs w:val="16"/>
              </w:rPr>
              <w:t>block3_conv3 (Convolution2D)</w:t>
            </w:r>
          </w:p>
        </w:tc>
        <w:tc>
          <w:tcPr>
            <w:tcW w:w="2260" w:type="dxa"/>
            <w:vAlign w:val="bottom"/>
          </w:tcPr>
          <w:p w:rsidR="00B701ED" w:rsidRDefault="003564B6">
            <w:pPr>
              <w:ind w:left="240"/>
              <w:rPr>
                <w:sz w:val="20"/>
                <w:szCs w:val="20"/>
              </w:rPr>
            </w:pPr>
            <w:r>
              <w:rPr>
                <w:rFonts w:ascii="Courier New" w:eastAsia="Courier New" w:hAnsi="Courier New" w:cs="Courier New"/>
                <w:color w:val="262626"/>
                <w:sz w:val="16"/>
                <w:szCs w:val="16"/>
              </w:rPr>
              <w:t>(None, 37, 37, 256)</w:t>
            </w:r>
          </w:p>
        </w:tc>
        <w:tc>
          <w:tcPr>
            <w:tcW w:w="960" w:type="dxa"/>
            <w:vAlign w:val="bottom"/>
          </w:tcPr>
          <w:p w:rsidR="00B701ED" w:rsidRDefault="003564B6">
            <w:pPr>
              <w:ind w:left="100"/>
              <w:rPr>
                <w:sz w:val="20"/>
                <w:szCs w:val="20"/>
              </w:rPr>
            </w:pPr>
            <w:r>
              <w:rPr>
                <w:rFonts w:ascii="Courier New" w:eastAsia="Courier New" w:hAnsi="Courier New" w:cs="Courier New"/>
                <w:color w:val="262626"/>
                <w:sz w:val="16"/>
                <w:szCs w:val="16"/>
              </w:rPr>
              <w:t>590080</w:t>
            </w:r>
          </w:p>
        </w:tc>
      </w:tr>
      <w:tr w:rsidR="00B701ED">
        <w:trPr>
          <w:trHeight w:val="200"/>
        </w:trPr>
        <w:tc>
          <w:tcPr>
            <w:tcW w:w="500" w:type="dxa"/>
            <w:vAlign w:val="bottom"/>
          </w:tcPr>
          <w:p w:rsidR="00B701ED" w:rsidRDefault="00B701ED">
            <w:pPr>
              <w:rPr>
                <w:sz w:val="17"/>
                <w:szCs w:val="17"/>
              </w:rPr>
            </w:pPr>
          </w:p>
        </w:tc>
        <w:tc>
          <w:tcPr>
            <w:tcW w:w="6360" w:type="dxa"/>
            <w:gridSpan w:val="3"/>
            <w:vAlign w:val="bottom"/>
          </w:tcPr>
          <w:p w:rsidR="00B701ED" w:rsidRDefault="003564B6">
            <w:pPr>
              <w:ind w:left="220"/>
              <w:rPr>
                <w:sz w:val="20"/>
                <w:szCs w:val="20"/>
              </w:rPr>
            </w:pPr>
            <w:r>
              <w:rPr>
                <w:rFonts w:ascii="Courier New" w:eastAsia="Courier New" w:hAnsi="Courier New" w:cs="Courier New"/>
                <w:color w:val="262626"/>
                <w:w w:val="99"/>
                <w:sz w:val="16"/>
                <w:szCs w:val="16"/>
              </w:rPr>
              <w:t>________________________________________________________________</w:t>
            </w:r>
          </w:p>
        </w:tc>
      </w:tr>
      <w:tr w:rsidR="00B701ED">
        <w:trPr>
          <w:trHeight w:val="199"/>
        </w:trPr>
        <w:tc>
          <w:tcPr>
            <w:tcW w:w="500" w:type="dxa"/>
            <w:vAlign w:val="bottom"/>
          </w:tcPr>
          <w:p w:rsidR="00B701ED" w:rsidRDefault="00B701ED">
            <w:pPr>
              <w:rPr>
                <w:sz w:val="17"/>
                <w:szCs w:val="17"/>
              </w:rPr>
            </w:pPr>
          </w:p>
        </w:tc>
        <w:tc>
          <w:tcPr>
            <w:tcW w:w="3140" w:type="dxa"/>
            <w:vAlign w:val="bottom"/>
          </w:tcPr>
          <w:p w:rsidR="00B701ED" w:rsidRDefault="003564B6">
            <w:pPr>
              <w:ind w:left="220"/>
              <w:rPr>
                <w:sz w:val="20"/>
                <w:szCs w:val="20"/>
              </w:rPr>
            </w:pPr>
            <w:r>
              <w:rPr>
                <w:rFonts w:ascii="Courier New" w:eastAsia="Courier New" w:hAnsi="Courier New" w:cs="Courier New"/>
                <w:color w:val="262626"/>
                <w:sz w:val="16"/>
                <w:szCs w:val="16"/>
              </w:rPr>
              <w:t>block3_pool (MaxPooling2D)</w:t>
            </w:r>
          </w:p>
        </w:tc>
        <w:tc>
          <w:tcPr>
            <w:tcW w:w="2260" w:type="dxa"/>
            <w:vAlign w:val="bottom"/>
          </w:tcPr>
          <w:p w:rsidR="00B701ED" w:rsidRDefault="003564B6">
            <w:pPr>
              <w:ind w:left="240"/>
              <w:rPr>
                <w:sz w:val="20"/>
                <w:szCs w:val="20"/>
              </w:rPr>
            </w:pPr>
            <w:r>
              <w:rPr>
                <w:rFonts w:ascii="Courier New" w:eastAsia="Courier New" w:hAnsi="Courier New" w:cs="Courier New"/>
                <w:color w:val="262626"/>
                <w:sz w:val="16"/>
                <w:szCs w:val="16"/>
              </w:rPr>
              <w:t>(None, 18, 18, 256)</w:t>
            </w:r>
          </w:p>
        </w:tc>
        <w:tc>
          <w:tcPr>
            <w:tcW w:w="960" w:type="dxa"/>
            <w:vAlign w:val="bottom"/>
          </w:tcPr>
          <w:p w:rsidR="00B701ED" w:rsidRDefault="003564B6">
            <w:pPr>
              <w:ind w:left="100"/>
              <w:rPr>
                <w:sz w:val="20"/>
                <w:szCs w:val="20"/>
              </w:rPr>
            </w:pPr>
            <w:r>
              <w:rPr>
                <w:rFonts w:ascii="Courier New" w:eastAsia="Courier New" w:hAnsi="Courier New" w:cs="Courier New"/>
                <w:color w:val="262626"/>
                <w:sz w:val="16"/>
                <w:szCs w:val="16"/>
              </w:rPr>
              <w:t>0</w:t>
            </w:r>
          </w:p>
        </w:tc>
      </w:tr>
      <w:tr w:rsidR="00B701ED">
        <w:trPr>
          <w:trHeight w:val="200"/>
        </w:trPr>
        <w:tc>
          <w:tcPr>
            <w:tcW w:w="500" w:type="dxa"/>
            <w:vAlign w:val="bottom"/>
          </w:tcPr>
          <w:p w:rsidR="00B701ED" w:rsidRDefault="00B701ED">
            <w:pPr>
              <w:rPr>
                <w:sz w:val="17"/>
                <w:szCs w:val="17"/>
              </w:rPr>
            </w:pPr>
          </w:p>
        </w:tc>
        <w:tc>
          <w:tcPr>
            <w:tcW w:w="6360" w:type="dxa"/>
            <w:gridSpan w:val="3"/>
            <w:vAlign w:val="bottom"/>
          </w:tcPr>
          <w:p w:rsidR="00B701ED" w:rsidRDefault="003564B6">
            <w:pPr>
              <w:ind w:left="220"/>
              <w:rPr>
                <w:sz w:val="20"/>
                <w:szCs w:val="20"/>
              </w:rPr>
            </w:pPr>
            <w:r>
              <w:rPr>
                <w:rFonts w:ascii="Courier New" w:eastAsia="Courier New" w:hAnsi="Courier New" w:cs="Courier New"/>
                <w:color w:val="262626"/>
                <w:w w:val="99"/>
                <w:sz w:val="16"/>
                <w:szCs w:val="16"/>
              </w:rPr>
              <w:t>________________________________________________________________</w:t>
            </w:r>
          </w:p>
        </w:tc>
      </w:tr>
      <w:tr w:rsidR="00B701ED">
        <w:trPr>
          <w:trHeight w:val="200"/>
        </w:trPr>
        <w:tc>
          <w:tcPr>
            <w:tcW w:w="500" w:type="dxa"/>
            <w:vAlign w:val="bottom"/>
          </w:tcPr>
          <w:p w:rsidR="00B701ED" w:rsidRDefault="00B701ED">
            <w:pPr>
              <w:rPr>
                <w:sz w:val="17"/>
                <w:szCs w:val="17"/>
              </w:rPr>
            </w:pPr>
          </w:p>
        </w:tc>
        <w:tc>
          <w:tcPr>
            <w:tcW w:w="3140" w:type="dxa"/>
            <w:vAlign w:val="bottom"/>
          </w:tcPr>
          <w:p w:rsidR="00B701ED" w:rsidRDefault="003564B6">
            <w:pPr>
              <w:ind w:left="220"/>
              <w:rPr>
                <w:sz w:val="20"/>
                <w:szCs w:val="20"/>
              </w:rPr>
            </w:pPr>
            <w:r>
              <w:rPr>
                <w:rFonts w:ascii="Courier New" w:eastAsia="Courier New" w:hAnsi="Courier New" w:cs="Courier New"/>
                <w:color w:val="262626"/>
                <w:sz w:val="16"/>
                <w:szCs w:val="16"/>
              </w:rPr>
              <w:t>block4_conv1 (Convolution2D)</w:t>
            </w:r>
          </w:p>
        </w:tc>
        <w:tc>
          <w:tcPr>
            <w:tcW w:w="2260" w:type="dxa"/>
            <w:vAlign w:val="bottom"/>
          </w:tcPr>
          <w:p w:rsidR="00B701ED" w:rsidRDefault="003564B6">
            <w:pPr>
              <w:ind w:left="240"/>
              <w:rPr>
                <w:sz w:val="20"/>
                <w:szCs w:val="20"/>
              </w:rPr>
            </w:pPr>
            <w:r>
              <w:rPr>
                <w:rFonts w:ascii="Courier New" w:eastAsia="Courier New" w:hAnsi="Courier New" w:cs="Courier New"/>
                <w:color w:val="262626"/>
                <w:sz w:val="16"/>
                <w:szCs w:val="16"/>
              </w:rPr>
              <w:t>(None, 18, 18, 512)</w:t>
            </w:r>
          </w:p>
        </w:tc>
        <w:tc>
          <w:tcPr>
            <w:tcW w:w="960" w:type="dxa"/>
            <w:vAlign w:val="bottom"/>
          </w:tcPr>
          <w:p w:rsidR="00B701ED" w:rsidRDefault="003564B6">
            <w:pPr>
              <w:ind w:left="100"/>
              <w:rPr>
                <w:sz w:val="20"/>
                <w:szCs w:val="20"/>
              </w:rPr>
            </w:pPr>
            <w:r>
              <w:rPr>
                <w:rFonts w:ascii="Courier New" w:eastAsia="Courier New" w:hAnsi="Courier New" w:cs="Courier New"/>
                <w:color w:val="262626"/>
                <w:sz w:val="16"/>
                <w:szCs w:val="16"/>
              </w:rPr>
              <w:t>1180160</w:t>
            </w:r>
          </w:p>
        </w:tc>
      </w:tr>
      <w:tr w:rsidR="00B701ED">
        <w:trPr>
          <w:trHeight w:val="200"/>
        </w:trPr>
        <w:tc>
          <w:tcPr>
            <w:tcW w:w="500" w:type="dxa"/>
            <w:vAlign w:val="bottom"/>
          </w:tcPr>
          <w:p w:rsidR="00B701ED" w:rsidRDefault="00B701ED">
            <w:pPr>
              <w:rPr>
                <w:sz w:val="17"/>
                <w:szCs w:val="17"/>
              </w:rPr>
            </w:pPr>
          </w:p>
        </w:tc>
        <w:tc>
          <w:tcPr>
            <w:tcW w:w="6360" w:type="dxa"/>
            <w:gridSpan w:val="3"/>
            <w:vAlign w:val="bottom"/>
          </w:tcPr>
          <w:p w:rsidR="00B701ED" w:rsidRDefault="003564B6">
            <w:pPr>
              <w:ind w:left="220"/>
              <w:rPr>
                <w:sz w:val="20"/>
                <w:szCs w:val="20"/>
              </w:rPr>
            </w:pPr>
            <w:r>
              <w:rPr>
                <w:rFonts w:ascii="Courier New" w:eastAsia="Courier New" w:hAnsi="Courier New" w:cs="Courier New"/>
                <w:color w:val="262626"/>
                <w:w w:val="99"/>
                <w:sz w:val="16"/>
                <w:szCs w:val="16"/>
              </w:rPr>
              <w:t>________________________________________________________________</w:t>
            </w:r>
          </w:p>
        </w:tc>
      </w:tr>
      <w:tr w:rsidR="00B701ED">
        <w:trPr>
          <w:trHeight w:val="199"/>
        </w:trPr>
        <w:tc>
          <w:tcPr>
            <w:tcW w:w="500" w:type="dxa"/>
            <w:vAlign w:val="bottom"/>
          </w:tcPr>
          <w:p w:rsidR="00B701ED" w:rsidRDefault="00B701ED">
            <w:pPr>
              <w:rPr>
                <w:sz w:val="17"/>
                <w:szCs w:val="17"/>
              </w:rPr>
            </w:pPr>
          </w:p>
        </w:tc>
        <w:tc>
          <w:tcPr>
            <w:tcW w:w="3140" w:type="dxa"/>
            <w:vAlign w:val="bottom"/>
          </w:tcPr>
          <w:p w:rsidR="00B701ED" w:rsidRDefault="003564B6">
            <w:pPr>
              <w:ind w:left="220"/>
              <w:rPr>
                <w:sz w:val="20"/>
                <w:szCs w:val="20"/>
              </w:rPr>
            </w:pPr>
            <w:r>
              <w:rPr>
                <w:rFonts w:ascii="Courier New" w:eastAsia="Courier New" w:hAnsi="Courier New" w:cs="Courier New"/>
                <w:color w:val="262626"/>
                <w:sz w:val="16"/>
                <w:szCs w:val="16"/>
              </w:rPr>
              <w:t>block4_conv2 (Convolution2D)</w:t>
            </w:r>
          </w:p>
        </w:tc>
        <w:tc>
          <w:tcPr>
            <w:tcW w:w="2260" w:type="dxa"/>
            <w:vAlign w:val="bottom"/>
          </w:tcPr>
          <w:p w:rsidR="00B701ED" w:rsidRDefault="003564B6">
            <w:pPr>
              <w:ind w:left="240"/>
              <w:rPr>
                <w:sz w:val="20"/>
                <w:szCs w:val="20"/>
              </w:rPr>
            </w:pPr>
            <w:r>
              <w:rPr>
                <w:rFonts w:ascii="Courier New" w:eastAsia="Courier New" w:hAnsi="Courier New" w:cs="Courier New"/>
                <w:color w:val="262626"/>
                <w:sz w:val="16"/>
                <w:szCs w:val="16"/>
              </w:rPr>
              <w:t>(None, 18, 18, 512)</w:t>
            </w:r>
          </w:p>
        </w:tc>
        <w:tc>
          <w:tcPr>
            <w:tcW w:w="960" w:type="dxa"/>
            <w:vAlign w:val="bottom"/>
          </w:tcPr>
          <w:p w:rsidR="00B701ED" w:rsidRDefault="003564B6">
            <w:pPr>
              <w:ind w:left="100"/>
              <w:rPr>
                <w:sz w:val="20"/>
                <w:szCs w:val="20"/>
              </w:rPr>
            </w:pPr>
            <w:r>
              <w:rPr>
                <w:rFonts w:ascii="Courier New" w:eastAsia="Courier New" w:hAnsi="Courier New" w:cs="Courier New"/>
                <w:color w:val="262626"/>
                <w:sz w:val="16"/>
                <w:szCs w:val="16"/>
              </w:rPr>
              <w:t>2359808</w:t>
            </w:r>
          </w:p>
        </w:tc>
      </w:tr>
      <w:tr w:rsidR="00B701ED">
        <w:trPr>
          <w:trHeight w:val="200"/>
        </w:trPr>
        <w:tc>
          <w:tcPr>
            <w:tcW w:w="500" w:type="dxa"/>
            <w:vAlign w:val="bottom"/>
          </w:tcPr>
          <w:p w:rsidR="00B701ED" w:rsidRDefault="00B701ED">
            <w:pPr>
              <w:rPr>
                <w:sz w:val="17"/>
                <w:szCs w:val="17"/>
              </w:rPr>
            </w:pPr>
          </w:p>
        </w:tc>
        <w:tc>
          <w:tcPr>
            <w:tcW w:w="6360" w:type="dxa"/>
            <w:gridSpan w:val="3"/>
            <w:vAlign w:val="bottom"/>
          </w:tcPr>
          <w:p w:rsidR="00B701ED" w:rsidRDefault="003564B6">
            <w:pPr>
              <w:ind w:left="220"/>
              <w:rPr>
                <w:sz w:val="20"/>
                <w:szCs w:val="20"/>
              </w:rPr>
            </w:pPr>
            <w:r>
              <w:rPr>
                <w:rFonts w:ascii="Courier New" w:eastAsia="Courier New" w:hAnsi="Courier New" w:cs="Courier New"/>
                <w:color w:val="262626"/>
                <w:w w:val="99"/>
                <w:sz w:val="16"/>
                <w:szCs w:val="16"/>
              </w:rPr>
              <w:t>________________________________________________________________</w:t>
            </w:r>
          </w:p>
        </w:tc>
      </w:tr>
      <w:tr w:rsidR="00B701ED">
        <w:trPr>
          <w:trHeight w:val="200"/>
        </w:trPr>
        <w:tc>
          <w:tcPr>
            <w:tcW w:w="500" w:type="dxa"/>
            <w:vAlign w:val="bottom"/>
          </w:tcPr>
          <w:p w:rsidR="00B701ED" w:rsidRDefault="00B701ED">
            <w:pPr>
              <w:rPr>
                <w:sz w:val="17"/>
                <w:szCs w:val="17"/>
              </w:rPr>
            </w:pPr>
          </w:p>
        </w:tc>
        <w:tc>
          <w:tcPr>
            <w:tcW w:w="3140" w:type="dxa"/>
            <w:vAlign w:val="bottom"/>
          </w:tcPr>
          <w:p w:rsidR="00B701ED" w:rsidRDefault="003564B6">
            <w:pPr>
              <w:ind w:left="220"/>
              <w:rPr>
                <w:sz w:val="20"/>
                <w:szCs w:val="20"/>
              </w:rPr>
            </w:pPr>
            <w:r>
              <w:rPr>
                <w:rFonts w:ascii="Courier New" w:eastAsia="Courier New" w:hAnsi="Courier New" w:cs="Courier New"/>
                <w:color w:val="262626"/>
                <w:sz w:val="16"/>
                <w:szCs w:val="16"/>
              </w:rPr>
              <w:t>block4_conv3 (Convolution2D)</w:t>
            </w:r>
          </w:p>
        </w:tc>
        <w:tc>
          <w:tcPr>
            <w:tcW w:w="2260" w:type="dxa"/>
            <w:vAlign w:val="bottom"/>
          </w:tcPr>
          <w:p w:rsidR="00B701ED" w:rsidRDefault="003564B6">
            <w:pPr>
              <w:ind w:left="240"/>
              <w:rPr>
                <w:sz w:val="20"/>
                <w:szCs w:val="20"/>
              </w:rPr>
            </w:pPr>
            <w:r>
              <w:rPr>
                <w:rFonts w:ascii="Courier New" w:eastAsia="Courier New" w:hAnsi="Courier New" w:cs="Courier New"/>
                <w:color w:val="262626"/>
                <w:sz w:val="16"/>
                <w:szCs w:val="16"/>
              </w:rPr>
              <w:t>(None, 18, 18, 512)</w:t>
            </w:r>
          </w:p>
        </w:tc>
        <w:tc>
          <w:tcPr>
            <w:tcW w:w="960" w:type="dxa"/>
            <w:vAlign w:val="bottom"/>
          </w:tcPr>
          <w:p w:rsidR="00B701ED" w:rsidRDefault="003564B6">
            <w:pPr>
              <w:ind w:left="100"/>
              <w:rPr>
                <w:sz w:val="20"/>
                <w:szCs w:val="20"/>
              </w:rPr>
            </w:pPr>
            <w:r>
              <w:rPr>
                <w:rFonts w:ascii="Courier New" w:eastAsia="Courier New" w:hAnsi="Courier New" w:cs="Courier New"/>
                <w:color w:val="262626"/>
                <w:sz w:val="16"/>
                <w:szCs w:val="16"/>
              </w:rPr>
              <w:t>2359808</w:t>
            </w:r>
          </w:p>
        </w:tc>
      </w:tr>
      <w:tr w:rsidR="00B701ED">
        <w:trPr>
          <w:trHeight w:val="199"/>
        </w:trPr>
        <w:tc>
          <w:tcPr>
            <w:tcW w:w="500" w:type="dxa"/>
            <w:vAlign w:val="bottom"/>
          </w:tcPr>
          <w:p w:rsidR="00B701ED" w:rsidRDefault="00B701ED">
            <w:pPr>
              <w:rPr>
                <w:sz w:val="17"/>
                <w:szCs w:val="17"/>
              </w:rPr>
            </w:pPr>
          </w:p>
        </w:tc>
        <w:tc>
          <w:tcPr>
            <w:tcW w:w="6360" w:type="dxa"/>
            <w:gridSpan w:val="3"/>
            <w:vAlign w:val="bottom"/>
          </w:tcPr>
          <w:p w:rsidR="00B701ED" w:rsidRDefault="003564B6">
            <w:pPr>
              <w:ind w:left="220"/>
              <w:rPr>
                <w:sz w:val="20"/>
                <w:szCs w:val="20"/>
              </w:rPr>
            </w:pPr>
            <w:r>
              <w:rPr>
                <w:rFonts w:ascii="Courier New" w:eastAsia="Courier New" w:hAnsi="Courier New" w:cs="Courier New"/>
                <w:color w:val="262626"/>
                <w:w w:val="99"/>
                <w:sz w:val="16"/>
                <w:szCs w:val="16"/>
              </w:rPr>
              <w:t>________________________________________________________________</w:t>
            </w:r>
          </w:p>
        </w:tc>
      </w:tr>
      <w:tr w:rsidR="00B701ED">
        <w:trPr>
          <w:trHeight w:val="200"/>
        </w:trPr>
        <w:tc>
          <w:tcPr>
            <w:tcW w:w="500" w:type="dxa"/>
            <w:vAlign w:val="bottom"/>
          </w:tcPr>
          <w:p w:rsidR="00B701ED" w:rsidRDefault="00B701ED">
            <w:pPr>
              <w:rPr>
                <w:sz w:val="17"/>
                <w:szCs w:val="17"/>
              </w:rPr>
            </w:pPr>
          </w:p>
        </w:tc>
        <w:tc>
          <w:tcPr>
            <w:tcW w:w="3140" w:type="dxa"/>
            <w:vAlign w:val="bottom"/>
          </w:tcPr>
          <w:p w:rsidR="00B701ED" w:rsidRDefault="003564B6">
            <w:pPr>
              <w:ind w:left="220"/>
              <w:rPr>
                <w:sz w:val="20"/>
                <w:szCs w:val="20"/>
              </w:rPr>
            </w:pPr>
            <w:r>
              <w:rPr>
                <w:rFonts w:ascii="Courier New" w:eastAsia="Courier New" w:hAnsi="Courier New" w:cs="Courier New"/>
                <w:color w:val="262626"/>
                <w:sz w:val="16"/>
                <w:szCs w:val="16"/>
              </w:rPr>
              <w:t>block4_pool (MaxPooling2D)</w:t>
            </w:r>
          </w:p>
        </w:tc>
        <w:tc>
          <w:tcPr>
            <w:tcW w:w="2260" w:type="dxa"/>
            <w:vAlign w:val="bottom"/>
          </w:tcPr>
          <w:p w:rsidR="00B701ED" w:rsidRDefault="003564B6">
            <w:pPr>
              <w:ind w:left="240"/>
              <w:rPr>
                <w:sz w:val="20"/>
                <w:szCs w:val="20"/>
              </w:rPr>
            </w:pPr>
            <w:r>
              <w:rPr>
                <w:rFonts w:ascii="Courier New" w:eastAsia="Courier New" w:hAnsi="Courier New" w:cs="Courier New"/>
                <w:color w:val="262626"/>
                <w:sz w:val="16"/>
                <w:szCs w:val="16"/>
              </w:rPr>
              <w:t>(None, 9, 9, 512)</w:t>
            </w:r>
          </w:p>
        </w:tc>
        <w:tc>
          <w:tcPr>
            <w:tcW w:w="960" w:type="dxa"/>
            <w:vAlign w:val="bottom"/>
          </w:tcPr>
          <w:p w:rsidR="00B701ED" w:rsidRDefault="003564B6">
            <w:pPr>
              <w:ind w:left="100"/>
              <w:rPr>
                <w:sz w:val="20"/>
                <w:szCs w:val="20"/>
              </w:rPr>
            </w:pPr>
            <w:r>
              <w:rPr>
                <w:rFonts w:ascii="Courier New" w:eastAsia="Courier New" w:hAnsi="Courier New" w:cs="Courier New"/>
                <w:color w:val="262626"/>
                <w:sz w:val="16"/>
                <w:szCs w:val="16"/>
              </w:rPr>
              <w:t>0</w:t>
            </w:r>
          </w:p>
        </w:tc>
      </w:tr>
      <w:tr w:rsidR="00B701ED">
        <w:trPr>
          <w:trHeight w:val="200"/>
        </w:trPr>
        <w:tc>
          <w:tcPr>
            <w:tcW w:w="500" w:type="dxa"/>
            <w:vAlign w:val="bottom"/>
          </w:tcPr>
          <w:p w:rsidR="00B701ED" w:rsidRDefault="00B701ED">
            <w:pPr>
              <w:rPr>
                <w:sz w:val="17"/>
                <w:szCs w:val="17"/>
              </w:rPr>
            </w:pPr>
          </w:p>
        </w:tc>
        <w:tc>
          <w:tcPr>
            <w:tcW w:w="6360" w:type="dxa"/>
            <w:gridSpan w:val="3"/>
            <w:vAlign w:val="bottom"/>
          </w:tcPr>
          <w:p w:rsidR="00B701ED" w:rsidRDefault="003564B6">
            <w:pPr>
              <w:ind w:left="220"/>
              <w:rPr>
                <w:sz w:val="20"/>
                <w:szCs w:val="20"/>
              </w:rPr>
            </w:pPr>
            <w:r>
              <w:rPr>
                <w:rFonts w:ascii="Courier New" w:eastAsia="Courier New" w:hAnsi="Courier New" w:cs="Courier New"/>
                <w:color w:val="262626"/>
                <w:w w:val="99"/>
                <w:sz w:val="16"/>
                <w:szCs w:val="16"/>
              </w:rPr>
              <w:t>________________________________________________________________</w:t>
            </w:r>
          </w:p>
        </w:tc>
      </w:tr>
      <w:tr w:rsidR="00B701ED">
        <w:trPr>
          <w:trHeight w:val="199"/>
        </w:trPr>
        <w:tc>
          <w:tcPr>
            <w:tcW w:w="500" w:type="dxa"/>
            <w:vAlign w:val="bottom"/>
          </w:tcPr>
          <w:p w:rsidR="00B701ED" w:rsidRDefault="00B701ED">
            <w:pPr>
              <w:rPr>
                <w:sz w:val="17"/>
                <w:szCs w:val="17"/>
              </w:rPr>
            </w:pPr>
          </w:p>
        </w:tc>
        <w:tc>
          <w:tcPr>
            <w:tcW w:w="3140" w:type="dxa"/>
            <w:vAlign w:val="bottom"/>
          </w:tcPr>
          <w:p w:rsidR="00B701ED" w:rsidRDefault="003564B6">
            <w:pPr>
              <w:ind w:left="220"/>
              <w:rPr>
                <w:sz w:val="20"/>
                <w:szCs w:val="20"/>
              </w:rPr>
            </w:pPr>
            <w:r>
              <w:rPr>
                <w:rFonts w:ascii="Courier New" w:eastAsia="Courier New" w:hAnsi="Courier New" w:cs="Courier New"/>
                <w:color w:val="262626"/>
                <w:sz w:val="16"/>
                <w:szCs w:val="16"/>
              </w:rPr>
              <w:t>block5_conv1 (Convolution2D)</w:t>
            </w:r>
          </w:p>
        </w:tc>
        <w:tc>
          <w:tcPr>
            <w:tcW w:w="2260" w:type="dxa"/>
            <w:vAlign w:val="bottom"/>
          </w:tcPr>
          <w:p w:rsidR="00B701ED" w:rsidRDefault="003564B6">
            <w:pPr>
              <w:ind w:left="240"/>
              <w:rPr>
                <w:sz w:val="20"/>
                <w:szCs w:val="20"/>
              </w:rPr>
            </w:pPr>
            <w:r>
              <w:rPr>
                <w:rFonts w:ascii="Courier New" w:eastAsia="Courier New" w:hAnsi="Courier New" w:cs="Courier New"/>
                <w:color w:val="262626"/>
                <w:sz w:val="16"/>
                <w:szCs w:val="16"/>
              </w:rPr>
              <w:t>(None, 9, 9, 512)</w:t>
            </w:r>
          </w:p>
        </w:tc>
        <w:tc>
          <w:tcPr>
            <w:tcW w:w="960" w:type="dxa"/>
            <w:vAlign w:val="bottom"/>
          </w:tcPr>
          <w:p w:rsidR="00B701ED" w:rsidRDefault="003564B6">
            <w:pPr>
              <w:ind w:left="100"/>
              <w:rPr>
                <w:sz w:val="20"/>
                <w:szCs w:val="20"/>
              </w:rPr>
            </w:pPr>
            <w:r>
              <w:rPr>
                <w:rFonts w:ascii="Courier New" w:eastAsia="Courier New" w:hAnsi="Courier New" w:cs="Courier New"/>
                <w:color w:val="262626"/>
                <w:sz w:val="16"/>
                <w:szCs w:val="16"/>
              </w:rPr>
              <w:t>2359808</w:t>
            </w:r>
          </w:p>
        </w:tc>
      </w:tr>
      <w:tr w:rsidR="00B701ED">
        <w:trPr>
          <w:trHeight w:val="200"/>
        </w:trPr>
        <w:tc>
          <w:tcPr>
            <w:tcW w:w="500" w:type="dxa"/>
            <w:vAlign w:val="bottom"/>
          </w:tcPr>
          <w:p w:rsidR="00B701ED" w:rsidRDefault="00B701ED">
            <w:pPr>
              <w:rPr>
                <w:sz w:val="17"/>
                <w:szCs w:val="17"/>
              </w:rPr>
            </w:pPr>
          </w:p>
        </w:tc>
        <w:tc>
          <w:tcPr>
            <w:tcW w:w="6360" w:type="dxa"/>
            <w:gridSpan w:val="3"/>
            <w:vAlign w:val="bottom"/>
          </w:tcPr>
          <w:p w:rsidR="00B701ED" w:rsidRDefault="003564B6">
            <w:pPr>
              <w:ind w:left="220"/>
              <w:rPr>
                <w:sz w:val="20"/>
                <w:szCs w:val="20"/>
              </w:rPr>
            </w:pPr>
            <w:r>
              <w:rPr>
                <w:rFonts w:ascii="Courier New" w:eastAsia="Courier New" w:hAnsi="Courier New" w:cs="Courier New"/>
                <w:color w:val="262626"/>
                <w:w w:val="99"/>
                <w:sz w:val="16"/>
                <w:szCs w:val="16"/>
              </w:rPr>
              <w:t>________________________________________________________________</w:t>
            </w:r>
          </w:p>
        </w:tc>
      </w:tr>
      <w:tr w:rsidR="00B701ED">
        <w:trPr>
          <w:trHeight w:val="200"/>
        </w:trPr>
        <w:tc>
          <w:tcPr>
            <w:tcW w:w="500" w:type="dxa"/>
            <w:vAlign w:val="bottom"/>
          </w:tcPr>
          <w:p w:rsidR="00B701ED" w:rsidRDefault="00B701ED">
            <w:pPr>
              <w:rPr>
                <w:sz w:val="17"/>
                <w:szCs w:val="17"/>
              </w:rPr>
            </w:pPr>
          </w:p>
        </w:tc>
        <w:tc>
          <w:tcPr>
            <w:tcW w:w="3140" w:type="dxa"/>
            <w:vAlign w:val="bottom"/>
          </w:tcPr>
          <w:p w:rsidR="00B701ED" w:rsidRDefault="003564B6">
            <w:pPr>
              <w:ind w:left="220"/>
              <w:rPr>
                <w:sz w:val="20"/>
                <w:szCs w:val="20"/>
              </w:rPr>
            </w:pPr>
            <w:r>
              <w:rPr>
                <w:rFonts w:ascii="Courier New" w:eastAsia="Courier New" w:hAnsi="Courier New" w:cs="Courier New"/>
                <w:color w:val="262626"/>
                <w:sz w:val="16"/>
                <w:szCs w:val="16"/>
              </w:rPr>
              <w:t>block5_conv2 (Convolution2D)</w:t>
            </w:r>
          </w:p>
        </w:tc>
        <w:tc>
          <w:tcPr>
            <w:tcW w:w="2260" w:type="dxa"/>
            <w:vAlign w:val="bottom"/>
          </w:tcPr>
          <w:p w:rsidR="00B701ED" w:rsidRDefault="003564B6">
            <w:pPr>
              <w:ind w:left="240"/>
              <w:rPr>
                <w:sz w:val="20"/>
                <w:szCs w:val="20"/>
              </w:rPr>
            </w:pPr>
            <w:r>
              <w:rPr>
                <w:rFonts w:ascii="Courier New" w:eastAsia="Courier New" w:hAnsi="Courier New" w:cs="Courier New"/>
                <w:color w:val="262626"/>
                <w:sz w:val="16"/>
                <w:szCs w:val="16"/>
              </w:rPr>
              <w:t>(None, 9, 9, 512)</w:t>
            </w:r>
          </w:p>
        </w:tc>
        <w:tc>
          <w:tcPr>
            <w:tcW w:w="960" w:type="dxa"/>
            <w:vAlign w:val="bottom"/>
          </w:tcPr>
          <w:p w:rsidR="00B701ED" w:rsidRDefault="003564B6">
            <w:pPr>
              <w:ind w:left="100"/>
              <w:rPr>
                <w:sz w:val="20"/>
                <w:szCs w:val="20"/>
              </w:rPr>
            </w:pPr>
            <w:r>
              <w:rPr>
                <w:rFonts w:ascii="Courier New" w:eastAsia="Courier New" w:hAnsi="Courier New" w:cs="Courier New"/>
                <w:color w:val="262626"/>
                <w:sz w:val="16"/>
                <w:szCs w:val="16"/>
              </w:rPr>
              <w:t>2359808</w:t>
            </w:r>
          </w:p>
        </w:tc>
      </w:tr>
      <w:tr w:rsidR="00B701ED">
        <w:trPr>
          <w:trHeight w:val="199"/>
        </w:trPr>
        <w:tc>
          <w:tcPr>
            <w:tcW w:w="500" w:type="dxa"/>
            <w:vAlign w:val="bottom"/>
          </w:tcPr>
          <w:p w:rsidR="00B701ED" w:rsidRDefault="00B701ED">
            <w:pPr>
              <w:rPr>
                <w:sz w:val="17"/>
                <w:szCs w:val="17"/>
              </w:rPr>
            </w:pPr>
          </w:p>
        </w:tc>
        <w:tc>
          <w:tcPr>
            <w:tcW w:w="6360" w:type="dxa"/>
            <w:gridSpan w:val="3"/>
            <w:vAlign w:val="bottom"/>
          </w:tcPr>
          <w:p w:rsidR="00B701ED" w:rsidRDefault="003564B6">
            <w:pPr>
              <w:ind w:left="220"/>
              <w:rPr>
                <w:sz w:val="20"/>
                <w:szCs w:val="20"/>
              </w:rPr>
            </w:pPr>
            <w:r>
              <w:rPr>
                <w:rFonts w:ascii="Courier New" w:eastAsia="Courier New" w:hAnsi="Courier New" w:cs="Courier New"/>
                <w:color w:val="262626"/>
                <w:w w:val="99"/>
                <w:sz w:val="16"/>
                <w:szCs w:val="16"/>
              </w:rPr>
              <w:t>________________________________________________________________</w:t>
            </w:r>
          </w:p>
        </w:tc>
      </w:tr>
      <w:tr w:rsidR="00B701ED">
        <w:trPr>
          <w:trHeight w:val="200"/>
        </w:trPr>
        <w:tc>
          <w:tcPr>
            <w:tcW w:w="500" w:type="dxa"/>
            <w:vAlign w:val="bottom"/>
          </w:tcPr>
          <w:p w:rsidR="00B701ED" w:rsidRDefault="00B701ED">
            <w:pPr>
              <w:rPr>
                <w:sz w:val="17"/>
                <w:szCs w:val="17"/>
              </w:rPr>
            </w:pPr>
          </w:p>
        </w:tc>
        <w:tc>
          <w:tcPr>
            <w:tcW w:w="3140" w:type="dxa"/>
            <w:vAlign w:val="bottom"/>
          </w:tcPr>
          <w:p w:rsidR="00B701ED" w:rsidRDefault="003564B6">
            <w:pPr>
              <w:ind w:left="220"/>
              <w:rPr>
                <w:sz w:val="20"/>
                <w:szCs w:val="20"/>
              </w:rPr>
            </w:pPr>
            <w:r>
              <w:rPr>
                <w:rFonts w:ascii="Courier New" w:eastAsia="Courier New" w:hAnsi="Courier New" w:cs="Courier New"/>
                <w:color w:val="262626"/>
                <w:sz w:val="16"/>
                <w:szCs w:val="16"/>
              </w:rPr>
              <w:t>block5_conv3 (Convolution2D)</w:t>
            </w:r>
          </w:p>
        </w:tc>
        <w:tc>
          <w:tcPr>
            <w:tcW w:w="2260" w:type="dxa"/>
            <w:vAlign w:val="bottom"/>
          </w:tcPr>
          <w:p w:rsidR="00B701ED" w:rsidRDefault="003564B6">
            <w:pPr>
              <w:ind w:left="240"/>
              <w:rPr>
                <w:sz w:val="20"/>
                <w:szCs w:val="20"/>
              </w:rPr>
            </w:pPr>
            <w:r>
              <w:rPr>
                <w:rFonts w:ascii="Courier New" w:eastAsia="Courier New" w:hAnsi="Courier New" w:cs="Courier New"/>
                <w:color w:val="262626"/>
                <w:sz w:val="16"/>
                <w:szCs w:val="16"/>
              </w:rPr>
              <w:t>(None, 9, 9, 512)</w:t>
            </w:r>
          </w:p>
        </w:tc>
        <w:tc>
          <w:tcPr>
            <w:tcW w:w="960" w:type="dxa"/>
            <w:vAlign w:val="bottom"/>
          </w:tcPr>
          <w:p w:rsidR="00B701ED" w:rsidRDefault="003564B6">
            <w:pPr>
              <w:ind w:left="100"/>
              <w:rPr>
                <w:sz w:val="20"/>
                <w:szCs w:val="20"/>
              </w:rPr>
            </w:pPr>
            <w:r>
              <w:rPr>
                <w:rFonts w:ascii="Courier New" w:eastAsia="Courier New" w:hAnsi="Courier New" w:cs="Courier New"/>
                <w:color w:val="262626"/>
                <w:sz w:val="16"/>
                <w:szCs w:val="16"/>
              </w:rPr>
              <w:t>2359808</w:t>
            </w:r>
          </w:p>
        </w:tc>
      </w:tr>
      <w:tr w:rsidR="00B701ED">
        <w:trPr>
          <w:trHeight w:val="200"/>
        </w:trPr>
        <w:tc>
          <w:tcPr>
            <w:tcW w:w="500" w:type="dxa"/>
            <w:vAlign w:val="bottom"/>
          </w:tcPr>
          <w:p w:rsidR="00B701ED" w:rsidRDefault="00B701ED">
            <w:pPr>
              <w:rPr>
                <w:sz w:val="17"/>
                <w:szCs w:val="17"/>
              </w:rPr>
            </w:pPr>
          </w:p>
        </w:tc>
        <w:tc>
          <w:tcPr>
            <w:tcW w:w="6360" w:type="dxa"/>
            <w:gridSpan w:val="3"/>
            <w:vAlign w:val="bottom"/>
          </w:tcPr>
          <w:p w:rsidR="00B701ED" w:rsidRDefault="003564B6">
            <w:pPr>
              <w:ind w:left="220"/>
              <w:rPr>
                <w:sz w:val="20"/>
                <w:szCs w:val="20"/>
              </w:rPr>
            </w:pPr>
            <w:r>
              <w:rPr>
                <w:rFonts w:ascii="Courier New" w:eastAsia="Courier New" w:hAnsi="Courier New" w:cs="Courier New"/>
                <w:color w:val="262626"/>
                <w:w w:val="99"/>
                <w:sz w:val="16"/>
                <w:szCs w:val="16"/>
              </w:rPr>
              <w:t>________________________________________________________________</w:t>
            </w:r>
          </w:p>
        </w:tc>
      </w:tr>
      <w:tr w:rsidR="00B701ED">
        <w:trPr>
          <w:trHeight w:val="199"/>
        </w:trPr>
        <w:tc>
          <w:tcPr>
            <w:tcW w:w="500" w:type="dxa"/>
            <w:vAlign w:val="bottom"/>
          </w:tcPr>
          <w:p w:rsidR="00B701ED" w:rsidRDefault="00B701ED">
            <w:pPr>
              <w:rPr>
                <w:sz w:val="17"/>
                <w:szCs w:val="17"/>
              </w:rPr>
            </w:pPr>
          </w:p>
        </w:tc>
        <w:tc>
          <w:tcPr>
            <w:tcW w:w="3140" w:type="dxa"/>
            <w:vAlign w:val="bottom"/>
          </w:tcPr>
          <w:p w:rsidR="00B701ED" w:rsidRDefault="003564B6">
            <w:pPr>
              <w:ind w:left="220"/>
              <w:rPr>
                <w:sz w:val="20"/>
                <w:szCs w:val="20"/>
              </w:rPr>
            </w:pPr>
            <w:r>
              <w:rPr>
                <w:rFonts w:ascii="Courier New" w:eastAsia="Courier New" w:hAnsi="Courier New" w:cs="Courier New"/>
                <w:color w:val="262626"/>
                <w:sz w:val="16"/>
                <w:szCs w:val="16"/>
              </w:rPr>
              <w:t>block5_pool (MaxPooling2D)</w:t>
            </w:r>
          </w:p>
        </w:tc>
        <w:tc>
          <w:tcPr>
            <w:tcW w:w="2260" w:type="dxa"/>
            <w:vAlign w:val="bottom"/>
          </w:tcPr>
          <w:p w:rsidR="00B701ED" w:rsidRDefault="003564B6">
            <w:pPr>
              <w:ind w:left="240"/>
              <w:rPr>
                <w:sz w:val="20"/>
                <w:szCs w:val="20"/>
              </w:rPr>
            </w:pPr>
            <w:r>
              <w:rPr>
                <w:rFonts w:ascii="Courier New" w:eastAsia="Courier New" w:hAnsi="Courier New" w:cs="Courier New"/>
                <w:color w:val="262626"/>
                <w:sz w:val="16"/>
                <w:szCs w:val="16"/>
              </w:rPr>
              <w:t>(None, 4, 4, 512)</w:t>
            </w:r>
          </w:p>
        </w:tc>
        <w:tc>
          <w:tcPr>
            <w:tcW w:w="960" w:type="dxa"/>
            <w:vAlign w:val="bottom"/>
          </w:tcPr>
          <w:p w:rsidR="00B701ED" w:rsidRDefault="003564B6">
            <w:pPr>
              <w:ind w:left="100"/>
              <w:rPr>
                <w:sz w:val="20"/>
                <w:szCs w:val="20"/>
              </w:rPr>
            </w:pPr>
            <w:r>
              <w:rPr>
                <w:rFonts w:ascii="Courier New" w:eastAsia="Courier New" w:hAnsi="Courier New" w:cs="Courier New"/>
                <w:color w:val="262626"/>
                <w:sz w:val="16"/>
                <w:szCs w:val="16"/>
              </w:rPr>
              <w:t>0</w:t>
            </w:r>
          </w:p>
        </w:tc>
      </w:tr>
      <w:tr w:rsidR="00B701ED">
        <w:trPr>
          <w:trHeight w:val="200"/>
        </w:trPr>
        <w:tc>
          <w:tcPr>
            <w:tcW w:w="500" w:type="dxa"/>
            <w:vAlign w:val="bottom"/>
          </w:tcPr>
          <w:p w:rsidR="00B701ED" w:rsidRDefault="00B701ED">
            <w:pPr>
              <w:rPr>
                <w:sz w:val="17"/>
                <w:szCs w:val="17"/>
              </w:rPr>
            </w:pPr>
          </w:p>
        </w:tc>
        <w:tc>
          <w:tcPr>
            <w:tcW w:w="6360" w:type="dxa"/>
            <w:gridSpan w:val="3"/>
            <w:vAlign w:val="bottom"/>
          </w:tcPr>
          <w:p w:rsidR="00B701ED" w:rsidRDefault="003564B6">
            <w:pPr>
              <w:ind w:left="220"/>
              <w:rPr>
                <w:sz w:val="20"/>
                <w:szCs w:val="20"/>
              </w:rPr>
            </w:pPr>
            <w:r>
              <w:rPr>
                <w:rFonts w:ascii="Courier New" w:eastAsia="Courier New" w:hAnsi="Courier New" w:cs="Courier New"/>
                <w:color w:val="262626"/>
                <w:w w:val="99"/>
                <w:sz w:val="16"/>
                <w:szCs w:val="16"/>
              </w:rPr>
              <w:t>================================================================</w:t>
            </w:r>
          </w:p>
        </w:tc>
      </w:tr>
    </w:tbl>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Total params: 14,714,688</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Trainable params: 14,714,688</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 xml:space="preserve">Non-trainable </w:t>
      </w:r>
      <w:r>
        <w:rPr>
          <w:rFonts w:ascii="Courier New" w:eastAsia="Courier New" w:hAnsi="Courier New" w:cs="Courier New"/>
          <w:color w:val="262626"/>
          <w:sz w:val="16"/>
          <w:szCs w:val="16"/>
        </w:rPr>
        <w:t>params: 0</w:t>
      </w:r>
    </w:p>
    <w:p w:rsidR="00B701ED" w:rsidRDefault="00B701ED">
      <w:pPr>
        <w:spacing w:line="249" w:lineRule="exact"/>
        <w:rPr>
          <w:sz w:val="20"/>
          <w:szCs w:val="20"/>
        </w:rPr>
      </w:pPr>
    </w:p>
    <w:p w:rsidR="00B701ED" w:rsidRDefault="003564B6">
      <w:pPr>
        <w:spacing w:line="264" w:lineRule="auto"/>
        <w:ind w:left="720"/>
        <w:rPr>
          <w:sz w:val="20"/>
          <w:szCs w:val="20"/>
        </w:rPr>
      </w:pPr>
      <w:r>
        <w:rPr>
          <w:rFonts w:eastAsia="Times New Roman"/>
          <w:color w:val="262626"/>
          <w:sz w:val="20"/>
          <w:szCs w:val="20"/>
        </w:rPr>
        <w:t xml:space="preserve">The final feature map has shape </w:t>
      </w:r>
      <w:r>
        <w:rPr>
          <w:rFonts w:ascii="Courier New" w:eastAsia="Courier New" w:hAnsi="Courier New" w:cs="Courier New"/>
          <w:color w:val="262626"/>
          <w:sz w:val="18"/>
          <w:szCs w:val="18"/>
        </w:rPr>
        <w:t>(4, 4, 512)</w:t>
      </w:r>
      <w:r>
        <w:rPr>
          <w:rFonts w:eastAsia="Times New Roman"/>
          <w:color w:val="262626"/>
          <w:sz w:val="20"/>
          <w:szCs w:val="20"/>
        </w:rPr>
        <w:t>. That’s the feature on top of which you’ll stick a densely connected classifier.</w:t>
      </w:r>
    </w:p>
    <w:p w:rsidR="00B701ED" w:rsidRDefault="00B701ED">
      <w:pPr>
        <w:spacing w:line="2" w:lineRule="exact"/>
        <w:rPr>
          <w:sz w:val="20"/>
          <w:szCs w:val="20"/>
        </w:rPr>
      </w:pPr>
    </w:p>
    <w:p w:rsidR="00B701ED" w:rsidRDefault="003564B6">
      <w:pPr>
        <w:ind w:left="1020"/>
        <w:rPr>
          <w:sz w:val="20"/>
          <w:szCs w:val="20"/>
        </w:rPr>
      </w:pPr>
      <w:r>
        <w:rPr>
          <w:rFonts w:eastAsia="Times New Roman"/>
          <w:color w:val="262626"/>
          <w:sz w:val="20"/>
          <w:szCs w:val="20"/>
        </w:rPr>
        <w:t>At this point, there are two ways you could proceed:</w:t>
      </w:r>
    </w:p>
    <w:p w:rsidR="00B701ED" w:rsidRDefault="00B701ED">
      <w:pPr>
        <w:spacing w:line="111" w:lineRule="exact"/>
        <w:rPr>
          <w:sz w:val="20"/>
          <w:szCs w:val="20"/>
        </w:rPr>
      </w:pPr>
    </w:p>
    <w:p w:rsidR="00B701ED" w:rsidRDefault="003564B6" w:rsidP="003564B6">
      <w:pPr>
        <w:numPr>
          <w:ilvl w:val="0"/>
          <w:numId w:val="138"/>
        </w:numPr>
        <w:tabs>
          <w:tab w:val="left" w:pos="1280"/>
        </w:tabs>
        <w:spacing w:line="272"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Running the convolutional base over your dataset, recording its </w:t>
      </w:r>
      <w:r>
        <w:rPr>
          <w:rFonts w:eastAsia="Times New Roman"/>
          <w:color w:val="262626"/>
          <w:sz w:val="20"/>
          <w:szCs w:val="20"/>
        </w:rPr>
        <w:t>output to a Numpy array on disk, and then using this data as input to a standalone, densely connected classifier similar to those you saw in part 1 of this book. This solution is fast and cheap to run, because it only requires running the convolutional bas</w:t>
      </w:r>
      <w:r>
        <w:rPr>
          <w:rFonts w:eastAsia="Times New Roman"/>
          <w:color w:val="262626"/>
          <w:sz w:val="20"/>
          <w:szCs w:val="20"/>
        </w:rPr>
        <w:t>e once for every input image, and the convolutional base is by far the most expensive part of the pipeline. But for the same reason, this technique won’t allow you to use data augmentation.</w:t>
      </w:r>
    </w:p>
    <w:p w:rsidR="00B701ED" w:rsidRDefault="00B701ED">
      <w:pPr>
        <w:sectPr w:rsidR="00B701ED">
          <w:pgSz w:w="10620" w:h="13358"/>
          <w:pgMar w:top="503"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71"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320" w:bottom="0" w:left="1140" w:header="0" w:footer="0" w:gutter="0"/>
          <w:cols w:space="720" w:equalWidth="0">
            <w:col w:w="8160"/>
          </w:cols>
        </w:sectPr>
      </w:pPr>
    </w:p>
    <w:p w:rsidR="00B701ED" w:rsidRDefault="00B701ED">
      <w:pPr>
        <w:framePr w:w="2643" w:h="1600" w:wrap="auto" w:vAnchor="page" w:hAnchor="page" w:x="6553" w:y="7503"/>
        <w:tabs>
          <w:tab w:val="left" w:pos="160"/>
        </w:tabs>
        <w:jc w:val="center"/>
        <w:rPr>
          <w:sz w:val="20"/>
          <w:szCs w:val="20"/>
        </w:rPr>
      </w:pPr>
      <w:bookmarkStart w:id="151" w:name="page170"/>
      <w:bookmarkEnd w:id="151"/>
    </w:p>
    <w:p w:rsidR="00B701ED" w:rsidRDefault="003564B6">
      <w:pPr>
        <w:framePr w:w="2300" w:h="694" w:wrap="auto" w:vAnchor="page" w:hAnchor="page" w:x="6940" w:y="7795"/>
        <w:tabs>
          <w:tab w:val="left" w:pos="160"/>
        </w:tabs>
        <w:spacing w:line="258" w:lineRule="auto"/>
        <w:ind w:firstLine="133"/>
        <w:jc w:val="right"/>
        <w:rPr>
          <w:rFonts w:ascii="Arial" w:eastAsia="Arial" w:hAnsi="Arial" w:cs="Arial"/>
          <w:b/>
          <w:bCs/>
          <w:color w:val="656565"/>
          <w:sz w:val="14"/>
          <w:szCs w:val="14"/>
        </w:rPr>
      </w:pPr>
      <w:r>
        <w:rPr>
          <w:rFonts w:ascii="Arial" w:eastAsia="Arial" w:hAnsi="Arial" w:cs="Arial"/>
          <w:b/>
          <w:bCs/>
          <w:color w:val="656565"/>
          <w:sz w:val="14"/>
          <w:szCs w:val="14"/>
        </w:rPr>
        <w:t>Note that because generators yield data indefinitely in a loop, you must break after every image has been seen once.</w:t>
      </w:r>
    </w:p>
    <w:p w:rsidR="00B701ED" w:rsidRDefault="00B701ED">
      <w:pPr>
        <w:spacing w:line="38" w:lineRule="exact"/>
        <w:rPr>
          <w:rFonts w:ascii="Arial" w:eastAsia="Arial" w:hAnsi="Arial" w:cs="Arial"/>
          <w:b/>
          <w:bCs/>
          <w:color w:val="656565"/>
          <w:sz w:val="14"/>
          <w:szCs w:val="14"/>
        </w:rPr>
      </w:pPr>
    </w:p>
    <w:tbl>
      <w:tblPr>
        <w:tblW w:w="0" w:type="auto"/>
        <w:tblInd w:w="3000" w:type="dxa"/>
        <w:tblLayout w:type="fixed"/>
        <w:tblCellMar>
          <w:left w:w="0" w:type="dxa"/>
          <w:right w:w="0" w:type="dxa"/>
        </w:tblCellMar>
        <w:tblLook w:val="04A0" w:firstRow="1" w:lastRow="0" w:firstColumn="1" w:lastColumn="0" w:noHBand="0" w:noVBand="1"/>
      </w:tblPr>
      <w:tblGrid>
        <w:gridCol w:w="3340"/>
        <w:gridCol w:w="1700"/>
      </w:tblGrid>
      <w:tr w:rsidR="00B701ED">
        <w:trPr>
          <w:trHeight w:val="210"/>
        </w:trPr>
        <w:tc>
          <w:tcPr>
            <w:tcW w:w="3340" w:type="dxa"/>
            <w:vAlign w:val="bottom"/>
          </w:tcPr>
          <w:p w:rsidR="00B701ED" w:rsidRDefault="003564B6">
            <w:pPr>
              <w:rPr>
                <w:sz w:val="20"/>
                <w:szCs w:val="20"/>
              </w:rPr>
            </w:pPr>
            <w:r>
              <w:rPr>
                <w:rFonts w:eastAsia="Times New Roman"/>
                <w:b/>
                <w:bCs/>
                <w:i/>
                <w:iCs/>
                <w:color w:val="656565"/>
                <w:sz w:val="18"/>
                <w:szCs w:val="18"/>
              </w:rPr>
              <w:t>Using a pretrained convnet</w:t>
            </w:r>
          </w:p>
        </w:tc>
        <w:tc>
          <w:tcPr>
            <w:tcW w:w="1700" w:type="dxa"/>
            <w:vAlign w:val="bottom"/>
          </w:tcPr>
          <w:p w:rsidR="00B701ED" w:rsidRDefault="003564B6">
            <w:pPr>
              <w:jc w:val="right"/>
              <w:rPr>
                <w:sz w:val="20"/>
                <w:szCs w:val="20"/>
              </w:rPr>
            </w:pPr>
            <w:r>
              <w:rPr>
                <w:rFonts w:eastAsia="Times New Roman"/>
                <w:b/>
                <w:bCs/>
                <w:color w:val="656565"/>
                <w:sz w:val="18"/>
                <w:szCs w:val="18"/>
              </w:rPr>
              <w:t>147</w:t>
            </w:r>
          </w:p>
        </w:tc>
      </w:tr>
    </w:tbl>
    <w:p w:rsidR="00B701ED" w:rsidRDefault="00B701ED">
      <w:pPr>
        <w:spacing w:line="318" w:lineRule="exact"/>
        <w:rPr>
          <w:rFonts w:ascii="Arial" w:eastAsia="Arial" w:hAnsi="Arial" w:cs="Arial"/>
          <w:b/>
          <w:bCs/>
          <w:color w:val="656565"/>
          <w:sz w:val="14"/>
          <w:szCs w:val="14"/>
        </w:rPr>
      </w:pPr>
    </w:p>
    <w:p w:rsidR="00B701ED" w:rsidRDefault="003564B6" w:rsidP="003564B6">
      <w:pPr>
        <w:numPr>
          <w:ilvl w:val="0"/>
          <w:numId w:val="139"/>
        </w:numPr>
        <w:tabs>
          <w:tab w:val="left" w:pos="1160"/>
        </w:tabs>
        <w:spacing w:line="269" w:lineRule="auto"/>
        <w:ind w:left="1160" w:hanging="249"/>
        <w:jc w:val="both"/>
        <w:rPr>
          <w:rFonts w:ascii="Wingdings" w:eastAsia="Wingdings" w:hAnsi="Wingdings" w:cs="Wingdings"/>
          <w:color w:val="CCA659"/>
          <w:sz w:val="17"/>
          <w:szCs w:val="17"/>
        </w:rPr>
      </w:pPr>
      <w:r>
        <w:rPr>
          <w:rFonts w:eastAsia="Times New Roman"/>
          <w:color w:val="262626"/>
          <w:sz w:val="20"/>
          <w:szCs w:val="20"/>
        </w:rPr>
        <w:t>Extending the model you have (</w:t>
      </w:r>
      <w:r>
        <w:rPr>
          <w:rFonts w:ascii="Courier New" w:eastAsia="Courier New" w:hAnsi="Courier New" w:cs="Courier New"/>
          <w:color w:val="262626"/>
          <w:sz w:val="18"/>
          <w:szCs w:val="18"/>
        </w:rPr>
        <w:t>conv_base</w:t>
      </w:r>
      <w:r>
        <w:rPr>
          <w:rFonts w:eastAsia="Times New Roman"/>
          <w:color w:val="262626"/>
          <w:sz w:val="20"/>
          <w:szCs w:val="20"/>
        </w:rPr>
        <w:t xml:space="preserve">) by adding </w:t>
      </w:r>
      <w:r>
        <w:rPr>
          <w:rFonts w:ascii="Courier New" w:eastAsia="Courier New" w:hAnsi="Courier New" w:cs="Courier New"/>
          <w:color w:val="262626"/>
          <w:sz w:val="18"/>
          <w:szCs w:val="18"/>
        </w:rPr>
        <w:t>Dense</w:t>
      </w:r>
      <w:r>
        <w:rPr>
          <w:rFonts w:eastAsia="Times New Roman"/>
          <w:color w:val="262626"/>
          <w:sz w:val="20"/>
          <w:szCs w:val="20"/>
        </w:rPr>
        <w:t xml:space="preserve"> layers on top, and running the whole thing end to end on the input data. This will allow you to use data augmentation, because every input image goes through the convolutional base every time it’s seen by the model. But for the same reason, this technique</w:t>
      </w:r>
      <w:r>
        <w:rPr>
          <w:rFonts w:eastAsia="Times New Roman"/>
          <w:color w:val="262626"/>
          <w:sz w:val="20"/>
          <w:szCs w:val="20"/>
        </w:rPr>
        <w:t xml:space="preserve"> is far more expensive than the first.</w:t>
      </w:r>
    </w:p>
    <w:p w:rsidR="00B701ED" w:rsidRDefault="00B701ED">
      <w:pPr>
        <w:spacing w:line="99" w:lineRule="exact"/>
        <w:rPr>
          <w:rFonts w:ascii="Arial" w:eastAsia="Arial" w:hAnsi="Arial" w:cs="Arial"/>
          <w:b/>
          <w:bCs/>
          <w:color w:val="656565"/>
          <w:sz w:val="14"/>
          <w:szCs w:val="14"/>
        </w:rPr>
      </w:pPr>
    </w:p>
    <w:p w:rsidR="00B701ED" w:rsidRDefault="003564B6">
      <w:pPr>
        <w:spacing w:line="267" w:lineRule="auto"/>
        <w:ind w:left="600"/>
        <w:jc w:val="both"/>
        <w:rPr>
          <w:sz w:val="20"/>
          <w:szCs w:val="20"/>
        </w:rPr>
      </w:pPr>
      <w:r>
        <w:rPr>
          <w:rFonts w:eastAsia="Times New Roman"/>
          <w:color w:val="262626"/>
          <w:sz w:val="20"/>
          <w:szCs w:val="20"/>
        </w:rPr>
        <w:t xml:space="preserve">We’ll cover both techniques. Let’s walk through the code required to set up the first one: recording the output of </w:t>
      </w:r>
      <w:r>
        <w:rPr>
          <w:rFonts w:ascii="Courier New" w:eastAsia="Courier New" w:hAnsi="Courier New" w:cs="Courier New"/>
          <w:color w:val="262626"/>
          <w:sz w:val="18"/>
          <w:szCs w:val="18"/>
        </w:rPr>
        <w:t>conv_base</w:t>
      </w:r>
      <w:r>
        <w:rPr>
          <w:rFonts w:eastAsia="Times New Roman"/>
          <w:color w:val="262626"/>
          <w:sz w:val="20"/>
          <w:szCs w:val="20"/>
        </w:rPr>
        <w:t xml:space="preserve"> on your data and using these outputs as inputs to a new model.</w:t>
      </w:r>
    </w:p>
    <w:p w:rsidR="00B701ED" w:rsidRDefault="00B701ED">
      <w:pPr>
        <w:spacing w:line="97" w:lineRule="exact"/>
        <w:rPr>
          <w:rFonts w:ascii="Arial" w:eastAsia="Arial" w:hAnsi="Arial" w:cs="Arial"/>
          <w:b/>
          <w:bCs/>
          <w:color w:val="656565"/>
          <w:sz w:val="14"/>
          <w:szCs w:val="14"/>
        </w:rPr>
      </w:pPr>
    </w:p>
    <w:p w:rsidR="00B701ED" w:rsidRDefault="003564B6">
      <w:pPr>
        <w:ind w:left="600"/>
        <w:rPr>
          <w:sz w:val="20"/>
          <w:szCs w:val="20"/>
        </w:rPr>
      </w:pPr>
      <w:r>
        <w:rPr>
          <w:rFonts w:ascii="Arial" w:eastAsia="Arial" w:hAnsi="Arial" w:cs="Arial"/>
          <w:color w:val="476B85"/>
          <w:sz w:val="19"/>
          <w:szCs w:val="19"/>
        </w:rPr>
        <w:t>F</w:t>
      </w:r>
      <w:r>
        <w:rPr>
          <w:rFonts w:ascii="Arial" w:eastAsia="Arial" w:hAnsi="Arial" w:cs="Arial"/>
          <w:color w:val="476B85"/>
          <w:sz w:val="15"/>
          <w:szCs w:val="15"/>
        </w:rPr>
        <w:t xml:space="preserve">AST FEATURE EXTRACTION </w:t>
      </w:r>
      <w:r>
        <w:rPr>
          <w:rFonts w:ascii="Arial" w:eastAsia="Arial" w:hAnsi="Arial" w:cs="Arial"/>
          <w:color w:val="476B85"/>
          <w:sz w:val="15"/>
          <w:szCs w:val="15"/>
        </w:rPr>
        <w:t>WITHOUT DATA AUGMENTATION</w:t>
      </w:r>
    </w:p>
    <w:p w:rsidR="00B701ED" w:rsidRDefault="00B701ED">
      <w:pPr>
        <w:spacing w:line="35" w:lineRule="exact"/>
        <w:rPr>
          <w:rFonts w:ascii="Arial" w:eastAsia="Arial" w:hAnsi="Arial" w:cs="Arial"/>
          <w:b/>
          <w:bCs/>
          <w:color w:val="656565"/>
          <w:sz w:val="14"/>
          <w:szCs w:val="14"/>
        </w:rPr>
      </w:pPr>
    </w:p>
    <w:p w:rsidR="00B701ED" w:rsidRDefault="003564B6">
      <w:pPr>
        <w:spacing w:line="261" w:lineRule="auto"/>
        <w:ind w:left="600"/>
        <w:jc w:val="both"/>
        <w:rPr>
          <w:sz w:val="20"/>
          <w:szCs w:val="20"/>
        </w:rPr>
      </w:pPr>
      <w:r>
        <w:rPr>
          <w:rFonts w:eastAsia="Times New Roman"/>
          <w:color w:val="262626"/>
          <w:sz w:val="20"/>
          <w:szCs w:val="20"/>
        </w:rPr>
        <w:t xml:space="preserve">You’ll start by running instances of the previously introduced </w:t>
      </w:r>
      <w:r>
        <w:rPr>
          <w:rFonts w:ascii="Courier New" w:eastAsia="Courier New" w:hAnsi="Courier New" w:cs="Courier New"/>
          <w:color w:val="262626"/>
          <w:sz w:val="18"/>
          <w:szCs w:val="18"/>
        </w:rPr>
        <w:t>ImageDataGenerator</w:t>
      </w:r>
      <w:r>
        <w:rPr>
          <w:rFonts w:eastAsia="Times New Roman"/>
          <w:color w:val="262626"/>
          <w:sz w:val="20"/>
          <w:szCs w:val="20"/>
        </w:rPr>
        <w:t xml:space="preserve"> to extract images as Numpy arrays as well as their labels. You’ll extract features from these images by calling the </w:t>
      </w:r>
      <w:r>
        <w:rPr>
          <w:rFonts w:ascii="Courier New" w:eastAsia="Courier New" w:hAnsi="Courier New" w:cs="Courier New"/>
          <w:color w:val="262626"/>
          <w:sz w:val="18"/>
          <w:szCs w:val="18"/>
        </w:rPr>
        <w:t>predict</w:t>
      </w:r>
      <w:r>
        <w:rPr>
          <w:rFonts w:eastAsia="Times New Roman"/>
          <w:color w:val="262626"/>
          <w:sz w:val="20"/>
          <w:szCs w:val="20"/>
        </w:rPr>
        <w:t xml:space="preserve"> method of the </w:t>
      </w:r>
      <w:r>
        <w:rPr>
          <w:rFonts w:ascii="Courier New" w:eastAsia="Courier New" w:hAnsi="Courier New" w:cs="Courier New"/>
          <w:color w:val="262626"/>
          <w:sz w:val="18"/>
          <w:szCs w:val="18"/>
        </w:rPr>
        <w:t>conv_base</w:t>
      </w:r>
      <w:r>
        <w:rPr>
          <w:rFonts w:eastAsia="Times New Roman"/>
          <w:color w:val="262626"/>
          <w:sz w:val="20"/>
          <w:szCs w:val="20"/>
        </w:rPr>
        <w:t xml:space="preserve"> model.</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mc:AlternateContent>
          <mc:Choice Requires="wps">
            <w:drawing>
              <wp:anchor distT="0" distB="0" distL="114300" distR="114300" simplePos="0" relativeHeight="251514880" behindDoc="1" locked="0" layoutInCell="0" allowOverlap="1" wp14:anchorId="157E8C71" wp14:editId="32DE9202">
                <wp:simplePos x="0" y="0"/>
                <wp:positionH relativeFrom="column">
                  <wp:posOffset>380365</wp:posOffset>
                </wp:positionH>
                <wp:positionV relativeFrom="paragraph">
                  <wp:posOffset>122555</wp:posOffset>
                </wp:positionV>
                <wp:extent cx="4725035" cy="177165"/>
                <wp:effectExtent l="0" t="0" r="0" b="0"/>
                <wp:wrapNone/>
                <wp:docPr id="484" name="Shape 4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484" o:spid="_x0000_s1509" style="position:absolute;margin-left:29.95pt;margin-top:9.65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94" w:lineRule="exact"/>
        <w:rPr>
          <w:rFonts w:ascii="Arial" w:eastAsia="Arial" w:hAnsi="Arial" w:cs="Arial"/>
          <w:b/>
          <w:bCs/>
          <w:color w:val="656565"/>
          <w:sz w:val="14"/>
          <w:szCs w:val="14"/>
        </w:rPr>
      </w:pPr>
    </w:p>
    <w:p w:rsidR="00B701ED" w:rsidRDefault="003564B6">
      <w:pPr>
        <w:tabs>
          <w:tab w:val="left" w:pos="1960"/>
        </w:tabs>
        <w:ind w:left="840"/>
        <w:rPr>
          <w:sz w:val="20"/>
          <w:szCs w:val="20"/>
        </w:rPr>
      </w:pPr>
      <w:r>
        <w:rPr>
          <w:rFonts w:ascii="Arial" w:eastAsia="Arial" w:hAnsi="Arial" w:cs="Arial"/>
          <w:color w:val="FFFFFF"/>
          <w:sz w:val="18"/>
          <w:szCs w:val="18"/>
        </w:rPr>
        <w:t>Listing 5.17</w:t>
      </w:r>
      <w:r>
        <w:rPr>
          <w:rFonts w:ascii="Arial" w:eastAsia="Arial" w:hAnsi="Arial" w:cs="Arial"/>
          <w:color w:val="FFFFFF"/>
          <w:sz w:val="18"/>
          <w:szCs w:val="18"/>
        </w:rPr>
        <w:tab/>
        <w:t>Extracting features using the pretrained convolutional base</w:t>
      </w:r>
    </w:p>
    <w:p w:rsidR="00B701ED" w:rsidRDefault="00B701ED">
      <w:pPr>
        <w:spacing w:line="193"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import os</w:t>
      </w:r>
    </w:p>
    <w:p w:rsidR="00B701ED" w:rsidRDefault="00B701ED">
      <w:pPr>
        <w:spacing w:line="19"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import numpy as np</w:t>
      </w:r>
    </w:p>
    <w:p w:rsidR="00B701ED" w:rsidRDefault="00B701ED">
      <w:pPr>
        <w:spacing w:line="19"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from keras.preprocessing.image import ImageDataGenerator</w:t>
      </w:r>
    </w:p>
    <w:p w:rsidR="00B701ED" w:rsidRDefault="00B701ED">
      <w:pPr>
        <w:spacing w:line="154" w:lineRule="exact"/>
        <w:rPr>
          <w:rFonts w:ascii="Arial" w:eastAsia="Arial" w:hAnsi="Arial" w:cs="Arial"/>
          <w:b/>
          <w:bCs/>
          <w:color w:val="656565"/>
          <w:sz w:val="14"/>
          <w:szCs w:val="14"/>
        </w:rPr>
      </w:pPr>
    </w:p>
    <w:p w:rsidR="00B701ED" w:rsidRDefault="003564B6">
      <w:pPr>
        <w:spacing w:line="280" w:lineRule="auto"/>
        <w:ind w:left="600" w:right="2020"/>
        <w:rPr>
          <w:sz w:val="20"/>
          <w:szCs w:val="20"/>
        </w:rPr>
      </w:pPr>
      <w:r>
        <w:rPr>
          <w:rFonts w:ascii="Courier New" w:eastAsia="Courier New" w:hAnsi="Courier New" w:cs="Courier New"/>
          <w:color w:val="262626"/>
          <w:sz w:val="15"/>
          <w:szCs w:val="15"/>
        </w:rPr>
        <w:t xml:space="preserve">base_dir = '/Users/fchollet/Downloads/cats_and_dogs_small' train_dir = </w:t>
      </w:r>
      <w:r>
        <w:rPr>
          <w:rFonts w:ascii="Courier New" w:eastAsia="Courier New" w:hAnsi="Courier New" w:cs="Courier New"/>
          <w:color w:val="262626"/>
          <w:sz w:val="15"/>
          <w:szCs w:val="15"/>
        </w:rPr>
        <w:t>os.path.join(base_dir, 'train') validation_dir = os.path.join(base_dir, 'validation') test_dir = os.path.join(base_dir, 'test')</w:t>
      </w:r>
    </w:p>
    <w:p w:rsidR="00B701ED" w:rsidRDefault="00B701ED">
      <w:pPr>
        <w:spacing w:line="111"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datagen = ImageDataGenerator(rescale=1./255)</w:t>
      </w:r>
    </w:p>
    <w:p w:rsidR="00B701ED" w:rsidRDefault="00B701ED">
      <w:pPr>
        <w:spacing w:line="19"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batch_size = 20</w:t>
      </w:r>
    </w:p>
    <w:p w:rsidR="00B701ED" w:rsidRDefault="00B701ED">
      <w:pPr>
        <w:spacing w:line="139"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def extract_features(directory, sample_count):</w:t>
      </w:r>
    </w:p>
    <w:p w:rsidR="00B701ED" w:rsidRDefault="00B701ED">
      <w:pPr>
        <w:spacing w:line="21" w:lineRule="exact"/>
        <w:rPr>
          <w:rFonts w:ascii="Arial" w:eastAsia="Arial" w:hAnsi="Arial" w:cs="Arial"/>
          <w:b/>
          <w:bCs/>
          <w:color w:val="656565"/>
          <w:sz w:val="14"/>
          <w:szCs w:val="14"/>
        </w:rPr>
      </w:pPr>
    </w:p>
    <w:p w:rsidR="00B701ED" w:rsidRDefault="003564B6">
      <w:pPr>
        <w:ind w:left="980"/>
        <w:rPr>
          <w:sz w:val="20"/>
          <w:szCs w:val="20"/>
        </w:rPr>
      </w:pPr>
      <w:r>
        <w:rPr>
          <w:rFonts w:ascii="Courier New" w:eastAsia="Courier New" w:hAnsi="Courier New" w:cs="Courier New"/>
          <w:color w:val="262626"/>
          <w:sz w:val="15"/>
          <w:szCs w:val="15"/>
        </w:rPr>
        <w:t xml:space="preserve">features = </w:t>
      </w:r>
      <w:r>
        <w:rPr>
          <w:rFonts w:ascii="Courier New" w:eastAsia="Courier New" w:hAnsi="Courier New" w:cs="Courier New"/>
          <w:color w:val="262626"/>
          <w:sz w:val="15"/>
          <w:szCs w:val="15"/>
        </w:rPr>
        <w:t>np.zeros(shape=(sample_count, 4, 4, 512))</w:t>
      </w:r>
    </w:p>
    <w:p w:rsidR="00B701ED" w:rsidRDefault="00B701ED">
      <w:pPr>
        <w:spacing w:line="42" w:lineRule="exact"/>
        <w:rPr>
          <w:rFonts w:ascii="Arial" w:eastAsia="Arial" w:hAnsi="Arial" w:cs="Arial"/>
          <w:b/>
          <w:bCs/>
          <w:color w:val="656565"/>
          <w:sz w:val="14"/>
          <w:szCs w:val="14"/>
        </w:rPr>
      </w:pPr>
    </w:p>
    <w:p w:rsidR="00B701ED" w:rsidRDefault="003564B6">
      <w:pPr>
        <w:spacing w:line="278" w:lineRule="auto"/>
        <w:ind w:left="980" w:right="3320"/>
        <w:rPr>
          <w:sz w:val="20"/>
          <w:szCs w:val="20"/>
        </w:rPr>
      </w:pPr>
      <w:r>
        <w:rPr>
          <w:rFonts w:ascii="Courier New" w:eastAsia="Courier New" w:hAnsi="Courier New" w:cs="Courier New"/>
          <w:color w:val="262626"/>
          <w:sz w:val="15"/>
          <w:szCs w:val="15"/>
        </w:rPr>
        <w:t>labels = np.zeros(shape=(sample_count)) generator = datagen.flow_from_directory(</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1515904" behindDoc="1" locked="0" layoutInCell="0" allowOverlap="1" wp14:anchorId="1F943118" wp14:editId="132C1B72">
            <wp:simplePos x="0" y="0"/>
            <wp:positionH relativeFrom="column">
              <wp:posOffset>2512060</wp:posOffset>
            </wp:positionH>
            <wp:positionV relativeFrom="paragraph">
              <wp:posOffset>-75565</wp:posOffset>
            </wp:positionV>
            <wp:extent cx="2491740" cy="1546225"/>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64">
                      <a:extLst/>
                    </a:blip>
                    <a:srcRect/>
                    <a:stretch>
                      <a:fillRect/>
                    </a:stretch>
                  </pic:blipFill>
                  <pic:spPr bwMode="auto">
                    <a:xfrm>
                      <a:off x="0" y="0"/>
                      <a:ext cx="2491740" cy="1546225"/>
                    </a:xfrm>
                    <a:prstGeom prst="rect">
                      <a:avLst/>
                    </a:prstGeom>
                    <a:noFill/>
                  </pic:spPr>
                </pic:pic>
              </a:graphicData>
            </a:graphic>
          </wp:anchor>
        </w:drawing>
      </w:r>
    </w:p>
    <w:p w:rsidR="00B701ED" w:rsidRDefault="003564B6">
      <w:pPr>
        <w:spacing w:line="228" w:lineRule="auto"/>
        <w:ind w:left="1340"/>
        <w:rPr>
          <w:sz w:val="20"/>
          <w:szCs w:val="20"/>
        </w:rPr>
      </w:pPr>
      <w:r>
        <w:rPr>
          <w:rFonts w:ascii="Courier New" w:eastAsia="Courier New" w:hAnsi="Courier New" w:cs="Courier New"/>
          <w:color w:val="262626"/>
          <w:sz w:val="16"/>
          <w:szCs w:val="16"/>
        </w:rPr>
        <w:t>directory,</w:t>
      </w:r>
    </w:p>
    <w:p w:rsidR="00B701ED" w:rsidRDefault="00B701ED">
      <w:pPr>
        <w:spacing w:line="34" w:lineRule="exact"/>
        <w:rPr>
          <w:rFonts w:ascii="Arial" w:eastAsia="Arial" w:hAnsi="Arial" w:cs="Arial"/>
          <w:b/>
          <w:bCs/>
          <w:color w:val="656565"/>
          <w:sz w:val="14"/>
          <w:szCs w:val="14"/>
        </w:rPr>
      </w:pPr>
    </w:p>
    <w:p w:rsidR="00B701ED" w:rsidRDefault="003564B6">
      <w:pPr>
        <w:spacing w:line="279" w:lineRule="auto"/>
        <w:ind w:left="1340" w:right="4540"/>
        <w:jc w:val="both"/>
        <w:rPr>
          <w:sz w:val="20"/>
          <w:szCs w:val="20"/>
        </w:rPr>
      </w:pPr>
      <w:r>
        <w:rPr>
          <w:rFonts w:ascii="Courier New" w:eastAsia="Courier New" w:hAnsi="Courier New" w:cs="Courier New"/>
          <w:color w:val="262626"/>
          <w:sz w:val="15"/>
          <w:szCs w:val="15"/>
        </w:rPr>
        <w:t>target_size=(150, 150), batch_size=batch_size, class_mode='binary')</w:t>
      </w:r>
    </w:p>
    <w:p w:rsidR="00B701ED" w:rsidRDefault="003564B6">
      <w:pPr>
        <w:spacing w:line="230" w:lineRule="auto"/>
        <w:ind w:left="980"/>
        <w:rPr>
          <w:sz w:val="20"/>
          <w:szCs w:val="20"/>
        </w:rPr>
      </w:pPr>
      <w:r>
        <w:rPr>
          <w:rFonts w:ascii="Courier New" w:eastAsia="Courier New" w:hAnsi="Courier New" w:cs="Courier New"/>
          <w:color w:val="262626"/>
          <w:sz w:val="16"/>
          <w:szCs w:val="16"/>
        </w:rPr>
        <w:t>i = 0</w:t>
      </w:r>
    </w:p>
    <w:p w:rsidR="00B701ED" w:rsidRDefault="00B701ED">
      <w:pPr>
        <w:spacing w:line="31" w:lineRule="exact"/>
        <w:rPr>
          <w:rFonts w:ascii="Arial" w:eastAsia="Arial" w:hAnsi="Arial" w:cs="Arial"/>
          <w:b/>
          <w:bCs/>
          <w:color w:val="656565"/>
          <w:sz w:val="14"/>
          <w:szCs w:val="14"/>
        </w:rPr>
      </w:pPr>
    </w:p>
    <w:p w:rsidR="00B701ED" w:rsidRDefault="003564B6">
      <w:pPr>
        <w:ind w:left="980"/>
        <w:rPr>
          <w:sz w:val="20"/>
          <w:szCs w:val="20"/>
        </w:rPr>
      </w:pPr>
      <w:r>
        <w:rPr>
          <w:rFonts w:ascii="Courier New" w:eastAsia="Courier New" w:hAnsi="Courier New" w:cs="Courier New"/>
          <w:color w:val="262626"/>
          <w:sz w:val="15"/>
          <w:szCs w:val="15"/>
        </w:rPr>
        <w:t>for inputs_batch, labels_batch in generator</w:t>
      </w:r>
      <w:r>
        <w:rPr>
          <w:rFonts w:ascii="Courier New" w:eastAsia="Courier New" w:hAnsi="Courier New" w:cs="Courier New"/>
          <w:color w:val="262626"/>
          <w:sz w:val="15"/>
          <w:szCs w:val="15"/>
        </w:rPr>
        <w:t>:</w:t>
      </w:r>
    </w:p>
    <w:p w:rsidR="00B701ED" w:rsidRDefault="00B701ED">
      <w:pPr>
        <w:spacing w:line="31" w:lineRule="exact"/>
        <w:rPr>
          <w:rFonts w:ascii="Arial" w:eastAsia="Arial" w:hAnsi="Arial" w:cs="Arial"/>
          <w:b/>
          <w:bCs/>
          <w:color w:val="656565"/>
          <w:sz w:val="14"/>
          <w:szCs w:val="14"/>
        </w:rPr>
      </w:pPr>
    </w:p>
    <w:p w:rsidR="00B701ED" w:rsidRDefault="003564B6">
      <w:pPr>
        <w:spacing w:line="222" w:lineRule="auto"/>
        <w:ind w:left="1340"/>
        <w:rPr>
          <w:sz w:val="20"/>
          <w:szCs w:val="20"/>
        </w:rPr>
      </w:pPr>
      <w:r>
        <w:rPr>
          <w:rFonts w:ascii="Courier New" w:eastAsia="Courier New" w:hAnsi="Courier New" w:cs="Courier New"/>
          <w:color w:val="262626"/>
          <w:sz w:val="16"/>
          <w:szCs w:val="16"/>
        </w:rPr>
        <w:t>features_batch = conv_base.predict(inputs_batch)</w:t>
      </w:r>
    </w:p>
    <w:p w:rsidR="00B701ED" w:rsidRDefault="00B701ED">
      <w:pPr>
        <w:spacing w:line="20" w:lineRule="exact"/>
        <w:rPr>
          <w:rFonts w:ascii="Arial" w:eastAsia="Arial" w:hAnsi="Arial" w:cs="Arial"/>
          <w:b/>
          <w:bCs/>
          <w:color w:val="656565"/>
          <w:sz w:val="14"/>
          <w:szCs w:val="14"/>
        </w:rPr>
      </w:pPr>
    </w:p>
    <w:p w:rsidR="00B701ED" w:rsidRDefault="003564B6">
      <w:pPr>
        <w:ind w:left="1340"/>
        <w:rPr>
          <w:sz w:val="20"/>
          <w:szCs w:val="20"/>
        </w:rPr>
      </w:pPr>
      <w:r>
        <w:rPr>
          <w:rFonts w:ascii="Courier New" w:eastAsia="Courier New" w:hAnsi="Courier New" w:cs="Courier New"/>
          <w:color w:val="262626"/>
          <w:sz w:val="16"/>
          <w:szCs w:val="16"/>
        </w:rPr>
        <w:t>features[i * batch_size : (i + 1) * batch_size] = features_batch</w:t>
      </w:r>
    </w:p>
    <w:p w:rsidR="00B701ED" w:rsidRDefault="00B701ED">
      <w:pPr>
        <w:spacing w:line="34" w:lineRule="exact"/>
        <w:rPr>
          <w:rFonts w:ascii="Arial" w:eastAsia="Arial" w:hAnsi="Arial" w:cs="Arial"/>
          <w:b/>
          <w:bCs/>
          <w:color w:val="656565"/>
          <w:sz w:val="14"/>
          <w:szCs w:val="14"/>
        </w:rPr>
      </w:pPr>
    </w:p>
    <w:p w:rsidR="00B701ED" w:rsidRDefault="003564B6">
      <w:pPr>
        <w:spacing w:line="244" w:lineRule="auto"/>
        <w:ind w:left="1340" w:right="1080"/>
        <w:rPr>
          <w:sz w:val="20"/>
          <w:szCs w:val="20"/>
        </w:rPr>
      </w:pPr>
      <w:r>
        <w:rPr>
          <w:rFonts w:ascii="Courier New" w:eastAsia="Courier New" w:hAnsi="Courier New" w:cs="Courier New"/>
          <w:color w:val="262626"/>
          <w:sz w:val="16"/>
          <w:szCs w:val="16"/>
        </w:rPr>
        <w:t>labels[i * batch_size : (i + 1) * batch_size] = labels_batch i += 1</w:t>
      </w:r>
    </w:p>
    <w:p w:rsidR="00B701ED" w:rsidRDefault="00B701ED">
      <w:pPr>
        <w:spacing w:line="16" w:lineRule="exact"/>
        <w:rPr>
          <w:rFonts w:ascii="Arial" w:eastAsia="Arial" w:hAnsi="Arial" w:cs="Arial"/>
          <w:b/>
          <w:bCs/>
          <w:color w:val="656565"/>
          <w:sz w:val="14"/>
          <w:szCs w:val="14"/>
        </w:rPr>
      </w:pPr>
    </w:p>
    <w:p w:rsidR="00B701ED" w:rsidRDefault="003564B6">
      <w:pPr>
        <w:ind w:left="1340"/>
        <w:rPr>
          <w:sz w:val="20"/>
          <w:szCs w:val="20"/>
        </w:rPr>
      </w:pPr>
      <w:r>
        <w:rPr>
          <w:rFonts w:ascii="Courier New" w:eastAsia="Courier New" w:hAnsi="Courier New" w:cs="Courier New"/>
          <w:color w:val="262626"/>
          <w:sz w:val="16"/>
          <w:szCs w:val="16"/>
        </w:rPr>
        <w:t>if i * batch_size &gt;= sample_count:</w:t>
      </w:r>
    </w:p>
    <w:p w:rsidR="00B701ED" w:rsidRDefault="00B701ED">
      <w:pPr>
        <w:spacing w:line="19" w:lineRule="exact"/>
        <w:rPr>
          <w:rFonts w:ascii="Arial" w:eastAsia="Arial" w:hAnsi="Arial" w:cs="Arial"/>
          <w:b/>
          <w:bCs/>
          <w:color w:val="656565"/>
          <w:sz w:val="14"/>
          <w:szCs w:val="14"/>
        </w:rPr>
      </w:pPr>
    </w:p>
    <w:p w:rsidR="00B701ED" w:rsidRDefault="003564B6">
      <w:pPr>
        <w:ind w:left="1720"/>
        <w:rPr>
          <w:sz w:val="20"/>
          <w:szCs w:val="20"/>
        </w:rPr>
      </w:pPr>
      <w:r>
        <w:rPr>
          <w:rFonts w:ascii="Courier New" w:eastAsia="Courier New" w:hAnsi="Courier New" w:cs="Courier New"/>
          <w:color w:val="262626"/>
          <w:sz w:val="16"/>
          <w:szCs w:val="16"/>
        </w:rPr>
        <w:t>break</w:t>
      </w:r>
    </w:p>
    <w:p w:rsidR="00B701ED" w:rsidRDefault="00B701ED">
      <w:pPr>
        <w:spacing w:line="18" w:lineRule="exact"/>
        <w:rPr>
          <w:rFonts w:ascii="Arial" w:eastAsia="Arial" w:hAnsi="Arial" w:cs="Arial"/>
          <w:b/>
          <w:bCs/>
          <w:color w:val="656565"/>
          <w:sz w:val="14"/>
          <w:szCs w:val="14"/>
        </w:rPr>
      </w:pPr>
    </w:p>
    <w:p w:rsidR="00B701ED" w:rsidRDefault="003564B6">
      <w:pPr>
        <w:ind w:left="980"/>
        <w:rPr>
          <w:sz w:val="20"/>
          <w:szCs w:val="20"/>
        </w:rPr>
      </w:pPr>
      <w:r>
        <w:rPr>
          <w:rFonts w:ascii="Courier New" w:eastAsia="Courier New" w:hAnsi="Courier New" w:cs="Courier New"/>
          <w:color w:val="262626"/>
          <w:sz w:val="16"/>
          <w:szCs w:val="16"/>
        </w:rPr>
        <w:t>return features, labels</w:t>
      </w:r>
    </w:p>
    <w:p w:rsidR="00B701ED" w:rsidRDefault="00B701ED">
      <w:pPr>
        <w:spacing w:line="139"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train_features, train_labels = extract_features(train_dir, 2000)</w:t>
      </w:r>
    </w:p>
    <w:p w:rsidR="00B701ED" w:rsidRDefault="00B701ED">
      <w:pPr>
        <w:spacing w:line="30"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5"/>
          <w:szCs w:val="15"/>
        </w:rPr>
        <w:t>validation_features, validation_labels = extract_features(validation_dir, 1000)</w:t>
      </w:r>
    </w:p>
    <w:p w:rsidR="00B701ED" w:rsidRDefault="00B701ED">
      <w:pPr>
        <w:spacing w:line="18"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test_features, test_labels = extract_features(test_dir, 1000)</w:t>
      </w:r>
    </w:p>
    <w:p w:rsidR="00B701ED" w:rsidRDefault="00B701ED">
      <w:pPr>
        <w:spacing w:line="249" w:lineRule="exact"/>
        <w:rPr>
          <w:rFonts w:ascii="Arial" w:eastAsia="Arial" w:hAnsi="Arial" w:cs="Arial"/>
          <w:b/>
          <w:bCs/>
          <w:color w:val="656565"/>
          <w:sz w:val="14"/>
          <w:szCs w:val="14"/>
        </w:rPr>
      </w:pPr>
    </w:p>
    <w:p w:rsidR="00B701ED" w:rsidRDefault="003564B6">
      <w:pPr>
        <w:spacing w:line="252" w:lineRule="auto"/>
        <w:ind w:left="600"/>
        <w:rPr>
          <w:sz w:val="20"/>
          <w:szCs w:val="20"/>
        </w:rPr>
      </w:pPr>
      <w:r>
        <w:rPr>
          <w:rFonts w:eastAsia="Times New Roman"/>
          <w:color w:val="262626"/>
          <w:sz w:val="20"/>
          <w:szCs w:val="20"/>
        </w:rPr>
        <w:t xml:space="preserve">The extracted features are currently of shape </w:t>
      </w:r>
      <w:r>
        <w:rPr>
          <w:rFonts w:ascii="Courier New" w:eastAsia="Courier New" w:hAnsi="Courier New" w:cs="Courier New"/>
          <w:color w:val="262626"/>
          <w:sz w:val="18"/>
          <w:szCs w:val="18"/>
        </w:rPr>
        <w:t>(samples, 4, 4, 512)</w:t>
      </w:r>
      <w:r>
        <w:rPr>
          <w:rFonts w:eastAsia="Times New Roman"/>
          <w:color w:val="262626"/>
          <w:sz w:val="20"/>
          <w:szCs w:val="20"/>
        </w:rPr>
        <w:t xml:space="preserve">. You’ll feed them to a densely connected classifier, so first you must flatten them to </w:t>
      </w:r>
      <w:r>
        <w:rPr>
          <w:rFonts w:ascii="Courier New" w:eastAsia="Courier New" w:hAnsi="Courier New" w:cs="Courier New"/>
          <w:color w:val="262626"/>
          <w:sz w:val="18"/>
          <w:szCs w:val="18"/>
        </w:rPr>
        <w:t>(samples, 8192)</w:t>
      </w:r>
      <w:r>
        <w:rPr>
          <w:rFonts w:eastAsia="Times New Roman"/>
          <w:color w:val="262626"/>
          <w:sz w:val="20"/>
          <w:szCs w:val="20"/>
        </w:rPr>
        <w:t>:</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363" w:lineRule="exact"/>
        <w:rPr>
          <w:rFonts w:ascii="Arial" w:eastAsia="Arial" w:hAnsi="Arial" w:cs="Arial"/>
          <w:b/>
          <w:bCs/>
          <w:color w:val="656565"/>
          <w:sz w:val="14"/>
          <w:szCs w:val="14"/>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lastRenderedPageBreak/>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152" w:name="page171"/>
      <w:bookmarkEnd w:id="152"/>
    </w:p>
    <w:p w:rsidR="00B701ED" w:rsidRDefault="003564B6">
      <w:pPr>
        <w:tabs>
          <w:tab w:val="left" w:pos="2400"/>
          <w:tab w:val="left" w:pos="3280"/>
        </w:tabs>
        <w:rPr>
          <w:sz w:val="20"/>
          <w:szCs w:val="20"/>
        </w:rPr>
      </w:pPr>
      <w:r>
        <w:rPr>
          <w:rFonts w:eastAsia="Times New Roman"/>
          <w:b/>
          <w:bCs/>
          <w:color w:val="656565"/>
          <w:sz w:val="18"/>
          <w:szCs w:val="18"/>
        </w:rPr>
        <w:t>148</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5</w:t>
      </w:r>
      <w:r>
        <w:rPr>
          <w:sz w:val="20"/>
          <w:szCs w:val="20"/>
        </w:rPr>
        <w:tab/>
      </w:r>
      <w:r>
        <w:rPr>
          <w:rFonts w:eastAsia="Times New Roman"/>
          <w:b/>
          <w:bCs/>
          <w:i/>
          <w:iCs/>
          <w:color w:val="656565"/>
          <w:sz w:val="17"/>
          <w:szCs w:val="17"/>
        </w:rPr>
        <w:t>Deep learning for computer vision</w:t>
      </w:r>
    </w:p>
    <w:p w:rsidR="00B701ED" w:rsidRDefault="00B701ED">
      <w:pPr>
        <w:spacing w:line="343"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train_features =</w:t>
      </w:r>
      <w:r>
        <w:rPr>
          <w:rFonts w:ascii="Courier New" w:eastAsia="Courier New" w:hAnsi="Courier New" w:cs="Courier New"/>
          <w:color w:val="262626"/>
          <w:sz w:val="16"/>
          <w:szCs w:val="16"/>
        </w:rPr>
        <w:t xml:space="preserve"> np.reshape(train_features, (2000, 4 * 4 * 512))</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validation_features = np.reshape(validation_features, (1000, 4 * 4 * 512))</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test_features = np.reshape(test_features, (1000, 4 * 4 * 512))</w:t>
      </w:r>
    </w:p>
    <w:p w:rsidR="00B701ED" w:rsidRDefault="00B701ED">
      <w:pPr>
        <w:spacing w:line="249" w:lineRule="exact"/>
        <w:rPr>
          <w:sz w:val="20"/>
          <w:szCs w:val="20"/>
        </w:rPr>
      </w:pPr>
    </w:p>
    <w:p w:rsidR="00B701ED" w:rsidRDefault="003564B6">
      <w:pPr>
        <w:spacing w:line="275" w:lineRule="auto"/>
        <w:ind w:left="720"/>
        <w:rPr>
          <w:sz w:val="20"/>
          <w:szCs w:val="20"/>
        </w:rPr>
      </w:pPr>
      <w:r>
        <w:rPr>
          <w:rFonts w:eastAsia="Times New Roman"/>
          <w:color w:val="262626"/>
          <w:sz w:val="20"/>
          <w:szCs w:val="20"/>
        </w:rPr>
        <w:t>At this point, you can define your densely connected classifier (n</w:t>
      </w:r>
      <w:r>
        <w:rPr>
          <w:rFonts w:eastAsia="Times New Roman"/>
          <w:color w:val="262626"/>
          <w:sz w:val="20"/>
          <w:szCs w:val="20"/>
        </w:rPr>
        <w:t>ote the use of drop-out for regularization) and train it on the data and labels that you just recorded.</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516928" behindDoc="1" locked="0" layoutInCell="0" allowOverlap="1" wp14:anchorId="1E25A0F5" wp14:editId="249CA7DB">
                <wp:simplePos x="0" y="0"/>
                <wp:positionH relativeFrom="column">
                  <wp:posOffset>456565</wp:posOffset>
                </wp:positionH>
                <wp:positionV relativeFrom="paragraph">
                  <wp:posOffset>114300</wp:posOffset>
                </wp:positionV>
                <wp:extent cx="4725035" cy="176530"/>
                <wp:effectExtent l="0" t="0" r="0" b="0"/>
                <wp:wrapNone/>
                <wp:docPr id="486" name="Shape 4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486" o:spid="_x0000_s1511" style="position:absolute;margin-left:35.95pt;margin-top:9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1"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5.18</w:t>
      </w:r>
      <w:r>
        <w:rPr>
          <w:rFonts w:ascii="Arial" w:eastAsia="Arial" w:hAnsi="Arial" w:cs="Arial"/>
          <w:color w:val="FFFFFF"/>
          <w:sz w:val="18"/>
          <w:szCs w:val="18"/>
        </w:rPr>
        <w:tab/>
        <w:t>Defining and training the densely connected classifier</w:t>
      </w:r>
    </w:p>
    <w:p w:rsidR="00B701ED" w:rsidRDefault="00B701ED">
      <w:pPr>
        <w:spacing w:line="193"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 import models</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 import layers</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 import optimizers</w:t>
      </w:r>
    </w:p>
    <w:p w:rsidR="00B701ED" w:rsidRDefault="00B701ED">
      <w:pPr>
        <w:spacing w:line="13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 = models.Sequential()</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model.add(layers.Dense(256, activation='relu', input_dim=4 * 4 * 512))</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model.add(layers.Dropout(0.5))</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model.add(layers.Dense(1, activation='sigmoid'))</w:t>
      </w:r>
    </w:p>
    <w:p w:rsidR="00B701ED" w:rsidRDefault="00B701ED">
      <w:pPr>
        <w:spacing w:line="154" w:lineRule="exact"/>
        <w:rPr>
          <w:sz w:val="20"/>
          <w:szCs w:val="20"/>
        </w:rPr>
      </w:pPr>
    </w:p>
    <w:p w:rsidR="00B701ED" w:rsidRDefault="003564B6">
      <w:pPr>
        <w:spacing w:line="254" w:lineRule="auto"/>
        <w:ind w:left="2060" w:right="2460" w:hanging="1343"/>
        <w:rPr>
          <w:sz w:val="20"/>
          <w:szCs w:val="20"/>
        </w:rPr>
      </w:pPr>
      <w:r>
        <w:rPr>
          <w:rFonts w:ascii="Courier New" w:eastAsia="Courier New" w:hAnsi="Courier New" w:cs="Courier New"/>
          <w:color w:val="262626"/>
          <w:sz w:val="16"/>
          <w:szCs w:val="16"/>
        </w:rPr>
        <w:t>model.compile(optimizer=optimizers.RMSprop(lr=2e-5), loss='binary_cross</w:t>
      </w:r>
      <w:r>
        <w:rPr>
          <w:rFonts w:ascii="Courier New" w:eastAsia="Courier New" w:hAnsi="Courier New" w:cs="Courier New"/>
          <w:color w:val="262626"/>
          <w:sz w:val="16"/>
          <w:szCs w:val="16"/>
        </w:rPr>
        <w:t>entropy', metrics=['acc'])</w:t>
      </w:r>
    </w:p>
    <w:p w:rsidR="00B701ED" w:rsidRDefault="00B701ED">
      <w:pPr>
        <w:spacing w:line="130" w:lineRule="exact"/>
        <w:rPr>
          <w:sz w:val="20"/>
          <w:szCs w:val="20"/>
        </w:rPr>
      </w:pPr>
    </w:p>
    <w:p w:rsidR="00B701ED" w:rsidRDefault="003564B6">
      <w:pPr>
        <w:ind w:right="2020"/>
        <w:jc w:val="center"/>
        <w:rPr>
          <w:sz w:val="20"/>
          <w:szCs w:val="20"/>
        </w:rPr>
      </w:pPr>
      <w:r>
        <w:rPr>
          <w:rFonts w:ascii="Courier New" w:eastAsia="Courier New" w:hAnsi="Courier New" w:cs="Courier New"/>
          <w:color w:val="262626"/>
          <w:sz w:val="16"/>
          <w:szCs w:val="16"/>
        </w:rPr>
        <w:t>history = model.fit(train_features, train_labels,</w:t>
      </w:r>
    </w:p>
    <w:p w:rsidR="00B701ED" w:rsidRDefault="00B701ED">
      <w:pPr>
        <w:spacing w:line="19" w:lineRule="exact"/>
        <w:rPr>
          <w:sz w:val="20"/>
          <w:szCs w:val="20"/>
        </w:rPr>
      </w:pPr>
    </w:p>
    <w:p w:rsidR="00B701ED" w:rsidRDefault="003564B6">
      <w:pPr>
        <w:ind w:right="1920"/>
        <w:jc w:val="center"/>
        <w:rPr>
          <w:sz w:val="20"/>
          <w:szCs w:val="20"/>
        </w:rPr>
      </w:pPr>
      <w:r>
        <w:rPr>
          <w:rFonts w:ascii="Courier New" w:eastAsia="Courier New" w:hAnsi="Courier New" w:cs="Courier New"/>
          <w:color w:val="262626"/>
          <w:sz w:val="16"/>
          <w:szCs w:val="16"/>
        </w:rPr>
        <w:t>epochs=30,</w:t>
      </w:r>
    </w:p>
    <w:p w:rsidR="00B701ED" w:rsidRDefault="00B701ED">
      <w:pPr>
        <w:spacing w:line="19" w:lineRule="exact"/>
        <w:rPr>
          <w:sz w:val="20"/>
          <w:szCs w:val="20"/>
        </w:rPr>
      </w:pPr>
    </w:p>
    <w:p w:rsidR="00B701ED" w:rsidRDefault="003564B6">
      <w:pPr>
        <w:ind w:left="2640"/>
        <w:rPr>
          <w:sz w:val="20"/>
          <w:szCs w:val="20"/>
        </w:rPr>
      </w:pPr>
      <w:r>
        <w:rPr>
          <w:rFonts w:ascii="Courier New" w:eastAsia="Courier New" w:hAnsi="Courier New" w:cs="Courier New"/>
          <w:color w:val="262626"/>
          <w:sz w:val="16"/>
          <w:szCs w:val="16"/>
        </w:rPr>
        <w:t>batch_size=20,</w:t>
      </w:r>
    </w:p>
    <w:p w:rsidR="00B701ED" w:rsidRDefault="00B701ED">
      <w:pPr>
        <w:spacing w:line="18" w:lineRule="exact"/>
        <w:rPr>
          <w:sz w:val="20"/>
          <w:szCs w:val="20"/>
        </w:rPr>
      </w:pPr>
    </w:p>
    <w:p w:rsidR="00B701ED" w:rsidRDefault="003564B6">
      <w:pPr>
        <w:ind w:left="2640"/>
        <w:rPr>
          <w:sz w:val="20"/>
          <w:szCs w:val="20"/>
        </w:rPr>
      </w:pPr>
      <w:r>
        <w:rPr>
          <w:rFonts w:ascii="Courier New" w:eastAsia="Courier New" w:hAnsi="Courier New" w:cs="Courier New"/>
          <w:color w:val="262626"/>
          <w:sz w:val="16"/>
          <w:szCs w:val="16"/>
        </w:rPr>
        <w:t>validation_data=(validation_features, validation_labels))</w:t>
      </w:r>
    </w:p>
    <w:p w:rsidR="00B701ED" w:rsidRDefault="00B701ED">
      <w:pPr>
        <w:spacing w:line="249" w:lineRule="exact"/>
        <w:rPr>
          <w:sz w:val="20"/>
          <w:szCs w:val="20"/>
        </w:rPr>
      </w:pPr>
    </w:p>
    <w:p w:rsidR="00B701ED" w:rsidRDefault="003564B6">
      <w:pPr>
        <w:spacing w:line="264" w:lineRule="auto"/>
        <w:ind w:left="720"/>
        <w:rPr>
          <w:sz w:val="20"/>
          <w:szCs w:val="20"/>
        </w:rPr>
      </w:pPr>
      <w:r>
        <w:rPr>
          <w:rFonts w:eastAsia="Times New Roman"/>
          <w:color w:val="262626"/>
          <w:sz w:val="20"/>
          <w:szCs w:val="20"/>
        </w:rPr>
        <w:t xml:space="preserve">Training is very fast, because you only have to deal with two </w:t>
      </w:r>
      <w:r>
        <w:rPr>
          <w:rFonts w:ascii="Courier New" w:eastAsia="Courier New" w:hAnsi="Courier New" w:cs="Courier New"/>
          <w:color w:val="262626"/>
          <w:sz w:val="18"/>
          <w:szCs w:val="18"/>
        </w:rPr>
        <w:t>Dense</w:t>
      </w:r>
      <w:r>
        <w:rPr>
          <w:rFonts w:eastAsia="Times New Roman"/>
          <w:color w:val="262626"/>
          <w:sz w:val="20"/>
          <w:szCs w:val="20"/>
        </w:rPr>
        <w:t xml:space="preserve"> layers—an epoch takes less than one second even on </w:t>
      </w:r>
      <w:r>
        <w:rPr>
          <w:rFonts w:eastAsia="Times New Roman"/>
          <w:color w:val="262626"/>
          <w:sz w:val="18"/>
          <w:szCs w:val="18"/>
        </w:rPr>
        <w:t>CPU</w:t>
      </w:r>
      <w:r>
        <w:rPr>
          <w:rFonts w:eastAsia="Times New Roman"/>
          <w:color w:val="262626"/>
          <w:sz w:val="20"/>
          <w:szCs w:val="20"/>
        </w:rPr>
        <w:t>.</w:t>
      </w:r>
    </w:p>
    <w:p w:rsidR="00B701ED" w:rsidRDefault="00B701ED">
      <w:pPr>
        <w:spacing w:line="2" w:lineRule="exact"/>
        <w:rPr>
          <w:sz w:val="20"/>
          <w:szCs w:val="20"/>
        </w:rPr>
      </w:pPr>
    </w:p>
    <w:p w:rsidR="00B701ED" w:rsidRDefault="003564B6">
      <w:pPr>
        <w:spacing w:line="257" w:lineRule="auto"/>
        <w:ind w:left="720" w:firstLine="318"/>
        <w:rPr>
          <w:sz w:val="20"/>
          <w:szCs w:val="20"/>
        </w:rPr>
      </w:pPr>
      <w:r>
        <w:rPr>
          <w:rFonts w:eastAsia="Times New Roman"/>
          <w:color w:val="262626"/>
          <w:sz w:val="20"/>
          <w:szCs w:val="20"/>
        </w:rPr>
        <w:t>Let’s look at the loss and accuracy curves during training (see figures 5.15 and 5.16).</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517952" behindDoc="1" locked="0" layoutInCell="0" allowOverlap="1" wp14:anchorId="28E02FA9" wp14:editId="3B913B97">
                <wp:simplePos x="0" y="0"/>
                <wp:positionH relativeFrom="column">
                  <wp:posOffset>456565</wp:posOffset>
                </wp:positionH>
                <wp:positionV relativeFrom="paragraph">
                  <wp:posOffset>292100</wp:posOffset>
                </wp:positionV>
                <wp:extent cx="4725035" cy="177165"/>
                <wp:effectExtent l="0" t="0" r="0" b="0"/>
                <wp:wrapNone/>
                <wp:docPr id="487" name="Shape 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487" o:spid="_x0000_s1512" style="position:absolute;margin-left:35.95pt;margin-top:23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00" w:lineRule="exact"/>
        <w:rPr>
          <w:sz w:val="20"/>
          <w:szCs w:val="20"/>
        </w:rPr>
      </w:pPr>
    </w:p>
    <w:p w:rsidR="00B701ED" w:rsidRDefault="00B701ED">
      <w:pPr>
        <w:spacing w:line="261"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5.19</w:t>
      </w:r>
      <w:r>
        <w:rPr>
          <w:rFonts w:ascii="Arial" w:eastAsia="Arial" w:hAnsi="Arial" w:cs="Arial"/>
          <w:color w:val="FFFFFF"/>
          <w:sz w:val="18"/>
          <w:szCs w:val="18"/>
        </w:rPr>
        <w:tab/>
        <w:t>Plotting the results</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import matplotlib.pyplot as plt</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acc = history.history['acc']</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 xml:space="preserve">val_acc </w:t>
      </w:r>
      <w:r>
        <w:rPr>
          <w:rFonts w:ascii="Courier New" w:eastAsia="Courier New" w:hAnsi="Courier New" w:cs="Courier New"/>
          <w:color w:val="262626"/>
          <w:sz w:val="16"/>
          <w:szCs w:val="16"/>
        </w:rPr>
        <w:t>= history.history['val_acc']</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loss = history.history['loss']</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val_loss = history.history['val_loss']</w:t>
      </w:r>
    </w:p>
    <w:p w:rsidR="00B701ED" w:rsidRDefault="00B701ED">
      <w:pPr>
        <w:spacing w:line="13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epochs = range(1, len(acc) + 1)</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plt.plot(epochs, acc, 'bo', label='Training acc')</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plt.plot(epochs, val_acc, 'b', label='Validation acc')</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plt.title('Training and validation accuracy')</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plt.legend()</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plt.figure()</w:t>
      </w:r>
    </w:p>
    <w:p w:rsidR="00B701ED" w:rsidRDefault="00B701ED">
      <w:pPr>
        <w:spacing w:line="13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plt.plot(epochs, loss, 'bo', label='Training loss')</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plt.plot(epochs, val_loss, 'b', label='Validation loss')</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plt.title('Training and validation loss')</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plt.legend()</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plt.show()</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89"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53" w:name="page172"/>
      <w:bookmarkEnd w:id="153"/>
    </w:p>
    <w:tbl>
      <w:tblPr>
        <w:tblW w:w="0" w:type="auto"/>
        <w:tblInd w:w="3000" w:type="dxa"/>
        <w:tblLayout w:type="fixed"/>
        <w:tblCellMar>
          <w:left w:w="0" w:type="dxa"/>
          <w:right w:w="0" w:type="dxa"/>
        </w:tblCellMar>
        <w:tblLook w:val="04A0" w:firstRow="1" w:lastRow="0" w:firstColumn="1" w:lastColumn="0" w:noHBand="0" w:noVBand="1"/>
      </w:tblPr>
      <w:tblGrid>
        <w:gridCol w:w="3340"/>
        <w:gridCol w:w="1700"/>
      </w:tblGrid>
      <w:tr w:rsidR="00B701ED">
        <w:trPr>
          <w:trHeight w:val="210"/>
        </w:trPr>
        <w:tc>
          <w:tcPr>
            <w:tcW w:w="3340" w:type="dxa"/>
            <w:vAlign w:val="bottom"/>
          </w:tcPr>
          <w:p w:rsidR="00B701ED" w:rsidRDefault="003564B6">
            <w:pPr>
              <w:rPr>
                <w:sz w:val="20"/>
                <w:szCs w:val="20"/>
              </w:rPr>
            </w:pPr>
            <w:r>
              <w:rPr>
                <w:rFonts w:eastAsia="Times New Roman"/>
                <w:b/>
                <w:bCs/>
                <w:i/>
                <w:iCs/>
                <w:color w:val="656565"/>
                <w:sz w:val="18"/>
                <w:szCs w:val="18"/>
              </w:rPr>
              <w:t>Using a pretrained convnet</w:t>
            </w:r>
          </w:p>
        </w:tc>
        <w:tc>
          <w:tcPr>
            <w:tcW w:w="1700" w:type="dxa"/>
            <w:vAlign w:val="bottom"/>
          </w:tcPr>
          <w:p w:rsidR="00B701ED" w:rsidRDefault="003564B6">
            <w:pPr>
              <w:jc w:val="right"/>
              <w:rPr>
                <w:sz w:val="20"/>
                <w:szCs w:val="20"/>
              </w:rPr>
            </w:pPr>
            <w:r>
              <w:rPr>
                <w:rFonts w:eastAsia="Times New Roman"/>
                <w:b/>
                <w:bCs/>
                <w:color w:val="656565"/>
                <w:sz w:val="18"/>
                <w:szCs w:val="18"/>
              </w:rPr>
              <w:t>149</w:t>
            </w:r>
          </w:p>
        </w:tc>
      </w:tr>
    </w:tbl>
    <w:p w:rsidR="00B701ED" w:rsidRDefault="003564B6">
      <w:pPr>
        <w:spacing w:line="20" w:lineRule="exact"/>
        <w:rPr>
          <w:sz w:val="20"/>
          <w:szCs w:val="20"/>
        </w:rPr>
      </w:pPr>
      <w:r>
        <w:rPr>
          <w:noProof/>
          <w:sz w:val="20"/>
          <w:szCs w:val="20"/>
        </w:rPr>
        <w:drawing>
          <wp:anchor distT="0" distB="0" distL="114300" distR="114300" simplePos="0" relativeHeight="251518976" behindDoc="1" locked="0" layoutInCell="0" allowOverlap="1" wp14:anchorId="4DA7D77D" wp14:editId="3B02A2C3">
            <wp:simplePos x="0" y="0"/>
            <wp:positionH relativeFrom="column">
              <wp:posOffset>380365</wp:posOffset>
            </wp:positionH>
            <wp:positionV relativeFrom="paragraph">
              <wp:posOffset>256540</wp:posOffset>
            </wp:positionV>
            <wp:extent cx="3068320" cy="2040890"/>
            <wp:effectExtent l="0" t="0" r="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65">
                      <a:extLst/>
                    </a:blip>
                    <a:srcRect/>
                    <a:stretch>
                      <a:fillRect/>
                    </a:stretch>
                  </pic:blipFill>
                  <pic:spPr bwMode="auto">
                    <a:xfrm>
                      <a:off x="0" y="0"/>
                      <a:ext cx="3068320" cy="204089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400" w:lineRule="exact"/>
        <w:rPr>
          <w:sz w:val="20"/>
          <w:szCs w:val="20"/>
        </w:rPr>
      </w:pPr>
    </w:p>
    <w:p w:rsidR="00B701ED" w:rsidRDefault="003564B6">
      <w:pPr>
        <w:tabs>
          <w:tab w:val="left" w:pos="6100"/>
        </w:tabs>
        <w:ind w:left="5140"/>
        <w:rPr>
          <w:sz w:val="20"/>
          <w:szCs w:val="20"/>
        </w:rPr>
      </w:pPr>
      <w:r>
        <w:rPr>
          <w:rFonts w:ascii="Arial" w:eastAsia="Arial" w:hAnsi="Arial" w:cs="Arial"/>
          <w:color w:val="656565"/>
          <w:sz w:val="16"/>
          <w:szCs w:val="16"/>
        </w:rPr>
        <w:t>Figure 5.15</w:t>
      </w:r>
      <w:r>
        <w:rPr>
          <w:rFonts w:ascii="Arial" w:eastAsia="Arial" w:hAnsi="Arial" w:cs="Arial"/>
          <w:color w:val="656565"/>
          <w:sz w:val="16"/>
          <w:szCs w:val="16"/>
        </w:rPr>
        <w:tab/>
        <w:t>Training and validation</w:t>
      </w:r>
    </w:p>
    <w:p w:rsidR="00B701ED" w:rsidRDefault="00B701ED">
      <w:pPr>
        <w:spacing w:line="16" w:lineRule="exact"/>
        <w:rPr>
          <w:sz w:val="20"/>
          <w:szCs w:val="20"/>
        </w:rPr>
      </w:pPr>
    </w:p>
    <w:p w:rsidR="00B701ED" w:rsidRDefault="003564B6">
      <w:pPr>
        <w:ind w:left="5140"/>
        <w:rPr>
          <w:sz w:val="20"/>
          <w:szCs w:val="20"/>
        </w:rPr>
      </w:pPr>
      <w:r>
        <w:rPr>
          <w:rFonts w:ascii="Arial" w:eastAsia="Arial" w:hAnsi="Arial" w:cs="Arial"/>
          <w:color w:val="656565"/>
          <w:sz w:val="16"/>
          <w:szCs w:val="16"/>
        </w:rPr>
        <w:t>accuracy for simple feature extraction</w:t>
      </w:r>
    </w:p>
    <w:p w:rsidR="00B701ED" w:rsidRDefault="003564B6">
      <w:pPr>
        <w:spacing w:line="20" w:lineRule="exact"/>
        <w:rPr>
          <w:sz w:val="20"/>
          <w:szCs w:val="20"/>
        </w:rPr>
      </w:pPr>
      <w:r>
        <w:rPr>
          <w:noProof/>
          <w:sz w:val="20"/>
          <w:szCs w:val="20"/>
        </w:rPr>
        <w:drawing>
          <wp:anchor distT="0" distB="0" distL="114300" distR="114300" simplePos="0" relativeHeight="251520000" behindDoc="1" locked="0" layoutInCell="0" allowOverlap="1" wp14:anchorId="6F2AF033" wp14:editId="5D4DBACE">
            <wp:simplePos x="0" y="0"/>
            <wp:positionH relativeFrom="column">
              <wp:posOffset>380365</wp:posOffset>
            </wp:positionH>
            <wp:positionV relativeFrom="paragraph">
              <wp:posOffset>638175</wp:posOffset>
            </wp:positionV>
            <wp:extent cx="3022600" cy="2133600"/>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66">
                      <a:extLst/>
                    </a:blip>
                    <a:srcRect/>
                    <a:stretch>
                      <a:fillRect/>
                    </a:stretch>
                  </pic:blipFill>
                  <pic:spPr bwMode="auto">
                    <a:xfrm>
                      <a:off x="0" y="0"/>
                      <a:ext cx="3022600" cy="213360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38" w:lineRule="exact"/>
        <w:rPr>
          <w:sz w:val="20"/>
          <w:szCs w:val="20"/>
        </w:rPr>
      </w:pPr>
    </w:p>
    <w:p w:rsidR="00B701ED" w:rsidRDefault="003564B6">
      <w:pPr>
        <w:tabs>
          <w:tab w:val="left" w:pos="6040"/>
        </w:tabs>
        <w:ind w:left="5080"/>
        <w:rPr>
          <w:sz w:val="20"/>
          <w:szCs w:val="20"/>
        </w:rPr>
      </w:pPr>
      <w:r>
        <w:rPr>
          <w:rFonts w:ascii="Arial" w:eastAsia="Arial" w:hAnsi="Arial" w:cs="Arial"/>
          <w:color w:val="656565"/>
          <w:sz w:val="16"/>
          <w:szCs w:val="16"/>
        </w:rPr>
        <w:t>Figure 5.16</w:t>
      </w:r>
      <w:r>
        <w:rPr>
          <w:rFonts w:ascii="Arial" w:eastAsia="Arial" w:hAnsi="Arial" w:cs="Arial"/>
          <w:color w:val="656565"/>
          <w:sz w:val="16"/>
          <w:szCs w:val="16"/>
        </w:rPr>
        <w:tab/>
        <w:t>Training and validation</w:t>
      </w:r>
    </w:p>
    <w:p w:rsidR="00B701ED" w:rsidRDefault="00B701ED">
      <w:pPr>
        <w:spacing w:line="16" w:lineRule="exact"/>
        <w:rPr>
          <w:sz w:val="20"/>
          <w:szCs w:val="20"/>
        </w:rPr>
      </w:pPr>
    </w:p>
    <w:p w:rsidR="00B701ED" w:rsidRDefault="003564B6">
      <w:pPr>
        <w:ind w:left="5080"/>
        <w:rPr>
          <w:sz w:val="20"/>
          <w:szCs w:val="20"/>
        </w:rPr>
      </w:pPr>
      <w:r>
        <w:rPr>
          <w:rFonts w:ascii="Arial" w:eastAsia="Arial" w:hAnsi="Arial" w:cs="Arial"/>
          <w:color w:val="656565"/>
          <w:sz w:val="16"/>
          <w:szCs w:val="16"/>
        </w:rPr>
        <w:t xml:space="preserve">loss </w:t>
      </w:r>
      <w:r>
        <w:rPr>
          <w:rFonts w:ascii="Arial" w:eastAsia="Arial" w:hAnsi="Arial" w:cs="Arial"/>
          <w:color w:val="656565"/>
          <w:sz w:val="16"/>
          <w:szCs w:val="16"/>
        </w:rPr>
        <w:t>for simple feature extraction</w:t>
      </w:r>
    </w:p>
    <w:p w:rsidR="00B701ED" w:rsidRDefault="00B701ED">
      <w:pPr>
        <w:spacing w:line="200" w:lineRule="exact"/>
        <w:rPr>
          <w:sz w:val="20"/>
          <w:szCs w:val="20"/>
        </w:rPr>
      </w:pPr>
    </w:p>
    <w:p w:rsidR="00B701ED" w:rsidRDefault="00B701ED">
      <w:pPr>
        <w:spacing w:line="356" w:lineRule="exact"/>
        <w:rPr>
          <w:sz w:val="20"/>
          <w:szCs w:val="20"/>
        </w:rPr>
      </w:pPr>
    </w:p>
    <w:p w:rsidR="00B701ED" w:rsidRDefault="003564B6">
      <w:pPr>
        <w:spacing w:line="272" w:lineRule="auto"/>
        <w:ind w:left="600"/>
        <w:jc w:val="both"/>
        <w:rPr>
          <w:sz w:val="20"/>
          <w:szCs w:val="20"/>
        </w:rPr>
      </w:pPr>
      <w:r>
        <w:rPr>
          <w:rFonts w:eastAsia="Times New Roman"/>
          <w:color w:val="262626"/>
          <w:sz w:val="20"/>
          <w:szCs w:val="20"/>
        </w:rPr>
        <w:t xml:space="preserve">You reach a validation accuracy of about 90%—much better than you achieved in the previous section with the small model trained from scratch. But the plots also indicate that you’re overfitting almost from the start—despite </w:t>
      </w:r>
      <w:r>
        <w:rPr>
          <w:rFonts w:eastAsia="Times New Roman"/>
          <w:color w:val="262626"/>
          <w:sz w:val="20"/>
          <w:szCs w:val="20"/>
        </w:rPr>
        <w:t>using dropout with a fairly large rate. That’s because this technique doesn’t use data augmentation, which is essential for preventing overfitting with small image datasets.</w:t>
      </w:r>
    </w:p>
    <w:p w:rsidR="00B701ED" w:rsidRDefault="00B701ED">
      <w:pPr>
        <w:spacing w:line="94" w:lineRule="exact"/>
        <w:rPr>
          <w:sz w:val="20"/>
          <w:szCs w:val="20"/>
        </w:rPr>
      </w:pPr>
    </w:p>
    <w:p w:rsidR="00B701ED" w:rsidRDefault="003564B6">
      <w:pPr>
        <w:ind w:left="600"/>
        <w:rPr>
          <w:sz w:val="20"/>
          <w:szCs w:val="20"/>
        </w:rPr>
      </w:pPr>
      <w:r>
        <w:rPr>
          <w:rFonts w:ascii="Arial" w:eastAsia="Arial" w:hAnsi="Arial" w:cs="Arial"/>
          <w:color w:val="476B85"/>
          <w:sz w:val="19"/>
          <w:szCs w:val="19"/>
        </w:rPr>
        <w:t>F</w:t>
      </w:r>
      <w:r>
        <w:rPr>
          <w:rFonts w:ascii="Arial" w:eastAsia="Arial" w:hAnsi="Arial" w:cs="Arial"/>
          <w:color w:val="476B85"/>
          <w:sz w:val="15"/>
          <w:szCs w:val="15"/>
        </w:rPr>
        <w:t>EATURE EXTRACTION WITH DATA AUGMENTATION</w:t>
      </w:r>
    </w:p>
    <w:p w:rsidR="00B701ED" w:rsidRDefault="00B701ED">
      <w:pPr>
        <w:spacing w:line="35" w:lineRule="exact"/>
        <w:rPr>
          <w:sz w:val="20"/>
          <w:szCs w:val="20"/>
        </w:rPr>
      </w:pPr>
    </w:p>
    <w:p w:rsidR="00B701ED" w:rsidRDefault="003564B6">
      <w:pPr>
        <w:spacing w:line="270" w:lineRule="auto"/>
        <w:ind w:left="600"/>
        <w:jc w:val="both"/>
        <w:rPr>
          <w:sz w:val="20"/>
          <w:szCs w:val="20"/>
        </w:rPr>
      </w:pPr>
      <w:r>
        <w:rPr>
          <w:rFonts w:eastAsia="Times New Roman"/>
          <w:color w:val="262626"/>
          <w:sz w:val="20"/>
          <w:szCs w:val="20"/>
        </w:rPr>
        <w:t>Now, let’s review the second technique</w:t>
      </w:r>
      <w:r>
        <w:rPr>
          <w:rFonts w:eastAsia="Times New Roman"/>
          <w:color w:val="262626"/>
          <w:sz w:val="20"/>
          <w:szCs w:val="20"/>
        </w:rPr>
        <w:t xml:space="preserve"> I mentioned for doing feature extraction, which is much slower and more expensive, but which allows you to use data augmenta-tion during training: extending the </w:t>
      </w:r>
      <w:r>
        <w:rPr>
          <w:rFonts w:ascii="Courier New" w:eastAsia="Courier New" w:hAnsi="Courier New" w:cs="Courier New"/>
          <w:color w:val="262626"/>
          <w:sz w:val="18"/>
          <w:szCs w:val="18"/>
        </w:rPr>
        <w:t>conv_base</w:t>
      </w:r>
      <w:r>
        <w:rPr>
          <w:rFonts w:eastAsia="Times New Roman"/>
          <w:color w:val="262626"/>
          <w:sz w:val="20"/>
          <w:szCs w:val="20"/>
        </w:rPr>
        <w:t xml:space="preserve"> model and running it end to end on the inputs.</w:t>
      </w:r>
    </w:p>
    <w:p w:rsidR="00B701ED" w:rsidRDefault="00B701ED">
      <w:pPr>
        <w:spacing w:line="200" w:lineRule="exact"/>
        <w:rPr>
          <w:sz w:val="20"/>
          <w:szCs w:val="20"/>
        </w:rPr>
      </w:pPr>
    </w:p>
    <w:p w:rsidR="00B701ED" w:rsidRDefault="00B701ED">
      <w:pPr>
        <w:spacing w:line="212" w:lineRule="exact"/>
        <w:rPr>
          <w:sz w:val="20"/>
          <w:szCs w:val="20"/>
        </w:rPr>
      </w:pPr>
    </w:p>
    <w:p w:rsidR="00B701ED" w:rsidRDefault="003564B6">
      <w:pPr>
        <w:spacing w:line="271" w:lineRule="auto"/>
        <w:ind w:left="840" w:right="480"/>
        <w:jc w:val="both"/>
        <w:rPr>
          <w:sz w:val="20"/>
          <w:szCs w:val="20"/>
        </w:rPr>
      </w:pPr>
      <w:r>
        <w:rPr>
          <w:rFonts w:ascii="Arial" w:eastAsia="Arial" w:hAnsi="Arial" w:cs="Arial"/>
          <w:color w:val="476B85"/>
          <w:sz w:val="17"/>
          <w:szCs w:val="17"/>
        </w:rPr>
        <w:t xml:space="preserve">NOTE </w:t>
      </w:r>
      <w:r>
        <w:rPr>
          <w:rFonts w:eastAsia="Times New Roman"/>
          <w:color w:val="262626"/>
          <w:sz w:val="19"/>
          <w:szCs w:val="19"/>
        </w:rPr>
        <w:t>This technique is so expensive</w:t>
      </w:r>
      <w:r>
        <w:rPr>
          <w:rFonts w:eastAsia="Times New Roman"/>
          <w:color w:val="262626"/>
          <w:sz w:val="19"/>
          <w:szCs w:val="19"/>
        </w:rPr>
        <w:t xml:space="preserve"> that you should only attempt it if you</w:t>
      </w:r>
      <w:r>
        <w:rPr>
          <w:rFonts w:ascii="Arial" w:eastAsia="Arial" w:hAnsi="Arial" w:cs="Arial"/>
          <w:color w:val="476B85"/>
          <w:sz w:val="17"/>
          <w:szCs w:val="17"/>
        </w:rPr>
        <w:t xml:space="preserve"> </w:t>
      </w:r>
      <w:r>
        <w:rPr>
          <w:rFonts w:eastAsia="Times New Roman"/>
          <w:color w:val="262626"/>
          <w:sz w:val="19"/>
          <w:szCs w:val="19"/>
        </w:rPr>
        <w:t xml:space="preserve">have access to a </w:t>
      </w:r>
      <w:r>
        <w:rPr>
          <w:rFonts w:eastAsia="Times New Roman"/>
          <w:color w:val="262626"/>
          <w:sz w:val="18"/>
          <w:szCs w:val="18"/>
        </w:rPr>
        <w:t>GPU</w:t>
      </w:r>
      <w:r>
        <w:rPr>
          <w:rFonts w:eastAsia="Times New Roman"/>
          <w:color w:val="262626"/>
          <w:sz w:val="19"/>
          <w:szCs w:val="19"/>
        </w:rPr>
        <w:t xml:space="preserve">—it’s absolutely intractable on </w:t>
      </w:r>
      <w:r>
        <w:rPr>
          <w:rFonts w:eastAsia="Times New Roman"/>
          <w:color w:val="262626"/>
          <w:sz w:val="18"/>
          <w:szCs w:val="18"/>
        </w:rPr>
        <w:t>CPU</w:t>
      </w:r>
      <w:r>
        <w:rPr>
          <w:rFonts w:eastAsia="Times New Roman"/>
          <w:color w:val="262626"/>
          <w:sz w:val="19"/>
          <w:szCs w:val="19"/>
        </w:rPr>
        <w:t xml:space="preserve">. If you can’t run your code on </w:t>
      </w:r>
      <w:r>
        <w:rPr>
          <w:rFonts w:eastAsia="Times New Roman"/>
          <w:color w:val="262626"/>
          <w:sz w:val="18"/>
          <w:szCs w:val="18"/>
        </w:rPr>
        <w:t>GPU</w:t>
      </w:r>
      <w:r>
        <w:rPr>
          <w:rFonts w:eastAsia="Times New Roman"/>
          <w:color w:val="262626"/>
          <w:sz w:val="19"/>
          <w:szCs w:val="19"/>
        </w:rPr>
        <w:t>, then the previous technique is the way to go.</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21"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154" w:name="page173"/>
      <w:bookmarkEnd w:id="154"/>
    </w:p>
    <w:p w:rsidR="00B701ED" w:rsidRDefault="003564B6">
      <w:pPr>
        <w:tabs>
          <w:tab w:val="left" w:pos="2400"/>
          <w:tab w:val="left" w:pos="3280"/>
        </w:tabs>
        <w:rPr>
          <w:sz w:val="20"/>
          <w:szCs w:val="20"/>
        </w:rPr>
      </w:pPr>
      <w:r>
        <w:rPr>
          <w:rFonts w:eastAsia="Times New Roman"/>
          <w:b/>
          <w:bCs/>
          <w:color w:val="656565"/>
          <w:sz w:val="18"/>
          <w:szCs w:val="18"/>
        </w:rPr>
        <w:t>150</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5</w:t>
      </w:r>
      <w:r>
        <w:rPr>
          <w:sz w:val="20"/>
          <w:szCs w:val="20"/>
        </w:rPr>
        <w:tab/>
      </w:r>
      <w:r>
        <w:rPr>
          <w:rFonts w:eastAsia="Times New Roman"/>
          <w:b/>
          <w:bCs/>
          <w:i/>
          <w:iCs/>
          <w:color w:val="656565"/>
          <w:sz w:val="17"/>
          <w:szCs w:val="17"/>
        </w:rPr>
        <w:t>Deep learning for computer vision</w:t>
      </w:r>
    </w:p>
    <w:p w:rsidR="00B701ED" w:rsidRDefault="00B701ED">
      <w:pPr>
        <w:spacing w:line="332" w:lineRule="exact"/>
        <w:rPr>
          <w:sz w:val="20"/>
          <w:szCs w:val="20"/>
        </w:rPr>
      </w:pPr>
    </w:p>
    <w:p w:rsidR="00B701ED" w:rsidRDefault="003564B6">
      <w:pPr>
        <w:spacing w:line="249" w:lineRule="auto"/>
        <w:ind w:left="720"/>
        <w:rPr>
          <w:sz w:val="20"/>
          <w:szCs w:val="20"/>
        </w:rPr>
      </w:pPr>
      <w:r>
        <w:rPr>
          <w:rFonts w:eastAsia="Times New Roman"/>
          <w:color w:val="262626"/>
          <w:sz w:val="20"/>
          <w:szCs w:val="20"/>
        </w:rPr>
        <w:t xml:space="preserve">Because models behave just like layers, you can add a model (like </w:t>
      </w:r>
      <w:r>
        <w:rPr>
          <w:rFonts w:ascii="Courier New" w:eastAsia="Courier New" w:hAnsi="Courier New" w:cs="Courier New"/>
          <w:color w:val="262626"/>
          <w:sz w:val="18"/>
          <w:szCs w:val="18"/>
        </w:rPr>
        <w:t>conv_base</w:t>
      </w:r>
      <w:r>
        <w:rPr>
          <w:rFonts w:eastAsia="Times New Roman"/>
          <w:color w:val="262626"/>
          <w:sz w:val="20"/>
          <w:szCs w:val="20"/>
        </w:rPr>
        <w:t xml:space="preserve">) to a </w:t>
      </w:r>
      <w:r>
        <w:rPr>
          <w:rFonts w:ascii="Courier New" w:eastAsia="Courier New" w:hAnsi="Courier New" w:cs="Courier New"/>
          <w:color w:val="262626"/>
          <w:sz w:val="18"/>
          <w:szCs w:val="18"/>
        </w:rPr>
        <w:t xml:space="preserve">Sequential </w:t>
      </w:r>
      <w:r>
        <w:rPr>
          <w:rFonts w:eastAsia="Times New Roman"/>
          <w:color w:val="262626"/>
          <w:sz w:val="19"/>
          <w:szCs w:val="19"/>
        </w:rPr>
        <w:t>model just like you would add a layer.</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521024" behindDoc="1" locked="0" layoutInCell="0" allowOverlap="1" wp14:anchorId="0A04486E" wp14:editId="615B6466">
                <wp:simplePos x="0" y="0"/>
                <wp:positionH relativeFrom="column">
                  <wp:posOffset>456565</wp:posOffset>
                </wp:positionH>
                <wp:positionV relativeFrom="paragraph">
                  <wp:posOffset>129540</wp:posOffset>
                </wp:positionV>
                <wp:extent cx="4725035" cy="176530"/>
                <wp:effectExtent l="0" t="0" r="0" b="0"/>
                <wp:wrapNone/>
                <wp:docPr id="490" name="Shape 4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490" o:spid="_x0000_s1515" style="position:absolute;margin-left:35.95pt;margin-top:10.2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05"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5.20</w:t>
      </w:r>
      <w:r>
        <w:rPr>
          <w:rFonts w:ascii="Arial" w:eastAsia="Arial" w:hAnsi="Arial" w:cs="Arial"/>
          <w:color w:val="FFFFFF"/>
          <w:sz w:val="18"/>
          <w:szCs w:val="18"/>
        </w:rPr>
        <w:tab/>
        <w:t>Adding a densely connected classifier on top of the convolutional base</w:t>
      </w:r>
    </w:p>
    <w:p w:rsidR="00B701ED" w:rsidRDefault="00B701ED">
      <w:pPr>
        <w:spacing w:line="193"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 import models</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 import layers</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 = models.Sequential()</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model.add(conv_base)</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model.add(layers.Flatten())</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model.add(layers.Dense(256, activation='relu'))</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model.add(layers.Dense(1, activation='sigmoid'))</w:t>
      </w:r>
    </w:p>
    <w:p w:rsidR="00B701ED" w:rsidRDefault="00B701ED">
      <w:pPr>
        <w:spacing w:line="249" w:lineRule="exact"/>
        <w:rPr>
          <w:sz w:val="20"/>
          <w:szCs w:val="20"/>
        </w:rPr>
      </w:pPr>
    </w:p>
    <w:p w:rsidR="00B701ED" w:rsidRDefault="003564B6">
      <w:pPr>
        <w:ind w:left="720"/>
        <w:rPr>
          <w:sz w:val="20"/>
          <w:szCs w:val="20"/>
        </w:rPr>
      </w:pPr>
      <w:r>
        <w:rPr>
          <w:rFonts w:eastAsia="Times New Roman"/>
          <w:color w:val="262626"/>
          <w:sz w:val="20"/>
          <w:szCs w:val="20"/>
        </w:rPr>
        <w:t xml:space="preserve">This is what the model </w:t>
      </w:r>
      <w:r>
        <w:rPr>
          <w:rFonts w:eastAsia="Times New Roman"/>
          <w:color w:val="262626"/>
          <w:sz w:val="20"/>
          <w:szCs w:val="20"/>
        </w:rPr>
        <w:t>looks like now:</w:t>
      </w:r>
    </w:p>
    <w:p w:rsidR="00B701ED" w:rsidRDefault="00B701ED">
      <w:pPr>
        <w:spacing w:line="161"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&gt;&gt;&gt; model.summary()</w:t>
      </w:r>
    </w:p>
    <w:p w:rsidR="00B701ED" w:rsidRDefault="00B701ED">
      <w:pPr>
        <w:spacing w:line="138"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Layer (type)</w:t>
      </w:r>
      <w:r>
        <w:rPr>
          <w:sz w:val="20"/>
          <w:szCs w:val="20"/>
        </w:rPr>
        <w:tab/>
      </w:r>
      <w:r>
        <w:rPr>
          <w:rFonts w:ascii="Courier New" w:eastAsia="Courier New" w:hAnsi="Courier New" w:cs="Courier New"/>
          <w:color w:val="262626"/>
          <w:sz w:val="16"/>
          <w:szCs w:val="16"/>
        </w:rPr>
        <w:t>Output Shape</w:t>
      </w:r>
      <w:r>
        <w:rPr>
          <w:sz w:val="20"/>
          <w:szCs w:val="20"/>
        </w:rPr>
        <w:tab/>
      </w:r>
      <w:r>
        <w:rPr>
          <w:rFonts w:ascii="Courier New" w:eastAsia="Courier New" w:hAnsi="Courier New" w:cs="Courier New"/>
          <w:color w:val="262626"/>
          <w:sz w:val="15"/>
          <w:szCs w:val="15"/>
        </w:rPr>
        <w:t>Param #</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w:t>
      </w:r>
    </w:p>
    <w:p w:rsidR="00B701ED" w:rsidRDefault="00B701ED">
      <w:pPr>
        <w:spacing w:line="19"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vgg16 (Model)</w:t>
      </w:r>
      <w:r>
        <w:rPr>
          <w:sz w:val="20"/>
          <w:szCs w:val="20"/>
        </w:rPr>
        <w:tab/>
      </w:r>
      <w:r>
        <w:rPr>
          <w:rFonts w:ascii="Courier New" w:eastAsia="Courier New" w:hAnsi="Courier New" w:cs="Courier New"/>
          <w:color w:val="262626"/>
          <w:sz w:val="16"/>
          <w:szCs w:val="16"/>
        </w:rPr>
        <w:t>(None, 4, 4, 512)</w:t>
      </w:r>
      <w:r>
        <w:rPr>
          <w:sz w:val="20"/>
          <w:szCs w:val="20"/>
        </w:rPr>
        <w:tab/>
      </w:r>
      <w:r>
        <w:rPr>
          <w:rFonts w:ascii="Courier New" w:eastAsia="Courier New" w:hAnsi="Courier New" w:cs="Courier New"/>
          <w:color w:val="262626"/>
          <w:sz w:val="15"/>
          <w:szCs w:val="15"/>
        </w:rPr>
        <w:t>14714688</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8"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flatten_1</w:t>
      </w:r>
      <w:r>
        <w:rPr>
          <w:rFonts w:ascii="Courier New" w:eastAsia="Courier New" w:hAnsi="Courier New" w:cs="Courier New"/>
          <w:color w:val="262626"/>
          <w:sz w:val="16"/>
          <w:szCs w:val="16"/>
        </w:rPr>
        <w:t xml:space="preserve"> (Flatten)</w:t>
      </w:r>
      <w:r>
        <w:rPr>
          <w:sz w:val="20"/>
          <w:szCs w:val="20"/>
        </w:rPr>
        <w:tab/>
      </w:r>
      <w:r>
        <w:rPr>
          <w:rFonts w:ascii="Courier New" w:eastAsia="Courier New" w:hAnsi="Courier New" w:cs="Courier New"/>
          <w:color w:val="262626"/>
          <w:sz w:val="16"/>
          <w:szCs w:val="16"/>
        </w:rPr>
        <w:t>(None, 8192)</w:t>
      </w:r>
      <w:r>
        <w:rPr>
          <w:sz w:val="20"/>
          <w:szCs w:val="20"/>
        </w:rPr>
        <w:tab/>
      </w:r>
      <w:r>
        <w:rPr>
          <w:rFonts w:ascii="Courier New" w:eastAsia="Courier New" w:hAnsi="Courier New" w:cs="Courier New"/>
          <w:color w:val="262626"/>
          <w:sz w:val="16"/>
          <w:szCs w:val="16"/>
        </w:rPr>
        <w:t>0</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9"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dense_1 (Dense)</w:t>
      </w:r>
      <w:r>
        <w:rPr>
          <w:sz w:val="20"/>
          <w:szCs w:val="20"/>
        </w:rPr>
        <w:tab/>
      </w:r>
      <w:r>
        <w:rPr>
          <w:rFonts w:ascii="Courier New" w:eastAsia="Courier New" w:hAnsi="Courier New" w:cs="Courier New"/>
          <w:color w:val="262626"/>
          <w:sz w:val="16"/>
          <w:szCs w:val="16"/>
        </w:rPr>
        <w:t>(None, 256)</w:t>
      </w:r>
      <w:r>
        <w:rPr>
          <w:sz w:val="20"/>
          <w:szCs w:val="20"/>
        </w:rPr>
        <w:tab/>
      </w:r>
      <w:r>
        <w:rPr>
          <w:rFonts w:ascii="Courier New" w:eastAsia="Courier New" w:hAnsi="Courier New" w:cs="Courier New"/>
          <w:color w:val="262626"/>
          <w:sz w:val="15"/>
          <w:szCs w:val="15"/>
        </w:rPr>
        <w:t>2097408</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9"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dense_2 (Dense)</w:t>
      </w:r>
      <w:r>
        <w:rPr>
          <w:sz w:val="20"/>
          <w:szCs w:val="20"/>
        </w:rPr>
        <w:tab/>
      </w:r>
      <w:r>
        <w:rPr>
          <w:rFonts w:ascii="Courier New" w:eastAsia="Courier New" w:hAnsi="Courier New" w:cs="Courier New"/>
          <w:color w:val="262626"/>
          <w:sz w:val="16"/>
          <w:szCs w:val="16"/>
        </w:rPr>
        <w:t>(None, 1)</w:t>
      </w:r>
      <w:r>
        <w:rPr>
          <w:sz w:val="20"/>
          <w:szCs w:val="20"/>
        </w:rPr>
        <w:tab/>
      </w:r>
      <w:r>
        <w:rPr>
          <w:rFonts w:ascii="Courier New" w:eastAsia="Courier New" w:hAnsi="Courier New" w:cs="Courier New"/>
          <w:color w:val="262626"/>
          <w:sz w:val="15"/>
          <w:szCs w:val="15"/>
        </w:rPr>
        <w:t>257</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Total params: 16,812,353</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Trainable params: 16,812,353</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Non-trainable params: 0</w:t>
      </w:r>
    </w:p>
    <w:p w:rsidR="00B701ED" w:rsidRDefault="00B701ED">
      <w:pPr>
        <w:spacing w:line="248"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As you can see, the convolutional base of </w:t>
      </w:r>
      <w:r>
        <w:rPr>
          <w:rFonts w:eastAsia="Times New Roman"/>
          <w:color w:val="262626"/>
          <w:sz w:val="18"/>
          <w:szCs w:val="18"/>
        </w:rPr>
        <w:t>VGG16</w:t>
      </w:r>
      <w:r>
        <w:rPr>
          <w:rFonts w:eastAsia="Times New Roman"/>
          <w:color w:val="262626"/>
          <w:sz w:val="20"/>
          <w:szCs w:val="20"/>
        </w:rPr>
        <w:t xml:space="preserve"> has 14,714,688 parameters, which is very large. The classifie</w:t>
      </w:r>
      <w:r>
        <w:rPr>
          <w:rFonts w:eastAsia="Times New Roman"/>
          <w:color w:val="262626"/>
          <w:sz w:val="20"/>
          <w:szCs w:val="20"/>
        </w:rPr>
        <w:t>r you’re adding on top has 2 million parameters.</w:t>
      </w:r>
    </w:p>
    <w:p w:rsidR="00B701ED" w:rsidRDefault="00B701ED">
      <w:pPr>
        <w:spacing w:line="1" w:lineRule="exact"/>
        <w:rPr>
          <w:sz w:val="20"/>
          <w:szCs w:val="20"/>
        </w:rPr>
      </w:pPr>
    </w:p>
    <w:p w:rsidR="00B701ED" w:rsidRDefault="003564B6">
      <w:pPr>
        <w:spacing w:line="270" w:lineRule="auto"/>
        <w:ind w:left="720" w:firstLine="294"/>
        <w:jc w:val="both"/>
        <w:rPr>
          <w:sz w:val="20"/>
          <w:szCs w:val="20"/>
        </w:rPr>
      </w:pPr>
      <w:r>
        <w:rPr>
          <w:rFonts w:eastAsia="Times New Roman"/>
          <w:color w:val="262626"/>
          <w:sz w:val="20"/>
          <w:szCs w:val="20"/>
        </w:rPr>
        <w:t xml:space="preserve">Before you compile and train the model, it’s very important to freeze the convolu-tional base. </w:t>
      </w:r>
      <w:r>
        <w:rPr>
          <w:rFonts w:eastAsia="Times New Roman"/>
          <w:i/>
          <w:iCs/>
          <w:color w:val="262626"/>
          <w:sz w:val="20"/>
          <w:szCs w:val="20"/>
        </w:rPr>
        <w:t>Freezing</w:t>
      </w:r>
      <w:r>
        <w:rPr>
          <w:rFonts w:eastAsia="Times New Roman"/>
          <w:color w:val="262626"/>
          <w:sz w:val="20"/>
          <w:szCs w:val="20"/>
        </w:rPr>
        <w:t xml:space="preserve"> a layer or set of layers means preventing their weights from being updated during training. If you don</w:t>
      </w:r>
      <w:r>
        <w:rPr>
          <w:rFonts w:eastAsia="Times New Roman"/>
          <w:color w:val="262626"/>
          <w:sz w:val="20"/>
          <w:szCs w:val="20"/>
        </w:rPr>
        <w:t xml:space="preserve">’t do this, then the representations that were pre-viously learned by the convolutional base will be modified during training. Because the </w:t>
      </w:r>
      <w:r>
        <w:rPr>
          <w:rFonts w:ascii="Courier New" w:eastAsia="Courier New" w:hAnsi="Courier New" w:cs="Courier New"/>
          <w:color w:val="262626"/>
          <w:sz w:val="18"/>
          <w:szCs w:val="18"/>
        </w:rPr>
        <w:t>Dense</w:t>
      </w:r>
      <w:r>
        <w:rPr>
          <w:rFonts w:eastAsia="Times New Roman"/>
          <w:color w:val="262626"/>
          <w:sz w:val="20"/>
          <w:szCs w:val="20"/>
        </w:rPr>
        <w:t xml:space="preserve"> layers on top are randomly initialized, very large weight updates would be propagated through the network, effectively destroying the representations previously learned.</w:t>
      </w:r>
    </w:p>
    <w:p w:rsidR="00B701ED" w:rsidRDefault="00B701ED">
      <w:pPr>
        <w:spacing w:line="249" w:lineRule="exact"/>
        <w:rPr>
          <w:sz w:val="20"/>
          <w:szCs w:val="20"/>
        </w:rPr>
      </w:pPr>
    </w:p>
    <w:p w:rsidR="00B701ED" w:rsidRDefault="003564B6">
      <w:pPr>
        <w:ind w:left="1020"/>
        <w:rPr>
          <w:sz w:val="20"/>
          <w:szCs w:val="20"/>
        </w:rPr>
      </w:pPr>
      <w:r>
        <w:rPr>
          <w:rFonts w:eastAsia="Times New Roman"/>
          <w:color w:val="262626"/>
          <w:sz w:val="20"/>
          <w:szCs w:val="20"/>
        </w:rPr>
        <w:t xml:space="preserve">In Keras, you freeze a network by setting its </w:t>
      </w:r>
      <w:r>
        <w:rPr>
          <w:rFonts w:ascii="Courier New" w:eastAsia="Courier New" w:hAnsi="Courier New" w:cs="Courier New"/>
          <w:color w:val="262626"/>
          <w:sz w:val="18"/>
          <w:szCs w:val="18"/>
        </w:rPr>
        <w:t>trainable</w:t>
      </w:r>
      <w:r>
        <w:rPr>
          <w:rFonts w:eastAsia="Times New Roman"/>
          <w:color w:val="262626"/>
          <w:sz w:val="20"/>
          <w:szCs w:val="20"/>
        </w:rPr>
        <w:t xml:space="preserve"> attribute to </w:t>
      </w:r>
      <w:r>
        <w:rPr>
          <w:rFonts w:ascii="Courier New" w:eastAsia="Courier New" w:hAnsi="Courier New" w:cs="Courier New"/>
          <w:color w:val="262626"/>
          <w:sz w:val="18"/>
          <w:szCs w:val="18"/>
        </w:rPr>
        <w:t>False</w:t>
      </w:r>
      <w:r>
        <w:rPr>
          <w:rFonts w:eastAsia="Times New Roman"/>
          <w:color w:val="262626"/>
          <w:sz w:val="20"/>
          <w:szCs w:val="20"/>
        </w:rPr>
        <w:t>:</w:t>
      </w:r>
    </w:p>
    <w:p w:rsidR="00B701ED" w:rsidRDefault="00B701ED">
      <w:pPr>
        <w:spacing w:line="156"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&gt;&gt;&gt; pri</w:t>
      </w:r>
      <w:r>
        <w:rPr>
          <w:rFonts w:ascii="Courier New" w:eastAsia="Courier New" w:hAnsi="Courier New" w:cs="Courier New"/>
          <w:color w:val="262626"/>
          <w:sz w:val="16"/>
          <w:szCs w:val="16"/>
        </w:rPr>
        <w:t>nt('This is the number of trainable weights '</w:t>
      </w:r>
    </w:p>
    <w:p w:rsidR="00B701ED" w:rsidRDefault="00B701ED">
      <w:pPr>
        <w:spacing w:line="34" w:lineRule="exact"/>
        <w:rPr>
          <w:sz w:val="20"/>
          <w:szCs w:val="20"/>
        </w:rPr>
      </w:pPr>
    </w:p>
    <w:p w:rsidR="00B701ED" w:rsidRDefault="003564B6">
      <w:pPr>
        <w:spacing w:line="276" w:lineRule="auto"/>
        <w:ind w:left="720" w:right="440" w:firstLine="864"/>
        <w:rPr>
          <w:sz w:val="20"/>
          <w:szCs w:val="20"/>
        </w:rPr>
      </w:pPr>
      <w:r>
        <w:rPr>
          <w:rFonts w:ascii="Courier New" w:eastAsia="Courier New" w:hAnsi="Courier New" w:cs="Courier New"/>
          <w:color w:val="262626"/>
          <w:sz w:val="15"/>
          <w:szCs w:val="15"/>
        </w:rPr>
        <w:t>'before freezing the conv base:', len(model.trainable_weights)) This is the number of trainable weights before freezing the conv base: 30</w:t>
      </w:r>
    </w:p>
    <w:p w:rsidR="00B701ED" w:rsidRDefault="003564B6" w:rsidP="003564B6">
      <w:pPr>
        <w:numPr>
          <w:ilvl w:val="0"/>
          <w:numId w:val="140"/>
        </w:numPr>
        <w:tabs>
          <w:tab w:val="left" w:pos="1100"/>
        </w:tabs>
        <w:spacing w:line="231" w:lineRule="auto"/>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conv_base.trainable = False</w:t>
      </w:r>
    </w:p>
    <w:p w:rsidR="00B701ED" w:rsidRDefault="00B701ED">
      <w:pPr>
        <w:spacing w:line="19" w:lineRule="exact"/>
        <w:rPr>
          <w:rFonts w:ascii="Courier New" w:eastAsia="Courier New" w:hAnsi="Courier New" w:cs="Courier New"/>
          <w:color w:val="262626"/>
          <w:sz w:val="16"/>
          <w:szCs w:val="16"/>
        </w:rPr>
      </w:pPr>
    </w:p>
    <w:p w:rsidR="00B701ED" w:rsidRDefault="003564B6" w:rsidP="003564B6">
      <w:pPr>
        <w:numPr>
          <w:ilvl w:val="0"/>
          <w:numId w:val="140"/>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 xml:space="preserve">print('This is the number of trainable </w:t>
      </w:r>
      <w:r>
        <w:rPr>
          <w:rFonts w:ascii="Courier New" w:eastAsia="Courier New" w:hAnsi="Courier New" w:cs="Courier New"/>
          <w:color w:val="262626"/>
          <w:sz w:val="16"/>
          <w:szCs w:val="16"/>
        </w:rPr>
        <w:t>weights '</w:t>
      </w:r>
    </w:p>
    <w:p w:rsidR="00B701ED" w:rsidRDefault="00B701ED">
      <w:pPr>
        <w:spacing w:line="33" w:lineRule="exact"/>
        <w:rPr>
          <w:sz w:val="20"/>
          <w:szCs w:val="20"/>
        </w:rPr>
      </w:pPr>
    </w:p>
    <w:p w:rsidR="00B701ED" w:rsidRDefault="003564B6">
      <w:pPr>
        <w:spacing w:line="278" w:lineRule="auto"/>
        <w:ind w:left="720" w:right="540" w:firstLine="960"/>
        <w:rPr>
          <w:sz w:val="20"/>
          <w:szCs w:val="20"/>
        </w:rPr>
      </w:pPr>
      <w:r>
        <w:rPr>
          <w:rFonts w:ascii="Courier New" w:eastAsia="Courier New" w:hAnsi="Courier New" w:cs="Courier New"/>
          <w:color w:val="262626"/>
          <w:sz w:val="15"/>
          <w:szCs w:val="15"/>
        </w:rPr>
        <w:t>'after freezing the conv base:', len(model.trainable_weights)) This is the number of trainable weights after freezing the conv base: 4</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40"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framePr w:w="1388" w:h="919" w:wrap="auto" w:vAnchor="page" w:hAnchor="page" w:x="1399" w:y="6413"/>
        <w:tabs>
          <w:tab w:val="left" w:pos="160"/>
        </w:tabs>
        <w:jc w:val="center"/>
        <w:rPr>
          <w:sz w:val="20"/>
          <w:szCs w:val="20"/>
        </w:rPr>
      </w:pPr>
      <w:bookmarkStart w:id="155" w:name="page174"/>
      <w:bookmarkEnd w:id="155"/>
    </w:p>
    <w:p w:rsidR="00B701ED" w:rsidRDefault="003564B6">
      <w:pPr>
        <w:framePr w:w="720" w:h="314" w:wrap="auto" w:vAnchor="page" w:hAnchor="page" w:x="1360" w:y="6549"/>
        <w:tabs>
          <w:tab w:val="left" w:pos="160"/>
        </w:tabs>
        <w:spacing w:line="234" w:lineRule="auto"/>
        <w:ind w:firstLine="191"/>
        <w:rPr>
          <w:rFonts w:ascii="Arial" w:eastAsia="Arial" w:hAnsi="Arial" w:cs="Arial"/>
          <w:b/>
          <w:bCs/>
          <w:color w:val="656565"/>
          <w:sz w:val="14"/>
          <w:szCs w:val="14"/>
        </w:rPr>
      </w:pPr>
      <w:r>
        <w:rPr>
          <w:rFonts w:ascii="Arial" w:eastAsia="Arial" w:hAnsi="Arial" w:cs="Arial"/>
          <w:b/>
          <w:bCs/>
          <w:color w:val="656565"/>
          <w:sz w:val="14"/>
          <w:szCs w:val="14"/>
        </w:rPr>
        <w:t>Target directory</w:t>
      </w:r>
    </w:p>
    <w:p w:rsidR="00B701ED" w:rsidRDefault="00B701ED">
      <w:pPr>
        <w:spacing w:line="38" w:lineRule="exact"/>
        <w:rPr>
          <w:rFonts w:ascii="Arial" w:eastAsia="Arial" w:hAnsi="Arial" w:cs="Arial"/>
          <w:b/>
          <w:bCs/>
          <w:color w:val="656565"/>
          <w:sz w:val="14"/>
          <w:szCs w:val="14"/>
        </w:rPr>
      </w:pPr>
    </w:p>
    <w:tbl>
      <w:tblPr>
        <w:tblW w:w="0" w:type="auto"/>
        <w:tblInd w:w="3000" w:type="dxa"/>
        <w:tblLayout w:type="fixed"/>
        <w:tblCellMar>
          <w:left w:w="0" w:type="dxa"/>
          <w:right w:w="0" w:type="dxa"/>
        </w:tblCellMar>
        <w:tblLook w:val="04A0" w:firstRow="1" w:lastRow="0" w:firstColumn="1" w:lastColumn="0" w:noHBand="0" w:noVBand="1"/>
      </w:tblPr>
      <w:tblGrid>
        <w:gridCol w:w="3340"/>
        <w:gridCol w:w="1700"/>
      </w:tblGrid>
      <w:tr w:rsidR="00B701ED">
        <w:trPr>
          <w:trHeight w:val="210"/>
        </w:trPr>
        <w:tc>
          <w:tcPr>
            <w:tcW w:w="3340" w:type="dxa"/>
            <w:vAlign w:val="bottom"/>
          </w:tcPr>
          <w:p w:rsidR="00B701ED" w:rsidRDefault="003564B6">
            <w:pPr>
              <w:rPr>
                <w:sz w:val="20"/>
                <w:szCs w:val="20"/>
              </w:rPr>
            </w:pPr>
            <w:r>
              <w:rPr>
                <w:rFonts w:eastAsia="Times New Roman"/>
                <w:b/>
                <w:bCs/>
                <w:i/>
                <w:iCs/>
                <w:color w:val="656565"/>
                <w:sz w:val="18"/>
                <w:szCs w:val="18"/>
              </w:rPr>
              <w:t xml:space="preserve">Using a pretrained </w:t>
            </w:r>
            <w:r>
              <w:rPr>
                <w:rFonts w:eastAsia="Times New Roman"/>
                <w:b/>
                <w:bCs/>
                <w:i/>
                <w:iCs/>
                <w:color w:val="656565"/>
                <w:sz w:val="18"/>
                <w:szCs w:val="18"/>
              </w:rPr>
              <w:t>convnet</w:t>
            </w:r>
          </w:p>
        </w:tc>
        <w:tc>
          <w:tcPr>
            <w:tcW w:w="1700" w:type="dxa"/>
            <w:vAlign w:val="bottom"/>
          </w:tcPr>
          <w:p w:rsidR="00B701ED" w:rsidRDefault="003564B6">
            <w:pPr>
              <w:jc w:val="right"/>
              <w:rPr>
                <w:sz w:val="20"/>
                <w:szCs w:val="20"/>
              </w:rPr>
            </w:pPr>
            <w:r>
              <w:rPr>
                <w:rFonts w:eastAsia="Times New Roman"/>
                <w:b/>
                <w:bCs/>
                <w:color w:val="656565"/>
                <w:sz w:val="18"/>
                <w:szCs w:val="18"/>
              </w:rPr>
              <w:t>151</w:t>
            </w:r>
          </w:p>
        </w:tc>
      </w:tr>
    </w:tbl>
    <w:p w:rsidR="00B701ED" w:rsidRDefault="00B701ED">
      <w:pPr>
        <w:spacing w:line="318" w:lineRule="exact"/>
        <w:rPr>
          <w:rFonts w:ascii="Arial" w:eastAsia="Arial" w:hAnsi="Arial" w:cs="Arial"/>
          <w:b/>
          <w:bCs/>
          <w:color w:val="656565"/>
          <w:sz w:val="14"/>
          <w:szCs w:val="14"/>
        </w:rPr>
      </w:pPr>
    </w:p>
    <w:p w:rsidR="00B701ED" w:rsidRDefault="003564B6">
      <w:pPr>
        <w:spacing w:line="268" w:lineRule="auto"/>
        <w:ind w:left="600"/>
        <w:jc w:val="both"/>
        <w:rPr>
          <w:sz w:val="20"/>
          <w:szCs w:val="20"/>
        </w:rPr>
      </w:pPr>
      <w:r>
        <w:rPr>
          <w:rFonts w:eastAsia="Times New Roman"/>
          <w:color w:val="262626"/>
          <w:sz w:val="20"/>
          <w:szCs w:val="20"/>
        </w:rPr>
        <w:t xml:space="preserve">With this setup, only the weights from the two </w:t>
      </w:r>
      <w:r>
        <w:rPr>
          <w:rFonts w:ascii="Courier New" w:eastAsia="Courier New" w:hAnsi="Courier New" w:cs="Courier New"/>
          <w:color w:val="262626"/>
          <w:sz w:val="18"/>
          <w:szCs w:val="18"/>
        </w:rPr>
        <w:t>Dense</w:t>
      </w:r>
      <w:r>
        <w:rPr>
          <w:rFonts w:eastAsia="Times New Roman"/>
          <w:color w:val="262626"/>
          <w:sz w:val="20"/>
          <w:szCs w:val="20"/>
        </w:rPr>
        <w:t xml:space="preserve"> layers that you added will be trained. That’s a total of four weight tensors: two per layer (the main weight matrix and the bias vector). Note that in order for these changes to take effect</w:t>
      </w:r>
      <w:r>
        <w:rPr>
          <w:rFonts w:eastAsia="Times New Roman"/>
          <w:color w:val="262626"/>
          <w:sz w:val="20"/>
          <w:szCs w:val="20"/>
        </w:rPr>
        <w:t>, you must first compile the model. If you ever modify weight trainability after compilation, you should then recompile the model, or these changes will be ignored.</w:t>
      </w:r>
    </w:p>
    <w:p w:rsidR="00B701ED" w:rsidRDefault="00B701ED">
      <w:pPr>
        <w:spacing w:line="3" w:lineRule="exact"/>
        <w:rPr>
          <w:rFonts w:ascii="Arial" w:eastAsia="Arial" w:hAnsi="Arial" w:cs="Arial"/>
          <w:b/>
          <w:bCs/>
          <w:color w:val="656565"/>
          <w:sz w:val="14"/>
          <w:szCs w:val="14"/>
        </w:rPr>
      </w:pPr>
    </w:p>
    <w:p w:rsidR="00B701ED" w:rsidRDefault="003564B6">
      <w:pPr>
        <w:spacing w:line="275" w:lineRule="auto"/>
        <w:ind w:left="600" w:firstLine="296"/>
        <w:jc w:val="both"/>
        <w:rPr>
          <w:sz w:val="20"/>
          <w:szCs w:val="20"/>
        </w:rPr>
      </w:pPr>
      <w:r>
        <w:rPr>
          <w:rFonts w:eastAsia="Times New Roman"/>
          <w:color w:val="262626"/>
          <w:sz w:val="20"/>
          <w:szCs w:val="20"/>
        </w:rPr>
        <w:t>Now you can start training your model, with the same data-augmentation configu-ration that</w:t>
      </w:r>
      <w:r>
        <w:rPr>
          <w:rFonts w:eastAsia="Times New Roman"/>
          <w:color w:val="262626"/>
          <w:sz w:val="20"/>
          <w:szCs w:val="20"/>
        </w:rPr>
        <w:t xml:space="preserve"> you used in the previous example.</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mc:AlternateContent>
          <mc:Choice Requires="wps">
            <w:drawing>
              <wp:anchor distT="0" distB="0" distL="114300" distR="114300" simplePos="0" relativeHeight="251522048" behindDoc="1" locked="0" layoutInCell="0" allowOverlap="1" wp14:anchorId="0A277EFD" wp14:editId="283F72E6">
                <wp:simplePos x="0" y="0"/>
                <wp:positionH relativeFrom="column">
                  <wp:posOffset>380365</wp:posOffset>
                </wp:positionH>
                <wp:positionV relativeFrom="paragraph">
                  <wp:posOffset>114300</wp:posOffset>
                </wp:positionV>
                <wp:extent cx="4725035" cy="176530"/>
                <wp:effectExtent l="0" t="0" r="0" b="0"/>
                <wp:wrapNone/>
                <wp:docPr id="491" name="Shape 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491" o:spid="_x0000_s1516" style="position:absolute;margin-left:29.95pt;margin-top:9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1" w:lineRule="exact"/>
        <w:rPr>
          <w:rFonts w:ascii="Arial" w:eastAsia="Arial" w:hAnsi="Arial" w:cs="Arial"/>
          <w:b/>
          <w:bCs/>
          <w:color w:val="656565"/>
          <w:sz w:val="14"/>
          <w:szCs w:val="14"/>
        </w:rPr>
      </w:pPr>
    </w:p>
    <w:p w:rsidR="00B701ED" w:rsidRDefault="003564B6">
      <w:pPr>
        <w:tabs>
          <w:tab w:val="left" w:pos="1960"/>
        </w:tabs>
        <w:ind w:left="840"/>
        <w:rPr>
          <w:sz w:val="20"/>
          <w:szCs w:val="20"/>
        </w:rPr>
      </w:pPr>
      <w:r>
        <w:rPr>
          <w:rFonts w:ascii="Arial" w:eastAsia="Arial" w:hAnsi="Arial" w:cs="Arial"/>
          <w:color w:val="FFFFFF"/>
          <w:sz w:val="18"/>
          <w:szCs w:val="18"/>
        </w:rPr>
        <w:t>Listing 5.21</w:t>
      </w:r>
      <w:r>
        <w:rPr>
          <w:rFonts w:ascii="Arial" w:eastAsia="Arial" w:hAnsi="Arial" w:cs="Arial"/>
          <w:color w:val="FFFFFF"/>
          <w:sz w:val="18"/>
          <w:szCs w:val="18"/>
        </w:rPr>
        <w:tab/>
        <w:t>Training the model end to end with a frozen convolutional base</w:t>
      </w:r>
    </w:p>
    <w:p w:rsidR="00B701ED" w:rsidRDefault="00B701ED">
      <w:pPr>
        <w:spacing w:line="209" w:lineRule="exact"/>
        <w:rPr>
          <w:rFonts w:ascii="Arial" w:eastAsia="Arial" w:hAnsi="Arial" w:cs="Arial"/>
          <w:b/>
          <w:bCs/>
          <w:color w:val="656565"/>
          <w:sz w:val="14"/>
          <w:szCs w:val="14"/>
        </w:rPr>
      </w:pPr>
    </w:p>
    <w:p w:rsidR="00B701ED" w:rsidRDefault="003564B6">
      <w:pPr>
        <w:spacing w:line="244" w:lineRule="auto"/>
        <w:ind w:left="600" w:right="2060"/>
        <w:rPr>
          <w:sz w:val="20"/>
          <w:szCs w:val="20"/>
        </w:rPr>
      </w:pPr>
      <w:r>
        <w:rPr>
          <w:rFonts w:ascii="Courier New" w:eastAsia="Courier New" w:hAnsi="Courier New" w:cs="Courier New"/>
          <w:color w:val="262626"/>
          <w:sz w:val="16"/>
          <w:szCs w:val="16"/>
        </w:rPr>
        <w:t>from keras.preprocessing.image import ImageDataGenerator from keras import optimizers</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148"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5"/>
          <w:szCs w:val="15"/>
        </w:rPr>
        <w:t xml:space="preserve">train_datagen = </w:t>
      </w:r>
      <w:r>
        <w:rPr>
          <w:rFonts w:ascii="Courier New" w:eastAsia="Courier New" w:hAnsi="Courier New" w:cs="Courier New"/>
          <w:color w:val="262626"/>
          <w:sz w:val="15"/>
          <w:szCs w:val="15"/>
        </w:rPr>
        <w:t>ImageDataGenerator(</w:t>
      </w:r>
    </w:p>
    <w:p w:rsidR="00B701ED" w:rsidRDefault="00B701ED">
      <w:pPr>
        <w:spacing w:line="19" w:lineRule="exact"/>
        <w:rPr>
          <w:rFonts w:ascii="Arial" w:eastAsia="Arial" w:hAnsi="Arial" w:cs="Arial"/>
          <w:b/>
          <w:bCs/>
          <w:color w:val="656565"/>
          <w:sz w:val="14"/>
          <w:szCs w:val="14"/>
        </w:rPr>
      </w:pPr>
    </w:p>
    <w:p w:rsidR="00B701ED" w:rsidRDefault="003564B6">
      <w:pPr>
        <w:ind w:left="1180"/>
        <w:rPr>
          <w:sz w:val="20"/>
          <w:szCs w:val="20"/>
        </w:rPr>
      </w:pPr>
      <w:r>
        <w:rPr>
          <w:rFonts w:ascii="Courier New" w:eastAsia="Courier New" w:hAnsi="Courier New" w:cs="Courier New"/>
          <w:color w:val="262626"/>
          <w:sz w:val="16"/>
          <w:szCs w:val="16"/>
        </w:rPr>
        <w:t>rescale=1./255,</w:t>
      </w:r>
    </w:p>
    <w:p w:rsidR="00B701ED" w:rsidRDefault="00B701ED">
      <w:pPr>
        <w:spacing w:line="18" w:lineRule="exact"/>
        <w:rPr>
          <w:rFonts w:ascii="Arial" w:eastAsia="Arial" w:hAnsi="Arial" w:cs="Arial"/>
          <w:b/>
          <w:bCs/>
          <w:color w:val="656565"/>
          <w:sz w:val="14"/>
          <w:szCs w:val="14"/>
        </w:rPr>
      </w:pPr>
    </w:p>
    <w:p w:rsidR="00B701ED" w:rsidRDefault="003564B6">
      <w:pPr>
        <w:ind w:left="1180"/>
        <w:rPr>
          <w:sz w:val="20"/>
          <w:szCs w:val="20"/>
        </w:rPr>
      </w:pPr>
      <w:r>
        <w:rPr>
          <w:rFonts w:ascii="Courier New" w:eastAsia="Courier New" w:hAnsi="Courier New" w:cs="Courier New"/>
          <w:color w:val="262626"/>
          <w:sz w:val="16"/>
          <w:szCs w:val="16"/>
        </w:rPr>
        <w:t>rotation_range=40,</w:t>
      </w:r>
    </w:p>
    <w:p w:rsidR="00B701ED" w:rsidRDefault="00B701ED">
      <w:pPr>
        <w:spacing w:line="19" w:lineRule="exact"/>
        <w:rPr>
          <w:rFonts w:ascii="Arial" w:eastAsia="Arial" w:hAnsi="Arial" w:cs="Arial"/>
          <w:b/>
          <w:bCs/>
          <w:color w:val="656565"/>
          <w:sz w:val="14"/>
          <w:szCs w:val="14"/>
        </w:rPr>
      </w:pPr>
    </w:p>
    <w:p w:rsidR="00B701ED" w:rsidRDefault="003564B6">
      <w:pPr>
        <w:ind w:left="1180"/>
        <w:rPr>
          <w:sz w:val="20"/>
          <w:szCs w:val="20"/>
        </w:rPr>
      </w:pPr>
      <w:r>
        <w:rPr>
          <w:rFonts w:ascii="Courier New" w:eastAsia="Courier New" w:hAnsi="Courier New" w:cs="Courier New"/>
          <w:color w:val="262626"/>
          <w:sz w:val="16"/>
          <w:szCs w:val="16"/>
        </w:rPr>
        <w:t>width_shift_range=0.2,</w:t>
      </w:r>
    </w:p>
    <w:p w:rsidR="00B701ED" w:rsidRDefault="00B701ED">
      <w:pPr>
        <w:spacing w:line="19" w:lineRule="exact"/>
        <w:rPr>
          <w:rFonts w:ascii="Arial" w:eastAsia="Arial" w:hAnsi="Arial" w:cs="Arial"/>
          <w:b/>
          <w:bCs/>
          <w:color w:val="656565"/>
          <w:sz w:val="14"/>
          <w:szCs w:val="14"/>
        </w:rPr>
      </w:pPr>
    </w:p>
    <w:p w:rsidR="00B701ED" w:rsidRDefault="003564B6">
      <w:pPr>
        <w:ind w:left="1180"/>
        <w:rPr>
          <w:sz w:val="20"/>
          <w:szCs w:val="20"/>
        </w:rPr>
      </w:pPr>
      <w:r>
        <w:rPr>
          <w:rFonts w:ascii="Courier New" w:eastAsia="Courier New" w:hAnsi="Courier New" w:cs="Courier New"/>
          <w:color w:val="262626"/>
          <w:sz w:val="16"/>
          <w:szCs w:val="16"/>
        </w:rPr>
        <w:t>height_shift_range=0.2,</w:t>
      </w:r>
    </w:p>
    <w:p w:rsidR="00B701ED" w:rsidRDefault="00B701ED">
      <w:pPr>
        <w:spacing w:line="18" w:lineRule="exact"/>
        <w:rPr>
          <w:rFonts w:ascii="Arial" w:eastAsia="Arial" w:hAnsi="Arial" w:cs="Arial"/>
          <w:b/>
          <w:bCs/>
          <w:color w:val="656565"/>
          <w:sz w:val="14"/>
          <w:szCs w:val="14"/>
        </w:rPr>
      </w:pPr>
    </w:p>
    <w:p w:rsidR="00B701ED" w:rsidRDefault="003564B6">
      <w:pPr>
        <w:ind w:left="1180"/>
        <w:rPr>
          <w:sz w:val="20"/>
          <w:szCs w:val="20"/>
        </w:rPr>
      </w:pPr>
      <w:r>
        <w:rPr>
          <w:rFonts w:ascii="Courier New" w:eastAsia="Courier New" w:hAnsi="Courier New" w:cs="Courier New"/>
          <w:color w:val="262626"/>
          <w:sz w:val="16"/>
          <w:szCs w:val="16"/>
        </w:rPr>
        <w:t>shear_range=0.2,</w:t>
      </w:r>
    </w:p>
    <w:p w:rsidR="00B701ED" w:rsidRDefault="00B701ED">
      <w:pPr>
        <w:spacing w:line="19" w:lineRule="exact"/>
        <w:rPr>
          <w:rFonts w:ascii="Arial" w:eastAsia="Arial" w:hAnsi="Arial" w:cs="Arial"/>
          <w:b/>
          <w:bCs/>
          <w:color w:val="656565"/>
          <w:sz w:val="14"/>
          <w:szCs w:val="14"/>
        </w:rPr>
      </w:pPr>
    </w:p>
    <w:p w:rsidR="00B701ED" w:rsidRDefault="003564B6">
      <w:pPr>
        <w:ind w:left="1180"/>
        <w:rPr>
          <w:sz w:val="20"/>
          <w:szCs w:val="20"/>
        </w:rPr>
      </w:pPr>
      <w:r>
        <w:rPr>
          <w:rFonts w:ascii="Courier New" w:eastAsia="Courier New" w:hAnsi="Courier New" w:cs="Courier New"/>
          <w:color w:val="262626"/>
          <w:sz w:val="16"/>
          <w:szCs w:val="16"/>
        </w:rPr>
        <w:t>zoom_range=0.2,</w:t>
      </w:r>
    </w:p>
    <w:p w:rsidR="00B701ED" w:rsidRDefault="00B701ED">
      <w:pPr>
        <w:spacing w:line="19" w:lineRule="exact"/>
        <w:rPr>
          <w:rFonts w:ascii="Arial" w:eastAsia="Arial" w:hAnsi="Arial" w:cs="Arial"/>
          <w:b/>
          <w:bCs/>
          <w:color w:val="656565"/>
          <w:sz w:val="14"/>
          <w:szCs w:val="14"/>
        </w:rPr>
      </w:pPr>
    </w:p>
    <w:p w:rsidR="00B701ED" w:rsidRDefault="003564B6">
      <w:pPr>
        <w:ind w:left="1180"/>
        <w:rPr>
          <w:sz w:val="20"/>
          <w:szCs w:val="20"/>
        </w:rPr>
      </w:pPr>
      <w:r>
        <w:rPr>
          <w:rFonts w:ascii="Courier New" w:eastAsia="Courier New" w:hAnsi="Courier New" w:cs="Courier New"/>
          <w:color w:val="262626"/>
          <w:sz w:val="16"/>
          <w:szCs w:val="16"/>
        </w:rPr>
        <w:t>horizontal_flip=True,</w:t>
      </w:r>
    </w:p>
    <w:p w:rsidR="00B701ED" w:rsidRDefault="00B701ED">
      <w:pPr>
        <w:spacing w:line="19" w:lineRule="exact"/>
        <w:rPr>
          <w:rFonts w:ascii="Arial" w:eastAsia="Arial" w:hAnsi="Arial" w:cs="Arial"/>
          <w:b/>
          <w:bCs/>
          <w:color w:val="656565"/>
          <w:sz w:val="14"/>
          <w:szCs w:val="14"/>
        </w:rPr>
      </w:pPr>
    </w:p>
    <w:p w:rsidR="00B701ED" w:rsidRDefault="003564B6">
      <w:pPr>
        <w:ind w:left="1180"/>
        <w:rPr>
          <w:sz w:val="20"/>
          <w:szCs w:val="20"/>
        </w:rPr>
      </w:pPr>
      <w:r>
        <w:rPr>
          <w:rFonts w:ascii="Courier New" w:eastAsia="Courier New" w:hAnsi="Courier New" w:cs="Courier New"/>
          <w:color w:val="262626"/>
          <w:sz w:val="16"/>
          <w:szCs w:val="16"/>
        </w:rPr>
        <w:t>fill_mode='nearest')</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color w:val="656565"/>
          <w:sz w:val="14"/>
          <w:szCs w:val="14"/>
        </w:rPr>
        <w:br w:type="column"/>
      </w: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53" w:lineRule="exact"/>
        <w:rPr>
          <w:rFonts w:ascii="Arial" w:eastAsia="Arial" w:hAnsi="Arial" w:cs="Arial"/>
          <w:b/>
          <w:bCs/>
          <w:color w:val="656565"/>
          <w:sz w:val="14"/>
          <w:szCs w:val="14"/>
        </w:rPr>
      </w:pPr>
    </w:p>
    <w:p w:rsidR="00B701ED" w:rsidRDefault="003564B6">
      <w:pPr>
        <w:ind w:right="1700"/>
        <w:jc w:val="right"/>
        <w:rPr>
          <w:sz w:val="20"/>
          <w:szCs w:val="20"/>
        </w:rPr>
      </w:pPr>
      <w:r>
        <w:rPr>
          <w:rFonts w:ascii="Arial" w:eastAsia="Arial" w:hAnsi="Arial" w:cs="Arial"/>
          <w:b/>
          <w:bCs/>
          <w:color w:val="656565"/>
          <w:sz w:val="17"/>
          <w:szCs w:val="17"/>
        </w:rPr>
        <w:t>Note that the</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1523072" behindDoc="1" locked="0" layoutInCell="0" allowOverlap="1" wp14:anchorId="2527A3DE" wp14:editId="7CC64BF8">
            <wp:simplePos x="0" y="0"/>
            <wp:positionH relativeFrom="column">
              <wp:posOffset>511810</wp:posOffset>
            </wp:positionH>
            <wp:positionV relativeFrom="paragraph">
              <wp:posOffset>-99695</wp:posOffset>
            </wp:positionV>
            <wp:extent cx="231140" cy="82867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67">
                      <a:extLst/>
                    </a:blip>
                    <a:srcRect/>
                    <a:stretch>
                      <a:fillRect/>
                    </a:stretch>
                  </pic:blipFill>
                  <pic:spPr bwMode="auto">
                    <a:xfrm>
                      <a:off x="0" y="0"/>
                      <a:ext cx="231140" cy="828675"/>
                    </a:xfrm>
                    <a:prstGeom prst="rect">
                      <a:avLst/>
                    </a:prstGeom>
                    <a:noFill/>
                  </pic:spPr>
                </pic:pic>
              </a:graphicData>
            </a:graphic>
          </wp:anchor>
        </w:drawing>
      </w:r>
    </w:p>
    <w:p w:rsidR="00B701ED" w:rsidRDefault="003564B6">
      <w:pPr>
        <w:ind w:right="1720"/>
        <w:jc w:val="right"/>
        <w:rPr>
          <w:sz w:val="20"/>
          <w:szCs w:val="20"/>
        </w:rPr>
      </w:pPr>
      <w:r>
        <w:rPr>
          <w:rFonts w:ascii="Arial" w:eastAsia="Arial" w:hAnsi="Arial" w:cs="Arial"/>
          <w:b/>
          <w:bCs/>
          <w:color w:val="656565"/>
          <w:sz w:val="14"/>
          <w:szCs w:val="14"/>
        </w:rPr>
        <w:t>validation data</w:t>
      </w:r>
    </w:p>
    <w:p w:rsidR="00B701ED" w:rsidRDefault="00B701ED">
      <w:pPr>
        <w:spacing w:line="24" w:lineRule="exact"/>
        <w:rPr>
          <w:rFonts w:ascii="Arial" w:eastAsia="Arial" w:hAnsi="Arial" w:cs="Arial"/>
          <w:b/>
          <w:bCs/>
          <w:color w:val="656565"/>
          <w:sz w:val="14"/>
          <w:szCs w:val="14"/>
        </w:rPr>
      </w:pPr>
    </w:p>
    <w:p w:rsidR="00B701ED" w:rsidRDefault="003564B6">
      <w:pPr>
        <w:ind w:right="1700"/>
        <w:jc w:val="right"/>
        <w:rPr>
          <w:sz w:val="20"/>
          <w:szCs w:val="20"/>
        </w:rPr>
      </w:pPr>
      <w:r>
        <w:rPr>
          <w:rFonts w:ascii="Arial" w:eastAsia="Arial" w:hAnsi="Arial" w:cs="Arial"/>
          <w:b/>
          <w:bCs/>
          <w:color w:val="656565"/>
          <w:sz w:val="17"/>
          <w:szCs w:val="17"/>
        </w:rPr>
        <w:t>shouldn’t be</w:t>
      </w:r>
    </w:p>
    <w:p w:rsidR="00B701ED" w:rsidRDefault="003564B6">
      <w:pPr>
        <w:spacing w:line="219" w:lineRule="auto"/>
        <w:ind w:right="1720"/>
        <w:jc w:val="right"/>
        <w:rPr>
          <w:sz w:val="20"/>
          <w:szCs w:val="20"/>
        </w:rPr>
      </w:pPr>
      <w:r>
        <w:rPr>
          <w:rFonts w:ascii="Arial" w:eastAsia="Arial" w:hAnsi="Arial" w:cs="Arial"/>
          <w:b/>
          <w:bCs/>
          <w:color w:val="656565"/>
          <w:sz w:val="18"/>
          <w:szCs w:val="18"/>
        </w:rPr>
        <w:t>augmented!</w:t>
      </w:r>
    </w:p>
    <w:p w:rsidR="00B701ED" w:rsidRDefault="00B701ED">
      <w:pPr>
        <w:spacing w:line="399" w:lineRule="exact"/>
        <w:rPr>
          <w:rFonts w:ascii="Arial" w:eastAsia="Arial" w:hAnsi="Arial" w:cs="Arial"/>
          <w:b/>
          <w:bCs/>
          <w:color w:val="656565"/>
          <w:sz w:val="14"/>
          <w:szCs w:val="14"/>
        </w:rPr>
      </w:pPr>
    </w:p>
    <w:p w:rsidR="00B701ED" w:rsidRDefault="00B701ED">
      <w:pPr>
        <w:sectPr w:rsidR="00B701ED">
          <w:type w:val="continuous"/>
          <w:pgSz w:w="10620" w:h="13358"/>
          <w:pgMar w:top="503" w:right="1140" w:bottom="0" w:left="1440" w:header="0" w:footer="0" w:gutter="0"/>
          <w:cols w:num="2" w:space="720" w:equalWidth="0">
            <w:col w:w="4560" w:space="720"/>
            <w:col w:w="2760"/>
          </w:cols>
        </w:sectPr>
      </w:pPr>
    </w:p>
    <w:p w:rsidR="00B701ED" w:rsidRDefault="003564B6">
      <w:pPr>
        <w:ind w:left="600"/>
        <w:rPr>
          <w:sz w:val="20"/>
          <w:szCs w:val="20"/>
        </w:rPr>
      </w:pPr>
      <w:r>
        <w:rPr>
          <w:rFonts w:ascii="Courier New" w:eastAsia="Courier New" w:hAnsi="Courier New" w:cs="Courier New"/>
          <w:color w:val="262626"/>
          <w:sz w:val="16"/>
          <w:szCs w:val="16"/>
        </w:rPr>
        <w:lastRenderedPageBreak/>
        <w:t>test_datagen = ImageDataGenerator(rescale=1./255)</w:t>
      </w:r>
    </w:p>
    <w:p w:rsidR="00B701ED" w:rsidRDefault="00B701ED">
      <w:pPr>
        <w:spacing w:line="142"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5"/>
          <w:szCs w:val="15"/>
        </w:rPr>
        <w:t>train_generator = train_datagen.flow_from_directory(</w:t>
      </w:r>
    </w:p>
    <w:p w:rsidR="00B701ED" w:rsidRDefault="00B701ED">
      <w:pPr>
        <w:spacing w:line="27" w:lineRule="exact"/>
        <w:rPr>
          <w:rFonts w:ascii="Arial" w:eastAsia="Arial" w:hAnsi="Arial" w:cs="Arial"/>
          <w:b/>
          <w:bCs/>
          <w:color w:val="656565"/>
          <w:sz w:val="14"/>
          <w:szCs w:val="14"/>
        </w:rPr>
      </w:pPr>
    </w:p>
    <w:tbl>
      <w:tblPr>
        <w:tblW w:w="0" w:type="auto"/>
        <w:tblInd w:w="1360" w:type="dxa"/>
        <w:tblLayout w:type="fixed"/>
        <w:tblCellMar>
          <w:left w:w="0" w:type="dxa"/>
          <w:right w:w="0" w:type="dxa"/>
        </w:tblCellMar>
        <w:tblLook w:val="04A0" w:firstRow="1" w:lastRow="0" w:firstColumn="1" w:lastColumn="0" w:noHBand="0" w:noVBand="1"/>
      </w:tblPr>
      <w:tblGrid>
        <w:gridCol w:w="2580"/>
        <w:gridCol w:w="340"/>
        <w:gridCol w:w="200"/>
        <w:gridCol w:w="1800"/>
        <w:gridCol w:w="20"/>
        <w:gridCol w:w="20"/>
      </w:tblGrid>
      <w:tr w:rsidR="00B701ED">
        <w:trPr>
          <w:trHeight w:val="181"/>
        </w:trPr>
        <w:tc>
          <w:tcPr>
            <w:tcW w:w="2580" w:type="dxa"/>
            <w:vAlign w:val="bottom"/>
          </w:tcPr>
          <w:p w:rsidR="00B701ED" w:rsidRDefault="003564B6">
            <w:pPr>
              <w:rPr>
                <w:sz w:val="20"/>
                <w:szCs w:val="20"/>
              </w:rPr>
            </w:pPr>
            <w:r>
              <w:rPr>
                <w:rFonts w:ascii="Courier New" w:eastAsia="Courier New" w:hAnsi="Courier New" w:cs="Courier New"/>
                <w:color w:val="262626"/>
                <w:sz w:val="16"/>
                <w:szCs w:val="16"/>
              </w:rPr>
              <w:t>train_dir,</w:t>
            </w:r>
          </w:p>
        </w:tc>
        <w:tc>
          <w:tcPr>
            <w:tcW w:w="340" w:type="dxa"/>
            <w:vAlign w:val="bottom"/>
          </w:tcPr>
          <w:p w:rsidR="00B701ED" w:rsidRDefault="00B701ED">
            <w:pPr>
              <w:rPr>
                <w:sz w:val="15"/>
                <w:szCs w:val="15"/>
              </w:rPr>
            </w:pPr>
          </w:p>
        </w:tc>
        <w:tc>
          <w:tcPr>
            <w:tcW w:w="200" w:type="dxa"/>
            <w:vAlign w:val="bottom"/>
          </w:tcPr>
          <w:p w:rsidR="00B701ED" w:rsidRDefault="00B701ED">
            <w:pPr>
              <w:rPr>
                <w:sz w:val="15"/>
                <w:szCs w:val="15"/>
              </w:rPr>
            </w:pPr>
          </w:p>
        </w:tc>
        <w:tc>
          <w:tcPr>
            <w:tcW w:w="1800" w:type="dxa"/>
            <w:vAlign w:val="bottom"/>
          </w:tcPr>
          <w:p w:rsidR="00B701ED" w:rsidRDefault="00B701ED">
            <w:pPr>
              <w:rPr>
                <w:sz w:val="15"/>
                <w:szCs w:val="15"/>
              </w:rPr>
            </w:pPr>
          </w:p>
        </w:tc>
        <w:tc>
          <w:tcPr>
            <w:tcW w:w="20" w:type="dxa"/>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117"/>
        </w:trPr>
        <w:tc>
          <w:tcPr>
            <w:tcW w:w="2580" w:type="dxa"/>
            <w:vMerge w:val="restart"/>
            <w:vAlign w:val="bottom"/>
          </w:tcPr>
          <w:p w:rsidR="00B701ED" w:rsidRDefault="003564B6">
            <w:pPr>
              <w:rPr>
                <w:sz w:val="20"/>
                <w:szCs w:val="20"/>
              </w:rPr>
            </w:pPr>
            <w:r>
              <w:rPr>
                <w:rFonts w:ascii="Courier New" w:eastAsia="Courier New" w:hAnsi="Courier New" w:cs="Courier New"/>
                <w:color w:val="262626"/>
                <w:sz w:val="16"/>
                <w:szCs w:val="16"/>
              </w:rPr>
              <w:t>target_size=(150, 150),</w:t>
            </w:r>
          </w:p>
        </w:tc>
        <w:tc>
          <w:tcPr>
            <w:tcW w:w="340" w:type="dxa"/>
            <w:tcBorders>
              <w:bottom w:val="single" w:sz="8" w:space="0" w:color="656565"/>
            </w:tcBorders>
            <w:vAlign w:val="bottom"/>
          </w:tcPr>
          <w:p w:rsidR="00B701ED" w:rsidRDefault="00B701ED">
            <w:pPr>
              <w:rPr>
                <w:sz w:val="10"/>
                <w:szCs w:val="10"/>
              </w:rPr>
            </w:pPr>
          </w:p>
        </w:tc>
        <w:tc>
          <w:tcPr>
            <w:tcW w:w="2020" w:type="dxa"/>
            <w:gridSpan w:val="3"/>
            <w:vMerge w:val="restart"/>
            <w:vAlign w:val="bottom"/>
          </w:tcPr>
          <w:p w:rsidR="00B701ED" w:rsidRDefault="003564B6">
            <w:pPr>
              <w:ind w:left="60"/>
              <w:rPr>
                <w:sz w:val="20"/>
                <w:szCs w:val="20"/>
              </w:rPr>
            </w:pPr>
            <w:r>
              <w:rPr>
                <w:rFonts w:ascii="Arial" w:eastAsia="Arial" w:hAnsi="Arial" w:cs="Arial"/>
                <w:b/>
                <w:bCs/>
                <w:color w:val="656565"/>
                <w:w w:val="83"/>
                <w:sz w:val="18"/>
                <w:szCs w:val="18"/>
              </w:rPr>
              <w:t xml:space="preserve">Resizes all images to </w:t>
            </w:r>
            <w:r>
              <w:rPr>
                <w:rFonts w:ascii="Helvetica" w:eastAsia="Helvetica" w:hAnsi="Helvetica" w:cs="Helvetica"/>
                <w:b/>
                <w:bCs/>
                <w:color w:val="656565"/>
                <w:w w:val="83"/>
                <w:sz w:val="18"/>
                <w:szCs w:val="18"/>
              </w:rPr>
              <w:t>1</w:t>
            </w:r>
            <w:r>
              <w:rPr>
                <w:rFonts w:ascii="Arial" w:eastAsia="Arial" w:hAnsi="Arial" w:cs="Arial"/>
                <w:b/>
                <w:bCs/>
                <w:color w:val="656565"/>
                <w:w w:val="83"/>
                <w:sz w:val="18"/>
                <w:szCs w:val="18"/>
              </w:rPr>
              <w:t>50 ×</w:t>
            </w:r>
          </w:p>
        </w:tc>
        <w:tc>
          <w:tcPr>
            <w:tcW w:w="0" w:type="dxa"/>
            <w:vAlign w:val="bottom"/>
          </w:tcPr>
          <w:p w:rsidR="00B701ED" w:rsidRDefault="00B701ED">
            <w:pPr>
              <w:rPr>
                <w:sz w:val="1"/>
                <w:szCs w:val="1"/>
              </w:rPr>
            </w:pPr>
          </w:p>
        </w:tc>
      </w:tr>
      <w:tr w:rsidR="00B701ED">
        <w:trPr>
          <w:trHeight w:val="89"/>
        </w:trPr>
        <w:tc>
          <w:tcPr>
            <w:tcW w:w="2580" w:type="dxa"/>
            <w:vMerge/>
            <w:vAlign w:val="bottom"/>
          </w:tcPr>
          <w:p w:rsidR="00B701ED" w:rsidRDefault="00B701ED">
            <w:pPr>
              <w:rPr>
                <w:sz w:val="7"/>
                <w:szCs w:val="7"/>
              </w:rPr>
            </w:pPr>
          </w:p>
        </w:tc>
        <w:tc>
          <w:tcPr>
            <w:tcW w:w="340" w:type="dxa"/>
            <w:vAlign w:val="bottom"/>
          </w:tcPr>
          <w:p w:rsidR="00B701ED" w:rsidRDefault="00B701ED">
            <w:pPr>
              <w:rPr>
                <w:sz w:val="7"/>
                <w:szCs w:val="7"/>
              </w:rPr>
            </w:pPr>
          </w:p>
        </w:tc>
        <w:tc>
          <w:tcPr>
            <w:tcW w:w="2020" w:type="dxa"/>
            <w:gridSpan w:val="3"/>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74"/>
        </w:trPr>
        <w:tc>
          <w:tcPr>
            <w:tcW w:w="2580" w:type="dxa"/>
            <w:vAlign w:val="bottom"/>
          </w:tcPr>
          <w:p w:rsidR="00B701ED" w:rsidRDefault="003564B6">
            <w:pPr>
              <w:spacing w:line="173" w:lineRule="exact"/>
              <w:rPr>
                <w:sz w:val="20"/>
                <w:szCs w:val="20"/>
              </w:rPr>
            </w:pPr>
            <w:r>
              <w:rPr>
                <w:rFonts w:ascii="Courier New" w:eastAsia="Courier New" w:hAnsi="Courier New" w:cs="Courier New"/>
                <w:color w:val="262626"/>
                <w:sz w:val="16"/>
                <w:szCs w:val="16"/>
              </w:rPr>
              <w:t>batch_size=20,</w:t>
            </w:r>
          </w:p>
        </w:tc>
        <w:tc>
          <w:tcPr>
            <w:tcW w:w="340" w:type="dxa"/>
            <w:vAlign w:val="bottom"/>
          </w:tcPr>
          <w:p w:rsidR="00B701ED" w:rsidRDefault="00B701ED">
            <w:pPr>
              <w:rPr>
                <w:sz w:val="15"/>
                <w:szCs w:val="15"/>
              </w:rPr>
            </w:pPr>
          </w:p>
        </w:tc>
        <w:tc>
          <w:tcPr>
            <w:tcW w:w="200" w:type="dxa"/>
            <w:vAlign w:val="bottom"/>
          </w:tcPr>
          <w:p w:rsidR="00B701ED" w:rsidRDefault="00B701ED">
            <w:pPr>
              <w:rPr>
                <w:sz w:val="15"/>
                <w:szCs w:val="15"/>
              </w:rPr>
            </w:pPr>
          </w:p>
        </w:tc>
        <w:tc>
          <w:tcPr>
            <w:tcW w:w="1800" w:type="dxa"/>
            <w:vAlign w:val="bottom"/>
          </w:tcPr>
          <w:p w:rsidR="00B701ED" w:rsidRDefault="00B701ED">
            <w:pPr>
              <w:rPr>
                <w:sz w:val="15"/>
                <w:szCs w:val="15"/>
              </w:rPr>
            </w:pPr>
          </w:p>
        </w:tc>
        <w:tc>
          <w:tcPr>
            <w:tcW w:w="20" w:type="dxa"/>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134"/>
        </w:trPr>
        <w:tc>
          <w:tcPr>
            <w:tcW w:w="2580" w:type="dxa"/>
            <w:vMerge w:val="restart"/>
            <w:vAlign w:val="bottom"/>
          </w:tcPr>
          <w:p w:rsidR="00B701ED" w:rsidRDefault="003564B6">
            <w:pPr>
              <w:rPr>
                <w:sz w:val="20"/>
                <w:szCs w:val="20"/>
              </w:rPr>
            </w:pPr>
            <w:r>
              <w:rPr>
                <w:rFonts w:ascii="Courier New" w:eastAsia="Courier New" w:hAnsi="Courier New" w:cs="Courier New"/>
                <w:color w:val="262626"/>
                <w:sz w:val="16"/>
                <w:szCs w:val="16"/>
              </w:rPr>
              <w:t>class_mode='binary')</w:t>
            </w:r>
          </w:p>
        </w:tc>
        <w:tc>
          <w:tcPr>
            <w:tcW w:w="340" w:type="dxa"/>
            <w:vAlign w:val="bottom"/>
          </w:tcPr>
          <w:p w:rsidR="00B701ED" w:rsidRDefault="00B701ED">
            <w:pPr>
              <w:rPr>
                <w:sz w:val="11"/>
                <w:szCs w:val="11"/>
              </w:rPr>
            </w:pPr>
          </w:p>
        </w:tc>
        <w:tc>
          <w:tcPr>
            <w:tcW w:w="200" w:type="dxa"/>
            <w:vAlign w:val="bottom"/>
          </w:tcPr>
          <w:p w:rsidR="00B701ED" w:rsidRDefault="00B701ED">
            <w:pPr>
              <w:rPr>
                <w:sz w:val="11"/>
                <w:szCs w:val="11"/>
              </w:rPr>
            </w:pPr>
          </w:p>
        </w:tc>
        <w:tc>
          <w:tcPr>
            <w:tcW w:w="1800" w:type="dxa"/>
            <w:tcBorders>
              <w:bottom w:val="single" w:sz="8" w:space="0" w:color="656565"/>
            </w:tcBorders>
            <w:vAlign w:val="bottom"/>
          </w:tcPr>
          <w:p w:rsidR="00B701ED" w:rsidRDefault="00B701ED">
            <w:pPr>
              <w:rPr>
                <w:sz w:val="11"/>
                <w:szCs w:val="11"/>
              </w:rPr>
            </w:pPr>
          </w:p>
        </w:tc>
        <w:tc>
          <w:tcPr>
            <w:tcW w:w="20" w:type="dxa"/>
            <w:vAlign w:val="bottom"/>
          </w:tcPr>
          <w:p w:rsidR="00B701ED" w:rsidRDefault="00B701ED">
            <w:pPr>
              <w:rPr>
                <w:sz w:val="11"/>
                <w:szCs w:val="11"/>
              </w:rPr>
            </w:pPr>
          </w:p>
        </w:tc>
        <w:tc>
          <w:tcPr>
            <w:tcW w:w="0" w:type="dxa"/>
            <w:vAlign w:val="bottom"/>
          </w:tcPr>
          <w:p w:rsidR="00B701ED" w:rsidRDefault="00B701ED">
            <w:pPr>
              <w:rPr>
                <w:sz w:val="1"/>
                <w:szCs w:val="1"/>
              </w:rPr>
            </w:pPr>
          </w:p>
        </w:tc>
      </w:tr>
      <w:tr w:rsidR="00B701ED">
        <w:trPr>
          <w:trHeight w:val="47"/>
        </w:trPr>
        <w:tc>
          <w:tcPr>
            <w:tcW w:w="2580" w:type="dxa"/>
            <w:vMerge/>
            <w:vAlign w:val="bottom"/>
          </w:tcPr>
          <w:p w:rsidR="00B701ED" w:rsidRDefault="00B701ED">
            <w:pPr>
              <w:rPr>
                <w:sz w:val="4"/>
                <w:szCs w:val="4"/>
              </w:rPr>
            </w:pPr>
          </w:p>
        </w:tc>
        <w:tc>
          <w:tcPr>
            <w:tcW w:w="340" w:type="dxa"/>
            <w:vAlign w:val="bottom"/>
          </w:tcPr>
          <w:p w:rsidR="00B701ED" w:rsidRDefault="00B701ED">
            <w:pPr>
              <w:rPr>
                <w:sz w:val="4"/>
                <w:szCs w:val="4"/>
              </w:rPr>
            </w:pPr>
          </w:p>
        </w:tc>
        <w:tc>
          <w:tcPr>
            <w:tcW w:w="200" w:type="dxa"/>
            <w:vAlign w:val="bottom"/>
          </w:tcPr>
          <w:p w:rsidR="00B701ED" w:rsidRDefault="00B701ED">
            <w:pPr>
              <w:rPr>
                <w:sz w:val="4"/>
                <w:szCs w:val="4"/>
              </w:rPr>
            </w:pPr>
          </w:p>
        </w:tc>
        <w:tc>
          <w:tcPr>
            <w:tcW w:w="1800" w:type="dxa"/>
            <w:vAlign w:val="bottom"/>
          </w:tcPr>
          <w:p w:rsidR="00B701ED" w:rsidRDefault="00B701ED">
            <w:pPr>
              <w:rPr>
                <w:sz w:val="4"/>
                <w:szCs w:val="4"/>
              </w:rPr>
            </w:pPr>
          </w:p>
        </w:tc>
        <w:tc>
          <w:tcPr>
            <w:tcW w:w="20" w:type="dxa"/>
            <w:vAlign w:val="bottom"/>
          </w:tcPr>
          <w:p w:rsidR="00B701ED" w:rsidRDefault="00B701ED">
            <w:pPr>
              <w:rPr>
                <w:sz w:val="4"/>
                <w:szCs w:val="4"/>
              </w:rPr>
            </w:pPr>
          </w:p>
        </w:tc>
        <w:tc>
          <w:tcPr>
            <w:tcW w:w="0" w:type="dxa"/>
            <w:vAlign w:val="bottom"/>
          </w:tcPr>
          <w:p w:rsidR="00B701ED" w:rsidRDefault="00B701ED">
            <w:pPr>
              <w:rPr>
                <w:sz w:val="1"/>
                <w:szCs w:val="1"/>
              </w:rPr>
            </w:pPr>
          </w:p>
        </w:tc>
      </w:tr>
    </w:tbl>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1524096" behindDoc="1" locked="0" layoutInCell="0" allowOverlap="1" wp14:anchorId="5E5D5E81" wp14:editId="3EFF6CFB">
            <wp:simplePos x="0" y="0"/>
            <wp:positionH relativeFrom="column">
              <wp:posOffset>444500</wp:posOffset>
            </wp:positionH>
            <wp:positionV relativeFrom="paragraph">
              <wp:posOffset>-462280</wp:posOffset>
            </wp:positionV>
            <wp:extent cx="170180" cy="291465"/>
            <wp:effectExtent l="0" t="0" r="0" b="0"/>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68">
                      <a:extLst/>
                    </a:blip>
                    <a:srcRect/>
                    <a:stretch>
                      <a:fillRect/>
                    </a:stretch>
                  </pic:blipFill>
                  <pic:spPr bwMode="auto">
                    <a:xfrm>
                      <a:off x="0" y="0"/>
                      <a:ext cx="170180" cy="291465"/>
                    </a:xfrm>
                    <a:prstGeom prst="rect">
                      <a:avLst/>
                    </a:prstGeom>
                    <a:noFill/>
                  </pic:spPr>
                </pic:pic>
              </a:graphicData>
            </a:graphic>
          </wp:anchor>
        </w:drawing>
      </w:r>
      <w:r>
        <w:rPr>
          <w:rFonts w:ascii="Arial" w:eastAsia="Arial" w:hAnsi="Arial" w:cs="Arial"/>
          <w:b/>
          <w:bCs/>
          <w:noProof/>
          <w:color w:val="656565"/>
          <w:sz w:val="14"/>
          <w:szCs w:val="14"/>
        </w:rPr>
        <w:drawing>
          <wp:anchor distT="0" distB="0" distL="114300" distR="114300" simplePos="0" relativeHeight="251525120" behindDoc="1" locked="0" layoutInCell="0" allowOverlap="1" wp14:anchorId="6804A529" wp14:editId="1540F6C8">
            <wp:simplePos x="0" y="0"/>
            <wp:positionH relativeFrom="column">
              <wp:posOffset>2430145</wp:posOffset>
            </wp:positionH>
            <wp:positionV relativeFrom="paragraph">
              <wp:posOffset>-343535</wp:posOffset>
            </wp:positionV>
            <wp:extent cx="82550" cy="78105"/>
            <wp:effectExtent l="0" t="0" r="0"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69">
                      <a:extLst/>
                    </a:blip>
                    <a:srcRect/>
                    <a:stretch>
                      <a:fillRect/>
                    </a:stretch>
                  </pic:blipFill>
                  <pic:spPr bwMode="auto">
                    <a:xfrm>
                      <a:off x="0" y="0"/>
                      <a:ext cx="82550" cy="78105"/>
                    </a:xfrm>
                    <a:prstGeom prst="rect">
                      <a:avLst/>
                    </a:prstGeom>
                    <a:noFill/>
                  </pic:spPr>
                </pic:pic>
              </a:graphicData>
            </a:graphic>
          </wp:anchor>
        </w:drawing>
      </w:r>
      <w:r>
        <w:rPr>
          <w:rFonts w:ascii="Arial" w:eastAsia="Arial" w:hAnsi="Arial" w:cs="Arial"/>
          <w:b/>
          <w:bCs/>
          <w:noProof/>
          <w:color w:val="656565"/>
          <w:sz w:val="14"/>
          <w:szCs w:val="14"/>
        </w:rPr>
        <w:drawing>
          <wp:anchor distT="0" distB="0" distL="114300" distR="114300" simplePos="0" relativeHeight="251526144" behindDoc="1" locked="0" layoutInCell="0" allowOverlap="1" wp14:anchorId="784804CF" wp14:editId="7DED7534">
            <wp:simplePos x="0" y="0"/>
            <wp:positionH relativeFrom="column">
              <wp:posOffset>2780030</wp:posOffset>
            </wp:positionH>
            <wp:positionV relativeFrom="paragraph">
              <wp:posOffset>-79375</wp:posOffset>
            </wp:positionV>
            <wp:extent cx="82550" cy="78740"/>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rFonts w:ascii="Arial" w:eastAsia="Arial" w:hAnsi="Arial" w:cs="Arial"/>
          <w:b/>
          <w:bCs/>
          <w:noProof/>
          <w:color w:val="656565"/>
          <w:sz w:val="14"/>
          <w:szCs w:val="14"/>
        </w:rPr>
        <w:drawing>
          <wp:anchor distT="0" distB="0" distL="114300" distR="114300" simplePos="0" relativeHeight="251527168" behindDoc="1" locked="0" layoutInCell="0" allowOverlap="1" wp14:anchorId="19B63D69" wp14:editId="7F5E9FCF">
            <wp:simplePos x="0" y="0"/>
            <wp:positionH relativeFrom="column">
              <wp:posOffset>3981450</wp:posOffset>
            </wp:positionH>
            <wp:positionV relativeFrom="paragraph">
              <wp:posOffset>-41910</wp:posOffset>
            </wp:positionV>
            <wp:extent cx="4763" cy="457200"/>
            <wp:effectExtent l="0" t="0" r="0" b="0"/>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170">
                      <a:extLst/>
                    </a:blip>
                    <a:srcRect/>
                    <a:stretch>
                      <a:fillRect/>
                    </a:stretch>
                  </pic:blipFill>
                  <pic:spPr bwMode="auto">
                    <a:xfrm>
                      <a:off x="0" y="0"/>
                      <a:ext cx="4763" cy="457200"/>
                    </a:xfrm>
                    <a:prstGeom prst="rect">
                      <a:avLst/>
                    </a:prstGeom>
                    <a:noFill/>
                  </pic:spPr>
                </pic:pic>
              </a:graphicData>
            </a:graphic>
          </wp:anchor>
        </w:drawing>
      </w:r>
    </w:p>
    <w:p w:rsidR="00B701ED" w:rsidRDefault="00B701ED">
      <w:pPr>
        <w:spacing w:line="133" w:lineRule="exact"/>
        <w:rPr>
          <w:rFonts w:ascii="Arial" w:eastAsia="Arial" w:hAnsi="Arial" w:cs="Arial"/>
          <w:b/>
          <w:bCs/>
          <w:color w:val="656565"/>
          <w:sz w:val="14"/>
          <w:szCs w:val="14"/>
        </w:rPr>
      </w:pPr>
    </w:p>
    <w:p w:rsidR="00B701ED" w:rsidRDefault="003564B6">
      <w:pPr>
        <w:spacing w:line="278" w:lineRule="auto"/>
        <w:ind w:left="1360" w:right="320" w:hanging="767"/>
        <w:rPr>
          <w:sz w:val="20"/>
          <w:szCs w:val="20"/>
        </w:rPr>
      </w:pPr>
      <w:r>
        <w:rPr>
          <w:rFonts w:ascii="Courier New" w:eastAsia="Courier New" w:hAnsi="Courier New" w:cs="Courier New"/>
          <w:color w:val="262626"/>
          <w:sz w:val="15"/>
          <w:szCs w:val="15"/>
        </w:rPr>
        <w:t>validation_generator = test_datagen.flow_from_directory( validation_dir,</w:t>
      </w:r>
    </w:p>
    <w:p w:rsidR="00B701ED" w:rsidRDefault="003564B6">
      <w:pPr>
        <w:spacing w:line="229" w:lineRule="auto"/>
        <w:ind w:left="1360"/>
        <w:rPr>
          <w:sz w:val="20"/>
          <w:szCs w:val="20"/>
        </w:rPr>
      </w:pPr>
      <w:r>
        <w:rPr>
          <w:rFonts w:ascii="Courier New" w:eastAsia="Courier New" w:hAnsi="Courier New" w:cs="Courier New"/>
          <w:color w:val="262626"/>
          <w:sz w:val="16"/>
          <w:szCs w:val="16"/>
        </w:rPr>
        <w:t>target_size=(150, 150),</w:t>
      </w:r>
    </w:p>
    <w:p w:rsidR="00B701ED" w:rsidRDefault="00B701ED">
      <w:pPr>
        <w:spacing w:line="19" w:lineRule="exact"/>
        <w:rPr>
          <w:rFonts w:ascii="Arial" w:eastAsia="Arial" w:hAnsi="Arial" w:cs="Arial"/>
          <w:b/>
          <w:bCs/>
          <w:color w:val="656565"/>
          <w:sz w:val="14"/>
          <w:szCs w:val="14"/>
        </w:rPr>
      </w:pPr>
    </w:p>
    <w:p w:rsidR="00B701ED" w:rsidRDefault="003564B6">
      <w:pPr>
        <w:ind w:left="1360"/>
        <w:rPr>
          <w:sz w:val="20"/>
          <w:szCs w:val="20"/>
        </w:rPr>
      </w:pPr>
      <w:r>
        <w:rPr>
          <w:rFonts w:ascii="Courier New" w:eastAsia="Courier New" w:hAnsi="Courier New" w:cs="Courier New"/>
          <w:color w:val="262626"/>
          <w:sz w:val="16"/>
          <w:szCs w:val="16"/>
        </w:rPr>
        <w:t>batch_size=20,</w:t>
      </w:r>
    </w:p>
    <w:p w:rsidR="00B701ED" w:rsidRDefault="00B701ED">
      <w:pPr>
        <w:spacing w:line="19" w:lineRule="exact"/>
        <w:rPr>
          <w:rFonts w:ascii="Arial" w:eastAsia="Arial" w:hAnsi="Arial" w:cs="Arial"/>
          <w:b/>
          <w:bCs/>
          <w:color w:val="656565"/>
          <w:sz w:val="14"/>
          <w:szCs w:val="14"/>
        </w:rPr>
      </w:pPr>
    </w:p>
    <w:p w:rsidR="00B701ED" w:rsidRDefault="003564B6">
      <w:pPr>
        <w:ind w:left="1360"/>
        <w:rPr>
          <w:sz w:val="20"/>
          <w:szCs w:val="20"/>
        </w:rPr>
      </w:pPr>
      <w:r>
        <w:rPr>
          <w:rFonts w:ascii="Courier New" w:eastAsia="Courier New" w:hAnsi="Courier New" w:cs="Courier New"/>
          <w:color w:val="262626"/>
          <w:sz w:val="16"/>
          <w:szCs w:val="16"/>
        </w:rPr>
        <w:t>class_mode='binary')</w:t>
      </w:r>
    </w:p>
    <w:p w:rsidR="00B701ED" w:rsidRDefault="00B701ED">
      <w:pPr>
        <w:spacing w:line="154" w:lineRule="exact"/>
        <w:rPr>
          <w:rFonts w:ascii="Arial" w:eastAsia="Arial" w:hAnsi="Arial" w:cs="Arial"/>
          <w:b/>
          <w:bCs/>
          <w:color w:val="656565"/>
          <w:sz w:val="14"/>
          <w:szCs w:val="14"/>
        </w:rPr>
      </w:pPr>
    </w:p>
    <w:p w:rsidR="00B701ED" w:rsidRDefault="003564B6">
      <w:pPr>
        <w:spacing w:line="254" w:lineRule="auto"/>
        <w:ind w:left="1940" w:right="720" w:hanging="1343"/>
        <w:rPr>
          <w:sz w:val="20"/>
          <w:szCs w:val="20"/>
        </w:rPr>
      </w:pPr>
      <w:r>
        <w:rPr>
          <w:rFonts w:ascii="Courier New" w:eastAsia="Courier New" w:hAnsi="Courier New" w:cs="Courier New"/>
          <w:color w:val="262626"/>
          <w:sz w:val="16"/>
          <w:szCs w:val="16"/>
        </w:rPr>
        <w:t>model.compile(loss='binary_crossentropy', optimizer=optimizers.RMSprop(lr=2e-5), metrics=['acc'])</w:t>
      </w:r>
    </w:p>
    <w:p w:rsidR="00B701ED" w:rsidRDefault="00B701ED">
      <w:pPr>
        <w:spacing w:line="130"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history = model.fit_generator(</w:t>
      </w:r>
    </w:p>
    <w:p w:rsidR="00B701ED" w:rsidRDefault="00B701ED">
      <w:pPr>
        <w:spacing w:line="18" w:lineRule="exact"/>
        <w:rPr>
          <w:rFonts w:ascii="Arial" w:eastAsia="Arial" w:hAnsi="Arial" w:cs="Arial"/>
          <w:b/>
          <w:bCs/>
          <w:color w:val="656565"/>
          <w:sz w:val="14"/>
          <w:szCs w:val="14"/>
        </w:rPr>
      </w:pPr>
    </w:p>
    <w:p w:rsidR="00B701ED" w:rsidRDefault="003564B6">
      <w:pPr>
        <w:ind w:left="1180"/>
        <w:rPr>
          <w:sz w:val="20"/>
          <w:szCs w:val="20"/>
        </w:rPr>
      </w:pPr>
      <w:r>
        <w:rPr>
          <w:rFonts w:ascii="Courier New" w:eastAsia="Courier New" w:hAnsi="Courier New" w:cs="Courier New"/>
          <w:color w:val="262626"/>
          <w:sz w:val="16"/>
          <w:szCs w:val="16"/>
        </w:rPr>
        <w:t>train_generator,</w:t>
      </w:r>
    </w:p>
    <w:p w:rsidR="00B701ED" w:rsidRDefault="00B701ED">
      <w:pPr>
        <w:spacing w:line="19" w:lineRule="exact"/>
        <w:rPr>
          <w:rFonts w:ascii="Arial" w:eastAsia="Arial" w:hAnsi="Arial" w:cs="Arial"/>
          <w:b/>
          <w:bCs/>
          <w:color w:val="656565"/>
          <w:sz w:val="14"/>
          <w:szCs w:val="14"/>
        </w:rPr>
      </w:pPr>
    </w:p>
    <w:p w:rsidR="00B701ED" w:rsidRDefault="003564B6">
      <w:pPr>
        <w:ind w:left="1180"/>
        <w:rPr>
          <w:sz w:val="20"/>
          <w:szCs w:val="20"/>
        </w:rPr>
      </w:pPr>
      <w:r>
        <w:rPr>
          <w:rFonts w:ascii="Courier New" w:eastAsia="Courier New" w:hAnsi="Courier New" w:cs="Courier New"/>
          <w:color w:val="262626"/>
          <w:sz w:val="16"/>
          <w:szCs w:val="16"/>
        </w:rPr>
        <w:t>steps_per_epoch=100,</w:t>
      </w:r>
    </w:p>
    <w:p w:rsidR="00B701ED" w:rsidRDefault="00B701ED">
      <w:pPr>
        <w:spacing w:line="19" w:lineRule="exact"/>
        <w:rPr>
          <w:rFonts w:ascii="Arial" w:eastAsia="Arial" w:hAnsi="Arial" w:cs="Arial"/>
          <w:b/>
          <w:bCs/>
          <w:color w:val="656565"/>
          <w:sz w:val="14"/>
          <w:szCs w:val="14"/>
        </w:rPr>
      </w:pPr>
    </w:p>
    <w:p w:rsidR="00B701ED" w:rsidRDefault="003564B6">
      <w:pPr>
        <w:ind w:left="1180"/>
        <w:rPr>
          <w:sz w:val="20"/>
          <w:szCs w:val="20"/>
        </w:rPr>
      </w:pPr>
      <w:r>
        <w:rPr>
          <w:rFonts w:ascii="Courier New" w:eastAsia="Courier New" w:hAnsi="Courier New" w:cs="Courier New"/>
          <w:color w:val="262626"/>
          <w:sz w:val="16"/>
          <w:szCs w:val="16"/>
        </w:rPr>
        <w:t>epochs=30,</w:t>
      </w:r>
    </w:p>
    <w:p w:rsidR="00B701ED" w:rsidRDefault="00B701ED">
      <w:pPr>
        <w:spacing w:line="18" w:lineRule="exact"/>
        <w:rPr>
          <w:rFonts w:ascii="Arial" w:eastAsia="Arial" w:hAnsi="Arial" w:cs="Arial"/>
          <w:b/>
          <w:bCs/>
          <w:color w:val="656565"/>
          <w:sz w:val="14"/>
          <w:szCs w:val="14"/>
        </w:rPr>
      </w:pPr>
    </w:p>
    <w:p w:rsidR="00B701ED" w:rsidRDefault="003564B6">
      <w:pPr>
        <w:ind w:left="1180"/>
        <w:rPr>
          <w:sz w:val="20"/>
          <w:szCs w:val="20"/>
        </w:rPr>
      </w:pPr>
      <w:r>
        <w:rPr>
          <w:rFonts w:ascii="Courier New" w:eastAsia="Courier New" w:hAnsi="Courier New" w:cs="Courier New"/>
          <w:color w:val="262626"/>
          <w:sz w:val="16"/>
          <w:szCs w:val="16"/>
        </w:rPr>
        <w:t>validation_data=validation_generator,</w:t>
      </w:r>
    </w:p>
    <w:p w:rsidR="00B701ED" w:rsidRDefault="00B701ED">
      <w:pPr>
        <w:spacing w:line="19" w:lineRule="exact"/>
        <w:rPr>
          <w:rFonts w:ascii="Arial" w:eastAsia="Arial" w:hAnsi="Arial" w:cs="Arial"/>
          <w:b/>
          <w:bCs/>
          <w:color w:val="656565"/>
          <w:sz w:val="14"/>
          <w:szCs w:val="14"/>
        </w:rPr>
      </w:pPr>
    </w:p>
    <w:p w:rsidR="00B701ED" w:rsidRDefault="003564B6">
      <w:pPr>
        <w:ind w:left="1180"/>
        <w:rPr>
          <w:sz w:val="20"/>
          <w:szCs w:val="20"/>
        </w:rPr>
      </w:pPr>
      <w:r>
        <w:rPr>
          <w:rFonts w:ascii="Courier New" w:eastAsia="Courier New" w:hAnsi="Courier New" w:cs="Courier New"/>
          <w:color w:val="262626"/>
          <w:sz w:val="16"/>
          <w:szCs w:val="16"/>
        </w:rPr>
        <w:t>validation_steps=50)</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color w:val="656565"/>
          <w:sz w:val="14"/>
          <w:szCs w:val="14"/>
        </w:rPr>
        <w:br w:type="column"/>
      </w: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94" w:lineRule="exact"/>
        <w:rPr>
          <w:rFonts w:ascii="Arial" w:eastAsia="Arial" w:hAnsi="Arial" w:cs="Arial"/>
          <w:b/>
          <w:bCs/>
          <w:color w:val="656565"/>
          <w:sz w:val="14"/>
          <w:szCs w:val="14"/>
        </w:rPr>
      </w:pPr>
    </w:p>
    <w:p w:rsidR="00B701ED" w:rsidRDefault="003564B6">
      <w:pPr>
        <w:rPr>
          <w:sz w:val="20"/>
          <w:szCs w:val="20"/>
        </w:rPr>
      </w:pPr>
      <w:r>
        <w:rPr>
          <w:rFonts w:ascii="Helvetica" w:eastAsia="Helvetica" w:hAnsi="Helvetica" w:cs="Helvetica"/>
          <w:b/>
          <w:bCs/>
          <w:color w:val="656565"/>
          <w:sz w:val="18"/>
          <w:szCs w:val="18"/>
        </w:rPr>
        <w:t>1</w:t>
      </w:r>
      <w:r>
        <w:rPr>
          <w:rFonts w:ascii="Arial" w:eastAsia="Arial" w:hAnsi="Arial" w:cs="Arial"/>
          <w:b/>
          <w:bCs/>
          <w:color w:val="656565"/>
          <w:sz w:val="18"/>
          <w:szCs w:val="18"/>
        </w:rPr>
        <w:t>50</w:t>
      </w:r>
    </w:p>
    <w:p w:rsidR="00B701ED" w:rsidRDefault="00B701ED">
      <w:pPr>
        <w:spacing w:line="273" w:lineRule="exact"/>
        <w:rPr>
          <w:rFonts w:ascii="Arial" w:eastAsia="Arial" w:hAnsi="Arial" w:cs="Arial"/>
          <w:b/>
          <w:bCs/>
          <w:color w:val="656565"/>
          <w:sz w:val="14"/>
          <w:szCs w:val="14"/>
        </w:rPr>
      </w:pPr>
    </w:p>
    <w:p w:rsidR="00B701ED" w:rsidRDefault="003564B6">
      <w:pPr>
        <w:spacing w:line="309" w:lineRule="auto"/>
        <w:ind w:left="40" w:right="180"/>
        <w:rPr>
          <w:sz w:val="20"/>
          <w:szCs w:val="20"/>
        </w:rPr>
      </w:pPr>
      <w:r>
        <w:rPr>
          <w:rFonts w:ascii="Arial" w:eastAsia="Arial" w:hAnsi="Arial" w:cs="Arial"/>
          <w:b/>
          <w:bCs/>
          <w:color w:val="656565"/>
          <w:sz w:val="14"/>
          <w:szCs w:val="14"/>
        </w:rPr>
        <w:t>Because you use binary_crossentropy loss, you need binary labels.</w:t>
      </w:r>
    </w:p>
    <w:p w:rsidR="00B701ED" w:rsidRDefault="00B701ED">
      <w:pPr>
        <w:spacing w:line="2638" w:lineRule="exact"/>
        <w:rPr>
          <w:rFonts w:ascii="Arial" w:eastAsia="Arial" w:hAnsi="Arial" w:cs="Arial"/>
          <w:b/>
          <w:bCs/>
          <w:color w:val="656565"/>
          <w:sz w:val="14"/>
          <w:szCs w:val="14"/>
        </w:rPr>
      </w:pPr>
    </w:p>
    <w:p w:rsidR="00B701ED" w:rsidRDefault="00B701ED">
      <w:pPr>
        <w:sectPr w:rsidR="00B701ED">
          <w:type w:val="continuous"/>
          <w:pgSz w:w="10620" w:h="13358"/>
          <w:pgMar w:top="503" w:right="1140" w:bottom="0" w:left="1440" w:header="0" w:footer="0" w:gutter="0"/>
          <w:cols w:num="2" w:space="720" w:equalWidth="0">
            <w:col w:w="6300" w:space="40"/>
            <w:col w:w="1700"/>
          </w:cols>
        </w:sectPr>
      </w:pPr>
    </w:p>
    <w:p w:rsidR="00B701ED" w:rsidRDefault="00B701ED">
      <w:pPr>
        <w:spacing w:line="49" w:lineRule="exact"/>
        <w:rPr>
          <w:rFonts w:ascii="Arial" w:eastAsia="Arial" w:hAnsi="Arial" w:cs="Arial"/>
          <w:b/>
          <w:bCs/>
          <w:color w:val="656565"/>
          <w:sz w:val="14"/>
          <w:szCs w:val="14"/>
        </w:rPr>
      </w:pPr>
    </w:p>
    <w:p w:rsidR="00B701ED" w:rsidRDefault="003564B6">
      <w:pPr>
        <w:spacing w:line="273" w:lineRule="auto"/>
        <w:ind w:left="600"/>
        <w:jc w:val="both"/>
        <w:rPr>
          <w:sz w:val="20"/>
          <w:szCs w:val="20"/>
        </w:rPr>
      </w:pPr>
      <w:r>
        <w:rPr>
          <w:rFonts w:eastAsia="Times New Roman"/>
          <w:color w:val="262626"/>
          <w:sz w:val="20"/>
          <w:szCs w:val="20"/>
        </w:rPr>
        <w:t>Let’s</w:t>
      </w:r>
      <w:r>
        <w:rPr>
          <w:rFonts w:eastAsia="Times New Roman"/>
          <w:color w:val="262626"/>
          <w:sz w:val="20"/>
          <w:szCs w:val="20"/>
        </w:rPr>
        <w:t xml:space="preserve"> plot the results again (see figures 5.17 and 5.18). As you can see, you reach a val-idation accuracy of about 96%. This is much better than you achieved with the small convnet trained from scratch.</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333" w:lineRule="exact"/>
        <w:rPr>
          <w:rFonts w:ascii="Arial" w:eastAsia="Arial" w:hAnsi="Arial" w:cs="Arial"/>
          <w:b/>
          <w:bCs/>
          <w:color w:val="656565"/>
          <w:sz w:val="14"/>
          <w:szCs w:val="14"/>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156" w:name="page175"/>
      <w:bookmarkEnd w:id="156"/>
    </w:p>
    <w:p w:rsidR="00B701ED" w:rsidRDefault="003564B6">
      <w:pPr>
        <w:tabs>
          <w:tab w:val="left" w:pos="2400"/>
          <w:tab w:val="left" w:pos="3280"/>
        </w:tabs>
        <w:rPr>
          <w:sz w:val="20"/>
          <w:szCs w:val="20"/>
        </w:rPr>
      </w:pPr>
      <w:r>
        <w:rPr>
          <w:rFonts w:eastAsia="Times New Roman"/>
          <w:b/>
          <w:bCs/>
          <w:color w:val="656565"/>
          <w:sz w:val="18"/>
          <w:szCs w:val="18"/>
        </w:rPr>
        <w:t>152</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5</w:t>
      </w:r>
      <w:r>
        <w:rPr>
          <w:sz w:val="20"/>
          <w:szCs w:val="20"/>
        </w:rPr>
        <w:tab/>
      </w:r>
      <w:r>
        <w:rPr>
          <w:rFonts w:eastAsia="Times New Roman"/>
          <w:b/>
          <w:bCs/>
          <w:i/>
          <w:iCs/>
          <w:color w:val="656565"/>
          <w:sz w:val="17"/>
          <w:szCs w:val="17"/>
        </w:rPr>
        <w:t>Deep learning for computer vision</w:t>
      </w:r>
    </w:p>
    <w:p w:rsidR="00B701ED" w:rsidRDefault="003564B6">
      <w:pPr>
        <w:spacing w:line="20" w:lineRule="exact"/>
        <w:rPr>
          <w:sz w:val="20"/>
          <w:szCs w:val="20"/>
        </w:rPr>
      </w:pPr>
      <w:r>
        <w:rPr>
          <w:noProof/>
          <w:sz w:val="20"/>
          <w:szCs w:val="20"/>
        </w:rPr>
        <w:drawing>
          <wp:anchor distT="0" distB="0" distL="114300" distR="114300" simplePos="0" relativeHeight="251528192" behindDoc="1" locked="0" layoutInCell="0" allowOverlap="1" wp14:anchorId="6C25D104" wp14:editId="01D07A5F">
            <wp:simplePos x="0" y="0"/>
            <wp:positionH relativeFrom="column">
              <wp:posOffset>456565</wp:posOffset>
            </wp:positionH>
            <wp:positionV relativeFrom="paragraph">
              <wp:posOffset>266065</wp:posOffset>
            </wp:positionV>
            <wp:extent cx="3054985" cy="2077085"/>
            <wp:effectExtent l="0" t="0" r="0" b="0"/>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171">
                      <a:extLst/>
                    </a:blip>
                    <a:srcRect/>
                    <a:stretch>
                      <a:fillRect/>
                    </a:stretch>
                  </pic:blipFill>
                  <pic:spPr bwMode="auto">
                    <a:xfrm>
                      <a:off x="0" y="0"/>
                      <a:ext cx="3054985" cy="207708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4" w:lineRule="exact"/>
        <w:rPr>
          <w:sz w:val="20"/>
          <w:szCs w:val="20"/>
        </w:rPr>
      </w:pPr>
    </w:p>
    <w:p w:rsidR="00B701ED" w:rsidRDefault="003564B6">
      <w:pPr>
        <w:tabs>
          <w:tab w:val="left" w:pos="6240"/>
        </w:tabs>
        <w:ind w:left="5260"/>
        <w:rPr>
          <w:sz w:val="20"/>
          <w:szCs w:val="20"/>
        </w:rPr>
      </w:pPr>
      <w:r>
        <w:rPr>
          <w:rFonts w:ascii="Arial" w:eastAsia="Arial" w:hAnsi="Arial" w:cs="Arial"/>
          <w:color w:val="656565"/>
          <w:sz w:val="16"/>
          <w:szCs w:val="16"/>
        </w:rPr>
        <w:t>Figure 5.17</w:t>
      </w:r>
      <w:r>
        <w:rPr>
          <w:rFonts w:ascii="Arial" w:eastAsia="Arial" w:hAnsi="Arial" w:cs="Arial"/>
          <w:color w:val="656565"/>
          <w:sz w:val="16"/>
          <w:szCs w:val="16"/>
        </w:rPr>
        <w:tab/>
        <w:t>Training and validation</w:t>
      </w:r>
    </w:p>
    <w:p w:rsidR="00B701ED" w:rsidRDefault="00B701ED">
      <w:pPr>
        <w:spacing w:line="16" w:lineRule="exact"/>
        <w:rPr>
          <w:sz w:val="20"/>
          <w:szCs w:val="20"/>
        </w:rPr>
      </w:pPr>
    </w:p>
    <w:p w:rsidR="00B701ED" w:rsidRDefault="003564B6">
      <w:pPr>
        <w:ind w:left="5260"/>
        <w:rPr>
          <w:sz w:val="20"/>
          <w:szCs w:val="20"/>
        </w:rPr>
      </w:pPr>
      <w:r>
        <w:rPr>
          <w:rFonts w:ascii="Arial" w:eastAsia="Arial" w:hAnsi="Arial" w:cs="Arial"/>
          <w:color w:val="656565"/>
          <w:sz w:val="16"/>
          <w:szCs w:val="16"/>
        </w:rPr>
        <w:t>accuracy for feature extraction with</w:t>
      </w:r>
    </w:p>
    <w:p w:rsidR="00B701ED" w:rsidRDefault="00B701ED">
      <w:pPr>
        <w:spacing w:line="16" w:lineRule="exact"/>
        <w:rPr>
          <w:sz w:val="20"/>
          <w:szCs w:val="20"/>
        </w:rPr>
      </w:pPr>
    </w:p>
    <w:p w:rsidR="00B701ED" w:rsidRDefault="003564B6">
      <w:pPr>
        <w:ind w:left="5260"/>
        <w:rPr>
          <w:sz w:val="20"/>
          <w:szCs w:val="20"/>
        </w:rPr>
      </w:pPr>
      <w:r>
        <w:rPr>
          <w:rFonts w:ascii="Arial" w:eastAsia="Arial" w:hAnsi="Arial" w:cs="Arial"/>
          <w:color w:val="656565"/>
          <w:sz w:val="16"/>
          <w:szCs w:val="16"/>
        </w:rPr>
        <w:t>data augmentation</w:t>
      </w:r>
    </w:p>
    <w:p w:rsidR="00B701ED" w:rsidRDefault="003564B6">
      <w:pPr>
        <w:spacing w:line="20" w:lineRule="exact"/>
        <w:rPr>
          <w:sz w:val="20"/>
          <w:szCs w:val="20"/>
        </w:rPr>
      </w:pPr>
      <w:r>
        <w:rPr>
          <w:noProof/>
          <w:sz w:val="20"/>
          <w:szCs w:val="20"/>
        </w:rPr>
        <w:drawing>
          <wp:anchor distT="0" distB="0" distL="114300" distR="114300" simplePos="0" relativeHeight="251529216" behindDoc="1" locked="0" layoutInCell="0" allowOverlap="1" wp14:anchorId="35F341FD" wp14:editId="50375895">
            <wp:simplePos x="0" y="0"/>
            <wp:positionH relativeFrom="column">
              <wp:posOffset>456565</wp:posOffset>
            </wp:positionH>
            <wp:positionV relativeFrom="paragraph">
              <wp:posOffset>500380</wp:posOffset>
            </wp:positionV>
            <wp:extent cx="2995295" cy="2133600"/>
            <wp:effectExtent l="0" t="0" r="0" b="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72">
                      <a:extLst/>
                    </a:blip>
                    <a:srcRect/>
                    <a:stretch>
                      <a:fillRect/>
                    </a:stretch>
                  </pic:blipFill>
                  <pic:spPr bwMode="auto">
                    <a:xfrm>
                      <a:off x="0" y="0"/>
                      <a:ext cx="2995295" cy="213360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24" w:lineRule="exact"/>
        <w:rPr>
          <w:sz w:val="20"/>
          <w:szCs w:val="20"/>
        </w:rPr>
      </w:pPr>
    </w:p>
    <w:p w:rsidR="00B701ED" w:rsidRDefault="003564B6">
      <w:pPr>
        <w:tabs>
          <w:tab w:val="left" w:pos="6140"/>
        </w:tabs>
        <w:ind w:left="5160"/>
        <w:rPr>
          <w:sz w:val="20"/>
          <w:szCs w:val="20"/>
        </w:rPr>
      </w:pPr>
      <w:r>
        <w:rPr>
          <w:rFonts w:ascii="Arial" w:eastAsia="Arial" w:hAnsi="Arial" w:cs="Arial"/>
          <w:color w:val="656565"/>
          <w:sz w:val="16"/>
          <w:szCs w:val="16"/>
        </w:rPr>
        <w:t>Figure 5.18</w:t>
      </w:r>
      <w:r>
        <w:rPr>
          <w:rFonts w:ascii="Arial" w:eastAsia="Arial" w:hAnsi="Arial" w:cs="Arial"/>
          <w:color w:val="656565"/>
          <w:sz w:val="16"/>
          <w:szCs w:val="16"/>
        </w:rPr>
        <w:tab/>
        <w:t>Training and validation</w:t>
      </w:r>
    </w:p>
    <w:p w:rsidR="00B701ED" w:rsidRDefault="00B701ED">
      <w:pPr>
        <w:spacing w:line="16" w:lineRule="exact"/>
        <w:rPr>
          <w:sz w:val="20"/>
          <w:szCs w:val="20"/>
        </w:rPr>
      </w:pPr>
    </w:p>
    <w:p w:rsidR="00B701ED" w:rsidRDefault="003564B6">
      <w:pPr>
        <w:ind w:left="5160"/>
        <w:rPr>
          <w:sz w:val="20"/>
          <w:szCs w:val="20"/>
        </w:rPr>
      </w:pPr>
      <w:r>
        <w:rPr>
          <w:rFonts w:ascii="Arial" w:eastAsia="Arial" w:hAnsi="Arial" w:cs="Arial"/>
          <w:color w:val="656565"/>
          <w:sz w:val="16"/>
          <w:szCs w:val="16"/>
        </w:rPr>
        <w:t xml:space="preserve">loss for feature </w:t>
      </w:r>
      <w:r>
        <w:rPr>
          <w:rFonts w:ascii="Arial" w:eastAsia="Arial" w:hAnsi="Arial" w:cs="Arial"/>
          <w:color w:val="656565"/>
          <w:sz w:val="16"/>
          <w:szCs w:val="16"/>
        </w:rPr>
        <w:t>extraction with data</w:t>
      </w:r>
    </w:p>
    <w:p w:rsidR="00B701ED" w:rsidRDefault="00B701ED">
      <w:pPr>
        <w:spacing w:line="16" w:lineRule="exact"/>
        <w:rPr>
          <w:sz w:val="20"/>
          <w:szCs w:val="20"/>
        </w:rPr>
      </w:pPr>
    </w:p>
    <w:p w:rsidR="00B701ED" w:rsidRDefault="003564B6">
      <w:pPr>
        <w:ind w:left="5160"/>
        <w:rPr>
          <w:sz w:val="20"/>
          <w:szCs w:val="20"/>
        </w:rPr>
      </w:pPr>
      <w:r>
        <w:rPr>
          <w:rFonts w:ascii="Arial" w:eastAsia="Arial" w:hAnsi="Arial" w:cs="Arial"/>
          <w:color w:val="656565"/>
          <w:sz w:val="16"/>
          <w:szCs w:val="16"/>
        </w:rPr>
        <w:t>augmentation</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87"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5.3.2</w:t>
      </w:r>
      <w:r>
        <w:rPr>
          <w:sz w:val="20"/>
          <w:szCs w:val="20"/>
        </w:rPr>
        <w:tab/>
      </w:r>
      <w:r>
        <w:rPr>
          <w:rFonts w:ascii="Arial" w:eastAsia="Arial" w:hAnsi="Arial" w:cs="Arial"/>
          <w:i/>
          <w:iCs/>
          <w:color w:val="476B85"/>
          <w:sz w:val="20"/>
          <w:szCs w:val="20"/>
        </w:rPr>
        <w:t>Fine-tuning</w:t>
      </w:r>
    </w:p>
    <w:p w:rsidR="00B701ED" w:rsidRDefault="00B701ED">
      <w:pPr>
        <w:spacing w:line="102"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Another widely used technique for model reuse, complementary to feature extraction, is </w:t>
      </w:r>
      <w:r>
        <w:rPr>
          <w:rFonts w:eastAsia="Times New Roman"/>
          <w:i/>
          <w:iCs/>
          <w:color w:val="262626"/>
          <w:sz w:val="20"/>
          <w:szCs w:val="20"/>
        </w:rPr>
        <w:t>fine-tuning</w:t>
      </w:r>
      <w:r>
        <w:rPr>
          <w:rFonts w:eastAsia="Times New Roman"/>
          <w:color w:val="262626"/>
          <w:sz w:val="20"/>
          <w:szCs w:val="20"/>
        </w:rPr>
        <w:t xml:space="preserve"> (see figure 5.19). Fine-tuning consists of unfreezing a few of the top layers of a frozen model base used for feature extraction, and jointly training both the newly added part of the model (in this case, the fully connected classifier) and these top laye</w:t>
      </w:r>
      <w:r>
        <w:rPr>
          <w:rFonts w:eastAsia="Times New Roman"/>
          <w:color w:val="262626"/>
          <w:sz w:val="20"/>
          <w:szCs w:val="20"/>
        </w:rPr>
        <w:t xml:space="preserve">rs. This is called </w:t>
      </w:r>
      <w:r>
        <w:rPr>
          <w:rFonts w:eastAsia="Times New Roman"/>
          <w:i/>
          <w:iCs/>
          <w:color w:val="262626"/>
          <w:sz w:val="20"/>
          <w:szCs w:val="20"/>
        </w:rPr>
        <w:t>fine-tuning</w:t>
      </w:r>
      <w:r>
        <w:rPr>
          <w:rFonts w:eastAsia="Times New Roman"/>
          <w:color w:val="262626"/>
          <w:sz w:val="20"/>
          <w:szCs w:val="20"/>
        </w:rPr>
        <w:t xml:space="preserve"> because it slightly adjusts the more abstract representations of the model being reused, in order to make them more rele-vant for the problem at hand.</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08"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3564B6">
      <w:pPr>
        <w:spacing w:line="200" w:lineRule="exact"/>
        <w:rPr>
          <w:sz w:val="20"/>
          <w:szCs w:val="20"/>
        </w:rPr>
      </w:pPr>
      <w:bookmarkStart w:id="157" w:name="page176"/>
      <w:bookmarkEnd w:id="157"/>
      <w:r>
        <w:rPr>
          <w:noProof/>
          <w:sz w:val="20"/>
          <w:szCs w:val="20"/>
        </w:rPr>
        <w:lastRenderedPageBreak/>
        <w:drawing>
          <wp:anchor distT="0" distB="0" distL="114300" distR="114300" simplePos="0" relativeHeight="251530240" behindDoc="1" locked="0" layoutInCell="0" allowOverlap="1" wp14:anchorId="764E3C85" wp14:editId="3274A5D7">
            <wp:simplePos x="0" y="0"/>
            <wp:positionH relativeFrom="page">
              <wp:posOffset>1294765</wp:posOffset>
            </wp:positionH>
            <wp:positionV relativeFrom="page">
              <wp:posOffset>739140</wp:posOffset>
            </wp:positionV>
            <wp:extent cx="910590" cy="6243955"/>
            <wp:effectExtent l="0" t="0" r="0" b="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73">
                      <a:extLst/>
                    </a:blip>
                    <a:srcRect/>
                    <a:stretch>
                      <a:fillRect/>
                    </a:stretch>
                  </pic:blipFill>
                  <pic:spPr bwMode="auto">
                    <a:xfrm>
                      <a:off x="0" y="0"/>
                      <a:ext cx="910590" cy="624395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77" w:lineRule="exact"/>
        <w:rPr>
          <w:sz w:val="20"/>
          <w:szCs w:val="20"/>
        </w:rPr>
      </w:pPr>
    </w:p>
    <w:p w:rsidR="00B701ED" w:rsidRDefault="003564B6">
      <w:pPr>
        <w:ind w:left="860"/>
        <w:rPr>
          <w:sz w:val="20"/>
          <w:szCs w:val="20"/>
        </w:rPr>
      </w:pPr>
      <w:r>
        <w:rPr>
          <w:rFonts w:ascii="Arial" w:eastAsia="Arial" w:hAnsi="Arial" w:cs="Arial"/>
          <w:sz w:val="14"/>
          <w:szCs w:val="14"/>
        </w:rPr>
        <w:t>Convolution2D</w:t>
      </w:r>
    </w:p>
    <w:p w:rsidR="00B701ED" w:rsidRDefault="00B701ED">
      <w:pPr>
        <w:spacing w:line="260" w:lineRule="exact"/>
        <w:rPr>
          <w:sz w:val="20"/>
          <w:szCs w:val="20"/>
        </w:rPr>
      </w:pPr>
    </w:p>
    <w:p w:rsidR="00B701ED" w:rsidRDefault="003564B6">
      <w:pPr>
        <w:ind w:left="860"/>
        <w:rPr>
          <w:sz w:val="20"/>
          <w:szCs w:val="20"/>
        </w:rPr>
      </w:pPr>
      <w:r>
        <w:rPr>
          <w:rFonts w:ascii="Arial" w:eastAsia="Arial" w:hAnsi="Arial" w:cs="Arial"/>
          <w:sz w:val="14"/>
          <w:szCs w:val="14"/>
        </w:rPr>
        <w:t>Convolution2D</w:t>
      </w:r>
    </w:p>
    <w:p w:rsidR="00B701ED" w:rsidRDefault="00B701ED">
      <w:pPr>
        <w:spacing w:line="260" w:lineRule="exact"/>
        <w:rPr>
          <w:sz w:val="20"/>
          <w:szCs w:val="20"/>
        </w:rPr>
      </w:pPr>
    </w:p>
    <w:p w:rsidR="00B701ED" w:rsidRDefault="003564B6">
      <w:pPr>
        <w:ind w:left="860"/>
        <w:rPr>
          <w:sz w:val="20"/>
          <w:szCs w:val="20"/>
        </w:rPr>
      </w:pPr>
      <w:r>
        <w:rPr>
          <w:rFonts w:ascii="Arial" w:eastAsia="Arial" w:hAnsi="Arial" w:cs="Arial"/>
          <w:sz w:val="14"/>
          <w:szCs w:val="14"/>
        </w:rPr>
        <w:t>MaxPooling2D</w:t>
      </w:r>
    </w:p>
    <w:p w:rsidR="00B701ED" w:rsidRDefault="00B701ED">
      <w:pPr>
        <w:spacing w:line="200" w:lineRule="exact"/>
        <w:rPr>
          <w:sz w:val="20"/>
          <w:szCs w:val="20"/>
        </w:rPr>
      </w:pPr>
    </w:p>
    <w:p w:rsidR="00B701ED" w:rsidRDefault="00B701ED">
      <w:pPr>
        <w:spacing w:line="226" w:lineRule="exact"/>
        <w:rPr>
          <w:sz w:val="20"/>
          <w:szCs w:val="20"/>
        </w:rPr>
      </w:pPr>
    </w:p>
    <w:p w:rsidR="00B701ED" w:rsidRDefault="003564B6">
      <w:pPr>
        <w:ind w:left="860"/>
        <w:rPr>
          <w:sz w:val="20"/>
          <w:szCs w:val="20"/>
        </w:rPr>
      </w:pPr>
      <w:r>
        <w:rPr>
          <w:rFonts w:ascii="Arial" w:eastAsia="Arial" w:hAnsi="Arial" w:cs="Arial"/>
          <w:sz w:val="14"/>
          <w:szCs w:val="14"/>
        </w:rPr>
        <w:t>Convolution2D</w:t>
      </w:r>
    </w:p>
    <w:p w:rsidR="00B701ED" w:rsidRDefault="00B701ED">
      <w:pPr>
        <w:spacing w:line="260" w:lineRule="exact"/>
        <w:rPr>
          <w:sz w:val="20"/>
          <w:szCs w:val="20"/>
        </w:rPr>
      </w:pPr>
    </w:p>
    <w:p w:rsidR="00B701ED" w:rsidRDefault="003564B6">
      <w:pPr>
        <w:ind w:left="860"/>
        <w:rPr>
          <w:sz w:val="20"/>
          <w:szCs w:val="20"/>
        </w:rPr>
      </w:pPr>
      <w:r>
        <w:rPr>
          <w:rFonts w:ascii="Arial" w:eastAsia="Arial" w:hAnsi="Arial" w:cs="Arial"/>
          <w:sz w:val="14"/>
          <w:szCs w:val="14"/>
        </w:rPr>
        <w:t>Convolution2D</w:t>
      </w:r>
    </w:p>
    <w:p w:rsidR="00B701ED" w:rsidRDefault="00B701ED">
      <w:pPr>
        <w:spacing w:line="260" w:lineRule="exact"/>
        <w:rPr>
          <w:sz w:val="20"/>
          <w:szCs w:val="20"/>
        </w:rPr>
      </w:pPr>
    </w:p>
    <w:p w:rsidR="00B701ED" w:rsidRDefault="003564B6">
      <w:pPr>
        <w:ind w:left="860"/>
        <w:rPr>
          <w:sz w:val="20"/>
          <w:szCs w:val="20"/>
        </w:rPr>
      </w:pPr>
      <w:r>
        <w:rPr>
          <w:rFonts w:ascii="Arial" w:eastAsia="Arial" w:hAnsi="Arial" w:cs="Arial"/>
          <w:sz w:val="14"/>
          <w:szCs w:val="14"/>
        </w:rPr>
        <w:t>MaxPooling2D</w:t>
      </w:r>
    </w:p>
    <w:p w:rsidR="00B701ED" w:rsidRDefault="00B701ED">
      <w:pPr>
        <w:spacing w:line="200" w:lineRule="exact"/>
        <w:rPr>
          <w:sz w:val="20"/>
          <w:szCs w:val="20"/>
        </w:rPr>
      </w:pPr>
    </w:p>
    <w:p w:rsidR="00B701ED" w:rsidRDefault="00B701ED">
      <w:pPr>
        <w:spacing w:line="226" w:lineRule="exact"/>
        <w:rPr>
          <w:sz w:val="20"/>
          <w:szCs w:val="20"/>
        </w:rPr>
      </w:pPr>
    </w:p>
    <w:p w:rsidR="00B701ED" w:rsidRDefault="003564B6">
      <w:pPr>
        <w:ind w:left="860"/>
        <w:rPr>
          <w:sz w:val="20"/>
          <w:szCs w:val="20"/>
        </w:rPr>
      </w:pPr>
      <w:r>
        <w:rPr>
          <w:rFonts w:ascii="Arial" w:eastAsia="Arial" w:hAnsi="Arial" w:cs="Arial"/>
          <w:sz w:val="14"/>
          <w:szCs w:val="14"/>
        </w:rPr>
        <w:t>Convolution2D</w:t>
      </w:r>
    </w:p>
    <w:p w:rsidR="00B701ED" w:rsidRDefault="00B701ED">
      <w:pPr>
        <w:spacing w:line="252" w:lineRule="exact"/>
        <w:rPr>
          <w:sz w:val="20"/>
          <w:szCs w:val="20"/>
        </w:rPr>
      </w:pPr>
    </w:p>
    <w:p w:rsidR="00B701ED" w:rsidRDefault="003564B6">
      <w:pPr>
        <w:ind w:left="860"/>
        <w:rPr>
          <w:sz w:val="20"/>
          <w:szCs w:val="20"/>
        </w:rPr>
      </w:pPr>
      <w:r>
        <w:rPr>
          <w:rFonts w:ascii="Arial" w:eastAsia="Arial" w:hAnsi="Arial" w:cs="Arial"/>
          <w:sz w:val="14"/>
          <w:szCs w:val="14"/>
        </w:rPr>
        <w:t>Convolution2D</w:t>
      </w:r>
    </w:p>
    <w:p w:rsidR="00B701ED" w:rsidRDefault="00B701ED">
      <w:pPr>
        <w:spacing w:line="260" w:lineRule="exact"/>
        <w:rPr>
          <w:sz w:val="20"/>
          <w:szCs w:val="20"/>
        </w:rPr>
      </w:pPr>
    </w:p>
    <w:p w:rsidR="00B701ED" w:rsidRDefault="003564B6">
      <w:pPr>
        <w:ind w:left="860"/>
        <w:rPr>
          <w:sz w:val="20"/>
          <w:szCs w:val="20"/>
        </w:rPr>
      </w:pPr>
      <w:r>
        <w:rPr>
          <w:rFonts w:ascii="Arial" w:eastAsia="Arial" w:hAnsi="Arial" w:cs="Arial"/>
          <w:sz w:val="14"/>
          <w:szCs w:val="14"/>
        </w:rPr>
        <w:t>Convolution2D</w:t>
      </w:r>
    </w:p>
    <w:p w:rsidR="00B701ED" w:rsidRDefault="00B701ED">
      <w:pPr>
        <w:spacing w:line="260" w:lineRule="exact"/>
        <w:rPr>
          <w:sz w:val="20"/>
          <w:szCs w:val="20"/>
        </w:rPr>
      </w:pPr>
    </w:p>
    <w:p w:rsidR="00B701ED" w:rsidRDefault="003564B6">
      <w:pPr>
        <w:ind w:left="860"/>
        <w:rPr>
          <w:sz w:val="20"/>
          <w:szCs w:val="20"/>
        </w:rPr>
      </w:pPr>
      <w:r>
        <w:rPr>
          <w:rFonts w:ascii="Arial" w:eastAsia="Arial" w:hAnsi="Arial" w:cs="Arial"/>
          <w:sz w:val="14"/>
          <w:szCs w:val="14"/>
        </w:rPr>
        <w:t>MaxPooling2D</w:t>
      </w:r>
    </w:p>
    <w:p w:rsidR="00B701ED" w:rsidRDefault="00B701ED">
      <w:pPr>
        <w:spacing w:line="200" w:lineRule="exact"/>
        <w:rPr>
          <w:sz w:val="20"/>
          <w:szCs w:val="20"/>
        </w:rPr>
      </w:pPr>
    </w:p>
    <w:p w:rsidR="00B701ED" w:rsidRDefault="00B701ED">
      <w:pPr>
        <w:spacing w:line="226" w:lineRule="exact"/>
        <w:rPr>
          <w:sz w:val="20"/>
          <w:szCs w:val="20"/>
        </w:rPr>
      </w:pPr>
    </w:p>
    <w:p w:rsidR="00B701ED" w:rsidRDefault="003564B6">
      <w:pPr>
        <w:ind w:left="860"/>
        <w:rPr>
          <w:sz w:val="20"/>
          <w:szCs w:val="20"/>
        </w:rPr>
      </w:pPr>
      <w:r>
        <w:rPr>
          <w:rFonts w:ascii="Arial" w:eastAsia="Arial" w:hAnsi="Arial" w:cs="Arial"/>
          <w:sz w:val="14"/>
          <w:szCs w:val="14"/>
        </w:rPr>
        <w:t>Convolution2D</w:t>
      </w:r>
    </w:p>
    <w:p w:rsidR="00B701ED" w:rsidRDefault="00B701ED">
      <w:pPr>
        <w:spacing w:line="253" w:lineRule="exact"/>
        <w:rPr>
          <w:sz w:val="20"/>
          <w:szCs w:val="20"/>
        </w:rPr>
      </w:pPr>
    </w:p>
    <w:p w:rsidR="00B701ED" w:rsidRDefault="003564B6">
      <w:pPr>
        <w:ind w:left="860"/>
        <w:rPr>
          <w:sz w:val="20"/>
          <w:szCs w:val="20"/>
        </w:rPr>
      </w:pPr>
      <w:r>
        <w:rPr>
          <w:rFonts w:ascii="Arial" w:eastAsia="Arial" w:hAnsi="Arial" w:cs="Arial"/>
          <w:sz w:val="14"/>
          <w:szCs w:val="14"/>
        </w:rPr>
        <w:t>Convolution2D</w:t>
      </w:r>
    </w:p>
    <w:p w:rsidR="00B701ED" w:rsidRDefault="00B701ED">
      <w:pPr>
        <w:spacing w:line="260" w:lineRule="exact"/>
        <w:rPr>
          <w:sz w:val="20"/>
          <w:szCs w:val="20"/>
        </w:rPr>
      </w:pPr>
    </w:p>
    <w:p w:rsidR="00B701ED" w:rsidRDefault="003564B6">
      <w:pPr>
        <w:ind w:left="860"/>
        <w:rPr>
          <w:sz w:val="20"/>
          <w:szCs w:val="20"/>
        </w:rPr>
      </w:pPr>
      <w:r>
        <w:rPr>
          <w:rFonts w:ascii="Arial" w:eastAsia="Arial" w:hAnsi="Arial" w:cs="Arial"/>
          <w:sz w:val="14"/>
          <w:szCs w:val="14"/>
        </w:rPr>
        <w:t>Convolution2D</w:t>
      </w:r>
    </w:p>
    <w:p w:rsidR="00B701ED" w:rsidRDefault="00B701ED">
      <w:pPr>
        <w:spacing w:line="260" w:lineRule="exact"/>
        <w:rPr>
          <w:sz w:val="20"/>
          <w:szCs w:val="20"/>
        </w:rPr>
      </w:pPr>
    </w:p>
    <w:p w:rsidR="00B701ED" w:rsidRDefault="003564B6">
      <w:pPr>
        <w:ind w:left="860"/>
        <w:rPr>
          <w:sz w:val="20"/>
          <w:szCs w:val="20"/>
        </w:rPr>
      </w:pPr>
      <w:r>
        <w:rPr>
          <w:rFonts w:ascii="Arial" w:eastAsia="Arial" w:hAnsi="Arial" w:cs="Arial"/>
          <w:sz w:val="14"/>
          <w:szCs w:val="14"/>
        </w:rPr>
        <w:t>MaxPooling2D</w:t>
      </w:r>
    </w:p>
    <w:p w:rsidR="00B701ED" w:rsidRDefault="00B701ED">
      <w:pPr>
        <w:spacing w:line="200" w:lineRule="exact"/>
        <w:rPr>
          <w:sz w:val="20"/>
          <w:szCs w:val="20"/>
        </w:rPr>
      </w:pPr>
    </w:p>
    <w:p w:rsidR="00B701ED" w:rsidRDefault="00B701ED">
      <w:pPr>
        <w:spacing w:line="226" w:lineRule="exact"/>
        <w:rPr>
          <w:sz w:val="20"/>
          <w:szCs w:val="20"/>
        </w:rPr>
      </w:pPr>
    </w:p>
    <w:p w:rsidR="00B701ED" w:rsidRDefault="003564B6">
      <w:pPr>
        <w:ind w:left="860"/>
        <w:rPr>
          <w:sz w:val="20"/>
          <w:szCs w:val="20"/>
        </w:rPr>
      </w:pPr>
      <w:r>
        <w:rPr>
          <w:rFonts w:ascii="Arial" w:eastAsia="Arial" w:hAnsi="Arial" w:cs="Arial"/>
          <w:sz w:val="14"/>
          <w:szCs w:val="14"/>
        </w:rPr>
        <w:t>Convolution2D</w:t>
      </w:r>
    </w:p>
    <w:p w:rsidR="00B701ED" w:rsidRDefault="00B701ED">
      <w:pPr>
        <w:spacing w:line="242" w:lineRule="exact"/>
        <w:rPr>
          <w:sz w:val="20"/>
          <w:szCs w:val="20"/>
        </w:rPr>
      </w:pPr>
    </w:p>
    <w:p w:rsidR="00B701ED" w:rsidRDefault="003564B6">
      <w:pPr>
        <w:ind w:left="860"/>
        <w:rPr>
          <w:sz w:val="20"/>
          <w:szCs w:val="20"/>
        </w:rPr>
      </w:pPr>
      <w:r>
        <w:rPr>
          <w:rFonts w:ascii="Arial" w:eastAsia="Arial" w:hAnsi="Arial" w:cs="Arial"/>
          <w:sz w:val="14"/>
          <w:szCs w:val="14"/>
        </w:rPr>
        <w:t>Convolution2D</w:t>
      </w:r>
    </w:p>
    <w:p w:rsidR="00B701ED" w:rsidRDefault="00B701ED">
      <w:pPr>
        <w:spacing w:line="260" w:lineRule="exact"/>
        <w:rPr>
          <w:sz w:val="20"/>
          <w:szCs w:val="20"/>
        </w:rPr>
      </w:pPr>
    </w:p>
    <w:p w:rsidR="00B701ED" w:rsidRDefault="003564B6">
      <w:pPr>
        <w:ind w:left="860"/>
        <w:rPr>
          <w:sz w:val="20"/>
          <w:szCs w:val="20"/>
        </w:rPr>
      </w:pPr>
      <w:r>
        <w:rPr>
          <w:rFonts w:ascii="Arial" w:eastAsia="Arial" w:hAnsi="Arial" w:cs="Arial"/>
          <w:sz w:val="14"/>
          <w:szCs w:val="14"/>
        </w:rPr>
        <w:t>Convolution2D</w:t>
      </w:r>
    </w:p>
    <w:p w:rsidR="00B701ED" w:rsidRDefault="00B701ED">
      <w:pPr>
        <w:spacing w:line="260" w:lineRule="exact"/>
        <w:rPr>
          <w:sz w:val="20"/>
          <w:szCs w:val="20"/>
        </w:rPr>
      </w:pPr>
    </w:p>
    <w:p w:rsidR="00B701ED" w:rsidRDefault="003564B6">
      <w:pPr>
        <w:ind w:left="860"/>
        <w:rPr>
          <w:sz w:val="20"/>
          <w:szCs w:val="20"/>
        </w:rPr>
      </w:pPr>
      <w:r>
        <w:rPr>
          <w:rFonts w:ascii="Arial" w:eastAsia="Arial" w:hAnsi="Arial" w:cs="Arial"/>
          <w:sz w:val="14"/>
          <w:szCs w:val="14"/>
        </w:rPr>
        <w:t>MaxPooling2D</w:t>
      </w:r>
    </w:p>
    <w:p w:rsidR="00B701ED" w:rsidRDefault="00B701ED">
      <w:pPr>
        <w:spacing w:line="200" w:lineRule="exact"/>
        <w:rPr>
          <w:sz w:val="20"/>
          <w:szCs w:val="20"/>
        </w:rPr>
      </w:pPr>
    </w:p>
    <w:p w:rsidR="00B701ED" w:rsidRDefault="00B701ED">
      <w:pPr>
        <w:spacing w:line="226" w:lineRule="exact"/>
        <w:rPr>
          <w:sz w:val="20"/>
          <w:szCs w:val="20"/>
        </w:rPr>
      </w:pPr>
    </w:p>
    <w:p w:rsidR="00B701ED" w:rsidRDefault="003564B6">
      <w:pPr>
        <w:ind w:left="1100"/>
        <w:rPr>
          <w:sz w:val="20"/>
          <w:szCs w:val="20"/>
        </w:rPr>
      </w:pPr>
      <w:r>
        <w:rPr>
          <w:rFonts w:ascii="Arial" w:eastAsia="Arial" w:hAnsi="Arial" w:cs="Arial"/>
          <w:sz w:val="14"/>
          <w:szCs w:val="14"/>
        </w:rPr>
        <w:t>Flatten</w:t>
      </w:r>
    </w:p>
    <w:p w:rsidR="00B701ED" w:rsidRDefault="00B701ED">
      <w:pPr>
        <w:spacing w:line="260" w:lineRule="exact"/>
        <w:rPr>
          <w:sz w:val="20"/>
          <w:szCs w:val="20"/>
        </w:rPr>
      </w:pPr>
    </w:p>
    <w:p w:rsidR="00B701ED" w:rsidRDefault="003564B6">
      <w:pPr>
        <w:ind w:left="1120"/>
        <w:rPr>
          <w:sz w:val="20"/>
          <w:szCs w:val="20"/>
        </w:rPr>
      </w:pPr>
      <w:r>
        <w:rPr>
          <w:rFonts w:ascii="Arial" w:eastAsia="Arial" w:hAnsi="Arial" w:cs="Arial"/>
          <w:sz w:val="14"/>
          <w:szCs w:val="14"/>
        </w:rPr>
        <w:t>Dense</w:t>
      </w:r>
    </w:p>
    <w:p w:rsidR="00B701ED" w:rsidRDefault="00B701ED">
      <w:pPr>
        <w:spacing w:line="260" w:lineRule="exact"/>
        <w:rPr>
          <w:sz w:val="20"/>
          <w:szCs w:val="20"/>
        </w:rPr>
      </w:pPr>
    </w:p>
    <w:p w:rsidR="00B701ED" w:rsidRDefault="003564B6">
      <w:pPr>
        <w:ind w:left="1120"/>
        <w:rPr>
          <w:sz w:val="20"/>
          <w:szCs w:val="20"/>
        </w:rPr>
      </w:pPr>
      <w:r>
        <w:rPr>
          <w:rFonts w:ascii="Arial" w:eastAsia="Arial" w:hAnsi="Arial" w:cs="Arial"/>
          <w:sz w:val="14"/>
          <w:szCs w:val="14"/>
        </w:rPr>
        <w:t>Dense</w:t>
      </w:r>
    </w:p>
    <w:p w:rsidR="00B701ED" w:rsidRDefault="003564B6">
      <w:pPr>
        <w:spacing w:line="20" w:lineRule="exact"/>
        <w:rPr>
          <w:sz w:val="20"/>
          <w:szCs w:val="20"/>
        </w:rPr>
      </w:pPr>
      <w:r>
        <w:rPr>
          <w:sz w:val="20"/>
          <w:szCs w:val="20"/>
        </w:rPr>
        <w:br w:type="column"/>
      </w:r>
    </w:p>
    <w:p w:rsidR="00B701ED" w:rsidRDefault="00B701ED">
      <w:pPr>
        <w:spacing w:line="18" w:lineRule="exact"/>
        <w:rPr>
          <w:sz w:val="20"/>
          <w:szCs w:val="20"/>
        </w:rPr>
      </w:pPr>
    </w:p>
    <w:p w:rsidR="00B701ED" w:rsidRDefault="00B701ED">
      <w:pPr>
        <w:spacing w:line="1" w:lineRule="exact"/>
        <w:rPr>
          <w:sz w:val="1"/>
          <w:szCs w:val="1"/>
        </w:rPr>
      </w:pPr>
    </w:p>
    <w:tbl>
      <w:tblPr>
        <w:tblW w:w="0" w:type="auto"/>
        <w:tblInd w:w="800" w:type="dxa"/>
        <w:tblLayout w:type="fixed"/>
        <w:tblCellMar>
          <w:left w:w="0" w:type="dxa"/>
          <w:right w:w="0" w:type="dxa"/>
        </w:tblCellMar>
        <w:tblLook w:val="04A0" w:firstRow="1" w:lastRow="0" w:firstColumn="1" w:lastColumn="0" w:noHBand="0" w:noVBand="1"/>
      </w:tblPr>
      <w:tblGrid>
        <w:gridCol w:w="3340"/>
        <w:gridCol w:w="1700"/>
      </w:tblGrid>
      <w:tr w:rsidR="00B701ED">
        <w:trPr>
          <w:trHeight w:val="210"/>
        </w:trPr>
        <w:tc>
          <w:tcPr>
            <w:tcW w:w="3340" w:type="dxa"/>
            <w:vAlign w:val="bottom"/>
          </w:tcPr>
          <w:p w:rsidR="00B701ED" w:rsidRDefault="003564B6">
            <w:pPr>
              <w:rPr>
                <w:sz w:val="20"/>
                <w:szCs w:val="20"/>
              </w:rPr>
            </w:pPr>
            <w:r>
              <w:rPr>
                <w:rFonts w:eastAsia="Times New Roman"/>
                <w:b/>
                <w:bCs/>
                <w:i/>
                <w:iCs/>
                <w:color w:val="656565"/>
                <w:sz w:val="18"/>
                <w:szCs w:val="18"/>
              </w:rPr>
              <w:t>Using a pretrained convnet</w:t>
            </w:r>
          </w:p>
        </w:tc>
        <w:tc>
          <w:tcPr>
            <w:tcW w:w="1700" w:type="dxa"/>
            <w:vAlign w:val="bottom"/>
          </w:tcPr>
          <w:p w:rsidR="00B701ED" w:rsidRDefault="003564B6">
            <w:pPr>
              <w:jc w:val="right"/>
              <w:rPr>
                <w:sz w:val="20"/>
                <w:szCs w:val="20"/>
              </w:rPr>
            </w:pPr>
            <w:r>
              <w:rPr>
                <w:rFonts w:eastAsia="Times New Roman"/>
                <w:b/>
                <w:bCs/>
                <w:color w:val="656565"/>
                <w:sz w:val="18"/>
                <w:szCs w:val="18"/>
              </w:rPr>
              <w:t>153</w:t>
            </w:r>
          </w:p>
        </w:tc>
      </w:tr>
    </w:tbl>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36" w:lineRule="exact"/>
        <w:rPr>
          <w:sz w:val="20"/>
          <w:szCs w:val="20"/>
        </w:rPr>
      </w:pPr>
    </w:p>
    <w:p w:rsidR="00B701ED" w:rsidRDefault="003564B6">
      <w:pPr>
        <w:rPr>
          <w:sz w:val="20"/>
          <w:szCs w:val="20"/>
        </w:rPr>
      </w:pPr>
      <w:r>
        <w:rPr>
          <w:rFonts w:ascii="Arial" w:eastAsia="Arial" w:hAnsi="Arial" w:cs="Arial"/>
          <w:sz w:val="16"/>
          <w:szCs w:val="16"/>
        </w:rPr>
        <w:t>Conv block 1:</w:t>
      </w:r>
    </w:p>
    <w:p w:rsidR="00B701ED" w:rsidRDefault="00B701ED">
      <w:pPr>
        <w:spacing w:line="24" w:lineRule="exact"/>
        <w:rPr>
          <w:sz w:val="20"/>
          <w:szCs w:val="20"/>
        </w:rPr>
      </w:pPr>
    </w:p>
    <w:p w:rsidR="00B701ED" w:rsidRDefault="003564B6">
      <w:pPr>
        <w:ind w:left="280"/>
        <w:rPr>
          <w:sz w:val="20"/>
          <w:szCs w:val="20"/>
        </w:rPr>
      </w:pPr>
      <w:r>
        <w:rPr>
          <w:rFonts w:ascii="Arial" w:eastAsia="Arial" w:hAnsi="Arial" w:cs="Arial"/>
          <w:sz w:val="16"/>
          <w:szCs w:val="16"/>
        </w:rPr>
        <w:t>frozen</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34" w:lineRule="exact"/>
        <w:rPr>
          <w:sz w:val="20"/>
          <w:szCs w:val="20"/>
        </w:rPr>
      </w:pPr>
    </w:p>
    <w:p w:rsidR="00B701ED" w:rsidRDefault="003564B6">
      <w:pPr>
        <w:rPr>
          <w:sz w:val="20"/>
          <w:szCs w:val="20"/>
        </w:rPr>
      </w:pPr>
      <w:r>
        <w:rPr>
          <w:rFonts w:ascii="Arial" w:eastAsia="Arial" w:hAnsi="Arial" w:cs="Arial"/>
          <w:sz w:val="16"/>
          <w:szCs w:val="16"/>
        </w:rPr>
        <w:t>Conv block 2:</w:t>
      </w:r>
    </w:p>
    <w:p w:rsidR="00B701ED" w:rsidRDefault="00B701ED">
      <w:pPr>
        <w:spacing w:line="24" w:lineRule="exact"/>
        <w:rPr>
          <w:sz w:val="20"/>
          <w:szCs w:val="20"/>
        </w:rPr>
      </w:pPr>
    </w:p>
    <w:p w:rsidR="00B701ED" w:rsidRDefault="003564B6">
      <w:pPr>
        <w:ind w:left="280"/>
        <w:rPr>
          <w:sz w:val="20"/>
          <w:szCs w:val="20"/>
        </w:rPr>
      </w:pPr>
      <w:r>
        <w:rPr>
          <w:rFonts w:ascii="Arial" w:eastAsia="Arial" w:hAnsi="Arial" w:cs="Arial"/>
          <w:sz w:val="16"/>
          <w:szCs w:val="16"/>
        </w:rPr>
        <w:t>frozen</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8" w:lineRule="exact"/>
        <w:rPr>
          <w:sz w:val="20"/>
          <w:szCs w:val="20"/>
        </w:rPr>
      </w:pPr>
    </w:p>
    <w:p w:rsidR="00B701ED" w:rsidRDefault="003564B6">
      <w:pPr>
        <w:rPr>
          <w:sz w:val="20"/>
          <w:szCs w:val="20"/>
        </w:rPr>
      </w:pPr>
      <w:r>
        <w:rPr>
          <w:rFonts w:ascii="Arial" w:eastAsia="Arial" w:hAnsi="Arial" w:cs="Arial"/>
          <w:sz w:val="16"/>
          <w:szCs w:val="16"/>
        </w:rPr>
        <w:t>Conv block 3:</w:t>
      </w:r>
    </w:p>
    <w:p w:rsidR="00B701ED" w:rsidRDefault="00B701ED">
      <w:pPr>
        <w:spacing w:line="24" w:lineRule="exact"/>
        <w:rPr>
          <w:sz w:val="20"/>
          <w:szCs w:val="20"/>
        </w:rPr>
      </w:pPr>
    </w:p>
    <w:p w:rsidR="00B701ED" w:rsidRDefault="003564B6">
      <w:pPr>
        <w:ind w:left="280"/>
        <w:rPr>
          <w:sz w:val="20"/>
          <w:szCs w:val="20"/>
        </w:rPr>
      </w:pPr>
      <w:r>
        <w:rPr>
          <w:rFonts w:ascii="Arial" w:eastAsia="Arial" w:hAnsi="Arial" w:cs="Arial"/>
          <w:sz w:val="16"/>
          <w:szCs w:val="16"/>
        </w:rPr>
        <w:t>frozen</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49" w:lineRule="exact"/>
        <w:rPr>
          <w:sz w:val="20"/>
          <w:szCs w:val="20"/>
        </w:rPr>
      </w:pPr>
    </w:p>
    <w:p w:rsidR="00B701ED" w:rsidRDefault="003564B6">
      <w:pPr>
        <w:rPr>
          <w:sz w:val="20"/>
          <w:szCs w:val="20"/>
        </w:rPr>
      </w:pPr>
      <w:r>
        <w:rPr>
          <w:rFonts w:ascii="Arial" w:eastAsia="Arial" w:hAnsi="Arial" w:cs="Arial"/>
          <w:sz w:val="16"/>
          <w:szCs w:val="16"/>
        </w:rPr>
        <w:t>Conv block 4:</w:t>
      </w:r>
    </w:p>
    <w:p w:rsidR="00B701ED" w:rsidRDefault="00B701ED">
      <w:pPr>
        <w:spacing w:line="24" w:lineRule="exact"/>
        <w:rPr>
          <w:sz w:val="20"/>
          <w:szCs w:val="20"/>
        </w:rPr>
      </w:pPr>
    </w:p>
    <w:p w:rsidR="00B701ED" w:rsidRDefault="003564B6">
      <w:pPr>
        <w:ind w:left="280"/>
        <w:rPr>
          <w:sz w:val="20"/>
          <w:szCs w:val="20"/>
        </w:rPr>
      </w:pPr>
      <w:r>
        <w:rPr>
          <w:rFonts w:ascii="Arial" w:eastAsia="Arial" w:hAnsi="Arial" w:cs="Arial"/>
          <w:sz w:val="16"/>
          <w:szCs w:val="16"/>
        </w:rPr>
        <w:t>frozen</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57" w:lineRule="exact"/>
        <w:rPr>
          <w:sz w:val="20"/>
          <w:szCs w:val="20"/>
        </w:rPr>
      </w:pPr>
    </w:p>
    <w:p w:rsidR="00B701ED" w:rsidRDefault="003564B6">
      <w:pPr>
        <w:ind w:left="60"/>
        <w:rPr>
          <w:sz w:val="20"/>
          <w:szCs w:val="20"/>
        </w:rPr>
      </w:pPr>
      <w:r>
        <w:rPr>
          <w:rFonts w:ascii="Arial" w:eastAsia="Arial" w:hAnsi="Arial" w:cs="Arial"/>
          <w:sz w:val="16"/>
          <w:szCs w:val="16"/>
        </w:rPr>
        <w:t>We fine-tune</w:t>
      </w:r>
    </w:p>
    <w:p w:rsidR="00B701ED" w:rsidRDefault="00B701ED">
      <w:pPr>
        <w:spacing w:line="24" w:lineRule="exact"/>
        <w:rPr>
          <w:sz w:val="20"/>
          <w:szCs w:val="20"/>
        </w:rPr>
      </w:pPr>
    </w:p>
    <w:p w:rsidR="00B701ED" w:rsidRDefault="003564B6">
      <w:pPr>
        <w:ind w:left="20"/>
        <w:rPr>
          <w:sz w:val="20"/>
          <w:szCs w:val="20"/>
        </w:rPr>
      </w:pPr>
      <w:r>
        <w:rPr>
          <w:rFonts w:ascii="Arial" w:eastAsia="Arial" w:hAnsi="Arial" w:cs="Arial"/>
          <w:sz w:val="16"/>
          <w:szCs w:val="16"/>
        </w:rPr>
        <w:t>Conv block 5.</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2" w:lineRule="exact"/>
        <w:rPr>
          <w:sz w:val="20"/>
          <w:szCs w:val="20"/>
        </w:rPr>
      </w:pPr>
    </w:p>
    <w:p w:rsidR="00B701ED" w:rsidRDefault="003564B6">
      <w:pPr>
        <w:ind w:right="4820"/>
        <w:jc w:val="center"/>
        <w:rPr>
          <w:sz w:val="20"/>
          <w:szCs w:val="20"/>
        </w:rPr>
      </w:pPr>
      <w:r>
        <w:rPr>
          <w:rFonts w:ascii="Arial" w:eastAsia="Arial" w:hAnsi="Arial" w:cs="Arial"/>
          <w:sz w:val="16"/>
          <w:szCs w:val="16"/>
        </w:rPr>
        <w:t>We</w:t>
      </w:r>
      <w:r>
        <w:rPr>
          <w:rFonts w:ascii="Arial" w:eastAsia="Arial" w:hAnsi="Arial" w:cs="Arial"/>
          <w:sz w:val="16"/>
          <w:szCs w:val="16"/>
        </w:rPr>
        <w:t xml:space="preserve"> fine-tune</w:t>
      </w:r>
    </w:p>
    <w:p w:rsidR="00B701ED" w:rsidRDefault="00B701ED">
      <w:pPr>
        <w:spacing w:line="24" w:lineRule="exact"/>
        <w:rPr>
          <w:sz w:val="20"/>
          <w:szCs w:val="20"/>
        </w:rPr>
      </w:pPr>
    </w:p>
    <w:p w:rsidR="00B701ED" w:rsidRDefault="003564B6">
      <w:pPr>
        <w:ind w:right="4880"/>
        <w:jc w:val="center"/>
        <w:rPr>
          <w:sz w:val="20"/>
          <w:szCs w:val="20"/>
        </w:rPr>
      </w:pPr>
      <w:r>
        <w:rPr>
          <w:rFonts w:ascii="Arial" w:eastAsia="Arial" w:hAnsi="Arial" w:cs="Arial"/>
          <w:sz w:val="16"/>
          <w:szCs w:val="16"/>
        </w:rPr>
        <w:t>our own fully</w:t>
      </w:r>
    </w:p>
    <w:p w:rsidR="00B701ED" w:rsidRDefault="003564B6">
      <w:pPr>
        <w:spacing w:line="234" w:lineRule="auto"/>
        <w:ind w:right="4880"/>
        <w:jc w:val="center"/>
        <w:rPr>
          <w:sz w:val="20"/>
          <w:szCs w:val="20"/>
        </w:rPr>
      </w:pPr>
      <w:r>
        <w:rPr>
          <w:rFonts w:ascii="Arial" w:eastAsia="Arial" w:hAnsi="Arial" w:cs="Arial"/>
          <w:sz w:val="16"/>
          <w:szCs w:val="16"/>
        </w:rPr>
        <w:t>connected</w:t>
      </w:r>
    </w:p>
    <w:p w:rsidR="00B701ED" w:rsidRDefault="003564B6">
      <w:pPr>
        <w:spacing w:line="180" w:lineRule="auto"/>
        <w:ind w:right="4820"/>
        <w:jc w:val="center"/>
        <w:rPr>
          <w:sz w:val="20"/>
          <w:szCs w:val="20"/>
        </w:rPr>
      </w:pPr>
      <w:r>
        <w:rPr>
          <w:rFonts w:ascii="Arial" w:eastAsia="Arial" w:hAnsi="Arial" w:cs="Arial"/>
          <w:sz w:val="15"/>
          <w:szCs w:val="15"/>
        </w:rPr>
        <w:t>classifier.</w:t>
      </w:r>
    </w:p>
    <w:p w:rsidR="00B701ED" w:rsidRDefault="003564B6">
      <w:pPr>
        <w:tabs>
          <w:tab w:val="left" w:pos="2200"/>
        </w:tabs>
        <w:spacing w:line="192" w:lineRule="auto"/>
        <w:ind w:left="1240"/>
        <w:rPr>
          <w:sz w:val="20"/>
          <w:szCs w:val="20"/>
        </w:rPr>
      </w:pPr>
      <w:r>
        <w:rPr>
          <w:rFonts w:ascii="Arial" w:eastAsia="Arial" w:hAnsi="Arial" w:cs="Arial"/>
          <w:color w:val="656565"/>
          <w:sz w:val="16"/>
          <w:szCs w:val="16"/>
        </w:rPr>
        <w:t>Figure 5.19</w:t>
      </w:r>
      <w:r>
        <w:rPr>
          <w:rFonts w:ascii="Arial" w:eastAsia="Arial" w:hAnsi="Arial" w:cs="Arial"/>
          <w:color w:val="656565"/>
          <w:sz w:val="16"/>
          <w:szCs w:val="16"/>
        </w:rPr>
        <w:tab/>
        <w:t>Fine-tuning the last</w:t>
      </w:r>
    </w:p>
    <w:p w:rsidR="00B701ED" w:rsidRDefault="00B701ED">
      <w:pPr>
        <w:spacing w:line="15" w:lineRule="exact"/>
        <w:rPr>
          <w:sz w:val="20"/>
          <w:szCs w:val="20"/>
        </w:rPr>
      </w:pPr>
    </w:p>
    <w:p w:rsidR="00B701ED" w:rsidRDefault="003564B6">
      <w:pPr>
        <w:ind w:left="1240"/>
        <w:rPr>
          <w:sz w:val="20"/>
          <w:szCs w:val="20"/>
        </w:rPr>
      </w:pPr>
      <w:r>
        <w:rPr>
          <w:rFonts w:ascii="Arial" w:eastAsia="Arial" w:hAnsi="Arial" w:cs="Arial"/>
          <w:color w:val="656565"/>
          <w:sz w:val="16"/>
          <w:szCs w:val="16"/>
        </w:rPr>
        <w:t>convolutional block of the VGG16 network</w:t>
      </w:r>
    </w:p>
    <w:p w:rsidR="00B701ED" w:rsidRDefault="00B701ED">
      <w:pPr>
        <w:spacing w:line="200" w:lineRule="exact"/>
        <w:rPr>
          <w:sz w:val="20"/>
          <w:szCs w:val="20"/>
        </w:rPr>
      </w:pPr>
    </w:p>
    <w:p w:rsidR="00B701ED" w:rsidRDefault="00B701ED">
      <w:pPr>
        <w:sectPr w:rsidR="00B701ED">
          <w:pgSz w:w="10620" w:h="13358"/>
          <w:pgMar w:top="503" w:right="1140" w:bottom="0" w:left="1440" w:header="0" w:footer="0" w:gutter="0"/>
          <w:cols w:num="2" w:space="720" w:equalWidth="0">
            <w:col w:w="1780" w:space="420"/>
            <w:col w:w="58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39"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158" w:name="page177"/>
      <w:bookmarkEnd w:id="158"/>
    </w:p>
    <w:p w:rsidR="00B701ED" w:rsidRDefault="003564B6">
      <w:pPr>
        <w:tabs>
          <w:tab w:val="left" w:pos="2400"/>
          <w:tab w:val="left" w:pos="3280"/>
        </w:tabs>
        <w:rPr>
          <w:sz w:val="20"/>
          <w:szCs w:val="20"/>
        </w:rPr>
      </w:pPr>
      <w:r>
        <w:rPr>
          <w:rFonts w:eastAsia="Times New Roman"/>
          <w:b/>
          <w:bCs/>
          <w:color w:val="656565"/>
          <w:sz w:val="18"/>
          <w:szCs w:val="18"/>
        </w:rPr>
        <w:t>154</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5</w:t>
      </w:r>
      <w:r>
        <w:rPr>
          <w:sz w:val="20"/>
          <w:szCs w:val="20"/>
        </w:rPr>
        <w:tab/>
      </w:r>
      <w:r>
        <w:rPr>
          <w:rFonts w:eastAsia="Times New Roman"/>
          <w:b/>
          <w:bCs/>
          <w:i/>
          <w:iCs/>
          <w:color w:val="656565"/>
          <w:sz w:val="17"/>
          <w:szCs w:val="17"/>
        </w:rPr>
        <w:t>Deep learning for computer vision</w:t>
      </w:r>
    </w:p>
    <w:p w:rsidR="00B701ED" w:rsidRDefault="00B701ED">
      <w:pPr>
        <w:spacing w:line="332"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I stated earlier that it’s necessary to freeze the convolution base of </w:t>
      </w:r>
      <w:r>
        <w:rPr>
          <w:rFonts w:eastAsia="Times New Roman"/>
          <w:color w:val="262626"/>
          <w:sz w:val="18"/>
          <w:szCs w:val="18"/>
        </w:rPr>
        <w:t>VGG16</w:t>
      </w:r>
      <w:r>
        <w:rPr>
          <w:rFonts w:eastAsia="Times New Roman"/>
          <w:color w:val="262626"/>
          <w:sz w:val="20"/>
          <w:szCs w:val="20"/>
        </w:rPr>
        <w:t xml:space="preserve"> in order to be able to train a randomly initialized classifier on top. For the same reason, it’s only possible to fine-tune the top layers of the convolutional base once the class</w:t>
      </w:r>
      <w:r>
        <w:rPr>
          <w:rFonts w:eastAsia="Times New Roman"/>
          <w:color w:val="262626"/>
          <w:sz w:val="20"/>
          <w:szCs w:val="20"/>
        </w:rPr>
        <w:t>ifier on top has already been trained. If the classifier isn’t already trained, then the error signal propagating through the network during training will be too large, and the represen-tations previously learned by the layers being fine-tuned will be dest</w:t>
      </w:r>
      <w:r>
        <w:rPr>
          <w:rFonts w:eastAsia="Times New Roman"/>
          <w:color w:val="262626"/>
          <w:sz w:val="20"/>
          <w:szCs w:val="20"/>
        </w:rPr>
        <w:t>royed. Thus the steps for fine-tuning a network are as follow:</w:t>
      </w:r>
    </w:p>
    <w:p w:rsidR="00B701ED" w:rsidRDefault="00B701ED">
      <w:pPr>
        <w:spacing w:line="75" w:lineRule="exact"/>
        <w:rPr>
          <w:sz w:val="20"/>
          <w:szCs w:val="20"/>
        </w:rPr>
      </w:pPr>
    </w:p>
    <w:p w:rsidR="00B701ED" w:rsidRDefault="003564B6" w:rsidP="003564B6">
      <w:pPr>
        <w:numPr>
          <w:ilvl w:val="0"/>
          <w:numId w:val="141"/>
        </w:numPr>
        <w:tabs>
          <w:tab w:val="left" w:pos="1280"/>
        </w:tabs>
        <w:ind w:left="1280" w:hanging="260"/>
        <w:rPr>
          <w:rFonts w:ascii="Arial" w:eastAsia="Arial" w:hAnsi="Arial" w:cs="Arial"/>
          <w:color w:val="CCA659"/>
          <w:sz w:val="14"/>
          <w:szCs w:val="14"/>
        </w:rPr>
      </w:pPr>
      <w:r>
        <w:rPr>
          <w:rFonts w:eastAsia="Times New Roman"/>
          <w:color w:val="262626"/>
          <w:sz w:val="20"/>
          <w:szCs w:val="20"/>
        </w:rPr>
        <w:t>Add your custom network on top of an already-trained base network.</w:t>
      </w:r>
    </w:p>
    <w:p w:rsidR="00B701ED" w:rsidRDefault="00B701ED">
      <w:pPr>
        <w:spacing w:line="50" w:lineRule="exact"/>
        <w:rPr>
          <w:rFonts w:ascii="Arial" w:eastAsia="Arial" w:hAnsi="Arial" w:cs="Arial"/>
          <w:color w:val="CCA659"/>
          <w:sz w:val="14"/>
          <w:szCs w:val="14"/>
        </w:rPr>
      </w:pPr>
    </w:p>
    <w:p w:rsidR="00B701ED" w:rsidRDefault="003564B6" w:rsidP="003564B6">
      <w:pPr>
        <w:numPr>
          <w:ilvl w:val="0"/>
          <w:numId w:val="141"/>
        </w:numPr>
        <w:tabs>
          <w:tab w:val="left" w:pos="1280"/>
        </w:tabs>
        <w:ind w:left="1280" w:hanging="260"/>
        <w:rPr>
          <w:rFonts w:ascii="Arial" w:eastAsia="Arial" w:hAnsi="Arial" w:cs="Arial"/>
          <w:color w:val="CCA659"/>
          <w:sz w:val="14"/>
          <w:szCs w:val="14"/>
        </w:rPr>
      </w:pPr>
      <w:r>
        <w:rPr>
          <w:rFonts w:eastAsia="Times New Roman"/>
          <w:color w:val="262626"/>
          <w:sz w:val="20"/>
          <w:szCs w:val="20"/>
        </w:rPr>
        <w:t>Freeze the base network.</w:t>
      </w:r>
    </w:p>
    <w:p w:rsidR="00B701ED" w:rsidRDefault="00B701ED">
      <w:pPr>
        <w:spacing w:line="49" w:lineRule="exact"/>
        <w:rPr>
          <w:rFonts w:ascii="Arial" w:eastAsia="Arial" w:hAnsi="Arial" w:cs="Arial"/>
          <w:color w:val="CCA659"/>
          <w:sz w:val="14"/>
          <w:szCs w:val="14"/>
        </w:rPr>
      </w:pPr>
    </w:p>
    <w:p w:rsidR="00B701ED" w:rsidRDefault="003564B6" w:rsidP="003564B6">
      <w:pPr>
        <w:numPr>
          <w:ilvl w:val="0"/>
          <w:numId w:val="141"/>
        </w:numPr>
        <w:tabs>
          <w:tab w:val="left" w:pos="1280"/>
        </w:tabs>
        <w:ind w:left="1280" w:hanging="260"/>
        <w:rPr>
          <w:rFonts w:ascii="Arial" w:eastAsia="Arial" w:hAnsi="Arial" w:cs="Arial"/>
          <w:color w:val="CCA659"/>
          <w:sz w:val="14"/>
          <w:szCs w:val="14"/>
        </w:rPr>
      </w:pPr>
      <w:r>
        <w:rPr>
          <w:rFonts w:eastAsia="Times New Roman"/>
          <w:color w:val="262626"/>
          <w:sz w:val="20"/>
          <w:szCs w:val="20"/>
        </w:rPr>
        <w:t>Train the part you added.</w:t>
      </w:r>
    </w:p>
    <w:p w:rsidR="00B701ED" w:rsidRDefault="00B701ED">
      <w:pPr>
        <w:spacing w:line="49" w:lineRule="exact"/>
        <w:rPr>
          <w:rFonts w:ascii="Arial" w:eastAsia="Arial" w:hAnsi="Arial" w:cs="Arial"/>
          <w:color w:val="CCA659"/>
          <w:sz w:val="14"/>
          <w:szCs w:val="14"/>
        </w:rPr>
      </w:pPr>
    </w:p>
    <w:p w:rsidR="00B701ED" w:rsidRDefault="003564B6" w:rsidP="003564B6">
      <w:pPr>
        <w:numPr>
          <w:ilvl w:val="0"/>
          <w:numId w:val="141"/>
        </w:numPr>
        <w:tabs>
          <w:tab w:val="left" w:pos="1280"/>
        </w:tabs>
        <w:ind w:left="1280" w:hanging="260"/>
        <w:rPr>
          <w:rFonts w:ascii="Arial" w:eastAsia="Arial" w:hAnsi="Arial" w:cs="Arial"/>
          <w:color w:val="CCA659"/>
          <w:sz w:val="14"/>
          <w:szCs w:val="14"/>
        </w:rPr>
      </w:pPr>
      <w:r>
        <w:rPr>
          <w:rFonts w:eastAsia="Times New Roman"/>
          <w:color w:val="262626"/>
          <w:sz w:val="20"/>
          <w:szCs w:val="20"/>
        </w:rPr>
        <w:t>Unfreeze some layers in the base network.</w:t>
      </w:r>
    </w:p>
    <w:p w:rsidR="00B701ED" w:rsidRDefault="00B701ED">
      <w:pPr>
        <w:spacing w:line="50" w:lineRule="exact"/>
        <w:rPr>
          <w:rFonts w:ascii="Arial" w:eastAsia="Arial" w:hAnsi="Arial" w:cs="Arial"/>
          <w:color w:val="CCA659"/>
          <w:sz w:val="14"/>
          <w:szCs w:val="14"/>
        </w:rPr>
      </w:pPr>
    </w:p>
    <w:p w:rsidR="00B701ED" w:rsidRDefault="003564B6" w:rsidP="003564B6">
      <w:pPr>
        <w:numPr>
          <w:ilvl w:val="0"/>
          <w:numId w:val="141"/>
        </w:numPr>
        <w:tabs>
          <w:tab w:val="left" w:pos="1280"/>
        </w:tabs>
        <w:ind w:left="1280" w:hanging="260"/>
        <w:rPr>
          <w:rFonts w:ascii="Arial" w:eastAsia="Arial" w:hAnsi="Arial" w:cs="Arial"/>
          <w:color w:val="CCA659"/>
          <w:sz w:val="14"/>
          <w:szCs w:val="14"/>
        </w:rPr>
      </w:pPr>
      <w:r>
        <w:rPr>
          <w:rFonts w:eastAsia="Times New Roman"/>
          <w:color w:val="262626"/>
          <w:sz w:val="20"/>
          <w:szCs w:val="20"/>
        </w:rPr>
        <w:t xml:space="preserve">Jointly train both these </w:t>
      </w:r>
      <w:r>
        <w:rPr>
          <w:rFonts w:eastAsia="Times New Roman"/>
          <w:color w:val="262626"/>
          <w:sz w:val="20"/>
          <w:szCs w:val="20"/>
        </w:rPr>
        <w:t>layers and the part you added.</w:t>
      </w:r>
    </w:p>
    <w:p w:rsidR="00B701ED" w:rsidRDefault="00B701ED">
      <w:pPr>
        <w:spacing w:line="130"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You already completed the first three steps when doing feature extraction. Let’s pro-ceed with step 4: you’ll unfreeze your </w:t>
      </w:r>
      <w:r>
        <w:rPr>
          <w:rFonts w:ascii="Courier New" w:eastAsia="Courier New" w:hAnsi="Courier New" w:cs="Courier New"/>
          <w:color w:val="262626"/>
          <w:sz w:val="18"/>
          <w:szCs w:val="18"/>
        </w:rPr>
        <w:t>conv_base</w:t>
      </w:r>
      <w:r>
        <w:rPr>
          <w:rFonts w:eastAsia="Times New Roman"/>
          <w:color w:val="262626"/>
          <w:sz w:val="20"/>
          <w:szCs w:val="20"/>
        </w:rPr>
        <w:t xml:space="preserve"> and then freeze individual layers inside it.</w:t>
      </w:r>
    </w:p>
    <w:p w:rsidR="00B701ED" w:rsidRDefault="00B701ED">
      <w:pPr>
        <w:spacing w:line="248" w:lineRule="exact"/>
        <w:rPr>
          <w:sz w:val="20"/>
          <w:szCs w:val="20"/>
        </w:rPr>
      </w:pPr>
    </w:p>
    <w:p w:rsidR="00B701ED" w:rsidRDefault="003564B6">
      <w:pPr>
        <w:ind w:left="1020"/>
        <w:rPr>
          <w:sz w:val="20"/>
          <w:szCs w:val="20"/>
        </w:rPr>
      </w:pPr>
      <w:r>
        <w:rPr>
          <w:rFonts w:eastAsia="Times New Roman"/>
          <w:color w:val="262626"/>
          <w:sz w:val="20"/>
          <w:szCs w:val="20"/>
        </w:rPr>
        <w:t xml:space="preserve">As a reminder, this is what your </w:t>
      </w:r>
      <w:r>
        <w:rPr>
          <w:rFonts w:eastAsia="Times New Roman"/>
          <w:color w:val="262626"/>
          <w:sz w:val="20"/>
          <w:szCs w:val="20"/>
        </w:rPr>
        <w:t>convolutional base looks like:</w:t>
      </w:r>
    </w:p>
    <w:p w:rsidR="00B701ED" w:rsidRDefault="00B701ED">
      <w:pPr>
        <w:spacing w:line="15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&gt;&gt;&gt; conv_base.summary()</w:t>
      </w:r>
    </w:p>
    <w:p w:rsidR="00B701ED" w:rsidRDefault="00B701ED">
      <w:pPr>
        <w:spacing w:line="139"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Layer (type)</w:t>
      </w:r>
      <w:r>
        <w:rPr>
          <w:sz w:val="20"/>
          <w:szCs w:val="20"/>
        </w:rPr>
        <w:tab/>
      </w:r>
      <w:r>
        <w:rPr>
          <w:rFonts w:ascii="Courier New" w:eastAsia="Courier New" w:hAnsi="Courier New" w:cs="Courier New"/>
          <w:color w:val="262626"/>
          <w:sz w:val="16"/>
          <w:szCs w:val="16"/>
        </w:rPr>
        <w:t>Output Shape</w:t>
      </w:r>
      <w:r>
        <w:rPr>
          <w:sz w:val="20"/>
          <w:szCs w:val="20"/>
        </w:rPr>
        <w:tab/>
      </w:r>
      <w:r>
        <w:rPr>
          <w:rFonts w:ascii="Courier New" w:eastAsia="Courier New" w:hAnsi="Courier New" w:cs="Courier New"/>
          <w:color w:val="262626"/>
          <w:sz w:val="15"/>
          <w:szCs w:val="15"/>
        </w:rPr>
        <w:t>Param #</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w:t>
      </w:r>
    </w:p>
    <w:p w:rsidR="00B701ED" w:rsidRDefault="00B701ED">
      <w:pPr>
        <w:spacing w:line="18"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input_1 (InputLayer)</w:t>
      </w:r>
      <w:r>
        <w:rPr>
          <w:sz w:val="20"/>
          <w:szCs w:val="20"/>
        </w:rPr>
        <w:tab/>
      </w:r>
      <w:r>
        <w:rPr>
          <w:rFonts w:ascii="Courier New" w:eastAsia="Courier New" w:hAnsi="Courier New" w:cs="Courier New"/>
          <w:color w:val="262626"/>
          <w:sz w:val="16"/>
          <w:szCs w:val="16"/>
        </w:rPr>
        <w:t>(None, 150, 150, 3)</w:t>
      </w:r>
      <w:r>
        <w:rPr>
          <w:sz w:val="20"/>
          <w:szCs w:val="20"/>
        </w:rPr>
        <w:tab/>
      </w:r>
      <w:r>
        <w:rPr>
          <w:rFonts w:ascii="Courier New" w:eastAsia="Courier New" w:hAnsi="Courier New" w:cs="Courier New"/>
          <w:color w:val="262626"/>
          <w:sz w:val="16"/>
          <w:szCs w:val="16"/>
        </w:rPr>
        <w:t>0</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9"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block1_conv1 (Convolution2D)</w:t>
      </w:r>
      <w:r>
        <w:rPr>
          <w:sz w:val="20"/>
          <w:szCs w:val="20"/>
        </w:rPr>
        <w:tab/>
      </w:r>
      <w:r>
        <w:rPr>
          <w:rFonts w:ascii="Courier New" w:eastAsia="Courier New" w:hAnsi="Courier New" w:cs="Courier New"/>
          <w:color w:val="262626"/>
          <w:sz w:val="16"/>
          <w:szCs w:val="16"/>
        </w:rPr>
        <w:t>(None, 150, 150, 64)</w:t>
      </w:r>
      <w:r>
        <w:rPr>
          <w:sz w:val="20"/>
          <w:szCs w:val="20"/>
        </w:rPr>
        <w:tab/>
      </w:r>
      <w:r>
        <w:rPr>
          <w:rFonts w:ascii="Courier New" w:eastAsia="Courier New" w:hAnsi="Courier New" w:cs="Courier New"/>
          <w:color w:val="262626"/>
          <w:sz w:val="15"/>
          <w:szCs w:val="15"/>
        </w:rPr>
        <w:t>1792</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9"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block1_conv2 (Convolution2D)</w:t>
      </w:r>
      <w:r>
        <w:rPr>
          <w:sz w:val="20"/>
          <w:szCs w:val="20"/>
        </w:rPr>
        <w:tab/>
      </w:r>
      <w:r>
        <w:rPr>
          <w:rFonts w:ascii="Courier New" w:eastAsia="Courier New" w:hAnsi="Courier New" w:cs="Courier New"/>
          <w:color w:val="262626"/>
          <w:sz w:val="16"/>
          <w:szCs w:val="16"/>
        </w:rPr>
        <w:t>(None, 150, 150, 64)</w:t>
      </w:r>
      <w:r>
        <w:rPr>
          <w:sz w:val="20"/>
          <w:szCs w:val="20"/>
        </w:rPr>
        <w:tab/>
      </w:r>
      <w:r>
        <w:rPr>
          <w:rFonts w:ascii="Courier New" w:eastAsia="Courier New" w:hAnsi="Courier New" w:cs="Courier New"/>
          <w:color w:val="262626"/>
          <w:sz w:val="15"/>
          <w:szCs w:val="15"/>
        </w:rPr>
        <w:t>36928</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w:t>
      </w:r>
      <w:r>
        <w:rPr>
          <w:rFonts w:ascii="Courier New" w:eastAsia="Courier New" w:hAnsi="Courier New" w:cs="Courier New"/>
          <w:color w:val="262626"/>
          <w:sz w:val="16"/>
          <w:szCs w:val="16"/>
        </w:rPr>
        <w:t>_____________________________________________________</w:t>
      </w:r>
    </w:p>
    <w:p w:rsidR="00B701ED" w:rsidRDefault="00B701ED">
      <w:pPr>
        <w:spacing w:line="18"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block1_pool (MaxPooling2D)</w:t>
      </w:r>
      <w:r>
        <w:rPr>
          <w:sz w:val="20"/>
          <w:szCs w:val="20"/>
        </w:rPr>
        <w:tab/>
      </w:r>
      <w:r>
        <w:rPr>
          <w:rFonts w:ascii="Courier New" w:eastAsia="Courier New" w:hAnsi="Courier New" w:cs="Courier New"/>
          <w:color w:val="262626"/>
          <w:sz w:val="16"/>
          <w:szCs w:val="16"/>
        </w:rPr>
        <w:t>(None, 75, 75, 64)</w:t>
      </w:r>
      <w:r>
        <w:rPr>
          <w:sz w:val="20"/>
          <w:szCs w:val="20"/>
        </w:rPr>
        <w:tab/>
      </w:r>
      <w:r>
        <w:rPr>
          <w:rFonts w:ascii="Courier New" w:eastAsia="Courier New" w:hAnsi="Courier New" w:cs="Courier New"/>
          <w:color w:val="262626"/>
          <w:sz w:val="16"/>
          <w:szCs w:val="16"/>
        </w:rPr>
        <w:t>0</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9"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block2_conv1 (Convolution2D)</w:t>
      </w:r>
      <w:r>
        <w:rPr>
          <w:sz w:val="20"/>
          <w:szCs w:val="20"/>
        </w:rPr>
        <w:tab/>
      </w:r>
      <w:r>
        <w:rPr>
          <w:rFonts w:ascii="Courier New" w:eastAsia="Courier New" w:hAnsi="Courier New" w:cs="Courier New"/>
          <w:color w:val="262626"/>
          <w:sz w:val="16"/>
          <w:szCs w:val="16"/>
        </w:rPr>
        <w:t>(None, 75, 75, 128)</w:t>
      </w:r>
      <w:r>
        <w:rPr>
          <w:sz w:val="20"/>
          <w:szCs w:val="20"/>
        </w:rPr>
        <w:tab/>
      </w:r>
      <w:r>
        <w:rPr>
          <w:rFonts w:ascii="Courier New" w:eastAsia="Courier New" w:hAnsi="Courier New" w:cs="Courier New"/>
          <w:color w:val="262626"/>
          <w:sz w:val="15"/>
          <w:szCs w:val="15"/>
        </w:rPr>
        <w:t>73856</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______________________________</w:t>
      </w:r>
      <w:r>
        <w:rPr>
          <w:rFonts w:ascii="Courier New" w:eastAsia="Courier New" w:hAnsi="Courier New" w:cs="Courier New"/>
          <w:color w:val="262626"/>
          <w:sz w:val="16"/>
          <w:szCs w:val="16"/>
        </w:rPr>
        <w:t>__________________________________</w:t>
      </w:r>
    </w:p>
    <w:p w:rsidR="00B701ED" w:rsidRDefault="00B701ED">
      <w:pPr>
        <w:spacing w:line="19"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block2_conv2 (Convolution2D)</w:t>
      </w:r>
      <w:r>
        <w:rPr>
          <w:sz w:val="20"/>
          <w:szCs w:val="20"/>
        </w:rPr>
        <w:tab/>
      </w:r>
      <w:r>
        <w:rPr>
          <w:rFonts w:ascii="Courier New" w:eastAsia="Courier New" w:hAnsi="Courier New" w:cs="Courier New"/>
          <w:color w:val="262626"/>
          <w:sz w:val="16"/>
          <w:szCs w:val="16"/>
        </w:rPr>
        <w:t>(None, 75, 75, 128)</w:t>
      </w:r>
      <w:r>
        <w:rPr>
          <w:sz w:val="20"/>
          <w:szCs w:val="20"/>
        </w:rPr>
        <w:tab/>
      </w:r>
      <w:r>
        <w:rPr>
          <w:rFonts w:ascii="Courier New" w:eastAsia="Courier New" w:hAnsi="Courier New" w:cs="Courier New"/>
          <w:color w:val="262626"/>
          <w:sz w:val="16"/>
          <w:szCs w:val="16"/>
        </w:rPr>
        <w:t>147584</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8"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block2_pool (MaxPooling2D)</w:t>
      </w:r>
      <w:r>
        <w:rPr>
          <w:sz w:val="20"/>
          <w:szCs w:val="20"/>
        </w:rPr>
        <w:tab/>
      </w:r>
      <w:r>
        <w:rPr>
          <w:rFonts w:ascii="Courier New" w:eastAsia="Courier New" w:hAnsi="Courier New" w:cs="Courier New"/>
          <w:color w:val="262626"/>
          <w:sz w:val="16"/>
          <w:szCs w:val="16"/>
        </w:rPr>
        <w:t>(None, 37, 37, 128)</w:t>
      </w:r>
      <w:r>
        <w:rPr>
          <w:sz w:val="20"/>
          <w:szCs w:val="20"/>
        </w:rPr>
        <w:tab/>
      </w:r>
      <w:r>
        <w:rPr>
          <w:rFonts w:ascii="Courier New" w:eastAsia="Courier New" w:hAnsi="Courier New" w:cs="Courier New"/>
          <w:color w:val="262626"/>
          <w:sz w:val="16"/>
          <w:szCs w:val="16"/>
        </w:rPr>
        <w:t>0</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9"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block3_conv1 (Convolution2D)</w:t>
      </w:r>
      <w:r>
        <w:rPr>
          <w:sz w:val="20"/>
          <w:szCs w:val="20"/>
        </w:rPr>
        <w:tab/>
      </w:r>
      <w:r>
        <w:rPr>
          <w:rFonts w:ascii="Courier New" w:eastAsia="Courier New" w:hAnsi="Courier New" w:cs="Courier New"/>
          <w:color w:val="262626"/>
          <w:sz w:val="16"/>
          <w:szCs w:val="16"/>
        </w:rPr>
        <w:t>(None, 37, 37, 256)</w:t>
      </w:r>
      <w:r>
        <w:rPr>
          <w:sz w:val="20"/>
          <w:szCs w:val="20"/>
        </w:rPr>
        <w:tab/>
      </w:r>
      <w:r>
        <w:rPr>
          <w:rFonts w:ascii="Courier New" w:eastAsia="Courier New" w:hAnsi="Courier New" w:cs="Courier New"/>
          <w:color w:val="262626"/>
          <w:sz w:val="16"/>
          <w:szCs w:val="16"/>
        </w:rPr>
        <w:t>295168</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9"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block3_conv2 (Convolution2D)</w:t>
      </w:r>
      <w:r>
        <w:rPr>
          <w:sz w:val="20"/>
          <w:szCs w:val="20"/>
        </w:rPr>
        <w:tab/>
      </w:r>
      <w:r>
        <w:rPr>
          <w:rFonts w:ascii="Courier New" w:eastAsia="Courier New" w:hAnsi="Courier New" w:cs="Courier New"/>
          <w:color w:val="262626"/>
          <w:sz w:val="16"/>
          <w:szCs w:val="16"/>
        </w:rPr>
        <w:t>(None, 37, 37, 256)</w:t>
      </w:r>
      <w:r>
        <w:rPr>
          <w:sz w:val="20"/>
          <w:szCs w:val="20"/>
        </w:rPr>
        <w:tab/>
      </w:r>
      <w:r>
        <w:rPr>
          <w:rFonts w:ascii="Courier New" w:eastAsia="Courier New" w:hAnsi="Courier New" w:cs="Courier New"/>
          <w:color w:val="262626"/>
          <w:sz w:val="16"/>
          <w:szCs w:val="16"/>
        </w:rPr>
        <w:t>590080</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w:t>
      </w:r>
      <w:r>
        <w:rPr>
          <w:rFonts w:ascii="Courier New" w:eastAsia="Courier New" w:hAnsi="Courier New" w:cs="Courier New"/>
          <w:color w:val="262626"/>
          <w:sz w:val="16"/>
          <w:szCs w:val="16"/>
        </w:rPr>
        <w:t>______________________________________________________</w:t>
      </w:r>
    </w:p>
    <w:p w:rsidR="00B701ED" w:rsidRDefault="00B701ED">
      <w:pPr>
        <w:spacing w:line="18"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block3_conv3 (Convolution2D)</w:t>
      </w:r>
      <w:r>
        <w:rPr>
          <w:sz w:val="20"/>
          <w:szCs w:val="20"/>
        </w:rPr>
        <w:tab/>
      </w:r>
      <w:r>
        <w:rPr>
          <w:rFonts w:ascii="Courier New" w:eastAsia="Courier New" w:hAnsi="Courier New" w:cs="Courier New"/>
          <w:color w:val="262626"/>
          <w:sz w:val="16"/>
          <w:szCs w:val="16"/>
        </w:rPr>
        <w:t>(None, 37, 37, 256)</w:t>
      </w:r>
      <w:r>
        <w:rPr>
          <w:sz w:val="20"/>
          <w:szCs w:val="20"/>
        </w:rPr>
        <w:tab/>
      </w:r>
      <w:r>
        <w:rPr>
          <w:rFonts w:ascii="Courier New" w:eastAsia="Courier New" w:hAnsi="Courier New" w:cs="Courier New"/>
          <w:color w:val="262626"/>
          <w:sz w:val="16"/>
          <w:szCs w:val="16"/>
        </w:rPr>
        <w:t>590080</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9"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block3_pool (MaxPooling2D)</w:t>
      </w:r>
      <w:r>
        <w:rPr>
          <w:sz w:val="20"/>
          <w:szCs w:val="20"/>
        </w:rPr>
        <w:tab/>
      </w:r>
      <w:r>
        <w:rPr>
          <w:rFonts w:ascii="Courier New" w:eastAsia="Courier New" w:hAnsi="Courier New" w:cs="Courier New"/>
          <w:color w:val="262626"/>
          <w:sz w:val="16"/>
          <w:szCs w:val="16"/>
        </w:rPr>
        <w:t>(None, 18, 18, 256)</w:t>
      </w:r>
      <w:r>
        <w:rPr>
          <w:sz w:val="20"/>
          <w:szCs w:val="20"/>
        </w:rPr>
        <w:tab/>
      </w:r>
      <w:r>
        <w:rPr>
          <w:rFonts w:ascii="Courier New" w:eastAsia="Courier New" w:hAnsi="Courier New" w:cs="Courier New"/>
          <w:color w:val="262626"/>
          <w:sz w:val="16"/>
          <w:szCs w:val="16"/>
        </w:rPr>
        <w:t>0</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w:t>
      </w:r>
      <w:r>
        <w:rPr>
          <w:rFonts w:ascii="Courier New" w:eastAsia="Courier New" w:hAnsi="Courier New" w:cs="Courier New"/>
          <w:color w:val="262626"/>
          <w:sz w:val="16"/>
          <w:szCs w:val="16"/>
        </w:rPr>
        <w:t>_____________________________________</w:t>
      </w:r>
    </w:p>
    <w:p w:rsidR="00B701ED" w:rsidRDefault="00B701ED">
      <w:pPr>
        <w:spacing w:line="19"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block4_conv1 (Convolution2D)</w:t>
      </w:r>
      <w:r>
        <w:rPr>
          <w:sz w:val="20"/>
          <w:szCs w:val="20"/>
        </w:rPr>
        <w:tab/>
      </w:r>
      <w:r>
        <w:rPr>
          <w:rFonts w:ascii="Courier New" w:eastAsia="Courier New" w:hAnsi="Courier New" w:cs="Courier New"/>
          <w:color w:val="262626"/>
          <w:sz w:val="16"/>
          <w:szCs w:val="16"/>
        </w:rPr>
        <w:t>(None, 18, 18, 512)</w:t>
      </w:r>
      <w:r>
        <w:rPr>
          <w:sz w:val="20"/>
          <w:szCs w:val="20"/>
        </w:rPr>
        <w:tab/>
      </w:r>
      <w:r>
        <w:rPr>
          <w:rFonts w:ascii="Courier New" w:eastAsia="Courier New" w:hAnsi="Courier New" w:cs="Courier New"/>
          <w:color w:val="262626"/>
          <w:sz w:val="15"/>
          <w:szCs w:val="15"/>
        </w:rPr>
        <w:t>1180160</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8"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block4_conv2 (Convolution2D)</w:t>
      </w:r>
      <w:r>
        <w:rPr>
          <w:sz w:val="20"/>
          <w:szCs w:val="20"/>
        </w:rPr>
        <w:tab/>
      </w:r>
      <w:r>
        <w:rPr>
          <w:rFonts w:ascii="Courier New" w:eastAsia="Courier New" w:hAnsi="Courier New" w:cs="Courier New"/>
          <w:color w:val="262626"/>
          <w:sz w:val="16"/>
          <w:szCs w:val="16"/>
        </w:rPr>
        <w:t>(None, 18, 18, 512)</w:t>
      </w:r>
      <w:r>
        <w:rPr>
          <w:sz w:val="20"/>
          <w:szCs w:val="20"/>
        </w:rPr>
        <w:tab/>
      </w:r>
      <w:r>
        <w:rPr>
          <w:rFonts w:ascii="Courier New" w:eastAsia="Courier New" w:hAnsi="Courier New" w:cs="Courier New"/>
          <w:color w:val="262626"/>
          <w:sz w:val="15"/>
          <w:szCs w:val="15"/>
        </w:rPr>
        <w:t>2359808</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___________________________________</w:t>
      </w:r>
      <w:r>
        <w:rPr>
          <w:rFonts w:ascii="Courier New" w:eastAsia="Courier New" w:hAnsi="Courier New" w:cs="Courier New"/>
          <w:color w:val="262626"/>
          <w:sz w:val="16"/>
          <w:szCs w:val="16"/>
        </w:rPr>
        <w:t>_____________________________</w:t>
      </w:r>
    </w:p>
    <w:p w:rsidR="00B701ED" w:rsidRDefault="00B701ED">
      <w:pPr>
        <w:spacing w:line="19"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block4_conv3 (Convolution2D)</w:t>
      </w:r>
      <w:r>
        <w:rPr>
          <w:sz w:val="20"/>
          <w:szCs w:val="20"/>
        </w:rPr>
        <w:tab/>
      </w:r>
      <w:r>
        <w:rPr>
          <w:rFonts w:ascii="Courier New" w:eastAsia="Courier New" w:hAnsi="Courier New" w:cs="Courier New"/>
          <w:color w:val="262626"/>
          <w:sz w:val="16"/>
          <w:szCs w:val="16"/>
        </w:rPr>
        <w:t>(None, 18, 18, 512)</w:t>
      </w:r>
      <w:r>
        <w:rPr>
          <w:sz w:val="20"/>
          <w:szCs w:val="20"/>
        </w:rPr>
        <w:tab/>
      </w:r>
      <w:r>
        <w:rPr>
          <w:rFonts w:ascii="Courier New" w:eastAsia="Courier New" w:hAnsi="Courier New" w:cs="Courier New"/>
          <w:color w:val="262626"/>
          <w:sz w:val="15"/>
          <w:szCs w:val="15"/>
        </w:rPr>
        <w:t>2359808</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9"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block4_pool (MaxPooling2D)</w:t>
      </w:r>
      <w:r>
        <w:rPr>
          <w:sz w:val="20"/>
          <w:szCs w:val="20"/>
        </w:rPr>
        <w:tab/>
      </w:r>
      <w:r>
        <w:rPr>
          <w:rFonts w:ascii="Courier New" w:eastAsia="Courier New" w:hAnsi="Courier New" w:cs="Courier New"/>
          <w:color w:val="262626"/>
          <w:sz w:val="16"/>
          <w:szCs w:val="16"/>
        </w:rPr>
        <w:t>(None, 9, 9, 512)</w:t>
      </w:r>
      <w:r>
        <w:rPr>
          <w:sz w:val="20"/>
          <w:szCs w:val="20"/>
        </w:rPr>
        <w:tab/>
      </w:r>
      <w:r>
        <w:rPr>
          <w:rFonts w:ascii="Courier New" w:eastAsia="Courier New" w:hAnsi="Courier New" w:cs="Courier New"/>
          <w:color w:val="262626"/>
          <w:sz w:val="16"/>
          <w:szCs w:val="16"/>
        </w:rPr>
        <w:t>0</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45"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59" w:name="page178"/>
      <w:bookmarkEnd w:id="159"/>
    </w:p>
    <w:tbl>
      <w:tblPr>
        <w:tblW w:w="0" w:type="auto"/>
        <w:tblInd w:w="600" w:type="dxa"/>
        <w:tblLayout w:type="fixed"/>
        <w:tblCellMar>
          <w:left w:w="0" w:type="dxa"/>
          <w:right w:w="0" w:type="dxa"/>
        </w:tblCellMar>
        <w:tblLook w:val="04A0" w:firstRow="1" w:lastRow="0" w:firstColumn="1" w:lastColumn="0" w:noHBand="0" w:noVBand="1"/>
      </w:tblPr>
      <w:tblGrid>
        <w:gridCol w:w="2920"/>
        <w:gridCol w:w="2120"/>
        <w:gridCol w:w="2400"/>
      </w:tblGrid>
      <w:tr w:rsidR="00B701ED">
        <w:trPr>
          <w:trHeight w:val="210"/>
        </w:trPr>
        <w:tc>
          <w:tcPr>
            <w:tcW w:w="5040" w:type="dxa"/>
            <w:gridSpan w:val="2"/>
            <w:vAlign w:val="bottom"/>
          </w:tcPr>
          <w:p w:rsidR="00B701ED" w:rsidRDefault="003564B6">
            <w:pPr>
              <w:ind w:left="2400"/>
              <w:rPr>
                <w:sz w:val="20"/>
                <w:szCs w:val="20"/>
              </w:rPr>
            </w:pPr>
            <w:r>
              <w:rPr>
                <w:rFonts w:eastAsia="Times New Roman"/>
                <w:b/>
                <w:bCs/>
                <w:i/>
                <w:iCs/>
                <w:color w:val="656565"/>
                <w:sz w:val="18"/>
                <w:szCs w:val="18"/>
              </w:rPr>
              <w:t>Using a pretrained convnet</w:t>
            </w:r>
          </w:p>
        </w:tc>
        <w:tc>
          <w:tcPr>
            <w:tcW w:w="2400" w:type="dxa"/>
            <w:vAlign w:val="bottom"/>
          </w:tcPr>
          <w:p w:rsidR="00B701ED" w:rsidRDefault="003564B6">
            <w:pPr>
              <w:ind w:left="2120"/>
              <w:rPr>
                <w:sz w:val="20"/>
                <w:szCs w:val="20"/>
              </w:rPr>
            </w:pPr>
            <w:r>
              <w:rPr>
                <w:rFonts w:eastAsia="Times New Roman"/>
                <w:b/>
                <w:bCs/>
                <w:color w:val="656565"/>
                <w:w w:val="96"/>
                <w:sz w:val="18"/>
                <w:szCs w:val="18"/>
              </w:rPr>
              <w:t>155</w:t>
            </w:r>
          </w:p>
        </w:tc>
      </w:tr>
      <w:tr w:rsidR="00B701ED">
        <w:trPr>
          <w:trHeight w:val="510"/>
        </w:trPr>
        <w:tc>
          <w:tcPr>
            <w:tcW w:w="7440" w:type="dxa"/>
            <w:gridSpan w:val="3"/>
            <w:vAlign w:val="bottom"/>
          </w:tcPr>
          <w:p w:rsidR="00B701ED" w:rsidRDefault="003564B6">
            <w:pPr>
              <w:rPr>
                <w:sz w:val="20"/>
                <w:szCs w:val="20"/>
              </w:rPr>
            </w:pPr>
            <w:r>
              <w:rPr>
                <w:rFonts w:ascii="Courier New" w:eastAsia="Courier New" w:hAnsi="Courier New" w:cs="Courier New"/>
                <w:color w:val="262626"/>
                <w:sz w:val="16"/>
                <w:szCs w:val="16"/>
              </w:rPr>
              <w:t>________________________________________________________________</w:t>
            </w:r>
          </w:p>
        </w:tc>
      </w:tr>
      <w:tr w:rsidR="00B701ED">
        <w:trPr>
          <w:trHeight w:val="199"/>
        </w:trPr>
        <w:tc>
          <w:tcPr>
            <w:tcW w:w="2920" w:type="dxa"/>
            <w:vAlign w:val="bottom"/>
          </w:tcPr>
          <w:p w:rsidR="00B701ED" w:rsidRDefault="003564B6">
            <w:pPr>
              <w:rPr>
                <w:sz w:val="20"/>
                <w:szCs w:val="20"/>
              </w:rPr>
            </w:pPr>
            <w:r>
              <w:rPr>
                <w:rFonts w:ascii="Courier New" w:eastAsia="Courier New" w:hAnsi="Courier New" w:cs="Courier New"/>
                <w:color w:val="262626"/>
                <w:sz w:val="16"/>
                <w:szCs w:val="16"/>
              </w:rPr>
              <w:t>block5_conv1 (Convolution2D)</w:t>
            </w:r>
          </w:p>
        </w:tc>
        <w:tc>
          <w:tcPr>
            <w:tcW w:w="2120" w:type="dxa"/>
            <w:vAlign w:val="bottom"/>
          </w:tcPr>
          <w:p w:rsidR="00B701ED" w:rsidRDefault="003564B6">
            <w:pPr>
              <w:ind w:left="240"/>
              <w:rPr>
                <w:sz w:val="20"/>
                <w:szCs w:val="20"/>
              </w:rPr>
            </w:pPr>
            <w:r>
              <w:rPr>
                <w:rFonts w:ascii="Courier New" w:eastAsia="Courier New" w:hAnsi="Courier New" w:cs="Courier New"/>
                <w:color w:val="262626"/>
                <w:sz w:val="16"/>
                <w:szCs w:val="16"/>
              </w:rPr>
              <w:t>(None, 9, 9, 512)</w:t>
            </w:r>
          </w:p>
        </w:tc>
        <w:tc>
          <w:tcPr>
            <w:tcW w:w="2400" w:type="dxa"/>
            <w:vAlign w:val="bottom"/>
          </w:tcPr>
          <w:p w:rsidR="00B701ED" w:rsidRDefault="003564B6">
            <w:pPr>
              <w:ind w:left="240"/>
              <w:rPr>
                <w:sz w:val="20"/>
                <w:szCs w:val="20"/>
              </w:rPr>
            </w:pPr>
            <w:r>
              <w:rPr>
                <w:rFonts w:ascii="Courier New" w:eastAsia="Courier New" w:hAnsi="Courier New" w:cs="Courier New"/>
                <w:color w:val="262626"/>
                <w:sz w:val="16"/>
                <w:szCs w:val="16"/>
              </w:rPr>
              <w:t>2359808</w:t>
            </w:r>
          </w:p>
        </w:tc>
      </w:tr>
      <w:tr w:rsidR="00B701ED">
        <w:trPr>
          <w:trHeight w:val="200"/>
        </w:trPr>
        <w:tc>
          <w:tcPr>
            <w:tcW w:w="7440" w:type="dxa"/>
            <w:gridSpan w:val="3"/>
            <w:vAlign w:val="bottom"/>
          </w:tcPr>
          <w:p w:rsidR="00B701ED" w:rsidRDefault="003564B6">
            <w:pPr>
              <w:rPr>
                <w:sz w:val="20"/>
                <w:szCs w:val="20"/>
              </w:rPr>
            </w:pPr>
            <w:r>
              <w:rPr>
                <w:rFonts w:ascii="Courier New" w:eastAsia="Courier New" w:hAnsi="Courier New" w:cs="Courier New"/>
                <w:color w:val="262626"/>
                <w:sz w:val="16"/>
                <w:szCs w:val="16"/>
              </w:rPr>
              <w:t>________________________________________________________________</w:t>
            </w:r>
          </w:p>
        </w:tc>
      </w:tr>
      <w:tr w:rsidR="00B701ED">
        <w:trPr>
          <w:trHeight w:val="200"/>
        </w:trPr>
        <w:tc>
          <w:tcPr>
            <w:tcW w:w="2920" w:type="dxa"/>
            <w:vAlign w:val="bottom"/>
          </w:tcPr>
          <w:p w:rsidR="00B701ED" w:rsidRDefault="003564B6">
            <w:pPr>
              <w:rPr>
                <w:sz w:val="20"/>
                <w:szCs w:val="20"/>
              </w:rPr>
            </w:pPr>
            <w:r>
              <w:rPr>
                <w:rFonts w:ascii="Courier New" w:eastAsia="Courier New" w:hAnsi="Courier New" w:cs="Courier New"/>
                <w:color w:val="262626"/>
                <w:sz w:val="16"/>
                <w:szCs w:val="16"/>
              </w:rPr>
              <w:t>block5_conv2 (Convolution2D)</w:t>
            </w:r>
          </w:p>
        </w:tc>
        <w:tc>
          <w:tcPr>
            <w:tcW w:w="2120" w:type="dxa"/>
            <w:vAlign w:val="bottom"/>
          </w:tcPr>
          <w:p w:rsidR="00B701ED" w:rsidRDefault="003564B6">
            <w:pPr>
              <w:ind w:left="240"/>
              <w:rPr>
                <w:sz w:val="20"/>
                <w:szCs w:val="20"/>
              </w:rPr>
            </w:pPr>
            <w:r>
              <w:rPr>
                <w:rFonts w:ascii="Courier New" w:eastAsia="Courier New" w:hAnsi="Courier New" w:cs="Courier New"/>
                <w:color w:val="262626"/>
                <w:sz w:val="16"/>
                <w:szCs w:val="16"/>
              </w:rPr>
              <w:t>(None, 9, 9, 512)</w:t>
            </w:r>
          </w:p>
        </w:tc>
        <w:tc>
          <w:tcPr>
            <w:tcW w:w="2400" w:type="dxa"/>
            <w:vAlign w:val="bottom"/>
          </w:tcPr>
          <w:p w:rsidR="00B701ED" w:rsidRDefault="003564B6">
            <w:pPr>
              <w:ind w:left="240"/>
              <w:rPr>
                <w:sz w:val="20"/>
                <w:szCs w:val="20"/>
              </w:rPr>
            </w:pPr>
            <w:r>
              <w:rPr>
                <w:rFonts w:ascii="Courier New" w:eastAsia="Courier New" w:hAnsi="Courier New" w:cs="Courier New"/>
                <w:color w:val="262626"/>
                <w:sz w:val="16"/>
                <w:szCs w:val="16"/>
              </w:rPr>
              <w:t>2359808</w:t>
            </w:r>
          </w:p>
        </w:tc>
      </w:tr>
      <w:tr w:rsidR="00B701ED">
        <w:trPr>
          <w:trHeight w:val="199"/>
        </w:trPr>
        <w:tc>
          <w:tcPr>
            <w:tcW w:w="7440" w:type="dxa"/>
            <w:gridSpan w:val="3"/>
            <w:vAlign w:val="bottom"/>
          </w:tcPr>
          <w:p w:rsidR="00B701ED" w:rsidRDefault="003564B6">
            <w:pPr>
              <w:rPr>
                <w:sz w:val="20"/>
                <w:szCs w:val="20"/>
              </w:rPr>
            </w:pPr>
            <w:r>
              <w:rPr>
                <w:rFonts w:ascii="Courier New" w:eastAsia="Courier New" w:hAnsi="Courier New" w:cs="Courier New"/>
                <w:color w:val="262626"/>
                <w:sz w:val="16"/>
                <w:szCs w:val="16"/>
              </w:rPr>
              <w:t>________________________________________________________________</w:t>
            </w:r>
          </w:p>
        </w:tc>
      </w:tr>
      <w:tr w:rsidR="00B701ED">
        <w:trPr>
          <w:trHeight w:val="200"/>
        </w:trPr>
        <w:tc>
          <w:tcPr>
            <w:tcW w:w="2920" w:type="dxa"/>
            <w:vAlign w:val="bottom"/>
          </w:tcPr>
          <w:p w:rsidR="00B701ED" w:rsidRDefault="003564B6">
            <w:pPr>
              <w:rPr>
                <w:sz w:val="20"/>
                <w:szCs w:val="20"/>
              </w:rPr>
            </w:pPr>
            <w:r>
              <w:rPr>
                <w:rFonts w:ascii="Courier New" w:eastAsia="Courier New" w:hAnsi="Courier New" w:cs="Courier New"/>
                <w:color w:val="262626"/>
                <w:sz w:val="16"/>
                <w:szCs w:val="16"/>
              </w:rPr>
              <w:t>block5_conv3 (Convolution2D)</w:t>
            </w:r>
          </w:p>
        </w:tc>
        <w:tc>
          <w:tcPr>
            <w:tcW w:w="2120" w:type="dxa"/>
            <w:vAlign w:val="bottom"/>
          </w:tcPr>
          <w:p w:rsidR="00B701ED" w:rsidRDefault="003564B6">
            <w:pPr>
              <w:ind w:left="240"/>
              <w:rPr>
                <w:sz w:val="20"/>
                <w:szCs w:val="20"/>
              </w:rPr>
            </w:pPr>
            <w:r>
              <w:rPr>
                <w:rFonts w:ascii="Courier New" w:eastAsia="Courier New" w:hAnsi="Courier New" w:cs="Courier New"/>
                <w:color w:val="262626"/>
                <w:sz w:val="16"/>
                <w:szCs w:val="16"/>
              </w:rPr>
              <w:t>(None, 9, 9, 512)</w:t>
            </w:r>
          </w:p>
        </w:tc>
        <w:tc>
          <w:tcPr>
            <w:tcW w:w="2400" w:type="dxa"/>
            <w:vAlign w:val="bottom"/>
          </w:tcPr>
          <w:p w:rsidR="00B701ED" w:rsidRDefault="003564B6">
            <w:pPr>
              <w:ind w:left="240"/>
              <w:rPr>
                <w:sz w:val="20"/>
                <w:szCs w:val="20"/>
              </w:rPr>
            </w:pPr>
            <w:r>
              <w:rPr>
                <w:rFonts w:ascii="Courier New" w:eastAsia="Courier New" w:hAnsi="Courier New" w:cs="Courier New"/>
                <w:color w:val="262626"/>
                <w:sz w:val="16"/>
                <w:szCs w:val="16"/>
              </w:rPr>
              <w:t>2359808</w:t>
            </w:r>
          </w:p>
        </w:tc>
      </w:tr>
      <w:tr w:rsidR="00B701ED">
        <w:trPr>
          <w:trHeight w:val="200"/>
        </w:trPr>
        <w:tc>
          <w:tcPr>
            <w:tcW w:w="7440" w:type="dxa"/>
            <w:gridSpan w:val="3"/>
            <w:vAlign w:val="bottom"/>
          </w:tcPr>
          <w:p w:rsidR="00B701ED" w:rsidRDefault="003564B6">
            <w:pPr>
              <w:rPr>
                <w:sz w:val="20"/>
                <w:szCs w:val="20"/>
              </w:rPr>
            </w:pPr>
            <w:r>
              <w:rPr>
                <w:rFonts w:ascii="Courier New" w:eastAsia="Courier New" w:hAnsi="Courier New" w:cs="Courier New"/>
                <w:color w:val="262626"/>
                <w:sz w:val="16"/>
                <w:szCs w:val="16"/>
              </w:rPr>
              <w:t>________________________________________________________________</w:t>
            </w:r>
          </w:p>
        </w:tc>
      </w:tr>
      <w:tr w:rsidR="00B701ED">
        <w:trPr>
          <w:trHeight w:val="199"/>
        </w:trPr>
        <w:tc>
          <w:tcPr>
            <w:tcW w:w="2920" w:type="dxa"/>
            <w:vAlign w:val="bottom"/>
          </w:tcPr>
          <w:p w:rsidR="00B701ED" w:rsidRDefault="003564B6">
            <w:pPr>
              <w:rPr>
                <w:sz w:val="20"/>
                <w:szCs w:val="20"/>
              </w:rPr>
            </w:pPr>
            <w:r>
              <w:rPr>
                <w:rFonts w:ascii="Courier New" w:eastAsia="Courier New" w:hAnsi="Courier New" w:cs="Courier New"/>
                <w:color w:val="262626"/>
                <w:sz w:val="16"/>
                <w:szCs w:val="16"/>
              </w:rPr>
              <w:t xml:space="preserve">block5_pool </w:t>
            </w:r>
            <w:r>
              <w:rPr>
                <w:rFonts w:ascii="Courier New" w:eastAsia="Courier New" w:hAnsi="Courier New" w:cs="Courier New"/>
                <w:color w:val="262626"/>
                <w:sz w:val="16"/>
                <w:szCs w:val="16"/>
              </w:rPr>
              <w:t>(MaxPooling2D)</w:t>
            </w:r>
          </w:p>
        </w:tc>
        <w:tc>
          <w:tcPr>
            <w:tcW w:w="2120" w:type="dxa"/>
            <w:vAlign w:val="bottom"/>
          </w:tcPr>
          <w:p w:rsidR="00B701ED" w:rsidRDefault="003564B6">
            <w:pPr>
              <w:ind w:left="240"/>
              <w:rPr>
                <w:sz w:val="20"/>
                <w:szCs w:val="20"/>
              </w:rPr>
            </w:pPr>
            <w:r>
              <w:rPr>
                <w:rFonts w:ascii="Courier New" w:eastAsia="Courier New" w:hAnsi="Courier New" w:cs="Courier New"/>
                <w:color w:val="262626"/>
                <w:sz w:val="16"/>
                <w:szCs w:val="16"/>
              </w:rPr>
              <w:t>(None, 4, 4, 512)</w:t>
            </w:r>
          </w:p>
        </w:tc>
        <w:tc>
          <w:tcPr>
            <w:tcW w:w="2400" w:type="dxa"/>
            <w:vAlign w:val="bottom"/>
          </w:tcPr>
          <w:p w:rsidR="00B701ED" w:rsidRDefault="003564B6">
            <w:pPr>
              <w:ind w:left="240"/>
              <w:rPr>
                <w:sz w:val="20"/>
                <w:szCs w:val="20"/>
              </w:rPr>
            </w:pPr>
            <w:r>
              <w:rPr>
                <w:rFonts w:ascii="Courier New" w:eastAsia="Courier New" w:hAnsi="Courier New" w:cs="Courier New"/>
                <w:color w:val="262626"/>
                <w:sz w:val="16"/>
                <w:szCs w:val="16"/>
              </w:rPr>
              <w:t>0</w:t>
            </w:r>
          </w:p>
        </w:tc>
      </w:tr>
    </w:tbl>
    <w:p w:rsidR="00B701ED" w:rsidRDefault="00B701ED">
      <w:pPr>
        <w:spacing w:line="34" w:lineRule="exact"/>
        <w:rPr>
          <w:sz w:val="20"/>
          <w:szCs w:val="20"/>
        </w:rPr>
      </w:pPr>
    </w:p>
    <w:p w:rsidR="00B701ED" w:rsidRDefault="003564B6">
      <w:pPr>
        <w:spacing w:line="278" w:lineRule="auto"/>
        <w:ind w:left="600" w:right="1300"/>
        <w:rPr>
          <w:sz w:val="20"/>
          <w:szCs w:val="20"/>
        </w:rPr>
      </w:pPr>
      <w:r>
        <w:rPr>
          <w:rFonts w:ascii="Courier New" w:eastAsia="Courier New" w:hAnsi="Courier New" w:cs="Courier New"/>
          <w:color w:val="262626"/>
          <w:sz w:val="15"/>
          <w:szCs w:val="15"/>
        </w:rPr>
        <w:t>================================================================ Total params: 14714688</w:t>
      </w:r>
    </w:p>
    <w:p w:rsidR="00B701ED" w:rsidRDefault="00B701ED">
      <w:pPr>
        <w:spacing w:line="222" w:lineRule="exact"/>
        <w:rPr>
          <w:sz w:val="20"/>
          <w:szCs w:val="20"/>
        </w:rPr>
      </w:pPr>
    </w:p>
    <w:p w:rsidR="00B701ED" w:rsidRDefault="003564B6">
      <w:pPr>
        <w:spacing w:line="263" w:lineRule="auto"/>
        <w:ind w:left="600"/>
        <w:jc w:val="both"/>
        <w:rPr>
          <w:sz w:val="20"/>
          <w:szCs w:val="20"/>
        </w:rPr>
      </w:pPr>
      <w:r>
        <w:rPr>
          <w:rFonts w:eastAsia="Times New Roman"/>
          <w:color w:val="262626"/>
          <w:sz w:val="20"/>
          <w:szCs w:val="20"/>
        </w:rPr>
        <w:t xml:space="preserve">You’ll fine-tune the last three convolutional layers, which means all layers up to </w:t>
      </w:r>
      <w:r>
        <w:rPr>
          <w:rFonts w:ascii="Courier New" w:eastAsia="Courier New" w:hAnsi="Courier New" w:cs="Courier New"/>
          <w:color w:val="262626"/>
          <w:sz w:val="18"/>
          <w:szCs w:val="18"/>
        </w:rPr>
        <w:t xml:space="preserve">block4_pool </w:t>
      </w:r>
      <w:r>
        <w:rPr>
          <w:rFonts w:eastAsia="Times New Roman"/>
          <w:color w:val="262626"/>
          <w:sz w:val="19"/>
          <w:szCs w:val="19"/>
        </w:rPr>
        <w:t>should be frozen, and the layers</w:t>
      </w:r>
      <w:r>
        <w:rPr>
          <w:rFonts w:ascii="Courier New" w:eastAsia="Courier New" w:hAnsi="Courier New" w:cs="Courier New"/>
          <w:color w:val="262626"/>
          <w:sz w:val="18"/>
          <w:szCs w:val="18"/>
        </w:rPr>
        <w:t xml:space="preserve"> block5_conv1</w:t>
      </w:r>
      <w:r>
        <w:rPr>
          <w:rFonts w:eastAsia="Times New Roman"/>
          <w:color w:val="262626"/>
          <w:sz w:val="19"/>
          <w:szCs w:val="19"/>
        </w:rPr>
        <w:t>,</w:t>
      </w:r>
      <w:r>
        <w:rPr>
          <w:rFonts w:ascii="Courier New" w:eastAsia="Courier New" w:hAnsi="Courier New" w:cs="Courier New"/>
          <w:color w:val="262626"/>
          <w:sz w:val="18"/>
          <w:szCs w:val="18"/>
        </w:rPr>
        <w:t xml:space="preserve"> block5_conv2</w:t>
      </w:r>
      <w:r>
        <w:rPr>
          <w:rFonts w:eastAsia="Times New Roman"/>
          <w:color w:val="262626"/>
          <w:sz w:val="19"/>
          <w:szCs w:val="19"/>
        </w:rPr>
        <w:t>, and</w:t>
      </w:r>
      <w:r>
        <w:rPr>
          <w:rFonts w:ascii="Courier New" w:eastAsia="Courier New" w:hAnsi="Courier New" w:cs="Courier New"/>
          <w:color w:val="262626"/>
          <w:sz w:val="18"/>
          <w:szCs w:val="18"/>
        </w:rPr>
        <w:t xml:space="preserve"> block5_conv3 </w:t>
      </w:r>
      <w:r>
        <w:rPr>
          <w:rFonts w:eastAsia="Times New Roman"/>
          <w:color w:val="262626"/>
          <w:sz w:val="19"/>
          <w:szCs w:val="19"/>
        </w:rPr>
        <w:t>should be trainable.</w:t>
      </w:r>
    </w:p>
    <w:p w:rsidR="00B701ED" w:rsidRDefault="00B701ED">
      <w:pPr>
        <w:spacing w:line="4" w:lineRule="exact"/>
        <w:rPr>
          <w:sz w:val="20"/>
          <w:szCs w:val="20"/>
        </w:rPr>
      </w:pPr>
    </w:p>
    <w:p w:rsidR="00B701ED" w:rsidRDefault="003564B6">
      <w:pPr>
        <w:ind w:left="900"/>
        <w:rPr>
          <w:sz w:val="20"/>
          <w:szCs w:val="20"/>
        </w:rPr>
      </w:pPr>
      <w:r>
        <w:rPr>
          <w:rFonts w:eastAsia="Times New Roman"/>
          <w:color w:val="262626"/>
          <w:sz w:val="20"/>
          <w:szCs w:val="20"/>
        </w:rPr>
        <w:t>Why not fine-tune more layers? Why not fine-tune the entire convolutional base?</w:t>
      </w:r>
    </w:p>
    <w:p w:rsidR="00B701ED" w:rsidRDefault="00B701ED">
      <w:pPr>
        <w:spacing w:line="29" w:lineRule="exact"/>
        <w:rPr>
          <w:sz w:val="20"/>
          <w:szCs w:val="20"/>
        </w:rPr>
      </w:pPr>
    </w:p>
    <w:p w:rsidR="00B701ED" w:rsidRDefault="003564B6">
      <w:pPr>
        <w:ind w:left="600"/>
        <w:rPr>
          <w:sz w:val="20"/>
          <w:szCs w:val="20"/>
        </w:rPr>
      </w:pPr>
      <w:r>
        <w:rPr>
          <w:rFonts w:eastAsia="Times New Roman"/>
          <w:color w:val="262626"/>
          <w:sz w:val="20"/>
          <w:szCs w:val="20"/>
        </w:rPr>
        <w:t>You could. But you need to consider the following:</w:t>
      </w:r>
    </w:p>
    <w:p w:rsidR="00B701ED" w:rsidRDefault="00B701ED">
      <w:pPr>
        <w:spacing w:line="111" w:lineRule="exact"/>
        <w:rPr>
          <w:sz w:val="20"/>
          <w:szCs w:val="20"/>
        </w:rPr>
      </w:pPr>
    </w:p>
    <w:p w:rsidR="00B701ED" w:rsidRDefault="003564B6" w:rsidP="003564B6">
      <w:pPr>
        <w:numPr>
          <w:ilvl w:val="0"/>
          <w:numId w:val="142"/>
        </w:numPr>
        <w:tabs>
          <w:tab w:val="left" w:pos="1160"/>
        </w:tabs>
        <w:spacing w:line="272" w:lineRule="auto"/>
        <w:ind w:left="1160" w:hanging="249"/>
        <w:jc w:val="both"/>
        <w:rPr>
          <w:rFonts w:ascii="Wingdings" w:eastAsia="Wingdings" w:hAnsi="Wingdings" w:cs="Wingdings"/>
          <w:color w:val="CCA659"/>
          <w:sz w:val="17"/>
          <w:szCs w:val="17"/>
        </w:rPr>
      </w:pPr>
      <w:r>
        <w:rPr>
          <w:rFonts w:eastAsia="Times New Roman"/>
          <w:color w:val="262626"/>
          <w:sz w:val="20"/>
          <w:szCs w:val="20"/>
        </w:rPr>
        <w:t xml:space="preserve">Earlier layers in the convolutional base encode </w:t>
      </w:r>
      <w:r>
        <w:rPr>
          <w:rFonts w:eastAsia="Times New Roman"/>
          <w:color w:val="262626"/>
          <w:sz w:val="20"/>
          <w:szCs w:val="20"/>
        </w:rPr>
        <w:t>more-generic, reusable features, whereas layers higher up encode more-specialized features. It’s more useful to fine-tune the more specialized features, because these are the ones that need to be repurposed on your new problem. There would be fast-decreasi</w:t>
      </w:r>
      <w:r>
        <w:rPr>
          <w:rFonts w:eastAsia="Times New Roman"/>
          <w:color w:val="262626"/>
          <w:sz w:val="20"/>
          <w:szCs w:val="20"/>
        </w:rPr>
        <w:t>ng returns in fine-tuning lower layers.</w:t>
      </w:r>
    </w:p>
    <w:p w:rsidR="00B701ED" w:rsidRDefault="00B701ED">
      <w:pPr>
        <w:spacing w:line="16" w:lineRule="exact"/>
        <w:rPr>
          <w:rFonts w:ascii="Wingdings" w:eastAsia="Wingdings" w:hAnsi="Wingdings" w:cs="Wingdings"/>
          <w:color w:val="CCA659"/>
          <w:sz w:val="17"/>
          <w:szCs w:val="17"/>
        </w:rPr>
      </w:pPr>
    </w:p>
    <w:p w:rsidR="00B701ED" w:rsidRDefault="003564B6" w:rsidP="003564B6">
      <w:pPr>
        <w:numPr>
          <w:ilvl w:val="0"/>
          <w:numId w:val="142"/>
        </w:numPr>
        <w:tabs>
          <w:tab w:val="left" w:pos="1160"/>
        </w:tabs>
        <w:spacing w:line="273" w:lineRule="auto"/>
        <w:ind w:left="1160" w:hanging="249"/>
        <w:jc w:val="both"/>
        <w:rPr>
          <w:rFonts w:ascii="Wingdings" w:eastAsia="Wingdings" w:hAnsi="Wingdings" w:cs="Wingdings"/>
          <w:color w:val="CCA659"/>
          <w:sz w:val="17"/>
          <w:szCs w:val="17"/>
        </w:rPr>
      </w:pPr>
      <w:r>
        <w:rPr>
          <w:rFonts w:eastAsia="Times New Roman"/>
          <w:color w:val="262626"/>
          <w:sz w:val="20"/>
          <w:szCs w:val="20"/>
        </w:rPr>
        <w:t>The more parameters you’re training, the more you’re at risk of overfitting. The convolutional base has 15 million parameters, so it would be risky to attempt to train it on your small dataset.</w:t>
      </w:r>
    </w:p>
    <w:p w:rsidR="00B701ED" w:rsidRDefault="00B701ED">
      <w:pPr>
        <w:spacing w:line="95" w:lineRule="exact"/>
        <w:rPr>
          <w:sz w:val="20"/>
          <w:szCs w:val="20"/>
        </w:rPr>
      </w:pPr>
    </w:p>
    <w:p w:rsidR="00B701ED" w:rsidRDefault="003564B6">
      <w:pPr>
        <w:spacing w:line="273" w:lineRule="auto"/>
        <w:ind w:left="600"/>
        <w:jc w:val="both"/>
        <w:rPr>
          <w:sz w:val="20"/>
          <w:szCs w:val="20"/>
        </w:rPr>
      </w:pPr>
      <w:r>
        <w:rPr>
          <w:rFonts w:eastAsia="Times New Roman"/>
          <w:color w:val="262626"/>
          <w:sz w:val="20"/>
          <w:szCs w:val="20"/>
        </w:rPr>
        <w:t>Thus, in this situat</w:t>
      </w:r>
      <w:r>
        <w:rPr>
          <w:rFonts w:eastAsia="Times New Roman"/>
          <w:color w:val="262626"/>
          <w:sz w:val="20"/>
          <w:szCs w:val="20"/>
        </w:rPr>
        <w:t>ion, it’s a good strategy to fine-tune only the top two or three layers in the convolutional base. Let’s set this up, starting from where you left off in the pre-vious example.</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531264" behindDoc="1" locked="0" layoutInCell="0" allowOverlap="1" wp14:anchorId="400AF5C2" wp14:editId="7F82E658">
                <wp:simplePos x="0" y="0"/>
                <wp:positionH relativeFrom="column">
                  <wp:posOffset>380365</wp:posOffset>
                </wp:positionH>
                <wp:positionV relativeFrom="paragraph">
                  <wp:posOffset>115570</wp:posOffset>
                </wp:positionV>
                <wp:extent cx="4725035" cy="175895"/>
                <wp:effectExtent l="0" t="0" r="0" b="0"/>
                <wp:wrapNone/>
                <wp:docPr id="500" name="Shape 5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5895"/>
                        </a:xfrm>
                        <a:prstGeom prst="rect">
                          <a:avLst/>
                        </a:prstGeom>
                        <a:solidFill>
                          <a:srgbClr val="70A6CC"/>
                        </a:solidFill>
                      </wps:spPr>
                      <wps:bodyPr/>
                    </wps:wsp>
                  </a:graphicData>
                </a:graphic>
              </wp:anchor>
            </w:drawing>
          </mc:Choice>
          <mc:Fallback>
            <w:pict>
              <v:rect id="Shape 500" o:spid="_x0000_s1525" style="position:absolute;margin-left:29.95pt;margin-top:9.1pt;width:372.05pt;height:13.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2"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5.22</w:t>
      </w:r>
      <w:r>
        <w:rPr>
          <w:rFonts w:ascii="Arial" w:eastAsia="Arial" w:hAnsi="Arial" w:cs="Arial"/>
          <w:color w:val="FFFFFF"/>
          <w:sz w:val="18"/>
          <w:szCs w:val="18"/>
        </w:rPr>
        <w:tab/>
        <w:t>Freezing all layers up to a specific one</w:t>
      </w:r>
    </w:p>
    <w:p w:rsidR="00B701ED" w:rsidRDefault="00B701ED">
      <w:pPr>
        <w:spacing w:line="19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conv_base.trainable =</w:t>
      </w:r>
      <w:r>
        <w:rPr>
          <w:rFonts w:ascii="Courier New" w:eastAsia="Courier New" w:hAnsi="Courier New" w:cs="Courier New"/>
          <w:color w:val="262626"/>
          <w:sz w:val="16"/>
          <w:szCs w:val="16"/>
        </w:rPr>
        <w:t xml:space="preserve"> True</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set_trainable = False</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for layer in conv_base.layers:</w:t>
      </w:r>
    </w:p>
    <w:p w:rsidR="00B701ED" w:rsidRDefault="00B701ED">
      <w:pPr>
        <w:spacing w:line="18" w:lineRule="exact"/>
        <w:rPr>
          <w:sz w:val="20"/>
          <w:szCs w:val="20"/>
        </w:rPr>
      </w:pPr>
    </w:p>
    <w:p w:rsidR="00B701ED" w:rsidRDefault="003564B6">
      <w:pPr>
        <w:ind w:left="980"/>
        <w:rPr>
          <w:sz w:val="20"/>
          <w:szCs w:val="20"/>
        </w:rPr>
      </w:pPr>
      <w:r>
        <w:rPr>
          <w:rFonts w:ascii="Courier New" w:eastAsia="Courier New" w:hAnsi="Courier New" w:cs="Courier New"/>
          <w:color w:val="262626"/>
          <w:sz w:val="16"/>
          <w:szCs w:val="16"/>
        </w:rPr>
        <w:t>if layer.name == 'block5_conv1':</w:t>
      </w:r>
    </w:p>
    <w:p w:rsidR="00B701ED" w:rsidRDefault="00B701ED">
      <w:pPr>
        <w:spacing w:line="19" w:lineRule="exact"/>
        <w:rPr>
          <w:sz w:val="20"/>
          <w:szCs w:val="20"/>
        </w:rPr>
      </w:pPr>
    </w:p>
    <w:p w:rsidR="00B701ED" w:rsidRDefault="003564B6">
      <w:pPr>
        <w:ind w:left="1360"/>
        <w:rPr>
          <w:sz w:val="20"/>
          <w:szCs w:val="20"/>
        </w:rPr>
      </w:pPr>
      <w:r>
        <w:rPr>
          <w:rFonts w:ascii="Courier New" w:eastAsia="Courier New" w:hAnsi="Courier New" w:cs="Courier New"/>
          <w:color w:val="262626"/>
          <w:sz w:val="16"/>
          <w:szCs w:val="16"/>
        </w:rPr>
        <w:t>set_trainable = True</w:t>
      </w:r>
    </w:p>
    <w:p w:rsidR="00B701ED" w:rsidRDefault="00B701ED">
      <w:pPr>
        <w:spacing w:line="19" w:lineRule="exact"/>
        <w:rPr>
          <w:sz w:val="20"/>
          <w:szCs w:val="20"/>
        </w:rPr>
      </w:pPr>
    </w:p>
    <w:p w:rsidR="00B701ED" w:rsidRDefault="003564B6">
      <w:pPr>
        <w:ind w:left="980"/>
        <w:rPr>
          <w:sz w:val="20"/>
          <w:szCs w:val="20"/>
        </w:rPr>
      </w:pPr>
      <w:r>
        <w:rPr>
          <w:rFonts w:ascii="Courier New" w:eastAsia="Courier New" w:hAnsi="Courier New" w:cs="Courier New"/>
          <w:color w:val="262626"/>
          <w:sz w:val="16"/>
          <w:szCs w:val="16"/>
        </w:rPr>
        <w:t>if set_trainable:</w:t>
      </w:r>
    </w:p>
    <w:p w:rsidR="00B701ED" w:rsidRDefault="00B701ED">
      <w:pPr>
        <w:spacing w:line="18" w:lineRule="exact"/>
        <w:rPr>
          <w:sz w:val="20"/>
          <w:szCs w:val="20"/>
        </w:rPr>
      </w:pPr>
    </w:p>
    <w:p w:rsidR="00B701ED" w:rsidRDefault="003564B6">
      <w:pPr>
        <w:ind w:left="1360"/>
        <w:rPr>
          <w:sz w:val="20"/>
          <w:szCs w:val="20"/>
        </w:rPr>
      </w:pPr>
      <w:r>
        <w:rPr>
          <w:rFonts w:ascii="Courier New" w:eastAsia="Courier New" w:hAnsi="Courier New" w:cs="Courier New"/>
          <w:color w:val="262626"/>
          <w:sz w:val="16"/>
          <w:szCs w:val="16"/>
        </w:rPr>
        <w:t>layer.trainable = True</w:t>
      </w:r>
    </w:p>
    <w:p w:rsidR="00B701ED" w:rsidRDefault="00B701ED">
      <w:pPr>
        <w:spacing w:line="19" w:lineRule="exact"/>
        <w:rPr>
          <w:sz w:val="20"/>
          <w:szCs w:val="20"/>
        </w:rPr>
      </w:pPr>
    </w:p>
    <w:p w:rsidR="00B701ED" w:rsidRDefault="003564B6">
      <w:pPr>
        <w:ind w:left="980"/>
        <w:rPr>
          <w:sz w:val="20"/>
          <w:szCs w:val="20"/>
        </w:rPr>
      </w:pPr>
      <w:r>
        <w:rPr>
          <w:rFonts w:ascii="Courier New" w:eastAsia="Courier New" w:hAnsi="Courier New" w:cs="Courier New"/>
          <w:color w:val="262626"/>
          <w:sz w:val="16"/>
          <w:szCs w:val="16"/>
        </w:rPr>
        <w:t>else:</w:t>
      </w:r>
    </w:p>
    <w:p w:rsidR="00B701ED" w:rsidRDefault="00B701ED">
      <w:pPr>
        <w:spacing w:line="19" w:lineRule="exact"/>
        <w:rPr>
          <w:sz w:val="20"/>
          <w:szCs w:val="20"/>
        </w:rPr>
      </w:pPr>
    </w:p>
    <w:p w:rsidR="00B701ED" w:rsidRDefault="003564B6">
      <w:pPr>
        <w:ind w:left="1360"/>
        <w:rPr>
          <w:sz w:val="20"/>
          <w:szCs w:val="20"/>
        </w:rPr>
      </w:pPr>
      <w:r>
        <w:rPr>
          <w:rFonts w:ascii="Courier New" w:eastAsia="Courier New" w:hAnsi="Courier New" w:cs="Courier New"/>
          <w:color w:val="262626"/>
          <w:sz w:val="16"/>
          <w:szCs w:val="16"/>
        </w:rPr>
        <w:t>layer.trainable = False</w:t>
      </w:r>
    </w:p>
    <w:p w:rsidR="00B701ED" w:rsidRDefault="00B701ED">
      <w:pPr>
        <w:spacing w:line="249" w:lineRule="exact"/>
        <w:rPr>
          <w:sz w:val="20"/>
          <w:szCs w:val="20"/>
        </w:rPr>
      </w:pPr>
    </w:p>
    <w:p w:rsidR="00B701ED" w:rsidRDefault="003564B6">
      <w:pPr>
        <w:spacing w:line="274" w:lineRule="auto"/>
        <w:ind w:left="600"/>
        <w:jc w:val="both"/>
        <w:rPr>
          <w:sz w:val="20"/>
          <w:szCs w:val="20"/>
        </w:rPr>
      </w:pPr>
      <w:r>
        <w:rPr>
          <w:rFonts w:eastAsia="Times New Roman"/>
          <w:color w:val="262626"/>
          <w:sz w:val="20"/>
          <w:szCs w:val="20"/>
        </w:rPr>
        <w:t xml:space="preserve">Now you can begin fine-tuning the network. You’ll do this with the </w:t>
      </w:r>
      <w:r>
        <w:rPr>
          <w:rFonts w:eastAsia="Times New Roman"/>
          <w:color w:val="262626"/>
          <w:sz w:val="18"/>
          <w:szCs w:val="18"/>
        </w:rPr>
        <w:t>RMSP</w:t>
      </w:r>
      <w:r>
        <w:rPr>
          <w:rFonts w:eastAsia="Times New Roman"/>
          <w:color w:val="262626"/>
          <w:sz w:val="20"/>
          <w:szCs w:val="20"/>
        </w:rPr>
        <w:t xml:space="preserve">rop opti-mizer, using a very low learning rate. The reason for using a low learning rate is that you want to limit the magnitude of the modifications you make to the representations of </w:t>
      </w:r>
      <w:r>
        <w:rPr>
          <w:rFonts w:eastAsia="Times New Roman"/>
          <w:color w:val="262626"/>
          <w:sz w:val="20"/>
          <w:szCs w:val="20"/>
        </w:rPr>
        <w:t>the three layers you’re fine-tuning. Updates that are too large may harm these rep-resentations.</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88"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160" w:name="page179"/>
      <w:bookmarkEnd w:id="160"/>
    </w:p>
    <w:p w:rsidR="00B701ED" w:rsidRDefault="003564B6">
      <w:pPr>
        <w:tabs>
          <w:tab w:val="left" w:pos="2400"/>
          <w:tab w:val="left" w:pos="3280"/>
        </w:tabs>
        <w:rPr>
          <w:sz w:val="20"/>
          <w:szCs w:val="20"/>
        </w:rPr>
      </w:pPr>
      <w:r>
        <w:rPr>
          <w:rFonts w:eastAsia="Times New Roman"/>
          <w:b/>
          <w:bCs/>
          <w:color w:val="656565"/>
          <w:sz w:val="18"/>
          <w:szCs w:val="18"/>
        </w:rPr>
        <w:t>156</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5</w:t>
      </w:r>
      <w:r>
        <w:rPr>
          <w:sz w:val="20"/>
          <w:szCs w:val="20"/>
        </w:rPr>
        <w:tab/>
      </w:r>
      <w:r>
        <w:rPr>
          <w:rFonts w:eastAsia="Times New Roman"/>
          <w:b/>
          <w:bCs/>
          <w:i/>
          <w:iCs/>
          <w:color w:val="656565"/>
          <w:sz w:val="17"/>
          <w:szCs w:val="17"/>
        </w:rPr>
        <w:t>Deep learning for computer vision</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532288" behindDoc="1" locked="0" layoutInCell="0" allowOverlap="1" wp14:anchorId="5BCBBA20" wp14:editId="31B036B7">
                <wp:simplePos x="0" y="0"/>
                <wp:positionH relativeFrom="column">
                  <wp:posOffset>456565</wp:posOffset>
                </wp:positionH>
                <wp:positionV relativeFrom="paragraph">
                  <wp:posOffset>266065</wp:posOffset>
                </wp:positionV>
                <wp:extent cx="4725035" cy="176530"/>
                <wp:effectExtent l="0" t="0" r="0" b="0"/>
                <wp:wrapNone/>
                <wp:docPr id="501" name="Shape 5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501" o:spid="_x0000_s1526" style="position:absolute;margin-left:35.95pt;margin-top:20.9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00" w:lineRule="exact"/>
        <w:rPr>
          <w:sz w:val="20"/>
          <w:szCs w:val="20"/>
        </w:rPr>
      </w:pPr>
    </w:p>
    <w:p w:rsidR="00B701ED" w:rsidRDefault="00B701ED">
      <w:pPr>
        <w:spacing w:line="220"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5.23</w:t>
      </w:r>
      <w:r>
        <w:rPr>
          <w:rFonts w:ascii="Arial" w:eastAsia="Arial" w:hAnsi="Arial" w:cs="Arial"/>
          <w:color w:val="FFFFFF"/>
          <w:sz w:val="18"/>
          <w:szCs w:val="18"/>
        </w:rPr>
        <w:tab/>
        <w:t>Fine-tuning the model</w:t>
      </w:r>
    </w:p>
    <w:p w:rsidR="00B701ED" w:rsidRDefault="00B701ED">
      <w:pPr>
        <w:spacing w:line="149" w:lineRule="exact"/>
        <w:rPr>
          <w:sz w:val="20"/>
          <w:szCs w:val="20"/>
        </w:rPr>
      </w:pPr>
    </w:p>
    <w:p w:rsidR="00B701ED" w:rsidRDefault="003564B6">
      <w:pPr>
        <w:spacing w:line="254" w:lineRule="auto"/>
        <w:ind w:left="2060" w:right="2460" w:hanging="1343"/>
        <w:rPr>
          <w:sz w:val="20"/>
          <w:szCs w:val="20"/>
        </w:rPr>
      </w:pPr>
      <w:r>
        <w:rPr>
          <w:rFonts w:ascii="Courier New" w:eastAsia="Courier New" w:hAnsi="Courier New" w:cs="Courier New"/>
          <w:color w:val="262626"/>
          <w:sz w:val="16"/>
          <w:szCs w:val="16"/>
        </w:rPr>
        <w:t>model.compile(loss='binary_crossentropy', optimizer=optimizers.RMSprop(lr=1e-5), metrics=['acc'])</w:t>
      </w:r>
    </w:p>
    <w:p w:rsidR="00B701ED" w:rsidRDefault="00B701ED">
      <w:pPr>
        <w:spacing w:line="130"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history = model.fit_generator(</w:t>
      </w:r>
    </w:p>
    <w:p w:rsidR="00B701ED" w:rsidRDefault="00B701ED">
      <w:pPr>
        <w:spacing w:line="18" w:lineRule="exact"/>
        <w:rPr>
          <w:sz w:val="20"/>
          <w:szCs w:val="20"/>
        </w:rPr>
      </w:pPr>
    </w:p>
    <w:p w:rsidR="00B701ED" w:rsidRDefault="003564B6">
      <w:pPr>
        <w:ind w:left="1300"/>
        <w:rPr>
          <w:sz w:val="20"/>
          <w:szCs w:val="20"/>
        </w:rPr>
      </w:pPr>
      <w:r>
        <w:rPr>
          <w:rFonts w:ascii="Courier New" w:eastAsia="Courier New" w:hAnsi="Courier New" w:cs="Courier New"/>
          <w:color w:val="262626"/>
          <w:sz w:val="16"/>
          <w:szCs w:val="16"/>
        </w:rPr>
        <w:t>train_generator,</w:t>
      </w:r>
    </w:p>
    <w:p w:rsidR="00B701ED" w:rsidRDefault="00B701ED">
      <w:pPr>
        <w:spacing w:line="19" w:lineRule="exact"/>
        <w:rPr>
          <w:sz w:val="20"/>
          <w:szCs w:val="20"/>
        </w:rPr>
      </w:pPr>
    </w:p>
    <w:p w:rsidR="00B701ED" w:rsidRDefault="003564B6">
      <w:pPr>
        <w:ind w:left="1300"/>
        <w:rPr>
          <w:sz w:val="20"/>
          <w:szCs w:val="20"/>
        </w:rPr>
      </w:pPr>
      <w:r>
        <w:rPr>
          <w:rFonts w:ascii="Courier New" w:eastAsia="Courier New" w:hAnsi="Courier New" w:cs="Courier New"/>
          <w:color w:val="262626"/>
          <w:sz w:val="16"/>
          <w:szCs w:val="16"/>
        </w:rPr>
        <w:t>steps_per_epoch=100,</w:t>
      </w:r>
    </w:p>
    <w:p w:rsidR="00B701ED" w:rsidRDefault="00B701ED">
      <w:pPr>
        <w:spacing w:line="19" w:lineRule="exact"/>
        <w:rPr>
          <w:sz w:val="20"/>
          <w:szCs w:val="20"/>
        </w:rPr>
      </w:pPr>
    </w:p>
    <w:p w:rsidR="00B701ED" w:rsidRDefault="003564B6">
      <w:pPr>
        <w:ind w:left="1300"/>
        <w:rPr>
          <w:sz w:val="20"/>
          <w:szCs w:val="20"/>
        </w:rPr>
      </w:pPr>
      <w:r>
        <w:rPr>
          <w:rFonts w:ascii="Courier New" w:eastAsia="Courier New" w:hAnsi="Courier New" w:cs="Courier New"/>
          <w:color w:val="262626"/>
          <w:sz w:val="16"/>
          <w:szCs w:val="16"/>
        </w:rPr>
        <w:t>epochs=100,</w:t>
      </w:r>
    </w:p>
    <w:p w:rsidR="00B701ED" w:rsidRDefault="00B701ED">
      <w:pPr>
        <w:spacing w:line="18" w:lineRule="exact"/>
        <w:rPr>
          <w:sz w:val="20"/>
          <w:szCs w:val="20"/>
        </w:rPr>
      </w:pPr>
    </w:p>
    <w:p w:rsidR="00B701ED" w:rsidRDefault="003564B6">
      <w:pPr>
        <w:ind w:left="1300"/>
        <w:rPr>
          <w:sz w:val="20"/>
          <w:szCs w:val="20"/>
        </w:rPr>
      </w:pPr>
      <w:r>
        <w:rPr>
          <w:rFonts w:ascii="Courier New" w:eastAsia="Courier New" w:hAnsi="Courier New" w:cs="Courier New"/>
          <w:color w:val="262626"/>
          <w:sz w:val="16"/>
          <w:szCs w:val="16"/>
        </w:rPr>
        <w:t>validation_data=validation_generator,</w:t>
      </w:r>
    </w:p>
    <w:p w:rsidR="00B701ED" w:rsidRDefault="00B701ED">
      <w:pPr>
        <w:spacing w:line="19" w:lineRule="exact"/>
        <w:rPr>
          <w:sz w:val="20"/>
          <w:szCs w:val="20"/>
        </w:rPr>
      </w:pPr>
    </w:p>
    <w:p w:rsidR="00B701ED" w:rsidRDefault="003564B6">
      <w:pPr>
        <w:ind w:left="1300"/>
        <w:rPr>
          <w:sz w:val="20"/>
          <w:szCs w:val="20"/>
        </w:rPr>
      </w:pPr>
      <w:r>
        <w:rPr>
          <w:rFonts w:ascii="Courier New" w:eastAsia="Courier New" w:hAnsi="Courier New" w:cs="Courier New"/>
          <w:color w:val="262626"/>
          <w:sz w:val="16"/>
          <w:szCs w:val="16"/>
        </w:rPr>
        <w:t>validation_steps=50)</w:t>
      </w:r>
    </w:p>
    <w:p w:rsidR="00B701ED" w:rsidRDefault="00B701ED">
      <w:pPr>
        <w:spacing w:line="249" w:lineRule="exact"/>
        <w:rPr>
          <w:sz w:val="20"/>
          <w:szCs w:val="20"/>
        </w:rPr>
      </w:pPr>
    </w:p>
    <w:p w:rsidR="00B701ED" w:rsidRDefault="003564B6">
      <w:pPr>
        <w:ind w:left="720"/>
        <w:rPr>
          <w:sz w:val="20"/>
          <w:szCs w:val="20"/>
        </w:rPr>
      </w:pPr>
      <w:r>
        <w:rPr>
          <w:rFonts w:eastAsia="Times New Roman"/>
          <w:color w:val="262626"/>
          <w:sz w:val="20"/>
          <w:szCs w:val="20"/>
        </w:rPr>
        <w:t xml:space="preserve">Let’s plot </w:t>
      </w:r>
      <w:r>
        <w:rPr>
          <w:rFonts w:eastAsia="Times New Roman"/>
          <w:color w:val="262626"/>
          <w:sz w:val="20"/>
          <w:szCs w:val="20"/>
        </w:rPr>
        <w:t>the results using the same plotting code as before (see figures 5.20 and 5.21).</w:t>
      </w:r>
    </w:p>
    <w:p w:rsidR="00B701ED" w:rsidRDefault="003564B6">
      <w:pPr>
        <w:spacing w:line="20" w:lineRule="exact"/>
        <w:rPr>
          <w:sz w:val="20"/>
          <w:szCs w:val="20"/>
        </w:rPr>
      </w:pPr>
      <w:r>
        <w:rPr>
          <w:noProof/>
          <w:sz w:val="20"/>
          <w:szCs w:val="20"/>
        </w:rPr>
        <w:drawing>
          <wp:anchor distT="0" distB="0" distL="114300" distR="114300" simplePos="0" relativeHeight="251533312" behindDoc="1" locked="0" layoutInCell="0" allowOverlap="1" wp14:anchorId="502FE332" wp14:editId="582BD166">
            <wp:simplePos x="0" y="0"/>
            <wp:positionH relativeFrom="column">
              <wp:posOffset>456565</wp:posOffset>
            </wp:positionH>
            <wp:positionV relativeFrom="paragraph">
              <wp:posOffset>86995</wp:posOffset>
            </wp:positionV>
            <wp:extent cx="3059430" cy="2133600"/>
            <wp:effectExtent l="0" t="0" r="0" b="0"/>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174">
                      <a:extLst/>
                    </a:blip>
                    <a:srcRect/>
                    <a:stretch>
                      <a:fillRect/>
                    </a:stretch>
                  </pic:blipFill>
                  <pic:spPr bwMode="auto">
                    <a:xfrm>
                      <a:off x="0" y="0"/>
                      <a:ext cx="3059430" cy="213360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5" w:lineRule="exact"/>
        <w:rPr>
          <w:sz w:val="20"/>
          <w:szCs w:val="20"/>
        </w:rPr>
      </w:pPr>
    </w:p>
    <w:p w:rsidR="00B701ED" w:rsidRDefault="003564B6">
      <w:pPr>
        <w:tabs>
          <w:tab w:val="left" w:pos="6240"/>
        </w:tabs>
        <w:ind w:left="5260"/>
        <w:rPr>
          <w:sz w:val="20"/>
          <w:szCs w:val="20"/>
        </w:rPr>
      </w:pPr>
      <w:r>
        <w:rPr>
          <w:rFonts w:ascii="Arial" w:eastAsia="Arial" w:hAnsi="Arial" w:cs="Arial"/>
          <w:color w:val="656565"/>
          <w:sz w:val="16"/>
          <w:szCs w:val="16"/>
        </w:rPr>
        <w:t>Figure 5.20</w:t>
      </w:r>
      <w:r>
        <w:rPr>
          <w:sz w:val="20"/>
          <w:szCs w:val="20"/>
        </w:rPr>
        <w:tab/>
      </w:r>
      <w:r>
        <w:rPr>
          <w:rFonts w:ascii="Arial" w:eastAsia="Arial" w:hAnsi="Arial" w:cs="Arial"/>
          <w:color w:val="656565"/>
          <w:sz w:val="15"/>
          <w:szCs w:val="15"/>
        </w:rPr>
        <w:t>Training and</w:t>
      </w:r>
    </w:p>
    <w:p w:rsidR="00B701ED" w:rsidRDefault="00B701ED">
      <w:pPr>
        <w:spacing w:line="16" w:lineRule="exact"/>
        <w:rPr>
          <w:sz w:val="20"/>
          <w:szCs w:val="20"/>
        </w:rPr>
      </w:pPr>
    </w:p>
    <w:p w:rsidR="00B701ED" w:rsidRDefault="003564B6">
      <w:pPr>
        <w:ind w:left="5260"/>
        <w:rPr>
          <w:sz w:val="20"/>
          <w:szCs w:val="20"/>
        </w:rPr>
      </w:pPr>
      <w:r>
        <w:rPr>
          <w:rFonts w:ascii="Arial" w:eastAsia="Arial" w:hAnsi="Arial" w:cs="Arial"/>
          <w:color w:val="656565"/>
          <w:sz w:val="16"/>
          <w:szCs w:val="16"/>
        </w:rPr>
        <w:t>validation accuracy for fine-tuning</w:t>
      </w:r>
    </w:p>
    <w:p w:rsidR="00B701ED" w:rsidRDefault="003564B6">
      <w:pPr>
        <w:spacing w:line="20" w:lineRule="exact"/>
        <w:rPr>
          <w:sz w:val="20"/>
          <w:szCs w:val="20"/>
        </w:rPr>
      </w:pPr>
      <w:r>
        <w:rPr>
          <w:noProof/>
          <w:sz w:val="20"/>
          <w:szCs w:val="20"/>
        </w:rPr>
        <w:drawing>
          <wp:anchor distT="0" distB="0" distL="114300" distR="114300" simplePos="0" relativeHeight="251534336" behindDoc="1" locked="0" layoutInCell="0" allowOverlap="1" wp14:anchorId="240D26E6" wp14:editId="279A0E29">
            <wp:simplePos x="0" y="0"/>
            <wp:positionH relativeFrom="column">
              <wp:posOffset>456565</wp:posOffset>
            </wp:positionH>
            <wp:positionV relativeFrom="paragraph">
              <wp:posOffset>553085</wp:posOffset>
            </wp:positionV>
            <wp:extent cx="3022600" cy="2133600"/>
            <wp:effectExtent l="0" t="0" r="0" b="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175">
                      <a:extLst/>
                    </a:blip>
                    <a:srcRect/>
                    <a:stretch>
                      <a:fillRect/>
                    </a:stretch>
                  </pic:blipFill>
                  <pic:spPr bwMode="auto">
                    <a:xfrm>
                      <a:off x="0" y="0"/>
                      <a:ext cx="3022600" cy="213360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2" w:lineRule="exact"/>
        <w:rPr>
          <w:sz w:val="20"/>
          <w:szCs w:val="20"/>
        </w:rPr>
      </w:pPr>
    </w:p>
    <w:p w:rsidR="00B701ED" w:rsidRDefault="003564B6">
      <w:pPr>
        <w:tabs>
          <w:tab w:val="left" w:pos="6180"/>
        </w:tabs>
        <w:ind w:left="5220"/>
        <w:rPr>
          <w:sz w:val="20"/>
          <w:szCs w:val="20"/>
        </w:rPr>
      </w:pPr>
      <w:r>
        <w:rPr>
          <w:rFonts w:ascii="Arial" w:eastAsia="Arial" w:hAnsi="Arial" w:cs="Arial"/>
          <w:color w:val="656565"/>
          <w:sz w:val="16"/>
          <w:szCs w:val="16"/>
        </w:rPr>
        <w:t>Figure 5.21</w:t>
      </w:r>
      <w:r>
        <w:rPr>
          <w:sz w:val="20"/>
          <w:szCs w:val="20"/>
        </w:rPr>
        <w:tab/>
      </w:r>
      <w:r>
        <w:rPr>
          <w:rFonts w:ascii="Arial" w:eastAsia="Arial" w:hAnsi="Arial" w:cs="Arial"/>
          <w:color w:val="656565"/>
          <w:sz w:val="15"/>
          <w:szCs w:val="15"/>
        </w:rPr>
        <w:t>Training and</w:t>
      </w:r>
    </w:p>
    <w:p w:rsidR="00B701ED" w:rsidRDefault="00B701ED">
      <w:pPr>
        <w:spacing w:line="16" w:lineRule="exact"/>
        <w:rPr>
          <w:sz w:val="20"/>
          <w:szCs w:val="20"/>
        </w:rPr>
      </w:pPr>
    </w:p>
    <w:p w:rsidR="00B701ED" w:rsidRDefault="003564B6">
      <w:pPr>
        <w:ind w:left="5220"/>
        <w:rPr>
          <w:sz w:val="20"/>
          <w:szCs w:val="20"/>
        </w:rPr>
      </w:pPr>
      <w:r>
        <w:rPr>
          <w:rFonts w:ascii="Arial" w:eastAsia="Arial" w:hAnsi="Arial" w:cs="Arial"/>
          <w:color w:val="656565"/>
          <w:sz w:val="16"/>
          <w:szCs w:val="16"/>
        </w:rPr>
        <w:t>validation loss for fine-tuning</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5" w:lineRule="exact"/>
        <w:rPr>
          <w:sz w:val="20"/>
          <w:szCs w:val="20"/>
        </w:rPr>
      </w:pPr>
    </w:p>
    <w:p w:rsidR="00B701ED" w:rsidRDefault="003564B6">
      <w:pPr>
        <w:spacing w:line="273" w:lineRule="auto"/>
        <w:ind w:left="720"/>
        <w:jc w:val="both"/>
        <w:rPr>
          <w:sz w:val="20"/>
          <w:szCs w:val="20"/>
        </w:rPr>
      </w:pPr>
      <w:r>
        <w:rPr>
          <w:rFonts w:eastAsia="Times New Roman"/>
          <w:color w:val="262626"/>
          <w:sz w:val="20"/>
          <w:szCs w:val="20"/>
        </w:rPr>
        <w:t xml:space="preserve">These curves look </w:t>
      </w:r>
      <w:r>
        <w:rPr>
          <w:rFonts w:eastAsia="Times New Roman"/>
          <w:color w:val="262626"/>
          <w:sz w:val="20"/>
          <w:szCs w:val="20"/>
        </w:rPr>
        <w:t>noisy. To make them more readable, you can smooth them by replacing every loss and accuracy with exponential moving averages of these quanti-ties. Here’s a trivial utility function to do this (see figures 5.22 and 5.23).</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93"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61" w:name="page180"/>
      <w:bookmarkEnd w:id="161"/>
    </w:p>
    <w:tbl>
      <w:tblPr>
        <w:tblW w:w="0" w:type="auto"/>
        <w:tblInd w:w="3000" w:type="dxa"/>
        <w:tblLayout w:type="fixed"/>
        <w:tblCellMar>
          <w:left w:w="0" w:type="dxa"/>
          <w:right w:w="0" w:type="dxa"/>
        </w:tblCellMar>
        <w:tblLook w:val="04A0" w:firstRow="1" w:lastRow="0" w:firstColumn="1" w:lastColumn="0" w:noHBand="0" w:noVBand="1"/>
      </w:tblPr>
      <w:tblGrid>
        <w:gridCol w:w="3340"/>
        <w:gridCol w:w="1700"/>
      </w:tblGrid>
      <w:tr w:rsidR="00B701ED">
        <w:trPr>
          <w:trHeight w:val="210"/>
        </w:trPr>
        <w:tc>
          <w:tcPr>
            <w:tcW w:w="3340" w:type="dxa"/>
            <w:vAlign w:val="bottom"/>
          </w:tcPr>
          <w:p w:rsidR="00B701ED" w:rsidRDefault="003564B6">
            <w:pPr>
              <w:rPr>
                <w:sz w:val="20"/>
                <w:szCs w:val="20"/>
              </w:rPr>
            </w:pPr>
            <w:r>
              <w:rPr>
                <w:rFonts w:eastAsia="Times New Roman"/>
                <w:b/>
                <w:bCs/>
                <w:i/>
                <w:iCs/>
                <w:color w:val="656565"/>
                <w:sz w:val="18"/>
                <w:szCs w:val="18"/>
              </w:rPr>
              <w:t>Using a pretrained convnet</w:t>
            </w:r>
          </w:p>
        </w:tc>
        <w:tc>
          <w:tcPr>
            <w:tcW w:w="1700" w:type="dxa"/>
            <w:vAlign w:val="bottom"/>
          </w:tcPr>
          <w:p w:rsidR="00B701ED" w:rsidRDefault="003564B6">
            <w:pPr>
              <w:jc w:val="right"/>
              <w:rPr>
                <w:sz w:val="20"/>
                <w:szCs w:val="20"/>
              </w:rPr>
            </w:pPr>
            <w:r>
              <w:rPr>
                <w:rFonts w:eastAsia="Times New Roman"/>
                <w:b/>
                <w:bCs/>
                <w:color w:val="656565"/>
                <w:sz w:val="18"/>
                <w:szCs w:val="18"/>
              </w:rPr>
              <w:t>157</w:t>
            </w:r>
          </w:p>
        </w:tc>
      </w:tr>
    </w:tbl>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535360" behindDoc="1" locked="0" layoutInCell="0" allowOverlap="1" wp14:anchorId="5C1E151B" wp14:editId="091CA153">
                <wp:simplePos x="0" y="0"/>
                <wp:positionH relativeFrom="column">
                  <wp:posOffset>380365</wp:posOffset>
                </wp:positionH>
                <wp:positionV relativeFrom="paragraph">
                  <wp:posOffset>256540</wp:posOffset>
                </wp:positionV>
                <wp:extent cx="4725035" cy="177165"/>
                <wp:effectExtent l="0" t="0" r="0" b="0"/>
                <wp:wrapNone/>
                <wp:docPr id="504" name="Shape 5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504" o:spid="_x0000_s1529" style="position:absolute;margin-left:29.95pt;margin-top:20.2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00" w:lineRule="exact"/>
        <w:rPr>
          <w:sz w:val="20"/>
          <w:szCs w:val="20"/>
        </w:rPr>
      </w:pPr>
    </w:p>
    <w:p w:rsidR="00B701ED" w:rsidRDefault="00B701ED">
      <w:pPr>
        <w:spacing w:line="205"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5.24</w:t>
      </w:r>
      <w:r>
        <w:rPr>
          <w:rFonts w:ascii="Arial" w:eastAsia="Arial" w:hAnsi="Arial" w:cs="Arial"/>
          <w:color w:val="FFFFFF"/>
          <w:sz w:val="18"/>
          <w:szCs w:val="18"/>
        </w:rPr>
        <w:tab/>
        <w:t>Smoothing the plots</w:t>
      </w:r>
    </w:p>
    <w:p w:rsidR="00B701ED" w:rsidRDefault="00B701ED">
      <w:pPr>
        <w:spacing w:line="13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def smooth_curve(points, factor=0.8):</w:t>
      </w:r>
    </w:p>
    <w:p w:rsidR="00B701ED" w:rsidRDefault="00B701ED">
      <w:pPr>
        <w:spacing w:line="18" w:lineRule="exact"/>
        <w:rPr>
          <w:sz w:val="20"/>
          <w:szCs w:val="20"/>
        </w:rPr>
      </w:pPr>
    </w:p>
    <w:p w:rsidR="00B701ED" w:rsidRDefault="003564B6">
      <w:pPr>
        <w:ind w:left="800"/>
        <w:rPr>
          <w:sz w:val="20"/>
          <w:szCs w:val="20"/>
        </w:rPr>
      </w:pPr>
      <w:r>
        <w:rPr>
          <w:rFonts w:ascii="Courier New" w:eastAsia="Courier New" w:hAnsi="Courier New" w:cs="Courier New"/>
          <w:color w:val="262626"/>
          <w:sz w:val="16"/>
          <w:szCs w:val="16"/>
        </w:rPr>
        <w:t>smoothed_points = []</w:t>
      </w:r>
    </w:p>
    <w:p w:rsidR="00B701ED" w:rsidRDefault="00B701ED">
      <w:pPr>
        <w:spacing w:line="19" w:lineRule="exact"/>
        <w:rPr>
          <w:sz w:val="20"/>
          <w:szCs w:val="20"/>
        </w:rPr>
      </w:pPr>
    </w:p>
    <w:p w:rsidR="00B701ED" w:rsidRDefault="003564B6">
      <w:pPr>
        <w:ind w:left="800"/>
        <w:rPr>
          <w:sz w:val="20"/>
          <w:szCs w:val="20"/>
        </w:rPr>
      </w:pPr>
      <w:r>
        <w:rPr>
          <w:rFonts w:ascii="Courier New" w:eastAsia="Courier New" w:hAnsi="Courier New" w:cs="Courier New"/>
          <w:color w:val="262626"/>
          <w:sz w:val="16"/>
          <w:szCs w:val="16"/>
        </w:rPr>
        <w:t>for point in points:</w:t>
      </w:r>
    </w:p>
    <w:p w:rsidR="00B701ED" w:rsidRDefault="00B701ED">
      <w:pPr>
        <w:spacing w:line="19" w:lineRule="exact"/>
        <w:rPr>
          <w:sz w:val="20"/>
          <w:szCs w:val="20"/>
        </w:rPr>
      </w:pPr>
    </w:p>
    <w:p w:rsidR="00B701ED" w:rsidRDefault="003564B6">
      <w:pPr>
        <w:ind w:left="980"/>
        <w:rPr>
          <w:sz w:val="20"/>
          <w:szCs w:val="20"/>
        </w:rPr>
      </w:pPr>
      <w:r>
        <w:rPr>
          <w:rFonts w:ascii="Courier New" w:eastAsia="Courier New" w:hAnsi="Courier New" w:cs="Courier New"/>
          <w:color w:val="262626"/>
          <w:sz w:val="16"/>
          <w:szCs w:val="16"/>
        </w:rPr>
        <w:t>if smoothed_points:</w:t>
      </w:r>
    </w:p>
    <w:p w:rsidR="00B701ED" w:rsidRDefault="00B701ED">
      <w:pPr>
        <w:spacing w:line="18" w:lineRule="exact"/>
        <w:rPr>
          <w:sz w:val="20"/>
          <w:szCs w:val="20"/>
        </w:rPr>
      </w:pPr>
    </w:p>
    <w:p w:rsidR="00B701ED" w:rsidRDefault="003564B6">
      <w:pPr>
        <w:ind w:left="1180"/>
        <w:rPr>
          <w:sz w:val="20"/>
          <w:szCs w:val="20"/>
        </w:rPr>
      </w:pPr>
      <w:r>
        <w:rPr>
          <w:rFonts w:ascii="Courier New" w:eastAsia="Courier New" w:hAnsi="Courier New" w:cs="Courier New"/>
          <w:color w:val="262626"/>
          <w:sz w:val="16"/>
          <w:szCs w:val="16"/>
        </w:rPr>
        <w:t>previous = smoothed_points[-1]</w:t>
      </w:r>
    </w:p>
    <w:p w:rsidR="00B701ED" w:rsidRDefault="00B701ED">
      <w:pPr>
        <w:spacing w:line="19" w:lineRule="exact"/>
        <w:rPr>
          <w:sz w:val="20"/>
          <w:szCs w:val="20"/>
        </w:rPr>
      </w:pPr>
    </w:p>
    <w:p w:rsidR="00B701ED" w:rsidRDefault="003564B6">
      <w:pPr>
        <w:ind w:left="1180"/>
        <w:rPr>
          <w:sz w:val="20"/>
          <w:szCs w:val="20"/>
        </w:rPr>
      </w:pPr>
      <w:r>
        <w:rPr>
          <w:rFonts w:ascii="Courier New" w:eastAsia="Courier New" w:hAnsi="Courier New" w:cs="Courier New"/>
          <w:color w:val="262626"/>
          <w:sz w:val="16"/>
          <w:szCs w:val="16"/>
        </w:rPr>
        <w:t>smoothed_points.append(previous * factor + point * (1 - factor))</w:t>
      </w:r>
    </w:p>
    <w:p w:rsidR="00B701ED" w:rsidRDefault="00B701ED">
      <w:pPr>
        <w:spacing w:line="19" w:lineRule="exact"/>
        <w:rPr>
          <w:sz w:val="20"/>
          <w:szCs w:val="20"/>
        </w:rPr>
      </w:pPr>
    </w:p>
    <w:p w:rsidR="00B701ED" w:rsidRDefault="003564B6">
      <w:pPr>
        <w:ind w:left="980"/>
        <w:rPr>
          <w:sz w:val="20"/>
          <w:szCs w:val="20"/>
        </w:rPr>
      </w:pPr>
      <w:r>
        <w:rPr>
          <w:rFonts w:ascii="Courier New" w:eastAsia="Courier New" w:hAnsi="Courier New" w:cs="Courier New"/>
          <w:color w:val="262626"/>
          <w:sz w:val="16"/>
          <w:szCs w:val="16"/>
        </w:rPr>
        <w:t>else:</w:t>
      </w:r>
    </w:p>
    <w:p w:rsidR="00B701ED" w:rsidRDefault="00B701ED">
      <w:pPr>
        <w:spacing w:line="18" w:lineRule="exact"/>
        <w:rPr>
          <w:sz w:val="20"/>
          <w:szCs w:val="20"/>
        </w:rPr>
      </w:pPr>
    </w:p>
    <w:p w:rsidR="00B701ED" w:rsidRDefault="003564B6">
      <w:pPr>
        <w:ind w:left="1180"/>
        <w:rPr>
          <w:sz w:val="20"/>
          <w:szCs w:val="20"/>
        </w:rPr>
      </w:pPr>
      <w:r>
        <w:rPr>
          <w:rFonts w:ascii="Courier New" w:eastAsia="Courier New" w:hAnsi="Courier New" w:cs="Courier New"/>
          <w:color w:val="262626"/>
          <w:sz w:val="16"/>
          <w:szCs w:val="16"/>
        </w:rPr>
        <w:t>smoothed_points.append(point)</w:t>
      </w:r>
    </w:p>
    <w:p w:rsidR="00B701ED" w:rsidRDefault="00B701ED">
      <w:pPr>
        <w:spacing w:line="19" w:lineRule="exact"/>
        <w:rPr>
          <w:sz w:val="20"/>
          <w:szCs w:val="20"/>
        </w:rPr>
      </w:pPr>
    </w:p>
    <w:p w:rsidR="00B701ED" w:rsidRDefault="003564B6">
      <w:pPr>
        <w:ind w:left="800"/>
        <w:rPr>
          <w:sz w:val="20"/>
          <w:szCs w:val="20"/>
        </w:rPr>
      </w:pPr>
      <w:r>
        <w:rPr>
          <w:rFonts w:ascii="Courier New" w:eastAsia="Courier New" w:hAnsi="Courier New" w:cs="Courier New"/>
          <w:color w:val="262626"/>
          <w:sz w:val="16"/>
          <w:szCs w:val="16"/>
        </w:rPr>
        <w:t>return smoothed_points</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plt.plot(epochs,</w:t>
      </w:r>
    </w:p>
    <w:p w:rsidR="00B701ED" w:rsidRDefault="00B701ED">
      <w:pPr>
        <w:spacing w:line="18" w:lineRule="exact"/>
        <w:rPr>
          <w:sz w:val="20"/>
          <w:szCs w:val="20"/>
        </w:rPr>
      </w:pPr>
    </w:p>
    <w:p w:rsidR="00B701ED" w:rsidRDefault="003564B6">
      <w:pPr>
        <w:ind w:left="1460"/>
        <w:rPr>
          <w:sz w:val="20"/>
          <w:szCs w:val="20"/>
        </w:rPr>
      </w:pPr>
      <w:r>
        <w:rPr>
          <w:rFonts w:ascii="Courier New" w:eastAsia="Courier New" w:hAnsi="Courier New" w:cs="Courier New"/>
          <w:color w:val="262626"/>
          <w:sz w:val="16"/>
          <w:szCs w:val="16"/>
        </w:rPr>
        <w:t>smooth_curve(acc), 'bo', label='Smoothed training acc')</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plt.plot(epochs,</w:t>
      </w:r>
    </w:p>
    <w:p w:rsidR="00B701ED" w:rsidRDefault="00B701ED">
      <w:pPr>
        <w:spacing w:line="19" w:lineRule="exact"/>
        <w:rPr>
          <w:sz w:val="20"/>
          <w:szCs w:val="20"/>
        </w:rPr>
      </w:pPr>
    </w:p>
    <w:p w:rsidR="00B701ED" w:rsidRDefault="003564B6">
      <w:pPr>
        <w:ind w:left="1460"/>
        <w:rPr>
          <w:sz w:val="20"/>
          <w:szCs w:val="20"/>
        </w:rPr>
      </w:pPr>
      <w:r>
        <w:rPr>
          <w:rFonts w:ascii="Courier New" w:eastAsia="Courier New" w:hAnsi="Courier New" w:cs="Courier New"/>
          <w:color w:val="262626"/>
          <w:sz w:val="16"/>
          <w:szCs w:val="16"/>
        </w:rPr>
        <w:t xml:space="preserve">smooth_curve(val_acc), 'b', </w:t>
      </w:r>
      <w:r>
        <w:rPr>
          <w:rFonts w:ascii="Courier New" w:eastAsia="Courier New" w:hAnsi="Courier New" w:cs="Courier New"/>
          <w:color w:val="262626"/>
          <w:sz w:val="16"/>
          <w:szCs w:val="16"/>
        </w:rPr>
        <w:t>label='Smoothed validation acc')</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plt.title('Training and validation accuracy')</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plt.legend()</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plt.figure()</w:t>
      </w:r>
    </w:p>
    <w:p w:rsidR="00B701ED" w:rsidRDefault="00B701ED">
      <w:pPr>
        <w:spacing w:line="13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plt.plot(epochs,</w:t>
      </w:r>
    </w:p>
    <w:p w:rsidR="00B701ED" w:rsidRDefault="00B701ED">
      <w:pPr>
        <w:spacing w:line="19" w:lineRule="exact"/>
        <w:rPr>
          <w:sz w:val="20"/>
          <w:szCs w:val="20"/>
        </w:rPr>
      </w:pPr>
    </w:p>
    <w:p w:rsidR="00B701ED" w:rsidRDefault="003564B6">
      <w:pPr>
        <w:ind w:left="1460"/>
        <w:rPr>
          <w:sz w:val="20"/>
          <w:szCs w:val="20"/>
        </w:rPr>
      </w:pPr>
      <w:r>
        <w:rPr>
          <w:rFonts w:ascii="Courier New" w:eastAsia="Courier New" w:hAnsi="Courier New" w:cs="Courier New"/>
          <w:color w:val="262626"/>
          <w:sz w:val="16"/>
          <w:szCs w:val="16"/>
        </w:rPr>
        <w:t>smooth_curve(loss), 'bo', label='Smoothed training loss')</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plt.plot(epochs,</w:t>
      </w:r>
    </w:p>
    <w:p w:rsidR="00B701ED" w:rsidRDefault="00B701ED">
      <w:pPr>
        <w:spacing w:line="19" w:lineRule="exact"/>
        <w:rPr>
          <w:sz w:val="20"/>
          <w:szCs w:val="20"/>
        </w:rPr>
      </w:pPr>
    </w:p>
    <w:p w:rsidR="00B701ED" w:rsidRDefault="003564B6">
      <w:pPr>
        <w:ind w:left="1460"/>
        <w:rPr>
          <w:sz w:val="20"/>
          <w:szCs w:val="20"/>
        </w:rPr>
      </w:pPr>
      <w:r>
        <w:rPr>
          <w:rFonts w:ascii="Courier New" w:eastAsia="Courier New" w:hAnsi="Courier New" w:cs="Courier New"/>
          <w:color w:val="262626"/>
          <w:sz w:val="16"/>
          <w:szCs w:val="16"/>
        </w:rPr>
        <w:t>smooth_curve(val_loss), 'b', label='Smoothed validat</w:t>
      </w:r>
      <w:r>
        <w:rPr>
          <w:rFonts w:ascii="Courier New" w:eastAsia="Courier New" w:hAnsi="Courier New" w:cs="Courier New"/>
          <w:color w:val="262626"/>
          <w:sz w:val="16"/>
          <w:szCs w:val="16"/>
        </w:rPr>
        <w:t>ion loss')</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plt.title('Training and validation loss')</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plt.legend()</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plt.show()</w:t>
      </w:r>
    </w:p>
    <w:p w:rsidR="00B701ED" w:rsidRDefault="003564B6">
      <w:pPr>
        <w:spacing w:line="20" w:lineRule="exact"/>
        <w:rPr>
          <w:sz w:val="20"/>
          <w:szCs w:val="20"/>
        </w:rPr>
      </w:pPr>
      <w:r>
        <w:rPr>
          <w:noProof/>
          <w:sz w:val="20"/>
          <w:szCs w:val="20"/>
        </w:rPr>
        <w:drawing>
          <wp:anchor distT="0" distB="0" distL="114300" distR="114300" simplePos="0" relativeHeight="251536384" behindDoc="1" locked="0" layoutInCell="0" allowOverlap="1" wp14:anchorId="2A65B1F0" wp14:editId="1A68144A">
            <wp:simplePos x="0" y="0"/>
            <wp:positionH relativeFrom="column">
              <wp:posOffset>380365</wp:posOffset>
            </wp:positionH>
            <wp:positionV relativeFrom="paragraph">
              <wp:posOffset>246380</wp:posOffset>
            </wp:positionV>
            <wp:extent cx="3117850" cy="2133600"/>
            <wp:effectExtent l="0" t="0" r="0" b="0"/>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76">
                      <a:extLst/>
                    </a:blip>
                    <a:srcRect/>
                    <a:stretch>
                      <a:fillRect/>
                    </a:stretch>
                  </pic:blipFill>
                  <pic:spPr bwMode="auto">
                    <a:xfrm>
                      <a:off x="0" y="0"/>
                      <a:ext cx="3117850" cy="213360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7" w:lineRule="exact"/>
        <w:rPr>
          <w:sz w:val="20"/>
          <w:szCs w:val="20"/>
        </w:rPr>
      </w:pPr>
    </w:p>
    <w:p w:rsidR="00B701ED" w:rsidRDefault="003564B6">
      <w:pPr>
        <w:spacing w:line="263" w:lineRule="auto"/>
        <w:ind w:left="600" w:right="2640"/>
        <w:rPr>
          <w:sz w:val="20"/>
          <w:szCs w:val="20"/>
        </w:rPr>
      </w:pPr>
      <w:r>
        <w:rPr>
          <w:rFonts w:ascii="Arial" w:eastAsia="Arial" w:hAnsi="Arial" w:cs="Arial"/>
          <w:color w:val="656565"/>
          <w:sz w:val="16"/>
          <w:szCs w:val="16"/>
        </w:rPr>
        <w:t>Figure 5.22 Smoothed curves for training and validation accuracy for fine-tuning</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7"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162" w:name="page181"/>
      <w:bookmarkEnd w:id="162"/>
    </w:p>
    <w:p w:rsidR="00B701ED" w:rsidRDefault="003564B6">
      <w:pPr>
        <w:tabs>
          <w:tab w:val="left" w:pos="2400"/>
          <w:tab w:val="left" w:pos="3280"/>
        </w:tabs>
        <w:rPr>
          <w:sz w:val="20"/>
          <w:szCs w:val="20"/>
        </w:rPr>
      </w:pPr>
      <w:r>
        <w:rPr>
          <w:rFonts w:eastAsia="Times New Roman"/>
          <w:b/>
          <w:bCs/>
          <w:color w:val="656565"/>
          <w:sz w:val="18"/>
          <w:szCs w:val="18"/>
        </w:rPr>
        <w:t>158</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5</w:t>
      </w:r>
      <w:r>
        <w:rPr>
          <w:sz w:val="20"/>
          <w:szCs w:val="20"/>
        </w:rPr>
        <w:tab/>
      </w:r>
      <w:r>
        <w:rPr>
          <w:rFonts w:eastAsia="Times New Roman"/>
          <w:b/>
          <w:bCs/>
          <w:i/>
          <w:iCs/>
          <w:color w:val="656565"/>
          <w:sz w:val="17"/>
          <w:szCs w:val="17"/>
        </w:rPr>
        <w:t>Deep learning for computer vision</w:t>
      </w:r>
    </w:p>
    <w:p w:rsidR="00B701ED" w:rsidRDefault="003564B6">
      <w:pPr>
        <w:spacing w:line="20" w:lineRule="exact"/>
        <w:rPr>
          <w:sz w:val="20"/>
          <w:szCs w:val="20"/>
        </w:rPr>
      </w:pPr>
      <w:r>
        <w:rPr>
          <w:noProof/>
          <w:sz w:val="20"/>
          <w:szCs w:val="20"/>
        </w:rPr>
        <w:drawing>
          <wp:anchor distT="0" distB="0" distL="114300" distR="114300" simplePos="0" relativeHeight="251537408" behindDoc="1" locked="0" layoutInCell="0" allowOverlap="1" wp14:anchorId="25DF1507" wp14:editId="7A368595">
            <wp:simplePos x="0" y="0"/>
            <wp:positionH relativeFrom="column">
              <wp:posOffset>456565</wp:posOffset>
            </wp:positionH>
            <wp:positionV relativeFrom="paragraph">
              <wp:posOffset>266065</wp:posOffset>
            </wp:positionV>
            <wp:extent cx="3184525" cy="2189480"/>
            <wp:effectExtent l="0" t="0" r="0" b="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77">
                      <a:extLst/>
                    </a:blip>
                    <a:srcRect/>
                    <a:stretch>
                      <a:fillRect/>
                    </a:stretch>
                  </pic:blipFill>
                  <pic:spPr bwMode="auto">
                    <a:xfrm>
                      <a:off x="0" y="0"/>
                      <a:ext cx="3184525" cy="218948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28" w:lineRule="exact"/>
        <w:rPr>
          <w:sz w:val="20"/>
          <w:szCs w:val="20"/>
        </w:rPr>
      </w:pPr>
    </w:p>
    <w:p w:rsidR="00B701ED" w:rsidRDefault="003564B6">
      <w:pPr>
        <w:tabs>
          <w:tab w:val="left" w:pos="1680"/>
        </w:tabs>
        <w:ind w:left="720"/>
        <w:rPr>
          <w:sz w:val="20"/>
          <w:szCs w:val="20"/>
        </w:rPr>
      </w:pPr>
      <w:r>
        <w:rPr>
          <w:rFonts w:ascii="Arial" w:eastAsia="Arial" w:hAnsi="Arial" w:cs="Arial"/>
          <w:color w:val="656565"/>
          <w:sz w:val="16"/>
          <w:szCs w:val="16"/>
        </w:rPr>
        <w:t>Figure 5.23</w:t>
      </w:r>
      <w:r>
        <w:rPr>
          <w:rFonts w:ascii="Arial" w:eastAsia="Arial" w:hAnsi="Arial" w:cs="Arial"/>
          <w:color w:val="656565"/>
          <w:sz w:val="16"/>
          <w:szCs w:val="16"/>
        </w:rPr>
        <w:tab/>
        <w:t>Smoothed curves for training and validation loss for fine-tuning</w:t>
      </w:r>
    </w:p>
    <w:p w:rsidR="00B701ED" w:rsidRDefault="00B701ED">
      <w:pPr>
        <w:spacing w:line="200" w:lineRule="exact"/>
        <w:rPr>
          <w:sz w:val="20"/>
          <w:szCs w:val="20"/>
        </w:rPr>
      </w:pPr>
    </w:p>
    <w:p w:rsidR="00B701ED" w:rsidRDefault="00B701ED">
      <w:pPr>
        <w:spacing w:line="32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The validation accuracy curve look much cleaner. You’re seeing a nice 1% absolute improvement in accuracy, </w:t>
      </w:r>
      <w:r>
        <w:rPr>
          <w:rFonts w:eastAsia="Times New Roman"/>
          <w:color w:val="262626"/>
          <w:sz w:val="20"/>
          <w:szCs w:val="20"/>
        </w:rPr>
        <w:t>from about 96% to above 97%.</w:t>
      </w:r>
    </w:p>
    <w:p w:rsidR="00B701ED" w:rsidRDefault="00B701ED">
      <w:pPr>
        <w:spacing w:line="1" w:lineRule="exact"/>
        <w:rPr>
          <w:sz w:val="20"/>
          <w:szCs w:val="20"/>
        </w:rPr>
      </w:pPr>
    </w:p>
    <w:p w:rsidR="00B701ED" w:rsidRDefault="003564B6">
      <w:pPr>
        <w:spacing w:line="272" w:lineRule="auto"/>
        <w:ind w:left="720" w:firstLine="289"/>
        <w:jc w:val="both"/>
        <w:rPr>
          <w:sz w:val="20"/>
          <w:szCs w:val="20"/>
        </w:rPr>
      </w:pPr>
      <w:r>
        <w:rPr>
          <w:rFonts w:eastAsia="Times New Roman"/>
          <w:color w:val="262626"/>
          <w:sz w:val="20"/>
          <w:szCs w:val="20"/>
        </w:rPr>
        <w:t xml:space="preserve">Note that the loss curve doesn’t show any real improvement (in fact, it’s deteriorat-ing). You may wonder, how could accuracy stay stable or improve if the loss isn’t decreasing? The answer is simple: what you display is an </w:t>
      </w:r>
      <w:r>
        <w:rPr>
          <w:rFonts w:eastAsia="Times New Roman"/>
          <w:color w:val="262626"/>
          <w:sz w:val="20"/>
          <w:szCs w:val="20"/>
        </w:rPr>
        <w:t>average of pointwise loss val-ues; but what matters for accuracy is the distribution of the loss values, not their aver-age, because accuracy is the result of a binary thresholding of the class probability predicted by the model. The model may still be imp</w:t>
      </w:r>
      <w:r>
        <w:rPr>
          <w:rFonts w:eastAsia="Times New Roman"/>
          <w:color w:val="262626"/>
          <w:sz w:val="20"/>
          <w:szCs w:val="20"/>
        </w:rPr>
        <w:t>roving even if this isn’t reflected in the average loss.</w:t>
      </w:r>
    </w:p>
    <w:p w:rsidR="00B701ED" w:rsidRDefault="00B701ED">
      <w:pPr>
        <w:spacing w:line="255" w:lineRule="exact"/>
        <w:rPr>
          <w:sz w:val="20"/>
          <w:szCs w:val="20"/>
        </w:rPr>
      </w:pPr>
    </w:p>
    <w:p w:rsidR="00B701ED" w:rsidRDefault="003564B6">
      <w:pPr>
        <w:ind w:left="1020"/>
        <w:rPr>
          <w:sz w:val="20"/>
          <w:szCs w:val="20"/>
        </w:rPr>
      </w:pPr>
      <w:r>
        <w:rPr>
          <w:rFonts w:eastAsia="Times New Roman"/>
          <w:color w:val="262626"/>
          <w:sz w:val="20"/>
          <w:szCs w:val="20"/>
        </w:rPr>
        <w:t>You can now finally evaluate this model on the test data:</w:t>
      </w:r>
    </w:p>
    <w:p w:rsidR="00B701ED" w:rsidRDefault="00B701ED">
      <w:pPr>
        <w:spacing w:line="176" w:lineRule="exact"/>
        <w:rPr>
          <w:sz w:val="20"/>
          <w:szCs w:val="20"/>
        </w:rPr>
      </w:pPr>
    </w:p>
    <w:p w:rsidR="00B701ED" w:rsidRDefault="003564B6">
      <w:pPr>
        <w:spacing w:line="276" w:lineRule="auto"/>
        <w:ind w:left="1480" w:right="2640" w:hanging="767"/>
        <w:rPr>
          <w:sz w:val="20"/>
          <w:szCs w:val="20"/>
        </w:rPr>
      </w:pPr>
      <w:r>
        <w:rPr>
          <w:rFonts w:ascii="Courier New" w:eastAsia="Courier New" w:hAnsi="Courier New" w:cs="Courier New"/>
          <w:color w:val="262626"/>
          <w:sz w:val="15"/>
          <w:szCs w:val="15"/>
        </w:rPr>
        <w:t>test_generator = test_datagen.flow_from_directory( test_dir,</w:t>
      </w:r>
    </w:p>
    <w:p w:rsidR="00B701ED" w:rsidRDefault="003564B6">
      <w:pPr>
        <w:spacing w:line="231" w:lineRule="auto"/>
        <w:ind w:left="1480"/>
        <w:rPr>
          <w:sz w:val="20"/>
          <w:szCs w:val="20"/>
        </w:rPr>
      </w:pPr>
      <w:r>
        <w:rPr>
          <w:rFonts w:ascii="Courier New" w:eastAsia="Courier New" w:hAnsi="Courier New" w:cs="Courier New"/>
          <w:color w:val="262626"/>
          <w:sz w:val="16"/>
          <w:szCs w:val="16"/>
        </w:rPr>
        <w:t>target_size=(150, 150),</w:t>
      </w:r>
    </w:p>
    <w:p w:rsidR="00B701ED" w:rsidRDefault="00B701ED">
      <w:pPr>
        <w:spacing w:line="20" w:lineRule="exact"/>
        <w:rPr>
          <w:sz w:val="20"/>
          <w:szCs w:val="20"/>
        </w:rPr>
      </w:pPr>
    </w:p>
    <w:p w:rsidR="00B701ED" w:rsidRDefault="003564B6">
      <w:pPr>
        <w:ind w:left="1480"/>
        <w:rPr>
          <w:sz w:val="20"/>
          <w:szCs w:val="20"/>
        </w:rPr>
      </w:pPr>
      <w:r>
        <w:rPr>
          <w:rFonts w:ascii="Courier New" w:eastAsia="Courier New" w:hAnsi="Courier New" w:cs="Courier New"/>
          <w:color w:val="262626"/>
          <w:sz w:val="16"/>
          <w:szCs w:val="16"/>
        </w:rPr>
        <w:t>batch_size=20,</w:t>
      </w:r>
    </w:p>
    <w:p w:rsidR="00B701ED" w:rsidRDefault="00B701ED">
      <w:pPr>
        <w:spacing w:line="18" w:lineRule="exact"/>
        <w:rPr>
          <w:sz w:val="20"/>
          <w:szCs w:val="20"/>
        </w:rPr>
      </w:pPr>
    </w:p>
    <w:p w:rsidR="00B701ED" w:rsidRDefault="003564B6">
      <w:pPr>
        <w:ind w:left="1480"/>
        <w:rPr>
          <w:sz w:val="20"/>
          <w:szCs w:val="20"/>
        </w:rPr>
      </w:pPr>
      <w:r>
        <w:rPr>
          <w:rFonts w:ascii="Courier New" w:eastAsia="Courier New" w:hAnsi="Courier New" w:cs="Courier New"/>
          <w:color w:val="262626"/>
          <w:sz w:val="16"/>
          <w:szCs w:val="16"/>
        </w:rPr>
        <w:t>class_mode='binary')</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 xml:space="preserve">test_loss, </w:t>
      </w:r>
      <w:r>
        <w:rPr>
          <w:rFonts w:ascii="Courier New" w:eastAsia="Courier New" w:hAnsi="Courier New" w:cs="Courier New"/>
          <w:color w:val="262626"/>
          <w:sz w:val="16"/>
          <w:szCs w:val="16"/>
        </w:rPr>
        <w:t>test_acc = model.evaluate_generator(test_generator, steps=50)</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print('test acc:', test_acc)</w:t>
      </w:r>
    </w:p>
    <w:p w:rsidR="00B701ED" w:rsidRDefault="00B701ED">
      <w:pPr>
        <w:spacing w:line="249"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Here you get a test accuracy of 97%. In the original Kaggle competition around this dataset, this would have been one of the top results. But using modern deep-lea</w:t>
      </w:r>
      <w:r>
        <w:rPr>
          <w:rFonts w:eastAsia="Times New Roman"/>
          <w:color w:val="262626"/>
          <w:sz w:val="20"/>
          <w:szCs w:val="20"/>
        </w:rPr>
        <w:t>rning techniques, you managed to reach this result using only a small fraction of the train-ing data available (about 10%). There is a huge difference between being able to train on 20,000 samples compared to 2,000 samples!</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91"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63" w:name="page182"/>
      <w:bookmarkEnd w:id="163"/>
    </w:p>
    <w:tbl>
      <w:tblPr>
        <w:tblW w:w="0" w:type="auto"/>
        <w:tblInd w:w="3120" w:type="dxa"/>
        <w:tblLayout w:type="fixed"/>
        <w:tblCellMar>
          <w:left w:w="0" w:type="dxa"/>
          <w:right w:w="0" w:type="dxa"/>
        </w:tblCellMar>
        <w:tblLook w:val="04A0" w:firstRow="1" w:lastRow="0" w:firstColumn="1" w:lastColumn="0" w:noHBand="0" w:noVBand="1"/>
      </w:tblPr>
      <w:tblGrid>
        <w:gridCol w:w="3340"/>
        <w:gridCol w:w="1700"/>
      </w:tblGrid>
      <w:tr w:rsidR="00B701ED">
        <w:trPr>
          <w:trHeight w:val="210"/>
        </w:trPr>
        <w:tc>
          <w:tcPr>
            <w:tcW w:w="3340" w:type="dxa"/>
            <w:vAlign w:val="bottom"/>
          </w:tcPr>
          <w:p w:rsidR="00B701ED" w:rsidRDefault="003564B6">
            <w:pPr>
              <w:rPr>
                <w:sz w:val="20"/>
                <w:szCs w:val="20"/>
              </w:rPr>
            </w:pPr>
            <w:r>
              <w:rPr>
                <w:rFonts w:eastAsia="Times New Roman"/>
                <w:b/>
                <w:bCs/>
                <w:i/>
                <w:iCs/>
                <w:color w:val="656565"/>
                <w:sz w:val="18"/>
                <w:szCs w:val="18"/>
              </w:rPr>
              <w:t>Using a pretrained convnet</w:t>
            </w:r>
          </w:p>
        </w:tc>
        <w:tc>
          <w:tcPr>
            <w:tcW w:w="1700" w:type="dxa"/>
            <w:vAlign w:val="bottom"/>
          </w:tcPr>
          <w:p w:rsidR="00B701ED" w:rsidRDefault="003564B6">
            <w:pPr>
              <w:jc w:val="right"/>
              <w:rPr>
                <w:sz w:val="20"/>
                <w:szCs w:val="20"/>
              </w:rPr>
            </w:pPr>
            <w:r>
              <w:rPr>
                <w:rFonts w:eastAsia="Times New Roman"/>
                <w:b/>
                <w:bCs/>
                <w:color w:val="656565"/>
                <w:sz w:val="18"/>
                <w:szCs w:val="18"/>
              </w:rPr>
              <w:t>159</w:t>
            </w:r>
          </w:p>
        </w:tc>
      </w:tr>
    </w:tbl>
    <w:p w:rsidR="00B701ED" w:rsidRDefault="00B701ED">
      <w:pPr>
        <w:spacing w:line="315"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5.3.3</w:t>
      </w:r>
      <w:r>
        <w:rPr>
          <w:sz w:val="20"/>
          <w:szCs w:val="20"/>
        </w:rPr>
        <w:tab/>
      </w:r>
      <w:r>
        <w:rPr>
          <w:rFonts w:ascii="Arial" w:eastAsia="Arial" w:hAnsi="Arial" w:cs="Arial"/>
          <w:i/>
          <w:iCs/>
          <w:color w:val="476B85"/>
          <w:sz w:val="20"/>
          <w:szCs w:val="20"/>
        </w:rPr>
        <w:t>Wrapping up</w:t>
      </w:r>
    </w:p>
    <w:p w:rsidR="00B701ED" w:rsidRDefault="00B701ED">
      <w:pPr>
        <w:spacing w:line="102" w:lineRule="exact"/>
        <w:rPr>
          <w:sz w:val="20"/>
          <w:szCs w:val="20"/>
        </w:rPr>
      </w:pPr>
    </w:p>
    <w:p w:rsidR="00B701ED" w:rsidRDefault="003564B6">
      <w:pPr>
        <w:ind w:right="60"/>
        <w:jc w:val="center"/>
        <w:rPr>
          <w:sz w:val="20"/>
          <w:szCs w:val="20"/>
        </w:rPr>
      </w:pPr>
      <w:r>
        <w:rPr>
          <w:rFonts w:eastAsia="Times New Roman"/>
          <w:color w:val="262626"/>
          <w:sz w:val="20"/>
          <w:szCs w:val="20"/>
        </w:rPr>
        <w:t>Here’s what you should take away from the exercises in the past two sections:</w:t>
      </w:r>
    </w:p>
    <w:p w:rsidR="00B701ED" w:rsidRDefault="00B701ED">
      <w:pPr>
        <w:spacing w:line="111" w:lineRule="exact"/>
        <w:rPr>
          <w:sz w:val="20"/>
          <w:szCs w:val="20"/>
        </w:rPr>
      </w:pPr>
    </w:p>
    <w:p w:rsidR="00B701ED" w:rsidRDefault="003564B6" w:rsidP="003564B6">
      <w:pPr>
        <w:numPr>
          <w:ilvl w:val="0"/>
          <w:numId w:val="143"/>
        </w:numPr>
        <w:tabs>
          <w:tab w:val="left" w:pos="1280"/>
        </w:tabs>
        <w:spacing w:line="284"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Convnets are the best type of machine-learning models for computer-vision tasks. </w:t>
      </w:r>
      <w:r>
        <w:rPr>
          <w:rFonts w:eastAsia="Times New Roman"/>
          <w:color w:val="262626"/>
          <w:sz w:val="20"/>
          <w:szCs w:val="20"/>
        </w:rPr>
        <w:t>It’s possible to train one from scratch even on a very small dataset, with decent results.</w:t>
      </w:r>
    </w:p>
    <w:p w:rsidR="00B701ED" w:rsidRDefault="00B701ED">
      <w:pPr>
        <w:spacing w:line="254" w:lineRule="exact"/>
        <w:rPr>
          <w:rFonts w:ascii="Wingdings" w:eastAsia="Wingdings" w:hAnsi="Wingdings" w:cs="Wingdings"/>
          <w:color w:val="CCA659"/>
          <w:sz w:val="17"/>
          <w:szCs w:val="17"/>
        </w:rPr>
      </w:pPr>
    </w:p>
    <w:p w:rsidR="00B701ED" w:rsidRDefault="003564B6" w:rsidP="003564B6">
      <w:pPr>
        <w:numPr>
          <w:ilvl w:val="0"/>
          <w:numId w:val="143"/>
        </w:numPr>
        <w:tabs>
          <w:tab w:val="left" w:pos="1280"/>
        </w:tabs>
        <w:spacing w:line="275" w:lineRule="auto"/>
        <w:ind w:left="1280" w:hanging="249"/>
        <w:rPr>
          <w:rFonts w:ascii="Wingdings" w:eastAsia="Wingdings" w:hAnsi="Wingdings" w:cs="Wingdings"/>
          <w:color w:val="CCA659"/>
          <w:sz w:val="17"/>
          <w:szCs w:val="17"/>
        </w:rPr>
      </w:pPr>
      <w:r>
        <w:rPr>
          <w:rFonts w:eastAsia="Times New Roman"/>
          <w:color w:val="262626"/>
          <w:sz w:val="20"/>
          <w:szCs w:val="20"/>
        </w:rPr>
        <w:t>On a small dataset, overfitting will be the main issue. Data augmentation is a powerful way to fight overfitting when you’re working with image data.</w:t>
      </w:r>
    </w:p>
    <w:p w:rsidR="00B701ED" w:rsidRDefault="00B701ED">
      <w:pPr>
        <w:spacing w:line="12" w:lineRule="exact"/>
        <w:rPr>
          <w:rFonts w:ascii="Wingdings" w:eastAsia="Wingdings" w:hAnsi="Wingdings" w:cs="Wingdings"/>
          <w:color w:val="CCA659"/>
          <w:sz w:val="17"/>
          <w:szCs w:val="17"/>
        </w:rPr>
      </w:pPr>
    </w:p>
    <w:p w:rsidR="00B701ED" w:rsidRDefault="003564B6" w:rsidP="003564B6">
      <w:pPr>
        <w:numPr>
          <w:ilvl w:val="0"/>
          <w:numId w:val="143"/>
        </w:numPr>
        <w:tabs>
          <w:tab w:val="left" w:pos="1280"/>
        </w:tabs>
        <w:spacing w:line="275" w:lineRule="auto"/>
        <w:ind w:left="1280" w:hanging="249"/>
        <w:rPr>
          <w:rFonts w:ascii="Wingdings" w:eastAsia="Wingdings" w:hAnsi="Wingdings" w:cs="Wingdings"/>
          <w:color w:val="CCA659"/>
          <w:sz w:val="17"/>
          <w:szCs w:val="17"/>
        </w:rPr>
      </w:pPr>
      <w:r>
        <w:rPr>
          <w:rFonts w:eastAsia="Times New Roman"/>
          <w:color w:val="262626"/>
          <w:sz w:val="20"/>
          <w:szCs w:val="20"/>
        </w:rPr>
        <w:t xml:space="preserve">It’s easy to </w:t>
      </w:r>
      <w:r>
        <w:rPr>
          <w:rFonts w:eastAsia="Times New Roman"/>
          <w:color w:val="262626"/>
          <w:sz w:val="20"/>
          <w:szCs w:val="20"/>
        </w:rPr>
        <w:t>reuse an existing convnet on a new dataset via feature extraction. This is a valuable technique for working with small image datasets.</w:t>
      </w:r>
    </w:p>
    <w:p w:rsidR="00B701ED" w:rsidRDefault="00B701ED">
      <w:pPr>
        <w:spacing w:line="12" w:lineRule="exact"/>
        <w:rPr>
          <w:rFonts w:ascii="Wingdings" w:eastAsia="Wingdings" w:hAnsi="Wingdings" w:cs="Wingdings"/>
          <w:color w:val="CCA659"/>
          <w:sz w:val="17"/>
          <w:szCs w:val="17"/>
        </w:rPr>
      </w:pPr>
    </w:p>
    <w:p w:rsidR="00B701ED" w:rsidRDefault="003564B6" w:rsidP="003564B6">
      <w:pPr>
        <w:numPr>
          <w:ilvl w:val="0"/>
          <w:numId w:val="143"/>
        </w:numPr>
        <w:tabs>
          <w:tab w:val="left" w:pos="1280"/>
        </w:tabs>
        <w:spacing w:line="273" w:lineRule="auto"/>
        <w:ind w:left="1280" w:hanging="249"/>
        <w:jc w:val="both"/>
        <w:rPr>
          <w:rFonts w:ascii="Wingdings" w:eastAsia="Wingdings" w:hAnsi="Wingdings" w:cs="Wingdings"/>
          <w:color w:val="CCA659"/>
          <w:sz w:val="17"/>
          <w:szCs w:val="17"/>
        </w:rPr>
      </w:pPr>
      <w:r>
        <w:rPr>
          <w:rFonts w:eastAsia="Times New Roman"/>
          <w:color w:val="262626"/>
          <w:sz w:val="20"/>
          <w:szCs w:val="20"/>
        </w:rPr>
        <w:t>As a complement to feature extraction, you can use fine-tuning, which adapts to a new problem some of the representation</w:t>
      </w:r>
      <w:r>
        <w:rPr>
          <w:rFonts w:eastAsia="Times New Roman"/>
          <w:color w:val="262626"/>
          <w:sz w:val="20"/>
          <w:szCs w:val="20"/>
        </w:rPr>
        <w:t>s previously learned by an existing model. This pushes performance a bit further.</w:t>
      </w:r>
    </w:p>
    <w:p w:rsidR="00B701ED" w:rsidRDefault="00B701ED">
      <w:pPr>
        <w:spacing w:line="96" w:lineRule="exact"/>
        <w:rPr>
          <w:sz w:val="20"/>
          <w:szCs w:val="20"/>
        </w:rPr>
      </w:pPr>
    </w:p>
    <w:p w:rsidR="00B701ED" w:rsidRDefault="003564B6">
      <w:pPr>
        <w:spacing w:line="274" w:lineRule="auto"/>
        <w:ind w:left="720"/>
        <w:rPr>
          <w:sz w:val="20"/>
          <w:szCs w:val="20"/>
        </w:rPr>
      </w:pPr>
      <w:r>
        <w:rPr>
          <w:rFonts w:eastAsia="Times New Roman"/>
          <w:color w:val="262626"/>
          <w:sz w:val="20"/>
          <w:szCs w:val="20"/>
        </w:rPr>
        <w:t>Now you have a solid set of tools for dealing with image-classification problems—in particular with small datasets.</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31"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164" w:name="page183"/>
      <w:bookmarkEnd w:id="164"/>
    </w:p>
    <w:p w:rsidR="00B701ED" w:rsidRDefault="003564B6">
      <w:pPr>
        <w:tabs>
          <w:tab w:val="left" w:pos="2400"/>
          <w:tab w:val="left" w:pos="3280"/>
        </w:tabs>
        <w:rPr>
          <w:sz w:val="20"/>
          <w:szCs w:val="20"/>
        </w:rPr>
      </w:pPr>
      <w:r>
        <w:rPr>
          <w:rFonts w:eastAsia="Times New Roman"/>
          <w:b/>
          <w:bCs/>
          <w:color w:val="656565"/>
          <w:sz w:val="18"/>
          <w:szCs w:val="18"/>
        </w:rPr>
        <w:t>160</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5</w:t>
      </w:r>
      <w:r>
        <w:rPr>
          <w:sz w:val="20"/>
          <w:szCs w:val="20"/>
        </w:rPr>
        <w:tab/>
      </w:r>
      <w:r>
        <w:rPr>
          <w:rFonts w:eastAsia="Times New Roman"/>
          <w:b/>
          <w:bCs/>
          <w:i/>
          <w:iCs/>
          <w:color w:val="656565"/>
          <w:sz w:val="17"/>
          <w:szCs w:val="17"/>
        </w:rPr>
        <w:t>Deep learning for computer vision</w:t>
      </w:r>
    </w:p>
    <w:p w:rsidR="00B701ED" w:rsidRDefault="00B701ED">
      <w:pPr>
        <w:spacing w:line="320" w:lineRule="exact"/>
        <w:rPr>
          <w:sz w:val="20"/>
          <w:szCs w:val="20"/>
        </w:rPr>
      </w:pPr>
    </w:p>
    <w:p w:rsidR="00B701ED" w:rsidRDefault="003564B6">
      <w:pPr>
        <w:tabs>
          <w:tab w:val="left" w:pos="700"/>
        </w:tabs>
        <w:rPr>
          <w:sz w:val="20"/>
          <w:szCs w:val="20"/>
        </w:rPr>
      </w:pPr>
      <w:r>
        <w:rPr>
          <w:rFonts w:ascii="Arial" w:eastAsia="Arial" w:hAnsi="Arial" w:cs="Arial"/>
          <w:i/>
          <w:iCs/>
          <w:color w:val="476B85"/>
          <w:sz w:val="25"/>
          <w:szCs w:val="25"/>
        </w:rPr>
        <w:t>5.4</w:t>
      </w:r>
      <w:r>
        <w:rPr>
          <w:sz w:val="20"/>
          <w:szCs w:val="20"/>
        </w:rPr>
        <w:tab/>
      </w:r>
      <w:r>
        <w:rPr>
          <w:rFonts w:ascii="Arial" w:eastAsia="Arial" w:hAnsi="Arial" w:cs="Arial"/>
          <w:i/>
          <w:iCs/>
          <w:color w:val="476B85"/>
          <w:sz w:val="24"/>
          <w:szCs w:val="24"/>
        </w:rPr>
        <w:t>Visualizing what convnets learn</w:t>
      </w:r>
    </w:p>
    <w:p w:rsidR="00B701ED" w:rsidRDefault="00B701ED">
      <w:pPr>
        <w:spacing w:line="64"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It’s often said that deep-learning models are “black boxes”: learning representations that are difficult to extract and present in a human-readable form. Although this is partially true for certain types of deep-learning models, it’s definitely not true fo</w:t>
      </w:r>
      <w:r>
        <w:rPr>
          <w:rFonts w:eastAsia="Times New Roman"/>
          <w:color w:val="262626"/>
          <w:sz w:val="20"/>
          <w:szCs w:val="20"/>
        </w:rPr>
        <w:t xml:space="preserve">r convnets. The representations learned by convnets are highly amenable to visualiza-tion, in large part because they’re </w:t>
      </w:r>
      <w:r>
        <w:rPr>
          <w:rFonts w:eastAsia="Times New Roman"/>
          <w:i/>
          <w:iCs/>
          <w:color w:val="262626"/>
          <w:sz w:val="20"/>
          <w:szCs w:val="20"/>
        </w:rPr>
        <w:t>representations of visual concepts</w:t>
      </w:r>
      <w:r>
        <w:rPr>
          <w:rFonts w:eastAsia="Times New Roman"/>
          <w:color w:val="262626"/>
          <w:sz w:val="20"/>
          <w:szCs w:val="20"/>
        </w:rPr>
        <w:t>. Since 2013, a wide array of techniques have been developed for visualizing and interpreting these r</w:t>
      </w:r>
      <w:r>
        <w:rPr>
          <w:rFonts w:eastAsia="Times New Roman"/>
          <w:color w:val="262626"/>
          <w:sz w:val="20"/>
          <w:szCs w:val="20"/>
        </w:rPr>
        <w:t>epre-sentations. We won’t survey all of them, but we’ll cover three of the most accessible and useful ones:</w:t>
      </w:r>
    </w:p>
    <w:p w:rsidR="00B701ED" w:rsidRDefault="00B701ED">
      <w:pPr>
        <w:spacing w:line="336" w:lineRule="exact"/>
        <w:rPr>
          <w:sz w:val="20"/>
          <w:szCs w:val="20"/>
        </w:rPr>
      </w:pPr>
    </w:p>
    <w:p w:rsidR="00B701ED" w:rsidRDefault="003564B6" w:rsidP="003564B6">
      <w:pPr>
        <w:numPr>
          <w:ilvl w:val="0"/>
          <w:numId w:val="144"/>
        </w:numPr>
        <w:tabs>
          <w:tab w:val="left" w:pos="1280"/>
        </w:tabs>
        <w:spacing w:line="273" w:lineRule="auto"/>
        <w:ind w:left="1280" w:hanging="249"/>
        <w:jc w:val="both"/>
        <w:rPr>
          <w:rFonts w:ascii="Wingdings" w:eastAsia="Wingdings" w:hAnsi="Wingdings" w:cs="Wingdings"/>
          <w:color w:val="CCA659"/>
          <w:sz w:val="17"/>
          <w:szCs w:val="17"/>
        </w:rPr>
      </w:pPr>
      <w:r>
        <w:rPr>
          <w:rFonts w:eastAsia="Times New Roman"/>
          <w:i/>
          <w:iCs/>
          <w:color w:val="262626"/>
          <w:sz w:val="20"/>
          <w:szCs w:val="20"/>
        </w:rPr>
        <w:t xml:space="preserve">Visualizing intermediate convnet outputs (intermediate activations) </w:t>
      </w:r>
      <w:r>
        <w:rPr>
          <w:rFonts w:eastAsia="Times New Roman"/>
          <w:color w:val="262626"/>
          <w:sz w:val="20"/>
          <w:szCs w:val="20"/>
        </w:rPr>
        <w:t>—Useful for</w:t>
      </w:r>
      <w:r>
        <w:rPr>
          <w:rFonts w:eastAsia="Times New Roman"/>
          <w:i/>
          <w:iCs/>
          <w:color w:val="262626"/>
          <w:sz w:val="20"/>
          <w:szCs w:val="20"/>
        </w:rPr>
        <w:t xml:space="preserve"> </w:t>
      </w:r>
      <w:r>
        <w:rPr>
          <w:rFonts w:eastAsia="Times New Roman"/>
          <w:color w:val="262626"/>
          <w:sz w:val="20"/>
          <w:szCs w:val="20"/>
        </w:rPr>
        <w:t xml:space="preserve">understanding how successive convnet layers transform their input, </w:t>
      </w:r>
      <w:r>
        <w:rPr>
          <w:rFonts w:eastAsia="Times New Roman"/>
          <w:color w:val="262626"/>
          <w:sz w:val="20"/>
          <w:szCs w:val="20"/>
        </w:rPr>
        <w:t>and for get-ting a first idea of the meaning of individual convnet filters.</w:t>
      </w:r>
    </w:p>
    <w:p w:rsidR="00B701ED" w:rsidRDefault="00B701ED">
      <w:pPr>
        <w:spacing w:line="15" w:lineRule="exact"/>
        <w:rPr>
          <w:rFonts w:ascii="Wingdings" w:eastAsia="Wingdings" w:hAnsi="Wingdings" w:cs="Wingdings"/>
          <w:color w:val="CCA659"/>
          <w:sz w:val="17"/>
          <w:szCs w:val="17"/>
        </w:rPr>
      </w:pPr>
    </w:p>
    <w:p w:rsidR="00B701ED" w:rsidRDefault="003564B6" w:rsidP="003564B6">
      <w:pPr>
        <w:numPr>
          <w:ilvl w:val="0"/>
          <w:numId w:val="144"/>
        </w:numPr>
        <w:tabs>
          <w:tab w:val="left" w:pos="1280"/>
        </w:tabs>
        <w:spacing w:line="275" w:lineRule="auto"/>
        <w:ind w:left="1280" w:hanging="249"/>
        <w:rPr>
          <w:rFonts w:ascii="Wingdings" w:eastAsia="Wingdings" w:hAnsi="Wingdings" w:cs="Wingdings"/>
          <w:color w:val="CCA659"/>
          <w:sz w:val="17"/>
          <w:szCs w:val="17"/>
        </w:rPr>
      </w:pPr>
      <w:r>
        <w:rPr>
          <w:rFonts w:eastAsia="Times New Roman"/>
          <w:i/>
          <w:iCs/>
          <w:color w:val="262626"/>
          <w:sz w:val="20"/>
          <w:szCs w:val="20"/>
        </w:rPr>
        <w:t>Visualizing convnets filters</w:t>
      </w:r>
      <w:r>
        <w:rPr>
          <w:rFonts w:eastAsia="Times New Roman"/>
          <w:color w:val="262626"/>
          <w:sz w:val="20"/>
          <w:szCs w:val="20"/>
        </w:rPr>
        <w:t>—Useful for understanding precisely what visual pat-tern or concept each filter in a convnet is receptive to.</w:t>
      </w:r>
    </w:p>
    <w:p w:rsidR="00B701ED" w:rsidRDefault="00B701ED">
      <w:pPr>
        <w:spacing w:line="12" w:lineRule="exact"/>
        <w:rPr>
          <w:rFonts w:ascii="Wingdings" w:eastAsia="Wingdings" w:hAnsi="Wingdings" w:cs="Wingdings"/>
          <w:color w:val="CCA659"/>
          <w:sz w:val="17"/>
          <w:szCs w:val="17"/>
        </w:rPr>
      </w:pPr>
    </w:p>
    <w:p w:rsidR="00B701ED" w:rsidRDefault="003564B6" w:rsidP="003564B6">
      <w:pPr>
        <w:numPr>
          <w:ilvl w:val="0"/>
          <w:numId w:val="144"/>
        </w:numPr>
        <w:tabs>
          <w:tab w:val="left" w:pos="1280"/>
        </w:tabs>
        <w:spacing w:line="273" w:lineRule="auto"/>
        <w:ind w:left="1280" w:hanging="249"/>
        <w:jc w:val="both"/>
        <w:rPr>
          <w:rFonts w:ascii="Wingdings" w:eastAsia="Wingdings" w:hAnsi="Wingdings" w:cs="Wingdings"/>
          <w:color w:val="CCA659"/>
          <w:sz w:val="17"/>
          <w:szCs w:val="17"/>
        </w:rPr>
      </w:pPr>
      <w:r>
        <w:rPr>
          <w:rFonts w:eastAsia="Times New Roman"/>
          <w:i/>
          <w:iCs/>
          <w:color w:val="262626"/>
          <w:sz w:val="20"/>
          <w:szCs w:val="20"/>
        </w:rPr>
        <w:t>Visualizing heatmaps of class activation</w:t>
      </w:r>
      <w:r>
        <w:rPr>
          <w:rFonts w:eastAsia="Times New Roman"/>
          <w:i/>
          <w:iCs/>
          <w:color w:val="262626"/>
          <w:sz w:val="20"/>
          <w:szCs w:val="20"/>
        </w:rPr>
        <w:t xml:space="preserve"> in an image</w:t>
      </w:r>
      <w:r>
        <w:rPr>
          <w:rFonts w:eastAsia="Times New Roman"/>
          <w:color w:val="262626"/>
          <w:sz w:val="20"/>
          <w:szCs w:val="20"/>
        </w:rPr>
        <w:t>—Useful for understanding</w:t>
      </w:r>
      <w:r>
        <w:rPr>
          <w:rFonts w:eastAsia="Times New Roman"/>
          <w:i/>
          <w:iCs/>
          <w:color w:val="262626"/>
          <w:sz w:val="20"/>
          <w:szCs w:val="20"/>
        </w:rPr>
        <w:t xml:space="preserve"> </w:t>
      </w:r>
      <w:r>
        <w:rPr>
          <w:rFonts w:eastAsia="Times New Roman"/>
          <w:color w:val="262626"/>
          <w:sz w:val="20"/>
          <w:szCs w:val="20"/>
        </w:rPr>
        <w:t>which parts of an image were identified as belonging to a given class, thus allow-ing you to localize objects in images.</w:t>
      </w:r>
    </w:p>
    <w:p w:rsidR="00B701ED" w:rsidRDefault="00B701ED">
      <w:pPr>
        <w:spacing w:line="95" w:lineRule="exact"/>
        <w:rPr>
          <w:sz w:val="20"/>
          <w:szCs w:val="20"/>
        </w:rPr>
      </w:pPr>
    </w:p>
    <w:p w:rsidR="00B701ED" w:rsidRDefault="003564B6">
      <w:pPr>
        <w:spacing w:line="273" w:lineRule="auto"/>
        <w:ind w:left="720"/>
        <w:jc w:val="both"/>
        <w:rPr>
          <w:sz w:val="20"/>
          <w:szCs w:val="20"/>
        </w:rPr>
      </w:pPr>
      <w:r>
        <w:rPr>
          <w:rFonts w:eastAsia="Times New Roman"/>
          <w:color w:val="262626"/>
          <w:sz w:val="20"/>
          <w:szCs w:val="20"/>
        </w:rPr>
        <w:t>For the first method—activation visualization—you’ll use the small convnet that you trained from</w:t>
      </w:r>
      <w:r>
        <w:rPr>
          <w:rFonts w:eastAsia="Times New Roman"/>
          <w:color w:val="262626"/>
          <w:sz w:val="20"/>
          <w:szCs w:val="20"/>
        </w:rPr>
        <w:t xml:space="preserve"> scratch on the dogs-versus-cats classification problem in section 5.2. For the next two methods, you’ll use the </w:t>
      </w:r>
      <w:r>
        <w:rPr>
          <w:rFonts w:eastAsia="Times New Roman"/>
          <w:color w:val="262626"/>
          <w:sz w:val="18"/>
          <w:szCs w:val="18"/>
        </w:rPr>
        <w:t>VGG16</w:t>
      </w:r>
      <w:r>
        <w:rPr>
          <w:rFonts w:eastAsia="Times New Roman"/>
          <w:color w:val="262626"/>
          <w:sz w:val="20"/>
          <w:szCs w:val="20"/>
        </w:rPr>
        <w:t xml:space="preserve"> model introduced in section 5.3.</w:t>
      </w:r>
    </w:p>
    <w:p w:rsidR="00B701ED" w:rsidRDefault="00B701ED">
      <w:pPr>
        <w:spacing w:line="173"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5.4.1</w:t>
      </w:r>
      <w:r>
        <w:rPr>
          <w:rFonts w:ascii="Arial" w:eastAsia="Arial" w:hAnsi="Arial" w:cs="Arial"/>
          <w:i/>
          <w:iCs/>
          <w:color w:val="476B85"/>
          <w:sz w:val="21"/>
          <w:szCs w:val="21"/>
        </w:rPr>
        <w:tab/>
        <w:t>Visualizing intermediate activations</w:t>
      </w:r>
    </w:p>
    <w:p w:rsidR="00B701ED" w:rsidRDefault="00B701ED">
      <w:pPr>
        <w:spacing w:line="102"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Visualizing intermediate activations consists of displaying the feature maps that are output by various convolution and pooling layers in a network, given a certain input (the output of a layer is often called its </w:t>
      </w:r>
      <w:r>
        <w:rPr>
          <w:rFonts w:eastAsia="Times New Roman"/>
          <w:i/>
          <w:iCs/>
          <w:color w:val="262626"/>
          <w:sz w:val="20"/>
          <w:szCs w:val="20"/>
        </w:rPr>
        <w:t>activation</w:t>
      </w:r>
      <w:r>
        <w:rPr>
          <w:rFonts w:eastAsia="Times New Roman"/>
          <w:color w:val="262626"/>
          <w:sz w:val="20"/>
          <w:szCs w:val="20"/>
        </w:rPr>
        <w:t>, the output of the activation f</w:t>
      </w:r>
      <w:r>
        <w:rPr>
          <w:rFonts w:eastAsia="Times New Roman"/>
          <w:color w:val="262626"/>
          <w:sz w:val="20"/>
          <w:szCs w:val="20"/>
        </w:rPr>
        <w:t>unc-tion). This gives a view into how an input is decomposed into the different filters learned by the network. You want to visualize feature maps with three dimensions: width, height, and depth (channels). Each channel encodes relatively independent featu</w:t>
      </w:r>
      <w:r>
        <w:rPr>
          <w:rFonts w:eastAsia="Times New Roman"/>
          <w:color w:val="262626"/>
          <w:sz w:val="20"/>
          <w:szCs w:val="20"/>
        </w:rPr>
        <w:t xml:space="preserve">res, so the proper way to visualize these feature maps is by independently plot-ting the contents of every channel as a </w:t>
      </w:r>
      <w:r>
        <w:rPr>
          <w:rFonts w:eastAsia="Times New Roman"/>
          <w:color w:val="262626"/>
          <w:sz w:val="18"/>
          <w:szCs w:val="18"/>
        </w:rPr>
        <w:t>2D</w:t>
      </w:r>
      <w:r>
        <w:rPr>
          <w:rFonts w:eastAsia="Times New Roman"/>
          <w:color w:val="262626"/>
          <w:sz w:val="20"/>
          <w:szCs w:val="20"/>
        </w:rPr>
        <w:t xml:space="preserve"> image. Let’s start by loading the model that you saved in section 5.2:</w:t>
      </w:r>
    </w:p>
    <w:p w:rsidR="00B701ED" w:rsidRDefault="00B701ED">
      <w:pPr>
        <w:spacing w:line="385" w:lineRule="exact"/>
        <w:rPr>
          <w:sz w:val="20"/>
          <w:szCs w:val="20"/>
        </w:rPr>
      </w:pPr>
    </w:p>
    <w:p w:rsidR="00B701ED" w:rsidRDefault="003564B6" w:rsidP="003564B6">
      <w:pPr>
        <w:numPr>
          <w:ilvl w:val="0"/>
          <w:numId w:val="145"/>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from keras.models import load_model</w:t>
      </w:r>
    </w:p>
    <w:p w:rsidR="00B701ED" w:rsidRDefault="00B701ED">
      <w:pPr>
        <w:spacing w:line="17" w:lineRule="exact"/>
        <w:rPr>
          <w:rFonts w:ascii="Courier New" w:eastAsia="Courier New" w:hAnsi="Courier New" w:cs="Courier New"/>
          <w:color w:val="262626"/>
          <w:sz w:val="16"/>
          <w:szCs w:val="16"/>
        </w:rPr>
      </w:pPr>
    </w:p>
    <w:p w:rsidR="00B701ED" w:rsidRDefault="003564B6" w:rsidP="003564B6">
      <w:pPr>
        <w:numPr>
          <w:ilvl w:val="0"/>
          <w:numId w:val="145"/>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model = load_model('cats</w:t>
      </w:r>
      <w:r>
        <w:rPr>
          <w:rFonts w:ascii="Courier New" w:eastAsia="Courier New" w:hAnsi="Courier New" w:cs="Courier New"/>
          <w:color w:val="262626"/>
          <w:sz w:val="16"/>
          <w:szCs w:val="16"/>
        </w:rPr>
        <w:t>_and_dogs_small_2.h5')</w:t>
      </w:r>
    </w:p>
    <w:p w:rsidR="00B701ED" w:rsidRDefault="00B701ED">
      <w:pPr>
        <w:spacing w:line="19" w:lineRule="exact"/>
        <w:rPr>
          <w:rFonts w:ascii="Courier New" w:eastAsia="Courier New" w:hAnsi="Courier New" w:cs="Courier New"/>
          <w:color w:val="262626"/>
          <w:sz w:val="16"/>
          <w:szCs w:val="16"/>
        </w:rPr>
      </w:pPr>
    </w:p>
    <w:p w:rsidR="00B701ED" w:rsidRDefault="003564B6" w:rsidP="003564B6">
      <w:pPr>
        <w:numPr>
          <w:ilvl w:val="0"/>
          <w:numId w:val="145"/>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model.summary()  &lt;1&gt; As a reminder.</w:t>
      </w:r>
    </w:p>
    <w:p w:rsidR="00B701ED" w:rsidRDefault="00B701ED">
      <w:pPr>
        <w:spacing w:line="19" w:lineRule="exact"/>
        <w:rPr>
          <w:rFonts w:ascii="Courier New" w:eastAsia="Courier New" w:hAnsi="Courier New" w:cs="Courier New"/>
          <w:color w:val="262626"/>
          <w:sz w:val="16"/>
          <w:szCs w:val="16"/>
        </w:rPr>
      </w:pPr>
    </w:p>
    <w:p w:rsidR="00B701ED" w:rsidRDefault="003564B6">
      <w:pPr>
        <w:ind w:left="720"/>
        <w:rPr>
          <w:rFonts w:ascii="Courier New" w:eastAsia="Courier New" w:hAnsi="Courier New" w:cs="Courier New"/>
          <w:color w:val="262626"/>
          <w:sz w:val="16"/>
          <w:szCs w:val="16"/>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8"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Layer (type)</w:t>
      </w:r>
      <w:r>
        <w:rPr>
          <w:sz w:val="20"/>
          <w:szCs w:val="20"/>
        </w:rPr>
        <w:tab/>
      </w:r>
      <w:r>
        <w:rPr>
          <w:rFonts w:ascii="Courier New" w:eastAsia="Courier New" w:hAnsi="Courier New" w:cs="Courier New"/>
          <w:color w:val="262626"/>
          <w:sz w:val="16"/>
          <w:szCs w:val="16"/>
        </w:rPr>
        <w:t>Output Shape</w:t>
      </w:r>
      <w:r>
        <w:rPr>
          <w:sz w:val="20"/>
          <w:szCs w:val="20"/>
        </w:rPr>
        <w:tab/>
      </w:r>
      <w:r>
        <w:rPr>
          <w:rFonts w:ascii="Courier New" w:eastAsia="Courier New" w:hAnsi="Courier New" w:cs="Courier New"/>
          <w:color w:val="262626"/>
          <w:sz w:val="15"/>
          <w:szCs w:val="15"/>
        </w:rPr>
        <w:t>Param #</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w:t>
      </w:r>
    </w:p>
    <w:p w:rsidR="00B701ED" w:rsidRDefault="00B701ED">
      <w:pPr>
        <w:spacing w:line="19"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conv2d_5 (Conv2D)</w:t>
      </w:r>
      <w:r>
        <w:rPr>
          <w:sz w:val="20"/>
          <w:szCs w:val="20"/>
        </w:rPr>
        <w:tab/>
      </w:r>
      <w:r>
        <w:rPr>
          <w:rFonts w:ascii="Courier New" w:eastAsia="Courier New" w:hAnsi="Courier New" w:cs="Courier New"/>
          <w:color w:val="262626"/>
          <w:sz w:val="16"/>
          <w:szCs w:val="16"/>
        </w:rPr>
        <w:t>(None, 148</w:t>
      </w:r>
      <w:r>
        <w:rPr>
          <w:rFonts w:ascii="Courier New" w:eastAsia="Courier New" w:hAnsi="Courier New" w:cs="Courier New"/>
          <w:color w:val="262626"/>
          <w:sz w:val="16"/>
          <w:szCs w:val="16"/>
        </w:rPr>
        <w:t>, 148, 32)</w:t>
      </w:r>
      <w:r>
        <w:rPr>
          <w:sz w:val="20"/>
          <w:szCs w:val="20"/>
        </w:rPr>
        <w:tab/>
      </w:r>
      <w:r>
        <w:rPr>
          <w:rFonts w:ascii="Courier New" w:eastAsia="Courier New" w:hAnsi="Courier New" w:cs="Courier New"/>
          <w:color w:val="262626"/>
          <w:sz w:val="15"/>
          <w:szCs w:val="15"/>
        </w:rPr>
        <w:t>896</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9"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maxpooling2d_5 (MaxPooling2D)</w:t>
      </w:r>
      <w:r>
        <w:rPr>
          <w:sz w:val="20"/>
          <w:szCs w:val="20"/>
        </w:rPr>
        <w:tab/>
      </w:r>
      <w:r>
        <w:rPr>
          <w:rFonts w:ascii="Courier New" w:eastAsia="Courier New" w:hAnsi="Courier New" w:cs="Courier New"/>
          <w:color w:val="262626"/>
          <w:sz w:val="16"/>
          <w:szCs w:val="16"/>
        </w:rPr>
        <w:t>(None, 74, 74, 32)</w:t>
      </w:r>
      <w:r>
        <w:rPr>
          <w:sz w:val="20"/>
          <w:szCs w:val="20"/>
        </w:rPr>
        <w:tab/>
      </w:r>
      <w:r>
        <w:rPr>
          <w:rFonts w:ascii="Courier New" w:eastAsia="Courier New" w:hAnsi="Courier New" w:cs="Courier New"/>
          <w:color w:val="262626"/>
          <w:sz w:val="16"/>
          <w:szCs w:val="16"/>
        </w:rPr>
        <w:t>0</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8"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conv2d_6 (Conv2D)</w:t>
      </w:r>
      <w:r>
        <w:rPr>
          <w:sz w:val="20"/>
          <w:szCs w:val="20"/>
        </w:rPr>
        <w:tab/>
      </w:r>
      <w:r>
        <w:rPr>
          <w:rFonts w:ascii="Courier New" w:eastAsia="Courier New" w:hAnsi="Courier New" w:cs="Courier New"/>
          <w:color w:val="262626"/>
          <w:sz w:val="16"/>
          <w:szCs w:val="16"/>
        </w:rPr>
        <w:t>(None, 72, 72, 64)</w:t>
      </w:r>
      <w:r>
        <w:rPr>
          <w:sz w:val="20"/>
          <w:szCs w:val="20"/>
        </w:rPr>
        <w:tab/>
      </w:r>
      <w:r>
        <w:rPr>
          <w:rFonts w:ascii="Courier New" w:eastAsia="Courier New" w:hAnsi="Courier New" w:cs="Courier New"/>
          <w:color w:val="262626"/>
          <w:sz w:val="15"/>
          <w:szCs w:val="15"/>
        </w:rPr>
        <w:t>18496</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9" w:lineRule="exact"/>
        <w:rPr>
          <w:sz w:val="20"/>
          <w:szCs w:val="20"/>
        </w:rPr>
      </w:pPr>
    </w:p>
    <w:p w:rsidR="00B701ED" w:rsidRDefault="003564B6">
      <w:pPr>
        <w:tabs>
          <w:tab w:val="left" w:pos="3860"/>
          <w:tab w:val="left" w:pos="5980"/>
        </w:tabs>
        <w:ind w:left="720"/>
        <w:rPr>
          <w:sz w:val="20"/>
          <w:szCs w:val="20"/>
        </w:rPr>
      </w:pPr>
      <w:r>
        <w:rPr>
          <w:rFonts w:ascii="Courier New" w:eastAsia="Courier New" w:hAnsi="Courier New" w:cs="Courier New"/>
          <w:color w:val="262626"/>
          <w:sz w:val="16"/>
          <w:szCs w:val="16"/>
        </w:rPr>
        <w:t>maxpooling2d_6 (MaxPooling2D)</w:t>
      </w:r>
      <w:r>
        <w:rPr>
          <w:sz w:val="20"/>
          <w:szCs w:val="20"/>
        </w:rPr>
        <w:tab/>
      </w:r>
      <w:r>
        <w:rPr>
          <w:rFonts w:ascii="Courier New" w:eastAsia="Courier New" w:hAnsi="Courier New" w:cs="Courier New"/>
          <w:color w:val="262626"/>
          <w:sz w:val="16"/>
          <w:szCs w:val="16"/>
        </w:rPr>
        <w:t>(None, 36, 36, 64)</w:t>
      </w:r>
      <w:r>
        <w:rPr>
          <w:sz w:val="20"/>
          <w:szCs w:val="20"/>
        </w:rPr>
        <w:tab/>
      </w:r>
      <w:r>
        <w:rPr>
          <w:rFonts w:ascii="Courier New" w:eastAsia="Courier New" w:hAnsi="Courier New" w:cs="Courier New"/>
          <w:color w:val="262626"/>
          <w:sz w:val="16"/>
          <w:szCs w:val="16"/>
        </w:rPr>
        <w:t>0</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25"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framePr w:w="2083" w:h="5013" w:wrap="auto" w:vAnchor="page" w:hAnchor="page" w:x="6097" w:y="7913"/>
        <w:tabs>
          <w:tab w:val="left" w:pos="160"/>
        </w:tabs>
        <w:jc w:val="center"/>
        <w:rPr>
          <w:sz w:val="20"/>
          <w:szCs w:val="20"/>
        </w:rPr>
      </w:pPr>
      <w:bookmarkStart w:id="165" w:name="page184"/>
      <w:bookmarkEnd w:id="165"/>
    </w:p>
    <w:p w:rsidR="00B701ED" w:rsidRDefault="003564B6">
      <w:pPr>
        <w:framePr w:w="2080" w:h="503" w:wrap="auto" w:vAnchor="page" w:hAnchor="page" w:x="6140" w:y="8023"/>
        <w:tabs>
          <w:tab w:val="left" w:pos="160"/>
        </w:tabs>
        <w:spacing w:line="249" w:lineRule="auto"/>
        <w:rPr>
          <w:rFonts w:ascii="Arial" w:eastAsia="Arial" w:hAnsi="Arial" w:cs="Arial"/>
          <w:b/>
          <w:bCs/>
          <w:color w:val="656565"/>
          <w:sz w:val="14"/>
          <w:szCs w:val="14"/>
        </w:rPr>
      </w:pPr>
      <w:r>
        <w:rPr>
          <w:rFonts w:ascii="Arial" w:eastAsia="Arial" w:hAnsi="Arial" w:cs="Arial"/>
          <w:b/>
          <w:bCs/>
          <w:color w:val="656565"/>
          <w:sz w:val="14"/>
          <w:szCs w:val="14"/>
        </w:rPr>
        <w:t xml:space="preserve">Remember that the model was trained on inputs that were preprocessed </w:t>
      </w:r>
      <w:r>
        <w:rPr>
          <w:rFonts w:ascii="Arial" w:eastAsia="Arial" w:hAnsi="Arial" w:cs="Arial"/>
          <w:b/>
          <w:bCs/>
          <w:color w:val="656565"/>
          <w:sz w:val="14"/>
          <w:szCs w:val="14"/>
        </w:rPr>
        <w:t>this way.</w:t>
      </w:r>
    </w:p>
    <w:p w:rsidR="00B701ED" w:rsidRDefault="00B701ED">
      <w:pPr>
        <w:spacing w:line="45" w:lineRule="exact"/>
        <w:rPr>
          <w:rFonts w:ascii="Arial" w:eastAsia="Arial" w:hAnsi="Arial" w:cs="Arial"/>
          <w:b/>
          <w:bCs/>
          <w:color w:val="656565"/>
          <w:sz w:val="14"/>
          <w:szCs w:val="14"/>
        </w:rPr>
      </w:pPr>
    </w:p>
    <w:tbl>
      <w:tblPr>
        <w:tblW w:w="0" w:type="auto"/>
        <w:tblInd w:w="600" w:type="dxa"/>
        <w:tblLayout w:type="fixed"/>
        <w:tblCellMar>
          <w:left w:w="0" w:type="dxa"/>
          <w:right w:w="0" w:type="dxa"/>
        </w:tblCellMar>
        <w:tblLook w:val="04A0" w:firstRow="1" w:lastRow="0" w:firstColumn="1" w:lastColumn="0" w:noHBand="0" w:noVBand="1"/>
      </w:tblPr>
      <w:tblGrid>
        <w:gridCol w:w="2980"/>
        <w:gridCol w:w="2160"/>
        <w:gridCol w:w="2300"/>
      </w:tblGrid>
      <w:tr w:rsidR="00B701ED">
        <w:trPr>
          <w:trHeight w:val="210"/>
        </w:trPr>
        <w:tc>
          <w:tcPr>
            <w:tcW w:w="5140" w:type="dxa"/>
            <w:gridSpan w:val="2"/>
            <w:vAlign w:val="bottom"/>
          </w:tcPr>
          <w:p w:rsidR="00B701ED" w:rsidRDefault="003564B6">
            <w:pPr>
              <w:ind w:left="2220"/>
              <w:rPr>
                <w:sz w:val="20"/>
                <w:szCs w:val="20"/>
              </w:rPr>
            </w:pPr>
            <w:r>
              <w:rPr>
                <w:rFonts w:eastAsia="Times New Roman"/>
                <w:b/>
                <w:bCs/>
                <w:i/>
                <w:iCs/>
                <w:color w:val="656565"/>
                <w:sz w:val="18"/>
                <w:szCs w:val="18"/>
              </w:rPr>
              <w:t>Visualizing what convnets learn</w:t>
            </w:r>
          </w:p>
        </w:tc>
        <w:tc>
          <w:tcPr>
            <w:tcW w:w="2300" w:type="dxa"/>
            <w:vAlign w:val="bottom"/>
          </w:tcPr>
          <w:p w:rsidR="00B701ED" w:rsidRDefault="003564B6">
            <w:pPr>
              <w:ind w:left="2020"/>
              <w:rPr>
                <w:sz w:val="20"/>
                <w:szCs w:val="20"/>
              </w:rPr>
            </w:pPr>
            <w:r>
              <w:rPr>
                <w:rFonts w:eastAsia="Times New Roman"/>
                <w:b/>
                <w:bCs/>
                <w:color w:val="656565"/>
                <w:w w:val="96"/>
                <w:sz w:val="18"/>
                <w:szCs w:val="18"/>
              </w:rPr>
              <w:t>161</w:t>
            </w:r>
          </w:p>
        </w:tc>
      </w:tr>
      <w:tr w:rsidR="00B701ED">
        <w:trPr>
          <w:trHeight w:val="510"/>
        </w:trPr>
        <w:tc>
          <w:tcPr>
            <w:tcW w:w="7440" w:type="dxa"/>
            <w:gridSpan w:val="3"/>
            <w:vAlign w:val="bottom"/>
          </w:tcPr>
          <w:p w:rsidR="00B701ED" w:rsidRDefault="003564B6">
            <w:pPr>
              <w:rPr>
                <w:sz w:val="20"/>
                <w:szCs w:val="20"/>
              </w:rPr>
            </w:pPr>
            <w:r>
              <w:rPr>
                <w:rFonts w:ascii="Courier New" w:eastAsia="Courier New" w:hAnsi="Courier New" w:cs="Courier New"/>
                <w:color w:val="262626"/>
                <w:sz w:val="16"/>
                <w:szCs w:val="16"/>
              </w:rPr>
              <w:t>________________________________________________________________</w:t>
            </w:r>
          </w:p>
        </w:tc>
      </w:tr>
      <w:tr w:rsidR="00B701ED">
        <w:trPr>
          <w:trHeight w:val="199"/>
        </w:trPr>
        <w:tc>
          <w:tcPr>
            <w:tcW w:w="2980" w:type="dxa"/>
            <w:vAlign w:val="bottom"/>
          </w:tcPr>
          <w:p w:rsidR="00B701ED" w:rsidRDefault="003564B6">
            <w:pPr>
              <w:rPr>
                <w:sz w:val="20"/>
                <w:szCs w:val="20"/>
              </w:rPr>
            </w:pPr>
            <w:r>
              <w:rPr>
                <w:rFonts w:ascii="Courier New" w:eastAsia="Courier New" w:hAnsi="Courier New" w:cs="Courier New"/>
                <w:color w:val="262626"/>
                <w:sz w:val="16"/>
                <w:szCs w:val="16"/>
              </w:rPr>
              <w:t>conv2d_7 (Conv2D)</w:t>
            </w:r>
          </w:p>
        </w:tc>
        <w:tc>
          <w:tcPr>
            <w:tcW w:w="2160" w:type="dxa"/>
            <w:vAlign w:val="bottom"/>
          </w:tcPr>
          <w:p w:rsidR="00B701ED" w:rsidRDefault="003564B6">
            <w:pPr>
              <w:ind w:left="180"/>
              <w:rPr>
                <w:sz w:val="20"/>
                <w:szCs w:val="20"/>
              </w:rPr>
            </w:pPr>
            <w:r>
              <w:rPr>
                <w:rFonts w:ascii="Courier New" w:eastAsia="Courier New" w:hAnsi="Courier New" w:cs="Courier New"/>
                <w:color w:val="262626"/>
                <w:sz w:val="16"/>
                <w:szCs w:val="16"/>
              </w:rPr>
              <w:t>(None, 34, 34, 128)</w:t>
            </w:r>
          </w:p>
        </w:tc>
        <w:tc>
          <w:tcPr>
            <w:tcW w:w="2300" w:type="dxa"/>
            <w:vAlign w:val="bottom"/>
          </w:tcPr>
          <w:p w:rsidR="00B701ED" w:rsidRDefault="003564B6">
            <w:pPr>
              <w:ind w:left="140"/>
              <w:rPr>
                <w:sz w:val="20"/>
                <w:szCs w:val="20"/>
              </w:rPr>
            </w:pPr>
            <w:r>
              <w:rPr>
                <w:rFonts w:ascii="Courier New" w:eastAsia="Courier New" w:hAnsi="Courier New" w:cs="Courier New"/>
                <w:color w:val="262626"/>
                <w:sz w:val="16"/>
                <w:szCs w:val="16"/>
              </w:rPr>
              <w:t>73856</w:t>
            </w:r>
          </w:p>
        </w:tc>
      </w:tr>
      <w:tr w:rsidR="00B701ED">
        <w:trPr>
          <w:trHeight w:val="200"/>
        </w:trPr>
        <w:tc>
          <w:tcPr>
            <w:tcW w:w="7440" w:type="dxa"/>
            <w:gridSpan w:val="3"/>
            <w:vAlign w:val="bottom"/>
          </w:tcPr>
          <w:p w:rsidR="00B701ED" w:rsidRDefault="003564B6">
            <w:pPr>
              <w:rPr>
                <w:sz w:val="20"/>
                <w:szCs w:val="20"/>
              </w:rPr>
            </w:pPr>
            <w:r>
              <w:rPr>
                <w:rFonts w:ascii="Courier New" w:eastAsia="Courier New" w:hAnsi="Courier New" w:cs="Courier New"/>
                <w:color w:val="262626"/>
                <w:sz w:val="16"/>
                <w:szCs w:val="16"/>
              </w:rPr>
              <w:t>________________________________________________________________</w:t>
            </w:r>
          </w:p>
        </w:tc>
      </w:tr>
      <w:tr w:rsidR="00B701ED">
        <w:trPr>
          <w:trHeight w:val="200"/>
        </w:trPr>
        <w:tc>
          <w:tcPr>
            <w:tcW w:w="2980" w:type="dxa"/>
            <w:vAlign w:val="bottom"/>
          </w:tcPr>
          <w:p w:rsidR="00B701ED" w:rsidRDefault="003564B6">
            <w:pPr>
              <w:rPr>
                <w:sz w:val="20"/>
                <w:szCs w:val="20"/>
              </w:rPr>
            </w:pPr>
            <w:r>
              <w:rPr>
                <w:rFonts w:ascii="Courier New" w:eastAsia="Courier New" w:hAnsi="Courier New" w:cs="Courier New"/>
                <w:color w:val="262626"/>
                <w:sz w:val="16"/>
                <w:szCs w:val="16"/>
              </w:rPr>
              <w:t>maxpooling2d_7 (MaxPooling2D)</w:t>
            </w:r>
          </w:p>
        </w:tc>
        <w:tc>
          <w:tcPr>
            <w:tcW w:w="2160" w:type="dxa"/>
            <w:vAlign w:val="bottom"/>
          </w:tcPr>
          <w:p w:rsidR="00B701ED" w:rsidRDefault="003564B6">
            <w:pPr>
              <w:ind w:left="180"/>
              <w:rPr>
                <w:sz w:val="20"/>
                <w:szCs w:val="20"/>
              </w:rPr>
            </w:pPr>
            <w:r>
              <w:rPr>
                <w:rFonts w:ascii="Courier New" w:eastAsia="Courier New" w:hAnsi="Courier New" w:cs="Courier New"/>
                <w:color w:val="262626"/>
                <w:sz w:val="16"/>
                <w:szCs w:val="16"/>
              </w:rPr>
              <w:t>(None, 17, 17, 128)</w:t>
            </w:r>
          </w:p>
        </w:tc>
        <w:tc>
          <w:tcPr>
            <w:tcW w:w="2300" w:type="dxa"/>
            <w:vAlign w:val="bottom"/>
          </w:tcPr>
          <w:p w:rsidR="00B701ED" w:rsidRDefault="003564B6">
            <w:pPr>
              <w:ind w:left="140"/>
              <w:rPr>
                <w:sz w:val="20"/>
                <w:szCs w:val="20"/>
              </w:rPr>
            </w:pPr>
            <w:r>
              <w:rPr>
                <w:rFonts w:ascii="Courier New" w:eastAsia="Courier New" w:hAnsi="Courier New" w:cs="Courier New"/>
                <w:color w:val="262626"/>
                <w:sz w:val="16"/>
                <w:szCs w:val="16"/>
              </w:rPr>
              <w:t>0</w:t>
            </w:r>
          </w:p>
        </w:tc>
      </w:tr>
      <w:tr w:rsidR="00B701ED">
        <w:trPr>
          <w:trHeight w:val="199"/>
        </w:trPr>
        <w:tc>
          <w:tcPr>
            <w:tcW w:w="7440" w:type="dxa"/>
            <w:gridSpan w:val="3"/>
            <w:vAlign w:val="bottom"/>
          </w:tcPr>
          <w:p w:rsidR="00B701ED" w:rsidRDefault="003564B6">
            <w:pPr>
              <w:rPr>
                <w:sz w:val="20"/>
                <w:szCs w:val="20"/>
              </w:rPr>
            </w:pPr>
            <w:r>
              <w:rPr>
                <w:rFonts w:ascii="Courier New" w:eastAsia="Courier New" w:hAnsi="Courier New" w:cs="Courier New"/>
                <w:color w:val="262626"/>
                <w:sz w:val="16"/>
                <w:szCs w:val="16"/>
              </w:rPr>
              <w:t>________________________________________________________________</w:t>
            </w:r>
          </w:p>
        </w:tc>
      </w:tr>
      <w:tr w:rsidR="00B701ED">
        <w:trPr>
          <w:trHeight w:val="200"/>
        </w:trPr>
        <w:tc>
          <w:tcPr>
            <w:tcW w:w="2980" w:type="dxa"/>
            <w:vAlign w:val="bottom"/>
          </w:tcPr>
          <w:p w:rsidR="00B701ED" w:rsidRDefault="003564B6">
            <w:pPr>
              <w:rPr>
                <w:sz w:val="20"/>
                <w:szCs w:val="20"/>
              </w:rPr>
            </w:pPr>
            <w:r>
              <w:rPr>
                <w:rFonts w:ascii="Courier New" w:eastAsia="Courier New" w:hAnsi="Courier New" w:cs="Courier New"/>
                <w:color w:val="262626"/>
                <w:sz w:val="16"/>
                <w:szCs w:val="16"/>
              </w:rPr>
              <w:t>conv2d_8 (Conv2D)</w:t>
            </w:r>
          </w:p>
        </w:tc>
        <w:tc>
          <w:tcPr>
            <w:tcW w:w="2160" w:type="dxa"/>
            <w:vAlign w:val="bottom"/>
          </w:tcPr>
          <w:p w:rsidR="00B701ED" w:rsidRDefault="003564B6">
            <w:pPr>
              <w:ind w:left="180"/>
              <w:rPr>
                <w:sz w:val="20"/>
                <w:szCs w:val="20"/>
              </w:rPr>
            </w:pPr>
            <w:r>
              <w:rPr>
                <w:rFonts w:ascii="Courier New" w:eastAsia="Courier New" w:hAnsi="Courier New" w:cs="Courier New"/>
                <w:color w:val="262626"/>
                <w:sz w:val="16"/>
                <w:szCs w:val="16"/>
              </w:rPr>
              <w:t>(None, 15, 15, 128)</w:t>
            </w:r>
          </w:p>
        </w:tc>
        <w:tc>
          <w:tcPr>
            <w:tcW w:w="2300" w:type="dxa"/>
            <w:vAlign w:val="bottom"/>
          </w:tcPr>
          <w:p w:rsidR="00B701ED" w:rsidRDefault="003564B6">
            <w:pPr>
              <w:ind w:left="140"/>
              <w:rPr>
                <w:sz w:val="20"/>
                <w:szCs w:val="20"/>
              </w:rPr>
            </w:pPr>
            <w:r>
              <w:rPr>
                <w:rFonts w:ascii="Courier New" w:eastAsia="Courier New" w:hAnsi="Courier New" w:cs="Courier New"/>
                <w:color w:val="262626"/>
                <w:sz w:val="16"/>
                <w:szCs w:val="16"/>
              </w:rPr>
              <w:t>147584</w:t>
            </w:r>
          </w:p>
        </w:tc>
      </w:tr>
      <w:tr w:rsidR="00B701ED">
        <w:trPr>
          <w:trHeight w:val="200"/>
        </w:trPr>
        <w:tc>
          <w:tcPr>
            <w:tcW w:w="7440" w:type="dxa"/>
            <w:gridSpan w:val="3"/>
            <w:vAlign w:val="bottom"/>
          </w:tcPr>
          <w:p w:rsidR="00B701ED" w:rsidRDefault="003564B6">
            <w:pPr>
              <w:rPr>
                <w:sz w:val="20"/>
                <w:szCs w:val="20"/>
              </w:rPr>
            </w:pPr>
            <w:r>
              <w:rPr>
                <w:rFonts w:ascii="Courier New" w:eastAsia="Courier New" w:hAnsi="Courier New" w:cs="Courier New"/>
                <w:color w:val="262626"/>
                <w:sz w:val="16"/>
                <w:szCs w:val="16"/>
              </w:rPr>
              <w:t>________________________________________________________________</w:t>
            </w:r>
          </w:p>
        </w:tc>
      </w:tr>
      <w:tr w:rsidR="00B701ED">
        <w:trPr>
          <w:trHeight w:val="199"/>
        </w:trPr>
        <w:tc>
          <w:tcPr>
            <w:tcW w:w="2980" w:type="dxa"/>
            <w:vAlign w:val="bottom"/>
          </w:tcPr>
          <w:p w:rsidR="00B701ED" w:rsidRDefault="003564B6">
            <w:pPr>
              <w:rPr>
                <w:sz w:val="20"/>
                <w:szCs w:val="20"/>
              </w:rPr>
            </w:pPr>
            <w:r>
              <w:rPr>
                <w:rFonts w:ascii="Courier New" w:eastAsia="Courier New" w:hAnsi="Courier New" w:cs="Courier New"/>
                <w:color w:val="262626"/>
                <w:sz w:val="16"/>
                <w:szCs w:val="16"/>
              </w:rPr>
              <w:t>maxpooling2d_8 (MaxPooling2D)</w:t>
            </w:r>
          </w:p>
        </w:tc>
        <w:tc>
          <w:tcPr>
            <w:tcW w:w="2160" w:type="dxa"/>
            <w:vAlign w:val="bottom"/>
          </w:tcPr>
          <w:p w:rsidR="00B701ED" w:rsidRDefault="003564B6">
            <w:pPr>
              <w:ind w:left="180"/>
              <w:rPr>
                <w:sz w:val="20"/>
                <w:szCs w:val="20"/>
              </w:rPr>
            </w:pPr>
            <w:r>
              <w:rPr>
                <w:rFonts w:ascii="Courier New" w:eastAsia="Courier New" w:hAnsi="Courier New" w:cs="Courier New"/>
                <w:color w:val="262626"/>
                <w:sz w:val="16"/>
                <w:szCs w:val="16"/>
              </w:rPr>
              <w:t>(None, 7, 7, 128)</w:t>
            </w:r>
          </w:p>
        </w:tc>
        <w:tc>
          <w:tcPr>
            <w:tcW w:w="2300" w:type="dxa"/>
            <w:vAlign w:val="bottom"/>
          </w:tcPr>
          <w:p w:rsidR="00B701ED" w:rsidRDefault="003564B6">
            <w:pPr>
              <w:ind w:left="140"/>
              <w:rPr>
                <w:sz w:val="20"/>
                <w:szCs w:val="20"/>
              </w:rPr>
            </w:pPr>
            <w:r>
              <w:rPr>
                <w:rFonts w:ascii="Courier New" w:eastAsia="Courier New" w:hAnsi="Courier New" w:cs="Courier New"/>
                <w:color w:val="262626"/>
                <w:sz w:val="16"/>
                <w:szCs w:val="16"/>
              </w:rPr>
              <w:t>0</w:t>
            </w:r>
          </w:p>
        </w:tc>
      </w:tr>
      <w:tr w:rsidR="00B701ED">
        <w:trPr>
          <w:trHeight w:val="200"/>
        </w:trPr>
        <w:tc>
          <w:tcPr>
            <w:tcW w:w="7440" w:type="dxa"/>
            <w:gridSpan w:val="3"/>
            <w:vAlign w:val="bottom"/>
          </w:tcPr>
          <w:p w:rsidR="00B701ED" w:rsidRDefault="003564B6">
            <w:pPr>
              <w:rPr>
                <w:sz w:val="20"/>
                <w:szCs w:val="20"/>
              </w:rPr>
            </w:pPr>
            <w:r>
              <w:rPr>
                <w:rFonts w:ascii="Courier New" w:eastAsia="Courier New" w:hAnsi="Courier New" w:cs="Courier New"/>
                <w:color w:val="262626"/>
                <w:sz w:val="16"/>
                <w:szCs w:val="16"/>
              </w:rPr>
              <w:t>________________________________________________________________</w:t>
            </w:r>
          </w:p>
        </w:tc>
      </w:tr>
      <w:tr w:rsidR="00B701ED">
        <w:trPr>
          <w:trHeight w:val="200"/>
        </w:trPr>
        <w:tc>
          <w:tcPr>
            <w:tcW w:w="2980" w:type="dxa"/>
            <w:vAlign w:val="bottom"/>
          </w:tcPr>
          <w:p w:rsidR="00B701ED" w:rsidRDefault="003564B6">
            <w:pPr>
              <w:rPr>
                <w:sz w:val="20"/>
                <w:szCs w:val="20"/>
              </w:rPr>
            </w:pPr>
            <w:r>
              <w:rPr>
                <w:rFonts w:ascii="Courier New" w:eastAsia="Courier New" w:hAnsi="Courier New" w:cs="Courier New"/>
                <w:color w:val="262626"/>
                <w:sz w:val="16"/>
                <w:szCs w:val="16"/>
              </w:rPr>
              <w:t>flatten_2 (Flatten)</w:t>
            </w:r>
          </w:p>
        </w:tc>
        <w:tc>
          <w:tcPr>
            <w:tcW w:w="2160" w:type="dxa"/>
            <w:vAlign w:val="bottom"/>
          </w:tcPr>
          <w:p w:rsidR="00B701ED" w:rsidRDefault="003564B6">
            <w:pPr>
              <w:ind w:left="180"/>
              <w:rPr>
                <w:sz w:val="20"/>
                <w:szCs w:val="20"/>
              </w:rPr>
            </w:pPr>
            <w:r>
              <w:rPr>
                <w:rFonts w:ascii="Courier New" w:eastAsia="Courier New" w:hAnsi="Courier New" w:cs="Courier New"/>
                <w:color w:val="262626"/>
                <w:sz w:val="16"/>
                <w:szCs w:val="16"/>
              </w:rPr>
              <w:t>(None, 6272)</w:t>
            </w:r>
          </w:p>
        </w:tc>
        <w:tc>
          <w:tcPr>
            <w:tcW w:w="2300" w:type="dxa"/>
            <w:vAlign w:val="bottom"/>
          </w:tcPr>
          <w:p w:rsidR="00B701ED" w:rsidRDefault="003564B6">
            <w:pPr>
              <w:ind w:left="140"/>
              <w:rPr>
                <w:sz w:val="20"/>
                <w:szCs w:val="20"/>
              </w:rPr>
            </w:pPr>
            <w:r>
              <w:rPr>
                <w:rFonts w:ascii="Courier New" w:eastAsia="Courier New" w:hAnsi="Courier New" w:cs="Courier New"/>
                <w:color w:val="262626"/>
                <w:sz w:val="16"/>
                <w:szCs w:val="16"/>
              </w:rPr>
              <w:t>0</w:t>
            </w:r>
          </w:p>
        </w:tc>
      </w:tr>
      <w:tr w:rsidR="00B701ED">
        <w:trPr>
          <w:trHeight w:val="199"/>
        </w:trPr>
        <w:tc>
          <w:tcPr>
            <w:tcW w:w="7440" w:type="dxa"/>
            <w:gridSpan w:val="3"/>
            <w:vAlign w:val="bottom"/>
          </w:tcPr>
          <w:p w:rsidR="00B701ED" w:rsidRDefault="003564B6">
            <w:pPr>
              <w:rPr>
                <w:sz w:val="20"/>
                <w:szCs w:val="20"/>
              </w:rPr>
            </w:pPr>
            <w:r>
              <w:rPr>
                <w:rFonts w:ascii="Courier New" w:eastAsia="Courier New" w:hAnsi="Courier New" w:cs="Courier New"/>
                <w:color w:val="262626"/>
                <w:sz w:val="16"/>
                <w:szCs w:val="16"/>
              </w:rPr>
              <w:t>________________________________________________________________</w:t>
            </w:r>
          </w:p>
        </w:tc>
      </w:tr>
      <w:tr w:rsidR="00B701ED">
        <w:trPr>
          <w:trHeight w:val="200"/>
        </w:trPr>
        <w:tc>
          <w:tcPr>
            <w:tcW w:w="2980" w:type="dxa"/>
            <w:vAlign w:val="bottom"/>
          </w:tcPr>
          <w:p w:rsidR="00B701ED" w:rsidRDefault="003564B6">
            <w:pPr>
              <w:rPr>
                <w:sz w:val="20"/>
                <w:szCs w:val="20"/>
              </w:rPr>
            </w:pPr>
            <w:r>
              <w:rPr>
                <w:rFonts w:ascii="Courier New" w:eastAsia="Courier New" w:hAnsi="Courier New" w:cs="Courier New"/>
                <w:color w:val="262626"/>
                <w:sz w:val="16"/>
                <w:szCs w:val="16"/>
              </w:rPr>
              <w:t>dropout_1 (Dropout)</w:t>
            </w:r>
          </w:p>
        </w:tc>
        <w:tc>
          <w:tcPr>
            <w:tcW w:w="2160" w:type="dxa"/>
            <w:vAlign w:val="bottom"/>
          </w:tcPr>
          <w:p w:rsidR="00B701ED" w:rsidRDefault="003564B6">
            <w:pPr>
              <w:ind w:left="180"/>
              <w:rPr>
                <w:sz w:val="20"/>
                <w:szCs w:val="20"/>
              </w:rPr>
            </w:pPr>
            <w:r>
              <w:rPr>
                <w:rFonts w:ascii="Courier New" w:eastAsia="Courier New" w:hAnsi="Courier New" w:cs="Courier New"/>
                <w:color w:val="262626"/>
                <w:sz w:val="16"/>
                <w:szCs w:val="16"/>
              </w:rPr>
              <w:t>(None, 6272)</w:t>
            </w:r>
          </w:p>
        </w:tc>
        <w:tc>
          <w:tcPr>
            <w:tcW w:w="2300" w:type="dxa"/>
            <w:vAlign w:val="bottom"/>
          </w:tcPr>
          <w:p w:rsidR="00B701ED" w:rsidRDefault="003564B6">
            <w:pPr>
              <w:ind w:left="140"/>
              <w:rPr>
                <w:sz w:val="20"/>
                <w:szCs w:val="20"/>
              </w:rPr>
            </w:pPr>
            <w:r>
              <w:rPr>
                <w:rFonts w:ascii="Courier New" w:eastAsia="Courier New" w:hAnsi="Courier New" w:cs="Courier New"/>
                <w:color w:val="262626"/>
                <w:sz w:val="16"/>
                <w:szCs w:val="16"/>
              </w:rPr>
              <w:t>0</w:t>
            </w:r>
          </w:p>
        </w:tc>
      </w:tr>
      <w:tr w:rsidR="00B701ED">
        <w:trPr>
          <w:trHeight w:val="200"/>
        </w:trPr>
        <w:tc>
          <w:tcPr>
            <w:tcW w:w="7440" w:type="dxa"/>
            <w:gridSpan w:val="3"/>
            <w:vAlign w:val="bottom"/>
          </w:tcPr>
          <w:p w:rsidR="00B701ED" w:rsidRDefault="003564B6">
            <w:pPr>
              <w:rPr>
                <w:sz w:val="20"/>
                <w:szCs w:val="20"/>
              </w:rPr>
            </w:pPr>
            <w:r>
              <w:rPr>
                <w:rFonts w:ascii="Courier New" w:eastAsia="Courier New" w:hAnsi="Courier New" w:cs="Courier New"/>
                <w:color w:val="262626"/>
                <w:sz w:val="16"/>
                <w:szCs w:val="16"/>
              </w:rPr>
              <w:t>________________________________________________________________</w:t>
            </w:r>
          </w:p>
        </w:tc>
      </w:tr>
      <w:tr w:rsidR="00B701ED">
        <w:trPr>
          <w:trHeight w:val="199"/>
        </w:trPr>
        <w:tc>
          <w:tcPr>
            <w:tcW w:w="2980" w:type="dxa"/>
            <w:vAlign w:val="bottom"/>
          </w:tcPr>
          <w:p w:rsidR="00B701ED" w:rsidRDefault="003564B6">
            <w:pPr>
              <w:rPr>
                <w:sz w:val="20"/>
                <w:szCs w:val="20"/>
              </w:rPr>
            </w:pPr>
            <w:r>
              <w:rPr>
                <w:rFonts w:ascii="Courier New" w:eastAsia="Courier New" w:hAnsi="Courier New" w:cs="Courier New"/>
                <w:color w:val="262626"/>
                <w:sz w:val="16"/>
                <w:szCs w:val="16"/>
              </w:rPr>
              <w:t>dense_3 (Dense)</w:t>
            </w:r>
          </w:p>
        </w:tc>
        <w:tc>
          <w:tcPr>
            <w:tcW w:w="2160" w:type="dxa"/>
            <w:vAlign w:val="bottom"/>
          </w:tcPr>
          <w:p w:rsidR="00B701ED" w:rsidRDefault="003564B6">
            <w:pPr>
              <w:ind w:left="180"/>
              <w:rPr>
                <w:sz w:val="20"/>
                <w:szCs w:val="20"/>
              </w:rPr>
            </w:pPr>
            <w:r>
              <w:rPr>
                <w:rFonts w:ascii="Courier New" w:eastAsia="Courier New" w:hAnsi="Courier New" w:cs="Courier New"/>
                <w:color w:val="262626"/>
                <w:sz w:val="16"/>
                <w:szCs w:val="16"/>
              </w:rPr>
              <w:t>(None, 512)</w:t>
            </w:r>
          </w:p>
        </w:tc>
        <w:tc>
          <w:tcPr>
            <w:tcW w:w="2300" w:type="dxa"/>
            <w:vAlign w:val="bottom"/>
          </w:tcPr>
          <w:p w:rsidR="00B701ED" w:rsidRDefault="003564B6">
            <w:pPr>
              <w:ind w:left="140"/>
              <w:rPr>
                <w:sz w:val="20"/>
                <w:szCs w:val="20"/>
              </w:rPr>
            </w:pPr>
            <w:r>
              <w:rPr>
                <w:rFonts w:ascii="Courier New" w:eastAsia="Courier New" w:hAnsi="Courier New" w:cs="Courier New"/>
                <w:color w:val="262626"/>
                <w:sz w:val="16"/>
                <w:szCs w:val="16"/>
              </w:rPr>
              <w:t>3211776</w:t>
            </w:r>
          </w:p>
        </w:tc>
      </w:tr>
      <w:tr w:rsidR="00B701ED">
        <w:trPr>
          <w:trHeight w:val="200"/>
        </w:trPr>
        <w:tc>
          <w:tcPr>
            <w:tcW w:w="7440" w:type="dxa"/>
            <w:gridSpan w:val="3"/>
            <w:vAlign w:val="bottom"/>
          </w:tcPr>
          <w:p w:rsidR="00B701ED" w:rsidRDefault="003564B6">
            <w:pPr>
              <w:rPr>
                <w:sz w:val="20"/>
                <w:szCs w:val="20"/>
              </w:rPr>
            </w:pPr>
            <w:r>
              <w:rPr>
                <w:rFonts w:ascii="Courier New" w:eastAsia="Courier New" w:hAnsi="Courier New" w:cs="Courier New"/>
                <w:color w:val="262626"/>
                <w:sz w:val="16"/>
                <w:szCs w:val="16"/>
              </w:rPr>
              <w:t>________________________________________________________________</w:t>
            </w:r>
          </w:p>
        </w:tc>
      </w:tr>
      <w:tr w:rsidR="00B701ED">
        <w:trPr>
          <w:trHeight w:val="200"/>
        </w:trPr>
        <w:tc>
          <w:tcPr>
            <w:tcW w:w="2980" w:type="dxa"/>
            <w:vAlign w:val="bottom"/>
          </w:tcPr>
          <w:p w:rsidR="00B701ED" w:rsidRDefault="003564B6">
            <w:pPr>
              <w:rPr>
                <w:sz w:val="20"/>
                <w:szCs w:val="20"/>
              </w:rPr>
            </w:pPr>
            <w:r>
              <w:rPr>
                <w:rFonts w:ascii="Courier New" w:eastAsia="Courier New" w:hAnsi="Courier New" w:cs="Courier New"/>
                <w:color w:val="262626"/>
                <w:sz w:val="16"/>
                <w:szCs w:val="16"/>
              </w:rPr>
              <w:t>dense_4 (Dense)</w:t>
            </w:r>
          </w:p>
        </w:tc>
        <w:tc>
          <w:tcPr>
            <w:tcW w:w="2160" w:type="dxa"/>
            <w:vAlign w:val="bottom"/>
          </w:tcPr>
          <w:p w:rsidR="00B701ED" w:rsidRDefault="003564B6">
            <w:pPr>
              <w:ind w:left="180"/>
              <w:rPr>
                <w:sz w:val="20"/>
                <w:szCs w:val="20"/>
              </w:rPr>
            </w:pPr>
            <w:r>
              <w:rPr>
                <w:rFonts w:ascii="Courier New" w:eastAsia="Courier New" w:hAnsi="Courier New" w:cs="Courier New"/>
                <w:color w:val="262626"/>
                <w:sz w:val="16"/>
                <w:szCs w:val="16"/>
              </w:rPr>
              <w:t>(None, 1)</w:t>
            </w:r>
          </w:p>
        </w:tc>
        <w:tc>
          <w:tcPr>
            <w:tcW w:w="2300" w:type="dxa"/>
            <w:vAlign w:val="bottom"/>
          </w:tcPr>
          <w:p w:rsidR="00B701ED" w:rsidRDefault="003564B6">
            <w:pPr>
              <w:ind w:left="140"/>
              <w:rPr>
                <w:sz w:val="20"/>
                <w:szCs w:val="20"/>
              </w:rPr>
            </w:pPr>
            <w:r>
              <w:rPr>
                <w:rFonts w:ascii="Courier New" w:eastAsia="Courier New" w:hAnsi="Courier New" w:cs="Courier New"/>
                <w:color w:val="262626"/>
                <w:sz w:val="16"/>
                <w:szCs w:val="16"/>
              </w:rPr>
              <w:t>513</w:t>
            </w:r>
          </w:p>
        </w:tc>
      </w:tr>
    </w:tbl>
    <w:p w:rsidR="00B701ED" w:rsidRDefault="00B701ED">
      <w:pPr>
        <w:spacing w:line="18"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w:t>
      </w:r>
    </w:p>
    <w:p w:rsidR="00B701ED" w:rsidRDefault="00B701ED">
      <w:pPr>
        <w:spacing w:line="19"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Total params: 3,453,121</w:t>
      </w:r>
    </w:p>
    <w:p w:rsidR="00B701ED" w:rsidRDefault="00B701ED">
      <w:pPr>
        <w:spacing w:line="19"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Trainable params: 3,453,121</w:t>
      </w:r>
    </w:p>
    <w:p w:rsidR="00B701ED" w:rsidRDefault="00B701ED">
      <w:pPr>
        <w:spacing w:line="18"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Non-trainable params: 0</w:t>
      </w:r>
    </w:p>
    <w:p w:rsidR="00B701ED" w:rsidRDefault="00B701ED">
      <w:pPr>
        <w:spacing w:line="249" w:lineRule="exact"/>
        <w:rPr>
          <w:rFonts w:ascii="Arial" w:eastAsia="Arial" w:hAnsi="Arial" w:cs="Arial"/>
          <w:b/>
          <w:bCs/>
          <w:color w:val="656565"/>
          <w:sz w:val="14"/>
          <w:szCs w:val="14"/>
        </w:rPr>
      </w:pPr>
    </w:p>
    <w:p w:rsidR="00B701ED" w:rsidRDefault="003564B6">
      <w:pPr>
        <w:spacing w:line="275" w:lineRule="auto"/>
        <w:ind w:left="600"/>
        <w:jc w:val="both"/>
        <w:rPr>
          <w:sz w:val="20"/>
          <w:szCs w:val="20"/>
        </w:rPr>
      </w:pPr>
      <w:r>
        <w:rPr>
          <w:rFonts w:eastAsia="Times New Roman"/>
          <w:color w:val="262626"/>
          <w:sz w:val="20"/>
          <w:szCs w:val="20"/>
        </w:rPr>
        <w:t>Next, you’ll get an input image—a picture of a cat, not part of the images the network was trained on.</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mc:AlternateContent>
          <mc:Choice Requires="wps">
            <w:drawing>
              <wp:anchor distT="0" distB="0" distL="114300" distR="114300" simplePos="0" relativeHeight="251538432" behindDoc="1" locked="0" layoutInCell="0" allowOverlap="1" wp14:anchorId="18AF8F61" wp14:editId="221C4598">
                <wp:simplePos x="0" y="0"/>
                <wp:positionH relativeFrom="column">
                  <wp:posOffset>380365</wp:posOffset>
                </wp:positionH>
                <wp:positionV relativeFrom="paragraph">
                  <wp:posOffset>114300</wp:posOffset>
                </wp:positionV>
                <wp:extent cx="4725035" cy="176530"/>
                <wp:effectExtent l="0" t="0" r="0" b="0"/>
                <wp:wrapNone/>
                <wp:docPr id="507" name="Shape 5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507" o:spid="_x0000_s1532" style="position:absolute;margin-left:29.95pt;margin-top:9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1" w:lineRule="exact"/>
        <w:rPr>
          <w:rFonts w:ascii="Arial" w:eastAsia="Arial" w:hAnsi="Arial" w:cs="Arial"/>
          <w:b/>
          <w:bCs/>
          <w:color w:val="656565"/>
          <w:sz w:val="14"/>
          <w:szCs w:val="14"/>
        </w:rPr>
      </w:pPr>
    </w:p>
    <w:p w:rsidR="00B701ED" w:rsidRDefault="003564B6">
      <w:pPr>
        <w:tabs>
          <w:tab w:val="left" w:pos="1960"/>
        </w:tabs>
        <w:ind w:left="840"/>
        <w:rPr>
          <w:sz w:val="20"/>
          <w:szCs w:val="20"/>
        </w:rPr>
      </w:pPr>
      <w:r>
        <w:rPr>
          <w:rFonts w:ascii="Arial" w:eastAsia="Arial" w:hAnsi="Arial" w:cs="Arial"/>
          <w:color w:val="FFFFFF"/>
          <w:sz w:val="18"/>
          <w:szCs w:val="18"/>
        </w:rPr>
        <w:t>Listing 5.25</w:t>
      </w:r>
      <w:r>
        <w:rPr>
          <w:rFonts w:ascii="Arial" w:eastAsia="Arial" w:hAnsi="Arial" w:cs="Arial"/>
          <w:color w:val="FFFFFF"/>
          <w:sz w:val="18"/>
          <w:szCs w:val="18"/>
        </w:rPr>
        <w:tab/>
        <w:t>Preprocessing a single image</w:t>
      </w:r>
    </w:p>
    <w:p w:rsidR="00B701ED" w:rsidRDefault="00B701ED">
      <w:pPr>
        <w:spacing w:line="205"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5"/>
          <w:szCs w:val="15"/>
        </w:rPr>
        <w:t>img_path = '/Users/fchollet/Downloads/cats_and_dogs_small/test/cats/cat.1700.jpg'</w:t>
      </w:r>
    </w:p>
    <w:p w:rsidR="00B701ED" w:rsidRDefault="00B701ED">
      <w:pPr>
        <w:sectPr w:rsidR="00B701ED">
          <w:pgSz w:w="10620" w:h="13365"/>
          <w:pgMar w:top="503" w:right="1140" w:bottom="0" w:left="1440" w:header="0" w:footer="0" w:gutter="0"/>
          <w:cols w:space="720" w:equalWidth="0">
            <w:col w:w="8040"/>
          </w:cols>
        </w:sectPr>
      </w:pPr>
    </w:p>
    <w:p w:rsidR="00B701ED" w:rsidRDefault="00B701ED">
      <w:pPr>
        <w:spacing w:line="194" w:lineRule="exact"/>
        <w:rPr>
          <w:rFonts w:ascii="Arial" w:eastAsia="Arial" w:hAnsi="Arial" w:cs="Arial"/>
          <w:b/>
          <w:bCs/>
          <w:color w:val="656565"/>
          <w:sz w:val="14"/>
          <w:szCs w:val="14"/>
        </w:rPr>
      </w:pPr>
    </w:p>
    <w:p w:rsidR="00B701ED" w:rsidRDefault="003564B6">
      <w:pPr>
        <w:spacing w:line="245" w:lineRule="auto"/>
        <w:ind w:left="600" w:right="1540"/>
        <w:rPr>
          <w:sz w:val="20"/>
          <w:szCs w:val="20"/>
        </w:rPr>
      </w:pPr>
      <w:r>
        <w:rPr>
          <w:rFonts w:ascii="Courier New" w:eastAsia="Courier New" w:hAnsi="Courier New" w:cs="Courier New"/>
          <w:color w:val="262626"/>
          <w:sz w:val="16"/>
          <w:szCs w:val="16"/>
        </w:rPr>
        <w:t>from keras.preprocessing import image import numpy as np</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1539456" behindDoc="1" locked="0" layoutInCell="0" allowOverlap="1" wp14:anchorId="31A6AB64" wp14:editId="6209E6A1">
            <wp:simplePos x="0" y="0"/>
            <wp:positionH relativeFrom="column">
              <wp:posOffset>3209925</wp:posOffset>
            </wp:positionH>
            <wp:positionV relativeFrom="paragraph">
              <wp:posOffset>-220980</wp:posOffset>
            </wp:positionV>
            <wp:extent cx="508000" cy="236855"/>
            <wp:effectExtent l="0" t="0" r="0"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178">
                      <a:extLst/>
                    </a:blip>
                    <a:srcRect/>
                    <a:stretch>
                      <a:fillRect/>
                    </a:stretch>
                  </pic:blipFill>
                  <pic:spPr bwMode="auto">
                    <a:xfrm>
                      <a:off x="0" y="0"/>
                      <a:ext cx="508000" cy="236855"/>
                    </a:xfrm>
                    <a:prstGeom prst="rect">
                      <a:avLst/>
                    </a:prstGeom>
                    <a:noFill/>
                  </pic:spPr>
                </pic:pic>
              </a:graphicData>
            </a:graphic>
          </wp:anchor>
        </w:drawing>
      </w:r>
    </w:p>
    <w:p w:rsidR="00B701ED" w:rsidRDefault="00B701ED">
      <w:pPr>
        <w:spacing w:line="167"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5"/>
          <w:szCs w:val="15"/>
        </w:rPr>
        <w:t>img = image.load_img(img_path, target_size=(150, 1</w:t>
      </w:r>
      <w:r>
        <w:rPr>
          <w:rFonts w:ascii="Courier New" w:eastAsia="Courier New" w:hAnsi="Courier New" w:cs="Courier New"/>
          <w:color w:val="262626"/>
          <w:sz w:val="15"/>
          <w:szCs w:val="15"/>
        </w:rPr>
        <w:t>50))</w:t>
      </w:r>
    </w:p>
    <w:p w:rsidR="00B701ED" w:rsidRDefault="00B701ED">
      <w:pPr>
        <w:spacing w:line="18"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img_tensor = image.img_to_array(img)</w:t>
      </w:r>
    </w:p>
    <w:p w:rsidR="00B701ED" w:rsidRDefault="00B701ED">
      <w:pPr>
        <w:spacing w:line="22"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5"/>
          <w:szCs w:val="15"/>
        </w:rPr>
        <w:t>img_tensor = np.expand_dims(img_tensor, axis=0)</w:t>
      </w:r>
    </w:p>
    <w:p w:rsidR="00B701ED" w:rsidRDefault="00B701ED">
      <w:pPr>
        <w:spacing w:line="27"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img_tensor /= 255.</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1540480" behindDoc="1" locked="0" layoutInCell="0" allowOverlap="1" wp14:anchorId="30E19D62" wp14:editId="5A5F8BD8">
            <wp:simplePos x="0" y="0"/>
            <wp:positionH relativeFrom="column">
              <wp:posOffset>2436495</wp:posOffset>
            </wp:positionH>
            <wp:positionV relativeFrom="paragraph">
              <wp:posOffset>-92710</wp:posOffset>
            </wp:positionV>
            <wp:extent cx="508000" cy="359410"/>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179">
                      <a:extLst/>
                    </a:blip>
                    <a:srcRect/>
                    <a:stretch>
                      <a:fillRect/>
                    </a:stretch>
                  </pic:blipFill>
                  <pic:spPr bwMode="auto">
                    <a:xfrm>
                      <a:off x="0" y="0"/>
                      <a:ext cx="508000" cy="359410"/>
                    </a:xfrm>
                    <a:prstGeom prst="rect">
                      <a:avLst/>
                    </a:prstGeom>
                    <a:noFill/>
                  </pic:spPr>
                </pic:pic>
              </a:graphicData>
            </a:graphic>
          </wp:anchor>
        </w:drawing>
      </w:r>
    </w:p>
    <w:p w:rsidR="00B701ED" w:rsidRDefault="00B701ED">
      <w:pPr>
        <w:spacing w:line="159"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&lt;1&gt; Its shape is (1, 150, 150, 3)</w:t>
      </w:r>
    </w:p>
    <w:p w:rsidR="00B701ED" w:rsidRDefault="00B701ED">
      <w:pPr>
        <w:spacing w:line="18"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print(img_tensor.shape)</w:t>
      </w:r>
    </w:p>
    <w:p w:rsidR="00B701ED" w:rsidRDefault="00B701ED">
      <w:pPr>
        <w:spacing w:line="249" w:lineRule="exact"/>
        <w:rPr>
          <w:rFonts w:ascii="Arial" w:eastAsia="Arial" w:hAnsi="Arial" w:cs="Arial"/>
          <w:b/>
          <w:bCs/>
          <w:color w:val="656565"/>
          <w:sz w:val="14"/>
          <w:szCs w:val="14"/>
        </w:rPr>
      </w:pPr>
    </w:p>
    <w:p w:rsidR="00B701ED" w:rsidRDefault="003564B6">
      <w:pPr>
        <w:ind w:left="600"/>
        <w:rPr>
          <w:sz w:val="20"/>
          <w:szCs w:val="20"/>
        </w:rPr>
      </w:pPr>
      <w:r>
        <w:rPr>
          <w:rFonts w:eastAsia="Times New Roman"/>
          <w:color w:val="262626"/>
          <w:sz w:val="20"/>
          <w:szCs w:val="20"/>
        </w:rPr>
        <w:t>Let’s display the picture (see figure 5.24).</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mc:AlternateContent>
          <mc:Choice Requires="wps">
            <w:drawing>
              <wp:anchor distT="0" distB="0" distL="114300" distR="114300" simplePos="0" relativeHeight="251541504" behindDoc="1" locked="0" layoutInCell="0" allowOverlap="1" wp14:anchorId="1E84D61B" wp14:editId="69168E37">
                <wp:simplePos x="0" y="0"/>
                <wp:positionH relativeFrom="column">
                  <wp:posOffset>380365</wp:posOffset>
                </wp:positionH>
                <wp:positionV relativeFrom="paragraph">
                  <wp:posOffset>137160</wp:posOffset>
                </wp:positionV>
                <wp:extent cx="4725035" cy="177165"/>
                <wp:effectExtent l="0" t="0" r="0" b="0"/>
                <wp:wrapNone/>
                <wp:docPr id="510" name="Shape 5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510" o:spid="_x0000_s1535" style="position:absolute;margin-left:29.95pt;margin-top:10.8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7" w:lineRule="exact"/>
        <w:rPr>
          <w:rFonts w:ascii="Arial" w:eastAsia="Arial" w:hAnsi="Arial" w:cs="Arial"/>
          <w:b/>
          <w:bCs/>
          <w:color w:val="656565"/>
          <w:sz w:val="14"/>
          <w:szCs w:val="14"/>
        </w:rPr>
      </w:pPr>
    </w:p>
    <w:p w:rsidR="00B701ED" w:rsidRDefault="003564B6">
      <w:pPr>
        <w:tabs>
          <w:tab w:val="left" w:pos="1960"/>
        </w:tabs>
        <w:ind w:left="840"/>
        <w:rPr>
          <w:sz w:val="20"/>
          <w:szCs w:val="20"/>
        </w:rPr>
      </w:pPr>
      <w:r>
        <w:rPr>
          <w:rFonts w:ascii="Arial" w:eastAsia="Arial" w:hAnsi="Arial" w:cs="Arial"/>
          <w:color w:val="FFFFFF"/>
          <w:sz w:val="18"/>
          <w:szCs w:val="18"/>
        </w:rPr>
        <w:t>Listing 5.26</w:t>
      </w:r>
      <w:r>
        <w:rPr>
          <w:rFonts w:ascii="Arial" w:eastAsia="Arial" w:hAnsi="Arial" w:cs="Arial"/>
          <w:color w:val="FFFFFF"/>
          <w:sz w:val="18"/>
          <w:szCs w:val="18"/>
        </w:rPr>
        <w:tab/>
        <w:t xml:space="preserve">Displaying the test </w:t>
      </w:r>
      <w:r>
        <w:rPr>
          <w:rFonts w:ascii="Arial" w:eastAsia="Arial" w:hAnsi="Arial" w:cs="Arial"/>
          <w:color w:val="FFFFFF"/>
          <w:sz w:val="18"/>
          <w:szCs w:val="18"/>
        </w:rPr>
        <w:t>picture</w:t>
      </w:r>
    </w:p>
    <w:p w:rsidR="00B701ED" w:rsidRDefault="00B701ED">
      <w:pPr>
        <w:spacing w:line="194"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import matplotlib.pyplot as plt</w:t>
      </w:r>
    </w:p>
    <w:p w:rsidR="00B701ED" w:rsidRDefault="00B701ED">
      <w:pPr>
        <w:spacing w:line="139"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plt.imshow(img_tensor[0])</w:t>
      </w:r>
    </w:p>
    <w:p w:rsidR="00B701ED" w:rsidRDefault="00B701ED">
      <w:pPr>
        <w:spacing w:line="18"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plt.show()</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color w:val="656565"/>
          <w:sz w:val="14"/>
          <w:szCs w:val="14"/>
        </w:rPr>
        <w:br w:type="column"/>
      </w:r>
    </w:p>
    <w:p w:rsidR="00B701ED" w:rsidRDefault="00B701ED">
      <w:pPr>
        <w:spacing w:line="199" w:lineRule="exact"/>
        <w:rPr>
          <w:rFonts w:ascii="Arial" w:eastAsia="Arial" w:hAnsi="Arial" w:cs="Arial"/>
          <w:b/>
          <w:bCs/>
          <w:color w:val="656565"/>
          <w:sz w:val="14"/>
          <w:szCs w:val="14"/>
        </w:rPr>
      </w:pPr>
    </w:p>
    <w:p w:rsidR="00B701ED" w:rsidRDefault="003564B6">
      <w:pPr>
        <w:spacing w:line="322" w:lineRule="auto"/>
        <w:ind w:right="420"/>
        <w:rPr>
          <w:sz w:val="20"/>
          <w:szCs w:val="20"/>
        </w:rPr>
      </w:pPr>
      <w:r>
        <w:rPr>
          <w:rFonts w:ascii="Arial" w:eastAsia="Arial" w:hAnsi="Arial" w:cs="Arial"/>
          <w:b/>
          <w:bCs/>
          <w:color w:val="656565"/>
          <w:sz w:val="15"/>
          <w:szCs w:val="15"/>
        </w:rPr>
        <w:t>Preprocesses the image into a 4D tensor</w:t>
      </w:r>
    </w:p>
    <w:p w:rsidR="00B701ED" w:rsidRDefault="00B701ED">
      <w:pPr>
        <w:spacing w:line="3416" w:lineRule="exact"/>
        <w:rPr>
          <w:rFonts w:ascii="Arial" w:eastAsia="Arial" w:hAnsi="Arial" w:cs="Arial"/>
          <w:b/>
          <w:bCs/>
          <w:color w:val="656565"/>
          <w:sz w:val="14"/>
          <w:szCs w:val="14"/>
        </w:rPr>
      </w:pPr>
    </w:p>
    <w:p w:rsidR="00B701ED" w:rsidRDefault="00B701ED">
      <w:pPr>
        <w:sectPr w:rsidR="00B701ED">
          <w:type w:val="continuous"/>
          <w:pgSz w:w="10620" w:h="13365"/>
          <w:pgMar w:top="503" w:right="1140" w:bottom="0" w:left="1440" w:header="0" w:footer="0" w:gutter="0"/>
          <w:cols w:num="2" w:space="720" w:equalWidth="0">
            <w:col w:w="5520" w:space="440"/>
            <w:col w:w="2080"/>
          </w:cols>
        </w:sect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68" w:lineRule="exact"/>
        <w:rPr>
          <w:rFonts w:ascii="Arial" w:eastAsia="Arial" w:hAnsi="Arial" w:cs="Arial"/>
          <w:b/>
          <w:bCs/>
          <w:color w:val="656565"/>
          <w:sz w:val="14"/>
          <w:szCs w:val="14"/>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65"/>
          <w:pgMar w:top="503" w:right="1140" w:bottom="0" w:left="1440" w:header="0" w:footer="0" w:gutter="0"/>
          <w:cols w:space="720" w:equalWidth="0">
            <w:col w:w="8040"/>
          </w:cols>
        </w:sectPr>
      </w:pPr>
    </w:p>
    <w:p w:rsidR="00B701ED" w:rsidRDefault="00B701ED">
      <w:pPr>
        <w:spacing w:line="38" w:lineRule="exact"/>
        <w:rPr>
          <w:sz w:val="20"/>
          <w:szCs w:val="20"/>
        </w:rPr>
      </w:pPr>
      <w:bookmarkStart w:id="166" w:name="page185"/>
      <w:bookmarkEnd w:id="166"/>
    </w:p>
    <w:p w:rsidR="00B701ED" w:rsidRDefault="003564B6">
      <w:pPr>
        <w:tabs>
          <w:tab w:val="left" w:pos="2400"/>
          <w:tab w:val="left" w:pos="3280"/>
        </w:tabs>
        <w:rPr>
          <w:sz w:val="20"/>
          <w:szCs w:val="20"/>
        </w:rPr>
      </w:pPr>
      <w:r>
        <w:rPr>
          <w:rFonts w:eastAsia="Times New Roman"/>
          <w:b/>
          <w:bCs/>
          <w:color w:val="656565"/>
          <w:sz w:val="18"/>
          <w:szCs w:val="18"/>
        </w:rPr>
        <w:t>162</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5</w:t>
      </w:r>
      <w:r>
        <w:rPr>
          <w:sz w:val="20"/>
          <w:szCs w:val="20"/>
        </w:rPr>
        <w:tab/>
      </w:r>
      <w:r>
        <w:rPr>
          <w:rFonts w:eastAsia="Times New Roman"/>
          <w:b/>
          <w:bCs/>
          <w:i/>
          <w:iCs/>
          <w:color w:val="656565"/>
          <w:sz w:val="17"/>
          <w:szCs w:val="17"/>
        </w:rPr>
        <w:t>Deep learning for computer vision</w:t>
      </w:r>
    </w:p>
    <w:p w:rsidR="00B701ED" w:rsidRDefault="003564B6">
      <w:pPr>
        <w:spacing w:line="20" w:lineRule="exact"/>
        <w:rPr>
          <w:sz w:val="20"/>
          <w:szCs w:val="20"/>
        </w:rPr>
      </w:pPr>
      <w:r>
        <w:rPr>
          <w:noProof/>
          <w:sz w:val="20"/>
          <w:szCs w:val="20"/>
        </w:rPr>
        <w:drawing>
          <wp:anchor distT="0" distB="0" distL="114300" distR="114300" simplePos="0" relativeHeight="251542528" behindDoc="1" locked="0" layoutInCell="0" allowOverlap="1" wp14:anchorId="215ACDF7" wp14:editId="339C4B7B">
            <wp:simplePos x="0" y="0"/>
            <wp:positionH relativeFrom="column">
              <wp:posOffset>456565</wp:posOffset>
            </wp:positionH>
            <wp:positionV relativeFrom="paragraph">
              <wp:posOffset>266065</wp:posOffset>
            </wp:positionV>
            <wp:extent cx="2273935" cy="2218055"/>
            <wp:effectExtent l="0" t="0" r="0" b="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180">
                      <a:extLst/>
                    </a:blip>
                    <a:srcRect/>
                    <a:stretch>
                      <a:fillRect/>
                    </a:stretch>
                  </pic:blipFill>
                  <pic:spPr bwMode="auto">
                    <a:xfrm>
                      <a:off x="0" y="0"/>
                      <a:ext cx="2273935" cy="221805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28" w:lineRule="exact"/>
        <w:rPr>
          <w:sz w:val="20"/>
          <w:szCs w:val="20"/>
        </w:rPr>
      </w:pPr>
    </w:p>
    <w:p w:rsidR="00B701ED" w:rsidRDefault="003564B6">
      <w:pPr>
        <w:tabs>
          <w:tab w:val="left" w:pos="5440"/>
        </w:tabs>
        <w:ind w:left="4480"/>
        <w:rPr>
          <w:sz w:val="20"/>
          <w:szCs w:val="20"/>
        </w:rPr>
      </w:pPr>
      <w:r>
        <w:rPr>
          <w:rFonts w:ascii="Arial" w:eastAsia="Arial" w:hAnsi="Arial" w:cs="Arial"/>
          <w:color w:val="656565"/>
          <w:sz w:val="16"/>
          <w:szCs w:val="16"/>
        </w:rPr>
        <w:t>Figure 5.24</w:t>
      </w:r>
      <w:r>
        <w:rPr>
          <w:rFonts w:ascii="Arial" w:eastAsia="Arial" w:hAnsi="Arial" w:cs="Arial"/>
          <w:color w:val="656565"/>
          <w:sz w:val="16"/>
          <w:szCs w:val="16"/>
        </w:rPr>
        <w:tab/>
        <w:t>The test cat picture</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9" w:lineRule="exact"/>
        <w:rPr>
          <w:sz w:val="20"/>
          <w:szCs w:val="20"/>
        </w:rPr>
      </w:pPr>
    </w:p>
    <w:p w:rsidR="00B701ED" w:rsidRDefault="003564B6">
      <w:pPr>
        <w:spacing w:line="263" w:lineRule="auto"/>
        <w:ind w:left="720"/>
        <w:jc w:val="both"/>
        <w:rPr>
          <w:sz w:val="20"/>
          <w:szCs w:val="20"/>
        </w:rPr>
      </w:pPr>
      <w:r>
        <w:rPr>
          <w:rFonts w:eastAsia="Times New Roman"/>
          <w:color w:val="262626"/>
          <w:sz w:val="20"/>
          <w:szCs w:val="20"/>
        </w:rPr>
        <w:t xml:space="preserve">In order to extract the feature maps you want to look at, you’ll create a Keras model that takes batches of images as input, and outputs the activations of all convolution and pooling layers. To do this, you’ll use the Keras class </w:t>
      </w:r>
      <w:r>
        <w:rPr>
          <w:rFonts w:ascii="Courier New" w:eastAsia="Courier New" w:hAnsi="Courier New" w:cs="Courier New"/>
          <w:color w:val="262626"/>
          <w:sz w:val="18"/>
          <w:szCs w:val="18"/>
        </w:rPr>
        <w:t>Model</w:t>
      </w:r>
      <w:r>
        <w:rPr>
          <w:rFonts w:eastAsia="Times New Roman"/>
          <w:color w:val="262626"/>
          <w:sz w:val="20"/>
          <w:szCs w:val="20"/>
        </w:rPr>
        <w:t>. A model is instant</w:t>
      </w:r>
      <w:r>
        <w:rPr>
          <w:rFonts w:eastAsia="Times New Roman"/>
          <w:color w:val="262626"/>
          <w:sz w:val="20"/>
          <w:szCs w:val="20"/>
        </w:rPr>
        <w:t xml:space="preserve">iated using two arguments: an input tensor (or list of input tensors) and an output tensor (or list of output tensors). The resulting class is a Keras model, just like the </w:t>
      </w:r>
      <w:r>
        <w:rPr>
          <w:rFonts w:ascii="Courier New" w:eastAsia="Courier New" w:hAnsi="Courier New" w:cs="Courier New"/>
          <w:color w:val="262626"/>
          <w:sz w:val="18"/>
          <w:szCs w:val="18"/>
        </w:rPr>
        <w:t>Sequential</w:t>
      </w:r>
      <w:r>
        <w:rPr>
          <w:rFonts w:eastAsia="Times New Roman"/>
          <w:color w:val="262626"/>
          <w:sz w:val="20"/>
          <w:szCs w:val="20"/>
        </w:rPr>
        <w:t xml:space="preserve"> models you’re familiar with, mapping the specified inputs to the specifie</w:t>
      </w:r>
      <w:r>
        <w:rPr>
          <w:rFonts w:eastAsia="Times New Roman"/>
          <w:color w:val="262626"/>
          <w:sz w:val="20"/>
          <w:szCs w:val="20"/>
        </w:rPr>
        <w:t xml:space="preserve">d outputs. What sets the </w:t>
      </w:r>
      <w:r>
        <w:rPr>
          <w:rFonts w:ascii="Courier New" w:eastAsia="Courier New" w:hAnsi="Courier New" w:cs="Courier New"/>
          <w:color w:val="262626"/>
          <w:sz w:val="18"/>
          <w:szCs w:val="18"/>
        </w:rPr>
        <w:t>Model</w:t>
      </w:r>
      <w:r>
        <w:rPr>
          <w:rFonts w:eastAsia="Times New Roman"/>
          <w:color w:val="262626"/>
          <w:sz w:val="20"/>
          <w:szCs w:val="20"/>
        </w:rPr>
        <w:t xml:space="preserve"> class apart is that it allows for models with multiple outputs, unlike </w:t>
      </w:r>
      <w:r>
        <w:rPr>
          <w:rFonts w:ascii="Courier New" w:eastAsia="Courier New" w:hAnsi="Courier New" w:cs="Courier New"/>
          <w:color w:val="262626"/>
          <w:sz w:val="18"/>
          <w:szCs w:val="18"/>
        </w:rPr>
        <w:t>Sequential</w:t>
      </w:r>
      <w:r>
        <w:rPr>
          <w:rFonts w:eastAsia="Times New Roman"/>
          <w:color w:val="262626"/>
          <w:sz w:val="19"/>
          <w:szCs w:val="19"/>
        </w:rPr>
        <w:t>. For more information about the</w:t>
      </w:r>
      <w:r>
        <w:rPr>
          <w:rFonts w:ascii="Courier New" w:eastAsia="Courier New" w:hAnsi="Courier New" w:cs="Courier New"/>
          <w:color w:val="262626"/>
          <w:sz w:val="18"/>
          <w:szCs w:val="18"/>
        </w:rPr>
        <w:t xml:space="preserve"> Model </w:t>
      </w:r>
      <w:r>
        <w:rPr>
          <w:rFonts w:eastAsia="Times New Roman"/>
          <w:color w:val="262626"/>
          <w:sz w:val="19"/>
          <w:szCs w:val="19"/>
        </w:rPr>
        <w:t>class, see section 7.1.</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543552" behindDoc="1" locked="0" layoutInCell="0" allowOverlap="1" wp14:anchorId="0E0883DB" wp14:editId="77B717AF">
                <wp:simplePos x="0" y="0"/>
                <wp:positionH relativeFrom="column">
                  <wp:posOffset>456565</wp:posOffset>
                </wp:positionH>
                <wp:positionV relativeFrom="paragraph">
                  <wp:posOffset>123825</wp:posOffset>
                </wp:positionV>
                <wp:extent cx="4725035" cy="176530"/>
                <wp:effectExtent l="0" t="0" r="0" b="0"/>
                <wp:wrapNone/>
                <wp:docPr id="512" name="Shape 5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512" o:spid="_x0000_s1537" style="position:absolute;margin-left:35.95pt;margin-top:9.7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96"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5.27</w:t>
      </w:r>
      <w:r>
        <w:rPr>
          <w:rFonts w:ascii="Arial" w:eastAsia="Arial" w:hAnsi="Arial" w:cs="Arial"/>
          <w:color w:val="FFFFFF"/>
          <w:sz w:val="18"/>
          <w:szCs w:val="18"/>
        </w:rPr>
        <w:tab/>
        <w:t xml:space="preserve">Instantiating a model from an input tensor and a list of output </w:t>
      </w:r>
      <w:r>
        <w:rPr>
          <w:rFonts w:ascii="Arial" w:eastAsia="Arial" w:hAnsi="Arial" w:cs="Arial"/>
          <w:color w:val="FFFFFF"/>
          <w:sz w:val="18"/>
          <w:szCs w:val="18"/>
        </w:rPr>
        <w:t>tensors</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 import models</w:t>
      </w:r>
    </w:p>
    <w:p w:rsidR="00B701ED" w:rsidRDefault="00B701ED">
      <w:pPr>
        <w:spacing w:line="17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layer_outputs = [layer.output for layer in model.layers[:8]]</w:t>
      </w:r>
    </w:p>
    <w:p w:rsidR="00B701ED" w:rsidRDefault="003564B6">
      <w:pPr>
        <w:spacing w:line="20" w:lineRule="exact"/>
        <w:rPr>
          <w:sz w:val="20"/>
          <w:szCs w:val="20"/>
        </w:rPr>
      </w:pPr>
      <w:r>
        <w:rPr>
          <w:noProof/>
          <w:sz w:val="20"/>
          <w:szCs w:val="20"/>
        </w:rPr>
        <w:drawing>
          <wp:anchor distT="0" distB="0" distL="114300" distR="114300" simplePos="0" relativeHeight="251544576" behindDoc="1" locked="0" layoutInCell="0" allowOverlap="1" wp14:anchorId="46149E71" wp14:editId="200F3749">
            <wp:simplePos x="0" y="0"/>
            <wp:positionH relativeFrom="column">
              <wp:posOffset>124460</wp:posOffset>
            </wp:positionH>
            <wp:positionV relativeFrom="paragraph">
              <wp:posOffset>-74295</wp:posOffset>
            </wp:positionV>
            <wp:extent cx="261620" cy="549910"/>
            <wp:effectExtent l="0" t="0" r="0" b="0"/>
            <wp:wrapNone/>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81">
                      <a:extLst/>
                    </a:blip>
                    <a:srcRect/>
                    <a:stretch>
                      <a:fillRect/>
                    </a:stretch>
                  </pic:blipFill>
                  <pic:spPr bwMode="auto">
                    <a:xfrm>
                      <a:off x="0" y="0"/>
                      <a:ext cx="261620" cy="549910"/>
                    </a:xfrm>
                    <a:prstGeom prst="rect">
                      <a:avLst/>
                    </a:prstGeom>
                    <a:noFill/>
                  </pic:spPr>
                </pic:pic>
              </a:graphicData>
            </a:graphic>
          </wp:anchor>
        </w:drawing>
      </w:r>
    </w:p>
    <w:p w:rsidR="00B701ED" w:rsidRDefault="003564B6">
      <w:pPr>
        <w:ind w:left="720"/>
        <w:rPr>
          <w:sz w:val="20"/>
          <w:szCs w:val="20"/>
        </w:rPr>
      </w:pPr>
      <w:r>
        <w:rPr>
          <w:rFonts w:ascii="Courier New" w:eastAsia="Courier New" w:hAnsi="Courier New" w:cs="Courier New"/>
          <w:color w:val="262626"/>
          <w:sz w:val="16"/>
          <w:szCs w:val="16"/>
        </w:rPr>
        <w:t>activation_model = models.Model(inputs=model.input, outputs=layer_outputs)</w:t>
      </w:r>
      <w:r>
        <w:rPr>
          <w:noProof/>
          <w:sz w:val="1"/>
          <w:szCs w:val="1"/>
        </w:rPr>
        <w:drawing>
          <wp:inline distT="0" distB="0" distL="0" distR="0" wp14:anchorId="02C8A405" wp14:editId="664905A4">
            <wp:extent cx="175260" cy="7874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182">
                      <a:extLst/>
                    </a:blip>
                    <a:srcRect/>
                    <a:stretch>
                      <a:fillRect/>
                    </a:stretch>
                  </pic:blipFill>
                  <pic:spPr bwMode="auto">
                    <a:xfrm>
                      <a:off x="0" y="0"/>
                      <a:ext cx="175260" cy="78740"/>
                    </a:xfrm>
                    <a:prstGeom prst="rect">
                      <a:avLst/>
                    </a:prstGeom>
                    <a:noFill/>
                    <a:ln>
                      <a:noFill/>
                    </a:ln>
                  </pic:spPr>
                </pic:pic>
              </a:graphicData>
            </a:graphic>
          </wp:inline>
        </w:drawing>
      </w:r>
    </w:p>
    <w:p w:rsidR="00B701ED" w:rsidRDefault="003564B6">
      <w:pPr>
        <w:spacing w:line="20" w:lineRule="exact"/>
        <w:rPr>
          <w:sz w:val="20"/>
          <w:szCs w:val="20"/>
        </w:rPr>
      </w:pPr>
      <w:r>
        <w:rPr>
          <w:noProof/>
          <w:sz w:val="20"/>
          <w:szCs w:val="20"/>
        </w:rPr>
        <w:drawing>
          <wp:anchor distT="0" distB="0" distL="114300" distR="114300" simplePos="0" relativeHeight="251545600" behindDoc="1" locked="0" layoutInCell="0" allowOverlap="1" wp14:anchorId="1A6A5CC5" wp14:editId="7D75A32A">
            <wp:simplePos x="0" y="0"/>
            <wp:positionH relativeFrom="column">
              <wp:posOffset>5139055</wp:posOffset>
            </wp:positionH>
            <wp:positionV relativeFrom="paragraph">
              <wp:posOffset>-46990</wp:posOffset>
            </wp:positionV>
            <wp:extent cx="4763" cy="403225"/>
            <wp:effectExtent l="0" t="0" r="0" b="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183">
                      <a:extLst/>
                    </a:blip>
                    <a:srcRect/>
                    <a:stretch>
                      <a:fillRect/>
                    </a:stretch>
                  </pic:blipFill>
                  <pic:spPr bwMode="auto">
                    <a:xfrm>
                      <a:off x="0" y="0"/>
                      <a:ext cx="4763" cy="403225"/>
                    </a:xfrm>
                    <a:prstGeom prst="rect">
                      <a:avLst/>
                    </a:prstGeom>
                    <a:noFill/>
                  </pic:spPr>
                </pic:pic>
              </a:graphicData>
            </a:graphic>
          </wp:anchor>
        </w:drawing>
      </w:r>
    </w:p>
    <w:p w:rsidR="00B701ED" w:rsidRDefault="00B701ED">
      <w:pPr>
        <w:spacing w:line="163" w:lineRule="exact"/>
        <w:rPr>
          <w:sz w:val="20"/>
          <w:szCs w:val="20"/>
        </w:rPr>
      </w:pPr>
    </w:p>
    <w:p w:rsidR="00B701ED" w:rsidRDefault="003564B6">
      <w:pPr>
        <w:tabs>
          <w:tab w:val="left" w:pos="5280"/>
        </w:tabs>
        <w:ind w:left="320"/>
        <w:rPr>
          <w:sz w:val="20"/>
          <w:szCs w:val="20"/>
        </w:rPr>
      </w:pPr>
      <w:r>
        <w:rPr>
          <w:rFonts w:ascii="Arial" w:eastAsia="Arial" w:hAnsi="Arial" w:cs="Arial"/>
          <w:b/>
          <w:bCs/>
          <w:color w:val="656565"/>
          <w:sz w:val="18"/>
          <w:szCs w:val="18"/>
        </w:rPr>
        <w:t>Extracts the outputs of</w:t>
      </w:r>
      <w:r>
        <w:rPr>
          <w:sz w:val="20"/>
          <w:szCs w:val="20"/>
        </w:rPr>
        <w:tab/>
      </w:r>
      <w:r>
        <w:rPr>
          <w:rFonts w:ascii="Arial" w:eastAsia="Arial" w:hAnsi="Arial" w:cs="Arial"/>
          <w:b/>
          <w:bCs/>
          <w:color w:val="656565"/>
          <w:sz w:val="14"/>
          <w:szCs w:val="14"/>
        </w:rPr>
        <w:t>Creates a model that will return these</w:t>
      </w:r>
    </w:p>
    <w:p w:rsidR="00B701ED" w:rsidRDefault="003564B6">
      <w:pPr>
        <w:tabs>
          <w:tab w:val="left" w:pos="5780"/>
        </w:tabs>
        <w:ind w:left="320"/>
        <w:rPr>
          <w:sz w:val="20"/>
          <w:szCs w:val="20"/>
        </w:rPr>
      </w:pPr>
      <w:r>
        <w:rPr>
          <w:rFonts w:ascii="Arial" w:eastAsia="Arial" w:hAnsi="Arial" w:cs="Arial"/>
          <w:b/>
          <w:bCs/>
          <w:color w:val="656565"/>
          <w:sz w:val="18"/>
          <w:szCs w:val="18"/>
        </w:rPr>
        <w:t xml:space="preserve">the top eight </w:t>
      </w:r>
      <w:r>
        <w:rPr>
          <w:rFonts w:ascii="Arial" w:eastAsia="Arial" w:hAnsi="Arial" w:cs="Arial"/>
          <w:b/>
          <w:bCs/>
          <w:color w:val="656565"/>
          <w:sz w:val="18"/>
          <w:szCs w:val="18"/>
        </w:rPr>
        <w:t>layers</w:t>
      </w:r>
      <w:r>
        <w:rPr>
          <w:sz w:val="20"/>
          <w:szCs w:val="20"/>
        </w:rPr>
        <w:tab/>
      </w:r>
      <w:r>
        <w:rPr>
          <w:rFonts w:ascii="Arial" w:eastAsia="Arial" w:hAnsi="Arial" w:cs="Arial"/>
          <w:b/>
          <w:bCs/>
          <w:color w:val="656565"/>
          <w:sz w:val="14"/>
          <w:szCs w:val="14"/>
        </w:rPr>
        <w:t>outputs, given the model input</w:t>
      </w:r>
    </w:p>
    <w:p w:rsidR="00B701ED" w:rsidRDefault="00B701ED">
      <w:pPr>
        <w:spacing w:line="323"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When fed an image input, this model returns the values of the layer activations in the original model. This is the first time you’ve encountered a multi-output model in this book: until now, the models you’ve seen hav</w:t>
      </w:r>
      <w:r>
        <w:rPr>
          <w:rFonts w:eastAsia="Times New Roman"/>
          <w:color w:val="262626"/>
          <w:sz w:val="20"/>
          <w:szCs w:val="20"/>
        </w:rPr>
        <w:t>e had exactly one input and one output. In the general case, a model can have any number of inputs and outputs. This one has one input and eight outputs: one output per layer activation.</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47"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40" w:lineRule="exact"/>
        <w:rPr>
          <w:sz w:val="20"/>
          <w:szCs w:val="20"/>
        </w:rPr>
      </w:pPr>
      <w:bookmarkStart w:id="167" w:name="page186"/>
      <w:bookmarkEnd w:id="167"/>
    </w:p>
    <w:p w:rsidR="00B701ED" w:rsidRDefault="003564B6">
      <w:pPr>
        <w:ind w:left="2820"/>
        <w:rPr>
          <w:sz w:val="20"/>
          <w:szCs w:val="20"/>
        </w:rPr>
      </w:pPr>
      <w:r>
        <w:rPr>
          <w:rFonts w:eastAsia="Times New Roman"/>
          <w:b/>
          <w:bCs/>
          <w:i/>
          <w:iCs/>
          <w:color w:val="656565"/>
          <w:sz w:val="18"/>
          <w:szCs w:val="18"/>
        </w:rPr>
        <w:t>Visualizing what convnets learn</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546624" behindDoc="1" locked="0" layoutInCell="0" allowOverlap="1" wp14:anchorId="25018BE7" wp14:editId="4760EA52">
                <wp:simplePos x="0" y="0"/>
                <wp:positionH relativeFrom="column">
                  <wp:posOffset>380365</wp:posOffset>
                </wp:positionH>
                <wp:positionV relativeFrom="paragraph">
                  <wp:posOffset>257810</wp:posOffset>
                </wp:positionV>
                <wp:extent cx="4725035" cy="176530"/>
                <wp:effectExtent l="0" t="0" r="0" b="0"/>
                <wp:wrapNone/>
                <wp:docPr id="516" name="Shape 5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516" o:spid="_x0000_s1541" style="position:absolute;margin-left:29.95pt;margin-top:20.3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00" w:lineRule="exact"/>
        <w:rPr>
          <w:sz w:val="20"/>
          <w:szCs w:val="20"/>
        </w:rPr>
      </w:pPr>
    </w:p>
    <w:p w:rsidR="00B701ED" w:rsidRDefault="00B701ED">
      <w:pPr>
        <w:spacing w:line="207"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5.28</w:t>
      </w:r>
      <w:r>
        <w:rPr>
          <w:rFonts w:ascii="Arial" w:eastAsia="Arial" w:hAnsi="Arial" w:cs="Arial"/>
          <w:color w:val="FFFFFF"/>
          <w:sz w:val="18"/>
          <w:szCs w:val="18"/>
        </w:rPr>
        <w:tab/>
        <w:t>Running the model in predict mode</w:t>
      </w:r>
    </w:p>
    <w:p w:rsidR="00B701ED" w:rsidRDefault="00B701ED">
      <w:pPr>
        <w:spacing w:line="145" w:lineRule="exact"/>
        <w:rPr>
          <w:sz w:val="20"/>
          <w:szCs w:val="20"/>
        </w:rPr>
      </w:pPr>
    </w:p>
    <w:p w:rsidR="00B701ED" w:rsidRDefault="003564B6">
      <w:pPr>
        <w:ind w:left="600"/>
        <w:rPr>
          <w:sz w:val="20"/>
          <w:szCs w:val="20"/>
        </w:rPr>
      </w:pPr>
      <w:r>
        <w:rPr>
          <w:rFonts w:ascii="Courier New" w:eastAsia="Courier New" w:hAnsi="Courier New" w:cs="Courier New"/>
          <w:color w:val="262626"/>
          <w:sz w:val="15"/>
          <w:szCs w:val="15"/>
        </w:rPr>
        <w:t>activations = activation_model.predict(img_tensor)</w:t>
      </w:r>
    </w:p>
    <w:p w:rsidR="00B701ED" w:rsidRDefault="003564B6">
      <w:pPr>
        <w:spacing w:line="20" w:lineRule="exact"/>
        <w:rPr>
          <w:sz w:val="20"/>
          <w:szCs w:val="20"/>
        </w:rPr>
      </w:pPr>
      <w:r>
        <w:rPr>
          <w:sz w:val="20"/>
          <w:szCs w:val="20"/>
        </w:rPr>
        <w:br w:type="column"/>
      </w:r>
    </w:p>
    <w:p w:rsidR="00B701ED" w:rsidRDefault="00B701ED">
      <w:pPr>
        <w:spacing w:line="18" w:lineRule="exact"/>
        <w:rPr>
          <w:sz w:val="20"/>
          <w:szCs w:val="20"/>
        </w:rPr>
      </w:pPr>
    </w:p>
    <w:p w:rsidR="00B701ED" w:rsidRDefault="003564B6">
      <w:pPr>
        <w:jc w:val="right"/>
        <w:rPr>
          <w:sz w:val="20"/>
          <w:szCs w:val="20"/>
        </w:rPr>
      </w:pPr>
      <w:r>
        <w:rPr>
          <w:rFonts w:eastAsia="Times New Roman"/>
          <w:b/>
          <w:bCs/>
          <w:color w:val="656565"/>
          <w:sz w:val="18"/>
          <w:szCs w:val="18"/>
        </w:rPr>
        <w:t>163</w:t>
      </w:r>
    </w:p>
    <w:p w:rsidR="00B701ED" w:rsidRDefault="003564B6">
      <w:pPr>
        <w:spacing w:line="20" w:lineRule="exact"/>
        <w:rPr>
          <w:sz w:val="20"/>
          <w:szCs w:val="20"/>
        </w:rPr>
      </w:pPr>
      <w:r>
        <w:rPr>
          <w:noProof/>
          <w:sz w:val="20"/>
          <w:szCs w:val="20"/>
        </w:rPr>
        <w:drawing>
          <wp:anchor distT="0" distB="0" distL="114300" distR="114300" simplePos="0" relativeHeight="251547648" behindDoc="1" locked="0" layoutInCell="0" allowOverlap="1" wp14:anchorId="6C0A179D" wp14:editId="5A38DB58">
            <wp:simplePos x="0" y="0"/>
            <wp:positionH relativeFrom="column">
              <wp:posOffset>-304165</wp:posOffset>
            </wp:positionH>
            <wp:positionV relativeFrom="paragraph">
              <wp:posOffset>523240</wp:posOffset>
            </wp:positionV>
            <wp:extent cx="231140" cy="353060"/>
            <wp:effectExtent l="0" t="0" r="0" b="0"/>
            <wp:wrapNone/>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184">
                      <a:extLst/>
                    </a:blip>
                    <a:srcRect/>
                    <a:stretch>
                      <a:fillRect/>
                    </a:stretch>
                  </pic:blipFill>
                  <pic:spPr bwMode="auto">
                    <a:xfrm>
                      <a:off x="0" y="0"/>
                      <a:ext cx="231140" cy="35306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7" w:lineRule="exact"/>
        <w:rPr>
          <w:sz w:val="20"/>
          <w:szCs w:val="20"/>
        </w:rPr>
      </w:pPr>
    </w:p>
    <w:p w:rsidR="00B701ED" w:rsidRDefault="003564B6">
      <w:pPr>
        <w:spacing w:line="321" w:lineRule="auto"/>
        <w:ind w:right="260"/>
        <w:rPr>
          <w:sz w:val="20"/>
          <w:szCs w:val="20"/>
        </w:rPr>
      </w:pPr>
      <w:r>
        <w:rPr>
          <w:rFonts w:ascii="Arial" w:eastAsia="Arial" w:hAnsi="Arial" w:cs="Arial"/>
          <w:b/>
          <w:bCs/>
          <w:color w:val="656565"/>
          <w:sz w:val="14"/>
          <w:szCs w:val="14"/>
        </w:rPr>
        <w:t>Returns a list of five Numpy arrays: one array per layer activation</w:t>
      </w:r>
    </w:p>
    <w:p w:rsidR="00B701ED" w:rsidRDefault="00B701ED">
      <w:pPr>
        <w:spacing w:line="200" w:lineRule="exact"/>
        <w:rPr>
          <w:sz w:val="20"/>
          <w:szCs w:val="20"/>
        </w:rPr>
      </w:pPr>
    </w:p>
    <w:p w:rsidR="00B701ED" w:rsidRDefault="00B701ED">
      <w:pPr>
        <w:sectPr w:rsidR="00B701ED">
          <w:pgSz w:w="10620" w:h="13358"/>
          <w:pgMar w:top="503" w:right="1140" w:bottom="0" w:left="1440" w:header="0" w:footer="0" w:gutter="0"/>
          <w:cols w:num="2" w:space="720" w:equalWidth="0">
            <w:col w:w="5400" w:space="680"/>
            <w:col w:w="1960"/>
          </w:cols>
        </w:sectPr>
      </w:pPr>
    </w:p>
    <w:p w:rsidR="00B701ED" w:rsidRDefault="00B701ED">
      <w:pPr>
        <w:spacing w:line="145" w:lineRule="exact"/>
        <w:rPr>
          <w:sz w:val="20"/>
          <w:szCs w:val="20"/>
        </w:rPr>
      </w:pPr>
    </w:p>
    <w:p w:rsidR="00B701ED" w:rsidRDefault="003564B6">
      <w:pPr>
        <w:ind w:left="600"/>
        <w:rPr>
          <w:sz w:val="20"/>
          <w:szCs w:val="20"/>
        </w:rPr>
      </w:pPr>
      <w:r>
        <w:rPr>
          <w:rFonts w:eastAsia="Times New Roman"/>
          <w:color w:val="262626"/>
          <w:sz w:val="20"/>
          <w:szCs w:val="20"/>
        </w:rPr>
        <w:t>For instance, this is the activation of the first convolution layer for the cat image input:</w:t>
      </w:r>
    </w:p>
    <w:p w:rsidR="00B701ED" w:rsidRDefault="00B701ED">
      <w:pPr>
        <w:spacing w:line="161" w:lineRule="exact"/>
        <w:rPr>
          <w:sz w:val="20"/>
          <w:szCs w:val="20"/>
        </w:rPr>
      </w:pPr>
    </w:p>
    <w:p w:rsidR="00B701ED" w:rsidRDefault="003564B6" w:rsidP="003564B6">
      <w:pPr>
        <w:numPr>
          <w:ilvl w:val="0"/>
          <w:numId w:val="146"/>
        </w:numPr>
        <w:tabs>
          <w:tab w:val="left" w:pos="980"/>
        </w:tabs>
        <w:ind w:left="98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first_layer_activation = activations[0]</w:t>
      </w:r>
    </w:p>
    <w:p w:rsidR="00B701ED" w:rsidRDefault="00B701ED">
      <w:pPr>
        <w:spacing w:line="17" w:lineRule="exact"/>
        <w:rPr>
          <w:rFonts w:ascii="Courier New" w:eastAsia="Courier New" w:hAnsi="Courier New" w:cs="Courier New"/>
          <w:color w:val="262626"/>
          <w:sz w:val="16"/>
          <w:szCs w:val="16"/>
        </w:rPr>
      </w:pPr>
    </w:p>
    <w:p w:rsidR="00B701ED" w:rsidRDefault="003564B6" w:rsidP="003564B6">
      <w:pPr>
        <w:numPr>
          <w:ilvl w:val="0"/>
          <w:numId w:val="146"/>
        </w:numPr>
        <w:tabs>
          <w:tab w:val="left" w:pos="980"/>
        </w:tabs>
        <w:ind w:left="98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print(first_layer_activation.shape)</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(1, 148, 148, 32)</w:t>
      </w:r>
    </w:p>
    <w:p w:rsidR="00B701ED" w:rsidRDefault="00B701ED">
      <w:pPr>
        <w:spacing w:line="249" w:lineRule="exact"/>
        <w:rPr>
          <w:sz w:val="20"/>
          <w:szCs w:val="20"/>
        </w:rPr>
      </w:pPr>
    </w:p>
    <w:p w:rsidR="00B701ED" w:rsidRDefault="003564B6">
      <w:pPr>
        <w:spacing w:line="275" w:lineRule="auto"/>
        <w:ind w:left="600"/>
        <w:jc w:val="both"/>
        <w:rPr>
          <w:sz w:val="20"/>
          <w:szCs w:val="20"/>
        </w:rPr>
      </w:pPr>
      <w:r>
        <w:rPr>
          <w:rFonts w:eastAsia="Times New Roman"/>
          <w:color w:val="262626"/>
          <w:sz w:val="20"/>
          <w:szCs w:val="20"/>
        </w:rPr>
        <w:t>It’s a 148 × 148 feature map with 32</w:t>
      </w:r>
      <w:r>
        <w:rPr>
          <w:rFonts w:eastAsia="Times New Roman"/>
          <w:color w:val="262626"/>
          <w:sz w:val="20"/>
          <w:szCs w:val="20"/>
        </w:rPr>
        <w:t xml:space="preserve"> channels. Let’s try plotting the fourth channel of the activation of the first layer of the original model (see figure 5.25).</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548672" behindDoc="1" locked="0" layoutInCell="0" allowOverlap="1" wp14:anchorId="52439BCE" wp14:editId="06BD09B4">
                <wp:simplePos x="0" y="0"/>
                <wp:positionH relativeFrom="column">
                  <wp:posOffset>380365</wp:posOffset>
                </wp:positionH>
                <wp:positionV relativeFrom="paragraph">
                  <wp:posOffset>114300</wp:posOffset>
                </wp:positionV>
                <wp:extent cx="4725035" cy="176530"/>
                <wp:effectExtent l="0" t="0" r="0" b="0"/>
                <wp:wrapNone/>
                <wp:docPr id="518" name="Shape 5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518" o:spid="_x0000_s1543" style="position:absolute;margin-left:29.95pt;margin-top:9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1"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5.29</w:t>
      </w:r>
      <w:r>
        <w:rPr>
          <w:rFonts w:ascii="Arial" w:eastAsia="Arial" w:hAnsi="Arial" w:cs="Arial"/>
          <w:color w:val="FFFFFF"/>
          <w:sz w:val="18"/>
          <w:szCs w:val="18"/>
        </w:rPr>
        <w:tab/>
        <w:t>Visualizing the fourth channel</w:t>
      </w:r>
    </w:p>
    <w:p w:rsidR="00B701ED" w:rsidRDefault="00B701ED">
      <w:pPr>
        <w:spacing w:line="193"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import matplotlib.pyplot as plt</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 xml:space="preserve">plt.matshow(first_layer_activation[0, :, :, 4], </w:t>
      </w:r>
      <w:r>
        <w:rPr>
          <w:rFonts w:ascii="Courier New" w:eastAsia="Courier New" w:hAnsi="Courier New" w:cs="Courier New"/>
          <w:color w:val="262626"/>
          <w:sz w:val="16"/>
          <w:szCs w:val="16"/>
        </w:rPr>
        <w:t>cmap='viridis')</w:t>
      </w:r>
    </w:p>
    <w:p w:rsidR="00B701ED" w:rsidRDefault="003564B6">
      <w:pPr>
        <w:spacing w:line="20" w:lineRule="exact"/>
        <w:rPr>
          <w:sz w:val="20"/>
          <w:szCs w:val="20"/>
        </w:rPr>
      </w:pPr>
      <w:r>
        <w:rPr>
          <w:noProof/>
          <w:sz w:val="20"/>
          <w:szCs w:val="20"/>
        </w:rPr>
        <w:drawing>
          <wp:anchor distT="0" distB="0" distL="114300" distR="114300" simplePos="0" relativeHeight="251549696" behindDoc="1" locked="0" layoutInCell="0" allowOverlap="1" wp14:anchorId="1D29E608" wp14:editId="6B6A77C0">
            <wp:simplePos x="0" y="0"/>
            <wp:positionH relativeFrom="column">
              <wp:posOffset>380365</wp:posOffset>
            </wp:positionH>
            <wp:positionV relativeFrom="paragraph">
              <wp:posOffset>162560</wp:posOffset>
            </wp:positionV>
            <wp:extent cx="2286635" cy="2206625"/>
            <wp:effectExtent l="0" t="0" r="0" b="0"/>
            <wp:wrapNone/>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185">
                      <a:extLst/>
                    </a:blip>
                    <a:srcRect/>
                    <a:stretch>
                      <a:fillRect/>
                    </a:stretch>
                  </pic:blipFill>
                  <pic:spPr bwMode="auto">
                    <a:xfrm>
                      <a:off x="0" y="0"/>
                      <a:ext cx="2286635" cy="220662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33" w:lineRule="exact"/>
        <w:rPr>
          <w:sz w:val="20"/>
          <w:szCs w:val="20"/>
        </w:rPr>
      </w:pPr>
    </w:p>
    <w:p w:rsidR="00B701ED" w:rsidRDefault="003564B6">
      <w:pPr>
        <w:spacing w:line="261" w:lineRule="auto"/>
        <w:ind w:left="4380" w:right="380"/>
        <w:rPr>
          <w:sz w:val="20"/>
          <w:szCs w:val="20"/>
        </w:rPr>
      </w:pPr>
      <w:r>
        <w:rPr>
          <w:rFonts w:ascii="Arial" w:eastAsia="Arial" w:hAnsi="Arial" w:cs="Arial"/>
          <w:color w:val="656565"/>
          <w:sz w:val="16"/>
          <w:szCs w:val="16"/>
        </w:rPr>
        <w:t>Figure 5.25 Fourth channel of the activation of the first layer on the test cat picture</w:t>
      </w:r>
    </w:p>
    <w:p w:rsidR="00B701ED" w:rsidRDefault="00B701ED">
      <w:pPr>
        <w:spacing w:line="200" w:lineRule="exact"/>
        <w:rPr>
          <w:sz w:val="20"/>
          <w:szCs w:val="20"/>
        </w:rPr>
      </w:pPr>
    </w:p>
    <w:p w:rsidR="00B701ED" w:rsidRDefault="00B701ED">
      <w:pPr>
        <w:spacing w:line="312" w:lineRule="exact"/>
        <w:rPr>
          <w:sz w:val="20"/>
          <w:szCs w:val="20"/>
        </w:rPr>
      </w:pPr>
    </w:p>
    <w:p w:rsidR="00B701ED" w:rsidRDefault="003564B6">
      <w:pPr>
        <w:spacing w:line="273" w:lineRule="auto"/>
        <w:ind w:left="600"/>
        <w:jc w:val="both"/>
        <w:rPr>
          <w:sz w:val="20"/>
          <w:szCs w:val="20"/>
        </w:rPr>
      </w:pPr>
      <w:r>
        <w:rPr>
          <w:rFonts w:eastAsia="Times New Roman"/>
          <w:color w:val="262626"/>
          <w:sz w:val="20"/>
          <w:szCs w:val="20"/>
        </w:rPr>
        <w:t xml:space="preserve">This channel appears to encode a diagonal edge detector. Let’s try the seventh chan-nel (see figure 5.26)—but note that your own </w:t>
      </w:r>
      <w:r>
        <w:rPr>
          <w:rFonts w:eastAsia="Times New Roman"/>
          <w:color w:val="262626"/>
          <w:sz w:val="20"/>
          <w:szCs w:val="20"/>
        </w:rPr>
        <w:t>channels may vary, because the specific filters learned by convolution layers aren’t deterministic.</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550720" behindDoc="1" locked="0" layoutInCell="0" allowOverlap="1" wp14:anchorId="6E80FF74" wp14:editId="65D4E4F9">
                <wp:simplePos x="0" y="0"/>
                <wp:positionH relativeFrom="column">
                  <wp:posOffset>380365</wp:posOffset>
                </wp:positionH>
                <wp:positionV relativeFrom="paragraph">
                  <wp:posOffset>114935</wp:posOffset>
                </wp:positionV>
                <wp:extent cx="4725035" cy="176530"/>
                <wp:effectExtent l="0" t="0" r="0" b="0"/>
                <wp:wrapNone/>
                <wp:docPr id="520" name="Shape 5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520" o:spid="_x0000_s1545" style="position:absolute;margin-left:29.95pt;margin-top:9.0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2"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5.30</w:t>
      </w:r>
      <w:r>
        <w:rPr>
          <w:rFonts w:ascii="Arial" w:eastAsia="Arial" w:hAnsi="Arial" w:cs="Arial"/>
          <w:color w:val="FFFFFF"/>
          <w:sz w:val="18"/>
          <w:szCs w:val="18"/>
        </w:rPr>
        <w:tab/>
        <w:t>Visualizing the seventh channel</w:t>
      </w:r>
    </w:p>
    <w:p w:rsidR="00B701ED" w:rsidRDefault="00B701ED">
      <w:pPr>
        <w:spacing w:line="19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plt.matshow(first_layer_activation[0, :, :, 7], cmap='viridis')</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6"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168" w:name="page187"/>
      <w:bookmarkEnd w:id="168"/>
    </w:p>
    <w:p w:rsidR="00B701ED" w:rsidRDefault="003564B6">
      <w:pPr>
        <w:tabs>
          <w:tab w:val="left" w:pos="2880"/>
          <w:tab w:val="left" w:pos="3760"/>
        </w:tabs>
        <w:ind w:left="480"/>
        <w:rPr>
          <w:sz w:val="20"/>
          <w:szCs w:val="20"/>
        </w:rPr>
      </w:pPr>
      <w:r>
        <w:rPr>
          <w:rFonts w:eastAsia="Times New Roman"/>
          <w:b/>
          <w:bCs/>
          <w:color w:val="656565"/>
          <w:sz w:val="18"/>
          <w:szCs w:val="18"/>
        </w:rPr>
        <w:t>164</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5</w:t>
      </w:r>
      <w:r>
        <w:rPr>
          <w:sz w:val="20"/>
          <w:szCs w:val="20"/>
        </w:rPr>
        <w:tab/>
      </w:r>
      <w:r>
        <w:rPr>
          <w:rFonts w:eastAsia="Times New Roman"/>
          <w:b/>
          <w:bCs/>
          <w:i/>
          <w:iCs/>
          <w:color w:val="656565"/>
          <w:sz w:val="17"/>
          <w:szCs w:val="17"/>
        </w:rPr>
        <w:t>Deep learning for computer vision</w:t>
      </w:r>
    </w:p>
    <w:p w:rsidR="00B701ED" w:rsidRDefault="003564B6">
      <w:pPr>
        <w:spacing w:line="20" w:lineRule="exact"/>
        <w:rPr>
          <w:sz w:val="20"/>
          <w:szCs w:val="20"/>
        </w:rPr>
      </w:pPr>
      <w:r>
        <w:rPr>
          <w:noProof/>
          <w:sz w:val="20"/>
          <w:szCs w:val="20"/>
        </w:rPr>
        <w:drawing>
          <wp:anchor distT="0" distB="0" distL="114300" distR="114300" simplePos="0" relativeHeight="251551744" behindDoc="1" locked="0" layoutInCell="0" allowOverlap="1" wp14:anchorId="33610A96" wp14:editId="2CDFE613">
            <wp:simplePos x="0" y="0"/>
            <wp:positionH relativeFrom="column">
              <wp:posOffset>765810</wp:posOffset>
            </wp:positionH>
            <wp:positionV relativeFrom="paragraph">
              <wp:posOffset>266065</wp:posOffset>
            </wp:positionV>
            <wp:extent cx="2011680" cy="1934210"/>
            <wp:effectExtent l="0" t="0" r="0" b="0"/>
            <wp:wrapNone/>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186">
                      <a:extLst/>
                    </a:blip>
                    <a:srcRect/>
                    <a:stretch>
                      <a:fillRect/>
                    </a:stretch>
                  </pic:blipFill>
                  <pic:spPr bwMode="auto">
                    <a:xfrm>
                      <a:off x="0" y="0"/>
                      <a:ext cx="2011680" cy="193421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8" w:lineRule="exact"/>
        <w:rPr>
          <w:sz w:val="20"/>
          <w:szCs w:val="20"/>
        </w:rPr>
      </w:pPr>
    </w:p>
    <w:p w:rsidR="00B701ED" w:rsidRDefault="003564B6">
      <w:pPr>
        <w:spacing w:line="263" w:lineRule="auto"/>
        <w:ind w:left="4620" w:right="620"/>
        <w:rPr>
          <w:sz w:val="20"/>
          <w:szCs w:val="20"/>
        </w:rPr>
      </w:pPr>
      <w:r>
        <w:rPr>
          <w:rFonts w:ascii="Arial" w:eastAsia="Arial" w:hAnsi="Arial" w:cs="Arial"/>
          <w:color w:val="656565"/>
          <w:sz w:val="16"/>
          <w:szCs w:val="16"/>
        </w:rPr>
        <w:t>Figure 5.26 Seventh channel of the activation of the first layer on the test cat picture</w:t>
      </w:r>
    </w:p>
    <w:p w:rsidR="00B701ED" w:rsidRDefault="00B701ED">
      <w:pPr>
        <w:spacing w:line="331" w:lineRule="exact"/>
        <w:rPr>
          <w:sz w:val="20"/>
          <w:szCs w:val="20"/>
        </w:rPr>
      </w:pPr>
    </w:p>
    <w:p w:rsidR="00B701ED" w:rsidRDefault="003564B6">
      <w:pPr>
        <w:spacing w:line="269" w:lineRule="auto"/>
        <w:ind w:left="1200"/>
        <w:jc w:val="both"/>
        <w:rPr>
          <w:sz w:val="20"/>
          <w:szCs w:val="20"/>
        </w:rPr>
      </w:pPr>
      <w:r>
        <w:rPr>
          <w:rFonts w:eastAsia="Times New Roman"/>
          <w:color w:val="262626"/>
          <w:sz w:val="20"/>
          <w:szCs w:val="20"/>
        </w:rPr>
        <w:t>This one looks like a “bright green dot” detector, useful to encode cat</w:t>
      </w:r>
      <w:r>
        <w:rPr>
          <w:rFonts w:eastAsia="Times New Roman"/>
          <w:color w:val="262626"/>
          <w:sz w:val="20"/>
          <w:szCs w:val="20"/>
        </w:rPr>
        <w:t xml:space="preserve"> eyes. At this point, let’s plot a complete visualization of all the activations in the network (see fig-ure 5.27). You’ll extract and plot every channel in each of the eight activation maps, and you’ll stack the results in one big image tensor, with chann</w:t>
      </w:r>
      <w:r>
        <w:rPr>
          <w:rFonts w:eastAsia="Times New Roman"/>
          <w:color w:val="262626"/>
          <w:sz w:val="20"/>
          <w:szCs w:val="20"/>
        </w:rPr>
        <w:t>els stacked side by side.</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552768" behindDoc="1" locked="0" layoutInCell="0" allowOverlap="1" wp14:anchorId="248A289E" wp14:editId="6344F456">
                <wp:simplePos x="0" y="0"/>
                <wp:positionH relativeFrom="column">
                  <wp:posOffset>761365</wp:posOffset>
                </wp:positionH>
                <wp:positionV relativeFrom="paragraph">
                  <wp:posOffset>118110</wp:posOffset>
                </wp:positionV>
                <wp:extent cx="4725035" cy="176530"/>
                <wp:effectExtent l="0" t="0" r="0" b="0"/>
                <wp:wrapNone/>
                <wp:docPr id="522" name="Shape 5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522" o:spid="_x0000_s1547" style="position:absolute;margin-left:59.95pt;margin-top:9.3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7" w:lineRule="exact"/>
        <w:rPr>
          <w:sz w:val="20"/>
          <w:szCs w:val="20"/>
        </w:rPr>
      </w:pPr>
    </w:p>
    <w:p w:rsidR="00B701ED" w:rsidRDefault="003564B6">
      <w:pPr>
        <w:tabs>
          <w:tab w:val="left" w:pos="140"/>
        </w:tabs>
        <w:ind w:right="-19"/>
        <w:jc w:val="center"/>
        <w:rPr>
          <w:sz w:val="20"/>
          <w:szCs w:val="20"/>
        </w:rPr>
      </w:pPr>
      <w:r>
        <w:rPr>
          <w:rFonts w:ascii="Arial" w:eastAsia="Arial" w:hAnsi="Arial" w:cs="Arial"/>
          <w:color w:val="FFFFFF"/>
          <w:sz w:val="18"/>
          <w:szCs w:val="18"/>
        </w:rPr>
        <w:t>Listing 5.31</w:t>
      </w:r>
      <w:r>
        <w:rPr>
          <w:rFonts w:ascii="Arial" w:eastAsia="Arial" w:hAnsi="Arial" w:cs="Arial"/>
          <w:color w:val="FFFFFF"/>
          <w:sz w:val="18"/>
          <w:szCs w:val="18"/>
        </w:rPr>
        <w:tab/>
        <w:t>Visualizing every channel in every intermediate activation</w:t>
      </w:r>
    </w:p>
    <w:p w:rsidR="00B701ED" w:rsidRDefault="003564B6">
      <w:pPr>
        <w:spacing w:line="20" w:lineRule="exact"/>
        <w:rPr>
          <w:sz w:val="20"/>
          <w:szCs w:val="20"/>
        </w:rPr>
      </w:pPr>
      <w:r>
        <w:rPr>
          <w:noProof/>
          <w:sz w:val="20"/>
          <w:szCs w:val="20"/>
        </w:rPr>
        <w:drawing>
          <wp:anchor distT="0" distB="0" distL="114300" distR="114300" simplePos="0" relativeHeight="251553792" behindDoc="1" locked="0" layoutInCell="0" allowOverlap="1" wp14:anchorId="675E7742" wp14:editId="2E120E06">
            <wp:simplePos x="0" y="0"/>
            <wp:positionH relativeFrom="column">
              <wp:posOffset>2971800</wp:posOffset>
            </wp:positionH>
            <wp:positionV relativeFrom="paragraph">
              <wp:posOffset>101600</wp:posOffset>
            </wp:positionV>
            <wp:extent cx="4763" cy="388620"/>
            <wp:effectExtent l="0" t="0" r="0" b="0"/>
            <wp:wrapNone/>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187">
                      <a:extLst/>
                    </a:blip>
                    <a:srcRect/>
                    <a:stretch>
                      <a:fillRect/>
                    </a:stretch>
                  </pic:blipFill>
                  <pic:spPr bwMode="auto">
                    <a:xfrm>
                      <a:off x="0" y="0"/>
                      <a:ext cx="4763" cy="388620"/>
                    </a:xfrm>
                    <a:prstGeom prst="rect">
                      <a:avLst/>
                    </a:prstGeom>
                    <a:noFill/>
                  </pic:spPr>
                </pic:pic>
              </a:graphicData>
            </a:graphic>
          </wp:anchor>
        </w:drawing>
      </w:r>
    </w:p>
    <w:p w:rsidR="00B701ED" w:rsidRDefault="00B701ED">
      <w:pPr>
        <w:sectPr w:rsidR="00B701ED">
          <w:pgSz w:w="10620" w:h="13358"/>
          <w:pgMar w:top="482" w:right="1320" w:bottom="0" w:left="660" w:header="0" w:footer="0" w:gutter="0"/>
          <w:cols w:space="720" w:equalWidth="0">
            <w:col w:w="8640"/>
          </w:cols>
        </w:sectPr>
      </w:pPr>
    </w:p>
    <w:p w:rsidR="00B701ED" w:rsidRDefault="00B701ED">
      <w:pPr>
        <w:spacing w:line="190" w:lineRule="exact"/>
        <w:rPr>
          <w:sz w:val="20"/>
          <w:szCs w:val="20"/>
        </w:rPr>
      </w:pPr>
    </w:p>
    <w:p w:rsidR="00B701ED" w:rsidRDefault="003564B6">
      <w:pPr>
        <w:ind w:left="1200"/>
        <w:rPr>
          <w:sz w:val="20"/>
          <w:szCs w:val="20"/>
        </w:rPr>
      </w:pPr>
      <w:r>
        <w:rPr>
          <w:rFonts w:ascii="Courier New" w:eastAsia="Courier New" w:hAnsi="Courier New" w:cs="Courier New"/>
          <w:color w:val="262626"/>
          <w:sz w:val="16"/>
          <w:szCs w:val="16"/>
        </w:rPr>
        <w:t>layer_names = []</w:t>
      </w:r>
    </w:p>
    <w:p w:rsidR="00B701ED" w:rsidRDefault="00B701ED">
      <w:pPr>
        <w:spacing w:line="17" w:lineRule="exact"/>
        <w:rPr>
          <w:sz w:val="20"/>
          <w:szCs w:val="20"/>
        </w:rPr>
      </w:pPr>
    </w:p>
    <w:p w:rsidR="00B701ED" w:rsidRDefault="003564B6">
      <w:pPr>
        <w:ind w:left="1200"/>
        <w:rPr>
          <w:sz w:val="20"/>
          <w:szCs w:val="20"/>
        </w:rPr>
      </w:pPr>
      <w:r>
        <w:rPr>
          <w:rFonts w:ascii="Courier New" w:eastAsia="Courier New" w:hAnsi="Courier New" w:cs="Courier New"/>
          <w:color w:val="262626"/>
          <w:sz w:val="16"/>
          <w:szCs w:val="16"/>
        </w:rPr>
        <w:t>for layer in model.layers[:8]:</w:t>
      </w:r>
    </w:p>
    <w:p w:rsidR="00B701ED" w:rsidRDefault="00B701ED">
      <w:pPr>
        <w:spacing w:line="28" w:lineRule="exact"/>
        <w:rPr>
          <w:sz w:val="20"/>
          <w:szCs w:val="20"/>
        </w:rPr>
      </w:pPr>
    </w:p>
    <w:p w:rsidR="00B701ED" w:rsidRDefault="003564B6">
      <w:pPr>
        <w:ind w:left="1580"/>
        <w:rPr>
          <w:sz w:val="20"/>
          <w:szCs w:val="20"/>
        </w:rPr>
      </w:pPr>
      <w:r>
        <w:rPr>
          <w:rFonts w:ascii="Courier New" w:eastAsia="Courier New" w:hAnsi="Courier New" w:cs="Courier New"/>
          <w:color w:val="262626"/>
          <w:sz w:val="15"/>
          <w:szCs w:val="15"/>
        </w:rPr>
        <w:t>layer_names.append(layer.name)</w:t>
      </w:r>
    </w:p>
    <w:p w:rsidR="00B701ED" w:rsidRDefault="00B701ED">
      <w:pPr>
        <w:spacing w:line="137" w:lineRule="exact"/>
        <w:rPr>
          <w:sz w:val="20"/>
          <w:szCs w:val="20"/>
        </w:rPr>
      </w:pPr>
    </w:p>
    <w:p w:rsidR="00B701ED" w:rsidRDefault="003564B6">
      <w:pPr>
        <w:ind w:left="1200"/>
        <w:rPr>
          <w:sz w:val="20"/>
          <w:szCs w:val="20"/>
        </w:rPr>
      </w:pPr>
      <w:r>
        <w:rPr>
          <w:rFonts w:ascii="Courier New" w:eastAsia="Courier New" w:hAnsi="Courier New" w:cs="Courier New"/>
          <w:color w:val="262626"/>
          <w:sz w:val="16"/>
          <w:szCs w:val="16"/>
        </w:rPr>
        <w:t>images_per_row = 16</w:t>
      </w:r>
    </w:p>
    <w:p w:rsidR="00B701ED" w:rsidRDefault="003564B6">
      <w:pPr>
        <w:spacing w:line="20" w:lineRule="exact"/>
        <w:rPr>
          <w:sz w:val="20"/>
          <w:szCs w:val="20"/>
        </w:rPr>
      </w:pPr>
      <w:r>
        <w:rPr>
          <w:sz w:val="20"/>
          <w:szCs w:val="20"/>
        </w:rPr>
        <w:br w:type="column"/>
      </w:r>
    </w:p>
    <w:p w:rsidR="00B701ED" w:rsidRDefault="00B701ED">
      <w:pPr>
        <w:spacing w:line="225" w:lineRule="exact"/>
        <w:rPr>
          <w:sz w:val="20"/>
          <w:szCs w:val="20"/>
        </w:rPr>
      </w:pPr>
    </w:p>
    <w:p w:rsidR="00B701ED" w:rsidRDefault="003564B6">
      <w:pPr>
        <w:spacing w:line="361" w:lineRule="auto"/>
        <w:ind w:right="1640"/>
        <w:rPr>
          <w:sz w:val="20"/>
          <w:szCs w:val="20"/>
        </w:rPr>
      </w:pPr>
      <w:r>
        <w:rPr>
          <w:rFonts w:ascii="Arial" w:eastAsia="Arial" w:hAnsi="Arial" w:cs="Arial"/>
          <w:b/>
          <w:bCs/>
          <w:color w:val="656565"/>
          <w:sz w:val="14"/>
          <w:szCs w:val="14"/>
        </w:rPr>
        <w:t xml:space="preserve">Names of the layers, so </w:t>
      </w:r>
      <w:r>
        <w:rPr>
          <w:rFonts w:ascii="Arial" w:eastAsia="Arial" w:hAnsi="Arial" w:cs="Arial"/>
          <w:b/>
          <w:bCs/>
          <w:color w:val="656565"/>
          <w:sz w:val="14"/>
          <w:szCs w:val="14"/>
        </w:rPr>
        <w:t>you can have them as part of your plot</w:t>
      </w:r>
    </w:p>
    <w:p w:rsidR="00B701ED" w:rsidRDefault="00B701ED">
      <w:pPr>
        <w:spacing w:line="117" w:lineRule="exact"/>
        <w:rPr>
          <w:sz w:val="20"/>
          <w:szCs w:val="20"/>
        </w:rPr>
      </w:pPr>
    </w:p>
    <w:p w:rsidR="00B701ED" w:rsidRDefault="003564B6">
      <w:pPr>
        <w:ind w:right="440"/>
        <w:jc w:val="right"/>
        <w:rPr>
          <w:sz w:val="20"/>
          <w:szCs w:val="20"/>
        </w:rPr>
      </w:pPr>
      <w:r>
        <w:rPr>
          <w:rFonts w:ascii="Arial" w:eastAsia="Arial" w:hAnsi="Arial" w:cs="Arial"/>
          <w:b/>
          <w:bCs/>
          <w:color w:val="656565"/>
          <w:sz w:val="18"/>
          <w:szCs w:val="18"/>
        </w:rPr>
        <w:t>Displays the feature maps</w:t>
      </w:r>
    </w:p>
    <w:p w:rsidR="00B701ED" w:rsidRDefault="003564B6">
      <w:pPr>
        <w:spacing w:line="20" w:lineRule="exact"/>
        <w:rPr>
          <w:sz w:val="20"/>
          <w:szCs w:val="20"/>
        </w:rPr>
      </w:pPr>
      <w:r>
        <w:rPr>
          <w:noProof/>
          <w:sz w:val="20"/>
          <w:szCs w:val="20"/>
        </w:rPr>
        <w:drawing>
          <wp:anchor distT="0" distB="0" distL="114300" distR="114300" simplePos="0" relativeHeight="251554816" behindDoc="1" locked="0" layoutInCell="0" allowOverlap="1" wp14:anchorId="05B0B701" wp14:editId="67694507">
            <wp:simplePos x="0" y="0"/>
            <wp:positionH relativeFrom="column">
              <wp:posOffset>1987550</wp:posOffset>
            </wp:positionH>
            <wp:positionV relativeFrom="paragraph">
              <wp:posOffset>-80645</wp:posOffset>
            </wp:positionV>
            <wp:extent cx="231140" cy="302260"/>
            <wp:effectExtent l="0" t="0" r="0" b="0"/>
            <wp:wrapNone/>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188">
                      <a:extLst/>
                    </a:blip>
                    <a:srcRect/>
                    <a:stretch>
                      <a:fillRect/>
                    </a:stretch>
                  </pic:blipFill>
                  <pic:spPr bwMode="auto">
                    <a:xfrm>
                      <a:off x="0" y="0"/>
                      <a:ext cx="231140" cy="302260"/>
                    </a:xfrm>
                    <a:prstGeom prst="rect">
                      <a:avLst/>
                    </a:prstGeom>
                    <a:noFill/>
                  </pic:spPr>
                </pic:pic>
              </a:graphicData>
            </a:graphic>
          </wp:anchor>
        </w:drawing>
      </w:r>
    </w:p>
    <w:p w:rsidR="00B701ED" w:rsidRDefault="00B701ED">
      <w:pPr>
        <w:spacing w:line="169" w:lineRule="exact"/>
        <w:rPr>
          <w:sz w:val="20"/>
          <w:szCs w:val="20"/>
        </w:rPr>
      </w:pPr>
    </w:p>
    <w:p w:rsidR="00B701ED" w:rsidRDefault="00B701ED">
      <w:pPr>
        <w:sectPr w:rsidR="00B701ED">
          <w:type w:val="continuous"/>
          <w:pgSz w:w="10620" w:h="13358"/>
          <w:pgMar w:top="482" w:right="1320" w:bottom="0" w:left="660" w:header="0" w:footer="0" w:gutter="0"/>
          <w:cols w:num="2" w:space="720" w:equalWidth="0">
            <w:col w:w="4460" w:space="320"/>
            <w:col w:w="3860"/>
          </w:cols>
        </w:sectPr>
      </w:pPr>
    </w:p>
    <w:p w:rsidR="00B701ED" w:rsidRDefault="00B701ED">
      <w:pPr>
        <w:spacing w:line="280" w:lineRule="exact"/>
        <w:rPr>
          <w:sz w:val="20"/>
          <w:szCs w:val="20"/>
        </w:rPr>
      </w:pPr>
    </w:p>
    <w:p w:rsidR="00B701ED" w:rsidRDefault="003564B6">
      <w:pPr>
        <w:spacing w:line="322" w:lineRule="auto"/>
        <w:ind w:left="80"/>
        <w:jc w:val="right"/>
        <w:rPr>
          <w:sz w:val="20"/>
          <w:szCs w:val="20"/>
        </w:rPr>
      </w:pPr>
      <w:r>
        <w:rPr>
          <w:rFonts w:ascii="Arial" w:eastAsia="Arial" w:hAnsi="Arial" w:cs="Arial"/>
          <w:b/>
          <w:bCs/>
          <w:color w:val="656565"/>
          <w:sz w:val="14"/>
          <w:szCs w:val="14"/>
        </w:rPr>
        <w:t>Number of features in the feature map</w:t>
      </w:r>
    </w:p>
    <w:p w:rsidR="00B701ED" w:rsidRDefault="00B701ED">
      <w:pPr>
        <w:spacing w:line="256" w:lineRule="exact"/>
        <w:rPr>
          <w:sz w:val="20"/>
          <w:szCs w:val="20"/>
        </w:rPr>
      </w:pPr>
    </w:p>
    <w:p w:rsidR="00B701ED" w:rsidRDefault="003564B6">
      <w:pPr>
        <w:spacing w:line="309" w:lineRule="auto"/>
        <w:ind w:left="300"/>
        <w:jc w:val="center"/>
        <w:rPr>
          <w:sz w:val="20"/>
          <w:szCs w:val="20"/>
        </w:rPr>
      </w:pPr>
      <w:r>
        <w:rPr>
          <w:rFonts w:ascii="Arial" w:eastAsia="Arial" w:hAnsi="Arial" w:cs="Arial"/>
          <w:b/>
          <w:bCs/>
          <w:color w:val="656565"/>
          <w:sz w:val="14"/>
          <w:szCs w:val="14"/>
        </w:rPr>
        <w:t>Tiles the activation channels in this matrix</w:t>
      </w:r>
    </w:p>
    <w:p w:rsidR="00B701ED" w:rsidRDefault="00B701ED">
      <w:pPr>
        <w:spacing w:line="394" w:lineRule="exact"/>
        <w:rPr>
          <w:sz w:val="20"/>
          <w:szCs w:val="20"/>
        </w:rPr>
      </w:pPr>
    </w:p>
    <w:p w:rsidR="00B701ED" w:rsidRDefault="003564B6">
      <w:pPr>
        <w:spacing w:line="309" w:lineRule="auto"/>
        <w:jc w:val="right"/>
        <w:rPr>
          <w:sz w:val="20"/>
          <w:szCs w:val="20"/>
        </w:rPr>
      </w:pPr>
      <w:r>
        <w:rPr>
          <w:rFonts w:ascii="Arial" w:eastAsia="Arial" w:hAnsi="Arial" w:cs="Arial"/>
          <w:b/>
          <w:bCs/>
          <w:color w:val="656565"/>
          <w:sz w:val="14"/>
          <w:szCs w:val="14"/>
        </w:rPr>
        <w:t>Post-processes the feature to make it visually palatable</w:t>
      </w:r>
    </w:p>
    <w:p w:rsidR="00B701ED" w:rsidRDefault="003564B6">
      <w:pPr>
        <w:spacing w:line="20" w:lineRule="exact"/>
        <w:rPr>
          <w:sz w:val="20"/>
          <w:szCs w:val="20"/>
        </w:rPr>
      </w:pPr>
      <w:r>
        <w:rPr>
          <w:sz w:val="20"/>
          <w:szCs w:val="20"/>
        </w:rPr>
        <w:br w:type="column"/>
      </w:r>
    </w:p>
    <w:p w:rsidR="00B701ED" w:rsidRDefault="003564B6">
      <w:pPr>
        <w:rPr>
          <w:sz w:val="20"/>
          <w:szCs w:val="20"/>
        </w:rPr>
      </w:pPr>
      <w:r>
        <w:rPr>
          <w:rFonts w:ascii="Courier New" w:eastAsia="Courier New" w:hAnsi="Courier New" w:cs="Courier New"/>
          <w:color w:val="262626"/>
          <w:sz w:val="16"/>
          <w:szCs w:val="16"/>
        </w:rPr>
        <w:t xml:space="preserve">for </w:t>
      </w:r>
      <w:r>
        <w:rPr>
          <w:rFonts w:ascii="Courier New" w:eastAsia="Courier New" w:hAnsi="Courier New" w:cs="Courier New"/>
          <w:color w:val="262626"/>
          <w:sz w:val="16"/>
          <w:szCs w:val="16"/>
        </w:rPr>
        <w:t>layer_name, layer_activation in zip(layer_names, activations):</w:t>
      </w:r>
    </w:p>
    <w:p w:rsidR="00B701ED" w:rsidRDefault="00B701ED">
      <w:pPr>
        <w:spacing w:line="17" w:lineRule="exact"/>
        <w:rPr>
          <w:sz w:val="20"/>
          <w:szCs w:val="20"/>
        </w:rPr>
      </w:pPr>
    </w:p>
    <w:tbl>
      <w:tblPr>
        <w:tblW w:w="0" w:type="auto"/>
        <w:tblInd w:w="380" w:type="dxa"/>
        <w:tblLayout w:type="fixed"/>
        <w:tblCellMar>
          <w:left w:w="0" w:type="dxa"/>
          <w:right w:w="0" w:type="dxa"/>
        </w:tblCellMar>
        <w:tblLook w:val="04A0" w:firstRow="1" w:lastRow="0" w:firstColumn="1" w:lastColumn="0" w:noHBand="0" w:noVBand="1"/>
      </w:tblPr>
      <w:tblGrid>
        <w:gridCol w:w="4060"/>
        <w:gridCol w:w="260"/>
        <w:gridCol w:w="20"/>
        <w:gridCol w:w="1980"/>
        <w:gridCol w:w="20"/>
      </w:tblGrid>
      <w:tr w:rsidR="00B701ED">
        <w:trPr>
          <w:trHeight w:val="147"/>
        </w:trPr>
        <w:tc>
          <w:tcPr>
            <w:tcW w:w="4320" w:type="dxa"/>
            <w:gridSpan w:val="2"/>
            <w:vMerge w:val="restart"/>
            <w:vAlign w:val="bottom"/>
          </w:tcPr>
          <w:p w:rsidR="00B701ED" w:rsidRDefault="003564B6">
            <w:pPr>
              <w:rPr>
                <w:sz w:val="20"/>
                <w:szCs w:val="20"/>
              </w:rPr>
            </w:pPr>
            <w:r>
              <w:rPr>
                <w:rFonts w:ascii="Courier New" w:eastAsia="Courier New" w:hAnsi="Courier New" w:cs="Courier New"/>
                <w:color w:val="262626"/>
                <w:sz w:val="16"/>
                <w:szCs w:val="16"/>
              </w:rPr>
              <w:t>n_features = layer_activation.shape[-1]</w:t>
            </w:r>
          </w:p>
        </w:tc>
        <w:tc>
          <w:tcPr>
            <w:tcW w:w="20" w:type="dxa"/>
            <w:vAlign w:val="bottom"/>
          </w:tcPr>
          <w:p w:rsidR="00B701ED" w:rsidRDefault="00B701ED">
            <w:pPr>
              <w:rPr>
                <w:sz w:val="12"/>
                <w:szCs w:val="12"/>
              </w:rPr>
            </w:pPr>
          </w:p>
        </w:tc>
        <w:tc>
          <w:tcPr>
            <w:tcW w:w="1980" w:type="dxa"/>
            <w:vMerge w:val="restart"/>
            <w:vAlign w:val="bottom"/>
          </w:tcPr>
          <w:p w:rsidR="00B701ED" w:rsidRDefault="003564B6">
            <w:pPr>
              <w:ind w:left="100"/>
              <w:rPr>
                <w:sz w:val="20"/>
                <w:szCs w:val="20"/>
              </w:rPr>
            </w:pPr>
            <w:r>
              <w:rPr>
                <w:rFonts w:ascii="Arial" w:eastAsia="Arial" w:hAnsi="Arial" w:cs="Arial"/>
                <w:b/>
                <w:bCs/>
                <w:color w:val="656565"/>
                <w:w w:val="80"/>
                <w:sz w:val="18"/>
                <w:szCs w:val="18"/>
              </w:rPr>
              <w:t>The feature map has shape</w:t>
            </w:r>
          </w:p>
        </w:tc>
        <w:tc>
          <w:tcPr>
            <w:tcW w:w="0" w:type="dxa"/>
            <w:vAlign w:val="bottom"/>
          </w:tcPr>
          <w:p w:rsidR="00B701ED" w:rsidRDefault="00B701ED">
            <w:pPr>
              <w:rPr>
                <w:sz w:val="1"/>
                <w:szCs w:val="1"/>
              </w:rPr>
            </w:pPr>
          </w:p>
        </w:tc>
      </w:tr>
      <w:tr w:rsidR="00B701ED">
        <w:trPr>
          <w:trHeight w:val="98"/>
        </w:trPr>
        <w:tc>
          <w:tcPr>
            <w:tcW w:w="4320" w:type="dxa"/>
            <w:gridSpan w:val="2"/>
            <w:vMerge/>
            <w:vAlign w:val="bottom"/>
          </w:tcPr>
          <w:p w:rsidR="00B701ED" w:rsidRDefault="00B701ED">
            <w:pPr>
              <w:rPr>
                <w:sz w:val="8"/>
                <w:szCs w:val="8"/>
              </w:rPr>
            </w:pPr>
          </w:p>
        </w:tc>
        <w:tc>
          <w:tcPr>
            <w:tcW w:w="20" w:type="dxa"/>
            <w:shd w:val="clear" w:color="auto" w:fill="656565"/>
            <w:vAlign w:val="bottom"/>
          </w:tcPr>
          <w:p w:rsidR="00B701ED" w:rsidRDefault="00B701ED">
            <w:pPr>
              <w:rPr>
                <w:sz w:val="8"/>
                <w:szCs w:val="8"/>
              </w:rPr>
            </w:pPr>
          </w:p>
        </w:tc>
        <w:tc>
          <w:tcPr>
            <w:tcW w:w="1980" w:type="dxa"/>
            <w:vMerge/>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188"/>
        </w:trPr>
        <w:tc>
          <w:tcPr>
            <w:tcW w:w="4060" w:type="dxa"/>
            <w:vMerge w:val="restart"/>
            <w:vAlign w:val="bottom"/>
          </w:tcPr>
          <w:p w:rsidR="00B701ED" w:rsidRDefault="003564B6">
            <w:pPr>
              <w:rPr>
                <w:sz w:val="20"/>
                <w:szCs w:val="20"/>
              </w:rPr>
            </w:pPr>
            <w:r>
              <w:rPr>
                <w:rFonts w:ascii="Courier New" w:eastAsia="Courier New" w:hAnsi="Courier New" w:cs="Courier New"/>
                <w:color w:val="262626"/>
                <w:sz w:val="16"/>
                <w:szCs w:val="16"/>
              </w:rPr>
              <w:t>size = layer_activation.shape[1]</w:t>
            </w:r>
          </w:p>
        </w:tc>
        <w:tc>
          <w:tcPr>
            <w:tcW w:w="260" w:type="dxa"/>
            <w:tcBorders>
              <w:bottom w:val="single" w:sz="8" w:space="0" w:color="656565"/>
            </w:tcBorders>
            <w:vAlign w:val="bottom"/>
          </w:tcPr>
          <w:p w:rsidR="00B701ED" w:rsidRDefault="00B701ED">
            <w:pPr>
              <w:rPr>
                <w:sz w:val="16"/>
                <w:szCs w:val="16"/>
              </w:rPr>
            </w:pPr>
          </w:p>
        </w:tc>
        <w:tc>
          <w:tcPr>
            <w:tcW w:w="20" w:type="dxa"/>
            <w:tcBorders>
              <w:bottom w:val="single" w:sz="8" w:space="0" w:color="656565"/>
            </w:tcBorders>
            <w:shd w:val="clear" w:color="auto" w:fill="656565"/>
            <w:vAlign w:val="bottom"/>
          </w:tcPr>
          <w:p w:rsidR="00B701ED" w:rsidRDefault="00B701ED">
            <w:pPr>
              <w:rPr>
                <w:sz w:val="16"/>
                <w:szCs w:val="16"/>
              </w:rPr>
            </w:pPr>
          </w:p>
        </w:tc>
        <w:tc>
          <w:tcPr>
            <w:tcW w:w="1980" w:type="dxa"/>
            <w:vMerge w:val="restart"/>
            <w:vAlign w:val="bottom"/>
          </w:tcPr>
          <w:p w:rsidR="00B701ED" w:rsidRDefault="003564B6">
            <w:pPr>
              <w:ind w:left="100"/>
              <w:rPr>
                <w:sz w:val="20"/>
                <w:szCs w:val="20"/>
              </w:rPr>
            </w:pPr>
            <w:r>
              <w:rPr>
                <w:rFonts w:ascii="Arial" w:eastAsia="Arial" w:hAnsi="Arial" w:cs="Arial"/>
                <w:b/>
                <w:bCs/>
                <w:color w:val="656565"/>
                <w:w w:val="86"/>
                <w:sz w:val="18"/>
                <w:szCs w:val="18"/>
              </w:rPr>
              <w:t>(1, size, size, n_features).</w:t>
            </w:r>
          </w:p>
        </w:tc>
        <w:tc>
          <w:tcPr>
            <w:tcW w:w="0" w:type="dxa"/>
            <w:vAlign w:val="bottom"/>
          </w:tcPr>
          <w:p w:rsidR="00B701ED" w:rsidRDefault="00B701ED">
            <w:pPr>
              <w:rPr>
                <w:sz w:val="1"/>
                <w:szCs w:val="1"/>
              </w:rPr>
            </w:pPr>
          </w:p>
        </w:tc>
      </w:tr>
      <w:tr w:rsidR="00B701ED">
        <w:trPr>
          <w:trHeight w:val="46"/>
        </w:trPr>
        <w:tc>
          <w:tcPr>
            <w:tcW w:w="4060" w:type="dxa"/>
            <w:vMerge/>
            <w:vAlign w:val="bottom"/>
          </w:tcPr>
          <w:p w:rsidR="00B701ED" w:rsidRDefault="00B701ED">
            <w:pPr>
              <w:rPr>
                <w:sz w:val="3"/>
                <w:szCs w:val="3"/>
              </w:rPr>
            </w:pPr>
          </w:p>
        </w:tc>
        <w:tc>
          <w:tcPr>
            <w:tcW w:w="260" w:type="dxa"/>
            <w:vAlign w:val="bottom"/>
          </w:tcPr>
          <w:p w:rsidR="00B701ED" w:rsidRDefault="00B701ED">
            <w:pPr>
              <w:rPr>
                <w:sz w:val="3"/>
                <w:szCs w:val="3"/>
              </w:rPr>
            </w:pPr>
          </w:p>
        </w:tc>
        <w:tc>
          <w:tcPr>
            <w:tcW w:w="20" w:type="dxa"/>
            <w:vAlign w:val="bottom"/>
          </w:tcPr>
          <w:p w:rsidR="00B701ED" w:rsidRDefault="00B701ED">
            <w:pPr>
              <w:rPr>
                <w:sz w:val="3"/>
                <w:szCs w:val="3"/>
              </w:rPr>
            </w:pPr>
          </w:p>
        </w:tc>
        <w:tc>
          <w:tcPr>
            <w:tcW w:w="1980" w:type="dxa"/>
            <w:vMerge/>
            <w:vAlign w:val="bottom"/>
          </w:tcPr>
          <w:p w:rsidR="00B701ED" w:rsidRDefault="00B701ED">
            <w:pPr>
              <w:rPr>
                <w:sz w:val="3"/>
                <w:szCs w:val="3"/>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555840" behindDoc="1" locked="0" layoutInCell="0" allowOverlap="1" wp14:anchorId="4C8A0911" wp14:editId="668A9DC0">
            <wp:simplePos x="0" y="0"/>
            <wp:positionH relativeFrom="column">
              <wp:posOffset>0</wp:posOffset>
            </wp:positionH>
            <wp:positionV relativeFrom="paragraph">
              <wp:posOffset>-282575</wp:posOffset>
            </wp:positionV>
            <wp:extent cx="171450" cy="386715"/>
            <wp:effectExtent l="0" t="0" r="0" b="0"/>
            <wp:wrapNone/>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189">
                      <a:extLst/>
                    </a:blip>
                    <a:srcRect/>
                    <a:stretch>
                      <a:fillRect/>
                    </a:stretch>
                  </pic:blipFill>
                  <pic:spPr bwMode="auto">
                    <a:xfrm>
                      <a:off x="0" y="0"/>
                      <a:ext cx="171450" cy="386715"/>
                    </a:xfrm>
                    <a:prstGeom prst="rect">
                      <a:avLst/>
                    </a:prstGeom>
                    <a:noFill/>
                  </pic:spPr>
                </pic:pic>
              </a:graphicData>
            </a:graphic>
          </wp:anchor>
        </w:drawing>
      </w:r>
      <w:r>
        <w:rPr>
          <w:noProof/>
          <w:sz w:val="20"/>
          <w:szCs w:val="20"/>
        </w:rPr>
        <w:drawing>
          <wp:anchor distT="0" distB="0" distL="114300" distR="114300" simplePos="0" relativeHeight="251556864" behindDoc="1" locked="0" layoutInCell="0" allowOverlap="1" wp14:anchorId="6ED2C103" wp14:editId="2643905E">
            <wp:simplePos x="0" y="0"/>
            <wp:positionH relativeFrom="column">
              <wp:posOffset>2755900</wp:posOffset>
            </wp:positionH>
            <wp:positionV relativeFrom="paragraph">
              <wp:posOffset>-78740</wp:posOffset>
            </wp:positionV>
            <wp:extent cx="83185" cy="78740"/>
            <wp:effectExtent l="0" t="0" r="0" b="0"/>
            <wp:wrapNone/>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p>
    <w:p w:rsidR="00B701ED" w:rsidRDefault="00B701ED">
      <w:pPr>
        <w:spacing w:line="117" w:lineRule="exact"/>
        <w:rPr>
          <w:sz w:val="20"/>
          <w:szCs w:val="20"/>
        </w:rPr>
      </w:pPr>
    </w:p>
    <w:p w:rsidR="00B701ED" w:rsidRDefault="003564B6">
      <w:pPr>
        <w:ind w:left="380"/>
        <w:rPr>
          <w:sz w:val="20"/>
          <w:szCs w:val="20"/>
        </w:rPr>
      </w:pPr>
      <w:r>
        <w:rPr>
          <w:rFonts w:ascii="Courier New" w:eastAsia="Courier New" w:hAnsi="Courier New" w:cs="Courier New"/>
          <w:color w:val="262626"/>
          <w:sz w:val="16"/>
          <w:szCs w:val="16"/>
        </w:rPr>
        <w:t>n_cols = n_features // images_per_row</w:t>
      </w:r>
    </w:p>
    <w:p w:rsidR="00B701ED" w:rsidRDefault="003564B6">
      <w:pPr>
        <w:spacing w:line="20" w:lineRule="exact"/>
        <w:rPr>
          <w:sz w:val="20"/>
          <w:szCs w:val="20"/>
        </w:rPr>
      </w:pPr>
      <w:r>
        <w:rPr>
          <w:noProof/>
          <w:sz w:val="20"/>
          <w:szCs w:val="20"/>
        </w:rPr>
        <w:drawing>
          <wp:anchor distT="0" distB="0" distL="114300" distR="114300" simplePos="0" relativeHeight="251557888" behindDoc="1" locked="0" layoutInCell="0" allowOverlap="1" wp14:anchorId="09063ECB" wp14:editId="4FA3A0A7">
            <wp:simplePos x="0" y="0"/>
            <wp:positionH relativeFrom="column">
              <wp:posOffset>0</wp:posOffset>
            </wp:positionH>
            <wp:positionV relativeFrom="paragraph">
              <wp:posOffset>-80645</wp:posOffset>
            </wp:positionV>
            <wp:extent cx="171450" cy="656590"/>
            <wp:effectExtent l="0" t="0" r="0" b="0"/>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190">
                      <a:extLst/>
                    </a:blip>
                    <a:srcRect/>
                    <a:stretch>
                      <a:fillRect/>
                    </a:stretch>
                  </pic:blipFill>
                  <pic:spPr bwMode="auto">
                    <a:xfrm>
                      <a:off x="0" y="0"/>
                      <a:ext cx="171450" cy="656590"/>
                    </a:xfrm>
                    <a:prstGeom prst="rect">
                      <a:avLst/>
                    </a:prstGeom>
                    <a:noFill/>
                  </pic:spPr>
                </pic:pic>
              </a:graphicData>
            </a:graphic>
          </wp:anchor>
        </w:drawing>
      </w:r>
    </w:p>
    <w:p w:rsidR="00B701ED" w:rsidRDefault="003564B6">
      <w:pPr>
        <w:ind w:left="380"/>
        <w:rPr>
          <w:sz w:val="20"/>
          <w:szCs w:val="20"/>
        </w:rPr>
      </w:pPr>
      <w:r>
        <w:rPr>
          <w:rFonts w:ascii="Courier New" w:eastAsia="Courier New" w:hAnsi="Courier New" w:cs="Courier New"/>
          <w:color w:val="262626"/>
          <w:sz w:val="16"/>
          <w:szCs w:val="16"/>
        </w:rPr>
        <w:t>display_grid = np.zeros((size * n_cols, images_per_row * size))</w:t>
      </w:r>
    </w:p>
    <w:p w:rsidR="00B701ED" w:rsidRDefault="00B701ED">
      <w:pPr>
        <w:spacing w:line="77" w:lineRule="exact"/>
        <w:rPr>
          <w:sz w:val="20"/>
          <w:szCs w:val="20"/>
        </w:rPr>
      </w:pPr>
    </w:p>
    <w:p w:rsidR="00B701ED" w:rsidRDefault="003564B6">
      <w:pPr>
        <w:ind w:left="380"/>
        <w:rPr>
          <w:sz w:val="20"/>
          <w:szCs w:val="20"/>
        </w:rPr>
      </w:pPr>
      <w:r>
        <w:rPr>
          <w:rFonts w:ascii="Courier New" w:eastAsia="Courier New" w:hAnsi="Courier New" w:cs="Courier New"/>
          <w:color w:val="262626"/>
          <w:sz w:val="16"/>
          <w:szCs w:val="16"/>
        </w:rPr>
        <w:t>for col in range(n_cols):</w:t>
      </w:r>
    </w:p>
    <w:p w:rsidR="00B701ED" w:rsidRDefault="003564B6">
      <w:pPr>
        <w:spacing w:line="20" w:lineRule="exact"/>
        <w:rPr>
          <w:sz w:val="20"/>
          <w:szCs w:val="20"/>
        </w:rPr>
      </w:pPr>
      <w:r>
        <w:rPr>
          <w:noProof/>
          <w:sz w:val="20"/>
          <w:szCs w:val="20"/>
        </w:rPr>
        <w:drawing>
          <wp:anchor distT="0" distB="0" distL="114300" distR="114300" simplePos="0" relativeHeight="251558912" behindDoc="1" locked="0" layoutInCell="0" allowOverlap="1" wp14:anchorId="5356F544" wp14:editId="4A0C204C">
            <wp:simplePos x="0" y="0"/>
            <wp:positionH relativeFrom="column">
              <wp:posOffset>2529840</wp:posOffset>
            </wp:positionH>
            <wp:positionV relativeFrom="paragraph">
              <wp:posOffset>-41910</wp:posOffset>
            </wp:positionV>
            <wp:extent cx="708660" cy="250190"/>
            <wp:effectExtent l="0" t="0" r="0" b="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191">
                      <a:extLst/>
                    </a:blip>
                    <a:srcRect/>
                    <a:stretch>
                      <a:fillRect/>
                    </a:stretch>
                  </pic:blipFill>
                  <pic:spPr bwMode="auto">
                    <a:xfrm>
                      <a:off x="0" y="0"/>
                      <a:ext cx="708660" cy="250190"/>
                    </a:xfrm>
                    <a:prstGeom prst="rect">
                      <a:avLst/>
                    </a:prstGeom>
                    <a:noFill/>
                  </pic:spPr>
                </pic:pic>
              </a:graphicData>
            </a:graphic>
          </wp:anchor>
        </w:drawing>
      </w:r>
    </w:p>
    <w:p w:rsidR="00B701ED" w:rsidRDefault="003564B6">
      <w:pPr>
        <w:spacing w:line="191" w:lineRule="auto"/>
        <w:ind w:left="5200"/>
        <w:rPr>
          <w:sz w:val="20"/>
          <w:szCs w:val="20"/>
        </w:rPr>
      </w:pPr>
      <w:r>
        <w:rPr>
          <w:rFonts w:ascii="Arial" w:eastAsia="Arial" w:hAnsi="Arial" w:cs="Arial"/>
          <w:b/>
          <w:bCs/>
          <w:color w:val="656565"/>
          <w:sz w:val="13"/>
          <w:szCs w:val="13"/>
        </w:rPr>
        <w:t>Tiles each filter into</w:t>
      </w:r>
    </w:p>
    <w:p w:rsidR="00B701ED" w:rsidRDefault="003564B6">
      <w:pPr>
        <w:spacing w:line="190" w:lineRule="auto"/>
        <w:ind w:left="760"/>
        <w:rPr>
          <w:sz w:val="20"/>
          <w:szCs w:val="20"/>
        </w:rPr>
      </w:pPr>
      <w:r>
        <w:rPr>
          <w:rFonts w:ascii="Courier New" w:eastAsia="Courier New" w:hAnsi="Courier New" w:cs="Courier New"/>
          <w:color w:val="262626"/>
          <w:sz w:val="8"/>
          <w:szCs w:val="8"/>
        </w:rPr>
        <w:t>for row in range(images_per_row):</w:t>
      </w:r>
    </w:p>
    <w:p w:rsidR="00B701ED" w:rsidRDefault="003564B6">
      <w:pPr>
        <w:spacing w:line="188" w:lineRule="auto"/>
        <w:ind w:left="5200"/>
        <w:rPr>
          <w:sz w:val="20"/>
          <w:szCs w:val="20"/>
        </w:rPr>
      </w:pPr>
      <w:r>
        <w:rPr>
          <w:rFonts w:ascii="Arial" w:eastAsia="Arial" w:hAnsi="Arial" w:cs="Arial"/>
          <w:b/>
          <w:bCs/>
          <w:color w:val="656565"/>
          <w:sz w:val="14"/>
          <w:szCs w:val="14"/>
        </w:rPr>
        <w:t>a big horizontal grid</w:t>
      </w:r>
    </w:p>
    <w:p w:rsidR="00B701ED" w:rsidRDefault="003564B6">
      <w:pPr>
        <w:spacing w:line="183" w:lineRule="auto"/>
        <w:ind w:left="1160"/>
        <w:rPr>
          <w:sz w:val="20"/>
          <w:szCs w:val="20"/>
        </w:rPr>
      </w:pPr>
      <w:r>
        <w:rPr>
          <w:rFonts w:ascii="Courier New" w:eastAsia="Courier New" w:hAnsi="Courier New" w:cs="Courier New"/>
          <w:color w:val="262626"/>
          <w:sz w:val="16"/>
          <w:szCs w:val="16"/>
        </w:rPr>
        <w:t>channel_image = layer_activation[0,</w:t>
      </w:r>
    </w:p>
    <w:p w:rsidR="00B701ED" w:rsidRDefault="00B701ED">
      <w:pPr>
        <w:spacing w:line="17" w:lineRule="exact"/>
        <w:rPr>
          <w:sz w:val="20"/>
          <w:szCs w:val="20"/>
        </w:rPr>
      </w:pPr>
    </w:p>
    <w:p w:rsidR="00B701ED" w:rsidRDefault="003564B6">
      <w:pPr>
        <w:ind w:left="4320"/>
        <w:rPr>
          <w:sz w:val="20"/>
          <w:szCs w:val="20"/>
        </w:rPr>
      </w:pPr>
      <w:r>
        <w:rPr>
          <w:rFonts w:ascii="Courier New" w:eastAsia="Courier New" w:hAnsi="Courier New" w:cs="Courier New"/>
          <w:color w:val="262626"/>
          <w:sz w:val="16"/>
          <w:szCs w:val="16"/>
        </w:rPr>
        <w:t>:, :,</w:t>
      </w:r>
    </w:p>
    <w:p w:rsidR="00B701ED" w:rsidRDefault="00B701ED">
      <w:pPr>
        <w:spacing w:line="17" w:lineRule="exact"/>
        <w:rPr>
          <w:sz w:val="20"/>
          <w:szCs w:val="20"/>
        </w:rPr>
      </w:pPr>
    </w:p>
    <w:p w:rsidR="00B701ED" w:rsidRDefault="003564B6">
      <w:pPr>
        <w:ind w:left="4320"/>
        <w:rPr>
          <w:sz w:val="20"/>
          <w:szCs w:val="20"/>
        </w:rPr>
      </w:pPr>
      <w:r>
        <w:rPr>
          <w:rFonts w:ascii="Courier New" w:eastAsia="Courier New" w:hAnsi="Courier New" w:cs="Courier New"/>
          <w:color w:val="262626"/>
          <w:sz w:val="16"/>
          <w:szCs w:val="16"/>
        </w:rPr>
        <w:t>col * images_per_row + row]</w:t>
      </w:r>
    </w:p>
    <w:p w:rsidR="00B701ED" w:rsidRDefault="00B701ED">
      <w:pPr>
        <w:spacing w:line="17" w:lineRule="exact"/>
        <w:rPr>
          <w:sz w:val="20"/>
          <w:szCs w:val="20"/>
        </w:rPr>
      </w:pPr>
    </w:p>
    <w:p w:rsidR="00B701ED" w:rsidRDefault="003564B6">
      <w:pPr>
        <w:ind w:left="1160"/>
        <w:rPr>
          <w:sz w:val="20"/>
          <w:szCs w:val="20"/>
        </w:rPr>
      </w:pPr>
      <w:r>
        <w:rPr>
          <w:rFonts w:ascii="Courier New" w:eastAsia="Courier New" w:hAnsi="Courier New" w:cs="Courier New"/>
          <w:color w:val="262626"/>
          <w:sz w:val="16"/>
          <w:szCs w:val="16"/>
        </w:rPr>
        <w:t>channel_ima</w:t>
      </w:r>
      <w:r>
        <w:rPr>
          <w:rFonts w:ascii="Courier New" w:eastAsia="Courier New" w:hAnsi="Courier New" w:cs="Courier New"/>
          <w:color w:val="262626"/>
          <w:sz w:val="16"/>
          <w:szCs w:val="16"/>
        </w:rPr>
        <w:t>ge -= channel_image.mean()</w:t>
      </w:r>
    </w:p>
    <w:p w:rsidR="00B701ED" w:rsidRDefault="003564B6">
      <w:pPr>
        <w:spacing w:line="20" w:lineRule="exact"/>
        <w:rPr>
          <w:sz w:val="20"/>
          <w:szCs w:val="20"/>
        </w:rPr>
      </w:pPr>
      <w:r>
        <w:rPr>
          <w:noProof/>
          <w:sz w:val="20"/>
          <w:szCs w:val="20"/>
        </w:rPr>
        <w:drawing>
          <wp:anchor distT="0" distB="0" distL="114300" distR="114300" simplePos="0" relativeHeight="251559936" behindDoc="1" locked="0" layoutInCell="0" allowOverlap="1" wp14:anchorId="4E3FE158" wp14:editId="03B4CFBA">
            <wp:simplePos x="0" y="0"/>
            <wp:positionH relativeFrom="column">
              <wp:posOffset>0</wp:posOffset>
            </wp:positionH>
            <wp:positionV relativeFrom="paragraph">
              <wp:posOffset>-81280</wp:posOffset>
            </wp:positionV>
            <wp:extent cx="171450" cy="473710"/>
            <wp:effectExtent l="0" t="0" r="0" b="0"/>
            <wp:wrapNone/>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92">
                      <a:extLst/>
                    </a:blip>
                    <a:srcRect/>
                    <a:stretch>
                      <a:fillRect/>
                    </a:stretch>
                  </pic:blipFill>
                  <pic:spPr bwMode="auto">
                    <a:xfrm>
                      <a:off x="0" y="0"/>
                      <a:ext cx="171450" cy="473710"/>
                    </a:xfrm>
                    <a:prstGeom prst="rect">
                      <a:avLst/>
                    </a:prstGeom>
                    <a:noFill/>
                  </pic:spPr>
                </pic:pic>
              </a:graphicData>
            </a:graphic>
          </wp:anchor>
        </w:drawing>
      </w:r>
    </w:p>
    <w:p w:rsidR="00B701ED" w:rsidRDefault="003564B6">
      <w:pPr>
        <w:ind w:left="1160"/>
        <w:rPr>
          <w:sz w:val="20"/>
          <w:szCs w:val="20"/>
        </w:rPr>
      </w:pPr>
      <w:r>
        <w:rPr>
          <w:rFonts w:ascii="Courier New" w:eastAsia="Courier New" w:hAnsi="Courier New" w:cs="Courier New"/>
          <w:color w:val="262626"/>
          <w:sz w:val="16"/>
          <w:szCs w:val="16"/>
        </w:rPr>
        <w:t>channel_image /= channel_image.std()</w:t>
      </w:r>
    </w:p>
    <w:p w:rsidR="00B701ED" w:rsidRDefault="00B701ED">
      <w:pPr>
        <w:spacing w:line="17" w:lineRule="exact"/>
        <w:rPr>
          <w:sz w:val="20"/>
          <w:szCs w:val="20"/>
        </w:rPr>
      </w:pPr>
    </w:p>
    <w:p w:rsidR="00B701ED" w:rsidRDefault="003564B6">
      <w:pPr>
        <w:ind w:left="1160"/>
        <w:rPr>
          <w:sz w:val="20"/>
          <w:szCs w:val="20"/>
        </w:rPr>
      </w:pPr>
      <w:r>
        <w:rPr>
          <w:rFonts w:ascii="Courier New" w:eastAsia="Courier New" w:hAnsi="Courier New" w:cs="Courier New"/>
          <w:color w:val="262626"/>
          <w:sz w:val="16"/>
          <w:szCs w:val="16"/>
        </w:rPr>
        <w:t>channel_image *= 64</w:t>
      </w:r>
    </w:p>
    <w:p w:rsidR="00B701ED" w:rsidRDefault="00B701ED">
      <w:pPr>
        <w:spacing w:line="17" w:lineRule="exact"/>
        <w:rPr>
          <w:sz w:val="20"/>
          <w:szCs w:val="20"/>
        </w:rPr>
      </w:pPr>
    </w:p>
    <w:p w:rsidR="00B701ED" w:rsidRDefault="003564B6">
      <w:pPr>
        <w:ind w:left="1160"/>
        <w:rPr>
          <w:sz w:val="20"/>
          <w:szCs w:val="20"/>
        </w:rPr>
      </w:pPr>
      <w:r>
        <w:rPr>
          <w:rFonts w:ascii="Courier New" w:eastAsia="Courier New" w:hAnsi="Courier New" w:cs="Courier New"/>
          <w:color w:val="262626"/>
          <w:sz w:val="16"/>
          <w:szCs w:val="16"/>
        </w:rPr>
        <w:t>channel_image += 128</w:t>
      </w:r>
    </w:p>
    <w:p w:rsidR="00B701ED" w:rsidRDefault="00B701ED">
      <w:pPr>
        <w:spacing w:line="32" w:lineRule="exact"/>
        <w:rPr>
          <w:sz w:val="20"/>
          <w:szCs w:val="20"/>
        </w:rPr>
      </w:pPr>
    </w:p>
    <w:p w:rsidR="00B701ED" w:rsidRDefault="003564B6">
      <w:pPr>
        <w:spacing w:line="250" w:lineRule="auto"/>
        <w:ind w:left="1160" w:right="320"/>
        <w:rPr>
          <w:sz w:val="20"/>
          <w:szCs w:val="20"/>
        </w:rPr>
      </w:pPr>
      <w:r>
        <w:rPr>
          <w:rFonts w:ascii="Courier New" w:eastAsia="Courier New" w:hAnsi="Courier New" w:cs="Courier New"/>
          <w:color w:val="262626"/>
          <w:sz w:val="16"/>
          <w:szCs w:val="16"/>
        </w:rPr>
        <w:t xml:space="preserve">channel_image = np.clip(channel_image, 0, 255).astype('uint8') display_grid[col * size : (col + 1) * size, </w:t>
      </w:r>
      <w:r>
        <w:rPr>
          <w:noProof/>
          <w:sz w:val="1"/>
          <w:szCs w:val="1"/>
        </w:rPr>
        <w:drawing>
          <wp:inline distT="0" distB="0" distL="0" distR="0" wp14:anchorId="4A91D57B" wp14:editId="57B7B164">
            <wp:extent cx="708660" cy="7810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193">
                      <a:extLst/>
                    </a:blip>
                    <a:srcRect/>
                    <a:stretch>
                      <a:fillRect/>
                    </a:stretch>
                  </pic:blipFill>
                  <pic:spPr bwMode="auto">
                    <a:xfrm>
                      <a:off x="0" y="0"/>
                      <a:ext cx="708660" cy="78105"/>
                    </a:xfrm>
                    <a:prstGeom prst="rect">
                      <a:avLst/>
                    </a:prstGeom>
                    <a:noFill/>
                    <a:ln>
                      <a:noFill/>
                    </a:ln>
                  </pic:spPr>
                </pic:pic>
              </a:graphicData>
            </a:graphic>
          </wp:inline>
        </w:drawing>
      </w:r>
    </w:p>
    <w:p w:rsidR="00B701ED" w:rsidRDefault="003564B6">
      <w:pPr>
        <w:spacing w:line="20" w:lineRule="exact"/>
        <w:rPr>
          <w:sz w:val="20"/>
          <w:szCs w:val="20"/>
        </w:rPr>
      </w:pPr>
      <w:r>
        <w:rPr>
          <w:noProof/>
          <w:sz w:val="20"/>
          <w:szCs w:val="20"/>
        </w:rPr>
        <w:drawing>
          <wp:anchor distT="0" distB="0" distL="114300" distR="114300" simplePos="0" relativeHeight="251560960" behindDoc="1" locked="0" layoutInCell="0" allowOverlap="1" wp14:anchorId="3D1D1DC6" wp14:editId="210C039B">
            <wp:simplePos x="0" y="0"/>
            <wp:positionH relativeFrom="column">
              <wp:posOffset>4514215</wp:posOffset>
            </wp:positionH>
            <wp:positionV relativeFrom="paragraph">
              <wp:posOffset>-45085</wp:posOffset>
            </wp:positionV>
            <wp:extent cx="4763" cy="383540"/>
            <wp:effectExtent l="0" t="0" r="0" b="0"/>
            <wp:wrapNone/>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94">
                      <a:extLst/>
                    </a:blip>
                    <a:srcRect/>
                    <a:stretch>
                      <a:fillRect/>
                    </a:stretch>
                  </pic:blipFill>
                  <pic:spPr bwMode="auto">
                    <a:xfrm>
                      <a:off x="0" y="0"/>
                      <a:ext cx="4763" cy="383540"/>
                    </a:xfrm>
                    <a:prstGeom prst="rect">
                      <a:avLst/>
                    </a:prstGeom>
                    <a:noFill/>
                  </pic:spPr>
                </pic:pic>
              </a:graphicData>
            </a:graphic>
          </wp:anchor>
        </w:drawing>
      </w:r>
    </w:p>
    <w:p w:rsidR="00B701ED" w:rsidRDefault="003564B6">
      <w:pPr>
        <w:ind w:left="2400"/>
        <w:rPr>
          <w:sz w:val="20"/>
          <w:szCs w:val="20"/>
        </w:rPr>
      </w:pPr>
      <w:r>
        <w:rPr>
          <w:rFonts w:ascii="Courier New" w:eastAsia="Courier New" w:hAnsi="Courier New" w:cs="Courier New"/>
          <w:color w:val="262626"/>
          <w:sz w:val="16"/>
          <w:szCs w:val="16"/>
        </w:rPr>
        <w:t xml:space="preserve">row * size : (row + 1) * size] = </w:t>
      </w:r>
      <w:r>
        <w:rPr>
          <w:rFonts w:ascii="Courier New" w:eastAsia="Courier New" w:hAnsi="Courier New" w:cs="Courier New"/>
          <w:color w:val="262626"/>
          <w:sz w:val="16"/>
          <w:szCs w:val="16"/>
        </w:rPr>
        <w:t>channel_image</w:t>
      </w:r>
    </w:p>
    <w:p w:rsidR="00B701ED" w:rsidRDefault="00B701ED">
      <w:pPr>
        <w:spacing w:line="137" w:lineRule="exact"/>
        <w:rPr>
          <w:sz w:val="20"/>
          <w:szCs w:val="20"/>
        </w:rPr>
      </w:pPr>
    </w:p>
    <w:p w:rsidR="00B701ED" w:rsidRDefault="00B701ED">
      <w:pPr>
        <w:sectPr w:rsidR="00B701ED">
          <w:type w:val="continuous"/>
          <w:pgSz w:w="10620" w:h="13358"/>
          <w:pgMar w:top="482" w:right="1320" w:bottom="0" w:left="660" w:header="0" w:footer="0" w:gutter="0"/>
          <w:cols w:num="2" w:space="720" w:equalWidth="0">
            <w:col w:w="1100" w:space="100"/>
            <w:col w:w="7440"/>
          </w:cols>
        </w:sectPr>
      </w:pPr>
    </w:p>
    <w:tbl>
      <w:tblPr>
        <w:tblW w:w="0" w:type="auto"/>
        <w:tblInd w:w="1580" w:type="dxa"/>
        <w:tblLayout w:type="fixed"/>
        <w:tblCellMar>
          <w:left w:w="0" w:type="dxa"/>
          <w:right w:w="0" w:type="dxa"/>
        </w:tblCellMar>
        <w:tblLook w:val="04A0" w:firstRow="1" w:lastRow="0" w:firstColumn="1" w:lastColumn="0" w:noHBand="0" w:noVBand="1"/>
      </w:tblPr>
      <w:tblGrid>
        <w:gridCol w:w="5360"/>
        <w:gridCol w:w="1280"/>
      </w:tblGrid>
      <w:tr w:rsidR="00B701ED">
        <w:trPr>
          <w:trHeight w:val="213"/>
        </w:trPr>
        <w:tc>
          <w:tcPr>
            <w:tcW w:w="5360" w:type="dxa"/>
            <w:vAlign w:val="bottom"/>
          </w:tcPr>
          <w:p w:rsidR="00B701ED" w:rsidRDefault="003564B6">
            <w:pPr>
              <w:rPr>
                <w:sz w:val="20"/>
                <w:szCs w:val="20"/>
              </w:rPr>
            </w:pPr>
            <w:r>
              <w:rPr>
                <w:rFonts w:ascii="Courier New" w:eastAsia="Courier New" w:hAnsi="Courier New" w:cs="Courier New"/>
                <w:color w:val="262626"/>
                <w:sz w:val="16"/>
                <w:szCs w:val="16"/>
              </w:rPr>
              <w:lastRenderedPageBreak/>
              <w:t>scale = 1. / size</w:t>
            </w:r>
          </w:p>
        </w:tc>
        <w:tc>
          <w:tcPr>
            <w:tcW w:w="1280" w:type="dxa"/>
            <w:vAlign w:val="bottom"/>
          </w:tcPr>
          <w:p w:rsidR="00B701ED" w:rsidRDefault="003564B6">
            <w:pPr>
              <w:ind w:left="100"/>
              <w:rPr>
                <w:sz w:val="20"/>
                <w:szCs w:val="20"/>
              </w:rPr>
            </w:pPr>
            <w:r>
              <w:rPr>
                <w:rFonts w:ascii="Arial" w:eastAsia="Arial" w:hAnsi="Arial" w:cs="Arial"/>
                <w:b/>
                <w:bCs/>
                <w:color w:val="656565"/>
                <w:w w:val="79"/>
                <w:sz w:val="18"/>
                <w:szCs w:val="18"/>
              </w:rPr>
              <w:t>Displays the grid</w:t>
            </w:r>
          </w:p>
        </w:tc>
      </w:tr>
      <w:tr w:rsidR="00B701ED">
        <w:trPr>
          <w:trHeight w:val="166"/>
        </w:trPr>
        <w:tc>
          <w:tcPr>
            <w:tcW w:w="5360" w:type="dxa"/>
            <w:vAlign w:val="bottom"/>
          </w:tcPr>
          <w:p w:rsidR="00B701ED" w:rsidRDefault="003564B6">
            <w:pPr>
              <w:spacing w:line="167" w:lineRule="exact"/>
              <w:rPr>
                <w:sz w:val="20"/>
                <w:szCs w:val="20"/>
              </w:rPr>
            </w:pPr>
            <w:r>
              <w:rPr>
                <w:rFonts w:ascii="Courier New" w:eastAsia="Courier New" w:hAnsi="Courier New" w:cs="Courier New"/>
                <w:color w:val="262626"/>
                <w:sz w:val="16"/>
                <w:szCs w:val="16"/>
              </w:rPr>
              <w:t>plt.figure(figsize=(scale * display_grid.shape[1],</w:t>
            </w:r>
          </w:p>
        </w:tc>
        <w:tc>
          <w:tcPr>
            <w:tcW w:w="1280" w:type="dxa"/>
            <w:vAlign w:val="bottom"/>
          </w:tcPr>
          <w:p w:rsidR="00B701ED" w:rsidRDefault="00B701ED">
            <w:pPr>
              <w:rPr>
                <w:sz w:val="14"/>
                <w:szCs w:val="14"/>
              </w:rPr>
            </w:pPr>
          </w:p>
        </w:tc>
      </w:tr>
      <w:tr w:rsidR="00B701ED">
        <w:trPr>
          <w:trHeight w:val="198"/>
        </w:trPr>
        <w:tc>
          <w:tcPr>
            <w:tcW w:w="5360" w:type="dxa"/>
            <w:vAlign w:val="bottom"/>
          </w:tcPr>
          <w:p w:rsidR="00B701ED" w:rsidRDefault="003564B6">
            <w:pPr>
              <w:ind w:left="1920"/>
              <w:rPr>
                <w:sz w:val="20"/>
                <w:szCs w:val="20"/>
              </w:rPr>
            </w:pPr>
            <w:r>
              <w:rPr>
                <w:rFonts w:ascii="Courier New" w:eastAsia="Courier New" w:hAnsi="Courier New" w:cs="Courier New"/>
                <w:color w:val="262626"/>
                <w:sz w:val="16"/>
                <w:szCs w:val="16"/>
              </w:rPr>
              <w:t>scale * display_grid.shape[0]))</w:t>
            </w:r>
          </w:p>
        </w:tc>
        <w:tc>
          <w:tcPr>
            <w:tcW w:w="1280" w:type="dxa"/>
            <w:vAlign w:val="bottom"/>
          </w:tcPr>
          <w:p w:rsidR="00B701ED" w:rsidRDefault="00B701ED">
            <w:pPr>
              <w:rPr>
                <w:sz w:val="17"/>
                <w:szCs w:val="17"/>
              </w:rPr>
            </w:pPr>
          </w:p>
        </w:tc>
      </w:tr>
      <w:tr w:rsidR="00B701ED">
        <w:trPr>
          <w:trHeight w:val="198"/>
        </w:trPr>
        <w:tc>
          <w:tcPr>
            <w:tcW w:w="5360" w:type="dxa"/>
            <w:vAlign w:val="bottom"/>
          </w:tcPr>
          <w:p w:rsidR="00B701ED" w:rsidRDefault="003564B6">
            <w:pPr>
              <w:rPr>
                <w:sz w:val="20"/>
                <w:szCs w:val="20"/>
              </w:rPr>
            </w:pPr>
            <w:r>
              <w:rPr>
                <w:rFonts w:ascii="Courier New" w:eastAsia="Courier New" w:hAnsi="Courier New" w:cs="Courier New"/>
                <w:color w:val="262626"/>
                <w:sz w:val="16"/>
                <w:szCs w:val="16"/>
              </w:rPr>
              <w:t>plt.title(layer_name)</w:t>
            </w:r>
          </w:p>
        </w:tc>
        <w:tc>
          <w:tcPr>
            <w:tcW w:w="1280" w:type="dxa"/>
            <w:vAlign w:val="bottom"/>
          </w:tcPr>
          <w:p w:rsidR="00B701ED" w:rsidRDefault="00B701ED">
            <w:pPr>
              <w:rPr>
                <w:sz w:val="17"/>
                <w:szCs w:val="17"/>
              </w:rPr>
            </w:pPr>
          </w:p>
        </w:tc>
      </w:tr>
      <w:tr w:rsidR="00B701ED">
        <w:trPr>
          <w:trHeight w:val="198"/>
        </w:trPr>
        <w:tc>
          <w:tcPr>
            <w:tcW w:w="5360" w:type="dxa"/>
            <w:vAlign w:val="bottom"/>
          </w:tcPr>
          <w:p w:rsidR="00B701ED" w:rsidRDefault="003564B6">
            <w:pPr>
              <w:rPr>
                <w:sz w:val="20"/>
                <w:szCs w:val="20"/>
              </w:rPr>
            </w:pPr>
            <w:r>
              <w:rPr>
                <w:rFonts w:ascii="Courier New" w:eastAsia="Courier New" w:hAnsi="Courier New" w:cs="Courier New"/>
                <w:color w:val="262626"/>
                <w:sz w:val="16"/>
                <w:szCs w:val="16"/>
              </w:rPr>
              <w:t>plt.grid(False)</w:t>
            </w:r>
          </w:p>
        </w:tc>
        <w:tc>
          <w:tcPr>
            <w:tcW w:w="1280" w:type="dxa"/>
            <w:vAlign w:val="bottom"/>
          </w:tcPr>
          <w:p w:rsidR="00B701ED" w:rsidRDefault="00B701ED">
            <w:pPr>
              <w:rPr>
                <w:sz w:val="17"/>
                <w:szCs w:val="17"/>
              </w:rPr>
            </w:pPr>
          </w:p>
        </w:tc>
      </w:tr>
      <w:tr w:rsidR="00B701ED">
        <w:trPr>
          <w:trHeight w:val="198"/>
        </w:trPr>
        <w:tc>
          <w:tcPr>
            <w:tcW w:w="5360" w:type="dxa"/>
            <w:vAlign w:val="bottom"/>
          </w:tcPr>
          <w:p w:rsidR="00B701ED" w:rsidRDefault="003564B6">
            <w:pPr>
              <w:rPr>
                <w:sz w:val="20"/>
                <w:szCs w:val="20"/>
              </w:rPr>
            </w:pPr>
            <w:r>
              <w:rPr>
                <w:rFonts w:ascii="Courier New" w:eastAsia="Courier New" w:hAnsi="Courier New" w:cs="Courier New"/>
                <w:color w:val="262626"/>
                <w:sz w:val="16"/>
                <w:szCs w:val="16"/>
              </w:rPr>
              <w:t xml:space="preserve">plt.imshow(display_grid, aspect='auto', </w:t>
            </w:r>
            <w:r>
              <w:rPr>
                <w:rFonts w:ascii="Courier New" w:eastAsia="Courier New" w:hAnsi="Courier New" w:cs="Courier New"/>
                <w:color w:val="262626"/>
                <w:sz w:val="16"/>
                <w:szCs w:val="16"/>
              </w:rPr>
              <w:t>cmap='viridis')</w:t>
            </w:r>
          </w:p>
        </w:tc>
        <w:tc>
          <w:tcPr>
            <w:tcW w:w="1280" w:type="dxa"/>
            <w:vAlign w:val="bottom"/>
          </w:tcPr>
          <w:p w:rsidR="00B701ED" w:rsidRDefault="00B701ED">
            <w:pPr>
              <w:rPr>
                <w:sz w:val="17"/>
                <w:szCs w:val="17"/>
              </w:rPr>
            </w:pPr>
          </w:p>
        </w:tc>
      </w:tr>
    </w:tbl>
    <w:p w:rsidR="00B701ED" w:rsidRDefault="00B701ED">
      <w:pPr>
        <w:spacing w:line="200" w:lineRule="exact"/>
        <w:rPr>
          <w:sz w:val="20"/>
          <w:szCs w:val="20"/>
        </w:rPr>
      </w:pPr>
    </w:p>
    <w:p w:rsidR="00B701ED" w:rsidRDefault="00B701ED">
      <w:pPr>
        <w:sectPr w:rsidR="00B701ED">
          <w:type w:val="continuous"/>
          <w:pgSz w:w="10620" w:h="13358"/>
          <w:pgMar w:top="482" w:right="1320" w:bottom="0" w:left="660" w:header="0" w:footer="0" w:gutter="0"/>
          <w:cols w:space="720" w:equalWidth="0">
            <w:col w:w="8640"/>
          </w:cols>
        </w:sectPr>
      </w:pPr>
    </w:p>
    <w:p w:rsidR="00B701ED" w:rsidRDefault="00B701ED">
      <w:pPr>
        <w:spacing w:line="200" w:lineRule="exact"/>
        <w:rPr>
          <w:sz w:val="20"/>
          <w:szCs w:val="20"/>
        </w:rPr>
      </w:pPr>
    </w:p>
    <w:p w:rsidR="00B701ED" w:rsidRDefault="00B701ED">
      <w:pPr>
        <w:spacing w:line="371" w:lineRule="exact"/>
        <w:rPr>
          <w:sz w:val="20"/>
          <w:szCs w:val="20"/>
        </w:rPr>
      </w:pPr>
    </w:p>
    <w:p w:rsidR="00B701ED" w:rsidRDefault="003564B6">
      <w:pPr>
        <w:tabs>
          <w:tab w:val="left" w:pos="4980"/>
        </w:tabs>
        <w:ind w:left="3720"/>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660" w:header="0" w:footer="0" w:gutter="0"/>
          <w:cols w:space="720" w:equalWidth="0">
            <w:col w:w="8640"/>
          </w:cols>
        </w:sectPr>
      </w:pPr>
    </w:p>
    <w:p w:rsidR="00B701ED" w:rsidRDefault="00B701ED">
      <w:pPr>
        <w:spacing w:line="38" w:lineRule="exact"/>
        <w:rPr>
          <w:sz w:val="20"/>
          <w:szCs w:val="20"/>
        </w:rPr>
      </w:pPr>
      <w:bookmarkStart w:id="169" w:name="page188"/>
      <w:bookmarkEnd w:id="169"/>
    </w:p>
    <w:tbl>
      <w:tblPr>
        <w:tblW w:w="0" w:type="auto"/>
        <w:tblInd w:w="2820" w:type="dxa"/>
        <w:tblLayout w:type="fixed"/>
        <w:tblCellMar>
          <w:left w:w="0" w:type="dxa"/>
          <w:right w:w="0" w:type="dxa"/>
        </w:tblCellMar>
        <w:tblLook w:val="04A0" w:firstRow="1" w:lastRow="0" w:firstColumn="1" w:lastColumn="0" w:noHBand="0" w:noVBand="1"/>
      </w:tblPr>
      <w:tblGrid>
        <w:gridCol w:w="3600"/>
        <w:gridCol w:w="1620"/>
      </w:tblGrid>
      <w:tr w:rsidR="00B701ED">
        <w:trPr>
          <w:trHeight w:val="210"/>
        </w:trPr>
        <w:tc>
          <w:tcPr>
            <w:tcW w:w="3600" w:type="dxa"/>
            <w:vAlign w:val="bottom"/>
          </w:tcPr>
          <w:p w:rsidR="00B701ED" w:rsidRDefault="003564B6">
            <w:pPr>
              <w:rPr>
                <w:sz w:val="20"/>
                <w:szCs w:val="20"/>
              </w:rPr>
            </w:pPr>
            <w:r>
              <w:rPr>
                <w:rFonts w:eastAsia="Times New Roman"/>
                <w:b/>
                <w:bCs/>
                <w:i/>
                <w:iCs/>
                <w:color w:val="656565"/>
                <w:sz w:val="18"/>
                <w:szCs w:val="18"/>
              </w:rPr>
              <w:t>Visualizing what convnets learn</w:t>
            </w:r>
          </w:p>
        </w:tc>
        <w:tc>
          <w:tcPr>
            <w:tcW w:w="1620" w:type="dxa"/>
            <w:vAlign w:val="bottom"/>
          </w:tcPr>
          <w:p w:rsidR="00B701ED" w:rsidRDefault="003564B6">
            <w:pPr>
              <w:jc w:val="right"/>
              <w:rPr>
                <w:sz w:val="20"/>
                <w:szCs w:val="20"/>
              </w:rPr>
            </w:pPr>
            <w:r>
              <w:rPr>
                <w:rFonts w:eastAsia="Times New Roman"/>
                <w:b/>
                <w:bCs/>
                <w:color w:val="656565"/>
                <w:sz w:val="18"/>
                <w:szCs w:val="18"/>
              </w:rPr>
              <w:t>165</w:t>
            </w:r>
          </w:p>
        </w:tc>
      </w:tr>
    </w:tbl>
    <w:p w:rsidR="00B701ED" w:rsidRDefault="003564B6">
      <w:pPr>
        <w:spacing w:line="20" w:lineRule="exact"/>
        <w:rPr>
          <w:sz w:val="20"/>
          <w:szCs w:val="20"/>
        </w:rPr>
      </w:pPr>
      <w:r>
        <w:rPr>
          <w:noProof/>
          <w:sz w:val="20"/>
          <w:szCs w:val="20"/>
        </w:rPr>
        <w:drawing>
          <wp:anchor distT="0" distB="0" distL="114300" distR="114300" simplePos="0" relativeHeight="251561984" behindDoc="1" locked="0" layoutInCell="0" allowOverlap="1" wp14:anchorId="64F32082" wp14:editId="5E32F4D7">
            <wp:simplePos x="0" y="0"/>
            <wp:positionH relativeFrom="column">
              <wp:posOffset>400050</wp:posOffset>
            </wp:positionH>
            <wp:positionV relativeFrom="paragraph">
              <wp:posOffset>256540</wp:posOffset>
            </wp:positionV>
            <wp:extent cx="4456430" cy="6529070"/>
            <wp:effectExtent l="0" t="0" r="0" b="0"/>
            <wp:wrapNone/>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195">
                      <a:extLst/>
                    </a:blip>
                    <a:srcRect/>
                    <a:stretch>
                      <a:fillRect/>
                    </a:stretch>
                  </pic:blipFill>
                  <pic:spPr bwMode="auto">
                    <a:xfrm>
                      <a:off x="0" y="0"/>
                      <a:ext cx="4456430" cy="652907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87" w:lineRule="exact"/>
        <w:rPr>
          <w:sz w:val="20"/>
          <w:szCs w:val="20"/>
        </w:rPr>
      </w:pPr>
    </w:p>
    <w:p w:rsidR="00B701ED" w:rsidRDefault="003564B6">
      <w:pPr>
        <w:tabs>
          <w:tab w:val="left" w:pos="1560"/>
        </w:tabs>
        <w:ind w:left="600"/>
        <w:rPr>
          <w:sz w:val="20"/>
          <w:szCs w:val="20"/>
        </w:rPr>
      </w:pPr>
      <w:r>
        <w:rPr>
          <w:rFonts w:ascii="Arial" w:eastAsia="Arial" w:hAnsi="Arial" w:cs="Arial"/>
          <w:color w:val="656565"/>
          <w:sz w:val="16"/>
          <w:szCs w:val="16"/>
        </w:rPr>
        <w:t>Figure 5.27</w:t>
      </w:r>
      <w:r>
        <w:rPr>
          <w:rFonts w:ascii="Arial" w:eastAsia="Arial" w:hAnsi="Arial" w:cs="Arial"/>
          <w:color w:val="656565"/>
          <w:sz w:val="16"/>
          <w:szCs w:val="16"/>
        </w:rPr>
        <w:tab/>
        <w:t>Every channel of every layer activation on the test cat picture</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24"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170" w:name="page189"/>
      <w:bookmarkEnd w:id="170"/>
    </w:p>
    <w:p w:rsidR="00B701ED" w:rsidRDefault="003564B6">
      <w:pPr>
        <w:tabs>
          <w:tab w:val="left" w:pos="2400"/>
          <w:tab w:val="left" w:pos="3280"/>
        </w:tabs>
        <w:rPr>
          <w:sz w:val="20"/>
          <w:szCs w:val="20"/>
        </w:rPr>
      </w:pPr>
      <w:r>
        <w:rPr>
          <w:rFonts w:eastAsia="Times New Roman"/>
          <w:b/>
          <w:bCs/>
          <w:color w:val="656565"/>
          <w:sz w:val="18"/>
          <w:szCs w:val="18"/>
        </w:rPr>
        <w:t>166</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5</w:t>
      </w:r>
      <w:r>
        <w:rPr>
          <w:sz w:val="20"/>
          <w:szCs w:val="20"/>
        </w:rPr>
        <w:tab/>
      </w:r>
      <w:r>
        <w:rPr>
          <w:rFonts w:eastAsia="Times New Roman"/>
          <w:b/>
          <w:bCs/>
          <w:i/>
          <w:iCs/>
          <w:color w:val="656565"/>
          <w:sz w:val="17"/>
          <w:szCs w:val="17"/>
        </w:rPr>
        <w:t>Deep learning for computer vision</w:t>
      </w:r>
    </w:p>
    <w:p w:rsidR="00B701ED" w:rsidRDefault="00B701ED">
      <w:pPr>
        <w:spacing w:line="332" w:lineRule="exact"/>
        <w:rPr>
          <w:sz w:val="20"/>
          <w:szCs w:val="20"/>
        </w:rPr>
      </w:pPr>
    </w:p>
    <w:p w:rsidR="00B701ED" w:rsidRDefault="003564B6">
      <w:pPr>
        <w:ind w:left="720"/>
        <w:rPr>
          <w:sz w:val="20"/>
          <w:szCs w:val="20"/>
        </w:rPr>
      </w:pPr>
      <w:r>
        <w:rPr>
          <w:rFonts w:eastAsia="Times New Roman"/>
          <w:color w:val="262626"/>
          <w:sz w:val="20"/>
          <w:szCs w:val="20"/>
        </w:rPr>
        <w:t>There are a few things to note here:</w:t>
      </w:r>
    </w:p>
    <w:p w:rsidR="00B701ED" w:rsidRDefault="00B701ED">
      <w:pPr>
        <w:spacing w:line="110" w:lineRule="exact"/>
        <w:rPr>
          <w:sz w:val="20"/>
          <w:szCs w:val="20"/>
        </w:rPr>
      </w:pPr>
    </w:p>
    <w:p w:rsidR="00B701ED" w:rsidRDefault="003564B6" w:rsidP="003564B6">
      <w:pPr>
        <w:numPr>
          <w:ilvl w:val="0"/>
          <w:numId w:val="147"/>
        </w:numPr>
        <w:tabs>
          <w:tab w:val="left" w:pos="1280"/>
        </w:tabs>
        <w:spacing w:line="275" w:lineRule="auto"/>
        <w:ind w:left="1280" w:hanging="249"/>
        <w:rPr>
          <w:rFonts w:ascii="Wingdings" w:eastAsia="Wingdings" w:hAnsi="Wingdings" w:cs="Wingdings"/>
          <w:color w:val="CCA659"/>
          <w:sz w:val="17"/>
          <w:szCs w:val="17"/>
        </w:rPr>
      </w:pPr>
      <w:r>
        <w:rPr>
          <w:rFonts w:eastAsia="Times New Roman"/>
          <w:color w:val="262626"/>
          <w:sz w:val="20"/>
          <w:szCs w:val="20"/>
        </w:rPr>
        <w:t xml:space="preserve">The first layer acts as a collection of various edge detectors. At that stage, the activations </w:t>
      </w:r>
      <w:r>
        <w:rPr>
          <w:rFonts w:eastAsia="Times New Roman"/>
          <w:color w:val="262626"/>
          <w:sz w:val="20"/>
          <w:szCs w:val="20"/>
        </w:rPr>
        <w:t>retain almost all of the information present in the initial picture.</w:t>
      </w:r>
    </w:p>
    <w:p w:rsidR="00B701ED" w:rsidRDefault="00B701ED">
      <w:pPr>
        <w:spacing w:line="12" w:lineRule="exact"/>
        <w:rPr>
          <w:rFonts w:ascii="Wingdings" w:eastAsia="Wingdings" w:hAnsi="Wingdings" w:cs="Wingdings"/>
          <w:color w:val="CCA659"/>
          <w:sz w:val="17"/>
          <w:szCs w:val="17"/>
        </w:rPr>
      </w:pPr>
    </w:p>
    <w:p w:rsidR="00B701ED" w:rsidRDefault="003564B6" w:rsidP="003564B6">
      <w:pPr>
        <w:numPr>
          <w:ilvl w:val="0"/>
          <w:numId w:val="147"/>
        </w:numPr>
        <w:tabs>
          <w:tab w:val="left" w:pos="1280"/>
        </w:tabs>
        <w:spacing w:line="272" w:lineRule="auto"/>
        <w:ind w:left="1280" w:hanging="249"/>
        <w:jc w:val="both"/>
        <w:rPr>
          <w:rFonts w:ascii="Wingdings" w:eastAsia="Wingdings" w:hAnsi="Wingdings" w:cs="Wingdings"/>
          <w:color w:val="CCA659"/>
          <w:sz w:val="17"/>
          <w:szCs w:val="17"/>
        </w:rPr>
      </w:pPr>
      <w:r>
        <w:rPr>
          <w:rFonts w:eastAsia="Times New Roman"/>
          <w:color w:val="262626"/>
          <w:sz w:val="20"/>
          <w:szCs w:val="20"/>
        </w:rPr>
        <w:t>As you go higher, the activations become increasingly abstract and less visually interpretable. They begin to encode higher-level concepts such as “cat ear” and “cat eye.” Higher present</w:t>
      </w:r>
      <w:r>
        <w:rPr>
          <w:rFonts w:eastAsia="Times New Roman"/>
          <w:color w:val="262626"/>
          <w:sz w:val="20"/>
          <w:szCs w:val="20"/>
        </w:rPr>
        <w:t>ations carry increasingly less information about the visual contents of the image, and increasingly more information related to the class of the image.</w:t>
      </w:r>
    </w:p>
    <w:p w:rsidR="00B701ED" w:rsidRDefault="00B701ED">
      <w:pPr>
        <w:spacing w:line="16" w:lineRule="exact"/>
        <w:rPr>
          <w:rFonts w:ascii="Wingdings" w:eastAsia="Wingdings" w:hAnsi="Wingdings" w:cs="Wingdings"/>
          <w:color w:val="CCA659"/>
          <w:sz w:val="17"/>
          <w:szCs w:val="17"/>
        </w:rPr>
      </w:pPr>
    </w:p>
    <w:p w:rsidR="00B701ED" w:rsidRDefault="003564B6" w:rsidP="003564B6">
      <w:pPr>
        <w:numPr>
          <w:ilvl w:val="0"/>
          <w:numId w:val="147"/>
        </w:numPr>
        <w:tabs>
          <w:tab w:val="left" w:pos="1280"/>
        </w:tabs>
        <w:spacing w:line="272"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The sparsity of the activations increases with the depth of the layer: in the first layer, all filters </w:t>
      </w:r>
      <w:r>
        <w:rPr>
          <w:rFonts w:eastAsia="Times New Roman"/>
          <w:color w:val="262626"/>
          <w:sz w:val="20"/>
          <w:szCs w:val="20"/>
        </w:rPr>
        <w:t>are activated by the input image; but in the following layers, more and more filters are blank. This means the pattern encoded by the filter isn’t found in the input image.</w:t>
      </w:r>
    </w:p>
    <w:p w:rsidR="00B701ED" w:rsidRDefault="00B701ED">
      <w:pPr>
        <w:spacing w:line="97"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We have just evidenced an important universal characteristic of the representation</w:t>
      </w:r>
      <w:r>
        <w:rPr>
          <w:rFonts w:eastAsia="Times New Roman"/>
          <w:color w:val="262626"/>
          <w:sz w:val="20"/>
          <w:szCs w:val="20"/>
        </w:rPr>
        <w:t>s learned by deep neural networks: the features extracted by a layer become increas-ingly abstract with the depth of the layer. The activations of higher layers carry less and less information about the specific input being seen, and more and more infor-ma</w:t>
      </w:r>
      <w:r>
        <w:rPr>
          <w:rFonts w:eastAsia="Times New Roman"/>
          <w:color w:val="262626"/>
          <w:sz w:val="20"/>
          <w:szCs w:val="20"/>
        </w:rPr>
        <w:t xml:space="preserve">tion about the target (in this case, the class of the image: cat or dog). A deep neu-ral network effectively acts as an </w:t>
      </w:r>
      <w:r>
        <w:rPr>
          <w:rFonts w:eastAsia="Times New Roman"/>
          <w:i/>
          <w:iCs/>
          <w:color w:val="262626"/>
          <w:sz w:val="20"/>
          <w:szCs w:val="20"/>
        </w:rPr>
        <w:t>information distillation pipeline</w:t>
      </w:r>
      <w:r>
        <w:rPr>
          <w:rFonts w:eastAsia="Times New Roman"/>
          <w:color w:val="262626"/>
          <w:sz w:val="20"/>
          <w:szCs w:val="20"/>
        </w:rPr>
        <w:t>, with raw data going in (in this case, RGB pictures) and being repeatedly transformed so that irreleva</w:t>
      </w:r>
      <w:r>
        <w:rPr>
          <w:rFonts w:eastAsia="Times New Roman"/>
          <w:color w:val="262626"/>
          <w:sz w:val="20"/>
          <w:szCs w:val="20"/>
        </w:rPr>
        <w:t>nt infor-mation is filtered out (for example, the specific visual appearance of the image), and useful information is magnified and refined (for example, the class of the image).</w:t>
      </w:r>
    </w:p>
    <w:p w:rsidR="00B701ED" w:rsidRDefault="00B701ED">
      <w:pPr>
        <w:spacing w:line="3" w:lineRule="exact"/>
        <w:rPr>
          <w:sz w:val="20"/>
          <w:szCs w:val="20"/>
        </w:rPr>
      </w:pPr>
    </w:p>
    <w:p w:rsidR="00B701ED" w:rsidRDefault="003564B6">
      <w:pPr>
        <w:spacing w:line="271" w:lineRule="auto"/>
        <w:ind w:left="720" w:firstLine="296"/>
        <w:jc w:val="both"/>
        <w:rPr>
          <w:sz w:val="20"/>
          <w:szCs w:val="20"/>
        </w:rPr>
      </w:pPr>
      <w:r>
        <w:rPr>
          <w:rFonts w:eastAsia="Times New Roman"/>
          <w:color w:val="262626"/>
          <w:sz w:val="20"/>
          <w:szCs w:val="20"/>
        </w:rPr>
        <w:t>This is analogous to the way humans and animals perceive the world: after ob</w:t>
      </w:r>
      <w:r>
        <w:rPr>
          <w:rFonts w:eastAsia="Times New Roman"/>
          <w:color w:val="262626"/>
          <w:sz w:val="20"/>
          <w:szCs w:val="20"/>
        </w:rPr>
        <w:t>serv-ing a scene for a few seconds, a human can remember which abstract objects were present in it (bicycle, tree) but can’t remember the specific appearance of these objects. In fact, if you tried to draw a generic bicycle from memory, chances are you cou</w:t>
      </w:r>
      <w:r>
        <w:rPr>
          <w:rFonts w:eastAsia="Times New Roman"/>
          <w:color w:val="262626"/>
          <w:sz w:val="20"/>
          <w:szCs w:val="20"/>
        </w:rPr>
        <w:t>ldn’t get it even remotely right, even though you’ve seen thousands of bicycles in your lifetime (see, for example, figure 5.28). Try it right now: this effect is absolutely real. You brain has learned to completely abstract its visual input—to transform i</w:t>
      </w:r>
      <w:r>
        <w:rPr>
          <w:rFonts w:eastAsia="Times New Roman"/>
          <w:color w:val="262626"/>
          <w:sz w:val="20"/>
          <w:szCs w:val="20"/>
        </w:rPr>
        <w:t>t into high-level visual concepts while filtering out irrelevant visual details—making it tre-mendously difficult to remember how things around you look.</w:t>
      </w:r>
    </w:p>
    <w:p w:rsidR="00B701ED" w:rsidRDefault="003564B6">
      <w:pPr>
        <w:spacing w:line="20" w:lineRule="exact"/>
        <w:rPr>
          <w:sz w:val="20"/>
          <w:szCs w:val="20"/>
        </w:rPr>
      </w:pPr>
      <w:r>
        <w:rPr>
          <w:noProof/>
          <w:sz w:val="20"/>
          <w:szCs w:val="20"/>
        </w:rPr>
        <w:drawing>
          <wp:anchor distT="0" distB="0" distL="114300" distR="114300" simplePos="0" relativeHeight="251563008" behindDoc="1" locked="0" layoutInCell="0" allowOverlap="1" wp14:anchorId="63E7BF3C" wp14:editId="4CA0468D">
            <wp:simplePos x="0" y="0"/>
            <wp:positionH relativeFrom="column">
              <wp:posOffset>456565</wp:posOffset>
            </wp:positionH>
            <wp:positionV relativeFrom="paragraph">
              <wp:posOffset>85725</wp:posOffset>
            </wp:positionV>
            <wp:extent cx="3239770" cy="1677035"/>
            <wp:effectExtent l="0" t="0" r="0" b="0"/>
            <wp:wrapNone/>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96">
                      <a:extLst/>
                    </a:blip>
                    <a:srcRect/>
                    <a:stretch>
                      <a:fillRect/>
                    </a:stretch>
                  </pic:blipFill>
                  <pic:spPr bwMode="auto">
                    <a:xfrm>
                      <a:off x="0" y="0"/>
                      <a:ext cx="3239770" cy="167703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46" w:lineRule="exact"/>
        <w:rPr>
          <w:sz w:val="20"/>
          <w:szCs w:val="20"/>
        </w:rPr>
      </w:pPr>
    </w:p>
    <w:p w:rsidR="00B701ED" w:rsidRDefault="003564B6">
      <w:pPr>
        <w:tabs>
          <w:tab w:val="left" w:pos="7060"/>
        </w:tabs>
        <w:ind w:left="6100"/>
        <w:rPr>
          <w:sz w:val="20"/>
          <w:szCs w:val="20"/>
        </w:rPr>
      </w:pPr>
      <w:r>
        <w:rPr>
          <w:rFonts w:ascii="Arial" w:eastAsia="Arial" w:hAnsi="Arial" w:cs="Arial"/>
          <w:color w:val="656565"/>
          <w:sz w:val="16"/>
          <w:szCs w:val="16"/>
        </w:rPr>
        <w:t>Figure 5.28</w:t>
      </w:r>
      <w:r>
        <w:rPr>
          <w:rFonts w:ascii="Arial" w:eastAsia="Arial" w:hAnsi="Arial" w:cs="Arial"/>
          <w:color w:val="656565"/>
          <w:sz w:val="16"/>
          <w:szCs w:val="16"/>
        </w:rPr>
        <w:tab/>
        <w:t>Left: attempts</w:t>
      </w:r>
    </w:p>
    <w:p w:rsidR="00B701ED" w:rsidRDefault="00B701ED">
      <w:pPr>
        <w:spacing w:line="16" w:lineRule="exact"/>
        <w:rPr>
          <w:sz w:val="20"/>
          <w:szCs w:val="20"/>
        </w:rPr>
      </w:pPr>
    </w:p>
    <w:p w:rsidR="00B701ED" w:rsidRDefault="003564B6">
      <w:pPr>
        <w:ind w:left="6100"/>
        <w:rPr>
          <w:sz w:val="20"/>
          <w:szCs w:val="20"/>
        </w:rPr>
      </w:pPr>
      <w:r>
        <w:rPr>
          <w:rFonts w:ascii="Arial" w:eastAsia="Arial" w:hAnsi="Arial" w:cs="Arial"/>
          <w:color w:val="656565"/>
          <w:sz w:val="16"/>
          <w:szCs w:val="16"/>
        </w:rPr>
        <w:t>to draw a bicycle from</w:t>
      </w:r>
    </w:p>
    <w:p w:rsidR="00B701ED" w:rsidRDefault="00B701ED">
      <w:pPr>
        <w:spacing w:line="16" w:lineRule="exact"/>
        <w:rPr>
          <w:sz w:val="20"/>
          <w:szCs w:val="20"/>
        </w:rPr>
      </w:pPr>
    </w:p>
    <w:p w:rsidR="00B701ED" w:rsidRDefault="003564B6">
      <w:pPr>
        <w:ind w:left="6100"/>
        <w:rPr>
          <w:sz w:val="20"/>
          <w:szCs w:val="20"/>
        </w:rPr>
      </w:pPr>
      <w:r>
        <w:rPr>
          <w:rFonts w:ascii="Arial" w:eastAsia="Arial" w:hAnsi="Arial" w:cs="Arial"/>
          <w:color w:val="656565"/>
          <w:sz w:val="16"/>
          <w:szCs w:val="16"/>
        </w:rPr>
        <w:t>memory. Right: what a</w:t>
      </w:r>
    </w:p>
    <w:p w:rsidR="00B701ED" w:rsidRDefault="00B701ED">
      <w:pPr>
        <w:spacing w:line="15" w:lineRule="exact"/>
        <w:rPr>
          <w:sz w:val="20"/>
          <w:szCs w:val="20"/>
        </w:rPr>
      </w:pPr>
    </w:p>
    <w:p w:rsidR="00B701ED" w:rsidRDefault="003564B6">
      <w:pPr>
        <w:ind w:left="6100"/>
        <w:rPr>
          <w:sz w:val="20"/>
          <w:szCs w:val="20"/>
        </w:rPr>
      </w:pPr>
      <w:r>
        <w:rPr>
          <w:rFonts w:ascii="Arial" w:eastAsia="Arial" w:hAnsi="Arial" w:cs="Arial"/>
          <w:color w:val="656565"/>
          <w:sz w:val="16"/>
          <w:szCs w:val="16"/>
        </w:rPr>
        <w:t>schematic bicycle</w:t>
      </w:r>
      <w:r>
        <w:rPr>
          <w:rFonts w:ascii="Arial" w:eastAsia="Arial" w:hAnsi="Arial" w:cs="Arial"/>
          <w:color w:val="656565"/>
          <w:sz w:val="16"/>
          <w:szCs w:val="16"/>
        </w:rPr>
        <w:t xml:space="preserve"> should</w:t>
      </w:r>
    </w:p>
    <w:p w:rsidR="00B701ED" w:rsidRDefault="00B701ED">
      <w:pPr>
        <w:spacing w:line="16" w:lineRule="exact"/>
        <w:rPr>
          <w:sz w:val="20"/>
          <w:szCs w:val="20"/>
        </w:rPr>
      </w:pPr>
    </w:p>
    <w:p w:rsidR="00B701ED" w:rsidRDefault="003564B6">
      <w:pPr>
        <w:ind w:left="6100"/>
        <w:rPr>
          <w:sz w:val="20"/>
          <w:szCs w:val="20"/>
        </w:rPr>
      </w:pPr>
      <w:r>
        <w:rPr>
          <w:rFonts w:ascii="Arial" w:eastAsia="Arial" w:hAnsi="Arial" w:cs="Arial"/>
          <w:color w:val="656565"/>
          <w:sz w:val="16"/>
          <w:szCs w:val="16"/>
        </w:rPr>
        <w:t>look like.</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30"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71" w:name="page190"/>
      <w:bookmarkEnd w:id="171"/>
    </w:p>
    <w:tbl>
      <w:tblPr>
        <w:tblW w:w="0" w:type="auto"/>
        <w:tblInd w:w="2940" w:type="dxa"/>
        <w:tblLayout w:type="fixed"/>
        <w:tblCellMar>
          <w:left w:w="0" w:type="dxa"/>
          <w:right w:w="0" w:type="dxa"/>
        </w:tblCellMar>
        <w:tblLook w:val="04A0" w:firstRow="1" w:lastRow="0" w:firstColumn="1" w:lastColumn="0" w:noHBand="0" w:noVBand="1"/>
      </w:tblPr>
      <w:tblGrid>
        <w:gridCol w:w="3600"/>
        <w:gridCol w:w="1620"/>
      </w:tblGrid>
      <w:tr w:rsidR="00B701ED">
        <w:trPr>
          <w:trHeight w:val="210"/>
        </w:trPr>
        <w:tc>
          <w:tcPr>
            <w:tcW w:w="3600" w:type="dxa"/>
            <w:vAlign w:val="bottom"/>
          </w:tcPr>
          <w:p w:rsidR="00B701ED" w:rsidRDefault="003564B6">
            <w:pPr>
              <w:rPr>
                <w:sz w:val="20"/>
                <w:szCs w:val="20"/>
              </w:rPr>
            </w:pPr>
            <w:r>
              <w:rPr>
                <w:rFonts w:eastAsia="Times New Roman"/>
                <w:b/>
                <w:bCs/>
                <w:i/>
                <w:iCs/>
                <w:color w:val="656565"/>
                <w:sz w:val="18"/>
                <w:szCs w:val="18"/>
              </w:rPr>
              <w:t>Visualizing what convnets learn</w:t>
            </w:r>
          </w:p>
        </w:tc>
        <w:tc>
          <w:tcPr>
            <w:tcW w:w="1620" w:type="dxa"/>
            <w:vAlign w:val="bottom"/>
          </w:tcPr>
          <w:p w:rsidR="00B701ED" w:rsidRDefault="003564B6">
            <w:pPr>
              <w:jc w:val="right"/>
              <w:rPr>
                <w:sz w:val="20"/>
                <w:szCs w:val="20"/>
              </w:rPr>
            </w:pPr>
            <w:r>
              <w:rPr>
                <w:rFonts w:eastAsia="Times New Roman"/>
                <w:b/>
                <w:bCs/>
                <w:color w:val="656565"/>
                <w:sz w:val="18"/>
                <w:szCs w:val="18"/>
              </w:rPr>
              <w:t>167</w:t>
            </w:r>
          </w:p>
        </w:tc>
      </w:tr>
    </w:tbl>
    <w:p w:rsidR="00B701ED" w:rsidRDefault="00B701ED">
      <w:pPr>
        <w:spacing w:line="315"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5.4.2</w:t>
      </w:r>
      <w:r>
        <w:rPr>
          <w:rFonts w:ascii="Arial" w:eastAsia="Arial" w:hAnsi="Arial" w:cs="Arial"/>
          <w:i/>
          <w:iCs/>
          <w:color w:val="476B85"/>
          <w:sz w:val="21"/>
          <w:szCs w:val="21"/>
        </w:rPr>
        <w:tab/>
        <w:t>Visualizing convnet filters</w:t>
      </w:r>
    </w:p>
    <w:p w:rsidR="00B701ED" w:rsidRDefault="00B701ED">
      <w:pPr>
        <w:spacing w:line="10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Another easy way to inspect the filters learned by convnets is to display the visual pat-tern that each filter is meant to respond to. This can be done with </w:t>
      </w:r>
      <w:r>
        <w:rPr>
          <w:rFonts w:eastAsia="Times New Roman"/>
          <w:i/>
          <w:iCs/>
          <w:color w:val="262626"/>
          <w:sz w:val="20"/>
          <w:szCs w:val="20"/>
        </w:rPr>
        <w:t>gradient ascent in</w:t>
      </w:r>
      <w:r>
        <w:rPr>
          <w:rFonts w:eastAsia="Times New Roman"/>
          <w:color w:val="262626"/>
          <w:sz w:val="20"/>
          <w:szCs w:val="20"/>
        </w:rPr>
        <w:t xml:space="preserve"> </w:t>
      </w:r>
      <w:r>
        <w:rPr>
          <w:rFonts w:eastAsia="Times New Roman"/>
          <w:i/>
          <w:iCs/>
          <w:color w:val="262626"/>
          <w:sz w:val="20"/>
          <w:szCs w:val="20"/>
        </w:rPr>
        <w:t xml:space="preserve">input space </w:t>
      </w:r>
      <w:r>
        <w:rPr>
          <w:rFonts w:eastAsia="Times New Roman"/>
          <w:color w:val="262626"/>
          <w:sz w:val="20"/>
          <w:szCs w:val="20"/>
        </w:rPr>
        <w:t>: applying</w:t>
      </w:r>
      <w:r>
        <w:rPr>
          <w:rFonts w:eastAsia="Times New Roman"/>
          <w:i/>
          <w:iCs/>
          <w:color w:val="262626"/>
          <w:sz w:val="20"/>
          <w:szCs w:val="20"/>
        </w:rPr>
        <w:t xml:space="preserve"> gradient descent </w:t>
      </w:r>
      <w:r>
        <w:rPr>
          <w:rFonts w:eastAsia="Times New Roman"/>
          <w:color w:val="262626"/>
          <w:sz w:val="20"/>
          <w:szCs w:val="20"/>
        </w:rPr>
        <w:t>to the value of the input image of a con</w:t>
      </w:r>
      <w:r>
        <w:rPr>
          <w:rFonts w:eastAsia="Times New Roman"/>
          <w:color w:val="262626"/>
          <w:sz w:val="20"/>
          <w:szCs w:val="20"/>
        </w:rPr>
        <w:t>vnet so as</w:t>
      </w:r>
      <w:r>
        <w:rPr>
          <w:rFonts w:eastAsia="Times New Roman"/>
          <w:i/>
          <w:iCs/>
          <w:color w:val="262626"/>
          <w:sz w:val="20"/>
          <w:szCs w:val="20"/>
        </w:rPr>
        <w:t xml:space="preserve"> </w:t>
      </w:r>
      <w:r>
        <w:rPr>
          <w:rFonts w:eastAsia="Times New Roman"/>
          <w:color w:val="262626"/>
          <w:sz w:val="20"/>
          <w:szCs w:val="20"/>
        </w:rPr>
        <w:t xml:space="preserve">to </w:t>
      </w:r>
      <w:r>
        <w:rPr>
          <w:rFonts w:eastAsia="Times New Roman"/>
          <w:i/>
          <w:iCs/>
          <w:color w:val="262626"/>
          <w:sz w:val="20"/>
          <w:szCs w:val="20"/>
        </w:rPr>
        <w:t>maximize</w:t>
      </w:r>
      <w:r>
        <w:rPr>
          <w:rFonts w:eastAsia="Times New Roman"/>
          <w:color w:val="262626"/>
          <w:sz w:val="20"/>
          <w:szCs w:val="20"/>
        </w:rPr>
        <w:t xml:space="preserve"> the response of a specific filter, starting from a blank input image. The resulting input image will be one that the chosen filter is maximally responsive to.</w:t>
      </w:r>
    </w:p>
    <w:p w:rsidR="00B701ED" w:rsidRDefault="00B701ED">
      <w:pPr>
        <w:spacing w:line="2" w:lineRule="exact"/>
        <w:rPr>
          <w:sz w:val="20"/>
          <w:szCs w:val="20"/>
        </w:rPr>
      </w:pPr>
    </w:p>
    <w:p w:rsidR="00B701ED" w:rsidRDefault="003564B6">
      <w:pPr>
        <w:spacing w:line="269" w:lineRule="auto"/>
        <w:ind w:left="720" w:firstLine="313"/>
        <w:jc w:val="both"/>
        <w:rPr>
          <w:sz w:val="20"/>
          <w:szCs w:val="20"/>
        </w:rPr>
      </w:pPr>
      <w:r>
        <w:rPr>
          <w:rFonts w:eastAsia="Times New Roman"/>
          <w:color w:val="262626"/>
          <w:sz w:val="20"/>
          <w:szCs w:val="20"/>
        </w:rPr>
        <w:t>The process is simple: you’ll build a loss function that maximizes the va</w:t>
      </w:r>
      <w:r>
        <w:rPr>
          <w:rFonts w:eastAsia="Times New Roman"/>
          <w:color w:val="262626"/>
          <w:sz w:val="20"/>
          <w:szCs w:val="20"/>
        </w:rPr>
        <w:t xml:space="preserve">lue of a given filter in a given convolution layer, and then you’ll use stochastic gradient descent to adjust the values of the input image so as to maximize this activation value. For instance, here’s a loss for the activation of filter 0 in the layer </w:t>
      </w:r>
      <w:r>
        <w:rPr>
          <w:rFonts w:ascii="Courier New" w:eastAsia="Courier New" w:hAnsi="Courier New" w:cs="Courier New"/>
          <w:color w:val="262626"/>
          <w:sz w:val="18"/>
          <w:szCs w:val="18"/>
        </w:rPr>
        <w:t>blo</w:t>
      </w:r>
      <w:r>
        <w:rPr>
          <w:rFonts w:ascii="Courier New" w:eastAsia="Courier New" w:hAnsi="Courier New" w:cs="Courier New"/>
          <w:color w:val="262626"/>
          <w:sz w:val="18"/>
          <w:szCs w:val="18"/>
        </w:rPr>
        <w:t>ck3_conv1</w:t>
      </w:r>
      <w:r>
        <w:rPr>
          <w:rFonts w:eastAsia="Times New Roman"/>
          <w:color w:val="262626"/>
          <w:sz w:val="20"/>
          <w:szCs w:val="20"/>
        </w:rPr>
        <w:t xml:space="preserve"> of the VGG16 network, pretrained on ImageNet.</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564032" behindDoc="1" locked="0" layoutInCell="0" allowOverlap="1" wp14:anchorId="3BBF5C53" wp14:editId="3745B278">
                <wp:simplePos x="0" y="0"/>
                <wp:positionH relativeFrom="column">
                  <wp:posOffset>456565</wp:posOffset>
                </wp:positionH>
                <wp:positionV relativeFrom="paragraph">
                  <wp:posOffset>118110</wp:posOffset>
                </wp:positionV>
                <wp:extent cx="4725035" cy="175895"/>
                <wp:effectExtent l="0" t="0" r="0" b="0"/>
                <wp:wrapNone/>
                <wp:docPr id="534" name="Shape 5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5895"/>
                        </a:xfrm>
                        <a:prstGeom prst="rect">
                          <a:avLst/>
                        </a:prstGeom>
                        <a:solidFill>
                          <a:srgbClr val="70A6CC"/>
                        </a:solidFill>
                      </wps:spPr>
                      <wps:bodyPr/>
                    </wps:wsp>
                  </a:graphicData>
                </a:graphic>
              </wp:anchor>
            </w:drawing>
          </mc:Choice>
          <mc:Fallback>
            <w:pict>
              <v:rect id="Shape 534" o:spid="_x0000_s1559" style="position:absolute;margin-left:35.95pt;margin-top:9.3pt;width:372.05pt;height:13.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5"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5.32</w:t>
      </w:r>
      <w:r>
        <w:rPr>
          <w:rFonts w:ascii="Arial" w:eastAsia="Arial" w:hAnsi="Arial" w:cs="Arial"/>
          <w:color w:val="FFFFFF"/>
          <w:sz w:val="18"/>
          <w:szCs w:val="18"/>
        </w:rPr>
        <w:tab/>
        <w:t>Defining the loss tensor for filter visualization</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keras.applications import VGG16</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 import backend as K</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 = VGG16(weights='imagenet',</w:t>
      </w:r>
    </w:p>
    <w:p w:rsidR="00B701ED" w:rsidRDefault="00B701ED">
      <w:pPr>
        <w:spacing w:line="18" w:lineRule="exact"/>
        <w:rPr>
          <w:sz w:val="20"/>
          <w:szCs w:val="20"/>
        </w:rPr>
      </w:pPr>
    </w:p>
    <w:p w:rsidR="00B701ED" w:rsidRDefault="003564B6">
      <w:pPr>
        <w:ind w:left="2060"/>
        <w:rPr>
          <w:sz w:val="20"/>
          <w:szCs w:val="20"/>
        </w:rPr>
      </w:pPr>
      <w:r>
        <w:rPr>
          <w:rFonts w:ascii="Courier New" w:eastAsia="Courier New" w:hAnsi="Courier New" w:cs="Courier New"/>
          <w:color w:val="262626"/>
          <w:sz w:val="16"/>
          <w:szCs w:val="16"/>
        </w:rPr>
        <w:t>include_top=False)</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layer_name = 'block3_conv1'</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filter_index = 0</w:t>
      </w:r>
    </w:p>
    <w:p w:rsidR="00B701ED" w:rsidRDefault="00B701ED">
      <w:pPr>
        <w:spacing w:line="153" w:lineRule="exact"/>
        <w:rPr>
          <w:sz w:val="20"/>
          <w:szCs w:val="20"/>
        </w:rPr>
      </w:pPr>
    </w:p>
    <w:p w:rsidR="00B701ED" w:rsidRDefault="003564B6">
      <w:pPr>
        <w:spacing w:line="278" w:lineRule="auto"/>
        <w:ind w:left="720" w:right="2640"/>
        <w:rPr>
          <w:sz w:val="20"/>
          <w:szCs w:val="20"/>
        </w:rPr>
      </w:pPr>
      <w:r>
        <w:rPr>
          <w:rFonts w:ascii="Courier New" w:eastAsia="Courier New" w:hAnsi="Courier New" w:cs="Courier New"/>
          <w:color w:val="262626"/>
          <w:sz w:val="15"/>
          <w:szCs w:val="15"/>
        </w:rPr>
        <w:t>layer_output = model.get_layer(layer_name).output loss = K.mean(layer_output[:, :, :, filter_index])</w:t>
      </w:r>
    </w:p>
    <w:p w:rsidR="00B701ED" w:rsidRDefault="00B701ED">
      <w:pPr>
        <w:spacing w:line="222" w:lineRule="exact"/>
        <w:rPr>
          <w:sz w:val="20"/>
          <w:szCs w:val="20"/>
        </w:rPr>
      </w:pPr>
    </w:p>
    <w:p w:rsidR="00B701ED" w:rsidRDefault="003564B6">
      <w:pPr>
        <w:spacing w:line="264" w:lineRule="auto"/>
        <w:ind w:left="720"/>
        <w:jc w:val="both"/>
        <w:rPr>
          <w:sz w:val="20"/>
          <w:szCs w:val="20"/>
        </w:rPr>
      </w:pPr>
      <w:r>
        <w:rPr>
          <w:rFonts w:eastAsia="Times New Roman"/>
          <w:color w:val="262626"/>
          <w:sz w:val="20"/>
          <w:szCs w:val="20"/>
        </w:rPr>
        <w:t xml:space="preserve">To implement gradient descent, you’ll need the gradient of this loss with respect to the model’s input. To </w:t>
      </w:r>
      <w:r>
        <w:rPr>
          <w:rFonts w:eastAsia="Times New Roman"/>
          <w:color w:val="262626"/>
          <w:sz w:val="20"/>
          <w:szCs w:val="20"/>
        </w:rPr>
        <w:t xml:space="preserve">do this, you’ll use the </w:t>
      </w:r>
      <w:r>
        <w:rPr>
          <w:rFonts w:ascii="Courier New" w:eastAsia="Courier New" w:hAnsi="Courier New" w:cs="Courier New"/>
          <w:color w:val="262626"/>
          <w:sz w:val="18"/>
          <w:szCs w:val="18"/>
        </w:rPr>
        <w:t>gradients</w:t>
      </w:r>
      <w:r>
        <w:rPr>
          <w:rFonts w:eastAsia="Times New Roman"/>
          <w:color w:val="262626"/>
          <w:sz w:val="20"/>
          <w:szCs w:val="20"/>
        </w:rPr>
        <w:t xml:space="preserve"> function packaged with the </w:t>
      </w:r>
      <w:r>
        <w:rPr>
          <w:rFonts w:ascii="Courier New" w:eastAsia="Courier New" w:hAnsi="Courier New" w:cs="Courier New"/>
          <w:color w:val="262626"/>
          <w:sz w:val="18"/>
          <w:szCs w:val="18"/>
        </w:rPr>
        <w:t xml:space="preserve">backend </w:t>
      </w:r>
      <w:r>
        <w:rPr>
          <w:rFonts w:eastAsia="Times New Roman"/>
          <w:color w:val="262626"/>
          <w:sz w:val="19"/>
          <w:szCs w:val="19"/>
        </w:rPr>
        <w:t>module of Keras.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565056" behindDoc="1" locked="0" layoutInCell="0" allowOverlap="1" wp14:anchorId="07DC8907" wp14:editId="32818672">
                <wp:simplePos x="0" y="0"/>
                <wp:positionH relativeFrom="column">
                  <wp:posOffset>456565</wp:posOffset>
                </wp:positionH>
                <wp:positionV relativeFrom="paragraph">
                  <wp:posOffset>120650</wp:posOffset>
                </wp:positionV>
                <wp:extent cx="4725035" cy="177165"/>
                <wp:effectExtent l="0" t="0" r="0" b="0"/>
                <wp:wrapNone/>
                <wp:docPr id="535" name="Shape 5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535" o:spid="_x0000_s1560" style="position:absolute;margin-left:35.95pt;margin-top:9.5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91"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5.33</w:t>
      </w:r>
      <w:r>
        <w:rPr>
          <w:rFonts w:ascii="Arial" w:eastAsia="Arial" w:hAnsi="Arial" w:cs="Arial"/>
          <w:color w:val="FFFFFF"/>
          <w:sz w:val="18"/>
          <w:szCs w:val="18"/>
        </w:rPr>
        <w:tab/>
        <w:t>Obtaining the gradient of the loss with regard to the input</w:t>
      </w:r>
    </w:p>
    <w:p w:rsidR="00B701ED" w:rsidRDefault="00B701ED">
      <w:pPr>
        <w:spacing w:line="194"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4200"/>
        <w:gridCol w:w="240"/>
        <w:gridCol w:w="2760"/>
        <w:gridCol w:w="20"/>
      </w:tblGrid>
      <w:tr w:rsidR="00B701ED">
        <w:trPr>
          <w:trHeight w:val="95"/>
        </w:trPr>
        <w:tc>
          <w:tcPr>
            <w:tcW w:w="4200" w:type="dxa"/>
            <w:vMerge w:val="restart"/>
            <w:vAlign w:val="bottom"/>
          </w:tcPr>
          <w:p w:rsidR="00B701ED" w:rsidRDefault="003564B6">
            <w:pPr>
              <w:rPr>
                <w:sz w:val="20"/>
                <w:szCs w:val="20"/>
              </w:rPr>
            </w:pPr>
            <w:r>
              <w:rPr>
                <w:rFonts w:ascii="Courier New" w:eastAsia="Courier New" w:hAnsi="Courier New" w:cs="Courier New"/>
                <w:color w:val="262626"/>
                <w:sz w:val="16"/>
                <w:szCs w:val="16"/>
              </w:rPr>
              <w:t>grads = K.gradients(loss, model.input)[0]</w:t>
            </w:r>
          </w:p>
        </w:tc>
        <w:tc>
          <w:tcPr>
            <w:tcW w:w="240" w:type="dxa"/>
            <w:tcBorders>
              <w:bottom w:val="single" w:sz="8" w:space="0" w:color="656565"/>
            </w:tcBorders>
            <w:vAlign w:val="bottom"/>
          </w:tcPr>
          <w:p w:rsidR="00B701ED" w:rsidRDefault="00B701ED">
            <w:pPr>
              <w:rPr>
                <w:sz w:val="8"/>
                <w:szCs w:val="8"/>
              </w:rPr>
            </w:pPr>
          </w:p>
        </w:tc>
        <w:tc>
          <w:tcPr>
            <w:tcW w:w="2760" w:type="dxa"/>
            <w:vMerge w:val="restart"/>
            <w:vAlign w:val="bottom"/>
          </w:tcPr>
          <w:p w:rsidR="00B701ED" w:rsidRDefault="003564B6">
            <w:pPr>
              <w:ind w:left="100"/>
              <w:rPr>
                <w:sz w:val="20"/>
                <w:szCs w:val="20"/>
              </w:rPr>
            </w:pPr>
            <w:r>
              <w:rPr>
                <w:rFonts w:ascii="Arial" w:eastAsia="Arial" w:hAnsi="Arial" w:cs="Arial"/>
                <w:b/>
                <w:bCs/>
                <w:color w:val="656565"/>
                <w:w w:val="85"/>
                <w:sz w:val="18"/>
                <w:szCs w:val="18"/>
              </w:rPr>
              <w:t>The call to gradients returns a list of</w:t>
            </w:r>
          </w:p>
        </w:tc>
        <w:tc>
          <w:tcPr>
            <w:tcW w:w="0" w:type="dxa"/>
            <w:vAlign w:val="bottom"/>
          </w:tcPr>
          <w:p w:rsidR="00B701ED" w:rsidRDefault="00B701ED">
            <w:pPr>
              <w:rPr>
                <w:sz w:val="1"/>
                <w:szCs w:val="1"/>
              </w:rPr>
            </w:pPr>
          </w:p>
        </w:tc>
      </w:tr>
      <w:tr w:rsidR="00B701ED">
        <w:trPr>
          <w:trHeight w:val="116"/>
        </w:trPr>
        <w:tc>
          <w:tcPr>
            <w:tcW w:w="4200" w:type="dxa"/>
            <w:vMerge/>
            <w:vAlign w:val="bottom"/>
          </w:tcPr>
          <w:p w:rsidR="00B701ED" w:rsidRDefault="00B701ED">
            <w:pPr>
              <w:rPr>
                <w:sz w:val="10"/>
                <w:szCs w:val="10"/>
              </w:rPr>
            </w:pPr>
          </w:p>
        </w:tc>
        <w:tc>
          <w:tcPr>
            <w:tcW w:w="240" w:type="dxa"/>
            <w:tcBorders>
              <w:right w:val="single" w:sz="8" w:space="0" w:color="656565"/>
            </w:tcBorders>
            <w:vAlign w:val="bottom"/>
          </w:tcPr>
          <w:p w:rsidR="00B701ED" w:rsidRDefault="00B701ED">
            <w:pPr>
              <w:rPr>
                <w:sz w:val="10"/>
                <w:szCs w:val="10"/>
              </w:rPr>
            </w:pPr>
          </w:p>
        </w:tc>
        <w:tc>
          <w:tcPr>
            <w:tcW w:w="2760" w:type="dxa"/>
            <w:vMerge/>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190"/>
        </w:trPr>
        <w:tc>
          <w:tcPr>
            <w:tcW w:w="4200" w:type="dxa"/>
            <w:vAlign w:val="bottom"/>
          </w:tcPr>
          <w:p w:rsidR="00B701ED" w:rsidRDefault="00B701ED">
            <w:pPr>
              <w:rPr>
                <w:sz w:val="16"/>
                <w:szCs w:val="16"/>
              </w:rPr>
            </w:pPr>
          </w:p>
        </w:tc>
        <w:tc>
          <w:tcPr>
            <w:tcW w:w="240" w:type="dxa"/>
            <w:tcBorders>
              <w:right w:val="single" w:sz="8" w:space="0" w:color="656565"/>
            </w:tcBorders>
            <w:vAlign w:val="bottom"/>
          </w:tcPr>
          <w:p w:rsidR="00B701ED" w:rsidRDefault="00B701ED">
            <w:pPr>
              <w:rPr>
                <w:sz w:val="16"/>
                <w:szCs w:val="16"/>
              </w:rPr>
            </w:pPr>
          </w:p>
        </w:tc>
        <w:tc>
          <w:tcPr>
            <w:tcW w:w="2760" w:type="dxa"/>
            <w:vAlign w:val="bottom"/>
          </w:tcPr>
          <w:p w:rsidR="00B701ED" w:rsidRDefault="003564B6">
            <w:pPr>
              <w:spacing w:line="189" w:lineRule="exact"/>
              <w:ind w:left="100"/>
              <w:rPr>
                <w:sz w:val="20"/>
                <w:szCs w:val="20"/>
              </w:rPr>
            </w:pPr>
            <w:r>
              <w:rPr>
                <w:rFonts w:ascii="Arial" w:eastAsia="Arial" w:hAnsi="Arial" w:cs="Arial"/>
                <w:b/>
                <w:bCs/>
                <w:color w:val="656565"/>
                <w:w w:val="81"/>
                <w:sz w:val="18"/>
                <w:szCs w:val="18"/>
              </w:rPr>
              <w:t xml:space="preserve">tensors (of size </w:t>
            </w:r>
            <w:r>
              <w:rPr>
                <w:rFonts w:ascii="Helvetica" w:eastAsia="Helvetica" w:hAnsi="Helvetica" w:cs="Helvetica"/>
                <w:b/>
                <w:bCs/>
                <w:color w:val="656565"/>
                <w:w w:val="81"/>
                <w:sz w:val="18"/>
                <w:szCs w:val="18"/>
              </w:rPr>
              <w:t>1</w:t>
            </w:r>
            <w:r>
              <w:rPr>
                <w:rFonts w:ascii="Arial" w:eastAsia="Arial" w:hAnsi="Arial" w:cs="Arial"/>
                <w:b/>
                <w:bCs/>
                <w:color w:val="656565"/>
                <w:w w:val="81"/>
                <w:sz w:val="18"/>
                <w:szCs w:val="18"/>
              </w:rPr>
              <w:t xml:space="preserve"> in this case). Hence,</w:t>
            </w:r>
          </w:p>
        </w:tc>
        <w:tc>
          <w:tcPr>
            <w:tcW w:w="0" w:type="dxa"/>
            <w:vAlign w:val="bottom"/>
          </w:tcPr>
          <w:p w:rsidR="00B701ED" w:rsidRDefault="00B701ED">
            <w:pPr>
              <w:rPr>
                <w:sz w:val="1"/>
                <w:szCs w:val="1"/>
              </w:rPr>
            </w:pPr>
          </w:p>
        </w:tc>
      </w:tr>
      <w:tr w:rsidR="00B701ED">
        <w:trPr>
          <w:trHeight w:val="190"/>
        </w:trPr>
        <w:tc>
          <w:tcPr>
            <w:tcW w:w="4200" w:type="dxa"/>
            <w:vAlign w:val="bottom"/>
          </w:tcPr>
          <w:p w:rsidR="00B701ED" w:rsidRDefault="00B701ED">
            <w:pPr>
              <w:rPr>
                <w:sz w:val="16"/>
                <w:szCs w:val="16"/>
              </w:rPr>
            </w:pPr>
          </w:p>
        </w:tc>
        <w:tc>
          <w:tcPr>
            <w:tcW w:w="240" w:type="dxa"/>
            <w:tcBorders>
              <w:right w:val="single" w:sz="8" w:space="0" w:color="656565"/>
            </w:tcBorders>
            <w:vAlign w:val="bottom"/>
          </w:tcPr>
          <w:p w:rsidR="00B701ED" w:rsidRDefault="00B701ED">
            <w:pPr>
              <w:rPr>
                <w:sz w:val="16"/>
                <w:szCs w:val="16"/>
              </w:rPr>
            </w:pPr>
          </w:p>
        </w:tc>
        <w:tc>
          <w:tcPr>
            <w:tcW w:w="2760" w:type="dxa"/>
            <w:vAlign w:val="bottom"/>
          </w:tcPr>
          <w:p w:rsidR="00B701ED" w:rsidRDefault="003564B6">
            <w:pPr>
              <w:spacing w:line="189" w:lineRule="exact"/>
              <w:ind w:left="100"/>
              <w:rPr>
                <w:sz w:val="20"/>
                <w:szCs w:val="20"/>
              </w:rPr>
            </w:pPr>
            <w:r>
              <w:rPr>
                <w:rFonts w:ascii="Arial" w:eastAsia="Arial" w:hAnsi="Arial" w:cs="Arial"/>
                <w:b/>
                <w:bCs/>
                <w:color w:val="656565"/>
                <w:w w:val="93"/>
                <w:sz w:val="18"/>
                <w:szCs w:val="18"/>
              </w:rPr>
              <w:t>you keep only the first element—</w:t>
            </w:r>
          </w:p>
        </w:tc>
        <w:tc>
          <w:tcPr>
            <w:tcW w:w="0" w:type="dxa"/>
            <w:vAlign w:val="bottom"/>
          </w:tcPr>
          <w:p w:rsidR="00B701ED" w:rsidRDefault="00B701ED">
            <w:pPr>
              <w:rPr>
                <w:sz w:val="1"/>
                <w:szCs w:val="1"/>
              </w:rPr>
            </w:pPr>
          </w:p>
        </w:tc>
      </w:tr>
      <w:tr w:rsidR="00B701ED">
        <w:trPr>
          <w:trHeight w:val="216"/>
        </w:trPr>
        <w:tc>
          <w:tcPr>
            <w:tcW w:w="4200" w:type="dxa"/>
            <w:vAlign w:val="bottom"/>
          </w:tcPr>
          <w:p w:rsidR="00B701ED" w:rsidRDefault="00B701ED">
            <w:pPr>
              <w:rPr>
                <w:sz w:val="18"/>
                <w:szCs w:val="18"/>
              </w:rPr>
            </w:pPr>
          </w:p>
        </w:tc>
        <w:tc>
          <w:tcPr>
            <w:tcW w:w="240" w:type="dxa"/>
            <w:tcBorders>
              <w:right w:val="single" w:sz="8" w:space="0" w:color="656565"/>
            </w:tcBorders>
            <w:vAlign w:val="bottom"/>
          </w:tcPr>
          <w:p w:rsidR="00B701ED" w:rsidRDefault="00B701ED">
            <w:pPr>
              <w:rPr>
                <w:sz w:val="18"/>
                <w:szCs w:val="18"/>
              </w:rPr>
            </w:pPr>
          </w:p>
        </w:tc>
        <w:tc>
          <w:tcPr>
            <w:tcW w:w="2760" w:type="dxa"/>
            <w:vAlign w:val="bottom"/>
          </w:tcPr>
          <w:p w:rsidR="00B701ED" w:rsidRDefault="003564B6">
            <w:pPr>
              <w:ind w:left="100"/>
              <w:rPr>
                <w:sz w:val="20"/>
                <w:szCs w:val="20"/>
              </w:rPr>
            </w:pPr>
            <w:r>
              <w:rPr>
                <w:rFonts w:ascii="Arial" w:eastAsia="Arial" w:hAnsi="Arial" w:cs="Arial"/>
                <w:b/>
                <w:bCs/>
                <w:color w:val="656565"/>
                <w:sz w:val="18"/>
                <w:szCs w:val="18"/>
              </w:rPr>
              <w:t>which is a tensor.</w:t>
            </w: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566080" behindDoc="1" locked="0" layoutInCell="0" allowOverlap="1" wp14:anchorId="2E0F8008" wp14:editId="23AF8AB9">
            <wp:simplePos x="0" y="0"/>
            <wp:positionH relativeFrom="column">
              <wp:posOffset>3057525</wp:posOffset>
            </wp:positionH>
            <wp:positionV relativeFrom="paragraph">
              <wp:posOffset>-501015</wp:posOffset>
            </wp:positionV>
            <wp:extent cx="82550" cy="78740"/>
            <wp:effectExtent l="0" t="0" r="0" b="0"/>
            <wp:wrapNone/>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p>
    <w:p w:rsidR="00B701ED" w:rsidRDefault="00B701ED">
      <w:pPr>
        <w:spacing w:line="145" w:lineRule="exact"/>
        <w:rPr>
          <w:sz w:val="20"/>
          <w:szCs w:val="20"/>
        </w:rPr>
      </w:pPr>
    </w:p>
    <w:p w:rsidR="00B701ED" w:rsidRDefault="003564B6" w:rsidP="003564B6">
      <w:pPr>
        <w:numPr>
          <w:ilvl w:val="0"/>
          <w:numId w:val="148"/>
        </w:numPr>
        <w:tabs>
          <w:tab w:val="left" w:pos="907"/>
        </w:tabs>
        <w:spacing w:line="272" w:lineRule="auto"/>
        <w:ind w:left="720" w:hanging="1"/>
        <w:jc w:val="both"/>
        <w:rPr>
          <w:rFonts w:eastAsia="Times New Roman"/>
          <w:color w:val="262626"/>
          <w:sz w:val="20"/>
          <w:szCs w:val="20"/>
        </w:rPr>
      </w:pPr>
      <w:r>
        <w:rPr>
          <w:rFonts w:eastAsia="Times New Roman"/>
          <w:color w:val="262626"/>
          <w:sz w:val="20"/>
          <w:szCs w:val="20"/>
        </w:rPr>
        <w:t xml:space="preserve">non-obvious trick to use to help the gradient-descent process go smoothly is to nor-malize the gradient tensor by dividing it by its L2 norm (the </w:t>
      </w:r>
      <w:r>
        <w:rPr>
          <w:rFonts w:eastAsia="Times New Roman"/>
          <w:color w:val="262626"/>
          <w:sz w:val="20"/>
          <w:szCs w:val="20"/>
        </w:rPr>
        <w:t>square root of the average of the square of the values in the tensor). This ensures that the magnitude of the updates done to the input image is always within the same range.</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567104" behindDoc="1" locked="0" layoutInCell="0" allowOverlap="1" wp14:anchorId="2069B08D" wp14:editId="11A6E6CB">
                <wp:simplePos x="0" y="0"/>
                <wp:positionH relativeFrom="column">
                  <wp:posOffset>456565</wp:posOffset>
                </wp:positionH>
                <wp:positionV relativeFrom="paragraph">
                  <wp:posOffset>116840</wp:posOffset>
                </wp:positionV>
                <wp:extent cx="4725035" cy="175895"/>
                <wp:effectExtent l="0" t="0" r="0" b="0"/>
                <wp:wrapNone/>
                <wp:docPr id="537" name="Shape 5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5895"/>
                        </a:xfrm>
                        <a:prstGeom prst="rect">
                          <a:avLst/>
                        </a:prstGeom>
                        <a:solidFill>
                          <a:srgbClr val="70A6CC"/>
                        </a:solidFill>
                      </wps:spPr>
                      <wps:bodyPr/>
                    </wps:wsp>
                  </a:graphicData>
                </a:graphic>
              </wp:anchor>
            </w:drawing>
          </mc:Choice>
          <mc:Fallback>
            <w:pict>
              <v:rect id="Shape 537" o:spid="_x0000_s1562" style="position:absolute;margin-left:35.95pt;margin-top:9.2pt;width:372.05pt;height:13.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3"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5.34</w:t>
      </w:r>
      <w:r>
        <w:rPr>
          <w:rFonts w:ascii="Arial" w:eastAsia="Arial" w:hAnsi="Arial" w:cs="Arial"/>
          <w:color w:val="FFFFFF"/>
          <w:sz w:val="18"/>
          <w:szCs w:val="18"/>
        </w:rPr>
        <w:tab/>
        <w:t>Gradient-normalization trick</w:t>
      </w:r>
    </w:p>
    <w:p w:rsidR="00B701ED" w:rsidRDefault="00B701ED">
      <w:pPr>
        <w:spacing w:line="194"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4960"/>
        <w:gridCol w:w="260"/>
        <w:gridCol w:w="1840"/>
        <w:gridCol w:w="20"/>
      </w:tblGrid>
      <w:tr w:rsidR="00B701ED">
        <w:trPr>
          <w:trHeight w:val="95"/>
        </w:trPr>
        <w:tc>
          <w:tcPr>
            <w:tcW w:w="4960" w:type="dxa"/>
            <w:vMerge w:val="restart"/>
            <w:vAlign w:val="bottom"/>
          </w:tcPr>
          <w:p w:rsidR="00B701ED" w:rsidRDefault="003564B6">
            <w:pPr>
              <w:rPr>
                <w:sz w:val="20"/>
                <w:szCs w:val="20"/>
              </w:rPr>
            </w:pPr>
            <w:r>
              <w:rPr>
                <w:rFonts w:ascii="Courier New" w:eastAsia="Courier New" w:hAnsi="Courier New" w:cs="Courier New"/>
                <w:color w:val="262626"/>
                <w:sz w:val="16"/>
                <w:szCs w:val="16"/>
              </w:rPr>
              <w:t>grads /= (K.sqrt(K.mean(K.square(gr</w:t>
            </w:r>
            <w:r>
              <w:rPr>
                <w:rFonts w:ascii="Courier New" w:eastAsia="Courier New" w:hAnsi="Courier New" w:cs="Courier New"/>
                <w:color w:val="262626"/>
                <w:sz w:val="16"/>
                <w:szCs w:val="16"/>
              </w:rPr>
              <w:t>ads))) + 1e-5)</w:t>
            </w:r>
          </w:p>
        </w:tc>
        <w:tc>
          <w:tcPr>
            <w:tcW w:w="260" w:type="dxa"/>
            <w:tcBorders>
              <w:bottom w:val="single" w:sz="8" w:space="0" w:color="656565"/>
            </w:tcBorders>
            <w:vAlign w:val="bottom"/>
          </w:tcPr>
          <w:p w:rsidR="00B701ED" w:rsidRDefault="00B701ED">
            <w:pPr>
              <w:rPr>
                <w:sz w:val="8"/>
                <w:szCs w:val="8"/>
              </w:rPr>
            </w:pPr>
          </w:p>
        </w:tc>
        <w:tc>
          <w:tcPr>
            <w:tcW w:w="1840" w:type="dxa"/>
            <w:vMerge w:val="restart"/>
            <w:vAlign w:val="bottom"/>
          </w:tcPr>
          <w:p w:rsidR="00B701ED" w:rsidRDefault="003564B6">
            <w:pPr>
              <w:ind w:left="100"/>
              <w:rPr>
                <w:sz w:val="20"/>
                <w:szCs w:val="20"/>
              </w:rPr>
            </w:pPr>
            <w:r>
              <w:rPr>
                <w:rFonts w:ascii="Arial" w:eastAsia="Arial" w:hAnsi="Arial" w:cs="Arial"/>
                <w:b/>
                <w:bCs/>
                <w:color w:val="656565"/>
                <w:w w:val="80"/>
                <w:sz w:val="18"/>
                <w:szCs w:val="18"/>
              </w:rPr>
              <w:t xml:space="preserve">Add </w:t>
            </w:r>
            <w:r>
              <w:rPr>
                <w:rFonts w:ascii="Helvetica" w:eastAsia="Helvetica" w:hAnsi="Helvetica" w:cs="Helvetica"/>
                <w:b/>
                <w:bCs/>
                <w:color w:val="656565"/>
                <w:w w:val="80"/>
                <w:sz w:val="18"/>
                <w:szCs w:val="18"/>
              </w:rPr>
              <w:t>1</w:t>
            </w:r>
            <w:r>
              <w:rPr>
                <w:rFonts w:ascii="Arial" w:eastAsia="Arial" w:hAnsi="Arial" w:cs="Arial"/>
                <w:b/>
                <w:bCs/>
                <w:color w:val="656565"/>
                <w:w w:val="80"/>
                <w:sz w:val="18"/>
                <w:szCs w:val="18"/>
              </w:rPr>
              <w:t>e–5 before dividing</w:t>
            </w:r>
          </w:p>
        </w:tc>
        <w:tc>
          <w:tcPr>
            <w:tcW w:w="0" w:type="dxa"/>
            <w:vAlign w:val="bottom"/>
          </w:tcPr>
          <w:p w:rsidR="00B701ED" w:rsidRDefault="00B701ED">
            <w:pPr>
              <w:rPr>
                <w:sz w:val="1"/>
                <w:szCs w:val="1"/>
              </w:rPr>
            </w:pPr>
          </w:p>
        </w:tc>
      </w:tr>
      <w:tr w:rsidR="00B701ED">
        <w:trPr>
          <w:trHeight w:val="116"/>
        </w:trPr>
        <w:tc>
          <w:tcPr>
            <w:tcW w:w="4960" w:type="dxa"/>
            <w:vMerge/>
            <w:vAlign w:val="bottom"/>
          </w:tcPr>
          <w:p w:rsidR="00B701ED" w:rsidRDefault="00B701ED">
            <w:pPr>
              <w:rPr>
                <w:sz w:val="10"/>
                <w:szCs w:val="10"/>
              </w:rPr>
            </w:pPr>
          </w:p>
        </w:tc>
        <w:tc>
          <w:tcPr>
            <w:tcW w:w="260" w:type="dxa"/>
            <w:tcBorders>
              <w:right w:val="single" w:sz="8" w:space="0" w:color="656565"/>
            </w:tcBorders>
            <w:vAlign w:val="bottom"/>
          </w:tcPr>
          <w:p w:rsidR="00B701ED" w:rsidRDefault="00B701ED">
            <w:pPr>
              <w:rPr>
                <w:sz w:val="10"/>
                <w:szCs w:val="10"/>
              </w:rPr>
            </w:pPr>
          </w:p>
        </w:tc>
        <w:tc>
          <w:tcPr>
            <w:tcW w:w="1840" w:type="dxa"/>
            <w:vMerge/>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190"/>
        </w:trPr>
        <w:tc>
          <w:tcPr>
            <w:tcW w:w="4960" w:type="dxa"/>
            <w:vAlign w:val="bottom"/>
          </w:tcPr>
          <w:p w:rsidR="00B701ED" w:rsidRDefault="00B701ED">
            <w:pPr>
              <w:rPr>
                <w:sz w:val="16"/>
                <w:szCs w:val="16"/>
              </w:rPr>
            </w:pPr>
          </w:p>
        </w:tc>
        <w:tc>
          <w:tcPr>
            <w:tcW w:w="260" w:type="dxa"/>
            <w:tcBorders>
              <w:right w:val="single" w:sz="8" w:space="0" w:color="656565"/>
            </w:tcBorders>
            <w:vAlign w:val="bottom"/>
          </w:tcPr>
          <w:p w:rsidR="00B701ED" w:rsidRDefault="00B701ED">
            <w:pPr>
              <w:rPr>
                <w:sz w:val="16"/>
                <w:szCs w:val="16"/>
              </w:rPr>
            </w:pPr>
          </w:p>
        </w:tc>
        <w:tc>
          <w:tcPr>
            <w:tcW w:w="1840" w:type="dxa"/>
            <w:vAlign w:val="bottom"/>
          </w:tcPr>
          <w:p w:rsidR="00B701ED" w:rsidRDefault="003564B6">
            <w:pPr>
              <w:spacing w:line="189" w:lineRule="exact"/>
              <w:ind w:left="100"/>
              <w:rPr>
                <w:sz w:val="20"/>
                <w:szCs w:val="20"/>
              </w:rPr>
            </w:pPr>
            <w:r>
              <w:rPr>
                <w:rFonts w:ascii="Arial" w:eastAsia="Arial" w:hAnsi="Arial" w:cs="Arial"/>
                <w:b/>
                <w:bCs/>
                <w:color w:val="656565"/>
                <w:w w:val="97"/>
                <w:sz w:val="18"/>
                <w:szCs w:val="18"/>
              </w:rPr>
              <w:t>to avoid accidentally</w:t>
            </w:r>
          </w:p>
        </w:tc>
        <w:tc>
          <w:tcPr>
            <w:tcW w:w="0" w:type="dxa"/>
            <w:vAlign w:val="bottom"/>
          </w:tcPr>
          <w:p w:rsidR="00B701ED" w:rsidRDefault="00B701ED">
            <w:pPr>
              <w:rPr>
                <w:sz w:val="1"/>
                <w:szCs w:val="1"/>
              </w:rPr>
            </w:pPr>
          </w:p>
        </w:tc>
      </w:tr>
      <w:tr w:rsidR="00B701ED">
        <w:trPr>
          <w:trHeight w:val="170"/>
        </w:trPr>
        <w:tc>
          <w:tcPr>
            <w:tcW w:w="4960" w:type="dxa"/>
            <w:vAlign w:val="bottom"/>
          </w:tcPr>
          <w:p w:rsidR="00B701ED" w:rsidRDefault="00B701ED">
            <w:pPr>
              <w:rPr>
                <w:sz w:val="14"/>
                <w:szCs w:val="14"/>
              </w:rPr>
            </w:pPr>
          </w:p>
        </w:tc>
        <w:tc>
          <w:tcPr>
            <w:tcW w:w="260" w:type="dxa"/>
            <w:tcBorders>
              <w:right w:val="single" w:sz="8" w:space="0" w:color="656565"/>
            </w:tcBorders>
            <w:vAlign w:val="bottom"/>
          </w:tcPr>
          <w:p w:rsidR="00B701ED" w:rsidRDefault="00B701ED">
            <w:pPr>
              <w:rPr>
                <w:sz w:val="14"/>
                <w:szCs w:val="14"/>
              </w:rPr>
            </w:pPr>
          </w:p>
        </w:tc>
        <w:tc>
          <w:tcPr>
            <w:tcW w:w="1840" w:type="dxa"/>
            <w:vMerge w:val="restart"/>
            <w:vAlign w:val="bottom"/>
          </w:tcPr>
          <w:p w:rsidR="00B701ED" w:rsidRDefault="003564B6">
            <w:pPr>
              <w:ind w:left="100"/>
              <w:rPr>
                <w:sz w:val="20"/>
                <w:szCs w:val="20"/>
              </w:rPr>
            </w:pPr>
            <w:r>
              <w:rPr>
                <w:rFonts w:ascii="Arial" w:eastAsia="Arial" w:hAnsi="Arial" w:cs="Arial"/>
                <w:b/>
                <w:bCs/>
                <w:color w:val="656565"/>
                <w:sz w:val="18"/>
                <w:szCs w:val="18"/>
              </w:rPr>
              <w:t>dividing by 0.</w:t>
            </w:r>
          </w:p>
        </w:tc>
        <w:tc>
          <w:tcPr>
            <w:tcW w:w="0" w:type="dxa"/>
            <w:vAlign w:val="bottom"/>
          </w:tcPr>
          <w:p w:rsidR="00B701ED" w:rsidRDefault="00B701ED">
            <w:pPr>
              <w:rPr>
                <w:sz w:val="1"/>
                <w:szCs w:val="1"/>
              </w:rPr>
            </w:pPr>
          </w:p>
        </w:tc>
      </w:tr>
      <w:tr w:rsidR="00B701ED">
        <w:trPr>
          <w:trHeight w:val="43"/>
        </w:trPr>
        <w:tc>
          <w:tcPr>
            <w:tcW w:w="4960" w:type="dxa"/>
            <w:vAlign w:val="bottom"/>
          </w:tcPr>
          <w:p w:rsidR="00B701ED" w:rsidRDefault="00B701ED">
            <w:pPr>
              <w:rPr>
                <w:sz w:val="3"/>
                <w:szCs w:val="3"/>
              </w:rPr>
            </w:pPr>
          </w:p>
        </w:tc>
        <w:tc>
          <w:tcPr>
            <w:tcW w:w="260" w:type="dxa"/>
            <w:vAlign w:val="bottom"/>
          </w:tcPr>
          <w:p w:rsidR="00B701ED" w:rsidRDefault="00B701ED">
            <w:pPr>
              <w:rPr>
                <w:sz w:val="3"/>
                <w:szCs w:val="3"/>
              </w:rPr>
            </w:pPr>
          </w:p>
        </w:tc>
        <w:tc>
          <w:tcPr>
            <w:tcW w:w="1840" w:type="dxa"/>
            <w:vMerge/>
            <w:vAlign w:val="bottom"/>
          </w:tcPr>
          <w:p w:rsidR="00B701ED" w:rsidRDefault="00B701ED">
            <w:pPr>
              <w:rPr>
                <w:sz w:val="3"/>
                <w:szCs w:val="3"/>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568128" behindDoc="1" locked="0" layoutInCell="0" allowOverlap="1" wp14:anchorId="4AF0BDDB" wp14:editId="10B058AC">
            <wp:simplePos x="0" y="0"/>
            <wp:positionH relativeFrom="column">
              <wp:posOffset>3544570</wp:posOffset>
            </wp:positionH>
            <wp:positionV relativeFrom="paragraph">
              <wp:posOffset>-379095</wp:posOffset>
            </wp:positionV>
            <wp:extent cx="83185" cy="78740"/>
            <wp:effectExtent l="0" t="0" r="0" b="0"/>
            <wp:wrapNone/>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p>
    <w:p w:rsidR="00B701ED" w:rsidRDefault="00B701ED">
      <w:pPr>
        <w:spacing w:line="136" w:lineRule="exact"/>
        <w:rPr>
          <w:sz w:val="20"/>
          <w:szCs w:val="20"/>
        </w:rPr>
      </w:pPr>
    </w:p>
    <w:p w:rsidR="00B701ED" w:rsidRDefault="003564B6">
      <w:pPr>
        <w:spacing w:line="263" w:lineRule="auto"/>
        <w:ind w:left="720"/>
        <w:rPr>
          <w:sz w:val="20"/>
          <w:szCs w:val="20"/>
        </w:rPr>
      </w:pPr>
      <w:r>
        <w:rPr>
          <w:rFonts w:eastAsia="Times New Roman"/>
          <w:color w:val="262626"/>
          <w:sz w:val="20"/>
          <w:szCs w:val="20"/>
        </w:rPr>
        <w:t xml:space="preserve">Now you need a way to compute the value of the loss tensor and the gradient tensor, given an input image. You can define a Keras backend function to do this: </w:t>
      </w:r>
      <w:r>
        <w:rPr>
          <w:rFonts w:ascii="Courier New" w:eastAsia="Courier New" w:hAnsi="Courier New" w:cs="Courier New"/>
          <w:color w:val="262626"/>
          <w:sz w:val="18"/>
          <w:szCs w:val="18"/>
        </w:rPr>
        <w:t>iterate</w:t>
      </w:r>
      <w:r>
        <w:rPr>
          <w:rFonts w:eastAsia="Times New Roman"/>
          <w:color w:val="262626"/>
          <w:sz w:val="20"/>
          <w:szCs w:val="20"/>
        </w:rPr>
        <w:t xml:space="preserve"> is</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27"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172" w:name="page191"/>
      <w:bookmarkEnd w:id="172"/>
    </w:p>
    <w:p w:rsidR="00B701ED" w:rsidRDefault="003564B6">
      <w:pPr>
        <w:tabs>
          <w:tab w:val="left" w:pos="2400"/>
          <w:tab w:val="left" w:pos="3280"/>
        </w:tabs>
        <w:rPr>
          <w:sz w:val="20"/>
          <w:szCs w:val="20"/>
        </w:rPr>
      </w:pPr>
      <w:r>
        <w:rPr>
          <w:rFonts w:eastAsia="Times New Roman"/>
          <w:b/>
          <w:bCs/>
          <w:color w:val="656565"/>
          <w:sz w:val="18"/>
          <w:szCs w:val="18"/>
        </w:rPr>
        <w:t>168</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5</w:t>
      </w:r>
      <w:r>
        <w:rPr>
          <w:sz w:val="20"/>
          <w:szCs w:val="20"/>
        </w:rPr>
        <w:tab/>
      </w:r>
      <w:r>
        <w:rPr>
          <w:rFonts w:eastAsia="Times New Roman"/>
          <w:b/>
          <w:bCs/>
          <w:i/>
          <w:iCs/>
          <w:color w:val="656565"/>
          <w:sz w:val="17"/>
          <w:szCs w:val="17"/>
        </w:rPr>
        <w:t>Deep learning for computer vision</w:t>
      </w:r>
    </w:p>
    <w:p w:rsidR="00B701ED" w:rsidRDefault="00B701ED">
      <w:pPr>
        <w:spacing w:line="332" w:lineRule="exact"/>
        <w:rPr>
          <w:sz w:val="20"/>
          <w:szCs w:val="20"/>
        </w:rPr>
      </w:pPr>
    </w:p>
    <w:p w:rsidR="00B701ED" w:rsidRDefault="003564B6">
      <w:pPr>
        <w:spacing w:line="275" w:lineRule="auto"/>
        <w:ind w:left="720"/>
        <w:rPr>
          <w:sz w:val="20"/>
          <w:szCs w:val="20"/>
        </w:rPr>
      </w:pPr>
      <w:r>
        <w:rPr>
          <w:rFonts w:eastAsia="Times New Roman"/>
          <w:color w:val="262626"/>
          <w:sz w:val="20"/>
          <w:szCs w:val="20"/>
        </w:rPr>
        <w:t>a function that takes a Numpy tensor (as a list of tensors of size 1) and returns a list of two Numpy tensors: the loss value and the gradient value.</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569152" behindDoc="1" locked="0" layoutInCell="0" allowOverlap="1" wp14:anchorId="5846775B" wp14:editId="225DB2BB">
                <wp:simplePos x="0" y="0"/>
                <wp:positionH relativeFrom="column">
                  <wp:posOffset>456565</wp:posOffset>
                </wp:positionH>
                <wp:positionV relativeFrom="paragraph">
                  <wp:posOffset>114300</wp:posOffset>
                </wp:positionV>
                <wp:extent cx="4725035" cy="176530"/>
                <wp:effectExtent l="0" t="0" r="0" b="0"/>
                <wp:wrapNone/>
                <wp:docPr id="539" name="Shape 5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539" o:spid="_x0000_s1564" style="position:absolute;margin-left:35.95pt;margin-top:9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1"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5.35</w:t>
      </w:r>
      <w:r>
        <w:rPr>
          <w:rFonts w:ascii="Arial" w:eastAsia="Arial" w:hAnsi="Arial" w:cs="Arial"/>
          <w:color w:val="FFFFFF"/>
          <w:sz w:val="18"/>
          <w:szCs w:val="18"/>
        </w:rPr>
        <w:tab/>
        <w:t>Fetching Numpy output values given Numpy input values</w:t>
      </w:r>
    </w:p>
    <w:p w:rsidR="00B701ED" w:rsidRDefault="00B701ED">
      <w:pPr>
        <w:spacing w:line="193"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iterate = K.function([model.input], [loss, grads])</w:t>
      </w:r>
    </w:p>
    <w:p w:rsidR="00B701ED" w:rsidRDefault="00B701ED">
      <w:pPr>
        <w:spacing w:line="17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import numpy as np</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loss_value, grads_value = iterate([np.zeros((1, 150, 150, 3))])</w:t>
      </w:r>
    </w:p>
    <w:p w:rsidR="00B701ED" w:rsidRDefault="00B701ED">
      <w:pPr>
        <w:spacing w:line="249" w:lineRule="exact"/>
        <w:rPr>
          <w:sz w:val="20"/>
          <w:szCs w:val="20"/>
        </w:rPr>
      </w:pPr>
    </w:p>
    <w:p w:rsidR="00B701ED" w:rsidRDefault="003564B6">
      <w:pPr>
        <w:ind w:right="40"/>
        <w:jc w:val="center"/>
        <w:rPr>
          <w:sz w:val="20"/>
          <w:szCs w:val="20"/>
        </w:rPr>
      </w:pPr>
      <w:r>
        <w:rPr>
          <w:rFonts w:eastAsia="Times New Roman"/>
          <w:color w:val="262626"/>
          <w:sz w:val="20"/>
          <w:szCs w:val="20"/>
        </w:rPr>
        <w:t>At this point, you can define a Python loop to do stochastic gradient descent.</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570176" behindDoc="1" locked="0" layoutInCell="0" allowOverlap="1" wp14:anchorId="7F9E6D25" wp14:editId="7BCE3400">
                <wp:simplePos x="0" y="0"/>
                <wp:positionH relativeFrom="column">
                  <wp:posOffset>456565</wp:posOffset>
                </wp:positionH>
                <wp:positionV relativeFrom="paragraph">
                  <wp:posOffset>137160</wp:posOffset>
                </wp:positionV>
                <wp:extent cx="4725035" cy="177165"/>
                <wp:effectExtent l="0" t="0" r="0" b="0"/>
                <wp:wrapNone/>
                <wp:docPr id="540" name="Shape 5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540" o:spid="_x0000_s1565" style="position:absolute;margin-left:35.95pt;margin-top:10.8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37"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5.36</w:t>
      </w:r>
      <w:r>
        <w:rPr>
          <w:rFonts w:ascii="Arial" w:eastAsia="Arial" w:hAnsi="Arial" w:cs="Arial"/>
          <w:color w:val="FFFFFF"/>
          <w:sz w:val="18"/>
          <w:szCs w:val="18"/>
        </w:rPr>
        <w:tab/>
        <w:t>Lo</w:t>
      </w:r>
      <w:r>
        <w:rPr>
          <w:rFonts w:ascii="Arial" w:eastAsia="Arial" w:hAnsi="Arial" w:cs="Arial"/>
          <w:color w:val="FFFFFF"/>
          <w:sz w:val="18"/>
          <w:szCs w:val="18"/>
        </w:rPr>
        <w:t>ss maximization via stochastic gradient descent</w:t>
      </w:r>
    </w:p>
    <w:p w:rsidR="00B701ED" w:rsidRDefault="00B701ED">
      <w:pPr>
        <w:spacing w:line="156" w:lineRule="exact"/>
        <w:rPr>
          <w:sz w:val="20"/>
          <w:szCs w:val="20"/>
        </w:rPr>
      </w:pPr>
    </w:p>
    <w:p w:rsidR="00B701ED" w:rsidRDefault="003564B6">
      <w:pPr>
        <w:ind w:left="340"/>
        <w:rPr>
          <w:sz w:val="20"/>
          <w:szCs w:val="20"/>
        </w:rPr>
      </w:pPr>
      <w:r>
        <w:rPr>
          <w:rFonts w:ascii="Arial" w:eastAsia="Arial" w:hAnsi="Arial" w:cs="Arial"/>
          <w:b/>
          <w:bCs/>
          <w:color w:val="656565"/>
          <w:sz w:val="18"/>
          <w:szCs w:val="18"/>
        </w:rPr>
        <w:t>Starts from a gray image</w:t>
      </w:r>
    </w:p>
    <w:p w:rsidR="00B701ED" w:rsidRDefault="003564B6">
      <w:pPr>
        <w:spacing w:line="20" w:lineRule="exact"/>
        <w:rPr>
          <w:sz w:val="20"/>
          <w:szCs w:val="20"/>
        </w:rPr>
      </w:pPr>
      <w:r>
        <w:rPr>
          <w:noProof/>
          <w:sz w:val="20"/>
          <w:szCs w:val="20"/>
        </w:rPr>
        <w:drawing>
          <wp:anchor distT="0" distB="0" distL="114300" distR="114300" simplePos="0" relativeHeight="251571200" behindDoc="1" locked="0" layoutInCell="0" allowOverlap="1" wp14:anchorId="30ADE51A" wp14:editId="1A3AEF17">
            <wp:simplePos x="0" y="0"/>
            <wp:positionH relativeFrom="column">
              <wp:posOffset>146050</wp:posOffset>
            </wp:positionH>
            <wp:positionV relativeFrom="paragraph">
              <wp:posOffset>-92075</wp:posOffset>
            </wp:positionV>
            <wp:extent cx="238760" cy="406400"/>
            <wp:effectExtent l="0" t="0" r="0" b="0"/>
            <wp:wrapNone/>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197">
                      <a:extLst/>
                    </a:blip>
                    <a:srcRect/>
                    <a:stretch>
                      <a:fillRect/>
                    </a:stretch>
                  </pic:blipFill>
                  <pic:spPr bwMode="auto">
                    <a:xfrm>
                      <a:off x="0" y="0"/>
                      <a:ext cx="238760" cy="406400"/>
                    </a:xfrm>
                    <a:prstGeom prst="rect">
                      <a:avLst/>
                    </a:prstGeom>
                    <a:noFill/>
                  </pic:spPr>
                </pic:pic>
              </a:graphicData>
            </a:graphic>
          </wp:anchor>
        </w:drawing>
      </w:r>
    </w:p>
    <w:p w:rsidR="00B701ED" w:rsidRDefault="003564B6">
      <w:pPr>
        <w:spacing w:line="228" w:lineRule="auto"/>
        <w:ind w:left="340"/>
        <w:rPr>
          <w:sz w:val="20"/>
          <w:szCs w:val="20"/>
        </w:rPr>
      </w:pPr>
      <w:r>
        <w:rPr>
          <w:rFonts w:ascii="Arial" w:eastAsia="Arial" w:hAnsi="Arial" w:cs="Arial"/>
          <w:b/>
          <w:bCs/>
          <w:color w:val="656565"/>
          <w:sz w:val="18"/>
          <w:szCs w:val="18"/>
        </w:rPr>
        <w:t>with some noise</w:t>
      </w:r>
    </w:p>
    <w:p w:rsidR="00B701ED" w:rsidRDefault="00B701ED">
      <w:pPr>
        <w:spacing w:line="11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input_img_data = np.random.random((1, 150, 150, 3)) * 20 + 128.</w:t>
      </w:r>
    </w:p>
    <w:p w:rsidR="00B701ED" w:rsidRDefault="00B701ED">
      <w:pPr>
        <w:spacing w:line="176" w:lineRule="exact"/>
        <w:rPr>
          <w:sz w:val="20"/>
          <w:szCs w:val="20"/>
        </w:rPr>
      </w:pPr>
    </w:p>
    <w:tbl>
      <w:tblPr>
        <w:tblW w:w="0" w:type="auto"/>
        <w:tblInd w:w="410" w:type="dxa"/>
        <w:tblLayout w:type="fixed"/>
        <w:tblCellMar>
          <w:left w:w="0" w:type="dxa"/>
          <w:right w:w="0" w:type="dxa"/>
        </w:tblCellMar>
        <w:tblLook w:val="04A0" w:firstRow="1" w:lastRow="0" w:firstColumn="1" w:lastColumn="0" w:noHBand="0" w:noVBand="1"/>
      </w:tblPr>
      <w:tblGrid>
        <w:gridCol w:w="240"/>
        <w:gridCol w:w="2020"/>
        <w:gridCol w:w="340"/>
        <w:gridCol w:w="1280"/>
        <w:gridCol w:w="500"/>
        <w:gridCol w:w="580"/>
        <w:gridCol w:w="1280"/>
        <w:gridCol w:w="220"/>
        <w:gridCol w:w="30"/>
      </w:tblGrid>
      <w:tr w:rsidR="00B701ED">
        <w:trPr>
          <w:trHeight w:val="116"/>
        </w:trPr>
        <w:tc>
          <w:tcPr>
            <w:tcW w:w="240" w:type="dxa"/>
            <w:vAlign w:val="bottom"/>
          </w:tcPr>
          <w:p w:rsidR="00B701ED" w:rsidRDefault="00B701ED">
            <w:pPr>
              <w:rPr>
                <w:sz w:val="10"/>
                <w:szCs w:val="10"/>
              </w:rPr>
            </w:pPr>
          </w:p>
        </w:tc>
        <w:tc>
          <w:tcPr>
            <w:tcW w:w="2020" w:type="dxa"/>
            <w:vMerge w:val="restart"/>
            <w:vAlign w:val="bottom"/>
          </w:tcPr>
          <w:p w:rsidR="00B701ED" w:rsidRDefault="003564B6">
            <w:pPr>
              <w:ind w:left="80"/>
              <w:rPr>
                <w:sz w:val="20"/>
                <w:szCs w:val="20"/>
              </w:rPr>
            </w:pPr>
            <w:r>
              <w:rPr>
                <w:rFonts w:ascii="Courier New" w:eastAsia="Courier New" w:hAnsi="Courier New" w:cs="Courier New"/>
                <w:color w:val="262626"/>
                <w:sz w:val="16"/>
                <w:szCs w:val="16"/>
              </w:rPr>
              <w:t>step = 1.</w:t>
            </w:r>
          </w:p>
        </w:tc>
        <w:tc>
          <w:tcPr>
            <w:tcW w:w="340" w:type="dxa"/>
            <w:tcBorders>
              <w:bottom w:val="single" w:sz="8" w:space="0" w:color="656565"/>
            </w:tcBorders>
            <w:vAlign w:val="bottom"/>
          </w:tcPr>
          <w:p w:rsidR="00B701ED" w:rsidRDefault="00B701ED">
            <w:pPr>
              <w:rPr>
                <w:sz w:val="10"/>
                <w:szCs w:val="10"/>
              </w:rPr>
            </w:pPr>
          </w:p>
        </w:tc>
        <w:tc>
          <w:tcPr>
            <w:tcW w:w="3640" w:type="dxa"/>
            <w:gridSpan w:val="4"/>
            <w:vMerge w:val="restart"/>
            <w:vAlign w:val="bottom"/>
          </w:tcPr>
          <w:p w:rsidR="00B701ED" w:rsidRDefault="003564B6">
            <w:pPr>
              <w:ind w:left="200"/>
              <w:rPr>
                <w:sz w:val="20"/>
                <w:szCs w:val="20"/>
              </w:rPr>
            </w:pPr>
            <w:r>
              <w:rPr>
                <w:rFonts w:ascii="Arial" w:eastAsia="Arial" w:hAnsi="Arial" w:cs="Arial"/>
                <w:b/>
                <w:bCs/>
                <w:color w:val="656565"/>
                <w:sz w:val="18"/>
                <w:szCs w:val="18"/>
              </w:rPr>
              <w:t>Magnitude of each gradient update</w:t>
            </w:r>
          </w:p>
        </w:tc>
        <w:tc>
          <w:tcPr>
            <w:tcW w:w="220" w:type="dxa"/>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78"/>
        </w:trPr>
        <w:tc>
          <w:tcPr>
            <w:tcW w:w="240" w:type="dxa"/>
            <w:vAlign w:val="bottom"/>
          </w:tcPr>
          <w:p w:rsidR="00B701ED" w:rsidRDefault="00B701ED">
            <w:pPr>
              <w:rPr>
                <w:sz w:val="6"/>
                <w:szCs w:val="6"/>
              </w:rPr>
            </w:pPr>
          </w:p>
        </w:tc>
        <w:tc>
          <w:tcPr>
            <w:tcW w:w="2020" w:type="dxa"/>
            <w:vMerge/>
            <w:vAlign w:val="bottom"/>
          </w:tcPr>
          <w:p w:rsidR="00B701ED" w:rsidRDefault="00B701ED">
            <w:pPr>
              <w:rPr>
                <w:sz w:val="6"/>
                <w:szCs w:val="6"/>
              </w:rPr>
            </w:pPr>
          </w:p>
        </w:tc>
        <w:tc>
          <w:tcPr>
            <w:tcW w:w="340" w:type="dxa"/>
            <w:vAlign w:val="bottom"/>
          </w:tcPr>
          <w:p w:rsidR="00B701ED" w:rsidRDefault="00B701ED">
            <w:pPr>
              <w:rPr>
                <w:sz w:val="6"/>
                <w:szCs w:val="6"/>
              </w:rPr>
            </w:pPr>
          </w:p>
        </w:tc>
        <w:tc>
          <w:tcPr>
            <w:tcW w:w="3640" w:type="dxa"/>
            <w:gridSpan w:val="4"/>
            <w:vMerge/>
            <w:vAlign w:val="bottom"/>
          </w:tcPr>
          <w:p w:rsidR="00B701ED" w:rsidRDefault="00B701ED">
            <w:pPr>
              <w:rPr>
                <w:sz w:val="6"/>
                <w:szCs w:val="6"/>
              </w:rPr>
            </w:pPr>
          </w:p>
        </w:tc>
        <w:tc>
          <w:tcPr>
            <w:tcW w:w="220" w:type="dxa"/>
            <w:tcBorders>
              <w:left w:val="single" w:sz="8" w:space="0" w:color="656565"/>
            </w:tcBorders>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171"/>
        </w:trPr>
        <w:tc>
          <w:tcPr>
            <w:tcW w:w="240" w:type="dxa"/>
            <w:vAlign w:val="bottom"/>
          </w:tcPr>
          <w:p w:rsidR="00B701ED" w:rsidRDefault="00B701ED">
            <w:pPr>
              <w:rPr>
                <w:sz w:val="14"/>
                <w:szCs w:val="14"/>
              </w:rPr>
            </w:pPr>
          </w:p>
        </w:tc>
        <w:tc>
          <w:tcPr>
            <w:tcW w:w="2020" w:type="dxa"/>
            <w:vAlign w:val="bottom"/>
          </w:tcPr>
          <w:p w:rsidR="00B701ED" w:rsidRDefault="003564B6">
            <w:pPr>
              <w:spacing w:line="171" w:lineRule="exact"/>
              <w:ind w:left="80"/>
              <w:rPr>
                <w:sz w:val="20"/>
                <w:szCs w:val="20"/>
              </w:rPr>
            </w:pPr>
            <w:r>
              <w:rPr>
                <w:rFonts w:ascii="Courier New" w:eastAsia="Courier New" w:hAnsi="Courier New" w:cs="Courier New"/>
                <w:color w:val="262626"/>
                <w:sz w:val="16"/>
                <w:szCs w:val="16"/>
              </w:rPr>
              <w:t>for i in range(40):</w:t>
            </w:r>
          </w:p>
        </w:tc>
        <w:tc>
          <w:tcPr>
            <w:tcW w:w="340" w:type="dxa"/>
            <w:vAlign w:val="bottom"/>
          </w:tcPr>
          <w:p w:rsidR="00B701ED" w:rsidRDefault="00B701ED">
            <w:pPr>
              <w:rPr>
                <w:sz w:val="14"/>
                <w:szCs w:val="14"/>
              </w:rPr>
            </w:pPr>
          </w:p>
        </w:tc>
        <w:tc>
          <w:tcPr>
            <w:tcW w:w="1280" w:type="dxa"/>
            <w:vAlign w:val="bottom"/>
          </w:tcPr>
          <w:p w:rsidR="00B701ED" w:rsidRDefault="00B701ED">
            <w:pPr>
              <w:rPr>
                <w:sz w:val="14"/>
                <w:szCs w:val="14"/>
              </w:rPr>
            </w:pPr>
          </w:p>
        </w:tc>
        <w:tc>
          <w:tcPr>
            <w:tcW w:w="500" w:type="dxa"/>
            <w:vAlign w:val="bottom"/>
          </w:tcPr>
          <w:p w:rsidR="00B701ED" w:rsidRDefault="00B701ED">
            <w:pPr>
              <w:rPr>
                <w:sz w:val="14"/>
                <w:szCs w:val="14"/>
              </w:rPr>
            </w:pPr>
          </w:p>
        </w:tc>
        <w:tc>
          <w:tcPr>
            <w:tcW w:w="580" w:type="dxa"/>
            <w:vAlign w:val="bottom"/>
          </w:tcPr>
          <w:p w:rsidR="00B701ED" w:rsidRDefault="00B701ED">
            <w:pPr>
              <w:rPr>
                <w:sz w:val="14"/>
                <w:szCs w:val="14"/>
              </w:rPr>
            </w:pPr>
          </w:p>
        </w:tc>
        <w:tc>
          <w:tcPr>
            <w:tcW w:w="1280" w:type="dxa"/>
            <w:vAlign w:val="bottom"/>
          </w:tcPr>
          <w:p w:rsidR="00B701ED" w:rsidRDefault="00B701ED">
            <w:pPr>
              <w:rPr>
                <w:sz w:val="14"/>
                <w:szCs w:val="14"/>
              </w:rPr>
            </w:pPr>
          </w:p>
        </w:tc>
        <w:tc>
          <w:tcPr>
            <w:tcW w:w="220" w:type="dxa"/>
            <w:tcBorders>
              <w:left w:val="single" w:sz="8" w:space="0" w:color="656565"/>
            </w:tcBorders>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32"/>
        </w:trPr>
        <w:tc>
          <w:tcPr>
            <w:tcW w:w="240" w:type="dxa"/>
            <w:vAlign w:val="bottom"/>
          </w:tcPr>
          <w:p w:rsidR="00B701ED" w:rsidRDefault="00B701ED">
            <w:pPr>
              <w:rPr>
                <w:sz w:val="2"/>
                <w:szCs w:val="2"/>
              </w:rPr>
            </w:pPr>
          </w:p>
        </w:tc>
        <w:tc>
          <w:tcPr>
            <w:tcW w:w="6000" w:type="dxa"/>
            <w:gridSpan w:val="6"/>
            <w:vMerge w:val="restart"/>
            <w:vAlign w:val="bottom"/>
          </w:tcPr>
          <w:p w:rsidR="00B701ED" w:rsidRDefault="003564B6">
            <w:pPr>
              <w:spacing w:line="179" w:lineRule="exact"/>
              <w:ind w:left="460"/>
              <w:rPr>
                <w:sz w:val="20"/>
                <w:szCs w:val="20"/>
              </w:rPr>
            </w:pPr>
            <w:r>
              <w:rPr>
                <w:rFonts w:ascii="Courier New" w:eastAsia="Courier New" w:hAnsi="Courier New" w:cs="Courier New"/>
                <w:color w:val="262626"/>
                <w:sz w:val="16"/>
                <w:szCs w:val="16"/>
              </w:rPr>
              <w:t xml:space="preserve">loss_value, </w:t>
            </w:r>
            <w:r>
              <w:rPr>
                <w:rFonts w:ascii="Courier New" w:eastAsia="Courier New" w:hAnsi="Courier New" w:cs="Courier New"/>
                <w:color w:val="262626"/>
                <w:sz w:val="16"/>
                <w:szCs w:val="16"/>
              </w:rPr>
              <w:t>grads_value = iterate([input_img_data])</w:t>
            </w:r>
          </w:p>
        </w:tc>
        <w:tc>
          <w:tcPr>
            <w:tcW w:w="220" w:type="dxa"/>
            <w:tcBorders>
              <w:left w:val="single" w:sz="8" w:space="0" w:color="656565"/>
              <w:bottom w:val="single" w:sz="8" w:space="0" w:color="656565"/>
            </w:tcBorders>
            <w:vAlign w:val="bottom"/>
          </w:tcPr>
          <w:p w:rsidR="00B701ED" w:rsidRDefault="00B701ED">
            <w:pPr>
              <w:rPr>
                <w:sz w:val="2"/>
                <w:szCs w:val="2"/>
              </w:rPr>
            </w:pPr>
          </w:p>
        </w:tc>
        <w:tc>
          <w:tcPr>
            <w:tcW w:w="0" w:type="dxa"/>
            <w:vAlign w:val="bottom"/>
          </w:tcPr>
          <w:p w:rsidR="00B701ED" w:rsidRDefault="00B701ED">
            <w:pPr>
              <w:rPr>
                <w:sz w:val="1"/>
                <w:szCs w:val="1"/>
              </w:rPr>
            </w:pPr>
          </w:p>
        </w:tc>
      </w:tr>
      <w:tr w:rsidR="00B701ED">
        <w:trPr>
          <w:trHeight w:val="128"/>
        </w:trPr>
        <w:tc>
          <w:tcPr>
            <w:tcW w:w="240" w:type="dxa"/>
            <w:tcBorders>
              <w:bottom w:val="single" w:sz="8" w:space="0" w:color="656565"/>
            </w:tcBorders>
            <w:vAlign w:val="bottom"/>
          </w:tcPr>
          <w:p w:rsidR="00B701ED" w:rsidRDefault="00B701ED">
            <w:pPr>
              <w:rPr>
                <w:sz w:val="11"/>
                <w:szCs w:val="11"/>
              </w:rPr>
            </w:pPr>
          </w:p>
        </w:tc>
        <w:tc>
          <w:tcPr>
            <w:tcW w:w="6000" w:type="dxa"/>
            <w:gridSpan w:val="6"/>
            <w:vMerge/>
            <w:vAlign w:val="bottom"/>
          </w:tcPr>
          <w:p w:rsidR="00B701ED" w:rsidRDefault="00B701ED">
            <w:pPr>
              <w:rPr>
                <w:sz w:val="11"/>
                <w:szCs w:val="11"/>
              </w:rPr>
            </w:pPr>
          </w:p>
        </w:tc>
        <w:tc>
          <w:tcPr>
            <w:tcW w:w="220" w:type="dxa"/>
            <w:tcBorders>
              <w:left w:val="single" w:sz="8" w:space="0" w:color="656565"/>
              <w:right w:val="single" w:sz="8" w:space="0" w:color="656565"/>
            </w:tcBorders>
            <w:vAlign w:val="bottom"/>
          </w:tcPr>
          <w:p w:rsidR="00B701ED" w:rsidRDefault="00B701ED">
            <w:pPr>
              <w:rPr>
                <w:sz w:val="11"/>
                <w:szCs w:val="11"/>
              </w:rPr>
            </w:pPr>
          </w:p>
        </w:tc>
        <w:tc>
          <w:tcPr>
            <w:tcW w:w="0" w:type="dxa"/>
            <w:vAlign w:val="bottom"/>
          </w:tcPr>
          <w:p w:rsidR="00B701ED" w:rsidRDefault="00B701ED">
            <w:pPr>
              <w:rPr>
                <w:sz w:val="1"/>
                <w:szCs w:val="1"/>
              </w:rPr>
            </w:pPr>
          </w:p>
        </w:tc>
      </w:tr>
      <w:tr w:rsidR="00B701ED">
        <w:trPr>
          <w:trHeight w:val="72"/>
        </w:trPr>
        <w:tc>
          <w:tcPr>
            <w:tcW w:w="240" w:type="dxa"/>
            <w:tcBorders>
              <w:left w:val="single" w:sz="8" w:space="0" w:color="656565"/>
            </w:tcBorders>
            <w:vAlign w:val="bottom"/>
          </w:tcPr>
          <w:p w:rsidR="00B701ED" w:rsidRDefault="00B701ED">
            <w:pPr>
              <w:rPr>
                <w:sz w:val="6"/>
                <w:szCs w:val="6"/>
              </w:rPr>
            </w:pPr>
          </w:p>
        </w:tc>
        <w:tc>
          <w:tcPr>
            <w:tcW w:w="4720" w:type="dxa"/>
            <w:gridSpan w:val="5"/>
            <w:vMerge w:val="restart"/>
            <w:vAlign w:val="bottom"/>
          </w:tcPr>
          <w:p w:rsidR="00B701ED" w:rsidRDefault="003564B6">
            <w:pPr>
              <w:ind w:left="460"/>
              <w:rPr>
                <w:sz w:val="20"/>
                <w:szCs w:val="20"/>
              </w:rPr>
            </w:pPr>
            <w:r>
              <w:rPr>
                <w:rFonts w:ascii="Courier New" w:eastAsia="Courier New" w:hAnsi="Courier New" w:cs="Courier New"/>
                <w:color w:val="262626"/>
                <w:sz w:val="16"/>
                <w:szCs w:val="16"/>
              </w:rPr>
              <w:t>input_img_data += grads_value * step</w:t>
            </w:r>
          </w:p>
        </w:tc>
        <w:tc>
          <w:tcPr>
            <w:tcW w:w="1280" w:type="dxa"/>
            <w:vAlign w:val="bottom"/>
          </w:tcPr>
          <w:p w:rsidR="00B701ED" w:rsidRDefault="00B701ED">
            <w:pPr>
              <w:rPr>
                <w:sz w:val="6"/>
                <w:szCs w:val="6"/>
              </w:rPr>
            </w:pPr>
          </w:p>
        </w:tc>
        <w:tc>
          <w:tcPr>
            <w:tcW w:w="220" w:type="dxa"/>
            <w:tcBorders>
              <w:left w:val="single" w:sz="8" w:space="0" w:color="656565"/>
              <w:right w:val="single" w:sz="8" w:space="0" w:color="656565"/>
            </w:tcBorders>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275"/>
        </w:trPr>
        <w:tc>
          <w:tcPr>
            <w:tcW w:w="240" w:type="dxa"/>
            <w:vMerge w:val="restart"/>
            <w:tcBorders>
              <w:left w:val="single" w:sz="8" w:space="0" w:color="656565"/>
            </w:tcBorders>
            <w:vAlign w:val="bottom"/>
          </w:tcPr>
          <w:p w:rsidR="00B701ED" w:rsidRDefault="00B701ED">
            <w:pPr>
              <w:rPr>
                <w:sz w:val="23"/>
                <w:szCs w:val="23"/>
              </w:rPr>
            </w:pPr>
          </w:p>
        </w:tc>
        <w:tc>
          <w:tcPr>
            <w:tcW w:w="4720" w:type="dxa"/>
            <w:gridSpan w:val="5"/>
            <w:vMerge/>
            <w:vAlign w:val="bottom"/>
          </w:tcPr>
          <w:p w:rsidR="00B701ED" w:rsidRDefault="00B701ED">
            <w:pPr>
              <w:rPr>
                <w:sz w:val="23"/>
                <w:szCs w:val="23"/>
              </w:rPr>
            </w:pPr>
          </w:p>
        </w:tc>
        <w:tc>
          <w:tcPr>
            <w:tcW w:w="1500" w:type="dxa"/>
            <w:gridSpan w:val="2"/>
            <w:tcBorders>
              <w:bottom w:val="single" w:sz="8" w:space="0" w:color="656565"/>
              <w:right w:val="single" w:sz="8" w:space="0" w:color="656565"/>
            </w:tcBorders>
            <w:vAlign w:val="bottom"/>
          </w:tcPr>
          <w:p w:rsidR="00B701ED" w:rsidRDefault="00B701ED">
            <w:pPr>
              <w:rPr>
                <w:sz w:val="23"/>
                <w:szCs w:val="23"/>
              </w:rPr>
            </w:pPr>
          </w:p>
        </w:tc>
        <w:tc>
          <w:tcPr>
            <w:tcW w:w="0" w:type="dxa"/>
            <w:vAlign w:val="bottom"/>
          </w:tcPr>
          <w:p w:rsidR="00B701ED" w:rsidRDefault="00B701ED">
            <w:pPr>
              <w:rPr>
                <w:sz w:val="1"/>
                <w:szCs w:val="1"/>
              </w:rPr>
            </w:pPr>
          </w:p>
        </w:tc>
      </w:tr>
      <w:tr w:rsidR="00B701ED">
        <w:trPr>
          <w:trHeight w:val="34"/>
        </w:trPr>
        <w:tc>
          <w:tcPr>
            <w:tcW w:w="240" w:type="dxa"/>
            <w:vMerge/>
            <w:tcBorders>
              <w:left w:val="single" w:sz="8" w:space="0" w:color="656565"/>
            </w:tcBorders>
            <w:vAlign w:val="bottom"/>
          </w:tcPr>
          <w:p w:rsidR="00B701ED" w:rsidRDefault="00B701ED">
            <w:pPr>
              <w:rPr>
                <w:sz w:val="2"/>
                <w:szCs w:val="2"/>
              </w:rPr>
            </w:pPr>
          </w:p>
        </w:tc>
        <w:tc>
          <w:tcPr>
            <w:tcW w:w="4720" w:type="dxa"/>
            <w:gridSpan w:val="5"/>
            <w:vMerge/>
            <w:vAlign w:val="bottom"/>
          </w:tcPr>
          <w:p w:rsidR="00B701ED" w:rsidRDefault="00B701ED">
            <w:pPr>
              <w:rPr>
                <w:sz w:val="2"/>
                <w:szCs w:val="2"/>
              </w:rPr>
            </w:pPr>
          </w:p>
        </w:tc>
        <w:tc>
          <w:tcPr>
            <w:tcW w:w="1500" w:type="dxa"/>
            <w:gridSpan w:val="2"/>
            <w:vAlign w:val="bottom"/>
          </w:tcPr>
          <w:p w:rsidR="00B701ED" w:rsidRDefault="00B701ED">
            <w:pPr>
              <w:rPr>
                <w:sz w:val="2"/>
                <w:szCs w:val="2"/>
              </w:rPr>
            </w:pPr>
          </w:p>
        </w:tc>
        <w:tc>
          <w:tcPr>
            <w:tcW w:w="0" w:type="dxa"/>
            <w:vAlign w:val="bottom"/>
          </w:tcPr>
          <w:p w:rsidR="00B701ED" w:rsidRDefault="00B701ED">
            <w:pPr>
              <w:spacing w:line="20" w:lineRule="exact"/>
              <w:rPr>
                <w:sz w:val="1"/>
                <w:szCs w:val="1"/>
              </w:rPr>
            </w:pPr>
          </w:p>
        </w:tc>
      </w:tr>
      <w:tr w:rsidR="00B701ED">
        <w:trPr>
          <w:trHeight w:val="160"/>
        </w:trPr>
        <w:tc>
          <w:tcPr>
            <w:tcW w:w="2260" w:type="dxa"/>
            <w:gridSpan w:val="2"/>
            <w:vMerge w:val="restart"/>
            <w:tcBorders>
              <w:left w:val="single" w:sz="8" w:space="0" w:color="656565"/>
            </w:tcBorders>
            <w:vAlign w:val="bottom"/>
          </w:tcPr>
          <w:p w:rsidR="00B701ED" w:rsidRDefault="003564B6">
            <w:pPr>
              <w:ind w:left="100"/>
              <w:rPr>
                <w:sz w:val="20"/>
                <w:szCs w:val="20"/>
              </w:rPr>
            </w:pPr>
            <w:r>
              <w:rPr>
                <w:rFonts w:ascii="Arial" w:eastAsia="Arial" w:hAnsi="Arial" w:cs="Arial"/>
                <w:b/>
                <w:bCs/>
                <w:color w:val="656565"/>
                <w:sz w:val="18"/>
                <w:szCs w:val="18"/>
              </w:rPr>
              <w:t>Computes the loss value</w:t>
            </w:r>
          </w:p>
        </w:tc>
        <w:tc>
          <w:tcPr>
            <w:tcW w:w="340" w:type="dxa"/>
            <w:vAlign w:val="bottom"/>
          </w:tcPr>
          <w:p w:rsidR="00B701ED" w:rsidRDefault="00B701ED">
            <w:pPr>
              <w:rPr>
                <w:sz w:val="13"/>
                <w:szCs w:val="13"/>
              </w:rPr>
            </w:pPr>
          </w:p>
        </w:tc>
        <w:tc>
          <w:tcPr>
            <w:tcW w:w="1280" w:type="dxa"/>
            <w:vAlign w:val="bottom"/>
          </w:tcPr>
          <w:p w:rsidR="00B701ED" w:rsidRDefault="00B701ED">
            <w:pPr>
              <w:rPr>
                <w:sz w:val="13"/>
                <w:szCs w:val="13"/>
              </w:rPr>
            </w:pPr>
          </w:p>
        </w:tc>
        <w:tc>
          <w:tcPr>
            <w:tcW w:w="2580" w:type="dxa"/>
            <w:gridSpan w:val="4"/>
            <w:vMerge w:val="restart"/>
            <w:vAlign w:val="bottom"/>
          </w:tcPr>
          <w:p w:rsidR="00B701ED" w:rsidRDefault="003564B6">
            <w:pPr>
              <w:ind w:left="100"/>
              <w:rPr>
                <w:sz w:val="20"/>
                <w:szCs w:val="20"/>
              </w:rPr>
            </w:pPr>
            <w:r>
              <w:rPr>
                <w:rFonts w:ascii="Arial" w:eastAsia="Arial" w:hAnsi="Arial" w:cs="Arial"/>
                <w:b/>
                <w:bCs/>
                <w:color w:val="656565"/>
                <w:w w:val="94"/>
                <w:sz w:val="18"/>
                <w:szCs w:val="18"/>
              </w:rPr>
              <w:t>Adjusts the input image in the</w:t>
            </w:r>
          </w:p>
        </w:tc>
        <w:tc>
          <w:tcPr>
            <w:tcW w:w="0" w:type="dxa"/>
            <w:vAlign w:val="bottom"/>
          </w:tcPr>
          <w:p w:rsidR="00B701ED" w:rsidRDefault="00B701ED">
            <w:pPr>
              <w:rPr>
                <w:sz w:val="1"/>
                <w:szCs w:val="1"/>
              </w:rPr>
            </w:pPr>
          </w:p>
        </w:tc>
      </w:tr>
      <w:tr w:rsidR="00B701ED">
        <w:trPr>
          <w:trHeight w:val="217"/>
        </w:trPr>
        <w:tc>
          <w:tcPr>
            <w:tcW w:w="2260" w:type="dxa"/>
            <w:gridSpan w:val="2"/>
            <w:vMerge/>
            <w:tcBorders>
              <w:left w:val="single" w:sz="8" w:space="0" w:color="656565"/>
            </w:tcBorders>
            <w:vAlign w:val="bottom"/>
          </w:tcPr>
          <w:p w:rsidR="00B701ED" w:rsidRDefault="00B701ED">
            <w:pPr>
              <w:rPr>
                <w:sz w:val="18"/>
                <w:szCs w:val="18"/>
              </w:rPr>
            </w:pPr>
          </w:p>
        </w:tc>
        <w:tc>
          <w:tcPr>
            <w:tcW w:w="340" w:type="dxa"/>
            <w:vAlign w:val="bottom"/>
          </w:tcPr>
          <w:p w:rsidR="00B701ED" w:rsidRDefault="00B701ED">
            <w:pPr>
              <w:rPr>
                <w:sz w:val="18"/>
                <w:szCs w:val="18"/>
              </w:rPr>
            </w:pPr>
          </w:p>
        </w:tc>
        <w:tc>
          <w:tcPr>
            <w:tcW w:w="1280" w:type="dxa"/>
            <w:tcBorders>
              <w:right w:val="single" w:sz="8" w:space="0" w:color="656565"/>
            </w:tcBorders>
            <w:vAlign w:val="bottom"/>
          </w:tcPr>
          <w:p w:rsidR="00B701ED" w:rsidRDefault="00B701ED">
            <w:pPr>
              <w:rPr>
                <w:sz w:val="18"/>
                <w:szCs w:val="18"/>
              </w:rPr>
            </w:pPr>
          </w:p>
        </w:tc>
        <w:tc>
          <w:tcPr>
            <w:tcW w:w="2580" w:type="dxa"/>
            <w:gridSpan w:val="4"/>
            <w:vMerge/>
            <w:vAlign w:val="bottom"/>
          </w:tcPr>
          <w:p w:rsidR="00B701ED" w:rsidRDefault="00B701ED">
            <w:pPr>
              <w:rPr>
                <w:sz w:val="18"/>
                <w:szCs w:val="18"/>
              </w:rPr>
            </w:pPr>
          </w:p>
        </w:tc>
        <w:tc>
          <w:tcPr>
            <w:tcW w:w="0" w:type="dxa"/>
            <w:vAlign w:val="bottom"/>
          </w:tcPr>
          <w:p w:rsidR="00B701ED" w:rsidRDefault="00B701ED">
            <w:pPr>
              <w:rPr>
                <w:sz w:val="1"/>
                <w:szCs w:val="1"/>
              </w:rPr>
            </w:pPr>
          </w:p>
        </w:tc>
      </w:tr>
      <w:tr w:rsidR="00B701ED">
        <w:trPr>
          <w:trHeight w:val="212"/>
        </w:trPr>
        <w:tc>
          <w:tcPr>
            <w:tcW w:w="2260" w:type="dxa"/>
            <w:gridSpan w:val="2"/>
            <w:tcBorders>
              <w:left w:val="single" w:sz="8" w:space="0" w:color="656565"/>
            </w:tcBorders>
            <w:vAlign w:val="bottom"/>
          </w:tcPr>
          <w:p w:rsidR="00B701ED" w:rsidRDefault="003564B6">
            <w:pPr>
              <w:ind w:left="100"/>
              <w:rPr>
                <w:sz w:val="20"/>
                <w:szCs w:val="20"/>
              </w:rPr>
            </w:pPr>
            <w:r>
              <w:rPr>
                <w:rFonts w:ascii="Arial" w:eastAsia="Arial" w:hAnsi="Arial" w:cs="Arial"/>
                <w:b/>
                <w:bCs/>
                <w:color w:val="656565"/>
                <w:sz w:val="18"/>
                <w:szCs w:val="18"/>
              </w:rPr>
              <w:t>and gradient value</w:t>
            </w:r>
          </w:p>
        </w:tc>
        <w:tc>
          <w:tcPr>
            <w:tcW w:w="340" w:type="dxa"/>
            <w:vAlign w:val="bottom"/>
          </w:tcPr>
          <w:p w:rsidR="00B701ED" w:rsidRDefault="00B701ED">
            <w:pPr>
              <w:rPr>
                <w:sz w:val="18"/>
                <w:szCs w:val="18"/>
              </w:rPr>
            </w:pPr>
          </w:p>
        </w:tc>
        <w:tc>
          <w:tcPr>
            <w:tcW w:w="1280" w:type="dxa"/>
            <w:tcBorders>
              <w:right w:val="single" w:sz="8" w:space="0" w:color="656565"/>
            </w:tcBorders>
            <w:vAlign w:val="bottom"/>
          </w:tcPr>
          <w:p w:rsidR="00B701ED" w:rsidRDefault="00B701ED">
            <w:pPr>
              <w:rPr>
                <w:sz w:val="18"/>
                <w:szCs w:val="18"/>
              </w:rPr>
            </w:pPr>
          </w:p>
        </w:tc>
        <w:tc>
          <w:tcPr>
            <w:tcW w:w="2580" w:type="dxa"/>
            <w:gridSpan w:val="4"/>
            <w:vAlign w:val="bottom"/>
          </w:tcPr>
          <w:p w:rsidR="00B701ED" w:rsidRDefault="003564B6">
            <w:pPr>
              <w:ind w:left="100"/>
              <w:rPr>
                <w:sz w:val="20"/>
                <w:szCs w:val="20"/>
              </w:rPr>
            </w:pPr>
            <w:r>
              <w:rPr>
                <w:rFonts w:ascii="Arial" w:eastAsia="Arial" w:hAnsi="Arial" w:cs="Arial"/>
                <w:b/>
                <w:bCs/>
                <w:color w:val="656565"/>
                <w:w w:val="86"/>
                <w:sz w:val="18"/>
                <w:szCs w:val="18"/>
              </w:rPr>
              <w:t>direction that maximizes the loss</w:t>
            </w:r>
          </w:p>
        </w:tc>
        <w:tc>
          <w:tcPr>
            <w:tcW w:w="0" w:type="dxa"/>
            <w:vAlign w:val="bottom"/>
          </w:tcPr>
          <w:p w:rsidR="00B701ED" w:rsidRDefault="00B701ED">
            <w:pPr>
              <w:rPr>
                <w:sz w:val="1"/>
                <w:szCs w:val="1"/>
              </w:rPr>
            </w:pPr>
          </w:p>
        </w:tc>
      </w:tr>
      <w:tr w:rsidR="00B701ED">
        <w:trPr>
          <w:trHeight w:val="26"/>
        </w:trPr>
        <w:tc>
          <w:tcPr>
            <w:tcW w:w="240" w:type="dxa"/>
            <w:vAlign w:val="bottom"/>
          </w:tcPr>
          <w:p w:rsidR="00B701ED" w:rsidRDefault="00B701ED">
            <w:pPr>
              <w:rPr>
                <w:sz w:val="2"/>
                <w:szCs w:val="2"/>
              </w:rPr>
            </w:pPr>
          </w:p>
        </w:tc>
        <w:tc>
          <w:tcPr>
            <w:tcW w:w="2020" w:type="dxa"/>
            <w:vAlign w:val="bottom"/>
          </w:tcPr>
          <w:p w:rsidR="00B701ED" w:rsidRDefault="00B701ED">
            <w:pPr>
              <w:rPr>
                <w:sz w:val="2"/>
                <w:szCs w:val="2"/>
              </w:rPr>
            </w:pPr>
          </w:p>
        </w:tc>
        <w:tc>
          <w:tcPr>
            <w:tcW w:w="340" w:type="dxa"/>
            <w:vAlign w:val="bottom"/>
          </w:tcPr>
          <w:p w:rsidR="00B701ED" w:rsidRDefault="00B701ED">
            <w:pPr>
              <w:rPr>
                <w:sz w:val="2"/>
                <w:szCs w:val="2"/>
              </w:rPr>
            </w:pPr>
          </w:p>
        </w:tc>
        <w:tc>
          <w:tcPr>
            <w:tcW w:w="1280" w:type="dxa"/>
            <w:tcBorders>
              <w:right w:val="single" w:sz="8" w:space="0" w:color="656565"/>
            </w:tcBorders>
            <w:vAlign w:val="bottom"/>
          </w:tcPr>
          <w:p w:rsidR="00B701ED" w:rsidRDefault="00B701ED">
            <w:pPr>
              <w:rPr>
                <w:sz w:val="2"/>
                <w:szCs w:val="2"/>
              </w:rPr>
            </w:pPr>
          </w:p>
        </w:tc>
        <w:tc>
          <w:tcPr>
            <w:tcW w:w="500" w:type="dxa"/>
            <w:tcBorders>
              <w:bottom w:val="single" w:sz="8" w:space="0" w:color="656565"/>
            </w:tcBorders>
            <w:vAlign w:val="bottom"/>
          </w:tcPr>
          <w:p w:rsidR="00B701ED" w:rsidRDefault="00B701ED">
            <w:pPr>
              <w:rPr>
                <w:sz w:val="2"/>
                <w:szCs w:val="2"/>
              </w:rPr>
            </w:pPr>
          </w:p>
        </w:tc>
        <w:tc>
          <w:tcPr>
            <w:tcW w:w="580" w:type="dxa"/>
            <w:vAlign w:val="bottom"/>
          </w:tcPr>
          <w:p w:rsidR="00B701ED" w:rsidRDefault="00B701ED">
            <w:pPr>
              <w:rPr>
                <w:sz w:val="2"/>
                <w:szCs w:val="2"/>
              </w:rPr>
            </w:pPr>
          </w:p>
        </w:tc>
        <w:tc>
          <w:tcPr>
            <w:tcW w:w="1280" w:type="dxa"/>
            <w:vAlign w:val="bottom"/>
          </w:tcPr>
          <w:p w:rsidR="00B701ED" w:rsidRDefault="00B701ED">
            <w:pPr>
              <w:rPr>
                <w:sz w:val="2"/>
                <w:szCs w:val="2"/>
              </w:rPr>
            </w:pPr>
          </w:p>
        </w:tc>
        <w:tc>
          <w:tcPr>
            <w:tcW w:w="220" w:type="dxa"/>
            <w:vAlign w:val="bottom"/>
          </w:tcPr>
          <w:p w:rsidR="00B701ED" w:rsidRDefault="00B701ED">
            <w:pPr>
              <w:rPr>
                <w:sz w:val="2"/>
                <w:szCs w:val="2"/>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572224" behindDoc="1" locked="0" layoutInCell="0" allowOverlap="1" wp14:anchorId="61F2F442" wp14:editId="40917CF1">
            <wp:simplePos x="0" y="0"/>
            <wp:positionH relativeFrom="column">
              <wp:posOffset>3333115</wp:posOffset>
            </wp:positionH>
            <wp:positionV relativeFrom="paragraph">
              <wp:posOffset>-465455</wp:posOffset>
            </wp:positionV>
            <wp:extent cx="83185" cy="78740"/>
            <wp:effectExtent l="0" t="0" r="0" b="0"/>
            <wp:wrapNone/>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1573248" behindDoc="1" locked="0" layoutInCell="0" allowOverlap="1" wp14:anchorId="2872F1C9" wp14:editId="5CB26364">
            <wp:simplePos x="0" y="0"/>
            <wp:positionH relativeFrom="column">
              <wp:posOffset>396240</wp:posOffset>
            </wp:positionH>
            <wp:positionV relativeFrom="paragraph">
              <wp:posOffset>-728980</wp:posOffset>
            </wp:positionV>
            <wp:extent cx="83185" cy="78740"/>
            <wp:effectExtent l="0" t="0" r="0" b="0"/>
            <wp:wrapNone/>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147">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1574272" behindDoc="1" locked="0" layoutInCell="0" allowOverlap="1" wp14:anchorId="429BD615" wp14:editId="6F70CCE7">
            <wp:simplePos x="0" y="0"/>
            <wp:positionH relativeFrom="column">
              <wp:posOffset>2665730</wp:posOffset>
            </wp:positionH>
            <wp:positionV relativeFrom="paragraph">
              <wp:posOffset>-359410</wp:posOffset>
            </wp:positionV>
            <wp:extent cx="78105" cy="83185"/>
            <wp:effectExtent l="0" t="0" r="0" b="0"/>
            <wp:wrapNone/>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98">
                      <a:extLst/>
                    </a:blip>
                    <a:srcRect/>
                    <a:stretch>
                      <a:fillRect/>
                    </a:stretch>
                  </pic:blipFill>
                  <pic:spPr bwMode="auto">
                    <a:xfrm>
                      <a:off x="0" y="0"/>
                      <a:ext cx="78105" cy="83185"/>
                    </a:xfrm>
                    <a:prstGeom prst="rect">
                      <a:avLst/>
                    </a:prstGeom>
                    <a:noFill/>
                  </pic:spPr>
                </pic:pic>
              </a:graphicData>
            </a:graphic>
          </wp:anchor>
        </w:drawing>
      </w:r>
      <w:r>
        <w:rPr>
          <w:noProof/>
          <w:sz w:val="20"/>
          <w:szCs w:val="20"/>
        </w:rPr>
        <w:drawing>
          <wp:anchor distT="0" distB="0" distL="114300" distR="114300" simplePos="0" relativeHeight="251575296" behindDoc="1" locked="0" layoutInCell="0" allowOverlap="1" wp14:anchorId="55719BA0" wp14:editId="026C1D93">
            <wp:simplePos x="0" y="0"/>
            <wp:positionH relativeFrom="column">
              <wp:posOffset>1618615</wp:posOffset>
            </wp:positionH>
            <wp:positionV relativeFrom="paragraph">
              <wp:posOffset>-983615</wp:posOffset>
            </wp:positionV>
            <wp:extent cx="82550" cy="78740"/>
            <wp:effectExtent l="0" t="0" r="0" b="0"/>
            <wp:wrapNone/>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p>
    <w:p w:rsidR="00B701ED" w:rsidRDefault="003564B6">
      <w:pPr>
        <w:spacing w:line="20" w:lineRule="exact"/>
        <w:rPr>
          <w:sz w:val="20"/>
          <w:szCs w:val="20"/>
        </w:rPr>
      </w:pPr>
      <w:r>
        <w:rPr>
          <w:sz w:val="20"/>
          <w:szCs w:val="20"/>
        </w:rPr>
        <w:br w:type="column"/>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23" w:lineRule="exact"/>
        <w:rPr>
          <w:sz w:val="20"/>
          <w:szCs w:val="20"/>
        </w:rPr>
      </w:pPr>
    </w:p>
    <w:p w:rsidR="00B701ED" w:rsidRDefault="003564B6">
      <w:pPr>
        <w:spacing w:line="321" w:lineRule="auto"/>
        <w:ind w:right="240"/>
        <w:jc w:val="both"/>
        <w:rPr>
          <w:sz w:val="20"/>
          <w:szCs w:val="20"/>
        </w:rPr>
      </w:pPr>
      <w:r>
        <w:rPr>
          <w:rFonts w:ascii="Arial" w:eastAsia="Arial" w:hAnsi="Arial" w:cs="Arial"/>
          <w:b/>
          <w:bCs/>
          <w:color w:val="656565"/>
          <w:sz w:val="14"/>
          <w:szCs w:val="14"/>
        </w:rPr>
        <w:t xml:space="preserve">Runs </w:t>
      </w:r>
      <w:r>
        <w:rPr>
          <w:rFonts w:ascii="Arial" w:eastAsia="Arial" w:hAnsi="Arial" w:cs="Arial"/>
          <w:b/>
          <w:bCs/>
          <w:color w:val="656565"/>
          <w:sz w:val="14"/>
          <w:szCs w:val="14"/>
        </w:rPr>
        <w:t>gradient ascent for 40 steps</w:t>
      </w:r>
    </w:p>
    <w:p w:rsidR="00B701ED" w:rsidRDefault="00B701ED">
      <w:pPr>
        <w:spacing w:line="778" w:lineRule="exact"/>
        <w:rPr>
          <w:sz w:val="20"/>
          <w:szCs w:val="20"/>
        </w:rPr>
      </w:pPr>
    </w:p>
    <w:p w:rsidR="00B701ED" w:rsidRDefault="00B701ED">
      <w:pPr>
        <w:sectPr w:rsidR="00B701ED">
          <w:type w:val="continuous"/>
          <w:pgSz w:w="10620" w:h="13358"/>
          <w:pgMar w:top="482" w:right="1320" w:bottom="0" w:left="1140" w:header="0" w:footer="0" w:gutter="0"/>
          <w:cols w:num="2" w:space="720" w:equalWidth="0">
            <w:col w:w="6860" w:space="80"/>
            <w:col w:w="1220"/>
          </w:cols>
        </w:sectPr>
      </w:pPr>
    </w:p>
    <w:p w:rsidR="00B701ED" w:rsidRDefault="003564B6">
      <w:pPr>
        <w:spacing w:line="268" w:lineRule="auto"/>
        <w:ind w:left="720"/>
        <w:jc w:val="both"/>
        <w:rPr>
          <w:sz w:val="20"/>
          <w:szCs w:val="20"/>
        </w:rPr>
      </w:pPr>
      <w:r>
        <w:rPr>
          <w:rFonts w:eastAsia="Times New Roman"/>
          <w:color w:val="262626"/>
          <w:sz w:val="20"/>
          <w:szCs w:val="20"/>
        </w:rPr>
        <w:lastRenderedPageBreak/>
        <w:t xml:space="preserve">The resulting image tensor is a floating-point tensor of shape </w:t>
      </w:r>
      <w:r>
        <w:rPr>
          <w:rFonts w:ascii="Courier New" w:eastAsia="Courier New" w:hAnsi="Courier New" w:cs="Courier New"/>
          <w:color w:val="262626"/>
          <w:sz w:val="18"/>
          <w:szCs w:val="18"/>
        </w:rPr>
        <w:t>(1, 150, 150, 3)</w:t>
      </w:r>
      <w:r>
        <w:rPr>
          <w:rFonts w:eastAsia="Times New Roman"/>
          <w:color w:val="262626"/>
          <w:sz w:val="20"/>
          <w:szCs w:val="20"/>
        </w:rPr>
        <w:t>, with values that may not be integers within [0, 255]. Hence, you need to postprocess this tensor to turn it into a</w:t>
      </w:r>
      <w:r>
        <w:rPr>
          <w:rFonts w:eastAsia="Times New Roman"/>
          <w:color w:val="262626"/>
          <w:sz w:val="20"/>
          <w:szCs w:val="20"/>
        </w:rPr>
        <w:t xml:space="preserve"> displayable image. You do so with the following straightforward utility function.</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576320" behindDoc="1" locked="0" layoutInCell="0" allowOverlap="1" wp14:anchorId="08B738B8" wp14:editId="780793AE">
                <wp:simplePos x="0" y="0"/>
                <wp:positionH relativeFrom="column">
                  <wp:posOffset>456565</wp:posOffset>
                </wp:positionH>
                <wp:positionV relativeFrom="paragraph">
                  <wp:posOffset>118745</wp:posOffset>
                </wp:positionV>
                <wp:extent cx="4725035" cy="176530"/>
                <wp:effectExtent l="0" t="0" r="0" b="0"/>
                <wp:wrapNone/>
                <wp:docPr id="546" name="Shape 5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546" o:spid="_x0000_s1571" style="position:absolute;margin-left:35.95pt;margin-top:9.3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8"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5.37</w:t>
      </w:r>
      <w:r>
        <w:rPr>
          <w:rFonts w:ascii="Arial" w:eastAsia="Arial" w:hAnsi="Arial" w:cs="Arial"/>
          <w:color w:val="FFFFFF"/>
          <w:sz w:val="18"/>
          <w:szCs w:val="18"/>
        </w:rPr>
        <w:tab/>
        <w:t>Utility function to convert a tensor into a valid image</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def deprocess_image(x):</w:t>
      </w:r>
    </w:p>
    <w:p w:rsidR="00B701ED" w:rsidRDefault="00B701ED">
      <w:pPr>
        <w:spacing w:line="19"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x -= x.mean()</w:t>
      </w:r>
    </w:p>
    <w:p w:rsidR="00B701ED" w:rsidRDefault="00B701ED">
      <w:pPr>
        <w:spacing w:line="29" w:lineRule="exact"/>
        <w:rPr>
          <w:sz w:val="20"/>
          <w:szCs w:val="20"/>
        </w:rPr>
      </w:pPr>
    </w:p>
    <w:p w:rsidR="00B701ED" w:rsidRDefault="003564B6" w:rsidP="003564B6">
      <w:pPr>
        <w:numPr>
          <w:ilvl w:val="0"/>
          <w:numId w:val="149"/>
        </w:numPr>
        <w:tabs>
          <w:tab w:val="left" w:pos="1300"/>
        </w:tabs>
        <w:ind w:left="1300" w:hanging="197"/>
        <w:rPr>
          <w:rFonts w:ascii="Courier New" w:eastAsia="Courier New" w:hAnsi="Courier New" w:cs="Courier New"/>
          <w:color w:val="262626"/>
          <w:sz w:val="15"/>
          <w:szCs w:val="15"/>
        </w:rPr>
      </w:pPr>
      <w:r>
        <w:rPr>
          <w:rFonts w:ascii="Courier New" w:eastAsia="Courier New" w:hAnsi="Courier New" w:cs="Courier New"/>
          <w:color w:val="262626"/>
          <w:sz w:val="15"/>
          <w:szCs w:val="15"/>
        </w:rPr>
        <w:t>/= (x.std() + 1e-5)</w:t>
      </w:r>
    </w:p>
    <w:p w:rsidR="00B701ED" w:rsidRDefault="00B701ED">
      <w:pPr>
        <w:spacing w:line="19" w:lineRule="exact"/>
        <w:rPr>
          <w:rFonts w:ascii="Courier New" w:eastAsia="Courier New" w:hAnsi="Courier New" w:cs="Courier New"/>
          <w:color w:val="262626"/>
          <w:sz w:val="15"/>
          <w:szCs w:val="15"/>
        </w:rPr>
      </w:pPr>
    </w:p>
    <w:p w:rsidR="00B701ED" w:rsidRDefault="003564B6" w:rsidP="003564B6">
      <w:pPr>
        <w:numPr>
          <w:ilvl w:val="0"/>
          <w:numId w:val="150"/>
        </w:numPr>
        <w:tabs>
          <w:tab w:val="left" w:pos="1300"/>
        </w:tabs>
        <w:ind w:left="1300" w:hanging="197"/>
        <w:rPr>
          <w:rFonts w:ascii="Courier New" w:eastAsia="Courier New" w:hAnsi="Courier New" w:cs="Courier New"/>
          <w:color w:val="262626"/>
          <w:sz w:val="16"/>
          <w:szCs w:val="16"/>
        </w:rPr>
      </w:pPr>
      <w:r>
        <w:rPr>
          <w:rFonts w:ascii="Courier New" w:eastAsia="Courier New" w:hAnsi="Courier New" w:cs="Courier New"/>
          <w:color w:val="262626"/>
          <w:sz w:val="16"/>
          <w:szCs w:val="16"/>
        </w:rPr>
        <w:t>*= 0.1</w:t>
      </w:r>
    </w:p>
    <w:p w:rsidR="00B701ED" w:rsidRDefault="00B701ED">
      <w:pPr>
        <w:spacing w:line="179"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 xml:space="preserve">x += </w:t>
      </w:r>
      <w:r>
        <w:rPr>
          <w:rFonts w:ascii="Courier New" w:eastAsia="Courier New" w:hAnsi="Courier New" w:cs="Courier New"/>
          <w:color w:val="262626"/>
          <w:sz w:val="16"/>
          <w:szCs w:val="16"/>
        </w:rPr>
        <w:t>0.5</w:t>
      </w:r>
    </w:p>
    <w:p w:rsidR="00B701ED" w:rsidRDefault="00B701ED">
      <w:pPr>
        <w:spacing w:line="19"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x = np.clip(x, 0, 1)</w:t>
      </w:r>
    </w:p>
    <w:p w:rsidR="00B701ED" w:rsidRDefault="003564B6">
      <w:pPr>
        <w:spacing w:line="20" w:lineRule="exact"/>
        <w:rPr>
          <w:sz w:val="20"/>
          <w:szCs w:val="20"/>
        </w:rPr>
      </w:pPr>
      <w:r>
        <w:rPr>
          <w:sz w:val="20"/>
          <w:szCs w:val="20"/>
        </w:rPr>
        <w:br w:type="column"/>
      </w:r>
    </w:p>
    <w:p w:rsidR="00B701ED" w:rsidRDefault="00B701ED">
      <w:pPr>
        <w:spacing w:line="382" w:lineRule="exact"/>
        <w:rPr>
          <w:sz w:val="20"/>
          <w:szCs w:val="20"/>
        </w:rPr>
      </w:pPr>
    </w:p>
    <w:p w:rsidR="00B701ED" w:rsidRDefault="003564B6">
      <w:pPr>
        <w:ind w:left="100"/>
        <w:rPr>
          <w:sz w:val="20"/>
          <w:szCs w:val="20"/>
        </w:rPr>
      </w:pPr>
      <w:r>
        <w:rPr>
          <w:rFonts w:ascii="Arial" w:eastAsia="Arial" w:hAnsi="Arial" w:cs="Arial"/>
          <w:b/>
          <w:bCs/>
          <w:color w:val="656565"/>
          <w:sz w:val="14"/>
          <w:szCs w:val="14"/>
        </w:rPr>
        <w:t>Normalizes the tensor:</w:t>
      </w:r>
    </w:p>
    <w:p w:rsidR="00B701ED" w:rsidRDefault="003564B6">
      <w:pPr>
        <w:spacing w:line="20" w:lineRule="exact"/>
        <w:rPr>
          <w:sz w:val="20"/>
          <w:szCs w:val="20"/>
        </w:rPr>
      </w:pPr>
      <w:r>
        <w:rPr>
          <w:noProof/>
          <w:sz w:val="20"/>
          <w:szCs w:val="20"/>
        </w:rPr>
        <w:drawing>
          <wp:anchor distT="0" distB="0" distL="114300" distR="114300" simplePos="0" relativeHeight="251577344" behindDoc="1" locked="0" layoutInCell="0" allowOverlap="1" wp14:anchorId="55B96AD1" wp14:editId="4543C524">
            <wp:simplePos x="0" y="0"/>
            <wp:positionH relativeFrom="column">
              <wp:posOffset>-4445</wp:posOffset>
            </wp:positionH>
            <wp:positionV relativeFrom="paragraph">
              <wp:posOffset>-81280</wp:posOffset>
            </wp:positionV>
            <wp:extent cx="4763" cy="347980"/>
            <wp:effectExtent l="0" t="0" r="0" b="0"/>
            <wp:wrapNone/>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51">
                      <a:extLst/>
                    </a:blip>
                    <a:srcRect/>
                    <a:stretch>
                      <a:fillRect/>
                    </a:stretch>
                  </pic:blipFill>
                  <pic:spPr bwMode="auto">
                    <a:xfrm>
                      <a:off x="0" y="0"/>
                      <a:ext cx="4763" cy="347980"/>
                    </a:xfrm>
                    <a:prstGeom prst="rect">
                      <a:avLst/>
                    </a:prstGeom>
                    <a:noFill/>
                  </pic:spPr>
                </pic:pic>
              </a:graphicData>
            </a:graphic>
          </wp:anchor>
        </w:drawing>
      </w:r>
    </w:p>
    <w:p w:rsidR="00B701ED" w:rsidRDefault="00B701ED">
      <w:pPr>
        <w:spacing w:line="33" w:lineRule="exact"/>
        <w:rPr>
          <w:sz w:val="20"/>
          <w:szCs w:val="20"/>
        </w:rPr>
      </w:pPr>
    </w:p>
    <w:p w:rsidR="00B701ED" w:rsidRDefault="003564B6">
      <w:pPr>
        <w:ind w:left="100"/>
        <w:rPr>
          <w:sz w:val="20"/>
          <w:szCs w:val="20"/>
        </w:rPr>
      </w:pPr>
      <w:r>
        <w:rPr>
          <w:rFonts w:ascii="Arial" w:eastAsia="Arial" w:hAnsi="Arial" w:cs="Arial"/>
          <w:b/>
          <w:bCs/>
          <w:color w:val="656565"/>
          <w:sz w:val="15"/>
          <w:szCs w:val="15"/>
        </w:rPr>
        <w:t>centers on 0, ensures</w:t>
      </w:r>
    </w:p>
    <w:p w:rsidR="00B701ED" w:rsidRDefault="00B701ED">
      <w:pPr>
        <w:spacing w:line="1" w:lineRule="exact"/>
        <w:rPr>
          <w:sz w:val="20"/>
          <w:szCs w:val="20"/>
        </w:rPr>
      </w:pPr>
    </w:p>
    <w:p w:rsidR="00B701ED" w:rsidRDefault="003564B6">
      <w:pPr>
        <w:ind w:left="100"/>
        <w:rPr>
          <w:sz w:val="20"/>
          <w:szCs w:val="20"/>
        </w:rPr>
      </w:pPr>
      <w:r>
        <w:rPr>
          <w:rFonts w:ascii="Arial" w:eastAsia="Arial" w:hAnsi="Arial" w:cs="Arial"/>
          <w:b/>
          <w:bCs/>
          <w:color w:val="656565"/>
          <w:sz w:val="18"/>
          <w:szCs w:val="18"/>
        </w:rPr>
        <w:t>that std is 0.</w:t>
      </w:r>
      <w:r>
        <w:rPr>
          <w:rFonts w:ascii="Helvetica" w:eastAsia="Helvetica" w:hAnsi="Helvetica" w:cs="Helvetica"/>
          <w:b/>
          <w:bCs/>
          <w:color w:val="656565"/>
          <w:sz w:val="18"/>
          <w:szCs w:val="18"/>
        </w:rPr>
        <w:t>1</w:t>
      </w:r>
    </w:p>
    <w:p w:rsidR="00B701ED" w:rsidRDefault="003564B6">
      <w:pPr>
        <w:spacing w:line="20" w:lineRule="exact"/>
        <w:rPr>
          <w:sz w:val="20"/>
          <w:szCs w:val="20"/>
        </w:rPr>
      </w:pPr>
      <w:r>
        <w:rPr>
          <w:noProof/>
          <w:sz w:val="20"/>
          <w:szCs w:val="20"/>
        </w:rPr>
        <w:drawing>
          <wp:anchor distT="0" distB="0" distL="114300" distR="114300" simplePos="0" relativeHeight="251578368" behindDoc="1" locked="0" layoutInCell="0" allowOverlap="1" wp14:anchorId="53EEE186" wp14:editId="0E4EBDA8">
            <wp:simplePos x="0" y="0"/>
            <wp:positionH relativeFrom="column">
              <wp:posOffset>-65405</wp:posOffset>
            </wp:positionH>
            <wp:positionV relativeFrom="paragraph">
              <wp:posOffset>125730</wp:posOffset>
            </wp:positionV>
            <wp:extent cx="4763" cy="199390"/>
            <wp:effectExtent l="0" t="0" r="0" b="0"/>
            <wp:wrapNone/>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99">
                      <a:extLst/>
                    </a:blip>
                    <a:srcRect/>
                    <a:stretch>
                      <a:fillRect/>
                    </a:stretch>
                  </pic:blipFill>
                  <pic:spPr bwMode="auto">
                    <a:xfrm>
                      <a:off x="0" y="0"/>
                      <a:ext cx="4763" cy="199390"/>
                    </a:xfrm>
                    <a:prstGeom prst="rect">
                      <a:avLst/>
                    </a:prstGeom>
                    <a:noFill/>
                  </pic:spPr>
                </pic:pic>
              </a:graphicData>
            </a:graphic>
          </wp:anchor>
        </w:drawing>
      </w:r>
    </w:p>
    <w:p w:rsidR="00B701ED" w:rsidRDefault="00B701ED">
      <w:pPr>
        <w:spacing w:line="209" w:lineRule="exact"/>
        <w:rPr>
          <w:sz w:val="20"/>
          <w:szCs w:val="20"/>
        </w:rPr>
      </w:pPr>
    </w:p>
    <w:p w:rsidR="00B701ED" w:rsidRDefault="003564B6">
      <w:pPr>
        <w:rPr>
          <w:sz w:val="20"/>
          <w:szCs w:val="20"/>
        </w:rPr>
      </w:pPr>
      <w:r>
        <w:rPr>
          <w:rFonts w:ascii="Arial" w:eastAsia="Arial" w:hAnsi="Arial" w:cs="Arial"/>
          <w:b/>
          <w:bCs/>
          <w:color w:val="656565"/>
          <w:sz w:val="18"/>
          <w:szCs w:val="18"/>
        </w:rPr>
        <w:t xml:space="preserve">Clips to [0, </w:t>
      </w:r>
      <w:r>
        <w:rPr>
          <w:rFonts w:ascii="Helvetica" w:eastAsia="Helvetica" w:hAnsi="Helvetica" w:cs="Helvetica"/>
          <w:b/>
          <w:bCs/>
          <w:color w:val="656565"/>
          <w:sz w:val="18"/>
          <w:szCs w:val="18"/>
        </w:rPr>
        <w:t>1</w:t>
      </w:r>
      <w:r>
        <w:rPr>
          <w:rFonts w:ascii="Arial" w:eastAsia="Arial" w:hAnsi="Arial" w:cs="Arial"/>
          <w:b/>
          <w:bCs/>
          <w:color w:val="656565"/>
          <w:sz w:val="18"/>
          <w:szCs w:val="18"/>
        </w:rPr>
        <w:t>]</w:t>
      </w:r>
    </w:p>
    <w:p w:rsidR="00B701ED" w:rsidRDefault="00B701ED">
      <w:pPr>
        <w:spacing w:line="283" w:lineRule="exact"/>
        <w:rPr>
          <w:sz w:val="20"/>
          <w:szCs w:val="20"/>
        </w:rPr>
      </w:pPr>
    </w:p>
    <w:p w:rsidR="00B701ED" w:rsidRDefault="00B701ED">
      <w:pPr>
        <w:sectPr w:rsidR="00B701ED">
          <w:type w:val="continuous"/>
          <w:pgSz w:w="10620" w:h="13358"/>
          <w:pgMar w:top="482" w:right="1320" w:bottom="0" w:left="1140" w:header="0" w:footer="0" w:gutter="0"/>
          <w:cols w:num="2" w:space="720" w:equalWidth="0">
            <w:col w:w="3120" w:space="640"/>
            <w:col w:w="4400"/>
          </w:cols>
        </w:sectPr>
      </w:pPr>
    </w:p>
    <w:tbl>
      <w:tblPr>
        <w:tblW w:w="0" w:type="auto"/>
        <w:tblInd w:w="1100" w:type="dxa"/>
        <w:tblLayout w:type="fixed"/>
        <w:tblCellMar>
          <w:left w:w="0" w:type="dxa"/>
          <w:right w:w="0" w:type="dxa"/>
        </w:tblCellMar>
        <w:tblLook w:val="04A0" w:firstRow="1" w:lastRow="0" w:firstColumn="1" w:lastColumn="0" w:noHBand="0" w:noVBand="1"/>
      </w:tblPr>
      <w:tblGrid>
        <w:gridCol w:w="140"/>
        <w:gridCol w:w="4160"/>
        <w:gridCol w:w="1880"/>
      </w:tblGrid>
      <w:tr w:rsidR="00B701ED">
        <w:trPr>
          <w:trHeight w:val="181"/>
        </w:trPr>
        <w:tc>
          <w:tcPr>
            <w:tcW w:w="140" w:type="dxa"/>
            <w:vAlign w:val="bottom"/>
          </w:tcPr>
          <w:p w:rsidR="00B701ED" w:rsidRDefault="003564B6">
            <w:pPr>
              <w:rPr>
                <w:sz w:val="20"/>
                <w:szCs w:val="20"/>
              </w:rPr>
            </w:pPr>
            <w:r>
              <w:rPr>
                <w:rFonts w:ascii="Courier New" w:eastAsia="Courier New" w:hAnsi="Courier New" w:cs="Courier New"/>
                <w:color w:val="262626"/>
                <w:sz w:val="16"/>
                <w:szCs w:val="16"/>
              </w:rPr>
              <w:lastRenderedPageBreak/>
              <w:t>x</w:t>
            </w:r>
          </w:p>
        </w:tc>
        <w:tc>
          <w:tcPr>
            <w:tcW w:w="4160" w:type="dxa"/>
            <w:tcBorders>
              <w:right w:val="single" w:sz="8" w:space="0" w:color="656565"/>
            </w:tcBorders>
            <w:vAlign w:val="bottom"/>
          </w:tcPr>
          <w:p w:rsidR="00B701ED" w:rsidRDefault="003564B6">
            <w:pPr>
              <w:ind w:left="60"/>
              <w:rPr>
                <w:sz w:val="20"/>
                <w:szCs w:val="20"/>
              </w:rPr>
            </w:pPr>
            <w:r>
              <w:rPr>
                <w:rFonts w:ascii="Courier New" w:eastAsia="Courier New" w:hAnsi="Courier New" w:cs="Courier New"/>
                <w:color w:val="262626"/>
                <w:sz w:val="16"/>
                <w:szCs w:val="16"/>
              </w:rPr>
              <w:t>*= 255</w:t>
            </w:r>
          </w:p>
        </w:tc>
        <w:tc>
          <w:tcPr>
            <w:tcW w:w="1880" w:type="dxa"/>
            <w:vAlign w:val="bottom"/>
          </w:tcPr>
          <w:p w:rsidR="00B701ED" w:rsidRDefault="00B701ED">
            <w:pPr>
              <w:rPr>
                <w:sz w:val="15"/>
                <w:szCs w:val="15"/>
              </w:rPr>
            </w:pPr>
          </w:p>
        </w:tc>
      </w:tr>
      <w:tr w:rsidR="00B701ED">
        <w:trPr>
          <w:trHeight w:val="214"/>
        </w:trPr>
        <w:tc>
          <w:tcPr>
            <w:tcW w:w="140" w:type="dxa"/>
            <w:vAlign w:val="bottom"/>
          </w:tcPr>
          <w:p w:rsidR="00B701ED" w:rsidRDefault="003564B6">
            <w:pPr>
              <w:rPr>
                <w:sz w:val="20"/>
                <w:szCs w:val="20"/>
              </w:rPr>
            </w:pPr>
            <w:r>
              <w:rPr>
                <w:rFonts w:ascii="Courier New" w:eastAsia="Courier New" w:hAnsi="Courier New" w:cs="Courier New"/>
                <w:color w:val="262626"/>
                <w:sz w:val="16"/>
                <w:szCs w:val="16"/>
              </w:rPr>
              <w:t>x</w:t>
            </w:r>
          </w:p>
        </w:tc>
        <w:tc>
          <w:tcPr>
            <w:tcW w:w="4160" w:type="dxa"/>
            <w:tcBorders>
              <w:right w:val="single" w:sz="8" w:space="0" w:color="656565"/>
            </w:tcBorders>
            <w:vAlign w:val="bottom"/>
          </w:tcPr>
          <w:p w:rsidR="00B701ED" w:rsidRDefault="003564B6">
            <w:pPr>
              <w:ind w:left="60"/>
              <w:rPr>
                <w:sz w:val="20"/>
                <w:szCs w:val="20"/>
              </w:rPr>
            </w:pPr>
            <w:r>
              <w:rPr>
                <w:rFonts w:ascii="Courier New" w:eastAsia="Courier New" w:hAnsi="Courier New" w:cs="Courier New"/>
                <w:color w:val="262626"/>
                <w:sz w:val="16"/>
                <w:szCs w:val="16"/>
              </w:rPr>
              <w:t>= np.clip(x, 0, 255).astype('uint8')</w:t>
            </w:r>
          </w:p>
        </w:tc>
        <w:tc>
          <w:tcPr>
            <w:tcW w:w="1880" w:type="dxa"/>
            <w:vAlign w:val="bottom"/>
          </w:tcPr>
          <w:p w:rsidR="00B701ED" w:rsidRDefault="003564B6">
            <w:pPr>
              <w:ind w:left="80"/>
              <w:rPr>
                <w:sz w:val="20"/>
                <w:szCs w:val="20"/>
              </w:rPr>
            </w:pPr>
            <w:r>
              <w:rPr>
                <w:rFonts w:ascii="Arial" w:eastAsia="Arial" w:hAnsi="Arial" w:cs="Arial"/>
                <w:b/>
                <w:bCs/>
                <w:color w:val="656565"/>
                <w:w w:val="80"/>
                <w:sz w:val="18"/>
                <w:szCs w:val="18"/>
              </w:rPr>
              <w:t>Converts to an RGB array</w:t>
            </w:r>
          </w:p>
        </w:tc>
      </w:tr>
      <w:tr w:rsidR="00B701ED">
        <w:trPr>
          <w:trHeight w:val="192"/>
        </w:trPr>
        <w:tc>
          <w:tcPr>
            <w:tcW w:w="4300" w:type="dxa"/>
            <w:gridSpan w:val="2"/>
            <w:tcBorders>
              <w:right w:val="single" w:sz="8" w:space="0" w:color="656565"/>
            </w:tcBorders>
            <w:vAlign w:val="bottom"/>
          </w:tcPr>
          <w:p w:rsidR="00B701ED" w:rsidRDefault="003564B6">
            <w:pPr>
              <w:rPr>
                <w:sz w:val="20"/>
                <w:szCs w:val="20"/>
              </w:rPr>
            </w:pPr>
            <w:r>
              <w:rPr>
                <w:rFonts w:ascii="Courier New" w:eastAsia="Courier New" w:hAnsi="Courier New" w:cs="Courier New"/>
                <w:color w:val="262626"/>
                <w:sz w:val="16"/>
                <w:szCs w:val="16"/>
              </w:rPr>
              <w:t>return x</w:t>
            </w:r>
          </w:p>
        </w:tc>
        <w:tc>
          <w:tcPr>
            <w:tcW w:w="1880" w:type="dxa"/>
            <w:vAlign w:val="bottom"/>
          </w:tcPr>
          <w:p w:rsidR="00B701ED" w:rsidRDefault="00B701ED">
            <w:pPr>
              <w:rPr>
                <w:sz w:val="16"/>
                <w:szCs w:val="16"/>
              </w:rPr>
            </w:pPr>
          </w:p>
        </w:tc>
      </w:tr>
    </w:tbl>
    <w:p w:rsidR="00B701ED" w:rsidRDefault="00B701ED">
      <w:pPr>
        <w:spacing w:line="241" w:lineRule="exact"/>
        <w:rPr>
          <w:sz w:val="20"/>
          <w:szCs w:val="20"/>
        </w:rPr>
      </w:pPr>
    </w:p>
    <w:p w:rsidR="00B701ED" w:rsidRDefault="003564B6">
      <w:pPr>
        <w:spacing w:line="273" w:lineRule="auto"/>
        <w:ind w:left="720"/>
        <w:jc w:val="both"/>
        <w:rPr>
          <w:sz w:val="20"/>
          <w:szCs w:val="20"/>
        </w:rPr>
      </w:pPr>
      <w:r>
        <w:rPr>
          <w:rFonts w:eastAsia="Times New Roman"/>
          <w:color w:val="262626"/>
          <w:sz w:val="20"/>
          <w:szCs w:val="20"/>
        </w:rPr>
        <w:t xml:space="preserve">Now you have all the </w:t>
      </w:r>
      <w:r>
        <w:rPr>
          <w:rFonts w:eastAsia="Times New Roman"/>
          <w:color w:val="262626"/>
          <w:sz w:val="20"/>
          <w:szCs w:val="20"/>
        </w:rPr>
        <w:t>pieces. Let’s put them together into a Python function that takes as input a layer name and a filter index, and returns a valid image tensor representing the pattern that maximizes the activation of the specified filter.</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7"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40" w:lineRule="exact"/>
        <w:rPr>
          <w:sz w:val="20"/>
          <w:szCs w:val="20"/>
        </w:rPr>
      </w:pPr>
      <w:bookmarkStart w:id="173" w:name="page192"/>
      <w:bookmarkEnd w:id="173"/>
    </w:p>
    <w:p w:rsidR="00B701ED" w:rsidRDefault="003564B6">
      <w:pPr>
        <w:ind w:left="2820"/>
        <w:rPr>
          <w:sz w:val="20"/>
          <w:szCs w:val="20"/>
        </w:rPr>
      </w:pPr>
      <w:r>
        <w:rPr>
          <w:rFonts w:eastAsia="Times New Roman"/>
          <w:b/>
          <w:bCs/>
          <w:i/>
          <w:iCs/>
          <w:color w:val="656565"/>
          <w:sz w:val="18"/>
          <w:szCs w:val="18"/>
        </w:rPr>
        <w:t>Visualizing what convnets learn</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579392" behindDoc="1" locked="0" layoutInCell="0" allowOverlap="1" wp14:anchorId="7DCE7FB0" wp14:editId="760582D6">
                <wp:simplePos x="0" y="0"/>
                <wp:positionH relativeFrom="column">
                  <wp:posOffset>380365</wp:posOffset>
                </wp:positionH>
                <wp:positionV relativeFrom="paragraph">
                  <wp:posOffset>257810</wp:posOffset>
                </wp:positionV>
                <wp:extent cx="4725035" cy="176530"/>
                <wp:effectExtent l="0" t="0" r="0" b="0"/>
                <wp:wrapNone/>
                <wp:docPr id="549" name="Shape 5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549" o:spid="_x0000_s1574" style="position:absolute;margin-left:29.95pt;margin-top:20.3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00" w:lineRule="exact"/>
        <w:rPr>
          <w:sz w:val="20"/>
          <w:szCs w:val="20"/>
        </w:rPr>
      </w:pPr>
    </w:p>
    <w:p w:rsidR="00B701ED" w:rsidRDefault="00B701ED">
      <w:pPr>
        <w:spacing w:line="207"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5.38</w:t>
      </w:r>
      <w:r>
        <w:rPr>
          <w:rFonts w:ascii="Arial" w:eastAsia="Arial" w:hAnsi="Arial" w:cs="Arial"/>
          <w:color w:val="FFFFFF"/>
          <w:sz w:val="18"/>
          <w:szCs w:val="18"/>
        </w:rPr>
        <w:tab/>
        <w:t>Function to generate filter visualizations</w:t>
      </w:r>
    </w:p>
    <w:p w:rsidR="00B701ED" w:rsidRDefault="00B701ED">
      <w:pPr>
        <w:spacing w:line="274" w:lineRule="exact"/>
        <w:rPr>
          <w:sz w:val="20"/>
          <w:szCs w:val="20"/>
        </w:rPr>
      </w:pPr>
    </w:p>
    <w:p w:rsidR="00B701ED" w:rsidRDefault="003564B6">
      <w:pPr>
        <w:ind w:left="340"/>
        <w:rPr>
          <w:sz w:val="20"/>
          <w:szCs w:val="20"/>
        </w:rPr>
      </w:pPr>
      <w:r>
        <w:rPr>
          <w:rFonts w:ascii="Arial" w:eastAsia="Arial" w:hAnsi="Arial" w:cs="Arial"/>
          <w:b/>
          <w:bCs/>
          <w:color w:val="656565"/>
          <w:sz w:val="18"/>
          <w:szCs w:val="18"/>
        </w:rPr>
        <w:t>Builds a loss function that maximizes</w:t>
      </w:r>
    </w:p>
    <w:p w:rsidR="00B701ED" w:rsidRDefault="003564B6">
      <w:pPr>
        <w:spacing w:line="20" w:lineRule="exact"/>
        <w:rPr>
          <w:sz w:val="20"/>
          <w:szCs w:val="20"/>
        </w:rPr>
      </w:pPr>
      <w:r>
        <w:rPr>
          <w:noProof/>
          <w:sz w:val="20"/>
          <w:szCs w:val="20"/>
        </w:rPr>
        <w:drawing>
          <wp:anchor distT="0" distB="0" distL="114300" distR="114300" simplePos="0" relativeHeight="251580416" behindDoc="1" locked="0" layoutInCell="0" allowOverlap="1" wp14:anchorId="4C794E57" wp14:editId="64BF5085">
            <wp:simplePos x="0" y="0"/>
            <wp:positionH relativeFrom="column">
              <wp:posOffset>148590</wp:posOffset>
            </wp:positionH>
            <wp:positionV relativeFrom="paragraph">
              <wp:posOffset>-92075</wp:posOffset>
            </wp:positionV>
            <wp:extent cx="225425" cy="730885"/>
            <wp:effectExtent l="0" t="0" r="0" b="0"/>
            <wp:wrapNone/>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200">
                      <a:extLst/>
                    </a:blip>
                    <a:srcRect/>
                    <a:stretch>
                      <a:fillRect/>
                    </a:stretch>
                  </pic:blipFill>
                  <pic:spPr bwMode="auto">
                    <a:xfrm>
                      <a:off x="0" y="0"/>
                      <a:ext cx="225425" cy="730885"/>
                    </a:xfrm>
                    <a:prstGeom prst="rect">
                      <a:avLst/>
                    </a:prstGeom>
                    <a:noFill/>
                  </pic:spPr>
                </pic:pic>
              </a:graphicData>
            </a:graphic>
          </wp:anchor>
        </w:drawing>
      </w:r>
      <w:r>
        <w:rPr>
          <w:noProof/>
          <w:sz w:val="20"/>
          <w:szCs w:val="20"/>
        </w:rPr>
        <w:drawing>
          <wp:anchor distT="0" distB="0" distL="114300" distR="114300" simplePos="0" relativeHeight="251581440" behindDoc="1" locked="0" layoutInCell="0" allowOverlap="1" wp14:anchorId="1A80F442" wp14:editId="602737B4">
            <wp:simplePos x="0" y="0"/>
            <wp:positionH relativeFrom="column">
              <wp:posOffset>3449955</wp:posOffset>
            </wp:positionH>
            <wp:positionV relativeFrom="paragraph">
              <wp:posOffset>-92075</wp:posOffset>
            </wp:positionV>
            <wp:extent cx="791210" cy="1541145"/>
            <wp:effectExtent l="0" t="0" r="0" b="0"/>
            <wp:wrapNone/>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201">
                      <a:extLst/>
                    </a:blip>
                    <a:srcRect/>
                    <a:stretch>
                      <a:fillRect/>
                    </a:stretch>
                  </pic:blipFill>
                  <pic:spPr bwMode="auto">
                    <a:xfrm>
                      <a:off x="0" y="0"/>
                      <a:ext cx="791210" cy="1541145"/>
                    </a:xfrm>
                    <a:prstGeom prst="rect">
                      <a:avLst/>
                    </a:prstGeom>
                    <a:noFill/>
                  </pic:spPr>
                </pic:pic>
              </a:graphicData>
            </a:graphic>
          </wp:anchor>
        </w:drawing>
      </w:r>
    </w:p>
    <w:p w:rsidR="00B701ED" w:rsidRDefault="003564B6">
      <w:pPr>
        <w:spacing w:line="228" w:lineRule="auto"/>
        <w:ind w:left="340"/>
        <w:rPr>
          <w:sz w:val="20"/>
          <w:szCs w:val="20"/>
        </w:rPr>
      </w:pPr>
      <w:r>
        <w:rPr>
          <w:rFonts w:ascii="Arial" w:eastAsia="Arial" w:hAnsi="Arial" w:cs="Arial"/>
          <w:b/>
          <w:bCs/>
          <w:color w:val="656565"/>
          <w:sz w:val="18"/>
          <w:szCs w:val="18"/>
        </w:rPr>
        <w:t>the activation of the nth filter of the</w:t>
      </w:r>
    </w:p>
    <w:p w:rsidR="00B701ED" w:rsidRDefault="003564B6">
      <w:pPr>
        <w:spacing w:line="220" w:lineRule="auto"/>
        <w:ind w:left="340"/>
        <w:rPr>
          <w:sz w:val="20"/>
          <w:szCs w:val="20"/>
        </w:rPr>
      </w:pPr>
      <w:r>
        <w:rPr>
          <w:rFonts w:ascii="Arial" w:eastAsia="Arial" w:hAnsi="Arial" w:cs="Arial"/>
          <w:b/>
          <w:bCs/>
          <w:color w:val="656565"/>
          <w:sz w:val="18"/>
          <w:szCs w:val="18"/>
        </w:rPr>
        <w:t>layer under consideration</w:t>
      </w:r>
    </w:p>
    <w:p w:rsidR="00B701ED" w:rsidRDefault="00B701ED">
      <w:pPr>
        <w:spacing w:line="258" w:lineRule="exact"/>
        <w:rPr>
          <w:sz w:val="20"/>
          <w:szCs w:val="20"/>
        </w:rPr>
      </w:pPr>
    </w:p>
    <w:p w:rsidR="00B701ED" w:rsidRDefault="003564B6">
      <w:pPr>
        <w:ind w:left="600"/>
        <w:jc w:val="center"/>
        <w:rPr>
          <w:sz w:val="20"/>
          <w:szCs w:val="20"/>
        </w:rPr>
      </w:pPr>
      <w:r>
        <w:rPr>
          <w:rFonts w:ascii="Courier New" w:eastAsia="Courier New" w:hAnsi="Courier New" w:cs="Courier New"/>
          <w:color w:val="262626"/>
          <w:sz w:val="15"/>
          <w:szCs w:val="15"/>
        </w:rPr>
        <w:t xml:space="preserve">def </w:t>
      </w:r>
      <w:r>
        <w:rPr>
          <w:rFonts w:ascii="Courier New" w:eastAsia="Courier New" w:hAnsi="Courier New" w:cs="Courier New"/>
          <w:color w:val="262626"/>
          <w:sz w:val="15"/>
          <w:szCs w:val="15"/>
        </w:rPr>
        <w:t>generate_pattern(layer_name, filter_index, size=150):</w:t>
      </w:r>
    </w:p>
    <w:p w:rsidR="00B701ED" w:rsidRDefault="003564B6">
      <w:pPr>
        <w:spacing w:line="20" w:lineRule="exact"/>
        <w:rPr>
          <w:sz w:val="20"/>
          <w:szCs w:val="20"/>
        </w:rPr>
      </w:pPr>
      <w:r>
        <w:rPr>
          <w:noProof/>
          <w:sz w:val="20"/>
          <w:szCs w:val="20"/>
        </w:rPr>
        <w:drawing>
          <wp:anchor distT="0" distB="0" distL="114300" distR="114300" simplePos="0" relativeHeight="251582464" behindDoc="1" locked="0" layoutInCell="0" allowOverlap="1" wp14:anchorId="5B90E947" wp14:editId="6152306B">
            <wp:simplePos x="0" y="0"/>
            <wp:positionH relativeFrom="column">
              <wp:posOffset>377190</wp:posOffset>
            </wp:positionH>
            <wp:positionV relativeFrom="paragraph">
              <wp:posOffset>17780</wp:posOffset>
            </wp:positionV>
            <wp:extent cx="4763" cy="215900"/>
            <wp:effectExtent l="0" t="0" r="0" b="0"/>
            <wp:wrapNone/>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202">
                      <a:extLst/>
                    </a:blip>
                    <a:srcRect/>
                    <a:stretch>
                      <a:fillRect/>
                    </a:stretch>
                  </pic:blipFill>
                  <pic:spPr bwMode="auto">
                    <a:xfrm>
                      <a:off x="0" y="0"/>
                      <a:ext cx="4763" cy="215900"/>
                    </a:xfrm>
                    <a:prstGeom prst="rect">
                      <a:avLst/>
                    </a:prstGeom>
                    <a:noFill/>
                  </pic:spPr>
                </pic:pic>
              </a:graphicData>
            </a:graphic>
          </wp:anchor>
        </w:drawing>
      </w:r>
    </w:p>
    <w:p w:rsidR="00B701ED" w:rsidRDefault="00B701ED">
      <w:pPr>
        <w:spacing w:line="14" w:lineRule="exact"/>
        <w:rPr>
          <w:sz w:val="20"/>
          <w:szCs w:val="20"/>
        </w:rPr>
      </w:pPr>
    </w:p>
    <w:p w:rsidR="00B701ED" w:rsidRDefault="003564B6">
      <w:pPr>
        <w:spacing w:line="278" w:lineRule="auto"/>
        <w:ind w:left="980" w:right="280"/>
        <w:rPr>
          <w:sz w:val="20"/>
          <w:szCs w:val="20"/>
        </w:rPr>
      </w:pPr>
      <w:r>
        <w:rPr>
          <w:rFonts w:ascii="Courier New" w:eastAsia="Courier New" w:hAnsi="Courier New" w:cs="Courier New"/>
          <w:color w:val="262626"/>
          <w:sz w:val="15"/>
          <w:szCs w:val="15"/>
        </w:rPr>
        <w:t>layer_output = model.get_layer(layer_name).output loss = K.mean(layer_output[:, :, :, filter_index])</w:t>
      </w:r>
    </w:p>
    <w:p w:rsidR="00B701ED" w:rsidRDefault="00B701ED">
      <w:pPr>
        <w:spacing w:line="152" w:lineRule="exact"/>
        <w:rPr>
          <w:sz w:val="20"/>
          <w:szCs w:val="20"/>
        </w:rPr>
      </w:pPr>
    </w:p>
    <w:p w:rsidR="00B701ED" w:rsidRDefault="003564B6">
      <w:pPr>
        <w:ind w:left="980"/>
        <w:rPr>
          <w:sz w:val="20"/>
          <w:szCs w:val="20"/>
        </w:rPr>
      </w:pPr>
      <w:r>
        <w:rPr>
          <w:rFonts w:ascii="Courier New" w:eastAsia="Courier New" w:hAnsi="Courier New" w:cs="Courier New"/>
          <w:color w:val="262626"/>
          <w:sz w:val="16"/>
          <w:szCs w:val="16"/>
        </w:rPr>
        <w:t>grads = K.gradients(loss, model.input)[0]</w:t>
      </w:r>
    </w:p>
    <w:p w:rsidR="00B701ED" w:rsidRDefault="00B701ED">
      <w:pPr>
        <w:spacing w:line="179" w:lineRule="exact"/>
        <w:rPr>
          <w:sz w:val="20"/>
          <w:szCs w:val="20"/>
        </w:rPr>
      </w:pPr>
    </w:p>
    <w:p w:rsidR="00B701ED" w:rsidRDefault="003564B6">
      <w:pPr>
        <w:ind w:left="980"/>
        <w:rPr>
          <w:sz w:val="20"/>
          <w:szCs w:val="20"/>
        </w:rPr>
      </w:pPr>
      <w:r>
        <w:rPr>
          <w:rFonts w:ascii="Courier New" w:eastAsia="Courier New" w:hAnsi="Courier New" w:cs="Courier New"/>
          <w:color w:val="262626"/>
          <w:sz w:val="16"/>
          <w:szCs w:val="16"/>
        </w:rPr>
        <w:t>grads /= (K.sqrt(K.mean(K.square(grads))) + 1e-5)</w:t>
      </w:r>
    </w:p>
    <w:p w:rsidR="00B701ED" w:rsidRDefault="00B701ED">
      <w:pPr>
        <w:spacing w:line="179" w:lineRule="exact"/>
        <w:rPr>
          <w:sz w:val="20"/>
          <w:szCs w:val="20"/>
        </w:rPr>
      </w:pPr>
    </w:p>
    <w:p w:rsidR="00B701ED" w:rsidRDefault="003564B6">
      <w:pPr>
        <w:ind w:left="980"/>
        <w:rPr>
          <w:sz w:val="20"/>
          <w:szCs w:val="20"/>
        </w:rPr>
      </w:pPr>
      <w:r>
        <w:rPr>
          <w:rFonts w:ascii="Courier New" w:eastAsia="Courier New" w:hAnsi="Courier New" w:cs="Courier New"/>
          <w:color w:val="262626"/>
          <w:sz w:val="16"/>
          <w:szCs w:val="16"/>
        </w:rPr>
        <w:t>iterate = K.function([model.input], [loss, grads])</w:t>
      </w:r>
    </w:p>
    <w:p w:rsidR="00B701ED" w:rsidRDefault="003564B6">
      <w:pPr>
        <w:spacing w:line="20" w:lineRule="exact"/>
        <w:rPr>
          <w:sz w:val="20"/>
          <w:szCs w:val="20"/>
        </w:rPr>
      </w:pPr>
      <w:r>
        <w:rPr>
          <w:sz w:val="20"/>
          <w:szCs w:val="20"/>
        </w:rPr>
        <w:br w:type="column"/>
      </w:r>
    </w:p>
    <w:p w:rsidR="00B701ED" w:rsidRDefault="00B701ED">
      <w:pPr>
        <w:spacing w:line="18" w:lineRule="exact"/>
        <w:rPr>
          <w:sz w:val="20"/>
          <w:szCs w:val="20"/>
        </w:rPr>
      </w:pPr>
    </w:p>
    <w:p w:rsidR="00B701ED" w:rsidRDefault="003564B6">
      <w:pPr>
        <w:jc w:val="right"/>
        <w:rPr>
          <w:sz w:val="20"/>
          <w:szCs w:val="20"/>
        </w:rPr>
      </w:pPr>
      <w:r>
        <w:rPr>
          <w:rFonts w:eastAsia="Times New Roman"/>
          <w:b/>
          <w:bCs/>
          <w:color w:val="656565"/>
          <w:sz w:val="18"/>
          <w:szCs w:val="18"/>
        </w:rPr>
        <w:t>169</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25" w:lineRule="exact"/>
        <w:rPr>
          <w:sz w:val="20"/>
          <w:szCs w:val="20"/>
        </w:rPr>
      </w:pPr>
    </w:p>
    <w:p w:rsidR="00B701ED" w:rsidRDefault="003564B6">
      <w:pPr>
        <w:spacing w:line="309" w:lineRule="auto"/>
        <w:ind w:right="440"/>
        <w:rPr>
          <w:sz w:val="20"/>
          <w:szCs w:val="20"/>
        </w:rPr>
      </w:pPr>
      <w:r>
        <w:rPr>
          <w:rFonts w:ascii="Arial" w:eastAsia="Arial" w:hAnsi="Arial" w:cs="Arial"/>
          <w:b/>
          <w:bCs/>
          <w:color w:val="656565"/>
          <w:sz w:val="14"/>
          <w:szCs w:val="14"/>
        </w:rPr>
        <w:t>Computes the gradient of the input picture with regard to this loss</w:t>
      </w:r>
    </w:p>
    <w:p w:rsidR="00B701ED" w:rsidRDefault="00B701ED">
      <w:pPr>
        <w:spacing w:line="217" w:lineRule="exact"/>
        <w:rPr>
          <w:sz w:val="20"/>
          <w:szCs w:val="20"/>
        </w:rPr>
      </w:pPr>
    </w:p>
    <w:p w:rsidR="00B701ED" w:rsidRDefault="003564B6">
      <w:pPr>
        <w:spacing w:line="293" w:lineRule="auto"/>
        <w:ind w:left="240" w:right="280"/>
        <w:rPr>
          <w:sz w:val="20"/>
          <w:szCs w:val="20"/>
        </w:rPr>
      </w:pPr>
      <w:r>
        <w:rPr>
          <w:rFonts w:ascii="Arial" w:eastAsia="Arial" w:hAnsi="Arial" w:cs="Arial"/>
          <w:b/>
          <w:bCs/>
          <w:color w:val="656565"/>
          <w:sz w:val="15"/>
          <w:szCs w:val="15"/>
        </w:rPr>
        <w:t>Normalization trick: normalizes the gradient</w:t>
      </w:r>
    </w:p>
    <w:p w:rsidR="00B701ED" w:rsidRDefault="00B701ED">
      <w:pPr>
        <w:spacing w:line="193" w:lineRule="exact"/>
        <w:rPr>
          <w:sz w:val="20"/>
          <w:szCs w:val="20"/>
        </w:rPr>
      </w:pPr>
    </w:p>
    <w:p w:rsidR="00B701ED" w:rsidRDefault="003564B6">
      <w:pPr>
        <w:ind w:left="460"/>
        <w:rPr>
          <w:sz w:val="20"/>
          <w:szCs w:val="20"/>
        </w:rPr>
      </w:pPr>
      <w:r>
        <w:rPr>
          <w:rFonts w:ascii="Arial" w:eastAsia="Arial" w:hAnsi="Arial" w:cs="Arial"/>
          <w:b/>
          <w:bCs/>
          <w:color w:val="656565"/>
          <w:sz w:val="16"/>
          <w:szCs w:val="16"/>
        </w:rPr>
        <w:t>Returns the loss</w:t>
      </w:r>
    </w:p>
    <w:p w:rsidR="00B701ED" w:rsidRDefault="00B701ED">
      <w:pPr>
        <w:spacing w:line="30" w:lineRule="exact"/>
        <w:rPr>
          <w:sz w:val="20"/>
          <w:szCs w:val="20"/>
        </w:rPr>
      </w:pPr>
    </w:p>
    <w:p w:rsidR="00B701ED" w:rsidRDefault="003564B6">
      <w:pPr>
        <w:ind w:left="460"/>
        <w:rPr>
          <w:sz w:val="20"/>
          <w:szCs w:val="20"/>
        </w:rPr>
      </w:pPr>
      <w:r>
        <w:rPr>
          <w:rFonts w:ascii="Arial" w:eastAsia="Arial" w:hAnsi="Arial" w:cs="Arial"/>
          <w:b/>
          <w:bCs/>
          <w:color w:val="656565"/>
          <w:sz w:val="16"/>
          <w:szCs w:val="16"/>
        </w:rPr>
        <w:t>and grads given</w:t>
      </w:r>
    </w:p>
    <w:p w:rsidR="00B701ED" w:rsidRDefault="00B701ED">
      <w:pPr>
        <w:spacing w:line="6" w:lineRule="exact"/>
        <w:rPr>
          <w:sz w:val="20"/>
          <w:szCs w:val="20"/>
        </w:rPr>
      </w:pPr>
    </w:p>
    <w:p w:rsidR="00B701ED" w:rsidRDefault="003564B6">
      <w:pPr>
        <w:ind w:left="460"/>
        <w:rPr>
          <w:sz w:val="20"/>
          <w:szCs w:val="20"/>
        </w:rPr>
      </w:pPr>
      <w:r>
        <w:rPr>
          <w:rFonts w:ascii="Arial" w:eastAsia="Arial" w:hAnsi="Arial" w:cs="Arial"/>
          <w:b/>
          <w:bCs/>
          <w:color w:val="656565"/>
          <w:sz w:val="16"/>
          <w:szCs w:val="16"/>
        </w:rPr>
        <w:t>the input picture</w:t>
      </w:r>
    </w:p>
    <w:p w:rsidR="00B701ED" w:rsidRDefault="00B701ED">
      <w:pPr>
        <w:spacing w:line="205" w:lineRule="exact"/>
        <w:rPr>
          <w:sz w:val="20"/>
          <w:szCs w:val="20"/>
        </w:rPr>
      </w:pPr>
    </w:p>
    <w:p w:rsidR="00B701ED" w:rsidRDefault="00B701ED">
      <w:pPr>
        <w:sectPr w:rsidR="00B701ED">
          <w:pgSz w:w="10620" w:h="13358"/>
          <w:pgMar w:top="503" w:right="1140" w:bottom="0" w:left="1440" w:header="0" w:footer="0" w:gutter="0"/>
          <w:cols w:num="2" w:space="720" w:equalWidth="0">
            <w:col w:w="6060" w:space="260"/>
            <w:col w:w="1720"/>
          </w:cols>
        </w:sectPr>
      </w:pPr>
    </w:p>
    <w:p w:rsidR="00B701ED" w:rsidRDefault="00B701ED">
      <w:pPr>
        <w:spacing w:line="330" w:lineRule="exact"/>
        <w:rPr>
          <w:sz w:val="20"/>
          <w:szCs w:val="20"/>
        </w:rPr>
      </w:pPr>
    </w:p>
    <w:p w:rsidR="00B701ED" w:rsidRDefault="003564B6">
      <w:pPr>
        <w:jc w:val="right"/>
        <w:rPr>
          <w:sz w:val="20"/>
          <w:szCs w:val="20"/>
        </w:rPr>
      </w:pPr>
      <w:r>
        <w:rPr>
          <w:rFonts w:ascii="Arial" w:eastAsia="Arial" w:hAnsi="Arial" w:cs="Arial"/>
          <w:b/>
          <w:bCs/>
          <w:color w:val="656565"/>
          <w:sz w:val="18"/>
          <w:szCs w:val="18"/>
        </w:rPr>
        <w:t>Runs</w:t>
      </w:r>
    </w:p>
    <w:p w:rsidR="00B701ED" w:rsidRDefault="003564B6">
      <w:pPr>
        <w:spacing w:line="20" w:lineRule="exact"/>
        <w:rPr>
          <w:sz w:val="20"/>
          <w:szCs w:val="20"/>
        </w:rPr>
      </w:pPr>
      <w:r>
        <w:rPr>
          <w:noProof/>
          <w:sz w:val="20"/>
          <w:szCs w:val="20"/>
        </w:rPr>
        <w:drawing>
          <wp:anchor distT="0" distB="0" distL="114300" distR="114300" simplePos="0" relativeHeight="251583488" behindDoc="1" locked="0" layoutInCell="0" allowOverlap="1" wp14:anchorId="29185ABB" wp14:editId="265D73F4">
            <wp:simplePos x="0" y="0"/>
            <wp:positionH relativeFrom="column">
              <wp:posOffset>511810</wp:posOffset>
            </wp:positionH>
            <wp:positionV relativeFrom="paragraph">
              <wp:posOffset>-62230</wp:posOffset>
            </wp:positionV>
            <wp:extent cx="4763" cy="425450"/>
            <wp:effectExtent l="0" t="0" r="0" b="0"/>
            <wp:wrapNone/>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203">
                      <a:extLst/>
                    </a:blip>
                    <a:srcRect/>
                    <a:stretch>
                      <a:fillRect/>
                    </a:stretch>
                  </pic:blipFill>
                  <pic:spPr bwMode="auto">
                    <a:xfrm>
                      <a:off x="0" y="0"/>
                      <a:ext cx="4763" cy="425450"/>
                    </a:xfrm>
                    <a:prstGeom prst="rect">
                      <a:avLst/>
                    </a:prstGeom>
                    <a:noFill/>
                  </pic:spPr>
                </pic:pic>
              </a:graphicData>
            </a:graphic>
          </wp:anchor>
        </w:drawing>
      </w:r>
    </w:p>
    <w:p w:rsidR="00B701ED" w:rsidRDefault="003564B6">
      <w:pPr>
        <w:jc w:val="right"/>
        <w:rPr>
          <w:sz w:val="20"/>
          <w:szCs w:val="20"/>
        </w:rPr>
      </w:pPr>
      <w:r>
        <w:rPr>
          <w:rFonts w:ascii="Arial" w:eastAsia="Arial" w:hAnsi="Arial" w:cs="Arial"/>
          <w:b/>
          <w:bCs/>
          <w:color w:val="656565"/>
          <w:sz w:val="17"/>
          <w:szCs w:val="17"/>
        </w:rPr>
        <w:t>gradient</w:t>
      </w:r>
    </w:p>
    <w:p w:rsidR="00B701ED" w:rsidRDefault="003564B6">
      <w:pPr>
        <w:jc w:val="right"/>
        <w:rPr>
          <w:sz w:val="20"/>
          <w:szCs w:val="20"/>
        </w:rPr>
      </w:pPr>
      <w:r>
        <w:rPr>
          <w:rFonts w:ascii="Arial" w:eastAsia="Arial" w:hAnsi="Arial" w:cs="Arial"/>
          <w:b/>
          <w:bCs/>
          <w:color w:val="656565"/>
          <w:sz w:val="14"/>
          <w:szCs w:val="14"/>
        </w:rPr>
        <w:t>ascent for</w:t>
      </w:r>
    </w:p>
    <w:p w:rsidR="00B701ED" w:rsidRDefault="00B701ED">
      <w:pPr>
        <w:spacing w:line="24" w:lineRule="exact"/>
        <w:rPr>
          <w:sz w:val="20"/>
          <w:szCs w:val="20"/>
        </w:rPr>
      </w:pPr>
    </w:p>
    <w:p w:rsidR="00B701ED" w:rsidRDefault="003564B6">
      <w:pPr>
        <w:jc w:val="right"/>
        <w:rPr>
          <w:sz w:val="20"/>
          <w:szCs w:val="20"/>
        </w:rPr>
      </w:pPr>
      <w:r>
        <w:rPr>
          <w:rFonts w:ascii="Arial" w:eastAsia="Arial" w:hAnsi="Arial" w:cs="Arial"/>
          <w:b/>
          <w:bCs/>
          <w:color w:val="656565"/>
          <w:sz w:val="17"/>
          <w:szCs w:val="17"/>
        </w:rPr>
        <w:t>40 steps</w:t>
      </w:r>
    </w:p>
    <w:p w:rsidR="00B701ED" w:rsidRDefault="003564B6">
      <w:pPr>
        <w:spacing w:line="20" w:lineRule="exact"/>
        <w:rPr>
          <w:sz w:val="20"/>
          <w:szCs w:val="20"/>
        </w:rPr>
      </w:pPr>
      <w:r>
        <w:rPr>
          <w:sz w:val="20"/>
          <w:szCs w:val="20"/>
        </w:rPr>
        <w:br w:type="column"/>
      </w:r>
    </w:p>
    <w:p w:rsidR="00B701ED" w:rsidRDefault="003564B6">
      <w:pPr>
        <w:rPr>
          <w:sz w:val="20"/>
          <w:szCs w:val="20"/>
        </w:rPr>
      </w:pPr>
      <w:r>
        <w:rPr>
          <w:rFonts w:ascii="Courier New" w:eastAsia="Courier New" w:hAnsi="Courier New" w:cs="Courier New"/>
          <w:color w:val="262626"/>
          <w:sz w:val="16"/>
          <w:szCs w:val="16"/>
        </w:rPr>
        <w:t>input_img_data = np.random.random((1, size, size, 3)) * 20 + 128.</w:t>
      </w:r>
    </w:p>
    <w:p w:rsidR="00B701ED" w:rsidRDefault="003564B6">
      <w:pPr>
        <w:spacing w:line="20" w:lineRule="exact"/>
        <w:rPr>
          <w:sz w:val="20"/>
          <w:szCs w:val="20"/>
        </w:rPr>
      </w:pPr>
      <w:r>
        <w:rPr>
          <w:noProof/>
          <w:sz w:val="20"/>
          <w:szCs w:val="20"/>
        </w:rPr>
        <w:drawing>
          <wp:anchor distT="0" distB="0" distL="114300" distR="114300" simplePos="0" relativeHeight="251584512" behindDoc="1" locked="0" layoutInCell="0" allowOverlap="1" wp14:anchorId="6A361E12" wp14:editId="392C8EDA">
            <wp:simplePos x="0" y="0"/>
            <wp:positionH relativeFrom="column">
              <wp:posOffset>4032250</wp:posOffset>
            </wp:positionH>
            <wp:positionV relativeFrom="paragraph">
              <wp:posOffset>-99695</wp:posOffset>
            </wp:positionV>
            <wp:extent cx="386715" cy="599440"/>
            <wp:effectExtent l="0" t="0" r="0" b="0"/>
            <wp:wrapNone/>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204">
                      <a:extLst/>
                    </a:blip>
                    <a:srcRect/>
                    <a:stretch>
                      <a:fillRect/>
                    </a:stretch>
                  </pic:blipFill>
                  <pic:spPr bwMode="auto">
                    <a:xfrm>
                      <a:off x="0" y="0"/>
                      <a:ext cx="386715" cy="599440"/>
                    </a:xfrm>
                    <a:prstGeom prst="rect">
                      <a:avLst/>
                    </a:prstGeom>
                    <a:noFill/>
                  </pic:spPr>
                </pic:pic>
              </a:graphicData>
            </a:graphic>
          </wp:anchor>
        </w:drawing>
      </w:r>
    </w:p>
    <w:p w:rsidR="00B701ED" w:rsidRDefault="00B701ED">
      <w:pPr>
        <w:spacing w:line="159"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5500"/>
        <w:gridCol w:w="1340"/>
      </w:tblGrid>
      <w:tr w:rsidR="00B701ED">
        <w:trPr>
          <w:trHeight w:val="214"/>
        </w:trPr>
        <w:tc>
          <w:tcPr>
            <w:tcW w:w="5500" w:type="dxa"/>
            <w:vAlign w:val="bottom"/>
          </w:tcPr>
          <w:p w:rsidR="00B701ED" w:rsidRDefault="003564B6">
            <w:pPr>
              <w:rPr>
                <w:sz w:val="20"/>
                <w:szCs w:val="20"/>
              </w:rPr>
            </w:pPr>
            <w:r>
              <w:rPr>
                <w:rFonts w:ascii="Courier New" w:eastAsia="Courier New" w:hAnsi="Courier New" w:cs="Courier New"/>
                <w:color w:val="262626"/>
                <w:sz w:val="16"/>
                <w:szCs w:val="16"/>
              </w:rPr>
              <w:t>step = 1.</w:t>
            </w:r>
          </w:p>
        </w:tc>
        <w:tc>
          <w:tcPr>
            <w:tcW w:w="1340" w:type="dxa"/>
            <w:vAlign w:val="bottom"/>
          </w:tcPr>
          <w:p w:rsidR="00B701ED" w:rsidRDefault="003564B6">
            <w:pPr>
              <w:jc w:val="right"/>
              <w:rPr>
                <w:sz w:val="20"/>
                <w:szCs w:val="20"/>
              </w:rPr>
            </w:pPr>
            <w:r>
              <w:rPr>
                <w:rFonts w:ascii="Arial" w:eastAsia="Arial" w:hAnsi="Arial" w:cs="Arial"/>
                <w:b/>
                <w:bCs/>
                <w:color w:val="656565"/>
                <w:sz w:val="18"/>
                <w:szCs w:val="18"/>
              </w:rPr>
              <w:t>Starts from a</w:t>
            </w:r>
          </w:p>
        </w:tc>
      </w:tr>
      <w:tr w:rsidR="00B701ED">
        <w:trPr>
          <w:trHeight w:val="200"/>
        </w:trPr>
        <w:tc>
          <w:tcPr>
            <w:tcW w:w="5500" w:type="dxa"/>
            <w:vAlign w:val="bottom"/>
          </w:tcPr>
          <w:p w:rsidR="00B701ED" w:rsidRDefault="003564B6">
            <w:pPr>
              <w:spacing w:line="167" w:lineRule="exact"/>
              <w:rPr>
                <w:sz w:val="20"/>
                <w:szCs w:val="20"/>
              </w:rPr>
            </w:pPr>
            <w:r>
              <w:rPr>
                <w:rFonts w:ascii="Courier New" w:eastAsia="Courier New" w:hAnsi="Courier New" w:cs="Courier New"/>
                <w:color w:val="262626"/>
                <w:sz w:val="16"/>
                <w:szCs w:val="16"/>
              </w:rPr>
              <w:t>for i in range(40):</w:t>
            </w:r>
          </w:p>
        </w:tc>
        <w:tc>
          <w:tcPr>
            <w:tcW w:w="1340" w:type="dxa"/>
            <w:vAlign w:val="bottom"/>
          </w:tcPr>
          <w:p w:rsidR="00B701ED" w:rsidRDefault="003564B6">
            <w:pPr>
              <w:spacing w:line="201" w:lineRule="exact"/>
              <w:jc w:val="right"/>
              <w:rPr>
                <w:sz w:val="20"/>
                <w:szCs w:val="20"/>
              </w:rPr>
            </w:pPr>
            <w:r>
              <w:rPr>
                <w:rFonts w:ascii="Arial" w:eastAsia="Arial" w:hAnsi="Arial" w:cs="Arial"/>
                <w:b/>
                <w:bCs/>
                <w:color w:val="656565"/>
                <w:w w:val="96"/>
                <w:sz w:val="18"/>
                <w:szCs w:val="18"/>
              </w:rPr>
              <w:t>gray image with</w:t>
            </w:r>
          </w:p>
        </w:tc>
      </w:tr>
      <w:tr w:rsidR="00B701ED">
        <w:trPr>
          <w:trHeight w:val="200"/>
        </w:trPr>
        <w:tc>
          <w:tcPr>
            <w:tcW w:w="5500" w:type="dxa"/>
            <w:vAlign w:val="bottom"/>
          </w:tcPr>
          <w:p w:rsidR="00B701ED" w:rsidRDefault="003564B6">
            <w:pPr>
              <w:spacing w:line="167" w:lineRule="exact"/>
              <w:ind w:left="380"/>
              <w:rPr>
                <w:sz w:val="20"/>
                <w:szCs w:val="20"/>
              </w:rPr>
            </w:pPr>
            <w:r>
              <w:rPr>
                <w:rFonts w:ascii="Courier New" w:eastAsia="Courier New" w:hAnsi="Courier New" w:cs="Courier New"/>
                <w:color w:val="262626"/>
                <w:sz w:val="16"/>
                <w:szCs w:val="16"/>
              </w:rPr>
              <w:t>loss_value, grads_value = iterate([input_img_data])</w:t>
            </w:r>
          </w:p>
        </w:tc>
        <w:tc>
          <w:tcPr>
            <w:tcW w:w="1340" w:type="dxa"/>
            <w:vAlign w:val="bottom"/>
          </w:tcPr>
          <w:p w:rsidR="00B701ED" w:rsidRDefault="003564B6">
            <w:pPr>
              <w:spacing w:line="201" w:lineRule="exact"/>
              <w:jc w:val="right"/>
              <w:rPr>
                <w:sz w:val="20"/>
                <w:szCs w:val="20"/>
              </w:rPr>
            </w:pPr>
            <w:r>
              <w:rPr>
                <w:rFonts w:ascii="Arial" w:eastAsia="Arial" w:hAnsi="Arial" w:cs="Arial"/>
                <w:b/>
                <w:bCs/>
                <w:color w:val="656565"/>
                <w:sz w:val="18"/>
                <w:szCs w:val="18"/>
              </w:rPr>
              <w:t>some noise</w:t>
            </w:r>
          </w:p>
        </w:tc>
      </w:tr>
      <w:tr w:rsidR="00B701ED">
        <w:trPr>
          <w:trHeight w:val="166"/>
        </w:trPr>
        <w:tc>
          <w:tcPr>
            <w:tcW w:w="5500" w:type="dxa"/>
            <w:vAlign w:val="bottom"/>
          </w:tcPr>
          <w:p w:rsidR="00B701ED" w:rsidRDefault="003564B6">
            <w:pPr>
              <w:spacing w:line="167" w:lineRule="exact"/>
              <w:ind w:left="380"/>
              <w:rPr>
                <w:sz w:val="20"/>
                <w:szCs w:val="20"/>
              </w:rPr>
            </w:pPr>
            <w:r>
              <w:rPr>
                <w:rFonts w:ascii="Courier New" w:eastAsia="Courier New" w:hAnsi="Courier New" w:cs="Courier New"/>
                <w:color w:val="262626"/>
                <w:sz w:val="16"/>
                <w:szCs w:val="16"/>
              </w:rPr>
              <w:t xml:space="preserve">input_img_data += </w:t>
            </w:r>
            <w:r>
              <w:rPr>
                <w:rFonts w:ascii="Courier New" w:eastAsia="Courier New" w:hAnsi="Courier New" w:cs="Courier New"/>
                <w:color w:val="262626"/>
                <w:sz w:val="16"/>
                <w:szCs w:val="16"/>
              </w:rPr>
              <w:t>grads_value * step</w:t>
            </w:r>
          </w:p>
        </w:tc>
        <w:tc>
          <w:tcPr>
            <w:tcW w:w="1340" w:type="dxa"/>
            <w:vAlign w:val="bottom"/>
          </w:tcPr>
          <w:p w:rsidR="00B701ED" w:rsidRDefault="00B701ED">
            <w:pPr>
              <w:rPr>
                <w:sz w:val="14"/>
                <w:szCs w:val="14"/>
              </w:rPr>
            </w:pPr>
          </w:p>
        </w:tc>
      </w:tr>
      <w:tr w:rsidR="00B701ED">
        <w:trPr>
          <w:trHeight w:val="360"/>
        </w:trPr>
        <w:tc>
          <w:tcPr>
            <w:tcW w:w="5500" w:type="dxa"/>
            <w:vAlign w:val="bottom"/>
          </w:tcPr>
          <w:p w:rsidR="00B701ED" w:rsidRDefault="003564B6">
            <w:pPr>
              <w:rPr>
                <w:sz w:val="20"/>
                <w:szCs w:val="20"/>
              </w:rPr>
            </w:pPr>
            <w:r>
              <w:rPr>
                <w:rFonts w:ascii="Courier New" w:eastAsia="Courier New" w:hAnsi="Courier New" w:cs="Courier New"/>
                <w:color w:val="262626"/>
                <w:sz w:val="16"/>
                <w:szCs w:val="16"/>
              </w:rPr>
              <w:t>img = input_img_data[0]</w:t>
            </w:r>
          </w:p>
        </w:tc>
        <w:tc>
          <w:tcPr>
            <w:tcW w:w="1340" w:type="dxa"/>
            <w:vAlign w:val="bottom"/>
          </w:tcPr>
          <w:p w:rsidR="00B701ED" w:rsidRDefault="00B701ED">
            <w:pPr>
              <w:rPr>
                <w:sz w:val="24"/>
                <w:szCs w:val="24"/>
              </w:rPr>
            </w:pPr>
          </w:p>
        </w:tc>
      </w:tr>
      <w:tr w:rsidR="00B701ED">
        <w:trPr>
          <w:trHeight w:val="200"/>
        </w:trPr>
        <w:tc>
          <w:tcPr>
            <w:tcW w:w="5500" w:type="dxa"/>
            <w:vAlign w:val="bottom"/>
          </w:tcPr>
          <w:p w:rsidR="00B701ED" w:rsidRDefault="003564B6">
            <w:pPr>
              <w:rPr>
                <w:sz w:val="20"/>
                <w:szCs w:val="20"/>
              </w:rPr>
            </w:pPr>
            <w:r>
              <w:rPr>
                <w:rFonts w:ascii="Courier New" w:eastAsia="Courier New" w:hAnsi="Courier New" w:cs="Courier New"/>
                <w:color w:val="262626"/>
                <w:sz w:val="16"/>
                <w:szCs w:val="16"/>
              </w:rPr>
              <w:t>return deprocess_image(img)</w:t>
            </w:r>
          </w:p>
        </w:tc>
        <w:tc>
          <w:tcPr>
            <w:tcW w:w="1340" w:type="dxa"/>
            <w:vAlign w:val="bottom"/>
          </w:tcPr>
          <w:p w:rsidR="00B701ED" w:rsidRDefault="00B701ED">
            <w:pPr>
              <w:rPr>
                <w:sz w:val="17"/>
                <w:szCs w:val="17"/>
              </w:rPr>
            </w:pPr>
          </w:p>
        </w:tc>
      </w:tr>
    </w:tbl>
    <w:p w:rsidR="00B701ED" w:rsidRDefault="00B701ED">
      <w:pPr>
        <w:spacing w:line="200" w:lineRule="exact"/>
        <w:rPr>
          <w:sz w:val="20"/>
          <w:szCs w:val="20"/>
        </w:rPr>
      </w:pPr>
    </w:p>
    <w:p w:rsidR="00B701ED" w:rsidRDefault="00B701ED">
      <w:pPr>
        <w:sectPr w:rsidR="00B701ED">
          <w:type w:val="continuous"/>
          <w:pgSz w:w="10620" w:h="13358"/>
          <w:pgMar w:top="503" w:right="1140" w:bottom="0" w:left="1440" w:header="0" w:footer="0" w:gutter="0"/>
          <w:cols w:num="2" w:space="720" w:equalWidth="0">
            <w:col w:w="700" w:space="280"/>
            <w:col w:w="7060"/>
          </w:cols>
        </w:sectPr>
      </w:pPr>
    </w:p>
    <w:p w:rsidR="00B701ED" w:rsidRDefault="00B701ED">
      <w:pPr>
        <w:spacing w:line="48" w:lineRule="exact"/>
        <w:rPr>
          <w:sz w:val="20"/>
          <w:szCs w:val="20"/>
        </w:rPr>
      </w:pPr>
    </w:p>
    <w:p w:rsidR="00B701ED" w:rsidRDefault="003564B6">
      <w:pPr>
        <w:ind w:left="600"/>
        <w:rPr>
          <w:sz w:val="20"/>
          <w:szCs w:val="20"/>
        </w:rPr>
      </w:pPr>
      <w:r>
        <w:rPr>
          <w:rFonts w:eastAsia="Times New Roman"/>
          <w:color w:val="262626"/>
          <w:sz w:val="20"/>
          <w:szCs w:val="20"/>
        </w:rPr>
        <w:t>Let’s try it (see figure 5.29):</w:t>
      </w:r>
    </w:p>
    <w:p w:rsidR="00B701ED" w:rsidRDefault="00B701ED">
      <w:pPr>
        <w:spacing w:line="161"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&gt;&gt;&gt; plt.imshow(generate_pattern('block3_conv1', 0))</w:t>
      </w:r>
    </w:p>
    <w:p w:rsidR="00B701ED" w:rsidRDefault="003564B6">
      <w:pPr>
        <w:spacing w:line="20" w:lineRule="exact"/>
        <w:rPr>
          <w:sz w:val="20"/>
          <w:szCs w:val="20"/>
        </w:rPr>
      </w:pPr>
      <w:r>
        <w:rPr>
          <w:noProof/>
          <w:sz w:val="20"/>
          <w:szCs w:val="20"/>
        </w:rPr>
        <w:drawing>
          <wp:anchor distT="0" distB="0" distL="114300" distR="114300" simplePos="0" relativeHeight="251585536" behindDoc="1" locked="0" layoutInCell="0" allowOverlap="1" wp14:anchorId="7D7113C3" wp14:editId="7610267C">
            <wp:simplePos x="0" y="0"/>
            <wp:positionH relativeFrom="column">
              <wp:posOffset>380365</wp:posOffset>
            </wp:positionH>
            <wp:positionV relativeFrom="paragraph">
              <wp:posOffset>94615</wp:posOffset>
            </wp:positionV>
            <wp:extent cx="2240915" cy="2294890"/>
            <wp:effectExtent l="0" t="0" r="0" b="0"/>
            <wp:wrapNone/>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05">
                      <a:extLst/>
                    </a:blip>
                    <a:srcRect/>
                    <a:stretch>
                      <a:fillRect/>
                    </a:stretch>
                  </pic:blipFill>
                  <pic:spPr bwMode="auto">
                    <a:xfrm>
                      <a:off x="0" y="0"/>
                      <a:ext cx="2240915" cy="229489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22" w:lineRule="exact"/>
        <w:rPr>
          <w:sz w:val="20"/>
          <w:szCs w:val="20"/>
        </w:rPr>
      </w:pPr>
    </w:p>
    <w:p w:rsidR="00B701ED" w:rsidRDefault="003564B6">
      <w:pPr>
        <w:spacing w:line="252" w:lineRule="auto"/>
        <w:ind w:left="4300" w:right="1120"/>
        <w:rPr>
          <w:sz w:val="20"/>
          <w:szCs w:val="20"/>
        </w:rPr>
      </w:pPr>
      <w:r>
        <w:rPr>
          <w:rFonts w:ascii="Arial" w:eastAsia="Arial" w:hAnsi="Arial" w:cs="Arial"/>
          <w:color w:val="656565"/>
          <w:sz w:val="16"/>
          <w:szCs w:val="16"/>
        </w:rPr>
        <w:t xml:space="preserve">Figure 5.29 Pattern that the zeroth channel in layer </w:t>
      </w:r>
      <w:r>
        <w:rPr>
          <w:rFonts w:ascii="Courier New" w:eastAsia="Courier New" w:hAnsi="Courier New" w:cs="Courier New"/>
          <w:b/>
          <w:bCs/>
          <w:color w:val="656565"/>
          <w:sz w:val="16"/>
          <w:szCs w:val="16"/>
        </w:rPr>
        <w:t>block3_conv1</w:t>
      </w:r>
      <w:r>
        <w:rPr>
          <w:rFonts w:ascii="Arial" w:eastAsia="Arial" w:hAnsi="Arial" w:cs="Arial"/>
          <w:color w:val="656565"/>
          <w:sz w:val="16"/>
          <w:szCs w:val="16"/>
        </w:rPr>
        <w:t xml:space="preserve"> responds to maximally</w:t>
      </w:r>
    </w:p>
    <w:p w:rsidR="00B701ED" w:rsidRDefault="00B701ED">
      <w:pPr>
        <w:spacing w:line="351" w:lineRule="exact"/>
        <w:rPr>
          <w:sz w:val="20"/>
          <w:szCs w:val="20"/>
        </w:rPr>
      </w:pPr>
    </w:p>
    <w:p w:rsidR="00B701ED" w:rsidRDefault="003564B6">
      <w:pPr>
        <w:spacing w:line="268" w:lineRule="auto"/>
        <w:ind w:left="600"/>
        <w:jc w:val="both"/>
        <w:rPr>
          <w:sz w:val="20"/>
          <w:szCs w:val="20"/>
        </w:rPr>
      </w:pPr>
      <w:r>
        <w:rPr>
          <w:rFonts w:eastAsia="Times New Roman"/>
          <w:color w:val="262626"/>
          <w:sz w:val="20"/>
          <w:szCs w:val="20"/>
        </w:rPr>
        <w:t xml:space="preserve">It seems that filter 0 in layer </w:t>
      </w:r>
      <w:r>
        <w:rPr>
          <w:rFonts w:ascii="Courier New" w:eastAsia="Courier New" w:hAnsi="Courier New" w:cs="Courier New"/>
          <w:color w:val="262626"/>
          <w:sz w:val="18"/>
          <w:szCs w:val="18"/>
        </w:rPr>
        <w:t>block3_conv1</w:t>
      </w:r>
      <w:r>
        <w:rPr>
          <w:rFonts w:eastAsia="Times New Roman"/>
          <w:color w:val="262626"/>
          <w:sz w:val="20"/>
          <w:szCs w:val="20"/>
        </w:rPr>
        <w:t xml:space="preserve"> is responsive to a polka-dot pattern. Now the fun part: you can start visualizing every filter in every layer. For simplicity, you’ll only look at the first 64 filters in each layer, and you’ll only look at the first layer of each convolution block (</w:t>
      </w:r>
      <w:r>
        <w:rPr>
          <w:rFonts w:ascii="Courier New" w:eastAsia="Courier New" w:hAnsi="Courier New" w:cs="Courier New"/>
          <w:color w:val="262626"/>
          <w:sz w:val="18"/>
          <w:szCs w:val="18"/>
        </w:rPr>
        <w:t>block</w:t>
      </w:r>
      <w:r>
        <w:rPr>
          <w:rFonts w:ascii="Courier New" w:eastAsia="Courier New" w:hAnsi="Courier New" w:cs="Courier New"/>
          <w:color w:val="262626"/>
          <w:sz w:val="18"/>
          <w:szCs w:val="18"/>
        </w:rPr>
        <w:t>1_conv1</w:t>
      </w:r>
      <w:r>
        <w:rPr>
          <w:rFonts w:eastAsia="Times New Roman"/>
          <w:color w:val="262626"/>
          <w:sz w:val="20"/>
          <w:szCs w:val="20"/>
        </w:rPr>
        <w:t xml:space="preserve">, </w:t>
      </w:r>
      <w:r>
        <w:rPr>
          <w:rFonts w:ascii="Courier New" w:eastAsia="Courier New" w:hAnsi="Courier New" w:cs="Courier New"/>
          <w:color w:val="262626"/>
          <w:sz w:val="18"/>
          <w:szCs w:val="18"/>
        </w:rPr>
        <w:t>block2_conv1</w:t>
      </w:r>
      <w:r>
        <w:rPr>
          <w:rFonts w:eastAsia="Times New Roman"/>
          <w:color w:val="262626"/>
          <w:sz w:val="20"/>
          <w:szCs w:val="20"/>
        </w:rPr>
        <w:t xml:space="preserve">, </w:t>
      </w:r>
      <w:r>
        <w:rPr>
          <w:rFonts w:ascii="Courier New" w:eastAsia="Courier New" w:hAnsi="Courier New" w:cs="Courier New"/>
          <w:color w:val="262626"/>
          <w:sz w:val="18"/>
          <w:szCs w:val="18"/>
        </w:rPr>
        <w:t>block3_conv1</w:t>
      </w:r>
      <w:r>
        <w:rPr>
          <w:rFonts w:eastAsia="Times New Roman"/>
          <w:color w:val="262626"/>
          <w:sz w:val="20"/>
          <w:szCs w:val="20"/>
        </w:rPr>
        <w:t xml:space="preserve">, </w:t>
      </w:r>
      <w:r>
        <w:rPr>
          <w:rFonts w:ascii="Courier New" w:eastAsia="Courier New" w:hAnsi="Courier New" w:cs="Courier New"/>
          <w:color w:val="262626"/>
          <w:sz w:val="18"/>
          <w:szCs w:val="18"/>
        </w:rPr>
        <w:t>block4_</w:t>
      </w:r>
      <w:r>
        <w:rPr>
          <w:rFonts w:eastAsia="Times New Roman"/>
          <w:color w:val="262626"/>
          <w:sz w:val="20"/>
          <w:szCs w:val="20"/>
        </w:rPr>
        <w:t xml:space="preserve"> </w:t>
      </w:r>
      <w:r>
        <w:rPr>
          <w:rFonts w:ascii="Courier New" w:eastAsia="Courier New" w:hAnsi="Courier New" w:cs="Courier New"/>
          <w:color w:val="262626"/>
          <w:sz w:val="18"/>
          <w:szCs w:val="18"/>
        </w:rPr>
        <w:t>conv1</w:t>
      </w:r>
      <w:r>
        <w:rPr>
          <w:rFonts w:eastAsia="Times New Roman"/>
          <w:color w:val="262626"/>
          <w:sz w:val="19"/>
          <w:szCs w:val="19"/>
        </w:rPr>
        <w:t>,</w:t>
      </w:r>
      <w:r>
        <w:rPr>
          <w:rFonts w:ascii="Courier New" w:eastAsia="Courier New" w:hAnsi="Courier New" w:cs="Courier New"/>
          <w:color w:val="262626"/>
          <w:sz w:val="18"/>
          <w:szCs w:val="18"/>
        </w:rPr>
        <w:t xml:space="preserve"> block5_conv1</w:t>
      </w:r>
      <w:r>
        <w:rPr>
          <w:rFonts w:eastAsia="Times New Roman"/>
          <w:color w:val="262626"/>
          <w:sz w:val="19"/>
          <w:szCs w:val="19"/>
        </w:rPr>
        <w:t>). You’ll arrange the outputs on an 8 × 8 grid of 64 × 64 filter pat-terns, with some black margins between each filter pattern (see figures 5.30–5.33).</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59"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174" w:name="page193"/>
      <w:bookmarkEnd w:id="174"/>
    </w:p>
    <w:tbl>
      <w:tblPr>
        <w:tblW w:w="0" w:type="auto"/>
        <w:tblInd w:w="220" w:type="dxa"/>
        <w:tblLayout w:type="fixed"/>
        <w:tblCellMar>
          <w:left w:w="0" w:type="dxa"/>
          <w:right w:w="0" w:type="dxa"/>
        </w:tblCellMar>
        <w:tblLook w:val="04A0" w:firstRow="1" w:lastRow="0" w:firstColumn="1" w:lastColumn="0" w:noHBand="0" w:noVBand="1"/>
      </w:tblPr>
      <w:tblGrid>
        <w:gridCol w:w="720"/>
        <w:gridCol w:w="2500"/>
        <w:gridCol w:w="580"/>
        <w:gridCol w:w="300"/>
        <w:gridCol w:w="300"/>
        <w:gridCol w:w="300"/>
        <w:gridCol w:w="2800"/>
        <w:gridCol w:w="460"/>
        <w:gridCol w:w="200"/>
        <w:gridCol w:w="20"/>
      </w:tblGrid>
      <w:tr w:rsidR="00B701ED">
        <w:trPr>
          <w:trHeight w:val="210"/>
        </w:trPr>
        <w:tc>
          <w:tcPr>
            <w:tcW w:w="720" w:type="dxa"/>
            <w:vAlign w:val="bottom"/>
          </w:tcPr>
          <w:p w:rsidR="00B701ED" w:rsidRDefault="003564B6">
            <w:pPr>
              <w:ind w:right="350"/>
              <w:jc w:val="right"/>
              <w:rPr>
                <w:sz w:val="20"/>
                <w:szCs w:val="20"/>
              </w:rPr>
            </w:pPr>
            <w:r>
              <w:rPr>
                <w:rFonts w:eastAsia="Times New Roman"/>
                <w:b/>
                <w:bCs/>
                <w:color w:val="656565"/>
                <w:w w:val="96"/>
                <w:sz w:val="18"/>
                <w:szCs w:val="18"/>
              </w:rPr>
              <w:t>170</w:t>
            </w:r>
          </w:p>
        </w:tc>
        <w:tc>
          <w:tcPr>
            <w:tcW w:w="2500" w:type="dxa"/>
            <w:vAlign w:val="bottom"/>
          </w:tcPr>
          <w:p w:rsidR="00B701ED" w:rsidRDefault="003564B6">
            <w:pPr>
              <w:ind w:left="1700"/>
              <w:rPr>
                <w:sz w:val="20"/>
                <w:szCs w:val="20"/>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5</w:t>
            </w:r>
          </w:p>
        </w:tc>
        <w:tc>
          <w:tcPr>
            <w:tcW w:w="4940" w:type="dxa"/>
            <w:gridSpan w:val="7"/>
            <w:vAlign w:val="bottom"/>
          </w:tcPr>
          <w:p w:rsidR="00B701ED" w:rsidRDefault="003564B6">
            <w:pPr>
              <w:ind w:left="80"/>
              <w:rPr>
                <w:sz w:val="20"/>
                <w:szCs w:val="20"/>
              </w:rPr>
            </w:pPr>
            <w:r>
              <w:rPr>
                <w:rFonts w:eastAsia="Times New Roman"/>
                <w:b/>
                <w:bCs/>
                <w:i/>
                <w:iCs/>
                <w:color w:val="656565"/>
                <w:sz w:val="18"/>
                <w:szCs w:val="18"/>
              </w:rPr>
              <w:t>Deep learning for computer vision</w:t>
            </w:r>
          </w:p>
        </w:tc>
        <w:tc>
          <w:tcPr>
            <w:tcW w:w="0" w:type="dxa"/>
            <w:vAlign w:val="bottom"/>
          </w:tcPr>
          <w:p w:rsidR="00B701ED" w:rsidRDefault="00B701ED">
            <w:pPr>
              <w:rPr>
                <w:sz w:val="1"/>
                <w:szCs w:val="1"/>
              </w:rPr>
            </w:pPr>
          </w:p>
        </w:tc>
      </w:tr>
      <w:tr w:rsidR="00B701ED">
        <w:trPr>
          <w:trHeight w:val="404"/>
        </w:trPr>
        <w:tc>
          <w:tcPr>
            <w:tcW w:w="720" w:type="dxa"/>
            <w:vAlign w:val="bottom"/>
          </w:tcPr>
          <w:p w:rsidR="00B701ED" w:rsidRDefault="00B701ED">
            <w:pPr>
              <w:rPr>
                <w:sz w:val="24"/>
                <w:szCs w:val="24"/>
              </w:rPr>
            </w:pPr>
          </w:p>
        </w:tc>
        <w:tc>
          <w:tcPr>
            <w:tcW w:w="3380" w:type="dxa"/>
            <w:gridSpan w:val="3"/>
            <w:vAlign w:val="bottom"/>
          </w:tcPr>
          <w:p w:rsidR="00B701ED" w:rsidRDefault="00B701ED">
            <w:pPr>
              <w:rPr>
                <w:sz w:val="24"/>
                <w:szCs w:val="24"/>
              </w:rPr>
            </w:pPr>
          </w:p>
        </w:tc>
        <w:tc>
          <w:tcPr>
            <w:tcW w:w="300" w:type="dxa"/>
            <w:vAlign w:val="bottom"/>
          </w:tcPr>
          <w:p w:rsidR="00B701ED" w:rsidRDefault="00B701ED">
            <w:pPr>
              <w:rPr>
                <w:sz w:val="24"/>
                <w:szCs w:val="24"/>
              </w:rPr>
            </w:pPr>
          </w:p>
        </w:tc>
        <w:tc>
          <w:tcPr>
            <w:tcW w:w="300" w:type="dxa"/>
            <w:vAlign w:val="bottom"/>
          </w:tcPr>
          <w:p w:rsidR="00B701ED" w:rsidRDefault="00B701ED">
            <w:pPr>
              <w:rPr>
                <w:sz w:val="24"/>
                <w:szCs w:val="24"/>
              </w:rPr>
            </w:pPr>
          </w:p>
        </w:tc>
        <w:tc>
          <w:tcPr>
            <w:tcW w:w="2800" w:type="dxa"/>
            <w:vAlign w:val="bottom"/>
          </w:tcPr>
          <w:p w:rsidR="00B701ED" w:rsidRDefault="00B701ED">
            <w:pPr>
              <w:rPr>
                <w:sz w:val="24"/>
                <w:szCs w:val="24"/>
              </w:rPr>
            </w:pPr>
          </w:p>
        </w:tc>
        <w:tc>
          <w:tcPr>
            <w:tcW w:w="460" w:type="dxa"/>
            <w:vAlign w:val="bottom"/>
          </w:tcPr>
          <w:p w:rsidR="00B701ED" w:rsidRDefault="00B701ED">
            <w:pPr>
              <w:rPr>
                <w:sz w:val="24"/>
                <w:szCs w:val="24"/>
              </w:rPr>
            </w:pPr>
          </w:p>
        </w:tc>
        <w:tc>
          <w:tcPr>
            <w:tcW w:w="20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58"/>
        </w:trPr>
        <w:tc>
          <w:tcPr>
            <w:tcW w:w="720" w:type="dxa"/>
            <w:vAlign w:val="bottom"/>
          </w:tcPr>
          <w:p w:rsidR="00B701ED" w:rsidRDefault="00B701ED"/>
        </w:tc>
        <w:tc>
          <w:tcPr>
            <w:tcW w:w="7440" w:type="dxa"/>
            <w:gridSpan w:val="8"/>
            <w:tcBorders>
              <w:bottom w:val="single" w:sz="8" w:space="0" w:color="70A6CC"/>
            </w:tcBorders>
            <w:shd w:val="clear" w:color="auto" w:fill="70A6CC"/>
            <w:vAlign w:val="bottom"/>
          </w:tcPr>
          <w:p w:rsidR="00B701ED" w:rsidRDefault="003564B6">
            <w:pPr>
              <w:ind w:left="240"/>
              <w:rPr>
                <w:sz w:val="20"/>
                <w:szCs w:val="20"/>
              </w:rPr>
            </w:pPr>
            <w:r>
              <w:rPr>
                <w:rFonts w:ascii="Arial" w:eastAsia="Arial" w:hAnsi="Arial" w:cs="Arial"/>
                <w:color w:val="FFFFFF"/>
                <w:sz w:val="18"/>
                <w:szCs w:val="18"/>
              </w:rPr>
              <w:t>Listing 5.39  Generating a grid of all filter response patterns in a layer</w:t>
            </w:r>
          </w:p>
        </w:tc>
        <w:tc>
          <w:tcPr>
            <w:tcW w:w="0" w:type="dxa"/>
            <w:vAlign w:val="bottom"/>
          </w:tcPr>
          <w:p w:rsidR="00B701ED" w:rsidRDefault="00B701ED">
            <w:pPr>
              <w:rPr>
                <w:sz w:val="1"/>
                <w:szCs w:val="1"/>
              </w:rPr>
            </w:pPr>
          </w:p>
        </w:tc>
      </w:tr>
      <w:tr w:rsidR="00B701ED">
        <w:trPr>
          <w:trHeight w:val="162"/>
        </w:trPr>
        <w:tc>
          <w:tcPr>
            <w:tcW w:w="720" w:type="dxa"/>
            <w:vAlign w:val="bottom"/>
          </w:tcPr>
          <w:p w:rsidR="00B701ED" w:rsidRDefault="00B701ED">
            <w:pPr>
              <w:rPr>
                <w:sz w:val="14"/>
                <w:szCs w:val="14"/>
              </w:rPr>
            </w:pPr>
          </w:p>
        </w:tc>
        <w:tc>
          <w:tcPr>
            <w:tcW w:w="3080" w:type="dxa"/>
            <w:gridSpan w:val="2"/>
            <w:vMerge w:val="restart"/>
            <w:vAlign w:val="bottom"/>
          </w:tcPr>
          <w:p w:rsidR="00B701ED" w:rsidRDefault="003564B6">
            <w:pPr>
              <w:rPr>
                <w:sz w:val="20"/>
                <w:szCs w:val="20"/>
              </w:rPr>
            </w:pPr>
            <w:r>
              <w:rPr>
                <w:rFonts w:ascii="Courier New" w:eastAsia="Courier New" w:hAnsi="Courier New" w:cs="Courier New"/>
                <w:color w:val="262626"/>
                <w:sz w:val="16"/>
                <w:szCs w:val="16"/>
              </w:rPr>
              <w:t>layer_name = 'block1_conv1'</w:t>
            </w:r>
          </w:p>
        </w:tc>
        <w:tc>
          <w:tcPr>
            <w:tcW w:w="300" w:type="dxa"/>
            <w:vAlign w:val="bottom"/>
          </w:tcPr>
          <w:p w:rsidR="00B701ED" w:rsidRDefault="00B701ED">
            <w:pPr>
              <w:rPr>
                <w:sz w:val="14"/>
                <w:szCs w:val="14"/>
              </w:rPr>
            </w:pPr>
          </w:p>
        </w:tc>
        <w:tc>
          <w:tcPr>
            <w:tcW w:w="300" w:type="dxa"/>
            <w:vAlign w:val="bottom"/>
          </w:tcPr>
          <w:p w:rsidR="00B701ED" w:rsidRDefault="00B701ED">
            <w:pPr>
              <w:rPr>
                <w:sz w:val="14"/>
                <w:szCs w:val="14"/>
              </w:rPr>
            </w:pPr>
          </w:p>
        </w:tc>
        <w:tc>
          <w:tcPr>
            <w:tcW w:w="300" w:type="dxa"/>
            <w:vAlign w:val="bottom"/>
          </w:tcPr>
          <w:p w:rsidR="00B701ED" w:rsidRDefault="00B701ED">
            <w:pPr>
              <w:rPr>
                <w:sz w:val="14"/>
                <w:szCs w:val="14"/>
              </w:rPr>
            </w:pPr>
          </w:p>
        </w:tc>
        <w:tc>
          <w:tcPr>
            <w:tcW w:w="3260" w:type="dxa"/>
            <w:gridSpan w:val="2"/>
            <w:vMerge w:val="restart"/>
            <w:vAlign w:val="bottom"/>
          </w:tcPr>
          <w:p w:rsidR="00B701ED" w:rsidRDefault="003564B6">
            <w:pPr>
              <w:ind w:right="100"/>
              <w:jc w:val="right"/>
              <w:rPr>
                <w:sz w:val="20"/>
                <w:szCs w:val="20"/>
              </w:rPr>
            </w:pPr>
            <w:r>
              <w:rPr>
                <w:rFonts w:ascii="Arial" w:eastAsia="Arial" w:hAnsi="Arial" w:cs="Arial"/>
                <w:b/>
                <w:bCs/>
                <w:color w:val="656565"/>
                <w:sz w:val="18"/>
                <w:szCs w:val="18"/>
              </w:rPr>
              <w:t>Empty (black) image</w:t>
            </w:r>
          </w:p>
        </w:tc>
        <w:tc>
          <w:tcPr>
            <w:tcW w:w="200" w:type="dxa"/>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103"/>
        </w:trPr>
        <w:tc>
          <w:tcPr>
            <w:tcW w:w="720" w:type="dxa"/>
            <w:vAlign w:val="bottom"/>
          </w:tcPr>
          <w:p w:rsidR="00B701ED" w:rsidRDefault="00B701ED">
            <w:pPr>
              <w:rPr>
                <w:sz w:val="8"/>
                <w:szCs w:val="8"/>
              </w:rPr>
            </w:pPr>
          </w:p>
        </w:tc>
        <w:tc>
          <w:tcPr>
            <w:tcW w:w="3080" w:type="dxa"/>
            <w:gridSpan w:val="2"/>
            <w:vMerge/>
            <w:vAlign w:val="bottom"/>
          </w:tcPr>
          <w:p w:rsidR="00B701ED" w:rsidRDefault="00B701ED">
            <w:pPr>
              <w:rPr>
                <w:sz w:val="8"/>
                <w:szCs w:val="8"/>
              </w:rPr>
            </w:pPr>
          </w:p>
        </w:tc>
        <w:tc>
          <w:tcPr>
            <w:tcW w:w="300" w:type="dxa"/>
            <w:vAlign w:val="bottom"/>
          </w:tcPr>
          <w:p w:rsidR="00B701ED" w:rsidRDefault="00B701ED">
            <w:pPr>
              <w:rPr>
                <w:sz w:val="8"/>
                <w:szCs w:val="8"/>
              </w:rPr>
            </w:pPr>
          </w:p>
        </w:tc>
        <w:tc>
          <w:tcPr>
            <w:tcW w:w="300" w:type="dxa"/>
            <w:vAlign w:val="bottom"/>
          </w:tcPr>
          <w:p w:rsidR="00B701ED" w:rsidRDefault="00B701ED">
            <w:pPr>
              <w:rPr>
                <w:sz w:val="8"/>
                <w:szCs w:val="8"/>
              </w:rPr>
            </w:pPr>
          </w:p>
        </w:tc>
        <w:tc>
          <w:tcPr>
            <w:tcW w:w="300" w:type="dxa"/>
            <w:vAlign w:val="bottom"/>
          </w:tcPr>
          <w:p w:rsidR="00B701ED" w:rsidRDefault="00B701ED">
            <w:pPr>
              <w:rPr>
                <w:sz w:val="8"/>
                <w:szCs w:val="8"/>
              </w:rPr>
            </w:pPr>
          </w:p>
        </w:tc>
        <w:tc>
          <w:tcPr>
            <w:tcW w:w="3260" w:type="dxa"/>
            <w:gridSpan w:val="2"/>
            <w:vMerge/>
            <w:vAlign w:val="bottom"/>
          </w:tcPr>
          <w:p w:rsidR="00B701ED" w:rsidRDefault="00B701ED">
            <w:pPr>
              <w:rPr>
                <w:sz w:val="8"/>
                <w:szCs w:val="8"/>
              </w:rPr>
            </w:pPr>
          </w:p>
        </w:tc>
        <w:tc>
          <w:tcPr>
            <w:tcW w:w="200" w:type="dxa"/>
            <w:tcBorders>
              <w:left w:val="single" w:sz="8" w:space="0" w:color="656565"/>
            </w:tcBorders>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82"/>
        </w:trPr>
        <w:tc>
          <w:tcPr>
            <w:tcW w:w="720" w:type="dxa"/>
            <w:vAlign w:val="bottom"/>
          </w:tcPr>
          <w:p w:rsidR="00B701ED" w:rsidRDefault="00B701ED">
            <w:pPr>
              <w:rPr>
                <w:sz w:val="7"/>
                <w:szCs w:val="7"/>
              </w:rPr>
            </w:pPr>
          </w:p>
        </w:tc>
        <w:tc>
          <w:tcPr>
            <w:tcW w:w="2500" w:type="dxa"/>
            <w:vMerge w:val="restart"/>
            <w:vAlign w:val="bottom"/>
          </w:tcPr>
          <w:p w:rsidR="00B701ED" w:rsidRDefault="003564B6">
            <w:pPr>
              <w:rPr>
                <w:sz w:val="20"/>
                <w:szCs w:val="20"/>
              </w:rPr>
            </w:pPr>
            <w:r>
              <w:rPr>
                <w:rFonts w:ascii="Courier New" w:eastAsia="Courier New" w:hAnsi="Courier New" w:cs="Courier New"/>
                <w:color w:val="262626"/>
                <w:sz w:val="16"/>
                <w:szCs w:val="16"/>
              </w:rPr>
              <w:t>size = 64</w:t>
            </w:r>
          </w:p>
        </w:tc>
        <w:tc>
          <w:tcPr>
            <w:tcW w:w="580" w:type="dxa"/>
            <w:vAlign w:val="bottom"/>
          </w:tcPr>
          <w:p w:rsidR="00B701ED" w:rsidRDefault="00B701ED">
            <w:pPr>
              <w:rPr>
                <w:sz w:val="7"/>
                <w:szCs w:val="7"/>
              </w:rPr>
            </w:pPr>
          </w:p>
        </w:tc>
        <w:tc>
          <w:tcPr>
            <w:tcW w:w="300" w:type="dxa"/>
            <w:vAlign w:val="bottom"/>
          </w:tcPr>
          <w:p w:rsidR="00B701ED" w:rsidRDefault="00B701ED">
            <w:pPr>
              <w:rPr>
                <w:sz w:val="7"/>
                <w:szCs w:val="7"/>
              </w:rPr>
            </w:pPr>
          </w:p>
        </w:tc>
        <w:tc>
          <w:tcPr>
            <w:tcW w:w="300" w:type="dxa"/>
            <w:vAlign w:val="bottom"/>
          </w:tcPr>
          <w:p w:rsidR="00B701ED" w:rsidRDefault="00B701ED">
            <w:pPr>
              <w:rPr>
                <w:sz w:val="7"/>
                <w:szCs w:val="7"/>
              </w:rPr>
            </w:pPr>
          </w:p>
        </w:tc>
        <w:tc>
          <w:tcPr>
            <w:tcW w:w="300" w:type="dxa"/>
            <w:vAlign w:val="bottom"/>
          </w:tcPr>
          <w:p w:rsidR="00B701ED" w:rsidRDefault="00B701ED">
            <w:pPr>
              <w:rPr>
                <w:sz w:val="7"/>
                <w:szCs w:val="7"/>
              </w:rPr>
            </w:pPr>
          </w:p>
        </w:tc>
        <w:tc>
          <w:tcPr>
            <w:tcW w:w="3260" w:type="dxa"/>
            <w:gridSpan w:val="2"/>
            <w:vMerge/>
            <w:vAlign w:val="bottom"/>
          </w:tcPr>
          <w:p w:rsidR="00B701ED" w:rsidRDefault="00B701ED">
            <w:pPr>
              <w:rPr>
                <w:sz w:val="7"/>
                <w:szCs w:val="7"/>
              </w:rPr>
            </w:pPr>
          </w:p>
        </w:tc>
        <w:tc>
          <w:tcPr>
            <w:tcW w:w="200" w:type="dxa"/>
            <w:tcBorders>
              <w:left w:val="single" w:sz="8" w:space="0" w:color="656565"/>
            </w:tcBorders>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91"/>
        </w:trPr>
        <w:tc>
          <w:tcPr>
            <w:tcW w:w="720" w:type="dxa"/>
            <w:vAlign w:val="bottom"/>
          </w:tcPr>
          <w:p w:rsidR="00B701ED" w:rsidRDefault="00B701ED">
            <w:pPr>
              <w:rPr>
                <w:sz w:val="16"/>
                <w:szCs w:val="16"/>
              </w:rPr>
            </w:pPr>
          </w:p>
        </w:tc>
        <w:tc>
          <w:tcPr>
            <w:tcW w:w="2500" w:type="dxa"/>
            <w:vMerge/>
            <w:vAlign w:val="bottom"/>
          </w:tcPr>
          <w:p w:rsidR="00B701ED" w:rsidRDefault="00B701ED">
            <w:pPr>
              <w:rPr>
                <w:sz w:val="16"/>
                <w:szCs w:val="16"/>
              </w:rPr>
            </w:pPr>
          </w:p>
        </w:tc>
        <w:tc>
          <w:tcPr>
            <w:tcW w:w="580" w:type="dxa"/>
            <w:vAlign w:val="bottom"/>
          </w:tcPr>
          <w:p w:rsidR="00B701ED" w:rsidRDefault="00B701ED">
            <w:pPr>
              <w:rPr>
                <w:sz w:val="16"/>
                <w:szCs w:val="16"/>
              </w:rPr>
            </w:pPr>
          </w:p>
        </w:tc>
        <w:tc>
          <w:tcPr>
            <w:tcW w:w="300" w:type="dxa"/>
            <w:vAlign w:val="bottom"/>
          </w:tcPr>
          <w:p w:rsidR="00B701ED" w:rsidRDefault="00B701ED">
            <w:pPr>
              <w:rPr>
                <w:sz w:val="16"/>
                <w:szCs w:val="16"/>
              </w:rPr>
            </w:pPr>
          </w:p>
        </w:tc>
        <w:tc>
          <w:tcPr>
            <w:tcW w:w="300" w:type="dxa"/>
            <w:vAlign w:val="bottom"/>
          </w:tcPr>
          <w:p w:rsidR="00B701ED" w:rsidRDefault="00B701ED">
            <w:pPr>
              <w:rPr>
                <w:sz w:val="16"/>
                <w:szCs w:val="16"/>
              </w:rPr>
            </w:pPr>
          </w:p>
        </w:tc>
        <w:tc>
          <w:tcPr>
            <w:tcW w:w="300" w:type="dxa"/>
            <w:vAlign w:val="bottom"/>
          </w:tcPr>
          <w:p w:rsidR="00B701ED" w:rsidRDefault="00B701ED">
            <w:pPr>
              <w:rPr>
                <w:sz w:val="16"/>
                <w:szCs w:val="16"/>
              </w:rPr>
            </w:pPr>
          </w:p>
        </w:tc>
        <w:tc>
          <w:tcPr>
            <w:tcW w:w="3260" w:type="dxa"/>
            <w:gridSpan w:val="2"/>
            <w:vAlign w:val="bottom"/>
          </w:tcPr>
          <w:p w:rsidR="00B701ED" w:rsidRDefault="003564B6">
            <w:pPr>
              <w:spacing w:line="191" w:lineRule="exact"/>
              <w:ind w:right="100"/>
              <w:jc w:val="right"/>
              <w:rPr>
                <w:sz w:val="20"/>
                <w:szCs w:val="20"/>
              </w:rPr>
            </w:pPr>
            <w:r>
              <w:rPr>
                <w:rFonts w:ascii="Arial" w:eastAsia="Arial" w:hAnsi="Arial" w:cs="Arial"/>
                <w:b/>
                <w:bCs/>
                <w:color w:val="656565"/>
                <w:sz w:val="18"/>
                <w:szCs w:val="18"/>
              </w:rPr>
              <w:t>to</w:t>
            </w:r>
            <w:r>
              <w:rPr>
                <w:rFonts w:ascii="Arial" w:eastAsia="Arial" w:hAnsi="Arial" w:cs="Arial"/>
                <w:b/>
                <w:bCs/>
                <w:color w:val="656565"/>
                <w:sz w:val="18"/>
                <w:szCs w:val="18"/>
              </w:rPr>
              <w:t xml:space="preserve"> store results</w:t>
            </w:r>
          </w:p>
        </w:tc>
        <w:tc>
          <w:tcPr>
            <w:tcW w:w="200" w:type="dxa"/>
            <w:tcBorders>
              <w:left w:val="single" w:sz="8" w:space="0" w:color="656565"/>
            </w:tcBorders>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166"/>
        </w:trPr>
        <w:tc>
          <w:tcPr>
            <w:tcW w:w="720" w:type="dxa"/>
            <w:vAlign w:val="bottom"/>
          </w:tcPr>
          <w:p w:rsidR="00B701ED" w:rsidRDefault="00B701ED">
            <w:pPr>
              <w:rPr>
                <w:sz w:val="14"/>
                <w:szCs w:val="14"/>
              </w:rPr>
            </w:pPr>
          </w:p>
        </w:tc>
        <w:tc>
          <w:tcPr>
            <w:tcW w:w="2500" w:type="dxa"/>
            <w:vAlign w:val="bottom"/>
          </w:tcPr>
          <w:p w:rsidR="00B701ED" w:rsidRDefault="003564B6">
            <w:pPr>
              <w:spacing w:line="167" w:lineRule="exact"/>
              <w:rPr>
                <w:sz w:val="20"/>
                <w:szCs w:val="20"/>
              </w:rPr>
            </w:pPr>
            <w:r>
              <w:rPr>
                <w:rFonts w:ascii="Courier New" w:eastAsia="Courier New" w:hAnsi="Courier New" w:cs="Courier New"/>
                <w:color w:val="262626"/>
                <w:sz w:val="16"/>
                <w:szCs w:val="16"/>
              </w:rPr>
              <w:t>margin = 5</w:t>
            </w:r>
          </w:p>
        </w:tc>
        <w:tc>
          <w:tcPr>
            <w:tcW w:w="580" w:type="dxa"/>
            <w:vAlign w:val="bottom"/>
          </w:tcPr>
          <w:p w:rsidR="00B701ED" w:rsidRDefault="00B701ED">
            <w:pPr>
              <w:rPr>
                <w:sz w:val="14"/>
                <w:szCs w:val="14"/>
              </w:rPr>
            </w:pPr>
          </w:p>
        </w:tc>
        <w:tc>
          <w:tcPr>
            <w:tcW w:w="300" w:type="dxa"/>
            <w:vAlign w:val="bottom"/>
          </w:tcPr>
          <w:p w:rsidR="00B701ED" w:rsidRDefault="00B701ED">
            <w:pPr>
              <w:rPr>
                <w:sz w:val="14"/>
                <w:szCs w:val="14"/>
              </w:rPr>
            </w:pPr>
          </w:p>
        </w:tc>
        <w:tc>
          <w:tcPr>
            <w:tcW w:w="300" w:type="dxa"/>
            <w:vAlign w:val="bottom"/>
          </w:tcPr>
          <w:p w:rsidR="00B701ED" w:rsidRDefault="00B701ED">
            <w:pPr>
              <w:rPr>
                <w:sz w:val="14"/>
                <w:szCs w:val="14"/>
              </w:rPr>
            </w:pPr>
          </w:p>
        </w:tc>
        <w:tc>
          <w:tcPr>
            <w:tcW w:w="300" w:type="dxa"/>
            <w:vAlign w:val="bottom"/>
          </w:tcPr>
          <w:p w:rsidR="00B701ED" w:rsidRDefault="00B701ED">
            <w:pPr>
              <w:rPr>
                <w:sz w:val="14"/>
                <w:szCs w:val="14"/>
              </w:rPr>
            </w:pPr>
          </w:p>
        </w:tc>
        <w:tc>
          <w:tcPr>
            <w:tcW w:w="2800" w:type="dxa"/>
            <w:vAlign w:val="bottom"/>
          </w:tcPr>
          <w:p w:rsidR="00B701ED" w:rsidRDefault="00B701ED">
            <w:pPr>
              <w:rPr>
                <w:sz w:val="14"/>
                <w:szCs w:val="14"/>
              </w:rPr>
            </w:pPr>
          </w:p>
        </w:tc>
        <w:tc>
          <w:tcPr>
            <w:tcW w:w="460" w:type="dxa"/>
            <w:vAlign w:val="bottom"/>
          </w:tcPr>
          <w:p w:rsidR="00B701ED" w:rsidRDefault="00B701ED">
            <w:pPr>
              <w:rPr>
                <w:sz w:val="14"/>
                <w:szCs w:val="14"/>
              </w:rPr>
            </w:pPr>
          </w:p>
        </w:tc>
        <w:tc>
          <w:tcPr>
            <w:tcW w:w="200" w:type="dxa"/>
            <w:tcBorders>
              <w:left w:val="single" w:sz="8" w:space="0" w:color="656565"/>
            </w:tcBorders>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256"/>
        </w:trPr>
        <w:tc>
          <w:tcPr>
            <w:tcW w:w="720" w:type="dxa"/>
            <w:vAlign w:val="bottom"/>
          </w:tcPr>
          <w:p w:rsidR="00B701ED" w:rsidRDefault="00B701ED"/>
        </w:tc>
        <w:tc>
          <w:tcPr>
            <w:tcW w:w="6780" w:type="dxa"/>
            <w:gridSpan w:val="6"/>
            <w:vMerge w:val="restart"/>
            <w:vAlign w:val="bottom"/>
          </w:tcPr>
          <w:p w:rsidR="00B701ED" w:rsidRDefault="003564B6">
            <w:pPr>
              <w:rPr>
                <w:sz w:val="20"/>
                <w:szCs w:val="20"/>
              </w:rPr>
            </w:pPr>
            <w:r>
              <w:rPr>
                <w:rFonts w:ascii="Courier New" w:eastAsia="Courier New" w:hAnsi="Courier New" w:cs="Courier New"/>
                <w:color w:val="262626"/>
                <w:sz w:val="16"/>
                <w:szCs w:val="16"/>
              </w:rPr>
              <w:t>results = np.zeros((8 * size + 7 * margin, 8 * size + 7 * margin, 3))</w:t>
            </w:r>
          </w:p>
        </w:tc>
        <w:tc>
          <w:tcPr>
            <w:tcW w:w="460" w:type="dxa"/>
            <w:tcBorders>
              <w:bottom w:val="single" w:sz="8" w:space="0" w:color="656565"/>
            </w:tcBorders>
            <w:vAlign w:val="bottom"/>
          </w:tcPr>
          <w:p w:rsidR="00B701ED" w:rsidRDefault="00B701ED"/>
        </w:tc>
        <w:tc>
          <w:tcPr>
            <w:tcW w:w="200" w:type="dxa"/>
            <w:tcBorders>
              <w:left w:val="single" w:sz="8" w:space="0" w:color="656565"/>
            </w:tcBorders>
            <w:vAlign w:val="bottom"/>
          </w:tcPr>
          <w:p w:rsidR="00B701ED" w:rsidRDefault="00B701ED"/>
        </w:tc>
        <w:tc>
          <w:tcPr>
            <w:tcW w:w="0" w:type="dxa"/>
            <w:vAlign w:val="bottom"/>
          </w:tcPr>
          <w:p w:rsidR="00B701ED" w:rsidRDefault="00B701ED">
            <w:pPr>
              <w:rPr>
                <w:sz w:val="1"/>
                <w:szCs w:val="1"/>
              </w:rPr>
            </w:pPr>
          </w:p>
        </w:tc>
      </w:tr>
      <w:tr w:rsidR="00B701ED">
        <w:trPr>
          <w:trHeight w:val="104"/>
        </w:trPr>
        <w:tc>
          <w:tcPr>
            <w:tcW w:w="720" w:type="dxa"/>
            <w:vAlign w:val="bottom"/>
          </w:tcPr>
          <w:p w:rsidR="00B701ED" w:rsidRDefault="00B701ED">
            <w:pPr>
              <w:rPr>
                <w:sz w:val="9"/>
                <w:szCs w:val="9"/>
              </w:rPr>
            </w:pPr>
          </w:p>
        </w:tc>
        <w:tc>
          <w:tcPr>
            <w:tcW w:w="6780" w:type="dxa"/>
            <w:gridSpan w:val="6"/>
            <w:vMerge/>
            <w:vAlign w:val="bottom"/>
          </w:tcPr>
          <w:p w:rsidR="00B701ED" w:rsidRDefault="00B701ED">
            <w:pPr>
              <w:rPr>
                <w:sz w:val="9"/>
                <w:szCs w:val="9"/>
              </w:rPr>
            </w:pPr>
          </w:p>
        </w:tc>
        <w:tc>
          <w:tcPr>
            <w:tcW w:w="460" w:type="dxa"/>
            <w:vAlign w:val="bottom"/>
          </w:tcPr>
          <w:p w:rsidR="00B701ED" w:rsidRDefault="00B701ED">
            <w:pPr>
              <w:rPr>
                <w:sz w:val="9"/>
                <w:szCs w:val="9"/>
              </w:rPr>
            </w:pPr>
          </w:p>
        </w:tc>
        <w:tc>
          <w:tcPr>
            <w:tcW w:w="200" w:type="dxa"/>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303"/>
        </w:trPr>
        <w:tc>
          <w:tcPr>
            <w:tcW w:w="720" w:type="dxa"/>
            <w:vAlign w:val="bottom"/>
          </w:tcPr>
          <w:p w:rsidR="00B701ED" w:rsidRDefault="00B701ED">
            <w:pPr>
              <w:rPr>
                <w:sz w:val="24"/>
                <w:szCs w:val="24"/>
              </w:rPr>
            </w:pPr>
          </w:p>
        </w:tc>
        <w:tc>
          <w:tcPr>
            <w:tcW w:w="2500" w:type="dxa"/>
            <w:vMerge w:val="restart"/>
            <w:vAlign w:val="bottom"/>
          </w:tcPr>
          <w:p w:rsidR="00B701ED" w:rsidRDefault="003564B6">
            <w:pPr>
              <w:rPr>
                <w:sz w:val="20"/>
                <w:szCs w:val="20"/>
              </w:rPr>
            </w:pPr>
            <w:r>
              <w:rPr>
                <w:rFonts w:ascii="Courier New" w:eastAsia="Courier New" w:hAnsi="Courier New" w:cs="Courier New"/>
                <w:color w:val="262626"/>
                <w:sz w:val="16"/>
                <w:szCs w:val="16"/>
              </w:rPr>
              <w:t>for i in range(8):</w:t>
            </w:r>
          </w:p>
        </w:tc>
        <w:tc>
          <w:tcPr>
            <w:tcW w:w="580" w:type="dxa"/>
            <w:vAlign w:val="bottom"/>
          </w:tcPr>
          <w:p w:rsidR="00B701ED" w:rsidRDefault="00B701ED">
            <w:pPr>
              <w:rPr>
                <w:sz w:val="24"/>
                <w:szCs w:val="24"/>
              </w:rPr>
            </w:pPr>
          </w:p>
        </w:tc>
        <w:tc>
          <w:tcPr>
            <w:tcW w:w="300" w:type="dxa"/>
            <w:tcBorders>
              <w:bottom w:val="single" w:sz="8" w:space="0" w:color="656565"/>
            </w:tcBorders>
            <w:vAlign w:val="bottom"/>
          </w:tcPr>
          <w:p w:rsidR="00B701ED" w:rsidRDefault="00B701ED">
            <w:pPr>
              <w:rPr>
                <w:sz w:val="24"/>
                <w:szCs w:val="24"/>
              </w:rPr>
            </w:pPr>
          </w:p>
        </w:tc>
        <w:tc>
          <w:tcPr>
            <w:tcW w:w="300" w:type="dxa"/>
            <w:tcBorders>
              <w:bottom w:val="single" w:sz="8" w:space="0" w:color="656565"/>
            </w:tcBorders>
            <w:vAlign w:val="bottom"/>
          </w:tcPr>
          <w:p w:rsidR="00B701ED" w:rsidRDefault="00B701ED">
            <w:pPr>
              <w:rPr>
                <w:sz w:val="24"/>
                <w:szCs w:val="24"/>
              </w:rPr>
            </w:pPr>
          </w:p>
        </w:tc>
        <w:tc>
          <w:tcPr>
            <w:tcW w:w="3760" w:type="dxa"/>
            <w:gridSpan w:val="4"/>
            <w:vMerge w:val="restart"/>
            <w:vAlign w:val="bottom"/>
          </w:tcPr>
          <w:p w:rsidR="00B701ED" w:rsidRDefault="003564B6">
            <w:pPr>
              <w:ind w:left="100"/>
              <w:rPr>
                <w:sz w:val="20"/>
                <w:szCs w:val="20"/>
              </w:rPr>
            </w:pPr>
            <w:r>
              <w:rPr>
                <w:rFonts w:ascii="Arial" w:eastAsia="Arial" w:hAnsi="Arial" w:cs="Arial"/>
                <w:b/>
                <w:bCs/>
                <w:color w:val="656565"/>
                <w:sz w:val="18"/>
                <w:szCs w:val="18"/>
              </w:rPr>
              <w:t>Iterates over the rows of the results grid</w:t>
            </w:r>
          </w:p>
        </w:tc>
        <w:tc>
          <w:tcPr>
            <w:tcW w:w="0" w:type="dxa"/>
            <w:vAlign w:val="bottom"/>
          </w:tcPr>
          <w:p w:rsidR="00B701ED" w:rsidRDefault="00B701ED">
            <w:pPr>
              <w:rPr>
                <w:sz w:val="1"/>
                <w:szCs w:val="1"/>
              </w:rPr>
            </w:pPr>
          </w:p>
        </w:tc>
      </w:tr>
      <w:tr w:rsidR="00B701ED">
        <w:trPr>
          <w:trHeight w:val="64"/>
        </w:trPr>
        <w:tc>
          <w:tcPr>
            <w:tcW w:w="720" w:type="dxa"/>
            <w:vAlign w:val="bottom"/>
          </w:tcPr>
          <w:p w:rsidR="00B701ED" w:rsidRDefault="00B701ED">
            <w:pPr>
              <w:rPr>
                <w:sz w:val="5"/>
                <w:szCs w:val="5"/>
              </w:rPr>
            </w:pPr>
          </w:p>
        </w:tc>
        <w:tc>
          <w:tcPr>
            <w:tcW w:w="2500" w:type="dxa"/>
            <w:vMerge/>
            <w:vAlign w:val="bottom"/>
          </w:tcPr>
          <w:p w:rsidR="00B701ED" w:rsidRDefault="00B701ED">
            <w:pPr>
              <w:rPr>
                <w:sz w:val="5"/>
                <w:szCs w:val="5"/>
              </w:rPr>
            </w:pPr>
          </w:p>
        </w:tc>
        <w:tc>
          <w:tcPr>
            <w:tcW w:w="580" w:type="dxa"/>
            <w:vAlign w:val="bottom"/>
          </w:tcPr>
          <w:p w:rsidR="00B701ED" w:rsidRDefault="00B701ED">
            <w:pPr>
              <w:rPr>
                <w:sz w:val="5"/>
                <w:szCs w:val="5"/>
              </w:rPr>
            </w:pPr>
          </w:p>
        </w:tc>
        <w:tc>
          <w:tcPr>
            <w:tcW w:w="300" w:type="dxa"/>
            <w:vAlign w:val="bottom"/>
          </w:tcPr>
          <w:p w:rsidR="00B701ED" w:rsidRDefault="00B701ED">
            <w:pPr>
              <w:rPr>
                <w:sz w:val="5"/>
                <w:szCs w:val="5"/>
              </w:rPr>
            </w:pPr>
          </w:p>
        </w:tc>
        <w:tc>
          <w:tcPr>
            <w:tcW w:w="300" w:type="dxa"/>
            <w:vAlign w:val="bottom"/>
          </w:tcPr>
          <w:p w:rsidR="00B701ED" w:rsidRDefault="00B701ED">
            <w:pPr>
              <w:rPr>
                <w:sz w:val="5"/>
                <w:szCs w:val="5"/>
              </w:rPr>
            </w:pPr>
          </w:p>
        </w:tc>
        <w:tc>
          <w:tcPr>
            <w:tcW w:w="3760" w:type="dxa"/>
            <w:gridSpan w:val="4"/>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38"/>
        </w:trPr>
        <w:tc>
          <w:tcPr>
            <w:tcW w:w="720" w:type="dxa"/>
            <w:vAlign w:val="bottom"/>
          </w:tcPr>
          <w:p w:rsidR="00B701ED" w:rsidRDefault="00B701ED">
            <w:pPr>
              <w:rPr>
                <w:sz w:val="12"/>
                <w:szCs w:val="12"/>
              </w:rPr>
            </w:pPr>
          </w:p>
        </w:tc>
        <w:tc>
          <w:tcPr>
            <w:tcW w:w="2500" w:type="dxa"/>
            <w:vMerge w:val="restart"/>
            <w:vAlign w:val="bottom"/>
          </w:tcPr>
          <w:p w:rsidR="00B701ED" w:rsidRDefault="003564B6">
            <w:pPr>
              <w:ind w:left="380"/>
              <w:rPr>
                <w:sz w:val="20"/>
                <w:szCs w:val="20"/>
              </w:rPr>
            </w:pPr>
            <w:r>
              <w:rPr>
                <w:rFonts w:ascii="Courier New" w:eastAsia="Courier New" w:hAnsi="Courier New" w:cs="Courier New"/>
                <w:color w:val="262626"/>
                <w:sz w:val="16"/>
                <w:szCs w:val="16"/>
              </w:rPr>
              <w:t>for j in range(8):</w:t>
            </w:r>
          </w:p>
        </w:tc>
        <w:tc>
          <w:tcPr>
            <w:tcW w:w="580" w:type="dxa"/>
            <w:vAlign w:val="bottom"/>
          </w:tcPr>
          <w:p w:rsidR="00B701ED" w:rsidRDefault="00B701ED">
            <w:pPr>
              <w:rPr>
                <w:sz w:val="12"/>
                <w:szCs w:val="12"/>
              </w:rPr>
            </w:pPr>
          </w:p>
        </w:tc>
        <w:tc>
          <w:tcPr>
            <w:tcW w:w="300" w:type="dxa"/>
            <w:vAlign w:val="bottom"/>
          </w:tcPr>
          <w:p w:rsidR="00B701ED" w:rsidRDefault="00B701ED">
            <w:pPr>
              <w:rPr>
                <w:sz w:val="12"/>
                <w:szCs w:val="12"/>
              </w:rPr>
            </w:pPr>
          </w:p>
        </w:tc>
        <w:tc>
          <w:tcPr>
            <w:tcW w:w="300" w:type="dxa"/>
            <w:tcBorders>
              <w:bottom w:val="single" w:sz="8" w:space="0" w:color="656565"/>
            </w:tcBorders>
            <w:vAlign w:val="bottom"/>
          </w:tcPr>
          <w:p w:rsidR="00B701ED" w:rsidRDefault="00B701ED">
            <w:pPr>
              <w:rPr>
                <w:sz w:val="12"/>
                <w:szCs w:val="12"/>
              </w:rPr>
            </w:pPr>
          </w:p>
        </w:tc>
        <w:tc>
          <w:tcPr>
            <w:tcW w:w="300" w:type="dxa"/>
            <w:tcBorders>
              <w:bottom w:val="single" w:sz="8" w:space="0" w:color="656565"/>
            </w:tcBorders>
            <w:vAlign w:val="bottom"/>
          </w:tcPr>
          <w:p w:rsidR="00B701ED" w:rsidRDefault="00B701ED">
            <w:pPr>
              <w:rPr>
                <w:sz w:val="12"/>
                <w:szCs w:val="12"/>
              </w:rPr>
            </w:pPr>
          </w:p>
        </w:tc>
        <w:tc>
          <w:tcPr>
            <w:tcW w:w="3460" w:type="dxa"/>
            <w:gridSpan w:val="3"/>
            <w:vMerge w:val="restart"/>
            <w:vAlign w:val="bottom"/>
          </w:tcPr>
          <w:p w:rsidR="00B701ED" w:rsidRDefault="003564B6">
            <w:pPr>
              <w:ind w:left="120"/>
              <w:rPr>
                <w:sz w:val="20"/>
                <w:szCs w:val="20"/>
              </w:rPr>
            </w:pPr>
            <w:r>
              <w:rPr>
                <w:rFonts w:ascii="Arial" w:eastAsia="Arial" w:hAnsi="Arial" w:cs="Arial"/>
                <w:b/>
                <w:bCs/>
                <w:color w:val="656565"/>
                <w:w w:val="88"/>
                <w:sz w:val="18"/>
                <w:szCs w:val="18"/>
              </w:rPr>
              <w:t xml:space="preserve">Iterates over the columns of the </w:t>
            </w:r>
            <w:r>
              <w:rPr>
                <w:rFonts w:ascii="Arial" w:eastAsia="Arial" w:hAnsi="Arial" w:cs="Arial"/>
                <w:b/>
                <w:bCs/>
                <w:color w:val="656565"/>
                <w:w w:val="88"/>
                <w:sz w:val="18"/>
                <w:szCs w:val="18"/>
              </w:rPr>
              <w:t>results grid</w:t>
            </w:r>
          </w:p>
        </w:tc>
        <w:tc>
          <w:tcPr>
            <w:tcW w:w="0" w:type="dxa"/>
            <w:vAlign w:val="bottom"/>
          </w:tcPr>
          <w:p w:rsidR="00B701ED" w:rsidRDefault="00B701ED">
            <w:pPr>
              <w:rPr>
                <w:sz w:val="1"/>
                <w:szCs w:val="1"/>
              </w:rPr>
            </w:pPr>
          </w:p>
        </w:tc>
      </w:tr>
      <w:tr w:rsidR="00B701ED">
        <w:trPr>
          <w:trHeight w:val="59"/>
        </w:trPr>
        <w:tc>
          <w:tcPr>
            <w:tcW w:w="720" w:type="dxa"/>
            <w:vAlign w:val="bottom"/>
          </w:tcPr>
          <w:p w:rsidR="00B701ED" w:rsidRDefault="00B701ED">
            <w:pPr>
              <w:rPr>
                <w:sz w:val="5"/>
                <w:szCs w:val="5"/>
              </w:rPr>
            </w:pPr>
          </w:p>
        </w:tc>
        <w:tc>
          <w:tcPr>
            <w:tcW w:w="2500" w:type="dxa"/>
            <w:vMerge/>
            <w:vAlign w:val="bottom"/>
          </w:tcPr>
          <w:p w:rsidR="00B701ED" w:rsidRDefault="00B701ED">
            <w:pPr>
              <w:rPr>
                <w:sz w:val="5"/>
                <w:szCs w:val="5"/>
              </w:rPr>
            </w:pPr>
          </w:p>
        </w:tc>
        <w:tc>
          <w:tcPr>
            <w:tcW w:w="580" w:type="dxa"/>
            <w:vAlign w:val="bottom"/>
          </w:tcPr>
          <w:p w:rsidR="00B701ED" w:rsidRDefault="00B701ED">
            <w:pPr>
              <w:rPr>
                <w:sz w:val="5"/>
                <w:szCs w:val="5"/>
              </w:rPr>
            </w:pPr>
          </w:p>
        </w:tc>
        <w:tc>
          <w:tcPr>
            <w:tcW w:w="300" w:type="dxa"/>
            <w:vAlign w:val="bottom"/>
          </w:tcPr>
          <w:p w:rsidR="00B701ED" w:rsidRDefault="00B701ED">
            <w:pPr>
              <w:rPr>
                <w:sz w:val="5"/>
                <w:szCs w:val="5"/>
              </w:rPr>
            </w:pPr>
          </w:p>
        </w:tc>
        <w:tc>
          <w:tcPr>
            <w:tcW w:w="300" w:type="dxa"/>
            <w:vAlign w:val="bottom"/>
          </w:tcPr>
          <w:p w:rsidR="00B701ED" w:rsidRDefault="00B701ED">
            <w:pPr>
              <w:rPr>
                <w:sz w:val="5"/>
                <w:szCs w:val="5"/>
              </w:rPr>
            </w:pPr>
          </w:p>
        </w:tc>
        <w:tc>
          <w:tcPr>
            <w:tcW w:w="300" w:type="dxa"/>
            <w:vAlign w:val="bottom"/>
          </w:tcPr>
          <w:p w:rsidR="00B701ED" w:rsidRDefault="00B701ED">
            <w:pPr>
              <w:rPr>
                <w:sz w:val="5"/>
                <w:szCs w:val="5"/>
              </w:rPr>
            </w:pPr>
          </w:p>
        </w:tc>
        <w:tc>
          <w:tcPr>
            <w:tcW w:w="3460" w:type="dxa"/>
            <w:gridSpan w:val="3"/>
            <w:vMerge/>
            <w:vAlign w:val="bottom"/>
          </w:tcPr>
          <w:p w:rsidR="00B701ED" w:rsidRDefault="00B701ED">
            <w:pPr>
              <w:rPr>
                <w:sz w:val="5"/>
                <w:szCs w:val="5"/>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586560" behindDoc="1" locked="0" layoutInCell="0" allowOverlap="1" wp14:anchorId="64A14C9E" wp14:editId="1B05470E">
            <wp:simplePos x="0" y="0"/>
            <wp:positionH relativeFrom="column">
              <wp:posOffset>4836795</wp:posOffset>
            </wp:positionH>
            <wp:positionV relativeFrom="paragraph">
              <wp:posOffset>-499745</wp:posOffset>
            </wp:positionV>
            <wp:extent cx="82550" cy="78740"/>
            <wp:effectExtent l="0" t="0" r="0" b="0"/>
            <wp:wrapNone/>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1587584" behindDoc="1" locked="0" layoutInCell="0" allowOverlap="1" wp14:anchorId="3483AF04" wp14:editId="3ADDF882">
            <wp:simplePos x="0" y="0"/>
            <wp:positionH relativeFrom="column">
              <wp:posOffset>2490470</wp:posOffset>
            </wp:positionH>
            <wp:positionV relativeFrom="paragraph">
              <wp:posOffset>-228600</wp:posOffset>
            </wp:positionV>
            <wp:extent cx="82550" cy="78740"/>
            <wp:effectExtent l="0" t="0" r="0" b="0"/>
            <wp:wrapNone/>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1588608" behindDoc="1" locked="0" layoutInCell="0" allowOverlap="1" wp14:anchorId="709354B6" wp14:editId="5F25C0E1">
            <wp:simplePos x="0" y="0"/>
            <wp:positionH relativeFrom="column">
              <wp:posOffset>2679065</wp:posOffset>
            </wp:positionH>
            <wp:positionV relativeFrom="paragraph">
              <wp:posOffset>-87630</wp:posOffset>
            </wp:positionV>
            <wp:extent cx="83185" cy="78740"/>
            <wp:effectExtent l="0" t="0" r="0" b="0"/>
            <wp:wrapNone/>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p>
    <w:p w:rsidR="00B701ED" w:rsidRDefault="00B701ED">
      <w:pPr>
        <w:sectPr w:rsidR="00B701ED">
          <w:pgSz w:w="10620" w:h="13358"/>
          <w:pgMar w:top="503" w:right="1320" w:bottom="0" w:left="920" w:header="0" w:footer="0" w:gutter="0"/>
          <w:cols w:space="720" w:equalWidth="0">
            <w:col w:w="8380"/>
          </w:cols>
        </w:sectPr>
      </w:pPr>
    </w:p>
    <w:p w:rsidR="00B701ED" w:rsidRDefault="00B701ED">
      <w:pPr>
        <w:spacing w:line="378" w:lineRule="exact"/>
        <w:rPr>
          <w:sz w:val="20"/>
          <w:szCs w:val="20"/>
        </w:rPr>
      </w:pPr>
    </w:p>
    <w:p w:rsidR="00B701ED" w:rsidRDefault="003564B6">
      <w:pPr>
        <w:spacing w:line="260" w:lineRule="auto"/>
        <w:jc w:val="right"/>
        <w:rPr>
          <w:sz w:val="20"/>
          <w:szCs w:val="20"/>
        </w:rPr>
      </w:pPr>
      <w:r>
        <w:rPr>
          <w:rFonts w:ascii="Arial" w:eastAsia="Arial" w:hAnsi="Arial" w:cs="Arial"/>
          <w:b/>
          <w:bCs/>
          <w:color w:val="656565"/>
          <w:sz w:val="16"/>
          <w:szCs w:val="16"/>
        </w:rPr>
        <w:t>Generates the pattern for filter i + (j * 8) in layer_name</w:t>
      </w:r>
    </w:p>
    <w:p w:rsidR="00B701ED" w:rsidRDefault="003564B6">
      <w:pPr>
        <w:spacing w:line="20" w:lineRule="exact"/>
        <w:rPr>
          <w:sz w:val="20"/>
          <w:szCs w:val="20"/>
        </w:rPr>
      </w:pPr>
      <w:r>
        <w:rPr>
          <w:noProof/>
          <w:sz w:val="20"/>
          <w:szCs w:val="20"/>
        </w:rPr>
        <w:drawing>
          <wp:anchor distT="0" distB="0" distL="114300" distR="114300" simplePos="0" relativeHeight="251589632" behindDoc="1" locked="0" layoutInCell="0" allowOverlap="1" wp14:anchorId="46654DD5" wp14:editId="3767B2E8">
            <wp:simplePos x="0" y="0"/>
            <wp:positionH relativeFrom="column">
              <wp:posOffset>748665</wp:posOffset>
            </wp:positionH>
            <wp:positionV relativeFrom="paragraph">
              <wp:posOffset>-699770</wp:posOffset>
            </wp:positionV>
            <wp:extent cx="208280" cy="721995"/>
            <wp:effectExtent l="0" t="0" r="0" b="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206">
                      <a:extLst/>
                    </a:blip>
                    <a:srcRect/>
                    <a:stretch>
                      <a:fillRect/>
                    </a:stretch>
                  </pic:blipFill>
                  <pic:spPr bwMode="auto">
                    <a:xfrm>
                      <a:off x="0" y="0"/>
                      <a:ext cx="208280" cy="721995"/>
                    </a:xfrm>
                    <a:prstGeom prst="rect">
                      <a:avLst/>
                    </a:prstGeom>
                    <a:noFill/>
                  </pic:spPr>
                </pic:pic>
              </a:graphicData>
            </a:graphic>
          </wp:anchor>
        </w:drawing>
      </w:r>
    </w:p>
    <w:p w:rsidR="00B701ED" w:rsidRDefault="003564B6">
      <w:pPr>
        <w:spacing w:line="20" w:lineRule="exact"/>
        <w:rPr>
          <w:sz w:val="20"/>
          <w:szCs w:val="20"/>
        </w:rPr>
      </w:pPr>
      <w:r>
        <w:rPr>
          <w:sz w:val="20"/>
          <w:szCs w:val="20"/>
        </w:rPr>
        <w:br w:type="column"/>
      </w:r>
    </w:p>
    <w:p w:rsidR="00B701ED" w:rsidRDefault="00B701ED">
      <w:pPr>
        <w:spacing w:line="14" w:lineRule="exact"/>
        <w:rPr>
          <w:sz w:val="20"/>
          <w:szCs w:val="20"/>
        </w:rPr>
      </w:pPr>
    </w:p>
    <w:p w:rsidR="00B701ED" w:rsidRDefault="003564B6">
      <w:pPr>
        <w:rPr>
          <w:sz w:val="20"/>
          <w:szCs w:val="20"/>
        </w:rPr>
      </w:pPr>
      <w:r>
        <w:rPr>
          <w:rFonts w:ascii="Courier New" w:eastAsia="Courier New" w:hAnsi="Courier New" w:cs="Courier New"/>
          <w:color w:val="262626"/>
          <w:sz w:val="16"/>
          <w:szCs w:val="16"/>
        </w:rPr>
        <w:t>filter_img = generate_pattern(layer_name, i + (j * 8), size=size)</w:t>
      </w:r>
    </w:p>
    <w:p w:rsidR="00B701ED" w:rsidRDefault="00B701ED">
      <w:pPr>
        <w:spacing w:line="21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5300"/>
        <w:gridCol w:w="1140"/>
        <w:gridCol w:w="20"/>
      </w:tblGrid>
      <w:tr w:rsidR="00B701ED">
        <w:trPr>
          <w:trHeight w:val="181"/>
        </w:trPr>
        <w:tc>
          <w:tcPr>
            <w:tcW w:w="5300" w:type="dxa"/>
            <w:tcBorders>
              <w:right w:val="single" w:sz="8" w:space="0" w:color="656565"/>
            </w:tcBorders>
            <w:vAlign w:val="bottom"/>
          </w:tcPr>
          <w:p w:rsidR="00B701ED" w:rsidRDefault="003564B6">
            <w:pPr>
              <w:rPr>
                <w:sz w:val="20"/>
                <w:szCs w:val="20"/>
              </w:rPr>
            </w:pPr>
            <w:r>
              <w:rPr>
                <w:rFonts w:ascii="Courier New" w:eastAsia="Courier New" w:hAnsi="Courier New" w:cs="Courier New"/>
                <w:color w:val="262626"/>
                <w:sz w:val="16"/>
                <w:szCs w:val="16"/>
              </w:rPr>
              <w:t>horizontal_start = i * size + i * margin</w:t>
            </w:r>
          </w:p>
        </w:tc>
        <w:tc>
          <w:tcPr>
            <w:tcW w:w="1140" w:type="dxa"/>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191"/>
        </w:trPr>
        <w:tc>
          <w:tcPr>
            <w:tcW w:w="5300" w:type="dxa"/>
            <w:tcBorders>
              <w:right w:val="single" w:sz="8" w:space="0" w:color="656565"/>
            </w:tcBorders>
            <w:vAlign w:val="bottom"/>
          </w:tcPr>
          <w:p w:rsidR="00B701ED" w:rsidRDefault="003564B6">
            <w:pPr>
              <w:rPr>
                <w:sz w:val="20"/>
                <w:szCs w:val="20"/>
              </w:rPr>
            </w:pPr>
            <w:r>
              <w:rPr>
                <w:rFonts w:ascii="Courier New" w:eastAsia="Courier New" w:hAnsi="Courier New" w:cs="Courier New"/>
                <w:color w:val="262626"/>
                <w:sz w:val="16"/>
                <w:szCs w:val="16"/>
              </w:rPr>
              <w:t xml:space="preserve">horizontal_end = </w:t>
            </w:r>
            <w:r>
              <w:rPr>
                <w:rFonts w:ascii="Courier New" w:eastAsia="Courier New" w:hAnsi="Courier New" w:cs="Courier New"/>
                <w:color w:val="262626"/>
                <w:sz w:val="16"/>
                <w:szCs w:val="16"/>
              </w:rPr>
              <w:t>horizontal_start + size</w:t>
            </w:r>
          </w:p>
        </w:tc>
        <w:tc>
          <w:tcPr>
            <w:tcW w:w="1140" w:type="dxa"/>
            <w:vAlign w:val="bottom"/>
          </w:tcPr>
          <w:p w:rsidR="00B701ED" w:rsidRDefault="003564B6">
            <w:pPr>
              <w:spacing w:line="191" w:lineRule="exact"/>
              <w:ind w:left="100"/>
              <w:rPr>
                <w:sz w:val="20"/>
                <w:szCs w:val="20"/>
              </w:rPr>
            </w:pPr>
            <w:r>
              <w:rPr>
                <w:rFonts w:ascii="Arial" w:eastAsia="Arial" w:hAnsi="Arial" w:cs="Arial"/>
                <w:b/>
                <w:bCs/>
                <w:color w:val="656565"/>
                <w:w w:val="81"/>
                <w:sz w:val="18"/>
                <w:szCs w:val="18"/>
              </w:rPr>
              <w:t>Puts the result</w:t>
            </w:r>
          </w:p>
        </w:tc>
        <w:tc>
          <w:tcPr>
            <w:tcW w:w="0" w:type="dxa"/>
            <w:vAlign w:val="bottom"/>
          </w:tcPr>
          <w:p w:rsidR="00B701ED" w:rsidRDefault="00B701ED">
            <w:pPr>
              <w:rPr>
                <w:sz w:val="1"/>
                <w:szCs w:val="1"/>
              </w:rPr>
            </w:pPr>
          </w:p>
        </w:tc>
      </w:tr>
      <w:tr w:rsidR="00B701ED">
        <w:trPr>
          <w:trHeight w:val="193"/>
        </w:trPr>
        <w:tc>
          <w:tcPr>
            <w:tcW w:w="5300" w:type="dxa"/>
            <w:tcBorders>
              <w:right w:val="single" w:sz="8" w:space="0" w:color="656565"/>
            </w:tcBorders>
            <w:vAlign w:val="bottom"/>
          </w:tcPr>
          <w:p w:rsidR="00B701ED" w:rsidRDefault="003564B6">
            <w:pPr>
              <w:rPr>
                <w:sz w:val="20"/>
                <w:szCs w:val="20"/>
              </w:rPr>
            </w:pPr>
            <w:r>
              <w:rPr>
                <w:rFonts w:ascii="Courier New" w:eastAsia="Courier New" w:hAnsi="Courier New" w:cs="Courier New"/>
                <w:color w:val="262626"/>
                <w:sz w:val="16"/>
                <w:szCs w:val="16"/>
              </w:rPr>
              <w:t>vertical_start = j * size + j * margin</w:t>
            </w:r>
          </w:p>
        </w:tc>
        <w:tc>
          <w:tcPr>
            <w:tcW w:w="1140" w:type="dxa"/>
            <w:vAlign w:val="bottom"/>
          </w:tcPr>
          <w:p w:rsidR="00B701ED" w:rsidRDefault="003564B6">
            <w:pPr>
              <w:spacing w:line="194" w:lineRule="exact"/>
              <w:ind w:left="100"/>
              <w:rPr>
                <w:sz w:val="20"/>
                <w:szCs w:val="20"/>
              </w:rPr>
            </w:pPr>
            <w:r>
              <w:rPr>
                <w:rFonts w:ascii="Arial" w:eastAsia="Arial" w:hAnsi="Arial" w:cs="Arial"/>
                <w:b/>
                <w:bCs/>
                <w:color w:val="656565"/>
                <w:w w:val="91"/>
                <w:sz w:val="18"/>
                <w:szCs w:val="18"/>
              </w:rPr>
              <w:t>in the square</w:t>
            </w:r>
          </w:p>
        </w:tc>
        <w:tc>
          <w:tcPr>
            <w:tcW w:w="0" w:type="dxa"/>
            <w:vAlign w:val="bottom"/>
          </w:tcPr>
          <w:p w:rsidR="00B701ED" w:rsidRDefault="00B701ED">
            <w:pPr>
              <w:rPr>
                <w:sz w:val="1"/>
                <w:szCs w:val="1"/>
              </w:rPr>
            </w:pPr>
          </w:p>
        </w:tc>
      </w:tr>
      <w:tr w:rsidR="00B701ED">
        <w:trPr>
          <w:trHeight w:val="214"/>
        </w:trPr>
        <w:tc>
          <w:tcPr>
            <w:tcW w:w="5300" w:type="dxa"/>
            <w:vMerge w:val="restart"/>
            <w:tcBorders>
              <w:right w:val="single" w:sz="8" w:space="0" w:color="656565"/>
            </w:tcBorders>
            <w:vAlign w:val="bottom"/>
          </w:tcPr>
          <w:p w:rsidR="00B701ED" w:rsidRDefault="003564B6">
            <w:pPr>
              <w:rPr>
                <w:sz w:val="20"/>
                <w:szCs w:val="20"/>
              </w:rPr>
            </w:pPr>
            <w:r>
              <w:rPr>
                <w:rFonts w:ascii="Courier New" w:eastAsia="Courier New" w:hAnsi="Courier New" w:cs="Courier New"/>
                <w:color w:val="262626"/>
                <w:sz w:val="16"/>
                <w:szCs w:val="16"/>
              </w:rPr>
              <w:t>vertical_end = vertical_start + size</w:t>
            </w:r>
          </w:p>
        </w:tc>
        <w:tc>
          <w:tcPr>
            <w:tcW w:w="1140" w:type="dxa"/>
            <w:vAlign w:val="bottom"/>
          </w:tcPr>
          <w:p w:rsidR="00B701ED" w:rsidRDefault="003564B6">
            <w:pPr>
              <w:ind w:left="100"/>
              <w:rPr>
                <w:sz w:val="20"/>
                <w:szCs w:val="20"/>
              </w:rPr>
            </w:pPr>
            <w:r>
              <w:rPr>
                <w:rFonts w:ascii="Arial" w:eastAsia="Arial" w:hAnsi="Arial" w:cs="Arial"/>
                <w:b/>
                <w:bCs/>
                <w:color w:val="656565"/>
                <w:sz w:val="18"/>
                <w:szCs w:val="18"/>
              </w:rPr>
              <w:t>(i, j) of the</w:t>
            </w:r>
          </w:p>
        </w:tc>
        <w:tc>
          <w:tcPr>
            <w:tcW w:w="0" w:type="dxa"/>
            <w:vAlign w:val="bottom"/>
          </w:tcPr>
          <w:p w:rsidR="00B701ED" w:rsidRDefault="00B701ED">
            <w:pPr>
              <w:rPr>
                <w:sz w:val="1"/>
                <w:szCs w:val="1"/>
              </w:rPr>
            </w:pPr>
          </w:p>
        </w:tc>
      </w:tr>
      <w:tr w:rsidR="00B701ED">
        <w:trPr>
          <w:trHeight w:val="44"/>
        </w:trPr>
        <w:tc>
          <w:tcPr>
            <w:tcW w:w="5300" w:type="dxa"/>
            <w:vMerge/>
            <w:tcBorders>
              <w:right w:val="single" w:sz="8" w:space="0" w:color="656565"/>
            </w:tcBorders>
            <w:vAlign w:val="bottom"/>
          </w:tcPr>
          <w:p w:rsidR="00B701ED" w:rsidRDefault="00B701ED">
            <w:pPr>
              <w:rPr>
                <w:sz w:val="3"/>
                <w:szCs w:val="3"/>
              </w:rPr>
            </w:pPr>
          </w:p>
        </w:tc>
        <w:tc>
          <w:tcPr>
            <w:tcW w:w="1140" w:type="dxa"/>
            <w:vMerge w:val="restart"/>
            <w:vAlign w:val="bottom"/>
          </w:tcPr>
          <w:p w:rsidR="00B701ED" w:rsidRDefault="003564B6">
            <w:pPr>
              <w:ind w:left="100"/>
              <w:rPr>
                <w:sz w:val="20"/>
                <w:szCs w:val="20"/>
              </w:rPr>
            </w:pPr>
            <w:r>
              <w:rPr>
                <w:rFonts w:ascii="Arial" w:eastAsia="Arial" w:hAnsi="Arial" w:cs="Arial"/>
                <w:b/>
                <w:bCs/>
                <w:color w:val="656565"/>
                <w:sz w:val="18"/>
                <w:szCs w:val="18"/>
              </w:rPr>
              <w:t>results grid</w:t>
            </w:r>
          </w:p>
        </w:tc>
        <w:tc>
          <w:tcPr>
            <w:tcW w:w="0" w:type="dxa"/>
            <w:vAlign w:val="bottom"/>
          </w:tcPr>
          <w:p w:rsidR="00B701ED" w:rsidRDefault="00B701ED">
            <w:pPr>
              <w:rPr>
                <w:sz w:val="1"/>
                <w:szCs w:val="1"/>
              </w:rPr>
            </w:pPr>
          </w:p>
        </w:tc>
      </w:tr>
      <w:tr w:rsidR="00B701ED">
        <w:trPr>
          <w:trHeight w:val="170"/>
        </w:trPr>
        <w:tc>
          <w:tcPr>
            <w:tcW w:w="5300" w:type="dxa"/>
            <w:vMerge w:val="restart"/>
            <w:tcBorders>
              <w:right w:val="single" w:sz="8" w:space="0" w:color="656565"/>
            </w:tcBorders>
            <w:vAlign w:val="bottom"/>
          </w:tcPr>
          <w:p w:rsidR="00B701ED" w:rsidRDefault="003564B6">
            <w:pPr>
              <w:rPr>
                <w:sz w:val="20"/>
                <w:szCs w:val="20"/>
              </w:rPr>
            </w:pPr>
            <w:r>
              <w:rPr>
                <w:rFonts w:ascii="Courier New" w:eastAsia="Courier New" w:hAnsi="Courier New" w:cs="Courier New"/>
                <w:color w:val="262626"/>
                <w:sz w:val="16"/>
                <w:szCs w:val="16"/>
              </w:rPr>
              <w:t>results[horizontal_start: horizontal_end,</w:t>
            </w:r>
          </w:p>
        </w:tc>
        <w:tc>
          <w:tcPr>
            <w:tcW w:w="1140" w:type="dxa"/>
            <w:vMerge/>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50"/>
        </w:trPr>
        <w:tc>
          <w:tcPr>
            <w:tcW w:w="5300" w:type="dxa"/>
            <w:vMerge/>
            <w:tcBorders>
              <w:right w:val="single" w:sz="8" w:space="0" w:color="656565"/>
            </w:tcBorders>
            <w:vAlign w:val="bottom"/>
          </w:tcPr>
          <w:p w:rsidR="00B701ED" w:rsidRDefault="00B701ED">
            <w:pPr>
              <w:rPr>
                <w:sz w:val="4"/>
                <w:szCs w:val="4"/>
              </w:rPr>
            </w:pPr>
          </w:p>
        </w:tc>
        <w:tc>
          <w:tcPr>
            <w:tcW w:w="1140" w:type="dxa"/>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221"/>
        </w:trPr>
        <w:tc>
          <w:tcPr>
            <w:tcW w:w="5300" w:type="dxa"/>
            <w:tcBorders>
              <w:right w:val="single" w:sz="8" w:space="0" w:color="656565"/>
            </w:tcBorders>
            <w:vAlign w:val="bottom"/>
          </w:tcPr>
          <w:p w:rsidR="00B701ED" w:rsidRDefault="003564B6">
            <w:pPr>
              <w:ind w:left="780"/>
              <w:rPr>
                <w:sz w:val="20"/>
                <w:szCs w:val="20"/>
              </w:rPr>
            </w:pPr>
            <w:r>
              <w:rPr>
                <w:rFonts w:ascii="Courier New" w:eastAsia="Courier New" w:hAnsi="Courier New" w:cs="Courier New"/>
                <w:color w:val="262626"/>
                <w:sz w:val="16"/>
                <w:szCs w:val="16"/>
              </w:rPr>
              <w:t xml:space="preserve">vertical_start: vertical_end, :] = </w:t>
            </w:r>
            <w:r>
              <w:rPr>
                <w:rFonts w:ascii="Courier New" w:eastAsia="Courier New" w:hAnsi="Courier New" w:cs="Courier New"/>
                <w:color w:val="262626"/>
                <w:sz w:val="16"/>
                <w:szCs w:val="16"/>
              </w:rPr>
              <w:t>filter_img</w:t>
            </w:r>
          </w:p>
        </w:tc>
        <w:tc>
          <w:tcPr>
            <w:tcW w:w="1140" w:type="dxa"/>
            <w:vAlign w:val="bottom"/>
          </w:tcPr>
          <w:p w:rsidR="00B701ED" w:rsidRDefault="00B701ED">
            <w:pPr>
              <w:rPr>
                <w:sz w:val="19"/>
                <w:szCs w:val="19"/>
              </w:rPr>
            </w:pPr>
          </w:p>
        </w:tc>
        <w:tc>
          <w:tcPr>
            <w:tcW w:w="0" w:type="dxa"/>
            <w:vAlign w:val="bottom"/>
          </w:tcPr>
          <w:p w:rsidR="00B701ED" w:rsidRDefault="00B701ED">
            <w:pPr>
              <w:rPr>
                <w:sz w:val="1"/>
                <w:szCs w:val="1"/>
              </w:rPr>
            </w:pPr>
          </w:p>
        </w:tc>
      </w:tr>
      <w:tr w:rsidR="00B701ED">
        <w:trPr>
          <w:trHeight w:val="28"/>
        </w:trPr>
        <w:tc>
          <w:tcPr>
            <w:tcW w:w="5300" w:type="dxa"/>
            <w:tcBorders>
              <w:right w:val="single" w:sz="8" w:space="0" w:color="656565"/>
            </w:tcBorders>
            <w:vAlign w:val="bottom"/>
          </w:tcPr>
          <w:p w:rsidR="00B701ED" w:rsidRDefault="00B701ED">
            <w:pPr>
              <w:rPr>
                <w:sz w:val="2"/>
                <w:szCs w:val="2"/>
              </w:rPr>
            </w:pPr>
          </w:p>
        </w:tc>
        <w:tc>
          <w:tcPr>
            <w:tcW w:w="1140" w:type="dxa"/>
            <w:vAlign w:val="bottom"/>
          </w:tcPr>
          <w:p w:rsidR="00B701ED" w:rsidRDefault="00B701ED">
            <w:pPr>
              <w:rPr>
                <w:sz w:val="2"/>
                <w:szCs w:val="2"/>
              </w:rPr>
            </w:pPr>
          </w:p>
        </w:tc>
        <w:tc>
          <w:tcPr>
            <w:tcW w:w="0" w:type="dxa"/>
            <w:vAlign w:val="bottom"/>
          </w:tcPr>
          <w:p w:rsidR="00B701ED" w:rsidRDefault="00B701ED">
            <w:pPr>
              <w:spacing w:line="20" w:lineRule="exact"/>
              <w:rPr>
                <w:sz w:val="1"/>
                <w:szCs w:val="1"/>
              </w:rPr>
            </w:pPr>
          </w:p>
        </w:tc>
      </w:tr>
    </w:tbl>
    <w:p w:rsidR="00B701ED" w:rsidRDefault="00B701ED">
      <w:pPr>
        <w:spacing w:line="176" w:lineRule="exact"/>
        <w:rPr>
          <w:sz w:val="20"/>
          <w:szCs w:val="20"/>
        </w:rPr>
      </w:pPr>
    </w:p>
    <w:p w:rsidR="00B701ED" w:rsidRDefault="00B701ED">
      <w:pPr>
        <w:sectPr w:rsidR="00B701ED">
          <w:type w:val="continuous"/>
          <w:pgSz w:w="10620" w:h="13358"/>
          <w:pgMar w:top="503" w:right="1320" w:bottom="0" w:left="920" w:header="0" w:footer="0" w:gutter="0"/>
          <w:cols w:num="2" w:space="720" w:equalWidth="0">
            <w:col w:w="1080" w:space="620"/>
            <w:col w:w="6680"/>
          </w:cols>
        </w:sectPr>
      </w:pPr>
    </w:p>
    <w:tbl>
      <w:tblPr>
        <w:tblW w:w="0" w:type="auto"/>
        <w:tblInd w:w="940" w:type="dxa"/>
        <w:tblLayout w:type="fixed"/>
        <w:tblCellMar>
          <w:left w:w="0" w:type="dxa"/>
          <w:right w:w="0" w:type="dxa"/>
        </w:tblCellMar>
        <w:tblLook w:val="04A0" w:firstRow="1" w:lastRow="0" w:firstColumn="1" w:lastColumn="0" w:noHBand="0" w:noVBand="1"/>
      </w:tblPr>
      <w:tblGrid>
        <w:gridCol w:w="3120"/>
        <w:gridCol w:w="1820"/>
        <w:gridCol w:w="20"/>
      </w:tblGrid>
      <w:tr w:rsidR="00B701ED">
        <w:trPr>
          <w:trHeight w:val="186"/>
        </w:trPr>
        <w:tc>
          <w:tcPr>
            <w:tcW w:w="3120" w:type="dxa"/>
            <w:tcBorders>
              <w:right w:val="single" w:sz="8" w:space="0" w:color="656565"/>
            </w:tcBorders>
            <w:vAlign w:val="bottom"/>
          </w:tcPr>
          <w:p w:rsidR="00B701ED" w:rsidRDefault="003564B6">
            <w:pPr>
              <w:rPr>
                <w:sz w:val="20"/>
                <w:szCs w:val="20"/>
              </w:rPr>
            </w:pPr>
            <w:r>
              <w:rPr>
                <w:rFonts w:ascii="Courier New" w:eastAsia="Courier New" w:hAnsi="Courier New" w:cs="Courier New"/>
                <w:color w:val="262626"/>
                <w:sz w:val="16"/>
                <w:szCs w:val="16"/>
              </w:rPr>
              <w:lastRenderedPageBreak/>
              <w:t>plt.figure(figsize=(20, 20))</w:t>
            </w:r>
          </w:p>
        </w:tc>
        <w:tc>
          <w:tcPr>
            <w:tcW w:w="1820" w:type="dxa"/>
            <w:vMerge w:val="restart"/>
            <w:vAlign w:val="bottom"/>
          </w:tcPr>
          <w:p w:rsidR="00B701ED" w:rsidRDefault="003564B6">
            <w:pPr>
              <w:ind w:left="120"/>
              <w:rPr>
                <w:sz w:val="20"/>
                <w:szCs w:val="20"/>
              </w:rPr>
            </w:pPr>
            <w:r>
              <w:rPr>
                <w:rFonts w:ascii="Arial" w:eastAsia="Arial" w:hAnsi="Arial" w:cs="Arial"/>
                <w:b/>
                <w:bCs/>
                <w:color w:val="656565"/>
                <w:w w:val="80"/>
                <w:sz w:val="18"/>
                <w:szCs w:val="18"/>
              </w:rPr>
              <w:t>Displays the results grid</w:t>
            </w:r>
          </w:p>
        </w:tc>
        <w:tc>
          <w:tcPr>
            <w:tcW w:w="0" w:type="dxa"/>
            <w:vAlign w:val="bottom"/>
          </w:tcPr>
          <w:p w:rsidR="00B701ED" w:rsidRDefault="00B701ED">
            <w:pPr>
              <w:rPr>
                <w:sz w:val="1"/>
                <w:szCs w:val="1"/>
              </w:rPr>
            </w:pPr>
          </w:p>
        </w:tc>
      </w:tr>
      <w:tr w:rsidR="00B701ED">
        <w:trPr>
          <w:trHeight w:val="123"/>
        </w:trPr>
        <w:tc>
          <w:tcPr>
            <w:tcW w:w="3120" w:type="dxa"/>
            <w:vMerge w:val="restart"/>
            <w:tcBorders>
              <w:right w:val="single" w:sz="8" w:space="0" w:color="656565"/>
            </w:tcBorders>
            <w:vAlign w:val="bottom"/>
          </w:tcPr>
          <w:p w:rsidR="00B701ED" w:rsidRDefault="003564B6">
            <w:pPr>
              <w:rPr>
                <w:sz w:val="20"/>
                <w:szCs w:val="20"/>
              </w:rPr>
            </w:pPr>
            <w:r>
              <w:rPr>
                <w:rFonts w:ascii="Courier New" w:eastAsia="Courier New" w:hAnsi="Courier New" w:cs="Courier New"/>
                <w:color w:val="262626"/>
                <w:sz w:val="16"/>
                <w:szCs w:val="16"/>
              </w:rPr>
              <w:t>plt.imshow(results)</w:t>
            </w:r>
          </w:p>
        </w:tc>
        <w:tc>
          <w:tcPr>
            <w:tcW w:w="1820" w:type="dxa"/>
            <w:vMerge/>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86"/>
        </w:trPr>
        <w:tc>
          <w:tcPr>
            <w:tcW w:w="3120" w:type="dxa"/>
            <w:vMerge/>
            <w:tcBorders>
              <w:right w:val="single" w:sz="8" w:space="0" w:color="656565"/>
            </w:tcBorders>
            <w:vAlign w:val="bottom"/>
          </w:tcPr>
          <w:p w:rsidR="00B701ED" w:rsidRDefault="00B701ED">
            <w:pPr>
              <w:rPr>
                <w:sz w:val="7"/>
                <w:szCs w:val="7"/>
              </w:rPr>
            </w:pPr>
          </w:p>
        </w:tc>
        <w:tc>
          <w:tcPr>
            <w:tcW w:w="182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45"/>
        </w:trPr>
        <w:tc>
          <w:tcPr>
            <w:tcW w:w="3120" w:type="dxa"/>
            <w:tcBorders>
              <w:right w:val="single" w:sz="8" w:space="0" w:color="656565"/>
            </w:tcBorders>
            <w:vAlign w:val="bottom"/>
          </w:tcPr>
          <w:p w:rsidR="00B701ED" w:rsidRDefault="00B701ED">
            <w:pPr>
              <w:rPr>
                <w:sz w:val="3"/>
                <w:szCs w:val="3"/>
              </w:rPr>
            </w:pPr>
          </w:p>
        </w:tc>
        <w:tc>
          <w:tcPr>
            <w:tcW w:w="1820" w:type="dxa"/>
            <w:vAlign w:val="bottom"/>
          </w:tcPr>
          <w:p w:rsidR="00B701ED" w:rsidRDefault="00B701ED">
            <w:pPr>
              <w:rPr>
                <w:sz w:val="3"/>
                <w:szCs w:val="3"/>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590656" behindDoc="1" locked="0" layoutInCell="0" allowOverlap="1" wp14:anchorId="20472F8C" wp14:editId="65F7C95A">
            <wp:simplePos x="0" y="0"/>
            <wp:positionH relativeFrom="column">
              <wp:posOffset>596265</wp:posOffset>
            </wp:positionH>
            <wp:positionV relativeFrom="paragraph">
              <wp:posOffset>476250</wp:posOffset>
            </wp:positionV>
            <wp:extent cx="3201035" cy="3185160"/>
            <wp:effectExtent l="0" t="0" r="0" b="0"/>
            <wp:wrapNone/>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207">
                      <a:extLst/>
                    </a:blip>
                    <a:srcRect/>
                    <a:stretch>
                      <a:fillRect/>
                    </a:stretch>
                  </pic:blipFill>
                  <pic:spPr bwMode="auto">
                    <a:xfrm>
                      <a:off x="0" y="0"/>
                      <a:ext cx="3201035" cy="318516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09" w:lineRule="exact"/>
        <w:rPr>
          <w:sz w:val="20"/>
          <w:szCs w:val="20"/>
        </w:rPr>
      </w:pPr>
    </w:p>
    <w:p w:rsidR="00B701ED" w:rsidRDefault="003564B6">
      <w:pPr>
        <w:tabs>
          <w:tab w:val="left" w:pos="1900"/>
        </w:tabs>
        <w:ind w:left="940"/>
        <w:rPr>
          <w:sz w:val="20"/>
          <w:szCs w:val="20"/>
        </w:rPr>
      </w:pPr>
      <w:r>
        <w:rPr>
          <w:rFonts w:ascii="Arial" w:eastAsia="Arial" w:hAnsi="Arial" w:cs="Arial"/>
          <w:color w:val="656565"/>
          <w:sz w:val="16"/>
          <w:szCs w:val="16"/>
        </w:rPr>
        <w:t>Figure 5.30</w:t>
      </w:r>
      <w:r>
        <w:rPr>
          <w:rFonts w:ascii="Arial" w:eastAsia="Arial" w:hAnsi="Arial" w:cs="Arial"/>
          <w:color w:val="656565"/>
          <w:sz w:val="16"/>
          <w:szCs w:val="16"/>
        </w:rPr>
        <w:tab/>
        <w:t xml:space="preserve">Filter patterns for layer </w:t>
      </w:r>
      <w:r>
        <w:rPr>
          <w:rFonts w:ascii="Courier New" w:eastAsia="Courier New" w:hAnsi="Courier New" w:cs="Courier New"/>
          <w:b/>
          <w:bCs/>
          <w:color w:val="656565"/>
          <w:sz w:val="16"/>
          <w:szCs w:val="16"/>
        </w:rPr>
        <w:t>block1_conv1</w:t>
      </w:r>
    </w:p>
    <w:p w:rsidR="00B701ED" w:rsidRDefault="00B701ED">
      <w:pPr>
        <w:sectPr w:rsidR="00B701ED">
          <w:type w:val="continuous"/>
          <w:pgSz w:w="10620" w:h="13358"/>
          <w:pgMar w:top="503" w:right="1320" w:bottom="0" w:left="920" w:header="0" w:footer="0" w:gutter="0"/>
          <w:cols w:space="720" w:equalWidth="0">
            <w:col w:w="838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75" w:lineRule="exact"/>
        <w:rPr>
          <w:sz w:val="20"/>
          <w:szCs w:val="20"/>
        </w:rPr>
      </w:pPr>
    </w:p>
    <w:p w:rsidR="00B701ED" w:rsidRDefault="003564B6">
      <w:pPr>
        <w:tabs>
          <w:tab w:val="left" w:pos="4720"/>
        </w:tabs>
        <w:ind w:left="3460"/>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320" w:bottom="0" w:left="920" w:header="0" w:footer="0" w:gutter="0"/>
          <w:cols w:space="720" w:equalWidth="0">
            <w:col w:w="8380"/>
          </w:cols>
        </w:sectPr>
      </w:pPr>
    </w:p>
    <w:p w:rsidR="00B701ED" w:rsidRDefault="00B701ED">
      <w:pPr>
        <w:spacing w:line="38" w:lineRule="exact"/>
        <w:rPr>
          <w:sz w:val="20"/>
          <w:szCs w:val="20"/>
        </w:rPr>
      </w:pPr>
      <w:bookmarkStart w:id="175" w:name="page194"/>
      <w:bookmarkEnd w:id="175"/>
    </w:p>
    <w:tbl>
      <w:tblPr>
        <w:tblW w:w="0" w:type="auto"/>
        <w:tblInd w:w="2820" w:type="dxa"/>
        <w:tblLayout w:type="fixed"/>
        <w:tblCellMar>
          <w:left w:w="0" w:type="dxa"/>
          <w:right w:w="0" w:type="dxa"/>
        </w:tblCellMar>
        <w:tblLook w:val="04A0" w:firstRow="1" w:lastRow="0" w:firstColumn="1" w:lastColumn="0" w:noHBand="0" w:noVBand="1"/>
      </w:tblPr>
      <w:tblGrid>
        <w:gridCol w:w="3600"/>
        <w:gridCol w:w="1620"/>
      </w:tblGrid>
      <w:tr w:rsidR="00B701ED">
        <w:trPr>
          <w:trHeight w:val="210"/>
        </w:trPr>
        <w:tc>
          <w:tcPr>
            <w:tcW w:w="3600" w:type="dxa"/>
            <w:vAlign w:val="bottom"/>
          </w:tcPr>
          <w:p w:rsidR="00B701ED" w:rsidRDefault="003564B6">
            <w:pPr>
              <w:rPr>
                <w:sz w:val="20"/>
                <w:szCs w:val="20"/>
              </w:rPr>
            </w:pPr>
            <w:r>
              <w:rPr>
                <w:rFonts w:eastAsia="Times New Roman"/>
                <w:b/>
                <w:bCs/>
                <w:i/>
                <w:iCs/>
                <w:color w:val="656565"/>
                <w:sz w:val="18"/>
                <w:szCs w:val="18"/>
              </w:rPr>
              <w:t>Visualizing what convnets learn</w:t>
            </w:r>
          </w:p>
        </w:tc>
        <w:tc>
          <w:tcPr>
            <w:tcW w:w="1620" w:type="dxa"/>
            <w:vAlign w:val="bottom"/>
          </w:tcPr>
          <w:p w:rsidR="00B701ED" w:rsidRDefault="003564B6">
            <w:pPr>
              <w:jc w:val="right"/>
              <w:rPr>
                <w:sz w:val="20"/>
                <w:szCs w:val="20"/>
              </w:rPr>
            </w:pPr>
            <w:r>
              <w:rPr>
                <w:rFonts w:eastAsia="Times New Roman"/>
                <w:b/>
                <w:bCs/>
                <w:color w:val="656565"/>
                <w:sz w:val="18"/>
                <w:szCs w:val="18"/>
              </w:rPr>
              <w:t>171</w:t>
            </w:r>
          </w:p>
        </w:tc>
      </w:tr>
    </w:tbl>
    <w:p w:rsidR="00B701ED" w:rsidRDefault="003564B6">
      <w:pPr>
        <w:spacing w:line="20" w:lineRule="exact"/>
        <w:rPr>
          <w:sz w:val="20"/>
          <w:szCs w:val="20"/>
        </w:rPr>
      </w:pPr>
      <w:r>
        <w:rPr>
          <w:noProof/>
          <w:sz w:val="20"/>
          <w:szCs w:val="20"/>
        </w:rPr>
        <w:drawing>
          <wp:anchor distT="0" distB="0" distL="114300" distR="114300" simplePos="0" relativeHeight="251591680" behindDoc="1" locked="0" layoutInCell="0" allowOverlap="1" wp14:anchorId="6DF46413" wp14:editId="53B019B3">
            <wp:simplePos x="0" y="0"/>
            <wp:positionH relativeFrom="column">
              <wp:posOffset>380365</wp:posOffset>
            </wp:positionH>
            <wp:positionV relativeFrom="paragraph">
              <wp:posOffset>275590</wp:posOffset>
            </wp:positionV>
            <wp:extent cx="3109595" cy="3093720"/>
            <wp:effectExtent l="0" t="0" r="0" b="0"/>
            <wp:wrapNone/>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208">
                      <a:extLst/>
                    </a:blip>
                    <a:srcRect/>
                    <a:stretch>
                      <a:fillRect/>
                    </a:stretch>
                  </pic:blipFill>
                  <pic:spPr bwMode="auto">
                    <a:xfrm>
                      <a:off x="0" y="0"/>
                      <a:ext cx="3109595" cy="309372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8" w:lineRule="exact"/>
        <w:rPr>
          <w:sz w:val="20"/>
          <w:szCs w:val="20"/>
        </w:rPr>
      </w:pPr>
    </w:p>
    <w:p w:rsidR="00B701ED" w:rsidRDefault="003564B6">
      <w:pPr>
        <w:tabs>
          <w:tab w:val="left" w:pos="1560"/>
        </w:tabs>
        <w:ind w:left="600"/>
        <w:rPr>
          <w:sz w:val="20"/>
          <w:szCs w:val="20"/>
        </w:rPr>
      </w:pPr>
      <w:r>
        <w:rPr>
          <w:rFonts w:ascii="Arial" w:eastAsia="Arial" w:hAnsi="Arial" w:cs="Arial"/>
          <w:color w:val="656565"/>
          <w:sz w:val="16"/>
          <w:szCs w:val="16"/>
        </w:rPr>
        <w:t>Figure 5.31</w:t>
      </w:r>
      <w:r>
        <w:rPr>
          <w:rFonts w:ascii="Arial" w:eastAsia="Arial" w:hAnsi="Arial" w:cs="Arial"/>
          <w:color w:val="656565"/>
          <w:sz w:val="16"/>
          <w:szCs w:val="16"/>
        </w:rPr>
        <w:tab/>
        <w:t xml:space="preserve">Filter patterns for layer </w:t>
      </w:r>
      <w:r>
        <w:rPr>
          <w:rFonts w:ascii="Courier New" w:eastAsia="Courier New" w:hAnsi="Courier New" w:cs="Courier New"/>
          <w:b/>
          <w:bCs/>
          <w:color w:val="656565"/>
          <w:sz w:val="16"/>
          <w:szCs w:val="16"/>
        </w:rPr>
        <w:t>block2_conv1</w:t>
      </w:r>
    </w:p>
    <w:p w:rsidR="00B701ED" w:rsidRDefault="003564B6">
      <w:pPr>
        <w:spacing w:line="20" w:lineRule="exact"/>
        <w:rPr>
          <w:sz w:val="20"/>
          <w:szCs w:val="20"/>
        </w:rPr>
      </w:pPr>
      <w:r>
        <w:rPr>
          <w:noProof/>
          <w:sz w:val="20"/>
          <w:szCs w:val="20"/>
        </w:rPr>
        <w:drawing>
          <wp:anchor distT="0" distB="0" distL="114300" distR="114300" simplePos="0" relativeHeight="251592704" behindDoc="1" locked="0" layoutInCell="0" allowOverlap="1" wp14:anchorId="25D6B7FA" wp14:editId="395CC464">
            <wp:simplePos x="0" y="0"/>
            <wp:positionH relativeFrom="column">
              <wp:posOffset>418465</wp:posOffset>
            </wp:positionH>
            <wp:positionV relativeFrom="paragraph">
              <wp:posOffset>322580</wp:posOffset>
            </wp:positionV>
            <wp:extent cx="3017520" cy="3003550"/>
            <wp:effectExtent l="0" t="0" r="0" b="0"/>
            <wp:wrapNone/>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209">
                      <a:extLst/>
                    </a:blip>
                    <a:srcRect/>
                    <a:stretch>
                      <a:fillRect/>
                    </a:stretch>
                  </pic:blipFill>
                  <pic:spPr bwMode="auto">
                    <a:xfrm>
                      <a:off x="0" y="0"/>
                      <a:ext cx="3017520" cy="300355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3" w:lineRule="exact"/>
        <w:rPr>
          <w:sz w:val="20"/>
          <w:szCs w:val="20"/>
        </w:rPr>
      </w:pPr>
    </w:p>
    <w:p w:rsidR="00B701ED" w:rsidRDefault="003564B6">
      <w:pPr>
        <w:tabs>
          <w:tab w:val="left" w:pos="1560"/>
        </w:tabs>
        <w:ind w:left="600"/>
        <w:rPr>
          <w:sz w:val="20"/>
          <w:szCs w:val="20"/>
        </w:rPr>
      </w:pPr>
      <w:r>
        <w:rPr>
          <w:rFonts w:ascii="Arial" w:eastAsia="Arial" w:hAnsi="Arial" w:cs="Arial"/>
          <w:color w:val="656565"/>
          <w:sz w:val="16"/>
          <w:szCs w:val="16"/>
        </w:rPr>
        <w:t>Figure 5.32</w:t>
      </w:r>
      <w:r>
        <w:rPr>
          <w:rFonts w:ascii="Arial" w:eastAsia="Arial" w:hAnsi="Arial" w:cs="Arial"/>
          <w:color w:val="656565"/>
          <w:sz w:val="16"/>
          <w:szCs w:val="16"/>
        </w:rPr>
        <w:tab/>
        <w:t xml:space="preserve">Filter patterns for layer </w:t>
      </w:r>
      <w:r>
        <w:rPr>
          <w:rFonts w:ascii="Courier New" w:eastAsia="Courier New" w:hAnsi="Courier New" w:cs="Courier New"/>
          <w:b/>
          <w:bCs/>
          <w:color w:val="656565"/>
          <w:sz w:val="16"/>
          <w:szCs w:val="16"/>
        </w:rPr>
        <w:t>block3_conv1</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48"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176" w:name="page195"/>
      <w:bookmarkEnd w:id="176"/>
    </w:p>
    <w:p w:rsidR="00B701ED" w:rsidRDefault="003564B6">
      <w:pPr>
        <w:tabs>
          <w:tab w:val="left" w:pos="2400"/>
          <w:tab w:val="left" w:pos="3280"/>
        </w:tabs>
        <w:rPr>
          <w:sz w:val="20"/>
          <w:szCs w:val="20"/>
        </w:rPr>
      </w:pPr>
      <w:r>
        <w:rPr>
          <w:rFonts w:eastAsia="Times New Roman"/>
          <w:b/>
          <w:bCs/>
          <w:color w:val="656565"/>
          <w:sz w:val="18"/>
          <w:szCs w:val="18"/>
        </w:rPr>
        <w:t>172</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5</w:t>
      </w:r>
      <w:r>
        <w:rPr>
          <w:sz w:val="20"/>
          <w:szCs w:val="20"/>
        </w:rPr>
        <w:tab/>
      </w:r>
      <w:r>
        <w:rPr>
          <w:rFonts w:eastAsia="Times New Roman"/>
          <w:b/>
          <w:bCs/>
          <w:i/>
          <w:iCs/>
          <w:color w:val="656565"/>
          <w:sz w:val="17"/>
          <w:szCs w:val="17"/>
        </w:rPr>
        <w:t>Deep learning for computer vision</w:t>
      </w:r>
    </w:p>
    <w:p w:rsidR="00B701ED" w:rsidRDefault="003564B6">
      <w:pPr>
        <w:spacing w:line="20" w:lineRule="exact"/>
        <w:rPr>
          <w:sz w:val="20"/>
          <w:szCs w:val="20"/>
        </w:rPr>
      </w:pPr>
      <w:r>
        <w:rPr>
          <w:noProof/>
          <w:sz w:val="20"/>
          <w:szCs w:val="20"/>
        </w:rPr>
        <w:drawing>
          <wp:anchor distT="0" distB="0" distL="114300" distR="114300" simplePos="0" relativeHeight="251593728" behindDoc="1" locked="0" layoutInCell="0" allowOverlap="1" wp14:anchorId="36E7109D" wp14:editId="59751A2B">
            <wp:simplePos x="0" y="0"/>
            <wp:positionH relativeFrom="column">
              <wp:posOffset>456565</wp:posOffset>
            </wp:positionH>
            <wp:positionV relativeFrom="paragraph">
              <wp:posOffset>266065</wp:posOffset>
            </wp:positionV>
            <wp:extent cx="2926715" cy="2910840"/>
            <wp:effectExtent l="0" t="0" r="0" b="0"/>
            <wp:wrapNone/>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210">
                      <a:extLst/>
                    </a:blip>
                    <a:srcRect/>
                    <a:stretch>
                      <a:fillRect/>
                    </a:stretch>
                  </pic:blipFill>
                  <pic:spPr bwMode="auto">
                    <a:xfrm>
                      <a:off x="0" y="0"/>
                      <a:ext cx="2926715" cy="291084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9" w:lineRule="exact"/>
        <w:rPr>
          <w:sz w:val="20"/>
          <w:szCs w:val="20"/>
        </w:rPr>
      </w:pPr>
    </w:p>
    <w:p w:rsidR="00B701ED" w:rsidRDefault="003564B6">
      <w:pPr>
        <w:tabs>
          <w:tab w:val="left" w:pos="1680"/>
        </w:tabs>
        <w:ind w:left="720"/>
        <w:rPr>
          <w:sz w:val="20"/>
          <w:szCs w:val="20"/>
        </w:rPr>
      </w:pPr>
      <w:r>
        <w:rPr>
          <w:rFonts w:ascii="Arial" w:eastAsia="Arial" w:hAnsi="Arial" w:cs="Arial"/>
          <w:color w:val="656565"/>
          <w:sz w:val="16"/>
          <w:szCs w:val="16"/>
        </w:rPr>
        <w:t>Figure 5.33</w:t>
      </w:r>
      <w:r>
        <w:rPr>
          <w:rFonts w:ascii="Arial" w:eastAsia="Arial" w:hAnsi="Arial" w:cs="Arial"/>
          <w:color w:val="656565"/>
          <w:sz w:val="16"/>
          <w:szCs w:val="16"/>
        </w:rPr>
        <w:tab/>
        <w:t xml:space="preserve">Filter patterns for layer </w:t>
      </w:r>
      <w:r>
        <w:rPr>
          <w:rFonts w:ascii="Courier New" w:eastAsia="Courier New" w:hAnsi="Courier New" w:cs="Courier New"/>
          <w:b/>
          <w:bCs/>
          <w:color w:val="656565"/>
          <w:sz w:val="16"/>
          <w:szCs w:val="16"/>
        </w:rPr>
        <w:t>block4_conv1</w:t>
      </w:r>
    </w:p>
    <w:p w:rsidR="00B701ED" w:rsidRDefault="00B701ED">
      <w:pPr>
        <w:spacing w:line="353" w:lineRule="exact"/>
        <w:rPr>
          <w:sz w:val="20"/>
          <w:szCs w:val="20"/>
        </w:rPr>
      </w:pPr>
    </w:p>
    <w:p w:rsidR="00B701ED" w:rsidRDefault="003564B6">
      <w:pPr>
        <w:spacing w:line="269" w:lineRule="auto"/>
        <w:ind w:left="720"/>
        <w:jc w:val="both"/>
        <w:rPr>
          <w:sz w:val="20"/>
          <w:szCs w:val="20"/>
        </w:rPr>
      </w:pPr>
      <w:r>
        <w:rPr>
          <w:rFonts w:eastAsia="Times New Roman"/>
          <w:color w:val="262626"/>
          <w:sz w:val="20"/>
          <w:szCs w:val="20"/>
        </w:rPr>
        <w:t xml:space="preserve">These filter visualizations tell you a lot about how convnet </w:t>
      </w:r>
      <w:r>
        <w:rPr>
          <w:rFonts w:eastAsia="Times New Roman"/>
          <w:color w:val="262626"/>
          <w:sz w:val="20"/>
          <w:szCs w:val="20"/>
        </w:rPr>
        <w:t>layers see the world: each layer in a convnet learns a collection of filters such that their inputs can be expressed as a combination of the filters. This is similar to how the Fourier transform decom-poses signals onto a bank of cosine functions. The filt</w:t>
      </w:r>
      <w:r>
        <w:rPr>
          <w:rFonts w:eastAsia="Times New Roman"/>
          <w:color w:val="262626"/>
          <w:sz w:val="20"/>
          <w:szCs w:val="20"/>
        </w:rPr>
        <w:t>ers in these convnet filter banks get increasingly complex and refined as you go higher in the model:</w:t>
      </w:r>
    </w:p>
    <w:p w:rsidR="00B701ED" w:rsidRDefault="00B701ED">
      <w:pPr>
        <w:spacing w:line="76" w:lineRule="exact"/>
        <w:rPr>
          <w:sz w:val="20"/>
          <w:szCs w:val="20"/>
        </w:rPr>
      </w:pPr>
    </w:p>
    <w:p w:rsidR="00B701ED" w:rsidRDefault="003564B6" w:rsidP="003564B6">
      <w:pPr>
        <w:numPr>
          <w:ilvl w:val="0"/>
          <w:numId w:val="151"/>
        </w:numPr>
        <w:tabs>
          <w:tab w:val="left" w:pos="1280"/>
        </w:tabs>
        <w:spacing w:line="260" w:lineRule="auto"/>
        <w:ind w:left="1280" w:hanging="249"/>
        <w:rPr>
          <w:rFonts w:ascii="Wingdings" w:eastAsia="Wingdings" w:hAnsi="Wingdings" w:cs="Wingdings"/>
          <w:color w:val="CCA659"/>
          <w:sz w:val="17"/>
          <w:szCs w:val="17"/>
        </w:rPr>
      </w:pPr>
      <w:r>
        <w:rPr>
          <w:rFonts w:eastAsia="Times New Roman"/>
          <w:color w:val="262626"/>
          <w:sz w:val="20"/>
          <w:szCs w:val="20"/>
        </w:rPr>
        <w:t>The filters from the first layer in the model (</w:t>
      </w:r>
      <w:r>
        <w:rPr>
          <w:rFonts w:ascii="Courier New" w:eastAsia="Courier New" w:hAnsi="Courier New" w:cs="Courier New"/>
          <w:color w:val="262626"/>
          <w:sz w:val="18"/>
          <w:szCs w:val="18"/>
        </w:rPr>
        <w:t>block1_conv1</w:t>
      </w:r>
      <w:r>
        <w:rPr>
          <w:rFonts w:eastAsia="Times New Roman"/>
          <w:color w:val="262626"/>
          <w:sz w:val="20"/>
          <w:szCs w:val="20"/>
        </w:rPr>
        <w:t>) encode simple directional edges and colors (or colored edges, in some cases).</w:t>
      </w:r>
    </w:p>
    <w:p w:rsidR="00B701ED" w:rsidRDefault="00B701ED">
      <w:pPr>
        <w:spacing w:line="24" w:lineRule="exact"/>
        <w:rPr>
          <w:rFonts w:ascii="Wingdings" w:eastAsia="Wingdings" w:hAnsi="Wingdings" w:cs="Wingdings"/>
          <w:color w:val="CCA659"/>
          <w:sz w:val="17"/>
          <w:szCs w:val="17"/>
        </w:rPr>
      </w:pPr>
    </w:p>
    <w:p w:rsidR="00B701ED" w:rsidRDefault="003564B6" w:rsidP="003564B6">
      <w:pPr>
        <w:numPr>
          <w:ilvl w:val="0"/>
          <w:numId w:val="151"/>
        </w:numPr>
        <w:tabs>
          <w:tab w:val="left" w:pos="1280"/>
        </w:tabs>
        <w:spacing w:line="260" w:lineRule="auto"/>
        <w:ind w:left="1280" w:hanging="249"/>
        <w:rPr>
          <w:rFonts w:ascii="Wingdings" w:eastAsia="Wingdings" w:hAnsi="Wingdings" w:cs="Wingdings"/>
          <w:color w:val="CCA659"/>
          <w:sz w:val="17"/>
          <w:szCs w:val="17"/>
        </w:rPr>
      </w:pPr>
      <w:r>
        <w:rPr>
          <w:rFonts w:eastAsia="Times New Roman"/>
          <w:color w:val="262626"/>
          <w:sz w:val="20"/>
          <w:szCs w:val="20"/>
        </w:rPr>
        <w:t>The filters f</w:t>
      </w:r>
      <w:r>
        <w:rPr>
          <w:rFonts w:eastAsia="Times New Roman"/>
          <w:color w:val="262626"/>
          <w:sz w:val="20"/>
          <w:szCs w:val="20"/>
        </w:rPr>
        <w:t xml:space="preserve">rom </w:t>
      </w:r>
      <w:r>
        <w:rPr>
          <w:rFonts w:ascii="Courier New" w:eastAsia="Courier New" w:hAnsi="Courier New" w:cs="Courier New"/>
          <w:color w:val="262626"/>
          <w:sz w:val="18"/>
          <w:szCs w:val="18"/>
        </w:rPr>
        <w:t>block2_conv1</w:t>
      </w:r>
      <w:r>
        <w:rPr>
          <w:rFonts w:eastAsia="Times New Roman"/>
          <w:color w:val="262626"/>
          <w:sz w:val="20"/>
          <w:szCs w:val="20"/>
        </w:rPr>
        <w:t xml:space="preserve"> encode simple textures made from combina-tions of edges and colors.</w:t>
      </w:r>
    </w:p>
    <w:p w:rsidR="00B701ED" w:rsidRDefault="00B701ED">
      <w:pPr>
        <w:spacing w:line="24" w:lineRule="exact"/>
        <w:rPr>
          <w:rFonts w:ascii="Wingdings" w:eastAsia="Wingdings" w:hAnsi="Wingdings" w:cs="Wingdings"/>
          <w:color w:val="CCA659"/>
          <w:sz w:val="17"/>
          <w:szCs w:val="17"/>
        </w:rPr>
      </w:pPr>
    </w:p>
    <w:p w:rsidR="00B701ED" w:rsidRDefault="003564B6" w:rsidP="003564B6">
      <w:pPr>
        <w:numPr>
          <w:ilvl w:val="0"/>
          <w:numId w:val="151"/>
        </w:numPr>
        <w:tabs>
          <w:tab w:val="left" w:pos="1280"/>
        </w:tabs>
        <w:spacing w:line="272" w:lineRule="auto"/>
        <w:ind w:left="1280" w:hanging="249"/>
        <w:rPr>
          <w:rFonts w:ascii="Wingdings" w:eastAsia="Wingdings" w:hAnsi="Wingdings" w:cs="Wingdings"/>
          <w:color w:val="CCA659"/>
          <w:sz w:val="17"/>
          <w:szCs w:val="17"/>
        </w:rPr>
      </w:pPr>
      <w:r>
        <w:rPr>
          <w:rFonts w:eastAsia="Times New Roman"/>
          <w:color w:val="262626"/>
          <w:sz w:val="20"/>
          <w:szCs w:val="20"/>
        </w:rPr>
        <w:t>The filters in higher layers begin to resemble textures found in natural images: feathers, eyes, leaves, and so on.</w:t>
      </w:r>
    </w:p>
    <w:p w:rsidR="00B701ED" w:rsidRDefault="00B701ED">
      <w:pPr>
        <w:spacing w:line="170"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5.4.3</w:t>
      </w:r>
      <w:r>
        <w:rPr>
          <w:sz w:val="20"/>
          <w:szCs w:val="20"/>
        </w:rPr>
        <w:tab/>
      </w:r>
      <w:r>
        <w:rPr>
          <w:rFonts w:ascii="Arial" w:eastAsia="Arial" w:hAnsi="Arial" w:cs="Arial"/>
          <w:i/>
          <w:iCs/>
          <w:color w:val="476B85"/>
          <w:sz w:val="20"/>
          <w:szCs w:val="20"/>
        </w:rPr>
        <w:t>Visualizing heatmaps of class activation</w:t>
      </w:r>
    </w:p>
    <w:p w:rsidR="00B701ED" w:rsidRDefault="00B701ED">
      <w:pPr>
        <w:spacing w:line="102" w:lineRule="exact"/>
        <w:rPr>
          <w:sz w:val="20"/>
          <w:szCs w:val="20"/>
        </w:rPr>
      </w:pPr>
    </w:p>
    <w:p w:rsidR="00B701ED" w:rsidRDefault="003564B6">
      <w:pPr>
        <w:spacing w:line="268" w:lineRule="auto"/>
        <w:ind w:left="720"/>
        <w:jc w:val="both"/>
        <w:rPr>
          <w:sz w:val="20"/>
          <w:szCs w:val="20"/>
        </w:rPr>
      </w:pPr>
      <w:r>
        <w:rPr>
          <w:rFonts w:eastAsia="Times New Roman"/>
          <w:color w:val="262626"/>
          <w:sz w:val="20"/>
          <w:szCs w:val="20"/>
        </w:rPr>
        <w:t xml:space="preserve">I’ll </w:t>
      </w:r>
      <w:r>
        <w:rPr>
          <w:rFonts w:eastAsia="Times New Roman"/>
          <w:color w:val="262626"/>
          <w:sz w:val="20"/>
          <w:szCs w:val="20"/>
        </w:rPr>
        <w:t>introduce one more visualization technique: one that is useful for understanding which parts of a given image led a convnet to its final classification decision. This is helpful for debugging the decision process of a convnet, particularly in the case of a</w:t>
      </w:r>
      <w:r>
        <w:rPr>
          <w:rFonts w:eastAsia="Times New Roman"/>
          <w:color w:val="262626"/>
          <w:sz w:val="20"/>
          <w:szCs w:val="20"/>
        </w:rPr>
        <w:t xml:space="preserve"> classification mistake. It also allows you to locate specific objects in an image.</w:t>
      </w:r>
    </w:p>
    <w:p w:rsidR="00B701ED" w:rsidRDefault="00B701ED">
      <w:pPr>
        <w:spacing w:line="1" w:lineRule="exact"/>
        <w:rPr>
          <w:sz w:val="20"/>
          <w:szCs w:val="20"/>
        </w:rPr>
      </w:pPr>
    </w:p>
    <w:p w:rsidR="00B701ED" w:rsidRDefault="003564B6">
      <w:pPr>
        <w:spacing w:line="269" w:lineRule="auto"/>
        <w:ind w:left="720" w:firstLine="281"/>
        <w:jc w:val="both"/>
        <w:rPr>
          <w:sz w:val="20"/>
          <w:szCs w:val="20"/>
        </w:rPr>
      </w:pPr>
      <w:r>
        <w:rPr>
          <w:rFonts w:eastAsia="Times New Roman"/>
          <w:color w:val="262626"/>
          <w:sz w:val="20"/>
          <w:szCs w:val="20"/>
        </w:rPr>
        <w:t xml:space="preserve">This general category of techniques is called </w:t>
      </w:r>
      <w:r>
        <w:rPr>
          <w:rFonts w:eastAsia="Times New Roman"/>
          <w:i/>
          <w:iCs/>
          <w:color w:val="262626"/>
          <w:sz w:val="20"/>
          <w:szCs w:val="20"/>
        </w:rPr>
        <w:t>class activation map</w:t>
      </w:r>
      <w:r>
        <w:rPr>
          <w:rFonts w:eastAsia="Times New Roman"/>
          <w:color w:val="262626"/>
          <w:sz w:val="20"/>
          <w:szCs w:val="20"/>
        </w:rPr>
        <w:t xml:space="preserve"> (</w:t>
      </w:r>
      <w:r>
        <w:rPr>
          <w:rFonts w:eastAsia="Times New Roman"/>
          <w:color w:val="262626"/>
          <w:sz w:val="18"/>
          <w:szCs w:val="18"/>
        </w:rPr>
        <w:t>CAM</w:t>
      </w:r>
      <w:r>
        <w:rPr>
          <w:rFonts w:eastAsia="Times New Roman"/>
          <w:color w:val="262626"/>
          <w:sz w:val="20"/>
          <w:szCs w:val="20"/>
        </w:rPr>
        <w:t>) visualization, and it consists of producing heatmaps of class activation over input images. A clas</w:t>
      </w:r>
      <w:r>
        <w:rPr>
          <w:rFonts w:eastAsia="Times New Roman"/>
          <w:color w:val="262626"/>
          <w:sz w:val="20"/>
          <w:szCs w:val="20"/>
        </w:rPr>
        <w:t xml:space="preserve">s acti-vation heatmap is a </w:t>
      </w:r>
      <w:r>
        <w:rPr>
          <w:rFonts w:eastAsia="Times New Roman"/>
          <w:color w:val="262626"/>
          <w:sz w:val="18"/>
          <w:szCs w:val="18"/>
        </w:rPr>
        <w:t>2D</w:t>
      </w:r>
      <w:r>
        <w:rPr>
          <w:rFonts w:eastAsia="Times New Roman"/>
          <w:color w:val="262626"/>
          <w:sz w:val="20"/>
          <w:szCs w:val="20"/>
        </w:rPr>
        <w:t xml:space="preserve"> grid of scores associated with a specific output class, computed for every location in any input image, indicating how important each location is with</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73"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77" w:name="page196"/>
      <w:bookmarkEnd w:id="177"/>
    </w:p>
    <w:tbl>
      <w:tblPr>
        <w:tblW w:w="0" w:type="auto"/>
        <w:tblInd w:w="2941" w:type="dxa"/>
        <w:tblLayout w:type="fixed"/>
        <w:tblCellMar>
          <w:left w:w="0" w:type="dxa"/>
          <w:right w:w="0" w:type="dxa"/>
        </w:tblCellMar>
        <w:tblLook w:val="04A0" w:firstRow="1" w:lastRow="0" w:firstColumn="1" w:lastColumn="0" w:noHBand="0" w:noVBand="1"/>
      </w:tblPr>
      <w:tblGrid>
        <w:gridCol w:w="3600"/>
        <w:gridCol w:w="1620"/>
      </w:tblGrid>
      <w:tr w:rsidR="00B701ED">
        <w:trPr>
          <w:trHeight w:val="210"/>
        </w:trPr>
        <w:tc>
          <w:tcPr>
            <w:tcW w:w="3600" w:type="dxa"/>
            <w:vAlign w:val="bottom"/>
          </w:tcPr>
          <w:p w:rsidR="00B701ED" w:rsidRDefault="003564B6">
            <w:pPr>
              <w:rPr>
                <w:sz w:val="20"/>
                <w:szCs w:val="20"/>
              </w:rPr>
            </w:pPr>
            <w:r>
              <w:rPr>
                <w:rFonts w:eastAsia="Times New Roman"/>
                <w:b/>
                <w:bCs/>
                <w:i/>
                <w:iCs/>
                <w:color w:val="656565"/>
                <w:sz w:val="18"/>
                <w:szCs w:val="18"/>
              </w:rPr>
              <w:t>Visualizing what convnets learn</w:t>
            </w:r>
          </w:p>
        </w:tc>
        <w:tc>
          <w:tcPr>
            <w:tcW w:w="1620" w:type="dxa"/>
            <w:vAlign w:val="bottom"/>
          </w:tcPr>
          <w:p w:rsidR="00B701ED" w:rsidRDefault="003564B6">
            <w:pPr>
              <w:jc w:val="right"/>
              <w:rPr>
                <w:sz w:val="20"/>
                <w:szCs w:val="20"/>
              </w:rPr>
            </w:pPr>
            <w:r>
              <w:rPr>
                <w:rFonts w:eastAsia="Times New Roman"/>
                <w:b/>
                <w:bCs/>
                <w:color w:val="656565"/>
                <w:sz w:val="18"/>
                <w:szCs w:val="18"/>
              </w:rPr>
              <w:t>173</w:t>
            </w:r>
          </w:p>
        </w:tc>
      </w:tr>
    </w:tbl>
    <w:p w:rsidR="00B701ED" w:rsidRDefault="00B701ED">
      <w:pPr>
        <w:spacing w:line="318" w:lineRule="exact"/>
        <w:rPr>
          <w:sz w:val="20"/>
          <w:szCs w:val="20"/>
        </w:rPr>
      </w:pPr>
    </w:p>
    <w:p w:rsidR="00B701ED" w:rsidRDefault="003564B6">
      <w:pPr>
        <w:spacing w:line="268" w:lineRule="auto"/>
        <w:ind w:left="721"/>
        <w:jc w:val="both"/>
        <w:rPr>
          <w:sz w:val="20"/>
          <w:szCs w:val="20"/>
        </w:rPr>
      </w:pPr>
      <w:r>
        <w:rPr>
          <w:rFonts w:eastAsia="Times New Roman"/>
          <w:color w:val="262626"/>
          <w:sz w:val="20"/>
          <w:szCs w:val="20"/>
        </w:rPr>
        <w:t xml:space="preserve">respect to the class under consideration. For instance, given an image fed into a dogs-versus-cats convnet, </w:t>
      </w:r>
      <w:r>
        <w:rPr>
          <w:rFonts w:eastAsia="Times New Roman"/>
          <w:color w:val="262626"/>
          <w:sz w:val="18"/>
          <w:szCs w:val="18"/>
        </w:rPr>
        <w:t>CAM</w:t>
      </w:r>
      <w:r>
        <w:rPr>
          <w:rFonts w:eastAsia="Times New Roman"/>
          <w:color w:val="262626"/>
          <w:sz w:val="20"/>
          <w:szCs w:val="20"/>
        </w:rPr>
        <w:t xml:space="preserve"> visualization allows you to generate a heatmap for the class “cat,” indicating how cat-like different part</w:t>
      </w:r>
      <w:r>
        <w:rPr>
          <w:rFonts w:eastAsia="Times New Roman"/>
          <w:color w:val="262626"/>
          <w:sz w:val="20"/>
          <w:szCs w:val="20"/>
        </w:rPr>
        <w:t>s of the image are, and also a heatmap for the class “dog,” indicating how dog-like parts of the image are.</w:t>
      </w:r>
    </w:p>
    <w:p w:rsidR="00B701ED" w:rsidRDefault="00B701ED">
      <w:pPr>
        <w:spacing w:line="1" w:lineRule="exact"/>
        <w:rPr>
          <w:sz w:val="20"/>
          <w:szCs w:val="20"/>
        </w:rPr>
      </w:pPr>
    </w:p>
    <w:p w:rsidR="00B701ED" w:rsidRDefault="003564B6">
      <w:pPr>
        <w:spacing w:line="259" w:lineRule="auto"/>
        <w:ind w:left="721" w:firstLine="300"/>
        <w:jc w:val="both"/>
        <w:rPr>
          <w:sz w:val="20"/>
          <w:szCs w:val="20"/>
        </w:rPr>
      </w:pPr>
      <w:r>
        <w:rPr>
          <w:rFonts w:eastAsia="Times New Roman"/>
          <w:color w:val="262626"/>
          <w:sz w:val="20"/>
          <w:szCs w:val="20"/>
        </w:rPr>
        <w:t>The specific implementation you’ll use is the one described in “Grad-</w:t>
      </w:r>
      <w:r>
        <w:rPr>
          <w:rFonts w:eastAsia="Times New Roman"/>
          <w:color w:val="262626"/>
          <w:sz w:val="18"/>
          <w:szCs w:val="18"/>
        </w:rPr>
        <w:t>CAM</w:t>
      </w:r>
      <w:r>
        <w:rPr>
          <w:rFonts w:eastAsia="Times New Roman"/>
          <w:color w:val="262626"/>
          <w:sz w:val="20"/>
          <w:szCs w:val="20"/>
        </w:rPr>
        <w:t>: Visual Explanations from Deep Networks via Gradient-based Localization.”</w:t>
      </w:r>
      <w:r>
        <w:rPr>
          <w:rFonts w:eastAsia="Times New Roman"/>
          <w:color w:val="262626"/>
          <w:sz w:val="25"/>
          <w:szCs w:val="25"/>
          <w:vertAlign w:val="superscript"/>
        </w:rPr>
        <w:t>2</w:t>
      </w:r>
      <w:r>
        <w:rPr>
          <w:rFonts w:eastAsia="Times New Roman"/>
          <w:color w:val="262626"/>
          <w:sz w:val="20"/>
          <w:szCs w:val="20"/>
        </w:rPr>
        <w:t xml:space="preserve"> It’s very simple: it consists of taking the output feature map of a convolution layer, given an input image, and weighing every channel in that feature map by the gradient of the class with respect to the channel. Intuitively, one way to understand this t</w:t>
      </w:r>
      <w:r>
        <w:rPr>
          <w:rFonts w:eastAsia="Times New Roman"/>
          <w:color w:val="262626"/>
          <w:sz w:val="20"/>
          <w:szCs w:val="20"/>
        </w:rPr>
        <w:t>rick is that you’re weighting a spatial map of “how intensely the input image activates different chan-nels” by “how important each channel is with regard to the class,” resulting in a spatial map of “how intensely the input image activates the class.”</w:t>
      </w:r>
    </w:p>
    <w:p w:rsidR="00B701ED" w:rsidRDefault="00B701ED">
      <w:pPr>
        <w:spacing w:line="8" w:lineRule="exact"/>
        <w:rPr>
          <w:sz w:val="20"/>
          <w:szCs w:val="20"/>
        </w:rPr>
      </w:pPr>
    </w:p>
    <w:p w:rsidR="00B701ED" w:rsidRDefault="003564B6">
      <w:pPr>
        <w:ind w:left="1021"/>
        <w:rPr>
          <w:sz w:val="20"/>
          <w:szCs w:val="20"/>
        </w:rPr>
      </w:pPr>
      <w:r>
        <w:rPr>
          <w:rFonts w:eastAsia="Times New Roman"/>
          <w:color w:val="262626"/>
          <w:sz w:val="20"/>
          <w:szCs w:val="20"/>
        </w:rPr>
        <w:t xml:space="preserve">We’ll demonstrate this technique using the pretrained </w:t>
      </w:r>
      <w:r>
        <w:rPr>
          <w:rFonts w:eastAsia="Times New Roman"/>
          <w:color w:val="262626"/>
          <w:sz w:val="18"/>
          <w:szCs w:val="18"/>
        </w:rPr>
        <w:t>VGG16</w:t>
      </w:r>
      <w:r>
        <w:rPr>
          <w:rFonts w:eastAsia="Times New Roman"/>
          <w:color w:val="262626"/>
          <w:sz w:val="20"/>
          <w:szCs w:val="20"/>
        </w:rPr>
        <w:t xml:space="preserve"> network again.</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594752" behindDoc="1" locked="0" layoutInCell="0" allowOverlap="1" wp14:anchorId="7C79DA3B" wp14:editId="69B5F7E0">
                <wp:simplePos x="0" y="0"/>
                <wp:positionH relativeFrom="column">
                  <wp:posOffset>457200</wp:posOffset>
                </wp:positionH>
                <wp:positionV relativeFrom="paragraph">
                  <wp:posOffset>137160</wp:posOffset>
                </wp:positionV>
                <wp:extent cx="4725035" cy="177165"/>
                <wp:effectExtent l="0" t="0" r="0" b="0"/>
                <wp:wrapNone/>
                <wp:docPr id="564" name="Shape 5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564" o:spid="_x0000_s1589" style="position:absolute;margin-left:36pt;margin-top:10.8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7" w:lineRule="exact"/>
        <w:rPr>
          <w:sz w:val="20"/>
          <w:szCs w:val="20"/>
        </w:rPr>
      </w:pPr>
    </w:p>
    <w:p w:rsidR="00B701ED" w:rsidRDefault="003564B6">
      <w:pPr>
        <w:tabs>
          <w:tab w:val="left" w:pos="2081"/>
        </w:tabs>
        <w:ind w:left="961"/>
        <w:rPr>
          <w:sz w:val="20"/>
          <w:szCs w:val="20"/>
        </w:rPr>
      </w:pPr>
      <w:r>
        <w:rPr>
          <w:rFonts w:ascii="Arial" w:eastAsia="Arial" w:hAnsi="Arial" w:cs="Arial"/>
          <w:color w:val="FFFFFF"/>
          <w:sz w:val="18"/>
          <w:szCs w:val="18"/>
        </w:rPr>
        <w:t>Listing 5.40</w:t>
      </w:r>
      <w:r>
        <w:rPr>
          <w:rFonts w:ascii="Arial" w:eastAsia="Arial" w:hAnsi="Arial" w:cs="Arial"/>
          <w:color w:val="FFFFFF"/>
          <w:sz w:val="18"/>
          <w:szCs w:val="18"/>
        </w:rPr>
        <w:tab/>
        <w:t>Loading the VGG16 network with pretrained weights</w:t>
      </w:r>
    </w:p>
    <w:p w:rsidR="00B701ED" w:rsidRDefault="00B701ED">
      <w:pPr>
        <w:spacing w:line="229" w:lineRule="exact"/>
        <w:rPr>
          <w:sz w:val="20"/>
          <w:szCs w:val="20"/>
        </w:rPr>
      </w:pPr>
    </w:p>
    <w:tbl>
      <w:tblPr>
        <w:tblW w:w="0" w:type="auto"/>
        <w:tblInd w:w="721" w:type="dxa"/>
        <w:tblLayout w:type="fixed"/>
        <w:tblCellMar>
          <w:left w:w="0" w:type="dxa"/>
          <w:right w:w="0" w:type="dxa"/>
        </w:tblCellMar>
        <w:tblLook w:val="04A0" w:firstRow="1" w:lastRow="0" w:firstColumn="1" w:lastColumn="0" w:noHBand="0" w:noVBand="1"/>
      </w:tblPr>
      <w:tblGrid>
        <w:gridCol w:w="4460"/>
        <w:gridCol w:w="260"/>
        <w:gridCol w:w="20"/>
        <w:gridCol w:w="2440"/>
        <w:gridCol w:w="20"/>
      </w:tblGrid>
      <w:tr w:rsidR="00B701ED">
        <w:trPr>
          <w:trHeight w:val="87"/>
        </w:trPr>
        <w:tc>
          <w:tcPr>
            <w:tcW w:w="4720" w:type="dxa"/>
            <w:gridSpan w:val="2"/>
            <w:vMerge w:val="restart"/>
            <w:vAlign w:val="bottom"/>
          </w:tcPr>
          <w:p w:rsidR="00B701ED" w:rsidRDefault="003564B6">
            <w:pPr>
              <w:rPr>
                <w:sz w:val="20"/>
                <w:szCs w:val="20"/>
              </w:rPr>
            </w:pPr>
            <w:r>
              <w:rPr>
                <w:rFonts w:ascii="Courier New" w:eastAsia="Courier New" w:hAnsi="Courier New" w:cs="Courier New"/>
                <w:color w:val="262626"/>
                <w:sz w:val="16"/>
                <w:szCs w:val="16"/>
              </w:rPr>
              <w:t>from keras.applications.vgg16 import VGG16</w:t>
            </w:r>
          </w:p>
        </w:tc>
        <w:tc>
          <w:tcPr>
            <w:tcW w:w="20" w:type="dxa"/>
            <w:vAlign w:val="bottom"/>
          </w:tcPr>
          <w:p w:rsidR="00B701ED" w:rsidRDefault="00B701ED">
            <w:pPr>
              <w:rPr>
                <w:sz w:val="7"/>
                <w:szCs w:val="7"/>
              </w:rPr>
            </w:pPr>
          </w:p>
        </w:tc>
        <w:tc>
          <w:tcPr>
            <w:tcW w:w="2440" w:type="dxa"/>
            <w:vMerge w:val="restart"/>
            <w:vAlign w:val="bottom"/>
          </w:tcPr>
          <w:p w:rsidR="00B701ED" w:rsidRDefault="003564B6">
            <w:pPr>
              <w:ind w:left="80"/>
              <w:rPr>
                <w:sz w:val="20"/>
                <w:szCs w:val="20"/>
              </w:rPr>
            </w:pPr>
            <w:r>
              <w:rPr>
                <w:rFonts w:ascii="Arial" w:eastAsia="Arial" w:hAnsi="Arial" w:cs="Arial"/>
                <w:b/>
                <w:bCs/>
                <w:color w:val="656565"/>
                <w:w w:val="81"/>
                <w:sz w:val="18"/>
                <w:szCs w:val="18"/>
              </w:rPr>
              <w:t>Note that you include the densely</w:t>
            </w:r>
          </w:p>
        </w:tc>
        <w:tc>
          <w:tcPr>
            <w:tcW w:w="0" w:type="dxa"/>
            <w:vAlign w:val="bottom"/>
          </w:tcPr>
          <w:p w:rsidR="00B701ED" w:rsidRDefault="00B701ED">
            <w:pPr>
              <w:rPr>
                <w:sz w:val="1"/>
                <w:szCs w:val="1"/>
              </w:rPr>
            </w:pPr>
          </w:p>
        </w:tc>
      </w:tr>
      <w:tr w:rsidR="00B701ED">
        <w:trPr>
          <w:trHeight w:val="120"/>
        </w:trPr>
        <w:tc>
          <w:tcPr>
            <w:tcW w:w="4720" w:type="dxa"/>
            <w:gridSpan w:val="2"/>
            <w:vMerge/>
            <w:vAlign w:val="bottom"/>
          </w:tcPr>
          <w:p w:rsidR="00B701ED" w:rsidRDefault="00B701ED">
            <w:pPr>
              <w:rPr>
                <w:sz w:val="10"/>
                <w:szCs w:val="10"/>
              </w:rPr>
            </w:pPr>
          </w:p>
        </w:tc>
        <w:tc>
          <w:tcPr>
            <w:tcW w:w="20" w:type="dxa"/>
            <w:shd w:val="clear" w:color="auto" w:fill="656565"/>
            <w:vAlign w:val="bottom"/>
          </w:tcPr>
          <w:p w:rsidR="00B701ED" w:rsidRDefault="00B701ED">
            <w:pPr>
              <w:rPr>
                <w:sz w:val="10"/>
                <w:szCs w:val="10"/>
              </w:rPr>
            </w:pPr>
          </w:p>
        </w:tc>
        <w:tc>
          <w:tcPr>
            <w:tcW w:w="2440" w:type="dxa"/>
            <w:vMerge/>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116"/>
        </w:trPr>
        <w:tc>
          <w:tcPr>
            <w:tcW w:w="4720" w:type="dxa"/>
            <w:gridSpan w:val="2"/>
            <w:vMerge/>
            <w:vAlign w:val="bottom"/>
          </w:tcPr>
          <w:p w:rsidR="00B701ED" w:rsidRDefault="00B701ED">
            <w:pPr>
              <w:rPr>
                <w:sz w:val="10"/>
                <w:szCs w:val="10"/>
              </w:rPr>
            </w:pPr>
          </w:p>
        </w:tc>
        <w:tc>
          <w:tcPr>
            <w:tcW w:w="20" w:type="dxa"/>
            <w:shd w:val="clear" w:color="auto" w:fill="656565"/>
            <w:vAlign w:val="bottom"/>
          </w:tcPr>
          <w:p w:rsidR="00B701ED" w:rsidRDefault="00B701ED">
            <w:pPr>
              <w:rPr>
                <w:sz w:val="10"/>
                <w:szCs w:val="10"/>
              </w:rPr>
            </w:pPr>
          </w:p>
        </w:tc>
        <w:tc>
          <w:tcPr>
            <w:tcW w:w="2440" w:type="dxa"/>
            <w:vMerge w:val="restart"/>
            <w:vAlign w:val="bottom"/>
          </w:tcPr>
          <w:p w:rsidR="00B701ED" w:rsidRDefault="003564B6">
            <w:pPr>
              <w:spacing w:line="191" w:lineRule="exact"/>
              <w:ind w:left="80"/>
              <w:rPr>
                <w:sz w:val="20"/>
                <w:szCs w:val="20"/>
              </w:rPr>
            </w:pPr>
            <w:r>
              <w:rPr>
                <w:rFonts w:ascii="Arial" w:eastAsia="Arial" w:hAnsi="Arial" w:cs="Arial"/>
                <w:b/>
                <w:bCs/>
                <w:color w:val="656565"/>
                <w:w w:val="82"/>
                <w:sz w:val="18"/>
                <w:szCs w:val="18"/>
              </w:rPr>
              <w:t xml:space="preserve">connected classifier on </w:t>
            </w:r>
            <w:r>
              <w:rPr>
                <w:rFonts w:ascii="Arial" w:eastAsia="Arial" w:hAnsi="Arial" w:cs="Arial"/>
                <w:b/>
                <w:bCs/>
                <w:color w:val="656565"/>
                <w:w w:val="82"/>
                <w:sz w:val="18"/>
                <w:szCs w:val="18"/>
              </w:rPr>
              <w:t>top; in all</w:t>
            </w:r>
          </w:p>
        </w:tc>
        <w:tc>
          <w:tcPr>
            <w:tcW w:w="0" w:type="dxa"/>
            <w:vAlign w:val="bottom"/>
          </w:tcPr>
          <w:p w:rsidR="00B701ED" w:rsidRDefault="00B701ED">
            <w:pPr>
              <w:rPr>
                <w:sz w:val="1"/>
                <w:szCs w:val="1"/>
              </w:rPr>
            </w:pPr>
          </w:p>
        </w:tc>
      </w:tr>
      <w:tr w:rsidR="00B701ED">
        <w:trPr>
          <w:trHeight w:val="75"/>
        </w:trPr>
        <w:tc>
          <w:tcPr>
            <w:tcW w:w="4460" w:type="dxa"/>
            <w:vAlign w:val="bottom"/>
          </w:tcPr>
          <w:p w:rsidR="00B701ED" w:rsidRDefault="00B701ED">
            <w:pPr>
              <w:rPr>
                <w:sz w:val="6"/>
                <w:szCs w:val="6"/>
              </w:rPr>
            </w:pPr>
          </w:p>
        </w:tc>
        <w:tc>
          <w:tcPr>
            <w:tcW w:w="260" w:type="dxa"/>
            <w:vAlign w:val="bottom"/>
          </w:tcPr>
          <w:p w:rsidR="00B701ED" w:rsidRDefault="00B701ED">
            <w:pPr>
              <w:rPr>
                <w:sz w:val="6"/>
                <w:szCs w:val="6"/>
              </w:rPr>
            </w:pPr>
          </w:p>
        </w:tc>
        <w:tc>
          <w:tcPr>
            <w:tcW w:w="20" w:type="dxa"/>
            <w:shd w:val="clear" w:color="auto" w:fill="656565"/>
            <w:vAlign w:val="bottom"/>
          </w:tcPr>
          <w:p w:rsidR="00B701ED" w:rsidRDefault="00B701ED">
            <w:pPr>
              <w:rPr>
                <w:sz w:val="6"/>
                <w:szCs w:val="6"/>
              </w:rPr>
            </w:pPr>
          </w:p>
        </w:tc>
        <w:tc>
          <w:tcPr>
            <w:tcW w:w="2440" w:type="dxa"/>
            <w:vMerge/>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179"/>
        </w:trPr>
        <w:tc>
          <w:tcPr>
            <w:tcW w:w="4460" w:type="dxa"/>
            <w:vMerge w:val="restart"/>
            <w:vAlign w:val="bottom"/>
          </w:tcPr>
          <w:p w:rsidR="00B701ED" w:rsidRDefault="003564B6">
            <w:pPr>
              <w:rPr>
                <w:sz w:val="20"/>
                <w:szCs w:val="20"/>
              </w:rPr>
            </w:pPr>
            <w:r>
              <w:rPr>
                <w:rFonts w:ascii="Courier New" w:eastAsia="Courier New" w:hAnsi="Courier New" w:cs="Courier New"/>
                <w:color w:val="262626"/>
                <w:sz w:val="16"/>
                <w:szCs w:val="16"/>
              </w:rPr>
              <w:t>model = VGG16(weights='imagenet')</w:t>
            </w:r>
          </w:p>
        </w:tc>
        <w:tc>
          <w:tcPr>
            <w:tcW w:w="260" w:type="dxa"/>
            <w:tcBorders>
              <w:bottom w:val="single" w:sz="8" w:space="0" w:color="656565"/>
            </w:tcBorders>
            <w:vAlign w:val="bottom"/>
          </w:tcPr>
          <w:p w:rsidR="00B701ED" w:rsidRDefault="00B701ED">
            <w:pPr>
              <w:rPr>
                <w:sz w:val="15"/>
                <w:szCs w:val="15"/>
              </w:rPr>
            </w:pPr>
          </w:p>
        </w:tc>
        <w:tc>
          <w:tcPr>
            <w:tcW w:w="20" w:type="dxa"/>
            <w:tcBorders>
              <w:bottom w:val="single" w:sz="8" w:space="0" w:color="656565"/>
            </w:tcBorders>
            <w:shd w:val="clear" w:color="auto" w:fill="656565"/>
            <w:vAlign w:val="bottom"/>
          </w:tcPr>
          <w:p w:rsidR="00B701ED" w:rsidRDefault="00B701ED">
            <w:pPr>
              <w:rPr>
                <w:sz w:val="15"/>
                <w:szCs w:val="15"/>
              </w:rPr>
            </w:pPr>
          </w:p>
        </w:tc>
        <w:tc>
          <w:tcPr>
            <w:tcW w:w="2440" w:type="dxa"/>
            <w:vMerge w:val="restart"/>
            <w:vAlign w:val="bottom"/>
          </w:tcPr>
          <w:p w:rsidR="00B701ED" w:rsidRDefault="003564B6">
            <w:pPr>
              <w:ind w:left="80"/>
              <w:rPr>
                <w:sz w:val="20"/>
                <w:szCs w:val="20"/>
              </w:rPr>
            </w:pPr>
            <w:r>
              <w:rPr>
                <w:rFonts w:ascii="Arial" w:eastAsia="Arial" w:hAnsi="Arial" w:cs="Arial"/>
                <w:b/>
                <w:bCs/>
                <w:color w:val="656565"/>
                <w:w w:val="82"/>
                <w:sz w:val="18"/>
                <w:szCs w:val="18"/>
              </w:rPr>
              <w:t>previous cases, you discarded it.</w:t>
            </w:r>
          </w:p>
        </w:tc>
        <w:tc>
          <w:tcPr>
            <w:tcW w:w="0" w:type="dxa"/>
            <w:vAlign w:val="bottom"/>
          </w:tcPr>
          <w:p w:rsidR="00B701ED" w:rsidRDefault="00B701ED">
            <w:pPr>
              <w:rPr>
                <w:sz w:val="1"/>
                <w:szCs w:val="1"/>
              </w:rPr>
            </w:pPr>
          </w:p>
        </w:tc>
      </w:tr>
      <w:tr w:rsidR="00B701ED">
        <w:trPr>
          <w:trHeight w:val="47"/>
        </w:trPr>
        <w:tc>
          <w:tcPr>
            <w:tcW w:w="4460" w:type="dxa"/>
            <w:vMerge/>
            <w:vAlign w:val="bottom"/>
          </w:tcPr>
          <w:p w:rsidR="00B701ED" w:rsidRDefault="00B701ED">
            <w:pPr>
              <w:rPr>
                <w:sz w:val="4"/>
                <w:szCs w:val="4"/>
              </w:rPr>
            </w:pPr>
          </w:p>
        </w:tc>
        <w:tc>
          <w:tcPr>
            <w:tcW w:w="260" w:type="dxa"/>
            <w:vAlign w:val="bottom"/>
          </w:tcPr>
          <w:p w:rsidR="00B701ED" w:rsidRDefault="00B701ED">
            <w:pPr>
              <w:rPr>
                <w:sz w:val="4"/>
                <w:szCs w:val="4"/>
              </w:rPr>
            </w:pPr>
          </w:p>
        </w:tc>
        <w:tc>
          <w:tcPr>
            <w:tcW w:w="20" w:type="dxa"/>
            <w:vAlign w:val="bottom"/>
          </w:tcPr>
          <w:p w:rsidR="00B701ED" w:rsidRDefault="00B701ED">
            <w:pPr>
              <w:rPr>
                <w:sz w:val="4"/>
                <w:szCs w:val="4"/>
              </w:rPr>
            </w:pPr>
          </w:p>
        </w:tc>
        <w:tc>
          <w:tcPr>
            <w:tcW w:w="2440" w:type="dxa"/>
            <w:vMerge/>
            <w:vAlign w:val="bottom"/>
          </w:tcPr>
          <w:p w:rsidR="00B701ED" w:rsidRDefault="00B701ED">
            <w:pPr>
              <w:rPr>
                <w:sz w:val="4"/>
                <w:szCs w:val="4"/>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595776" behindDoc="1" locked="0" layoutInCell="0" allowOverlap="1" wp14:anchorId="04F342B1" wp14:editId="03522C83">
            <wp:simplePos x="0" y="0"/>
            <wp:positionH relativeFrom="column">
              <wp:posOffset>3221990</wp:posOffset>
            </wp:positionH>
            <wp:positionV relativeFrom="paragraph">
              <wp:posOffset>-79375</wp:posOffset>
            </wp:positionV>
            <wp:extent cx="82550" cy="78740"/>
            <wp:effectExtent l="0" t="0" r="0" b="0"/>
            <wp:wrapNone/>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p>
    <w:p w:rsidR="00B701ED" w:rsidRDefault="00B701ED">
      <w:pPr>
        <w:spacing w:line="229" w:lineRule="exact"/>
        <w:rPr>
          <w:sz w:val="20"/>
          <w:szCs w:val="20"/>
        </w:rPr>
      </w:pPr>
    </w:p>
    <w:p w:rsidR="00B701ED" w:rsidRDefault="003564B6">
      <w:pPr>
        <w:spacing w:line="264" w:lineRule="auto"/>
        <w:ind w:left="721"/>
        <w:jc w:val="both"/>
        <w:rPr>
          <w:sz w:val="20"/>
          <w:szCs w:val="20"/>
        </w:rPr>
      </w:pPr>
      <w:r>
        <w:rPr>
          <w:rFonts w:eastAsia="Times New Roman"/>
          <w:color w:val="262626"/>
          <w:sz w:val="20"/>
          <w:szCs w:val="20"/>
        </w:rPr>
        <w:t>Consider the image of two African elephants shown in figure 5.34 (under a Creative Commons license), possibly a mother and her calf, strolling on the savanna. Let’s con-vert this image into something the VGG16 model can read: the model was trained on image</w:t>
      </w:r>
      <w:r>
        <w:rPr>
          <w:rFonts w:eastAsia="Times New Roman"/>
          <w:color w:val="262626"/>
          <w:sz w:val="20"/>
          <w:szCs w:val="20"/>
        </w:rPr>
        <w:t xml:space="preserve">s of size 224 × 244, preprocessed according to a few rules that are packaged in the utility function </w:t>
      </w:r>
      <w:r>
        <w:rPr>
          <w:rFonts w:ascii="Courier New" w:eastAsia="Courier New" w:hAnsi="Courier New" w:cs="Courier New"/>
          <w:color w:val="262626"/>
          <w:sz w:val="18"/>
          <w:szCs w:val="18"/>
        </w:rPr>
        <w:t>keras.applications.vgg16.preprocess_input</w:t>
      </w:r>
      <w:r>
        <w:rPr>
          <w:rFonts w:eastAsia="Times New Roman"/>
          <w:color w:val="262626"/>
          <w:sz w:val="20"/>
          <w:szCs w:val="20"/>
        </w:rPr>
        <w:t xml:space="preserve">. So you need to load the image, resize it to 224 × 224, convert it to a Numpy </w:t>
      </w:r>
      <w:r>
        <w:rPr>
          <w:rFonts w:ascii="Courier New" w:eastAsia="Courier New" w:hAnsi="Courier New" w:cs="Courier New"/>
          <w:color w:val="262626"/>
          <w:sz w:val="18"/>
          <w:szCs w:val="18"/>
        </w:rPr>
        <w:t>float32</w:t>
      </w:r>
      <w:r>
        <w:rPr>
          <w:rFonts w:eastAsia="Times New Roman"/>
          <w:color w:val="262626"/>
          <w:sz w:val="20"/>
          <w:szCs w:val="20"/>
        </w:rPr>
        <w:t xml:space="preserve"> tensor, and apply these pre</w:t>
      </w:r>
      <w:r>
        <w:rPr>
          <w:rFonts w:eastAsia="Times New Roman"/>
          <w:color w:val="262626"/>
          <w:sz w:val="20"/>
          <w:szCs w:val="20"/>
        </w:rPr>
        <w:t>processing rules.</w:t>
      </w:r>
    </w:p>
    <w:p w:rsidR="00B701ED" w:rsidRDefault="003564B6">
      <w:pPr>
        <w:spacing w:line="20" w:lineRule="exact"/>
        <w:rPr>
          <w:sz w:val="20"/>
          <w:szCs w:val="20"/>
        </w:rPr>
      </w:pPr>
      <w:r>
        <w:rPr>
          <w:noProof/>
          <w:sz w:val="20"/>
          <w:szCs w:val="20"/>
        </w:rPr>
        <w:drawing>
          <wp:anchor distT="0" distB="0" distL="114300" distR="114300" simplePos="0" relativeHeight="251596800" behindDoc="1" locked="0" layoutInCell="0" allowOverlap="1" wp14:anchorId="02825783" wp14:editId="5D63FFBA">
            <wp:simplePos x="0" y="0"/>
            <wp:positionH relativeFrom="column">
              <wp:posOffset>457200</wp:posOffset>
            </wp:positionH>
            <wp:positionV relativeFrom="paragraph">
              <wp:posOffset>148590</wp:posOffset>
            </wp:positionV>
            <wp:extent cx="3201035" cy="2136775"/>
            <wp:effectExtent l="0" t="0" r="0" b="0"/>
            <wp:wrapNone/>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211">
                      <a:extLst/>
                    </a:blip>
                    <a:srcRect/>
                    <a:stretch>
                      <a:fillRect/>
                    </a:stretch>
                  </pic:blipFill>
                  <pic:spPr bwMode="auto">
                    <a:xfrm>
                      <a:off x="0" y="0"/>
                      <a:ext cx="3201035" cy="213677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2" w:lineRule="exact"/>
        <w:rPr>
          <w:sz w:val="20"/>
          <w:szCs w:val="20"/>
        </w:rPr>
      </w:pPr>
    </w:p>
    <w:p w:rsidR="00B701ED" w:rsidRDefault="003564B6">
      <w:pPr>
        <w:tabs>
          <w:tab w:val="left" w:pos="1681"/>
        </w:tabs>
        <w:ind w:left="721"/>
        <w:rPr>
          <w:sz w:val="20"/>
          <w:szCs w:val="20"/>
        </w:rPr>
      </w:pPr>
      <w:r>
        <w:rPr>
          <w:rFonts w:ascii="Arial" w:eastAsia="Arial" w:hAnsi="Arial" w:cs="Arial"/>
          <w:color w:val="656565"/>
          <w:sz w:val="16"/>
          <w:szCs w:val="16"/>
        </w:rPr>
        <w:t>Figure 5.34</w:t>
      </w:r>
      <w:r>
        <w:rPr>
          <w:rFonts w:ascii="Arial" w:eastAsia="Arial" w:hAnsi="Arial" w:cs="Arial"/>
          <w:color w:val="656565"/>
          <w:sz w:val="16"/>
          <w:szCs w:val="16"/>
        </w:rPr>
        <w:tab/>
        <w:t>Test picture of African elephants</w:t>
      </w:r>
    </w:p>
    <w:p w:rsidR="00B701ED" w:rsidRDefault="003564B6">
      <w:pPr>
        <w:spacing w:line="20" w:lineRule="exact"/>
        <w:rPr>
          <w:sz w:val="20"/>
          <w:szCs w:val="20"/>
        </w:rPr>
      </w:pPr>
      <w:r>
        <w:rPr>
          <w:noProof/>
          <w:sz w:val="20"/>
          <w:szCs w:val="20"/>
        </w:rPr>
        <w:drawing>
          <wp:anchor distT="0" distB="0" distL="114300" distR="114300" simplePos="0" relativeHeight="251597824" behindDoc="1" locked="0" layoutInCell="0" allowOverlap="1" wp14:anchorId="605669D1" wp14:editId="6E2654A9">
            <wp:simplePos x="0" y="0"/>
            <wp:positionH relativeFrom="column">
              <wp:posOffset>0</wp:posOffset>
            </wp:positionH>
            <wp:positionV relativeFrom="paragraph">
              <wp:posOffset>282575</wp:posOffset>
            </wp:positionV>
            <wp:extent cx="4763" cy="4763"/>
            <wp:effectExtent l="0" t="0" r="0" b="0"/>
            <wp:wrapNone/>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598848" behindDoc="1" locked="0" layoutInCell="0" allowOverlap="1" wp14:anchorId="4F8ABA26" wp14:editId="18142D3B">
            <wp:simplePos x="0" y="0"/>
            <wp:positionH relativeFrom="column">
              <wp:posOffset>0</wp:posOffset>
            </wp:positionH>
            <wp:positionV relativeFrom="paragraph">
              <wp:posOffset>282575</wp:posOffset>
            </wp:positionV>
            <wp:extent cx="1830070" cy="4763"/>
            <wp:effectExtent l="0" t="0" r="0" b="0"/>
            <wp:wrapNone/>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11">
                      <a:extLst/>
                    </a:blip>
                    <a:srcRect/>
                    <a:stretch>
                      <a:fillRect/>
                    </a:stretch>
                  </pic:blipFill>
                  <pic:spPr bwMode="auto">
                    <a:xfrm>
                      <a:off x="0" y="0"/>
                      <a:ext cx="1830070" cy="4763"/>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314" w:lineRule="exact"/>
        <w:rPr>
          <w:sz w:val="20"/>
          <w:szCs w:val="20"/>
        </w:rPr>
      </w:pPr>
    </w:p>
    <w:p w:rsidR="00B701ED" w:rsidRDefault="003564B6" w:rsidP="003564B6">
      <w:pPr>
        <w:numPr>
          <w:ilvl w:val="0"/>
          <w:numId w:val="152"/>
        </w:numPr>
        <w:tabs>
          <w:tab w:val="left" w:pos="181"/>
        </w:tabs>
        <w:ind w:left="181" w:hanging="181"/>
        <w:rPr>
          <w:rFonts w:eastAsia="Times New Roman"/>
          <w:color w:val="262626"/>
          <w:sz w:val="17"/>
          <w:szCs w:val="17"/>
        </w:rPr>
      </w:pPr>
      <w:r>
        <w:rPr>
          <w:rFonts w:eastAsia="Times New Roman"/>
          <w:color w:val="262626"/>
          <w:sz w:val="17"/>
          <w:szCs w:val="17"/>
        </w:rPr>
        <w:t xml:space="preserve">Ramprasaath R. Selvaraju et al., arXiv (2017), </w:t>
      </w:r>
      <w:hyperlink r:id="rId212">
        <w:r>
          <w:rPr>
            <w:rFonts w:eastAsia="Times New Roman"/>
            <w:color w:val="001CA6"/>
            <w:sz w:val="17"/>
            <w:szCs w:val="17"/>
          </w:rPr>
          <w:t>https://arxiv.org/abs/ 1610.02391</w:t>
        </w:r>
      </w:hyperlink>
      <w:r>
        <w:rPr>
          <w:rFonts w:eastAsia="Times New Roman"/>
          <w:color w:val="262626"/>
          <w:sz w:val="17"/>
          <w:szCs w:val="17"/>
        </w:rPr>
        <w:t>.</w:t>
      </w:r>
    </w:p>
    <w:p w:rsidR="00B701ED" w:rsidRDefault="00B701ED">
      <w:pPr>
        <w:sectPr w:rsidR="00B701ED">
          <w:pgSz w:w="10620" w:h="13358"/>
          <w:pgMar w:top="503" w:right="1140" w:bottom="0" w:left="1319" w:header="0" w:footer="0" w:gutter="0"/>
          <w:cols w:space="720" w:equalWidth="0">
            <w:col w:w="8161"/>
          </w:cols>
        </w:sectPr>
      </w:pPr>
    </w:p>
    <w:p w:rsidR="00B701ED" w:rsidRDefault="00B701ED">
      <w:pPr>
        <w:spacing w:line="200" w:lineRule="exact"/>
        <w:rPr>
          <w:sz w:val="20"/>
          <w:szCs w:val="20"/>
        </w:rPr>
      </w:pPr>
    </w:p>
    <w:p w:rsidR="00B701ED" w:rsidRDefault="00B701ED">
      <w:pPr>
        <w:spacing w:line="270"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19" w:header="0" w:footer="0" w:gutter="0"/>
          <w:cols w:space="720" w:equalWidth="0">
            <w:col w:w="8161"/>
          </w:cols>
        </w:sectPr>
      </w:pPr>
    </w:p>
    <w:p w:rsidR="00B701ED" w:rsidRDefault="00B701ED">
      <w:pPr>
        <w:framePr w:w="3147" w:h="1374" w:wrap="auto" w:vAnchor="page" w:hAnchor="page" w:x="5867" w:y="2793"/>
        <w:tabs>
          <w:tab w:val="left" w:pos="160"/>
        </w:tabs>
        <w:jc w:val="center"/>
        <w:rPr>
          <w:sz w:val="20"/>
          <w:szCs w:val="20"/>
        </w:rPr>
      </w:pPr>
      <w:bookmarkStart w:id="178" w:name="page197"/>
      <w:bookmarkEnd w:id="178"/>
    </w:p>
    <w:p w:rsidR="00B701ED" w:rsidRDefault="003564B6">
      <w:pPr>
        <w:framePr w:w="2900" w:h="313" w:wrap="auto" w:vAnchor="page" w:hAnchor="page" w:x="6160" w:y="3730"/>
        <w:tabs>
          <w:tab w:val="left" w:pos="160"/>
        </w:tabs>
        <w:spacing w:line="217" w:lineRule="auto"/>
        <w:rPr>
          <w:rFonts w:ascii="Arial" w:eastAsia="Arial" w:hAnsi="Arial" w:cs="Arial"/>
          <w:b/>
          <w:bCs/>
          <w:color w:val="656565"/>
          <w:sz w:val="15"/>
          <w:szCs w:val="15"/>
        </w:rPr>
      </w:pPr>
      <w:r>
        <w:rPr>
          <w:rFonts w:ascii="Arial" w:eastAsia="Arial" w:hAnsi="Arial" w:cs="Arial"/>
          <w:b/>
          <w:bCs/>
          <w:color w:val="656565"/>
          <w:sz w:val="15"/>
          <w:szCs w:val="15"/>
        </w:rPr>
        <w:t>Adds a dimension to transform the array into a batch of size (1, 224, 224, 3)</w:t>
      </w:r>
    </w:p>
    <w:p w:rsidR="00B701ED" w:rsidRDefault="00B701ED">
      <w:pPr>
        <w:framePr w:w="2699" w:h="1374" w:wrap="auto" w:vAnchor="page" w:hAnchor="page" w:x="5867" w:y="2793"/>
        <w:tabs>
          <w:tab w:val="left" w:pos="160"/>
        </w:tabs>
        <w:spacing w:line="217" w:lineRule="auto"/>
        <w:rPr>
          <w:rFonts w:ascii="Arial" w:eastAsia="Arial" w:hAnsi="Arial" w:cs="Arial"/>
          <w:b/>
          <w:bCs/>
          <w:color w:val="656565"/>
          <w:sz w:val="15"/>
          <w:szCs w:val="15"/>
        </w:rPr>
      </w:pPr>
    </w:p>
    <w:p w:rsidR="00B701ED" w:rsidRDefault="003564B6">
      <w:pPr>
        <w:framePr w:w="2100" w:h="313" w:wrap="auto" w:vAnchor="page" w:hAnchor="page" w:x="6500" w:y="3038"/>
        <w:tabs>
          <w:tab w:val="left" w:pos="160"/>
        </w:tabs>
        <w:spacing w:line="181" w:lineRule="auto"/>
        <w:rPr>
          <w:rFonts w:ascii="Arial" w:eastAsia="Arial" w:hAnsi="Arial" w:cs="Arial"/>
          <w:b/>
          <w:bCs/>
          <w:color w:val="656565"/>
          <w:sz w:val="18"/>
          <w:szCs w:val="18"/>
        </w:rPr>
      </w:pPr>
      <w:r>
        <w:rPr>
          <w:rFonts w:ascii="Arial" w:eastAsia="Arial" w:hAnsi="Arial" w:cs="Arial"/>
          <w:b/>
          <w:bCs/>
          <w:color w:val="656565"/>
          <w:sz w:val="18"/>
          <w:szCs w:val="18"/>
        </w:rPr>
        <w:t>float32 Numpy array of shape (224, 224, 3)</w:t>
      </w:r>
    </w:p>
    <w:p w:rsidR="00B701ED" w:rsidRDefault="00B701ED">
      <w:pPr>
        <w:spacing w:line="38" w:lineRule="exact"/>
        <w:rPr>
          <w:rFonts w:ascii="Arial" w:eastAsia="Arial" w:hAnsi="Arial" w:cs="Arial"/>
          <w:b/>
          <w:bCs/>
          <w:color w:val="656565"/>
          <w:sz w:val="18"/>
          <w:szCs w:val="18"/>
        </w:rPr>
      </w:pPr>
    </w:p>
    <w:tbl>
      <w:tblPr>
        <w:tblW w:w="0" w:type="auto"/>
        <w:tblLayout w:type="fixed"/>
        <w:tblCellMar>
          <w:left w:w="0" w:type="dxa"/>
          <w:right w:w="0" w:type="dxa"/>
        </w:tblCellMar>
        <w:tblLook w:val="04A0" w:firstRow="1" w:lastRow="0" w:firstColumn="1" w:lastColumn="0" w:noHBand="0" w:noVBand="1"/>
      </w:tblPr>
      <w:tblGrid>
        <w:gridCol w:w="180"/>
        <w:gridCol w:w="140"/>
        <w:gridCol w:w="140"/>
        <w:gridCol w:w="120"/>
        <w:gridCol w:w="140"/>
        <w:gridCol w:w="3180"/>
        <w:gridCol w:w="1320"/>
        <w:gridCol w:w="2940"/>
        <w:gridCol w:w="20"/>
      </w:tblGrid>
      <w:tr w:rsidR="00B701ED">
        <w:trPr>
          <w:trHeight w:val="210"/>
        </w:trPr>
        <w:tc>
          <w:tcPr>
            <w:tcW w:w="320" w:type="dxa"/>
            <w:gridSpan w:val="2"/>
            <w:vAlign w:val="bottom"/>
          </w:tcPr>
          <w:p w:rsidR="00B701ED" w:rsidRDefault="003564B6">
            <w:pPr>
              <w:ind w:right="40"/>
              <w:jc w:val="right"/>
              <w:rPr>
                <w:sz w:val="20"/>
                <w:szCs w:val="20"/>
              </w:rPr>
            </w:pPr>
            <w:r>
              <w:rPr>
                <w:rFonts w:eastAsia="Times New Roman"/>
                <w:b/>
                <w:bCs/>
                <w:color w:val="656565"/>
                <w:w w:val="96"/>
                <w:sz w:val="18"/>
                <w:szCs w:val="18"/>
              </w:rPr>
              <w:t>174</w:t>
            </w:r>
          </w:p>
        </w:tc>
        <w:tc>
          <w:tcPr>
            <w:tcW w:w="140" w:type="dxa"/>
            <w:vAlign w:val="bottom"/>
          </w:tcPr>
          <w:p w:rsidR="00B701ED" w:rsidRDefault="00B701ED">
            <w:pPr>
              <w:rPr>
                <w:sz w:val="18"/>
                <w:szCs w:val="18"/>
              </w:rPr>
            </w:pPr>
          </w:p>
        </w:tc>
        <w:tc>
          <w:tcPr>
            <w:tcW w:w="120" w:type="dxa"/>
            <w:vAlign w:val="bottom"/>
          </w:tcPr>
          <w:p w:rsidR="00B701ED" w:rsidRDefault="00B701ED">
            <w:pPr>
              <w:rPr>
                <w:sz w:val="18"/>
                <w:szCs w:val="18"/>
              </w:rPr>
            </w:pPr>
          </w:p>
        </w:tc>
        <w:tc>
          <w:tcPr>
            <w:tcW w:w="140" w:type="dxa"/>
            <w:vAlign w:val="bottom"/>
          </w:tcPr>
          <w:p w:rsidR="00B701ED" w:rsidRDefault="00B701ED">
            <w:pPr>
              <w:rPr>
                <w:sz w:val="18"/>
                <w:szCs w:val="18"/>
              </w:rPr>
            </w:pPr>
          </w:p>
        </w:tc>
        <w:tc>
          <w:tcPr>
            <w:tcW w:w="7440" w:type="dxa"/>
            <w:gridSpan w:val="3"/>
            <w:vAlign w:val="bottom"/>
          </w:tcPr>
          <w:p w:rsidR="00B701ED" w:rsidRDefault="003564B6">
            <w:pPr>
              <w:ind w:left="1700"/>
              <w:rPr>
                <w:sz w:val="20"/>
                <w:szCs w:val="20"/>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5  </w:t>
            </w:r>
            <w:r>
              <w:rPr>
                <w:rFonts w:eastAsia="Times New Roman"/>
                <w:b/>
                <w:bCs/>
                <w:i/>
                <w:iCs/>
                <w:color w:val="656565"/>
                <w:sz w:val="18"/>
                <w:szCs w:val="18"/>
              </w:rPr>
              <w:t>Deep learning for computer vision</w:t>
            </w:r>
          </w:p>
        </w:tc>
        <w:tc>
          <w:tcPr>
            <w:tcW w:w="0" w:type="dxa"/>
            <w:vAlign w:val="bottom"/>
          </w:tcPr>
          <w:p w:rsidR="00B701ED" w:rsidRDefault="00B701ED">
            <w:pPr>
              <w:rPr>
                <w:sz w:val="1"/>
                <w:szCs w:val="1"/>
              </w:rPr>
            </w:pPr>
          </w:p>
        </w:tc>
      </w:tr>
      <w:tr w:rsidR="00B701ED">
        <w:trPr>
          <w:trHeight w:val="404"/>
        </w:trPr>
        <w:tc>
          <w:tcPr>
            <w:tcW w:w="180" w:type="dxa"/>
            <w:vAlign w:val="bottom"/>
          </w:tcPr>
          <w:p w:rsidR="00B701ED" w:rsidRDefault="00B701ED">
            <w:pPr>
              <w:rPr>
                <w:sz w:val="24"/>
                <w:szCs w:val="24"/>
              </w:rPr>
            </w:pPr>
          </w:p>
        </w:tc>
        <w:tc>
          <w:tcPr>
            <w:tcW w:w="140" w:type="dxa"/>
            <w:vAlign w:val="bottom"/>
          </w:tcPr>
          <w:p w:rsidR="00B701ED" w:rsidRDefault="00B701ED">
            <w:pPr>
              <w:rPr>
                <w:sz w:val="24"/>
                <w:szCs w:val="24"/>
              </w:rPr>
            </w:pPr>
          </w:p>
        </w:tc>
        <w:tc>
          <w:tcPr>
            <w:tcW w:w="140" w:type="dxa"/>
            <w:vAlign w:val="bottom"/>
          </w:tcPr>
          <w:p w:rsidR="00B701ED" w:rsidRDefault="00B701ED">
            <w:pPr>
              <w:rPr>
                <w:sz w:val="24"/>
                <w:szCs w:val="24"/>
              </w:rPr>
            </w:pPr>
          </w:p>
        </w:tc>
        <w:tc>
          <w:tcPr>
            <w:tcW w:w="120" w:type="dxa"/>
            <w:vAlign w:val="bottom"/>
          </w:tcPr>
          <w:p w:rsidR="00B701ED" w:rsidRDefault="00B701ED">
            <w:pPr>
              <w:rPr>
                <w:sz w:val="24"/>
                <w:szCs w:val="24"/>
              </w:rPr>
            </w:pPr>
          </w:p>
        </w:tc>
        <w:tc>
          <w:tcPr>
            <w:tcW w:w="140" w:type="dxa"/>
            <w:vAlign w:val="bottom"/>
          </w:tcPr>
          <w:p w:rsidR="00B701ED" w:rsidRDefault="00B701ED">
            <w:pPr>
              <w:rPr>
                <w:sz w:val="24"/>
                <w:szCs w:val="24"/>
              </w:rPr>
            </w:pPr>
          </w:p>
        </w:tc>
        <w:tc>
          <w:tcPr>
            <w:tcW w:w="3180" w:type="dxa"/>
            <w:vAlign w:val="bottom"/>
          </w:tcPr>
          <w:p w:rsidR="00B701ED" w:rsidRDefault="00B701ED">
            <w:pPr>
              <w:rPr>
                <w:sz w:val="24"/>
                <w:szCs w:val="24"/>
              </w:rPr>
            </w:pPr>
          </w:p>
        </w:tc>
        <w:tc>
          <w:tcPr>
            <w:tcW w:w="1320" w:type="dxa"/>
            <w:vAlign w:val="bottom"/>
          </w:tcPr>
          <w:p w:rsidR="00B701ED" w:rsidRDefault="00B701ED">
            <w:pPr>
              <w:rPr>
                <w:sz w:val="24"/>
                <w:szCs w:val="24"/>
              </w:rPr>
            </w:pPr>
          </w:p>
        </w:tc>
        <w:tc>
          <w:tcPr>
            <w:tcW w:w="29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58"/>
        </w:trPr>
        <w:tc>
          <w:tcPr>
            <w:tcW w:w="180" w:type="dxa"/>
            <w:vAlign w:val="bottom"/>
          </w:tcPr>
          <w:p w:rsidR="00B701ED" w:rsidRDefault="00B701ED"/>
        </w:tc>
        <w:tc>
          <w:tcPr>
            <w:tcW w:w="140" w:type="dxa"/>
            <w:vAlign w:val="bottom"/>
          </w:tcPr>
          <w:p w:rsidR="00B701ED" w:rsidRDefault="00B701ED"/>
        </w:tc>
        <w:tc>
          <w:tcPr>
            <w:tcW w:w="140" w:type="dxa"/>
            <w:vAlign w:val="bottom"/>
          </w:tcPr>
          <w:p w:rsidR="00B701ED" w:rsidRDefault="00B701ED"/>
        </w:tc>
        <w:tc>
          <w:tcPr>
            <w:tcW w:w="120" w:type="dxa"/>
            <w:vAlign w:val="bottom"/>
          </w:tcPr>
          <w:p w:rsidR="00B701ED" w:rsidRDefault="00B701ED"/>
        </w:tc>
        <w:tc>
          <w:tcPr>
            <w:tcW w:w="140" w:type="dxa"/>
            <w:vAlign w:val="bottom"/>
          </w:tcPr>
          <w:p w:rsidR="00B701ED" w:rsidRDefault="00B701ED"/>
        </w:tc>
        <w:tc>
          <w:tcPr>
            <w:tcW w:w="7440" w:type="dxa"/>
            <w:gridSpan w:val="3"/>
            <w:tcBorders>
              <w:bottom w:val="single" w:sz="8" w:space="0" w:color="70A6CC"/>
            </w:tcBorders>
            <w:shd w:val="clear" w:color="auto" w:fill="70A6CC"/>
            <w:vAlign w:val="bottom"/>
          </w:tcPr>
          <w:p w:rsidR="00B701ED" w:rsidRDefault="003564B6">
            <w:pPr>
              <w:ind w:left="240"/>
              <w:rPr>
                <w:sz w:val="20"/>
                <w:szCs w:val="20"/>
              </w:rPr>
            </w:pPr>
            <w:r>
              <w:rPr>
                <w:rFonts w:ascii="Arial" w:eastAsia="Arial" w:hAnsi="Arial" w:cs="Arial"/>
                <w:color w:val="FFFFFF"/>
                <w:sz w:val="18"/>
                <w:szCs w:val="18"/>
              </w:rPr>
              <w:t xml:space="preserve">Listing 5.41  Preprocessing </w:t>
            </w:r>
            <w:r>
              <w:rPr>
                <w:rFonts w:ascii="Arial" w:eastAsia="Arial" w:hAnsi="Arial" w:cs="Arial"/>
                <w:color w:val="FFFFFF"/>
                <w:sz w:val="18"/>
                <w:szCs w:val="18"/>
              </w:rPr>
              <w:t>an input image for VGG16</w:t>
            </w:r>
          </w:p>
        </w:tc>
        <w:tc>
          <w:tcPr>
            <w:tcW w:w="0" w:type="dxa"/>
            <w:vAlign w:val="bottom"/>
          </w:tcPr>
          <w:p w:rsidR="00B701ED" w:rsidRDefault="00B701ED">
            <w:pPr>
              <w:rPr>
                <w:sz w:val="1"/>
                <w:szCs w:val="1"/>
              </w:rPr>
            </w:pPr>
          </w:p>
        </w:tc>
      </w:tr>
      <w:tr w:rsidR="00B701ED">
        <w:trPr>
          <w:trHeight w:val="265"/>
        </w:trPr>
        <w:tc>
          <w:tcPr>
            <w:tcW w:w="180" w:type="dxa"/>
            <w:vAlign w:val="bottom"/>
          </w:tcPr>
          <w:p w:rsidR="00B701ED" w:rsidRDefault="00B701ED">
            <w:pPr>
              <w:rPr>
                <w:sz w:val="23"/>
                <w:szCs w:val="23"/>
              </w:rPr>
            </w:pPr>
          </w:p>
        </w:tc>
        <w:tc>
          <w:tcPr>
            <w:tcW w:w="140" w:type="dxa"/>
            <w:vAlign w:val="bottom"/>
          </w:tcPr>
          <w:p w:rsidR="00B701ED" w:rsidRDefault="00B701ED">
            <w:pPr>
              <w:rPr>
                <w:sz w:val="23"/>
                <w:szCs w:val="23"/>
              </w:rPr>
            </w:pPr>
          </w:p>
        </w:tc>
        <w:tc>
          <w:tcPr>
            <w:tcW w:w="140" w:type="dxa"/>
            <w:vAlign w:val="bottom"/>
          </w:tcPr>
          <w:p w:rsidR="00B701ED" w:rsidRDefault="00B701ED">
            <w:pPr>
              <w:rPr>
                <w:sz w:val="23"/>
                <w:szCs w:val="23"/>
              </w:rPr>
            </w:pPr>
          </w:p>
        </w:tc>
        <w:tc>
          <w:tcPr>
            <w:tcW w:w="120" w:type="dxa"/>
            <w:vAlign w:val="bottom"/>
          </w:tcPr>
          <w:p w:rsidR="00B701ED" w:rsidRDefault="00B701ED">
            <w:pPr>
              <w:rPr>
                <w:sz w:val="23"/>
                <w:szCs w:val="23"/>
              </w:rPr>
            </w:pPr>
          </w:p>
        </w:tc>
        <w:tc>
          <w:tcPr>
            <w:tcW w:w="140" w:type="dxa"/>
            <w:vAlign w:val="bottom"/>
          </w:tcPr>
          <w:p w:rsidR="00B701ED" w:rsidRDefault="00B701ED">
            <w:pPr>
              <w:rPr>
                <w:sz w:val="23"/>
                <w:szCs w:val="23"/>
              </w:rPr>
            </w:pPr>
          </w:p>
        </w:tc>
        <w:tc>
          <w:tcPr>
            <w:tcW w:w="7440" w:type="dxa"/>
            <w:gridSpan w:val="3"/>
            <w:vAlign w:val="bottom"/>
          </w:tcPr>
          <w:p w:rsidR="00B701ED" w:rsidRDefault="003564B6">
            <w:pPr>
              <w:rPr>
                <w:sz w:val="20"/>
                <w:szCs w:val="20"/>
              </w:rPr>
            </w:pPr>
            <w:r>
              <w:rPr>
                <w:rFonts w:ascii="Courier New" w:eastAsia="Courier New" w:hAnsi="Courier New" w:cs="Courier New"/>
                <w:color w:val="262626"/>
                <w:sz w:val="16"/>
                <w:szCs w:val="16"/>
              </w:rPr>
              <w:t>from keras.preprocessing import image</w:t>
            </w:r>
          </w:p>
        </w:tc>
        <w:tc>
          <w:tcPr>
            <w:tcW w:w="0" w:type="dxa"/>
            <w:vAlign w:val="bottom"/>
          </w:tcPr>
          <w:p w:rsidR="00B701ED" w:rsidRDefault="00B701ED">
            <w:pPr>
              <w:rPr>
                <w:sz w:val="1"/>
                <w:szCs w:val="1"/>
              </w:rPr>
            </w:pPr>
          </w:p>
        </w:tc>
      </w:tr>
      <w:tr w:rsidR="00B701ED">
        <w:trPr>
          <w:trHeight w:val="199"/>
        </w:trPr>
        <w:tc>
          <w:tcPr>
            <w:tcW w:w="180" w:type="dxa"/>
            <w:vAlign w:val="bottom"/>
          </w:tcPr>
          <w:p w:rsidR="00B701ED" w:rsidRDefault="00B701ED">
            <w:pPr>
              <w:rPr>
                <w:sz w:val="17"/>
                <w:szCs w:val="17"/>
              </w:rPr>
            </w:pPr>
          </w:p>
        </w:tc>
        <w:tc>
          <w:tcPr>
            <w:tcW w:w="140" w:type="dxa"/>
            <w:vAlign w:val="bottom"/>
          </w:tcPr>
          <w:p w:rsidR="00B701ED" w:rsidRDefault="00B701ED">
            <w:pPr>
              <w:rPr>
                <w:sz w:val="17"/>
                <w:szCs w:val="17"/>
              </w:rPr>
            </w:pPr>
          </w:p>
        </w:tc>
        <w:tc>
          <w:tcPr>
            <w:tcW w:w="140" w:type="dxa"/>
            <w:vAlign w:val="bottom"/>
          </w:tcPr>
          <w:p w:rsidR="00B701ED" w:rsidRDefault="00B701ED">
            <w:pPr>
              <w:rPr>
                <w:sz w:val="17"/>
                <w:szCs w:val="17"/>
              </w:rPr>
            </w:pPr>
          </w:p>
        </w:tc>
        <w:tc>
          <w:tcPr>
            <w:tcW w:w="120" w:type="dxa"/>
            <w:vAlign w:val="bottom"/>
          </w:tcPr>
          <w:p w:rsidR="00B701ED" w:rsidRDefault="00B701ED">
            <w:pPr>
              <w:rPr>
                <w:sz w:val="17"/>
                <w:szCs w:val="17"/>
              </w:rPr>
            </w:pPr>
          </w:p>
        </w:tc>
        <w:tc>
          <w:tcPr>
            <w:tcW w:w="140" w:type="dxa"/>
            <w:vAlign w:val="bottom"/>
          </w:tcPr>
          <w:p w:rsidR="00B701ED" w:rsidRDefault="00B701ED">
            <w:pPr>
              <w:rPr>
                <w:sz w:val="17"/>
                <w:szCs w:val="17"/>
              </w:rPr>
            </w:pPr>
          </w:p>
        </w:tc>
        <w:tc>
          <w:tcPr>
            <w:tcW w:w="7440" w:type="dxa"/>
            <w:gridSpan w:val="3"/>
            <w:vAlign w:val="bottom"/>
          </w:tcPr>
          <w:p w:rsidR="00B701ED" w:rsidRDefault="003564B6">
            <w:pPr>
              <w:rPr>
                <w:sz w:val="20"/>
                <w:szCs w:val="20"/>
              </w:rPr>
            </w:pPr>
            <w:r>
              <w:rPr>
                <w:rFonts w:ascii="Courier New" w:eastAsia="Courier New" w:hAnsi="Courier New" w:cs="Courier New"/>
                <w:color w:val="262626"/>
                <w:sz w:val="16"/>
                <w:szCs w:val="16"/>
              </w:rPr>
              <w:t>from keras.applications.vgg16 import preprocess_input, decode_predictions</w:t>
            </w:r>
          </w:p>
        </w:tc>
        <w:tc>
          <w:tcPr>
            <w:tcW w:w="0" w:type="dxa"/>
            <w:vAlign w:val="bottom"/>
          </w:tcPr>
          <w:p w:rsidR="00B701ED" w:rsidRDefault="00B701ED">
            <w:pPr>
              <w:rPr>
                <w:sz w:val="1"/>
                <w:szCs w:val="1"/>
              </w:rPr>
            </w:pPr>
          </w:p>
        </w:tc>
      </w:tr>
      <w:tr w:rsidR="00B701ED">
        <w:trPr>
          <w:trHeight w:val="200"/>
        </w:trPr>
        <w:tc>
          <w:tcPr>
            <w:tcW w:w="180" w:type="dxa"/>
            <w:vAlign w:val="bottom"/>
          </w:tcPr>
          <w:p w:rsidR="00B701ED" w:rsidRDefault="00B701ED">
            <w:pPr>
              <w:rPr>
                <w:sz w:val="17"/>
                <w:szCs w:val="17"/>
              </w:rPr>
            </w:pPr>
          </w:p>
        </w:tc>
        <w:tc>
          <w:tcPr>
            <w:tcW w:w="140" w:type="dxa"/>
            <w:vAlign w:val="bottom"/>
          </w:tcPr>
          <w:p w:rsidR="00B701ED" w:rsidRDefault="00B701ED">
            <w:pPr>
              <w:rPr>
                <w:sz w:val="17"/>
                <w:szCs w:val="17"/>
              </w:rPr>
            </w:pPr>
          </w:p>
        </w:tc>
        <w:tc>
          <w:tcPr>
            <w:tcW w:w="140" w:type="dxa"/>
            <w:vAlign w:val="bottom"/>
          </w:tcPr>
          <w:p w:rsidR="00B701ED" w:rsidRDefault="00B701ED">
            <w:pPr>
              <w:rPr>
                <w:sz w:val="17"/>
                <w:szCs w:val="17"/>
              </w:rPr>
            </w:pPr>
          </w:p>
        </w:tc>
        <w:tc>
          <w:tcPr>
            <w:tcW w:w="120" w:type="dxa"/>
            <w:vAlign w:val="bottom"/>
          </w:tcPr>
          <w:p w:rsidR="00B701ED" w:rsidRDefault="00B701ED">
            <w:pPr>
              <w:rPr>
                <w:sz w:val="17"/>
                <w:szCs w:val="17"/>
              </w:rPr>
            </w:pPr>
          </w:p>
        </w:tc>
        <w:tc>
          <w:tcPr>
            <w:tcW w:w="140" w:type="dxa"/>
            <w:vAlign w:val="bottom"/>
          </w:tcPr>
          <w:p w:rsidR="00B701ED" w:rsidRDefault="00B701ED">
            <w:pPr>
              <w:rPr>
                <w:sz w:val="17"/>
                <w:szCs w:val="17"/>
              </w:rPr>
            </w:pPr>
          </w:p>
        </w:tc>
        <w:tc>
          <w:tcPr>
            <w:tcW w:w="7440" w:type="dxa"/>
            <w:gridSpan w:val="3"/>
            <w:vAlign w:val="bottom"/>
          </w:tcPr>
          <w:p w:rsidR="00B701ED" w:rsidRDefault="003564B6">
            <w:pPr>
              <w:rPr>
                <w:sz w:val="20"/>
                <w:szCs w:val="20"/>
              </w:rPr>
            </w:pPr>
            <w:r>
              <w:rPr>
                <w:rFonts w:ascii="Courier New" w:eastAsia="Courier New" w:hAnsi="Courier New" w:cs="Courier New"/>
                <w:color w:val="262626"/>
                <w:sz w:val="16"/>
                <w:szCs w:val="16"/>
              </w:rPr>
              <w:t>import numpy as np</w:t>
            </w:r>
          </w:p>
        </w:tc>
        <w:tc>
          <w:tcPr>
            <w:tcW w:w="0" w:type="dxa"/>
            <w:vAlign w:val="bottom"/>
          </w:tcPr>
          <w:p w:rsidR="00B701ED" w:rsidRDefault="00B701ED">
            <w:pPr>
              <w:rPr>
                <w:sz w:val="1"/>
                <w:szCs w:val="1"/>
              </w:rPr>
            </w:pPr>
          </w:p>
        </w:tc>
      </w:tr>
      <w:tr w:rsidR="00B701ED">
        <w:trPr>
          <w:trHeight w:val="299"/>
        </w:trPr>
        <w:tc>
          <w:tcPr>
            <w:tcW w:w="180" w:type="dxa"/>
            <w:vAlign w:val="bottom"/>
          </w:tcPr>
          <w:p w:rsidR="00B701ED" w:rsidRDefault="00B701ED">
            <w:pPr>
              <w:rPr>
                <w:sz w:val="24"/>
                <w:szCs w:val="24"/>
              </w:rPr>
            </w:pPr>
          </w:p>
        </w:tc>
        <w:tc>
          <w:tcPr>
            <w:tcW w:w="140" w:type="dxa"/>
            <w:tcBorders>
              <w:bottom w:val="single" w:sz="8" w:space="0" w:color="656565"/>
            </w:tcBorders>
            <w:vAlign w:val="bottom"/>
          </w:tcPr>
          <w:p w:rsidR="00B701ED" w:rsidRDefault="00B701ED">
            <w:pPr>
              <w:rPr>
                <w:sz w:val="24"/>
                <w:szCs w:val="24"/>
              </w:rPr>
            </w:pPr>
          </w:p>
        </w:tc>
        <w:tc>
          <w:tcPr>
            <w:tcW w:w="140" w:type="dxa"/>
            <w:tcBorders>
              <w:bottom w:val="single" w:sz="8" w:space="0" w:color="656565"/>
            </w:tcBorders>
            <w:vAlign w:val="bottom"/>
          </w:tcPr>
          <w:p w:rsidR="00B701ED" w:rsidRDefault="00B701ED">
            <w:pPr>
              <w:rPr>
                <w:sz w:val="24"/>
                <w:szCs w:val="24"/>
              </w:rPr>
            </w:pPr>
          </w:p>
        </w:tc>
        <w:tc>
          <w:tcPr>
            <w:tcW w:w="120" w:type="dxa"/>
            <w:vAlign w:val="bottom"/>
          </w:tcPr>
          <w:p w:rsidR="00B701ED" w:rsidRDefault="00B701ED">
            <w:pPr>
              <w:rPr>
                <w:sz w:val="24"/>
                <w:szCs w:val="24"/>
              </w:rPr>
            </w:pPr>
          </w:p>
        </w:tc>
        <w:tc>
          <w:tcPr>
            <w:tcW w:w="140" w:type="dxa"/>
            <w:vAlign w:val="bottom"/>
          </w:tcPr>
          <w:p w:rsidR="00B701ED" w:rsidRDefault="00B701ED">
            <w:pPr>
              <w:rPr>
                <w:sz w:val="24"/>
                <w:szCs w:val="24"/>
              </w:rPr>
            </w:pPr>
          </w:p>
        </w:tc>
        <w:tc>
          <w:tcPr>
            <w:tcW w:w="7440" w:type="dxa"/>
            <w:gridSpan w:val="3"/>
            <w:vMerge w:val="restart"/>
            <w:vAlign w:val="bottom"/>
          </w:tcPr>
          <w:p w:rsidR="00B701ED" w:rsidRDefault="003564B6">
            <w:pPr>
              <w:rPr>
                <w:sz w:val="20"/>
                <w:szCs w:val="20"/>
              </w:rPr>
            </w:pPr>
            <w:r>
              <w:rPr>
                <w:rFonts w:ascii="Courier New" w:eastAsia="Courier New" w:hAnsi="Courier New" w:cs="Courier New"/>
                <w:color w:val="262626"/>
                <w:sz w:val="16"/>
                <w:szCs w:val="16"/>
              </w:rPr>
              <w:t>img_path = '/Users/fchollet/Downloads/creative_commons_elephant.jpg'</w:t>
            </w:r>
          </w:p>
        </w:tc>
        <w:tc>
          <w:tcPr>
            <w:tcW w:w="0" w:type="dxa"/>
            <w:vAlign w:val="bottom"/>
          </w:tcPr>
          <w:p w:rsidR="00B701ED" w:rsidRDefault="00B701ED">
            <w:pPr>
              <w:rPr>
                <w:sz w:val="1"/>
                <w:szCs w:val="1"/>
              </w:rPr>
            </w:pPr>
          </w:p>
        </w:tc>
      </w:tr>
      <w:tr w:rsidR="00B701ED">
        <w:trPr>
          <w:trHeight w:val="41"/>
        </w:trPr>
        <w:tc>
          <w:tcPr>
            <w:tcW w:w="180" w:type="dxa"/>
            <w:vAlign w:val="bottom"/>
          </w:tcPr>
          <w:p w:rsidR="00B701ED" w:rsidRDefault="00B701ED">
            <w:pPr>
              <w:rPr>
                <w:sz w:val="3"/>
                <w:szCs w:val="3"/>
              </w:rPr>
            </w:pPr>
          </w:p>
        </w:tc>
        <w:tc>
          <w:tcPr>
            <w:tcW w:w="140" w:type="dxa"/>
            <w:vAlign w:val="bottom"/>
          </w:tcPr>
          <w:p w:rsidR="00B701ED" w:rsidRDefault="00B701ED">
            <w:pPr>
              <w:rPr>
                <w:sz w:val="3"/>
                <w:szCs w:val="3"/>
              </w:rPr>
            </w:pPr>
          </w:p>
        </w:tc>
        <w:tc>
          <w:tcPr>
            <w:tcW w:w="140" w:type="dxa"/>
            <w:vAlign w:val="bottom"/>
          </w:tcPr>
          <w:p w:rsidR="00B701ED" w:rsidRDefault="00B701ED">
            <w:pPr>
              <w:rPr>
                <w:sz w:val="3"/>
                <w:szCs w:val="3"/>
              </w:rPr>
            </w:pPr>
          </w:p>
        </w:tc>
        <w:tc>
          <w:tcPr>
            <w:tcW w:w="120" w:type="dxa"/>
            <w:vAlign w:val="bottom"/>
          </w:tcPr>
          <w:p w:rsidR="00B701ED" w:rsidRDefault="00B701ED">
            <w:pPr>
              <w:rPr>
                <w:sz w:val="3"/>
                <w:szCs w:val="3"/>
              </w:rPr>
            </w:pPr>
          </w:p>
        </w:tc>
        <w:tc>
          <w:tcPr>
            <w:tcW w:w="140" w:type="dxa"/>
            <w:vAlign w:val="bottom"/>
          </w:tcPr>
          <w:p w:rsidR="00B701ED" w:rsidRDefault="00B701ED">
            <w:pPr>
              <w:rPr>
                <w:sz w:val="3"/>
                <w:szCs w:val="3"/>
              </w:rPr>
            </w:pPr>
          </w:p>
        </w:tc>
        <w:tc>
          <w:tcPr>
            <w:tcW w:w="7440" w:type="dxa"/>
            <w:gridSpan w:val="3"/>
            <w:vMerge/>
            <w:vAlign w:val="bottom"/>
          </w:tcPr>
          <w:p w:rsidR="00B701ED" w:rsidRDefault="00B701ED">
            <w:pPr>
              <w:rPr>
                <w:sz w:val="3"/>
                <w:szCs w:val="3"/>
              </w:rPr>
            </w:pPr>
          </w:p>
        </w:tc>
        <w:tc>
          <w:tcPr>
            <w:tcW w:w="0" w:type="dxa"/>
            <w:vAlign w:val="bottom"/>
          </w:tcPr>
          <w:p w:rsidR="00B701ED" w:rsidRDefault="00B701ED">
            <w:pPr>
              <w:rPr>
                <w:sz w:val="1"/>
                <w:szCs w:val="1"/>
              </w:rPr>
            </w:pPr>
          </w:p>
        </w:tc>
      </w:tr>
      <w:tr w:rsidR="00B701ED">
        <w:trPr>
          <w:trHeight w:val="303"/>
        </w:trPr>
        <w:tc>
          <w:tcPr>
            <w:tcW w:w="180" w:type="dxa"/>
            <w:vAlign w:val="bottom"/>
          </w:tcPr>
          <w:p w:rsidR="00B701ED" w:rsidRDefault="00B701ED">
            <w:pPr>
              <w:rPr>
                <w:sz w:val="24"/>
                <w:szCs w:val="24"/>
              </w:rPr>
            </w:pPr>
          </w:p>
        </w:tc>
        <w:tc>
          <w:tcPr>
            <w:tcW w:w="140" w:type="dxa"/>
            <w:vAlign w:val="bottom"/>
          </w:tcPr>
          <w:p w:rsidR="00B701ED" w:rsidRDefault="00B701ED">
            <w:pPr>
              <w:rPr>
                <w:sz w:val="24"/>
                <w:szCs w:val="24"/>
              </w:rPr>
            </w:pPr>
          </w:p>
        </w:tc>
        <w:tc>
          <w:tcPr>
            <w:tcW w:w="140" w:type="dxa"/>
            <w:tcBorders>
              <w:bottom w:val="single" w:sz="8" w:space="0" w:color="656565"/>
            </w:tcBorders>
            <w:vAlign w:val="bottom"/>
          </w:tcPr>
          <w:p w:rsidR="00B701ED" w:rsidRDefault="00B701ED">
            <w:pPr>
              <w:rPr>
                <w:sz w:val="24"/>
                <w:szCs w:val="24"/>
              </w:rPr>
            </w:pPr>
          </w:p>
        </w:tc>
        <w:tc>
          <w:tcPr>
            <w:tcW w:w="120" w:type="dxa"/>
            <w:tcBorders>
              <w:bottom w:val="single" w:sz="8" w:space="0" w:color="656565"/>
            </w:tcBorders>
            <w:vAlign w:val="bottom"/>
          </w:tcPr>
          <w:p w:rsidR="00B701ED" w:rsidRDefault="00B701ED">
            <w:pPr>
              <w:rPr>
                <w:sz w:val="24"/>
                <w:szCs w:val="24"/>
              </w:rPr>
            </w:pPr>
          </w:p>
        </w:tc>
        <w:tc>
          <w:tcPr>
            <w:tcW w:w="140" w:type="dxa"/>
            <w:vAlign w:val="bottom"/>
          </w:tcPr>
          <w:p w:rsidR="00B701ED" w:rsidRDefault="00B701ED">
            <w:pPr>
              <w:rPr>
                <w:sz w:val="24"/>
                <w:szCs w:val="24"/>
              </w:rPr>
            </w:pPr>
          </w:p>
        </w:tc>
        <w:tc>
          <w:tcPr>
            <w:tcW w:w="7440" w:type="dxa"/>
            <w:gridSpan w:val="3"/>
            <w:vMerge w:val="restart"/>
            <w:vAlign w:val="bottom"/>
          </w:tcPr>
          <w:p w:rsidR="00B701ED" w:rsidRDefault="003564B6">
            <w:pPr>
              <w:rPr>
                <w:sz w:val="20"/>
                <w:szCs w:val="20"/>
              </w:rPr>
            </w:pPr>
            <w:r>
              <w:rPr>
                <w:rFonts w:ascii="Courier New" w:eastAsia="Courier New" w:hAnsi="Courier New" w:cs="Courier New"/>
                <w:color w:val="262626"/>
                <w:sz w:val="16"/>
                <w:szCs w:val="16"/>
              </w:rPr>
              <w:t>img = image.load_img(img_path, target_size=(224, 224))</w:t>
            </w:r>
          </w:p>
        </w:tc>
        <w:tc>
          <w:tcPr>
            <w:tcW w:w="0" w:type="dxa"/>
            <w:vAlign w:val="bottom"/>
          </w:tcPr>
          <w:p w:rsidR="00B701ED" w:rsidRDefault="00B701ED">
            <w:pPr>
              <w:rPr>
                <w:sz w:val="1"/>
                <w:szCs w:val="1"/>
              </w:rPr>
            </w:pPr>
          </w:p>
        </w:tc>
      </w:tr>
      <w:tr w:rsidR="00B701ED">
        <w:trPr>
          <w:trHeight w:val="37"/>
        </w:trPr>
        <w:tc>
          <w:tcPr>
            <w:tcW w:w="180" w:type="dxa"/>
            <w:vAlign w:val="bottom"/>
          </w:tcPr>
          <w:p w:rsidR="00B701ED" w:rsidRDefault="00B701ED">
            <w:pPr>
              <w:rPr>
                <w:sz w:val="3"/>
                <w:szCs w:val="3"/>
              </w:rPr>
            </w:pPr>
          </w:p>
        </w:tc>
        <w:tc>
          <w:tcPr>
            <w:tcW w:w="140" w:type="dxa"/>
            <w:vAlign w:val="bottom"/>
          </w:tcPr>
          <w:p w:rsidR="00B701ED" w:rsidRDefault="00B701ED">
            <w:pPr>
              <w:rPr>
                <w:sz w:val="3"/>
                <w:szCs w:val="3"/>
              </w:rPr>
            </w:pPr>
          </w:p>
        </w:tc>
        <w:tc>
          <w:tcPr>
            <w:tcW w:w="140" w:type="dxa"/>
            <w:vAlign w:val="bottom"/>
          </w:tcPr>
          <w:p w:rsidR="00B701ED" w:rsidRDefault="00B701ED">
            <w:pPr>
              <w:rPr>
                <w:sz w:val="3"/>
                <w:szCs w:val="3"/>
              </w:rPr>
            </w:pPr>
          </w:p>
        </w:tc>
        <w:tc>
          <w:tcPr>
            <w:tcW w:w="120" w:type="dxa"/>
            <w:vAlign w:val="bottom"/>
          </w:tcPr>
          <w:p w:rsidR="00B701ED" w:rsidRDefault="00B701ED">
            <w:pPr>
              <w:rPr>
                <w:sz w:val="3"/>
                <w:szCs w:val="3"/>
              </w:rPr>
            </w:pPr>
          </w:p>
        </w:tc>
        <w:tc>
          <w:tcPr>
            <w:tcW w:w="140" w:type="dxa"/>
            <w:vAlign w:val="bottom"/>
          </w:tcPr>
          <w:p w:rsidR="00B701ED" w:rsidRDefault="00B701ED">
            <w:pPr>
              <w:rPr>
                <w:sz w:val="3"/>
                <w:szCs w:val="3"/>
              </w:rPr>
            </w:pPr>
          </w:p>
        </w:tc>
        <w:tc>
          <w:tcPr>
            <w:tcW w:w="7440" w:type="dxa"/>
            <w:gridSpan w:val="3"/>
            <w:vMerge/>
            <w:vAlign w:val="bottom"/>
          </w:tcPr>
          <w:p w:rsidR="00B701ED" w:rsidRDefault="00B701ED">
            <w:pPr>
              <w:rPr>
                <w:sz w:val="3"/>
                <w:szCs w:val="3"/>
              </w:rPr>
            </w:pPr>
          </w:p>
        </w:tc>
        <w:tc>
          <w:tcPr>
            <w:tcW w:w="0" w:type="dxa"/>
            <w:vAlign w:val="bottom"/>
          </w:tcPr>
          <w:p w:rsidR="00B701ED" w:rsidRDefault="00B701ED">
            <w:pPr>
              <w:spacing w:line="20" w:lineRule="exact"/>
              <w:rPr>
                <w:sz w:val="1"/>
                <w:szCs w:val="1"/>
              </w:rPr>
            </w:pPr>
          </w:p>
        </w:tc>
      </w:tr>
      <w:tr w:rsidR="00B701ED">
        <w:trPr>
          <w:trHeight w:val="274"/>
        </w:trPr>
        <w:tc>
          <w:tcPr>
            <w:tcW w:w="180" w:type="dxa"/>
            <w:vAlign w:val="bottom"/>
          </w:tcPr>
          <w:p w:rsidR="00B701ED" w:rsidRDefault="00B701ED">
            <w:pPr>
              <w:rPr>
                <w:sz w:val="23"/>
                <w:szCs w:val="23"/>
              </w:rPr>
            </w:pPr>
          </w:p>
        </w:tc>
        <w:tc>
          <w:tcPr>
            <w:tcW w:w="140" w:type="dxa"/>
            <w:vAlign w:val="bottom"/>
          </w:tcPr>
          <w:p w:rsidR="00B701ED" w:rsidRDefault="00B701ED">
            <w:pPr>
              <w:rPr>
                <w:sz w:val="23"/>
                <w:szCs w:val="23"/>
              </w:rPr>
            </w:pPr>
          </w:p>
        </w:tc>
        <w:tc>
          <w:tcPr>
            <w:tcW w:w="140" w:type="dxa"/>
            <w:vAlign w:val="bottom"/>
          </w:tcPr>
          <w:p w:rsidR="00B701ED" w:rsidRDefault="00B701ED">
            <w:pPr>
              <w:rPr>
                <w:sz w:val="23"/>
                <w:szCs w:val="23"/>
              </w:rPr>
            </w:pPr>
          </w:p>
        </w:tc>
        <w:tc>
          <w:tcPr>
            <w:tcW w:w="120" w:type="dxa"/>
            <w:vAlign w:val="bottom"/>
          </w:tcPr>
          <w:p w:rsidR="00B701ED" w:rsidRDefault="00B701ED">
            <w:pPr>
              <w:rPr>
                <w:sz w:val="23"/>
                <w:szCs w:val="23"/>
              </w:rPr>
            </w:pPr>
          </w:p>
        </w:tc>
        <w:tc>
          <w:tcPr>
            <w:tcW w:w="140" w:type="dxa"/>
            <w:vAlign w:val="bottom"/>
          </w:tcPr>
          <w:p w:rsidR="00B701ED" w:rsidRDefault="00B701ED">
            <w:pPr>
              <w:rPr>
                <w:sz w:val="23"/>
                <w:szCs w:val="23"/>
              </w:rPr>
            </w:pPr>
          </w:p>
        </w:tc>
        <w:tc>
          <w:tcPr>
            <w:tcW w:w="3180" w:type="dxa"/>
            <w:vMerge w:val="restart"/>
            <w:vAlign w:val="bottom"/>
          </w:tcPr>
          <w:p w:rsidR="00B701ED" w:rsidRDefault="003564B6">
            <w:pPr>
              <w:rPr>
                <w:sz w:val="20"/>
                <w:szCs w:val="20"/>
              </w:rPr>
            </w:pPr>
            <w:r>
              <w:rPr>
                <w:rFonts w:ascii="Courier New" w:eastAsia="Courier New" w:hAnsi="Courier New" w:cs="Courier New"/>
                <w:color w:val="262626"/>
                <w:sz w:val="16"/>
                <w:szCs w:val="16"/>
              </w:rPr>
              <w:t>x = image.img_to_array(img)</w:t>
            </w:r>
          </w:p>
        </w:tc>
        <w:tc>
          <w:tcPr>
            <w:tcW w:w="1320" w:type="dxa"/>
            <w:tcBorders>
              <w:bottom w:val="single" w:sz="8" w:space="0" w:color="656565"/>
            </w:tcBorders>
            <w:vAlign w:val="bottom"/>
          </w:tcPr>
          <w:p w:rsidR="00B701ED" w:rsidRDefault="00B701ED">
            <w:pPr>
              <w:rPr>
                <w:sz w:val="23"/>
                <w:szCs w:val="23"/>
              </w:rPr>
            </w:pPr>
          </w:p>
        </w:tc>
        <w:tc>
          <w:tcPr>
            <w:tcW w:w="2940" w:type="dxa"/>
            <w:vMerge w:val="restart"/>
            <w:vAlign w:val="bottom"/>
          </w:tcPr>
          <w:p w:rsidR="00B701ED" w:rsidRDefault="00B701ED">
            <w:pPr>
              <w:rPr>
                <w:sz w:val="23"/>
                <w:szCs w:val="23"/>
              </w:rPr>
            </w:pPr>
          </w:p>
        </w:tc>
        <w:tc>
          <w:tcPr>
            <w:tcW w:w="0" w:type="dxa"/>
            <w:vAlign w:val="bottom"/>
          </w:tcPr>
          <w:p w:rsidR="00B701ED" w:rsidRDefault="00B701ED">
            <w:pPr>
              <w:rPr>
                <w:sz w:val="1"/>
                <w:szCs w:val="1"/>
              </w:rPr>
            </w:pPr>
          </w:p>
        </w:tc>
      </w:tr>
      <w:tr w:rsidR="00B701ED">
        <w:trPr>
          <w:trHeight w:val="66"/>
        </w:trPr>
        <w:tc>
          <w:tcPr>
            <w:tcW w:w="180" w:type="dxa"/>
            <w:vAlign w:val="bottom"/>
          </w:tcPr>
          <w:p w:rsidR="00B701ED" w:rsidRDefault="00B701ED">
            <w:pPr>
              <w:rPr>
                <w:sz w:val="5"/>
                <w:szCs w:val="5"/>
              </w:rPr>
            </w:pPr>
          </w:p>
        </w:tc>
        <w:tc>
          <w:tcPr>
            <w:tcW w:w="140" w:type="dxa"/>
            <w:vAlign w:val="bottom"/>
          </w:tcPr>
          <w:p w:rsidR="00B701ED" w:rsidRDefault="00B701ED">
            <w:pPr>
              <w:rPr>
                <w:sz w:val="5"/>
                <w:szCs w:val="5"/>
              </w:rPr>
            </w:pPr>
          </w:p>
        </w:tc>
        <w:tc>
          <w:tcPr>
            <w:tcW w:w="140" w:type="dxa"/>
            <w:vAlign w:val="bottom"/>
          </w:tcPr>
          <w:p w:rsidR="00B701ED" w:rsidRDefault="00B701ED">
            <w:pPr>
              <w:rPr>
                <w:sz w:val="5"/>
                <w:szCs w:val="5"/>
              </w:rPr>
            </w:pPr>
          </w:p>
        </w:tc>
        <w:tc>
          <w:tcPr>
            <w:tcW w:w="120" w:type="dxa"/>
            <w:vAlign w:val="bottom"/>
          </w:tcPr>
          <w:p w:rsidR="00B701ED" w:rsidRDefault="00B701ED">
            <w:pPr>
              <w:rPr>
                <w:sz w:val="5"/>
                <w:szCs w:val="5"/>
              </w:rPr>
            </w:pPr>
          </w:p>
        </w:tc>
        <w:tc>
          <w:tcPr>
            <w:tcW w:w="140" w:type="dxa"/>
            <w:vAlign w:val="bottom"/>
          </w:tcPr>
          <w:p w:rsidR="00B701ED" w:rsidRDefault="00B701ED">
            <w:pPr>
              <w:rPr>
                <w:sz w:val="5"/>
                <w:szCs w:val="5"/>
              </w:rPr>
            </w:pPr>
          </w:p>
        </w:tc>
        <w:tc>
          <w:tcPr>
            <w:tcW w:w="3180" w:type="dxa"/>
            <w:vMerge/>
            <w:vAlign w:val="bottom"/>
          </w:tcPr>
          <w:p w:rsidR="00B701ED" w:rsidRDefault="00B701ED">
            <w:pPr>
              <w:rPr>
                <w:sz w:val="5"/>
                <w:szCs w:val="5"/>
              </w:rPr>
            </w:pPr>
          </w:p>
        </w:tc>
        <w:tc>
          <w:tcPr>
            <w:tcW w:w="1320" w:type="dxa"/>
            <w:vAlign w:val="bottom"/>
          </w:tcPr>
          <w:p w:rsidR="00B701ED" w:rsidRDefault="00B701ED">
            <w:pPr>
              <w:rPr>
                <w:sz w:val="5"/>
                <w:szCs w:val="5"/>
              </w:rPr>
            </w:pPr>
          </w:p>
        </w:tc>
        <w:tc>
          <w:tcPr>
            <w:tcW w:w="2940" w:type="dxa"/>
            <w:vMerge/>
            <w:vAlign w:val="bottom"/>
          </w:tcPr>
          <w:p w:rsidR="00B701ED" w:rsidRDefault="00B701ED">
            <w:pPr>
              <w:rPr>
                <w:sz w:val="5"/>
                <w:szCs w:val="5"/>
              </w:rPr>
            </w:pPr>
          </w:p>
        </w:tc>
        <w:tc>
          <w:tcPr>
            <w:tcW w:w="0" w:type="dxa"/>
            <w:vAlign w:val="bottom"/>
          </w:tcPr>
          <w:p w:rsidR="00B701ED" w:rsidRDefault="00B701ED">
            <w:pPr>
              <w:rPr>
                <w:sz w:val="1"/>
                <w:szCs w:val="1"/>
              </w:rPr>
            </w:pPr>
          </w:p>
        </w:tc>
      </w:tr>
    </w:tbl>
    <w:p w:rsidR="00B701ED" w:rsidRDefault="003564B6">
      <w:pPr>
        <w:spacing w:line="20" w:lineRule="exact"/>
        <w:rPr>
          <w:rFonts w:ascii="Arial" w:eastAsia="Arial" w:hAnsi="Arial" w:cs="Arial"/>
          <w:b/>
          <w:bCs/>
          <w:color w:val="656565"/>
          <w:sz w:val="18"/>
          <w:szCs w:val="18"/>
        </w:rPr>
      </w:pPr>
      <w:r>
        <w:rPr>
          <w:rFonts w:ascii="Arial" w:eastAsia="Arial" w:hAnsi="Arial" w:cs="Arial"/>
          <w:b/>
          <w:bCs/>
          <w:noProof/>
          <w:color w:val="656565"/>
          <w:sz w:val="18"/>
          <w:szCs w:val="18"/>
        </w:rPr>
        <w:drawing>
          <wp:anchor distT="0" distB="0" distL="114300" distR="114300" simplePos="0" relativeHeight="251599872" behindDoc="1" locked="0" layoutInCell="0" allowOverlap="1" wp14:anchorId="5917F9B6" wp14:editId="07D3ADB0">
            <wp:simplePos x="0" y="0"/>
            <wp:positionH relativeFrom="column">
              <wp:posOffset>270510</wp:posOffset>
            </wp:positionH>
            <wp:positionV relativeFrom="paragraph">
              <wp:posOffset>-532765</wp:posOffset>
            </wp:positionV>
            <wp:extent cx="83185" cy="78740"/>
            <wp:effectExtent l="0" t="0" r="0" b="0"/>
            <wp:wrapNone/>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147">
                      <a:extLst/>
                    </a:blip>
                    <a:srcRect/>
                    <a:stretch>
                      <a:fillRect/>
                    </a:stretch>
                  </pic:blipFill>
                  <pic:spPr bwMode="auto">
                    <a:xfrm>
                      <a:off x="0" y="0"/>
                      <a:ext cx="83185" cy="78740"/>
                    </a:xfrm>
                    <a:prstGeom prst="rect">
                      <a:avLst/>
                    </a:prstGeom>
                    <a:noFill/>
                  </pic:spPr>
                </pic:pic>
              </a:graphicData>
            </a:graphic>
          </wp:anchor>
        </w:drawing>
      </w:r>
      <w:r>
        <w:rPr>
          <w:rFonts w:ascii="Arial" w:eastAsia="Arial" w:hAnsi="Arial" w:cs="Arial"/>
          <w:b/>
          <w:bCs/>
          <w:noProof/>
          <w:color w:val="656565"/>
          <w:sz w:val="18"/>
          <w:szCs w:val="18"/>
        </w:rPr>
        <w:drawing>
          <wp:anchor distT="0" distB="0" distL="114300" distR="114300" simplePos="0" relativeHeight="251600896" behindDoc="1" locked="0" layoutInCell="0" allowOverlap="1" wp14:anchorId="5EBAE1FF" wp14:editId="427CE228">
            <wp:simplePos x="0" y="0"/>
            <wp:positionH relativeFrom="column">
              <wp:posOffset>114935</wp:posOffset>
            </wp:positionH>
            <wp:positionV relativeFrom="paragraph">
              <wp:posOffset>-495300</wp:posOffset>
            </wp:positionV>
            <wp:extent cx="4763" cy="1553210"/>
            <wp:effectExtent l="0" t="0" r="0" b="0"/>
            <wp:wrapNone/>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213">
                      <a:extLst/>
                    </a:blip>
                    <a:srcRect/>
                    <a:stretch>
                      <a:fillRect/>
                    </a:stretch>
                  </pic:blipFill>
                  <pic:spPr bwMode="auto">
                    <a:xfrm>
                      <a:off x="0" y="0"/>
                      <a:ext cx="4763" cy="1553210"/>
                    </a:xfrm>
                    <a:prstGeom prst="rect">
                      <a:avLst/>
                    </a:prstGeom>
                    <a:noFill/>
                  </pic:spPr>
                </pic:pic>
              </a:graphicData>
            </a:graphic>
          </wp:anchor>
        </w:drawing>
      </w:r>
      <w:r>
        <w:rPr>
          <w:rFonts w:ascii="Arial" w:eastAsia="Arial" w:hAnsi="Arial" w:cs="Arial"/>
          <w:b/>
          <w:bCs/>
          <w:noProof/>
          <w:color w:val="656565"/>
          <w:sz w:val="18"/>
          <w:szCs w:val="18"/>
        </w:rPr>
        <w:drawing>
          <wp:anchor distT="0" distB="0" distL="114300" distR="114300" simplePos="0" relativeHeight="251601920" behindDoc="1" locked="0" layoutInCell="0" allowOverlap="1" wp14:anchorId="4BFCEF4C" wp14:editId="41751D7C">
            <wp:simplePos x="0" y="0"/>
            <wp:positionH relativeFrom="column">
              <wp:posOffset>354330</wp:posOffset>
            </wp:positionH>
            <wp:positionV relativeFrom="paragraph">
              <wp:posOffset>-302260</wp:posOffset>
            </wp:positionV>
            <wp:extent cx="82550" cy="78740"/>
            <wp:effectExtent l="0" t="0" r="0" b="0"/>
            <wp:wrapNone/>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214">
                      <a:extLst/>
                    </a:blip>
                    <a:srcRect/>
                    <a:stretch>
                      <a:fillRect/>
                    </a:stretch>
                  </pic:blipFill>
                  <pic:spPr bwMode="auto">
                    <a:xfrm>
                      <a:off x="0" y="0"/>
                      <a:ext cx="82550" cy="78740"/>
                    </a:xfrm>
                    <a:prstGeom prst="rect">
                      <a:avLst/>
                    </a:prstGeom>
                    <a:noFill/>
                  </pic:spPr>
                </pic:pic>
              </a:graphicData>
            </a:graphic>
          </wp:anchor>
        </w:drawing>
      </w:r>
      <w:r>
        <w:rPr>
          <w:rFonts w:ascii="Arial" w:eastAsia="Arial" w:hAnsi="Arial" w:cs="Arial"/>
          <w:b/>
          <w:bCs/>
          <w:noProof/>
          <w:color w:val="656565"/>
          <w:sz w:val="18"/>
          <w:szCs w:val="18"/>
        </w:rPr>
        <w:drawing>
          <wp:anchor distT="0" distB="0" distL="114300" distR="114300" simplePos="0" relativeHeight="251602944" behindDoc="1" locked="0" layoutInCell="0" allowOverlap="1" wp14:anchorId="44F906F2" wp14:editId="208C5725">
            <wp:simplePos x="0" y="0"/>
            <wp:positionH relativeFrom="column">
              <wp:posOffset>198120</wp:posOffset>
            </wp:positionH>
            <wp:positionV relativeFrom="paragraph">
              <wp:posOffset>-264160</wp:posOffset>
            </wp:positionV>
            <wp:extent cx="4763" cy="1109980"/>
            <wp:effectExtent l="0" t="0" r="0" b="0"/>
            <wp:wrapNone/>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215">
                      <a:extLst/>
                    </a:blip>
                    <a:srcRect/>
                    <a:stretch>
                      <a:fillRect/>
                    </a:stretch>
                  </pic:blipFill>
                  <pic:spPr bwMode="auto">
                    <a:xfrm>
                      <a:off x="0" y="0"/>
                      <a:ext cx="4763" cy="1109980"/>
                    </a:xfrm>
                    <a:prstGeom prst="rect">
                      <a:avLst/>
                    </a:prstGeom>
                    <a:noFill/>
                  </pic:spPr>
                </pic:pic>
              </a:graphicData>
            </a:graphic>
          </wp:anchor>
        </w:drawing>
      </w:r>
      <w:r>
        <w:rPr>
          <w:rFonts w:ascii="Arial" w:eastAsia="Arial" w:hAnsi="Arial" w:cs="Arial"/>
          <w:b/>
          <w:bCs/>
          <w:noProof/>
          <w:color w:val="656565"/>
          <w:sz w:val="18"/>
          <w:szCs w:val="18"/>
        </w:rPr>
        <w:drawing>
          <wp:anchor distT="0" distB="0" distL="114300" distR="114300" simplePos="0" relativeHeight="251603968" behindDoc="1" locked="0" layoutInCell="0" allowOverlap="1" wp14:anchorId="42F7E921" wp14:editId="3BB763CA">
            <wp:simplePos x="0" y="0"/>
            <wp:positionH relativeFrom="column">
              <wp:posOffset>2411730</wp:posOffset>
            </wp:positionH>
            <wp:positionV relativeFrom="paragraph">
              <wp:posOffset>-92075</wp:posOffset>
            </wp:positionV>
            <wp:extent cx="82550" cy="78740"/>
            <wp:effectExtent l="0" t="0" r="0" b="0"/>
            <wp:wrapNone/>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rFonts w:ascii="Arial" w:eastAsia="Arial" w:hAnsi="Arial" w:cs="Arial"/>
          <w:b/>
          <w:bCs/>
          <w:noProof/>
          <w:color w:val="656565"/>
          <w:sz w:val="18"/>
          <w:szCs w:val="18"/>
        </w:rPr>
        <w:drawing>
          <wp:anchor distT="0" distB="0" distL="114300" distR="114300" simplePos="0" relativeHeight="251604992" behindDoc="1" locked="0" layoutInCell="0" allowOverlap="1" wp14:anchorId="057C1D32" wp14:editId="0578AE5B">
            <wp:simplePos x="0" y="0"/>
            <wp:positionH relativeFrom="column">
              <wp:posOffset>3307080</wp:posOffset>
            </wp:positionH>
            <wp:positionV relativeFrom="paragraph">
              <wp:posOffset>-53975</wp:posOffset>
            </wp:positionV>
            <wp:extent cx="4763" cy="240030"/>
            <wp:effectExtent l="0" t="0" r="0" b="0"/>
            <wp:wrapNone/>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216">
                      <a:extLst/>
                    </a:blip>
                    <a:srcRect/>
                    <a:stretch>
                      <a:fillRect/>
                    </a:stretch>
                  </pic:blipFill>
                  <pic:spPr bwMode="auto">
                    <a:xfrm>
                      <a:off x="0" y="0"/>
                      <a:ext cx="4763" cy="240030"/>
                    </a:xfrm>
                    <a:prstGeom prst="rect">
                      <a:avLst/>
                    </a:prstGeom>
                    <a:noFill/>
                  </pic:spPr>
                </pic:pic>
              </a:graphicData>
            </a:graphic>
          </wp:anchor>
        </w:drawing>
      </w:r>
    </w:p>
    <w:p w:rsidR="00B701ED" w:rsidRDefault="00B701ED">
      <w:pPr>
        <w:sectPr w:rsidR="00B701ED">
          <w:pgSz w:w="10620" w:h="13358"/>
          <w:pgMar w:top="503" w:right="1320" w:bottom="0" w:left="1140" w:header="0" w:footer="0" w:gutter="0"/>
          <w:cols w:space="720" w:equalWidth="0">
            <w:col w:w="8160"/>
          </w:cols>
        </w:sectPr>
      </w:pPr>
    </w:p>
    <w:p w:rsidR="00B701ED" w:rsidRDefault="00B701ED">
      <w:pPr>
        <w:spacing w:line="190" w:lineRule="exact"/>
        <w:rPr>
          <w:rFonts w:ascii="Arial" w:eastAsia="Arial" w:hAnsi="Arial" w:cs="Arial"/>
          <w:b/>
          <w:bCs/>
          <w:color w:val="656565"/>
          <w:sz w:val="18"/>
          <w:szCs w:val="18"/>
        </w:rPr>
      </w:pPr>
    </w:p>
    <w:p w:rsidR="00B701ED" w:rsidRDefault="003564B6">
      <w:pPr>
        <w:ind w:left="720"/>
        <w:rPr>
          <w:sz w:val="20"/>
          <w:szCs w:val="20"/>
        </w:rPr>
      </w:pPr>
      <w:r>
        <w:rPr>
          <w:rFonts w:ascii="Courier New" w:eastAsia="Courier New" w:hAnsi="Courier New" w:cs="Courier New"/>
          <w:color w:val="262626"/>
          <w:sz w:val="15"/>
          <w:szCs w:val="15"/>
        </w:rPr>
        <w:t>x = np.expand_dims(x, axis=0)</w:t>
      </w:r>
    </w:p>
    <w:p w:rsidR="00B701ED" w:rsidRDefault="003564B6">
      <w:pPr>
        <w:spacing w:line="20" w:lineRule="exact"/>
        <w:rPr>
          <w:rFonts w:ascii="Arial" w:eastAsia="Arial" w:hAnsi="Arial" w:cs="Arial"/>
          <w:b/>
          <w:bCs/>
          <w:color w:val="656565"/>
          <w:sz w:val="18"/>
          <w:szCs w:val="18"/>
        </w:rPr>
      </w:pPr>
      <w:r>
        <w:rPr>
          <w:rFonts w:ascii="Arial" w:eastAsia="Arial" w:hAnsi="Arial" w:cs="Arial"/>
          <w:b/>
          <w:bCs/>
          <w:noProof/>
          <w:color w:val="656565"/>
          <w:sz w:val="18"/>
          <w:szCs w:val="18"/>
        </w:rPr>
        <w:drawing>
          <wp:anchor distT="0" distB="0" distL="114300" distR="114300" simplePos="0" relativeHeight="251606016" behindDoc="1" locked="0" layoutInCell="0" allowOverlap="1" wp14:anchorId="01C58C77" wp14:editId="12AA5593">
            <wp:simplePos x="0" y="0"/>
            <wp:positionH relativeFrom="column">
              <wp:posOffset>2037080</wp:posOffset>
            </wp:positionH>
            <wp:positionV relativeFrom="paragraph">
              <wp:posOffset>-76835</wp:posOffset>
            </wp:positionV>
            <wp:extent cx="1088390" cy="754380"/>
            <wp:effectExtent l="0" t="0" r="0" b="0"/>
            <wp:wrapNone/>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217">
                      <a:extLst/>
                    </a:blip>
                    <a:srcRect/>
                    <a:stretch>
                      <a:fillRect/>
                    </a:stretch>
                  </pic:blipFill>
                  <pic:spPr bwMode="auto">
                    <a:xfrm>
                      <a:off x="0" y="0"/>
                      <a:ext cx="1088390" cy="754380"/>
                    </a:xfrm>
                    <a:prstGeom prst="rect">
                      <a:avLst/>
                    </a:prstGeom>
                    <a:noFill/>
                  </pic:spPr>
                </pic:pic>
              </a:graphicData>
            </a:graphic>
          </wp:anchor>
        </w:drawing>
      </w:r>
    </w:p>
    <w:p w:rsidR="00B701ED" w:rsidRDefault="00B701ED">
      <w:pPr>
        <w:spacing w:line="159" w:lineRule="exact"/>
        <w:rPr>
          <w:rFonts w:ascii="Arial" w:eastAsia="Arial" w:hAnsi="Arial" w:cs="Arial"/>
          <w:b/>
          <w:bCs/>
          <w:color w:val="656565"/>
          <w:sz w:val="18"/>
          <w:szCs w:val="18"/>
        </w:rPr>
      </w:pPr>
    </w:p>
    <w:p w:rsidR="00B701ED" w:rsidRDefault="003564B6">
      <w:pPr>
        <w:ind w:left="720"/>
        <w:rPr>
          <w:sz w:val="20"/>
          <w:szCs w:val="20"/>
        </w:rPr>
      </w:pPr>
      <w:r>
        <w:rPr>
          <w:rFonts w:ascii="Courier New" w:eastAsia="Courier New" w:hAnsi="Courier New" w:cs="Courier New"/>
          <w:color w:val="262626"/>
          <w:sz w:val="16"/>
          <w:szCs w:val="16"/>
        </w:rPr>
        <w:t>x = preprocess_input(x)</w:t>
      </w:r>
    </w:p>
    <w:p w:rsidR="00B701ED" w:rsidRDefault="00B701ED">
      <w:pPr>
        <w:spacing w:line="239" w:lineRule="exact"/>
        <w:rPr>
          <w:rFonts w:ascii="Arial" w:eastAsia="Arial" w:hAnsi="Arial" w:cs="Arial"/>
          <w:b/>
          <w:bCs/>
          <w:color w:val="656565"/>
          <w:sz w:val="18"/>
          <w:szCs w:val="18"/>
        </w:rPr>
      </w:pPr>
    </w:p>
    <w:p w:rsidR="00B701ED" w:rsidRDefault="003564B6">
      <w:pPr>
        <w:spacing w:line="234" w:lineRule="auto"/>
        <w:ind w:left="440" w:right="1060"/>
        <w:rPr>
          <w:sz w:val="20"/>
          <w:szCs w:val="20"/>
        </w:rPr>
      </w:pPr>
      <w:r>
        <w:rPr>
          <w:rFonts w:ascii="Arial" w:eastAsia="Arial" w:hAnsi="Arial" w:cs="Arial"/>
          <w:b/>
          <w:bCs/>
          <w:color w:val="656565"/>
          <w:sz w:val="18"/>
          <w:szCs w:val="18"/>
        </w:rPr>
        <w:t xml:space="preserve">Python Imaging Library (PIL) image of size </w:t>
      </w:r>
      <w:r>
        <w:rPr>
          <w:rFonts w:ascii="Arial" w:eastAsia="Arial" w:hAnsi="Arial" w:cs="Arial"/>
          <w:b/>
          <w:bCs/>
          <w:color w:val="656565"/>
          <w:sz w:val="18"/>
          <w:szCs w:val="18"/>
        </w:rPr>
        <w:t>224 × 224</w:t>
      </w:r>
    </w:p>
    <w:p w:rsidR="00B701ED" w:rsidRDefault="00B701ED">
      <w:pPr>
        <w:spacing w:line="108" w:lineRule="exact"/>
        <w:rPr>
          <w:rFonts w:ascii="Arial" w:eastAsia="Arial" w:hAnsi="Arial" w:cs="Arial"/>
          <w:b/>
          <w:bCs/>
          <w:color w:val="656565"/>
          <w:sz w:val="18"/>
          <w:szCs w:val="18"/>
        </w:rPr>
      </w:pPr>
    </w:p>
    <w:p w:rsidR="00B701ED" w:rsidRDefault="003564B6">
      <w:pPr>
        <w:ind w:left="320"/>
        <w:rPr>
          <w:sz w:val="20"/>
          <w:szCs w:val="20"/>
        </w:rPr>
      </w:pPr>
      <w:r>
        <w:rPr>
          <w:rFonts w:ascii="Arial" w:eastAsia="Arial" w:hAnsi="Arial" w:cs="Arial"/>
          <w:b/>
          <w:bCs/>
          <w:color w:val="656565"/>
          <w:sz w:val="18"/>
          <w:szCs w:val="18"/>
        </w:rPr>
        <w:t>Local path to the target image</w:t>
      </w:r>
    </w:p>
    <w:p w:rsidR="00B701ED" w:rsidRDefault="003564B6">
      <w:pPr>
        <w:spacing w:line="20" w:lineRule="exact"/>
        <w:rPr>
          <w:rFonts w:ascii="Arial" w:eastAsia="Arial" w:hAnsi="Arial" w:cs="Arial"/>
          <w:b/>
          <w:bCs/>
          <w:color w:val="656565"/>
          <w:sz w:val="18"/>
          <w:szCs w:val="18"/>
        </w:rPr>
      </w:pPr>
      <w:r>
        <w:rPr>
          <w:rFonts w:ascii="Arial" w:eastAsia="Arial" w:hAnsi="Arial" w:cs="Arial"/>
          <w:b/>
          <w:bCs/>
          <w:color w:val="656565"/>
          <w:sz w:val="18"/>
          <w:szCs w:val="18"/>
        </w:rPr>
        <w:br w:type="column"/>
      </w:r>
    </w:p>
    <w:p w:rsidR="00B701ED" w:rsidRDefault="00B701ED">
      <w:pPr>
        <w:spacing w:line="20" w:lineRule="exact"/>
        <w:rPr>
          <w:rFonts w:ascii="Arial" w:eastAsia="Arial" w:hAnsi="Arial" w:cs="Arial"/>
          <w:b/>
          <w:bCs/>
          <w:color w:val="656565"/>
          <w:sz w:val="18"/>
          <w:szCs w:val="18"/>
        </w:rPr>
      </w:pPr>
    </w:p>
    <w:p w:rsidR="00B701ED" w:rsidRDefault="003564B6">
      <w:pPr>
        <w:spacing w:line="334" w:lineRule="auto"/>
        <w:ind w:right="1040"/>
        <w:rPr>
          <w:sz w:val="20"/>
          <w:szCs w:val="20"/>
        </w:rPr>
      </w:pPr>
      <w:r>
        <w:rPr>
          <w:rFonts w:ascii="Arial" w:eastAsia="Arial" w:hAnsi="Arial" w:cs="Arial"/>
          <w:b/>
          <w:bCs/>
          <w:color w:val="656565"/>
          <w:sz w:val="14"/>
          <w:szCs w:val="14"/>
        </w:rPr>
        <w:t>Preprocesses the batch (this does channel-wise color normalization)</w:t>
      </w:r>
    </w:p>
    <w:p w:rsidR="00B701ED" w:rsidRDefault="00B701ED">
      <w:pPr>
        <w:spacing w:line="383" w:lineRule="exact"/>
        <w:rPr>
          <w:rFonts w:ascii="Arial" w:eastAsia="Arial" w:hAnsi="Arial" w:cs="Arial"/>
          <w:b/>
          <w:bCs/>
          <w:color w:val="656565"/>
          <w:sz w:val="18"/>
          <w:szCs w:val="18"/>
        </w:rPr>
      </w:pPr>
    </w:p>
    <w:p w:rsidR="00B701ED" w:rsidRDefault="00B701ED">
      <w:pPr>
        <w:sectPr w:rsidR="00B701ED">
          <w:type w:val="continuous"/>
          <w:pgSz w:w="10620" w:h="13358"/>
          <w:pgMar w:top="503" w:right="1320" w:bottom="0" w:left="1140" w:header="0" w:footer="0" w:gutter="0"/>
          <w:cols w:num="2" w:space="720" w:equalWidth="0">
            <w:col w:w="4000" w:space="720"/>
            <w:col w:w="3440"/>
          </w:cols>
        </w:sectPr>
      </w:pPr>
    </w:p>
    <w:p w:rsidR="00B701ED" w:rsidRDefault="00B701ED">
      <w:pPr>
        <w:spacing w:line="52" w:lineRule="exact"/>
        <w:rPr>
          <w:rFonts w:ascii="Arial" w:eastAsia="Arial" w:hAnsi="Arial" w:cs="Arial"/>
          <w:b/>
          <w:bCs/>
          <w:color w:val="656565"/>
          <w:sz w:val="18"/>
          <w:szCs w:val="18"/>
        </w:rPr>
      </w:pPr>
    </w:p>
    <w:p w:rsidR="00B701ED" w:rsidRDefault="003564B6">
      <w:pPr>
        <w:spacing w:line="275" w:lineRule="auto"/>
        <w:ind w:left="720"/>
        <w:rPr>
          <w:sz w:val="20"/>
          <w:szCs w:val="20"/>
        </w:rPr>
      </w:pPr>
      <w:r>
        <w:rPr>
          <w:rFonts w:eastAsia="Times New Roman"/>
          <w:color w:val="262626"/>
          <w:sz w:val="20"/>
          <w:szCs w:val="20"/>
        </w:rPr>
        <w:t>You can now run the pretrained network on the image and decode its prediction vec-tor back to a human-readable</w:t>
      </w:r>
      <w:r>
        <w:rPr>
          <w:rFonts w:eastAsia="Times New Roman"/>
          <w:color w:val="262626"/>
          <w:sz w:val="20"/>
          <w:szCs w:val="20"/>
        </w:rPr>
        <w:t xml:space="preserve"> format:</w:t>
      </w:r>
    </w:p>
    <w:p w:rsidR="00B701ED" w:rsidRDefault="00B701ED">
      <w:pPr>
        <w:spacing w:line="123" w:lineRule="exact"/>
        <w:rPr>
          <w:rFonts w:ascii="Arial" w:eastAsia="Arial" w:hAnsi="Arial" w:cs="Arial"/>
          <w:b/>
          <w:bCs/>
          <w:color w:val="656565"/>
          <w:sz w:val="18"/>
          <w:szCs w:val="18"/>
        </w:rPr>
      </w:pPr>
    </w:p>
    <w:p w:rsidR="00B701ED" w:rsidRDefault="003564B6" w:rsidP="003564B6">
      <w:pPr>
        <w:numPr>
          <w:ilvl w:val="0"/>
          <w:numId w:val="153"/>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preds = model.predict(x)</w:t>
      </w:r>
    </w:p>
    <w:p w:rsidR="00B701ED" w:rsidRDefault="00B701ED">
      <w:pPr>
        <w:spacing w:line="34" w:lineRule="exact"/>
        <w:rPr>
          <w:rFonts w:ascii="Courier New" w:eastAsia="Courier New" w:hAnsi="Courier New" w:cs="Courier New"/>
          <w:color w:val="262626"/>
          <w:sz w:val="16"/>
          <w:szCs w:val="16"/>
        </w:rPr>
      </w:pPr>
    </w:p>
    <w:p w:rsidR="00B701ED" w:rsidRDefault="003564B6" w:rsidP="003564B6">
      <w:pPr>
        <w:numPr>
          <w:ilvl w:val="0"/>
          <w:numId w:val="153"/>
        </w:numPr>
        <w:tabs>
          <w:tab w:val="left" w:pos="1104"/>
        </w:tabs>
        <w:spacing w:line="254" w:lineRule="auto"/>
        <w:ind w:left="720" w:right="1500" w:hanging="1"/>
        <w:rPr>
          <w:rFonts w:ascii="Courier New" w:eastAsia="Courier New" w:hAnsi="Courier New" w:cs="Courier New"/>
          <w:color w:val="262626"/>
          <w:sz w:val="16"/>
          <w:szCs w:val="16"/>
        </w:rPr>
      </w:pPr>
      <w:r>
        <w:rPr>
          <w:rFonts w:ascii="Courier New" w:eastAsia="Courier New" w:hAnsi="Courier New" w:cs="Courier New"/>
          <w:color w:val="262626"/>
          <w:sz w:val="16"/>
          <w:szCs w:val="16"/>
        </w:rPr>
        <w:t>print('Predicted:', decode_predictions(preds, top=3)[0]) Predicted:', [(u'n02504458', u'African_elephant', 0.92546833), (u'n01871265', u'tusker', 0.070257246),</w:t>
      </w:r>
    </w:p>
    <w:p w:rsidR="00B701ED" w:rsidRDefault="00B701ED">
      <w:pPr>
        <w:spacing w:line="9" w:lineRule="exact"/>
        <w:rPr>
          <w:rFonts w:ascii="Courier New" w:eastAsia="Courier New" w:hAnsi="Courier New" w:cs="Courier New"/>
          <w:color w:val="262626"/>
          <w:sz w:val="16"/>
          <w:szCs w:val="16"/>
        </w:rPr>
      </w:pPr>
    </w:p>
    <w:p w:rsidR="00B701ED" w:rsidRDefault="003564B6">
      <w:pPr>
        <w:ind w:left="720"/>
        <w:rPr>
          <w:rFonts w:ascii="Courier New" w:eastAsia="Courier New" w:hAnsi="Courier New" w:cs="Courier New"/>
          <w:color w:val="262626"/>
          <w:sz w:val="16"/>
          <w:szCs w:val="16"/>
        </w:rPr>
      </w:pPr>
      <w:r>
        <w:rPr>
          <w:rFonts w:ascii="Courier New" w:eastAsia="Courier New" w:hAnsi="Courier New" w:cs="Courier New"/>
          <w:color w:val="262626"/>
          <w:sz w:val="16"/>
          <w:szCs w:val="16"/>
        </w:rPr>
        <w:t>(u'n02504013', u'Indian_elephant', 0.0042589349)]</w:t>
      </w:r>
    </w:p>
    <w:p w:rsidR="00B701ED" w:rsidRDefault="00B701ED">
      <w:pPr>
        <w:spacing w:line="129" w:lineRule="exact"/>
        <w:rPr>
          <w:rFonts w:ascii="Arial" w:eastAsia="Arial" w:hAnsi="Arial" w:cs="Arial"/>
          <w:b/>
          <w:bCs/>
          <w:color w:val="656565"/>
          <w:sz w:val="18"/>
          <w:szCs w:val="18"/>
        </w:rPr>
      </w:pPr>
    </w:p>
    <w:p w:rsidR="00B701ED" w:rsidRDefault="003564B6">
      <w:pPr>
        <w:ind w:left="720"/>
        <w:rPr>
          <w:sz w:val="20"/>
          <w:szCs w:val="20"/>
        </w:rPr>
      </w:pPr>
      <w:r>
        <w:rPr>
          <w:rFonts w:eastAsia="Times New Roman"/>
          <w:color w:val="262626"/>
          <w:sz w:val="20"/>
          <w:szCs w:val="20"/>
        </w:rPr>
        <w:t xml:space="preserve">The top </w:t>
      </w:r>
      <w:r>
        <w:rPr>
          <w:rFonts w:eastAsia="Times New Roman"/>
          <w:color w:val="262626"/>
          <w:sz w:val="20"/>
          <w:szCs w:val="20"/>
        </w:rPr>
        <w:t>three classes predicted for this image are as follows:</w:t>
      </w:r>
    </w:p>
    <w:p w:rsidR="00B701ED" w:rsidRDefault="00B701ED">
      <w:pPr>
        <w:spacing w:line="110" w:lineRule="exact"/>
        <w:rPr>
          <w:rFonts w:ascii="Arial" w:eastAsia="Arial" w:hAnsi="Arial" w:cs="Arial"/>
          <w:b/>
          <w:bCs/>
          <w:color w:val="656565"/>
          <w:sz w:val="18"/>
          <w:szCs w:val="18"/>
        </w:rPr>
      </w:pPr>
    </w:p>
    <w:p w:rsidR="00B701ED" w:rsidRDefault="003564B6" w:rsidP="003564B6">
      <w:pPr>
        <w:numPr>
          <w:ilvl w:val="0"/>
          <w:numId w:val="154"/>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African elephant (with 92.5% probability)</w:t>
      </w:r>
    </w:p>
    <w:p w:rsidR="00B701ED" w:rsidRDefault="00B701ED">
      <w:pPr>
        <w:spacing w:line="49" w:lineRule="exact"/>
        <w:rPr>
          <w:rFonts w:ascii="Wingdings" w:eastAsia="Wingdings" w:hAnsi="Wingdings" w:cs="Wingdings"/>
          <w:color w:val="CCA659"/>
          <w:sz w:val="17"/>
          <w:szCs w:val="17"/>
        </w:rPr>
      </w:pPr>
    </w:p>
    <w:p w:rsidR="00B701ED" w:rsidRDefault="003564B6" w:rsidP="003564B6">
      <w:pPr>
        <w:numPr>
          <w:ilvl w:val="0"/>
          <w:numId w:val="154"/>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Tusker (with 7% probability)</w:t>
      </w:r>
    </w:p>
    <w:p w:rsidR="00B701ED" w:rsidRDefault="00B701ED">
      <w:pPr>
        <w:spacing w:line="50" w:lineRule="exact"/>
        <w:rPr>
          <w:rFonts w:ascii="Wingdings" w:eastAsia="Wingdings" w:hAnsi="Wingdings" w:cs="Wingdings"/>
          <w:color w:val="CCA659"/>
          <w:sz w:val="17"/>
          <w:szCs w:val="17"/>
        </w:rPr>
      </w:pPr>
    </w:p>
    <w:p w:rsidR="00B701ED" w:rsidRDefault="003564B6" w:rsidP="003564B6">
      <w:pPr>
        <w:numPr>
          <w:ilvl w:val="0"/>
          <w:numId w:val="154"/>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Indian elephant (with 0.4% probability)</w:t>
      </w:r>
    </w:p>
    <w:p w:rsidR="00B701ED" w:rsidRDefault="00B701ED">
      <w:pPr>
        <w:spacing w:line="130" w:lineRule="exact"/>
        <w:rPr>
          <w:rFonts w:ascii="Arial" w:eastAsia="Arial" w:hAnsi="Arial" w:cs="Arial"/>
          <w:b/>
          <w:bCs/>
          <w:color w:val="656565"/>
          <w:sz w:val="18"/>
          <w:szCs w:val="18"/>
        </w:rPr>
      </w:pPr>
    </w:p>
    <w:p w:rsidR="00B701ED" w:rsidRDefault="003564B6">
      <w:pPr>
        <w:spacing w:line="273" w:lineRule="auto"/>
        <w:ind w:left="720"/>
        <w:jc w:val="both"/>
        <w:rPr>
          <w:sz w:val="20"/>
          <w:szCs w:val="20"/>
        </w:rPr>
      </w:pPr>
      <w:r>
        <w:rPr>
          <w:rFonts w:eastAsia="Times New Roman"/>
          <w:color w:val="262626"/>
          <w:sz w:val="20"/>
          <w:szCs w:val="20"/>
        </w:rPr>
        <w:t>The network has recognized the image as containing an undetermined quantity of African</w:t>
      </w:r>
      <w:r>
        <w:rPr>
          <w:rFonts w:eastAsia="Times New Roman"/>
          <w:color w:val="262626"/>
          <w:sz w:val="20"/>
          <w:szCs w:val="20"/>
        </w:rPr>
        <w:t xml:space="preserve"> elephants. The entry in the prediction vector that was maximally activated is the one corresponding to the “African elephant” class, at index 386:</w:t>
      </w:r>
    </w:p>
    <w:p w:rsidR="00B701ED" w:rsidRDefault="00B701ED">
      <w:pPr>
        <w:spacing w:line="125" w:lineRule="exact"/>
        <w:rPr>
          <w:rFonts w:ascii="Arial" w:eastAsia="Arial" w:hAnsi="Arial" w:cs="Arial"/>
          <w:b/>
          <w:bCs/>
          <w:color w:val="656565"/>
          <w:sz w:val="18"/>
          <w:szCs w:val="18"/>
        </w:rPr>
      </w:pPr>
    </w:p>
    <w:p w:rsidR="00B701ED" w:rsidRDefault="003564B6" w:rsidP="003564B6">
      <w:pPr>
        <w:numPr>
          <w:ilvl w:val="0"/>
          <w:numId w:val="155"/>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np.argmax(preds[0])</w:t>
      </w:r>
    </w:p>
    <w:p w:rsidR="00B701ED" w:rsidRDefault="00B701ED">
      <w:pPr>
        <w:spacing w:line="17" w:lineRule="exact"/>
        <w:rPr>
          <w:rFonts w:ascii="Courier New" w:eastAsia="Courier New" w:hAnsi="Courier New" w:cs="Courier New"/>
          <w:color w:val="262626"/>
          <w:sz w:val="16"/>
          <w:szCs w:val="16"/>
        </w:rPr>
      </w:pPr>
    </w:p>
    <w:p w:rsidR="00B701ED" w:rsidRDefault="003564B6">
      <w:pPr>
        <w:ind w:left="720"/>
        <w:rPr>
          <w:rFonts w:ascii="Courier New" w:eastAsia="Courier New" w:hAnsi="Courier New" w:cs="Courier New"/>
          <w:color w:val="262626"/>
          <w:sz w:val="16"/>
          <w:szCs w:val="16"/>
        </w:rPr>
      </w:pPr>
      <w:r>
        <w:rPr>
          <w:rFonts w:ascii="Courier New" w:eastAsia="Courier New" w:hAnsi="Courier New" w:cs="Courier New"/>
          <w:color w:val="262626"/>
          <w:sz w:val="16"/>
          <w:szCs w:val="16"/>
        </w:rPr>
        <w:t>386</w:t>
      </w:r>
    </w:p>
    <w:p w:rsidR="00B701ED" w:rsidRDefault="00B701ED">
      <w:pPr>
        <w:spacing w:line="129" w:lineRule="exact"/>
        <w:rPr>
          <w:rFonts w:ascii="Arial" w:eastAsia="Arial" w:hAnsi="Arial" w:cs="Arial"/>
          <w:b/>
          <w:bCs/>
          <w:color w:val="656565"/>
          <w:sz w:val="18"/>
          <w:szCs w:val="18"/>
        </w:rPr>
      </w:pPr>
    </w:p>
    <w:p w:rsidR="00B701ED" w:rsidRDefault="003564B6">
      <w:pPr>
        <w:spacing w:line="275" w:lineRule="auto"/>
        <w:ind w:left="720"/>
        <w:rPr>
          <w:sz w:val="20"/>
          <w:szCs w:val="20"/>
        </w:rPr>
      </w:pPr>
      <w:r>
        <w:rPr>
          <w:rFonts w:eastAsia="Times New Roman"/>
          <w:color w:val="262626"/>
          <w:sz w:val="20"/>
          <w:szCs w:val="20"/>
        </w:rPr>
        <w:t>To visualize which parts of the image are the most African elephant–like, let’s s</w:t>
      </w:r>
      <w:r>
        <w:rPr>
          <w:rFonts w:eastAsia="Times New Roman"/>
          <w:color w:val="262626"/>
          <w:sz w:val="20"/>
          <w:szCs w:val="20"/>
        </w:rPr>
        <w:t>et up the Grad-</w:t>
      </w:r>
      <w:r>
        <w:rPr>
          <w:rFonts w:eastAsia="Times New Roman"/>
          <w:color w:val="262626"/>
          <w:sz w:val="18"/>
          <w:szCs w:val="18"/>
        </w:rPr>
        <w:t>CAM</w:t>
      </w:r>
      <w:r>
        <w:rPr>
          <w:rFonts w:eastAsia="Times New Roman"/>
          <w:color w:val="262626"/>
          <w:sz w:val="20"/>
          <w:szCs w:val="20"/>
        </w:rPr>
        <w:t xml:space="preserve"> process.</w:t>
      </w:r>
    </w:p>
    <w:p w:rsidR="00B701ED" w:rsidRDefault="003564B6">
      <w:pPr>
        <w:spacing w:line="20" w:lineRule="exact"/>
        <w:rPr>
          <w:rFonts w:ascii="Arial" w:eastAsia="Arial" w:hAnsi="Arial" w:cs="Arial"/>
          <w:b/>
          <w:bCs/>
          <w:color w:val="656565"/>
          <w:sz w:val="18"/>
          <w:szCs w:val="18"/>
        </w:rPr>
      </w:pPr>
      <w:r>
        <w:rPr>
          <w:rFonts w:ascii="Arial" w:eastAsia="Arial" w:hAnsi="Arial" w:cs="Arial"/>
          <w:b/>
          <w:bCs/>
          <w:noProof/>
          <w:color w:val="656565"/>
          <w:sz w:val="18"/>
          <w:szCs w:val="18"/>
        </w:rPr>
        <mc:AlternateContent>
          <mc:Choice Requires="wps">
            <w:drawing>
              <wp:anchor distT="0" distB="0" distL="114300" distR="114300" simplePos="0" relativeHeight="251607040" behindDoc="1" locked="0" layoutInCell="0" allowOverlap="1" wp14:anchorId="2BA19F8E" wp14:editId="7272C913">
                <wp:simplePos x="0" y="0"/>
                <wp:positionH relativeFrom="column">
                  <wp:posOffset>456565</wp:posOffset>
                </wp:positionH>
                <wp:positionV relativeFrom="paragraph">
                  <wp:posOffset>114300</wp:posOffset>
                </wp:positionV>
                <wp:extent cx="4725035" cy="176530"/>
                <wp:effectExtent l="0" t="0" r="0" b="0"/>
                <wp:wrapNone/>
                <wp:docPr id="576" name="Shape 5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576" o:spid="_x0000_s1601" style="position:absolute;margin-left:35.95pt;margin-top:9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ectPr w:rsidR="00B701ED">
          <w:type w:val="continuous"/>
          <w:pgSz w:w="10620" w:h="13358"/>
          <w:pgMar w:top="503" w:right="1320" w:bottom="0" w:left="1140" w:header="0" w:footer="0" w:gutter="0"/>
          <w:cols w:space="720" w:equalWidth="0">
            <w:col w:w="8160"/>
          </w:cols>
        </w:sectPr>
      </w:pPr>
    </w:p>
    <w:p w:rsidR="00B701ED" w:rsidRDefault="00B701ED">
      <w:pPr>
        <w:spacing w:line="201" w:lineRule="exact"/>
        <w:rPr>
          <w:rFonts w:ascii="Arial" w:eastAsia="Arial" w:hAnsi="Arial" w:cs="Arial"/>
          <w:b/>
          <w:bCs/>
          <w:color w:val="656565"/>
          <w:sz w:val="18"/>
          <w:szCs w:val="18"/>
        </w:rPr>
      </w:pPr>
    </w:p>
    <w:p w:rsidR="00B701ED" w:rsidRDefault="003564B6">
      <w:pPr>
        <w:tabs>
          <w:tab w:val="left" w:pos="2080"/>
        </w:tabs>
        <w:ind w:left="960"/>
        <w:rPr>
          <w:sz w:val="20"/>
          <w:szCs w:val="20"/>
        </w:rPr>
      </w:pPr>
      <w:r>
        <w:rPr>
          <w:rFonts w:ascii="Arial" w:eastAsia="Arial" w:hAnsi="Arial" w:cs="Arial"/>
          <w:color w:val="FFFFFF"/>
          <w:sz w:val="18"/>
          <w:szCs w:val="18"/>
        </w:rPr>
        <w:t>Listing 5.42</w:t>
      </w:r>
      <w:r>
        <w:rPr>
          <w:rFonts w:ascii="Arial" w:eastAsia="Arial" w:hAnsi="Arial" w:cs="Arial"/>
          <w:color w:val="FFFFFF"/>
          <w:sz w:val="18"/>
          <w:szCs w:val="18"/>
        </w:rPr>
        <w:tab/>
        <w:t>Setting up the Grad-CAM algorithm</w:t>
      </w:r>
    </w:p>
    <w:p w:rsidR="00B701ED" w:rsidRDefault="00B701ED">
      <w:pPr>
        <w:spacing w:line="190" w:lineRule="exact"/>
        <w:rPr>
          <w:rFonts w:ascii="Arial" w:eastAsia="Arial" w:hAnsi="Arial" w:cs="Arial"/>
          <w:b/>
          <w:bCs/>
          <w:color w:val="656565"/>
          <w:sz w:val="18"/>
          <w:szCs w:val="18"/>
        </w:rPr>
      </w:pPr>
    </w:p>
    <w:p w:rsidR="00B701ED" w:rsidRDefault="003564B6">
      <w:pPr>
        <w:ind w:left="240"/>
        <w:rPr>
          <w:sz w:val="20"/>
          <w:szCs w:val="20"/>
        </w:rPr>
      </w:pPr>
      <w:r>
        <w:rPr>
          <w:rFonts w:ascii="Arial" w:eastAsia="Arial" w:hAnsi="Arial" w:cs="Arial"/>
          <w:b/>
          <w:bCs/>
          <w:color w:val="656565"/>
          <w:sz w:val="18"/>
          <w:szCs w:val="18"/>
        </w:rPr>
        <w:t>“African elephant” entry in the</w:t>
      </w:r>
    </w:p>
    <w:p w:rsidR="00B701ED" w:rsidRDefault="003564B6">
      <w:pPr>
        <w:spacing w:line="20" w:lineRule="exact"/>
        <w:rPr>
          <w:rFonts w:ascii="Arial" w:eastAsia="Arial" w:hAnsi="Arial" w:cs="Arial"/>
          <w:b/>
          <w:bCs/>
          <w:color w:val="656565"/>
          <w:sz w:val="18"/>
          <w:szCs w:val="18"/>
        </w:rPr>
      </w:pPr>
      <w:r>
        <w:rPr>
          <w:rFonts w:ascii="Arial" w:eastAsia="Arial" w:hAnsi="Arial" w:cs="Arial"/>
          <w:b/>
          <w:bCs/>
          <w:noProof/>
          <w:color w:val="656565"/>
          <w:sz w:val="18"/>
          <w:szCs w:val="18"/>
        </w:rPr>
        <w:drawing>
          <wp:anchor distT="0" distB="0" distL="114300" distR="114300" simplePos="0" relativeHeight="251608064" behindDoc="1" locked="0" layoutInCell="0" allowOverlap="1" wp14:anchorId="3898CA79" wp14:editId="589C6570">
            <wp:simplePos x="0" y="0"/>
            <wp:positionH relativeFrom="column">
              <wp:posOffset>71755</wp:posOffset>
            </wp:positionH>
            <wp:positionV relativeFrom="paragraph">
              <wp:posOffset>-72390</wp:posOffset>
            </wp:positionV>
            <wp:extent cx="279400" cy="419100"/>
            <wp:effectExtent l="0" t="0" r="0" b="0"/>
            <wp:wrapNone/>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218">
                      <a:extLst/>
                    </a:blip>
                    <a:srcRect/>
                    <a:stretch>
                      <a:fillRect/>
                    </a:stretch>
                  </pic:blipFill>
                  <pic:spPr bwMode="auto">
                    <a:xfrm>
                      <a:off x="0" y="0"/>
                      <a:ext cx="279400" cy="419100"/>
                    </a:xfrm>
                    <a:prstGeom prst="rect">
                      <a:avLst/>
                    </a:prstGeom>
                    <a:noFill/>
                  </pic:spPr>
                </pic:pic>
              </a:graphicData>
            </a:graphic>
          </wp:anchor>
        </w:drawing>
      </w:r>
    </w:p>
    <w:p w:rsidR="00B701ED" w:rsidRDefault="003564B6">
      <w:pPr>
        <w:spacing w:line="227" w:lineRule="auto"/>
        <w:ind w:left="240"/>
        <w:rPr>
          <w:sz w:val="20"/>
          <w:szCs w:val="20"/>
        </w:rPr>
      </w:pPr>
      <w:r>
        <w:rPr>
          <w:rFonts w:ascii="Arial" w:eastAsia="Arial" w:hAnsi="Arial" w:cs="Arial"/>
          <w:b/>
          <w:bCs/>
          <w:color w:val="656565"/>
          <w:sz w:val="18"/>
          <w:szCs w:val="18"/>
        </w:rPr>
        <w:t>prediction vector</w:t>
      </w:r>
    </w:p>
    <w:p w:rsidR="00B701ED" w:rsidRDefault="00B701ED">
      <w:pPr>
        <w:spacing w:line="181" w:lineRule="exact"/>
        <w:rPr>
          <w:rFonts w:ascii="Arial" w:eastAsia="Arial" w:hAnsi="Arial" w:cs="Arial"/>
          <w:b/>
          <w:bCs/>
          <w:color w:val="656565"/>
          <w:sz w:val="18"/>
          <w:szCs w:val="18"/>
        </w:rPr>
      </w:pPr>
    </w:p>
    <w:p w:rsidR="00B701ED" w:rsidRDefault="003564B6">
      <w:pPr>
        <w:ind w:left="720"/>
        <w:rPr>
          <w:sz w:val="20"/>
          <w:szCs w:val="20"/>
        </w:rPr>
      </w:pPr>
      <w:r>
        <w:rPr>
          <w:rFonts w:ascii="Courier New" w:eastAsia="Courier New" w:hAnsi="Courier New" w:cs="Courier New"/>
          <w:color w:val="262626"/>
          <w:sz w:val="16"/>
          <w:szCs w:val="16"/>
        </w:rPr>
        <w:t>african_e66lephant_output = model.output[:, 386]</w:t>
      </w:r>
    </w:p>
    <w:p w:rsidR="00B701ED" w:rsidRDefault="00B701ED">
      <w:pPr>
        <w:spacing w:line="190" w:lineRule="exact"/>
        <w:rPr>
          <w:rFonts w:ascii="Arial" w:eastAsia="Arial" w:hAnsi="Arial" w:cs="Arial"/>
          <w:b/>
          <w:bCs/>
          <w:color w:val="656565"/>
          <w:sz w:val="18"/>
          <w:szCs w:val="18"/>
        </w:rPr>
      </w:pPr>
    </w:p>
    <w:p w:rsidR="00B701ED" w:rsidRDefault="003564B6">
      <w:pPr>
        <w:ind w:left="720"/>
        <w:rPr>
          <w:sz w:val="20"/>
          <w:szCs w:val="20"/>
        </w:rPr>
      </w:pPr>
      <w:r>
        <w:rPr>
          <w:rFonts w:ascii="Courier New" w:eastAsia="Courier New" w:hAnsi="Courier New" w:cs="Courier New"/>
          <w:color w:val="262626"/>
          <w:sz w:val="15"/>
          <w:szCs w:val="15"/>
        </w:rPr>
        <w:t>last_conv_layer = model.get_layer('block5_conv3')</w:t>
      </w:r>
    </w:p>
    <w:p w:rsidR="00B701ED" w:rsidRDefault="003564B6">
      <w:pPr>
        <w:spacing w:line="20" w:lineRule="exact"/>
        <w:rPr>
          <w:rFonts w:ascii="Arial" w:eastAsia="Arial" w:hAnsi="Arial" w:cs="Arial"/>
          <w:b/>
          <w:bCs/>
          <w:color w:val="656565"/>
          <w:sz w:val="18"/>
          <w:szCs w:val="18"/>
        </w:rPr>
      </w:pPr>
      <w:r>
        <w:rPr>
          <w:rFonts w:ascii="Arial" w:eastAsia="Arial" w:hAnsi="Arial" w:cs="Arial"/>
          <w:b/>
          <w:bCs/>
          <w:color w:val="656565"/>
          <w:sz w:val="18"/>
          <w:szCs w:val="18"/>
        </w:rPr>
        <w:br w:type="column"/>
      </w:r>
    </w:p>
    <w:p w:rsidR="00B701ED" w:rsidRDefault="00B701ED">
      <w:pPr>
        <w:spacing w:line="200" w:lineRule="exact"/>
        <w:rPr>
          <w:rFonts w:ascii="Arial" w:eastAsia="Arial" w:hAnsi="Arial" w:cs="Arial"/>
          <w:b/>
          <w:bCs/>
          <w:color w:val="656565"/>
          <w:sz w:val="18"/>
          <w:szCs w:val="18"/>
        </w:rPr>
      </w:pPr>
    </w:p>
    <w:p w:rsidR="00B701ED" w:rsidRDefault="00B701ED">
      <w:pPr>
        <w:spacing w:line="200" w:lineRule="exact"/>
        <w:rPr>
          <w:rFonts w:ascii="Arial" w:eastAsia="Arial" w:hAnsi="Arial" w:cs="Arial"/>
          <w:b/>
          <w:bCs/>
          <w:color w:val="656565"/>
          <w:sz w:val="18"/>
          <w:szCs w:val="18"/>
        </w:rPr>
      </w:pPr>
    </w:p>
    <w:p w:rsidR="00B701ED" w:rsidRDefault="00B701ED">
      <w:pPr>
        <w:spacing w:line="200" w:lineRule="exact"/>
        <w:rPr>
          <w:rFonts w:ascii="Arial" w:eastAsia="Arial" w:hAnsi="Arial" w:cs="Arial"/>
          <w:b/>
          <w:bCs/>
          <w:color w:val="656565"/>
          <w:sz w:val="18"/>
          <w:szCs w:val="18"/>
        </w:rPr>
      </w:pPr>
    </w:p>
    <w:p w:rsidR="00B701ED" w:rsidRDefault="00B701ED">
      <w:pPr>
        <w:spacing w:line="277" w:lineRule="exact"/>
        <w:rPr>
          <w:rFonts w:ascii="Arial" w:eastAsia="Arial" w:hAnsi="Arial" w:cs="Arial"/>
          <w:b/>
          <w:bCs/>
          <w:color w:val="656565"/>
          <w:sz w:val="18"/>
          <w:szCs w:val="18"/>
        </w:rPr>
      </w:pPr>
    </w:p>
    <w:p w:rsidR="00B701ED" w:rsidRDefault="003564B6">
      <w:pPr>
        <w:spacing w:line="309" w:lineRule="auto"/>
        <w:ind w:right="220"/>
        <w:rPr>
          <w:sz w:val="20"/>
          <w:szCs w:val="20"/>
        </w:rPr>
      </w:pPr>
      <w:r>
        <w:rPr>
          <w:rFonts w:ascii="Arial" w:eastAsia="Arial" w:hAnsi="Arial" w:cs="Arial"/>
          <w:b/>
          <w:bCs/>
          <w:color w:val="656565"/>
          <w:sz w:val="14"/>
          <w:szCs w:val="14"/>
        </w:rPr>
        <w:t>Output feature map of the block5_conv3 layer, the last convolutional layer in VGG16</w:t>
      </w:r>
    </w:p>
    <w:p w:rsidR="00B701ED" w:rsidRDefault="003564B6">
      <w:pPr>
        <w:spacing w:line="20" w:lineRule="exact"/>
        <w:rPr>
          <w:rFonts w:ascii="Arial" w:eastAsia="Arial" w:hAnsi="Arial" w:cs="Arial"/>
          <w:b/>
          <w:bCs/>
          <w:color w:val="656565"/>
          <w:sz w:val="18"/>
          <w:szCs w:val="18"/>
        </w:rPr>
      </w:pPr>
      <w:r>
        <w:rPr>
          <w:rFonts w:ascii="Arial" w:eastAsia="Arial" w:hAnsi="Arial" w:cs="Arial"/>
          <w:b/>
          <w:bCs/>
          <w:noProof/>
          <w:color w:val="656565"/>
          <w:sz w:val="18"/>
          <w:szCs w:val="18"/>
        </w:rPr>
        <w:drawing>
          <wp:anchor distT="0" distB="0" distL="114300" distR="114300" simplePos="0" relativeHeight="251609088" behindDoc="1" locked="0" layoutInCell="0" allowOverlap="1" wp14:anchorId="02EC5F98" wp14:editId="411BFEE5">
            <wp:simplePos x="0" y="0"/>
            <wp:positionH relativeFrom="column">
              <wp:posOffset>-384810</wp:posOffset>
            </wp:positionH>
            <wp:positionV relativeFrom="paragraph">
              <wp:posOffset>-477520</wp:posOffset>
            </wp:positionV>
            <wp:extent cx="320675" cy="469900"/>
            <wp:effectExtent l="0" t="0" r="0" b="0"/>
            <wp:wrapNone/>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219">
                      <a:extLst/>
                    </a:blip>
                    <a:srcRect/>
                    <a:stretch>
                      <a:fillRect/>
                    </a:stretch>
                  </pic:blipFill>
                  <pic:spPr bwMode="auto">
                    <a:xfrm>
                      <a:off x="0" y="0"/>
                      <a:ext cx="320675" cy="469900"/>
                    </a:xfrm>
                    <a:prstGeom prst="rect">
                      <a:avLst/>
                    </a:prstGeom>
                    <a:noFill/>
                  </pic:spPr>
                </pic:pic>
              </a:graphicData>
            </a:graphic>
          </wp:anchor>
        </w:drawing>
      </w:r>
    </w:p>
    <w:p w:rsidR="00B701ED" w:rsidRDefault="00B701ED">
      <w:pPr>
        <w:spacing w:line="200" w:lineRule="exact"/>
        <w:rPr>
          <w:rFonts w:ascii="Arial" w:eastAsia="Arial" w:hAnsi="Arial" w:cs="Arial"/>
          <w:b/>
          <w:bCs/>
          <w:color w:val="656565"/>
          <w:sz w:val="18"/>
          <w:szCs w:val="18"/>
        </w:rPr>
      </w:pPr>
    </w:p>
    <w:p w:rsidR="00B701ED" w:rsidRDefault="00B701ED">
      <w:pPr>
        <w:sectPr w:rsidR="00B701ED">
          <w:type w:val="continuous"/>
          <w:pgSz w:w="10620" w:h="13358"/>
          <w:pgMar w:top="503" w:right="1320" w:bottom="0" w:left="1140" w:header="0" w:footer="0" w:gutter="0"/>
          <w:cols w:num="2" w:space="720" w:equalWidth="0">
            <w:col w:w="5560" w:space="720"/>
            <w:col w:w="1880"/>
          </w:cols>
        </w:sectPr>
      </w:pPr>
    </w:p>
    <w:p w:rsidR="00B701ED" w:rsidRDefault="00B701ED">
      <w:pPr>
        <w:spacing w:line="200" w:lineRule="exact"/>
        <w:rPr>
          <w:rFonts w:ascii="Arial" w:eastAsia="Arial" w:hAnsi="Arial" w:cs="Arial"/>
          <w:b/>
          <w:bCs/>
          <w:color w:val="656565"/>
          <w:sz w:val="18"/>
          <w:szCs w:val="18"/>
        </w:rPr>
      </w:pPr>
    </w:p>
    <w:p w:rsidR="00B701ED" w:rsidRDefault="00B701ED">
      <w:pPr>
        <w:spacing w:line="200" w:lineRule="exact"/>
        <w:rPr>
          <w:rFonts w:ascii="Arial" w:eastAsia="Arial" w:hAnsi="Arial" w:cs="Arial"/>
          <w:b/>
          <w:bCs/>
          <w:color w:val="656565"/>
          <w:sz w:val="18"/>
          <w:szCs w:val="18"/>
        </w:rPr>
      </w:pPr>
    </w:p>
    <w:p w:rsidR="00B701ED" w:rsidRDefault="00B701ED">
      <w:pPr>
        <w:spacing w:line="200" w:lineRule="exact"/>
        <w:rPr>
          <w:rFonts w:ascii="Arial" w:eastAsia="Arial" w:hAnsi="Arial" w:cs="Arial"/>
          <w:b/>
          <w:bCs/>
          <w:color w:val="656565"/>
          <w:sz w:val="18"/>
          <w:szCs w:val="18"/>
        </w:rPr>
      </w:pPr>
    </w:p>
    <w:p w:rsidR="00B701ED" w:rsidRDefault="00B701ED">
      <w:pPr>
        <w:spacing w:line="365" w:lineRule="exact"/>
        <w:rPr>
          <w:rFonts w:ascii="Arial" w:eastAsia="Arial" w:hAnsi="Arial" w:cs="Arial"/>
          <w:b/>
          <w:bCs/>
          <w:color w:val="656565"/>
          <w:sz w:val="18"/>
          <w:szCs w:val="18"/>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320" w:bottom="0" w:left="1140" w:header="0" w:footer="0" w:gutter="0"/>
          <w:cols w:space="720" w:equalWidth="0">
            <w:col w:w="8160"/>
          </w:cols>
        </w:sectPr>
      </w:pPr>
    </w:p>
    <w:p w:rsidR="00B701ED" w:rsidRDefault="00B701ED">
      <w:pPr>
        <w:spacing w:line="38" w:lineRule="exact"/>
        <w:rPr>
          <w:sz w:val="20"/>
          <w:szCs w:val="20"/>
        </w:rPr>
      </w:pPr>
      <w:bookmarkStart w:id="179" w:name="page198"/>
      <w:bookmarkEnd w:id="179"/>
    </w:p>
    <w:tbl>
      <w:tblPr>
        <w:tblW w:w="0" w:type="auto"/>
        <w:tblInd w:w="2820" w:type="dxa"/>
        <w:tblLayout w:type="fixed"/>
        <w:tblCellMar>
          <w:left w:w="0" w:type="dxa"/>
          <w:right w:w="0" w:type="dxa"/>
        </w:tblCellMar>
        <w:tblLook w:val="04A0" w:firstRow="1" w:lastRow="0" w:firstColumn="1" w:lastColumn="0" w:noHBand="0" w:noVBand="1"/>
      </w:tblPr>
      <w:tblGrid>
        <w:gridCol w:w="3600"/>
        <w:gridCol w:w="1620"/>
      </w:tblGrid>
      <w:tr w:rsidR="00B701ED">
        <w:trPr>
          <w:trHeight w:val="210"/>
        </w:trPr>
        <w:tc>
          <w:tcPr>
            <w:tcW w:w="3600" w:type="dxa"/>
            <w:vAlign w:val="bottom"/>
          </w:tcPr>
          <w:p w:rsidR="00B701ED" w:rsidRDefault="003564B6">
            <w:pPr>
              <w:rPr>
                <w:sz w:val="20"/>
                <w:szCs w:val="20"/>
              </w:rPr>
            </w:pPr>
            <w:r>
              <w:rPr>
                <w:rFonts w:eastAsia="Times New Roman"/>
                <w:b/>
                <w:bCs/>
                <w:i/>
                <w:iCs/>
                <w:color w:val="656565"/>
                <w:sz w:val="18"/>
                <w:szCs w:val="18"/>
              </w:rPr>
              <w:t>Visualizing what convnets learn</w:t>
            </w:r>
          </w:p>
        </w:tc>
        <w:tc>
          <w:tcPr>
            <w:tcW w:w="1620" w:type="dxa"/>
            <w:vAlign w:val="bottom"/>
          </w:tcPr>
          <w:p w:rsidR="00B701ED" w:rsidRDefault="003564B6">
            <w:pPr>
              <w:jc w:val="right"/>
              <w:rPr>
                <w:sz w:val="20"/>
                <w:szCs w:val="20"/>
              </w:rPr>
            </w:pPr>
            <w:r>
              <w:rPr>
                <w:rFonts w:eastAsia="Times New Roman"/>
                <w:b/>
                <w:bCs/>
                <w:color w:val="656565"/>
                <w:sz w:val="18"/>
                <w:szCs w:val="18"/>
              </w:rPr>
              <w:t>175</w:t>
            </w:r>
          </w:p>
        </w:tc>
      </w:tr>
    </w:tbl>
    <w:p w:rsidR="00B701ED" w:rsidRDefault="00B701ED">
      <w:pPr>
        <w:spacing w:line="200" w:lineRule="exact"/>
        <w:rPr>
          <w:sz w:val="20"/>
          <w:szCs w:val="20"/>
        </w:rPr>
      </w:pP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190" w:lineRule="exact"/>
        <w:rPr>
          <w:sz w:val="20"/>
          <w:szCs w:val="20"/>
        </w:rPr>
      </w:pPr>
    </w:p>
    <w:p w:rsidR="00B701ED" w:rsidRDefault="003564B6">
      <w:pPr>
        <w:ind w:left="180"/>
        <w:rPr>
          <w:sz w:val="20"/>
          <w:szCs w:val="20"/>
        </w:rPr>
      </w:pPr>
      <w:r>
        <w:rPr>
          <w:rFonts w:ascii="Arial" w:eastAsia="Arial" w:hAnsi="Arial" w:cs="Arial"/>
          <w:b/>
          <w:bCs/>
          <w:color w:val="656565"/>
          <w:sz w:val="18"/>
          <w:szCs w:val="18"/>
        </w:rPr>
        <w:t>Gradient of the “African</w:t>
      </w:r>
    </w:p>
    <w:p w:rsidR="00B701ED" w:rsidRDefault="003564B6">
      <w:pPr>
        <w:spacing w:line="20" w:lineRule="exact"/>
        <w:rPr>
          <w:sz w:val="20"/>
          <w:szCs w:val="20"/>
        </w:rPr>
      </w:pPr>
      <w:r>
        <w:rPr>
          <w:noProof/>
          <w:sz w:val="20"/>
          <w:szCs w:val="20"/>
        </w:rPr>
        <w:drawing>
          <wp:anchor distT="0" distB="0" distL="114300" distR="114300" simplePos="0" relativeHeight="251610112" behindDoc="1" locked="0" layoutInCell="0" allowOverlap="1" wp14:anchorId="6A0E6544" wp14:editId="454FDCE3">
            <wp:simplePos x="0" y="0"/>
            <wp:positionH relativeFrom="column">
              <wp:posOffset>41275</wp:posOffset>
            </wp:positionH>
            <wp:positionV relativeFrom="paragraph">
              <wp:posOffset>-88265</wp:posOffset>
            </wp:positionV>
            <wp:extent cx="4763" cy="603250"/>
            <wp:effectExtent l="0" t="0" r="0" b="0"/>
            <wp:wrapNone/>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220">
                      <a:extLst/>
                    </a:blip>
                    <a:srcRect/>
                    <a:stretch>
                      <a:fillRect/>
                    </a:stretch>
                  </pic:blipFill>
                  <pic:spPr bwMode="auto">
                    <a:xfrm>
                      <a:off x="0" y="0"/>
                      <a:ext cx="4763" cy="603250"/>
                    </a:xfrm>
                    <a:prstGeom prst="rect">
                      <a:avLst/>
                    </a:prstGeom>
                    <a:noFill/>
                  </pic:spPr>
                </pic:pic>
              </a:graphicData>
            </a:graphic>
          </wp:anchor>
        </w:drawing>
      </w:r>
    </w:p>
    <w:p w:rsidR="00B701ED" w:rsidRDefault="003564B6">
      <w:pPr>
        <w:ind w:left="180"/>
        <w:rPr>
          <w:sz w:val="20"/>
          <w:szCs w:val="20"/>
        </w:rPr>
      </w:pPr>
      <w:r>
        <w:rPr>
          <w:rFonts w:ascii="Arial" w:eastAsia="Arial" w:hAnsi="Arial" w:cs="Arial"/>
          <w:b/>
          <w:bCs/>
          <w:color w:val="656565"/>
          <w:sz w:val="14"/>
          <w:szCs w:val="14"/>
        </w:rPr>
        <w:t>elephant” class with regard to</w:t>
      </w:r>
    </w:p>
    <w:p w:rsidR="00B701ED" w:rsidRDefault="00B701ED">
      <w:pPr>
        <w:spacing w:line="23" w:lineRule="exact"/>
        <w:rPr>
          <w:sz w:val="20"/>
          <w:szCs w:val="20"/>
        </w:rPr>
      </w:pPr>
    </w:p>
    <w:p w:rsidR="00B701ED" w:rsidRDefault="003564B6">
      <w:pPr>
        <w:ind w:left="180"/>
        <w:rPr>
          <w:sz w:val="20"/>
          <w:szCs w:val="20"/>
        </w:rPr>
      </w:pPr>
      <w:r>
        <w:rPr>
          <w:rFonts w:ascii="Arial" w:eastAsia="Arial" w:hAnsi="Arial" w:cs="Arial"/>
          <w:b/>
          <w:bCs/>
          <w:color w:val="656565"/>
          <w:sz w:val="17"/>
          <w:szCs w:val="17"/>
        </w:rPr>
        <w:t>the output feature map of</w:t>
      </w:r>
    </w:p>
    <w:p w:rsidR="00B701ED" w:rsidRDefault="003564B6">
      <w:pPr>
        <w:spacing w:line="221" w:lineRule="auto"/>
        <w:ind w:left="180"/>
        <w:rPr>
          <w:sz w:val="20"/>
          <w:szCs w:val="20"/>
        </w:rPr>
      </w:pPr>
      <w:r>
        <w:rPr>
          <w:rFonts w:ascii="Arial" w:eastAsia="Arial" w:hAnsi="Arial" w:cs="Arial"/>
          <w:b/>
          <w:bCs/>
          <w:color w:val="656565"/>
          <w:sz w:val="18"/>
          <w:szCs w:val="18"/>
        </w:rPr>
        <w:t>block5_conv3</w:t>
      </w:r>
    </w:p>
    <w:p w:rsidR="00B701ED" w:rsidRDefault="003564B6">
      <w:pPr>
        <w:spacing w:line="20" w:lineRule="exact"/>
        <w:rPr>
          <w:sz w:val="20"/>
          <w:szCs w:val="20"/>
        </w:rPr>
      </w:pPr>
      <w:r>
        <w:rPr>
          <w:sz w:val="20"/>
          <w:szCs w:val="20"/>
        </w:rPr>
        <w:br w:type="column"/>
      </w:r>
    </w:p>
    <w:p w:rsidR="00B701ED" w:rsidRDefault="00B701ED">
      <w:pPr>
        <w:spacing w:line="210" w:lineRule="exact"/>
        <w:rPr>
          <w:sz w:val="20"/>
          <w:szCs w:val="20"/>
        </w:rPr>
      </w:pPr>
    </w:p>
    <w:p w:rsidR="00B701ED" w:rsidRDefault="003564B6">
      <w:pPr>
        <w:rPr>
          <w:sz w:val="20"/>
          <w:szCs w:val="20"/>
        </w:rPr>
      </w:pPr>
      <w:r>
        <w:rPr>
          <w:rFonts w:ascii="Arial" w:eastAsia="Arial" w:hAnsi="Arial" w:cs="Arial"/>
          <w:b/>
          <w:bCs/>
          <w:color w:val="656565"/>
          <w:sz w:val="14"/>
          <w:szCs w:val="14"/>
        </w:rPr>
        <w:t>Vector of shape (512,), where each entry</w:t>
      </w:r>
    </w:p>
    <w:p w:rsidR="00B701ED" w:rsidRDefault="003564B6">
      <w:pPr>
        <w:spacing w:line="20" w:lineRule="exact"/>
        <w:rPr>
          <w:sz w:val="20"/>
          <w:szCs w:val="20"/>
        </w:rPr>
      </w:pPr>
      <w:r>
        <w:rPr>
          <w:noProof/>
          <w:sz w:val="20"/>
          <w:szCs w:val="20"/>
        </w:rPr>
        <w:drawing>
          <wp:anchor distT="0" distB="0" distL="114300" distR="114300" simplePos="0" relativeHeight="251611136" behindDoc="1" locked="0" layoutInCell="0" allowOverlap="1" wp14:anchorId="23D9BB9F" wp14:editId="72FF7D5A">
            <wp:simplePos x="0" y="0"/>
            <wp:positionH relativeFrom="column">
              <wp:posOffset>1082040</wp:posOffset>
            </wp:positionH>
            <wp:positionV relativeFrom="paragraph">
              <wp:posOffset>-78105</wp:posOffset>
            </wp:positionV>
            <wp:extent cx="778510" cy="863600"/>
            <wp:effectExtent l="0" t="0" r="0" b="0"/>
            <wp:wrapNone/>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221">
                      <a:extLst/>
                    </a:blip>
                    <a:srcRect/>
                    <a:stretch>
                      <a:fillRect/>
                    </a:stretch>
                  </pic:blipFill>
                  <pic:spPr bwMode="auto">
                    <a:xfrm>
                      <a:off x="0" y="0"/>
                      <a:ext cx="778510" cy="863600"/>
                    </a:xfrm>
                    <a:prstGeom prst="rect">
                      <a:avLst/>
                    </a:prstGeom>
                    <a:noFill/>
                  </pic:spPr>
                </pic:pic>
              </a:graphicData>
            </a:graphic>
          </wp:anchor>
        </w:drawing>
      </w:r>
    </w:p>
    <w:p w:rsidR="00B701ED" w:rsidRDefault="00B701ED">
      <w:pPr>
        <w:spacing w:line="33" w:lineRule="exact"/>
        <w:rPr>
          <w:sz w:val="20"/>
          <w:szCs w:val="20"/>
        </w:rPr>
      </w:pPr>
    </w:p>
    <w:p w:rsidR="00B701ED" w:rsidRDefault="003564B6">
      <w:pPr>
        <w:ind w:left="240"/>
        <w:rPr>
          <w:sz w:val="20"/>
          <w:szCs w:val="20"/>
        </w:rPr>
      </w:pPr>
      <w:r>
        <w:rPr>
          <w:rFonts w:ascii="Arial" w:eastAsia="Arial" w:hAnsi="Arial" w:cs="Arial"/>
          <w:b/>
          <w:bCs/>
          <w:color w:val="656565"/>
          <w:sz w:val="15"/>
          <w:szCs w:val="15"/>
        </w:rPr>
        <w:t>is the mean intensity of the gradient</w:t>
      </w:r>
    </w:p>
    <w:p w:rsidR="00B701ED" w:rsidRDefault="00B701ED">
      <w:pPr>
        <w:spacing w:line="17" w:lineRule="exact"/>
        <w:rPr>
          <w:sz w:val="20"/>
          <w:szCs w:val="20"/>
        </w:rPr>
      </w:pPr>
    </w:p>
    <w:p w:rsidR="00B701ED" w:rsidRDefault="003564B6">
      <w:pPr>
        <w:ind w:left="320"/>
        <w:rPr>
          <w:sz w:val="20"/>
          <w:szCs w:val="20"/>
        </w:rPr>
      </w:pPr>
      <w:r>
        <w:rPr>
          <w:rFonts w:ascii="Arial" w:eastAsia="Arial" w:hAnsi="Arial" w:cs="Arial"/>
          <w:b/>
          <w:bCs/>
          <w:color w:val="656565"/>
          <w:sz w:val="14"/>
          <w:szCs w:val="14"/>
        </w:rPr>
        <w:t>over a specific feature-map channel</w:t>
      </w:r>
    </w:p>
    <w:p w:rsidR="00B701ED" w:rsidRDefault="00B701ED">
      <w:pPr>
        <w:spacing w:line="294" w:lineRule="exact"/>
        <w:rPr>
          <w:sz w:val="20"/>
          <w:szCs w:val="20"/>
        </w:rPr>
      </w:pPr>
    </w:p>
    <w:p w:rsidR="00B701ED" w:rsidRDefault="00B701ED">
      <w:pPr>
        <w:sectPr w:rsidR="00B701ED">
          <w:type w:val="continuous"/>
          <w:pgSz w:w="10620" w:h="13358"/>
          <w:pgMar w:top="503" w:right="1140" w:bottom="0" w:left="1440" w:header="0" w:footer="0" w:gutter="0"/>
          <w:cols w:num="2" w:space="720" w:equalWidth="0">
            <w:col w:w="4140" w:space="720"/>
            <w:col w:w="3180"/>
          </w:cols>
        </w:sectPr>
      </w:pPr>
    </w:p>
    <w:p w:rsidR="00B701ED" w:rsidRDefault="003564B6">
      <w:pPr>
        <w:ind w:left="60"/>
        <w:rPr>
          <w:sz w:val="20"/>
          <w:szCs w:val="20"/>
        </w:rPr>
      </w:pPr>
      <w:r>
        <w:rPr>
          <w:noProof/>
          <w:sz w:val="1"/>
          <w:szCs w:val="1"/>
        </w:rPr>
        <w:lastRenderedPageBreak/>
        <w:drawing>
          <wp:inline distT="0" distB="0" distL="0" distR="0" wp14:anchorId="4E78E78C" wp14:editId="0F57B776">
            <wp:extent cx="279400" cy="7874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222">
                      <a:extLst/>
                    </a:blip>
                    <a:srcRect/>
                    <a:stretch>
                      <a:fillRect/>
                    </a:stretch>
                  </pic:blipFill>
                  <pic:spPr bwMode="auto">
                    <a:xfrm>
                      <a:off x="0" y="0"/>
                      <a:ext cx="279400" cy="78740"/>
                    </a:xfrm>
                    <a:prstGeom prst="rect">
                      <a:avLst/>
                    </a:prstGeom>
                    <a:noFill/>
                    <a:ln>
                      <a:noFill/>
                    </a:ln>
                  </pic:spPr>
                </pic:pic>
              </a:graphicData>
            </a:graphic>
          </wp:inline>
        </w:drawing>
      </w:r>
      <w:r>
        <w:rPr>
          <w:rFonts w:ascii="Courier New" w:eastAsia="Courier New" w:hAnsi="Courier New" w:cs="Courier New"/>
          <w:color w:val="262626"/>
          <w:sz w:val="16"/>
          <w:szCs w:val="16"/>
        </w:rPr>
        <w:t xml:space="preserve"> grads = K.gradients(african_elephant_output, last_conv_layer.output)[0]</w:t>
      </w:r>
    </w:p>
    <w:p w:rsidR="00B701ED" w:rsidRDefault="00B701ED">
      <w:pPr>
        <w:spacing w:line="17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pooled_grads = K.mean(grads, axis=(0, 1, 2))</w:t>
      </w:r>
    </w:p>
    <w:p w:rsidR="00B701ED" w:rsidRDefault="00B701ED">
      <w:pPr>
        <w:spacing w:line="17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iterate = K.function([model.input],</w:t>
      </w:r>
    </w:p>
    <w:p w:rsidR="00B701ED" w:rsidRDefault="00B701ED">
      <w:pPr>
        <w:spacing w:line="18" w:lineRule="exact"/>
        <w:rPr>
          <w:sz w:val="20"/>
          <w:szCs w:val="20"/>
        </w:rPr>
      </w:pPr>
    </w:p>
    <w:p w:rsidR="00B701ED" w:rsidRDefault="003564B6">
      <w:pPr>
        <w:ind w:left="2620"/>
        <w:rPr>
          <w:sz w:val="20"/>
          <w:szCs w:val="20"/>
        </w:rPr>
      </w:pPr>
      <w:r>
        <w:rPr>
          <w:rFonts w:ascii="Courier New" w:eastAsia="Courier New" w:hAnsi="Courier New" w:cs="Courier New"/>
          <w:color w:val="262626"/>
          <w:sz w:val="16"/>
          <w:szCs w:val="16"/>
        </w:rPr>
        <w:t>[pooled_grads, last_conv_layer.output[0]])</w:t>
      </w:r>
    </w:p>
    <w:p w:rsidR="00B701ED" w:rsidRDefault="003564B6">
      <w:pPr>
        <w:spacing w:line="20" w:lineRule="exact"/>
        <w:rPr>
          <w:sz w:val="20"/>
          <w:szCs w:val="20"/>
        </w:rPr>
      </w:pPr>
      <w:r>
        <w:rPr>
          <w:noProof/>
          <w:sz w:val="20"/>
          <w:szCs w:val="20"/>
        </w:rPr>
        <w:drawing>
          <wp:anchor distT="0" distB="0" distL="114300" distR="114300" simplePos="0" relativeHeight="251612160" behindDoc="1" locked="0" layoutInCell="0" allowOverlap="1" wp14:anchorId="3325D5ED" wp14:editId="4D8CB771">
            <wp:simplePos x="0" y="0"/>
            <wp:positionH relativeFrom="column">
              <wp:posOffset>24130</wp:posOffset>
            </wp:positionH>
            <wp:positionV relativeFrom="paragraph">
              <wp:posOffset>-75565</wp:posOffset>
            </wp:positionV>
            <wp:extent cx="1075055" cy="2085975"/>
            <wp:effectExtent l="0" t="0" r="0" b="0"/>
            <wp:wrapNone/>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223">
                      <a:extLst/>
                    </a:blip>
                    <a:srcRect/>
                    <a:stretch>
                      <a:fillRect/>
                    </a:stretch>
                  </pic:blipFill>
                  <pic:spPr bwMode="auto">
                    <a:xfrm>
                      <a:off x="0" y="0"/>
                      <a:ext cx="1075055" cy="2085975"/>
                    </a:xfrm>
                    <a:prstGeom prst="rect">
                      <a:avLst/>
                    </a:prstGeom>
                    <a:noFill/>
                  </pic:spPr>
                </pic:pic>
              </a:graphicData>
            </a:graphic>
          </wp:anchor>
        </w:drawing>
      </w:r>
    </w:p>
    <w:p w:rsidR="00B701ED" w:rsidRDefault="00B701ED">
      <w:pPr>
        <w:spacing w:line="139" w:lineRule="exact"/>
        <w:rPr>
          <w:sz w:val="20"/>
          <w:szCs w:val="20"/>
        </w:rPr>
      </w:pPr>
    </w:p>
    <w:tbl>
      <w:tblPr>
        <w:tblW w:w="0" w:type="auto"/>
        <w:tblInd w:w="160" w:type="dxa"/>
        <w:tblLayout w:type="fixed"/>
        <w:tblCellMar>
          <w:left w:w="0" w:type="dxa"/>
          <w:right w:w="0" w:type="dxa"/>
        </w:tblCellMar>
        <w:tblLook w:val="04A0" w:firstRow="1" w:lastRow="0" w:firstColumn="1" w:lastColumn="0" w:noHBand="0" w:noVBand="1"/>
      </w:tblPr>
      <w:tblGrid>
        <w:gridCol w:w="60"/>
        <w:gridCol w:w="180"/>
        <w:gridCol w:w="3220"/>
        <w:gridCol w:w="2220"/>
        <w:gridCol w:w="220"/>
        <w:gridCol w:w="200"/>
        <w:gridCol w:w="1340"/>
        <w:gridCol w:w="180"/>
        <w:gridCol w:w="30"/>
      </w:tblGrid>
      <w:tr w:rsidR="00B701ED">
        <w:trPr>
          <w:trHeight w:val="181"/>
        </w:trPr>
        <w:tc>
          <w:tcPr>
            <w:tcW w:w="60" w:type="dxa"/>
            <w:vAlign w:val="bottom"/>
          </w:tcPr>
          <w:p w:rsidR="00B701ED" w:rsidRDefault="00B701ED">
            <w:pPr>
              <w:rPr>
                <w:sz w:val="15"/>
                <w:szCs w:val="15"/>
              </w:rPr>
            </w:pPr>
          </w:p>
        </w:tc>
        <w:tc>
          <w:tcPr>
            <w:tcW w:w="180" w:type="dxa"/>
            <w:tcBorders>
              <w:bottom w:val="single" w:sz="8" w:space="0" w:color="656565"/>
            </w:tcBorders>
            <w:vAlign w:val="bottom"/>
          </w:tcPr>
          <w:p w:rsidR="00B701ED" w:rsidRDefault="00B701ED">
            <w:pPr>
              <w:rPr>
                <w:sz w:val="15"/>
                <w:szCs w:val="15"/>
              </w:rPr>
            </w:pPr>
          </w:p>
        </w:tc>
        <w:tc>
          <w:tcPr>
            <w:tcW w:w="5860" w:type="dxa"/>
            <w:gridSpan w:val="4"/>
            <w:vAlign w:val="bottom"/>
          </w:tcPr>
          <w:p w:rsidR="00B701ED" w:rsidRDefault="003564B6">
            <w:pPr>
              <w:ind w:left="200"/>
              <w:rPr>
                <w:sz w:val="20"/>
                <w:szCs w:val="20"/>
              </w:rPr>
            </w:pPr>
            <w:r>
              <w:rPr>
                <w:rFonts w:ascii="Courier New" w:eastAsia="Courier New" w:hAnsi="Courier New" w:cs="Courier New"/>
                <w:color w:val="262626"/>
                <w:sz w:val="16"/>
                <w:szCs w:val="16"/>
              </w:rPr>
              <w:t xml:space="preserve">pooled_grads_value, conv_layer_output_value = </w:t>
            </w:r>
            <w:r>
              <w:rPr>
                <w:rFonts w:ascii="Courier New" w:eastAsia="Courier New" w:hAnsi="Courier New" w:cs="Courier New"/>
                <w:color w:val="262626"/>
                <w:sz w:val="16"/>
                <w:szCs w:val="16"/>
              </w:rPr>
              <w:t>iterate([x])</w:t>
            </w:r>
          </w:p>
        </w:tc>
        <w:tc>
          <w:tcPr>
            <w:tcW w:w="1340" w:type="dxa"/>
            <w:vAlign w:val="bottom"/>
          </w:tcPr>
          <w:p w:rsidR="00B701ED" w:rsidRDefault="00B701ED">
            <w:pPr>
              <w:rPr>
                <w:sz w:val="15"/>
                <w:szCs w:val="15"/>
              </w:rPr>
            </w:pPr>
          </w:p>
        </w:tc>
        <w:tc>
          <w:tcPr>
            <w:tcW w:w="180" w:type="dxa"/>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202"/>
        </w:trPr>
        <w:tc>
          <w:tcPr>
            <w:tcW w:w="60" w:type="dxa"/>
            <w:tcBorders>
              <w:right w:val="single" w:sz="8" w:space="0" w:color="656565"/>
            </w:tcBorders>
            <w:vAlign w:val="bottom"/>
          </w:tcPr>
          <w:p w:rsidR="00B701ED" w:rsidRDefault="00B701ED">
            <w:pPr>
              <w:rPr>
                <w:sz w:val="17"/>
                <w:szCs w:val="17"/>
              </w:rPr>
            </w:pPr>
          </w:p>
        </w:tc>
        <w:tc>
          <w:tcPr>
            <w:tcW w:w="180" w:type="dxa"/>
            <w:vAlign w:val="bottom"/>
          </w:tcPr>
          <w:p w:rsidR="00B701ED" w:rsidRDefault="00B701ED">
            <w:pPr>
              <w:rPr>
                <w:sz w:val="17"/>
                <w:szCs w:val="17"/>
              </w:rPr>
            </w:pPr>
          </w:p>
        </w:tc>
        <w:tc>
          <w:tcPr>
            <w:tcW w:w="3220" w:type="dxa"/>
            <w:vMerge w:val="restart"/>
            <w:vAlign w:val="bottom"/>
          </w:tcPr>
          <w:p w:rsidR="00B701ED" w:rsidRDefault="003564B6">
            <w:pPr>
              <w:ind w:left="200"/>
              <w:rPr>
                <w:sz w:val="20"/>
                <w:szCs w:val="20"/>
              </w:rPr>
            </w:pPr>
            <w:r>
              <w:rPr>
                <w:rFonts w:ascii="Courier New" w:eastAsia="Courier New" w:hAnsi="Courier New" w:cs="Courier New"/>
                <w:color w:val="262626"/>
                <w:sz w:val="16"/>
                <w:szCs w:val="16"/>
              </w:rPr>
              <w:t>for i in range(512):</w:t>
            </w:r>
          </w:p>
        </w:tc>
        <w:tc>
          <w:tcPr>
            <w:tcW w:w="2220" w:type="dxa"/>
            <w:vAlign w:val="bottom"/>
          </w:tcPr>
          <w:p w:rsidR="00B701ED" w:rsidRDefault="00B701ED">
            <w:pPr>
              <w:rPr>
                <w:sz w:val="17"/>
                <w:szCs w:val="17"/>
              </w:rPr>
            </w:pPr>
          </w:p>
        </w:tc>
        <w:tc>
          <w:tcPr>
            <w:tcW w:w="220" w:type="dxa"/>
            <w:vAlign w:val="bottom"/>
          </w:tcPr>
          <w:p w:rsidR="00B701ED" w:rsidRDefault="00B701ED">
            <w:pPr>
              <w:rPr>
                <w:sz w:val="17"/>
                <w:szCs w:val="17"/>
              </w:rPr>
            </w:pPr>
          </w:p>
        </w:tc>
        <w:tc>
          <w:tcPr>
            <w:tcW w:w="200" w:type="dxa"/>
            <w:vAlign w:val="bottom"/>
          </w:tcPr>
          <w:p w:rsidR="00B701ED" w:rsidRDefault="00B701ED">
            <w:pPr>
              <w:rPr>
                <w:sz w:val="17"/>
                <w:szCs w:val="17"/>
              </w:rPr>
            </w:pPr>
          </w:p>
        </w:tc>
        <w:tc>
          <w:tcPr>
            <w:tcW w:w="1340" w:type="dxa"/>
            <w:vAlign w:val="bottom"/>
          </w:tcPr>
          <w:p w:rsidR="00B701ED" w:rsidRDefault="00B701ED">
            <w:pPr>
              <w:rPr>
                <w:sz w:val="17"/>
                <w:szCs w:val="17"/>
              </w:rPr>
            </w:pPr>
          </w:p>
        </w:tc>
        <w:tc>
          <w:tcPr>
            <w:tcW w:w="18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158"/>
        </w:trPr>
        <w:tc>
          <w:tcPr>
            <w:tcW w:w="60" w:type="dxa"/>
            <w:tcBorders>
              <w:right w:val="single" w:sz="8" w:space="0" w:color="656565"/>
            </w:tcBorders>
            <w:vAlign w:val="bottom"/>
          </w:tcPr>
          <w:p w:rsidR="00B701ED" w:rsidRDefault="00B701ED">
            <w:pPr>
              <w:rPr>
                <w:sz w:val="13"/>
                <w:szCs w:val="13"/>
              </w:rPr>
            </w:pPr>
          </w:p>
        </w:tc>
        <w:tc>
          <w:tcPr>
            <w:tcW w:w="180" w:type="dxa"/>
            <w:vAlign w:val="bottom"/>
          </w:tcPr>
          <w:p w:rsidR="00B701ED" w:rsidRDefault="00B701ED">
            <w:pPr>
              <w:rPr>
                <w:sz w:val="13"/>
                <w:szCs w:val="13"/>
              </w:rPr>
            </w:pPr>
          </w:p>
        </w:tc>
        <w:tc>
          <w:tcPr>
            <w:tcW w:w="3220" w:type="dxa"/>
            <w:vMerge/>
            <w:vAlign w:val="bottom"/>
          </w:tcPr>
          <w:p w:rsidR="00B701ED" w:rsidRDefault="00B701ED">
            <w:pPr>
              <w:rPr>
                <w:sz w:val="13"/>
                <w:szCs w:val="13"/>
              </w:rPr>
            </w:pPr>
          </w:p>
        </w:tc>
        <w:tc>
          <w:tcPr>
            <w:tcW w:w="2220" w:type="dxa"/>
            <w:vAlign w:val="bottom"/>
          </w:tcPr>
          <w:p w:rsidR="00B701ED" w:rsidRDefault="00B701ED">
            <w:pPr>
              <w:rPr>
                <w:sz w:val="13"/>
                <w:szCs w:val="13"/>
              </w:rPr>
            </w:pPr>
          </w:p>
        </w:tc>
        <w:tc>
          <w:tcPr>
            <w:tcW w:w="220" w:type="dxa"/>
            <w:vAlign w:val="bottom"/>
          </w:tcPr>
          <w:p w:rsidR="00B701ED" w:rsidRDefault="00B701ED">
            <w:pPr>
              <w:rPr>
                <w:sz w:val="13"/>
                <w:szCs w:val="13"/>
              </w:rPr>
            </w:pPr>
          </w:p>
        </w:tc>
        <w:tc>
          <w:tcPr>
            <w:tcW w:w="200" w:type="dxa"/>
            <w:vAlign w:val="bottom"/>
          </w:tcPr>
          <w:p w:rsidR="00B701ED" w:rsidRDefault="00B701ED">
            <w:pPr>
              <w:rPr>
                <w:sz w:val="13"/>
                <w:szCs w:val="13"/>
              </w:rPr>
            </w:pPr>
          </w:p>
        </w:tc>
        <w:tc>
          <w:tcPr>
            <w:tcW w:w="1340" w:type="dxa"/>
            <w:tcBorders>
              <w:right w:val="single" w:sz="8" w:space="0" w:color="656565"/>
            </w:tcBorders>
            <w:vAlign w:val="bottom"/>
          </w:tcPr>
          <w:p w:rsidR="00B701ED" w:rsidRDefault="00B701ED">
            <w:pPr>
              <w:rPr>
                <w:sz w:val="13"/>
                <w:szCs w:val="13"/>
              </w:rPr>
            </w:pPr>
          </w:p>
        </w:tc>
        <w:tc>
          <w:tcPr>
            <w:tcW w:w="180" w:type="dxa"/>
            <w:vAlign w:val="bottom"/>
          </w:tcPr>
          <w:p w:rsidR="00B701ED" w:rsidRDefault="00B701ED">
            <w:pPr>
              <w:rPr>
                <w:sz w:val="13"/>
                <w:szCs w:val="13"/>
              </w:rPr>
            </w:pPr>
          </w:p>
        </w:tc>
        <w:tc>
          <w:tcPr>
            <w:tcW w:w="0" w:type="dxa"/>
            <w:vAlign w:val="bottom"/>
          </w:tcPr>
          <w:p w:rsidR="00B701ED" w:rsidRDefault="00B701ED">
            <w:pPr>
              <w:rPr>
                <w:sz w:val="1"/>
                <w:szCs w:val="1"/>
              </w:rPr>
            </w:pPr>
          </w:p>
        </w:tc>
      </w:tr>
      <w:tr w:rsidR="00B701ED">
        <w:trPr>
          <w:trHeight w:val="34"/>
        </w:trPr>
        <w:tc>
          <w:tcPr>
            <w:tcW w:w="60" w:type="dxa"/>
            <w:tcBorders>
              <w:right w:val="single" w:sz="8" w:space="0" w:color="656565"/>
            </w:tcBorders>
            <w:vAlign w:val="bottom"/>
          </w:tcPr>
          <w:p w:rsidR="00B701ED" w:rsidRDefault="00B701ED">
            <w:pPr>
              <w:rPr>
                <w:sz w:val="2"/>
                <w:szCs w:val="2"/>
              </w:rPr>
            </w:pPr>
          </w:p>
        </w:tc>
        <w:tc>
          <w:tcPr>
            <w:tcW w:w="180" w:type="dxa"/>
            <w:vAlign w:val="bottom"/>
          </w:tcPr>
          <w:p w:rsidR="00B701ED" w:rsidRDefault="00B701ED">
            <w:pPr>
              <w:rPr>
                <w:sz w:val="2"/>
                <w:szCs w:val="2"/>
              </w:rPr>
            </w:pPr>
          </w:p>
        </w:tc>
        <w:tc>
          <w:tcPr>
            <w:tcW w:w="7200" w:type="dxa"/>
            <w:gridSpan w:val="5"/>
            <w:vMerge w:val="restart"/>
            <w:tcBorders>
              <w:right w:val="single" w:sz="8" w:space="0" w:color="656565"/>
            </w:tcBorders>
            <w:vAlign w:val="bottom"/>
          </w:tcPr>
          <w:p w:rsidR="00B701ED" w:rsidRDefault="003564B6">
            <w:pPr>
              <w:ind w:left="580"/>
              <w:rPr>
                <w:sz w:val="20"/>
                <w:szCs w:val="20"/>
              </w:rPr>
            </w:pPr>
            <w:r>
              <w:rPr>
                <w:rFonts w:ascii="Courier New" w:eastAsia="Courier New" w:hAnsi="Courier New" w:cs="Courier New"/>
                <w:color w:val="262626"/>
                <w:sz w:val="16"/>
                <w:szCs w:val="16"/>
              </w:rPr>
              <w:t>conv_layer_output_value[:, :, i] *= pooled_grads_value[i]</w:t>
            </w:r>
          </w:p>
        </w:tc>
        <w:tc>
          <w:tcPr>
            <w:tcW w:w="180" w:type="dxa"/>
            <w:tcBorders>
              <w:bottom w:val="single" w:sz="8" w:space="0" w:color="656565"/>
            </w:tcBorders>
            <w:vAlign w:val="bottom"/>
          </w:tcPr>
          <w:p w:rsidR="00B701ED" w:rsidRDefault="00B701ED">
            <w:pPr>
              <w:rPr>
                <w:sz w:val="2"/>
                <w:szCs w:val="2"/>
              </w:rPr>
            </w:pPr>
          </w:p>
        </w:tc>
        <w:tc>
          <w:tcPr>
            <w:tcW w:w="0" w:type="dxa"/>
            <w:vAlign w:val="bottom"/>
          </w:tcPr>
          <w:p w:rsidR="00B701ED" w:rsidRDefault="00B701ED">
            <w:pPr>
              <w:rPr>
                <w:sz w:val="1"/>
                <w:szCs w:val="1"/>
              </w:rPr>
            </w:pPr>
          </w:p>
        </w:tc>
      </w:tr>
      <w:tr w:rsidR="00B701ED">
        <w:trPr>
          <w:trHeight w:val="159"/>
        </w:trPr>
        <w:tc>
          <w:tcPr>
            <w:tcW w:w="60" w:type="dxa"/>
            <w:tcBorders>
              <w:right w:val="single" w:sz="8" w:space="0" w:color="656565"/>
            </w:tcBorders>
            <w:vAlign w:val="bottom"/>
          </w:tcPr>
          <w:p w:rsidR="00B701ED" w:rsidRDefault="00B701ED">
            <w:pPr>
              <w:rPr>
                <w:sz w:val="13"/>
                <w:szCs w:val="13"/>
              </w:rPr>
            </w:pPr>
          </w:p>
        </w:tc>
        <w:tc>
          <w:tcPr>
            <w:tcW w:w="180" w:type="dxa"/>
            <w:vAlign w:val="bottom"/>
          </w:tcPr>
          <w:p w:rsidR="00B701ED" w:rsidRDefault="00B701ED">
            <w:pPr>
              <w:rPr>
                <w:sz w:val="13"/>
                <w:szCs w:val="13"/>
              </w:rPr>
            </w:pPr>
          </w:p>
        </w:tc>
        <w:tc>
          <w:tcPr>
            <w:tcW w:w="7200" w:type="dxa"/>
            <w:gridSpan w:val="5"/>
            <w:vMerge/>
            <w:tcBorders>
              <w:right w:val="single" w:sz="8" w:space="0" w:color="656565"/>
            </w:tcBorders>
            <w:vAlign w:val="bottom"/>
          </w:tcPr>
          <w:p w:rsidR="00B701ED" w:rsidRDefault="00B701ED">
            <w:pPr>
              <w:rPr>
                <w:sz w:val="13"/>
                <w:szCs w:val="13"/>
              </w:rPr>
            </w:pPr>
          </w:p>
        </w:tc>
        <w:tc>
          <w:tcPr>
            <w:tcW w:w="180" w:type="dxa"/>
            <w:tcBorders>
              <w:right w:val="single" w:sz="8" w:space="0" w:color="656565"/>
            </w:tcBorders>
            <w:vAlign w:val="bottom"/>
          </w:tcPr>
          <w:p w:rsidR="00B701ED" w:rsidRDefault="00B701ED">
            <w:pPr>
              <w:rPr>
                <w:sz w:val="13"/>
                <w:szCs w:val="13"/>
              </w:rPr>
            </w:pPr>
          </w:p>
        </w:tc>
        <w:tc>
          <w:tcPr>
            <w:tcW w:w="0" w:type="dxa"/>
            <w:vAlign w:val="bottom"/>
          </w:tcPr>
          <w:p w:rsidR="00B701ED" w:rsidRDefault="00B701ED">
            <w:pPr>
              <w:rPr>
                <w:sz w:val="1"/>
                <w:szCs w:val="1"/>
              </w:rPr>
            </w:pPr>
          </w:p>
        </w:tc>
      </w:tr>
      <w:tr w:rsidR="00B701ED">
        <w:trPr>
          <w:trHeight w:val="251"/>
        </w:trPr>
        <w:tc>
          <w:tcPr>
            <w:tcW w:w="60" w:type="dxa"/>
            <w:tcBorders>
              <w:right w:val="single" w:sz="8" w:space="0" w:color="656565"/>
            </w:tcBorders>
            <w:vAlign w:val="bottom"/>
          </w:tcPr>
          <w:p w:rsidR="00B701ED" w:rsidRDefault="00B701ED">
            <w:pPr>
              <w:rPr>
                <w:sz w:val="21"/>
                <w:szCs w:val="21"/>
              </w:rPr>
            </w:pPr>
          </w:p>
        </w:tc>
        <w:tc>
          <w:tcPr>
            <w:tcW w:w="180" w:type="dxa"/>
            <w:vAlign w:val="bottom"/>
          </w:tcPr>
          <w:p w:rsidR="00B701ED" w:rsidRDefault="00B701ED">
            <w:pPr>
              <w:rPr>
                <w:sz w:val="21"/>
                <w:szCs w:val="21"/>
              </w:rPr>
            </w:pPr>
          </w:p>
        </w:tc>
        <w:tc>
          <w:tcPr>
            <w:tcW w:w="5440" w:type="dxa"/>
            <w:gridSpan w:val="2"/>
            <w:vMerge w:val="restart"/>
            <w:vAlign w:val="bottom"/>
          </w:tcPr>
          <w:p w:rsidR="00B701ED" w:rsidRDefault="003564B6">
            <w:pPr>
              <w:ind w:left="200"/>
              <w:rPr>
                <w:sz w:val="20"/>
                <w:szCs w:val="20"/>
              </w:rPr>
            </w:pPr>
            <w:r>
              <w:rPr>
                <w:rFonts w:ascii="Courier New" w:eastAsia="Courier New" w:hAnsi="Courier New" w:cs="Courier New"/>
                <w:color w:val="262626"/>
                <w:sz w:val="16"/>
                <w:szCs w:val="16"/>
              </w:rPr>
              <w:t>heatmap = np.mean(conv_layer_output_value, axis=-1)</w:t>
            </w:r>
          </w:p>
        </w:tc>
        <w:tc>
          <w:tcPr>
            <w:tcW w:w="220" w:type="dxa"/>
            <w:tcBorders>
              <w:bottom w:val="single" w:sz="8" w:space="0" w:color="656565"/>
            </w:tcBorders>
            <w:vAlign w:val="bottom"/>
          </w:tcPr>
          <w:p w:rsidR="00B701ED" w:rsidRDefault="00B701ED">
            <w:pPr>
              <w:rPr>
                <w:sz w:val="21"/>
                <w:szCs w:val="21"/>
              </w:rPr>
            </w:pPr>
          </w:p>
        </w:tc>
        <w:tc>
          <w:tcPr>
            <w:tcW w:w="200" w:type="dxa"/>
            <w:vAlign w:val="bottom"/>
          </w:tcPr>
          <w:p w:rsidR="00B701ED" w:rsidRDefault="00B701ED">
            <w:pPr>
              <w:rPr>
                <w:sz w:val="21"/>
                <w:szCs w:val="21"/>
              </w:rPr>
            </w:pPr>
          </w:p>
        </w:tc>
        <w:tc>
          <w:tcPr>
            <w:tcW w:w="1520" w:type="dxa"/>
            <w:gridSpan w:val="2"/>
            <w:vMerge w:val="restart"/>
            <w:tcBorders>
              <w:right w:val="single" w:sz="8" w:space="0" w:color="656565"/>
            </w:tcBorders>
            <w:vAlign w:val="bottom"/>
          </w:tcPr>
          <w:p w:rsidR="00B701ED" w:rsidRDefault="003564B6">
            <w:pPr>
              <w:ind w:right="140"/>
              <w:jc w:val="right"/>
              <w:rPr>
                <w:sz w:val="20"/>
                <w:szCs w:val="20"/>
              </w:rPr>
            </w:pPr>
            <w:r>
              <w:rPr>
                <w:rFonts w:ascii="Arial" w:eastAsia="Arial" w:hAnsi="Arial" w:cs="Arial"/>
                <w:b/>
                <w:bCs/>
                <w:color w:val="656565"/>
                <w:sz w:val="18"/>
                <w:szCs w:val="18"/>
              </w:rPr>
              <w:t>Multiplies each</w:t>
            </w:r>
          </w:p>
        </w:tc>
        <w:tc>
          <w:tcPr>
            <w:tcW w:w="0" w:type="dxa"/>
            <w:vAlign w:val="bottom"/>
          </w:tcPr>
          <w:p w:rsidR="00B701ED" w:rsidRDefault="00B701ED">
            <w:pPr>
              <w:rPr>
                <w:sz w:val="1"/>
                <w:szCs w:val="1"/>
              </w:rPr>
            </w:pPr>
          </w:p>
        </w:tc>
      </w:tr>
      <w:tr w:rsidR="00B701ED">
        <w:trPr>
          <w:trHeight w:val="77"/>
        </w:trPr>
        <w:tc>
          <w:tcPr>
            <w:tcW w:w="60" w:type="dxa"/>
            <w:tcBorders>
              <w:right w:val="single" w:sz="8" w:space="0" w:color="656565"/>
            </w:tcBorders>
            <w:vAlign w:val="bottom"/>
          </w:tcPr>
          <w:p w:rsidR="00B701ED" w:rsidRDefault="00B701ED">
            <w:pPr>
              <w:rPr>
                <w:sz w:val="6"/>
                <w:szCs w:val="6"/>
              </w:rPr>
            </w:pPr>
          </w:p>
        </w:tc>
        <w:tc>
          <w:tcPr>
            <w:tcW w:w="180" w:type="dxa"/>
            <w:vAlign w:val="bottom"/>
          </w:tcPr>
          <w:p w:rsidR="00B701ED" w:rsidRDefault="00B701ED">
            <w:pPr>
              <w:rPr>
                <w:sz w:val="6"/>
                <w:szCs w:val="6"/>
              </w:rPr>
            </w:pPr>
          </w:p>
        </w:tc>
        <w:tc>
          <w:tcPr>
            <w:tcW w:w="5440" w:type="dxa"/>
            <w:gridSpan w:val="2"/>
            <w:vMerge/>
            <w:vAlign w:val="bottom"/>
          </w:tcPr>
          <w:p w:rsidR="00B701ED" w:rsidRDefault="00B701ED">
            <w:pPr>
              <w:rPr>
                <w:sz w:val="6"/>
                <w:szCs w:val="6"/>
              </w:rPr>
            </w:pPr>
          </w:p>
        </w:tc>
        <w:tc>
          <w:tcPr>
            <w:tcW w:w="220" w:type="dxa"/>
            <w:tcBorders>
              <w:right w:val="single" w:sz="8" w:space="0" w:color="656565"/>
            </w:tcBorders>
            <w:vAlign w:val="bottom"/>
          </w:tcPr>
          <w:p w:rsidR="00B701ED" w:rsidRDefault="00B701ED">
            <w:pPr>
              <w:rPr>
                <w:sz w:val="6"/>
                <w:szCs w:val="6"/>
              </w:rPr>
            </w:pPr>
          </w:p>
        </w:tc>
        <w:tc>
          <w:tcPr>
            <w:tcW w:w="200" w:type="dxa"/>
            <w:vAlign w:val="bottom"/>
          </w:tcPr>
          <w:p w:rsidR="00B701ED" w:rsidRDefault="00B701ED">
            <w:pPr>
              <w:rPr>
                <w:sz w:val="6"/>
                <w:szCs w:val="6"/>
              </w:rPr>
            </w:pPr>
          </w:p>
        </w:tc>
        <w:tc>
          <w:tcPr>
            <w:tcW w:w="1520" w:type="dxa"/>
            <w:gridSpan w:val="2"/>
            <w:vMerge/>
            <w:tcBorders>
              <w:right w:val="single" w:sz="8" w:space="0" w:color="656565"/>
            </w:tcBorders>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417"/>
        </w:trPr>
        <w:tc>
          <w:tcPr>
            <w:tcW w:w="60" w:type="dxa"/>
            <w:tcBorders>
              <w:right w:val="single" w:sz="8" w:space="0" w:color="656565"/>
            </w:tcBorders>
            <w:vAlign w:val="bottom"/>
          </w:tcPr>
          <w:p w:rsidR="00B701ED" w:rsidRDefault="00B701ED">
            <w:pPr>
              <w:rPr>
                <w:sz w:val="24"/>
                <w:szCs w:val="24"/>
              </w:rPr>
            </w:pPr>
          </w:p>
        </w:tc>
        <w:tc>
          <w:tcPr>
            <w:tcW w:w="3400" w:type="dxa"/>
            <w:gridSpan w:val="2"/>
            <w:vMerge w:val="restart"/>
            <w:vAlign w:val="bottom"/>
          </w:tcPr>
          <w:p w:rsidR="00B701ED" w:rsidRDefault="003564B6">
            <w:pPr>
              <w:ind w:left="140"/>
              <w:rPr>
                <w:sz w:val="20"/>
                <w:szCs w:val="20"/>
              </w:rPr>
            </w:pPr>
            <w:r>
              <w:rPr>
                <w:rFonts w:ascii="Arial" w:eastAsia="Arial" w:hAnsi="Arial" w:cs="Arial"/>
                <w:b/>
                <w:bCs/>
                <w:color w:val="656565"/>
                <w:sz w:val="18"/>
                <w:szCs w:val="18"/>
              </w:rPr>
              <w:t>Values of these two quantities, as</w:t>
            </w:r>
          </w:p>
        </w:tc>
        <w:tc>
          <w:tcPr>
            <w:tcW w:w="2440" w:type="dxa"/>
            <w:gridSpan w:val="2"/>
            <w:tcBorders>
              <w:right w:val="single" w:sz="8" w:space="0" w:color="656565"/>
            </w:tcBorders>
            <w:vAlign w:val="bottom"/>
          </w:tcPr>
          <w:p w:rsidR="00B701ED" w:rsidRDefault="003564B6">
            <w:pPr>
              <w:ind w:right="160"/>
              <w:jc w:val="right"/>
              <w:rPr>
                <w:sz w:val="20"/>
                <w:szCs w:val="20"/>
              </w:rPr>
            </w:pPr>
            <w:r>
              <w:rPr>
                <w:rFonts w:ascii="Arial" w:eastAsia="Arial" w:hAnsi="Arial" w:cs="Arial"/>
                <w:b/>
                <w:bCs/>
                <w:color w:val="656565"/>
                <w:sz w:val="18"/>
                <w:szCs w:val="18"/>
              </w:rPr>
              <w:t xml:space="preserve">The </w:t>
            </w:r>
            <w:r>
              <w:rPr>
                <w:rFonts w:ascii="Arial" w:eastAsia="Arial" w:hAnsi="Arial" w:cs="Arial"/>
                <w:b/>
                <w:bCs/>
                <w:color w:val="656565"/>
                <w:sz w:val="18"/>
                <w:szCs w:val="18"/>
              </w:rPr>
              <w:t>channel-wise mean of</w:t>
            </w:r>
          </w:p>
        </w:tc>
        <w:tc>
          <w:tcPr>
            <w:tcW w:w="200" w:type="dxa"/>
            <w:vAlign w:val="bottom"/>
          </w:tcPr>
          <w:p w:rsidR="00B701ED" w:rsidRDefault="00B701ED">
            <w:pPr>
              <w:rPr>
                <w:sz w:val="24"/>
                <w:szCs w:val="24"/>
              </w:rPr>
            </w:pPr>
          </w:p>
        </w:tc>
        <w:tc>
          <w:tcPr>
            <w:tcW w:w="1520" w:type="dxa"/>
            <w:gridSpan w:val="2"/>
            <w:vMerge/>
            <w:tcBorders>
              <w:right w:val="single" w:sz="8" w:space="0" w:color="656565"/>
            </w:tcBorders>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103"/>
        </w:trPr>
        <w:tc>
          <w:tcPr>
            <w:tcW w:w="60" w:type="dxa"/>
            <w:tcBorders>
              <w:right w:val="single" w:sz="8" w:space="0" w:color="656565"/>
            </w:tcBorders>
            <w:vAlign w:val="bottom"/>
          </w:tcPr>
          <w:p w:rsidR="00B701ED" w:rsidRDefault="00B701ED">
            <w:pPr>
              <w:rPr>
                <w:sz w:val="8"/>
                <w:szCs w:val="8"/>
              </w:rPr>
            </w:pPr>
          </w:p>
        </w:tc>
        <w:tc>
          <w:tcPr>
            <w:tcW w:w="3400" w:type="dxa"/>
            <w:gridSpan w:val="2"/>
            <w:vMerge/>
            <w:vAlign w:val="bottom"/>
          </w:tcPr>
          <w:p w:rsidR="00B701ED" w:rsidRDefault="00B701ED">
            <w:pPr>
              <w:rPr>
                <w:sz w:val="8"/>
                <w:szCs w:val="8"/>
              </w:rPr>
            </w:pPr>
          </w:p>
        </w:tc>
        <w:tc>
          <w:tcPr>
            <w:tcW w:w="2440" w:type="dxa"/>
            <w:gridSpan w:val="2"/>
            <w:vMerge w:val="restart"/>
            <w:tcBorders>
              <w:right w:val="single" w:sz="8" w:space="0" w:color="656565"/>
            </w:tcBorders>
            <w:vAlign w:val="bottom"/>
          </w:tcPr>
          <w:p w:rsidR="00B701ED" w:rsidRDefault="003564B6">
            <w:pPr>
              <w:spacing w:line="191" w:lineRule="exact"/>
              <w:ind w:right="160"/>
              <w:jc w:val="right"/>
              <w:rPr>
                <w:sz w:val="20"/>
                <w:szCs w:val="20"/>
              </w:rPr>
            </w:pPr>
            <w:r>
              <w:rPr>
                <w:rFonts w:ascii="Arial" w:eastAsia="Arial" w:hAnsi="Arial" w:cs="Arial"/>
                <w:b/>
                <w:bCs/>
                <w:color w:val="656565"/>
                <w:sz w:val="18"/>
                <w:szCs w:val="18"/>
              </w:rPr>
              <w:t>the resulting feature map</w:t>
            </w:r>
          </w:p>
        </w:tc>
        <w:tc>
          <w:tcPr>
            <w:tcW w:w="200" w:type="dxa"/>
            <w:vAlign w:val="bottom"/>
          </w:tcPr>
          <w:p w:rsidR="00B701ED" w:rsidRDefault="00B701ED">
            <w:pPr>
              <w:rPr>
                <w:sz w:val="8"/>
                <w:szCs w:val="8"/>
              </w:rPr>
            </w:pPr>
          </w:p>
        </w:tc>
        <w:tc>
          <w:tcPr>
            <w:tcW w:w="1520" w:type="dxa"/>
            <w:gridSpan w:val="2"/>
            <w:vMerge w:val="restart"/>
            <w:tcBorders>
              <w:right w:val="single" w:sz="8" w:space="0" w:color="656565"/>
            </w:tcBorders>
            <w:vAlign w:val="bottom"/>
          </w:tcPr>
          <w:p w:rsidR="00B701ED" w:rsidRDefault="003564B6">
            <w:pPr>
              <w:spacing w:line="191" w:lineRule="exact"/>
              <w:ind w:right="140"/>
              <w:jc w:val="right"/>
              <w:rPr>
                <w:sz w:val="20"/>
                <w:szCs w:val="20"/>
              </w:rPr>
            </w:pPr>
            <w:r>
              <w:rPr>
                <w:rFonts w:ascii="Arial" w:eastAsia="Arial" w:hAnsi="Arial" w:cs="Arial"/>
                <w:b/>
                <w:bCs/>
                <w:color w:val="656565"/>
                <w:sz w:val="18"/>
                <w:szCs w:val="18"/>
              </w:rPr>
              <w:t>channel in the</w:t>
            </w:r>
          </w:p>
        </w:tc>
        <w:tc>
          <w:tcPr>
            <w:tcW w:w="0" w:type="dxa"/>
            <w:vAlign w:val="bottom"/>
          </w:tcPr>
          <w:p w:rsidR="00B701ED" w:rsidRDefault="00B701ED">
            <w:pPr>
              <w:rPr>
                <w:sz w:val="1"/>
                <w:szCs w:val="1"/>
              </w:rPr>
            </w:pPr>
          </w:p>
        </w:tc>
      </w:tr>
      <w:tr w:rsidR="00B701ED">
        <w:trPr>
          <w:trHeight w:val="88"/>
        </w:trPr>
        <w:tc>
          <w:tcPr>
            <w:tcW w:w="60" w:type="dxa"/>
            <w:tcBorders>
              <w:right w:val="single" w:sz="8" w:space="0" w:color="656565"/>
            </w:tcBorders>
            <w:vAlign w:val="bottom"/>
          </w:tcPr>
          <w:p w:rsidR="00B701ED" w:rsidRDefault="00B701ED">
            <w:pPr>
              <w:rPr>
                <w:sz w:val="7"/>
                <w:szCs w:val="7"/>
              </w:rPr>
            </w:pPr>
          </w:p>
        </w:tc>
        <w:tc>
          <w:tcPr>
            <w:tcW w:w="3400" w:type="dxa"/>
            <w:gridSpan w:val="2"/>
            <w:vMerge w:val="restart"/>
            <w:vAlign w:val="bottom"/>
          </w:tcPr>
          <w:p w:rsidR="00B701ED" w:rsidRDefault="003564B6">
            <w:pPr>
              <w:spacing w:line="191" w:lineRule="exact"/>
              <w:ind w:left="140"/>
              <w:rPr>
                <w:sz w:val="20"/>
                <w:szCs w:val="20"/>
              </w:rPr>
            </w:pPr>
            <w:r>
              <w:rPr>
                <w:rFonts w:ascii="Arial" w:eastAsia="Arial" w:hAnsi="Arial" w:cs="Arial"/>
                <w:b/>
                <w:bCs/>
                <w:color w:val="656565"/>
                <w:w w:val="97"/>
                <w:sz w:val="18"/>
                <w:szCs w:val="18"/>
              </w:rPr>
              <w:t>Numpy arrays, given the sample image</w:t>
            </w:r>
          </w:p>
        </w:tc>
        <w:tc>
          <w:tcPr>
            <w:tcW w:w="2440" w:type="dxa"/>
            <w:gridSpan w:val="2"/>
            <w:vMerge/>
            <w:tcBorders>
              <w:right w:val="single" w:sz="8" w:space="0" w:color="656565"/>
            </w:tcBorders>
            <w:vAlign w:val="bottom"/>
          </w:tcPr>
          <w:p w:rsidR="00B701ED" w:rsidRDefault="00B701ED">
            <w:pPr>
              <w:rPr>
                <w:sz w:val="7"/>
                <w:szCs w:val="7"/>
              </w:rPr>
            </w:pPr>
          </w:p>
        </w:tc>
        <w:tc>
          <w:tcPr>
            <w:tcW w:w="200" w:type="dxa"/>
            <w:vAlign w:val="bottom"/>
          </w:tcPr>
          <w:p w:rsidR="00B701ED" w:rsidRDefault="00B701ED">
            <w:pPr>
              <w:rPr>
                <w:sz w:val="7"/>
                <w:szCs w:val="7"/>
              </w:rPr>
            </w:pPr>
          </w:p>
        </w:tc>
        <w:tc>
          <w:tcPr>
            <w:tcW w:w="1520" w:type="dxa"/>
            <w:gridSpan w:val="2"/>
            <w:vMerge/>
            <w:tcBorders>
              <w:right w:val="single" w:sz="8" w:space="0" w:color="656565"/>
            </w:tcBorders>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03"/>
        </w:trPr>
        <w:tc>
          <w:tcPr>
            <w:tcW w:w="60" w:type="dxa"/>
            <w:tcBorders>
              <w:right w:val="single" w:sz="8" w:space="0" w:color="656565"/>
            </w:tcBorders>
            <w:vAlign w:val="bottom"/>
          </w:tcPr>
          <w:p w:rsidR="00B701ED" w:rsidRDefault="00B701ED">
            <w:pPr>
              <w:rPr>
                <w:sz w:val="8"/>
                <w:szCs w:val="8"/>
              </w:rPr>
            </w:pPr>
          </w:p>
        </w:tc>
        <w:tc>
          <w:tcPr>
            <w:tcW w:w="3400" w:type="dxa"/>
            <w:gridSpan w:val="2"/>
            <w:vMerge/>
            <w:vAlign w:val="bottom"/>
          </w:tcPr>
          <w:p w:rsidR="00B701ED" w:rsidRDefault="00B701ED">
            <w:pPr>
              <w:rPr>
                <w:sz w:val="8"/>
                <w:szCs w:val="8"/>
              </w:rPr>
            </w:pPr>
          </w:p>
        </w:tc>
        <w:tc>
          <w:tcPr>
            <w:tcW w:w="2440" w:type="dxa"/>
            <w:gridSpan w:val="2"/>
            <w:vMerge w:val="restart"/>
            <w:tcBorders>
              <w:right w:val="single" w:sz="8" w:space="0" w:color="656565"/>
            </w:tcBorders>
            <w:vAlign w:val="bottom"/>
          </w:tcPr>
          <w:p w:rsidR="00B701ED" w:rsidRDefault="003564B6">
            <w:pPr>
              <w:spacing w:line="189" w:lineRule="exact"/>
              <w:ind w:right="160"/>
              <w:jc w:val="right"/>
              <w:rPr>
                <w:sz w:val="20"/>
                <w:szCs w:val="20"/>
              </w:rPr>
            </w:pPr>
            <w:r>
              <w:rPr>
                <w:rFonts w:ascii="Arial" w:eastAsia="Arial" w:hAnsi="Arial" w:cs="Arial"/>
                <w:b/>
                <w:bCs/>
                <w:color w:val="656565"/>
                <w:sz w:val="18"/>
                <w:szCs w:val="18"/>
              </w:rPr>
              <w:t>is the heatmap of the</w:t>
            </w:r>
          </w:p>
        </w:tc>
        <w:tc>
          <w:tcPr>
            <w:tcW w:w="200" w:type="dxa"/>
            <w:vAlign w:val="bottom"/>
          </w:tcPr>
          <w:p w:rsidR="00B701ED" w:rsidRDefault="00B701ED">
            <w:pPr>
              <w:rPr>
                <w:sz w:val="8"/>
                <w:szCs w:val="8"/>
              </w:rPr>
            </w:pPr>
          </w:p>
        </w:tc>
        <w:tc>
          <w:tcPr>
            <w:tcW w:w="1520" w:type="dxa"/>
            <w:gridSpan w:val="2"/>
            <w:vMerge w:val="restart"/>
            <w:tcBorders>
              <w:right w:val="single" w:sz="8" w:space="0" w:color="656565"/>
            </w:tcBorders>
            <w:vAlign w:val="bottom"/>
          </w:tcPr>
          <w:p w:rsidR="00B701ED" w:rsidRDefault="003564B6">
            <w:pPr>
              <w:spacing w:line="189" w:lineRule="exact"/>
              <w:ind w:right="140"/>
              <w:jc w:val="right"/>
              <w:rPr>
                <w:sz w:val="20"/>
                <w:szCs w:val="20"/>
              </w:rPr>
            </w:pPr>
            <w:r>
              <w:rPr>
                <w:rFonts w:ascii="Arial" w:eastAsia="Arial" w:hAnsi="Arial" w:cs="Arial"/>
                <w:b/>
                <w:bCs/>
                <w:color w:val="656565"/>
                <w:w w:val="89"/>
                <w:sz w:val="18"/>
                <w:szCs w:val="18"/>
              </w:rPr>
              <w:t>feature-map array</w:t>
            </w:r>
          </w:p>
        </w:tc>
        <w:tc>
          <w:tcPr>
            <w:tcW w:w="0" w:type="dxa"/>
            <w:vAlign w:val="bottom"/>
          </w:tcPr>
          <w:p w:rsidR="00B701ED" w:rsidRDefault="00B701ED">
            <w:pPr>
              <w:rPr>
                <w:sz w:val="1"/>
                <w:szCs w:val="1"/>
              </w:rPr>
            </w:pPr>
          </w:p>
        </w:tc>
      </w:tr>
      <w:tr w:rsidR="00B701ED">
        <w:trPr>
          <w:trHeight w:val="86"/>
        </w:trPr>
        <w:tc>
          <w:tcPr>
            <w:tcW w:w="60" w:type="dxa"/>
            <w:tcBorders>
              <w:right w:val="single" w:sz="8" w:space="0" w:color="656565"/>
            </w:tcBorders>
            <w:vAlign w:val="bottom"/>
          </w:tcPr>
          <w:p w:rsidR="00B701ED" w:rsidRDefault="00B701ED">
            <w:pPr>
              <w:rPr>
                <w:sz w:val="7"/>
                <w:szCs w:val="7"/>
              </w:rPr>
            </w:pPr>
          </w:p>
        </w:tc>
        <w:tc>
          <w:tcPr>
            <w:tcW w:w="3400" w:type="dxa"/>
            <w:gridSpan w:val="2"/>
            <w:vMerge w:val="restart"/>
            <w:vAlign w:val="bottom"/>
          </w:tcPr>
          <w:p w:rsidR="00B701ED" w:rsidRDefault="003564B6">
            <w:pPr>
              <w:spacing w:line="203" w:lineRule="exact"/>
              <w:ind w:left="140"/>
              <w:rPr>
                <w:sz w:val="20"/>
                <w:szCs w:val="20"/>
              </w:rPr>
            </w:pPr>
            <w:r>
              <w:rPr>
                <w:rFonts w:ascii="Arial" w:eastAsia="Arial" w:hAnsi="Arial" w:cs="Arial"/>
                <w:b/>
                <w:bCs/>
                <w:color w:val="656565"/>
                <w:sz w:val="18"/>
                <w:szCs w:val="18"/>
              </w:rPr>
              <w:t>of two elephants</w:t>
            </w:r>
          </w:p>
        </w:tc>
        <w:tc>
          <w:tcPr>
            <w:tcW w:w="2440" w:type="dxa"/>
            <w:gridSpan w:val="2"/>
            <w:vMerge/>
            <w:tcBorders>
              <w:right w:val="single" w:sz="8" w:space="0" w:color="656565"/>
            </w:tcBorders>
            <w:vAlign w:val="bottom"/>
          </w:tcPr>
          <w:p w:rsidR="00B701ED" w:rsidRDefault="00B701ED">
            <w:pPr>
              <w:rPr>
                <w:sz w:val="7"/>
                <w:szCs w:val="7"/>
              </w:rPr>
            </w:pPr>
          </w:p>
        </w:tc>
        <w:tc>
          <w:tcPr>
            <w:tcW w:w="200" w:type="dxa"/>
            <w:vAlign w:val="bottom"/>
          </w:tcPr>
          <w:p w:rsidR="00B701ED" w:rsidRDefault="00B701ED">
            <w:pPr>
              <w:rPr>
                <w:sz w:val="7"/>
                <w:szCs w:val="7"/>
              </w:rPr>
            </w:pPr>
          </w:p>
        </w:tc>
        <w:tc>
          <w:tcPr>
            <w:tcW w:w="1520" w:type="dxa"/>
            <w:gridSpan w:val="2"/>
            <w:vMerge/>
            <w:tcBorders>
              <w:right w:val="single" w:sz="8" w:space="0" w:color="656565"/>
            </w:tcBorders>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16"/>
        </w:trPr>
        <w:tc>
          <w:tcPr>
            <w:tcW w:w="60" w:type="dxa"/>
            <w:tcBorders>
              <w:right w:val="single" w:sz="8" w:space="0" w:color="656565"/>
            </w:tcBorders>
            <w:vAlign w:val="bottom"/>
          </w:tcPr>
          <w:p w:rsidR="00B701ED" w:rsidRDefault="00B701ED">
            <w:pPr>
              <w:rPr>
                <w:sz w:val="10"/>
                <w:szCs w:val="10"/>
              </w:rPr>
            </w:pPr>
          </w:p>
        </w:tc>
        <w:tc>
          <w:tcPr>
            <w:tcW w:w="3400" w:type="dxa"/>
            <w:gridSpan w:val="2"/>
            <w:vMerge/>
            <w:vAlign w:val="bottom"/>
          </w:tcPr>
          <w:p w:rsidR="00B701ED" w:rsidRDefault="00B701ED">
            <w:pPr>
              <w:rPr>
                <w:sz w:val="10"/>
                <w:szCs w:val="10"/>
              </w:rPr>
            </w:pPr>
          </w:p>
        </w:tc>
        <w:tc>
          <w:tcPr>
            <w:tcW w:w="2440" w:type="dxa"/>
            <w:gridSpan w:val="2"/>
            <w:vMerge w:val="restart"/>
            <w:tcBorders>
              <w:right w:val="single" w:sz="8" w:space="0" w:color="656565"/>
            </w:tcBorders>
            <w:vAlign w:val="bottom"/>
          </w:tcPr>
          <w:p w:rsidR="00B701ED" w:rsidRDefault="003564B6">
            <w:pPr>
              <w:spacing w:line="201" w:lineRule="exact"/>
              <w:ind w:right="160"/>
              <w:jc w:val="right"/>
              <w:rPr>
                <w:sz w:val="20"/>
                <w:szCs w:val="20"/>
              </w:rPr>
            </w:pPr>
            <w:r>
              <w:rPr>
                <w:rFonts w:ascii="Arial" w:eastAsia="Arial" w:hAnsi="Arial" w:cs="Arial"/>
                <w:b/>
                <w:bCs/>
                <w:color w:val="656565"/>
                <w:sz w:val="18"/>
                <w:szCs w:val="18"/>
              </w:rPr>
              <w:t>class activation.</w:t>
            </w:r>
          </w:p>
        </w:tc>
        <w:tc>
          <w:tcPr>
            <w:tcW w:w="200" w:type="dxa"/>
            <w:vAlign w:val="bottom"/>
          </w:tcPr>
          <w:p w:rsidR="00B701ED" w:rsidRDefault="00B701ED">
            <w:pPr>
              <w:rPr>
                <w:sz w:val="10"/>
                <w:szCs w:val="10"/>
              </w:rPr>
            </w:pPr>
          </w:p>
        </w:tc>
        <w:tc>
          <w:tcPr>
            <w:tcW w:w="1520" w:type="dxa"/>
            <w:gridSpan w:val="2"/>
            <w:vMerge w:val="restart"/>
            <w:tcBorders>
              <w:right w:val="single" w:sz="8" w:space="0" w:color="656565"/>
            </w:tcBorders>
            <w:vAlign w:val="bottom"/>
          </w:tcPr>
          <w:p w:rsidR="00B701ED" w:rsidRDefault="003564B6">
            <w:pPr>
              <w:spacing w:line="201" w:lineRule="exact"/>
              <w:ind w:right="140"/>
              <w:jc w:val="right"/>
              <w:rPr>
                <w:sz w:val="20"/>
                <w:szCs w:val="20"/>
              </w:rPr>
            </w:pPr>
            <w:r>
              <w:rPr>
                <w:rFonts w:ascii="Arial" w:eastAsia="Arial" w:hAnsi="Arial" w:cs="Arial"/>
                <w:b/>
                <w:bCs/>
                <w:color w:val="656565"/>
                <w:sz w:val="18"/>
                <w:szCs w:val="18"/>
              </w:rPr>
              <w:t>by “how</w:t>
            </w:r>
          </w:p>
        </w:tc>
        <w:tc>
          <w:tcPr>
            <w:tcW w:w="0" w:type="dxa"/>
            <w:vAlign w:val="bottom"/>
          </w:tcPr>
          <w:p w:rsidR="00B701ED" w:rsidRDefault="00B701ED">
            <w:pPr>
              <w:rPr>
                <w:sz w:val="1"/>
                <w:szCs w:val="1"/>
              </w:rPr>
            </w:pPr>
          </w:p>
        </w:tc>
      </w:tr>
      <w:tr w:rsidR="00B701ED">
        <w:trPr>
          <w:trHeight w:val="84"/>
        </w:trPr>
        <w:tc>
          <w:tcPr>
            <w:tcW w:w="60" w:type="dxa"/>
            <w:vAlign w:val="bottom"/>
          </w:tcPr>
          <w:p w:rsidR="00B701ED" w:rsidRDefault="00B701ED">
            <w:pPr>
              <w:rPr>
                <w:sz w:val="7"/>
                <w:szCs w:val="7"/>
              </w:rPr>
            </w:pPr>
          </w:p>
        </w:tc>
        <w:tc>
          <w:tcPr>
            <w:tcW w:w="180" w:type="dxa"/>
            <w:vAlign w:val="bottom"/>
          </w:tcPr>
          <w:p w:rsidR="00B701ED" w:rsidRDefault="00B701ED">
            <w:pPr>
              <w:rPr>
                <w:sz w:val="7"/>
                <w:szCs w:val="7"/>
              </w:rPr>
            </w:pPr>
          </w:p>
        </w:tc>
        <w:tc>
          <w:tcPr>
            <w:tcW w:w="3220" w:type="dxa"/>
            <w:vAlign w:val="bottom"/>
          </w:tcPr>
          <w:p w:rsidR="00B701ED" w:rsidRDefault="00B701ED">
            <w:pPr>
              <w:rPr>
                <w:sz w:val="7"/>
                <w:szCs w:val="7"/>
              </w:rPr>
            </w:pPr>
          </w:p>
        </w:tc>
        <w:tc>
          <w:tcPr>
            <w:tcW w:w="2440" w:type="dxa"/>
            <w:gridSpan w:val="2"/>
            <w:vMerge/>
            <w:tcBorders>
              <w:right w:val="single" w:sz="8" w:space="0" w:color="656565"/>
            </w:tcBorders>
            <w:vAlign w:val="bottom"/>
          </w:tcPr>
          <w:p w:rsidR="00B701ED" w:rsidRDefault="00B701ED">
            <w:pPr>
              <w:rPr>
                <w:sz w:val="7"/>
                <w:szCs w:val="7"/>
              </w:rPr>
            </w:pPr>
          </w:p>
        </w:tc>
        <w:tc>
          <w:tcPr>
            <w:tcW w:w="200" w:type="dxa"/>
            <w:vAlign w:val="bottom"/>
          </w:tcPr>
          <w:p w:rsidR="00B701ED" w:rsidRDefault="00B701ED">
            <w:pPr>
              <w:rPr>
                <w:sz w:val="7"/>
                <w:szCs w:val="7"/>
              </w:rPr>
            </w:pPr>
          </w:p>
        </w:tc>
        <w:tc>
          <w:tcPr>
            <w:tcW w:w="1520" w:type="dxa"/>
            <w:gridSpan w:val="2"/>
            <w:vMerge/>
            <w:tcBorders>
              <w:right w:val="single" w:sz="8" w:space="0" w:color="656565"/>
            </w:tcBorders>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80"/>
        </w:trPr>
        <w:tc>
          <w:tcPr>
            <w:tcW w:w="3460" w:type="dxa"/>
            <w:gridSpan w:val="3"/>
            <w:vMerge w:val="restart"/>
            <w:vAlign w:val="bottom"/>
          </w:tcPr>
          <w:p w:rsidR="00B701ED" w:rsidRDefault="003564B6">
            <w:pPr>
              <w:rPr>
                <w:sz w:val="20"/>
                <w:szCs w:val="20"/>
              </w:rPr>
            </w:pPr>
            <w:r>
              <w:rPr>
                <w:rFonts w:ascii="Arial" w:eastAsia="Arial" w:hAnsi="Arial" w:cs="Arial"/>
                <w:b/>
                <w:bCs/>
                <w:color w:val="656565"/>
                <w:w w:val="91"/>
                <w:sz w:val="18"/>
                <w:szCs w:val="18"/>
              </w:rPr>
              <w:t xml:space="preserve">Lets you access the values of the </w:t>
            </w:r>
            <w:r>
              <w:rPr>
                <w:rFonts w:ascii="Arial" w:eastAsia="Arial" w:hAnsi="Arial" w:cs="Arial"/>
                <w:b/>
                <w:bCs/>
                <w:color w:val="656565"/>
                <w:w w:val="91"/>
                <w:sz w:val="18"/>
                <w:szCs w:val="18"/>
              </w:rPr>
              <w:t>quantities</w:t>
            </w:r>
          </w:p>
        </w:tc>
        <w:tc>
          <w:tcPr>
            <w:tcW w:w="2220" w:type="dxa"/>
            <w:vAlign w:val="bottom"/>
          </w:tcPr>
          <w:p w:rsidR="00B701ED" w:rsidRDefault="00B701ED">
            <w:pPr>
              <w:rPr>
                <w:sz w:val="15"/>
                <w:szCs w:val="15"/>
              </w:rPr>
            </w:pPr>
          </w:p>
        </w:tc>
        <w:tc>
          <w:tcPr>
            <w:tcW w:w="220" w:type="dxa"/>
            <w:vAlign w:val="bottom"/>
          </w:tcPr>
          <w:p w:rsidR="00B701ED" w:rsidRDefault="00B701ED">
            <w:pPr>
              <w:rPr>
                <w:sz w:val="15"/>
                <w:szCs w:val="15"/>
              </w:rPr>
            </w:pPr>
          </w:p>
        </w:tc>
        <w:tc>
          <w:tcPr>
            <w:tcW w:w="200" w:type="dxa"/>
            <w:vAlign w:val="bottom"/>
          </w:tcPr>
          <w:p w:rsidR="00B701ED" w:rsidRDefault="00B701ED">
            <w:pPr>
              <w:rPr>
                <w:sz w:val="15"/>
                <w:szCs w:val="15"/>
              </w:rPr>
            </w:pPr>
          </w:p>
        </w:tc>
        <w:tc>
          <w:tcPr>
            <w:tcW w:w="1520" w:type="dxa"/>
            <w:gridSpan w:val="2"/>
            <w:tcBorders>
              <w:right w:val="single" w:sz="8" w:space="0" w:color="656565"/>
            </w:tcBorders>
            <w:vAlign w:val="bottom"/>
          </w:tcPr>
          <w:p w:rsidR="00B701ED" w:rsidRDefault="003564B6">
            <w:pPr>
              <w:spacing w:line="180" w:lineRule="exact"/>
              <w:ind w:right="140"/>
              <w:jc w:val="right"/>
              <w:rPr>
                <w:sz w:val="20"/>
                <w:szCs w:val="20"/>
              </w:rPr>
            </w:pPr>
            <w:r>
              <w:rPr>
                <w:rFonts w:ascii="Arial" w:eastAsia="Arial" w:hAnsi="Arial" w:cs="Arial"/>
                <w:b/>
                <w:bCs/>
                <w:color w:val="656565"/>
                <w:sz w:val="18"/>
                <w:szCs w:val="18"/>
              </w:rPr>
              <w:t>important this</w:t>
            </w:r>
          </w:p>
        </w:tc>
        <w:tc>
          <w:tcPr>
            <w:tcW w:w="0" w:type="dxa"/>
            <w:vAlign w:val="bottom"/>
          </w:tcPr>
          <w:p w:rsidR="00B701ED" w:rsidRDefault="00B701ED">
            <w:pPr>
              <w:rPr>
                <w:sz w:val="1"/>
                <w:szCs w:val="1"/>
              </w:rPr>
            </w:pPr>
          </w:p>
        </w:tc>
      </w:tr>
      <w:tr w:rsidR="00B701ED">
        <w:trPr>
          <w:trHeight w:val="176"/>
        </w:trPr>
        <w:tc>
          <w:tcPr>
            <w:tcW w:w="3460" w:type="dxa"/>
            <w:gridSpan w:val="3"/>
            <w:vMerge/>
            <w:vAlign w:val="bottom"/>
          </w:tcPr>
          <w:p w:rsidR="00B701ED" w:rsidRDefault="00B701ED">
            <w:pPr>
              <w:rPr>
                <w:sz w:val="15"/>
                <w:szCs w:val="15"/>
              </w:rPr>
            </w:pPr>
          </w:p>
        </w:tc>
        <w:tc>
          <w:tcPr>
            <w:tcW w:w="2220" w:type="dxa"/>
            <w:vAlign w:val="bottom"/>
          </w:tcPr>
          <w:p w:rsidR="00B701ED" w:rsidRDefault="00B701ED">
            <w:pPr>
              <w:rPr>
                <w:sz w:val="15"/>
                <w:szCs w:val="15"/>
              </w:rPr>
            </w:pPr>
          </w:p>
        </w:tc>
        <w:tc>
          <w:tcPr>
            <w:tcW w:w="220" w:type="dxa"/>
            <w:vAlign w:val="bottom"/>
          </w:tcPr>
          <w:p w:rsidR="00B701ED" w:rsidRDefault="00B701ED">
            <w:pPr>
              <w:rPr>
                <w:sz w:val="15"/>
                <w:szCs w:val="15"/>
              </w:rPr>
            </w:pPr>
          </w:p>
        </w:tc>
        <w:tc>
          <w:tcPr>
            <w:tcW w:w="200" w:type="dxa"/>
            <w:vAlign w:val="bottom"/>
          </w:tcPr>
          <w:p w:rsidR="00B701ED" w:rsidRDefault="00B701ED">
            <w:pPr>
              <w:rPr>
                <w:sz w:val="15"/>
                <w:szCs w:val="15"/>
              </w:rPr>
            </w:pPr>
          </w:p>
        </w:tc>
        <w:tc>
          <w:tcPr>
            <w:tcW w:w="1520" w:type="dxa"/>
            <w:gridSpan w:val="2"/>
            <w:tcBorders>
              <w:right w:val="single" w:sz="8" w:space="0" w:color="656565"/>
            </w:tcBorders>
            <w:vAlign w:val="bottom"/>
          </w:tcPr>
          <w:p w:rsidR="00B701ED" w:rsidRDefault="003564B6">
            <w:pPr>
              <w:spacing w:line="176" w:lineRule="exact"/>
              <w:ind w:right="140"/>
              <w:jc w:val="right"/>
              <w:rPr>
                <w:sz w:val="20"/>
                <w:szCs w:val="20"/>
              </w:rPr>
            </w:pPr>
            <w:r>
              <w:rPr>
                <w:rFonts w:ascii="Arial" w:eastAsia="Arial" w:hAnsi="Arial" w:cs="Arial"/>
                <w:b/>
                <w:bCs/>
                <w:color w:val="656565"/>
                <w:w w:val="98"/>
                <w:sz w:val="18"/>
                <w:szCs w:val="18"/>
              </w:rPr>
              <w:t>channel is” with</w:t>
            </w:r>
          </w:p>
        </w:tc>
        <w:tc>
          <w:tcPr>
            <w:tcW w:w="0" w:type="dxa"/>
            <w:vAlign w:val="bottom"/>
          </w:tcPr>
          <w:p w:rsidR="00B701ED" w:rsidRDefault="00B701ED">
            <w:pPr>
              <w:rPr>
                <w:sz w:val="1"/>
                <w:szCs w:val="1"/>
              </w:rPr>
            </w:pPr>
          </w:p>
        </w:tc>
      </w:tr>
      <w:tr w:rsidR="00B701ED">
        <w:trPr>
          <w:trHeight w:val="190"/>
        </w:trPr>
        <w:tc>
          <w:tcPr>
            <w:tcW w:w="3460" w:type="dxa"/>
            <w:gridSpan w:val="3"/>
            <w:vAlign w:val="bottom"/>
          </w:tcPr>
          <w:p w:rsidR="00B701ED" w:rsidRDefault="003564B6">
            <w:pPr>
              <w:spacing w:line="189" w:lineRule="exact"/>
              <w:rPr>
                <w:sz w:val="20"/>
                <w:szCs w:val="20"/>
              </w:rPr>
            </w:pPr>
            <w:r>
              <w:rPr>
                <w:rFonts w:ascii="Arial" w:eastAsia="Arial" w:hAnsi="Arial" w:cs="Arial"/>
                <w:b/>
                <w:bCs/>
                <w:color w:val="656565"/>
                <w:sz w:val="18"/>
                <w:szCs w:val="18"/>
              </w:rPr>
              <w:t>you just defined: pooled_grads and the</w:t>
            </w:r>
          </w:p>
        </w:tc>
        <w:tc>
          <w:tcPr>
            <w:tcW w:w="2220" w:type="dxa"/>
            <w:vAlign w:val="bottom"/>
          </w:tcPr>
          <w:p w:rsidR="00B701ED" w:rsidRDefault="00B701ED">
            <w:pPr>
              <w:rPr>
                <w:sz w:val="16"/>
                <w:szCs w:val="16"/>
              </w:rPr>
            </w:pPr>
          </w:p>
        </w:tc>
        <w:tc>
          <w:tcPr>
            <w:tcW w:w="220" w:type="dxa"/>
            <w:vAlign w:val="bottom"/>
          </w:tcPr>
          <w:p w:rsidR="00B701ED" w:rsidRDefault="00B701ED">
            <w:pPr>
              <w:rPr>
                <w:sz w:val="16"/>
                <w:szCs w:val="16"/>
              </w:rPr>
            </w:pPr>
          </w:p>
        </w:tc>
        <w:tc>
          <w:tcPr>
            <w:tcW w:w="200" w:type="dxa"/>
            <w:vAlign w:val="bottom"/>
          </w:tcPr>
          <w:p w:rsidR="00B701ED" w:rsidRDefault="00B701ED">
            <w:pPr>
              <w:rPr>
                <w:sz w:val="16"/>
                <w:szCs w:val="16"/>
              </w:rPr>
            </w:pPr>
          </w:p>
        </w:tc>
        <w:tc>
          <w:tcPr>
            <w:tcW w:w="1520" w:type="dxa"/>
            <w:gridSpan w:val="2"/>
            <w:tcBorders>
              <w:right w:val="single" w:sz="8" w:space="0" w:color="656565"/>
            </w:tcBorders>
            <w:vAlign w:val="bottom"/>
          </w:tcPr>
          <w:p w:rsidR="00B701ED" w:rsidRDefault="003564B6">
            <w:pPr>
              <w:spacing w:line="189" w:lineRule="exact"/>
              <w:ind w:right="140"/>
              <w:jc w:val="right"/>
              <w:rPr>
                <w:sz w:val="20"/>
                <w:szCs w:val="20"/>
              </w:rPr>
            </w:pPr>
            <w:r>
              <w:rPr>
                <w:rFonts w:ascii="Arial" w:eastAsia="Arial" w:hAnsi="Arial" w:cs="Arial"/>
                <w:b/>
                <w:bCs/>
                <w:color w:val="656565"/>
                <w:sz w:val="18"/>
                <w:szCs w:val="18"/>
              </w:rPr>
              <w:t>regard to the</w:t>
            </w:r>
          </w:p>
        </w:tc>
        <w:tc>
          <w:tcPr>
            <w:tcW w:w="0" w:type="dxa"/>
            <w:vAlign w:val="bottom"/>
          </w:tcPr>
          <w:p w:rsidR="00B701ED" w:rsidRDefault="00B701ED">
            <w:pPr>
              <w:rPr>
                <w:sz w:val="1"/>
                <w:szCs w:val="1"/>
              </w:rPr>
            </w:pPr>
          </w:p>
        </w:tc>
      </w:tr>
      <w:tr w:rsidR="00B701ED">
        <w:trPr>
          <w:trHeight w:val="192"/>
        </w:trPr>
        <w:tc>
          <w:tcPr>
            <w:tcW w:w="3460" w:type="dxa"/>
            <w:gridSpan w:val="3"/>
            <w:vAlign w:val="bottom"/>
          </w:tcPr>
          <w:p w:rsidR="00B701ED" w:rsidRDefault="003564B6">
            <w:pPr>
              <w:spacing w:line="192" w:lineRule="exact"/>
              <w:rPr>
                <w:sz w:val="20"/>
                <w:szCs w:val="20"/>
              </w:rPr>
            </w:pPr>
            <w:r>
              <w:rPr>
                <w:rFonts w:ascii="Arial" w:eastAsia="Arial" w:hAnsi="Arial" w:cs="Arial"/>
                <w:b/>
                <w:bCs/>
                <w:color w:val="656565"/>
                <w:w w:val="93"/>
                <w:sz w:val="18"/>
                <w:szCs w:val="18"/>
              </w:rPr>
              <w:t>output feature map of block5_conv3, given</w:t>
            </w:r>
          </w:p>
        </w:tc>
        <w:tc>
          <w:tcPr>
            <w:tcW w:w="2220" w:type="dxa"/>
            <w:vAlign w:val="bottom"/>
          </w:tcPr>
          <w:p w:rsidR="00B701ED" w:rsidRDefault="00B701ED">
            <w:pPr>
              <w:rPr>
                <w:sz w:val="16"/>
                <w:szCs w:val="16"/>
              </w:rPr>
            </w:pPr>
          </w:p>
        </w:tc>
        <w:tc>
          <w:tcPr>
            <w:tcW w:w="220" w:type="dxa"/>
            <w:vAlign w:val="bottom"/>
          </w:tcPr>
          <w:p w:rsidR="00B701ED" w:rsidRDefault="00B701ED">
            <w:pPr>
              <w:rPr>
                <w:sz w:val="16"/>
                <w:szCs w:val="16"/>
              </w:rPr>
            </w:pPr>
          </w:p>
        </w:tc>
        <w:tc>
          <w:tcPr>
            <w:tcW w:w="200" w:type="dxa"/>
            <w:vAlign w:val="bottom"/>
          </w:tcPr>
          <w:p w:rsidR="00B701ED" w:rsidRDefault="00B701ED">
            <w:pPr>
              <w:rPr>
                <w:sz w:val="16"/>
                <w:szCs w:val="16"/>
              </w:rPr>
            </w:pPr>
          </w:p>
        </w:tc>
        <w:tc>
          <w:tcPr>
            <w:tcW w:w="1520" w:type="dxa"/>
            <w:gridSpan w:val="2"/>
            <w:tcBorders>
              <w:right w:val="single" w:sz="8" w:space="0" w:color="656565"/>
            </w:tcBorders>
            <w:vAlign w:val="bottom"/>
          </w:tcPr>
          <w:p w:rsidR="00B701ED" w:rsidRDefault="003564B6">
            <w:pPr>
              <w:spacing w:line="192" w:lineRule="exact"/>
              <w:ind w:right="140"/>
              <w:jc w:val="right"/>
              <w:rPr>
                <w:sz w:val="20"/>
                <w:szCs w:val="20"/>
              </w:rPr>
            </w:pPr>
            <w:r>
              <w:rPr>
                <w:rFonts w:ascii="Arial" w:eastAsia="Arial" w:hAnsi="Arial" w:cs="Arial"/>
                <w:b/>
                <w:bCs/>
                <w:color w:val="656565"/>
                <w:w w:val="95"/>
                <w:sz w:val="18"/>
                <w:szCs w:val="18"/>
              </w:rPr>
              <w:t>“elephant” class</w:t>
            </w:r>
          </w:p>
        </w:tc>
        <w:tc>
          <w:tcPr>
            <w:tcW w:w="0" w:type="dxa"/>
            <w:vAlign w:val="bottom"/>
          </w:tcPr>
          <w:p w:rsidR="00B701ED" w:rsidRDefault="00B701ED">
            <w:pPr>
              <w:rPr>
                <w:sz w:val="1"/>
                <w:szCs w:val="1"/>
              </w:rPr>
            </w:pPr>
          </w:p>
        </w:tc>
      </w:tr>
      <w:tr w:rsidR="00B701ED">
        <w:trPr>
          <w:trHeight w:val="214"/>
        </w:trPr>
        <w:tc>
          <w:tcPr>
            <w:tcW w:w="3460" w:type="dxa"/>
            <w:gridSpan w:val="3"/>
            <w:vAlign w:val="bottom"/>
          </w:tcPr>
          <w:p w:rsidR="00B701ED" w:rsidRDefault="003564B6">
            <w:pPr>
              <w:rPr>
                <w:sz w:val="20"/>
                <w:szCs w:val="20"/>
              </w:rPr>
            </w:pPr>
            <w:r>
              <w:rPr>
                <w:rFonts w:ascii="Arial" w:eastAsia="Arial" w:hAnsi="Arial" w:cs="Arial"/>
                <w:b/>
                <w:bCs/>
                <w:color w:val="656565"/>
                <w:sz w:val="18"/>
                <w:szCs w:val="18"/>
              </w:rPr>
              <w:t>a sample image</w:t>
            </w:r>
          </w:p>
        </w:tc>
        <w:tc>
          <w:tcPr>
            <w:tcW w:w="2220" w:type="dxa"/>
            <w:vAlign w:val="bottom"/>
          </w:tcPr>
          <w:p w:rsidR="00B701ED" w:rsidRDefault="00B701ED">
            <w:pPr>
              <w:rPr>
                <w:sz w:val="18"/>
                <w:szCs w:val="18"/>
              </w:rPr>
            </w:pPr>
          </w:p>
        </w:tc>
        <w:tc>
          <w:tcPr>
            <w:tcW w:w="220" w:type="dxa"/>
            <w:vAlign w:val="bottom"/>
          </w:tcPr>
          <w:p w:rsidR="00B701ED" w:rsidRDefault="00B701ED">
            <w:pPr>
              <w:rPr>
                <w:sz w:val="18"/>
                <w:szCs w:val="18"/>
              </w:rPr>
            </w:pPr>
          </w:p>
        </w:tc>
        <w:tc>
          <w:tcPr>
            <w:tcW w:w="200" w:type="dxa"/>
            <w:vAlign w:val="bottom"/>
          </w:tcPr>
          <w:p w:rsidR="00B701ED" w:rsidRDefault="00B701ED">
            <w:pPr>
              <w:rPr>
                <w:sz w:val="18"/>
                <w:szCs w:val="18"/>
              </w:rPr>
            </w:pPr>
          </w:p>
        </w:tc>
        <w:tc>
          <w:tcPr>
            <w:tcW w:w="1340" w:type="dxa"/>
            <w:vAlign w:val="bottom"/>
          </w:tcPr>
          <w:p w:rsidR="00B701ED" w:rsidRDefault="00B701ED">
            <w:pPr>
              <w:rPr>
                <w:sz w:val="18"/>
                <w:szCs w:val="18"/>
              </w:rPr>
            </w:pPr>
          </w:p>
        </w:tc>
        <w:tc>
          <w:tcPr>
            <w:tcW w:w="180" w:type="dxa"/>
            <w:vAlign w:val="bottom"/>
          </w:tcPr>
          <w:p w:rsidR="00B701ED" w:rsidRDefault="00B701ED">
            <w:pPr>
              <w:rPr>
                <w:sz w:val="18"/>
                <w:szCs w:val="18"/>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613184" behindDoc="1" locked="0" layoutInCell="0" allowOverlap="1" wp14:anchorId="2A665BCB" wp14:editId="33DC4A3F">
            <wp:simplePos x="0" y="0"/>
            <wp:positionH relativeFrom="column">
              <wp:posOffset>3641090</wp:posOffset>
            </wp:positionH>
            <wp:positionV relativeFrom="paragraph">
              <wp:posOffset>-1336675</wp:posOffset>
            </wp:positionV>
            <wp:extent cx="83185" cy="78740"/>
            <wp:effectExtent l="0" t="0" r="0" b="0"/>
            <wp:wrapNone/>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p>
    <w:p w:rsidR="00B701ED" w:rsidRDefault="00B701ED">
      <w:pPr>
        <w:spacing w:line="239" w:lineRule="exact"/>
        <w:rPr>
          <w:sz w:val="20"/>
          <w:szCs w:val="20"/>
        </w:rPr>
      </w:pPr>
    </w:p>
    <w:p w:rsidR="00B701ED" w:rsidRDefault="003564B6">
      <w:pPr>
        <w:spacing w:line="275" w:lineRule="auto"/>
        <w:ind w:left="600"/>
        <w:rPr>
          <w:sz w:val="20"/>
          <w:szCs w:val="20"/>
        </w:rPr>
      </w:pPr>
      <w:r>
        <w:rPr>
          <w:rFonts w:eastAsia="Times New Roman"/>
          <w:color w:val="262626"/>
          <w:sz w:val="20"/>
          <w:szCs w:val="20"/>
        </w:rPr>
        <w:t xml:space="preserve">For visualization purposes, you’ll also normalize the </w:t>
      </w:r>
      <w:r>
        <w:rPr>
          <w:rFonts w:eastAsia="Times New Roman"/>
          <w:color w:val="262626"/>
          <w:sz w:val="20"/>
          <w:szCs w:val="20"/>
        </w:rPr>
        <w:t>heatmap between 0 and 1. The result is shown in figure 5.35.</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614208" behindDoc="1" locked="0" layoutInCell="0" allowOverlap="1" wp14:anchorId="25192203" wp14:editId="503A9FBC">
                <wp:simplePos x="0" y="0"/>
                <wp:positionH relativeFrom="column">
                  <wp:posOffset>380365</wp:posOffset>
                </wp:positionH>
                <wp:positionV relativeFrom="paragraph">
                  <wp:posOffset>114300</wp:posOffset>
                </wp:positionV>
                <wp:extent cx="4725035" cy="176530"/>
                <wp:effectExtent l="0" t="0" r="0" b="0"/>
                <wp:wrapNone/>
                <wp:docPr id="584" name="Shape 5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584" o:spid="_x0000_s1609" style="position:absolute;margin-left:29.95pt;margin-top:9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1"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5.43</w:t>
      </w:r>
      <w:r>
        <w:rPr>
          <w:rFonts w:ascii="Arial" w:eastAsia="Arial" w:hAnsi="Arial" w:cs="Arial"/>
          <w:color w:val="FFFFFF"/>
          <w:sz w:val="18"/>
          <w:szCs w:val="18"/>
        </w:rPr>
        <w:tab/>
        <w:t>Heatmap post-processing</w:t>
      </w:r>
    </w:p>
    <w:p w:rsidR="00B701ED" w:rsidRDefault="00B701ED">
      <w:pPr>
        <w:spacing w:line="19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heatmap = np.maximum(heatmap, 0)</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heatmap /= np.max(heatmap)</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plt.matshow(heatmap)</w:t>
      </w:r>
    </w:p>
    <w:p w:rsidR="00B701ED" w:rsidRDefault="00B701ED">
      <w:pPr>
        <w:spacing w:line="364" w:lineRule="exact"/>
        <w:rPr>
          <w:sz w:val="20"/>
          <w:szCs w:val="20"/>
        </w:rPr>
      </w:pPr>
    </w:p>
    <w:tbl>
      <w:tblPr>
        <w:tblW w:w="0" w:type="auto"/>
        <w:tblInd w:w="600" w:type="dxa"/>
        <w:tblLayout w:type="fixed"/>
        <w:tblCellMar>
          <w:left w:w="0" w:type="dxa"/>
          <w:right w:w="0" w:type="dxa"/>
        </w:tblCellMar>
        <w:tblLook w:val="04A0" w:firstRow="1" w:lastRow="0" w:firstColumn="1" w:lastColumn="0" w:noHBand="0" w:noVBand="1"/>
      </w:tblPr>
      <w:tblGrid>
        <w:gridCol w:w="600"/>
        <w:gridCol w:w="440"/>
        <w:gridCol w:w="460"/>
        <w:gridCol w:w="440"/>
        <w:gridCol w:w="420"/>
        <w:gridCol w:w="460"/>
        <w:gridCol w:w="3740"/>
      </w:tblGrid>
      <w:tr w:rsidR="00B701ED">
        <w:trPr>
          <w:trHeight w:val="207"/>
        </w:trPr>
        <w:tc>
          <w:tcPr>
            <w:tcW w:w="600" w:type="dxa"/>
            <w:vAlign w:val="bottom"/>
          </w:tcPr>
          <w:p w:rsidR="00B701ED" w:rsidRDefault="003564B6">
            <w:pPr>
              <w:ind w:right="92"/>
              <w:jc w:val="right"/>
              <w:rPr>
                <w:sz w:val="20"/>
                <w:szCs w:val="20"/>
              </w:rPr>
            </w:pPr>
            <w:r>
              <w:rPr>
                <w:rFonts w:ascii="Arial" w:eastAsia="Arial" w:hAnsi="Arial" w:cs="Arial"/>
                <w:sz w:val="18"/>
                <w:szCs w:val="18"/>
              </w:rPr>
              <w:t>0</w:t>
            </w:r>
          </w:p>
        </w:tc>
        <w:tc>
          <w:tcPr>
            <w:tcW w:w="440" w:type="dxa"/>
            <w:vAlign w:val="bottom"/>
          </w:tcPr>
          <w:p w:rsidR="00B701ED" w:rsidRDefault="003564B6">
            <w:pPr>
              <w:ind w:right="92"/>
              <w:jc w:val="right"/>
              <w:rPr>
                <w:sz w:val="20"/>
                <w:szCs w:val="20"/>
              </w:rPr>
            </w:pPr>
            <w:r>
              <w:rPr>
                <w:rFonts w:ascii="Arial" w:eastAsia="Arial" w:hAnsi="Arial" w:cs="Arial"/>
                <w:sz w:val="18"/>
                <w:szCs w:val="18"/>
              </w:rPr>
              <w:t>2</w:t>
            </w:r>
          </w:p>
        </w:tc>
        <w:tc>
          <w:tcPr>
            <w:tcW w:w="460" w:type="dxa"/>
            <w:vAlign w:val="bottom"/>
          </w:tcPr>
          <w:p w:rsidR="00B701ED" w:rsidRDefault="003564B6">
            <w:pPr>
              <w:ind w:right="92"/>
              <w:jc w:val="right"/>
              <w:rPr>
                <w:sz w:val="20"/>
                <w:szCs w:val="20"/>
              </w:rPr>
            </w:pPr>
            <w:r>
              <w:rPr>
                <w:rFonts w:ascii="Arial" w:eastAsia="Arial" w:hAnsi="Arial" w:cs="Arial"/>
                <w:sz w:val="18"/>
                <w:szCs w:val="18"/>
              </w:rPr>
              <w:t>4</w:t>
            </w:r>
          </w:p>
        </w:tc>
        <w:tc>
          <w:tcPr>
            <w:tcW w:w="440" w:type="dxa"/>
            <w:vAlign w:val="bottom"/>
          </w:tcPr>
          <w:p w:rsidR="00B701ED" w:rsidRDefault="003564B6">
            <w:pPr>
              <w:ind w:right="92"/>
              <w:jc w:val="right"/>
              <w:rPr>
                <w:sz w:val="20"/>
                <w:szCs w:val="20"/>
              </w:rPr>
            </w:pPr>
            <w:r>
              <w:rPr>
                <w:rFonts w:ascii="Arial" w:eastAsia="Arial" w:hAnsi="Arial" w:cs="Arial"/>
                <w:sz w:val="18"/>
                <w:szCs w:val="18"/>
              </w:rPr>
              <w:t>6</w:t>
            </w:r>
          </w:p>
        </w:tc>
        <w:tc>
          <w:tcPr>
            <w:tcW w:w="420" w:type="dxa"/>
            <w:vAlign w:val="bottom"/>
          </w:tcPr>
          <w:p w:rsidR="00B701ED" w:rsidRDefault="003564B6">
            <w:pPr>
              <w:ind w:right="72"/>
              <w:jc w:val="right"/>
              <w:rPr>
                <w:sz w:val="20"/>
                <w:szCs w:val="20"/>
              </w:rPr>
            </w:pPr>
            <w:r>
              <w:rPr>
                <w:rFonts w:ascii="Arial" w:eastAsia="Arial" w:hAnsi="Arial" w:cs="Arial"/>
                <w:sz w:val="18"/>
                <w:szCs w:val="18"/>
              </w:rPr>
              <w:t>8</w:t>
            </w:r>
          </w:p>
        </w:tc>
        <w:tc>
          <w:tcPr>
            <w:tcW w:w="460" w:type="dxa"/>
            <w:vAlign w:val="bottom"/>
          </w:tcPr>
          <w:p w:rsidR="00B701ED" w:rsidRDefault="003564B6">
            <w:pPr>
              <w:ind w:right="32"/>
              <w:jc w:val="right"/>
              <w:rPr>
                <w:sz w:val="20"/>
                <w:szCs w:val="20"/>
              </w:rPr>
            </w:pPr>
            <w:r>
              <w:rPr>
                <w:rFonts w:ascii="Arial" w:eastAsia="Arial" w:hAnsi="Arial" w:cs="Arial"/>
                <w:sz w:val="18"/>
                <w:szCs w:val="18"/>
              </w:rPr>
              <w:t>10</w:t>
            </w:r>
          </w:p>
        </w:tc>
        <w:tc>
          <w:tcPr>
            <w:tcW w:w="3740" w:type="dxa"/>
            <w:vAlign w:val="bottom"/>
          </w:tcPr>
          <w:p w:rsidR="00B701ED" w:rsidRDefault="003564B6">
            <w:pPr>
              <w:ind w:right="3337"/>
              <w:jc w:val="right"/>
              <w:rPr>
                <w:sz w:val="20"/>
                <w:szCs w:val="20"/>
              </w:rPr>
            </w:pPr>
            <w:r>
              <w:rPr>
                <w:rFonts w:ascii="Arial" w:eastAsia="Arial" w:hAnsi="Arial" w:cs="Arial"/>
                <w:sz w:val="18"/>
                <w:szCs w:val="18"/>
              </w:rPr>
              <w:t>12</w:t>
            </w:r>
          </w:p>
        </w:tc>
      </w:tr>
      <w:tr w:rsidR="00B701ED">
        <w:trPr>
          <w:trHeight w:val="232"/>
        </w:trPr>
        <w:tc>
          <w:tcPr>
            <w:tcW w:w="600" w:type="dxa"/>
            <w:vAlign w:val="bottom"/>
          </w:tcPr>
          <w:p w:rsidR="00B701ED" w:rsidRDefault="003564B6">
            <w:pPr>
              <w:ind w:right="312"/>
              <w:jc w:val="right"/>
              <w:rPr>
                <w:sz w:val="20"/>
                <w:szCs w:val="20"/>
              </w:rPr>
            </w:pPr>
            <w:r>
              <w:rPr>
                <w:rFonts w:ascii="Arial" w:eastAsia="Arial" w:hAnsi="Arial" w:cs="Arial"/>
                <w:sz w:val="18"/>
                <w:szCs w:val="18"/>
              </w:rPr>
              <w:t>0</w:t>
            </w:r>
          </w:p>
        </w:tc>
        <w:tc>
          <w:tcPr>
            <w:tcW w:w="440" w:type="dxa"/>
            <w:vAlign w:val="bottom"/>
          </w:tcPr>
          <w:p w:rsidR="00B701ED" w:rsidRDefault="00B701ED">
            <w:pPr>
              <w:rPr>
                <w:sz w:val="20"/>
                <w:szCs w:val="20"/>
              </w:rPr>
            </w:pPr>
          </w:p>
        </w:tc>
        <w:tc>
          <w:tcPr>
            <w:tcW w:w="460" w:type="dxa"/>
            <w:vAlign w:val="bottom"/>
          </w:tcPr>
          <w:p w:rsidR="00B701ED" w:rsidRDefault="00B701ED">
            <w:pPr>
              <w:rPr>
                <w:sz w:val="20"/>
                <w:szCs w:val="20"/>
              </w:rPr>
            </w:pPr>
          </w:p>
        </w:tc>
        <w:tc>
          <w:tcPr>
            <w:tcW w:w="440" w:type="dxa"/>
            <w:vAlign w:val="bottom"/>
          </w:tcPr>
          <w:p w:rsidR="00B701ED" w:rsidRDefault="00B701ED">
            <w:pPr>
              <w:rPr>
                <w:sz w:val="20"/>
                <w:szCs w:val="20"/>
              </w:rPr>
            </w:pPr>
          </w:p>
        </w:tc>
        <w:tc>
          <w:tcPr>
            <w:tcW w:w="420" w:type="dxa"/>
            <w:vAlign w:val="bottom"/>
          </w:tcPr>
          <w:p w:rsidR="00B701ED" w:rsidRDefault="00B701ED">
            <w:pPr>
              <w:rPr>
                <w:sz w:val="20"/>
                <w:szCs w:val="20"/>
              </w:rPr>
            </w:pPr>
          </w:p>
        </w:tc>
        <w:tc>
          <w:tcPr>
            <w:tcW w:w="460" w:type="dxa"/>
            <w:vAlign w:val="bottom"/>
          </w:tcPr>
          <w:p w:rsidR="00B701ED" w:rsidRDefault="00B701ED">
            <w:pPr>
              <w:rPr>
                <w:sz w:val="20"/>
                <w:szCs w:val="20"/>
              </w:rPr>
            </w:pPr>
          </w:p>
        </w:tc>
        <w:tc>
          <w:tcPr>
            <w:tcW w:w="3740" w:type="dxa"/>
            <w:vAlign w:val="bottom"/>
          </w:tcPr>
          <w:p w:rsidR="00B701ED" w:rsidRDefault="00B701ED">
            <w:pPr>
              <w:rPr>
                <w:sz w:val="20"/>
                <w:szCs w:val="20"/>
              </w:rPr>
            </w:pPr>
          </w:p>
        </w:tc>
      </w:tr>
      <w:tr w:rsidR="00B701ED">
        <w:trPr>
          <w:trHeight w:val="438"/>
        </w:trPr>
        <w:tc>
          <w:tcPr>
            <w:tcW w:w="600" w:type="dxa"/>
            <w:vAlign w:val="bottom"/>
          </w:tcPr>
          <w:p w:rsidR="00B701ED" w:rsidRDefault="003564B6">
            <w:pPr>
              <w:ind w:right="312"/>
              <w:jc w:val="right"/>
              <w:rPr>
                <w:sz w:val="20"/>
                <w:szCs w:val="20"/>
              </w:rPr>
            </w:pPr>
            <w:r>
              <w:rPr>
                <w:rFonts w:ascii="Arial" w:eastAsia="Arial" w:hAnsi="Arial" w:cs="Arial"/>
                <w:sz w:val="18"/>
                <w:szCs w:val="18"/>
              </w:rPr>
              <w:t>2</w:t>
            </w:r>
          </w:p>
        </w:tc>
        <w:tc>
          <w:tcPr>
            <w:tcW w:w="440" w:type="dxa"/>
            <w:vAlign w:val="bottom"/>
          </w:tcPr>
          <w:p w:rsidR="00B701ED" w:rsidRDefault="00B701ED">
            <w:pPr>
              <w:rPr>
                <w:sz w:val="24"/>
                <w:szCs w:val="24"/>
              </w:rPr>
            </w:pPr>
          </w:p>
        </w:tc>
        <w:tc>
          <w:tcPr>
            <w:tcW w:w="460" w:type="dxa"/>
            <w:vAlign w:val="bottom"/>
          </w:tcPr>
          <w:p w:rsidR="00B701ED" w:rsidRDefault="00B701ED">
            <w:pPr>
              <w:rPr>
                <w:sz w:val="24"/>
                <w:szCs w:val="24"/>
              </w:rPr>
            </w:pPr>
          </w:p>
        </w:tc>
        <w:tc>
          <w:tcPr>
            <w:tcW w:w="440" w:type="dxa"/>
            <w:vAlign w:val="bottom"/>
          </w:tcPr>
          <w:p w:rsidR="00B701ED" w:rsidRDefault="00B701ED">
            <w:pPr>
              <w:rPr>
                <w:sz w:val="24"/>
                <w:szCs w:val="24"/>
              </w:rPr>
            </w:pPr>
          </w:p>
        </w:tc>
        <w:tc>
          <w:tcPr>
            <w:tcW w:w="420" w:type="dxa"/>
            <w:vAlign w:val="bottom"/>
          </w:tcPr>
          <w:p w:rsidR="00B701ED" w:rsidRDefault="00B701ED">
            <w:pPr>
              <w:rPr>
                <w:sz w:val="24"/>
                <w:szCs w:val="24"/>
              </w:rPr>
            </w:pPr>
          </w:p>
        </w:tc>
        <w:tc>
          <w:tcPr>
            <w:tcW w:w="460" w:type="dxa"/>
            <w:vAlign w:val="bottom"/>
          </w:tcPr>
          <w:p w:rsidR="00B701ED" w:rsidRDefault="00B701ED">
            <w:pPr>
              <w:rPr>
                <w:sz w:val="24"/>
                <w:szCs w:val="24"/>
              </w:rPr>
            </w:pPr>
          </w:p>
        </w:tc>
        <w:tc>
          <w:tcPr>
            <w:tcW w:w="3740" w:type="dxa"/>
            <w:vAlign w:val="bottom"/>
          </w:tcPr>
          <w:p w:rsidR="00B701ED" w:rsidRDefault="00B701ED">
            <w:pPr>
              <w:rPr>
                <w:sz w:val="24"/>
                <w:szCs w:val="24"/>
              </w:rPr>
            </w:pPr>
          </w:p>
        </w:tc>
      </w:tr>
      <w:tr w:rsidR="00B701ED">
        <w:trPr>
          <w:trHeight w:val="451"/>
        </w:trPr>
        <w:tc>
          <w:tcPr>
            <w:tcW w:w="600" w:type="dxa"/>
            <w:vAlign w:val="bottom"/>
          </w:tcPr>
          <w:p w:rsidR="00B701ED" w:rsidRDefault="003564B6">
            <w:pPr>
              <w:ind w:right="312"/>
              <w:jc w:val="right"/>
              <w:rPr>
                <w:sz w:val="20"/>
                <w:szCs w:val="20"/>
              </w:rPr>
            </w:pPr>
            <w:r>
              <w:rPr>
                <w:rFonts w:ascii="Arial" w:eastAsia="Arial" w:hAnsi="Arial" w:cs="Arial"/>
                <w:sz w:val="18"/>
                <w:szCs w:val="18"/>
              </w:rPr>
              <w:t>4</w:t>
            </w:r>
          </w:p>
        </w:tc>
        <w:tc>
          <w:tcPr>
            <w:tcW w:w="440" w:type="dxa"/>
            <w:vAlign w:val="bottom"/>
          </w:tcPr>
          <w:p w:rsidR="00B701ED" w:rsidRDefault="00B701ED">
            <w:pPr>
              <w:rPr>
                <w:sz w:val="24"/>
                <w:szCs w:val="24"/>
              </w:rPr>
            </w:pPr>
          </w:p>
        </w:tc>
        <w:tc>
          <w:tcPr>
            <w:tcW w:w="460" w:type="dxa"/>
            <w:vAlign w:val="bottom"/>
          </w:tcPr>
          <w:p w:rsidR="00B701ED" w:rsidRDefault="00B701ED">
            <w:pPr>
              <w:rPr>
                <w:sz w:val="24"/>
                <w:szCs w:val="24"/>
              </w:rPr>
            </w:pPr>
          </w:p>
        </w:tc>
        <w:tc>
          <w:tcPr>
            <w:tcW w:w="440" w:type="dxa"/>
            <w:vAlign w:val="bottom"/>
          </w:tcPr>
          <w:p w:rsidR="00B701ED" w:rsidRDefault="00B701ED">
            <w:pPr>
              <w:rPr>
                <w:sz w:val="24"/>
                <w:szCs w:val="24"/>
              </w:rPr>
            </w:pPr>
          </w:p>
        </w:tc>
        <w:tc>
          <w:tcPr>
            <w:tcW w:w="420" w:type="dxa"/>
            <w:vAlign w:val="bottom"/>
          </w:tcPr>
          <w:p w:rsidR="00B701ED" w:rsidRDefault="00B701ED">
            <w:pPr>
              <w:rPr>
                <w:sz w:val="24"/>
                <w:szCs w:val="24"/>
              </w:rPr>
            </w:pPr>
          </w:p>
        </w:tc>
        <w:tc>
          <w:tcPr>
            <w:tcW w:w="460" w:type="dxa"/>
            <w:vAlign w:val="bottom"/>
          </w:tcPr>
          <w:p w:rsidR="00B701ED" w:rsidRDefault="00B701ED">
            <w:pPr>
              <w:rPr>
                <w:sz w:val="24"/>
                <w:szCs w:val="24"/>
              </w:rPr>
            </w:pPr>
          </w:p>
        </w:tc>
        <w:tc>
          <w:tcPr>
            <w:tcW w:w="3740" w:type="dxa"/>
            <w:vAlign w:val="bottom"/>
          </w:tcPr>
          <w:p w:rsidR="00B701ED" w:rsidRDefault="00B701ED">
            <w:pPr>
              <w:rPr>
                <w:sz w:val="24"/>
                <w:szCs w:val="24"/>
              </w:rPr>
            </w:pPr>
          </w:p>
        </w:tc>
      </w:tr>
      <w:tr w:rsidR="00B701ED">
        <w:trPr>
          <w:trHeight w:val="451"/>
        </w:trPr>
        <w:tc>
          <w:tcPr>
            <w:tcW w:w="600" w:type="dxa"/>
            <w:vAlign w:val="bottom"/>
          </w:tcPr>
          <w:p w:rsidR="00B701ED" w:rsidRDefault="003564B6">
            <w:pPr>
              <w:ind w:right="312"/>
              <w:jc w:val="right"/>
              <w:rPr>
                <w:sz w:val="20"/>
                <w:szCs w:val="20"/>
              </w:rPr>
            </w:pPr>
            <w:r>
              <w:rPr>
                <w:rFonts w:ascii="Arial" w:eastAsia="Arial" w:hAnsi="Arial" w:cs="Arial"/>
                <w:sz w:val="18"/>
                <w:szCs w:val="18"/>
              </w:rPr>
              <w:t>6</w:t>
            </w:r>
          </w:p>
        </w:tc>
        <w:tc>
          <w:tcPr>
            <w:tcW w:w="440" w:type="dxa"/>
            <w:vAlign w:val="bottom"/>
          </w:tcPr>
          <w:p w:rsidR="00B701ED" w:rsidRDefault="00B701ED">
            <w:pPr>
              <w:rPr>
                <w:sz w:val="24"/>
                <w:szCs w:val="24"/>
              </w:rPr>
            </w:pPr>
          </w:p>
        </w:tc>
        <w:tc>
          <w:tcPr>
            <w:tcW w:w="460" w:type="dxa"/>
            <w:vAlign w:val="bottom"/>
          </w:tcPr>
          <w:p w:rsidR="00B701ED" w:rsidRDefault="00B701ED">
            <w:pPr>
              <w:rPr>
                <w:sz w:val="24"/>
                <w:szCs w:val="24"/>
              </w:rPr>
            </w:pPr>
          </w:p>
        </w:tc>
        <w:tc>
          <w:tcPr>
            <w:tcW w:w="440" w:type="dxa"/>
            <w:vAlign w:val="bottom"/>
          </w:tcPr>
          <w:p w:rsidR="00B701ED" w:rsidRDefault="00B701ED">
            <w:pPr>
              <w:rPr>
                <w:sz w:val="24"/>
                <w:szCs w:val="24"/>
              </w:rPr>
            </w:pPr>
          </w:p>
        </w:tc>
        <w:tc>
          <w:tcPr>
            <w:tcW w:w="420" w:type="dxa"/>
            <w:vAlign w:val="bottom"/>
          </w:tcPr>
          <w:p w:rsidR="00B701ED" w:rsidRDefault="00B701ED">
            <w:pPr>
              <w:rPr>
                <w:sz w:val="24"/>
                <w:szCs w:val="24"/>
              </w:rPr>
            </w:pPr>
          </w:p>
        </w:tc>
        <w:tc>
          <w:tcPr>
            <w:tcW w:w="460" w:type="dxa"/>
            <w:vAlign w:val="bottom"/>
          </w:tcPr>
          <w:p w:rsidR="00B701ED" w:rsidRDefault="00B701ED">
            <w:pPr>
              <w:rPr>
                <w:sz w:val="24"/>
                <w:szCs w:val="24"/>
              </w:rPr>
            </w:pPr>
          </w:p>
        </w:tc>
        <w:tc>
          <w:tcPr>
            <w:tcW w:w="3740" w:type="dxa"/>
            <w:vAlign w:val="bottom"/>
          </w:tcPr>
          <w:p w:rsidR="00B701ED" w:rsidRDefault="00B701ED">
            <w:pPr>
              <w:rPr>
                <w:sz w:val="24"/>
                <w:szCs w:val="24"/>
              </w:rPr>
            </w:pPr>
          </w:p>
        </w:tc>
      </w:tr>
      <w:tr w:rsidR="00B701ED">
        <w:trPr>
          <w:trHeight w:val="451"/>
        </w:trPr>
        <w:tc>
          <w:tcPr>
            <w:tcW w:w="600" w:type="dxa"/>
            <w:vAlign w:val="bottom"/>
          </w:tcPr>
          <w:p w:rsidR="00B701ED" w:rsidRDefault="003564B6">
            <w:pPr>
              <w:ind w:right="312"/>
              <w:jc w:val="right"/>
              <w:rPr>
                <w:sz w:val="20"/>
                <w:szCs w:val="20"/>
              </w:rPr>
            </w:pPr>
            <w:r>
              <w:rPr>
                <w:rFonts w:ascii="Arial" w:eastAsia="Arial" w:hAnsi="Arial" w:cs="Arial"/>
                <w:sz w:val="18"/>
                <w:szCs w:val="18"/>
              </w:rPr>
              <w:t>8</w:t>
            </w:r>
          </w:p>
        </w:tc>
        <w:tc>
          <w:tcPr>
            <w:tcW w:w="440" w:type="dxa"/>
            <w:vAlign w:val="bottom"/>
          </w:tcPr>
          <w:p w:rsidR="00B701ED" w:rsidRDefault="00B701ED">
            <w:pPr>
              <w:rPr>
                <w:sz w:val="24"/>
                <w:szCs w:val="24"/>
              </w:rPr>
            </w:pPr>
          </w:p>
        </w:tc>
        <w:tc>
          <w:tcPr>
            <w:tcW w:w="460" w:type="dxa"/>
            <w:vAlign w:val="bottom"/>
          </w:tcPr>
          <w:p w:rsidR="00B701ED" w:rsidRDefault="00B701ED">
            <w:pPr>
              <w:rPr>
                <w:sz w:val="24"/>
                <w:szCs w:val="24"/>
              </w:rPr>
            </w:pPr>
          </w:p>
        </w:tc>
        <w:tc>
          <w:tcPr>
            <w:tcW w:w="440" w:type="dxa"/>
            <w:vAlign w:val="bottom"/>
          </w:tcPr>
          <w:p w:rsidR="00B701ED" w:rsidRDefault="00B701ED">
            <w:pPr>
              <w:rPr>
                <w:sz w:val="24"/>
                <w:szCs w:val="24"/>
              </w:rPr>
            </w:pPr>
          </w:p>
        </w:tc>
        <w:tc>
          <w:tcPr>
            <w:tcW w:w="420" w:type="dxa"/>
            <w:vAlign w:val="bottom"/>
          </w:tcPr>
          <w:p w:rsidR="00B701ED" w:rsidRDefault="00B701ED">
            <w:pPr>
              <w:rPr>
                <w:sz w:val="24"/>
                <w:szCs w:val="24"/>
              </w:rPr>
            </w:pPr>
          </w:p>
        </w:tc>
        <w:tc>
          <w:tcPr>
            <w:tcW w:w="460" w:type="dxa"/>
            <w:vAlign w:val="bottom"/>
          </w:tcPr>
          <w:p w:rsidR="00B701ED" w:rsidRDefault="00B701ED">
            <w:pPr>
              <w:rPr>
                <w:sz w:val="24"/>
                <w:szCs w:val="24"/>
              </w:rPr>
            </w:pPr>
          </w:p>
        </w:tc>
        <w:tc>
          <w:tcPr>
            <w:tcW w:w="3740" w:type="dxa"/>
            <w:vAlign w:val="bottom"/>
          </w:tcPr>
          <w:p w:rsidR="00B701ED" w:rsidRDefault="00B701ED">
            <w:pPr>
              <w:rPr>
                <w:sz w:val="24"/>
                <w:szCs w:val="24"/>
              </w:rPr>
            </w:pPr>
          </w:p>
        </w:tc>
      </w:tr>
      <w:tr w:rsidR="00B701ED">
        <w:trPr>
          <w:trHeight w:val="451"/>
        </w:trPr>
        <w:tc>
          <w:tcPr>
            <w:tcW w:w="600" w:type="dxa"/>
            <w:vAlign w:val="bottom"/>
          </w:tcPr>
          <w:p w:rsidR="00B701ED" w:rsidRDefault="003564B6">
            <w:pPr>
              <w:ind w:right="312"/>
              <w:jc w:val="right"/>
              <w:rPr>
                <w:sz w:val="20"/>
                <w:szCs w:val="20"/>
              </w:rPr>
            </w:pPr>
            <w:r>
              <w:rPr>
                <w:rFonts w:ascii="Arial" w:eastAsia="Arial" w:hAnsi="Arial" w:cs="Arial"/>
                <w:w w:val="89"/>
                <w:sz w:val="18"/>
                <w:szCs w:val="18"/>
              </w:rPr>
              <w:t>10</w:t>
            </w:r>
          </w:p>
        </w:tc>
        <w:tc>
          <w:tcPr>
            <w:tcW w:w="440" w:type="dxa"/>
            <w:vAlign w:val="bottom"/>
          </w:tcPr>
          <w:p w:rsidR="00B701ED" w:rsidRDefault="00B701ED">
            <w:pPr>
              <w:rPr>
                <w:sz w:val="24"/>
                <w:szCs w:val="24"/>
              </w:rPr>
            </w:pPr>
          </w:p>
        </w:tc>
        <w:tc>
          <w:tcPr>
            <w:tcW w:w="460" w:type="dxa"/>
            <w:vAlign w:val="bottom"/>
          </w:tcPr>
          <w:p w:rsidR="00B701ED" w:rsidRDefault="00B701ED">
            <w:pPr>
              <w:rPr>
                <w:sz w:val="24"/>
                <w:szCs w:val="24"/>
              </w:rPr>
            </w:pPr>
          </w:p>
        </w:tc>
        <w:tc>
          <w:tcPr>
            <w:tcW w:w="440" w:type="dxa"/>
            <w:vAlign w:val="bottom"/>
          </w:tcPr>
          <w:p w:rsidR="00B701ED" w:rsidRDefault="00B701ED">
            <w:pPr>
              <w:rPr>
                <w:sz w:val="24"/>
                <w:szCs w:val="24"/>
              </w:rPr>
            </w:pPr>
          </w:p>
        </w:tc>
        <w:tc>
          <w:tcPr>
            <w:tcW w:w="420" w:type="dxa"/>
            <w:vAlign w:val="bottom"/>
          </w:tcPr>
          <w:p w:rsidR="00B701ED" w:rsidRDefault="00B701ED">
            <w:pPr>
              <w:rPr>
                <w:sz w:val="24"/>
                <w:szCs w:val="24"/>
              </w:rPr>
            </w:pPr>
          </w:p>
        </w:tc>
        <w:tc>
          <w:tcPr>
            <w:tcW w:w="460" w:type="dxa"/>
            <w:vAlign w:val="bottom"/>
          </w:tcPr>
          <w:p w:rsidR="00B701ED" w:rsidRDefault="00B701ED">
            <w:pPr>
              <w:rPr>
                <w:sz w:val="24"/>
                <w:szCs w:val="24"/>
              </w:rPr>
            </w:pPr>
          </w:p>
        </w:tc>
        <w:tc>
          <w:tcPr>
            <w:tcW w:w="3740" w:type="dxa"/>
            <w:vAlign w:val="bottom"/>
          </w:tcPr>
          <w:p w:rsidR="00B701ED" w:rsidRDefault="00B701ED">
            <w:pPr>
              <w:rPr>
                <w:sz w:val="24"/>
                <w:szCs w:val="24"/>
              </w:rPr>
            </w:pPr>
          </w:p>
        </w:tc>
      </w:tr>
      <w:tr w:rsidR="00B701ED">
        <w:trPr>
          <w:trHeight w:val="493"/>
        </w:trPr>
        <w:tc>
          <w:tcPr>
            <w:tcW w:w="600" w:type="dxa"/>
            <w:vAlign w:val="bottom"/>
          </w:tcPr>
          <w:p w:rsidR="00B701ED" w:rsidRDefault="003564B6">
            <w:pPr>
              <w:ind w:right="312"/>
              <w:jc w:val="right"/>
              <w:rPr>
                <w:sz w:val="20"/>
                <w:szCs w:val="20"/>
              </w:rPr>
            </w:pPr>
            <w:r>
              <w:rPr>
                <w:rFonts w:ascii="Arial" w:eastAsia="Arial" w:hAnsi="Arial" w:cs="Arial"/>
                <w:w w:val="89"/>
                <w:sz w:val="18"/>
                <w:szCs w:val="18"/>
              </w:rPr>
              <w:t>12</w:t>
            </w:r>
          </w:p>
        </w:tc>
        <w:tc>
          <w:tcPr>
            <w:tcW w:w="440" w:type="dxa"/>
            <w:vAlign w:val="bottom"/>
          </w:tcPr>
          <w:p w:rsidR="00B701ED" w:rsidRDefault="00B701ED">
            <w:pPr>
              <w:rPr>
                <w:sz w:val="24"/>
                <w:szCs w:val="24"/>
              </w:rPr>
            </w:pPr>
          </w:p>
        </w:tc>
        <w:tc>
          <w:tcPr>
            <w:tcW w:w="460" w:type="dxa"/>
            <w:vAlign w:val="bottom"/>
          </w:tcPr>
          <w:p w:rsidR="00B701ED" w:rsidRDefault="00B701ED">
            <w:pPr>
              <w:rPr>
                <w:sz w:val="24"/>
                <w:szCs w:val="24"/>
              </w:rPr>
            </w:pPr>
          </w:p>
        </w:tc>
        <w:tc>
          <w:tcPr>
            <w:tcW w:w="440" w:type="dxa"/>
            <w:vAlign w:val="bottom"/>
          </w:tcPr>
          <w:p w:rsidR="00B701ED" w:rsidRDefault="00B701ED">
            <w:pPr>
              <w:rPr>
                <w:sz w:val="24"/>
                <w:szCs w:val="24"/>
              </w:rPr>
            </w:pPr>
          </w:p>
        </w:tc>
        <w:tc>
          <w:tcPr>
            <w:tcW w:w="420" w:type="dxa"/>
            <w:vAlign w:val="bottom"/>
          </w:tcPr>
          <w:p w:rsidR="00B701ED" w:rsidRDefault="00B701ED">
            <w:pPr>
              <w:rPr>
                <w:sz w:val="24"/>
                <w:szCs w:val="24"/>
              </w:rPr>
            </w:pPr>
          </w:p>
        </w:tc>
        <w:tc>
          <w:tcPr>
            <w:tcW w:w="460" w:type="dxa"/>
            <w:vAlign w:val="bottom"/>
          </w:tcPr>
          <w:p w:rsidR="00B701ED" w:rsidRDefault="00B701ED">
            <w:pPr>
              <w:rPr>
                <w:sz w:val="24"/>
                <w:szCs w:val="24"/>
              </w:rPr>
            </w:pPr>
          </w:p>
        </w:tc>
        <w:tc>
          <w:tcPr>
            <w:tcW w:w="3740" w:type="dxa"/>
            <w:vAlign w:val="bottom"/>
          </w:tcPr>
          <w:p w:rsidR="00B701ED" w:rsidRDefault="003564B6">
            <w:pPr>
              <w:ind w:left="840"/>
              <w:rPr>
                <w:sz w:val="20"/>
                <w:szCs w:val="20"/>
              </w:rPr>
            </w:pPr>
            <w:r>
              <w:rPr>
                <w:rFonts w:ascii="Arial" w:eastAsia="Arial" w:hAnsi="Arial" w:cs="Arial"/>
                <w:color w:val="656565"/>
                <w:sz w:val="16"/>
                <w:szCs w:val="16"/>
              </w:rPr>
              <w:t>Figure 5.35  African elephant class</w:t>
            </w:r>
          </w:p>
        </w:tc>
      </w:tr>
      <w:tr w:rsidR="00B701ED">
        <w:trPr>
          <w:trHeight w:val="200"/>
        </w:trPr>
        <w:tc>
          <w:tcPr>
            <w:tcW w:w="600" w:type="dxa"/>
            <w:vAlign w:val="bottom"/>
          </w:tcPr>
          <w:p w:rsidR="00B701ED" w:rsidRDefault="00B701ED">
            <w:pPr>
              <w:rPr>
                <w:sz w:val="17"/>
                <w:szCs w:val="17"/>
              </w:rPr>
            </w:pPr>
          </w:p>
        </w:tc>
        <w:tc>
          <w:tcPr>
            <w:tcW w:w="440" w:type="dxa"/>
            <w:vAlign w:val="bottom"/>
          </w:tcPr>
          <w:p w:rsidR="00B701ED" w:rsidRDefault="00B701ED">
            <w:pPr>
              <w:rPr>
                <w:sz w:val="17"/>
                <w:szCs w:val="17"/>
              </w:rPr>
            </w:pPr>
          </w:p>
        </w:tc>
        <w:tc>
          <w:tcPr>
            <w:tcW w:w="460" w:type="dxa"/>
            <w:vAlign w:val="bottom"/>
          </w:tcPr>
          <w:p w:rsidR="00B701ED" w:rsidRDefault="00B701ED">
            <w:pPr>
              <w:rPr>
                <w:sz w:val="17"/>
                <w:szCs w:val="17"/>
              </w:rPr>
            </w:pPr>
          </w:p>
        </w:tc>
        <w:tc>
          <w:tcPr>
            <w:tcW w:w="440" w:type="dxa"/>
            <w:vAlign w:val="bottom"/>
          </w:tcPr>
          <w:p w:rsidR="00B701ED" w:rsidRDefault="00B701ED">
            <w:pPr>
              <w:rPr>
                <w:sz w:val="17"/>
                <w:szCs w:val="17"/>
              </w:rPr>
            </w:pPr>
          </w:p>
        </w:tc>
        <w:tc>
          <w:tcPr>
            <w:tcW w:w="420" w:type="dxa"/>
            <w:vAlign w:val="bottom"/>
          </w:tcPr>
          <w:p w:rsidR="00B701ED" w:rsidRDefault="00B701ED">
            <w:pPr>
              <w:rPr>
                <w:sz w:val="17"/>
                <w:szCs w:val="17"/>
              </w:rPr>
            </w:pPr>
          </w:p>
        </w:tc>
        <w:tc>
          <w:tcPr>
            <w:tcW w:w="460" w:type="dxa"/>
            <w:vAlign w:val="bottom"/>
          </w:tcPr>
          <w:p w:rsidR="00B701ED" w:rsidRDefault="00B701ED">
            <w:pPr>
              <w:rPr>
                <w:sz w:val="17"/>
                <w:szCs w:val="17"/>
              </w:rPr>
            </w:pPr>
          </w:p>
        </w:tc>
        <w:tc>
          <w:tcPr>
            <w:tcW w:w="3740" w:type="dxa"/>
            <w:vAlign w:val="bottom"/>
          </w:tcPr>
          <w:p w:rsidR="00B701ED" w:rsidRDefault="003564B6">
            <w:pPr>
              <w:ind w:left="840"/>
              <w:rPr>
                <w:sz w:val="20"/>
                <w:szCs w:val="20"/>
              </w:rPr>
            </w:pPr>
            <w:r>
              <w:rPr>
                <w:rFonts w:ascii="Arial" w:eastAsia="Arial" w:hAnsi="Arial" w:cs="Arial"/>
                <w:color w:val="656565"/>
                <w:sz w:val="16"/>
                <w:szCs w:val="16"/>
              </w:rPr>
              <w:t>activation heatmap over the test picture</w:t>
            </w:r>
          </w:p>
        </w:tc>
      </w:tr>
    </w:tbl>
    <w:p w:rsidR="00B701ED" w:rsidRDefault="003564B6">
      <w:pPr>
        <w:spacing w:line="20" w:lineRule="exact"/>
        <w:rPr>
          <w:sz w:val="20"/>
          <w:szCs w:val="20"/>
        </w:rPr>
      </w:pPr>
      <w:r>
        <w:rPr>
          <w:noProof/>
          <w:sz w:val="20"/>
          <w:szCs w:val="20"/>
        </w:rPr>
        <w:drawing>
          <wp:anchor distT="0" distB="0" distL="114300" distR="114300" simplePos="0" relativeHeight="251615232" behindDoc="1" locked="0" layoutInCell="0" allowOverlap="1" wp14:anchorId="740ED68C" wp14:editId="78499E3C">
            <wp:simplePos x="0" y="0"/>
            <wp:positionH relativeFrom="column">
              <wp:posOffset>528320</wp:posOffset>
            </wp:positionH>
            <wp:positionV relativeFrom="paragraph">
              <wp:posOffset>-2011045</wp:posOffset>
            </wp:positionV>
            <wp:extent cx="2011680" cy="2011680"/>
            <wp:effectExtent l="0" t="0" r="0" b="0"/>
            <wp:wrapNone/>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224">
                      <a:extLst/>
                    </a:blip>
                    <a:srcRect/>
                    <a:stretch>
                      <a:fillRect/>
                    </a:stretch>
                  </pic:blipFill>
                  <pic:spPr bwMode="auto">
                    <a:xfrm>
                      <a:off x="0" y="0"/>
                      <a:ext cx="2011680" cy="2011680"/>
                    </a:xfrm>
                    <a:prstGeom prst="rect">
                      <a:avLst/>
                    </a:prstGeom>
                    <a:noFill/>
                  </pic:spPr>
                </pic:pic>
              </a:graphicData>
            </a:graphic>
          </wp:anchor>
        </w:drawing>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0"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180" w:name="page199"/>
      <w:bookmarkEnd w:id="180"/>
    </w:p>
    <w:p w:rsidR="00B701ED" w:rsidRDefault="003564B6">
      <w:pPr>
        <w:tabs>
          <w:tab w:val="left" w:pos="2400"/>
          <w:tab w:val="left" w:pos="3280"/>
        </w:tabs>
        <w:rPr>
          <w:sz w:val="20"/>
          <w:szCs w:val="20"/>
        </w:rPr>
      </w:pPr>
      <w:r>
        <w:rPr>
          <w:rFonts w:eastAsia="Times New Roman"/>
          <w:b/>
          <w:bCs/>
          <w:color w:val="656565"/>
          <w:sz w:val="18"/>
          <w:szCs w:val="18"/>
        </w:rPr>
        <w:t>176</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5</w:t>
      </w:r>
      <w:r>
        <w:rPr>
          <w:sz w:val="20"/>
          <w:szCs w:val="20"/>
        </w:rPr>
        <w:tab/>
      </w:r>
      <w:r>
        <w:rPr>
          <w:rFonts w:eastAsia="Times New Roman"/>
          <w:b/>
          <w:bCs/>
          <w:i/>
          <w:iCs/>
          <w:color w:val="656565"/>
          <w:sz w:val="17"/>
          <w:szCs w:val="17"/>
        </w:rPr>
        <w:t>Deep learning for computer vision</w:t>
      </w:r>
    </w:p>
    <w:p w:rsidR="00B701ED" w:rsidRDefault="00B701ED">
      <w:pPr>
        <w:spacing w:line="332" w:lineRule="exact"/>
        <w:rPr>
          <w:sz w:val="20"/>
          <w:szCs w:val="20"/>
        </w:rPr>
      </w:pPr>
    </w:p>
    <w:p w:rsidR="00B701ED" w:rsidRDefault="003564B6">
      <w:pPr>
        <w:spacing w:line="275" w:lineRule="auto"/>
        <w:ind w:left="720" w:right="40"/>
        <w:rPr>
          <w:sz w:val="20"/>
          <w:szCs w:val="20"/>
        </w:rPr>
      </w:pPr>
      <w:r>
        <w:rPr>
          <w:rFonts w:eastAsia="Times New Roman"/>
          <w:color w:val="262626"/>
          <w:sz w:val="20"/>
          <w:szCs w:val="20"/>
        </w:rPr>
        <w:t xml:space="preserve">Finally, you’ll use OpenCV to generate an </w:t>
      </w:r>
      <w:r>
        <w:rPr>
          <w:rFonts w:eastAsia="Times New Roman"/>
          <w:color w:val="262626"/>
          <w:sz w:val="20"/>
          <w:szCs w:val="20"/>
        </w:rPr>
        <w:t>image that superimposes the original image on the heatmap you just obtained (see figure 5.36).</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616256" behindDoc="1" locked="0" layoutInCell="0" allowOverlap="1" wp14:anchorId="3B485ADC" wp14:editId="61D27586">
                <wp:simplePos x="0" y="0"/>
                <wp:positionH relativeFrom="column">
                  <wp:posOffset>456565</wp:posOffset>
                </wp:positionH>
                <wp:positionV relativeFrom="paragraph">
                  <wp:posOffset>114300</wp:posOffset>
                </wp:positionV>
                <wp:extent cx="4725035" cy="176530"/>
                <wp:effectExtent l="0" t="0" r="0" b="0"/>
                <wp:wrapNone/>
                <wp:docPr id="586" name="Shape 5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586" o:spid="_x0000_s1611" style="position:absolute;margin-left:35.95pt;margin-top:9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1"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5.44</w:t>
      </w:r>
      <w:r>
        <w:rPr>
          <w:rFonts w:ascii="Arial" w:eastAsia="Arial" w:hAnsi="Arial" w:cs="Arial"/>
          <w:color w:val="FFFFFF"/>
          <w:sz w:val="18"/>
          <w:szCs w:val="18"/>
        </w:rPr>
        <w:tab/>
        <w:t>Superimposing the heatmap with the original picture</w:t>
      </w:r>
    </w:p>
    <w:p w:rsidR="00B701ED" w:rsidRDefault="00B701ED">
      <w:pPr>
        <w:sectPr w:rsidR="00B701ED">
          <w:pgSz w:w="10620" w:h="13358"/>
          <w:pgMar w:top="482" w:right="1280" w:bottom="0" w:left="1140" w:header="0" w:footer="0" w:gutter="0"/>
          <w:cols w:space="720" w:equalWidth="0">
            <w:col w:w="8200"/>
          </w:cols>
        </w:sectPr>
      </w:pPr>
    </w:p>
    <w:p w:rsidR="00B701ED" w:rsidRDefault="00B701ED">
      <w:pPr>
        <w:spacing w:line="193"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import cv2</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img = cv2.imread(img_path)</w:t>
      </w:r>
    </w:p>
    <w:p w:rsidR="00B701ED" w:rsidRDefault="003564B6">
      <w:pPr>
        <w:spacing w:line="20" w:lineRule="exact"/>
        <w:rPr>
          <w:sz w:val="20"/>
          <w:szCs w:val="20"/>
        </w:rPr>
      </w:pPr>
      <w:r>
        <w:rPr>
          <w:sz w:val="20"/>
          <w:szCs w:val="20"/>
        </w:rPr>
        <w:br w:type="column"/>
      </w:r>
    </w:p>
    <w:p w:rsidR="00B701ED" w:rsidRDefault="00B701ED">
      <w:pPr>
        <w:spacing w:line="138" w:lineRule="exact"/>
        <w:rPr>
          <w:sz w:val="20"/>
          <w:szCs w:val="20"/>
        </w:rPr>
      </w:pPr>
    </w:p>
    <w:p w:rsidR="00B701ED" w:rsidRDefault="00B701ED">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1900"/>
        <w:gridCol w:w="2120"/>
        <w:gridCol w:w="20"/>
      </w:tblGrid>
      <w:tr w:rsidR="00B701ED">
        <w:trPr>
          <w:trHeight w:val="207"/>
        </w:trPr>
        <w:tc>
          <w:tcPr>
            <w:tcW w:w="1900" w:type="dxa"/>
            <w:vMerge w:val="restart"/>
            <w:vAlign w:val="bottom"/>
          </w:tcPr>
          <w:p w:rsidR="00B701ED" w:rsidRDefault="003564B6">
            <w:pPr>
              <w:rPr>
                <w:sz w:val="20"/>
                <w:szCs w:val="20"/>
              </w:rPr>
            </w:pPr>
            <w:r>
              <w:rPr>
                <w:rFonts w:ascii="Arial" w:eastAsia="Arial" w:hAnsi="Arial" w:cs="Arial"/>
                <w:b/>
                <w:bCs/>
                <w:color w:val="656565"/>
                <w:sz w:val="18"/>
                <w:szCs w:val="18"/>
              </w:rPr>
              <w:t>Uses cv2 to load the</w:t>
            </w:r>
          </w:p>
        </w:tc>
        <w:tc>
          <w:tcPr>
            <w:tcW w:w="2120" w:type="dxa"/>
            <w:vAlign w:val="bottom"/>
          </w:tcPr>
          <w:p w:rsidR="00B701ED" w:rsidRDefault="003564B6">
            <w:pPr>
              <w:jc w:val="right"/>
              <w:rPr>
                <w:sz w:val="20"/>
                <w:szCs w:val="20"/>
              </w:rPr>
            </w:pPr>
            <w:r>
              <w:rPr>
                <w:rFonts w:ascii="Arial" w:eastAsia="Arial" w:hAnsi="Arial" w:cs="Arial"/>
                <w:b/>
                <w:bCs/>
                <w:color w:val="656565"/>
                <w:sz w:val="18"/>
                <w:szCs w:val="18"/>
              </w:rPr>
              <w:t>Resizes the heatmap to</w:t>
            </w:r>
          </w:p>
        </w:tc>
        <w:tc>
          <w:tcPr>
            <w:tcW w:w="0" w:type="dxa"/>
            <w:vAlign w:val="bottom"/>
          </w:tcPr>
          <w:p w:rsidR="00B701ED" w:rsidRDefault="00B701ED">
            <w:pPr>
              <w:rPr>
                <w:sz w:val="1"/>
                <w:szCs w:val="1"/>
              </w:rPr>
            </w:pPr>
          </w:p>
        </w:tc>
      </w:tr>
      <w:tr w:rsidR="00B701ED">
        <w:trPr>
          <w:trHeight w:val="97"/>
        </w:trPr>
        <w:tc>
          <w:tcPr>
            <w:tcW w:w="1900" w:type="dxa"/>
            <w:vMerge/>
            <w:vAlign w:val="bottom"/>
          </w:tcPr>
          <w:p w:rsidR="00B701ED" w:rsidRDefault="00B701ED">
            <w:pPr>
              <w:rPr>
                <w:sz w:val="8"/>
                <w:szCs w:val="8"/>
              </w:rPr>
            </w:pPr>
          </w:p>
        </w:tc>
        <w:tc>
          <w:tcPr>
            <w:tcW w:w="2120" w:type="dxa"/>
            <w:vMerge w:val="restart"/>
            <w:vAlign w:val="bottom"/>
          </w:tcPr>
          <w:p w:rsidR="00B701ED" w:rsidRDefault="003564B6">
            <w:pPr>
              <w:spacing w:line="189" w:lineRule="exact"/>
              <w:jc w:val="right"/>
              <w:rPr>
                <w:sz w:val="20"/>
                <w:szCs w:val="20"/>
              </w:rPr>
            </w:pPr>
            <w:r>
              <w:rPr>
                <w:rFonts w:ascii="Arial" w:eastAsia="Arial" w:hAnsi="Arial" w:cs="Arial"/>
                <w:b/>
                <w:bCs/>
                <w:color w:val="656565"/>
                <w:sz w:val="18"/>
                <w:szCs w:val="18"/>
              </w:rPr>
              <w:t>be the same size as the</w:t>
            </w:r>
          </w:p>
        </w:tc>
        <w:tc>
          <w:tcPr>
            <w:tcW w:w="0" w:type="dxa"/>
            <w:vAlign w:val="bottom"/>
          </w:tcPr>
          <w:p w:rsidR="00B701ED" w:rsidRDefault="00B701ED">
            <w:pPr>
              <w:rPr>
                <w:sz w:val="1"/>
                <w:szCs w:val="1"/>
              </w:rPr>
            </w:pPr>
          </w:p>
        </w:tc>
      </w:tr>
      <w:tr w:rsidR="00B701ED">
        <w:trPr>
          <w:trHeight w:val="92"/>
        </w:trPr>
        <w:tc>
          <w:tcPr>
            <w:tcW w:w="1900" w:type="dxa"/>
            <w:vMerge w:val="restart"/>
            <w:vAlign w:val="bottom"/>
          </w:tcPr>
          <w:p w:rsidR="00B701ED" w:rsidRDefault="003564B6">
            <w:pPr>
              <w:rPr>
                <w:sz w:val="20"/>
                <w:szCs w:val="20"/>
              </w:rPr>
            </w:pPr>
            <w:r>
              <w:rPr>
                <w:rFonts w:ascii="Arial" w:eastAsia="Arial" w:hAnsi="Arial" w:cs="Arial"/>
                <w:b/>
                <w:bCs/>
                <w:color w:val="656565"/>
                <w:sz w:val="18"/>
                <w:szCs w:val="18"/>
              </w:rPr>
              <w:t>original image</w:t>
            </w:r>
          </w:p>
        </w:tc>
        <w:tc>
          <w:tcPr>
            <w:tcW w:w="2120" w:type="dxa"/>
            <w:vMerge/>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121"/>
        </w:trPr>
        <w:tc>
          <w:tcPr>
            <w:tcW w:w="1900" w:type="dxa"/>
            <w:vMerge/>
            <w:vAlign w:val="bottom"/>
          </w:tcPr>
          <w:p w:rsidR="00B701ED" w:rsidRDefault="00B701ED">
            <w:pPr>
              <w:rPr>
                <w:sz w:val="10"/>
                <w:szCs w:val="10"/>
              </w:rPr>
            </w:pPr>
          </w:p>
        </w:tc>
        <w:tc>
          <w:tcPr>
            <w:tcW w:w="2120" w:type="dxa"/>
            <w:vMerge w:val="restart"/>
            <w:vAlign w:val="bottom"/>
          </w:tcPr>
          <w:p w:rsidR="00B701ED" w:rsidRDefault="003564B6">
            <w:pPr>
              <w:jc w:val="right"/>
              <w:rPr>
                <w:sz w:val="20"/>
                <w:szCs w:val="20"/>
              </w:rPr>
            </w:pPr>
            <w:r>
              <w:rPr>
                <w:rFonts w:ascii="Arial" w:eastAsia="Arial" w:hAnsi="Arial" w:cs="Arial"/>
                <w:b/>
                <w:bCs/>
                <w:color w:val="656565"/>
                <w:sz w:val="18"/>
                <w:szCs w:val="18"/>
              </w:rPr>
              <w:t>original image</w:t>
            </w:r>
          </w:p>
        </w:tc>
        <w:tc>
          <w:tcPr>
            <w:tcW w:w="0" w:type="dxa"/>
            <w:vAlign w:val="bottom"/>
          </w:tcPr>
          <w:p w:rsidR="00B701ED" w:rsidRDefault="00B701ED">
            <w:pPr>
              <w:rPr>
                <w:sz w:val="1"/>
                <w:szCs w:val="1"/>
              </w:rPr>
            </w:pPr>
          </w:p>
        </w:tc>
      </w:tr>
      <w:tr w:rsidR="00B701ED">
        <w:trPr>
          <w:trHeight w:val="92"/>
        </w:trPr>
        <w:tc>
          <w:tcPr>
            <w:tcW w:w="1900" w:type="dxa"/>
            <w:vAlign w:val="bottom"/>
          </w:tcPr>
          <w:p w:rsidR="00B701ED" w:rsidRDefault="00B701ED">
            <w:pPr>
              <w:rPr>
                <w:sz w:val="8"/>
                <w:szCs w:val="8"/>
              </w:rPr>
            </w:pPr>
          </w:p>
        </w:tc>
        <w:tc>
          <w:tcPr>
            <w:tcW w:w="2120" w:type="dxa"/>
            <w:vMerge/>
            <w:vAlign w:val="bottom"/>
          </w:tcPr>
          <w:p w:rsidR="00B701ED" w:rsidRDefault="00B701ED">
            <w:pPr>
              <w:rPr>
                <w:sz w:val="8"/>
                <w:szCs w:val="8"/>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617280" behindDoc="1" locked="0" layoutInCell="0" allowOverlap="1" wp14:anchorId="61F37A15" wp14:editId="549F60C1">
            <wp:simplePos x="0" y="0"/>
            <wp:positionH relativeFrom="column">
              <wp:posOffset>-304165</wp:posOffset>
            </wp:positionH>
            <wp:positionV relativeFrom="paragraph">
              <wp:posOffset>-278765</wp:posOffset>
            </wp:positionV>
            <wp:extent cx="232410" cy="231140"/>
            <wp:effectExtent l="0" t="0" r="0" b="0"/>
            <wp:wrapNone/>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225">
                      <a:extLst/>
                    </a:blip>
                    <a:srcRect/>
                    <a:stretch>
                      <a:fillRect/>
                    </a:stretch>
                  </pic:blipFill>
                  <pic:spPr bwMode="auto">
                    <a:xfrm>
                      <a:off x="0" y="0"/>
                      <a:ext cx="232410" cy="231140"/>
                    </a:xfrm>
                    <a:prstGeom prst="rect">
                      <a:avLst/>
                    </a:prstGeom>
                    <a:noFill/>
                  </pic:spPr>
                </pic:pic>
              </a:graphicData>
            </a:graphic>
          </wp:anchor>
        </w:drawing>
      </w:r>
      <w:r>
        <w:rPr>
          <w:noProof/>
          <w:sz w:val="20"/>
          <w:szCs w:val="20"/>
        </w:rPr>
        <w:drawing>
          <wp:anchor distT="0" distB="0" distL="114300" distR="114300" simplePos="0" relativeHeight="251618304" behindDoc="1" locked="0" layoutInCell="0" allowOverlap="1" wp14:anchorId="014F9FE3" wp14:editId="66B57DC9">
            <wp:simplePos x="0" y="0"/>
            <wp:positionH relativeFrom="column">
              <wp:posOffset>1878330</wp:posOffset>
            </wp:positionH>
            <wp:positionV relativeFrom="paragraph">
              <wp:posOffset>-331470</wp:posOffset>
            </wp:positionV>
            <wp:extent cx="759460" cy="478790"/>
            <wp:effectExtent l="0" t="0" r="0"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226">
                      <a:extLst/>
                    </a:blip>
                    <a:srcRect/>
                    <a:stretch>
                      <a:fillRect/>
                    </a:stretch>
                  </pic:blipFill>
                  <pic:spPr bwMode="auto">
                    <a:xfrm>
                      <a:off x="0" y="0"/>
                      <a:ext cx="759460" cy="478790"/>
                    </a:xfrm>
                    <a:prstGeom prst="rect">
                      <a:avLst/>
                    </a:prstGeom>
                    <a:noFill/>
                  </pic:spPr>
                </pic:pic>
              </a:graphicData>
            </a:graphic>
          </wp:anchor>
        </w:drawing>
      </w:r>
    </w:p>
    <w:p w:rsidR="00B701ED" w:rsidRDefault="00B701ED">
      <w:pPr>
        <w:spacing w:line="66" w:lineRule="exact"/>
        <w:rPr>
          <w:sz w:val="20"/>
          <w:szCs w:val="20"/>
        </w:rPr>
      </w:pPr>
    </w:p>
    <w:p w:rsidR="00B701ED" w:rsidRDefault="00B701ED">
      <w:pPr>
        <w:sectPr w:rsidR="00B701ED">
          <w:type w:val="continuous"/>
          <w:pgSz w:w="10620" w:h="13358"/>
          <w:pgMar w:top="482" w:right="1280" w:bottom="0" w:left="1140" w:header="0" w:footer="0" w:gutter="0"/>
          <w:cols w:num="2" w:space="720" w:equalWidth="0">
            <w:col w:w="3220" w:space="600"/>
            <w:col w:w="4380"/>
          </w:cols>
        </w:sectPr>
      </w:pPr>
    </w:p>
    <w:p w:rsidR="00B701ED" w:rsidRDefault="003564B6">
      <w:pPr>
        <w:ind w:left="720"/>
        <w:rPr>
          <w:sz w:val="20"/>
          <w:szCs w:val="20"/>
        </w:rPr>
      </w:pPr>
      <w:r>
        <w:rPr>
          <w:rFonts w:ascii="Courier New" w:eastAsia="Courier New" w:hAnsi="Courier New" w:cs="Courier New"/>
          <w:color w:val="262626"/>
          <w:sz w:val="16"/>
          <w:szCs w:val="16"/>
        </w:rPr>
        <w:lastRenderedPageBreak/>
        <w:t>heatmap = cv2.resize(heatmap, (img.shape[1], img.shape[0]))</w:t>
      </w:r>
    </w:p>
    <w:p w:rsidR="00B701ED" w:rsidRDefault="00B701ED">
      <w:pPr>
        <w:spacing w:line="118"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720"/>
        <w:gridCol w:w="200"/>
        <w:gridCol w:w="3180"/>
        <w:gridCol w:w="1420"/>
        <w:gridCol w:w="20"/>
        <w:gridCol w:w="1220"/>
        <w:gridCol w:w="20"/>
      </w:tblGrid>
      <w:tr w:rsidR="00B701ED">
        <w:trPr>
          <w:trHeight w:val="181"/>
        </w:trPr>
        <w:tc>
          <w:tcPr>
            <w:tcW w:w="720" w:type="dxa"/>
            <w:vAlign w:val="bottom"/>
          </w:tcPr>
          <w:p w:rsidR="00B701ED" w:rsidRDefault="003564B6">
            <w:pPr>
              <w:rPr>
                <w:sz w:val="20"/>
                <w:szCs w:val="20"/>
              </w:rPr>
            </w:pPr>
            <w:r>
              <w:rPr>
                <w:rFonts w:ascii="Courier New" w:eastAsia="Courier New" w:hAnsi="Courier New" w:cs="Courier New"/>
                <w:color w:val="262626"/>
                <w:sz w:val="16"/>
                <w:szCs w:val="16"/>
              </w:rPr>
              <w:t>heatmap</w:t>
            </w:r>
          </w:p>
        </w:tc>
        <w:tc>
          <w:tcPr>
            <w:tcW w:w="200" w:type="dxa"/>
            <w:vAlign w:val="bottom"/>
          </w:tcPr>
          <w:p w:rsidR="00B701ED" w:rsidRDefault="003564B6">
            <w:pPr>
              <w:jc w:val="right"/>
              <w:rPr>
                <w:sz w:val="20"/>
                <w:szCs w:val="20"/>
              </w:rPr>
            </w:pPr>
            <w:r>
              <w:rPr>
                <w:rFonts w:ascii="Courier New" w:eastAsia="Courier New" w:hAnsi="Courier New" w:cs="Courier New"/>
                <w:color w:val="262626"/>
                <w:sz w:val="16"/>
                <w:szCs w:val="16"/>
              </w:rPr>
              <w:t>=</w:t>
            </w:r>
          </w:p>
        </w:tc>
        <w:tc>
          <w:tcPr>
            <w:tcW w:w="3180" w:type="dxa"/>
            <w:vAlign w:val="bottom"/>
          </w:tcPr>
          <w:p w:rsidR="00B701ED" w:rsidRDefault="003564B6">
            <w:pPr>
              <w:ind w:left="40"/>
              <w:rPr>
                <w:sz w:val="20"/>
                <w:szCs w:val="20"/>
              </w:rPr>
            </w:pPr>
            <w:r>
              <w:rPr>
                <w:rFonts w:ascii="Courier New" w:eastAsia="Courier New" w:hAnsi="Courier New" w:cs="Courier New"/>
                <w:color w:val="262626"/>
                <w:sz w:val="16"/>
                <w:szCs w:val="16"/>
              </w:rPr>
              <w:t>np.uint8(255 * heatmap)</w:t>
            </w:r>
          </w:p>
        </w:tc>
        <w:tc>
          <w:tcPr>
            <w:tcW w:w="1420" w:type="dxa"/>
            <w:tcBorders>
              <w:bottom w:val="single" w:sz="8" w:space="0" w:color="656565"/>
            </w:tcBorders>
            <w:vAlign w:val="bottom"/>
          </w:tcPr>
          <w:p w:rsidR="00B701ED" w:rsidRDefault="00B701ED">
            <w:pPr>
              <w:rPr>
                <w:sz w:val="15"/>
                <w:szCs w:val="15"/>
              </w:rPr>
            </w:pPr>
          </w:p>
        </w:tc>
        <w:tc>
          <w:tcPr>
            <w:tcW w:w="20" w:type="dxa"/>
            <w:tcBorders>
              <w:bottom w:val="single" w:sz="8" w:space="0" w:color="656565"/>
            </w:tcBorders>
            <w:vAlign w:val="bottom"/>
          </w:tcPr>
          <w:p w:rsidR="00B701ED" w:rsidRDefault="00B701ED">
            <w:pPr>
              <w:rPr>
                <w:sz w:val="15"/>
                <w:szCs w:val="15"/>
              </w:rPr>
            </w:pPr>
          </w:p>
        </w:tc>
        <w:tc>
          <w:tcPr>
            <w:tcW w:w="1220" w:type="dxa"/>
            <w:vMerge w:val="restart"/>
            <w:vAlign w:val="bottom"/>
          </w:tcPr>
          <w:p w:rsidR="00B701ED" w:rsidRDefault="003564B6">
            <w:pPr>
              <w:ind w:left="80"/>
              <w:rPr>
                <w:sz w:val="20"/>
                <w:szCs w:val="20"/>
              </w:rPr>
            </w:pPr>
            <w:r>
              <w:rPr>
                <w:rFonts w:ascii="Arial" w:eastAsia="Arial" w:hAnsi="Arial" w:cs="Arial"/>
                <w:b/>
                <w:bCs/>
                <w:color w:val="656565"/>
                <w:sz w:val="18"/>
                <w:szCs w:val="18"/>
              </w:rPr>
              <w:t>Converts the</w:t>
            </w:r>
          </w:p>
        </w:tc>
        <w:tc>
          <w:tcPr>
            <w:tcW w:w="0" w:type="dxa"/>
            <w:vAlign w:val="bottom"/>
          </w:tcPr>
          <w:p w:rsidR="00B701ED" w:rsidRDefault="00B701ED">
            <w:pPr>
              <w:rPr>
                <w:sz w:val="1"/>
                <w:szCs w:val="1"/>
              </w:rPr>
            </w:pPr>
          </w:p>
        </w:tc>
      </w:tr>
      <w:tr w:rsidR="00B701ED">
        <w:trPr>
          <w:trHeight w:val="66"/>
        </w:trPr>
        <w:tc>
          <w:tcPr>
            <w:tcW w:w="720" w:type="dxa"/>
            <w:vAlign w:val="bottom"/>
          </w:tcPr>
          <w:p w:rsidR="00B701ED" w:rsidRDefault="00B701ED">
            <w:pPr>
              <w:rPr>
                <w:sz w:val="5"/>
                <w:szCs w:val="5"/>
              </w:rPr>
            </w:pPr>
          </w:p>
        </w:tc>
        <w:tc>
          <w:tcPr>
            <w:tcW w:w="200" w:type="dxa"/>
            <w:vAlign w:val="bottom"/>
          </w:tcPr>
          <w:p w:rsidR="00B701ED" w:rsidRDefault="00B701ED">
            <w:pPr>
              <w:rPr>
                <w:sz w:val="5"/>
                <w:szCs w:val="5"/>
              </w:rPr>
            </w:pPr>
          </w:p>
        </w:tc>
        <w:tc>
          <w:tcPr>
            <w:tcW w:w="3180" w:type="dxa"/>
            <w:vAlign w:val="bottom"/>
          </w:tcPr>
          <w:p w:rsidR="00B701ED" w:rsidRDefault="00B701ED">
            <w:pPr>
              <w:rPr>
                <w:sz w:val="5"/>
                <w:szCs w:val="5"/>
              </w:rPr>
            </w:pPr>
          </w:p>
        </w:tc>
        <w:tc>
          <w:tcPr>
            <w:tcW w:w="1420" w:type="dxa"/>
            <w:vAlign w:val="bottom"/>
          </w:tcPr>
          <w:p w:rsidR="00B701ED" w:rsidRDefault="00B701ED">
            <w:pPr>
              <w:rPr>
                <w:sz w:val="5"/>
                <w:szCs w:val="5"/>
              </w:rPr>
            </w:pPr>
          </w:p>
        </w:tc>
        <w:tc>
          <w:tcPr>
            <w:tcW w:w="20" w:type="dxa"/>
            <w:shd w:val="clear" w:color="auto" w:fill="656565"/>
            <w:vAlign w:val="bottom"/>
          </w:tcPr>
          <w:p w:rsidR="00B701ED" w:rsidRDefault="00B701ED">
            <w:pPr>
              <w:rPr>
                <w:sz w:val="5"/>
                <w:szCs w:val="5"/>
              </w:rPr>
            </w:pPr>
          </w:p>
        </w:tc>
        <w:tc>
          <w:tcPr>
            <w:tcW w:w="1220" w:type="dxa"/>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74"/>
        </w:trPr>
        <w:tc>
          <w:tcPr>
            <w:tcW w:w="720" w:type="dxa"/>
            <w:vMerge w:val="restart"/>
            <w:vAlign w:val="bottom"/>
          </w:tcPr>
          <w:p w:rsidR="00B701ED" w:rsidRDefault="003564B6">
            <w:pPr>
              <w:rPr>
                <w:sz w:val="20"/>
                <w:szCs w:val="20"/>
              </w:rPr>
            </w:pPr>
            <w:r>
              <w:rPr>
                <w:rFonts w:ascii="Courier New" w:eastAsia="Courier New" w:hAnsi="Courier New" w:cs="Courier New"/>
                <w:color w:val="262626"/>
                <w:sz w:val="16"/>
                <w:szCs w:val="16"/>
              </w:rPr>
              <w:t>heatmap</w:t>
            </w:r>
          </w:p>
        </w:tc>
        <w:tc>
          <w:tcPr>
            <w:tcW w:w="200" w:type="dxa"/>
            <w:vMerge w:val="restart"/>
            <w:vAlign w:val="bottom"/>
          </w:tcPr>
          <w:p w:rsidR="00B701ED" w:rsidRDefault="003564B6">
            <w:pPr>
              <w:jc w:val="right"/>
              <w:rPr>
                <w:sz w:val="20"/>
                <w:szCs w:val="20"/>
              </w:rPr>
            </w:pPr>
            <w:r>
              <w:rPr>
                <w:rFonts w:ascii="Courier New" w:eastAsia="Courier New" w:hAnsi="Courier New" w:cs="Courier New"/>
                <w:color w:val="262626"/>
                <w:sz w:val="16"/>
                <w:szCs w:val="16"/>
              </w:rPr>
              <w:t>=</w:t>
            </w:r>
          </w:p>
        </w:tc>
        <w:tc>
          <w:tcPr>
            <w:tcW w:w="4600" w:type="dxa"/>
            <w:gridSpan w:val="2"/>
            <w:vMerge w:val="restart"/>
            <w:vAlign w:val="bottom"/>
          </w:tcPr>
          <w:p w:rsidR="00B701ED" w:rsidRDefault="003564B6">
            <w:pPr>
              <w:ind w:left="40"/>
              <w:rPr>
                <w:sz w:val="20"/>
                <w:szCs w:val="20"/>
              </w:rPr>
            </w:pPr>
            <w:r>
              <w:rPr>
                <w:rFonts w:ascii="Courier New" w:eastAsia="Courier New" w:hAnsi="Courier New" w:cs="Courier New"/>
                <w:color w:val="262626"/>
                <w:sz w:val="16"/>
                <w:szCs w:val="16"/>
              </w:rPr>
              <w:t>cv2.applyColorMap(heatmap, cv2.COLORMAP_JET)</w:t>
            </w:r>
          </w:p>
        </w:tc>
        <w:tc>
          <w:tcPr>
            <w:tcW w:w="20" w:type="dxa"/>
            <w:shd w:val="clear" w:color="auto" w:fill="656565"/>
            <w:vAlign w:val="bottom"/>
          </w:tcPr>
          <w:p w:rsidR="00B701ED" w:rsidRDefault="00B701ED">
            <w:pPr>
              <w:rPr>
                <w:sz w:val="15"/>
                <w:szCs w:val="15"/>
              </w:rPr>
            </w:pPr>
          </w:p>
        </w:tc>
        <w:tc>
          <w:tcPr>
            <w:tcW w:w="1220" w:type="dxa"/>
            <w:vMerge w:val="restart"/>
            <w:vAlign w:val="bottom"/>
          </w:tcPr>
          <w:p w:rsidR="00B701ED" w:rsidRDefault="003564B6">
            <w:pPr>
              <w:ind w:left="80"/>
              <w:rPr>
                <w:sz w:val="20"/>
                <w:szCs w:val="20"/>
              </w:rPr>
            </w:pPr>
            <w:r>
              <w:rPr>
                <w:rFonts w:ascii="Arial" w:eastAsia="Arial" w:hAnsi="Arial" w:cs="Arial"/>
                <w:b/>
                <w:bCs/>
                <w:color w:val="656565"/>
                <w:w w:val="79"/>
                <w:sz w:val="18"/>
                <w:szCs w:val="18"/>
              </w:rPr>
              <w:t>heatmap to RGB</w:t>
            </w:r>
          </w:p>
        </w:tc>
        <w:tc>
          <w:tcPr>
            <w:tcW w:w="0" w:type="dxa"/>
            <w:vAlign w:val="bottom"/>
          </w:tcPr>
          <w:p w:rsidR="00B701ED" w:rsidRDefault="00B701ED">
            <w:pPr>
              <w:rPr>
                <w:sz w:val="1"/>
                <w:szCs w:val="1"/>
              </w:rPr>
            </w:pPr>
          </w:p>
        </w:tc>
      </w:tr>
      <w:tr w:rsidR="00B701ED">
        <w:trPr>
          <w:trHeight w:val="80"/>
        </w:trPr>
        <w:tc>
          <w:tcPr>
            <w:tcW w:w="720" w:type="dxa"/>
            <w:vMerge/>
            <w:vAlign w:val="bottom"/>
          </w:tcPr>
          <w:p w:rsidR="00B701ED" w:rsidRDefault="00B701ED">
            <w:pPr>
              <w:rPr>
                <w:sz w:val="6"/>
                <w:szCs w:val="6"/>
              </w:rPr>
            </w:pPr>
          </w:p>
        </w:tc>
        <w:tc>
          <w:tcPr>
            <w:tcW w:w="200" w:type="dxa"/>
            <w:vMerge/>
            <w:vAlign w:val="bottom"/>
          </w:tcPr>
          <w:p w:rsidR="00B701ED" w:rsidRDefault="00B701ED">
            <w:pPr>
              <w:rPr>
                <w:sz w:val="6"/>
                <w:szCs w:val="6"/>
              </w:rPr>
            </w:pPr>
          </w:p>
        </w:tc>
        <w:tc>
          <w:tcPr>
            <w:tcW w:w="4600" w:type="dxa"/>
            <w:gridSpan w:val="2"/>
            <w:vMerge/>
            <w:vAlign w:val="bottom"/>
          </w:tcPr>
          <w:p w:rsidR="00B701ED" w:rsidRDefault="00B701ED">
            <w:pPr>
              <w:rPr>
                <w:sz w:val="6"/>
                <w:szCs w:val="6"/>
              </w:rPr>
            </w:pPr>
          </w:p>
        </w:tc>
        <w:tc>
          <w:tcPr>
            <w:tcW w:w="20" w:type="dxa"/>
            <w:vAlign w:val="bottom"/>
          </w:tcPr>
          <w:p w:rsidR="00B701ED" w:rsidRDefault="00B701ED">
            <w:pPr>
              <w:rPr>
                <w:sz w:val="6"/>
                <w:szCs w:val="6"/>
              </w:rPr>
            </w:pPr>
          </w:p>
        </w:tc>
        <w:tc>
          <w:tcPr>
            <w:tcW w:w="1220" w:type="dxa"/>
            <w:vMerge/>
            <w:vAlign w:val="bottom"/>
          </w:tcPr>
          <w:p w:rsidR="00B701ED" w:rsidRDefault="00B701ED">
            <w:pPr>
              <w:rPr>
                <w:sz w:val="6"/>
                <w:szCs w:val="6"/>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619328" behindDoc="1" locked="0" layoutInCell="0" allowOverlap="1" wp14:anchorId="5BA77C4F" wp14:editId="4358C468">
            <wp:simplePos x="0" y="0"/>
            <wp:positionH relativeFrom="column">
              <wp:posOffset>2994025</wp:posOffset>
            </wp:positionH>
            <wp:positionV relativeFrom="paragraph">
              <wp:posOffset>-288290</wp:posOffset>
            </wp:positionV>
            <wp:extent cx="83185" cy="78740"/>
            <wp:effectExtent l="0" t="0" r="0" b="0"/>
            <wp:wrapNone/>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1620352" behindDoc="1" locked="0" layoutInCell="0" allowOverlap="1" wp14:anchorId="3F739E3A" wp14:editId="5189E5BF">
            <wp:simplePos x="0" y="0"/>
            <wp:positionH relativeFrom="column">
              <wp:posOffset>57150</wp:posOffset>
            </wp:positionH>
            <wp:positionV relativeFrom="paragraph">
              <wp:posOffset>-78105</wp:posOffset>
            </wp:positionV>
            <wp:extent cx="299085" cy="1129030"/>
            <wp:effectExtent l="0" t="0" r="0" b="0"/>
            <wp:wrapNone/>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227">
                      <a:extLst/>
                    </a:blip>
                    <a:srcRect/>
                    <a:stretch>
                      <a:fillRect/>
                    </a:stretch>
                  </pic:blipFill>
                  <pic:spPr bwMode="auto">
                    <a:xfrm>
                      <a:off x="0" y="0"/>
                      <a:ext cx="299085" cy="1129030"/>
                    </a:xfrm>
                    <a:prstGeom prst="rect">
                      <a:avLst/>
                    </a:prstGeom>
                    <a:noFill/>
                  </pic:spPr>
                </pic:pic>
              </a:graphicData>
            </a:graphic>
          </wp:anchor>
        </w:drawing>
      </w:r>
    </w:p>
    <w:p w:rsidR="00B701ED" w:rsidRDefault="00B701ED">
      <w:pPr>
        <w:spacing w:line="1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superimposed_img = heatmap * 0.4 + img</w:t>
      </w:r>
    </w:p>
    <w:p w:rsidR="00B701ED" w:rsidRDefault="00B701ED">
      <w:pPr>
        <w:spacing w:line="153" w:lineRule="exact"/>
        <w:rPr>
          <w:sz w:val="20"/>
          <w:szCs w:val="20"/>
        </w:rPr>
      </w:pPr>
    </w:p>
    <w:p w:rsidR="00B701ED" w:rsidRDefault="003564B6">
      <w:pPr>
        <w:ind w:left="720"/>
        <w:rPr>
          <w:sz w:val="20"/>
          <w:szCs w:val="20"/>
        </w:rPr>
      </w:pPr>
      <w:r>
        <w:rPr>
          <w:rFonts w:ascii="Courier New" w:eastAsia="Courier New" w:hAnsi="Courier New" w:cs="Courier New"/>
          <w:color w:val="262626"/>
          <w:sz w:val="15"/>
          <w:szCs w:val="15"/>
        </w:rPr>
        <w:t>cv2.imwrite('/Users/fchollet/Downloads/elephant_cam.jpg', superimposed_img)</w:t>
      </w:r>
      <w:r>
        <w:rPr>
          <w:noProof/>
          <w:sz w:val="1"/>
          <w:szCs w:val="1"/>
        </w:rPr>
        <w:drawing>
          <wp:inline distT="0" distB="0" distL="0" distR="0" wp14:anchorId="323F9F96" wp14:editId="4DDA171B">
            <wp:extent cx="171450" cy="7874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228">
                      <a:extLst/>
                    </a:blip>
                    <a:srcRect/>
                    <a:stretch>
                      <a:fillRect/>
                    </a:stretch>
                  </pic:blipFill>
                  <pic:spPr bwMode="auto">
                    <a:xfrm>
                      <a:off x="0" y="0"/>
                      <a:ext cx="171450" cy="78740"/>
                    </a:xfrm>
                    <a:prstGeom prst="rect">
                      <a:avLst/>
                    </a:prstGeom>
                    <a:noFill/>
                    <a:ln>
                      <a:noFill/>
                    </a:ln>
                  </pic:spPr>
                </pic:pic>
              </a:graphicData>
            </a:graphic>
          </wp:inline>
        </w:drawing>
      </w:r>
    </w:p>
    <w:p w:rsidR="00B701ED" w:rsidRDefault="003564B6">
      <w:pPr>
        <w:spacing w:line="20" w:lineRule="exact"/>
        <w:rPr>
          <w:sz w:val="20"/>
          <w:szCs w:val="20"/>
        </w:rPr>
      </w:pPr>
      <w:r>
        <w:rPr>
          <w:noProof/>
          <w:sz w:val="20"/>
          <w:szCs w:val="20"/>
        </w:rPr>
        <w:drawing>
          <wp:anchor distT="0" distB="0" distL="114300" distR="114300" simplePos="0" relativeHeight="251621376" behindDoc="1" locked="0" layoutInCell="0" allowOverlap="1" wp14:anchorId="42B549F0" wp14:editId="3FE261F1">
            <wp:simplePos x="0" y="0"/>
            <wp:positionH relativeFrom="column">
              <wp:posOffset>5207000</wp:posOffset>
            </wp:positionH>
            <wp:positionV relativeFrom="paragraph">
              <wp:posOffset>-36195</wp:posOffset>
            </wp:positionV>
            <wp:extent cx="4763" cy="452120"/>
            <wp:effectExtent l="0" t="0" r="0" b="0"/>
            <wp:wrapNone/>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229">
                      <a:extLst/>
                    </a:blip>
                    <a:srcRect/>
                    <a:stretch>
                      <a:fillRect/>
                    </a:stretch>
                  </pic:blipFill>
                  <pic:spPr bwMode="auto">
                    <a:xfrm>
                      <a:off x="0" y="0"/>
                      <a:ext cx="4763" cy="452120"/>
                    </a:xfrm>
                    <a:prstGeom prst="rect">
                      <a:avLst/>
                    </a:prstGeom>
                    <a:noFill/>
                  </pic:spPr>
                </pic:pic>
              </a:graphicData>
            </a:graphic>
          </wp:anchor>
        </w:drawing>
      </w:r>
    </w:p>
    <w:p w:rsidR="00B701ED" w:rsidRDefault="00B701ED">
      <w:pPr>
        <w:spacing w:line="87" w:lineRule="exact"/>
        <w:rPr>
          <w:sz w:val="20"/>
          <w:szCs w:val="20"/>
        </w:rPr>
      </w:pPr>
    </w:p>
    <w:p w:rsidR="00B701ED" w:rsidRDefault="003564B6">
      <w:pPr>
        <w:ind w:left="420"/>
        <w:rPr>
          <w:sz w:val="20"/>
          <w:szCs w:val="20"/>
        </w:rPr>
      </w:pPr>
      <w:r>
        <w:rPr>
          <w:rFonts w:ascii="Arial" w:eastAsia="Arial" w:hAnsi="Arial" w:cs="Arial"/>
          <w:b/>
          <w:bCs/>
          <w:color w:val="656565"/>
          <w:sz w:val="18"/>
          <w:szCs w:val="18"/>
        </w:rPr>
        <w:t>0.4 here is a heatmap</w:t>
      </w:r>
    </w:p>
    <w:p w:rsidR="00B701ED" w:rsidRDefault="003564B6">
      <w:pPr>
        <w:spacing w:line="213" w:lineRule="auto"/>
        <w:ind w:left="420"/>
        <w:rPr>
          <w:sz w:val="20"/>
          <w:szCs w:val="20"/>
        </w:rPr>
      </w:pPr>
      <w:r>
        <w:rPr>
          <w:rFonts w:ascii="Arial" w:eastAsia="Arial" w:hAnsi="Arial" w:cs="Arial"/>
          <w:b/>
          <w:bCs/>
          <w:color w:val="656565"/>
          <w:sz w:val="18"/>
          <w:szCs w:val="18"/>
        </w:rPr>
        <w:t>intensity factor.</w:t>
      </w:r>
    </w:p>
    <w:p w:rsidR="00B701ED" w:rsidRDefault="003564B6">
      <w:pPr>
        <w:spacing w:line="231" w:lineRule="auto"/>
        <w:ind w:left="6420"/>
        <w:rPr>
          <w:sz w:val="20"/>
          <w:szCs w:val="20"/>
        </w:rPr>
      </w:pPr>
      <w:r>
        <w:rPr>
          <w:rFonts w:ascii="Arial" w:eastAsia="Arial" w:hAnsi="Arial" w:cs="Arial"/>
          <w:b/>
          <w:bCs/>
          <w:color w:val="656565"/>
          <w:sz w:val="15"/>
          <w:szCs w:val="15"/>
        </w:rPr>
        <w:t xml:space="preserve">Saves the image to </w:t>
      </w:r>
      <w:r>
        <w:rPr>
          <w:rFonts w:ascii="Arial" w:eastAsia="Arial" w:hAnsi="Arial" w:cs="Arial"/>
          <w:b/>
          <w:bCs/>
          <w:color w:val="656565"/>
          <w:sz w:val="15"/>
          <w:szCs w:val="15"/>
        </w:rPr>
        <w:t>disk</w:t>
      </w:r>
    </w:p>
    <w:p w:rsidR="00B701ED" w:rsidRDefault="00B701ED">
      <w:pPr>
        <w:spacing w:line="12" w:lineRule="exact"/>
        <w:rPr>
          <w:sz w:val="20"/>
          <w:szCs w:val="20"/>
        </w:rPr>
      </w:pPr>
    </w:p>
    <w:p w:rsidR="00B701ED" w:rsidRDefault="003564B6">
      <w:pPr>
        <w:ind w:left="200"/>
        <w:rPr>
          <w:sz w:val="20"/>
          <w:szCs w:val="20"/>
        </w:rPr>
      </w:pPr>
      <w:r>
        <w:rPr>
          <w:rFonts w:ascii="Arial" w:eastAsia="Arial" w:hAnsi="Arial" w:cs="Arial"/>
          <w:b/>
          <w:bCs/>
          <w:color w:val="656565"/>
          <w:sz w:val="18"/>
          <w:szCs w:val="18"/>
        </w:rPr>
        <w:t>Applies the heatmap to the</w:t>
      </w:r>
    </w:p>
    <w:p w:rsidR="00B701ED" w:rsidRDefault="003564B6">
      <w:pPr>
        <w:spacing w:line="227" w:lineRule="auto"/>
        <w:ind w:left="200"/>
        <w:rPr>
          <w:sz w:val="20"/>
          <w:szCs w:val="20"/>
        </w:rPr>
      </w:pPr>
      <w:r>
        <w:rPr>
          <w:rFonts w:ascii="Arial" w:eastAsia="Arial" w:hAnsi="Arial" w:cs="Arial"/>
          <w:b/>
          <w:bCs/>
          <w:color w:val="656565"/>
          <w:sz w:val="18"/>
          <w:szCs w:val="18"/>
        </w:rPr>
        <w:t>original image</w:t>
      </w:r>
    </w:p>
    <w:p w:rsidR="00B701ED" w:rsidRDefault="003564B6">
      <w:pPr>
        <w:spacing w:line="20" w:lineRule="exact"/>
        <w:rPr>
          <w:sz w:val="20"/>
          <w:szCs w:val="20"/>
        </w:rPr>
      </w:pPr>
      <w:r>
        <w:rPr>
          <w:noProof/>
          <w:sz w:val="20"/>
          <w:szCs w:val="20"/>
        </w:rPr>
        <w:drawing>
          <wp:anchor distT="0" distB="0" distL="114300" distR="114300" simplePos="0" relativeHeight="251622400" behindDoc="1" locked="0" layoutInCell="0" allowOverlap="1" wp14:anchorId="6AD427A6" wp14:editId="680207FC">
            <wp:simplePos x="0" y="0"/>
            <wp:positionH relativeFrom="column">
              <wp:posOffset>456565</wp:posOffset>
            </wp:positionH>
            <wp:positionV relativeFrom="paragraph">
              <wp:posOffset>262255</wp:posOffset>
            </wp:positionV>
            <wp:extent cx="3466465" cy="2313305"/>
            <wp:effectExtent l="0" t="0" r="0" b="0"/>
            <wp:wrapNone/>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230">
                      <a:extLst/>
                    </a:blip>
                    <a:srcRect/>
                    <a:stretch>
                      <a:fillRect/>
                    </a:stretch>
                  </pic:blipFill>
                  <pic:spPr bwMode="auto">
                    <a:xfrm>
                      <a:off x="0" y="0"/>
                      <a:ext cx="3466465" cy="231330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6" w:lineRule="exact"/>
        <w:rPr>
          <w:sz w:val="20"/>
          <w:szCs w:val="20"/>
        </w:rPr>
      </w:pPr>
    </w:p>
    <w:p w:rsidR="00B701ED" w:rsidRDefault="003564B6">
      <w:pPr>
        <w:tabs>
          <w:tab w:val="left" w:pos="1680"/>
        </w:tabs>
        <w:ind w:left="720"/>
        <w:rPr>
          <w:sz w:val="20"/>
          <w:szCs w:val="20"/>
        </w:rPr>
      </w:pPr>
      <w:r>
        <w:rPr>
          <w:rFonts w:ascii="Arial" w:eastAsia="Arial" w:hAnsi="Arial" w:cs="Arial"/>
          <w:color w:val="656565"/>
          <w:sz w:val="16"/>
          <w:szCs w:val="16"/>
        </w:rPr>
        <w:t>Figure 5.36</w:t>
      </w:r>
      <w:r>
        <w:rPr>
          <w:rFonts w:ascii="Arial" w:eastAsia="Arial" w:hAnsi="Arial" w:cs="Arial"/>
          <w:color w:val="656565"/>
          <w:sz w:val="16"/>
          <w:szCs w:val="16"/>
        </w:rPr>
        <w:tab/>
        <w:t>Superimposing the class activation heatmap on the original picture</w:t>
      </w:r>
    </w:p>
    <w:p w:rsidR="00B701ED" w:rsidRDefault="00B701ED">
      <w:pPr>
        <w:spacing w:line="200" w:lineRule="exact"/>
        <w:rPr>
          <w:sz w:val="20"/>
          <w:szCs w:val="20"/>
        </w:rPr>
      </w:pPr>
    </w:p>
    <w:p w:rsidR="00B701ED" w:rsidRDefault="00B701ED">
      <w:pPr>
        <w:spacing w:line="212" w:lineRule="exact"/>
        <w:rPr>
          <w:sz w:val="20"/>
          <w:szCs w:val="20"/>
        </w:rPr>
      </w:pPr>
    </w:p>
    <w:p w:rsidR="00B701ED" w:rsidRDefault="003564B6">
      <w:pPr>
        <w:ind w:left="720"/>
        <w:rPr>
          <w:sz w:val="20"/>
          <w:szCs w:val="20"/>
        </w:rPr>
      </w:pPr>
      <w:r>
        <w:rPr>
          <w:rFonts w:eastAsia="Times New Roman"/>
          <w:color w:val="262626"/>
          <w:sz w:val="20"/>
          <w:szCs w:val="20"/>
        </w:rPr>
        <w:t>This visualization technique answers two important questions:</w:t>
      </w:r>
    </w:p>
    <w:p w:rsidR="00B701ED" w:rsidRDefault="00B701ED">
      <w:pPr>
        <w:spacing w:line="111" w:lineRule="exact"/>
        <w:rPr>
          <w:sz w:val="20"/>
          <w:szCs w:val="20"/>
        </w:rPr>
      </w:pPr>
    </w:p>
    <w:p w:rsidR="00B701ED" w:rsidRDefault="003564B6" w:rsidP="003564B6">
      <w:pPr>
        <w:numPr>
          <w:ilvl w:val="0"/>
          <w:numId w:val="156"/>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 xml:space="preserve">Why did the network think this image </w:t>
      </w:r>
      <w:r>
        <w:rPr>
          <w:rFonts w:eastAsia="Times New Roman"/>
          <w:color w:val="262626"/>
          <w:sz w:val="20"/>
          <w:szCs w:val="20"/>
        </w:rPr>
        <w:t>contained an African elephant?</w:t>
      </w:r>
    </w:p>
    <w:p w:rsidR="00B701ED" w:rsidRDefault="00B701ED">
      <w:pPr>
        <w:spacing w:line="49" w:lineRule="exact"/>
        <w:rPr>
          <w:rFonts w:ascii="Wingdings" w:eastAsia="Wingdings" w:hAnsi="Wingdings" w:cs="Wingdings"/>
          <w:color w:val="CCA659"/>
          <w:sz w:val="17"/>
          <w:szCs w:val="17"/>
        </w:rPr>
      </w:pPr>
    </w:p>
    <w:p w:rsidR="00B701ED" w:rsidRDefault="003564B6" w:rsidP="003564B6">
      <w:pPr>
        <w:numPr>
          <w:ilvl w:val="0"/>
          <w:numId w:val="156"/>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Where is the African elephant located in the picture?</w:t>
      </w:r>
    </w:p>
    <w:p w:rsidR="00B701ED" w:rsidRDefault="00B701ED">
      <w:pPr>
        <w:spacing w:line="130" w:lineRule="exact"/>
        <w:rPr>
          <w:sz w:val="20"/>
          <w:szCs w:val="20"/>
        </w:rPr>
      </w:pPr>
    </w:p>
    <w:p w:rsidR="00B701ED" w:rsidRDefault="003564B6">
      <w:pPr>
        <w:spacing w:line="273" w:lineRule="auto"/>
        <w:ind w:left="720" w:right="40"/>
        <w:jc w:val="both"/>
        <w:rPr>
          <w:sz w:val="20"/>
          <w:szCs w:val="20"/>
        </w:rPr>
      </w:pPr>
      <w:r>
        <w:rPr>
          <w:rFonts w:eastAsia="Times New Roman"/>
          <w:color w:val="262626"/>
          <w:sz w:val="20"/>
          <w:szCs w:val="20"/>
        </w:rPr>
        <w:t xml:space="preserve">In particular, it’s interesting to note that the ears of the elephant calf are strongly acti-vated: this is probably how the network can tell the difference between </w:t>
      </w:r>
      <w:r>
        <w:rPr>
          <w:rFonts w:eastAsia="Times New Roman"/>
          <w:color w:val="262626"/>
          <w:sz w:val="20"/>
          <w:szCs w:val="20"/>
        </w:rPr>
        <w:t>African and Indian elephants.</w:t>
      </w:r>
    </w:p>
    <w:p w:rsidR="00B701ED" w:rsidRDefault="00B701ED">
      <w:pPr>
        <w:sectPr w:rsidR="00B701ED">
          <w:type w:val="continuous"/>
          <w:pgSz w:w="10620" w:h="13358"/>
          <w:pgMar w:top="482" w:right="1280" w:bottom="0" w:left="1140" w:header="0" w:footer="0" w:gutter="0"/>
          <w:cols w:space="720" w:equalWidth="0">
            <w:col w:w="820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98" w:lineRule="exact"/>
        <w:rPr>
          <w:sz w:val="20"/>
          <w:szCs w:val="20"/>
        </w:rPr>
      </w:pPr>
    </w:p>
    <w:p w:rsidR="00B701ED" w:rsidRDefault="003564B6">
      <w:pPr>
        <w:tabs>
          <w:tab w:val="left" w:pos="160"/>
        </w:tabs>
        <w:ind w:right="-13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280" w:bottom="0" w:left="1140" w:header="0" w:footer="0" w:gutter="0"/>
          <w:cols w:space="720" w:equalWidth="0">
            <w:col w:w="8200"/>
          </w:cols>
        </w:sectPr>
      </w:pPr>
    </w:p>
    <w:p w:rsidR="00B701ED" w:rsidRDefault="00B701ED">
      <w:pPr>
        <w:spacing w:line="38" w:lineRule="exact"/>
        <w:rPr>
          <w:sz w:val="20"/>
          <w:szCs w:val="20"/>
        </w:rPr>
      </w:pPr>
      <w:bookmarkStart w:id="181" w:name="page200"/>
      <w:bookmarkEnd w:id="181"/>
    </w:p>
    <w:tbl>
      <w:tblPr>
        <w:tblW w:w="0" w:type="auto"/>
        <w:tblInd w:w="2820" w:type="dxa"/>
        <w:tblLayout w:type="fixed"/>
        <w:tblCellMar>
          <w:left w:w="0" w:type="dxa"/>
          <w:right w:w="0" w:type="dxa"/>
        </w:tblCellMar>
        <w:tblLook w:val="04A0" w:firstRow="1" w:lastRow="0" w:firstColumn="1" w:lastColumn="0" w:noHBand="0" w:noVBand="1"/>
      </w:tblPr>
      <w:tblGrid>
        <w:gridCol w:w="3600"/>
        <w:gridCol w:w="1620"/>
      </w:tblGrid>
      <w:tr w:rsidR="00B701ED">
        <w:trPr>
          <w:trHeight w:val="210"/>
        </w:trPr>
        <w:tc>
          <w:tcPr>
            <w:tcW w:w="3600" w:type="dxa"/>
            <w:vAlign w:val="bottom"/>
          </w:tcPr>
          <w:p w:rsidR="00B701ED" w:rsidRDefault="003564B6">
            <w:pPr>
              <w:rPr>
                <w:sz w:val="20"/>
                <w:szCs w:val="20"/>
              </w:rPr>
            </w:pPr>
            <w:r>
              <w:rPr>
                <w:rFonts w:eastAsia="Times New Roman"/>
                <w:b/>
                <w:bCs/>
                <w:i/>
                <w:iCs/>
                <w:color w:val="656565"/>
                <w:sz w:val="18"/>
                <w:szCs w:val="18"/>
              </w:rPr>
              <w:t>Visualizing what convnets learn</w:t>
            </w:r>
          </w:p>
        </w:tc>
        <w:tc>
          <w:tcPr>
            <w:tcW w:w="1620" w:type="dxa"/>
            <w:vAlign w:val="bottom"/>
          </w:tcPr>
          <w:p w:rsidR="00B701ED" w:rsidRDefault="003564B6">
            <w:pPr>
              <w:jc w:val="right"/>
              <w:rPr>
                <w:sz w:val="20"/>
                <w:szCs w:val="20"/>
              </w:rPr>
            </w:pPr>
            <w:r>
              <w:rPr>
                <w:rFonts w:eastAsia="Times New Roman"/>
                <w:b/>
                <w:bCs/>
                <w:color w:val="656565"/>
                <w:sz w:val="18"/>
                <w:szCs w:val="18"/>
              </w:rPr>
              <w:t>177</w:t>
            </w:r>
          </w:p>
        </w:tc>
      </w:tr>
    </w:tbl>
    <w:p w:rsidR="00B701ED" w:rsidRDefault="003564B6">
      <w:pPr>
        <w:spacing w:line="20" w:lineRule="exact"/>
        <w:rPr>
          <w:sz w:val="20"/>
          <w:szCs w:val="20"/>
        </w:rPr>
      </w:pPr>
      <w:r>
        <w:rPr>
          <w:noProof/>
          <w:sz w:val="20"/>
          <w:szCs w:val="20"/>
        </w:rPr>
        <w:drawing>
          <wp:anchor distT="0" distB="0" distL="114300" distR="114300" simplePos="0" relativeHeight="251623424" behindDoc="1" locked="0" layoutInCell="0" allowOverlap="1" wp14:anchorId="30F931FA" wp14:editId="62FF1F15">
            <wp:simplePos x="0" y="0"/>
            <wp:positionH relativeFrom="column">
              <wp:posOffset>380365</wp:posOffset>
            </wp:positionH>
            <wp:positionV relativeFrom="paragraph">
              <wp:posOffset>370840</wp:posOffset>
            </wp:positionV>
            <wp:extent cx="4725035" cy="2812415"/>
            <wp:effectExtent l="0" t="0" r="0" b="0"/>
            <wp:wrapNone/>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231">
                      <a:extLst/>
                    </a:blip>
                    <a:srcRect/>
                    <a:stretch>
                      <a:fillRect/>
                    </a:stretch>
                  </pic:blipFill>
                  <pic:spPr bwMode="auto">
                    <a:xfrm>
                      <a:off x="0" y="0"/>
                      <a:ext cx="4725035" cy="281241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5" w:lineRule="exact"/>
        <w:rPr>
          <w:sz w:val="20"/>
          <w:szCs w:val="20"/>
        </w:rPr>
      </w:pPr>
    </w:p>
    <w:p w:rsidR="00B701ED" w:rsidRDefault="003564B6">
      <w:pPr>
        <w:ind w:left="840"/>
        <w:rPr>
          <w:sz w:val="20"/>
          <w:szCs w:val="20"/>
        </w:rPr>
      </w:pPr>
      <w:r>
        <w:rPr>
          <w:rFonts w:ascii="Arial" w:eastAsia="Arial" w:hAnsi="Arial" w:cs="Arial"/>
          <w:i/>
          <w:iCs/>
          <w:color w:val="476B85"/>
          <w:sz w:val="25"/>
          <w:szCs w:val="25"/>
        </w:rPr>
        <w:t>Chapter summary</w:t>
      </w:r>
    </w:p>
    <w:p w:rsidR="00B701ED" w:rsidRDefault="00B701ED">
      <w:pPr>
        <w:spacing w:line="75" w:lineRule="exact"/>
        <w:rPr>
          <w:sz w:val="20"/>
          <w:szCs w:val="20"/>
        </w:rPr>
      </w:pPr>
    </w:p>
    <w:p w:rsidR="00B701ED" w:rsidRDefault="003564B6" w:rsidP="003564B6">
      <w:pPr>
        <w:numPr>
          <w:ilvl w:val="0"/>
          <w:numId w:val="157"/>
        </w:numPr>
        <w:tabs>
          <w:tab w:val="left" w:pos="1400"/>
        </w:tabs>
        <w:ind w:left="1400" w:hanging="249"/>
        <w:rPr>
          <w:rFonts w:ascii="Wingdings" w:eastAsia="Wingdings" w:hAnsi="Wingdings" w:cs="Wingdings"/>
          <w:color w:val="CCA659"/>
          <w:sz w:val="17"/>
          <w:szCs w:val="17"/>
        </w:rPr>
      </w:pPr>
      <w:r>
        <w:rPr>
          <w:rFonts w:eastAsia="Times New Roman"/>
          <w:color w:val="262626"/>
          <w:sz w:val="20"/>
          <w:szCs w:val="20"/>
        </w:rPr>
        <w:t>Convnets are the best tool for attacking visual-classification problems.</w:t>
      </w:r>
    </w:p>
    <w:p w:rsidR="00B701ED" w:rsidRDefault="00B701ED">
      <w:pPr>
        <w:spacing w:line="109" w:lineRule="exact"/>
        <w:rPr>
          <w:rFonts w:ascii="Wingdings" w:eastAsia="Wingdings" w:hAnsi="Wingdings" w:cs="Wingdings"/>
          <w:color w:val="CCA659"/>
          <w:sz w:val="17"/>
          <w:szCs w:val="17"/>
        </w:rPr>
      </w:pPr>
    </w:p>
    <w:p w:rsidR="00B701ED" w:rsidRDefault="003564B6" w:rsidP="003564B6">
      <w:pPr>
        <w:numPr>
          <w:ilvl w:val="0"/>
          <w:numId w:val="157"/>
        </w:numPr>
        <w:tabs>
          <w:tab w:val="left" w:pos="1400"/>
        </w:tabs>
        <w:spacing w:line="275" w:lineRule="auto"/>
        <w:ind w:left="1400" w:right="240" w:hanging="249"/>
        <w:rPr>
          <w:rFonts w:ascii="Wingdings" w:eastAsia="Wingdings" w:hAnsi="Wingdings" w:cs="Wingdings"/>
          <w:color w:val="CCA659"/>
          <w:sz w:val="17"/>
          <w:szCs w:val="17"/>
        </w:rPr>
      </w:pPr>
      <w:r>
        <w:rPr>
          <w:rFonts w:eastAsia="Times New Roman"/>
          <w:color w:val="262626"/>
          <w:sz w:val="20"/>
          <w:szCs w:val="20"/>
        </w:rPr>
        <w:t xml:space="preserve">Convnets work by </w:t>
      </w:r>
      <w:r>
        <w:rPr>
          <w:rFonts w:eastAsia="Times New Roman"/>
          <w:color w:val="262626"/>
          <w:sz w:val="20"/>
          <w:szCs w:val="20"/>
        </w:rPr>
        <w:t>learning a hierarchy of modular patterns and concepts to represent the visual world.</w:t>
      </w:r>
    </w:p>
    <w:p w:rsidR="00B701ED" w:rsidRDefault="00B701ED">
      <w:pPr>
        <w:spacing w:line="72" w:lineRule="exact"/>
        <w:rPr>
          <w:rFonts w:ascii="Wingdings" w:eastAsia="Wingdings" w:hAnsi="Wingdings" w:cs="Wingdings"/>
          <w:color w:val="CCA659"/>
          <w:sz w:val="17"/>
          <w:szCs w:val="17"/>
        </w:rPr>
      </w:pPr>
    </w:p>
    <w:p w:rsidR="00B701ED" w:rsidRDefault="003564B6" w:rsidP="003564B6">
      <w:pPr>
        <w:numPr>
          <w:ilvl w:val="0"/>
          <w:numId w:val="157"/>
        </w:numPr>
        <w:tabs>
          <w:tab w:val="left" w:pos="1400"/>
        </w:tabs>
        <w:spacing w:line="275" w:lineRule="auto"/>
        <w:ind w:left="1400" w:right="240" w:hanging="249"/>
        <w:rPr>
          <w:rFonts w:ascii="Wingdings" w:eastAsia="Wingdings" w:hAnsi="Wingdings" w:cs="Wingdings"/>
          <w:color w:val="CCA659"/>
          <w:sz w:val="17"/>
          <w:szCs w:val="17"/>
        </w:rPr>
      </w:pPr>
      <w:r>
        <w:rPr>
          <w:rFonts w:eastAsia="Times New Roman"/>
          <w:color w:val="262626"/>
          <w:sz w:val="20"/>
          <w:szCs w:val="20"/>
        </w:rPr>
        <w:t>The representations they learn are easy to inspect—convnets are the opposite of black boxes!</w:t>
      </w:r>
    </w:p>
    <w:p w:rsidR="00B701ED" w:rsidRDefault="00B701ED">
      <w:pPr>
        <w:spacing w:line="72" w:lineRule="exact"/>
        <w:rPr>
          <w:rFonts w:ascii="Wingdings" w:eastAsia="Wingdings" w:hAnsi="Wingdings" w:cs="Wingdings"/>
          <w:color w:val="CCA659"/>
          <w:sz w:val="17"/>
          <w:szCs w:val="17"/>
        </w:rPr>
      </w:pPr>
    </w:p>
    <w:p w:rsidR="00B701ED" w:rsidRDefault="003564B6" w:rsidP="003564B6">
      <w:pPr>
        <w:numPr>
          <w:ilvl w:val="0"/>
          <w:numId w:val="157"/>
        </w:numPr>
        <w:tabs>
          <w:tab w:val="left" w:pos="1400"/>
        </w:tabs>
        <w:spacing w:line="275" w:lineRule="auto"/>
        <w:ind w:left="1400" w:right="240" w:hanging="249"/>
        <w:rPr>
          <w:rFonts w:ascii="Wingdings" w:eastAsia="Wingdings" w:hAnsi="Wingdings" w:cs="Wingdings"/>
          <w:color w:val="CCA659"/>
          <w:sz w:val="17"/>
          <w:szCs w:val="17"/>
        </w:rPr>
      </w:pPr>
      <w:r>
        <w:rPr>
          <w:rFonts w:eastAsia="Times New Roman"/>
          <w:color w:val="262626"/>
          <w:sz w:val="20"/>
          <w:szCs w:val="20"/>
        </w:rPr>
        <w:t>You’re now capable of training your own convnet from scratch to solve an ima</w:t>
      </w:r>
      <w:r>
        <w:rPr>
          <w:rFonts w:eastAsia="Times New Roman"/>
          <w:color w:val="262626"/>
          <w:sz w:val="20"/>
          <w:szCs w:val="20"/>
        </w:rPr>
        <w:t>ge-classification problem.</w:t>
      </w:r>
    </w:p>
    <w:p w:rsidR="00B701ED" w:rsidRDefault="00B701ED">
      <w:pPr>
        <w:spacing w:line="72" w:lineRule="exact"/>
        <w:rPr>
          <w:rFonts w:ascii="Wingdings" w:eastAsia="Wingdings" w:hAnsi="Wingdings" w:cs="Wingdings"/>
          <w:color w:val="CCA659"/>
          <w:sz w:val="17"/>
          <w:szCs w:val="17"/>
        </w:rPr>
      </w:pPr>
    </w:p>
    <w:p w:rsidR="00B701ED" w:rsidRDefault="003564B6" w:rsidP="003564B6">
      <w:pPr>
        <w:numPr>
          <w:ilvl w:val="0"/>
          <w:numId w:val="157"/>
        </w:numPr>
        <w:tabs>
          <w:tab w:val="left" w:pos="1400"/>
        </w:tabs>
        <w:ind w:left="1400" w:hanging="249"/>
        <w:rPr>
          <w:rFonts w:ascii="Wingdings" w:eastAsia="Wingdings" w:hAnsi="Wingdings" w:cs="Wingdings"/>
          <w:color w:val="CCA659"/>
          <w:sz w:val="17"/>
          <w:szCs w:val="17"/>
        </w:rPr>
      </w:pPr>
      <w:r>
        <w:rPr>
          <w:rFonts w:eastAsia="Times New Roman"/>
          <w:color w:val="262626"/>
          <w:sz w:val="20"/>
          <w:szCs w:val="20"/>
        </w:rPr>
        <w:t>You understand how to use visual data augmentation to fight overfitting.</w:t>
      </w:r>
    </w:p>
    <w:p w:rsidR="00B701ED" w:rsidRDefault="00B701ED">
      <w:pPr>
        <w:spacing w:line="109" w:lineRule="exact"/>
        <w:rPr>
          <w:rFonts w:ascii="Wingdings" w:eastAsia="Wingdings" w:hAnsi="Wingdings" w:cs="Wingdings"/>
          <w:color w:val="CCA659"/>
          <w:sz w:val="17"/>
          <w:szCs w:val="17"/>
        </w:rPr>
      </w:pPr>
    </w:p>
    <w:p w:rsidR="00B701ED" w:rsidRDefault="003564B6" w:rsidP="003564B6">
      <w:pPr>
        <w:numPr>
          <w:ilvl w:val="0"/>
          <w:numId w:val="157"/>
        </w:numPr>
        <w:tabs>
          <w:tab w:val="left" w:pos="1400"/>
        </w:tabs>
        <w:spacing w:line="275" w:lineRule="auto"/>
        <w:ind w:left="1400" w:right="240" w:hanging="249"/>
        <w:rPr>
          <w:rFonts w:ascii="Wingdings" w:eastAsia="Wingdings" w:hAnsi="Wingdings" w:cs="Wingdings"/>
          <w:color w:val="CCA659"/>
          <w:sz w:val="17"/>
          <w:szCs w:val="17"/>
        </w:rPr>
      </w:pPr>
      <w:r>
        <w:rPr>
          <w:rFonts w:eastAsia="Times New Roman"/>
          <w:color w:val="262626"/>
          <w:sz w:val="20"/>
          <w:szCs w:val="20"/>
        </w:rPr>
        <w:t>You know how to use a pretrained convnet to do feature extraction and fine-tuning.</w:t>
      </w:r>
    </w:p>
    <w:p w:rsidR="00B701ED" w:rsidRDefault="00B701ED">
      <w:pPr>
        <w:spacing w:line="72" w:lineRule="exact"/>
        <w:rPr>
          <w:rFonts w:ascii="Wingdings" w:eastAsia="Wingdings" w:hAnsi="Wingdings" w:cs="Wingdings"/>
          <w:color w:val="CCA659"/>
          <w:sz w:val="17"/>
          <w:szCs w:val="17"/>
        </w:rPr>
      </w:pPr>
    </w:p>
    <w:p w:rsidR="00B701ED" w:rsidRDefault="003564B6" w:rsidP="003564B6">
      <w:pPr>
        <w:numPr>
          <w:ilvl w:val="0"/>
          <w:numId w:val="157"/>
        </w:numPr>
        <w:tabs>
          <w:tab w:val="left" w:pos="1400"/>
        </w:tabs>
        <w:spacing w:line="275" w:lineRule="auto"/>
        <w:ind w:left="1400" w:right="240" w:hanging="249"/>
        <w:rPr>
          <w:rFonts w:ascii="Wingdings" w:eastAsia="Wingdings" w:hAnsi="Wingdings" w:cs="Wingdings"/>
          <w:color w:val="CCA659"/>
          <w:sz w:val="17"/>
          <w:szCs w:val="17"/>
        </w:rPr>
      </w:pPr>
      <w:r>
        <w:rPr>
          <w:rFonts w:eastAsia="Times New Roman"/>
          <w:color w:val="262626"/>
          <w:sz w:val="20"/>
          <w:szCs w:val="20"/>
        </w:rPr>
        <w:t>You can generate visualizations of the filters learned by your convnet</w:t>
      </w:r>
      <w:r>
        <w:rPr>
          <w:rFonts w:eastAsia="Times New Roman"/>
          <w:color w:val="262626"/>
          <w:sz w:val="20"/>
          <w:szCs w:val="20"/>
        </w:rPr>
        <w:t>s, as well as heatmaps of class activity.</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1"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3564B6">
      <w:pPr>
        <w:spacing w:line="200" w:lineRule="exact"/>
        <w:rPr>
          <w:sz w:val="20"/>
          <w:szCs w:val="20"/>
        </w:rPr>
      </w:pPr>
      <w:bookmarkStart w:id="182" w:name="page201"/>
      <w:bookmarkEnd w:id="182"/>
      <w:r>
        <w:rPr>
          <w:noProof/>
          <w:sz w:val="20"/>
          <w:szCs w:val="20"/>
        </w:rPr>
        <w:lastRenderedPageBreak/>
        <w:drawing>
          <wp:anchor distT="0" distB="0" distL="114300" distR="114300" simplePos="0" relativeHeight="251624448" behindDoc="1" locked="0" layoutInCell="0" allowOverlap="1" wp14:anchorId="70584B9B" wp14:editId="0659777E">
            <wp:simplePos x="0" y="0"/>
            <wp:positionH relativeFrom="page">
              <wp:posOffset>2132965</wp:posOffset>
            </wp:positionH>
            <wp:positionV relativeFrom="page">
              <wp:posOffset>812165</wp:posOffset>
            </wp:positionV>
            <wp:extent cx="4145915" cy="1994535"/>
            <wp:effectExtent l="0" t="0" r="0" b="0"/>
            <wp:wrapNone/>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232">
                      <a:extLst/>
                    </a:blip>
                    <a:srcRect/>
                    <a:stretch>
                      <a:fillRect/>
                    </a:stretch>
                  </pic:blipFill>
                  <pic:spPr bwMode="auto">
                    <a:xfrm>
                      <a:off x="0" y="0"/>
                      <a:ext cx="4145915" cy="199453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0" w:lineRule="exact"/>
        <w:rPr>
          <w:sz w:val="20"/>
          <w:szCs w:val="20"/>
        </w:rPr>
      </w:pPr>
    </w:p>
    <w:p w:rsidR="00B701ED" w:rsidRDefault="003564B6">
      <w:pPr>
        <w:spacing w:line="271" w:lineRule="auto"/>
        <w:ind w:left="3560" w:firstLine="240"/>
        <w:rPr>
          <w:sz w:val="20"/>
          <w:szCs w:val="20"/>
        </w:rPr>
      </w:pPr>
      <w:r>
        <w:rPr>
          <w:rFonts w:eastAsia="Times New Roman"/>
          <w:i/>
          <w:iCs/>
          <w:color w:val="476B85"/>
          <w:sz w:val="55"/>
          <w:szCs w:val="55"/>
        </w:rPr>
        <w:t>Deep learning for text and sequences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625472" behindDoc="1" locked="0" layoutInCell="0" allowOverlap="1" wp14:anchorId="3149CBC1" wp14:editId="771A80AE">
                <wp:simplePos x="0" y="0"/>
                <wp:positionH relativeFrom="column">
                  <wp:posOffset>-76200</wp:posOffset>
                </wp:positionH>
                <wp:positionV relativeFrom="paragraph">
                  <wp:posOffset>1228725</wp:posOffset>
                </wp:positionV>
                <wp:extent cx="3207385" cy="1092835"/>
                <wp:effectExtent l="0" t="0" r="0" b="0"/>
                <wp:wrapNone/>
                <wp:docPr id="596" name="Shape 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7385" cy="1092835"/>
                        </a:xfrm>
                        <a:prstGeom prst="rect">
                          <a:avLst/>
                        </a:prstGeom>
                        <a:solidFill>
                          <a:srgbClr val="F7F5E8"/>
                        </a:solidFill>
                      </wps:spPr>
                      <wps:bodyPr/>
                    </wps:wsp>
                  </a:graphicData>
                </a:graphic>
              </wp:anchor>
            </w:drawing>
          </mc:Choice>
          <mc:Fallback>
            <w:pict>
              <v:rect id="Shape 596" o:spid="_x0000_s1621" style="position:absolute;margin-left:-6pt;margin-top:96.75pt;width:252.55pt;height:86.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7F5E8" stroked="f"/>
            </w:pict>
          </mc:Fallback>
        </mc:AlternateConten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20" w:lineRule="exact"/>
        <w:rPr>
          <w:sz w:val="20"/>
          <w:szCs w:val="20"/>
        </w:rPr>
      </w:pPr>
    </w:p>
    <w:p w:rsidR="00B701ED" w:rsidRDefault="003564B6">
      <w:pPr>
        <w:ind w:left="240"/>
        <w:rPr>
          <w:sz w:val="20"/>
          <w:szCs w:val="20"/>
        </w:rPr>
      </w:pPr>
      <w:r>
        <w:rPr>
          <w:rFonts w:ascii="Arial" w:eastAsia="Arial" w:hAnsi="Arial" w:cs="Arial"/>
          <w:i/>
          <w:iCs/>
          <w:color w:val="476B85"/>
          <w:sz w:val="24"/>
          <w:szCs w:val="24"/>
        </w:rPr>
        <w:t>This chapter covers</w:t>
      </w:r>
    </w:p>
    <w:p w:rsidR="00B701ED" w:rsidRDefault="00B701ED">
      <w:pPr>
        <w:spacing w:line="93" w:lineRule="exact"/>
        <w:rPr>
          <w:sz w:val="20"/>
          <w:szCs w:val="20"/>
        </w:rPr>
      </w:pPr>
    </w:p>
    <w:p w:rsidR="00B701ED" w:rsidRDefault="003564B6" w:rsidP="003564B6">
      <w:pPr>
        <w:numPr>
          <w:ilvl w:val="0"/>
          <w:numId w:val="158"/>
        </w:numPr>
        <w:tabs>
          <w:tab w:val="left" w:pos="480"/>
        </w:tabs>
        <w:spacing w:line="249" w:lineRule="auto"/>
        <w:ind w:left="480" w:right="4280" w:hanging="241"/>
        <w:rPr>
          <w:rFonts w:ascii="Wingdings" w:eastAsia="Wingdings" w:hAnsi="Wingdings" w:cs="Wingdings"/>
          <w:color w:val="476B85"/>
          <w:sz w:val="17"/>
          <w:szCs w:val="17"/>
        </w:rPr>
      </w:pPr>
      <w:r>
        <w:rPr>
          <w:rFonts w:ascii="Arial" w:eastAsia="Arial" w:hAnsi="Arial" w:cs="Arial"/>
          <w:color w:val="476B85"/>
          <w:sz w:val="20"/>
          <w:szCs w:val="20"/>
        </w:rPr>
        <w:t xml:space="preserve">Preprocessing text data into useful </w:t>
      </w:r>
      <w:r>
        <w:rPr>
          <w:rFonts w:ascii="Arial" w:eastAsia="Arial" w:hAnsi="Arial" w:cs="Arial"/>
          <w:color w:val="476B85"/>
          <w:sz w:val="20"/>
          <w:szCs w:val="20"/>
        </w:rPr>
        <w:t>representations</w:t>
      </w:r>
    </w:p>
    <w:p w:rsidR="00B701ED" w:rsidRDefault="00B701ED">
      <w:pPr>
        <w:spacing w:line="61" w:lineRule="exact"/>
        <w:rPr>
          <w:rFonts w:ascii="Wingdings" w:eastAsia="Wingdings" w:hAnsi="Wingdings" w:cs="Wingdings"/>
          <w:color w:val="476B85"/>
          <w:sz w:val="17"/>
          <w:szCs w:val="17"/>
        </w:rPr>
      </w:pPr>
    </w:p>
    <w:p w:rsidR="00B701ED" w:rsidRDefault="003564B6" w:rsidP="003564B6">
      <w:pPr>
        <w:numPr>
          <w:ilvl w:val="0"/>
          <w:numId w:val="158"/>
        </w:numPr>
        <w:tabs>
          <w:tab w:val="left" w:pos="480"/>
        </w:tabs>
        <w:ind w:left="480" w:hanging="241"/>
        <w:rPr>
          <w:rFonts w:ascii="Wingdings" w:eastAsia="Wingdings" w:hAnsi="Wingdings" w:cs="Wingdings"/>
          <w:color w:val="476B85"/>
          <w:sz w:val="17"/>
          <w:szCs w:val="17"/>
        </w:rPr>
      </w:pPr>
      <w:r>
        <w:rPr>
          <w:rFonts w:ascii="Arial" w:eastAsia="Arial" w:hAnsi="Arial" w:cs="Arial"/>
          <w:color w:val="476B85"/>
          <w:sz w:val="20"/>
          <w:szCs w:val="20"/>
        </w:rPr>
        <w:t>Working with recurrent neural networks</w:t>
      </w:r>
    </w:p>
    <w:p w:rsidR="00B701ED" w:rsidRDefault="00B701ED">
      <w:pPr>
        <w:spacing w:line="70" w:lineRule="exact"/>
        <w:rPr>
          <w:rFonts w:ascii="Wingdings" w:eastAsia="Wingdings" w:hAnsi="Wingdings" w:cs="Wingdings"/>
          <w:color w:val="476B85"/>
          <w:sz w:val="17"/>
          <w:szCs w:val="17"/>
        </w:rPr>
      </w:pPr>
    </w:p>
    <w:p w:rsidR="00B701ED" w:rsidRDefault="003564B6" w:rsidP="003564B6">
      <w:pPr>
        <w:numPr>
          <w:ilvl w:val="0"/>
          <w:numId w:val="158"/>
        </w:numPr>
        <w:tabs>
          <w:tab w:val="left" w:pos="480"/>
        </w:tabs>
        <w:ind w:left="480" w:hanging="241"/>
        <w:rPr>
          <w:rFonts w:ascii="Wingdings" w:eastAsia="Wingdings" w:hAnsi="Wingdings" w:cs="Wingdings"/>
          <w:color w:val="476B85"/>
          <w:sz w:val="17"/>
          <w:szCs w:val="17"/>
        </w:rPr>
      </w:pPr>
      <w:r>
        <w:rPr>
          <w:rFonts w:ascii="Arial" w:eastAsia="Arial" w:hAnsi="Arial" w:cs="Arial"/>
          <w:color w:val="476B85"/>
          <w:sz w:val="20"/>
          <w:szCs w:val="20"/>
        </w:rPr>
        <w:t>Using 1D convnets for sequence processing</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2" w:lineRule="exact"/>
        <w:rPr>
          <w:sz w:val="20"/>
          <w:szCs w:val="20"/>
        </w:rPr>
      </w:pPr>
    </w:p>
    <w:p w:rsidR="00B701ED" w:rsidRDefault="003564B6">
      <w:pPr>
        <w:spacing w:line="273" w:lineRule="auto"/>
        <w:ind w:left="600"/>
        <w:jc w:val="both"/>
        <w:rPr>
          <w:sz w:val="20"/>
          <w:szCs w:val="20"/>
        </w:rPr>
      </w:pPr>
      <w:r>
        <w:rPr>
          <w:rFonts w:eastAsia="Times New Roman"/>
          <w:color w:val="262626"/>
          <w:sz w:val="20"/>
          <w:szCs w:val="20"/>
        </w:rPr>
        <w:t xml:space="preserve">This chapter explores deep-learning models that can process text (understood as sequences of word or sequences of characters), timeseries, and sequence </w:t>
      </w:r>
      <w:r>
        <w:rPr>
          <w:rFonts w:eastAsia="Times New Roman"/>
          <w:color w:val="262626"/>
          <w:sz w:val="20"/>
          <w:szCs w:val="20"/>
        </w:rPr>
        <w:t xml:space="preserve">data in general. The two fundamental deep-learning algorithms for sequence processing are </w:t>
      </w:r>
      <w:r>
        <w:rPr>
          <w:rFonts w:eastAsia="Times New Roman"/>
          <w:i/>
          <w:iCs/>
          <w:color w:val="262626"/>
          <w:sz w:val="20"/>
          <w:szCs w:val="20"/>
        </w:rPr>
        <w:t>recurrent neural networks</w:t>
      </w:r>
      <w:r>
        <w:rPr>
          <w:rFonts w:eastAsia="Times New Roman"/>
          <w:color w:val="262626"/>
          <w:sz w:val="20"/>
          <w:szCs w:val="20"/>
        </w:rPr>
        <w:t xml:space="preserve"> and </w:t>
      </w:r>
      <w:r>
        <w:rPr>
          <w:rFonts w:eastAsia="Times New Roman"/>
          <w:i/>
          <w:iCs/>
          <w:color w:val="262626"/>
          <w:sz w:val="18"/>
          <w:szCs w:val="18"/>
        </w:rPr>
        <w:t>1D</w:t>
      </w:r>
      <w:r>
        <w:rPr>
          <w:rFonts w:eastAsia="Times New Roman"/>
          <w:color w:val="262626"/>
          <w:sz w:val="20"/>
          <w:szCs w:val="20"/>
        </w:rPr>
        <w:t xml:space="preserve"> </w:t>
      </w:r>
      <w:r>
        <w:rPr>
          <w:rFonts w:eastAsia="Times New Roman"/>
          <w:i/>
          <w:iCs/>
          <w:color w:val="262626"/>
          <w:sz w:val="20"/>
          <w:szCs w:val="20"/>
        </w:rPr>
        <w:t>convnets</w:t>
      </w:r>
      <w:r>
        <w:rPr>
          <w:rFonts w:eastAsia="Times New Roman"/>
          <w:color w:val="262626"/>
          <w:sz w:val="20"/>
          <w:szCs w:val="20"/>
        </w:rPr>
        <w:t xml:space="preserve">, the one-dimensional version of the </w:t>
      </w:r>
      <w:r>
        <w:rPr>
          <w:rFonts w:eastAsia="Times New Roman"/>
          <w:color w:val="262626"/>
          <w:sz w:val="18"/>
          <w:szCs w:val="18"/>
        </w:rPr>
        <w:t>2D</w:t>
      </w:r>
      <w:r>
        <w:rPr>
          <w:rFonts w:eastAsia="Times New Roman"/>
          <w:color w:val="262626"/>
          <w:sz w:val="20"/>
          <w:szCs w:val="20"/>
        </w:rPr>
        <w:t xml:space="preserve"> convnets that we covered in the previous chapters. We’ll discuss both of these approa</w:t>
      </w:r>
      <w:r>
        <w:rPr>
          <w:rFonts w:eastAsia="Times New Roman"/>
          <w:color w:val="262626"/>
          <w:sz w:val="20"/>
          <w:szCs w:val="20"/>
        </w:rPr>
        <w:t>ches in this chapter.</w:t>
      </w:r>
    </w:p>
    <w:p w:rsidR="00B701ED" w:rsidRDefault="00B701ED">
      <w:pPr>
        <w:spacing w:line="252" w:lineRule="exact"/>
        <w:rPr>
          <w:sz w:val="20"/>
          <w:szCs w:val="20"/>
        </w:rPr>
      </w:pPr>
    </w:p>
    <w:p w:rsidR="00B701ED" w:rsidRDefault="003564B6">
      <w:pPr>
        <w:ind w:left="900"/>
        <w:rPr>
          <w:sz w:val="20"/>
          <w:szCs w:val="20"/>
        </w:rPr>
      </w:pPr>
      <w:r>
        <w:rPr>
          <w:rFonts w:eastAsia="Times New Roman"/>
          <w:color w:val="262626"/>
          <w:sz w:val="20"/>
          <w:szCs w:val="20"/>
        </w:rPr>
        <w:t>Applications of these algorithms include the following:</w:t>
      </w:r>
    </w:p>
    <w:p w:rsidR="00B701ED" w:rsidRDefault="00B701ED">
      <w:pPr>
        <w:spacing w:line="111" w:lineRule="exact"/>
        <w:rPr>
          <w:sz w:val="20"/>
          <w:szCs w:val="20"/>
        </w:rPr>
      </w:pPr>
    </w:p>
    <w:p w:rsidR="00B701ED" w:rsidRDefault="003564B6" w:rsidP="003564B6">
      <w:pPr>
        <w:numPr>
          <w:ilvl w:val="0"/>
          <w:numId w:val="159"/>
        </w:numPr>
        <w:tabs>
          <w:tab w:val="left" w:pos="1160"/>
        </w:tabs>
        <w:spacing w:line="274" w:lineRule="auto"/>
        <w:ind w:left="1160" w:hanging="249"/>
        <w:rPr>
          <w:rFonts w:ascii="Wingdings" w:eastAsia="Wingdings" w:hAnsi="Wingdings" w:cs="Wingdings"/>
          <w:color w:val="CCA659"/>
          <w:sz w:val="17"/>
          <w:szCs w:val="17"/>
        </w:rPr>
      </w:pPr>
      <w:r>
        <w:rPr>
          <w:rFonts w:eastAsia="Times New Roman"/>
          <w:color w:val="262626"/>
          <w:sz w:val="20"/>
          <w:szCs w:val="20"/>
        </w:rPr>
        <w:t>Document classification and timeseries classification, such as identifying the topic of an article or the author of a book</w:t>
      </w:r>
    </w:p>
    <w:p w:rsidR="00B701ED" w:rsidRDefault="00B701ED">
      <w:pPr>
        <w:spacing w:line="14" w:lineRule="exact"/>
        <w:rPr>
          <w:rFonts w:ascii="Wingdings" w:eastAsia="Wingdings" w:hAnsi="Wingdings" w:cs="Wingdings"/>
          <w:color w:val="CCA659"/>
          <w:sz w:val="17"/>
          <w:szCs w:val="17"/>
        </w:rPr>
      </w:pPr>
    </w:p>
    <w:p w:rsidR="00B701ED" w:rsidRDefault="003564B6" w:rsidP="003564B6">
      <w:pPr>
        <w:numPr>
          <w:ilvl w:val="0"/>
          <w:numId w:val="159"/>
        </w:numPr>
        <w:tabs>
          <w:tab w:val="left" w:pos="1160"/>
        </w:tabs>
        <w:spacing w:line="274" w:lineRule="auto"/>
        <w:ind w:left="1160" w:hanging="249"/>
        <w:rPr>
          <w:rFonts w:ascii="Wingdings" w:eastAsia="Wingdings" w:hAnsi="Wingdings" w:cs="Wingdings"/>
          <w:color w:val="CCA659"/>
          <w:sz w:val="17"/>
          <w:szCs w:val="17"/>
        </w:rPr>
      </w:pPr>
      <w:r>
        <w:rPr>
          <w:rFonts w:eastAsia="Times New Roman"/>
          <w:color w:val="262626"/>
          <w:sz w:val="20"/>
          <w:szCs w:val="20"/>
        </w:rPr>
        <w:t xml:space="preserve">Timeseries comparisons, such as estimating how </w:t>
      </w:r>
      <w:r>
        <w:rPr>
          <w:rFonts w:eastAsia="Times New Roman"/>
          <w:color w:val="262626"/>
          <w:sz w:val="20"/>
          <w:szCs w:val="20"/>
        </w:rPr>
        <w:t>closely related two docu-ments or two stock tickers are</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22" w:lineRule="exact"/>
        <w:rPr>
          <w:sz w:val="20"/>
          <w:szCs w:val="20"/>
        </w:rPr>
      </w:pPr>
    </w:p>
    <w:p w:rsidR="00B701ED" w:rsidRDefault="003564B6">
      <w:pPr>
        <w:ind w:right="120"/>
        <w:jc w:val="center"/>
        <w:rPr>
          <w:sz w:val="20"/>
          <w:szCs w:val="20"/>
        </w:rPr>
      </w:pPr>
      <w:r>
        <w:rPr>
          <w:rFonts w:eastAsia="Times New Roman"/>
          <w:b/>
          <w:bCs/>
          <w:color w:val="656565"/>
          <w:sz w:val="18"/>
          <w:szCs w:val="18"/>
        </w:rPr>
        <w:t>178</w:t>
      </w:r>
    </w:p>
    <w:p w:rsidR="00B701ED" w:rsidRDefault="00B701ED">
      <w:pPr>
        <w:sectPr w:rsidR="00B701ED">
          <w:pgSz w:w="10620" w:h="13358"/>
          <w:pgMar w:top="1440" w:right="1380" w:bottom="0" w:left="1440" w:header="0" w:footer="0" w:gutter="0"/>
          <w:cols w:space="720" w:equalWidth="0">
            <w:col w:w="780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5" w:lineRule="exact"/>
        <w:rPr>
          <w:sz w:val="20"/>
          <w:szCs w:val="20"/>
        </w:rPr>
      </w:pPr>
    </w:p>
    <w:p w:rsidR="00B701ED" w:rsidRDefault="003564B6">
      <w:pPr>
        <w:tabs>
          <w:tab w:val="left" w:pos="160"/>
        </w:tabs>
        <w:ind w:right="6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1440" w:right="1380" w:bottom="0" w:left="1440" w:header="0" w:footer="0" w:gutter="0"/>
          <w:cols w:space="720" w:equalWidth="0">
            <w:col w:w="7800"/>
          </w:cols>
        </w:sectPr>
      </w:pPr>
    </w:p>
    <w:p w:rsidR="00B701ED" w:rsidRDefault="00B701ED">
      <w:pPr>
        <w:spacing w:line="38" w:lineRule="exact"/>
        <w:rPr>
          <w:sz w:val="20"/>
          <w:szCs w:val="20"/>
        </w:rPr>
      </w:pPr>
      <w:bookmarkStart w:id="183" w:name="page202"/>
      <w:bookmarkEnd w:id="183"/>
    </w:p>
    <w:p w:rsidR="00B701ED" w:rsidRDefault="003564B6">
      <w:pPr>
        <w:ind w:left="7760"/>
        <w:rPr>
          <w:sz w:val="20"/>
          <w:szCs w:val="20"/>
        </w:rPr>
      </w:pPr>
      <w:r>
        <w:rPr>
          <w:rFonts w:eastAsia="Times New Roman"/>
          <w:b/>
          <w:bCs/>
          <w:color w:val="656565"/>
          <w:sz w:val="18"/>
          <w:szCs w:val="18"/>
        </w:rPr>
        <w:t>179</w:t>
      </w:r>
    </w:p>
    <w:p w:rsidR="00B701ED" w:rsidRDefault="00B701ED">
      <w:pPr>
        <w:spacing w:line="321" w:lineRule="exact"/>
        <w:rPr>
          <w:sz w:val="20"/>
          <w:szCs w:val="20"/>
        </w:rPr>
      </w:pPr>
    </w:p>
    <w:p w:rsidR="00B701ED" w:rsidRDefault="003564B6" w:rsidP="003564B6">
      <w:pPr>
        <w:numPr>
          <w:ilvl w:val="0"/>
          <w:numId w:val="160"/>
        </w:numPr>
        <w:tabs>
          <w:tab w:val="left" w:pos="1160"/>
        </w:tabs>
        <w:spacing w:line="257" w:lineRule="auto"/>
        <w:ind w:left="1160" w:hanging="249"/>
        <w:rPr>
          <w:rFonts w:ascii="Wingdings" w:eastAsia="Wingdings" w:hAnsi="Wingdings" w:cs="Wingdings"/>
          <w:color w:val="CCA659"/>
          <w:sz w:val="17"/>
          <w:szCs w:val="17"/>
        </w:rPr>
      </w:pPr>
      <w:r>
        <w:rPr>
          <w:rFonts w:eastAsia="Times New Roman"/>
          <w:color w:val="262626"/>
          <w:sz w:val="20"/>
          <w:szCs w:val="20"/>
        </w:rPr>
        <w:t>Sequence-to-sequence learning, such as decoding an English sentence into French</w:t>
      </w:r>
    </w:p>
    <w:p w:rsidR="00B701ED" w:rsidRDefault="00B701ED">
      <w:pPr>
        <w:spacing w:line="293" w:lineRule="exact"/>
        <w:rPr>
          <w:rFonts w:ascii="Wingdings" w:eastAsia="Wingdings" w:hAnsi="Wingdings" w:cs="Wingdings"/>
          <w:color w:val="CCA659"/>
          <w:sz w:val="17"/>
          <w:szCs w:val="17"/>
        </w:rPr>
      </w:pPr>
    </w:p>
    <w:p w:rsidR="00B701ED" w:rsidRDefault="003564B6" w:rsidP="003564B6">
      <w:pPr>
        <w:numPr>
          <w:ilvl w:val="0"/>
          <w:numId w:val="160"/>
        </w:numPr>
        <w:tabs>
          <w:tab w:val="left" w:pos="1160"/>
        </w:tabs>
        <w:spacing w:line="275" w:lineRule="auto"/>
        <w:ind w:left="1160" w:hanging="249"/>
        <w:rPr>
          <w:rFonts w:ascii="Wingdings" w:eastAsia="Wingdings" w:hAnsi="Wingdings" w:cs="Wingdings"/>
          <w:color w:val="CCA659"/>
          <w:sz w:val="17"/>
          <w:szCs w:val="17"/>
        </w:rPr>
      </w:pPr>
      <w:r>
        <w:rPr>
          <w:rFonts w:eastAsia="Times New Roman"/>
          <w:color w:val="262626"/>
          <w:sz w:val="20"/>
          <w:szCs w:val="20"/>
        </w:rPr>
        <w:t xml:space="preserve">Sentiment analysis, such as classifying the </w:t>
      </w:r>
      <w:r>
        <w:rPr>
          <w:rFonts w:eastAsia="Times New Roman"/>
          <w:color w:val="262626"/>
          <w:sz w:val="20"/>
          <w:szCs w:val="20"/>
        </w:rPr>
        <w:t>sentiment of tweets or movie reviews as positive or negative</w:t>
      </w:r>
    </w:p>
    <w:p w:rsidR="00B701ED" w:rsidRDefault="00B701ED">
      <w:pPr>
        <w:spacing w:line="12" w:lineRule="exact"/>
        <w:rPr>
          <w:rFonts w:ascii="Wingdings" w:eastAsia="Wingdings" w:hAnsi="Wingdings" w:cs="Wingdings"/>
          <w:color w:val="CCA659"/>
          <w:sz w:val="17"/>
          <w:szCs w:val="17"/>
        </w:rPr>
      </w:pPr>
    </w:p>
    <w:p w:rsidR="00B701ED" w:rsidRDefault="003564B6" w:rsidP="003564B6">
      <w:pPr>
        <w:numPr>
          <w:ilvl w:val="0"/>
          <w:numId w:val="160"/>
        </w:numPr>
        <w:tabs>
          <w:tab w:val="left" w:pos="1160"/>
        </w:tabs>
        <w:spacing w:line="275" w:lineRule="auto"/>
        <w:ind w:left="1160" w:hanging="249"/>
        <w:rPr>
          <w:rFonts w:ascii="Wingdings" w:eastAsia="Wingdings" w:hAnsi="Wingdings" w:cs="Wingdings"/>
          <w:color w:val="CCA659"/>
          <w:sz w:val="17"/>
          <w:szCs w:val="17"/>
        </w:rPr>
      </w:pPr>
      <w:r>
        <w:rPr>
          <w:rFonts w:eastAsia="Times New Roman"/>
          <w:color w:val="262626"/>
          <w:sz w:val="20"/>
          <w:szCs w:val="20"/>
        </w:rPr>
        <w:t>Timeseries forecasting, such as predicting the future weather at a certain loca-tion, given recent weather data</w:t>
      </w:r>
    </w:p>
    <w:p w:rsidR="00B701ED" w:rsidRDefault="00B701ED">
      <w:pPr>
        <w:spacing w:line="93" w:lineRule="exact"/>
        <w:rPr>
          <w:sz w:val="20"/>
          <w:szCs w:val="20"/>
        </w:rPr>
      </w:pPr>
    </w:p>
    <w:p w:rsidR="00B701ED" w:rsidRDefault="003564B6">
      <w:pPr>
        <w:spacing w:line="272" w:lineRule="auto"/>
        <w:ind w:left="600"/>
        <w:jc w:val="both"/>
        <w:rPr>
          <w:sz w:val="20"/>
          <w:szCs w:val="20"/>
        </w:rPr>
      </w:pPr>
      <w:r>
        <w:rPr>
          <w:rFonts w:eastAsia="Times New Roman"/>
          <w:color w:val="262626"/>
          <w:sz w:val="20"/>
          <w:szCs w:val="20"/>
        </w:rPr>
        <w:t xml:space="preserve">This chapter’s examples focus on two narrow tasks: sentiment analysis on the </w:t>
      </w:r>
      <w:r>
        <w:rPr>
          <w:rFonts w:eastAsia="Times New Roman"/>
          <w:color w:val="262626"/>
          <w:sz w:val="18"/>
          <w:szCs w:val="18"/>
        </w:rPr>
        <w:t>IMDB</w:t>
      </w:r>
      <w:r>
        <w:rPr>
          <w:rFonts w:eastAsia="Times New Roman"/>
          <w:color w:val="262626"/>
          <w:sz w:val="20"/>
          <w:szCs w:val="20"/>
        </w:rPr>
        <w:t xml:space="preserve"> dataset, a task we approached earlier in the book, and temperature forecasting. But the techniques demonstrated for these two tasks are relevant to all the applications just listed, and many more.</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4"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184" w:name="page203"/>
      <w:bookmarkEnd w:id="184"/>
    </w:p>
    <w:p w:rsidR="00B701ED" w:rsidRDefault="003564B6">
      <w:pPr>
        <w:tabs>
          <w:tab w:val="left" w:pos="2320"/>
          <w:tab w:val="left" w:pos="3200"/>
        </w:tabs>
        <w:rPr>
          <w:sz w:val="20"/>
          <w:szCs w:val="20"/>
        </w:rPr>
      </w:pPr>
      <w:r>
        <w:rPr>
          <w:rFonts w:eastAsia="Times New Roman"/>
          <w:b/>
          <w:bCs/>
          <w:color w:val="656565"/>
          <w:sz w:val="18"/>
          <w:szCs w:val="18"/>
        </w:rPr>
        <w:t>180</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6</w:t>
      </w:r>
      <w:r>
        <w:rPr>
          <w:sz w:val="20"/>
          <w:szCs w:val="20"/>
        </w:rPr>
        <w:tab/>
      </w:r>
      <w:r>
        <w:rPr>
          <w:rFonts w:eastAsia="Times New Roman"/>
          <w:b/>
          <w:bCs/>
          <w:i/>
          <w:iCs/>
          <w:color w:val="656565"/>
          <w:sz w:val="16"/>
          <w:szCs w:val="16"/>
        </w:rPr>
        <w:t>Deep learning for text and sequences</w:t>
      </w:r>
    </w:p>
    <w:p w:rsidR="00B701ED" w:rsidRDefault="00B701ED">
      <w:pPr>
        <w:spacing w:line="330" w:lineRule="exact"/>
        <w:rPr>
          <w:sz w:val="20"/>
          <w:szCs w:val="20"/>
        </w:rPr>
      </w:pPr>
    </w:p>
    <w:p w:rsidR="00B701ED" w:rsidRDefault="003564B6">
      <w:pPr>
        <w:tabs>
          <w:tab w:val="left" w:pos="700"/>
        </w:tabs>
        <w:rPr>
          <w:sz w:val="20"/>
          <w:szCs w:val="20"/>
        </w:rPr>
      </w:pPr>
      <w:r>
        <w:rPr>
          <w:rFonts w:ascii="Arial" w:eastAsia="Arial" w:hAnsi="Arial" w:cs="Arial"/>
          <w:i/>
          <w:iCs/>
          <w:color w:val="476B85"/>
          <w:sz w:val="25"/>
          <w:szCs w:val="25"/>
        </w:rPr>
        <w:t>6.1</w:t>
      </w:r>
      <w:r>
        <w:rPr>
          <w:rFonts w:ascii="Arial" w:eastAsia="Arial" w:hAnsi="Arial" w:cs="Arial"/>
          <w:i/>
          <w:iCs/>
          <w:color w:val="476B85"/>
          <w:sz w:val="25"/>
          <w:szCs w:val="25"/>
        </w:rPr>
        <w:tab/>
        <w:t>Working with text data</w:t>
      </w:r>
    </w:p>
    <w:p w:rsidR="00B701ED" w:rsidRDefault="00B701ED">
      <w:pPr>
        <w:spacing w:line="64"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Text is one of the most widespread forms of sequence data. It can be understood as either a sequence of characters or a </w:t>
      </w:r>
      <w:r>
        <w:rPr>
          <w:rFonts w:eastAsia="Times New Roman"/>
          <w:color w:val="262626"/>
          <w:sz w:val="20"/>
          <w:szCs w:val="20"/>
        </w:rPr>
        <w:t>sequence of words, but it’s most common to work at the level of words. The deep-learning sequence-processing models introduced in the following sections can use text to produce a basic form of natural-language under-standing, sufficient for applications in</w:t>
      </w:r>
      <w:r>
        <w:rPr>
          <w:rFonts w:eastAsia="Times New Roman"/>
          <w:color w:val="262626"/>
          <w:sz w:val="20"/>
          <w:szCs w:val="20"/>
        </w:rPr>
        <w:t>cluding document classification, sentiment analysis, author identification, and even question-answering (</w:t>
      </w:r>
      <w:r>
        <w:rPr>
          <w:rFonts w:eastAsia="Times New Roman"/>
          <w:color w:val="262626"/>
          <w:sz w:val="18"/>
          <w:szCs w:val="18"/>
        </w:rPr>
        <w:t>QA</w:t>
      </w:r>
      <w:r>
        <w:rPr>
          <w:rFonts w:eastAsia="Times New Roman"/>
          <w:color w:val="262626"/>
          <w:sz w:val="20"/>
          <w:szCs w:val="20"/>
        </w:rPr>
        <w:t>) (in a constrained context). Of course, keep in mind throughout this chapter that none of these deep-learning models truly understand text in a huma</w:t>
      </w:r>
      <w:r>
        <w:rPr>
          <w:rFonts w:eastAsia="Times New Roman"/>
          <w:color w:val="262626"/>
          <w:sz w:val="20"/>
          <w:szCs w:val="20"/>
        </w:rPr>
        <w:t xml:space="preserve">n sense; rather, these models can map the statistical structure of written language, which is sufficient to solve many sim-ple textual tasks. Deep learning for natural-language processing is pattern recognition applied to words, sentences, and paragraphs, </w:t>
      </w:r>
      <w:r>
        <w:rPr>
          <w:rFonts w:eastAsia="Times New Roman"/>
          <w:color w:val="262626"/>
          <w:sz w:val="20"/>
          <w:szCs w:val="20"/>
        </w:rPr>
        <w:t>in much the same way that computer vision is pattern recognition applied to pixels.</w:t>
      </w:r>
    </w:p>
    <w:p w:rsidR="00B701ED" w:rsidRDefault="00B701ED">
      <w:pPr>
        <w:spacing w:line="253" w:lineRule="exact"/>
        <w:rPr>
          <w:sz w:val="20"/>
          <w:szCs w:val="20"/>
        </w:rPr>
      </w:pPr>
    </w:p>
    <w:p w:rsidR="00B701ED" w:rsidRDefault="003564B6">
      <w:pPr>
        <w:spacing w:line="273" w:lineRule="auto"/>
        <w:ind w:left="720" w:firstLine="296"/>
        <w:jc w:val="both"/>
        <w:rPr>
          <w:sz w:val="20"/>
          <w:szCs w:val="20"/>
        </w:rPr>
      </w:pPr>
      <w:r>
        <w:rPr>
          <w:rFonts w:eastAsia="Times New Roman"/>
          <w:color w:val="262626"/>
          <w:sz w:val="20"/>
          <w:szCs w:val="20"/>
        </w:rPr>
        <w:t xml:space="preserve">Like all other neural networks, deep-learning models don’t take as input raw text: they only work with numeric tensors. </w:t>
      </w:r>
      <w:r>
        <w:rPr>
          <w:rFonts w:eastAsia="Times New Roman"/>
          <w:i/>
          <w:iCs/>
          <w:color w:val="262626"/>
          <w:sz w:val="20"/>
          <w:szCs w:val="20"/>
        </w:rPr>
        <w:t>Vectorizing</w:t>
      </w:r>
      <w:r>
        <w:rPr>
          <w:rFonts w:eastAsia="Times New Roman"/>
          <w:color w:val="262626"/>
          <w:sz w:val="20"/>
          <w:szCs w:val="20"/>
        </w:rPr>
        <w:t xml:space="preserve"> text is the process of transforming tex</w:t>
      </w:r>
      <w:r>
        <w:rPr>
          <w:rFonts w:eastAsia="Times New Roman"/>
          <w:color w:val="262626"/>
          <w:sz w:val="20"/>
          <w:szCs w:val="20"/>
        </w:rPr>
        <w:t>t into numeric tensors. This can be done in multiple ways:</w:t>
      </w:r>
    </w:p>
    <w:p w:rsidR="00B701ED" w:rsidRDefault="00B701ED">
      <w:pPr>
        <w:spacing w:line="76" w:lineRule="exact"/>
        <w:rPr>
          <w:sz w:val="20"/>
          <w:szCs w:val="20"/>
        </w:rPr>
      </w:pPr>
    </w:p>
    <w:p w:rsidR="00B701ED" w:rsidRDefault="003564B6" w:rsidP="003564B6">
      <w:pPr>
        <w:numPr>
          <w:ilvl w:val="0"/>
          <w:numId w:val="161"/>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Segment text into words, and transform each word into a vector.</w:t>
      </w:r>
    </w:p>
    <w:p w:rsidR="00B701ED" w:rsidRDefault="00B701ED">
      <w:pPr>
        <w:spacing w:line="49" w:lineRule="exact"/>
        <w:rPr>
          <w:rFonts w:ascii="Wingdings" w:eastAsia="Wingdings" w:hAnsi="Wingdings" w:cs="Wingdings"/>
          <w:color w:val="CCA659"/>
          <w:sz w:val="17"/>
          <w:szCs w:val="17"/>
        </w:rPr>
      </w:pPr>
    </w:p>
    <w:p w:rsidR="00B701ED" w:rsidRDefault="003564B6" w:rsidP="003564B6">
      <w:pPr>
        <w:numPr>
          <w:ilvl w:val="0"/>
          <w:numId w:val="161"/>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Segment text into characters, and transform each character into a vector.</w:t>
      </w:r>
    </w:p>
    <w:p w:rsidR="00B701ED" w:rsidRDefault="00B701ED">
      <w:pPr>
        <w:spacing w:line="50" w:lineRule="exact"/>
        <w:rPr>
          <w:rFonts w:ascii="Wingdings" w:eastAsia="Wingdings" w:hAnsi="Wingdings" w:cs="Wingdings"/>
          <w:color w:val="CCA659"/>
          <w:sz w:val="17"/>
          <w:szCs w:val="17"/>
        </w:rPr>
      </w:pPr>
    </w:p>
    <w:p w:rsidR="00B701ED" w:rsidRDefault="003564B6" w:rsidP="003564B6">
      <w:pPr>
        <w:numPr>
          <w:ilvl w:val="0"/>
          <w:numId w:val="161"/>
        </w:numPr>
        <w:tabs>
          <w:tab w:val="left" w:pos="1280"/>
        </w:tabs>
        <w:spacing w:line="288" w:lineRule="auto"/>
        <w:ind w:left="1280" w:hanging="249"/>
        <w:rPr>
          <w:rFonts w:ascii="Wingdings" w:eastAsia="Wingdings" w:hAnsi="Wingdings" w:cs="Wingdings"/>
          <w:color w:val="CCA659"/>
          <w:sz w:val="17"/>
          <w:szCs w:val="17"/>
        </w:rPr>
      </w:pPr>
      <w:r>
        <w:rPr>
          <w:rFonts w:eastAsia="Times New Roman"/>
          <w:color w:val="262626"/>
          <w:sz w:val="20"/>
          <w:szCs w:val="20"/>
        </w:rPr>
        <w:t xml:space="preserve">Extract n-grams of words or characters, and transform each n-gram into a vector. </w:t>
      </w:r>
      <w:r>
        <w:rPr>
          <w:rFonts w:eastAsia="Times New Roman"/>
          <w:i/>
          <w:iCs/>
          <w:color w:val="262626"/>
          <w:sz w:val="18"/>
          <w:szCs w:val="18"/>
        </w:rPr>
        <w:t>N</w:t>
      </w:r>
      <w:r>
        <w:rPr>
          <w:rFonts w:eastAsia="Times New Roman"/>
          <w:i/>
          <w:iCs/>
          <w:color w:val="262626"/>
          <w:sz w:val="19"/>
          <w:szCs w:val="19"/>
        </w:rPr>
        <w:t>-grams</w:t>
      </w:r>
      <w:r>
        <w:rPr>
          <w:rFonts w:eastAsia="Times New Roman"/>
          <w:i/>
          <w:iCs/>
          <w:color w:val="262626"/>
          <w:sz w:val="18"/>
          <w:szCs w:val="18"/>
        </w:rPr>
        <w:t xml:space="preserve"> </w:t>
      </w:r>
      <w:r>
        <w:rPr>
          <w:rFonts w:eastAsia="Times New Roman"/>
          <w:color w:val="262626"/>
          <w:sz w:val="19"/>
          <w:szCs w:val="19"/>
        </w:rPr>
        <w:t>are overlapping groups of multiple consecutive words or characters.</w:t>
      </w:r>
    </w:p>
    <w:p w:rsidR="00B701ED" w:rsidRDefault="00B701ED">
      <w:pPr>
        <w:spacing w:line="81"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Collectively, the different units into which you can break down text (words, charac-ters, or n-gra</w:t>
      </w:r>
      <w:r>
        <w:rPr>
          <w:rFonts w:eastAsia="Times New Roman"/>
          <w:color w:val="262626"/>
          <w:sz w:val="20"/>
          <w:szCs w:val="20"/>
        </w:rPr>
        <w:t xml:space="preserve">ms) are called </w:t>
      </w:r>
      <w:r>
        <w:rPr>
          <w:rFonts w:eastAsia="Times New Roman"/>
          <w:i/>
          <w:iCs/>
          <w:color w:val="262626"/>
          <w:sz w:val="20"/>
          <w:szCs w:val="20"/>
        </w:rPr>
        <w:t>tokens</w:t>
      </w:r>
      <w:r>
        <w:rPr>
          <w:rFonts w:eastAsia="Times New Roman"/>
          <w:color w:val="262626"/>
          <w:sz w:val="20"/>
          <w:szCs w:val="20"/>
        </w:rPr>
        <w:t xml:space="preserve">, and breaking text into such tokens is called </w:t>
      </w:r>
      <w:r>
        <w:rPr>
          <w:rFonts w:eastAsia="Times New Roman"/>
          <w:i/>
          <w:iCs/>
          <w:color w:val="262626"/>
          <w:sz w:val="20"/>
          <w:szCs w:val="20"/>
        </w:rPr>
        <w:t>tokeniza-tion</w:t>
      </w:r>
      <w:r>
        <w:rPr>
          <w:rFonts w:eastAsia="Times New Roman"/>
          <w:color w:val="262626"/>
          <w:sz w:val="20"/>
          <w:szCs w:val="20"/>
        </w:rPr>
        <w:t>. All text-vectorization processes consist of applying some tokenization scheme and</w:t>
      </w:r>
      <w:r>
        <w:rPr>
          <w:rFonts w:eastAsia="Times New Roman"/>
          <w:i/>
          <w:iCs/>
          <w:color w:val="262626"/>
          <w:sz w:val="20"/>
          <w:szCs w:val="20"/>
        </w:rPr>
        <w:t xml:space="preserve"> </w:t>
      </w:r>
      <w:r>
        <w:rPr>
          <w:rFonts w:eastAsia="Times New Roman"/>
          <w:color w:val="262626"/>
          <w:sz w:val="20"/>
          <w:szCs w:val="20"/>
        </w:rPr>
        <w:t xml:space="preserve">then associating numeric vectors with the generated tokens. These vectors, packed into sequence tensors, are fed into deep neural networks. There are multiple ways to associate a vector with a token. In this section, I’ll present two major ones: </w:t>
      </w:r>
      <w:r>
        <w:rPr>
          <w:rFonts w:eastAsia="Times New Roman"/>
          <w:i/>
          <w:iCs/>
          <w:color w:val="262626"/>
          <w:sz w:val="20"/>
          <w:szCs w:val="20"/>
        </w:rPr>
        <w:t>one-hot</w:t>
      </w:r>
      <w:r>
        <w:rPr>
          <w:rFonts w:eastAsia="Times New Roman"/>
          <w:color w:val="262626"/>
          <w:sz w:val="20"/>
          <w:szCs w:val="20"/>
        </w:rPr>
        <w:t xml:space="preserve"> </w:t>
      </w:r>
      <w:r>
        <w:rPr>
          <w:rFonts w:eastAsia="Times New Roman"/>
          <w:i/>
          <w:iCs/>
          <w:color w:val="262626"/>
          <w:sz w:val="20"/>
          <w:szCs w:val="20"/>
        </w:rPr>
        <w:t>en</w:t>
      </w:r>
      <w:r>
        <w:rPr>
          <w:rFonts w:eastAsia="Times New Roman"/>
          <w:i/>
          <w:iCs/>
          <w:color w:val="262626"/>
          <w:sz w:val="20"/>
          <w:szCs w:val="20"/>
        </w:rPr>
        <w:t xml:space="preserve">coding </w:t>
      </w:r>
      <w:r>
        <w:rPr>
          <w:rFonts w:eastAsia="Times New Roman"/>
          <w:color w:val="262626"/>
          <w:sz w:val="20"/>
          <w:szCs w:val="20"/>
        </w:rPr>
        <w:t>of tokens, and</w:t>
      </w:r>
      <w:r>
        <w:rPr>
          <w:rFonts w:eastAsia="Times New Roman"/>
          <w:i/>
          <w:iCs/>
          <w:color w:val="262626"/>
          <w:sz w:val="20"/>
          <w:szCs w:val="20"/>
        </w:rPr>
        <w:t xml:space="preserve"> token embedding </w:t>
      </w:r>
      <w:r>
        <w:rPr>
          <w:rFonts w:eastAsia="Times New Roman"/>
          <w:color w:val="262626"/>
          <w:sz w:val="20"/>
          <w:szCs w:val="20"/>
        </w:rPr>
        <w:t>(typically used exclusively for words, and called</w:t>
      </w:r>
      <w:r>
        <w:rPr>
          <w:rFonts w:eastAsia="Times New Roman"/>
          <w:i/>
          <w:iCs/>
          <w:color w:val="262626"/>
          <w:sz w:val="20"/>
          <w:szCs w:val="20"/>
        </w:rPr>
        <w:t xml:space="preserve"> word embedding</w:t>
      </w:r>
      <w:r>
        <w:rPr>
          <w:rFonts w:eastAsia="Times New Roman"/>
          <w:color w:val="262626"/>
          <w:sz w:val="20"/>
          <w:szCs w:val="20"/>
        </w:rPr>
        <w:t>). The remainder of this section explains these techniques and shows</w:t>
      </w:r>
      <w:r>
        <w:rPr>
          <w:rFonts w:eastAsia="Times New Roman"/>
          <w:i/>
          <w:iCs/>
          <w:color w:val="262626"/>
          <w:sz w:val="20"/>
          <w:szCs w:val="20"/>
        </w:rPr>
        <w:t xml:space="preserve"> </w:t>
      </w:r>
      <w:r>
        <w:rPr>
          <w:rFonts w:eastAsia="Times New Roman"/>
          <w:color w:val="262626"/>
          <w:sz w:val="20"/>
          <w:szCs w:val="20"/>
        </w:rPr>
        <w:t>how to use them to go from raw text to a Numpy tensor that you can send to a Keras ne</w:t>
      </w:r>
      <w:r>
        <w:rPr>
          <w:rFonts w:eastAsia="Times New Roman"/>
          <w:color w:val="262626"/>
          <w:sz w:val="20"/>
          <w:szCs w:val="20"/>
        </w:rPr>
        <w:t>twork.</w:t>
      </w:r>
    </w:p>
    <w:p w:rsidR="00B701ED" w:rsidRDefault="003564B6">
      <w:pPr>
        <w:spacing w:line="20" w:lineRule="exact"/>
        <w:rPr>
          <w:sz w:val="20"/>
          <w:szCs w:val="20"/>
        </w:rPr>
      </w:pPr>
      <w:r>
        <w:rPr>
          <w:noProof/>
          <w:sz w:val="20"/>
          <w:szCs w:val="20"/>
        </w:rPr>
        <w:drawing>
          <wp:anchor distT="0" distB="0" distL="114300" distR="114300" simplePos="0" relativeHeight="251626496" behindDoc="1" locked="0" layoutInCell="0" allowOverlap="1" wp14:anchorId="4EC77DAF" wp14:editId="562D80C2">
            <wp:simplePos x="0" y="0"/>
            <wp:positionH relativeFrom="column">
              <wp:posOffset>528955</wp:posOffset>
            </wp:positionH>
            <wp:positionV relativeFrom="paragraph">
              <wp:posOffset>305435</wp:posOffset>
            </wp:positionV>
            <wp:extent cx="1564640" cy="991870"/>
            <wp:effectExtent l="0" t="0" r="0" b="0"/>
            <wp:wrapNone/>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233">
                      <a:extLst/>
                    </a:blip>
                    <a:srcRect/>
                    <a:stretch>
                      <a:fillRect/>
                    </a:stretch>
                  </pic:blipFill>
                  <pic:spPr bwMode="auto">
                    <a:xfrm>
                      <a:off x="0" y="0"/>
                      <a:ext cx="1564640" cy="99187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310" w:lineRule="exact"/>
        <w:rPr>
          <w:sz w:val="20"/>
          <w:szCs w:val="20"/>
        </w:rPr>
      </w:pPr>
    </w:p>
    <w:p w:rsidR="00B701ED" w:rsidRDefault="003564B6">
      <w:pPr>
        <w:ind w:right="4040"/>
        <w:jc w:val="center"/>
        <w:rPr>
          <w:sz w:val="20"/>
          <w:szCs w:val="20"/>
        </w:rPr>
      </w:pPr>
      <w:r>
        <w:rPr>
          <w:rFonts w:ascii="Arial" w:eastAsia="Arial" w:hAnsi="Arial" w:cs="Arial"/>
          <w:sz w:val="14"/>
          <w:szCs w:val="14"/>
        </w:rPr>
        <w:t>Text</w:t>
      </w:r>
    </w:p>
    <w:p w:rsidR="00B701ED" w:rsidRDefault="00B701ED">
      <w:pPr>
        <w:spacing w:line="23" w:lineRule="exact"/>
        <w:rPr>
          <w:sz w:val="20"/>
          <w:szCs w:val="20"/>
        </w:rPr>
      </w:pPr>
    </w:p>
    <w:p w:rsidR="00B701ED" w:rsidRDefault="003564B6">
      <w:pPr>
        <w:ind w:right="4040"/>
        <w:jc w:val="center"/>
        <w:rPr>
          <w:sz w:val="20"/>
          <w:szCs w:val="20"/>
        </w:rPr>
      </w:pPr>
      <w:r>
        <w:rPr>
          <w:rFonts w:ascii="Arial" w:eastAsia="Arial" w:hAnsi="Arial" w:cs="Arial"/>
          <w:sz w:val="14"/>
          <w:szCs w:val="14"/>
        </w:rPr>
        <w:t>“The cat sat on the mat.”</w:t>
      </w:r>
    </w:p>
    <w:p w:rsidR="00B701ED" w:rsidRDefault="00B701ED">
      <w:pPr>
        <w:spacing w:line="200" w:lineRule="exact"/>
        <w:rPr>
          <w:sz w:val="20"/>
          <w:szCs w:val="20"/>
        </w:rPr>
      </w:pPr>
    </w:p>
    <w:p w:rsidR="00B701ED" w:rsidRDefault="00B701ED">
      <w:pPr>
        <w:spacing w:line="227" w:lineRule="exact"/>
        <w:rPr>
          <w:sz w:val="20"/>
          <w:szCs w:val="20"/>
        </w:rPr>
      </w:pPr>
    </w:p>
    <w:p w:rsidR="00B701ED" w:rsidRDefault="003564B6">
      <w:pPr>
        <w:ind w:right="4040"/>
        <w:jc w:val="center"/>
        <w:rPr>
          <w:sz w:val="20"/>
          <w:szCs w:val="20"/>
        </w:rPr>
      </w:pPr>
      <w:r>
        <w:rPr>
          <w:rFonts w:ascii="Arial" w:eastAsia="Arial" w:hAnsi="Arial" w:cs="Arial"/>
          <w:sz w:val="14"/>
          <w:szCs w:val="14"/>
        </w:rPr>
        <w:t>Tokens</w:t>
      </w:r>
    </w:p>
    <w:p w:rsidR="00B701ED" w:rsidRDefault="00B701ED">
      <w:pPr>
        <w:spacing w:line="23" w:lineRule="exact"/>
        <w:rPr>
          <w:sz w:val="20"/>
          <w:szCs w:val="20"/>
        </w:rPr>
      </w:pPr>
    </w:p>
    <w:p w:rsidR="00B701ED" w:rsidRDefault="003564B6">
      <w:pPr>
        <w:ind w:right="4040"/>
        <w:jc w:val="center"/>
        <w:rPr>
          <w:sz w:val="20"/>
          <w:szCs w:val="20"/>
        </w:rPr>
      </w:pPr>
      <w:r>
        <w:rPr>
          <w:rFonts w:ascii="Arial" w:eastAsia="Arial" w:hAnsi="Arial" w:cs="Arial"/>
          <w:sz w:val="14"/>
          <w:szCs w:val="14"/>
        </w:rPr>
        <w:t>“the”, “cat”, “sat”, “on”, “the”, “mat”, “.”</w:t>
      </w:r>
    </w:p>
    <w:p w:rsidR="00B701ED" w:rsidRDefault="00B701ED">
      <w:pPr>
        <w:spacing w:line="359" w:lineRule="exact"/>
        <w:rPr>
          <w:sz w:val="20"/>
          <w:szCs w:val="20"/>
        </w:rPr>
      </w:pPr>
    </w:p>
    <w:tbl>
      <w:tblPr>
        <w:tblW w:w="0" w:type="auto"/>
        <w:tblInd w:w="730" w:type="dxa"/>
        <w:tblLayout w:type="fixed"/>
        <w:tblCellMar>
          <w:left w:w="0" w:type="dxa"/>
          <w:right w:w="0" w:type="dxa"/>
        </w:tblCellMar>
        <w:tblLook w:val="04A0" w:firstRow="1" w:lastRow="0" w:firstColumn="1" w:lastColumn="0" w:noHBand="0" w:noVBand="1"/>
      </w:tblPr>
      <w:tblGrid>
        <w:gridCol w:w="380"/>
        <w:gridCol w:w="440"/>
        <w:gridCol w:w="360"/>
        <w:gridCol w:w="360"/>
        <w:gridCol w:w="340"/>
        <w:gridCol w:w="420"/>
        <w:gridCol w:w="400"/>
        <w:gridCol w:w="1800"/>
        <w:gridCol w:w="20"/>
      </w:tblGrid>
      <w:tr w:rsidR="00B701ED">
        <w:trPr>
          <w:trHeight w:val="226"/>
        </w:trPr>
        <w:tc>
          <w:tcPr>
            <w:tcW w:w="380" w:type="dxa"/>
            <w:tcBorders>
              <w:top w:val="single" w:sz="8" w:space="0" w:color="auto"/>
              <w:left w:val="single" w:sz="8" w:space="0" w:color="auto"/>
            </w:tcBorders>
            <w:vAlign w:val="bottom"/>
          </w:tcPr>
          <w:p w:rsidR="00B701ED" w:rsidRDefault="00B701ED">
            <w:pPr>
              <w:rPr>
                <w:sz w:val="19"/>
                <w:szCs w:val="19"/>
              </w:rPr>
            </w:pPr>
          </w:p>
        </w:tc>
        <w:tc>
          <w:tcPr>
            <w:tcW w:w="1920" w:type="dxa"/>
            <w:gridSpan w:val="5"/>
            <w:tcBorders>
              <w:top w:val="single" w:sz="8" w:space="0" w:color="auto"/>
            </w:tcBorders>
            <w:vAlign w:val="bottom"/>
          </w:tcPr>
          <w:p w:rsidR="00B701ED" w:rsidRDefault="003564B6">
            <w:pPr>
              <w:jc w:val="center"/>
              <w:rPr>
                <w:sz w:val="20"/>
                <w:szCs w:val="20"/>
              </w:rPr>
            </w:pPr>
            <w:r>
              <w:rPr>
                <w:rFonts w:ascii="Arial" w:eastAsia="Arial" w:hAnsi="Arial" w:cs="Arial"/>
                <w:w w:val="99"/>
                <w:sz w:val="14"/>
                <w:szCs w:val="14"/>
              </w:rPr>
              <w:t>Vector encoding of the tokens</w:t>
            </w:r>
          </w:p>
        </w:tc>
        <w:tc>
          <w:tcPr>
            <w:tcW w:w="400" w:type="dxa"/>
            <w:tcBorders>
              <w:top w:val="single" w:sz="8" w:space="0" w:color="auto"/>
              <w:right w:val="single" w:sz="8" w:space="0" w:color="auto"/>
            </w:tcBorders>
            <w:vAlign w:val="bottom"/>
          </w:tcPr>
          <w:p w:rsidR="00B701ED" w:rsidRDefault="00B701ED">
            <w:pPr>
              <w:rPr>
                <w:sz w:val="19"/>
                <w:szCs w:val="19"/>
              </w:rPr>
            </w:pPr>
          </w:p>
        </w:tc>
        <w:tc>
          <w:tcPr>
            <w:tcW w:w="1800" w:type="dxa"/>
            <w:vAlign w:val="bottom"/>
          </w:tcPr>
          <w:p w:rsidR="00B701ED" w:rsidRDefault="00B701ED">
            <w:pPr>
              <w:rPr>
                <w:sz w:val="19"/>
                <w:szCs w:val="19"/>
              </w:rPr>
            </w:pPr>
          </w:p>
        </w:tc>
        <w:tc>
          <w:tcPr>
            <w:tcW w:w="0" w:type="dxa"/>
            <w:vAlign w:val="bottom"/>
          </w:tcPr>
          <w:p w:rsidR="00B701ED" w:rsidRDefault="00B701ED">
            <w:pPr>
              <w:rPr>
                <w:sz w:val="1"/>
                <w:szCs w:val="1"/>
              </w:rPr>
            </w:pPr>
          </w:p>
        </w:tc>
      </w:tr>
      <w:tr w:rsidR="00B701ED">
        <w:trPr>
          <w:trHeight w:val="168"/>
        </w:trPr>
        <w:tc>
          <w:tcPr>
            <w:tcW w:w="380" w:type="dxa"/>
            <w:tcBorders>
              <w:left w:val="single" w:sz="8" w:space="0" w:color="auto"/>
            </w:tcBorders>
            <w:vAlign w:val="bottom"/>
          </w:tcPr>
          <w:p w:rsidR="00B701ED" w:rsidRDefault="003564B6">
            <w:pPr>
              <w:ind w:left="160"/>
              <w:rPr>
                <w:sz w:val="20"/>
                <w:szCs w:val="20"/>
              </w:rPr>
            </w:pPr>
            <w:r>
              <w:rPr>
                <w:rFonts w:ascii="Arial" w:eastAsia="Arial" w:hAnsi="Arial" w:cs="Arial"/>
                <w:sz w:val="14"/>
                <w:szCs w:val="14"/>
              </w:rPr>
              <w:t>0.0</w:t>
            </w:r>
          </w:p>
        </w:tc>
        <w:tc>
          <w:tcPr>
            <w:tcW w:w="440" w:type="dxa"/>
            <w:vAlign w:val="bottom"/>
          </w:tcPr>
          <w:p w:rsidR="00B701ED" w:rsidRDefault="003564B6">
            <w:pPr>
              <w:ind w:left="160"/>
              <w:rPr>
                <w:sz w:val="20"/>
                <w:szCs w:val="20"/>
              </w:rPr>
            </w:pPr>
            <w:r>
              <w:rPr>
                <w:rFonts w:ascii="Arial" w:eastAsia="Arial" w:hAnsi="Arial" w:cs="Arial"/>
                <w:sz w:val="14"/>
                <w:szCs w:val="14"/>
              </w:rPr>
              <w:t>0.0</w:t>
            </w:r>
          </w:p>
        </w:tc>
        <w:tc>
          <w:tcPr>
            <w:tcW w:w="360" w:type="dxa"/>
            <w:vAlign w:val="bottom"/>
          </w:tcPr>
          <w:p w:rsidR="00B701ED" w:rsidRDefault="003564B6">
            <w:pPr>
              <w:ind w:left="80"/>
              <w:rPr>
                <w:sz w:val="20"/>
                <w:szCs w:val="20"/>
              </w:rPr>
            </w:pPr>
            <w:r>
              <w:rPr>
                <w:rFonts w:ascii="Arial" w:eastAsia="Arial" w:hAnsi="Arial" w:cs="Arial"/>
                <w:sz w:val="14"/>
                <w:szCs w:val="14"/>
              </w:rPr>
              <w:t>0.4</w:t>
            </w:r>
          </w:p>
        </w:tc>
        <w:tc>
          <w:tcPr>
            <w:tcW w:w="360" w:type="dxa"/>
            <w:vAlign w:val="bottom"/>
          </w:tcPr>
          <w:p w:rsidR="00B701ED" w:rsidRDefault="003564B6">
            <w:pPr>
              <w:jc w:val="center"/>
              <w:rPr>
                <w:sz w:val="20"/>
                <w:szCs w:val="20"/>
              </w:rPr>
            </w:pPr>
            <w:r>
              <w:rPr>
                <w:rFonts w:ascii="Arial" w:eastAsia="Arial" w:hAnsi="Arial" w:cs="Arial"/>
                <w:sz w:val="14"/>
                <w:szCs w:val="14"/>
              </w:rPr>
              <w:t>0.0</w:t>
            </w:r>
          </w:p>
        </w:tc>
        <w:tc>
          <w:tcPr>
            <w:tcW w:w="340" w:type="dxa"/>
            <w:vAlign w:val="bottom"/>
          </w:tcPr>
          <w:p w:rsidR="00B701ED" w:rsidRDefault="003564B6">
            <w:pPr>
              <w:ind w:left="80"/>
              <w:rPr>
                <w:sz w:val="20"/>
                <w:szCs w:val="20"/>
              </w:rPr>
            </w:pPr>
            <w:r>
              <w:rPr>
                <w:rFonts w:ascii="Arial" w:eastAsia="Arial" w:hAnsi="Arial" w:cs="Arial"/>
                <w:sz w:val="14"/>
                <w:szCs w:val="14"/>
              </w:rPr>
              <w:t>0.0</w:t>
            </w:r>
          </w:p>
        </w:tc>
        <w:tc>
          <w:tcPr>
            <w:tcW w:w="420" w:type="dxa"/>
            <w:vAlign w:val="bottom"/>
          </w:tcPr>
          <w:p w:rsidR="00B701ED" w:rsidRDefault="003564B6">
            <w:pPr>
              <w:ind w:left="100"/>
              <w:rPr>
                <w:sz w:val="20"/>
                <w:szCs w:val="20"/>
              </w:rPr>
            </w:pPr>
            <w:r>
              <w:rPr>
                <w:rFonts w:ascii="Arial" w:eastAsia="Arial" w:hAnsi="Arial" w:cs="Arial"/>
                <w:sz w:val="14"/>
                <w:szCs w:val="14"/>
              </w:rPr>
              <w:t>1.0</w:t>
            </w:r>
          </w:p>
        </w:tc>
        <w:tc>
          <w:tcPr>
            <w:tcW w:w="400" w:type="dxa"/>
            <w:tcBorders>
              <w:right w:val="single" w:sz="8" w:space="0" w:color="auto"/>
            </w:tcBorders>
            <w:vAlign w:val="bottom"/>
          </w:tcPr>
          <w:p w:rsidR="00B701ED" w:rsidRDefault="003564B6">
            <w:pPr>
              <w:ind w:right="90"/>
              <w:jc w:val="right"/>
              <w:rPr>
                <w:sz w:val="20"/>
                <w:szCs w:val="20"/>
              </w:rPr>
            </w:pPr>
            <w:r>
              <w:rPr>
                <w:rFonts w:ascii="Arial" w:eastAsia="Arial" w:hAnsi="Arial" w:cs="Arial"/>
                <w:sz w:val="14"/>
                <w:szCs w:val="14"/>
              </w:rPr>
              <w:t>0.0</w:t>
            </w:r>
          </w:p>
        </w:tc>
        <w:tc>
          <w:tcPr>
            <w:tcW w:w="1800" w:type="dxa"/>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168"/>
        </w:trPr>
        <w:tc>
          <w:tcPr>
            <w:tcW w:w="380" w:type="dxa"/>
            <w:tcBorders>
              <w:left w:val="single" w:sz="8" w:space="0" w:color="auto"/>
            </w:tcBorders>
            <w:vAlign w:val="bottom"/>
          </w:tcPr>
          <w:p w:rsidR="00B701ED" w:rsidRDefault="003564B6">
            <w:pPr>
              <w:ind w:left="160"/>
              <w:rPr>
                <w:sz w:val="20"/>
                <w:szCs w:val="20"/>
              </w:rPr>
            </w:pPr>
            <w:r>
              <w:rPr>
                <w:rFonts w:ascii="Arial" w:eastAsia="Arial" w:hAnsi="Arial" w:cs="Arial"/>
                <w:sz w:val="14"/>
                <w:szCs w:val="14"/>
              </w:rPr>
              <w:t>0.5</w:t>
            </w:r>
          </w:p>
        </w:tc>
        <w:tc>
          <w:tcPr>
            <w:tcW w:w="440" w:type="dxa"/>
            <w:vAlign w:val="bottom"/>
          </w:tcPr>
          <w:p w:rsidR="00B701ED" w:rsidRDefault="003564B6">
            <w:pPr>
              <w:ind w:left="160"/>
              <w:rPr>
                <w:sz w:val="20"/>
                <w:szCs w:val="20"/>
              </w:rPr>
            </w:pPr>
            <w:r>
              <w:rPr>
                <w:rFonts w:ascii="Arial" w:eastAsia="Arial" w:hAnsi="Arial" w:cs="Arial"/>
                <w:sz w:val="14"/>
                <w:szCs w:val="14"/>
              </w:rPr>
              <w:t>1.0</w:t>
            </w:r>
          </w:p>
        </w:tc>
        <w:tc>
          <w:tcPr>
            <w:tcW w:w="360" w:type="dxa"/>
            <w:vAlign w:val="bottom"/>
          </w:tcPr>
          <w:p w:rsidR="00B701ED" w:rsidRDefault="003564B6">
            <w:pPr>
              <w:ind w:left="80"/>
              <w:rPr>
                <w:sz w:val="20"/>
                <w:szCs w:val="20"/>
              </w:rPr>
            </w:pPr>
            <w:r>
              <w:rPr>
                <w:rFonts w:ascii="Arial" w:eastAsia="Arial" w:hAnsi="Arial" w:cs="Arial"/>
                <w:sz w:val="14"/>
                <w:szCs w:val="14"/>
              </w:rPr>
              <w:t>0.5</w:t>
            </w:r>
          </w:p>
        </w:tc>
        <w:tc>
          <w:tcPr>
            <w:tcW w:w="360" w:type="dxa"/>
            <w:vAlign w:val="bottom"/>
          </w:tcPr>
          <w:p w:rsidR="00B701ED" w:rsidRDefault="003564B6">
            <w:pPr>
              <w:jc w:val="center"/>
              <w:rPr>
                <w:sz w:val="20"/>
                <w:szCs w:val="20"/>
              </w:rPr>
            </w:pPr>
            <w:r>
              <w:rPr>
                <w:rFonts w:ascii="Arial" w:eastAsia="Arial" w:hAnsi="Arial" w:cs="Arial"/>
                <w:sz w:val="14"/>
                <w:szCs w:val="14"/>
              </w:rPr>
              <w:t>0.2</w:t>
            </w:r>
          </w:p>
        </w:tc>
        <w:tc>
          <w:tcPr>
            <w:tcW w:w="340" w:type="dxa"/>
            <w:vAlign w:val="bottom"/>
          </w:tcPr>
          <w:p w:rsidR="00B701ED" w:rsidRDefault="003564B6">
            <w:pPr>
              <w:ind w:left="80"/>
              <w:rPr>
                <w:sz w:val="20"/>
                <w:szCs w:val="20"/>
              </w:rPr>
            </w:pPr>
            <w:r>
              <w:rPr>
                <w:rFonts w:ascii="Arial" w:eastAsia="Arial" w:hAnsi="Arial" w:cs="Arial"/>
                <w:sz w:val="14"/>
                <w:szCs w:val="14"/>
              </w:rPr>
              <w:t>0.5</w:t>
            </w:r>
          </w:p>
        </w:tc>
        <w:tc>
          <w:tcPr>
            <w:tcW w:w="420" w:type="dxa"/>
            <w:vAlign w:val="bottom"/>
          </w:tcPr>
          <w:p w:rsidR="00B701ED" w:rsidRDefault="003564B6">
            <w:pPr>
              <w:ind w:left="100"/>
              <w:rPr>
                <w:sz w:val="20"/>
                <w:szCs w:val="20"/>
              </w:rPr>
            </w:pPr>
            <w:r>
              <w:rPr>
                <w:rFonts w:ascii="Arial" w:eastAsia="Arial" w:hAnsi="Arial" w:cs="Arial"/>
                <w:sz w:val="14"/>
                <w:szCs w:val="14"/>
              </w:rPr>
              <w:t>0.5</w:t>
            </w:r>
          </w:p>
        </w:tc>
        <w:tc>
          <w:tcPr>
            <w:tcW w:w="400" w:type="dxa"/>
            <w:tcBorders>
              <w:right w:val="single" w:sz="8" w:space="0" w:color="auto"/>
            </w:tcBorders>
            <w:vAlign w:val="bottom"/>
          </w:tcPr>
          <w:p w:rsidR="00B701ED" w:rsidRDefault="003564B6">
            <w:pPr>
              <w:ind w:right="90"/>
              <w:jc w:val="right"/>
              <w:rPr>
                <w:sz w:val="20"/>
                <w:szCs w:val="20"/>
              </w:rPr>
            </w:pPr>
            <w:r>
              <w:rPr>
                <w:rFonts w:ascii="Arial" w:eastAsia="Arial" w:hAnsi="Arial" w:cs="Arial"/>
                <w:sz w:val="14"/>
                <w:szCs w:val="14"/>
              </w:rPr>
              <w:t>0.0</w:t>
            </w:r>
          </w:p>
        </w:tc>
        <w:tc>
          <w:tcPr>
            <w:tcW w:w="1800" w:type="dxa"/>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184"/>
        </w:trPr>
        <w:tc>
          <w:tcPr>
            <w:tcW w:w="380" w:type="dxa"/>
            <w:tcBorders>
              <w:left w:val="single" w:sz="8" w:space="0" w:color="auto"/>
            </w:tcBorders>
            <w:vAlign w:val="bottom"/>
          </w:tcPr>
          <w:p w:rsidR="00B701ED" w:rsidRDefault="003564B6">
            <w:pPr>
              <w:ind w:left="160"/>
              <w:rPr>
                <w:sz w:val="20"/>
                <w:szCs w:val="20"/>
              </w:rPr>
            </w:pPr>
            <w:r>
              <w:rPr>
                <w:rFonts w:ascii="Arial" w:eastAsia="Arial" w:hAnsi="Arial" w:cs="Arial"/>
                <w:sz w:val="14"/>
                <w:szCs w:val="14"/>
              </w:rPr>
              <w:t>1.0</w:t>
            </w:r>
          </w:p>
        </w:tc>
        <w:tc>
          <w:tcPr>
            <w:tcW w:w="440" w:type="dxa"/>
            <w:vAlign w:val="bottom"/>
          </w:tcPr>
          <w:p w:rsidR="00B701ED" w:rsidRDefault="003564B6">
            <w:pPr>
              <w:ind w:left="160"/>
              <w:rPr>
                <w:sz w:val="20"/>
                <w:szCs w:val="20"/>
              </w:rPr>
            </w:pPr>
            <w:r>
              <w:rPr>
                <w:rFonts w:ascii="Arial" w:eastAsia="Arial" w:hAnsi="Arial" w:cs="Arial"/>
                <w:sz w:val="14"/>
                <w:szCs w:val="14"/>
              </w:rPr>
              <w:t>0.2</w:t>
            </w:r>
          </w:p>
        </w:tc>
        <w:tc>
          <w:tcPr>
            <w:tcW w:w="360" w:type="dxa"/>
            <w:vAlign w:val="bottom"/>
          </w:tcPr>
          <w:p w:rsidR="00B701ED" w:rsidRDefault="003564B6">
            <w:pPr>
              <w:ind w:left="80"/>
              <w:rPr>
                <w:sz w:val="20"/>
                <w:szCs w:val="20"/>
              </w:rPr>
            </w:pPr>
            <w:r>
              <w:rPr>
                <w:rFonts w:ascii="Arial" w:eastAsia="Arial" w:hAnsi="Arial" w:cs="Arial"/>
                <w:sz w:val="14"/>
                <w:szCs w:val="14"/>
              </w:rPr>
              <w:t>1.0</w:t>
            </w:r>
          </w:p>
        </w:tc>
        <w:tc>
          <w:tcPr>
            <w:tcW w:w="360" w:type="dxa"/>
            <w:vAlign w:val="bottom"/>
          </w:tcPr>
          <w:p w:rsidR="00B701ED" w:rsidRDefault="003564B6">
            <w:pPr>
              <w:jc w:val="center"/>
              <w:rPr>
                <w:sz w:val="20"/>
                <w:szCs w:val="20"/>
              </w:rPr>
            </w:pPr>
            <w:r>
              <w:rPr>
                <w:rFonts w:ascii="Arial" w:eastAsia="Arial" w:hAnsi="Arial" w:cs="Arial"/>
                <w:sz w:val="14"/>
                <w:szCs w:val="14"/>
              </w:rPr>
              <w:t>1.0</w:t>
            </w:r>
          </w:p>
        </w:tc>
        <w:tc>
          <w:tcPr>
            <w:tcW w:w="340" w:type="dxa"/>
            <w:vAlign w:val="bottom"/>
          </w:tcPr>
          <w:p w:rsidR="00B701ED" w:rsidRDefault="003564B6">
            <w:pPr>
              <w:ind w:left="80"/>
              <w:rPr>
                <w:sz w:val="20"/>
                <w:szCs w:val="20"/>
              </w:rPr>
            </w:pPr>
            <w:r>
              <w:rPr>
                <w:rFonts w:ascii="Arial" w:eastAsia="Arial" w:hAnsi="Arial" w:cs="Arial"/>
                <w:sz w:val="14"/>
                <w:szCs w:val="14"/>
              </w:rPr>
              <w:t>1.0</w:t>
            </w:r>
          </w:p>
        </w:tc>
        <w:tc>
          <w:tcPr>
            <w:tcW w:w="420" w:type="dxa"/>
            <w:vAlign w:val="bottom"/>
          </w:tcPr>
          <w:p w:rsidR="00B701ED" w:rsidRDefault="003564B6">
            <w:pPr>
              <w:ind w:left="100"/>
              <w:rPr>
                <w:sz w:val="20"/>
                <w:szCs w:val="20"/>
              </w:rPr>
            </w:pPr>
            <w:r>
              <w:rPr>
                <w:rFonts w:ascii="Arial" w:eastAsia="Arial" w:hAnsi="Arial" w:cs="Arial"/>
                <w:sz w:val="14"/>
                <w:szCs w:val="14"/>
              </w:rPr>
              <w:t>0.0</w:t>
            </w:r>
          </w:p>
        </w:tc>
        <w:tc>
          <w:tcPr>
            <w:tcW w:w="400" w:type="dxa"/>
            <w:tcBorders>
              <w:right w:val="single" w:sz="8" w:space="0" w:color="auto"/>
            </w:tcBorders>
            <w:vAlign w:val="bottom"/>
          </w:tcPr>
          <w:p w:rsidR="00B701ED" w:rsidRDefault="003564B6">
            <w:pPr>
              <w:ind w:right="90"/>
              <w:jc w:val="right"/>
              <w:rPr>
                <w:sz w:val="20"/>
                <w:szCs w:val="20"/>
              </w:rPr>
            </w:pPr>
            <w:r>
              <w:rPr>
                <w:rFonts w:ascii="Arial" w:eastAsia="Arial" w:hAnsi="Arial" w:cs="Arial"/>
                <w:sz w:val="14"/>
                <w:szCs w:val="14"/>
              </w:rPr>
              <w:t>0.0</w:t>
            </w:r>
          </w:p>
        </w:tc>
        <w:tc>
          <w:tcPr>
            <w:tcW w:w="1800" w:type="dxa"/>
            <w:vMerge w:val="restart"/>
            <w:vAlign w:val="bottom"/>
          </w:tcPr>
          <w:p w:rsidR="00B701ED" w:rsidRDefault="003564B6">
            <w:pPr>
              <w:ind w:left="200"/>
              <w:rPr>
                <w:sz w:val="20"/>
                <w:szCs w:val="20"/>
              </w:rPr>
            </w:pPr>
            <w:r>
              <w:rPr>
                <w:rFonts w:ascii="Arial" w:eastAsia="Arial" w:hAnsi="Arial" w:cs="Arial"/>
                <w:color w:val="656565"/>
                <w:sz w:val="16"/>
                <w:szCs w:val="16"/>
              </w:rPr>
              <w:t>Figure 6.1  From text</w:t>
            </w:r>
          </w:p>
        </w:tc>
        <w:tc>
          <w:tcPr>
            <w:tcW w:w="0" w:type="dxa"/>
            <w:vAlign w:val="bottom"/>
          </w:tcPr>
          <w:p w:rsidR="00B701ED" w:rsidRDefault="00B701ED">
            <w:pPr>
              <w:rPr>
                <w:sz w:val="1"/>
                <w:szCs w:val="1"/>
              </w:rPr>
            </w:pPr>
          </w:p>
        </w:tc>
      </w:tr>
      <w:tr w:rsidR="00B701ED">
        <w:trPr>
          <w:trHeight w:val="48"/>
        </w:trPr>
        <w:tc>
          <w:tcPr>
            <w:tcW w:w="380" w:type="dxa"/>
            <w:vMerge w:val="restart"/>
            <w:tcBorders>
              <w:left w:val="single" w:sz="8" w:space="0" w:color="auto"/>
            </w:tcBorders>
            <w:vAlign w:val="bottom"/>
          </w:tcPr>
          <w:p w:rsidR="00B701ED" w:rsidRDefault="003564B6">
            <w:pPr>
              <w:ind w:left="160"/>
              <w:rPr>
                <w:sz w:val="20"/>
                <w:szCs w:val="20"/>
              </w:rPr>
            </w:pPr>
            <w:r>
              <w:rPr>
                <w:rFonts w:ascii="Arial" w:eastAsia="Arial" w:hAnsi="Arial" w:cs="Arial"/>
                <w:sz w:val="14"/>
                <w:szCs w:val="14"/>
              </w:rPr>
              <w:t>the</w:t>
            </w:r>
          </w:p>
        </w:tc>
        <w:tc>
          <w:tcPr>
            <w:tcW w:w="440" w:type="dxa"/>
            <w:vMerge w:val="restart"/>
            <w:vAlign w:val="bottom"/>
          </w:tcPr>
          <w:p w:rsidR="00B701ED" w:rsidRDefault="003564B6">
            <w:pPr>
              <w:ind w:left="160"/>
              <w:rPr>
                <w:sz w:val="20"/>
                <w:szCs w:val="20"/>
              </w:rPr>
            </w:pPr>
            <w:r>
              <w:rPr>
                <w:rFonts w:ascii="Arial" w:eastAsia="Arial" w:hAnsi="Arial" w:cs="Arial"/>
                <w:sz w:val="14"/>
                <w:szCs w:val="14"/>
              </w:rPr>
              <w:t>cat</w:t>
            </w:r>
          </w:p>
        </w:tc>
        <w:tc>
          <w:tcPr>
            <w:tcW w:w="360" w:type="dxa"/>
            <w:vMerge w:val="restart"/>
            <w:vAlign w:val="bottom"/>
          </w:tcPr>
          <w:p w:rsidR="00B701ED" w:rsidRDefault="003564B6">
            <w:pPr>
              <w:ind w:left="80"/>
              <w:rPr>
                <w:sz w:val="20"/>
                <w:szCs w:val="20"/>
              </w:rPr>
            </w:pPr>
            <w:r>
              <w:rPr>
                <w:rFonts w:ascii="Arial" w:eastAsia="Arial" w:hAnsi="Arial" w:cs="Arial"/>
                <w:sz w:val="14"/>
                <w:szCs w:val="14"/>
              </w:rPr>
              <w:t>sat</w:t>
            </w:r>
          </w:p>
        </w:tc>
        <w:tc>
          <w:tcPr>
            <w:tcW w:w="360" w:type="dxa"/>
            <w:vMerge w:val="restart"/>
            <w:vAlign w:val="bottom"/>
          </w:tcPr>
          <w:p w:rsidR="00B701ED" w:rsidRDefault="003564B6">
            <w:pPr>
              <w:jc w:val="center"/>
              <w:rPr>
                <w:sz w:val="20"/>
                <w:szCs w:val="20"/>
              </w:rPr>
            </w:pPr>
            <w:r>
              <w:rPr>
                <w:rFonts w:ascii="Arial" w:eastAsia="Arial" w:hAnsi="Arial" w:cs="Arial"/>
                <w:sz w:val="14"/>
                <w:szCs w:val="14"/>
              </w:rPr>
              <w:t>on</w:t>
            </w:r>
          </w:p>
        </w:tc>
        <w:tc>
          <w:tcPr>
            <w:tcW w:w="340" w:type="dxa"/>
            <w:vMerge w:val="restart"/>
            <w:vAlign w:val="bottom"/>
          </w:tcPr>
          <w:p w:rsidR="00B701ED" w:rsidRDefault="003564B6">
            <w:pPr>
              <w:ind w:left="80"/>
              <w:rPr>
                <w:sz w:val="20"/>
                <w:szCs w:val="20"/>
              </w:rPr>
            </w:pPr>
            <w:r>
              <w:rPr>
                <w:rFonts w:ascii="Arial" w:eastAsia="Arial" w:hAnsi="Arial" w:cs="Arial"/>
                <w:sz w:val="14"/>
                <w:szCs w:val="14"/>
              </w:rPr>
              <w:t>the</w:t>
            </w:r>
          </w:p>
        </w:tc>
        <w:tc>
          <w:tcPr>
            <w:tcW w:w="820" w:type="dxa"/>
            <w:gridSpan w:val="2"/>
            <w:vMerge w:val="restart"/>
            <w:tcBorders>
              <w:right w:val="single" w:sz="8" w:space="0" w:color="auto"/>
            </w:tcBorders>
            <w:vAlign w:val="bottom"/>
          </w:tcPr>
          <w:p w:rsidR="00B701ED" w:rsidRDefault="003564B6">
            <w:pPr>
              <w:ind w:left="80"/>
              <w:rPr>
                <w:sz w:val="20"/>
                <w:szCs w:val="20"/>
              </w:rPr>
            </w:pPr>
            <w:r>
              <w:rPr>
                <w:rFonts w:ascii="Arial" w:eastAsia="Arial" w:hAnsi="Arial" w:cs="Arial"/>
                <w:sz w:val="14"/>
                <w:szCs w:val="14"/>
              </w:rPr>
              <w:t>mat   .</w:t>
            </w:r>
          </w:p>
        </w:tc>
        <w:tc>
          <w:tcPr>
            <w:tcW w:w="1800" w:type="dxa"/>
            <w:vMerge/>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136"/>
        </w:trPr>
        <w:tc>
          <w:tcPr>
            <w:tcW w:w="380" w:type="dxa"/>
            <w:vMerge/>
            <w:tcBorders>
              <w:left w:val="single" w:sz="8" w:space="0" w:color="auto"/>
            </w:tcBorders>
            <w:vAlign w:val="bottom"/>
          </w:tcPr>
          <w:p w:rsidR="00B701ED" w:rsidRDefault="00B701ED">
            <w:pPr>
              <w:rPr>
                <w:sz w:val="11"/>
                <w:szCs w:val="11"/>
              </w:rPr>
            </w:pPr>
          </w:p>
        </w:tc>
        <w:tc>
          <w:tcPr>
            <w:tcW w:w="440" w:type="dxa"/>
            <w:vMerge/>
            <w:vAlign w:val="bottom"/>
          </w:tcPr>
          <w:p w:rsidR="00B701ED" w:rsidRDefault="00B701ED">
            <w:pPr>
              <w:rPr>
                <w:sz w:val="11"/>
                <w:szCs w:val="11"/>
              </w:rPr>
            </w:pPr>
          </w:p>
        </w:tc>
        <w:tc>
          <w:tcPr>
            <w:tcW w:w="360" w:type="dxa"/>
            <w:vMerge/>
            <w:vAlign w:val="bottom"/>
          </w:tcPr>
          <w:p w:rsidR="00B701ED" w:rsidRDefault="00B701ED">
            <w:pPr>
              <w:rPr>
                <w:sz w:val="11"/>
                <w:szCs w:val="11"/>
              </w:rPr>
            </w:pPr>
          </w:p>
        </w:tc>
        <w:tc>
          <w:tcPr>
            <w:tcW w:w="360" w:type="dxa"/>
            <w:vMerge/>
            <w:vAlign w:val="bottom"/>
          </w:tcPr>
          <w:p w:rsidR="00B701ED" w:rsidRDefault="00B701ED">
            <w:pPr>
              <w:rPr>
                <w:sz w:val="11"/>
                <w:szCs w:val="11"/>
              </w:rPr>
            </w:pPr>
          </w:p>
        </w:tc>
        <w:tc>
          <w:tcPr>
            <w:tcW w:w="340" w:type="dxa"/>
            <w:vMerge/>
            <w:vAlign w:val="bottom"/>
          </w:tcPr>
          <w:p w:rsidR="00B701ED" w:rsidRDefault="00B701ED">
            <w:pPr>
              <w:rPr>
                <w:sz w:val="11"/>
                <w:szCs w:val="11"/>
              </w:rPr>
            </w:pPr>
          </w:p>
        </w:tc>
        <w:tc>
          <w:tcPr>
            <w:tcW w:w="820" w:type="dxa"/>
            <w:gridSpan w:val="2"/>
            <w:vMerge/>
            <w:tcBorders>
              <w:right w:val="single" w:sz="8" w:space="0" w:color="auto"/>
            </w:tcBorders>
            <w:vAlign w:val="bottom"/>
          </w:tcPr>
          <w:p w:rsidR="00B701ED" w:rsidRDefault="00B701ED">
            <w:pPr>
              <w:rPr>
                <w:sz w:val="11"/>
                <w:szCs w:val="11"/>
              </w:rPr>
            </w:pPr>
          </w:p>
        </w:tc>
        <w:tc>
          <w:tcPr>
            <w:tcW w:w="1800" w:type="dxa"/>
            <w:vMerge w:val="restart"/>
            <w:vAlign w:val="bottom"/>
          </w:tcPr>
          <w:p w:rsidR="00B701ED" w:rsidRDefault="003564B6">
            <w:pPr>
              <w:spacing w:line="168" w:lineRule="exact"/>
              <w:ind w:left="200"/>
              <w:rPr>
                <w:sz w:val="20"/>
                <w:szCs w:val="20"/>
              </w:rPr>
            </w:pPr>
            <w:r>
              <w:rPr>
                <w:rFonts w:ascii="Arial" w:eastAsia="Arial" w:hAnsi="Arial" w:cs="Arial"/>
                <w:color w:val="656565"/>
                <w:sz w:val="16"/>
                <w:szCs w:val="16"/>
              </w:rPr>
              <w:t>to tokens to vectors</w:t>
            </w:r>
          </w:p>
        </w:tc>
        <w:tc>
          <w:tcPr>
            <w:tcW w:w="0" w:type="dxa"/>
            <w:vAlign w:val="bottom"/>
          </w:tcPr>
          <w:p w:rsidR="00B701ED" w:rsidRDefault="00B701ED">
            <w:pPr>
              <w:rPr>
                <w:sz w:val="1"/>
                <w:szCs w:val="1"/>
              </w:rPr>
            </w:pPr>
          </w:p>
        </w:tc>
      </w:tr>
      <w:tr w:rsidR="00B701ED">
        <w:trPr>
          <w:trHeight w:val="31"/>
        </w:trPr>
        <w:tc>
          <w:tcPr>
            <w:tcW w:w="380" w:type="dxa"/>
            <w:tcBorders>
              <w:left w:val="single" w:sz="8" w:space="0" w:color="auto"/>
              <w:bottom w:val="single" w:sz="8" w:space="0" w:color="auto"/>
            </w:tcBorders>
            <w:vAlign w:val="bottom"/>
          </w:tcPr>
          <w:p w:rsidR="00B701ED" w:rsidRDefault="00B701ED">
            <w:pPr>
              <w:rPr>
                <w:sz w:val="2"/>
                <w:szCs w:val="2"/>
              </w:rPr>
            </w:pPr>
          </w:p>
        </w:tc>
        <w:tc>
          <w:tcPr>
            <w:tcW w:w="440" w:type="dxa"/>
            <w:tcBorders>
              <w:bottom w:val="single" w:sz="8" w:space="0" w:color="auto"/>
            </w:tcBorders>
            <w:vAlign w:val="bottom"/>
          </w:tcPr>
          <w:p w:rsidR="00B701ED" w:rsidRDefault="00B701ED">
            <w:pPr>
              <w:rPr>
                <w:sz w:val="2"/>
                <w:szCs w:val="2"/>
              </w:rPr>
            </w:pPr>
          </w:p>
        </w:tc>
        <w:tc>
          <w:tcPr>
            <w:tcW w:w="360" w:type="dxa"/>
            <w:tcBorders>
              <w:bottom w:val="single" w:sz="8" w:space="0" w:color="auto"/>
            </w:tcBorders>
            <w:vAlign w:val="bottom"/>
          </w:tcPr>
          <w:p w:rsidR="00B701ED" w:rsidRDefault="00B701ED">
            <w:pPr>
              <w:rPr>
                <w:sz w:val="2"/>
                <w:szCs w:val="2"/>
              </w:rPr>
            </w:pPr>
          </w:p>
        </w:tc>
        <w:tc>
          <w:tcPr>
            <w:tcW w:w="360" w:type="dxa"/>
            <w:tcBorders>
              <w:bottom w:val="single" w:sz="8" w:space="0" w:color="auto"/>
            </w:tcBorders>
            <w:vAlign w:val="bottom"/>
          </w:tcPr>
          <w:p w:rsidR="00B701ED" w:rsidRDefault="00B701ED">
            <w:pPr>
              <w:rPr>
                <w:sz w:val="2"/>
                <w:szCs w:val="2"/>
              </w:rPr>
            </w:pPr>
          </w:p>
        </w:tc>
        <w:tc>
          <w:tcPr>
            <w:tcW w:w="340" w:type="dxa"/>
            <w:tcBorders>
              <w:bottom w:val="single" w:sz="8" w:space="0" w:color="auto"/>
            </w:tcBorders>
            <w:vAlign w:val="bottom"/>
          </w:tcPr>
          <w:p w:rsidR="00B701ED" w:rsidRDefault="00B701ED">
            <w:pPr>
              <w:rPr>
                <w:sz w:val="2"/>
                <w:szCs w:val="2"/>
              </w:rPr>
            </w:pPr>
          </w:p>
        </w:tc>
        <w:tc>
          <w:tcPr>
            <w:tcW w:w="420" w:type="dxa"/>
            <w:tcBorders>
              <w:bottom w:val="single" w:sz="8" w:space="0" w:color="auto"/>
            </w:tcBorders>
            <w:vAlign w:val="bottom"/>
          </w:tcPr>
          <w:p w:rsidR="00B701ED" w:rsidRDefault="00B701ED">
            <w:pPr>
              <w:rPr>
                <w:sz w:val="2"/>
                <w:szCs w:val="2"/>
              </w:rPr>
            </w:pPr>
          </w:p>
        </w:tc>
        <w:tc>
          <w:tcPr>
            <w:tcW w:w="400" w:type="dxa"/>
            <w:tcBorders>
              <w:bottom w:val="single" w:sz="8" w:space="0" w:color="auto"/>
              <w:right w:val="single" w:sz="8" w:space="0" w:color="auto"/>
            </w:tcBorders>
            <w:vAlign w:val="bottom"/>
          </w:tcPr>
          <w:p w:rsidR="00B701ED" w:rsidRDefault="00B701ED">
            <w:pPr>
              <w:rPr>
                <w:sz w:val="2"/>
                <w:szCs w:val="2"/>
              </w:rPr>
            </w:pPr>
          </w:p>
        </w:tc>
        <w:tc>
          <w:tcPr>
            <w:tcW w:w="1800" w:type="dxa"/>
            <w:vMerge/>
            <w:vAlign w:val="bottom"/>
          </w:tcPr>
          <w:p w:rsidR="00B701ED" w:rsidRDefault="00B701ED">
            <w:pPr>
              <w:rPr>
                <w:sz w:val="2"/>
                <w:szCs w:val="2"/>
              </w:rPr>
            </w:pPr>
          </w:p>
        </w:tc>
        <w:tc>
          <w:tcPr>
            <w:tcW w:w="0" w:type="dxa"/>
            <w:vAlign w:val="bottom"/>
          </w:tcPr>
          <w:p w:rsidR="00B701ED" w:rsidRDefault="00B701ED">
            <w:pPr>
              <w:rPr>
                <w:sz w:val="1"/>
                <w:szCs w:val="1"/>
              </w:rPr>
            </w:pPr>
          </w:p>
        </w:tc>
      </w:tr>
    </w:tbl>
    <w:p w:rsidR="00B701ED" w:rsidRDefault="00B701ED">
      <w:pPr>
        <w:spacing w:line="200" w:lineRule="exact"/>
        <w:rPr>
          <w:sz w:val="20"/>
          <w:szCs w:val="20"/>
        </w:rPr>
      </w:pP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54"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85" w:name="page204"/>
      <w:bookmarkEnd w:id="185"/>
    </w:p>
    <w:tbl>
      <w:tblPr>
        <w:tblW w:w="0" w:type="auto"/>
        <w:tblInd w:w="3260" w:type="dxa"/>
        <w:tblLayout w:type="fixed"/>
        <w:tblCellMar>
          <w:left w:w="0" w:type="dxa"/>
          <w:right w:w="0" w:type="dxa"/>
        </w:tblCellMar>
        <w:tblLook w:val="04A0" w:firstRow="1" w:lastRow="0" w:firstColumn="1" w:lastColumn="0" w:noHBand="0" w:noVBand="1"/>
      </w:tblPr>
      <w:tblGrid>
        <w:gridCol w:w="3120"/>
        <w:gridCol w:w="1780"/>
      </w:tblGrid>
      <w:tr w:rsidR="00B701ED">
        <w:trPr>
          <w:trHeight w:val="210"/>
        </w:trPr>
        <w:tc>
          <w:tcPr>
            <w:tcW w:w="3120" w:type="dxa"/>
            <w:vAlign w:val="bottom"/>
          </w:tcPr>
          <w:p w:rsidR="00B701ED" w:rsidRDefault="003564B6">
            <w:pPr>
              <w:rPr>
                <w:sz w:val="20"/>
                <w:szCs w:val="20"/>
              </w:rPr>
            </w:pPr>
            <w:r>
              <w:rPr>
                <w:rFonts w:eastAsia="Times New Roman"/>
                <w:b/>
                <w:bCs/>
                <w:i/>
                <w:iCs/>
                <w:color w:val="656565"/>
                <w:sz w:val="18"/>
                <w:szCs w:val="18"/>
              </w:rPr>
              <w:t>Working with text data</w:t>
            </w:r>
          </w:p>
        </w:tc>
        <w:tc>
          <w:tcPr>
            <w:tcW w:w="1780" w:type="dxa"/>
            <w:vAlign w:val="bottom"/>
          </w:tcPr>
          <w:p w:rsidR="00B701ED" w:rsidRDefault="003564B6">
            <w:pPr>
              <w:jc w:val="right"/>
              <w:rPr>
                <w:sz w:val="20"/>
                <w:szCs w:val="20"/>
              </w:rPr>
            </w:pPr>
            <w:r>
              <w:rPr>
                <w:rFonts w:eastAsia="Times New Roman"/>
                <w:b/>
                <w:bCs/>
                <w:color w:val="656565"/>
                <w:sz w:val="18"/>
                <w:szCs w:val="18"/>
              </w:rPr>
              <w:t>181</w:t>
            </w:r>
          </w:p>
        </w:tc>
      </w:tr>
    </w:tbl>
    <w:p w:rsidR="00B701ED" w:rsidRDefault="003564B6">
      <w:pPr>
        <w:spacing w:line="20" w:lineRule="exact"/>
        <w:rPr>
          <w:sz w:val="20"/>
          <w:szCs w:val="20"/>
        </w:rPr>
      </w:pPr>
      <w:r>
        <w:rPr>
          <w:noProof/>
          <w:sz w:val="20"/>
          <w:szCs w:val="20"/>
        </w:rPr>
        <w:drawing>
          <wp:anchor distT="0" distB="0" distL="114300" distR="114300" simplePos="0" relativeHeight="251627520" behindDoc="1" locked="0" layoutInCell="0" allowOverlap="1" wp14:anchorId="2AB178AE" wp14:editId="756F7BC2">
            <wp:simplePos x="0" y="0"/>
            <wp:positionH relativeFrom="column">
              <wp:posOffset>456565</wp:posOffset>
            </wp:positionH>
            <wp:positionV relativeFrom="paragraph">
              <wp:posOffset>522605</wp:posOffset>
            </wp:positionV>
            <wp:extent cx="4725035" cy="4526915"/>
            <wp:effectExtent l="0" t="0" r="0" b="0"/>
            <wp:wrapNone/>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234">
                      <a:extLst/>
                    </a:blip>
                    <a:srcRect/>
                    <a:stretch>
                      <a:fillRect/>
                    </a:stretch>
                  </pic:blipFill>
                  <pic:spPr bwMode="auto">
                    <a:xfrm>
                      <a:off x="0" y="0"/>
                      <a:ext cx="4725035" cy="452691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97" w:lineRule="exact"/>
        <w:rPr>
          <w:sz w:val="20"/>
          <w:szCs w:val="20"/>
        </w:rPr>
      </w:pPr>
    </w:p>
    <w:p w:rsidR="00B701ED" w:rsidRDefault="003564B6">
      <w:pPr>
        <w:ind w:left="960"/>
        <w:rPr>
          <w:sz w:val="20"/>
          <w:szCs w:val="20"/>
        </w:rPr>
      </w:pPr>
      <w:r>
        <w:rPr>
          <w:rFonts w:ascii="Arial" w:eastAsia="Arial" w:hAnsi="Arial" w:cs="Arial"/>
          <w:color w:val="476B85"/>
          <w:sz w:val="21"/>
          <w:szCs w:val="21"/>
        </w:rPr>
        <w:t>Understanding n-grams and bag-of-words</w:t>
      </w:r>
    </w:p>
    <w:p w:rsidR="00B701ED" w:rsidRDefault="00B701ED">
      <w:pPr>
        <w:spacing w:line="39" w:lineRule="exact"/>
        <w:rPr>
          <w:sz w:val="20"/>
          <w:szCs w:val="20"/>
        </w:rPr>
      </w:pPr>
    </w:p>
    <w:p w:rsidR="00B701ED" w:rsidRDefault="003564B6">
      <w:pPr>
        <w:spacing w:line="267" w:lineRule="auto"/>
        <w:ind w:left="960" w:right="240"/>
        <w:rPr>
          <w:sz w:val="20"/>
          <w:szCs w:val="20"/>
        </w:rPr>
      </w:pPr>
      <w:r>
        <w:rPr>
          <w:rFonts w:ascii="Arial" w:eastAsia="Arial" w:hAnsi="Arial" w:cs="Arial"/>
          <w:color w:val="262626"/>
          <w:sz w:val="18"/>
          <w:szCs w:val="18"/>
        </w:rPr>
        <w:t xml:space="preserve">Word n-grams are groups of </w:t>
      </w:r>
      <w:r>
        <w:rPr>
          <w:rFonts w:ascii="Arial" w:eastAsia="Arial" w:hAnsi="Arial" w:cs="Arial"/>
          <w:i/>
          <w:iCs/>
          <w:color w:val="262626"/>
          <w:sz w:val="18"/>
          <w:szCs w:val="18"/>
        </w:rPr>
        <w:t>N</w:t>
      </w:r>
      <w:r>
        <w:rPr>
          <w:rFonts w:ascii="Arial" w:eastAsia="Arial" w:hAnsi="Arial" w:cs="Arial"/>
          <w:color w:val="262626"/>
          <w:sz w:val="18"/>
          <w:szCs w:val="18"/>
        </w:rPr>
        <w:t xml:space="preserve"> (or fewer) consecutive words that you can extract from a sentence. The same concept may also be applied to characters instead of words.</w:t>
      </w:r>
    </w:p>
    <w:p w:rsidR="00B701ED" w:rsidRDefault="00B701ED">
      <w:pPr>
        <w:spacing w:line="119" w:lineRule="exact"/>
        <w:rPr>
          <w:sz w:val="20"/>
          <w:szCs w:val="20"/>
        </w:rPr>
      </w:pPr>
    </w:p>
    <w:p w:rsidR="00B701ED" w:rsidRDefault="003564B6">
      <w:pPr>
        <w:ind w:left="960" w:right="240"/>
        <w:rPr>
          <w:sz w:val="20"/>
          <w:szCs w:val="20"/>
        </w:rPr>
      </w:pPr>
      <w:r>
        <w:rPr>
          <w:rFonts w:ascii="Arial" w:eastAsia="Arial" w:hAnsi="Arial" w:cs="Arial"/>
          <w:color w:val="262626"/>
          <w:sz w:val="19"/>
          <w:szCs w:val="19"/>
        </w:rPr>
        <w:t>Here’s a simple example. Consider the sentence “The cat sat on the mat.” It may be decomposed into the following set o</w:t>
      </w:r>
      <w:r>
        <w:rPr>
          <w:rFonts w:ascii="Arial" w:eastAsia="Arial" w:hAnsi="Arial" w:cs="Arial"/>
          <w:color w:val="262626"/>
          <w:sz w:val="19"/>
          <w:szCs w:val="19"/>
        </w:rPr>
        <w:t>f 2-grams:</w:t>
      </w:r>
    </w:p>
    <w:p w:rsidR="00B701ED" w:rsidRDefault="00B701ED">
      <w:pPr>
        <w:spacing w:line="152" w:lineRule="exact"/>
        <w:rPr>
          <w:sz w:val="20"/>
          <w:szCs w:val="20"/>
        </w:rPr>
      </w:pPr>
    </w:p>
    <w:p w:rsidR="00B701ED" w:rsidRDefault="003564B6">
      <w:pPr>
        <w:ind w:left="960"/>
        <w:rPr>
          <w:sz w:val="20"/>
          <w:szCs w:val="20"/>
        </w:rPr>
      </w:pPr>
      <w:r>
        <w:rPr>
          <w:rFonts w:ascii="Courier New" w:eastAsia="Courier New" w:hAnsi="Courier New" w:cs="Courier New"/>
          <w:color w:val="262626"/>
          <w:sz w:val="16"/>
          <w:szCs w:val="16"/>
        </w:rPr>
        <w:t>{"The", "The cat", "cat", "cat sat", "sat",</w:t>
      </w:r>
    </w:p>
    <w:p w:rsidR="00B701ED" w:rsidRDefault="00B701ED">
      <w:pPr>
        <w:spacing w:line="18" w:lineRule="exact"/>
        <w:rPr>
          <w:sz w:val="20"/>
          <w:szCs w:val="20"/>
        </w:rPr>
      </w:pPr>
    </w:p>
    <w:p w:rsidR="00B701ED" w:rsidRDefault="003564B6">
      <w:pPr>
        <w:ind w:left="1160"/>
        <w:rPr>
          <w:sz w:val="20"/>
          <w:szCs w:val="20"/>
        </w:rPr>
      </w:pPr>
      <w:r>
        <w:rPr>
          <w:rFonts w:ascii="Courier New" w:eastAsia="Courier New" w:hAnsi="Courier New" w:cs="Courier New"/>
          <w:color w:val="262626"/>
          <w:sz w:val="16"/>
          <w:szCs w:val="16"/>
        </w:rPr>
        <w:t>"sat on", "on", "on the", "the", "the mat", "mat"}</w:t>
      </w:r>
    </w:p>
    <w:p w:rsidR="00B701ED" w:rsidRDefault="00B701ED">
      <w:pPr>
        <w:spacing w:line="130" w:lineRule="exact"/>
        <w:rPr>
          <w:sz w:val="20"/>
          <w:szCs w:val="20"/>
        </w:rPr>
      </w:pPr>
    </w:p>
    <w:p w:rsidR="00B701ED" w:rsidRDefault="003564B6">
      <w:pPr>
        <w:ind w:left="960"/>
        <w:rPr>
          <w:sz w:val="20"/>
          <w:szCs w:val="20"/>
        </w:rPr>
      </w:pPr>
      <w:r>
        <w:rPr>
          <w:rFonts w:ascii="Arial" w:eastAsia="Arial" w:hAnsi="Arial" w:cs="Arial"/>
          <w:color w:val="262626"/>
          <w:sz w:val="19"/>
          <w:szCs w:val="19"/>
        </w:rPr>
        <w:t>It may also be decomposed into the following set of 3-grams:</w:t>
      </w:r>
    </w:p>
    <w:p w:rsidR="00B701ED" w:rsidRDefault="00B701ED">
      <w:pPr>
        <w:spacing w:line="165" w:lineRule="exact"/>
        <w:rPr>
          <w:sz w:val="20"/>
          <w:szCs w:val="20"/>
        </w:rPr>
      </w:pPr>
    </w:p>
    <w:p w:rsidR="00B701ED" w:rsidRDefault="003564B6">
      <w:pPr>
        <w:spacing w:line="254" w:lineRule="auto"/>
        <w:ind w:left="1160" w:right="1920" w:hanging="191"/>
        <w:rPr>
          <w:sz w:val="20"/>
          <w:szCs w:val="20"/>
        </w:rPr>
      </w:pPr>
      <w:r>
        <w:rPr>
          <w:rFonts w:ascii="Courier New" w:eastAsia="Courier New" w:hAnsi="Courier New" w:cs="Courier New"/>
          <w:color w:val="262626"/>
          <w:sz w:val="16"/>
          <w:szCs w:val="16"/>
        </w:rPr>
        <w:t xml:space="preserve">{"The", "The cat", "cat", "cat sat", "The cat sat", "sat", "sat on", "on", "cat sat </w:t>
      </w:r>
      <w:r>
        <w:rPr>
          <w:rFonts w:ascii="Courier New" w:eastAsia="Courier New" w:hAnsi="Courier New" w:cs="Courier New"/>
          <w:color w:val="262626"/>
          <w:sz w:val="16"/>
          <w:szCs w:val="16"/>
        </w:rPr>
        <w:t>on", "on the", "the", "sat on the", "the mat", "mat", "on the mat"}</w:t>
      </w:r>
    </w:p>
    <w:p w:rsidR="00B701ED" w:rsidRDefault="00B701ED">
      <w:pPr>
        <w:spacing w:line="121" w:lineRule="exact"/>
        <w:rPr>
          <w:sz w:val="20"/>
          <w:szCs w:val="20"/>
        </w:rPr>
      </w:pPr>
    </w:p>
    <w:p w:rsidR="00B701ED" w:rsidRDefault="003564B6">
      <w:pPr>
        <w:spacing w:line="241" w:lineRule="auto"/>
        <w:ind w:left="960" w:right="240"/>
        <w:jc w:val="both"/>
        <w:rPr>
          <w:sz w:val="20"/>
          <w:szCs w:val="20"/>
        </w:rPr>
      </w:pPr>
      <w:r>
        <w:rPr>
          <w:rFonts w:ascii="Arial" w:eastAsia="Arial" w:hAnsi="Arial" w:cs="Arial"/>
          <w:color w:val="262626"/>
          <w:sz w:val="19"/>
          <w:szCs w:val="19"/>
        </w:rPr>
        <w:t xml:space="preserve">Such a set is called a </w:t>
      </w:r>
      <w:r>
        <w:rPr>
          <w:rFonts w:ascii="Arial" w:eastAsia="Arial" w:hAnsi="Arial" w:cs="Arial"/>
          <w:i/>
          <w:iCs/>
          <w:color w:val="262626"/>
          <w:sz w:val="19"/>
          <w:szCs w:val="19"/>
        </w:rPr>
        <w:t>bag-of-2-grams</w:t>
      </w:r>
      <w:r>
        <w:rPr>
          <w:rFonts w:ascii="Arial" w:eastAsia="Arial" w:hAnsi="Arial" w:cs="Arial"/>
          <w:color w:val="262626"/>
          <w:sz w:val="19"/>
          <w:szCs w:val="19"/>
        </w:rPr>
        <w:t xml:space="preserve"> or </w:t>
      </w:r>
      <w:r>
        <w:rPr>
          <w:rFonts w:ascii="Arial" w:eastAsia="Arial" w:hAnsi="Arial" w:cs="Arial"/>
          <w:i/>
          <w:iCs/>
          <w:color w:val="262626"/>
          <w:sz w:val="19"/>
          <w:szCs w:val="19"/>
        </w:rPr>
        <w:t>bag-of-3-grams</w:t>
      </w:r>
      <w:r>
        <w:rPr>
          <w:rFonts w:ascii="Arial" w:eastAsia="Arial" w:hAnsi="Arial" w:cs="Arial"/>
          <w:color w:val="262626"/>
          <w:sz w:val="19"/>
          <w:szCs w:val="19"/>
        </w:rPr>
        <w:t xml:space="preserve">, respectively. The term </w:t>
      </w:r>
      <w:r>
        <w:rPr>
          <w:rFonts w:ascii="Arial" w:eastAsia="Arial" w:hAnsi="Arial" w:cs="Arial"/>
          <w:i/>
          <w:iCs/>
          <w:color w:val="262626"/>
          <w:sz w:val="19"/>
          <w:szCs w:val="19"/>
        </w:rPr>
        <w:t>bag</w:t>
      </w:r>
      <w:r>
        <w:rPr>
          <w:rFonts w:ascii="Arial" w:eastAsia="Arial" w:hAnsi="Arial" w:cs="Arial"/>
          <w:color w:val="262626"/>
          <w:sz w:val="19"/>
          <w:szCs w:val="19"/>
        </w:rPr>
        <w:t xml:space="preserve"> here refers to the fact that you’re dealing with a </w:t>
      </w:r>
      <w:r>
        <w:rPr>
          <w:rFonts w:ascii="Arial" w:eastAsia="Arial" w:hAnsi="Arial" w:cs="Arial"/>
          <w:i/>
          <w:iCs/>
          <w:color w:val="262626"/>
          <w:sz w:val="19"/>
          <w:szCs w:val="19"/>
        </w:rPr>
        <w:t>set</w:t>
      </w:r>
      <w:r>
        <w:rPr>
          <w:rFonts w:ascii="Arial" w:eastAsia="Arial" w:hAnsi="Arial" w:cs="Arial"/>
          <w:color w:val="262626"/>
          <w:sz w:val="19"/>
          <w:szCs w:val="19"/>
        </w:rPr>
        <w:t xml:space="preserve"> of tokens rather than a list or sequence: the tokens have no specific order. This family of tokenization methods is called </w:t>
      </w:r>
      <w:r>
        <w:rPr>
          <w:rFonts w:ascii="Arial" w:eastAsia="Arial" w:hAnsi="Arial" w:cs="Arial"/>
          <w:i/>
          <w:iCs/>
          <w:color w:val="262626"/>
          <w:sz w:val="19"/>
          <w:szCs w:val="19"/>
        </w:rPr>
        <w:t>bag-of-words</w:t>
      </w:r>
      <w:r>
        <w:rPr>
          <w:rFonts w:ascii="Arial" w:eastAsia="Arial" w:hAnsi="Arial" w:cs="Arial"/>
          <w:color w:val="262626"/>
          <w:sz w:val="19"/>
          <w:szCs w:val="19"/>
        </w:rPr>
        <w:t>.</w:t>
      </w:r>
    </w:p>
    <w:p w:rsidR="00B701ED" w:rsidRDefault="00B701ED">
      <w:pPr>
        <w:spacing w:line="142" w:lineRule="exact"/>
        <w:rPr>
          <w:sz w:val="20"/>
          <w:szCs w:val="20"/>
        </w:rPr>
      </w:pPr>
    </w:p>
    <w:p w:rsidR="00B701ED" w:rsidRDefault="003564B6">
      <w:pPr>
        <w:spacing w:line="256" w:lineRule="auto"/>
        <w:ind w:left="960" w:right="240"/>
        <w:jc w:val="both"/>
        <w:rPr>
          <w:sz w:val="20"/>
          <w:szCs w:val="20"/>
        </w:rPr>
      </w:pPr>
      <w:r>
        <w:rPr>
          <w:rFonts w:ascii="Arial" w:eastAsia="Arial" w:hAnsi="Arial" w:cs="Arial"/>
          <w:color w:val="262626"/>
          <w:sz w:val="18"/>
          <w:szCs w:val="18"/>
        </w:rPr>
        <w:t>Because bag-of-words isn’t an order-preserving tokenization method (the tokens gen-erated are understood as a set, no</w:t>
      </w:r>
      <w:r>
        <w:rPr>
          <w:rFonts w:ascii="Arial" w:eastAsia="Arial" w:hAnsi="Arial" w:cs="Arial"/>
          <w:color w:val="262626"/>
          <w:sz w:val="18"/>
          <w:szCs w:val="18"/>
        </w:rPr>
        <w:t>t a sequence, and the general structure of the sen-tences is lost), it tends to be used in shallow language-processing models rather than in deep-learning models. Extracting n-grams is a form of feature engineering, and deep learning does away with this ki</w:t>
      </w:r>
      <w:r>
        <w:rPr>
          <w:rFonts w:ascii="Arial" w:eastAsia="Arial" w:hAnsi="Arial" w:cs="Arial"/>
          <w:color w:val="262626"/>
          <w:sz w:val="18"/>
          <w:szCs w:val="18"/>
        </w:rPr>
        <w:t>nd of rigid, brittle approach, replacing it with hier-archical feature learning. One-dimensional convnets and recurrent neural networks, introduced later in this chapter, are capable of learning representations for groups of words and characters without be</w:t>
      </w:r>
      <w:r>
        <w:rPr>
          <w:rFonts w:ascii="Arial" w:eastAsia="Arial" w:hAnsi="Arial" w:cs="Arial"/>
          <w:color w:val="262626"/>
          <w:sz w:val="18"/>
          <w:szCs w:val="18"/>
        </w:rPr>
        <w:t>ing explicitly told about the existence of such groups, by looking at continuous word or character sequences. For this reason, we won’t cover n-grams any further in this book. But do keep in mind that they’re a powerful, unavoidable feature-engineering too</w:t>
      </w:r>
      <w:r>
        <w:rPr>
          <w:rFonts w:ascii="Arial" w:eastAsia="Arial" w:hAnsi="Arial" w:cs="Arial"/>
          <w:color w:val="262626"/>
          <w:sz w:val="18"/>
          <w:szCs w:val="18"/>
        </w:rPr>
        <w:t>l when using lightweight, shallow text-processing models such as logistic regression and random forests.</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43"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6.1.1</w:t>
      </w:r>
      <w:r>
        <w:rPr>
          <w:sz w:val="20"/>
          <w:szCs w:val="20"/>
        </w:rPr>
        <w:tab/>
      </w:r>
      <w:r>
        <w:rPr>
          <w:rFonts w:ascii="Arial" w:eastAsia="Arial" w:hAnsi="Arial" w:cs="Arial"/>
          <w:i/>
          <w:iCs/>
          <w:color w:val="476B85"/>
          <w:sz w:val="20"/>
          <w:szCs w:val="20"/>
        </w:rPr>
        <w:t>One-hot encoding of words and characters</w:t>
      </w:r>
    </w:p>
    <w:p w:rsidR="00B701ED" w:rsidRDefault="00B701ED">
      <w:pPr>
        <w:spacing w:line="101"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One-hot encoding is the most common, most basic way to turn a token into a vector. You saw it in act</w:t>
      </w:r>
      <w:r>
        <w:rPr>
          <w:rFonts w:eastAsia="Times New Roman"/>
          <w:color w:val="262626"/>
          <w:sz w:val="20"/>
          <w:szCs w:val="20"/>
        </w:rPr>
        <w:t xml:space="preserve">ion in the initial </w:t>
      </w:r>
      <w:r>
        <w:rPr>
          <w:rFonts w:eastAsia="Times New Roman"/>
          <w:color w:val="262626"/>
          <w:sz w:val="18"/>
          <w:szCs w:val="18"/>
        </w:rPr>
        <w:t>IMDB</w:t>
      </w:r>
      <w:r>
        <w:rPr>
          <w:rFonts w:eastAsia="Times New Roman"/>
          <w:color w:val="262626"/>
          <w:sz w:val="20"/>
          <w:szCs w:val="20"/>
        </w:rPr>
        <w:t xml:space="preserve"> and Reuters examples in chapter 3 (done with words, in that case). It consists of associating a unique integer index with every word and then turning this integer index </w:t>
      </w:r>
      <w:r>
        <w:rPr>
          <w:rFonts w:eastAsia="Times New Roman"/>
          <w:i/>
          <w:iCs/>
          <w:color w:val="262626"/>
          <w:sz w:val="20"/>
          <w:szCs w:val="20"/>
        </w:rPr>
        <w:t>i</w:t>
      </w:r>
      <w:r>
        <w:rPr>
          <w:rFonts w:eastAsia="Times New Roman"/>
          <w:color w:val="262626"/>
          <w:sz w:val="20"/>
          <w:szCs w:val="20"/>
        </w:rPr>
        <w:t xml:space="preserve"> into a binary vector of size </w:t>
      </w:r>
      <w:r>
        <w:rPr>
          <w:rFonts w:eastAsia="Times New Roman"/>
          <w:i/>
          <w:iCs/>
          <w:color w:val="262626"/>
          <w:sz w:val="20"/>
          <w:szCs w:val="20"/>
        </w:rPr>
        <w:t>N</w:t>
      </w:r>
      <w:r>
        <w:rPr>
          <w:rFonts w:eastAsia="Times New Roman"/>
          <w:color w:val="262626"/>
          <w:sz w:val="20"/>
          <w:szCs w:val="20"/>
        </w:rPr>
        <w:t xml:space="preserve"> (the size of the vocabulary); </w:t>
      </w:r>
      <w:r>
        <w:rPr>
          <w:rFonts w:eastAsia="Times New Roman"/>
          <w:color w:val="262626"/>
          <w:sz w:val="20"/>
          <w:szCs w:val="20"/>
        </w:rPr>
        <w:t xml:space="preserve">the vector is all zeros except for the </w:t>
      </w:r>
      <w:r>
        <w:rPr>
          <w:rFonts w:eastAsia="Times New Roman"/>
          <w:i/>
          <w:iCs/>
          <w:color w:val="262626"/>
          <w:sz w:val="20"/>
          <w:szCs w:val="20"/>
        </w:rPr>
        <w:t>i</w:t>
      </w:r>
      <w:r>
        <w:rPr>
          <w:rFonts w:eastAsia="Times New Roman"/>
          <w:color w:val="262626"/>
          <w:sz w:val="20"/>
          <w:szCs w:val="20"/>
        </w:rPr>
        <w:t xml:space="preserve"> th entry, which is 1.</w:t>
      </w:r>
    </w:p>
    <w:p w:rsidR="00B701ED" w:rsidRDefault="00B701ED">
      <w:pPr>
        <w:spacing w:line="2" w:lineRule="exact"/>
        <w:rPr>
          <w:sz w:val="20"/>
          <w:szCs w:val="20"/>
        </w:rPr>
      </w:pPr>
    </w:p>
    <w:p w:rsidR="00B701ED" w:rsidRDefault="003564B6">
      <w:pPr>
        <w:spacing w:line="273" w:lineRule="auto"/>
        <w:ind w:left="720" w:firstLine="295"/>
        <w:jc w:val="both"/>
        <w:rPr>
          <w:sz w:val="20"/>
          <w:szCs w:val="20"/>
        </w:rPr>
      </w:pPr>
      <w:r>
        <w:rPr>
          <w:rFonts w:eastAsia="Times New Roman"/>
          <w:color w:val="262626"/>
          <w:sz w:val="20"/>
          <w:szCs w:val="20"/>
        </w:rPr>
        <w:t>Of course, one-hot encoding can be done at the character level, as well. To unam-biguously drive home what one-hot encoding is and how to implement it, listings 6.1 and 6.2 show two toy exampl</w:t>
      </w:r>
      <w:r>
        <w:rPr>
          <w:rFonts w:eastAsia="Times New Roman"/>
          <w:color w:val="262626"/>
          <w:sz w:val="20"/>
          <w:szCs w:val="20"/>
        </w:rPr>
        <w:t>es: one for words, the other for characters.</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7"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186" w:name="page205"/>
      <w:bookmarkEnd w:id="186"/>
    </w:p>
    <w:p w:rsidR="00B701ED" w:rsidRDefault="003564B6">
      <w:pPr>
        <w:tabs>
          <w:tab w:val="left" w:pos="2320"/>
          <w:tab w:val="left" w:pos="3200"/>
        </w:tabs>
        <w:rPr>
          <w:sz w:val="20"/>
          <w:szCs w:val="20"/>
        </w:rPr>
      </w:pPr>
      <w:r>
        <w:rPr>
          <w:rFonts w:eastAsia="Times New Roman"/>
          <w:b/>
          <w:bCs/>
          <w:color w:val="656565"/>
          <w:sz w:val="18"/>
          <w:szCs w:val="18"/>
        </w:rPr>
        <w:t>182</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6</w:t>
      </w:r>
      <w:r>
        <w:rPr>
          <w:sz w:val="20"/>
          <w:szCs w:val="20"/>
        </w:rPr>
        <w:tab/>
      </w:r>
      <w:r>
        <w:rPr>
          <w:rFonts w:eastAsia="Times New Roman"/>
          <w:b/>
          <w:bCs/>
          <w:i/>
          <w:iCs/>
          <w:color w:val="656565"/>
          <w:sz w:val="16"/>
          <w:szCs w:val="16"/>
        </w:rPr>
        <w:t>Deep learning for text and sequences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628544" behindDoc="1" locked="0" layoutInCell="0" allowOverlap="1" wp14:anchorId="50EBA56E" wp14:editId="7B3652C9">
                <wp:simplePos x="0" y="0"/>
                <wp:positionH relativeFrom="column">
                  <wp:posOffset>456565</wp:posOffset>
                </wp:positionH>
                <wp:positionV relativeFrom="paragraph">
                  <wp:posOffset>272415</wp:posOffset>
                </wp:positionV>
                <wp:extent cx="4725035" cy="176530"/>
                <wp:effectExtent l="0" t="0" r="0" b="0"/>
                <wp:wrapNone/>
                <wp:docPr id="599" name="Shape 5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599" o:spid="_x0000_s1624" style="position:absolute;margin-left:35.95pt;margin-top:21.4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00" w:lineRule="exact"/>
        <w:rPr>
          <w:sz w:val="20"/>
          <w:szCs w:val="20"/>
        </w:rPr>
      </w:pPr>
    </w:p>
    <w:p w:rsidR="00B701ED" w:rsidRDefault="00B701ED">
      <w:pPr>
        <w:spacing w:line="230" w:lineRule="exact"/>
        <w:rPr>
          <w:sz w:val="20"/>
          <w:szCs w:val="20"/>
        </w:rPr>
      </w:pPr>
    </w:p>
    <w:p w:rsidR="00B701ED" w:rsidRDefault="003564B6">
      <w:pPr>
        <w:tabs>
          <w:tab w:val="left" w:pos="1980"/>
        </w:tabs>
        <w:ind w:left="960"/>
        <w:rPr>
          <w:sz w:val="20"/>
          <w:szCs w:val="20"/>
        </w:rPr>
      </w:pPr>
      <w:r>
        <w:rPr>
          <w:rFonts w:ascii="Arial" w:eastAsia="Arial" w:hAnsi="Arial" w:cs="Arial"/>
          <w:color w:val="FFFFFF"/>
          <w:sz w:val="18"/>
          <w:szCs w:val="18"/>
        </w:rPr>
        <w:t>Listing 6.1</w:t>
      </w:r>
      <w:r>
        <w:rPr>
          <w:sz w:val="20"/>
          <w:szCs w:val="20"/>
        </w:rPr>
        <w:tab/>
      </w:r>
      <w:r>
        <w:rPr>
          <w:rFonts w:ascii="Arial" w:eastAsia="Arial" w:hAnsi="Arial" w:cs="Arial"/>
          <w:color w:val="FFFFFF"/>
          <w:sz w:val="17"/>
          <w:szCs w:val="17"/>
        </w:rPr>
        <w:t>Word-level one-hot encoding (toy example)</w:t>
      </w:r>
    </w:p>
    <w:p w:rsidR="00B701ED" w:rsidRDefault="003564B6">
      <w:pPr>
        <w:spacing w:line="20" w:lineRule="exact"/>
        <w:rPr>
          <w:sz w:val="20"/>
          <w:szCs w:val="20"/>
        </w:rPr>
      </w:pPr>
      <w:r>
        <w:rPr>
          <w:noProof/>
          <w:sz w:val="20"/>
          <w:szCs w:val="20"/>
        </w:rPr>
        <w:drawing>
          <wp:anchor distT="0" distB="0" distL="114300" distR="114300" simplePos="0" relativeHeight="251629568" behindDoc="1" locked="0" layoutInCell="0" allowOverlap="1" wp14:anchorId="6E12E373" wp14:editId="65ACAB7C">
            <wp:simplePos x="0" y="0"/>
            <wp:positionH relativeFrom="column">
              <wp:posOffset>-33655</wp:posOffset>
            </wp:positionH>
            <wp:positionV relativeFrom="paragraph">
              <wp:posOffset>132080</wp:posOffset>
            </wp:positionV>
            <wp:extent cx="415925" cy="1221105"/>
            <wp:effectExtent l="0" t="0" r="0" b="0"/>
            <wp:wrapNone/>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235">
                      <a:extLst/>
                    </a:blip>
                    <a:srcRect/>
                    <a:stretch>
                      <a:fillRect/>
                    </a:stretch>
                  </pic:blipFill>
                  <pic:spPr bwMode="auto">
                    <a:xfrm>
                      <a:off x="0" y="0"/>
                      <a:ext cx="415925" cy="1221105"/>
                    </a:xfrm>
                    <a:prstGeom prst="rect">
                      <a:avLst/>
                    </a:prstGeom>
                    <a:noFill/>
                  </pic:spPr>
                </pic:pic>
              </a:graphicData>
            </a:graphic>
          </wp:anchor>
        </w:drawing>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22" w:lineRule="exact"/>
        <w:rPr>
          <w:sz w:val="20"/>
          <w:szCs w:val="20"/>
        </w:rPr>
      </w:pPr>
    </w:p>
    <w:p w:rsidR="00B701ED" w:rsidRDefault="003564B6">
      <w:pPr>
        <w:ind w:left="60"/>
        <w:rPr>
          <w:sz w:val="20"/>
          <w:szCs w:val="20"/>
        </w:rPr>
      </w:pPr>
      <w:r>
        <w:rPr>
          <w:rFonts w:ascii="Arial" w:eastAsia="Arial" w:hAnsi="Arial" w:cs="Arial"/>
          <w:b/>
          <w:bCs/>
          <w:color w:val="656565"/>
          <w:sz w:val="15"/>
          <w:szCs w:val="15"/>
        </w:rPr>
        <w:t>Builds an index of all tokens in the data</w:t>
      </w:r>
    </w:p>
    <w:p w:rsidR="00B701ED" w:rsidRDefault="00B701ED">
      <w:pPr>
        <w:spacing w:line="238" w:lineRule="exact"/>
        <w:rPr>
          <w:sz w:val="20"/>
          <w:szCs w:val="20"/>
        </w:rPr>
      </w:pPr>
    </w:p>
    <w:p w:rsidR="00B701ED" w:rsidRDefault="003564B6">
      <w:pPr>
        <w:spacing w:line="322" w:lineRule="auto"/>
        <w:ind w:left="280" w:right="1220"/>
        <w:jc w:val="both"/>
        <w:rPr>
          <w:sz w:val="20"/>
          <w:szCs w:val="20"/>
        </w:rPr>
      </w:pPr>
      <w:r>
        <w:rPr>
          <w:rFonts w:ascii="Arial" w:eastAsia="Arial" w:hAnsi="Arial" w:cs="Arial"/>
          <w:b/>
          <w:bCs/>
          <w:color w:val="656565"/>
          <w:sz w:val="14"/>
          <w:szCs w:val="14"/>
        </w:rPr>
        <w:t>Initial data: one entry per sample (in this example, a sample is a sentence, but it could be an entire document)</w:t>
      </w:r>
    </w:p>
    <w:p w:rsidR="00B701ED" w:rsidRDefault="00B701ED">
      <w:pPr>
        <w:spacing w:line="33"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import numpy as np</w:t>
      </w:r>
    </w:p>
    <w:p w:rsidR="00B701ED" w:rsidRDefault="003564B6">
      <w:pPr>
        <w:spacing w:line="20" w:lineRule="exact"/>
        <w:rPr>
          <w:sz w:val="20"/>
          <w:szCs w:val="20"/>
        </w:rPr>
      </w:pPr>
      <w:r>
        <w:rPr>
          <w:sz w:val="20"/>
          <w:szCs w:val="20"/>
        </w:rPr>
        <w:br w:type="column"/>
      </w:r>
    </w:p>
    <w:p w:rsidR="00B701ED" w:rsidRDefault="00B701ED">
      <w:pPr>
        <w:spacing w:line="200" w:lineRule="exact"/>
        <w:rPr>
          <w:sz w:val="20"/>
          <w:szCs w:val="20"/>
        </w:rPr>
      </w:pPr>
    </w:p>
    <w:p w:rsidR="00B701ED" w:rsidRDefault="00B701ED">
      <w:pPr>
        <w:spacing w:line="273" w:lineRule="exact"/>
        <w:rPr>
          <w:sz w:val="20"/>
          <w:szCs w:val="20"/>
        </w:rPr>
      </w:pPr>
    </w:p>
    <w:p w:rsidR="00B701ED" w:rsidRDefault="003564B6">
      <w:pPr>
        <w:ind w:right="820"/>
        <w:jc w:val="right"/>
        <w:rPr>
          <w:sz w:val="20"/>
          <w:szCs w:val="20"/>
        </w:rPr>
      </w:pPr>
      <w:r>
        <w:rPr>
          <w:rFonts w:ascii="Arial" w:eastAsia="Arial" w:hAnsi="Arial" w:cs="Arial"/>
          <w:b/>
          <w:bCs/>
          <w:color w:val="656565"/>
          <w:sz w:val="15"/>
          <w:szCs w:val="15"/>
        </w:rPr>
        <w:t>Tokenizes the samples via the split</w:t>
      </w:r>
    </w:p>
    <w:p w:rsidR="00B701ED" w:rsidRDefault="003564B6">
      <w:pPr>
        <w:spacing w:line="20" w:lineRule="exact"/>
        <w:rPr>
          <w:sz w:val="20"/>
          <w:szCs w:val="20"/>
        </w:rPr>
      </w:pPr>
      <w:r>
        <w:rPr>
          <w:noProof/>
          <w:sz w:val="20"/>
          <w:szCs w:val="20"/>
        </w:rPr>
        <w:drawing>
          <wp:anchor distT="0" distB="0" distL="114300" distR="114300" simplePos="0" relativeHeight="251630592" behindDoc="1" locked="0" layoutInCell="0" allowOverlap="1" wp14:anchorId="2C3BA5DD" wp14:editId="0756E5C2">
            <wp:simplePos x="0" y="0"/>
            <wp:positionH relativeFrom="column">
              <wp:posOffset>-262255</wp:posOffset>
            </wp:positionH>
            <wp:positionV relativeFrom="paragraph">
              <wp:posOffset>-86995</wp:posOffset>
            </wp:positionV>
            <wp:extent cx="1954530" cy="1266825"/>
            <wp:effectExtent l="0" t="0" r="0" b="0"/>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236">
                      <a:extLst/>
                    </a:blip>
                    <a:srcRect/>
                    <a:stretch>
                      <a:fillRect/>
                    </a:stretch>
                  </pic:blipFill>
                  <pic:spPr bwMode="auto">
                    <a:xfrm>
                      <a:off x="0" y="0"/>
                      <a:ext cx="1954530" cy="1266825"/>
                    </a:xfrm>
                    <a:prstGeom prst="rect">
                      <a:avLst/>
                    </a:prstGeom>
                    <a:noFill/>
                  </pic:spPr>
                </pic:pic>
              </a:graphicData>
            </a:graphic>
          </wp:anchor>
        </w:drawing>
      </w:r>
    </w:p>
    <w:p w:rsidR="00B701ED" w:rsidRDefault="00B701ED">
      <w:pPr>
        <w:spacing w:line="21" w:lineRule="exact"/>
        <w:rPr>
          <w:sz w:val="20"/>
          <w:szCs w:val="20"/>
        </w:rPr>
      </w:pPr>
    </w:p>
    <w:p w:rsidR="00B701ED" w:rsidRDefault="003564B6">
      <w:pPr>
        <w:ind w:right="820"/>
        <w:jc w:val="right"/>
        <w:rPr>
          <w:sz w:val="20"/>
          <w:szCs w:val="20"/>
        </w:rPr>
      </w:pPr>
      <w:r>
        <w:rPr>
          <w:rFonts w:ascii="Arial" w:eastAsia="Arial" w:hAnsi="Arial" w:cs="Arial"/>
          <w:b/>
          <w:bCs/>
          <w:color w:val="656565"/>
          <w:sz w:val="15"/>
          <w:szCs w:val="15"/>
        </w:rPr>
        <w:t xml:space="preserve">method. In real life, you’d also </w:t>
      </w:r>
      <w:r>
        <w:rPr>
          <w:rFonts w:ascii="Arial" w:eastAsia="Arial" w:hAnsi="Arial" w:cs="Arial"/>
          <w:b/>
          <w:bCs/>
          <w:color w:val="656565"/>
          <w:sz w:val="15"/>
          <w:szCs w:val="15"/>
        </w:rPr>
        <w:t>strip</w:t>
      </w:r>
    </w:p>
    <w:p w:rsidR="00B701ED" w:rsidRDefault="00B701ED">
      <w:pPr>
        <w:spacing w:line="18" w:lineRule="exact"/>
        <w:rPr>
          <w:sz w:val="20"/>
          <w:szCs w:val="20"/>
        </w:rPr>
      </w:pPr>
    </w:p>
    <w:p w:rsidR="00B701ED" w:rsidRDefault="003564B6">
      <w:pPr>
        <w:ind w:right="820"/>
        <w:jc w:val="right"/>
        <w:rPr>
          <w:sz w:val="20"/>
          <w:szCs w:val="20"/>
        </w:rPr>
      </w:pPr>
      <w:r>
        <w:rPr>
          <w:rFonts w:ascii="Arial" w:eastAsia="Arial" w:hAnsi="Arial" w:cs="Arial"/>
          <w:b/>
          <w:bCs/>
          <w:color w:val="656565"/>
          <w:sz w:val="15"/>
          <w:szCs w:val="15"/>
        </w:rPr>
        <w:t>punctuation and special characters</w:t>
      </w:r>
    </w:p>
    <w:p w:rsidR="00B701ED" w:rsidRDefault="003564B6">
      <w:pPr>
        <w:ind w:right="820"/>
        <w:jc w:val="right"/>
        <w:rPr>
          <w:sz w:val="20"/>
          <w:szCs w:val="20"/>
        </w:rPr>
      </w:pPr>
      <w:r>
        <w:rPr>
          <w:rFonts w:ascii="Arial" w:eastAsia="Arial" w:hAnsi="Arial" w:cs="Arial"/>
          <w:b/>
          <w:bCs/>
          <w:color w:val="656565"/>
          <w:sz w:val="18"/>
          <w:szCs w:val="18"/>
        </w:rPr>
        <w:t>from the samples.</w:t>
      </w:r>
    </w:p>
    <w:p w:rsidR="00B701ED" w:rsidRDefault="00B701ED">
      <w:pPr>
        <w:spacing w:line="367" w:lineRule="exact"/>
        <w:rPr>
          <w:sz w:val="20"/>
          <w:szCs w:val="20"/>
        </w:rPr>
      </w:pPr>
    </w:p>
    <w:p w:rsidR="00B701ED" w:rsidRDefault="00B701ED">
      <w:pPr>
        <w:sectPr w:rsidR="00B701ED">
          <w:type w:val="continuous"/>
          <w:pgSz w:w="10620" w:h="13358"/>
          <w:pgMar w:top="482" w:right="1320" w:bottom="0" w:left="1140" w:header="0" w:footer="0" w:gutter="0"/>
          <w:cols w:num="2" w:space="720" w:equalWidth="0">
            <w:col w:w="4100" w:space="720"/>
            <w:col w:w="3340"/>
          </w:cols>
        </w:sectPr>
      </w:pPr>
    </w:p>
    <w:p w:rsidR="00B701ED" w:rsidRDefault="003564B6">
      <w:pPr>
        <w:ind w:left="720"/>
        <w:rPr>
          <w:sz w:val="20"/>
          <w:szCs w:val="20"/>
        </w:rPr>
      </w:pPr>
      <w:r>
        <w:rPr>
          <w:rFonts w:ascii="Courier New" w:eastAsia="Courier New" w:hAnsi="Courier New" w:cs="Courier New"/>
          <w:color w:val="262626"/>
          <w:sz w:val="15"/>
          <w:szCs w:val="15"/>
        </w:rPr>
        <w:lastRenderedPageBreak/>
        <w:t>samples = ['The cat sat on the mat.', 'The dog ate my homework.']</w:t>
      </w:r>
    </w:p>
    <w:p w:rsidR="00B701ED" w:rsidRDefault="00B701ED">
      <w:pPr>
        <w:spacing w:line="13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token_index = {}</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for sample in samples:</w:t>
      </w:r>
    </w:p>
    <w:p w:rsidR="00B701ED" w:rsidRDefault="00B701ED">
      <w:pPr>
        <w:spacing w:line="19"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for word in sample.split():</w:t>
      </w:r>
    </w:p>
    <w:p w:rsidR="00B701ED" w:rsidRDefault="00B701ED">
      <w:pPr>
        <w:spacing w:line="18" w:lineRule="exact"/>
        <w:rPr>
          <w:sz w:val="20"/>
          <w:szCs w:val="20"/>
        </w:rPr>
      </w:pPr>
    </w:p>
    <w:p w:rsidR="00B701ED" w:rsidRDefault="003564B6">
      <w:pPr>
        <w:ind w:left="1480"/>
        <w:rPr>
          <w:sz w:val="20"/>
          <w:szCs w:val="20"/>
        </w:rPr>
      </w:pPr>
      <w:r>
        <w:rPr>
          <w:rFonts w:ascii="Courier New" w:eastAsia="Courier New" w:hAnsi="Courier New" w:cs="Courier New"/>
          <w:color w:val="262626"/>
          <w:sz w:val="16"/>
          <w:szCs w:val="16"/>
        </w:rPr>
        <w:t xml:space="preserve">if word not in </w:t>
      </w:r>
      <w:r>
        <w:rPr>
          <w:rFonts w:ascii="Courier New" w:eastAsia="Courier New" w:hAnsi="Courier New" w:cs="Courier New"/>
          <w:color w:val="262626"/>
          <w:sz w:val="16"/>
          <w:szCs w:val="16"/>
        </w:rPr>
        <w:t>token_index:</w:t>
      </w:r>
    </w:p>
    <w:p w:rsidR="00B701ED" w:rsidRDefault="00B701ED">
      <w:pPr>
        <w:spacing w:line="19" w:lineRule="exact"/>
        <w:rPr>
          <w:sz w:val="20"/>
          <w:szCs w:val="20"/>
        </w:rPr>
      </w:pPr>
    </w:p>
    <w:p w:rsidR="00B701ED" w:rsidRDefault="003564B6">
      <w:pPr>
        <w:ind w:left="1880"/>
        <w:rPr>
          <w:sz w:val="20"/>
          <w:szCs w:val="20"/>
        </w:rPr>
      </w:pPr>
      <w:r>
        <w:rPr>
          <w:rFonts w:ascii="Courier New" w:eastAsia="Courier New" w:hAnsi="Courier New" w:cs="Courier New"/>
          <w:color w:val="262626"/>
          <w:sz w:val="16"/>
          <w:szCs w:val="16"/>
        </w:rPr>
        <w:t>token_index[word] = len(token_index) + 1</w:t>
      </w:r>
    </w:p>
    <w:p w:rsidR="00B701ED" w:rsidRDefault="003564B6">
      <w:pPr>
        <w:spacing w:line="20" w:lineRule="exact"/>
        <w:rPr>
          <w:sz w:val="20"/>
          <w:szCs w:val="20"/>
        </w:rPr>
      </w:pPr>
      <w:r>
        <w:rPr>
          <w:noProof/>
          <w:sz w:val="20"/>
          <w:szCs w:val="20"/>
        </w:rPr>
        <w:drawing>
          <wp:anchor distT="0" distB="0" distL="114300" distR="114300" simplePos="0" relativeHeight="251631616" behindDoc="1" locked="0" layoutInCell="0" allowOverlap="1" wp14:anchorId="2BB8E81E" wp14:editId="6FAD99EB">
            <wp:simplePos x="0" y="0"/>
            <wp:positionH relativeFrom="column">
              <wp:posOffset>67310</wp:posOffset>
            </wp:positionH>
            <wp:positionV relativeFrom="paragraph">
              <wp:posOffset>-42545</wp:posOffset>
            </wp:positionV>
            <wp:extent cx="4763" cy="1732915"/>
            <wp:effectExtent l="0" t="0" r="0" b="0"/>
            <wp:wrapNone/>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237">
                      <a:extLst/>
                    </a:blip>
                    <a:srcRect/>
                    <a:stretch>
                      <a:fillRect/>
                    </a:stretch>
                  </pic:blipFill>
                  <pic:spPr bwMode="auto">
                    <a:xfrm>
                      <a:off x="0" y="0"/>
                      <a:ext cx="4763" cy="1732915"/>
                    </a:xfrm>
                    <a:prstGeom prst="rect">
                      <a:avLst/>
                    </a:prstGeom>
                    <a:noFill/>
                  </pic:spPr>
                </pic:pic>
              </a:graphicData>
            </a:graphic>
          </wp:anchor>
        </w:drawing>
      </w:r>
    </w:p>
    <w:p w:rsidR="00B701ED" w:rsidRDefault="00B701ED">
      <w:pPr>
        <w:spacing w:line="1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max_length = 10</w:t>
      </w:r>
    </w:p>
    <w:p w:rsidR="00B701ED" w:rsidRDefault="003564B6">
      <w:pPr>
        <w:spacing w:line="20" w:lineRule="exact"/>
        <w:rPr>
          <w:sz w:val="20"/>
          <w:szCs w:val="20"/>
        </w:rPr>
      </w:pPr>
      <w:r>
        <w:rPr>
          <w:noProof/>
          <w:sz w:val="20"/>
          <w:szCs w:val="20"/>
        </w:rPr>
        <w:drawing>
          <wp:anchor distT="0" distB="0" distL="114300" distR="114300" simplePos="0" relativeHeight="251632640" behindDoc="1" locked="0" layoutInCell="0" allowOverlap="1" wp14:anchorId="71F6B019" wp14:editId="1FCEA64C">
            <wp:simplePos x="0" y="0"/>
            <wp:positionH relativeFrom="column">
              <wp:posOffset>4815840</wp:posOffset>
            </wp:positionH>
            <wp:positionV relativeFrom="paragraph">
              <wp:posOffset>-59055</wp:posOffset>
            </wp:positionV>
            <wp:extent cx="4763" cy="1709420"/>
            <wp:effectExtent l="0" t="0" r="0" b="0"/>
            <wp:wrapNone/>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238">
                      <a:extLst/>
                    </a:blip>
                    <a:srcRect/>
                    <a:stretch>
                      <a:fillRect/>
                    </a:stretch>
                  </pic:blipFill>
                  <pic:spPr bwMode="auto">
                    <a:xfrm>
                      <a:off x="0" y="0"/>
                      <a:ext cx="4763" cy="1709420"/>
                    </a:xfrm>
                    <a:prstGeom prst="rect">
                      <a:avLst/>
                    </a:prstGeom>
                    <a:noFill/>
                  </pic:spPr>
                </pic:pic>
              </a:graphicData>
            </a:graphic>
          </wp:anchor>
        </w:drawing>
      </w:r>
    </w:p>
    <w:p w:rsidR="00B701ED" w:rsidRDefault="00B701ED">
      <w:pPr>
        <w:spacing w:line="1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results = np.zeros(shape=(len(samples),</w:t>
      </w:r>
    </w:p>
    <w:p w:rsidR="00B701ED" w:rsidRDefault="00B701ED">
      <w:pPr>
        <w:spacing w:line="19" w:lineRule="exact"/>
        <w:rPr>
          <w:sz w:val="20"/>
          <w:szCs w:val="20"/>
        </w:rPr>
      </w:pPr>
    </w:p>
    <w:p w:rsidR="00B701ED" w:rsidRDefault="003564B6">
      <w:pPr>
        <w:ind w:left="3220"/>
        <w:rPr>
          <w:sz w:val="20"/>
          <w:szCs w:val="20"/>
        </w:rPr>
      </w:pPr>
      <w:r>
        <w:rPr>
          <w:rFonts w:ascii="Courier New" w:eastAsia="Courier New" w:hAnsi="Courier New" w:cs="Courier New"/>
          <w:color w:val="262626"/>
          <w:sz w:val="16"/>
          <w:szCs w:val="16"/>
        </w:rPr>
        <w:t>max_length,</w:t>
      </w:r>
    </w:p>
    <w:p w:rsidR="00B701ED" w:rsidRDefault="00B701ED">
      <w:pPr>
        <w:spacing w:line="19" w:lineRule="exact"/>
        <w:rPr>
          <w:sz w:val="20"/>
          <w:szCs w:val="20"/>
        </w:rPr>
      </w:pPr>
    </w:p>
    <w:p w:rsidR="00B701ED" w:rsidRDefault="003564B6">
      <w:pPr>
        <w:ind w:left="3220"/>
        <w:rPr>
          <w:sz w:val="20"/>
          <w:szCs w:val="20"/>
        </w:rPr>
      </w:pPr>
      <w:r>
        <w:rPr>
          <w:rFonts w:ascii="Courier New" w:eastAsia="Courier New" w:hAnsi="Courier New" w:cs="Courier New"/>
          <w:color w:val="262626"/>
          <w:sz w:val="16"/>
          <w:szCs w:val="16"/>
        </w:rPr>
        <w:t>max(token_index.values()) + 1))</w:t>
      </w:r>
    </w:p>
    <w:p w:rsidR="00B701ED" w:rsidRDefault="003564B6">
      <w:pPr>
        <w:spacing w:line="20" w:lineRule="exact"/>
        <w:rPr>
          <w:sz w:val="20"/>
          <w:szCs w:val="20"/>
        </w:rPr>
      </w:pPr>
      <w:r>
        <w:rPr>
          <w:noProof/>
          <w:sz w:val="20"/>
          <w:szCs w:val="20"/>
        </w:rPr>
        <w:drawing>
          <wp:anchor distT="0" distB="0" distL="114300" distR="114300" simplePos="0" relativeHeight="251633664" behindDoc="1" locked="0" layoutInCell="0" allowOverlap="1" wp14:anchorId="55CE64C9" wp14:editId="69FD4F2E">
            <wp:simplePos x="0" y="0"/>
            <wp:positionH relativeFrom="column">
              <wp:posOffset>4062730</wp:posOffset>
            </wp:positionH>
            <wp:positionV relativeFrom="paragraph">
              <wp:posOffset>-88900</wp:posOffset>
            </wp:positionV>
            <wp:extent cx="429260" cy="763905"/>
            <wp:effectExtent l="0" t="0" r="0" b="0"/>
            <wp:wrapNone/>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39">
                      <a:extLst/>
                    </a:blip>
                    <a:srcRect/>
                    <a:stretch>
                      <a:fillRect/>
                    </a:stretch>
                  </pic:blipFill>
                  <pic:spPr bwMode="auto">
                    <a:xfrm>
                      <a:off x="0" y="0"/>
                      <a:ext cx="429260" cy="763905"/>
                    </a:xfrm>
                    <a:prstGeom prst="rect">
                      <a:avLst/>
                    </a:prstGeom>
                    <a:noFill/>
                  </pic:spPr>
                </pic:pic>
              </a:graphicData>
            </a:graphic>
          </wp:anchor>
        </w:drawing>
      </w:r>
    </w:p>
    <w:p w:rsidR="00B701ED" w:rsidRDefault="003564B6">
      <w:pPr>
        <w:ind w:left="720"/>
        <w:rPr>
          <w:sz w:val="20"/>
          <w:szCs w:val="20"/>
        </w:rPr>
      </w:pPr>
      <w:r>
        <w:rPr>
          <w:rFonts w:ascii="Courier New" w:eastAsia="Courier New" w:hAnsi="Courier New" w:cs="Courier New"/>
          <w:color w:val="262626"/>
          <w:sz w:val="16"/>
          <w:szCs w:val="16"/>
        </w:rPr>
        <w:t>for i, sample in enumerate(samples):</w:t>
      </w:r>
    </w:p>
    <w:p w:rsidR="00B701ED" w:rsidRDefault="00B701ED">
      <w:pPr>
        <w:spacing w:line="18"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for j, word in list(enumerate(sample.split()))[:max_l</w:t>
      </w:r>
      <w:r>
        <w:rPr>
          <w:rFonts w:ascii="Courier New" w:eastAsia="Courier New" w:hAnsi="Courier New" w:cs="Courier New"/>
          <w:color w:val="262626"/>
          <w:sz w:val="16"/>
          <w:szCs w:val="16"/>
        </w:rPr>
        <w:t>ength]:</w:t>
      </w:r>
    </w:p>
    <w:p w:rsidR="00B701ED" w:rsidRDefault="00B701ED">
      <w:pPr>
        <w:spacing w:line="19" w:lineRule="exact"/>
        <w:rPr>
          <w:sz w:val="20"/>
          <w:szCs w:val="20"/>
        </w:rPr>
      </w:pPr>
    </w:p>
    <w:p w:rsidR="00B701ED" w:rsidRDefault="003564B6">
      <w:pPr>
        <w:ind w:left="1480"/>
        <w:rPr>
          <w:sz w:val="20"/>
          <w:szCs w:val="20"/>
        </w:rPr>
      </w:pPr>
      <w:r>
        <w:rPr>
          <w:rFonts w:ascii="Courier New" w:eastAsia="Courier New" w:hAnsi="Courier New" w:cs="Courier New"/>
          <w:color w:val="262626"/>
          <w:sz w:val="16"/>
          <w:szCs w:val="16"/>
        </w:rPr>
        <w:t>index = token_index.get(word)</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19" w:lineRule="exact"/>
        <w:rPr>
          <w:sz w:val="20"/>
          <w:szCs w:val="20"/>
        </w:rPr>
      </w:pPr>
    </w:p>
    <w:p w:rsidR="00B701ED" w:rsidRDefault="003564B6">
      <w:pPr>
        <w:ind w:right="460"/>
        <w:jc w:val="right"/>
        <w:rPr>
          <w:sz w:val="20"/>
          <w:szCs w:val="20"/>
        </w:rPr>
      </w:pPr>
      <w:r>
        <w:rPr>
          <w:rFonts w:ascii="Courier New" w:eastAsia="Courier New" w:hAnsi="Courier New" w:cs="Courier New"/>
          <w:color w:val="262626"/>
          <w:sz w:val="16"/>
          <w:szCs w:val="16"/>
        </w:rPr>
        <w:t>results[i, j, index] = 1.</w:t>
      </w:r>
    </w:p>
    <w:p w:rsidR="00B701ED" w:rsidRDefault="00B701ED">
      <w:pPr>
        <w:spacing w:line="290" w:lineRule="exact"/>
        <w:rPr>
          <w:sz w:val="20"/>
          <w:szCs w:val="20"/>
        </w:rPr>
      </w:pPr>
    </w:p>
    <w:p w:rsidR="00B701ED" w:rsidRDefault="003564B6">
      <w:pPr>
        <w:ind w:left="220"/>
        <w:rPr>
          <w:sz w:val="20"/>
          <w:szCs w:val="20"/>
        </w:rPr>
      </w:pPr>
      <w:r>
        <w:rPr>
          <w:rFonts w:ascii="Arial" w:eastAsia="Arial" w:hAnsi="Arial" w:cs="Arial"/>
          <w:b/>
          <w:bCs/>
          <w:color w:val="656565"/>
          <w:sz w:val="18"/>
          <w:szCs w:val="18"/>
        </w:rPr>
        <w:t>Assigns a unique index to each</w:t>
      </w:r>
    </w:p>
    <w:p w:rsidR="00B701ED" w:rsidRDefault="003564B6">
      <w:pPr>
        <w:spacing w:line="227" w:lineRule="auto"/>
        <w:ind w:left="220"/>
        <w:rPr>
          <w:sz w:val="20"/>
          <w:szCs w:val="20"/>
        </w:rPr>
      </w:pPr>
      <w:r>
        <w:rPr>
          <w:rFonts w:ascii="Arial" w:eastAsia="Arial" w:hAnsi="Arial" w:cs="Arial"/>
          <w:b/>
          <w:bCs/>
          <w:color w:val="656565"/>
          <w:sz w:val="18"/>
          <w:szCs w:val="18"/>
        </w:rPr>
        <w:t>unique word. Note that you don’t</w:t>
      </w:r>
    </w:p>
    <w:p w:rsidR="00B701ED" w:rsidRDefault="003564B6">
      <w:pPr>
        <w:spacing w:line="221" w:lineRule="auto"/>
        <w:ind w:left="220"/>
        <w:rPr>
          <w:sz w:val="20"/>
          <w:szCs w:val="20"/>
        </w:rPr>
      </w:pPr>
      <w:r>
        <w:rPr>
          <w:rFonts w:ascii="Arial" w:eastAsia="Arial" w:hAnsi="Arial" w:cs="Arial"/>
          <w:b/>
          <w:bCs/>
          <w:color w:val="656565"/>
          <w:sz w:val="18"/>
          <w:szCs w:val="18"/>
        </w:rPr>
        <w:t>attribute index 0 to anything.</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634688" behindDoc="1" locked="0" layoutInCell="0" allowOverlap="1" wp14:anchorId="35D38196" wp14:editId="0E1F2439">
                <wp:simplePos x="0" y="0"/>
                <wp:positionH relativeFrom="column">
                  <wp:posOffset>456565</wp:posOffset>
                </wp:positionH>
                <wp:positionV relativeFrom="paragraph">
                  <wp:posOffset>363220</wp:posOffset>
                </wp:positionV>
                <wp:extent cx="4725035" cy="176530"/>
                <wp:effectExtent l="0" t="0" r="0" b="0"/>
                <wp:wrapNone/>
                <wp:docPr id="605" name="Shape 6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605" o:spid="_x0000_s1630" style="position:absolute;margin-left:35.95pt;margin-top:28.6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3564B6">
      <w:pPr>
        <w:spacing w:line="20" w:lineRule="exact"/>
        <w:rPr>
          <w:sz w:val="20"/>
          <w:szCs w:val="20"/>
        </w:rPr>
      </w:pPr>
      <w:r>
        <w:rPr>
          <w:sz w:val="20"/>
          <w:szCs w:val="20"/>
        </w:rPr>
        <w:br w:type="column"/>
      </w:r>
    </w:p>
    <w:p w:rsidR="00B701ED" w:rsidRDefault="00B701ED">
      <w:pPr>
        <w:spacing w:line="45" w:lineRule="exact"/>
        <w:rPr>
          <w:sz w:val="20"/>
          <w:szCs w:val="20"/>
        </w:rPr>
      </w:pPr>
    </w:p>
    <w:p w:rsidR="00B701ED" w:rsidRDefault="003564B6">
      <w:pPr>
        <w:ind w:left="660"/>
        <w:rPr>
          <w:sz w:val="20"/>
          <w:szCs w:val="20"/>
        </w:rPr>
      </w:pPr>
      <w:r>
        <w:rPr>
          <w:rFonts w:ascii="Arial" w:eastAsia="Arial" w:hAnsi="Arial" w:cs="Arial"/>
          <w:b/>
          <w:bCs/>
          <w:color w:val="656565"/>
          <w:sz w:val="15"/>
          <w:szCs w:val="15"/>
        </w:rPr>
        <w:t>This is where you</w:t>
      </w:r>
    </w:p>
    <w:p w:rsidR="00B701ED" w:rsidRDefault="00B701ED">
      <w:pPr>
        <w:spacing w:line="41" w:lineRule="exact"/>
        <w:rPr>
          <w:sz w:val="20"/>
          <w:szCs w:val="20"/>
        </w:rPr>
      </w:pPr>
    </w:p>
    <w:p w:rsidR="00B701ED" w:rsidRDefault="003564B6">
      <w:pPr>
        <w:ind w:left="660"/>
        <w:rPr>
          <w:sz w:val="20"/>
          <w:szCs w:val="20"/>
        </w:rPr>
      </w:pPr>
      <w:r>
        <w:rPr>
          <w:rFonts w:ascii="Arial" w:eastAsia="Arial" w:hAnsi="Arial" w:cs="Arial"/>
          <w:b/>
          <w:bCs/>
          <w:color w:val="656565"/>
          <w:sz w:val="16"/>
          <w:szCs w:val="16"/>
        </w:rPr>
        <w:t>store the results.</w:t>
      </w:r>
    </w:p>
    <w:p w:rsidR="00B701ED" w:rsidRDefault="00B701ED">
      <w:pPr>
        <w:spacing w:line="273" w:lineRule="exact"/>
        <w:rPr>
          <w:sz w:val="20"/>
          <w:szCs w:val="20"/>
        </w:rPr>
      </w:pPr>
    </w:p>
    <w:p w:rsidR="00B701ED" w:rsidRDefault="003564B6">
      <w:pPr>
        <w:spacing w:line="322" w:lineRule="auto"/>
        <w:ind w:right="680"/>
        <w:jc w:val="right"/>
        <w:rPr>
          <w:sz w:val="20"/>
          <w:szCs w:val="20"/>
        </w:rPr>
      </w:pPr>
      <w:r>
        <w:rPr>
          <w:rFonts w:ascii="Arial" w:eastAsia="Arial" w:hAnsi="Arial" w:cs="Arial"/>
          <w:b/>
          <w:bCs/>
          <w:color w:val="656565"/>
          <w:sz w:val="14"/>
          <w:szCs w:val="14"/>
        </w:rPr>
        <w:t xml:space="preserve">Vectorizes the samples. </w:t>
      </w:r>
      <w:r>
        <w:rPr>
          <w:rFonts w:ascii="Arial" w:eastAsia="Arial" w:hAnsi="Arial" w:cs="Arial"/>
          <w:b/>
          <w:bCs/>
          <w:color w:val="656565"/>
          <w:sz w:val="14"/>
          <w:szCs w:val="14"/>
        </w:rPr>
        <w:t>You’ll only consider the first max_length words in each sample.</w:t>
      </w:r>
    </w:p>
    <w:p w:rsidR="00B701ED" w:rsidRDefault="00B701ED">
      <w:pPr>
        <w:spacing w:line="200" w:lineRule="exact"/>
        <w:rPr>
          <w:sz w:val="20"/>
          <w:szCs w:val="20"/>
        </w:rPr>
      </w:pPr>
    </w:p>
    <w:p w:rsidR="00B701ED" w:rsidRDefault="00B701ED">
      <w:pPr>
        <w:sectPr w:rsidR="00B701ED">
          <w:type w:val="continuous"/>
          <w:pgSz w:w="10620" w:h="13358"/>
          <w:pgMar w:top="482" w:right="1320" w:bottom="0" w:left="1140" w:header="0" w:footer="0" w:gutter="0"/>
          <w:cols w:num="2" w:space="720" w:equalWidth="0">
            <w:col w:w="4340" w:space="720"/>
            <w:col w:w="3100"/>
          </w:cols>
        </w:sectPr>
      </w:pPr>
    </w:p>
    <w:p w:rsidR="00B701ED" w:rsidRDefault="00B701ED">
      <w:pPr>
        <w:spacing w:line="92" w:lineRule="exact"/>
        <w:rPr>
          <w:sz w:val="20"/>
          <w:szCs w:val="20"/>
        </w:rPr>
      </w:pPr>
    </w:p>
    <w:p w:rsidR="00B701ED" w:rsidRDefault="003564B6">
      <w:pPr>
        <w:tabs>
          <w:tab w:val="left" w:pos="1980"/>
        </w:tabs>
        <w:ind w:left="960"/>
        <w:rPr>
          <w:sz w:val="20"/>
          <w:szCs w:val="20"/>
        </w:rPr>
      </w:pPr>
      <w:r>
        <w:rPr>
          <w:rFonts w:ascii="Arial" w:eastAsia="Arial" w:hAnsi="Arial" w:cs="Arial"/>
          <w:color w:val="FFFFFF"/>
          <w:sz w:val="18"/>
          <w:szCs w:val="18"/>
        </w:rPr>
        <w:t>Listing 6.2</w:t>
      </w:r>
      <w:r>
        <w:rPr>
          <w:rFonts w:ascii="Arial" w:eastAsia="Arial" w:hAnsi="Arial" w:cs="Arial"/>
          <w:color w:val="FFFFFF"/>
          <w:sz w:val="18"/>
          <w:szCs w:val="18"/>
        </w:rPr>
        <w:tab/>
        <w:t>Character-level one-hot encoding (toy example)</w:t>
      </w:r>
    </w:p>
    <w:p w:rsidR="00B701ED" w:rsidRDefault="00B701ED">
      <w:pPr>
        <w:spacing w:line="194"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720"/>
        <w:gridCol w:w="580"/>
        <w:gridCol w:w="2760"/>
        <w:gridCol w:w="3220"/>
      </w:tblGrid>
      <w:tr w:rsidR="00B701ED">
        <w:trPr>
          <w:trHeight w:val="181"/>
        </w:trPr>
        <w:tc>
          <w:tcPr>
            <w:tcW w:w="1300" w:type="dxa"/>
            <w:gridSpan w:val="2"/>
            <w:vAlign w:val="bottom"/>
          </w:tcPr>
          <w:p w:rsidR="00B701ED" w:rsidRDefault="003564B6">
            <w:pPr>
              <w:rPr>
                <w:sz w:val="20"/>
                <w:szCs w:val="20"/>
              </w:rPr>
            </w:pPr>
            <w:r>
              <w:rPr>
                <w:rFonts w:ascii="Courier New" w:eastAsia="Courier New" w:hAnsi="Courier New" w:cs="Courier New"/>
                <w:color w:val="262626"/>
                <w:sz w:val="16"/>
                <w:szCs w:val="16"/>
              </w:rPr>
              <w:t>import string</w:t>
            </w:r>
          </w:p>
        </w:tc>
        <w:tc>
          <w:tcPr>
            <w:tcW w:w="2760" w:type="dxa"/>
            <w:vAlign w:val="bottom"/>
          </w:tcPr>
          <w:p w:rsidR="00B701ED" w:rsidRDefault="00B701ED">
            <w:pPr>
              <w:rPr>
                <w:sz w:val="15"/>
                <w:szCs w:val="15"/>
              </w:rPr>
            </w:pPr>
          </w:p>
        </w:tc>
        <w:tc>
          <w:tcPr>
            <w:tcW w:w="3220" w:type="dxa"/>
            <w:vAlign w:val="bottom"/>
          </w:tcPr>
          <w:p w:rsidR="00B701ED" w:rsidRDefault="00B701ED">
            <w:pPr>
              <w:rPr>
                <w:sz w:val="15"/>
                <w:szCs w:val="15"/>
              </w:rPr>
            </w:pPr>
          </w:p>
        </w:tc>
      </w:tr>
      <w:tr w:rsidR="00B701ED">
        <w:trPr>
          <w:trHeight w:val="319"/>
        </w:trPr>
        <w:tc>
          <w:tcPr>
            <w:tcW w:w="720" w:type="dxa"/>
            <w:vAlign w:val="bottom"/>
          </w:tcPr>
          <w:p w:rsidR="00B701ED" w:rsidRDefault="003564B6">
            <w:pPr>
              <w:rPr>
                <w:sz w:val="20"/>
                <w:szCs w:val="20"/>
              </w:rPr>
            </w:pPr>
            <w:r>
              <w:rPr>
                <w:rFonts w:ascii="Courier New" w:eastAsia="Courier New" w:hAnsi="Courier New" w:cs="Courier New"/>
                <w:color w:val="262626"/>
                <w:sz w:val="16"/>
                <w:szCs w:val="16"/>
              </w:rPr>
              <w:t>samples</w:t>
            </w:r>
          </w:p>
        </w:tc>
        <w:tc>
          <w:tcPr>
            <w:tcW w:w="6560" w:type="dxa"/>
            <w:gridSpan w:val="3"/>
            <w:vAlign w:val="bottom"/>
          </w:tcPr>
          <w:p w:rsidR="00B701ED" w:rsidRDefault="003564B6">
            <w:pPr>
              <w:ind w:left="40"/>
              <w:rPr>
                <w:sz w:val="20"/>
                <w:szCs w:val="20"/>
              </w:rPr>
            </w:pPr>
            <w:r>
              <w:rPr>
                <w:rFonts w:ascii="Courier New" w:eastAsia="Courier New" w:hAnsi="Courier New" w:cs="Courier New"/>
                <w:color w:val="262626"/>
                <w:sz w:val="16"/>
                <w:szCs w:val="16"/>
              </w:rPr>
              <w:t>= ['The cat sat on the mat.', 'The dog ate my homework.']</w:t>
            </w:r>
          </w:p>
        </w:tc>
      </w:tr>
      <w:tr w:rsidR="00B701ED">
        <w:trPr>
          <w:trHeight w:val="180"/>
        </w:trPr>
        <w:tc>
          <w:tcPr>
            <w:tcW w:w="4060" w:type="dxa"/>
            <w:gridSpan w:val="3"/>
            <w:vAlign w:val="bottom"/>
          </w:tcPr>
          <w:p w:rsidR="00B701ED" w:rsidRDefault="003564B6">
            <w:pPr>
              <w:rPr>
                <w:sz w:val="20"/>
                <w:szCs w:val="20"/>
              </w:rPr>
            </w:pPr>
            <w:r>
              <w:rPr>
                <w:rFonts w:ascii="Courier New" w:eastAsia="Courier New" w:hAnsi="Courier New" w:cs="Courier New"/>
                <w:color w:val="262626"/>
                <w:sz w:val="16"/>
                <w:szCs w:val="16"/>
              </w:rPr>
              <w:t xml:space="preserve">characters = </w:t>
            </w:r>
            <w:r>
              <w:rPr>
                <w:rFonts w:ascii="Courier New" w:eastAsia="Courier New" w:hAnsi="Courier New" w:cs="Courier New"/>
                <w:color w:val="262626"/>
                <w:sz w:val="16"/>
                <w:szCs w:val="16"/>
              </w:rPr>
              <w:t>string.printable</w:t>
            </w:r>
          </w:p>
        </w:tc>
        <w:tc>
          <w:tcPr>
            <w:tcW w:w="3220" w:type="dxa"/>
            <w:tcBorders>
              <w:bottom w:val="single" w:sz="8" w:space="0" w:color="656565"/>
            </w:tcBorders>
            <w:vAlign w:val="bottom"/>
          </w:tcPr>
          <w:p w:rsidR="00B701ED" w:rsidRDefault="00B701ED">
            <w:pPr>
              <w:rPr>
                <w:sz w:val="15"/>
                <w:szCs w:val="15"/>
              </w:rPr>
            </w:pPr>
          </w:p>
        </w:tc>
      </w:tr>
      <w:tr w:rsidR="00B701ED">
        <w:trPr>
          <w:trHeight w:val="200"/>
        </w:trPr>
        <w:tc>
          <w:tcPr>
            <w:tcW w:w="1300" w:type="dxa"/>
            <w:gridSpan w:val="2"/>
            <w:vAlign w:val="bottom"/>
          </w:tcPr>
          <w:p w:rsidR="00B701ED" w:rsidRDefault="003564B6">
            <w:pPr>
              <w:rPr>
                <w:sz w:val="20"/>
                <w:szCs w:val="20"/>
              </w:rPr>
            </w:pPr>
            <w:r>
              <w:rPr>
                <w:rFonts w:ascii="Courier New" w:eastAsia="Courier New" w:hAnsi="Courier New" w:cs="Courier New"/>
                <w:color w:val="262626"/>
                <w:sz w:val="16"/>
                <w:szCs w:val="16"/>
              </w:rPr>
              <w:t>token_index =</w:t>
            </w:r>
          </w:p>
        </w:tc>
        <w:tc>
          <w:tcPr>
            <w:tcW w:w="5980" w:type="dxa"/>
            <w:gridSpan w:val="2"/>
            <w:tcBorders>
              <w:right w:val="single" w:sz="8" w:space="0" w:color="656565"/>
            </w:tcBorders>
            <w:vAlign w:val="bottom"/>
          </w:tcPr>
          <w:p w:rsidR="00B701ED" w:rsidRDefault="003564B6">
            <w:pPr>
              <w:ind w:left="40"/>
              <w:rPr>
                <w:sz w:val="20"/>
                <w:szCs w:val="20"/>
              </w:rPr>
            </w:pPr>
            <w:r>
              <w:rPr>
                <w:rFonts w:ascii="Courier New" w:eastAsia="Courier New" w:hAnsi="Courier New" w:cs="Courier New"/>
                <w:color w:val="262626"/>
                <w:sz w:val="16"/>
                <w:szCs w:val="16"/>
              </w:rPr>
              <w:t>dict(zip(range(1, len(characters) + 1), characters))</w:t>
            </w:r>
          </w:p>
        </w:tc>
      </w:tr>
      <w:tr w:rsidR="00B701ED">
        <w:trPr>
          <w:trHeight w:val="319"/>
        </w:trPr>
        <w:tc>
          <w:tcPr>
            <w:tcW w:w="4060" w:type="dxa"/>
            <w:gridSpan w:val="3"/>
            <w:vAlign w:val="bottom"/>
          </w:tcPr>
          <w:p w:rsidR="00B701ED" w:rsidRDefault="003564B6">
            <w:pPr>
              <w:rPr>
                <w:sz w:val="20"/>
                <w:szCs w:val="20"/>
              </w:rPr>
            </w:pPr>
            <w:r>
              <w:rPr>
                <w:rFonts w:ascii="Courier New" w:eastAsia="Courier New" w:hAnsi="Courier New" w:cs="Courier New"/>
                <w:color w:val="262626"/>
                <w:sz w:val="16"/>
                <w:szCs w:val="16"/>
              </w:rPr>
              <w:t>max_length = 50</w:t>
            </w:r>
          </w:p>
        </w:tc>
        <w:tc>
          <w:tcPr>
            <w:tcW w:w="3220" w:type="dxa"/>
            <w:tcBorders>
              <w:right w:val="single" w:sz="8" w:space="0" w:color="656565"/>
            </w:tcBorders>
            <w:vAlign w:val="bottom"/>
          </w:tcPr>
          <w:p w:rsidR="00B701ED" w:rsidRDefault="00B701ED">
            <w:pPr>
              <w:rPr>
                <w:sz w:val="24"/>
                <w:szCs w:val="24"/>
              </w:rPr>
            </w:pPr>
          </w:p>
        </w:tc>
      </w:tr>
      <w:tr w:rsidR="00B701ED">
        <w:trPr>
          <w:trHeight w:val="200"/>
        </w:trPr>
        <w:tc>
          <w:tcPr>
            <w:tcW w:w="720" w:type="dxa"/>
            <w:vAlign w:val="bottom"/>
          </w:tcPr>
          <w:p w:rsidR="00B701ED" w:rsidRDefault="003564B6">
            <w:pPr>
              <w:rPr>
                <w:sz w:val="20"/>
                <w:szCs w:val="20"/>
              </w:rPr>
            </w:pPr>
            <w:r>
              <w:rPr>
                <w:rFonts w:ascii="Courier New" w:eastAsia="Courier New" w:hAnsi="Courier New" w:cs="Courier New"/>
                <w:color w:val="262626"/>
                <w:sz w:val="16"/>
                <w:szCs w:val="16"/>
              </w:rPr>
              <w:t>results</w:t>
            </w:r>
          </w:p>
        </w:tc>
        <w:tc>
          <w:tcPr>
            <w:tcW w:w="6560" w:type="dxa"/>
            <w:gridSpan w:val="3"/>
            <w:tcBorders>
              <w:right w:val="single" w:sz="8" w:space="0" w:color="656565"/>
            </w:tcBorders>
            <w:vAlign w:val="bottom"/>
          </w:tcPr>
          <w:p w:rsidR="00B701ED" w:rsidRDefault="003564B6">
            <w:pPr>
              <w:ind w:left="40"/>
              <w:rPr>
                <w:sz w:val="20"/>
                <w:szCs w:val="20"/>
              </w:rPr>
            </w:pPr>
            <w:r>
              <w:rPr>
                <w:rFonts w:ascii="Courier New" w:eastAsia="Courier New" w:hAnsi="Courier New" w:cs="Courier New"/>
                <w:color w:val="262626"/>
                <w:sz w:val="16"/>
                <w:szCs w:val="16"/>
              </w:rPr>
              <w:t>= np.zeros((len(samples), max_length, max(token_index.keys()) + 1))</w:t>
            </w:r>
          </w:p>
        </w:tc>
      </w:tr>
      <w:tr w:rsidR="00B701ED">
        <w:trPr>
          <w:trHeight w:val="200"/>
        </w:trPr>
        <w:tc>
          <w:tcPr>
            <w:tcW w:w="1300" w:type="dxa"/>
            <w:gridSpan w:val="2"/>
            <w:vAlign w:val="bottom"/>
          </w:tcPr>
          <w:p w:rsidR="00B701ED" w:rsidRDefault="003564B6">
            <w:pPr>
              <w:rPr>
                <w:sz w:val="20"/>
                <w:szCs w:val="20"/>
              </w:rPr>
            </w:pPr>
            <w:r>
              <w:rPr>
                <w:rFonts w:ascii="Courier New" w:eastAsia="Courier New" w:hAnsi="Courier New" w:cs="Courier New"/>
                <w:color w:val="262626"/>
                <w:sz w:val="16"/>
                <w:szCs w:val="16"/>
              </w:rPr>
              <w:t>for i, sample</w:t>
            </w:r>
          </w:p>
        </w:tc>
        <w:tc>
          <w:tcPr>
            <w:tcW w:w="2760" w:type="dxa"/>
            <w:vAlign w:val="bottom"/>
          </w:tcPr>
          <w:p w:rsidR="00B701ED" w:rsidRDefault="003564B6">
            <w:pPr>
              <w:ind w:left="40"/>
              <w:rPr>
                <w:sz w:val="20"/>
                <w:szCs w:val="20"/>
              </w:rPr>
            </w:pPr>
            <w:r>
              <w:rPr>
                <w:rFonts w:ascii="Courier New" w:eastAsia="Courier New" w:hAnsi="Courier New" w:cs="Courier New"/>
                <w:color w:val="262626"/>
                <w:sz w:val="16"/>
                <w:szCs w:val="16"/>
              </w:rPr>
              <w:t>in enumerate(samples):</w:t>
            </w:r>
          </w:p>
        </w:tc>
        <w:tc>
          <w:tcPr>
            <w:tcW w:w="3220" w:type="dxa"/>
            <w:tcBorders>
              <w:right w:val="single" w:sz="8" w:space="0" w:color="656565"/>
            </w:tcBorders>
            <w:vAlign w:val="bottom"/>
          </w:tcPr>
          <w:p w:rsidR="00B701ED" w:rsidRDefault="00B701ED">
            <w:pPr>
              <w:rPr>
                <w:sz w:val="17"/>
                <w:szCs w:val="17"/>
              </w:rPr>
            </w:pPr>
          </w:p>
        </w:tc>
      </w:tr>
      <w:tr w:rsidR="00B701ED">
        <w:trPr>
          <w:trHeight w:val="199"/>
        </w:trPr>
        <w:tc>
          <w:tcPr>
            <w:tcW w:w="720" w:type="dxa"/>
            <w:vAlign w:val="bottom"/>
          </w:tcPr>
          <w:p w:rsidR="00B701ED" w:rsidRDefault="003564B6">
            <w:pPr>
              <w:ind w:left="380"/>
              <w:rPr>
                <w:sz w:val="20"/>
                <w:szCs w:val="20"/>
              </w:rPr>
            </w:pPr>
            <w:r>
              <w:rPr>
                <w:rFonts w:ascii="Courier New" w:eastAsia="Courier New" w:hAnsi="Courier New" w:cs="Courier New"/>
                <w:color w:val="262626"/>
                <w:sz w:val="16"/>
                <w:szCs w:val="16"/>
              </w:rPr>
              <w:t>for</w:t>
            </w:r>
          </w:p>
        </w:tc>
        <w:tc>
          <w:tcPr>
            <w:tcW w:w="3340" w:type="dxa"/>
            <w:gridSpan w:val="2"/>
            <w:vAlign w:val="bottom"/>
          </w:tcPr>
          <w:p w:rsidR="00B701ED" w:rsidRDefault="003564B6">
            <w:pPr>
              <w:ind w:left="40"/>
              <w:rPr>
                <w:sz w:val="20"/>
                <w:szCs w:val="20"/>
              </w:rPr>
            </w:pPr>
            <w:r>
              <w:rPr>
                <w:rFonts w:ascii="Courier New" w:eastAsia="Courier New" w:hAnsi="Courier New" w:cs="Courier New"/>
                <w:color w:val="262626"/>
                <w:sz w:val="16"/>
                <w:szCs w:val="16"/>
              </w:rPr>
              <w:t xml:space="preserve">j, character in </w:t>
            </w:r>
            <w:r>
              <w:rPr>
                <w:rFonts w:ascii="Courier New" w:eastAsia="Courier New" w:hAnsi="Courier New" w:cs="Courier New"/>
                <w:color w:val="262626"/>
                <w:sz w:val="16"/>
                <w:szCs w:val="16"/>
              </w:rPr>
              <w:t>enumerate(sample):</w:t>
            </w:r>
          </w:p>
        </w:tc>
        <w:tc>
          <w:tcPr>
            <w:tcW w:w="3220" w:type="dxa"/>
            <w:tcBorders>
              <w:right w:val="single" w:sz="8" w:space="0" w:color="656565"/>
            </w:tcBorders>
            <w:vAlign w:val="bottom"/>
          </w:tcPr>
          <w:p w:rsidR="00B701ED" w:rsidRDefault="00B701ED">
            <w:pPr>
              <w:rPr>
                <w:sz w:val="17"/>
                <w:szCs w:val="17"/>
              </w:rPr>
            </w:pPr>
          </w:p>
        </w:tc>
      </w:tr>
      <w:tr w:rsidR="00B701ED">
        <w:trPr>
          <w:trHeight w:val="212"/>
        </w:trPr>
        <w:tc>
          <w:tcPr>
            <w:tcW w:w="720" w:type="dxa"/>
            <w:vAlign w:val="bottom"/>
          </w:tcPr>
          <w:p w:rsidR="00B701ED" w:rsidRDefault="00B701ED">
            <w:pPr>
              <w:rPr>
                <w:sz w:val="18"/>
                <w:szCs w:val="18"/>
              </w:rPr>
            </w:pPr>
          </w:p>
        </w:tc>
        <w:tc>
          <w:tcPr>
            <w:tcW w:w="580" w:type="dxa"/>
            <w:vAlign w:val="bottom"/>
          </w:tcPr>
          <w:p w:rsidR="00B701ED" w:rsidRDefault="003564B6">
            <w:pPr>
              <w:ind w:left="40"/>
              <w:rPr>
                <w:sz w:val="20"/>
                <w:szCs w:val="20"/>
              </w:rPr>
            </w:pPr>
            <w:r>
              <w:rPr>
                <w:rFonts w:ascii="Courier New" w:eastAsia="Courier New" w:hAnsi="Courier New" w:cs="Courier New"/>
                <w:color w:val="262626"/>
                <w:sz w:val="16"/>
                <w:szCs w:val="16"/>
              </w:rPr>
              <w:t>index</w:t>
            </w:r>
          </w:p>
        </w:tc>
        <w:tc>
          <w:tcPr>
            <w:tcW w:w="2760" w:type="dxa"/>
            <w:vAlign w:val="bottom"/>
          </w:tcPr>
          <w:p w:rsidR="00B701ED" w:rsidRDefault="003564B6">
            <w:pPr>
              <w:ind w:left="40"/>
              <w:rPr>
                <w:sz w:val="20"/>
                <w:szCs w:val="20"/>
              </w:rPr>
            </w:pPr>
            <w:r>
              <w:rPr>
                <w:rFonts w:ascii="Courier New" w:eastAsia="Courier New" w:hAnsi="Courier New" w:cs="Courier New"/>
                <w:color w:val="262626"/>
                <w:sz w:val="16"/>
                <w:szCs w:val="16"/>
              </w:rPr>
              <w:t>= token_index.get(character)</w:t>
            </w:r>
          </w:p>
        </w:tc>
        <w:tc>
          <w:tcPr>
            <w:tcW w:w="3220" w:type="dxa"/>
            <w:tcBorders>
              <w:right w:val="single" w:sz="8" w:space="0" w:color="656565"/>
            </w:tcBorders>
            <w:vAlign w:val="bottom"/>
          </w:tcPr>
          <w:p w:rsidR="00B701ED" w:rsidRDefault="003564B6">
            <w:pPr>
              <w:ind w:right="30"/>
              <w:jc w:val="right"/>
              <w:rPr>
                <w:sz w:val="20"/>
                <w:szCs w:val="20"/>
              </w:rPr>
            </w:pPr>
            <w:r>
              <w:rPr>
                <w:rFonts w:ascii="Arial" w:eastAsia="Arial" w:hAnsi="Arial" w:cs="Arial"/>
                <w:b/>
                <w:bCs/>
                <w:color w:val="656565"/>
                <w:sz w:val="18"/>
                <w:szCs w:val="18"/>
              </w:rPr>
              <w:t>All printable ASCII</w:t>
            </w:r>
          </w:p>
        </w:tc>
      </w:tr>
      <w:tr w:rsidR="00B701ED">
        <w:trPr>
          <w:trHeight w:val="190"/>
        </w:trPr>
        <w:tc>
          <w:tcPr>
            <w:tcW w:w="720" w:type="dxa"/>
            <w:vAlign w:val="bottom"/>
          </w:tcPr>
          <w:p w:rsidR="00B701ED" w:rsidRDefault="00B701ED">
            <w:pPr>
              <w:rPr>
                <w:sz w:val="16"/>
                <w:szCs w:val="16"/>
              </w:rPr>
            </w:pPr>
          </w:p>
        </w:tc>
        <w:tc>
          <w:tcPr>
            <w:tcW w:w="3340" w:type="dxa"/>
            <w:gridSpan w:val="2"/>
            <w:vAlign w:val="bottom"/>
          </w:tcPr>
          <w:p w:rsidR="00B701ED" w:rsidRDefault="003564B6">
            <w:pPr>
              <w:ind w:left="40"/>
              <w:rPr>
                <w:sz w:val="20"/>
                <w:szCs w:val="20"/>
              </w:rPr>
            </w:pPr>
            <w:r>
              <w:rPr>
                <w:rFonts w:ascii="Courier New" w:eastAsia="Courier New" w:hAnsi="Courier New" w:cs="Courier New"/>
                <w:color w:val="262626"/>
                <w:sz w:val="16"/>
                <w:szCs w:val="16"/>
              </w:rPr>
              <w:t>results[i, j, index] = 1.</w:t>
            </w:r>
          </w:p>
        </w:tc>
        <w:tc>
          <w:tcPr>
            <w:tcW w:w="3220" w:type="dxa"/>
            <w:tcBorders>
              <w:right w:val="single" w:sz="8" w:space="0" w:color="656565"/>
            </w:tcBorders>
            <w:vAlign w:val="bottom"/>
          </w:tcPr>
          <w:p w:rsidR="00B701ED" w:rsidRDefault="003564B6">
            <w:pPr>
              <w:spacing w:line="189" w:lineRule="exact"/>
              <w:ind w:right="30"/>
              <w:jc w:val="right"/>
              <w:rPr>
                <w:sz w:val="20"/>
                <w:szCs w:val="20"/>
              </w:rPr>
            </w:pPr>
            <w:r>
              <w:rPr>
                <w:rFonts w:ascii="Arial" w:eastAsia="Arial" w:hAnsi="Arial" w:cs="Arial"/>
                <w:b/>
                <w:bCs/>
                <w:color w:val="656565"/>
                <w:sz w:val="18"/>
                <w:szCs w:val="18"/>
              </w:rPr>
              <w:t>characters</w:t>
            </w:r>
          </w:p>
        </w:tc>
      </w:tr>
    </w:tbl>
    <w:p w:rsidR="00B701ED" w:rsidRDefault="003564B6">
      <w:pPr>
        <w:spacing w:line="20" w:lineRule="exact"/>
        <w:rPr>
          <w:sz w:val="20"/>
          <w:szCs w:val="20"/>
        </w:rPr>
      </w:pPr>
      <w:r>
        <w:rPr>
          <w:noProof/>
          <w:sz w:val="20"/>
          <w:szCs w:val="20"/>
        </w:rPr>
        <w:drawing>
          <wp:anchor distT="0" distB="0" distL="114300" distR="114300" simplePos="0" relativeHeight="251635712" behindDoc="1" locked="0" layoutInCell="0" allowOverlap="1" wp14:anchorId="5BBD522E" wp14:editId="0906A6C0">
            <wp:simplePos x="0" y="0"/>
            <wp:positionH relativeFrom="column">
              <wp:posOffset>2966720</wp:posOffset>
            </wp:positionH>
            <wp:positionV relativeFrom="paragraph">
              <wp:posOffset>-1043940</wp:posOffset>
            </wp:positionV>
            <wp:extent cx="83185" cy="78740"/>
            <wp:effectExtent l="0" t="0" r="0" b="0"/>
            <wp:wrapNone/>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p>
    <w:p w:rsidR="00B701ED" w:rsidRDefault="00B701ED">
      <w:pPr>
        <w:spacing w:line="229"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Note that Keras has built-in utilities for doing one-hot encoding of text at the word level or character level, starting from raw text data. You should use these utilities, because they take care of a number of important features such as stripping special </w:t>
      </w:r>
      <w:r>
        <w:rPr>
          <w:rFonts w:eastAsia="Times New Roman"/>
          <w:color w:val="262626"/>
          <w:sz w:val="20"/>
          <w:szCs w:val="20"/>
        </w:rPr>
        <w:t xml:space="preserve">characters from strings and only taking into account the </w:t>
      </w:r>
      <w:r>
        <w:rPr>
          <w:rFonts w:eastAsia="Times New Roman"/>
          <w:i/>
          <w:iCs/>
          <w:color w:val="262626"/>
          <w:sz w:val="20"/>
          <w:szCs w:val="20"/>
        </w:rPr>
        <w:t>N</w:t>
      </w:r>
      <w:r>
        <w:rPr>
          <w:rFonts w:eastAsia="Times New Roman"/>
          <w:color w:val="262626"/>
          <w:sz w:val="20"/>
          <w:szCs w:val="20"/>
        </w:rPr>
        <w:t xml:space="preserve"> most common words in your dataset (a common restriction, to avoid dealing with very large input vector spaces).</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7"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87" w:name="page206"/>
      <w:bookmarkEnd w:id="187"/>
    </w:p>
    <w:tbl>
      <w:tblPr>
        <w:tblW w:w="0" w:type="auto"/>
        <w:tblInd w:w="3480" w:type="dxa"/>
        <w:tblLayout w:type="fixed"/>
        <w:tblCellMar>
          <w:left w:w="0" w:type="dxa"/>
          <w:right w:w="0" w:type="dxa"/>
        </w:tblCellMar>
        <w:tblLook w:val="04A0" w:firstRow="1" w:lastRow="0" w:firstColumn="1" w:lastColumn="0" w:noHBand="0" w:noVBand="1"/>
      </w:tblPr>
      <w:tblGrid>
        <w:gridCol w:w="3120"/>
        <w:gridCol w:w="1780"/>
      </w:tblGrid>
      <w:tr w:rsidR="00B701ED">
        <w:trPr>
          <w:trHeight w:val="210"/>
        </w:trPr>
        <w:tc>
          <w:tcPr>
            <w:tcW w:w="3120" w:type="dxa"/>
            <w:vAlign w:val="bottom"/>
          </w:tcPr>
          <w:p w:rsidR="00B701ED" w:rsidRDefault="003564B6">
            <w:pPr>
              <w:rPr>
                <w:sz w:val="20"/>
                <w:szCs w:val="20"/>
              </w:rPr>
            </w:pPr>
            <w:r>
              <w:rPr>
                <w:rFonts w:eastAsia="Times New Roman"/>
                <w:b/>
                <w:bCs/>
                <w:i/>
                <w:iCs/>
                <w:color w:val="656565"/>
                <w:sz w:val="18"/>
                <w:szCs w:val="18"/>
              </w:rPr>
              <w:t>Working with</w:t>
            </w:r>
            <w:r>
              <w:rPr>
                <w:rFonts w:eastAsia="Times New Roman"/>
                <w:b/>
                <w:bCs/>
                <w:i/>
                <w:iCs/>
                <w:color w:val="656565"/>
                <w:sz w:val="18"/>
                <w:szCs w:val="18"/>
              </w:rPr>
              <w:t xml:space="preserve"> text data</w:t>
            </w:r>
          </w:p>
        </w:tc>
        <w:tc>
          <w:tcPr>
            <w:tcW w:w="1780" w:type="dxa"/>
            <w:vAlign w:val="bottom"/>
          </w:tcPr>
          <w:p w:rsidR="00B701ED" w:rsidRDefault="003564B6">
            <w:pPr>
              <w:jc w:val="right"/>
              <w:rPr>
                <w:sz w:val="20"/>
                <w:szCs w:val="20"/>
              </w:rPr>
            </w:pPr>
            <w:r>
              <w:rPr>
                <w:rFonts w:eastAsia="Times New Roman"/>
                <w:b/>
                <w:bCs/>
                <w:color w:val="656565"/>
                <w:sz w:val="18"/>
                <w:szCs w:val="18"/>
              </w:rPr>
              <w:t>183</w:t>
            </w:r>
          </w:p>
        </w:tc>
      </w:tr>
    </w:tbl>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636736" behindDoc="1" locked="0" layoutInCell="0" allowOverlap="1" wp14:anchorId="5F37C6C6" wp14:editId="79D18E84">
                <wp:simplePos x="0" y="0"/>
                <wp:positionH relativeFrom="column">
                  <wp:posOffset>596265</wp:posOffset>
                </wp:positionH>
                <wp:positionV relativeFrom="paragraph">
                  <wp:posOffset>256540</wp:posOffset>
                </wp:positionV>
                <wp:extent cx="4725035" cy="177165"/>
                <wp:effectExtent l="0" t="0" r="0" b="0"/>
                <wp:wrapNone/>
                <wp:docPr id="607" name="Shape 6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607" o:spid="_x0000_s1632" style="position:absolute;margin-left:46.95pt;margin-top:20.2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ectPr w:rsidR="00B701ED">
          <w:pgSz w:w="10620" w:h="13358"/>
          <w:pgMar w:top="503" w:right="1140" w:bottom="0" w:left="1100" w:header="0" w:footer="0" w:gutter="0"/>
          <w:cols w:space="720" w:equalWidth="0">
            <w:col w:w="838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5" w:lineRule="exact"/>
        <w:rPr>
          <w:sz w:val="20"/>
          <w:szCs w:val="20"/>
        </w:rPr>
      </w:pPr>
    </w:p>
    <w:p w:rsidR="00B701ED" w:rsidRDefault="003564B6">
      <w:pPr>
        <w:spacing w:line="309" w:lineRule="auto"/>
        <w:jc w:val="right"/>
        <w:rPr>
          <w:sz w:val="20"/>
          <w:szCs w:val="20"/>
        </w:rPr>
      </w:pPr>
      <w:r>
        <w:rPr>
          <w:rFonts w:ascii="Arial" w:eastAsia="Arial" w:hAnsi="Arial" w:cs="Arial"/>
          <w:b/>
          <w:bCs/>
          <w:color w:val="656565"/>
          <w:sz w:val="14"/>
          <w:szCs w:val="14"/>
        </w:rPr>
        <w:t>Builds the word index</w:t>
      </w:r>
    </w:p>
    <w:p w:rsidR="00B701ED" w:rsidRDefault="003564B6">
      <w:pPr>
        <w:spacing w:line="20" w:lineRule="exact"/>
        <w:rPr>
          <w:sz w:val="20"/>
          <w:szCs w:val="20"/>
        </w:rPr>
      </w:pPr>
      <w:r>
        <w:rPr>
          <w:sz w:val="20"/>
          <w:szCs w:val="20"/>
        </w:rPr>
        <w:br w:type="column"/>
      </w:r>
    </w:p>
    <w:p w:rsidR="00B701ED" w:rsidRDefault="00B701ED">
      <w:pPr>
        <w:spacing w:line="200" w:lineRule="exact"/>
        <w:rPr>
          <w:sz w:val="20"/>
          <w:szCs w:val="20"/>
        </w:rPr>
      </w:pPr>
    </w:p>
    <w:p w:rsidR="00B701ED" w:rsidRDefault="00B701ED">
      <w:pPr>
        <w:spacing w:line="205" w:lineRule="exact"/>
        <w:rPr>
          <w:sz w:val="20"/>
          <w:szCs w:val="20"/>
        </w:rPr>
      </w:pPr>
    </w:p>
    <w:p w:rsidR="00B701ED" w:rsidRDefault="003564B6">
      <w:pPr>
        <w:tabs>
          <w:tab w:val="left" w:pos="1580"/>
        </w:tabs>
        <w:ind w:left="560"/>
        <w:rPr>
          <w:sz w:val="20"/>
          <w:szCs w:val="20"/>
        </w:rPr>
      </w:pPr>
      <w:r>
        <w:rPr>
          <w:rFonts w:ascii="Arial" w:eastAsia="Arial" w:hAnsi="Arial" w:cs="Arial"/>
          <w:color w:val="FFFFFF"/>
          <w:sz w:val="18"/>
          <w:szCs w:val="18"/>
        </w:rPr>
        <w:t>Listing 6.3</w:t>
      </w:r>
      <w:r>
        <w:rPr>
          <w:sz w:val="20"/>
          <w:szCs w:val="20"/>
        </w:rPr>
        <w:tab/>
      </w:r>
      <w:r>
        <w:rPr>
          <w:rFonts w:ascii="Arial" w:eastAsia="Arial" w:hAnsi="Arial" w:cs="Arial"/>
          <w:color w:val="FFFFFF"/>
          <w:sz w:val="17"/>
          <w:szCs w:val="17"/>
        </w:rPr>
        <w:t>Using Keras for word-level one-hot encoding</w:t>
      </w:r>
    </w:p>
    <w:p w:rsidR="00B701ED" w:rsidRDefault="00B701ED">
      <w:pPr>
        <w:spacing w:line="159" w:lineRule="exact"/>
        <w:rPr>
          <w:sz w:val="20"/>
          <w:szCs w:val="20"/>
        </w:rPr>
      </w:pPr>
    </w:p>
    <w:tbl>
      <w:tblPr>
        <w:tblW w:w="0" w:type="auto"/>
        <w:tblInd w:w="320" w:type="dxa"/>
        <w:tblLayout w:type="fixed"/>
        <w:tblCellMar>
          <w:left w:w="0" w:type="dxa"/>
          <w:right w:w="0" w:type="dxa"/>
        </w:tblCellMar>
        <w:tblLook w:val="04A0" w:firstRow="1" w:lastRow="0" w:firstColumn="1" w:lastColumn="0" w:noHBand="0" w:noVBand="1"/>
      </w:tblPr>
      <w:tblGrid>
        <w:gridCol w:w="920"/>
        <w:gridCol w:w="3700"/>
        <w:gridCol w:w="160"/>
        <w:gridCol w:w="220"/>
        <w:gridCol w:w="600"/>
        <w:gridCol w:w="1380"/>
        <w:gridCol w:w="20"/>
        <w:gridCol w:w="240"/>
        <w:gridCol w:w="20"/>
      </w:tblGrid>
      <w:tr w:rsidR="00B701ED">
        <w:trPr>
          <w:trHeight w:val="77"/>
        </w:trPr>
        <w:tc>
          <w:tcPr>
            <w:tcW w:w="920" w:type="dxa"/>
            <w:vAlign w:val="bottom"/>
          </w:tcPr>
          <w:p w:rsidR="00B701ED" w:rsidRDefault="00B701ED">
            <w:pPr>
              <w:rPr>
                <w:sz w:val="6"/>
                <w:szCs w:val="6"/>
              </w:rPr>
            </w:pPr>
          </w:p>
        </w:tc>
        <w:tc>
          <w:tcPr>
            <w:tcW w:w="3700" w:type="dxa"/>
            <w:vMerge w:val="restart"/>
            <w:vAlign w:val="bottom"/>
          </w:tcPr>
          <w:p w:rsidR="00B701ED" w:rsidRDefault="00B701ED">
            <w:pPr>
              <w:rPr>
                <w:sz w:val="6"/>
                <w:szCs w:val="6"/>
              </w:rPr>
            </w:pPr>
          </w:p>
        </w:tc>
        <w:tc>
          <w:tcPr>
            <w:tcW w:w="2360" w:type="dxa"/>
            <w:gridSpan w:val="4"/>
            <w:vMerge w:val="restart"/>
            <w:vAlign w:val="bottom"/>
          </w:tcPr>
          <w:p w:rsidR="00B701ED" w:rsidRDefault="003564B6">
            <w:pPr>
              <w:ind w:right="10"/>
              <w:jc w:val="right"/>
              <w:rPr>
                <w:sz w:val="20"/>
                <w:szCs w:val="20"/>
              </w:rPr>
            </w:pPr>
            <w:r>
              <w:rPr>
                <w:rFonts w:ascii="Arial" w:eastAsia="Arial" w:hAnsi="Arial" w:cs="Arial"/>
                <w:b/>
                <w:bCs/>
                <w:color w:val="656565"/>
                <w:w w:val="83"/>
                <w:sz w:val="18"/>
                <w:szCs w:val="18"/>
              </w:rPr>
              <w:t>Creates a tokenizer, configured</w:t>
            </w:r>
          </w:p>
        </w:tc>
        <w:tc>
          <w:tcPr>
            <w:tcW w:w="20" w:type="dxa"/>
            <w:vAlign w:val="bottom"/>
          </w:tcPr>
          <w:p w:rsidR="00B701ED" w:rsidRDefault="00B701ED">
            <w:pPr>
              <w:rPr>
                <w:sz w:val="6"/>
                <w:szCs w:val="6"/>
              </w:rPr>
            </w:pPr>
          </w:p>
        </w:tc>
        <w:tc>
          <w:tcPr>
            <w:tcW w:w="240" w:type="dxa"/>
            <w:vMerge w:val="restart"/>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130"/>
        </w:trPr>
        <w:tc>
          <w:tcPr>
            <w:tcW w:w="920" w:type="dxa"/>
            <w:vAlign w:val="bottom"/>
          </w:tcPr>
          <w:p w:rsidR="00B701ED" w:rsidRDefault="00B701ED">
            <w:pPr>
              <w:rPr>
                <w:sz w:val="11"/>
                <w:szCs w:val="11"/>
              </w:rPr>
            </w:pPr>
          </w:p>
        </w:tc>
        <w:tc>
          <w:tcPr>
            <w:tcW w:w="3700" w:type="dxa"/>
            <w:vMerge/>
            <w:vAlign w:val="bottom"/>
          </w:tcPr>
          <w:p w:rsidR="00B701ED" w:rsidRDefault="00B701ED">
            <w:pPr>
              <w:rPr>
                <w:sz w:val="11"/>
                <w:szCs w:val="11"/>
              </w:rPr>
            </w:pPr>
          </w:p>
        </w:tc>
        <w:tc>
          <w:tcPr>
            <w:tcW w:w="2360" w:type="dxa"/>
            <w:gridSpan w:val="4"/>
            <w:vMerge/>
            <w:vAlign w:val="bottom"/>
          </w:tcPr>
          <w:p w:rsidR="00B701ED" w:rsidRDefault="00B701ED">
            <w:pPr>
              <w:rPr>
                <w:sz w:val="11"/>
                <w:szCs w:val="11"/>
              </w:rPr>
            </w:pPr>
          </w:p>
        </w:tc>
        <w:tc>
          <w:tcPr>
            <w:tcW w:w="20" w:type="dxa"/>
            <w:shd w:val="clear" w:color="auto" w:fill="656565"/>
            <w:vAlign w:val="bottom"/>
          </w:tcPr>
          <w:p w:rsidR="00B701ED" w:rsidRDefault="00B701ED">
            <w:pPr>
              <w:rPr>
                <w:sz w:val="11"/>
                <w:szCs w:val="11"/>
              </w:rPr>
            </w:pPr>
          </w:p>
        </w:tc>
        <w:tc>
          <w:tcPr>
            <w:tcW w:w="240" w:type="dxa"/>
            <w:vMerge/>
            <w:vAlign w:val="bottom"/>
          </w:tcPr>
          <w:p w:rsidR="00B701ED" w:rsidRDefault="00B701ED">
            <w:pPr>
              <w:rPr>
                <w:sz w:val="11"/>
                <w:szCs w:val="11"/>
              </w:rPr>
            </w:pPr>
          </w:p>
        </w:tc>
        <w:tc>
          <w:tcPr>
            <w:tcW w:w="0" w:type="dxa"/>
            <w:vAlign w:val="bottom"/>
          </w:tcPr>
          <w:p w:rsidR="00B701ED" w:rsidRDefault="00B701ED">
            <w:pPr>
              <w:rPr>
                <w:sz w:val="1"/>
                <w:szCs w:val="1"/>
              </w:rPr>
            </w:pPr>
          </w:p>
        </w:tc>
      </w:tr>
      <w:tr w:rsidR="00B701ED">
        <w:trPr>
          <w:trHeight w:val="190"/>
        </w:trPr>
        <w:tc>
          <w:tcPr>
            <w:tcW w:w="920" w:type="dxa"/>
            <w:vAlign w:val="bottom"/>
          </w:tcPr>
          <w:p w:rsidR="00B701ED" w:rsidRDefault="00B701ED">
            <w:pPr>
              <w:rPr>
                <w:sz w:val="16"/>
                <w:szCs w:val="16"/>
              </w:rPr>
            </w:pPr>
          </w:p>
        </w:tc>
        <w:tc>
          <w:tcPr>
            <w:tcW w:w="3700" w:type="dxa"/>
            <w:vAlign w:val="bottom"/>
          </w:tcPr>
          <w:p w:rsidR="00B701ED" w:rsidRDefault="00B701ED">
            <w:pPr>
              <w:rPr>
                <w:sz w:val="16"/>
                <w:szCs w:val="16"/>
              </w:rPr>
            </w:pPr>
          </w:p>
        </w:tc>
        <w:tc>
          <w:tcPr>
            <w:tcW w:w="160" w:type="dxa"/>
            <w:vAlign w:val="bottom"/>
          </w:tcPr>
          <w:p w:rsidR="00B701ED" w:rsidRDefault="00B701ED">
            <w:pPr>
              <w:rPr>
                <w:sz w:val="16"/>
                <w:szCs w:val="16"/>
              </w:rPr>
            </w:pPr>
          </w:p>
        </w:tc>
        <w:tc>
          <w:tcPr>
            <w:tcW w:w="2200" w:type="dxa"/>
            <w:gridSpan w:val="3"/>
            <w:vAlign w:val="bottom"/>
          </w:tcPr>
          <w:p w:rsidR="00B701ED" w:rsidRDefault="003564B6">
            <w:pPr>
              <w:spacing w:line="189" w:lineRule="exact"/>
              <w:ind w:right="10"/>
              <w:jc w:val="right"/>
              <w:rPr>
                <w:sz w:val="20"/>
                <w:szCs w:val="20"/>
              </w:rPr>
            </w:pPr>
            <w:r>
              <w:rPr>
                <w:rFonts w:ascii="Arial" w:eastAsia="Arial" w:hAnsi="Arial" w:cs="Arial"/>
                <w:b/>
                <w:bCs/>
                <w:color w:val="656565"/>
                <w:w w:val="85"/>
                <w:sz w:val="18"/>
                <w:szCs w:val="18"/>
              </w:rPr>
              <w:t>to only take into account the</w:t>
            </w:r>
          </w:p>
        </w:tc>
        <w:tc>
          <w:tcPr>
            <w:tcW w:w="20" w:type="dxa"/>
            <w:shd w:val="clear" w:color="auto" w:fill="656565"/>
            <w:vAlign w:val="bottom"/>
          </w:tcPr>
          <w:p w:rsidR="00B701ED" w:rsidRDefault="00B701ED">
            <w:pPr>
              <w:rPr>
                <w:sz w:val="16"/>
                <w:szCs w:val="16"/>
              </w:rPr>
            </w:pPr>
          </w:p>
        </w:tc>
        <w:tc>
          <w:tcPr>
            <w:tcW w:w="24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240"/>
        </w:trPr>
        <w:tc>
          <w:tcPr>
            <w:tcW w:w="4780" w:type="dxa"/>
            <w:gridSpan w:val="3"/>
            <w:vAlign w:val="bottom"/>
          </w:tcPr>
          <w:p w:rsidR="00B701ED" w:rsidRDefault="003564B6">
            <w:pPr>
              <w:rPr>
                <w:sz w:val="20"/>
                <w:szCs w:val="20"/>
              </w:rPr>
            </w:pPr>
            <w:r>
              <w:rPr>
                <w:rFonts w:ascii="Courier New" w:eastAsia="Courier New" w:hAnsi="Courier New" w:cs="Courier New"/>
                <w:color w:val="262626"/>
                <w:sz w:val="16"/>
                <w:szCs w:val="16"/>
              </w:rPr>
              <w:t xml:space="preserve">from keras.preprocessing.text import </w:t>
            </w:r>
            <w:r>
              <w:rPr>
                <w:rFonts w:ascii="Courier New" w:eastAsia="Courier New" w:hAnsi="Courier New" w:cs="Courier New"/>
                <w:color w:val="262626"/>
                <w:sz w:val="16"/>
                <w:szCs w:val="16"/>
              </w:rPr>
              <w:t>Tokenizer</w:t>
            </w:r>
          </w:p>
        </w:tc>
        <w:tc>
          <w:tcPr>
            <w:tcW w:w="2200" w:type="dxa"/>
            <w:gridSpan w:val="3"/>
            <w:vAlign w:val="bottom"/>
          </w:tcPr>
          <w:p w:rsidR="00B701ED" w:rsidRDefault="003564B6">
            <w:pPr>
              <w:ind w:right="10"/>
              <w:jc w:val="right"/>
              <w:rPr>
                <w:sz w:val="20"/>
                <w:szCs w:val="20"/>
              </w:rPr>
            </w:pPr>
            <w:r>
              <w:rPr>
                <w:rFonts w:ascii="Helvetica" w:eastAsia="Helvetica" w:hAnsi="Helvetica" w:cs="Helvetica"/>
                <w:b/>
                <w:bCs/>
                <w:color w:val="656565"/>
                <w:w w:val="89"/>
                <w:sz w:val="18"/>
                <w:szCs w:val="18"/>
              </w:rPr>
              <w:t>1</w:t>
            </w:r>
            <w:r>
              <w:rPr>
                <w:rFonts w:ascii="Arial" w:eastAsia="Arial" w:hAnsi="Arial" w:cs="Arial"/>
                <w:b/>
                <w:bCs/>
                <w:color w:val="656565"/>
                <w:w w:val="89"/>
                <w:sz w:val="18"/>
                <w:szCs w:val="18"/>
              </w:rPr>
              <w:t>,000 most common words</w:t>
            </w:r>
          </w:p>
        </w:tc>
        <w:tc>
          <w:tcPr>
            <w:tcW w:w="20" w:type="dxa"/>
            <w:shd w:val="clear" w:color="auto" w:fill="656565"/>
            <w:vAlign w:val="bottom"/>
          </w:tcPr>
          <w:p w:rsidR="00B701ED" w:rsidRDefault="00B701ED">
            <w:pPr>
              <w:rPr>
                <w:sz w:val="20"/>
                <w:szCs w:val="20"/>
              </w:rPr>
            </w:pPr>
          </w:p>
        </w:tc>
        <w:tc>
          <w:tcPr>
            <w:tcW w:w="240" w:type="dxa"/>
            <w:vAlign w:val="bottom"/>
          </w:tcPr>
          <w:p w:rsidR="00B701ED" w:rsidRDefault="00B701ED">
            <w:pPr>
              <w:rPr>
                <w:sz w:val="20"/>
                <w:szCs w:val="20"/>
              </w:rPr>
            </w:pPr>
          </w:p>
        </w:tc>
        <w:tc>
          <w:tcPr>
            <w:tcW w:w="0" w:type="dxa"/>
            <w:vAlign w:val="bottom"/>
          </w:tcPr>
          <w:p w:rsidR="00B701ED" w:rsidRDefault="00B701ED">
            <w:pPr>
              <w:rPr>
                <w:sz w:val="1"/>
                <w:szCs w:val="1"/>
              </w:rPr>
            </w:pPr>
          </w:p>
        </w:tc>
      </w:tr>
      <w:tr w:rsidR="00B701ED">
        <w:trPr>
          <w:trHeight w:val="319"/>
        </w:trPr>
        <w:tc>
          <w:tcPr>
            <w:tcW w:w="920" w:type="dxa"/>
            <w:vAlign w:val="bottom"/>
          </w:tcPr>
          <w:p w:rsidR="00B701ED" w:rsidRDefault="003564B6">
            <w:pPr>
              <w:rPr>
                <w:sz w:val="20"/>
                <w:szCs w:val="20"/>
              </w:rPr>
            </w:pPr>
            <w:r>
              <w:rPr>
                <w:rFonts w:ascii="Courier New" w:eastAsia="Courier New" w:hAnsi="Courier New" w:cs="Courier New"/>
                <w:color w:val="262626"/>
                <w:sz w:val="16"/>
                <w:szCs w:val="16"/>
              </w:rPr>
              <w:t>samples =</w:t>
            </w:r>
          </w:p>
        </w:tc>
        <w:tc>
          <w:tcPr>
            <w:tcW w:w="6060" w:type="dxa"/>
            <w:gridSpan w:val="5"/>
            <w:vAlign w:val="bottom"/>
          </w:tcPr>
          <w:p w:rsidR="00B701ED" w:rsidRDefault="003564B6">
            <w:pPr>
              <w:ind w:left="40"/>
              <w:rPr>
                <w:sz w:val="20"/>
                <w:szCs w:val="20"/>
              </w:rPr>
            </w:pPr>
            <w:r>
              <w:rPr>
                <w:rFonts w:ascii="Courier New" w:eastAsia="Courier New" w:hAnsi="Courier New" w:cs="Courier New"/>
                <w:color w:val="262626"/>
                <w:sz w:val="16"/>
                <w:szCs w:val="16"/>
              </w:rPr>
              <w:t>['The cat sat on the mat.', 'The dog ate my homework.']</w:t>
            </w:r>
          </w:p>
        </w:tc>
        <w:tc>
          <w:tcPr>
            <w:tcW w:w="20" w:type="dxa"/>
            <w:shd w:val="clear" w:color="auto" w:fill="656565"/>
            <w:vAlign w:val="bottom"/>
          </w:tcPr>
          <w:p w:rsidR="00B701ED" w:rsidRDefault="00B701ED">
            <w:pPr>
              <w:rPr>
                <w:sz w:val="24"/>
                <w:szCs w:val="24"/>
              </w:rPr>
            </w:pPr>
          </w:p>
        </w:tc>
        <w:tc>
          <w:tcPr>
            <w:tcW w:w="2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44"/>
        </w:trPr>
        <w:tc>
          <w:tcPr>
            <w:tcW w:w="920" w:type="dxa"/>
            <w:vMerge w:val="restart"/>
            <w:vAlign w:val="bottom"/>
          </w:tcPr>
          <w:p w:rsidR="00B701ED" w:rsidRDefault="003564B6">
            <w:pPr>
              <w:rPr>
                <w:sz w:val="20"/>
                <w:szCs w:val="20"/>
              </w:rPr>
            </w:pPr>
            <w:r>
              <w:rPr>
                <w:rFonts w:ascii="Courier New" w:eastAsia="Courier New" w:hAnsi="Courier New" w:cs="Courier New"/>
                <w:color w:val="262626"/>
                <w:sz w:val="16"/>
                <w:szCs w:val="16"/>
              </w:rPr>
              <w:t>tokenizer</w:t>
            </w:r>
          </w:p>
        </w:tc>
        <w:tc>
          <w:tcPr>
            <w:tcW w:w="3700" w:type="dxa"/>
            <w:vMerge w:val="restart"/>
            <w:vAlign w:val="bottom"/>
          </w:tcPr>
          <w:p w:rsidR="00B701ED" w:rsidRDefault="003564B6">
            <w:pPr>
              <w:ind w:left="40"/>
              <w:rPr>
                <w:sz w:val="20"/>
                <w:szCs w:val="20"/>
              </w:rPr>
            </w:pPr>
            <w:r>
              <w:rPr>
                <w:rFonts w:ascii="Courier New" w:eastAsia="Courier New" w:hAnsi="Courier New" w:cs="Courier New"/>
                <w:color w:val="262626"/>
                <w:sz w:val="16"/>
                <w:szCs w:val="16"/>
              </w:rPr>
              <w:t>= Tokenizer(num_words=1000)</w:t>
            </w:r>
          </w:p>
        </w:tc>
        <w:tc>
          <w:tcPr>
            <w:tcW w:w="160" w:type="dxa"/>
            <w:tcBorders>
              <w:bottom w:val="single" w:sz="8" w:space="0" w:color="656565"/>
            </w:tcBorders>
            <w:vAlign w:val="bottom"/>
          </w:tcPr>
          <w:p w:rsidR="00B701ED" w:rsidRDefault="00B701ED">
            <w:pPr>
              <w:rPr>
                <w:sz w:val="21"/>
                <w:szCs w:val="21"/>
              </w:rPr>
            </w:pPr>
          </w:p>
        </w:tc>
        <w:tc>
          <w:tcPr>
            <w:tcW w:w="220" w:type="dxa"/>
            <w:tcBorders>
              <w:bottom w:val="single" w:sz="8" w:space="0" w:color="656565"/>
            </w:tcBorders>
            <w:vAlign w:val="bottom"/>
          </w:tcPr>
          <w:p w:rsidR="00B701ED" w:rsidRDefault="00B701ED">
            <w:pPr>
              <w:rPr>
                <w:sz w:val="21"/>
                <w:szCs w:val="21"/>
              </w:rPr>
            </w:pPr>
          </w:p>
        </w:tc>
        <w:tc>
          <w:tcPr>
            <w:tcW w:w="600" w:type="dxa"/>
            <w:tcBorders>
              <w:bottom w:val="single" w:sz="8" w:space="0" w:color="656565"/>
            </w:tcBorders>
            <w:vAlign w:val="bottom"/>
          </w:tcPr>
          <w:p w:rsidR="00B701ED" w:rsidRDefault="00B701ED">
            <w:pPr>
              <w:rPr>
                <w:sz w:val="21"/>
                <w:szCs w:val="21"/>
              </w:rPr>
            </w:pPr>
          </w:p>
        </w:tc>
        <w:tc>
          <w:tcPr>
            <w:tcW w:w="1380" w:type="dxa"/>
            <w:tcBorders>
              <w:bottom w:val="single" w:sz="8" w:space="0" w:color="656565"/>
            </w:tcBorders>
            <w:vAlign w:val="bottom"/>
          </w:tcPr>
          <w:p w:rsidR="00B701ED" w:rsidRDefault="00B701ED">
            <w:pPr>
              <w:rPr>
                <w:sz w:val="21"/>
                <w:szCs w:val="21"/>
              </w:rPr>
            </w:pPr>
          </w:p>
        </w:tc>
        <w:tc>
          <w:tcPr>
            <w:tcW w:w="20" w:type="dxa"/>
            <w:tcBorders>
              <w:bottom w:val="single" w:sz="8" w:space="0" w:color="656565"/>
            </w:tcBorders>
            <w:shd w:val="clear" w:color="auto" w:fill="656565"/>
            <w:vAlign w:val="bottom"/>
          </w:tcPr>
          <w:p w:rsidR="00B701ED" w:rsidRDefault="00B701ED">
            <w:pPr>
              <w:rPr>
                <w:sz w:val="21"/>
                <w:szCs w:val="21"/>
              </w:rPr>
            </w:pPr>
          </w:p>
        </w:tc>
        <w:tc>
          <w:tcPr>
            <w:tcW w:w="240" w:type="dxa"/>
            <w:vAlign w:val="bottom"/>
          </w:tcPr>
          <w:p w:rsidR="00B701ED" w:rsidRDefault="00B701ED">
            <w:pPr>
              <w:rPr>
                <w:sz w:val="21"/>
                <w:szCs w:val="21"/>
              </w:rPr>
            </w:pPr>
          </w:p>
        </w:tc>
        <w:tc>
          <w:tcPr>
            <w:tcW w:w="0" w:type="dxa"/>
            <w:vAlign w:val="bottom"/>
          </w:tcPr>
          <w:p w:rsidR="00B701ED" w:rsidRDefault="00B701ED">
            <w:pPr>
              <w:rPr>
                <w:sz w:val="1"/>
                <w:szCs w:val="1"/>
              </w:rPr>
            </w:pPr>
          </w:p>
        </w:tc>
      </w:tr>
      <w:tr w:rsidR="00B701ED">
        <w:trPr>
          <w:trHeight w:val="56"/>
        </w:trPr>
        <w:tc>
          <w:tcPr>
            <w:tcW w:w="920" w:type="dxa"/>
            <w:vMerge/>
            <w:vAlign w:val="bottom"/>
          </w:tcPr>
          <w:p w:rsidR="00B701ED" w:rsidRDefault="00B701ED">
            <w:pPr>
              <w:rPr>
                <w:sz w:val="4"/>
                <w:szCs w:val="4"/>
              </w:rPr>
            </w:pPr>
          </w:p>
        </w:tc>
        <w:tc>
          <w:tcPr>
            <w:tcW w:w="3700" w:type="dxa"/>
            <w:vMerge/>
            <w:vAlign w:val="bottom"/>
          </w:tcPr>
          <w:p w:rsidR="00B701ED" w:rsidRDefault="00B701ED">
            <w:pPr>
              <w:rPr>
                <w:sz w:val="4"/>
                <w:szCs w:val="4"/>
              </w:rPr>
            </w:pPr>
          </w:p>
        </w:tc>
        <w:tc>
          <w:tcPr>
            <w:tcW w:w="160" w:type="dxa"/>
            <w:vAlign w:val="bottom"/>
          </w:tcPr>
          <w:p w:rsidR="00B701ED" w:rsidRDefault="00B701ED">
            <w:pPr>
              <w:rPr>
                <w:sz w:val="4"/>
                <w:szCs w:val="4"/>
              </w:rPr>
            </w:pPr>
          </w:p>
        </w:tc>
        <w:tc>
          <w:tcPr>
            <w:tcW w:w="220" w:type="dxa"/>
            <w:vAlign w:val="bottom"/>
          </w:tcPr>
          <w:p w:rsidR="00B701ED" w:rsidRDefault="00B701ED">
            <w:pPr>
              <w:rPr>
                <w:sz w:val="4"/>
                <w:szCs w:val="4"/>
              </w:rPr>
            </w:pPr>
          </w:p>
        </w:tc>
        <w:tc>
          <w:tcPr>
            <w:tcW w:w="600" w:type="dxa"/>
            <w:vAlign w:val="bottom"/>
          </w:tcPr>
          <w:p w:rsidR="00B701ED" w:rsidRDefault="00B701ED">
            <w:pPr>
              <w:rPr>
                <w:sz w:val="4"/>
                <w:szCs w:val="4"/>
              </w:rPr>
            </w:pPr>
          </w:p>
        </w:tc>
        <w:tc>
          <w:tcPr>
            <w:tcW w:w="1380" w:type="dxa"/>
            <w:vAlign w:val="bottom"/>
          </w:tcPr>
          <w:p w:rsidR="00B701ED" w:rsidRDefault="00B701ED">
            <w:pPr>
              <w:rPr>
                <w:sz w:val="4"/>
                <w:szCs w:val="4"/>
              </w:rPr>
            </w:pPr>
          </w:p>
        </w:tc>
        <w:tc>
          <w:tcPr>
            <w:tcW w:w="20" w:type="dxa"/>
            <w:vAlign w:val="bottom"/>
          </w:tcPr>
          <w:p w:rsidR="00B701ED" w:rsidRDefault="00B701ED">
            <w:pPr>
              <w:rPr>
                <w:sz w:val="4"/>
                <w:szCs w:val="4"/>
              </w:rPr>
            </w:pPr>
          </w:p>
        </w:tc>
        <w:tc>
          <w:tcPr>
            <w:tcW w:w="240" w:type="dxa"/>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200"/>
        </w:trPr>
        <w:tc>
          <w:tcPr>
            <w:tcW w:w="4780" w:type="dxa"/>
            <w:gridSpan w:val="3"/>
            <w:vAlign w:val="bottom"/>
          </w:tcPr>
          <w:p w:rsidR="00B701ED" w:rsidRDefault="003564B6">
            <w:pPr>
              <w:rPr>
                <w:sz w:val="20"/>
                <w:szCs w:val="20"/>
              </w:rPr>
            </w:pPr>
            <w:r>
              <w:rPr>
                <w:rFonts w:ascii="Courier New" w:eastAsia="Courier New" w:hAnsi="Courier New" w:cs="Courier New"/>
                <w:color w:val="262626"/>
                <w:sz w:val="16"/>
                <w:szCs w:val="16"/>
              </w:rPr>
              <w:t>tokenizer.fit_on_texts(samples)</w:t>
            </w:r>
          </w:p>
        </w:tc>
        <w:tc>
          <w:tcPr>
            <w:tcW w:w="220" w:type="dxa"/>
            <w:vAlign w:val="bottom"/>
          </w:tcPr>
          <w:p w:rsidR="00B701ED" w:rsidRDefault="00B701ED">
            <w:pPr>
              <w:rPr>
                <w:sz w:val="17"/>
                <w:szCs w:val="17"/>
              </w:rPr>
            </w:pPr>
          </w:p>
        </w:tc>
        <w:tc>
          <w:tcPr>
            <w:tcW w:w="600" w:type="dxa"/>
            <w:vAlign w:val="bottom"/>
          </w:tcPr>
          <w:p w:rsidR="00B701ED" w:rsidRDefault="00B701ED">
            <w:pPr>
              <w:rPr>
                <w:sz w:val="17"/>
                <w:szCs w:val="17"/>
              </w:rPr>
            </w:pPr>
          </w:p>
        </w:tc>
        <w:tc>
          <w:tcPr>
            <w:tcW w:w="1640" w:type="dxa"/>
            <w:gridSpan w:val="3"/>
            <w:vMerge w:val="restart"/>
            <w:vAlign w:val="bottom"/>
          </w:tcPr>
          <w:p w:rsidR="00B701ED" w:rsidRDefault="003564B6">
            <w:pPr>
              <w:ind w:left="80"/>
              <w:rPr>
                <w:sz w:val="20"/>
                <w:szCs w:val="20"/>
              </w:rPr>
            </w:pPr>
            <w:r>
              <w:rPr>
                <w:rFonts w:ascii="Arial" w:eastAsia="Arial" w:hAnsi="Arial" w:cs="Arial"/>
                <w:b/>
                <w:bCs/>
                <w:color w:val="656565"/>
                <w:w w:val="79"/>
                <w:sz w:val="18"/>
                <w:szCs w:val="18"/>
              </w:rPr>
              <w:t>Turns strings into lists</w:t>
            </w:r>
          </w:p>
        </w:tc>
        <w:tc>
          <w:tcPr>
            <w:tcW w:w="0" w:type="dxa"/>
            <w:vAlign w:val="bottom"/>
          </w:tcPr>
          <w:p w:rsidR="00B701ED" w:rsidRDefault="00B701ED">
            <w:pPr>
              <w:rPr>
                <w:sz w:val="1"/>
                <w:szCs w:val="1"/>
              </w:rPr>
            </w:pPr>
          </w:p>
        </w:tc>
      </w:tr>
      <w:tr w:rsidR="00B701ED">
        <w:trPr>
          <w:trHeight w:val="77"/>
        </w:trPr>
        <w:tc>
          <w:tcPr>
            <w:tcW w:w="920" w:type="dxa"/>
            <w:vAlign w:val="bottom"/>
          </w:tcPr>
          <w:p w:rsidR="00B701ED" w:rsidRDefault="00B701ED">
            <w:pPr>
              <w:rPr>
                <w:sz w:val="6"/>
                <w:szCs w:val="6"/>
              </w:rPr>
            </w:pPr>
          </w:p>
        </w:tc>
        <w:tc>
          <w:tcPr>
            <w:tcW w:w="3700" w:type="dxa"/>
            <w:vAlign w:val="bottom"/>
          </w:tcPr>
          <w:p w:rsidR="00B701ED" w:rsidRDefault="00B701ED">
            <w:pPr>
              <w:rPr>
                <w:sz w:val="6"/>
                <w:szCs w:val="6"/>
              </w:rPr>
            </w:pPr>
          </w:p>
        </w:tc>
        <w:tc>
          <w:tcPr>
            <w:tcW w:w="160" w:type="dxa"/>
            <w:vAlign w:val="bottom"/>
          </w:tcPr>
          <w:p w:rsidR="00B701ED" w:rsidRDefault="00B701ED">
            <w:pPr>
              <w:rPr>
                <w:sz w:val="6"/>
                <w:szCs w:val="6"/>
              </w:rPr>
            </w:pPr>
          </w:p>
        </w:tc>
        <w:tc>
          <w:tcPr>
            <w:tcW w:w="220" w:type="dxa"/>
            <w:vAlign w:val="bottom"/>
          </w:tcPr>
          <w:p w:rsidR="00B701ED" w:rsidRDefault="00B701ED">
            <w:pPr>
              <w:rPr>
                <w:sz w:val="6"/>
                <w:szCs w:val="6"/>
              </w:rPr>
            </w:pPr>
          </w:p>
        </w:tc>
        <w:tc>
          <w:tcPr>
            <w:tcW w:w="600" w:type="dxa"/>
            <w:tcBorders>
              <w:right w:val="single" w:sz="8" w:space="0" w:color="656565"/>
            </w:tcBorders>
            <w:vAlign w:val="bottom"/>
          </w:tcPr>
          <w:p w:rsidR="00B701ED" w:rsidRDefault="00B701ED">
            <w:pPr>
              <w:rPr>
                <w:sz w:val="6"/>
                <w:szCs w:val="6"/>
              </w:rPr>
            </w:pPr>
          </w:p>
        </w:tc>
        <w:tc>
          <w:tcPr>
            <w:tcW w:w="1640" w:type="dxa"/>
            <w:gridSpan w:val="3"/>
            <w:vMerge/>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170"/>
        </w:trPr>
        <w:tc>
          <w:tcPr>
            <w:tcW w:w="920" w:type="dxa"/>
            <w:vMerge w:val="restart"/>
            <w:vAlign w:val="bottom"/>
          </w:tcPr>
          <w:p w:rsidR="00B701ED" w:rsidRDefault="003564B6">
            <w:pPr>
              <w:rPr>
                <w:sz w:val="20"/>
                <w:szCs w:val="20"/>
              </w:rPr>
            </w:pPr>
            <w:r>
              <w:rPr>
                <w:rFonts w:ascii="Courier New" w:eastAsia="Courier New" w:hAnsi="Courier New" w:cs="Courier New"/>
                <w:color w:val="262626"/>
                <w:sz w:val="16"/>
                <w:szCs w:val="16"/>
              </w:rPr>
              <w:t>sequences</w:t>
            </w:r>
          </w:p>
        </w:tc>
        <w:tc>
          <w:tcPr>
            <w:tcW w:w="3860" w:type="dxa"/>
            <w:gridSpan w:val="2"/>
            <w:vMerge w:val="restart"/>
            <w:vAlign w:val="bottom"/>
          </w:tcPr>
          <w:p w:rsidR="00B701ED" w:rsidRDefault="003564B6">
            <w:pPr>
              <w:ind w:left="40"/>
              <w:rPr>
                <w:sz w:val="20"/>
                <w:szCs w:val="20"/>
              </w:rPr>
            </w:pPr>
            <w:r>
              <w:rPr>
                <w:rFonts w:ascii="Courier New" w:eastAsia="Courier New" w:hAnsi="Courier New" w:cs="Courier New"/>
                <w:color w:val="262626"/>
                <w:sz w:val="16"/>
                <w:szCs w:val="16"/>
              </w:rPr>
              <w:t xml:space="preserve">= </w:t>
            </w:r>
            <w:r>
              <w:rPr>
                <w:rFonts w:ascii="Courier New" w:eastAsia="Courier New" w:hAnsi="Courier New" w:cs="Courier New"/>
                <w:color w:val="262626"/>
                <w:sz w:val="16"/>
                <w:szCs w:val="16"/>
              </w:rPr>
              <w:t>tokenizer.texts_to_sequences(samples)</w:t>
            </w:r>
          </w:p>
        </w:tc>
        <w:tc>
          <w:tcPr>
            <w:tcW w:w="220" w:type="dxa"/>
            <w:vAlign w:val="bottom"/>
          </w:tcPr>
          <w:p w:rsidR="00B701ED" w:rsidRDefault="00B701ED">
            <w:pPr>
              <w:rPr>
                <w:sz w:val="14"/>
                <w:szCs w:val="14"/>
              </w:rPr>
            </w:pPr>
          </w:p>
        </w:tc>
        <w:tc>
          <w:tcPr>
            <w:tcW w:w="600" w:type="dxa"/>
            <w:tcBorders>
              <w:bottom w:val="single" w:sz="8" w:space="0" w:color="656565"/>
              <w:right w:val="single" w:sz="8" w:space="0" w:color="656565"/>
            </w:tcBorders>
            <w:vAlign w:val="bottom"/>
          </w:tcPr>
          <w:p w:rsidR="00B701ED" w:rsidRDefault="00B701ED">
            <w:pPr>
              <w:rPr>
                <w:sz w:val="14"/>
                <w:szCs w:val="14"/>
              </w:rPr>
            </w:pPr>
          </w:p>
        </w:tc>
        <w:tc>
          <w:tcPr>
            <w:tcW w:w="1640" w:type="dxa"/>
            <w:gridSpan w:val="3"/>
            <w:vMerge w:val="restart"/>
            <w:vAlign w:val="bottom"/>
          </w:tcPr>
          <w:p w:rsidR="00B701ED" w:rsidRDefault="003564B6">
            <w:pPr>
              <w:ind w:right="360"/>
              <w:jc w:val="right"/>
              <w:rPr>
                <w:sz w:val="20"/>
                <w:szCs w:val="20"/>
              </w:rPr>
            </w:pPr>
            <w:r>
              <w:rPr>
                <w:rFonts w:ascii="Arial" w:eastAsia="Arial" w:hAnsi="Arial" w:cs="Arial"/>
                <w:b/>
                <w:bCs/>
                <w:color w:val="656565"/>
                <w:w w:val="84"/>
                <w:sz w:val="18"/>
                <w:szCs w:val="18"/>
              </w:rPr>
              <w:t>of integer indices</w:t>
            </w:r>
          </w:p>
        </w:tc>
        <w:tc>
          <w:tcPr>
            <w:tcW w:w="0" w:type="dxa"/>
            <w:vAlign w:val="bottom"/>
          </w:tcPr>
          <w:p w:rsidR="00B701ED" w:rsidRDefault="00B701ED">
            <w:pPr>
              <w:rPr>
                <w:sz w:val="1"/>
                <w:szCs w:val="1"/>
              </w:rPr>
            </w:pPr>
          </w:p>
        </w:tc>
      </w:tr>
      <w:tr w:rsidR="00B701ED">
        <w:trPr>
          <w:trHeight w:val="52"/>
        </w:trPr>
        <w:tc>
          <w:tcPr>
            <w:tcW w:w="920" w:type="dxa"/>
            <w:vMerge/>
            <w:vAlign w:val="bottom"/>
          </w:tcPr>
          <w:p w:rsidR="00B701ED" w:rsidRDefault="00B701ED">
            <w:pPr>
              <w:rPr>
                <w:sz w:val="4"/>
                <w:szCs w:val="4"/>
              </w:rPr>
            </w:pPr>
          </w:p>
        </w:tc>
        <w:tc>
          <w:tcPr>
            <w:tcW w:w="3860" w:type="dxa"/>
            <w:gridSpan w:val="2"/>
            <w:vMerge/>
            <w:vAlign w:val="bottom"/>
          </w:tcPr>
          <w:p w:rsidR="00B701ED" w:rsidRDefault="00B701ED">
            <w:pPr>
              <w:rPr>
                <w:sz w:val="4"/>
                <w:szCs w:val="4"/>
              </w:rPr>
            </w:pPr>
          </w:p>
        </w:tc>
        <w:tc>
          <w:tcPr>
            <w:tcW w:w="220" w:type="dxa"/>
            <w:vAlign w:val="bottom"/>
          </w:tcPr>
          <w:p w:rsidR="00B701ED" w:rsidRDefault="00B701ED">
            <w:pPr>
              <w:rPr>
                <w:sz w:val="4"/>
                <w:szCs w:val="4"/>
              </w:rPr>
            </w:pPr>
          </w:p>
        </w:tc>
        <w:tc>
          <w:tcPr>
            <w:tcW w:w="600" w:type="dxa"/>
            <w:vAlign w:val="bottom"/>
          </w:tcPr>
          <w:p w:rsidR="00B701ED" w:rsidRDefault="00B701ED">
            <w:pPr>
              <w:rPr>
                <w:sz w:val="4"/>
                <w:szCs w:val="4"/>
              </w:rPr>
            </w:pPr>
          </w:p>
        </w:tc>
        <w:tc>
          <w:tcPr>
            <w:tcW w:w="1640" w:type="dxa"/>
            <w:gridSpan w:val="3"/>
            <w:vMerge/>
            <w:vAlign w:val="bottom"/>
          </w:tcPr>
          <w:p w:rsidR="00B701ED" w:rsidRDefault="00B701ED">
            <w:pPr>
              <w:rPr>
                <w:sz w:val="4"/>
                <w:szCs w:val="4"/>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637760" behindDoc="1" locked="0" layoutInCell="0" allowOverlap="1" wp14:anchorId="77555011" wp14:editId="1EED8E98">
            <wp:simplePos x="0" y="0"/>
            <wp:positionH relativeFrom="column">
              <wp:posOffset>3075305</wp:posOffset>
            </wp:positionH>
            <wp:positionV relativeFrom="paragraph">
              <wp:posOffset>-415925</wp:posOffset>
            </wp:positionV>
            <wp:extent cx="83185" cy="78740"/>
            <wp:effectExtent l="0" t="0" r="0" b="0"/>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1638784" behindDoc="1" locked="0" layoutInCell="0" allowOverlap="1" wp14:anchorId="1A841EC9" wp14:editId="599DB605">
            <wp:simplePos x="0" y="0"/>
            <wp:positionH relativeFrom="column">
              <wp:posOffset>3313430</wp:posOffset>
            </wp:positionH>
            <wp:positionV relativeFrom="paragraph">
              <wp:posOffset>-82550</wp:posOffset>
            </wp:positionV>
            <wp:extent cx="82550" cy="78740"/>
            <wp:effectExtent l="0" t="0" r="0" b="0"/>
            <wp:wrapNone/>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1639808" behindDoc="1" locked="0" layoutInCell="0" allowOverlap="1" wp14:anchorId="125CD614" wp14:editId="0E8D8533">
            <wp:simplePos x="0" y="0"/>
            <wp:positionH relativeFrom="column">
              <wp:posOffset>-71755</wp:posOffset>
            </wp:positionH>
            <wp:positionV relativeFrom="paragraph">
              <wp:posOffset>-283210</wp:posOffset>
            </wp:positionV>
            <wp:extent cx="170180" cy="1383665"/>
            <wp:effectExtent l="0" t="0" r="0" b="0"/>
            <wp:wrapNone/>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240">
                      <a:extLst/>
                    </a:blip>
                    <a:srcRect/>
                    <a:stretch>
                      <a:fillRect/>
                    </a:stretch>
                  </pic:blipFill>
                  <pic:spPr bwMode="auto">
                    <a:xfrm>
                      <a:off x="0" y="0"/>
                      <a:ext cx="170180" cy="1383665"/>
                    </a:xfrm>
                    <a:prstGeom prst="rect">
                      <a:avLst/>
                    </a:prstGeom>
                    <a:noFill/>
                  </pic:spPr>
                </pic:pic>
              </a:graphicData>
            </a:graphic>
          </wp:anchor>
        </w:drawing>
      </w:r>
    </w:p>
    <w:p w:rsidR="00B701ED" w:rsidRDefault="00B701ED">
      <w:pPr>
        <w:spacing w:line="123" w:lineRule="exact"/>
        <w:rPr>
          <w:sz w:val="20"/>
          <w:szCs w:val="20"/>
        </w:rPr>
      </w:pPr>
    </w:p>
    <w:p w:rsidR="00B701ED" w:rsidRDefault="003564B6">
      <w:pPr>
        <w:rPr>
          <w:sz w:val="20"/>
          <w:szCs w:val="20"/>
        </w:rPr>
      </w:pPr>
      <w:r>
        <w:rPr>
          <w:noProof/>
          <w:sz w:val="1"/>
          <w:szCs w:val="1"/>
        </w:rPr>
        <w:drawing>
          <wp:inline distT="0" distB="0" distL="0" distR="0" wp14:anchorId="663BB763" wp14:editId="1BF74435">
            <wp:extent cx="156845" cy="78105"/>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241">
                      <a:extLst/>
                    </a:blip>
                    <a:srcRect/>
                    <a:stretch>
                      <a:fillRect/>
                    </a:stretch>
                  </pic:blipFill>
                  <pic:spPr bwMode="auto">
                    <a:xfrm>
                      <a:off x="0" y="0"/>
                      <a:ext cx="156845" cy="78105"/>
                    </a:xfrm>
                    <a:prstGeom prst="rect">
                      <a:avLst/>
                    </a:prstGeom>
                    <a:noFill/>
                    <a:ln>
                      <a:noFill/>
                    </a:ln>
                  </pic:spPr>
                </pic:pic>
              </a:graphicData>
            </a:graphic>
          </wp:inline>
        </w:drawing>
      </w:r>
      <w:r>
        <w:rPr>
          <w:rFonts w:ascii="Courier New" w:eastAsia="Courier New" w:hAnsi="Courier New" w:cs="Courier New"/>
          <w:color w:val="262626"/>
          <w:sz w:val="16"/>
          <w:szCs w:val="16"/>
        </w:rPr>
        <w:t xml:space="preserve"> one_hot_results = tokenizer.texts_to_matrix(samples, mode='binary')</w:t>
      </w:r>
    </w:p>
    <w:p w:rsidR="00B701ED" w:rsidRDefault="00B701ED">
      <w:pPr>
        <w:spacing w:line="136" w:lineRule="exact"/>
        <w:rPr>
          <w:sz w:val="20"/>
          <w:szCs w:val="20"/>
        </w:rPr>
      </w:pPr>
    </w:p>
    <w:tbl>
      <w:tblPr>
        <w:tblW w:w="0" w:type="auto"/>
        <w:tblInd w:w="120" w:type="dxa"/>
        <w:tblLayout w:type="fixed"/>
        <w:tblCellMar>
          <w:left w:w="0" w:type="dxa"/>
          <w:right w:w="0" w:type="dxa"/>
        </w:tblCellMar>
        <w:tblLook w:val="04A0" w:firstRow="1" w:lastRow="0" w:firstColumn="1" w:lastColumn="0" w:noHBand="0" w:noVBand="1"/>
      </w:tblPr>
      <w:tblGrid>
        <w:gridCol w:w="4520"/>
        <w:gridCol w:w="920"/>
        <w:gridCol w:w="1580"/>
        <w:gridCol w:w="20"/>
      </w:tblGrid>
      <w:tr w:rsidR="00B701ED">
        <w:trPr>
          <w:trHeight w:val="100"/>
        </w:trPr>
        <w:tc>
          <w:tcPr>
            <w:tcW w:w="4520" w:type="dxa"/>
            <w:vMerge w:val="restart"/>
            <w:vAlign w:val="bottom"/>
          </w:tcPr>
          <w:p w:rsidR="00B701ED" w:rsidRDefault="003564B6">
            <w:pPr>
              <w:ind w:left="200"/>
              <w:rPr>
                <w:sz w:val="20"/>
                <w:szCs w:val="20"/>
              </w:rPr>
            </w:pPr>
            <w:r>
              <w:rPr>
                <w:rFonts w:ascii="Courier New" w:eastAsia="Courier New" w:hAnsi="Courier New" w:cs="Courier New"/>
                <w:color w:val="262626"/>
                <w:sz w:val="16"/>
                <w:szCs w:val="16"/>
              </w:rPr>
              <w:t>word_index = tokenizer.word_index</w:t>
            </w:r>
          </w:p>
        </w:tc>
        <w:tc>
          <w:tcPr>
            <w:tcW w:w="920" w:type="dxa"/>
            <w:tcBorders>
              <w:bottom w:val="single" w:sz="8" w:space="0" w:color="656565"/>
            </w:tcBorders>
            <w:vAlign w:val="bottom"/>
          </w:tcPr>
          <w:p w:rsidR="00B701ED" w:rsidRDefault="00B701ED">
            <w:pPr>
              <w:rPr>
                <w:sz w:val="8"/>
                <w:szCs w:val="8"/>
              </w:rPr>
            </w:pPr>
          </w:p>
        </w:tc>
        <w:tc>
          <w:tcPr>
            <w:tcW w:w="1580" w:type="dxa"/>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61"/>
        </w:trPr>
        <w:tc>
          <w:tcPr>
            <w:tcW w:w="4520" w:type="dxa"/>
            <w:vMerge/>
            <w:vAlign w:val="bottom"/>
          </w:tcPr>
          <w:p w:rsidR="00B701ED" w:rsidRDefault="00B701ED">
            <w:pPr>
              <w:rPr>
                <w:sz w:val="5"/>
                <w:szCs w:val="5"/>
              </w:rPr>
            </w:pPr>
          </w:p>
        </w:tc>
        <w:tc>
          <w:tcPr>
            <w:tcW w:w="920" w:type="dxa"/>
            <w:vAlign w:val="bottom"/>
          </w:tcPr>
          <w:p w:rsidR="00B701ED" w:rsidRDefault="00B701ED">
            <w:pPr>
              <w:rPr>
                <w:sz w:val="5"/>
                <w:szCs w:val="5"/>
              </w:rPr>
            </w:pPr>
          </w:p>
        </w:tc>
        <w:tc>
          <w:tcPr>
            <w:tcW w:w="1580" w:type="dxa"/>
            <w:tcBorders>
              <w:left w:val="single" w:sz="8" w:space="0" w:color="656565"/>
            </w:tcBorders>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99"/>
        </w:trPr>
        <w:tc>
          <w:tcPr>
            <w:tcW w:w="5440" w:type="dxa"/>
            <w:gridSpan w:val="2"/>
            <w:vAlign w:val="bottom"/>
          </w:tcPr>
          <w:p w:rsidR="00B701ED" w:rsidRDefault="003564B6">
            <w:pPr>
              <w:ind w:left="200"/>
              <w:rPr>
                <w:sz w:val="20"/>
                <w:szCs w:val="20"/>
              </w:rPr>
            </w:pPr>
            <w:r>
              <w:rPr>
                <w:rFonts w:ascii="Courier New" w:eastAsia="Courier New" w:hAnsi="Courier New" w:cs="Courier New"/>
                <w:color w:val="262626"/>
                <w:sz w:val="16"/>
                <w:szCs w:val="16"/>
              </w:rPr>
              <w:t>print('Found %s unique tokens.' % len(word_index))</w:t>
            </w:r>
          </w:p>
        </w:tc>
        <w:tc>
          <w:tcPr>
            <w:tcW w:w="1580" w:type="dxa"/>
            <w:vMerge w:val="restart"/>
            <w:tcBorders>
              <w:left w:val="single" w:sz="8" w:space="0" w:color="656565"/>
            </w:tcBorders>
            <w:vAlign w:val="bottom"/>
          </w:tcPr>
          <w:p w:rsidR="00B701ED" w:rsidRDefault="003564B6">
            <w:pPr>
              <w:ind w:left="120"/>
              <w:rPr>
                <w:sz w:val="20"/>
                <w:szCs w:val="20"/>
              </w:rPr>
            </w:pPr>
            <w:r>
              <w:rPr>
                <w:rFonts w:ascii="Arial" w:eastAsia="Arial" w:hAnsi="Arial" w:cs="Arial"/>
                <w:b/>
                <w:bCs/>
                <w:color w:val="656565"/>
                <w:w w:val="79"/>
                <w:sz w:val="18"/>
                <w:szCs w:val="18"/>
              </w:rPr>
              <w:t xml:space="preserve">How you can </w:t>
            </w:r>
            <w:r>
              <w:rPr>
                <w:rFonts w:ascii="Arial" w:eastAsia="Arial" w:hAnsi="Arial" w:cs="Arial"/>
                <w:b/>
                <w:bCs/>
                <w:color w:val="656565"/>
                <w:w w:val="79"/>
                <w:sz w:val="18"/>
                <w:szCs w:val="18"/>
              </w:rPr>
              <w:t>recover</w:t>
            </w:r>
          </w:p>
        </w:tc>
        <w:tc>
          <w:tcPr>
            <w:tcW w:w="0" w:type="dxa"/>
            <w:vAlign w:val="bottom"/>
          </w:tcPr>
          <w:p w:rsidR="00B701ED" w:rsidRDefault="00B701ED">
            <w:pPr>
              <w:rPr>
                <w:sz w:val="1"/>
                <w:szCs w:val="1"/>
              </w:rPr>
            </w:pPr>
          </w:p>
        </w:tc>
      </w:tr>
      <w:tr w:rsidR="00B701ED">
        <w:trPr>
          <w:trHeight w:val="93"/>
        </w:trPr>
        <w:tc>
          <w:tcPr>
            <w:tcW w:w="4520" w:type="dxa"/>
            <w:vAlign w:val="bottom"/>
          </w:tcPr>
          <w:p w:rsidR="00B701ED" w:rsidRDefault="00B701ED">
            <w:pPr>
              <w:rPr>
                <w:sz w:val="8"/>
                <w:szCs w:val="8"/>
              </w:rPr>
            </w:pPr>
          </w:p>
        </w:tc>
        <w:tc>
          <w:tcPr>
            <w:tcW w:w="920" w:type="dxa"/>
            <w:vAlign w:val="bottom"/>
          </w:tcPr>
          <w:p w:rsidR="00B701ED" w:rsidRDefault="00B701ED">
            <w:pPr>
              <w:rPr>
                <w:sz w:val="8"/>
                <w:szCs w:val="8"/>
              </w:rPr>
            </w:pPr>
          </w:p>
        </w:tc>
        <w:tc>
          <w:tcPr>
            <w:tcW w:w="1580" w:type="dxa"/>
            <w:vMerge/>
            <w:tcBorders>
              <w:left w:val="single" w:sz="8" w:space="0" w:color="656565"/>
            </w:tcBorders>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190"/>
        </w:trPr>
        <w:tc>
          <w:tcPr>
            <w:tcW w:w="5440" w:type="dxa"/>
            <w:gridSpan w:val="2"/>
            <w:vMerge w:val="restart"/>
            <w:vAlign w:val="bottom"/>
          </w:tcPr>
          <w:p w:rsidR="00B701ED" w:rsidRDefault="003564B6">
            <w:pPr>
              <w:rPr>
                <w:sz w:val="20"/>
                <w:szCs w:val="20"/>
              </w:rPr>
            </w:pPr>
            <w:r>
              <w:rPr>
                <w:rFonts w:ascii="Arial" w:eastAsia="Arial" w:hAnsi="Arial" w:cs="Arial"/>
                <w:b/>
                <w:bCs/>
                <w:color w:val="656565"/>
                <w:sz w:val="18"/>
                <w:szCs w:val="18"/>
              </w:rPr>
              <w:t>You could also directly get the one-hot</w:t>
            </w:r>
          </w:p>
        </w:tc>
        <w:tc>
          <w:tcPr>
            <w:tcW w:w="1580" w:type="dxa"/>
            <w:tcBorders>
              <w:left w:val="single" w:sz="8" w:space="0" w:color="656565"/>
            </w:tcBorders>
            <w:vAlign w:val="bottom"/>
          </w:tcPr>
          <w:p w:rsidR="00B701ED" w:rsidRDefault="003564B6">
            <w:pPr>
              <w:spacing w:line="189" w:lineRule="exact"/>
              <w:ind w:left="120"/>
              <w:rPr>
                <w:sz w:val="20"/>
                <w:szCs w:val="20"/>
              </w:rPr>
            </w:pPr>
            <w:r>
              <w:rPr>
                <w:rFonts w:ascii="Arial" w:eastAsia="Arial" w:hAnsi="Arial" w:cs="Arial"/>
                <w:b/>
                <w:bCs/>
                <w:color w:val="656565"/>
                <w:w w:val="87"/>
                <w:sz w:val="18"/>
                <w:szCs w:val="18"/>
              </w:rPr>
              <w:t>the word index that</w:t>
            </w:r>
          </w:p>
        </w:tc>
        <w:tc>
          <w:tcPr>
            <w:tcW w:w="0" w:type="dxa"/>
            <w:vAlign w:val="bottom"/>
          </w:tcPr>
          <w:p w:rsidR="00B701ED" w:rsidRDefault="00B701ED">
            <w:pPr>
              <w:rPr>
                <w:sz w:val="1"/>
                <w:szCs w:val="1"/>
              </w:rPr>
            </w:pPr>
          </w:p>
        </w:tc>
      </w:tr>
      <w:tr w:rsidR="00B701ED">
        <w:trPr>
          <w:trHeight w:val="71"/>
        </w:trPr>
        <w:tc>
          <w:tcPr>
            <w:tcW w:w="5440" w:type="dxa"/>
            <w:gridSpan w:val="2"/>
            <w:vMerge/>
            <w:vAlign w:val="bottom"/>
          </w:tcPr>
          <w:p w:rsidR="00B701ED" w:rsidRDefault="00B701ED">
            <w:pPr>
              <w:rPr>
                <w:sz w:val="6"/>
                <w:szCs w:val="6"/>
              </w:rPr>
            </w:pPr>
          </w:p>
        </w:tc>
        <w:tc>
          <w:tcPr>
            <w:tcW w:w="1580" w:type="dxa"/>
            <w:vMerge w:val="restart"/>
            <w:tcBorders>
              <w:left w:val="single" w:sz="8" w:space="0" w:color="656565"/>
            </w:tcBorders>
            <w:vAlign w:val="bottom"/>
          </w:tcPr>
          <w:p w:rsidR="00B701ED" w:rsidRDefault="003564B6">
            <w:pPr>
              <w:ind w:left="120"/>
              <w:rPr>
                <w:sz w:val="20"/>
                <w:szCs w:val="20"/>
              </w:rPr>
            </w:pPr>
            <w:r>
              <w:rPr>
                <w:rFonts w:ascii="Arial" w:eastAsia="Arial" w:hAnsi="Arial" w:cs="Arial"/>
                <w:b/>
                <w:bCs/>
                <w:color w:val="656565"/>
                <w:sz w:val="18"/>
                <w:szCs w:val="18"/>
              </w:rPr>
              <w:t>was computed</w:t>
            </w:r>
          </w:p>
        </w:tc>
        <w:tc>
          <w:tcPr>
            <w:tcW w:w="0" w:type="dxa"/>
            <w:vAlign w:val="bottom"/>
          </w:tcPr>
          <w:p w:rsidR="00B701ED" w:rsidRDefault="00B701ED">
            <w:pPr>
              <w:rPr>
                <w:sz w:val="1"/>
                <w:szCs w:val="1"/>
              </w:rPr>
            </w:pPr>
          </w:p>
        </w:tc>
      </w:tr>
      <w:tr w:rsidR="00B701ED">
        <w:trPr>
          <w:trHeight w:val="142"/>
        </w:trPr>
        <w:tc>
          <w:tcPr>
            <w:tcW w:w="5440" w:type="dxa"/>
            <w:gridSpan w:val="2"/>
            <w:vMerge w:val="restart"/>
            <w:vAlign w:val="bottom"/>
          </w:tcPr>
          <w:p w:rsidR="00B701ED" w:rsidRDefault="003564B6">
            <w:pPr>
              <w:spacing w:line="191" w:lineRule="exact"/>
              <w:rPr>
                <w:sz w:val="20"/>
                <w:szCs w:val="20"/>
              </w:rPr>
            </w:pPr>
            <w:r>
              <w:rPr>
                <w:rFonts w:ascii="Arial" w:eastAsia="Arial" w:hAnsi="Arial" w:cs="Arial"/>
                <w:b/>
                <w:bCs/>
                <w:color w:val="656565"/>
                <w:sz w:val="18"/>
                <w:szCs w:val="18"/>
              </w:rPr>
              <w:t>binary representations. Vectorization</w:t>
            </w:r>
          </w:p>
        </w:tc>
        <w:tc>
          <w:tcPr>
            <w:tcW w:w="1580" w:type="dxa"/>
            <w:vMerge/>
            <w:tcBorders>
              <w:left w:val="single" w:sz="8" w:space="0" w:color="656565"/>
            </w:tcBorders>
            <w:vAlign w:val="bottom"/>
          </w:tcPr>
          <w:p w:rsidR="00B701ED" w:rsidRDefault="00B701ED">
            <w:pPr>
              <w:rPr>
                <w:sz w:val="12"/>
                <w:szCs w:val="12"/>
              </w:rPr>
            </w:pPr>
          </w:p>
        </w:tc>
        <w:tc>
          <w:tcPr>
            <w:tcW w:w="0" w:type="dxa"/>
            <w:vAlign w:val="bottom"/>
          </w:tcPr>
          <w:p w:rsidR="00B701ED" w:rsidRDefault="00B701ED">
            <w:pPr>
              <w:rPr>
                <w:sz w:val="1"/>
                <w:szCs w:val="1"/>
              </w:rPr>
            </w:pPr>
          </w:p>
        </w:tc>
      </w:tr>
      <w:tr w:rsidR="00B701ED">
        <w:trPr>
          <w:trHeight w:val="49"/>
        </w:trPr>
        <w:tc>
          <w:tcPr>
            <w:tcW w:w="5440" w:type="dxa"/>
            <w:gridSpan w:val="2"/>
            <w:vMerge/>
            <w:vAlign w:val="bottom"/>
          </w:tcPr>
          <w:p w:rsidR="00B701ED" w:rsidRDefault="00B701ED">
            <w:pPr>
              <w:rPr>
                <w:sz w:val="4"/>
                <w:szCs w:val="4"/>
              </w:rPr>
            </w:pPr>
          </w:p>
        </w:tc>
        <w:tc>
          <w:tcPr>
            <w:tcW w:w="1580" w:type="dxa"/>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190"/>
        </w:trPr>
        <w:tc>
          <w:tcPr>
            <w:tcW w:w="5440" w:type="dxa"/>
            <w:gridSpan w:val="2"/>
            <w:vAlign w:val="bottom"/>
          </w:tcPr>
          <w:p w:rsidR="00B701ED" w:rsidRDefault="003564B6">
            <w:pPr>
              <w:spacing w:line="189" w:lineRule="exact"/>
              <w:rPr>
                <w:sz w:val="20"/>
                <w:szCs w:val="20"/>
              </w:rPr>
            </w:pPr>
            <w:r>
              <w:rPr>
                <w:rFonts w:ascii="Arial" w:eastAsia="Arial" w:hAnsi="Arial" w:cs="Arial"/>
                <w:b/>
                <w:bCs/>
                <w:color w:val="656565"/>
                <w:sz w:val="18"/>
                <w:szCs w:val="18"/>
              </w:rPr>
              <w:t>modes other than one-hot encoding</w:t>
            </w:r>
          </w:p>
        </w:tc>
        <w:tc>
          <w:tcPr>
            <w:tcW w:w="158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214"/>
        </w:trPr>
        <w:tc>
          <w:tcPr>
            <w:tcW w:w="5440" w:type="dxa"/>
            <w:gridSpan w:val="2"/>
            <w:vAlign w:val="bottom"/>
          </w:tcPr>
          <w:p w:rsidR="00B701ED" w:rsidRDefault="003564B6">
            <w:pPr>
              <w:rPr>
                <w:sz w:val="20"/>
                <w:szCs w:val="20"/>
              </w:rPr>
            </w:pPr>
            <w:r>
              <w:rPr>
                <w:rFonts w:ascii="Arial" w:eastAsia="Arial" w:hAnsi="Arial" w:cs="Arial"/>
                <w:b/>
                <w:bCs/>
                <w:color w:val="656565"/>
                <w:sz w:val="18"/>
                <w:szCs w:val="18"/>
              </w:rPr>
              <w:t>are supported by this tokenizer.</w:t>
            </w:r>
          </w:p>
        </w:tc>
        <w:tc>
          <w:tcPr>
            <w:tcW w:w="1580" w:type="dxa"/>
            <w:vAlign w:val="bottom"/>
          </w:tcPr>
          <w:p w:rsidR="00B701ED" w:rsidRDefault="00B701ED">
            <w:pPr>
              <w:rPr>
                <w:sz w:val="18"/>
                <w:szCs w:val="18"/>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640832" behindDoc="1" locked="0" layoutInCell="0" allowOverlap="1" wp14:anchorId="780066AA" wp14:editId="426F778D">
            <wp:simplePos x="0" y="0"/>
            <wp:positionH relativeFrom="column">
              <wp:posOffset>2877185</wp:posOffset>
            </wp:positionH>
            <wp:positionV relativeFrom="paragraph">
              <wp:posOffset>-816610</wp:posOffset>
            </wp:positionV>
            <wp:extent cx="82550" cy="78740"/>
            <wp:effectExtent l="0" t="0" r="0" b="0"/>
            <wp:wrapNone/>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ectPr w:rsidR="00B701ED">
          <w:type w:val="continuous"/>
          <w:pgSz w:w="10620" w:h="13358"/>
          <w:pgMar w:top="503" w:right="1140" w:bottom="0" w:left="1100" w:header="0" w:footer="0" w:gutter="0"/>
          <w:cols w:num="2" w:space="720" w:equalWidth="0">
            <w:col w:w="440" w:space="180"/>
            <w:col w:w="7760"/>
          </w:cols>
        </w:sectPr>
      </w:pPr>
    </w:p>
    <w:p w:rsidR="00B701ED" w:rsidRDefault="00B701ED">
      <w:pPr>
        <w:spacing w:line="62" w:lineRule="exact"/>
        <w:rPr>
          <w:sz w:val="20"/>
          <w:szCs w:val="20"/>
        </w:rPr>
      </w:pPr>
    </w:p>
    <w:p w:rsidR="00B701ED" w:rsidRDefault="003564B6" w:rsidP="003564B6">
      <w:pPr>
        <w:numPr>
          <w:ilvl w:val="0"/>
          <w:numId w:val="162"/>
        </w:numPr>
        <w:tabs>
          <w:tab w:val="left" w:pos="1135"/>
        </w:tabs>
        <w:spacing w:line="271" w:lineRule="auto"/>
        <w:ind w:left="940" w:hanging="1"/>
        <w:jc w:val="both"/>
        <w:rPr>
          <w:rFonts w:eastAsia="Times New Roman"/>
          <w:color w:val="262626"/>
          <w:sz w:val="20"/>
          <w:szCs w:val="20"/>
        </w:rPr>
      </w:pPr>
      <w:r>
        <w:rPr>
          <w:rFonts w:eastAsia="Times New Roman"/>
          <w:color w:val="262626"/>
          <w:sz w:val="20"/>
          <w:szCs w:val="20"/>
        </w:rPr>
        <w:t xml:space="preserve">variant of one-hot encoding is the so-called </w:t>
      </w:r>
      <w:r>
        <w:rPr>
          <w:rFonts w:eastAsia="Times New Roman"/>
          <w:i/>
          <w:iCs/>
          <w:color w:val="262626"/>
          <w:sz w:val="20"/>
          <w:szCs w:val="20"/>
        </w:rPr>
        <w:t>one-hot hashing trick</w:t>
      </w:r>
      <w:r>
        <w:rPr>
          <w:rFonts w:eastAsia="Times New Roman"/>
          <w:color w:val="262626"/>
          <w:sz w:val="20"/>
          <w:szCs w:val="20"/>
        </w:rPr>
        <w:t>, which you can use when the number of unique tokens in your vocabulary is too large to handle explicitly. Instead of explicitly assigning an index to each word and keeping a reference of th</w:t>
      </w:r>
      <w:r>
        <w:rPr>
          <w:rFonts w:eastAsia="Times New Roman"/>
          <w:color w:val="262626"/>
          <w:sz w:val="20"/>
          <w:szCs w:val="20"/>
        </w:rPr>
        <w:t xml:space="preserve">ese indices in a dictionary, you can hash words into vectors of fixed size. This is typically done with a very lightweight hashing function. The main advantage of this method is that it does away with maintaining an explicit word index, which saves memory </w:t>
      </w:r>
      <w:r>
        <w:rPr>
          <w:rFonts w:eastAsia="Times New Roman"/>
          <w:color w:val="262626"/>
          <w:sz w:val="20"/>
          <w:szCs w:val="20"/>
        </w:rPr>
        <w:t xml:space="preserve">and allows online encoding of the data (you can generate token vectors right away, before you’ve seen all of the available data). The one drawback of this approach is that it’s susceptible to </w:t>
      </w:r>
      <w:r>
        <w:rPr>
          <w:rFonts w:eastAsia="Times New Roman"/>
          <w:i/>
          <w:iCs/>
          <w:color w:val="262626"/>
          <w:sz w:val="20"/>
          <w:szCs w:val="20"/>
        </w:rPr>
        <w:t>hash collisions</w:t>
      </w:r>
      <w:r>
        <w:rPr>
          <w:rFonts w:eastAsia="Times New Roman"/>
          <w:color w:val="262626"/>
          <w:sz w:val="20"/>
          <w:szCs w:val="20"/>
        </w:rPr>
        <w:t xml:space="preserve"> : two different words may end up with the same h</w:t>
      </w:r>
      <w:r>
        <w:rPr>
          <w:rFonts w:eastAsia="Times New Roman"/>
          <w:color w:val="262626"/>
          <w:sz w:val="20"/>
          <w:szCs w:val="20"/>
        </w:rPr>
        <w:t>ash, and subsequently any machine-learning model looking at these hashes won’t be able to tell the difference between these words. The likelihood of hash collisions decreases when the dimensionality of the hashing space is much larger than the total number</w:t>
      </w:r>
      <w:r>
        <w:rPr>
          <w:rFonts w:eastAsia="Times New Roman"/>
          <w:color w:val="262626"/>
          <w:sz w:val="20"/>
          <w:szCs w:val="20"/>
        </w:rPr>
        <w:t xml:space="preserve"> of unique tokens being hashed.</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641856" behindDoc="1" locked="0" layoutInCell="0" allowOverlap="1" wp14:anchorId="494A365C" wp14:editId="3F1454F8">
                <wp:simplePos x="0" y="0"/>
                <wp:positionH relativeFrom="column">
                  <wp:posOffset>596265</wp:posOffset>
                </wp:positionH>
                <wp:positionV relativeFrom="paragraph">
                  <wp:posOffset>286385</wp:posOffset>
                </wp:positionV>
                <wp:extent cx="4725035" cy="175895"/>
                <wp:effectExtent l="0" t="0" r="0" b="0"/>
                <wp:wrapNone/>
                <wp:docPr id="613" name="Shape 6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5895"/>
                        </a:xfrm>
                        <a:prstGeom prst="rect">
                          <a:avLst/>
                        </a:prstGeom>
                        <a:solidFill>
                          <a:srgbClr val="70A6CC"/>
                        </a:solidFill>
                      </wps:spPr>
                      <wps:bodyPr/>
                    </wps:wsp>
                  </a:graphicData>
                </a:graphic>
              </wp:anchor>
            </w:drawing>
          </mc:Choice>
          <mc:Fallback>
            <w:pict>
              <v:rect id="Shape 613" o:spid="_x0000_s1638" style="position:absolute;margin-left:46.95pt;margin-top:22.55pt;width:372.05pt;height:13.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00" w:lineRule="exact"/>
        <w:rPr>
          <w:sz w:val="20"/>
          <w:szCs w:val="20"/>
        </w:rPr>
      </w:pPr>
    </w:p>
    <w:p w:rsidR="00B701ED" w:rsidRDefault="00B701ED">
      <w:pPr>
        <w:spacing w:line="251" w:lineRule="exact"/>
        <w:rPr>
          <w:sz w:val="20"/>
          <w:szCs w:val="20"/>
        </w:rPr>
      </w:pPr>
    </w:p>
    <w:p w:rsidR="00B701ED" w:rsidRDefault="003564B6">
      <w:pPr>
        <w:tabs>
          <w:tab w:val="left" w:pos="160"/>
        </w:tabs>
        <w:ind w:right="20"/>
        <w:jc w:val="center"/>
        <w:rPr>
          <w:sz w:val="20"/>
          <w:szCs w:val="20"/>
        </w:rPr>
      </w:pPr>
      <w:r>
        <w:rPr>
          <w:rFonts w:ascii="Arial" w:eastAsia="Arial" w:hAnsi="Arial" w:cs="Arial"/>
          <w:color w:val="FFFFFF"/>
          <w:sz w:val="18"/>
          <w:szCs w:val="18"/>
        </w:rPr>
        <w:t>Listing 6.4</w:t>
      </w:r>
      <w:r>
        <w:rPr>
          <w:rFonts w:ascii="Arial" w:eastAsia="Arial" w:hAnsi="Arial" w:cs="Arial"/>
          <w:color w:val="FFFFFF"/>
          <w:sz w:val="18"/>
          <w:szCs w:val="18"/>
        </w:rPr>
        <w:tab/>
        <w:t>Word-level one-hot encoding with hashing trick (toy example)</w:t>
      </w:r>
    </w:p>
    <w:p w:rsidR="00B701ED" w:rsidRDefault="00B701ED">
      <w:pPr>
        <w:spacing w:line="194" w:lineRule="exact"/>
        <w:rPr>
          <w:sz w:val="20"/>
          <w:szCs w:val="20"/>
        </w:rPr>
      </w:pPr>
    </w:p>
    <w:p w:rsidR="00B701ED" w:rsidRDefault="003564B6">
      <w:pPr>
        <w:ind w:left="940"/>
        <w:rPr>
          <w:sz w:val="20"/>
          <w:szCs w:val="20"/>
        </w:rPr>
      </w:pPr>
      <w:r>
        <w:rPr>
          <w:rFonts w:ascii="Courier New" w:eastAsia="Courier New" w:hAnsi="Courier New" w:cs="Courier New"/>
          <w:color w:val="262626"/>
          <w:sz w:val="16"/>
          <w:szCs w:val="16"/>
        </w:rPr>
        <w:t>samples = ['The cat sat on the mat.', 'The dog ate my homework.']</w:t>
      </w:r>
    </w:p>
    <w:p w:rsidR="00B701ED" w:rsidRDefault="00B701ED">
      <w:pPr>
        <w:spacing w:line="139" w:lineRule="exact"/>
        <w:rPr>
          <w:sz w:val="20"/>
          <w:szCs w:val="20"/>
        </w:rPr>
      </w:pPr>
    </w:p>
    <w:p w:rsidR="00B701ED" w:rsidRDefault="003564B6">
      <w:pPr>
        <w:ind w:left="940"/>
        <w:rPr>
          <w:sz w:val="20"/>
          <w:szCs w:val="20"/>
        </w:rPr>
      </w:pPr>
      <w:r>
        <w:rPr>
          <w:rFonts w:ascii="Courier New" w:eastAsia="Courier New" w:hAnsi="Courier New" w:cs="Courier New"/>
          <w:color w:val="262626"/>
          <w:sz w:val="16"/>
          <w:szCs w:val="16"/>
        </w:rPr>
        <w:t>dimensionality = 1000</w:t>
      </w:r>
    </w:p>
    <w:p w:rsidR="00B701ED" w:rsidRDefault="003564B6">
      <w:pPr>
        <w:spacing w:line="20" w:lineRule="exact"/>
        <w:rPr>
          <w:sz w:val="20"/>
          <w:szCs w:val="20"/>
        </w:rPr>
      </w:pPr>
      <w:r>
        <w:rPr>
          <w:noProof/>
          <w:sz w:val="20"/>
          <w:szCs w:val="20"/>
        </w:rPr>
        <w:drawing>
          <wp:anchor distT="0" distB="0" distL="114300" distR="114300" simplePos="0" relativeHeight="251642880" behindDoc="1" locked="0" layoutInCell="0" allowOverlap="1" wp14:anchorId="0A0C7701" wp14:editId="1B3E0ABA">
            <wp:simplePos x="0" y="0"/>
            <wp:positionH relativeFrom="column">
              <wp:posOffset>264795</wp:posOffset>
            </wp:positionH>
            <wp:positionV relativeFrom="paragraph">
              <wp:posOffset>-81280</wp:posOffset>
            </wp:positionV>
            <wp:extent cx="259715" cy="1386840"/>
            <wp:effectExtent l="0" t="0" r="0" b="0"/>
            <wp:wrapNone/>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242">
                      <a:extLst/>
                    </a:blip>
                    <a:srcRect/>
                    <a:stretch>
                      <a:fillRect/>
                    </a:stretch>
                  </pic:blipFill>
                  <pic:spPr bwMode="auto">
                    <a:xfrm>
                      <a:off x="0" y="0"/>
                      <a:ext cx="259715" cy="1386840"/>
                    </a:xfrm>
                    <a:prstGeom prst="rect">
                      <a:avLst/>
                    </a:prstGeom>
                    <a:noFill/>
                  </pic:spPr>
                </pic:pic>
              </a:graphicData>
            </a:graphic>
          </wp:anchor>
        </w:drawing>
      </w:r>
    </w:p>
    <w:p w:rsidR="00B701ED" w:rsidRDefault="003564B6">
      <w:pPr>
        <w:ind w:left="940"/>
        <w:rPr>
          <w:sz w:val="20"/>
          <w:szCs w:val="20"/>
        </w:rPr>
      </w:pPr>
      <w:r>
        <w:rPr>
          <w:rFonts w:ascii="Courier New" w:eastAsia="Courier New" w:hAnsi="Courier New" w:cs="Courier New"/>
          <w:color w:val="262626"/>
          <w:sz w:val="16"/>
          <w:szCs w:val="16"/>
        </w:rPr>
        <w:t>max_length = 10</w:t>
      </w:r>
    </w:p>
    <w:p w:rsidR="00B701ED" w:rsidRDefault="00B701ED">
      <w:pPr>
        <w:spacing w:line="138" w:lineRule="exact"/>
        <w:rPr>
          <w:sz w:val="20"/>
          <w:szCs w:val="20"/>
        </w:rPr>
      </w:pPr>
    </w:p>
    <w:tbl>
      <w:tblPr>
        <w:tblW w:w="0" w:type="auto"/>
        <w:tblInd w:w="540" w:type="dxa"/>
        <w:tblLayout w:type="fixed"/>
        <w:tblCellMar>
          <w:left w:w="0" w:type="dxa"/>
          <w:right w:w="0" w:type="dxa"/>
        </w:tblCellMar>
        <w:tblLook w:val="04A0" w:firstRow="1" w:lastRow="0" w:firstColumn="1" w:lastColumn="0" w:noHBand="0" w:noVBand="1"/>
      </w:tblPr>
      <w:tblGrid>
        <w:gridCol w:w="1120"/>
        <w:gridCol w:w="4280"/>
        <w:gridCol w:w="280"/>
        <w:gridCol w:w="20"/>
        <w:gridCol w:w="1720"/>
        <w:gridCol w:w="20"/>
      </w:tblGrid>
      <w:tr w:rsidR="00B701ED">
        <w:trPr>
          <w:trHeight w:val="181"/>
        </w:trPr>
        <w:tc>
          <w:tcPr>
            <w:tcW w:w="1120" w:type="dxa"/>
            <w:vAlign w:val="bottom"/>
          </w:tcPr>
          <w:p w:rsidR="00B701ED" w:rsidRDefault="003564B6">
            <w:pPr>
              <w:ind w:left="400"/>
              <w:rPr>
                <w:sz w:val="20"/>
                <w:szCs w:val="20"/>
              </w:rPr>
            </w:pPr>
            <w:r>
              <w:rPr>
                <w:rFonts w:ascii="Courier New" w:eastAsia="Courier New" w:hAnsi="Courier New" w:cs="Courier New"/>
                <w:color w:val="262626"/>
                <w:sz w:val="16"/>
                <w:szCs w:val="16"/>
              </w:rPr>
              <w:t>results</w:t>
            </w:r>
          </w:p>
        </w:tc>
        <w:tc>
          <w:tcPr>
            <w:tcW w:w="6300" w:type="dxa"/>
            <w:gridSpan w:val="4"/>
            <w:vAlign w:val="bottom"/>
          </w:tcPr>
          <w:p w:rsidR="00B701ED" w:rsidRDefault="003564B6">
            <w:pPr>
              <w:ind w:left="40"/>
              <w:rPr>
                <w:sz w:val="20"/>
                <w:szCs w:val="20"/>
              </w:rPr>
            </w:pPr>
            <w:r>
              <w:rPr>
                <w:rFonts w:ascii="Courier New" w:eastAsia="Courier New" w:hAnsi="Courier New" w:cs="Courier New"/>
                <w:color w:val="262626"/>
                <w:sz w:val="16"/>
                <w:szCs w:val="16"/>
              </w:rPr>
              <w:t xml:space="preserve">= np.zeros((len(samples), </w:t>
            </w:r>
            <w:r>
              <w:rPr>
                <w:rFonts w:ascii="Courier New" w:eastAsia="Courier New" w:hAnsi="Courier New" w:cs="Courier New"/>
                <w:color w:val="262626"/>
                <w:sz w:val="16"/>
                <w:szCs w:val="16"/>
              </w:rPr>
              <w:t>max_length, dimensionality))</w:t>
            </w:r>
          </w:p>
        </w:tc>
        <w:tc>
          <w:tcPr>
            <w:tcW w:w="0" w:type="dxa"/>
            <w:vAlign w:val="bottom"/>
          </w:tcPr>
          <w:p w:rsidR="00B701ED" w:rsidRDefault="00B701ED">
            <w:pPr>
              <w:rPr>
                <w:sz w:val="1"/>
                <w:szCs w:val="1"/>
              </w:rPr>
            </w:pPr>
          </w:p>
        </w:tc>
      </w:tr>
      <w:tr w:rsidR="00B701ED">
        <w:trPr>
          <w:trHeight w:val="200"/>
        </w:trPr>
        <w:tc>
          <w:tcPr>
            <w:tcW w:w="5680" w:type="dxa"/>
            <w:gridSpan w:val="3"/>
            <w:vAlign w:val="bottom"/>
          </w:tcPr>
          <w:p w:rsidR="00B701ED" w:rsidRDefault="003564B6">
            <w:pPr>
              <w:ind w:left="400"/>
              <w:rPr>
                <w:sz w:val="20"/>
                <w:szCs w:val="20"/>
              </w:rPr>
            </w:pPr>
            <w:r>
              <w:rPr>
                <w:rFonts w:ascii="Courier New" w:eastAsia="Courier New" w:hAnsi="Courier New" w:cs="Courier New"/>
                <w:color w:val="262626"/>
                <w:sz w:val="16"/>
                <w:szCs w:val="16"/>
              </w:rPr>
              <w:t>for i, sample in enumerate(samples):</w:t>
            </w:r>
          </w:p>
        </w:tc>
        <w:tc>
          <w:tcPr>
            <w:tcW w:w="20" w:type="dxa"/>
            <w:vAlign w:val="bottom"/>
          </w:tcPr>
          <w:p w:rsidR="00B701ED" w:rsidRDefault="00B701ED">
            <w:pPr>
              <w:rPr>
                <w:sz w:val="17"/>
                <w:szCs w:val="17"/>
              </w:rPr>
            </w:pPr>
          </w:p>
        </w:tc>
        <w:tc>
          <w:tcPr>
            <w:tcW w:w="172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200"/>
        </w:trPr>
        <w:tc>
          <w:tcPr>
            <w:tcW w:w="1120" w:type="dxa"/>
            <w:vAlign w:val="bottom"/>
          </w:tcPr>
          <w:p w:rsidR="00B701ED" w:rsidRDefault="003564B6">
            <w:pPr>
              <w:ind w:left="780"/>
              <w:rPr>
                <w:sz w:val="20"/>
                <w:szCs w:val="20"/>
              </w:rPr>
            </w:pPr>
            <w:r>
              <w:rPr>
                <w:rFonts w:ascii="Courier New" w:eastAsia="Courier New" w:hAnsi="Courier New" w:cs="Courier New"/>
                <w:color w:val="262626"/>
                <w:sz w:val="16"/>
                <w:szCs w:val="16"/>
              </w:rPr>
              <w:t>for</w:t>
            </w:r>
          </w:p>
        </w:tc>
        <w:tc>
          <w:tcPr>
            <w:tcW w:w="6300" w:type="dxa"/>
            <w:gridSpan w:val="4"/>
            <w:vAlign w:val="bottom"/>
          </w:tcPr>
          <w:p w:rsidR="00B701ED" w:rsidRDefault="003564B6">
            <w:pPr>
              <w:ind w:left="40"/>
              <w:rPr>
                <w:sz w:val="20"/>
                <w:szCs w:val="20"/>
              </w:rPr>
            </w:pPr>
            <w:r>
              <w:rPr>
                <w:rFonts w:ascii="Courier New" w:eastAsia="Courier New" w:hAnsi="Courier New" w:cs="Courier New"/>
                <w:color w:val="262626"/>
                <w:sz w:val="16"/>
                <w:szCs w:val="16"/>
              </w:rPr>
              <w:t>j, word in list(enumerate(sample.split()))[:max_length]:</w:t>
            </w:r>
          </w:p>
        </w:tc>
        <w:tc>
          <w:tcPr>
            <w:tcW w:w="0" w:type="dxa"/>
            <w:vAlign w:val="bottom"/>
          </w:tcPr>
          <w:p w:rsidR="00B701ED" w:rsidRDefault="00B701ED">
            <w:pPr>
              <w:rPr>
                <w:sz w:val="1"/>
                <w:szCs w:val="1"/>
              </w:rPr>
            </w:pPr>
          </w:p>
        </w:tc>
      </w:tr>
      <w:tr w:rsidR="00B701ED">
        <w:trPr>
          <w:trHeight w:val="179"/>
        </w:trPr>
        <w:tc>
          <w:tcPr>
            <w:tcW w:w="1120" w:type="dxa"/>
            <w:vAlign w:val="bottom"/>
          </w:tcPr>
          <w:p w:rsidR="00B701ED" w:rsidRDefault="00B701ED">
            <w:pPr>
              <w:rPr>
                <w:sz w:val="15"/>
                <w:szCs w:val="15"/>
              </w:rPr>
            </w:pPr>
          </w:p>
        </w:tc>
        <w:tc>
          <w:tcPr>
            <w:tcW w:w="4280" w:type="dxa"/>
            <w:vAlign w:val="bottom"/>
          </w:tcPr>
          <w:p w:rsidR="00B701ED" w:rsidRDefault="003564B6">
            <w:pPr>
              <w:spacing w:line="179" w:lineRule="exact"/>
              <w:ind w:left="40"/>
              <w:rPr>
                <w:sz w:val="20"/>
                <w:szCs w:val="20"/>
              </w:rPr>
            </w:pPr>
            <w:r>
              <w:rPr>
                <w:rFonts w:ascii="Courier New" w:eastAsia="Courier New" w:hAnsi="Courier New" w:cs="Courier New"/>
                <w:color w:val="262626"/>
                <w:sz w:val="16"/>
                <w:szCs w:val="16"/>
              </w:rPr>
              <w:t>index = abs(hash(word)) % dimensionality</w:t>
            </w:r>
          </w:p>
        </w:tc>
        <w:tc>
          <w:tcPr>
            <w:tcW w:w="280" w:type="dxa"/>
            <w:tcBorders>
              <w:bottom w:val="single" w:sz="8" w:space="0" w:color="656565"/>
            </w:tcBorders>
            <w:vAlign w:val="bottom"/>
          </w:tcPr>
          <w:p w:rsidR="00B701ED" w:rsidRDefault="00B701ED">
            <w:pPr>
              <w:rPr>
                <w:sz w:val="15"/>
                <w:szCs w:val="15"/>
              </w:rPr>
            </w:pPr>
          </w:p>
        </w:tc>
        <w:tc>
          <w:tcPr>
            <w:tcW w:w="20" w:type="dxa"/>
            <w:tcBorders>
              <w:bottom w:val="single" w:sz="8" w:space="0" w:color="656565"/>
            </w:tcBorders>
            <w:vAlign w:val="bottom"/>
          </w:tcPr>
          <w:p w:rsidR="00B701ED" w:rsidRDefault="00B701ED">
            <w:pPr>
              <w:rPr>
                <w:sz w:val="15"/>
                <w:szCs w:val="15"/>
              </w:rPr>
            </w:pPr>
          </w:p>
        </w:tc>
        <w:tc>
          <w:tcPr>
            <w:tcW w:w="1720" w:type="dxa"/>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200"/>
        </w:trPr>
        <w:tc>
          <w:tcPr>
            <w:tcW w:w="1120" w:type="dxa"/>
            <w:vAlign w:val="bottom"/>
          </w:tcPr>
          <w:p w:rsidR="00B701ED" w:rsidRDefault="00B701ED">
            <w:pPr>
              <w:rPr>
                <w:sz w:val="17"/>
                <w:szCs w:val="17"/>
              </w:rPr>
            </w:pPr>
          </w:p>
        </w:tc>
        <w:tc>
          <w:tcPr>
            <w:tcW w:w="4560" w:type="dxa"/>
            <w:gridSpan w:val="2"/>
            <w:vAlign w:val="bottom"/>
          </w:tcPr>
          <w:p w:rsidR="00B701ED" w:rsidRDefault="003564B6">
            <w:pPr>
              <w:ind w:left="40"/>
              <w:rPr>
                <w:sz w:val="20"/>
                <w:szCs w:val="20"/>
              </w:rPr>
            </w:pPr>
            <w:r>
              <w:rPr>
                <w:rFonts w:ascii="Courier New" w:eastAsia="Courier New" w:hAnsi="Courier New" w:cs="Courier New"/>
                <w:color w:val="262626"/>
                <w:sz w:val="16"/>
                <w:szCs w:val="16"/>
              </w:rPr>
              <w:t>results[i, j, index] = 1.</w:t>
            </w:r>
          </w:p>
        </w:tc>
        <w:tc>
          <w:tcPr>
            <w:tcW w:w="20" w:type="dxa"/>
            <w:shd w:val="clear" w:color="auto" w:fill="656565"/>
            <w:vAlign w:val="bottom"/>
          </w:tcPr>
          <w:p w:rsidR="00B701ED" w:rsidRDefault="00B701ED">
            <w:pPr>
              <w:rPr>
                <w:sz w:val="17"/>
                <w:szCs w:val="17"/>
              </w:rPr>
            </w:pPr>
          </w:p>
        </w:tc>
        <w:tc>
          <w:tcPr>
            <w:tcW w:w="1720" w:type="dxa"/>
            <w:vMerge w:val="restart"/>
            <w:vAlign w:val="bottom"/>
          </w:tcPr>
          <w:p w:rsidR="00B701ED" w:rsidRDefault="003564B6">
            <w:pPr>
              <w:ind w:left="100"/>
              <w:rPr>
                <w:sz w:val="20"/>
                <w:szCs w:val="20"/>
              </w:rPr>
            </w:pPr>
            <w:r>
              <w:rPr>
                <w:rFonts w:ascii="Arial" w:eastAsia="Arial" w:hAnsi="Arial" w:cs="Arial"/>
                <w:b/>
                <w:bCs/>
                <w:color w:val="656565"/>
                <w:w w:val="81"/>
                <w:sz w:val="18"/>
                <w:szCs w:val="18"/>
              </w:rPr>
              <w:t>Hashes the word into a</w:t>
            </w:r>
          </w:p>
        </w:tc>
        <w:tc>
          <w:tcPr>
            <w:tcW w:w="0" w:type="dxa"/>
            <w:vAlign w:val="bottom"/>
          </w:tcPr>
          <w:p w:rsidR="00B701ED" w:rsidRDefault="00B701ED">
            <w:pPr>
              <w:rPr>
                <w:sz w:val="1"/>
                <w:szCs w:val="1"/>
              </w:rPr>
            </w:pPr>
          </w:p>
        </w:tc>
      </w:tr>
      <w:tr w:rsidR="00B701ED">
        <w:trPr>
          <w:trHeight w:val="124"/>
        </w:trPr>
        <w:tc>
          <w:tcPr>
            <w:tcW w:w="1120" w:type="dxa"/>
            <w:vAlign w:val="bottom"/>
          </w:tcPr>
          <w:p w:rsidR="00B701ED" w:rsidRDefault="00B701ED">
            <w:pPr>
              <w:rPr>
                <w:sz w:val="10"/>
                <w:szCs w:val="10"/>
              </w:rPr>
            </w:pPr>
          </w:p>
        </w:tc>
        <w:tc>
          <w:tcPr>
            <w:tcW w:w="4280" w:type="dxa"/>
            <w:vAlign w:val="bottom"/>
          </w:tcPr>
          <w:p w:rsidR="00B701ED" w:rsidRDefault="00B701ED">
            <w:pPr>
              <w:rPr>
                <w:sz w:val="10"/>
                <w:szCs w:val="10"/>
              </w:rPr>
            </w:pPr>
          </w:p>
        </w:tc>
        <w:tc>
          <w:tcPr>
            <w:tcW w:w="280" w:type="dxa"/>
            <w:vAlign w:val="bottom"/>
          </w:tcPr>
          <w:p w:rsidR="00B701ED" w:rsidRDefault="00B701ED">
            <w:pPr>
              <w:rPr>
                <w:sz w:val="10"/>
                <w:szCs w:val="10"/>
              </w:rPr>
            </w:pPr>
          </w:p>
        </w:tc>
        <w:tc>
          <w:tcPr>
            <w:tcW w:w="20" w:type="dxa"/>
            <w:shd w:val="clear" w:color="auto" w:fill="656565"/>
            <w:vAlign w:val="bottom"/>
          </w:tcPr>
          <w:p w:rsidR="00B701ED" w:rsidRDefault="00B701ED">
            <w:pPr>
              <w:rPr>
                <w:sz w:val="10"/>
                <w:szCs w:val="10"/>
              </w:rPr>
            </w:pPr>
          </w:p>
        </w:tc>
        <w:tc>
          <w:tcPr>
            <w:tcW w:w="1720" w:type="dxa"/>
            <w:vMerge/>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206"/>
        </w:trPr>
        <w:tc>
          <w:tcPr>
            <w:tcW w:w="5680" w:type="dxa"/>
            <w:gridSpan w:val="3"/>
            <w:vAlign w:val="bottom"/>
          </w:tcPr>
          <w:p w:rsidR="00B701ED" w:rsidRDefault="003564B6">
            <w:pPr>
              <w:rPr>
                <w:sz w:val="20"/>
                <w:szCs w:val="20"/>
              </w:rPr>
            </w:pPr>
            <w:r>
              <w:rPr>
                <w:rFonts w:ascii="Arial" w:eastAsia="Arial" w:hAnsi="Arial" w:cs="Arial"/>
                <w:b/>
                <w:bCs/>
                <w:color w:val="656565"/>
                <w:sz w:val="18"/>
                <w:szCs w:val="18"/>
              </w:rPr>
              <w:t xml:space="preserve">Stores the words as vectors of size </w:t>
            </w:r>
            <w:r>
              <w:rPr>
                <w:rFonts w:ascii="Helvetica" w:eastAsia="Helvetica" w:hAnsi="Helvetica" w:cs="Helvetica"/>
                <w:b/>
                <w:bCs/>
                <w:color w:val="656565"/>
                <w:sz w:val="18"/>
                <w:szCs w:val="18"/>
              </w:rPr>
              <w:t>1</w:t>
            </w:r>
            <w:r>
              <w:rPr>
                <w:rFonts w:ascii="Arial" w:eastAsia="Arial" w:hAnsi="Arial" w:cs="Arial"/>
                <w:b/>
                <w:bCs/>
                <w:color w:val="656565"/>
                <w:sz w:val="18"/>
                <w:szCs w:val="18"/>
              </w:rPr>
              <w:t>,000. If you have close</w:t>
            </w:r>
          </w:p>
        </w:tc>
        <w:tc>
          <w:tcPr>
            <w:tcW w:w="20" w:type="dxa"/>
            <w:shd w:val="clear" w:color="auto" w:fill="656565"/>
            <w:vAlign w:val="bottom"/>
          </w:tcPr>
          <w:p w:rsidR="00B701ED" w:rsidRDefault="00B701ED">
            <w:pPr>
              <w:rPr>
                <w:sz w:val="17"/>
                <w:szCs w:val="17"/>
              </w:rPr>
            </w:pPr>
          </w:p>
        </w:tc>
        <w:tc>
          <w:tcPr>
            <w:tcW w:w="1720" w:type="dxa"/>
            <w:vAlign w:val="bottom"/>
          </w:tcPr>
          <w:p w:rsidR="00B701ED" w:rsidRDefault="003564B6">
            <w:pPr>
              <w:ind w:left="100"/>
              <w:rPr>
                <w:sz w:val="20"/>
                <w:szCs w:val="20"/>
              </w:rPr>
            </w:pPr>
            <w:r>
              <w:rPr>
                <w:rFonts w:ascii="Arial" w:eastAsia="Arial" w:hAnsi="Arial" w:cs="Arial"/>
                <w:b/>
                <w:bCs/>
                <w:color w:val="656565"/>
                <w:w w:val="87"/>
                <w:sz w:val="18"/>
                <w:szCs w:val="18"/>
              </w:rPr>
              <w:t>random integer index</w:t>
            </w:r>
          </w:p>
        </w:tc>
        <w:tc>
          <w:tcPr>
            <w:tcW w:w="0" w:type="dxa"/>
            <w:vAlign w:val="bottom"/>
          </w:tcPr>
          <w:p w:rsidR="00B701ED" w:rsidRDefault="00B701ED">
            <w:pPr>
              <w:rPr>
                <w:sz w:val="1"/>
                <w:szCs w:val="1"/>
              </w:rPr>
            </w:pPr>
          </w:p>
        </w:tc>
      </w:tr>
      <w:tr w:rsidR="00B701ED">
        <w:trPr>
          <w:trHeight w:val="167"/>
        </w:trPr>
        <w:tc>
          <w:tcPr>
            <w:tcW w:w="5680" w:type="dxa"/>
            <w:gridSpan w:val="3"/>
            <w:vMerge w:val="restart"/>
            <w:vAlign w:val="bottom"/>
          </w:tcPr>
          <w:p w:rsidR="00B701ED" w:rsidRDefault="003564B6">
            <w:pPr>
              <w:rPr>
                <w:sz w:val="20"/>
                <w:szCs w:val="20"/>
              </w:rPr>
            </w:pPr>
            <w:r>
              <w:rPr>
                <w:rFonts w:ascii="Arial" w:eastAsia="Arial" w:hAnsi="Arial" w:cs="Arial"/>
                <w:b/>
                <w:bCs/>
                <w:color w:val="656565"/>
                <w:sz w:val="18"/>
                <w:szCs w:val="18"/>
              </w:rPr>
              <w:t xml:space="preserve">to </w:t>
            </w:r>
            <w:r>
              <w:rPr>
                <w:rFonts w:ascii="Helvetica" w:eastAsia="Helvetica" w:hAnsi="Helvetica" w:cs="Helvetica"/>
                <w:b/>
                <w:bCs/>
                <w:color w:val="656565"/>
                <w:sz w:val="18"/>
                <w:szCs w:val="18"/>
              </w:rPr>
              <w:t>1</w:t>
            </w:r>
            <w:r>
              <w:rPr>
                <w:rFonts w:ascii="Arial" w:eastAsia="Arial" w:hAnsi="Arial" w:cs="Arial"/>
                <w:b/>
                <w:bCs/>
                <w:color w:val="656565"/>
                <w:sz w:val="18"/>
                <w:szCs w:val="18"/>
              </w:rPr>
              <w:t>,000 words (or more), you’ll see many hash collisions,</w:t>
            </w:r>
          </w:p>
        </w:tc>
        <w:tc>
          <w:tcPr>
            <w:tcW w:w="20" w:type="dxa"/>
            <w:shd w:val="clear" w:color="auto" w:fill="656565"/>
            <w:vAlign w:val="bottom"/>
          </w:tcPr>
          <w:p w:rsidR="00B701ED" w:rsidRDefault="00B701ED">
            <w:pPr>
              <w:rPr>
                <w:sz w:val="14"/>
                <w:szCs w:val="14"/>
              </w:rPr>
            </w:pPr>
          </w:p>
        </w:tc>
        <w:tc>
          <w:tcPr>
            <w:tcW w:w="1720" w:type="dxa"/>
            <w:vMerge w:val="restart"/>
            <w:vAlign w:val="bottom"/>
          </w:tcPr>
          <w:p w:rsidR="00B701ED" w:rsidRDefault="003564B6">
            <w:pPr>
              <w:ind w:left="100"/>
              <w:rPr>
                <w:sz w:val="20"/>
                <w:szCs w:val="20"/>
              </w:rPr>
            </w:pPr>
            <w:r>
              <w:rPr>
                <w:rFonts w:ascii="Arial" w:eastAsia="Arial" w:hAnsi="Arial" w:cs="Arial"/>
                <w:b/>
                <w:bCs/>
                <w:color w:val="656565"/>
                <w:w w:val="91"/>
                <w:sz w:val="18"/>
                <w:szCs w:val="18"/>
              </w:rPr>
              <w:t xml:space="preserve">between 0 and </w:t>
            </w:r>
            <w:r>
              <w:rPr>
                <w:rFonts w:ascii="Helvetica" w:eastAsia="Helvetica" w:hAnsi="Helvetica" w:cs="Helvetica"/>
                <w:b/>
                <w:bCs/>
                <w:color w:val="656565"/>
                <w:w w:val="91"/>
                <w:sz w:val="18"/>
                <w:szCs w:val="18"/>
              </w:rPr>
              <w:t>1</w:t>
            </w:r>
            <w:r>
              <w:rPr>
                <w:rFonts w:ascii="Arial" w:eastAsia="Arial" w:hAnsi="Arial" w:cs="Arial"/>
                <w:b/>
                <w:bCs/>
                <w:color w:val="656565"/>
                <w:w w:val="91"/>
                <w:sz w:val="18"/>
                <w:szCs w:val="18"/>
              </w:rPr>
              <w:t>,000</w:t>
            </w:r>
          </w:p>
        </w:tc>
        <w:tc>
          <w:tcPr>
            <w:tcW w:w="0" w:type="dxa"/>
            <w:vAlign w:val="bottom"/>
          </w:tcPr>
          <w:p w:rsidR="00B701ED" w:rsidRDefault="00B701ED">
            <w:pPr>
              <w:rPr>
                <w:sz w:val="1"/>
                <w:szCs w:val="1"/>
              </w:rPr>
            </w:pPr>
          </w:p>
        </w:tc>
      </w:tr>
      <w:tr w:rsidR="00B701ED">
        <w:trPr>
          <w:trHeight w:val="66"/>
        </w:trPr>
        <w:tc>
          <w:tcPr>
            <w:tcW w:w="5680" w:type="dxa"/>
            <w:gridSpan w:val="3"/>
            <w:vMerge/>
            <w:vAlign w:val="bottom"/>
          </w:tcPr>
          <w:p w:rsidR="00B701ED" w:rsidRDefault="00B701ED">
            <w:pPr>
              <w:rPr>
                <w:sz w:val="5"/>
                <w:szCs w:val="5"/>
              </w:rPr>
            </w:pPr>
          </w:p>
        </w:tc>
        <w:tc>
          <w:tcPr>
            <w:tcW w:w="20" w:type="dxa"/>
            <w:vAlign w:val="bottom"/>
          </w:tcPr>
          <w:p w:rsidR="00B701ED" w:rsidRDefault="00B701ED">
            <w:pPr>
              <w:rPr>
                <w:sz w:val="5"/>
                <w:szCs w:val="5"/>
              </w:rPr>
            </w:pPr>
          </w:p>
        </w:tc>
        <w:tc>
          <w:tcPr>
            <w:tcW w:w="1720" w:type="dxa"/>
            <w:vMerge/>
            <w:vAlign w:val="bottom"/>
          </w:tcPr>
          <w:p w:rsidR="00B701ED" w:rsidRDefault="00B701ED">
            <w:pPr>
              <w:rPr>
                <w:sz w:val="5"/>
                <w:szCs w:val="5"/>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643904" behindDoc="1" locked="0" layoutInCell="0" allowOverlap="1" wp14:anchorId="362E3F3D" wp14:editId="273CCD72">
            <wp:simplePos x="0" y="0"/>
            <wp:positionH relativeFrom="column">
              <wp:posOffset>3707130</wp:posOffset>
            </wp:positionH>
            <wp:positionV relativeFrom="paragraph">
              <wp:posOffset>-571500</wp:posOffset>
            </wp:positionV>
            <wp:extent cx="82550" cy="78740"/>
            <wp:effectExtent l="0" t="0" r="0" b="0"/>
            <wp:wrapNone/>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p>
    <w:p w:rsidR="00B701ED" w:rsidRDefault="003564B6">
      <w:pPr>
        <w:spacing w:line="219" w:lineRule="auto"/>
        <w:ind w:left="540"/>
        <w:rPr>
          <w:sz w:val="20"/>
          <w:szCs w:val="20"/>
        </w:rPr>
      </w:pPr>
      <w:r>
        <w:rPr>
          <w:rFonts w:ascii="Arial" w:eastAsia="Arial" w:hAnsi="Arial" w:cs="Arial"/>
          <w:b/>
          <w:bCs/>
          <w:color w:val="656565"/>
          <w:sz w:val="18"/>
          <w:szCs w:val="18"/>
        </w:rPr>
        <w:t>which will decrease the accuracy of this encoding method.</w:t>
      </w:r>
    </w:p>
    <w:p w:rsidR="00B701ED" w:rsidRDefault="00B701ED">
      <w:pPr>
        <w:sectPr w:rsidR="00B701ED">
          <w:type w:val="continuous"/>
          <w:pgSz w:w="10620" w:h="13358"/>
          <w:pgMar w:top="503" w:right="1140" w:bottom="0" w:left="1100" w:header="0" w:footer="0" w:gutter="0"/>
          <w:cols w:space="720" w:equalWidth="0">
            <w:col w:w="838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7" w:lineRule="exact"/>
        <w:rPr>
          <w:sz w:val="20"/>
          <w:szCs w:val="20"/>
        </w:rPr>
      </w:pPr>
    </w:p>
    <w:p w:rsidR="00B701ED" w:rsidRDefault="003564B6">
      <w:pPr>
        <w:tabs>
          <w:tab w:val="left" w:pos="160"/>
        </w:tabs>
        <w:ind w:right="-3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100" w:header="0" w:footer="0" w:gutter="0"/>
          <w:cols w:space="720" w:equalWidth="0">
            <w:col w:w="8380"/>
          </w:cols>
        </w:sectPr>
      </w:pPr>
    </w:p>
    <w:p w:rsidR="00B701ED" w:rsidRDefault="00B701ED">
      <w:pPr>
        <w:spacing w:line="38" w:lineRule="exact"/>
        <w:rPr>
          <w:sz w:val="20"/>
          <w:szCs w:val="20"/>
        </w:rPr>
      </w:pPr>
      <w:bookmarkStart w:id="188" w:name="page207"/>
      <w:bookmarkEnd w:id="188"/>
    </w:p>
    <w:p w:rsidR="00B701ED" w:rsidRDefault="003564B6">
      <w:pPr>
        <w:tabs>
          <w:tab w:val="left" w:pos="2320"/>
          <w:tab w:val="left" w:pos="3200"/>
        </w:tabs>
        <w:rPr>
          <w:sz w:val="20"/>
          <w:szCs w:val="20"/>
        </w:rPr>
      </w:pPr>
      <w:r>
        <w:rPr>
          <w:rFonts w:eastAsia="Times New Roman"/>
          <w:b/>
          <w:bCs/>
          <w:color w:val="656565"/>
          <w:sz w:val="18"/>
          <w:szCs w:val="18"/>
        </w:rPr>
        <w:t>184</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6</w:t>
      </w:r>
      <w:r>
        <w:rPr>
          <w:sz w:val="20"/>
          <w:szCs w:val="20"/>
        </w:rPr>
        <w:tab/>
      </w:r>
      <w:r>
        <w:rPr>
          <w:rFonts w:eastAsia="Times New Roman"/>
          <w:b/>
          <w:bCs/>
          <w:i/>
          <w:iCs/>
          <w:color w:val="656565"/>
          <w:sz w:val="16"/>
          <w:szCs w:val="16"/>
        </w:rPr>
        <w:t>Deep learning for text and sequences</w:t>
      </w:r>
    </w:p>
    <w:p w:rsidR="00B701ED" w:rsidRDefault="00B701ED">
      <w:pPr>
        <w:spacing w:line="339"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6.1.2</w:t>
      </w:r>
      <w:r>
        <w:rPr>
          <w:sz w:val="20"/>
          <w:szCs w:val="20"/>
        </w:rPr>
        <w:tab/>
      </w:r>
      <w:r>
        <w:rPr>
          <w:rFonts w:ascii="Arial" w:eastAsia="Arial" w:hAnsi="Arial" w:cs="Arial"/>
          <w:i/>
          <w:iCs/>
          <w:color w:val="476B85"/>
          <w:sz w:val="20"/>
          <w:szCs w:val="20"/>
        </w:rPr>
        <w:t>Using word embeddings</w:t>
      </w:r>
    </w:p>
    <w:p w:rsidR="00B701ED" w:rsidRDefault="00B701ED">
      <w:pPr>
        <w:spacing w:line="10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Another popular and powerful way to associate a vector with a word is the use of dense </w:t>
      </w:r>
      <w:r>
        <w:rPr>
          <w:rFonts w:eastAsia="Times New Roman"/>
          <w:i/>
          <w:iCs/>
          <w:color w:val="262626"/>
          <w:sz w:val="20"/>
          <w:szCs w:val="20"/>
        </w:rPr>
        <w:t>word vectors</w:t>
      </w:r>
      <w:r>
        <w:rPr>
          <w:rFonts w:eastAsia="Times New Roman"/>
          <w:color w:val="262626"/>
          <w:sz w:val="20"/>
          <w:szCs w:val="20"/>
        </w:rPr>
        <w:t>, also called</w:t>
      </w:r>
      <w:r>
        <w:rPr>
          <w:rFonts w:eastAsia="Times New Roman"/>
          <w:i/>
          <w:iCs/>
          <w:color w:val="262626"/>
          <w:sz w:val="20"/>
          <w:szCs w:val="20"/>
        </w:rPr>
        <w:t xml:space="preserve"> word embeddings</w:t>
      </w:r>
      <w:r>
        <w:rPr>
          <w:rFonts w:eastAsia="Times New Roman"/>
          <w:color w:val="262626"/>
          <w:sz w:val="20"/>
          <w:szCs w:val="20"/>
        </w:rPr>
        <w:t>. Whereas the vectors obtained through one-hot</w:t>
      </w:r>
      <w:r>
        <w:rPr>
          <w:rFonts w:eastAsia="Times New Roman"/>
          <w:i/>
          <w:iCs/>
          <w:color w:val="262626"/>
          <w:sz w:val="20"/>
          <w:szCs w:val="20"/>
        </w:rPr>
        <w:t xml:space="preserve"> </w:t>
      </w:r>
      <w:r>
        <w:rPr>
          <w:rFonts w:eastAsia="Times New Roman"/>
          <w:color w:val="262626"/>
          <w:sz w:val="20"/>
          <w:szCs w:val="20"/>
        </w:rPr>
        <w:t xml:space="preserve">encoding are binary, sparse (mostly made of zeros), and very high-dimensional (same dimensionality as the number of words in the vocabulary), word embeddings are low-dimensional floating-point </w:t>
      </w:r>
      <w:r>
        <w:rPr>
          <w:rFonts w:eastAsia="Times New Roman"/>
          <w:color w:val="262626"/>
          <w:sz w:val="20"/>
          <w:szCs w:val="20"/>
        </w:rPr>
        <w:t xml:space="preserve">vectors (that is, dense vectors, as opposed to sparse vec-tors); see figure 6.2. Unlike the word vectors obtained via one-hot encoding, word embeddings are learned from data. It’s common to see word embeddings that are 256-dimensional, 512-dimensional, or </w:t>
      </w:r>
      <w:r>
        <w:rPr>
          <w:rFonts w:eastAsia="Times New Roman"/>
          <w:color w:val="262626"/>
          <w:sz w:val="20"/>
          <w:szCs w:val="20"/>
        </w:rPr>
        <w:t xml:space="preserve">1,024-dimensional when dealing with very large vocabularies. On the other hand, one-hot encoding words generally leads to vectors that are 20,000-dimensional or greater (capturing a vocabulary of 20,000 tokens, in this case). So, word embeddings pack more </w:t>
      </w:r>
      <w:r>
        <w:rPr>
          <w:rFonts w:eastAsia="Times New Roman"/>
          <w:color w:val="262626"/>
          <w:sz w:val="20"/>
          <w:szCs w:val="20"/>
        </w:rPr>
        <w:t>information into far fewer dimensions.</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31"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100"/>
        <w:gridCol w:w="180"/>
        <w:gridCol w:w="60"/>
        <w:gridCol w:w="200"/>
        <w:gridCol w:w="60"/>
        <w:gridCol w:w="180"/>
        <w:gridCol w:w="80"/>
        <w:gridCol w:w="180"/>
        <w:gridCol w:w="820"/>
        <w:gridCol w:w="640"/>
        <w:gridCol w:w="180"/>
        <w:gridCol w:w="60"/>
        <w:gridCol w:w="200"/>
        <w:gridCol w:w="60"/>
        <w:gridCol w:w="180"/>
        <w:gridCol w:w="80"/>
        <w:gridCol w:w="180"/>
        <w:gridCol w:w="220"/>
      </w:tblGrid>
      <w:tr w:rsidR="00B701ED">
        <w:trPr>
          <w:trHeight w:val="1608"/>
        </w:trPr>
        <w:tc>
          <w:tcPr>
            <w:tcW w:w="100" w:type="dxa"/>
            <w:vAlign w:val="bottom"/>
          </w:tcPr>
          <w:p w:rsidR="00B701ED" w:rsidRDefault="00B701ED">
            <w:pPr>
              <w:rPr>
                <w:sz w:val="24"/>
                <w:szCs w:val="24"/>
              </w:rPr>
            </w:pPr>
          </w:p>
        </w:tc>
        <w:tc>
          <w:tcPr>
            <w:tcW w:w="180" w:type="dxa"/>
            <w:tcBorders>
              <w:bottom w:val="single" w:sz="8" w:space="0" w:color="auto"/>
            </w:tcBorders>
            <w:shd w:val="clear" w:color="auto" w:fill="000000"/>
            <w:vAlign w:val="bottom"/>
          </w:tcPr>
          <w:p w:rsidR="00B701ED" w:rsidRDefault="00B701ED">
            <w:pPr>
              <w:rPr>
                <w:sz w:val="24"/>
                <w:szCs w:val="24"/>
              </w:rPr>
            </w:pPr>
          </w:p>
        </w:tc>
        <w:tc>
          <w:tcPr>
            <w:tcW w:w="60" w:type="dxa"/>
            <w:vAlign w:val="bottom"/>
          </w:tcPr>
          <w:p w:rsidR="00B701ED" w:rsidRDefault="00B701ED">
            <w:pPr>
              <w:rPr>
                <w:sz w:val="24"/>
                <w:szCs w:val="24"/>
              </w:rPr>
            </w:pPr>
          </w:p>
        </w:tc>
        <w:tc>
          <w:tcPr>
            <w:tcW w:w="200" w:type="dxa"/>
            <w:tcBorders>
              <w:bottom w:val="single" w:sz="8" w:space="0" w:color="auto"/>
            </w:tcBorders>
            <w:shd w:val="clear" w:color="auto" w:fill="000000"/>
            <w:vAlign w:val="bottom"/>
          </w:tcPr>
          <w:p w:rsidR="00B701ED" w:rsidRDefault="00B701ED">
            <w:pPr>
              <w:rPr>
                <w:sz w:val="24"/>
                <w:szCs w:val="24"/>
              </w:rPr>
            </w:pPr>
          </w:p>
        </w:tc>
        <w:tc>
          <w:tcPr>
            <w:tcW w:w="60" w:type="dxa"/>
            <w:vAlign w:val="bottom"/>
          </w:tcPr>
          <w:p w:rsidR="00B701ED" w:rsidRDefault="00B701ED">
            <w:pPr>
              <w:rPr>
                <w:sz w:val="24"/>
                <w:szCs w:val="24"/>
              </w:rPr>
            </w:pPr>
          </w:p>
        </w:tc>
        <w:tc>
          <w:tcPr>
            <w:tcW w:w="180" w:type="dxa"/>
            <w:tcBorders>
              <w:bottom w:val="single" w:sz="8" w:space="0" w:color="auto"/>
            </w:tcBorders>
            <w:shd w:val="clear" w:color="auto" w:fill="000000"/>
            <w:vAlign w:val="bottom"/>
          </w:tcPr>
          <w:p w:rsidR="00B701ED" w:rsidRDefault="00B701ED">
            <w:pPr>
              <w:rPr>
                <w:sz w:val="24"/>
                <w:szCs w:val="24"/>
              </w:rPr>
            </w:pPr>
          </w:p>
        </w:tc>
        <w:tc>
          <w:tcPr>
            <w:tcW w:w="80" w:type="dxa"/>
            <w:vAlign w:val="bottom"/>
          </w:tcPr>
          <w:p w:rsidR="00B701ED" w:rsidRDefault="00B701ED">
            <w:pPr>
              <w:rPr>
                <w:sz w:val="24"/>
                <w:szCs w:val="24"/>
              </w:rPr>
            </w:pPr>
          </w:p>
        </w:tc>
        <w:tc>
          <w:tcPr>
            <w:tcW w:w="180" w:type="dxa"/>
            <w:tcBorders>
              <w:bottom w:val="single" w:sz="8" w:space="0" w:color="auto"/>
            </w:tcBorders>
            <w:shd w:val="clear" w:color="auto" w:fill="000000"/>
            <w:vAlign w:val="bottom"/>
          </w:tcPr>
          <w:p w:rsidR="00B701ED" w:rsidRDefault="00B701ED">
            <w:pPr>
              <w:rPr>
                <w:sz w:val="24"/>
                <w:szCs w:val="24"/>
              </w:rPr>
            </w:pPr>
          </w:p>
        </w:tc>
        <w:tc>
          <w:tcPr>
            <w:tcW w:w="820" w:type="dxa"/>
            <w:vAlign w:val="bottom"/>
          </w:tcPr>
          <w:p w:rsidR="00B701ED" w:rsidRDefault="00B701ED">
            <w:pPr>
              <w:rPr>
                <w:sz w:val="24"/>
                <w:szCs w:val="24"/>
              </w:rPr>
            </w:pPr>
          </w:p>
        </w:tc>
        <w:tc>
          <w:tcPr>
            <w:tcW w:w="640" w:type="dxa"/>
            <w:vAlign w:val="bottom"/>
          </w:tcPr>
          <w:p w:rsidR="00B701ED" w:rsidRDefault="00B701ED">
            <w:pPr>
              <w:rPr>
                <w:sz w:val="24"/>
                <w:szCs w:val="24"/>
              </w:rPr>
            </w:pPr>
          </w:p>
        </w:tc>
        <w:tc>
          <w:tcPr>
            <w:tcW w:w="180" w:type="dxa"/>
            <w:tcBorders>
              <w:bottom w:val="single" w:sz="8" w:space="0" w:color="auto"/>
            </w:tcBorders>
            <w:vAlign w:val="bottom"/>
          </w:tcPr>
          <w:p w:rsidR="00B701ED" w:rsidRDefault="00B701ED">
            <w:pPr>
              <w:rPr>
                <w:sz w:val="24"/>
                <w:szCs w:val="24"/>
              </w:rPr>
            </w:pPr>
          </w:p>
        </w:tc>
        <w:tc>
          <w:tcPr>
            <w:tcW w:w="60" w:type="dxa"/>
            <w:vAlign w:val="bottom"/>
          </w:tcPr>
          <w:p w:rsidR="00B701ED" w:rsidRDefault="00B701ED">
            <w:pPr>
              <w:rPr>
                <w:sz w:val="24"/>
                <w:szCs w:val="24"/>
              </w:rPr>
            </w:pPr>
          </w:p>
        </w:tc>
        <w:tc>
          <w:tcPr>
            <w:tcW w:w="200" w:type="dxa"/>
            <w:tcBorders>
              <w:bottom w:val="single" w:sz="8" w:space="0" w:color="auto"/>
            </w:tcBorders>
            <w:vAlign w:val="bottom"/>
          </w:tcPr>
          <w:p w:rsidR="00B701ED" w:rsidRDefault="00B701ED">
            <w:pPr>
              <w:rPr>
                <w:sz w:val="24"/>
                <w:szCs w:val="24"/>
              </w:rPr>
            </w:pPr>
          </w:p>
        </w:tc>
        <w:tc>
          <w:tcPr>
            <w:tcW w:w="60" w:type="dxa"/>
            <w:vAlign w:val="bottom"/>
          </w:tcPr>
          <w:p w:rsidR="00B701ED" w:rsidRDefault="00B701ED">
            <w:pPr>
              <w:rPr>
                <w:sz w:val="24"/>
                <w:szCs w:val="24"/>
              </w:rPr>
            </w:pPr>
          </w:p>
        </w:tc>
        <w:tc>
          <w:tcPr>
            <w:tcW w:w="180" w:type="dxa"/>
            <w:tcBorders>
              <w:bottom w:val="single" w:sz="8" w:space="0" w:color="auto"/>
            </w:tcBorders>
            <w:vAlign w:val="bottom"/>
          </w:tcPr>
          <w:p w:rsidR="00B701ED" w:rsidRDefault="00B701ED">
            <w:pPr>
              <w:rPr>
                <w:sz w:val="24"/>
                <w:szCs w:val="24"/>
              </w:rPr>
            </w:pPr>
          </w:p>
        </w:tc>
        <w:tc>
          <w:tcPr>
            <w:tcW w:w="80" w:type="dxa"/>
            <w:vAlign w:val="bottom"/>
          </w:tcPr>
          <w:p w:rsidR="00B701ED" w:rsidRDefault="00B701ED">
            <w:pPr>
              <w:rPr>
                <w:sz w:val="24"/>
                <w:szCs w:val="24"/>
              </w:rPr>
            </w:pPr>
          </w:p>
        </w:tc>
        <w:tc>
          <w:tcPr>
            <w:tcW w:w="180" w:type="dxa"/>
            <w:tcBorders>
              <w:bottom w:val="single" w:sz="8" w:space="0" w:color="auto"/>
            </w:tcBorders>
            <w:vAlign w:val="bottom"/>
          </w:tcPr>
          <w:p w:rsidR="00B701ED" w:rsidRDefault="00B701ED">
            <w:pPr>
              <w:rPr>
                <w:sz w:val="24"/>
                <w:szCs w:val="24"/>
              </w:rPr>
            </w:pPr>
          </w:p>
        </w:tc>
        <w:tc>
          <w:tcPr>
            <w:tcW w:w="220" w:type="dxa"/>
            <w:vAlign w:val="bottom"/>
          </w:tcPr>
          <w:p w:rsidR="00B701ED" w:rsidRDefault="00B701ED">
            <w:pPr>
              <w:rPr>
                <w:sz w:val="24"/>
                <w:szCs w:val="24"/>
              </w:rPr>
            </w:pPr>
          </w:p>
        </w:tc>
      </w:tr>
      <w:tr w:rsidR="00B701ED">
        <w:trPr>
          <w:trHeight w:val="161"/>
        </w:trPr>
        <w:tc>
          <w:tcPr>
            <w:tcW w:w="100" w:type="dxa"/>
            <w:vAlign w:val="bottom"/>
          </w:tcPr>
          <w:p w:rsidR="00B701ED" w:rsidRDefault="00B701ED">
            <w:pPr>
              <w:rPr>
                <w:sz w:val="13"/>
                <w:szCs w:val="13"/>
              </w:rPr>
            </w:pPr>
          </w:p>
        </w:tc>
        <w:tc>
          <w:tcPr>
            <w:tcW w:w="180" w:type="dxa"/>
            <w:tcBorders>
              <w:bottom w:val="single" w:sz="8" w:space="0" w:color="auto"/>
            </w:tcBorders>
            <w:shd w:val="clear" w:color="auto" w:fill="000000"/>
            <w:vAlign w:val="bottom"/>
          </w:tcPr>
          <w:p w:rsidR="00B701ED" w:rsidRDefault="00B701ED">
            <w:pPr>
              <w:rPr>
                <w:sz w:val="13"/>
                <w:szCs w:val="13"/>
              </w:rPr>
            </w:pPr>
          </w:p>
        </w:tc>
        <w:tc>
          <w:tcPr>
            <w:tcW w:w="60" w:type="dxa"/>
            <w:vAlign w:val="bottom"/>
          </w:tcPr>
          <w:p w:rsidR="00B701ED" w:rsidRDefault="00B701ED">
            <w:pPr>
              <w:rPr>
                <w:sz w:val="13"/>
                <w:szCs w:val="13"/>
              </w:rPr>
            </w:pPr>
          </w:p>
        </w:tc>
        <w:tc>
          <w:tcPr>
            <w:tcW w:w="200" w:type="dxa"/>
            <w:tcBorders>
              <w:bottom w:val="single" w:sz="8" w:space="0" w:color="auto"/>
            </w:tcBorders>
            <w:shd w:val="clear" w:color="auto" w:fill="000000"/>
            <w:vAlign w:val="bottom"/>
          </w:tcPr>
          <w:p w:rsidR="00B701ED" w:rsidRDefault="00B701ED">
            <w:pPr>
              <w:rPr>
                <w:sz w:val="13"/>
                <w:szCs w:val="13"/>
              </w:rPr>
            </w:pPr>
          </w:p>
        </w:tc>
        <w:tc>
          <w:tcPr>
            <w:tcW w:w="60" w:type="dxa"/>
            <w:vAlign w:val="bottom"/>
          </w:tcPr>
          <w:p w:rsidR="00B701ED" w:rsidRDefault="00B701ED">
            <w:pPr>
              <w:rPr>
                <w:sz w:val="13"/>
                <w:szCs w:val="13"/>
              </w:rPr>
            </w:pPr>
          </w:p>
        </w:tc>
        <w:tc>
          <w:tcPr>
            <w:tcW w:w="180" w:type="dxa"/>
            <w:tcBorders>
              <w:bottom w:val="single" w:sz="8" w:space="0" w:color="auto"/>
            </w:tcBorders>
            <w:shd w:val="clear" w:color="auto" w:fill="000000"/>
            <w:vAlign w:val="bottom"/>
          </w:tcPr>
          <w:p w:rsidR="00B701ED" w:rsidRDefault="00B701ED">
            <w:pPr>
              <w:rPr>
                <w:sz w:val="13"/>
                <w:szCs w:val="13"/>
              </w:rPr>
            </w:pPr>
          </w:p>
        </w:tc>
        <w:tc>
          <w:tcPr>
            <w:tcW w:w="80" w:type="dxa"/>
            <w:vAlign w:val="bottom"/>
          </w:tcPr>
          <w:p w:rsidR="00B701ED" w:rsidRDefault="00B701ED">
            <w:pPr>
              <w:rPr>
                <w:sz w:val="13"/>
                <w:szCs w:val="13"/>
              </w:rPr>
            </w:pPr>
          </w:p>
        </w:tc>
        <w:tc>
          <w:tcPr>
            <w:tcW w:w="180" w:type="dxa"/>
            <w:tcBorders>
              <w:bottom w:val="single" w:sz="8" w:space="0" w:color="auto"/>
            </w:tcBorders>
            <w:shd w:val="clear" w:color="auto" w:fill="000000"/>
            <w:vAlign w:val="bottom"/>
          </w:tcPr>
          <w:p w:rsidR="00B701ED" w:rsidRDefault="00B701ED">
            <w:pPr>
              <w:rPr>
                <w:sz w:val="13"/>
                <w:szCs w:val="13"/>
              </w:rPr>
            </w:pPr>
          </w:p>
        </w:tc>
        <w:tc>
          <w:tcPr>
            <w:tcW w:w="820" w:type="dxa"/>
            <w:vAlign w:val="bottom"/>
          </w:tcPr>
          <w:p w:rsidR="00B701ED" w:rsidRDefault="00B701ED">
            <w:pPr>
              <w:rPr>
                <w:sz w:val="13"/>
                <w:szCs w:val="13"/>
              </w:rPr>
            </w:pPr>
          </w:p>
        </w:tc>
        <w:tc>
          <w:tcPr>
            <w:tcW w:w="640" w:type="dxa"/>
            <w:tcBorders>
              <w:right w:val="single" w:sz="8" w:space="0" w:color="auto"/>
            </w:tcBorders>
            <w:vAlign w:val="bottom"/>
          </w:tcPr>
          <w:p w:rsidR="00B701ED" w:rsidRDefault="00B701ED">
            <w:pPr>
              <w:rPr>
                <w:sz w:val="13"/>
                <w:szCs w:val="13"/>
              </w:rPr>
            </w:pPr>
          </w:p>
        </w:tc>
        <w:tc>
          <w:tcPr>
            <w:tcW w:w="180" w:type="dxa"/>
            <w:tcBorders>
              <w:bottom w:val="single" w:sz="8" w:space="0" w:color="auto"/>
              <w:right w:val="single" w:sz="8" w:space="0" w:color="auto"/>
            </w:tcBorders>
            <w:shd w:val="clear" w:color="auto" w:fill="D9D9D9"/>
            <w:vAlign w:val="bottom"/>
          </w:tcPr>
          <w:p w:rsidR="00B701ED" w:rsidRDefault="00B701ED">
            <w:pPr>
              <w:rPr>
                <w:sz w:val="13"/>
                <w:szCs w:val="13"/>
              </w:rPr>
            </w:pPr>
          </w:p>
        </w:tc>
        <w:tc>
          <w:tcPr>
            <w:tcW w:w="60" w:type="dxa"/>
            <w:tcBorders>
              <w:right w:val="single" w:sz="8" w:space="0" w:color="auto"/>
            </w:tcBorders>
            <w:vAlign w:val="bottom"/>
          </w:tcPr>
          <w:p w:rsidR="00B701ED" w:rsidRDefault="00B701ED">
            <w:pPr>
              <w:rPr>
                <w:sz w:val="13"/>
                <w:szCs w:val="13"/>
              </w:rPr>
            </w:pPr>
          </w:p>
        </w:tc>
        <w:tc>
          <w:tcPr>
            <w:tcW w:w="200" w:type="dxa"/>
            <w:tcBorders>
              <w:bottom w:val="single" w:sz="8" w:space="0" w:color="auto"/>
              <w:right w:val="single" w:sz="8" w:space="0" w:color="auto"/>
            </w:tcBorders>
            <w:shd w:val="clear" w:color="auto" w:fill="000000"/>
            <w:vAlign w:val="bottom"/>
          </w:tcPr>
          <w:p w:rsidR="00B701ED" w:rsidRDefault="00B701ED">
            <w:pPr>
              <w:rPr>
                <w:sz w:val="13"/>
                <w:szCs w:val="13"/>
              </w:rPr>
            </w:pPr>
          </w:p>
        </w:tc>
        <w:tc>
          <w:tcPr>
            <w:tcW w:w="60" w:type="dxa"/>
            <w:tcBorders>
              <w:right w:val="single" w:sz="8" w:space="0" w:color="auto"/>
            </w:tcBorders>
            <w:vAlign w:val="bottom"/>
          </w:tcPr>
          <w:p w:rsidR="00B701ED" w:rsidRDefault="00B701ED">
            <w:pPr>
              <w:rPr>
                <w:sz w:val="13"/>
                <w:szCs w:val="13"/>
              </w:rPr>
            </w:pPr>
          </w:p>
        </w:tc>
        <w:tc>
          <w:tcPr>
            <w:tcW w:w="180" w:type="dxa"/>
            <w:tcBorders>
              <w:bottom w:val="single" w:sz="8" w:space="0" w:color="auto"/>
              <w:right w:val="single" w:sz="8" w:space="0" w:color="auto"/>
            </w:tcBorders>
            <w:shd w:val="clear" w:color="auto" w:fill="000000"/>
            <w:vAlign w:val="bottom"/>
          </w:tcPr>
          <w:p w:rsidR="00B701ED" w:rsidRDefault="00B701ED">
            <w:pPr>
              <w:rPr>
                <w:sz w:val="13"/>
                <w:szCs w:val="13"/>
              </w:rPr>
            </w:pPr>
          </w:p>
        </w:tc>
        <w:tc>
          <w:tcPr>
            <w:tcW w:w="80" w:type="dxa"/>
            <w:tcBorders>
              <w:right w:val="single" w:sz="8" w:space="0" w:color="auto"/>
            </w:tcBorders>
            <w:vAlign w:val="bottom"/>
          </w:tcPr>
          <w:p w:rsidR="00B701ED" w:rsidRDefault="00B701ED">
            <w:pPr>
              <w:rPr>
                <w:sz w:val="13"/>
                <w:szCs w:val="13"/>
              </w:rPr>
            </w:pPr>
          </w:p>
        </w:tc>
        <w:tc>
          <w:tcPr>
            <w:tcW w:w="180" w:type="dxa"/>
            <w:tcBorders>
              <w:bottom w:val="single" w:sz="8" w:space="0" w:color="auto"/>
              <w:right w:val="single" w:sz="8" w:space="0" w:color="auto"/>
            </w:tcBorders>
            <w:shd w:val="clear" w:color="auto" w:fill="999999"/>
            <w:vAlign w:val="bottom"/>
          </w:tcPr>
          <w:p w:rsidR="00B701ED" w:rsidRDefault="00B701ED">
            <w:pPr>
              <w:rPr>
                <w:sz w:val="13"/>
                <w:szCs w:val="13"/>
              </w:rPr>
            </w:pPr>
          </w:p>
        </w:tc>
        <w:tc>
          <w:tcPr>
            <w:tcW w:w="220" w:type="dxa"/>
            <w:vAlign w:val="bottom"/>
          </w:tcPr>
          <w:p w:rsidR="00B701ED" w:rsidRDefault="00B701ED">
            <w:pPr>
              <w:rPr>
                <w:sz w:val="13"/>
                <w:szCs w:val="13"/>
              </w:rPr>
            </w:pPr>
          </w:p>
        </w:tc>
      </w:tr>
      <w:tr w:rsidR="00B701ED">
        <w:trPr>
          <w:trHeight w:val="161"/>
        </w:trPr>
        <w:tc>
          <w:tcPr>
            <w:tcW w:w="100" w:type="dxa"/>
            <w:vAlign w:val="bottom"/>
          </w:tcPr>
          <w:p w:rsidR="00B701ED" w:rsidRDefault="00B701ED">
            <w:pPr>
              <w:rPr>
                <w:sz w:val="13"/>
                <w:szCs w:val="13"/>
              </w:rPr>
            </w:pPr>
          </w:p>
        </w:tc>
        <w:tc>
          <w:tcPr>
            <w:tcW w:w="180" w:type="dxa"/>
            <w:shd w:val="clear" w:color="auto" w:fill="000000"/>
            <w:vAlign w:val="bottom"/>
          </w:tcPr>
          <w:p w:rsidR="00B701ED" w:rsidRDefault="00B701ED">
            <w:pPr>
              <w:rPr>
                <w:sz w:val="13"/>
                <w:szCs w:val="13"/>
              </w:rPr>
            </w:pPr>
          </w:p>
        </w:tc>
        <w:tc>
          <w:tcPr>
            <w:tcW w:w="60" w:type="dxa"/>
            <w:vAlign w:val="bottom"/>
          </w:tcPr>
          <w:p w:rsidR="00B701ED" w:rsidRDefault="00B701ED">
            <w:pPr>
              <w:rPr>
                <w:sz w:val="13"/>
                <w:szCs w:val="13"/>
              </w:rPr>
            </w:pPr>
          </w:p>
        </w:tc>
        <w:tc>
          <w:tcPr>
            <w:tcW w:w="200" w:type="dxa"/>
            <w:shd w:val="clear" w:color="auto" w:fill="000000"/>
            <w:vAlign w:val="bottom"/>
          </w:tcPr>
          <w:p w:rsidR="00B701ED" w:rsidRDefault="00B701ED">
            <w:pPr>
              <w:rPr>
                <w:sz w:val="13"/>
                <w:szCs w:val="13"/>
              </w:rPr>
            </w:pPr>
          </w:p>
        </w:tc>
        <w:tc>
          <w:tcPr>
            <w:tcW w:w="60" w:type="dxa"/>
            <w:vAlign w:val="bottom"/>
          </w:tcPr>
          <w:p w:rsidR="00B701ED" w:rsidRDefault="00B701ED">
            <w:pPr>
              <w:rPr>
                <w:sz w:val="13"/>
                <w:szCs w:val="13"/>
              </w:rPr>
            </w:pPr>
          </w:p>
        </w:tc>
        <w:tc>
          <w:tcPr>
            <w:tcW w:w="180" w:type="dxa"/>
            <w:shd w:val="clear" w:color="auto" w:fill="000000"/>
            <w:vAlign w:val="bottom"/>
          </w:tcPr>
          <w:p w:rsidR="00B701ED" w:rsidRDefault="00B701ED">
            <w:pPr>
              <w:rPr>
                <w:sz w:val="13"/>
                <w:szCs w:val="13"/>
              </w:rPr>
            </w:pPr>
          </w:p>
        </w:tc>
        <w:tc>
          <w:tcPr>
            <w:tcW w:w="80" w:type="dxa"/>
            <w:vAlign w:val="bottom"/>
          </w:tcPr>
          <w:p w:rsidR="00B701ED" w:rsidRDefault="00B701ED">
            <w:pPr>
              <w:rPr>
                <w:sz w:val="13"/>
                <w:szCs w:val="13"/>
              </w:rPr>
            </w:pPr>
          </w:p>
        </w:tc>
        <w:tc>
          <w:tcPr>
            <w:tcW w:w="180" w:type="dxa"/>
            <w:shd w:val="clear" w:color="auto" w:fill="000000"/>
            <w:vAlign w:val="bottom"/>
          </w:tcPr>
          <w:p w:rsidR="00B701ED" w:rsidRDefault="00B701ED">
            <w:pPr>
              <w:rPr>
                <w:sz w:val="13"/>
                <w:szCs w:val="13"/>
              </w:rPr>
            </w:pPr>
          </w:p>
        </w:tc>
        <w:tc>
          <w:tcPr>
            <w:tcW w:w="820" w:type="dxa"/>
            <w:vAlign w:val="bottom"/>
          </w:tcPr>
          <w:p w:rsidR="00B701ED" w:rsidRDefault="00B701ED">
            <w:pPr>
              <w:rPr>
                <w:sz w:val="13"/>
                <w:szCs w:val="13"/>
              </w:rPr>
            </w:pPr>
          </w:p>
        </w:tc>
        <w:tc>
          <w:tcPr>
            <w:tcW w:w="640" w:type="dxa"/>
            <w:tcBorders>
              <w:right w:val="single" w:sz="8" w:space="0" w:color="auto"/>
            </w:tcBorders>
            <w:vAlign w:val="bottom"/>
          </w:tcPr>
          <w:p w:rsidR="00B701ED" w:rsidRDefault="00B701ED">
            <w:pPr>
              <w:rPr>
                <w:sz w:val="13"/>
                <w:szCs w:val="13"/>
              </w:rPr>
            </w:pPr>
          </w:p>
        </w:tc>
        <w:tc>
          <w:tcPr>
            <w:tcW w:w="180" w:type="dxa"/>
            <w:tcBorders>
              <w:right w:val="single" w:sz="8" w:space="0" w:color="auto"/>
            </w:tcBorders>
            <w:shd w:val="clear" w:color="auto" w:fill="B3B3B3"/>
            <w:vAlign w:val="bottom"/>
          </w:tcPr>
          <w:p w:rsidR="00B701ED" w:rsidRDefault="00B701ED">
            <w:pPr>
              <w:rPr>
                <w:sz w:val="13"/>
                <w:szCs w:val="13"/>
              </w:rPr>
            </w:pPr>
          </w:p>
        </w:tc>
        <w:tc>
          <w:tcPr>
            <w:tcW w:w="60" w:type="dxa"/>
            <w:tcBorders>
              <w:right w:val="single" w:sz="8" w:space="0" w:color="auto"/>
            </w:tcBorders>
            <w:vAlign w:val="bottom"/>
          </w:tcPr>
          <w:p w:rsidR="00B701ED" w:rsidRDefault="00B701ED">
            <w:pPr>
              <w:rPr>
                <w:sz w:val="13"/>
                <w:szCs w:val="13"/>
              </w:rPr>
            </w:pPr>
          </w:p>
        </w:tc>
        <w:tc>
          <w:tcPr>
            <w:tcW w:w="200" w:type="dxa"/>
            <w:tcBorders>
              <w:right w:val="single" w:sz="8" w:space="0" w:color="auto"/>
            </w:tcBorders>
            <w:shd w:val="clear" w:color="auto" w:fill="EBEBEB"/>
            <w:vAlign w:val="bottom"/>
          </w:tcPr>
          <w:p w:rsidR="00B701ED" w:rsidRDefault="00B701ED">
            <w:pPr>
              <w:rPr>
                <w:sz w:val="13"/>
                <w:szCs w:val="13"/>
              </w:rPr>
            </w:pPr>
          </w:p>
        </w:tc>
        <w:tc>
          <w:tcPr>
            <w:tcW w:w="60" w:type="dxa"/>
            <w:tcBorders>
              <w:right w:val="single" w:sz="8" w:space="0" w:color="auto"/>
            </w:tcBorders>
            <w:vAlign w:val="bottom"/>
          </w:tcPr>
          <w:p w:rsidR="00B701ED" w:rsidRDefault="00B701ED">
            <w:pPr>
              <w:rPr>
                <w:sz w:val="13"/>
                <w:szCs w:val="13"/>
              </w:rPr>
            </w:pPr>
          </w:p>
        </w:tc>
        <w:tc>
          <w:tcPr>
            <w:tcW w:w="180" w:type="dxa"/>
            <w:tcBorders>
              <w:right w:val="single" w:sz="8" w:space="0" w:color="auto"/>
            </w:tcBorders>
            <w:shd w:val="clear" w:color="auto" w:fill="999999"/>
            <w:vAlign w:val="bottom"/>
          </w:tcPr>
          <w:p w:rsidR="00B701ED" w:rsidRDefault="00B701ED">
            <w:pPr>
              <w:rPr>
                <w:sz w:val="13"/>
                <w:szCs w:val="13"/>
              </w:rPr>
            </w:pPr>
          </w:p>
        </w:tc>
        <w:tc>
          <w:tcPr>
            <w:tcW w:w="80" w:type="dxa"/>
            <w:tcBorders>
              <w:right w:val="single" w:sz="8" w:space="0" w:color="auto"/>
            </w:tcBorders>
            <w:vAlign w:val="bottom"/>
          </w:tcPr>
          <w:p w:rsidR="00B701ED" w:rsidRDefault="00B701ED">
            <w:pPr>
              <w:rPr>
                <w:sz w:val="13"/>
                <w:szCs w:val="13"/>
              </w:rPr>
            </w:pPr>
          </w:p>
        </w:tc>
        <w:tc>
          <w:tcPr>
            <w:tcW w:w="180" w:type="dxa"/>
            <w:tcBorders>
              <w:right w:val="single" w:sz="8" w:space="0" w:color="auto"/>
            </w:tcBorders>
            <w:shd w:val="clear" w:color="auto" w:fill="333333"/>
            <w:vAlign w:val="bottom"/>
          </w:tcPr>
          <w:p w:rsidR="00B701ED" w:rsidRDefault="00B701ED">
            <w:pPr>
              <w:rPr>
                <w:sz w:val="13"/>
                <w:szCs w:val="13"/>
              </w:rPr>
            </w:pPr>
          </w:p>
        </w:tc>
        <w:tc>
          <w:tcPr>
            <w:tcW w:w="220" w:type="dxa"/>
            <w:vAlign w:val="bottom"/>
          </w:tcPr>
          <w:p w:rsidR="00B701ED" w:rsidRDefault="00B701ED">
            <w:pPr>
              <w:rPr>
                <w:sz w:val="13"/>
                <w:szCs w:val="13"/>
              </w:rPr>
            </w:pPr>
          </w:p>
        </w:tc>
      </w:tr>
      <w:tr w:rsidR="00B701ED">
        <w:trPr>
          <w:trHeight w:val="186"/>
        </w:trPr>
        <w:tc>
          <w:tcPr>
            <w:tcW w:w="100" w:type="dxa"/>
            <w:vAlign w:val="bottom"/>
          </w:tcPr>
          <w:p w:rsidR="00B701ED" w:rsidRDefault="00B701ED">
            <w:pPr>
              <w:rPr>
                <w:sz w:val="16"/>
                <w:szCs w:val="16"/>
              </w:rPr>
            </w:pPr>
          </w:p>
        </w:tc>
        <w:tc>
          <w:tcPr>
            <w:tcW w:w="180" w:type="dxa"/>
            <w:shd w:val="clear" w:color="auto" w:fill="000000"/>
            <w:vAlign w:val="bottom"/>
          </w:tcPr>
          <w:p w:rsidR="00B701ED" w:rsidRDefault="00B701ED">
            <w:pPr>
              <w:rPr>
                <w:sz w:val="16"/>
                <w:szCs w:val="16"/>
              </w:rPr>
            </w:pPr>
          </w:p>
        </w:tc>
        <w:tc>
          <w:tcPr>
            <w:tcW w:w="60" w:type="dxa"/>
            <w:vAlign w:val="bottom"/>
          </w:tcPr>
          <w:p w:rsidR="00B701ED" w:rsidRDefault="00B701ED">
            <w:pPr>
              <w:rPr>
                <w:sz w:val="16"/>
                <w:szCs w:val="16"/>
              </w:rPr>
            </w:pPr>
          </w:p>
        </w:tc>
        <w:tc>
          <w:tcPr>
            <w:tcW w:w="200" w:type="dxa"/>
            <w:shd w:val="clear" w:color="auto" w:fill="000000"/>
            <w:vAlign w:val="bottom"/>
          </w:tcPr>
          <w:p w:rsidR="00B701ED" w:rsidRDefault="00B701ED">
            <w:pPr>
              <w:rPr>
                <w:sz w:val="16"/>
                <w:szCs w:val="16"/>
              </w:rPr>
            </w:pPr>
          </w:p>
        </w:tc>
        <w:tc>
          <w:tcPr>
            <w:tcW w:w="60" w:type="dxa"/>
            <w:vAlign w:val="bottom"/>
          </w:tcPr>
          <w:p w:rsidR="00B701ED" w:rsidRDefault="00B701ED">
            <w:pPr>
              <w:rPr>
                <w:sz w:val="16"/>
                <w:szCs w:val="16"/>
              </w:rPr>
            </w:pPr>
          </w:p>
        </w:tc>
        <w:tc>
          <w:tcPr>
            <w:tcW w:w="180" w:type="dxa"/>
            <w:shd w:val="clear" w:color="auto" w:fill="000000"/>
            <w:vAlign w:val="bottom"/>
          </w:tcPr>
          <w:p w:rsidR="00B701ED" w:rsidRDefault="00B701ED">
            <w:pPr>
              <w:rPr>
                <w:sz w:val="16"/>
                <w:szCs w:val="16"/>
              </w:rPr>
            </w:pPr>
          </w:p>
        </w:tc>
        <w:tc>
          <w:tcPr>
            <w:tcW w:w="80" w:type="dxa"/>
            <w:vAlign w:val="bottom"/>
          </w:tcPr>
          <w:p w:rsidR="00B701ED" w:rsidRDefault="00B701ED">
            <w:pPr>
              <w:rPr>
                <w:sz w:val="16"/>
                <w:szCs w:val="16"/>
              </w:rPr>
            </w:pPr>
          </w:p>
        </w:tc>
        <w:tc>
          <w:tcPr>
            <w:tcW w:w="180" w:type="dxa"/>
            <w:shd w:val="clear" w:color="auto" w:fill="000000"/>
            <w:vAlign w:val="bottom"/>
          </w:tcPr>
          <w:p w:rsidR="00B701ED" w:rsidRDefault="00B701ED">
            <w:pPr>
              <w:rPr>
                <w:sz w:val="16"/>
                <w:szCs w:val="16"/>
              </w:rPr>
            </w:pPr>
          </w:p>
        </w:tc>
        <w:tc>
          <w:tcPr>
            <w:tcW w:w="820" w:type="dxa"/>
            <w:vAlign w:val="bottom"/>
          </w:tcPr>
          <w:p w:rsidR="00B701ED" w:rsidRDefault="00B701ED">
            <w:pPr>
              <w:rPr>
                <w:sz w:val="16"/>
                <w:szCs w:val="16"/>
              </w:rPr>
            </w:pPr>
          </w:p>
        </w:tc>
        <w:tc>
          <w:tcPr>
            <w:tcW w:w="640" w:type="dxa"/>
            <w:tcBorders>
              <w:right w:val="single" w:sz="8" w:space="0" w:color="auto"/>
            </w:tcBorders>
            <w:vAlign w:val="bottom"/>
          </w:tcPr>
          <w:p w:rsidR="00B701ED" w:rsidRDefault="00B701ED">
            <w:pPr>
              <w:rPr>
                <w:sz w:val="16"/>
                <w:szCs w:val="16"/>
              </w:rPr>
            </w:pPr>
          </w:p>
        </w:tc>
        <w:tc>
          <w:tcPr>
            <w:tcW w:w="180" w:type="dxa"/>
            <w:tcBorders>
              <w:right w:val="single" w:sz="8" w:space="0" w:color="auto"/>
            </w:tcBorders>
            <w:shd w:val="clear" w:color="auto" w:fill="000000"/>
            <w:vAlign w:val="bottom"/>
          </w:tcPr>
          <w:p w:rsidR="00B701ED" w:rsidRDefault="00B701ED">
            <w:pPr>
              <w:rPr>
                <w:sz w:val="16"/>
                <w:szCs w:val="16"/>
              </w:rPr>
            </w:pPr>
          </w:p>
        </w:tc>
        <w:tc>
          <w:tcPr>
            <w:tcW w:w="60" w:type="dxa"/>
            <w:tcBorders>
              <w:right w:val="single" w:sz="8" w:space="0" w:color="auto"/>
            </w:tcBorders>
            <w:vAlign w:val="bottom"/>
          </w:tcPr>
          <w:p w:rsidR="00B701ED" w:rsidRDefault="00B701ED">
            <w:pPr>
              <w:rPr>
                <w:sz w:val="16"/>
                <w:szCs w:val="16"/>
              </w:rPr>
            </w:pPr>
          </w:p>
        </w:tc>
        <w:tc>
          <w:tcPr>
            <w:tcW w:w="200" w:type="dxa"/>
            <w:tcBorders>
              <w:right w:val="single" w:sz="8" w:space="0" w:color="auto"/>
            </w:tcBorders>
            <w:shd w:val="clear" w:color="auto" w:fill="000000"/>
            <w:vAlign w:val="bottom"/>
          </w:tcPr>
          <w:p w:rsidR="00B701ED" w:rsidRDefault="00B701ED">
            <w:pPr>
              <w:rPr>
                <w:sz w:val="16"/>
                <w:szCs w:val="16"/>
              </w:rPr>
            </w:pPr>
          </w:p>
        </w:tc>
        <w:tc>
          <w:tcPr>
            <w:tcW w:w="60" w:type="dxa"/>
            <w:tcBorders>
              <w:right w:val="single" w:sz="8" w:space="0" w:color="auto"/>
            </w:tcBorders>
            <w:vAlign w:val="bottom"/>
          </w:tcPr>
          <w:p w:rsidR="00B701ED" w:rsidRDefault="00B701ED">
            <w:pPr>
              <w:rPr>
                <w:sz w:val="16"/>
                <w:szCs w:val="16"/>
              </w:rPr>
            </w:pPr>
          </w:p>
        </w:tc>
        <w:tc>
          <w:tcPr>
            <w:tcW w:w="180" w:type="dxa"/>
            <w:tcBorders>
              <w:right w:val="single" w:sz="8" w:space="0" w:color="auto"/>
            </w:tcBorders>
            <w:shd w:val="clear" w:color="auto" w:fill="000000"/>
            <w:vAlign w:val="bottom"/>
          </w:tcPr>
          <w:p w:rsidR="00B701ED" w:rsidRDefault="00B701ED">
            <w:pPr>
              <w:rPr>
                <w:sz w:val="16"/>
                <w:szCs w:val="16"/>
              </w:rPr>
            </w:pPr>
          </w:p>
        </w:tc>
        <w:tc>
          <w:tcPr>
            <w:tcW w:w="80" w:type="dxa"/>
            <w:tcBorders>
              <w:right w:val="single" w:sz="8" w:space="0" w:color="auto"/>
            </w:tcBorders>
            <w:vAlign w:val="bottom"/>
          </w:tcPr>
          <w:p w:rsidR="00B701ED" w:rsidRDefault="00B701ED">
            <w:pPr>
              <w:rPr>
                <w:sz w:val="16"/>
                <w:szCs w:val="16"/>
              </w:rPr>
            </w:pPr>
          </w:p>
        </w:tc>
        <w:tc>
          <w:tcPr>
            <w:tcW w:w="180" w:type="dxa"/>
            <w:tcBorders>
              <w:right w:val="single" w:sz="8" w:space="0" w:color="auto"/>
            </w:tcBorders>
            <w:shd w:val="clear" w:color="auto" w:fill="000000"/>
            <w:vAlign w:val="bottom"/>
          </w:tcPr>
          <w:p w:rsidR="00B701ED" w:rsidRDefault="00B701ED">
            <w:pPr>
              <w:rPr>
                <w:sz w:val="16"/>
                <w:szCs w:val="16"/>
              </w:rPr>
            </w:pPr>
          </w:p>
        </w:tc>
        <w:tc>
          <w:tcPr>
            <w:tcW w:w="220" w:type="dxa"/>
            <w:vAlign w:val="bottom"/>
          </w:tcPr>
          <w:p w:rsidR="00B701ED" w:rsidRDefault="00B701ED">
            <w:pPr>
              <w:rPr>
                <w:sz w:val="16"/>
                <w:szCs w:val="16"/>
              </w:rPr>
            </w:pPr>
          </w:p>
        </w:tc>
      </w:tr>
      <w:tr w:rsidR="00B701ED">
        <w:trPr>
          <w:trHeight w:val="176"/>
        </w:trPr>
        <w:tc>
          <w:tcPr>
            <w:tcW w:w="100" w:type="dxa"/>
            <w:vAlign w:val="bottom"/>
          </w:tcPr>
          <w:p w:rsidR="00B701ED" w:rsidRDefault="00B701ED">
            <w:pPr>
              <w:rPr>
                <w:sz w:val="15"/>
                <w:szCs w:val="15"/>
              </w:rPr>
            </w:pPr>
          </w:p>
        </w:tc>
        <w:tc>
          <w:tcPr>
            <w:tcW w:w="180" w:type="dxa"/>
            <w:tcBorders>
              <w:bottom w:val="single" w:sz="8" w:space="0" w:color="auto"/>
            </w:tcBorders>
            <w:shd w:val="clear" w:color="auto" w:fill="000000"/>
            <w:vAlign w:val="bottom"/>
          </w:tcPr>
          <w:p w:rsidR="00B701ED" w:rsidRDefault="00B701ED">
            <w:pPr>
              <w:rPr>
                <w:sz w:val="15"/>
                <w:szCs w:val="15"/>
              </w:rPr>
            </w:pPr>
          </w:p>
        </w:tc>
        <w:tc>
          <w:tcPr>
            <w:tcW w:w="60" w:type="dxa"/>
            <w:vAlign w:val="bottom"/>
          </w:tcPr>
          <w:p w:rsidR="00B701ED" w:rsidRDefault="00B701ED">
            <w:pPr>
              <w:rPr>
                <w:sz w:val="15"/>
                <w:szCs w:val="15"/>
              </w:rPr>
            </w:pPr>
          </w:p>
        </w:tc>
        <w:tc>
          <w:tcPr>
            <w:tcW w:w="200" w:type="dxa"/>
            <w:tcBorders>
              <w:bottom w:val="single" w:sz="8" w:space="0" w:color="auto"/>
            </w:tcBorders>
            <w:shd w:val="clear" w:color="auto" w:fill="000000"/>
            <w:vAlign w:val="bottom"/>
          </w:tcPr>
          <w:p w:rsidR="00B701ED" w:rsidRDefault="00B701ED">
            <w:pPr>
              <w:rPr>
                <w:sz w:val="15"/>
                <w:szCs w:val="15"/>
              </w:rPr>
            </w:pPr>
          </w:p>
        </w:tc>
        <w:tc>
          <w:tcPr>
            <w:tcW w:w="60" w:type="dxa"/>
            <w:vAlign w:val="bottom"/>
          </w:tcPr>
          <w:p w:rsidR="00B701ED" w:rsidRDefault="00B701ED">
            <w:pPr>
              <w:rPr>
                <w:sz w:val="15"/>
                <w:szCs w:val="15"/>
              </w:rPr>
            </w:pPr>
          </w:p>
        </w:tc>
        <w:tc>
          <w:tcPr>
            <w:tcW w:w="180" w:type="dxa"/>
            <w:tcBorders>
              <w:bottom w:val="single" w:sz="8" w:space="0" w:color="auto"/>
            </w:tcBorders>
            <w:shd w:val="clear" w:color="auto" w:fill="000000"/>
            <w:vAlign w:val="bottom"/>
          </w:tcPr>
          <w:p w:rsidR="00B701ED" w:rsidRDefault="00B701ED">
            <w:pPr>
              <w:rPr>
                <w:sz w:val="15"/>
                <w:szCs w:val="15"/>
              </w:rPr>
            </w:pPr>
          </w:p>
        </w:tc>
        <w:tc>
          <w:tcPr>
            <w:tcW w:w="80" w:type="dxa"/>
            <w:vAlign w:val="bottom"/>
          </w:tcPr>
          <w:p w:rsidR="00B701ED" w:rsidRDefault="00B701ED">
            <w:pPr>
              <w:rPr>
                <w:sz w:val="15"/>
                <w:szCs w:val="15"/>
              </w:rPr>
            </w:pPr>
          </w:p>
        </w:tc>
        <w:tc>
          <w:tcPr>
            <w:tcW w:w="180" w:type="dxa"/>
            <w:tcBorders>
              <w:bottom w:val="single" w:sz="8" w:space="0" w:color="auto"/>
            </w:tcBorders>
            <w:shd w:val="clear" w:color="auto" w:fill="000000"/>
            <w:vAlign w:val="bottom"/>
          </w:tcPr>
          <w:p w:rsidR="00B701ED" w:rsidRDefault="00B701ED">
            <w:pPr>
              <w:rPr>
                <w:sz w:val="15"/>
                <w:szCs w:val="15"/>
              </w:rPr>
            </w:pPr>
          </w:p>
        </w:tc>
        <w:tc>
          <w:tcPr>
            <w:tcW w:w="820" w:type="dxa"/>
            <w:vAlign w:val="bottom"/>
          </w:tcPr>
          <w:p w:rsidR="00B701ED" w:rsidRDefault="00B701ED">
            <w:pPr>
              <w:rPr>
                <w:sz w:val="15"/>
                <w:szCs w:val="15"/>
              </w:rPr>
            </w:pPr>
          </w:p>
        </w:tc>
        <w:tc>
          <w:tcPr>
            <w:tcW w:w="640" w:type="dxa"/>
            <w:tcBorders>
              <w:right w:val="single" w:sz="8" w:space="0" w:color="auto"/>
            </w:tcBorders>
            <w:vAlign w:val="bottom"/>
          </w:tcPr>
          <w:p w:rsidR="00B701ED" w:rsidRDefault="00B701ED">
            <w:pPr>
              <w:rPr>
                <w:sz w:val="15"/>
                <w:szCs w:val="15"/>
              </w:rPr>
            </w:pPr>
          </w:p>
        </w:tc>
        <w:tc>
          <w:tcPr>
            <w:tcW w:w="180" w:type="dxa"/>
            <w:tcBorders>
              <w:bottom w:val="single" w:sz="8" w:space="0" w:color="auto"/>
              <w:right w:val="single" w:sz="8" w:space="0" w:color="auto"/>
            </w:tcBorders>
            <w:shd w:val="clear" w:color="auto" w:fill="B3B3B3"/>
            <w:vAlign w:val="bottom"/>
          </w:tcPr>
          <w:p w:rsidR="00B701ED" w:rsidRDefault="00B701ED">
            <w:pPr>
              <w:rPr>
                <w:sz w:val="15"/>
                <w:szCs w:val="15"/>
              </w:rPr>
            </w:pPr>
          </w:p>
        </w:tc>
        <w:tc>
          <w:tcPr>
            <w:tcW w:w="60" w:type="dxa"/>
            <w:tcBorders>
              <w:right w:val="single" w:sz="8" w:space="0" w:color="auto"/>
            </w:tcBorders>
            <w:vAlign w:val="bottom"/>
          </w:tcPr>
          <w:p w:rsidR="00B701ED" w:rsidRDefault="00B701ED">
            <w:pPr>
              <w:rPr>
                <w:sz w:val="15"/>
                <w:szCs w:val="15"/>
              </w:rPr>
            </w:pPr>
          </w:p>
        </w:tc>
        <w:tc>
          <w:tcPr>
            <w:tcW w:w="200" w:type="dxa"/>
            <w:tcBorders>
              <w:bottom w:val="single" w:sz="8" w:space="0" w:color="auto"/>
              <w:right w:val="single" w:sz="8" w:space="0" w:color="auto"/>
            </w:tcBorders>
            <w:vAlign w:val="bottom"/>
          </w:tcPr>
          <w:p w:rsidR="00B701ED" w:rsidRDefault="00B701ED">
            <w:pPr>
              <w:rPr>
                <w:sz w:val="15"/>
                <w:szCs w:val="15"/>
              </w:rPr>
            </w:pPr>
          </w:p>
        </w:tc>
        <w:tc>
          <w:tcPr>
            <w:tcW w:w="60" w:type="dxa"/>
            <w:tcBorders>
              <w:right w:val="single" w:sz="8" w:space="0" w:color="auto"/>
            </w:tcBorders>
            <w:vAlign w:val="bottom"/>
          </w:tcPr>
          <w:p w:rsidR="00B701ED" w:rsidRDefault="00B701ED">
            <w:pPr>
              <w:rPr>
                <w:sz w:val="15"/>
                <w:szCs w:val="15"/>
              </w:rPr>
            </w:pPr>
          </w:p>
        </w:tc>
        <w:tc>
          <w:tcPr>
            <w:tcW w:w="180" w:type="dxa"/>
            <w:tcBorders>
              <w:bottom w:val="single" w:sz="8" w:space="0" w:color="auto"/>
              <w:right w:val="single" w:sz="8" w:space="0" w:color="auto"/>
            </w:tcBorders>
            <w:shd w:val="clear" w:color="auto" w:fill="333333"/>
            <w:vAlign w:val="bottom"/>
          </w:tcPr>
          <w:p w:rsidR="00B701ED" w:rsidRDefault="00B701ED">
            <w:pPr>
              <w:rPr>
                <w:sz w:val="15"/>
                <w:szCs w:val="15"/>
              </w:rPr>
            </w:pPr>
          </w:p>
        </w:tc>
        <w:tc>
          <w:tcPr>
            <w:tcW w:w="80" w:type="dxa"/>
            <w:tcBorders>
              <w:right w:val="single" w:sz="8" w:space="0" w:color="auto"/>
            </w:tcBorders>
            <w:vAlign w:val="bottom"/>
          </w:tcPr>
          <w:p w:rsidR="00B701ED" w:rsidRDefault="00B701ED">
            <w:pPr>
              <w:rPr>
                <w:sz w:val="15"/>
                <w:szCs w:val="15"/>
              </w:rPr>
            </w:pPr>
          </w:p>
        </w:tc>
        <w:tc>
          <w:tcPr>
            <w:tcW w:w="180" w:type="dxa"/>
            <w:tcBorders>
              <w:bottom w:val="single" w:sz="8" w:space="0" w:color="auto"/>
              <w:right w:val="single" w:sz="8" w:space="0" w:color="auto"/>
            </w:tcBorders>
            <w:shd w:val="clear" w:color="auto" w:fill="EBEBEB"/>
            <w:vAlign w:val="bottom"/>
          </w:tcPr>
          <w:p w:rsidR="00B701ED" w:rsidRDefault="00B701ED">
            <w:pPr>
              <w:rPr>
                <w:sz w:val="15"/>
                <w:szCs w:val="15"/>
              </w:rPr>
            </w:pPr>
          </w:p>
        </w:tc>
        <w:tc>
          <w:tcPr>
            <w:tcW w:w="220" w:type="dxa"/>
            <w:vAlign w:val="bottom"/>
          </w:tcPr>
          <w:p w:rsidR="00B701ED" w:rsidRDefault="00B701ED">
            <w:pPr>
              <w:rPr>
                <w:sz w:val="15"/>
                <w:szCs w:val="15"/>
              </w:rPr>
            </w:pPr>
          </w:p>
        </w:tc>
      </w:tr>
      <w:tr w:rsidR="00B701ED">
        <w:trPr>
          <w:trHeight w:val="161"/>
        </w:trPr>
        <w:tc>
          <w:tcPr>
            <w:tcW w:w="100" w:type="dxa"/>
            <w:vAlign w:val="bottom"/>
          </w:tcPr>
          <w:p w:rsidR="00B701ED" w:rsidRDefault="00B701ED">
            <w:pPr>
              <w:rPr>
                <w:sz w:val="13"/>
                <w:szCs w:val="13"/>
              </w:rPr>
            </w:pPr>
          </w:p>
        </w:tc>
        <w:tc>
          <w:tcPr>
            <w:tcW w:w="180" w:type="dxa"/>
            <w:tcBorders>
              <w:bottom w:val="single" w:sz="8" w:space="0" w:color="auto"/>
            </w:tcBorders>
            <w:shd w:val="clear" w:color="auto" w:fill="000000"/>
            <w:vAlign w:val="bottom"/>
          </w:tcPr>
          <w:p w:rsidR="00B701ED" w:rsidRDefault="00B701ED">
            <w:pPr>
              <w:rPr>
                <w:sz w:val="13"/>
                <w:szCs w:val="13"/>
              </w:rPr>
            </w:pPr>
          </w:p>
        </w:tc>
        <w:tc>
          <w:tcPr>
            <w:tcW w:w="60" w:type="dxa"/>
            <w:vAlign w:val="bottom"/>
          </w:tcPr>
          <w:p w:rsidR="00B701ED" w:rsidRDefault="00B701ED">
            <w:pPr>
              <w:rPr>
                <w:sz w:val="13"/>
                <w:szCs w:val="13"/>
              </w:rPr>
            </w:pPr>
          </w:p>
        </w:tc>
        <w:tc>
          <w:tcPr>
            <w:tcW w:w="200" w:type="dxa"/>
            <w:tcBorders>
              <w:bottom w:val="single" w:sz="8" w:space="0" w:color="auto"/>
            </w:tcBorders>
            <w:shd w:val="clear" w:color="auto" w:fill="000000"/>
            <w:vAlign w:val="bottom"/>
          </w:tcPr>
          <w:p w:rsidR="00B701ED" w:rsidRDefault="00B701ED">
            <w:pPr>
              <w:rPr>
                <w:sz w:val="13"/>
                <w:szCs w:val="13"/>
              </w:rPr>
            </w:pPr>
          </w:p>
        </w:tc>
        <w:tc>
          <w:tcPr>
            <w:tcW w:w="60" w:type="dxa"/>
            <w:vAlign w:val="bottom"/>
          </w:tcPr>
          <w:p w:rsidR="00B701ED" w:rsidRDefault="00B701ED">
            <w:pPr>
              <w:rPr>
                <w:sz w:val="13"/>
                <w:szCs w:val="13"/>
              </w:rPr>
            </w:pPr>
          </w:p>
        </w:tc>
        <w:tc>
          <w:tcPr>
            <w:tcW w:w="180" w:type="dxa"/>
            <w:tcBorders>
              <w:bottom w:val="single" w:sz="8" w:space="0" w:color="auto"/>
            </w:tcBorders>
            <w:shd w:val="clear" w:color="auto" w:fill="000000"/>
            <w:vAlign w:val="bottom"/>
          </w:tcPr>
          <w:p w:rsidR="00B701ED" w:rsidRDefault="00B701ED">
            <w:pPr>
              <w:rPr>
                <w:sz w:val="13"/>
                <w:szCs w:val="13"/>
              </w:rPr>
            </w:pPr>
          </w:p>
        </w:tc>
        <w:tc>
          <w:tcPr>
            <w:tcW w:w="80" w:type="dxa"/>
            <w:vAlign w:val="bottom"/>
          </w:tcPr>
          <w:p w:rsidR="00B701ED" w:rsidRDefault="00B701ED">
            <w:pPr>
              <w:rPr>
                <w:sz w:val="13"/>
                <w:szCs w:val="13"/>
              </w:rPr>
            </w:pPr>
          </w:p>
        </w:tc>
        <w:tc>
          <w:tcPr>
            <w:tcW w:w="180" w:type="dxa"/>
            <w:tcBorders>
              <w:bottom w:val="single" w:sz="8" w:space="0" w:color="auto"/>
            </w:tcBorders>
            <w:shd w:val="clear" w:color="auto" w:fill="000000"/>
            <w:vAlign w:val="bottom"/>
          </w:tcPr>
          <w:p w:rsidR="00B701ED" w:rsidRDefault="00B701ED">
            <w:pPr>
              <w:rPr>
                <w:sz w:val="13"/>
                <w:szCs w:val="13"/>
              </w:rPr>
            </w:pPr>
          </w:p>
        </w:tc>
        <w:tc>
          <w:tcPr>
            <w:tcW w:w="820" w:type="dxa"/>
            <w:vAlign w:val="bottom"/>
          </w:tcPr>
          <w:p w:rsidR="00B701ED" w:rsidRDefault="00B701ED">
            <w:pPr>
              <w:rPr>
                <w:sz w:val="13"/>
                <w:szCs w:val="13"/>
              </w:rPr>
            </w:pPr>
          </w:p>
        </w:tc>
        <w:tc>
          <w:tcPr>
            <w:tcW w:w="640" w:type="dxa"/>
            <w:tcBorders>
              <w:right w:val="single" w:sz="8" w:space="0" w:color="auto"/>
            </w:tcBorders>
            <w:vAlign w:val="bottom"/>
          </w:tcPr>
          <w:p w:rsidR="00B701ED" w:rsidRDefault="00B701ED">
            <w:pPr>
              <w:rPr>
                <w:sz w:val="13"/>
                <w:szCs w:val="13"/>
              </w:rPr>
            </w:pPr>
          </w:p>
        </w:tc>
        <w:tc>
          <w:tcPr>
            <w:tcW w:w="180" w:type="dxa"/>
            <w:tcBorders>
              <w:bottom w:val="single" w:sz="8" w:space="0" w:color="auto"/>
              <w:right w:val="single" w:sz="8" w:space="0" w:color="auto"/>
            </w:tcBorders>
            <w:shd w:val="clear" w:color="auto" w:fill="000000"/>
            <w:vAlign w:val="bottom"/>
          </w:tcPr>
          <w:p w:rsidR="00B701ED" w:rsidRDefault="00B701ED">
            <w:pPr>
              <w:rPr>
                <w:sz w:val="13"/>
                <w:szCs w:val="13"/>
              </w:rPr>
            </w:pPr>
          </w:p>
        </w:tc>
        <w:tc>
          <w:tcPr>
            <w:tcW w:w="60" w:type="dxa"/>
            <w:tcBorders>
              <w:right w:val="single" w:sz="8" w:space="0" w:color="auto"/>
            </w:tcBorders>
            <w:vAlign w:val="bottom"/>
          </w:tcPr>
          <w:p w:rsidR="00B701ED" w:rsidRDefault="00B701ED">
            <w:pPr>
              <w:rPr>
                <w:sz w:val="13"/>
                <w:szCs w:val="13"/>
              </w:rPr>
            </w:pPr>
          </w:p>
        </w:tc>
        <w:tc>
          <w:tcPr>
            <w:tcW w:w="200" w:type="dxa"/>
            <w:tcBorders>
              <w:bottom w:val="single" w:sz="8" w:space="0" w:color="auto"/>
              <w:right w:val="single" w:sz="8" w:space="0" w:color="auto"/>
            </w:tcBorders>
            <w:shd w:val="clear" w:color="auto" w:fill="B3B3B3"/>
            <w:vAlign w:val="bottom"/>
          </w:tcPr>
          <w:p w:rsidR="00B701ED" w:rsidRDefault="00B701ED">
            <w:pPr>
              <w:rPr>
                <w:sz w:val="13"/>
                <w:szCs w:val="13"/>
              </w:rPr>
            </w:pPr>
          </w:p>
        </w:tc>
        <w:tc>
          <w:tcPr>
            <w:tcW w:w="60" w:type="dxa"/>
            <w:tcBorders>
              <w:right w:val="single" w:sz="8" w:space="0" w:color="auto"/>
            </w:tcBorders>
            <w:vAlign w:val="bottom"/>
          </w:tcPr>
          <w:p w:rsidR="00B701ED" w:rsidRDefault="00B701ED">
            <w:pPr>
              <w:rPr>
                <w:sz w:val="13"/>
                <w:szCs w:val="13"/>
              </w:rPr>
            </w:pPr>
          </w:p>
        </w:tc>
        <w:tc>
          <w:tcPr>
            <w:tcW w:w="180" w:type="dxa"/>
            <w:tcBorders>
              <w:bottom w:val="single" w:sz="8" w:space="0" w:color="auto"/>
              <w:right w:val="single" w:sz="8" w:space="0" w:color="auto"/>
            </w:tcBorders>
            <w:shd w:val="clear" w:color="auto" w:fill="D9D9D9"/>
            <w:vAlign w:val="bottom"/>
          </w:tcPr>
          <w:p w:rsidR="00B701ED" w:rsidRDefault="00B701ED">
            <w:pPr>
              <w:rPr>
                <w:sz w:val="13"/>
                <w:szCs w:val="13"/>
              </w:rPr>
            </w:pPr>
          </w:p>
        </w:tc>
        <w:tc>
          <w:tcPr>
            <w:tcW w:w="80" w:type="dxa"/>
            <w:tcBorders>
              <w:right w:val="single" w:sz="8" w:space="0" w:color="auto"/>
            </w:tcBorders>
            <w:vAlign w:val="bottom"/>
          </w:tcPr>
          <w:p w:rsidR="00B701ED" w:rsidRDefault="00B701ED">
            <w:pPr>
              <w:rPr>
                <w:sz w:val="13"/>
                <w:szCs w:val="13"/>
              </w:rPr>
            </w:pPr>
          </w:p>
        </w:tc>
        <w:tc>
          <w:tcPr>
            <w:tcW w:w="180" w:type="dxa"/>
            <w:tcBorders>
              <w:bottom w:val="single" w:sz="8" w:space="0" w:color="auto"/>
              <w:right w:val="single" w:sz="8" w:space="0" w:color="auto"/>
            </w:tcBorders>
            <w:shd w:val="clear" w:color="auto" w:fill="000000"/>
            <w:vAlign w:val="bottom"/>
          </w:tcPr>
          <w:p w:rsidR="00B701ED" w:rsidRDefault="00B701ED">
            <w:pPr>
              <w:rPr>
                <w:sz w:val="13"/>
                <w:szCs w:val="13"/>
              </w:rPr>
            </w:pPr>
          </w:p>
        </w:tc>
        <w:tc>
          <w:tcPr>
            <w:tcW w:w="220" w:type="dxa"/>
            <w:vAlign w:val="bottom"/>
          </w:tcPr>
          <w:p w:rsidR="00B701ED" w:rsidRDefault="00B701ED">
            <w:pPr>
              <w:rPr>
                <w:sz w:val="13"/>
                <w:szCs w:val="13"/>
              </w:rPr>
            </w:pPr>
          </w:p>
        </w:tc>
      </w:tr>
      <w:tr w:rsidR="00B701ED">
        <w:trPr>
          <w:trHeight w:val="161"/>
        </w:trPr>
        <w:tc>
          <w:tcPr>
            <w:tcW w:w="100" w:type="dxa"/>
            <w:vAlign w:val="bottom"/>
          </w:tcPr>
          <w:p w:rsidR="00B701ED" w:rsidRDefault="00B701ED">
            <w:pPr>
              <w:rPr>
                <w:sz w:val="13"/>
                <w:szCs w:val="13"/>
              </w:rPr>
            </w:pPr>
          </w:p>
        </w:tc>
        <w:tc>
          <w:tcPr>
            <w:tcW w:w="180" w:type="dxa"/>
            <w:tcBorders>
              <w:bottom w:val="single" w:sz="8" w:space="0" w:color="auto"/>
            </w:tcBorders>
            <w:shd w:val="clear" w:color="auto" w:fill="000000"/>
            <w:vAlign w:val="bottom"/>
          </w:tcPr>
          <w:p w:rsidR="00B701ED" w:rsidRDefault="00B701ED">
            <w:pPr>
              <w:rPr>
                <w:sz w:val="13"/>
                <w:szCs w:val="13"/>
              </w:rPr>
            </w:pPr>
          </w:p>
        </w:tc>
        <w:tc>
          <w:tcPr>
            <w:tcW w:w="60" w:type="dxa"/>
            <w:vAlign w:val="bottom"/>
          </w:tcPr>
          <w:p w:rsidR="00B701ED" w:rsidRDefault="00B701ED">
            <w:pPr>
              <w:rPr>
                <w:sz w:val="13"/>
                <w:szCs w:val="13"/>
              </w:rPr>
            </w:pPr>
          </w:p>
        </w:tc>
        <w:tc>
          <w:tcPr>
            <w:tcW w:w="200" w:type="dxa"/>
            <w:tcBorders>
              <w:bottom w:val="single" w:sz="8" w:space="0" w:color="auto"/>
            </w:tcBorders>
            <w:shd w:val="clear" w:color="auto" w:fill="000000"/>
            <w:vAlign w:val="bottom"/>
          </w:tcPr>
          <w:p w:rsidR="00B701ED" w:rsidRDefault="00B701ED">
            <w:pPr>
              <w:rPr>
                <w:sz w:val="13"/>
                <w:szCs w:val="13"/>
              </w:rPr>
            </w:pPr>
          </w:p>
        </w:tc>
        <w:tc>
          <w:tcPr>
            <w:tcW w:w="60" w:type="dxa"/>
            <w:vAlign w:val="bottom"/>
          </w:tcPr>
          <w:p w:rsidR="00B701ED" w:rsidRDefault="00B701ED">
            <w:pPr>
              <w:rPr>
                <w:sz w:val="13"/>
                <w:szCs w:val="13"/>
              </w:rPr>
            </w:pPr>
          </w:p>
        </w:tc>
        <w:tc>
          <w:tcPr>
            <w:tcW w:w="180" w:type="dxa"/>
            <w:tcBorders>
              <w:bottom w:val="single" w:sz="8" w:space="0" w:color="auto"/>
            </w:tcBorders>
            <w:shd w:val="clear" w:color="auto" w:fill="000000"/>
            <w:vAlign w:val="bottom"/>
          </w:tcPr>
          <w:p w:rsidR="00B701ED" w:rsidRDefault="00B701ED">
            <w:pPr>
              <w:rPr>
                <w:sz w:val="13"/>
                <w:szCs w:val="13"/>
              </w:rPr>
            </w:pPr>
          </w:p>
        </w:tc>
        <w:tc>
          <w:tcPr>
            <w:tcW w:w="80" w:type="dxa"/>
            <w:vAlign w:val="bottom"/>
          </w:tcPr>
          <w:p w:rsidR="00B701ED" w:rsidRDefault="00B701ED">
            <w:pPr>
              <w:rPr>
                <w:sz w:val="13"/>
                <w:szCs w:val="13"/>
              </w:rPr>
            </w:pPr>
          </w:p>
        </w:tc>
        <w:tc>
          <w:tcPr>
            <w:tcW w:w="180" w:type="dxa"/>
            <w:tcBorders>
              <w:bottom w:val="single" w:sz="8" w:space="0" w:color="auto"/>
            </w:tcBorders>
            <w:shd w:val="clear" w:color="auto" w:fill="000000"/>
            <w:vAlign w:val="bottom"/>
          </w:tcPr>
          <w:p w:rsidR="00B701ED" w:rsidRDefault="00B701ED">
            <w:pPr>
              <w:rPr>
                <w:sz w:val="13"/>
                <w:szCs w:val="13"/>
              </w:rPr>
            </w:pPr>
          </w:p>
        </w:tc>
        <w:tc>
          <w:tcPr>
            <w:tcW w:w="820" w:type="dxa"/>
            <w:vAlign w:val="bottom"/>
          </w:tcPr>
          <w:p w:rsidR="00B701ED" w:rsidRDefault="00B701ED">
            <w:pPr>
              <w:rPr>
                <w:sz w:val="13"/>
                <w:szCs w:val="13"/>
              </w:rPr>
            </w:pPr>
          </w:p>
        </w:tc>
        <w:tc>
          <w:tcPr>
            <w:tcW w:w="640" w:type="dxa"/>
            <w:tcBorders>
              <w:right w:val="single" w:sz="8" w:space="0" w:color="auto"/>
            </w:tcBorders>
            <w:vAlign w:val="bottom"/>
          </w:tcPr>
          <w:p w:rsidR="00B701ED" w:rsidRDefault="00B701ED">
            <w:pPr>
              <w:rPr>
                <w:sz w:val="13"/>
                <w:szCs w:val="13"/>
              </w:rPr>
            </w:pPr>
          </w:p>
        </w:tc>
        <w:tc>
          <w:tcPr>
            <w:tcW w:w="180" w:type="dxa"/>
            <w:tcBorders>
              <w:bottom w:val="single" w:sz="8" w:space="0" w:color="auto"/>
              <w:right w:val="single" w:sz="8" w:space="0" w:color="auto"/>
            </w:tcBorders>
            <w:vAlign w:val="bottom"/>
          </w:tcPr>
          <w:p w:rsidR="00B701ED" w:rsidRDefault="00B701ED">
            <w:pPr>
              <w:rPr>
                <w:sz w:val="13"/>
                <w:szCs w:val="13"/>
              </w:rPr>
            </w:pPr>
          </w:p>
        </w:tc>
        <w:tc>
          <w:tcPr>
            <w:tcW w:w="60" w:type="dxa"/>
            <w:tcBorders>
              <w:right w:val="single" w:sz="8" w:space="0" w:color="auto"/>
            </w:tcBorders>
            <w:vAlign w:val="bottom"/>
          </w:tcPr>
          <w:p w:rsidR="00B701ED" w:rsidRDefault="00B701ED">
            <w:pPr>
              <w:rPr>
                <w:sz w:val="13"/>
                <w:szCs w:val="13"/>
              </w:rPr>
            </w:pPr>
          </w:p>
        </w:tc>
        <w:tc>
          <w:tcPr>
            <w:tcW w:w="200" w:type="dxa"/>
            <w:tcBorders>
              <w:bottom w:val="single" w:sz="8" w:space="0" w:color="auto"/>
              <w:right w:val="single" w:sz="8" w:space="0" w:color="auto"/>
            </w:tcBorders>
            <w:shd w:val="clear" w:color="auto" w:fill="000000"/>
            <w:vAlign w:val="bottom"/>
          </w:tcPr>
          <w:p w:rsidR="00B701ED" w:rsidRDefault="00B701ED">
            <w:pPr>
              <w:rPr>
                <w:sz w:val="13"/>
                <w:szCs w:val="13"/>
              </w:rPr>
            </w:pPr>
          </w:p>
        </w:tc>
        <w:tc>
          <w:tcPr>
            <w:tcW w:w="60" w:type="dxa"/>
            <w:tcBorders>
              <w:right w:val="single" w:sz="8" w:space="0" w:color="auto"/>
            </w:tcBorders>
            <w:vAlign w:val="bottom"/>
          </w:tcPr>
          <w:p w:rsidR="00B701ED" w:rsidRDefault="00B701ED">
            <w:pPr>
              <w:rPr>
                <w:sz w:val="13"/>
                <w:szCs w:val="13"/>
              </w:rPr>
            </w:pPr>
          </w:p>
        </w:tc>
        <w:tc>
          <w:tcPr>
            <w:tcW w:w="180" w:type="dxa"/>
            <w:tcBorders>
              <w:bottom w:val="single" w:sz="8" w:space="0" w:color="auto"/>
              <w:right w:val="single" w:sz="8" w:space="0" w:color="auto"/>
            </w:tcBorders>
            <w:shd w:val="clear" w:color="auto" w:fill="999999"/>
            <w:vAlign w:val="bottom"/>
          </w:tcPr>
          <w:p w:rsidR="00B701ED" w:rsidRDefault="00B701ED">
            <w:pPr>
              <w:rPr>
                <w:sz w:val="13"/>
                <w:szCs w:val="13"/>
              </w:rPr>
            </w:pPr>
          </w:p>
        </w:tc>
        <w:tc>
          <w:tcPr>
            <w:tcW w:w="80" w:type="dxa"/>
            <w:tcBorders>
              <w:right w:val="single" w:sz="8" w:space="0" w:color="auto"/>
            </w:tcBorders>
            <w:vAlign w:val="bottom"/>
          </w:tcPr>
          <w:p w:rsidR="00B701ED" w:rsidRDefault="00B701ED">
            <w:pPr>
              <w:rPr>
                <w:sz w:val="13"/>
                <w:szCs w:val="13"/>
              </w:rPr>
            </w:pPr>
          </w:p>
        </w:tc>
        <w:tc>
          <w:tcPr>
            <w:tcW w:w="180" w:type="dxa"/>
            <w:tcBorders>
              <w:bottom w:val="single" w:sz="8" w:space="0" w:color="auto"/>
              <w:right w:val="single" w:sz="8" w:space="0" w:color="auto"/>
            </w:tcBorders>
            <w:shd w:val="clear" w:color="auto" w:fill="EBEBEB"/>
            <w:vAlign w:val="bottom"/>
          </w:tcPr>
          <w:p w:rsidR="00B701ED" w:rsidRDefault="00B701ED">
            <w:pPr>
              <w:rPr>
                <w:sz w:val="13"/>
                <w:szCs w:val="13"/>
              </w:rPr>
            </w:pPr>
          </w:p>
        </w:tc>
        <w:tc>
          <w:tcPr>
            <w:tcW w:w="220" w:type="dxa"/>
            <w:vAlign w:val="bottom"/>
          </w:tcPr>
          <w:p w:rsidR="00B701ED" w:rsidRDefault="00B701ED">
            <w:pPr>
              <w:rPr>
                <w:sz w:val="13"/>
                <w:szCs w:val="13"/>
              </w:rPr>
            </w:pPr>
          </w:p>
        </w:tc>
      </w:tr>
      <w:tr w:rsidR="00B701ED">
        <w:trPr>
          <w:trHeight w:val="161"/>
        </w:trPr>
        <w:tc>
          <w:tcPr>
            <w:tcW w:w="100" w:type="dxa"/>
            <w:vAlign w:val="bottom"/>
          </w:tcPr>
          <w:p w:rsidR="00B701ED" w:rsidRDefault="00B701ED">
            <w:pPr>
              <w:rPr>
                <w:sz w:val="13"/>
                <w:szCs w:val="13"/>
              </w:rPr>
            </w:pPr>
          </w:p>
        </w:tc>
        <w:tc>
          <w:tcPr>
            <w:tcW w:w="180" w:type="dxa"/>
            <w:tcBorders>
              <w:bottom w:val="single" w:sz="8" w:space="0" w:color="auto"/>
            </w:tcBorders>
            <w:shd w:val="clear" w:color="auto" w:fill="000000"/>
            <w:vAlign w:val="bottom"/>
          </w:tcPr>
          <w:p w:rsidR="00B701ED" w:rsidRDefault="00B701ED">
            <w:pPr>
              <w:rPr>
                <w:sz w:val="13"/>
                <w:szCs w:val="13"/>
              </w:rPr>
            </w:pPr>
          </w:p>
        </w:tc>
        <w:tc>
          <w:tcPr>
            <w:tcW w:w="60" w:type="dxa"/>
            <w:vAlign w:val="bottom"/>
          </w:tcPr>
          <w:p w:rsidR="00B701ED" w:rsidRDefault="00B701ED">
            <w:pPr>
              <w:rPr>
                <w:sz w:val="13"/>
                <w:szCs w:val="13"/>
              </w:rPr>
            </w:pPr>
          </w:p>
        </w:tc>
        <w:tc>
          <w:tcPr>
            <w:tcW w:w="200" w:type="dxa"/>
            <w:tcBorders>
              <w:bottom w:val="single" w:sz="8" w:space="0" w:color="auto"/>
            </w:tcBorders>
            <w:shd w:val="clear" w:color="auto" w:fill="000000"/>
            <w:vAlign w:val="bottom"/>
          </w:tcPr>
          <w:p w:rsidR="00B701ED" w:rsidRDefault="00B701ED">
            <w:pPr>
              <w:rPr>
                <w:sz w:val="13"/>
                <w:szCs w:val="13"/>
              </w:rPr>
            </w:pPr>
          </w:p>
        </w:tc>
        <w:tc>
          <w:tcPr>
            <w:tcW w:w="60" w:type="dxa"/>
            <w:vAlign w:val="bottom"/>
          </w:tcPr>
          <w:p w:rsidR="00B701ED" w:rsidRDefault="00B701ED">
            <w:pPr>
              <w:rPr>
                <w:sz w:val="13"/>
                <w:szCs w:val="13"/>
              </w:rPr>
            </w:pPr>
          </w:p>
        </w:tc>
        <w:tc>
          <w:tcPr>
            <w:tcW w:w="180" w:type="dxa"/>
            <w:tcBorders>
              <w:bottom w:val="single" w:sz="8" w:space="0" w:color="auto"/>
            </w:tcBorders>
            <w:shd w:val="clear" w:color="auto" w:fill="000000"/>
            <w:vAlign w:val="bottom"/>
          </w:tcPr>
          <w:p w:rsidR="00B701ED" w:rsidRDefault="00B701ED">
            <w:pPr>
              <w:rPr>
                <w:sz w:val="13"/>
                <w:szCs w:val="13"/>
              </w:rPr>
            </w:pPr>
          </w:p>
        </w:tc>
        <w:tc>
          <w:tcPr>
            <w:tcW w:w="80" w:type="dxa"/>
            <w:vAlign w:val="bottom"/>
          </w:tcPr>
          <w:p w:rsidR="00B701ED" w:rsidRDefault="00B701ED">
            <w:pPr>
              <w:rPr>
                <w:sz w:val="13"/>
                <w:szCs w:val="13"/>
              </w:rPr>
            </w:pPr>
          </w:p>
        </w:tc>
        <w:tc>
          <w:tcPr>
            <w:tcW w:w="180" w:type="dxa"/>
            <w:tcBorders>
              <w:bottom w:val="single" w:sz="8" w:space="0" w:color="auto"/>
            </w:tcBorders>
            <w:shd w:val="clear" w:color="auto" w:fill="000000"/>
            <w:vAlign w:val="bottom"/>
          </w:tcPr>
          <w:p w:rsidR="00B701ED" w:rsidRDefault="00B701ED">
            <w:pPr>
              <w:rPr>
                <w:sz w:val="13"/>
                <w:szCs w:val="13"/>
              </w:rPr>
            </w:pPr>
          </w:p>
        </w:tc>
        <w:tc>
          <w:tcPr>
            <w:tcW w:w="820" w:type="dxa"/>
            <w:vAlign w:val="bottom"/>
          </w:tcPr>
          <w:p w:rsidR="00B701ED" w:rsidRDefault="00B701ED">
            <w:pPr>
              <w:rPr>
                <w:sz w:val="13"/>
                <w:szCs w:val="13"/>
              </w:rPr>
            </w:pPr>
          </w:p>
        </w:tc>
        <w:tc>
          <w:tcPr>
            <w:tcW w:w="640" w:type="dxa"/>
            <w:tcBorders>
              <w:right w:val="single" w:sz="8" w:space="0" w:color="auto"/>
            </w:tcBorders>
            <w:vAlign w:val="bottom"/>
          </w:tcPr>
          <w:p w:rsidR="00B701ED" w:rsidRDefault="00B701ED">
            <w:pPr>
              <w:rPr>
                <w:sz w:val="13"/>
                <w:szCs w:val="13"/>
              </w:rPr>
            </w:pPr>
          </w:p>
        </w:tc>
        <w:tc>
          <w:tcPr>
            <w:tcW w:w="180" w:type="dxa"/>
            <w:tcBorders>
              <w:bottom w:val="single" w:sz="8" w:space="0" w:color="auto"/>
              <w:right w:val="single" w:sz="8" w:space="0" w:color="auto"/>
            </w:tcBorders>
            <w:shd w:val="clear" w:color="auto" w:fill="000000"/>
            <w:vAlign w:val="bottom"/>
          </w:tcPr>
          <w:p w:rsidR="00B701ED" w:rsidRDefault="00B701ED">
            <w:pPr>
              <w:rPr>
                <w:sz w:val="13"/>
                <w:szCs w:val="13"/>
              </w:rPr>
            </w:pPr>
          </w:p>
        </w:tc>
        <w:tc>
          <w:tcPr>
            <w:tcW w:w="60" w:type="dxa"/>
            <w:tcBorders>
              <w:right w:val="single" w:sz="8" w:space="0" w:color="auto"/>
            </w:tcBorders>
            <w:vAlign w:val="bottom"/>
          </w:tcPr>
          <w:p w:rsidR="00B701ED" w:rsidRDefault="00B701ED">
            <w:pPr>
              <w:rPr>
                <w:sz w:val="13"/>
                <w:szCs w:val="13"/>
              </w:rPr>
            </w:pPr>
          </w:p>
        </w:tc>
        <w:tc>
          <w:tcPr>
            <w:tcW w:w="200" w:type="dxa"/>
            <w:tcBorders>
              <w:bottom w:val="single" w:sz="8" w:space="0" w:color="auto"/>
              <w:right w:val="single" w:sz="8" w:space="0" w:color="auto"/>
            </w:tcBorders>
            <w:shd w:val="clear" w:color="auto" w:fill="B3B3B3"/>
            <w:vAlign w:val="bottom"/>
          </w:tcPr>
          <w:p w:rsidR="00B701ED" w:rsidRDefault="00B701ED">
            <w:pPr>
              <w:rPr>
                <w:sz w:val="13"/>
                <w:szCs w:val="13"/>
              </w:rPr>
            </w:pPr>
          </w:p>
        </w:tc>
        <w:tc>
          <w:tcPr>
            <w:tcW w:w="60" w:type="dxa"/>
            <w:tcBorders>
              <w:right w:val="single" w:sz="8" w:space="0" w:color="auto"/>
            </w:tcBorders>
            <w:vAlign w:val="bottom"/>
          </w:tcPr>
          <w:p w:rsidR="00B701ED" w:rsidRDefault="00B701ED">
            <w:pPr>
              <w:rPr>
                <w:sz w:val="13"/>
                <w:szCs w:val="13"/>
              </w:rPr>
            </w:pPr>
          </w:p>
        </w:tc>
        <w:tc>
          <w:tcPr>
            <w:tcW w:w="180" w:type="dxa"/>
            <w:tcBorders>
              <w:bottom w:val="single" w:sz="8" w:space="0" w:color="auto"/>
              <w:right w:val="single" w:sz="8" w:space="0" w:color="auto"/>
            </w:tcBorders>
            <w:shd w:val="clear" w:color="auto" w:fill="000000"/>
            <w:vAlign w:val="bottom"/>
          </w:tcPr>
          <w:p w:rsidR="00B701ED" w:rsidRDefault="00B701ED">
            <w:pPr>
              <w:rPr>
                <w:sz w:val="13"/>
                <w:szCs w:val="13"/>
              </w:rPr>
            </w:pPr>
          </w:p>
        </w:tc>
        <w:tc>
          <w:tcPr>
            <w:tcW w:w="80" w:type="dxa"/>
            <w:tcBorders>
              <w:right w:val="single" w:sz="8" w:space="0" w:color="auto"/>
            </w:tcBorders>
            <w:vAlign w:val="bottom"/>
          </w:tcPr>
          <w:p w:rsidR="00B701ED" w:rsidRDefault="00B701ED">
            <w:pPr>
              <w:rPr>
                <w:sz w:val="13"/>
                <w:szCs w:val="13"/>
              </w:rPr>
            </w:pPr>
          </w:p>
        </w:tc>
        <w:tc>
          <w:tcPr>
            <w:tcW w:w="180" w:type="dxa"/>
            <w:tcBorders>
              <w:bottom w:val="single" w:sz="8" w:space="0" w:color="auto"/>
              <w:right w:val="single" w:sz="8" w:space="0" w:color="auto"/>
            </w:tcBorders>
            <w:shd w:val="clear" w:color="auto" w:fill="000000"/>
            <w:vAlign w:val="bottom"/>
          </w:tcPr>
          <w:p w:rsidR="00B701ED" w:rsidRDefault="00B701ED">
            <w:pPr>
              <w:rPr>
                <w:sz w:val="13"/>
                <w:szCs w:val="13"/>
              </w:rPr>
            </w:pPr>
          </w:p>
        </w:tc>
        <w:tc>
          <w:tcPr>
            <w:tcW w:w="220" w:type="dxa"/>
            <w:vAlign w:val="bottom"/>
          </w:tcPr>
          <w:p w:rsidR="00B701ED" w:rsidRDefault="00B701ED">
            <w:pPr>
              <w:rPr>
                <w:sz w:val="13"/>
                <w:szCs w:val="13"/>
              </w:rPr>
            </w:pPr>
          </w:p>
        </w:tc>
      </w:tr>
      <w:tr w:rsidR="00B701ED">
        <w:trPr>
          <w:trHeight w:val="161"/>
        </w:trPr>
        <w:tc>
          <w:tcPr>
            <w:tcW w:w="100" w:type="dxa"/>
            <w:vAlign w:val="bottom"/>
          </w:tcPr>
          <w:p w:rsidR="00B701ED" w:rsidRDefault="00B701ED">
            <w:pPr>
              <w:rPr>
                <w:sz w:val="13"/>
                <w:szCs w:val="13"/>
              </w:rPr>
            </w:pPr>
          </w:p>
        </w:tc>
        <w:tc>
          <w:tcPr>
            <w:tcW w:w="180" w:type="dxa"/>
            <w:tcBorders>
              <w:bottom w:val="single" w:sz="8" w:space="0" w:color="auto"/>
            </w:tcBorders>
            <w:shd w:val="clear" w:color="auto" w:fill="000000"/>
            <w:vAlign w:val="bottom"/>
          </w:tcPr>
          <w:p w:rsidR="00B701ED" w:rsidRDefault="00B701ED">
            <w:pPr>
              <w:rPr>
                <w:sz w:val="13"/>
                <w:szCs w:val="13"/>
              </w:rPr>
            </w:pPr>
          </w:p>
        </w:tc>
        <w:tc>
          <w:tcPr>
            <w:tcW w:w="60" w:type="dxa"/>
            <w:vAlign w:val="bottom"/>
          </w:tcPr>
          <w:p w:rsidR="00B701ED" w:rsidRDefault="00B701ED">
            <w:pPr>
              <w:rPr>
                <w:sz w:val="13"/>
                <w:szCs w:val="13"/>
              </w:rPr>
            </w:pPr>
          </w:p>
        </w:tc>
        <w:tc>
          <w:tcPr>
            <w:tcW w:w="200" w:type="dxa"/>
            <w:tcBorders>
              <w:bottom w:val="single" w:sz="8" w:space="0" w:color="auto"/>
            </w:tcBorders>
            <w:shd w:val="clear" w:color="auto" w:fill="000000"/>
            <w:vAlign w:val="bottom"/>
          </w:tcPr>
          <w:p w:rsidR="00B701ED" w:rsidRDefault="00B701ED">
            <w:pPr>
              <w:rPr>
                <w:sz w:val="13"/>
                <w:szCs w:val="13"/>
              </w:rPr>
            </w:pPr>
          </w:p>
        </w:tc>
        <w:tc>
          <w:tcPr>
            <w:tcW w:w="60" w:type="dxa"/>
            <w:vAlign w:val="bottom"/>
          </w:tcPr>
          <w:p w:rsidR="00B701ED" w:rsidRDefault="00B701ED">
            <w:pPr>
              <w:rPr>
                <w:sz w:val="13"/>
                <w:szCs w:val="13"/>
              </w:rPr>
            </w:pPr>
          </w:p>
        </w:tc>
        <w:tc>
          <w:tcPr>
            <w:tcW w:w="180" w:type="dxa"/>
            <w:tcBorders>
              <w:bottom w:val="single" w:sz="8" w:space="0" w:color="auto"/>
            </w:tcBorders>
            <w:shd w:val="clear" w:color="auto" w:fill="000000"/>
            <w:vAlign w:val="bottom"/>
          </w:tcPr>
          <w:p w:rsidR="00B701ED" w:rsidRDefault="00B701ED">
            <w:pPr>
              <w:rPr>
                <w:sz w:val="13"/>
                <w:szCs w:val="13"/>
              </w:rPr>
            </w:pPr>
          </w:p>
        </w:tc>
        <w:tc>
          <w:tcPr>
            <w:tcW w:w="80" w:type="dxa"/>
            <w:vAlign w:val="bottom"/>
          </w:tcPr>
          <w:p w:rsidR="00B701ED" w:rsidRDefault="00B701ED">
            <w:pPr>
              <w:rPr>
                <w:sz w:val="13"/>
                <w:szCs w:val="13"/>
              </w:rPr>
            </w:pPr>
          </w:p>
        </w:tc>
        <w:tc>
          <w:tcPr>
            <w:tcW w:w="180" w:type="dxa"/>
            <w:tcBorders>
              <w:bottom w:val="single" w:sz="8" w:space="0" w:color="auto"/>
            </w:tcBorders>
            <w:shd w:val="clear" w:color="auto" w:fill="000000"/>
            <w:vAlign w:val="bottom"/>
          </w:tcPr>
          <w:p w:rsidR="00B701ED" w:rsidRDefault="00B701ED">
            <w:pPr>
              <w:rPr>
                <w:sz w:val="13"/>
                <w:szCs w:val="13"/>
              </w:rPr>
            </w:pPr>
          </w:p>
        </w:tc>
        <w:tc>
          <w:tcPr>
            <w:tcW w:w="820" w:type="dxa"/>
            <w:vAlign w:val="bottom"/>
          </w:tcPr>
          <w:p w:rsidR="00B701ED" w:rsidRDefault="00B701ED">
            <w:pPr>
              <w:rPr>
                <w:sz w:val="13"/>
                <w:szCs w:val="13"/>
              </w:rPr>
            </w:pPr>
          </w:p>
        </w:tc>
        <w:tc>
          <w:tcPr>
            <w:tcW w:w="640" w:type="dxa"/>
            <w:tcBorders>
              <w:right w:val="single" w:sz="8" w:space="0" w:color="auto"/>
            </w:tcBorders>
            <w:vAlign w:val="bottom"/>
          </w:tcPr>
          <w:p w:rsidR="00B701ED" w:rsidRDefault="00B701ED">
            <w:pPr>
              <w:rPr>
                <w:sz w:val="13"/>
                <w:szCs w:val="13"/>
              </w:rPr>
            </w:pPr>
          </w:p>
        </w:tc>
        <w:tc>
          <w:tcPr>
            <w:tcW w:w="180" w:type="dxa"/>
            <w:tcBorders>
              <w:bottom w:val="single" w:sz="8" w:space="0" w:color="auto"/>
              <w:right w:val="single" w:sz="8" w:space="0" w:color="auto"/>
            </w:tcBorders>
            <w:shd w:val="clear" w:color="auto" w:fill="333333"/>
            <w:vAlign w:val="bottom"/>
          </w:tcPr>
          <w:p w:rsidR="00B701ED" w:rsidRDefault="00B701ED">
            <w:pPr>
              <w:rPr>
                <w:sz w:val="13"/>
                <w:szCs w:val="13"/>
              </w:rPr>
            </w:pPr>
          </w:p>
        </w:tc>
        <w:tc>
          <w:tcPr>
            <w:tcW w:w="60" w:type="dxa"/>
            <w:tcBorders>
              <w:right w:val="single" w:sz="8" w:space="0" w:color="auto"/>
            </w:tcBorders>
            <w:vAlign w:val="bottom"/>
          </w:tcPr>
          <w:p w:rsidR="00B701ED" w:rsidRDefault="00B701ED">
            <w:pPr>
              <w:rPr>
                <w:sz w:val="13"/>
                <w:szCs w:val="13"/>
              </w:rPr>
            </w:pPr>
          </w:p>
        </w:tc>
        <w:tc>
          <w:tcPr>
            <w:tcW w:w="200" w:type="dxa"/>
            <w:tcBorders>
              <w:bottom w:val="single" w:sz="8" w:space="0" w:color="auto"/>
              <w:right w:val="single" w:sz="8" w:space="0" w:color="auto"/>
            </w:tcBorders>
            <w:vAlign w:val="bottom"/>
          </w:tcPr>
          <w:p w:rsidR="00B701ED" w:rsidRDefault="00B701ED">
            <w:pPr>
              <w:rPr>
                <w:sz w:val="13"/>
                <w:szCs w:val="13"/>
              </w:rPr>
            </w:pPr>
          </w:p>
        </w:tc>
        <w:tc>
          <w:tcPr>
            <w:tcW w:w="60" w:type="dxa"/>
            <w:tcBorders>
              <w:right w:val="single" w:sz="8" w:space="0" w:color="auto"/>
            </w:tcBorders>
            <w:vAlign w:val="bottom"/>
          </w:tcPr>
          <w:p w:rsidR="00B701ED" w:rsidRDefault="00B701ED">
            <w:pPr>
              <w:rPr>
                <w:sz w:val="13"/>
                <w:szCs w:val="13"/>
              </w:rPr>
            </w:pPr>
          </w:p>
        </w:tc>
        <w:tc>
          <w:tcPr>
            <w:tcW w:w="180" w:type="dxa"/>
            <w:tcBorders>
              <w:bottom w:val="single" w:sz="8" w:space="0" w:color="auto"/>
              <w:right w:val="single" w:sz="8" w:space="0" w:color="auto"/>
            </w:tcBorders>
            <w:shd w:val="clear" w:color="auto" w:fill="999999"/>
            <w:vAlign w:val="bottom"/>
          </w:tcPr>
          <w:p w:rsidR="00B701ED" w:rsidRDefault="00B701ED">
            <w:pPr>
              <w:rPr>
                <w:sz w:val="13"/>
                <w:szCs w:val="13"/>
              </w:rPr>
            </w:pPr>
          </w:p>
        </w:tc>
        <w:tc>
          <w:tcPr>
            <w:tcW w:w="80" w:type="dxa"/>
            <w:tcBorders>
              <w:right w:val="single" w:sz="8" w:space="0" w:color="auto"/>
            </w:tcBorders>
            <w:vAlign w:val="bottom"/>
          </w:tcPr>
          <w:p w:rsidR="00B701ED" w:rsidRDefault="00B701ED">
            <w:pPr>
              <w:rPr>
                <w:sz w:val="13"/>
                <w:szCs w:val="13"/>
              </w:rPr>
            </w:pPr>
          </w:p>
        </w:tc>
        <w:tc>
          <w:tcPr>
            <w:tcW w:w="180" w:type="dxa"/>
            <w:tcBorders>
              <w:bottom w:val="single" w:sz="8" w:space="0" w:color="auto"/>
              <w:right w:val="single" w:sz="8" w:space="0" w:color="auto"/>
            </w:tcBorders>
            <w:shd w:val="clear" w:color="auto" w:fill="999999"/>
            <w:vAlign w:val="bottom"/>
          </w:tcPr>
          <w:p w:rsidR="00B701ED" w:rsidRDefault="00B701ED">
            <w:pPr>
              <w:rPr>
                <w:sz w:val="13"/>
                <w:szCs w:val="13"/>
              </w:rPr>
            </w:pPr>
          </w:p>
        </w:tc>
        <w:tc>
          <w:tcPr>
            <w:tcW w:w="220" w:type="dxa"/>
            <w:vAlign w:val="bottom"/>
          </w:tcPr>
          <w:p w:rsidR="00B701ED" w:rsidRDefault="00B701ED">
            <w:pPr>
              <w:rPr>
                <w:sz w:val="13"/>
                <w:szCs w:val="13"/>
              </w:rPr>
            </w:pPr>
          </w:p>
        </w:tc>
      </w:tr>
      <w:tr w:rsidR="00B701ED">
        <w:trPr>
          <w:trHeight w:val="162"/>
        </w:trPr>
        <w:tc>
          <w:tcPr>
            <w:tcW w:w="100" w:type="dxa"/>
            <w:vAlign w:val="bottom"/>
          </w:tcPr>
          <w:p w:rsidR="00B701ED" w:rsidRDefault="00B701ED">
            <w:pPr>
              <w:rPr>
                <w:sz w:val="14"/>
                <w:szCs w:val="14"/>
              </w:rPr>
            </w:pPr>
          </w:p>
        </w:tc>
        <w:tc>
          <w:tcPr>
            <w:tcW w:w="180" w:type="dxa"/>
            <w:tcBorders>
              <w:bottom w:val="single" w:sz="8" w:space="0" w:color="auto"/>
            </w:tcBorders>
            <w:shd w:val="clear" w:color="auto" w:fill="000000"/>
            <w:vAlign w:val="bottom"/>
          </w:tcPr>
          <w:p w:rsidR="00B701ED" w:rsidRDefault="00B701ED">
            <w:pPr>
              <w:rPr>
                <w:sz w:val="14"/>
                <w:szCs w:val="14"/>
              </w:rPr>
            </w:pPr>
          </w:p>
        </w:tc>
        <w:tc>
          <w:tcPr>
            <w:tcW w:w="60" w:type="dxa"/>
            <w:vAlign w:val="bottom"/>
          </w:tcPr>
          <w:p w:rsidR="00B701ED" w:rsidRDefault="00B701ED">
            <w:pPr>
              <w:rPr>
                <w:sz w:val="14"/>
                <w:szCs w:val="14"/>
              </w:rPr>
            </w:pPr>
          </w:p>
        </w:tc>
        <w:tc>
          <w:tcPr>
            <w:tcW w:w="200" w:type="dxa"/>
            <w:tcBorders>
              <w:bottom w:val="single" w:sz="8" w:space="0" w:color="auto"/>
            </w:tcBorders>
            <w:shd w:val="clear" w:color="auto" w:fill="000000"/>
            <w:vAlign w:val="bottom"/>
          </w:tcPr>
          <w:p w:rsidR="00B701ED" w:rsidRDefault="00B701ED">
            <w:pPr>
              <w:rPr>
                <w:sz w:val="14"/>
                <w:szCs w:val="14"/>
              </w:rPr>
            </w:pPr>
          </w:p>
        </w:tc>
        <w:tc>
          <w:tcPr>
            <w:tcW w:w="60" w:type="dxa"/>
            <w:vAlign w:val="bottom"/>
          </w:tcPr>
          <w:p w:rsidR="00B701ED" w:rsidRDefault="00B701ED">
            <w:pPr>
              <w:rPr>
                <w:sz w:val="14"/>
                <w:szCs w:val="14"/>
              </w:rPr>
            </w:pPr>
          </w:p>
        </w:tc>
        <w:tc>
          <w:tcPr>
            <w:tcW w:w="180" w:type="dxa"/>
            <w:tcBorders>
              <w:bottom w:val="single" w:sz="8" w:space="0" w:color="auto"/>
            </w:tcBorders>
            <w:shd w:val="clear" w:color="auto" w:fill="000000"/>
            <w:vAlign w:val="bottom"/>
          </w:tcPr>
          <w:p w:rsidR="00B701ED" w:rsidRDefault="00B701ED">
            <w:pPr>
              <w:rPr>
                <w:sz w:val="14"/>
                <w:szCs w:val="14"/>
              </w:rPr>
            </w:pPr>
          </w:p>
        </w:tc>
        <w:tc>
          <w:tcPr>
            <w:tcW w:w="80" w:type="dxa"/>
            <w:vAlign w:val="bottom"/>
          </w:tcPr>
          <w:p w:rsidR="00B701ED" w:rsidRDefault="00B701ED">
            <w:pPr>
              <w:rPr>
                <w:sz w:val="14"/>
                <w:szCs w:val="14"/>
              </w:rPr>
            </w:pPr>
          </w:p>
        </w:tc>
        <w:tc>
          <w:tcPr>
            <w:tcW w:w="180" w:type="dxa"/>
            <w:tcBorders>
              <w:bottom w:val="single" w:sz="8" w:space="0" w:color="auto"/>
            </w:tcBorders>
            <w:shd w:val="clear" w:color="auto" w:fill="000000"/>
            <w:vAlign w:val="bottom"/>
          </w:tcPr>
          <w:p w:rsidR="00B701ED" w:rsidRDefault="00B701ED">
            <w:pPr>
              <w:rPr>
                <w:sz w:val="14"/>
                <w:szCs w:val="14"/>
              </w:rPr>
            </w:pPr>
          </w:p>
        </w:tc>
        <w:tc>
          <w:tcPr>
            <w:tcW w:w="820" w:type="dxa"/>
            <w:vAlign w:val="bottom"/>
          </w:tcPr>
          <w:p w:rsidR="00B701ED" w:rsidRDefault="00B701ED">
            <w:pPr>
              <w:rPr>
                <w:sz w:val="14"/>
                <w:szCs w:val="14"/>
              </w:rPr>
            </w:pPr>
          </w:p>
        </w:tc>
        <w:tc>
          <w:tcPr>
            <w:tcW w:w="640" w:type="dxa"/>
            <w:tcBorders>
              <w:right w:val="single" w:sz="8" w:space="0" w:color="auto"/>
            </w:tcBorders>
            <w:vAlign w:val="bottom"/>
          </w:tcPr>
          <w:p w:rsidR="00B701ED" w:rsidRDefault="00B701ED">
            <w:pPr>
              <w:rPr>
                <w:sz w:val="14"/>
                <w:szCs w:val="14"/>
              </w:rPr>
            </w:pPr>
          </w:p>
        </w:tc>
        <w:tc>
          <w:tcPr>
            <w:tcW w:w="180" w:type="dxa"/>
            <w:tcBorders>
              <w:bottom w:val="single" w:sz="8" w:space="0" w:color="auto"/>
              <w:right w:val="single" w:sz="8" w:space="0" w:color="auto"/>
            </w:tcBorders>
            <w:shd w:val="clear" w:color="auto" w:fill="CCCCCC"/>
            <w:vAlign w:val="bottom"/>
          </w:tcPr>
          <w:p w:rsidR="00B701ED" w:rsidRDefault="00B701ED">
            <w:pPr>
              <w:rPr>
                <w:sz w:val="14"/>
                <w:szCs w:val="14"/>
              </w:rPr>
            </w:pPr>
          </w:p>
        </w:tc>
        <w:tc>
          <w:tcPr>
            <w:tcW w:w="60" w:type="dxa"/>
            <w:tcBorders>
              <w:right w:val="single" w:sz="8" w:space="0" w:color="auto"/>
            </w:tcBorders>
            <w:vAlign w:val="bottom"/>
          </w:tcPr>
          <w:p w:rsidR="00B701ED" w:rsidRDefault="00B701ED">
            <w:pPr>
              <w:rPr>
                <w:sz w:val="14"/>
                <w:szCs w:val="14"/>
              </w:rPr>
            </w:pPr>
          </w:p>
        </w:tc>
        <w:tc>
          <w:tcPr>
            <w:tcW w:w="200" w:type="dxa"/>
            <w:tcBorders>
              <w:bottom w:val="single" w:sz="8" w:space="0" w:color="auto"/>
              <w:right w:val="single" w:sz="8" w:space="0" w:color="auto"/>
            </w:tcBorders>
            <w:shd w:val="clear" w:color="auto" w:fill="000000"/>
            <w:vAlign w:val="bottom"/>
          </w:tcPr>
          <w:p w:rsidR="00B701ED" w:rsidRDefault="00B701ED">
            <w:pPr>
              <w:rPr>
                <w:sz w:val="14"/>
                <w:szCs w:val="14"/>
              </w:rPr>
            </w:pPr>
          </w:p>
        </w:tc>
        <w:tc>
          <w:tcPr>
            <w:tcW w:w="60" w:type="dxa"/>
            <w:tcBorders>
              <w:right w:val="single" w:sz="8" w:space="0" w:color="auto"/>
            </w:tcBorders>
            <w:vAlign w:val="bottom"/>
          </w:tcPr>
          <w:p w:rsidR="00B701ED" w:rsidRDefault="00B701ED">
            <w:pPr>
              <w:rPr>
                <w:sz w:val="14"/>
                <w:szCs w:val="14"/>
              </w:rPr>
            </w:pPr>
          </w:p>
        </w:tc>
        <w:tc>
          <w:tcPr>
            <w:tcW w:w="180" w:type="dxa"/>
            <w:tcBorders>
              <w:bottom w:val="single" w:sz="8" w:space="0" w:color="auto"/>
              <w:right w:val="single" w:sz="8" w:space="0" w:color="auto"/>
            </w:tcBorders>
            <w:shd w:val="clear" w:color="auto" w:fill="000000"/>
            <w:vAlign w:val="bottom"/>
          </w:tcPr>
          <w:p w:rsidR="00B701ED" w:rsidRDefault="00B701ED">
            <w:pPr>
              <w:rPr>
                <w:sz w:val="14"/>
                <w:szCs w:val="14"/>
              </w:rPr>
            </w:pPr>
          </w:p>
        </w:tc>
        <w:tc>
          <w:tcPr>
            <w:tcW w:w="80" w:type="dxa"/>
            <w:tcBorders>
              <w:right w:val="single" w:sz="8" w:space="0" w:color="auto"/>
            </w:tcBorders>
            <w:vAlign w:val="bottom"/>
          </w:tcPr>
          <w:p w:rsidR="00B701ED" w:rsidRDefault="00B701ED">
            <w:pPr>
              <w:rPr>
                <w:sz w:val="14"/>
                <w:szCs w:val="14"/>
              </w:rPr>
            </w:pPr>
          </w:p>
        </w:tc>
        <w:tc>
          <w:tcPr>
            <w:tcW w:w="180" w:type="dxa"/>
            <w:tcBorders>
              <w:bottom w:val="single" w:sz="8" w:space="0" w:color="auto"/>
              <w:right w:val="single" w:sz="8" w:space="0" w:color="auto"/>
            </w:tcBorders>
            <w:shd w:val="clear" w:color="auto" w:fill="B3B3B3"/>
            <w:vAlign w:val="bottom"/>
          </w:tcPr>
          <w:p w:rsidR="00B701ED" w:rsidRDefault="00B701ED">
            <w:pPr>
              <w:rPr>
                <w:sz w:val="14"/>
                <w:szCs w:val="14"/>
              </w:rPr>
            </w:pPr>
          </w:p>
        </w:tc>
        <w:tc>
          <w:tcPr>
            <w:tcW w:w="220" w:type="dxa"/>
            <w:vAlign w:val="bottom"/>
          </w:tcPr>
          <w:p w:rsidR="00B701ED" w:rsidRDefault="00B701ED">
            <w:pPr>
              <w:rPr>
                <w:sz w:val="14"/>
                <w:szCs w:val="14"/>
              </w:rPr>
            </w:pPr>
          </w:p>
        </w:tc>
      </w:tr>
      <w:tr w:rsidR="00B701ED">
        <w:trPr>
          <w:trHeight w:val="299"/>
        </w:trPr>
        <w:tc>
          <w:tcPr>
            <w:tcW w:w="1860" w:type="dxa"/>
            <w:gridSpan w:val="9"/>
            <w:vAlign w:val="bottom"/>
          </w:tcPr>
          <w:p w:rsidR="00B701ED" w:rsidRDefault="003564B6">
            <w:pPr>
              <w:rPr>
                <w:sz w:val="20"/>
                <w:szCs w:val="20"/>
              </w:rPr>
            </w:pPr>
            <w:r>
              <w:rPr>
                <w:rFonts w:ascii="Arial" w:eastAsia="Arial" w:hAnsi="Arial" w:cs="Arial"/>
                <w:sz w:val="14"/>
                <w:szCs w:val="14"/>
              </w:rPr>
              <w:t>One-hot word vectors:</w:t>
            </w:r>
          </w:p>
        </w:tc>
        <w:tc>
          <w:tcPr>
            <w:tcW w:w="1800" w:type="dxa"/>
            <w:gridSpan w:val="9"/>
            <w:vAlign w:val="bottom"/>
          </w:tcPr>
          <w:p w:rsidR="00B701ED" w:rsidRDefault="003564B6">
            <w:pPr>
              <w:ind w:left="500"/>
              <w:rPr>
                <w:sz w:val="20"/>
                <w:szCs w:val="20"/>
              </w:rPr>
            </w:pPr>
            <w:r>
              <w:rPr>
                <w:rFonts w:ascii="Arial" w:eastAsia="Arial" w:hAnsi="Arial" w:cs="Arial"/>
                <w:sz w:val="14"/>
                <w:szCs w:val="14"/>
              </w:rPr>
              <w:t>Word embeddings:</w:t>
            </w:r>
          </w:p>
        </w:tc>
      </w:tr>
      <w:tr w:rsidR="00B701ED">
        <w:trPr>
          <w:trHeight w:val="180"/>
        </w:trPr>
        <w:tc>
          <w:tcPr>
            <w:tcW w:w="1860" w:type="dxa"/>
            <w:gridSpan w:val="9"/>
            <w:vAlign w:val="bottom"/>
          </w:tcPr>
          <w:p w:rsidR="00B701ED" w:rsidRDefault="003564B6">
            <w:pPr>
              <w:ind w:left="40"/>
              <w:rPr>
                <w:sz w:val="20"/>
                <w:szCs w:val="20"/>
              </w:rPr>
            </w:pPr>
            <w:r>
              <w:rPr>
                <w:rFonts w:ascii="Arial" w:eastAsia="Arial" w:hAnsi="Arial" w:cs="Arial"/>
                <w:sz w:val="14"/>
                <w:szCs w:val="14"/>
              </w:rPr>
              <w:t>- Sparse</w:t>
            </w:r>
          </w:p>
        </w:tc>
        <w:tc>
          <w:tcPr>
            <w:tcW w:w="1800" w:type="dxa"/>
            <w:gridSpan w:val="9"/>
            <w:vAlign w:val="bottom"/>
          </w:tcPr>
          <w:p w:rsidR="00B701ED" w:rsidRDefault="003564B6">
            <w:pPr>
              <w:ind w:left="540"/>
              <w:rPr>
                <w:sz w:val="20"/>
                <w:szCs w:val="20"/>
              </w:rPr>
            </w:pPr>
            <w:r>
              <w:rPr>
                <w:rFonts w:ascii="Arial" w:eastAsia="Arial" w:hAnsi="Arial" w:cs="Arial"/>
                <w:sz w:val="14"/>
                <w:szCs w:val="14"/>
              </w:rPr>
              <w:t>- Dense</w:t>
            </w:r>
          </w:p>
        </w:tc>
      </w:tr>
      <w:tr w:rsidR="00B701ED">
        <w:trPr>
          <w:trHeight w:val="180"/>
        </w:trPr>
        <w:tc>
          <w:tcPr>
            <w:tcW w:w="1860" w:type="dxa"/>
            <w:gridSpan w:val="9"/>
            <w:vAlign w:val="bottom"/>
          </w:tcPr>
          <w:p w:rsidR="00B701ED" w:rsidRDefault="003564B6">
            <w:pPr>
              <w:ind w:left="40"/>
              <w:rPr>
                <w:sz w:val="20"/>
                <w:szCs w:val="20"/>
              </w:rPr>
            </w:pPr>
            <w:r>
              <w:rPr>
                <w:rFonts w:ascii="Arial" w:eastAsia="Arial" w:hAnsi="Arial" w:cs="Arial"/>
                <w:sz w:val="14"/>
                <w:szCs w:val="14"/>
              </w:rPr>
              <w:t>- High-dimensional</w:t>
            </w:r>
          </w:p>
        </w:tc>
        <w:tc>
          <w:tcPr>
            <w:tcW w:w="1800" w:type="dxa"/>
            <w:gridSpan w:val="9"/>
            <w:vAlign w:val="bottom"/>
          </w:tcPr>
          <w:p w:rsidR="00B701ED" w:rsidRDefault="003564B6">
            <w:pPr>
              <w:ind w:left="540"/>
              <w:rPr>
                <w:sz w:val="20"/>
                <w:szCs w:val="20"/>
              </w:rPr>
            </w:pPr>
            <w:r>
              <w:rPr>
                <w:rFonts w:ascii="Arial" w:eastAsia="Arial" w:hAnsi="Arial" w:cs="Arial"/>
                <w:w w:val="98"/>
                <w:sz w:val="14"/>
                <w:szCs w:val="14"/>
              </w:rPr>
              <w:t>- Lower-dimensional</w:t>
            </w:r>
          </w:p>
        </w:tc>
      </w:tr>
      <w:tr w:rsidR="00B701ED">
        <w:trPr>
          <w:trHeight w:val="184"/>
        </w:trPr>
        <w:tc>
          <w:tcPr>
            <w:tcW w:w="1860" w:type="dxa"/>
            <w:gridSpan w:val="9"/>
            <w:vAlign w:val="bottom"/>
          </w:tcPr>
          <w:p w:rsidR="00B701ED" w:rsidRDefault="003564B6">
            <w:pPr>
              <w:ind w:left="40"/>
              <w:rPr>
                <w:sz w:val="20"/>
                <w:szCs w:val="20"/>
              </w:rPr>
            </w:pPr>
            <w:r>
              <w:rPr>
                <w:rFonts w:ascii="Arial" w:eastAsia="Arial" w:hAnsi="Arial" w:cs="Arial"/>
                <w:sz w:val="14"/>
                <w:szCs w:val="14"/>
              </w:rPr>
              <w:t>- Hardcoded</w:t>
            </w:r>
          </w:p>
        </w:tc>
        <w:tc>
          <w:tcPr>
            <w:tcW w:w="1800" w:type="dxa"/>
            <w:gridSpan w:val="9"/>
            <w:vAlign w:val="bottom"/>
          </w:tcPr>
          <w:p w:rsidR="00B701ED" w:rsidRDefault="003564B6">
            <w:pPr>
              <w:ind w:left="540"/>
              <w:rPr>
                <w:sz w:val="20"/>
                <w:szCs w:val="20"/>
              </w:rPr>
            </w:pPr>
            <w:r>
              <w:rPr>
                <w:rFonts w:ascii="Arial" w:eastAsia="Arial" w:hAnsi="Arial" w:cs="Arial"/>
                <w:sz w:val="14"/>
                <w:szCs w:val="14"/>
              </w:rPr>
              <w:t>- Learned from data</w:t>
            </w:r>
          </w:p>
        </w:tc>
      </w:tr>
    </w:tbl>
    <w:p w:rsidR="00B701ED" w:rsidRDefault="003564B6">
      <w:pPr>
        <w:spacing w:line="20" w:lineRule="exact"/>
        <w:rPr>
          <w:sz w:val="20"/>
          <w:szCs w:val="20"/>
        </w:rPr>
      </w:pPr>
      <w:r>
        <w:rPr>
          <w:noProof/>
          <w:sz w:val="20"/>
          <w:szCs w:val="20"/>
        </w:rPr>
        <w:drawing>
          <wp:anchor distT="0" distB="0" distL="114300" distR="114300" simplePos="0" relativeHeight="251644928" behindDoc="1" locked="0" layoutInCell="0" allowOverlap="1" wp14:anchorId="62A2506D" wp14:editId="07F4406A">
            <wp:simplePos x="0" y="0"/>
            <wp:positionH relativeFrom="column">
              <wp:posOffset>2515235</wp:posOffset>
            </wp:positionH>
            <wp:positionV relativeFrom="paragraph">
              <wp:posOffset>-1466215</wp:posOffset>
            </wp:positionV>
            <wp:extent cx="4763" cy="4763"/>
            <wp:effectExtent l="0" t="0" r="0" b="0"/>
            <wp:wrapNone/>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645952" behindDoc="1" locked="0" layoutInCell="0" allowOverlap="1" wp14:anchorId="4057DBAE" wp14:editId="05936C65">
            <wp:simplePos x="0" y="0"/>
            <wp:positionH relativeFrom="column">
              <wp:posOffset>2029460</wp:posOffset>
            </wp:positionH>
            <wp:positionV relativeFrom="paragraph">
              <wp:posOffset>-1466215</wp:posOffset>
            </wp:positionV>
            <wp:extent cx="4763" cy="4763"/>
            <wp:effectExtent l="0" t="0" r="0" b="0"/>
            <wp:wrapNone/>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646976" behindDoc="1" locked="0" layoutInCell="0" allowOverlap="1" wp14:anchorId="03B20B6D" wp14:editId="606D18EE">
            <wp:simplePos x="0" y="0"/>
            <wp:positionH relativeFrom="column">
              <wp:posOffset>2191385</wp:posOffset>
            </wp:positionH>
            <wp:positionV relativeFrom="paragraph">
              <wp:posOffset>-1466215</wp:posOffset>
            </wp:positionV>
            <wp:extent cx="4763" cy="4763"/>
            <wp:effectExtent l="0" t="0" r="0" b="0"/>
            <wp:wrapNone/>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648000" behindDoc="1" locked="0" layoutInCell="0" allowOverlap="1" wp14:anchorId="5462557A" wp14:editId="5B75FC31">
            <wp:simplePos x="0" y="0"/>
            <wp:positionH relativeFrom="column">
              <wp:posOffset>2353310</wp:posOffset>
            </wp:positionH>
            <wp:positionV relativeFrom="paragraph">
              <wp:posOffset>-1466215</wp:posOffset>
            </wp:positionV>
            <wp:extent cx="4763" cy="4763"/>
            <wp:effectExtent l="0" t="0" r="0" b="0"/>
            <wp:wrapNone/>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649024" behindDoc="1" locked="0" layoutInCell="0" allowOverlap="1" wp14:anchorId="5858B998" wp14:editId="5ED4D53B">
            <wp:simplePos x="0" y="0"/>
            <wp:positionH relativeFrom="column">
              <wp:posOffset>2515235</wp:posOffset>
            </wp:positionH>
            <wp:positionV relativeFrom="paragraph">
              <wp:posOffset>-1351915</wp:posOffset>
            </wp:positionV>
            <wp:extent cx="4763" cy="4763"/>
            <wp:effectExtent l="0" t="0" r="0" b="0"/>
            <wp:wrapNone/>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650048" behindDoc="1" locked="0" layoutInCell="0" allowOverlap="1" wp14:anchorId="2605308C" wp14:editId="302424DB">
            <wp:simplePos x="0" y="0"/>
            <wp:positionH relativeFrom="column">
              <wp:posOffset>2029460</wp:posOffset>
            </wp:positionH>
            <wp:positionV relativeFrom="paragraph">
              <wp:posOffset>-1351915</wp:posOffset>
            </wp:positionV>
            <wp:extent cx="4763" cy="4763"/>
            <wp:effectExtent l="0" t="0" r="0" b="0"/>
            <wp:wrapNone/>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651072" behindDoc="1" locked="0" layoutInCell="0" allowOverlap="1" wp14:anchorId="75A6AFA9" wp14:editId="16ADD8E3">
            <wp:simplePos x="0" y="0"/>
            <wp:positionH relativeFrom="column">
              <wp:posOffset>2191385</wp:posOffset>
            </wp:positionH>
            <wp:positionV relativeFrom="paragraph">
              <wp:posOffset>-1351915</wp:posOffset>
            </wp:positionV>
            <wp:extent cx="4763" cy="4763"/>
            <wp:effectExtent l="0" t="0" r="0" b="0"/>
            <wp:wrapNone/>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652096" behindDoc="1" locked="0" layoutInCell="0" allowOverlap="1" wp14:anchorId="266644EC" wp14:editId="3C6EDE03">
            <wp:simplePos x="0" y="0"/>
            <wp:positionH relativeFrom="column">
              <wp:posOffset>2353310</wp:posOffset>
            </wp:positionH>
            <wp:positionV relativeFrom="paragraph">
              <wp:posOffset>-1351915</wp:posOffset>
            </wp:positionV>
            <wp:extent cx="4763" cy="4763"/>
            <wp:effectExtent l="0" t="0" r="0" b="0"/>
            <wp:wrapNone/>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653120" behindDoc="1" locked="0" layoutInCell="0" allowOverlap="1" wp14:anchorId="0447EF7C" wp14:editId="56BB2C15">
            <wp:simplePos x="0" y="0"/>
            <wp:positionH relativeFrom="column">
              <wp:posOffset>2515235</wp:posOffset>
            </wp:positionH>
            <wp:positionV relativeFrom="paragraph">
              <wp:posOffset>-1236980</wp:posOffset>
            </wp:positionV>
            <wp:extent cx="4763" cy="4763"/>
            <wp:effectExtent l="0" t="0" r="0" b="0"/>
            <wp:wrapNone/>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654144" behindDoc="1" locked="0" layoutInCell="0" allowOverlap="1" wp14:anchorId="6596F8C5" wp14:editId="6BD280EB">
            <wp:simplePos x="0" y="0"/>
            <wp:positionH relativeFrom="column">
              <wp:posOffset>2029460</wp:posOffset>
            </wp:positionH>
            <wp:positionV relativeFrom="paragraph">
              <wp:posOffset>-1236980</wp:posOffset>
            </wp:positionV>
            <wp:extent cx="4763" cy="4763"/>
            <wp:effectExtent l="0" t="0" r="0" b="0"/>
            <wp:wrapNone/>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655168" behindDoc="1" locked="0" layoutInCell="0" allowOverlap="1" wp14:anchorId="05A8B208" wp14:editId="33C29DB8">
            <wp:simplePos x="0" y="0"/>
            <wp:positionH relativeFrom="column">
              <wp:posOffset>2191385</wp:posOffset>
            </wp:positionH>
            <wp:positionV relativeFrom="paragraph">
              <wp:posOffset>-1236980</wp:posOffset>
            </wp:positionV>
            <wp:extent cx="4763" cy="4763"/>
            <wp:effectExtent l="0" t="0" r="0" b="0"/>
            <wp:wrapNone/>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656192" behindDoc="1" locked="0" layoutInCell="0" allowOverlap="1" wp14:anchorId="4C297A41" wp14:editId="6E43E45B">
            <wp:simplePos x="0" y="0"/>
            <wp:positionH relativeFrom="column">
              <wp:posOffset>2353310</wp:posOffset>
            </wp:positionH>
            <wp:positionV relativeFrom="paragraph">
              <wp:posOffset>-1236980</wp:posOffset>
            </wp:positionV>
            <wp:extent cx="4763" cy="4763"/>
            <wp:effectExtent l="0" t="0" r="0" b="0"/>
            <wp:wrapNone/>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657216" behindDoc="1" locked="0" layoutInCell="0" allowOverlap="1" wp14:anchorId="3D9C619B" wp14:editId="33595C8A">
            <wp:simplePos x="0" y="0"/>
            <wp:positionH relativeFrom="column">
              <wp:posOffset>2515235</wp:posOffset>
            </wp:positionH>
            <wp:positionV relativeFrom="paragraph">
              <wp:posOffset>-1122045</wp:posOffset>
            </wp:positionV>
            <wp:extent cx="4763" cy="4763"/>
            <wp:effectExtent l="0" t="0" r="0" b="0"/>
            <wp:wrapNone/>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658240" behindDoc="1" locked="0" layoutInCell="0" allowOverlap="1" wp14:anchorId="063FDCD3" wp14:editId="5B073117">
            <wp:simplePos x="0" y="0"/>
            <wp:positionH relativeFrom="column">
              <wp:posOffset>2029460</wp:posOffset>
            </wp:positionH>
            <wp:positionV relativeFrom="paragraph">
              <wp:posOffset>-1122045</wp:posOffset>
            </wp:positionV>
            <wp:extent cx="4763" cy="4763"/>
            <wp:effectExtent l="0" t="0" r="0" b="0"/>
            <wp:wrapNone/>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659264" behindDoc="1" locked="0" layoutInCell="0" allowOverlap="1" wp14:anchorId="3DF3202A" wp14:editId="3325B8CF">
            <wp:simplePos x="0" y="0"/>
            <wp:positionH relativeFrom="column">
              <wp:posOffset>2191385</wp:posOffset>
            </wp:positionH>
            <wp:positionV relativeFrom="paragraph">
              <wp:posOffset>-1122045</wp:posOffset>
            </wp:positionV>
            <wp:extent cx="4763" cy="4763"/>
            <wp:effectExtent l="0" t="0" r="0" b="0"/>
            <wp:wrapNone/>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660288" behindDoc="1" locked="0" layoutInCell="0" allowOverlap="1" wp14:anchorId="492FB6F7" wp14:editId="468AEC6F">
            <wp:simplePos x="0" y="0"/>
            <wp:positionH relativeFrom="column">
              <wp:posOffset>2353310</wp:posOffset>
            </wp:positionH>
            <wp:positionV relativeFrom="paragraph">
              <wp:posOffset>-1122045</wp:posOffset>
            </wp:positionV>
            <wp:extent cx="4763" cy="4763"/>
            <wp:effectExtent l="0" t="0" r="0" b="0"/>
            <wp:wrapNone/>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661312" behindDoc="1" locked="0" layoutInCell="0" allowOverlap="1" wp14:anchorId="5A9D3BD5" wp14:editId="5D0D4E97">
            <wp:simplePos x="0" y="0"/>
            <wp:positionH relativeFrom="column">
              <wp:posOffset>2515235</wp:posOffset>
            </wp:positionH>
            <wp:positionV relativeFrom="paragraph">
              <wp:posOffset>-1007745</wp:posOffset>
            </wp:positionV>
            <wp:extent cx="4763" cy="4763"/>
            <wp:effectExtent l="0" t="0" r="0" b="0"/>
            <wp:wrapNone/>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662336" behindDoc="1" locked="0" layoutInCell="0" allowOverlap="1" wp14:anchorId="628CEC7E" wp14:editId="53597E5B">
            <wp:simplePos x="0" y="0"/>
            <wp:positionH relativeFrom="column">
              <wp:posOffset>2029460</wp:posOffset>
            </wp:positionH>
            <wp:positionV relativeFrom="paragraph">
              <wp:posOffset>-1007745</wp:posOffset>
            </wp:positionV>
            <wp:extent cx="4763" cy="4763"/>
            <wp:effectExtent l="0" t="0" r="0" b="0"/>
            <wp:wrapNone/>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663360" behindDoc="1" locked="0" layoutInCell="0" allowOverlap="1" wp14:anchorId="2B514812" wp14:editId="68469A4D">
            <wp:simplePos x="0" y="0"/>
            <wp:positionH relativeFrom="column">
              <wp:posOffset>2191385</wp:posOffset>
            </wp:positionH>
            <wp:positionV relativeFrom="paragraph">
              <wp:posOffset>-1007745</wp:posOffset>
            </wp:positionV>
            <wp:extent cx="4763" cy="4763"/>
            <wp:effectExtent l="0" t="0" r="0" b="0"/>
            <wp:wrapNone/>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664384" behindDoc="1" locked="0" layoutInCell="0" allowOverlap="1" wp14:anchorId="779A6BEA" wp14:editId="7A2AD814">
            <wp:simplePos x="0" y="0"/>
            <wp:positionH relativeFrom="column">
              <wp:posOffset>2353310</wp:posOffset>
            </wp:positionH>
            <wp:positionV relativeFrom="paragraph">
              <wp:posOffset>-1007745</wp:posOffset>
            </wp:positionV>
            <wp:extent cx="4763" cy="4763"/>
            <wp:effectExtent l="0" t="0" r="0" b="0"/>
            <wp:wrapNone/>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665408" behindDoc="1" locked="0" layoutInCell="0" allowOverlap="1" wp14:anchorId="58B08301" wp14:editId="069EB46E">
            <wp:simplePos x="0" y="0"/>
            <wp:positionH relativeFrom="column">
              <wp:posOffset>2515235</wp:posOffset>
            </wp:positionH>
            <wp:positionV relativeFrom="paragraph">
              <wp:posOffset>-892810</wp:posOffset>
            </wp:positionV>
            <wp:extent cx="4763" cy="4763"/>
            <wp:effectExtent l="0" t="0" r="0" b="0"/>
            <wp:wrapNone/>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666432" behindDoc="1" locked="0" layoutInCell="0" allowOverlap="1" wp14:anchorId="117C8521" wp14:editId="710BFA0F">
            <wp:simplePos x="0" y="0"/>
            <wp:positionH relativeFrom="column">
              <wp:posOffset>2029460</wp:posOffset>
            </wp:positionH>
            <wp:positionV relativeFrom="paragraph">
              <wp:posOffset>-892810</wp:posOffset>
            </wp:positionV>
            <wp:extent cx="4763" cy="4763"/>
            <wp:effectExtent l="0" t="0" r="0" b="0"/>
            <wp:wrapNone/>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667456" behindDoc="1" locked="0" layoutInCell="0" allowOverlap="1" wp14:anchorId="7384FEB1" wp14:editId="502BC635">
            <wp:simplePos x="0" y="0"/>
            <wp:positionH relativeFrom="column">
              <wp:posOffset>2191385</wp:posOffset>
            </wp:positionH>
            <wp:positionV relativeFrom="paragraph">
              <wp:posOffset>-892810</wp:posOffset>
            </wp:positionV>
            <wp:extent cx="4763" cy="4763"/>
            <wp:effectExtent l="0" t="0" r="0" b="0"/>
            <wp:wrapNone/>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668480" behindDoc="1" locked="0" layoutInCell="0" allowOverlap="1" wp14:anchorId="3A5FCD79" wp14:editId="085A7C38">
            <wp:simplePos x="0" y="0"/>
            <wp:positionH relativeFrom="column">
              <wp:posOffset>2353310</wp:posOffset>
            </wp:positionH>
            <wp:positionV relativeFrom="paragraph">
              <wp:posOffset>-892810</wp:posOffset>
            </wp:positionV>
            <wp:extent cx="4763" cy="4763"/>
            <wp:effectExtent l="0" t="0" r="0" b="0"/>
            <wp:wrapNone/>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669504" behindDoc="1" locked="0" layoutInCell="0" allowOverlap="1" wp14:anchorId="125C1AFB" wp14:editId="7283D038">
            <wp:simplePos x="0" y="0"/>
            <wp:positionH relativeFrom="column">
              <wp:posOffset>2515235</wp:posOffset>
            </wp:positionH>
            <wp:positionV relativeFrom="paragraph">
              <wp:posOffset>-777875</wp:posOffset>
            </wp:positionV>
            <wp:extent cx="4763" cy="4763"/>
            <wp:effectExtent l="0" t="0" r="0" b="0"/>
            <wp:wrapNone/>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670528" behindDoc="1" locked="0" layoutInCell="0" allowOverlap="1" wp14:anchorId="45D7E7A9" wp14:editId="06DF06DB">
            <wp:simplePos x="0" y="0"/>
            <wp:positionH relativeFrom="column">
              <wp:posOffset>2029460</wp:posOffset>
            </wp:positionH>
            <wp:positionV relativeFrom="paragraph">
              <wp:posOffset>-777875</wp:posOffset>
            </wp:positionV>
            <wp:extent cx="4763" cy="4763"/>
            <wp:effectExtent l="0" t="0" r="0" b="0"/>
            <wp:wrapNone/>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671552" behindDoc="1" locked="0" layoutInCell="0" allowOverlap="1" wp14:anchorId="3516A579" wp14:editId="40D6E95A">
            <wp:simplePos x="0" y="0"/>
            <wp:positionH relativeFrom="column">
              <wp:posOffset>2191385</wp:posOffset>
            </wp:positionH>
            <wp:positionV relativeFrom="paragraph">
              <wp:posOffset>-777875</wp:posOffset>
            </wp:positionV>
            <wp:extent cx="4763" cy="4763"/>
            <wp:effectExtent l="0" t="0" r="0" b="0"/>
            <wp:wrapNone/>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672576" behindDoc="1" locked="0" layoutInCell="0" allowOverlap="1" wp14:anchorId="0FC2E5BC" wp14:editId="42F40E13">
            <wp:simplePos x="0" y="0"/>
            <wp:positionH relativeFrom="column">
              <wp:posOffset>2353310</wp:posOffset>
            </wp:positionH>
            <wp:positionV relativeFrom="paragraph">
              <wp:posOffset>-777875</wp:posOffset>
            </wp:positionV>
            <wp:extent cx="4763" cy="4763"/>
            <wp:effectExtent l="0" t="0" r="0" b="0"/>
            <wp:wrapNone/>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673600" behindDoc="1" locked="0" layoutInCell="0" allowOverlap="1" wp14:anchorId="27CCD242" wp14:editId="77AB0245">
            <wp:simplePos x="0" y="0"/>
            <wp:positionH relativeFrom="column">
              <wp:posOffset>2515235</wp:posOffset>
            </wp:positionH>
            <wp:positionV relativeFrom="paragraph">
              <wp:posOffset>-662940</wp:posOffset>
            </wp:positionV>
            <wp:extent cx="4763" cy="4763"/>
            <wp:effectExtent l="0" t="0" r="0" b="0"/>
            <wp:wrapNone/>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674624" behindDoc="1" locked="0" layoutInCell="0" allowOverlap="1" wp14:anchorId="7682F82A" wp14:editId="19776111">
            <wp:simplePos x="0" y="0"/>
            <wp:positionH relativeFrom="column">
              <wp:posOffset>2029460</wp:posOffset>
            </wp:positionH>
            <wp:positionV relativeFrom="paragraph">
              <wp:posOffset>-662940</wp:posOffset>
            </wp:positionV>
            <wp:extent cx="4763" cy="4763"/>
            <wp:effectExtent l="0" t="0" r="0" b="0"/>
            <wp:wrapNone/>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675648" behindDoc="1" locked="0" layoutInCell="0" allowOverlap="1" wp14:anchorId="13D37BC1" wp14:editId="333F65E5">
            <wp:simplePos x="0" y="0"/>
            <wp:positionH relativeFrom="column">
              <wp:posOffset>2191385</wp:posOffset>
            </wp:positionH>
            <wp:positionV relativeFrom="paragraph">
              <wp:posOffset>-662940</wp:posOffset>
            </wp:positionV>
            <wp:extent cx="4763" cy="4763"/>
            <wp:effectExtent l="0" t="0" r="0" b="0"/>
            <wp:wrapNone/>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676672" behindDoc="1" locked="0" layoutInCell="0" allowOverlap="1" wp14:anchorId="2234C04F" wp14:editId="5CC2606D">
            <wp:simplePos x="0" y="0"/>
            <wp:positionH relativeFrom="column">
              <wp:posOffset>2353310</wp:posOffset>
            </wp:positionH>
            <wp:positionV relativeFrom="paragraph">
              <wp:posOffset>-662940</wp:posOffset>
            </wp:positionV>
            <wp:extent cx="4763" cy="4763"/>
            <wp:effectExtent l="0" t="0" r="0" b="0"/>
            <wp:wrapNone/>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p>
    <w:p w:rsidR="00B701ED" w:rsidRDefault="003564B6">
      <w:pPr>
        <w:spacing w:line="20" w:lineRule="exact"/>
        <w:rPr>
          <w:sz w:val="20"/>
          <w:szCs w:val="20"/>
        </w:rPr>
      </w:pPr>
      <w:r>
        <w:rPr>
          <w:sz w:val="20"/>
          <w:szCs w:val="20"/>
        </w:rPr>
        <w:br w:type="column"/>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87" w:lineRule="exact"/>
        <w:rPr>
          <w:sz w:val="20"/>
          <w:szCs w:val="20"/>
        </w:rPr>
      </w:pPr>
    </w:p>
    <w:p w:rsidR="00B701ED" w:rsidRDefault="003564B6">
      <w:pPr>
        <w:spacing w:line="261" w:lineRule="auto"/>
        <w:ind w:right="240"/>
        <w:rPr>
          <w:sz w:val="20"/>
          <w:szCs w:val="20"/>
        </w:rPr>
      </w:pPr>
      <w:r>
        <w:rPr>
          <w:rFonts w:ascii="Arial" w:eastAsia="Arial" w:hAnsi="Arial" w:cs="Arial"/>
          <w:color w:val="656565"/>
          <w:sz w:val="16"/>
          <w:szCs w:val="16"/>
        </w:rPr>
        <w:t xml:space="preserve">Figure 6.2 Whereas word representations obtained from </w:t>
      </w:r>
      <w:r>
        <w:rPr>
          <w:rFonts w:ascii="Arial" w:eastAsia="Arial" w:hAnsi="Arial" w:cs="Arial"/>
          <w:color w:val="656565"/>
          <w:sz w:val="16"/>
          <w:szCs w:val="16"/>
        </w:rPr>
        <w:t>one-hot encoding or hashing are sparse, high-dimensional, and hardcoded, word embeddings are dense, relatively low-dimensional, and learned from data.</w:t>
      </w:r>
    </w:p>
    <w:p w:rsidR="00B701ED" w:rsidRDefault="00B701ED">
      <w:pPr>
        <w:spacing w:line="223" w:lineRule="exact"/>
        <w:rPr>
          <w:sz w:val="20"/>
          <w:szCs w:val="20"/>
        </w:rPr>
      </w:pPr>
    </w:p>
    <w:p w:rsidR="00B701ED" w:rsidRDefault="00B701ED">
      <w:pPr>
        <w:sectPr w:rsidR="00B701ED">
          <w:type w:val="continuous"/>
          <w:pgSz w:w="10620" w:h="13358"/>
          <w:pgMar w:top="482" w:right="1320" w:bottom="0" w:left="1140" w:header="0" w:footer="0" w:gutter="0"/>
          <w:cols w:num="2" w:space="720" w:equalWidth="0">
            <w:col w:w="4380" w:space="220"/>
            <w:col w:w="3560"/>
          </w:cols>
        </w:sectPr>
      </w:pPr>
    </w:p>
    <w:p w:rsidR="00B701ED" w:rsidRDefault="00B701ED">
      <w:pPr>
        <w:spacing w:line="127" w:lineRule="exact"/>
        <w:rPr>
          <w:sz w:val="20"/>
          <w:szCs w:val="20"/>
        </w:rPr>
      </w:pPr>
    </w:p>
    <w:p w:rsidR="00B701ED" w:rsidRDefault="003564B6">
      <w:pPr>
        <w:ind w:left="720"/>
        <w:rPr>
          <w:sz w:val="20"/>
          <w:szCs w:val="20"/>
        </w:rPr>
      </w:pPr>
      <w:r>
        <w:rPr>
          <w:rFonts w:eastAsia="Times New Roman"/>
          <w:color w:val="262626"/>
          <w:sz w:val="20"/>
          <w:szCs w:val="20"/>
        </w:rPr>
        <w:t>There are two ways to obtain word embeddings:</w:t>
      </w:r>
    </w:p>
    <w:p w:rsidR="00B701ED" w:rsidRDefault="00B701ED">
      <w:pPr>
        <w:spacing w:line="110" w:lineRule="exact"/>
        <w:rPr>
          <w:sz w:val="20"/>
          <w:szCs w:val="20"/>
        </w:rPr>
      </w:pPr>
    </w:p>
    <w:p w:rsidR="00B701ED" w:rsidRDefault="003564B6" w:rsidP="003564B6">
      <w:pPr>
        <w:numPr>
          <w:ilvl w:val="0"/>
          <w:numId w:val="163"/>
        </w:numPr>
        <w:tabs>
          <w:tab w:val="left" w:pos="1280"/>
        </w:tabs>
        <w:spacing w:line="272"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Learn word embeddings </w:t>
      </w:r>
      <w:r>
        <w:rPr>
          <w:rFonts w:eastAsia="Times New Roman"/>
          <w:color w:val="262626"/>
          <w:sz w:val="20"/>
          <w:szCs w:val="20"/>
        </w:rPr>
        <w:t>jointly with the main task you care about (such as doc-ument classification or sentiment prediction). In this setup, you start with ran-dom word vectors and then learn word vectors in the same way you learn the weights of a neural network.</w:t>
      </w:r>
    </w:p>
    <w:p w:rsidR="00B701ED" w:rsidRDefault="00B701ED">
      <w:pPr>
        <w:spacing w:line="18" w:lineRule="exact"/>
        <w:rPr>
          <w:rFonts w:ascii="Wingdings" w:eastAsia="Wingdings" w:hAnsi="Wingdings" w:cs="Wingdings"/>
          <w:color w:val="CCA659"/>
          <w:sz w:val="17"/>
          <w:szCs w:val="17"/>
        </w:rPr>
      </w:pPr>
    </w:p>
    <w:p w:rsidR="00B701ED" w:rsidRDefault="003564B6" w:rsidP="003564B6">
      <w:pPr>
        <w:numPr>
          <w:ilvl w:val="0"/>
          <w:numId w:val="163"/>
        </w:numPr>
        <w:tabs>
          <w:tab w:val="left" w:pos="1280"/>
        </w:tabs>
        <w:spacing w:line="273"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Load into your </w:t>
      </w:r>
      <w:r>
        <w:rPr>
          <w:rFonts w:eastAsia="Times New Roman"/>
          <w:color w:val="262626"/>
          <w:sz w:val="20"/>
          <w:szCs w:val="20"/>
        </w:rPr>
        <w:t xml:space="preserve">model word embeddings that were precomputed using a differ-ent machine-learning task than the one you’re trying to solve. These are called </w:t>
      </w:r>
      <w:r>
        <w:rPr>
          <w:rFonts w:eastAsia="Times New Roman"/>
          <w:i/>
          <w:iCs/>
          <w:color w:val="262626"/>
          <w:sz w:val="20"/>
          <w:szCs w:val="20"/>
        </w:rPr>
        <w:t>pretrained word embeddings</w:t>
      </w:r>
      <w:r>
        <w:rPr>
          <w:rFonts w:eastAsia="Times New Roman"/>
          <w:color w:val="262626"/>
          <w:sz w:val="20"/>
          <w:szCs w:val="20"/>
        </w:rPr>
        <w:t>.</w:t>
      </w:r>
    </w:p>
    <w:p w:rsidR="00B701ED" w:rsidRDefault="00B701ED">
      <w:pPr>
        <w:spacing w:line="95" w:lineRule="exact"/>
        <w:rPr>
          <w:sz w:val="20"/>
          <w:szCs w:val="20"/>
        </w:rPr>
      </w:pPr>
    </w:p>
    <w:p w:rsidR="00B701ED" w:rsidRDefault="003564B6">
      <w:pPr>
        <w:ind w:left="720"/>
        <w:rPr>
          <w:sz w:val="20"/>
          <w:szCs w:val="20"/>
        </w:rPr>
      </w:pPr>
      <w:r>
        <w:rPr>
          <w:rFonts w:eastAsia="Times New Roman"/>
          <w:color w:val="262626"/>
          <w:sz w:val="20"/>
          <w:szCs w:val="20"/>
        </w:rPr>
        <w:t>Let’s look at both.</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33"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89" w:name="page208"/>
      <w:bookmarkEnd w:id="189"/>
    </w:p>
    <w:tbl>
      <w:tblPr>
        <w:tblW w:w="0" w:type="auto"/>
        <w:tblInd w:w="3140" w:type="dxa"/>
        <w:tblLayout w:type="fixed"/>
        <w:tblCellMar>
          <w:left w:w="0" w:type="dxa"/>
          <w:right w:w="0" w:type="dxa"/>
        </w:tblCellMar>
        <w:tblLook w:val="04A0" w:firstRow="1" w:lastRow="0" w:firstColumn="1" w:lastColumn="0" w:noHBand="0" w:noVBand="1"/>
      </w:tblPr>
      <w:tblGrid>
        <w:gridCol w:w="3120"/>
        <w:gridCol w:w="1780"/>
      </w:tblGrid>
      <w:tr w:rsidR="00B701ED">
        <w:trPr>
          <w:trHeight w:val="210"/>
        </w:trPr>
        <w:tc>
          <w:tcPr>
            <w:tcW w:w="3120" w:type="dxa"/>
            <w:vAlign w:val="bottom"/>
          </w:tcPr>
          <w:p w:rsidR="00B701ED" w:rsidRDefault="003564B6">
            <w:pPr>
              <w:rPr>
                <w:sz w:val="20"/>
                <w:szCs w:val="20"/>
              </w:rPr>
            </w:pPr>
            <w:r>
              <w:rPr>
                <w:rFonts w:eastAsia="Times New Roman"/>
                <w:b/>
                <w:bCs/>
                <w:i/>
                <w:iCs/>
                <w:color w:val="656565"/>
                <w:sz w:val="18"/>
                <w:szCs w:val="18"/>
              </w:rPr>
              <w:t>Working with text data</w:t>
            </w:r>
          </w:p>
        </w:tc>
        <w:tc>
          <w:tcPr>
            <w:tcW w:w="1780" w:type="dxa"/>
            <w:vAlign w:val="bottom"/>
          </w:tcPr>
          <w:p w:rsidR="00B701ED" w:rsidRDefault="003564B6">
            <w:pPr>
              <w:jc w:val="right"/>
              <w:rPr>
                <w:sz w:val="20"/>
                <w:szCs w:val="20"/>
              </w:rPr>
            </w:pPr>
            <w:r>
              <w:rPr>
                <w:rFonts w:eastAsia="Times New Roman"/>
                <w:b/>
                <w:bCs/>
                <w:color w:val="656565"/>
                <w:sz w:val="18"/>
                <w:szCs w:val="18"/>
              </w:rPr>
              <w:t>185</w:t>
            </w:r>
          </w:p>
        </w:tc>
      </w:tr>
    </w:tbl>
    <w:p w:rsidR="00B701ED" w:rsidRDefault="00B701ED">
      <w:pPr>
        <w:spacing w:line="315" w:lineRule="exact"/>
        <w:rPr>
          <w:sz w:val="20"/>
          <w:szCs w:val="20"/>
        </w:rPr>
      </w:pPr>
    </w:p>
    <w:p w:rsidR="00B701ED" w:rsidRDefault="003564B6">
      <w:pPr>
        <w:ind w:left="600"/>
        <w:rPr>
          <w:sz w:val="20"/>
          <w:szCs w:val="20"/>
        </w:rPr>
      </w:pPr>
      <w:r>
        <w:rPr>
          <w:rFonts w:ascii="Arial" w:eastAsia="Arial" w:hAnsi="Arial" w:cs="Arial"/>
          <w:color w:val="476B85"/>
          <w:sz w:val="19"/>
          <w:szCs w:val="19"/>
        </w:rPr>
        <w:t>L</w:t>
      </w:r>
      <w:r>
        <w:rPr>
          <w:rFonts w:ascii="Arial" w:eastAsia="Arial" w:hAnsi="Arial" w:cs="Arial"/>
          <w:color w:val="476B85"/>
          <w:sz w:val="15"/>
          <w:szCs w:val="15"/>
        </w:rPr>
        <w:t>EARNING WORD EMBEDDINGS WITH THE</w:t>
      </w:r>
      <w:r>
        <w:rPr>
          <w:rFonts w:ascii="Arial" w:eastAsia="Arial" w:hAnsi="Arial" w:cs="Arial"/>
          <w:color w:val="476B85"/>
          <w:sz w:val="19"/>
          <w:szCs w:val="19"/>
        </w:rPr>
        <w:t xml:space="preserve"> E</w:t>
      </w:r>
      <w:r>
        <w:rPr>
          <w:rFonts w:ascii="Arial" w:eastAsia="Arial" w:hAnsi="Arial" w:cs="Arial"/>
          <w:color w:val="476B85"/>
          <w:sz w:val="15"/>
          <w:szCs w:val="15"/>
        </w:rPr>
        <w:t>MBEDDING LAYER</w:t>
      </w:r>
    </w:p>
    <w:p w:rsidR="00B701ED" w:rsidRDefault="00B701ED">
      <w:pPr>
        <w:spacing w:line="35" w:lineRule="exact"/>
        <w:rPr>
          <w:sz w:val="20"/>
          <w:szCs w:val="20"/>
        </w:rPr>
      </w:pPr>
    </w:p>
    <w:p w:rsidR="00B701ED" w:rsidRDefault="003564B6">
      <w:pPr>
        <w:spacing w:line="273" w:lineRule="auto"/>
        <w:ind w:left="600"/>
        <w:jc w:val="both"/>
        <w:rPr>
          <w:sz w:val="20"/>
          <w:szCs w:val="20"/>
        </w:rPr>
      </w:pPr>
      <w:r>
        <w:rPr>
          <w:rFonts w:eastAsia="Times New Roman"/>
          <w:color w:val="262626"/>
          <w:sz w:val="20"/>
          <w:szCs w:val="20"/>
        </w:rPr>
        <w:t xml:space="preserve">The simplest way to associate a dense vector with a word is to choose the vector at random. The problem with this approach is that the resulting embedding space has no structure: for instance, the words </w:t>
      </w:r>
      <w:r>
        <w:rPr>
          <w:rFonts w:eastAsia="Times New Roman"/>
          <w:i/>
          <w:iCs/>
          <w:color w:val="262626"/>
          <w:sz w:val="20"/>
          <w:szCs w:val="20"/>
        </w:rPr>
        <w:t>accurate</w:t>
      </w:r>
      <w:r>
        <w:rPr>
          <w:rFonts w:eastAsia="Times New Roman"/>
          <w:color w:val="262626"/>
          <w:sz w:val="20"/>
          <w:szCs w:val="20"/>
        </w:rPr>
        <w:t xml:space="preserve"> and </w:t>
      </w:r>
      <w:r>
        <w:rPr>
          <w:rFonts w:eastAsia="Times New Roman"/>
          <w:i/>
          <w:iCs/>
          <w:color w:val="262626"/>
          <w:sz w:val="20"/>
          <w:szCs w:val="20"/>
        </w:rPr>
        <w:t>exact</w:t>
      </w:r>
      <w:r>
        <w:rPr>
          <w:rFonts w:eastAsia="Times New Roman"/>
          <w:color w:val="262626"/>
          <w:sz w:val="20"/>
          <w:szCs w:val="20"/>
        </w:rPr>
        <w:t xml:space="preserve"> may end up with completely differe</w:t>
      </w:r>
      <w:r>
        <w:rPr>
          <w:rFonts w:eastAsia="Times New Roman"/>
          <w:color w:val="262626"/>
          <w:sz w:val="20"/>
          <w:szCs w:val="20"/>
        </w:rPr>
        <w:t>nt embeddings, even though they’re interchangeable in most sentences. It’s difficult for a deep neural network to make sense of such a noisy, unstructured embedding space.</w:t>
      </w:r>
    </w:p>
    <w:p w:rsidR="00B701ED" w:rsidRDefault="00B701ED">
      <w:pPr>
        <w:spacing w:line="252" w:lineRule="exact"/>
        <w:rPr>
          <w:sz w:val="20"/>
          <w:szCs w:val="20"/>
        </w:rPr>
      </w:pPr>
    </w:p>
    <w:p w:rsidR="00B701ED" w:rsidRDefault="003564B6">
      <w:pPr>
        <w:spacing w:line="272" w:lineRule="auto"/>
        <w:ind w:left="600" w:firstLine="334"/>
        <w:jc w:val="both"/>
        <w:rPr>
          <w:sz w:val="20"/>
          <w:szCs w:val="20"/>
        </w:rPr>
      </w:pPr>
      <w:r>
        <w:rPr>
          <w:rFonts w:eastAsia="Times New Roman"/>
          <w:color w:val="262626"/>
          <w:sz w:val="20"/>
          <w:szCs w:val="20"/>
        </w:rPr>
        <w:t>To get a bit more abstract, the geometric relationships between word vectors should</w:t>
      </w:r>
      <w:r>
        <w:rPr>
          <w:rFonts w:eastAsia="Times New Roman"/>
          <w:color w:val="262626"/>
          <w:sz w:val="20"/>
          <w:szCs w:val="20"/>
        </w:rPr>
        <w:t xml:space="preserve"> reflect the semantic relationships between these words. Word embeddings are meant to map human language into a geometric space. For instance, in a reasonable embedding space, you would expect synonyms to be embedded into similar word vec-tors; and in gene</w:t>
      </w:r>
      <w:r>
        <w:rPr>
          <w:rFonts w:eastAsia="Times New Roman"/>
          <w:color w:val="262626"/>
          <w:sz w:val="20"/>
          <w:szCs w:val="20"/>
        </w:rPr>
        <w:t>ral, you would expect the geometric distance (such as L2 distance) between any two word vectors to relate to the semantic distance between the associ-ated words (words meaning different things are embedded at points far away from each other, whereas relate</w:t>
      </w:r>
      <w:r>
        <w:rPr>
          <w:rFonts w:eastAsia="Times New Roman"/>
          <w:color w:val="262626"/>
          <w:sz w:val="20"/>
          <w:szCs w:val="20"/>
        </w:rPr>
        <w:t xml:space="preserve">d words are closer). In addition to distance, you may want specific </w:t>
      </w:r>
      <w:r>
        <w:rPr>
          <w:rFonts w:eastAsia="Times New Roman"/>
          <w:i/>
          <w:iCs/>
          <w:color w:val="262626"/>
          <w:sz w:val="20"/>
          <w:szCs w:val="20"/>
        </w:rPr>
        <w:t>directions</w:t>
      </w:r>
      <w:r>
        <w:rPr>
          <w:rFonts w:eastAsia="Times New Roman"/>
          <w:color w:val="262626"/>
          <w:sz w:val="20"/>
          <w:szCs w:val="20"/>
        </w:rPr>
        <w:t xml:space="preserve"> in the embedding space to be meaningful. To make this clearer, let’s look at a concrete example.</w:t>
      </w:r>
    </w:p>
    <w:p w:rsidR="00B701ED" w:rsidRDefault="00B701ED">
      <w:pPr>
        <w:spacing w:line="215" w:lineRule="exact"/>
        <w:rPr>
          <w:sz w:val="20"/>
          <w:szCs w:val="20"/>
        </w:rPr>
      </w:pPr>
    </w:p>
    <w:tbl>
      <w:tblPr>
        <w:tblW w:w="0" w:type="auto"/>
        <w:tblInd w:w="600" w:type="dxa"/>
        <w:tblLayout w:type="fixed"/>
        <w:tblCellMar>
          <w:left w:w="0" w:type="dxa"/>
          <w:right w:w="0" w:type="dxa"/>
        </w:tblCellMar>
        <w:tblLook w:val="04A0" w:firstRow="1" w:lastRow="0" w:firstColumn="1" w:lastColumn="0" w:noHBand="0" w:noVBand="1"/>
      </w:tblPr>
      <w:tblGrid>
        <w:gridCol w:w="5280"/>
        <w:gridCol w:w="280"/>
        <w:gridCol w:w="80"/>
        <w:gridCol w:w="40"/>
        <w:gridCol w:w="20"/>
        <w:gridCol w:w="1300"/>
        <w:gridCol w:w="160"/>
        <w:gridCol w:w="200"/>
        <w:gridCol w:w="20"/>
      </w:tblGrid>
      <w:tr w:rsidR="00B701ED">
        <w:trPr>
          <w:trHeight w:val="230"/>
        </w:trPr>
        <w:tc>
          <w:tcPr>
            <w:tcW w:w="5280" w:type="dxa"/>
            <w:vAlign w:val="bottom"/>
          </w:tcPr>
          <w:p w:rsidR="00B701ED" w:rsidRDefault="003564B6">
            <w:pPr>
              <w:ind w:right="40"/>
              <w:jc w:val="right"/>
              <w:rPr>
                <w:sz w:val="20"/>
                <w:szCs w:val="20"/>
              </w:rPr>
            </w:pPr>
            <w:r>
              <w:rPr>
                <w:rFonts w:eastAsia="Times New Roman"/>
                <w:color w:val="262626"/>
                <w:sz w:val="20"/>
                <w:szCs w:val="20"/>
              </w:rPr>
              <w:t xml:space="preserve">In figure 6.3, four words are embedded on a </w:t>
            </w:r>
            <w:r>
              <w:rPr>
                <w:rFonts w:eastAsia="Times New Roman"/>
                <w:color w:val="262626"/>
                <w:sz w:val="18"/>
                <w:szCs w:val="18"/>
              </w:rPr>
              <w:t>2D</w:t>
            </w:r>
            <w:r>
              <w:rPr>
                <w:rFonts w:eastAsia="Times New Roman"/>
                <w:color w:val="262626"/>
                <w:sz w:val="20"/>
                <w:szCs w:val="20"/>
              </w:rPr>
              <w:t xml:space="preserve"> plane:</w:t>
            </w:r>
          </w:p>
        </w:tc>
        <w:tc>
          <w:tcPr>
            <w:tcW w:w="280" w:type="dxa"/>
            <w:vAlign w:val="bottom"/>
          </w:tcPr>
          <w:p w:rsidR="00B701ED" w:rsidRDefault="00B701ED">
            <w:pPr>
              <w:rPr>
                <w:sz w:val="19"/>
                <w:szCs w:val="19"/>
              </w:rPr>
            </w:pPr>
          </w:p>
        </w:tc>
        <w:tc>
          <w:tcPr>
            <w:tcW w:w="80" w:type="dxa"/>
            <w:vAlign w:val="bottom"/>
          </w:tcPr>
          <w:p w:rsidR="00B701ED" w:rsidRDefault="00B701ED">
            <w:pPr>
              <w:rPr>
                <w:sz w:val="19"/>
                <w:szCs w:val="19"/>
              </w:rPr>
            </w:pPr>
          </w:p>
        </w:tc>
        <w:tc>
          <w:tcPr>
            <w:tcW w:w="40" w:type="dxa"/>
            <w:vAlign w:val="bottom"/>
          </w:tcPr>
          <w:p w:rsidR="00B701ED" w:rsidRDefault="00B701ED">
            <w:pPr>
              <w:rPr>
                <w:sz w:val="19"/>
                <w:szCs w:val="19"/>
              </w:rPr>
            </w:pPr>
          </w:p>
        </w:tc>
        <w:tc>
          <w:tcPr>
            <w:tcW w:w="20" w:type="dxa"/>
            <w:vAlign w:val="bottom"/>
          </w:tcPr>
          <w:p w:rsidR="00B701ED" w:rsidRDefault="00B701ED">
            <w:pPr>
              <w:rPr>
                <w:sz w:val="19"/>
                <w:szCs w:val="19"/>
              </w:rPr>
            </w:pPr>
          </w:p>
        </w:tc>
        <w:tc>
          <w:tcPr>
            <w:tcW w:w="1300" w:type="dxa"/>
            <w:vAlign w:val="bottom"/>
          </w:tcPr>
          <w:p w:rsidR="00B701ED" w:rsidRDefault="00B701ED">
            <w:pPr>
              <w:rPr>
                <w:sz w:val="19"/>
                <w:szCs w:val="19"/>
              </w:rPr>
            </w:pPr>
          </w:p>
        </w:tc>
        <w:tc>
          <w:tcPr>
            <w:tcW w:w="160" w:type="dxa"/>
            <w:vAlign w:val="bottom"/>
          </w:tcPr>
          <w:p w:rsidR="00B701ED" w:rsidRDefault="00B701ED">
            <w:pPr>
              <w:rPr>
                <w:sz w:val="19"/>
                <w:szCs w:val="19"/>
              </w:rPr>
            </w:pPr>
          </w:p>
        </w:tc>
        <w:tc>
          <w:tcPr>
            <w:tcW w:w="200" w:type="dxa"/>
            <w:vAlign w:val="bottom"/>
          </w:tcPr>
          <w:p w:rsidR="00B701ED" w:rsidRDefault="00B701ED">
            <w:pPr>
              <w:rPr>
                <w:sz w:val="19"/>
                <w:szCs w:val="19"/>
              </w:rPr>
            </w:pPr>
          </w:p>
        </w:tc>
        <w:tc>
          <w:tcPr>
            <w:tcW w:w="0" w:type="dxa"/>
            <w:vAlign w:val="bottom"/>
          </w:tcPr>
          <w:p w:rsidR="00B701ED" w:rsidRDefault="00B701ED">
            <w:pPr>
              <w:rPr>
                <w:sz w:val="1"/>
                <w:szCs w:val="1"/>
              </w:rPr>
            </w:pPr>
          </w:p>
        </w:tc>
      </w:tr>
      <w:tr w:rsidR="00B701ED">
        <w:trPr>
          <w:trHeight w:val="166"/>
        </w:trPr>
        <w:tc>
          <w:tcPr>
            <w:tcW w:w="5280" w:type="dxa"/>
            <w:vMerge w:val="restart"/>
            <w:vAlign w:val="bottom"/>
          </w:tcPr>
          <w:p w:rsidR="00B701ED" w:rsidRDefault="003564B6">
            <w:pPr>
              <w:ind w:right="40"/>
              <w:jc w:val="right"/>
              <w:rPr>
                <w:sz w:val="20"/>
                <w:szCs w:val="20"/>
              </w:rPr>
            </w:pPr>
            <w:r>
              <w:rPr>
                <w:rFonts w:eastAsia="Times New Roman"/>
                <w:i/>
                <w:iCs/>
                <w:color w:val="262626"/>
                <w:sz w:val="20"/>
                <w:szCs w:val="20"/>
              </w:rPr>
              <w:t>cat</w:t>
            </w:r>
            <w:r>
              <w:rPr>
                <w:rFonts w:eastAsia="Times New Roman"/>
                <w:color w:val="262626"/>
                <w:sz w:val="20"/>
                <w:szCs w:val="20"/>
              </w:rPr>
              <w:t>,</w:t>
            </w:r>
            <w:r>
              <w:rPr>
                <w:rFonts w:eastAsia="Times New Roman"/>
                <w:i/>
                <w:iCs/>
                <w:color w:val="262626"/>
                <w:sz w:val="20"/>
                <w:szCs w:val="20"/>
              </w:rPr>
              <w:t xml:space="preserve"> dog</w:t>
            </w:r>
            <w:r>
              <w:rPr>
                <w:rFonts w:eastAsia="Times New Roman"/>
                <w:color w:val="262626"/>
                <w:sz w:val="20"/>
                <w:szCs w:val="20"/>
              </w:rPr>
              <w:t>,</w:t>
            </w:r>
            <w:r>
              <w:rPr>
                <w:rFonts w:eastAsia="Times New Roman"/>
                <w:i/>
                <w:iCs/>
                <w:color w:val="262626"/>
                <w:sz w:val="20"/>
                <w:szCs w:val="20"/>
              </w:rPr>
              <w:t xml:space="preserve"> wolf</w:t>
            </w:r>
            <w:r>
              <w:rPr>
                <w:rFonts w:eastAsia="Times New Roman"/>
                <w:color w:val="262626"/>
                <w:sz w:val="20"/>
                <w:szCs w:val="20"/>
              </w:rPr>
              <w:t xml:space="preserve">, </w:t>
            </w:r>
            <w:r>
              <w:rPr>
                <w:rFonts w:eastAsia="Times New Roman"/>
                <w:color w:val="262626"/>
                <w:sz w:val="20"/>
                <w:szCs w:val="20"/>
              </w:rPr>
              <w:t>and</w:t>
            </w:r>
            <w:r>
              <w:rPr>
                <w:rFonts w:eastAsia="Times New Roman"/>
                <w:i/>
                <w:iCs/>
                <w:color w:val="262626"/>
                <w:sz w:val="20"/>
                <w:szCs w:val="20"/>
              </w:rPr>
              <w:t xml:space="preserve"> tiger</w:t>
            </w:r>
            <w:r>
              <w:rPr>
                <w:rFonts w:eastAsia="Times New Roman"/>
                <w:color w:val="262626"/>
                <w:sz w:val="20"/>
                <w:szCs w:val="20"/>
              </w:rPr>
              <w:t>. With the vector representations we</w:t>
            </w:r>
          </w:p>
        </w:tc>
        <w:tc>
          <w:tcPr>
            <w:tcW w:w="280" w:type="dxa"/>
            <w:vMerge w:val="restart"/>
            <w:vAlign w:val="bottom"/>
          </w:tcPr>
          <w:p w:rsidR="00B701ED" w:rsidRDefault="003564B6">
            <w:pPr>
              <w:ind w:left="120"/>
              <w:rPr>
                <w:sz w:val="20"/>
                <w:szCs w:val="20"/>
              </w:rPr>
            </w:pPr>
            <w:r>
              <w:rPr>
                <w:rFonts w:ascii="Arial" w:eastAsia="Arial" w:hAnsi="Arial" w:cs="Arial"/>
                <w:sz w:val="14"/>
                <w:szCs w:val="14"/>
              </w:rPr>
              <w:t>1</w:t>
            </w:r>
          </w:p>
        </w:tc>
        <w:tc>
          <w:tcPr>
            <w:tcW w:w="80" w:type="dxa"/>
            <w:tcBorders>
              <w:bottom w:val="single" w:sz="8" w:space="0" w:color="auto"/>
              <w:right w:val="single" w:sz="8" w:space="0" w:color="auto"/>
            </w:tcBorders>
            <w:vAlign w:val="bottom"/>
          </w:tcPr>
          <w:p w:rsidR="00B701ED" w:rsidRDefault="00B701ED">
            <w:pPr>
              <w:rPr>
                <w:sz w:val="14"/>
                <w:szCs w:val="14"/>
              </w:rPr>
            </w:pPr>
          </w:p>
        </w:tc>
        <w:tc>
          <w:tcPr>
            <w:tcW w:w="40" w:type="dxa"/>
            <w:tcBorders>
              <w:bottom w:val="single" w:sz="8" w:space="0" w:color="auto"/>
            </w:tcBorders>
            <w:vAlign w:val="bottom"/>
          </w:tcPr>
          <w:p w:rsidR="00B701ED" w:rsidRDefault="00B701ED">
            <w:pPr>
              <w:rPr>
                <w:sz w:val="14"/>
                <w:szCs w:val="14"/>
              </w:rPr>
            </w:pPr>
          </w:p>
        </w:tc>
        <w:tc>
          <w:tcPr>
            <w:tcW w:w="20" w:type="dxa"/>
            <w:vAlign w:val="bottom"/>
          </w:tcPr>
          <w:p w:rsidR="00B701ED" w:rsidRDefault="00B701ED">
            <w:pPr>
              <w:rPr>
                <w:sz w:val="14"/>
                <w:szCs w:val="14"/>
              </w:rPr>
            </w:pPr>
          </w:p>
        </w:tc>
        <w:tc>
          <w:tcPr>
            <w:tcW w:w="1660" w:type="dxa"/>
            <w:gridSpan w:val="3"/>
            <w:vMerge w:val="restart"/>
            <w:vAlign w:val="bottom"/>
          </w:tcPr>
          <w:p w:rsidR="00B701ED" w:rsidRDefault="003564B6">
            <w:pPr>
              <w:ind w:right="1000"/>
              <w:jc w:val="center"/>
              <w:rPr>
                <w:sz w:val="20"/>
                <w:szCs w:val="20"/>
              </w:rPr>
            </w:pPr>
            <w:r>
              <w:rPr>
                <w:rFonts w:ascii="Arial" w:eastAsia="Arial" w:hAnsi="Arial" w:cs="Arial"/>
                <w:w w:val="92"/>
                <w:sz w:val="14"/>
                <w:szCs w:val="14"/>
              </w:rPr>
              <w:t>Wolf</w:t>
            </w:r>
          </w:p>
        </w:tc>
        <w:tc>
          <w:tcPr>
            <w:tcW w:w="0" w:type="dxa"/>
            <w:vAlign w:val="bottom"/>
          </w:tcPr>
          <w:p w:rsidR="00B701ED" w:rsidRDefault="00B701ED">
            <w:pPr>
              <w:rPr>
                <w:sz w:val="1"/>
                <w:szCs w:val="1"/>
              </w:rPr>
            </w:pPr>
          </w:p>
        </w:tc>
      </w:tr>
      <w:tr w:rsidR="00B701ED">
        <w:trPr>
          <w:trHeight w:val="118"/>
        </w:trPr>
        <w:tc>
          <w:tcPr>
            <w:tcW w:w="5280" w:type="dxa"/>
            <w:vMerge/>
            <w:vAlign w:val="bottom"/>
          </w:tcPr>
          <w:p w:rsidR="00B701ED" w:rsidRDefault="00B701ED">
            <w:pPr>
              <w:rPr>
                <w:sz w:val="10"/>
                <w:szCs w:val="10"/>
              </w:rPr>
            </w:pPr>
          </w:p>
        </w:tc>
        <w:tc>
          <w:tcPr>
            <w:tcW w:w="280" w:type="dxa"/>
            <w:vMerge/>
            <w:vAlign w:val="bottom"/>
          </w:tcPr>
          <w:p w:rsidR="00B701ED" w:rsidRDefault="00B701ED">
            <w:pPr>
              <w:rPr>
                <w:sz w:val="10"/>
                <w:szCs w:val="10"/>
              </w:rPr>
            </w:pPr>
          </w:p>
        </w:tc>
        <w:tc>
          <w:tcPr>
            <w:tcW w:w="80" w:type="dxa"/>
            <w:tcBorders>
              <w:right w:val="single" w:sz="8" w:space="0" w:color="auto"/>
            </w:tcBorders>
            <w:vAlign w:val="bottom"/>
          </w:tcPr>
          <w:p w:rsidR="00B701ED" w:rsidRDefault="00B701ED">
            <w:pPr>
              <w:rPr>
                <w:sz w:val="10"/>
                <w:szCs w:val="10"/>
              </w:rPr>
            </w:pPr>
          </w:p>
        </w:tc>
        <w:tc>
          <w:tcPr>
            <w:tcW w:w="40" w:type="dxa"/>
            <w:vAlign w:val="bottom"/>
          </w:tcPr>
          <w:p w:rsidR="00B701ED" w:rsidRDefault="00B701ED">
            <w:pPr>
              <w:rPr>
                <w:sz w:val="10"/>
                <w:szCs w:val="10"/>
              </w:rPr>
            </w:pPr>
          </w:p>
        </w:tc>
        <w:tc>
          <w:tcPr>
            <w:tcW w:w="20" w:type="dxa"/>
            <w:vAlign w:val="bottom"/>
          </w:tcPr>
          <w:p w:rsidR="00B701ED" w:rsidRDefault="00B701ED">
            <w:pPr>
              <w:rPr>
                <w:sz w:val="10"/>
                <w:szCs w:val="10"/>
              </w:rPr>
            </w:pPr>
          </w:p>
        </w:tc>
        <w:tc>
          <w:tcPr>
            <w:tcW w:w="1660" w:type="dxa"/>
            <w:gridSpan w:val="3"/>
            <w:vMerge/>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137"/>
        </w:trPr>
        <w:tc>
          <w:tcPr>
            <w:tcW w:w="5280" w:type="dxa"/>
            <w:vMerge w:val="restart"/>
            <w:vAlign w:val="bottom"/>
          </w:tcPr>
          <w:p w:rsidR="00B701ED" w:rsidRDefault="003564B6">
            <w:pPr>
              <w:ind w:right="40"/>
              <w:jc w:val="right"/>
              <w:rPr>
                <w:sz w:val="20"/>
                <w:szCs w:val="20"/>
              </w:rPr>
            </w:pPr>
            <w:r>
              <w:rPr>
                <w:rFonts w:eastAsia="Times New Roman"/>
                <w:color w:val="262626"/>
                <w:sz w:val="20"/>
                <w:szCs w:val="20"/>
              </w:rPr>
              <w:t>chose here, some semantic relationships between these</w:t>
            </w:r>
          </w:p>
        </w:tc>
        <w:tc>
          <w:tcPr>
            <w:tcW w:w="280" w:type="dxa"/>
            <w:vMerge/>
            <w:vAlign w:val="bottom"/>
          </w:tcPr>
          <w:p w:rsidR="00B701ED" w:rsidRDefault="00B701ED">
            <w:pPr>
              <w:rPr>
                <w:sz w:val="11"/>
                <w:szCs w:val="11"/>
              </w:rPr>
            </w:pPr>
          </w:p>
        </w:tc>
        <w:tc>
          <w:tcPr>
            <w:tcW w:w="80" w:type="dxa"/>
            <w:tcBorders>
              <w:right w:val="single" w:sz="8" w:space="0" w:color="auto"/>
            </w:tcBorders>
            <w:vAlign w:val="bottom"/>
          </w:tcPr>
          <w:p w:rsidR="00B701ED" w:rsidRDefault="00B701ED">
            <w:pPr>
              <w:rPr>
                <w:sz w:val="11"/>
                <w:szCs w:val="11"/>
              </w:rPr>
            </w:pPr>
          </w:p>
        </w:tc>
        <w:tc>
          <w:tcPr>
            <w:tcW w:w="40" w:type="dxa"/>
            <w:vAlign w:val="bottom"/>
          </w:tcPr>
          <w:p w:rsidR="00B701ED" w:rsidRDefault="00B701ED">
            <w:pPr>
              <w:rPr>
                <w:sz w:val="11"/>
                <w:szCs w:val="11"/>
              </w:rPr>
            </w:pPr>
          </w:p>
        </w:tc>
        <w:tc>
          <w:tcPr>
            <w:tcW w:w="20" w:type="dxa"/>
            <w:vAlign w:val="bottom"/>
          </w:tcPr>
          <w:p w:rsidR="00B701ED" w:rsidRDefault="00B701ED">
            <w:pPr>
              <w:rPr>
                <w:sz w:val="11"/>
                <w:szCs w:val="11"/>
              </w:rPr>
            </w:pPr>
          </w:p>
        </w:tc>
        <w:tc>
          <w:tcPr>
            <w:tcW w:w="1660" w:type="dxa"/>
            <w:gridSpan w:val="3"/>
            <w:vMerge/>
            <w:vAlign w:val="bottom"/>
          </w:tcPr>
          <w:p w:rsidR="00B701ED" w:rsidRDefault="00B701ED">
            <w:pPr>
              <w:rPr>
                <w:sz w:val="11"/>
                <w:szCs w:val="11"/>
              </w:rPr>
            </w:pPr>
          </w:p>
        </w:tc>
        <w:tc>
          <w:tcPr>
            <w:tcW w:w="0" w:type="dxa"/>
            <w:vAlign w:val="bottom"/>
          </w:tcPr>
          <w:p w:rsidR="00B701ED" w:rsidRDefault="00B701ED">
            <w:pPr>
              <w:rPr>
                <w:sz w:val="1"/>
                <w:szCs w:val="1"/>
              </w:rPr>
            </w:pPr>
          </w:p>
        </w:tc>
      </w:tr>
      <w:tr w:rsidR="00B701ED">
        <w:trPr>
          <w:trHeight w:val="148"/>
        </w:trPr>
        <w:tc>
          <w:tcPr>
            <w:tcW w:w="5280" w:type="dxa"/>
            <w:vMerge/>
            <w:vAlign w:val="bottom"/>
          </w:tcPr>
          <w:p w:rsidR="00B701ED" w:rsidRDefault="00B701ED">
            <w:pPr>
              <w:rPr>
                <w:sz w:val="12"/>
                <w:szCs w:val="12"/>
              </w:rPr>
            </w:pPr>
          </w:p>
        </w:tc>
        <w:tc>
          <w:tcPr>
            <w:tcW w:w="280" w:type="dxa"/>
            <w:vAlign w:val="bottom"/>
          </w:tcPr>
          <w:p w:rsidR="00B701ED" w:rsidRDefault="00B701ED">
            <w:pPr>
              <w:rPr>
                <w:sz w:val="12"/>
                <w:szCs w:val="12"/>
              </w:rPr>
            </w:pPr>
          </w:p>
        </w:tc>
        <w:tc>
          <w:tcPr>
            <w:tcW w:w="80" w:type="dxa"/>
            <w:tcBorders>
              <w:right w:val="single" w:sz="8" w:space="0" w:color="auto"/>
            </w:tcBorders>
            <w:vAlign w:val="bottom"/>
          </w:tcPr>
          <w:p w:rsidR="00B701ED" w:rsidRDefault="00B701ED">
            <w:pPr>
              <w:rPr>
                <w:sz w:val="12"/>
                <w:szCs w:val="12"/>
              </w:rPr>
            </w:pPr>
          </w:p>
        </w:tc>
        <w:tc>
          <w:tcPr>
            <w:tcW w:w="40" w:type="dxa"/>
            <w:vAlign w:val="bottom"/>
          </w:tcPr>
          <w:p w:rsidR="00B701ED" w:rsidRDefault="00B701ED">
            <w:pPr>
              <w:rPr>
                <w:sz w:val="12"/>
                <w:szCs w:val="12"/>
              </w:rPr>
            </w:pPr>
          </w:p>
        </w:tc>
        <w:tc>
          <w:tcPr>
            <w:tcW w:w="20" w:type="dxa"/>
            <w:vAlign w:val="bottom"/>
          </w:tcPr>
          <w:p w:rsidR="00B701ED" w:rsidRDefault="00B701ED">
            <w:pPr>
              <w:rPr>
                <w:sz w:val="12"/>
                <w:szCs w:val="12"/>
              </w:rPr>
            </w:pPr>
          </w:p>
        </w:tc>
        <w:tc>
          <w:tcPr>
            <w:tcW w:w="1660" w:type="dxa"/>
            <w:gridSpan w:val="3"/>
            <w:vAlign w:val="bottom"/>
          </w:tcPr>
          <w:p w:rsidR="00B701ED" w:rsidRDefault="003564B6">
            <w:pPr>
              <w:spacing w:line="149" w:lineRule="exact"/>
              <w:ind w:left="1040"/>
              <w:rPr>
                <w:sz w:val="20"/>
                <w:szCs w:val="20"/>
              </w:rPr>
            </w:pPr>
            <w:r>
              <w:rPr>
                <w:rFonts w:ascii="Arial" w:eastAsia="Arial" w:hAnsi="Arial" w:cs="Arial"/>
                <w:sz w:val="14"/>
                <w:szCs w:val="14"/>
              </w:rPr>
              <w:t>Tiger</w:t>
            </w:r>
          </w:p>
        </w:tc>
        <w:tc>
          <w:tcPr>
            <w:tcW w:w="0" w:type="dxa"/>
            <w:vAlign w:val="bottom"/>
          </w:tcPr>
          <w:p w:rsidR="00B701ED" w:rsidRDefault="00B701ED">
            <w:pPr>
              <w:rPr>
                <w:sz w:val="1"/>
                <w:szCs w:val="1"/>
              </w:rPr>
            </w:pPr>
          </w:p>
        </w:tc>
      </w:tr>
      <w:tr w:rsidR="00B701ED">
        <w:trPr>
          <w:trHeight w:val="234"/>
        </w:trPr>
        <w:tc>
          <w:tcPr>
            <w:tcW w:w="5280" w:type="dxa"/>
            <w:vAlign w:val="bottom"/>
          </w:tcPr>
          <w:p w:rsidR="00B701ED" w:rsidRDefault="003564B6">
            <w:pPr>
              <w:ind w:right="40"/>
              <w:jc w:val="right"/>
              <w:rPr>
                <w:sz w:val="20"/>
                <w:szCs w:val="20"/>
              </w:rPr>
            </w:pPr>
            <w:r>
              <w:rPr>
                <w:rFonts w:eastAsia="Times New Roman"/>
                <w:color w:val="262626"/>
                <w:sz w:val="20"/>
                <w:szCs w:val="20"/>
              </w:rPr>
              <w:t>words can be encoded as geometric transformations. For</w:t>
            </w:r>
          </w:p>
        </w:tc>
        <w:tc>
          <w:tcPr>
            <w:tcW w:w="280" w:type="dxa"/>
            <w:vAlign w:val="bottom"/>
          </w:tcPr>
          <w:p w:rsidR="00B701ED" w:rsidRDefault="00B701ED">
            <w:pPr>
              <w:rPr>
                <w:sz w:val="20"/>
                <w:szCs w:val="20"/>
              </w:rPr>
            </w:pPr>
          </w:p>
        </w:tc>
        <w:tc>
          <w:tcPr>
            <w:tcW w:w="80" w:type="dxa"/>
            <w:tcBorders>
              <w:right w:val="single" w:sz="8" w:space="0" w:color="auto"/>
            </w:tcBorders>
            <w:vAlign w:val="bottom"/>
          </w:tcPr>
          <w:p w:rsidR="00B701ED" w:rsidRDefault="00B701ED">
            <w:pPr>
              <w:rPr>
                <w:sz w:val="20"/>
                <w:szCs w:val="20"/>
              </w:rPr>
            </w:pPr>
          </w:p>
        </w:tc>
        <w:tc>
          <w:tcPr>
            <w:tcW w:w="40" w:type="dxa"/>
            <w:vAlign w:val="bottom"/>
          </w:tcPr>
          <w:p w:rsidR="00B701ED" w:rsidRDefault="00B701ED">
            <w:pPr>
              <w:rPr>
                <w:sz w:val="20"/>
                <w:szCs w:val="20"/>
              </w:rPr>
            </w:pPr>
          </w:p>
        </w:tc>
        <w:tc>
          <w:tcPr>
            <w:tcW w:w="20" w:type="dxa"/>
            <w:vAlign w:val="bottom"/>
          </w:tcPr>
          <w:p w:rsidR="00B701ED" w:rsidRDefault="00B701ED">
            <w:pPr>
              <w:rPr>
                <w:sz w:val="20"/>
                <w:szCs w:val="20"/>
              </w:rPr>
            </w:pPr>
          </w:p>
        </w:tc>
        <w:tc>
          <w:tcPr>
            <w:tcW w:w="1300" w:type="dxa"/>
            <w:vAlign w:val="bottom"/>
          </w:tcPr>
          <w:p w:rsidR="00B701ED" w:rsidRDefault="00B701ED">
            <w:pPr>
              <w:rPr>
                <w:sz w:val="20"/>
                <w:szCs w:val="20"/>
              </w:rPr>
            </w:pPr>
          </w:p>
        </w:tc>
        <w:tc>
          <w:tcPr>
            <w:tcW w:w="160" w:type="dxa"/>
            <w:vAlign w:val="bottom"/>
          </w:tcPr>
          <w:p w:rsidR="00B701ED" w:rsidRDefault="00B701ED">
            <w:pPr>
              <w:rPr>
                <w:sz w:val="20"/>
                <w:szCs w:val="20"/>
              </w:rPr>
            </w:pPr>
          </w:p>
        </w:tc>
        <w:tc>
          <w:tcPr>
            <w:tcW w:w="200" w:type="dxa"/>
            <w:vAlign w:val="bottom"/>
          </w:tcPr>
          <w:p w:rsidR="00B701ED" w:rsidRDefault="00B701ED">
            <w:pPr>
              <w:rPr>
                <w:sz w:val="20"/>
                <w:szCs w:val="20"/>
              </w:rPr>
            </w:pPr>
          </w:p>
        </w:tc>
        <w:tc>
          <w:tcPr>
            <w:tcW w:w="0" w:type="dxa"/>
            <w:vAlign w:val="bottom"/>
          </w:tcPr>
          <w:p w:rsidR="00B701ED" w:rsidRDefault="00B701ED">
            <w:pPr>
              <w:rPr>
                <w:sz w:val="1"/>
                <w:szCs w:val="1"/>
              </w:rPr>
            </w:pPr>
          </w:p>
        </w:tc>
      </w:tr>
      <w:tr w:rsidR="00B701ED">
        <w:trPr>
          <w:trHeight w:val="224"/>
        </w:trPr>
        <w:tc>
          <w:tcPr>
            <w:tcW w:w="5280" w:type="dxa"/>
            <w:vAlign w:val="bottom"/>
          </w:tcPr>
          <w:p w:rsidR="00B701ED" w:rsidRDefault="003564B6">
            <w:pPr>
              <w:spacing w:line="224" w:lineRule="exact"/>
              <w:ind w:right="40"/>
              <w:jc w:val="right"/>
              <w:rPr>
                <w:sz w:val="20"/>
                <w:szCs w:val="20"/>
              </w:rPr>
            </w:pPr>
            <w:r>
              <w:rPr>
                <w:rFonts w:eastAsia="Times New Roman"/>
                <w:color w:val="262626"/>
                <w:sz w:val="20"/>
                <w:szCs w:val="20"/>
              </w:rPr>
              <w:t xml:space="preserve">instance, the same vector allows us to go from </w:t>
            </w:r>
            <w:r>
              <w:rPr>
                <w:rFonts w:eastAsia="Times New Roman"/>
                <w:i/>
                <w:iCs/>
                <w:color w:val="262626"/>
                <w:sz w:val="20"/>
                <w:szCs w:val="20"/>
              </w:rPr>
              <w:t>cat</w:t>
            </w:r>
            <w:r>
              <w:rPr>
                <w:rFonts w:eastAsia="Times New Roman"/>
                <w:color w:val="262626"/>
                <w:sz w:val="20"/>
                <w:szCs w:val="20"/>
              </w:rPr>
              <w:t xml:space="preserve"> to </w:t>
            </w:r>
            <w:r>
              <w:rPr>
                <w:rFonts w:eastAsia="Times New Roman"/>
                <w:i/>
                <w:iCs/>
                <w:color w:val="262626"/>
                <w:sz w:val="20"/>
                <w:szCs w:val="20"/>
              </w:rPr>
              <w:t>tiger</w:t>
            </w:r>
          </w:p>
        </w:tc>
        <w:tc>
          <w:tcPr>
            <w:tcW w:w="280" w:type="dxa"/>
            <w:vAlign w:val="bottom"/>
          </w:tcPr>
          <w:p w:rsidR="00B701ED" w:rsidRDefault="00B701ED">
            <w:pPr>
              <w:rPr>
                <w:sz w:val="19"/>
                <w:szCs w:val="19"/>
              </w:rPr>
            </w:pPr>
          </w:p>
        </w:tc>
        <w:tc>
          <w:tcPr>
            <w:tcW w:w="80" w:type="dxa"/>
            <w:tcBorders>
              <w:right w:val="single" w:sz="8" w:space="0" w:color="auto"/>
            </w:tcBorders>
            <w:vAlign w:val="bottom"/>
          </w:tcPr>
          <w:p w:rsidR="00B701ED" w:rsidRDefault="00B701ED">
            <w:pPr>
              <w:rPr>
                <w:sz w:val="19"/>
                <w:szCs w:val="19"/>
              </w:rPr>
            </w:pPr>
          </w:p>
        </w:tc>
        <w:tc>
          <w:tcPr>
            <w:tcW w:w="40" w:type="dxa"/>
            <w:vAlign w:val="bottom"/>
          </w:tcPr>
          <w:p w:rsidR="00B701ED" w:rsidRDefault="00B701ED">
            <w:pPr>
              <w:rPr>
                <w:sz w:val="19"/>
                <w:szCs w:val="19"/>
              </w:rPr>
            </w:pPr>
          </w:p>
        </w:tc>
        <w:tc>
          <w:tcPr>
            <w:tcW w:w="20" w:type="dxa"/>
            <w:vAlign w:val="bottom"/>
          </w:tcPr>
          <w:p w:rsidR="00B701ED" w:rsidRDefault="00B701ED">
            <w:pPr>
              <w:rPr>
                <w:sz w:val="19"/>
                <w:szCs w:val="19"/>
              </w:rPr>
            </w:pPr>
          </w:p>
        </w:tc>
        <w:tc>
          <w:tcPr>
            <w:tcW w:w="1660" w:type="dxa"/>
            <w:gridSpan w:val="3"/>
            <w:vAlign w:val="bottom"/>
          </w:tcPr>
          <w:p w:rsidR="00B701ED" w:rsidRDefault="003564B6">
            <w:pPr>
              <w:ind w:right="960"/>
              <w:jc w:val="center"/>
              <w:rPr>
                <w:sz w:val="20"/>
                <w:szCs w:val="20"/>
              </w:rPr>
            </w:pPr>
            <w:r>
              <w:rPr>
                <w:rFonts w:ascii="Arial" w:eastAsia="Arial" w:hAnsi="Arial" w:cs="Arial"/>
                <w:sz w:val="14"/>
                <w:szCs w:val="14"/>
              </w:rPr>
              <w:t>Dog</w:t>
            </w:r>
          </w:p>
        </w:tc>
        <w:tc>
          <w:tcPr>
            <w:tcW w:w="0" w:type="dxa"/>
            <w:vAlign w:val="bottom"/>
          </w:tcPr>
          <w:p w:rsidR="00B701ED" w:rsidRDefault="00B701ED">
            <w:pPr>
              <w:rPr>
                <w:sz w:val="1"/>
                <w:szCs w:val="1"/>
              </w:rPr>
            </w:pPr>
          </w:p>
        </w:tc>
      </w:tr>
      <w:tr w:rsidR="00B701ED">
        <w:trPr>
          <w:trHeight w:val="184"/>
        </w:trPr>
        <w:tc>
          <w:tcPr>
            <w:tcW w:w="5280" w:type="dxa"/>
            <w:vMerge w:val="restart"/>
            <w:vAlign w:val="bottom"/>
          </w:tcPr>
          <w:p w:rsidR="00B701ED" w:rsidRDefault="003564B6">
            <w:pPr>
              <w:ind w:right="40"/>
              <w:jc w:val="right"/>
              <w:rPr>
                <w:sz w:val="20"/>
                <w:szCs w:val="20"/>
              </w:rPr>
            </w:pPr>
            <w:r>
              <w:rPr>
                <w:rFonts w:eastAsia="Times New Roman"/>
                <w:color w:val="262626"/>
                <w:sz w:val="20"/>
                <w:szCs w:val="20"/>
              </w:rPr>
              <w:t xml:space="preserve">and from </w:t>
            </w:r>
            <w:r>
              <w:rPr>
                <w:rFonts w:eastAsia="Times New Roman"/>
                <w:i/>
                <w:iCs/>
                <w:color w:val="262626"/>
                <w:sz w:val="20"/>
                <w:szCs w:val="20"/>
              </w:rPr>
              <w:t>dog</w:t>
            </w:r>
            <w:r>
              <w:rPr>
                <w:rFonts w:eastAsia="Times New Roman"/>
                <w:color w:val="262626"/>
                <w:sz w:val="20"/>
                <w:szCs w:val="20"/>
              </w:rPr>
              <w:t xml:space="preserve"> to </w:t>
            </w:r>
            <w:r>
              <w:rPr>
                <w:rFonts w:eastAsia="Times New Roman"/>
                <w:i/>
                <w:iCs/>
                <w:color w:val="262626"/>
                <w:sz w:val="20"/>
                <w:szCs w:val="20"/>
              </w:rPr>
              <w:t>wolf</w:t>
            </w:r>
            <w:r>
              <w:rPr>
                <w:rFonts w:eastAsia="Times New Roman"/>
                <w:color w:val="262626"/>
                <w:sz w:val="20"/>
                <w:szCs w:val="20"/>
              </w:rPr>
              <w:t xml:space="preserve"> : this vector could be interpreted as the</w:t>
            </w:r>
          </w:p>
        </w:tc>
        <w:tc>
          <w:tcPr>
            <w:tcW w:w="280" w:type="dxa"/>
            <w:vAlign w:val="bottom"/>
          </w:tcPr>
          <w:p w:rsidR="00B701ED" w:rsidRDefault="00B701ED">
            <w:pPr>
              <w:rPr>
                <w:sz w:val="16"/>
                <w:szCs w:val="16"/>
              </w:rPr>
            </w:pPr>
          </w:p>
        </w:tc>
        <w:tc>
          <w:tcPr>
            <w:tcW w:w="80" w:type="dxa"/>
            <w:tcBorders>
              <w:right w:val="single" w:sz="8" w:space="0" w:color="auto"/>
            </w:tcBorders>
            <w:vAlign w:val="bottom"/>
          </w:tcPr>
          <w:p w:rsidR="00B701ED" w:rsidRDefault="00B701ED">
            <w:pPr>
              <w:rPr>
                <w:sz w:val="16"/>
                <w:szCs w:val="16"/>
              </w:rPr>
            </w:pPr>
          </w:p>
        </w:tc>
        <w:tc>
          <w:tcPr>
            <w:tcW w:w="40" w:type="dxa"/>
            <w:vAlign w:val="bottom"/>
          </w:tcPr>
          <w:p w:rsidR="00B701ED" w:rsidRDefault="00B701ED">
            <w:pPr>
              <w:rPr>
                <w:sz w:val="16"/>
                <w:szCs w:val="16"/>
              </w:rPr>
            </w:pPr>
          </w:p>
        </w:tc>
        <w:tc>
          <w:tcPr>
            <w:tcW w:w="20" w:type="dxa"/>
            <w:vAlign w:val="bottom"/>
          </w:tcPr>
          <w:p w:rsidR="00B701ED" w:rsidRDefault="00B701ED">
            <w:pPr>
              <w:rPr>
                <w:sz w:val="16"/>
                <w:szCs w:val="16"/>
              </w:rPr>
            </w:pPr>
          </w:p>
        </w:tc>
        <w:tc>
          <w:tcPr>
            <w:tcW w:w="1660" w:type="dxa"/>
            <w:gridSpan w:val="3"/>
            <w:vAlign w:val="bottom"/>
          </w:tcPr>
          <w:p w:rsidR="00B701ED" w:rsidRDefault="003564B6">
            <w:pPr>
              <w:ind w:left="1020"/>
              <w:rPr>
                <w:sz w:val="20"/>
                <w:szCs w:val="20"/>
              </w:rPr>
            </w:pPr>
            <w:r>
              <w:rPr>
                <w:rFonts w:ascii="Arial" w:eastAsia="Arial" w:hAnsi="Arial" w:cs="Arial"/>
                <w:sz w:val="14"/>
                <w:szCs w:val="14"/>
              </w:rPr>
              <w:t>Cat</w:t>
            </w:r>
          </w:p>
        </w:tc>
        <w:tc>
          <w:tcPr>
            <w:tcW w:w="0" w:type="dxa"/>
            <w:vAlign w:val="bottom"/>
          </w:tcPr>
          <w:p w:rsidR="00B701ED" w:rsidRDefault="00B701ED">
            <w:pPr>
              <w:rPr>
                <w:sz w:val="1"/>
                <w:szCs w:val="1"/>
              </w:rPr>
            </w:pPr>
          </w:p>
        </w:tc>
      </w:tr>
      <w:tr w:rsidR="00B701ED">
        <w:trPr>
          <w:trHeight w:val="112"/>
        </w:trPr>
        <w:tc>
          <w:tcPr>
            <w:tcW w:w="5280" w:type="dxa"/>
            <w:vMerge/>
            <w:vAlign w:val="bottom"/>
          </w:tcPr>
          <w:p w:rsidR="00B701ED" w:rsidRDefault="00B701ED">
            <w:pPr>
              <w:rPr>
                <w:sz w:val="9"/>
                <w:szCs w:val="9"/>
              </w:rPr>
            </w:pPr>
          </w:p>
        </w:tc>
        <w:tc>
          <w:tcPr>
            <w:tcW w:w="280" w:type="dxa"/>
            <w:vAlign w:val="bottom"/>
          </w:tcPr>
          <w:p w:rsidR="00B701ED" w:rsidRDefault="00B701ED">
            <w:pPr>
              <w:rPr>
                <w:sz w:val="9"/>
                <w:szCs w:val="9"/>
              </w:rPr>
            </w:pPr>
          </w:p>
        </w:tc>
        <w:tc>
          <w:tcPr>
            <w:tcW w:w="80" w:type="dxa"/>
            <w:tcBorders>
              <w:right w:val="single" w:sz="8" w:space="0" w:color="auto"/>
            </w:tcBorders>
            <w:vAlign w:val="bottom"/>
          </w:tcPr>
          <w:p w:rsidR="00B701ED" w:rsidRDefault="00B701ED">
            <w:pPr>
              <w:rPr>
                <w:sz w:val="9"/>
                <w:szCs w:val="9"/>
              </w:rPr>
            </w:pPr>
          </w:p>
        </w:tc>
        <w:tc>
          <w:tcPr>
            <w:tcW w:w="40" w:type="dxa"/>
            <w:vAlign w:val="bottom"/>
          </w:tcPr>
          <w:p w:rsidR="00B701ED" w:rsidRDefault="00B701ED">
            <w:pPr>
              <w:rPr>
                <w:sz w:val="9"/>
                <w:szCs w:val="9"/>
              </w:rPr>
            </w:pPr>
          </w:p>
        </w:tc>
        <w:tc>
          <w:tcPr>
            <w:tcW w:w="20" w:type="dxa"/>
            <w:vAlign w:val="bottom"/>
          </w:tcPr>
          <w:p w:rsidR="00B701ED" w:rsidRDefault="00B701ED">
            <w:pPr>
              <w:rPr>
                <w:sz w:val="9"/>
                <w:szCs w:val="9"/>
              </w:rPr>
            </w:pPr>
          </w:p>
        </w:tc>
        <w:tc>
          <w:tcPr>
            <w:tcW w:w="1300" w:type="dxa"/>
            <w:vAlign w:val="bottom"/>
          </w:tcPr>
          <w:p w:rsidR="00B701ED" w:rsidRDefault="00B701ED">
            <w:pPr>
              <w:rPr>
                <w:sz w:val="9"/>
                <w:szCs w:val="9"/>
              </w:rPr>
            </w:pPr>
          </w:p>
        </w:tc>
        <w:tc>
          <w:tcPr>
            <w:tcW w:w="160" w:type="dxa"/>
            <w:vAlign w:val="bottom"/>
          </w:tcPr>
          <w:p w:rsidR="00B701ED" w:rsidRDefault="00B701ED">
            <w:pPr>
              <w:rPr>
                <w:sz w:val="9"/>
                <w:szCs w:val="9"/>
              </w:rPr>
            </w:pPr>
          </w:p>
        </w:tc>
        <w:tc>
          <w:tcPr>
            <w:tcW w:w="200" w:type="dxa"/>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114"/>
        </w:trPr>
        <w:tc>
          <w:tcPr>
            <w:tcW w:w="5280" w:type="dxa"/>
            <w:vMerge w:val="restart"/>
            <w:vAlign w:val="bottom"/>
          </w:tcPr>
          <w:p w:rsidR="00B701ED" w:rsidRDefault="003564B6">
            <w:pPr>
              <w:ind w:right="40"/>
              <w:jc w:val="right"/>
              <w:rPr>
                <w:sz w:val="20"/>
                <w:szCs w:val="20"/>
              </w:rPr>
            </w:pPr>
            <w:r>
              <w:rPr>
                <w:rFonts w:eastAsia="Times New Roman"/>
                <w:color w:val="262626"/>
                <w:sz w:val="20"/>
                <w:szCs w:val="20"/>
              </w:rPr>
              <w:t>“from pet to wild animal” vector. Similarly, another vector</w:t>
            </w:r>
          </w:p>
        </w:tc>
        <w:tc>
          <w:tcPr>
            <w:tcW w:w="280" w:type="dxa"/>
            <w:vAlign w:val="bottom"/>
          </w:tcPr>
          <w:p w:rsidR="00B701ED" w:rsidRDefault="00B701ED">
            <w:pPr>
              <w:rPr>
                <w:sz w:val="9"/>
                <w:szCs w:val="9"/>
              </w:rPr>
            </w:pPr>
          </w:p>
        </w:tc>
        <w:tc>
          <w:tcPr>
            <w:tcW w:w="80" w:type="dxa"/>
            <w:tcBorders>
              <w:right w:val="single" w:sz="8" w:space="0" w:color="auto"/>
            </w:tcBorders>
            <w:vAlign w:val="bottom"/>
          </w:tcPr>
          <w:p w:rsidR="00B701ED" w:rsidRDefault="00B701ED">
            <w:pPr>
              <w:rPr>
                <w:sz w:val="9"/>
                <w:szCs w:val="9"/>
              </w:rPr>
            </w:pPr>
          </w:p>
        </w:tc>
        <w:tc>
          <w:tcPr>
            <w:tcW w:w="40" w:type="dxa"/>
            <w:vAlign w:val="bottom"/>
          </w:tcPr>
          <w:p w:rsidR="00B701ED" w:rsidRDefault="00B701ED">
            <w:pPr>
              <w:rPr>
                <w:sz w:val="9"/>
                <w:szCs w:val="9"/>
              </w:rPr>
            </w:pPr>
          </w:p>
        </w:tc>
        <w:tc>
          <w:tcPr>
            <w:tcW w:w="20" w:type="dxa"/>
            <w:vAlign w:val="bottom"/>
          </w:tcPr>
          <w:p w:rsidR="00B701ED" w:rsidRDefault="00B701ED">
            <w:pPr>
              <w:rPr>
                <w:sz w:val="9"/>
                <w:szCs w:val="9"/>
              </w:rPr>
            </w:pPr>
          </w:p>
        </w:tc>
        <w:tc>
          <w:tcPr>
            <w:tcW w:w="1300" w:type="dxa"/>
            <w:vAlign w:val="bottom"/>
          </w:tcPr>
          <w:p w:rsidR="00B701ED" w:rsidRDefault="00B701ED">
            <w:pPr>
              <w:rPr>
                <w:sz w:val="9"/>
                <w:szCs w:val="9"/>
              </w:rPr>
            </w:pPr>
          </w:p>
        </w:tc>
        <w:tc>
          <w:tcPr>
            <w:tcW w:w="160" w:type="dxa"/>
            <w:vAlign w:val="bottom"/>
          </w:tcPr>
          <w:p w:rsidR="00B701ED" w:rsidRDefault="00B701ED">
            <w:pPr>
              <w:rPr>
                <w:sz w:val="9"/>
                <w:szCs w:val="9"/>
              </w:rPr>
            </w:pPr>
          </w:p>
        </w:tc>
        <w:tc>
          <w:tcPr>
            <w:tcW w:w="200" w:type="dxa"/>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115"/>
        </w:trPr>
        <w:tc>
          <w:tcPr>
            <w:tcW w:w="5280" w:type="dxa"/>
            <w:vMerge/>
            <w:vAlign w:val="bottom"/>
          </w:tcPr>
          <w:p w:rsidR="00B701ED" w:rsidRDefault="00B701ED">
            <w:pPr>
              <w:rPr>
                <w:sz w:val="10"/>
                <w:szCs w:val="10"/>
              </w:rPr>
            </w:pPr>
          </w:p>
        </w:tc>
        <w:tc>
          <w:tcPr>
            <w:tcW w:w="420" w:type="dxa"/>
            <w:gridSpan w:val="4"/>
            <w:vMerge w:val="restart"/>
            <w:vAlign w:val="bottom"/>
          </w:tcPr>
          <w:p w:rsidR="00B701ED" w:rsidRDefault="003564B6">
            <w:pPr>
              <w:ind w:left="120"/>
              <w:rPr>
                <w:sz w:val="20"/>
                <w:szCs w:val="20"/>
              </w:rPr>
            </w:pPr>
            <w:r>
              <w:rPr>
                <w:rFonts w:ascii="Arial" w:eastAsia="Arial" w:hAnsi="Arial" w:cs="Arial"/>
                <w:sz w:val="14"/>
                <w:szCs w:val="14"/>
              </w:rPr>
              <w:t>0 X</w:t>
            </w:r>
          </w:p>
        </w:tc>
        <w:tc>
          <w:tcPr>
            <w:tcW w:w="1300" w:type="dxa"/>
            <w:tcBorders>
              <w:bottom w:val="single" w:sz="8" w:space="0" w:color="auto"/>
              <w:right w:val="single" w:sz="8" w:space="0" w:color="auto"/>
            </w:tcBorders>
            <w:vAlign w:val="bottom"/>
          </w:tcPr>
          <w:p w:rsidR="00B701ED" w:rsidRDefault="00B701ED">
            <w:pPr>
              <w:rPr>
                <w:sz w:val="10"/>
                <w:szCs w:val="10"/>
              </w:rPr>
            </w:pPr>
          </w:p>
        </w:tc>
        <w:tc>
          <w:tcPr>
            <w:tcW w:w="160" w:type="dxa"/>
            <w:tcBorders>
              <w:bottom w:val="single" w:sz="8" w:space="0" w:color="auto"/>
            </w:tcBorders>
            <w:vAlign w:val="bottom"/>
          </w:tcPr>
          <w:p w:rsidR="00B701ED" w:rsidRDefault="00B701ED">
            <w:pPr>
              <w:rPr>
                <w:sz w:val="10"/>
                <w:szCs w:val="10"/>
              </w:rPr>
            </w:pPr>
          </w:p>
        </w:tc>
        <w:tc>
          <w:tcPr>
            <w:tcW w:w="200" w:type="dxa"/>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25"/>
        </w:trPr>
        <w:tc>
          <w:tcPr>
            <w:tcW w:w="5280" w:type="dxa"/>
            <w:vMerge/>
            <w:vAlign w:val="bottom"/>
          </w:tcPr>
          <w:p w:rsidR="00B701ED" w:rsidRDefault="00B701ED">
            <w:pPr>
              <w:rPr>
                <w:sz w:val="2"/>
                <w:szCs w:val="2"/>
              </w:rPr>
            </w:pPr>
          </w:p>
        </w:tc>
        <w:tc>
          <w:tcPr>
            <w:tcW w:w="420" w:type="dxa"/>
            <w:gridSpan w:val="4"/>
            <w:vMerge/>
            <w:vAlign w:val="bottom"/>
          </w:tcPr>
          <w:p w:rsidR="00B701ED" w:rsidRDefault="00B701ED">
            <w:pPr>
              <w:rPr>
                <w:sz w:val="2"/>
                <w:szCs w:val="2"/>
              </w:rPr>
            </w:pPr>
          </w:p>
        </w:tc>
        <w:tc>
          <w:tcPr>
            <w:tcW w:w="1300" w:type="dxa"/>
            <w:vAlign w:val="bottom"/>
          </w:tcPr>
          <w:p w:rsidR="00B701ED" w:rsidRDefault="00B701ED">
            <w:pPr>
              <w:rPr>
                <w:sz w:val="2"/>
                <w:szCs w:val="2"/>
              </w:rPr>
            </w:pPr>
          </w:p>
        </w:tc>
        <w:tc>
          <w:tcPr>
            <w:tcW w:w="160" w:type="dxa"/>
            <w:vAlign w:val="bottom"/>
          </w:tcPr>
          <w:p w:rsidR="00B701ED" w:rsidRDefault="00B701ED">
            <w:pPr>
              <w:rPr>
                <w:sz w:val="2"/>
                <w:szCs w:val="2"/>
              </w:rPr>
            </w:pPr>
          </w:p>
        </w:tc>
        <w:tc>
          <w:tcPr>
            <w:tcW w:w="200" w:type="dxa"/>
            <w:vAlign w:val="bottom"/>
          </w:tcPr>
          <w:p w:rsidR="00B701ED" w:rsidRDefault="00B701ED">
            <w:pPr>
              <w:rPr>
                <w:sz w:val="2"/>
                <w:szCs w:val="2"/>
              </w:rPr>
            </w:pPr>
          </w:p>
        </w:tc>
        <w:tc>
          <w:tcPr>
            <w:tcW w:w="0" w:type="dxa"/>
            <w:vAlign w:val="bottom"/>
          </w:tcPr>
          <w:p w:rsidR="00B701ED" w:rsidRDefault="00B701ED">
            <w:pPr>
              <w:spacing w:line="20" w:lineRule="exact"/>
              <w:rPr>
                <w:sz w:val="1"/>
                <w:szCs w:val="1"/>
              </w:rPr>
            </w:pPr>
          </w:p>
        </w:tc>
      </w:tr>
      <w:tr w:rsidR="00B701ED">
        <w:trPr>
          <w:trHeight w:val="246"/>
        </w:trPr>
        <w:tc>
          <w:tcPr>
            <w:tcW w:w="5280" w:type="dxa"/>
            <w:vAlign w:val="bottom"/>
          </w:tcPr>
          <w:p w:rsidR="00B701ED" w:rsidRDefault="003564B6">
            <w:pPr>
              <w:ind w:right="40"/>
              <w:jc w:val="right"/>
              <w:rPr>
                <w:sz w:val="20"/>
                <w:szCs w:val="20"/>
              </w:rPr>
            </w:pPr>
            <w:r>
              <w:rPr>
                <w:rFonts w:eastAsia="Times New Roman"/>
                <w:color w:val="262626"/>
                <w:sz w:val="20"/>
                <w:szCs w:val="20"/>
              </w:rPr>
              <w:t xml:space="preserve">lets us go from </w:t>
            </w:r>
            <w:r>
              <w:rPr>
                <w:rFonts w:eastAsia="Times New Roman"/>
                <w:i/>
                <w:iCs/>
                <w:color w:val="262626"/>
                <w:sz w:val="20"/>
                <w:szCs w:val="20"/>
              </w:rPr>
              <w:t>dog</w:t>
            </w:r>
            <w:r>
              <w:rPr>
                <w:rFonts w:eastAsia="Times New Roman"/>
                <w:color w:val="262626"/>
                <w:sz w:val="20"/>
                <w:szCs w:val="20"/>
              </w:rPr>
              <w:t xml:space="preserve"> to </w:t>
            </w:r>
            <w:r>
              <w:rPr>
                <w:rFonts w:eastAsia="Times New Roman"/>
                <w:i/>
                <w:iCs/>
                <w:color w:val="262626"/>
                <w:sz w:val="20"/>
                <w:szCs w:val="20"/>
              </w:rPr>
              <w:t>cat</w:t>
            </w:r>
            <w:r>
              <w:rPr>
                <w:rFonts w:eastAsia="Times New Roman"/>
                <w:color w:val="262626"/>
                <w:sz w:val="20"/>
                <w:szCs w:val="20"/>
              </w:rPr>
              <w:t xml:space="preserve"> and from </w:t>
            </w:r>
            <w:r>
              <w:rPr>
                <w:rFonts w:eastAsia="Times New Roman"/>
                <w:i/>
                <w:iCs/>
                <w:color w:val="262626"/>
                <w:sz w:val="20"/>
                <w:szCs w:val="20"/>
              </w:rPr>
              <w:t>wolf</w:t>
            </w:r>
            <w:r>
              <w:rPr>
                <w:rFonts w:eastAsia="Times New Roman"/>
                <w:color w:val="262626"/>
                <w:sz w:val="20"/>
                <w:szCs w:val="20"/>
              </w:rPr>
              <w:t xml:space="preserve"> to </w:t>
            </w:r>
            <w:r>
              <w:rPr>
                <w:rFonts w:eastAsia="Times New Roman"/>
                <w:i/>
                <w:iCs/>
                <w:color w:val="262626"/>
                <w:sz w:val="20"/>
                <w:szCs w:val="20"/>
              </w:rPr>
              <w:t>tiger</w:t>
            </w:r>
            <w:r>
              <w:rPr>
                <w:rFonts w:eastAsia="Times New Roman"/>
                <w:color w:val="262626"/>
                <w:sz w:val="20"/>
                <w:szCs w:val="20"/>
              </w:rPr>
              <w:t>, which could</w:t>
            </w:r>
          </w:p>
        </w:tc>
        <w:tc>
          <w:tcPr>
            <w:tcW w:w="400" w:type="dxa"/>
            <w:gridSpan w:val="3"/>
            <w:vAlign w:val="bottom"/>
          </w:tcPr>
          <w:p w:rsidR="00B701ED" w:rsidRDefault="003564B6">
            <w:pPr>
              <w:ind w:left="300"/>
              <w:rPr>
                <w:sz w:val="20"/>
                <w:szCs w:val="20"/>
              </w:rPr>
            </w:pPr>
            <w:r>
              <w:rPr>
                <w:rFonts w:ascii="Arial" w:eastAsia="Arial" w:hAnsi="Arial" w:cs="Arial"/>
                <w:sz w:val="14"/>
                <w:szCs w:val="14"/>
              </w:rPr>
              <w:t>0</w:t>
            </w:r>
          </w:p>
        </w:tc>
        <w:tc>
          <w:tcPr>
            <w:tcW w:w="20" w:type="dxa"/>
            <w:vAlign w:val="bottom"/>
          </w:tcPr>
          <w:p w:rsidR="00B701ED" w:rsidRDefault="00B701ED">
            <w:pPr>
              <w:rPr>
                <w:sz w:val="21"/>
                <w:szCs w:val="21"/>
              </w:rPr>
            </w:pPr>
          </w:p>
        </w:tc>
        <w:tc>
          <w:tcPr>
            <w:tcW w:w="1460" w:type="dxa"/>
            <w:gridSpan w:val="2"/>
            <w:vAlign w:val="bottom"/>
          </w:tcPr>
          <w:p w:rsidR="00B701ED" w:rsidRDefault="003564B6">
            <w:pPr>
              <w:ind w:right="120"/>
              <w:jc w:val="right"/>
              <w:rPr>
                <w:sz w:val="20"/>
                <w:szCs w:val="20"/>
              </w:rPr>
            </w:pPr>
            <w:r>
              <w:rPr>
                <w:rFonts w:ascii="Arial" w:eastAsia="Arial" w:hAnsi="Arial" w:cs="Arial"/>
                <w:sz w:val="14"/>
                <w:szCs w:val="14"/>
              </w:rPr>
              <w:t>1</w:t>
            </w:r>
          </w:p>
        </w:tc>
        <w:tc>
          <w:tcPr>
            <w:tcW w:w="200" w:type="dxa"/>
            <w:vAlign w:val="bottom"/>
          </w:tcPr>
          <w:p w:rsidR="00B701ED" w:rsidRDefault="00B701ED">
            <w:pPr>
              <w:rPr>
                <w:sz w:val="21"/>
                <w:szCs w:val="21"/>
              </w:rPr>
            </w:pPr>
          </w:p>
        </w:tc>
        <w:tc>
          <w:tcPr>
            <w:tcW w:w="0" w:type="dxa"/>
            <w:vAlign w:val="bottom"/>
          </w:tcPr>
          <w:p w:rsidR="00B701ED" w:rsidRDefault="00B701ED">
            <w:pPr>
              <w:rPr>
                <w:sz w:val="1"/>
                <w:szCs w:val="1"/>
              </w:rPr>
            </w:pPr>
          </w:p>
        </w:tc>
      </w:tr>
      <w:tr w:rsidR="00B701ED">
        <w:trPr>
          <w:trHeight w:val="259"/>
        </w:trPr>
        <w:tc>
          <w:tcPr>
            <w:tcW w:w="5280" w:type="dxa"/>
            <w:vAlign w:val="bottom"/>
          </w:tcPr>
          <w:p w:rsidR="00B701ED" w:rsidRDefault="003564B6">
            <w:pPr>
              <w:ind w:right="860"/>
              <w:jc w:val="right"/>
              <w:rPr>
                <w:sz w:val="20"/>
                <w:szCs w:val="20"/>
              </w:rPr>
            </w:pPr>
            <w:r>
              <w:rPr>
                <w:rFonts w:eastAsia="Times New Roman"/>
                <w:color w:val="262626"/>
                <w:sz w:val="20"/>
                <w:szCs w:val="20"/>
              </w:rPr>
              <w:t>be interpreted as a “from canine to feline” vector.</w:t>
            </w:r>
          </w:p>
        </w:tc>
        <w:tc>
          <w:tcPr>
            <w:tcW w:w="2080" w:type="dxa"/>
            <w:gridSpan w:val="7"/>
            <w:vMerge w:val="restart"/>
            <w:vAlign w:val="bottom"/>
          </w:tcPr>
          <w:p w:rsidR="00B701ED" w:rsidRDefault="003564B6">
            <w:pPr>
              <w:ind w:left="120"/>
              <w:rPr>
                <w:sz w:val="20"/>
                <w:szCs w:val="20"/>
              </w:rPr>
            </w:pPr>
            <w:r>
              <w:rPr>
                <w:rFonts w:ascii="Arial" w:eastAsia="Arial" w:hAnsi="Arial" w:cs="Arial"/>
                <w:color w:val="656565"/>
                <w:sz w:val="16"/>
                <w:szCs w:val="16"/>
              </w:rPr>
              <w:t>Figure 6.3  A toy example</w:t>
            </w:r>
          </w:p>
        </w:tc>
        <w:tc>
          <w:tcPr>
            <w:tcW w:w="0" w:type="dxa"/>
            <w:vAlign w:val="bottom"/>
          </w:tcPr>
          <w:p w:rsidR="00B701ED" w:rsidRDefault="00B701ED">
            <w:pPr>
              <w:rPr>
                <w:sz w:val="1"/>
                <w:szCs w:val="1"/>
              </w:rPr>
            </w:pPr>
          </w:p>
        </w:tc>
      </w:tr>
      <w:tr w:rsidR="00B701ED">
        <w:trPr>
          <w:trHeight w:val="57"/>
        </w:trPr>
        <w:tc>
          <w:tcPr>
            <w:tcW w:w="5280" w:type="dxa"/>
            <w:vMerge w:val="restart"/>
            <w:vAlign w:val="bottom"/>
          </w:tcPr>
          <w:p w:rsidR="00B701ED" w:rsidRDefault="003564B6">
            <w:pPr>
              <w:ind w:right="40"/>
              <w:jc w:val="right"/>
              <w:rPr>
                <w:sz w:val="20"/>
                <w:szCs w:val="20"/>
              </w:rPr>
            </w:pPr>
            <w:r>
              <w:rPr>
                <w:rFonts w:eastAsia="Times New Roman"/>
                <w:color w:val="262626"/>
                <w:sz w:val="20"/>
                <w:szCs w:val="20"/>
              </w:rPr>
              <w:t>In real-world word-embedding spaces, common exam-</w:t>
            </w:r>
          </w:p>
        </w:tc>
        <w:tc>
          <w:tcPr>
            <w:tcW w:w="2080" w:type="dxa"/>
            <w:gridSpan w:val="7"/>
            <w:vMerge/>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203"/>
        </w:trPr>
        <w:tc>
          <w:tcPr>
            <w:tcW w:w="5280" w:type="dxa"/>
            <w:vMerge/>
            <w:vAlign w:val="bottom"/>
          </w:tcPr>
          <w:p w:rsidR="00B701ED" w:rsidRDefault="00B701ED">
            <w:pPr>
              <w:rPr>
                <w:sz w:val="17"/>
                <w:szCs w:val="17"/>
              </w:rPr>
            </w:pPr>
          </w:p>
        </w:tc>
        <w:tc>
          <w:tcPr>
            <w:tcW w:w="2080" w:type="dxa"/>
            <w:gridSpan w:val="7"/>
            <w:vAlign w:val="bottom"/>
          </w:tcPr>
          <w:p w:rsidR="00B701ED" w:rsidRDefault="003564B6">
            <w:pPr>
              <w:ind w:left="120"/>
              <w:rPr>
                <w:sz w:val="20"/>
                <w:szCs w:val="20"/>
              </w:rPr>
            </w:pPr>
            <w:r>
              <w:rPr>
                <w:rFonts w:ascii="Arial" w:eastAsia="Arial" w:hAnsi="Arial" w:cs="Arial"/>
                <w:color w:val="656565"/>
                <w:w w:val="98"/>
                <w:sz w:val="16"/>
                <w:szCs w:val="16"/>
              </w:rPr>
              <w:t>of a word-embedding space</w:t>
            </w: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677696" behindDoc="1" locked="0" layoutInCell="0" allowOverlap="1" wp14:anchorId="27FA2B9D" wp14:editId="4367DCBC">
            <wp:simplePos x="0" y="0"/>
            <wp:positionH relativeFrom="column">
              <wp:posOffset>4902200</wp:posOffset>
            </wp:positionH>
            <wp:positionV relativeFrom="paragraph">
              <wp:posOffset>-583565</wp:posOffset>
            </wp:positionV>
            <wp:extent cx="67310" cy="88900"/>
            <wp:effectExtent l="0" t="0" r="0" b="0"/>
            <wp:wrapNone/>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243">
                      <a:extLst/>
                    </a:blip>
                    <a:srcRect/>
                    <a:stretch>
                      <a:fillRect/>
                    </a:stretch>
                  </pic:blipFill>
                  <pic:spPr bwMode="auto">
                    <a:xfrm>
                      <a:off x="0" y="0"/>
                      <a:ext cx="67310" cy="88900"/>
                    </a:xfrm>
                    <a:prstGeom prst="rect">
                      <a:avLst/>
                    </a:prstGeom>
                    <a:noFill/>
                  </pic:spPr>
                </pic:pic>
              </a:graphicData>
            </a:graphic>
          </wp:anchor>
        </w:drawing>
      </w:r>
      <w:r>
        <w:rPr>
          <w:noProof/>
          <w:sz w:val="20"/>
          <w:szCs w:val="20"/>
        </w:rPr>
        <w:drawing>
          <wp:anchor distT="0" distB="0" distL="114300" distR="114300" simplePos="0" relativeHeight="251678720" behindDoc="1" locked="0" layoutInCell="0" allowOverlap="1" wp14:anchorId="028BE2B4" wp14:editId="4B84D507">
            <wp:simplePos x="0" y="0"/>
            <wp:positionH relativeFrom="column">
              <wp:posOffset>3903345</wp:posOffset>
            </wp:positionH>
            <wp:positionV relativeFrom="paragraph">
              <wp:posOffset>-1558290</wp:posOffset>
            </wp:positionV>
            <wp:extent cx="88900" cy="67310"/>
            <wp:effectExtent l="0" t="0" r="0" b="0"/>
            <wp:wrapNone/>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64">
                      <a:extLst/>
                    </a:blip>
                    <a:srcRect/>
                    <a:stretch>
                      <a:fillRect/>
                    </a:stretch>
                  </pic:blipFill>
                  <pic:spPr bwMode="auto">
                    <a:xfrm>
                      <a:off x="0" y="0"/>
                      <a:ext cx="88900" cy="67310"/>
                    </a:xfrm>
                    <a:prstGeom prst="rect">
                      <a:avLst/>
                    </a:prstGeom>
                    <a:noFill/>
                  </pic:spPr>
                </pic:pic>
              </a:graphicData>
            </a:graphic>
          </wp:anchor>
        </w:drawing>
      </w:r>
      <w:r>
        <w:rPr>
          <w:noProof/>
          <w:sz w:val="20"/>
          <w:szCs w:val="20"/>
        </w:rPr>
        <w:drawing>
          <wp:anchor distT="0" distB="0" distL="114300" distR="114300" simplePos="0" relativeHeight="251679744" behindDoc="1" locked="0" layoutInCell="0" allowOverlap="1" wp14:anchorId="41ED4BE1" wp14:editId="4784DB84">
            <wp:simplePos x="0" y="0"/>
            <wp:positionH relativeFrom="column">
              <wp:posOffset>4337050</wp:posOffset>
            </wp:positionH>
            <wp:positionV relativeFrom="paragraph">
              <wp:posOffset>-897890</wp:posOffset>
            </wp:positionV>
            <wp:extent cx="48260" cy="48260"/>
            <wp:effectExtent l="0" t="0" r="0" b="0"/>
            <wp:wrapNone/>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244">
                      <a:extLst/>
                    </a:blip>
                    <a:srcRect/>
                    <a:stretch>
                      <a:fillRect/>
                    </a:stretch>
                  </pic:blipFill>
                  <pic:spPr bwMode="auto">
                    <a:xfrm>
                      <a:off x="0" y="0"/>
                      <a:ext cx="48260" cy="48260"/>
                    </a:xfrm>
                    <a:prstGeom prst="rect">
                      <a:avLst/>
                    </a:prstGeom>
                    <a:noFill/>
                  </pic:spPr>
                </pic:pic>
              </a:graphicData>
            </a:graphic>
          </wp:anchor>
        </w:drawing>
      </w:r>
      <w:r>
        <w:rPr>
          <w:noProof/>
          <w:sz w:val="20"/>
          <w:szCs w:val="20"/>
        </w:rPr>
        <w:drawing>
          <wp:anchor distT="0" distB="0" distL="114300" distR="114300" simplePos="0" relativeHeight="251680768" behindDoc="1" locked="0" layoutInCell="0" allowOverlap="1" wp14:anchorId="4EE63C8E" wp14:editId="71ADF91C">
            <wp:simplePos x="0" y="0"/>
            <wp:positionH relativeFrom="column">
              <wp:posOffset>4551680</wp:posOffset>
            </wp:positionH>
            <wp:positionV relativeFrom="paragraph">
              <wp:posOffset>-806450</wp:posOffset>
            </wp:positionV>
            <wp:extent cx="48260" cy="48260"/>
            <wp:effectExtent l="0" t="0" r="0" b="0"/>
            <wp:wrapNone/>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244">
                      <a:extLst/>
                    </a:blip>
                    <a:srcRect/>
                    <a:stretch>
                      <a:fillRect/>
                    </a:stretch>
                  </pic:blipFill>
                  <pic:spPr bwMode="auto">
                    <a:xfrm>
                      <a:off x="0" y="0"/>
                      <a:ext cx="48260" cy="48260"/>
                    </a:xfrm>
                    <a:prstGeom prst="rect">
                      <a:avLst/>
                    </a:prstGeom>
                    <a:noFill/>
                  </pic:spPr>
                </pic:pic>
              </a:graphicData>
            </a:graphic>
          </wp:anchor>
        </w:drawing>
      </w:r>
      <w:r>
        <w:rPr>
          <w:noProof/>
          <w:sz w:val="20"/>
          <w:szCs w:val="20"/>
        </w:rPr>
        <w:drawing>
          <wp:anchor distT="0" distB="0" distL="114300" distR="114300" simplePos="0" relativeHeight="251681792" behindDoc="1" locked="0" layoutInCell="0" allowOverlap="1" wp14:anchorId="3A3AAC18" wp14:editId="77E8F78C">
            <wp:simplePos x="0" y="0"/>
            <wp:positionH relativeFrom="column">
              <wp:posOffset>4578985</wp:posOffset>
            </wp:positionH>
            <wp:positionV relativeFrom="paragraph">
              <wp:posOffset>-1224915</wp:posOffset>
            </wp:positionV>
            <wp:extent cx="48260" cy="48260"/>
            <wp:effectExtent l="0" t="0" r="0" b="0"/>
            <wp:wrapNone/>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244">
                      <a:extLst/>
                    </a:blip>
                    <a:srcRect/>
                    <a:stretch>
                      <a:fillRect/>
                    </a:stretch>
                  </pic:blipFill>
                  <pic:spPr bwMode="auto">
                    <a:xfrm>
                      <a:off x="0" y="0"/>
                      <a:ext cx="48260" cy="48260"/>
                    </a:xfrm>
                    <a:prstGeom prst="rect">
                      <a:avLst/>
                    </a:prstGeom>
                    <a:noFill/>
                  </pic:spPr>
                </pic:pic>
              </a:graphicData>
            </a:graphic>
          </wp:anchor>
        </w:drawing>
      </w:r>
      <w:r>
        <w:rPr>
          <w:noProof/>
          <w:sz w:val="20"/>
          <w:szCs w:val="20"/>
        </w:rPr>
        <w:drawing>
          <wp:anchor distT="0" distB="0" distL="114300" distR="114300" simplePos="0" relativeHeight="251682816" behindDoc="1" locked="0" layoutInCell="0" allowOverlap="1" wp14:anchorId="3F6DA61A" wp14:editId="6C8A112E">
            <wp:simplePos x="0" y="0"/>
            <wp:positionH relativeFrom="column">
              <wp:posOffset>4337050</wp:posOffset>
            </wp:positionH>
            <wp:positionV relativeFrom="paragraph">
              <wp:posOffset>-1286510</wp:posOffset>
            </wp:positionV>
            <wp:extent cx="48260" cy="48260"/>
            <wp:effectExtent l="0" t="0" r="0" b="0"/>
            <wp:wrapNone/>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244">
                      <a:extLst/>
                    </a:blip>
                    <a:srcRect/>
                    <a:stretch>
                      <a:fillRect/>
                    </a:stretch>
                  </pic:blipFill>
                  <pic:spPr bwMode="auto">
                    <a:xfrm>
                      <a:off x="0" y="0"/>
                      <a:ext cx="48260" cy="48260"/>
                    </a:xfrm>
                    <a:prstGeom prst="rect">
                      <a:avLst/>
                    </a:prstGeom>
                    <a:noFill/>
                  </pic:spPr>
                </pic:pic>
              </a:graphicData>
            </a:graphic>
          </wp:anchor>
        </w:drawing>
      </w:r>
    </w:p>
    <w:p w:rsidR="00B701ED" w:rsidRDefault="00B701ED">
      <w:pPr>
        <w:spacing w:line="7" w:lineRule="exact"/>
        <w:rPr>
          <w:sz w:val="20"/>
          <w:szCs w:val="20"/>
        </w:rPr>
      </w:pPr>
    </w:p>
    <w:p w:rsidR="00B701ED" w:rsidRDefault="003564B6">
      <w:pPr>
        <w:ind w:left="600"/>
        <w:rPr>
          <w:sz w:val="20"/>
          <w:szCs w:val="20"/>
        </w:rPr>
      </w:pPr>
      <w:r>
        <w:rPr>
          <w:rFonts w:eastAsia="Times New Roman"/>
          <w:color w:val="262626"/>
          <w:sz w:val="20"/>
          <w:szCs w:val="20"/>
        </w:rPr>
        <w:t>ples of meaningful geometric transformations are “gender”</w:t>
      </w:r>
    </w:p>
    <w:p w:rsidR="00B701ED" w:rsidRDefault="00B701ED">
      <w:pPr>
        <w:spacing w:line="29" w:lineRule="exact"/>
        <w:rPr>
          <w:sz w:val="20"/>
          <w:szCs w:val="20"/>
        </w:rPr>
      </w:pPr>
    </w:p>
    <w:p w:rsidR="00B701ED" w:rsidRDefault="003564B6">
      <w:pPr>
        <w:spacing w:line="271" w:lineRule="auto"/>
        <w:ind w:left="600"/>
        <w:jc w:val="both"/>
        <w:rPr>
          <w:sz w:val="20"/>
          <w:szCs w:val="20"/>
        </w:rPr>
      </w:pPr>
      <w:r>
        <w:rPr>
          <w:rFonts w:eastAsia="Times New Roman"/>
          <w:color w:val="262626"/>
          <w:sz w:val="20"/>
          <w:szCs w:val="20"/>
        </w:rPr>
        <w:t xml:space="preserve">vectors and “plural” </w:t>
      </w:r>
      <w:r>
        <w:rPr>
          <w:rFonts w:eastAsia="Times New Roman"/>
          <w:color w:val="262626"/>
          <w:sz w:val="20"/>
          <w:szCs w:val="20"/>
        </w:rPr>
        <w:t>vectors. For instance, by adding a “female” vector to the vector “king,” we obtain the vector “queen.” By adding a “plural” vector, we obtain “kings.” Word-embedding spaces typically feature thousands of such interpretable and poten-tially useful vectors.</w:t>
      </w:r>
    </w:p>
    <w:p w:rsidR="00B701ED" w:rsidRDefault="00B701ED">
      <w:pPr>
        <w:spacing w:line="2" w:lineRule="exact"/>
        <w:rPr>
          <w:sz w:val="20"/>
          <w:szCs w:val="20"/>
        </w:rPr>
      </w:pPr>
    </w:p>
    <w:p w:rsidR="00B701ED" w:rsidRDefault="003564B6">
      <w:pPr>
        <w:spacing w:line="272" w:lineRule="auto"/>
        <w:ind w:left="600" w:firstLine="307"/>
        <w:jc w:val="both"/>
        <w:rPr>
          <w:sz w:val="20"/>
          <w:szCs w:val="20"/>
        </w:rPr>
      </w:pPr>
      <w:r>
        <w:rPr>
          <w:rFonts w:eastAsia="Times New Roman"/>
          <w:color w:val="262626"/>
          <w:sz w:val="20"/>
          <w:szCs w:val="20"/>
        </w:rPr>
        <w:t xml:space="preserve">Is there some ideal word-embedding space that would perfectly map human lan-guage and could be used for any natural-language-processing task? Possibly, but we have yet to compute anything of the sort. Also, there is no such a thing as </w:t>
      </w:r>
      <w:r>
        <w:rPr>
          <w:rFonts w:eastAsia="Times New Roman"/>
          <w:i/>
          <w:iCs/>
          <w:color w:val="262626"/>
          <w:sz w:val="20"/>
          <w:szCs w:val="20"/>
        </w:rPr>
        <w:t>human lan-guage</w:t>
      </w:r>
      <w:r>
        <w:rPr>
          <w:rFonts w:eastAsia="Times New Roman"/>
          <w:color w:val="262626"/>
          <w:sz w:val="20"/>
          <w:szCs w:val="20"/>
        </w:rPr>
        <w:t>—there are many different languages, and they aren’t isomorphic, because a lan-guage is the reflection of a specific culture and a specific context. But more pragmatically, what makes a good word-embedding space depends heavily on your task: the perfect wo</w:t>
      </w:r>
      <w:r>
        <w:rPr>
          <w:rFonts w:eastAsia="Times New Roman"/>
          <w:color w:val="262626"/>
          <w:sz w:val="20"/>
          <w:szCs w:val="20"/>
        </w:rPr>
        <w:t>rd-embedding space for an English-language movie-review sentiment-analysis model may look different from the perfect embedding space for an English-language legal-document-classification model, because the importance of certain semantic relationships varie</w:t>
      </w:r>
      <w:r>
        <w:rPr>
          <w:rFonts w:eastAsia="Times New Roman"/>
          <w:color w:val="262626"/>
          <w:sz w:val="20"/>
          <w:szCs w:val="20"/>
        </w:rPr>
        <w:t>s from task to task.</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41"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190" w:name="page209"/>
      <w:bookmarkEnd w:id="190"/>
    </w:p>
    <w:p w:rsidR="00B701ED" w:rsidRDefault="003564B6">
      <w:pPr>
        <w:tabs>
          <w:tab w:val="left" w:pos="2320"/>
          <w:tab w:val="left" w:pos="3200"/>
        </w:tabs>
        <w:rPr>
          <w:sz w:val="20"/>
          <w:szCs w:val="20"/>
        </w:rPr>
      </w:pPr>
      <w:r>
        <w:rPr>
          <w:rFonts w:eastAsia="Times New Roman"/>
          <w:b/>
          <w:bCs/>
          <w:color w:val="656565"/>
          <w:sz w:val="18"/>
          <w:szCs w:val="18"/>
        </w:rPr>
        <w:t>186</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6</w:t>
      </w:r>
      <w:r>
        <w:rPr>
          <w:sz w:val="20"/>
          <w:szCs w:val="20"/>
        </w:rPr>
        <w:tab/>
      </w:r>
      <w:r>
        <w:rPr>
          <w:rFonts w:eastAsia="Times New Roman"/>
          <w:b/>
          <w:bCs/>
          <w:i/>
          <w:iCs/>
          <w:color w:val="656565"/>
          <w:sz w:val="16"/>
          <w:szCs w:val="16"/>
        </w:rPr>
        <w:t>Deep learning for text and sequences</w:t>
      </w:r>
    </w:p>
    <w:p w:rsidR="00B701ED" w:rsidRDefault="00B701ED">
      <w:pPr>
        <w:spacing w:line="342" w:lineRule="exact"/>
        <w:rPr>
          <w:sz w:val="20"/>
          <w:szCs w:val="20"/>
        </w:rPr>
      </w:pPr>
    </w:p>
    <w:p w:rsidR="00B701ED" w:rsidRDefault="003564B6">
      <w:pPr>
        <w:spacing w:line="266" w:lineRule="auto"/>
        <w:ind w:left="720" w:firstLine="316"/>
        <w:jc w:val="both"/>
        <w:rPr>
          <w:sz w:val="20"/>
          <w:szCs w:val="20"/>
        </w:rPr>
      </w:pPr>
      <w:r>
        <w:rPr>
          <w:rFonts w:eastAsia="Times New Roman"/>
          <w:color w:val="262626"/>
          <w:sz w:val="20"/>
          <w:szCs w:val="20"/>
        </w:rPr>
        <w:t xml:space="preserve">It’s thus reasonable to </w:t>
      </w:r>
      <w:r>
        <w:rPr>
          <w:rFonts w:eastAsia="Times New Roman"/>
          <w:i/>
          <w:iCs/>
          <w:color w:val="262626"/>
          <w:sz w:val="20"/>
          <w:szCs w:val="20"/>
        </w:rPr>
        <w:t>learn</w:t>
      </w:r>
      <w:r>
        <w:rPr>
          <w:rFonts w:eastAsia="Times New Roman"/>
          <w:color w:val="262626"/>
          <w:sz w:val="20"/>
          <w:szCs w:val="20"/>
        </w:rPr>
        <w:t xml:space="preserve"> a new embedding space with every new task. Fortu-nately, backpropagation makes this e</w:t>
      </w:r>
      <w:r>
        <w:rPr>
          <w:rFonts w:eastAsia="Times New Roman"/>
          <w:color w:val="262626"/>
          <w:sz w:val="20"/>
          <w:szCs w:val="20"/>
        </w:rPr>
        <w:t xml:space="preserve">asy, and Keras makes it even easier. It’s about learning the weights of a layer: the </w:t>
      </w:r>
      <w:r>
        <w:rPr>
          <w:rFonts w:ascii="Courier New" w:eastAsia="Courier New" w:hAnsi="Courier New" w:cs="Courier New"/>
          <w:color w:val="262626"/>
          <w:sz w:val="18"/>
          <w:szCs w:val="18"/>
        </w:rPr>
        <w:t>Embedding</w:t>
      </w:r>
      <w:r>
        <w:rPr>
          <w:rFonts w:eastAsia="Times New Roman"/>
          <w:color w:val="262626"/>
          <w:sz w:val="20"/>
          <w:szCs w:val="20"/>
        </w:rPr>
        <w:t xml:space="preserve"> layer.</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683840" behindDoc="1" locked="0" layoutInCell="0" allowOverlap="1" wp14:anchorId="07C1F478" wp14:editId="36CC62A8">
                <wp:simplePos x="0" y="0"/>
                <wp:positionH relativeFrom="column">
                  <wp:posOffset>456565</wp:posOffset>
                </wp:positionH>
                <wp:positionV relativeFrom="paragraph">
                  <wp:posOffset>120650</wp:posOffset>
                </wp:positionV>
                <wp:extent cx="4725035" cy="181610"/>
                <wp:effectExtent l="0" t="0" r="0" b="0"/>
                <wp:wrapNone/>
                <wp:docPr id="654" name="Shape 6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81610"/>
                        </a:xfrm>
                        <a:prstGeom prst="rect">
                          <a:avLst/>
                        </a:prstGeom>
                        <a:solidFill>
                          <a:srgbClr val="70A6CC"/>
                        </a:solidFill>
                      </wps:spPr>
                      <wps:bodyPr/>
                    </wps:wsp>
                  </a:graphicData>
                </a:graphic>
              </wp:anchor>
            </w:drawing>
          </mc:Choice>
          <mc:Fallback>
            <w:pict>
              <v:rect id="Shape 654" o:spid="_x0000_s1679" style="position:absolute;margin-left:35.95pt;margin-top:9.5pt;width:372.05pt;height:14.3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7" w:lineRule="exact"/>
        <w:rPr>
          <w:sz w:val="20"/>
          <w:szCs w:val="20"/>
        </w:rPr>
      </w:pPr>
    </w:p>
    <w:p w:rsidR="00B701ED" w:rsidRDefault="003564B6">
      <w:pPr>
        <w:tabs>
          <w:tab w:val="left" w:pos="1980"/>
        </w:tabs>
        <w:ind w:left="960"/>
        <w:rPr>
          <w:sz w:val="20"/>
          <w:szCs w:val="20"/>
        </w:rPr>
      </w:pPr>
      <w:r>
        <w:rPr>
          <w:rFonts w:ascii="Arial" w:eastAsia="Arial" w:hAnsi="Arial" w:cs="Arial"/>
          <w:color w:val="FFFFFF"/>
          <w:sz w:val="18"/>
          <w:szCs w:val="18"/>
        </w:rPr>
        <w:t>Listing 6.5</w:t>
      </w:r>
      <w:r>
        <w:rPr>
          <w:rFonts w:ascii="Arial" w:eastAsia="Arial" w:hAnsi="Arial" w:cs="Arial"/>
          <w:color w:val="FFFFFF"/>
          <w:sz w:val="18"/>
          <w:szCs w:val="18"/>
        </w:rPr>
        <w:tab/>
        <w:t xml:space="preserve">Instantiating an </w:t>
      </w:r>
      <w:r>
        <w:rPr>
          <w:rFonts w:ascii="Courier New" w:eastAsia="Courier New" w:hAnsi="Courier New" w:cs="Courier New"/>
          <w:b/>
          <w:bCs/>
          <w:color w:val="FFFFFF"/>
          <w:sz w:val="18"/>
          <w:szCs w:val="18"/>
        </w:rPr>
        <w:t>Embedding</w:t>
      </w:r>
      <w:r>
        <w:rPr>
          <w:rFonts w:ascii="Arial" w:eastAsia="Arial" w:hAnsi="Arial" w:cs="Arial"/>
          <w:color w:val="FFFFFF"/>
          <w:sz w:val="18"/>
          <w:szCs w:val="18"/>
        </w:rPr>
        <w:t xml:space="preserve"> layer</w:t>
      </w:r>
    </w:p>
    <w:p w:rsidR="00B701ED" w:rsidRDefault="00B701ED">
      <w:pPr>
        <w:spacing w:line="190"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keras.layers import Embedding</w:t>
      </w:r>
    </w:p>
    <w:p w:rsidR="00B701ED" w:rsidRDefault="003564B6">
      <w:pPr>
        <w:spacing w:line="20" w:lineRule="exact"/>
        <w:rPr>
          <w:sz w:val="20"/>
          <w:szCs w:val="20"/>
        </w:rPr>
      </w:pPr>
      <w:r>
        <w:rPr>
          <w:noProof/>
          <w:sz w:val="20"/>
          <w:szCs w:val="20"/>
        </w:rPr>
        <w:drawing>
          <wp:anchor distT="0" distB="0" distL="114300" distR="114300" simplePos="0" relativeHeight="251684864" behindDoc="1" locked="0" layoutInCell="0" allowOverlap="1" wp14:anchorId="59F1904F" wp14:editId="233A1944">
            <wp:simplePos x="0" y="0"/>
            <wp:positionH relativeFrom="column">
              <wp:posOffset>2934970</wp:posOffset>
            </wp:positionH>
            <wp:positionV relativeFrom="paragraph">
              <wp:posOffset>-92710</wp:posOffset>
            </wp:positionV>
            <wp:extent cx="231140" cy="554990"/>
            <wp:effectExtent l="0" t="0" r="0" b="0"/>
            <wp:wrapNone/>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245">
                      <a:extLst/>
                    </a:blip>
                    <a:srcRect/>
                    <a:stretch>
                      <a:fillRect/>
                    </a:stretch>
                  </pic:blipFill>
                  <pic:spPr bwMode="auto">
                    <a:xfrm>
                      <a:off x="0" y="0"/>
                      <a:ext cx="231140" cy="554990"/>
                    </a:xfrm>
                    <a:prstGeom prst="rect">
                      <a:avLst/>
                    </a:prstGeom>
                    <a:noFill/>
                  </pic:spPr>
                </pic:pic>
              </a:graphicData>
            </a:graphic>
          </wp:anchor>
        </w:drawing>
      </w:r>
    </w:p>
    <w:p w:rsidR="00B701ED" w:rsidRDefault="00B701ED">
      <w:pPr>
        <w:spacing w:line="1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embedding_layer = Embedding(1000, 64)</w:t>
      </w:r>
    </w:p>
    <w:p w:rsidR="00B701ED" w:rsidRDefault="003564B6">
      <w:pPr>
        <w:spacing w:line="20" w:lineRule="exact"/>
        <w:rPr>
          <w:sz w:val="20"/>
          <w:szCs w:val="20"/>
        </w:rPr>
      </w:pPr>
      <w:r>
        <w:rPr>
          <w:sz w:val="20"/>
          <w:szCs w:val="20"/>
        </w:rPr>
        <w:br w:type="column"/>
      </w:r>
    </w:p>
    <w:p w:rsidR="00B701ED" w:rsidRDefault="00B701ED">
      <w:pPr>
        <w:spacing w:line="200" w:lineRule="exact"/>
        <w:rPr>
          <w:sz w:val="20"/>
          <w:szCs w:val="20"/>
        </w:rPr>
      </w:pPr>
    </w:p>
    <w:p w:rsidR="00B701ED" w:rsidRDefault="00B701ED">
      <w:pPr>
        <w:spacing w:line="357" w:lineRule="exact"/>
        <w:rPr>
          <w:sz w:val="20"/>
          <w:szCs w:val="20"/>
        </w:rPr>
      </w:pPr>
    </w:p>
    <w:p w:rsidR="00B701ED" w:rsidRDefault="003564B6">
      <w:pPr>
        <w:spacing w:line="278" w:lineRule="auto"/>
        <w:ind w:right="120"/>
        <w:rPr>
          <w:sz w:val="20"/>
          <w:szCs w:val="20"/>
        </w:rPr>
      </w:pPr>
      <w:r>
        <w:rPr>
          <w:rFonts w:ascii="Arial" w:eastAsia="Arial" w:hAnsi="Arial" w:cs="Arial"/>
          <w:b/>
          <w:bCs/>
          <w:color w:val="656565"/>
          <w:sz w:val="15"/>
          <w:szCs w:val="15"/>
        </w:rPr>
        <w:t xml:space="preserve">The Embedding layer takes at least two arguments: the number of possible tokens (here, </w:t>
      </w:r>
      <w:r>
        <w:rPr>
          <w:rFonts w:ascii="Helvetica" w:eastAsia="Helvetica" w:hAnsi="Helvetica" w:cs="Helvetica"/>
          <w:b/>
          <w:bCs/>
          <w:color w:val="656565"/>
          <w:sz w:val="15"/>
          <w:szCs w:val="15"/>
        </w:rPr>
        <w:t>1</w:t>
      </w:r>
      <w:r>
        <w:rPr>
          <w:rFonts w:ascii="Arial" w:eastAsia="Arial" w:hAnsi="Arial" w:cs="Arial"/>
          <w:b/>
          <w:bCs/>
          <w:color w:val="656565"/>
          <w:sz w:val="15"/>
          <w:szCs w:val="15"/>
        </w:rPr>
        <w:t xml:space="preserve">,000: </w:t>
      </w:r>
      <w:r>
        <w:rPr>
          <w:rFonts w:ascii="Helvetica" w:eastAsia="Helvetica" w:hAnsi="Helvetica" w:cs="Helvetica"/>
          <w:b/>
          <w:bCs/>
          <w:color w:val="656565"/>
          <w:sz w:val="15"/>
          <w:szCs w:val="15"/>
        </w:rPr>
        <w:t>1</w:t>
      </w:r>
      <w:r>
        <w:rPr>
          <w:rFonts w:ascii="Arial" w:eastAsia="Arial" w:hAnsi="Arial" w:cs="Arial"/>
          <w:b/>
          <w:bCs/>
          <w:color w:val="656565"/>
          <w:sz w:val="15"/>
          <w:szCs w:val="15"/>
        </w:rPr>
        <w:t xml:space="preserve"> + maximum word index) and the dimensionality of the embeddings (here, 64).</w:t>
      </w:r>
    </w:p>
    <w:p w:rsidR="00B701ED" w:rsidRDefault="00B701ED">
      <w:pPr>
        <w:spacing w:line="54" w:lineRule="exact"/>
        <w:rPr>
          <w:sz w:val="20"/>
          <w:szCs w:val="20"/>
        </w:rPr>
      </w:pPr>
    </w:p>
    <w:p w:rsidR="00B701ED" w:rsidRDefault="00B701ED">
      <w:pPr>
        <w:sectPr w:rsidR="00B701ED">
          <w:type w:val="continuous"/>
          <w:pgSz w:w="10620" w:h="13358"/>
          <w:pgMar w:top="482" w:right="1320" w:bottom="0" w:left="1140" w:header="0" w:footer="0" w:gutter="0"/>
          <w:cols w:num="2" w:space="720" w:equalWidth="0">
            <w:col w:w="4800" w:space="300"/>
            <w:col w:w="3060"/>
          </w:cols>
        </w:sectPr>
      </w:pPr>
    </w:p>
    <w:p w:rsidR="00B701ED" w:rsidRDefault="003564B6">
      <w:pPr>
        <w:spacing w:line="268" w:lineRule="auto"/>
        <w:ind w:left="720"/>
        <w:jc w:val="both"/>
        <w:rPr>
          <w:sz w:val="20"/>
          <w:szCs w:val="20"/>
        </w:rPr>
      </w:pPr>
      <w:r>
        <w:rPr>
          <w:rFonts w:eastAsia="Times New Roman"/>
          <w:color w:val="262626"/>
          <w:sz w:val="20"/>
          <w:szCs w:val="20"/>
        </w:rPr>
        <w:lastRenderedPageBreak/>
        <w:t xml:space="preserve">The </w:t>
      </w:r>
      <w:r>
        <w:rPr>
          <w:rFonts w:ascii="Courier New" w:eastAsia="Courier New" w:hAnsi="Courier New" w:cs="Courier New"/>
          <w:color w:val="262626"/>
          <w:sz w:val="18"/>
          <w:szCs w:val="18"/>
        </w:rPr>
        <w:t>Embedding</w:t>
      </w:r>
      <w:r>
        <w:rPr>
          <w:rFonts w:eastAsia="Times New Roman"/>
          <w:color w:val="262626"/>
          <w:sz w:val="20"/>
          <w:szCs w:val="20"/>
        </w:rPr>
        <w:t xml:space="preserve"> layer is best understood as a dictionar</w:t>
      </w:r>
      <w:r>
        <w:rPr>
          <w:rFonts w:eastAsia="Times New Roman"/>
          <w:color w:val="262626"/>
          <w:sz w:val="20"/>
          <w:szCs w:val="20"/>
        </w:rPr>
        <w:t>y that maps integer indices (which stand for specific words) to dense vectors. It takes integers as input, it looks up these integers in an internal dictionary, and it returns the associated vectors. It’s effec-tively a dictionary lookup (see figure 6.4).</w:t>
      </w:r>
    </w:p>
    <w:p w:rsidR="00B701ED" w:rsidRDefault="00B701ED">
      <w:pPr>
        <w:spacing w:line="354" w:lineRule="exact"/>
        <w:rPr>
          <w:sz w:val="20"/>
          <w:szCs w:val="20"/>
        </w:rPr>
      </w:pPr>
    </w:p>
    <w:p w:rsidR="00B701ED" w:rsidRDefault="003564B6">
      <w:pPr>
        <w:ind w:left="720"/>
        <w:rPr>
          <w:sz w:val="20"/>
          <w:szCs w:val="20"/>
        </w:rPr>
      </w:pPr>
      <w:r>
        <w:rPr>
          <w:rFonts w:ascii="Arial" w:eastAsia="Arial" w:hAnsi="Arial" w:cs="Arial"/>
          <w:sz w:val="15"/>
          <w:szCs w:val="15"/>
        </w:rPr>
        <w:t xml:space="preserve">Word index  </w:t>
      </w:r>
      <w:r>
        <w:rPr>
          <w:noProof/>
          <w:sz w:val="1"/>
          <w:szCs w:val="1"/>
        </w:rPr>
        <w:drawing>
          <wp:inline distT="0" distB="0" distL="0" distR="0" wp14:anchorId="06E81522" wp14:editId="107F5B26">
            <wp:extent cx="266700" cy="6604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246">
                      <a:extLst/>
                    </a:blip>
                    <a:srcRect/>
                    <a:stretch>
                      <a:fillRect/>
                    </a:stretch>
                  </pic:blipFill>
                  <pic:spPr bwMode="auto">
                    <a:xfrm>
                      <a:off x="0" y="0"/>
                      <a:ext cx="266700" cy="66040"/>
                    </a:xfrm>
                    <a:prstGeom prst="rect">
                      <a:avLst/>
                    </a:prstGeom>
                    <a:noFill/>
                    <a:ln>
                      <a:noFill/>
                    </a:ln>
                  </pic:spPr>
                </pic:pic>
              </a:graphicData>
            </a:graphic>
          </wp:inline>
        </w:drawing>
      </w:r>
      <w:r>
        <w:rPr>
          <w:rFonts w:ascii="Arial" w:eastAsia="Arial" w:hAnsi="Arial" w:cs="Arial"/>
          <w:sz w:val="15"/>
          <w:szCs w:val="15"/>
        </w:rPr>
        <w:t xml:space="preserve">  Embedding layer  </w:t>
      </w:r>
      <w:r>
        <w:rPr>
          <w:noProof/>
          <w:sz w:val="1"/>
          <w:szCs w:val="1"/>
        </w:rPr>
        <w:drawing>
          <wp:inline distT="0" distB="0" distL="0" distR="0" wp14:anchorId="00D87136" wp14:editId="0A7BE522">
            <wp:extent cx="266700" cy="6604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246">
                      <a:extLst/>
                    </a:blip>
                    <a:srcRect/>
                    <a:stretch>
                      <a:fillRect/>
                    </a:stretch>
                  </pic:blipFill>
                  <pic:spPr bwMode="auto">
                    <a:xfrm>
                      <a:off x="0" y="0"/>
                      <a:ext cx="266700" cy="66040"/>
                    </a:xfrm>
                    <a:prstGeom prst="rect">
                      <a:avLst/>
                    </a:prstGeom>
                    <a:noFill/>
                    <a:ln>
                      <a:noFill/>
                    </a:ln>
                  </pic:spPr>
                </pic:pic>
              </a:graphicData>
            </a:graphic>
          </wp:inline>
        </w:drawing>
      </w:r>
      <w:r>
        <w:rPr>
          <w:rFonts w:ascii="Arial" w:eastAsia="Arial" w:hAnsi="Arial" w:cs="Arial"/>
          <w:sz w:val="15"/>
          <w:szCs w:val="15"/>
        </w:rPr>
        <w:t xml:space="preserve">  Corresponding word vector</w:t>
      </w:r>
    </w:p>
    <w:p w:rsidR="00B701ED" w:rsidRDefault="00B701ED">
      <w:pPr>
        <w:spacing w:line="105" w:lineRule="exact"/>
        <w:rPr>
          <w:sz w:val="20"/>
          <w:szCs w:val="20"/>
        </w:rPr>
      </w:pPr>
    </w:p>
    <w:p w:rsidR="00B701ED" w:rsidRDefault="003564B6">
      <w:pPr>
        <w:tabs>
          <w:tab w:val="left" w:pos="1600"/>
        </w:tabs>
        <w:ind w:left="720"/>
        <w:rPr>
          <w:sz w:val="20"/>
          <w:szCs w:val="20"/>
        </w:rPr>
      </w:pPr>
      <w:r>
        <w:rPr>
          <w:rFonts w:ascii="Arial" w:eastAsia="Arial" w:hAnsi="Arial" w:cs="Arial"/>
          <w:color w:val="656565"/>
          <w:sz w:val="16"/>
          <w:szCs w:val="16"/>
        </w:rPr>
        <w:t>Figure 6.4</w:t>
      </w:r>
      <w:r>
        <w:rPr>
          <w:rFonts w:ascii="Arial" w:eastAsia="Arial" w:hAnsi="Arial" w:cs="Arial"/>
          <w:color w:val="656565"/>
          <w:sz w:val="16"/>
          <w:szCs w:val="16"/>
        </w:rPr>
        <w:tab/>
        <w:t xml:space="preserve">The </w:t>
      </w:r>
      <w:r>
        <w:rPr>
          <w:rFonts w:ascii="Courier New" w:eastAsia="Courier New" w:hAnsi="Courier New" w:cs="Courier New"/>
          <w:b/>
          <w:bCs/>
          <w:color w:val="656565"/>
          <w:sz w:val="16"/>
          <w:szCs w:val="16"/>
        </w:rPr>
        <w:t>Embedding</w:t>
      </w:r>
      <w:r>
        <w:rPr>
          <w:rFonts w:ascii="Arial" w:eastAsia="Arial" w:hAnsi="Arial" w:cs="Arial"/>
          <w:color w:val="656565"/>
          <w:sz w:val="16"/>
          <w:szCs w:val="16"/>
        </w:rPr>
        <w:t xml:space="preserve"> layer</w:t>
      </w:r>
    </w:p>
    <w:p w:rsidR="00B701ED" w:rsidRDefault="00B701ED">
      <w:pPr>
        <w:spacing w:line="200" w:lineRule="exact"/>
        <w:rPr>
          <w:sz w:val="20"/>
          <w:szCs w:val="20"/>
        </w:rPr>
      </w:pPr>
    </w:p>
    <w:p w:rsidR="00B701ED" w:rsidRDefault="00B701ED">
      <w:pPr>
        <w:spacing w:line="313" w:lineRule="exact"/>
        <w:rPr>
          <w:sz w:val="20"/>
          <w:szCs w:val="20"/>
        </w:rPr>
      </w:pPr>
    </w:p>
    <w:p w:rsidR="00B701ED" w:rsidRDefault="003564B6">
      <w:pPr>
        <w:spacing w:line="262" w:lineRule="auto"/>
        <w:ind w:left="720"/>
        <w:jc w:val="both"/>
        <w:rPr>
          <w:sz w:val="20"/>
          <w:szCs w:val="20"/>
        </w:rPr>
      </w:pPr>
      <w:r>
        <w:rPr>
          <w:rFonts w:eastAsia="Times New Roman"/>
          <w:color w:val="262626"/>
          <w:sz w:val="20"/>
          <w:szCs w:val="20"/>
        </w:rPr>
        <w:t xml:space="preserve">The </w:t>
      </w:r>
      <w:r>
        <w:rPr>
          <w:rFonts w:ascii="Courier New" w:eastAsia="Courier New" w:hAnsi="Courier New" w:cs="Courier New"/>
          <w:color w:val="262626"/>
          <w:sz w:val="18"/>
          <w:szCs w:val="18"/>
        </w:rPr>
        <w:t>Embedding</w:t>
      </w:r>
      <w:r>
        <w:rPr>
          <w:rFonts w:eastAsia="Times New Roman"/>
          <w:color w:val="262626"/>
          <w:sz w:val="20"/>
          <w:szCs w:val="20"/>
        </w:rPr>
        <w:t xml:space="preserve"> layer takes as input a </w:t>
      </w:r>
      <w:r>
        <w:rPr>
          <w:rFonts w:eastAsia="Times New Roman"/>
          <w:color w:val="262626"/>
          <w:sz w:val="18"/>
          <w:szCs w:val="18"/>
        </w:rPr>
        <w:t>2D</w:t>
      </w:r>
      <w:r>
        <w:rPr>
          <w:rFonts w:eastAsia="Times New Roman"/>
          <w:color w:val="262626"/>
          <w:sz w:val="20"/>
          <w:szCs w:val="20"/>
        </w:rPr>
        <w:t xml:space="preserve"> tensor of integers, of shape </w:t>
      </w:r>
      <w:r>
        <w:rPr>
          <w:rFonts w:ascii="Courier New" w:eastAsia="Courier New" w:hAnsi="Courier New" w:cs="Courier New"/>
          <w:color w:val="262626"/>
          <w:sz w:val="18"/>
          <w:szCs w:val="18"/>
        </w:rPr>
        <w:t>(samples,</w:t>
      </w:r>
      <w:r>
        <w:rPr>
          <w:rFonts w:eastAsia="Times New Roman"/>
          <w:color w:val="262626"/>
          <w:sz w:val="20"/>
          <w:szCs w:val="20"/>
        </w:rPr>
        <w:t xml:space="preserve"> </w:t>
      </w:r>
      <w:r>
        <w:rPr>
          <w:rFonts w:ascii="Courier New" w:eastAsia="Courier New" w:hAnsi="Courier New" w:cs="Courier New"/>
          <w:color w:val="262626"/>
          <w:sz w:val="18"/>
          <w:szCs w:val="18"/>
        </w:rPr>
        <w:t>sequence_length)</w:t>
      </w:r>
      <w:r>
        <w:rPr>
          <w:rFonts w:eastAsia="Times New Roman"/>
          <w:color w:val="262626"/>
          <w:sz w:val="19"/>
          <w:szCs w:val="19"/>
        </w:rPr>
        <w:t>, where each entry is a sequence of integers. It can embed</w:t>
      </w:r>
      <w:r>
        <w:rPr>
          <w:rFonts w:ascii="Courier New" w:eastAsia="Courier New" w:hAnsi="Courier New" w:cs="Courier New"/>
          <w:color w:val="262626"/>
          <w:sz w:val="18"/>
          <w:szCs w:val="18"/>
        </w:rPr>
        <w:t xml:space="preserve"> </w:t>
      </w:r>
      <w:r>
        <w:rPr>
          <w:rFonts w:eastAsia="Times New Roman"/>
          <w:color w:val="262626"/>
          <w:sz w:val="19"/>
          <w:szCs w:val="19"/>
        </w:rPr>
        <w:t xml:space="preserve">sequences of variable lengths: for instance, you could feed into the </w:t>
      </w:r>
      <w:r>
        <w:rPr>
          <w:rFonts w:ascii="Courier New" w:eastAsia="Courier New" w:hAnsi="Courier New" w:cs="Courier New"/>
          <w:color w:val="262626"/>
          <w:sz w:val="18"/>
          <w:szCs w:val="18"/>
        </w:rPr>
        <w:t>Embedding</w:t>
      </w:r>
      <w:r>
        <w:rPr>
          <w:rFonts w:eastAsia="Times New Roman"/>
          <w:color w:val="262626"/>
          <w:sz w:val="19"/>
          <w:szCs w:val="19"/>
        </w:rPr>
        <w:t xml:space="preserve"> layer in the previous example batches with shapes </w:t>
      </w:r>
      <w:r>
        <w:rPr>
          <w:rFonts w:ascii="Courier New" w:eastAsia="Courier New" w:hAnsi="Courier New" w:cs="Courier New"/>
          <w:color w:val="262626"/>
          <w:sz w:val="18"/>
          <w:szCs w:val="18"/>
        </w:rPr>
        <w:t>(32, 10)</w:t>
      </w:r>
      <w:r>
        <w:rPr>
          <w:rFonts w:eastAsia="Times New Roman"/>
          <w:color w:val="262626"/>
          <w:sz w:val="19"/>
          <w:szCs w:val="19"/>
        </w:rPr>
        <w:t xml:space="preserve"> (batch of 32 sequences of length</w:t>
      </w:r>
    </w:p>
    <w:p w:rsidR="00B701ED" w:rsidRDefault="00B701ED">
      <w:pPr>
        <w:spacing w:line="6" w:lineRule="exact"/>
        <w:rPr>
          <w:sz w:val="20"/>
          <w:szCs w:val="20"/>
        </w:rPr>
      </w:pPr>
    </w:p>
    <w:p w:rsidR="00B701ED" w:rsidRDefault="003564B6" w:rsidP="003564B6">
      <w:pPr>
        <w:numPr>
          <w:ilvl w:val="0"/>
          <w:numId w:val="164"/>
        </w:numPr>
        <w:tabs>
          <w:tab w:val="left" w:pos="1079"/>
        </w:tabs>
        <w:spacing w:line="268" w:lineRule="auto"/>
        <w:ind w:left="720" w:hanging="1"/>
        <w:jc w:val="both"/>
        <w:rPr>
          <w:rFonts w:eastAsia="Times New Roman"/>
          <w:color w:val="262626"/>
          <w:sz w:val="20"/>
          <w:szCs w:val="20"/>
        </w:rPr>
      </w:pPr>
      <w:r>
        <w:rPr>
          <w:rFonts w:eastAsia="Times New Roman"/>
          <w:color w:val="262626"/>
          <w:sz w:val="20"/>
          <w:szCs w:val="20"/>
        </w:rPr>
        <w:t xml:space="preserve">or </w:t>
      </w:r>
      <w:r>
        <w:rPr>
          <w:rFonts w:ascii="Courier New" w:eastAsia="Courier New" w:hAnsi="Courier New" w:cs="Courier New"/>
          <w:color w:val="262626"/>
          <w:sz w:val="18"/>
          <w:szCs w:val="18"/>
        </w:rPr>
        <w:t>(64, 15)</w:t>
      </w:r>
      <w:r>
        <w:rPr>
          <w:rFonts w:eastAsia="Times New Roman"/>
          <w:color w:val="262626"/>
          <w:sz w:val="20"/>
          <w:szCs w:val="20"/>
        </w:rPr>
        <w:t xml:space="preserve"> (batch of 64 sequences of length 15). All sequences in a batch must have</w:t>
      </w:r>
      <w:r>
        <w:rPr>
          <w:rFonts w:eastAsia="Times New Roman"/>
          <w:color w:val="262626"/>
          <w:sz w:val="20"/>
          <w:szCs w:val="20"/>
        </w:rPr>
        <w:t xml:space="preserve"> the same length, though (because you need to pack them into a single tensor), so sequences that are shorter than others should be padded with zeros, and sequences that are longer should be truncated.</w:t>
      </w:r>
    </w:p>
    <w:p w:rsidR="00B701ED" w:rsidRDefault="00B701ED">
      <w:pPr>
        <w:spacing w:line="1" w:lineRule="exact"/>
        <w:rPr>
          <w:rFonts w:eastAsia="Times New Roman"/>
          <w:color w:val="262626"/>
          <w:sz w:val="20"/>
          <w:szCs w:val="20"/>
        </w:rPr>
      </w:pPr>
    </w:p>
    <w:p w:rsidR="00B701ED" w:rsidRDefault="003564B6">
      <w:pPr>
        <w:spacing w:line="269" w:lineRule="auto"/>
        <w:ind w:left="720" w:firstLine="349"/>
        <w:jc w:val="both"/>
        <w:rPr>
          <w:rFonts w:eastAsia="Times New Roman"/>
          <w:color w:val="262626"/>
          <w:sz w:val="20"/>
          <w:szCs w:val="20"/>
        </w:rPr>
      </w:pPr>
      <w:r>
        <w:rPr>
          <w:rFonts w:eastAsia="Times New Roman"/>
          <w:color w:val="262626"/>
          <w:sz w:val="20"/>
          <w:szCs w:val="20"/>
        </w:rPr>
        <w:t xml:space="preserve">This layer returns a </w:t>
      </w:r>
      <w:r>
        <w:rPr>
          <w:rFonts w:eastAsia="Times New Roman"/>
          <w:color w:val="262626"/>
          <w:sz w:val="18"/>
          <w:szCs w:val="18"/>
        </w:rPr>
        <w:t>3D</w:t>
      </w:r>
      <w:r>
        <w:rPr>
          <w:rFonts w:eastAsia="Times New Roman"/>
          <w:color w:val="262626"/>
          <w:sz w:val="20"/>
          <w:szCs w:val="20"/>
        </w:rPr>
        <w:t xml:space="preserve"> floating-point tensor of shape</w:t>
      </w:r>
      <w:r>
        <w:rPr>
          <w:rFonts w:eastAsia="Times New Roman"/>
          <w:color w:val="262626"/>
          <w:sz w:val="20"/>
          <w:szCs w:val="20"/>
        </w:rPr>
        <w:t xml:space="preserve"> </w:t>
      </w:r>
      <w:r>
        <w:rPr>
          <w:rFonts w:ascii="Courier New" w:eastAsia="Courier New" w:hAnsi="Courier New" w:cs="Courier New"/>
          <w:color w:val="262626"/>
          <w:sz w:val="18"/>
          <w:szCs w:val="18"/>
        </w:rPr>
        <w:t>(samples, sequence_</w:t>
      </w:r>
      <w:r>
        <w:rPr>
          <w:rFonts w:eastAsia="Times New Roman"/>
          <w:color w:val="262626"/>
          <w:sz w:val="20"/>
          <w:szCs w:val="20"/>
        </w:rPr>
        <w:t xml:space="preserve"> </w:t>
      </w:r>
      <w:r>
        <w:rPr>
          <w:rFonts w:ascii="Courier New" w:eastAsia="Courier New" w:hAnsi="Courier New" w:cs="Courier New"/>
          <w:color w:val="262626"/>
          <w:sz w:val="18"/>
          <w:szCs w:val="18"/>
        </w:rPr>
        <w:t>length, embedding_dimensionality)</w:t>
      </w:r>
      <w:r>
        <w:rPr>
          <w:rFonts w:eastAsia="Times New Roman"/>
          <w:color w:val="262626"/>
          <w:sz w:val="19"/>
          <w:szCs w:val="19"/>
        </w:rPr>
        <w:t>. Such a</w:t>
      </w:r>
      <w:r>
        <w:rPr>
          <w:rFonts w:ascii="Courier New" w:eastAsia="Courier New" w:hAnsi="Courier New" w:cs="Courier New"/>
          <w:color w:val="262626"/>
          <w:sz w:val="18"/>
          <w:szCs w:val="18"/>
        </w:rPr>
        <w:t xml:space="preserve"> </w:t>
      </w:r>
      <w:r>
        <w:rPr>
          <w:rFonts w:eastAsia="Times New Roman"/>
          <w:color w:val="262626"/>
          <w:sz w:val="18"/>
          <w:szCs w:val="18"/>
        </w:rPr>
        <w:t>3D</w:t>
      </w:r>
      <w:r>
        <w:rPr>
          <w:rFonts w:ascii="Courier New" w:eastAsia="Courier New" w:hAnsi="Courier New" w:cs="Courier New"/>
          <w:color w:val="262626"/>
          <w:sz w:val="18"/>
          <w:szCs w:val="18"/>
        </w:rPr>
        <w:t xml:space="preserve"> </w:t>
      </w:r>
      <w:r>
        <w:rPr>
          <w:rFonts w:eastAsia="Times New Roman"/>
          <w:color w:val="262626"/>
          <w:sz w:val="19"/>
          <w:szCs w:val="19"/>
        </w:rPr>
        <w:t>tensor can then be processed by</w:t>
      </w:r>
      <w:r>
        <w:rPr>
          <w:rFonts w:ascii="Courier New" w:eastAsia="Courier New" w:hAnsi="Courier New" w:cs="Courier New"/>
          <w:color w:val="262626"/>
          <w:sz w:val="18"/>
          <w:szCs w:val="18"/>
        </w:rPr>
        <w:t xml:space="preserve"> </w:t>
      </w:r>
      <w:r>
        <w:rPr>
          <w:rFonts w:eastAsia="Times New Roman"/>
          <w:color w:val="262626"/>
          <w:sz w:val="19"/>
          <w:szCs w:val="19"/>
        </w:rPr>
        <w:t xml:space="preserve">an </w:t>
      </w:r>
      <w:r>
        <w:rPr>
          <w:rFonts w:eastAsia="Times New Roman"/>
          <w:color w:val="262626"/>
          <w:sz w:val="18"/>
          <w:szCs w:val="18"/>
        </w:rPr>
        <w:t>RNN</w:t>
      </w:r>
      <w:r>
        <w:rPr>
          <w:rFonts w:eastAsia="Times New Roman"/>
          <w:color w:val="262626"/>
          <w:sz w:val="19"/>
          <w:szCs w:val="19"/>
        </w:rPr>
        <w:t xml:space="preserve"> layer or a </w:t>
      </w:r>
      <w:r>
        <w:rPr>
          <w:rFonts w:eastAsia="Times New Roman"/>
          <w:color w:val="262626"/>
          <w:sz w:val="18"/>
          <w:szCs w:val="18"/>
        </w:rPr>
        <w:t>1D</w:t>
      </w:r>
      <w:r>
        <w:rPr>
          <w:rFonts w:eastAsia="Times New Roman"/>
          <w:color w:val="262626"/>
          <w:sz w:val="19"/>
          <w:szCs w:val="19"/>
        </w:rPr>
        <w:t xml:space="preserve"> convolution layer (both will be introduced in the following sections).</w:t>
      </w:r>
    </w:p>
    <w:p w:rsidR="00B701ED" w:rsidRDefault="00B701ED">
      <w:pPr>
        <w:spacing w:line="252" w:lineRule="exact"/>
        <w:rPr>
          <w:rFonts w:eastAsia="Times New Roman"/>
          <w:color w:val="262626"/>
          <w:sz w:val="20"/>
          <w:szCs w:val="20"/>
        </w:rPr>
      </w:pPr>
    </w:p>
    <w:p w:rsidR="00B701ED" w:rsidRDefault="003564B6">
      <w:pPr>
        <w:spacing w:line="269" w:lineRule="auto"/>
        <w:ind w:left="720" w:firstLine="324"/>
        <w:jc w:val="both"/>
        <w:rPr>
          <w:rFonts w:eastAsia="Times New Roman"/>
          <w:color w:val="262626"/>
          <w:sz w:val="20"/>
          <w:szCs w:val="20"/>
        </w:rPr>
      </w:pPr>
      <w:r>
        <w:rPr>
          <w:rFonts w:eastAsia="Times New Roman"/>
          <w:color w:val="262626"/>
          <w:sz w:val="20"/>
          <w:szCs w:val="20"/>
        </w:rPr>
        <w:t xml:space="preserve">When you instantiate an </w:t>
      </w:r>
      <w:r>
        <w:rPr>
          <w:rFonts w:ascii="Courier New" w:eastAsia="Courier New" w:hAnsi="Courier New" w:cs="Courier New"/>
          <w:color w:val="262626"/>
          <w:sz w:val="18"/>
          <w:szCs w:val="18"/>
        </w:rPr>
        <w:t>Embedding</w:t>
      </w:r>
      <w:r>
        <w:rPr>
          <w:rFonts w:eastAsia="Times New Roman"/>
          <w:color w:val="262626"/>
          <w:sz w:val="20"/>
          <w:szCs w:val="20"/>
        </w:rPr>
        <w:t xml:space="preserve"> layer, its weights (its internal dictionary of token vectors) are initially random, just as with any other layer. During training, these word vectors are gradually adjusted via backpropagation, structuring the space into something the downstream model can</w:t>
      </w:r>
      <w:r>
        <w:rPr>
          <w:rFonts w:eastAsia="Times New Roman"/>
          <w:color w:val="262626"/>
          <w:sz w:val="20"/>
          <w:szCs w:val="20"/>
        </w:rPr>
        <w:t xml:space="preserve"> exploit. Once fully trained, the embedding space will show a lot of structure—a kind of structure specialized for the specific prob-lem for which you’re training your model.</w:t>
      </w:r>
    </w:p>
    <w:p w:rsidR="00B701ED" w:rsidRDefault="00B701ED">
      <w:pPr>
        <w:spacing w:line="1" w:lineRule="exact"/>
        <w:rPr>
          <w:rFonts w:eastAsia="Times New Roman"/>
          <w:color w:val="262626"/>
          <w:sz w:val="20"/>
          <w:szCs w:val="20"/>
        </w:rPr>
      </w:pPr>
    </w:p>
    <w:p w:rsidR="00B701ED" w:rsidRDefault="003564B6">
      <w:pPr>
        <w:spacing w:line="272" w:lineRule="auto"/>
        <w:ind w:left="720" w:firstLine="338"/>
        <w:jc w:val="both"/>
        <w:rPr>
          <w:rFonts w:eastAsia="Times New Roman"/>
          <w:color w:val="262626"/>
          <w:sz w:val="20"/>
          <w:szCs w:val="20"/>
        </w:rPr>
      </w:pPr>
      <w:r>
        <w:rPr>
          <w:rFonts w:eastAsia="Times New Roman"/>
          <w:color w:val="262626"/>
          <w:sz w:val="20"/>
          <w:szCs w:val="20"/>
        </w:rPr>
        <w:t xml:space="preserve">Let’s apply this idea to the </w:t>
      </w:r>
      <w:r>
        <w:rPr>
          <w:rFonts w:eastAsia="Times New Roman"/>
          <w:color w:val="262626"/>
          <w:sz w:val="18"/>
          <w:szCs w:val="18"/>
        </w:rPr>
        <w:t>IMDB</w:t>
      </w:r>
      <w:r>
        <w:rPr>
          <w:rFonts w:eastAsia="Times New Roman"/>
          <w:color w:val="262626"/>
          <w:sz w:val="20"/>
          <w:szCs w:val="20"/>
        </w:rPr>
        <w:t xml:space="preserve"> movie-review sentiment-prediction task that yo</w:t>
      </w:r>
      <w:r>
        <w:rPr>
          <w:rFonts w:eastAsia="Times New Roman"/>
          <w:color w:val="262626"/>
          <w:sz w:val="20"/>
          <w:szCs w:val="20"/>
        </w:rPr>
        <w:t>u’re already familiar with. First, you’ll quickly prepare the data. You’ll restrict the movie reviews to the top 10,000 most common words (as you did the first time you worked with this dataset) and cut off the reviews after only 20 words. The network will</w:t>
      </w:r>
      <w:r>
        <w:rPr>
          <w:rFonts w:eastAsia="Times New Roman"/>
          <w:color w:val="262626"/>
          <w:sz w:val="20"/>
          <w:szCs w:val="20"/>
        </w:rPr>
        <w:t xml:space="preserve"> learn 8-dimensional embeddings for each of the 10,000 words, turn the input integer</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24"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91" w:name="page210"/>
      <w:bookmarkEnd w:id="191"/>
    </w:p>
    <w:tbl>
      <w:tblPr>
        <w:tblW w:w="0" w:type="auto"/>
        <w:tblInd w:w="3140" w:type="dxa"/>
        <w:tblLayout w:type="fixed"/>
        <w:tblCellMar>
          <w:left w:w="0" w:type="dxa"/>
          <w:right w:w="0" w:type="dxa"/>
        </w:tblCellMar>
        <w:tblLook w:val="04A0" w:firstRow="1" w:lastRow="0" w:firstColumn="1" w:lastColumn="0" w:noHBand="0" w:noVBand="1"/>
      </w:tblPr>
      <w:tblGrid>
        <w:gridCol w:w="3120"/>
        <w:gridCol w:w="1780"/>
      </w:tblGrid>
      <w:tr w:rsidR="00B701ED">
        <w:trPr>
          <w:trHeight w:val="210"/>
        </w:trPr>
        <w:tc>
          <w:tcPr>
            <w:tcW w:w="3120" w:type="dxa"/>
            <w:vAlign w:val="bottom"/>
          </w:tcPr>
          <w:p w:rsidR="00B701ED" w:rsidRDefault="003564B6">
            <w:pPr>
              <w:rPr>
                <w:sz w:val="20"/>
                <w:szCs w:val="20"/>
              </w:rPr>
            </w:pPr>
            <w:r>
              <w:rPr>
                <w:rFonts w:eastAsia="Times New Roman"/>
                <w:b/>
                <w:bCs/>
                <w:i/>
                <w:iCs/>
                <w:color w:val="656565"/>
                <w:sz w:val="18"/>
                <w:szCs w:val="18"/>
              </w:rPr>
              <w:t>Working with text data</w:t>
            </w:r>
          </w:p>
        </w:tc>
        <w:tc>
          <w:tcPr>
            <w:tcW w:w="1780" w:type="dxa"/>
            <w:vAlign w:val="bottom"/>
          </w:tcPr>
          <w:p w:rsidR="00B701ED" w:rsidRDefault="003564B6">
            <w:pPr>
              <w:jc w:val="right"/>
              <w:rPr>
                <w:sz w:val="20"/>
                <w:szCs w:val="20"/>
              </w:rPr>
            </w:pPr>
            <w:r>
              <w:rPr>
                <w:rFonts w:eastAsia="Times New Roman"/>
                <w:b/>
                <w:bCs/>
                <w:color w:val="656565"/>
                <w:sz w:val="18"/>
                <w:szCs w:val="18"/>
              </w:rPr>
              <w:t>187</w:t>
            </w:r>
          </w:p>
        </w:tc>
      </w:tr>
    </w:tbl>
    <w:p w:rsidR="00B701ED" w:rsidRDefault="00B701ED">
      <w:pPr>
        <w:spacing w:line="318" w:lineRule="exact"/>
        <w:rPr>
          <w:sz w:val="20"/>
          <w:szCs w:val="20"/>
        </w:rPr>
      </w:pPr>
    </w:p>
    <w:p w:rsidR="00B701ED" w:rsidRDefault="003564B6">
      <w:pPr>
        <w:spacing w:line="263" w:lineRule="auto"/>
        <w:ind w:left="600"/>
        <w:jc w:val="both"/>
        <w:rPr>
          <w:sz w:val="20"/>
          <w:szCs w:val="20"/>
        </w:rPr>
      </w:pPr>
      <w:r>
        <w:rPr>
          <w:rFonts w:eastAsia="Times New Roman"/>
          <w:color w:val="262626"/>
          <w:sz w:val="20"/>
          <w:szCs w:val="20"/>
        </w:rPr>
        <w:t>sequences (2D integer tensor) into embedded sequences (</w:t>
      </w:r>
      <w:r>
        <w:rPr>
          <w:rFonts w:eastAsia="Times New Roman"/>
          <w:color w:val="262626"/>
          <w:sz w:val="18"/>
          <w:szCs w:val="18"/>
        </w:rPr>
        <w:t>3D</w:t>
      </w:r>
      <w:r>
        <w:rPr>
          <w:rFonts w:eastAsia="Times New Roman"/>
          <w:color w:val="262626"/>
          <w:sz w:val="20"/>
          <w:szCs w:val="20"/>
        </w:rPr>
        <w:t xml:space="preserve"> float tensor), flatten the tensor to 2D, and train a single </w:t>
      </w:r>
      <w:r>
        <w:rPr>
          <w:rFonts w:ascii="Courier New" w:eastAsia="Courier New" w:hAnsi="Courier New" w:cs="Courier New"/>
          <w:color w:val="262626"/>
          <w:sz w:val="18"/>
          <w:szCs w:val="18"/>
        </w:rPr>
        <w:t>Dense</w:t>
      </w:r>
      <w:r>
        <w:rPr>
          <w:rFonts w:eastAsia="Times New Roman"/>
          <w:color w:val="262626"/>
          <w:sz w:val="20"/>
          <w:szCs w:val="20"/>
        </w:rPr>
        <w:t xml:space="preserve"> layer on top for classification.</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685888" behindDoc="1" locked="0" layoutInCell="0" allowOverlap="1" wp14:anchorId="4E120BE3" wp14:editId="255EF432">
                <wp:simplePos x="0" y="0"/>
                <wp:positionH relativeFrom="column">
                  <wp:posOffset>380365</wp:posOffset>
                </wp:positionH>
                <wp:positionV relativeFrom="paragraph">
                  <wp:posOffset>121285</wp:posOffset>
                </wp:positionV>
                <wp:extent cx="4725035" cy="180975"/>
                <wp:effectExtent l="0" t="0" r="0" b="0"/>
                <wp:wrapNone/>
                <wp:docPr id="658" name="Shape 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80975"/>
                        </a:xfrm>
                        <a:prstGeom prst="rect">
                          <a:avLst/>
                        </a:prstGeom>
                        <a:solidFill>
                          <a:srgbClr val="70A6CC"/>
                        </a:solidFill>
                      </wps:spPr>
                      <wps:bodyPr/>
                    </wps:wsp>
                  </a:graphicData>
                </a:graphic>
              </wp:anchor>
            </w:drawing>
          </mc:Choice>
          <mc:Fallback>
            <w:pict>
              <v:rect id="Shape 658" o:spid="_x0000_s1683" style="position:absolute;margin-left:29.95pt;margin-top:9.55pt;width:372.05pt;height:14.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7" w:lineRule="exact"/>
        <w:rPr>
          <w:sz w:val="20"/>
          <w:szCs w:val="20"/>
        </w:rPr>
      </w:pPr>
    </w:p>
    <w:p w:rsidR="00B701ED" w:rsidRDefault="003564B6">
      <w:pPr>
        <w:tabs>
          <w:tab w:val="left" w:pos="1860"/>
        </w:tabs>
        <w:ind w:left="840"/>
        <w:rPr>
          <w:sz w:val="20"/>
          <w:szCs w:val="20"/>
        </w:rPr>
      </w:pPr>
      <w:r>
        <w:rPr>
          <w:rFonts w:ascii="Arial" w:eastAsia="Arial" w:hAnsi="Arial" w:cs="Arial"/>
          <w:color w:val="FFFFFF"/>
          <w:sz w:val="18"/>
          <w:szCs w:val="18"/>
        </w:rPr>
        <w:t>Listing 6.6</w:t>
      </w:r>
      <w:r>
        <w:rPr>
          <w:rFonts w:ascii="Arial" w:eastAsia="Arial" w:hAnsi="Arial" w:cs="Arial"/>
          <w:color w:val="FFFFFF"/>
          <w:sz w:val="18"/>
          <w:szCs w:val="18"/>
        </w:rPr>
        <w:tab/>
        <w:t xml:space="preserve">Loading the IMDB data for use with an </w:t>
      </w:r>
      <w:r>
        <w:rPr>
          <w:rFonts w:ascii="Courier New" w:eastAsia="Courier New" w:hAnsi="Courier New" w:cs="Courier New"/>
          <w:b/>
          <w:bCs/>
          <w:color w:val="FFFFFF"/>
          <w:sz w:val="18"/>
          <w:szCs w:val="18"/>
        </w:rPr>
        <w:t>Embedding</w:t>
      </w:r>
      <w:r>
        <w:rPr>
          <w:rFonts w:ascii="Arial" w:eastAsia="Arial" w:hAnsi="Arial" w:cs="Arial"/>
          <w:color w:val="FFFFFF"/>
          <w:sz w:val="18"/>
          <w:szCs w:val="18"/>
        </w:rPr>
        <w:t xml:space="preserve"> layer</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162" w:lineRule="exact"/>
        <w:rPr>
          <w:sz w:val="20"/>
          <w:szCs w:val="20"/>
        </w:rPr>
      </w:pPr>
    </w:p>
    <w:tbl>
      <w:tblPr>
        <w:tblW w:w="0" w:type="auto"/>
        <w:tblInd w:w="600" w:type="dxa"/>
        <w:tblLayout w:type="fixed"/>
        <w:tblCellMar>
          <w:left w:w="0" w:type="dxa"/>
          <w:right w:w="0" w:type="dxa"/>
        </w:tblCellMar>
        <w:tblLook w:val="04A0" w:firstRow="1" w:lastRow="0" w:firstColumn="1" w:lastColumn="0" w:noHBand="0" w:noVBand="1"/>
      </w:tblPr>
      <w:tblGrid>
        <w:gridCol w:w="440"/>
        <w:gridCol w:w="2500"/>
        <w:gridCol w:w="260"/>
        <w:gridCol w:w="20"/>
        <w:gridCol w:w="440"/>
        <w:gridCol w:w="1740"/>
        <w:gridCol w:w="30"/>
      </w:tblGrid>
      <w:tr w:rsidR="00B701ED">
        <w:trPr>
          <w:trHeight w:val="181"/>
        </w:trPr>
        <w:tc>
          <w:tcPr>
            <w:tcW w:w="440" w:type="dxa"/>
            <w:vAlign w:val="bottom"/>
          </w:tcPr>
          <w:p w:rsidR="00B701ED" w:rsidRDefault="003564B6">
            <w:pPr>
              <w:rPr>
                <w:sz w:val="20"/>
                <w:szCs w:val="20"/>
              </w:rPr>
            </w:pPr>
            <w:r>
              <w:rPr>
                <w:rFonts w:ascii="Courier New" w:eastAsia="Courier New" w:hAnsi="Courier New" w:cs="Courier New"/>
                <w:color w:val="262626"/>
                <w:sz w:val="16"/>
                <w:szCs w:val="16"/>
              </w:rPr>
              <w:t>from</w:t>
            </w:r>
          </w:p>
        </w:tc>
        <w:tc>
          <w:tcPr>
            <w:tcW w:w="2760" w:type="dxa"/>
            <w:gridSpan w:val="2"/>
            <w:vAlign w:val="bottom"/>
          </w:tcPr>
          <w:p w:rsidR="00B701ED" w:rsidRDefault="003564B6">
            <w:pPr>
              <w:ind w:left="40"/>
              <w:rPr>
                <w:sz w:val="20"/>
                <w:szCs w:val="20"/>
              </w:rPr>
            </w:pPr>
            <w:r>
              <w:rPr>
                <w:rFonts w:ascii="Courier New" w:eastAsia="Courier New" w:hAnsi="Courier New" w:cs="Courier New"/>
                <w:color w:val="262626"/>
                <w:sz w:val="16"/>
                <w:szCs w:val="16"/>
              </w:rPr>
              <w:t>keras.datasets import imdb</w:t>
            </w:r>
          </w:p>
        </w:tc>
        <w:tc>
          <w:tcPr>
            <w:tcW w:w="20" w:type="dxa"/>
            <w:vAlign w:val="bottom"/>
          </w:tcPr>
          <w:p w:rsidR="00B701ED" w:rsidRDefault="00B701ED">
            <w:pPr>
              <w:rPr>
                <w:sz w:val="15"/>
                <w:szCs w:val="15"/>
              </w:rPr>
            </w:pPr>
          </w:p>
        </w:tc>
        <w:tc>
          <w:tcPr>
            <w:tcW w:w="440" w:type="dxa"/>
            <w:vAlign w:val="bottom"/>
          </w:tcPr>
          <w:p w:rsidR="00B701ED" w:rsidRDefault="00B701ED">
            <w:pPr>
              <w:rPr>
                <w:sz w:val="15"/>
                <w:szCs w:val="15"/>
              </w:rPr>
            </w:pPr>
          </w:p>
        </w:tc>
        <w:tc>
          <w:tcPr>
            <w:tcW w:w="1740" w:type="dxa"/>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101"/>
        </w:trPr>
        <w:tc>
          <w:tcPr>
            <w:tcW w:w="440" w:type="dxa"/>
            <w:vMerge w:val="restart"/>
            <w:vAlign w:val="bottom"/>
          </w:tcPr>
          <w:p w:rsidR="00B701ED" w:rsidRDefault="003564B6">
            <w:pPr>
              <w:rPr>
                <w:sz w:val="20"/>
                <w:szCs w:val="20"/>
              </w:rPr>
            </w:pPr>
            <w:r>
              <w:rPr>
                <w:rFonts w:ascii="Courier New" w:eastAsia="Courier New" w:hAnsi="Courier New" w:cs="Courier New"/>
                <w:color w:val="262626"/>
                <w:sz w:val="16"/>
                <w:szCs w:val="16"/>
              </w:rPr>
              <w:t>from</w:t>
            </w:r>
          </w:p>
        </w:tc>
        <w:tc>
          <w:tcPr>
            <w:tcW w:w="2760" w:type="dxa"/>
            <w:gridSpan w:val="2"/>
            <w:vMerge w:val="restart"/>
            <w:vAlign w:val="bottom"/>
          </w:tcPr>
          <w:p w:rsidR="00B701ED" w:rsidRDefault="003564B6">
            <w:pPr>
              <w:ind w:left="40"/>
              <w:rPr>
                <w:sz w:val="20"/>
                <w:szCs w:val="20"/>
              </w:rPr>
            </w:pPr>
            <w:r>
              <w:rPr>
                <w:rFonts w:ascii="Courier New" w:eastAsia="Courier New" w:hAnsi="Courier New" w:cs="Courier New"/>
                <w:color w:val="262626"/>
                <w:sz w:val="16"/>
                <w:szCs w:val="16"/>
              </w:rPr>
              <w:t xml:space="preserve">keras import </w:t>
            </w:r>
            <w:r>
              <w:rPr>
                <w:rFonts w:ascii="Courier New" w:eastAsia="Courier New" w:hAnsi="Courier New" w:cs="Courier New"/>
                <w:color w:val="262626"/>
                <w:sz w:val="16"/>
                <w:szCs w:val="16"/>
              </w:rPr>
              <w:t>preprocessing</w:t>
            </w:r>
          </w:p>
        </w:tc>
        <w:tc>
          <w:tcPr>
            <w:tcW w:w="20" w:type="dxa"/>
            <w:vAlign w:val="bottom"/>
          </w:tcPr>
          <w:p w:rsidR="00B701ED" w:rsidRDefault="00B701ED">
            <w:pPr>
              <w:rPr>
                <w:sz w:val="8"/>
                <w:szCs w:val="8"/>
              </w:rPr>
            </w:pPr>
          </w:p>
        </w:tc>
        <w:tc>
          <w:tcPr>
            <w:tcW w:w="2180" w:type="dxa"/>
            <w:gridSpan w:val="2"/>
            <w:vMerge w:val="restart"/>
            <w:tcBorders>
              <w:right w:val="single" w:sz="8" w:space="0" w:color="656565"/>
            </w:tcBorders>
            <w:vAlign w:val="bottom"/>
          </w:tcPr>
          <w:p w:rsidR="00B701ED" w:rsidRDefault="003564B6">
            <w:pPr>
              <w:ind w:left="80"/>
              <w:rPr>
                <w:sz w:val="20"/>
                <w:szCs w:val="20"/>
              </w:rPr>
            </w:pPr>
            <w:r>
              <w:rPr>
                <w:rFonts w:ascii="Arial" w:eastAsia="Arial" w:hAnsi="Arial" w:cs="Arial"/>
                <w:b/>
                <w:bCs/>
                <w:color w:val="656565"/>
                <w:sz w:val="18"/>
                <w:szCs w:val="18"/>
              </w:rPr>
              <w:t>Number of words to</w:t>
            </w:r>
          </w:p>
        </w:tc>
        <w:tc>
          <w:tcPr>
            <w:tcW w:w="0" w:type="dxa"/>
            <w:vAlign w:val="bottom"/>
          </w:tcPr>
          <w:p w:rsidR="00B701ED" w:rsidRDefault="00B701ED">
            <w:pPr>
              <w:rPr>
                <w:sz w:val="1"/>
                <w:szCs w:val="1"/>
              </w:rPr>
            </w:pPr>
          </w:p>
        </w:tc>
      </w:tr>
      <w:tr w:rsidR="00B701ED">
        <w:trPr>
          <w:trHeight w:val="119"/>
        </w:trPr>
        <w:tc>
          <w:tcPr>
            <w:tcW w:w="440" w:type="dxa"/>
            <w:vMerge/>
            <w:vAlign w:val="bottom"/>
          </w:tcPr>
          <w:p w:rsidR="00B701ED" w:rsidRDefault="00B701ED">
            <w:pPr>
              <w:rPr>
                <w:sz w:val="10"/>
                <w:szCs w:val="10"/>
              </w:rPr>
            </w:pPr>
          </w:p>
        </w:tc>
        <w:tc>
          <w:tcPr>
            <w:tcW w:w="2760" w:type="dxa"/>
            <w:gridSpan w:val="2"/>
            <w:vMerge/>
            <w:vAlign w:val="bottom"/>
          </w:tcPr>
          <w:p w:rsidR="00B701ED" w:rsidRDefault="00B701ED">
            <w:pPr>
              <w:rPr>
                <w:sz w:val="10"/>
                <w:szCs w:val="10"/>
              </w:rPr>
            </w:pPr>
          </w:p>
        </w:tc>
        <w:tc>
          <w:tcPr>
            <w:tcW w:w="20" w:type="dxa"/>
            <w:shd w:val="clear" w:color="auto" w:fill="656565"/>
            <w:vAlign w:val="bottom"/>
          </w:tcPr>
          <w:p w:rsidR="00B701ED" w:rsidRDefault="00B701ED">
            <w:pPr>
              <w:rPr>
                <w:sz w:val="10"/>
                <w:szCs w:val="10"/>
              </w:rPr>
            </w:pPr>
          </w:p>
        </w:tc>
        <w:tc>
          <w:tcPr>
            <w:tcW w:w="2180" w:type="dxa"/>
            <w:gridSpan w:val="2"/>
            <w:vMerge/>
            <w:tcBorders>
              <w:right w:val="single" w:sz="8" w:space="0" w:color="656565"/>
            </w:tcBorders>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214"/>
        </w:trPr>
        <w:tc>
          <w:tcPr>
            <w:tcW w:w="2940" w:type="dxa"/>
            <w:gridSpan w:val="2"/>
            <w:vMerge w:val="restart"/>
            <w:vAlign w:val="bottom"/>
          </w:tcPr>
          <w:p w:rsidR="00B701ED" w:rsidRDefault="003564B6">
            <w:pPr>
              <w:rPr>
                <w:sz w:val="20"/>
                <w:szCs w:val="20"/>
              </w:rPr>
            </w:pPr>
            <w:r>
              <w:rPr>
                <w:rFonts w:ascii="Courier New" w:eastAsia="Courier New" w:hAnsi="Courier New" w:cs="Courier New"/>
                <w:color w:val="262626"/>
                <w:sz w:val="16"/>
                <w:szCs w:val="16"/>
              </w:rPr>
              <w:t>max_features = 10000</w:t>
            </w:r>
          </w:p>
        </w:tc>
        <w:tc>
          <w:tcPr>
            <w:tcW w:w="260" w:type="dxa"/>
            <w:vAlign w:val="bottom"/>
          </w:tcPr>
          <w:p w:rsidR="00B701ED" w:rsidRDefault="00B701ED">
            <w:pPr>
              <w:rPr>
                <w:sz w:val="18"/>
                <w:szCs w:val="18"/>
              </w:rPr>
            </w:pPr>
          </w:p>
        </w:tc>
        <w:tc>
          <w:tcPr>
            <w:tcW w:w="20" w:type="dxa"/>
            <w:shd w:val="clear" w:color="auto" w:fill="656565"/>
            <w:vAlign w:val="bottom"/>
          </w:tcPr>
          <w:p w:rsidR="00B701ED" w:rsidRDefault="00B701ED">
            <w:pPr>
              <w:rPr>
                <w:sz w:val="18"/>
                <w:szCs w:val="18"/>
              </w:rPr>
            </w:pPr>
          </w:p>
        </w:tc>
        <w:tc>
          <w:tcPr>
            <w:tcW w:w="2180" w:type="dxa"/>
            <w:gridSpan w:val="2"/>
            <w:tcBorders>
              <w:right w:val="single" w:sz="8" w:space="0" w:color="656565"/>
            </w:tcBorders>
            <w:vAlign w:val="bottom"/>
          </w:tcPr>
          <w:p w:rsidR="00B701ED" w:rsidRDefault="003564B6">
            <w:pPr>
              <w:ind w:left="80"/>
              <w:rPr>
                <w:sz w:val="20"/>
                <w:szCs w:val="20"/>
              </w:rPr>
            </w:pPr>
            <w:r>
              <w:rPr>
                <w:rFonts w:ascii="Arial" w:eastAsia="Arial" w:hAnsi="Arial" w:cs="Arial"/>
                <w:b/>
                <w:bCs/>
                <w:color w:val="656565"/>
                <w:sz w:val="18"/>
                <w:szCs w:val="18"/>
              </w:rPr>
              <w:t>consider as features</w:t>
            </w:r>
          </w:p>
        </w:tc>
        <w:tc>
          <w:tcPr>
            <w:tcW w:w="0" w:type="dxa"/>
            <w:vAlign w:val="bottom"/>
          </w:tcPr>
          <w:p w:rsidR="00B701ED" w:rsidRDefault="00B701ED">
            <w:pPr>
              <w:rPr>
                <w:sz w:val="1"/>
                <w:szCs w:val="1"/>
              </w:rPr>
            </w:pPr>
          </w:p>
        </w:tc>
      </w:tr>
      <w:tr w:rsidR="00B701ED">
        <w:trPr>
          <w:trHeight w:val="49"/>
        </w:trPr>
        <w:tc>
          <w:tcPr>
            <w:tcW w:w="2940" w:type="dxa"/>
            <w:gridSpan w:val="2"/>
            <w:vMerge/>
            <w:vAlign w:val="bottom"/>
          </w:tcPr>
          <w:p w:rsidR="00B701ED" w:rsidRDefault="00B701ED">
            <w:pPr>
              <w:rPr>
                <w:sz w:val="4"/>
                <w:szCs w:val="4"/>
              </w:rPr>
            </w:pPr>
          </w:p>
        </w:tc>
        <w:tc>
          <w:tcPr>
            <w:tcW w:w="260" w:type="dxa"/>
            <w:tcBorders>
              <w:bottom w:val="single" w:sz="8" w:space="0" w:color="656565"/>
            </w:tcBorders>
            <w:vAlign w:val="bottom"/>
          </w:tcPr>
          <w:p w:rsidR="00B701ED" w:rsidRDefault="00B701ED">
            <w:pPr>
              <w:rPr>
                <w:sz w:val="4"/>
                <w:szCs w:val="4"/>
              </w:rPr>
            </w:pPr>
          </w:p>
        </w:tc>
        <w:tc>
          <w:tcPr>
            <w:tcW w:w="20" w:type="dxa"/>
            <w:tcBorders>
              <w:bottom w:val="single" w:sz="8" w:space="0" w:color="656565"/>
            </w:tcBorders>
            <w:shd w:val="clear" w:color="auto" w:fill="656565"/>
            <w:vAlign w:val="bottom"/>
          </w:tcPr>
          <w:p w:rsidR="00B701ED" w:rsidRDefault="00B701ED">
            <w:pPr>
              <w:rPr>
                <w:sz w:val="4"/>
                <w:szCs w:val="4"/>
              </w:rPr>
            </w:pPr>
          </w:p>
        </w:tc>
        <w:tc>
          <w:tcPr>
            <w:tcW w:w="440" w:type="dxa"/>
            <w:vAlign w:val="bottom"/>
          </w:tcPr>
          <w:p w:rsidR="00B701ED" w:rsidRDefault="00B701ED">
            <w:pPr>
              <w:rPr>
                <w:sz w:val="4"/>
                <w:szCs w:val="4"/>
              </w:rPr>
            </w:pPr>
          </w:p>
        </w:tc>
        <w:tc>
          <w:tcPr>
            <w:tcW w:w="1740" w:type="dxa"/>
            <w:tcBorders>
              <w:right w:val="single" w:sz="8" w:space="0" w:color="656565"/>
            </w:tcBorders>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46"/>
        </w:trPr>
        <w:tc>
          <w:tcPr>
            <w:tcW w:w="2940" w:type="dxa"/>
            <w:gridSpan w:val="2"/>
            <w:vMerge/>
            <w:vAlign w:val="bottom"/>
          </w:tcPr>
          <w:p w:rsidR="00B701ED" w:rsidRDefault="00B701ED">
            <w:pPr>
              <w:rPr>
                <w:sz w:val="3"/>
                <w:szCs w:val="3"/>
              </w:rPr>
            </w:pPr>
          </w:p>
        </w:tc>
        <w:tc>
          <w:tcPr>
            <w:tcW w:w="260" w:type="dxa"/>
            <w:vAlign w:val="bottom"/>
          </w:tcPr>
          <w:p w:rsidR="00B701ED" w:rsidRDefault="00B701ED">
            <w:pPr>
              <w:rPr>
                <w:sz w:val="3"/>
                <w:szCs w:val="3"/>
              </w:rPr>
            </w:pPr>
          </w:p>
        </w:tc>
        <w:tc>
          <w:tcPr>
            <w:tcW w:w="20" w:type="dxa"/>
            <w:vAlign w:val="bottom"/>
          </w:tcPr>
          <w:p w:rsidR="00B701ED" w:rsidRDefault="00B701ED">
            <w:pPr>
              <w:rPr>
                <w:sz w:val="3"/>
                <w:szCs w:val="3"/>
              </w:rPr>
            </w:pPr>
          </w:p>
        </w:tc>
        <w:tc>
          <w:tcPr>
            <w:tcW w:w="440" w:type="dxa"/>
            <w:vAlign w:val="bottom"/>
          </w:tcPr>
          <w:p w:rsidR="00B701ED" w:rsidRDefault="00B701ED">
            <w:pPr>
              <w:rPr>
                <w:sz w:val="3"/>
                <w:szCs w:val="3"/>
              </w:rPr>
            </w:pPr>
          </w:p>
        </w:tc>
        <w:tc>
          <w:tcPr>
            <w:tcW w:w="1740" w:type="dxa"/>
            <w:tcBorders>
              <w:right w:val="single" w:sz="8" w:space="0" w:color="656565"/>
            </w:tcBorders>
            <w:vAlign w:val="bottom"/>
          </w:tcPr>
          <w:p w:rsidR="00B701ED" w:rsidRDefault="00B701ED">
            <w:pPr>
              <w:rPr>
                <w:sz w:val="3"/>
                <w:szCs w:val="3"/>
              </w:rPr>
            </w:pPr>
          </w:p>
        </w:tc>
        <w:tc>
          <w:tcPr>
            <w:tcW w:w="0" w:type="dxa"/>
            <w:vAlign w:val="bottom"/>
          </w:tcPr>
          <w:p w:rsidR="00B701ED" w:rsidRDefault="00B701ED">
            <w:pPr>
              <w:rPr>
                <w:sz w:val="1"/>
                <w:szCs w:val="1"/>
              </w:rPr>
            </w:pPr>
          </w:p>
        </w:tc>
      </w:tr>
      <w:tr w:rsidR="00B701ED">
        <w:trPr>
          <w:trHeight w:val="106"/>
        </w:trPr>
        <w:tc>
          <w:tcPr>
            <w:tcW w:w="3200" w:type="dxa"/>
            <w:gridSpan w:val="3"/>
            <w:vMerge w:val="restart"/>
            <w:vAlign w:val="bottom"/>
          </w:tcPr>
          <w:p w:rsidR="00B701ED" w:rsidRDefault="003564B6">
            <w:pPr>
              <w:rPr>
                <w:sz w:val="20"/>
                <w:szCs w:val="20"/>
              </w:rPr>
            </w:pPr>
            <w:r>
              <w:rPr>
                <w:rFonts w:ascii="Courier New" w:eastAsia="Courier New" w:hAnsi="Courier New" w:cs="Courier New"/>
                <w:color w:val="262626"/>
                <w:sz w:val="16"/>
                <w:szCs w:val="16"/>
              </w:rPr>
              <w:t>maxlen = 20</w:t>
            </w:r>
          </w:p>
        </w:tc>
        <w:tc>
          <w:tcPr>
            <w:tcW w:w="20" w:type="dxa"/>
            <w:vAlign w:val="bottom"/>
          </w:tcPr>
          <w:p w:rsidR="00B701ED" w:rsidRDefault="00B701ED">
            <w:pPr>
              <w:rPr>
                <w:sz w:val="9"/>
                <w:szCs w:val="9"/>
              </w:rPr>
            </w:pPr>
          </w:p>
        </w:tc>
        <w:tc>
          <w:tcPr>
            <w:tcW w:w="440" w:type="dxa"/>
            <w:vAlign w:val="bottom"/>
          </w:tcPr>
          <w:p w:rsidR="00B701ED" w:rsidRDefault="00B701ED">
            <w:pPr>
              <w:rPr>
                <w:sz w:val="9"/>
                <w:szCs w:val="9"/>
              </w:rPr>
            </w:pPr>
          </w:p>
        </w:tc>
        <w:tc>
          <w:tcPr>
            <w:tcW w:w="1740" w:type="dxa"/>
            <w:tcBorders>
              <w:bottom w:val="single" w:sz="8" w:space="0" w:color="656565"/>
              <w:right w:val="single" w:sz="8" w:space="0" w:color="656565"/>
            </w:tcBorders>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74"/>
        </w:trPr>
        <w:tc>
          <w:tcPr>
            <w:tcW w:w="3200" w:type="dxa"/>
            <w:gridSpan w:val="3"/>
            <w:vMerge/>
            <w:vAlign w:val="bottom"/>
          </w:tcPr>
          <w:p w:rsidR="00B701ED" w:rsidRDefault="00B701ED">
            <w:pPr>
              <w:rPr>
                <w:sz w:val="6"/>
                <w:szCs w:val="6"/>
              </w:rPr>
            </w:pPr>
          </w:p>
        </w:tc>
        <w:tc>
          <w:tcPr>
            <w:tcW w:w="20" w:type="dxa"/>
            <w:vAlign w:val="bottom"/>
          </w:tcPr>
          <w:p w:rsidR="00B701ED" w:rsidRDefault="00B701ED">
            <w:pPr>
              <w:rPr>
                <w:sz w:val="6"/>
                <w:szCs w:val="6"/>
              </w:rPr>
            </w:pPr>
          </w:p>
        </w:tc>
        <w:tc>
          <w:tcPr>
            <w:tcW w:w="440" w:type="dxa"/>
            <w:vAlign w:val="bottom"/>
          </w:tcPr>
          <w:p w:rsidR="00B701ED" w:rsidRDefault="00B701ED">
            <w:pPr>
              <w:rPr>
                <w:sz w:val="6"/>
                <w:szCs w:val="6"/>
              </w:rPr>
            </w:pPr>
          </w:p>
        </w:tc>
        <w:tc>
          <w:tcPr>
            <w:tcW w:w="1740" w:type="dxa"/>
            <w:vAlign w:val="bottom"/>
          </w:tcPr>
          <w:p w:rsidR="00B701ED" w:rsidRDefault="00B701ED">
            <w:pPr>
              <w:rPr>
                <w:sz w:val="6"/>
                <w:szCs w:val="6"/>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686912" behindDoc="1" locked="0" layoutInCell="0" allowOverlap="1" wp14:anchorId="46CAF389" wp14:editId="72EDB2A5">
            <wp:simplePos x="0" y="0"/>
            <wp:positionH relativeFrom="column">
              <wp:posOffset>2179320</wp:posOffset>
            </wp:positionH>
            <wp:positionV relativeFrom="paragraph">
              <wp:posOffset>-206375</wp:posOffset>
            </wp:positionV>
            <wp:extent cx="83185" cy="78740"/>
            <wp:effectExtent l="0" t="0" r="0" b="0"/>
            <wp:wrapNone/>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1687936" behindDoc="1" locked="0" layoutInCell="0" allowOverlap="1" wp14:anchorId="23EB6904" wp14:editId="192888B6">
            <wp:simplePos x="0" y="0"/>
            <wp:positionH relativeFrom="column">
              <wp:posOffset>2643505</wp:posOffset>
            </wp:positionH>
            <wp:positionV relativeFrom="paragraph">
              <wp:posOffset>-97155</wp:posOffset>
            </wp:positionV>
            <wp:extent cx="82550" cy="78740"/>
            <wp:effectExtent l="0" t="0" r="0" b="0"/>
            <wp:wrapNone/>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p>
    <w:p w:rsidR="00B701ED" w:rsidRDefault="003564B6">
      <w:pPr>
        <w:spacing w:line="20" w:lineRule="exact"/>
        <w:rPr>
          <w:sz w:val="20"/>
          <w:szCs w:val="20"/>
        </w:rPr>
      </w:pPr>
      <w:r>
        <w:rPr>
          <w:sz w:val="20"/>
          <w:szCs w:val="20"/>
        </w:rPr>
        <w:br w:type="column"/>
      </w:r>
    </w:p>
    <w:p w:rsidR="00B701ED" w:rsidRDefault="00B701ED">
      <w:pPr>
        <w:spacing w:line="265" w:lineRule="exact"/>
        <w:rPr>
          <w:sz w:val="20"/>
          <w:szCs w:val="20"/>
        </w:rPr>
      </w:pPr>
    </w:p>
    <w:p w:rsidR="00B701ED" w:rsidRDefault="003564B6">
      <w:pPr>
        <w:spacing w:line="309" w:lineRule="auto"/>
        <w:ind w:right="140"/>
        <w:rPr>
          <w:sz w:val="20"/>
          <w:szCs w:val="20"/>
        </w:rPr>
      </w:pPr>
      <w:r>
        <w:rPr>
          <w:rFonts w:ascii="Arial" w:eastAsia="Arial" w:hAnsi="Arial" w:cs="Arial"/>
          <w:b/>
          <w:bCs/>
          <w:color w:val="656565"/>
          <w:sz w:val="14"/>
          <w:szCs w:val="14"/>
        </w:rPr>
        <w:t>Cuts off the text after this number of words (among the max_features most common words)</w:t>
      </w:r>
    </w:p>
    <w:p w:rsidR="00B701ED" w:rsidRDefault="00B701ED">
      <w:pPr>
        <w:spacing w:line="116" w:lineRule="exact"/>
        <w:rPr>
          <w:sz w:val="20"/>
          <w:szCs w:val="20"/>
        </w:rPr>
      </w:pPr>
    </w:p>
    <w:p w:rsidR="00B701ED" w:rsidRDefault="00B701ED">
      <w:pPr>
        <w:sectPr w:rsidR="00B701ED">
          <w:type w:val="continuous"/>
          <w:pgSz w:w="10620" w:h="13358"/>
          <w:pgMar w:top="503" w:right="1140" w:bottom="0" w:left="1440" w:header="0" w:footer="0" w:gutter="0"/>
          <w:cols w:num="2" w:space="720" w:equalWidth="0">
            <w:col w:w="5980" w:space="120"/>
            <w:col w:w="1940"/>
          </w:cols>
        </w:sectPr>
      </w:pPr>
    </w:p>
    <w:p w:rsidR="00B701ED" w:rsidRDefault="003564B6">
      <w:pPr>
        <w:ind w:left="600"/>
        <w:rPr>
          <w:sz w:val="20"/>
          <w:szCs w:val="20"/>
        </w:rPr>
      </w:pPr>
      <w:r>
        <w:rPr>
          <w:rFonts w:ascii="Courier New" w:eastAsia="Courier New" w:hAnsi="Courier New" w:cs="Courier New"/>
          <w:color w:val="262626"/>
          <w:sz w:val="16"/>
          <w:szCs w:val="16"/>
        </w:rPr>
        <w:lastRenderedPageBreak/>
        <w:t>(x_train, y_train), (x_test, y_test) = imdb.load_data(</w:t>
      </w:r>
    </w:p>
    <w:p w:rsidR="00B701ED" w:rsidRDefault="00B701ED">
      <w:pPr>
        <w:spacing w:line="12" w:lineRule="exact"/>
        <w:rPr>
          <w:sz w:val="20"/>
          <w:szCs w:val="20"/>
        </w:rPr>
      </w:pPr>
    </w:p>
    <w:p w:rsidR="00B701ED" w:rsidRDefault="003564B6">
      <w:pPr>
        <w:ind w:left="980"/>
        <w:rPr>
          <w:sz w:val="20"/>
          <w:szCs w:val="20"/>
        </w:rPr>
      </w:pPr>
      <w:r>
        <w:rPr>
          <w:rFonts w:ascii="Courier New" w:eastAsia="Courier New" w:hAnsi="Courier New" w:cs="Courier New"/>
          <w:color w:val="262626"/>
          <w:sz w:val="25"/>
          <w:szCs w:val="25"/>
          <w:vertAlign w:val="superscript"/>
        </w:rPr>
        <w:t xml:space="preserve">num_words=max_features)                </w:t>
      </w:r>
      <w:r>
        <w:rPr>
          <w:noProof/>
          <w:sz w:val="1"/>
          <w:szCs w:val="1"/>
        </w:rPr>
        <w:drawing>
          <wp:inline distT="0" distB="0" distL="0" distR="0" wp14:anchorId="431161D1" wp14:editId="0CE27582">
            <wp:extent cx="283845" cy="7874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55">
                      <a:extLst/>
                    </a:blip>
                    <a:srcRect/>
                    <a:stretch>
                      <a:fillRect/>
                    </a:stretch>
                  </pic:blipFill>
                  <pic:spPr bwMode="auto">
                    <a:xfrm>
                      <a:off x="0" y="0"/>
                      <a:ext cx="283845" cy="78740"/>
                    </a:xfrm>
                    <a:prstGeom prst="rect">
                      <a:avLst/>
                    </a:prstGeom>
                    <a:noFill/>
                    <a:ln>
                      <a:noFill/>
                    </a:ln>
                  </pic:spPr>
                </pic:pic>
              </a:graphicData>
            </a:graphic>
          </wp:inline>
        </w:drawing>
      </w:r>
      <w:r>
        <w:rPr>
          <w:rFonts w:ascii="Arial" w:eastAsia="Arial" w:hAnsi="Arial" w:cs="Arial"/>
          <w:b/>
          <w:bCs/>
          <w:color w:val="656565"/>
          <w:sz w:val="15"/>
          <w:szCs w:val="15"/>
        </w:rPr>
        <w:t xml:space="preserve"> Loads the data as lists of integers</w:t>
      </w:r>
    </w:p>
    <w:tbl>
      <w:tblPr>
        <w:tblW w:w="0" w:type="auto"/>
        <w:tblInd w:w="40" w:type="dxa"/>
        <w:tblLayout w:type="fixed"/>
        <w:tblCellMar>
          <w:left w:w="0" w:type="dxa"/>
          <w:right w:w="0" w:type="dxa"/>
        </w:tblCellMar>
        <w:tblLook w:val="04A0" w:firstRow="1" w:lastRow="0" w:firstColumn="1" w:lastColumn="0" w:noHBand="0" w:noVBand="1"/>
      </w:tblPr>
      <w:tblGrid>
        <w:gridCol w:w="20"/>
        <w:gridCol w:w="280"/>
        <w:gridCol w:w="260"/>
        <w:gridCol w:w="3820"/>
        <w:gridCol w:w="320"/>
        <w:gridCol w:w="1040"/>
        <w:gridCol w:w="320"/>
        <w:gridCol w:w="1340"/>
        <w:gridCol w:w="560"/>
        <w:gridCol w:w="40"/>
        <w:gridCol w:w="20"/>
      </w:tblGrid>
      <w:tr w:rsidR="00B701ED">
        <w:trPr>
          <w:trHeight w:val="178"/>
        </w:trPr>
        <w:tc>
          <w:tcPr>
            <w:tcW w:w="20" w:type="dxa"/>
            <w:vAlign w:val="bottom"/>
          </w:tcPr>
          <w:p w:rsidR="00B701ED" w:rsidRDefault="00B701ED">
            <w:pPr>
              <w:rPr>
                <w:sz w:val="15"/>
                <w:szCs w:val="15"/>
              </w:rPr>
            </w:pPr>
          </w:p>
        </w:tc>
        <w:tc>
          <w:tcPr>
            <w:tcW w:w="280" w:type="dxa"/>
            <w:vAlign w:val="bottom"/>
          </w:tcPr>
          <w:p w:rsidR="00B701ED" w:rsidRDefault="00B701ED">
            <w:pPr>
              <w:rPr>
                <w:sz w:val="15"/>
                <w:szCs w:val="15"/>
              </w:rPr>
            </w:pPr>
          </w:p>
        </w:tc>
        <w:tc>
          <w:tcPr>
            <w:tcW w:w="260" w:type="dxa"/>
            <w:vAlign w:val="bottom"/>
          </w:tcPr>
          <w:p w:rsidR="00B701ED" w:rsidRDefault="00B701ED">
            <w:pPr>
              <w:rPr>
                <w:sz w:val="15"/>
                <w:szCs w:val="15"/>
              </w:rPr>
            </w:pPr>
          </w:p>
        </w:tc>
        <w:tc>
          <w:tcPr>
            <w:tcW w:w="6840" w:type="dxa"/>
            <w:gridSpan w:val="5"/>
            <w:vAlign w:val="bottom"/>
          </w:tcPr>
          <w:p w:rsidR="00B701ED" w:rsidRDefault="003564B6">
            <w:pPr>
              <w:spacing w:line="178" w:lineRule="exact"/>
              <w:rPr>
                <w:sz w:val="20"/>
                <w:szCs w:val="20"/>
              </w:rPr>
            </w:pPr>
            <w:r>
              <w:rPr>
                <w:rFonts w:ascii="Courier New" w:eastAsia="Courier New" w:hAnsi="Courier New" w:cs="Courier New"/>
                <w:color w:val="262626"/>
                <w:sz w:val="16"/>
                <w:szCs w:val="16"/>
              </w:rPr>
              <w:t>x_train = preprocessing.sequence.pad_sequences(x_train, maxlen=maxlen</w:t>
            </w:r>
          </w:p>
        </w:tc>
        <w:tc>
          <w:tcPr>
            <w:tcW w:w="560" w:type="dxa"/>
            <w:tcBorders>
              <w:bottom w:val="single" w:sz="8" w:space="0" w:color="656565"/>
            </w:tcBorders>
            <w:vAlign w:val="bottom"/>
          </w:tcPr>
          <w:p w:rsidR="00B701ED" w:rsidRDefault="00B701ED">
            <w:pPr>
              <w:rPr>
                <w:sz w:val="15"/>
                <w:szCs w:val="15"/>
              </w:rPr>
            </w:pPr>
          </w:p>
        </w:tc>
        <w:tc>
          <w:tcPr>
            <w:tcW w:w="40" w:type="dxa"/>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200"/>
        </w:trPr>
        <w:tc>
          <w:tcPr>
            <w:tcW w:w="20" w:type="dxa"/>
            <w:vAlign w:val="bottom"/>
          </w:tcPr>
          <w:p w:rsidR="00B701ED" w:rsidRDefault="00B701ED">
            <w:pPr>
              <w:rPr>
                <w:sz w:val="17"/>
                <w:szCs w:val="17"/>
              </w:rPr>
            </w:pPr>
          </w:p>
        </w:tc>
        <w:tc>
          <w:tcPr>
            <w:tcW w:w="280" w:type="dxa"/>
            <w:vAlign w:val="bottom"/>
          </w:tcPr>
          <w:p w:rsidR="00B701ED" w:rsidRDefault="00B701ED">
            <w:pPr>
              <w:rPr>
                <w:sz w:val="17"/>
                <w:szCs w:val="17"/>
              </w:rPr>
            </w:pPr>
          </w:p>
        </w:tc>
        <w:tc>
          <w:tcPr>
            <w:tcW w:w="260" w:type="dxa"/>
            <w:vAlign w:val="bottom"/>
          </w:tcPr>
          <w:p w:rsidR="00B701ED" w:rsidRDefault="00B701ED">
            <w:pPr>
              <w:rPr>
                <w:sz w:val="17"/>
                <w:szCs w:val="17"/>
              </w:rPr>
            </w:pPr>
          </w:p>
        </w:tc>
        <w:tc>
          <w:tcPr>
            <w:tcW w:w="7400" w:type="dxa"/>
            <w:gridSpan w:val="6"/>
            <w:tcBorders>
              <w:right w:val="single" w:sz="8" w:space="0" w:color="656565"/>
            </w:tcBorders>
            <w:vAlign w:val="bottom"/>
          </w:tcPr>
          <w:p w:rsidR="00B701ED" w:rsidRDefault="003564B6">
            <w:pPr>
              <w:rPr>
                <w:sz w:val="20"/>
                <w:szCs w:val="20"/>
              </w:rPr>
            </w:pPr>
            <w:r>
              <w:rPr>
                <w:rFonts w:ascii="Courier New" w:eastAsia="Courier New" w:hAnsi="Courier New" w:cs="Courier New"/>
                <w:color w:val="262626"/>
                <w:sz w:val="16"/>
                <w:szCs w:val="16"/>
              </w:rPr>
              <w:t xml:space="preserve">x_test = </w:t>
            </w:r>
            <w:r>
              <w:rPr>
                <w:rFonts w:ascii="Courier New" w:eastAsia="Courier New" w:hAnsi="Courier New" w:cs="Courier New"/>
                <w:color w:val="262626"/>
                <w:sz w:val="16"/>
                <w:szCs w:val="16"/>
              </w:rPr>
              <w:t>preprocessing.sequence.pad_sequences(x_test, maxlen=maxlen)</w:t>
            </w:r>
          </w:p>
        </w:tc>
        <w:tc>
          <w:tcPr>
            <w:tcW w:w="4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296"/>
        </w:trPr>
        <w:tc>
          <w:tcPr>
            <w:tcW w:w="20" w:type="dxa"/>
            <w:vAlign w:val="bottom"/>
          </w:tcPr>
          <w:p w:rsidR="00B701ED" w:rsidRDefault="00B701ED">
            <w:pPr>
              <w:rPr>
                <w:sz w:val="24"/>
                <w:szCs w:val="24"/>
              </w:rPr>
            </w:pPr>
          </w:p>
        </w:tc>
        <w:tc>
          <w:tcPr>
            <w:tcW w:w="280" w:type="dxa"/>
            <w:vAlign w:val="bottom"/>
          </w:tcPr>
          <w:p w:rsidR="00B701ED" w:rsidRDefault="00B701ED">
            <w:pPr>
              <w:rPr>
                <w:sz w:val="24"/>
                <w:szCs w:val="24"/>
              </w:rPr>
            </w:pPr>
          </w:p>
        </w:tc>
        <w:tc>
          <w:tcPr>
            <w:tcW w:w="260" w:type="dxa"/>
            <w:vAlign w:val="bottom"/>
          </w:tcPr>
          <w:p w:rsidR="00B701ED" w:rsidRDefault="00B701ED">
            <w:pPr>
              <w:rPr>
                <w:sz w:val="24"/>
                <w:szCs w:val="24"/>
              </w:rPr>
            </w:pPr>
          </w:p>
        </w:tc>
        <w:tc>
          <w:tcPr>
            <w:tcW w:w="3820" w:type="dxa"/>
            <w:vAlign w:val="bottom"/>
          </w:tcPr>
          <w:p w:rsidR="00B701ED" w:rsidRDefault="00B701ED">
            <w:pPr>
              <w:rPr>
                <w:sz w:val="24"/>
                <w:szCs w:val="24"/>
              </w:rPr>
            </w:pPr>
          </w:p>
        </w:tc>
        <w:tc>
          <w:tcPr>
            <w:tcW w:w="320" w:type="dxa"/>
            <w:vAlign w:val="bottom"/>
          </w:tcPr>
          <w:p w:rsidR="00B701ED" w:rsidRDefault="00B701ED">
            <w:pPr>
              <w:rPr>
                <w:sz w:val="24"/>
                <w:szCs w:val="24"/>
              </w:rPr>
            </w:pPr>
          </w:p>
        </w:tc>
        <w:tc>
          <w:tcPr>
            <w:tcW w:w="1040" w:type="dxa"/>
            <w:vAlign w:val="bottom"/>
          </w:tcPr>
          <w:p w:rsidR="00B701ED" w:rsidRDefault="00B701ED">
            <w:pPr>
              <w:rPr>
                <w:sz w:val="24"/>
                <w:szCs w:val="24"/>
              </w:rPr>
            </w:pPr>
          </w:p>
        </w:tc>
        <w:tc>
          <w:tcPr>
            <w:tcW w:w="2220" w:type="dxa"/>
            <w:gridSpan w:val="3"/>
            <w:tcBorders>
              <w:right w:val="single" w:sz="8" w:space="0" w:color="656565"/>
            </w:tcBorders>
            <w:vAlign w:val="bottom"/>
          </w:tcPr>
          <w:p w:rsidR="00B701ED" w:rsidRDefault="003564B6">
            <w:pPr>
              <w:ind w:right="120"/>
              <w:jc w:val="right"/>
              <w:rPr>
                <w:sz w:val="20"/>
                <w:szCs w:val="20"/>
              </w:rPr>
            </w:pPr>
            <w:r>
              <w:rPr>
                <w:rFonts w:ascii="Arial" w:eastAsia="Arial" w:hAnsi="Arial" w:cs="Arial"/>
                <w:b/>
                <w:bCs/>
                <w:color w:val="656565"/>
                <w:w w:val="80"/>
                <w:sz w:val="18"/>
                <w:szCs w:val="18"/>
              </w:rPr>
              <w:t>Turns the lists of integers into</w:t>
            </w:r>
          </w:p>
        </w:tc>
        <w:tc>
          <w:tcPr>
            <w:tcW w:w="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190"/>
        </w:trPr>
        <w:tc>
          <w:tcPr>
            <w:tcW w:w="20" w:type="dxa"/>
            <w:vAlign w:val="bottom"/>
          </w:tcPr>
          <w:p w:rsidR="00B701ED" w:rsidRDefault="00B701ED">
            <w:pPr>
              <w:rPr>
                <w:sz w:val="16"/>
                <w:szCs w:val="16"/>
              </w:rPr>
            </w:pPr>
          </w:p>
        </w:tc>
        <w:tc>
          <w:tcPr>
            <w:tcW w:w="280" w:type="dxa"/>
            <w:vAlign w:val="bottom"/>
          </w:tcPr>
          <w:p w:rsidR="00B701ED" w:rsidRDefault="00B701ED">
            <w:pPr>
              <w:rPr>
                <w:sz w:val="16"/>
                <w:szCs w:val="16"/>
              </w:rPr>
            </w:pPr>
          </w:p>
        </w:tc>
        <w:tc>
          <w:tcPr>
            <w:tcW w:w="260" w:type="dxa"/>
            <w:vAlign w:val="bottom"/>
          </w:tcPr>
          <w:p w:rsidR="00B701ED" w:rsidRDefault="00B701ED">
            <w:pPr>
              <w:rPr>
                <w:sz w:val="16"/>
                <w:szCs w:val="16"/>
              </w:rPr>
            </w:pPr>
          </w:p>
        </w:tc>
        <w:tc>
          <w:tcPr>
            <w:tcW w:w="3820" w:type="dxa"/>
            <w:vAlign w:val="bottom"/>
          </w:tcPr>
          <w:p w:rsidR="00B701ED" w:rsidRDefault="00B701ED">
            <w:pPr>
              <w:rPr>
                <w:sz w:val="16"/>
                <w:szCs w:val="16"/>
              </w:rPr>
            </w:pPr>
          </w:p>
        </w:tc>
        <w:tc>
          <w:tcPr>
            <w:tcW w:w="320" w:type="dxa"/>
            <w:vAlign w:val="bottom"/>
          </w:tcPr>
          <w:p w:rsidR="00B701ED" w:rsidRDefault="00B701ED">
            <w:pPr>
              <w:rPr>
                <w:sz w:val="16"/>
                <w:szCs w:val="16"/>
              </w:rPr>
            </w:pPr>
          </w:p>
        </w:tc>
        <w:tc>
          <w:tcPr>
            <w:tcW w:w="1040" w:type="dxa"/>
            <w:vAlign w:val="bottom"/>
          </w:tcPr>
          <w:p w:rsidR="00B701ED" w:rsidRDefault="00B701ED">
            <w:pPr>
              <w:rPr>
                <w:sz w:val="16"/>
                <w:szCs w:val="16"/>
              </w:rPr>
            </w:pPr>
          </w:p>
        </w:tc>
        <w:tc>
          <w:tcPr>
            <w:tcW w:w="2220" w:type="dxa"/>
            <w:gridSpan w:val="3"/>
            <w:tcBorders>
              <w:right w:val="single" w:sz="8" w:space="0" w:color="656565"/>
            </w:tcBorders>
            <w:vAlign w:val="bottom"/>
          </w:tcPr>
          <w:p w:rsidR="00B701ED" w:rsidRDefault="003564B6">
            <w:pPr>
              <w:spacing w:line="189" w:lineRule="exact"/>
              <w:ind w:left="100"/>
              <w:rPr>
                <w:sz w:val="20"/>
                <w:szCs w:val="20"/>
              </w:rPr>
            </w:pPr>
            <w:r>
              <w:rPr>
                <w:rFonts w:ascii="Arial" w:eastAsia="Arial" w:hAnsi="Arial" w:cs="Arial"/>
                <w:b/>
                <w:bCs/>
                <w:color w:val="656565"/>
                <w:w w:val="85"/>
                <w:sz w:val="18"/>
                <w:szCs w:val="18"/>
              </w:rPr>
              <w:t>a 2D integer tensor of shape</w:t>
            </w:r>
          </w:p>
        </w:tc>
        <w:tc>
          <w:tcPr>
            <w:tcW w:w="4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175"/>
        </w:trPr>
        <w:tc>
          <w:tcPr>
            <w:tcW w:w="20" w:type="dxa"/>
            <w:vAlign w:val="bottom"/>
          </w:tcPr>
          <w:p w:rsidR="00B701ED" w:rsidRDefault="00B701ED">
            <w:pPr>
              <w:rPr>
                <w:sz w:val="15"/>
                <w:szCs w:val="15"/>
              </w:rPr>
            </w:pPr>
          </w:p>
        </w:tc>
        <w:tc>
          <w:tcPr>
            <w:tcW w:w="280" w:type="dxa"/>
            <w:vAlign w:val="bottom"/>
          </w:tcPr>
          <w:p w:rsidR="00B701ED" w:rsidRDefault="00B701ED">
            <w:pPr>
              <w:rPr>
                <w:sz w:val="15"/>
                <w:szCs w:val="15"/>
              </w:rPr>
            </w:pPr>
          </w:p>
        </w:tc>
        <w:tc>
          <w:tcPr>
            <w:tcW w:w="260" w:type="dxa"/>
            <w:vAlign w:val="bottom"/>
          </w:tcPr>
          <w:p w:rsidR="00B701ED" w:rsidRDefault="00B701ED">
            <w:pPr>
              <w:rPr>
                <w:sz w:val="15"/>
                <w:szCs w:val="15"/>
              </w:rPr>
            </w:pPr>
          </w:p>
        </w:tc>
        <w:tc>
          <w:tcPr>
            <w:tcW w:w="3820" w:type="dxa"/>
            <w:vAlign w:val="bottom"/>
          </w:tcPr>
          <w:p w:rsidR="00B701ED" w:rsidRDefault="00B701ED">
            <w:pPr>
              <w:rPr>
                <w:sz w:val="15"/>
                <w:szCs w:val="15"/>
              </w:rPr>
            </w:pPr>
          </w:p>
        </w:tc>
        <w:tc>
          <w:tcPr>
            <w:tcW w:w="320" w:type="dxa"/>
            <w:vAlign w:val="bottom"/>
          </w:tcPr>
          <w:p w:rsidR="00B701ED" w:rsidRDefault="00B701ED">
            <w:pPr>
              <w:rPr>
                <w:sz w:val="15"/>
                <w:szCs w:val="15"/>
              </w:rPr>
            </w:pPr>
          </w:p>
        </w:tc>
        <w:tc>
          <w:tcPr>
            <w:tcW w:w="1040" w:type="dxa"/>
            <w:vAlign w:val="bottom"/>
          </w:tcPr>
          <w:p w:rsidR="00B701ED" w:rsidRDefault="00B701ED">
            <w:pPr>
              <w:rPr>
                <w:sz w:val="15"/>
                <w:szCs w:val="15"/>
              </w:rPr>
            </w:pPr>
          </w:p>
        </w:tc>
        <w:tc>
          <w:tcPr>
            <w:tcW w:w="320" w:type="dxa"/>
            <w:vAlign w:val="bottom"/>
          </w:tcPr>
          <w:p w:rsidR="00B701ED" w:rsidRDefault="00B701ED">
            <w:pPr>
              <w:rPr>
                <w:sz w:val="15"/>
                <w:szCs w:val="15"/>
              </w:rPr>
            </w:pPr>
          </w:p>
        </w:tc>
        <w:tc>
          <w:tcPr>
            <w:tcW w:w="1900" w:type="dxa"/>
            <w:gridSpan w:val="2"/>
            <w:tcBorders>
              <w:right w:val="single" w:sz="8" w:space="0" w:color="656565"/>
            </w:tcBorders>
            <w:vAlign w:val="bottom"/>
          </w:tcPr>
          <w:p w:rsidR="00B701ED" w:rsidRDefault="003564B6">
            <w:pPr>
              <w:spacing w:line="176" w:lineRule="exact"/>
              <w:ind w:right="120"/>
              <w:jc w:val="right"/>
              <w:rPr>
                <w:sz w:val="20"/>
                <w:szCs w:val="20"/>
              </w:rPr>
            </w:pPr>
            <w:r>
              <w:rPr>
                <w:rFonts w:ascii="Arial" w:eastAsia="Arial" w:hAnsi="Arial" w:cs="Arial"/>
                <w:b/>
                <w:bCs/>
                <w:color w:val="656565"/>
                <w:sz w:val="18"/>
                <w:szCs w:val="18"/>
              </w:rPr>
              <w:t>(samples, maxlen)</w:t>
            </w:r>
          </w:p>
        </w:tc>
        <w:tc>
          <w:tcPr>
            <w:tcW w:w="40" w:type="dxa"/>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395"/>
        </w:trPr>
        <w:tc>
          <w:tcPr>
            <w:tcW w:w="20" w:type="dxa"/>
            <w:vAlign w:val="bottom"/>
          </w:tcPr>
          <w:p w:rsidR="00B701ED" w:rsidRDefault="00B701ED">
            <w:pPr>
              <w:rPr>
                <w:sz w:val="24"/>
                <w:szCs w:val="24"/>
              </w:rPr>
            </w:pPr>
          </w:p>
        </w:tc>
        <w:tc>
          <w:tcPr>
            <w:tcW w:w="280" w:type="dxa"/>
            <w:vAlign w:val="bottom"/>
          </w:tcPr>
          <w:p w:rsidR="00B701ED" w:rsidRDefault="00B701ED">
            <w:pPr>
              <w:rPr>
                <w:sz w:val="24"/>
                <w:szCs w:val="24"/>
              </w:rPr>
            </w:pPr>
          </w:p>
        </w:tc>
        <w:tc>
          <w:tcPr>
            <w:tcW w:w="260" w:type="dxa"/>
            <w:vAlign w:val="bottom"/>
          </w:tcPr>
          <w:p w:rsidR="00B701ED" w:rsidRDefault="00B701ED">
            <w:pPr>
              <w:rPr>
                <w:sz w:val="24"/>
                <w:szCs w:val="24"/>
              </w:rPr>
            </w:pPr>
          </w:p>
        </w:tc>
        <w:tc>
          <w:tcPr>
            <w:tcW w:w="3820" w:type="dxa"/>
            <w:vAlign w:val="bottom"/>
          </w:tcPr>
          <w:p w:rsidR="00B701ED" w:rsidRDefault="00B701ED">
            <w:pPr>
              <w:rPr>
                <w:sz w:val="24"/>
                <w:szCs w:val="24"/>
              </w:rPr>
            </w:pPr>
          </w:p>
        </w:tc>
        <w:tc>
          <w:tcPr>
            <w:tcW w:w="320" w:type="dxa"/>
            <w:vAlign w:val="bottom"/>
          </w:tcPr>
          <w:p w:rsidR="00B701ED" w:rsidRDefault="00B701ED">
            <w:pPr>
              <w:rPr>
                <w:sz w:val="24"/>
                <w:szCs w:val="24"/>
              </w:rPr>
            </w:pPr>
          </w:p>
        </w:tc>
        <w:tc>
          <w:tcPr>
            <w:tcW w:w="1040" w:type="dxa"/>
            <w:vAlign w:val="bottom"/>
          </w:tcPr>
          <w:p w:rsidR="00B701ED" w:rsidRDefault="00B701ED">
            <w:pPr>
              <w:rPr>
                <w:sz w:val="24"/>
                <w:szCs w:val="24"/>
              </w:rPr>
            </w:pPr>
          </w:p>
        </w:tc>
        <w:tc>
          <w:tcPr>
            <w:tcW w:w="320" w:type="dxa"/>
            <w:vAlign w:val="bottom"/>
          </w:tcPr>
          <w:p w:rsidR="00B701ED" w:rsidRDefault="00B701ED">
            <w:pPr>
              <w:rPr>
                <w:sz w:val="24"/>
                <w:szCs w:val="24"/>
              </w:rPr>
            </w:pPr>
          </w:p>
        </w:tc>
        <w:tc>
          <w:tcPr>
            <w:tcW w:w="1340" w:type="dxa"/>
            <w:vAlign w:val="bottom"/>
          </w:tcPr>
          <w:p w:rsidR="00B701ED" w:rsidRDefault="00B701ED">
            <w:pPr>
              <w:rPr>
                <w:sz w:val="24"/>
                <w:szCs w:val="24"/>
              </w:rPr>
            </w:pPr>
          </w:p>
        </w:tc>
        <w:tc>
          <w:tcPr>
            <w:tcW w:w="560" w:type="dxa"/>
            <w:vAlign w:val="bottom"/>
          </w:tcPr>
          <w:p w:rsidR="00B701ED" w:rsidRDefault="00B701ED">
            <w:pPr>
              <w:rPr>
                <w:sz w:val="24"/>
                <w:szCs w:val="24"/>
              </w:rPr>
            </w:pPr>
          </w:p>
        </w:tc>
        <w:tc>
          <w:tcPr>
            <w:tcW w:w="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66"/>
        </w:trPr>
        <w:tc>
          <w:tcPr>
            <w:tcW w:w="20" w:type="dxa"/>
            <w:vAlign w:val="bottom"/>
          </w:tcPr>
          <w:p w:rsidR="00B701ED" w:rsidRDefault="00B701ED">
            <w:pPr>
              <w:rPr>
                <w:sz w:val="23"/>
                <w:szCs w:val="23"/>
              </w:rPr>
            </w:pPr>
          </w:p>
        </w:tc>
        <w:tc>
          <w:tcPr>
            <w:tcW w:w="280" w:type="dxa"/>
            <w:vAlign w:val="bottom"/>
          </w:tcPr>
          <w:p w:rsidR="00B701ED" w:rsidRDefault="00B701ED">
            <w:pPr>
              <w:rPr>
                <w:sz w:val="23"/>
                <w:szCs w:val="23"/>
              </w:rPr>
            </w:pPr>
          </w:p>
        </w:tc>
        <w:tc>
          <w:tcPr>
            <w:tcW w:w="260" w:type="dxa"/>
            <w:vAlign w:val="bottom"/>
          </w:tcPr>
          <w:p w:rsidR="00B701ED" w:rsidRDefault="00B701ED">
            <w:pPr>
              <w:rPr>
                <w:sz w:val="23"/>
                <w:szCs w:val="23"/>
              </w:rPr>
            </w:pPr>
          </w:p>
        </w:tc>
        <w:tc>
          <w:tcPr>
            <w:tcW w:w="7440" w:type="dxa"/>
            <w:gridSpan w:val="7"/>
            <w:tcBorders>
              <w:bottom w:val="single" w:sz="8" w:space="0" w:color="70A6CC"/>
            </w:tcBorders>
            <w:shd w:val="clear" w:color="auto" w:fill="70A6CC"/>
            <w:vAlign w:val="bottom"/>
          </w:tcPr>
          <w:p w:rsidR="00B701ED" w:rsidRDefault="003564B6">
            <w:pPr>
              <w:ind w:left="240"/>
              <w:rPr>
                <w:sz w:val="20"/>
                <w:szCs w:val="20"/>
              </w:rPr>
            </w:pPr>
            <w:r>
              <w:rPr>
                <w:rFonts w:ascii="Arial" w:eastAsia="Arial" w:hAnsi="Arial" w:cs="Arial"/>
                <w:color w:val="FFFFFF"/>
                <w:sz w:val="18"/>
                <w:szCs w:val="18"/>
              </w:rPr>
              <w:t xml:space="preserve">Listing 6.7  Using an </w:t>
            </w:r>
            <w:r>
              <w:rPr>
                <w:rFonts w:ascii="Courier New" w:eastAsia="Courier New" w:hAnsi="Courier New" w:cs="Courier New"/>
                <w:b/>
                <w:bCs/>
                <w:color w:val="FFFFFF"/>
                <w:sz w:val="18"/>
                <w:szCs w:val="18"/>
              </w:rPr>
              <w:t>Embedding</w:t>
            </w:r>
            <w:r>
              <w:rPr>
                <w:rFonts w:ascii="Arial" w:eastAsia="Arial" w:hAnsi="Arial" w:cs="Arial"/>
                <w:color w:val="FFFFFF"/>
                <w:sz w:val="18"/>
                <w:szCs w:val="18"/>
              </w:rPr>
              <w:t xml:space="preserve"> layer and classifier on the IMDB data</w:t>
            </w:r>
          </w:p>
        </w:tc>
        <w:tc>
          <w:tcPr>
            <w:tcW w:w="0" w:type="dxa"/>
            <w:vAlign w:val="bottom"/>
          </w:tcPr>
          <w:p w:rsidR="00B701ED" w:rsidRDefault="00B701ED">
            <w:pPr>
              <w:rPr>
                <w:sz w:val="1"/>
                <w:szCs w:val="1"/>
              </w:rPr>
            </w:pPr>
          </w:p>
        </w:tc>
      </w:tr>
      <w:tr w:rsidR="00B701ED">
        <w:trPr>
          <w:trHeight w:val="176"/>
        </w:trPr>
        <w:tc>
          <w:tcPr>
            <w:tcW w:w="20" w:type="dxa"/>
            <w:vAlign w:val="bottom"/>
          </w:tcPr>
          <w:p w:rsidR="00B701ED" w:rsidRDefault="00B701ED">
            <w:pPr>
              <w:rPr>
                <w:sz w:val="15"/>
                <w:szCs w:val="15"/>
              </w:rPr>
            </w:pPr>
          </w:p>
        </w:tc>
        <w:tc>
          <w:tcPr>
            <w:tcW w:w="5720" w:type="dxa"/>
            <w:gridSpan w:val="5"/>
            <w:vMerge w:val="restart"/>
            <w:vAlign w:val="bottom"/>
          </w:tcPr>
          <w:p w:rsidR="00B701ED" w:rsidRDefault="003564B6">
            <w:pPr>
              <w:ind w:left="100"/>
              <w:rPr>
                <w:sz w:val="20"/>
                <w:szCs w:val="20"/>
              </w:rPr>
            </w:pPr>
            <w:r>
              <w:rPr>
                <w:rFonts w:ascii="Arial" w:eastAsia="Arial" w:hAnsi="Arial" w:cs="Arial"/>
                <w:b/>
                <w:bCs/>
                <w:color w:val="656565"/>
                <w:sz w:val="18"/>
                <w:szCs w:val="18"/>
              </w:rPr>
              <w:t>Specifies the maximum input length to the</w:t>
            </w:r>
          </w:p>
        </w:tc>
        <w:tc>
          <w:tcPr>
            <w:tcW w:w="320" w:type="dxa"/>
            <w:vAlign w:val="bottom"/>
          </w:tcPr>
          <w:p w:rsidR="00B701ED" w:rsidRDefault="00B701ED">
            <w:pPr>
              <w:rPr>
                <w:sz w:val="15"/>
                <w:szCs w:val="15"/>
              </w:rPr>
            </w:pPr>
          </w:p>
        </w:tc>
        <w:tc>
          <w:tcPr>
            <w:tcW w:w="1340" w:type="dxa"/>
            <w:vAlign w:val="bottom"/>
          </w:tcPr>
          <w:p w:rsidR="00B701ED" w:rsidRDefault="00B701ED">
            <w:pPr>
              <w:rPr>
                <w:sz w:val="15"/>
                <w:szCs w:val="15"/>
              </w:rPr>
            </w:pPr>
          </w:p>
        </w:tc>
        <w:tc>
          <w:tcPr>
            <w:tcW w:w="560" w:type="dxa"/>
            <w:vAlign w:val="bottom"/>
          </w:tcPr>
          <w:p w:rsidR="00B701ED" w:rsidRDefault="00B701ED">
            <w:pPr>
              <w:rPr>
                <w:sz w:val="15"/>
                <w:szCs w:val="15"/>
              </w:rPr>
            </w:pPr>
          </w:p>
        </w:tc>
        <w:tc>
          <w:tcPr>
            <w:tcW w:w="40" w:type="dxa"/>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138"/>
        </w:trPr>
        <w:tc>
          <w:tcPr>
            <w:tcW w:w="20" w:type="dxa"/>
            <w:shd w:val="clear" w:color="auto" w:fill="656565"/>
            <w:vAlign w:val="bottom"/>
          </w:tcPr>
          <w:p w:rsidR="00B701ED" w:rsidRDefault="00B701ED">
            <w:pPr>
              <w:rPr>
                <w:sz w:val="11"/>
                <w:szCs w:val="11"/>
              </w:rPr>
            </w:pPr>
          </w:p>
        </w:tc>
        <w:tc>
          <w:tcPr>
            <w:tcW w:w="5720" w:type="dxa"/>
            <w:gridSpan w:val="5"/>
            <w:vMerge/>
            <w:vAlign w:val="bottom"/>
          </w:tcPr>
          <w:p w:rsidR="00B701ED" w:rsidRDefault="00B701ED">
            <w:pPr>
              <w:rPr>
                <w:sz w:val="11"/>
                <w:szCs w:val="11"/>
              </w:rPr>
            </w:pPr>
          </w:p>
        </w:tc>
        <w:tc>
          <w:tcPr>
            <w:tcW w:w="320" w:type="dxa"/>
            <w:vAlign w:val="bottom"/>
          </w:tcPr>
          <w:p w:rsidR="00B701ED" w:rsidRDefault="00B701ED">
            <w:pPr>
              <w:rPr>
                <w:sz w:val="11"/>
                <w:szCs w:val="11"/>
              </w:rPr>
            </w:pPr>
          </w:p>
        </w:tc>
        <w:tc>
          <w:tcPr>
            <w:tcW w:w="1340" w:type="dxa"/>
            <w:vAlign w:val="bottom"/>
          </w:tcPr>
          <w:p w:rsidR="00B701ED" w:rsidRDefault="00B701ED">
            <w:pPr>
              <w:rPr>
                <w:sz w:val="11"/>
                <w:szCs w:val="11"/>
              </w:rPr>
            </w:pPr>
          </w:p>
        </w:tc>
        <w:tc>
          <w:tcPr>
            <w:tcW w:w="560" w:type="dxa"/>
            <w:vAlign w:val="bottom"/>
          </w:tcPr>
          <w:p w:rsidR="00B701ED" w:rsidRDefault="00B701ED">
            <w:pPr>
              <w:rPr>
                <w:sz w:val="11"/>
                <w:szCs w:val="11"/>
              </w:rPr>
            </w:pPr>
          </w:p>
        </w:tc>
        <w:tc>
          <w:tcPr>
            <w:tcW w:w="40" w:type="dxa"/>
            <w:vAlign w:val="bottom"/>
          </w:tcPr>
          <w:p w:rsidR="00B701ED" w:rsidRDefault="00B701ED">
            <w:pPr>
              <w:rPr>
                <w:sz w:val="11"/>
                <w:szCs w:val="11"/>
              </w:rPr>
            </w:pPr>
          </w:p>
        </w:tc>
        <w:tc>
          <w:tcPr>
            <w:tcW w:w="0" w:type="dxa"/>
            <w:vAlign w:val="bottom"/>
          </w:tcPr>
          <w:p w:rsidR="00B701ED" w:rsidRDefault="00B701ED">
            <w:pPr>
              <w:rPr>
                <w:sz w:val="1"/>
                <w:szCs w:val="1"/>
              </w:rPr>
            </w:pPr>
          </w:p>
        </w:tc>
      </w:tr>
      <w:tr w:rsidR="00B701ED">
        <w:trPr>
          <w:trHeight w:val="190"/>
        </w:trPr>
        <w:tc>
          <w:tcPr>
            <w:tcW w:w="20" w:type="dxa"/>
            <w:shd w:val="clear" w:color="auto" w:fill="656565"/>
            <w:vAlign w:val="bottom"/>
          </w:tcPr>
          <w:p w:rsidR="00B701ED" w:rsidRDefault="00B701ED">
            <w:pPr>
              <w:rPr>
                <w:sz w:val="16"/>
                <w:szCs w:val="16"/>
              </w:rPr>
            </w:pPr>
          </w:p>
        </w:tc>
        <w:tc>
          <w:tcPr>
            <w:tcW w:w="5720" w:type="dxa"/>
            <w:gridSpan w:val="5"/>
            <w:vAlign w:val="bottom"/>
          </w:tcPr>
          <w:p w:rsidR="00B701ED" w:rsidRDefault="003564B6">
            <w:pPr>
              <w:spacing w:line="189" w:lineRule="exact"/>
              <w:ind w:left="100"/>
              <w:rPr>
                <w:sz w:val="20"/>
                <w:szCs w:val="20"/>
              </w:rPr>
            </w:pPr>
            <w:r>
              <w:rPr>
                <w:rFonts w:ascii="Arial" w:eastAsia="Arial" w:hAnsi="Arial" w:cs="Arial"/>
                <w:b/>
                <w:bCs/>
                <w:color w:val="656565"/>
                <w:sz w:val="18"/>
                <w:szCs w:val="18"/>
              </w:rPr>
              <w:t>Embedding layer so you can later flatten the</w:t>
            </w:r>
          </w:p>
        </w:tc>
        <w:tc>
          <w:tcPr>
            <w:tcW w:w="320" w:type="dxa"/>
            <w:vAlign w:val="bottom"/>
          </w:tcPr>
          <w:p w:rsidR="00B701ED" w:rsidRDefault="00B701ED">
            <w:pPr>
              <w:rPr>
                <w:sz w:val="16"/>
                <w:szCs w:val="16"/>
              </w:rPr>
            </w:pPr>
          </w:p>
        </w:tc>
        <w:tc>
          <w:tcPr>
            <w:tcW w:w="1340" w:type="dxa"/>
            <w:vAlign w:val="bottom"/>
          </w:tcPr>
          <w:p w:rsidR="00B701ED" w:rsidRDefault="00B701ED">
            <w:pPr>
              <w:rPr>
                <w:sz w:val="16"/>
                <w:szCs w:val="16"/>
              </w:rPr>
            </w:pPr>
          </w:p>
        </w:tc>
        <w:tc>
          <w:tcPr>
            <w:tcW w:w="560" w:type="dxa"/>
            <w:vAlign w:val="bottom"/>
          </w:tcPr>
          <w:p w:rsidR="00B701ED" w:rsidRDefault="00B701ED">
            <w:pPr>
              <w:rPr>
                <w:sz w:val="16"/>
                <w:szCs w:val="16"/>
              </w:rPr>
            </w:pPr>
          </w:p>
        </w:tc>
        <w:tc>
          <w:tcPr>
            <w:tcW w:w="4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187"/>
        </w:trPr>
        <w:tc>
          <w:tcPr>
            <w:tcW w:w="20" w:type="dxa"/>
            <w:shd w:val="clear" w:color="auto" w:fill="656565"/>
            <w:vAlign w:val="bottom"/>
          </w:tcPr>
          <w:p w:rsidR="00B701ED" w:rsidRDefault="00B701ED">
            <w:pPr>
              <w:rPr>
                <w:sz w:val="16"/>
                <w:szCs w:val="16"/>
              </w:rPr>
            </w:pPr>
          </w:p>
        </w:tc>
        <w:tc>
          <w:tcPr>
            <w:tcW w:w="5720" w:type="dxa"/>
            <w:gridSpan w:val="5"/>
            <w:vAlign w:val="bottom"/>
          </w:tcPr>
          <w:p w:rsidR="00B701ED" w:rsidRDefault="003564B6">
            <w:pPr>
              <w:spacing w:line="188" w:lineRule="exact"/>
              <w:ind w:left="100"/>
              <w:rPr>
                <w:sz w:val="20"/>
                <w:szCs w:val="20"/>
              </w:rPr>
            </w:pPr>
            <w:r>
              <w:rPr>
                <w:rFonts w:ascii="Arial" w:eastAsia="Arial" w:hAnsi="Arial" w:cs="Arial"/>
                <w:b/>
                <w:bCs/>
                <w:color w:val="656565"/>
                <w:sz w:val="18"/>
                <w:szCs w:val="18"/>
              </w:rPr>
              <w:t>embedded inputs. After the Embedding layer,</w:t>
            </w:r>
          </w:p>
        </w:tc>
        <w:tc>
          <w:tcPr>
            <w:tcW w:w="2260" w:type="dxa"/>
            <w:gridSpan w:val="4"/>
            <w:vMerge w:val="restart"/>
            <w:vAlign w:val="bottom"/>
          </w:tcPr>
          <w:p w:rsidR="00B701ED" w:rsidRDefault="003564B6">
            <w:pPr>
              <w:ind w:left="100"/>
              <w:rPr>
                <w:sz w:val="20"/>
                <w:szCs w:val="20"/>
              </w:rPr>
            </w:pPr>
            <w:r>
              <w:rPr>
                <w:rFonts w:ascii="Arial" w:eastAsia="Arial" w:hAnsi="Arial" w:cs="Arial"/>
                <w:b/>
                <w:bCs/>
                <w:color w:val="656565"/>
                <w:sz w:val="18"/>
                <w:szCs w:val="18"/>
              </w:rPr>
              <w:t>Flattens the 3D tensor of</w:t>
            </w:r>
          </w:p>
        </w:tc>
        <w:tc>
          <w:tcPr>
            <w:tcW w:w="0" w:type="dxa"/>
            <w:vAlign w:val="bottom"/>
          </w:tcPr>
          <w:p w:rsidR="00B701ED" w:rsidRDefault="00B701ED">
            <w:pPr>
              <w:rPr>
                <w:sz w:val="1"/>
                <w:szCs w:val="1"/>
              </w:rPr>
            </w:pPr>
          </w:p>
        </w:tc>
      </w:tr>
      <w:tr w:rsidR="00B701ED">
        <w:trPr>
          <w:trHeight w:val="162"/>
        </w:trPr>
        <w:tc>
          <w:tcPr>
            <w:tcW w:w="20" w:type="dxa"/>
            <w:shd w:val="clear" w:color="auto" w:fill="656565"/>
            <w:vAlign w:val="bottom"/>
          </w:tcPr>
          <w:p w:rsidR="00B701ED" w:rsidRDefault="00B701ED">
            <w:pPr>
              <w:rPr>
                <w:sz w:val="14"/>
                <w:szCs w:val="14"/>
              </w:rPr>
            </w:pPr>
          </w:p>
        </w:tc>
        <w:tc>
          <w:tcPr>
            <w:tcW w:w="5720" w:type="dxa"/>
            <w:gridSpan w:val="5"/>
            <w:vMerge w:val="restart"/>
            <w:tcBorders>
              <w:right w:val="single" w:sz="8" w:space="0" w:color="656565"/>
            </w:tcBorders>
            <w:vAlign w:val="bottom"/>
          </w:tcPr>
          <w:p w:rsidR="00B701ED" w:rsidRDefault="003564B6">
            <w:pPr>
              <w:ind w:left="100"/>
              <w:rPr>
                <w:sz w:val="20"/>
                <w:szCs w:val="20"/>
              </w:rPr>
            </w:pPr>
            <w:r>
              <w:rPr>
                <w:rFonts w:ascii="Arial" w:eastAsia="Arial" w:hAnsi="Arial" w:cs="Arial"/>
                <w:b/>
                <w:bCs/>
                <w:color w:val="656565"/>
                <w:sz w:val="18"/>
                <w:szCs w:val="18"/>
              </w:rPr>
              <w:t>the activations have shape (samples, maxlen, 8).</w:t>
            </w:r>
          </w:p>
        </w:tc>
        <w:tc>
          <w:tcPr>
            <w:tcW w:w="2260" w:type="dxa"/>
            <w:gridSpan w:val="4"/>
            <w:vMerge/>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55"/>
        </w:trPr>
        <w:tc>
          <w:tcPr>
            <w:tcW w:w="20" w:type="dxa"/>
            <w:shd w:val="clear" w:color="auto" w:fill="656565"/>
            <w:vAlign w:val="bottom"/>
          </w:tcPr>
          <w:p w:rsidR="00B701ED" w:rsidRDefault="00B701ED">
            <w:pPr>
              <w:rPr>
                <w:sz w:val="4"/>
                <w:szCs w:val="4"/>
              </w:rPr>
            </w:pPr>
          </w:p>
        </w:tc>
        <w:tc>
          <w:tcPr>
            <w:tcW w:w="5720" w:type="dxa"/>
            <w:gridSpan w:val="5"/>
            <w:vMerge/>
            <w:tcBorders>
              <w:right w:val="single" w:sz="8" w:space="0" w:color="656565"/>
            </w:tcBorders>
            <w:vAlign w:val="bottom"/>
          </w:tcPr>
          <w:p w:rsidR="00B701ED" w:rsidRDefault="00B701ED">
            <w:pPr>
              <w:rPr>
                <w:sz w:val="4"/>
                <w:szCs w:val="4"/>
              </w:rPr>
            </w:pPr>
          </w:p>
        </w:tc>
        <w:tc>
          <w:tcPr>
            <w:tcW w:w="2260" w:type="dxa"/>
            <w:gridSpan w:val="4"/>
            <w:vMerge w:val="restart"/>
            <w:vAlign w:val="bottom"/>
          </w:tcPr>
          <w:p w:rsidR="00B701ED" w:rsidRDefault="003564B6">
            <w:pPr>
              <w:spacing w:line="167" w:lineRule="exact"/>
              <w:ind w:left="100"/>
              <w:rPr>
                <w:sz w:val="20"/>
                <w:szCs w:val="20"/>
              </w:rPr>
            </w:pPr>
            <w:r>
              <w:rPr>
                <w:rFonts w:ascii="Arial" w:eastAsia="Arial" w:hAnsi="Arial" w:cs="Arial"/>
                <w:b/>
                <w:bCs/>
                <w:color w:val="656565"/>
                <w:sz w:val="18"/>
                <w:szCs w:val="18"/>
              </w:rPr>
              <w:t>embeddings into a</w:t>
            </w:r>
            <w:r>
              <w:rPr>
                <w:rFonts w:ascii="Arial" w:eastAsia="Arial" w:hAnsi="Arial" w:cs="Arial"/>
                <w:b/>
                <w:bCs/>
                <w:color w:val="656565"/>
                <w:sz w:val="18"/>
                <w:szCs w:val="18"/>
              </w:rPr>
              <w:t xml:space="preserve"> 2D</w:t>
            </w:r>
          </w:p>
        </w:tc>
        <w:tc>
          <w:tcPr>
            <w:tcW w:w="0" w:type="dxa"/>
            <w:vAlign w:val="bottom"/>
          </w:tcPr>
          <w:p w:rsidR="00B701ED" w:rsidRDefault="00B701ED">
            <w:pPr>
              <w:rPr>
                <w:sz w:val="1"/>
                <w:szCs w:val="1"/>
              </w:rPr>
            </w:pPr>
          </w:p>
        </w:tc>
      </w:tr>
      <w:tr w:rsidR="00B701ED">
        <w:trPr>
          <w:trHeight w:val="112"/>
        </w:trPr>
        <w:tc>
          <w:tcPr>
            <w:tcW w:w="20" w:type="dxa"/>
            <w:shd w:val="clear" w:color="auto" w:fill="656565"/>
            <w:vAlign w:val="bottom"/>
          </w:tcPr>
          <w:p w:rsidR="00B701ED" w:rsidRDefault="00B701ED">
            <w:pPr>
              <w:rPr>
                <w:sz w:val="9"/>
                <w:szCs w:val="9"/>
              </w:rPr>
            </w:pPr>
          </w:p>
        </w:tc>
        <w:tc>
          <w:tcPr>
            <w:tcW w:w="280" w:type="dxa"/>
            <w:vAlign w:val="bottom"/>
          </w:tcPr>
          <w:p w:rsidR="00B701ED" w:rsidRDefault="00B701ED">
            <w:pPr>
              <w:rPr>
                <w:sz w:val="9"/>
                <w:szCs w:val="9"/>
              </w:rPr>
            </w:pPr>
          </w:p>
        </w:tc>
        <w:tc>
          <w:tcPr>
            <w:tcW w:w="260" w:type="dxa"/>
            <w:vAlign w:val="bottom"/>
          </w:tcPr>
          <w:p w:rsidR="00B701ED" w:rsidRDefault="00B701ED">
            <w:pPr>
              <w:rPr>
                <w:sz w:val="9"/>
                <w:szCs w:val="9"/>
              </w:rPr>
            </w:pPr>
          </w:p>
        </w:tc>
        <w:tc>
          <w:tcPr>
            <w:tcW w:w="3820" w:type="dxa"/>
            <w:vAlign w:val="bottom"/>
          </w:tcPr>
          <w:p w:rsidR="00B701ED" w:rsidRDefault="00B701ED">
            <w:pPr>
              <w:rPr>
                <w:sz w:val="9"/>
                <w:szCs w:val="9"/>
              </w:rPr>
            </w:pPr>
          </w:p>
        </w:tc>
        <w:tc>
          <w:tcPr>
            <w:tcW w:w="320" w:type="dxa"/>
            <w:vAlign w:val="bottom"/>
          </w:tcPr>
          <w:p w:rsidR="00B701ED" w:rsidRDefault="00B701ED">
            <w:pPr>
              <w:rPr>
                <w:sz w:val="9"/>
                <w:szCs w:val="9"/>
              </w:rPr>
            </w:pPr>
          </w:p>
        </w:tc>
        <w:tc>
          <w:tcPr>
            <w:tcW w:w="1040" w:type="dxa"/>
            <w:tcBorders>
              <w:right w:val="single" w:sz="8" w:space="0" w:color="656565"/>
            </w:tcBorders>
            <w:vAlign w:val="bottom"/>
          </w:tcPr>
          <w:p w:rsidR="00B701ED" w:rsidRDefault="00B701ED">
            <w:pPr>
              <w:rPr>
                <w:sz w:val="9"/>
                <w:szCs w:val="9"/>
              </w:rPr>
            </w:pPr>
          </w:p>
        </w:tc>
        <w:tc>
          <w:tcPr>
            <w:tcW w:w="2260" w:type="dxa"/>
            <w:gridSpan w:val="4"/>
            <w:vMerge/>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190"/>
        </w:trPr>
        <w:tc>
          <w:tcPr>
            <w:tcW w:w="20" w:type="dxa"/>
            <w:shd w:val="clear" w:color="auto" w:fill="656565"/>
            <w:vAlign w:val="bottom"/>
          </w:tcPr>
          <w:p w:rsidR="00B701ED" w:rsidRDefault="00B701ED">
            <w:pPr>
              <w:rPr>
                <w:sz w:val="16"/>
                <w:szCs w:val="16"/>
              </w:rPr>
            </w:pPr>
          </w:p>
        </w:tc>
        <w:tc>
          <w:tcPr>
            <w:tcW w:w="280" w:type="dxa"/>
            <w:vAlign w:val="bottom"/>
          </w:tcPr>
          <w:p w:rsidR="00B701ED" w:rsidRDefault="00B701ED">
            <w:pPr>
              <w:rPr>
                <w:sz w:val="16"/>
                <w:szCs w:val="16"/>
              </w:rPr>
            </w:pPr>
          </w:p>
        </w:tc>
        <w:tc>
          <w:tcPr>
            <w:tcW w:w="260" w:type="dxa"/>
            <w:vAlign w:val="bottom"/>
          </w:tcPr>
          <w:p w:rsidR="00B701ED" w:rsidRDefault="00B701ED">
            <w:pPr>
              <w:rPr>
                <w:sz w:val="16"/>
                <w:szCs w:val="16"/>
              </w:rPr>
            </w:pPr>
          </w:p>
        </w:tc>
        <w:tc>
          <w:tcPr>
            <w:tcW w:w="5180" w:type="dxa"/>
            <w:gridSpan w:val="3"/>
            <w:vMerge w:val="restart"/>
            <w:tcBorders>
              <w:right w:val="single" w:sz="8" w:space="0" w:color="656565"/>
            </w:tcBorders>
            <w:vAlign w:val="bottom"/>
          </w:tcPr>
          <w:p w:rsidR="00B701ED" w:rsidRDefault="003564B6">
            <w:pPr>
              <w:rPr>
                <w:sz w:val="20"/>
                <w:szCs w:val="20"/>
              </w:rPr>
            </w:pPr>
            <w:r>
              <w:rPr>
                <w:rFonts w:ascii="Courier New" w:eastAsia="Courier New" w:hAnsi="Courier New" w:cs="Courier New"/>
                <w:color w:val="262626"/>
                <w:sz w:val="16"/>
                <w:szCs w:val="16"/>
              </w:rPr>
              <w:t>from keras.models import Sequential</w:t>
            </w:r>
          </w:p>
        </w:tc>
        <w:tc>
          <w:tcPr>
            <w:tcW w:w="2260" w:type="dxa"/>
            <w:gridSpan w:val="4"/>
            <w:vAlign w:val="bottom"/>
          </w:tcPr>
          <w:p w:rsidR="00B701ED" w:rsidRDefault="003564B6">
            <w:pPr>
              <w:spacing w:line="189" w:lineRule="exact"/>
              <w:ind w:left="100"/>
              <w:rPr>
                <w:sz w:val="20"/>
                <w:szCs w:val="20"/>
              </w:rPr>
            </w:pPr>
            <w:r>
              <w:rPr>
                <w:rFonts w:ascii="Arial" w:eastAsia="Arial" w:hAnsi="Arial" w:cs="Arial"/>
                <w:b/>
                <w:bCs/>
                <w:color w:val="656565"/>
                <w:w w:val="96"/>
                <w:sz w:val="18"/>
                <w:szCs w:val="18"/>
              </w:rPr>
              <w:t>tensor of shape (samples,</w:t>
            </w:r>
          </w:p>
        </w:tc>
        <w:tc>
          <w:tcPr>
            <w:tcW w:w="0" w:type="dxa"/>
            <w:vAlign w:val="bottom"/>
          </w:tcPr>
          <w:p w:rsidR="00B701ED" w:rsidRDefault="00B701ED">
            <w:pPr>
              <w:rPr>
                <w:sz w:val="1"/>
                <w:szCs w:val="1"/>
              </w:rPr>
            </w:pPr>
          </w:p>
        </w:tc>
      </w:tr>
      <w:tr w:rsidR="00B701ED">
        <w:trPr>
          <w:trHeight w:val="96"/>
        </w:trPr>
        <w:tc>
          <w:tcPr>
            <w:tcW w:w="20" w:type="dxa"/>
            <w:shd w:val="clear" w:color="auto" w:fill="656565"/>
            <w:vAlign w:val="bottom"/>
          </w:tcPr>
          <w:p w:rsidR="00B701ED" w:rsidRDefault="00B701ED">
            <w:pPr>
              <w:rPr>
                <w:sz w:val="8"/>
                <w:szCs w:val="8"/>
              </w:rPr>
            </w:pPr>
          </w:p>
        </w:tc>
        <w:tc>
          <w:tcPr>
            <w:tcW w:w="280" w:type="dxa"/>
            <w:vAlign w:val="bottom"/>
          </w:tcPr>
          <w:p w:rsidR="00B701ED" w:rsidRDefault="00B701ED">
            <w:pPr>
              <w:rPr>
                <w:sz w:val="8"/>
                <w:szCs w:val="8"/>
              </w:rPr>
            </w:pPr>
          </w:p>
        </w:tc>
        <w:tc>
          <w:tcPr>
            <w:tcW w:w="260" w:type="dxa"/>
            <w:vAlign w:val="bottom"/>
          </w:tcPr>
          <w:p w:rsidR="00B701ED" w:rsidRDefault="00B701ED">
            <w:pPr>
              <w:rPr>
                <w:sz w:val="8"/>
                <w:szCs w:val="8"/>
              </w:rPr>
            </w:pPr>
          </w:p>
        </w:tc>
        <w:tc>
          <w:tcPr>
            <w:tcW w:w="5180" w:type="dxa"/>
            <w:gridSpan w:val="3"/>
            <w:vMerge/>
            <w:tcBorders>
              <w:right w:val="single" w:sz="8" w:space="0" w:color="656565"/>
            </w:tcBorders>
            <w:vAlign w:val="bottom"/>
          </w:tcPr>
          <w:p w:rsidR="00B701ED" w:rsidRDefault="00B701ED">
            <w:pPr>
              <w:rPr>
                <w:sz w:val="8"/>
                <w:szCs w:val="8"/>
              </w:rPr>
            </w:pPr>
          </w:p>
        </w:tc>
        <w:tc>
          <w:tcPr>
            <w:tcW w:w="2260" w:type="dxa"/>
            <w:gridSpan w:val="4"/>
            <w:vMerge w:val="restart"/>
            <w:vAlign w:val="bottom"/>
          </w:tcPr>
          <w:p w:rsidR="00B701ED" w:rsidRDefault="003564B6">
            <w:pPr>
              <w:ind w:left="100"/>
              <w:rPr>
                <w:sz w:val="20"/>
                <w:szCs w:val="20"/>
              </w:rPr>
            </w:pPr>
            <w:r>
              <w:rPr>
                <w:rFonts w:ascii="Arial" w:eastAsia="Arial" w:hAnsi="Arial" w:cs="Arial"/>
                <w:b/>
                <w:bCs/>
                <w:color w:val="656565"/>
                <w:sz w:val="18"/>
                <w:szCs w:val="18"/>
              </w:rPr>
              <w:t>maxlen * 8)</w:t>
            </w:r>
          </w:p>
        </w:tc>
        <w:tc>
          <w:tcPr>
            <w:tcW w:w="0" w:type="dxa"/>
            <w:vAlign w:val="bottom"/>
          </w:tcPr>
          <w:p w:rsidR="00B701ED" w:rsidRDefault="00B701ED">
            <w:pPr>
              <w:rPr>
                <w:sz w:val="1"/>
                <w:szCs w:val="1"/>
              </w:rPr>
            </w:pPr>
          </w:p>
        </w:tc>
      </w:tr>
      <w:tr w:rsidR="00B701ED">
        <w:trPr>
          <w:trHeight w:val="118"/>
        </w:trPr>
        <w:tc>
          <w:tcPr>
            <w:tcW w:w="20" w:type="dxa"/>
            <w:shd w:val="clear" w:color="auto" w:fill="656565"/>
            <w:vAlign w:val="bottom"/>
          </w:tcPr>
          <w:p w:rsidR="00B701ED" w:rsidRDefault="00B701ED">
            <w:pPr>
              <w:rPr>
                <w:sz w:val="10"/>
                <w:szCs w:val="10"/>
              </w:rPr>
            </w:pPr>
          </w:p>
        </w:tc>
        <w:tc>
          <w:tcPr>
            <w:tcW w:w="280" w:type="dxa"/>
            <w:vAlign w:val="bottom"/>
          </w:tcPr>
          <w:p w:rsidR="00B701ED" w:rsidRDefault="00B701ED">
            <w:pPr>
              <w:rPr>
                <w:sz w:val="10"/>
                <w:szCs w:val="10"/>
              </w:rPr>
            </w:pPr>
          </w:p>
        </w:tc>
        <w:tc>
          <w:tcPr>
            <w:tcW w:w="260" w:type="dxa"/>
            <w:vAlign w:val="bottom"/>
          </w:tcPr>
          <w:p w:rsidR="00B701ED" w:rsidRDefault="00B701ED">
            <w:pPr>
              <w:rPr>
                <w:sz w:val="10"/>
                <w:szCs w:val="10"/>
              </w:rPr>
            </w:pPr>
          </w:p>
        </w:tc>
        <w:tc>
          <w:tcPr>
            <w:tcW w:w="5180" w:type="dxa"/>
            <w:gridSpan w:val="3"/>
            <w:vMerge w:val="restart"/>
            <w:tcBorders>
              <w:right w:val="single" w:sz="8" w:space="0" w:color="656565"/>
            </w:tcBorders>
            <w:vAlign w:val="bottom"/>
          </w:tcPr>
          <w:p w:rsidR="00B701ED" w:rsidRDefault="003564B6">
            <w:pPr>
              <w:rPr>
                <w:sz w:val="20"/>
                <w:szCs w:val="20"/>
              </w:rPr>
            </w:pPr>
            <w:r>
              <w:rPr>
                <w:rFonts w:ascii="Courier New" w:eastAsia="Courier New" w:hAnsi="Courier New" w:cs="Courier New"/>
                <w:color w:val="262626"/>
                <w:sz w:val="16"/>
                <w:szCs w:val="16"/>
              </w:rPr>
              <w:t>from keras.layers import Flatten, Dense</w:t>
            </w:r>
          </w:p>
        </w:tc>
        <w:tc>
          <w:tcPr>
            <w:tcW w:w="2260" w:type="dxa"/>
            <w:gridSpan w:val="4"/>
            <w:vMerge/>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82"/>
        </w:trPr>
        <w:tc>
          <w:tcPr>
            <w:tcW w:w="20" w:type="dxa"/>
            <w:shd w:val="clear" w:color="auto" w:fill="656565"/>
            <w:vAlign w:val="bottom"/>
          </w:tcPr>
          <w:p w:rsidR="00B701ED" w:rsidRDefault="00B701ED">
            <w:pPr>
              <w:rPr>
                <w:sz w:val="7"/>
                <w:szCs w:val="7"/>
              </w:rPr>
            </w:pPr>
          </w:p>
        </w:tc>
        <w:tc>
          <w:tcPr>
            <w:tcW w:w="280" w:type="dxa"/>
            <w:vAlign w:val="bottom"/>
          </w:tcPr>
          <w:p w:rsidR="00B701ED" w:rsidRDefault="00B701ED">
            <w:pPr>
              <w:rPr>
                <w:sz w:val="7"/>
                <w:szCs w:val="7"/>
              </w:rPr>
            </w:pPr>
          </w:p>
        </w:tc>
        <w:tc>
          <w:tcPr>
            <w:tcW w:w="260" w:type="dxa"/>
            <w:vAlign w:val="bottom"/>
          </w:tcPr>
          <w:p w:rsidR="00B701ED" w:rsidRDefault="00B701ED">
            <w:pPr>
              <w:rPr>
                <w:sz w:val="7"/>
                <w:szCs w:val="7"/>
              </w:rPr>
            </w:pPr>
          </w:p>
        </w:tc>
        <w:tc>
          <w:tcPr>
            <w:tcW w:w="5180" w:type="dxa"/>
            <w:gridSpan w:val="3"/>
            <w:vMerge/>
            <w:tcBorders>
              <w:right w:val="single" w:sz="8" w:space="0" w:color="656565"/>
            </w:tcBorders>
            <w:vAlign w:val="bottom"/>
          </w:tcPr>
          <w:p w:rsidR="00B701ED" w:rsidRDefault="00B701ED">
            <w:pPr>
              <w:rPr>
                <w:sz w:val="7"/>
                <w:szCs w:val="7"/>
              </w:rPr>
            </w:pPr>
          </w:p>
        </w:tc>
        <w:tc>
          <w:tcPr>
            <w:tcW w:w="320" w:type="dxa"/>
            <w:vAlign w:val="bottom"/>
          </w:tcPr>
          <w:p w:rsidR="00B701ED" w:rsidRDefault="00B701ED">
            <w:pPr>
              <w:rPr>
                <w:sz w:val="7"/>
                <w:szCs w:val="7"/>
              </w:rPr>
            </w:pPr>
          </w:p>
        </w:tc>
        <w:tc>
          <w:tcPr>
            <w:tcW w:w="1340" w:type="dxa"/>
            <w:vAlign w:val="bottom"/>
          </w:tcPr>
          <w:p w:rsidR="00B701ED" w:rsidRDefault="00B701ED">
            <w:pPr>
              <w:rPr>
                <w:sz w:val="7"/>
                <w:szCs w:val="7"/>
              </w:rPr>
            </w:pPr>
          </w:p>
        </w:tc>
        <w:tc>
          <w:tcPr>
            <w:tcW w:w="560" w:type="dxa"/>
            <w:vAlign w:val="bottom"/>
          </w:tcPr>
          <w:p w:rsidR="00B701ED" w:rsidRDefault="00B701ED">
            <w:pPr>
              <w:rPr>
                <w:sz w:val="7"/>
                <w:szCs w:val="7"/>
              </w:rPr>
            </w:pPr>
          </w:p>
        </w:tc>
        <w:tc>
          <w:tcPr>
            <w:tcW w:w="4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319"/>
        </w:trPr>
        <w:tc>
          <w:tcPr>
            <w:tcW w:w="20" w:type="dxa"/>
            <w:shd w:val="clear" w:color="auto" w:fill="656565"/>
            <w:vAlign w:val="bottom"/>
          </w:tcPr>
          <w:p w:rsidR="00B701ED" w:rsidRDefault="00B701ED">
            <w:pPr>
              <w:rPr>
                <w:sz w:val="24"/>
                <w:szCs w:val="24"/>
              </w:rPr>
            </w:pPr>
          </w:p>
        </w:tc>
        <w:tc>
          <w:tcPr>
            <w:tcW w:w="280" w:type="dxa"/>
            <w:vAlign w:val="bottom"/>
          </w:tcPr>
          <w:p w:rsidR="00B701ED" w:rsidRDefault="00B701ED">
            <w:pPr>
              <w:rPr>
                <w:sz w:val="24"/>
                <w:szCs w:val="24"/>
              </w:rPr>
            </w:pPr>
          </w:p>
        </w:tc>
        <w:tc>
          <w:tcPr>
            <w:tcW w:w="260" w:type="dxa"/>
            <w:vAlign w:val="bottom"/>
          </w:tcPr>
          <w:p w:rsidR="00B701ED" w:rsidRDefault="00B701ED">
            <w:pPr>
              <w:rPr>
                <w:sz w:val="24"/>
                <w:szCs w:val="24"/>
              </w:rPr>
            </w:pPr>
          </w:p>
        </w:tc>
        <w:tc>
          <w:tcPr>
            <w:tcW w:w="5180" w:type="dxa"/>
            <w:gridSpan w:val="3"/>
            <w:tcBorders>
              <w:right w:val="single" w:sz="8" w:space="0" w:color="656565"/>
            </w:tcBorders>
            <w:vAlign w:val="bottom"/>
          </w:tcPr>
          <w:p w:rsidR="00B701ED" w:rsidRDefault="003564B6">
            <w:pPr>
              <w:rPr>
                <w:sz w:val="20"/>
                <w:szCs w:val="20"/>
              </w:rPr>
            </w:pPr>
            <w:r>
              <w:rPr>
                <w:rFonts w:ascii="Courier New" w:eastAsia="Courier New" w:hAnsi="Courier New" w:cs="Courier New"/>
                <w:color w:val="262626"/>
                <w:sz w:val="16"/>
                <w:szCs w:val="16"/>
              </w:rPr>
              <w:t>model = Sequential()</w:t>
            </w:r>
          </w:p>
        </w:tc>
        <w:tc>
          <w:tcPr>
            <w:tcW w:w="320" w:type="dxa"/>
            <w:vAlign w:val="bottom"/>
          </w:tcPr>
          <w:p w:rsidR="00B701ED" w:rsidRDefault="00B701ED">
            <w:pPr>
              <w:rPr>
                <w:sz w:val="24"/>
                <w:szCs w:val="24"/>
              </w:rPr>
            </w:pPr>
          </w:p>
        </w:tc>
        <w:tc>
          <w:tcPr>
            <w:tcW w:w="1340" w:type="dxa"/>
            <w:vAlign w:val="bottom"/>
          </w:tcPr>
          <w:p w:rsidR="00B701ED" w:rsidRDefault="00B701ED">
            <w:pPr>
              <w:rPr>
                <w:sz w:val="24"/>
                <w:szCs w:val="24"/>
              </w:rPr>
            </w:pPr>
          </w:p>
        </w:tc>
        <w:tc>
          <w:tcPr>
            <w:tcW w:w="560" w:type="dxa"/>
            <w:vAlign w:val="bottom"/>
          </w:tcPr>
          <w:p w:rsidR="00B701ED" w:rsidRDefault="00B701ED">
            <w:pPr>
              <w:rPr>
                <w:sz w:val="24"/>
                <w:szCs w:val="24"/>
              </w:rPr>
            </w:pPr>
          </w:p>
        </w:tc>
        <w:tc>
          <w:tcPr>
            <w:tcW w:w="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131"/>
        </w:trPr>
        <w:tc>
          <w:tcPr>
            <w:tcW w:w="20" w:type="dxa"/>
            <w:tcBorders>
              <w:bottom w:val="single" w:sz="8" w:space="0" w:color="656565"/>
            </w:tcBorders>
            <w:shd w:val="clear" w:color="auto" w:fill="656565"/>
            <w:vAlign w:val="bottom"/>
          </w:tcPr>
          <w:p w:rsidR="00B701ED" w:rsidRDefault="00B701ED">
            <w:pPr>
              <w:rPr>
                <w:sz w:val="11"/>
                <w:szCs w:val="11"/>
              </w:rPr>
            </w:pPr>
          </w:p>
        </w:tc>
        <w:tc>
          <w:tcPr>
            <w:tcW w:w="280" w:type="dxa"/>
            <w:tcBorders>
              <w:bottom w:val="single" w:sz="8" w:space="0" w:color="656565"/>
            </w:tcBorders>
            <w:vAlign w:val="bottom"/>
          </w:tcPr>
          <w:p w:rsidR="00B701ED" w:rsidRDefault="00B701ED">
            <w:pPr>
              <w:rPr>
                <w:sz w:val="11"/>
                <w:szCs w:val="11"/>
              </w:rPr>
            </w:pPr>
          </w:p>
        </w:tc>
        <w:tc>
          <w:tcPr>
            <w:tcW w:w="260" w:type="dxa"/>
            <w:vAlign w:val="bottom"/>
          </w:tcPr>
          <w:p w:rsidR="00B701ED" w:rsidRDefault="00B701ED">
            <w:pPr>
              <w:rPr>
                <w:sz w:val="11"/>
                <w:szCs w:val="11"/>
              </w:rPr>
            </w:pPr>
          </w:p>
        </w:tc>
        <w:tc>
          <w:tcPr>
            <w:tcW w:w="5180" w:type="dxa"/>
            <w:gridSpan w:val="3"/>
            <w:vMerge w:val="restart"/>
            <w:tcBorders>
              <w:right w:val="single" w:sz="8" w:space="0" w:color="656565"/>
            </w:tcBorders>
            <w:vAlign w:val="bottom"/>
          </w:tcPr>
          <w:p w:rsidR="00B701ED" w:rsidRDefault="003564B6">
            <w:pPr>
              <w:rPr>
                <w:sz w:val="20"/>
                <w:szCs w:val="20"/>
              </w:rPr>
            </w:pPr>
            <w:r>
              <w:rPr>
                <w:rFonts w:ascii="Courier New" w:eastAsia="Courier New" w:hAnsi="Courier New" w:cs="Courier New"/>
                <w:color w:val="262626"/>
                <w:sz w:val="16"/>
                <w:szCs w:val="16"/>
              </w:rPr>
              <w:t>model.add(Embedding(10000, 8, input_length=maxlen))</w:t>
            </w:r>
          </w:p>
        </w:tc>
        <w:tc>
          <w:tcPr>
            <w:tcW w:w="320" w:type="dxa"/>
            <w:vAlign w:val="bottom"/>
          </w:tcPr>
          <w:p w:rsidR="00B701ED" w:rsidRDefault="00B701ED">
            <w:pPr>
              <w:rPr>
                <w:sz w:val="11"/>
                <w:szCs w:val="11"/>
              </w:rPr>
            </w:pPr>
          </w:p>
        </w:tc>
        <w:tc>
          <w:tcPr>
            <w:tcW w:w="1340" w:type="dxa"/>
            <w:vAlign w:val="bottom"/>
          </w:tcPr>
          <w:p w:rsidR="00B701ED" w:rsidRDefault="00B701ED">
            <w:pPr>
              <w:rPr>
                <w:sz w:val="11"/>
                <w:szCs w:val="11"/>
              </w:rPr>
            </w:pPr>
          </w:p>
        </w:tc>
        <w:tc>
          <w:tcPr>
            <w:tcW w:w="560" w:type="dxa"/>
            <w:vAlign w:val="bottom"/>
          </w:tcPr>
          <w:p w:rsidR="00B701ED" w:rsidRDefault="00B701ED">
            <w:pPr>
              <w:rPr>
                <w:sz w:val="11"/>
                <w:szCs w:val="11"/>
              </w:rPr>
            </w:pPr>
          </w:p>
        </w:tc>
        <w:tc>
          <w:tcPr>
            <w:tcW w:w="40" w:type="dxa"/>
            <w:vAlign w:val="bottom"/>
          </w:tcPr>
          <w:p w:rsidR="00B701ED" w:rsidRDefault="00B701ED">
            <w:pPr>
              <w:rPr>
                <w:sz w:val="11"/>
                <w:szCs w:val="11"/>
              </w:rPr>
            </w:pPr>
          </w:p>
        </w:tc>
        <w:tc>
          <w:tcPr>
            <w:tcW w:w="0" w:type="dxa"/>
            <w:vAlign w:val="bottom"/>
          </w:tcPr>
          <w:p w:rsidR="00B701ED" w:rsidRDefault="00B701ED">
            <w:pPr>
              <w:rPr>
                <w:sz w:val="1"/>
                <w:szCs w:val="1"/>
              </w:rPr>
            </w:pPr>
          </w:p>
        </w:tc>
      </w:tr>
      <w:tr w:rsidR="00B701ED">
        <w:trPr>
          <w:trHeight w:val="49"/>
        </w:trPr>
        <w:tc>
          <w:tcPr>
            <w:tcW w:w="20" w:type="dxa"/>
            <w:vAlign w:val="bottom"/>
          </w:tcPr>
          <w:p w:rsidR="00B701ED" w:rsidRDefault="00B701ED">
            <w:pPr>
              <w:rPr>
                <w:sz w:val="4"/>
                <w:szCs w:val="4"/>
              </w:rPr>
            </w:pPr>
          </w:p>
        </w:tc>
        <w:tc>
          <w:tcPr>
            <w:tcW w:w="280" w:type="dxa"/>
            <w:vAlign w:val="bottom"/>
          </w:tcPr>
          <w:p w:rsidR="00B701ED" w:rsidRDefault="00B701ED">
            <w:pPr>
              <w:rPr>
                <w:sz w:val="4"/>
                <w:szCs w:val="4"/>
              </w:rPr>
            </w:pPr>
          </w:p>
        </w:tc>
        <w:tc>
          <w:tcPr>
            <w:tcW w:w="260" w:type="dxa"/>
            <w:vAlign w:val="bottom"/>
          </w:tcPr>
          <w:p w:rsidR="00B701ED" w:rsidRDefault="00B701ED">
            <w:pPr>
              <w:rPr>
                <w:sz w:val="4"/>
                <w:szCs w:val="4"/>
              </w:rPr>
            </w:pPr>
          </w:p>
        </w:tc>
        <w:tc>
          <w:tcPr>
            <w:tcW w:w="5180" w:type="dxa"/>
            <w:gridSpan w:val="3"/>
            <w:vMerge/>
            <w:tcBorders>
              <w:right w:val="single" w:sz="8" w:space="0" w:color="656565"/>
            </w:tcBorders>
            <w:vAlign w:val="bottom"/>
          </w:tcPr>
          <w:p w:rsidR="00B701ED" w:rsidRDefault="00B701ED">
            <w:pPr>
              <w:rPr>
                <w:sz w:val="4"/>
                <w:szCs w:val="4"/>
              </w:rPr>
            </w:pPr>
          </w:p>
        </w:tc>
        <w:tc>
          <w:tcPr>
            <w:tcW w:w="320" w:type="dxa"/>
            <w:vAlign w:val="bottom"/>
          </w:tcPr>
          <w:p w:rsidR="00B701ED" w:rsidRDefault="00B701ED">
            <w:pPr>
              <w:rPr>
                <w:sz w:val="4"/>
                <w:szCs w:val="4"/>
              </w:rPr>
            </w:pPr>
          </w:p>
        </w:tc>
        <w:tc>
          <w:tcPr>
            <w:tcW w:w="1340" w:type="dxa"/>
            <w:vAlign w:val="bottom"/>
          </w:tcPr>
          <w:p w:rsidR="00B701ED" w:rsidRDefault="00B701ED">
            <w:pPr>
              <w:rPr>
                <w:sz w:val="4"/>
                <w:szCs w:val="4"/>
              </w:rPr>
            </w:pPr>
          </w:p>
        </w:tc>
        <w:tc>
          <w:tcPr>
            <w:tcW w:w="560" w:type="dxa"/>
            <w:vAlign w:val="bottom"/>
          </w:tcPr>
          <w:p w:rsidR="00B701ED" w:rsidRDefault="00B701ED">
            <w:pPr>
              <w:rPr>
                <w:sz w:val="4"/>
                <w:szCs w:val="4"/>
              </w:rPr>
            </w:pPr>
          </w:p>
        </w:tc>
        <w:tc>
          <w:tcPr>
            <w:tcW w:w="40" w:type="dxa"/>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231"/>
        </w:trPr>
        <w:tc>
          <w:tcPr>
            <w:tcW w:w="20" w:type="dxa"/>
            <w:vAlign w:val="bottom"/>
          </w:tcPr>
          <w:p w:rsidR="00B701ED" w:rsidRDefault="00B701ED">
            <w:pPr>
              <w:rPr>
                <w:sz w:val="20"/>
                <w:szCs w:val="20"/>
              </w:rPr>
            </w:pPr>
          </w:p>
        </w:tc>
        <w:tc>
          <w:tcPr>
            <w:tcW w:w="280" w:type="dxa"/>
            <w:vAlign w:val="bottom"/>
          </w:tcPr>
          <w:p w:rsidR="00B701ED" w:rsidRDefault="00B701ED">
            <w:pPr>
              <w:rPr>
                <w:sz w:val="20"/>
                <w:szCs w:val="20"/>
              </w:rPr>
            </w:pPr>
          </w:p>
        </w:tc>
        <w:tc>
          <w:tcPr>
            <w:tcW w:w="260" w:type="dxa"/>
            <w:vAlign w:val="bottom"/>
          </w:tcPr>
          <w:p w:rsidR="00B701ED" w:rsidRDefault="00B701ED">
            <w:pPr>
              <w:rPr>
                <w:sz w:val="20"/>
                <w:szCs w:val="20"/>
              </w:rPr>
            </w:pPr>
          </w:p>
        </w:tc>
        <w:tc>
          <w:tcPr>
            <w:tcW w:w="3820" w:type="dxa"/>
            <w:vMerge w:val="restart"/>
            <w:vAlign w:val="bottom"/>
          </w:tcPr>
          <w:p w:rsidR="00B701ED" w:rsidRDefault="003564B6">
            <w:pPr>
              <w:rPr>
                <w:sz w:val="20"/>
                <w:szCs w:val="20"/>
              </w:rPr>
            </w:pPr>
            <w:r>
              <w:rPr>
                <w:rFonts w:ascii="Courier New" w:eastAsia="Courier New" w:hAnsi="Courier New" w:cs="Courier New"/>
                <w:color w:val="262626"/>
                <w:sz w:val="16"/>
                <w:szCs w:val="16"/>
              </w:rPr>
              <w:t>model.add(Flatten())</w:t>
            </w:r>
          </w:p>
        </w:tc>
        <w:tc>
          <w:tcPr>
            <w:tcW w:w="320" w:type="dxa"/>
            <w:tcBorders>
              <w:bottom w:val="single" w:sz="8" w:space="0" w:color="656565"/>
            </w:tcBorders>
            <w:vAlign w:val="bottom"/>
          </w:tcPr>
          <w:p w:rsidR="00B701ED" w:rsidRDefault="00B701ED">
            <w:pPr>
              <w:rPr>
                <w:sz w:val="20"/>
                <w:szCs w:val="20"/>
              </w:rPr>
            </w:pPr>
          </w:p>
        </w:tc>
        <w:tc>
          <w:tcPr>
            <w:tcW w:w="1040" w:type="dxa"/>
            <w:tcBorders>
              <w:bottom w:val="single" w:sz="8" w:space="0" w:color="656565"/>
              <w:right w:val="single" w:sz="8" w:space="0" w:color="656565"/>
            </w:tcBorders>
            <w:vAlign w:val="bottom"/>
          </w:tcPr>
          <w:p w:rsidR="00B701ED" w:rsidRDefault="00B701ED">
            <w:pPr>
              <w:rPr>
                <w:sz w:val="20"/>
                <w:szCs w:val="20"/>
              </w:rPr>
            </w:pPr>
          </w:p>
        </w:tc>
        <w:tc>
          <w:tcPr>
            <w:tcW w:w="320" w:type="dxa"/>
            <w:vAlign w:val="bottom"/>
          </w:tcPr>
          <w:p w:rsidR="00B701ED" w:rsidRDefault="00B701ED">
            <w:pPr>
              <w:rPr>
                <w:sz w:val="20"/>
                <w:szCs w:val="20"/>
              </w:rPr>
            </w:pPr>
          </w:p>
        </w:tc>
        <w:tc>
          <w:tcPr>
            <w:tcW w:w="1940" w:type="dxa"/>
            <w:gridSpan w:val="3"/>
            <w:vMerge w:val="restart"/>
            <w:vAlign w:val="bottom"/>
          </w:tcPr>
          <w:p w:rsidR="00B701ED" w:rsidRDefault="003564B6">
            <w:pPr>
              <w:ind w:left="100"/>
              <w:rPr>
                <w:sz w:val="20"/>
                <w:szCs w:val="20"/>
              </w:rPr>
            </w:pPr>
            <w:r>
              <w:rPr>
                <w:rFonts w:ascii="Arial" w:eastAsia="Arial" w:hAnsi="Arial" w:cs="Arial"/>
                <w:b/>
                <w:bCs/>
                <w:color w:val="656565"/>
                <w:sz w:val="18"/>
                <w:szCs w:val="18"/>
              </w:rPr>
              <w:t>Adds the</w:t>
            </w:r>
          </w:p>
        </w:tc>
        <w:tc>
          <w:tcPr>
            <w:tcW w:w="0" w:type="dxa"/>
            <w:vAlign w:val="bottom"/>
          </w:tcPr>
          <w:p w:rsidR="00B701ED" w:rsidRDefault="00B701ED">
            <w:pPr>
              <w:rPr>
                <w:sz w:val="1"/>
                <w:szCs w:val="1"/>
              </w:rPr>
            </w:pPr>
          </w:p>
        </w:tc>
      </w:tr>
      <w:tr w:rsidR="00B701ED">
        <w:trPr>
          <w:trHeight w:val="103"/>
        </w:trPr>
        <w:tc>
          <w:tcPr>
            <w:tcW w:w="20" w:type="dxa"/>
            <w:vAlign w:val="bottom"/>
          </w:tcPr>
          <w:p w:rsidR="00B701ED" w:rsidRDefault="00B701ED">
            <w:pPr>
              <w:rPr>
                <w:sz w:val="8"/>
                <w:szCs w:val="8"/>
              </w:rPr>
            </w:pPr>
          </w:p>
        </w:tc>
        <w:tc>
          <w:tcPr>
            <w:tcW w:w="280" w:type="dxa"/>
            <w:vAlign w:val="bottom"/>
          </w:tcPr>
          <w:p w:rsidR="00B701ED" w:rsidRDefault="00B701ED">
            <w:pPr>
              <w:rPr>
                <w:sz w:val="8"/>
                <w:szCs w:val="8"/>
              </w:rPr>
            </w:pPr>
          </w:p>
        </w:tc>
        <w:tc>
          <w:tcPr>
            <w:tcW w:w="260" w:type="dxa"/>
            <w:vAlign w:val="bottom"/>
          </w:tcPr>
          <w:p w:rsidR="00B701ED" w:rsidRDefault="00B701ED">
            <w:pPr>
              <w:rPr>
                <w:sz w:val="8"/>
                <w:szCs w:val="8"/>
              </w:rPr>
            </w:pPr>
          </w:p>
        </w:tc>
        <w:tc>
          <w:tcPr>
            <w:tcW w:w="3820" w:type="dxa"/>
            <w:vMerge/>
            <w:vAlign w:val="bottom"/>
          </w:tcPr>
          <w:p w:rsidR="00B701ED" w:rsidRDefault="00B701ED">
            <w:pPr>
              <w:rPr>
                <w:sz w:val="8"/>
                <w:szCs w:val="8"/>
              </w:rPr>
            </w:pPr>
          </w:p>
        </w:tc>
        <w:tc>
          <w:tcPr>
            <w:tcW w:w="320" w:type="dxa"/>
            <w:vAlign w:val="bottom"/>
          </w:tcPr>
          <w:p w:rsidR="00B701ED" w:rsidRDefault="00B701ED">
            <w:pPr>
              <w:rPr>
                <w:sz w:val="8"/>
                <w:szCs w:val="8"/>
              </w:rPr>
            </w:pPr>
          </w:p>
        </w:tc>
        <w:tc>
          <w:tcPr>
            <w:tcW w:w="1040" w:type="dxa"/>
            <w:vAlign w:val="bottom"/>
          </w:tcPr>
          <w:p w:rsidR="00B701ED" w:rsidRDefault="00B701ED">
            <w:pPr>
              <w:rPr>
                <w:sz w:val="8"/>
                <w:szCs w:val="8"/>
              </w:rPr>
            </w:pPr>
          </w:p>
        </w:tc>
        <w:tc>
          <w:tcPr>
            <w:tcW w:w="320" w:type="dxa"/>
            <w:tcBorders>
              <w:right w:val="single" w:sz="8" w:space="0" w:color="656565"/>
            </w:tcBorders>
            <w:vAlign w:val="bottom"/>
          </w:tcPr>
          <w:p w:rsidR="00B701ED" w:rsidRDefault="00B701ED">
            <w:pPr>
              <w:rPr>
                <w:sz w:val="8"/>
                <w:szCs w:val="8"/>
              </w:rPr>
            </w:pPr>
          </w:p>
        </w:tc>
        <w:tc>
          <w:tcPr>
            <w:tcW w:w="1940" w:type="dxa"/>
            <w:gridSpan w:val="3"/>
            <w:vMerge/>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205"/>
        </w:trPr>
        <w:tc>
          <w:tcPr>
            <w:tcW w:w="20" w:type="dxa"/>
            <w:vAlign w:val="bottom"/>
          </w:tcPr>
          <w:p w:rsidR="00B701ED" w:rsidRDefault="00B701ED">
            <w:pPr>
              <w:rPr>
                <w:sz w:val="17"/>
                <w:szCs w:val="17"/>
              </w:rPr>
            </w:pPr>
          </w:p>
        </w:tc>
        <w:tc>
          <w:tcPr>
            <w:tcW w:w="280" w:type="dxa"/>
            <w:vAlign w:val="bottom"/>
          </w:tcPr>
          <w:p w:rsidR="00B701ED" w:rsidRDefault="00B701ED">
            <w:pPr>
              <w:rPr>
                <w:sz w:val="17"/>
                <w:szCs w:val="17"/>
              </w:rPr>
            </w:pPr>
          </w:p>
        </w:tc>
        <w:tc>
          <w:tcPr>
            <w:tcW w:w="260" w:type="dxa"/>
            <w:vAlign w:val="bottom"/>
          </w:tcPr>
          <w:p w:rsidR="00B701ED" w:rsidRDefault="00B701ED">
            <w:pPr>
              <w:rPr>
                <w:sz w:val="17"/>
                <w:szCs w:val="17"/>
              </w:rPr>
            </w:pPr>
          </w:p>
        </w:tc>
        <w:tc>
          <w:tcPr>
            <w:tcW w:w="4140" w:type="dxa"/>
            <w:gridSpan w:val="2"/>
            <w:vMerge w:val="restart"/>
            <w:vAlign w:val="bottom"/>
          </w:tcPr>
          <w:p w:rsidR="00B701ED" w:rsidRDefault="003564B6">
            <w:pPr>
              <w:rPr>
                <w:sz w:val="20"/>
                <w:szCs w:val="20"/>
              </w:rPr>
            </w:pPr>
            <w:r>
              <w:rPr>
                <w:rFonts w:ascii="Courier New" w:eastAsia="Courier New" w:hAnsi="Courier New" w:cs="Courier New"/>
                <w:color w:val="262626"/>
                <w:sz w:val="16"/>
                <w:szCs w:val="16"/>
              </w:rPr>
              <w:t>model.add(Dense(1, activation='sigmoid'))</w:t>
            </w:r>
          </w:p>
        </w:tc>
        <w:tc>
          <w:tcPr>
            <w:tcW w:w="1040" w:type="dxa"/>
            <w:tcBorders>
              <w:bottom w:val="single" w:sz="8" w:space="0" w:color="656565"/>
            </w:tcBorders>
            <w:vAlign w:val="bottom"/>
          </w:tcPr>
          <w:p w:rsidR="00B701ED" w:rsidRDefault="00B701ED">
            <w:pPr>
              <w:rPr>
                <w:sz w:val="17"/>
                <w:szCs w:val="17"/>
              </w:rPr>
            </w:pPr>
          </w:p>
        </w:tc>
        <w:tc>
          <w:tcPr>
            <w:tcW w:w="320" w:type="dxa"/>
            <w:tcBorders>
              <w:bottom w:val="single" w:sz="8" w:space="0" w:color="656565"/>
              <w:right w:val="single" w:sz="8" w:space="0" w:color="656565"/>
            </w:tcBorders>
            <w:vAlign w:val="bottom"/>
          </w:tcPr>
          <w:p w:rsidR="00B701ED" w:rsidRDefault="00B701ED">
            <w:pPr>
              <w:rPr>
                <w:sz w:val="17"/>
                <w:szCs w:val="17"/>
              </w:rPr>
            </w:pPr>
          </w:p>
        </w:tc>
        <w:tc>
          <w:tcPr>
            <w:tcW w:w="1940" w:type="dxa"/>
            <w:gridSpan w:val="3"/>
            <w:vAlign w:val="bottom"/>
          </w:tcPr>
          <w:p w:rsidR="00B701ED" w:rsidRDefault="003564B6">
            <w:pPr>
              <w:spacing w:line="206" w:lineRule="exact"/>
              <w:ind w:left="100"/>
              <w:rPr>
                <w:sz w:val="20"/>
                <w:szCs w:val="20"/>
              </w:rPr>
            </w:pPr>
            <w:r>
              <w:rPr>
                <w:rFonts w:ascii="Arial" w:eastAsia="Arial" w:hAnsi="Arial" w:cs="Arial"/>
                <w:b/>
                <w:bCs/>
                <w:color w:val="656565"/>
                <w:sz w:val="18"/>
                <w:szCs w:val="18"/>
              </w:rPr>
              <w:t>classifier on top</w:t>
            </w:r>
          </w:p>
        </w:tc>
        <w:tc>
          <w:tcPr>
            <w:tcW w:w="0" w:type="dxa"/>
            <w:vAlign w:val="bottom"/>
          </w:tcPr>
          <w:p w:rsidR="00B701ED" w:rsidRDefault="00B701ED">
            <w:pPr>
              <w:rPr>
                <w:sz w:val="1"/>
                <w:szCs w:val="1"/>
              </w:rPr>
            </w:pPr>
          </w:p>
        </w:tc>
      </w:tr>
      <w:tr w:rsidR="00B701ED">
        <w:trPr>
          <w:trHeight w:val="60"/>
        </w:trPr>
        <w:tc>
          <w:tcPr>
            <w:tcW w:w="20" w:type="dxa"/>
            <w:vAlign w:val="bottom"/>
          </w:tcPr>
          <w:p w:rsidR="00B701ED" w:rsidRDefault="00B701ED">
            <w:pPr>
              <w:rPr>
                <w:sz w:val="5"/>
                <w:szCs w:val="5"/>
              </w:rPr>
            </w:pPr>
          </w:p>
        </w:tc>
        <w:tc>
          <w:tcPr>
            <w:tcW w:w="280" w:type="dxa"/>
            <w:vAlign w:val="bottom"/>
          </w:tcPr>
          <w:p w:rsidR="00B701ED" w:rsidRDefault="00B701ED">
            <w:pPr>
              <w:rPr>
                <w:sz w:val="5"/>
                <w:szCs w:val="5"/>
              </w:rPr>
            </w:pPr>
          </w:p>
        </w:tc>
        <w:tc>
          <w:tcPr>
            <w:tcW w:w="260" w:type="dxa"/>
            <w:vAlign w:val="bottom"/>
          </w:tcPr>
          <w:p w:rsidR="00B701ED" w:rsidRDefault="00B701ED">
            <w:pPr>
              <w:rPr>
                <w:sz w:val="5"/>
                <w:szCs w:val="5"/>
              </w:rPr>
            </w:pPr>
          </w:p>
        </w:tc>
        <w:tc>
          <w:tcPr>
            <w:tcW w:w="4140" w:type="dxa"/>
            <w:gridSpan w:val="2"/>
            <w:vMerge/>
            <w:vAlign w:val="bottom"/>
          </w:tcPr>
          <w:p w:rsidR="00B701ED" w:rsidRDefault="00B701ED">
            <w:pPr>
              <w:rPr>
                <w:sz w:val="5"/>
                <w:szCs w:val="5"/>
              </w:rPr>
            </w:pPr>
          </w:p>
        </w:tc>
        <w:tc>
          <w:tcPr>
            <w:tcW w:w="1040" w:type="dxa"/>
            <w:vAlign w:val="bottom"/>
          </w:tcPr>
          <w:p w:rsidR="00B701ED" w:rsidRDefault="00B701ED">
            <w:pPr>
              <w:rPr>
                <w:sz w:val="5"/>
                <w:szCs w:val="5"/>
              </w:rPr>
            </w:pPr>
          </w:p>
        </w:tc>
        <w:tc>
          <w:tcPr>
            <w:tcW w:w="320" w:type="dxa"/>
            <w:vAlign w:val="bottom"/>
          </w:tcPr>
          <w:p w:rsidR="00B701ED" w:rsidRDefault="00B701ED">
            <w:pPr>
              <w:rPr>
                <w:sz w:val="5"/>
                <w:szCs w:val="5"/>
              </w:rPr>
            </w:pPr>
          </w:p>
        </w:tc>
        <w:tc>
          <w:tcPr>
            <w:tcW w:w="1340" w:type="dxa"/>
            <w:vAlign w:val="bottom"/>
          </w:tcPr>
          <w:p w:rsidR="00B701ED" w:rsidRDefault="00B701ED">
            <w:pPr>
              <w:rPr>
                <w:sz w:val="5"/>
                <w:szCs w:val="5"/>
              </w:rPr>
            </w:pPr>
          </w:p>
        </w:tc>
        <w:tc>
          <w:tcPr>
            <w:tcW w:w="560" w:type="dxa"/>
            <w:vAlign w:val="bottom"/>
          </w:tcPr>
          <w:p w:rsidR="00B701ED" w:rsidRDefault="00B701ED">
            <w:pPr>
              <w:rPr>
                <w:sz w:val="5"/>
                <w:szCs w:val="5"/>
              </w:rPr>
            </w:pPr>
          </w:p>
        </w:tc>
        <w:tc>
          <w:tcPr>
            <w:tcW w:w="40" w:type="dxa"/>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200"/>
        </w:trPr>
        <w:tc>
          <w:tcPr>
            <w:tcW w:w="20" w:type="dxa"/>
            <w:vAlign w:val="bottom"/>
          </w:tcPr>
          <w:p w:rsidR="00B701ED" w:rsidRDefault="00B701ED">
            <w:pPr>
              <w:rPr>
                <w:sz w:val="17"/>
                <w:szCs w:val="17"/>
              </w:rPr>
            </w:pPr>
          </w:p>
        </w:tc>
        <w:tc>
          <w:tcPr>
            <w:tcW w:w="280" w:type="dxa"/>
            <w:vAlign w:val="bottom"/>
          </w:tcPr>
          <w:p w:rsidR="00B701ED" w:rsidRDefault="00B701ED">
            <w:pPr>
              <w:rPr>
                <w:sz w:val="17"/>
                <w:szCs w:val="17"/>
              </w:rPr>
            </w:pPr>
          </w:p>
        </w:tc>
        <w:tc>
          <w:tcPr>
            <w:tcW w:w="260" w:type="dxa"/>
            <w:vAlign w:val="bottom"/>
          </w:tcPr>
          <w:p w:rsidR="00B701ED" w:rsidRDefault="00B701ED">
            <w:pPr>
              <w:rPr>
                <w:sz w:val="17"/>
                <w:szCs w:val="17"/>
              </w:rPr>
            </w:pPr>
          </w:p>
        </w:tc>
        <w:tc>
          <w:tcPr>
            <w:tcW w:w="7440" w:type="dxa"/>
            <w:gridSpan w:val="7"/>
            <w:vAlign w:val="bottom"/>
          </w:tcPr>
          <w:p w:rsidR="00B701ED" w:rsidRDefault="003564B6">
            <w:pPr>
              <w:rPr>
                <w:sz w:val="20"/>
                <w:szCs w:val="20"/>
              </w:rPr>
            </w:pPr>
            <w:r>
              <w:rPr>
                <w:rFonts w:ascii="Courier New" w:eastAsia="Courier New" w:hAnsi="Courier New" w:cs="Courier New"/>
                <w:color w:val="262626"/>
                <w:w w:val="97"/>
                <w:sz w:val="16"/>
                <w:szCs w:val="16"/>
              </w:rPr>
              <w:t>model.compile(optimizer='rmsprop', loss='binary_crossentropy', metrics=['acc'])</w:t>
            </w:r>
          </w:p>
        </w:tc>
        <w:tc>
          <w:tcPr>
            <w:tcW w:w="0" w:type="dxa"/>
            <w:vAlign w:val="bottom"/>
          </w:tcPr>
          <w:p w:rsidR="00B701ED" w:rsidRDefault="00B701ED">
            <w:pPr>
              <w:rPr>
                <w:sz w:val="1"/>
                <w:szCs w:val="1"/>
              </w:rPr>
            </w:pPr>
          </w:p>
        </w:tc>
      </w:tr>
      <w:tr w:rsidR="00B701ED">
        <w:trPr>
          <w:trHeight w:val="200"/>
        </w:trPr>
        <w:tc>
          <w:tcPr>
            <w:tcW w:w="20" w:type="dxa"/>
            <w:vAlign w:val="bottom"/>
          </w:tcPr>
          <w:p w:rsidR="00B701ED" w:rsidRDefault="00B701ED">
            <w:pPr>
              <w:rPr>
                <w:sz w:val="17"/>
                <w:szCs w:val="17"/>
              </w:rPr>
            </w:pPr>
          </w:p>
        </w:tc>
        <w:tc>
          <w:tcPr>
            <w:tcW w:w="280" w:type="dxa"/>
            <w:vAlign w:val="bottom"/>
          </w:tcPr>
          <w:p w:rsidR="00B701ED" w:rsidRDefault="00B701ED">
            <w:pPr>
              <w:rPr>
                <w:sz w:val="17"/>
                <w:szCs w:val="17"/>
              </w:rPr>
            </w:pPr>
          </w:p>
        </w:tc>
        <w:tc>
          <w:tcPr>
            <w:tcW w:w="260" w:type="dxa"/>
            <w:vAlign w:val="bottom"/>
          </w:tcPr>
          <w:p w:rsidR="00B701ED" w:rsidRDefault="00B701ED">
            <w:pPr>
              <w:rPr>
                <w:sz w:val="17"/>
                <w:szCs w:val="17"/>
              </w:rPr>
            </w:pPr>
          </w:p>
        </w:tc>
        <w:tc>
          <w:tcPr>
            <w:tcW w:w="5180" w:type="dxa"/>
            <w:gridSpan w:val="3"/>
            <w:vAlign w:val="bottom"/>
          </w:tcPr>
          <w:p w:rsidR="00B701ED" w:rsidRDefault="003564B6">
            <w:pPr>
              <w:rPr>
                <w:sz w:val="20"/>
                <w:szCs w:val="20"/>
              </w:rPr>
            </w:pPr>
            <w:r>
              <w:rPr>
                <w:rFonts w:ascii="Courier New" w:eastAsia="Courier New" w:hAnsi="Courier New" w:cs="Courier New"/>
                <w:color w:val="262626"/>
                <w:sz w:val="16"/>
                <w:szCs w:val="16"/>
              </w:rPr>
              <w:t>model.summary()</w:t>
            </w:r>
          </w:p>
        </w:tc>
        <w:tc>
          <w:tcPr>
            <w:tcW w:w="320" w:type="dxa"/>
            <w:vAlign w:val="bottom"/>
          </w:tcPr>
          <w:p w:rsidR="00B701ED" w:rsidRDefault="00B701ED">
            <w:pPr>
              <w:rPr>
                <w:sz w:val="17"/>
                <w:szCs w:val="17"/>
              </w:rPr>
            </w:pPr>
          </w:p>
        </w:tc>
        <w:tc>
          <w:tcPr>
            <w:tcW w:w="1340" w:type="dxa"/>
            <w:vAlign w:val="bottom"/>
          </w:tcPr>
          <w:p w:rsidR="00B701ED" w:rsidRDefault="00B701ED">
            <w:pPr>
              <w:rPr>
                <w:sz w:val="17"/>
                <w:szCs w:val="17"/>
              </w:rPr>
            </w:pPr>
          </w:p>
        </w:tc>
        <w:tc>
          <w:tcPr>
            <w:tcW w:w="560" w:type="dxa"/>
            <w:vAlign w:val="bottom"/>
          </w:tcPr>
          <w:p w:rsidR="00B701ED" w:rsidRDefault="00B701ED">
            <w:pPr>
              <w:rPr>
                <w:sz w:val="17"/>
                <w:szCs w:val="17"/>
              </w:rPr>
            </w:pPr>
          </w:p>
        </w:tc>
        <w:tc>
          <w:tcPr>
            <w:tcW w:w="40" w:type="dxa"/>
            <w:vAlign w:val="bottom"/>
          </w:tcPr>
          <w:p w:rsidR="00B701ED" w:rsidRDefault="00B701ED">
            <w:pPr>
              <w:rPr>
                <w:sz w:val="17"/>
                <w:szCs w:val="17"/>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688960" behindDoc="1" locked="0" layoutInCell="0" allowOverlap="1" wp14:anchorId="66C2A2E3" wp14:editId="53EFD42D">
            <wp:simplePos x="0" y="0"/>
            <wp:positionH relativeFrom="column">
              <wp:posOffset>4662170</wp:posOffset>
            </wp:positionH>
            <wp:positionV relativeFrom="paragraph">
              <wp:posOffset>-3003550</wp:posOffset>
            </wp:positionV>
            <wp:extent cx="82550" cy="78740"/>
            <wp:effectExtent l="0" t="0" r="0"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1689984" behindDoc="1" locked="0" layoutInCell="0" allowOverlap="1" wp14:anchorId="32ABA9E6" wp14:editId="7EA1B770">
            <wp:simplePos x="0" y="0"/>
            <wp:positionH relativeFrom="column">
              <wp:posOffset>200660</wp:posOffset>
            </wp:positionH>
            <wp:positionV relativeFrom="paragraph">
              <wp:posOffset>-741680</wp:posOffset>
            </wp:positionV>
            <wp:extent cx="82550" cy="78740"/>
            <wp:effectExtent l="0" t="0" r="0" b="0"/>
            <wp:wrapNone/>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214">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1691008" behindDoc="1" locked="0" layoutInCell="0" allowOverlap="1" wp14:anchorId="1D07508E" wp14:editId="3CAA1DA5">
            <wp:simplePos x="0" y="0"/>
            <wp:positionH relativeFrom="column">
              <wp:posOffset>2741295</wp:posOffset>
            </wp:positionH>
            <wp:positionV relativeFrom="paragraph">
              <wp:posOffset>-553085</wp:posOffset>
            </wp:positionV>
            <wp:extent cx="83185" cy="78105"/>
            <wp:effectExtent l="0" t="0" r="0" b="0"/>
            <wp:wrapNone/>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128">
                      <a:extLst/>
                    </a:blip>
                    <a:srcRect/>
                    <a:stretch>
                      <a:fillRect/>
                    </a:stretch>
                  </pic:blipFill>
                  <pic:spPr bwMode="auto">
                    <a:xfrm>
                      <a:off x="0" y="0"/>
                      <a:ext cx="83185" cy="78105"/>
                    </a:xfrm>
                    <a:prstGeom prst="rect">
                      <a:avLst/>
                    </a:prstGeom>
                    <a:noFill/>
                  </pic:spPr>
                </pic:pic>
              </a:graphicData>
            </a:graphic>
          </wp:anchor>
        </w:drawing>
      </w:r>
      <w:r>
        <w:rPr>
          <w:noProof/>
          <w:sz w:val="20"/>
          <w:szCs w:val="20"/>
        </w:rPr>
        <w:drawing>
          <wp:anchor distT="0" distB="0" distL="114300" distR="114300" simplePos="0" relativeHeight="251692032" behindDoc="1" locked="0" layoutInCell="0" allowOverlap="1" wp14:anchorId="65401669" wp14:editId="66A8A152">
            <wp:simplePos x="0" y="0"/>
            <wp:positionH relativeFrom="column">
              <wp:posOffset>2943225</wp:posOffset>
            </wp:positionH>
            <wp:positionV relativeFrom="paragraph">
              <wp:posOffset>-342265</wp:posOffset>
            </wp:positionV>
            <wp:extent cx="82550" cy="78740"/>
            <wp:effectExtent l="0" t="0" r="0" b="0"/>
            <wp:wrapNone/>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p>
    <w:p w:rsidR="00B701ED" w:rsidRDefault="00B701ED">
      <w:pPr>
        <w:spacing w:line="1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 xml:space="preserve">history = </w:t>
      </w:r>
      <w:r>
        <w:rPr>
          <w:rFonts w:ascii="Courier New" w:eastAsia="Courier New" w:hAnsi="Courier New" w:cs="Courier New"/>
          <w:color w:val="262626"/>
          <w:sz w:val="16"/>
          <w:szCs w:val="16"/>
        </w:rPr>
        <w:t>model.fit(x_train, y_train,</w:t>
      </w:r>
    </w:p>
    <w:p w:rsidR="00B701ED" w:rsidRDefault="00B701ED">
      <w:pPr>
        <w:spacing w:line="19" w:lineRule="exact"/>
        <w:rPr>
          <w:sz w:val="20"/>
          <w:szCs w:val="20"/>
        </w:rPr>
      </w:pPr>
    </w:p>
    <w:p w:rsidR="00B701ED" w:rsidRDefault="003564B6">
      <w:pPr>
        <w:ind w:left="2480"/>
        <w:rPr>
          <w:sz w:val="20"/>
          <w:szCs w:val="20"/>
        </w:rPr>
      </w:pPr>
      <w:r>
        <w:rPr>
          <w:rFonts w:ascii="Courier New" w:eastAsia="Courier New" w:hAnsi="Courier New" w:cs="Courier New"/>
          <w:color w:val="262626"/>
          <w:sz w:val="16"/>
          <w:szCs w:val="16"/>
        </w:rPr>
        <w:t>epochs=10,</w:t>
      </w:r>
    </w:p>
    <w:p w:rsidR="00B701ED" w:rsidRDefault="00B701ED">
      <w:pPr>
        <w:spacing w:line="19" w:lineRule="exact"/>
        <w:rPr>
          <w:sz w:val="20"/>
          <w:szCs w:val="20"/>
        </w:rPr>
      </w:pPr>
    </w:p>
    <w:p w:rsidR="00B701ED" w:rsidRDefault="003564B6">
      <w:pPr>
        <w:ind w:left="2480"/>
        <w:rPr>
          <w:sz w:val="20"/>
          <w:szCs w:val="20"/>
        </w:rPr>
      </w:pPr>
      <w:r>
        <w:rPr>
          <w:rFonts w:ascii="Courier New" w:eastAsia="Courier New" w:hAnsi="Courier New" w:cs="Courier New"/>
          <w:color w:val="262626"/>
          <w:sz w:val="16"/>
          <w:szCs w:val="16"/>
        </w:rPr>
        <w:t>batch_size=32,</w:t>
      </w:r>
    </w:p>
    <w:p w:rsidR="00B701ED" w:rsidRDefault="00B701ED">
      <w:pPr>
        <w:spacing w:line="18" w:lineRule="exact"/>
        <w:rPr>
          <w:sz w:val="20"/>
          <w:szCs w:val="20"/>
        </w:rPr>
      </w:pPr>
    </w:p>
    <w:p w:rsidR="00B701ED" w:rsidRDefault="003564B6">
      <w:pPr>
        <w:ind w:left="2480"/>
        <w:rPr>
          <w:sz w:val="20"/>
          <w:szCs w:val="20"/>
        </w:rPr>
      </w:pPr>
      <w:r>
        <w:rPr>
          <w:rFonts w:ascii="Courier New" w:eastAsia="Courier New" w:hAnsi="Courier New" w:cs="Courier New"/>
          <w:color w:val="262626"/>
          <w:sz w:val="16"/>
          <w:szCs w:val="16"/>
        </w:rPr>
        <w:t>validation_split=0.2)</w:t>
      </w:r>
    </w:p>
    <w:p w:rsidR="00B701ED" w:rsidRDefault="00B701ED">
      <w:pPr>
        <w:spacing w:line="249" w:lineRule="exact"/>
        <w:rPr>
          <w:sz w:val="20"/>
          <w:szCs w:val="20"/>
        </w:rPr>
      </w:pPr>
    </w:p>
    <w:p w:rsidR="00B701ED" w:rsidRDefault="003564B6">
      <w:pPr>
        <w:spacing w:line="270" w:lineRule="auto"/>
        <w:ind w:left="600"/>
        <w:jc w:val="both"/>
        <w:rPr>
          <w:sz w:val="20"/>
          <w:szCs w:val="20"/>
        </w:rPr>
      </w:pPr>
      <w:r>
        <w:rPr>
          <w:rFonts w:eastAsia="Times New Roman"/>
          <w:color w:val="262626"/>
          <w:sz w:val="20"/>
          <w:szCs w:val="20"/>
        </w:rPr>
        <w:t xml:space="preserve">You get to a validation accuracy of ~76%, which is pretty good considering that you’re only looking at the first 20 words in every review. But note that merely flattening the embedded sequences and training a single </w:t>
      </w:r>
      <w:r>
        <w:rPr>
          <w:rFonts w:ascii="Courier New" w:eastAsia="Courier New" w:hAnsi="Courier New" w:cs="Courier New"/>
          <w:color w:val="262626"/>
          <w:sz w:val="18"/>
          <w:szCs w:val="18"/>
        </w:rPr>
        <w:t>Dense</w:t>
      </w:r>
      <w:r>
        <w:rPr>
          <w:rFonts w:eastAsia="Times New Roman"/>
          <w:color w:val="262626"/>
          <w:sz w:val="20"/>
          <w:szCs w:val="20"/>
        </w:rPr>
        <w:t xml:space="preserve"> layer on top leads to a model that</w:t>
      </w:r>
      <w:r>
        <w:rPr>
          <w:rFonts w:eastAsia="Times New Roman"/>
          <w:color w:val="262626"/>
          <w:sz w:val="20"/>
          <w:szCs w:val="20"/>
        </w:rPr>
        <w:t xml:space="preserve"> treats each word in the input sequence separately, without considering inter-word relationships and sentence structure (for example, this model would likely treat both “this movie is a bomb” and “this movie is the bomb” as being negative reviews). It’s mu</w:t>
      </w:r>
      <w:r>
        <w:rPr>
          <w:rFonts w:eastAsia="Times New Roman"/>
          <w:color w:val="262626"/>
          <w:sz w:val="20"/>
          <w:szCs w:val="20"/>
        </w:rPr>
        <w:t xml:space="preserve">ch better to add recurrent layers or </w:t>
      </w:r>
      <w:r>
        <w:rPr>
          <w:rFonts w:eastAsia="Times New Roman"/>
          <w:color w:val="262626"/>
          <w:sz w:val="18"/>
          <w:szCs w:val="18"/>
        </w:rPr>
        <w:t>1D</w:t>
      </w:r>
      <w:r>
        <w:rPr>
          <w:rFonts w:eastAsia="Times New Roman"/>
          <w:color w:val="262626"/>
          <w:sz w:val="20"/>
          <w:szCs w:val="20"/>
        </w:rPr>
        <w:t xml:space="preserve"> convolutional layers on top of the embed-ded sequences to learn features that take into account each sequence as a whole. That’s what we’ll focus on in the next few sections.</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3"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192" w:name="page211"/>
      <w:bookmarkEnd w:id="192"/>
    </w:p>
    <w:p w:rsidR="00B701ED" w:rsidRDefault="003564B6">
      <w:pPr>
        <w:tabs>
          <w:tab w:val="left" w:pos="2321"/>
          <w:tab w:val="left" w:pos="3201"/>
        </w:tabs>
        <w:ind w:left="1"/>
        <w:rPr>
          <w:sz w:val="20"/>
          <w:szCs w:val="20"/>
        </w:rPr>
      </w:pPr>
      <w:r>
        <w:rPr>
          <w:rFonts w:eastAsia="Times New Roman"/>
          <w:b/>
          <w:bCs/>
          <w:color w:val="656565"/>
          <w:sz w:val="18"/>
          <w:szCs w:val="18"/>
        </w:rPr>
        <w:t>188</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6</w:t>
      </w:r>
      <w:r>
        <w:rPr>
          <w:sz w:val="20"/>
          <w:szCs w:val="20"/>
        </w:rPr>
        <w:tab/>
      </w:r>
      <w:r>
        <w:rPr>
          <w:rFonts w:eastAsia="Times New Roman"/>
          <w:b/>
          <w:bCs/>
          <w:i/>
          <w:iCs/>
          <w:color w:val="656565"/>
          <w:sz w:val="16"/>
          <w:szCs w:val="16"/>
        </w:rPr>
        <w:t>Deep learning for text and sequences</w:t>
      </w:r>
    </w:p>
    <w:p w:rsidR="00B701ED" w:rsidRDefault="00B701ED">
      <w:pPr>
        <w:spacing w:line="339" w:lineRule="exact"/>
        <w:rPr>
          <w:sz w:val="20"/>
          <w:szCs w:val="20"/>
        </w:rPr>
      </w:pPr>
    </w:p>
    <w:p w:rsidR="00B701ED" w:rsidRDefault="003564B6">
      <w:pPr>
        <w:ind w:left="721"/>
        <w:rPr>
          <w:sz w:val="20"/>
          <w:szCs w:val="20"/>
        </w:rPr>
      </w:pPr>
      <w:r>
        <w:rPr>
          <w:rFonts w:ascii="Arial" w:eastAsia="Arial" w:hAnsi="Arial" w:cs="Arial"/>
          <w:color w:val="476B85"/>
          <w:sz w:val="19"/>
          <w:szCs w:val="19"/>
        </w:rPr>
        <w:t>U</w:t>
      </w:r>
      <w:r>
        <w:rPr>
          <w:rFonts w:ascii="Arial" w:eastAsia="Arial" w:hAnsi="Arial" w:cs="Arial"/>
          <w:color w:val="476B85"/>
          <w:sz w:val="15"/>
          <w:szCs w:val="15"/>
        </w:rPr>
        <w:t>SING PRETRAINED WORD EMBEDDINGS</w:t>
      </w:r>
    </w:p>
    <w:p w:rsidR="00B701ED" w:rsidRDefault="00B701ED">
      <w:pPr>
        <w:spacing w:line="35" w:lineRule="exact"/>
        <w:rPr>
          <w:sz w:val="20"/>
          <w:szCs w:val="20"/>
        </w:rPr>
      </w:pPr>
    </w:p>
    <w:p w:rsidR="00B701ED" w:rsidRDefault="003564B6">
      <w:pPr>
        <w:spacing w:line="285" w:lineRule="auto"/>
        <w:ind w:left="721"/>
        <w:jc w:val="both"/>
        <w:rPr>
          <w:sz w:val="20"/>
          <w:szCs w:val="20"/>
        </w:rPr>
      </w:pPr>
      <w:r>
        <w:rPr>
          <w:rFonts w:eastAsia="Times New Roman"/>
          <w:color w:val="262626"/>
          <w:sz w:val="20"/>
          <w:szCs w:val="20"/>
        </w:rPr>
        <w:t xml:space="preserve">Sometimes, you have so little training data available that you can’t use your data alone to learn an appropriate task-specific embedding of </w:t>
      </w:r>
      <w:r>
        <w:rPr>
          <w:rFonts w:eastAsia="Times New Roman"/>
          <w:color w:val="262626"/>
          <w:sz w:val="20"/>
          <w:szCs w:val="20"/>
        </w:rPr>
        <w:t>your vocabulary. What do you do then?</w:t>
      </w:r>
    </w:p>
    <w:p w:rsidR="00B701ED" w:rsidRDefault="00B701ED">
      <w:pPr>
        <w:spacing w:line="234" w:lineRule="exact"/>
        <w:rPr>
          <w:sz w:val="20"/>
          <w:szCs w:val="20"/>
        </w:rPr>
      </w:pPr>
    </w:p>
    <w:p w:rsidR="00B701ED" w:rsidRDefault="003564B6">
      <w:pPr>
        <w:spacing w:line="271" w:lineRule="auto"/>
        <w:ind w:left="721" w:firstLine="305"/>
        <w:jc w:val="both"/>
        <w:rPr>
          <w:sz w:val="20"/>
          <w:szCs w:val="20"/>
        </w:rPr>
      </w:pPr>
      <w:r>
        <w:rPr>
          <w:rFonts w:eastAsia="Times New Roman"/>
          <w:color w:val="262626"/>
          <w:sz w:val="20"/>
          <w:szCs w:val="20"/>
        </w:rPr>
        <w:t xml:space="preserve">Instead of learning word embeddings jointly with the problem you want to solve, you can load embedding vectors from a precomputed embedding space that you know is highly structured and exhibits useful properties—that </w:t>
      </w:r>
      <w:r>
        <w:rPr>
          <w:rFonts w:eastAsia="Times New Roman"/>
          <w:color w:val="262626"/>
          <w:sz w:val="20"/>
          <w:szCs w:val="20"/>
        </w:rPr>
        <w:t xml:space="preserve">captures generic aspects of language structure. The rationale behind using pretrained word embed-dings in natural-language processing is much the same as for using pretrained conv-nets in image classification: you don’t have enough data available to learn </w:t>
      </w:r>
      <w:r>
        <w:rPr>
          <w:rFonts w:eastAsia="Times New Roman"/>
          <w:color w:val="262626"/>
          <w:sz w:val="20"/>
          <w:szCs w:val="20"/>
        </w:rPr>
        <w:t>truly powerful features on your own, but you expect the features that you need to be fairly generic—that is, common visual features or semantic features. In this case, it makes sense to reuse features learned on a different problem.</w:t>
      </w:r>
    </w:p>
    <w:p w:rsidR="00B701ED" w:rsidRDefault="00B701ED">
      <w:pPr>
        <w:spacing w:line="3" w:lineRule="exact"/>
        <w:rPr>
          <w:sz w:val="20"/>
          <w:szCs w:val="20"/>
        </w:rPr>
      </w:pPr>
    </w:p>
    <w:p w:rsidR="00B701ED" w:rsidRDefault="003564B6">
      <w:pPr>
        <w:spacing w:line="263" w:lineRule="auto"/>
        <w:ind w:left="721" w:firstLine="314"/>
        <w:jc w:val="both"/>
        <w:rPr>
          <w:rFonts w:eastAsia="Times New Roman"/>
          <w:color w:val="001CA6"/>
          <w:sz w:val="20"/>
          <w:szCs w:val="20"/>
        </w:rPr>
      </w:pPr>
      <w:r>
        <w:rPr>
          <w:rFonts w:eastAsia="Times New Roman"/>
          <w:color w:val="262626"/>
          <w:sz w:val="20"/>
          <w:szCs w:val="20"/>
        </w:rPr>
        <w:t xml:space="preserve">Such word embeddings </w:t>
      </w:r>
      <w:r>
        <w:rPr>
          <w:rFonts w:eastAsia="Times New Roman"/>
          <w:color w:val="262626"/>
          <w:sz w:val="20"/>
          <w:szCs w:val="20"/>
        </w:rPr>
        <w:t xml:space="preserve">are generally computed using word-occurrence statistics (observations about what words co-occur in sentences or documents), using a variety of techniques, some involving neural networks, others not. The idea of a dense, low-dimensional embedding space for </w:t>
      </w:r>
      <w:r>
        <w:rPr>
          <w:rFonts w:eastAsia="Times New Roman"/>
          <w:color w:val="262626"/>
          <w:sz w:val="20"/>
          <w:szCs w:val="20"/>
        </w:rPr>
        <w:t>words, computed in an unsupervised way, was ini-tially explored by Bengio et al. in the early 2000s,</w:t>
      </w:r>
      <w:r>
        <w:rPr>
          <w:rFonts w:eastAsia="Times New Roman"/>
          <w:color w:val="262626"/>
          <w:sz w:val="25"/>
          <w:szCs w:val="25"/>
          <w:vertAlign w:val="superscript"/>
        </w:rPr>
        <w:t>1</w:t>
      </w:r>
      <w:r>
        <w:rPr>
          <w:rFonts w:eastAsia="Times New Roman"/>
          <w:color w:val="262626"/>
          <w:sz w:val="20"/>
          <w:szCs w:val="20"/>
        </w:rPr>
        <w:t xml:space="preserve"> but it only started to take off in research and industry applications after the release of one of the most famous and suc-cessful word-embedding schemes: </w:t>
      </w:r>
      <w:r>
        <w:rPr>
          <w:rFonts w:eastAsia="Times New Roman"/>
          <w:color w:val="262626"/>
          <w:sz w:val="20"/>
          <w:szCs w:val="20"/>
        </w:rPr>
        <w:t>the Word2vec algorithm (</w:t>
      </w:r>
      <w:hyperlink r:id="rId247">
        <w:r>
          <w:rPr>
            <w:rFonts w:eastAsia="Times New Roman"/>
            <w:color w:val="001CA6"/>
            <w:sz w:val="20"/>
            <w:szCs w:val="20"/>
          </w:rPr>
          <w:t>https://code.google.com/</w:t>
        </w:r>
      </w:hyperlink>
      <w:r>
        <w:rPr>
          <w:rFonts w:eastAsia="Times New Roman"/>
          <w:color w:val="262626"/>
          <w:sz w:val="20"/>
          <w:szCs w:val="20"/>
        </w:rPr>
        <w:t xml:space="preserve"> </w:t>
      </w:r>
      <w:hyperlink r:id="rId248">
        <w:r>
          <w:rPr>
            <w:rFonts w:eastAsia="Times New Roman"/>
            <w:color w:val="001CA6"/>
            <w:sz w:val="20"/>
            <w:szCs w:val="20"/>
          </w:rPr>
          <w:t>archive/p/word2vec</w:t>
        </w:r>
      </w:hyperlink>
      <w:r>
        <w:rPr>
          <w:rFonts w:eastAsia="Times New Roman"/>
          <w:color w:val="262626"/>
          <w:sz w:val="20"/>
          <w:szCs w:val="20"/>
        </w:rPr>
        <w:t>),</w:t>
      </w:r>
      <w:r>
        <w:rPr>
          <w:rFonts w:eastAsia="Times New Roman"/>
          <w:color w:val="001CA6"/>
          <w:sz w:val="20"/>
          <w:szCs w:val="20"/>
        </w:rPr>
        <w:t xml:space="preserve"> </w:t>
      </w:r>
      <w:r>
        <w:rPr>
          <w:rFonts w:eastAsia="Times New Roman"/>
          <w:color w:val="262626"/>
          <w:sz w:val="20"/>
          <w:szCs w:val="20"/>
        </w:rPr>
        <w:t>developed by Tomas Mikolov at Google in 2013. Word2vec</w:t>
      </w:r>
      <w:r>
        <w:rPr>
          <w:rFonts w:eastAsia="Times New Roman"/>
          <w:color w:val="001CA6"/>
          <w:sz w:val="20"/>
          <w:szCs w:val="20"/>
        </w:rPr>
        <w:t xml:space="preserve"> </w:t>
      </w:r>
      <w:r>
        <w:rPr>
          <w:rFonts w:eastAsia="Times New Roman"/>
          <w:color w:val="262626"/>
          <w:sz w:val="20"/>
          <w:szCs w:val="20"/>
        </w:rPr>
        <w:t>dimensi</w:t>
      </w:r>
      <w:r>
        <w:rPr>
          <w:rFonts w:eastAsia="Times New Roman"/>
          <w:color w:val="262626"/>
          <w:sz w:val="20"/>
          <w:szCs w:val="20"/>
        </w:rPr>
        <w:t>ons capture specific semantic properties, such as gender.</w:t>
      </w:r>
    </w:p>
    <w:p w:rsidR="00B701ED" w:rsidRDefault="00B701ED">
      <w:pPr>
        <w:spacing w:line="9" w:lineRule="exact"/>
        <w:rPr>
          <w:sz w:val="20"/>
          <w:szCs w:val="20"/>
        </w:rPr>
      </w:pPr>
    </w:p>
    <w:p w:rsidR="00B701ED" w:rsidRDefault="003564B6">
      <w:pPr>
        <w:spacing w:line="267" w:lineRule="auto"/>
        <w:ind w:left="721" w:firstLine="290"/>
        <w:jc w:val="both"/>
        <w:rPr>
          <w:rFonts w:eastAsia="Times New Roman"/>
          <w:color w:val="262626"/>
          <w:sz w:val="20"/>
          <w:szCs w:val="20"/>
        </w:rPr>
      </w:pPr>
      <w:r>
        <w:rPr>
          <w:rFonts w:eastAsia="Times New Roman"/>
          <w:color w:val="262626"/>
          <w:sz w:val="20"/>
          <w:szCs w:val="20"/>
        </w:rPr>
        <w:t xml:space="preserve">There are various precomputed databases of word embeddings that you can down-load and use in a Keras </w:t>
      </w:r>
      <w:r>
        <w:rPr>
          <w:rFonts w:ascii="Courier New" w:eastAsia="Courier New" w:hAnsi="Courier New" w:cs="Courier New"/>
          <w:color w:val="262626"/>
          <w:sz w:val="18"/>
          <w:szCs w:val="18"/>
        </w:rPr>
        <w:t>Embedding</w:t>
      </w:r>
      <w:r>
        <w:rPr>
          <w:rFonts w:eastAsia="Times New Roman"/>
          <w:color w:val="262626"/>
          <w:sz w:val="20"/>
          <w:szCs w:val="20"/>
        </w:rPr>
        <w:t xml:space="preserve"> layer. Word2vec is one of them. Another popular one is called Global Vectors for Word </w:t>
      </w:r>
      <w:r>
        <w:rPr>
          <w:rFonts w:eastAsia="Times New Roman"/>
          <w:color w:val="262626"/>
          <w:sz w:val="20"/>
          <w:szCs w:val="20"/>
        </w:rPr>
        <w:t xml:space="preserve">Representation (GloVe, </w:t>
      </w:r>
      <w:hyperlink r:id="rId249">
        <w:r>
          <w:rPr>
            <w:rFonts w:eastAsia="Times New Roman"/>
            <w:color w:val="001CA6"/>
            <w:sz w:val="20"/>
            <w:szCs w:val="20"/>
          </w:rPr>
          <w:t>https://nlp.stanford</w:t>
        </w:r>
      </w:hyperlink>
    </w:p>
    <w:p w:rsidR="00B701ED" w:rsidRDefault="003564B6">
      <w:pPr>
        <w:spacing w:line="271" w:lineRule="auto"/>
        <w:ind w:left="721"/>
        <w:jc w:val="both"/>
        <w:rPr>
          <w:rFonts w:eastAsia="Times New Roman"/>
          <w:color w:val="001CA6"/>
          <w:sz w:val="20"/>
          <w:szCs w:val="20"/>
        </w:rPr>
      </w:pPr>
      <w:hyperlink r:id="rId250">
        <w:r>
          <w:rPr>
            <w:rFonts w:eastAsia="Times New Roman"/>
            <w:color w:val="001CA6"/>
            <w:sz w:val="20"/>
            <w:szCs w:val="20"/>
          </w:rPr>
          <w:t>.edu/projects/glove</w:t>
        </w:r>
      </w:hyperlink>
      <w:r>
        <w:rPr>
          <w:rFonts w:eastAsia="Times New Roman"/>
          <w:color w:val="262626"/>
          <w:sz w:val="20"/>
          <w:szCs w:val="20"/>
        </w:rPr>
        <w:t>),</w:t>
      </w:r>
      <w:r>
        <w:rPr>
          <w:rFonts w:eastAsia="Times New Roman"/>
          <w:color w:val="001CA6"/>
          <w:sz w:val="20"/>
          <w:szCs w:val="20"/>
        </w:rPr>
        <w:t xml:space="preserve"> </w:t>
      </w:r>
      <w:r>
        <w:rPr>
          <w:rFonts w:eastAsia="Times New Roman"/>
          <w:color w:val="262626"/>
          <w:sz w:val="20"/>
          <w:szCs w:val="20"/>
        </w:rPr>
        <w:t>which was developed by Stanford researchers in 2014. This</w:t>
      </w:r>
      <w:r>
        <w:rPr>
          <w:rFonts w:eastAsia="Times New Roman"/>
          <w:color w:val="001CA6"/>
          <w:sz w:val="20"/>
          <w:szCs w:val="20"/>
        </w:rPr>
        <w:t xml:space="preserve"> </w:t>
      </w:r>
      <w:r>
        <w:rPr>
          <w:rFonts w:eastAsia="Times New Roman"/>
          <w:color w:val="262626"/>
          <w:sz w:val="20"/>
          <w:szCs w:val="20"/>
        </w:rPr>
        <w:t>embedding tech</w:t>
      </w:r>
      <w:r>
        <w:rPr>
          <w:rFonts w:eastAsia="Times New Roman"/>
          <w:color w:val="262626"/>
          <w:sz w:val="20"/>
          <w:szCs w:val="20"/>
        </w:rPr>
        <w:t>nique is based on factorizing a matrix of word co-occurrence statis-tics. Its developers have made available precomputed embeddings for millions of English tokens, obtained from Wikipedia data and Common Crawl data.</w:t>
      </w:r>
    </w:p>
    <w:p w:rsidR="00B701ED" w:rsidRDefault="00B701ED">
      <w:pPr>
        <w:spacing w:line="2" w:lineRule="exact"/>
        <w:rPr>
          <w:sz w:val="20"/>
          <w:szCs w:val="20"/>
        </w:rPr>
      </w:pPr>
    </w:p>
    <w:p w:rsidR="00B701ED" w:rsidRDefault="003564B6">
      <w:pPr>
        <w:spacing w:line="272" w:lineRule="auto"/>
        <w:ind w:left="721" w:firstLine="305"/>
        <w:jc w:val="both"/>
        <w:rPr>
          <w:sz w:val="20"/>
          <w:szCs w:val="20"/>
        </w:rPr>
      </w:pPr>
      <w:r>
        <w:rPr>
          <w:rFonts w:eastAsia="Times New Roman"/>
          <w:color w:val="262626"/>
          <w:sz w:val="20"/>
          <w:szCs w:val="20"/>
        </w:rPr>
        <w:t>Let’s look at how you can get started u</w:t>
      </w:r>
      <w:r>
        <w:rPr>
          <w:rFonts w:eastAsia="Times New Roman"/>
          <w:color w:val="262626"/>
          <w:sz w:val="20"/>
          <w:szCs w:val="20"/>
        </w:rPr>
        <w:t>sing GloVe embeddings in a Keras model. The same method is valid for Word2vec embeddings or any other word-embedding database. You’ll also use this example to refresh the text-tokenization techniques introduced a few paragraphs ago: you’ll start from raw t</w:t>
      </w:r>
      <w:r>
        <w:rPr>
          <w:rFonts w:eastAsia="Times New Roman"/>
          <w:color w:val="262626"/>
          <w:sz w:val="20"/>
          <w:szCs w:val="20"/>
        </w:rPr>
        <w:t>ext and work your way up.</w:t>
      </w:r>
    </w:p>
    <w:p w:rsidR="00B701ED" w:rsidRDefault="00B701ED">
      <w:pPr>
        <w:spacing w:line="174"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1"/>
          <w:szCs w:val="21"/>
        </w:rPr>
        <w:t>6.1.3</w:t>
      </w:r>
      <w:r>
        <w:rPr>
          <w:rFonts w:ascii="Arial" w:eastAsia="Arial" w:hAnsi="Arial" w:cs="Arial"/>
          <w:i/>
          <w:iCs/>
          <w:color w:val="476B85"/>
          <w:sz w:val="21"/>
          <w:szCs w:val="21"/>
        </w:rPr>
        <w:tab/>
        <w:t>Putting it all together: from raw text to word embeddings</w:t>
      </w:r>
    </w:p>
    <w:p w:rsidR="00B701ED" w:rsidRDefault="00B701ED">
      <w:pPr>
        <w:spacing w:line="102" w:lineRule="exact"/>
        <w:rPr>
          <w:sz w:val="20"/>
          <w:szCs w:val="20"/>
        </w:rPr>
      </w:pPr>
    </w:p>
    <w:p w:rsidR="00B701ED" w:rsidRDefault="003564B6">
      <w:pPr>
        <w:spacing w:line="268" w:lineRule="auto"/>
        <w:ind w:left="721"/>
        <w:jc w:val="both"/>
        <w:rPr>
          <w:sz w:val="20"/>
          <w:szCs w:val="20"/>
        </w:rPr>
      </w:pPr>
      <w:r>
        <w:rPr>
          <w:rFonts w:eastAsia="Times New Roman"/>
          <w:color w:val="262626"/>
          <w:sz w:val="20"/>
          <w:szCs w:val="20"/>
        </w:rPr>
        <w:t xml:space="preserve">You’ll use a model similar to the one we just went over: embedding sentences in sequences of vectors, flattening them, and training a </w:t>
      </w:r>
      <w:r>
        <w:rPr>
          <w:rFonts w:ascii="Courier New" w:eastAsia="Courier New" w:hAnsi="Courier New" w:cs="Courier New"/>
          <w:color w:val="262626"/>
          <w:sz w:val="18"/>
          <w:szCs w:val="18"/>
        </w:rPr>
        <w:t>Dense</w:t>
      </w:r>
      <w:r>
        <w:rPr>
          <w:rFonts w:eastAsia="Times New Roman"/>
          <w:color w:val="262626"/>
          <w:sz w:val="20"/>
          <w:szCs w:val="20"/>
        </w:rPr>
        <w:t xml:space="preserve"> layer on top. But you’ll do so using pretrained word embeddings; and instead of using the pretokenized </w:t>
      </w:r>
      <w:r>
        <w:rPr>
          <w:rFonts w:eastAsia="Times New Roman"/>
          <w:color w:val="262626"/>
          <w:sz w:val="18"/>
          <w:szCs w:val="18"/>
        </w:rPr>
        <w:t>IMDB</w:t>
      </w:r>
      <w:r>
        <w:rPr>
          <w:rFonts w:eastAsia="Times New Roman"/>
          <w:color w:val="262626"/>
          <w:sz w:val="20"/>
          <w:szCs w:val="20"/>
        </w:rPr>
        <w:t xml:space="preserve"> data packaged in Keras, you’ll start from scratch by downloading the original text data.</w:t>
      </w:r>
    </w:p>
    <w:p w:rsidR="00B701ED" w:rsidRDefault="003564B6">
      <w:pPr>
        <w:spacing w:line="20" w:lineRule="exact"/>
        <w:rPr>
          <w:sz w:val="20"/>
          <w:szCs w:val="20"/>
        </w:rPr>
      </w:pPr>
      <w:r>
        <w:rPr>
          <w:noProof/>
          <w:sz w:val="20"/>
          <w:szCs w:val="20"/>
        </w:rPr>
        <w:drawing>
          <wp:anchor distT="0" distB="0" distL="114300" distR="114300" simplePos="0" relativeHeight="251693056" behindDoc="1" locked="0" layoutInCell="0" allowOverlap="1" wp14:anchorId="6E41A532" wp14:editId="676B6A45">
            <wp:simplePos x="0" y="0"/>
            <wp:positionH relativeFrom="column">
              <wp:posOffset>0</wp:posOffset>
            </wp:positionH>
            <wp:positionV relativeFrom="paragraph">
              <wp:posOffset>358775</wp:posOffset>
            </wp:positionV>
            <wp:extent cx="4763" cy="4763"/>
            <wp:effectExtent l="0" t="0" r="0" b="0"/>
            <wp:wrapNone/>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694080" behindDoc="1" locked="0" layoutInCell="0" allowOverlap="1" wp14:anchorId="1ED8C3B1" wp14:editId="7CD822FB">
            <wp:simplePos x="0" y="0"/>
            <wp:positionH relativeFrom="column">
              <wp:posOffset>0</wp:posOffset>
            </wp:positionH>
            <wp:positionV relativeFrom="paragraph">
              <wp:posOffset>358775</wp:posOffset>
            </wp:positionV>
            <wp:extent cx="1830070" cy="4763"/>
            <wp:effectExtent l="0" t="0" r="0" b="0"/>
            <wp:wrapNone/>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11">
                      <a:extLst/>
                    </a:blip>
                    <a:srcRect/>
                    <a:stretch>
                      <a:fillRect/>
                    </a:stretch>
                  </pic:blipFill>
                  <pic:spPr bwMode="auto">
                    <a:xfrm>
                      <a:off x="0" y="0"/>
                      <a:ext cx="1830070" cy="4763"/>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34" w:lineRule="exact"/>
        <w:rPr>
          <w:sz w:val="20"/>
          <w:szCs w:val="20"/>
        </w:rPr>
      </w:pPr>
    </w:p>
    <w:p w:rsidR="00B701ED" w:rsidRDefault="003564B6" w:rsidP="003564B6">
      <w:pPr>
        <w:numPr>
          <w:ilvl w:val="0"/>
          <w:numId w:val="165"/>
        </w:numPr>
        <w:tabs>
          <w:tab w:val="left" w:pos="181"/>
        </w:tabs>
        <w:ind w:left="181" w:hanging="181"/>
        <w:rPr>
          <w:rFonts w:eastAsia="Times New Roman"/>
          <w:color w:val="262626"/>
          <w:vertAlign w:val="superscript"/>
        </w:rPr>
      </w:pPr>
      <w:r>
        <w:rPr>
          <w:rFonts w:eastAsia="Times New Roman"/>
          <w:color w:val="262626"/>
          <w:sz w:val="17"/>
          <w:szCs w:val="17"/>
        </w:rPr>
        <w:t xml:space="preserve">Yoshua Bengio et al., </w:t>
      </w:r>
      <w:r>
        <w:rPr>
          <w:rFonts w:eastAsia="Times New Roman"/>
          <w:i/>
          <w:iCs/>
          <w:color w:val="262626"/>
          <w:sz w:val="17"/>
          <w:szCs w:val="17"/>
        </w:rPr>
        <w:t xml:space="preserve">Neural Probabilistic Language </w:t>
      </w:r>
      <w:r>
        <w:rPr>
          <w:rFonts w:eastAsia="Times New Roman"/>
          <w:i/>
          <w:iCs/>
          <w:color w:val="262626"/>
          <w:sz w:val="17"/>
          <w:szCs w:val="17"/>
        </w:rPr>
        <w:t>Models</w:t>
      </w:r>
      <w:r>
        <w:rPr>
          <w:rFonts w:eastAsia="Times New Roman"/>
          <w:color w:val="262626"/>
          <w:sz w:val="17"/>
          <w:szCs w:val="17"/>
        </w:rPr>
        <w:t xml:space="preserve"> (Springer, 2003).</w:t>
      </w:r>
    </w:p>
    <w:p w:rsidR="00B701ED" w:rsidRDefault="00B701ED">
      <w:pPr>
        <w:sectPr w:rsidR="00B701ED">
          <w:pgSz w:w="10620" w:h="13358"/>
          <w:pgMar w:top="482" w:right="1320" w:bottom="0" w:left="1139" w:header="0" w:footer="0" w:gutter="0"/>
          <w:cols w:space="720" w:equalWidth="0">
            <w:col w:w="8161"/>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0"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39" w:header="0" w:footer="0" w:gutter="0"/>
          <w:cols w:space="720" w:equalWidth="0">
            <w:col w:w="8161"/>
          </w:cols>
        </w:sectPr>
      </w:pPr>
    </w:p>
    <w:p w:rsidR="00B701ED" w:rsidRDefault="00B701ED">
      <w:pPr>
        <w:spacing w:line="38" w:lineRule="exact"/>
        <w:rPr>
          <w:sz w:val="20"/>
          <w:szCs w:val="20"/>
        </w:rPr>
      </w:pPr>
      <w:bookmarkStart w:id="193" w:name="page212"/>
      <w:bookmarkEnd w:id="193"/>
    </w:p>
    <w:tbl>
      <w:tblPr>
        <w:tblW w:w="0" w:type="auto"/>
        <w:tblInd w:w="3140" w:type="dxa"/>
        <w:tblLayout w:type="fixed"/>
        <w:tblCellMar>
          <w:left w:w="0" w:type="dxa"/>
          <w:right w:w="0" w:type="dxa"/>
        </w:tblCellMar>
        <w:tblLook w:val="04A0" w:firstRow="1" w:lastRow="0" w:firstColumn="1" w:lastColumn="0" w:noHBand="0" w:noVBand="1"/>
      </w:tblPr>
      <w:tblGrid>
        <w:gridCol w:w="3120"/>
        <w:gridCol w:w="1780"/>
      </w:tblGrid>
      <w:tr w:rsidR="00B701ED">
        <w:trPr>
          <w:trHeight w:val="210"/>
        </w:trPr>
        <w:tc>
          <w:tcPr>
            <w:tcW w:w="3120" w:type="dxa"/>
            <w:vAlign w:val="bottom"/>
          </w:tcPr>
          <w:p w:rsidR="00B701ED" w:rsidRDefault="003564B6">
            <w:pPr>
              <w:rPr>
                <w:sz w:val="20"/>
                <w:szCs w:val="20"/>
              </w:rPr>
            </w:pPr>
            <w:r>
              <w:rPr>
                <w:rFonts w:eastAsia="Times New Roman"/>
                <w:b/>
                <w:bCs/>
                <w:i/>
                <w:iCs/>
                <w:color w:val="656565"/>
                <w:sz w:val="18"/>
                <w:szCs w:val="18"/>
              </w:rPr>
              <w:t>Working with text data</w:t>
            </w:r>
          </w:p>
        </w:tc>
        <w:tc>
          <w:tcPr>
            <w:tcW w:w="1780" w:type="dxa"/>
            <w:vAlign w:val="bottom"/>
          </w:tcPr>
          <w:p w:rsidR="00B701ED" w:rsidRDefault="003564B6">
            <w:pPr>
              <w:jc w:val="right"/>
              <w:rPr>
                <w:sz w:val="20"/>
                <w:szCs w:val="20"/>
              </w:rPr>
            </w:pPr>
            <w:r>
              <w:rPr>
                <w:rFonts w:eastAsia="Times New Roman"/>
                <w:b/>
                <w:bCs/>
                <w:color w:val="656565"/>
                <w:sz w:val="18"/>
                <w:szCs w:val="18"/>
              </w:rPr>
              <w:t>189</w:t>
            </w:r>
          </w:p>
        </w:tc>
      </w:tr>
    </w:tbl>
    <w:p w:rsidR="00B701ED" w:rsidRDefault="00B701ED">
      <w:pPr>
        <w:spacing w:line="315" w:lineRule="exact"/>
        <w:rPr>
          <w:sz w:val="20"/>
          <w:szCs w:val="20"/>
        </w:rPr>
      </w:pPr>
    </w:p>
    <w:p w:rsidR="00B701ED" w:rsidRDefault="003564B6">
      <w:pPr>
        <w:ind w:left="600"/>
        <w:rPr>
          <w:sz w:val="20"/>
          <w:szCs w:val="20"/>
        </w:rPr>
      </w:pPr>
      <w:r>
        <w:rPr>
          <w:rFonts w:ascii="Arial" w:eastAsia="Arial" w:hAnsi="Arial" w:cs="Arial"/>
          <w:color w:val="476B85"/>
          <w:sz w:val="19"/>
          <w:szCs w:val="19"/>
        </w:rPr>
        <w:t>D</w:t>
      </w:r>
      <w:r>
        <w:rPr>
          <w:rFonts w:ascii="Arial" w:eastAsia="Arial" w:hAnsi="Arial" w:cs="Arial"/>
          <w:color w:val="476B85"/>
          <w:sz w:val="15"/>
          <w:szCs w:val="15"/>
        </w:rPr>
        <w:t>OWNLOADING THE</w:t>
      </w:r>
      <w:r>
        <w:rPr>
          <w:rFonts w:ascii="Arial" w:eastAsia="Arial" w:hAnsi="Arial" w:cs="Arial"/>
          <w:color w:val="476B85"/>
          <w:sz w:val="19"/>
          <w:szCs w:val="19"/>
        </w:rPr>
        <w:t xml:space="preserve"> IMDB </w:t>
      </w:r>
      <w:r>
        <w:rPr>
          <w:rFonts w:ascii="Arial" w:eastAsia="Arial" w:hAnsi="Arial" w:cs="Arial"/>
          <w:color w:val="476B85"/>
          <w:sz w:val="15"/>
          <w:szCs w:val="15"/>
        </w:rPr>
        <w:t>DATA AS RAW TEXT</w:t>
      </w:r>
    </w:p>
    <w:p w:rsidR="00B701ED" w:rsidRDefault="00B701ED">
      <w:pPr>
        <w:spacing w:line="35" w:lineRule="exact"/>
        <w:rPr>
          <w:sz w:val="20"/>
          <w:szCs w:val="20"/>
        </w:rPr>
      </w:pPr>
    </w:p>
    <w:p w:rsidR="00B701ED" w:rsidRDefault="003564B6">
      <w:pPr>
        <w:spacing w:line="271" w:lineRule="auto"/>
        <w:ind w:left="880" w:hanging="289"/>
        <w:jc w:val="both"/>
        <w:rPr>
          <w:rFonts w:eastAsia="Times New Roman"/>
          <w:color w:val="262626"/>
          <w:sz w:val="20"/>
          <w:szCs w:val="20"/>
        </w:rPr>
      </w:pPr>
      <w:r>
        <w:rPr>
          <w:rFonts w:eastAsia="Times New Roman"/>
          <w:color w:val="262626"/>
          <w:sz w:val="20"/>
          <w:szCs w:val="20"/>
        </w:rPr>
        <w:t xml:space="preserve">First, head to </w:t>
      </w:r>
      <w:hyperlink r:id="rId251">
        <w:r>
          <w:rPr>
            <w:rFonts w:eastAsia="Times New Roman"/>
            <w:color w:val="001CA6"/>
            <w:sz w:val="20"/>
            <w:szCs w:val="20"/>
          </w:rPr>
          <w:t>http://mng.bz/0tIo</w:t>
        </w:r>
        <w:r>
          <w:rPr>
            <w:rFonts w:eastAsia="Times New Roman"/>
            <w:color w:val="262626"/>
            <w:sz w:val="20"/>
            <w:szCs w:val="20"/>
          </w:rPr>
          <w:t xml:space="preserve"> </w:t>
        </w:r>
      </w:hyperlink>
      <w:r>
        <w:rPr>
          <w:rFonts w:eastAsia="Times New Roman"/>
          <w:color w:val="262626"/>
          <w:sz w:val="20"/>
          <w:szCs w:val="20"/>
        </w:rPr>
        <w:t xml:space="preserve">and download the raw </w:t>
      </w:r>
      <w:r>
        <w:rPr>
          <w:rFonts w:eastAsia="Times New Roman"/>
          <w:color w:val="262626"/>
          <w:sz w:val="18"/>
          <w:szCs w:val="18"/>
        </w:rPr>
        <w:t>IMDB</w:t>
      </w:r>
      <w:r>
        <w:rPr>
          <w:rFonts w:eastAsia="Times New Roman"/>
          <w:color w:val="262626"/>
          <w:sz w:val="20"/>
          <w:szCs w:val="20"/>
        </w:rPr>
        <w:t xml:space="preserve"> dataset. Uncompress it. Now, let’s collect the individual training reviews into a list of strings, one string per</w:t>
      </w:r>
    </w:p>
    <w:p w:rsidR="00B701ED" w:rsidRDefault="003564B6">
      <w:pPr>
        <w:spacing w:line="234" w:lineRule="auto"/>
        <w:ind w:left="600"/>
        <w:rPr>
          <w:sz w:val="20"/>
          <w:szCs w:val="20"/>
        </w:rPr>
      </w:pPr>
      <w:r>
        <w:rPr>
          <w:rFonts w:eastAsia="Times New Roman"/>
          <w:color w:val="262626"/>
          <w:sz w:val="20"/>
          <w:szCs w:val="20"/>
        </w:rPr>
        <w:t xml:space="preserve">review. You’ll also collect the review labels (positive/negative) into a </w:t>
      </w:r>
      <w:r>
        <w:rPr>
          <w:rFonts w:ascii="Courier New" w:eastAsia="Courier New" w:hAnsi="Courier New" w:cs="Courier New"/>
          <w:color w:val="262626"/>
          <w:sz w:val="18"/>
          <w:szCs w:val="18"/>
        </w:rPr>
        <w:t>labels</w:t>
      </w:r>
      <w:r>
        <w:rPr>
          <w:rFonts w:eastAsia="Times New Roman"/>
          <w:color w:val="262626"/>
          <w:sz w:val="20"/>
          <w:szCs w:val="20"/>
        </w:rPr>
        <w:t xml:space="preserve"> list.</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695104" behindDoc="1" locked="0" layoutInCell="0" allowOverlap="1" wp14:anchorId="0AC2F48B" wp14:editId="742C27A0">
                <wp:simplePos x="0" y="0"/>
                <wp:positionH relativeFrom="column">
                  <wp:posOffset>380365</wp:posOffset>
                </wp:positionH>
                <wp:positionV relativeFrom="paragraph">
                  <wp:posOffset>135255</wp:posOffset>
                </wp:positionV>
                <wp:extent cx="4725035" cy="176530"/>
                <wp:effectExtent l="0" t="0" r="0" b="0"/>
                <wp:wrapNone/>
                <wp:docPr id="668" name="Shape 6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668" o:spid="_x0000_s1693" style="position:absolute;margin-left:29.95pt;margin-top:10.6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4" w:lineRule="exact"/>
        <w:rPr>
          <w:sz w:val="20"/>
          <w:szCs w:val="20"/>
        </w:rPr>
      </w:pPr>
    </w:p>
    <w:p w:rsidR="00B701ED" w:rsidRDefault="003564B6">
      <w:pPr>
        <w:tabs>
          <w:tab w:val="left" w:pos="1860"/>
        </w:tabs>
        <w:ind w:left="840"/>
        <w:rPr>
          <w:sz w:val="20"/>
          <w:szCs w:val="20"/>
        </w:rPr>
      </w:pPr>
      <w:r>
        <w:rPr>
          <w:rFonts w:ascii="Arial" w:eastAsia="Arial" w:hAnsi="Arial" w:cs="Arial"/>
          <w:color w:val="FFFFFF"/>
          <w:sz w:val="18"/>
          <w:szCs w:val="18"/>
        </w:rPr>
        <w:t>Listing 6.8</w:t>
      </w:r>
      <w:r>
        <w:rPr>
          <w:rFonts w:ascii="Arial" w:eastAsia="Arial" w:hAnsi="Arial" w:cs="Arial"/>
          <w:color w:val="FFFFFF"/>
          <w:sz w:val="18"/>
          <w:szCs w:val="18"/>
        </w:rPr>
        <w:tab/>
        <w:t xml:space="preserve">Processing the labels of the raw </w:t>
      </w:r>
      <w:r>
        <w:rPr>
          <w:rFonts w:ascii="Arial" w:eastAsia="Arial" w:hAnsi="Arial" w:cs="Arial"/>
          <w:color w:val="FFFFFF"/>
          <w:sz w:val="18"/>
          <w:szCs w:val="18"/>
        </w:rPr>
        <w:t>IMDB data</w:t>
      </w:r>
    </w:p>
    <w:p w:rsidR="00B701ED" w:rsidRDefault="00B701ED">
      <w:pPr>
        <w:spacing w:line="193"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import os</w:t>
      </w:r>
    </w:p>
    <w:p w:rsidR="00B701ED" w:rsidRDefault="00B701ED">
      <w:pPr>
        <w:spacing w:line="154" w:lineRule="exact"/>
        <w:rPr>
          <w:sz w:val="20"/>
          <w:szCs w:val="20"/>
        </w:rPr>
      </w:pPr>
    </w:p>
    <w:p w:rsidR="00B701ED" w:rsidRDefault="003564B6">
      <w:pPr>
        <w:spacing w:line="245" w:lineRule="auto"/>
        <w:ind w:left="600" w:right="3020"/>
        <w:rPr>
          <w:sz w:val="20"/>
          <w:szCs w:val="20"/>
        </w:rPr>
      </w:pPr>
      <w:r>
        <w:rPr>
          <w:rFonts w:ascii="Courier New" w:eastAsia="Courier New" w:hAnsi="Courier New" w:cs="Courier New"/>
          <w:color w:val="262626"/>
          <w:sz w:val="16"/>
          <w:szCs w:val="16"/>
        </w:rPr>
        <w:t>imdb_dir = '/Users/fchollet/Downloads/aclImdb' train_dir = os.path.join(imdb_dir, 'train')</w:t>
      </w:r>
    </w:p>
    <w:p w:rsidR="00B701ED" w:rsidRDefault="00B701ED">
      <w:pPr>
        <w:spacing w:line="135"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labels = []</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texts = []</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for label_type in ['neg', 'pos']:</w:t>
      </w:r>
    </w:p>
    <w:p w:rsidR="00B701ED" w:rsidRDefault="00B701ED">
      <w:pPr>
        <w:spacing w:line="18" w:lineRule="exact"/>
        <w:rPr>
          <w:sz w:val="20"/>
          <w:szCs w:val="20"/>
        </w:rPr>
      </w:pPr>
    </w:p>
    <w:p w:rsidR="00B701ED" w:rsidRDefault="003564B6">
      <w:pPr>
        <w:ind w:left="980"/>
        <w:rPr>
          <w:sz w:val="20"/>
          <w:szCs w:val="20"/>
        </w:rPr>
      </w:pPr>
      <w:r>
        <w:rPr>
          <w:rFonts w:ascii="Courier New" w:eastAsia="Courier New" w:hAnsi="Courier New" w:cs="Courier New"/>
          <w:color w:val="262626"/>
          <w:sz w:val="16"/>
          <w:szCs w:val="16"/>
        </w:rPr>
        <w:t>dir_name = os.path.join(train_dir, label_type)</w:t>
      </w:r>
    </w:p>
    <w:p w:rsidR="00B701ED" w:rsidRDefault="00B701ED">
      <w:pPr>
        <w:spacing w:line="19" w:lineRule="exact"/>
        <w:rPr>
          <w:sz w:val="20"/>
          <w:szCs w:val="20"/>
        </w:rPr>
      </w:pPr>
    </w:p>
    <w:p w:rsidR="00B701ED" w:rsidRDefault="003564B6">
      <w:pPr>
        <w:ind w:left="980"/>
        <w:rPr>
          <w:sz w:val="20"/>
          <w:szCs w:val="20"/>
        </w:rPr>
      </w:pPr>
      <w:r>
        <w:rPr>
          <w:rFonts w:ascii="Courier New" w:eastAsia="Courier New" w:hAnsi="Courier New" w:cs="Courier New"/>
          <w:color w:val="262626"/>
          <w:sz w:val="16"/>
          <w:szCs w:val="16"/>
        </w:rPr>
        <w:t>for fname in os.listdir(dir_name):</w:t>
      </w:r>
    </w:p>
    <w:p w:rsidR="00B701ED" w:rsidRDefault="00B701ED">
      <w:pPr>
        <w:spacing w:line="19" w:lineRule="exact"/>
        <w:rPr>
          <w:sz w:val="20"/>
          <w:szCs w:val="20"/>
        </w:rPr>
      </w:pPr>
    </w:p>
    <w:p w:rsidR="00B701ED" w:rsidRDefault="003564B6">
      <w:pPr>
        <w:ind w:left="1360"/>
        <w:rPr>
          <w:sz w:val="20"/>
          <w:szCs w:val="20"/>
        </w:rPr>
      </w:pPr>
      <w:r>
        <w:rPr>
          <w:rFonts w:ascii="Courier New" w:eastAsia="Courier New" w:hAnsi="Courier New" w:cs="Courier New"/>
          <w:color w:val="262626"/>
          <w:sz w:val="16"/>
          <w:szCs w:val="16"/>
        </w:rPr>
        <w:t>if fname[-4:] == '.txt':</w:t>
      </w:r>
    </w:p>
    <w:p w:rsidR="00B701ED" w:rsidRDefault="00B701ED">
      <w:pPr>
        <w:spacing w:line="33" w:lineRule="exact"/>
        <w:rPr>
          <w:sz w:val="20"/>
          <w:szCs w:val="20"/>
        </w:rPr>
      </w:pPr>
    </w:p>
    <w:p w:rsidR="00B701ED" w:rsidRDefault="003564B6" w:rsidP="003564B6">
      <w:pPr>
        <w:numPr>
          <w:ilvl w:val="0"/>
          <w:numId w:val="166"/>
        </w:numPr>
        <w:tabs>
          <w:tab w:val="left" w:pos="1952"/>
        </w:tabs>
        <w:spacing w:line="245" w:lineRule="auto"/>
        <w:ind w:left="1760" w:right="2540" w:hanging="9"/>
        <w:rPr>
          <w:rFonts w:ascii="Courier New" w:eastAsia="Courier New" w:hAnsi="Courier New" w:cs="Courier New"/>
          <w:color w:val="262626"/>
          <w:sz w:val="16"/>
          <w:szCs w:val="16"/>
        </w:rPr>
      </w:pPr>
      <w:r>
        <w:rPr>
          <w:rFonts w:ascii="Courier New" w:eastAsia="Courier New" w:hAnsi="Courier New" w:cs="Courier New"/>
          <w:color w:val="262626"/>
          <w:sz w:val="16"/>
          <w:szCs w:val="16"/>
        </w:rPr>
        <w:t>= open(os.path.join(dir_name, fname)) texts.append(f.read())</w:t>
      </w:r>
    </w:p>
    <w:p w:rsidR="00B701ED" w:rsidRDefault="00B701ED">
      <w:pPr>
        <w:spacing w:line="15" w:lineRule="exact"/>
        <w:rPr>
          <w:rFonts w:ascii="Courier New" w:eastAsia="Courier New" w:hAnsi="Courier New" w:cs="Courier New"/>
          <w:color w:val="262626"/>
          <w:sz w:val="16"/>
          <w:szCs w:val="16"/>
        </w:rPr>
      </w:pPr>
    </w:p>
    <w:p w:rsidR="00B701ED" w:rsidRDefault="003564B6">
      <w:pPr>
        <w:ind w:left="1760"/>
        <w:rPr>
          <w:rFonts w:ascii="Courier New" w:eastAsia="Courier New" w:hAnsi="Courier New" w:cs="Courier New"/>
          <w:color w:val="262626"/>
          <w:sz w:val="16"/>
          <w:szCs w:val="16"/>
        </w:rPr>
      </w:pPr>
      <w:r>
        <w:rPr>
          <w:rFonts w:ascii="Courier New" w:eastAsia="Courier New" w:hAnsi="Courier New" w:cs="Courier New"/>
          <w:color w:val="262626"/>
          <w:sz w:val="16"/>
          <w:szCs w:val="16"/>
        </w:rPr>
        <w:t>f.close()</w:t>
      </w:r>
    </w:p>
    <w:p w:rsidR="00B701ED" w:rsidRDefault="00B701ED">
      <w:pPr>
        <w:spacing w:line="34" w:lineRule="exact"/>
        <w:rPr>
          <w:rFonts w:ascii="Courier New" w:eastAsia="Courier New" w:hAnsi="Courier New" w:cs="Courier New"/>
          <w:color w:val="262626"/>
          <w:sz w:val="16"/>
          <w:szCs w:val="16"/>
        </w:rPr>
      </w:pPr>
    </w:p>
    <w:p w:rsidR="00B701ED" w:rsidRDefault="003564B6">
      <w:pPr>
        <w:spacing w:line="276" w:lineRule="auto"/>
        <w:ind w:left="2140" w:right="4080" w:hanging="384"/>
        <w:rPr>
          <w:rFonts w:ascii="Courier New" w:eastAsia="Courier New" w:hAnsi="Courier New" w:cs="Courier New"/>
          <w:color w:val="262626"/>
          <w:sz w:val="16"/>
          <w:szCs w:val="16"/>
        </w:rPr>
      </w:pPr>
      <w:r>
        <w:rPr>
          <w:rFonts w:ascii="Courier New" w:eastAsia="Courier New" w:hAnsi="Courier New" w:cs="Courier New"/>
          <w:color w:val="262626"/>
          <w:sz w:val="15"/>
          <w:szCs w:val="15"/>
        </w:rPr>
        <w:t>if label_type == 'neg': labels.append(0)</w:t>
      </w:r>
    </w:p>
    <w:p w:rsidR="00B701ED" w:rsidRDefault="003564B6">
      <w:pPr>
        <w:ind w:left="1760"/>
        <w:rPr>
          <w:rFonts w:ascii="Courier New" w:eastAsia="Courier New" w:hAnsi="Courier New" w:cs="Courier New"/>
          <w:color w:val="262626"/>
          <w:sz w:val="16"/>
          <w:szCs w:val="16"/>
        </w:rPr>
      </w:pPr>
      <w:r>
        <w:rPr>
          <w:rFonts w:ascii="Courier New" w:eastAsia="Courier New" w:hAnsi="Courier New" w:cs="Courier New"/>
          <w:color w:val="262626"/>
          <w:sz w:val="16"/>
          <w:szCs w:val="16"/>
        </w:rPr>
        <w:t>else:</w:t>
      </w:r>
    </w:p>
    <w:p w:rsidR="00B701ED" w:rsidRDefault="00B701ED">
      <w:pPr>
        <w:spacing w:line="19" w:lineRule="exact"/>
        <w:rPr>
          <w:rFonts w:ascii="Courier New" w:eastAsia="Courier New" w:hAnsi="Courier New" w:cs="Courier New"/>
          <w:color w:val="262626"/>
          <w:sz w:val="16"/>
          <w:szCs w:val="16"/>
        </w:rPr>
      </w:pPr>
    </w:p>
    <w:p w:rsidR="00B701ED" w:rsidRDefault="003564B6">
      <w:pPr>
        <w:ind w:left="2140"/>
        <w:rPr>
          <w:rFonts w:ascii="Courier New" w:eastAsia="Courier New" w:hAnsi="Courier New" w:cs="Courier New"/>
          <w:color w:val="262626"/>
          <w:sz w:val="16"/>
          <w:szCs w:val="16"/>
        </w:rPr>
      </w:pPr>
      <w:r>
        <w:rPr>
          <w:rFonts w:ascii="Courier New" w:eastAsia="Courier New" w:hAnsi="Courier New" w:cs="Courier New"/>
          <w:color w:val="262626"/>
          <w:sz w:val="16"/>
          <w:szCs w:val="16"/>
        </w:rPr>
        <w:t>labels.append(1)</w:t>
      </w:r>
    </w:p>
    <w:p w:rsidR="00B701ED" w:rsidRDefault="00B701ED">
      <w:pPr>
        <w:spacing w:line="246" w:lineRule="exact"/>
        <w:rPr>
          <w:sz w:val="20"/>
          <w:szCs w:val="20"/>
        </w:rPr>
      </w:pPr>
    </w:p>
    <w:p w:rsidR="00B701ED" w:rsidRDefault="003564B6">
      <w:pPr>
        <w:ind w:left="600"/>
        <w:rPr>
          <w:sz w:val="20"/>
          <w:szCs w:val="20"/>
        </w:rPr>
      </w:pPr>
      <w:r>
        <w:rPr>
          <w:rFonts w:ascii="Arial" w:eastAsia="Arial" w:hAnsi="Arial" w:cs="Arial"/>
          <w:color w:val="476B85"/>
          <w:sz w:val="19"/>
          <w:szCs w:val="19"/>
        </w:rPr>
        <w:t>T</w:t>
      </w:r>
      <w:r>
        <w:rPr>
          <w:rFonts w:ascii="Arial" w:eastAsia="Arial" w:hAnsi="Arial" w:cs="Arial"/>
          <w:color w:val="476B85"/>
          <w:sz w:val="15"/>
          <w:szCs w:val="15"/>
        </w:rPr>
        <w:t>OKENIZING THE DATA</w:t>
      </w:r>
    </w:p>
    <w:p w:rsidR="00B701ED" w:rsidRDefault="00B701ED">
      <w:pPr>
        <w:spacing w:line="35" w:lineRule="exact"/>
        <w:rPr>
          <w:sz w:val="20"/>
          <w:szCs w:val="20"/>
        </w:rPr>
      </w:pPr>
    </w:p>
    <w:p w:rsidR="00B701ED" w:rsidRDefault="003564B6">
      <w:pPr>
        <w:spacing w:line="272" w:lineRule="auto"/>
        <w:ind w:left="600"/>
        <w:jc w:val="both"/>
        <w:rPr>
          <w:sz w:val="20"/>
          <w:szCs w:val="20"/>
        </w:rPr>
      </w:pPr>
      <w:r>
        <w:rPr>
          <w:rFonts w:eastAsia="Times New Roman"/>
          <w:color w:val="262626"/>
          <w:sz w:val="20"/>
          <w:szCs w:val="20"/>
        </w:rPr>
        <w:t xml:space="preserve">Let’s vectorize the text and prepare a training and validation </w:t>
      </w:r>
      <w:r>
        <w:rPr>
          <w:rFonts w:eastAsia="Times New Roman"/>
          <w:color w:val="262626"/>
          <w:sz w:val="20"/>
          <w:szCs w:val="20"/>
        </w:rPr>
        <w:t>split, using the concepts introduced earlier in this section. Because pretrained word embeddings are meant to be particularly useful on problems where little training data is available (otherwise, task-specific embeddings are likely to outperform them), we</w:t>
      </w:r>
      <w:r>
        <w:rPr>
          <w:rFonts w:eastAsia="Times New Roman"/>
          <w:color w:val="262626"/>
          <w:sz w:val="20"/>
          <w:szCs w:val="20"/>
        </w:rPr>
        <w:t>’ll add the following twist: restricting the training data to the first 200 samples. So you’ll learn to classify movie reviews after looking at just 200 examples.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696128" behindDoc="1" locked="0" layoutInCell="0" allowOverlap="1" wp14:anchorId="5CF908A1" wp14:editId="58CCEAB8">
                <wp:simplePos x="0" y="0"/>
                <wp:positionH relativeFrom="column">
                  <wp:posOffset>380365</wp:posOffset>
                </wp:positionH>
                <wp:positionV relativeFrom="paragraph">
                  <wp:posOffset>115570</wp:posOffset>
                </wp:positionV>
                <wp:extent cx="4725035" cy="176530"/>
                <wp:effectExtent l="0" t="0" r="0" b="0"/>
                <wp:wrapNone/>
                <wp:docPr id="669" name="Shape 6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669" o:spid="_x0000_s1694" style="position:absolute;margin-left:29.95pt;margin-top:9.1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3" w:lineRule="exact"/>
        <w:rPr>
          <w:sz w:val="20"/>
          <w:szCs w:val="20"/>
        </w:rPr>
      </w:pPr>
    </w:p>
    <w:p w:rsidR="00B701ED" w:rsidRDefault="003564B6">
      <w:pPr>
        <w:tabs>
          <w:tab w:val="left" w:pos="1860"/>
        </w:tabs>
        <w:ind w:left="840"/>
        <w:rPr>
          <w:sz w:val="20"/>
          <w:szCs w:val="20"/>
        </w:rPr>
      </w:pPr>
      <w:r>
        <w:rPr>
          <w:rFonts w:ascii="Arial" w:eastAsia="Arial" w:hAnsi="Arial" w:cs="Arial"/>
          <w:color w:val="FFFFFF"/>
          <w:sz w:val="18"/>
          <w:szCs w:val="18"/>
        </w:rPr>
        <w:t>Listing 6.9</w:t>
      </w:r>
      <w:r>
        <w:rPr>
          <w:rFonts w:ascii="Arial" w:eastAsia="Arial" w:hAnsi="Arial" w:cs="Arial"/>
          <w:color w:val="FFFFFF"/>
          <w:sz w:val="18"/>
          <w:szCs w:val="18"/>
        </w:rPr>
        <w:tab/>
        <w:t>Tokenizing the text of the raw IMDB data</w:t>
      </w:r>
    </w:p>
    <w:p w:rsidR="00B701ED" w:rsidRDefault="00B701ED">
      <w:pPr>
        <w:spacing w:line="19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from keras.preprocessing.text import</w:t>
      </w:r>
      <w:r>
        <w:rPr>
          <w:rFonts w:ascii="Courier New" w:eastAsia="Courier New" w:hAnsi="Courier New" w:cs="Courier New"/>
          <w:color w:val="262626"/>
          <w:sz w:val="16"/>
          <w:szCs w:val="16"/>
        </w:rPr>
        <w:t xml:space="preserve"> Tokenizer</w:t>
      </w:r>
    </w:p>
    <w:p w:rsidR="00B701ED" w:rsidRDefault="00B701ED">
      <w:pPr>
        <w:spacing w:line="53" w:lineRule="exact"/>
        <w:rPr>
          <w:sz w:val="20"/>
          <w:szCs w:val="20"/>
        </w:rPr>
      </w:pPr>
    </w:p>
    <w:p w:rsidR="00B701ED" w:rsidRDefault="003564B6">
      <w:pPr>
        <w:spacing w:line="272" w:lineRule="auto"/>
        <w:ind w:left="600" w:right="2260"/>
        <w:rPr>
          <w:sz w:val="20"/>
          <w:szCs w:val="20"/>
        </w:rPr>
      </w:pPr>
      <w:r>
        <w:rPr>
          <w:rFonts w:ascii="Courier New" w:eastAsia="Courier New" w:hAnsi="Courier New" w:cs="Courier New"/>
          <w:color w:val="262626"/>
          <w:sz w:val="16"/>
          <w:szCs w:val="16"/>
        </w:rPr>
        <w:t>from keras.preprocessing.sequence import pad_sequences import numpy as np</w:t>
      </w:r>
    </w:p>
    <w:p w:rsidR="00B701ED" w:rsidRDefault="00B701ED">
      <w:pPr>
        <w:spacing w:line="128" w:lineRule="exact"/>
        <w:rPr>
          <w:sz w:val="20"/>
          <w:szCs w:val="20"/>
        </w:rPr>
      </w:pPr>
    </w:p>
    <w:tbl>
      <w:tblPr>
        <w:tblW w:w="0" w:type="auto"/>
        <w:tblInd w:w="600" w:type="dxa"/>
        <w:tblLayout w:type="fixed"/>
        <w:tblCellMar>
          <w:left w:w="0" w:type="dxa"/>
          <w:right w:w="0" w:type="dxa"/>
        </w:tblCellMar>
        <w:tblLook w:val="04A0" w:firstRow="1" w:lastRow="0" w:firstColumn="1" w:lastColumn="0" w:noHBand="0" w:noVBand="1"/>
      </w:tblPr>
      <w:tblGrid>
        <w:gridCol w:w="1780"/>
        <w:gridCol w:w="280"/>
        <w:gridCol w:w="340"/>
        <w:gridCol w:w="420"/>
        <w:gridCol w:w="100"/>
        <w:gridCol w:w="340"/>
        <w:gridCol w:w="140"/>
        <w:gridCol w:w="340"/>
        <w:gridCol w:w="880"/>
        <w:gridCol w:w="1200"/>
        <w:gridCol w:w="20"/>
      </w:tblGrid>
      <w:tr w:rsidR="00B701ED">
        <w:trPr>
          <w:trHeight w:val="106"/>
        </w:trPr>
        <w:tc>
          <w:tcPr>
            <w:tcW w:w="1780" w:type="dxa"/>
            <w:vMerge w:val="restart"/>
            <w:vAlign w:val="bottom"/>
          </w:tcPr>
          <w:p w:rsidR="00B701ED" w:rsidRDefault="003564B6">
            <w:pPr>
              <w:rPr>
                <w:sz w:val="20"/>
                <w:szCs w:val="20"/>
              </w:rPr>
            </w:pPr>
            <w:r>
              <w:rPr>
                <w:rFonts w:ascii="Courier New" w:eastAsia="Courier New" w:hAnsi="Courier New" w:cs="Courier New"/>
                <w:color w:val="262626"/>
                <w:sz w:val="16"/>
                <w:szCs w:val="16"/>
              </w:rPr>
              <w:t>maxlen = 100</w:t>
            </w:r>
          </w:p>
        </w:tc>
        <w:tc>
          <w:tcPr>
            <w:tcW w:w="280" w:type="dxa"/>
            <w:vAlign w:val="bottom"/>
          </w:tcPr>
          <w:p w:rsidR="00B701ED" w:rsidRDefault="00B701ED">
            <w:pPr>
              <w:rPr>
                <w:sz w:val="9"/>
                <w:szCs w:val="9"/>
              </w:rPr>
            </w:pPr>
          </w:p>
        </w:tc>
        <w:tc>
          <w:tcPr>
            <w:tcW w:w="340" w:type="dxa"/>
            <w:tcBorders>
              <w:bottom w:val="single" w:sz="8" w:space="0" w:color="656565"/>
            </w:tcBorders>
            <w:vAlign w:val="bottom"/>
          </w:tcPr>
          <w:p w:rsidR="00B701ED" w:rsidRDefault="00B701ED">
            <w:pPr>
              <w:rPr>
                <w:sz w:val="9"/>
                <w:szCs w:val="9"/>
              </w:rPr>
            </w:pPr>
          </w:p>
        </w:tc>
        <w:tc>
          <w:tcPr>
            <w:tcW w:w="3420" w:type="dxa"/>
            <w:gridSpan w:val="7"/>
            <w:vMerge w:val="restart"/>
            <w:vAlign w:val="bottom"/>
          </w:tcPr>
          <w:p w:rsidR="00B701ED" w:rsidRDefault="003564B6">
            <w:pPr>
              <w:ind w:left="60"/>
              <w:rPr>
                <w:sz w:val="20"/>
                <w:szCs w:val="20"/>
              </w:rPr>
            </w:pPr>
            <w:r>
              <w:rPr>
                <w:rFonts w:ascii="Arial" w:eastAsia="Arial" w:hAnsi="Arial" w:cs="Arial"/>
                <w:b/>
                <w:bCs/>
                <w:color w:val="656565"/>
                <w:sz w:val="18"/>
                <w:szCs w:val="18"/>
              </w:rPr>
              <w:t xml:space="preserve">Cuts off reviews after </w:t>
            </w:r>
            <w:r>
              <w:rPr>
                <w:rFonts w:ascii="Helvetica" w:eastAsia="Helvetica" w:hAnsi="Helvetica" w:cs="Helvetica"/>
                <w:b/>
                <w:bCs/>
                <w:color w:val="656565"/>
                <w:sz w:val="18"/>
                <w:szCs w:val="18"/>
              </w:rPr>
              <w:t>1</w:t>
            </w:r>
            <w:r>
              <w:rPr>
                <w:rFonts w:ascii="Arial" w:eastAsia="Arial" w:hAnsi="Arial" w:cs="Arial"/>
                <w:b/>
                <w:bCs/>
                <w:color w:val="656565"/>
                <w:sz w:val="18"/>
                <w:szCs w:val="18"/>
              </w:rPr>
              <w:t>00 words</w:t>
            </w:r>
          </w:p>
        </w:tc>
        <w:tc>
          <w:tcPr>
            <w:tcW w:w="0" w:type="dxa"/>
            <w:vAlign w:val="bottom"/>
          </w:tcPr>
          <w:p w:rsidR="00B701ED" w:rsidRDefault="00B701ED">
            <w:pPr>
              <w:rPr>
                <w:sz w:val="1"/>
                <w:szCs w:val="1"/>
              </w:rPr>
            </w:pPr>
          </w:p>
        </w:tc>
      </w:tr>
      <w:tr w:rsidR="00B701ED">
        <w:trPr>
          <w:trHeight w:val="88"/>
        </w:trPr>
        <w:tc>
          <w:tcPr>
            <w:tcW w:w="1780" w:type="dxa"/>
            <w:vMerge/>
            <w:vAlign w:val="bottom"/>
          </w:tcPr>
          <w:p w:rsidR="00B701ED" w:rsidRDefault="00B701ED">
            <w:pPr>
              <w:rPr>
                <w:sz w:val="7"/>
                <w:szCs w:val="7"/>
              </w:rPr>
            </w:pPr>
          </w:p>
        </w:tc>
        <w:tc>
          <w:tcPr>
            <w:tcW w:w="280" w:type="dxa"/>
            <w:vAlign w:val="bottom"/>
          </w:tcPr>
          <w:p w:rsidR="00B701ED" w:rsidRDefault="00B701ED">
            <w:pPr>
              <w:rPr>
                <w:sz w:val="7"/>
                <w:szCs w:val="7"/>
              </w:rPr>
            </w:pPr>
          </w:p>
        </w:tc>
        <w:tc>
          <w:tcPr>
            <w:tcW w:w="340" w:type="dxa"/>
            <w:vAlign w:val="bottom"/>
          </w:tcPr>
          <w:p w:rsidR="00B701ED" w:rsidRDefault="00B701ED">
            <w:pPr>
              <w:rPr>
                <w:sz w:val="7"/>
                <w:szCs w:val="7"/>
              </w:rPr>
            </w:pPr>
          </w:p>
        </w:tc>
        <w:tc>
          <w:tcPr>
            <w:tcW w:w="3420" w:type="dxa"/>
            <w:gridSpan w:val="7"/>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13"/>
        </w:trPr>
        <w:tc>
          <w:tcPr>
            <w:tcW w:w="1780" w:type="dxa"/>
            <w:vMerge w:val="restart"/>
            <w:vAlign w:val="bottom"/>
          </w:tcPr>
          <w:p w:rsidR="00B701ED" w:rsidRDefault="003564B6">
            <w:pPr>
              <w:rPr>
                <w:sz w:val="20"/>
                <w:szCs w:val="20"/>
              </w:rPr>
            </w:pPr>
            <w:r>
              <w:rPr>
                <w:rFonts w:ascii="Courier New" w:eastAsia="Courier New" w:hAnsi="Courier New" w:cs="Courier New"/>
                <w:color w:val="262626"/>
                <w:sz w:val="16"/>
                <w:szCs w:val="16"/>
              </w:rPr>
              <w:t>training_samples =</w:t>
            </w:r>
          </w:p>
        </w:tc>
        <w:tc>
          <w:tcPr>
            <w:tcW w:w="620" w:type="dxa"/>
            <w:gridSpan w:val="2"/>
            <w:vMerge w:val="restart"/>
            <w:vAlign w:val="bottom"/>
          </w:tcPr>
          <w:p w:rsidR="00B701ED" w:rsidRDefault="003564B6">
            <w:pPr>
              <w:ind w:left="40"/>
              <w:rPr>
                <w:sz w:val="20"/>
                <w:szCs w:val="20"/>
              </w:rPr>
            </w:pPr>
            <w:r>
              <w:rPr>
                <w:rFonts w:ascii="Courier New" w:eastAsia="Courier New" w:hAnsi="Courier New" w:cs="Courier New"/>
                <w:color w:val="262626"/>
                <w:sz w:val="16"/>
                <w:szCs w:val="16"/>
              </w:rPr>
              <w:t>200</w:t>
            </w:r>
          </w:p>
        </w:tc>
        <w:tc>
          <w:tcPr>
            <w:tcW w:w="420" w:type="dxa"/>
            <w:vAlign w:val="bottom"/>
          </w:tcPr>
          <w:p w:rsidR="00B701ED" w:rsidRDefault="00B701ED">
            <w:pPr>
              <w:rPr>
                <w:sz w:val="9"/>
                <w:szCs w:val="9"/>
              </w:rPr>
            </w:pPr>
          </w:p>
        </w:tc>
        <w:tc>
          <w:tcPr>
            <w:tcW w:w="100" w:type="dxa"/>
            <w:vAlign w:val="bottom"/>
          </w:tcPr>
          <w:p w:rsidR="00B701ED" w:rsidRDefault="00B701ED">
            <w:pPr>
              <w:rPr>
                <w:sz w:val="9"/>
                <w:szCs w:val="9"/>
              </w:rPr>
            </w:pPr>
          </w:p>
        </w:tc>
        <w:tc>
          <w:tcPr>
            <w:tcW w:w="340" w:type="dxa"/>
            <w:tcBorders>
              <w:bottom w:val="single" w:sz="8" w:space="0" w:color="656565"/>
            </w:tcBorders>
            <w:vAlign w:val="bottom"/>
          </w:tcPr>
          <w:p w:rsidR="00B701ED" w:rsidRDefault="00B701ED">
            <w:pPr>
              <w:rPr>
                <w:sz w:val="9"/>
                <w:szCs w:val="9"/>
              </w:rPr>
            </w:pPr>
          </w:p>
        </w:tc>
        <w:tc>
          <w:tcPr>
            <w:tcW w:w="2560" w:type="dxa"/>
            <w:gridSpan w:val="4"/>
            <w:vMerge w:val="restart"/>
            <w:vAlign w:val="bottom"/>
          </w:tcPr>
          <w:p w:rsidR="00B701ED" w:rsidRDefault="003564B6">
            <w:pPr>
              <w:ind w:left="60"/>
              <w:rPr>
                <w:sz w:val="20"/>
                <w:szCs w:val="20"/>
              </w:rPr>
            </w:pPr>
            <w:r>
              <w:rPr>
                <w:rFonts w:ascii="Arial" w:eastAsia="Arial" w:hAnsi="Arial" w:cs="Arial"/>
                <w:b/>
                <w:bCs/>
                <w:color w:val="656565"/>
                <w:sz w:val="18"/>
                <w:szCs w:val="18"/>
              </w:rPr>
              <w:t>Trains on 200 samples</w:t>
            </w:r>
          </w:p>
        </w:tc>
        <w:tc>
          <w:tcPr>
            <w:tcW w:w="0" w:type="dxa"/>
            <w:vAlign w:val="bottom"/>
          </w:tcPr>
          <w:p w:rsidR="00B701ED" w:rsidRDefault="00B701ED">
            <w:pPr>
              <w:rPr>
                <w:sz w:val="1"/>
                <w:szCs w:val="1"/>
              </w:rPr>
            </w:pPr>
          </w:p>
        </w:tc>
      </w:tr>
      <w:tr w:rsidR="00B701ED">
        <w:trPr>
          <w:trHeight w:val="88"/>
        </w:trPr>
        <w:tc>
          <w:tcPr>
            <w:tcW w:w="1780" w:type="dxa"/>
            <w:vMerge/>
            <w:vAlign w:val="bottom"/>
          </w:tcPr>
          <w:p w:rsidR="00B701ED" w:rsidRDefault="00B701ED">
            <w:pPr>
              <w:rPr>
                <w:sz w:val="7"/>
                <w:szCs w:val="7"/>
              </w:rPr>
            </w:pPr>
          </w:p>
        </w:tc>
        <w:tc>
          <w:tcPr>
            <w:tcW w:w="620" w:type="dxa"/>
            <w:gridSpan w:val="2"/>
            <w:vMerge/>
            <w:vAlign w:val="bottom"/>
          </w:tcPr>
          <w:p w:rsidR="00B701ED" w:rsidRDefault="00B701ED">
            <w:pPr>
              <w:rPr>
                <w:sz w:val="7"/>
                <w:szCs w:val="7"/>
              </w:rPr>
            </w:pPr>
          </w:p>
        </w:tc>
        <w:tc>
          <w:tcPr>
            <w:tcW w:w="420" w:type="dxa"/>
            <w:vAlign w:val="bottom"/>
          </w:tcPr>
          <w:p w:rsidR="00B701ED" w:rsidRDefault="00B701ED">
            <w:pPr>
              <w:rPr>
                <w:sz w:val="7"/>
                <w:szCs w:val="7"/>
              </w:rPr>
            </w:pPr>
          </w:p>
        </w:tc>
        <w:tc>
          <w:tcPr>
            <w:tcW w:w="100" w:type="dxa"/>
            <w:vAlign w:val="bottom"/>
          </w:tcPr>
          <w:p w:rsidR="00B701ED" w:rsidRDefault="00B701ED">
            <w:pPr>
              <w:rPr>
                <w:sz w:val="7"/>
                <w:szCs w:val="7"/>
              </w:rPr>
            </w:pPr>
          </w:p>
        </w:tc>
        <w:tc>
          <w:tcPr>
            <w:tcW w:w="340" w:type="dxa"/>
            <w:vAlign w:val="bottom"/>
          </w:tcPr>
          <w:p w:rsidR="00B701ED" w:rsidRDefault="00B701ED">
            <w:pPr>
              <w:rPr>
                <w:sz w:val="7"/>
                <w:szCs w:val="7"/>
              </w:rPr>
            </w:pPr>
          </w:p>
        </w:tc>
        <w:tc>
          <w:tcPr>
            <w:tcW w:w="2560" w:type="dxa"/>
            <w:gridSpan w:val="4"/>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12"/>
        </w:trPr>
        <w:tc>
          <w:tcPr>
            <w:tcW w:w="1780" w:type="dxa"/>
            <w:vMerge w:val="restart"/>
            <w:vAlign w:val="bottom"/>
          </w:tcPr>
          <w:p w:rsidR="00B701ED" w:rsidRDefault="003564B6">
            <w:pPr>
              <w:rPr>
                <w:sz w:val="20"/>
                <w:szCs w:val="20"/>
              </w:rPr>
            </w:pPr>
            <w:r>
              <w:rPr>
                <w:rFonts w:ascii="Courier New" w:eastAsia="Courier New" w:hAnsi="Courier New" w:cs="Courier New"/>
                <w:color w:val="262626"/>
                <w:sz w:val="16"/>
                <w:szCs w:val="16"/>
              </w:rPr>
              <w:t>validation_samples</w:t>
            </w:r>
          </w:p>
        </w:tc>
        <w:tc>
          <w:tcPr>
            <w:tcW w:w="1040" w:type="dxa"/>
            <w:gridSpan w:val="3"/>
            <w:vMerge w:val="restart"/>
            <w:vAlign w:val="bottom"/>
          </w:tcPr>
          <w:p w:rsidR="00B701ED" w:rsidRDefault="003564B6">
            <w:pPr>
              <w:ind w:left="40"/>
              <w:rPr>
                <w:sz w:val="20"/>
                <w:szCs w:val="20"/>
              </w:rPr>
            </w:pPr>
            <w:r>
              <w:rPr>
                <w:rFonts w:ascii="Courier New" w:eastAsia="Courier New" w:hAnsi="Courier New" w:cs="Courier New"/>
                <w:color w:val="262626"/>
                <w:sz w:val="16"/>
                <w:szCs w:val="16"/>
              </w:rPr>
              <w:t>= 10000</w:t>
            </w:r>
          </w:p>
        </w:tc>
        <w:tc>
          <w:tcPr>
            <w:tcW w:w="100" w:type="dxa"/>
            <w:vMerge w:val="restart"/>
            <w:vAlign w:val="bottom"/>
          </w:tcPr>
          <w:p w:rsidR="00B701ED" w:rsidRDefault="00B701ED">
            <w:pPr>
              <w:rPr>
                <w:sz w:val="9"/>
                <w:szCs w:val="9"/>
              </w:rPr>
            </w:pPr>
          </w:p>
        </w:tc>
        <w:tc>
          <w:tcPr>
            <w:tcW w:w="340" w:type="dxa"/>
            <w:vAlign w:val="bottom"/>
          </w:tcPr>
          <w:p w:rsidR="00B701ED" w:rsidRDefault="00B701ED">
            <w:pPr>
              <w:rPr>
                <w:sz w:val="9"/>
                <w:szCs w:val="9"/>
              </w:rPr>
            </w:pPr>
          </w:p>
        </w:tc>
        <w:tc>
          <w:tcPr>
            <w:tcW w:w="140" w:type="dxa"/>
            <w:vAlign w:val="bottom"/>
          </w:tcPr>
          <w:p w:rsidR="00B701ED" w:rsidRDefault="00B701ED">
            <w:pPr>
              <w:rPr>
                <w:sz w:val="9"/>
                <w:szCs w:val="9"/>
              </w:rPr>
            </w:pPr>
          </w:p>
        </w:tc>
        <w:tc>
          <w:tcPr>
            <w:tcW w:w="340" w:type="dxa"/>
            <w:tcBorders>
              <w:bottom w:val="single" w:sz="8" w:space="0" w:color="656565"/>
            </w:tcBorders>
            <w:vAlign w:val="bottom"/>
          </w:tcPr>
          <w:p w:rsidR="00B701ED" w:rsidRDefault="00B701ED">
            <w:pPr>
              <w:rPr>
                <w:sz w:val="9"/>
                <w:szCs w:val="9"/>
              </w:rPr>
            </w:pPr>
          </w:p>
        </w:tc>
        <w:tc>
          <w:tcPr>
            <w:tcW w:w="2080" w:type="dxa"/>
            <w:gridSpan w:val="2"/>
            <w:vMerge w:val="restart"/>
            <w:vAlign w:val="bottom"/>
          </w:tcPr>
          <w:p w:rsidR="00B701ED" w:rsidRDefault="003564B6">
            <w:pPr>
              <w:ind w:left="60"/>
              <w:rPr>
                <w:sz w:val="20"/>
                <w:szCs w:val="20"/>
              </w:rPr>
            </w:pPr>
            <w:r>
              <w:rPr>
                <w:rFonts w:ascii="Arial" w:eastAsia="Arial" w:hAnsi="Arial" w:cs="Arial"/>
                <w:b/>
                <w:bCs/>
                <w:color w:val="656565"/>
                <w:w w:val="82"/>
                <w:sz w:val="18"/>
                <w:szCs w:val="18"/>
              </w:rPr>
              <w:t xml:space="preserve">Validates on </w:t>
            </w:r>
            <w:r>
              <w:rPr>
                <w:rFonts w:ascii="Helvetica" w:eastAsia="Helvetica" w:hAnsi="Helvetica" w:cs="Helvetica"/>
                <w:b/>
                <w:bCs/>
                <w:color w:val="656565"/>
                <w:w w:val="82"/>
                <w:sz w:val="18"/>
                <w:szCs w:val="18"/>
              </w:rPr>
              <w:t>1</w:t>
            </w:r>
            <w:r>
              <w:rPr>
                <w:rFonts w:ascii="Arial" w:eastAsia="Arial" w:hAnsi="Arial" w:cs="Arial"/>
                <w:b/>
                <w:bCs/>
                <w:color w:val="656565"/>
                <w:w w:val="82"/>
                <w:sz w:val="18"/>
                <w:szCs w:val="18"/>
              </w:rPr>
              <w:t xml:space="preserve">0,000 </w:t>
            </w:r>
            <w:r>
              <w:rPr>
                <w:rFonts w:ascii="Arial" w:eastAsia="Arial" w:hAnsi="Arial" w:cs="Arial"/>
                <w:b/>
                <w:bCs/>
                <w:color w:val="656565"/>
                <w:w w:val="82"/>
                <w:sz w:val="18"/>
                <w:szCs w:val="18"/>
              </w:rPr>
              <w:t>samples</w:t>
            </w:r>
          </w:p>
        </w:tc>
        <w:tc>
          <w:tcPr>
            <w:tcW w:w="0" w:type="dxa"/>
            <w:vAlign w:val="bottom"/>
          </w:tcPr>
          <w:p w:rsidR="00B701ED" w:rsidRDefault="00B701ED">
            <w:pPr>
              <w:rPr>
                <w:sz w:val="1"/>
                <w:szCs w:val="1"/>
              </w:rPr>
            </w:pPr>
          </w:p>
        </w:tc>
      </w:tr>
      <w:tr w:rsidR="00B701ED">
        <w:trPr>
          <w:trHeight w:val="88"/>
        </w:trPr>
        <w:tc>
          <w:tcPr>
            <w:tcW w:w="1780" w:type="dxa"/>
            <w:vMerge/>
            <w:vAlign w:val="bottom"/>
          </w:tcPr>
          <w:p w:rsidR="00B701ED" w:rsidRDefault="00B701ED">
            <w:pPr>
              <w:rPr>
                <w:sz w:val="7"/>
                <w:szCs w:val="7"/>
              </w:rPr>
            </w:pPr>
          </w:p>
        </w:tc>
        <w:tc>
          <w:tcPr>
            <w:tcW w:w="1040" w:type="dxa"/>
            <w:gridSpan w:val="3"/>
            <w:vMerge/>
            <w:vAlign w:val="bottom"/>
          </w:tcPr>
          <w:p w:rsidR="00B701ED" w:rsidRDefault="00B701ED">
            <w:pPr>
              <w:rPr>
                <w:sz w:val="7"/>
                <w:szCs w:val="7"/>
              </w:rPr>
            </w:pPr>
          </w:p>
        </w:tc>
        <w:tc>
          <w:tcPr>
            <w:tcW w:w="100" w:type="dxa"/>
            <w:vMerge/>
            <w:vAlign w:val="bottom"/>
          </w:tcPr>
          <w:p w:rsidR="00B701ED" w:rsidRDefault="00B701ED">
            <w:pPr>
              <w:rPr>
                <w:sz w:val="7"/>
                <w:szCs w:val="7"/>
              </w:rPr>
            </w:pPr>
          </w:p>
        </w:tc>
        <w:tc>
          <w:tcPr>
            <w:tcW w:w="340" w:type="dxa"/>
            <w:vAlign w:val="bottom"/>
          </w:tcPr>
          <w:p w:rsidR="00B701ED" w:rsidRDefault="00B701ED">
            <w:pPr>
              <w:rPr>
                <w:sz w:val="7"/>
                <w:szCs w:val="7"/>
              </w:rPr>
            </w:pPr>
          </w:p>
        </w:tc>
        <w:tc>
          <w:tcPr>
            <w:tcW w:w="140" w:type="dxa"/>
            <w:vAlign w:val="bottom"/>
          </w:tcPr>
          <w:p w:rsidR="00B701ED" w:rsidRDefault="00B701ED">
            <w:pPr>
              <w:rPr>
                <w:sz w:val="7"/>
                <w:szCs w:val="7"/>
              </w:rPr>
            </w:pPr>
          </w:p>
        </w:tc>
        <w:tc>
          <w:tcPr>
            <w:tcW w:w="340" w:type="dxa"/>
            <w:vAlign w:val="bottom"/>
          </w:tcPr>
          <w:p w:rsidR="00B701ED" w:rsidRDefault="00B701ED">
            <w:pPr>
              <w:rPr>
                <w:sz w:val="7"/>
                <w:szCs w:val="7"/>
              </w:rPr>
            </w:pPr>
          </w:p>
        </w:tc>
        <w:tc>
          <w:tcPr>
            <w:tcW w:w="2080" w:type="dxa"/>
            <w:gridSpan w:val="2"/>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27"/>
        </w:trPr>
        <w:tc>
          <w:tcPr>
            <w:tcW w:w="1780" w:type="dxa"/>
            <w:vMerge w:val="restart"/>
            <w:vAlign w:val="bottom"/>
          </w:tcPr>
          <w:p w:rsidR="00B701ED" w:rsidRDefault="003564B6">
            <w:pPr>
              <w:rPr>
                <w:sz w:val="20"/>
                <w:szCs w:val="20"/>
              </w:rPr>
            </w:pPr>
            <w:r>
              <w:rPr>
                <w:rFonts w:ascii="Courier New" w:eastAsia="Courier New" w:hAnsi="Courier New" w:cs="Courier New"/>
                <w:color w:val="262626"/>
                <w:sz w:val="16"/>
                <w:szCs w:val="16"/>
              </w:rPr>
              <w:t>max_words = 10000</w:t>
            </w:r>
          </w:p>
        </w:tc>
        <w:tc>
          <w:tcPr>
            <w:tcW w:w="280" w:type="dxa"/>
            <w:vAlign w:val="bottom"/>
          </w:tcPr>
          <w:p w:rsidR="00B701ED" w:rsidRDefault="00B701ED">
            <w:pPr>
              <w:rPr>
                <w:sz w:val="11"/>
                <w:szCs w:val="11"/>
              </w:rPr>
            </w:pPr>
          </w:p>
        </w:tc>
        <w:tc>
          <w:tcPr>
            <w:tcW w:w="340" w:type="dxa"/>
            <w:vAlign w:val="bottom"/>
          </w:tcPr>
          <w:p w:rsidR="00B701ED" w:rsidRDefault="00B701ED">
            <w:pPr>
              <w:rPr>
                <w:sz w:val="11"/>
                <w:szCs w:val="11"/>
              </w:rPr>
            </w:pPr>
          </w:p>
        </w:tc>
        <w:tc>
          <w:tcPr>
            <w:tcW w:w="420" w:type="dxa"/>
            <w:vAlign w:val="bottom"/>
          </w:tcPr>
          <w:p w:rsidR="00B701ED" w:rsidRDefault="00B701ED">
            <w:pPr>
              <w:rPr>
                <w:sz w:val="11"/>
                <w:szCs w:val="11"/>
              </w:rPr>
            </w:pPr>
          </w:p>
        </w:tc>
        <w:tc>
          <w:tcPr>
            <w:tcW w:w="100" w:type="dxa"/>
            <w:tcBorders>
              <w:bottom w:val="single" w:sz="8" w:space="0" w:color="656565"/>
            </w:tcBorders>
            <w:vAlign w:val="bottom"/>
          </w:tcPr>
          <w:p w:rsidR="00B701ED" w:rsidRDefault="00B701ED">
            <w:pPr>
              <w:rPr>
                <w:sz w:val="11"/>
                <w:szCs w:val="11"/>
              </w:rPr>
            </w:pPr>
          </w:p>
        </w:tc>
        <w:tc>
          <w:tcPr>
            <w:tcW w:w="340" w:type="dxa"/>
            <w:tcBorders>
              <w:bottom w:val="single" w:sz="8" w:space="0" w:color="656565"/>
            </w:tcBorders>
            <w:vAlign w:val="bottom"/>
          </w:tcPr>
          <w:p w:rsidR="00B701ED" w:rsidRDefault="00B701ED">
            <w:pPr>
              <w:rPr>
                <w:sz w:val="11"/>
                <w:szCs w:val="11"/>
              </w:rPr>
            </w:pPr>
          </w:p>
        </w:tc>
        <w:tc>
          <w:tcPr>
            <w:tcW w:w="140" w:type="dxa"/>
            <w:tcBorders>
              <w:bottom w:val="single" w:sz="8" w:space="0" w:color="656565"/>
            </w:tcBorders>
            <w:vAlign w:val="bottom"/>
          </w:tcPr>
          <w:p w:rsidR="00B701ED" w:rsidRDefault="00B701ED">
            <w:pPr>
              <w:rPr>
                <w:sz w:val="11"/>
                <w:szCs w:val="11"/>
              </w:rPr>
            </w:pPr>
          </w:p>
        </w:tc>
        <w:tc>
          <w:tcPr>
            <w:tcW w:w="340" w:type="dxa"/>
            <w:tcBorders>
              <w:bottom w:val="single" w:sz="8" w:space="0" w:color="656565"/>
            </w:tcBorders>
            <w:vAlign w:val="bottom"/>
          </w:tcPr>
          <w:p w:rsidR="00B701ED" w:rsidRDefault="00B701ED">
            <w:pPr>
              <w:rPr>
                <w:sz w:val="11"/>
                <w:szCs w:val="11"/>
              </w:rPr>
            </w:pPr>
          </w:p>
        </w:tc>
        <w:tc>
          <w:tcPr>
            <w:tcW w:w="880" w:type="dxa"/>
            <w:tcBorders>
              <w:bottom w:val="single" w:sz="8" w:space="0" w:color="656565"/>
            </w:tcBorders>
            <w:vAlign w:val="bottom"/>
          </w:tcPr>
          <w:p w:rsidR="00B701ED" w:rsidRDefault="00B701ED">
            <w:pPr>
              <w:rPr>
                <w:sz w:val="11"/>
                <w:szCs w:val="11"/>
              </w:rPr>
            </w:pPr>
          </w:p>
        </w:tc>
        <w:tc>
          <w:tcPr>
            <w:tcW w:w="1200" w:type="dxa"/>
            <w:vAlign w:val="bottom"/>
          </w:tcPr>
          <w:p w:rsidR="00B701ED" w:rsidRDefault="00B701ED">
            <w:pPr>
              <w:rPr>
                <w:sz w:val="11"/>
                <w:szCs w:val="11"/>
              </w:rPr>
            </w:pPr>
          </w:p>
        </w:tc>
        <w:tc>
          <w:tcPr>
            <w:tcW w:w="0" w:type="dxa"/>
            <w:vAlign w:val="bottom"/>
          </w:tcPr>
          <w:p w:rsidR="00B701ED" w:rsidRDefault="00B701ED">
            <w:pPr>
              <w:rPr>
                <w:sz w:val="1"/>
                <w:szCs w:val="1"/>
              </w:rPr>
            </w:pPr>
          </w:p>
        </w:tc>
      </w:tr>
      <w:tr w:rsidR="00B701ED">
        <w:trPr>
          <w:trHeight w:val="47"/>
        </w:trPr>
        <w:tc>
          <w:tcPr>
            <w:tcW w:w="1780" w:type="dxa"/>
            <w:vMerge/>
            <w:vAlign w:val="bottom"/>
          </w:tcPr>
          <w:p w:rsidR="00B701ED" w:rsidRDefault="00B701ED">
            <w:pPr>
              <w:rPr>
                <w:sz w:val="4"/>
                <w:szCs w:val="4"/>
              </w:rPr>
            </w:pPr>
          </w:p>
        </w:tc>
        <w:tc>
          <w:tcPr>
            <w:tcW w:w="280" w:type="dxa"/>
            <w:vAlign w:val="bottom"/>
          </w:tcPr>
          <w:p w:rsidR="00B701ED" w:rsidRDefault="00B701ED">
            <w:pPr>
              <w:rPr>
                <w:sz w:val="4"/>
                <w:szCs w:val="4"/>
              </w:rPr>
            </w:pPr>
          </w:p>
        </w:tc>
        <w:tc>
          <w:tcPr>
            <w:tcW w:w="340" w:type="dxa"/>
            <w:vAlign w:val="bottom"/>
          </w:tcPr>
          <w:p w:rsidR="00B701ED" w:rsidRDefault="00B701ED">
            <w:pPr>
              <w:rPr>
                <w:sz w:val="4"/>
                <w:szCs w:val="4"/>
              </w:rPr>
            </w:pPr>
          </w:p>
        </w:tc>
        <w:tc>
          <w:tcPr>
            <w:tcW w:w="420" w:type="dxa"/>
            <w:vAlign w:val="bottom"/>
          </w:tcPr>
          <w:p w:rsidR="00B701ED" w:rsidRDefault="00B701ED">
            <w:pPr>
              <w:rPr>
                <w:sz w:val="4"/>
                <w:szCs w:val="4"/>
              </w:rPr>
            </w:pPr>
          </w:p>
        </w:tc>
        <w:tc>
          <w:tcPr>
            <w:tcW w:w="100" w:type="dxa"/>
            <w:vAlign w:val="bottom"/>
          </w:tcPr>
          <w:p w:rsidR="00B701ED" w:rsidRDefault="00B701ED">
            <w:pPr>
              <w:rPr>
                <w:sz w:val="4"/>
                <w:szCs w:val="4"/>
              </w:rPr>
            </w:pPr>
          </w:p>
        </w:tc>
        <w:tc>
          <w:tcPr>
            <w:tcW w:w="340" w:type="dxa"/>
            <w:vAlign w:val="bottom"/>
          </w:tcPr>
          <w:p w:rsidR="00B701ED" w:rsidRDefault="00B701ED">
            <w:pPr>
              <w:rPr>
                <w:sz w:val="4"/>
                <w:szCs w:val="4"/>
              </w:rPr>
            </w:pPr>
          </w:p>
        </w:tc>
        <w:tc>
          <w:tcPr>
            <w:tcW w:w="140" w:type="dxa"/>
            <w:vAlign w:val="bottom"/>
          </w:tcPr>
          <w:p w:rsidR="00B701ED" w:rsidRDefault="00B701ED">
            <w:pPr>
              <w:rPr>
                <w:sz w:val="4"/>
                <w:szCs w:val="4"/>
              </w:rPr>
            </w:pPr>
          </w:p>
        </w:tc>
        <w:tc>
          <w:tcPr>
            <w:tcW w:w="340" w:type="dxa"/>
            <w:vAlign w:val="bottom"/>
          </w:tcPr>
          <w:p w:rsidR="00B701ED" w:rsidRDefault="00B701ED">
            <w:pPr>
              <w:rPr>
                <w:sz w:val="4"/>
                <w:szCs w:val="4"/>
              </w:rPr>
            </w:pPr>
          </w:p>
        </w:tc>
        <w:tc>
          <w:tcPr>
            <w:tcW w:w="880" w:type="dxa"/>
            <w:vAlign w:val="bottom"/>
          </w:tcPr>
          <w:p w:rsidR="00B701ED" w:rsidRDefault="00B701ED">
            <w:pPr>
              <w:rPr>
                <w:sz w:val="4"/>
                <w:szCs w:val="4"/>
              </w:rPr>
            </w:pPr>
          </w:p>
        </w:tc>
        <w:tc>
          <w:tcPr>
            <w:tcW w:w="1200" w:type="dxa"/>
            <w:vAlign w:val="bottom"/>
          </w:tcPr>
          <w:p w:rsidR="00B701ED" w:rsidRDefault="00B701ED">
            <w:pPr>
              <w:rPr>
                <w:sz w:val="4"/>
                <w:szCs w:val="4"/>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697152" behindDoc="1" locked="0" layoutInCell="0" allowOverlap="1" wp14:anchorId="485573B4" wp14:editId="11449896">
            <wp:simplePos x="0" y="0"/>
            <wp:positionH relativeFrom="column">
              <wp:posOffset>1618615</wp:posOffset>
            </wp:positionH>
            <wp:positionV relativeFrom="paragraph">
              <wp:posOffset>-508635</wp:posOffset>
            </wp:positionV>
            <wp:extent cx="83185" cy="78740"/>
            <wp:effectExtent l="0" t="0" r="0" b="0"/>
            <wp:wrapNone/>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1698176" behindDoc="1" locked="0" layoutInCell="0" allowOverlap="1" wp14:anchorId="0F9E5DF4" wp14:editId="49871A9A">
            <wp:simplePos x="0" y="0"/>
            <wp:positionH relativeFrom="column">
              <wp:posOffset>2167255</wp:posOffset>
            </wp:positionH>
            <wp:positionV relativeFrom="paragraph">
              <wp:posOffset>-368300</wp:posOffset>
            </wp:positionV>
            <wp:extent cx="82550" cy="78740"/>
            <wp:effectExtent l="0" t="0" r="0" b="0"/>
            <wp:wrapNone/>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1699200" behindDoc="1" locked="0" layoutInCell="0" allowOverlap="1" wp14:anchorId="5F14724A" wp14:editId="2E7173C0">
            <wp:simplePos x="0" y="0"/>
            <wp:positionH relativeFrom="column">
              <wp:posOffset>2472055</wp:posOffset>
            </wp:positionH>
            <wp:positionV relativeFrom="paragraph">
              <wp:posOffset>-229235</wp:posOffset>
            </wp:positionV>
            <wp:extent cx="82550" cy="78740"/>
            <wp:effectExtent l="0" t="0" r="0" b="0"/>
            <wp:wrapNone/>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1700224" behindDoc="1" locked="0" layoutInCell="0" allowOverlap="1" wp14:anchorId="517251AF" wp14:editId="29B4849C">
            <wp:simplePos x="0" y="0"/>
            <wp:positionH relativeFrom="column">
              <wp:posOffset>2109470</wp:posOffset>
            </wp:positionH>
            <wp:positionV relativeFrom="paragraph">
              <wp:posOffset>-79375</wp:posOffset>
            </wp:positionV>
            <wp:extent cx="82550" cy="78740"/>
            <wp:effectExtent l="0" t="0" r="0" b="0"/>
            <wp:wrapNone/>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1701248" behindDoc="1" locked="0" layoutInCell="0" allowOverlap="1" wp14:anchorId="0D502CF1" wp14:editId="57D8CBFA">
            <wp:simplePos x="0" y="0"/>
            <wp:positionH relativeFrom="column">
              <wp:posOffset>3311525</wp:posOffset>
            </wp:positionH>
            <wp:positionV relativeFrom="paragraph">
              <wp:posOffset>-41910</wp:posOffset>
            </wp:positionV>
            <wp:extent cx="4763" cy="297180"/>
            <wp:effectExtent l="0" t="0" r="0" b="0"/>
            <wp:wrapNone/>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252">
                      <a:extLst/>
                    </a:blip>
                    <a:srcRect/>
                    <a:stretch>
                      <a:fillRect/>
                    </a:stretch>
                  </pic:blipFill>
                  <pic:spPr bwMode="auto">
                    <a:xfrm>
                      <a:off x="0" y="0"/>
                      <a:ext cx="4763" cy="297180"/>
                    </a:xfrm>
                    <a:prstGeom prst="rect">
                      <a:avLst/>
                    </a:prstGeom>
                    <a:noFill/>
                  </pic:spPr>
                </pic:pic>
              </a:graphicData>
            </a:graphic>
          </wp:anchor>
        </w:drawing>
      </w:r>
    </w:p>
    <w:p w:rsidR="00B701ED" w:rsidRDefault="003564B6">
      <w:pPr>
        <w:spacing w:line="233" w:lineRule="auto"/>
        <w:ind w:left="5320"/>
        <w:rPr>
          <w:sz w:val="20"/>
          <w:szCs w:val="20"/>
        </w:rPr>
      </w:pPr>
      <w:r>
        <w:rPr>
          <w:rFonts w:ascii="Arial" w:eastAsia="Arial" w:hAnsi="Arial" w:cs="Arial"/>
          <w:b/>
          <w:bCs/>
          <w:color w:val="656565"/>
          <w:sz w:val="18"/>
          <w:szCs w:val="18"/>
        </w:rPr>
        <w:t>Considers only the top</w:t>
      </w:r>
    </w:p>
    <w:p w:rsidR="00B701ED" w:rsidRDefault="003564B6">
      <w:pPr>
        <w:spacing w:line="183" w:lineRule="auto"/>
        <w:ind w:left="600" w:right="720"/>
        <w:rPr>
          <w:sz w:val="20"/>
          <w:szCs w:val="20"/>
        </w:rPr>
      </w:pPr>
      <w:r>
        <w:rPr>
          <w:rFonts w:ascii="Courier New" w:eastAsia="Courier New" w:hAnsi="Courier New" w:cs="Courier New"/>
          <w:color w:val="262626"/>
          <w:sz w:val="13"/>
          <w:szCs w:val="13"/>
        </w:rPr>
        <w:t xml:space="preserve">tokenizer = Tokenizer(num_words=max_words) </w:t>
      </w:r>
      <w:r>
        <w:rPr>
          <w:rFonts w:ascii="Helvetica" w:eastAsia="Helvetica" w:hAnsi="Helvetica" w:cs="Helvetica"/>
          <w:b/>
          <w:bCs/>
          <w:color w:val="656565"/>
          <w:sz w:val="26"/>
          <w:szCs w:val="26"/>
          <w:vertAlign w:val="subscript"/>
        </w:rPr>
        <w:t>1</w:t>
      </w:r>
      <w:r>
        <w:rPr>
          <w:rFonts w:ascii="Arial" w:eastAsia="Arial" w:hAnsi="Arial" w:cs="Arial"/>
          <w:b/>
          <w:bCs/>
          <w:color w:val="656565"/>
          <w:sz w:val="26"/>
          <w:szCs w:val="26"/>
          <w:vertAlign w:val="subscript"/>
        </w:rPr>
        <w:t>0,000 words in the dataset</w:t>
      </w:r>
      <w:r>
        <w:rPr>
          <w:rFonts w:ascii="Courier New" w:eastAsia="Courier New" w:hAnsi="Courier New" w:cs="Courier New"/>
          <w:color w:val="262626"/>
          <w:sz w:val="13"/>
          <w:szCs w:val="13"/>
        </w:rPr>
        <w:t xml:space="preserve"> tokenizer.fit_on_texts(texts)</w:t>
      </w:r>
    </w:p>
    <w:p w:rsidR="00B701ED" w:rsidRDefault="00B701ED">
      <w:pPr>
        <w:spacing w:line="40"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sequences = tokenizer.texts_to_sequences(texts)</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49"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194" w:name="page213"/>
      <w:bookmarkEnd w:id="194"/>
    </w:p>
    <w:tbl>
      <w:tblPr>
        <w:tblW w:w="0" w:type="auto"/>
        <w:tblLayout w:type="fixed"/>
        <w:tblCellMar>
          <w:left w:w="0" w:type="dxa"/>
          <w:right w:w="0" w:type="dxa"/>
        </w:tblCellMar>
        <w:tblLook w:val="04A0" w:firstRow="1" w:lastRow="0" w:firstColumn="1" w:lastColumn="0" w:noHBand="0" w:noVBand="1"/>
      </w:tblPr>
      <w:tblGrid>
        <w:gridCol w:w="1920"/>
        <w:gridCol w:w="1820"/>
        <w:gridCol w:w="2080"/>
      </w:tblGrid>
      <w:tr w:rsidR="00B701ED">
        <w:trPr>
          <w:trHeight w:val="210"/>
        </w:trPr>
        <w:tc>
          <w:tcPr>
            <w:tcW w:w="1920" w:type="dxa"/>
            <w:vAlign w:val="bottom"/>
          </w:tcPr>
          <w:p w:rsidR="00B701ED" w:rsidRDefault="003564B6">
            <w:pPr>
              <w:rPr>
                <w:sz w:val="20"/>
                <w:szCs w:val="20"/>
              </w:rPr>
            </w:pPr>
            <w:r>
              <w:rPr>
                <w:rFonts w:eastAsia="Times New Roman"/>
                <w:b/>
                <w:bCs/>
                <w:color w:val="656565"/>
                <w:sz w:val="18"/>
                <w:szCs w:val="18"/>
              </w:rPr>
              <w:t>190</w:t>
            </w:r>
          </w:p>
        </w:tc>
        <w:tc>
          <w:tcPr>
            <w:tcW w:w="3900" w:type="dxa"/>
            <w:gridSpan w:val="2"/>
            <w:vAlign w:val="bottom"/>
          </w:tcPr>
          <w:p w:rsidR="00B701ED" w:rsidRDefault="003564B6">
            <w:pPr>
              <w:ind w:left="420"/>
              <w:rPr>
                <w:sz w:val="20"/>
                <w:szCs w:val="20"/>
              </w:rPr>
            </w:pPr>
            <w:r>
              <w:rPr>
                <w:rFonts w:ascii="Arial" w:eastAsia="Arial" w:hAnsi="Arial" w:cs="Arial"/>
                <w:color w:val="656565"/>
                <w:w w:val="96"/>
                <w:sz w:val="16"/>
                <w:szCs w:val="16"/>
              </w:rPr>
              <w:t>C</w:t>
            </w:r>
            <w:r>
              <w:rPr>
                <w:rFonts w:ascii="Arial" w:eastAsia="Arial" w:hAnsi="Arial" w:cs="Arial"/>
                <w:color w:val="656565"/>
                <w:w w:val="96"/>
                <w:sz w:val="12"/>
                <w:szCs w:val="12"/>
              </w:rPr>
              <w:t>HAPTER</w:t>
            </w:r>
            <w:r>
              <w:rPr>
                <w:rFonts w:ascii="Arial" w:eastAsia="Arial" w:hAnsi="Arial" w:cs="Arial"/>
                <w:color w:val="656565"/>
                <w:w w:val="96"/>
                <w:sz w:val="16"/>
                <w:szCs w:val="16"/>
              </w:rPr>
              <w:t xml:space="preserve"> 6  </w:t>
            </w:r>
            <w:r>
              <w:rPr>
                <w:rFonts w:eastAsia="Times New Roman"/>
                <w:b/>
                <w:bCs/>
                <w:i/>
                <w:iCs/>
                <w:color w:val="656565"/>
                <w:w w:val="96"/>
                <w:sz w:val="18"/>
                <w:szCs w:val="18"/>
              </w:rPr>
              <w:t>Deep learning for text and sequences</w:t>
            </w:r>
          </w:p>
        </w:tc>
      </w:tr>
      <w:tr w:rsidR="00B701ED">
        <w:trPr>
          <w:trHeight w:val="510"/>
        </w:trPr>
        <w:tc>
          <w:tcPr>
            <w:tcW w:w="1920" w:type="dxa"/>
            <w:vAlign w:val="bottom"/>
          </w:tcPr>
          <w:p w:rsidR="00B701ED" w:rsidRDefault="003564B6">
            <w:pPr>
              <w:ind w:left="720"/>
              <w:rPr>
                <w:sz w:val="20"/>
                <w:szCs w:val="20"/>
              </w:rPr>
            </w:pPr>
            <w:r>
              <w:rPr>
                <w:rFonts w:ascii="Courier New" w:eastAsia="Courier New" w:hAnsi="Courier New" w:cs="Courier New"/>
                <w:color w:val="262626"/>
                <w:sz w:val="16"/>
                <w:szCs w:val="16"/>
              </w:rPr>
              <w:t>word_index =</w:t>
            </w:r>
          </w:p>
        </w:tc>
        <w:tc>
          <w:tcPr>
            <w:tcW w:w="3900" w:type="dxa"/>
            <w:gridSpan w:val="2"/>
            <w:vAlign w:val="bottom"/>
          </w:tcPr>
          <w:p w:rsidR="00B701ED" w:rsidRDefault="003564B6">
            <w:pPr>
              <w:ind w:left="40"/>
              <w:rPr>
                <w:sz w:val="20"/>
                <w:szCs w:val="20"/>
              </w:rPr>
            </w:pPr>
            <w:r>
              <w:rPr>
                <w:rFonts w:ascii="Courier New" w:eastAsia="Courier New" w:hAnsi="Courier New" w:cs="Courier New"/>
                <w:color w:val="262626"/>
                <w:sz w:val="16"/>
                <w:szCs w:val="16"/>
              </w:rPr>
              <w:t>tokenizer.word_index</w:t>
            </w:r>
          </w:p>
        </w:tc>
      </w:tr>
      <w:tr w:rsidR="00B701ED">
        <w:trPr>
          <w:trHeight w:val="220"/>
        </w:trPr>
        <w:tc>
          <w:tcPr>
            <w:tcW w:w="1920" w:type="dxa"/>
            <w:vAlign w:val="bottom"/>
          </w:tcPr>
          <w:p w:rsidR="00B701ED" w:rsidRDefault="003564B6">
            <w:pPr>
              <w:ind w:left="720"/>
              <w:rPr>
                <w:sz w:val="20"/>
                <w:szCs w:val="20"/>
              </w:rPr>
            </w:pPr>
            <w:r>
              <w:rPr>
                <w:rFonts w:ascii="Courier New" w:eastAsia="Courier New" w:hAnsi="Courier New" w:cs="Courier New"/>
                <w:color w:val="262626"/>
                <w:sz w:val="16"/>
                <w:szCs w:val="16"/>
              </w:rPr>
              <w:t>print('Found</w:t>
            </w:r>
          </w:p>
        </w:tc>
        <w:tc>
          <w:tcPr>
            <w:tcW w:w="1820" w:type="dxa"/>
            <w:vAlign w:val="bottom"/>
          </w:tcPr>
          <w:p w:rsidR="00B701ED" w:rsidRDefault="003564B6">
            <w:pPr>
              <w:ind w:left="40"/>
              <w:rPr>
                <w:sz w:val="20"/>
                <w:szCs w:val="20"/>
              </w:rPr>
            </w:pPr>
            <w:r>
              <w:rPr>
                <w:rFonts w:ascii="Courier New" w:eastAsia="Courier New" w:hAnsi="Courier New" w:cs="Courier New"/>
                <w:color w:val="262626"/>
                <w:sz w:val="16"/>
                <w:szCs w:val="16"/>
              </w:rPr>
              <w:t>%s unique tokens.'</w:t>
            </w:r>
          </w:p>
        </w:tc>
        <w:tc>
          <w:tcPr>
            <w:tcW w:w="2080" w:type="dxa"/>
            <w:vAlign w:val="bottom"/>
          </w:tcPr>
          <w:p w:rsidR="00B701ED" w:rsidRDefault="003564B6">
            <w:pPr>
              <w:ind w:left="40"/>
              <w:rPr>
                <w:sz w:val="20"/>
                <w:szCs w:val="20"/>
              </w:rPr>
            </w:pPr>
            <w:r>
              <w:rPr>
                <w:rFonts w:ascii="Courier New" w:eastAsia="Courier New" w:hAnsi="Courier New" w:cs="Courier New"/>
                <w:color w:val="262626"/>
                <w:sz w:val="16"/>
                <w:szCs w:val="16"/>
              </w:rPr>
              <w:t>% len(word_index))</w:t>
            </w:r>
          </w:p>
        </w:tc>
      </w:tr>
      <w:tr w:rsidR="00B701ED">
        <w:trPr>
          <w:trHeight w:val="340"/>
        </w:trPr>
        <w:tc>
          <w:tcPr>
            <w:tcW w:w="3740" w:type="dxa"/>
            <w:gridSpan w:val="2"/>
            <w:vAlign w:val="bottom"/>
          </w:tcPr>
          <w:p w:rsidR="00B701ED" w:rsidRDefault="003564B6">
            <w:pPr>
              <w:ind w:left="720"/>
              <w:rPr>
                <w:sz w:val="20"/>
                <w:szCs w:val="20"/>
              </w:rPr>
            </w:pPr>
            <w:r>
              <w:rPr>
                <w:rFonts w:ascii="Courier New" w:eastAsia="Courier New" w:hAnsi="Courier New" w:cs="Courier New"/>
                <w:color w:val="262626"/>
                <w:sz w:val="16"/>
                <w:szCs w:val="16"/>
              </w:rPr>
              <w:t>data = pad_sequences(sequences,</w:t>
            </w:r>
          </w:p>
        </w:tc>
        <w:tc>
          <w:tcPr>
            <w:tcW w:w="2080" w:type="dxa"/>
            <w:vAlign w:val="bottom"/>
          </w:tcPr>
          <w:p w:rsidR="00B701ED" w:rsidRDefault="003564B6">
            <w:pPr>
              <w:ind w:left="40"/>
              <w:rPr>
                <w:sz w:val="20"/>
                <w:szCs w:val="20"/>
              </w:rPr>
            </w:pPr>
            <w:r>
              <w:rPr>
                <w:rFonts w:ascii="Courier New" w:eastAsia="Courier New" w:hAnsi="Courier New" w:cs="Courier New"/>
                <w:color w:val="262626"/>
                <w:sz w:val="16"/>
                <w:szCs w:val="16"/>
              </w:rPr>
              <w:t>maxlen=maxlen)</w:t>
            </w:r>
          </w:p>
        </w:tc>
      </w:tr>
      <w:tr w:rsidR="00B701ED">
        <w:trPr>
          <w:trHeight w:val="341"/>
        </w:trPr>
        <w:tc>
          <w:tcPr>
            <w:tcW w:w="3740" w:type="dxa"/>
            <w:gridSpan w:val="2"/>
            <w:vAlign w:val="bottom"/>
          </w:tcPr>
          <w:p w:rsidR="00B701ED" w:rsidRDefault="003564B6">
            <w:pPr>
              <w:ind w:left="720"/>
              <w:rPr>
                <w:sz w:val="20"/>
                <w:szCs w:val="20"/>
              </w:rPr>
            </w:pPr>
            <w:r>
              <w:rPr>
                <w:rFonts w:ascii="Courier New" w:eastAsia="Courier New" w:hAnsi="Courier New" w:cs="Courier New"/>
                <w:color w:val="262626"/>
                <w:sz w:val="16"/>
                <w:szCs w:val="16"/>
              </w:rPr>
              <w:t>labels = np.asarray(labels)</w:t>
            </w:r>
          </w:p>
        </w:tc>
        <w:tc>
          <w:tcPr>
            <w:tcW w:w="2080" w:type="dxa"/>
            <w:vAlign w:val="bottom"/>
          </w:tcPr>
          <w:p w:rsidR="00B701ED" w:rsidRDefault="00B701ED">
            <w:pPr>
              <w:rPr>
                <w:sz w:val="24"/>
                <w:szCs w:val="24"/>
              </w:rPr>
            </w:pPr>
          </w:p>
        </w:tc>
      </w:tr>
      <w:tr w:rsidR="00B701ED">
        <w:trPr>
          <w:trHeight w:val="220"/>
        </w:trPr>
        <w:tc>
          <w:tcPr>
            <w:tcW w:w="1920" w:type="dxa"/>
            <w:vAlign w:val="bottom"/>
          </w:tcPr>
          <w:p w:rsidR="00B701ED" w:rsidRDefault="003564B6">
            <w:pPr>
              <w:ind w:left="720"/>
              <w:rPr>
                <w:sz w:val="20"/>
                <w:szCs w:val="20"/>
              </w:rPr>
            </w:pPr>
            <w:r>
              <w:rPr>
                <w:rFonts w:ascii="Courier New" w:eastAsia="Courier New" w:hAnsi="Courier New" w:cs="Courier New"/>
                <w:color w:val="262626"/>
                <w:sz w:val="16"/>
                <w:szCs w:val="16"/>
              </w:rPr>
              <w:t>print('Shape</w:t>
            </w:r>
          </w:p>
        </w:tc>
        <w:tc>
          <w:tcPr>
            <w:tcW w:w="3900" w:type="dxa"/>
            <w:gridSpan w:val="2"/>
            <w:vAlign w:val="bottom"/>
          </w:tcPr>
          <w:p w:rsidR="00B701ED" w:rsidRDefault="003564B6">
            <w:pPr>
              <w:ind w:left="40"/>
              <w:rPr>
                <w:sz w:val="20"/>
                <w:szCs w:val="20"/>
              </w:rPr>
            </w:pPr>
            <w:r>
              <w:rPr>
                <w:rFonts w:ascii="Courier New" w:eastAsia="Courier New" w:hAnsi="Courier New" w:cs="Courier New"/>
                <w:color w:val="262626"/>
                <w:sz w:val="16"/>
                <w:szCs w:val="16"/>
              </w:rPr>
              <w:t>of data tensor:', data.shape)</w:t>
            </w:r>
          </w:p>
        </w:tc>
      </w:tr>
      <w:tr w:rsidR="00B701ED">
        <w:trPr>
          <w:trHeight w:val="220"/>
        </w:trPr>
        <w:tc>
          <w:tcPr>
            <w:tcW w:w="1920" w:type="dxa"/>
            <w:vAlign w:val="bottom"/>
          </w:tcPr>
          <w:p w:rsidR="00B701ED" w:rsidRDefault="003564B6">
            <w:pPr>
              <w:ind w:left="720"/>
              <w:rPr>
                <w:sz w:val="20"/>
                <w:szCs w:val="20"/>
              </w:rPr>
            </w:pPr>
            <w:r>
              <w:rPr>
                <w:rFonts w:ascii="Courier New" w:eastAsia="Courier New" w:hAnsi="Courier New" w:cs="Courier New"/>
                <w:color w:val="262626"/>
                <w:sz w:val="16"/>
                <w:szCs w:val="16"/>
              </w:rPr>
              <w:t>print('Shape</w:t>
            </w:r>
          </w:p>
        </w:tc>
        <w:tc>
          <w:tcPr>
            <w:tcW w:w="1820" w:type="dxa"/>
            <w:vAlign w:val="bottom"/>
          </w:tcPr>
          <w:p w:rsidR="00B701ED" w:rsidRDefault="003564B6">
            <w:pPr>
              <w:ind w:left="40"/>
              <w:rPr>
                <w:sz w:val="20"/>
                <w:szCs w:val="20"/>
              </w:rPr>
            </w:pPr>
            <w:r>
              <w:rPr>
                <w:rFonts w:ascii="Courier New" w:eastAsia="Courier New" w:hAnsi="Courier New" w:cs="Courier New"/>
                <w:color w:val="262626"/>
                <w:sz w:val="16"/>
                <w:szCs w:val="16"/>
              </w:rPr>
              <w:t>of label tensor:',</w:t>
            </w:r>
          </w:p>
        </w:tc>
        <w:tc>
          <w:tcPr>
            <w:tcW w:w="2080" w:type="dxa"/>
            <w:vAlign w:val="bottom"/>
          </w:tcPr>
          <w:p w:rsidR="00B701ED" w:rsidRDefault="003564B6">
            <w:pPr>
              <w:ind w:left="40"/>
              <w:rPr>
                <w:sz w:val="20"/>
                <w:szCs w:val="20"/>
              </w:rPr>
            </w:pPr>
            <w:r>
              <w:rPr>
                <w:rFonts w:ascii="Courier New" w:eastAsia="Courier New" w:hAnsi="Courier New" w:cs="Courier New"/>
                <w:color w:val="262626"/>
                <w:sz w:val="16"/>
                <w:szCs w:val="16"/>
              </w:rPr>
              <w:t>labels.shape)</w:t>
            </w:r>
          </w:p>
        </w:tc>
      </w:tr>
    </w:tbl>
    <w:p w:rsidR="00B701ED" w:rsidRDefault="00B701ED">
      <w:pPr>
        <w:spacing w:line="171" w:lineRule="exact"/>
        <w:rPr>
          <w:sz w:val="20"/>
          <w:szCs w:val="20"/>
        </w:rPr>
      </w:pPr>
    </w:p>
    <w:p w:rsidR="00B701ED" w:rsidRDefault="00B701ED">
      <w:pPr>
        <w:sectPr w:rsidR="00B701ED">
          <w:pgSz w:w="10620" w:h="13358"/>
          <w:pgMar w:top="503" w:right="1320" w:bottom="0" w:left="1140" w:header="0" w:footer="0" w:gutter="0"/>
          <w:cols w:space="720" w:equalWidth="0">
            <w:col w:w="8160"/>
          </w:cols>
        </w:sectPr>
      </w:pPr>
    </w:p>
    <w:p w:rsidR="00B701ED" w:rsidRDefault="003564B6">
      <w:pPr>
        <w:ind w:left="720"/>
        <w:rPr>
          <w:sz w:val="20"/>
          <w:szCs w:val="20"/>
        </w:rPr>
      </w:pPr>
      <w:r>
        <w:rPr>
          <w:rFonts w:ascii="Courier New" w:eastAsia="Courier New" w:hAnsi="Courier New" w:cs="Courier New"/>
          <w:color w:val="262626"/>
          <w:sz w:val="15"/>
          <w:szCs w:val="15"/>
        </w:rPr>
        <w:lastRenderedPageBreak/>
        <w:t>indices = np.arange(data.shape[0])</w:t>
      </w:r>
    </w:p>
    <w:p w:rsidR="00B701ED" w:rsidRDefault="00B701ED">
      <w:pPr>
        <w:spacing w:line="3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np.random.shuffle(indices)</w:t>
      </w:r>
    </w:p>
    <w:p w:rsidR="00B701ED" w:rsidRDefault="00B701ED">
      <w:pPr>
        <w:spacing w:line="3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data = data[indices]</w:t>
      </w:r>
    </w:p>
    <w:p w:rsidR="00B701ED" w:rsidRDefault="00B701ED">
      <w:pPr>
        <w:spacing w:line="40"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 xml:space="preserve">labels = </w:t>
      </w:r>
      <w:r>
        <w:rPr>
          <w:rFonts w:ascii="Courier New" w:eastAsia="Courier New" w:hAnsi="Courier New" w:cs="Courier New"/>
          <w:color w:val="262626"/>
          <w:sz w:val="16"/>
          <w:szCs w:val="16"/>
        </w:rPr>
        <w:t>labels[indices]</w:t>
      </w:r>
    </w:p>
    <w:p w:rsidR="00B701ED" w:rsidRDefault="003564B6">
      <w:pPr>
        <w:spacing w:line="20" w:lineRule="exact"/>
        <w:rPr>
          <w:sz w:val="20"/>
          <w:szCs w:val="20"/>
        </w:rPr>
      </w:pPr>
      <w:r>
        <w:rPr>
          <w:sz w:val="20"/>
          <w:szCs w:val="20"/>
        </w:rPr>
        <w:br w:type="column"/>
      </w:r>
    </w:p>
    <w:p w:rsidR="00B701ED" w:rsidRDefault="00B701ED">
      <w:pPr>
        <w:spacing w:line="30" w:lineRule="exact"/>
        <w:rPr>
          <w:sz w:val="20"/>
          <w:szCs w:val="20"/>
        </w:rPr>
      </w:pPr>
    </w:p>
    <w:p w:rsidR="00B701ED" w:rsidRDefault="003564B6">
      <w:pPr>
        <w:spacing w:line="239" w:lineRule="auto"/>
        <w:ind w:right="360"/>
        <w:rPr>
          <w:sz w:val="20"/>
          <w:szCs w:val="20"/>
        </w:rPr>
      </w:pPr>
      <w:r>
        <w:rPr>
          <w:rFonts w:ascii="Arial" w:eastAsia="Arial" w:hAnsi="Arial" w:cs="Arial"/>
          <w:b/>
          <w:bCs/>
          <w:color w:val="656565"/>
          <w:sz w:val="17"/>
          <w:szCs w:val="17"/>
        </w:rPr>
        <w:t>Splits the data into a training set and a validation set, but first shuffles the data, because you’re starting with data in which samples are ordered (all negative first, then all positive)</w:t>
      </w:r>
    </w:p>
    <w:p w:rsidR="00B701ED" w:rsidRDefault="003564B6">
      <w:pPr>
        <w:spacing w:line="20" w:lineRule="exact"/>
        <w:rPr>
          <w:sz w:val="20"/>
          <w:szCs w:val="20"/>
        </w:rPr>
      </w:pPr>
      <w:r>
        <w:rPr>
          <w:noProof/>
          <w:sz w:val="20"/>
          <w:szCs w:val="20"/>
        </w:rPr>
        <w:drawing>
          <wp:anchor distT="0" distB="0" distL="114300" distR="114300" simplePos="0" relativeHeight="251702272" behindDoc="1" locked="0" layoutInCell="0" allowOverlap="1" wp14:anchorId="33161907" wp14:editId="71CAE7E6">
            <wp:simplePos x="0" y="0"/>
            <wp:positionH relativeFrom="column">
              <wp:posOffset>-345440</wp:posOffset>
            </wp:positionH>
            <wp:positionV relativeFrom="paragraph">
              <wp:posOffset>-621665</wp:posOffset>
            </wp:positionV>
            <wp:extent cx="281940" cy="596265"/>
            <wp:effectExtent l="0" t="0" r="0" b="0"/>
            <wp:wrapNone/>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253">
                      <a:extLst/>
                    </a:blip>
                    <a:srcRect/>
                    <a:stretch>
                      <a:fillRect/>
                    </a:stretch>
                  </pic:blipFill>
                  <pic:spPr bwMode="auto">
                    <a:xfrm>
                      <a:off x="0" y="0"/>
                      <a:ext cx="281940" cy="596265"/>
                    </a:xfrm>
                    <a:prstGeom prst="rect">
                      <a:avLst/>
                    </a:prstGeom>
                    <a:noFill/>
                  </pic:spPr>
                </pic:pic>
              </a:graphicData>
            </a:graphic>
          </wp:anchor>
        </w:drawing>
      </w:r>
    </w:p>
    <w:p w:rsidR="00B701ED" w:rsidRDefault="00B701ED">
      <w:pPr>
        <w:spacing w:line="1" w:lineRule="exact"/>
        <w:rPr>
          <w:sz w:val="20"/>
          <w:szCs w:val="20"/>
        </w:rPr>
      </w:pPr>
    </w:p>
    <w:p w:rsidR="00B701ED" w:rsidRDefault="00B701ED">
      <w:pPr>
        <w:sectPr w:rsidR="00B701ED">
          <w:type w:val="continuous"/>
          <w:pgSz w:w="10620" w:h="13358"/>
          <w:pgMar w:top="503" w:right="1320" w:bottom="0" w:left="1140" w:header="0" w:footer="0" w:gutter="0"/>
          <w:cols w:num="2" w:space="720" w:equalWidth="0">
            <w:col w:w="3980" w:space="720"/>
            <w:col w:w="3460"/>
          </w:cols>
        </w:sectPr>
      </w:pPr>
    </w:p>
    <w:p w:rsidR="00B701ED" w:rsidRDefault="003564B6">
      <w:pPr>
        <w:spacing w:line="193" w:lineRule="auto"/>
        <w:ind w:left="720"/>
        <w:rPr>
          <w:sz w:val="20"/>
          <w:szCs w:val="20"/>
        </w:rPr>
      </w:pPr>
      <w:r>
        <w:rPr>
          <w:rFonts w:ascii="Courier New" w:eastAsia="Courier New" w:hAnsi="Courier New" w:cs="Courier New"/>
          <w:color w:val="262626"/>
          <w:sz w:val="16"/>
          <w:szCs w:val="16"/>
        </w:rPr>
        <w:lastRenderedPageBreak/>
        <w:t xml:space="preserve">x_train = </w:t>
      </w:r>
      <w:r>
        <w:rPr>
          <w:rFonts w:ascii="Courier New" w:eastAsia="Courier New" w:hAnsi="Courier New" w:cs="Courier New"/>
          <w:color w:val="262626"/>
          <w:sz w:val="16"/>
          <w:szCs w:val="16"/>
        </w:rPr>
        <w:t>data[:training_samples]</w:t>
      </w:r>
    </w:p>
    <w:p w:rsidR="00B701ED" w:rsidRDefault="00B701ED">
      <w:pPr>
        <w:spacing w:line="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y_train = labels[:training_samples]</w:t>
      </w:r>
    </w:p>
    <w:p w:rsidR="00B701ED" w:rsidRDefault="00B701ED">
      <w:pPr>
        <w:spacing w:line="40"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x_val = data[training_samples: training_samples + validation_samples]</w:t>
      </w:r>
    </w:p>
    <w:p w:rsidR="00B701ED" w:rsidRDefault="00B701ED">
      <w:pPr>
        <w:spacing w:line="3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y_val = labels[training_samples: training_samples + validation_samples]</w:t>
      </w:r>
    </w:p>
    <w:p w:rsidR="00B701ED" w:rsidRDefault="00B701ED">
      <w:pPr>
        <w:spacing w:line="266" w:lineRule="exact"/>
        <w:rPr>
          <w:sz w:val="20"/>
          <w:szCs w:val="20"/>
        </w:rPr>
      </w:pPr>
    </w:p>
    <w:p w:rsidR="00B701ED" w:rsidRDefault="003564B6">
      <w:pPr>
        <w:ind w:left="720"/>
        <w:rPr>
          <w:sz w:val="20"/>
          <w:szCs w:val="20"/>
        </w:rPr>
      </w:pPr>
      <w:r>
        <w:rPr>
          <w:rFonts w:ascii="Arial" w:eastAsia="Arial" w:hAnsi="Arial" w:cs="Arial"/>
          <w:color w:val="476B85"/>
          <w:sz w:val="19"/>
          <w:szCs w:val="19"/>
        </w:rPr>
        <w:t>D</w:t>
      </w:r>
      <w:r>
        <w:rPr>
          <w:rFonts w:ascii="Arial" w:eastAsia="Arial" w:hAnsi="Arial" w:cs="Arial"/>
          <w:color w:val="476B85"/>
          <w:sz w:val="15"/>
          <w:szCs w:val="15"/>
        </w:rPr>
        <w:t>OWNLOADING THE</w:t>
      </w:r>
      <w:r>
        <w:rPr>
          <w:rFonts w:ascii="Arial" w:eastAsia="Arial" w:hAnsi="Arial" w:cs="Arial"/>
          <w:color w:val="476B85"/>
          <w:sz w:val="19"/>
          <w:szCs w:val="19"/>
        </w:rPr>
        <w:t xml:space="preserve"> G</w:t>
      </w:r>
      <w:r>
        <w:rPr>
          <w:rFonts w:ascii="Arial" w:eastAsia="Arial" w:hAnsi="Arial" w:cs="Arial"/>
          <w:color w:val="476B85"/>
          <w:sz w:val="15"/>
          <w:szCs w:val="15"/>
        </w:rPr>
        <w:t>LO</w:t>
      </w:r>
      <w:r>
        <w:rPr>
          <w:rFonts w:ascii="Arial" w:eastAsia="Arial" w:hAnsi="Arial" w:cs="Arial"/>
          <w:color w:val="476B85"/>
          <w:sz w:val="19"/>
          <w:szCs w:val="19"/>
        </w:rPr>
        <w:t>V</w:t>
      </w:r>
      <w:r>
        <w:rPr>
          <w:rFonts w:ascii="Arial" w:eastAsia="Arial" w:hAnsi="Arial" w:cs="Arial"/>
          <w:color w:val="476B85"/>
          <w:sz w:val="15"/>
          <w:szCs w:val="15"/>
        </w:rPr>
        <w:t>E WORD EMBEDDINGS</w:t>
      </w:r>
    </w:p>
    <w:p w:rsidR="00B701ED" w:rsidRDefault="00B701ED">
      <w:pPr>
        <w:spacing w:line="35" w:lineRule="exact"/>
        <w:rPr>
          <w:sz w:val="20"/>
          <w:szCs w:val="20"/>
        </w:rPr>
      </w:pPr>
    </w:p>
    <w:p w:rsidR="00B701ED" w:rsidRDefault="003564B6">
      <w:pPr>
        <w:spacing w:line="273" w:lineRule="auto"/>
        <w:ind w:left="720"/>
        <w:jc w:val="both"/>
        <w:rPr>
          <w:rFonts w:eastAsia="Times New Roman"/>
          <w:color w:val="262626"/>
          <w:sz w:val="20"/>
          <w:szCs w:val="20"/>
        </w:rPr>
      </w:pPr>
      <w:r>
        <w:rPr>
          <w:rFonts w:eastAsia="Times New Roman"/>
          <w:color w:val="262626"/>
          <w:sz w:val="20"/>
          <w:szCs w:val="20"/>
        </w:rPr>
        <w:t xml:space="preserve">Go to </w:t>
      </w:r>
      <w:hyperlink r:id="rId254">
        <w:r>
          <w:rPr>
            <w:rFonts w:eastAsia="Times New Roman"/>
            <w:color w:val="001CA6"/>
            <w:sz w:val="20"/>
            <w:szCs w:val="20"/>
          </w:rPr>
          <w:t>https://nlp.stanford.edu/projects/glove</w:t>
        </w:r>
      </w:hyperlink>
      <w:r>
        <w:rPr>
          <w:rFonts w:eastAsia="Times New Roman"/>
          <w:color w:val="262626"/>
          <w:sz w:val="20"/>
          <w:szCs w:val="20"/>
        </w:rPr>
        <w:t xml:space="preserve">, and download the precomputed embeddings from 2014 English Wikipedia. It’s an 822 </w:t>
      </w:r>
      <w:r>
        <w:rPr>
          <w:rFonts w:eastAsia="Times New Roman"/>
          <w:color w:val="262626"/>
          <w:sz w:val="18"/>
          <w:szCs w:val="18"/>
        </w:rPr>
        <w:t>MB</w:t>
      </w:r>
      <w:r>
        <w:rPr>
          <w:rFonts w:eastAsia="Times New Roman"/>
          <w:color w:val="262626"/>
          <w:sz w:val="20"/>
          <w:szCs w:val="20"/>
        </w:rPr>
        <w:t xml:space="preserve"> zip file called glove.6B.zip, containing 100-dimensional embedding vectors for 400,000 words (or nonword tokens). Unzip it.</w:t>
      </w:r>
    </w:p>
    <w:p w:rsidR="00B701ED" w:rsidRDefault="00B701ED">
      <w:pPr>
        <w:spacing w:line="341" w:lineRule="exact"/>
        <w:rPr>
          <w:sz w:val="20"/>
          <w:szCs w:val="20"/>
        </w:rPr>
      </w:pPr>
    </w:p>
    <w:p w:rsidR="00B701ED" w:rsidRDefault="003564B6">
      <w:pPr>
        <w:ind w:left="720"/>
        <w:rPr>
          <w:sz w:val="20"/>
          <w:szCs w:val="20"/>
        </w:rPr>
      </w:pPr>
      <w:r>
        <w:rPr>
          <w:rFonts w:ascii="Arial" w:eastAsia="Arial" w:hAnsi="Arial" w:cs="Arial"/>
          <w:color w:val="476B85"/>
          <w:sz w:val="19"/>
          <w:szCs w:val="19"/>
        </w:rPr>
        <w:t>P</w:t>
      </w:r>
      <w:r>
        <w:rPr>
          <w:rFonts w:ascii="Arial" w:eastAsia="Arial" w:hAnsi="Arial" w:cs="Arial"/>
          <w:color w:val="476B85"/>
          <w:sz w:val="15"/>
          <w:szCs w:val="15"/>
        </w:rPr>
        <w:t>REPROCESSING THE EMBEDDINGS</w:t>
      </w:r>
    </w:p>
    <w:p w:rsidR="00B701ED" w:rsidRDefault="00B701ED">
      <w:pPr>
        <w:spacing w:line="33" w:lineRule="exact"/>
        <w:rPr>
          <w:sz w:val="20"/>
          <w:szCs w:val="20"/>
        </w:rPr>
      </w:pPr>
    </w:p>
    <w:p w:rsidR="00B701ED" w:rsidRDefault="003564B6">
      <w:pPr>
        <w:spacing w:line="273" w:lineRule="auto"/>
        <w:ind w:left="720"/>
        <w:jc w:val="both"/>
        <w:rPr>
          <w:sz w:val="20"/>
          <w:szCs w:val="20"/>
        </w:rPr>
      </w:pPr>
      <w:r>
        <w:rPr>
          <w:rFonts w:eastAsia="Times New Roman"/>
          <w:color w:val="262626"/>
          <w:sz w:val="20"/>
          <w:szCs w:val="20"/>
        </w:rPr>
        <w:t xml:space="preserve">Let’s parse the unzipped file (a .txt file) to build an index that maps words (as strings) to their </w:t>
      </w:r>
      <w:r>
        <w:rPr>
          <w:rFonts w:eastAsia="Times New Roman"/>
          <w:color w:val="262626"/>
          <w:sz w:val="20"/>
          <w:szCs w:val="20"/>
        </w:rPr>
        <w:t>vector representation (as number vectors).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703296" behindDoc="1" locked="0" layoutInCell="0" allowOverlap="1" wp14:anchorId="102F51E7" wp14:editId="0265BB67">
                <wp:simplePos x="0" y="0"/>
                <wp:positionH relativeFrom="column">
                  <wp:posOffset>456565</wp:posOffset>
                </wp:positionH>
                <wp:positionV relativeFrom="paragraph">
                  <wp:posOffset>114935</wp:posOffset>
                </wp:positionV>
                <wp:extent cx="4725035" cy="176530"/>
                <wp:effectExtent l="0" t="0" r="0" b="0"/>
                <wp:wrapNone/>
                <wp:docPr id="676" name="Shape 6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676" o:spid="_x0000_s1701" style="position:absolute;margin-left:35.95pt;margin-top:9.0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2"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6.10</w:t>
      </w:r>
      <w:r>
        <w:rPr>
          <w:sz w:val="20"/>
          <w:szCs w:val="20"/>
        </w:rPr>
        <w:tab/>
      </w:r>
      <w:r>
        <w:rPr>
          <w:rFonts w:ascii="Arial" w:eastAsia="Arial" w:hAnsi="Arial" w:cs="Arial"/>
          <w:color w:val="FFFFFF"/>
          <w:sz w:val="17"/>
          <w:szCs w:val="17"/>
        </w:rPr>
        <w:t>Parsing the GloVe word-embeddings file</w:t>
      </w:r>
    </w:p>
    <w:p w:rsidR="00B701ED" w:rsidRDefault="00B701ED">
      <w:pPr>
        <w:spacing w:line="190"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glove_dir = '/Users/fchollet/Downloads/glove.6B'</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embeddings_index = {}</w:t>
      </w:r>
    </w:p>
    <w:p w:rsidR="00B701ED" w:rsidRDefault="00B701ED">
      <w:pPr>
        <w:spacing w:line="33" w:lineRule="exact"/>
        <w:rPr>
          <w:sz w:val="20"/>
          <w:szCs w:val="20"/>
        </w:rPr>
      </w:pPr>
    </w:p>
    <w:p w:rsidR="00B701ED" w:rsidRDefault="003564B6" w:rsidP="003564B6">
      <w:pPr>
        <w:numPr>
          <w:ilvl w:val="0"/>
          <w:numId w:val="167"/>
        </w:numPr>
        <w:tabs>
          <w:tab w:val="left" w:pos="912"/>
        </w:tabs>
        <w:spacing w:line="245" w:lineRule="auto"/>
        <w:ind w:left="720" w:right="2260" w:hanging="1"/>
        <w:rPr>
          <w:rFonts w:ascii="Courier New" w:eastAsia="Courier New" w:hAnsi="Courier New" w:cs="Courier New"/>
          <w:color w:val="262626"/>
          <w:sz w:val="16"/>
          <w:szCs w:val="16"/>
        </w:rPr>
      </w:pPr>
      <w:r>
        <w:rPr>
          <w:rFonts w:ascii="Courier New" w:eastAsia="Courier New" w:hAnsi="Courier New" w:cs="Courier New"/>
          <w:color w:val="262626"/>
          <w:sz w:val="16"/>
          <w:szCs w:val="16"/>
        </w:rPr>
        <w:t>= open(os.path.join(glove_dir, 'glove.6B.100d.txt')) for line in f:</w:t>
      </w:r>
    </w:p>
    <w:p w:rsidR="00B701ED" w:rsidRDefault="00B701ED">
      <w:pPr>
        <w:spacing w:line="30" w:lineRule="exact"/>
        <w:rPr>
          <w:rFonts w:ascii="Courier New" w:eastAsia="Courier New" w:hAnsi="Courier New" w:cs="Courier New"/>
          <w:color w:val="262626"/>
          <w:sz w:val="16"/>
          <w:szCs w:val="16"/>
        </w:rPr>
      </w:pPr>
    </w:p>
    <w:p w:rsidR="00B701ED" w:rsidRDefault="003564B6">
      <w:pPr>
        <w:spacing w:line="244" w:lineRule="auto"/>
        <w:ind w:left="1100" w:right="5040"/>
        <w:rPr>
          <w:rFonts w:ascii="Courier New" w:eastAsia="Courier New" w:hAnsi="Courier New" w:cs="Courier New"/>
          <w:color w:val="262626"/>
          <w:sz w:val="16"/>
          <w:szCs w:val="16"/>
        </w:rPr>
      </w:pPr>
      <w:r>
        <w:rPr>
          <w:rFonts w:ascii="Courier New" w:eastAsia="Courier New" w:hAnsi="Courier New" w:cs="Courier New"/>
          <w:color w:val="262626"/>
          <w:sz w:val="16"/>
          <w:szCs w:val="16"/>
        </w:rPr>
        <w:t>values = line.s</w:t>
      </w:r>
      <w:r>
        <w:rPr>
          <w:rFonts w:ascii="Courier New" w:eastAsia="Courier New" w:hAnsi="Courier New" w:cs="Courier New"/>
          <w:color w:val="262626"/>
          <w:sz w:val="16"/>
          <w:szCs w:val="16"/>
        </w:rPr>
        <w:t>plit() word = values[0]</w:t>
      </w:r>
    </w:p>
    <w:p w:rsidR="00B701ED" w:rsidRDefault="00B701ED">
      <w:pPr>
        <w:spacing w:line="31" w:lineRule="exact"/>
        <w:rPr>
          <w:rFonts w:ascii="Courier New" w:eastAsia="Courier New" w:hAnsi="Courier New" w:cs="Courier New"/>
          <w:color w:val="262626"/>
          <w:sz w:val="16"/>
          <w:szCs w:val="16"/>
        </w:rPr>
      </w:pPr>
    </w:p>
    <w:p w:rsidR="00B701ED" w:rsidRDefault="003564B6">
      <w:pPr>
        <w:spacing w:line="245" w:lineRule="auto"/>
        <w:ind w:left="1100" w:right="2540"/>
        <w:rPr>
          <w:rFonts w:ascii="Courier New" w:eastAsia="Courier New" w:hAnsi="Courier New" w:cs="Courier New"/>
          <w:color w:val="262626"/>
          <w:sz w:val="16"/>
          <w:szCs w:val="16"/>
        </w:rPr>
      </w:pPr>
      <w:r>
        <w:rPr>
          <w:rFonts w:ascii="Courier New" w:eastAsia="Courier New" w:hAnsi="Courier New" w:cs="Courier New"/>
          <w:color w:val="262626"/>
          <w:sz w:val="16"/>
          <w:szCs w:val="16"/>
        </w:rPr>
        <w:t>coefs = np.asarray(values[1:], dtype='float32') embeddings_index[word] = coefs</w:t>
      </w:r>
    </w:p>
    <w:p w:rsidR="00B701ED" w:rsidRDefault="00B701ED">
      <w:pPr>
        <w:spacing w:line="14" w:lineRule="exact"/>
        <w:rPr>
          <w:rFonts w:ascii="Courier New" w:eastAsia="Courier New" w:hAnsi="Courier New" w:cs="Courier New"/>
          <w:color w:val="262626"/>
          <w:sz w:val="16"/>
          <w:szCs w:val="16"/>
        </w:rPr>
      </w:pPr>
    </w:p>
    <w:p w:rsidR="00B701ED" w:rsidRDefault="003564B6">
      <w:pPr>
        <w:ind w:left="720"/>
        <w:rPr>
          <w:rFonts w:ascii="Courier New" w:eastAsia="Courier New" w:hAnsi="Courier New" w:cs="Courier New"/>
          <w:color w:val="262626"/>
          <w:sz w:val="16"/>
          <w:szCs w:val="16"/>
        </w:rPr>
      </w:pPr>
      <w:r>
        <w:rPr>
          <w:rFonts w:ascii="Courier New" w:eastAsia="Courier New" w:hAnsi="Courier New" w:cs="Courier New"/>
          <w:color w:val="262626"/>
          <w:sz w:val="16"/>
          <w:szCs w:val="16"/>
        </w:rPr>
        <w:t>f.close()</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print('Found %s word vectors.' % len(embeddings_index))</w:t>
      </w:r>
    </w:p>
    <w:p w:rsidR="00B701ED" w:rsidRDefault="00B701ED">
      <w:pPr>
        <w:spacing w:line="249" w:lineRule="exact"/>
        <w:rPr>
          <w:sz w:val="20"/>
          <w:szCs w:val="20"/>
        </w:rPr>
      </w:pPr>
    </w:p>
    <w:p w:rsidR="00B701ED" w:rsidRDefault="003564B6">
      <w:pPr>
        <w:spacing w:line="263" w:lineRule="auto"/>
        <w:ind w:left="720"/>
        <w:jc w:val="both"/>
        <w:rPr>
          <w:sz w:val="20"/>
          <w:szCs w:val="20"/>
        </w:rPr>
      </w:pPr>
      <w:r>
        <w:rPr>
          <w:rFonts w:eastAsia="Times New Roman"/>
          <w:color w:val="262626"/>
          <w:sz w:val="20"/>
          <w:szCs w:val="20"/>
        </w:rPr>
        <w:t xml:space="preserve">Next, you’ll build an embedding matrix that you can load into an </w:t>
      </w:r>
      <w:r>
        <w:rPr>
          <w:rFonts w:ascii="Courier New" w:eastAsia="Courier New" w:hAnsi="Courier New" w:cs="Courier New"/>
          <w:color w:val="262626"/>
          <w:sz w:val="18"/>
          <w:szCs w:val="18"/>
        </w:rPr>
        <w:t>Embedding</w:t>
      </w:r>
      <w:r>
        <w:rPr>
          <w:rFonts w:eastAsia="Times New Roman"/>
          <w:color w:val="262626"/>
          <w:sz w:val="20"/>
          <w:szCs w:val="20"/>
        </w:rPr>
        <w:t xml:space="preserve"> layer. It must be a matrix of shape </w:t>
      </w:r>
      <w:r>
        <w:rPr>
          <w:rFonts w:ascii="Courier New" w:eastAsia="Courier New" w:hAnsi="Courier New" w:cs="Courier New"/>
          <w:color w:val="262626"/>
          <w:sz w:val="18"/>
          <w:szCs w:val="18"/>
        </w:rPr>
        <w:t>(max_words, embedding_dim)</w:t>
      </w:r>
      <w:r>
        <w:rPr>
          <w:rFonts w:eastAsia="Times New Roman"/>
          <w:color w:val="262626"/>
          <w:sz w:val="20"/>
          <w:szCs w:val="20"/>
        </w:rPr>
        <w:t xml:space="preserve">, where each entry </w:t>
      </w:r>
      <w:r>
        <w:rPr>
          <w:rFonts w:eastAsia="Times New Roman"/>
          <w:i/>
          <w:iCs/>
          <w:color w:val="262626"/>
          <w:sz w:val="20"/>
          <w:szCs w:val="20"/>
        </w:rPr>
        <w:t>i</w:t>
      </w:r>
      <w:r>
        <w:rPr>
          <w:rFonts w:eastAsia="Times New Roman"/>
          <w:color w:val="262626"/>
          <w:sz w:val="20"/>
          <w:szCs w:val="20"/>
        </w:rPr>
        <w:t xml:space="preserve"> contains the </w:t>
      </w:r>
      <w:r>
        <w:rPr>
          <w:rFonts w:ascii="Courier New" w:eastAsia="Courier New" w:hAnsi="Courier New" w:cs="Courier New"/>
          <w:color w:val="262626"/>
          <w:sz w:val="18"/>
          <w:szCs w:val="18"/>
        </w:rPr>
        <w:t>embedding_dim</w:t>
      </w:r>
      <w:r>
        <w:rPr>
          <w:rFonts w:eastAsia="Times New Roman"/>
          <w:color w:val="262626"/>
          <w:sz w:val="20"/>
          <w:szCs w:val="20"/>
        </w:rPr>
        <w:t xml:space="preserve">-dimensional vector for the word of index </w:t>
      </w:r>
      <w:r>
        <w:rPr>
          <w:rFonts w:eastAsia="Times New Roman"/>
          <w:i/>
          <w:iCs/>
          <w:color w:val="262626"/>
          <w:sz w:val="20"/>
          <w:szCs w:val="20"/>
        </w:rPr>
        <w:t>i</w:t>
      </w:r>
      <w:r>
        <w:rPr>
          <w:rFonts w:eastAsia="Times New Roman"/>
          <w:color w:val="262626"/>
          <w:sz w:val="20"/>
          <w:szCs w:val="20"/>
        </w:rPr>
        <w:t xml:space="preserve"> in the reference word index (built during tokenization). Note that index 0 isn’t supposed to stand for</w:t>
      </w:r>
      <w:r>
        <w:rPr>
          <w:rFonts w:eastAsia="Times New Roman"/>
          <w:color w:val="262626"/>
          <w:sz w:val="20"/>
          <w:szCs w:val="20"/>
        </w:rPr>
        <w:t xml:space="preserve"> any word or token—it’s a placeholder.</w:t>
      </w:r>
    </w:p>
    <w:p w:rsidR="00B701ED" w:rsidRDefault="00B701ED">
      <w:pPr>
        <w:sectPr w:rsidR="00B701ED">
          <w:type w:val="continuous"/>
          <w:pgSz w:w="10620" w:h="13358"/>
          <w:pgMar w:top="503"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81"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320" w:bottom="0" w:left="1140" w:header="0" w:footer="0" w:gutter="0"/>
          <w:cols w:space="720" w:equalWidth="0">
            <w:col w:w="8160"/>
          </w:cols>
        </w:sectPr>
      </w:pPr>
    </w:p>
    <w:p w:rsidR="00B701ED" w:rsidRDefault="00B701ED">
      <w:pPr>
        <w:spacing w:line="38" w:lineRule="exact"/>
        <w:rPr>
          <w:sz w:val="20"/>
          <w:szCs w:val="20"/>
        </w:rPr>
      </w:pPr>
      <w:bookmarkStart w:id="195" w:name="page214"/>
      <w:bookmarkEnd w:id="195"/>
    </w:p>
    <w:tbl>
      <w:tblPr>
        <w:tblW w:w="0" w:type="auto"/>
        <w:tblInd w:w="3140" w:type="dxa"/>
        <w:tblLayout w:type="fixed"/>
        <w:tblCellMar>
          <w:left w:w="0" w:type="dxa"/>
          <w:right w:w="0" w:type="dxa"/>
        </w:tblCellMar>
        <w:tblLook w:val="04A0" w:firstRow="1" w:lastRow="0" w:firstColumn="1" w:lastColumn="0" w:noHBand="0" w:noVBand="1"/>
      </w:tblPr>
      <w:tblGrid>
        <w:gridCol w:w="3120"/>
        <w:gridCol w:w="1780"/>
      </w:tblGrid>
      <w:tr w:rsidR="00B701ED">
        <w:trPr>
          <w:trHeight w:val="210"/>
        </w:trPr>
        <w:tc>
          <w:tcPr>
            <w:tcW w:w="3120" w:type="dxa"/>
            <w:vAlign w:val="bottom"/>
          </w:tcPr>
          <w:p w:rsidR="00B701ED" w:rsidRDefault="003564B6">
            <w:pPr>
              <w:rPr>
                <w:sz w:val="20"/>
                <w:szCs w:val="20"/>
              </w:rPr>
            </w:pPr>
            <w:r>
              <w:rPr>
                <w:rFonts w:eastAsia="Times New Roman"/>
                <w:b/>
                <w:bCs/>
                <w:i/>
                <w:iCs/>
                <w:color w:val="656565"/>
                <w:sz w:val="18"/>
                <w:szCs w:val="18"/>
              </w:rPr>
              <w:t>Working with text data</w:t>
            </w:r>
          </w:p>
        </w:tc>
        <w:tc>
          <w:tcPr>
            <w:tcW w:w="1780" w:type="dxa"/>
            <w:vAlign w:val="bottom"/>
          </w:tcPr>
          <w:p w:rsidR="00B701ED" w:rsidRDefault="003564B6">
            <w:pPr>
              <w:jc w:val="right"/>
              <w:rPr>
                <w:sz w:val="20"/>
                <w:szCs w:val="20"/>
              </w:rPr>
            </w:pPr>
            <w:r>
              <w:rPr>
                <w:rFonts w:eastAsia="Times New Roman"/>
                <w:b/>
                <w:bCs/>
                <w:color w:val="656565"/>
                <w:sz w:val="18"/>
                <w:szCs w:val="18"/>
              </w:rPr>
              <w:t>191</w:t>
            </w:r>
          </w:p>
        </w:tc>
      </w:tr>
    </w:tbl>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704320" behindDoc="1" locked="0" layoutInCell="0" allowOverlap="1" wp14:anchorId="13D2FF8A" wp14:editId="20A20F8D">
                <wp:simplePos x="0" y="0"/>
                <wp:positionH relativeFrom="column">
                  <wp:posOffset>380365</wp:posOffset>
                </wp:positionH>
                <wp:positionV relativeFrom="paragraph">
                  <wp:posOffset>256540</wp:posOffset>
                </wp:positionV>
                <wp:extent cx="4725035" cy="177165"/>
                <wp:effectExtent l="0" t="0" r="0" b="0"/>
                <wp:wrapNone/>
                <wp:docPr id="677" name="Shape 6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677" o:spid="_x0000_s1702" style="position:absolute;margin-left:29.95pt;margin-top:20.2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00" w:lineRule="exact"/>
        <w:rPr>
          <w:sz w:val="20"/>
          <w:szCs w:val="20"/>
        </w:rPr>
      </w:pPr>
    </w:p>
    <w:p w:rsidR="00B701ED" w:rsidRDefault="00B701ED">
      <w:pPr>
        <w:spacing w:line="205"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6.11</w:t>
      </w:r>
      <w:r>
        <w:rPr>
          <w:sz w:val="20"/>
          <w:szCs w:val="20"/>
        </w:rPr>
        <w:tab/>
      </w:r>
      <w:r>
        <w:rPr>
          <w:rFonts w:ascii="Arial" w:eastAsia="Arial" w:hAnsi="Arial" w:cs="Arial"/>
          <w:color w:val="FFFFFF"/>
          <w:sz w:val="17"/>
          <w:szCs w:val="17"/>
        </w:rPr>
        <w:t>Preparing the GloVe word-embeddings matrix</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13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embedding_dim = 100</w:t>
      </w:r>
    </w:p>
    <w:p w:rsidR="00B701ED" w:rsidRDefault="00B701ED">
      <w:pPr>
        <w:spacing w:line="149" w:lineRule="exact"/>
        <w:rPr>
          <w:sz w:val="20"/>
          <w:szCs w:val="20"/>
        </w:rPr>
      </w:pPr>
    </w:p>
    <w:p w:rsidR="00B701ED" w:rsidRDefault="003564B6">
      <w:pPr>
        <w:ind w:left="600"/>
        <w:rPr>
          <w:sz w:val="20"/>
          <w:szCs w:val="20"/>
        </w:rPr>
      </w:pPr>
      <w:r>
        <w:rPr>
          <w:rFonts w:ascii="Courier New" w:eastAsia="Courier New" w:hAnsi="Courier New" w:cs="Courier New"/>
          <w:color w:val="262626"/>
          <w:sz w:val="15"/>
          <w:szCs w:val="15"/>
        </w:rPr>
        <w:t>embedding_matrix = np.zeros((max_words, embedding_dim))</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for word, i in word_index.items():</w:t>
      </w:r>
    </w:p>
    <w:p w:rsidR="00B701ED" w:rsidRDefault="00B701ED">
      <w:pPr>
        <w:spacing w:line="19" w:lineRule="exact"/>
        <w:rPr>
          <w:sz w:val="20"/>
          <w:szCs w:val="20"/>
        </w:rPr>
      </w:pPr>
    </w:p>
    <w:p w:rsidR="00B701ED" w:rsidRDefault="003564B6">
      <w:pPr>
        <w:ind w:left="980"/>
        <w:rPr>
          <w:sz w:val="20"/>
          <w:szCs w:val="20"/>
        </w:rPr>
      </w:pPr>
      <w:r>
        <w:rPr>
          <w:rFonts w:ascii="Courier New" w:eastAsia="Courier New" w:hAnsi="Courier New" w:cs="Courier New"/>
          <w:color w:val="262626"/>
          <w:sz w:val="16"/>
          <w:szCs w:val="16"/>
        </w:rPr>
        <w:t>if i &lt; max_words:</w:t>
      </w:r>
    </w:p>
    <w:p w:rsidR="00B701ED" w:rsidRDefault="003564B6">
      <w:pPr>
        <w:spacing w:line="20" w:lineRule="exact"/>
        <w:rPr>
          <w:sz w:val="20"/>
          <w:szCs w:val="20"/>
        </w:rPr>
      </w:pPr>
      <w:r>
        <w:rPr>
          <w:noProof/>
          <w:sz w:val="20"/>
          <w:szCs w:val="20"/>
        </w:rPr>
        <w:drawing>
          <wp:anchor distT="0" distB="0" distL="114300" distR="114300" simplePos="0" relativeHeight="251705344" behindDoc="1" locked="0" layoutInCell="0" allowOverlap="1" wp14:anchorId="043B6A78" wp14:editId="767033B0">
            <wp:simplePos x="0" y="0"/>
            <wp:positionH relativeFrom="column">
              <wp:posOffset>3649980</wp:posOffset>
            </wp:positionH>
            <wp:positionV relativeFrom="paragraph">
              <wp:posOffset>18415</wp:posOffset>
            </wp:positionV>
            <wp:extent cx="232410" cy="360680"/>
            <wp:effectExtent l="0" t="0" r="0" b="0"/>
            <wp:wrapNone/>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255">
                      <a:extLst/>
                    </a:blip>
                    <a:srcRect/>
                    <a:stretch>
                      <a:fillRect/>
                    </a:stretch>
                  </pic:blipFill>
                  <pic:spPr bwMode="auto">
                    <a:xfrm>
                      <a:off x="0" y="0"/>
                      <a:ext cx="232410" cy="360680"/>
                    </a:xfrm>
                    <a:prstGeom prst="rect">
                      <a:avLst/>
                    </a:prstGeom>
                    <a:noFill/>
                  </pic:spPr>
                </pic:pic>
              </a:graphicData>
            </a:graphic>
          </wp:anchor>
        </w:drawing>
      </w:r>
    </w:p>
    <w:p w:rsidR="00B701ED" w:rsidRDefault="003564B6">
      <w:pPr>
        <w:ind w:left="1360"/>
        <w:rPr>
          <w:sz w:val="20"/>
          <w:szCs w:val="20"/>
        </w:rPr>
      </w:pPr>
      <w:r>
        <w:rPr>
          <w:rFonts w:ascii="Courier New" w:eastAsia="Courier New" w:hAnsi="Courier New" w:cs="Courier New"/>
          <w:color w:val="262626"/>
          <w:sz w:val="16"/>
          <w:szCs w:val="16"/>
        </w:rPr>
        <w:t>embedding_vector = embeddings_index.get(word)</w:t>
      </w:r>
    </w:p>
    <w:p w:rsidR="00B701ED" w:rsidRDefault="00B701ED">
      <w:pPr>
        <w:spacing w:line="19" w:lineRule="exact"/>
        <w:rPr>
          <w:sz w:val="20"/>
          <w:szCs w:val="20"/>
        </w:rPr>
      </w:pPr>
    </w:p>
    <w:p w:rsidR="00B701ED" w:rsidRDefault="003564B6">
      <w:pPr>
        <w:ind w:left="1360"/>
        <w:rPr>
          <w:sz w:val="20"/>
          <w:szCs w:val="20"/>
        </w:rPr>
      </w:pPr>
      <w:r>
        <w:rPr>
          <w:rFonts w:ascii="Courier New" w:eastAsia="Courier New" w:hAnsi="Courier New" w:cs="Courier New"/>
          <w:color w:val="262626"/>
          <w:sz w:val="16"/>
          <w:szCs w:val="16"/>
        </w:rPr>
        <w:t>if embedding_vector is not None:</w:t>
      </w:r>
    </w:p>
    <w:p w:rsidR="00B701ED" w:rsidRDefault="00B701ED">
      <w:pPr>
        <w:spacing w:line="19" w:lineRule="exact"/>
        <w:rPr>
          <w:sz w:val="20"/>
          <w:szCs w:val="20"/>
        </w:rPr>
      </w:pPr>
    </w:p>
    <w:p w:rsidR="00B701ED" w:rsidRDefault="003564B6">
      <w:pPr>
        <w:ind w:left="1760"/>
        <w:rPr>
          <w:sz w:val="20"/>
          <w:szCs w:val="20"/>
        </w:rPr>
      </w:pPr>
      <w:r>
        <w:rPr>
          <w:rFonts w:ascii="Courier New" w:eastAsia="Courier New" w:hAnsi="Courier New" w:cs="Courier New"/>
          <w:color w:val="262626"/>
          <w:sz w:val="16"/>
          <w:szCs w:val="16"/>
        </w:rPr>
        <w:t>embedding_matrix[i] = embedding_vector</w:t>
      </w:r>
    </w:p>
    <w:p w:rsidR="00B701ED" w:rsidRDefault="00B701ED">
      <w:pPr>
        <w:spacing w:line="246" w:lineRule="exact"/>
        <w:rPr>
          <w:sz w:val="20"/>
          <w:szCs w:val="20"/>
        </w:rPr>
      </w:pPr>
    </w:p>
    <w:p w:rsidR="00B701ED" w:rsidRDefault="003564B6">
      <w:pPr>
        <w:ind w:left="600"/>
        <w:rPr>
          <w:sz w:val="20"/>
          <w:szCs w:val="20"/>
        </w:rPr>
      </w:pPr>
      <w:r>
        <w:rPr>
          <w:rFonts w:ascii="Arial" w:eastAsia="Arial" w:hAnsi="Arial" w:cs="Arial"/>
          <w:color w:val="476B85"/>
          <w:sz w:val="19"/>
          <w:szCs w:val="19"/>
        </w:rPr>
        <w:t>D</w:t>
      </w:r>
      <w:r>
        <w:rPr>
          <w:rFonts w:ascii="Arial" w:eastAsia="Arial" w:hAnsi="Arial" w:cs="Arial"/>
          <w:color w:val="476B85"/>
          <w:sz w:val="15"/>
          <w:szCs w:val="15"/>
        </w:rPr>
        <w:t>EFINING A MODEL</w:t>
      </w:r>
    </w:p>
    <w:p w:rsidR="00B701ED" w:rsidRDefault="00B701ED">
      <w:pPr>
        <w:spacing w:line="35" w:lineRule="exact"/>
        <w:rPr>
          <w:sz w:val="20"/>
          <w:szCs w:val="20"/>
        </w:rPr>
      </w:pPr>
    </w:p>
    <w:p w:rsidR="00B701ED" w:rsidRDefault="003564B6">
      <w:pPr>
        <w:ind w:left="600"/>
        <w:rPr>
          <w:sz w:val="20"/>
          <w:szCs w:val="20"/>
        </w:rPr>
      </w:pPr>
      <w:r>
        <w:rPr>
          <w:rFonts w:eastAsia="Times New Roman"/>
          <w:color w:val="262626"/>
          <w:sz w:val="20"/>
          <w:szCs w:val="20"/>
        </w:rPr>
        <w:t>You’ll use the same model architecture as before.</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706368" behindDoc="1" locked="0" layoutInCell="0" allowOverlap="1" wp14:anchorId="497BECAF" wp14:editId="3233D842">
                <wp:simplePos x="0" y="0"/>
                <wp:positionH relativeFrom="column">
                  <wp:posOffset>380365</wp:posOffset>
                </wp:positionH>
                <wp:positionV relativeFrom="paragraph">
                  <wp:posOffset>137160</wp:posOffset>
                </wp:positionV>
                <wp:extent cx="4725035" cy="177165"/>
                <wp:effectExtent l="0" t="0" r="0" b="0"/>
                <wp:wrapNone/>
                <wp:docPr id="679" name="Shape 6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679" o:spid="_x0000_s1704" style="position:absolute;margin-left:29.95pt;margin-top:10.8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3564B6">
      <w:pPr>
        <w:spacing w:line="20" w:lineRule="exact"/>
        <w:rPr>
          <w:sz w:val="20"/>
          <w:szCs w:val="20"/>
        </w:rPr>
      </w:pPr>
      <w:r>
        <w:rPr>
          <w:sz w:val="20"/>
          <w:szCs w:val="20"/>
        </w:rPr>
        <w:br w:type="column"/>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87" w:lineRule="exact"/>
        <w:rPr>
          <w:sz w:val="20"/>
          <w:szCs w:val="20"/>
        </w:rPr>
      </w:pPr>
    </w:p>
    <w:p w:rsidR="00B701ED" w:rsidRDefault="003564B6">
      <w:pPr>
        <w:spacing w:line="266" w:lineRule="auto"/>
        <w:ind w:right="200"/>
        <w:rPr>
          <w:sz w:val="20"/>
          <w:szCs w:val="20"/>
        </w:rPr>
      </w:pPr>
      <w:r>
        <w:rPr>
          <w:rFonts w:ascii="Arial" w:eastAsia="Arial" w:hAnsi="Arial" w:cs="Arial"/>
          <w:b/>
          <w:bCs/>
          <w:color w:val="656565"/>
          <w:sz w:val="16"/>
          <w:szCs w:val="16"/>
        </w:rPr>
        <w:t>Words not found in the embedding index will be all zeros.</w:t>
      </w:r>
    </w:p>
    <w:p w:rsidR="00B701ED" w:rsidRDefault="00B701ED">
      <w:pPr>
        <w:spacing w:line="945" w:lineRule="exact"/>
        <w:rPr>
          <w:sz w:val="20"/>
          <w:szCs w:val="20"/>
        </w:rPr>
      </w:pPr>
    </w:p>
    <w:p w:rsidR="00B701ED" w:rsidRDefault="00B701ED">
      <w:pPr>
        <w:sectPr w:rsidR="00B701ED">
          <w:type w:val="continuous"/>
          <w:pgSz w:w="10620" w:h="13358"/>
          <w:pgMar w:top="503" w:right="1140" w:bottom="0" w:left="1440" w:header="0" w:footer="0" w:gutter="0"/>
          <w:cols w:num="2" w:space="720" w:equalWidth="0">
            <w:col w:w="5880" w:space="340"/>
            <w:col w:w="1820"/>
          </w:cols>
        </w:sectPr>
      </w:pPr>
    </w:p>
    <w:p w:rsidR="00B701ED" w:rsidRDefault="00B701ED">
      <w:pPr>
        <w:spacing w:line="37"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6.12</w:t>
      </w:r>
      <w:r>
        <w:rPr>
          <w:rFonts w:ascii="Arial" w:eastAsia="Arial" w:hAnsi="Arial" w:cs="Arial"/>
          <w:color w:val="FFFFFF"/>
          <w:sz w:val="18"/>
          <w:szCs w:val="18"/>
        </w:rPr>
        <w:tab/>
        <w:t>Model definition</w:t>
      </w:r>
    </w:p>
    <w:p w:rsidR="00B701ED" w:rsidRDefault="00B701ED">
      <w:pPr>
        <w:spacing w:line="19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from keras.models import Sequential</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 xml:space="preserve">from keras.layers import Embedding, </w:t>
      </w:r>
      <w:r>
        <w:rPr>
          <w:rFonts w:ascii="Courier New" w:eastAsia="Courier New" w:hAnsi="Courier New" w:cs="Courier New"/>
          <w:color w:val="262626"/>
          <w:sz w:val="16"/>
          <w:szCs w:val="16"/>
        </w:rPr>
        <w:t>Flatten, Dense</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 = Sequential()</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model.add(Embedding(max_words, embedding_dim, input_length=maxlen))</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model.add(Flatten())</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model.add(Dense(32, activation='relu'))</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model.add(Dense(1, activation='sigmoid'))</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model.summary()</w:t>
      </w:r>
    </w:p>
    <w:p w:rsidR="00B701ED" w:rsidRDefault="00B701ED">
      <w:pPr>
        <w:spacing w:line="246" w:lineRule="exact"/>
        <w:rPr>
          <w:sz w:val="20"/>
          <w:szCs w:val="20"/>
        </w:rPr>
      </w:pPr>
    </w:p>
    <w:p w:rsidR="00B701ED" w:rsidRDefault="003564B6">
      <w:pPr>
        <w:ind w:left="600"/>
        <w:rPr>
          <w:sz w:val="20"/>
          <w:szCs w:val="20"/>
        </w:rPr>
      </w:pPr>
      <w:r>
        <w:rPr>
          <w:rFonts w:ascii="Arial" w:eastAsia="Arial" w:hAnsi="Arial" w:cs="Arial"/>
          <w:color w:val="476B85"/>
          <w:sz w:val="19"/>
          <w:szCs w:val="19"/>
        </w:rPr>
        <w:t>L</w:t>
      </w:r>
      <w:r>
        <w:rPr>
          <w:rFonts w:ascii="Arial" w:eastAsia="Arial" w:hAnsi="Arial" w:cs="Arial"/>
          <w:color w:val="476B85"/>
          <w:sz w:val="15"/>
          <w:szCs w:val="15"/>
        </w:rPr>
        <w:t>OADING THE</w:t>
      </w:r>
      <w:r>
        <w:rPr>
          <w:rFonts w:ascii="Arial" w:eastAsia="Arial" w:hAnsi="Arial" w:cs="Arial"/>
          <w:color w:val="476B85"/>
          <w:sz w:val="19"/>
          <w:szCs w:val="19"/>
        </w:rPr>
        <w:t xml:space="preserve"> G</w:t>
      </w:r>
      <w:r>
        <w:rPr>
          <w:rFonts w:ascii="Arial" w:eastAsia="Arial" w:hAnsi="Arial" w:cs="Arial"/>
          <w:color w:val="476B85"/>
          <w:sz w:val="15"/>
          <w:szCs w:val="15"/>
        </w:rPr>
        <w:t>LO</w:t>
      </w:r>
      <w:r>
        <w:rPr>
          <w:rFonts w:ascii="Arial" w:eastAsia="Arial" w:hAnsi="Arial" w:cs="Arial"/>
          <w:color w:val="476B85"/>
          <w:sz w:val="19"/>
          <w:szCs w:val="19"/>
        </w:rPr>
        <w:t>V</w:t>
      </w:r>
      <w:r>
        <w:rPr>
          <w:rFonts w:ascii="Arial" w:eastAsia="Arial" w:hAnsi="Arial" w:cs="Arial"/>
          <w:color w:val="476B85"/>
          <w:sz w:val="15"/>
          <w:szCs w:val="15"/>
        </w:rPr>
        <w:t>E EMBEDDIN</w:t>
      </w:r>
      <w:r>
        <w:rPr>
          <w:rFonts w:ascii="Arial" w:eastAsia="Arial" w:hAnsi="Arial" w:cs="Arial"/>
          <w:color w:val="476B85"/>
          <w:sz w:val="15"/>
          <w:szCs w:val="15"/>
        </w:rPr>
        <w:t>GS IN THE MODEL</w:t>
      </w:r>
    </w:p>
    <w:p w:rsidR="00B701ED" w:rsidRDefault="00B701ED">
      <w:pPr>
        <w:spacing w:line="35" w:lineRule="exact"/>
        <w:rPr>
          <w:sz w:val="20"/>
          <w:szCs w:val="20"/>
        </w:rPr>
      </w:pPr>
    </w:p>
    <w:p w:rsidR="00B701ED" w:rsidRDefault="003564B6">
      <w:pPr>
        <w:spacing w:line="260" w:lineRule="auto"/>
        <w:ind w:left="600"/>
        <w:jc w:val="both"/>
        <w:rPr>
          <w:sz w:val="20"/>
          <w:szCs w:val="20"/>
        </w:rPr>
      </w:pPr>
      <w:r>
        <w:rPr>
          <w:rFonts w:eastAsia="Times New Roman"/>
          <w:color w:val="262626"/>
          <w:sz w:val="20"/>
          <w:szCs w:val="20"/>
        </w:rPr>
        <w:t xml:space="preserve">The </w:t>
      </w:r>
      <w:r>
        <w:rPr>
          <w:rFonts w:ascii="Courier New" w:eastAsia="Courier New" w:hAnsi="Courier New" w:cs="Courier New"/>
          <w:color w:val="262626"/>
          <w:sz w:val="18"/>
          <w:szCs w:val="18"/>
        </w:rPr>
        <w:t>Embedding</w:t>
      </w:r>
      <w:r>
        <w:rPr>
          <w:rFonts w:eastAsia="Times New Roman"/>
          <w:color w:val="262626"/>
          <w:sz w:val="20"/>
          <w:szCs w:val="20"/>
        </w:rPr>
        <w:t xml:space="preserve"> layer has a single weight matrix: a 2D float matrix where each entry </w:t>
      </w:r>
      <w:r>
        <w:rPr>
          <w:rFonts w:eastAsia="Times New Roman"/>
          <w:i/>
          <w:iCs/>
          <w:color w:val="262626"/>
          <w:sz w:val="20"/>
          <w:szCs w:val="20"/>
        </w:rPr>
        <w:t>i</w:t>
      </w:r>
      <w:r>
        <w:rPr>
          <w:rFonts w:eastAsia="Times New Roman"/>
          <w:color w:val="262626"/>
          <w:sz w:val="20"/>
          <w:szCs w:val="20"/>
        </w:rPr>
        <w:t xml:space="preserve"> is the word vector meant to be associated with index </w:t>
      </w:r>
      <w:r>
        <w:rPr>
          <w:rFonts w:eastAsia="Times New Roman"/>
          <w:i/>
          <w:iCs/>
          <w:color w:val="262626"/>
          <w:sz w:val="20"/>
          <w:szCs w:val="20"/>
        </w:rPr>
        <w:t>i</w:t>
      </w:r>
      <w:r>
        <w:rPr>
          <w:rFonts w:eastAsia="Times New Roman"/>
          <w:color w:val="262626"/>
          <w:sz w:val="20"/>
          <w:szCs w:val="20"/>
        </w:rPr>
        <w:t xml:space="preserve">. Simple enough. Load the GloVe matrix you prepared into the </w:t>
      </w:r>
      <w:r>
        <w:rPr>
          <w:rFonts w:ascii="Courier New" w:eastAsia="Courier New" w:hAnsi="Courier New" w:cs="Courier New"/>
          <w:color w:val="262626"/>
          <w:sz w:val="18"/>
          <w:szCs w:val="18"/>
        </w:rPr>
        <w:t>Embedding</w:t>
      </w:r>
      <w:r>
        <w:rPr>
          <w:rFonts w:eastAsia="Times New Roman"/>
          <w:color w:val="262626"/>
          <w:sz w:val="20"/>
          <w:szCs w:val="20"/>
        </w:rPr>
        <w:t xml:space="preserve"> layer, the first layer in the</w:t>
      </w:r>
      <w:r>
        <w:rPr>
          <w:rFonts w:eastAsia="Times New Roman"/>
          <w:color w:val="262626"/>
          <w:sz w:val="20"/>
          <w:szCs w:val="20"/>
        </w:rPr>
        <w:t xml:space="preserve"> model.</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707392" behindDoc="1" locked="0" layoutInCell="0" allowOverlap="1" wp14:anchorId="09FC17EC" wp14:editId="272E7833">
                <wp:simplePos x="0" y="0"/>
                <wp:positionH relativeFrom="column">
                  <wp:posOffset>380365</wp:posOffset>
                </wp:positionH>
                <wp:positionV relativeFrom="paragraph">
                  <wp:posOffset>123825</wp:posOffset>
                </wp:positionV>
                <wp:extent cx="4725035" cy="182245"/>
                <wp:effectExtent l="0" t="0" r="0" b="0"/>
                <wp:wrapNone/>
                <wp:docPr id="680" name="Shape 6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82245"/>
                        </a:xfrm>
                        <a:prstGeom prst="rect">
                          <a:avLst/>
                        </a:prstGeom>
                        <a:solidFill>
                          <a:srgbClr val="70A6CC"/>
                        </a:solidFill>
                      </wps:spPr>
                      <wps:bodyPr/>
                    </wps:wsp>
                  </a:graphicData>
                </a:graphic>
              </wp:anchor>
            </w:drawing>
          </mc:Choice>
          <mc:Fallback>
            <w:pict>
              <v:rect id="Shape 680" o:spid="_x0000_s1705" style="position:absolute;margin-left:29.95pt;margin-top:9.75pt;width:372.05pt;height:14.3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91" w:lineRule="exact"/>
        <w:rPr>
          <w:sz w:val="20"/>
          <w:szCs w:val="20"/>
        </w:rPr>
      </w:pPr>
    </w:p>
    <w:p w:rsidR="00B701ED" w:rsidRDefault="003564B6">
      <w:pPr>
        <w:tabs>
          <w:tab w:val="left" w:pos="140"/>
        </w:tabs>
        <w:ind w:right="60"/>
        <w:jc w:val="center"/>
        <w:rPr>
          <w:sz w:val="20"/>
          <w:szCs w:val="20"/>
        </w:rPr>
      </w:pPr>
      <w:r>
        <w:rPr>
          <w:rFonts w:ascii="Arial" w:eastAsia="Arial" w:hAnsi="Arial" w:cs="Arial"/>
          <w:color w:val="FFFFFF"/>
          <w:sz w:val="18"/>
          <w:szCs w:val="18"/>
        </w:rPr>
        <w:t>Listing 6.13</w:t>
      </w:r>
      <w:r>
        <w:rPr>
          <w:rFonts w:ascii="Arial" w:eastAsia="Arial" w:hAnsi="Arial" w:cs="Arial"/>
          <w:color w:val="FFFFFF"/>
          <w:sz w:val="18"/>
          <w:szCs w:val="18"/>
        </w:rPr>
        <w:tab/>
        <w:t xml:space="preserve">Loading pretrained word embeddings into the </w:t>
      </w:r>
      <w:r>
        <w:rPr>
          <w:rFonts w:ascii="Courier New" w:eastAsia="Courier New" w:hAnsi="Courier New" w:cs="Courier New"/>
          <w:b/>
          <w:bCs/>
          <w:color w:val="FFFFFF"/>
          <w:sz w:val="18"/>
          <w:szCs w:val="18"/>
        </w:rPr>
        <w:t>Embedding</w:t>
      </w:r>
      <w:r>
        <w:rPr>
          <w:rFonts w:ascii="Arial" w:eastAsia="Arial" w:hAnsi="Arial" w:cs="Arial"/>
          <w:color w:val="FFFFFF"/>
          <w:sz w:val="18"/>
          <w:szCs w:val="18"/>
        </w:rPr>
        <w:t xml:space="preserve"> layer</w:t>
      </w:r>
    </w:p>
    <w:p w:rsidR="00B701ED" w:rsidRDefault="00B701ED">
      <w:pPr>
        <w:spacing w:line="191"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model.layers[0].set_weights([embedding_matrix])</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model.layers[0].trainable = False</w:t>
      </w:r>
    </w:p>
    <w:p w:rsidR="00B701ED" w:rsidRDefault="00B701ED">
      <w:pPr>
        <w:spacing w:line="249" w:lineRule="exact"/>
        <w:rPr>
          <w:sz w:val="20"/>
          <w:szCs w:val="20"/>
        </w:rPr>
      </w:pPr>
    </w:p>
    <w:p w:rsidR="00B701ED" w:rsidRDefault="003564B6">
      <w:pPr>
        <w:spacing w:line="267" w:lineRule="auto"/>
        <w:ind w:left="600"/>
        <w:jc w:val="both"/>
        <w:rPr>
          <w:sz w:val="20"/>
          <w:szCs w:val="20"/>
        </w:rPr>
      </w:pPr>
      <w:r>
        <w:rPr>
          <w:rFonts w:eastAsia="Times New Roman"/>
          <w:color w:val="262626"/>
          <w:sz w:val="20"/>
          <w:szCs w:val="20"/>
        </w:rPr>
        <w:t xml:space="preserve">Additionally, you’ll freeze the </w:t>
      </w:r>
      <w:r>
        <w:rPr>
          <w:rFonts w:ascii="Courier New" w:eastAsia="Courier New" w:hAnsi="Courier New" w:cs="Courier New"/>
          <w:color w:val="262626"/>
          <w:sz w:val="18"/>
          <w:szCs w:val="18"/>
        </w:rPr>
        <w:t>Embedding</w:t>
      </w:r>
      <w:r>
        <w:rPr>
          <w:rFonts w:eastAsia="Times New Roman"/>
          <w:color w:val="262626"/>
          <w:sz w:val="20"/>
          <w:szCs w:val="20"/>
        </w:rPr>
        <w:t xml:space="preserve"> layer (set its </w:t>
      </w:r>
      <w:r>
        <w:rPr>
          <w:rFonts w:ascii="Courier New" w:eastAsia="Courier New" w:hAnsi="Courier New" w:cs="Courier New"/>
          <w:color w:val="262626"/>
          <w:sz w:val="18"/>
          <w:szCs w:val="18"/>
        </w:rPr>
        <w:t>trainable</w:t>
      </w:r>
      <w:r>
        <w:rPr>
          <w:rFonts w:eastAsia="Times New Roman"/>
          <w:color w:val="262626"/>
          <w:sz w:val="20"/>
          <w:szCs w:val="20"/>
        </w:rPr>
        <w:t xml:space="preserve"> attribute to </w:t>
      </w:r>
      <w:r>
        <w:rPr>
          <w:rFonts w:ascii="Courier New" w:eastAsia="Courier New" w:hAnsi="Courier New" w:cs="Courier New"/>
          <w:color w:val="262626"/>
          <w:sz w:val="18"/>
          <w:szCs w:val="18"/>
        </w:rPr>
        <w:t>False</w:t>
      </w:r>
      <w:r>
        <w:rPr>
          <w:rFonts w:eastAsia="Times New Roman"/>
          <w:color w:val="262626"/>
          <w:sz w:val="20"/>
          <w:szCs w:val="20"/>
        </w:rPr>
        <w:t xml:space="preserve">), following the same rationale you’re already familiar with in the context of pretrained convnet features: when parts of a model are pretrained (like your </w:t>
      </w:r>
      <w:r>
        <w:rPr>
          <w:rFonts w:ascii="Courier New" w:eastAsia="Courier New" w:hAnsi="Courier New" w:cs="Courier New"/>
          <w:color w:val="262626"/>
          <w:sz w:val="18"/>
          <w:szCs w:val="18"/>
        </w:rPr>
        <w:t>Embedding</w:t>
      </w:r>
      <w:r>
        <w:rPr>
          <w:rFonts w:eastAsia="Times New Roman"/>
          <w:color w:val="262626"/>
          <w:sz w:val="20"/>
          <w:szCs w:val="20"/>
        </w:rPr>
        <w:t xml:space="preserve"> layer) and parts are randomly initialized (like your classifier), the pretrained parts sho</w:t>
      </w:r>
      <w:r>
        <w:rPr>
          <w:rFonts w:eastAsia="Times New Roman"/>
          <w:color w:val="262626"/>
          <w:sz w:val="20"/>
          <w:szCs w:val="20"/>
        </w:rPr>
        <w:t>uldn’t be updated during training, to avoid forgetting what they already know. The large gra-dient updates triggered by the randomly initialized layers would be disruptive to the already-learned features.</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40"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196" w:name="page215"/>
      <w:bookmarkEnd w:id="196"/>
    </w:p>
    <w:p w:rsidR="00B701ED" w:rsidRDefault="003564B6">
      <w:pPr>
        <w:tabs>
          <w:tab w:val="left" w:pos="2320"/>
          <w:tab w:val="left" w:pos="3200"/>
        </w:tabs>
        <w:rPr>
          <w:sz w:val="20"/>
          <w:szCs w:val="20"/>
        </w:rPr>
      </w:pPr>
      <w:r>
        <w:rPr>
          <w:rFonts w:eastAsia="Times New Roman"/>
          <w:b/>
          <w:bCs/>
          <w:color w:val="656565"/>
          <w:sz w:val="18"/>
          <w:szCs w:val="18"/>
        </w:rPr>
        <w:t>192</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6</w:t>
      </w:r>
      <w:r>
        <w:rPr>
          <w:sz w:val="20"/>
          <w:szCs w:val="20"/>
        </w:rPr>
        <w:tab/>
      </w:r>
      <w:r>
        <w:rPr>
          <w:rFonts w:eastAsia="Times New Roman"/>
          <w:b/>
          <w:bCs/>
          <w:i/>
          <w:iCs/>
          <w:color w:val="656565"/>
          <w:sz w:val="16"/>
          <w:szCs w:val="16"/>
        </w:rPr>
        <w:t>Deep learning for text and sequences</w:t>
      </w:r>
    </w:p>
    <w:p w:rsidR="00B701ED" w:rsidRDefault="00B701ED">
      <w:pPr>
        <w:spacing w:line="339" w:lineRule="exact"/>
        <w:rPr>
          <w:sz w:val="20"/>
          <w:szCs w:val="20"/>
        </w:rPr>
      </w:pPr>
    </w:p>
    <w:p w:rsidR="00B701ED" w:rsidRDefault="003564B6">
      <w:pPr>
        <w:ind w:left="720"/>
        <w:rPr>
          <w:sz w:val="20"/>
          <w:szCs w:val="20"/>
        </w:rPr>
      </w:pPr>
      <w:r>
        <w:rPr>
          <w:rFonts w:ascii="Arial" w:eastAsia="Arial" w:hAnsi="Arial" w:cs="Arial"/>
          <w:color w:val="476B85"/>
          <w:sz w:val="19"/>
          <w:szCs w:val="19"/>
        </w:rPr>
        <w:t>T</w:t>
      </w:r>
      <w:r>
        <w:rPr>
          <w:rFonts w:ascii="Arial" w:eastAsia="Arial" w:hAnsi="Arial" w:cs="Arial"/>
          <w:color w:val="476B85"/>
          <w:sz w:val="15"/>
          <w:szCs w:val="15"/>
        </w:rPr>
        <w:t>RAINING AND EVALUATING THE MODEL</w:t>
      </w:r>
    </w:p>
    <w:p w:rsidR="00B701ED" w:rsidRDefault="00B701ED">
      <w:pPr>
        <w:spacing w:line="35" w:lineRule="exact"/>
        <w:rPr>
          <w:sz w:val="20"/>
          <w:szCs w:val="20"/>
        </w:rPr>
      </w:pPr>
    </w:p>
    <w:p w:rsidR="00B701ED" w:rsidRDefault="003564B6">
      <w:pPr>
        <w:ind w:left="720"/>
        <w:rPr>
          <w:sz w:val="20"/>
          <w:szCs w:val="20"/>
        </w:rPr>
      </w:pPr>
      <w:r>
        <w:rPr>
          <w:rFonts w:eastAsia="Times New Roman"/>
          <w:color w:val="262626"/>
          <w:sz w:val="20"/>
          <w:szCs w:val="20"/>
        </w:rPr>
        <w:t>Compile and train the model.</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708416" behindDoc="1" locked="0" layoutInCell="0" allowOverlap="1" wp14:anchorId="3CC61099" wp14:editId="15778FC8">
                <wp:simplePos x="0" y="0"/>
                <wp:positionH relativeFrom="column">
                  <wp:posOffset>456565</wp:posOffset>
                </wp:positionH>
                <wp:positionV relativeFrom="paragraph">
                  <wp:posOffset>137160</wp:posOffset>
                </wp:positionV>
                <wp:extent cx="4725035" cy="177165"/>
                <wp:effectExtent l="0" t="0" r="0" b="0"/>
                <wp:wrapNone/>
                <wp:docPr id="681" name="Shape 6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681" o:spid="_x0000_s1706" style="position:absolute;margin-left:35.95pt;margin-top:10.8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7"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6.14</w:t>
      </w:r>
      <w:r>
        <w:rPr>
          <w:rFonts w:ascii="Arial" w:eastAsia="Arial" w:hAnsi="Arial" w:cs="Arial"/>
          <w:color w:val="FFFFFF"/>
          <w:sz w:val="18"/>
          <w:szCs w:val="18"/>
        </w:rPr>
        <w:tab/>
        <w:t>Training and evaluation</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model.compile(optimizer='rmsprop',</w:t>
      </w:r>
    </w:p>
    <w:p w:rsidR="00B701ED" w:rsidRDefault="00B701ED">
      <w:pPr>
        <w:spacing w:line="16" w:lineRule="exact"/>
        <w:rPr>
          <w:sz w:val="20"/>
          <w:szCs w:val="20"/>
        </w:rPr>
      </w:pPr>
    </w:p>
    <w:p w:rsidR="00B701ED" w:rsidRDefault="003564B6">
      <w:pPr>
        <w:ind w:left="2060"/>
        <w:rPr>
          <w:sz w:val="20"/>
          <w:szCs w:val="20"/>
        </w:rPr>
      </w:pPr>
      <w:r>
        <w:rPr>
          <w:rFonts w:ascii="Courier New" w:eastAsia="Courier New" w:hAnsi="Courier New" w:cs="Courier New"/>
          <w:color w:val="262626"/>
          <w:sz w:val="16"/>
          <w:szCs w:val="16"/>
        </w:rPr>
        <w:t>loss='binary_crossentropy',</w:t>
      </w:r>
    </w:p>
    <w:p w:rsidR="00B701ED" w:rsidRDefault="00B701ED">
      <w:pPr>
        <w:spacing w:line="16" w:lineRule="exact"/>
        <w:rPr>
          <w:sz w:val="20"/>
          <w:szCs w:val="20"/>
        </w:rPr>
      </w:pPr>
    </w:p>
    <w:p w:rsidR="00B701ED" w:rsidRDefault="003564B6">
      <w:pPr>
        <w:ind w:left="2060"/>
        <w:rPr>
          <w:sz w:val="20"/>
          <w:szCs w:val="20"/>
        </w:rPr>
      </w:pPr>
      <w:r>
        <w:rPr>
          <w:rFonts w:ascii="Courier New" w:eastAsia="Courier New" w:hAnsi="Courier New" w:cs="Courier New"/>
          <w:color w:val="262626"/>
          <w:sz w:val="16"/>
          <w:szCs w:val="16"/>
        </w:rPr>
        <w:t>metrics=['acc'])</w:t>
      </w:r>
    </w:p>
    <w:p w:rsidR="00B701ED" w:rsidRDefault="00B701ED">
      <w:pPr>
        <w:spacing w:line="17"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history = model.fit(x_train, y_train,</w:t>
      </w:r>
    </w:p>
    <w:p w:rsidR="00B701ED" w:rsidRDefault="00B701ED">
      <w:pPr>
        <w:spacing w:line="16" w:lineRule="exact"/>
        <w:rPr>
          <w:sz w:val="20"/>
          <w:szCs w:val="20"/>
        </w:rPr>
      </w:pPr>
    </w:p>
    <w:p w:rsidR="00B701ED" w:rsidRDefault="003564B6">
      <w:pPr>
        <w:ind w:left="2640"/>
        <w:rPr>
          <w:sz w:val="20"/>
          <w:szCs w:val="20"/>
        </w:rPr>
      </w:pPr>
      <w:r>
        <w:rPr>
          <w:rFonts w:ascii="Courier New" w:eastAsia="Courier New" w:hAnsi="Courier New" w:cs="Courier New"/>
          <w:color w:val="262626"/>
          <w:sz w:val="16"/>
          <w:szCs w:val="16"/>
        </w:rPr>
        <w:t>epochs=10,</w:t>
      </w:r>
    </w:p>
    <w:p w:rsidR="00B701ED" w:rsidRDefault="00B701ED">
      <w:pPr>
        <w:spacing w:line="16" w:lineRule="exact"/>
        <w:rPr>
          <w:sz w:val="20"/>
          <w:szCs w:val="20"/>
        </w:rPr>
      </w:pPr>
    </w:p>
    <w:p w:rsidR="00B701ED" w:rsidRDefault="003564B6">
      <w:pPr>
        <w:ind w:left="2640"/>
        <w:rPr>
          <w:sz w:val="20"/>
          <w:szCs w:val="20"/>
        </w:rPr>
      </w:pPr>
      <w:r>
        <w:rPr>
          <w:rFonts w:ascii="Courier New" w:eastAsia="Courier New" w:hAnsi="Courier New" w:cs="Courier New"/>
          <w:color w:val="262626"/>
          <w:sz w:val="16"/>
          <w:szCs w:val="16"/>
        </w:rPr>
        <w:t>batch_size=32,</w:t>
      </w:r>
    </w:p>
    <w:p w:rsidR="00B701ED" w:rsidRDefault="00B701ED">
      <w:pPr>
        <w:spacing w:line="16" w:lineRule="exact"/>
        <w:rPr>
          <w:sz w:val="20"/>
          <w:szCs w:val="20"/>
        </w:rPr>
      </w:pPr>
    </w:p>
    <w:p w:rsidR="00B701ED" w:rsidRDefault="003564B6">
      <w:pPr>
        <w:ind w:left="2640"/>
        <w:rPr>
          <w:sz w:val="20"/>
          <w:szCs w:val="20"/>
        </w:rPr>
      </w:pPr>
      <w:r>
        <w:rPr>
          <w:rFonts w:ascii="Courier New" w:eastAsia="Courier New" w:hAnsi="Courier New" w:cs="Courier New"/>
          <w:color w:val="262626"/>
          <w:sz w:val="16"/>
          <w:szCs w:val="16"/>
        </w:rPr>
        <w:t>validation_data=(x_val, y_val))</w:t>
      </w:r>
    </w:p>
    <w:p w:rsidR="00B701ED" w:rsidRDefault="00B701ED">
      <w:pPr>
        <w:spacing w:line="16"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model.save_weights('pre_trained_glove_model.h5')</w:t>
      </w:r>
    </w:p>
    <w:p w:rsidR="00B701ED" w:rsidRDefault="00B701ED">
      <w:pPr>
        <w:spacing w:line="247" w:lineRule="exact"/>
        <w:rPr>
          <w:sz w:val="20"/>
          <w:szCs w:val="20"/>
        </w:rPr>
      </w:pPr>
    </w:p>
    <w:p w:rsidR="00B701ED" w:rsidRDefault="003564B6">
      <w:pPr>
        <w:ind w:left="720"/>
        <w:rPr>
          <w:sz w:val="20"/>
          <w:szCs w:val="20"/>
        </w:rPr>
      </w:pPr>
      <w:r>
        <w:rPr>
          <w:rFonts w:eastAsia="Times New Roman"/>
          <w:color w:val="262626"/>
          <w:sz w:val="20"/>
          <w:szCs w:val="20"/>
        </w:rPr>
        <w:t>Now, plot the model’s performance over time (see figures 6.5 and 6.6).</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709440" behindDoc="1" locked="0" layoutInCell="0" allowOverlap="1" wp14:anchorId="26D3A919" wp14:editId="210AFBD3">
                <wp:simplePos x="0" y="0"/>
                <wp:positionH relativeFrom="column">
                  <wp:posOffset>456565</wp:posOffset>
                </wp:positionH>
                <wp:positionV relativeFrom="paragraph">
                  <wp:posOffset>137160</wp:posOffset>
                </wp:positionV>
                <wp:extent cx="4725035" cy="177165"/>
                <wp:effectExtent l="0" t="0" r="0" b="0"/>
                <wp:wrapNone/>
                <wp:docPr id="682" name="Shape 6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682" o:spid="_x0000_s1707" style="position:absolute;margin-left:35.95pt;margin-top:10.8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7"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6.15</w:t>
      </w:r>
      <w:r>
        <w:rPr>
          <w:rFonts w:ascii="Arial" w:eastAsia="Arial" w:hAnsi="Arial" w:cs="Arial"/>
          <w:color w:val="FFFFFF"/>
          <w:sz w:val="18"/>
          <w:szCs w:val="18"/>
        </w:rPr>
        <w:tab/>
      </w:r>
      <w:r>
        <w:rPr>
          <w:rFonts w:ascii="Arial" w:eastAsia="Arial" w:hAnsi="Arial" w:cs="Arial"/>
          <w:color w:val="FFFFFF"/>
          <w:sz w:val="18"/>
          <w:szCs w:val="18"/>
        </w:rPr>
        <w:t>Plotting the results</w:t>
      </w:r>
    </w:p>
    <w:p w:rsidR="00B701ED" w:rsidRDefault="00B701ED">
      <w:pPr>
        <w:spacing w:line="193"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import matplotlib.pyplot as plt</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acc = history.history['acc']</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val_acc = history.history['val_acc']</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loss = history.history['loss']</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val_loss = history.history['val_loss']</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epochs = range(1, len(acc) + 1)</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 xml:space="preserve">plt.plot(epochs, acc, 'bo', </w:t>
      </w:r>
      <w:r>
        <w:rPr>
          <w:rFonts w:ascii="Courier New" w:eastAsia="Courier New" w:hAnsi="Courier New" w:cs="Courier New"/>
          <w:color w:val="262626"/>
          <w:sz w:val="16"/>
          <w:szCs w:val="16"/>
        </w:rPr>
        <w:t>label='Training acc')</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plt.plot(epochs, val_acc, 'b', label='Validation acc')</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plt.title('Training and validation accuracy')</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plt.legend()</w:t>
      </w:r>
    </w:p>
    <w:p w:rsidR="00B701ED" w:rsidRDefault="00B701ED">
      <w:pPr>
        <w:spacing w:line="13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plt.figure()</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plt.plot(epochs, loss, 'bo', label='Training loss')</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plt.plot(epochs, val_loss, 'b', label='Validation</w:t>
      </w:r>
      <w:r>
        <w:rPr>
          <w:rFonts w:ascii="Courier New" w:eastAsia="Courier New" w:hAnsi="Courier New" w:cs="Courier New"/>
          <w:color w:val="262626"/>
          <w:sz w:val="16"/>
          <w:szCs w:val="16"/>
        </w:rPr>
        <w:t xml:space="preserve"> loss')</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plt.title('Training and validation loss')</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plt.legend()</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plt.show()</w:t>
      </w:r>
    </w:p>
    <w:p w:rsidR="00B701ED" w:rsidRDefault="003564B6">
      <w:pPr>
        <w:spacing w:line="20" w:lineRule="exact"/>
        <w:rPr>
          <w:sz w:val="20"/>
          <w:szCs w:val="20"/>
        </w:rPr>
      </w:pPr>
      <w:r>
        <w:rPr>
          <w:noProof/>
          <w:sz w:val="20"/>
          <w:szCs w:val="20"/>
        </w:rPr>
        <w:drawing>
          <wp:anchor distT="0" distB="0" distL="114300" distR="114300" simplePos="0" relativeHeight="251710464" behindDoc="1" locked="0" layoutInCell="0" allowOverlap="1" wp14:anchorId="3D6B9C07" wp14:editId="644D923B">
            <wp:simplePos x="0" y="0"/>
            <wp:positionH relativeFrom="column">
              <wp:posOffset>456565</wp:posOffset>
            </wp:positionH>
            <wp:positionV relativeFrom="paragraph">
              <wp:posOffset>43815</wp:posOffset>
            </wp:positionV>
            <wp:extent cx="3067050" cy="2099310"/>
            <wp:effectExtent l="0" t="0" r="0" b="0"/>
            <wp:wrapNone/>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256">
                      <a:extLst/>
                    </a:blip>
                    <a:srcRect/>
                    <a:stretch>
                      <a:fillRect/>
                    </a:stretch>
                  </pic:blipFill>
                  <pic:spPr bwMode="auto">
                    <a:xfrm>
                      <a:off x="0" y="0"/>
                      <a:ext cx="3067050" cy="209931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8" w:lineRule="exact"/>
        <w:rPr>
          <w:sz w:val="20"/>
          <w:szCs w:val="20"/>
        </w:rPr>
      </w:pPr>
    </w:p>
    <w:p w:rsidR="00B701ED" w:rsidRDefault="003564B6">
      <w:pPr>
        <w:tabs>
          <w:tab w:val="left" w:pos="6100"/>
        </w:tabs>
        <w:ind w:left="5220"/>
        <w:rPr>
          <w:sz w:val="20"/>
          <w:szCs w:val="20"/>
        </w:rPr>
      </w:pPr>
      <w:r>
        <w:rPr>
          <w:rFonts w:ascii="Arial" w:eastAsia="Arial" w:hAnsi="Arial" w:cs="Arial"/>
          <w:color w:val="656565"/>
          <w:sz w:val="16"/>
          <w:szCs w:val="16"/>
        </w:rPr>
        <w:t>Figure 6.5</w:t>
      </w:r>
      <w:r>
        <w:rPr>
          <w:rFonts w:ascii="Arial" w:eastAsia="Arial" w:hAnsi="Arial" w:cs="Arial"/>
          <w:color w:val="656565"/>
          <w:sz w:val="16"/>
          <w:szCs w:val="16"/>
        </w:rPr>
        <w:tab/>
        <w:t>Training and validation loss</w:t>
      </w:r>
    </w:p>
    <w:p w:rsidR="00B701ED" w:rsidRDefault="00B701ED">
      <w:pPr>
        <w:spacing w:line="16" w:lineRule="exact"/>
        <w:rPr>
          <w:sz w:val="20"/>
          <w:szCs w:val="20"/>
        </w:rPr>
      </w:pPr>
    </w:p>
    <w:p w:rsidR="00B701ED" w:rsidRDefault="003564B6">
      <w:pPr>
        <w:ind w:left="5220"/>
        <w:rPr>
          <w:sz w:val="20"/>
          <w:szCs w:val="20"/>
        </w:rPr>
      </w:pPr>
      <w:r>
        <w:rPr>
          <w:rFonts w:ascii="Arial" w:eastAsia="Arial" w:hAnsi="Arial" w:cs="Arial"/>
          <w:color w:val="656565"/>
          <w:sz w:val="16"/>
          <w:szCs w:val="16"/>
        </w:rPr>
        <w:t>when using pretrained word embeddings</w:t>
      </w:r>
    </w:p>
    <w:p w:rsidR="00B701ED" w:rsidRDefault="00B701ED">
      <w:pPr>
        <w:sectPr w:rsidR="00B701ED">
          <w:pgSz w:w="10620" w:h="13358"/>
          <w:pgMar w:top="482" w:right="1360" w:bottom="0" w:left="1140" w:header="0" w:footer="0" w:gutter="0"/>
          <w:cols w:space="720" w:equalWidth="0">
            <w:col w:w="812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80" w:lineRule="exact"/>
        <w:rPr>
          <w:sz w:val="20"/>
          <w:szCs w:val="20"/>
        </w:rPr>
      </w:pPr>
    </w:p>
    <w:p w:rsidR="00B701ED" w:rsidRDefault="003564B6">
      <w:pPr>
        <w:tabs>
          <w:tab w:val="left" w:pos="160"/>
        </w:tabs>
        <w:ind w:right="-21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60" w:bottom="0" w:left="1140" w:header="0" w:footer="0" w:gutter="0"/>
          <w:cols w:space="720" w:equalWidth="0">
            <w:col w:w="8120"/>
          </w:cols>
        </w:sectPr>
      </w:pPr>
    </w:p>
    <w:p w:rsidR="00B701ED" w:rsidRDefault="00B701ED">
      <w:pPr>
        <w:spacing w:line="38" w:lineRule="exact"/>
        <w:rPr>
          <w:sz w:val="20"/>
          <w:szCs w:val="20"/>
        </w:rPr>
      </w:pPr>
      <w:bookmarkStart w:id="197" w:name="page216"/>
      <w:bookmarkEnd w:id="197"/>
    </w:p>
    <w:tbl>
      <w:tblPr>
        <w:tblW w:w="0" w:type="auto"/>
        <w:tblInd w:w="3140" w:type="dxa"/>
        <w:tblLayout w:type="fixed"/>
        <w:tblCellMar>
          <w:left w:w="0" w:type="dxa"/>
          <w:right w:w="0" w:type="dxa"/>
        </w:tblCellMar>
        <w:tblLook w:val="04A0" w:firstRow="1" w:lastRow="0" w:firstColumn="1" w:lastColumn="0" w:noHBand="0" w:noVBand="1"/>
      </w:tblPr>
      <w:tblGrid>
        <w:gridCol w:w="3120"/>
        <w:gridCol w:w="1780"/>
      </w:tblGrid>
      <w:tr w:rsidR="00B701ED">
        <w:trPr>
          <w:trHeight w:val="210"/>
        </w:trPr>
        <w:tc>
          <w:tcPr>
            <w:tcW w:w="3120" w:type="dxa"/>
            <w:vAlign w:val="bottom"/>
          </w:tcPr>
          <w:p w:rsidR="00B701ED" w:rsidRDefault="003564B6">
            <w:pPr>
              <w:rPr>
                <w:sz w:val="20"/>
                <w:szCs w:val="20"/>
              </w:rPr>
            </w:pPr>
            <w:r>
              <w:rPr>
                <w:rFonts w:eastAsia="Times New Roman"/>
                <w:b/>
                <w:bCs/>
                <w:i/>
                <w:iCs/>
                <w:color w:val="656565"/>
                <w:sz w:val="18"/>
                <w:szCs w:val="18"/>
              </w:rPr>
              <w:t xml:space="preserve">Working with </w:t>
            </w:r>
            <w:r>
              <w:rPr>
                <w:rFonts w:eastAsia="Times New Roman"/>
                <w:b/>
                <w:bCs/>
                <w:i/>
                <w:iCs/>
                <w:color w:val="656565"/>
                <w:sz w:val="18"/>
                <w:szCs w:val="18"/>
              </w:rPr>
              <w:t>text data</w:t>
            </w:r>
          </w:p>
        </w:tc>
        <w:tc>
          <w:tcPr>
            <w:tcW w:w="1780" w:type="dxa"/>
            <w:vAlign w:val="bottom"/>
          </w:tcPr>
          <w:p w:rsidR="00B701ED" w:rsidRDefault="003564B6">
            <w:pPr>
              <w:jc w:val="right"/>
              <w:rPr>
                <w:sz w:val="20"/>
                <w:szCs w:val="20"/>
              </w:rPr>
            </w:pPr>
            <w:r>
              <w:rPr>
                <w:rFonts w:eastAsia="Times New Roman"/>
                <w:b/>
                <w:bCs/>
                <w:color w:val="656565"/>
                <w:sz w:val="18"/>
                <w:szCs w:val="18"/>
              </w:rPr>
              <w:t>193</w:t>
            </w:r>
          </w:p>
        </w:tc>
      </w:tr>
    </w:tbl>
    <w:p w:rsidR="00B701ED" w:rsidRDefault="003564B6">
      <w:pPr>
        <w:spacing w:line="20" w:lineRule="exact"/>
        <w:rPr>
          <w:sz w:val="20"/>
          <w:szCs w:val="20"/>
        </w:rPr>
      </w:pPr>
      <w:r>
        <w:rPr>
          <w:noProof/>
          <w:sz w:val="20"/>
          <w:szCs w:val="20"/>
        </w:rPr>
        <w:drawing>
          <wp:anchor distT="0" distB="0" distL="114300" distR="114300" simplePos="0" relativeHeight="251711488" behindDoc="1" locked="0" layoutInCell="0" allowOverlap="1" wp14:anchorId="0EEFCB89" wp14:editId="2060020A">
            <wp:simplePos x="0" y="0"/>
            <wp:positionH relativeFrom="column">
              <wp:posOffset>380365</wp:posOffset>
            </wp:positionH>
            <wp:positionV relativeFrom="paragraph">
              <wp:posOffset>256540</wp:posOffset>
            </wp:positionV>
            <wp:extent cx="3014980" cy="2056130"/>
            <wp:effectExtent l="0" t="0" r="0" b="0"/>
            <wp:wrapNone/>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257">
                      <a:extLst/>
                    </a:blip>
                    <a:srcRect/>
                    <a:stretch>
                      <a:fillRect/>
                    </a:stretch>
                  </pic:blipFill>
                  <pic:spPr bwMode="auto">
                    <a:xfrm>
                      <a:off x="0" y="0"/>
                      <a:ext cx="3014980" cy="205613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3" w:lineRule="exact"/>
        <w:rPr>
          <w:sz w:val="20"/>
          <w:szCs w:val="20"/>
        </w:rPr>
      </w:pPr>
    </w:p>
    <w:p w:rsidR="00B701ED" w:rsidRDefault="003564B6">
      <w:pPr>
        <w:tabs>
          <w:tab w:val="left" w:pos="5980"/>
        </w:tabs>
        <w:ind w:left="5100"/>
        <w:rPr>
          <w:sz w:val="20"/>
          <w:szCs w:val="20"/>
        </w:rPr>
      </w:pPr>
      <w:r>
        <w:rPr>
          <w:rFonts w:ascii="Arial" w:eastAsia="Arial" w:hAnsi="Arial" w:cs="Arial"/>
          <w:color w:val="656565"/>
          <w:sz w:val="16"/>
          <w:szCs w:val="16"/>
        </w:rPr>
        <w:t>Figure 6.6</w:t>
      </w:r>
      <w:r>
        <w:rPr>
          <w:sz w:val="20"/>
          <w:szCs w:val="20"/>
        </w:rPr>
        <w:tab/>
      </w:r>
      <w:r>
        <w:rPr>
          <w:rFonts w:ascii="Arial" w:eastAsia="Arial" w:hAnsi="Arial" w:cs="Arial"/>
          <w:color w:val="656565"/>
          <w:sz w:val="15"/>
          <w:szCs w:val="15"/>
        </w:rPr>
        <w:t>Training and</w:t>
      </w:r>
    </w:p>
    <w:p w:rsidR="00B701ED" w:rsidRDefault="00B701ED">
      <w:pPr>
        <w:spacing w:line="15" w:lineRule="exact"/>
        <w:rPr>
          <w:sz w:val="20"/>
          <w:szCs w:val="20"/>
        </w:rPr>
      </w:pPr>
    </w:p>
    <w:p w:rsidR="00B701ED" w:rsidRDefault="003564B6">
      <w:pPr>
        <w:ind w:left="5100"/>
        <w:rPr>
          <w:sz w:val="20"/>
          <w:szCs w:val="20"/>
        </w:rPr>
      </w:pPr>
      <w:r>
        <w:rPr>
          <w:rFonts w:ascii="Arial" w:eastAsia="Arial" w:hAnsi="Arial" w:cs="Arial"/>
          <w:color w:val="656565"/>
          <w:sz w:val="16"/>
          <w:szCs w:val="16"/>
        </w:rPr>
        <w:t>validation accuracy when using</w:t>
      </w:r>
    </w:p>
    <w:p w:rsidR="00B701ED" w:rsidRDefault="00B701ED">
      <w:pPr>
        <w:spacing w:line="16" w:lineRule="exact"/>
        <w:rPr>
          <w:sz w:val="20"/>
          <w:szCs w:val="20"/>
        </w:rPr>
      </w:pPr>
    </w:p>
    <w:p w:rsidR="00B701ED" w:rsidRDefault="003564B6">
      <w:pPr>
        <w:ind w:left="5100"/>
        <w:rPr>
          <w:sz w:val="20"/>
          <w:szCs w:val="20"/>
        </w:rPr>
      </w:pPr>
      <w:r>
        <w:rPr>
          <w:rFonts w:ascii="Arial" w:eastAsia="Arial" w:hAnsi="Arial" w:cs="Arial"/>
          <w:color w:val="656565"/>
          <w:sz w:val="16"/>
          <w:szCs w:val="16"/>
        </w:rPr>
        <w:t>pretrained word embeddings</w:t>
      </w:r>
    </w:p>
    <w:p w:rsidR="00B701ED" w:rsidRDefault="00B701ED">
      <w:pPr>
        <w:spacing w:line="200" w:lineRule="exact"/>
        <w:rPr>
          <w:sz w:val="20"/>
          <w:szCs w:val="20"/>
        </w:rPr>
      </w:pPr>
    </w:p>
    <w:p w:rsidR="00B701ED" w:rsidRDefault="00B701ED">
      <w:pPr>
        <w:spacing w:line="314" w:lineRule="exact"/>
        <w:rPr>
          <w:sz w:val="20"/>
          <w:szCs w:val="20"/>
        </w:rPr>
      </w:pPr>
    </w:p>
    <w:p w:rsidR="00B701ED" w:rsidRDefault="003564B6">
      <w:pPr>
        <w:spacing w:line="271" w:lineRule="auto"/>
        <w:ind w:left="600"/>
        <w:jc w:val="both"/>
        <w:rPr>
          <w:sz w:val="20"/>
          <w:szCs w:val="20"/>
        </w:rPr>
      </w:pPr>
      <w:r>
        <w:rPr>
          <w:rFonts w:eastAsia="Times New Roman"/>
          <w:color w:val="262626"/>
          <w:sz w:val="20"/>
          <w:szCs w:val="20"/>
        </w:rPr>
        <w:t xml:space="preserve">The model quickly starts overfitting, which is unsurprising given the small number of training samples. Validation accuracy has high </w:t>
      </w:r>
      <w:r>
        <w:rPr>
          <w:rFonts w:eastAsia="Times New Roman"/>
          <w:color w:val="262626"/>
          <w:sz w:val="20"/>
          <w:szCs w:val="20"/>
        </w:rPr>
        <w:t>variance for the same reason, but it seems to reach the high 50s.</w:t>
      </w:r>
    </w:p>
    <w:p w:rsidR="00B701ED" w:rsidRDefault="00B701ED">
      <w:pPr>
        <w:spacing w:line="1" w:lineRule="exact"/>
        <w:rPr>
          <w:sz w:val="20"/>
          <w:szCs w:val="20"/>
        </w:rPr>
      </w:pPr>
    </w:p>
    <w:p w:rsidR="00B701ED" w:rsidRDefault="003564B6">
      <w:pPr>
        <w:spacing w:line="271" w:lineRule="auto"/>
        <w:ind w:left="600" w:firstLine="290"/>
        <w:jc w:val="both"/>
        <w:rPr>
          <w:sz w:val="20"/>
          <w:szCs w:val="20"/>
        </w:rPr>
      </w:pPr>
      <w:r>
        <w:rPr>
          <w:rFonts w:eastAsia="Times New Roman"/>
          <w:color w:val="262626"/>
          <w:sz w:val="20"/>
          <w:szCs w:val="20"/>
        </w:rPr>
        <w:t>Note that your mileage may vary: because you have so few training samples, perfor-mance is heavily dependent on exactly which 200 samples you choose—and you’re choosing them at random. If t</w:t>
      </w:r>
      <w:r>
        <w:rPr>
          <w:rFonts w:eastAsia="Times New Roman"/>
          <w:color w:val="262626"/>
          <w:sz w:val="20"/>
          <w:szCs w:val="20"/>
        </w:rPr>
        <w:t>his works poorly for you, try choosing a different ran-dom set of 200 samples, for the sake of the exercise (in real life, you don’t get to choose your training data).</w:t>
      </w:r>
    </w:p>
    <w:p w:rsidR="00B701ED" w:rsidRDefault="00B701ED">
      <w:pPr>
        <w:spacing w:line="1" w:lineRule="exact"/>
        <w:rPr>
          <w:sz w:val="20"/>
          <w:szCs w:val="20"/>
        </w:rPr>
      </w:pPr>
    </w:p>
    <w:p w:rsidR="00B701ED" w:rsidRDefault="003564B6">
      <w:pPr>
        <w:spacing w:line="272" w:lineRule="auto"/>
        <w:ind w:left="600" w:firstLine="311"/>
        <w:jc w:val="both"/>
        <w:rPr>
          <w:sz w:val="20"/>
          <w:szCs w:val="20"/>
        </w:rPr>
      </w:pPr>
      <w:r>
        <w:rPr>
          <w:rFonts w:eastAsia="Times New Roman"/>
          <w:color w:val="262626"/>
          <w:sz w:val="20"/>
          <w:szCs w:val="20"/>
        </w:rPr>
        <w:t>You can also train the same model without loading the pretrained word embed-dings and w</w:t>
      </w:r>
      <w:r>
        <w:rPr>
          <w:rFonts w:eastAsia="Times New Roman"/>
          <w:color w:val="262626"/>
          <w:sz w:val="20"/>
          <w:szCs w:val="20"/>
        </w:rPr>
        <w:t>ithout freezing the embedding layer. In that case, you’ll learn a task-specific embedding of the input tokens, which is generally more powerful than pretrained word embeddings when lots of data is available. But in this case, you have only 200 training sam</w:t>
      </w:r>
      <w:r>
        <w:rPr>
          <w:rFonts w:eastAsia="Times New Roman"/>
          <w:color w:val="262626"/>
          <w:sz w:val="20"/>
          <w:szCs w:val="20"/>
        </w:rPr>
        <w:t>ples. Let’s try it (see figures 6.7 and 6.8).</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712512" behindDoc="1" locked="0" layoutInCell="0" allowOverlap="1" wp14:anchorId="1E3B071C" wp14:editId="598C8FF7">
                <wp:simplePos x="0" y="0"/>
                <wp:positionH relativeFrom="column">
                  <wp:posOffset>380365</wp:posOffset>
                </wp:positionH>
                <wp:positionV relativeFrom="paragraph">
                  <wp:posOffset>116205</wp:posOffset>
                </wp:positionV>
                <wp:extent cx="4725035" cy="177165"/>
                <wp:effectExtent l="0" t="0" r="0" b="0"/>
                <wp:wrapNone/>
                <wp:docPr id="685" name="Shape 6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685" o:spid="_x0000_s1710" style="position:absolute;margin-left:29.95pt;margin-top:9.15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4"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6.16</w:t>
      </w:r>
      <w:r>
        <w:rPr>
          <w:rFonts w:ascii="Arial" w:eastAsia="Arial" w:hAnsi="Arial" w:cs="Arial"/>
          <w:color w:val="FFFFFF"/>
          <w:sz w:val="18"/>
          <w:szCs w:val="18"/>
        </w:rPr>
        <w:tab/>
        <w:t>Training the same model without pretrained word embeddings</w:t>
      </w:r>
    </w:p>
    <w:p w:rsidR="00B701ED" w:rsidRDefault="00B701ED">
      <w:pPr>
        <w:spacing w:line="19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from keras.models import Sequential</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from keras.layers import Embedding, Flatten, Dense</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 = Sequential()</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model.add(Embedding(max_words, embedding_dim, input_length=maxlen))</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model.add(Flatten())</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model.add(Dense(32, activation='relu'))</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model.add(Dense(1, activation='sigmoid'))</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model.summary()</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model.compile(optimizer='rmsprop',</w:t>
      </w:r>
    </w:p>
    <w:p w:rsidR="00B701ED" w:rsidRDefault="00B701ED">
      <w:pPr>
        <w:spacing w:line="19" w:lineRule="exact"/>
        <w:rPr>
          <w:sz w:val="20"/>
          <w:szCs w:val="20"/>
        </w:rPr>
      </w:pPr>
    </w:p>
    <w:p w:rsidR="00B701ED" w:rsidRDefault="003564B6">
      <w:pPr>
        <w:ind w:left="1940"/>
        <w:rPr>
          <w:sz w:val="20"/>
          <w:szCs w:val="20"/>
        </w:rPr>
      </w:pPr>
      <w:r>
        <w:rPr>
          <w:rFonts w:ascii="Courier New" w:eastAsia="Courier New" w:hAnsi="Courier New" w:cs="Courier New"/>
          <w:color w:val="262626"/>
          <w:sz w:val="16"/>
          <w:szCs w:val="16"/>
        </w:rPr>
        <w:t>loss='binary_crossentropy',</w:t>
      </w:r>
    </w:p>
    <w:p w:rsidR="00B701ED" w:rsidRDefault="00B701ED">
      <w:pPr>
        <w:spacing w:line="19" w:lineRule="exact"/>
        <w:rPr>
          <w:sz w:val="20"/>
          <w:szCs w:val="20"/>
        </w:rPr>
      </w:pPr>
    </w:p>
    <w:p w:rsidR="00B701ED" w:rsidRDefault="003564B6">
      <w:pPr>
        <w:ind w:left="1940"/>
        <w:rPr>
          <w:sz w:val="20"/>
          <w:szCs w:val="20"/>
        </w:rPr>
      </w:pPr>
      <w:r>
        <w:rPr>
          <w:rFonts w:ascii="Courier New" w:eastAsia="Courier New" w:hAnsi="Courier New" w:cs="Courier New"/>
          <w:color w:val="262626"/>
          <w:sz w:val="16"/>
          <w:szCs w:val="16"/>
        </w:rPr>
        <w:t>metrics=['acc'])</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history = model.fit(x_train, y_train,</w:t>
      </w:r>
    </w:p>
    <w:p w:rsidR="00B701ED" w:rsidRDefault="00B701ED">
      <w:pPr>
        <w:spacing w:line="19" w:lineRule="exact"/>
        <w:rPr>
          <w:sz w:val="20"/>
          <w:szCs w:val="20"/>
        </w:rPr>
      </w:pPr>
    </w:p>
    <w:p w:rsidR="00B701ED" w:rsidRDefault="003564B6">
      <w:pPr>
        <w:ind w:left="2520"/>
        <w:rPr>
          <w:sz w:val="20"/>
          <w:szCs w:val="20"/>
        </w:rPr>
      </w:pPr>
      <w:r>
        <w:rPr>
          <w:rFonts w:ascii="Courier New" w:eastAsia="Courier New" w:hAnsi="Courier New" w:cs="Courier New"/>
          <w:color w:val="262626"/>
          <w:sz w:val="16"/>
          <w:szCs w:val="16"/>
        </w:rPr>
        <w:t>epochs=10,</w:t>
      </w:r>
    </w:p>
    <w:p w:rsidR="00B701ED" w:rsidRDefault="00B701ED">
      <w:pPr>
        <w:spacing w:line="19" w:lineRule="exact"/>
        <w:rPr>
          <w:sz w:val="20"/>
          <w:szCs w:val="20"/>
        </w:rPr>
      </w:pPr>
    </w:p>
    <w:p w:rsidR="00B701ED" w:rsidRDefault="003564B6">
      <w:pPr>
        <w:ind w:left="2520"/>
        <w:rPr>
          <w:sz w:val="20"/>
          <w:szCs w:val="20"/>
        </w:rPr>
      </w:pPr>
      <w:r>
        <w:rPr>
          <w:rFonts w:ascii="Courier New" w:eastAsia="Courier New" w:hAnsi="Courier New" w:cs="Courier New"/>
          <w:color w:val="262626"/>
          <w:sz w:val="16"/>
          <w:szCs w:val="16"/>
        </w:rPr>
        <w:t>batch_size=32,</w:t>
      </w:r>
    </w:p>
    <w:p w:rsidR="00B701ED" w:rsidRDefault="00B701ED">
      <w:pPr>
        <w:spacing w:line="18" w:lineRule="exact"/>
        <w:rPr>
          <w:sz w:val="20"/>
          <w:szCs w:val="20"/>
        </w:rPr>
      </w:pPr>
    </w:p>
    <w:p w:rsidR="00B701ED" w:rsidRDefault="003564B6">
      <w:pPr>
        <w:ind w:left="2520"/>
        <w:rPr>
          <w:sz w:val="20"/>
          <w:szCs w:val="20"/>
        </w:rPr>
      </w:pPr>
      <w:r>
        <w:rPr>
          <w:rFonts w:ascii="Courier New" w:eastAsia="Courier New" w:hAnsi="Courier New" w:cs="Courier New"/>
          <w:color w:val="262626"/>
          <w:sz w:val="16"/>
          <w:szCs w:val="16"/>
        </w:rPr>
        <w:t>validation_data=(x_val, y_val))</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5"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198" w:name="page217"/>
      <w:bookmarkEnd w:id="198"/>
    </w:p>
    <w:p w:rsidR="00B701ED" w:rsidRDefault="003564B6">
      <w:pPr>
        <w:tabs>
          <w:tab w:val="left" w:pos="2320"/>
          <w:tab w:val="left" w:pos="3200"/>
        </w:tabs>
        <w:rPr>
          <w:sz w:val="20"/>
          <w:szCs w:val="20"/>
        </w:rPr>
      </w:pPr>
      <w:r>
        <w:rPr>
          <w:rFonts w:eastAsia="Times New Roman"/>
          <w:b/>
          <w:bCs/>
          <w:color w:val="656565"/>
          <w:sz w:val="18"/>
          <w:szCs w:val="18"/>
        </w:rPr>
        <w:t>194</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6</w:t>
      </w:r>
      <w:r>
        <w:rPr>
          <w:sz w:val="20"/>
          <w:szCs w:val="20"/>
        </w:rPr>
        <w:tab/>
      </w:r>
      <w:r>
        <w:rPr>
          <w:rFonts w:eastAsia="Times New Roman"/>
          <w:b/>
          <w:bCs/>
          <w:i/>
          <w:iCs/>
          <w:color w:val="656565"/>
          <w:sz w:val="16"/>
          <w:szCs w:val="16"/>
        </w:rPr>
        <w:t>Deep learning for text and sequences</w:t>
      </w:r>
    </w:p>
    <w:p w:rsidR="00B701ED" w:rsidRDefault="003564B6">
      <w:pPr>
        <w:spacing w:line="20" w:lineRule="exact"/>
        <w:rPr>
          <w:sz w:val="20"/>
          <w:szCs w:val="20"/>
        </w:rPr>
      </w:pPr>
      <w:r>
        <w:rPr>
          <w:noProof/>
          <w:sz w:val="20"/>
          <w:szCs w:val="20"/>
        </w:rPr>
        <w:drawing>
          <wp:anchor distT="0" distB="0" distL="114300" distR="114300" simplePos="0" relativeHeight="251713536" behindDoc="1" locked="0" layoutInCell="0" allowOverlap="1" wp14:anchorId="007BEBEC" wp14:editId="2D167382">
            <wp:simplePos x="0" y="0"/>
            <wp:positionH relativeFrom="column">
              <wp:posOffset>456565</wp:posOffset>
            </wp:positionH>
            <wp:positionV relativeFrom="paragraph">
              <wp:posOffset>272415</wp:posOffset>
            </wp:positionV>
            <wp:extent cx="3006725" cy="2026920"/>
            <wp:effectExtent l="0" t="0" r="0" b="0"/>
            <wp:wrapNone/>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258">
                      <a:extLst/>
                    </a:blip>
                    <a:srcRect/>
                    <a:stretch>
                      <a:fillRect/>
                    </a:stretch>
                  </pic:blipFill>
                  <pic:spPr bwMode="auto">
                    <a:xfrm>
                      <a:off x="0" y="0"/>
                      <a:ext cx="3006725" cy="202692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87" w:lineRule="exact"/>
        <w:rPr>
          <w:sz w:val="20"/>
          <w:szCs w:val="20"/>
        </w:rPr>
      </w:pPr>
    </w:p>
    <w:p w:rsidR="00B701ED" w:rsidRDefault="003564B6">
      <w:pPr>
        <w:tabs>
          <w:tab w:val="left" w:pos="6080"/>
        </w:tabs>
        <w:ind w:left="5220"/>
        <w:rPr>
          <w:sz w:val="20"/>
          <w:szCs w:val="20"/>
        </w:rPr>
      </w:pPr>
      <w:r>
        <w:rPr>
          <w:rFonts w:ascii="Arial" w:eastAsia="Arial" w:hAnsi="Arial" w:cs="Arial"/>
          <w:color w:val="656565"/>
          <w:sz w:val="16"/>
          <w:szCs w:val="16"/>
        </w:rPr>
        <w:t>Figure 6.7</w:t>
      </w:r>
      <w:r>
        <w:rPr>
          <w:sz w:val="20"/>
          <w:szCs w:val="20"/>
        </w:rPr>
        <w:tab/>
      </w:r>
      <w:r>
        <w:rPr>
          <w:rFonts w:ascii="Arial" w:eastAsia="Arial" w:hAnsi="Arial" w:cs="Arial"/>
          <w:color w:val="656565"/>
          <w:sz w:val="15"/>
          <w:szCs w:val="15"/>
        </w:rPr>
        <w:t>Training and</w:t>
      </w:r>
    </w:p>
    <w:p w:rsidR="00B701ED" w:rsidRDefault="00B701ED">
      <w:pPr>
        <w:spacing w:line="16" w:lineRule="exact"/>
        <w:rPr>
          <w:sz w:val="20"/>
          <w:szCs w:val="20"/>
        </w:rPr>
      </w:pPr>
    </w:p>
    <w:p w:rsidR="00B701ED" w:rsidRDefault="003564B6">
      <w:pPr>
        <w:ind w:left="5220"/>
        <w:rPr>
          <w:sz w:val="20"/>
          <w:szCs w:val="20"/>
        </w:rPr>
      </w:pPr>
      <w:r>
        <w:rPr>
          <w:rFonts w:ascii="Arial" w:eastAsia="Arial" w:hAnsi="Arial" w:cs="Arial"/>
          <w:color w:val="656565"/>
          <w:sz w:val="16"/>
          <w:szCs w:val="16"/>
        </w:rPr>
        <w:t>validation loss without using</w:t>
      </w:r>
    </w:p>
    <w:p w:rsidR="00B701ED" w:rsidRDefault="00B701ED">
      <w:pPr>
        <w:spacing w:line="16" w:lineRule="exact"/>
        <w:rPr>
          <w:sz w:val="20"/>
          <w:szCs w:val="20"/>
        </w:rPr>
      </w:pPr>
    </w:p>
    <w:p w:rsidR="00B701ED" w:rsidRDefault="003564B6">
      <w:pPr>
        <w:ind w:left="5220"/>
        <w:rPr>
          <w:sz w:val="20"/>
          <w:szCs w:val="20"/>
        </w:rPr>
      </w:pPr>
      <w:r>
        <w:rPr>
          <w:rFonts w:ascii="Arial" w:eastAsia="Arial" w:hAnsi="Arial" w:cs="Arial"/>
          <w:color w:val="656565"/>
          <w:sz w:val="16"/>
          <w:szCs w:val="16"/>
        </w:rPr>
        <w:t>pretrained word embeddings</w:t>
      </w:r>
    </w:p>
    <w:p w:rsidR="00B701ED" w:rsidRDefault="003564B6">
      <w:pPr>
        <w:spacing w:line="20" w:lineRule="exact"/>
        <w:rPr>
          <w:sz w:val="20"/>
          <w:szCs w:val="20"/>
        </w:rPr>
      </w:pPr>
      <w:r>
        <w:rPr>
          <w:noProof/>
          <w:sz w:val="20"/>
          <w:szCs w:val="20"/>
        </w:rPr>
        <w:drawing>
          <wp:anchor distT="0" distB="0" distL="114300" distR="114300" simplePos="0" relativeHeight="251714560" behindDoc="1" locked="0" layoutInCell="0" allowOverlap="1" wp14:anchorId="515A1399" wp14:editId="07AEC3F7">
            <wp:simplePos x="0" y="0"/>
            <wp:positionH relativeFrom="column">
              <wp:posOffset>456565</wp:posOffset>
            </wp:positionH>
            <wp:positionV relativeFrom="paragraph">
              <wp:posOffset>488315</wp:posOffset>
            </wp:positionV>
            <wp:extent cx="3014980" cy="2130425"/>
            <wp:effectExtent l="0" t="0" r="0" b="0"/>
            <wp:wrapNone/>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259">
                      <a:extLst/>
                    </a:blip>
                    <a:srcRect/>
                    <a:stretch>
                      <a:fillRect/>
                    </a:stretch>
                  </pic:blipFill>
                  <pic:spPr bwMode="auto">
                    <a:xfrm>
                      <a:off x="0" y="0"/>
                      <a:ext cx="3014980" cy="213042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1" w:lineRule="exact"/>
        <w:rPr>
          <w:sz w:val="20"/>
          <w:szCs w:val="20"/>
        </w:rPr>
      </w:pPr>
    </w:p>
    <w:p w:rsidR="00B701ED" w:rsidRDefault="003564B6">
      <w:pPr>
        <w:tabs>
          <w:tab w:val="left" w:pos="6080"/>
        </w:tabs>
        <w:ind w:left="5200"/>
        <w:rPr>
          <w:sz w:val="20"/>
          <w:szCs w:val="20"/>
        </w:rPr>
      </w:pPr>
      <w:r>
        <w:rPr>
          <w:rFonts w:ascii="Arial" w:eastAsia="Arial" w:hAnsi="Arial" w:cs="Arial"/>
          <w:color w:val="656565"/>
          <w:sz w:val="16"/>
          <w:szCs w:val="16"/>
        </w:rPr>
        <w:t>Figure 6.8</w:t>
      </w:r>
      <w:r>
        <w:rPr>
          <w:rFonts w:ascii="Arial" w:eastAsia="Arial" w:hAnsi="Arial" w:cs="Arial"/>
          <w:color w:val="656565"/>
          <w:sz w:val="16"/>
          <w:szCs w:val="16"/>
        </w:rPr>
        <w:tab/>
        <w:t>Training and validation</w:t>
      </w:r>
    </w:p>
    <w:p w:rsidR="00B701ED" w:rsidRDefault="00B701ED">
      <w:pPr>
        <w:spacing w:line="15" w:lineRule="exact"/>
        <w:rPr>
          <w:sz w:val="20"/>
          <w:szCs w:val="20"/>
        </w:rPr>
      </w:pPr>
    </w:p>
    <w:p w:rsidR="00B701ED" w:rsidRDefault="003564B6">
      <w:pPr>
        <w:ind w:left="5200"/>
        <w:rPr>
          <w:sz w:val="20"/>
          <w:szCs w:val="20"/>
        </w:rPr>
      </w:pPr>
      <w:r>
        <w:rPr>
          <w:rFonts w:ascii="Arial" w:eastAsia="Arial" w:hAnsi="Arial" w:cs="Arial"/>
          <w:color w:val="656565"/>
          <w:sz w:val="16"/>
          <w:szCs w:val="16"/>
        </w:rPr>
        <w:t>accuracy without using pretrained</w:t>
      </w:r>
    </w:p>
    <w:p w:rsidR="00B701ED" w:rsidRDefault="00B701ED">
      <w:pPr>
        <w:spacing w:line="16" w:lineRule="exact"/>
        <w:rPr>
          <w:sz w:val="20"/>
          <w:szCs w:val="20"/>
        </w:rPr>
      </w:pPr>
    </w:p>
    <w:p w:rsidR="00B701ED" w:rsidRDefault="003564B6">
      <w:pPr>
        <w:ind w:left="5200"/>
        <w:rPr>
          <w:sz w:val="20"/>
          <w:szCs w:val="20"/>
        </w:rPr>
      </w:pPr>
      <w:r>
        <w:rPr>
          <w:rFonts w:ascii="Arial" w:eastAsia="Arial" w:hAnsi="Arial" w:cs="Arial"/>
          <w:color w:val="656565"/>
          <w:sz w:val="16"/>
          <w:szCs w:val="16"/>
        </w:rPr>
        <w:t>word embeddings</w:t>
      </w:r>
    </w:p>
    <w:p w:rsidR="00B701ED" w:rsidRDefault="00B701ED">
      <w:pPr>
        <w:spacing w:line="200" w:lineRule="exact"/>
        <w:rPr>
          <w:sz w:val="20"/>
          <w:szCs w:val="20"/>
        </w:rPr>
      </w:pPr>
    </w:p>
    <w:p w:rsidR="00B701ED" w:rsidRDefault="00B701ED">
      <w:pPr>
        <w:spacing w:line="388"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Validation accuracy stalls in the low 50s. So in this case, </w:t>
      </w:r>
      <w:r>
        <w:rPr>
          <w:rFonts w:eastAsia="Times New Roman"/>
          <w:color w:val="262626"/>
          <w:sz w:val="20"/>
          <w:szCs w:val="20"/>
        </w:rPr>
        <w:t>pretrained word embeddings outperform jointly learned embeddings. If you increase the number of training sam-ples, this will quickly stop being the case—try it as an exercise.</w:t>
      </w:r>
    </w:p>
    <w:p w:rsidR="00B701ED" w:rsidRDefault="00B701ED">
      <w:pPr>
        <w:spacing w:line="1" w:lineRule="exact"/>
        <w:rPr>
          <w:sz w:val="20"/>
          <w:szCs w:val="20"/>
        </w:rPr>
      </w:pPr>
    </w:p>
    <w:p w:rsidR="00B701ED" w:rsidRDefault="003564B6">
      <w:pPr>
        <w:spacing w:line="257" w:lineRule="auto"/>
        <w:ind w:left="720" w:firstLine="288"/>
        <w:jc w:val="both"/>
        <w:rPr>
          <w:sz w:val="20"/>
          <w:szCs w:val="20"/>
        </w:rPr>
      </w:pPr>
      <w:r>
        <w:rPr>
          <w:rFonts w:eastAsia="Times New Roman"/>
          <w:color w:val="262626"/>
          <w:sz w:val="20"/>
          <w:szCs w:val="20"/>
        </w:rPr>
        <w:t>Finally, let’s evaluate the model on the test data. First, you need to tokenize</w:t>
      </w:r>
      <w:r>
        <w:rPr>
          <w:rFonts w:eastAsia="Times New Roman"/>
          <w:color w:val="262626"/>
          <w:sz w:val="20"/>
          <w:szCs w:val="20"/>
        </w:rPr>
        <w:t xml:space="preserve"> the test data.</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715584" behindDoc="1" locked="0" layoutInCell="0" allowOverlap="1" wp14:anchorId="56A0A1C3" wp14:editId="6B6A972B">
                <wp:simplePos x="0" y="0"/>
                <wp:positionH relativeFrom="column">
                  <wp:posOffset>456565</wp:posOffset>
                </wp:positionH>
                <wp:positionV relativeFrom="paragraph">
                  <wp:posOffset>292100</wp:posOffset>
                </wp:positionV>
                <wp:extent cx="4725035" cy="177165"/>
                <wp:effectExtent l="0" t="0" r="0" b="0"/>
                <wp:wrapNone/>
                <wp:docPr id="688" name="Shape 6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688" o:spid="_x0000_s1713" style="position:absolute;margin-left:35.95pt;margin-top:23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00" w:lineRule="exact"/>
        <w:rPr>
          <w:sz w:val="20"/>
          <w:szCs w:val="20"/>
        </w:rPr>
      </w:pPr>
    </w:p>
    <w:p w:rsidR="00B701ED" w:rsidRDefault="00B701ED">
      <w:pPr>
        <w:spacing w:line="261"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6.17</w:t>
      </w:r>
      <w:r>
        <w:rPr>
          <w:rFonts w:ascii="Arial" w:eastAsia="Arial" w:hAnsi="Arial" w:cs="Arial"/>
          <w:color w:val="FFFFFF"/>
          <w:sz w:val="18"/>
          <w:szCs w:val="18"/>
        </w:rPr>
        <w:tab/>
        <w:t>Tokenizing the data of the test set</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test_dir = os.path.join(imdb_dir, 'test')</w:t>
      </w:r>
    </w:p>
    <w:p w:rsidR="00B701ED" w:rsidRDefault="00B701ED">
      <w:pPr>
        <w:spacing w:line="13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labels = []</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texts = []</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for label_type in ['neg', 'pos']:</w:t>
      </w:r>
    </w:p>
    <w:p w:rsidR="00B701ED" w:rsidRDefault="00B701ED">
      <w:pPr>
        <w:spacing w:line="18"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dir_name = os.path.join(test_dir, label_type)</w:t>
      </w:r>
    </w:p>
    <w:p w:rsidR="00B701ED" w:rsidRDefault="00B701ED">
      <w:pPr>
        <w:spacing w:line="19"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 xml:space="preserve">for fname in </w:t>
      </w:r>
      <w:r>
        <w:rPr>
          <w:rFonts w:ascii="Courier New" w:eastAsia="Courier New" w:hAnsi="Courier New" w:cs="Courier New"/>
          <w:color w:val="262626"/>
          <w:sz w:val="16"/>
          <w:szCs w:val="16"/>
        </w:rPr>
        <w:t>sorted(os.listdir(dir_name)):</w:t>
      </w:r>
    </w:p>
    <w:p w:rsidR="00B701ED" w:rsidRDefault="00B701ED">
      <w:pPr>
        <w:spacing w:line="19" w:lineRule="exact"/>
        <w:rPr>
          <w:sz w:val="20"/>
          <w:szCs w:val="20"/>
        </w:rPr>
      </w:pPr>
    </w:p>
    <w:p w:rsidR="00B701ED" w:rsidRDefault="003564B6">
      <w:pPr>
        <w:ind w:left="1480"/>
        <w:rPr>
          <w:sz w:val="20"/>
          <w:szCs w:val="20"/>
        </w:rPr>
      </w:pPr>
      <w:r>
        <w:rPr>
          <w:rFonts w:ascii="Courier New" w:eastAsia="Courier New" w:hAnsi="Courier New" w:cs="Courier New"/>
          <w:color w:val="262626"/>
          <w:sz w:val="16"/>
          <w:szCs w:val="16"/>
        </w:rPr>
        <w:t>if fname[-4:] == '.txt':</w:t>
      </w:r>
    </w:p>
    <w:p w:rsidR="00B701ED" w:rsidRDefault="00B701ED">
      <w:pPr>
        <w:spacing w:line="33" w:lineRule="exact"/>
        <w:rPr>
          <w:sz w:val="20"/>
          <w:szCs w:val="20"/>
        </w:rPr>
      </w:pPr>
    </w:p>
    <w:p w:rsidR="00B701ED" w:rsidRDefault="003564B6" w:rsidP="003564B6">
      <w:pPr>
        <w:numPr>
          <w:ilvl w:val="0"/>
          <w:numId w:val="168"/>
        </w:numPr>
        <w:tabs>
          <w:tab w:val="left" w:pos="2072"/>
        </w:tabs>
        <w:spacing w:line="245" w:lineRule="auto"/>
        <w:ind w:left="1880" w:right="2540" w:hanging="9"/>
        <w:rPr>
          <w:rFonts w:ascii="Courier New" w:eastAsia="Courier New" w:hAnsi="Courier New" w:cs="Courier New"/>
          <w:color w:val="262626"/>
          <w:sz w:val="16"/>
          <w:szCs w:val="16"/>
        </w:rPr>
      </w:pPr>
      <w:r>
        <w:rPr>
          <w:rFonts w:ascii="Courier New" w:eastAsia="Courier New" w:hAnsi="Courier New" w:cs="Courier New"/>
          <w:color w:val="262626"/>
          <w:sz w:val="16"/>
          <w:szCs w:val="16"/>
        </w:rPr>
        <w:t>= open(os.path.join(dir_name, fname)) texts.append(f.read())</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32"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199" w:name="page218"/>
      <w:bookmarkEnd w:id="199"/>
    </w:p>
    <w:tbl>
      <w:tblPr>
        <w:tblW w:w="0" w:type="auto"/>
        <w:tblInd w:w="3260" w:type="dxa"/>
        <w:tblLayout w:type="fixed"/>
        <w:tblCellMar>
          <w:left w:w="0" w:type="dxa"/>
          <w:right w:w="0" w:type="dxa"/>
        </w:tblCellMar>
        <w:tblLook w:val="04A0" w:firstRow="1" w:lastRow="0" w:firstColumn="1" w:lastColumn="0" w:noHBand="0" w:noVBand="1"/>
      </w:tblPr>
      <w:tblGrid>
        <w:gridCol w:w="3120"/>
        <w:gridCol w:w="1780"/>
      </w:tblGrid>
      <w:tr w:rsidR="00B701ED">
        <w:trPr>
          <w:trHeight w:val="210"/>
        </w:trPr>
        <w:tc>
          <w:tcPr>
            <w:tcW w:w="3120" w:type="dxa"/>
            <w:vAlign w:val="bottom"/>
          </w:tcPr>
          <w:p w:rsidR="00B701ED" w:rsidRDefault="003564B6">
            <w:pPr>
              <w:rPr>
                <w:sz w:val="20"/>
                <w:szCs w:val="20"/>
              </w:rPr>
            </w:pPr>
            <w:r>
              <w:rPr>
                <w:rFonts w:eastAsia="Times New Roman"/>
                <w:b/>
                <w:bCs/>
                <w:i/>
                <w:iCs/>
                <w:color w:val="656565"/>
                <w:sz w:val="18"/>
                <w:szCs w:val="18"/>
              </w:rPr>
              <w:t>Working with text data</w:t>
            </w:r>
          </w:p>
        </w:tc>
        <w:tc>
          <w:tcPr>
            <w:tcW w:w="1780" w:type="dxa"/>
            <w:vAlign w:val="bottom"/>
          </w:tcPr>
          <w:p w:rsidR="00B701ED" w:rsidRDefault="003564B6">
            <w:pPr>
              <w:jc w:val="right"/>
              <w:rPr>
                <w:sz w:val="20"/>
                <w:szCs w:val="20"/>
              </w:rPr>
            </w:pPr>
            <w:r>
              <w:rPr>
                <w:rFonts w:eastAsia="Times New Roman"/>
                <w:b/>
                <w:bCs/>
                <w:color w:val="656565"/>
                <w:sz w:val="18"/>
                <w:szCs w:val="18"/>
              </w:rPr>
              <w:t>195</w:t>
            </w:r>
          </w:p>
        </w:tc>
      </w:tr>
    </w:tbl>
    <w:p w:rsidR="00B701ED" w:rsidRDefault="00B701ED">
      <w:pPr>
        <w:spacing w:line="328" w:lineRule="exact"/>
        <w:rPr>
          <w:sz w:val="20"/>
          <w:szCs w:val="20"/>
        </w:rPr>
      </w:pPr>
    </w:p>
    <w:p w:rsidR="00B701ED" w:rsidRDefault="003564B6">
      <w:pPr>
        <w:ind w:left="1880"/>
        <w:rPr>
          <w:sz w:val="20"/>
          <w:szCs w:val="20"/>
        </w:rPr>
      </w:pPr>
      <w:r>
        <w:rPr>
          <w:rFonts w:ascii="Courier New" w:eastAsia="Courier New" w:hAnsi="Courier New" w:cs="Courier New"/>
          <w:color w:val="262626"/>
          <w:sz w:val="16"/>
          <w:szCs w:val="16"/>
        </w:rPr>
        <w:t>f.close()</w:t>
      </w:r>
    </w:p>
    <w:p w:rsidR="00B701ED" w:rsidRDefault="00B701ED">
      <w:pPr>
        <w:spacing w:line="18" w:lineRule="exact"/>
        <w:rPr>
          <w:sz w:val="20"/>
          <w:szCs w:val="20"/>
        </w:rPr>
      </w:pPr>
    </w:p>
    <w:p w:rsidR="00B701ED" w:rsidRDefault="003564B6">
      <w:pPr>
        <w:ind w:left="1880"/>
        <w:rPr>
          <w:sz w:val="20"/>
          <w:szCs w:val="20"/>
        </w:rPr>
      </w:pPr>
      <w:r>
        <w:rPr>
          <w:rFonts w:ascii="Courier New" w:eastAsia="Courier New" w:hAnsi="Courier New" w:cs="Courier New"/>
          <w:color w:val="262626"/>
          <w:sz w:val="16"/>
          <w:szCs w:val="16"/>
        </w:rPr>
        <w:t>if label_type == 'neg':</w:t>
      </w:r>
    </w:p>
    <w:p w:rsidR="00B701ED" w:rsidRDefault="00B701ED">
      <w:pPr>
        <w:spacing w:line="19" w:lineRule="exact"/>
        <w:rPr>
          <w:sz w:val="20"/>
          <w:szCs w:val="20"/>
        </w:rPr>
      </w:pPr>
    </w:p>
    <w:p w:rsidR="00B701ED" w:rsidRDefault="003564B6">
      <w:pPr>
        <w:ind w:left="2260"/>
        <w:rPr>
          <w:sz w:val="20"/>
          <w:szCs w:val="20"/>
        </w:rPr>
      </w:pPr>
      <w:r>
        <w:rPr>
          <w:rFonts w:ascii="Courier New" w:eastAsia="Courier New" w:hAnsi="Courier New" w:cs="Courier New"/>
          <w:color w:val="262626"/>
          <w:sz w:val="16"/>
          <w:szCs w:val="16"/>
        </w:rPr>
        <w:t>labels.append(0)</w:t>
      </w:r>
    </w:p>
    <w:p w:rsidR="00B701ED" w:rsidRDefault="00B701ED">
      <w:pPr>
        <w:spacing w:line="19" w:lineRule="exact"/>
        <w:rPr>
          <w:sz w:val="20"/>
          <w:szCs w:val="20"/>
        </w:rPr>
      </w:pPr>
    </w:p>
    <w:p w:rsidR="00B701ED" w:rsidRDefault="003564B6">
      <w:pPr>
        <w:ind w:left="1880"/>
        <w:rPr>
          <w:sz w:val="20"/>
          <w:szCs w:val="20"/>
        </w:rPr>
      </w:pPr>
      <w:r>
        <w:rPr>
          <w:rFonts w:ascii="Courier New" w:eastAsia="Courier New" w:hAnsi="Courier New" w:cs="Courier New"/>
          <w:color w:val="262626"/>
          <w:sz w:val="16"/>
          <w:szCs w:val="16"/>
        </w:rPr>
        <w:t>else:</w:t>
      </w:r>
    </w:p>
    <w:p w:rsidR="00B701ED" w:rsidRDefault="00B701ED">
      <w:pPr>
        <w:spacing w:line="18" w:lineRule="exact"/>
        <w:rPr>
          <w:sz w:val="20"/>
          <w:szCs w:val="20"/>
        </w:rPr>
      </w:pPr>
    </w:p>
    <w:p w:rsidR="00B701ED" w:rsidRDefault="003564B6">
      <w:pPr>
        <w:ind w:left="2260"/>
        <w:rPr>
          <w:sz w:val="20"/>
          <w:szCs w:val="20"/>
        </w:rPr>
      </w:pPr>
      <w:r>
        <w:rPr>
          <w:rFonts w:ascii="Courier New" w:eastAsia="Courier New" w:hAnsi="Courier New" w:cs="Courier New"/>
          <w:color w:val="262626"/>
          <w:sz w:val="16"/>
          <w:szCs w:val="16"/>
        </w:rPr>
        <w:t>labels.append(1)</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sequences = tokenizer.texts_to_sequences(texts)</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x_test = pad_sequences(sequences, maxlen=maxlen)</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y_test = np.asarray(labels)</w:t>
      </w:r>
    </w:p>
    <w:p w:rsidR="00B701ED" w:rsidRDefault="00B701ED">
      <w:pPr>
        <w:spacing w:line="249" w:lineRule="exact"/>
        <w:rPr>
          <w:sz w:val="20"/>
          <w:szCs w:val="20"/>
        </w:rPr>
      </w:pPr>
    </w:p>
    <w:p w:rsidR="00B701ED" w:rsidRDefault="003564B6">
      <w:pPr>
        <w:ind w:left="720"/>
        <w:rPr>
          <w:sz w:val="20"/>
          <w:szCs w:val="20"/>
        </w:rPr>
      </w:pPr>
      <w:r>
        <w:rPr>
          <w:rFonts w:eastAsia="Times New Roman"/>
          <w:color w:val="262626"/>
          <w:sz w:val="20"/>
          <w:szCs w:val="20"/>
        </w:rPr>
        <w:t>Next, load and evaluate the first model.</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716608" behindDoc="1" locked="0" layoutInCell="0" allowOverlap="1" wp14:anchorId="73364AF3" wp14:editId="04E62FB6">
                <wp:simplePos x="0" y="0"/>
                <wp:positionH relativeFrom="column">
                  <wp:posOffset>456565</wp:posOffset>
                </wp:positionH>
                <wp:positionV relativeFrom="paragraph">
                  <wp:posOffset>137795</wp:posOffset>
                </wp:positionV>
                <wp:extent cx="4725035" cy="176530"/>
                <wp:effectExtent l="0" t="0" r="0" b="0"/>
                <wp:wrapNone/>
                <wp:docPr id="689" name="Shape 6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689" o:spid="_x0000_s1714" style="position:absolute;margin-left:35.95pt;margin-top:10.8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7"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6.18</w:t>
      </w:r>
      <w:r>
        <w:rPr>
          <w:rFonts w:ascii="Arial" w:eastAsia="Arial" w:hAnsi="Arial" w:cs="Arial"/>
          <w:color w:val="FFFFFF"/>
          <w:sz w:val="18"/>
          <w:szCs w:val="18"/>
        </w:rPr>
        <w:tab/>
        <w:t xml:space="preserve">Evaluating the model on the </w:t>
      </w:r>
      <w:r>
        <w:rPr>
          <w:rFonts w:ascii="Arial" w:eastAsia="Arial" w:hAnsi="Arial" w:cs="Arial"/>
          <w:color w:val="FFFFFF"/>
          <w:sz w:val="18"/>
          <w:szCs w:val="18"/>
        </w:rPr>
        <w:t>test set</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model.load_weights('pre_trained_glove_model.h5')</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model.evaluate(x_test, y_test)</w:t>
      </w:r>
    </w:p>
    <w:p w:rsidR="00B701ED" w:rsidRDefault="00B701ED">
      <w:pPr>
        <w:spacing w:line="249" w:lineRule="exact"/>
        <w:rPr>
          <w:sz w:val="20"/>
          <w:szCs w:val="20"/>
        </w:rPr>
      </w:pPr>
    </w:p>
    <w:p w:rsidR="00B701ED" w:rsidRDefault="003564B6">
      <w:pPr>
        <w:spacing w:line="274" w:lineRule="auto"/>
        <w:ind w:left="720"/>
        <w:rPr>
          <w:sz w:val="20"/>
          <w:szCs w:val="20"/>
        </w:rPr>
      </w:pPr>
      <w:r>
        <w:rPr>
          <w:rFonts w:eastAsia="Times New Roman"/>
          <w:color w:val="262626"/>
          <w:sz w:val="20"/>
          <w:szCs w:val="20"/>
        </w:rPr>
        <w:t>You get an appalling test accuracy of 56%. Working with just a handful of training samples is difficult!</w:t>
      </w:r>
    </w:p>
    <w:p w:rsidR="00B701ED" w:rsidRDefault="00B701ED">
      <w:pPr>
        <w:spacing w:line="172"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6.1.4</w:t>
      </w:r>
      <w:r>
        <w:rPr>
          <w:sz w:val="20"/>
          <w:szCs w:val="20"/>
        </w:rPr>
        <w:tab/>
      </w:r>
      <w:r>
        <w:rPr>
          <w:rFonts w:ascii="Arial" w:eastAsia="Arial" w:hAnsi="Arial" w:cs="Arial"/>
          <w:i/>
          <w:iCs/>
          <w:color w:val="476B85"/>
          <w:sz w:val="20"/>
          <w:szCs w:val="20"/>
        </w:rPr>
        <w:t>Wrapping up</w:t>
      </w:r>
    </w:p>
    <w:p w:rsidR="00B701ED" w:rsidRDefault="00B701ED">
      <w:pPr>
        <w:spacing w:line="101" w:lineRule="exact"/>
        <w:rPr>
          <w:sz w:val="20"/>
          <w:szCs w:val="20"/>
        </w:rPr>
      </w:pPr>
    </w:p>
    <w:p w:rsidR="00B701ED" w:rsidRDefault="003564B6">
      <w:pPr>
        <w:ind w:left="720"/>
        <w:rPr>
          <w:sz w:val="20"/>
          <w:szCs w:val="20"/>
        </w:rPr>
      </w:pPr>
      <w:r>
        <w:rPr>
          <w:rFonts w:eastAsia="Times New Roman"/>
          <w:color w:val="262626"/>
          <w:sz w:val="20"/>
          <w:szCs w:val="20"/>
        </w:rPr>
        <w:t>Now you’re able to do the following:</w:t>
      </w:r>
    </w:p>
    <w:p w:rsidR="00B701ED" w:rsidRDefault="00B701ED">
      <w:pPr>
        <w:spacing w:line="111" w:lineRule="exact"/>
        <w:rPr>
          <w:sz w:val="20"/>
          <w:szCs w:val="20"/>
        </w:rPr>
      </w:pPr>
    </w:p>
    <w:p w:rsidR="00B701ED" w:rsidRDefault="003564B6" w:rsidP="003564B6">
      <w:pPr>
        <w:numPr>
          <w:ilvl w:val="0"/>
          <w:numId w:val="169"/>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Turn raw text into something a neural network can process</w:t>
      </w:r>
    </w:p>
    <w:p w:rsidR="00B701ED" w:rsidRDefault="00B701ED">
      <w:pPr>
        <w:spacing w:line="49" w:lineRule="exact"/>
        <w:rPr>
          <w:rFonts w:ascii="Wingdings" w:eastAsia="Wingdings" w:hAnsi="Wingdings" w:cs="Wingdings"/>
          <w:color w:val="CCA659"/>
          <w:sz w:val="17"/>
          <w:szCs w:val="17"/>
        </w:rPr>
      </w:pPr>
    </w:p>
    <w:p w:rsidR="00B701ED" w:rsidRDefault="003564B6" w:rsidP="003564B6">
      <w:pPr>
        <w:numPr>
          <w:ilvl w:val="0"/>
          <w:numId w:val="169"/>
        </w:numPr>
        <w:tabs>
          <w:tab w:val="left" w:pos="1280"/>
        </w:tabs>
        <w:spacing w:line="246" w:lineRule="auto"/>
        <w:ind w:left="1280" w:hanging="249"/>
        <w:rPr>
          <w:rFonts w:ascii="Wingdings" w:eastAsia="Wingdings" w:hAnsi="Wingdings" w:cs="Wingdings"/>
          <w:color w:val="CCA659"/>
          <w:sz w:val="17"/>
          <w:szCs w:val="17"/>
        </w:rPr>
      </w:pPr>
      <w:r>
        <w:rPr>
          <w:rFonts w:eastAsia="Times New Roman"/>
          <w:color w:val="262626"/>
          <w:sz w:val="20"/>
          <w:szCs w:val="20"/>
        </w:rPr>
        <w:t xml:space="preserve">Use the </w:t>
      </w:r>
      <w:r>
        <w:rPr>
          <w:rFonts w:ascii="Courier New" w:eastAsia="Courier New" w:hAnsi="Courier New" w:cs="Courier New"/>
          <w:color w:val="262626"/>
          <w:sz w:val="18"/>
          <w:szCs w:val="18"/>
        </w:rPr>
        <w:t>Embedding</w:t>
      </w:r>
      <w:r>
        <w:rPr>
          <w:rFonts w:eastAsia="Times New Roman"/>
          <w:color w:val="262626"/>
          <w:sz w:val="20"/>
          <w:szCs w:val="20"/>
        </w:rPr>
        <w:t xml:space="preserve"> layer in a Keras model to learn task-specific token embed-dings</w:t>
      </w:r>
    </w:p>
    <w:p w:rsidR="00B701ED" w:rsidRDefault="00B701ED">
      <w:pPr>
        <w:spacing w:line="293" w:lineRule="exact"/>
        <w:rPr>
          <w:rFonts w:ascii="Wingdings" w:eastAsia="Wingdings" w:hAnsi="Wingdings" w:cs="Wingdings"/>
          <w:color w:val="CCA659"/>
          <w:sz w:val="17"/>
          <w:szCs w:val="17"/>
        </w:rPr>
      </w:pPr>
    </w:p>
    <w:p w:rsidR="00B701ED" w:rsidRDefault="003564B6" w:rsidP="003564B6">
      <w:pPr>
        <w:numPr>
          <w:ilvl w:val="0"/>
          <w:numId w:val="169"/>
        </w:numPr>
        <w:tabs>
          <w:tab w:val="left" w:pos="1280"/>
        </w:tabs>
        <w:spacing w:line="275" w:lineRule="auto"/>
        <w:ind w:left="1280" w:hanging="249"/>
        <w:rPr>
          <w:rFonts w:ascii="Wingdings" w:eastAsia="Wingdings" w:hAnsi="Wingdings" w:cs="Wingdings"/>
          <w:color w:val="CCA659"/>
          <w:sz w:val="17"/>
          <w:szCs w:val="17"/>
        </w:rPr>
      </w:pPr>
      <w:r>
        <w:rPr>
          <w:rFonts w:eastAsia="Times New Roman"/>
          <w:color w:val="262626"/>
          <w:sz w:val="20"/>
          <w:szCs w:val="20"/>
        </w:rPr>
        <w:t>Use pretrained word embeddings to get an extra boost on small natural-language-processing problems</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12"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200" w:name="page219"/>
      <w:bookmarkEnd w:id="200"/>
    </w:p>
    <w:p w:rsidR="00B701ED" w:rsidRDefault="003564B6">
      <w:pPr>
        <w:tabs>
          <w:tab w:val="left" w:pos="2320"/>
          <w:tab w:val="left" w:pos="3200"/>
        </w:tabs>
        <w:rPr>
          <w:sz w:val="20"/>
          <w:szCs w:val="20"/>
        </w:rPr>
      </w:pPr>
      <w:r>
        <w:rPr>
          <w:rFonts w:eastAsia="Times New Roman"/>
          <w:b/>
          <w:bCs/>
          <w:color w:val="656565"/>
          <w:sz w:val="18"/>
          <w:szCs w:val="18"/>
        </w:rPr>
        <w:t>196</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6</w:t>
      </w:r>
      <w:r>
        <w:rPr>
          <w:sz w:val="20"/>
          <w:szCs w:val="20"/>
        </w:rPr>
        <w:tab/>
      </w:r>
      <w:r>
        <w:rPr>
          <w:rFonts w:eastAsia="Times New Roman"/>
          <w:b/>
          <w:bCs/>
          <w:i/>
          <w:iCs/>
          <w:color w:val="656565"/>
          <w:sz w:val="16"/>
          <w:szCs w:val="16"/>
        </w:rPr>
        <w:t>Deep learning for text and sequences</w:t>
      </w:r>
    </w:p>
    <w:p w:rsidR="00B701ED" w:rsidRDefault="00B701ED">
      <w:pPr>
        <w:spacing w:line="330" w:lineRule="exact"/>
        <w:rPr>
          <w:sz w:val="20"/>
          <w:szCs w:val="20"/>
        </w:rPr>
      </w:pPr>
    </w:p>
    <w:p w:rsidR="00B701ED" w:rsidRDefault="003564B6">
      <w:pPr>
        <w:tabs>
          <w:tab w:val="left" w:pos="700"/>
        </w:tabs>
        <w:rPr>
          <w:sz w:val="20"/>
          <w:szCs w:val="20"/>
        </w:rPr>
      </w:pPr>
      <w:r>
        <w:rPr>
          <w:rFonts w:ascii="Arial" w:eastAsia="Arial" w:hAnsi="Arial" w:cs="Arial"/>
          <w:i/>
          <w:iCs/>
          <w:color w:val="476B85"/>
          <w:sz w:val="25"/>
          <w:szCs w:val="25"/>
        </w:rPr>
        <w:t>6.2</w:t>
      </w:r>
      <w:r>
        <w:rPr>
          <w:sz w:val="20"/>
          <w:szCs w:val="20"/>
        </w:rPr>
        <w:tab/>
      </w:r>
      <w:r>
        <w:rPr>
          <w:rFonts w:ascii="Arial" w:eastAsia="Arial" w:hAnsi="Arial" w:cs="Arial"/>
          <w:i/>
          <w:iCs/>
          <w:color w:val="476B85"/>
          <w:sz w:val="24"/>
          <w:szCs w:val="24"/>
        </w:rPr>
        <w:t>Understanding recurrent neural networks</w:t>
      </w:r>
    </w:p>
    <w:p w:rsidR="00B701ED" w:rsidRDefault="00B701ED">
      <w:pPr>
        <w:spacing w:line="64"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A major characteristic of all neural networks you’ve seen so far, such as densely con-nected networks and convnets, is that they have no memory. Each input shown to them is processed independently, with no state kept in between inputs. With such net-works,</w:t>
      </w:r>
      <w:r>
        <w:rPr>
          <w:rFonts w:eastAsia="Times New Roman"/>
          <w:color w:val="262626"/>
          <w:sz w:val="20"/>
          <w:szCs w:val="20"/>
        </w:rPr>
        <w:t xml:space="preserve"> in order to process a sequence or a temporal series of data points, you have to show the entire sequence to the network at once: turn it into a single data point. For instance, this is what you did in the IMDB example: an entire movie review was trans-for</w:t>
      </w:r>
      <w:r>
        <w:rPr>
          <w:rFonts w:eastAsia="Times New Roman"/>
          <w:color w:val="262626"/>
          <w:sz w:val="20"/>
          <w:szCs w:val="20"/>
        </w:rPr>
        <w:t xml:space="preserve">med into a single large vector and processed in one go. Such networks are called </w:t>
      </w:r>
      <w:r>
        <w:rPr>
          <w:rFonts w:eastAsia="Times New Roman"/>
          <w:i/>
          <w:iCs/>
          <w:color w:val="262626"/>
          <w:sz w:val="20"/>
          <w:szCs w:val="20"/>
        </w:rPr>
        <w:t>feedforward networks</w:t>
      </w:r>
      <w:r>
        <w:rPr>
          <w:rFonts w:eastAsia="Times New Roman"/>
          <w:color w:val="262626"/>
          <w:sz w:val="20"/>
          <w:szCs w:val="20"/>
        </w:rPr>
        <w:t>.</w:t>
      </w:r>
    </w:p>
    <w:p w:rsidR="00B701ED" w:rsidRDefault="00B701ED">
      <w:pPr>
        <w:spacing w:line="256" w:lineRule="exact"/>
        <w:rPr>
          <w:sz w:val="20"/>
          <w:szCs w:val="20"/>
        </w:rPr>
      </w:pPr>
    </w:p>
    <w:p w:rsidR="00B701ED" w:rsidRDefault="003564B6">
      <w:pPr>
        <w:spacing w:line="271" w:lineRule="auto"/>
        <w:ind w:left="720" w:firstLine="308"/>
        <w:jc w:val="both"/>
        <w:rPr>
          <w:sz w:val="20"/>
          <w:szCs w:val="20"/>
        </w:rPr>
      </w:pPr>
      <w:r>
        <w:rPr>
          <w:rFonts w:eastAsia="Times New Roman"/>
          <w:color w:val="262626"/>
          <w:sz w:val="20"/>
          <w:szCs w:val="20"/>
        </w:rPr>
        <w:t>In contrast, as you’re reading the present sentence, you’re processing it word by word—or rather, eye saccade by eye saccade—while keeping memories of w</w:t>
      </w:r>
      <w:r>
        <w:rPr>
          <w:rFonts w:eastAsia="Times New Roman"/>
          <w:color w:val="262626"/>
          <w:sz w:val="20"/>
          <w:szCs w:val="20"/>
        </w:rPr>
        <w:t>hat came before; this gives you a fluid representation of the meaning conveyed by this sentence. Biological intelligence processes information incrementally while maintaining an internal model of what it’s processing, built from past information and consta</w:t>
      </w:r>
      <w:r>
        <w:rPr>
          <w:rFonts w:eastAsia="Times New Roman"/>
          <w:color w:val="262626"/>
          <w:sz w:val="20"/>
          <w:szCs w:val="20"/>
        </w:rPr>
        <w:t>ntly updated as new information comes in.</w:t>
      </w:r>
    </w:p>
    <w:p w:rsidR="00B701ED" w:rsidRDefault="00B701ED">
      <w:pPr>
        <w:spacing w:line="2" w:lineRule="exact"/>
        <w:rPr>
          <w:sz w:val="20"/>
          <w:szCs w:val="20"/>
        </w:rPr>
      </w:pPr>
    </w:p>
    <w:p w:rsidR="00B701ED" w:rsidRDefault="003564B6">
      <w:pPr>
        <w:spacing w:line="271" w:lineRule="auto"/>
        <w:ind w:left="720" w:firstLine="304"/>
        <w:jc w:val="both"/>
        <w:rPr>
          <w:sz w:val="20"/>
          <w:szCs w:val="20"/>
        </w:rPr>
      </w:pPr>
      <w:r>
        <w:rPr>
          <w:rFonts w:eastAsia="Times New Roman"/>
          <w:color w:val="262626"/>
          <w:sz w:val="20"/>
          <w:szCs w:val="20"/>
        </w:rPr>
        <w:t xml:space="preserve">A </w:t>
      </w:r>
      <w:r>
        <w:rPr>
          <w:rFonts w:eastAsia="Times New Roman"/>
          <w:i/>
          <w:iCs/>
          <w:color w:val="262626"/>
          <w:sz w:val="20"/>
          <w:szCs w:val="20"/>
        </w:rPr>
        <w:t>recurrent neural network</w:t>
      </w:r>
      <w:r>
        <w:rPr>
          <w:rFonts w:eastAsia="Times New Roman"/>
          <w:color w:val="262626"/>
          <w:sz w:val="20"/>
          <w:szCs w:val="20"/>
        </w:rPr>
        <w:t xml:space="preserve"> (</w:t>
      </w:r>
      <w:r>
        <w:rPr>
          <w:rFonts w:eastAsia="Times New Roman"/>
          <w:color w:val="262626"/>
          <w:sz w:val="18"/>
          <w:szCs w:val="18"/>
        </w:rPr>
        <w:t>RNN</w:t>
      </w:r>
      <w:r>
        <w:rPr>
          <w:rFonts w:eastAsia="Times New Roman"/>
          <w:color w:val="262626"/>
          <w:sz w:val="20"/>
          <w:szCs w:val="20"/>
        </w:rPr>
        <w:t>) adopts the same principle, albeit in an extremely simplified version: it processes sequences by iterating through the sequence elements</w:t>
      </w:r>
    </w:p>
    <w:tbl>
      <w:tblPr>
        <w:tblW w:w="0" w:type="auto"/>
        <w:tblInd w:w="720" w:type="dxa"/>
        <w:tblLayout w:type="fixed"/>
        <w:tblCellMar>
          <w:left w:w="0" w:type="dxa"/>
          <w:right w:w="0" w:type="dxa"/>
        </w:tblCellMar>
        <w:tblLook w:val="04A0" w:firstRow="1" w:lastRow="0" w:firstColumn="1" w:lastColumn="0" w:noHBand="0" w:noVBand="1"/>
      </w:tblPr>
      <w:tblGrid>
        <w:gridCol w:w="5060"/>
        <w:gridCol w:w="240"/>
        <w:gridCol w:w="720"/>
        <w:gridCol w:w="100"/>
        <w:gridCol w:w="500"/>
        <w:gridCol w:w="20"/>
        <w:gridCol w:w="500"/>
        <w:gridCol w:w="220"/>
        <w:gridCol w:w="20"/>
      </w:tblGrid>
      <w:tr w:rsidR="00B701ED">
        <w:trPr>
          <w:trHeight w:val="234"/>
        </w:trPr>
        <w:tc>
          <w:tcPr>
            <w:tcW w:w="5060" w:type="dxa"/>
            <w:vAlign w:val="bottom"/>
          </w:tcPr>
          <w:p w:rsidR="00B701ED" w:rsidRDefault="003564B6">
            <w:pPr>
              <w:rPr>
                <w:sz w:val="20"/>
                <w:szCs w:val="20"/>
              </w:rPr>
            </w:pPr>
            <w:r>
              <w:rPr>
                <w:rFonts w:eastAsia="Times New Roman"/>
                <w:color w:val="262626"/>
                <w:sz w:val="20"/>
                <w:szCs w:val="20"/>
              </w:rPr>
              <w:t xml:space="preserve">and maintaining a </w:t>
            </w:r>
            <w:r>
              <w:rPr>
                <w:rFonts w:eastAsia="Times New Roman"/>
                <w:i/>
                <w:iCs/>
                <w:color w:val="262626"/>
                <w:sz w:val="20"/>
                <w:szCs w:val="20"/>
              </w:rPr>
              <w:t>state</w:t>
            </w:r>
            <w:r>
              <w:rPr>
                <w:rFonts w:eastAsia="Times New Roman"/>
                <w:color w:val="262626"/>
                <w:sz w:val="20"/>
                <w:szCs w:val="20"/>
              </w:rPr>
              <w:t xml:space="preserve"> containing information relative</w:t>
            </w:r>
          </w:p>
        </w:tc>
        <w:tc>
          <w:tcPr>
            <w:tcW w:w="240" w:type="dxa"/>
            <w:vAlign w:val="bottom"/>
          </w:tcPr>
          <w:p w:rsidR="00B701ED" w:rsidRDefault="00B701ED">
            <w:pPr>
              <w:rPr>
                <w:sz w:val="20"/>
                <w:szCs w:val="20"/>
              </w:rPr>
            </w:pPr>
          </w:p>
        </w:tc>
        <w:tc>
          <w:tcPr>
            <w:tcW w:w="720" w:type="dxa"/>
            <w:vAlign w:val="bottom"/>
          </w:tcPr>
          <w:p w:rsidR="00B701ED" w:rsidRDefault="00B701ED">
            <w:pPr>
              <w:rPr>
                <w:sz w:val="20"/>
                <w:szCs w:val="20"/>
              </w:rPr>
            </w:pPr>
          </w:p>
        </w:tc>
        <w:tc>
          <w:tcPr>
            <w:tcW w:w="100" w:type="dxa"/>
            <w:vAlign w:val="bottom"/>
          </w:tcPr>
          <w:p w:rsidR="00B701ED" w:rsidRDefault="00B701ED">
            <w:pPr>
              <w:rPr>
                <w:sz w:val="20"/>
                <w:szCs w:val="20"/>
              </w:rPr>
            </w:pPr>
          </w:p>
        </w:tc>
        <w:tc>
          <w:tcPr>
            <w:tcW w:w="500" w:type="dxa"/>
            <w:vAlign w:val="bottom"/>
          </w:tcPr>
          <w:p w:rsidR="00B701ED" w:rsidRDefault="00B701ED">
            <w:pPr>
              <w:rPr>
                <w:sz w:val="20"/>
                <w:szCs w:val="20"/>
              </w:rPr>
            </w:pPr>
          </w:p>
        </w:tc>
        <w:tc>
          <w:tcPr>
            <w:tcW w:w="20" w:type="dxa"/>
            <w:vAlign w:val="bottom"/>
          </w:tcPr>
          <w:p w:rsidR="00B701ED" w:rsidRDefault="00B701ED">
            <w:pPr>
              <w:rPr>
                <w:sz w:val="20"/>
                <w:szCs w:val="20"/>
              </w:rPr>
            </w:pPr>
          </w:p>
        </w:tc>
        <w:tc>
          <w:tcPr>
            <w:tcW w:w="720" w:type="dxa"/>
            <w:gridSpan w:val="2"/>
            <w:vMerge w:val="restart"/>
            <w:vAlign w:val="bottom"/>
          </w:tcPr>
          <w:p w:rsidR="00B701ED" w:rsidRDefault="003564B6">
            <w:pPr>
              <w:ind w:left="60"/>
              <w:rPr>
                <w:sz w:val="20"/>
                <w:szCs w:val="20"/>
              </w:rPr>
            </w:pPr>
            <w:r>
              <w:rPr>
                <w:rFonts w:ascii="Arial" w:eastAsia="Arial" w:hAnsi="Arial" w:cs="Arial"/>
                <w:sz w:val="14"/>
                <w:szCs w:val="14"/>
              </w:rPr>
              <w:t>Output</w:t>
            </w:r>
          </w:p>
        </w:tc>
        <w:tc>
          <w:tcPr>
            <w:tcW w:w="0" w:type="dxa"/>
            <w:vAlign w:val="bottom"/>
          </w:tcPr>
          <w:p w:rsidR="00B701ED" w:rsidRDefault="00B701ED">
            <w:pPr>
              <w:rPr>
                <w:sz w:val="1"/>
                <w:szCs w:val="1"/>
              </w:rPr>
            </w:pPr>
          </w:p>
        </w:tc>
      </w:tr>
      <w:tr w:rsidR="00B701ED">
        <w:trPr>
          <w:trHeight w:val="70"/>
        </w:trPr>
        <w:tc>
          <w:tcPr>
            <w:tcW w:w="5060" w:type="dxa"/>
            <w:vMerge w:val="restart"/>
            <w:vAlign w:val="bottom"/>
          </w:tcPr>
          <w:p w:rsidR="00B701ED" w:rsidRDefault="003564B6">
            <w:pPr>
              <w:rPr>
                <w:sz w:val="20"/>
                <w:szCs w:val="20"/>
              </w:rPr>
            </w:pPr>
            <w:r>
              <w:rPr>
                <w:rFonts w:eastAsia="Times New Roman"/>
                <w:color w:val="262626"/>
                <w:sz w:val="20"/>
                <w:szCs w:val="20"/>
              </w:rPr>
              <w:t xml:space="preserve">to what it has seen so far. In effect, an </w:t>
            </w:r>
            <w:r>
              <w:rPr>
                <w:rFonts w:eastAsia="Times New Roman"/>
                <w:color w:val="262626"/>
                <w:sz w:val="18"/>
                <w:szCs w:val="18"/>
              </w:rPr>
              <w:t>RNN</w:t>
            </w:r>
            <w:r>
              <w:rPr>
                <w:rFonts w:eastAsia="Times New Roman"/>
                <w:color w:val="262626"/>
                <w:sz w:val="20"/>
                <w:szCs w:val="20"/>
              </w:rPr>
              <w:t xml:space="preserve"> is a type of</w:t>
            </w:r>
          </w:p>
        </w:tc>
        <w:tc>
          <w:tcPr>
            <w:tcW w:w="240" w:type="dxa"/>
            <w:vAlign w:val="bottom"/>
          </w:tcPr>
          <w:p w:rsidR="00B701ED" w:rsidRDefault="00B701ED">
            <w:pPr>
              <w:rPr>
                <w:sz w:val="6"/>
                <w:szCs w:val="6"/>
              </w:rPr>
            </w:pPr>
          </w:p>
        </w:tc>
        <w:tc>
          <w:tcPr>
            <w:tcW w:w="720" w:type="dxa"/>
            <w:vAlign w:val="bottom"/>
          </w:tcPr>
          <w:p w:rsidR="00B701ED" w:rsidRDefault="00B701ED">
            <w:pPr>
              <w:rPr>
                <w:sz w:val="6"/>
                <w:szCs w:val="6"/>
              </w:rPr>
            </w:pPr>
          </w:p>
        </w:tc>
        <w:tc>
          <w:tcPr>
            <w:tcW w:w="100" w:type="dxa"/>
            <w:vAlign w:val="bottom"/>
          </w:tcPr>
          <w:p w:rsidR="00B701ED" w:rsidRDefault="00B701ED">
            <w:pPr>
              <w:rPr>
                <w:sz w:val="6"/>
                <w:szCs w:val="6"/>
              </w:rPr>
            </w:pPr>
          </w:p>
        </w:tc>
        <w:tc>
          <w:tcPr>
            <w:tcW w:w="500" w:type="dxa"/>
            <w:vAlign w:val="bottom"/>
          </w:tcPr>
          <w:p w:rsidR="00B701ED" w:rsidRDefault="00B701ED">
            <w:pPr>
              <w:rPr>
                <w:sz w:val="6"/>
                <w:szCs w:val="6"/>
              </w:rPr>
            </w:pPr>
          </w:p>
        </w:tc>
        <w:tc>
          <w:tcPr>
            <w:tcW w:w="20" w:type="dxa"/>
            <w:shd w:val="clear" w:color="auto" w:fill="000000"/>
            <w:vAlign w:val="bottom"/>
          </w:tcPr>
          <w:p w:rsidR="00B701ED" w:rsidRDefault="00B701ED">
            <w:pPr>
              <w:rPr>
                <w:sz w:val="6"/>
                <w:szCs w:val="6"/>
              </w:rPr>
            </w:pPr>
          </w:p>
        </w:tc>
        <w:tc>
          <w:tcPr>
            <w:tcW w:w="720" w:type="dxa"/>
            <w:gridSpan w:val="2"/>
            <w:vMerge/>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170"/>
        </w:trPr>
        <w:tc>
          <w:tcPr>
            <w:tcW w:w="5060" w:type="dxa"/>
            <w:vMerge/>
            <w:vAlign w:val="bottom"/>
          </w:tcPr>
          <w:p w:rsidR="00B701ED" w:rsidRDefault="00B701ED">
            <w:pPr>
              <w:rPr>
                <w:sz w:val="14"/>
                <w:szCs w:val="14"/>
              </w:rPr>
            </w:pPr>
          </w:p>
        </w:tc>
        <w:tc>
          <w:tcPr>
            <w:tcW w:w="240" w:type="dxa"/>
            <w:vAlign w:val="bottom"/>
          </w:tcPr>
          <w:p w:rsidR="00B701ED" w:rsidRDefault="00B701ED">
            <w:pPr>
              <w:rPr>
                <w:sz w:val="14"/>
                <w:szCs w:val="14"/>
              </w:rPr>
            </w:pPr>
          </w:p>
        </w:tc>
        <w:tc>
          <w:tcPr>
            <w:tcW w:w="720" w:type="dxa"/>
            <w:tcBorders>
              <w:bottom w:val="single" w:sz="8" w:space="0" w:color="auto"/>
            </w:tcBorders>
            <w:vAlign w:val="bottom"/>
          </w:tcPr>
          <w:p w:rsidR="00B701ED" w:rsidRDefault="00B701ED">
            <w:pPr>
              <w:rPr>
                <w:sz w:val="14"/>
                <w:szCs w:val="14"/>
              </w:rPr>
            </w:pPr>
          </w:p>
        </w:tc>
        <w:tc>
          <w:tcPr>
            <w:tcW w:w="100" w:type="dxa"/>
            <w:tcBorders>
              <w:bottom w:val="single" w:sz="8" w:space="0" w:color="auto"/>
            </w:tcBorders>
            <w:vAlign w:val="bottom"/>
          </w:tcPr>
          <w:p w:rsidR="00B701ED" w:rsidRDefault="00B701ED">
            <w:pPr>
              <w:rPr>
                <w:sz w:val="14"/>
                <w:szCs w:val="14"/>
              </w:rPr>
            </w:pPr>
          </w:p>
        </w:tc>
        <w:tc>
          <w:tcPr>
            <w:tcW w:w="500" w:type="dxa"/>
            <w:tcBorders>
              <w:bottom w:val="single" w:sz="8" w:space="0" w:color="auto"/>
            </w:tcBorders>
            <w:vAlign w:val="bottom"/>
          </w:tcPr>
          <w:p w:rsidR="00B701ED" w:rsidRDefault="00B701ED">
            <w:pPr>
              <w:rPr>
                <w:sz w:val="14"/>
                <w:szCs w:val="14"/>
              </w:rPr>
            </w:pPr>
          </w:p>
        </w:tc>
        <w:tc>
          <w:tcPr>
            <w:tcW w:w="20" w:type="dxa"/>
            <w:tcBorders>
              <w:bottom w:val="single" w:sz="8" w:space="0" w:color="auto"/>
            </w:tcBorders>
            <w:shd w:val="clear" w:color="auto" w:fill="000000"/>
            <w:vAlign w:val="bottom"/>
          </w:tcPr>
          <w:p w:rsidR="00B701ED" w:rsidRDefault="00B701ED">
            <w:pPr>
              <w:rPr>
                <w:sz w:val="14"/>
                <w:szCs w:val="14"/>
              </w:rPr>
            </w:pPr>
          </w:p>
        </w:tc>
        <w:tc>
          <w:tcPr>
            <w:tcW w:w="500" w:type="dxa"/>
            <w:vAlign w:val="bottom"/>
          </w:tcPr>
          <w:p w:rsidR="00B701ED" w:rsidRDefault="00B701ED">
            <w:pPr>
              <w:rPr>
                <w:sz w:val="14"/>
                <w:szCs w:val="14"/>
              </w:rPr>
            </w:pPr>
          </w:p>
        </w:tc>
        <w:tc>
          <w:tcPr>
            <w:tcW w:w="220" w:type="dxa"/>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240"/>
        </w:trPr>
        <w:tc>
          <w:tcPr>
            <w:tcW w:w="5060" w:type="dxa"/>
            <w:vAlign w:val="bottom"/>
          </w:tcPr>
          <w:p w:rsidR="00B701ED" w:rsidRDefault="003564B6">
            <w:pPr>
              <w:rPr>
                <w:sz w:val="20"/>
                <w:szCs w:val="20"/>
              </w:rPr>
            </w:pPr>
            <w:r>
              <w:rPr>
                <w:rFonts w:eastAsia="Times New Roman"/>
                <w:color w:val="262626"/>
                <w:sz w:val="20"/>
                <w:szCs w:val="20"/>
              </w:rPr>
              <w:t>neural network that has an internal loop (see figure 6.9).</w:t>
            </w:r>
          </w:p>
        </w:tc>
        <w:tc>
          <w:tcPr>
            <w:tcW w:w="240" w:type="dxa"/>
            <w:tcBorders>
              <w:right w:val="single" w:sz="8" w:space="0" w:color="auto"/>
            </w:tcBorders>
            <w:vAlign w:val="bottom"/>
          </w:tcPr>
          <w:p w:rsidR="00B701ED" w:rsidRDefault="00B701ED">
            <w:pPr>
              <w:rPr>
                <w:sz w:val="20"/>
                <w:szCs w:val="20"/>
              </w:rPr>
            </w:pPr>
          </w:p>
        </w:tc>
        <w:tc>
          <w:tcPr>
            <w:tcW w:w="720" w:type="dxa"/>
            <w:vAlign w:val="bottom"/>
          </w:tcPr>
          <w:p w:rsidR="00B701ED" w:rsidRDefault="00B701ED">
            <w:pPr>
              <w:rPr>
                <w:sz w:val="20"/>
                <w:szCs w:val="20"/>
              </w:rPr>
            </w:pPr>
          </w:p>
        </w:tc>
        <w:tc>
          <w:tcPr>
            <w:tcW w:w="100" w:type="dxa"/>
            <w:vAlign w:val="bottom"/>
          </w:tcPr>
          <w:p w:rsidR="00B701ED" w:rsidRDefault="00B701ED">
            <w:pPr>
              <w:rPr>
                <w:sz w:val="20"/>
                <w:szCs w:val="20"/>
              </w:rPr>
            </w:pPr>
          </w:p>
        </w:tc>
        <w:tc>
          <w:tcPr>
            <w:tcW w:w="500" w:type="dxa"/>
            <w:tcBorders>
              <w:bottom w:val="single" w:sz="8" w:space="0" w:color="auto"/>
            </w:tcBorders>
            <w:vAlign w:val="bottom"/>
          </w:tcPr>
          <w:p w:rsidR="00B701ED" w:rsidRDefault="00B701ED">
            <w:pPr>
              <w:rPr>
                <w:sz w:val="20"/>
                <w:szCs w:val="20"/>
              </w:rPr>
            </w:pPr>
          </w:p>
        </w:tc>
        <w:tc>
          <w:tcPr>
            <w:tcW w:w="20" w:type="dxa"/>
            <w:tcBorders>
              <w:bottom w:val="single" w:sz="8" w:space="0" w:color="auto"/>
            </w:tcBorders>
            <w:shd w:val="clear" w:color="auto" w:fill="000000"/>
            <w:vAlign w:val="bottom"/>
          </w:tcPr>
          <w:p w:rsidR="00B701ED" w:rsidRDefault="00B701ED">
            <w:pPr>
              <w:rPr>
                <w:sz w:val="20"/>
                <w:szCs w:val="20"/>
              </w:rPr>
            </w:pPr>
          </w:p>
        </w:tc>
        <w:tc>
          <w:tcPr>
            <w:tcW w:w="500" w:type="dxa"/>
            <w:tcBorders>
              <w:bottom w:val="single" w:sz="8" w:space="0" w:color="auto"/>
            </w:tcBorders>
            <w:vAlign w:val="bottom"/>
          </w:tcPr>
          <w:p w:rsidR="00B701ED" w:rsidRDefault="00B701ED">
            <w:pPr>
              <w:rPr>
                <w:sz w:val="20"/>
                <w:szCs w:val="20"/>
              </w:rPr>
            </w:pPr>
          </w:p>
        </w:tc>
        <w:tc>
          <w:tcPr>
            <w:tcW w:w="220" w:type="dxa"/>
            <w:vAlign w:val="bottom"/>
          </w:tcPr>
          <w:p w:rsidR="00B701ED" w:rsidRDefault="00B701ED">
            <w:pPr>
              <w:rPr>
                <w:sz w:val="20"/>
                <w:szCs w:val="20"/>
              </w:rPr>
            </w:pPr>
          </w:p>
        </w:tc>
        <w:tc>
          <w:tcPr>
            <w:tcW w:w="0" w:type="dxa"/>
            <w:vAlign w:val="bottom"/>
          </w:tcPr>
          <w:p w:rsidR="00B701ED" w:rsidRDefault="00B701ED">
            <w:pPr>
              <w:rPr>
                <w:sz w:val="1"/>
                <w:szCs w:val="1"/>
              </w:rPr>
            </w:pPr>
          </w:p>
        </w:tc>
      </w:tr>
      <w:tr w:rsidR="00B701ED">
        <w:trPr>
          <w:trHeight w:val="161"/>
        </w:trPr>
        <w:tc>
          <w:tcPr>
            <w:tcW w:w="5060" w:type="dxa"/>
            <w:vMerge w:val="restart"/>
            <w:vAlign w:val="bottom"/>
          </w:tcPr>
          <w:p w:rsidR="00B701ED" w:rsidRDefault="003564B6">
            <w:pPr>
              <w:rPr>
                <w:sz w:val="20"/>
                <w:szCs w:val="20"/>
              </w:rPr>
            </w:pPr>
            <w:r>
              <w:rPr>
                <w:rFonts w:eastAsia="Times New Roman"/>
                <w:color w:val="262626"/>
                <w:sz w:val="20"/>
                <w:szCs w:val="20"/>
              </w:rPr>
              <w:t xml:space="preserve">The state of the </w:t>
            </w:r>
            <w:r>
              <w:rPr>
                <w:rFonts w:eastAsia="Times New Roman"/>
                <w:color w:val="262626"/>
                <w:sz w:val="18"/>
                <w:szCs w:val="18"/>
              </w:rPr>
              <w:t>RNN</w:t>
            </w:r>
            <w:r>
              <w:rPr>
                <w:rFonts w:eastAsia="Times New Roman"/>
                <w:color w:val="262626"/>
                <w:sz w:val="20"/>
                <w:szCs w:val="20"/>
              </w:rPr>
              <w:t xml:space="preserve"> is reset between processing two dif-</w:t>
            </w:r>
          </w:p>
        </w:tc>
        <w:tc>
          <w:tcPr>
            <w:tcW w:w="240" w:type="dxa"/>
            <w:tcBorders>
              <w:right w:val="single" w:sz="8" w:space="0" w:color="auto"/>
            </w:tcBorders>
            <w:vAlign w:val="bottom"/>
          </w:tcPr>
          <w:p w:rsidR="00B701ED" w:rsidRDefault="00B701ED">
            <w:pPr>
              <w:rPr>
                <w:sz w:val="14"/>
                <w:szCs w:val="14"/>
              </w:rPr>
            </w:pPr>
          </w:p>
        </w:tc>
        <w:tc>
          <w:tcPr>
            <w:tcW w:w="720" w:type="dxa"/>
            <w:tcBorders>
              <w:bottom w:val="single" w:sz="8" w:space="0" w:color="auto"/>
            </w:tcBorders>
            <w:vAlign w:val="bottom"/>
          </w:tcPr>
          <w:p w:rsidR="00B701ED" w:rsidRDefault="00B701ED">
            <w:pPr>
              <w:rPr>
                <w:sz w:val="14"/>
                <w:szCs w:val="14"/>
              </w:rPr>
            </w:pPr>
          </w:p>
        </w:tc>
        <w:tc>
          <w:tcPr>
            <w:tcW w:w="100" w:type="dxa"/>
            <w:tcBorders>
              <w:right w:val="single" w:sz="8" w:space="0" w:color="auto"/>
            </w:tcBorders>
            <w:vAlign w:val="bottom"/>
          </w:tcPr>
          <w:p w:rsidR="00B701ED" w:rsidRDefault="00B701ED">
            <w:pPr>
              <w:rPr>
                <w:sz w:val="14"/>
                <w:szCs w:val="14"/>
              </w:rPr>
            </w:pPr>
          </w:p>
        </w:tc>
        <w:tc>
          <w:tcPr>
            <w:tcW w:w="1020" w:type="dxa"/>
            <w:gridSpan w:val="3"/>
            <w:vMerge w:val="restart"/>
            <w:tcBorders>
              <w:right w:val="single" w:sz="8" w:space="0" w:color="auto"/>
            </w:tcBorders>
            <w:vAlign w:val="bottom"/>
          </w:tcPr>
          <w:p w:rsidR="00B701ED" w:rsidRDefault="003564B6">
            <w:pPr>
              <w:ind w:left="340"/>
              <w:rPr>
                <w:sz w:val="20"/>
                <w:szCs w:val="20"/>
              </w:rPr>
            </w:pPr>
            <w:r>
              <w:rPr>
                <w:rFonts w:ascii="Arial" w:eastAsia="Arial" w:hAnsi="Arial" w:cs="Arial"/>
                <w:sz w:val="14"/>
                <w:szCs w:val="14"/>
              </w:rPr>
              <w:t>RNN</w:t>
            </w:r>
          </w:p>
        </w:tc>
        <w:tc>
          <w:tcPr>
            <w:tcW w:w="220" w:type="dxa"/>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86"/>
        </w:trPr>
        <w:tc>
          <w:tcPr>
            <w:tcW w:w="5060" w:type="dxa"/>
            <w:vMerge/>
            <w:vAlign w:val="bottom"/>
          </w:tcPr>
          <w:p w:rsidR="00B701ED" w:rsidRDefault="00B701ED">
            <w:pPr>
              <w:rPr>
                <w:sz w:val="7"/>
                <w:szCs w:val="7"/>
              </w:rPr>
            </w:pPr>
          </w:p>
        </w:tc>
        <w:tc>
          <w:tcPr>
            <w:tcW w:w="240" w:type="dxa"/>
            <w:vAlign w:val="bottom"/>
          </w:tcPr>
          <w:p w:rsidR="00B701ED" w:rsidRDefault="00B701ED">
            <w:pPr>
              <w:rPr>
                <w:sz w:val="7"/>
                <w:szCs w:val="7"/>
              </w:rPr>
            </w:pPr>
          </w:p>
        </w:tc>
        <w:tc>
          <w:tcPr>
            <w:tcW w:w="820" w:type="dxa"/>
            <w:gridSpan w:val="2"/>
            <w:vMerge w:val="restart"/>
            <w:tcBorders>
              <w:right w:val="single" w:sz="8" w:space="0" w:color="auto"/>
            </w:tcBorders>
            <w:vAlign w:val="bottom"/>
          </w:tcPr>
          <w:p w:rsidR="00B701ED" w:rsidRDefault="003564B6">
            <w:pPr>
              <w:rPr>
                <w:sz w:val="20"/>
                <w:szCs w:val="20"/>
              </w:rPr>
            </w:pPr>
            <w:r>
              <w:rPr>
                <w:rFonts w:ascii="Arial" w:eastAsia="Arial" w:hAnsi="Arial" w:cs="Arial"/>
                <w:sz w:val="14"/>
                <w:szCs w:val="14"/>
              </w:rPr>
              <w:t>Recurrent</w:t>
            </w:r>
          </w:p>
        </w:tc>
        <w:tc>
          <w:tcPr>
            <w:tcW w:w="1020" w:type="dxa"/>
            <w:gridSpan w:val="3"/>
            <w:vMerge/>
            <w:tcBorders>
              <w:right w:val="single" w:sz="8" w:space="0" w:color="auto"/>
            </w:tcBorders>
            <w:vAlign w:val="bottom"/>
          </w:tcPr>
          <w:p w:rsidR="00B701ED" w:rsidRDefault="00B701ED">
            <w:pPr>
              <w:rPr>
                <w:sz w:val="7"/>
                <w:szCs w:val="7"/>
              </w:rPr>
            </w:pPr>
          </w:p>
        </w:tc>
        <w:tc>
          <w:tcPr>
            <w:tcW w:w="22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26"/>
        </w:trPr>
        <w:tc>
          <w:tcPr>
            <w:tcW w:w="5060" w:type="dxa"/>
            <w:vMerge w:val="restart"/>
            <w:vAlign w:val="bottom"/>
          </w:tcPr>
          <w:p w:rsidR="00B701ED" w:rsidRDefault="003564B6">
            <w:pPr>
              <w:rPr>
                <w:sz w:val="20"/>
                <w:szCs w:val="20"/>
              </w:rPr>
            </w:pPr>
            <w:r>
              <w:rPr>
                <w:rFonts w:eastAsia="Times New Roman"/>
                <w:color w:val="262626"/>
                <w:sz w:val="20"/>
                <w:szCs w:val="20"/>
              </w:rPr>
              <w:t>ferent, independent sequences (such as two different</w:t>
            </w:r>
          </w:p>
        </w:tc>
        <w:tc>
          <w:tcPr>
            <w:tcW w:w="240" w:type="dxa"/>
            <w:vAlign w:val="bottom"/>
          </w:tcPr>
          <w:p w:rsidR="00B701ED" w:rsidRDefault="00B701ED">
            <w:pPr>
              <w:rPr>
                <w:sz w:val="10"/>
                <w:szCs w:val="10"/>
              </w:rPr>
            </w:pPr>
          </w:p>
        </w:tc>
        <w:tc>
          <w:tcPr>
            <w:tcW w:w="820" w:type="dxa"/>
            <w:gridSpan w:val="2"/>
            <w:vMerge/>
            <w:tcBorders>
              <w:right w:val="single" w:sz="8" w:space="0" w:color="auto"/>
            </w:tcBorders>
            <w:vAlign w:val="bottom"/>
          </w:tcPr>
          <w:p w:rsidR="00B701ED" w:rsidRDefault="00B701ED">
            <w:pPr>
              <w:rPr>
                <w:sz w:val="10"/>
                <w:szCs w:val="10"/>
              </w:rPr>
            </w:pPr>
          </w:p>
        </w:tc>
        <w:tc>
          <w:tcPr>
            <w:tcW w:w="500" w:type="dxa"/>
            <w:tcBorders>
              <w:bottom w:val="single" w:sz="8" w:space="0" w:color="auto"/>
            </w:tcBorders>
            <w:vAlign w:val="bottom"/>
          </w:tcPr>
          <w:p w:rsidR="00B701ED" w:rsidRDefault="00B701ED">
            <w:pPr>
              <w:rPr>
                <w:sz w:val="10"/>
                <w:szCs w:val="10"/>
              </w:rPr>
            </w:pPr>
          </w:p>
        </w:tc>
        <w:tc>
          <w:tcPr>
            <w:tcW w:w="20" w:type="dxa"/>
            <w:tcBorders>
              <w:bottom w:val="single" w:sz="8" w:space="0" w:color="auto"/>
            </w:tcBorders>
            <w:vAlign w:val="bottom"/>
          </w:tcPr>
          <w:p w:rsidR="00B701ED" w:rsidRDefault="00B701ED">
            <w:pPr>
              <w:rPr>
                <w:sz w:val="10"/>
                <w:szCs w:val="10"/>
              </w:rPr>
            </w:pPr>
          </w:p>
        </w:tc>
        <w:tc>
          <w:tcPr>
            <w:tcW w:w="500" w:type="dxa"/>
            <w:tcBorders>
              <w:bottom w:val="single" w:sz="8" w:space="0" w:color="auto"/>
              <w:right w:val="single" w:sz="8" w:space="0" w:color="auto"/>
            </w:tcBorders>
            <w:vAlign w:val="bottom"/>
          </w:tcPr>
          <w:p w:rsidR="00B701ED" w:rsidRDefault="00B701ED">
            <w:pPr>
              <w:rPr>
                <w:sz w:val="10"/>
                <w:szCs w:val="10"/>
              </w:rPr>
            </w:pPr>
          </w:p>
        </w:tc>
        <w:tc>
          <w:tcPr>
            <w:tcW w:w="220" w:type="dxa"/>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86"/>
        </w:trPr>
        <w:tc>
          <w:tcPr>
            <w:tcW w:w="5060" w:type="dxa"/>
            <w:vMerge/>
            <w:vAlign w:val="bottom"/>
          </w:tcPr>
          <w:p w:rsidR="00B701ED" w:rsidRDefault="00B701ED">
            <w:pPr>
              <w:rPr>
                <w:sz w:val="7"/>
                <w:szCs w:val="7"/>
              </w:rPr>
            </w:pPr>
          </w:p>
        </w:tc>
        <w:tc>
          <w:tcPr>
            <w:tcW w:w="240" w:type="dxa"/>
            <w:vAlign w:val="bottom"/>
          </w:tcPr>
          <w:p w:rsidR="00B701ED" w:rsidRDefault="00B701ED">
            <w:pPr>
              <w:rPr>
                <w:sz w:val="7"/>
                <w:szCs w:val="7"/>
              </w:rPr>
            </w:pPr>
          </w:p>
        </w:tc>
        <w:tc>
          <w:tcPr>
            <w:tcW w:w="1320" w:type="dxa"/>
            <w:gridSpan w:val="3"/>
            <w:vMerge w:val="restart"/>
            <w:vAlign w:val="bottom"/>
          </w:tcPr>
          <w:p w:rsidR="00B701ED" w:rsidRDefault="003564B6">
            <w:pPr>
              <w:rPr>
                <w:sz w:val="20"/>
                <w:szCs w:val="20"/>
              </w:rPr>
            </w:pPr>
            <w:r>
              <w:rPr>
                <w:rFonts w:ascii="Arial" w:eastAsia="Arial" w:hAnsi="Arial" w:cs="Arial"/>
                <w:sz w:val="14"/>
                <w:szCs w:val="14"/>
              </w:rPr>
              <w:t>connection</w:t>
            </w:r>
          </w:p>
        </w:tc>
        <w:tc>
          <w:tcPr>
            <w:tcW w:w="20" w:type="dxa"/>
            <w:vAlign w:val="bottom"/>
          </w:tcPr>
          <w:p w:rsidR="00B701ED" w:rsidRDefault="00B701ED">
            <w:pPr>
              <w:rPr>
                <w:sz w:val="7"/>
                <w:szCs w:val="7"/>
              </w:rPr>
            </w:pPr>
          </w:p>
        </w:tc>
        <w:tc>
          <w:tcPr>
            <w:tcW w:w="500" w:type="dxa"/>
            <w:vAlign w:val="bottom"/>
          </w:tcPr>
          <w:p w:rsidR="00B701ED" w:rsidRDefault="00B701ED">
            <w:pPr>
              <w:rPr>
                <w:sz w:val="7"/>
                <w:szCs w:val="7"/>
              </w:rPr>
            </w:pPr>
          </w:p>
        </w:tc>
        <w:tc>
          <w:tcPr>
            <w:tcW w:w="22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92"/>
        </w:trPr>
        <w:tc>
          <w:tcPr>
            <w:tcW w:w="5060" w:type="dxa"/>
            <w:vMerge w:val="restart"/>
            <w:vAlign w:val="bottom"/>
          </w:tcPr>
          <w:p w:rsidR="00B701ED" w:rsidRDefault="003564B6">
            <w:pPr>
              <w:rPr>
                <w:sz w:val="20"/>
                <w:szCs w:val="20"/>
              </w:rPr>
            </w:pPr>
            <w:r>
              <w:rPr>
                <w:rFonts w:eastAsia="Times New Roman"/>
                <w:color w:val="262626"/>
                <w:sz w:val="18"/>
                <w:szCs w:val="18"/>
              </w:rPr>
              <w:t xml:space="preserve">IMDB </w:t>
            </w:r>
            <w:r>
              <w:rPr>
                <w:rFonts w:eastAsia="Times New Roman"/>
                <w:color w:val="262626"/>
                <w:sz w:val="19"/>
                <w:szCs w:val="19"/>
              </w:rPr>
              <w:t>reviews), so you still consider one sequence a sin-</w:t>
            </w:r>
          </w:p>
        </w:tc>
        <w:tc>
          <w:tcPr>
            <w:tcW w:w="240" w:type="dxa"/>
            <w:vAlign w:val="bottom"/>
          </w:tcPr>
          <w:p w:rsidR="00B701ED" w:rsidRDefault="00B701ED">
            <w:pPr>
              <w:rPr>
                <w:sz w:val="8"/>
                <w:szCs w:val="8"/>
              </w:rPr>
            </w:pPr>
          </w:p>
        </w:tc>
        <w:tc>
          <w:tcPr>
            <w:tcW w:w="1320" w:type="dxa"/>
            <w:gridSpan w:val="3"/>
            <w:vMerge/>
            <w:vAlign w:val="bottom"/>
          </w:tcPr>
          <w:p w:rsidR="00B701ED" w:rsidRDefault="00B701ED">
            <w:pPr>
              <w:rPr>
                <w:sz w:val="8"/>
                <w:szCs w:val="8"/>
              </w:rPr>
            </w:pPr>
          </w:p>
        </w:tc>
        <w:tc>
          <w:tcPr>
            <w:tcW w:w="20" w:type="dxa"/>
            <w:shd w:val="clear" w:color="auto" w:fill="000000"/>
            <w:vAlign w:val="bottom"/>
          </w:tcPr>
          <w:p w:rsidR="00B701ED" w:rsidRDefault="00B701ED">
            <w:pPr>
              <w:rPr>
                <w:sz w:val="8"/>
                <w:szCs w:val="8"/>
              </w:rPr>
            </w:pPr>
          </w:p>
        </w:tc>
        <w:tc>
          <w:tcPr>
            <w:tcW w:w="720" w:type="dxa"/>
            <w:gridSpan w:val="2"/>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189"/>
        </w:trPr>
        <w:tc>
          <w:tcPr>
            <w:tcW w:w="5060" w:type="dxa"/>
            <w:vMerge/>
            <w:vAlign w:val="bottom"/>
          </w:tcPr>
          <w:p w:rsidR="00B701ED" w:rsidRDefault="00B701ED">
            <w:pPr>
              <w:rPr>
                <w:sz w:val="16"/>
                <w:szCs w:val="16"/>
              </w:rPr>
            </w:pPr>
          </w:p>
        </w:tc>
        <w:tc>
          <w:tcPr>
            <w:tcW w:w="240" w:type="dxa"/>
            <w:vAlign w:val="bottom"/>
          </w:tcPr>
          <w:p w:rsidR="00B701ED" w:rsidRDefault="00B701ED">
            <w:pPr>
              <w:rPr>
                <w:sz w:val="16"/>
                <w:szCs w:val="16"/>
              </w:rPr>
            </w:pPr>
          </w:p>
        </w:tc>
        <w:tc>
          <w:tcPr>
            <w:tcW w:w="720" w:type="dxa"/>
            <w:vAlign w:val="bottom"/>
          </w:tcPr>
          <w:p w:rsidR="00B701ED" w:rsidRDefault="00B701ED">
            <w:pPr>
              <w:rPr>
                <w:sz w:val="16"/>
                <w:szCs w:val="16"/>
              </w:rPr>
            </w:pPr>
          </w:p>
        </w:tc>
        <w:tc>
          <w:tcPr>
            <w:tcW w:w="100" w:type="dxa"/>
            <w:vAlign w:val="bottom"/>
          </w:tcPr>
          <w:p w:rsidR="00B701ED" w:rsidRDefault="00B701ED">
            <w:pPr>
              <w:rPr>
                <w:sz w:val="16"/>
                <w:szCs w:val="16"/>
              </w:rPr>
            </w:pPr>
          </w:p>
        </w:tc>
        <w:tc>
          <w:tcPr>
            <w:tcW w:w="500" w:type="dxa"/>
            <w:vAlign w:val="bottom"/>
          </w:tcPr>
          <w:p w:rsidR="00B701ED" w:rsidRDefault="00B701ED">
            <w:pPr>
              <w:rPr>
                <w:sz w:val="16"/>
                <w:szCs w:val="16"/>
              </w:rPr>
            </w:pPr>
          </w:p>
        </w:tc>
        <w:tc>
          <w:tcPr>
            <w:tcW w:w="20" w:type="dxa"/>
            <w:shd w:val="clear" w:color="auto" w:fill="000000"/>
            <w:vAlign w:val="bottom"/>
          </w:tcPr>
          <w:p w:rsidR="00B701ED" w:rsidRDefault="00B701ED">
            <w:pPr>
              <w:rPr>
                <w:sz w:val="16"/>
                <w:szCs w:val="16"/>
              </w:rPr>
            </w:pPr>
          </w:p>
        </w:tc>
        <w:tc>
          <w:tcPr>
            <w:tcW w:w="500" w:type="dxa"/>
            <w:vAlign w:val="bottom"/>
          </w:tcPr>
          <w:p w:rsidR="00B701ED" w:rsidRDefault="00B701ED">
            <w:pPr>
              <w:rPr>
                <w:sz w:val="16"/>
                <w:szCs w:val="16"/>
              </w:rPr>
            </w:pPr>
          </w:p>
        </w:tc>
        <w:tc>
          <w:tcPr>
            <w:tcW w:w="22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155"/>
        </w:trPr>
        <w:tc>
          <w:tcPr>
            <w:tcW w:w="5060" w:type="dxa"/>
            <w:vMerge w:val="restart"/>
            <w:vAlign w:val="bottom"/>
          </w:tcPr>
          <w:p w:rsidR="00B701ED" w:rsidRDefault="003564B6">
            <w:pPr>
              <w:rPr>
                <w:sz w:val="20"/>
                <w:szCs w:val="20"/>
              </w:rPr>
            </w:pPr>
            <w:r>
              <w:rPr>
                <w:rFonts w:eastAsia="Times New Roman"/>
                <w:color w:val="262626"/>
                <w:sz w:val="20"/>
                <w:szCs w:val="20"/>
              </w:rPr>
              <w:t>gle data point: a single input to the network. What</w:t>
            </w:r>
          </w:p>
        </w:tc>
        <w:tc>
          <w:tcPr>
            <w:tcW w:w="240" w:type="dxa"/>
            <w:vAlign w:val="bottom"/>
          </w:tcPr>
          <w:p w:rsidR="00B701ED" w:rsidRDefault="00B701ED">
            <w:pPr>
              <w:rPr>
                <w:sz w:val="13"/>
                <w:szCs w:val="13"/>
              </w:rPr>
            </w:pPr>
          </w:p>
        </w:tc>
        <w:tc>
          <w:tcPr>
            <w:tcW w:w="720" w:type="dxa"/>
            <w:vAlign w:val="bottom"/>
          </w:tcPr>
          <w:p w:rsidR="00B701ED" w:rsidRDefault="00B701ED">
            <w:pPr>
              <w:rPr>
                <w:sz w:val="13"/>
                <w:szCs w:val="13"/>
              </w:rPr>
            </w:pPr>
          </w:p>
        </w:tc>
        <w:tc>
          <w:tcPr>
            <w:tcW w:w="100" w:type="dxa"/>
            <w:vAlign w:val="bottom"/>
          </w:tcPr>
          <w:p w:rsidR="00B701ED" w:rsidRDefault="00B701ED">
            <w:pPr>
              <w:rPr>
                <w:sz w:val="13"/>
                <w:szCs w:val="13"/>
              </w:rPr>
            </w:pPr>
          </w:p>
        </w:tc>
        <w:tc>
          <w:tcPr>
            <w:tcW w:w="500" w:type="dxa"/>
            <w:vAlign w:val="bottom"/>
          </w:tcPr>
          <w:p w:rsidR="00B701ED" w:rsidRDefault="00B701ED">
            <w:pPr>
              <w:rPr>
                <w:sz w:val="13"/>
                <w:szCs w:val="13"/>
              </w:rPr>
            </w:pPr>
          </w:p>
        </w:tc>
        <w:tc>
          <w:tcPr>
            <w:tcW w:w="20" w:type="dxa"/>
            <w:shd w:val="clear" w:color="auto" w:fill="000000"/>
            <w:vAlign w:val="bottom"/>
          </w:tcPr>
          <w:p w:rsidR="00B701ED" w:rsidRDefault="00B701ED">
            <w:pPr>
              <w:rPr>
                <w:sz w:val="13"/>
                <w:szCs w:val="13"/>
              </w:rPr>
            </w:pPr>
          </w:p>
        </w:tc>
        <w:tc>
          <w:tcPr>
            <w:tcW w:w="720" w:type="dxa"/>
            <w:gridSpan w:val="2"/>
            <w:vMerge w:val="restart"/>
            <w:vAlign w:val="bottom"/>
          </w:tcPr>
          <w:p w:rsidR="00B701ED" w:rsidRDefault="003564B6">
            <w:pPr>
              <w:ind w:left="60"/>
              <w:rPr>
                <w:sz w:val="20"/>
                <w:szCs w:val="20"/>
              </w:rPr>
            </w:pPr>
            <w:r>
              <w:rPr>
                <w:rFonts w:ascii="Arial" w:eastAsia="Arial" w:hAnsi="Arial" w:cs="Arial"/>
                <w:sz w:val="14"/>
                <w:szCs w:val="14"/>
              </w:rPr>
              <w:t>Input</w:t>
            </w:r>
          </w:p>
        </w:tc>
        <w:tc>
          <w:tcPr>
            <w:tcW w:w="0" w:type="dxa"/>
            <w:vAlign w:val="bottom"/>
          </w:tcPr>
          <w:p w:rsidR="00B701ED" w:rsidRDefault="00B701ED">
            <w:pPr>
              <w:rPr>
                <w:sz w:val="1"/>
                <w:szCs w:val="1"/>
              </w:rPr>
            </w:pPr>
          </w:p>
        </w:tc>
      </w:tr>
      <w:tr w:rsidR="00B701ED">
        <w:trPr>
          <w:trHeight w:val="106"/>
        </w:trPr>
        <w:tc>
          <w:tcPr>
            <w:tcW w:w="5060" w:type="dxa"/>
            <w:vMerge/>
            <w:vAlign w:val="bottom"/>
          </w:tcPr>
          <w:p w:rsidR="00B701ED" w:rsidRDefault="00B701ED">
            <w:pPr>
              <w:rPr>
                <w:sz w:val="9"/>
                <w:szCs w:val="9"/>
              </w:rPr>
            </w:pPr>
          </w:p>
        </w:tc>
        <w:tc>
          <w:tcPr>
            <w:tcW w:w="240" w:type="dxa"/>
            <w:vAlign w:val="bottom"/>
          </w:tcPr>
          <w:p w:rsidR="00B701ED" w:rsidRDefault="00B701ED">
            <w:pPr>
              <w:rPr>
                <w:sz w:val="9"/>
                <w:szCs w:val="9"/>
              </w:rPr>
            </w:pPr>
          </w:p>
        </w:tc>
        <w:tc>
          <w:tcPr>
            <w:tcW w:w="720" w:type="dxa"/>
            <w:vAlign w:val="bottom"/>
          </w:tcPr>
          <w:p w:rsidR="00B701ED" w:rsidRDefault="00B701ED">
            <w:pPr>
              <w:rPr>
                <w:sz w:val="9"/>
                <w:szCs w:val="9"/>
              </w:rPr>
            </w:pPr>
          </w:p>
        </w:tc>
        <w:tc>
          <w:tcPr>
            <w:tcW w:w="100" w:type="dxa"/>
            <w:vAlign w:val="bottom"/>
          </w:tcPr>
          <w:p w:rsidR="00B701ED" w:rsidRDefault="00B701ED">
            <w:pPr>
              <w:rPr>
                <w:sz w:val="9"/>
                <w:szCs w:val="9"/>
              </w:rPr>
            </w:pPr>
          </w:p>
        </w:tc>
        <w:tc>
          <w:tcPr>
            <w:tcW w:w="500" w:type="dxa"/>
            <w:vAlign w:val="bottom"/>
          </w:tcPr>
          <w:p w:rsidR="00B701ED" w:rsidRDefault="00B701ED">
            <w:pPr>
              <w:rPr>
                <w:sz w:val="9"/>
                <w:szCs w:val="9"/>
              </w:rPr>
            </w:pPr>
          </w:p>
        </w:tc>
        <w:tc>
          <w:tcPr>
            <w:tcW w:w="20" w:type="dxa"/>
            <w:vAlign w:val="bottom"/>
          </w:tcPr>
          <w:p w:rsidR="00B701ED" w:rsidRDefault="00B701ED">
            <w:pPr>
              <w:rPr>
                <w:sz w:val="9"/>
                <w:szCs w:val="9"/>
              </w:rPr>
            </w:pPr>
          </w:p>
        </w:tc>
        <w:tc>
          <w:tcPr>
            <w:tcW w:w="720" w:type="dxa"/>
            <w:gridSpan w:val="2"/>
            <w:vMerge/>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260"/>
        </w:trPr>
        <w:tc>
          <w:tcPr>
            <w:tcW w:w="5060" w:type="dxa"/>
            <w:vAlign w:val="bottom"/>
          </w:tcPr>
          <w:p w:rsidR="00B701ED" w:rsidRDefault="003564B6">
            <w:pPr>
              <w:rPr>
                <w:sz w:val="20"/>
                <w:szCs w:val="20"/>
              </w:rPr>
            </w:pPr>
            <w:r>
              <w:rPr>
                <w:rFonts w:eastAsia="Times New Roman"/>
                <w:color w:val="262626"/>
                <w:sz w:val="20"/>
                <w:szCs w:val="20"/>
              </w:rPr>
              <w:t>changes is</w:t>
            </w:r>
            <w:r>
              <w:rPr>
                <w:rFonts w:eastAsia="Times New Roman"/>
                <w:color w:val="262626"/>
                <w:sz w:val="20"/>
                <w:szCs w:val="20"/>
              </w:rPr>
              <w:t xml:space="preserve"> that this data point is no longer processed in a</w:t>
            </w:r>
          </w:p>
        </w:tc>
        <w:tc>
          <w:tcPr>
            <w:tcW w:w="2300" w:type="dxa"/>
            <w:gridSpan w:val="7"/>
            <w:vMerge w:val="restart"/>
            <w:vAlign w:val="bottom"/>
          </w:tcPr>
          <w:p w:rsidR="00B701ED" w:rsidRDefault="003564B6">
            <w:pPr>
              <w:ind w:left="120"/>
              <w:rPr>
                <w:sz w:val="20"/>
                <w:szCs w:val="20"/>
              </w:rPr>
            </w:pPr>
            <w:r>
              <w:rPr>
                <w:rFonts w:ascii="Arial" w:eastAsia="Arial" w:hAnsi="Arial" w:cs="Arial"/>
                <w:color w:val="656565"/>
                <w:sz w:val="16"/>
                <w:szCs w:val="16"/>
              </w:rPr>
              <w:t>Figure 6.9  A recurrent</w:t>
            </w:r>
          </w:p>
        </w:tc>
        <w:tc>
          <w:tcPr>
            <w:tcW w:w="0" w:type="dxa"/>
            <w:vAlign w:val="bottom"/>
          </w:tcPr>
          <w:p w:rsidR="00B701ED" w:rsidRDefault="00B701ED">
            <w:pPr>
              <w:rPr>
                <w:sz w:val="1"/>
                <w:szCs w:val="1"/>
              </w:rPr>
            </w:pPr>
          </w:p>
        </w:tc>
      </w:tr>
      <w:tr w:rsidR="00B701ED">
        <w:trPr>
          <w:trHeight w:val="46"/>
        </w:trPr>
        <w:tc>
          <w:tcPr>
            <w:tcW w:w="5060" w:type="dxa"/>
            <w:vMerge w:val="restart"/>
            <w:vAlign w:val="bottom"/>
          </w:tcPr>
          <w:p w:rsidR="00B701ED" w:rsidRDefault="003564B6">
            <w:pPr>
              <w:rPr>
                <w:sz w:val="20"/>
                <w:szCs w:val="20"/>
              </w:rPr>
            </w:pPr>
            <w:r>
              <w:rPr>
                <w:rFonts w:eastAsia="Times New Roman"/>
                <w:color w:val="262626"/>
                <w:sz w:val="20"/>
                <w:szCs w:val="20"/>
              </w:rPr>
              <w:t>single step; rather, the network internally loops over</w:t>
            </w:r>
          </w:p>
        </w:tc>
        <w:tc>
          <w:tcPr>
            <w:tcW w:w="2300" w:type="dxa"/>
            <w:gridSpan w:val="7"/>
            <w:vMerge/>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213"/>
        </w:trPr>
        <w:tc>
          <w:tcPr>
            <w:tcW w:w="5060" w:type="dxa"/>
            <w:vMerge/>
            <w:vAlign w:val="bottom"/>
          </w:tcPr>
          <w:p w:rsidR="00B701ED" w:rsidRDefault="00B701ED">
            <w:pPr>
              <w:rPr>
                <w:sz w:val="18"/>
                <w:szCs w:val="18"/>
              </w:rPr>
            </w:pPr>
          </w:p>
        </w:tc>
        <w:tc>
          <w:tcPr>
            <w:tcW w:w="2300" w:type="dxa"/>
            <w:gridSpan w:val="7"/>
            <w:vAlign w:val="bottom"/>
          </w:tcPr>
          <w:p w:rsidR="00B701ED" w:rsidRDefault="003564B6">
            <w:pPr>
              <w:ind w:left="120"/>
              <w:rPr>
                <w:sz w:val="20"/>
                <w:szCs w:val="20"/>
              </w:rPr>
            </w:pPr>
            <w:r>
              <w:rPr>
                <w:rFonts w:ascii="Arial" w:eastAsia="Arial" w:hAnsi="Arial" w:cs="Arial"/>
                <w:color w:val="656565"/>
                <w:sz w:val="16"/>
                <w:szCs w:val="16"/>
              </w:rPr>
              <w:t>network: a network with a loop</w:t>
            </w:r>
          </w:p>
        </w:tc>
        <w:tc>
          <w:tcPr>
            <w:tcW w:w="0" w:type="dxa"/>
            <w:vAlign w:val="bottom"/>
          </w:tcPr>
          <w:p w:rsidR="00B701ED" w:rsidRDefault="00B701ED">
            <w:pPr>
              <w:rPr>
                <w:sz w:val="1"/>
                <w:szCs w:val="1"/>
              </w:rPr>
            </w:pPr>
          </w:p>
        </w:tc>
      </w:tr>
      <w:tr w:rsidR="00B701ED">
        <w:trPr>
          <w:trHeight w:val="260"/>
        </w:trPr>
        <w:tc>
          <w:tcPr>
            <w:tcW w:w="5060" w:type="dxa"/>
            <w:vAlign w:val="bottom"/>
          </w:tcPr>
          <w:p w:rsidR="00B701ED" w:rsidRDefault="003564B6">
            <w:pPr>
              <w:rPr>
                <w:sz w:val="20"/>
                <w:szCs w:val="20"/>
              </w:rPr>
            </w:pPr>
            <w:r>
              <w:rPr>
                <w:rFonts w:eastAsia="Times New Roman"/>
                <w:color w:val="262626"/>
                <w:sz w:val="20"/>
                <w:szCs w:val="20"/>
              </w:rPr>
              <w:t>sequence elements.</w:t>
            </w:r>
          </w:p>
        </w:tc>
        <w:tc>
          <w:tcPr>
            <w:tcW w:w="240" w:type="dxa"/>
            <w:vAlign w:val="bottom"/>
          </w:tcPr>
          <w:p w:rsidR="00B701ED" w:rsidRDefault="00B701ED"/>
        </w:tc>
        <w:tc>
          <w:tcPr>
            <w:tcW w:w="720" w:type="dxa"/>
            <w:vAlign w:val="bottom"/>
          </w:tcPr>
          <w:p w:rsidR="00B701ED" w:rsidRDefault="00B701ED"/>
        </w:tc>
        <w:tc>
          <w:tcPr>
            <w:tcW w:w="100" w:type="dxa"/>
            <w:vAlign w:val="bottom"/>
          </w:tcPr>
          <w:p w:rsidR="00B701ED" w:rsidRDefault="00B701ED"/>
        </w:tc>
        <w:tc>
          <w:tcPr>
            <w:tcW w:w="500" w:type="dxa"/>
            <w:vAlign w:val="bottom"/>
          </w:tcPr>
          <w:p w:rsidR="00B701ED" w:rsidRDefault="00B701ED"/>
        </w:tc>
        <w:tc>
          <w:tcPr>
            <w:tcW w:w="20" w:type="dxa"/>
            <w:vAlign w:val="bottom"/>
          </w:tcPr>
          <w:p w:rsidR="00B701ED" w:rsidRDefault="00B701ED"/>
        </w:tc>
        <w:tc>
          <w:tcPr>
            <w:tcW w:w="500" w:type="dxa"/>
            <w:vAlign w:val="bottom"/>
          </w:tcPr>
          <w:p w:rsidR="00B701ED" w:rsidRDefault="00B701ED"/>
        </w:tc>
        <w:tc>
          <w:tcPr>
            <w:tcW w:w="220" w:type="dxa"/>
            <w:vAlign w:val="bottom"/>
          </w:tcPr>
          <w:p w:rsidR="00B701ED" w:rsidRDefault="00B701ED"/>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717632" behindDoc="1" locked="0" layoutInCell="0" allowOverlap="1" wp14:anchorId="0DC10E18" wp14:editId="4246724E">
            <wp:simplePos x="0" y="0"/>
            <wp:positionH relativeFrom="column">
              <wp:posOffset>4631055</wp:posOffset>
            </wp:positionH>
            <wp:positionV relativeFrom="paragraph">
              <wp:posOffset>-907415</wp:posOffset>
            </wp:positionV>
            <wp:extent cx="62230" cy="93980"/>
            <wp:effectExtent l="0" t="0" r="0" b="0"/>
            <wp:wrapNone/>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260">
                      <a:extLst/>
                    </a:blip>
                    <a:srcRect/>
                    <a:stretch>
                      <a:fillRect/>
                    </a:stretch>
                  </pic:blipFill>
                  <pic:spPr bwMode="auto">
                    <a:xfrm>
                      <a:off x="0" y="0"/>
                      <a:ext cx="62230" cy="93980"/>
                    </a:xfrm>
                    <a:prstGeom prst="rect">
                      <a:avLst/>
                    </a:prstGeom>
                    <a:noFill/>
                  </pic:spPr>
                </pic:pic>
              </a:graphicData>
            </a:graphic>
          </wp:anchor>
        </w:drawing>
      </w:r>
      <w:r>
        <w:rPr>
          <w:noProof/>
          <w:sz w:val="20"/>
          <w:szCs w:val="20"/>
        </w:rPr>
        <w:drawing>
          <wp:anchor distT="0" distB="0" distL="114300" distR="114300" simplePos="0" relativeHeight="251718656" behindDoc="1" locked="0" layoutInCell="0" allowOverlap="1" wp14:anchorId="239BEE08" wp14:editId="30077EA0">
            <wp:simplePos x="0" y="0"/>
            <wp:positionH relativeFrom="column">
              <wp:posOffset>4631055</wp:posOffset>
            </wp:positionH>
            <wp:positionV relativeFrom="paragraph">
              <wp:posOffset>-1544955</wp:posOffset>
            </wp:positionV>
            <wp:extent cx="62230" cy="88900"/>
            <wp:effectExtent l="0" t="0" r="0" b="0"/>
            <wp:wrapNone/>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261">
                      <a:extLst/>
                    </a:blip>
                    <a:srcRect/>
                    <a:stretch>
                      <a:fillRect/>
                    </a:stretch>
                  </pic:blipFill>
                  <pic:spPr bwMode="auto">
                    <a:xfrm>
                      <a:off x="0" y="0"/>
                      <a:ext cx="62230" cy="88900"/>
                    </a:xfrm>
                    <a:prstGeom prst="rect">
                      <a:avLst/>
                    </a:prstGeom>
                    <a:noFill/>
                  </pic:spPr>
                </pic:pic>
              </a:graphicData>
            </a:graphic>
          </wp:anchor>
        </w:drawing>
      </w:r>
      <w:r>
        <w:rPr>
          <w:noProof/>
          <w:sz w:val="20"/>
          <w:szCs w:val="20"/>
        </w:rPr>
        <w:drawing>
          <wp:anchor distT="0" distB="0" distL="114300" distR="114300" simplePos="0" relativeHeight="251719680" behindDoc="1" locked="0" layoutInCell="0" allowOverlap="1" wp14:anchorId="2A91922C" wp14:editId="2DA177DB">
            <wp:simplePos x="0" y="0"/>
            <wp:positionH relativeFrom="column">
              <wp:posOffset>4255135</wp:posOffset>
            </wp:positionH>
            <wp:positionV relativeFrom="paragraph">
              <wp:posOffset>-1080770</wp:posOffset>
            </wp:positionV>
            <wp:extent cx="93980" cy="62230"/>
            <wp:effectExtent l="0" t="0" r="0" b="0"/>
            <wp:wrapNone/>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p>
    <w:p w:rsidR="00B701ED" w:rsidRDefault="00B701ED">
      <w:pPr>
        <w:spacing w:line="7" w:lineRule="exact"/>
        <w:rPr>
          <w:sz w:val="20"/>
          <w:szCs w:val="20"/>
        </w:rPr>
      </w:pPr>
    </w:p>
    <w:p w:rsidR="00B701ED" w:rsidRDefault="003564B6">
      <w:pPr>
        <w:spacing w:line="271" w:lineRule="auto"/>
        <w:ind w:left="720" w:firstLine="293"/>
        <w:jc w:val="both"/>
        <w:rPr>
          <w:sz w:val="20"/>
          <w:szCs w:val="20"/>
        </w:rPr>
      </w:pPr>
      <w:r>
        <w:rPr>
          <w:rFonts w:eastAsia="Times New Roman"/>
          <w:color w:val="262626"/>
          <w:sz w:val="20"/>
          <w:szCs w:val="20"/>
        </w:rPr>
        <w:t xml:space="preserve">To make these notions of </w:t>
      </w:r>
      <w:r>
        <w:rPr>
          <w:rFonts w:eastAsia="Times New Roman"/>
          <w:i/>
          <w:iCs/>
          <w:color w:val="262626"/>
          <w:sz w:val="20"/>
          <w:szCs w:val="20"/>
        </w:rPr>
        <w:t>loop</w:t>
      </w:r>
      <w:r>
        <w:rPr>
          <w:rFonts w:eastAsia="Times New Roman"/>
          <w:color w:val="262626"/>
          <w:sz w:val="20"/>
          <w:szCs w:val="20"/>
        </w:rPr>
        <w:t xml:space="preserve"> and </w:t>
      </w:r>
      <w:r>
        <w:rPr>
          <w:rFonts w:eastAsia="Times New Roman"/>
          <w:i/>
          <w:iCs/>
          <w:color w:val="262626"/>
          <w:sz w:val="20"/>
          <w:szCs w:val="20"/>
        </w:rPr>
        <w:t>state</w:t>
      </w:r>
      <w:r>
        <w:rPr>
          <w:rFonts w:eastAsia="Times New Roman"/>
          <w:color w:val="262626"/>
          <w:sz w:val="20"/>
          <w:szCs w:val="20"/>
        </w:rPr>
        <w:t xml:space="preserve"> clear, let’s implement the forward pass of a toy </w:t>
      </w:r>
      <w:r>
        <w:rPr>
          <w:rFonts w:eastAsia="Times New Roman"/>
          <w:color w:val="262626"/>
          <w:sz w:val="18"/>
          <w:szCs w:val="18"/>
        </w:rPr>
        <w:t>RNN</w:t>
      </w:r>
      <w:r>
        <w:rPr>
          <w:rFonts w:eastAsia="Times New Roman"/>
          <w:color w:val="262626"/>
          <w:sz w:val="20"/>
          <w:szCs w:val="20"/>
        </w:rPr>
        <w:t xml:space="preserve"> in Numpy. This </w:t>
      </w:r>
      <w:r>
        <w:rPr>
          <w:rFonts w:eastAsia="Times New Roman"/>
          <w:color w:val="262626"/>
          <w:sz w:val="18"/>
          <w:szCs w:val="18"/>
        </w:rPr>
        <w:t>RNN</w:t>
      </w:r>
      <w:r>
        <w:rPr>
          <w:rFonts w:eastAsia="Times New Roman"/>
          <w:color w:val="262626"/>
          <w:sz w:val="20"/>
          <w:szCs w:val="20"/>
        </w:rPr>
        <w:t xml:space="preserve"> takes as input a sequence of vectors, which you’ll encode as a </w:t>
      </w:r>
      <w:r>
        <w:rPr>
          <w:rFonts w:eastAsia="Times New Roman"/>
          <w:color w:val="262626"/>
          <w:sz w:val="18"/>
          <w:szCs w:val="18"/>
        </w:rPr>
        <w:t>2D</w:t>
      </w:r>
      <w:r>
        <w:rPr>
          <w:rFonts w:eastAsia="Times New Roman"/>
          <w:color w:val="262626"/>
          <w:sz w:val="20"/>
          <w:szCs w:val="20"/>
        </w:rPr>
        <w:t xml:space="preserve"> tensor of size </w:t>
      </w:r>
      <w:r>
        <w:rPr>
          <w:rFonts w:ascii="Courier New" w:eastAsia="Courier New" w:hAnsi="Courier New" w:cs="Courier New"/>
          <w:color w:val="262626"/>
          <w:sz w:val="18"/>
          <w:szCs w:val="18"/>
        </w:rPr>
        <w:t>(timesteps, input_features)</w:t>
      </w:r>
      <w:r>
        <w:rPr>
          <w:rFonts w:eastAsia="Times New Roman"/>
          <w:color w:val="262626"/>
          <w:sz w:val="20"/>
          <w:szCs w:val="20"/>
        </w:rPr>
        <w:t>. It loops over timesteps, and at each timestep, it considers its current s</w:t>
      </w:r>
      <w:r>
        <w:rPr>
          <w:rFonts w:eastAsia="Times New Roman"/>
          <w:color w:val="262626"/>
          <w:sz w:val="20"/>
          <w:szCs w:val="20"/>
        </w:rPr>
        <w:t xml:space="preserve">tate at </w:t>
      </w:r>
      <w:r>
        <w:rPr>
          <w:rFonts w:ascii="Courier New" w:eastAsia="Courier New" w:hAnsi="Courier New" w:cs="Courier New"/>
          <w:color w:val="262626"/>
          <w:sz w:val="18"/>
          <w:szCs w:val="18"/>
        </w:rPr>
        <w:t>t</w:t>
      </w:r>
      <w:r>
        <w:rPr>
          <w:rFonts w:eastAsia="Times New Roman"/>
          <w:color w:val="262626"/>
          <w:sz w:val="20"/>
          <w:szCs w:val="20"/>
        </w:rPr>
        <w:t xml:space="preserve"> and the input at </w:t>
      </w:r>
      <w:r>
        <w:rPr>
          <w:rFonts w:ascii="Courier New" w:eastAsia="Courier New" w:hAnsi="Courier New" w:cs="Courier New"/>
          <w:color w:val="262626"/>
          <w:sz w:val="18"/>
          <w:szCs w:val="18"/>
        </w:rPr>
        <w:t>t</w:t>
      </w:r>
      <w:r>
        <w:rPr>
          <w:rFonts w:eastAsia="Times New Roman"/>
          <w:color w:val="262626"/>
          <w:sz w:val="20"/>
          <w:szCs w:val="20"/>
        </w:rPr>
        <w:t xml:space="preserve"> (of shape </w:t>
      </w:r>
      <w:r>
        <w:rPr>
          <w:rFonts w:ascii="Courier New" w:eastAsia="Courier New" w:hAnsi="Courier New" w:cs="Courier New"/>
          <w:color w:val="262626"/>
          <w:sz w:val="18"/>
          <w:szCs w:val="18"/>
        </w:rPr>
        <w:t>(input_</w:t>
      </w:r>
      <w:r>
        <w:rPr>
          <w:rFonts w:eastAsia="Times New Roman"/>
          <w:color w:val="262626"/>
          <w:sz w:val="20"/>
          <w:szCs w:val="20"/>
        </w:rPr>
        <w:t xml:space="preserve"> </w:t>
      </w:r>
      <w:r>
        <w:rPr>
          <w:rFonts w:ascii="Courier New" w:eastAsia="Courier New" w:hAnsi="Courier New" w:cs="Courier New"/>
          <w:color w:val="262626"/>
          <w:sz w:val="18"/>
          <w:szCs w:val="18"/>
        </w:rPr>
        <w:t>features,)</w:t>
      </w:r>
      <w:r>
        <w:rPr>
          <w:rFonts w:eastAsia="Times New Roman"/>
          <w:color w:val="262626"/>
          <w:sz w:val="19"/>
          <w:szCs w:val="19"/>
        </w:rPr>
        <w:t>, and combines them to obtain the output at</w:t>
      </w:r>
      <w:r>
        <w:rPr>
          <w:rFonts w:ascii="Courier New" w:eastAsia="Courier New" w:hAnsi="Courier New" w:cs="Courier New"/>
          <w:color w:val="262626"/>
          <w:sz w:val="18"/>
          <w:szCs w:val="18"/>
        </w:rPr>
        <w:t xml:space="preserve"> t</w:t>
      </w:r>
      <w:r>
        <w:rPr>
          <w:rFonts w:eastAsia="Times New Roman"/>
          <w:color w:val="262626"/>
          <w:sz w:val="19"/>
          <w:szCs w:val="19"/>
        </w:rPr>
        <w:t>. You’ll then set the state for</w:t>
      </w:r>
      <w:r>
        <w:rPr>
          <w:rFonts w:ascii="Courier New" w:eastAsia="Courier New" w:hAnsi="Courier New" w:cs="Courier New"/>
          <w:color w:val="262626"/>
          <w:sz w:val="18"/>
          <w:szCs w:val="18"/>
        </w:rPr>
        <w:t xml:space="preserve"> </w:t>
      </w:r>
      <w:r>
        <w:rPr>
          <w:rFonts w:eastAsia="Times New Roman"/>
          <w:color w:val="262626"/>
          <w:sz w:val="19"/>
          <w:szCs w:val="19"/>
        </w:rPr>
        <w:t>the next step to be this previous output. For the first timestep, the previous output isn’t defined; hence, there is no cu</w:t>
      </w:r>
      <w:r>
        <w:rPr>
          <w:rFonts w:eastAsia="Times New Roman"/>
          <w:color w:val="262626"/>
          <w:sz w:val="19"/>
          <w:szCs w:val="19"/>
        </w:rPr>
        <w:t xml:space="preserve">rrent state. So, you’ll initialize the state as an all-zero vector called the </w:t>
      </w:r>
      <w:r>
        <w:rPr>
          <w:rFonts w:eastAsia="Times New Roman"/>
          <w:i/>
          <w:iCs/>
          <w:color w:val="262626"/>
          <w:sz w:val="19"/>
          <w:szCs w:val="19"/>
        </w:rPr>
        <w:t>initial state</w:t>
      </w:r>
      <w:r>
        <w:rPr>
          <w:rFonts w:eastAsia="Times New Roman"/>
          <w:color w:val="262626"/>
          <w:sz w:val="19"/>
          <w:szCs w:val="19"/>
        </w:rPr>
        <w:t xml:space="preserve"> of the network.</w:t>
      </w:r>
    </w:p>
    <w:p w:rsidR="00B701ED" w:rsidRDefault="00B701ED">
      <w:pPr>
        <w:spacing w:line="1" w:lineRule="exact"/>
        <w:rPr>
          <w:sz w:val="20"/>
          <w:szCs w:val="20"/>
        </w:rPr>
      </w:pPr>
    </w:p>
    <w:p w:rsidR="00B701ED" w:rsidRDefault="003564B6">
      <w:pPr>
        <w:ind w:left="1020"/>
        <w:rPr>
          <w:sz w:val="20"/>
          <w:szCs w:val="20"/>
        </w:rPr>
      </w:pPr>
      <w:r>
        <w:rPr>
          <w:rFonts w:eastAsia="Times New Roman"/>
          <w:color w:val="262626"/>
          <w:sz w:val="20"/>
          <w:szCs w:val="20"/>
        </w:rPr>
        <w:t xml:space="preserve">In pseudocode, this is the </w:t>
      </w:r>
      <w:r>
        <w:rPr>
          <w:rFonts w:eastAsia="Times New Roman"/>
          <w:color w:val="262626"/>
          <w:sz w:val="18"/>
          <w:szCs w:val="18"/>
        </w:rPr>
        <w:t>RNN</w:t>
      </w:r>
      <w:r>
        <w:rPr>
          <w:rFonts w:eastAsia="Times New Roman"/>
          <w:color w:val="262626"/>
          <w:sz w:val="20"/>
          <w:szCs w:val="20"/>
        </w:rPr>
        <w:t>.</w:t>
      </w:r>
    </w:p>
    <w:p w:rsidR="00B701ED" w:rsidRDefault="00B701ED">
      <w:pPr>
        <w:spacing w:line="216"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1100"/>
        <w:gridCol w:w="260"/>
        <w:gridCol w:w="1100"/>
        <w:gridCol w:w="100"/>
        <w:gridCol w:w="260"/>
        <w:gridCol w:w="80"/>
        <w:gridCol w:w="340"/>
        <w:gridCol w:w="340"/>
        <w:gridCol w:w="3860"/>
        <w:gridCol w:w="20"/>
      </w:tblGrid>
      <w:tr w:rsidR="00B701ED">
        <w:trPr>
          <w:trHeight w:val="258"/>
        </w:trPr>
        <w:tc>
          <w:tcPr>
            <w:tcW w:w="1360" w:type="dxa"/>
            <w:gridSpan w:val="2"/>
            <w:tcBorders>
              <w:bottom w:val="single" w:sz="8" w:space="0" w:color="70A6CC"/>
            </w:tcBorders>
            <w:shd w:val="clear" w:color="auto" w:fill="70A6CC"/>
            <w:vAlign w:val="bottom"/>
          </w:tcPr>
          <w:p w:rsidR="00B701ED" w:rsidRDefault="003564B6">
            <w:pPr>
              <w:ind w:right="60"/>
              <w:jc w:val="right"/>
              <w:rPr>
                <w:sz w:val="20"/>
                <w:szCs w:val="20"/>
              </w:rPr>
            </w:pPr>
            <w:r>
              <w:rPr>
                <w:rFonts w:ascii="Arial" w:eastAsia="Arial" w:hAnsi="Arial" w:cs="Arial"/>
                <w:color w:val="FFFFFF"/>
                <w:sz w:val="18"/>
                <w:szCs w:val="18"/>
              </w:rPr>
              <w:t>Listing 6.19</w:t>
            </w:r>
          </w:p>
        </w:tc>
        <w:tc>
          <w:tcPr>
            <w:tcW w:w="1460" w:type="dxa"/>
            <w:gridSpan w:val="3"/>
            <w:tcBorders>
              <w:bottom w:val="single" w:sz="8" w:space="0" w:color="70A6CC"/>
            </w:tcBorders>
            <w:shd w:val="clear" w:color="auto" w:fill="70A6CC"/>
            <w:vAlign w:val="bottom"/>
          </w:tcPr>
          <w:p w:rsidR="00B701ED" w:rsidRDefault="003564B6">
            <w:pPr>
              <w:ind w:left="20"/>
              <w:rPr>
                <w:sz w:val="20"/>
                <w:szCs w:val="20"/>
              </w:rPr>
            </w:pPr>
            <w:r>
              <w:rPr>
                <w:rFonts w:ascii="Arial" w:eastAsia="Arial" w:hAnsi="Arial" w:cs="Arial"/>
                <w:color w:val="FFFFFF"/>
                <w:w w:val="98"/>
                <w:sz w:val="18"/>
                <w:szCs w:val="18"/>
              </w:rPr>
              <w:t>Pseudocode RNN</w:t>
            </w:r>
          </w:p>
        </w:tc>
        <w:tc>
          <w:tcPr>
            <w:tcW w:w="80" w:type="dxa"/>
            <w:tcBorders>
              <w:bottom w:val="single" w:sz="8" w:space="0" w:color="70A6CC"/>
            </w:tcBorders>
            <w:shd w:val="clear" w:color="auto" w:fill="70A6CC"/>
            <w:vAlign w:val="bottom"/>
          </w:tcPr>
          <w:p w:rsidR="00B701ED" w:rsidRDefault="00B701ED"/>
        </w:tc>
        <w:tc>
          <w:tcPr>
            <w:tcW w:w="340" w:type="dxa"/>
            <w:tcBorders>
              <w:bottom w:val="single" w:sz="8" w:space="0" w:color="70A6CC"/>
            </w:tcBorders>
            <w:shd w:val="clear" w:color="auto" w:fill="70A6CC"/>
            <w:vAlign w:val="bottom"/>
          </w:tcPr>
          <w:p w:rsidR="00B701ED" w:rsidRDefault="00B701ED"/>
        </w:tc>
        <w:tc>
          <w:tcPr>
            <w:tcW w:w="340" w:type="dxa"/>
            <w:tcBorders>
              <w:bottom w:val="single" w:sz="8" w:space="0" w:color="70A6CC"/>
            </w:tcBorders>
            <w:shd w:val="clear" w:color="auto" w:fill="70A6CC"/>
            <w:vAlign w:val="bottom"/>
          </w:tcPr>
          <w:p w:rsidR="00B701ED" w:rsidRDefault="00B701ED"/>
        </w:tc>
        <w:tc>
          <w:tcPr>
            <w:tcW w:w="3860" w:type="dxa"/>
            <w:tcBorders>
              <w:bottom w:val="single" w:sz="8" w:space="0" w:color="70A6CC"/>
            </w:tcBorders>
            <w:shd w:val="clear" w:color="auto" w:fill="70A6CC"/>
            <w:vAlign w:val="bottom"/>
          </w:tcPr>
          <w:p w:rsidR="00B701ED" w:rsidRDefault="00B701ED"/>
        </w:tc>
        <w:tc>
          <w:tcPr>
            <w:tcW w:w="0" w:type="dxa"/>
            <w:vAlign w:val="bottom"/>
          </w:tcPr>
          <w:p w:rsidR="00B701ED" w:rsidRDefault="00B701ED">
            <w:pPr>
              <w:rPr>
                <w:sz w:val="1"/>
                <w:szCs w:val="1"/>
              </w:rPr>
            </w:pPr>
          </w:p>
        </w:tc>
      </w:tr>
      <w:tr w:rsidR="00B701ED">
        <w:trPr>
          <w:trHeight w:val="242"/>
        </w:trPr>
        <w:tc>
          <w:tcPr>
            <w:tcW w:w="1100" w:type="dxa"/>
            <w:vMerge w:val="restart"/>
            <w:vAlign w:val="bottom"/>
          </w:tcPr>
          <w:p w:rsidR="00B701ED" w:rsidRDefault="003564B6">
            <w:pPr>
              <w:jc w:val="right"/>
              <w:rPr>
                <w:sz w:val="20"/>
                <w:szCs w:val="20"/>
              </w:rPr>
            </w:pPr>
            <w:r>
              <w:rPr>
                <w:rFonts w:ascii="Courier New" w:eastAsia="Courier New" w:hAnsi="Courier New" w:cs="Courier New"/>
                <w:color w:val="262626"/>
                <w:w w:val="98"/>
                <w:sz w:val="16"/>
                <w:szCs w:val="16"/>
              </w:rPr>
              <w:t>state_t = 0</w:t>
            </w:r>
          </w:p>
        </w:tc>
        <w:tc>
          <w:tcPr>
            <w:tcW w:w="260" w:type="dxa"/>
            <w:vAlign w:val="bottom"/>
          </w:tcPr>
          <w:p w:rsidR="00B701ED" w:rsidRDefault="00B701ED">
            <w:pPr>
              <w:rPr>
                <w:sz w:val="21"/>
                <w:szCs w:val="21"/>
              </w:rPr>
            </w:pPr>
          </w:p>
        </w:tc>
        <w:tc>
          <w:tcPr>
            <w:tcW w:w="1100" w:type="dxa"/>
            <w:vAlign w:val="bottom"/>
          </w:tcPr>
          <w:p w:rsidR="00B701ED" w:rsidRDefault="00B701ED">
            <w:pPr>
              <w:rPr>
                <w:sz w:val="21"/>
                <w:szCs w:val="21"/>
              </w:rPr>
            </w:pPr>
          </w:p>
        </w:tc>
        <w:tc>
          <w:tcPr>
            <w:tcW w:w="100" w:type="dxa"/>
            <w:vAlign w:val="bottom"/>
          </w:tcPr>
          <w:p w:rsidR="00B701ED" w:rsidRDefault="00B701ED">
            <w:pPr>
              <w:rPr>
                <w:sz w:val="21"/>
                <w:szCs w:val="21"/>
              </w:rPr>
            </w:pPr>
          </w:p>
        </w:tc>
        <w:tc>
          <w:tcPr>
            <w:tcW w:w="260" w:type="dxa"/>
            <w:tcBorders>
              <w:bottom w:val="single" w:sz="8" w:space="0" w:color="656565"/>
            </w:tcBorders>
            <w:vAlign w:val="bottom"/>
          </w:tcPr>
          <w:p w:rsidR="00B701ED" w:rsidRDefault="00B701ED">
            <w:pPr>
              <w:rPr>
                <w:sz w:val="21"/>
                <w:szCs w:val="21"/>
              </w:rPr>
            </w:pPr>
          </w:p>
        </w:tc>
        <w:tc>
          <w:tcPr>
            <w:tcW w:w="80" w:type="dxa"/>
            <w:tcBorders>
              <w:bottom w:val="single" w:sz="8" w:space="0" w:color="656565"/>
            </w:tcBorders>
            <w:vAlign w:val="bottom"/>
          </w:tcPr>
          <w:p w:rsidR="00B701ED" w:rsidRDefault="00B701ED">
            <w:pPr>
              <w:rPr>
                <w:sz w:val="21"/>
                <w:szCs w:val="21"/>
              </w:rPr>
            </w:pPr>
          </w:p>
        </w:tc>
        <w:tc>
          <w:tcPr>
            <w:tcW w:w="4540" w:type="dxa"/>
            <w:gridSpan w:val="3"/>
            <w:vMerge w:val="restart"/>
            <w:vAlign w:val="bottom"/>
          </w:tcPr>
          <w:p w:rsidR="00B701ED" w:rsidRDefault="003564B6">
            <w:pPr>
              <w:ind w:left="60"/>
              <w:rPr>
                <w:sz w:val="20"/>
                <w:szCs w:val="20"/>
              </w:rPr>
            </w:pPr>
            <w:r>
              <w:rPr>
                <w:rFonts w:ascii="Arial" w:eastAsia="Arial" w:hAnsi="Arial" w:cs="Arial"/>
                <w:b/>
                <w:bCs/>
                <w:color w:val="656565"/>
                <w:sz w:val="18"/>
                <w:szCs w:val="18"/>
              </w:rPr>
              <w:t>The state at t</w:t>
            </w:r>
          </w:p>
        </w:tc>
        <w:tc>
          <w:tcPr>
            <w:tcW w:w="0" w:type="dxa"/>
            <w:vAlign w:val="bottom"/>
          </w:tcPr>
          <w:p w:rsidR="00B701ED" w:rsidRDefault="00B701ED">
            <w:pPr>
              <w:rPr>
                <w:sz w:val="1"/>
                <w:szCs w:val="1"/>
              </w:rPr>
            </w:pPr>
          </w:p>
        </w:tc>
      </w:tr>
      <w:tr w:rsidR="00B701ED">
        <w:trPr>
          <w:trHeight w:val="88"/>
        </w:trPr>
        <w:tc>
          <w:tcPr>
            <w:tcW w:w="1100" w:type="dxa"/>
            <w:vMerge/>
            <w:vAlign w:val="bottom"/>
          </w:tcPr>
          <w:p w:rsidR="00B701ED" w:rsidRDefault="00B701ED">
            <w:pPr>
              <w:rPr>
                <w:sz w:val="7"/>
                <w:szCs w:val="7"/>
              </w:rPr>
            </w:pPr>
          </w:p>
        </w:tc>
        <w:tc>
          <w:tcPr>
            <w:tcW w:w="260" w:type="dxa"/>
            <w:vAlign w:val="bottom"/>
          </w:tcPr>
          <w:p w:rsidR="00B701ED" w:rsidRDefault="00B701ED">
            <w:pPr>
              <w:rPr>
                <w:sz w:val="7"/>
                <w:szCs w:val="7"/>
              </w:rPr>
            </w:pPr>
          </w:p>
        </w:tc>
        <w:tc>
          <w:tcPr>
            <w:tcW w:w="1100" w:type="dxa"/>
            <w:vAlign w:val="bottom"/>
          </w:tcPr>
          <w:p w:rsidR="00B701ED" w:rsidRDefault="00B701ED">
            <w:pPr>
              <w:rPr>
                <w:sz w:val="7"/>
                <w:szCs w:val="7"/>
              </w:rPr>
            </w:pPr>
          </w:p>
        </w:tc>
        <w:tc>
          <w:tcPr>
            <w:tcW w:w="100" w:type="dxa"/>
            <w:vAlign w:val="bottom"/>
          </w:tcPr>
          <w:p w:rsidR="00B701ED" w:rsidRDefault="00B701ED">
            <w:pPr>
              <w:rPr>
                <w:sz w:val="7"/>
                <w:szCs w:val="7"/>
              </w:rPr>
            </w:pPr>
          </w:p>
        </w:tc>
        <w:tc>
          <w:tcPr>
            <w:tcW w:w="260" w:type="dxa"/>
            <w:vAlign w:val="bottom"/>
          </w:tcPr>
          <w:p w:rsidR="00B701ED" w:rsidRDefault="00B701ED">
            <w:pPr>
              <w:rPr>
                <w:sz w:val="7"/>
                <w:szCs w:val="7"/>
              </w:rPr>
            </w:pPr>
          </w:p>
        </w:tc>
        <w:tc>
          <w:tcPr>
            <w:tcW w:w="80" w:type="dxa"/>
            <w:vAlign w:val="bottom"/>
          </w:tcPr>
          <w:p w:rsidR="00B701ED" w:rsidRDefault="00B701ED">
            <w:pPr>
              <w:rPr>
                <w:sz w:val="7"/>
                <w:szCs w:val="7"/>
              </w:rPr>
            </w:pPr>
          </w:p>
        </w:tc>
        <w:tc>
          <w:tcPr>
            <w:tcW w:w="4540" w:type="dxa"/>
            <w:gridSpan w:val="3"/>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22"/>
        </w:trPr>
        <w:tc>
          <w:tcPr>
            <w:tcW w:w="1100" w:type="dxa"/>
            <w:vMerge w:val="restart"/>
            <w:vAlign w:val="bottom"/>
          </w:tcPr>
          <w:p w:rsidR="00B701ED" w:rsidRDefault="003564B6">
            <w:pPr>
              <w:jc w:val="right"/>
              <w:rPr>
                <w:sz w:val="20"/>
                <w:szCs w:val="20"/>
              </w:rPr>
            </w:pPr>
            <w:r>
              <w:rPr>
                <w:rFonts w:ascii="Courier New" w:eastAsia="Courier New" w:hAnsi="Courier New" w:cs="Courier New"/>
                <w:color w:val="262626"/>
                <w:w w:val="98"/>
                <w:sz w:val="16"/>
                <w:szCs w:val="16"/>
              </w:rPr>
              <w:t>for input_t</w:t>
            </w:r>
          </w:p>
        </w:tc>
        <w:tc>
          <w:tcPr>
            <w:tcW w:w="260" w:type="dxa"/>
            <w:vMerge w:val="restart"/>
            <w:vAlign w:val="bottom"/>
          </w:tcPr>
          <w:p w:rsidR="00B701ED" w:rsidRDefault="003564B6">
            <w:pPr>
              <w:jc w:val="right"/>
              <w:rPr>
                <w:sz w:val="20"/>
                <w:szCs w:val="20"/>
              </w:rPr>
            </w:pPr>
            <w:r>
              <w:rPr>
                <w:rFonts w:ascii="Courier New" w:eastAsia="Courier New" w:hAnsi="Courier New" w:cs="Courier New"/>
                <w:color w:val="262626"/>
                <w:sz w:val="16"/>
                <w:szCs w:val="16"/>
              </w:rPr>
              <w:t>in</w:t>
            </w:r>
          </w:p>
        </w:tc>
        <w:tc>
          <w:tcPr>
            <w:tcW w:w="1540" w:type="dxa"/>
            <w:gridSpan w:val="4"/>
            <w:vMerge w:val="restart"/>
            <w:vAlign w:val="bottom"/>
          </w:tcPr>
          <w:p w:rsidR="00B701ED" w:rsidRDefault="003564B6">
            <w:pPr>
              <w:ind w:left="80"/>
              <w:rPr>
                <w:sz w:val="20"/>
                <w:szCs w:val="20"/>
              </w:rPr>
            </w:pPr>
            <w:r>
              <w:rPr>
                <w:rFonts w:ascii="Courier New" w:eastAsia="Courier New" w:hAnsi="Courier New" w:cs="Courier New"/>
                <w:color w:val="262626"/>
                <w:w w:val="99"/>
                <w:sz w:val="16"/>
                <w:szCs w:val="16"/>
              </w:rPr>
              <w:t>input_sequence:</w:t>
            </w:r>
          </w:p>
        </w:tc>
        <w:tc>
          <w:tcPr>
            <w:tcW w:w="340" w:type="dxa"/>
            <w:vAlign w:val="bottom"/>
          </w:tcPr>
          <w:p w:rsidR="00B701ED" w:rsidRDefault="00B701ED">
            <w:pPr>
              <w:rPr>
                <w:sz w:val="10"/>
                <w:szCs w:val="10"/>
              </w:rPr>
            </w:pPr>
          </w:p>
        </w:tc>
        <w:tc>
          <w:tcPr>
            <w:tcW w:w="340" w:type="dxa"/>
            <w:tcBorders>
              <w:bottom w:val="single" w:sz="8" w:space="0" w:color="656565"/>
            </w:tcBorders>
            <w:vAlign w:val="bottom"/>
          </w:tcPr>
          <w:p w:rsidR="00B701ED" w:rsidRDefault="00B701ED">
            <w:pPr>
              <w:rPr>
                <w:sz w:val="10"/>
                <w:szCs w:val="10"/>
              </w:rPr>
            </w:pPr>
          </w:p>
        </w:tc>
        <w:tc>
          <w:tcPr>
            <w:tcW w:w="3860" w:type="dxa"/>
            <w:vMerge w:val="restart"/>
            <w:vAlign w:val="bottom"/>
          </w:tcPr>
          <w:p w:rsidR="00B701ED" w:rsidRDefault="003564B6">
            <w:pPr>
              <w:ind w:left="60"/>
              <w:rPr>
                <w:sz w:val="20"/>
                <w:szCs w:val="20"/>
              </w:rPr>
            </w:pPr>
            <w:r>
              <w:rPr>
                <w:rFonts w:ascii="Arial" w:eastAsia="Arial" w:hAnsi="Arial" w:cs="Arial"/>
                <w:b/>
                <w:bCs/>
                <w:color w:val="656565"/>
                <w:sz w:val="18"/>
                <w:szCs w:val="18"/>
              </w:rPr>
              <w:t>Iterates over sequence elements</w:t>
            </w:r>
          </w:p>
        </w:tc>
        <w:tc>
          <w:tcPr>
            <w:tcW w:w="0" w:type="dxa"/>
            <w:vAlign w:val="bottom"/>
          </w:tcPr>
          <w:p w:rsidR="00B701ED" w:rsidRDefault="00B701ED">
            <w:pPr>
              <w:rPr>
                <w:sz w:val="1"/>
                <w:szCs w:val="1"/>
              </w:rPr>
            </w:pPr>
          </w:p>
        </w:tc>
      </w:tr>
      <w:tr w:rsidR="00B701ED">
        <w:trPr>
          <w:trHeight w:val="88"/>
        </w:trPr>
        <w:tc>
          <w:tcPr>
            <w:tcW w:w="1100" w:type="dxa"/>
            <w:vMerge/>
            <w:vAlign w:val="bottom"/>
          </w:tcPr>
          <w:p w:rsidR="00B701ED" w:rsidRDefault="00B701ED">
            <w:pPr>
              <w:rPr>
                <w:sz w:val="7"/>
                <w:szCs w:val="7"/>
              </w:rPr>
            </w:pPr>
          </w:p>
        </w:tc>
        <w:tc>
          <w:tcPr>
            <w:tcW w:w="260" w:type="dxa"/>
            <w:vMerge/>
            <w:vAlign w:val="bottom"/>
          </w:tcPr>
          <w:p w:rsidR="00B701ED" w:rsidRDefault="00B701ED">
            <w:pPr>
              <w:rPr>
                <w:sz w:val="7"/>
                <w:szCs w:val="7"/>
              </w:rPr>
            </w:pPr>
          </w:p>
        </w:tc>
        <w:tc>
          <w:tcPr>
            <w:tcW w:w="1540" w:type="dxa"/>
            <w:gridSpan w:val="4"/>
            <w:vMerge/>
            <w:vAlign w:val="bottom"/>
          </w:tcPr>
          <w:p w:rsidR="00B701ED" w:rsidRDefault="00B701ED">
            <w:pPr>
              <w:rPr>
                <w:sz w:val="7"/>
                <w:szCs w:val="7"/>
              </w:rPr>
            </w:pPr>
          </w:p>
        </w:tc>
        <w:tc>
          <w:tcPr>
            <w:tcW w:w="340" w:type="dxa"/>
            <w:vAlign w:val="bottom"/>
          </w:tcPr>
          <w:p w:rsidR="00B701ED" w:rsidRDefault="00B701ED">
            <w:pPr>
              <w:rPr>
                <w:sz w:val="7"/>
                <w:szCs w:val="7"/>
              </w:rPr>
            </w:pPr>
          </w:p>
        </w:tc>
        <w:tc>
          <w:tcPr>
            <w:tcW w:w="340" w:type="dxa"/>
            <w:vAlign w:val="bottom"/>
          </w:tcPr>
          <w:p w:rsidR="00B701ED" w:rsidRDefault="00B701ED">
            <w:pPr>
              <w:rPr>
                <w:sz w:val="7"/>
                <w:szCs w:val="7"/>
              </w:rPr>
            </w:pPr>
          </w:p>
        </w:tc>
        <w:tc>
          <w:tcPr>
            <w:tcW w:w="3860" w:type="dxa"/>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204"/>
        </w:trPr>
        <w:tc>
          <w:tcPr>
            <w:tcW w:w="1360" w:type="dxa"/>
            <w:gridSpan w:val="2"/>
            <w:vAlign w:val="bottom"/>
          </w:tcPr>
          <w:p w:rsidR="00B701ED" w:rsidRDefault="003564B6">
            <w:pPr>
              <w:jc w:val="right"/>
              <w:rPr>
                <w:sz w:val="20"/>
                <w:szCs w:val="20"/>
              </w:rPr>
            </w:pPr>
            <w:r>
              <w:rPr>
                <w:rFonts w:ascii="Courier New" w:eastAsia="Courier New" w:hAnsi="Courier New" w:cs="Courier New"/>
                <w:color w:val="262626"/>
                <w:sz w:val="16"/>
                <w:szCs w:val="16"/>
              </w:rPr>
              <w:t>output_t =</w:t>
            </w:r>
          </w:p>
        </w:tc>
        <w:tc>
          <w:tcPr>
            <w:tcW w:w="6080" w:type="dxa"/>
            <w:gridSpan w:val="7"/>
            <w:vAlign w:val="bottom"/>
          </w:tcPr>
          <w:p w:rsidR="00B701ED" w:rsidRDefault="003564B6">
            <w:pPr>
              <w:ind w:left="80"/>
              <w:rPr>
                <w:sz w:val="20"/>
                <w:szCs w:val="20"/>
              </w:rPr>
            </w:pPr>
            <w:r>
              <w:rPr>
                <w:rFonts w:ascii="Courier New" w:eastAsia="Courier New" w:hAnsi="Courier New" w:cs="Courier New"/>
                <w:color w:val="262626"/>
                <w:sz w:val="16"/>
                <w:szCs w:val="16"/>
              </w:rPr>
              <w:t>f(input_t, state_t)</w:t>
            </w:r>
          </w:p>
        </w:tc>
        <w:tc>
          <w:tcPr>
            <w:tcW w:w="0" w:type="dxa"/>
            <w:vAlign w:val="bottom"/>
          </w:tcPr>
          <w:p w:rsidR="00B701ED" w:rsidRDefault="00B701ED">
            <w:pPr>
              <w:rPr>
                <w:sz w:val="1"/>
                <w:szCs w:val="1"/>
              </w:rPr>
            </w:pPr>
          </w:p>
        </w:tc>
      </w:tr>
      <w:tr w:rsidR="00B701ED">
        <w:trPr>
          <w:trHeight w:val="148"/>
        </w:trPr>
        <w:tc>
          <w:tcPr>
            <w:tcW w:w="1100" w:type="dxa"/>
            <w:vMerge w:val="restart"/>
            <w:vAlign w:val="bottom"/>
          </w:tcPr>
          <w:p w:rsidR="00B701ED" w:rsidRDefault="003564B6">
            <w:pPr>
              <w:jc w:val="right"/>
              <w:rPr>
                <w:sz w:val="20"/>
                <w:szCs w:val="20"/>
              </w:rPr>
            </w:pPr>
            <w:r>
              <w:rPr>
                <w:rFonts w:ascii="Courier New" w:eastAsia="Courier New" w:hAnsi="Courier New" w:cs="Courier New"/>
                <w:color w:val="262626"/>
                <w:sz w:val="16"/>
                <w:szCs w:val="16"/>
              </w:rPr>
              <w:t>state_t</w:t>
            </w:r>
          </w:p>
        </w:tc>
        <w:tc>
          <w:tcPr>
            <w:tcW w:w="1360" w:type="dxa"/>
            <w:gridSpan w:val="2"/>
            <w:vMerge w:val="restart"/>
            <w:vAlign w:val="bottom"/>
          </w:tcPr>
          <w:p w:rsidR="00B701ED" w:rsidRDefault="003564B6">
            <w:pPr>
              <w:ind w:left="60"/>
              <w:rPr>
                <w:sz w:val="20"/>
                <w:szCs w:val="20"/>
              </w:rPr>
            </w:pPr>
            <w:r>
              <w:rPr>
                <w:rFonts w:ascii="Courier New" w:eastAsia="Courier New" w:hAnsi="Courier New" w:cs="Courier New"/>
                <w:color w:val="262626"/>
                <w:sz w:val="16"/>
                <w:szCs w:val="16"/>
              </w:rPr>
              <w:t>= output_t</w:t>
            </w:r>
          </w:p>
        </w:tc>
        <w:tc>
          <w:tcPr>
            <w:tcW w:w="360" w:type="dxa"/>
            <w:gridSpan w:val="2"/>
            <w:tcBorders>
              <w:bottom w:val="single" w:sz="8" w:space="0" w:color="656565"/>
            </w:tcBorders>
            <w:vAlign w:val="bottom"/>
          </w:tcPr>
          <w:p w:rsidR="00B701ED" w:rsidRDefault="00B701ED">
            <w:pPr>
              <w:rPr>
                <w:sz w:val="12"/>
                <w:szCs w:val="12"/>
              </w:rPr>
            </w:pPr>
          </w:p>
        </w:tc>
        <w:tc>
          <w:tcPr>
            <w:tcW w:w="4620" w:type="dxa"/>
            <w:gridSpan w:val="4"/>
            <w:vMerge w:val="restart"/>
            <w:vAlign w:val="bottom"/>
          </w:tcPr>
          <w:p w:rsidR="00B701ED" w:rsidRDefault="003564B6">
            <w:pPr>
              <w:ind w:left="60"/>
              <w:rPr>
                <w:sz w:val="20"/>
                <w:szCs w:val="20"/>
              </w:rPr>
            </w:pPr>
            <w:r>
              <w:rPr>
                <w:rFonts w:ascii="Arial" w:eastAsia="Arial" w:hAnsi="Arial" w:cs="Arial"/>
                <w:b/>
                <w:bCs/>
                <w:color w:val="656565"/>
                <w:w w:val="87"/>
                <w:sz w:val="18"/>
                <w:szCs w:val="18"/>
              </w:rPr>
              <w:t>The previous output becomes the state for the next iteration.</w:t>
            </w:r>
          </w:p>
        </w:tc>
        <w:tc>
          <w:tcPr>
            <w:tcW w:w="0" w:type="dxa"/>
            <w:vAlign w:val="bottom"/>
          </w:tcPr>
          <w:p w:rsidR="00B701ED" w:rsidRDefault="00B701ED">
            <w:pPr>
              <w:rPr>
                <w:sz w:val="1"/>
                <w:szCs w:val="1"/>
              </w:rPr>
            </w:pPr>
          </w:p>
        </w:tc>
      </w:tr>
      <w:tr w:rsidR="00B701ED">
        <w:trPr>
          <w:trHeight w:val="88"/>
        </w:trPr>
        <w:tc>
          <w:tcPr>
            <w:tcW w:w="1100" w:type="dxa"/>
            <w:vMerge/>
            <w:vAlign w:val="bottom"/>
          </w:tcPr>
          <w:p w:rsidR="00B701ED" w:rsidRDefault="00B701ED">
            <w:pPr>
              <w:rPr>
                <w:sz w:val="7"/>
                <w:szCs w:val="7"/>
              </w:rPr>
            </w:pPr>
          </w:p>
        </w:tc>
        <w:tc>
          <w:tcPr>
            <w:tcW w:w="1360" w:type="dxa"/>
            <w:gridSpan w:val="2"/>
            <w:vMerge/>
            <w:vAlign w:val="bottom"/>
          </w:tcPr>
          <w:p w:rsidR="00B701ED" w:rsidRDefault="00B701ED">
            <w:pPr>
              <w:rPr>
                <w:sz w:val="7"/>
                <w:szCs w:val="7"/>
              </w:rPr>
            </w:pPr>
          </w:p>
        </w:tc>
        <w:tc>
          <w:tcPr>
            <w:tcW w:w="360" w:type="dxa"/>
            <w:gridSpan w:val="2"/>
            <w:vAlign w:val="bottom"/>
          </w:tcPr>
          <w:p w:rsidR="00B701ED" w:rsidRDefault="00B701ED">
            <w:pPr>
              <w:rPr>
                <w:sz w:val="7"/>
                <w:szCs w:val="7"/>
              </w:rPr>
            </w:pPr>
          </w:p>
        </w:tc>
        <w:tc>
          <w:tcPr>
            <w:tcW w:w="4620" w:type="dxa"/>
            <w:gridSpan w:val="4"/>
            <w:vMerge/>
            <w:vAlign w:val="bottom"/>
          </w:tcPr>
          <w:p w:rsidR="00B701ED" w:rsidRDefault="00B701ED">
            <w:pPr>
              <w:rPr>
                <w:sz w:val="7"/>
                <w:szCs w:val="7"/>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720704" behindDoc="1" locked="0" layoutInCell="0" allowOverlap="1" wp14:anchorId="267FC62E" wp14:editId="0EE2A057">
            <wp:simplePos x="0" y="0"/>
            <wp:positionH relativeFrom="column">
              <wp:posOffset>2011045</wp:posOffset>
            </wp:positionH>
            <wp:positionV relativeFrom="paragraph">
              <wp:posOffset>-544195</wp:posOffset>
            </wp:positionV>
            <wp:extent cx="83185" cy="78740"/>
            <wp:effectExtent l="0" t="0" r="0" b="0"/>
            <wp:wrapNone/>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1721728" behindDoc="1" locked="0" layoutInCell="0" allowOverlap="1" wp14:anchorId="272DE3FA" wp14:editId="268FB468">
            <wp:simplePos x="0" y="0"/>
            <wp:positionH relativeFrom="column">
              <wp:posOffset>2445385</wp:posOffset>
            </wp:positionH>
            <wp:positionV relativeFrom="paragraph">
              <wp:posOffset>-397510</wp:posOffset>
            </wp:positionV>
            <wp:extent cx="82550" cy="78740"/>
            <wp:effectExtent l="0" t="0" r="0" b="0"/>
            <wp:wrapNone/>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1722752" behindDoc="1" locked="0" layoutInCell="0" allowOverlap="1" wp14:anchorId="7208B14D" wp14:editId="5286C7AA">
            <wp:simplePos x="0" y="0"/>
            <wp:positionH relativeFrom="column">
              <wp:posOffset>1957705</wp:posOffset>
            </wp:positionH>
            <wp:positionV relativeFrom="paragraph">
              <wp:posOffset>-106045</wp:posOffset>
            </wp:positionV>
            <wp:extent cx="82550" cy="78740"/>
            <wp:effectExtent l="0" t="0" r="0" b="0"/>
            <wp:wrapNone/>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2"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201" w:name="page220"/>
      <w:bookmarkEnd w:id="201"/>
    </w:p>
    <w:tbl>
      <w:tblPr>
        <w:tblW w:w="0" w:type="auto"/>
        <w:tblInd w:w="2480" w:type="dxa"/>
        <w:tblLayout w:type="fixed"/>
        <w:tblCellMar>
          <w:left w:w="0" w:type="dxa"/>
          <w:right w:w="0" w:type="dxa"/>
        </w:tblCellMar>
        <w:tblLook w:val="04A0" w:firstRow="1" w:lastRow="0" w:firstColumn="1" w:lastColumn="0" w:noHBand="0" w:noVBand="1"/>
      </w:tblPr>
      <w:tblGrid>
        <w:gridCol w:w="4120"/>
        <w:gridCol w:w="1440"/>
      </w:tblGrid>
      <w:tr w:rsidR="00B701ED">
        <w:trPr>
          <w:trHeight w:val="210"/>
        </w:trPr>
        <w:tc>
          <w:tcPr>
            <w:tcW w:w="4120" w:type="dxa"/>
            <w:vAlign w:val="bottom"/>
          </w:tcPr>
          <w:p w:rsidR="00B701ED" w:rsidRDefault="003564B6">
            <w:pPr>
              <w:rPr>
                <w:sz w:val="20"/>
                <w:szCs w:val="20"/>
              </w:rPr>
            </w:pPr>
            <w:r>
              <w:rPr>
                <w:rFonts w:eastAsia="Times New Roman"/>
                <w:b/>
                <w:bCs/>
                <w:i/>
                <w:iCs/>
                <w:color w:val="656565"/>
                <w:sz w:val="18"/>
                <w:szCs w:val="18"/>
              </w:rPr>
              <w:t xml:space="preserve">Understanding </w:t>
            </w:r>
            <w:r>
              <w:rPr>
                <w:rFonts w:eastAsia="Times New Roman"/>
                <w:b/>
                <w:bCs/>
                <w:i/>
                <w:iCs/>
                <w:color w:val="656565"/>
                <w:sz w:val="18"/>
                <w:szCs w:val="18"/>
              </w:rPr>
              <w:t>recurrent neural networks</w:t>
            </w:r>
          </w:p>
        </w:tc>
        <w:tc>
          <w:tcPr>
            <w:tcW w:w="1440" w:type="dxa"/>
            <w:vAlign w:val="bottom"/>
          </w:tcPr>
          <w:p w:rsidR="00B701ED" w:rsidRDefault="003564B6">
            <w:pPr>
              <w:jc w:val="right"/>
              <w:rPr>
                <w:sz w:val="20"/>
                <w:szCs w:val="20"/>
              </w:rPr>
            </w:pPr>
            <w:r>
              <w:rPr>
                <w:rFonts w:eastAsia="Times New Roman"/>
                <w:b/>
                <w:bCs/>
                <w:color w:val="656565"/>
                <w:sz w:val="18"/>
                <w:szCs w:val="18"/>
              </w:rPr>
              <w:t>197</w:t>
            </w:r>
          </w:p>
        </w:tc>
      </w:tr>
    </w:tbl>
    <w:p w:rsidR="00B701ED" w:rsidRDefault="00B701ED">
      <w:pPr>
        <w:spacing w:line="318" w:lineRule="exact"/>
        <w:rPr>
          <w:sz w:val="20"/>
          <w:szCs w:val="20"/>
        </w:rPr>
      </w:pPr>
    </w:p>
    <w:p w:rsidR="00B701ED" w:rsidRDefault="003564B6">
      <w:pPr>
        <w:spacing w:line="261" w:lineRule="auto"/>
        <w:ind w:left="600"/>
        <w:jc w:val="both"/>
        <w:rPr>
          <w:sz w:val="20"/>
          <w:szCs w:val="20"/>
        </w:rPr>
      </w:pPr>
      <w:r>
        <w:rPr>
          <w:rFonts w:eastAsia="Times New Roman"/>
          <w:color w:val="262626"/>
          <w:sz w:val="20"/>
          <w:szCs w:val="20"/>
        </w:rPr>
        <w:t xml:space="preserve">You can even flesh out the function </w:t>
      </w:r>
      <w:r>
        <w:rPr>
          <w:rFonts w:ascii="Courier New" w:eastAsia="Courier New" w:hAnsi="Courier New" w:cs="Courier New"/>
          <w:color w:val="262626"/>
          <w:sz w:val="18"/>
          <w:szCs w:val="18"/>
        </w:rPr>
        <w:t>f</w:t>
      </w:r>
      <w:r>
        <w:rPr>
          <w:rFonts w:eastAsia="Times New Roman"/>
          <w:color w:val="262626"/>
          <w:sz w:val="20"/>
          <w:szCs w:val="20"/>
        </w:rPr>
        <w:t xml:space="preserve">: the transformation of the input and state into an output will be parameterized by two matrices, </w:t>
      </w:r>
      <w:r>
        <w:rPr>
          <w:rFonts w:ascii="Courier New" w:eastAsia="Courier New" w:hAnsi="Courier New" w:cs="Courier New"/>
          <w:color w:val="262626"/>
          <w:sz w:val="18"/>
          <w:szCs w:val="18"/>
        </w:rPr>
        <w:t>W</w:t>
      </w:r>
      <w:r>
        <w:rPr>
          <w:rFonts w:eastAsia="Times New Roman"/>
          <w:color w:val="262626"/>
          <w:sz w:val="20"/>
          <w:szCs w:val="20"/>
        </w:rPr>
        <w:t xml:space="preserve"> and </w:t>
      </w:r>
      <w:r>
        <w:rPr>
          <w:rFonts w:ascii="Courier New" w:eastAsia="Courier New" w:hAnsi="Courier New" w:cs="Courier New"/>
          <w:color w:val="262626"/>
          <w:sz w:val="18"/>
          <w:szCs w:val="18"/>
        </w:rPr>
        <w:t>U</w:t>
      </w:r>
      <w:r>
        <w:rPr>
          <w:rFonts w:eastAsia="Times New Roman"/>
          <w:color w:val="262626"/>
          <w:sz w:val="20"/>
          <w:szCs w:val="20"/>
        </w:rPr>
        <w:t>, and a bias vector. It’s similar to the transformation operated by a densely conn</w:t>
      </w:r>
      <w:r>
        <w:rPr>
          <w:rFonts w:eastAsia="Times New Roman"/>
          <w:color w:val="262626"/>
          <w:sz w:val="20"/>
          <w:szCs w:val="20"/>
        </w:rPr>
        <w:t>ected layer in a feedforward network.</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723776" behindDoc="1" locked="0" layoutInCell="0" allowOverlap="1" wp14:anchorId="17A6A5CB" wp14:editId="6F3318D6">
                <wp:simplePos x="0" y="0"/>
                <wp:positionH relativeFrom="column">
                  <wp:posOffset>380365</wp:posOffset>
                </wp:positionH>
                <wp:positionV relativeFrom="paragraph">
                  <wp:posOffset>122555</wp:posOffset>
                </wp:positionV>
                <wp:extent cx="4725035" cy="175895"/>
                <wp:effectExtent l="0" t="0" r="0" b="0"/>
                <wp:wrapNone/>
                <wp:docPr id="696" name="Shape 6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5895"/>
                        </a:xfrm>
                        <a:prstGeom prst="rect">
                          <a:avLst/>
                        </a:prstGeom>
                        <a:solidFill>
                          <a:srgbClr val="70A6CC"/>
                        </a:solidFill>
                      </wps:spPr>
                      <wps:bodyPr/>
                    </wps:wsp>
                  </a:graphicData>
                </a:graphic>
              </wp:anchor>
            </w:drawing>
          </mc:Choice>
          <mc:Fallback>
            <w:pict>
              <v:rect id="Shape 696" o:spid="_x0000_s1721" style="position:absolute;margin-left:29.95pt;margin-top:9.65pt;width:372.05pt;height:13.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93"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6.20</w:t>
      </w:r>
      <w:r>
        <w:rPr>
          <w:rFonts w:ascii="Arial" w:eastAsia="Arial" w:hAnsi="Arial" w:cs="Arial"/>
          <w:color w:val="FFFFFF"/>
          <w:sz w:val="18"/>
          <w:szCs w:val="18"/>
        </w:rPr>
        <w:tab/>
        <w:t>More detailed pseudocode for the RNN</w:t>
      </w:r>
    </w:p>
    <w:p w:rsidR="00B701ED" w:rsidRDefault="00B701ED">
      <w:pPr>
        <w:spacing w:line="19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state_t = 0</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for input_t in input_sequence:</w:t>
      </w:r>
    </w:p>
    <w:p w:rsidR="00B701ED" w:rsidRDefault="00B701ED">
      <w:pPr>
        <w:spacing w:line="18" w:lineRule="exact"/>
        <w:rPr>
          <w:sz w:val="20"/>
          <w:szCs w:val="20"/>
        </w:rPr>
      </w:pPr>
    </w:p>
    <w:p w:rsidR="00B701ED" w:rsidRDefault="003564B6">
      <w:pPr>
        <w:ind w:left="980"/>
        <w:rPr>
          <w:sz w:val="20"/>
          <w:szCs w:val="20"/>
        </w:rPr>
      </w:pPr>
      <w:r>
        <w:rPr>
          <w:rFonts w:ascii="Courier New" w:eastAsia="Courier New" w:hAnsi="Courier New" w:cs="Courier New"/>
          <w:color w:val="262626"/>
          <w:sz w:val="16"/>
          <w:szCs w:val="16"/>
        </w:rPr>
        <w:t>output_t = activation(dot(W, input_t) + dot(U, state_t) + b)</w:t>
      </w:r>
    </w:p>
    <w:p w:rsidR="00B701ED" w:rsidRDefault="00B701ED">
      <w:pPr>
        <w:spacing w:line="19" w:lineRule="exact"/>
        <w:rPr>
          <w:sz w:val="20"/>
          <w:szCs w:val="20"/>
        </w:rPr>
      </w:pPr>
    </w:p>
    <w:p w:rsidR="00B701ED" w:rsidRDefault="003564B6">
      <w:pPr>
        <w:ind w:left="980"/>
        <w:rPr>
          <w:sz w:val="20"/>
          <w:szCs w:val="20"/>
        </w:rPr>
      </w:pPr>
      <w:r>
        <w:rPr>
          <w:rFonts w:ascii="Courier New" w:eastAsia="Courier New" w:hAnsi="Courier New" w:cs="Courier New"/>
          <w:color w:val="262626"/>
          <w:sz w:val="16"/>
          <w:szCs w:val="16"/>
        </w:rPr>
        <w:t>state_t = output_t</w:t>
      </w:r>
    </w:p>
    <w:p w:rsidR="00B701ED" w:rsidRDefault="00B701ED">
      <w:pPr>
        <w:spacing w:line="249" w:lineRule="exact"/>
        <w:rPr>
          <w:sz w:val="20"/>
          <w:szCs w:val="20"/>
        </w:rPr>
      </w:pPr>
    </w:p>
    <w:p w:rsidR="00B701ED" w:rsidRDefault="003564B6">
      <w:pPr>
        <w:spacing w:line="275" w:lineRule="auto"/>
        <w:ind w:left="600"/>
        <w:rPr>
          <w:sz w:val="20"/>
          <w:szCs w:val="20"/>
        </w:rPr>
      </w:pPr>
      <w:r>
        <w:rPr>
          <w:rFonts w:eastAsia="Times New Roman"/>
          <w:color w:val="262626"/>
          <w:sz w:val="20"/>
          <w:szCs w:val="20"/>
        </w:rPr>
        <w:t xml:space="preserve">To make these notions absolutely unambiguous, let’s write a naive Numpy implemen-tation of the forward pass of the simple </w:t>
      </w:r>
      <w:r>
        <w:rPr>
          <w:rFonts w:eastAsia="Times New Roman"/>
          <w:color w:val="262626"/>
          <w:sz w:val="18"/>
          <w:szCs w:val="18"/>
        </w:rPr>
        <w:t>RNN</w:t>
      </w:r>
      <w:r>
        <w:rPr>
          <w:rFonts w:eastAsia="Times New Roman"/>
          <w:color w:val="262626"/>
          <w:sz w:val="20"/>
          <w:szCs w:val="20"/>
        </w:rPr>
        <w:t>.</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724800" behindDoc="1" locked="0" layoutInCell="0" allowOverlap="1" wp14:anchorId="164CBD82" wp14:editId="190EF022">
                <wp:simplePos x="0" y="0"/>
                <wp:positionH relativeFrom="column">
                  <wp:posOffset>380365</wp:posOffset>
                </wp:positionH>
                <wp:positionV relativeFrom="paragraph">
                  <wp:posOffset>114300</wp:posOffset>
                </wp:positionV>
                <wp:extent cx="4725035" cy="176530"/>
                <wp:effectExtent l="0" t="0" r="0" b="0"/>
                <wp:wrapNone/>
                <wp:docPr id="697" name="Shape 6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697" o:spid="_x0000_s1722" style="position:absolute;margin-left:29.95pt;margin-top:9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1"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6.21</w:t>
      </w:r>
      <w:r>
        <w:rPr>
          <w:sz w:val="20"/>
          <w:szCs w:val="20"/>
        </w:rPr>
        <w:tab/>
      </w:r>
      <w:r>
        <w:rPr>
          <w:rFonts w:ascii="Arial" w:eastAsia="Arial" w:hAnsi="Arial" w:cs="Arial"/>
          <w:color w:val="FFFFFF"/>
          <w:sz w:val="17"/>
          <w:szCs w:val="17"/>
        </w:rPr>
        <w:t>Numpy implementation of a simple RNN</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187" w:lineRule="exact"/>
        <w:rPr>
          <w:sz w:val="20"/>
          <w:szCs w:val="20"/>
        </w:rPr>
      </w:pPr>
    </w:p>
    <w:p w:rsidR="00B701ED" w:rsidRDefault="003564B6">
      <w:pPr>
        <w:ind w:left="280"/>
        <w:rPr>
          <w:sz w:val="20"/>
          <w:szCs w:val="20"/>
        </w:rPr>
      </w:pPr>
      <w:r>
        <w:rPr>
          <w:rFonts w:ascii="Arial" w:eastAsia="Arial" w:hAnsi="Arial" w:cs="Arial"/>
          <w:b/>
          <w:bCs/>
          <w:color w:val="656565"/>
          <w:sz w:val="18"/>
          <w:szCs w:val="18"/>
        </w:rPr>
        <w:t>Number of timesteps in</w:t>
      </w:r>
    </w:p>
    <w:p w:rsidR="00B701ED" w:rsidRDefault="003564B6">
      <w:pPr>
        <w:spacing w:line="20" w:lineRule="exact"/>
        <w:rPr>
          <w:sz w:val="20"/>
          <w:szCs w:val="20"/>
        </w:rPr>
      </w:pPr>
      <w:r>
        <w:rPr>
          <w:noProof/>
          <w:sz w:val="20"/>
          <w:szCs w:val="20"/>
        </w:rPr>
        <w:drawing>
          <wp:anchor distT="0" distB="0" distL="114300" distR="114300" simplePos="0" relativeHeight="251725824" behindDoc="1" locked="0" layoutInCell="0" allowOverlap="1" wp14:anchorId="6D1EFBE6" wp14:editId="58B2A58F">
            <wp:simplePos x="0" y="0"/>
            <wp:positionH relativeFrom="column">
              <wp:posOffset>120650</wp:posOffset>
            </wp:positionH>
            <wp:positionV relativeFrom="paragraph">
              <wp:posOffset>-91440</wp:posOffset>
            </wp:positionV>
            <wp:extent cx="149860" cy="579755"/>
            <wp:effectExtent l="0" t="0" r="0" b="0"/>
            <wp:wrapNone/>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262">
                      <a:extLst/>
                    </a:blip>
                    <a:srcRect/>
                    <a:stretch>
                      <a:fillRect/>
                    </a:stretch>
                  </pic:blipFill>
                  <pic:spPr bwMode="auto">
                    <a:xfrm>
                      <a:off x="0" y="0"/>
                      <a:ext cx="149860" cy="579755"/>
                    </a:xfrm>
                    <a:prstGeom prst="rect">
                      <a:avLst/>
                    </a:prstGeom>
                    <a:noFill/>
                  </pic:spPr>
                </pic:pic>
              </a:graphicData>
            </a:graphic>
          </wp:anchor>
        </w:drawing>
      </w:r>
    </w:p>
    <w:p w:rsidR="00B701ED" w:rsidRDefault="003564B6">
      <w:pPr>
        <w:spacing w:line="228" w:lineRule="auto"/>
        <w:ind w:left="280"/>
        <w:rPr>
          <w:sz w:val="20"/>
          <w:szCs w:val="20"/>
        </w:rPr>
      </w:pPr>
      <w:r>
        <w:rPr>
          <w:rFonts w:ascii="Arial" w:eastAsia="Arial" w:hAnsi="Arial" w:cs="Arial"/>
          <w:b/>
          <w:bCs/>
          <w:color w:val="656565"/>
          <w:sz w:val="18"/>
          <w:szCs w:val="18"/>
        </w:rPr>
        <w:t>the input sequence</w:t>
      </w:r>
    </w:p>
    <w:p w:rsidR="00B701ED" w:rsidRDefault="00B701ED">
      <w:pPr>
        <w:spacing w:line="83"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 xml:space="preserve">import </w:t>
      </w:r>
      <w:r>
        <w:rPr>
          <w:rFonts w:ascii="Courier New" w:eastAsia="Courier New" w:hAnsi="Courier New" w:cs="Courier New"/>
          <w:color w:val="262626"/>
          <w:sz w:val="16"/>
          <w:szCs w:val="16"/>
        </w:rPr>
        <w:t>numpy as np</w:t>
      </w:r>
    </w:p>
    <w:p w:rsidR="00B701ED" w:rsidRDefault="00B701ED">
      <w:pPr>
        <w:spacing w:line="153" w:lineRule="exact"/>
        <w:rPr>
          <w:sz w:val="20"/>
          <w:szCs w:val="20"/>
        </w:rPr>
      </w:pPr>
    </w:p>
    <w:p w:rsidR="00B701ED" w:rsidRDefault="003564B6">
      <w:pPr>
        <w:spacing w:line="267" w:lineRule="auto"/>
        <w:ind w:left="600" w:right="200"/>
        <w:rPr>
          <w:sz w:val="20"/>
          <w:szCs w:val="20"/>
        </w:rPr>
      </w:pPr>
      <w:r>
        <w:rPr>
          <w:rFonts w:ascii="Courier New" w:eastAsia="Courier New" w:hAnsi="Courier New" w:cs="Courier New"/>
          <w:color w:val="262626"/>
          <w:sz w:val="15"/>
          <w:szCs w:val="15"/>
        </w:rPr>
        <w:t>timesteps = 100 input_features = 32 output_features = 64</w:t>
      </w:r>
    </w:p>
    <w:p w:rsidR="00B701ED" w:rsidRDefault="003564B6">
      <w:pPr>
        <w:spacing w:line="20" w:lineRule="exact"/>
        <w:rPr>
          <w:sz w:val="20"/>
          <w:szCs w:val="20"/>
        </w:rPr>
      </w:pPr>
      <w:r>
        <w:rPr>
          <w:sz w:val="20"/>
          <w:szCs w:val="20"/>
        </w:rPr>
        <w:br w:type="column"/>
      </w:r>
    </w:p>
    <w:p w:rsidR="00B701ED" w:rsidRDefault="00B701ED">
      <w:pPr>
        <w:spacing w:line="254" w:lineRule="exact"/>
        <w:rPr>
          <w:sz w:val="20"/>
          <w:szCs w:val="20"/>
        </w:rPr>
      </w:pPr>
    </w:p>
    <w:p w:rsidR="00B701ED" w:rsidRDefault="003564B6">
      <w:pPr>
        <w:rPr>
          <w:sz w:val="20"/>
          <w:szCs w:val="20"/>
        </w:rPr>
      </w:pPr>
      <w:r>
        <w:rPr>
          <w:rFonts w:ascii="Arial" w:eastAsia="Arial" w:hAnsi="Arial" w:cs="Arial"/>
          <w:b/>
          <w:bCs/>
          <w:color w:val="656565"/>
          <w:sz w:val="17"/>
          <w:szCs w:val="17"/>
        </w:rPr>
        <w:t>Dimensionality of the</w:t>
      </w:r>
    </w:p>
    <w:p w:rsidR="00B701ED" w:rsidRDefault="003564B6">
      <w:pPr>
        <w:spacing w:line="20" w:lineRule="exact"/>
        <w:rPr>
          <w:sz w:val="20"/>
          <w:szCs w:val="20"/>
        </w:rPr>
      </w:pPr>
      <w:r>
        <w:rPr>
          <w:noProof/>
          <w:sz w:val="20"/>
          <w:szCs w:val="20"/>
        </w:rPr>
        <w:drawing>
          <wp:anchor distT="0" distB="0" distL="114300" distR="114300" simplePos="0" relativeHeight="251726848" behindDoc="1" locked="0" layoutInCell="0" allowOverlap="1" wp14:anchorId="5886344B" wp14:editId="2F90F6D1">
            <wp:simplePos x="0" y="0"/>
            <wp:positionH relativeFrom="column">
              <wp:posOffset>-295275</wp:posOffset>
            </wp:positionH>
            <wp:positionV relativeFrom="paragraph">
              <wp:posOffset>-95885</wp:posOffset>
            </wp:positionV>
            <wp:extent cx="388620" cy="794385"/>
            <wp:effectExtent l="0" t="0" r="0" b="0"/>
            <wp:wrapNone/>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263">
                      <a:extLst/>
                    </a:blip>
                    <a:srcRect/>
                    <a:stretch>
                      <a:fillRect/>
                    </a:stretch>
                  </pic:blipFill>
                  <pic:spPr bwMode="auto">
                    <a:xfrm>
                      <a:off x="0" y="0"/>
                      <a:ext cx="388620" cy="794385"/>
                    </a:xfrm>
                    <a:prstGeom prst="rect">
                      <a:avLst/>
                    </a:prstGeom>
                    <a:noFill/>
                  </pic:spPr>
                </pic:pic>
              </a:graphicData>
            </a:graphic>
          </wp:anchor>
        </w:drawing>
      </w:r>
    </w:p>
    <w:p w:rsidR="00B701ED" w:rsidRDefault="003564B6">
      <w:pPr>
        <w:rPr>
          <w:sz w:val="20"/>
          <w:szCs w:val="20"/>
        </w:rPr>
      </w:pPr>
      <w:r>
        <w:rPr>
          <w:rFonts w:ascii="Arial" w:eastAsia="Arial" w:hAnsi="Arial" w:cs="Arial"/>
          <w:b/>
          <w:bCs/>
          <w:color w:val="656565"/>
          <w:sz w:val="18"/>
          <w:szCs w:val="18"/>
        </w:rPr>
        <w:t>input feature space</w:t>
      </w:r>
    </w:p>
    <w:p w:rsidR="00B701ED" w:rsidRDefault="00B701ED">
      <w:pPr>
        <w:spacing w:line="232" w:lineRule="exact"/>
        <w:rPr>
          <w:sz w:val="20"/>
          <w:szCs w:val="20"/>
        </w:rPr>
      </w:pPr>
    </w:p>
    <w:p w:rsidR="00B701ED" w:rsidRDefault="003564B6">
      <w:pPr>
        <w:ind w:left="260"/>
        <w:rPr>
          <w:sz w:val="20"/>
          <w:szCs w:val="20"/>
        </w:rPr>
      </w:pPr>
      <w:r>
        <w:rPr>
          <w:rFonts w:ascii="Arial" w:eastAsia="Arial" w:hAnsi="Arial" w:cs="Arial"/>
          <w:b/>
          <w:bCs/>
          <w:color w:val="656565"/>
          <w:sz w:val="14"/>
          <w:szCs w:val="14"/>
        </w:rPr>
        <w:t>Dimensionality of the</w:t>
      </w:r>
    </w:p>
    <w:p w:rsidR="00B701ED" w:rsidRDefault="00B701ED">
      <w:pPr>
        <w:spacing w:line="53" w:lineRule="exact"/>
        <w:rPr>
          <w:sz w:val="20"/>
          <w:szCs w:val="20"/>
        </w:rPr>
      </w:pPr>
    </w:p>
    <w:p w:rsidR="00B701ED" w:rsidRDefault="003564B6">
      <w:pPr>
        <w:ind w:left="260"/>
        <w:rPr>
          <w:sz w:val="20"/>
          <w:szCs w:val="20"/>
        </w:rPr>
      </w:pPr>
      <w:r>
        <w:rPr>
          <w:rFonts w:ascii="Arial" w:eastAsia="Arial" w:hAnsi="Arial" w:cs="Arial"/>
          <w:b/>
          <w:bCs/>
          <w:color w:val="656565"/>
          <w:sz w:val="15"/>
          <w:szCs w:val="15"/>
        </w:rPr>
        <w:t>output feature space</w:t>
      </w:r>
    </w:p>
    <w:p w:rsidR="00B701ED" w:rsidRDefault="003564B6">
      <w:pPr>
        <w:spacing w:line="20" w:lineRule="exact"/>
        <w:rPr>
          <w:sz w:val="20"/>
          <w:szCs w:val="20"/>
        </w:rPr>
      </w:pPr>
      <w:r>
        <w:rPr>
          <w:sz w:val="20"/>
          <w:szCs w:val="20"/>
        </w:rPr>
        <w:br w:type="column"/>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4" w:lineRule="exact"/>
        <w:rPr>
          <w:sz w:val="20"/>
          <w:szCs w:val="20"/>
        </w:rPr>
      </w:pPr>
    </w:p>
    <w:p w:rsidR="00B701ED" w:rsidRDefault="003564B6">
      <w:pPr>
        <w:spacing w:line="293" w:lineRule="auto"/>
        <w:ind w:right="200"/>
        <w:jc w:val="both"/>
        <w:rPr>
          <w:sz w:val="20"/>
          <w:szCs w:val="20"/>
        </w:rPr>
      </w:pPr>
      <w:r>
        <w:rPr>
          <w:rFonts w:ascii="Arial" w:eastAsia="Arial" w:hAnsi="Arial" w:cs="Arial"/>
          <w:b/>
          <w:bCs/>
          <w:color w:val="656565"/>
          <w:sz w:val="15"/>
          <w:szCs w:val="15"/>
        </w:rPr>
        <w:t>Input data: random noise for the sake of the example</w:t>
      </w:r>
    </w:p>
    <w:p w:rsidR="00B701ED" w:rsidRDefault="003564B6">
      <w:pPr>
        <w:spacing w:line="20" w:lineRule="exact"/>
        <w:rPr>
          <w:sz w:val="20"/>
          <w:szCs w:val="20"/>
        </w:rPr>
      </w:pPr>
      <w:r>
        <w:rPr>
          <w:noProof/>
          <w:sz w:val="20"/>
          <w:szCs w:val="20"/>
        </w:rPr>
        <w:drawing>
          <wp:anchor distT="0" distB="0" distL="114300" distR="114300" simplePos="0" relativeHeight="251727872" behindDoc="1" locked="0" layoutInCell="0" allowOverlap="1" wp14:anchorId="67597409" wp14:editId="6DC55B61">
            <wp:simplePos x="0" y="0"/>
            <wp:positionH relativeFrom="column">
              <wp:posOffset>-800735</wp:posOffset>
            </wp:positionH>
            <wp:positionV relativeFrom="paragraph">
              <wp:posOffset>-380365</wp:posOffset>
            </wp:positionV>
            <wp:extent cx="878205" cy="943610"/>
            <wp:effectExtent l="0" t="0" r="0" b="0"/>
            <wp:wrapNone/>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264">
                      <a:extLst/>
                    </a:blip>
                    <a:srcRect/>
                    <a:stretch>
                      <a:fillRect/>
                    </a:stretch>
                  </pic:blipFill>
                  <pic:spPr bwMode="auto">
                    <a:xfrm>
                      <a:off x="0" y="0"/>
                      <a:ext cx="878205" cy="943610"/>
                    </a:xfrm>
                    <a:prstGeom prst="rect">
                      <a:avLst/>
                    </a:prstGeom>
                    <a:noFill/>
                  </pic:spPr>
                </pic:pic>
              </a:graphicData>
            </a:graphic>
          </wp:anchor>
        </w:drawing>
      </w:r>
    </w:p>
    <w:p w:rsidR="00B701ED" w:rsidRDefault="00B701ED">
      <w:pPr>
        <w:spacing w:line="261" w:lineRule="exact"/>
        <w:rPr>
          <w:sz w:val="20"/>
          <w:szCs w:val="20"/>
        </w:rPr>
      </w:pPr>
    </w:p>
    <w:p w:rsidR="00B701ED" w:rsidRDefault="00B701ED">
      <w:pPr>
        <w:sectPr w:rsidR="00B701ED">
          <w:type w:val="continuous"/>
          <w:pgSz w:w="10620" w:h="13358"/>
          <w:pgMar w:top="503" w:right="1140" w:bottom="0" w:left="1440" w:header="0" w:footer="0" w:gutter="0"/>
          <w:cols w:num="3" w:space="720" w:equalWidth="0">
            <w:col w:w="2720" w:space="720"/>
            <w:col w:w="2260" w:space="720"/>
            <w:col w:w="1620"/>
          </w:cols>
        </w:sectPr>
      </w:pPr>
    </w:p>
    <w:p w:rsidR="00B701ED" w:rsidRDefault="00B701ED">
      <w:pPr>
        <w:spacing w:line="147" w:lineRule="exact"/>
        <w:rPr>
          <w:sz w:val="20"/>
          <w:szCs w:val="20"/>
        </w:rPr>
      </w:pPr>
    </w:p>
    <w:p w:rsidR="00B701ED" w:rsidRDefault="003564B6">
      <w:pPr>
        <w:ind w:left="600"/>
        <w:rPr>
          <w:sz w:val="20"/>
          <w:szCs w:val="20"/>
        </w:rPr>
      </w:pPr>
      <w:r>
        <w:rPr>
          <w:rFonts w:ascii="Courier New" w:eastAsia="Courier New" w:hAnsi="Courier New" w:cs="Courier New"/>
          <w:color w:val="262626"/>
          <w:sz w:val="15"/>
          <w:szCs w:val="15"/>
        </w:rPr>
        <w:t xml:space="preserve">inputs = np.random.random((timesteps, input_features)) </w:t>
      </w:r>
      <w:r>
        <w:rPr>
          <w:noProof/>
          <w:sz w:val="1"/>
          <w:szCs w:val="1"/>
        </w:rPr>
        <w:drawing>
          <wp:inline distT="0" distB="0" distL="0" distR="0" wp14:anchorId="474F7779" wp14:editId="4EA731B3">
            <wp:extent cx="286385" cy="78740"/>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265">
                      <a:extLst/>
                    </a:blip>
                    <a:srcRect/>
                    <a:stretch>
                      <a:fillRect/>
                    </a:stretch>
                  </pic:blipFill>
                  <pic:spPr bwMode="auto">
                    <a:xfrm>
                      <a:off x="0" y="0"/>
                      <a:ext cx="286385" cy="78740"/>
                    </a:xfrm>
                    <a:prstGeom prst="rect">
                      <a:avLst/>
                    </a:prstGeom>
                    <a:noFill/>
                    <a:ln>
                      <a:noFill/>
                    </a:ln>
                  </pic:spPr>
                </pic:pic>
              </a:graphicData>
            </a:graphic>
          </wp:inline>
        </w:drawing>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state_t = np.zeros((output_features,))</w:t>
      </w:r>
    </w:p>
    <w:p w:rsidR="00B701ED" w:rsidRDefault="003564B6">
      <w:pPr>
        <w:spacing w:line="20" w:lineRule="exact"/>
        <w:rPr>
          <w:sz w:val="20"/>
          <w:szCs w:val="20"/>
        </w:rPr>
      </w:pPr>
      <w:r>
        <w:rPr>
          <w:sz w:val="20"/>
          <w:szCs w:val="20"/>
        </w:rPr>
        <w:br w:type="column"/>
      </w:r>
    </w:p>
    <w:p w:rsidR="00B701ED" w:rsidRDefault="003564B6">
      <w:pPr>
        <w:spacing w:line="361" w:lineRule="auto"/>
        <w:ind w:right="360"/>
        <w:rPr>
          <w:sz w:val="20"/>
          <w:szCs w:val="20"/>
        </w:rPr>
      </w:pPr>
      <w:r>
        <w:rPr>
          <w:rFonts w:ascii="Arial" w:eastAsia="Arial" w:hAnsi="Arial" w:cs="Arial"/>
          <w:b/>
          <w:bCs/>
          <w:color w:val="656565"/>
          <w:sz w:val="14"/>
          <w:szCs w:val="14"/>
        </w:rPr>
        <w:t>Initial state: an all-zero vector</w:t>
      </w:r>
    </w:p>
    <w:p w:rsidR="00B701ED" w:rsidRDefault="00B701ED">
      <w:pPr>
        <w:spacing w:line="306" w:lineRule="exact"/>
        <w:rPr>
          <w:sz w:val="20"/>
          <w:szCs w:val="20"/>
        </w:rPr>
      </w:pPr>
    </w:p>
    <w:p w:rsidR="00B701ED" w:rsidRDefault="00B701ED">
      <w:pPr>
        <w:sectPr w:rsidR="00B701ED">
          <w:type w:val="continuous"/>
          <w:pgSz w:w="10620" w:h="13358"/>
          <w:pgMar w:top="503" w:right="1140" w:bottom="0" w:left="1440" w:header="0" w:footer="0" w:gutter="0"/>
          <w:cols w:num="2" w:space="720" w:equalWidth="0">
            <w:col w:w="6280" w:space="360"/>
            <w:col w:w="1400"/>
          </w:cols>
        </w:sectPr>
      </w:pPr>
    </w:p>
    <w:tbl>
      <w:tblPr>
        <w:tblW w:w="0" w:type="auto"/>
        <w:tblInd w:w="600" w:type="dxa"/>
        <w:tblLayout w:type="fixed"/>
        <w:tblCellMar>
          <w:left w:w="0" w:type="dxa"/>
          <w:right w:w="0" w:type="dxa"/>
        </w:tblCellMar>
        <w:tblLook w:val="04A0" w:firstRow="1" w:lastRow="0" w:firstColumn="1" w:lastColumn="0" w:noHBand="0" w:noVBand="1"/>
      </w:tblPr>
      <w:tblGrid>
        <w:gridCol w:w="340"/>
        <w:gridCol w:w="3500"/>
        <w:gridCol w:w="280"/>
        <w:gridCol w:w="1760"/>
        <w:gridCol w:w="60"/>
        <w:gridCol w:w="1160"/>
        <w:gridCol w:w="20"/>
      </w:tblGrid>
      <w:tr w:rsidR="00B701ED">
        <w:trPr>
          <w:trHeight w:val="186"/>
        </w:trPr>
        <w:tc>
          <w:tcPr>
            <w:tcW w:w="340" w:type="dxa"/>
            <w:vAlign w:val="bottom"/>
          </w:tcPr>
          <w:p w:rsidR="00B701ED" w:rsidRDefault="003564B6">
            <w:pPr>
              <w:rPr>
                <w:sz w:val="20"/>
                <w:szCs w:val="20"/>
              </w:rPr>
            </w:pPr>
            <w:r>
              <w:rPr>
                <w:rFonts w:ascii="Courier New" w:eastAsia="Courier New" w:hAnsi="Courier New" w:cs="Courier New"/>
                <w:color w:val="262626"/>
                <w:sz w:val="16"/>
                <w:szCs w:val="16"/>
              </w:rPr>
              <w:lastRenderedPageBreak/>
              <w:t>W =</w:t>
            </w:r>
          </w:p>
        </w:tc>
        <w:tc>
          <w:tcPr>
            <w:tcW w:w="5540" w:type="dxa"/>
            <w:gridSpan w:val="3"/>
            <w:vAlign w:val="bottom"/>
          </w:tcPr>
          <w:p w:rsidR="00B701ED" w:rsidRDefault="003564B6">
            <w:pPr>
              <w:ind w:left="40"/>
              <w:rPr>
                <w:sz w:val="20"/>
                <w:szCs w:val="20"/>
              </w:rPr>
            </w:pPr>
            <w:r>
              <w:rPr>
                <w:rFonts w:ascii="Courier New" w:eastAsia="Courier New" w:hAnsi="Courier New" w:cs="Courier New"/>
                <w:color w:val="262626"/>
                <w:sz w:val="16"/>
                <w:szCs w:val="16"/>
              </w:rPr>
              <w:t>np.random.random((output_features, input_features))</w:t>
            </w:r>
          </w:p>
        </w:tc>
        <w:tc>
          <w:tcPr>
            <w:tcW w:w="60" w:type="dxa"/>
            <w:tcBorders>
              <w:left w:val="single" w:sz="8" w:space="0" w:color="656565"/>
            </w:tcBorders>
            <w:vAlign w:val="bottom"/>
          </w:tcPr>
          <w:p w:rsidR="00B701ED" w:rsidRDefault="00B701ED">
            <w:pPr>
              <w:rPr>
                <w:sz w:val="16"/>
                <w:szCs w:val="16"/>
              </w:rPr>
            </w:pPr>
          </w:p>
        </w:tc>
        <w:tc>
          <w:tcPr>
            <w:tcW w:w="1160" w:type="dxa"/>
            <w:vMerge w:val="restart"/>
            <w:vAlign w:val="bottom"/>
          </w:tcPr>
          <w:p w:rsidR="00B701ED" w:rsidRDefault="003564B6">
            <w:pPr>
              <w:ind w:left="40"/>
              <w:rPr>
                <w:sz w:val="20"/>
                <w:szCs w:val="20"/>
              </w:rPr>
            </w:pPr>
            <w:r>
              <w:rPr>
                <w:rFonts w:ascii="Arial" w:eastAsia="Arial" w:hAnsi="Arial" w:cs="Arial"/>
                <w:b/>
                <w:bCs/>
                <w:color w:val="656565"/>
                <w:w w:val="80"/>
                <w:sz w:val="18"/>
                <w:szCs w:val="18"/>
              </w:rPr>
              <w:t>Creates random</w:t>
            </w:r>
          </w:p>
        </w:tc>
        <w:tc>
          <w:tcPr>
            <w:tcW w:w="0" w:type="dxa"/>
            <w:vAlign w:val="bottom"/>
          </w:tcPr>
          <w:p w:rsidR="00B701ED" w:rsidRDefault="00B701ED">
            <w:pPr>
              <w:rPr>
                <w:sz w:val="1"/>
                <w:szCs w:val="1"/>
              </w:rPr>
            </w:pPr>
          </w:p>
        </w:tc>
      </w:tr>
      <w:tr w:rsidR="00B701ED">
        <w:trPr>
          <w:trHeight w:val="88"/>
        </w:trPr>
        <w:tc>
          <w:tcPr>
            <w:tcW w:w="340" w:type="dxa"/>
            <w:vMerge w:val="restart"/>
            <w:vAlign w:val="bottom"/>
          </w:tcPr>
          <w:p w:rsidR="00B701ED" w:rsidRDefault="003564B6">
            <w:pPr>
              <w:rPr>
                <w:sz w:val="20"/>
                <w:szCs w:val="20"/>
              </w:rPr>
            </w:pPr>
            <w:r>
              <w:rPr>
                <w:rFonts w:ascii="Courier New" w:eastAsia="Courier New" w:hAnsi="Courier New" w:cs="Courier New"/>
                <w:color w:val="262626"/>
                <w:sz w:val="16"/>
                <w:szCs w:val="16"/>
              </w:rPr>
              <w:t>U =</w:t>
            </w:r>
          </w:p>
        </w:tc>
        <w:tc>
          <w:tcPr>
            <w:tcW w:w="5540" w:type="dxa"/>
            <w:gridSpan w:val="3"/>
            <w:vMerge w:val="restart"/>
            <w:vAlign w:val="bottom"/>
          </w:tcPr>
          <w:p w:rsidR="00B701ED" w:rsidRDefault="003564B6">
            <w:pPr>
              <w:ind w:left="40"/>
              <w:rPr>
                <w:sz w:val="20"/>
                <w:szCs w:val="20"/>
              </w:rPr>
            </w:pPr>
            <w:r>
              <w:rPr>
                <w:rFonts w:ascii="Courier New" w:eastAsia="Courier New" w:hAnsi="Courier New" w:cs="Courier New"/>
                <w:color w:val="262626"/>
                <w:sz w:val="16"/>
                <w:szCs w:val="16"/>
              </w:rPr>
              <w:t>np.random.random((output_features, output_features))</w:t>
            </w:r>
          </w:p>
        </w:tc>
        <w:tc>
          <w:tcPr>
            <w:tcW w:w="60" w:type="dxa"/>
            <w:tcBorders>
              <w:left w:val="single" w:sz="8" w:space="0" w:color="656565"/>
            </w:tcBorders>
            <w:vAlign w:val="bottom"/>
          </w:tcPr>
          <w:p w:rsidR="00B701ED" w:rsidRDefault="00B701ED">
            <w:pPr>
              <w:rPr>
                <w:sz w:val="7"/>
                <w:szCs w:val="7"/>
              </w:rPr>
            </w:pPr>
          </w:p>
        </w:tc>
        <w:tc>
          <w:tcPr>
            <w:tcW w:w="1160" w:type="dxa"/>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92"/>
        </w:trPr>
        <w:tc>
          <w:tcPr>
            <w:tcW w:w="340" w:type="dxa"/>
            <w:vMerge/>
            <w:vAlign w:val="bottom"/>
          </w:tcPr>
          <w:p w:rsidR="00B701ED" w:rsidRDefault="00B701ED">
            <w:pPr>
              <w:rPr>
                <w:sz w:val="8"/>
                <w:szCs w:val="8"/>
              </w:rPr>
            </w:pPr>
          </w:p>
        </w:tc>
        <w:tc>
          <w:tcPr>
            <w:tcW w:w="5540" w:type="dxa"/>
            <w:gridSpan w:val="3"/>
            <w:vMerge/>
            <w:vAlign w:val="bottom"/>
          </w:tcPr>
          <w:p w:rsidR="00B701ED" w:rsidRDefault="00B701ED">
            <w:pPr>
              <w:rPr>
                <w:sz w:val="8"/>
                <w:szCs w:val="8"/>
              </w:rPr>
            </w:pPr>
          </w:p>
        </w:tc>
        <w:tc>
          <w:tcPr>
            <w:tcW w:w="60" w:type="dxa"/>
            <w:tcBorders>
              <w:left w:val="single" w:sz="8" w:space="0" w:color="656565"/>
            </w:tcBorders>
            <w:vAlign w:val="bottom"/>
          </w:tcPr>
          <w:p w:rsidR="00B701ED" w:rsidRDefault="00B701ED">
            <w:pPr>
              <w:rPr>
                <w:sz w:val="8"/>
                <w:szCs w:val="8"/>
              </w:rPr>
            </w:pPr>
          </w:p>
        </w:tc>
        <w:tc>
          <w:tcPr>
            <w:tcW w:w="1160" w:type="dxa"/>
            <w:vMerge w:val="restart"/>
            <w:vAlign w:val="bottom"/>
          </w:tcPr>
          <w:p w:rsidR="00B701ED" w:rsidRDefault="003564B6">
            <w:pPr>
              <w:ind w:left="40"/>
              <w:rPr>
                <w:sz w:val="20"/>
                <w:szCs w:val="20"/>
              </w:rPr>
            </w:pPr>
            <w:r>
              <w:rPr>
                <w:rFonts w:ascii="Arial" w:eastAsia="Arial" w:hAnsi="Arial" w:cs="Arial"/>
                <w:b/>
                <w:bCs/>
                <w:color w:val="656565"/>
                <w:w w:val="80"/>
                <w:sz w:val="18"/>
                <w:szCs w:val="18"/>
              </w:rPr>
              <w:t>weight matrices</w:t>
            </w:r>
          </w:p>
        </w:tc>
        <w:tc>
          <w:tcPr>
            <w:tcW w:w="0" w:type="dxa"/>
            <w:vAlign w:val="bottom"/>
          </w:tcPr>
          <w:p w:rsidR="00B701ED" w:rsidRDefault="00B701ED">
            <w:pPr>
              <w:rPr>
                <w:sz w:val="1"/>
                <w:szCs w:val="1"/>
              </w:rPr>
            </w:pPr>
          </w:p>
        </w:tc>
      </w:tr>
      <w:tr w:rsidR="00B701ED">
        <w:trPr>
          <w:trHeight w:val="122"/>
        </w:trPr>
        <w:tc>
          <w:tcPr>
            <w:tcW w:w="340" w:type="dxa"/>
            <w:vMerge w:val="restart"/>
            <w:vAlign w:val="bottom"/>
          </w:tcPr>
          <w:p w:rsidR="00B701ED" w:rsidRDefault="003564B6">
            <w:pPr>
              <w:rPr>
                <w:sz w:val="20"/>
                <w:szCs w:val="20"/>
              </w:rPr>
            </w:pPr>
            <w:r>
              <w:rPr>
                <w:rFonts w:ascii="Courier New" w:eastAsia="Courier New" w:hAnsi="Courier New" w:cs="Courier New"/>
                <w:color w:val="262626"/>
                <w:sz w:val="16"/>
                <w:szCs w:val="16"/>
              </w:rPr>
              <w:t>b =</w:t>
            </w:r>
          </w:p>
        </w:tc>
        <w:tc>
          <w:tcPr>
            <w:tcW w:w="3780" w:type="dxa"/>
            <w:gridSpan w:val="2"/>
            <w:vMerge w:val="restart"/>
            <w:vAlign w:val="bottom"/>
          </w:tcPr>
          <w:p w:rsidR="00B701ED" w:rsidRDefault="003564B6">
            <w:pPr>
              <w:ind w:left="40"/>
              <w:rPr>
                <w:sz w:val="20"/>
                <w:szCs w:val="20"/>
              </w:rPr>
            </w:pPr>
            <w:r>
              <w:rPr>
                <w:rFonts w:ascii="Courier New" w:eastAsia="Courier New" w:hAnsi="Courier New" w:cs="Courier New"/>
                <w:color w:val="262626"/>
                <w:sz w:val="16"/>
                <w:szCs w:val="16"/>
              </w:rPr>
              <w:t>np.random.random((output_features,))</w:t>
            </w:r>
          </w:p>
        </w:tc>
        <w:tc>
          <w:tcPr>
            <w:tcW w:w="1760" w:type="dxa"/>
            <w:vAlign w:val="bottom"/>
          </w:tcPr>
          <w:p w:rsidR="00B701ED" w:rsidRDefault="00B701ED">
            <w:pPr>
              <w:rPr>
                <w:sz w:val="10"/>
                <w:szCs w:val="10"/>
              </w:rPr>
            </w:pPr>
          </w:p>
        </w:tc>
        <w:tc>
          <w:tcPr>
            <w:tcW w:w="60" w:type="dxa"/>
            <w:tcBorders>
              <w:left w:val="single" w:sz="8" w:space="0" w:color="656565"/>
            </w:tcBorders>
            <w:vAlign w:val="bottom"/>
          </w:tcPr>
          <w:p w:rsidR="00B701ED" w:rsidRDefault="00B701ED">
            <w:pPr>
              <w:rPr>
                <w:sz w:val="10"/>
                <w:szCs w:val="10"/>
              </w:rPr>
            </w:pPr>
          </w:p>
        </w:tc>
        <w:tc>
          <w:tcPr>
            <w:tcW w:w="1160" w:type="dxa"/>
            <w:vMerge/>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138"/>
        </w:trPr>
        <w:tc>
          <w:tcPr>
            <w:tcW w:w="340" w:type="dxa"/>
            <w:vMerge/>
            <w:vAlign w:val="bottom"/>
          </w:tcPr>
          <w:p w:rsidR="00B701ED" w:rsidRDefault="00B701ED">
            <w:pPr>
              <w:rPr>
                <w:sz w:val="12"/>
                <w:szCs w:val="12"/>
              </w:rPr>
            </w:pPr>
          </w:p>
        </w:tc>
        <w:tc>
          <w:tcPr>
            <w:tcW w:w="3780" w:type="dxa"/>
            <w:gridSpan w:val="2"/>
            <w:vMerge/>
            <w:vAlign w:val="bottom"/>
          </w:tcPr>
          <w:p w:rsidR="00B701ED" w:rsidRDefault="00B701ED">
            <w:pPr>
              <w:rPr>
                <w:sz w:val="12"/>
                <w:szCs w:val="12"/>
              </w:rPr>
            </w:pPr>
          </w:p>
        </w:tc>
        <w:tc>
          <w:tcPr>
            <w:tcW w:w="1760" w:type="dxa"/>
            <w:vMerge w:val="restart"/>
            <w:vAlign w:val="bottom"/>
          </w:tcPr>
          <w:p w:rsidR="00B701ED" w:rsidRDefault="003564B6">
            <w:pPr>
              <w:ind w:left="80"/>
              <w:rPr>
                <w:sz w:val="20"/>
                <w:szCs w:val="20"/>
              </w:rPr>
            </w:pPr>
            <w:r>
              <w:rPr>
                <w:rFonts w:ascii="Arial" w:eastAsia="Arial" w:hAnsi="Arial" w:cs="Arial"/>
                <w:b/>
                <w:bCs/>
                <w:color w:val="656565"/>
                <w:w w:val="93"/>
                <w:sz w:val="18"/>
                <w:szCs w:val="18"/>
              </w:rPr>
              <w:t>input_t is a vector of</w:t>
            </w:r>
          </w:p>
        </w:tc>
        <w:tc>
          <w:tcPr>
            <w:tcW w:w="60" w:type="dxa"/>
            <w:tcBorders>
              <w:left w:val="single" w:sz="8" w:space="0" w:color="656565"/>
            </w:tcBorders>
            <w:vAlign w:val="bottom"/>
          </w:tcPr>
          <w:p w:rsidR="00B701ED" w:rsidRDefault="00B701ED">
            <w:pPr>
              <w:rPr>
                <w:sz w:val="12"/>
                <w:szCs w:val="12"/>
              </w:rPr>
            </w:pPr>
          </w:p>
        </w:tc>
        <w:tc>
          <w:tcPr>
            <w:tcW w:w="1160" w:type="dxa"/>
            <w:vAlign w:val="bottom"/>
          </w:tcPr>
          <w:p w:rsidR="00B701ED" w:rsidRDefault="00B701ED">
            <w:pPr>
              <w:rPr>
                <w:sz w:val="12"/>
                <w:szCs w:val="12"/>
              </w:rPr>
            </w:pPr>
          </w:p>
        </w:tc>
        <w:tc>
          <w:tcPr>
            <w:tcW w:w="0" w:type="dxa"/>
            <w:vAlign w:val="bottom"/>
          </w:tcPr>
          <w:p w:rsidR="00B701ED" w:rsidRDefault="00B701ED">
            <w:pPr>
              <w:rPr>
                <w:sz w:val="1"/>
                <w:szCs w:val="1"/>
              </w:rPr>
            </w:pPr>
          </w:p>
        </w:tc>
      </w:tr>
      <w:tr w:rsidR="00B701ED">
        <w:trPr>
          <w:trHeight w:val="107"/>
        </w:trPr>
        <w:tc>
          <w:tcPr>
            <w:tcW w:w="4120" w:type="dxa"/>
            <w:gridSpan w:val="3"/>
            <w:vMerge w:val="restart"/>
            <w:tcBorders>
              <w:right w:val="single" w:sz="8" w:space="0" w:color="656565"/>
            </w:tcBorders>
            <w:vAlign w:val="bottom"/>
          </w:tcPr>
          <w:p w:rsidR="00B701ED" w:rsidRDefault="003564B6">
            <w:pPr>
              <w:rPr>
                <w:sz w:val="20"/>
                <w:szCs w:val="20"/>
              </w:rPr>
            </w:pPr>
            <w:r>
              <w:rPr>
                <w:rFonts w:ascii="Courier New" w:eastAsia="Courier New" w:hAnsi="Courier New" w:cs="Courier New"/>
                <w:color w:val="262626"/>
                <w:sz w:val="16"/>
                <w:szCs w:val="16"/>
              </w:rPr>
              <w:t>successive_outputs = []</w:t>
            </w:r>
          </w:p>
        </w:tc>
        <w:tc>
          <w:tcPr>
            <w:tcW w:w="1760" w:type="dxa"/>
            <w:vMerge/>
            <w:vAlign w:val="bottom"/>
          </w:tcPr>
          <w:p w:rsidR="00B701ED" w:rsidRDefault="00B701ED">
            <w:pPr>
              <w:rPr>
                <w:sz w:val="9"/>
                <w:szCs w:val="9"/>
              </w:rPr>
            </w:pPr>
          </w:p>
        </w:tc>
        <w:tc>
          <w:tcPr>
            <w:tcW w:w="60" w:type="dxa"/>
            <w:vAlign w:val="bottom"/>
          </w:tcPr>
          <w:p w:rsidR="00B701ED" w:rsidRDefault="00B701ED">
            <w:pPr>
              <w:rPr>
                <w:sz w:val="9"/>
                <w:szCs w:val="9"/>
              </w:rPr>
            </w:pPr>
          </w:p>
        </w:tc>
        <w:tc>
          <w:tcPr>
            <w:tcW w:w="1160" w:type="dxa"/>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187"/>
        </w:trPr>
        <w:tc>
          <w:tcPr>
            <w:tcW w:w="4120" w:type="dxa"/>
            <w:gridSpan w:val="3"/>
            <w:vMerge/>
            <w:tcBorders>
              <w:right w:val="single" w:sz="8" w:space="0" w:color="656565"/>
            </w:tcBorders>
            <w:vAlign w:val="bottom"/>
          </w:tcPr>
          <w:p w:rsidR="00B701ED" w:rsidRDefault="00B701ED">
            <w:pPr>
              <w:rPr>
                <w:sz w:val="16"/>
                <w:szCs w:val="16"/>
              </w:rPr>
            </w:pPr>
          </w:p>
        </w:tc>
        <w:tc>
          <w:tcPr>
            <w:tcW w:w="1820" w:type="dxa"/>
            <w:gridSpan w:val="2"/>
            <w:vAlign w:val="bottom"/>
          </w:tcPr>
          <w:p w:rsidR="00B701ED" w:rsidRDefault="003564B6">
            <w:pPr>
              <w:spacing w:line="188" w:lineRule="exact"/>
              <w:ind w:left="80"/>
              <w:rPr>
                <w:sz w:val="20"/>
                <w:szCs w:val="20"/>
              </w:rPr>
            </w:pPr>
            <w:r>
              <w:rPr>
                <w:rFonts w:ascii="Arial" w:eastAsia="Arial" w:hAnsi="Arial" w:cs="Arial"/>
                <w:b/>
                <w:bCs/>
                <w:color w:val="656565"/>
                <w:w w:val="84"/>
                <w:sz w:val="18"/>
                <w:szCs w:val="18"/>
              </w:rPr>
              <w:t>shape (input_features,).</w:t>
            </w:r>
          </w:p>
        </w:tc>
        <w:tc>
          <w:tcPr>
            <w:tcW w:w="116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101"/>
        </w:trPr>
        <w:tc>
          <w:tcPr>
            <w:tcW w:w="340" w:type="dxa"/>
            <w:vMerge w:val="restart"/>
            <w:vAlign w:val="bottom"/>
          </w:tcPr>
          <w:p w:rsidR="00B701ED" w:rsidRDefault="003564B6">
            <w:pPr>
              <w:spacing w:line="167" w:lineRule="exact"/>
              <w:rPr>
                <w:sz w:val="20"/>
                <w:szCs w:val="20"/>
              </w:rPr>
            </w:pPr>
            <w:r>
              <w:rPr>
                <w:rFonts w:ascii="Courier New" w:eastAsia="Courier New" w:hAnsi="Courier New" w:cs="Courier New"/>
                <w:color w:val="262626"/>
                <w:sz w:val="16"/>
                <w:szCs w:val="16"/>
              </w:rPr>
              <w:t>for</w:t>
            </w:r>
          </w:p>
        </w:tc>
        <w:tc>
          <w:tcPr>
            <w:tcW w:w="3500" w:type="dxa"/>
            <w:vMerge w:val="restart"/>
            <w:vAlign w:val="bottom"/>
          </w:tcPr>
          <w:p w:rsidR="00B701ED" w:rsidRDefault="003564B6">
            <w:pPr>
              <w:spacing w:line="167" w:lineRule="exact"/>
              <w:ind w:left="40"/>
              <w:rPr>
                <w:sz w:val="20"/>
                <w:szCs w:val="20"/>
              </w:rPr>
            </w:pPr>
            <w:r>
              <w:rPr>
                <w:rFonts w:ascii="Courier New" w:eastAsia="Courier New" w:hAnsi="Courier New" w:cs="Courier New"/>
                <w:color w:val="262626"/>
                <w:sz w:val="16"/>
                <w:szCs w:val="16"/>
              </w:rPr>
              <w:t>input_t in inputs:</w:t>
            </w:r>
          </w:p>
        </w:tc>
        <w:tc>
          <w:tcPr>
            <w:tcW w:w="280" w:type="dxa"/>
            <w:tcBorders>
              <w:bottom w:val="single" w:sz="8" w:space="0" w:color="656565"/>
              <w:right w:val="single" w:sz="8" w:space="0" w:color="656565"/>
            </w:tcBorders>
            <w:vAlign w:val="bottom"/>
          </w:tcPr>
          <w:p w:rsidR="00B701ED" w:rsidRDefault="00B701ED">
            <w:pPr>
              <w:rPr>
                <w:sz w:val="8"/>
                <w:szCs w:val="8"/>
              </w:rPr>
            </w:pPr>
          </w:p>
        </w:tc>
        <w:tc>
          <w:tcPr>
            <w:tcW w:w="1760" w:type="dxa"/>
            <w:vAlign w:val="bottom"/>
          </w:tcPr>
          <w:p w:rsidR="00B701ED" w:rsidRDefault="00B701ED">
            <w:pPr>
              <w:rPr>
                <w:sz w:val="8"/>
                <w:szCs w:val="8"/>
              </w:rPr>
            </w:pPr>
          </w:p>
        </w:tc>
        <w:tc>
          <w:tcPr>
            <w:tcW w:w="60" w:type="dxa"/>
            <w:vAlign w:val="bottom"/>
          </w:tcPr>
          <w:p w:rsidR="00B701ED" w:rsidRDefault="00B701ED">
            <w:pPr>
              <w:rPr>
                <w:sz w:val="8"/>
                <w:szCs w:val="8"/>
              </w:rPr>
            </w:pPr>
          </w:p>
        </w:tc>
        <w:tc>
          <w:tcPr>
            <w:tcW w:w="1160" w:type="dxa"/>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46"/>
        </w:trPr>
        <w:tc>
          <w:tcPr>
            <w:tcW w:w="340" w:type="dxa"/>
            <w:vMerge/>
            <w:vAlign w:val="bottom"/>
          </w:tcPr>
          <w:p w:rsidR="00B701ED" w:rsidRDefault="00B701ED">
            <w:pPr>
              <w:rPr>
                <w:sz w:val="3"/>
                <w:szCs w:val="3"/>
              </w:rPr>
            </w:pPr>
          </w:p>
        </w:tc>
        <w:tc>
          <w:tcPr>
            <w:tcW w:w="3500" w:type="dxa"/>
            <w:vMerge/>
            <w:vAlign w:val="bottom"/>
          </w:tcPr>
          <w:p w:rsidR="00B701ED" w:rsidRDefault="00B701ED">
            <w:pPr>
              <w:rPr>
                <w:sz w:val="3"/>
                <w:szCs w:val="3"/>
              </w:rPr>
            </w:pPr>
          </w:p>
        </w:tc>
        <w:tc>
          <w:tcPr>
            <w:tcW w:w="280" w:type="dxa"/>
            <w:vAlign w:val="bottom"/>
          </w:tcPr>
          <w:p w:rsidR="00B701ED" w:rsidRDefault="00B701ED">
            <w:pPr>
              <w:rPr>
                <w:sz w:val="3"/>
                <w:szCs w:val="3"/>
              </w:rPr>
            </w:pPr>
          </w:p>
        </w:tc>
        <w:tc>
          <w:tcPr>
            <w:tcW w:w="1760" w:type="dxa"/>
            <w:vAlign w:val="bottom"/>
          </w:tcPr>
          <w:p w:rsidR="00B701ED" w:rsidRDefault="00B701ED">
            <w:pPr>
              <w:rPr>
                <w:sz w:val="3"/>
                <w:szCs w:val="3"/>
              </w:rPr>
            </w:pPr>
          </w:p>
        </w:tc>
        <w:tc>
          <w:tcPr>
            <w:tcW w:w="60" w:type="dxa"/>
            <w:vAlign w:val="bottom"/>
          </w:tcPr>
          <w:p w:rsidR="00B701ED" w:rsidRDefault="00B701ED">
            <w:pPr>
              <w:rPr>
                <w:sz w:val="3"/>
                <w:szCs w:val="3"/>
              </w:rPr>
            </w:pPr>
          </w:p>
        </w:tc>
        <w:tc>
          <w:tcPr>
            <w:tcW w:w="1160" w:type="dxa"/>
            <w:vAlign w:val="bottom"/>
          </w:tcPr>
          <w:p w:rsidR="00B701ED" w:rsidRDefault="00B701ED">
            <w:pPr>
              <w:rPr>
                <w:sz w:val="3"/>
                <w:szCs w:val="3"/>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728896" behindDoc="1" locked="0" layoutInCell="0" allowOverlap="1" wp14:anchorId="7F2A8A92" wp14:editId="1E130E7C">
            <wp:simplePos x="0" y="0"/>
            <wp:positionH relativeFrom="column">
              <wp:posOffset>2753360</wp:posOffset>
            </wp:positionH>
            <wp:positionV relativeFrom="paragraph">
              <wp:posOffset>-78740</wp:posOffset>
            </wp:positionV>
            <wp:extent cx="83185" cy="78740"/>
            <wp:effectExtent l="0" t="0" r="0" b="0"/>
            <wp:wrapNone/>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p>
    <w:p w:rsidR="00B701ED" w:rsidRDefault="003564B6">
      <w:pPr>
        <w:ind w:right="-19"/>
        <w:jc w:val="center"/>
        <w:rPr>
          <w:sz w:val="20"/>
          <w:szCs w:val="20"/>
        </w:rPr>
      </w:pPr>
      <w:r>
        <w:rPr>
          <w:rFonts w:ascii="Courier New" w:eastAsia="Courier New" w:hAnsi="Courier New" w:cs="Courier New"/>
          <w:color w:val="262626"/>
          <w:sz w:val="16"/>
          <w:szCs w:val="16"/>
        </w:rPr>
        <w:t>output_t = np.tanh(np.dot(W, input_t) + np.dot(U, state_t) + b)</w:t>
      </w:r>
    </w:p>
    <w:p w:rsidR="00B701ED" w:rsidRDefault="003564B6">
      <w:pPr>
        <w:spacing w:line="20" w:lineRule="exact"/>
        <w:rPr>
          <w:sz w:val="20"/>
          <w:szCs w:val="20"/>
        </w:rPr>
      </w:pPr>
      <w:r>
        <w:rPr>
          <w:noProof/>
          <w:sz w:val="20"/>
          <w:szCs w:val="20"/>
        </w:rPr>
        <w:drawing>
          <wp:anchor distT="0" distB="0" distL="114300" distR="114300" simplePos="0" relativeHeight="251729920" behindDoc="1" locked="0" layoutInCell="0" allowOverlap="1" wp14:anchorId="5C1F5FDF" wp14:editId="3AADCA06">
            <wp:simplePos x="0" y="0"/>
            <wp:positionH relativeFrom="column">
              <wp:posOffset>34290</wp:posOffset>
            </wp:positionH>
            <wp:positionV relativeFrom="paragraph">
              <wp:posOffset>-81280</wp:posOffset>
            </wp:positionV>
            <wp:extent cx="443230" cy="1441450"/>
            <wp:effectExtent l="0" t="0" r="0" b="0"/>
            <wp:wrapNone/>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266">
                      <a:extLst/>
                    </a:blip>
                    <a:srcRect/>
                    <a:stretch>
                      <a:fillRect/>
                    </a:stretch>
                  </pic:blipFill>
                  <pic:spPr bwMode="auto">
                    <a:xfrm>
                      <a:off x="0" y="0"/>
                      <a:ext cx="443230" cy="1441450"/>
                    </a:xfrm>
                    <a:prstGeom prst="rect">
                      <a:avLst/>
                    </a:prstGeom>
                    <a:noFill/>
                  </pic:spPr>
                </pic:pic>
              </a:graphicData>
            </a:graphic>
          </wp:anchor>
        </w:drawing>
      </w:r>
    </w:p>
    <w:p w:rsidR="00B701ED" w:rsidRDefault="00B701ED">
      <w:pPr>
        <w:spacing w:line="119" w:lineRule="exact"/>
        <w:rPr>
          <w:sz w:val="20"/>
          <w:szCs w:val="20"/>
        </w:rPr>
      </w:pPr>
    </w:p>
    <w:p w:rsidR="00B701ED" w:rsidRDefault="003564B6">
      <w:pPr>
        <w:ind w:left="980"/>
        <w:rPr>
          <w:sz w:val="20"/>
          <w:szCs w:val="20"/>
        </w:rPr>
      </w:pPr>
      <w:r>
        <w:rPr>
          <w:rFonts w:ascii="Courier New" w:eastAsia="Courier New" w:hAnsi="Courier New" w:cs="Courier New"/>
          <w:color w:val="262626"/>
          <w:sz w:val="16"/>
          <w:szCs w:val="16"/>
        </w:rPr>
        <w:t>successive_outputs.append(output_t)</w:t>
      </w:r>
    </w:p>
    <w:p w:rsidR="00B701ED" w:rsidRDefault="00B701ED">
      <w:pPr>
        <w:spacing w:line="138" w:lineRule="exact"/>
        <w:rPr>
          <w:sz w:val="20"/>
          <w:szCs w:val="20"/>
        </w:rPr>
      </w:pPr>
    </w:p>
    <w:p w:rsidR="00B701ED" w:rsidRDefault="003564B6">
      <w:pPr>
        <w:ind w:left="980"/>
        <w:rPr>
          <w:sz w:val="20"/>
          <w:szCs w:val="20"/>
        </w:rPr>
      </w:pPr>
      <w:r>
        <w:rPr>
          <w:rFonts w:ascii="Courier New" w:eastAsia="Courier New" w:hAnsi="Courier New" w:cs="Courier New"/>
          <w:color w:val="262626"/>
          <w:sz w:val="16"/>
          <w:szCs w:val="16"/>
        </w:rPr>
        <w:t>state_t = output_t</w:t>
      </w:r>
    </w:p>
    <w:p w:rsidR="00B701ED" w:rsidRDefault="003564B6">
      <w:pPr>
        <w:spacing w:line="20" w:lineRule="exact"/>
        <w:rPr>
          <w:sz w:val="20"/>
          <w:szCs w:val="20"/>
        </w:rPr>
      </w:pPr>
      <w:r>
        <w:rPr>
          <w:noProof/>
          <w:sz w:val="20"/>
          <w:szCs w:val="20"/>
        </w:rPr>
        <w:drawing>
          <wp:anchor distT="0" distB="0" distL="114300" distR="114300" simplePos="0" relativeHeight="251730944" behindDoc="1" locked="0" layoutInCell="0" allowOverlap="1" wp14:anchorId="382C241E" wp14:editId="107267DF">
            <wp:simplePos x="0" y="0"/>
            <wp:positionH relativeFrom="column">
              <wp:posOffset>2159000</wp:posOffset>
            </wp:positionH>
            <wp:positionV relativeFrom="paragraph">
              <wp:posOffset>-85725</wp:posOffset>
            </wp:positionV>
            <wp:extent cx="2865120" cy="1066800"/>
            <wp:effectExtent l="0" t="0" r="0" b="0"/>
            <wp:wrapNone/>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267">
                      <a:extLst/>
                    </a:blip>
                    <a:srcRect/>
                    <a:stretch>
                      <a:fillRect/>
                    </a:stretch>
                  </pic:blipFill>
                  <pic:spPr bwMode="auto">
                    <a:xfrm>
                      <a:off x="0" y="0"/>
                      <a:ext cx="2865120" cy="1066800"/>
                    </a:xfrm>
                    <a:prstGeom prst="rect">
                      <a:avLst/>
                    </a:prstGeom>
                    <a:noFill/>
                  </pic:spPr>
                </pic:pic>
              </a:graphicData>
            </a:graphic>
          </wp:anchor>
        </w:drawing>
      </w:r>
    </w:p>
    <w:p w:rsidR="00B701ED" w:rsidRDefault="00B701ED">
      <w:pPr>
        <w:spacing w:line="130" w:lineRule="exact"/>
        <w:rPr>
          <w:sz w:val="20"/>
          <w:szCs w:val="20"/>
        </w:rPr>
      </w:pPr>
    </w:p>
    <w:p w:rsidR="00B701ED" w:rsidRDefault="003564B6">
      <w:pPr>
        <w:ind w:left="600"/>
        <w:rPr>
          <w:sz w:val="20"/>
          <w:szCs w:val="20"/>
        </w:rPr>
      </w:pPr>
      <w:r>
        <w:rPr>
          <w:rFonts w:ascii="Courier New" w:eastAsia="Courier New" w:hAnsi="Courier New" w:cs="Courier New"/>
          <w:color w:val="262626"/>
          <w:sz w:val="15"/>
          <w:szCs w:val="15"/>
        </w:rPr>
        <w:t xml:space="preserve">final_output_sequence = np.concatenate(successive_outputs, axis=0) </w:t>
      </w:r>
      <w:r>
        <w:rPr>
          <w:noProof/>
          <w:sz w:val="1"/>
          <w:szCs w:val="1"/>
        </w:rPr>
        <w:drawing>
          <wp:inline distT="0" distB="0" distL="0" distR="0" wp14:anchorId="100788BE" wp14:editId="0C159361">
            <wp:extent cx="401955" cy="7874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268">
                      <a:extLst/>
                    </a:blip>
                    <a:srcRect/>
                    <a:stretch>
                      <a:fillRect/>
                    </a:stretch>
                  </pic:blipFill>
                  <pic:spPr bwMode="auto">
                    <a:xfrm>
                      <a:off x="0" y="0"/>
                      <a:ext cx="401955" cy="78740"/>
                    </a:xfrm>
                    <a:prstGeom prst="rect">
                      <a:avLst/>
                    </a:prstGeom>
                    <a:noFill/>
                    <a:ln>
                      <a:noFill/>
                    </a:ln>
                  </pic:spPr>
                </pic:pic>
              </a:graphicData>
            </a:graphic>
          </wp:inline>
        </w:drawing>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298" w:lineRule="exact"/>
        <w:rPr>
          <w:sz w:val="20"/>
          <w:szCs w:val="20"/>
        </w:rPr>
      </w:pPr>
    </w:p>
    <w:p w:rsidR="00B701ED" w:rsidRDefault="003564B6">
      <w:pPr>
        <w:ind w:left="360"/>
        <w:rPr>
          <w:sz w:val="20"/>
          <w:szCs w:val="20"/>
        </w:rPr>
      </w:pPr>
      <w:r>
        <w:rPr>
          <w:rFonts w:ascii="Arial" w:eastAsia="Arial" w:hAnsi="Arial" w:cs="Arial"/>
          <w:b/>
          <w:bCs/>
          <w:color w:val="656565"/>
          <w:sz w:val="18"/>
          <w:szCs w:val="18"/>
        </w:rPr>
        <w:t>Stores this output in a list</w:t>
      </w:r>
    </w:p>
    <w:p w:rsidR="00B701ED" w:rsidRDefault="00B701ED">
      <w:pPr>
        <w:spacing w:line="153" w:lineRule="exact"/>
        <w:rPr>
          <w:sz w:val="20"/>
          <w:szCs w:val="20"/>
        </w:rPr>
      </w:pPr>
    </w:p>
    <w:p w:rsidR="00B701ED" w:rsidRDefault="003564B6">
      <w:pPr>
        <w:spacing w:line="293" w:lineRule="auto"/>
        <w:ind w:left="180" w:right="1500"/>
        <w:jc w:val="both"/>
        <w:rPr>
          <w:sz w:val="20"/>
          <w:szCs w:val="20"/>
        </w:rPr>
      </w:pPr>
      <w:r>
        <w:rPr>
          <w:rFonts w:ascii="Arial" w:eastAsia="Arial" w:hAnsi="Arial" w:cs="Arial"/>
          <w:b/>
          <w:bCs/>
          <w:color w:val="656565"/>
          <w:sz w:val="15"/>
          <w:szCs w:val="15"/>
        </w:rPr>
        <w:t>Combines</w:t>
      </w:r>
      <w:r>
        <w:rPr>
          <w:rFonts w:ascii="Arial" w:eastAsia="Arial" w:hAnsi="Arial" w:cs="Arial"/>
          <w:b/>
          <w:bCs/>
          <w:color w:val="656565"/>
          <w:sz w:val="15"/>
          <w:szCs w:val="15"/>
        </w:rPr>
        <w:t xml:space="preserve"> the input with the current state (the previous output) to obtain the current output</w:t>
      </w:r>
    </w:p>
    <w:p w:rsidR="00B701ED" w:rsidRDefault="003564B6">
      <w:pPr>
        <w:spacing w:line="20" w:lineRule="exact"/>
        <w:rPr>
          <w:sz w:val="20"/>
          <w:szCs w:val="20"/>
        </w:rPr>
      </w:pPr>
      <w:r>
        <w:rPr>
          <w:sz w:val="20"/>
          <w:szCs w:val="20"/>
        </w:rPr>
        <w:br w:type="column"/>
      </w:r>
    </w:p>
    <w:p w:rsidR="00B701ED" w:rsidRDefault="00B701ED">
      <w:pPr>
        <w:spacing w:line="213" w:lineRule="exact"/>
        <w:rPr>
          <w:sz w:val="20"/>
          <w:szCs w:val="20"/>
        </w:rPr>
      </w:pPr>
    </w:p>
    <w:p w:rsidR="00B701ED" w:rsidRDefault="003564B6">
      <w:pPr>
        <w:ind w:left="220"/>
        <w:rPr>
          <w:sz w:val="20"/>
          <w:szCs w:val="20"/>
        </w:rPr>
      </w:pPr>
      <w:r>
        <w:rPr>
          <w:rFonts w:ascii="Arial" w:eastAsia="Arial" w:hAnsi="Arial" w:cs="Arial"/>
          <w:b/>
          <w:bCs/>
          <w:color w:val="656565"/>
          <w:sz w:val="15"/>
          <w:szCs w:val="15"/>
        </w:rPr>
        <w:t>The final output is a 2D tensor of</w:t>
      </w:r>
    </w:p>
    <w:p w:rsidR="00B701ED" w:rsidRDefault="00B701ED">
      <w:pPr>
        <w:spacing w:line="41" w:lineRule="exact"/>
        <w:rPr>
          <w:sz w:val="20"/>
          <w:szCs w:val="20"/>
        </w:rPr>
      </w:pPr>
    </w:p>
    <w:p w:rsidR="00B701ED" w:rsidRDefault="003564B6">
      <w:pPr>
        <w:rPr>
          <w:sz w:val="20"/>
          <w:szCs w:val="20"/>
        </w:rPr>
      </w:pPr>
      <w:r>
        <w:rPr>
          <w:rFonts w:ascii="Arial" w:eastAsia="Arial" w:hAnsi="Arial" w:cs="Arial"/>
          <w:b/>
          <w:bCs/>
          <w:color w:val="656565"/>
          <w:sz w:val="15"/>
          <w:szCs w:val="15"/>
        </w:rPr>
        <w:t>shape (timesteps, output_features).</w:t>
      </w:r>
    </w:p>
    <w:p w:rsidR="00B701ED" w:rsidRDefault="00B701ED">
      <w:pPr>
        <w:spacing w:line="225" w:lineRule="exact"/>
        <w:rPr>
          <w:sz w:val="20"/>
          <w:szCs w:val="20"/>
        </w:rPr>
      </w:pPr>
    </w:p>
    <w:p w:rsidR="00B701ED" w:rsidRDefault="003564B6">
      <w:pPr>
        <w:ind w:left="1100"/>
        <w:rPr>
          <w:sz w:val="20"/>
          <w:szCs w:val="20"/>
        </w:rPr>
      </w:pPr>
      <w:r>
        <w:rPr>
          <w:rFonts w:ascii="Arial" w:eastAsia="Arial" w:hAnsi="Arial" w:cs="Arial"/>
          <w:b/>
          <w:bCs/>
          <w:color w:val="656565"/>
          <w:sz w:val="14"/>
          <w:szCs w:val="14"/>
        </w:rPr>
        <w:t>Updates the state of the</w:t>
      </w:r>
    </w:p>
    <w:p w:rsidR="00B701ED" w:rsidRDefault="00B701ED">
      <w:pPr>
        <w:spacing w:line="53" w:lineRule="exact"/>
        <w:rPr>
          <w:sz w:val="20"/>
          <w:szCs w:val="20"/>
        </w:rPr>
      </w:pPr>
    </w:p>
    <w:p w:rsidR="00B701ED" w:rsidRDefault="003564B6">
      <w:pPr>
        <w:ind w:left="700"/>
        <w:rPr>
          <w:sz w:val="20"/>
          <w:szCs w:val="20"/>
        </w:rPr>
      </w:pPr>
      <w:r>
        <w:rPr>
          <w:rFonts w:ascii="Arial" w:eastAsia="Arial" w:hAnsi="Arial" w:cs="Arial"/>
          <w:b/>
          <w:bCs/>
          <w:color w:val="656565"/>
          <w:sz w:val="15"/>
          <w:szCs w:val="15"/>
        </w:rPr>
        <w:t>network for the next timestep</w:t>
      </w:r>
    </w:p>
    <w:p w:rsidR="00B701ED" w:rsidRDefault="00B701ED">
      <w:pPr>
        <w:spacing w:line="179" w:lineRule="exact"/>
        <w:rPr>
          <w:sz w:val="20"/>
          <w:szCs w:val="20"/>
        </w:rPr>
      </w:pPr>
    </w:p>
    <w:p w:rsidR="00B701ED" w:rsidRDefault="00B701ED">
      <w:pPr>
        <w:sectPr w:rsidR="00B701ED">
          <w:type w:val="continuous"/>
          <w:pgSz w:w="10620" w:h="13358"/>
          <w:pgMar w:top="503" w:right="1140" w:bottom="0" w:left="1440" w:header="0" w:footer="0" w:gutter="0"/>
          <w:cols w:num="2" w:space="720" w:equalWidth="0">
            <w:col w:w="4260" w:space="720"/>
            <w:col w:w="3060"/>
          </w:cols>
        </w:sectPr>
      </w:pPr>
    </w:p>
    <w:p w:rsidR="00B701ED" w:rsidRDefault="003564B6">
      <w:pPr>
        <w:spacing w:line="268" w:lineRule="auto"/>
        <w:ind w:left="600"/>
        <w:jc w:val="both"/>
        <w:rPr>
          <w:sz w:val="20"/>
          <w:szCs w:val="20"/>
        </w:rPr>
      </w:pPr>
      <w:r>
        <w:rPr>
          <w:rFonts w:eastAsia="Times New Roman"/>
          <w:color w:val="262626"/>
          <w:sz w:val="20"/>
          <w:szCs w:val="20"/>
        </w:rPr>
        <w:lastRenderedPageBreak/>
        <w:t xml:space="preserve">Easy enough: in summary, an </w:t>
      </w:r>
      <w:r>
        <w:rPr>
          <w:rFonts w:eastAsia="Times New Roman"/>
          <w:color w:val="262626"/>
          <w:sz w:val="18"/>
          <w:szCs w:val="18"/>
        </w:rPr>
        <w:t>RNN</w:t>
      </w:r>
      <w:r>
        <w:rPr>
          <w:rFonts w:eastAsia="Times New Roman"/>
          <w:color w:val="262626"/>
          <w:sz w:val="20"/>
          <w:szCs w:val="20"/>
        </w:rPr>
        <w:t xml:space="preserve"> is a </w:t>
      </w:r>
      <w:r>
        <w:rPr>
          <w:rFonts w:ascii="Courier New" w:eastAsia="Courier New" w:hAnsi="Courier New" w:cs="Courier New"/>
          <w:color w:val="262626"/>
          <w:sz w:val="18"/>
          <w:szCs w:val="18"/>
        </w:rPr>
        <w:t>for</w:t>
      </w:r>
      <w:r>
        <w:rPr>
          <w:rFonts w:eastAsia="Times New Roman"/>
          <w:color w:val="262626"/>
          <w:sz w:val="20"/>
          <w:szCs w:val="20"/>
        </w:rPr>
        <w:t xml:space="preserve"> loop that reuses quantities computed during the previous iteration of the loop, nothing more. Of course, there are many different </w:t>
      </w:r>
      <w:r>
        <w:rPr>
          <w:rFonts w:eastAsia="Times New Roman"/>
          <w:color w:val="262626"/>
          <w:sz w:val="18"/>
          <w:szCs w:val="18"/>
        </w:rPr>
        <w:t>RNN</w:t>
      </w:r>
      <w:r>
        <w:rPr>
          <w:rFonts w:eastAsia="Times New Roman"/>
          <w:color w:val="262626"/>
          <w:sz w:val="20"/>
          <w:szCs w:val="20"/>
        </w:rPr>
        <w:t>s fitting this definition that you could build—this example is one of the simplest</w:t>
      </w:r>
      <w:r>
        <w:rPr>
          <w:rFonts w:eastAsia="Times New Roman"/>
          <w:color w:val="262626"/>
          <w:sz w:val="20"/>
          <w:szCs w:val="20"/>
        </w:rPr>
        <w:t xml:space="preserve"> </w:t>
      </w:r>
      <w:r>
        <w:rPr>
          <w:rFonts w:eastAsia="Times New Roman"/>
          <w:color w:val="262626"/>
          <w:sz w:val="18"/>
          <w:szCs w:val="18"/>
        </w:rPr>
        <w:t>RNN</w:t>
      </w:r>
      <w:r>
        <w:rPr>
          <w:rFonts w:eastAsia="Times New Roman"/>
          <w:color w:val="262626"/>
          <w:sz w:val="20"/>
          <w:szCs w:val="20"/>
        </w:rPr>
        <w:t xml:space="preserve"> formulations. </w:t>
      </w:r>
      <w:r>
        <w:rPr>
          <w:rFonts w:eastAsia="Times New Roman"/>
          <w:color w:val="262626"/>
          <w:sz w:val="18"/>
          <w:szCs w:val="18"/>
        </w:rPr>
        <w:t>RNN</w:t>
      </w:r>
      <w:r>
        <w:rPr>
          <w:rFonts w:eastAsia="Times New Roman"/>
          <w:color w:val="262626"/>
          <w:sz w:val="20"/>
          <w:szCs w:val="20"/>
        </w:rPr>
        <w:t>s are characterized by their step function, such as the following function in this case (see figure 6.10):</w:t>
      </w:r>
    </w:p>
    <w:p w:rsidR="00B701ED" w:rsidRDefault="00B701ED">
      <w:pPr>
        <w:spacing w:line="13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output_t = np.tanh(np.dot(W, input_t) + np.dot(U, state_t) + b)</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09"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202" w:name="page221"/>
      <w:bookmarkEnd w:id="202"/>
    </w:p>
    <w:tbl>
      <w:tblPr>
        <w:tblW w:w="0" w:type="auto"/>
        <w:tblLayout w:type="fixed"/>
        <w:tblCellMar>
          <w:left w:w="0" w:type="dxa"/>
          <w:right w:w="0" w:type="dxa"/>
        </w:tblCellMar>
        <w:tblLook w:val="04A0" w:firstRow="1" w:lastRow="0" w:firstColumn="1" w:lastColumn="0" w:noHBand="0" w:noVBand="1"/>
      </w:tblPr>
      <w:tblGrid>
        <w:gridCol w:w="720"/>
        <w:gridCol w:w="140"/>
        <w:gridCol w:w="340"/>
        <w:gridCol w:w="120"/>
        <w:gridCol w:w="660"/>
        <w:gridCol w:w="320"/>
        <w:gridCol w:w="340"/>
        <w:gridCol w:w="380"/>
        <w:gridCol w:w="240"/>
        <w:gridCol w:w="120"/>
        <w:gridCol w:w="660"/>
        <w:gridCol w:w="660"/>
        <w:gridCol w:w="380"/>
        <w:gridCol w:w="260"/>
        <w:gridCol w:w="120"/>
        <w:gridCol w:w="660"/>
        <w:gridCol w:w="640"/>
        <w:gridCol w:w="340"/>
        <w:gridCol w:w="200"/>
        <w:gridCol w:w="20"/>
      </w:tblGrid>
      <w:tr w:rsidR="00B701ED">
        <w:trPr>
          <w:trHeight w:val="210"/>
        </w:trPr>
        <w:tc>
          <w:tcPr>
            <w:tcW w:w="720" w:type="dxa"/>
            <w:vAlign w:val="bottom"/>
          </w:tcPr>
          <w:p w:rsidR="00B701ED" w:rsidRDefault="003564B6">
            <w:pPr>
              <w:ind w:right="350"/>
              <w:jc w:val="right"/>
              <w:rPr>
                <w:sz w:val="20"/>
                <w:szCs w:val="20"/>
              </w:rPr>
            </w:pPr>
            <w:r>
              <w:rPr>
                <w:rFonts w:eastAsia="Times New Roman"/>
                <w:b/>
                <w:bCs/>
                <w:color w:val="656565"/>
                <w:w w:val="96"/>
                <w:sz w:val="18"/>
                <w:szCs w:val="18"/>
              </w:rPr>
              <w:t>198</w:t>
            </w:r>
          </w:p>
        </w:tc>
        <w:tc>
          <w:tcPr>
            <w:tcW w:w="140" w:type="dxa"/>
            <w:vAlign w:val="bottom"/>
          </w:tcPr>
          <w:p w:rsidR="00B701ED" w:rsidRDefault="00B701ED">
            <w:pPr>
              <w:rPr>
                <w:sz w:val="18"/>
                <w:szCs w:val="18"/>
              </w:rPr>
            </w:pPr>
          </w:p>
        </w:tc>
        <w:tc>
          <w:tcPr>
            <w:tcW w:w="340" w:type="dxa"/>
            <w:vAlign w:val="bottom"/>
          </w:tcPr>
          <w:p w:rsidR="00B701ED" w:rsidRDefault="00B701ED">
            <w:pPr>
              <w:rPr>
                <w:sz w:val="18"/>
                <w:szCs w:val="18"/>
              </w:rPr>
            </w:pPr>
          </w:p>
        </w:tc>
        <w:tc>
          <w:tcPr>
            <w:tcW w:w="120" w:type="dxa"/>
            <w:vAlign w:val="bottom"/>
          </w:tcPr>
          <w:p w:rsidR="00B701ED" w:rsidRDefault="00B701ED">
            <w:pPr>
              <w:rPr>
                <w:sz w:val="18"/>
                <w:szCs w:val="18"/>
              </w:rPr>
            </w:pPr>
          </w:p>
        </w:tc>
        <w:tc>
          <w:tcPr>
            <w:tcW w:w="660" w:type="dxa"/>
            <w:vAlign w:val="bottom"/>
          </w:tcPr>
          <w:p w:rsidR="00B701ED" w:rsidRDefault="00B701ED">
            <w:pPr>
              <w:rPr>
                <w:sz w:val="18"/>
                <w:szCs w:val="18"/>
              </w:rPr>
            </w:pPr>
          </w:p>
        </w:tc>
        <w:tc>
          <w:tcPr>
            <w:tcW w:w="320" w:type="dxa"/>
            <w:vAlign w:val="bottom"/>
          </w:tcPr>
          <w:p w:rsidR="00B701ED" w:rsidRDefault="00B701ED">
            <w:pPr>
              <w:rPr>
                <w:sz w:val="18"/>
                <w:szCs w:val="18"/>
              </w:rPr>
            </w:pPr>
          </w:p>
        </w:tc>
        <w:tc>
          <w:tcPr>
            <w:tcW w:w="5000" w:type="dxa"/>
            <w:gridSpan w:val="13"/>
            <w:vAlign w:val="bottom"/>
          </w:tcPr>
          <w:p w:rsidR="00B701ED" w:rsidRDefault="003564B6">
            <w:pPr>
              <w:ind w:left="40"/>
              <w:rPr>
                <w:sz w:val="20"/>
                <w:szCs w:val="20"/>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6  </w:t>
            </w:r>
            <w:r>
              <w:rPr>
                <w:rFonts w:eastAsia="Times New Roman"/>
                <w:b/>
                <w:bCs/>
                <w:i/>
                <w:iCs/>
                <w:color w:val="656565"/>
                <w:sz w:val="18"/>
                <w:szCs w:val="18"/>
              </w:rPr>
              <w:t>Deep learning for text and sequences</w:t>
            </w:r>
          </w:p>
        </w:tc>
        <w:tc>
          <w:tcPr>
            <w:tcW w:w="0" w:type="dxa"/>
            <w:vAlign w:val="bottom"/>
          </w:tcPr>
          <w:p w:rsidR="00B701ED" w:rsidRDefault="00B701ED">
            <w:pPr>
              <w:rPr>
                <w:sz w:val="1"/>
                <w:szCs w:val="1"/>
              </w:rPr>
            </w:pPr>
          </w:p>
        </w:tc>
      </w:tr>
      <w:tr w:rsidR="00B701ED">
        <w:trPr>
          <w:trHeight w:val="644"/>
        </w:trPr>
        <w:tc>
          <w:tcPr>
            <w:tcW w:w="720" w:type="dxa"/>
            <w:vAlign w:val="bottom"/>
          </w:tcPr>
          <w:p w:rsidR="00B701ED" w:rsidRDefault="00B701ED">
            <w:pPr>
              <w:rPr>
                <w:sz w:val="24"/>
                <w:szCs w:val="24"/>
              </w:rPr>
            </w:pPr>
          </w:p>
        </w:tc>
        <w:tc>
          <w:tcPr>
            <w:tcW w:w="140" w:type="dxa"/>
            <w:vAlign w:val="bottom"/>
          </w:tcPr>
          <w:p w:rsidR="00B701ED" w:rsidRDefault="00B701ED">
            <w:pPr>
              <w:rPr>
                <w:sz w:val="24"/>
                <w:szCs w:val="24"/>
              </w:rPr>
            </w:pPr>
          </w:p>
        </w:tc>
        <w:tc>
          <w:tcPr>
            <w:tcW w:w="340" w:type="dxa"/>
            <w:vAlign w:val="bottom"/>
          </w:tcPr>
          <w:p w:rsidR="00B701ED" w:rsidRDefault="00B701ED">
            <w:pPr>
              <w:rPr>
                <w:sz w:val="24"/>
                <w:szCs w:val="24"/>
              </w:rPr>
            </w:pPr>
          </w:p>
        </w:tc>
        <w:tc>
          <w:tcPr>
            <w:tcW w:w="120" w:type="dxa"/>
            <w:vAlign w:val="bottom"/>
          </w:tcPr>
          <w:p w:rsidR="00B701ED" w:rsidRDefault="00B701ED">
            <w:pPr>
              <w:rPr>
                <w:sz w:val="24"/>
                <w:szCs w:val="24"/>
              </w:rPr>
            </w:pPr>
          </w:p>
        </w:tc>
        <w:tc>
          <w:tcPr>
            <w:tcW w:w="980" w:type="dxa"/>
            <w:gridSpan w:val="2"/>
            <w:vAlign w:val="bottom"/>
          </w:tcPr>
          <w:p w:rsidR="00B701ED" w:rsidRDefault="003564B6">
            <w:pPr>
              <w:ind w:left="227"/>
              <w:jc w:val="center"/>
              <w:rPr>
                <w:sz w:val="20"/>
                <w:szCs w:val="20"/>
              </w:rPr>
            </w:pPr>
            <w:r>
              <w:rPr>
                <w:rFonts w:ascii="Arial" w:eastAsia="Arial" w:hAnsi="Arial" w:cs="Arial"/>
                <w:sz w:val="14"/>
                <w:szCs w:val="14"/>
              </w:rPr>
              <w:t>output t-1</w:t>
            </w:r>
          </w:p>
        </w:tc>
        <w:tc>
          <w:tcPr>
            <w:tcW w:w="340" w:type="dxa"/>
            <w:vAlign w:val="bottom"/>
          </w:tcPr>
          <w:p w:rsidR="00B701ED" w:rsidRDefault="00B701ED">
            <w:pPr>
              <w:rPr>
                <w:sz w:val="24"/>
                <w:szCs w:val="24"/>
              </w:rPr>
            </w:pPr>
          </w:p>
        </w:tc>
        <w:tc>
          <w:tcPr>
            <w:tcW w:w="380" w:type="dxa"/>
            <w:vAlign w:val="bottom"/>
          </w:tcPr>
          <w:p w:rsidR="00B701ED" w:rsidRDefault="00B701ED">
            <w:pPr>
              <w:rPr>
                <w:sz w:val="24"/>
                <w:szCs w:val="24"/>
              </w:rPr>
            </w:pPr>
          </w:p>
        </w:tc>
        <w:tc>
          <w:tcPr>
            <w:tcW w:w="240" w:type="dxa"/>
            <w:vAlign w:val="bottom"/>
          </w:tcPr>
          <w:p w:rsidR="00B701ED" w:rsidRDefault="00B701ED">
            <w:pPr>
              <w:rPr>
                <w:sz w:val="24"/>
                <w:szCs w:val="24"/>
              </w:rPr>
            </w:pPr>
          </w:p>
        </w:tc>
        <w:tc>
          <w:tcPr>
            <w:tcW w:w="120" w:type="dxa"/>
            <w:vAlign w:val="bottom"/>
          </w:tcPr>
          <w:p w:rsidR="00B701ED" w:rsidRDefault="00B701ED">
            <w:pPr>
              <w:rPr>
                <w:sz w:val="24"/>
                <w:szCs w:val="24"/>
              </w:rPr>
            </w:pPr>
          </w:p>
        </w:tc>
        <w:tc>
          <w:tcPr>
            <w:tcW w:w="1320" w:type="dxa"/>
            <w:gridSpan w:val="2"/>
            <w:vAlign w:val="bottom"/>
          </w:tcPr>
          <w:p w:rsidR="00B701ED" w:rsidRDefault="003564B6">
            <w:pPr>
              <w:ind w:right="20"/>
              <w:jc w:val="center"/>
              <w:rPr>
                <w:sz w:val="20"/>
                <w:szCs w:val="20"/>
              </w:rPr>
            </w:pPr>
            <w:r>
              <w:rPr>
                <w:rFonts w:ascii="Arial" w:eastAsia="Arial" w:hAnsi="Arial" w:cs="Arial"/>
                <w:w w:val="98"/>
                <w:sz w:val="14"/>
                <w:szCs w:val="14"/>
              </w:rPr>
              <w:t>output t</w:t>
            </w:r>
          </w:p>
        </w:tc>
        <w:tc>
          <w:tcPr>
            <w:tcW w:w="380" w:type="dxa"/>
            <w:vAlign w:val="bottom"/>
          </w:tcPr>
          <w:p w:rsidR="00B701ED" w:rsidRDefault="00B701ED">
            <w:pPr>
              <w:rPr>
                <w:sz w:val="24"/>
                <w:szCs w:val="24"/>
              </w:rPr>
            </w:pPr>
          </w:p>
        </w:tc>
        <w:tc>
          <w:tcPr>
            <w:tcW w:w="260" w:type="dxa"/>
            <w:vAlign w:val="bottom"/>
          </w:tcPr>
          <w:p w:rsidR="00B701ED" w:rsidRDefault="00B701ED">
            <w:pPr>
              <w:rPr>
                <w:sz w:val="24"/>
                <w:szCs w:val="24"/>
              </w:rPr>
            </w:pPr>
          </w:p>
        </w:tc>
        <w:tc>
          <w:tcPr>
            <w:tcW w:w="120" w:type="dxa"/>
            <w:vAlign w:val="bottom"/>
          </w:tcPr>
          <w:p w:rsidR="00B701ED" w:rsidRDefault="00B701ED">
            <w:pPr>
              <w:rPr>
                <w:sz w:val="24"/>
                <w:szCs w:val="24"/>
              </w:rPr>
            </w:pPr>
          </w:p>
        </w:tc>
        <w:tc>
          <w:tcPr>
            <w:tcW w:w="1840" w:type="dxa"/>
            <w:gridSpan w:val="4"/>
            <w:vAlign w:val="bottom"/>
          </w:tcPr>
          <w:p w:rsidR="00B701ED" w:rsidRDefault="003564B6">
            <w:pPr>
              <w:ind w:right="540"/>
              <w:jc w:val="center"/>
              <w:rPr>
                <w:sz w:val="20"/>
                <w:szCs w:val="20"/>
              </w:rPr>
            </w:pPr>
            <w:r>
              <w:rPr>
                <w:rFonts w:ascii="Arial" w:eastAsia="Arial" w:hAnsi="Arial" w:cs="Arial"/>
                <w:w w:val="98"/>
                <w:sz w:val="14"/>
                <w:szCs w:val="14"/>
              </w:rPr>
              <w:t>output t+1</w:t>
            </w:r>
          </w:p>
        </w:tc>
        <w:tc>
          <w:tcPr>
            <w:tcW w:w="0" w:type="dxa"/>
            <w:vAlign w:val="bottom"/>
          </w:tcPr>
          <w:p w:rsidR="00B701ED" w:rsidRDefault="00B701ED">
            <w:pPr>
              <w:rPr>
                <w:sz w:val="1"/>
                <w:szCs w:val="1"/>
              </w:rPr>
            </w:pPr>
          </w:p>
        </w:tc>
      </w:tr>
      <w:tr w:rsidR="00B701ED">
        <w:trPr>
          <w:trHeight w:val="65"/>
        </w:trPr>
        <w:tc>
          <w:tcPr>
            <w:tcW w:w="720" w:type="dxa"/>
            <w:vAlign w:val="bottom"/>
          </w:tcPr>
          <w:p w:rsidR="00B701ED" w:rsidRDefault="00B701ED">
            <w:pPr>
              <w:rPr>
                <w:sz w:val="5"/>
                <w:szCs w:val="5"/>
              </w:rPr>
            </w:pPr>
          </w:p>
        </w:tc>
        <w:tc>
          <w:tcPr>
            <w:tcW w:w="140" w:type="dxa"/>
            <w:tcBorders>
              <w:bottom w:val="single" w:sz="8" w:space="0" w:color="auto"/>
            </w:tcBorders>
            <w:vAlign w:val="bottom"/>
          </w:tcPr>
          <w:p w:rsidR="00B701ED" w:rsidRDefault="00B701ED">
            <w:pPr>
              <w:rPr>
                <w:sz w:val="5"/>
                <w:szCs w:val="5"/>
              </w:rPr>
            </w:pPr>
          </w:p>
        </w:tc>
        <w:tc>
          <w:tcPr>
            <w:tcW w:w="340" w:type="dxa"/>
            <w:tcBorders>
              <w:bottom w:val="single" w:sz="8" w:space="0" w:color="auto"/>
            </w:tcBorders>
            <w:vAlign w:val="bottom"/>
          </w:tcPr>
          <w:p w:rsidR="00B701ED" w:rsidRDefault="00B701ED">
            <w:pPr>
              <w:rPr>
                <w:sz w:val="5"/>
                <w:szCs w:val="5"/>
              </w:rPr>
            </w:pPr>
          </w:p>
        </w:tc>
        <w:tc>
          <w:tcPr>
            <w:tcW w:w="120" w:type="dxa"/>
            <w:tcBorders>
              <w:bottom w:val="single" w:sz="8" w:space="0" w:color="auto"/>
            </w:tcBorders>
            <w:vAlign w:val="bottom"/>
          </w:tcPr>
          <w:p w:rsidR="00B701ED" w:rsidRDefault="00B701ED">
            <w:pPr>
              <w:rPr>
                <w:sz w:val="5"/>
                <w:szCs w:val="5"/>
              </w:rPr>
            </w:pPr>
          </w:p>
        </w:tc>
        <w:tc>
          <w:tcPr>
            <w:tcW w:w="660" w:type="dxa"/>
            <w:tcBorders>
              <w:bottom w:val="single" w:sz="8" w:space="0" w:color="auto"/>
            </w:tcBorders>
            <w:vAlign w:val="bottom"/>
          </w:tcPr>
          <w:p w:rsidR="00B701ED" w:rsidRDefault="00B701ED">
            <w:pPr>
              <w:rPr>
                <w:sz w:val="5"/>
                <w:szCs w:val="5"/>
              </w:rPr>
            </w:pPr>
          </w:p>
        </w:tc>
        <w:tc>
          <w:tcPr>
            <w:tcW w:w="320" w:type="dxa"/>
            <w:tcBorders>
              <w:bottom w:val="single" w:sz="8" w:space="0" w:color="auto"/>
            </w:tcBorders>
            <w:vAlign w:val="bottom"/>
          </w:tcPr>
          <w:p w:rsidR="00B701ED" w:rsidRDefault="00B701ED">
            <w:pPr>
              <w:rPr>
                <w:sz w:val="5"/>
                <w:szCs w:val="5"/>
              </w:rPr>
            </w:pPr>
          </w:p>
        </w:tc>
        <w:tc>
          <w:tcPr>
            <w:tcW w:w="340" w:type="dxa"/>
            <w:tcBorders>
              <w:bottom w:val="single" w:sz="8" w:space="0" w:color="auto"/>
            </w:tcBorders>
            <w:vAlign w:val="bottom"/>
          </w:tcPr>
          <w:p w:rsidR="00B701ED" w:rsidRDefault="00B701ED">
            <w:pPr>
              <w:rPr>
                <w:sz w:val="5"/>
                <w:szCs w:val="5"/>
              </w:rPr>
            </w:pPr>
          </w:p>
        </w:tc>
        <w:tc>
          <w:tcPr>
            <w:tcW w:w="380" w:type="dxa"/>
            <w:tcBorders>
              <w:bottom w:val="single" w:sz="8" w:space="0" w:color="auto"/>
            </w:tcBorders>
            <w:vAlign w:val="bottom"/>
          </w:tcPr>
          <w:p w:rsidR="00B701ED" w:rsidRDefault="00B701ED">
            <w:pPr>
              <w:rPr>
                <w:sz w:val="5"/>
                <w:szCs w:val="5"/>
              </w:rPr>
            </w:pPr>
          </w:p>
        </w:tc>
        <w:tc>
          <w:tcPr>
            <w:tcW w:w="240" w:type="dxa"/>
            <w:tcBorders>
              <w:bottom w:val="single" w:sz="8" w:space="0" w:color="auto"/>
            </w:tcBorders>
            <w:vAlign w:val="bottom"/>
          </w:tcPr>
          <w:p w:rsidR="00B701ED" w:rsidRDefault="00B701ED">
            <w:pPr>
              <w:rPr>
                <w:sz w:val="5"/>
                <w:szCs w:val="5"/>
              </w:rPr>
            </w:pPr>
          </w:p>
        </w:tc>
        <w:tc>
          <w:tcPr>
            <w:tcW w:w="120" w:type="dxa"/>
            <w:tcBorders>
              <w:bottom w:val="single" w:sz="8" w:space="0" w:color="auto"/>
            </w:tcBorders>
            <w:vAlign w:val="bottom"/>
          </w:tcPr>
          <w:p w:rsidR="00B701ED" w:rsidRDefault="00B701ED">
            <w:pPr>
              <w:rPr>
                <w:sz w:val="5"/>
                <w:szCs w:val="5"/>
              </w:rPr>
            </w:pPr>
          </w:p>
        </w:tc>
        <w:tc>
          <w:tcPr>
            <w:tcW w:w="660" w:type="dxa"/>
            <w:tcBorders>
              <w:bottom w:val="single" w:sz="8" w:space="0" w:color="auto"/>
            </w:tcBorders>
            <w:vAlign w:val="bottom"/>
          </w:tcPr>
          <w:p w:rsidR="00B701ED" w:rsidRDefault="00B701ED">
            <w:pPr>
              <w:rPr>
                <w:sz w:val="5"/>
                <w:szCs w:val="5"/>
              </w:rPr>
            </w:pPr>
          </w:p>
        </w:tc>
        <w:tc>
          <w:tcPr>
            <w:tcW w:w="660" w:type="dxa"/>
            <w:tcBorders>
              <w:bottom w:val="single" w:sz="8" w:space="0" w:color="auto"/>
            </w:tcBorders>
            <w:vAlign w:val="bottom"/>
          </w:tcPr>
          <w:p w:rsidR="00B701ED" w:rsidRDefault="00B701ED">
            <w:pPr>
              <w:rPr>
                <w:sz w:val="5"/>
                <w:szCs w:val="5"/>
              </w:rPr>
            </w:pPr>
          </w:p>
        </w:tc>
        <w:tc>
          <w:tcPr>
            <w:tcW w:w="380" w:type="dxa"/>
            <w:tcBorders>
              <w:bottom w:val="single" w:sz="8" w:space="0" w:color="auto"/>
            </w:tcBorders>
            <w:vAlign w:val="bottom"/>
          </w:tcPr>
          <w:p w:rsidR="00B701ED" w:rsidRDefault="00B701ED">
            <w:pPr>
              <w:rPr>
                <w:sz w:val="5"/>
                <w:szCs w:val="5"/>
              </w:rPr>
            </w:pPr>
          </w:p>
        </w:tc>
        <w:tc>
          <w:tcPr>
            <w:tcW w:w="260" w:type="dxa"/>
            <w:tcBorders>
              <w:bottom w:val="single" w:sz="8" w:space="0" w:color="auto"/>
            </w:tcBorders>
            <w:vAlign w:val="bottom"/>
          </w:tcPr>
          <w:p w:rsidR="00B701ED" w:rsidRDefault="00B701ED">
            <w:pPr>
              <w:rPr>
                <w:sz w:val="5"/>
                <w:szCs w:val="5"/>
              </w:rPr>
            </w:pPr>
          </w:p>
        </w:tc>
        <w:tc>
          <w:tcPr>
            <w:tcW w:w="120" w:type="dxa"/>
            <w:tcBorders>
              <w:bottom w:val="single" w:sz="8" w:space="0" w:color="auto"/>
            </w:tcBorders>
            <w:vAlign w:val="bottom"/>
          </w:tcPr>
          <w:p w:rsidR="00B701ED" w:rsidRDefault="00B701ED">
            <w:pPr>
              <w:rPr>
                <w:sz w:val="5"/>
                <w:szCs w:val="5"/>
              </w:rPr>
            </w:pPr>
          </w:p>
        </w:tc>
        <w:tc>
          <w:tcPr>
            <w:tcW w:w="660" w:type="dxa"/>
            <w:tcBorders>
              <w:bottom w:val="single" w:sz="8" w:space="0" w:color="auto"/>
            </w:tcBorders>
            <w:vAlign w:val="bottom"/>
          </w:tcPr>
          <w:p w:rsidR="00B701ED" w:rsidRDefault="00B701ED">
            <w:pPr>
              <w:rPr>
                <w:sz w:val="5"/>
                <w:szCs w:val="5"/>
              </w:rPr>
            </w:pPr>
          </w:p>
        </w:tc>
        <w:tc>
          <w:tcPr>
            <w:tcW w:w="640" w:type="dxa"/>
            <w:tcBorders>
              <w:bottom w:val="single" w:sz="8" w:space="0" w:color="auto"/>
            </w:tcBorders>
            <w:vAlign w:val="bottom"/>
          </w:tcPr>
          <w:p w:rsidR="00B701ED" w:rsidRDefault="00B701ED">
            <w:pPr>
              <w:rPr>
                <w:sz w:val="5"/>
                <w:szCs w:val="5"/>
              </w:rPr>
            </w:pPr>
          </w:p>
        </w:tc>
        <w:tc>
          <w:tcPr>
            <w:tcW w:w="340" w:type="dxa"/>
            <w:tcBorders>
              <w:bottom w:val="single" w:sz="8" w:space="0" w:color="auto"/>
            </w:tcBorders>
            <w:vAlign w:val="bottom"/>
          </w:tcPr>
          <w:p w:rsidR="00B701ED" w:rsidRDefault="00B701ED">
            <w:pPr>
              <w:rPr>
                <w:sz w:val="5"/>
                <w:szCs w:val="5"/>
              </w:rPr>
            </w:pPr>
          </w:p>
        </w:tc>
        <w:tc>
          <w:tcPr>
            <w:tcW w:w="200" w:type="dxa"/>
            <w:tcBorders>
              <w:bottom w:val="single" w:sz="8" w:space="0" w:color="auto"/>
            </w:tcBorders>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83"/>
        </w:trPr>
        <w:tc>
          <w:tcPr>
            <w:tcW w:w="720" w:type="dxa"/>
            <w:vAlign w:val="bottom"/>
          </w:tcPr>
          <w:p w:rsidR="00B701ED" w:rsidRDefault="00B701ED">
            <w:pPr>
              <w:rPr>
                <w:sz w:val="7"/>
                <w:szCs w:val="7"/>
              </w:rPr>
            </w:pPr>
          </w:p>
        </w:tc>
        <w:tc>
          <w:tcPr>
            <w:tcW w:w="140" w:type="dxa"/>
            <w:vAlign w:val="bottom"/>
          </w:tcPr>
          <w:p w:rsidR="00B701ED" w:rsidRDefault="00B701ED">
            <w:pPr>
              <w:rPr>
                <w:sz w:val="7"/>
                <w:szCs w:val="7"/>
              </w:rPr>
            </w:pPr>
          </w:p>
        </w:tc>
        <w:tc>
          <w:tcPr>
            <w:tcW w:w="340" w:type="dxa"/>
            <w:vAlign w:val="bottom"/>
          </w:tcPr>
          <w:p w:rsidR="00B701ED" w:rsidRDefault="00B701ED">
            <w:pPr>
              <w:rPr>
                <w:sz w:val="7"/>
                <w:szCs w:val="7"/>
              </w:rPr>
            </w:pPr>
          </w:p>
        </w:tc>
        <w:tc>
          <w:tcPr>
            <w:tcW w:w="120" w:type="dxa"/>
            <w:vAlign w:val="bottom"/>
          </w:tcPr>
          <w:p w:rsidR="00B701ED" w:rsidRDefault="00B701ED">
            <w:pPr>
              <w:rPr>
                <w:sz w:val="7"/>
                <w:szCs w:val="7"/>
              </w:rPr>
            </w:pPr>
          </w:p>
        </w:tc>
        <w:tc>
          <w:tcPr>
            <w:tcW w:w="660" w:type="dxa"/>
            <w:vAlign w:val="bottom"/>
          </w:tcPr>
          <w:p w:rsidR="00B701ED" w:rsidRDefault="00B701ED">
            <w:pPr>
              <w:rPr>
                <w:sz w:val="7"/>
                <w:szCs w:val="7"/>
              </w:rPr>
            </w:pPr>
          </w:p>
        </w:tc>
        <w:tc>
          <w:tcPr>
            <w:tcW w:w="320" w:type="dxa"/>
            <w:vAlign w:val="bottom"/>
          </w:tcPr>
          <w:p w:rsidR="00B701ED" w:rsidRDefault="00B701ED">
            <w:pPr>
              <w:rPr>
                <w:sz w:val="7"/>
                <w:szCs w:val="7"/>
              </w:rPr>
            </w:pPr>
          </w:p>
        </w:tc>
        <w:tc>
          <w:tcPr>
            <w:tcW w:w="340" w:type="dxa"/>
            <w:vAlign w:val="bottom"/>
          </w:tcPr>
          <w:p w:rsidR="00B701ED" w:rsidRDefault="00B701ED">
            <w:pPr>
              <w:rPr>
                <w:sz w:val="7"/>
                <w:szCs w:val="7"/>
              </w:rPr>
            </w:pPr>
          </w:p>
        </w:tc>
        <w:tc>
          <w:tcPr>
            <w:tcW w:w="380" w:type="dxa"/>
            <w:vAlign w:val="bottom"/>
          </w:tcPr>
          <w:p w:rsidR="00B701ED" w:rsidRDefault="00B701ED">
            <w:pPr>
              <w:rPr>
                <w:sz w:val="7"/>
                <w:szCs w:val="7"/>
              </w:rPr>
            </w:pPr>
          </w:p>
        </w:tc>
        <w:tc>
          <w:tcPr>
            <w:tcW w:w="240" w:type="dxa"/>
            <w:vAlign w:val="bottom"/>
          </w:tcPr>
          <w:p w:rsidR="00B701ED" w:rsidRDefault="00B701ED">
            <w:pPr>
              <w:rPr>
                <w:sz w:val="7"/>
                <w:szCs w:val="7"/>
              </w:rPr>
            </w:pPr>
          </w:p>
        </w:tc>
        <w:tc>
          <w:tcPr>
            <w:tcW w:w="120" w:type="dxa"/>
            <w:vAlign w:val="bottom"/>
          </w:tcPr>
          <w:p w:rsidR="00B701ED" w:rsidRDefault="00B701ED">
            <w:pPr>
              <w:rPr>
                <w:sz w:val="7"/>
                <w:szCs w:val="7"/>
              </w:rPr>
            </w:pPr>
          </w:p>
        </w:tc>
        <w:tc>
          <w:tcPr>
            <w:tcW w:w="660" w:type="dxa"/>
            <w:vAlign w:val="bottom"/>
          </w:tcPr>
          <w:p w:rsidR="00B701ED" w:rsidRDefault="00B701ED">
            <w:pPr>
              <w:rPr>
                <w:sz w:val="7"/>
                <w:szCs w:val="7"/>
              </w:rPr>
            </w:pPr>
          </w:p>
        </w:tc>
        <w:tc>
          <w:tcPr>
            <w:tcW w:w="660" w:type="dxa"/>
            <w:vAlign w:val="bottom"/>
          </w:tcPr>
          <w:p w:rsidR="00B701ED" w:rsidRDefault="00B701ED">
            <w:pPr>
              <w:rPr>
                <w:sz w:val="7"/>
                <w:szCs w:val="7"/>
              </w:rPr>
            </w:pPr>
          </w:p>
        </w:tc>
        <w:tc>
          <w:tcPr>
            <w:tcW w:w="380" w:type="dxa"/>
            <w:vAlign w:val="bottom"/>
          </w:tcPr>
          <w:p w:rsidR="00B701ED" w:rsidRDefault="00B701ED">
            <w:pPr>
              <w:rPr>
                <w:sz w:val="7"/>
                <w:szCs w:val="7"/>
              </w:rPr>
            </w:pPr>
          </w:p>
        </w:tc>
        <w:tc>
          <w:tcPr>
            <w:tcW w:w="260" w:type="dxa"/>
            <w:vAlign w:val="bottom"/>
          </w:tcPr>
          <w:p w:rsidR="00B701ED" w:rsidRDefault="00B701ED">
            <w:pPr>
              <w:rPr>
                <w:sz w:val="7"/>
                <w:szCs w:val="7"/>
              </w:rPr>
            </w:pPr>
          </w:p>
        </w:tc>
        <w:tc>
          <w:tcPr>
            <w:tcW w:w="120" w:type="dxa"/>
            <w:vAlign w:val="bottom"/>
          </w:tcPr>
          <w:p w:rsidR="00B701ED" w:rsidRDefault="00B701ED">
            <w:pPr>
              <w:rPr>
                <w:sz w:val="7"/>
                <w:szCs w:val="7"/>
              </w:rPr>
            </w:pPr>
          </w:p>
        </w:tc>
        <w:tc>
          <w:tcPr>
            <w:tcW w:w="660" w:type="dxa"/>
            <w:vAlign w:val="bottom"/>
          </w:tcPr>
          <w:p w:rsidR="00B701ED" w:rsidRDefault="00B701ED">
            <w:pPr>
              <w:rPr>
                <w:sz w:val="7"/>
                <w:szCs w:val="7"/>
              </w:rPr>
            </w:pPr>
          </w:p>
        </w:tc>
        <w:tc>
          <w:tcPr>
            <w:tcW w:w="640" w:type="dxa"/>
            <w:vAlign w:val="bottom"/>
          </w:tcPr>
          <w:p w:rsidR="00B701ED" w:rsidRDefault="00B701ED">
            <w:pPr>
              <w:rPr>
                <w:sz w:val="7"/>
                <w:szCs w:val="7"/>
              </w:rPr>
            </w:pPr>
          </w:p>
        </w:tc>
        <w:tc>
          <w:tcPr>
            <w:tcW w:w="340" w:type="dxa"/>
            <w:vAlign w:val="bottom"/>
          </w:tcPr>
          <w:p w:rsidR="00B701ED" w:rsidRDefault="00B701ED">
            <w:pPr>
              <w:rPr>
                <w:sz w:val="7"/>
                <w:szCs w:val="7"/>
              </w:rPr>
            </w:pPr>
          </w:p>
        </w:tc>
        <w:tc>
          <w:tcPr>
            <w:tcW w:w="20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78"/>
        </w:trPr>
        <w:tc>
          <w:tcPr>
            <w:tcW w:w="720" w:type="dxa"/>
            <w:vAlign w:val="bottom"/>
          </w:tcPr>
          <w:p w:rsidR="00B701ED" w:rsidRDefault="00B701ED">
            <w:pPr>
              <w:rPr>
                <w:sz w:val="15"/>
                <w:szCs w:val="15"/>
              </w:rPr>
            </w:pPr>
          </w:p>
        </w:tc>
        <w:tc>
          <w:tcPr>
            <w:tcW w:w="140" w:type="dxa"/>
            <w:vAlign w:val="bottom"/>
          </w:tcPr>
          <w:p w:rsidR="00B701ED" w:rsidRDefault="00B701ED">
            <w:pPr>
              <w:rPr>
                <w:sz w:val="15"/>
                <w:szCs w:val="15"/>
              </w:rPr>
            </w:pPr>
          </w:p>
        </w:tc>
        <w:tc>
          <w:tcPr>
            <w:tcW w:w="340" w:type="dxa"/>
            <w:vAlign w:val="bottom"/>
          </w:tcPr>
          <w:p w:rsidR="00B701ED" w:rsidRDefault="00B701ED">
            <w:pPr>
              <w:rPr>
                <w:sz w:val="15"/>
                <w:szCs w:val="15"/>
              </w:rPr>
            </w:pPr>
          </w:p>
        </w:tc>
        <w:tc>
          <w:tcPr>
            <w:tcW w:w="120" w:type="dxa"/>
            <w:vAlign w:val="bottom"/>
          </w:tcPr>
          <w:p w:rsidR="00B701ED" w:rsidRDefault="00B701ED">
            <w:pPr>
              <w:rPr>
                <w:sz w:val="15"/>
                <w:szCs w:val="15"/>
              </w:rPr>
            </w:pPr>
          </w:p>
        </w:tc>
        <w:tc>
          <w:tcPr>
            <w:tcW w:w="660" w:type="dxa"/>
            <w:tcBorders>
              <w:right w:val="single" w:sz="8" w:space="0" w:color="auto"/>
            </w:tcBorders>
            <w:vAlign w:val="bottom"/>
          </w:tcPr>
          <w:p w:rsidR="00B701ED" w:rsidRDefault="00B701ED">
            <w:pPr>
              <w:rPr>
                <w:sz w:val="15"/>
                <w:szCs w:val="15"/>
              </w:rPr>
            </w:pPr>
          </w:p>
        </w:tc>
        <w:tc>
          <w:tcPr>
            <w:tcW w:w="320" w:type="dxa"/>
            <w:tcBorders>
              <w:bottom w:val="single" w:sz="8" w:space="0" w:color="auto"/>
            </w:tcBorders>
            <w:vAlign w:val="bottom"/>
          </w:tcPr>
          <w:p w:rsidR="00B701ED" w:rsidRDefault="00B701ED">
            <w:pPr>
              <w:rPr>
                <w:sz w:val="15"/>
                <w:szCs w:val="15"/>
              </w:rPr>
            </w:pPr>
          </w:p>
        </w:tc>
        <w:tc>
          <w:tcPr>
            <w:tcW w:w="340" w:type="dxa"/>
            <w:tcBorders>
              <w:bottom w:val="single" w:sz="8" w:space="0" w:color="auto"/>
            </w:tcBorders>
            <w:vAlign w:val="bottom"/>
          </w:tcPr>
          <w:p w:rsidR="00B701ED" w:rsidRDefault="00B701ED">
            <w:pPr>
              <w:rPr>
                <w:sz w:val="15"/>
                <w:szCs w:val="15"/>
              </w:rPr>
            </w:pPr>
          </w:p>
        </w:tc>
        <w:tc>
          <w:tcPr>
            <w:tcW w:w="380" w:type="dxa"/>
            <w:tcBorders>
              <w:bottom w:val="single" w:sz="8" w:space="0" w:color="auto"/>
            </w:tcBorders>
            <w:vAlign w:val="bottom"/>
          </w:tcPr>
          <w:p w:rsidR="00B701ED" w:rsidRDefault="00B701ED">
            <w:pPr>
              <w:rPr>
                <w:sz w:val="15"/>
                <w:szCs w:val="15"/>
              </w:rPr>
            </w:pPr>
          </w:p>
        </w:tc>
        <w:tc>
          <w:tcPr>
            <w:tcW w:w="240" w:type="dxa"/>
            <w:vAlign w:val="bottom"/>
          </w:tcPr>
          <w:p w:rsidR="00B701ED" w:rsidRDefault="00B701ED">
            <w:pPr>
              <w:rPr>
                <w:sz w:val="15"/>
                <w:szCs w:val="15"/>
              </w:rPr>
            </w:pPr>
          </w:p>
        </w:tc>
        <w:tc>
          <w:tcPr>
            <w:tcW w:w="120" w:type="dxa"/>
            <w:vAlign w:val="bottom"/>
          </w:tcPr>
          <w:p w:rsidR="00B701ED" w:rsidRDefault="00B701ED">
            <w:pPr>
              <w:rPr>
                <w:sz w:val="15"/>
                <w:szCs w:val="15"/>
              </w:rPr>
            </w:pPr>
          </w:p>
        </w:tc>
        <w:tc>
          <w:tcPr>
            <w:tcW w:w="660" w:type="dxa"/>
            <w:tcBorders>
              <w:right w:val="single" w:sz="8" w:space="0" w:color="auto"/>
            </w:tcBorders>
            <w:vAlign w:val="bottom"/>
          </w:tcPr>
          <w:p w:rsidR="00B701ED" w:rsidRDefault="00B701ED">
            <w:pPr>
              <w:rPr>
                <w:sz w:val="15"/>
                <w:szCs w:val="15"/>
              </w:rPr>
            </w:pPr>
          </w:p>
        </w:tc>
        <w:tc>
          <w:tcPr>
            <w:tcW w:w="660" w:type="dxa"/>
            <w:tcBorders>
              <w:bottom w:val="single" w:sz="8" w:space="0" w:color="auto"/>
            </w:tcBorders>
            <w:vAlign w:val="bottom"/>
          </w:tcPr>
          <w:p w:rsidR="00B701ED" w:rsidRDefault="00B701ED">
            <w:pPr>
              <w:rPr>
                <w:sz w:val="15"/>
                <w:szCs w:val="15"/>
              </w:rPr>
            </w:pPr>
          </w:p>
        </w:tc>
        <w:tc>
          <w:tcPr>
            <w:tcW w:w="380" w:type="dxa"/>
            <w:tcBorders>
              <w:bottom w:val="single" w:sz="8" w:space="0" w:color="auto"/>
            </w:tcBorders>
            <w:vAlign w:val="bottom"/>
          </w:tcPr>
          <w:p w:rsidR="00B701ED" w:rsidRDefault="00B701ED">
            <w:pPr>
              <w:rPr>
                <w:sz w:val="15"/>
                <w:szCs w:val="15"/>
              </w:rPr>
            </w:pPr>
          </w:p>
        </w:tc>
        <w:tc>
          <w:tcPr>
            <w:tcW w:w="260" w:type="dxa"/>
            <w:vAlign w:val="bottom"/>
          </w:tcPr>
          <w:p w:rsidR="00B701ED" w:rsidRDefault="00B701ED">
            <w:pPr>
              <w:rPr>
                <w:sz w:val="15"/>
                <w:szCs w:val="15"/>
              </w:rPr>
            </w:pPr>
          </w:p>
        </w:tc>
        <w:tc>
          <w:tcPr>
            <w:tcW w:w="120" w:type="dxa"/>
            <w:vAlign w:val="bottom"/>
          </w:tcPr>
          <w:p w:rsidR="00B701ED" w:rsidRDefault="00B701ED">
            <w:pPr>
              <w:rPr>
                <w:sz w:val="15"/>
                <w:szCs w:val="15"/>
              </w:rPr>
            </w:pPr>
          </w:p>
        </w:tc>
        <w:tc>
          <w:tcPr>
            <w:tcW w:w="660" w:type="dxa"/>
            <w:tcBorders>
              <w:right w:val="single" w:sz="8" w:space="0" w:color="auto"/>
            </w:tcBorders>
            <w:vAlign w:val="bottom"/>
          </w:tcPr>
          <w:p w:rsidR="00B701ED" w:rsidRDefault="00B701ED">
            <w:pPr>
              <w:rPr>
                <w:sz w:val="15"/>
                <w:szCs w:val="15"/>
              </w:rPr>
            </w:pPr>
          </w:p>
        </w:tc>
        <w:tc>
          <w:tcPr>
            <w:tcW w:w="640" w:type="dxa"/>
            <w:tcBorders>
              <w:bottom w:val="single" w:sz="8" w:space="0" w:color="auto"/>
            </w:tcBorders>
            <w:vAlign w:val="bottom"/>
          </w:tcPr>
          <w:p w:rsidR="00B701ED" w:rsidRDefault="00B701ED">
            <w:pPr>
              <w:rPr>
                <w:sz w:val="15"/>
                <w:szCs w:val="15"/>
              </w:rPr>
            </w:pPr>
          </w:p>
        </w:tc>
        <w:tc>
          <w:tcPr>
            <w:tcW w:w="340" w:type="dxa"/>
            <w:tcBorders>
              <w:bottom w:val="single" w:sz="8" w:space="0" w:color="auto"/>
            </w:tcBorders>
            <w:vAlign w:val="bottom"/>
          </w:tcPr>
          <w:p w:rsidR="00B701ED" w:rsidRDefault="00B701ED">
            <w:pPr>
              <w:rPr>
                <w:sz w:val="15"/>
                <w:szCs w:val="15"/>
              </w:rPr>
            </w:pPr>
          </w:p>
        </w:tc>
        <w:tc>
          <w:tcPr>
            <w:tcW w:w="200" w:type="dxa"/>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210"/>
        </w:trPr>
        <w:tc>
          <w:tcPr>
            <w:tcW w:w="720" w:type="dxa"/>
            <w:vAlign w:val="bottom"/>
          </w:tcPr>
          <w:p w:rsidR="00B701ED" w:rsidRDefault="00B701ED">
            <w:pPr>
              <w:rPr>
                <w:sz w:val="18"/>
                <w:szCs w:val="18"/>
              </w:rPr>
            </w:pPr>
          </w:p>
        </w:tc>
        <w:tc>
          <w:tcPr>
            <w:tcW w:w="140" w:type="dxa"/>
            <w:vAlign w:val="bottom"/>
          </w:tcPr>
          <w:p w:rsidR="00B701ED" w:rsidRDefault="00B701ED">
            <w:pPr>
              <w:rPr>
                <w:sz w:val="18"/>
                <w:szCs w:val="18"/>
              </w:rPr>
            </w:pPr>
          </w:p>
        </w:tc>
        <w:tc>
          <w:tcPr>
            <w:tcW w:w="340" w:type="dxa"/>
            <w:vAlign w:val="bottom"/>
          </w:tcPr>
          <w:p w:rsidR="00B701ED" w:rsidRDefault="00B701ED">
            <w:pPr>
              <w:rPr>
                <w:sz w:val="18"/>
                <w:szCs w:val="18"/>
              </w:rPr>
            </w:pPr>
          </w:p>
        </w:tc>
        <w:tc>
          <w:tcPr>
            <w:tcW w:w="120" w:type="dxa"/>
            <w:vAlign w:val="bottom"/>
          </w:tcPr>
          <w:p w:rsidR="00B701ED" w:rsidRDefault="00B701ED">
            <w:pPr>
              <w:rPr>
                <w:sz w:val="18"/>
                <w:szCs w:val="18"/>
              </w:rPr>
            </w:pPr>
          </w:p>
        </w:tc>
        <w:tc>
          <w:tcPr>
            <w:tcW w:w="660" w:type="dxa"/>
            <w:tcBorders>
              <w:bottom w:val="single" w:sz="8" w:space="0" w:color="auto"/>
              <w:right w:val="single" w:sz="8" w:space="0" w:color="auto"/>
            </w:tcBorders>
            <w:vAlign w:val="bottom"/>
          </w:tcPr>
          <w:p w:rsidR="00B701ED" w:rsidRDefault="00B701ED">
            <w:pPr>
              <w:rPr>
                <w:sz w:val="18"/>
                <w:szCs w:val="18"/>
              </w:rPr>
            </w:pPr>
          </w:p>
        </w:tc>
        <w:tc>
          <w:tcPr>
            <w:tcW w:w="320" w:type="dxa"/>
            <w:tcBorders>
              <w:bottom w:val="single" w:sz="8" w:space="0" w:color="auto"/>
            </w:tcBorders>
            <w:vAlign w:val="bottom"/>
          </w:tcPr>
          <w:p w:rsidR="00B701ED" w:rsidRDefault="00B701ED">
            <w:pPr>
              <w:rPr>
                <w:sz w:val="18"/>
                <w:szCs w:val="18"/>
              </w:rPr>
            </w:pPr>
          </w:p>
        </w:tc>
        <w:tc>
          <w:tcPr>
            <w:tcW w:w="340" w:type="dxa"/>
            <w:tcBorders>
              <w:bottom w:val="single" w:sz="8" w:space="0" w:color="auto"/>
            </w:tcBorders>
            <w:vAlign w:val="bottom"/>
          </w:tcPr>
          <w:p w:rsidR="00B701ED" w:rsidRDefault="00B701ED">
            <w:pPr>
              <w:rPr>
                <w:sz w:val="18"/>
                <w:szCs w:val="18"/>
              </w:rPr>
            </w:pPr>
          </w:p>
        </w:tc>
        <w:tc>
          <w:tcPr>
            <w:tcW w:w="380" w:type="dxa"/>
            <w:tcBorders>
              <w:right w:val="single" w:sz="8" w:space="0" w:color="auto"/>
            </w:tcBorders>
            <w:vAlign w:val="bottom"/>
          </w:tcPr>
          <w:p w:rsidR="00B701ED" w:rsidRDefault="00B701ED">
            <w:pPr>
              <w:rPr>
                <w:sz w:val="18"/>
                <w:szCs w:val="18"/>
              </w:rPr>
            </w:pPr>
          </w:p>
        </w:tc>
        <w:tc>
          <w:tcPr>
            <w:tcW w:w="240" w:type="dxa"/>
            <w:vAlign w:val="bottom"/>
          </w:tcPr>
          <w:p w:rsidR="00B701ED" w:rsidRDefault="00B701ED">
            <w:pPr>
              <w:rPr>
                <w:sz w:val="18"/>
                <w:szCs w:val="18"/>
              </w:rPr>
            </w:pPr>
          </w:p>
        </w:tc>
        <w:tc>
          <w:tcPr>
            <w:tcW w:w="120" w:type="dxa"/>
            <w:vAlign w:val="bottom"/>
          </w:tcPr>
          <w:p w:rsidR="00B701ED" w:rsidRDefault="00B701ED">
            <w:pPr>
              <w:rPr>
                <w:sz w:val="18"/>
                <w:szCs w:val="18"/>
              </w:rPr>
            </w:pPr>
          </w:p>
        </w:tc>
        <w:tc>
          <w:tcPr>
            <w:tcW w:w="660" w:type="dxa"/>
            <w:tcBorders>
              <w:bottom w:val="single" w:sz="8" w:space="0" w:color="auto"/>
              <w:right w:val="single" w:sz="8" w:space="0" w:color="auto"/>
            </w:tcBorders>
            <w:vAlign w:val="bottom"/>
          </w:tcPr>
          <w:p w:rsidR="00B701ED" w:rsidRDefault="00B701ED">
            <w:pPr>
              <w:rPr>
                <w:sz w:val="18"/>
                <w:szCs w:val="18"/>
              </w:rPr>
            </w:pPr>
          </w:p>
        </w:tc>
        <w:tc>
          <w:tcPr>
            <w:tcW w:w="660" w:type="dxa"/>
            <w:tcBorders>
              <w:bottom w:val="single" w:sz="8" w:space="0" w:color="auto"/>
            </w:tcBorders>
            <w:vAlign w:val="bottom"/>
          </w:tcPr>
          <w:p w:rsidR="00B701ED" w:rsidRDefault="00B701ED">
            <w:pPr>
              <w:rPr>
                <w:sz w:val="18"/>
                <w:szCs w:val="18"/>
              </w:rPr>
            </w:pPr>
          </w:p>
        </w:tc>
        <w:tc>
          <w:tcPr>
            <w:tcW w:w="380" w:type="dxa"/>
            <w:tcBorders>
              <w:right w:val="single" w:sz="8" w:space="0" w:color="auto"/>
            </w:tcBorders>
            <w:vAlign w:val="bottom"/>
          </w:tcPr>
          <w:p w:rsidR="00B701ED" w:rsidRDefault="00B701ED">
            <w:pPr>
              <w:rPr>
                <w:sz w:val="18"/>
                <w:szCs w:val="18"/>
              </w:rPr>
            </w:pPr>
          </w:p>
        </w:tc>
        <w:tc>
          <w:tcPr>
            <w:tcW w:w="260" w:type="dxa"/>
            <w:vAlign w:val="bottom"/>
          </w:tcPr>
          <w:p w:rsidR="00B701ED" w:rsidRDefault="00B701ED">
            <w:pPr>
              <w:rPr>
                <w:sz w:val="18"/>
                <w:szCs w:val="18"/>
              </w:rPr>
            </w:pPr>
          </w:p>
        </w:tc>
        <w:tc>
          <w:tcPr>
            <w:tcW w:w="120" w:type="dxa"/>
            <w:vAlign w:val="bottom"/>
          </w:tcPr>
          <w:p w:rsidR="00B701ED" w:rsidRDefault="00B701ED">
            <w:pPr>
              <w:rPr>
                <w:sz w:val="18"/>
                <w:szCs w:val="18"/>
              </w:rPr>
            </w:pPr>
          </w:p>
        </w:tc>
        <w:tc>
          <w:tcPr>
            <w:tcW w:w="660" w:type="dxa"/>
            <w:tcBorders>
              <w:bottom w:val="single" w:sz="8" w:space="0" w:color="auto"/>
              <w:right w:val="single" w:sz="8" w:space="0" w:color="auto"/>
            </w:tcBorders>
            <w:vAlign w:val="bottom"/>
          </w:tcPr>
          <w:p w:rsidR="00B701ED" w:rsidRDefault="00B701ED">
            <w:pPr>
              <w:rPr>
                <w:sz w:val="18"/>
                <w:szCs w:val="18"/>
              </w:rPr>
            </w:pPr>
          </w:p>
        </w:tc>
        <w:tc>
          <w:tcPr>
            <w:tcW w:w="640" w:type="dxa"/>
            <w:tcBorders>
              <w:bottom w:val="single" w:sz="8" w:space="0" w:color="auto"/>
            </w:tcBorders>
            <w:vAlign w:val="bottom"/>
          </w:tcPr>
          <w:p w:rsidR="00B701ED" w:rsidRDefault="00B701ED">
            <w:pPr>
              <w:rPr>
                <w:sz w:val="18"/>
                <w:szCs w:val="18"/>
              </w:rPr>
            </w:pPr>
          </w:p>
        </w:tc>
        <w:tc>
          <w:tcPr>
            <w:tcW w:w="340" w:type="dxa"/>
            <w:vAlign w:val="bottom"/>
          </w:tcPr>
          <w:p w:rsidR="00B701ED" w:rsidRDefault="00B701ED">
            <w:pPr>
              <w:rPr>
                <w:sz w:val="18"/>
                <w:szCs w:val="18"/>
              </w:rPr>
            </w:pPr>
          </w:p>
        </w:tc>
        <w:tc>
          <w:tcPr>
            <w:tcW w:w="200" w:type="dxa"/>
            <w:vAlign w:val="bottom"/>
          </w:tcPr>
          <w:p w:rsidR="00B701ED" w:rsidRDefault="00B701ED">
            <w:pPr>
              <w:rPr>
                <w:sz w:val="18"/>
                <w:szCs w:val="18"/>
              </w:rPr>
            </w:pPr>
          </w:p>
        </w:tc>
        <w:tc>
          <w:tcPr>
            <w:tcW w:w="0" w:type="dxa"/>
            <w:vAlign w:val="bottom"/>
          </w:tcPr>
          <w:p w:rsidR="00B701ED" w:rsidRDefault="00B701ED">
            <w:pPr>
              <w:rPr>
                <w:sz w:val="1"/>
                <w:szCs w:val="1"/>
              </w:rPr>
            </w:pPr>
          </w:p>
        </w:tc>
      </w:tr>
      <w:tr w:rsidR="00B701ED">
        <w:trPr>
          <w:trHeight w:val="257"/>
        </w:trPr>
        <w:tc>
          <w:tcPr>
            <w:tcW w:w="720" w:type="dxa"/>
            <w:vAlign w:val="bottom"/>
          </w:tcPr>
          <w:p w:rsidR="00B701ED" w:rsidRDefault="00B701ED"/>
        </w:tc>
        <w:tc>
          <w:tcPr>
            <w:tcW w:w="140" w:type="dxa"/>
            <w:vAlign w:val="bottom"/>
          </w:tcPr>
          <w:p w:rsidR="00B701ED" w:rsidRDefault="00B701ED"/>
        </w:tc>
        <w:tc>
          <w:tcPr>
            <w:tcW w:w="340" w:type="dxa"/>
            <w:vAlign w:val="bottom"/>
          </w:tcPr>
          <w:p w:rsidR="00B701ED" w:rsidRDefault="00B701ED"/>
        </w:tc>
        <w:tc>
          <w:tcPr>
            <w:tcW w:w="120" w:type="dxa"/>
            <w:tcBorders>
              <w:right w:val="single" w:sz="8" w:space="0" w:color="auto"/>
            </w:tcBorders>
            <w:vAlign w:val="bottom"/>
          </w:tcPr>
          <w:p w:rsidR="00B701ED" w:rsidRDefault="00B701ED"/>
        </w:tc>
        <w:tc>
          <w:tcPr>
            <w:tcW w:w="660" w:type="dxa"/>
            <w:vAlign w:val="bottom"/>
          </w:tcPr>
          <w:p w:rsidR="00B701ED" w:rsidRDefault="00B701ED"/>
        </w:tc>
        <w:tc>
          <w:tcPr>
            <w:tcW w:w="320" w:type="dxa"/>
            <w:vAlign w:val="bottom"/>
          </w:tcPr>
          <w:p w:rsidR="00B701ED" w:rsidRDefault="00B701ED"/>
        </w:tc>
        <w:tc>
          <w:tcPr>
            <w:tcW w:w="340" w:type="dxa"/>
            <w:tcBorders>
              <w:right w:val="single" w:sz="8" w:space="0" w:color="auto"/>
            </w:tcBorders>
            <w:vAlign w:val="bottom"/>
          </w:tcPr>
          <w:p w:rsidR="00B701ED" w:rsidRDefault="00B701ED"/>
        </w:tc>
        <w:tc>
          <w:tcPr>
            <w:tcW w:w="380" w:type="dxa"/>
            <w:tcBorders>
              <w:right w:val="single" w:sz="8" w:space="0" w:color="auto"/>
            </w:tcBorders>
            <w:vAlign w:val="bottom"/>
          </w:tcPr>
          <w:p w:rsidR="00B701ED" w:rsidRDefault="00B701ED"/>
        </w:tc>
        <w:tc>
          <w:tcPr>
            <w:tcW w:w="240" w:type="dxa"/>
            <w:vAlign w:val="bottom"/>
          </w:tcPr>
          <w:p w:rsidR="00B701ED" w:rsidRDefault="00B701ED"/>
        </w:tc>
        <w:tc>
          <w:tcPr>
            <w:tcW w:w="120" w:type="dxa"/>
            <w:tcBorders>
              <w:right w:val="single" w:sz="8" w:space="0" w:color="auto"/>
            </w:tcBorders>
            <w:vAlign w:val="bottom"/>
          </w:tcPr>
          <w:p w:rsidR="00B701ED" w:rsidRDefault="00B701ED"/>
        </w:tc>
        <w:tc>
          <w:tcPr>
            <w:tcW w:w="1320" w:type="dxa"/>
            <w:gridSpan w:val="2"/>
            <w:tcBorders>
              <w:right w:val="single" w:sz="8" w:space="0" w:color="auto"/>
            </w:tcBorders>
            <w:vAlign w:val="bottom"/>
          </w:tcPr>
          <w:p w:rsidR="00B701ED" w:rsidRDefault="003564B6">
            <w:pPr>
              <w:ind w:left="140"/>
              <w:rPr>
                <w:sz w:val="20"/>
                <w:szCs w:val="20"/>
              </w:rPr>
            </w:pPr>
            <w:r>
              <w:rPr>
                <w:rFonts w:ascii="Arial" w:eastAsia="Arial" w:hAnsi="Arial" w:cs="Arial"/>
                <w:sz w:val="14"/>
                <w:szCs w:val="14"/>
              </w:rPr>
              <w:t>output_t =</w:t>
            </w:r>
          </w:p>
        </w:tc>
        <w:tc>
          <w:tcPr>
            <w:tcW w:w="380" w:type="dxa"/>
            <w:tcBorders>
              <w:right w:val="single" w:sz="8" w:space="0" w:color="auto"/>
            </w:tcBorders>
            <w:vAlign w:val="bottom"/>
          </w:tcPr>
          <w:p w:rsidR="00B701ED" w:rsidRDefault="00B701ED"/>
        </w:tc>
        <w:tc>
          <w:tcPr>
            <w:tcW w:w="260" w:type="dxa"/>
            <w:vAlign w:val="bottom"/>
          </w:tcPr>
          <w:p w:rsidR="00B701ED" w:rsidRDefault="00B701ED"/>
        </w:tc>
        <w:tc>
          <w:tcPr>
            <w:tcW w:w="120" w:type="dxa"/>
            <w:tcBorders>
              <w:right w:val="single" w:sz="8" w:space="0" w:color="auto"/>
            </w:tcBorders>
            <w:vAlign w:val="bottom"/>
          </w:tcPr>
          <w:p w:rsidR="00B701ED" w:rsidRDefault="00B701ED"/>
        </w:tc>
        <w:tc>
          <w:tcPr>
            <w:tcW w:w="660" w:type="dxa"/>
            <w:vAlign w:val="bottom"/>
          </w:tcPr>
          <w:p w:rsidR="00B701ED" w:rsidRDefault="00B701ED"/>
        </w:tc>
        <w:tc>
          <w:tcPr>
            <w:tcW w:w="640" w:type="dxa"/>
            <w:tcBorders>
              <w:right w:val="single" w:sz="8" w:space="0" w:color="auto"/>
            </w:tcBorders>
            <w:vAlign w:val="bottom"/>
          </w:tcPr>
          <w:p w:rsidR="00B701ED" w:rsidRDefault="00B701ED"/>
        </w:tc>
        <w:tc>
          <w:tcPr>
            <w:tcW w:w="340" w:type="dxa"/>
            <w:vAlign w:val="bottom"/>
          </w:tcPr>
          <w:p w:rsidR="00B701ED" w:rsidRDefault="00B701ED"/>
        </w:tc>
        <w:tc>
          <w:tcPr>
            <w:tcW w:w="200" w:type="dxa"/>
            <w:vAlign w:val="bottom"/>
          </w:tcPr>
          <w:p w:rsidR="00B701ED" w:rsidRDefault="00B701ED"/>
        </w:tc>
        <w:tc>
          <w:tcPr>
            <w:tcW w:w="0" w:type="dxa"/>
            <w:vAlign w:val="bottom"/>
          </w:tcPr>
          <w:p w:rsidR="00B701ED" w:rsidRDefault="00B701ED">
            <w:pPr>
              <w:rPr>
                <w:sz w:val="1"/>
                <w:szCs w:val="1"/>
              </w:rPr>
            </w:pPr>
          </w:p>
        </w:tc>
      </w:tr>
      <w:tr w:rsidR="00B701ED">
        <w:trPr>
          <w:trHeight w:val="180"/>
        </w:trPr>
        <w:tc>
          <w:tcPr>
            <w:tcW w:w="720" w:type="dxa"/>
            <w:vAlign w:val="bottom"/>
          </w:tcPr>
          <w:p w:rsidR="00B701ED" w:rsidRDefault="00B701ED">
            <w:pPr>
              <w:rPr>
                <w:sz w:val="15"/>
                <w:szCs w:val="15"/>
              </w:rPr>
            </w:pPr>
          </w:p>
        </w:tc>
        <w:tc>
          <w:tcPr>
            <w:tcW w:w="140" w:type="dxa"/>
            <w:vAlign w:val="bottom"/>
          </w:tcPr>
          <w:p w:rsidR="00B701ED" w:rsidRDefault="00B701ED">
            <w:pPr>
              <w:rPr>
                <w:sz w:val="15"/>
                <w:szCs w:val="15"/>
              </w:rPr>
            </w:pPr>
          </w:p>
        </w:tc>
        <w:tc>
          <w:tcPr>
            <w:tcW w:w="340" w:type="dxa"/>
            <w:vAlign w:val="bottom"/>
          </w:tcPr>
          <w:p w:rsidR="00B701ED" w:rsidRDefault="00B701ED">
            <w:pPr>
              <w:rPr>
                <w:sz w:val="15"/>
                <w:szCs w:val="15"/>
              </w:rPr>
            </w:pPr>
          </w:p>
        </w:tc>
        <w:tc>
          <w:tcPr>
            <w:tcW w:w="120" w:type="dxa"/>
            <w:tcBorders>
              <w:right w:val="single" w:sz="8" w:space="0" w:color="auto"/>
            </w:tcBorders>
            <w:vAlign w:val="bottom"/>
          </w:tcPr>
          <w:p w:rsidR="00B701ED" w:rsidRDefault="00B701ED">
            <w:pPr>
              <w:rPr>
                <w:sz w:val="15"/>
                <w:szCs w:val="15"/>
              </w:rPr>
            </w:pPr>
          </w:p>
        </w:tc>
        <w:tc>
          <w:tcPr>
            <w:tcW w:w="980" w:type="dxa"/>
            <w:gridSpan w:val="2"/>
            <w:vMerge w:val="restart"/>
            <w:vAlign w:val="bottom"/>
          </w:tcPr>
          <w:p w:rsidR="00B701ED" w:rsidRDefault="003564B6">
            <w:pPr>
              <w:ind w:left="227"/>
              <w:jc w:val="center"/>
              <w:rPr>
                <w:sz w:val="20"/>
                <w:szCs w:val="20"/>
              </w:rPr>
            </w:pPr>
            <w:r>
              <w:rPr>
                <w:rFonts w:ascii="Arial" w:eastAsia="Arial" w:hAnsi="Arial" w:cs="Arial"/>
                <w:w w:val="89"/>
                <w:sz w:val="16"/>
                <w:szCs w:val="16"/>
              </w:rPr>
              <w:t>...</w:t>
            </w:r>
          </w:p>
        </w:tc>
        <w:tc>
          <w:tcPr>
            <w:tcW w:w="340" w:type="dxa"/>
            <w:tcBorders>
              <w:right w:val="single" w:sz="8" w:space="0" w:color="auto"/>
            </w:tcBorders>
            <w:vAlign w:val="bottom"/>
          </w:tcPr>
          <w:p w:rsidR="00B701ED" w:rsidRDefault="00B701ED">
            <w:pPr>
              <w:rPr>
                <w:sz w:val="15"/>
                <w:szCs w:val="15"/>
              </w:rPr>
            </w:pPr>
          </w:p>
        </w:tc>
        <w:tc>
          <w:tcPr>
            <w:tcW w:w="380" w:type="dxa"/>
            <w:tcBorders>
              <w:right w:val="single" w:sz="8" w:space="0" w:color="auto"/>
            </w:tcBorders>
            <w:vAlign w:val="bottom"/>
          </w:tcPr>
          <w:p w:rsidR="00B701ED" w:rsidRDefault="00B701ED">
            <w:pPr>
              <w:rPr>
                <w:sz w:val="15"/>
                <w:szCs w:val="15"/>
              </w:rPr>
            </w:pPr>
          </w:p>
        </w:tc>
        <w:tc>
          <w:tcPr>
            <w:tcW w:w="240" w:type="dxa"/>
            <w:vAlign w:val="bottom"/>
          </w:tcPr>
          <w:p w:rsidR="00B701ED" w:rsidRDefault="00B701ED">
            <w:pPr>
              <w:rPr>
                <w:sz w:val="15"/>
                <w:szCs w:val="15"/>
              </w:rPr>
            </w:pPr>
          </w:p>
        </w:tc>
        <w:tc>
          <w:tcPr>
            <w:tcW w:w="120" w:type="dxa"/>
            <w:tcBorders>
              <w:right w:val="single" w:sz="8" w:space="0" w:color="auto"/>
            </w:tcBorders>
            <w:vAlign w:val="bottom"/>
          </w:tcPr>
          <w:p w:rsidR="00B701ED" w:rsidRDefault="00B701ED">
            <w:pPr>
              <w:rPr>
                <w:sz w:val="15"/>
                <w:szCs w:val="15"/>
              </w:rPr>
            </w:pPr>
          </w:p>
        </w:tc>
        <w:tc>
          <w:tcPr>
            <w:tcW w:w="1320" w:type="dxa"/>
            <w:gridSpan w:val="2"/>
            <w:tcBorders>
              <w:right w:val="single" w:sz="8" w:space="0" w:color="auto"/>
            </w:tcBorders>
            <w:vAlign w:val="bottom"/>
          </w:tcPr>
          <w:p w:rsidR="00B701ED" w:rsidRDefault="003564B6">
            <w:pPr>
              <w:ind w:left="260"/>
              <w:rPr>
                <w:sz w:val="20"/>
                <w:szCs w:val="20"/>
              </w:rPr>
            </w:pPr>
            <w:r>
              <w:rPr>
                <w:rFonts w:ascii="Arial" w:eastAsia="Arial" w:hAnsi="Arial" w:cs="Arial"/>
                <w:sz w:val="14"/>
                <w:szCs w:val="14"/>
              </w:rPr>
              <w:t>activation(</w:t>
            </w:r>
          </w:p>
        </w:tc>
        <w:tc>
          <w:tcPr>
            <w:tcW w:w="380" w:type="dxa"/>
            <w:tcBorders>
              <w:right w:val="single" w:sz="8" w:space="0" w:color="auto"/>
            </w:tcBorders>
            <w:vAlign w:val="bottom"/>
          </w:tcPr>
          <w:p w:rsidR="00B701ED" w:rsidRDefault="00B701ED">
            <w:pPr>
              <w:rPr>
                <w:sz w:val="15"/>
                <w:szCs w:val="15"/>
              </w:rPr>
            </w:pPr>
          </w:p>
        </w:tc>
        <w:tc>
          <w:tcPr>
            <w:tcW w:w="260" w:type="dxa"/>
            <w:vAlign w:val="bottom"/>
          </w:tcPr>
          <w:p w:rsidR="00B701ED" w:rsidRDefault="00B701ED">
            <w:pPr>
              <w:rPr>
                <w:sz w:val="15"/>
                <w:szCs w:val="15"/>
              </w:rPr>
            </w:pPr>
          </w:p>
        </w:tc>
        <w:tc>
          <w:tcPr>
            <w:tcW w:w="120" w:type="dxa"/>
            <w:tcBorders>
              <w:right w:val="single" w:sz="8" w:space="0" w:color="auto"/>
            </w:tcBorders>
            <w:vAlign w:val="bottom"/>
          </w:tcPr>
          <w:p w:rsidR="00B701ED" w:rsidRDefault="00B701ED">
            <w:pPr>
              <w:rPr>
                <w:sz w:val="15"/>
                <w:szCs w:val="15"/>
              </w:rPr>
            </w:pPr>
          </w:p>
        </w:tc>
        <w:tc>
          <w:tcPr>
            <w:tcW w:w="1300" w:type="dxa"/>
            <w:gridSpan w:val="2"/>
            <w:vMerge w:val="restart"/>
            <w:tcBorders>
              <w:right w:val="single" w:sz="8" w:space="0" w:color="auto"/>
            </w:tcBorders>
            <w:vAlign w:val="bottom"/>
          </w:tcPr>
          <w:p w:rsidR="00B701ED" w:rsidRDefault="003564B6">
            <w:pPr>
              <w:ind w:right="620"/>
              <w:jc w:val="right"/>
              <w:rPr>
                <w:sz w:val="20"/>
                <w:szCs w:val="20"/>
              </w:rPr>
            </w:pPr>
            <w:r>
              <w:rPr>
                <w:rFonts w:ascii="Arial" w:eastAsia="Arial" w:hAnsi="Arial" w:cs="Arial"/>
                <w:sz w:val="16"/>
                <w:szCs w:val="16"/>
              </w:rPr>
              <w:t>...</w:t>
            </w:r>
          </w:p>
        </w:tc>
        <w:tc>
          <w:tcPr>
            <w:tcW w:w="340" w:type="dxa"/>
            <w:vAlign w:val="bottom"/>
          </w:tcPr>
          <w:p w:rsidR="00B701ED" w:rsidRDefault="00B701ED">
            <w:pPr>
              <w:rPr>
                <w:sz w:val="15"/>
                <w:szCs w:val="15"/>
              </w:rPr>
            </w:pPr>
          </w:p>
        </w:tc>
        <w:tc>
          <w:tcPr>
            <w:tcW w:w="200" w:type="dxa"/>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91"/>
        </w:trPr>
        <w:tc>
          <w:tcPr>
            <w:tcW w:w="860" w:type="dxa"/>
            <w:gridSpan w:val="2"/>
            <w:vMerge w:val="restart"/>
            <w:vAlign w:val="bottom"/>
          </w:tcPr>
          <w:p w:rsidR="00B701ED" w:rsidRDefault="00B701ED">
            <w:pPr>
              <w:rPr>
                <w:sz w:val="7"/>
                <w:szCs w:val="7"/>
              </w:rPr>
            </w:pPr>
          </w:p>
        </w:tc>
        <w:tc>
          <w:tcPr>
            <w:tcW w:w="340" w:type="dxa"/>
            <w:tcBorders>
              <w:bottom w:val="single" w:sz="8" w:space="0" w:color="auto"/>
            </w:tcBorders>
            <w:vAlign w:val="bottom"/>
          </w:tcPr>
          <w:p w:rsidR="00B701ED" w:rsidRDefault="00B701ED">
            <w:pPr>
              <w:rPr>
                <w:sz w:val="7"/>
                <w:szCs w:val="7"/>
              </w:rPr>
            </w:pPr>
          </w:p>
        </w:tc>
        <w:tc>
          <w:tcPr>
            <w:tcW w:w="120" w:type="dxa"/>
            <w:vMerge w:val="restart"/>
            <w:tcBorders>
              <w:right w:val="single" w:sz="8" w:space="0" w:color="auto"/>
            </w:tcBorders>
            <w:vAlign w:val="bottom"/>
          </w:tcPr>
          <w:p w:rsidR="00B701ED" w:rsidRDefault="00B701ED">
            <w:pPr>
              <w:rPr>
                <w:sz w:val="7"/>
                <w:szCs w:val="7"/>
              </w:rPr>
            </w:pPr>
          </w:p>
        </w:tc>
        <w:tc>
          <w:tcPr>
            <w:tcW w:w="980" w:type="dxa"/>
            <w:gridSpan w:val="2"/>
            <w:vMerge/>
            <w:vAlign w:val="bottom"/>
          </w:tcPr>
          <w:p w:rsidR="00B701ED" w:rsidRDefault="00B701ED">
            <w:pPr>
              <w:rPr>
                <w:sz w:val="7"/>
                <w:szCs w:val="7"/>
              </w:rPr>
            </w:pPr>
          </w:p>
        </w:tc>
        <w:tc>
          <w:tcPr>
            <w:tcW w:w="340" w:type="dxa"/>
            <w:tcBorders>
              <w:right w:val="single" w:sz="8" w:space="0" w:color="auto"/>
            </w:tcBorders>
            <w:vAlign w:val="bottom"/>
          </w:tcPr>
          <w:p w:rsidR="00B701ED" w:rsidRDefault="00B701ED">
            <w:pPr>
              <w:rPr>
                <w:sz w:val="7"/>
                <w:szCs w:val="7"/>
              </w:rPr>
            </w:pPr>
          </w:p>
        </w:tc>
        <w:tc>
          <w:tcPr>
            <w:tcW w:w="380" w:type="dxa"/>
            <w:tcBorders>
              <w:right w:val="single" w:sz="8" w:space="0" w:color="auto"/>
            </w:tcBorders>
            <w:vAlign w:val="bottom"/>
          </w:tcPr>
          <w:p w:rsidR="00B701ED" w:rsidRDefault="00B701ED">
            <w:pPr>
              <w:rPr>
                <w:sz w:val="7"/>
                <w:szCs w:val="7"/>
              </w:rPr>
            </w:pPr>
          </w:p>
        </w:tc>
        <w:tc>
          <w:tcPr>
            <w:tcW w:w="240" w:type="dxa"/>
            <w:tcBorders>
              <w:bottom w:val="single" w:sz="8" w:space="0" w:color="auto"/>
            </w:tcBorders>
            <w:vAlign w:val="bottom"/>
          </w:tcPr>
          <w:p w:rsidR="00B701ED" w:rsidRDefault="00B701ED">
            <w:pPr>
              <w:rPr>
                <w:sz w:val="7"/>
                <w:szCs w:val="7"/>
              </w:rPr>
            </w:pPr>
          </w:p>
        </w:tc>
        <w:tc>
          <w:tcPr>
            <w:tcW w:w="120" w:type="dxa"/>
            <w:vMerge w:val="restart"/>
            <w:tcBorders>
              <w:right w:val="single" w:sz="8" w:space="0" w:color="auto"/>
            </w:tcBorders>
            <w:vAlign w:val="bottom"/>
          </w:tcPr>
          <w:p w:rsidR="00B701ED" w:rsidRDefault="00B701ED">
            <w:pPr>
              <w:rPr>
                <w:sz w:val="7"/>
                <w:szCs w:val="7"/>
              </w:rPr>
            </w:pPr>
          </w:p>
        </w:tc>
        <w:tc>
          <w:tcPr>
            <w:tcW w:w="1320" w:type="dxa"/>
            <w:gridSpan w:val="2"/>
            <w:vMerge w:val="restart"/>
            <w:tcBorders>
              <w:right w:val="single" w:sz="8" w:space="0" w:color="auto"/>
            </w:tcBorders>
            <w:vAlign w:val="bottom"/>
          </w:tcPr>
          <w:p w:rsidR="00B701ED" w:rsidRDefault="003564B6">
            <w:pPr>
              <w:ind w:left="380"/>
              <w:rPr>
                <w:sz w:val="20"/>
                <w:szCs w:val="20"/>
              </w:rPr>
            </w:pPr>
            <w:r>
              <w:rPr>
                <w:rFonts w:ascii="Arial" w:eastAsia="Arial" w:hAnsi="Arial" w:cs="Arial"/>
                <w:sz w:val="14"/>
                <w:szCs w:val="14"/>
              </w:rPr>
              <w:t>W•input_t +</w:t>
            </w:r>
          </w:p>
        </w:tc>
        <w:tc>
          <w:tcPr>
            <w:tcW w:w="380" w:type="dxa"/>
            <w:tcBorders>
              <w:right w:val="single" w:sz="8" w:space="0" w:color="auto"/>
            </w:tcBorders>
            <w:vAlign w:val="bottom"/>
          </w:tcPr>
          <w:p w:rsidR="00B701ED" w:rsidRDefault="00B701ED">
            <w:pPr>
              <w:rPr>
                <w:sz w:val="7"/>
                <w:szCs w:val="7"/>
              </w:rPr>
            </w:pPr>
          </w:p>
        </w:tc>
        <w:tc>
          <w:tcPr>
            <w:tcW w:w="260" w:type="dxa"/>
            <w:tcBorders>
              <w:bottom w:val="single" w:sz="8" w:space="0" w:color="auto"/>
            </w:tcBorders>
            <w:vAlign w:val="bottom"/>
          </w:tcPr>
          <w:p w:rsidR="00B701ED" w:rsidRDefault="00B701ED">
            <w:pPr>
              <w:rPr>
                <w:sz w:val="7"/>
                <w:szCs w:val="7"/>
              </w:rPr>
            </w:pPr>
          </w:p>
        </w:tc>
        <w:tc>
          <w:tcPr>
            <w:tcW w:w="120" w:type="dxa"/>
            <w:tcBorders>
              <w:right w:val="single" w:sz="8" w:space="0" w:color="auto"/>
            </w:tcBorders>
            <w:vAlign w:val="bottom"/>
          </w:tcPr>
          <w:p w:rsidR="00B701ED" w:rsidRDefault="00B701ED">
            <w:pPr>
              <w:rPr>
                <w:sz w:val="7"/>
                <w:szCs w:val="7"/>
              </w:rPr>
            </w:pPr>
          </w:p>
        </w:tc>
        <w:tc>
          <w:tcPr>
            <w:tcW w:w="1300" w:type="dxa"/>
            <w:gridSpan w:val="2"/>
            <w:vMerge/>
            <w:tcBorders>
              <w:right w:val="single" w:sz="8" w:space="0" w:color="auto"/>
            </w:tcBorders>
            <w:vAlign w:val="bottom"/>
          </w:tcPr>
          <w:p w:rsidR="00B701ED" w:rsidRDefault="00B701ED">
            <w:pPr>
              <w:rPr>
                <w:sz w:val="7"/>
                <w:szCs w:val="7"/>
              </w:rPr>
            </w:pPr>
          </w:p>
        </w:tc>
        <w:tc>
          <w:tcPr>
            <w:tcW w:w="340" w:type="dxa"/>
            <w:vMerge w:val="restart"/>
            <w:vAlign w:val="bottom"/>
          </w:tcPr>
          <w:p w:rsidR="00B701ED" w:rsidRDefault="00B701ED">
            <w:pPr>
              <w:rPr>
                <w:sz w:val="7"/>
                <w:szCs w:val="7"/>
              </w:rPr>
            </w:pPr>
          </w:p>
        </w:tc>
        <w:tc>
          <w:tcPr>
            <w:tcW w:w="200" w:type="dxa"/>
            <w:vMerge w:val="restart"/>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69"/>
        </w:trPr>
        <w:tc>
          <w:tcPr>
            <w:tcW w:w="860" w:type="dxa"/>
            <w:gridSpan w:val="2"/>
            <w:vMerge/>
            <w:vAlign w:val="bottom"/>
          </w:tcPr>
          <w:p w:rsidR="00B701ED" w:rsidRDefault="00B701ED">
            <w:pPr>
              <w:rPr>
                <w:sz w:val="5"/>
                <w:szCs w:val="5"/>
              </w:rPr>
            </w:pPr>
          </w:p>
        </w:tc>
        <w:tc>
          <w:tcPr>
            <w:tcW w:w="340" w:type="dxa"/>
            <w:vAlign w:val="bottom"/>
          </w:tcPr>
          <w:p w:rsidR="00B701ED" w:rsidRDefault="00B701ED">
            <w:pPr>
              <w:rPr>
                <w:sz w:val="5"/>
                <w:szCs w:val="5"/>
              </w:rPr>
            </w:pPr>
          </w:p>
        </w:tc>
        <w:tc>
          <w:tcPr>
            <w:tcW w:w="120" w:type="dxa"/>
            <w:vMerge/>
            <w:tcBorders>
              <w:right w:val="single" w:sz="8" w:space="0" w:color="auto"/>
            </w:tcBorders>
            <w:vAlign w:val="bottom"/>
          </w:tcPr>
          <w:p w:rsidR="00B701ED" w:rsidRDefault="00B701ED">
            <w:pPr>
              <w:rPr>
                <w:sz w:val="5"/>
                <w:szCs w:val="5"/>
              </w:rPr>
            </w:pPr>
          </w:p>
        </w:tc>
        <w:tc>
          <w:tcPr>
            <w:tcW w:w="980" w:type="dxa"/>
            <w:gridSpan w:val="2"/>
            <w:vMerge/>
            <w:vAlign w:val="bottom"/>
          </w:tcPr>
          <w:p w:rsidR="00B701ED" w:rsidRDefault="00B701ED">
            <w:pPr>
              <w:rPr>
                <w:sz w:val="5"/>
                <w:szCs w:val="5"/>
              </w:rPr>
            </w:pPr>
          </w:p>
        </w:tc>
        <w:tc>
          <w:tcPr>
            <w:tcW w:w="340" w:type="dxa"/>
            <w:tcBorders>
              <w:right w:val="single" w:sz="8" w:space="0" w:color="auto"/>
            </w:tcBorders>
            <w:vAlign w:val="bottom"/>
          </w:tcPr>
          <w:p w:rsidR="00B701ED" w:rsidRDefault="00B701ED">
            <w:pPr>
              <w:rPr>
                <w:sz w:val="5"/>
                <w:szCs w:val="5"/>
              </w:rPr>
            </w:pPr>
          </w:p>
        </w:tc>
        <w:tc>
          <w:tcPr>
            <w:tcW w:w="620" w:type="dxa"/>
            <w:gridSpan w:val="2"/>
            <w:vMerge w:val="restart"/>
            <w:vAlign w:val="bottom"/>
          </w:tcPr>
          <w:p w:rsidR="00B701ED" w:rsidRDefault="003564B6">
            <w:pPr>
              <w:ind w:left="220"/>
              <w:rPr>
                <w:sz w:val="20"/>
                <w:szCs w:val="20"/>
              </w:rPr>
            </w:pPr>
            <w:r>
              <w:rPr>
                <w:rFonts w:ascii="Arial" w:eastAsia="Arial" w:hAnsi="Arial" w:cs="Arial"/>
                <w:w w:val="93"/>
                <w:sz w:val="14"/>
                <w:szCs w:val="14"/>
              </w:rPr>
              <w:t>State t</w:t>
            </w:r>
          </w:p>
        </w:tc>
        <w:tc>
          <w:tcPr>
            <w:tcW w:w="120" w:type="dxa"/>
            <w:vMerge/>
            <w:tcBorders>
              <w:right w:val="single" w:sz="8" w:space="0" w:color="auto"/>
            </w:tcBorders>
            <w:vAlign w:val="bottom"/>
          </w:tcPr>
          <w:p w:rsidR="00B701ED" w:rsidRDefault="00B701ED">
            <w:pPr>
              <w:rPr>
                <w:sz w:val="5"/>
                <w:szCs w:val="5"/>
              </w:rPr>
            </w:pPr>
          </w:p>
        </w:tc>
        <w:tc>
          <w:tcPr>
            <w:tcW w:w="1320" w:type="dxa"/>
            <w:gridSpan w:val="2"/>
            <w:vMerge/>
            <w:tcBorders>
              <w:right w:val="single" w:sz="8" w:space="0" w:color="auto"/>
            </w:tcBorders>
            <w:vAlign w:val="bottom"/>
          </w:tcPr>
          <w:p w:rsidR="00B701ED" w:rsidRDefault="00B701ED">
            <w:pPr>
              <w:rPr>
                <w:sz w:val="5"/>
                <w:szCs w:val="5"/>
              </w:rPr>
            </w:pPr>
          </w:p>
        </w:tc>
        <w:tc>
          <w:tcPr>
            <w:tcW w:w="760" w:type="dxa"/>
            <w:gridSpan w:val="3"/>
            <w:vMerge w:val="restart"/>
            <w:tcBorders>
              <w:right w:val="single" w:sz="8" w:space="0" w:color="auto"/>
            </w:tcBorders>
            <w:vAlign w:val="bottom"/>
          </w:tcPr>
          <w:p w:rsidR="00B701ED" w:rsidRDefault="003564B6">
            <w:pPr>
              <w:ind w:left="120"/>
              <w:rPr>
                <w:sz w:val="20"/>
                <w:szCs w:val="20"/>
              </w:rPr>
            </w:pPr>
            <w:r>
              <w:rPr>
                <w:rFonts w:ascii="Arial" w:eastAsia="Arial" w:hAnsi="Arial" w:cs="Arial"/>
                <w:sz w:val="14"/>
                <w:szCs w:val="14"/>
              </w:rPr>
              <w:t>State t+1</w:t>
            </w:r>
          </w:p>
        </w:tc>
        <w:tc>
          <w:tcPr>
            <w:tcW w:w="1300" w:type="dxa"/>
            <w:gridSpan w:val="2"/>
            <w:vMerge/>
            <w:tcBorders>
              <w:right w:val="single" w:sz="8" w:space="0" w:color="auto"/>
            </w:tcBorders>
            <w:vAlign w:val="bottom"/>
          </w:tcPr>
          <w:p w:rsidR="00B701ED" w:rsidRDefault="00B701ED">
            <w:pPr>
              <w:rPr>
                <w:sz w:val="5"/>
                <w:szCs w:val="5"/>
              </w:rPr>
            </w:pPr>
          </w:p>
        </w:tc>
        <w:tc>
          <w:tcPr>
            <w:tcW w:w="340" w:type="dxa"/>
            <w:vMerge/>
            <w:vAlign w:val="bottom"/>
          </w:tcPr>
          <w:p w:rsidR="00B701ED" w:rsidRDefault="00B701ED">
            <w:pPr>
              <w:rPr>
                <w:sz w:val="5"/>
                <w:szCs w:val="5"/>
              </w:rPr>
            </w:pPr>
          </w:p>
        </w:tc>
        <w:tc>
          <w:tcPr>
            <w:tcW w:w="200" w:type="dxa"/>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80"/>
        </w:trPr>
        <w:tc>
          <w:tcPr>
            <w:tcW w:w="720" w:type="dxa"/>
            <w:vAlign w:val="bottom"/>
          </w:tcPr>
          <w:p w:rsidR="00B701ED" w:rsidRDefault="00B701ED">
            <w:pPr>
              <w:rPr>
                <w:sz w:val="15"/>
                <w:szCs w:val="15"/>
              </w:rPr>
            </w:pPr>
          </w:p>
        </w:tc>
        <w:tc>
          <w:tcPr>
            <w:tcW w:w="140" w:type="dxa"/>
            <w:vAlign w:val="bottom"/>
          </w:tcPr>
          <w:p w:rsidR="00B701ED" w:rsidRDefault="00B701ED">
            <w:pPr>
              <w:rPr>
                <w:sz w:val="15"/>
                <w:szCs w:val="15"/>
              </w:rPr>
            </w:pPr>
          </w:p>
        </w:tc>
        <w:tc>
          <w:tcPr>
            <w:tcW w:w="340" w:type="dxa"/>
            <w:vAlign w:val="bottom"/>
          </w:tcPr>
          <w:p w:rsidR="00B701ED" w:rsidRDefault="00B701ED">
            <w:pPr>
              <w:rPr>
                <w:sz w:val="15"/>
                <w:szCs w:val="15"/>
              </w:rPr>
            </w:pPr>
          </w:p>
        </w:tc>
        <w:tc>
          <w:tcPr>
            <w:tcW w:w="120" w:type="dxa"/>
            <w:tcBorders>
              <w:right w:val="single" w:sz="8" w:space="0" w:color="auto"/>
            </w:tcBorders>
            <w:vAlign w:val="bottom"/>
          </w:tcPr>
          <w:p w:rsidR="00B701ED" w:rsidRDefault="00B701ED">
            <w:pPr>
              <w:rPr>
                <w:sz w:val="15"/>
                <w:szCs w:val="15"/>
              </w:rPr>
            </w:pPr>
          </w:p>
        </w:tc>
        <w:tc>
          <w:tcPr>
            <w:tcW w:w="660" w:type="dxa"/>
            <w:vAlign w:val="bottom"/>
          </w:tcPr>
          <w:p w:rsidR="00B701ED" w:rsidRDefault="00B701ED">
            <w:pPr>
              <w:rPr>
                <w:sz w:val="15"/>
                <w:szCs w:val="15"/>
              </w:rPr>
            </w:pPr>
          </w:p>
        </w:tc>
        <w:tc>
          <w:tcPr>
            <w:tcW w:w="320" w:type="dxa"/>
            <w:vAlign w:val="bottom"/>
          </w:tcPr>
          <w:p w:rsidR="00B701ED" w:rsidRDefault="00B701ED">
            <w:pPr>
              <w:rPr>
                <w:sz w:val="15"/>
                <w:szCs w:val="15"/>
              </w:rPr>
            </w:pPr>
          </w:p>
        </w:tc>
        <w:tc>
          <w:tcPr>
            <w:tcW w:w="340" w:type="dxa"/>
            <w:tcBorders>
              <w:right w:val="single" w:sz="8" w:space="0" w:color="auto"/>
            </w:tcBorders>
            <w:vAlign w:val="bottom"/>
          </w:tcPr>
          <w:p w:rsidR="00B701ED" w:rsidRDefault="00B701ED">
            <w:pPr>
              <w:rPr>
                <w:sz w:val="15"/>
                <w:szCs w:val="15"/>
              </w:rPr>
            </w:pPr>
          </w:p>
        </w:tc>
        <w:tc>
          <w:tcPr>
            <w:tcW w:w="620" w:type="dxa"/>
            <w:gridSpan w:val="2"/>
            <w:vMerge/>
            <w:vAlign w:val="bottom"/>
          </w:tcPr>
          <w:p w:rsidR="00B701ED" w:rsidRDefault="00B701ED">
            <w:pPr>
              <w:rPr>
                <w:sz w:val="15"/>
                <w:szCs w:val="15"/>
              </w:rPr>
            </w:pPr>
          </w:p>
        </w:tc>
        <w:tc>
          <w:tcPr>
            <w:tcW w:w="120" w:type="dxa"/>
            <w:tcBorders>
              <w:right w:val="single" w:sz="8" w:space="0" w:color="auto"/>
            </w:tcBorders>
            <w:vAlign w:val="bottom"/>
          </w:tcPr>
          <w:p w:rsidR="00B701ED" w:rsidRDefault="00B701ED">
            <w:pPr>
              <w:rPr>
                <w:sz w:val="15"/>
                <w:szCs w:val="15"/>
              </w:rPr>
            </w:pPr>
          </w:p>
        </w:tc>
        <w:tc>
          <w:tcPr>
            <w:tcW w:w="1320" w:type="dxa"/>
            <w:gridSpan w:val="2"/>
            <w:tcBorders>
              <w:right w:val="single" w:sz="8" w:space="0" w:color="auto"/>
            </w:tcBorders>
            <w:vAlign w:val="bottom"/>
          </w:tcPr>
          <w:p w:rsidR="00B701ED" w:rsidRDefault="003564B6">
            <w:pPr>
              <w:ind w:left="380"/>
              <w:rPr>
                <w:sz w:val="20"/>
                <w:szCs w:val="20"/>
              </w:rPr>
            </w:pPr>
            <w:r>
              <w:rPr>
                <w:rFonts w:ascii="Arial" w:eastAsia="Arial" w:hAnsi="Arial" w:cs="Arial"/>
                <w:sz w:val="14"/>
                <w:szCs w:val="14"/>
              </w:rPr>
              <w:t>U•state_t +</w:t>
            </w:r>
          </w:p>
        </w:tc>
        <w:tc>
          <w:tcPr>
            <w:tcW w:w="760" w:type="dxa"/>
            <w:gridSpan w:val="3"/>
            <w:vMerge/>
            <w:tcBorders>
              <w:right w:val="single" w:sz="8" w:space="0" w:color="auto"/>
            </w:tcBorders>
            <w:vAlign w:val="bottom"/>
          </w:tcPr>
          <w:p w:rsidR="00B701ED" w:rsidRDefault="00B701ED">
            <w:pPr>
              <w:rPr>
                <w:sz w:val="15"/>
                <w:szCs w:val="15"/>
              </w:rPr>
            </w:pPr>
          </w:p>
        </w:tc>
        <w:tc>
          <w:tcPr>
            <w:tcW w:w="1300" w:type="dxa"/>
            <w:gridSpan w:val="2"/>
            <w:tcBorders>
              <w:right w:val="single" w:sz="8" w:space="0" w:color="auto"/>
            </w:tcBorders>
            <w:vAlign w:val="bottom"/>
          </w:tcPr>
          <w:p w:rsidR="00B701ED" w:rsidRDefault="00B701ED">
            <w:pPr>
              <w:rPr>
                <w:sz w:val="15"/>
                <w:szCs w:val="15"/>
              </w:rPr>
            </w:pPr>
          </w:p>
        </w:tc>
        <w:tc>
          <w:tcPr>
            <w:tcW w:w="540" w:type="dxa"/>
            <w:gridSpan w:val="2"/>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184"/>
        </w:trPr>
        <w:tc>
          <w:tcPr>
            <w:tcW w:w="720" w:type="dxa"/>
            <w:vAlign w:val="bottom"/>
          </w:tcPr>
          <w:p w:rsidR="00B701ED" w:rsidRDefault="00B701ED">
            <w:pPr>
              <w:rPr>
                <w:sz w:val="16"/>
                <w:szCs w:val="16"/>
              </w:rPr>
            </w:pPr>
          </w:p>
        </w:tc>
        <w:tc>
          <w:tcPr>
            <w:tcW w:w="140" w:type="dxa"/>
            <w:vAlign w:val="bottom"/>
          </w:tcPr>
          <w:p w:rsidR="00B701ED" w:rsidRDefault="00B701ED">
            <w:pPr>
              <w:rPr>
                <w:sz w:val="16"/>
                <w:szCs w:val="16"/>
              </w:rPr>
            </w:pPr>
          </w:p>
        </w:tc>
        <w:tc>
          <w:tcPr>
            <w:tcW w:w="340" w:type="dxa"/>
            <w:vAlign w:val="bottom"/>
          </w:tcPr>
          <w:p w:rsidR="00B701ED" w:rsidRDefault="00B701ED">
            <w:pPr>
              <w:rPr>
                <w:sz w:val="16"/>
                <w:szCs w:val="16"/>
              </w:rPr>
            </w:pPr>
          </w:p>
        </w:tc>
        <w:tc>
          <w:tcPr>
            <w:tcW w:w="120" w:type="dxa"/>
            <w:tcBorders>
              <w:right w:val="single" w:sz="8" w:space="0" w:color="auto"/>
            </w:tcBorders>
            <w:vAlign w:val="bottom"/>
          </w:tcPr>
          <w:p w:rsidR="00B701ED" w:rsidRDefault="00B701ED">
            <w:pPr>
              <w:rPr>
                <w:sz w:val="16"/>
                <w:szCs w:val="16"/>
              </w:rPr>
            </w:pPr>
          </w:p>
        </w:tc>
        <w:tc>
          <w:tcPr>
            <w:tcW w:w="660" w:type="dxa"/>
            <w:vAlign w:val="bottom"/>
          </w:tcPr>
          <w:p w:rsidR="00B701ED" w:rsidRDefault="00B701ED">
            <w:pPr>
              <w:rPr>
                <w:sz w:val="16"/>
                <w:szCs w:val="16"/>
              </w:rPr>
            </w:pPr>
          </w:p>
        </w:tc>
        <w:tc>
          <w:tcPr>
            <w:tcW w:w="320" w:type="dxa"/>
            <w:vAlign w:val="bottom"/>
          </w:tcPr>
          <w:p w:rsidR="00B701ED" w:rsidRDefault="00B701ED">
            <w:pPr>
              <w:rPr>
                <w:sz w:val="16"/>
                <w:szCs w:val="16"/>
              </w:rPr>
            </w:pPr>
          </w:p>
        </w:tc>
        <w:tc>
          <w:tcPr>
            <w:tcW w:w="340" w:type="dxa"/>
            <w:tcBorders>
              <w:right w:val="single" w:sz="8" w:space="0" w:color="auto"/>
            </w:tcBorders>
            <w:vAlign w:val="bottom"/>
          </w:tcPr>
          <w:p w:rsidR="00B701ED" w:rsidRDefault="00B701ED">
            <w:pPr>
              <w:rPr>
                <w:sz w:val="16"/>
                <w:szCs w:val="16"/>
              </w:rPr>
            </w:pPr>
          </w:p>
        </w:tc>
        <w:tc>
          <w:tcPr>
            <w:tcW w:w="380" w:type="dxa"/>
            <w:vAlign w:val="bottom"/>
          </w:tcPr>
          <w:p w:rsidR="00B701ED" w:rsidRDefault="00B701ED">
            <w:pPr>
              <w:rPr>
                <w:sz w:val="16"/>
                <w:szCs w:val="16"/>
              </w:rPr>
            </w:pPr>
          </w:p>
        </w:tc>
        <w:tc>
          <w:tcPr>
            <w:tcW w:w="240" w:type="dxa"/>
            <w:vAlign w:val="bottom"/>
          </w:tcPr>
          <w:p w:rsidR="00B701ED" w:rsidRDefault="00B701ED">
            <w:pPr>
              <w:rPr>
                <w:sz w:val="16"/>
                <w:szCs w:val="16"/>
              </w:rPr>
            </w:pPr>
          </w:p>
        </w:tc>
        <w:tc>
          <w:tcPr>
            <w:tcW w:w="120" w:type="dxa"/>
            <w:tcBorders>
              <w:right w:val="single" w:sz="8" w:space="0" w:color="auto"/>
            </w:tcBorders>
            <w:vAlign w:val="bottom"/>
          </w:tcPr>
          <w:p w:rsidR="00B701ED" w:rsidRDefault="00B701ED">
            <w:pPr>
              <w:rPr>
                <w:sz w:val="16"/>
                <w:szCs w:val="16"/>
              </w:rPr>
            </w:pPr>
          </w:p>
        </w:tc>
        <w:tc>
          <w:tcPr>
            <w:tcW w:w="1320" w:type="dxa"/>
            <w:gridSpan w:val="2"/>
            <w:tcBorders>
              <w:right w:val="single" w:sz="8" w:space="0" w:color="auto"/>
            </w:tcBorders>
            <w:vAlign w:val="bottom"/>
          </w:tcPr>
          <w:p w:rsidR="00B701ED" w:rsidRDefault="003564B6">
            <w:pPr>
              <w:ind w:left="380"/>
              <w:rPr>
                <w:sz w:val="20"/>
                <w:szCs w:val="20"/>
              </w:rPr>
            </w:pPr>
            <w:r>
              <w:rPr>
                <w:rFonts w:ascii="Arial" w:eastAsia="Arial" w:hAnsi="Arial" w:cs="Arial"/>
                <w:sz w:val="14"/>
                <w:szCs w:val="14"/>
              </w:rPr>
              <w:t>bo)</w:t>
            </w:r>
          </w:p>
        </w:tc>
        <w:tc>
          <w:tcPr>
            <w:tcW w:w="380" w:type="dxa"/>
            <w:vAlign w:val="bottom"/>
          </w:tcPr>
          <w:p w:rsidR="00B701ED" w:rsidRDefault="00B701ED">
            <w:pPr>
              <w:rPr>
                <w:sz w:val="16"/>
                <w:szCs w:val="16"/>
              </w:rPr>
            </w:pPr>
          </w:p>
        </w:tc>
        <w:tc>
          <w:tcPr>
            <w:tcW w:w="260" w:type="dxa"/>
            <w:vAlign w:val="bottom"/>
          </w:tcPr>
          <w:p w:rsidR="00B701ED" w:rsidRDefault="00B701ED">
            <w:pPr>
              <w:rPr>
                <w:sz w:val="16"/>
                <w:szCs w:val="16"/>
              </w:rPr>
            </w:pPr>
          </w:p>
        </w:tc>
        <w:tc>
          <w:tcPr>
            <w:tcW w:w="120" w:type="dxa"/>
            <w:tcBorders>
              <w:right w:val="single" w:sz="8" w:space="0" w:color="auto"/>
            </w:tcBorders>
            <w:vAlign w:val="bottom"/>
          </w:tcPr>
          <w:p w:rsidR="00B701ED" w:rsidRDefault="00B701ED">
            <w:pPr>
              <w:rPr>
                <w:sz w:val="16"/>
                <w:szCs w:val="16"/>
              </w:rPr>
            </w:pPr>
          </w:p>
        </w:tc>
        <w:tc>
          <w:tcPr>
            <w:tcW w:w="660" w:type="dxa"/>
            <w:vAlign w:val="bottom"/>
          </w:tcPr>
          <w:p w:rsidR="00B701ED" w:rsidRDefault="00B701ED">
            <w:pPr>
              <w:rPr>
                <w:sz w:val="16"/>
                <w:szCs w:val="16"/>
              </w:rPr>
            </w:pPr>
          </w:p>
        </w:tc>
        <w:tc>
          <w:tcPr>
            <w:tcW w:w="640" w:type="dxa"/>
            <w:tcBorders>
              <w:right w:val="single" w:sz="8" w:space="0" w:color="auto"/>
            </w:tcBorders>
            <w:vAlign w:val="bottom"/>
          </w:tcPr>
          <w:p w:rsidR="00B701ED" w:rsidRDefault="00B701ED">
            <w:pPr>
              <w:rPr>
                <w:sz w:val="16"/>
                <w:szCs w:val="16"/>
              </w:rPr>
            </w:pPr>
          </w:p>
        </w:tc>
        <w:tc>
          <w:tcPr>
            <w:tcW w:w="340" w:type="dxa"/>
            <w:vAlign w:val="bottom"/>
          </w:tcPr>
          <w:p w:rsidR="00B701ED" w:rsidRDefault="00B701ED">
            <w:pPr>
              <w:rPr>
                <w:sz w:val="16"/>
                <w:szCs w:val="16"/>
              </w:rPr>
            </w:pPr>
          </w:p>
        </w:tc>
        <w:tc>
          <w:tcPr>
            <w:tcW w:w="20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95"/>
        </w:trPr>
        <w:tc>
          <w:tcPr>
            <w:tcW w:w="720" w:type="dxa"/>
            <w:vAlign w:val="bottom"/>
          </w:tcPr>
          <w:p w:rsidR="00B701ED" w:rsidRDefault="00B701ED">
            <w:pPr>
              <w:rPr>
                <w:sz w:val="8"/>
                <w:szCs w:val="8"/>
              </w:rPr>
            </w:pPr>
          </w:p>
        </w:tc>
        <w:tc>
          <w:tcPr>
            <w:tcW w:w="140" w:type="dxa"/>
            <w:vAlign w:val="bottom"/>
          </w:tcPr>
          <w:p w:rsidR="00B701ED" w:rsidRDefault="00B701ED">
            <w:pPr>
              <w:rPr>
                <w:sz w:val="8"/>
                <w:szCs w:val="8"/>
              </w:rPr>
            </w:pPr>
          </w:p>
        </w:tc>
        <w:tc>
          <w:tcPr>
            <w:tcW w:w="340" w:type="dxa"/>
            <w:vAlign w:val="bottom"/>
          </w:tcPr>
          <w:p w:rsidR="00B701ED" w:rsidRDefault="00B701ED">
            <w:pPr>
              <w:rPr>
                <w:sz w:val="8"/>
                <w:szCs w:val="8"/>
              </w:rPr>
            </w:pPr>
          </w:p>
        </w:tc>
        <w:tc>
          <w:tcPr>
            <w:tcW w:w="120" w:type="dxa"/>
            <w:tcBorders>
              <w:right w:val="single" w:sz="8" w:space="0" w:color="auto"/>
            </w:tcBorders>
            <w:vAlign w:val="bottom"/>
          </w:tcPr>
          <w:p w:rsidR="00B701ED" w:rsidRDefault="00B701ED">
            <w:pPr>
              <w:rPr>
                <w:sz w:val="8"/>
                <w:szCs w:val="8"/>
              </w:rPr>
            </w:pPr>
          </w:p>
        </w:tc>
        <w:tc>
          <w:tcPr>
            <w:tcW w:w="660" w:type="dxa"/>
            <w:tcBorders>
              <w:bottom w:val="single" w:sz="8" w:space="0" w:color="auto"/>
            </w:tcBorders>
            <w:vAlign w:val="bottom"/>
          </w:tcPr>
          <w:p w:rsidR="00B701ED" w:rsidRDefault="00B701ED">
            <w:pPr>
              <w:rPr>
                <w:sz w:val="8"/>
                <w:szCs w:val="8"/>
              </w:rPr>
            </w:pPr>
          </w:p>
        </w:tc>
        <w:tc>
          <w:tcPr>
            <w:tcW w:w="320" w:type="dxa"/>
            <w:tcBorders>
              <w:bottom w:val="single" w:sz="8" w:space="0" w:color="auto"/>
            </w:tcBorders>
            <w:vAlign w:val="bottom"/>
          </w:tcPr>
          <w:p w:rsidR="00B701ED" w:rsidRDefault="00B701ED">
            <w:pPr>
              <w:rPr>
                <w:sz w:val="8"/>
                <w:szCs w:val="8"/>
              </w:rPr>
            </w:pPr>
          </w:p>
        </w:tc>
        <w:tc>
          <w:tcPr>
            <w:tcW w:w="340" w:type="dxa"/>
            <w:tcBorders>
              <w:bottom w:val="single" w:sz="8" w:space="0" w:color="auto"/>
              <w:right w:val="single" w:sz="8" w:space="0" w:color="auto"/>
            </w:tcBorders>
            <w:vAlign w:val="bottom"/>
          </w:tcPr>
          <w:p w:rsidR="00B701ED" w:rsidRDefault="00B701ED">
            <w:pPr>
              <w:rPr>
                <w:sz w:val="8"/>
                <w:szCs w:val="8"/>
              </w:rPr>
            </w:pPr>
          </w:p>
        </w:tc>
        <w:tc>
          <w:tcPr>
            <w:tcW w:w="380" w:type="dxa"/>
            <w:vAlign w:val="bottom"/>
          </w:tcPr>
          <w:p w:rsidR="00B701ED" w:rsidRDefault="00B701ED">
            <w:pPr>
              <w:rPr>
                <w:sz w:val="8"/>
                <w:szCs w:val="8"/>
              </w:rPr>
            </w:pPr>
          </w:p>
        </w:tc>
        <w:tc>
          <w:tcPr>
            <w:tcW w:w="240" w:type="dxa"/>
            <w:vAlign w:val="bottom"/>
          </w:tcPr>
          <w:p w:rsidR="00B701ED" w:rsidRDefault="00B701ED">
            <w:pPr>
              <w:rPr>
                <w:sz w:val="8"/>
                <w:szCs w:val="8"/>
              </w:rPr>
            </w:pPr>
          </w:p>
        </w:tc>
        <w:tc>
          <w:tcPr>
            <w:tcW w:w="120" w:type="dxa"/>
            <w:tcBorders>
              <w:right w:val="single" w:sz="8" w:space="0" w:color="auto"/>
            </w:tcBorders>
            <w:vAlign w:val="bottom"/>
          </w:tcPr>
          <w:p w:rsidR="00B701ED" w:rsidRDefault="00B701ED">
            <w:pPr>
              <w:rPr>
                <w:sz w:val="8"/>
                <w:szCs w:val="8"/>
              </w:rPr>
            </w:pPr>
          </w:p>
        </w:tc>
        <w:tc>
          <w:tcPr>
            <w:tcW w:w="660" w:type="dxa"/>
            <w:tcBorders>
              <w:bottom w:val="single" w:sz="8" w:space="0" w:color="auto"/>
            </w:tcBorders>
            <w:vAlign w:val="bottom"/>
          </w:tcPr>
          <w:p w:rsidR="00B701ED" w:rsidRDefault="00B701ED">
            <w:pPr>
              <w:rPr>
                <w:sz w:val="8"/>
                <w:szCs w:val="8"/>
              </w:rPr>
            </w:pPr>
          </w:p>
        </w:tc>
        <w:tc>
          <w:tcPr>
            <w:tcW w:w="660" w:type="dxa"/>
            <w:tcBorders>
              <w:bottom w:val="single" w:sz="8" w:space="0" w:color="auto"/>
              <w:right w:val="single" w:sz="8" w:space="0" w:color="auto"/>
            </w:tcBorders>
            <w:vAlign w:val="bottom"/>
          </w:tcPr>
          <w:p w:rsidR="00B701ED" w:rsidRDefault="00B701ED">
            <w:pPr>
              <w:rPr>
                <w:sz w:val="8"/>
                <w:szCs w:val="8"/>
              </w:rPr>
            </w:pPr>
          </w:p>
        </w:tc>
        <w:tc>
          <w:tcPr>
            <w:tcW w:w="380" w:type="dxa"/>
            <w:vAlign w:val="bottom"/>
          </w:tcPr>
          <w:p w:rsidR="00B701ED" w:rsidRDefault="00B701ED">
            <w:pPr>
              <w:rPr>
                <w:sz w:val="8"/>
                <w:szCs w:val="8"/>
              </w:rPr>
            </w:pPr>
          </w:p>
        </w:tc>
        <w:tc>
          <w:tcPr>
            <w:tcW w:w="260" w:type="dxa"/>
            <w:vAlign w:val="bottom"/>
          </w:tcPr>
          <w:p w:rsidR="00B701ED" w:rsidRDefault="00B701ED">
            <w:pPr>
              <w:rPr>
                <w:sz w:val="8"/>
                <w:szCs w:val="8"/>
              </w:rPr>
            </w:pPr>
          </w:p>
        </w:tc>
        <w:tc>
          <w:tcPr>
            <w:tcW w:w="120" w:type="dxa"/>
            <w:tcBorders>
              <w:right w:val="single" w:sz="8" w:space="0" w:color="auto"/>
            </w:tcBorders>
            <w:vAlign w:val="bottom"/>
          </w:tcPr>
          <w:p w:rsidR="00B701ED" w:rsidRDefault="00B701ED">
            <w:pPr>
              <w:rPr>
                <w:sz w:val="8"/>
                <w:szCs w:val="8"/>
              </w:rPr>
            </w:pPr>
          </w:p>
        </w:tc>
        <w:tc>
          <w:tcPr>
            <w:tcW w:w="660" w:type="dxa"/>
            <w:tcBorders>
              <w:bottom w:val="single" w:sz="8" w:space="0" w:color="auto"/>
            </w:tcBorders>
            <w:vAlign w:val="bottom"/>
          </w:tcPr>
          <w:p w:rsidR="00B701ED" w:rsidRDefault="00B701ED">
            <w:pPr>
              <w:rPr>
                <w:sz w:val="8"/>
                <w:szCs w:val="8"/>
              </w:rPr>
            </w:pPr>
          </w:p>
        </w:tc>
        <w:tc>
          <w:tcPr>
            <w:tcW w:w="640" w:type="dxa"/>
            <w:tcBorders>
              <w:bottom w:val="single" w:sz="8" w:space="0" w:color="auto"/>
              <w:right w:val="single" w:sz="8" w:space="0" w:color="auto"/>
            </w:tcBorders>
            <w:vAlign w:val="bottom"/>
          </w:tcPr>
          <w:p w:rsidR="00B701ED" w:rsidRDefault="00B701ED">
            <w:pPr>
              <w:rPr>
                <w:sz w:val="8"/>
                <w:szCs w:val="8"/>
              </w:rPr>
            </w:pPr>
          </w:p>
        </w:tc>
        <w:tc>
          <w:tcPr>
            <w:tcW w:w="340" w:type="dxa"/>
            <w:vAlign w:val="bottom"/>
          </w:tcPr>
          <w:p w:rsidR="00B701ED" w:rsidRDefault="00B701ED">
            <w:pPr>
              <w:rPr>
                <w:sz w:val="8"/>
                <w:szCs w:val="8"/>
              </w:rPr>
            </w:pPr>
          </w:p>
        </w:tc>
        <w:tc>
          <w:tcPr>
            <w:tcW w:w="200" w:type="dxa"/>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87"/>
        </w:trPr>
        <w:tc>
          <w:tcPr>
            <w:tcW w:w="720" w:type="dxa"/>
            <w:vAlign w:val="bottom"/>
          </w:tcPr>
          <w:p w:rsidR="00B701ED" w:rsidRDefault="00B701ED">
            <w:pPr>
              <w:rPr>
                <w:sz w:val="7"/>
                <w:szCs w:val="7"/>
              </w:rPr>
            </w:pPr>
          </w:p>
        </w:tc>
        <w:tc>
          <w:tcPr>
            <w:tcW w:w="140" w:type="dxa"/>
            <w:vAlign w:val="bottom"/>
          </w:tcPr>
          <w:p w:rsidR="00B701ED" w:rsidRDefault="00B701ED">
            <w:pPr>
              <w:rPr>
                <w:sz w:val="7"/>
                <w:szCs w:val="7"/>
              </w:rPr>
            </w:pPr>
          </w:p>
        </w:tc>
        <w:tc>
          <w:tcPr>
            <w:tcW w:w="340" w:type="dxa"/>
            <w:vAlign w:val="bottom"/>
          </w:tcPr>
          <w:p w:rsidR="00B701ED" w:rsidRDefault="00B701ED">
            <w:pPr>
              <w:rPr>
                <w:sz w:val="7"/>
                <w:szCs w:val="7"/>
              </w:rPr>
            </w:pPr>
          </w:p>
        </w:tc>
        <w:tc>
          <w:tcPr>
            <w:tcW w:w="120" w:type="dxa"/>
            <w:vAlign w:val="bottom"/>
          </w:tcPr>
          <w:p w:rsidR="00B701ED" w:rsidRDefault="00B701ED">
            <w:pPr>
              <w:rPr>
                <w:sz w:val="7"/>
                <w:szCs w:val="7"/>
              </w:rPr>
            </w:pPr>
          </w:p>
        </w:tc>
        <w:tc>
          <w:tcPr>
            <w:tcW w:w="660" w:type="dxa"/>
            <w:vAlign w:val="bottom"/>
          </w:tcPr>
          <w:p w:rsidR="00B701ED" w:rsidRDefault="00B701ED">
            <w:pPr>
              <w:rPr>
                <w:sz w:val="7"/>
                <w:szCs w:val="7"/>
              </w:rPr>
            </w:pPr>
          </w:p>
        </w:tc>
        <w:tc>
          <w:tcPr>
            <w:tcW w:w="320" w:type="dxa"/>
            <w:vAlign w:val="bottom"/>
          </w:tcPr>
          <w:p w:rsidR="00B701ED" w:rsidRDefault="00B701ED">
            <w:pPr>
              <w:rPr>
                <w:sz w:val="7"/>
                <w:szCs w:val="7"/>
              </w:rPr>
            </w:pPr>
          </w:p>
        </w:tc>
        <w:tc>
          <w:tcPr>
            <w:tcW w:w="340" w:type="dxa"/>
            <w:vAlign w:val="bottom"/>
          </w:tcPr>
          <w:p w:rsidR="00B701ED" w:rsidRDefault="00B701ED">
            <w:pPr>
              <w:rPr>
                <w:sz w:val="7"/>
                <w:szCs w:val="7"/>
              </w:rPr>
            </w:pPr>
          </w:p>
        </w:tc>
        <w:tc>
          <w:tcPr>
            <w:tcW w:w="380" w:type="dxa"/>
            <w:vAlign w:val="bottom"/>
          </w:tcPr>
          <w:p w:rsidR="00B701ED" w:rsidRDefault="00B701ED">
            <w:pPr>
              <w:rPr>
                <w:sz w:val="7"/>
                <w:szCs w:val="7"/>
              </w:rPr>
            </w:pPr>
          </w:p>
        </w:tc>
        <w:tc>
          <w:tcPr>
            <w:tcW w:w="240" w:type="dxa"/>
            <w:vAlign w:val="bottom"/>
          </w:tcPr>
          <w:p w:rsidR="00B701ED" w:rsidRDefault="00B701ED">
            <w:pPr>
              <w:rPr>
                <w:sz w:val="7"/>
                <w:szCs w:val="7"/>
              </w:rPr>
            </w:pPr>
          </w:p>
        </w:tc>
        <w:tc>
          <w:tcPr>
            <w:tcW w:w="120" w:type="dxa"/>
            <w:vAlign w:val="bottom"/>
          </w:tcPr>
          <w:p w:rsidR="00B701ED" w:rsidRDefault="00B701ED">
            <w:pPr>
              <w:rPr>
                <w:sz w:val="7"/>
                <w:szCs w:val="7"/>
              </w:rPr>
            </w:pPr>
          </w:p>
        </w:tc>
        <w:tc>
          <w:tcPr>
            <w:tcW w:w="660" w:type="dxa"/>
            <w:vAlign w:val="bottom"/>
          </w:tcPr>
          <w:p w:rsidR="00B701ED" w:rsidRDefault="00B701ED">
            <w:pPr>
              <w:rPr>
                <w:sz w:val="7"/>
                <w:szCs w:val="7"/>
              </w:rPr>
            </w:pPr>
          </w:p>
        </w:tc>
        <w:tc>
          <w:tcPr>
            <w:tcW w:w="660" w:type="dxa"/>
            <w:vAlign w:val="bottom"/>
          </w:tcPr>
          <w:p w:rsidR="00B701ED" w:rsidRDefault="00B701ED">
            <w:pPr>
              <w:rPr>
                <w:sz w:val="7"/>
                <w:szCs w:val="7"/>
              </w:rPr>
            </w:pPr>
          </w:p>
        </w:tc>
        <w:tc>
          <w:tcPr>
            <w:tcW w:w="380" w:type="dxa"/>
            <w:vAlign w:val="bottom"/>
          </w:tcPr>
          <w:p w:rsidR="00B701ED" w:rsidRDefault="00B701ED">
            <w:pPr>
              <w:rPr>
                <w:sz w:val="7"/>
                <w:szCs w:val="7"/>
              </w:rPr>
            </w:pPr>
          </w:p>
        </w:tc>
        <w:tc>
          <w:tcPr>
            <w:tcW w:w="260" w:type="dxa"/>
            <w:vAlign w:val="bottom"/>
          </w:tcPr>
          <w:p w:rsidR="00B701ED" w:rsidRDefault="00B701ED">
            <w:pPr>
              <w:rPr>
                <w:sz w:val="7"/>
                <w:szCs w:val="7"/>
              </w:rPr>
            </w:pPr>
          </w:p>
        </w:tc>
        <w:tc>
          <w:tcPr>
            <w:tcW w:w="120" w:type="dxa"/>
            <w:vAlign w:val="bottom"/>
          </w:tcPr>
          <w:p w:rsidR="00B701ED" w:rsidRDefault="00B701ED">
            <w:pPr>
              <w:rPr>
                <w:sz w:val="7"/>
                <w:szCs w:val="7"/>
              </w:rPr>
            </w:pPr>
          </w:p>
        </w:tc>
        <w:tc>
          <w:tcPr>
            <w:tcW w:w="660" w:type="dxa"/>
            <w:vAlign w:val="bottom"/>
          </w:tcPr>
          <w:p w:rsidR="00B701ED" w:rsidRDefault="00B701ED">
            <w:pPr>
              <w:rPr>
                <w:sz w:val="7"/>
                <w:szCs w:val="7"/>
              </w:rPr>
            </w:pPr>
          </w:p>
        </w:tc>
        <w:tc>
          <w:tcPr>
            <w:tcW w:w="640" w:type="dxa"/>
            <w:vAlign w:val="bottom"/>
          </w:tcPr>
          <w:p w:rsidR="00B701ED" w:rsidRDefault="00B701ED">
            <w:pPr>
              <w:rPr>
                <w:sz w:val="7"/>
                <w:szCs w:val="7"/>
              </w:rPr>
            </w:pPr>
          </w:p>
        </w:tc>
        <w:tc>
          <w:tcPr>
            <w:tcW w:w="340" w:type="dxa"/>
            <w:vAlign w:val="bottom"/>
          </w:tcPr>
          <w:p w:rsidR="00B701ED" w:rsidRDefault="00B701ED">
            <w:pPr>
              <w:rPr>
                <w:sz w:val="7"/>
                <w:szCs w:val="7"/>
              </w:rPr>
            </w:pPr>
          </w:p>
        </w:tc>
        <w:tc>
          <w:tcPr>
            <w:tcW w:w="20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417"/>
        </w:trPr>
        <w:tc>
          <w:tcPr>
            <w:tcW w:w="720" w:type="dxa"/>
            <w:vAlign w:val="bottom"/>
          </w:tcPr>
          <w:p w:rsidR="00B701ED" w:rsidRDefault="00B701ED">
            <w:pPr>
              <w:rPr>
                <w:sz w:val="24"/>
                <w:szCs w:val="24"/>
              </w:rPr>
            </w:pPr>
          </w:p>
        </w:tc>
        <w:tc>
          <w:tcPr>
            <w:tcW w:w="140" w:type="dxa"/>
            <w:tcBorders>
              <w:bottom w:val="single" w:sz="8" w:space="0" w:color="auto"/>
            </w:tcBorders>
            <w:vAlign w:val="bottom"/>
          </w:tcPr>
          <w:p w:rsidR="00B701ED" w:rsidRDefault="00B701ED">
            <w:pPr>
              <w:rPr>
                <w:sz w:val="24"/>
                <w:szCs w:val="24"/>
              </w:rPr>
            </w:pPr>
          </w:p>
        </w:tc>
        <w:tc>
          <w:tcPr>
            <w:tcW w:w="340" w:type="dxa"/>
            <w:tcBorders>
              <w:bottom w:val="single" w:sz="8" w:space="0" w:color="auto"/>
            </w:tcBorders>
            <w:vAlign w:val="bottom"/>
          </w:tcPr>
          <w:p w:rsidR="00B701ED" w:rsidRDefault="00B701ED">
            <w:pPr>
              <w:rPr>
                <w:sz w:val="24"/>
                <w:szCs w:val="24"/>
              </w:rPr>
            </w:pPr>
          </w:p>
        </w:tc>
        <w:tc>
          <w:tcPr>
            <w:tcW w:w="120" w:type="dxa"/>
            <w:tcBorders>
              <w:bottom w:val="single" w:sz="8" w:space="0" w:color="auto"/>
            </w:tcBorders>
            <w:vAlign w:val="bottom"/>
          </w:tcPr>
          <w:p w:rsidR="00B701ED" w:rsidRDefault="00B701ED">
            <w:pPr>
              <w:rPr>
                <w:sz w:val="24"/>
                <w:szCs w:val="24"/>
              </w:rPr>
            </w:pPr>
          </w:p>
        </w:tc>
        <w:tc>
          <w:tcPr>
            <w:tcW w:w="660" w:type="dxa"/>
            <w:tcBorders>
              <w:bottom w:val="single" w:sz="8" w:space="0" w:color="auto"/>
              <w:right w:val="single" w:sz="8" w:space="0" w:color="auto"/>
            </w:tcBorders>
            <w:vAlign w:val="bottom"/>
          </w:tcPr>
          <w:p w:rsidR="00B701ED" w:rsidRDefault="00B701ED">
            <w:pPr>
              <w:rPr>
                <w:sz w:val="24"/>
                <w:szCs w:val="24"/>
              </w:rPr>
            </w:pPr>
          </w:p>
        </w:tc>
        <w:tc>
          <w:tcPr>
            <w:tcW w:w="320" w:type="dxa"/>
            <w:tcBorders>
              <w:bottom w:val="single" w:sz="8" w:space="0" w:color="auto"/>
            </w:tcBorders>
            <w:vAlign w:val="bottom"/>
          </w:tcPr>
          <w:p w:rsidR="00B701ED" w:rsidRDefault="00B701ED">
            <w:pPr>
              <w:rPr>
                <w:sz w:val="24"/>
                <w:szCs w:val="24"/>
              </w:rPr>
            </w:pPr>
          </w:p>
        </w:tc>
        <w:tc>
          <w:tcPr>
            <w:tcW w:w="340" w:type="dxa"/>
            <w:tcBorders>
              <w:bottom w:val="single" w:sz="8" w:space="0" w:color="auto"/>
            </w:tcBorders>
            <w:vAlign w:val="bottom"/>
          </w:tcPr>
          <w:p w:rsidR="00B701ED" w:rsidRDefault="00B701ED">
            <w:pPr>
              <w:rPr>
                <w:sz w:val="24"/>
                <w:szCs w:val="24"/>
              </w:rPr>
            </w:pPr>
          </w:p>
        </w:tc>
        <w:tc>
          <w:tcPr>
            <w:tcW w:w="380" w:type="dxa"/>
            <w:tcBorders>
              <w:bottom w:val="single" w:sz="8" w:space="0" w:color="auto"/>
            </w:tcBorders>
            <w:vAlign w:val="bottom"/>
          </w:tcPr>
          <w:p w:rsidR="00B701ED" w:rsidRDefault="00B701ED">
            <w:pPr>
              <w:rPr>
                <w:sz w:val="24"/>
                <w:szCs w:val="24"/>
              </w:rPr>
            </w:pPr>
          </w:p>
        </w:tc>
        <w:tc>
          <w:tcPr>
            <w:tcW w:w="240" w:type="dxa"/>
            <w:tcBorders>
              <w:bottom w:val="single" w:sz="8" w:space="0" w:color="auto"/>
            </w:tcBorders>
            <w:vAlign w:val="bottom"/>
          </w:tcPr>
          <w:p w:rsidR="00B701ED" w:rsidRDefault="00B701ED">
            <w:pPr>
              <w:rPr>
                <w:sz w:val="24"/>
                <w:szCs w:val="24"/>
              </w:rPr>
            </w:pPr>
          </w:p>
        </w:tc>
        <w:tc>
          <w:tcPr>
            <w:tcW w:w="120" w:type="dxa"/>
            <w:tcBorders>
              <w:bottom w:val="single" w:sz="8" w:space="0" w:color="auto"/>
            </w:tcBorders>
            <w:vAlign w:val="bottom"/>
          </w:tcPr>
          <w:p w:rsidR="00B701ED" w:rsidRDefault="00B701ED">
            <w:pPr>
              <w:rPr>
                <w:sz w:val="24"/>
                <w:szCs w:val="24"/>
              </w:rPr>
            </w:pPr>
          </w:p>
        </w:tc>
        <w:tc>
          <w:tcPr>
            <w:tcW w:w="660" w:type="dxa"/>
            <w:tcBorders>
              <w:bottom w:val="single" w:sz="8" w:space="0" w:color="auto"/>
              <w:right w:val="single" w:sz="8" w:space="0" w:color="auto"/>
            </w:tcBorders>
            <w:vAlign w:val="bottom"/>
          </w:tcPr>
          <w:p w:rsidR="00B701ED" w:rsidRDefault="00B701ED">
            <w:pPr>
              <w:rPr>
                <w:sz w:val="24"/>
                <w:szCs w:val="24"/>
              </w:rPr>
            </w:pPr>
          </w:p>
        </w:tc>
        <w:tc>
          <w:tcPr>
            <w:tcW w:w="660" w:type="dxa"/>
            <w:tcBorders>
              <w:bottom w:val="single" w:sz="8" w:space="0" w:color="auto"/>
            </w:tcBorders>
            <w:vAlign w:val="bottom"/>
          </w:tcPr>
          <w:p w:rsidR="00B701ED" w:rsidRDefault="00B701ED">
            <w:pPr>
              <w:rPr>
                <w:sz w:val="24"/>
                <w:szCs w:val="24"/>
              </w:rPr>
            </w:pPr>
          </w:p>
        </w:tc>
        <w:tc>
          <w:tcPr>
            <w:tcW w:w="380" w:type="dxa"/>
            <w:tcBorders>
              <w:bottom w:val="single" w:sz="8" w:space="0" w:color="auto"/>
            </w:tcBorders>
            <w:vAlign w:val="bottom"/>
          </w:tcPr>
          <w:p w:rsidR="00B701ED" w:rsidRDefault="00B701ED">
            <w:pPr>
              <w:rPr>
                <w:sz w:val="24"/>
                <w:szCs w:val="24"/>
              </w:rPr>
            </w:pPr>
          </w:p>
        </w:tc>
        <w:tc>
          <w:tcPr>
            <w:tcW w:w="260" w:type="dxa"/>
            <w:tcBorders>
              <w:bottom w:val="single" w:sz="8" w:space="0" w:color="auto"/>
            </w:tcBorders>
            <w:vAlign w:val="bottom"/>
          </w:tcPr>
          <w:p w:rsidR="00B701ED" w:rsidRDefault="00B701ED">
            <w:pPr>
              <w:rPr>
                <w:sz w:val="24"/>
                <w:szCs w:val="24"/>
              </w:rPr>
            </w:pPr>
          </w:p>
        </w:tc>
        <w:tc>
          <w:tcPr>
            <w:tcW w:w="120" w:type="dxa"/>
            <w:tcBorders>
              <w:bottom w:val="single" w:sz="8" w:space="0" w:color="auto"/>
            </w:tcBorders>
            <w:vAlign w:val="bottom"/>
          </w:tcPr>
          <w:p w:rsidR="00B701ED" w:rsidRDefault="00B701ED">
            <w:pPr>
              <w:rPr>
                <w:sz w:val="24"/>
                <w:szCs w:val="24"/>
              </w:rPr>
            </w:pPr>
          </w:p>
        </w:tc>
        <w:tc>
          <w:tcPr>
            <w:tcW w:w="660" w:type="dxa"/>
            <w:tcBorders>
              <w:bottom w:val="single" w:sz="8" w:space="0" w:color="auto"/>
              <w:right w:val="single" w:sz="8" w:space="0" w:color="auto"/>
            </w:tcBorders>
            <w:vAlign w:val="bottom"/>
          </w:tcPr>
          <w:p w:rsidR="00B701ED" w:rsidRDefault="00B701ED">
            <w:pPr>
              <w:rPr>
                <w:sz w:val="24"/>
                <w:szCs w:val="24"/>
              </w:rPr>
            </w:pPr>
          </w:p>
        </w:tc>
        <w:tc>
          <w:tcPr>
            <w:tcW w:w="640" w:type="dxa"/>
            <w:tcBorders>
              <w:bottom w:val="single" w:sz="8" w:space="0" w:color="auto"/>
            </w:tcBorders>
            <w:vAlign w:val="bottom"/>
          </w:tcPr>
          <w:p w:rsidR="00B701ED" w:rsidRDefault="00B701ED">
            <w:pPr>
              <w:rPr>
                <w:sz w:val="24"/>
                <w:szCs w:val="24"/>
              </w:rPr>
            </w:pPr>
          </w:p>
        </w:tc>
        <w:tc>
          <w:tcPr>
            <w:tcW w:w="340" w:type="dxa"/>
            <w:tcBorders>
              <w:bottom w:val="single" w:sz="8" w:space="0" w:color="auto"/>
            </w:tcBorders>
            <w:vAlign w:val="bottom"/>
          </w:tcPr>
          <w:p w:rsidR="00B701ED" w:rsidRDefault="00B701ED">
            <w:pPr>
              <w:rPr>
                <w:sz w:val="24"/>
                <w:szCs w:val="24"/>
              </w:rPr>
            </w:pPr>
          </w:p>
        </w:tc>
        <w:tc>
          <w:tcPr>
            <w:tcW w:w="200" w:type="dxa"/>
            <w:tcBorders>
              <w:bottom w:val="single" w:sz="8" w:space="0" w:color="auto"/>
            </w:tcBorders>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52"/>
        </w:trPr>
        <w:tc>
          <w:tcPr>
            <w:tcW w:w="720" w:type="dxa"/>
            <w:vAlign w:val="bottom"/>
          </w:tcPr>
          <w:p w:rsidR="00B701ED" w:rsidRDefault="00B701ED">
            <w:pPr>
              <w:rPr>
                <w:sz w:val="21"/>
                <w:szCs w:val="21"/>
              </w:rPr>
            </w:pPr>
          </w:p>
        </w:tc>
        <w:tc>
          <w:tcPr>
            <w:tcW w:w="140" w:type="dxa"/>
            <w:vAlign w:val="bottom"/>
          </w:tcPr>
          <w:p w:rsidR="00B701ED" w:rsidRDefault="00B701ED">
            <w:pPr>
              <w:rPr>
                <w:sz w:val="21"/>
                <w:szCs w:val="21"/>
              </w:rPr>
            </w:pPr>
          </w:p>
        </w:tc>
        <w:tc>
          <w:tcPr>
            <w:tcW w:w="340" w:type="dxa"/>
            <w:vAlign w:val="bottom"/>
          </w:tcPr>
          <w:p w:rsidR="00B701ED" w:rsidRDefault="00B701ED">
            <w:pPr>
              <w:rPr>
                <w:sz w:val="21"/>
                <w:szCs w:val="21"/>
              </w:rPr>
            </w:pPr>
          </w:p>
        </w:tc>
        <w:tc>
          <w:tcPr>
            <w:tcW w:w="120" w:type="dxa"/>
            <w:vAlign w:val="bottom"/>
          </w:tcPr>
          <w:p w:rsidR="00B701ED" w:rsidRDefault="00B701ED">
            <w:pPr>
              <w:rPr>
                <w:sz w:val="21"/>
                <w:szCs w:val="21"/>
              </w:rPr>
            </w:pPr>
          </w:p>
        </w:tc>
        <w:tc>
          <w:tcPr>
            <w:tcW w:w="980" w:type="dxa"/>
            <w:gridSpan w:val="2"/>
            <w:vAlign w:val="bottom"/>
          </w:tcPr>
          <w:p w:rsidR="00B701ED" w:rsidRDefault="003564B6">
            <w:pPr>
              <w:ind w:left="227"/>
              <w:jc w:val="center"/>
              <w:rPr>
                <w:sz w:val="20"/>
                <w:szCs w:val="20"/>
              </w:rPr>
            </w:pPr>
            <w:r>
              <w:rPr>
                <w:rFonts w:ascii="Arial" w:eastAsia="Arial" w:hAnsi="Arial" w:cs="Arial"/>
                <w:sz w:val="14"/>
                <w:szCs w:val="14"/>
              </w:rPr>
              <w:t>input t-1</w:t>
            </w:r>
          </w:p>
        </w:tc>
        <w:tc>
          <w:tcPr>
            <w:tcW w:w="340" w:type="dxa"/>
            <w:vAlign w:val="bottom"/>
          </w:tcPr>
          <w:p w:rsidR="00B701ED" w:rsidRDefault="00B701ED">
            <w:pPr>
              <w:rPr>
                <w:sz w:val="21"/>
                <w:szCs w:val="21"/>
              </w:rPr>
            </w:pPr>
          </w:p>
        </w:tc>
        <w:tc>
          <w:tcPr>
            <w:tcW w:w="380" w:type="dxa"/>
            <w:vAlign w:val="bottom"/>
          </w:tcPr>
          <w:p w:rsidR="00B701ED" w:rsidRDefault="00B701ED">
            <w:pPr>
              <w:rPr>
                <w:sz w:val="21"/>
                <w:szCs w:val="21"/>
              </w:rPr>
            </w:pPr>
          </w:p>
        </w:tc>
        <w:tc>
          <w:tcPr>
            <w:tcW w:w="240" w:type="dxa"/>
            <w:vAlign w:val="bottom"/>
          </w:tcPr>
          <w:p w:rsidR="00B701ED" w:rsidRDefault="00B701ED">
            <w:pPr>
              <w:rPr>
                <w:sz w:val="21"/>
                <w:szCs w:val="21"/>
              </w:rPr>
            </w:pPr>
          </w:p>
        </w:tc>
        <w:tc>
          <w:tcPr>
            <w:tcW w:w="120" w:type="dxa"/>
            <w:vAlign w:val="bottom"/>
          </w:tcPr>
          <w:p w:rsidR="00B701ED" w:rsidRDefault="00B701ED">
            <w:pPr>
              <w:rPr>
                <w:sz w:val="21"/>
                <w:szCs w:val="21"/>
              </w:rPr>
            </w:pPr>
          </w:p>
        </w:tc>
        <w:tc>
          <w:tcPr>
            <w:tcW w:w="1320" w:type="dxa"/>
            <w:gridSpan w:val="2"/>
            <w:vAlign w:val="bottom"/>
          </w:tcPr>
          <w:p w:rsidR="00B701ED" w:rsidRDefault="003564B6">
            <w:pPr>
              <w:ind w:right="20"/>
              <w:jc w:val="center"/>
              <w:rPr>
                <w:sz w:val="20"/>
                <w:szCs w:val="20"/>
              </w:rPr>
            </w:pPr>
            <w:r>
              <w:rPr>
                <w:rFonts w:ascii="Arial" w:eastAsia="Arial" w:hAnsi="Arial" w:cs="Arial"/>
                <w:w w:val="99"/>
                <w:sz w:val="14"/>
                <w:szCs w:val="14"/>
              </w:rPr>
              <w:t>input t</w:t>
            </w:r>
          </w:p>
        </w:tc>
        <w:tc>
          <w:tcPr>
            <w:tcW w:w="380" w:type="dxa"/>
            <w:vAlign w:val="bottom"/>
          </w:tcPr>
          <w:p w:rsidR="00B701ED" w:rsidRDefault="00B701ED">
            <w:pPr>
              <w:rPr>
                <w:sz w:val="21"/>
                <w:szCs w:val="21"/>
              </w:rPr>
            </w:pPr>
          </w:p>
        </w:tc>
        <w:tc>
          <w:tcPr>
            <w:tcW w:w="260" w:type="dxa"/>
            <w:vAlign w:val="bottom"/>
          </w:tcPr>
          <w:p w:rsidR="00B701ED" w:rsidRDefault="00B701ED">
            <w:pPr>
              <w:rPr>
                <w:sz w:val="21"/>
                <w:szCs w:val="21"/>
              </w:rPr>
            </w:pPr>
          </w:p>
        </w:tc>
        <w:tc>
          <w:tcPr>
            <w:tcW w:w="120" w:type="dxa"/>
            <w:vAlign w:val="bottom"/>
          </w:tcPr>
          <w:p w:rsidR="00B701ED" w:rsidRDefault="00B701ED">
            <w:pPr>
              <w:rPr>
                <w:sz w:val="21"/>
                <w:szCs w:val="21"/>
              </w:rPr>
            </w:pPr>
          </w:p>
        </w:tc>
        <w:tc>
          <w:tcPr>
            <w:tcW w:w="1840" w:type="dxa"/>
            <w:gridSpan w:val="4"/>
            <w:vAlign w:val="bottom"/>
          </w:tcPr>
          <w:p w:rsidR="00B701ED" w:rsidRDefault="003564B6">
            <w:pPr>
              <w:ind w:right="540"/>
              <w:jc w:val="center"/>
              <w:rPr>
                <w:sz w:val="20"/>
                <w:szCs w:val="20"/>
              </w:rPr>
            </w:pPr>
            <w:r>
              <w:rPr>
                <w:rFonts w:ascii="Arial" w:eastAsia="Arial" w:hAnsi="Arial" w:cs="Arial"/>
                <w:w w:val="99"/>
                <w:sz w:val="14"/>
                <w:szCs w:val="14"/>
              </w:rPr>
              <w:t>input t+1</w:t>
            </w: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731968" behindDoc="1" locked="0" layoutInCell="0" allowOverlap="1" wp14:anchorId="32C3A61D" wp14:editId="16C87104">
            <wp:simplePos x="0" y="0"/>
            <wp:positionH relativeFrom="column">
              <wp:posOffset>739775</wp:posOffset>
            </wp:positionH>
            <wp:positionV relativeFrom="paragraph">
              <wp:posOffset>-880745</wp:posOffset>
            </wp:positionV>
            <wp:extent cx="93980" cy="62230"/>
            <wp:effectExtent l="0" t="0" r="0" b="0"/>
            <wp:wrapNone/>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732992" behindDoc="1" locked="0" layoutInCell="0" allowOverlap="1" wp14:anchorId="22A46F10" wp14:editId="19456CAA">
            <wp:simplePos x="0" y="0"/>
            <wp:positionH relativeFrom="column">
              <wp:posOffset>1214755</wp:posOffset>
            </wp:positionH>
            <wp:positionV relativeFrom="paragraph">
              <wp:posOffset>-1528445</wp:posOffset>
            </wp:positionV>
            <wp:extent cx="62230" cy="93980"/>
            <wp:effectExtent l="0" t="0" r="0" b="0"/>
            <wp:wrapNone/>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260">
                      <a:extLst/>
                    </a:blip>
                    <a:srcRect/>
                    <a:stretch>
                      <a:fillRect/>
                    </a:stretch>
                  </pic:blipFill>
                  <pic:spPr bwMode="auto">
                    <a:xfrm>
                      <a:off x="0" y="0"/>
                      <a:ext cx="62230" cy="93980"/>
                    </a:xfrm>
                    <a:prstGeom prst="rect">
                      <a:avLst/>
                    </a:prstGeom>
                    <a:noFill/>
                  </pic:spPr>
                </pic:pic>
              </a:graphicData>
            </a:graphic>
          </wp:anchor>
        </w:drawing>
      </w:r>
      <w:r>
        <w:rPr>
          <w:noProof/>
          <w:sz w:val="20"/>
          <w:szCs w:val="20"/>
        </w:rPr>
        <w:drawing>
          <wp:anchor distT="0" distB="0" distL="114300" distR="114300" simplePos="0" relativeHeight="251734016" behindDoc="1" locked="0" layoutInCell="0" allowOverlap="1" wp14:anchorId="176683E9" wp14:editId="52DF466E">
            <wp:simplePos x="0" y="0"/>
            <wp:positionH relativeFrom="column">
              <wp:posOffset>1214755</wp:posOffset>
            </wp:positionH>
            <wp:positionV relativeFrom="paragraph">
              <wp:posOffset>-506095</wp:posOffset>
            </wp:positionV>
            <wp:extent cx="62230" cy="93980"/>
            <wp:effectExtent l="0" t="0" r="0" b="0"/>
            <wp:wrapNone/>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260">
                      <a:extLst/>
                    </a:blip>
                    <a:srcRect/>
                    <a:stretch>
                      <a:fillRect/>
                    </a:stretch>
                  </pic:blipFill>
                  <pic:spPr bwMode="auto">
                    <a:xfrm>
                      <a:off x="0" y="0"/>
                      <a:ext cx="62230" cy="93980"/>
                    </a:xfrm>
                    <a:prstGeom prst="rect">
                      <a:avLst/>
                    </a:prstGeom>
                    <a:noFill/>
                  </pic:spPr>
                </pic:pic>
              </a:graphicData>
            </a:graphic>
          </wp:anchor>
        </w:drawing>
      </w:r>
      <w:r>
        <w:rPr>
          <w:noProof/>
          <w:sz w:val="20"/>
          <w:szCs w:val="20"/>
        </w:rPr>
        <w:drawing>
          <wp:anchor distT="0" distB="0" distL="114300" distR="114300" simplePos="0" relativeHeight="251735040" behindDoc="1" locked="0" layoutInCell="0" allowOverlap="1" wp14:anchorId="5A9DBA0F" wp14:editId="6FF7B1F4">
            <wp:simplePos x="0" y="0"/>
            <wp:positionH relativeFrom="column">
              <wp:posOffset>2051050</wp:posOffset>
            </wp:positionH>
            <wp:positionV relativeFrom="paragraph">
              <wp:posOffset>-880745</wp:posOffset>
            </wp:positionV>
            <wp:extent cx="93980" cy="62230"/>
            <wp:effectExtent l="0" t="0" r="0" b="0"/>
            <wp:wrapNone/>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736064" behindDoc="1" locked="0" layoutInCell="0" allowOverlap="1" wp14:anchorId="0C72DC0C" wp14:editId="2D707C52">
            <wp:simplePos x="0" y="0"/>
            <wp:positionH relativeFrom="column">
              <wp:posOffset>2526030</wp:posOffset>
            </wp:positionH>
            <wp:positionV relativeFrom="paragraph">
              <wp:posOffset>-1528445</wp:posOffset>
            </wp:positionV>
            <wp:extent cx="62230" cy="93980"/>
            <wp:effectExtent l="0" t="0" r="0" b="0"/>
            <wp:wrapNone/>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260">
                      <a:extLst/>
                    </a:blip>
                    <a:srcRect/>
                    <a:stretch>
                      <a:fillRect/>
                    </a:stretch>
                  </pic:blipFill>
                  <pic:spPr bwMode="auto">
                    <a:xfrm>
                      <a:off x="0" y="0"/>
                      <a:ext cx="62230" cy="93980"/>
                    </a:xfrm>
                    <a:prstGeom prst="rect">
                      <a:avLst/>
                    </a:prstGeom>
                    <a:noFill/>
                  </pic:spPr>
                </pic:pic>
              </a:graphicData>
            </a:graphic>
          </wp:anchor>
        </w:drawing>
      </w:r>
      <w:r>
        <w:rPr>
          <w:noProof/>
          <w:sz w:val="20"/>
          <w:szCs w:val="20"/>
        </w:rPr>
        <w:drawing>
          <wp:anchor distT="0" distB="0" distL="114300" distR="114300" simplePos="0" relativeHeight="251737088" behindDoc="1" locked="0" layoutInCell="0" allowOverlap="1" wp14:anchorId="4F5E25F6" wp14:editId="69E335D7">
            <wp:simplePos x="0" y="0"/>
            <wp:positionH relativeFrom="column">
              <wp:posOffset>2526030</wp:posOffset>
            </wp:positionH>
            <wp:positionV relativeFrom="paragraph">
              <wp:posOffset>-506095</wp:posOffset>
            </wp:positionV>
            <wp:extent cx="62230" cy="93980"/>
            <wp:effectExtent l="0" t="0" r="0" b="0"/>
            <wp:wrapNone/>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260">
                      <a:extLst/>
                    </a:blip>
                    <a:srcRect/>
                    <a:stretch>
                      <a:fillRect/>
                    </a:stretch>
                  </pic:blipFill>
                  <pic:spPr bwMode="auto">
                    <a:xfrm>
                      <a:off x="0" y="0"/>
                      <a:ext cx="62230" cy="93980"/>
                    </a:xfrm>
                    <a:prstGeom prst="rect">
                      <a:avLst/>
                    </a:prstGeom>
                    <a:noFill/>
                  </pic:spPr>
                </pic:pic>
              </a:graphicData>
            </a:graphic>
          </wp:anchor>
        </w:drawing>
      </w:r>
      <w:r>
        <w:rPr>
          <w:noProof/>
          <w:sz w:val="20"/>
          <w:szCs w:val="20"/>
        </w:rPr>
        <w:drawing>
          <wp:anchor distT="0" distB="0" distL="114300" distR="114300" simplePos="0" relativeHeight="251738112" behindDoc="1" locked="0" layoutInCell="0" allowOverlap="1" wp14:anchorId="4C957363" wp14:editId="1C788797">
            <wp:simplePos x="0" y="0"/>
            <wp:positionH relativeFrom="column">
              <wp:posOffset>3365500</wp:posOffset>
            </wp:positionH>
            <wp:positionV relativeFrom="paragraph">
              <wp:posOffset>-880745</wp:posOffset>
            </wp:positionV>
            <wp:extent cx="93980" cy="62230"/>
            <wp:effectExtent l="0" t="0" r="0" b="0"/>
            <wp:wrapNone/>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739136" behindDoc="1" locked="0" layoutInCell="0" allowOverlap="1" wp14:anchorId="56F6718A" wp14:editId="476E9220">
            <wp:simplePos x="0" y="0"/>
            <wp:positionH relativeFrom="column">
              <wp:posOffset>4477385</wp:posOffset>
            </wp:positionH>
            <wp:positionV relativeFrom="paragraph">
              <wp:posOffset>-1374775</wp:posOffset>
            </wp:positionV>
            <wp:extent cx="93980" cy="62230"/>
            <wp:effectExtent l="0" t="0" r="0" b="0"/>
            <wp:wrapNone/>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740160" behindDoc="1" locked="0" layoutInCell="0" allowOverlap="1" wp14:anchorId="77E8AB0A" wp14:editId="33F6A189">
            <wp:simplePos x="0" y="0"/>
            <wp:positionH relativeFrom="column">
              <wp:posOffset>3840480</wp:posOffset>
            </wp:positionH>
            <wp:positionV relativeFrom="paragraph">
              <wp:posOffset>-1528445</wp:posOffset>
            </wp:positionV>
            <wp:extent cx="62230" cy="93980"/>
            <wp:effectExtent l="0" t="0" r="0" b="0"/>
            <wp:wrapNone/>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260">
                      <a:extLst/>
                    </a:blip>
                    <a:srcRect/>
                    <a:stretch>
                      <a:fillRect/>
                    </a:stretch>
                  </pic:blipFill>
                  <pic:spPr bwMode="auto">
                    <a:xfrm>
                      <a:off x="0" y="0"/>
                      <a:ext cx="62230" cy="93980"/>
                    </a:xfrm>
                    <a:prstGeom prst="rect">
                      <a:avLst/>
                    </a:prstGeom>
                    <a:noFill/>
                  </pic:spPr>
                </pic:pic>
              </a:graphicData>
            </a:graphic>
          </wp:anchor>
        </w:drawing>
      </w:r>
      <w:r>
        <w:rPr>
          <w:noProof/>
          <w:sz w:val="20"/>
          <w:szCs w:val="20"/>
        </w:rPr>
        <w:drawing>
          <wp:anchor distT="0" distB="0" distL="114300" distR="114300" simplePos="0" relativeHeight="251741184" behindDoc="1" locked="0" layoutInCell="0" allowOverlap="1" wp14:anchorId="179FC4D6" wp14:editId="674F04D4">
            <wp:simplePos x="0" y="0"/>
            <wp:positionH relativeFrom="column">
              <wp:posOffset>3840480</wp:posOffset>
            </wp:positionH>
            <wp:positionV relativeFrom="paragraph">
              <wp:posOffset>-506095</wp:posOffset>
            </wp:positionV>
            <wp:extent cx="62230" cy="93980"/>
            <wp:effectExtent l="0" t="0" r="0" b="0"/>
            <wp:wrapNone/>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260">
                      <a:extLst/>
                    </a:blip>
                    <a:srcRect/>
                    <a:stretch>
                      <a:fillRect/>
                    </a:stretch>
                  </pic:blipFill>
                  <pic:spPr bwMode="auto">
                    <a:xfrm>
                      <a:off x="0" y="0"/>
                      <a:ext cx="62230" cy="93980"/>
                    </a:xfrm>
                    <a:prstGeom prst="rect">
                      <a:avLst/>
                    </a:prstGeom>
                    <a:noFill/>
                  </pic:spPr>
                </pic:pic>
              </a:graphicData>
            </a:graphic>
          </wp:anchor>
        </w:drawing>
      </w:r>
      <w:r>
        <w:rPr>
          <w:noProof/>
          <w:sz w:val="20"/>
          <w:szCs w:val="20"/>
        </w:rPr>
        <w:drawing>
          <wp:anchor distT="0" distB="0" distL="114300" distR="114300" simplePos="0" relativeHeight="251742208" behindDoc="1" locked="0" layoutInCell="0" allowOverlap="1" wp14:anchorId="5D7936F8" wp14:editId="0E3EAEE6">
            <wp:simplePos x="0" y="0"/>
            <wp:positionH relativeFrom="column">
              <wp:posOffset>1562735</wp:posOffset>
            </wp:positionH>
            <wp:positionV relativeFrom="paragraph">
              <wp:posOffset>-1379220</wp:posOffset>
            </wp:positionV>
            <wp:extent cx="62865" cy="69850"/>
            <wp:effectExtent l="0" t="0" r="0" b="0"/>
            <wp:wrapNone/>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269">
                      <a:extLst/>
                    </a:blip>
                    <a:srcRect/>
                    <a:stretch>
                      <a:fillRect/>
                    </a:stretch>
                  </pic:blipFill>
                  <pic:spPr bwMode="auto">
                    <a:xfrm>
                      <a:off x="0" y="0"/>
                      <a:ext cx="62865" cy="69850"/>
                    </a:xfrm>
                    <a:prstGeom prst="rect">
                      <a:avLst/>
                    </a:prstGeom>
                    <a:noFill/>
                  </pic:spPr>
                </pic:pic>
              </a:graphicData>
            </a:graphic>
          </wp:anchor>
        </w:drawing>
      </w:r>
      <w:r>
        <w:rPr>
          <w:noProof/>
          <w:sz w:val="20"/>
          <w:szCs w:val="20"/>
        </w:rPr>
        <w:drawing>
          <wp:anchor distT="0" distB="0" distL="114300" distR="114300" simplePos="0" relativeHeight="251743232" behindDoc="1" locked="0" layoutInCell="0" allowOverlap="1" wp14:anchorId="15C86920" wp14:editId="4475B39C">
            <wp:simplePos x="0" y="0"/>
            <wp:positionH relativeFrom="column">
              <wp:posOffset>2856230</wp:posOffset>
            </wp:positionH>
            <wp:positionV relativeFrom="paragraph">
              <wp:posOffset>-1379220</wp:posOffset>
            </wp:positionV>
            <wp:extent cx="62865" cy="69850"/>
            <wp:effectExtent l="0" t="0" r="0" b="0"/>
            <wp:wrapNone/>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269">
                      <a:extLst/>
                    </a:blip>
                    <a:srcRect/>
                    <a:stretch>
                      <a:fillRect/>
                    </a:stretch>
                  </pic:blipFill>
                  <pic:spPr bwMode="auto">
                    <a:xfrm>
                      <a:off x="0" y="0"/>
                      <a:ext cx="62865" cy="69850"/>
                    </a:xfrm>
                    <a:prstGeom prst="rect">
                      <a:avLst/>
                    </a:prstGeom>
                    <a:noFill/>
                  </pic:spPr>
                </pic:pic>
              </a:graphicData>
            </a:graphic>
          </wp:anchor>
        </w:drawing>
      </w:r>
      <w:r>
        <w:rPr>
          <w:noProof/>
          <w:sz w:val="20"/>
          <w:szCs w:val="20"/>
        </w:rPr>
        <w:drawing>
          <wp:anchor distT="0" distB="0" distL="114300" distR="114300" simplePos="0" relativeHeight="251744256" behindDoc="1" locked="0" layoutInCell="0" allowOverlap="1" wp14:anchorId="72785058" wp14:editId="0CAF36A9">
            <wp:simplePos x="0" y="0"/>
            <wp:positionH relativeFrom="column">
              <wp:posOffset>1862455</wp:posOffset>
            </wp:positionH>
            <wp:positionV relativeFrom="paragraph">
              <wp:posOffset>-1553845</wp:posOffset>
            </wp:positionV>
            <wp:extent cx="63500" cy="69850"/>
            <wp:effectExtent l="0" t="0" r="0" b="0"/>
            <wp:wrapNone/>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269">
                      <a:extLst/>
                    </a:blip>
                    <a:srcRect/>
                    <a:stretch>
                      <a:fillRect/>
                    </a:stretch>
                  </pic:blipFill>
                  <pic:spPr bwMode="auto">
                    <a:xfrm>
                      <a:off x="0" y="0"/>
                      <a:ext cx="63500" cy="69850"/>
                    </a:xfrm>
                    <a:prstGeom prst="rect">
                      <a:avLst/>
                    </a:prstGeom>
                    <a:noFill/>
                  </pic:spPr>
                </pic:pic>
              </a:graphicData>
            </a:graphic>
          </wp:anchor>
        </w:drawing>
      </w:r>
      <w:r>
        <w:rPr>
          <w:noProof/>
          <w:sz w:val="20"/>
          <w:szCs w:val="20"/>
        </w:rPr>
        <w:drawing>
          <wp:anchor distT="0" distB="0" distL="114300" distR="114300" simplePos="0" relativeHeight="251745280" behindDoc="1" locked="0" layoutInCell="0" allowOverlap="1" wp14:anchorId="38D09A15" wp14:editId="35B3E34F">
            <wp:simplePos x="0" y="0"/>
            <wp:positionH relativeFrom="column">
              <wp:posOffset>3155950</wp:posOffset>
            </wp:positionH>
            <wp:positionV relativeFrom="paragraph">
              <wp:posOffset>-1553845</wp:posOffset>
            </wp:positionV>
            <wp:extent cx="62865" cy="69850"/>
            <wp:effectExtent l="0" t="0" r="0" b="0"/>
            <wp:wrapNone/>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269">
                      <a:extLst/>
                    </a:blip>
                    <a:srcRect/>
                    <a:stretch>
                      <a:fillRect/>
                    </a:stretch>
                  </pic:blipFill>
                  <pic:spPr bwMode="auto">
                    <a:xfrm>
                      <a:off x="0" y="0"/>
                      <a:ext cx="62865" cy="69850"/>
                    </a:xfrm>
                    <a:prstGeom prst="rect">
                      <a:avLst/>
                    </a:prstGeom>
                    <a:noFill/>
                  </pic:spPr>
                </pic:pic>
              </a:graphicData>
            </a:graphic>
          </wp:anchor>
        </w:drawing>
      </w:r>
      <w:r>
        <w:rPr>
          <w:noProof/>
          <w:sz w:val="20"/>
          <w:szCs w:val="20"/>
        </w:rPr>
        <w:drawing>
          <wp:anchor distT="0" distB="0" distL="114300" distR="114300" simplePos="0" relativeHeight="251746304" behindDoc="1" locked="0" layoutInCell="0" allowOverlap="1" wp14:anchorId="512412B5" wp14:editId="6FEE8EC1">
            <wp:simplePos x="0" y="0"/>
            <wp:positionH relativeFrom="column">
              <wp:posOffset>1862455</wp:posOffset>
            </wp:positionH>
            <wp:positionV relativeFrom="paragraph">
              <wp:posOffset>-204470</wp:posOffset>
            </wp:positionV>
            <wp:extent cx="63500" cy="69850"/>
            <wp:effectExtent l="0" t="0" r="0" b="0"/>
            <wp:wrapNone/>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269">
                      <a:extLst/>
                    </a:blip>
                    <a:srcRect/>
                    <a:stretch>
                      <a:fillRect/>
                    </a:stretch>
                  </pic:blipFill>
                  <pic:spPr bwMode="auto">
                    <a:xfrm>
                      <a:off x="0" y="0"/>
                      <a:ext cx="63500" cy="69850"/>
                    </a:xfrm>
                    <a:prstGeom prst="rect">
                      <a:avLst/>
                    </a:prstGeom>
                    <a:noFill/>
                  </pic:spPr>
                </pic:pic>
              </a:graphicData>
            </a:graphic>
          </wp:anchor>
        </w:drawing>
      </w:r>
      <w:r>
        <w:rPr>
          <w:noProof/>
          <w:sz w:val="20"/>
          <w:szCs w:val="20"/>
        </w:rPr>
        <w:drawing>
          <wp:anchor distT="0" distB="0" distL="114300" distR="114300" simplePos="0" relativeHeight="251747328" behindDoc="1" locked="0" layoutInCell="0" allowOverlap="1" wp14:anchorId="2DE77C9F" wp14:editId="24A4B901">
            <wp:simplePos x="0" y="0"/>
            <wp:positionH relativeFrom="column">
              <wp:posOffset>3155950</wp:posOffset>
            </wp:positionH>
            <wp:positionV relativeFrom="paragraph">
              <wp:posOffset>-204470</wp:posOffset>
            </wp:positionV>
            <wp:extent cx="62865" cy="69850"/>
            <wp:effectExtent l="0" t="0" r="0" b="0"/>
            <wp:wrapNone/>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269">
                      <a:extLst/>
                    </a:blip>
                    <a:srcRect/>
                    <a:stretch>
                      <a:fillRect/>
                    </a:stretch>
                  </pic:blipFill>
                  <pic:spPr bwMode="auto">
                    <a:xfrm>
                      <a:off x="0" y="0"/>
                      <a:ext cx="62865" cy="69850"/>
                    </a:xfrm>
                    <a:prstGeom prst="rect">
                      <a:avLst/>
                    </a:prstGeom>
                    <a:noFill/>
                  </pic:spPr>
                </pic:pic>
              </a:graphicData>
            </a:graphic>
          </wp:anchor>
        </w:drawing>
      </w:r>
    </w:p>
    <w:p w:rsidR="00B701ED" w:rsidRDefault="00B701ED">
      <w:pPr>
        <w:spacing w:line="180" w:lineRule="exact"/>
        <w:rPr>
          <w:sz w:val="20"/>
          <w:szCs w:val="20"/>
        </w:rPr>
      </w:pPr>
    </w:p>
    <w:p w:rsidR="00B701ED" w:rsidRDefault="003564B6">
      <w:pPr>
        <w:tabs>
          <w:tab w:val="left" w:pos="1680"/>
        </w:tabs>
        <w:ind w:left="720"/>
        <w:rPr>
          <w:sz w:val="20"/>
          <w:szCs w:val="20"/>
        </w:rPr>
      </w:pPr>
      <w:r>
        <w:rPr>
          <w:rFonts w:ascii="Arial" w:eastAsia="Arial" w:hAnsi="Arial" w:cs="Arial"/>
          <w:color w:val="656565"/>
          <w:sz w:val="16"/>
          <w:szCs w:val="16"/>
        </w:rPr>
        <w:t>Figure 6.10</w:t>
      </w:r>
      <w:r>
        <w:rPr>
          <w:rFonts w:ascii="Arial" w:eastAsia="Arial" w:hAnsi="Arial" w:cs="Arial"/>
          <w:color w:val="656565"/>
          <w:sz w:val="16"/>
          <w:szCs w:val="16"/>
        </w:rPr>
        <w:tab/>
        <w:t>A simple RNN, unrolled over time</w:t>
      </w:r>
    </w:p>
    <w:p w:rsidR="00B701ED" w:rsidRDefault="00B701ED">
      <w:pPr>
        <w:spacing w:line="200" w:lineRule="exact"/>
        <w:rPr>
          <w:sz w:val="20"/>
          <w:szCs w:val="20"/>
        </w:rPr>
      </w:pPr>
    </w:p>
    <w:p w:rsidR="00B701ED" w:rsidRDefault="00B701ED">
      <w:pPr>
        <w:spacing w:line="310" w:lineRule="exact"/>
        <w:rPr>
          <w:sz w:val="20"/>
          <w:szCs w:val="20"/>
        </w:rPr>
      </w:pPr>
    </w:p>
    <w:p w:rsidR="00B701ED" w:rsidRDefault="003564B6">
      <w:pPr>
        <w:spacing w:line="254" w:lineRule="auto"/>
        <w:ind w:left="960" w:right="480"/>
        <w:jc w:val="both"/>
        <w:rPr>
          <w:sz w:val="20"/>
          <w:szCs w:val="20"/>
        </w:rPr>
      </w:pPr>
      <w:r>
        <w:rPr>
          <w:rFonts w:ascii="Arial" w:eastAsia="Arial" w:hAnsi="Arial" w:cs="Arial"/>
          <w:color w:val="476B85"/>
          <w:sz w:val="17"/>
          <w:szCs w:val="17"/>
        </w:rPr>
        <w:t xml:space="preserve">NOTE </w:t>
      </w:r>
      <w:r>
        <w:rPr>
          <w:rFonts w:eastAsia="Times New Roman"/>
          <w:color w:val="262626"/>
          <w:sz w:val="19"/>
          <w:szCs w:val="19"/>
        </w:rPr>
        <w:t>In this example, the final output is a 2D tensor of shape</w:t>
      </w:r>
      <w:r>
        <w:rPr>
          <w:rFonts w:ascii="Arial" w:eastAsia="Arial" w:hAnsi="Arial" w:cs="Arial"/>
          <w:color w:val="476B85"/>
          <w:sz w:val="17"/>
          <w:szCs w:val="17"/>
        </w:rPr>
        <w:t xml:space="preserve"> </w:t>
      </w:r>
      <w:r>
        <w:rPr>
          <w:rFonts w:ascii="Courier New" w:eastAsia="Courier New" w:hAnsi="Courier New" w:cs="Courier New"/>
          <w:color w:val="262626"/>
          <w:sz w:val="18"/>
          <w:szCs w:val="18"/>
        </w:rPr>
        <w:t>(timesteps,</w:t>
      </w:r>
      <w:r>
        <w:rPr>
          <w:rFonts w:ascii="Arial" w:eastAsia="Arial" w:hAnsi="Arial" w:cs="Arial"/>
          <w:color w:val="476B85"/>
          <w:sz w:val="17"/>
          <w:szCs w:val="17"/>
        </w:rPr>
        <w:t xml:space="preserve"> </w:t>
      </w:r>
      <w:r>
        <w:rPr>
          <w:rFonts w:ascii="Courier New" w:eastAsia="Courier New" w:hAnsi="Courier New" w:cs="Courier New"/>
          <w:color w:val="262626"/>
          <w:sz w:val="18"/>
          <w:szCs w:val="18"/>
        </w:rPr>
        <w:t>output_features)</w:t>
      </w:r>
      <w:r>
        <w:rPr>
          <w:rFonts w:eastAsia="Times New Roman"/>
          <w:color w:val="262626"/>
          <w:sz w:val="19"/>
          <w:szCs w:val="19"/>
        </w:rPr>
        <w:t>, where each timestep is the output of the loop at time</w:t>
      </w:r>
      <w:r>
        <w:rPr>
          <w:rFonts w:ascii="Courier New" w:eastAsia="Courier New" w:hAnsi="Courier New" w:cs="Courier New"/>
          <w:color w:val="262626"/>
          <w:sz w:val="18"/>
          <w:szCs w:val="18"/>
        </w:rPr>
        <w:t xml:space="preserve"> t</w:t>
      </w:r>
      <w:r>
        <w:rPr>
          <w:rFonts w:eastAsia="Times New Roman"/>
          <w:color w:val="262626"/>
          <w:sz w:val="19"/>
          <w:szCs w:val="19"/>
        </w:rPr>
        <w:t>.</w:t>
      </w:r>
      <w:r>
        <w:rPr>
          <w:rFonts w:ascii="Courier New" w:eastAsia="Courier New" w:hAnsi="Courier New" w:cs="Courier New"/>
          <w:color w:val="262626"/>
          <w:sz w:val="18"/>
          <w:szCs w:val="18"/>
        </w:rPr>
        <w:t xml:space="preserve"> </w:t>
      </w:r>
      <w:r>
        <w:rPr>
          <w:rFonts w:eastAsia="Times New Roman"/>
          <w:color w:val="262626"/>
          <w:sz w:val="19"/>
          <w:szCs w:val="19"/>
        </w:rPr>
        <w:t xml:space="preserve">Each timestep </w:t>
      </w:r>
      <w:r>
        <w:rPr>
          <w:rFonts w:ascii="Courier New" w:eastAsia="Courier New" w:hAnsi="Courier New" w:cs="Courier New"/>
          <w:color w:val="262626"/>
          <w:sz w:val="18"/>
          <w:szCs w:val="18"/>
        </w:rPr>
        <w:t>t</w:t>
      </w:r>
      <w:r>
        <w:rPr>
          <w:rFonts w:eastAsia="Times New Roman"/>
          <w:color w:val="262626"/>
          <w:sz w:val="19"/>
          <w:szCs w:val="19"/>
        </w:rPr>
        <w:t xml:space="preserve"> in the output tensor contains information a</w:t>
      </w:r>
      <w:r>
        <w:rPr>
          <w:rFonts w:eastAsia="Times New Roman"/>
          <w:color w:val="262626"/>
          <w:sz w:val="19"/>
          <w:szCs w:val="19"/>
        </w:rPr>
        <w:t xml:space="preserve">bout timesteps </w:t>
      </w:r>
      <w:r>
        <w:rPr>
          <w:rFonts w:ascii="Courier New" w:eastAsia="Courier New" w:hAnsi="Courier New" w:cs="Courier New"/>
          <w:color w:val="262626"/>
          <w:sz w:val="18"/>
          <w:szCs w:val="18"/>
        </w:rPr>
        <w:t>0</w:t>
      </w:r>
      <w:r>
        <w:rPr>
          <w:rFonts w:eastAsia="Times New Roman"/>
          <w:color w:val="262626"/>
          <w:sz w:val="19"/>
          <w:szCs w:val="19"/>
        </w:rPr>
        <w:t xml:space="preserve"> to </w:t>
      </w:r>
      <w:r>
        <w:rPr>
          <w:rFonts w:ascii="Courier New" w:eastAsia="Courier New" w:hAnsi="Courier New" w:cs="Courier New"/>
          <w:color w:val="262626"/>
          <w:sz w:val="18"/>
          <w:szCs w:val="18"/>
        </w:rPr>
        <w:t>t</w:t>
      </w:r>
      <w:r>
        <w:rPr>
          <w:rFonts w:eastAsia="Times New Roman"/>
          <w:color w:val="262626"/>
          <w:sz w:val="19"/>
          <w:szCs w:val="19"/>
        </w:rPr>
        <w:t xml:space="preserve"> in the input sequence—about the entire past. For this reason, in many cases, you don’t need this full sequence of outputs; you just need the last out-put (</w:t>
      </w:r>
      <w:r>
        <w:rPr>
          <w:rFonts w:ascii="Courier New" w:eastAsia="Courier New" w:hAnsi="Courier New" w:cs="Courier New"/>
          <w:color w:val="262626"/>
          <w:sz w:val="18"/>
          <w:szCs w:val="18"/>
        </w:rPr>
        <w:t>output_t</w:t>
      </w:r>
      <w:r>
        <w:rPr>
          <w:rFonts w:eastAsia="Times New Roman"/>
          <w:color w:val="262626"/>
          <w:sz w:val="19"/>
          <w:szCs w:val="19"/>
        </w:rPr>
        <w:t xml:space="preserve"> at the end of the loop), because it already contains informa-tion about the entire sequence.</w:t>
      </w:r>
    </w:p>
    <w:p w:rsidR="00B701ED" w:rsidRDefault="00B701ED">
      <w:pPr>
        <w:spacing w:line="200" w:lineRule="exact"/>
        <w:rPr>
          <w:sz w:val="20"/>
          <w:szCs w:val="20"/>
        </w:rPr>
      </w:pPr>
    </w:p>
    <w:p w:rsidR="00B701ED" w:rsidRDefault="00B701ED">
      <w:pPr>
        <w:spacing w:line="211"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6.2.1</w:t>
      </w:r>
      <w:r>
        <w:rPr>
          <w:sz w:val="20"/>
          <w:szCs w:val="20"/>
        </w:rPr>
        <w:tab/>
      </w:r>
      <w:r>
        <w:rPr>
          <w:rFonts w:ascii="Arial" w:eastAsia="Arial" w:hAnsi="Arial" w:cs="Arial"/>
          <w:i/>
          <w:iCs/>
          <w:color w:val="476B85"/>
          <w:sz w:val="20"/>
          <w:szCs w:val="20"/>
        </w:rPr>
        <w:t>A recurrent layer in Keras</w:t>
      </w:r>
    </w:p>
    <w:p w:rsidR="00B701ED" w:rsidRDefault="00B701ED">
      <w:pPr>
        <w:spacing w:line="102" w:lineRule="exact"/>
        <w:rPr>
          <w:sz w:val="20"/>
          <w:szCs w:val="20"/>
        </w:rPr>
      </w:pPr>
    </w:p>
    <w:p w:rsidR="00B701ED" w:rsidRDefault="003564B6">
      <w:pPr>
        <w:spacing w:line="263" w:lineRule="auto"/>
        <w:ind w:left="720"/>
        <w:jc w:val="both"/>
        <w:rPr>
          <w:sz w:val="20"/>
          <w:szCs w:val="20"/>
        </w:rPr>
      </w:pPr>
      <w:r>
        <w:rPr>
          <w:rFonts w:eastAsia="Times New Roman"/>
          <w:color w:val="262626"/>
          <w:sz w:val="20"/>
          <w:szCs w:val="20"/>
        </w:rPr>
        <w:t xml:space="preserve">The process you just naively implemented in Numpy corresponds to an actual Keras layer—the </w:t>
      </w:r>
      <w:r>
        <w:rPr>
          <w:rFonts w:ascii="Courier New" w:eastAsia="Courier New" w:hAnsi="Courier New" w:cs="Courier New"/>
          <w:color w:val="262626"/>
          <w:sz w:val="18"/>
          <w:szCs w:val="18"/>
        </w:rPr>
        <w:t>SimpleRNN</w:t>
      </w:r>
      <w:r>
        <w:rPr>
          <w:rFonts w:eastAsia="Times New Roman"/>
          <w:color w:val="262626"/>
          <w:sz w:val="20"/>
          <w:szCs w:val="20"/>
        </w:rPr>
        <w:t xml:space="preserve"> layer:</w:t>
      </w:r>
    </w:p>
    <w:p w:rsidR="00B701ED" w:rsidRDefault="00B701ED">
      <w:pPr>
        <w:spacing w:line="13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keras.layers</w:t>
      </w:r>
      <w:r>
        <w:rPr>
          <w:rFonts w:ascii="Courier New" w:eastAsia="Courier New" w:hAnsi="Courier New" w:cs="Courier New"/>
          <w:color w:val="262626"/>
          <w:sz w:val="16"/>
          <w:szCs w:val="16"/>
        </w:rPr>
        <w:t xml:space="preserve"> import SimpleRNN</w:t>
      </w:r>
    </w:p>
    <w:p w:rsidR="00B701ED" w:rsidRDefault="00B701ED">
      <w:pPr>
        <w:spacing w:line="129" w:lineRule="exact"/>
        <w:rPr>
          <w:sz w:val="20"/>
          <w:szCs w:val="20"/>
        </w:rPr>
      </w:pPr>
    </w:p>
    <w:p w:rsidR="00B701ED" w:rsidRDefault="003564B6">
      <w:pPr>
        <w:spacing w:line="259" w:lineRule="auto"/>
        <w:ind w:left="720"/>
        <w:jc w:val="both"/>
        <w:rPr>
          <w:sz w:val="20"/>
          <w:szCs w:val="20"/>
        </w:rPr>
      </w:pPr>
      <w:r>
        <w:rPr>
          <w:rFonts w:eastAsia="Times New Roman"/>
          <w:color w:val="262626"/>
          <w:sz w:val="20"/>
          <w:szCs w:val="20"/>
        </w:rPr>
        <w:t xml:space="preserve">There is one minor difference: </w:t>
      </w:r>
      <w:r>
        <w:rPr>
          <w:rFonts w:ascii="Courier New" w:eastAsia="Courier New" w:hAnsi="Courier New" w:cs="Courier New"/>
          <w:color w:val="262626"/>
          <w:sz w:val="18"/>
          <w:szCs w:val="18"/>
        </w:rPr>
        <w:t>SimpleRNN</w:t>
      </w:r>
      <w:r>
        <w:rPr>
          <w:rFonts w:eastAsia="Times New Roman"/>
          <w:color w:val="262626"/>
          <w:sz w:val="20"/>
          <w:szCs w:val="20"/>
        </w:rPr>
        <w:t xml:space="preserve"> processes batches of sequences, like all other Keras layers, not a single sequence as in the Numpy example. This means it takes inputs of shape </w:t>
      </w:r>
      <w:r>
        <w:rPr>
          <w:rFonts w:ascii="Courier New" w:eastAsia="Courier New" w:hAnsi="Courier New" w:cs="Courier New"/>
          <w:color w:val="262626"/>
          <w:sz w:val="18"/>
          <w:szCs w:val="18"/>
        </w:rPr>
        <w:t>(batch_size, timesteps, input_features)</w:t>
      </w:r>
      <w:r>
        <w:rPr>
          <w:rFonts w:eastAsia="Times New Roman"/>
          <w:color w:val="262626"/>
          <w:sz w:val="20"/>
          <w:szCs w:val="20"/>
        </w:rPr>
        <w:t>, rather than</w:t>
      </w:r>
      <w:r>
        <w:rPr>
          <w:rFonts w:eastAsia="Times New Roman"/>
          <w:color w:val="262626"/>
          <w:sz w:val="20"/>
          <w:szCs w:val="20"/>
        </w:rPr>
        <w:t xml:space="preserve"> </w:t>
      </w:r>
      <w:r>
        <w:rPr>
          <w:rFonts w:ascii="Courier New" w:eastAsia="Courier New" w:hAnsi="Courier New" w:cs="Courier New"/>
          <w:color w:val="262626"/>
          <w:sz w:val="18"/>
          <w:szCs w:val="18"/>
        </w:rPr>
        <w:t>(timesteps,</w:t>
      </w:r>
      <w:r>
        <w:rPr>
          <w:rFonts w:eastAsia="Times New Roman"/>
          <w:color w:val="262626"/>
          <w:sz w:val="20"/>
          <w:szCs w:val="20"/>
        </w:rPr>
        <w:t xml:space="preserve"> </w:t>
      </w:r>
      <w:r>
        <w:rPr>
          <w:rFonts w:ascii="Courier New" w:eastAsia="Courier New" w:hAnsi="Courier New" w:cs="Courier New"/>
          <w:color w:val="262626"/>
          <w:sz w:val="18"/>
          <w:szCs w:val="18"/>
        </w:rPr>
        <w:t>input_features)</w:t>
      </w:r>
      <w:r>
        <w:rPr>
          <w:rFonts w:eastAsia="Times New Roman"/>
          <w:color w:val="262626"/>
          <w:sz w:val="19"/>
          <w:szCs w:val="19"/>
        </w:rPr>
        <w:t>.</w:t>
      </w:r>
    </w:p>
    <w:p w:rsidR="00B701ED" w:rsidRDefault="00B701ED">
      <w:pPr>
        <w:spacing w:line="9" w:lineRule="exact"/>
        <w:rPr>
          <w:sz w:val="20"/>
          <w:szCs w:val="20"/>
        </w:rPr>
      </w:pPr>
    </w:p>
    <w:p w:rsidR="00B701ED" w:rsidRDefault="003564B6">
      <w:pPr>
        <w:spacing w:line="260" w:lineRule="auto"/>
        <w:ind w:left="720" w:firstLine="296"/>
        <w:jc w:val="both"/>
        <w:rPr>
          <w:sz w:val="20"/>
          <w:szCs w:val="20"/>
        </w:rPr>
      </w:pPr>
      <w:r>
        <w:rPr>
          <w:rFonts w:eastAsia="Times New Roman"/>
          <w:color w:val="262626"/>
          <w:sz w:val="20"/>
          <w:szCs w:val="20"/>
        </w:rPr>
        <w:t xml:space="preserve">Like all recurrent layers in Keras, </w:t>
      </w:r>
      <w:r>
        <w:rPr>
          <w:rFonts w:ascii="Courier New" w:eastAsia="Courier New" w:hAnsi="Courier New" w:cs="Courier New"/>
          <w:color w:val="262626"/>
          <w:sz w:val="18"/>
          <w:szCs w:val="18"/>
        </w:rPr>
        <w:t>SimpleRNN</w:t>
      </w:r>
      <w:r>
        <w:rPr>
          <w:rFonts w:eastAsia="Times New Roman"/>
          <w:color w:val="262626"/>
          <w:sz w:val="20"/>
          <w:szCs w:val="20"/>
        </w:rPr>
        <w:t xml:space="preserve"> can be run in two different modes: it can return either the full sequences of successive outputs for each timestep (a </w:t>
      </w:r>
      <w:r>
        <w:rPr>
          <w:rFonts w:eastAsia="Times New Roman"/>
          <w:color w:val="262626"/>
          <w:sz w:val="18"/>
          <w:szCs w:val="18"/>
        </w:rPr>
        <w:t>3D</w:t>
      </w:r>
      <w:r>
        <w:rPr>
          <w:rFonts w:eastAsia="Times New Roman"/>
          <w:color w:val="262626"/>
          <w:sz w:val="20"/>
          <w:szCs w:val="20"/>
        </w:rPr>
        <w:t xml:space="preserve"> ten-sor of shape </w:t>
      </w:r>
      <w:r>
        <w:rPr>
          <w:rFonts w:ascii="Courier New" w:eastAsia="Courier New" w:hAnsi="Courier New" w:cs="Courier New"/>
          <w:color w:val="262626"/>
          <w:sz w:val="18"/>
          <w:szCs w:val="18"/>
        </w:rPr>
        <w:t>(batch_size, timesteps, output_features)</w:t>
      </w:r>
      <w:r>
        <w:rPr>
          <w:rFonts w:eastAsia="Times New Roman"/>
          <w:color w:val="262626"/>
          <w:sz w:val="20"/>
          <w:szCs w:val="20"/>
        </w:rPr>
        <w:t xml:space="preserve">) or only the last output for each input sequence (a 2D tensor of shape </w:t>
      </w:r>
      <w:r>
        <w:rPr>
          <w:rFonts w:ascii="Courier New" w:eastAsia="Courier New" w:hAnsi="Courier New" w:cs="Courier New"/>
          <w:color w:val="262626"/>
          <w:sz w:val="18"/>
          <w:szCs w:val="18"/>
        </w:rPr>
        <w:t>(batch_size, output_features)</w:t>
      </w:r>
      <w:r>
        <w:rPr>
          <w:rFonts w:eastAsia="Times New Roman"/>
          <w:color w:val="262626"/>
          <w:sz w:val="20"/>
          <w:szCs w:val="20"/>
        </w:rPr>
        <w:t xml:space="preserve">). These two modes are controlled by the </w:t>
      </w:r>
      <w:r>
        <w:rPr>
          <w:rFonts w:ascii="Courier New" w:eastAsia="Courier New" w:hAnsi="Courier New" w:cs="Courier New"/>
          <w:color w:val="262626"/>
          <w:sz w:val="18"/>
          <w:szCs w:val="18"/>
        </w:rPr>
        <w:t>return_sequences</w:t>
      </w:r>
      <w:r>
        <w:rPr>
          <w:rFonts w:eastAsia="Times New Roman"/>
          <w:color w:val="262626"/>
          <w:sz w:val="20"/>
          <w:szCs w:val="20"/>
        </w:rPr>
        <w:t xml:space="preserve"> constructor argument. Let’s look at an example that uses </w:t>
      </w:r>
      <w:r>
        <w:rPr>
          <w:rFonts w:ascii="Courier New" w:eastAsia="Courier New" w:hAnsi="Courier New" w:cs="Courier New"/>
          <w:color w:val="262626"/>
          <w:sz w:val="18"/>
          <w:szCs w:val="18"/>
        </w:rPr>
        <w:t>SimpleRNN</w:t>
      </w:r>
      <w:r>
        <w:rPr>
          <w:rFonts w:eastAsia="Times New Roman"/>
          <w:color w:val="262626"/>
          <w:sz w:val="20"/>
          <w:szCs w:val="20"/>
        </w:rPr>
        <w:t xml:space="preserve"> and returns only the output at</w:t>
      </w:r>
      <w:r>
        <w:rPr>
          <w:rFonts w:eastAsia="Times New Roman"/>
          <w:color w:val="262626"/>
          <w:sz w:val="20"/>
          <w:szCs w:val="20"/>
        </w:rPr>
        <w:t xml:space="preserve"> the last timestep:</w:t>
      </w:r>
    </w:p>
    <w:p w:rsidR="00B701ED" w:rsidRDefault="00B701ED">
      <w:pPr>
        <w:spacing w:line="136" w:lineRule="exact"/>
        <w:rPr>
          <w:sz w:val="20"/>
          <w:szCs w:val="20"/>
        </w:rPr>
      </w:pPr>
    </w:p>
    <w:p w:rsidR="00B701ED" w:rsidRDefault="003564B6" w:rsidP="003564B6">
      <w:pPr>
        <w:numPr>
          <w:ilvl w:val="0"/>
          <w:numId w:val="170"/>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from keras.models import Sequential</w:t>
      </w:r>
    </w:p>
    <w:p w:rsidR="00B701ED" w:rsidRDefault="00B701ED">
      <w:pPr>
        <w:spacing w:line="19" w:lineRule="exact"/>
        <w:rPr>
          <w:rFonts w:ascii="Courier New" w:eastAsia="Courier New" w:hAnsi="Courier New" w:cs="Courier New"/>
          <w:color w:val="262626"/>
          <w:sz w:val="16"/>
          <w:szCs w:val="16"/>
        </w:rPr>
      </w:pPr>
    </w:p>
    <w:p w:rsidR="00B701ED" w:rsidRDefault="003564B6" w:rsidP="003564B6">
      <w:pPr>
        <w:numPr>
          <w:ilvl w:val="0"/>
          <w:numId w:val="170"/>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from keras.layers import Embedding, SimpleRNN</w:t>
      </w:r>
    </w:p>
    <w:p w:rsidR="00B701ED" w:rsidRDefault="00B701ED">
      <w:pPr>
        <w:spacing w:line="19" w:lineRule="exact"/>
        <w:rPr>
          <w:rFonts w:ascii="Courier New" w:eastAsia="Courier New" w:hAnsi="Courier New" w:cs="Courier New"/>
          <w:color w:val="262626"/>
          <w:sz w:val="16"/>
          <w:szCs w:val="16"/>
        </w:rPr>
      </w:pPr>
    </w:p>
    <w:p w:rsidR="00B701ED" w:rsidRDefault="003564B6" w:rsidP="003564B6">
      <w:pPr>
        <w:numPr>
          <w:ilvl w:val="0"/>
          <w:numId w:val="170"/>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model = Sequential()</w:t>
      </w:r>
    </w:p>
    <w:p w:rsidR="00B701ED" w:rsidRDefault="00B701ED">
      <w:pPr>
        <w:spacing w:line="17" w:lineRule="exact"/>
        <w:rPr>
          <w:rFonts w:ascii="Courier New" w:eastAsia="Courier New" w:hAnsi="Courier New" w:cs="Courier New"/>
          <w:color w:val="262626"/>
          <w:sz w:val="16"/>
          <w:szCs w:val="16"/>
        </w:rPr>
      </w:pPr>
    </w:p>
    <w:p w:rsidR="00B701ED" w:rsidRDefault="003564B6" w:rsidP="003564B6">
      <w:pPr>
        <w:numPr>
          <w:ilvl w:val="0"/>
          <w:numId w:val="170"/>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model.add(Embedding(10000, 32))</w:t>
      </w:r>
    </w:p>
    <w:p w:rsidR="00B701ED" w:rsidRDefault="00B701ED">
      <w:pPr>
        <w:spacing w:line="19" w:lineRule="exact"/>
        <w:rPr>
          <w:rFonts w:ascii="Courier New" w:eastAsia="Courier New" w:hAnsi="Courier New" w:cs="Courier New"/>
          <w:color w:val="262626"/>
          <w:sz w:val="16"/>
          <w:szCs w:val="16"/>
        </w:rPr>
      </w:pPr>
    </w:p>
    <w:p w:rsidR="00B701ED" w:rsidRDefault="003564B6" w:rsidP="003564B6">
      <w:pPr>
        <w:numPr>
          <w:ilvl w:val="0"/>
          <w:numId w:val="170"/>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model.add(SimpleRNN(32))</w:t>
      </w:r>
    </w:p>
    <w:p w:rsidR="00B701ED" w:rsidRDefault="00B701ED">
      <w:pPr>
        <w:spacing w:line="19" w:lineRule="exact"/>
        <w:rPr>
          <w:rFonts w:ascii="Courier New" w:eastAsia="Courier New" w:hAnsi="Courier New" w:cs="Courier New"/>
          <w:color w:val="262626"/>
          <w:sz w:val="16"/>
          <w:szCs w:val="16"/>
        </w:rPr>
      </w:pPr>
    </w:p>
    <w:p w:rsidR="00B701ED" w:rsidRDefault="003564B6" w:rsidP="003564B6">
      <w:pPr>
        <w:numPr>
          <w:ilvl w:val="0"/>
          <w:numId w:val="170"/>
        </w:numPr>
        <w:tabs>
          <w:tab w:val="left" w:pos="1100"/>
        </w:tabs>
        <w:ind w:left="110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model.summary()</w:t>
      </w:r>
    </w:p>
    <w:p w:rsidR="00B701ED" w:rsidRDefault="00B701ED">
      <w:pPr>
        <w:sectPr w:rsidR="00B701ED">
          <w:pgSz w:w="10620" w:h="13358"/>
          <w:pgMar w:top="503"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38"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320" w:bottom="0" w:left="1140" w:header="0" w:footer="0" w:gutter="0"/>
          <w:cols w:space="720" w:equalWidth="0">
            <w:col w:w="8160"/>
          </w:cols>
        </w:sectPr>
      </w:pPr>
    </w:p>
    <w:p w:rsidR="00B701ED" w:rsidRDefault="00B701ED">
      <w:pPr>
        <w:spacing w:line="38" w:lineRule="exact"/>
        <w:rPr>
          <w:sz w:val="20"/>
          <w:szCs w:val="20"/>
        </w:rPr>
      </w:pPr>
      <w:bookmarkStart w:id="203" w:name="page222"/>
      <w:bookmarkEnd w:id="203"/>
    </w:p>
    <w:tbl>
      <w:tblPr>
        <w:tblW w:w="0" w:type="auto"/>
        <w:tblInd w:w="600" w:type="dxa"/>
        <w:tblLayout w:type="fixed"/>
        <w:tblCellMar>
          <w:left w:w="0" w:type="dxa"/>
          <w:right w:w="0" w:type="dxa"/>
        </w:tblCellMar>
        <w:tblLook w:val="04A0" w:firstRow="1" w:lastRow="0" w:firstColumn="1" w:lastColumn="0" w:noHBand="0" w:noVBand="1"/>
      </w:tblPr>
      <w:tblGrid>
        <w:gridCol w:w="1200"/>
        <w:gridCol w:w="1540"/>
        <w:gridCol w:w="2320"/>
        <w:gridCol w:w="2380"/>
      </w:tblGrid>
      <w:tr w:rsidR="00B701ED">
        <w:trPr>
          <w:trHeight w:val="210"/>
        </w:trPr>
        <w:tc>
          <w:tcPr>
            <w:tcW w:w="1200" w:type="dxa"/>
            <w:vAlign w:val="bottom"/>
          </w:tcPr>
          <w:p w:rsidR="00B701ED" w:rsidRDefault="00B701ED">
            <w:pPr>
              <w:rPr>
                <w:sz w:val="18"/>
                <w:szCs w:val="18"/>
              </w:rPr>
            </w:pPr>
          </w:p>
        </w:tc>
        <w:tc>
          <w:tcPr>
            <w:tcW w:w="3860" w:type="dxa"/>
            <w:gridSpan w:val="2"/>
            <w:vAlign w:val="bottom"/>
          </w:tcPr>
          <w:p w:rsidR="00B701ED" w:rsidRDefault="003564B6">
            <w:pPr>
              <w:ind w:left="680"/>
              <w:rPr>
                <w:sz w:val="20"/>
                <w:szCs w:val="20"/>
              </w:rPr>
            </w:pPr>
            <w:r>
              <w:rPr>
                <w:rFonts w:eastAsia="Times New Roman"/>
                <w:b/>
                <w:bCs/>
                <w:i/>
                <w:iCs/>
                <w:color w:val="656565"/>
                <w:sz w:val="18"/>
                <w:szCs w:val="18"/>
              </w:rPr>
              <w:t>Understanding recurrent neural networks</w:t>
            </w:r>
          </w:p>
        </w:tc>
        <w:tc>
          <w:tcPr>
            <w:tcW w:w="2380" w:type="dxa"/>
            <w:vAlign w:val="bottom"/>
          </w:tcPr>
          <w:p w:rsidR="00B701ED" w:rsidRDefault="003564B6">
            <w:pPr>
              <w:jc w:val="right"/>
              <w:rPr>
                <w:sz w:val="20"/>
                <w:szCs w:val="20"/>
              </w:rPr>
            </w:pPr>
            <w:r>
              <w:rPr>
                <w:rFonts w:eastAsia="Times New Roman"/>
                <w:b/>
                <w:bCs/>
                <w:color w:val="656565"/>
                <w:sz w:val="18"/>
                <w:szCs w:val="18"/>
              </w:rPr>
              <w:t>199</w:t>
            </w:r>
          </w:p>
        </w:tc>
      </w:tr>
      <w:tr w:rsidR="00B701ED">
        <w:trPr>
          <w:trHeight w:val="510"/>
        </w:trPr>
        <w:tc>
          <w:tcPr>
            <w:tcW w:w="7440" w:type="dxa"/>
            <w:gridSpan w:val="4"/>
            <w:vAlign w:val="bottom"/>
          </w:tcPr>
          <w:p w:rsidR="00B701ED" w:rsidRDefault="003564B6">
            <w:pPr>
              <w:rPr>
                <w:sz w:val="20"/>
                <w:szCs w:val="20"/>
              </w:rPr>
            </w:pPr>
            <w:r>
              <w:rPr>
                <w:rFonts w:ascii="Courier New" w:eastAsia="Courier New" w:hAnsi="Courier New" w:cs="Courier New"/>
                <w:color w:val="262626"/>
                <w:sz w:val="16"/>
                <w:szCs w:val="16"/>
              </w:rPr>
              <w:t>________________________________________________________________</w:t>
            </w:r>
          </w:p>
        </w:tc>
      </w:tr>
      <w:tr w:rsidR="00B701ED">
        <w:trPr>
          <w:trHeight w:val="197"/>
        </w:trPr>
        <w:tc>
          <w:tcPr>
            <w:tcW w:w="1200" w:type="dxa"/>
            <w:vAlign w:val="bottom"/>
          </w:tcPr>
          <w:p w:rsidR="00B701ED" w:rsidRDefault="003564B6">
            <w:pPr>
              <w:rPr>
                <w:sz w:val="20"/>
                <w:szCs w:val="20"/>
              </w:rPr>
            </w:pPr>
            <w:r>
              <w:rPr>
                <w:rFonts w:ascii="Courier New" w:eastAsia="Courier New" w:hAnsi="Courier New" w:cs="Courier New"/>
                <w:color w:val="262626"/>
                <w:sz w:val="16"/>
                <w:szCs w:val="16"/>
              </w:rPr>
              <w:t>Layer (type)</w:t>
            </w:r>
          </w:p>
        </w:tc>
        <w:tc>
          <w:tcPr>
            <w:tcW w:w="1540" w:type="dxa"/>
            <w:vAlign w:val="bottom"/>
          </w:tcPr>
          <w:p w:rsidR="00B701ED" w:rsidRDefault="00B701ED">
            <w:pPr>
              <w:rPr>
                <w:sz w:val="17"/>
                <w:szCs w:val="17"/>
              </w:rPr>
            </w:pPr>
          </w:p>
        </w:tc>
        <w:tc>
          <w:tcPr>
            <w:tcW w:w="2320" w:type="dxa"/>
            <w:vAlign w:val="bottom"/>
          </w:tcPr>
          <w:p w:rsidR="00B701ED" w:rsidRDefault="003564B6">
            <w:pPr>
              <w:ind w:left="420"/>
              <w:rPr>
                <w:sz w:val="20"/>
                <w:szCs w:val="20"/>
              </w:rPr>
            </w:pPr>
            <w:r>
              <w:rPr>
                <w:rFonts w:ascii="Courier New" w:eastAsia="Courier New" w:hAnsi="Courier New" w:cs="Courier New"/>
                <w:color w:val="262626"/>
                <w:sz w:val="16"/>
                <w:szCs w:val="16"/>
              </w:rPr>
              <w:t>Output Shape</w:t>
            </w:r>
          </w:p>
        </w:tc>
        <w:tc>
          <w:tcPr>
            <w:tcW w:w="2380" w:type="dxa"/>
            <w:vAlign w:val="bottom"/>
          </w:tcPr>
          <w:p w:rsidR="00B701ED" w:rsidRDefault="003564B6">
            <w:pPr>
              <w:ind w:left="220"/>
              <w:rPr>
                <w:sz w:val="20"/>
                <w:szCs w:val="20"/>
              </w:rPr>
            </w:pPr>
            <w:r>
              <w:rPr>
                <w:rFonts w:ascii="Courier New" w:eastAsia="Courier New" w:hAnsi="Courier New" w:cs="Courier New"/>
                <w:color w:val="262626"/>
                <w:sz w:val="16"/>
                <w:szCs w:val="16"/>
              </w:rPr>
              <w:t>Param #</w:t>
            </w:r>
          </w:p>
        </w:tc>
      </w:tr>
      <w:tr w:rsidR="00B701ED">
        <w:trPr>
          <w:trHeight w:val="197"/>
        </w:trPr>
        <w:tc>
          <w:tcPr>
            <w:tcW w:w="7440" w:type="dxa"/>
            <w:gridSpan w:val="4"/>
            <w:vAlign w:val="bottom"/>
          </w:tcPr>
          <w:p w:rsidR="00B701ED" w:rsidRDefault="003564B6">
            <w:pPr>
              <w:rPr>
                <w:sz w:val="20"/>
                <w:szCs w:val="20"/>
              </w:rPr>
            </w:pPr>
            <w:r>
              <w:rPr>
                <w:rFonts w:ascii="Courier New" w:eastAsia="Courier New" w:hAnsi="Courier New" w:cs="Courier New"/>
                <w:color w:val="262626"/>
                <w:sz w:val="16"/>
                <w:szCs w:val="16"/>
              </w:rPr>
              <w:t>================================================================</w:t>
            </w:r>
          </w:p>
        </w:tc>
      </w:tr>
      <w:tr w:rsidR="00B701ED">
        <w:trPr>
          <w:trHeight w:val="197"/>
        </w:trPr>
        <w:tc>
          <w:tcPr>
            <w:tcW w:w="1200" w:type="dxa"/>
            <w:vAlign w:val="bottom"/>
          </w:tcPr>
          <w:p w:rsidR="00B701ED" w:rsidRDefault="003564B6">
            <w:pPr>
              <w:rPr>
                <w:sz w:val="20"/>
                <w:szCs w:val="20"/>
              </w:rPr>
            </w:pPr>
            <w:r>
              <w:rPr>
                <w:rFonts w:ascii="Courier New" w:eastAsia="Courier New" w:hAnsi="Courier New" w:cs="Courier New"/>
                <w:color w:val="262626"/>
                <w:sz w:val="16"/>
                <w:szCs w:val="16"/>
              </w:rPr>
              <w:t>embedding_22</w:t>
            </w:r>
          </w:p>
        </w:tc>
        <w:tc>
          <w:tcPr>
            <w:tcW w:w="1540" w:type="dxa"/>
            <w:vAlign w:val="bottom"/>
          </w:tcPr>
          <w:p w:rsidR="00B701ED" w:rsidRDefault="003564B6">
            <w:pPr>
              <w:ind w:left="40"/>
              <w:rPr>
                <w:sz w:val="20"/>
                <w:szCs w:val="20"/>
              </w:rPr>
            </w:pPr>
            <w:r>
              <w:rPr>
                <w:rFonts w:ascii="Courier New" w:eastAsia="Courier New" w:hAnsi="Courier New" w:cs="Courier New"/>
                <w:color w:val="262626"/>
                <w:sz w:val="16"/>
                <w:szCs w:val="16"/>
              </w:rPr>
              <w:t>(Embedding)</w:t>
            </w:r>
          </w:p>
        </w:tc>
        <w:tc>
          <w:tcPr>
            <w:tcW w:w="2320" w:type="dxa"/>
            <w:vAlign w:val="bottom"/>
          </w:tcPr>
          <w:p w:rsidR="00B701ED" w:rsidRDefault="003564B6">
            <w:pPr>
              <w:ind w:left="420"/>
              <w:rPr>
                <w:sz w:val="20"/>
                <w:szCs w:val="20"/>
              </w:rPr>
            </w:pPr>
            <w:r>
              <w:rPr>
                <w:rFonts w:ascii="Courier New" w:eastAsia="Courier New" w:hAnsi="Courier New" w:cs="Courier New"/>
                <w:color w:val="262626"/>
                <w:sz w:val="16"/>
                <w:szCs w:val="16"/>
              </w:rPr>
              <w:t>(None, None, 32)</w:t>
            </w:r>
          </w:p>
        </w:tc>
        <w:tc>
          <w:tcPr>
            <w:tcW w:w="2380" w:type="dxa"/>
            <w:vAlign w:val="bottom"/>
          </w:tcPr>
          <w:p w:rsidR="00B701ED" w:rsidRDefault="003564B6">
            <w:pPr>
              <w:ind w:left="220"/>
              <w:rPr>
                <w:sz w:val="20"/>
                <w:szCs w:val="20"/>
              </w:rPr>
            </w:pPr>
            <w:r>
              <w:rPr>
                <w:rFonts w:ascii="Courier New" w:eastAsia="Courier New" w:hAnsi="Courier New" w:cs="Courier New"/>
                <w:color w:val="262626"/>
                <w:sz w:val="16"/>
                <w:szCs w:val="16"/>
              </w:rPr>
              <w:t>320000</w:t>
            </w:r>
          </w:p>
        </w:tc>
      </w:tr>
      <w:tr w:rsidR="00B701ED">
        <w:trPr>
          <w:trHeight w:val="197"/>
        </w:trPr>
        <w:tc>
          <w:tcPr>
            <w:tcW w:w="7440" w:type="dxa"/>
            <w:gridSpan w:val="4"/>
            <w:vAlign w:val="bottom"/>
          </w:tcPr>
          <w:p w:rsidR="00B701ED" w:rsidRDefault="003564B6">
            <w:pPr>
              <w:rPr>
                <w:sz w:val="20"/>
                <w:szCs w:val="20"/>
              </w:rPr>
            </w:pPr>
            <w:r>
              <w:rPr>
                <w:rFonts w:ascii="Courier New" w:eastAsia="Courier New" w:hAnsi="Courier New" w:cs="Courier New"/>
                <w:color w:val="262626"/>
                <w:sz w:val="16"/>
                <w:szCs w:val="16"/>
              </w:rPr>
              <w:t>________________________________________________________________</w:t>
            </w:r>
          </w:p>
        </w:tc>
      </w:tr>
      <w:tr w:rsidR="00B701ED">
        <w:trPr>
          <w:trHeight w:val="198"/>
        </w:trPr>
        <w:tc>
          <w:tcPr>
            <w:tcW w:w="1200" w:type="dxa"/>
            <w:vAlign w:val="bottom"/>
          </w:tcPr>
          <w:p w:rsidR="00B701ED" w:rsidRDefault="003564B6">
            <w:pPr>
              <w:rPr>
                <w:sz w:val="20"/>
                <w:szCs w:val="20"/>
              </w:rPr>
            </w:pPr>
            <w:r>
              <w:rPr>
                <w:rFonts w:ascii="Courier New" w:eastAsia="Courier New" w:hAnsi="Courier New" w:cs="Courier New"/>
                <w:color w:val="262626"/>
                <w:sz w:val="16"/>
                <w:szCs w:val="16"/>
              </w:rPr>
              <w:t>simplernn_10</w:t>
            </w:r>
          </w:p>
        </w:tc>
        <w:tc>
          <w:tcPr>
            <w:tcW w:w="1540" w:type="dxa"/>
            <w:vAlign w:val="bottom"/>
          </w:tcPr>
          <w:p w:rsidR="00B701ED" w:rsidRDefault="003564B6">
            <w:pPr>
              <w:ind w:left="40"/>
              <w:rPr>
                <w:sz w:val="20"/>
                <w:szCs w:val="20"/>
              </w:rPr>
            </w:pPr>
            <w:r>
              <w:rPr>
                <w:rFonts w:ascii="Courier New" w:eastAsia="Courier New" w:hAnsi="Courier New" w:cs="Courier New"/>
                <w:color w:val="262626"/>
                <w:sz w:val="16"/>
                <w:szCs w:val="16"/>
              </w:rPr>
              <w:t>(SimpleRNN)</w:t>
            </w:r>
          </w:p>
        </w:tc>
        <w:tc>
          <w:tcPr>
            <w:tcW w:w="2320" w:type="dxa"/>
            <w:vAlign w:val="bottom"/>
          </w:tcPr>
          <w:p w:rsidR="00B701ED" w:rsidRDefault="003564B6">
            <w:pPr>
              <w:ind w:left="420"/>
              <w:rPr>
                <w:sz w:val="20"/>
                <w:szCs w:val="20"/>
              </w:rPr>
            </w:pPr>
            <w:r>
              <w:rPr>
                <w:rFonts w:ascii="Courier New" w:eastAsia="Courier New" w:hAnsi="Courier New" w:cs="Courier New"/>
                <w:color w:val="262626"/>
                <w:sz w:val="16"/>
                <w:szCs w:val="16"/>
              </w:rPr>
              <w:t>(None, 32)</w:t>
            </w:r>
          </w:p>
        </w:tc>
        <w:tc>
          <w:tcPr>
            <w:tcW w:w="2380" w:type="dxa"/>
            <w:vAlign w:val="bottom"/>
          </w:tcPr>
          <w:p w:rsidR="00B701ED" w:rsidRDefault="003564B6">
            <w:pPr>
              <w:ind w:left="220"/>
              <w:rPr>
                <w:sz w:val="20"/>
                <w:szCs w:val="20"/>
              </w:rPr>
            </w:pPr>
            <w:r>
              <w:rPr>
                <w:rFonts w:ascii="Courier New" w:eastAsia="Courier New" w:hAnsi="Courier New" w:cs="Courier New"/>
                <w:color w:val="262626"/>
                <w:sz w:val="16"/>
                <w:szCs w:val="16"/>
              </w:rPr>
              <w:t>2080</w:t>
            </w:r>
          </w:p>
        </w:tc>
      </w:tr>
    </w:tbl>
    <w:p w:rsidR="00B701ED" w:rsidRDefault="00B701ED">
      <w:pPr>
        <w:spacing w:line="16"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w:t>
      </w:r>
    </w:p>
    <w:p w:rsidR="00B701ED" w:rsidRDefault="00B701ED">
      <w:pPr>
        <w:spacing w:line="16"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Total params: 322,080</w:t>
      </w:r>
    </w:p>
    <w:p w:rsidR="00B701ED" w:rsidRDefault="00B701ED">
      <w:pPr>
        <w:spacing w:line="16"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 xml:space="preserve">Trainable params: </w:t>
      </w:r>
      <w:r>
        <w:rPr>
          <w:rFonts w:ascii="Courier New" w:eastAsia="Courier New" w:hAnsi="Courier New" w:cs="Courier New"/>
          <w:color w:val="262626"/>
          <w:sz w:val="16"/>
          <w:szCs w:val="16"/>
        </w:rPr>
        <w:t>322,080</w:t>
      </w:r>
    </w:p>
    <w:p w:rsidR="00B701ED" w:rsidRDefault="00B701ED">
      <w:pPr>
        <w:spacing w:line="16"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Non-trainable params: 0</w:t>
      </w:r>
    </w:p>
    <w:p w:rsidR="00B701ED" w:rsidRDefault="00B701ED">
      <w:pPr>
        <w:spacing w:line="247" w:lineRule="exact"/>
        <w:rPr>
          <w:sz w:val="20"/>
          <w:szCs w:val="20"/>
        </w:rPr>
      </w:pPr>
    </w:p>
    <w:p w:rsidR="00B701ED" w:rsidRDefault="003564B6">
      <w:pPr>
        <w:ind w:left="600"/>
        <w:rPr>
          <w:sz w:val="20"/>
          <w:szCs w:val="20"/>
        </w:rPr>
      </w:pPr>
      <w:r>
        <w:rPr>
          <w:rFonts w:eastAsia="Times New Roman"/>
          <w:color w:val="262626"/>
          <w:sz w:val="20"/>
          <w:szCs w:val="20"/>
        </w:rPr>
        <w:t>The following example returns the full state sequence:</w:t>
      </w:r>
    </w:p>
    <w:p w:rsidR="00B701ED" w:rsidRDefault="00B701ED">
      <w:pPr>
        <w:spacing w:line="159" w:lineRule="exact"/>
        <w:rPr>
          <w:sz w:val="20"/>
          <w:szCs w:val="20"/>
        </w:rPr>
      </w:pPr>
    </w:p>
    <w:p w:rsidR="00B701ED" w:rsidRDefault="003564B6" w:rsidP="003564B6">
      <w:pPr>
        <w:numPr>
          <w:ilvl w:val="0"/>
          <w:numId w:val="171"/>
        </w:numPr>
        <w:tabs>
          <w:tab w:val="left" w:pos="980"/>
        </w:tabs>
        <w:ind w:left="98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model = Sequential()</w:t>
      </w:r>
    </w:p>
    <w:p w:rsidR="00B701ED" w:rsidRDefault="00B701ED">
      <w:pPr>
        <w:spacing w:line="15" w:lineRule="exact"/>
        <w:rPr>
          <w:rFonts w:ascii="Courier New" w:eastAsia="Courier New" w:hAnsi="Courier New" w:cs="Courier New"/>
          <w:color w:val="262626"/>
          <w:sz w:val="16"/>
          <w:szCs w:val="16"/>
        </w:rPr>
      </w:pPr>
    </w:p>
    <w:p w:rsidR="00B701ED" w:rsidRDefault="003564B6" w:rsidP="003564B6">
      <w:pPr>
        <w:numPr>
          <w:ilvl w:val="0"/>
          <w:numId w:val="171"/>
        </w:numPr>
        <w:tabs>
          <w:tab w:val="left" w:pos="980"/>
        </w:tabs>
        <w:ind w:left="98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model.add(Embedding(10000, 32))</w:t>
      </w:r>
    </w:p>
    <w:p w:rsidR="00B701ED" w:rsidRDefault="00B701ED">
      <w:pPr>
        <w:spacing w:line="15" w:lineRule="exact"/>
        <w:rPr>
          <w:rFonts w:ascii="Courier New" w:eastAsia="Courier New" w:hAnsi="Courier New" w:cs="Courier New"/>
          <w:color w:val="262626"/>
          <w:sz w:val="16"/>
          <w:szCs w:val="16"/>
        </w:rPr>
      </w:pPr>
    </w:p>
    <w:p w:rsidR="00B701ED" w:rsidRDefault="003564B6" w:rsidP="003564B6">
      <w:pPr>
        <w:numPr>
          <w:ilvl w:val="0"/>
          <w:numId w:val="171"/>
        </w:numPr>
        <w:tabs>
          <w:tab w:val="left" w:pos="980"/>
        </w:tabs>
        <w:ind w:left="98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model.add(SimpleRNN(32, return_sequences=True))</w:t>
      </w:r>
    </w:p>
    <w:p w:rsidR="00B701ED" w:rsidRDefault="00B701ED">
      <w:pPr>
        <w:spacing w:line="16" w:lineRule="exact"/>
        <w:rPr>
          <w:rFonts w:ascii="Courier New" w:eastAsia="Courier New" w:hAnsi="Courier New" w:cs="Courier New"/>
          <w:color w:val="262626"/>
          <w:sz w:val="16"/>
          <w:szCs w:val="16"/>
        </w:rPr>
      </w:pPr>
    </w:p>
    <w:p w:rsidR="00B701ED" w:rsidRDefault="003564B6" w:rsidP="003564B6">
      <w:pPr>
        <w:numPr>
          <w:ilvl w:val="0"/>
          <w:numId w:val="171"/>
        </w:numPr>
        <w:tabs>
          <w:tab w:val="left" w:pos="980"/>
        </w:tabs>
        <w:ind w:left="98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model.summary()</w:t>
      </w:r>
    </w:p>
    <w:p w:rsidR="00B701ED" w:rsidRDefault="00B701ED">
      <w:pPr>
        <w:spacing w:line="15" w:lineRule="exact"/>
        <w:rPr>
          <w:rFonts w:ascii="Courier New" w:eastAsia="Courier New" w:hAnsi="Courier New" w:cs="Courier New"/>
          <w:color w:val="262626"/>
          <w:sz w:val="16"/>
          <w:szCs w:val="16"/>
        </w:rPr>
      </w:pPr>
    </w:p>
    <w:p w:rsidR="00B701ED" w:rsidRDefault="003564B6">
      <w:pPr>
        <w:ind w:left="600"/>
        <w:rPr>
          <w:rFonts w:ascii="Courier New" w:eastAsia="Courier New" w:hAnsi="Courier New" w:cs="Courier New"/>
          <w:color w:val="262626"/>
          <w:sz w:val="16"/>
          <w:szCs w:val="16"/>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6" w:lineRule="exact"/>
        <w:rPr>
          <w:sz w:val="20"/>
          <w:szCs w:val="20"/>
        </w:rPr>
      </w:pPr>
    </w:p>
    <w:p w:rsidR="00B701ED" w:rsidRDefault="003564B6">
      <w:pPr>
        <w:tabs>
          <w:tab w:val="left" w:pos="3740"/>
          <w:tab w:val="left" w:pos="5860"/>
        </w:tabs>
        <w:ind w:left="600"/>
        <w:rPr>
          <w:sz w:val="20"/>
          <w:szCs w:val="20"/>
        </w:rPr>
      </w:pPr>
      <w:r>
        <w:rPr>
          <w:rFonts w:ascii="Courier New" w:eastAsia="Courier New" w:hAnsi="Courier New" w:cs="Courier New"/>
          <w:color w:val="262626"/>
          <w:sz w:val="16"/>
          <w:szCs w:val="16"/>
        </w:rPr>
        <w:t>Layer (type)</w:t>
      </w:r>
      <w:r>
        <w:rPr>
          <w:sz w:val="20"/>
          <w:szCs w:val="20"/>
        </w:rPr>
        <w:tab/>
      </w:r>
      <w:r>
        <w:rPr>
          <w:rFonts w:ascii="Courier New" w:eastAsia="Courier New" w:hAnsi="Courier New" w:cs="Courier New"/>
          <w:color w:val="262626"/>
          <w:sz w:val="16"/>
          <w:szCs w:val="16"/>
        </w:rPr>
        <w:t>Output Shape</w:t>
      </w:r>
      <w:r>
        <w:rPr>
          <w:sz w:val="20"/>
          <w:szCs w:val="20"/>
        </w:rPr>
        <w:tab/>
      </w:r>
      <w:r>
        <w:rPr>
          <w:rFonts w:ascii="Courier New" w:eastAsia="Courier New" w:hAnsi="Courier New" w:cs="Courier New"/>
          <w:color w:val="262626"/>
          <w:sz w:val="15"/>
          <w:szCs w:val="15"/>
        </w:rPr>
        <w:t>Param #</w:t>
      </w:r>
    </w:p>
    <w:p w:rsidR="00B701ED" w:rsidRDefault="00B701ED">
      <w:pPr>
        <w:spacing w:line="16"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w:t>
      </w:r>
    </w:p>
    <w:p w:rsidR="00B701ED" w:rsidRDefault="00B701ED">
      <w:pPr>
        <w:spacing w:line="16" w:lineRule="exact"/>
        <w:rPr>
          <w:sz w:val="20"/>
          <w:szCs w:val="20"/>
        </w:rPr>
      </w:pPr>
    </w:p>
    <w:p w:rsidR="00B701ED" w:rsidRDefault="003564B6">
      <w:pPr>
        <w:tabs>
          <w:tab w:val="left" w:pos="3740"/>
          <w:tab w:val="left" w:pos="5860"/>
        </w:tabs>
        <w:ind w:left="600"/>
        <w:rPr>
          <w:sz w:val="20"/>
          <w:szCs w:val="20"/>
        </w:rPr>
      </w:pPr>
      <w:r>
        <w:rPr>
          <w:rFonts w:ascii="Courier New" w:eastAsia="Courier New" w:hAnsi="Courier New" w:cs="Courier New"/>
          <w:color w:val="262626"/>
          <w:sz w:val="16"/>
          <w:szCs w:val="16"/>
        </w:rPr>
        <w:t>embedding_23 (Embedding)</w:t>
      </w:r>
      <w:r>
        <w:rPr>
          <w:sz w:val="20"/>
          <w:szCs w:val="20"/>
        </w:rPr>
        <w:tab/>
      </w:r>
      <w:r>
        <w:rPr>
          <w:rFonts w:ascii="Courier New" w:eastAsia="Courier New" w:hAnsi="Courier New" w:cs="Courier New"/>
          <w:color w:val="262626"/>
          <w:sz w:val="16"/>
          <w:szCs w:val="16"/>
        </w:rPr>
        <w:t>(None, None, 32)</w:t>
      </w:r>
      <w:r>
        <w:rPr>
          <w:sz w:val="20"/>
          <w:szCs w:val="20"/>
        </w:rPr>
        <w:tab/>
      </w:r>
      <w:r>
        <w:rPr>
          <w:rFonts w:ascii="Courier New" w:eastAsia="Courier New" w:hAnsi="Courier New" w:cs="Courier New"/>
          <w:color w:val="262626"/>
          <w:sz w:val="16"/>
          <w:szCs w:val="16"/>
        </w:rPr>
        <w:t>320000</w:t>
      </w:r>
    </w:p>
    <w:p w:rsidR="00B701ED" w:rsidRDefault="00B701ED">
      <w:pPr>
        <w:spacing w:line="16"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_______________________________________</w:t>
      </w:r>
      <w:r>
        <w:rPr>
          <w:rFonts w:ascii="Courier New" w:eastAsia="Courier New" w:hAnsi="Courier New" w:cs="Courier New"/>
          <w:color w:val="262626"/>
          <w:sz w:val="16"/>
          <w:szCs w:val="16"/>
        </w:rPr>
        <w:t>_________________________</w:t>
      </w:r>
    </w:p>
    <w:p w:rsidR="00B701ED" w:rsidRDefault="00B701ED">
      <w:pPr>
        <w:spacing w:line="17" w:lineRule="exact"/>
        <w:rPr>
          <w:sz w:val="20"/>
          <w:szCs w:val="20"/>
        </w:rPr>
      </w:pPr>
    </w:p>
    <w:p w:rsidR="00B701ED" w:rsidRDefault="003564B6">
      <w:pPr>
        <w:tabs>
          <w:tab w:val="left" w:pos="3740"/>
          <w:tab w:val="left" w:pos="5860"/>
        </w:tabs>
        <w:ind w:left="600"/>
        <w:rPr>
          <w:sz w:val="20"/>
          <w:szCs w:val="20"/>
        </w:rPr>
      </w:pPr>
      <w:r>
        <w:rPr>
          <w:rFonts w:ascii="Courier New" w:eastAsia="Courier New" w:hAnsi="Courier New" w:cs="Courier New"/>
          <w:color w:val="262626"/>
          <w:sz w:val="16"/>
          <w:szCs w:val="16"/>
        </w:rPr>
        <w:t>simplernn_11 (SimpleRNN)</w:t>
      </w:r>
      <w:r>
        <w:rPr>
          <w:sz w:val="20"/>
          <w:szCs w:val="20"/>
        </w:rPr>
        <w:tab/>
      </w:r>
      <w:r>
        <w:rPr>
          <w:rFonts w:ascii="Courier New" w:eastAsia="Courier New" w:hAnsi="Courier New" w:cs="Courier New"/>
          <w:color w:val="262626"/>
          <w:sz w:val="16"/>
          <w:szCs w:val="16"/>
        </w:rPr>
        <w:t>(None, None, 32)</w:t>
      </w:r>
      <w:r>
        <w:rPr>
          <w:sz w:val="20"/>
          <w:szCs w:val="20"/>
        </w:rPr>
        <w:tab/>
      </w:r>
      <w:r>
        <w:rPr>
          <w:rFonts w:ascii="Courier New" w:eastAsia="Courier New" w:hAnsi="Courier New" w:cs="Courier New"/>
          <w:color w:val="262626"/>
          <w:sz w:val="15"/>
          <w:szCs w:val="15"/>
        </w:rPr>
        <w:t>2080</w:t>
      </w:r>
    </w:p>
    <w:p w:rsidR="00B701ED" w:rsidRDefault="00B701ED">
      <w:pPr>
        <w:spacing w:line="16"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w:t>
      </w:r>
    </w:p>
    <w:p w:rsidR="00B701ED" w:rsidRDefault="00B701ED">
      <w:pPr>
        <w:spacing w:line="16"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Total params: 322,080</w:t>
      </w:r>
    </w:p>
    <w:p w:rsidR="00B701ED" w:rsidRDefault="00B701ED">
      <w:pPr>
        <w:spacing w:line="16"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Trainable params: 322,080</w:t>
      </w:r>
    </w:p>
    <w:p w:rsidR="00B701ED" w:rsidRDefault="00B701ED">
      <w:pPr>
        <w:spacing w:line="16"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Non-trainable params: 0</w:t>
      </w:r>
    </w:p>
    <w:p w:rsidR="00B701ED" w:rsidRDefault="00B701ED">
      <w:pPr>
        <w:spacing w:line="247" w:lineRule="exact"/>
        <w:rPr>
          <w:sz w:val="20"/>
          <w:szCs w:val="20"/>
        </w:rPr>
      </w:pPr>
    </w:p>
    <w:p w:rsidR="00B701ED" w:rsidRDefault="003564B6">
      <w:pPr>
        <w:spacing w:line="273" w:lineRule="auto"/>
        <w:ind w:left="600"/>
        <w:jc w:val="both"/>
        <w:rPr>
          <w:sz w:val="20"/>
          <w:szCs w:val="20"/>
        </w:rPr>
      </w:pPr>
      <w:r>
        <w:rPr>
          <w:rFonts w:eastAsia="Times New Roman"/>
          <w:color w:val="262626"/>
          <w:sz w:val="20"/>
          <w:szCs w:val="20"/>
        </w:rPr>
        <w:t xml:space="preserve">It’s sometimes useful to stack several </w:t>
      </w:r>
      <w:r>
        <w:rPr>
          <w:rFonts w:eastAsia="Times New Roman"/>
          <w:color w:val="262626"/>
          <w:sz w:val="20"/>
          <w:szCs w:val="20"/>
        </w:rPr>
        <w:t>recurrent layers one after the other in order to increase the representational power of a network. In such a setup, you have to get all of the intermediate layers to return full sequence of outputs:</w:t>
      </w:r>
    </w:p>
    <w:p w:rsidR="00B701ED" w:rsidRDefault="00B701ED">
      <w:pPr>
        <w:spacing w:line="125" w:lineRule="exact"/>
        <w:rPr>
          <w:sz w:val="20"/>
          <w:szCs w:val="20"/>
        </w:rPr>
      </w:pPr>
    </w:p>
    <w:p w:rsidR="00B701ED" w:rsidRDefault="003564B6" w:rsidP="003564B6">
      <w:pPr>
        <w:numPr>
          <w:ilvl w:val="0"/>
          <w:numId w:val="172"/>
        </w:numPr>
        <w:tabs>
          <w:tab w:val="left" w:pos="980"/>
        </w:tabs>
        <w:ind w:left="98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model = Sequential()</w:t>
      </w:r>
    </w:p>
    <w:p w:rsidR="00B701ED" w:rsidRDefault="00B701ED">
      <w:pPr>
        <w:spacing w:line="15" w:lineRule="exact"/>
        <w:rPr>
          <w:rFonts w:ascii="Courier New" w:eastAsia="Courier New" w:hAnsi="Courier New" w:cs="Courier New"/>
          <w:color w:val="262626"/>
          <w:sz w:val="16"/>
          <w:szCs w:val="16"/>
        </w:rPr>
      </w:pPr>
    </w:p>
    <w:p w:rsidR="00B701ED" w:rsidRDefault="003564B6" w:rsidP="003564B6">
      <w:pPr>
        <w:numPr>
          <w:ilvl w:val="0"/>
          <w:numId w:val="172"/>
        </w:numPr>
        <w:tabs>
          <w:tab w:val="left" w:pos="980"/>
        </w:tabs>
        <w:ind w:left="98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model.add(Embedding(10000, 32))</w:t>
      </w:r>
    </w:p>
    <w:p w:rsidR="00B701ED" w:rsidRDefault="00B701ED">
      <w:pPr>
        <w:spacing w:line="15" w:lineRule="exact"/>
        <w:rPr>
          <w:rFonts w:ascii="Courier New" w:eastAsia="Courier New" w:hAnsi="Courier New" w:cs="Courier New"/>
          <w:color w:val="262626"/>
          <w:sz w:val="16"/>
          <w:szCs w:val="16"/>
        </w:rPr>
      </w:pPr>
    </w:p>
    <w:p w:rsidR="00B701ED" w:rsidRDefault="003564B6" w:rsidP="003564B6">
      <w:pPr>
        <w:numPr>
          <w:ilvl w:val="0"/>
          <w:numId w:val="172"/>
        </w:numPr>
        <w:tabs>
          <w:tab w:val="left" w:pos="980"/>
        </w:tabs>
        <w:ind w:left="98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m</w:t>
      </w:r>
      <w:r>
        <w:rPr>
          <w:rFonts w:ascii="Courier New" w:eastAsia="Courier New" w:hAnsi="Courier New" w:cs="Courier New"/>
          <w:color w:val="262626"/>
          <w:sz w:val="16"/>
          <w:szCs w:val="16"/>
        </w:rPr>
        <w:t>odel.add(SimpleRNN(32, return_sequences=True))</w:t>
      </w:r>
    </w:p>
    <w:p w:rsidR="00B701ED" w:rsidRDefault="00B701ED">
      <w:pPr>
        <w:spacing w:line="15" w:lineRule="exact"/>
        <w:rPr>
          <w:rFonts w:ascii="Courier New" w:eastAsia="Courier New" w:hAnsi="Courier New" w:cs="Courier New"/>
          <w:color w:val="262626"/>
          <w:sz w:val="16"/>
          <w:szCs w:val="16"/>
        </w:rPr>
      </w:pPr>
    </w:p>
    <w:p w:rsidR="00B701ED" w:rsidRDefault="003564B6" w:rsidP="003564B6">
      <w:pPr>
        <w:numPr>
          <w:ilvl w:val="0"/>
          <w:numId w:val="172"/>
        </w:numPr>
        <w:tabs>
          <w:tab w:val="left" w:pos="980"/>
        </w:tabs>
        <w:ind w:left="98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model.add(SimpleRNN(32, return_sequences=True))</w:t>
      </w:r>
    </w:p>
    <w:tbl>
      <w:tblPr>
        <w:tblW w:w="0" w:type="auto"/>
        <w:tblInd w:w="600" w:type="dxa"/>
        <w:tblLayout w:type="fixed"/>
        <w:tblCellMar>
          <w:left w:w="0" w:type="dxa"/>
          <w:right w:w="0" w:type="dxa"/>
        </w:tblCellMar>
        <w:tblLook w:val="04A0" w:firstRow="1" w:lastRow="0" w:firstColumn="1" w:lastColumn="0" w:noHBand="0" w:noVBand="1"/>
      </w:tblPr>
      <w:tblGrid>
        <w:gridCol w:w="340"/>
        <w:gridCol w:w="4600"/>
        <w:gridCol w:w="280"/>
        <w:gridCol w:w="1680"/>
        <w:gridCol w:w="20"/>
      </w:tblGrid>
      <w:tr w:rsidR="00B701ED">
        <w:trPr>
          <w:trHeight w:val="159"/>
        </w:trPr>
        <w:tc>
          <w:tcPr>
            <w:tcW w:w="340" w:type="dxa"/>
            <w:vAlign w:val="bottom"/>
          </w:tcPr>
          <w:p w:rsidR="00B701ED" w:rsidRDefault="003564B6">
            <w:pPr>
              <w:spacing w:line="159" w:lineRule="exact"/>
              <w:jc w:val="right"/>
              <w:rPr>
                <w:sz w:val="20"/>
                <w:szCs w:val="20"/>
              </w:rPr>
            </w:pPr>
            <w:r>
              <w:rPr>
                <w:rFonts w:ascii="Courier New" w:eastAsia="Courier New" w:hAnsi="Courier New" w:cs="Courier New"/>
                <w:color w:val="262626"/>
                <w:w w:val="90"/>
                <w:sz w:val="16"/>
                <w:szCs w:val="16"/>
              </w:rPr>
              <w:t>&gt;&gt;&gt;</w:t>
            </w:r>
          </w:p>
        </w:tc>
        <w:tc>
          <w:tcPr>
            <w:tcW w:w="4880" w:type="dxa"/>
            <w:gridSpan w:val="2"/>
            <w:tcBorders>
              <w:right w:val="single" w:sz="8" w:space="0" w:color="656565"/>
            </w:tcBorders>
            <w:vAlign w:val="bottom"/>
          </w:tcPr>
          <w:p w:rsidR="00B701ED" w:rsidRDefault="003564B6">
            <w:pPr>
              <w:spacing w:line="159" w:lineRule="exact"/>
              <w:ind w:left="40"/>
              <w:rPr>
                <w:sz w:val="20"/>
                <w:szCs w:val="20"/>
              </w:rPr>
            </w:pPr>
            <w:r>
              <w:rPr>
                <w:rFonts w:ascii="Courier New" w:eastAsia="Courier New" w:hAnsi="Courier New" w:cs="Courier New"/>
                <w:color w:val="262626"/>
                <w:sz w:val="16"/>
                <w:szCs w:val="16"/>
              </w:rPr>
              <w:t>model.add(SimpleRNN(32, return_sequences=True))</w:t>
            </w:r>
          </w:p>
        </w:tc>
        <w:tc>
          <w:tcPr>
            <w:tcW w:w="1680" w:type="dxa"/>
            <w:vAlign w:val="bottom"/>
          </w:tcPr>
          <w:p w:rsidR="00B701ED" w:rsidRDefault="003564B6">
            <w:pPr>
              <w:spacing w:line="159" w:lineRule="exact"/>
              <w:ind w:left="100"/>
              <w:rPr>
                <w:sz w:val="20"/>
                <w:szCs w:val="20"/>
              </w:rPr>
            </w:pPr>
            <w:r>
              <w:rPr>
                <w:rFonts w:ascii="Arial" w:eastAsia="Arial" w:hAnsi="Arial" w:cs="Arial"/>
                <w:b/>
                <w:bCs/>
                <w:color w:val="656565"/>
                <w:w w:val="80"/>
                <w:sz w:val="18"/>
                <w:szCs w:val="18"/>
              </w:rPr>
              <w:t>Last layer only returns</w:t>
            </w:r>
          </w:p>
        </w:tc>
        <w:tc>
          <w:tcPr>
            <w:tcW w:w="0" w:type="dxa"/>
            <w:vAlign w:val="bottom"/>
          </w:tcPr>
          <w:p w:rsidR="00B701ED" w:rsidRDefault="00B701ED">
            <w:pPr>
              <w:rPr>
                <w:sz w:val="1"/>
                <w:szCs w:val="1"/>
              </w:rPr>
            </w:pPr>
          </w:p>
        </w:tc>
      </w:tr>
      <w:tr w:rsidR="00B701ED">
        <w:trPr>
          <w:trHeight w:val="169"/>
        </w:trPr>
        <w:tc>
          <w:tcPr>
            <w:tcW w:w="340" w:type="dxa"/>
            <w:vMerge w:val="restart"/>
            <w:vAlign w:val="bottom"/>
          </w:tcPr>
          <w:p w:rsidR="00B701ED" w:rsidRDefault="003564B6">
            <w:pPr>
              <w:jc w:val="right"/>
              <w:rPr>
                <w:sz w:val="20"/>
                <w:szCs w:val="20"/>
              </w:rPr>
            </w:pPr>
            <w:r>
              <w:rPr>
                <w:rFonts w:ascii="Courier New" w:eastAsia="Courier New" w:hAnsi="Courier New" w:cs="Courier New"/>
                <w:color w:val="262626"/>
                <w:w w:val="90"/>
                <w:sz w:val="16"/>
                <w:szCs w:val="16"/>
              </w:rPr>
              <w:t>&gt;&gt;&gt;</w:t>
            </w:r>
          </w:p>
        </w:tc>
        <w:tc>
          <w:tcPr>
            <w:tcW w:w="4600" w:type="dxa"/>
            <w:vMerge w:val="restart"/>
            <w:vAlign w:val="bottom"/>
          </w:tcPr>
          <w:p w:rsidR="00B701ED" w:rsidRDefault="003564B6">
            <w:pPr>
              <w:ind w:left="40"/>
              <w:rPr>
                <w:sz w:val="20"/>
                <w:szCs w:val="20"/>
              </w:rPr>
            </w:pPr>
            <w:r>
              <w:rPr>
                <w:rFonts w:ascii="Courier New" w:eastAsia="Courier New" w:hAnsi="Courier New" w:cs="Courier New"/>
                <w:color w:val="262626"/>
                <w:sz w:val="16"/>
                <w:szCs w:val="16"/>
              </w:rPr>
              <w:t>model.add(SimpleRNN(32))</w:t>
            </w:r>
          </w:p>
        </w:tc>
        <w:tc>
          <w:tcPr>
            <w:tcW w:w="280" w:type="dxa"/>
            <w:tcBorders>
              <w:bottom w:val="single" w:sz="8" w:space="0" w:color="656565"/>
              <w:right w:val="single" w:sz="8" w:space="0" w:color="656565"/>
            </w:tcBorders>
            <w:vAlign w:val="bottom"/>
          </w:tcPr>
          <w:p w:rsidR="00B701ED" w:rsidRDefault="00B701ED">
            <w:pPr>
              <w:rPr>
                <w:sz w:val="14"/>
                <w:szCs w:val="14"/>
              </w:rPr>
            </w:pPr>
          </w:p>
        </w:tc>
        <w:tc>
          <w:tcPr>
            <w:tcW w:w="1680" w:type="dxa"/>
            <w:vMerge w:val="restart"/>
            <w:vAlign w:val="bottom"/>
          </w:tcPr>
          <w:p w:rsidR="00B701ED" w:rsidRDefault="003564B6">
            <w:pPr>
              <w:ind w:left="100"/>
              <w:rPr>
                <w:sz w:val="20"/>
                <w:szCs w:val="20"/>
              </w:rPr>
            </w:pPr>
            <w:r>
              <w:rPr>
                <w:rFonts w:ascii="Arial" w:eastAsia="Arial" w:hAnsi="Arial" w:cs="Arial"/>
                <w:b/>
                <w:bCs/>
                <w:color w:val="656565"/>
                <w:sz w:val="18"/>
                <w:szCs w:val="18"/>
              </w:rPr>
              <w:t>the last output</w:t>
            </w:r>
          </w:p>
        </w:tc>
        <w:tc>
          <w:tcPr>
            <w:tcW w:w="0" w:type="dxa"/>
            <w:vAlign w:val="bottom"/>
          </w:tcPr>
          <w:p w:rsidR="00B701ED" w:rsidRDefault="00B701ED">
            <w:pPr>
              <w:rPr>
                <w:sz w:val="1"/>
                <w:szCs w:val="1"/>
              </w:rPr>
            </w:pPr>
          </w:p>
        </w:tc>
      </w:tr>
      <w:tr w:rsidR="00B701ED">
        <w:trPr>
          <w:trHeight w:val="46"/>
        </w:trPr>
        <w:tc>
          <w:tcPr>
            <w:tcW w:w="340" w:type="dxa"/>
            <w:vMerge/>
            <w:vAlign w:val="bottom"/>
          </w:tcPr>
          <w:p w:rsidR="00B701ED" w:rsidRDefault="00B701ED">
            <w:pPr>
              <w:rPr>
                <w:sz w:val="3"/>
                <w:szCs w:val="3"/>
              </w:rPr>
            </w:pPr>
          </w:p>
        </w:tc>
        <w:tc>
          <w:tcPr>
            <w:tcW w:w="4600" w:type="dxa"/>
            <w:vMerge/>
            <w:vAlign w:val="bottom"/>
          </w:tcPr>
          <w:p w:rsidR="00B701ED" w:rsidRDefault="00B701ED">
            <w:pPr>
              <w:rPr>
                <w:sz w:val="3"/>
                <w:szCs w:val="3"/>
              </w:rPr>
            </w:pPr>
          </w:p>
        </w:tc>
        <w:tc>
          <w:tcPr>
            <w:tcW w:w="280" w:type="dxa"/>
            <w:vAlign w:val="bottom"/>
          </w:tcPr>
          <w:p w:rsidR="00B701ED" w:rsidRDefault="00B701ED">
            <w:pPr>
              <w:rPr>
                <w:sz w:val="3"/>
                <w:szCs w:val="3"/>
              </w:rPr>
            </w:pPr>
          </w:p>
        </w:tc>
        <w:tc>
          <w:tcPr>
            <w:tcW w:w="1680" w:type="dxa"/>
            <w:vMerge/>
            <w:vAlign w:val="bottom"/>
          </w:tcPr>
          <w:p w:rsidR="00B701ED" w:rsidRDefault="00B701ED">
            <w:pPr>
              <w:rPr>
                <w:sz w:val="3"/>
                <w:szCs w:val="3"/>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748352" behindDoc="1" locked="0" layoutInCell="0" allowOverlap="1" wp14:anchorId="5E5A1BA6" wp14:editId="41E3A9AA">
            <wp:simplePos x="0" y="0"/>
            <wp:positionH relativeFrom="column">
              <wp:posOffset>3453130</wp:posOffset>
            </wp:positionH>
            <wp:positionV relativeFrom="paragraph">
              <wp:posOffset>-78740</wp:posOffset>
            </wp:positionV>
            <wp:extent cx="83185" cy="78740"/>
            <wp:effectExtent l="0" t="0" r="0" b="0"/>
            <wp:wrapNone/>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p>
    <w:p w:rsidR="00B701ED" w:rsidRDefault="003564B6" w:rsidP="003564B6">
      <w:pPr>
        <w:numPr>
          <w:ilvl w:val="0"/>
          <w:numId w:val="173"/>
        </w:numPr>
        <w:tabs>
          <w:tab w:val="left" w:pos="980"/>
        </w:tabs>
        <w:ind w:left="98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model.summary()</w:t>
      </w:r>
    </w:p>
    <w:p w:rsidR="00B701ED" w:rsidRDefault="00B701ED">
      <w:pPr>
        <w:spacing w:line="15" w:lineRule="exact"/>
        <w:rPr>
          <w:rFonts w:ascii="Courier New" w:eastAsia="Courier New" w:hAnsi="Courier New" w:cs="Courier New"/>
          <w:color w:val="262626"/>
          <w:sz w:val="16"/>
          <w:szCs w:val="16"/>
        </w:rPr>
      </w:pPr>
    </w:p>
    <w:p w:rsidR="00B701ED" w:rsidRDefault="003564B6">
      <w:pPr>
        <w:ind w:left="600"/>
        <w:rPr>
          <w:rFonts w:ascii="Courier New" w:eastAsia="Courier New" w:hAnsi="Courier New" w:cs="Courier New"/>
          <w:color w:val="262626"/>
          <w:sz w:val="16"/>
          <w:szCs w:val="16"/>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6" w:lineRule="exact"/>
        <w:rPr>
          <w:sz w:val="20"/>
          <w:szCs w:val="20"/>
        </w:rPr>
      </w:pPr>
    </w:p>
    <w:p w:rsidR="00B701ED" w:rsidRDefault="003564B6">
      <w:pPr>
        <w:tabs>
          <w:tab w:val="left" w:pos="3740"/>
          <w:tab w:val="left" w:pos="5860"/>
        </w:tabs>
        <w:ind w:left="600"/>
        <w:rPr>
          <w:sz w:val="20"/>
          <w:szCs w:val="20"/>
        </w:rPr>
      </w:pPr>
      <w:r>
        <w:rPr>
          <w:rFonts w:ascii="Courier New" w:eastAsia="Courier New" w:hAnsi="Courier New" w:cs="Courier New"/>
          <w:color w:val="262626"/>
          <w:sz w:val="16"/>
          <w:szCs w:val="16"/>
        </w:rPr>
        <w:t>Layer (type)</w:t>
      </w:r>
      <w:r>
        <w:rPr>
          <w:sz w:val="20"/>
          <w:szCs w:val="20"/>
        </w:rPr>
        <w:tab/>
      </w:r>
      <w:r>
        <w:rPr>
          <w:rFonts w:ascii="Courier New" w:eastAsia="Courier New" w:hAnsi="Courier New" w:cs="Courier New"/>
          <w:color w:val="262626"/>
          <w:sz w:val="16"/>
          <w:szCs w:val="16"/>
        </w:rPr>
        <w:t>Output Shape</w:t>
      </w:r>
      <w:r>
        <w:rPr>
          <w:sz w:val="20"/>
          <w:szCs w:val="20"/>
        </w:rPr>
        <w:tab/>
      </w:r>
      <w:r>
        <w:rPr>
          <w:rFonts w:ascii="Courier New" w:eastAsia="Courier New" w:hAnsi="Courier New" w:cs="Courier New"/>
          <w:color w:val="262626"/>
          <w:sz w:val="15"/>
          <w:szCs w:val="15"/>
        </w:rPr>
        <w:t>Param #</w:t>
      </w:r>
    </w:p>
    <w:p w:rsidR="00B701ED" w:rsidRDefault="00B701ED">
      <w:pPr>
        <w:spacing w:line="16"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w:t>
      </w:r>
    </w:p>
    <w:p w:rsidR="00B701ED" w:rsidRDefault="00B701ED">
      <w:pPr>
        <w:spacing w:line="16" w:lineRule="exact"/>
        <w:rPr>
          <w:sz w:val="20"/>
          <w:szCs w:val="20"/>
        </w:rPr>
      </w:pPr>
    </w:p>
    <w:p w:rsidR="00B701ED" w:rsidRDefault="003564B6">
      <w:pPr>
        <w:tabs>
          <w:tab w:val="left" w:pos="3740"/>
          <w:tab w:val="left" w:pos="5860"/>
        </w:tabs>
        <w:ind w:left="600"/>
        <w:rPr>
          <w:sz w:val="20"/>
          <w:szCs w:val="20"/>
        </w:rPr>
      </w:pPr>
      <w:r>
        <w:rPr>
          <w:rFonts w:ascii="Courier New" w:eastAsia="Courier New" w:hAnsi="Courier New" w:cs="Courier New"/>
          <w:color w:val="262626"/>
          <w:sz w:val="16"/>
          <w:szCs w:val="16"/>
        </w:rPr>
        <w:t>embedding_24 (Embedding)</w:t>
      </w:r>
      <w:r>
        <w:rPr>
          <w:sz w:val="20"/>
          <w:szCs w:val="20"/>
        </w:rPr>
        <w:tab/>
      </w:r>
      <w:r>
        <w:rPr>
          <w:rFonts w:ascii="Courier New" w:eastAsia="Courier New" w:hAnsi="Courier New" w:cs="Courier New"/>
          <w:color w:val="262626"/>
          <w:sz w:val="16"/>
          <w:szCs w:val="16"/>
        </w:rPr>
        <w:t>(None, None, 32)</w:t>
      </w:r>
      <w:r>
        <w:rPr>
          <w:sz w:val="20"/>
          <w:szCs w:val="20"/>
        </w:rPr>
        <w:tab/>
      </w:r>
      <w:r>
        <w:rPr>
          <w:rFonts w:ascii="Courier New" w:eastAsia="Courier New" w:hAnsi="Courier New" w:cs="Courier New"/>
          <w:color w:val="262626"/>
          <w:sz w:val="16"/>
          <w:szCs w:val="16"/>
        </w:rPr>
        <w:t>320000</w:t>
      </w:r>
    </w:p>
    <w:p w:rsidR="00B701ED" w:rsidRDefault="00B701ED">
      <w:pPr>
        <w:spacing w:line="16"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7" w:lineRule="exact"/>
        <w:rPr>
          <w:sz w:val="20"/>
          <w:szCs w:val="20"/>
        </w:rPr>
      </w:pPr>
    </w:p>
    <w:p w:rsidR="00B701ED" w:rsidRDefault="003564B6">
      <w:pPr>
        <w:tabs>
          <w:tab w:val="left" w:pos="3740"/>
          <w:tab w:val="left" w:pos="5860"/>
        </w:tabs>
        <w:ind w:left="600"/>
        <w:rPr>
          <w:sz w:val="20"/>
          <w:szCs w:val="20"/>
        </w:rPr>
      </w:pPr>
      <w:r>
        <w:rPr>
          <w:rFonts w:ascii="Courier New" w:eastAsia="Courier New" w:hAnsi="Courier New" w:cs="Courier New"/>
          <w:color w:val="262626"/>
          <w:sz w:val="16"/>
          <w:szCs w:val="16"/>
        </w:rPr>
        <w:t>simplernn_12 (SimpleRNN)</w:t>
      </w:r>
      <w:r>
        <w:rPr>
          <w:sz w:val="20"/>
          <w:szCs w:val="20"/>
        </w:rPr>
        <w:tab/>
      </w:r>
      <w:r>
        <w:rPr>
          <w:rFonts w:ascii="Courier New" w:eastAsia="Courier New" w:hAnsi="Courier New" w:cs="Courier New"/>
          <w:color w:val="262626"/>
          <w:sz w:val="16"/>
          <w:szCs w:val="16"/>
        </w:rPr>
        <w:t>(None, None, 32)</w:t>
      </w:r>
      <w:r>
        <w:rPr>
          <w:sz w:val="20"/>
          <w:szCs w:val="20"/>
        </w:rPr>
        <w:tab/>
      </w:r>
      <w:r>
        <w:rPr>
          <w:rFonts w:ascii="Courier New" w:eastAsia="Courier New" w:hAnsi="Courier New" w:cs="Courier New"/>
          <w:color w:val="262626"/>
          <w:sz w:val="15"/>
          <w:szCs w:val="15"/>
        </w:rPr>
        <w:t>2080</w:t>
      </w:r>
    </w:p>
    <w:p w:rsidR="00B701ED" w:rsidRDefault="00B701ED">
      <w:pPr>
        <w:spacing w:line="16"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6" w:lineRule="exact"/>
        <w:rPr>
          <w:sz w:val="20"/>
          <w:szCs w:val="20"/>
        </w:rPr>
      </w:pPr>
    </w:p>
    <w:p w:rsidR="00B701ED" w:rsidRDefault="003564B6">
      <w:pPr>
        <w:tabs>
          <w:tab w:val="left" w:pos="3740"/>
          <w:tab w:val="left" w:pos="5860"/>
        </w:tabs>
        <w:ind w:left="600"/>
        <w:rPr>
          <w:sz w:val="20"/>
          <w:szCs w:val="20"/>
        </w:rPr>
      </w:pPr>
      <w:r>
        <w:rPr>
          <w:rFonts w:ascii="Courier New" w:eastAsia="Courier New" w:hAnsi="Courier New" w:cs="Courier New"/>
          <w:color w:val="262626"/>
          <w:sz w:val="16"/>
          <w:szCs w:val="16"/>
        </w:rPr>
        <w:t>simplernn_13 (SimpleRNN)</w:t>
      </w:r>
      <w:r>
        <w:rPr>
          <w:sz w:val="20"/>
          <w:szCs w:val="20"/>
        </w:rPr>
        <w:tab/>
      </w:r>
      <w:r>
        <w:rPr>
          <w:rFonts w:ascii="Courier New" w:eastAsia="Courier New" w:hAnsi="Courier New" w:cs="Courier New"/>
          <w:color w:val="262626"/>
          <w:sz w:val="16"/>
          <w:szCs w:val="16"/>
        </w:rPr>
        <w:t>(None, None, 32)</w:t>
      </w:r>
      <w:r>
        <w:rPr>
          <w:sz w:val="20"/>
          <w:szCs w:val="20"/>
        </w:rPr>
        <w:tab/>
      </w:r>
      <w:r>
        <w:rPr>
          <w:rFonts w:ascii="Courier New" w:eastAsia="Courier New" w:hAnsi="Courier New" w:cs="Courier New"/>
          <w:color w:val="262626"/>
          <w:sz w:val="15"/>
          <w:szCs w:val="15"/>
        </w:rPr>
        <w:t>2080</w:t>
      </w:r>
    </w:p>
    <w:p w:rsidR="00B701ED" w:rsidRDefault="00B701ED">
      <w:pPr>
        <w:spacing w:line="16"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____________________________</w:t>
      </w:r>
      <w:r>
        <w:rPr>
          <w:rFonts w:ascii="Courier New" w:eastAsia="Courier New" w:hAnsi="Courier New" w:cs="Courier New"/>
          <w:color w:val="262626"/>
          <w:sz w:val="16"/>
          <w:szCs w:val="16"/>
        </w:rPr>
        <w:t>____________________________________</w:t>
      </w:r>
    </w:p>
    <w:p w:rsidR="00B701ED" w:rsidRDefault="00B701ED">
      <w:pPr>
        <w:spacing w:line="16" w:lineRule="exact"/>
        <w:rPr>
          <w:sz w:val="20"/>
          <w:szCs w:val="20"/>
        </w:rPr>
      </w:pPr>
    </w:p>
    <w:p w:rsidR="00B701ED" w:rsidRDefault="003564B6">
      <w:pPr>
        <w:tabs>
          <w:tab w:val="left" w:pos="3740"/>
          <w:tab w:val="left" w:pos="5860"/>
        </w:tabs>
        <w:ind w:left="600"/>
        <w:rPr>
          <w:sz w:val="20"/>
          <w:szCs w:val="20"/>
        </w:rPr>
      </w:pPr>
      <w:r>
        <w:rPr>
          <w:rFonts w:ascii="Courier New" w:eastAsia="Courier New" w:hAnsi="Courier New" w:cs="Courier New"/>
          <w:color w:val="262626"/>
          <w:sz w:val="16"/>
          <w:szCs w:val="16"/>
        </w:rPr>
        <w:t>simplernn_14 (SimpleRNN)</w:t>
      </w:r>
      <w:r>
        <w:rPr>
          <w:sz w:val="20"/>
          <w:szCs w:val="20"/>
        </w:rPr>
        <w:tab/>
      </w:r>
      <w:r>
        <w:rPr>
          <w:rFonts w:ascii="Courier New" w:eastAsia="Courier New" w:hAnsi="Courier New" w:cs="Courier New"/>
          <w:color w:val="262626"/>
          <w:sz w:val="16"/>
          <w:szCs w:val="16"/>
        </w:rPr>
        <w:t>(None, None, 32)</w:t>
      </w:r>
      <w:r>
        <w:rPr>
          <w:sz w:val="20"/>
          <w:szCs w:val="20"/>
        </w:rPr>
        <w:tab/>
      </w:r>
      <w:r>
        <w:rPr>
          <w:rFonts w:ascii="Courier New" w:eastAsia="Courier New" w:hAnsi="Courier New" w:cs="Courier New"/>
          <w:color w:val="262626"/>
          <w:sz w:val="15"/>
          <w:szCs w:val="15"/>
        </w:rPr>
        <w:t>2080</w:t>
      </w:r>
    </w:p>
    <w:p w:rsidR="00B701ED" w:rsidRDefault="00B701ED">
      <w:pPr>
        <w:spacing w:line="17"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________________________________________________________________</w:t>
      </w:r>
    </w:p>
    <w:p w:rsidR="00B701ED" w:rsidRDefault="00B701ED">
      <w:pPr>
        <w:spacing w:line="16" w:lineRule="exact"/>
        <w:rPr>
          <w:sz w:val="20"/>
          <w:szCs w:val="20"/>
        </w:rPr>
      </w:pPr>
    </w:p>
    <w:p w:rsidR="00B701ED" w:rsidRDefault="003564B6">
      <w:pPr>
        <w:tabs>
          <w:tab w:val="left" w:pos="3740"/>
          <w:tab w:val="left" w:pos="5860"/>
        </w:tabs>
        <w:ind w:left="600"/>
        <w:rPr>
          <w:sz w:val="20"/>
          <w:szCs w:val="20"/>
        </w:rPr>
      </w:pPr>
      <w:r>
        <w:rPr>
          <w:rFonts w:ascii="Courier New" w:eastAsia="Courier New" w:hAnsi="Courier New" w:cs="Courier New"/>
          <w:color w:val="262626"/>
          <w:sz w:val="16"/>
          <w:szCs w:val="16"/>
        </w:rPr>
        <w:t>simplernn_15 (SimpleRNN)</w:t>
      </w:r>
      <w:r>
        <w:rPr>
          <w:sz w:val="20"/>
          <w:szCs w:val="20"/>
        </w:rPr>
        <w:tab/>
      </w:r>
      <w:r>
        <w:rPr>
          <w:rFonts w:ascii="Courier New" w:eastAsia="Courier New" w:hAnsi="Courier New" w:cs="Courier New"/>
          <w:color w:val="262626"/>
          <w:sz w:val="16"/>
          <w:szCs w:val="16"/>
        </w:rPr>
        <w:t>(None, 32)</w:t>
      </w:r>
      <w:r>
        <w:rPr>
          <w:sz w:val="20"/>
          <w:szCs w:val="20"/>
        </w:rPr>
        <w:tab/>
      </w:r>
      <w:r>
        <w:rPr>
          <w:rFonts w:ascii="Courier New" w:eastAsia="Courier New" w:hAnsi="Courier New" w:cs="Courier New"/>
          <w:color w:val="262626"/>
          <w:sz w:val="15"/>
          <w:szCs w:val="15"/>
        </w:rPr>
        <w:t>2080</w:t>
      </w:r>
    </w:p>
    <w:p w:rsidR="00B701ED" w:rsidRDefault="00B701ED">
      <w:pPr>
        <w:spacing w:line="16"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w:t>
      </w:r>
      <w:r>
        <w:rPr>
          <w:rFonts w:ascii="Courier New" w:eastAsia="Courier New" w:hAnsi="Courier New" w:cs="Courier New"/>
          <w:color w:val="262626"/>
          <w:sz w:val="16"/>
          <w:szCs w:val="16"/>
        </w:rPr>
        <w:t>==</w:t>
      </w:r>
    </w:p>
    <w:p w:rsidR="00B701ED" w:rsidRDefault="00B701ED">
      <w:pPr>
        <w:spacing w:line="16"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Total params: 328,320</w:t>
      </w:r>
    </w:p>
    <w:p w:rsidR="00B701ED" w:rsidRDefault="00B701ED">
      <w:pPr>
        <w:spacing w:line="16"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Trainable params: 328,320</w:t>
      </w:r>
    </w:p>
    <w:p w:rsidR="00B701ED" w:rsidRDefault="00B701ED">
      <w:pPr>
        <w:spacing w:line="16"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Non-trainable params: 0</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84"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204" w:name="page223"/>
      <w:bookmarkEnd w:id="204"/>
    </w:p>
    <w:p w:rsidR="00B701ED" w:rsidRDefault="003564B6">
      <w:pPr>
        <w:tabs>
          <w:tab w:val="left" w:pos="2320"/>
          <w:tab w:val="left" w:pos="3200"/>
        </w:tabs>
        <w:rPr>
          <w:sz w:val="20"/>
          <w:szCs w:val="20"/>
        </w:rPr>
      </w:pPr>
      <w:r>
        <w:rPr>
          <w:rFonts w:eastAsia="Times New Roman"/>
          <w:b/>
          <w:bCs/>
          <w:color w:val="656565"/>
          <w:sz w:val="18"/>
          <w:szCs w:val="18"/>
        </w:rPr>
        <w:t>200</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6</w:t>
      </w:r>
      <w:r>
        <w:rPr>
          <w:sz w:val="20"/>
          <w:szCs w:val="20"/>
        </w:rPr>
        <w:tab/>
      </w:r>
      <w:r>
        <w:rPr>
          <w:rFonts w:eastAsia="Times New Roman"/>
          <w:b/>
          <w:bCs/>
          <w:i/>
          <w:iCs/>
          <w:color w:val="656565"/>
          <w:sz w:val="16"/>
          <w:szCs w:val="16"/>
        </w:rPr>
        <w:t>Deep learning for text and sequences</w:t>
      </w:r>
    </w:p>
    <w:p w:rsidR="00B701ED" w:rsidRDefault="00B701ED">
      <w:pPr>
        <w:spacing w:line="342" w:lineRule="exact"/>
        <w:rPr>
          <w:sz w:val="20"/>
          <w:szCs w:val="20"/>
        </w:rPr>
      </w:pPr>
    </w:p>
    <w:p w:rsidR="00B701ED" w:rsidRDefault="003564B6">
      <w:pPr>
        <w:spacing w:line="275" w:lineRule="auto"/>
        <w:ind w:left="720"/>
        <w:rPr>
          <w:sz w:val="20"/>
          <w:szCs w:val="20"/>
        </w:rPr>
      </w:pPr>
      <w:r>
        <w:rPr>
          <w:rFonts w:eastAsia="Times New Roman"/>
          <w:color w:val="262626"/>
          <w:sz w:val="20"/>
          <w:szCs w:val="20"/>
        </w:rPr>
        <w:t xml:space="preserve">Now, let’s use such a model on the </w:t>
      </w:r>
      <w:r>
        <w:rPr>
          <w:rFonts w:eastAsia="Times New Roman"/>
          <w:color w:val="262626"/>
          <w:sz w:val="18"/>
          <w:szCs w:val="18"/>
        </w:rPr>
        <w:t>IMDB</w:t>
      </w:r>
      <w:r>
        <w:rPr>
          <w:rFonts w:eastAsia="Times New Roman"/>
          <w:color w:val="262626"/>
          <w:sz w:val="20"/>
          <w:szCs w:val="20"/>
        </w:rPr>
        <w:t xml:space="preserve"> movie-review-classification problem. First, preprocess the data.</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749376" behindDoc="1" locked="0" layoutInCell="0" allowOverlap="1" wp14:anchorId="55F0A9FC" wp14:editId="0CB6107A">
                <wp:simplePos x="0" y="0"/>
                <wp:positionH relativeFrom="column">
                  <wp:posOffset>456565</wp:posOffset>
                </wp:positionH>
                <wp:positionV relativeFrom="paragraph">
                  <wp:posOffset>114300</wp:posOffset>
                </wp:positionV>
                <wp:extent cx="4725035" cy="176530"/>
                <wp:effectExtent l="0" t="0" r="0" b="0"/>
                <wp:wrapNone/>
                <wp:docPr id="723" name="Shape 7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723" o:spid="_x0000_s1748" style="position:absolute;margin-left:35.95pt;margin-top:9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1"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6.22</w:t>
      </w:r>
      <w:r>
        <w:rPr>
          <w:rFonts w:ascii="Arial" w:eastAsia="Arial" w:hAnsi="Arial" w:cs="Arial"/>
          <w:color w:val="FFFFFF"/>
          <w:sz w:val="18"/>
          <w:szCs w:val="18"/>
        </w:rPr>
        <w:tab/>
        <w:t>Preparing the IMDB data</w:t>
      </w:r>
    </w:p>
    <w:p w:rsidR="00B701ED" w:rsidRDefault="00B701ED">
      <w:pPr>
        <w:spacing w:line="193"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1200"/>
        <w:gridCol w:w="1800"/>
        <w:gridCol w:w="280"/>
        <w:gridCol w:w="600"/>
        <w:gridCol w:w="260"/>
        <w:gridCol w:w="20"/>
        <w:gridCol w:w="2300"/>
        <w:gridCol w:w="20"/>
      </w:tblGrid>
      <w:tr w:rsidR="00B701ED">
        <w:trPr>
          <w:trHeight w:val="181"/>
        </w:trPr>
        <w:tc>
          <w:tcPr>
            <w:tcW w:w="3280" w:type="dxa"/>
            <w:gridSpan w:val="3"/>
            <w:vAlign w:val="bottom"/>
          </w:tcPr>
          <w:p w:rsidR="00B701ED" w:rsidRDefault="003564B6">
            <w:pPr>
              <w:rPr>
                <w:sz w:val="20"/>
                <w:szCs w:val="20"/>
              </w:rPr>
            </w:pPr>
            <w:r>
              <w:rPr>
                <w:rFonts w:ascii="Courier New" w:eastAsia="Courier New" w:hAnsi="Courier New" w:cs="Courier New"/>
                <w:color w:val="262626"/>
                <w:sz w:val="16"/>
                <w:szCs w:val="16"/>
              </w:rPr>
              <w:t>from keras.datasets import imdb</w:t>
            </w:r>
          </w:p>
        </w:tc>
        <w:tc>
          <w:tcPr>
            <w:tcW w:w="600" w:type="dxa"/>
            <w:vAlign w:val="bottom"/>
          </w:tcPr>
          <w:p w:rsidR="00B701ED" w:rsidRDefault="00B701ED">
            <w:pPr>
              <w:rPr>
                <w:sz w:val="15"/>
                <w:szCs w:val="15"/>
              </w:rPr>
            </w:pPr>
          </w:p>
        </w:tc>
        <w:tc>
          <w:tcPr>
            <w:tcW w:w="260" w:type="dxa"/>
            <w:vAlign w:val="bottom"/>
          </w:tcPr>
          <w:p w:rsidR="00B701ED" w:rsidRDefault="00B701ED">
            <w:pPr>
              <w:rPr>
                <w:sz w:val="15"/>
                <w:szCs w:val="15"/>
              </w:rPr>
            </w:pPr>
          </w:p>
        </w:tc>
        <w:tc>
          <w:tcPr>
            <w:tcW w:w="20" w:type="dxa"/>
            <w:vAlign w:val="bottom"/>
          </w:tcPr>
          <w:p w:rsidR="00B701ED" w:rsidRDefault="00B701ED">
            <w:pPr>
              <w:rPr>
                <w:sz w:val="15"/>
                <w:szCs w:val="15"/>
              </w:rPr>
            </w:pPr>
          </w:p>
        </w:tc>
        <w:tc>
          <w:tcPr>
            <w:tcW w:w="2300" w:type="dxa"/>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138"/>
        </w:trPr>
        <w:tc>
          <w:tcPr>
            <w:tcW w:w="4140" w:type="dxa"/>
            <w:gridSpan w:val="5"/>
            <w:vMerge w:val="restart"/>
            <w:vAlign w:val="bottom"/>
          </w:tcPr>
          <w:p w:rsidR="00B701ED" w:rsidRDefault="003564B6">
            <w:pPr>
              <w:rPr>
                <w:sz w:val="20"/>
                <w:szCs w:val="20"/>
              </w:rPr>
            </w:pPr>
            <w:r>
              <w:rPr>
                <w:rFonts w:ascii="Courier New" w:eastAsia="Courier New" w:hAnsi="Courier New" w:cs="Courier New"/>
                <w:color w:val="262626"/>
                <w:sz w:val="16"/>
                <w:szCs w:val="16"/>
              </w:rPr>
              <w:t>from keras.preprocessing import sequence</w:t>
            </w:r>
          </w:p>
        </w:tc>
        <w:tc>
          <w:tcPr>
            <w:tcW w:w="20" w:type="dxa"/>
            <w:vAlign w:val="bottom"/>
          </w:tcPr>
          <w:p w:rsidR="00B701ED" w:rsidRDefault="00B701ED">
            <w:pPr>
              <w:rPr>
                <w:sz w:val="12"/>
                <w:szCs w:val="12"/>
              </w:rPr>
            </w:pPr>
          </w:p>
        </w:tc>
        <w:tc>
          <w:tcPr>
            <w:tcW w:w="2300" w:type="dxa"/>
            <w:vMerge w:val="restart"/>
            <w:vAlign w:val="bottom"/>
          </w:tcPr>
          <w:p w:rsidR="00B701ED" w:rsidRDefault="003564B6">
            <w:pPr>
              <w:ind w:left="100"/>
              <w:rPr>
                <w:sz w:val="20"/>
                <w:szCs w:val="20"/>
              </w:rPr>
            </w:pPr>
            <w:r>
              <w:rPr>
                <w:rFonts w:ascii="Arial" w:eastAsia="Arial" w:hAnsi="Arial" w:cs="Arial"/>
                <w:b/>
                <w:bCs/>
                <w:color w:val="656565"/>
                <w:sz w:val="18"/>
                <w:szCs w:val="18"/>
              </w:rPr>
              <w:t>Number of words to</w:t>
            </w:r>
          </w:p>
        </w:tc>
        <w:tc>
          <w:tcPr>
            <w:tcW w:w="0" w:type="dxa"/>
            <w:vAlign w:val="bottom"/>
          </w:tcPr>
          <w:p w:rsidR="00B701ED" w:rsidRDefault="00B701ED">
            <w:pPr>
              <w:rPr>
                <w:sz w:val="1"/>
                <w:szCs w:val="1"/>
              </w:rPr>
            </w:pPr>
          </w:p>
        </w:tc>
      </w:tr>
      <w:tr w:rsidR="00B701ED">
        <w:trPr>
          <w:trHeight w:val="62"/>
        </w:trPr>
        <w:tc>
          <w:tcPr>
            <w:tcW w:w="4140" w:type="dxa"/>
            <w:gridSpan w:val="5"/>
            <w:vMerge/>
            <w:vAlign w:val="bottom"/>
          </w:tcPr>
          <w:p w:rsidR="00B701ED" w:rsidRDefault="00B701ED">
            <w:pPr>
              <w:rPr>
                <w:sz w:val="5"/>
                <w:szCs w:val="5"/>
              </w:rPr>
            </w:pPr>
          </w:p>
        </w:tc>
        <w:tc>
          <w:tcPr>
            <w:tcW w:w="20" w:type="dxa"/>
            <w:shd w:val="clear" w:color="auto" w:fill="656565"/>
            <w:vAlign w:val="bottom"/>
          </w:tcPr>
          <w:p w:rsidR="00B701ED" w:rsidRDefault="00B701ED">
            <w:pPr>
              <w:rPr>
                <w:sz w:val="5"/>
                <w:szCs w:val="5"/>
              </w:rPr>
            </w:pPr>
          </w:p>
        </w:tc>
        <w:tc>
          <w:tcPr>
            <w:tcW w:w="2300" w:type="dxa"/>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76"/>
        </w:trPr>
        <w:tc>
          <w:tcPr>
            <w:tcW w:w="1200" w:type="dxa"/>
            <w:vAlign w:val="bottom"/>
          </w:tcPr>
          <w:p w:rsidR="00B701ED" w:rsidRDefault="00B701ED">
            <w:pPr>
              <w:rPr>
                <w:sz w:val="6"/>
                <w:szCs w:val="6"/>
              </w:rPr>
            </w:pPr>
          </w:p>
        </w:tc>
        <w:tc>
          <w:tcPr>
            <w:tcW w:w="1800" w:type="dxa"/>
            <w:vAlign w:val="bottom"/>
          </w:tcPr>
          <w:p w:rsidR="00B701ED" w:rsidRDefault="00B701ED">
            <w:pPr>
              <w:rPr>
                <w:sz w:val="6"/>
                <w:szCs w:val="6"/>
              </w:rPr>
            </w:pPr>
          </w:p>
        </w:tc>
        <w:tc>
          <w:tcPr>
            <w:tcW w:w="280" w:type="dxa"/>
            <w:vAlign w:val="bottom"/>
          </w:tcPr>
          <w:p w:rsidR="00B701ED" w:rsidRDefault="00B701ED">
            <w:pPr>
              <w:rPr>
                <w:sz w:val="6"/>
                <w:szCs w:val="6"/>
              </w:rPr>
            </w:pPr>
          </w:p>
        </w:tc>
        <w:tc>
          <w:tcPr>
            <w:tcW w:w="600" w:type="dxa"/>
            <w:vAlign w:val="bottom"/>
          </w:tcPr>
          <w:p w:rsidR="00B701ED" w:rsidRDefault="00B701ED">
            <w:pPr>
              <w:rPr>
                <w:sz w:val="6"/>
                <w:szCs w:val="6"/>
              </w:rPr>
            </w:pPr>
          </w:p>
        </w:tc>
        <w:tc>
          <w:tcPr>
            <w:tcW w:w="260" w:type="dxa"/>
            <w:vAlign w:val="bottom"/>
          </w:tcPr>
          <w:p w:rsidR="00B701ED" w:rsidRDefault="00B701ED">
            <w:pPr>
              <w:rPr>
                <w:sz w:val="6"/>
                <w:szCs w:val="6"/>
              </w:rPr>
            </w:pPr>
          </w:p>
        </w:tc>
        <w:tc>
          <w:tcPr>
            <w:tcW w:w="20" w:type="dxa"/>
            <w:shd w:val="clear" w:color="auto" w:fill="656565"/>
            <w:vAlign w:val="bottom"/>
          </w:tcPr>
          <w:p w:rsidR="00B701ED" w:rsidRDefault="00B701ED">
            <w:pPr>
              <w:rPr>
                <w:sz w:val="6"/>
                <w:szCs w:val="6"/>
              </w:rPr>
            </w:pPr>
          </w:p>
        </w:tc>
        <w:tc>
          <w:tcPr>
            <w:tcW w:w="2300" w:type="dxa"/>
            <w:vMerge/>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178"/>
        </w:trPr>
        <w:tc>
          <w:tcPr>
            <w:tcW w:w="1200" w:type="dxa"/>
            <w:vMerge w:val="restart"/>
            <w:vAlign w:val="bottom"/>
          </w:tcPr>
          <w:p w:rsidR="00B701ED" w:rsidRDefault="003564B6">
            <w:pPr>
              <w:rPr>
                <w:sz w:val="20"/>
                <w:szCs w:val="20"/>
              </w:rPr>
            </w:pPr>
            <w:r>
              <w:rPr>
                <w:rFonts w:ascii="Courier New" w:eastAsia="Courier New" w:hAnsi="Courier New" w:cs="Courier New"/>
                <w:color w:val="262626"/>
                <w:sz w:val="16"/>
                <w:szCs w:val="16"/>
              </w:rPr>
              <w:t>max_features</w:t>
            </w:r>
          </w:p>
        </w:tc>
        <w:tc>
          <w:tcPr>
            <w:tcW w:w="1800" w:type="dxa"/>
            <w:vMerge w:val="restart"/>
            <w:vAlign w:val="bottom"/>
          </w:tcPr>
          <w:p w:rsidR="00B701ED" w:rsidRDefault="003564B6">
            <w:pPr>
              <w:ind w:left="40"/>
              <w:rPr>
                <w:sz w:val="20"/>
                <w:szCs w:val="20"/>
              </w:rPr>
            </w:pPr>
            <w:r>
              <w:rPr>
                <w:rFonts w:ascii="Courier New" w:eastAsia="Courier New" w:hAnsi="Courier New" w:cs="Courier New"/>
                <w:color w:val="262626"/>
                <w:sz w:val="16"/>
                <w:szCs w:val="16"/>
              </w:rPr>
              <w:t>= 10000</w:t>
            </w:r>
          </w:p>
        </w:tc>
        <w:tc>
          <w:tcPr>
            <w:tcW w:w="280" w:type="dxa"/>
            <w:vMerge w:val="restart"/>
            <w:vAlign w:val="bottom"/>
          </w:tcPr>
          <w:p w:rsidR="00B701ED" w:rsidRDefault="00B701ED">
            <w:pPr>
              <w:rPr>
                <w:sz w:val="15"/>
                <w:szCs w:val="15"/>
              </w:rPr>
            </w:pPr>
          </w:p>
        </w:tc>
        <w:tc>
          <w:tcPr>
            <w:tcW w:w="600" w:type="dxa"/>
            <w:vAlign w:val="bottom"/>
          </w:tcPr>
          <w:p w:rsidR="00B701ED" w:rsidRDefault="00B701ED">
            <w:pPr>
              <w:rPr>
                <w:sz w:val="15"/>
                <w:szCs w:val="15"/>
              </w:rPr>
            </w:pPr>
          </w:p>
        </w:tc>
        <w:tc>
          <w:tcPr>
            <w:tcW w:w="260" w:type="dxa"/>
            <w:tcBorders>
              <w:bottom w:val="single" w:sz="8" w:space="0" w:color="656565"/>
            </w:tcBorders>
            <w:vAlign w:val="bottom"/>
          </w:tcPr>
          <w:p w:rsidR="00B701ED" w:rsidRDefault="00B701ED">
            <w:pPr>
              <w:rPr>
                <w:sz w:val="15"/>
                <w:szCs w:val="15"/>
              </w:rPr>
            </w:pPr>
          </w:p>
        </w:tc>
        <w:tc>
          <w:tcPr>
            <w:tcW w:w="20" w:type="dxa"/>
            <w:tcBorders>
              <w:bottom w:val="single" w:sz="8" w:space="0" w:color="656565"/>
            </w:tcBorders>
            <w:shd w:val="clear" w:color="auto" w:fill="656565"/>
            <w:vAlign w:val="bottom"/>
          </w:tcPr>
          <w:p w:rsidR="00B701ED" w:rsidRDefault="00B701ED">
            <w:pPr>
              <w:rPr>
                <w:sz w:val="15"/>
                <w:szCs w:val="15"/>
              </w:rPr>
            </w:pPr>
          </w:p>
        </w:tc>
        <w:tc>
          <w:tcPr>
            <w:tcW w:w="2300" w:type="dxa"/>
            <w:vMerge w:val="restart"/>
            <w:vAlign w:val="bottom"/>
          </w:tcPr>
          <w:p w:rsidR="00B701ED" w:rsidRDefault="003564B6">
            <w:pPr>
              <w:ind w:left="100"/>
              <w:rPr>
                <w:sz w:val="20"/>
                <w:szCs w:val="20"/>
              </w:rPr>
            </w:pPr>
            <w:r>
              <w:rPr>
                <w:rFonts w:ascii="Arial" w:eastAsia="Arial" w:hAnsi="Arial" w:cs="Arial"/>
                <w:b/>
                <w:bCs/>
                <w:color w:val="656565"/>
                <w:sz w:val="18"/>
                <w:szCs w:val="18"/>
              </w:rPr>
              <w:t xml:space="preserve">consider </w:t>
            </w:r>
            <w:r>
              <w:rPr>
                <w:rFonts w:ascii="Arial" w:eastAsia="Arial" w:hAnsi="Arial" w:cs="Arial"/>
                <w:b/>
                <w:bCs/>
                <w:color w:val="656565"/>
                <w:sz w:val="18"/>
                <w:szCs w:val="18"/>
              </w:rPr>
              <w:t>as features</w:t>
            </w:r>
          </w:p>
        </w:tc>
        <w:tc>
          <w:tcPr>
            <w:tcW w:w="0" w:type="dxa"/>
            <w:vAlign w:val="bottom"/>
          </w:tcPr>
          <w:p w:rsidR="00B701ED" w:rsidRDefault="00B701ED">
            <w:pPr>
              <w:rPr>
                <w:sz w:val="1"/>
                <w:szCs w:val="1"/>
              </w:rPr>
            </w:pPr>
          </w:p>
        </w:tc>
      </w:tr>
      <w:tr w:rsidR="00B701ED">
        <w:trPr>
          <w:trHeight w:val="47"/>
        </w:trPr>
        <w:tc>
          <w:tcPr>
            <w:tcW w:w="1200" w:type="dxa"/>
            <w:vMerge/>
            <w:vAlign w:val="bottom"/>
          </w:tcPr>
          <w:p w:rsidR="00B701ED" w:rsidRDefault="00B701ED">
            <w:pPr>
              <w:rPr>
                <w:sz w:val="4"/>
                <w:szCs w:val="4"/>
              </w:rPr>
            </w:pPr>
          </w:p>
        </w:tc>
        <w:tc>
          <w:tcPr>
            <w:tcW w:w="1800" w:type="dxa"/>
            <w:vMerge/>
            <w:vAlign w:val="bottom"/>
          </w:tcPr>
          <w:p w:rsidR="00B701ED" w:rsidRDefault="00B701ED">
            <w:pPr>
              <w:rPr>
                <w:sz w:val="4"/>
                <w:szCs w:val="4"/>
              </w:rPr>
            </w:pPr>
          </w:p>
        </w:tc>
        <w:tc>
          <w:tcPr>
            <w:tcW w:w="280" w:type="dxa"/>
            <w:vMerge/>
            <w:vAlign w:val="bottom"/>
          </w:tcPr>
          <w:p w:rsidR="00B701ED" w:rsidRDefault="00B701ED">
            <w:pPr>
              <w:rPr>
                <w:sz w:val="4"/>
                <w:szCs w:val="4"/>
              </w:rPr>
            </w:pPr>
          </w:p>
        </w:tc>
        <w:tc>
          <w:tcPr>
            <w:tcW w:w="600" w:type="dxa"/>
            <w:vAlign w:val="bottom"/>
          </w:tcPr>
          <w:p w:rsidR="00B701ED" w:rsidRDefault="00B701ED">
            <w:pPr>
              <w:rPr>
                <w:sz w:val="4"/>
                <w:szCs w:val="4"/>
              </w:rPr>
            </w:pPr>
          </w:p>
        </w:tc>
        <w:tc>
          <w:tcPr>
            <w:tcW w:w="260" w:type="dxa"/>
            <w:vAlign w:val="bottom"/>
          </w:tcPr>
          <w:p w:rsidR="00B701ED" w:rsidRDefault="00B701ED">
            <w:pPr>
              <w:rPr>
                <w:sz w:val="4"/>
                <w:szCs w:val="4"/>
              </w:rPr>
            </w:pPr>
          </w:p>
        </w:tc>
        <w:tc>
          <w:tcPr>
            <w:tcW w:w="20" w:type="dxa"/>
            <w:vAlign w:val="bottom"/>
          </w:tcPr>
          <w:p w:rsidR="00B701ED" w:rsidRDefault="00B701ED">
            <w:pPr>
              <w:rPr>
                <w:sz w:val="4"/>
                <w:szCs w:val="4"/>
              </w:rPr>
            </w:pPr>
          </w:p>
        </w:tc>
        <w:tc>
          <w:tcPr>
            <w:tcW w:w="2300" w:type="dxa"/>
            <w:vMerge/>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179"/>
        </w:trPr>
        <w:tc>
          <w:tcPr>
            <w:tcW w:w="1200" w:type="dxa"/>
            <w:vAlign w:val="bottom"/>
          </w:tcPr>
          <w:p w:rsidR="00B701ED" w:rsidRDefault="003564B6">
            <w:pPr>
              <w:spacing w:line="179" w:lineRule="exact"/>
              <w:rPr>
                <w:sz w:val="20"/>
                <w:szCs w:val="20"/>
              </w:rPr>
            </w:pPr>
            <w:r>
              <w:rPr>
                <w:rFonts w:ascii="Courier New" w:eastAsia="Courier New" w:hAnsi="Courier New" w:cs="Courier New"/>
                <w:color w:val="262626"/>
                <w:sz w:val="16"/>
                <w:szCs w:val="16"/>
              </w:rPr>
              <w:t>maxlen = 500</w:t>
            </w:r>
          </w:p>
        </w:tc>
        <w:tc>
          <w:tcPr>
            <w:tcW w:w="1800" w:type="dxa"/>
            <w:vAlign w:val="bottom"/>
          </w:tcPr>
          <w:p w:rsidR="00B701ED" w:rsidRDefault="00B701ED">
            <w:pPr>
              <w:rPr>
                <w:sz w:val="15"/>
                <w:szCs w:val="15"/>
              </w:rPr>
            </w:pPr>
          </w:p>
        </w:tc>
        <w:tc>
          <w:tcPr>
            <w:tcW w:w="280" w:type="dxa"/>
            <w:tcBorders>
              <w:bottom w:val="single" w:sz="8" w:space="0" w:color="656565"/>
            </w:tcBorders>
            <w:vAlign w:val="bottom"/>
          </w:tcPr>
          <w:p w:rsidR="00B701ED" w:rsidRDefault="00B701ED">
            <w:pPr>
              <w:rPr>
                <w:sz w:val="15"/>
                <w:szCs w:val="15"/>
              </w:rPr>
            </w:pPr>
          </w:p>
        </w:tc>
        <w:tc>
          <w:tcPr>
            <w:tcW w:w="3180" w:type="dxa"/>
            <w:gridSpan w:val="4"/>
            <w:vMerge w:val="restart"/>
            <w:vAlign w:val="bottom"/>
          </w:tcPr>
          <w:p w:rsidR="00B701ED" w:rsidRDefault="003564B6">
            <w:pPr>
              <w:ind w:left="100"/>
              <w:rPr>
                <w:sz w:val="20"/>
                <w:szCs w:val="20"/>
              </w:rPr>
            </w:pPr>
            <w:r>
              <w:rPr>
                <w:rFonts w:ascii="Arial" w:eastAsia="Arial" w:hAnsi="Arial" w:cs="Arial"/>
                <w:b/>
                <w:bCs/>
                <w:color w:val="656565"/>
                <w:w w:val="81"/>
                <w:sz w:val="18"/>
                <w:szCs w:val="18"/>
              </w:rPr>
              <w:t>Cuts off texts after this many words (among</w:t>
            </w:r>
          </w:p>
        </w:tc>
        <w:tc>
          <w:tcPr>
            <w:tcW w:w="0" w:type="dxa"/>
            <w:vAlign w:val="bottom"/>
          </w:tcPr>
          <w:p w:rsidR="00B701ED" w:rsidRDefault="00B701ED">
            <w:pPr>
              <w:rPr>
                <w:sz w:val="1"/>
                <w:szCs w:val="1"/>
              </w:rPr>
            </w:pPr>
          </w:p>
        </w:tc>
      </w:tr>
      <w:tr w:rsidR="00B701ED">
        <w:trPr>
          <w:trHeight w:val="81"/>
        </w:trPr>
        <w:tc>
          <w:tcPr>
            <w:tcW w:w="1200" w:type="dxa"/>
            <w:vMerge w:val="restart"/>
            <w:vAlign w:val="bottom"/>
          </w:tcPr>
          <w:p w:rsidR="00B701ED" w:rsidRDefault="003564B6">
            <w:pPr>
              <w:rPr>
                <w:sz w:val="20"/>
                <w:szCs w:val="20"/>
              </w:rPr>
            </w:pPr>
            <w:r>
              <w:rPr>
                <w:rFonts w:ascii="Courier New" w:eastAsia="Courier New" w:hAnsi="Courier New" w:cs="Courier New"/>
                <w:color w:val="262626"/>
                <w:sz w:val="16"/>
                <w:szCs w:val="16"/>
              </w:rPr>
              <w:t>batch_size =</w:t>
            </w:r>
          </w:p>
        </w:tc>
        <w:tc>
          <w:tcPr>
            <w:tcW w:w="1800" w:type="dxa"/>
            <w:vMerge w:val="restart"/>
            <w:vAlign w:val="bottom"/>
          </w:tcPr>
          <w:p w:rsidR="00B701ED" w:rsidRDefault="003564B6">
            <w:pPr>
              <w:ind w:left="40"/>
              <w:rPr>
                <w:sz w:val="20"/>
                <w:szCs w:val="20"/>
              </w:rPr>
            </w:pPr>
            <w:r>
              <w:rPr>
                <w:rFonts w:ascii="Courier New" w:eastAsia="Courier New" w:hAnsi="Courier New" w:cs="Courier New"/>
                <w:color w:val="262626"/>
                <w:sz w:val="16"/>
                <w:szCs w:val="16"/>
              </w:rPr>
              <w:t>32</w:t>
            </w:r>
          </w:p>
        </w:tc>
        <w:tc>
          <w:tcPr>
            <w:tcW w:w="280" w:type="dxa"/>
            <w:tcBorders>
              <w:right w:val="single" w:sz="8" w:space="0" w:color="656565"/>
            </w:tcBorders>
            <w:vAlign w:val="bottom"/>
          </w:tcPr>
          <w:p w:rsidR="00B701ED" w:rsidRDefault="00B701ED">
            <w:pPr>
              <w:rPr>
                <w:sz w:val="7"/>
                <w:szCs w:val="7"/>
              </w:rPr>
            </w:pPr>
          </w:p>
        </w:tc>
        <w:tc>
          <w:tcPr>
            <w:tcW w:w="3180" w:type="dxa"/>
            <w:gridSpan w:val="4"/>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66"/>
        </w:trPr>
        <w:tc>
          <w:tcPr>
            <w:tcW w:w="1200" w:type="dxa"/>
            <w:vMerge/>
            <w:vAlign w:val="bottom"/>
          </w:tcPr>
          <w:p w:rsidR="00B701ED" w:rsidRDefault="00B701ED">
            <w:pPr>
              <w:rPr>
                <w:sz w:val="14"/>
                <w:szCs w:val="14"/>
              </w:rPr>
            </w:pPr>
          </w:p>
        </w:tc>
        <w:tc>
          <w:tcPr>
            <w:tcW w:w="1800" w:type="dxa"/>
            <w:vMerge/>
            <w:vAlign w:val="bottom"/>
          </w:tcPr>
          <w:p w:rsidR="00B701ED" w:rsidRDefault="00B701ED">
            <w:pPr>
              <w:rPr>
                <w:sz w:val="14"/>
                <w:szCs w:val="14"/>
              </w:rPr>
            </w:pPr>
          </w:p>
        </w:tc>
        <w:tc>
          <w:tcPr>
            <w:tcW w:w="280" w:type="dxa"/>
            <w:tcBorders>
              <w:right w:val="single" w:sz="8" w:space="0" w:color="656565"/>
            </w:tcBorders>
            <w:vAlign w:val="bottom"/>
          </w:tcPr>
          <w:p w:rsidR="00B701ED" w:rsidRDefault="00B701ED">
            <w:pPr>
              <w:rPr>
                <w:sz w:val="14"/>
                <w:szCs w:val="14"/>
              </w:rPr>
            </w:pPr>
          </w:p>
        </w:tc>
        <w:tc>
          <w:tcPr>
            <w:tcW w:w="3180" w:type="dxa"/>
            <w:gridSpan w:val="4"/>
            <w:vMerge w:val="restart"/>
            <w:vAlign w:val="bottom"/>
          </w:tcPr>
          <w:p w:rsidR="00B701ED" w:rsidRDefault="003564B6">
            <w:pPr>
              <w:ind w:left="100"/>
              <w:rPr>
                <w:sz w:val="20"/>
                <w:szCs w:val="20"/>
              </w:rPr>
            </w:pPr>
            <w:r>
              <w:rPr>
                <w:rFonts w:ascii="Arial" w:eastAsia="Arial" w:hAnsi="Arial" w:cs="Arial"/>
                <w:b/>
                <w:bCs/>
                <w:color w:val="656565"/>
                <w:w w:val="89"/>
                <w:sz w:val="18"/>
                <w:szCs w:val="18"/>
              </w:rPr>
              <w:t>the max_features most common words)</w:t>
            </w:r>
          </w:p>
        </w:tc>
        <w:tc>
          <w:tcPr>
            <w:tcW w:w="0" w:type="dxa"/>
            <w:vAlign w:val="bottom"/>
          </w:tcPr>
          <w:p w:rsidR="00B701ED" w:rsidRDefault="00B701ED">
            <w:pPr>
              <w:rPr>
                <w:sz w:val="1"/>
                <w:szCs w:val="1"/>
              </w:rPr>
            </w:pPr>
          </w:p>
        </w:tc>
      </w:tr>
      <w:tr w:rsidR="00B701ED">
        <w:trPr>
          <w:trHeight w:val="48"/>
        </w:trPr>
        <w:tc>
          <w:tcPr>
            <w:tcW w:w="1200" w:type="dxa"/>
            <w:vAlign w:val="bottom"/>
          </w:tcPr>
          <w:p w:rsidR="00B701ED" w:rsidRDefault="00B701ED">
            <w:pPr>
              <w:rPr>
                <w:sz w:val="4"/>
                <w:szCs w:val="4"/>
              </w:rPr>
            </w:pPr>
          </w:p>
        </w:tc>
        <w:tc>
          <w:tcPr>
            <w:tcW w:w="1800" w:type="dxa"/>
            <w:vAlign w:val="bottom"/>
          </w:tcPr>
          <w:p w:rsidR="00B701ED" w:rsidRDefault="00B701ED">
            <w:pPr>
              <w:rPr>
                <w:sz w:val="4"/>
                <w:szCs w:val="4"/>
              </w:rPr>
            </w:pPr>
          </w:p>
        </w:tc>
        <w:tc>
          <w:tcPr>
            <w:tcW w:w="280" w:type="dxa"/>
            <w:vAlign w:val="bottom"/>
          </w:tcPr>
          <w:p w:rsidR="00B701ED" w:rsidRDefault="00B701ED">
            <w:pPr>
              <w:rPr>
                <w:sz w:val="4"/>
                <w:szCs w:val="4"/>
              </w:rPr>
            </w:pPr>
          </w:p>
        </w:tc>
        <w:tc>
          <w:tcPr>
            <w:tcW w:w="3180" w:type="dxa"/>
            <w:gridSpan w:val="4"/>
            <w:vMerge/>
            <w:vAlign w:val="bottom"/>
          </w:tcPr>
          <w:p w:rsidR="00B701ED" w:rsidRDefault="00B701ED">
            <w:pPr>
              <w:rPr>
                <w:sz w:val="4"/>
                <w:szCs w:val="4"/>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750400" behindDoc="1" locked="0" layoutInCell="0" allowOverlap="1" wp14:anchorId="3FA2C953" wp14:editId="6312470C">
            <wp:simplePos x="0" y="0"/>
            <wp:positionH relativeFrom="column">
              <wp:posOffset>2856865</wp:posOffset>
            </wp:positionH>
            <wp:positionV relativeFrom="paragraph">
              <wp:posOffset>-393065</wp:posOffset>
            </wp:positionV>
            <wp:extent cx="83185" cy="78740"/>
            <wp:effectExtent l="0" t="0" r="0" b="0"/>
            <wp:wrapNone/>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1751424" behindDoc="1" locked="0" layoutInCell="0" allowOverlap="1" wp14:anchorId="4F3C85A7" wp14:editId="5FE03FE4">
            <wp:simplePos x="0" y="0"/>
            <wp:positionH relativeFrom="column">
              <wp:posOffset>2298700</wp:posOffset>
            </wp:positionH>
            <wp:positionV relativeFrom="paragraph">
              <wp:posOffset>-266065</wp:posOffset>
            </wp:positionV>
            <wp:extent cx="82550" cy="78740"/>
            <wp:effectExtent l="0" t="0" r="0" b="0"/>
            <wp:wrapNone/>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p>
    <w:p w:rsidR="00B701ED" w:rsidRDefault="00B701ED">
      <w:pPr>
        <w:spacing w:line="25"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print('Loading data...')</w:t>
      </w:r>
    </w:p>
    <w:p w:rsidR="00B701ED" w:rsidRDefault="00B701ED">
      <w:pPr>
        <w:spacing w:line="33" w:lineRule="exact"/>
        <w:rPr>
          <w:sz w:val="20"/>
          <w:szCs w:val="20"/>
        </w:rPr>
      </w:pPr>
    </w:p>
    <w:p w:rsidR="00B701ED" w:rsidRDefault="003564B6">
      <w:pPr>
        <w:spacing w:line="245" w:lineRule="auto"/>
        <w:ind w:left="1200" w:right="1500" w:hanging="479"/>
        <w:rPr>
          <w:sz w:val="20"/>
          <w:szCs w:val="20"/>
        </w:rPr>
      </w:pPr>
      <w:r>
        <w:rPr>
          <w:rFonts w:ascii="Courier New" w:eastAsia="Courier New" w:hAnsi="Courier New" w:cs="Courier New"/>
          <w:color w:val="262626"/>
          <w:sz w:val="16"/>
          <w:szCs w:val="16"/>
        </w:rPr>
        <w:t xml:space="preserve">(input_train, y_train), (input_test, y_test) = imdb.load_data( </w:t>
      </w:r>
      <w:r>
        <w:rPr>
          <w:rFonts w:ascii="Courier New" w:eastAsia="Courier New" w:hAnsi="Courier New" w:cs="Courier New"/>
          <w:color w:val="262626"/>
          <w:sz w:val="16"/>
          <w:szCs w:val="16"/>
        </w:rPr>
        <w:t>num_words=max_features)</w:t>
      </w:r>
    </w:p>
    <w:p w:rsidR="00B701ED" w:rsidRDefault="00B701ED">
      <w:pPr>
        <w:spacing w:line="16"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print(len(input_train), 'train sequences')</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print(len(input_test), 'test sequences')</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print('Pad sequences (samples x time)')</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input_train = sequence.pad_sequences(input_train, maxlen=maxlen)</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input_test = sequence.pad_sequences(in</w:t>
      </w:r>
      <w:r>
        <w:rPr>
          <w:rFonts w:ascii="Courier New" w:eastAsia="Courier New" w:hAnsi="Courier New" w:cs="Courier New"/>
          <w:color w:val="262626"/>
          <w:sz w:val="16"/>
          <w:szCs w:val="16"/>
        </w:rPr>
        <w:t>put_test, maxlen=maxlen)</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print('input_train shape:', input_train.shape)</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print('input_test shape:', input_test.shape)</w:t>
      </w:r>
    </w:p>
    <w:p w:rsidR="00B701ED" w:rsidRDefault="00B701ED">
      <w:pPr>
        <w:spacing w:line="129" w:lineRule="exact"/>
        <w:rPr>
          <w:sz w:val="20"/>
          <w:szCs w:val="20"/>
        </w:rPr>
      </w:pPr>
    </w:p>
    <w:p w:rsidR="00B701ED" w:rsidRDefault="003564B6">
      <w:pPr>
        <w:spacing w:line="245" w:lineRule="auto"/>
        <w:ind w:left="720"/>
        <w:rPr>
          <w:sz w:val="20"/>
          <w:szCs w:val="20"/>
        </w:rPr>
      </w:pPr>
      <w:r>
        <w:rPr>
          <w:rFonts w:eastAsia="Times New Roman"/>
          <w:color w:val="262626"/>
          <w:sz w:val="20"/>
          <w:szCs w:val="20"/>
        </w:rPr>
        <w:t xml:space="preserve">Let’s train a simple recurrent network using an </w:t>
      </w:r>
      <w:r>
        <w:rPr>
          <w:rFonts w:ascii="Courier New" w:eastAsia="Courier New" w:hAnsi="Courier New" w:cs="Courier New"/>
          <w:color w:val="262626"/>
          <w:sz w:val="18"/>
          <w:szCs w:val="18"/>
        </w:rPr>
        <w:t>Embedding</w:t>
      </w:r>
      <w:r>
        <w:rPr>
          <w:rFonts w:eastAsia="Times New Roman"/>
          <w:color w:val="262626"/>
          <w:sz w:val="20"/>
          <w:szCs w:val="20"/>
        </w:rPr>
        <w:t xml:space="preserve"> layer and a </w:t>
      </w:r>
      <w:r>
        <w:rPr>
          <w:rFonts w:ascii="Courier New" w:eastAsia="Courier New" w:hAnsi="Courier New" w:cs="Courier New"/>
          <w:color w:val="262626"/>
          <w:sz w:val="18"/>
          <w:szCs w:val="18"/>
        </w:rPr>
        <w:t>SimpleRNN</w:t>
      </w:r>
      <w:r>
        <w:rPr>
          <w:rFonts w:eastAsia="Times New Roman"/>
          <w:color w:val="262626"/>
          <w:sz w:val="20"/>
          <w:szCs w:val="20"/>
        </w:rPr>
        <w:t xml:space="preserve"> layer.</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752448" behindDoc="1" locked="0" layoutInCell="0" allowOverlap="1" wp14:anchorId="39000112" wp14:editId="5035D0F3">
                <wp:simplePos x="0" y="0"/>
                <wp:positionH relativeFrom="column">
                  <wp:posOffset>456565</wp:posOffset>
                </wp:positionH>
                <wp:positionV relativeFrom="paragraph">
                  <wp:posOffset>292735</wp:posOffset>
                </wp:positionV>
                <wp:extent cx="4725035" cy="180975"/>
                <wp:effectExtent l="0" t="0" r="0" b="0"/>
                <wp:wrapNone/>
                <wp:docPr id="726" name="Shape 7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80975"/>
                        </a:xfrm>
                        <a:prstGeom prst="rect">
                          <a:avLst/>
                        </a:prstGeom>
                        <a:solidFill>
                          <a:srgbClr val="70A6CC"/>
                        </a:solidFill>
                      </wps:spPr>
                      <wps:bodyPr/>
                    </wps:wsp>
                  </a:graphicData>
                </a:graphic>
              </wp:anchor>
            </w:drawing>
          </mc:Choice>
          <mc:Fallback>
            <w:pict>
              <v:rect id="Shape 726" o:spid="_x0000_s1751" style="position:absolute;margin-left:35.95pt;margin-top:23.05pt;width:372.05pt;height:14.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00" w:lineRule="exact"/>
        <w:rPr>
          <w:sz w:val="20"/>
          <w:szCs w:val="20"/>
        </w:rPr>
      </w:pPr>
    </w:p>
    <w:p w:rsidR="00B701ED" w:rsidRDefault="00B701ED">
      <w:pPr>
        <w:spacing w:line="257"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6.23</w:t>
      </w:r>
      <w:r>
        <w:rPr>
          <w:rFonts w:ascii="Arial" w:eastAsia="Arial" w:hAnsi="Arial" w:cs="Arial"/>
          <w:color w:val="FFFFFF"/>
          <w:sz w:val="18"/>
          <w:szCs w:val="18"/>
        </w:rPr>
        <w:tab/>
        <w:t xml:space="preserve">Training the model with </w:t>
      </w:r>
      <w:r>
        <w:rPr>
          <w:rFonts w:ascii="Courier New" w:eastAsia="Courier New" w:hAnsi="Courier New" w:cs="Courier New"/>
          <w:b/>
          <w:bCs/>
          <w:color w:val="FFFFFF"/>
          <w:sz w:val="18"/>
          <w:szCs w:val="18"/>
        </w:rPr>
        <w:t>Embedding</w:t>
      </w:r>
      <w:r>
        <w:rPr>
          <w:rFonts w:ascii="Arial" w:eastAsia="Arial" w:hAnsi="Arial" w:cs="Arial"/>
          <w:color w:val="FFFFFF"/>
          <w:sz w:val="18"/>
          <w:szCs w:val="18"/>
        </w:rPr>
        <w:t xml:space="preserve"> and </w:t>
      </w:r>
      <w:r>
        <w:rPr>
          <w:rFonts w:ascii="Courier New" w:eastAsia="Courier New" w:hAnsi="Courier New" w:cs="Courier New"/>
          <w:b/>
          <w:bCs/>
          <w:color w:val="FFFFFF"/>
          <w:sz w:val="18"/>
          <w:szCs w:val="18"/>
        </w:rPr>
        <w:t>SimpleRNN</w:t>
      </w:r>
      <w:r>
        <w:rPr>
          <w:rFonts w:ascii="Arial" w:eastAsia="Arial" w:hAnsi="Arial" w:cs="Arial"/>
          <w:color w:val="FFFFFF"/>
          <w:sz w:val="18"/>
          <w:szCs w:val="18"/>
        </w:rPr>
        <w:t xml:space="preserve"> layers</w:t>
      </w:r>
    </w:p>
    <w:p w:rsidR="00B701ED" w:rsidRDefault="00B701ED">
      <w:pPr>
        <w:spacing w:line="190"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keras.layers import Dense</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 = Sequential()</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model.add(Embedding(max_features, 32))</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model.add(SimpleRNN(32))</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model.add(Dense(1, activation='sigmoid'))</w:t>
      </w:r>
    </w:p>
    <w:p w:rsidR="00B701ED" w:rsidRDefault="00B701ED">
      <w:pPr>
        <w:spacing w:line="153" w:lineRule="exact"/>
        <w:rPr>
          <w:sz w:val="20"/>
          <w:szCs w:val="20"/>
        </w:rPr>
      </w:pPr>
    </w:p>
    <w:p w:rsidR="00B701ED" w:rsidRDefault="003564B6">
      <w:pPr>
        <w:spacing w:line="245" w:lineRule="auto"/>
        <w:ind w:left="720" w:right="40"/>
        <w:rPr>
          <w:sz w:val="20"/>
          <w:szCs w:val="20"/>
        </w:rPr>
      </w:pPr>
      <w:r>
        <w:rPr>
          <w:rFonts w:ascii="Courier New" w:eastAsia="Courier New" w:hAnsi="Courier New" w:cs="Courier New"/>
          <w:color w:val="262626"/>
          <w:sz w:val="16"/>
          <w:szCs w:val="16"/>
        </w:rPr>
        <w:t>model.compile(optimizer='rmsprop', loss='binary_crossentropy'</w:t>
      </w:r>
      <w:r>
        <w:rPr>
          <w:rFonts w:ascii="Courier New" w:eastAsia="Courier New" w:hAnsi="Courier New" w:cs="Courier New"/>
          <w:color w:val="262626"/>
          <w:sz w:val="16"/>
          <w:szCs w:val="16"/>
        </w:rPr>
        <w:t>, metrics=['acc']) history = model.fit(input_train, y_train,</w:t>
      </w:r>
    </w:p>
    <w:p w:rsidR="00B701ED" w:rsidRDefault="00B701ED">
      <w:pPr>
        <w:spacing w:line="16" w:lineRule="exact"/>
        <w:rPr>
          <w:sz w:val="20"/>
          <w:szCs w:val="20"/>
        </w:rPr>
      </w:pPr>
    </w:p>
    <w:p w:rsidR="00B701ED" w:rsidRDefault="003564B6">
      <w:pPr>
        <w:ind w:left="2600"/>
        <w:rPr>
          <w:sz w:val="20"/>
          <w:szCs w:val="20"/>
        </w:rPr>
      </w:pPr>
      <w:r>
        <w:rPr>
          <w:rFonts w:ascii="Courier New" w:eastAsia="Courier New" w:hAnsi="Courier New" w:cs="Courier New"/>
          <w:color w:val="262626"/>
          <w:sz w:val="16"/>
          <w:szCs w:val="16"/>
        </w:rPr>
        <w:t>epochs=10,</w:t>
      </w:r>
    </w:p>
    <w:p w:rsidR="00B701ED" w:rsidRDefault="00B701ED">
      <w:pPr>
        <w:spacing w:line="18" w:lineRule="exact"/>
        <w:rPr>
          <w:sz w:val="20"/>
          <w:szCs w:val="20"/>
        </w:rPr>
      </w:pPr>
    </w:p>
    <w:p w:rsidR="00B701ED" w:rsidRDefault="003564B6">
      <w:pPr>
        <w:ind w:left="2600"/>
        <w:rPr>
          <w:sz w:val="20"/>
          <w:szCs w:val="20"/>
        </w:rPr>
      </w:pPr>
      <w:r>
        <w:rPr>
          <w:rFonts w:ascii="Courier New" w:eastAsia="Courier New" w:hAnsi="Courier New" w:cs="Courier New"/>
          <w:color w:val="262626"/>
          <w:sz w:val="16"/>
          <w:szCs w:val="16"/>
        </w:rPr>
        <w:t>batch_size=128,</w:t>
      </w:r>
    </w:p>
    <w:p w:rsidR="00B701ED" w:rsidRDefault="00B701ED">
      <w:pPr>
        <w:spacing w:line="19" w:lineRule="exact"/>
        <w:rPr>
          <w:sz w:val="20"/>
          <w:szCs w:val="20"/>
        </w:rPr>
      </w:pPr>
    </w:p>
    <w:p w:rsidR="00B701ED" w:rsidRDefault="003564B6">
      <w:pPr>
        <w:ind w:left="2640"/>
        <w:rPr>
          <w:sz w:val="20"/>
          <w:szCs w:val="20"/>
        </w:rPr>
      </w:pPr>
      <w:r>
        <w:rPr>
          <w:rFonts w:ascii="Courier New" w:eastAsia="Courier New" w:hAnsi="Courier New" w:cs="Courier New"/>
          <w:color w:val="262626"/>
          <w:sz w:val="16"/>
          <w:szCs w:val="16"/>
        </w:rPr>
        <w:t>validation_split=0.2)</w:t>
      </w:r>
    </w:p>
    <w:p w:rsidR="00B701ED" w:rsidRDefault="00B701ED">
      <w:pPr>
        <w:spacing w:line="129" w:lineRule="exact"/>
        <w:rPr>
          <w:sz w:val="20"/>
          <w:szCs w:val="20"/>
        </w:rPr>
      </w:pPr>
    </w:p>
    <w:p w:rsidR="00B701ED" w:rsidRDefault="003564B6">
      <w:pPr>
        <w:ind w:left="720"/>
        <w:rPr>
          <w:sz w:val="20"/>
          <w:szCs w:val="20"/>
        </w:rPr>
      </w:pPr>
      <w:r>
        <w:rPr>
          <w:rFonts w:eastAsia="Times New Roman"/>
          <w:color w:val="262626"/>
          <w:sz w:val="20"/>
          <w:szCs w:val="20"/>
        </w:rPr>
        <w:t>Now, let’s display the training and validation loss and accuracy (see figures 6.11 and 6.12).</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753472" behindDoc="1" locked="0" layoutInCell="0" allowOverlap="1" wp14:anchorId="3B9DEA12" wp14:editId="34298EAE">
                <wp:simplePos x="0" y="0"/>
                <wp:positionH relativeFrom="column">
                  <wp:posOffset>456565</wp:posOffset>
                </wp:positionH>
                <wp:positionV relativeFrom="paragraph">
                  <wp:posOffset>137160</wp:posOffset>
                </wp:positionV>
                <wp:extent cx="4725035" cy="177165"/>
                <wp:effectExtent l="0" t="0" r="0" b="0"/>
                <wp:wrapNone/>
                <wp:docPr id="727" name="Shape 7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727" o:spid="_x0000_s1752" style="position:absolute;margin-left:35.95pt;margin-top:10.8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7"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6.24</w:t>
      </w:r>
      <w:r>
        <w:rPr>
          <w:rFonts w:ascii="Arial" w:eastAsia="Arial" w:hAnsi="Arial" w:cs="Arial"/>
          <w:color w:val="FFFFFF"/>
          <w:sz w:val="18"/>
          <w:szCs w:val="18"/>
        </w:rPr>
        <w:tab/>
        <w:t>Plotting results</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 xml:space="preserve">import </w:t>
      </w:r>
      <w:r>
        <w:rPr>
          <w:rFonts w:ascii="Courier New" w:eastAsia="Courier New" w:hAnsi="Courier New" w:cs="Courier New"/>
          <w:color w:val="262626"/>
          <w:sz w:val="16"/>
          <w:szCs w:val="16"/>
        </w:rPr>
        <w:t>matplotlib.pyplot as plt</w:t>
      </w:r>
    </w:p>
    <w:p w:rsidR="00B701ED" w:rsidRDefault="00B701ED">
      <w:pPr>
        <w:spacing w:line="13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acc = history.history['acc']</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val_acc = history.history['val_acc']</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loss = history.history['loss']</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val_loss = history.history['val_loss']</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epochs = range(1, len(acc) + 1)</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plt.plot(epochs, acc, 'bo', label='Training acc')</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plt.pl</w:t>
      </w:r>
      <w:r>
        <w:rPr>
          <w:rFonts w:ascii="Courier New" w:eastAsia="Courier New" w:hAnsi="Courier New" w:cs="Courier New"/>
          <w:color w:val="262626"/>
          <w:sz w:val="16"/>
          <w:szCs w:val="16"/>
        </w:rPr>
        <w:t>ot(epochs, val_acc, 'b', label='Validation acc')</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4"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205" w:name="page224"/>
      <w:bookmarkEnd w:id="205"/>
    </w:p>
    <w:tbl>
      <w:tblPr>
        <w:tblW w:w="0" w:type="auto"/>
        <w:tblInd w:w="2480" w:type="dxa"/>
        <w:tblLayout w:type="fixed"/>
        <w:tblCellMar>
          <w:left w:w="0" w:type="dxa"/>
          <w:right w:w="0" w:type="dxa"/>
        </w:tblCellMar>
        <w:tblLook w:val="04A0" w:firstRow="1" w:lastRow="0" w:firstColumn="1" w:lastColumn="0" w:noHBand="0" w:noVBand="1"/>
      </w:tblPr>
      <w:tblGrid>
        <w:gridCol w:w="4120"/>
        <w:gridCol w:w="1440"/>
      </w:tblGrid>
      <w:tr w:rsidR="00B701ED">
        <w:trPr>
          <w:trHeight w:val="210"/>
        </w:trPr>
        <w:tc>
          <w:tcPr>
            <w:tcW w:w="4120" w:type="dxa"/>
            <w:vAlign w:val="bottom"/>
          </w:tcPr>
          <w:p w:rsidR="00B701ED" w:rsidRDefault="003564B6">
            <w:pPr>
              <w:rPr>
                <w:sz w:val="20"/>
                <w:szCs w:val="20"/>
              </w:rPr>
            </w:pPr>
            <w:r>
              <w:rPr>
                <w:rFonts w:eastAsia="Times New Roman"/>
                <w:b/>
                <w:bCs/>
                <w:i/>
                <w:iCs/>
                <w:color w:val="656565"/>
                <w:sz w:val="18"/>
                <w:szCs w:val="18"/>
              </w:rPr>
              <w:t>Understanding recurrent neural networks</w:t>
            </w:r>
          </w:p>
        </w:tc>
        <w:tc>
          <w:tcPr>
            <w:tcW w:w="1440" w:type="dxa"/>
            <w:vAlign w:val="bottom"/>
          </w:tcPr>
          <w:p w:rsidR="00B701ED" w:rsidRDefault="003564B6">
            <w:pPr>
              <w:jc w:val="right"/>
              <w:rPr>
                <w:sz w:val="20"/>
                <w:szCs w:val="20"/>
              </w:rPr>
            </w:pPr>
            <w:r>
              <w:rPr>
                <w:rFonts w:eastAsia="Times New Roman"/>
                <w:b/>
                <w:bCs/>
                <w:color w:val="656565"/>
                <w:sz w:val="18"/>
                <w:szCs w:val="18"/>
              </w:rPr>
              <w:t>201</w:t>
            </w:r>
          </w:p>
        </w:tc>
      </w:tr>
    </w:tbl>
    <w:p w:rsidR="00B701ED" w:rsidRDefault="00B701ED">
      <w:pPr>
        <w:spacing w:line="32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plt.title('Training and validation accuracy')</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plt.legend()</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plt.figure()</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plt.plot(epochs, loss, 'bo', label='Training loss')</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plt.plot(epochs, val_loss, 'b', label='Validation loss')</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plt.title('Training and validation loss')</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plt.legend()</w:t>
      </w:r>
    </w:p>
    <w:p w:rsidR="00B701ED" w:rsidRDefault="00B701ED">
      <w:pPr>
        <w:spacing w:line="13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plt.show()</w:t>
      </w:r>
    </w:p>
    <w:p w:rsidR="00B701ED" w:rsidRDefault="003564B6">
      <w:pPr>
        <w:spacing w:line="20" w:lineRule="exact"/>
        <w:rPr>
          <w:sz w:val="20"/>
          <w:szCs w:val="20"/>
        </w:rPr>
      </w:pPr>
      <w:r>
        <w:rPr>
          <w:noProof/>
          <w:sz w:val="20"/>
          <w:szCs w:val="20"/>
        </w:rPr>
        <w:drawing>
          <wp:anchor distT="0" distB="0" distL="114300" distR="114300" simplePos="0" relativeHeight="251754496" behindDoc="1" locked="0" layoutInCell="0" allowOverlap="1" wp14:anchorId="39537065" wp14:editId="510B9B99">
            <wp:simplePos x="0" y="0"/>
            <wp:positionH relativeFrom="column">
              <wp:posOffset>380365</wp:posOffset>
            </wp:positionH>
            <wp:positionV relativeFrom="paragraph">
              <wp:posOffset>66040</wp:posOffset>
            </wp:positionV>
            <wp:extent cx="3022600" cy="2065655"/>
            <wp:effectExtent l="0" t="0" r="0" b="0"/>
            <wp:wrapNone/>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270">
                      <a:extLst/>
                    </a:blip>
                    <a:srcRect/>
                    <a:stretch>
                      <a:fillRect/>
                    </a:stretch>
                  </pic:blipFill>
                  <pic:spPr bwMode="auto">
                    <a:xfrm>
                      <a:off x="0" y="0"/>
                      <a:ext cx="3022600" cy="206565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55" w:lineRule="exact"/>
        <w:rPr>
          <w:sz w:val="20"/>
          <w:szCs w:val="20"/>
        </w:rPr>
      </w:pPr>
    </w:p>
    <w:p w:rsidR="00B701ED" w:rsidRDefault="003564B6">
      <w:pPr>
        <w:tabs>
          <w:tab w:val="left" w:pos="6080"/>
        </w:tabs>
        <w:ind w:left="5100"/>
        <w:rPr>
          <w:sz w:val="20"/>
          <w:szCs w:val="20"/>
        </w:rPr>
      </w:pPr>
      <w:r>
        <w:rPr>
          <w:rFonts w:ascii="Arial" w:eastAsia="Arial" w:hAnsi="Arial" w:cs="Arial"/>
          <w:color w:val="656565"/>
          <w:sz w:val="16"/>
          <w:szCs w:val="16"/>
        </w:rPr>
        <w:t>Figure 6.11</w:t>
      </w:r>
      <w:r>
        <w:rPr>
          <w:sz w:val="20"/>
          <w:szCs w:val="20"/>
        </w:rPr>
        <w:tab/>
      </w:r>
      <w:r>
        <w:rPr>
          <w:rFonts w:ascii="Arial" w:eastAsia="Arial" w:hAnsi="Arial" w:cs="Arial"/>
          <w:color w:val="656565"/>
          <w:sz w:val="15"/>
          <w:szCs w:val="15"/>
        </w:rPr>
        <w:t>Training and validation</w:t>
      </w:r>
    </w:p>
    <w:p w:rsidR="00B701ED" w:rsidRDefault="00B701ED">
      <w:pPr>
        <w:spacing w:line="6" w:lineRule="exact"/>
        <w:rPr>
          <w:sz w:val="20"/>
          <w:szCs w:val="20"/>
        </w:rPr>
      </w:pPr>
    </w:p>
    <w:p w:rsidR="00B701ED" w:rsidRDefault="003564B6">
      <w:pPr>
        <w:ind w:left="5100"/>
        <w:rPr>
          <w:sz w:val="20"/>
          <w:szCs w:val="20"/>
        </w:rPr>
      </w:pPr>
      <w:r>
        <w:rPr>
          <w:rFonts w:ascii="Arial" w:eastAsia="Arial" w:hAnsi="Arial" w:cs="Arial"/>
          <w:color w:val="656565"/>
          <w:sz w:val="16"/>
          <w:szCs w:val="16"/>
        </w:rPr>
        <w:t xml:space="preserve">loss on IMDB with </w:t>
      </w:r>
      <w:r>
        <w:rPr>
          <w:rFonts w:ascii="Courier New" w:eastAsia="Courier New" w:hAnsi="Courier New" w:cs="Courier New"/>
          <w:b/>
          <w:bCs/>
          <w:color w:val="656565"/>
          <w:sz w:val="16"/>
          <w:szCs w:val="16"/>
        </w:rPr>
        <w:t>SimpleRNN</w:t>
      </w:r>
    </w:p>
    <w:p w:rsidR="00B701ED" w:rsidRDefault="003564B6">
      <w:pPr>
        <w:spacing w:line="20" w:lineRule="exact"/>
        <w:rPr>
          <w:sz w:val="20"/>
          <w:szCs w:val="20"/>
        </w:rPr>
      </w:pPr>
      <w:r>
        <w:rPr>
          <w:noProof/>
          <w:sz w:val="20"/>
          <w:szCs w:val="20"/>
        </w:rPr>
        <w:drawing>
          <wp:anchor distT="0" distB="0" distL="114300" distR="114300" simplePos="0" relativeHeight="251755520" behindDoc="1" locked="0" layoutInCell="0" allowOverlap="1" wp14:anchorId="455D0C4E" wp14:editId="1DADF05E">
            <wp:simplePos x="0" y="0"/>
            <wp:positionH relativeFrom="column">
              <wp:posOffset>380365</wp:posOffset>
            </wp:positionH>
            <wp:positionV relativeFrom="paragraph">
              <wp:posOffset>491490</wp:posOffset>
            </wp:positionV>
            <wp:extent cx="3054985" cy="2054225"/>
            <wp:effectExtent l="0" t="0" r="0" b="0"/>
            <wp:wrapNone/>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271">
                      <a:extLst/>
                    </a:blip>
                    <a:srcRect/>
                    <a:stretch>
                      <a:fillRect/>
                    </a:stretch>
                  </pic:blipFill>
                  <pic:spPr bwMode="auto">
                    <a:xfrm>
                      <a:off x="0" y="0"/>
                      <a:ext cx="3054985" cy="205422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92" w:lineRule="exact"/>
        <w:rPr>
          <w:sz w:val="20"/>
          <w:szCs w:val="20"/>
        </w:rPr>
      </w:pPr>
    </w:p>
    <w:p w:rsidR="00B701ED" w:rsidRDefault="003564B6">
      <w:pPr>
        <w:tabs>
          <w:tab w:val="left" w:pos="6100"/>
        </w:tabs>
        <w:ind w:left="5140"/>
        <w:rPr>
          <w:sz w:val="20"/>
          <w:szCs w:val="20"/>
        </w:rPr>
      </w:pPr>
      <w:r>
        <w:rPr>
          <w:rFonts w:ascii="Arial" w:eastAsia="Arial" w:hAnsi="Arial" w:cs="Arial"/>
          <w:color w:val="656565"/>
          <w:sz w:val="16"/>
          <w:szCs w:val="16"/>
        </w:rPr>
        <w:t>Figure 6.12</w:t>
      </w:r>
      <w:r>
        <w:rPr>
          <w:rFonts w:ascii="Arial" w:eastAsia="Arial" w:hAnsi="Arial" w:cs="Arial"/>
          <w:color w:val="656565"/>
          <w:sz w:val="16"/>
          <w:szCs w:val="16"/>
        </w:rPr>
        <w:tab/>
        <w:t>Training and validation</w:t>
      </w:r>
    </w:p>
    <w:p w:rsidR="00B701ED" w:rsidRDefault="00B701ED">
      <w:pPr>
        <w:spacing w:line="6" w:lineRule="exact"/>
        <w:rPr>
          <w:sz w:val="20"/>
          <w:szCs w:val="20"/>
        </w:rPr>
      </w:pPr>
    </w:p>
    <w:p w:rsidR="00B701ED" w:rsidRDefault="003564B6">
      <w:pPr>
        <w:ind w:left="5140"/>
        <w:rPr>
          <w:sz w:val="20"/>
          <w:szCs w:val="20"/>
        </w:rPr>
      </w:pPr>
      <w:r>
        <w:rPr>
          <w:rFonts w:ascii="Arial" w:eastAsia="Arial" w:hAnsi="Arial" w:cs="Arial"/>
          <w:color w:val="656565"/>
          <w:sz w:val="16"/>
          <w:szCs w:val="16"/>
        </w:rPr>
        <w:t xml:space="preserve">accuracy on IMDB with </w:t>
      </w:r>
      <w:r>
        <w:rPr>
          <w:rFonts w:ascii="Courier New" w:eastAsia="Courier New" w:hAnsi="Courier New" w:cs="Courier New"/>
          <w:b/>
          <w:bCs/>
          <w:color w:val="656565"/>
          <w:sz w:val="16"/>
          <w:szCs w:val="16"/>
        </w:rPr>
        <w:t>SimpleRNN</w:t>
      </w:r>
    </w:p>
    <w:p w:rsidR="00B701ED" w:rsidRDefault="00B701ED">
      <w:pPr>
        <w:spacing w:line="200" w:lineRule="exact"/>
        <w:rPr>
          <w:sz w:val="20"/>
          <w:szCs w:val="20"/>
        </w:rPr>
      </w:pPr>
    </w:p>
    <w:p w:rsidR="00B701ED" w:rsidRDefault="00B701ED">
      <w:pPr>
        <w:spacing w:line="349" w:lineRule="exact"/>
        <w:rPr>
          <w:sz w:val="20"/>
          <w:szCs w:val="20"/>
        </w:rPr>
      </w:pPr>
    </w:p>
    <w:p w:rsidR="00B701ED" w:rsidRDefault="003564B6">
      <w:pPr>
        <w:spacing w:line="274" w:lineRule="auto"/>
        <w:ind w:left="600"/>
        <w:jc w:val="both"/>
        <w:rPr>
          <w:sz w:val="20"/>
          <w:szCs w:val="20"/>
        </w:rPr>
      </w:pPr>
      <w:r>
        <w:rPr>
          <w:rFonts w:eastAsia="Times New Roman"/>
          <w:color w:val="262626"/>
          <w:sz w:val="20"/>
          <w:szCs w:val="20"/>
        </w:rPr>
        <w:t xml:space="preserve">As a reminder, in chapter 3, the first naive approach to this dataset got you to a test accuracy of 88%. Unfortunately, this small recurrent network doesn’t perform well compared to this baseline (only 85% validation accuracy). Part of the problem is that </w:t>
      </w:r>
      <w:r>
        <w:rPr>
          <w:rFonts w:eastAsia="Times New Roman"/>
          <w:color w:val="262626"/>
          <w:sz w:val="20"/>
          <w:szCs w:val="20"/>
        </w:rPr>
        <w:t xml:space="preserve">your inputs only consider the first 500 words, rather than full sequences—hence, the </w:t>
      </w:r>
      <w:r>
        <w:rPr>
          <w:rFonts w:eastAsia="Times New Roman"/>
          <w:color w:val="262626"/>
          <w:sz w:val="18"/>
          <w:szCs w:val="18"/>
        </w:rPr>
        <w:t xml:space="preserve">RNN </w:t>
      </w:r>
      <w:r>
        <w:rPr>
          <w:rFonts w:eastAsia="Times New Roman"/>
          <w:color w:val="262626"/>
          <w:sz w:val="19"/>
          <w:szCs w:val="19"/>
        </w:rPr>
        <w:t>has access to less information than the earlier baseline model. The remainder of</w:t>
      </w:r>
      <w:r>
        <w:rPr>
          <w:rFonts w:eastAsia="Times New Roman"/>
          <w:color w:val="262626"/>
          <w:sz w:val="18"/>
          <w:szCs w:val="18"/>
        </w:rPr>
        <w:t xml:space="preserve"> </w:t>
      </w:r>
      <w:r>
        <w:rPr>
          <w:rFonts w:eastAsia="Times New Roman"/>
          <w:color w:val="262626"/>
          <w:sz w:val="19"/>
          <w:szCs w:val="19"/>
        </w:rPr>
        <w:t xml:space="preserve">the problem is that </w:t>
      </w:r>
      <w:r>
        <w:rPr>
          <w:rFonts w:ascii="Courier New" w:eastAsia="Courier New" w:hAnsi="Courier New" w:cs="Courier New"/>
          <w:color w:val="262626"/>
          <w:sz w:val="18"/>
          <w:szCs w:val="18"/>
        </w:rPr>
        <w:t>SimpleRNN</w:t>
      </w:r>
      <w:r>
        <w:rPr>
          <w:rFonts w:eastAsia="Times New Roman"/>
          <w:color w:val="262626"/>
          <w:sz w:val="19"/>
          <w:szCs w:val="19"/>
        </w:rPr>
        <w:t xml:space="preserve"> isn’t good at processing long sequences, such as text.</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70"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206" w:name="page225"/>
      <w:bookmarkEnd w:id="206"/>
    </w:p>
    <w:p w:rsidR="00B701ED" w:rsidRDefault="003564B6">
      <w:pPr>
        <w:tabs>
          <w:tab w:val="left" w:pos="2321"/>
          <w:tab w:val="left" w:pos="3201"/>
        </w:tabs>
        <w:ind w:left="1"/>
        <w:rPr>
          <w:sz w:val="20"/>
          <w:szCs w:val="20"/>
        </w:rPr>
      </w:pPr>
      <w:r>
        <w:rPr>
          <w:rFonts w:eastAsia="Times New Roman"/>
          <w:b/>
          <w:bCs/>
          <w:color w:val="656565"/>
          <w:sz w:val="18"/>
          <w:szCs w:val="18"/>
        </w:rPr>
        <w:t>202</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6</w:t>
      </w:r>
      <w:r>
        <w:rPr>
          <w:sz w:val="20"/>
          <w:szCs w:val="20"/>
        </w:rPr>
        <w:tab/>
      </w:r>
      <w:r>
        <w:rPr>
          <w:rFonts w:eastAsia="Times New Roman"/>
          <w:b/>
          <w:bCs/>
          <w:i/>
          <w:iCs/>
          <w:color w:val="656565"/>
          <w:sz w:val="16"/>
          <w:szCs w:val="16"/>
        </w:rPr>
        <w:t>Deep learning for text and sequences</w:t>
      </w:r>
    </w:p>
    <w:p w:rsidR="00B701ED" w:rsidRDefault="00B701ED">
      <w:pPr>
        <w:spacing w:line="342" w:lineRule="exact"/>
        <w:rPr>
          <w:sz w:val="20"/>
          <w:szCs w:val="20"/>
        </w:rPr>
      </w:pPr>
    </w:p>
    <w:p w:rsidR="00B701ED" w:rsidRDefault="003564B6">
      <w:pPr>
        <w:spacing w:line="275" w:lineRule="auto"/>
        <w:ind w:left="721"/>
        <w:jc w:val="both"/>
        <w:rPr>
          <w:sz w:val="20"/>
          <w:szCs w:val="20"/>
        </w:rPr>
      </w:pPr>
      <w:r>
        <w:rPr>
          <w:rFonts w:eastAsia="Times New Roman"/>
          <w:color w:val="262626"/>
          <w:sz w:val="20"/>
          <w:szCs w:val="20"/>
        </w:rPr>
        <w:t>Other types of recurrent layers perform much better. Let’s look at some more-advanced layers.</w:t>
      </w:r>
    </w:p>
    <w:p w:rsidR="00B701ED" w:rsidRDefault="00B701ED">
      <w:pPr>
        <w:spacing w:line="170"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1"/>
          <w:szCs w:val="21"/>
        </w:rPr>
        <w:t>6.2.2</w:t>
      </w:r>
      <w:r>
        <w:rPr>
          <w:sz w:val="20"/>
          <w:szCs w:val="20"/>
        </w:rPr>
        <w:tab/>
      </w:r>
      <w:r>
        <w:rPr>
          <w:rFonts w:ascii="Arial" w:eastAsia="Arial" w:hAnsi="Arial" w:cs="Arial"/>
          <w:i/>
          <w:iCs/>
          <w:color w:val="476B85"/>
          <w:sz w:val="20"/>
          <w:szCs w:val="20"/>
        </w:rPr>
        <w:t xml:space="preserve">Understanding the LSTM and GRU </w:t>
      </w:r>
      <w:r>
        <w:rPr>
          <w:rFonts w:ascii="Arial" w:eastAsia="Arial" w:hAnsi="Arial" w:cs="Arial"/>
          <w:i/>
          <w:iCs/>
          <w:color w:val="476B85"/>
          <w:sz w:val="20"/>
          <w:szCs w:val="20"/>
        </w:rPr>
        <w:t>layers</w:t>
      </w:r>
    </w:p>
    <w:p w:rsidR="00B701ED" w:rsidRDefault="00B701ED">
      <w:pPr>
        <w:spacing w:line="102" w:lineRule="exact"/>
        <w:rPr>
          <w:sz w:val="20"/>
          <w:szCs w:val="20"/>
        </w:rPr>
      </w:pPr>
    </w:p>
    <w:p w:rsidR="00B701ED" w:rsidRDefault="003564B6">
      <w:pPr>
        <w:spacing w:line="269" w:lineRule="auto"/>
        <w:ind w:left="721"/>
        <w:jc w:val="both"/>
        <w:rPr>
          <w:sz w:val="20"/>
          <w:szCs w:val="20"/>
        </w:rPr>
      </w:pPr>
      <w:r>
        <w:rPr>
          <w:rFonts w:ascii="Courier New" w:eastAsia="Courier New" w:hAnsi="Courier New" w:cs="Courier New"/>
          <w:color w:val="262626"/>
          <w:sz w:val="19"/>
          <w:szCs w:val="19"/>
        </w:rPr>
        <w:t xml:space="preserve">SimpleRNN </w:t>
      </w:r>
      <w:r>
        <w:rPr>
          <w:rFonts w:eastAsia="Times New Roman"/>
          <w:color w:val="262626"/>
          <w:sz w:val="19"/>
          <w:szCs w:val="19"/>
        </w:rPr>
        <w:t>isn’t the only recurrent layer available in Keras. There are two others:</w:t>
      </w:r>
      <w:r>
        <w:rPr>
          <w:rFonts w:ascii="Courier New" w:eastAsia="Courier New" w:hAnsi="Courier New" w:cs="Courier New"/>
          <w:color w:val="262626"/>
          <w:sz w:val="19"/>
          <w:szCs w:val="19"/>
        </w:rPr>
        <w:t xml:space="preserve"> LSTM </w:t>
      </w:r>
      <w:r>
        <w:rPr>
          <w:rFonts w:eastAsia="Times New Roman"/>
          <w:color w:val="262626"/>
          <w:sz w:val="19"/>
          <w:szCs w:val="19"/>
        </w:rPr>
        <w:t xml:space="preserve">and </w:t>
      </w:r>
      <w:r>
        <w:rPr>
          <w:rFonts w:ascii="Courier New" w:eastAsia="Courier New" w:hAnsi="Courier New" w:cs="Courier New"/>
          <w:color w:val="262626"/>
          <w:sz w:val="18"/>
          <w:szCs w:val="18"/>
        </w:rPr>
        <w:t>GRU</w:t>
      </w:r>
      <w:r>
        <w:rPr>
          <w:rFonts w:eastAsia="Times New Roman"/>
          <w:color w:val="262626"/>
          <w:sz w:val="19"/>
          <w:szCs w:val="19"/>
        </w:rPr>
        <w:t xml:space="preserve">. In practice, you’ll always use one of these, because </w:t>
      </w:r>
      <w:r>
        <w:rPr>
          <w:rFonts w:ascii="Courier New" w:eastAsia="Courier New" w:hAnsi="Courier New" w:cs="Courier New"/>
          <w:color w:val="262626"/>
          <w:sz w:val="18"/>
          <w:szCs w:val="18"/>
        </w:rPr>
        <w:t>SimpleRNN</w:t>
      </w:r>
      <w:r>
        <w:rPr>
          <w:rFonts w:eastAsia="Times New Roman"/>
          <w:color w:val="262626"/>
          <w:sz w:val="19"/>
          <w:szCs w:val="19"/>
        </w:rPr>
        <w:t xml:space="preserve"> is generally too simplistic to be of real use. </w:t>
      </w:r>
      <w:r>
        <w:rPr>
          <w:rFonts w:ascii="Courier New" w:eastAsia="Courier New" w:hAnsi="Courier New" w:cs="Courier New"/>
          <w:color w:val="262626"/>
          <w:sz w:val="18"/>
          <w:szCs w:val="18"/>
        </w:rPr>
        <w:t>SimpleRNN</w:t>
      </w:r>
      <w:r>
        <w:rPr>
          <w:rFonts w:eastAsia="Times New Roman"/>
          <w:color w:val="262626"/>
          <w:sz w:val="19"/>
          <w:szCs w:val="19"/>
        </w:rPr>
        <w:t xml:space="preserve"> has a major issue: although it should theoretically be able to retain at time </w:t>
      </w:r>
      <w:r>
        <w:rPr>
          <w:rFonts w:ascii="Courier New" w:eastAsia="Courier New" w:hAnsi="Courier New" w:cs="Courier New"/>
          <w:color w:val="262626"/>
          <w:sz w:val="18"/>
          <w:szCs w:val="18"/>
        </w:rPr>
        <w:t>t</w:t>
      </w:r>
      <w:r>
        <w:rPr>
          <w:rFonts w:eastAsia="Times New Roman"/>
          <w:color w:val="262626"/>
          <w:sz w:val="19"/>
          <w:szCs w:val="19"/>
        </w:rPr>
        <w:t xml:space="preserve"> information about inputs seen many timesteps before, in practice, such long-term dependencies are impossible to learn. This is due to the </w:t>
      </w:r>
      <w:r>
        <w:rPr>
          <w:rFonts w:eastAsia="Times New Roman"/>
          <w:i/>
          <w:iCs/>
          <w:color w:val="262626"/>
          <w:sz w:val="19"/>
          <w:szCs w:val="19"/>
        </w:rPr>
        <w:t>van-ishing gradient problem</w:t>
      </w:r>
      <w:r>
        <w:rPr>
          <w:rFonts w:eastAsia="Times New Roman"/>
          <w:color w:val="262626"/>
          <w:sz w:val="19"/>
          <w:szCs w:val="19"/>
        </w:rPr>
        <w:t>, an effec</w:t>
      </w:r>
      <w:r>
        <w:rPr>
          <w:rFonts w:eastAsia="Times New Roman"/>
          <w:color w:val="262626"/>
          <w:sz w:val="19"/>
          <w:szCs w:val="19"/>
        </w:rPr>
        <w:t>t that is similar to what is observed with non-recurrent</w:t>
      </w:r>
      <w:r>
        <w:rPr>
          <w:rFonts w:eastAsia="Times New Roman"/>
          <w:i/>
          <w:iCs/>
          <w:color w:val="262626"/>
          <w:sz w:val="19"/>
          <w:szCs w:val="19"/>
        </w:rPr>
        <w:t xml:space="preserve"> </w:t>
      </w:r>
      <w:r>
        <w:rPr>
          <w:rFonts w:eastAsia="Times New Roman"/>
          <w:color w:val="262626"/>
          <w:sz w:val="19"/>
          <w:szCs w:val="19"/>
        </w:rPr>
        <w:t xml:space="preserve">networks (feedforward networks) that are many layers deep: as you keep adding layers to a network, the network eventually becomes untrainable. The theoretical reasons for this effect were studied by </w:t>
      </w:r>
      <w:r>
        <w:rPr>
          <w:rFonts w:eastAsia="Times New Roman"/>
          <w:color w:val="262626"/>
          <w:sz w:val="19"/>
          <w:szCs w:val="19"/>
        </w:rPr>
        <w:t>Hochreiter, Schmidhuber, and Bengio in the early 1990s.</w:t>
      </w:r>
      <w:r>
        <w:rPr>
          <w:rFonts w:eastAsia="Times New Roman"/>
          <w:color w:val="262626"/>
          <w:sz w:val="25"/>
          <w:szCs w:val="25"/>
          <w:vertAlign w:val="superscript"/>
        </w:rPr>
        <w:t>2</w:t>
      </w:r>
      <w:r>
        <w:rPr>
          <w:rFonts w:eastAsia="Times New Roman"/>
          <w:color w:val="262626"/>
          <w:sz w:val="19"/>
          <w:szCs w:val="19"/>
        </w:rPr>
        <w:t xml:space="preserve"> The </w:t>
      </w:r>
      <w:r>
        <w:rPr>
          <w:rFonts w:ascii="Courier New" w:eastAsia="Courier New" w:hAnsi="Courier New" w:cs="Courier New"/>
          <w:color w:val="262626"/>
          <w:sz w:val="18"/>
          <w:szCs w:val="18"/>
        </w:rPr>
        <w:t>LSTM</w:t>
      </w:r>
      <w:r>
        <w:rPr>
          <w:rFonts w:eastAsia="Times New Roman"/>
          <w:color w:val="262626"/>
          <w:sz w:val="19"/>
          <w:szCs w:val="19"/>
        </w:rPr>
        <w:t xml:space="preserve"> and </w:t>
      </w:r>
      <w:r>
        <w:rPr>
          <w:rFonts w:ascii="Courier New" w:eastAsia="Courier New" w:hAnsi="Courier New" w:cs="Courier New"/>
          <w:color w:val="262626"/>
          <w:sz w:val="18"/>
          <w:szCs w:val="18"/>
        </w:rPr>
        <w:t>GRU</w:t>
      </w:r>
      <w:r>
        <w:rPr>
          <w:rFonts w:eastAsia="Times New Roman"/>
          <w:color w:val="262626"/>
          <w:sz w:val="19"/>
          <w:szCs w:val="19"/>
        </w:rPr>
        <w:t xml:space="preserve"> layers are designed to solve this problem.</w:t>
      </w:r>
    </w:p>
    <w:p w:rsidR="00B701ED" w:rsidRDefault="00B701ED">
      <w:pPr>
        <w:spacing w:line="257" w:lineRule="exact"/>
        <w:rPr>
          <w:sz w:val="20"/>
          <w:szCs w:val="20"/>
        </w:rPr>
      </w:pPr>
    </w:p>
    <w:p w:rsidR="00B701ED" w:rsidRDefault="003564B6">
      <w:pPr>
        <w:spacing w:line="238" w:lineRule="auto"/>
        <w:ind w:left="721" w:firstLine="306"/>
        <w:jc w:val="both"/>
        <w:rPr>
          <w:sz w:val="20"/>
          <w:szCs w:val="20"/>
        </w:rPr>
      </w:pPr>
      <w:r>
        <w:rPr>
          <w:rFonts w:eastAsia="Times New Roman"/>
          <w:color w:val="262626"/>
          <w:sz w:val="20"/>
          <w:szCs w:val="20"/>
        </w:rPr>
        <w:t xml:space="preserve">Let’s consider the </w:t>
      </w:r>
      <w:r>
        <w:rPr>
          <w:rFonts w:ascii="Courier New" w:eastAsia="Courier New" w:hAnsi="Courier New" w:cs="Courier New"/>
          <w:color w:val="262626"/>
          <w:sz w:val="18"/>
          <w:szCs w:val="18"/>
        </w:rPr>
        <w:t>LSTM</w:t>
      </w:r>
      <w:r>
        <w:rPr>
          <w:rFonts w:eastAsia="Times New Roman"/>
          <w:color w:val="262626"/>
          <w:sz w:val="20"/>
          <w:szCs w:val="20"/>
        </w:rPr>
        <w:t xml:space="preserve"> layer. The underlying Long Short-Term Memory (</w:t>
      </w:r>
      <w:r>
        <w:rPr>
          <w:rFonts w:eastAsia="Times New Roman"/>
          <w:color w:val="262626"/>
          <w:sz w:val="18"/>
          <w:szCs w:val="18"/>
        </w:rPr>
        <w:t>LSTM</w:t>
      </w:r>
      <w:r>
        <w:rPr>
          <w:rFonts w:eastAsia="Times New Roman"/>
          <w:color w:val="262626"/>
          <w:sz w:val="20"/>
          <w:szCs w:val="20"/>
        </w:rPr>
        <w:t>) algorithm was developed by Hochreiter and Schmidhuber in 1997;</w:t>
      </w:r>
      <w:r>
        <w:rPr>
          <w:rFonts w:eastAsia="Times New Roman"/>
          <w:color w:val="262626"/>
          <w:sz w:val="25"/>
          <w:szCs w:val="25"/>
          <w:vertAlign w:val="superscript"/>
        </w:rPr>
        <w:t>3</w:t>
      </w:r>
      <w:r>
        <w:rPr>
          <w:rFonts w:eastAsia="Times New Roman"/>
          <w:color w:val="262626"/>
          <w:sz w:val="20"/>
          <w:szCs w:val="20"/>
        </w:rPr>
        <w:t xml:space="preserve"> it was the culmi-nation of their research on the vanishing gradient problem.</w:t>
      </w:r>
    </w:p>
    <w:p w:rsidR="00B701ED" w:rsidRDefault="00B701ED">
      <w:pPr>
        <w:spacing w:line="28" w:lineRule="exact"/>
        <w:rPr>
          <w:sz w:val="20"/>
          <w:szCs w:val="20"/>
        </w:rPr>
      </w:pPr>
    </w:p>
    <w:p w:rsidR="00B701ED" w:rsidRDefault="003564B6">
      <w:pPr>
        <w:spacing w:line="269" w:lineRule="auto"/>
        <w:ind w:left="721" w:firstLine="294"/>
        <w:jc w:val="both"/>
        <w:rPr>
          <w:sz w:val="20"/>
          <w:szCs w:val="20"/>
        </w:rPr>
      </w:pPr>
      <w:r>
        <w:rPr>
          <w:rFonts w:eastAsia="Times New Roman"/>
          <w:color w:val="262626"/>
          <w:sz w:val="20"/>
          <w:szCs w:val="20"/>
        </w:rPr>
        <w:t xml:space="preserve">This layer is a variant of the </w:t>
      </w:r>
      <w:r>
        <w:rPr>
          <w:rFonts w:ascii="Courier New" w:eastAsia="Courier New" w:hAnsi="Courier New" w:cs="Courier New"/>
          <w:color w:val="262626"/>
          <w:sz w:val="18"/>
          <w:szCs w:val="18"/>
        </w:rPr>
        <w:t>SimpleRNN</w:t>
      </w:r>
      <w:r>
        <w:rPr>
          <w:rFonts w:eastAsia="Times New Roman"/>
          <w:color w:val="262626"/>
          <w:sz w:val="20"/>
          <w:szCs w:val="20"/>
        </w:rPr>
        <w:t xml:space="preserve"> layer you already know about; it adds a way to carry information across many timesteps. Imagine a conveyor belt running parallel to the</w:t>
      </w:r>
      <w:r>
        <w:rPr>
          <w:rFonts w:eastAsia="Times New Roman"/>
          <w:color w:val="262626"/>
          <w:sz w:val="20"/>
          <w:szCs w:val="20"/>
        </w:rPr>
        <w:t xml:space="preserve"> sequence you’re processing. Information from the sequence can jump onto the conveyor belt at any point, be transported to a later timestep, and jump off, intact, when you need it. This is essentially what </w:t>
      </w:r>
      <w:r>
        <w:rPr>
          <w:rFonts w:eastAsia="Times New Roman"/>
          <w:color w:val="262626"/>
          <w:sz w:val="18"/>
          <w:szCs w:val="18"/>
        </w:rPr>
        <w:t>LSTM</w:t>
      </w:r>
      <w:r>
        <w:rPr>
          <w:rFonts w:eastAsia="Times New Roman"/>
          <w:color w:val="262626"/>
          <w:sz w:val="20"/>
          <w:szCs w:val="20"/>
        </w:rPr>
        <w:t xml:space="preserve"> does: it saves information for later, thus pr</w:t>
      </w:r>
      <w:r>
        <w:rPr>
          <w:rFonts w:eastAsia="Times New Roman"/>
          <w:color w:val="262626"/>
          <w:sz w:val="20"/>
          <w:szCs w:val="20"/>
        </w:rPr>
        <w:t>eventing older signals from gradually vanishing during processing.</w:t>
      </w:r>
    </w:p>
    <w:p w:rsidR="00B701ED" w:rsidRDefault="00B701ED">
      <w:pPr>
        <w:spacing w:line="1" w:lineRule="exact"/>
        <w:rPr>
          <w:sz w:val="20"/>
          <w:szCs w:val="20"/>
        </w:rPr>
      </w:pPr>
    </w:p>
    <w:p w:rsidR="00B701ED" w:rsidRDefault="003564B6">
      <w:pPr>
        <w:spacing w:line="256" w:lineRule="auto"/>
        <w:ind w:left="721" w:firstLine="304"/>
        <w:jc w:val="both"/>
        <w:rPr>
          <w:sz w:val="20"/>
          <w:szCs w:val="20"/>
        </w:rPr>
      </w:pPr>
      <w:r>
        <w:rPr>
          <w:rFonts w:eastAsia="Times New Roman"/>
          <w:color w:val="262626"/>
          <w:sz w:val="20"/>
          <w:szCs w:val="20"/>
        </w:rPr>
        <w:t xml:space="preserve">To understand this in detail, let’s start from the </w:t>
      </w:r>
      <w:r>
        <w:rPr>
          <w:rFonts w:ascii="Courier New" w:eastAsia="Courier New" w:hAnsi="Courier New" w:cs="Courier New"/>
          <w:color w:val="262626"/>
          <w:sz w:val="18"/>
          <w:szCs w:val="18"/>
        </w:rPr>
        <w:t>SimpleRNN</w:t>
      </w:r>
      <w:r>
        <w:rPr>
          <w:rFonts w:eastAsia="Times New Roman"/>
          <w:color w:val="262626"/>
          <w:sz w:val="20"/>
          <w:szCs w:val="20"/>
        </w:rPr>
        <w:t xml:space="preserve"> cell (see figure 6.13). Because you’ll have a lot of weight matrices, index the </w:t>
      </w:r>
      <w:r>
        <w:rPr>
          <w:rFonts w:ascii="Courier New" w:eastAsia="Courier New" w:hAnsi="Courier New" w:cs="Courier New"/>
          <w:color w:val="262626"/>
          <w:sz w:val="18"/>
          <w:szCs w:val="18"/>
        </w:rPr>
        <w:t>W</w:t>
      </w:r>
      <w:r>
        <w:rPr>
          <w:rFonts w:eastAsia="Times New Roman"/>
          <w:color w:val="262626"/>
          <w:sz w:val="20"/>
          <w:szCs w:val="20"/>
        </w:rPr>
        <w:t xml:space="preserve"> and </w:t>
      </w:r>
      <w:r>
        <w:rPr>
          <w:rFonts w:ascii="Courier New" w:eastAsia="Courier New" w:hAnsi="Courier New" w:cs="Courier New"/>
          <w:color w:val="262626"/>
          <w:sz w:val="18"/>
          <w:szCs w:val="18"/>
        </w:rPr>
        <w:t>U</w:t>
      </w:r>
      <w:r>
        <w:rPr>
          <w:rFonts w:eastAsia="Times New Roman"/>
          <w:color w:val="262626"/>
          <w:sz w:val="20"/>
          <w:szCs w:val="20"/>
        </w:rPr>
        <w:t xml:space="preserve"> matrices in the cell with the letter </w:t>
      </w:r>
      <w:r>
        <w:rPr>
          <w:rFonts w:ascii="Courier New" w:eastAsia="Courier New" w:hAnsi="Courier New" w:cs="Courier New"/>
          <w:color w:val="262626"/>
          <w:sz w:val="18"/>
          <w:szCs w:val="18"/>
        </w:rPr>
        <w:t>o</w:t>
      </w:r>
      <w:r>
        <w:rPr>
          <w:rFonts w:eastAsia="Times New Roman"/>
          <w:color w:val="262626"/>
          <w:sz w:val="20"/>
          <w:szCs w:val="20"/>
        </w:rPr>
        <w:t xml:space="preserve"> </w:t>
      </w:r>
      <w:r>
        <w:rPr>
          <w:rFonts w:eastAsia="Times New Roman"/>
          <w:color w:val="262626"/>
          <w:sz w:val="20"/>
          <w:szCs w:val="20"/>
        </w:rPr>
        <w:t>(</w:t>
      </w:r>
      <w:r>
        <w:rPr>
          <w:rFonts w:ascii="Courier New" w:eastAsia="Courier New" w:hAnsi="Courier New" w:cs="Courier New"/>
          <w:color w:val="262626"/>
          <w:sz w:val="18"/>
          <w:szCs w:val="18"/>
        </w:rPr>
        <w:t>Wo</w:t>
      </w:r>
      <w:r>
        <w:rPr>
          <w:rFonts w:eastAsia="Times New Roman"/>
          <w:color w:val="262626"/>
          <w:sz w:val="20"/>
          <w:szCs w:val="20"/>
        </w:rPr>
        <w:t xml:space="preserve"> and </w:t>
      </w:r>
      <w:r>
        <w:rPr>
          <w:rFonts w:ascii="Courier New" w:eastAsia="Courier New" w:hAnsi="Courier New" w:cs="Courier New"/>
          <w:color w:val="262626"/>
          <w:sz w:val="18"/>
          <w:szCs w:val="18"/>
        </w:rPr>
        <w:t>Uo</w:t>
      </w:r>
      <w:r>
        <w:rPr>
          <w:rFonts w:eastAsia="Times New Roman"/>
          <w:color w:val="262626"/>
          <w:sz w:val="20"/>
          <w:szCs w:val="20"/>
        </w:rPr>
        <w:t xml:space="preserve">) for </w:t>
      </w:r>
      <w:r>
        <w:rPr>
          <w:rFonts w:eastAsia="Times New Roman"/>
          <w:i/>
          <w:iCs/>
          <w:color w:val="262626"/>
          <w:sz w:val="20"/>
          <w:szCs w:val="20"/>
        </w:rPr>
        <w:t>output</w:t>
      </w:r>
      <w:r>
        <w:rPr>
          <w:rFonts w:eastAsia="Times New Roman"/>
          <w:color w:val="262626"/>
          <w:sz w:val="20"/>
          <w:szCs w:val="20"/>
        </w:rPr>
        <w:t>.</w:t>
      </w:r>
    </w:p>
    <w:p w:rsidR="00B701ED" w:rsidRDefault="00B701ED">
      <w:pPr>
        <w:spacing w:line="322" w:lineRule="exact"/>
        <w:rPr>
          <w:sz w:val="20"/>
          <w:szCs w:val="20"/>
        </w:rPr>
      </w:pPr>
    </w:p>
    <w:tbl>
      <w:tblPr>
        <w:tblW w:w="0" w:type="auto"/>
        <w:tblInd w:w="721" w:type="dxa"/>
        <w:tblLayout w:type="fixed"/>
        <w:tblCellMar>
          <w:left w:w="0" w:type="dxa"/>
          <w:right w:w="0" w:type="dxa"/>
        </w:tblCellMar>
        <w:tblLook w:val="04A0" w:firstRow="1" w:lastRow="0" w:firstColumn="1" w:lastColumn="0" w:noHBand="0" w:noVBand="1"/>
      </w:tblPr>
      <w:tblGrid>
        <w:gridCol w:w="140"/>
        <w:gridCol w:w="340"/>
        <w:gridCol w:w="120"/>
        <w:gridCol w:w="660"/>
        <w:gridCol w:w="660"/>
        <w:gridCol w:w="380"/>
        <w:gridCol w:w="240"/>
        <w:gridCol w:w="120"/>
        <w:gridCol w:w="660"/>
        <w:gridCol w:w="660"/>
        <w:gridCol w:w="380"/>
        <w:gridCol w:w="260"/>
        <w:gridCol w:w="120"/>
        <w:gridCol w:w="660"/>
        <w:gridCol w:w="640"/>
        <w:gridCol w:w="340"/>
        <w:gridCol w:w="200"/>
        <w:gridCol w:w="20"/>
      </w:tblGrid>
      <w:tr w:rsidR="00B701ED">
        <w:trPr>
          <w:trHeight w:val="184"/>
        </w:trPr>
        <w:tc>
          <w:tcPr>
            <w:tcW w:w="140" w:type="dxa"/>
            <w:vAlign w:val="bottom"/>
          </w:tcPr>
          <w:p w:rsidR="00B701ED" w:rsidRDefault="00B701ED">
            <w:pPr>
              <w:rPr>
                <w:sz w:val="16"/>
                <w:szCs w:val="16"/>
              </w:rPr>
            </w:pPr>
          </w:p>
        </w:tc>
        <w:tc>
          <w:tcPr>
            <w:tcW w:w="340" w:type="dxa"/>
            <w:vAlign w:val="bottom"/>
          </w:tcPr>
          <w:p w:rsidR="00B701ED" w:rsidRDefault="00B701ED">
            <w:pPr>
              <w:rPr>
                <w:sz w:val="16"/>
                <w:szCs w:val="16"/>
              </w:rPr>
            </w:pPr>
          </w:p>
        </w:tc>
        <w:tc>
          <w:tcPr>
            <w:tcW w:w="120" w:type="dxa"/>
            <w:vAlign w:val="bottom"/>
          </w:tcPr>
          <w:p w:rsidR="00B701ED" w:rsidRDefault="00B701ED">
            <w:pPr>
              <w:rPr>
                <w:sz w:val="16"/>
                <w:szCs w:val="16"/>
              </w:rPr>
            </w:pPr>
          </w:p>
        </w:tc>
        <w:tc>
          <w:tcPr>
            <w:tcW w:w="1940" w:type="dxa"/>
            <w:gridSpan w:val="4"/>
            <w:vAlign w:val="bottom"/>
          </w:tcPr>
          <w:p w:rsidR="00B701ED" w:rsidRDefault="003564B6">
            <w:pPr>
              <w:ind w:right="660"/>
              <w:jc w:val="center"/>
              <w:rPr>
                <w:sz w:val="20"/>
                <w:szCs w:val="20"/>
              </w:rPr>
            </w:pPr>
            <w:r>
              <w:rPr>
                <w:rFonts w:ascii="Arial" w:eastAsia="Arial" w:hAnsi="Arial" w:cs="Arial"/>
                <w:sz w:val="14"/>
                <w:szCs w:val="14"/>
              </w:rPr>
              <w:t>output t-1</w:t>
            </w:r>
          </w:p>
        </w:tc>
        <w:tc>
          <w:tcPr>
            <w:tcW w:w="120" w:type="dxa"/>
            <w:vAlign w:val="bottom"/>
          </w:tcPr>
          <w:p w:rsidR="00B701ED" w:rsidRDefault="00B701ED">
            <w:pPr>
              <w:rPr>
                <w:sz w:val="16"/>
                <w:szCs w:val="16"/>
              </w:rPr>
            </w:pPr>
          </w:p>
        </w:tc>
        <w:tc>
          <w:tcPr>
            <w:tcW w:w="1320" w:type="dxa"/>
            <w:gridSpan w:val="2"/>
            <w:vAlign w:val="bottom"/>
          </w:tcPr>
          <w:p w:rsidR="00B701ED" w:rsidRDefault="003564B6">
            <w:pPr>
              <w:ind w:right="20"/>
              <w:jc w:val="center"/>
              <w:rPr>
                <w:sz w:val="20"/>
                <w:szCs w:val="20"/>
              </w:rPr>
            </w:pPr>
            <w:r>
              <w:rPr>
                <w:rFonts w:ascii="Arial" w:eastAsia="Arial" w:hAnsi="Arial" w:cs="Arial"/>
                <w:w w:val="98"/>
                <w:sz w:val="14"/>
                <w:szCs w:val="14"/>
              </w:rPr>
              <w:t>output t</w:t>
            </w:r>
          </w:p>
        </w:tc>
        <w:tc>
          <w:tcPr>
            <w:tcW w:w="380" w:type="dxa"/>
            <w:vAlign w:val="bottom"/>
          </w:tcPr>
          <w:p w:rsidR="00B701ED" w:rsidRDefault="00B701ED">
            <w:pPr>
              <w:rPr>
                <w:sz w:val="16"/>
                <w:szCs w:val="16"/>
              </w:rPr>
            </w:pPr>
          </w:p>
        </w:tc>
        <w:tc>
          <w:tcPr>
            <w:tcW w:w="260" w:type="dxa"/>
            <w:vAlign w:val="bottom"/>
          </w:tcPr>
          <w:p w:rsidR="00B701ED" w:rsidRDefault="00B701ED">
            <w:pPr>
              <w:rPr>
                <w:sz w:val="16"/>
                <w:szCs w:val="16"/>
              </w:rPr>
            </w:pPr>
          </w:p>
        </w:tc>
        <w:tc>
          <w:tcPr>
            <w:tcW w:w="120" w:type="dxa"/>
            <w:vAlign w:val="bottom"/>
          </w:tcPr>
          <w:p w:rsidR="00B701ED" w:rsidRDefault="00B701ED">
            <w:pPr>
              <w:rPr>
                <w:sz w:val="16"/>
                <w:szCs w:val="16"/>
              </w:rPr>
            </w:pPr>
          </w:p>
        </w:tc>
        <w:tc>
          <w:tcPr>
            <w:tcW w:w="1840" w:type="dxa"/>
            <w:gridSpan w:val="4"/>
            <w:vAlign w:val="bottom"/>
          </w:tcPr>
          <w:p w:rsidR="00B701ED" w:rsidRDefault="003564B6">
            <w:pPr>
              <w:ind w:right="540"/>
              <w:jc w:val="center"/>
              <w:rPr>
                <w:sz w:val="20"/>
                <w:szCs w:val="20"/>
              </w:rPr>
            </w:pPr>
            <w:r>
              <w:rPr>
                <w:rFonts w:ascii="Arial" w:eastAsia="Arial" w:hAnsi="Arial" w:cs="Arial"/>
                <w:w w:val="98"/>
                <w:sz w:val="14"/>
                <w:szCs w:val="14"/>
              </w:rPr>
              <w:t>output t+1</w:t>
            </w:r>
          </w:p>
        </w:tc>
        <w:tc>
          <w:tcPr>
            <w:tcW w:w="0" w:type="dxa"/>
            <w:vAlign w:val="bottom"/>
          </w:tcPr>
          <w:p w:rsidR="00B701ED" w:rsidRDefault="00B701ED">
            <w:pPr>
              <w:rPr>
                <w:sz w:val="1"/>
                <w:szCs w:val="1"/>
              </w:rPr>
            </w:pPr>
          </w:p>
        </w:tc>
      </w:tr>
      <w:tr w:rsidR="00B701ED">
        <w:trPr>
          <w:trHeight w:val="65"/>
        </w:trPr>
        <w:tc>
          <w:tcPr>
            <w:tcW w:w="140" w:type="dxa"/>
            <w:tcBorders>
              <w:bottom w:val="single" w:sz="8" w:space="0" w:color="auto"/>
            </w:tcBorders>
            <w:vAlign w:val="bottom"/>
          </w:tcPr>
          <w:p w:rsidR="00B701ED" w:rsidRDefault="00B701ED">
            <w:pPr>
              <w:rPr>
                <w:sz w:val="5"/>
                <w:szCs w:val="5"/>
              </w:rPr>
            </w:pPr>
          </w:p>
        </w:tc>
        <w:tc>
          <w:tcPr>
            <w:tcW w:w="340" w:type="dxa"/>
            <w:tcBorders>
              <w:bottom w:val="single" w:sz="8" w:space="0" w:color="auto"/>
            </w:tcBorders>
            <w:vAlign w:val="bottom"/>
          </w:tcPr>
          <w:p w:rsidR="00B701ED" w:rsidRDefault="00B701ED">
            <w:pPr>
              <w:rPr>
                <w:sz w:val="5"/>
                <w:szCs w:val="5"/>
              </w:rPr>
            </w:pPr>
          </w:p>
        </w:tc>
        <w:tc>
          <w:tcPr>
            <w:tcW w:w="120" w:type="dxa"/>
            <w:tcBorders>
              <w:bottom w:val="single" w:sz="8" w:space="0" w:color="auto"/>
            </w:tcBorders>
            <w:vAlign w:val="bottom"/>
          </w:tcPr>
          <w:p w:rsidR="00B701ED" w:rsidRDefault="00B701ED">
            <w:pPr>
              <w:rPr>
                <w:sz w:val="5"/>
                <w:szCs w:val="5"/>
              </w:rPr>
            </w:pPr>
          </w:p>
        </w:tc>
        <w:tc>
          <w:tcPr>
            <w:tcW w:w="660" w:type="dxa"/>
            <w:tcBorders>
              <w:bottom w:val="single" w:sz="8" w:space="0" w:color="auto"/>
            </w:tcBorders>
            <w:vAlign w:val="bottom"/>
          </w:tcPr>
          <w:p w:rsidR="00B701ED" w:rsidRDefault="00B701ED">
            <w:pPr>
              <w:rPr>
                <w:sz w:val="5"/>
                <w:szCs w:val="5"/>
              </w:rPr>
            </w:pPr>
          </w:p>
        </w:tc>
        <w:tc>
          <w:tcPr>
            <w:tcW w:w="660" w:type="dxa"/>
            <w:tcBorders>
              <w:bottom w:val="single" w:sz="8" w:space="0" w:color="auto"/>
            </w:tcBorders>
            <w:vAlign w:val="bottom"/>
          </w:tcPr>
          <w:p w:rsidR="00B701ED" w:rsidRDefault="00B701ED">
            <w:pPr>
              <w:rPr>
                <w:sz w:val="5"/>
                <w:szCs w:val="5"/>
              </w:rPr>
            </w:pPr>
          </w:p>
        </w:tc>
        <w:tc>
          <w:tcPr>
            <w:tcW w:w="380" w:type="dxa"/>
            <w:tcBorders>
              <w:bottom w:val="single" w:sz="8" w:space="0" w:color="auto"/>
            </w:tcBorders>
            <w:vAlign w:val="bottom"/>
          </w:tcPr>
          <w:p w:rsidR="00B701ED" w:rsidRDefault="00B701ED">
            <w:pPr>
              <w:rPr>
                <w:sz w:val="5"/>
                <w:szCs w:val="5"/>
              </w:rPr>
            </w:pPr>
          </w:p>
        </w:tc>
        <w:tc>
          <w:tcPr>
            <w:tcW w:w="240" w:type="dxa"/>
            <w:tcBorders>
              <w:bottom w:val="single" w:sz="8" w:space="0" w:color="auto"/>
            </w:tcBorders>
            <w:vAlign w:val="bottom"/>
          </w:tcPr>
          <w:p w:rsidR="00B701ED" w:rsidRDefault="00B701ED">
            <w:pPr>
              <w:rPr>
                <w:sz w:val="5"/>
                <w:szCs w:val="5"/>
              </w:rPr>
            </w:pPr>
          </w:p>
        </w:tc>
        <w:tc>
          <w:tcPr>
            <w:tcW w:w="120" w:type="dxa"/>
            <w:tcBorders>
              <w:bottom w:val="single" w:sz="8" w:space="0" w:color="auto"/>
            </w:tcBorders>
            <w:vAlign w:val="bottom"/>
          </w:tcPr>
          <w:p w:rsidR="00B701ED" w:rsidRDefault="00B701ED">
            <w:pPr>
              <w:rPr>
                <w:sz w:val="5"/>
                <w:szCs w:val="5"/>
              </w:rPr>
            </w:pPr>
          </w:p>
        </w:tc>
        <w:tc>
          <w:tcPr>
            <w:tcW w:w="660" w:type="dxa"/>
            <w:tcBorders>
              <w:bottom w:val="single" w:sz="8" w:space="0" w:color="auto"/>
            </w:tcBorders>
            <w:vAlign w:val="bottom"/>
          </w:tcPr>
          <w:p w:rsidR="00B701ED" w:rsidRDefault="00B701ED">
            <w:pPr>
              <w:rPr>
                <w:sz w:val="5"/>
                <w:szCs w:val="5"/>
              </w:rPr>
            </w:pPr>
          </w:p>
        </w:tc>
        <w:tc>
          <w:tcPr>
            <w:tcW w:w="660" w:type="dxa"/>
            <w:tcBorders>
              <w:bottom w:val="single" w:sz="8" w:space="0" w:color="auto"/>
            </w:tcBorders>
            <w:vAlign w:val="bottom"/>
          </w:tcPr>
          <w:p w:rsidR="00B701ED" w:rsidRDefault="00B701ED">
            <w:pPr>
              <w:rPr>
                <w:sz w:val="5"/>
                <w:szCs w:val="5"/>
              </w:rPr>
            </w:pPr>
          </w:p>
        </w:tc>
        <w:tc>
          <w:tcPr>
            <w:tcW w:w="380" w:type="dxa"/>
            <w:tcBorders>
              <w:bottom w:val="single" w:sz="8" w:space="0" w:color="auto"/>
            </w:tcBorders>
            <w:vAlign w:val="bottom"/>
          </w:tcPr>
          <w:p w:rsidR="00B701ED" w:rsidRDefault="00B701ED">
            <w:pPr>
              <w:rPr>
                <w:sz w:val="5"/>
                <w:szCs w:val="5"/>
              </w:rPr>
            </w:pPr>
          </w:p>
        </w:tc>
        <w:tc>
          <w:tcPr>
            <w:tcW w:w="260" w:type="dxa"/>
            <w:tcBorders>
              <w:bottom w:val="single" w:sz="8" w:space="0" w:color="auto"/>
            </w:tcBorders>
            <w:vAlign w:val="bottom"/>
          </w:tcPr>
          <w:p w:rsidR="00B701ED" w:rsidRDefault="00B701ED">
            <w:pPr>
              <w:rPr>
                <w:sz w:val="5"/>
                <w:szCs w:val="5"/>
              </w:rPr>
            </w:pPr>
          </w:p>
        </w:tc>
        <w:tc>
          <w:tcPr>
            <w:tcW w:w="120" w:type="dxa"/>
            <w:tcBorders>
              <w:bottom w:val="single" w:sz="8" w:space="0" w:color="auto"/>
            </w:tcBorders>
            <w:vAlign w:val="bottom"/>
          </w:tcPr>
          <w:p w:rsidR="00B701ED" w:rsidRDefault="00B701ED">
            <w:pPr>
              <w:rPr>
                <w:sz w:val="5"/>
                <w:szCs w:val="5"/>
              </w:rPr>
            </w:pPr>
          </w:p>
        </w:tc>
        <w:tc>
          <w:tcPr>
            <w:tcW w:w="660" w:type="dxa"/>
            <w:tcBorders>
              <w:bottom w:val="single" w:sz="8" w:space="0" w:color="auto"/>
            </w:tcBorders>
            <w:vAlign w:val="bottom"/>
          </w:tcPr>
          <w:p w:rsidR="00B701ED" w:rsidRDefault="00B701ED">
            <w:pPr>
              <w:rPr>
                <w:sz w:val="5"/>
                <w:szCs w:val="5"/>
              </w:rPr>
            </w:pPr>
          </w:p>
        </w:tc>
        <w:tc>
          <w:tcPr>
            <w:tcW w:w="640" w:type="dxa"/>
            <w:tcBorders>
              <w:bottom w:val="single" w:sz="8" w:space="0" w:color="auto"/>
            </w:tcBorders>
            <w:vAlign w:val="bottom"/>
          </w:tcPr>
          <w:p w:rsidR="00B701ED" w:rsidRDefault="00B701ED">
            <w:pPr>
              <w:rPr>
                <w:sz w:val="5"/>
                <w:szCs w:val="5"/>
              </w:rPr>
            </w:pPr>
          </w:p>
        </w:tc>
        <w:tc>
          <w:tcPr>
            <w:tcW w:w="340" w:type="dxa"/>
            <w:tcBorders>
              <w:bottom w:val="single" w:sz="8" w:space="0" w:color="auto"/>
            </w:tcBorders>
            <w:vAlign w:val="bottom"/>
          </w:tcPr>
          <w:p w:rsidR="00B701ED" w:rsidRDefault="00B701ED">
            <w:pPr>
              <w:rPr>
                <w:sz w:val="5"/>
                <w:szCs w:val="5"/>
              </w:rPr>
            </w:pPr>
          </w:p>
        </w:tc>
        <w:tc>
          <w:tcPr>
            <w:tcW w:w="200" w:type="dxa"/>
            <w:tcBorders>
              <w:bottom w:val="single" w:sz="8" w:space="0" w:color="auto"/>
            </w:tcBorders>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83"/>
        </w:trPr>
        <w:tc>
          <w:tcPr>
            <w:tcW w:w="140" w:type="dxa"/>
            <w:vAlign w:val="bottom"/>
          </w:tcPr>
          <w:p w:rsidR="00B701ED" w:rsidRDefault="00B701ED">
            <w:pPr>
              <w:rPr>
                <w:sz w:val="7"/>
                <w:szCs w:val="7"/>
              </w:rPr>
            </w:pPr>
          </w:p>
        </w:tc>
        <w:tc>
          <w:tcPr>
            <w:tcW w:w="340" w:type="dxa"/>
            <w:vAlign w:val="bottom"/>
          </w:tcPr>
          <w:p w:rsidR="00B701ED" w:rsidRDefault="00B701ED">
            <w:pPr>
              <w:rPr>
                <w:sz w:val="7"/>
                <w:szCs w:val="7"/>
              </w:rPr>
            </w:pPr>
          </w:p>
        </w:tc>
        <w:tc>
          <w:tcPr>
            <w:tcW w:w="120" w:type="dxa"/>
            <w:vAlign w:val="bottom"/>
          </w:tcPr>
          <w:p w:rsidR="00B701ED" w:rsidRDefault="00B701ED">
            <w:pPr>
              <w:rPr>
                <w:sz w:val="7"/>
                <w:szCs w:val="7"/>
              </w:rPr>
            </w:pPr>
          </w:p>
        </w:tc>
        <w:tc>
          <w:tcPr>
            <w:tcW w:w="660" w:type="dxa"/>
            <w:vAlign w:val="bottom"/>
          </w:tcPr>
          <w:p w:rsidR="00B701ED" w:rsidRDefault="00B701ED">
            <w:pPr>
              <w:rPr>
                <w:sz w:val="7"/>
                <w:szCs w:val="7"/>
              </w:rPr>
            </w:pPr>
          </w:p>
        </w:tc>
        <w:tc>
          <w:tcPr>
            <w:tcW w:w="660" w:type="dxa"/>
            <w:vAlign w:val="bottom"/>
          </w:tcPr>
          <w:p w:rsidR="00B701ED" w:rsidRDefault="00B701ED">
            <w:pPr>
              <w:rPr>
                <w:sz w:val="7"/>
                <w:szCs w:val="7"/>
              </w:rPr>
            </w:pPr>
          </w:p>
        </w:tc>
        <w:tc>
          <w:tcPr>
            <w:tcW w:w="380" w:type="dxa"/>
            <w:vAlign w:val="bottom"/>
          </w:tcPr>
          <w:p w:rsidR="00B701ED" w:rsidRDefault="00B701ED">
            <w:pPr>
              <w:rPr>
                <w:sz w:val="7"/>
                <w:szCs w:val="7"/>
              </w:rPr>
            </w:pPr>
          </w:p>
        </w:tc>
        <w:tc>
          <w:tcPr>
            <w:tcW w:w="240" w:type="dxa"/>
            <w:vAlign w:val="bottom"/>
          </w:tcPr>
          <w:p w:rsidR="00B701ED" w:rsidRDefault="00B701ED">
            <w:pPr>
              <w:rPr>
                <w:sz w:val="7"/>
                <w:szCs w:val="7"/>
              </w:rPr>
            </w:pPr>
          </w:p>
        </w:tc>
        <w:tc>
          <w:tcPr>
            <w:tcW w:w="120" w:type="dxa"/>
            <w:vAlign w:val="bottom"/>
          </w:tcPr>
          <w:p w:rsidR="00B701ED" w:rsidRDefault="00B701ED">
            <w:pPr>
              <w:rPr>
                <w:sz w:val="7"/>
                <w:szCs w:val="7"/>
              </w:rPr>
            </w:pPr>
          </w:p>
        </w:tc>
        <w:tc>
          <w:tcPr>
            <w:tcW w:w="660" w:type="dxa"/>
            <w:vAlign w:val="bottom"/>
          </w:tcPr>
          <w:p w:rsidR="00B701ED" w:rsidRDefault="00B701ED">
            <w:pPr>
              <w:rPr>
                <w:sz w:val="7"/>
                <w:szCs w:val="7"/>
              </w:rPr>
            </w:pPr>
          </w:p>
        </w:tc>
        <w:tc>
          <w:tcPr>
            <w:tcW w:w="660" w:type="dxa"/>
            <w:vAlign w:val="bottom"/>
          </w:tcPr>
          <w:p w:rsidR="00B701ED" w:rsidRDefault="00B701ED">
            <w:pPr>
              <w:rPr>
                <w:sz w:val="7"/>
                <w:szCs w:val="7"/>
              </w:rPr>
            </w:pPr>
          </w:p>
        </w:tc>
        <w:tc>
          <w:tcPr>
            <w:tcW w:w="380" w:type="dxa"/>
            <w:vAlign w:val="bottom"/>
          </w:tcPr>
          <w:p w:rsidR="00B701ED" w:rsidRDefault="00B701ED">
            <w:pPr>
              <w:rPr>
                <w:sz w:val="7"/>
                <w:szCs w:val="7"/>
              </w:rPr>
            </w:pPr>
          </w:p>
        </w:tc>
        <w:tc>
          <w:tcPr>
            <w:tcW w:w="260" w:type="dxa"/>
            <w:vAlign w:val="bottom"/>
          </w:tcPr>
          <w:p w:rsidR="00B701ED" w:rsidRDefault="00B701ED">
            <w:pPr>
              <w:rPr>
                <w:sz w:val="7"/>
                <w:szCs w:val="7"/>
              </w:rPr>
            </w:pPr>
          </w:p>
        </w:tc>
        <w:tc>
          <w:tcPr>
            <w:tcW w:w="120" w:type="dxa"/>
            <w:vAlign w:val="bottom"/>
          </w:tcPr>
          <w:p w:rsidR="00B701ED" w:rsidRDefault="00B701ED">
            <w:pPr>
              <w:rPr>
                <w:sz w:val="7"/>
                <w:szCs w:val="7"/>
              </w:rPr>
            </w:pPr>
          </w:p>
        </w:tc>
        <w:tc>
          <w:tcPr>
            <w:tcW w:w="660" w:type="dxa"/>
            <w:vAlign w:val="bottom"/>
          </w:tcPr>
          <w:p w:rsidR="00B701ED" w:rsidRDefault="00B701ED">
            <w:pPr>
              <w:rPr>
                <w:sz w:val="7"/>
                <w:szCs w:val="7"/>
              </w:rPr>
            </w:pPr>
          </w:p>
        </w:tc>
        <w:tc>
          <w:tcPr>
            <w:tcW w:w="640" w:type="dxa"/>
            <w:vAlign w:val="bottom"/>
          </w:tcPr>
          <w:p w:rsidR="00B701ED" w:rsidRDefault="00B701ED">
            <w:pPr>
              <w:rPr>
                <w:sz w:val="7"/>
                <w:szCs w:val="7"/>
              </w:rPr>
            </w:pPr>
          </w:p>
        </w:tc>
        <w:tc>
          <w:tcPr>
            <w:tcW w:w="340" w:type="dxa"/>
            <w:vAlign w:val="bottom"/>
          </w:tcPr>
          <w:p w:rsidR="00B701ED" w:rsidRDefault="00B701ED">
            <w:pPr>
              <w:rPr>
                <w:sz w:val="7"/>
                <w:szCs w:val="7"/>
              </w:rPr>
            </w:pPr>
          </w:p>
        </w:tc>
        <w:tc>
          <w:tcPr>
            <w:tcW w:w="20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78"/>
        </w:trPr>
        <w:tc>
          <w:tcPr>
            <w:tcW w:w="140" w:type="dxa"/>
            <w:vAlign w:val="bottom"/>
          </w:tcPr>
          <w:p w:rsidR="00B701ED" w:rsidRDefault="00B701ED">
            <w:pPr>
              <w:rPr>
                <w:sz w:val="15"/>
                <w:szCs w:val="15"/>
              </w:rPr>
            </w:pPr>
          </w:p>
        </w:tc>
        <w:tc>
          <w:tcPr>
            <w:tcW w:w="340" w:type="dxa"/>
            <w:vAlign w:val="bottom"/>
          </w:tcPr>
          <w:p w:rsidR="00B701ED" w:rsidRDefault="00B701ED">
            <w:pPr>
              <w:rPr>
                <w:sz w:val="15"/>
                <w:szCs w:val="15"/>
              </w:rPr>
            </w:pPr>
          </w:p>
        </w:tc>
        <w:tc>
          <w:tcPr>
            <w:tcW w:w="120" w:type="dxa"/>
            <w:vAlign w:val="bottom"/>
          </w:tcPr>
          <w:p w:rsidR="00B701ED" w:rsidRDefault="00B701ED">
            <w:pPr>
              <w:rPr>
                <w:sz w:val="15"/>
                <w:szCs w:val="15"/>
              </w:rPr>
            </w:pPr>
          </w:p>
        </w:tc>
        <w:tc>
          <w:tcPr>
            <w:tcW w:w="660" w:type="dxa"/>
            <w:tcBorders>
              <w:right w:val="single" w:sz="8" w:space="0" w:color="auto"/>
            </w:tcBorders>
            <w:vAlign w:val="bottom"/>
          </w:tcPr>
          <w:p w:rsidR="00B701ED" w:rsidRDefault="00B701ED">
            <w:pPr>
              <w:rPr>
                <w:sz w:val="15"/>
                <w:szCs w:val="15"/>
              </w:rPr>
            </w:pPr>
          </w:p>
        </w:tc>
        <w:tc>
          <w:tcPr>
            <w:tcW w:w="660" w:type="dxa"/>
            <w:tcBorders>
              <w:bottom w:val="single" w:sz="8" w:space="0" w:color="auto"/>
            </w:tcBorders>
            <w:vAlign w:val="bottom"/>
          </w:tcPr>
          <w:p w:rsidR="00B701ED" w:rsidRDefault="00B701ED">
            <w:pPr>
              <w:rPr>
                <w:sz w:val="15"/>
                <w:szCs w:val="15"/>
              </w:rPr>
            </w:pPr>
          </w:p>
        </w:tc>
        <w:tc>
          <w:tcPr>
            <w:tcW w:w="380" w:type="dxa"/>
            <w:tcBorders>
              <w:bottom w:val="single" w:sz="8" w:space="0" w:color="auto"/>
            </w:tcBorders>
            <w:vAlign w:val="bottom"/>
          </w:tcPr>
          <w:p w:rsidR="00B701ED" w:rsidRDefault="00B701ED">
            <w:pPr>
              <w:rPr>
                <w:sz w:val="15"/>
                <w:szCs w:val="15"/>
              </w:rPr>
            </w:pPr>
          </w:p>
        </w:tc>
        <w:tc>
          <w:tcPr>
            <w:tcW w:w="240" w:type="dxa"/>
            <w:vAlign w:val="bottom"/>
          </w:tcPr>
          <w:p w:rsidR="00B701ED" w:rsidRDefault="00B701ED">
            <w:pPr>
              <w:rPr>
                <w:sz w:val="15"/>
                <w:szCs w:val="15"/>
              </w:rPr>
            </w:pPr>
          </w:p>
        </w:tc>
        <w:tc>
          <w:tcPr>
            <w:tcW w:w="120" w:type="dxa"/>
            <w:vAlign w:val="bottom"/>
          </w:tcPr>
          <w:p w:rsidR="00B701ED" w:rsidRDefault="00B701ED">
            <w:pPr>
              <w:rPr>
                <w:sz w:val="15"/>
                <w:szCs w:val="15"/>
              </w:rPr>
            </w:pPr>
          </w:p>
        </w:tc>
        <w:tc>
          <w:tcPr>
            <w:tcW w:w="660" w:type="dxa"/>
            <w:tcBorders>
              <w:right w:val="single" w:sz="8" w:space="0" w:color="auto"/>
            </w:tcBorders>
            <w:vAlign w:val="bottom"/>
          </w:tcPr>
          <w:p w:rsidR="00B701ED" w:rsidRDefault="00B701ED">
            <w:pPr>
              <w:rPr>
                <w:sz w:val="15"/>
                <w:szCs w:val="15"/>
              </w:rPr>
            </w:pPr>
          </w:p>
        </w:tc>
        <w:tc>
          <w:tcPr>
            <w:tcW w:w="660" w:type="dxa"/>
            <w:tcBorders>
              <w:bottom w:val="single" w:sz="8" w:space="0" w:color="auto"/>
            </w:tcBorders>
            <w:vAlign w:val="bottom"/>
          </w:tcPr>
          <w:p w:rsidR="00B701ED" w:rsidRDefault="00B701ED">
            <w:pPr>
              <w:rPr>
                <w:sz w:val="15"/>
                <w:szCs w:val="15"/>
              </w:rPr>
            </w:pPr>
          </w:p>
        </w:tc>
        <w:tc>
          <w:tcPr>
            <w:tcW w:w="380" w:type="dxa"/>
            <w:tcBorders>
              <w:bottom w:val="single" w:sz="8" w:space="0" w:color="auto"/>
            </w:tcBorders>
            <w:vAlign w:val="bottom"/>
          </w:tcPr>
          <w:p w:rsidR="00B701ED" w:rsidRDefault="00B701ED">
            <w:pPr>
              <w:rPr>
                <w:sz w:val="15"/>
                <w:szCs w:val="15"/>
              </w:rPr>
            </w:pPr>
          </w:p>
        </w:tc>
        <w:tc>
          <w:tcPr>
            <w:tcW w:w="260" w:type="dxa"/>
            <w:vAlign w:val="bottom"/>
          </w:tcPr>
          <w:p w:rsidR="00B701ED" w:rsidRDefault="00B701ED">
            <w:pPr>
              <w:rPr>
                <w:sz w:val="15"/>
                <w:szCs w:val="15"/>
              </w:rPr>
            </w:pPr>
          </w:p>
        </w:tc>
        <w:tc>
          <w:tcPr>
            <w:tcW w:w="120" w:type="dxa"/>
            <w:vAlign w:val="bottom"/>
          </w:tcPr>
          <w:p w:rsidR="00B701ED" w:rsidRDefault="00B701ED">
            <w:pPr>
              <w:rPr>
                <w:sz w:val="15"/>
                <w:szCs w:val="15"/>
              </w:rPr>
            </w:pPr>
          </w:p>
        </w:tc>
        <w:tc>
          <w:tcPr>
            <w:tcW w:w="660" w:type="dxa"/>
            <w:tcBorders>
              <w:right w:val="single" w:sz="8" w:space="0" w:color="auto"/>
            </w:tcBorders>
            <w:vAlign w:val="bottom"/>
          </w:tcPr>
          <w:p w:rsidR="00B701ED" w:rsidRDefault="00B701ED">
            <w:pPr>
              <w:rPr>
                <w:sz w:val="15"/>
                <w:szCs w:val="15"/>
              </w:rPr>
            </w:pPr>
          </w:p>
        </w:tc>
        <w:tc>
          <w:tcPr>
            <w:tcW w:w="640" w:type="dxa"/>
            <w:tcBorders>
              <w:bottom w:val="single" w:sz="8" w:space="0" w:color="auto"/>
            </w:tcBorders>
            <w:vAlign w:val="bottom"/>
          </w:tcPr>
          <w:p w:rsidR="00B701ED" w:rsidRDefault="00B701ED">
            <w:pPr>
              <w:rPr>
                <w:sz w:val="15"/>
                <w:szCs w:val="15"/>
              </w:rPr>
            </w:pPr>
          </w:p>
        </w:tc>
        <w:tc>
          <w:tcPr>
            <w:tcW w:w="340" w:type="dxa"/>
            <w:tcBorders>
              <w:bottom w:val="single" w:sz="8" w:space="0" w:color="auto"/>
            </w:tcBorders>
            <w:vAlign w:val="bottom"/>
          </w:tcPr>
          <w:p w:rsidR="00B701ED" w:rsidRDefault="00B701ED">
            <w:pPr>
              <w:rPr>
                <w:sz w:val="15"/>
                <w:szCs w:val="15"/>
              </w:rPr>
            </w:pPr>
          </w:p>
        </w:tc>
        <w:tc>
          <w:tcPr>
            <w:tcW w:w="200" w:type="dxa"/>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210"/>
        </w:trPr>
        <w:tc>
          <w:tcPr>
            <w:tcW w:w="140" w:type="dxa"/>
            <w:vAlign w:val="bottom"/>
          </w:tcPr>
          <w:p w:rsidR="00B701ED" w:rsidRDefault="00B701ED">
            <w:pPr>
              <w:rPr>
                <w:sz w:val="18"/>
                <w:szCs w:val="18"/>
              </w:rPr>
            </w:pPr>
          </w:p>
        </w:tc>
        <w:tc>
          <w:tcPr>
            <w:tcW w:w="340" w:type="dxa"/>
            <w:vAlign w:val="bottom"/>
          </w:tcPr>
          <w:p w:rsidR="00B701ED" w:rsidRDefault="00B701ED">
            <w:pPr>
              <w:rPr>
                <w:sz w:val="18"/>
                <w:szCs w:val="18"/>
              </w:rPr>
            </w:pPr>
          </w:p>
        </w:tc>
        <w:tc>
          <w:tcPr>
            <w:tcW w:w="120" w:type="dxa"/>
            <w:vAlign w:val="bottom"/>
          </w:tcPr>
          <w:p w:rsidR="00B701ED" w:rsidRDefault="00B701ED">
            <w:pPr>
              <w:rPr>
                <w:sz w:val="18"/>
                <w:szCs w:val="18"/>
              </w:rPr>
            </w:pPr>
          </w:p>
        </w:tc>
        <w:tc>
          <w:tcPr>
            <w:tcW w:w="660" w:type="dxa"/>
            <w:tcBorders>
              <w:bottom w:val="single" w:sz="8" w:space="0" w:color="auto"/>
              <w:right w:val="single" w:sz="8" w:space="0" w:color="auto"/>
            </w:tcBorders>
            <w:vAlign w:val="bottom"/>
          </w:tcPr>
          <w:p w:rsidR="00B701ED" w:rsidRDefault="00B701ED">
            <w:pPr>
              <w:rPr>
                <w:sz w:val="18"/>
                <w:szCs w:val="18"/>
              </w:rPr>
            </w:pPr>
          </w:p>
        </w:tc>
        <w:tc>
          <w:tcPr>
            <w:tcW w:w="660" w:type="dxa"/>
            <w:tcBorders>
              <w:bottom w:val="single" w:sz="8" w:space="0" w:color="auto"/>
            </w:tcBorders>
            <w:vAlign w:val="bottom"/>
          </w:tcPr>
          <w:p w:rsidR="00B701ED" w:rsidRDefault="00B701ED">
            <w:pPr>
              <w:rPr>
                <w:sz w:val="18"/>
                <w:szCs w:val="18"/>
              </w:rPr>
            </w:pPr>
          </w:p>
        </w:tc>
        <w:tc>
          <w:tcPr>
            <w:tcW w:w="380" w:type="dxa"/>
            <w:tcBorders>
              <w:right w:val="single" w:sz="8" w:space="0" w:color="auto"/>
            </w:tcBorders>
            <w:vAlign w:val="bottom"/>
          </w:tcPr>
          <w:p w:rsidR="00B701ED" w:rsidRDefault="00B701ED">
            <w:pPr>
              <w:rPr>
                <w:sz w:val="18"/>
                <w:szCs w:val="18"/>
              </w:rPr>
            </w:pPr>
          </w:p>
        </w:tc>
        <w:tc>
          <w:tcPr>
            <w:tcW w:w="240" w:type="dxa"/>
            <w:vAlign w:val="bottom"/>
          </w:tcPr>
          <w:p w:rsidR="00B701ED" w:rsidRDefault="00B701ED">
            <w:pPr>
              <w:rPr>
                <w:sz w:val="18"/>
                <w:szCs w:val="18"/>
              </w:rPr>
            </w:pPr>
          </w:p>
        </w:tc>
        <w:tc>
          <w:tcPr>
            <w:tcW w:w="120" w:type="dxa"/>
            <w:vAlign w:val="bottom"/>
          </w:tcPr>
          <w:p w:rsidR="00B701ED" w:rsidRDefault="00B701ED">
            <w:pPr>
              <w:rPr>
                <w:sz w:val="18"/>
                <w:szCs w:val="18"/>
              </w:rPr>
            </w:pPr>
          </w:p>
        </w:tc>
        <w:tc>
          <w:tcPr>
            <w:tcW w:w="660" w:type="dxa"/>
            <w:tcBorders>
              <w:bottom w:val="single" w:sz="8" w:space="0" w:color="auto"/>
              <w:right w:val="single" w:sz="8" w:space="0" w:color="auto"/>
            </w:tcBorders>
            <w:vAlign w:val="bottom"/>
          </w:tcPr>
          <w:p w:rsidR="00B701ED" w:rsidRDefault="00B701ED">
            <w:pPr>
              <w:rPr>
                <w:sz w:val="18"/>
                <w:szCs w:val="18"/>
              </w:rPr>
            </w:pPr>
          </w:p>
        </w:tc>
        <w:tc>
          <w:tcPr>
            <w:tcW w:w="660" w:type="dxa"/>
            <w:tcBorders>
              <w:bottom w:val="single" w:sz="8" w:space="0" w:color="auto"/>
            </w:tcBorders>
            <w:vAlign w:val="bottom"/>
          </w:tcPr>
          <w:p w:rsidR="00B701ED" w:rsidRDefault="00B701ED">
            <w:pPr>
              <w:rPr>
                <w:sz w:val="18"/>
                <w:szCs w:val="18"/>
              </w:rPr>
            </w:pPr>
          </w:p>
        </w:tc>
        <w:tc>
          <w:tcPr>
            <w:tcW w:w="380" w:type="dxa"/>
            <w:tcBorders>
              <w:right w:val="single" w:sz="8" w:space="0" w:color="auto"/>
            </w:tcBorders>
            <w:vAlign w:val="bottom"/>
          </w:tcPr>
          <w:p w:rsidR="00B701ED" w:rsidRDefault="00B701ED">
            <w:pPr>
              <w:rPr>
                <w:sz w:val="18"/>
                <w:szCs w:val="18"/>
              </w:rPr>
            </w:pPr>
          </w:p>
        </w:tc>
        <w:tc>
          <w:tcPr>
            <w:tcW w:w="260" w:type="dxa"/>
            <w:vAlign w:val="bottom"/>
          </w:tcPr>
          <w:p w:rsidR="00B701ED" w:rsidRDefault="00B701ED">
            <w:pPr>
              <w:rPr>
                <w:sz w:val="18"/>
                <w:szCs w:val="18"/>
              </w:rPr>
            </w:pPr>
          </w:p>
        </w:tc>
        <w:tc>
          <w:tcPr>
            <w:tcW w:w="120" w:type="dxa"/>
            <w:vAlign w:val="bottom"/>
          </w:tcPr>
          <w:p w:rsidR="00B701ED" w:rsidRDefault="00B701ED">
            <w:pPr>
              <w:rPr>
                <w:sz w:val="18"/>
                <w:szCs w:val="18"/>
              </w:rPr>
            </w:pPr>
          </w:p>
        </w:tc>
        <w:tc>
          <w:tcPr>
            <w:tcW w:w="660" w:type="dxa"/>
            <w:tcBorders>
              <w:bottom w:val="single" w:sz="8" w:space="0" w:color="auto"/>
              <w:right w:val="single" w:sz="8" w:space="0" w:color="auto"/>
            </w:tcBorders>
            <w:vAlign w:val="bottom"/>
          </w:tcPr>
          <w:p w:rsidR="00B701ED" w:rsidRDefault="00B701ED">
            <w:pPr>
              <w:rPr>
                <w:sz w:val="18"/>
                <w:szCs w:val="18"/>
              </w:rPr>
            </w:pPr>
          </w:p>
        </w:tc>
        <w:tc>
          <w:tcPr>
            <w:tcW w:w="640" w:type="dxa"/>
            <w:tcBorders>
              <w:bottom w:val="single" w:sz="8" w:space="0" w:color="auto"/>
            </w:tcBorders>
            <w:vAlign w:val="bottom"/>
          </w:tcPr>
          <w:p w:rsidR="00B701ED" w:rsidRDefault="00B701ED">
            <w:pPr>
              <w:rPr>
                <w:sz w:val="18"/>
                <w:szCs w:val="18"/>
              </w:rPr>
            </w:pPr>
          </w:p>
        </w:tc>
        <w:tc>
          <w:tcPr>
            <w:tcW w:w="340" w:type="dxa"/>
            <w:vAlign w:val="bottom"/>
          </w:tcPr>
          <w:p w:rsidR="00B701ED" w:rsidRDefault="00B701ED">
            <w:pPr>
              <w:rPr>
                <w:sz w:val="18"/>
                <w:szCs w:val="18"/>
              </w:rPr>
            </w:pPr>
          </w:p>
        </w:tc>
        <w:tc>
          <w:tcPr>
            <w:tcW w:w="200" w:type="dxa"/>
            <w:vAlign w:val="bottom"/>
          </w:tcPr>
          <w:p w:rsidR="00B701ED" w:rsidRDefault="00B701ED">
            <w:pPr>
              <w:rPr>
                <w:sz w:val="18"/>
                <w:szCs w:val="18"/>
              </w:rPr>
            </w:pPr>
          </w:p>
        </w:tc>
        <w:tc>
          <w:tcPr>
            <w:tcW w:w="0" w:type="dxa"/>
            <w:vAlign w:val="bottom"/>
          </w:tcPr>
          <w:p w:rsidR="00B701ED" w:rsidRDefault="00B701ED">
            <w:pPr>
              <w:rPr>
                <w:sz w:val="1"/>
                <w:szCs w:val="1"/>
              </w:rPr>
            </w:pPr>
          </w:p>
        </w:tc>
      </w:tr>
      <w:tr w:rsidR="00B701ED">
        <w:trPr>
          <w:trHeight w:val="257"/>
        </w:trPr>
        <w:tc>
          <w:tcPr>
            <w:tcW w:w="140" w:type="dxa"/>
            <w:vAlign w:val="bottom"/>
          </w:tcPr>
          <w:p w:rsidR="00B701ED" w:rsidRDefault="00B701ED"/>
        </w:tc>
        <w:tc>
          <w:tcPr>
            <w:tcW w:w="340" w:type="dxa"/>
            <w:vAlign w:val="bottom"/>
          </w:tcPr>
          <w:p w:rsidR="00B701ED" w:rsidRDefault="00B701ED"/>
        </w:tc>
        <w:tc>
          <w:tcPr>
            <w:tcW w:w="120" w:type="dxa"/>
            <w:tcBorders>
              <w:right w:val="single" w:sz="8" w:space="0" w:color="auto"/>
            </w:tcBorders>
            <w:vAlign w:val="bottom"/>
          </w:tcPr>
          <w:p w:rsidR="00B701ED" w:rsidRDefault="00B701ED"/>
        </w:tc>
        <w:tc>
          <w:tcPr>
            <w:tcW w:w="660" w:type="dxa"/>
            <w:vAlign w:val="bottom"/>
          </w:tcPr>
          <w:p w:rsidR="00B701ED" w:rsidRDefault="00B701ED"/>
        </w:tc>
        <w:tc>
          <w:tcPr>
            <w:tcW w:w="660" w:type="dxa"/>
            <w:tcBorders>
              <w:right w:val="single" w:sz="8" w:space="0" w:color="auto"/>
            </w:tcBorders>
            <w:vAlign w:val="bottom"/>
          </w:tcPr>
          <w:p w:rsidR="00B701ED" w:rsidRDefault="00B701ED"/>
        </w:tc>
        <w:tc>
          <w:tcPr>
            <w:tcW w:w="380" w:type="dxa"/>
            <w:tcBorders>
              <w:right w:val="single" w:sz="8" w:space="0" w:color="auto"/>
            </w:tcBorders>
            <w:vAlign w:val="bottom"/>
          </w:tcPr>
          <w:p w:rsidR="00B701ED" w:rsidRDefault="00B701ED"/>
        </w:tc>
        <w:tc>
          <w:tcPr>
            <w:tcW w:w="240" w:type="dxa"/>
            <w:vAlign w:val="bottom"/>
          </w:tcPr>
          <w:p w:rsidR="00B701ED" w:rsidRDefault="00B701ED"/>
        </w:tc>
        <w:tc>
          <w:tcPr>
            <w:tcW w:w="120" w:type="dxa"/>
            <w:tcBorders>
              <w:right w:val="single" w:sz="8" w:space="0" w:color="auto"/>
            </w:tcBorders>
            <w:vAlign w:val="bottom"/>
          </w:tcPr>
          <w:p w:rsidR="00B701ED" w:rsidRDefault="00B701ED"/>
        </w:tc>
        <w:tc>
          <w:tcPr>
            <w:tcW w:w="1320" w:type="dxa"/>
            <w:gridSpan w:val="2"/>
            <w:tcBorders>
              <w:right w:val="single" w:sz="8" w:space="0" w:color="auto"/>
            </w:tcBorders>
            <w:vAlign w:val="bottom"/>
          </w:tcPr>
          <w:p w:rsidR="00B701ED" w:rsidRDefault="003564B6">
            <w:pPr>
              <w:ind w:left="140"/>
              <w:rPr>
                <w:sz w:val="20"/>
                <w:szCs w:val="20"/>
              </w:rPr>
            </w:pPr>
            <w:r>
              <w:rPr>
                <w:rFonts w:ascii="Arial" w:eastAsia="Arial" w:hAnsi="Arial" w:cs="Arial"/>
                <w:sz w:val="14"/>
                <w:szCs w:val="14"/>
              </w:rPr>
              <w:t>output_t =</w:t>
            </w:r>
          </w:p>
        </w:tc>
        <w:tc>
          <w:tcPr>
            <w:tcW w:w="380" w:type="dxa"/>
            <w:tcBorders>
              <w:right w:val="single" w:sz="8" w:space="0" w:color="auto"/>
            </w:tcBorders>
            <w:vAlign w:val="bottom"/>
          </w:tcPr>
          <w:p w:rsidR="00B701ED" w:rsidRDefault="00B701ED"/>
        </w:tc>
        <w:tc>
          <w:tcPr>
            <w:tcW w:w="260" w:type="dxa"/>
            <w:vAlign w:val="bottom"/>
          </w:tcPr>
          <w:p w:rsidR="00B701ED" w:rsidRDefault="00B701ED"/>
        </w:tc>
        <w:tc>
          <w:tcPr>
            <w:tcW w:w="120" w:type="dxa"/>
            <w:tcBorders>
              <w:right w:val="single" w:sz="8" w:space="0" w:color="auto"/>
            </w:tcBorders>
            <w:vAlign w:val="bottom"/>
          </w:tcPr>
          <w:p w:rsidR="00B701ED" w:rsidRDefault="00B701ED"/>
        </w:tc>
        <w:tc>
          <w:tcPr>
            <w:tcW w:w="660" w:type="dxa"/>
            <w:vAlign w:val="bottom"/>
          </w:tcPr>
          <w:p w:rsidR="00B701ED" w:rsidRDefault="00B701ED"/>
        </w:tc>
        <w:tc>
          <w:tcPr>
            <w:tcW w:w="640" w:type="dxa"/>
            <w:tcBorders>
              <w:right w:val="single" w:sz="8" w:space="0" w:color="auto"/>
            </w:tcBorders>
            <w:vAlign w:val="bottom"/>
          </w:tcPr>
          <w:p w:rsidR="00B701ED" w:rsidRDefault="00B701ED"/>
        </w:tc>
        <w:tc>
          <w:tcPr>
            <w:tcW w:w="340" w:type="dxa"/>
            <w:vAlign w:val="bottom"/>
          </w:tcPr>
          <w:p w:rsidR="00B701ED" w:rsidRDefault="00B701ED"/>
        </w:tc>
        <w:tc>
          <w:tcPr>
            <w:tcW w:w="200" w:type="dxa"/>
            <w:vAlign w:val="bottom"/>
          </w:tcPr>
          <w:p w:rsidR="00B701ED" w:rsidRDefault="00B701ED"/>
        </w:tc>
        <w:tc>
          <w:tcPr>
            <w:tcW w:w="0" w:type="dxa"/>
            <w:vAlign w:val="bottom"/>
          </w:tcPr>
          <w:p w:rsidR="00B701ED" w:rsidRDefault="00B701ED">
            <w:pPr>
              <w:rPr>
                <w:sz w:val="1"/>
                <w:szCs w:val="1"/>
              </w:rPr>
            </w:pPr>
          </w:p>
        </w:tc>
      </w:tr>
      <w:tr w:rsidR="00B701ED">
        <w:trPr>
          <w:trHeight w:val="180"/>
        </w:trPr>
        <w:tc>
          <w:tcPr>
            <w:tcW w:w="140" w:type="dxa"/>
            <w:vAlign w:val="bottom"/>
          </w:tcPr>
          <w:p w:rsidR="00B701ED" w:rsidRDefault="00B701ED">
            <w:pPr>
              <w:rPr>
                <w:sz w:val="15"/>
                <w:szCs w:val="15"/>
              </w:rPr>
            </w:pPr>
          </w:p>
        </w:tc>
        <w:tc>
          <w:tcPr>
            <w:tcW w:w="340" w:type="dxa"/>
            <w:vAlign w:val="bottom"/>
          </w:tcPr>
          <w:p w:rsidR="00B701ED" w:rsidRDefault="00B701ED">
            <w:pPr>
              <w:rPr>
                <w:sz w:val="15"/>
                <w:szCs w:val="15"/>
              </w:rPr>
            </w:pPr>
          </w:p>
        </w:tc>
        <w:tc>
          <w:tcPr>
            <w:tcW w:w="120" w:type="dxa"/>
            <w:tcBorders>
              <w:right w:val="single" w:sz="8" w:space="0" w:color="auto"/>
            </w:tcBorders>
            <w:vAlign w:val="bottom"/>
          </w:tcPr>
          <w:p w:rsidR="00B701ED" w:rsidRDefault="00B701ED">
            <w:pPr>
              <w:rPr>
                <w:sz w:val="15"/>
                <w:szCs w:val="15"/>
              </w:rPr>
            </w:pPr>
          </w:p>
        </w:tc>
        <w:tc>
          <w:tcPr>
            <w:tcW w:w="1320" w:type="dxa"/>
            <w:gridSpan w:val="2"/>
            <w:vMerge w:val="restart"/>
            <w:tcBorders>
              <w:right w:val="single" w:sz="8" w:space="0" w:color="auto"/>
            </w:tcBorders>
            <w:vAlign w:val="bottom"/>
          </w:tcPr>
          <w:p w:rsidR="00B701ED" w:rsidRDefault="003564B6">
            <w:pPr>
              <w:ind w:right="40"/>
              <w:jc w:val="center"/>
              <w:rPr>
                <w:sz w:val="20"/>
                <w:szCs w:val="20"/>
              </w:rPr>
            </w:pPr>
            <w:r>
              <w:rPr>
                <w:rFonts w:ascii="Arial" w:eastAsia="Arial" w:hAnsi="Arial" w:cs="Arial"/>
                <w:w w:val="89"/>
                <w:sz w:val="16"/>
                <w:szCs w:val="16"/>
              </w:rPr>
              <w:t>...</w:t>
            </w:r>
          </w:p>
        </w:tc>
        <w:tc>
          <w:tcPr>
            <w:tcW w:w="380" w:type="dxa"/>
            <w:tcBorders>
              <w:right w:val="single" w:sz="8" w:space="0" w:color="auto"/>
            </w:tcBorders>
            <w:vAlign w:val="bottom"/>
          </w:tcPr>
          <w:p w:rsidR="00B701ED" w:rsidRDefault="00B701ED">
            <w:pPr>
              <w:rPr>
                <w:sz w:val="15"/>
                <w:szCs w:val="15"/>
              </w:rPr>
            </w:pPr>
          </w:p>
        </w:tc>
        <w:tc>
          <w:tcPr>
            <w:tcW w:w="240" w:type="dxa"/>
            <w:vAlign w:val="bottom"/>
          </w:tcPr>
          <w:p w:rsidR="00B701ED" w:rsidRDefault="00B701ED">
            <w:pPr>
              <w:rPr>
                <w:sz w:val="15"/>
                <w:szCs w:val="15"/>
              </w:rPr>
            </w:pPr>
          </w:p>
        </w:tc>
        <w:tc>
          <w:tcPr>
            <w:tcW w:w="120" w:type="dxa"/>
            <w:tcBorders>
              <w:right w:val="single" w:sz="8" w:space="0" w:color="auto"/>
            </w:tcBorders>
            <w:vAlign w:val="bottom"/>
          </w:tcPr>
          <w:p w:rsidR="00B701ED" w:rsidRDefault="00B701ED">
            <w:pPr>
              <w:rPr>
                <w:sz w:val="15"/>
                <w:szCs w:val="15"/>
              </w:rPr>
            </w:pPr>
          </w:p>
        </w:tc>
        <w:tc>
          <w:tcPr>
            <w:tcW w:w="1320" w:type="dxa"/>
            <w:gridSpan w:val="2"/>
            <w:tcBorders>
              <w:right w:val="single" w:sz="8" w:space="0" w:color="auto"/>
            </w:tcBorders>
            <w:vAlign w:val="bottom"/>
          </w:tcPr>
          <w:p w:rsidR="00B701ED" w:rsidRDefault="003564B6">
            <w:pPr>
              <w:ind w:left="260"/>
              <w:rPr>
                <w:sz w:val="20"/>
                <w:szCs w:val="20"/>
              </w:rPr>
            </w:pPr>
            <w:r>
              <w:rPr>
                <w:rFonts w:ascii="Arial" w:eastAsia="Arial" w:hAnsi="Arial" w:cs="Arial"/>
                <w:sz w:val="14"/>
                <w:szCs w:val="14"/>
              </w:rPr>
              <w:t>activation(</w:t>
            </w:r>
          </w:p>
        </w:tc>
        <w:tc>
          <w:tcPr>
            <w:tcW w:w="380" w:type="dxa"/>
            <w:tcBorders>
              <w:right w:val="single" w:sz="8" w:space="0" w:color="auto"/>
            </w:tcBorders>
            <w:vAlign w:val="bottom"/>
          </w:tcPr>
          <w:p w:rsidR="00B701ED" w:rsidRDefault="00B701ED">
            <w:pPr>
              <w:rPr>
                <w:sz w:val="15"/>
                <w:szCs w:val="15"/>
              </w:rPr>
            </w:pPr>
          </w:p>
        </w:tc>
        <w:tc>
          <w:tcPr>
            <w:tcW w:w="260" w:type="dxa"/>
            <w:vAlign w:val="bottom"/>
          </w:tcPr>
          <w:p w:rsidR="00B701ED" w:rsidRDefault="00B701ED">
            <w:pPr>
              <w:rPr>
                <w:sz w:val="15"/>
                <w:szCs w:val="15"/>
              </w:rPr>
            </w:pPr>
          </w:p>
        </w:tc>
        <w:tc>
          <w:tcPr>
            <w:tcW w:w="120" w:type="dxa"/>
            <w:tcBorders>
              <w:right w:val="single" w:sz="8" w:space="0" w:color="auto"/>
            </w:tcBorders>
            <w:vAlign w:val="bottom"/>
          </w:tcPr>
          <w:p w:rsidR="00B701ED" w:rsidRDefault="00B701ED">
            <w:pPr>
              <w:rPr>
                <w:sz w:val="15"/>
                <w:szCs w:val="15"/>
              </w:rPr>
            </w:pPr>
          </w:p>
        </w:tc>
        <w:tc>
          <w:tcPr>
            <w:tcW w:w="1300" w:type="dxa"/>
            <w:gridSpan w:val="2"/>
            <w:vMerge w:val="restart"/>
            <w:tcBorders>
              <w:right w:val="single" w:sz="8" w:space="0" w:color="auto"/>
            </w:tcBorders>
            <w:vAlign w:val="bottom"/>
          </w:tcPr>
          <w:p w:rsidR="00B701ED" w:rsidRDefault="003564B6">
            <w:pPr>
              <w:ind w:right="620"/>
              <w:jc w:val="right"/>
              <w:rPr>
                <w:sz w:val="20"/>
                <w:szCs w:val="20"/>
              </w:rPr>
            </w:pPr>
            <w:r>
              <w:rPr>
                <w:rFonts w:ascii="Arial" w:eastAsia="Arial" w:hAnsi="Arial" w:cs="Arial"/>
                <w:sz w:val="16"/>
                <w:szCs w:val="16"/>
              </w:rPr>
              <w:t>...</w:t>
            </w:r>
          </w:p>
        </w:tc>
        <w:tc>
          <w:tcPr>
            <w:tcW w:w="340" w:type="dxa"/>
            <w:vAlign w:val="bottom"/>
          </w:tcPr>
          <w:p w:rsidR="00B701ED" w:rsidRDefault="00B701ED">
            <w:pPr>
              <w:rPr>
                <w:sz w:val="15"/>
                <w:szCs w:val="15"/>
              </w:rPr>
            </w:pPr>
          </w:p>
        </w:tc>
        <w:tc>
          <w:tcPr>
            <w:tcW w:w="200" w:type="dxa"/>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91"/>
        </w:trPr>
        <w:tc>
          <w:tcPr>
            <w:tcW w:w="140" w:type="dxa"/>
            <w:vMerge w:val="restart"/>
            <w:vAlign w:val="bottom"/>
          </w:tcPr>
          <w:p w:rsidR="00B701ED" w:rsidRDefault="00B701ED">
            <w:pPr>
              <w:rPr>
                <w:sz w:val="7"/>
                <w:szCs w:val="7"/>
              </w:rPr>
            </w:pPr>
          </w:p>
        </w:tc>
        <w:tc>
          <w:tcPr>
            <w:tcW w:w="340" w:type="dxa"/>
            <w:tcBorders>
              <w:bottom w:val="single" w:sz="8" w:space="0" w:color="auto"/>
            </w:tcBorders>
            <w:vAlign w:val="bottom"/>
          </w:tcPr>
          <w:p w:rsidR="00B701ED" w:rsidRDefault="00B701ED">
            <w:pPr>
              <w:rPr>
                <w:sz w:val="7"/>
                <w:szCs w:val="7"/>
              </w:rPr>
            </w:pPr>
          </w:p>
        </w:tc>
        <w:tc>
          <w:tcPr>
            <w:tcW w:w="120" w:type="dxa"/>
            <w:vMerge w:val="restart"/>
            <w:tcBorders>
              <w:right w:val="single" w:sz="8" w:space="0" w:color="auto"/>
            </w:tcBorders>
            <w:vAlign w:val="bottom"/>
          </w:tcPr>
          <w:p w:rsidR="00B701ED" w:rsidRDefault="00B701ED">
            <w:pPr>
              <w:rPr>
                <w:sz w:val="7"/>
                <w:szCs w:val="7"/>
              </w:rPr>
            </w:pPr>
          </w:p>
        </w:tc>
        <w:tc>
          <w:tcPr>
            <w:tcW w:w="1320" w:type="dxa"/>
            <w:gridSpan w:val="2"/>
            <w:vMerge/>
            <w:tcBorders>
              <w:right w:val="single" w:sz="8" w:space="0" w:color="auto"/>
            </w:tcBorders>
            <w:vAlign w:val="bottom"/>
          </w:tcPr>
          <w:p w:rsidR="00B701ED" w:rsidRDefault="00B701ED">
            <w:pPr>
              <w:rPr>
                <w:sz w:val="7"/>
                <w:szCs w:val="7"/>
              </w:rPr>
            </w:pPr>
          </w:p>
        </w:tc>
        <w:tc>
          <w:tcPr>
            <w:tcW w:w="380" w:type="dxa"/>
            <w:tcBorders>
              <w:right w:val="single" w:sz="8" w:space="0" w:color="auto"/>
            </w:tcBorders>
            <w:vAlign w:val="bottom"/>
          </w:tcPr>
          <w:p w:rsidR="00B701ED" w:rsidRDefault="00B701ED">
            <w:pPr>
              <w:rPr>
                <w:sz w:val="7"/>
                <w:szCs w:val="7"/>
              </w:rPr>
            </w:pPr>
          </w:p>
        </w:tc>
        <w:tc>
          <w:tcPr>
            <w:tcW w:w="240" w:type="dxa"/>
            <w:tcBorders>
              <w:bottom w:val="single" w:sz="8" w:space="0" w:color="auto"/>
            </w:tcBorders>
            <w:vAlign w:val="bottom"/>
          </w:tcPr>
          <w:p w:rsidR="00B701ED" w:rsidRDefault="00B701ED">
            <w:pPr>
              <w:rPr>
                <w:sz w:val="7"/>
                <w:szCs w:val="7"/>
              </w:rPr>
            </w:pPr>
          </w:p>
        </w:tc>
        <w:tc>
          <w:tcPr>
            <w:tcW w:w="120" w:type="dxa"/>
            <w:vMerge w:val="restart"/>
            <w:tcBorders>
              <w:right w:val="single" w:sz="8" w:space="0" w:color="auto"/>
            </w:tcBorders>
            <w:vAlign w:val="bottom"/>
          </w:tcPr>
          <w:p w:rsidR="00B701ED" w:rsidRDefault="00B701ED">
            <w:pPr>
              <w:rPr>
                <w:sz w:val="7"/>
                <w:szCs w:val="7"/>
              </w:rPr>
            </w:pPr>
          </w:p>
        </w:tc>
        <w:tc>
          <w:tcPr>
            <w:tcW w:w="1320" w:type="dxa"/>
            <w:gridSpan w:val="2"/>
            <w:vMerge w:val="restart"/>
            <w:tcBorders>
              <w:right w:val="single" w:sz="8" w:space="0" w:color="auto"/>
            </w:tcBorders>
            <w:vAlign w:val="bottom"/>
          </w:tcPr>
          <w:p w:rsidR="00B701ED" w:rsidRDefault="003564B6">
            <w:pPr>
              <w:ind w:left="380"/>
              <w:rPr>
                <w:sz w:val="20"/>
                <w:szCs w:val="20"/>
              </w:rPr>
            </w:pPr>
            <w:r>
              <w:rPr>
                <w:rFonts w:ascii="Arial" w:eastAsia="Arial" w:hAnsi="Arial" w:cs="Arial"/>
                <w:sz w:val="14"/>
                <w:szCs w:val="14"/>
              </w:rPr>
              <w:t>Wo•input_t +</w:t>
            </w:r>
          </w:p>
        </w:tc>
        <w:tc>
          <w:tcPr>
            <w:tcW w:w="380" w:type="dxa"/>
            <w:tcBorders>
              <w:right w:val="single" w:sz="8" w:space="0" w:color="auto"/>
            </w:tcBorders>
            <w:vAlign w:val="bottom"/>
          </w:tcPr>
          <w:p w:rsidR="00B701ED" w:rsidRDefault="00B701ED">
            <w:pPr>
              <w:rPr>
                <w:sz w:val="7"/>
                <w:szCs w:val="7"/>
              </w:rPr>
            </w:pPr>
          </w:p>
        </w:tc>
        <w:tc>
          <w:tcPr>
            <w:tcW w:w="260" w:type="dxa"/>
            <w:tcBorders>
              <w:bottom w:val="single" w:sz="8" w:space="0" w:color="auto"/>
            </w:tcBorders>
            <w:vAlign w:val="bottom"/>
          </w:tcPr>
          <w:p w:rsidR="00B701ED" w:rsidRDefault="00B701ED">
            <w:pPr>
              <w:rPr>
                <w:sz w:val="7"/>
                <w:szCs w:val="7"/>
              </w:rPr>
            </w:pPr>
          </w:p>
        </w:tc>
        <w:tc>
          <w:tcPr>
            <w:tcW w:w="120" w:type="dxa"/>
            <w:tcBorders>
              <w:right w:val="single" w:sz="8" w:space="0" w:color="auto"/>
            </w:tcBorders>
            <w:vAlign w:val="bottom"/>
          </w:tcPr>
          <w:p w:rsidR="00B701ED" w:rsidRDefault="00B701ED">
            <w:pPr>
              <w:rPr>
                <w:sz w:val="7"/>
                <w:szCs w:val="7"/>
              </w:rPr>
            </w:pPr>
          </w:p>
        </w:tc>
        <w:tc>
          <w:tcPr>
            <w:tcW w:w="1300" w:type="dxa"/>
            <w:gridSpan w:val="2"/>
            <w:vMerge/>
            <w:tcBorders>
              <w:right w:val="single" w:sz="8" w:space="0" w:color="auto"/>
            </w:tcBorders>
            <w:vAlign w:val="bottom"/>
          </w:tcPr>
          <w:p w:rsidR="00B701ED" w:rsidRDefault="00B701ED">
            <w:pPr>
              <w:rPr>
                <w:sz w:val="7"/>
                <w:szCs w:val="7"/>
              </w:rPr>
            </w:pPr>
          </w:p>
        </w:tc>
        <w:tc>
          <w:tcPr>
            <w:tcW w:w="340" w:type="dxa"/>
            <w:vMerge w:val="restart"/>
            <w:vAlign w:val="bottom"/>
          </w:tcPr>
          <w:p w:rsidR="00B701ED" w:rsidRDefault="00B701ED">
            <w:pPr>
              <w:rPr>
                <w:sz w:val="7"/>
                <w:szCs w:val="7"/>
              </w:rPr>
            </w:pPr>
          </w:p>
        </w:tc>
        <w:tc>
          <w:tcPr>
            <w:tcW w:w="200" w:type="dxa"/>
            <w:vMerge w:val="restart"/>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69"/>
        </w:trPr>
        <w:tc>
          <w:tcPr>
            <w:tcW w:w="140" w:type="dxa"/>
            <w:vMerge/>
            <w:vAlign w:val="bottom"/>
          </w:tcPr>
          <w:p w:rsidR="00B701ED" w:rsidRDefault="00B701ED">
            <w:pPr>
              <w:rPr>
                <w:sz w:val="5"/>
                <w:szCs w:val="5"/>
              </w:rPr>
            </w:pPr>
          </w:p>
        </w:tc>
        <w:tc>
          <w:tcPr>
            <w:tcW w:w="340" w:type="dxa"/>
            <w:vAlign w:val="bottom"/>
          </w:tcPr>
          <w:p w:rsidR="00B701ED" w:rsidRDefault="00B701ED">
            <w:pPr>
              <w:rPr>
                <w:sz w:val="5"/>
                <w:szCs w:val="5"/>
              </w:rPr>
            </w:pPr>
          </w:p>
        </w:tc>
        <w:tc>
          <w:tcPr>
            <w:tcW w:w="120" w:type="dxa"/>
            <w:vMerge/>
            <w:tcBorders>
              <w:right w:val="single" w:sz="8" w:space="0" w:color="auto"/>
            </w:tcBorders>
            <w:vAlign w:val="bottom"/>
          </w:tcPr>
          <w:p w:rsidR="00B701ED" w:rsidRDefault="00B701ED">
            <w:pPr>
              <w:rPr>
                <w:sz w:val="5"/>
                <w:szCs w:val="5"/>
              </w:rPr>
            </w:pPr>
          </w:p>
        </w:tc>
        <w:tc>
          <w:tcPr>
            <w:tcW w:w="1320" w:type="dxa"/>
            <w:gridSpan w:val="2"/>
            <w:vMerge/>
            <w:tcBorders>
              <w:right w:val="single" w:sz="8" w:space="0" w:color="auto"/>
            </w:tcBorders>
            <w:vAlign w:val="bottom"/>
          </w:tcPr>
          <w:p w:rsidR="00B701ED" w:rsidRDefault="00B701ED">
            <w:pPr>
              <w:rPr>
                <w:sz w:val="5"/>
                <w:szCs w:val="5"/>
              </w:rPr>
            </w:pPr>
          </w:p>
        </w:tc>
        <w:tc>
          <w:tcPr>
            <w:tcW w:w="620" w:type="dxa"/>
            <w:gridSpan w:val="2"/>
            <w:vMerge w:val="restart"/>
            <w:vAlign w:val="bottom"/>
          </w:tcPr>
          <w:p w:rsidR="00B701ED" w:rsidRDefault="003564B6">
            <w:pPr>
              <w:ind w:left="220"/>
              <w:rPr>
                <w:sz w:val="20"/>
                <w:szCs w:val="20"/>
              </w:rPr>
            </w:pPr>
            <w:r>
              <w:rPr>
                <w:rFonts w:ascii="Arial" w:eastAsia="Arial" w:hAnsi="Arial" w:cs="Arial"/>
                <w:w w:val="93"/>
                <w:sz w:val="14"/>
                <w:szCs w:val="14"/>
              </w:rPr>
              <w:t>State t</w:t>
            </w:r>
          </w:p>
        </w:tc>
        <w:tc>
          <w:tcPr>
            <w:tcW w:w="120" w:type="dxa"/>
            <w:vMerge/>
            <w:tcBorders>
              <w:right w:val="single" w:sz="8" w:space="0" w:color="auto"/>
            </w:tcBorders>
            <w:vAlign w:val="bottom"/>
          </w:tcPr>
          <w:p w:rsidR="00B701ED" w:rsidRDefault="00B701ED">
            <w:pPr>
              <w:rPr>
                <w:sz w:val="5"/>
                <w:szCs w:val="5"/>
              </w:rPr>
            </w:pPr>
          </w:p>
        </w:tc>
        <w:tc>
          <w:tcPr>
            <w:tcW w:w="1320" w:type="dxa"/>
            <w:gridSpan w:val="2"/>
            <w:vMerge/>
            <w:tcBorders>
              <w:right w:val="single" w:sz="8" w:space="0" w:color="auto"/>
            </w:tcBorders>
            <w:vAlign w:val="bottom"/>
          </w:tcPr>
          <w:p w:rsidR="00B701ED" w:rsidRDefault="00B701ED">
            <w:pPr>
              <w:rPr>
                <w:sz w:val="5"/>
                <w:szCs w:val="5"/>
              </w:rPr>
            </w:pPr>
          </w:p>
        </w:tc>
        <w:tc>
          <w:tcPr>
            <w:tcW w:w="760" w:type="dxa"/>
            <w:gridSpan w:val="3"/>
            <w:vMerge w:val="restart"/>
            <w:tcBorders>
              <w:right w:val="single" w:sz="8" w:space="0" w:color="auto"/>
            </w:tcBorders>
            <w:vAlign w:val="bottom"/>
          </w:tcPr>
          <w:p w:rsidR="00B701ED" w:rsidRDefault="003564B6">
            <w:pPr>
              <w:ind w:left="120"/>
              <w:rPr>
                <w:sz w:val="20"/>
                <w:szCs w:val="20"/>
              </w:rPr>
            </w:pPr>
            <w:r>
              <w:rPr>
                <w:rFonts w:ascii="Arial" w:eastAsia="Arial" w:hAnsi="Arial" w:cs="Arial"/>
                <w:sz w:val="14"/>
                <w:szCs w:val="14"/>
              </w:rPr>
              <w:t>State t+1</w:t>
            </w:r>
          </w:p>
        </w:tc>
        <w:tc>
          <w:tcPr>
            <w:tcW w:w="1300" w:type="dxa"/>
            <w:gridSpan w:val="2"/>
            <w:vMerge/>
            <w:tcBorders>
              <w:right w:val="single" w:sz="8" w:space="0" w:color="auto"/>
            </w:tcBorders>
            <w:vAlign w:val="bottom"/>
          </w:tcPr>
          <w:p w:rsidR="00B701ED" w:rsidRDefault="00B701ED">
            <w:pPr>
              <w:rPr>
                <w:sz w:val="5"/>
                <w:szCs w:val="5"/>
              </w:rPr>
            </w:pPr>
          </w:p>
        </w:tc>
        <w:tc>
          <w:tcPr>
            <w:tcW w:w="340" w:type="dxa"/>
            <w:vMerge/>
            <w:vAlign w:val="bottom"/>
          </w:tcPr>
          <w:p w:rsidR="00B701ED" w:rsidRDefault="00B701ED">
            <w:pPr>
              <w:rPr>
                <w:sz w:val="5"/>
                <w:szCs w:val="5"/>
              </w:rPr>
            </w:pPr>
          </w:p>
        </w:tc>
        <w:tc>
          <w:tcPr>
            <w:tcW w:w="200" w:type="dxa"/>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80"/>
        </w:trPr>
        <w:tc>
          <w:tcPr>
            <w:tcW w:w="140" w:type="dxa"/>
            <w:vAlign w:val="bottom"/>
          </w:tcPr>
          <w:p w:rsidR="00B701ED" w:rsidRDefault="00B701ED">
            <w:pPr>
              <w:rPr>
                <w:sz w:val="15"/>
                <w:szCs w:val="15"/>
              </w:rPr>
            </w:pPr>
          </w:p>
        </w:tc>
        <w:tc>
          <w:tcPr>
            <w:tcW w:w="340" w:type="dxa"/>
            <w:vAlign w:val="bottom"/>
          </w:tcPr>
          <w:p w:rsidR="00B701ED" w:rsidRDefault="00B701ED">
            <w:pPr>
              <w:rPr>
                <w:sz w:val="15"/>
                <w:szCs w:val="15"/>
              </w:rPr>
            </w:pPr>
          </w:p>
        </w:tc>
        <w:tc>
          <w:tcPr>
            <w:tcW w:w="120" w:type="dxa"/>
            <w:tcBorders>
              <w:right w:val="single" w:sz="8" w:space="0" w:color="auto"/>
            </w:tcBorders>
            <w:vAlign w:val="bottom"/>
          </w:tcPr>
          <w:p w:rsidR="00B701ED" w:rsidRDefault="00B701ED">
            <w:pPr>
              <w:rPr>
                <w:sz w:val="15"/>
                <w:szCs w:val="15"/>
              </w:rPr>
            </w:pPr>
          </w:p>
        </w:tc>
        <w:tc>
          <w:tcPr>
            <w:tcW w:w="660" w:type="dxa"/>
            <w:vAlign w:val="bottom"/>
          </w:tcPr>
          <w:p w:rsidR="00B701ED" w:rsidRDefault="00B701ED">
            <w:pPr>
              <w:rPr>
                <w:sz w:val="15"/>
                <w:szCs w:val="15"/>
              </w:rPr>
            </w:pPr>
          </w:p>
        </w:tc>
        <w:tc>
          <w:tcPr>
            <w:tcW w:w="660" w:type="dxa"/>
            <w:tcBorders>
              <w:right w:val="single" w:sz="8" w:space="0" w:color="auto"/>
            </w:tcBorders>
            <w:vAlign w:val="bottom"/>
          </w:tcPr>
          <w:p w:rsidR="00B701ED" w:rsidRDefault="00B701ED">
            <w:pPr>
              <w:rPr>
                <w:sz w:val="15"/>
                <w:szCs w:val="15"/>
              </w:rPr>
            </w:pPr>
          </w:p>
        </w:tc>
        <w:tc>
          <w:tcPr>
            <w:tcW w:w="620" w:type="dxa"/>
            <w:gridSpan w:val="2"/>
            <w:vMerge/>
            <w:vAlign w:val="bottom"/>
          </w:tcPr>
          <w:p w:rsidR="00B701ED" w:rsidRDefault="00B701ED">
            <w:pPr>
              <w:rPr>
                <w:sz w:val="15"/>
                <w:szCs w:val="15"/>
              </w:rPr>
            </w:pPr>
          </w:p>
        </w:tc>
        <w:tc>
          <w:tcPr>
            <w:tcW w:w="120" w:type="dxa"/>
            <w:tcBorders>
              <w:right w:val="single" w:sz="8" w:space="0" w:color="auto"/>
            </w:tcBorders>
            <w:vAlign w:val="bottom"/>
          </w:tcPr>
          <w:p w:rsidR="00B701ED" w:rsidRDefault="00B701ED">
            <w:pPr>
              <w:rPr>
                <w:sz w:val="15"/>
                <w:szCs w:val="15"/>
              </w:rPr>
            </w:pPr>
          </w:p>
        </w:tc>
        <w:tc>
          <w:tcPr>
            <w:tcW w:w="1320" w:type="dxa"/>
            <w:gridSpan w:val="2"/>
            <w:tcBorders>
              <w:right w:val="single" w:sz="8" w:space="0" w:color="auto"/>
            </w:tcBorders>
            <w:vAlign w:val="bottom"/>
          </w:tcPr>
          <w:p w:rsidR="00B701ED" w:rsidRDefault="003564B6">
            <w:pPr>
              <w:ind w:left="380"/>
              <w:rPr>
                <w:sz w:val="20"/>
                <w:szCs w:val="20"/>
              </w:rPr>
            </w:pPr>
            <w:r>
              <w:rPr>
                <w:rFonts w:ascii="Arial" w:eastAsia="Arial" w:hAnsi="Arial" w:cs="Arial"/>
                <w:sz w:val="14"/>
                <w:szCs w:val="14"/>
              </w:rPr>
              <w:t>Uo•state_t +</w:t>
            </w:r>
          </w:p>
        </w:tc>
        <w:tc>
          <w:tcPr>
            <w:tcW w:w="760" w:type="dxa"/>
            <w:gridSpan w:val="3"/>
            <w:vMerge/>
            <w:tcBorders>
              <w:right w:val="single" w:sz="8" w:space="0" w:color="auto"/>
            </w:tcBorders>
            <w:vAlign w:val="bottom"/>
          </w:tcPr>
          <w:p w:rsidR="00B701ED" w:rsidRDefault="00B701ED">
            <w:pPr>
              <w:rPr>
                <w:sz w:val="15"/>
                <w:szCs w:val="15"/>
              </w:rPr>
            </w:pPr>
          </w:p>
        </w:tc>
        <w:tc>
          <w:tcPr>
            <w:tcW w:w="1300" w:type="dxa"/>
            <w:gridSpan w:val="2"/>
            <w:tcBorders>
              <w:right w:val="single" w:sz="8" w:space="0" w:color="auto"/>
            </w:tcBorders>
            <w:vAlign w:val="bottom"/>
          </w:tcPr>
          <w:p w:rsidR="00B701ED" w:rsidRDefault="00B701ED">
            <w:pPr>
              <w:rPr>
                <w:sz w:val="15"/>
                <w:szCs w:val="15"/>
              </w:rPr>
            </w:pPr>
          </w:p>
        </w:tc>
        <w:tc>
          <w:tcPr>
            <w:tcW w:w="540" w:type="dxa"/>
            <w:gridSpan w:val="2"/>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184"/>
        </w:trPr>
        <w:tc>
          <w:tcPr>
            <w:tcW w:w="140" w:type="dxa"/>
            <w:vAlign w:val="bottom"/>
          </w:tcPr>
          <w:p w:rsidR="00B701ED" w:rsidRDefault="00B701ED">
            <w:pPr>
              <w:rPr>
                <w:sz w:val="16"/>
                <w:szCs w:val="16"/>
              </w:rPr>
            </w:pPr>
          </w:p>
        </w:tc>
        <w:tc>
          <w:tcPr>
            <w:tcW w:w="340" w:type="dxa"/>
            <w:vAlign w:val="bottom"/>
          </w:tcPr>
          <w:p w:rsidR="00B701ED" w:rsidRDefault="00B701ED">
            <w:pPr>
              <w:rPr>
                <w:sz w:val="16"/>
                <w:szCs w:val="16"/>
              </w:rPr>
            </w:pPr>
          </w:p>
        </w:tc>
        <w:tc>
          <w:tcPr>
            <w:tcW w:w="120" w:type="dxa"/>
            <w:tcBorders>
              <w:right w:val="single" w:sz="8" w:space="0" w:color="auto"/>
            </w:tcBorders>
            <w:vAlign w:val="bottom"/>
          </w:tcPr>
          <w:p w:rsidR="00B701ED" w:rsidRDefault="00B701ED">
            <w:pPr>
              <w:rPr>
                <w:sz w:val="16"/>
                <w:szCs w:val="16"/>
              </w:rPr>
            </w:pPr>
          </w:p>
        </w:tc>
        <w:tc>
          <w:tcPr>
            <w:tcW w:w="660" w:type="dxa"/>
            <w:vAlign w:val="bottom"/>
          </w:tcPr>
          <w:p w:rsidR="00B701ED" w:rsidRDefault="00B701ED">
            <w:pPr>
              <w:rPr>
                <w:sz w:val="16"/>
                <w:szCs w:val="16"/>
              </w:rPr>
            </w:pPr>
          </w:p>
        </w:tc>
        <w:tc>
          <w:tcPr>
            <w:tcW w:w="660" w:type="dxa"/>
            <w:tcBorders>
              <w:right w:val="single" w:sz="8" w:space="0" w:color="auto"/>
            </w:tcBorders>
            <w:vAlign w:val="bottom"/>
          </w:tcPr>
          <w:p w:rsidR="00B701ED" w:rsidRDefault="00B701ED">
            <w:pPr>
              <w:rPr>
                <w:sz w:val="16"/>
                <w:szCs w:val="16"/>
              </w:rPr>
            </w:pPr>
          </w:p>
        </w:tc>
        <w:tc>
          <w:tcPr>
            <w:tcW w:w="380" w:type="dxa"/>
            <w:vAlign w:val="bottom"/>
          </w:tcPr>
          <w:p w:rsidR="00B701ED" w:rsidRDefault="00B701ED">
            <w:pPr>
              <w:rPr>
                <w:sz w:val="16"/>
                <w:szCs w:val="16"/>
              </w:rPr>
            </w:pPr>
          </w:p>
        </w:tc>
        <w:tc>
          <w:tcPr>
            <w:tcW w:w="240" w:type="dxa"/>
            <w:vAlign w:val="bottom"/>
          </w:tcPr>
          <w:p w:rsidR="00B701ED" w:rsidRDefault="00B701ED">
            <w:pPr>
              <w:rPr>
                <w:sz w:val="16"/>
                <w:szCs w:val="16"/>
              </w:rPr>
            </w:pPr>
          </w:p>
        </w:tc>
        <w:tc>
          <w:tcPr>
            <w:tcW w:w="120" w:type="dxa"/>
            <w:tcBorders>
              <w:right w:val="single" w:sz="8" w:space="0" w:color="auto"/>
            </w:tcBorders>
            <w:vAlign w:val="bottom"/>
          </w:tcPr>
          <w:p w:rsidR="00B701ED" w:rsidRDefault="00B701ED">
            <w:pPr>
              <w:rPr>
                <w:sz w:val="16"/>
                <w:szCs w:val="16"/>
              </w:rPr>
            </w:pPr>
          </w:p>
        </w:tc>
        <w:tc>
          <w:tcPr>
            <w:tcW w:w="1320" w:type="dxa"/>
            <w:gridSpan w:val="2"/>
            <w:tcBorders>
              <w:right w:val="single" w:sz="8" w:space="0" w:color="auto"/>
            </w:tcBorders>
            <w:vAlign w:val="bottom"/>
          </w:tcPr>
          <w:p w:rsidR="00B701ED" w:rsidRDefault="003564B6">
            <w:pPr>
              <w:ind w:left="380"/>
              <w:rPr>
                <w:sz w:val="20"/>
                <w:szCs w:val="20"/>
              </w:rPr>
            </w:pPr>
            <w:r>
              <w:rPr>
                <w:rFonts w:ascii="Arial" w:eastAsia="Arial" w:hAnsi="Arial" w:cs="Arial"/>
                <w:sz w:val="14"/>
                <w:szCs w:val="14"/>
              </w:rPr>
              <w:t>bo)</w:t>
            </w:r>
          </w:p>
        </w:tc>
        <w:tc>
          <w:tcPr>
            <w:tcW w:w="380" w:type="dxa"/>
            <w:vAlign w:val="bottom"/>
          </w:tcPr>
          <w:p w:rsidR="00B701ED" w:rsidRDefault="00B701ED">
            <w:pPr>
              <w:rPr>
                <w:sz w:val="16"/>
                <w:szCs w:val="16"/>
              </w:rPr>
            </w:pPr>
          </w:p>
        </w:tc>
        <w:tc>
          <w:tcPr>
            <w:tcW w:w="260" w:type="dxa"/>
            <w:vAlign w:val="bottom"/>
          </w:tcPr>
          <w:p w:rsidR="00B701ED" w:rsidRDefault="00B701ED">
            <w:pPr>
              <w:rPr>
                <w:sz w:val="16"/>
                <w:szCs w:val="16"/>
              </w:rPr>
            </w:pPr>
          </w:p>
        </w:tc>
        <w:tc>
          <w:tcPr>
            <w:tcW w:w="120" w:type="dxa"/>
            <w:tcBorders>
              <w:right w:val="single" w:sz="8" w:space="0" w:color="auto"/>
            </w:tcBorders>
            <w:vAlign w:val="bottom"/>
          </w:tcPr>
          <w:p w:rsidR="00B701ED" w:rsidRDefault="00B701ED">
            <w:pPr>
              <w:rPr>
                <w:sz w:val="16"/>
                <w:szCs w:val="16"/>
              </w:rPr>
            </w:pPr>
          </w:p>
        </w:tc>
        <w:tc>
          <w:tcPr>
            <w:tcW w:w="660" w:type="dxa"/>
            <w:vAlign w:val="bottom"/>
          </w:tcPr>
          <w:p w:rsidR="00B701ED" w:rsidRDefault="00B701ED">
            <w:pPr>
              <w:rPr>
                <w:sz w:val="16"/>
                <w:szCs w:val="16"/>
              </w:rPr>
            </w:pPr>
          </w:p>
        </w:tc>
        <w:tc>
          <w:tcPr>
            <w:tcW w:w="640" w:type="dxa"/>
            <w:tcBorders>
              <w:right w:val="single" w:sz="8" w:space="0" w:color="auto"/>
            </w:tcBorders>
            <w:vAlign w:val="bottom"/>
          </w:tcPr>
          <w:p w:rsidR="00B701ED" w:rsidRDefault="00B701ED">
            <w:pPr>
              <w:rPr>
                <w:sz w:val="16"/>
                <w:szCs w:val="16"/>
              </w:rPr>
            </w:pPr>
          </w:p>
        </w:tc>
        <w:tc>
          <w:tcPr>
            <w:tcW w:w="340" w:type="dxa"/>
            <w:vAlign w:val="bottom"/>
          </w:tcPr>
          <w:p w:rsidR="00B701ED" w:rsidRDefault="00B701ED">
            <w:pPr>
              <w:rPr>
                <w:sz w:val="16"/>
                <w:szCs w:val="16"/>
              </w:rPr>
            </w:pPr>
          </w:p>
        </w:tc>
        <w:tc>
          <w:tcPr>
            <w:tcW w:w="20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95"/>
        </w:trPr>
        <w:tc>
          <w:tcPr>
            <w:tcW w:w="140" w:type="dxa"/>
            <w:vAlign w:val="bottom"/>
          </w:tcPr>
          <w:p w:rsidR="00B701ED" w:rsidRDefault="00B701ED">
            <w:pPr>
              <w:rPr>
                <w:sz w:val="8"/>
                <w:szCs w:val="8"/>
              </w:rPr>
            </w:pPr>
          </w:p>
        </w:tc>
        <w:tc>
          <w:tcPr>
            <w:tcW w:w="340" w:type="dxa"/>
            <w:vAlign w:val="bottom"/>
          </w:tcPr>
          <w:p w:rsidR="00B701ED" w:rsidRDefault="00B701ED">
            <w:pPr>
              <w:rPr>
                <w:sz w:val="8"/>
                <w:szCs w:val="8"/>
              </w:rPr>
            </w:pPr>
          </w:p>
        </w:tc>
        <w:tc>
          <w:tcPr>
            <w:tcW w:w="120" w:type="dxa"/>
            <w:tcBorders>
              <w:right w:val="single" w:sz="8" w:space="0" w:color="auto"/>
            </w:tcBorders>
            <w:vAlign w:val="bottom"/>
          </w:tcPr>
          <w:p w:rsidR="00B701ED" w:rsidRDefault="00B701ED">
            <w:pPr>
              <w:rPr>
                <w:sz w:val="8"/>
                <w:szCs w:val="8"/>
              </w:rPr>
            </w:pPr>
          </w:p>
        </w:tc>
        <w:tc>
          <w:tcPr>
            <w:tcW w:w="660" w:type="dxa"/>
            <w:tcBorders>
              <w:bottom w:val="single" w:sz="8" w:space="0" w:color="auto"/>
            </w:tcBorders>
            <w:vAlign w:val="bottom"/>
          </w:tcPr>
          <w:p w:rsidR="00B701ED" w:rsidRDefault="00B701ED">
            <w:pPr>
              <w:rPr>
                <w:sz w:val="8"/>
                <w:szCs w:val="8"/>
              </w:rPr>
            </w:pPr>
          </w:p>
        </w:tc>
        <w:tc>
          <w:tcPr>
            <w:tcW w:w="660" w:type="dxa"/>
            <w:tcBorders>
              <w:bottom w:val="single" w:sz="8" w:space="0" w:color="auto"/>
              <w:right w:val="single" w:sz="8" w:space="0" w:color="auto"/>
            </w:tcBorders>
            <w:vAlign w:val="bottom"/>
          </w:tcPr>
          <w:p w:rsidR="00B701ED" w:rsidRDefault="00B701ED">
            <w:pPr>
              <w:rPr>
                <w:sz w:val="8"/>
                <w:szCs w:val="8"/>
              </w:rPr>
            </w:pPr>
          </w:p>
        </w:tc>
        <w:tc>
          <w:tcPr>
            <w:tcW w:w="380" w:type="dxa"/>
            <w:vAlign w:val="bottom"/>
          </w:tcPr>
          <w:p w:rsidR="00B701ED" w:rsidRDefault="00B701ED">
            <w:pPr>
              <w:rPr>
                <w:sz w:val="8"/>
                <w:szCs w:val="8"/>
              </w:rPr>
            </w:pPr>
          </w:p>
        </w:tc>
        <w:tc>
          <w:tcPr>
            <w:tcW w:w="240" w:type="dxa"/>
            <w:vAlign w:val="bottom"/>
          </w:tcPr>
          <w:p w:rsidR="00B701ED" w:rsidRDefault="00B701ED">
            <w:pPr>
              <w:rPr>
                <w:sz w:val="8"/>
                <w:szCs w:val="8"/>
              </w:rPr>
            </w:pPr>
          </w:p>
        </w:tc>
        <w:tc>
          <w:tcPr>
            <w:tcW w:w="120" w:type="dxa"/>
            <w:tcBorders>
              <w:right w:val="single" w:sz="8" w:space="0" w:color="auto"/>
            </w:tcBorders>
            <w:vAlign w:val="bottom"/>
          </w:tcPr>
          <w:p w:rsidR="00B701ED" w:rsidRDefault="00B701ED">
            <w:pPr>
              <w:rPr>
                <w:sz w:val="8"/>
                <w:szCs w:val="8"/>
              </w:rPr>
            </w:pPr>
          </w:p>
        </w:tc>
        <w:tc>
          <w:tcPr>
            <w:tcW w:w="660" w:type="dxa"/>
            <w:tcBorders>
              <w:bottom w:val="single" w:sz="8" w:space="0" w:color="auto"/>
            </w:tcBorders>
            <w:vAlign w:val="bottom"/>
          </w:tcPr>
          <w:p w:rsidR="00B701ED" w:rsidRDefault="00B701ED">
            <w:pPr>
              <w:rPr>
                <w:sz w:val="8"/>
                <w:szCs w:val="8"/>
              </w:rPr>
            </w:pPr>
          </w:p>
        </w:tc>
        <w:tc>
          <w:tcPr>
            <w:tcW w:w="660" w:type="dxa"/>
            <w:tcBorders>
              <w:bottom w:val="single" w:sz="8" w:space="0" w:color="auto"/>
              <w:right w:val="single" w:sz="8" w:space="0" w:color="auto"/>
            </w:tcBorders>
            <w:vAlign w:val="bottom"/>
          </w:tcPr>
          <w:p w:rsidR="00B701ED" w:rsidRDefault="00B701ED">
            <w:pPr>
              <w:rPr>
                <w:sz w:val="8"/>
                <w:szCs w:val="8"/>
              </w:rPr>
            </w:pPr>
          </w:p>
        </w:tc>
        <w:tc>
          <w:tcPr>
            <w:tcW w:w="380" w:type="dxa"/>
            <w:vAlign w:val="bottom"/>
          </w:tcPr>
          <w:p w:rsidR="00B701ED" w:rsidRDefault="00B701ED">
            <w:pPr>
              <w:rPr>
                <w:sz w:val="8"/>
                <w:szCs w:val="8"/>
              </w:rPr>
            </w:pPr>
          </w:p>
        </w:tc>
        <w:tc>
          <w:tcPr>
            <w:tcW w:w="260" w:type="dxa"/>
            <w:vAlign w:val="bottom"/>
          </w:tcPr>
          <w:p w:rsidR="00B701ED" w:rsidRDefault="00B701ED">
            <w:pPr>
              <w:rPr>
                <w:sz w:val="8"/>
                <w:szCs w:val="8"/>
              </w:rPr>
            </w:pPr>
          </w:p>
        </w:tc>
        <w:tc>
          <w:tcPr>
            <w:tcW w:w="120" w:type="dxa"/>
            <w:tcBorders>
              <w:right w:val="single" w:sz="8" w:space="0" w:color="auto"/>
            </w:tcBorders>
            <w:vAlign w:val="bottom"/>
          </w:tcPr>
          <w:p w:rsidR="00B701ED" w:rsidRDefault="00B701ED">
            <w:pPr>
              <w:rPr>
                <w:sz w:val="8"/>
                <w:szCs w:val="8"/>
              </w:rPr>
            </w:pPr>
          </w:p>
        </w:tc>
        <w:tc>
          <w:tcPr>
            <w:tcW w:w="660" w:type="dxa"/>
            <w:tcBorders>
              <w:bottom w:val="single" w:sz="8" w:space="0" w:color="auto"/>
            </w:tcBorders>
            <w:vAlign w:val="bottom"/>
          </w:tcPr>
          <w:p w:rsidR="00B701ED" w:rsidRDefault="00B701ED">
            <w:pPr>
              <w:rPr>
                <w:sz w:val="8"/>
                <w:szCs w:val="8"/>
              </w:rPr>
            </w:pPr>
          </w:p>
        </w:tc>
        <w:tc>
          <w:tcPr>
            <w:tcW w:w="640" w:type="dxa"/>
            <w:tcBorders>
              <w:bottom w:val="single" w:sz="8" w:space="0" w:color="auto"/>
              <w:right w:val="single" w:sz="8" w:space="0" w:color="auto"/>
            </w:tcBorders>
            <w:vAlign w:val="bottom"/>
          </w:tcPr>
          <w:p w:rsidR="00B701ED" w:rsidRDefault="00B701ED">
            <w:pPr>
              <w:rPr>
                <w:sz w:val="8"/>
                <w:szCs w:val="8"/>
              </w:rPr>
            </w:pPr>
          </w:p>
        </w:tc>
        <w:tc>
          <w:tcPr>
            <w:tcW w:w="340" w:type="dxa"/>
            <w:vAlign w:val="bottom"/>
          </w:tcPr>
          <w:p w:rsidR="00B701ED" w:rsidRDefault="00B701ED">
            <w:pPr>
              <w:rPr>
                <w:sz w:val="8"/>
                <w:szCs w:val="8"/>
              </w:rPr>
            </w:pPr>
          </w:p>
        </w:tc>
        <w:tc>
          <w:tcPr>
            <w:tcW w:w="200" w:type="dxa"/>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87"/>
        </w:trPr>
        <w:tc>
          <w:tcPr>
            <w:tcW w:w="140" w:type="dxa"/>
            <w:vAlign w:val="bottom"/>
          </w:tcPr>
          <w:p w:rsidR="00B701ED" w:rsidRDefault="00B701ED">
            <w:pPr>
              <w:rPr>
                <w:sz w:val="7"/>
                <w:szCs w:val="7"/>
              </w:rPr>
            </w:pPr>
          </w:p>
        </w:tc>
        <w:tc>
          <w:tcPr>
            <w:tcW w:w="340" w:type="dxa"/>
            <w:vAlign w:val="bottom"/>
          </w:tcPr>
          <w:p w:rsidR="00B701ED" w:rsidRDefault="00B701ED">
            <w:pPr>
              <w:rPr>
                <w:sz w:val="7"/>
                <w:szCs w:val="7"/>
              </w:rPr>
            </w:pPr>
          </w:p>
        </w:tc>
        <w:tc>
          <w:tcPr>
            <w:tcW w:w="120" w:type="dxa"/>
            <w:vAlign w:val="bottom"/>
          </w:tcPr>
          <w:p w:rsidR="00B701ED" w:rsidRDefault="00B701ED">
            <w:pPr>
              <w:rPr>
                <w:sz w:val="7"/>
                <w:szCs w:val="7"/>
              </w:rPr>
            </w:pPr>
          </w:p>
        </w:tc>
        <w:tc>
          <w:tcPr>
            <w:tcW w:w="660" w:type="dxa"/>
            <w:vAlign w:val="bottom"/>
          </w:tcPr>
          <w:p w:rsidR="00B701ED" w:rsidRDefault="00B701ED">
            <w:pPr>
              <w:rPr>
                <w:sz w:val="7"/>
                <w:szCs w:val="7"/>
              </w:rPr>
            </w:pPr>
          </w:p>
        </w:tc>
        <w:tc>
          <w:tcPr>
            <w:tcW w:w="660" w:type="dxa"/>
            <w:vAlign w:val="bottom"/>
          </w:tcPr>
          <w:p w:rsidR="00B701ED" w:rsidRDefault="00B701ED">
            <w:pPr>
              <w:rPr>
                <w:sz w:val="7"/>
                <w:szCs w:val="7"/>
              </w:rPr>
            </w:pPr>
          </w:p>
        </w:tc>
        <w:tc>
          <w:tcPr>
            <w:tcW w:w="380" w:type="dxa"/>
            <w:vAlign w:val="bottom"/>
          </w:tcPr>
          <w:p w:rsidR="00B701ED" w:rsidRDefault="00B701ED">
            <w:pPr>
              <w:rPr>
                <w:sz w:val="7"/>
                <w:szCs w:val="7"/>
              </w:rPr>
            </w:pPr>
          </w:p>
        </w:tc>
        <w:tc>
          <w:tcPr>
            <w:tcW w:w="240" w:type="dxa"/>
            <w:vAlign w:val="bottom"/>
          </w:tcPr>
          <w:p w:rsidR="00B701ED" w:rsidRDefault="00B701ED">
            <w:pPr>
              <w:rPr>
                <w:sz w:val="7"/>
                <w:szCs w:val="7"/>
              </w:rPr>
            </w:pPr>
          </w:p>
        </w:tc>
        <w:tc>
          <w:tcPr>
            <w:tcW w:w="120" w:type="dxa"/>
            <w:vAlign w:val="bottom"/>
          </w:tcPr>
          <w:p w:rsidR="00B701ED" w:rsidRDefault="00B701ED">
            <w:pPr>
              <w:rPr>
                <w:sz w:val="7"/>
                <w:szCs w:val="7"/>
              </w:rPr>
            </w:pPr>
          </w:p>
        </w:tc>
        <w:tc>
          <w:tcPr>
            <w:tcW w:w="660" w:type="dxa"/>
            <w:vAlign w:val="bottom"/>
          </w:tcPr>
          <w:p w:rsidR="00B701ED" w:rsidRDefault="00B701ED">
            <w:pPr>
              <w:rPr>
                <w:sz w:val="7"/>
                <w:szCs w:val="7"/>
              </w:rPr>
            </w:pPr>
          </w:p>
        </w:tc>
        <w:tc>
          <w:tcPr>
            <w:tcW w:w="660" w:type="dxa"/>
            <w:vAlign w:val="bottom"/>
          </w:tcPr>
          <w:p w:rsidR="00B701ED" w:rsidRDefault="00B701ED">
            <w:pPr>
              <w:rPr>
                <w:sz w:val="7"/>
                <w:szCs w:val="7"/>
              </w:rPr>
            </w:pPr>
          </w:p>
        </w:tc>
        <w:tc>
          <w:tcPr>
            <w:tcW w:w="380" w:type="dxa"/>
            <w:vAlign w:val="bottom"/>
          </w:tcPr>
          <w:p w:rsidR="00B701ED" w:rsidRDefault="00B701ED">
            <w:pPr>
              <w:rPr>
                <w:sz w:val="7"/>
                <w:szCs w:val="7"/>
              </w:rPr>
            </w:pPr>
          </w:p>
        </w:tc>
        <w:tc>
          <w:tcPr>
            <w:tcW w:w="260" w:type="dxa"/>
            <w:vAlign w:val="bottom"/>
          </w:tcPr>
          <w:p w:rsidR="00B701ED" w:rsidRDefault="00B701ED">
            <w:pPr>
              <w:rPr>
                <w:sz w:val="7"/>
                <w:szCs w:val="7"/>
              </w:rPr>
            </w:pPr>
          </w:p>
        </w:tc>
        <w:tc>
          <w:tcPr>
            <w:tcW w:w="120" w:type="dxa"/>
            <w:vAlign w:val="bottom"/>
          </w:tcPr>
          <w:p w:rsidR="00B701ED" w:rsidRDefault="00B701ED">
            <w:pPr>
              <w:rPr>
                <w:sz w:val="7"/>
                <w:szCs w:val="7"/>
              </w:rPr>
            </w:pPr>
          </w:p>
        </w:tc>
        <w:tc>
          <w:tcPr>
            <w:tcW w:w="660" w:type="dxa"/>
            <w:vAlign w:val="bottom"/>
          </w:tcPr>
          <w:p w:rsidR="00B701ED" w:rsidRDefault="00B701ED">
            <w:pPr>
              <w:rPr>
                <w:sz w:val="7"/>
                <w:szCs w:val="7"/>
              </w:rPr>
            </w:pPr>
          </w:p>
        </w:tc>
        <w:tc>
          <w:tcPr>
            <w:tcW w:w="640" w:type="dxa"/>
            <w:vAlign w:val="bottom"/>
          </w:tcPr>
          <w:p w:rsidR="00B701ED" w:rsidRDefault="00B701ED">
            <w:pPr>
              <w:rPr>
                <w:sz w:val="7"/>
                <w:szCs w:val="7"/>
              </w:rPr>
            </w:pPr>
          </w:p>
        </w:tc>
        <w:tc>
          <w:tcPr>
            <w:tcW w:w="340" w:type="dxa"/>
            <w:vAlign w:val="bottom"/>
          </w:tcPr>
          <w:p w:rsidR="00B701ED" w:rsidRDefault="00B701ED">
            <w:pPr>
              <w:rPr>
                <w:sz w:val="7"/>
                <w:szCs w:val="7"/>
              </w:rPr>
            </w:pPr>
          </w:p>
        </w:tc>
        <w:tc>
          <w:tcPr>
            <w:tcW w:w="20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417"/>
        </w:trPr>
        <w:tc>
          <w:tcPr>
            <w:tcW w:w="140" w:type="dxa"/>
            <w:tcBorders>
              <w:bottom w:val="single" w:sz="8" w:space="0" w:color="auto"/>
            </w:tcBorders>
            <w:vAlign w:val="bottom"/>
          </w:tcPr>
          <w:p w:rsidR="00B701ED" w:rsidRDefault="00B701ED">
            <w:pPr>
              <w:rPr>
                <w:sz w:val="24"/>
                <w:szCs w:val="24"/>
              </w:rPr>
            </w:pPr>
          </w:p>
        </w:tc>
        <w:tc>
          <w:tcPr>
            <w:tcW w:w="340" w:type="dxa"/>
            <w:tcBorders>
              <w:bottom w:val="single" w:sz="8" w:space="0" w:color="auto"/>
            </w:tcBorders>
            <w:vAlign w:val="bottom"/>
          </w:tcPr>
          <w:p w:rsidR="00B701ED" w:rsidRDefault="00B701ED">
            <w:pPr>
              <w:rPr>
                <w:sz w:val="24"/>
                <w:szCs w:val="24"/>
              </w:rPr>
            </w:pPr>
          </w:p>
        </w:tc>
        <w:tc>
          <w:tcPr>
            <w:tcW w:w="120" w:type="dxa"/>
            <w:tcBorders>
              <w:bottom w:val="single" w:sz="8" w:space="0" w:color="auto"/>
            </w:tcBorders>
            <w:vAlign w:val="bottom"/>
          </w:tcPr>
          <w:p w:rsidR="00B701ED" w:rsidRDefault="00B701ED">
            <w:pPr>
              <w:rPr>
                <w:sz w:val="24"/>
                <w:szCs w:val="24"/>
              </w:rPr>
            </w:pPr>
          </w:p>
        </w:tc>
        <w:tc>
          <w:tcPr>
            <w:tcW w:w="660" w:type="dxa"/>
            <w:tcBorders>
              <w:bottom w:val="single" w:sz="8" w:space="0" w:color="auto"/>
              <w:right w:val="single" w:sz="8" w:space="0" w:color="auto"/>
            </w:tcBorders>
            <w:vAlign w:val="bottom"/>
          </w:tcPr>
          <w:p w:rsidR="00B701ED" w:rsidRDefault="00B701ED">
            <w:pPr>
              <w:rPr>
                <w:sz w:val="24"/>
                <w:szCs w:val="24"/>
              </w:rPr>
            </w:pPr>
          </w:p>
        </w:tc>
        <w:tc>
          <w:tcPr>
            <w:tcW w:w="660" w:type="dxa"/>
            <w:tcBorders>
              <w:bottom w:val="single" w:sz="8" w:space="0" w:color="auto"/>
            </w:tcBorders>
            <w:vAlign w:val="bottom"/>
          </w:tcPr>
          <w:p w:rsidR="00B701ED" w:rsidRDefault="00B701ED">
            <w:pPr>
              <w:rPr>
                <w:sz w:val="24"/>
                <w:szCs w:val="24"/>
              </w:rPr>
            </w:pPr>
          </w:p>
        </w:tc>
        <w:tc>
          <w:tcPr>
            <w:tcW w:w="380" w:type="dxa"/>
            <w:tcBorders>
              <w:bottom w:val="single" w:sz="8" w:space="0" w:color="auto"/>
            </w:tcBorders>
            <w:vAlign w:val="bottom"/>
          </w:tcPr>
          <w:p w:rsidR="00B701ED" w:rsidRDefault="00B701ED">
            <w:pPr>
              <w:rPr>
                <w:sz w:val="24"/>
                <w:szCs w:val="24"/>
              </w:rPr>
            </w:pPr>
          </w:p>
        </w:tc>
        <w:tc>
          <w:tcPr>
            <w:tcW w:w="240" w:type="dxa"/>
            <w:tcBorders>
              <w:bottom w:val="single" w:sz="8" w:space="0" w:color="auto"/>
            </w:tcBorders>
            <w:vAlign w:val="bottom"/>
          </w:tcPr>
          <w:p w:rsidR="00B701ED" w:rsidRDefault="00B701ED">
            <w:pPr>
              <w:rPr>
                <w:sz w:val="24"/>
                <w:szCs w:val="24"/>
              </w:rPr>
            </w:pPr>
          </w:p>
        </w:tc>
        <w:tc>
          <w:tcPr>
            <w:tcW w:w="120" w:type="dxa"/>
            <w:tcBorders>
              <w:bottom w:val="single" w:sz="8" w:space="0" w:color="auto"/>
            </w:tcBorders>
            <w:vAlign w:val="bottom"/>
          </w:tcPr>
          <w:p w:rsidR="00B701ED" w:rsidRDefault="00B701ED">
            <w:pPr>
              <w:rPr>
                <w:sz w:val="24"/>
                <w:szCs w:val="24"/>
              </w:rPr>
            </w:pPr>
          </w:p>
        </w:tc>
        <w:tc>
          <w:tcPr>
            <w:tcW w:w="660" w:type="dxa"/>
            <w:tcBorders>
              <w:bottom w:val="single" w:sz="8" w:space="0" w:color="auto"/>
              <w:right w:val="single" w:sz="8" w:space="0" w:color="auto"/>
            </w:tcBorders>
            <w:vAlign w:val="bottom"/>
          </w:tcPr>
          <w:p w:rsidR="00B701ED" w:rsidRDefault="00B701ED">
            <w:pPr>
              <w:rPr>
                <w:sz w:val="24"/>
                <w:szCs w:val="24"/>
              </w:rPr>
            </w:pPr>
          </w:p>
        </w:tc>
        <w:tc>
          <w:tcPr>
            <w:tcW w:w="660" w:type="dxa"/>
            <w:tcBorders>
              <w:bottom w:val="single" w:sz="8" w:space="0" w:color="auto"/>
            </w:tcBorders>
            <w:vAlign w:val="bottom"/>
          </w:tcPr>
          <w:p w:rsidR="00B701ED" w:rsidRDefault="00B701ED">
            <w:pPr>
              <w:rPr>
                <w:sz w:val="24"/>
                <w:szCs w:val="24"/>
              </w:rPr>
            </w:pPr>
          </w:p>
        </w:tc>
        <w:tc>
          <w:tcPr>
            <w:tcW w:w="380" w:type="dxa"/>
            <w:tcBorders>
              <w:bottom w:val="single" w:sz="8" w:space="0" w:color="auto"/>
            </w:tcBorders>
            <w:vAlign w:val="bottom"/>
          </w:tcPr>
          <w:p w:rsidR="00B701ED" w:rsidRDefault="00B701ED">
            <w:pPr>
              <w:rPr>
                <w:sz w:val="24"/>
                <w:szCs w:val="24"/>
              </w:rPr>
            </w:pPr>
          </w:p>
        </w:tc>
        <w:tc>
          <w:tcPr>
            <w:tcW w:w="260" w:type="dxa"/>
            <w:tcBorders>
              <w:bottom w:val="single" w:sz="8" w:space="0" w:color="auto"/>
            </w:tcBorders>
            <w:vAlign w:val="bottom"/>
          </w:tcPr>
          <w:p w:rsidR="00B701ED" w:rsidRDefault="00B701ED">
            <w:pPr>
              <w:rPr>
                <w:sz w:val="24"/>
                <w:szCs w:val="24"/>
              </w:rPr>
            </w:pPr>
          </w:p>
        </w:tc>
        <w:tc>
          <w:tcPr>
            <w:tcW w:w="120" w:type="dxa"/>
            <w:tcBorders>
              <w:bottom w:val="single" w:sz="8" w:space="0" w:color="auto"/>
            </w:tcBorders>
            <w:vAlign w:val="bottom"/>
          </w:tcPr>
          <w:p w:rsidR="00B701ED" w:rsidRDefault="00B701ED">
            <w:pPr>
              <w:rPr>
                <w:sz w:val="24"/>
                <w:szCs w:val="24"/>
              </w:rPr>
            </w:pPr>
          </w:p>
        </w:tc>
        <w:tc>
          <w:tcPr>
            <w:tcW w:w="660" w:type="dxa"/>
            <w:tcBorders>
              <w:bottom w:val="single" w:sz="8" w:space="0" w:color="auto"/>
              <w:right w:val="single" w:sz="8" w:space="0" w:color="auto"/>
            </w:tcBorders>
            <w:vAlign w:val="bottom"/>
          </w:tcPr>
          <w:p w:rsidR="00B701ED" w:rsidRDefault="00B701ED">
            <w:pPr>
              <w:rPr>
                <w:sz w:val="24"/>
                <w:szCs w:val="24"/>
              </w:rPr>
            </w:pPr>
          </w:p>
        </w:tc>
        <w:tc>
          <w:tcPr>
            <w:tcW w:w="640" w:type="dxa"/>
            <w:tcBorders>
              <w:bottom w:val="single" w:sz="8" w:space="0" w:color="auto"/>
            </w:tcBorders>
            <w:vAlign w:val="bottom"/>
          </w:tcPr>
          <w:p w:rsidR="00B701ED" w:rsidRDefault="00B701ED">
            <w:pPr>
              <w:rPr>
                <w:sz w:val="24"/>
                <w:szCs w:val="24"/>
              </w:rPr>
            </w:pPr>
          </w:p>
        </w:tc>
        <w:tc>
          <w:tcPr>
            <w:tcW w:w="340" w:type="dxa"/>
            <w:tcBorders>
              <w:bottom w:val="single" w:sz="8" w:space="0" w:color="auto"/>
            </w:tcBorders>
            <w:vAlign w:val="bottom"/>
          </w:tcPr>
          <w:p w:rsidR="00B701ED" w:rsidRDefault="00B701ED">
            <w:pPr>
              <w:rPr>
                <w:sz w:val="24"/>
                <w:szCs w:val="24"/>
              </w:rPr>
            </w:pPr>
          </w:p>
        </w:tc>
        <w:tc>
          <w:tcPr>
            <w:tcW w:w="200" w:type="dxa"/>
            <w:tcBorders>
              <w:bottom w:val="single" w:sz="8" w:space="0" w:color="auto"/>
            </w:tcBorders>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52"/>
        </w:trPr>
        <w:tc>
          <w:tcPr>
            <w:tcW w:w="140" w:type="dxa"/>
            <w:vAlign w:val="bottom"/>
          </w:tcPr>
          <w:p w:rsidR="00B701ED" w:rsidRDefault="00B701ED">
            <w:pPr>
              <w:rPr>
                <w:sz w:val="21"/>
                <w:szCs w:val="21"/>
              </w:rPr>
            </w:pPr>
          </w:p>
        </w:tc>
        <w:tc>
          <w:tcPr>
            <w:tcW w:w="340" w:type="dxa"/>
            <w:vAlign w:val="bottom"/>
          </w:tcPr>
          <w:p w:rsidR="00B701ED" w:rsidRDefault="00B701ED">
            <w:pPr>
              <w:rPr>
                <w:sz w:val="21"/>
                <w:szCs w:val="21"/>
              </w:rPr>
            </w:pPr>
          </w:p>
        </w:tc>
        <w:tc>
          <w:tcPr>
            <w:tcW w:w="120" w:type="dxa"/>
            <w:vAlign w:val="bottom"/>
          </w:tcPr>
          <w:p w:rsidR="00B701ED" w:rsidRDefault="00B701ED">
            <w:pPr>
              <w:rPr>
                <w:sz w:val="21"/>
                <w:szCs w:val="21"/>
              </w:rPr>
            </w:pPr>
          </w:p>
        </w:tc>
        <w:tc>
          <w:tcPr>
            <w:tcW w:w="1940" w:type="dxa"/>
            <w:gridSpan w:val="4"/>
            <w:vAlign w:val="bottom"/>
          </w:tcPr>
          <w:p w:rsidR="00B701ED" w:rsidRDefault="003564B6">
            <w:pPr>
              <w:ind w:right="660"/>
              <w:jc w:val="center"/>
              <w:rPr>
                <w:sz w:val="20"/>
                <w:szCs w:val="20"/>
              </w:rPr>
            </w:pPr>
            <w:r>
              <w:rPr>
                <w:rFonts w:ascii="Arial" w:eastAsia="Arial" w:hAnsi="Arial" w:cs="Arial"/>
                <w:sz w:val="14"/>
                <w:szCs w:val="14"/>
              </w:rPr>
              <w:t>input t-1</w:t>
            </w:r>
          </w:p>
        </w:tc>
        <w:tc>
          <w:tcPr>
            <w:tcW w:w="120" w:type="dxa"/>
            <w:vAlign w:val="bottom"/>
          </w:tcPr>
          <w:p w:rsidR="00B701ED" w:rsidRDefault="00B701ED">
            <w:pPr>
              <w:rPr>
                <w:sz w:val="21"/>
                <w:szCs w:val="21"/>
              </w:rPr>
            </w:pPr>
          </w:p>
        </w:tc>
        <w:tc>
          <w:tcPr>
            <w:tcW w:w="1320" w:type="dxa"/>
            <w:gridSpan w:val="2"/>
            <w:vAlign w:val="bottom"/>
          </w:tcPr>
          <w:p w:rsidR="00B701ED" w:rsidRDefault="003564B6">
            <w:pPr>
              <w:ind w:right="20"/>
              <w:jc w:val="center"/>
              <w:rPr>
                <w:sz w:val="20"/>
                <w:szCs w:val="20"/>
              </w:rPr>
            </w:pPr>
            <w:r>
              <w:rPr>
                <w:rFonts w:ascii="Arial" w:eastAsia="Arial" w:hAnsi="Arial" w:cs="Arial"/>
                <w:w w:val="99"/>
                <w:sz w:val="14"/>
                <w:szCs w:val="14"/>
              </w:rPr>
              <w:t>input t</w:t>
            </w:r>
          </w:p>
        </w:tc>
        <w:tc>
          <w:tcPr>
            <w:tcW w:w="380" w:type="dxa"/>
            <w:vAlign w:val="bottom"/>
          </w:tcPr>
          <w:p w:rsidR="00B701ED" w:rsidRDefault="00B701ED">
            <w:pPr>
              <w:rPr>
                <w:sz w:val="21"/>
                <w:szCs w:val="21"/>
              </w:rPr>
            </w:pPr>
          </w:p>
        </w:tc>
        <w:tc>
          <w:tcPr>
            <w:tcW w:w="260" w:type="dxa"/>
            <w:vAlign w:val="bottom"/>
          </w:tcPr>
          <w:p w:rsidR="00B701ED" w:rsidRDefault="00B701ED">
            <w:pPr>
              <w:rPr>
                <w:sz w:val="21"/>
                <w:szCs w:val="21"/>
              </w:rPr>
            </w:pPr>
          </w:p>
        </w:tc>
        <w:tc>
          <w:tcPr>
            <w:tcW w:w="120" w:type="dxa"/>
            <w:vAlign w:val="bottom"/>
          </w:tcPr>
          <w:p w:rsidR="00B701ED" w:rsidRDefault="00B701ED">
            <w:pPr>
              <w:rPr>
                <w:sz w:val="21"/>
                <w:szCs w:val="21"/>
              </w:rPr>
            </w:pPr>
          </w:p>
        </w:tc>
        <w:tc>
          <w:tcPr>
            <w:tcW w:w="1840" w:type="dxa"/>
            <w:gridSpan w:val="4"/>
            <w:vAlign w:val="bottom"/>
          </w:tcPr>
          <w:p w:rsidR="00B701ED" w:rsidRDefault="003564B6">
            <w:pPr>
              <w:ind w:right="540"/>
              <w:jc w:val="center"/>
              <w:rPr>
                <w:sz w:val="20"/>
                <w:szCs w:val="20"/>
              </w:rPr>
            </w:pPr>
            <w:r>
              <w:rPr>
                <w:rFonts w:ascii="Arial" w:eastAsia="Arial" w:hAnsi="Arial" w:cs="Arial"/>
                <w:w w:val="99"/>
                <w:sz w:val="14"/>
                <w:szCs w:val="14"/>
              </w:rPr>
              <w:t>input t+1</w:t>
            </w: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756544" behindDoc="1" locked="0" layoutInCell="0" allowOverlap="1" wp14:anchorId="34EB0C6F" wp14:editId="3848C056">
            <wp:simplePos x="0" y="0"/>
            <wp:positionH relativeFrom="column">
              <wp:posOffset>740410</wp:posOffset>
            </wp:positionH>
            <wp:positionV relativeFrom="paragraph">
              <wp:posOffset>-880745</wp:posOffset>
            </wp:positionV>
            <wp:extent cx="93980" cy="62230"/>
            <wp:effectExtent l="0" t="0" r="0" b="0"/>
            <wp:wrapNone/>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757568" behindDoc="1" locked="0" layoutInCell="0" allowOverlap="1" wp14:anchorId="5A077E0E" wp14:editId="6C7BBE9E">
            <wp:simplePos x="0" y="0"/>
            <wp:positionH relativeFrom="column">
              <wp:posOffset>1215390</wp:posOffset>
            </wp:positionH>
            <wp:positionV relativeFrom="paragraph">
              <wp:posOffset>-1528445</wp:posOffset>
            </wp:positionV>
            <wp:extent cx="62230" cy="93980"/>
            <wp:effectExtent l="0" t="0" r="0" b="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260">
                      <a:extLst/>
                    </a:blip>
                    <a:srcRect/>
                    <a:stretch>
                      <a:fillRect/>
                    </a:stretch>
                  </pic:blipFill>
                  <pic:spPr bwMode="auto">
                    <a:xfrm>
                      <a:off x="0" y="0"/>
                      <a:ext cx="62230" cy="93980"/>
                    </a:xfrm>
                    <a:prstGeom prst="rect">
                      <a:avLst/>
                    </a:prstGeom>
                    <a:noFill/>
                  </pic:spPr>
                </pic:pic>
              </a:graphicData>
            </a:graphic>
          </wp:anchor>
        </w:drawing>
      </w:r>
      <w:r>
        <w:rPr>
          <w:noProof/>
          <w:sz w:val="20"/>
          <w:szCs w:val="20"/>
        </w:rPr>
        <w:drawing>
          <wp:anchor distT="0" distB="0" distL="114300" distR="114300" simplePos="0" relativeHeight="251758592" behindDoc="1" locked="0" layoutInCell="0" allowOverlap="1" wp14:anchorId="624CA3F0" wp14:editId="313A27CC">
            <wp:simplePos x="0" y="0"/>
            <wp:positionH relativeFrom="column">
              <wp:posOffset>1215390</wp:posOffset>
            </wp:positionH>
            <wp:positionV relativeFrom="paragraph">
              <wp:posOffset>-506095</wp:posOffset>
            </wp:positionV>
            <wp:extent cx="62230" cy="93980"/>
            <wp:effectExtent l="0" t="0" r="0" b="0"/>
            <wp:wrapNone/>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260">
                      <a:extLst/>
                    </a:blip>
                    <a:srcRect/>
                    <a:stretch>
                      <a:fillRect/>
                    </a:stretch>
                  </pic:blipFill>
                  <pic:spPr bwMode="auto">
                    <a:xfrm>
                      <a:off x="0" y="0"/>
                      <a:ext cx="62230" cy="93980"/>
                    </a:xfrm>
                    <a:prstGeom prst="rect">
                      <a:avLst/>
                    </a:prstGeom>
                    <a:noFill/>
                  </pic:spPr>
                </pic:pic>
              </a:graphicData>
            </a:graphic>
          </wp:anchor>
        </w:drawing>
      </w:r>
      <w:r>
        <w:rPr>
          <w:noProof/>
          <w:sz w:val="20"/>
          <w:szCs w:val="20"/>
        </w:rPr>
        <w:drawing>
          <wp:anchor distT="0" distB="0" distL="114300" distR="114300" simplePos="0" relativeHeight="251759616" behindDoc="1" locked="0" layoutInCell="0" allowOverlap="1" wp14:anchorId="1F158F62" wp14:editId="192A6704">
            <wp:simplePos x="0" y="0"/>
            <wp:positionH relativeFrom="column">
              <wp:posOffset>2051685</wp:posOffset>
            </wp:positionH>
            <wp:positionV relativeFrom="paragraph">
              <wp:posOffset>-880745</wp:posOffset>
            </wp:positionV>
            <wp:extent cx="93980" cy="62230"/>
            <wp:effectExtent l="0" t="0" r="0" b="0"/>
            <wp:wrapNone/>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760640" behindDoc="1" locked="0" layoutInCell="0" allowOverlap="1" wp14:anchorId="0ABEB1B7" wp14:editId="50B461DE">
            <wp:simplePos x="0" y="0"/>
            <wp:positionH relativeFrom="column">
              <wp:posOffset>2526665</wp:posOffset>
            </wp:positionH>
            <wp:positionV relativeFrom="paragraph">
              <wp:posOffset>-1528445</wp:posOffset>
            </wp:positionV>
            <wp:extent cx="62230" cy="93980"/>
            <wp:effectExtent l="0" t="0" r="0" b="0"/>
            <wp:wrapNone/>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60">
                      <a:extLst/>
                    </a:blip>
                    <a:srcRect/>
                    <a:stretch>
                      <a:fillRect/>
                    </a:stretch>
                  </pic:blipFill>
                  <pic:spPr bwMode="auto">
                    <a:xfrm>
                      <a:off x="0" y="0"/>
                      <a:ext cx="62230" cy="93980"/>
                    </a:xfrm>
                    <a:prstGeom prst="rect">
                      <a:avLst/>
                    </a:prstGeom>
                    <a:noFill/>
                  </pic:spPr>
                </pic:pic>
              </a:graphicData>
            </a:graphic>
          </wp:anchor>
        </w:drawing>
      </w:r>
      <w:r>
        <w:rPr>
          <w:noProof/>
          <w:sz w:val="20"/>
          <w:szCs w:val="20"/>
        </w:rPr>
        <w:drawing>
          <wp:anchor distT="0" distB="0" distL="114300" distR="114300" simplePos="0" relativeHeight="251761664" behindDoc="1" locked="0" layoutInCell="0" allowOverlap="1" wp14:anchorId="331B57D1" wp14:editId="3B04C26B">
            <wp:simplePos x="0" y="0"/>
            <wp:positionH relativeFrom="column">
              <wp:posOffset>2526665</wp:posOffset>
            </wp:positionH>
            <wp:positionV relativeFrom="paragraph">
              <wp:posOffset>-506095</wp:posOffset>
            </wp:positionV>
            <wp:extent cx="62230" cy="93980"/>
            <wp:effectExtent l="0" t="0" r="0" b="0"/>
            <wp:wrapNone/>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60">
                      <a:extLst/>
                    </a:blip>
                    <a:srcRect/>
                    <a:stretch>
                      <a:fillRect/>
                    </a:stretch>
                  </pic:blipFill>
                  <pic:spPr bwMode="auto">
                    <a:xfrm>
                      <a:off x="0" y="0"/>
                      <a:ext cx="62230" cy="93980"/>
                    </a:xfrm>
                    <a:prstGeom prst="rect">
                      <a:avLst/>
                    </a:prstGeom>
                    <a:noFill/>
                  </pic:spPr>
                </pic:pic>
              </a:graphicData>
            </a:graphic>
          </wp:anchor>
        </w:drawing>
      </w:r>
      <w:r>
        <w:rPr>
          <w:noProof/>
          <w:sz w:val="20"/>
          <w:szCs w:val="20"/>
        </w:rPr>
        <w:drawing>
          <wp:anchor distT="0" distB="0" distL="114300" distR="114300" simplePos="0" relativeHeight="251762688" behindDoc="1" locked="0" layoutInCell="0" allowOverlap="1" wp14:anchorId="40A36660" wp14:editId="579B531B">
            <wp:simplePos x="0" y="0"/>
            <wp:positionH relativeFrom="column">
              <wp:posOffset>3366135</wp:posOffset>
            </wp:positionH>
            <wp:positionV relativeFrom="paragraph">
              <wp:posOffset>-880745</wp:posOffset>
            </wp:positionV>
            <wp:extent cx="93980" cy="62230"/>
            <wp:effectExtent l="0" t="0" r="0" b="0"/>
            <wp:wrapNone/>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763712" behindDoc="1" locked="0" layoutInCell="0" allowOverlap="1" wp14:anchorId="7CD011AA" wp14:editId="5542A550">
            <wp:simplePos x="0" y="0"/>
            <wp:positionH relativeFrom="column">
              <wp:posOffset>4478020</wp:posOffset>
            </wp:positionH>
            <wp:positionV relativeFrom="paragraph">
              <wp:posOffset>-1374775</wp:posOffset>
            </wp:positionV>
            <wp:extent cx="93980" cy="62230"/>
            <wp:effectExtent l="0" t="0" r="0" b="0"/>
            <wp:wrapNone/>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764736" behindDoc="1" locked="0" layoutInCell="0" allowOverlap="1" wp14:anchorId="78CCBFF5" wp14:editId="61ED084C">
            <wp:simplePos x="0" y="0"/>
            <wp:positionH relativeFrom="column">
              <wp:posOffset>3841750</wp:posOffset>
            </wp:positionH>
            <wp:positionV relativeFrom="paragraph">
              <wp:posOffset>-1528445</wp:posOffset>
            </wp:positionV>
            <wp:extent cx="62230" cy="93980"/>
            <wp:effectExtent l="0" t="0" r="0" b="0"/>
            <wp:wrapNone/>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60">
                      <a:extLst/>
                    </a:blip>
                    <a:srcRect/>
                    <a:stretch>
                      <a:fillRect/>
                    </a:stretch>
                  </pic:blipFill>
                  <pic:spPr bwMode="auto">
                    <a:xfrm>
                      <a:off x="0" y="0"/>
                      <a:ext cx="62230" cy="93980"/>
                    </a:xfrm>
                    <a:prstGeom prst="rect">
                      <a:avLst/>
                    </a:prstGeom>
                    <a:noFill/>
                  </pic:spPr>
                </pic:pic>
              </a:graphicData>
            </a:graphic>
          </wp:anchor>
        </w:drawing>
      </w:r>
      <w:r>
        <w:rPr>
          <w:noProof/>
          <w:sz w:val="20"/>
          <w:szCs w:val="20"/>
        </w:rPr>
        <w:drawing>
          <wp:anchor distT="0" distB="0" distL="114300" distR="114300" simplePos="0" relativeHeight="251765760" behindDoc="1" locked="0" layoutInCell="0" allowOverlap="1" wp14:anchorId="5D6433D5" wp14:editId="6825659E">
            <wp:simplePos x="0" y="0"/>
            <wp:positionH relativeFrom="column">
              <wp:posOffset>3841750</wp:posOffset>
            </wp:positionH>
            <wp:positionV relativeFrom="paragraph">
              <wp:posOffset>-506095</wp:posOffset>
            </wp:positionV>
            <wp:extent cx="62230" cy="93980"/>
            <wp:effectExtent l="0" t="0" r="0" b="0"/>
            <wp:wrapNone/>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60">
                      <a:extLst/>
                    </a:blip>
                    <a:srcRect/>
                    <a:stretch>
                      <a:fillRect/>
                    </a:stretch>
                  </pic:blipFill>
                  <pic:spPr bwMode="auto">
                    <a:xfrm>
                      <a:off x="0" y="0"/>
                      <a:ext cx="62230" cy="93980"/>
                    </a:xfrm>
                    <a:prstGeom prst="rect">
                      <a:avLst/>
                    </a:prstGeom>
                    <a:noFill/>
                  </pic:spPr>
                </pic:pic>
              </a:graphicData>
            </a:graphic>
          </wp:anchor>
        </w:drawing>
      </w:r>
      <w:r>
        <w:rPr>
          <w:noProof/>
          <w:sz w:val="20"/>
          <w:szCs w:val="20"/>
        </w:rPr>
        <w:drawing>
          <wp:anchor distT="0" distB="0" distL="114300" distR="114300" simplePos="0" relativeHeight="251766784" behindDoc="1" locked="0" layoutInCell="0" allowOverlap="1" wp14:anchorId="7DB8462C" wp14:editId="2168F5C8">
            <wp:simplePos x="0" y="0"/>
            <wp:positionH relativeFrom="column">
              <wp:posOffset>1563370</wp:posOffset>
            </wp:positionH>
            <wp:positionV relativeFrom="paragraph">
              <wp:posOffset>-1379220</wp:posOffset>
            </wp:positionV>
            <wp:extent cx="62865" cy="69850"/>
            <wp:effectExtent l="0" t="0" r="0" b="0"/>
            <wp:wrapNone/>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69">
                      <a:extLst/>
                    </a:blip>
                    <a:srcRect/>
                    <a:stretch>
                      <a:fillRect/>
                    </a:stretch>
                  </pic:blipFill>
                  <pic:spPr bwMode="auto">
                    <a:xfrm>
                      <a:off x="0" y="0"/>
                      <a:ext cx="62865" cy="69850"/>
                    </a:xfrm>
                    <a:prstGeom prst="rect">
                      <a:avLst/>
                    </a:prstGeom>
                    <a:noFill/>
                  </pic:spPr>
                </pic:pic>
              </a:graphicData>
            </a:graphic>
          </wp:anchor>
        </w:drawing>
      </w:r>
      <w:r>
        <w:rPr>
          <w:noProof/>
          <w:sz w:val="20"/>
          <w:szCs w:val="20"/>
        </w:rPr>
        <w:drawing>
          <wp:anchor distT="0" distB="0" distL="114300" distR="114300" simplePos="0" relativeHeight="251767808" behindDoc="1" locked="0" layoutInCell="0" allowOverlap="1" wp14:anchorId="52A9AD6E" wp14:editId="526F4281">
            <wp:simplePos x="0" y="0"/>
            <wp:positionH relativeFrom="column">
              <wp:posOffset>2856865</wp:posOffset>
            </wp:positionH>
            <wp:positionV relativeFrom="paragraph">
              <wp:posOffset>-1379220</wp:posOffset>
            </wp:positionV>
            <wp:extent cx="62865" cy="69850"/>
            <wp:effectExtent l="0" t="0" r="0" b="0"/>
            <wp:wrapNone/>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269">
                      <a:extLst/>
                    </a:blip>
                    <a:srcRect/>
                    <a:stretch>
                      <a:fillRect/>
                    </a:stretch>
                  </pic:blipFill>
                  <pic:spPr bwMode="auto">
                    <a:xfrm>
                      <a:off x="0" y="0"/>
                      <a:ext cx="62865" cy="69850"/>
                    </a:xfrm>
                    <a:prstGeom prst="rect">
                      <a:avLst/>
                    </a:prstGeom>
                    <a:noFill/>
                  </pic:spPr>
                </pic:pic>
              </a:graphicData>
            </a:graphic>
          </wp:anchor>
        </w:drawing>
      </w:r>
      <w:r>
        <w:rPr>
          <w:noProof/>
          <w:sz w:val="20"/>
          <w:szCs w:val="20"/>
        </w:rPr>
        <w:drawing>
          <wp:anchor distT="0" distB="0" distL="114300" distR="114300" simplePos="0" relativeHeight="251768832" behindDoc="1" locked="0" layoutInCell="0" allowOverlap="1" wp14:anchorId="11573E23" wp14:editId="5AF76E13">
            <wp:simplePos x="0" y="0"/>
            <wp:positionH relativeFrom="column">
              <wp:posOffset>1863090</wp:posOffset>
            </wp:positionH>
            <wp:positionV relativeFrom="paragraph">
              <wp:posOffset>-1553845</wp:posOffset>
            </wp:positionV>
            <wp:extent cx="63500" cy="69850"/>
            <wp:effectExtent l="0" t="0" r="0" b="0"/>
            <wp:wrapNone/>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269">
                      <a:extLst/>
                    </a:blip>
                    <a:srcRect/>
                    <a:stretch>
                      <a:fillRect/>
                    </a:stretch>
                  </pic:blipFill>
                  <pic:spPr bwMode="auto">
                    <a:xfrm>
                      <a:off x="0" y="0"/>
                      <a:ext cx="63500" cy="69850"/>
                    </a:xfrm>
                    <a:prstGeom prst="rect">
                      <a:avLst/>
                    </a:prstGeom>
                    <a:noFill/>
                  </pic:spPr>
                </pic:pic>
              </a:graphicData>
            </a:graphic>
          </wp:anchor>
        </w:drawing>
      </w:r>
      <w:r>
        <w:rPr>
          <w:noProof/>
          <w:sz w:val="20"/>
          <w:szCs w:val="20"/>
        </w:rPr>
        <w:drawing>
          <wp:anchor distT="0" distB="0" distL="114300" distR="114300" simplePos="0" relativeHeight="251769856" behindDoc="1" locked="0" layoutInCell="0" allowOverlap="1" wp14:anchorId="6146B2EE" wp14:editId="704B411B">
            <wp:simplePos x="0" y="0"/>
            <wp:positionH relativeFrom="column">
              <wp:posOffset>3156585</wp:posOffset>
            </wp:positionH>
            <wp:positionV relativeFrom="paragraph">
              <wp:posOffset>-1553845</wp:posOffset>
            </wp:positionV>
            <wp:extent cx="62865" cy="69850"/>
            <wp:effectExtent l="0" t="0" r="0" b="0"/>
            <wp:wrapNone/>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69">
                      <a:extLst/>
                    </a:blip>
                    <a:srcRect/>
                    <a:stretch>
                      <a:fillRect/>
                    </a:stretch>
                  </pic:blipFill>
                  <pic:spPr bwMode="auto">
                    <a:xfrm>
                      <a:off x="0" y="0"/>
                      <a:ext cx="62865" cy="69850"/>
                    </a:xfrm>
                    <a:prstGeom prst="rect">
                      <a:avLst/>
                    </a:prstGeom>
                    <a:noFill/>
                  </pic:spPr>
                </pic:pic>
              </a:graphicData>
            </a:graphic>
          </wp:anchor>
        </w:drawing>
      </w:r>
      <w:r>
        <w:rPr>
          <w:noProof/>
          <w:sz w:val="20"/>
          <w:szCs w:val="20"/>
        </w:rPr>
        <w:drawing>
          <wp:anchor distT="0" distB="0" distL="114300" distR="114300" simplePos="0" relativeHeight="251770880" behindDoc="1" locked="0" layoutInCell="0" allowOverlap="1" wp14:anchorId="120D9130" wp14:editId="2D8792F7">
            <wp:simplePos x="0" y="0"/>
            <wp:positionH relativeFrom="column">
              <wp:posOffset>1863090</wp:posOffset>
            </wp:positionH>
            <wp:positionV relativeFrom="paragraph">
              <wp:posOffset>-204470</wp:posOffset>
            </wp:positionV>
            <wp:extent cx="63500" cy="69850"/>
            <wp:effectExtent l="0" t="0" r="0" b="0"/>
            <wp:wrapNone/>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269">
                      <a:extLst/>
                    </a:blip>
                    <a:srcRect/>
                    <a:stretch>
                      <a:fillRect/>
                    </a:stretch>
                  </pic:blipFill>
                  <pic:spPr bwMode="auto">
                    <a:xfrm>
                      <a:off x="0" y="0"/>
                      <a:ext cx="63500" cy="69850"/>
                    </a:xfrm>
                    <a:prstGeom prst="rect">
                      <a:avLst/>
                    </a:prstGeom>
                    <a:noFill/>
                  </pic:spPr>
                </pic:pic>
              </a:graphicData>
            </a:graphic>
          </wp:anchor>
        </w:drawing>
      </w:r>
      <w:r>
        <w:rPr>
          <w:noProof/>
          <w:sz w:val="20"/>
          <w:szCs w:val="20"/>
        </w:rPr>
        <w:drawing>
          <wp:anchor distT="0" distB="0" distL="114300" distR="114300" simplePos="0" relativeHeight="251771904" behindDoc="1" locked="0" layoutInCell="0" allowOverlap="1" wp14:anchorId="451DCDDE" wp14:editId="236FAA12">
            <wp:simplePos x="0" y="0"/>
            <wp:positionH relativeFrom="column">
              <wp:posOffset>3156585</wp:posOffset>
            </wp:positionH>
            <wp:positionV relativeFrom="paragraph">
              <wp:posOffset>-204470</wp:posOffset>
            </wp:positionV>
            <wp:extent cx="62865" cy="69850"/>
            <wp:effectExtent l="0" t="0" r="0" b="0"/>
            <wp:wrapNone/>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269">
                      <a:extLst/>
                    </a:blip>
                    <a:srcRect/>
                    <a:stretch>
                      <a:fillRect/>
                    </a:stretch>
                  </pic:blipFill>
                  <pic:spPr bwMode="auto">
                    <a:xfrm>
                      <a:off x="0" y="0"/>
                      <a:ext cx="62865" cy="69850"/>
                    </a:xfrm>
                    <a:prstGeom prst="rect">
                      <a:avLst/>
                    </a:prstGeom>
                    <a:noFill/>
                  </pic:spPr>
                </pic:pic>
              </a:graphicData>
            </a:graphic>
          </wp:anchor>
        </w:drawing>
      </w:r>
    </w:p>
    <w:p w:rsidR="00B701ED" w:rsidRDefault="00B701ED">
      <w:pPr>
        <w:spacing w:line="163" w:lineRule="exact"/>
        <w:rPr>
          <w:sz w:val="20"/>
          <w:szCs w:val="20"/>
        </w:rPr>
      </w:pPr>
    </w:p>
    <w:p w:rsidR="00B701ED" w:rsidRDefault="003564B6">
      <w:pPr>
        <w:tabs>
          <w:tab w:val="left" w:pos="1681"/>
        </w:tabs>
        <w:ind w:left="721"/>
        <w:rPr>
          <w:sz w:val="20"/>
          <w:szCs w:val="20"/>
        </w:rPr>
      </w:pPr>
      <w:r>
        <w:rPr>
          <w:rFonts w:ascii="Arial" w:eastAsia="Arial" w:hAnsi="Arial" w:cs="Arial"/>
          <w:color w:val="656565"/>
          <w:sz w:val="16"/>
          <w:szCs w:val="16"/>
        </w:rPr>
        <w:t>Figure 6.13</w:t>
      </w:r>
      <w:r>
        <w:rPr>
          <w:rFonts w:ascii="Arial" w:eastAsia="Arial" w:hAnsi="Arial" w:cs="Arial"/>
          <w:color w:val="656565"/>
          <w:sz w:val="16"/>
          <w:szCs w:val="16"/>
        </w:rPr>
        <w:tab/>
        <w:t xml:space="preserve">The starting point of an </w:t>
      </w:r>
      <w:r>
        <w:rPr>
          <w:rFonts w:ascii="Courier New" w:eastAsia="Courier New" w:hAnsi="Courier New" w:cs="Courier New"/>
          <w:b/>
          <w:bCs/>
          <w:color w:val="656565"/>
          <w:sz w:val="16"/>
          <w:szCs w:val="16"/>
        </w:rPr>
        <w:t>LSTM</w:t>
      </w:r>
      <w:r>
        <w:rPr>
          <w:rFonts w:ascii="Arial" w:eastAsia="Arial" w:hAnsi="Arial" w:cs="Arial"/>
          <w:color w:val="656565"/>
          <w:sz w:val="16"/>
          <w:szCs w:val="16"/>
        </w:rPr>
        <w:t xml:space="preserve"> layer: a </w:t>
      </w:r>
      <w:r>
        <w:rPr>
          <w:rFonts w:ascii="Courier New" w:eastAsia="Courier New" w:hAnsi="Courier New" w:cs="Courier New"/>
          <w:b/>
          <w:bCs/>
          <w:color w:val="656565"/>
          <w:sz w:val="16"/>
          <w:szCs w:val="16"/>
        </w:rPr>
        <w:t>SimpleRNN</w:t>
      </w:r>
    </w:p>
    <w:p w:rsidR="00B701ED" w:rsidRDefault="003564B6">
      <w:pPr>
        <w:spacing w:line="20" w:lineRule="exact"/>
        <w:rPr>
          <w:sz w:val="20"/>
          <w:szCs w:val="20"/>
        </w:rPr>
      </w:pPr>
      <w:r>
        <w:rPr>
          <w:noProof/>
          <w:sz w:val="20"/>
          <w:szCs w:val="20"/>
        </w:rPr>
        <w:drawing>
          <wp:anchor distT="0" distB="0" distL="114300" distR="114300" simplePos="0" relativeHeight="251772928" behindDoc="1" locked="0" layoutInCell="0" allowOverlap="1" wp14:anchorId="0DDC4803" wp14:editId="56C35BE7">
            <wp:simplePos x="0" y="0"/>
            <wp:positionH relativeFrom="column">
              <wp:posOffset>0</wp:posOffset>
            </wp:positionH>
            <wp:positionV relativeFrom="paragraph">
              <wp:posOffset>120650</wp:posOffset>
            </wp:positionV>
            <wp:extent cx="4763" cy="4763"/>
            <wp:effectExtent l="0" t="0" r="0" b="0"/>
            <wp:wrapNone/>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773952" behindDoc="1" locked="0" layoutInCell="0" allowOverlap="1" wp14:anchorId="1FA98B54" wp14:editId="4652EA42">
            <wp:simplePos x="0" y="0"/>
            <wp:positionH relativeFrom="column">
              <wp:posOffset>0</wp:posOffset>
            </wp:positionH>
            <wp:positionV relativeFrom="paragraph">
              <wp:posOffset>120650</wp:posOffset>
            </wp:positionV>
            <wp:extent cx="1830070" cy="4763"/>
            <wp:effectExtent l="0" t="0" r="0" b="0"/>
            <wp:wrapNone/>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11">
                      <a:extLst/>
                    </a:blip>
                    <a:srcRect/>
                    <a:stretch>
                      <a:fillRect/>
                    </a:stretch>
                  </pic:blipFill>
                  <pic:spPr bwMode="auto">
                    <a:xfrm>
                      <a:off x="0" y="0"/>
                      <a:ext cx="1830070" cy="4763"/>
                    </a:xfrm>
                    <a:prstGeom prst="rect">
                      <a:avLst/>
                    </a:prstGeom>
                    <a:noFill/>
                  </pic:spPr>
                </pic:pic>
              </a:graphicData>
            </a:graphic>
          </wp:anchor>
        </w:drawing>
      </w:r>
    </w:p>
    <w:p w:rsidR="00B701ED" w:rsidRDefault="00B701ED">
      <w:pPr>
        <w:spacing w:line="314" w:lineRule="exact"/>
        <w:rPr>
          <w:sz w:val="20"/>
          <w:szCs w:val="20"/>
        </w:rPr>
      </w:pPr>
    </w:p>
    <w:p w:rsidR="00B701ED" w:rsidRDefault="003564B6" w:rsidP="003564B6">
      <w:pPr>
        <w:numPr>
          <w:ilvl w:val="0"/>
          <w:numId w:val="174"/>
        </w:numPr>
        <w:tabs>
          <w:tab w:val="left" w:pos="181"/>
        </w:tabs>
        <w:spacing w:line="207" w:lineRule="auto"/>
        <w:ind w:left="181" w:hanging="181"/>
        <w:rPr>
          <w:rFonts w:eastAsia="Times New Roman"/>
          <w:color w:val="262626"/>
          <w:vertAlign w:val="superscript"/>
        </w:rPr>
      </w:pPr>
      <w:r>
        <w:rPr>
          <w:rFonts w:eastAsia="Times New Roman"/>
          <w:color w:val="262626"/>
          <w:sz w:val="17"/>
          <w:szCs w:val="17"/>
        </w:rPr>
        <w:t xml:space="preserve">See, for example, Yoshua Bengio, Patrice Simard, and Paolo Frasconi, “Learning Long-Term Dependencies with Gradient Descent Is Difficult,” </w:t>
      </w:r>
      <w:r>
        <w:rPr>
          <w:rFonts w:eastAsia="Times New Roman"/>
          <w:i/>
          <w:iCs/>
          <w:color w:val="262626"/>
          <w:sz w:val="17"/>
          <w:szCs w:val="17"/>
        </w:rPr>
        <w:t>IEEE Transactions on Neural Networks</w:t>
      </w:r>
      <w:r>
        <w:rPr>
          <w:rFonts w:eastAsia="Times New Roman"/>
          <w:color w:val="262626"/>
          <w:sz w:val="17"/>
          <w:szCs w:val="17"/>
        </w:rPr>
        <w:t xml:space="preserve"> 5, no. 2 (1994).</w:t>
      </w:r>
    </w:p>
    <w:p w:rsidR="00B701ED" w:rsidRDefault="00B701ED">
      <w:pPr>
        <w:spacing w:line="1" w:lineRule="exact"/>
        <w:rPr>
          <w:rFonts w:eastAsia="Times New Roman"/>
          <w:color w:val="262626"/>
          <w:vertAlign w:val="superscript"/>
        </w:rPr>
      </w:pPr>
    </w:p>
    <w:p w:rsidR="00B701ED" w:rsidRDefault="003564B6" w:rsidP="003564B6">
      <w:pPr>
        <w:numPr>
          <w:ilvl w:val="0"/>
          <w:numId w:val="174"/>
        </w:numPr>
        <w:tabs>
          <w:tab w:val="left" w:pos="181"/>
        </w:tabs>
        <w:spacing w:line="199" w:lineRule="auto"/>
        <w:ind w:left="181" w:hanging="181"/>
        <w:rPr>
          <w:rFonts w:eastAsia="Times New Roman"/>
          <w:color w:val="262626"/>
          <w:vertAlign w:val="superscript"/>
        </w:rPr>
      </w:pPr>
      <w:r>
        <w:rPr>
          <w:rFonts w:eastAsia="Times New Roman"/>
          <w:color w:val="262626"/>
          <w:sz w:val="17"/>
          <w:szCs w:val="17"/>
        </w:rPr>
        <w:t>Sepp Hochreiter and Jürgen Schmidhuber, “Long Short-Term Memor</w:t>
      </w:r>
      <w:r>
        <w:rPr>
          <w:rFonts w:eastAsia="Times New Roman"/>
          <w:color w:val="262626"/>
          <w:sz w:val="17"/>
          <w:szCs w:val="17"/>
        </w:rPr>
        <w:t xml:space="preserve">y,” </w:t>
      </w:r>
      <w:r>
        <w:rPr>
          <w:rFonts w:eastAsia="Times New Roman"/>
          <w:i/>
          <w:iCs/>
          <w:color w:val="262626"/>
          <w:sz w:val="17"/>
          <w:szCs w:val="17"/>
        </w:rPr>
        <w:t>Neural Computation</w:t>
      </w:r>
      <w:r>
        <w:rPr>
          <w:rFonts w:eastAsia="Times New Roman"/>
          <w:color w:val="262626"/>
          <w:sz w:val="17"/>
          <w:szCs w:val="17"/>
        </w:rPr>
        <w:t xml:space="preserve"> 9, no. 8 (1997).</w:t>
      </w:r>
    </w:p>
    <w:p w:rsidR="00B701ED" w:rsidRDefault="00B701ED">
      <w:pPr>
        <w:sectPr w:rsidR="00B701ED">
          <w:pgSz w:w="10620" w:h="13358"/>
          <w:pgMar w:top="482" w:right="1320" w:bottom="0" w:left="1139" w:header="0" w:footer="0" w:gutter="0"/>
          <w:cols w:space="720" w:equalWidth="0">
            <w:col w:w="8161"/>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0"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39" w:header="0" w:footer="0" w:gutter="0"/>
          <w:cols w:space="720" w:equalWidth="0">
            <w:col w:w="8161"/>
          </w:cols>
        </w:sectPr>
      </w:pPr>
    </w:p>
    <w:p w:rsidR="00B701ED" w:rsidRDefault="00B701ED">
      <w:pPr>
        <w:spacing w:line="38" w:lineRule="exact"/>
        <w:rPr>
          <w:sz w:val="20"/>
          <w:szCs w:val="20"/>
        </w:rPr>
      </w:pPr>
      <w:bookmarkStart w:id="207" w:name="page226"/>
      <w:bookmarkEnd w:id="207"/>
    </w:p>
    <w:tbl>
      <w:tblPr>
        <w:tblW w:w="0" w:type="auto"/>
        <w:tblInd w:w="2480" w:type="dxa"/>
        <w:tblLayout w:type="fixed"/>
        <w:tblCellMar>
          <w:left w:w="0" w:type="dxa"/>
          <w:right w:w="0" w:type="dxa"/>
        </w:tblCellMar>
        <w:tblLook w:val="04A0" w:firstRow="1" w:lastRow="0" w:firstColumn="1" w:lastColumn="0" w:noHBand="0" w:noVBand="1"/>
      </w:tblPr>
      <w:tblGrid>
        <w:gridCol w:w="4120"/>
        <w:gridCol w:w="1440"/>
      </w:tblGrid>
      <w:tr w:rsidR="00B701ED">
        <w:trPr>
          <w:trHeight w:val="210"/>
        </w:trPr>
        <w:tc>
          <w:tcPr>
            <w:tcW w:w="4120" w:type="dxa"/>
            <w:vAlign w:val="bottom"/>
          </w:tcPr>
          <w:p w:rsidR="00B701ED" w:rsidRDefault="003564B6">
            <w:pPr>
              <w:rPr>
                <w:sz w:val="20"/>
                <w:szCs w:val="20"/>
              </w:rPr>
            </w:pPr>
            <w:r>
              <w:rPr>
                <w:rFonts w:eastAsia="Times New Roman"/>
                <w:b/>
                <w:bCs/>
                <w:i/>
                <w:iCs/>
                <w:color w:val="656565"/>
                <w:sz w:val="18"/>
                <w:szCs w:val="18"/>
              </w:rPr>
              <w:t>Understanding recurrent neural networks</w:t>
            </w:r>
          </w:p>
        </w:tc>
        <w:tc>
          <w:tcPr>
            <w:tcW w:w="1440" w:type="dxa"/>
            <w:vAlign w:val="bottom"/>
          </w:tcPr>
          <w:p w:rsidR="00B701ED" w:rsidRDefault="003564B6">
            <w:pPr>
              <w:jc w:val="right"/>
              <w:rPr>
                <w:sz w:val="20"/>
                <w:szCs w:val="20"/>
              </w:rPr>
            </w:pPr>
            <w:r>
              <w:rPr>
                <w:rFonts w:eastAsia="Times New Roman"/>
                <w:b/>
                <w:bCs/>
                <w:color w:val="656565"/>
                <w:sz w:val="18"/>
                <w:szCs w:val="18"/>
              </w:rPr>
              <w:t>203</w:t>
            </w:r>
          </w:p>
        </w:tc>
      </w:tr>
    </w:tbl>
    <w:p w:rsidR="00B701ED" w:rsidRDefault="00B701ED">
      <w:pPr>
        <w:spacing w:line="318" w:lineRule="exact"/>
        <w:rPr>
          <w:sz w:val="20"/>
          <w:szCs w:val="20"/>
        </w:rPr>
      </w:pPr>
    </w:p>
    <w:p w:rsidR="00B701ED" w:rsidRDefault="003564B6">
      <w:pPr>
        <w:spacing w:line="266" w:lineRule="auto"/>
        <w:ind w:left="600"/>
        <w:jc w:val="both"/>
        <w:rPr>
          <w:sz w:val="20"/>
          <w:szCs w:val="20"/>
        </w:rPr>
      </w:pPr>
      <w:r>
        <w:rPr>
          <w:rFonts w:eastAsia="Times New Roman"/>
          <w:color w:val="262626"/>
          <w:sz w:val="20"/>
          <w:szCs w:val="20"/>
        </w:rPr>
        <w:t xml:space="preserve">Let’s add to this picture an additional data flow that carries information across time-steps. Call its values at different timesteps </w:t>
      </w:r>
      <w:r>
        <w:rPr>
          <w:rFonts w:ascii="Courier New" w:eastAsia="Courier New" w:hAnsi="Courier New" w:cs="Courier New"/>
          <w:color w:val="262626"/>
          <w:sz w:val="18"/>
          <w:szCs w:val="18"/>
        </w:rPr>
        <w:t>Ct</w:t>
      </w:r>
      <w:r>
        <w:rPr>
          <w:rFonts w:eastAsia="Times New Roman"/>
          <w:color w:val="262626"/>
          <w:sz w:val="20"/>
          <w:szCs w:val="20"/>
        </w:rPr>
        <w:t xml:space="preserve">, where </w:t>
      </w:r>
      <w:r>
        <w:rPr>
          <w:rFonts w:eastAsia="Times New Roman"/>
          <w:i/>
          <w:iCs/>
          <w:color w:val="262626"/>
          <w:sz w:val="20"/>
          <w:szCs w:val="20"/>
        </w:rPr>
        <w:t>C</w:t>
      </w:r>
      <w:r>
        <w:rPr>
          <w:rFonts w:eastAsia="Times New Roman"/>
          <w:color w:val="262626"/>
          <w:sz w:val="20"/>
          <w:szCs w:val="20"/>
        </w:rPr>
        <w:t xml:space="preserve"> stands for </w:t>
      </w:r>
      <w:r>
        <w:rPr>
          <w:rFonts w:eastAsia="Times New Roman"/>
          <w:i/>
          <w:iCs/>
          <w:color w:val="262626"/>
          <w:sz w:val="20"/>
          <w:szCs w:val="20"/>
        </w:rPr>
        <w:t>carry</w:t>
      </w:r>
      <w:r>
        <w:rPr>
          <w:rFonts w:eastAsia="Times New Roman"/>
          <w:color w:val="262626"/>
          <w:sz w:val="20"/>
          <w:szCs w:val="20"/>
        </w:rPr>
        <w:t>. This informa-tion will have the following impact on the cell: it will be combined with the in</w:t>
      </w:r>
      <w:r>
        <w:rPr>
          <w:rFonts w:eastAsia="Times New Roman"/>
          <w:color w:val="262626"/>
          <w:sz w:val="20"/>
          <w:szCs w:val="20"/>
        </w:rPr>
        <w:t>put connection and the recurrent connection (via a dense transformation: a dot product with a weight matrix followed by a bias add and the application of an activation func-tion), and it will affect the state being sent to the next timestep (via an activat</w:t>
      </w:r>
      <w:r>
        <w:rPr>
          <w:rFonts w:eastAsia="Times New Roman"/>
          <w:color w:val="262626"/>
          <w:sz w:val="20"/>
          <w:szCs w:val="20"/>
        </w:rPr>
        <w:t>ion function an a multiplication operation). Conceptually, the carry dataflow is a way to modulate the next output and the next state (see figure 6.14). Simple so far.</w:t>
      </w:r>
    </w:p>
    <w:p w:rsidR="00B701ED" w:rsidRDefault="00B701ED">
      <w:pPr>
        <w:spacing w:line="214" w:lineRule="exact"/>
        <w:rPr>
          <w:sz w:val="20"/>
          <w:szCs w:val="20"/>
        </w:rPr>
      </w:pPr>
    </w:p>
    <w:tbl>
      <w:tblPr>
        <w:tblW w:w="0" w:type="auto"/>
        <w:tblInd w:w="600" w:type="dxa"/>
        <w:tblLayout w:type="fixed"/>
        <w:tblCellMar>
          <w:left w:w="0" w:type="dxa"/>
          <w:right w:w="0" w:type="dxa"/>
        </w:tblCellMar>
        <w:tblLook w:val="04A0" w:firstRow="1" w:lastRow="0" w:firstColumn="1" w:lastColumn="0" w:noHBand="0" w:noVBand="1"/>
      </w:tblPr>
      <w:tblGrid>
        <w:gridCol w:w="140"/>
        <w:gridCol w:w="220"/>
        <w:gridCol w:w="120"/>
        <w:gridCol w:w="20"/>
        <w:gridCol w:w="100"/>
        <w:gridCol w:w="640"/>
        <w:gridCol w:w="20"/>
        <w:gridCol w:w="660"/>
        <w:gridCol w:w="260"/>
        <w:gridCol w:w="220"/>
        <w:gridCol w:w="140"/>
        <w:gridCol w:w="100"/>
        <w:gridCol w:w="680"/>
        <w:gridCol w:w="660"/>
        <w:gridCol w:w="260"/>
        <w:gridCol w:w="240"/>
        <w:gridCol w:w="140"/>
        <w:gridCol w:w="100"/>
        <w:gridCol w:w="660"/>
        <w:gridCol w:w="20"/>
        <w:gridCol w:w="640"/>
        <w:gridCol w:w="340"/>
        <w:gridCol w:w="300"/>
        <w:gridCol w:w="120"/>
        <w:gridCol w:w="20"/>
      </w:tblGrid>
      <w:tr w:rsidR="00B701ED">
        <w:trPr>
          <w:trHeight w:val="184"/>
        </w:trPr>
        <w:tc>
          <w:tcPr>
            <w:tcW w:w="140" w:type="dxa"/>
            <w:vAlign w:val="bottom"/>
          </w:tcPr>
          <w:p w:rsidR="00B701ED" w:rsidRDefault="00B701ED">
            <w:pPr>
              <w:rPr>
                <w:sz w:val="16"/>
                <w:szCs w:val="16"/>
              </w:rPr>
            </w:pPr>
          </w:p>
        </w:tc>
        <w:tc>
          <w:tcPr>
            <w:tcW w:w="220" w:type="dxa"/>
            <w:vAlign w:val="bottom"/>
          </w:tcPr>
          <w:p w:rsidR="00B701ED" w:rsidRDefault="00B701ED">
            <w:pPr>
              <w:rPr>
                <w:sz w:val="16"/>
                <w:szCs w:val="16"/>
              </w:rPr>
            </w:pPr>
          </w:p>
        </w:tc>
        <w:tc>
          <w:tcPr>
            <w:tcW w:w="120" w:type="dxa"/>
            <w:vAlign w:val="bottom"/>
          </w:tcPr>
          <w:p w:rsidR="00B701ED" w:rsidRDefault="00B701ED">
            <w:pPr>
              <w:rPr>
                <w:sz w:val="16"/>
                <w:szCs w:val="16"/>
              </w:rPr>
            </w:pPr>
          </w:p>
        </w:tc>
        <w:tc>
          <w:tcPr>
            <w:tcW w:w="20" w:type="dxa"/>
            <w:vAlign w:val="bottom"/>
          </w:tcPr>
          <w:p w:rsidR="00B701ED" w:rsidRDefault="00B701ED">
            <w:pPr>
              <w:rPr>
                <w:sz w:val="16"/>
                <w:szCs w:val="16"/>
              </w:rPr>
            </w:pPr>
          </w:p>
        </w:tc>
        <w:tc>
          <w:tcPr>
            <w:tcW w:w="100" w:type="dxa"/>
            <w:vAlign w:val="bottom"/>
          </w:tcPr>
          <w:p w:rsidR="00B701ED" w:rsidRDefault="00B701ED">
            <w:pPr>
              <w:rPr>
                <w:sz w:val="16"/>
                <w:szCs w:val="16"/>
              </w:rPr>
            </w:pPr>
          </w:p>
        </w:tc>
        <w:tc>
          <w:tcPr>
            <w:tcW w:w="1320" w:type="dxa"/>
            <w:gridSpan w:val="3"/>
            <w:vAlign w:val="bottom"/>
          </w:tcPr>
          <w:p w:rsidR="00B701ED" w:rsidRDefault="003564B6">
            <w:pPr>
              <w:ind w:right="40"/>
              <w:jc w:val="center"/>
              <w:rPr>
                <w:sz w:val="20"/>
                <w:szCs w:val="20"/>
              </w:rPr>
            </w:pPr>
            <w:r>
              <w:rPr>
                <w:rFonts w:ascii="Arial" w:eastAsia="Arial" w:hAnsi="Arial" w:cs="Arial"/>
                <w:sz w:val="14"/>
                <w:szCs w:val="14"/>
              </w:rPr>
              <w:t>output t-1</w:t>
            </w:r>
          </w:p>
        </w:tc>
        <w:tc>
          <w:tcPr>
            <w:tcW w:w="260" w:type="dxa"/>
            <w:vAlign w:val="bottom"/>
          </w:tcPr>
          <w:p w:rsidR="00B701ED" w:rsidRDefault="00B701ED">
            <w:pPr>
              <w:rPr>
                <w:sz w:val="16"/>
                <w:szCs w:val="16"/>
              </w:rPr>
            </w:pPr>
          </w:p>
        </w:tc>
        <w:tc>
          <w:tcPr>
            <w:tcW w:w="220" w:type="dxa"/>
            <w:vAlign w:val="bottom"/>
          </w:tcPr>
          <w:p w:rsidR="00B701ED" w:rsidRDefault="00B701ED">
            <w:pPr>
              <w:rPr>
                <w:sz w:val="16"/>
                <w:szCs w:val="16"/>
              </w:rPr>
            </w:pPr>
          </w:p>
        </w:tc>
        <w:tc>
          <w:tcPr>
            <w:tcW w:w="140" w:type="dxa"/>
            <w:vAlign w:val="bottom"/>
          </w:tcPr>
          <w:p w:rsidR="00B701ED" w:rsidRDefault="00B701ED">
            <w:pPr>
              <w:rPr>
                <w:sz w:val="16"/>
                <w:szCs w:val="16"/>
              </w:rPr>
            </w:pPr>
          </w:p>
        </w:tc>
        <w:tc>
          <w:tcPr>
            <w:tcW w:w="100" w:type="dxa"/>
            <w:vAlign w:val="bottom"/>
          </w:tcPr>
          <w:p w:rsidR="00B701ED" w:rsidRDefault="00B701ED">
            <w:pPr>
              <w:rPr>
                <w:sz w:val="16"/>
                <w:szCs w:val="16"/>
              </w:rPr>
            </w:pPr>
          </w:p>
        </w:tc>
        <w:tc>
          <w:tcPr>
            <w:tcW w:w="1340" w:type="dxa"/>
            <w:gridSpan w:val="2"/>
            <w:vAlign w:val="bottom"/>
          </w:tcPr>
          <w:p w:rsidR="00B701ED" w:rsidRDefault="003564B6">
            <w:pPr>
              <w:ind w:left="440"/>
              <w:rPr>
                <w:sz w:val="20"/>
                <w:szCs w:val="20"/>
              </w:rPr>
            </w:pPr>
            <w:r>
              <w:rPr>
                <w:rFonts w:ascii="Arial" w:eastAsia="Arial" w:hAnsi="Arial" w:cs="Arial"/>
                <w:sz w:val="14"/>
                <w:szCs w:val="14"/>
              </w:rPr>
              <w:t>output t</w:t>
            </w:r>
          </w:p>
        </w:tc>
        <w:tc>
          <w:tcPr>
            <w:tcW w:w="260" w:type="dxa"/>
            <w:vAlign w:val="bottom"/>
          </w:tcPr>
          <w:p w:rsidR="00B701ED" w:rsidRDefault="00B701ED">
            <w:pPr>
              <w:rPr>
                <w:sz w:val="16"/>
                <w:szCs w:val="16"/>
              </w:rPr>
            </w:pPr>
          </w:p>
        </w:tc>
        <w:tc>
          <w:tcPr>
            <w:tcW w:w="240" w:type="dxa"/>
            <w:vAlign w:val="bottom"/>
          </w:tcPr>
          <w:p w:rsidR="00B701ED" w:rsidRDefault="00B701ED">
            <w:pPr>
              <w:rPr>
                <w:sz w:val="16"/>
                <w:szCs w:val="16"/>
              </w:rPr>
            </w:pPr>
          </w:p>
        </w:tc>
        <w:tc>
          <w:tcPr>
            <w:tcW w:w="140" w:type="dxa"/>
            <w:vAlign w:val="bottom"/>
          </w:tcPr>
          <w:p w:rsidR="00B701ED" w:rsidRDefault="00B701ED">
            <w:pPr>
              <w:rPr>
                <w:sz w:val="16"/>
                <w:szCs w:val="16"/>
              </w:rPr>
            </w:pPr>
          </w:p>
        </w:tc>
        <w:tc>
          <w:tcPr>
            <w:tcW w:w="100" w:type="dxa"/>
            <w:vAlign w:val="bottom"/>
          </w:tcPr>
          <w:p w:rsidR="00B701ED" w:rsidRDefault="00B701ED">
            <w:pPr>
              <w:rPr>
                <w:sz w:val="16"/>
                <w:szCs w:val="16"/>
              </w:rPr>
            </w:pPr>
          </w:p>
        </w:tc>
        <w:tc>
          <w:tcPr>
            <w:tcW w:w="2080" w:type="dxa"/>
            <w:gridSpan w:val="6"/>
            <w:vAlign w:val="bottom"/>
          </w:tcPr>
          <w:p w:rsidR="00B701ED" w:rsidRDefault="003564B6">
            <w:pPr>
              <w:ind w:right="740"/>
              <w:jc w:val="center"/>
              <w:rPr>
                <w:sz w:val="20"/>
                <w:szCs w:val="20"/>
              </w:rPr>
            </w:pPr>
            <w:r>
              <w:rPr>
                <w:rFonts w:ascii="Arial" w:eastAsia="Arial" w:hAnsi="Arial" w:cs="Arial"/>
                <w:w w:val="98"/>
                <w:sz w:val="14"/>
                <w:szCs w:val="14"/>
              </w:rPr>
              <w:t>output t+1</w:t>
            </w:r>
          </w:p>
        </w:tc>
        <w:tc>
          <w:tcPr>
            <w:tcW w:w="0" w:type="dxa"/>
            <w:vAlign w:val="bottom"/>
          </w:tcPr>
          <w:p w:rsidR="00B701ED" w:rsidRDefault="00B701ED">
            <w:pPr>
              <w:rPr>
                <w:sz w:val="1"/>
                <w:szCs w:val="1"/>
              </w:rPr>
            </w:pPr>
          </w:p>
        </w:tc>
      </w:tr>
      <w:tr w:rsidR="00B701ED">
        <w:trPr>
          <w:trHeight w:val="42"/>
        </w:trPr>
        <w:tc>
          <w:tcPr>
            <w:tcW w:w="140" w:type="dxa"/>
            <w:tcBorders>
              <w:bottom w:val="single" w:sz="8" w:space="0" w:color="auto"/>
            </w:tcBorders>
            <w:vAlign w:val="bottom"/>
          </w:tcPr>
          <w:p w:rsidR="00B701ED" w:rsidRDefault="00B701ED">
            <w:pPr>
              <w:rPr>
                <w:sz w:val="3"/>
                <w:szCs w:val="3"/>
              </w:rPr>
            </w:pPr>
          </w:p>
        </w:tc>
        <w:tc>
          <w:tcPr>
            <w:tcW w:w="220" w:type="dxa"/>
            <w:tcBorders>
              <w:bottom w:val="single" w:sz="8" w:space="0" w:color="auto"/>
            </w:tcBorders>
            <w:vAlign w:val="bottom"/>
          </w:tcPr>
          <w:p w:rsidR="00B701ED" w:rsidRDefault="00B701ED">
            <w:pPr>
              <w:rPr>
                <w:sz w:val="3"/>
                <w:szCs w:val="3"/>
              </w:rPr>
            </w:pPr>
          </w:p>
        </w:tc>
        <w:tc>
          <w:tcPr>
            <w:tcW w:w="120" w:type="dxa"/>
            <w:tcBorders>
              <w:bottom w:val="single" w:sz="8" w:space="0" w:color="auto"/>
            </w:tcBorders>
            <w:vAlign w:val="bottom"/>
          </w:tcPr>
          <w:p w:rsidR="00B701ED" w:rsidRDefault="00B701ED">
            <w:pPr>
              <w:rPr>
                <w:sz w:val="3"/>
                <w:szCs w:val="3"/>
              </w:rPr>
            </w:pPr>
          </w:p>
        </w:tc>
        <w:tc>
          <w:tcPr>
            <w:tcW w:w="20" w:type="dxa"/>
            <w:tcBorders>
              <w:bottom w:val="single" w:sz="8" w:space="0" w:color="auto"/>
            </w:tcBorders>
            <w:vAlign w:val="bottom"/>
          </w:tcPr>
          <w:p w:rsidR="00B701ED" w:rsidRDefault="00B701ED">
            <w:pPr>
              <w:rPr>
                <w:sz w:val="3"/>
                <w:szCs w:val="3"/>
              </w:rPr>
            </w:pPr>
          </w:p>
        </w:tc>
        <w:tc>
          <w:tcPr>
            <w:tcW w:w="100" w:type="dxa"/>
            <w:tcBorders>
              <w:bottom w:val="single" w:sz="8" w:space="0" w:color="auto"/>
            </w:tcBorders>
            <w:vAlign w:val="bottom"/>
          </w:tcPr>
          <w:p w:rsidR="00B701ED" w:rsidRDefault="00B701ED">
            <w:pPr>
              <w:rPr>
                <w:sz w:val="3"/>
                <w:szCs w:val="3"/>
              </w:rPr>
            </w:pPr>
          </w:p>
        </w:tc>
        <w:tc>
          <w:tcPr>
            <w:tcW w:w="640" w:type="dxa"/>
            <w:tcBorders>
              <w:bottom w:val="single" w:sz="8" w:space="0" w:color="auto"/>
            </w:tcBorders>
            <w:vAlign w:val="bottom"/>
          </w:tcPr>
          <w:p w:rsidR="00B701ED" w:rsidRDefault="00B701ED">
            <w:pPr>
              <w:rPr>
                <w:sz w:val="3"/>
                <w:szCs w:val="3"/>
              </w:rPr>
            </w:pPr>
          </w:p>
        </w:tc>
        <w:tc>
          <w:tcPr>
            <w:tcW w:w="20" w:type="dxa"/>
            <w:tcBorders>
              <w:bottom w:val="single" w:sz="8" w:space="0" w:color="auto"/>
            </w:tcBorders>
            <w:vAlign w:val="bottom"/>
          </w:tcPr>
          <w:p w:rsidR="00B701ED" w:rsidRDefault="00B701ED">
            <w:pPr>
              <w:rPr>
                <w:sz w:val="3"/>
                <w:szCs w:val="3"/>
              </w:rPr>
            </w:pPr>
          </w:p>
        </w:tc>
        <w:tc>
          <w:tcPr>
            <w:tcW w:w="660" w:type="dxa"/>
            <w:tcBorders>
              <w:bottom w:val="single" w:sz="8" w:space="0" w:color="auto"/>
            </w:tcBorders>
            <w:vAlign w:val="bottom"/>
          </w:tcPr>
          <w:p w:rsidR="00B701ED" w:rsidRDefault="00B701ED">
            <w:pPr>
              <w:rPr>
                <w:sz w:val="3"/>
                <w:szCs w:val="3"/>
              </w:rPr>
            </w:pPr>
          </w:p>
        </w:tc>
        <w:tc>
          <w:tcPr>
            <w:tcW w:w="260" w:type="dxa"/>
            <w:tcBorders>
              <w:bottom w:val="single" w:sz="8" w:space="0" w:color="auto"/>
            </w:tcBorders>
            <w:vAlign w:val="bottom"/>
          </w:tcPr>
          <w:p w:rsidR="00B701ED" w:rsidRDefault="00B701ED">
            <w:pPr>
              <w:rPr>
                <w:sz w:val="3"/>
                <w:szCs w:val="3"/>
              </w:rPr>
            </w:pPr>
          </w:p>
        </w:tc>
        <w:tc>
          <w:tcPr>
            <w:tcW w:w="220" w:type="dxa"/>
            <w:tcBorders>
              <w:bottom w:val="single" w:sz="8" w:space="0" w:color="auto"/>
            </w:tcBorders>
            <w:vAlign w:val="bottom"/>
          </w:tcPr>
          <w:p w:rsidR="00B701ED" w:rsidRDefault="00B701ED">
            <w:pPr>
              <w:rPr>
                <w:sz w:val="3"/>
                <w:szCs w:val="3"/>
              </w:rPr>
            </w:pPr>
          </w:p>
        </w:tc>
        <w:tc>
          <w:tcPr>
            <w:tcW w:w="140" w:type="dxa"/>
            <w:tcBorders>
              <w:bottom w:val="single" w:sz="8" w:space="0" w:color="auto"/>
            </w:tcBorders>
            <w:vAlign w:val="bottom"/>
          </w:tcPr>
          <w:p w:rsidR="00B701ED" w:rsidRDefault="00B701ED">
            <w:pPr>
              <w:rPr>
                <w:sz w:val="3"/>
                <w:szCs w:val="3"/>
              </w:rPr>
            </w:pPr>
          </w:p>
        </w:tc>
        <w:tc>
          <w:tcPr>
            <w:tcW w:w="100" w:type="dxa"/>
            <w:tcBorders>
              <w:bottom w:val="single" w:sz="8" w:space="0" w:color="auto"/>
            </w:tcBorders>
            <w:vAlign w:val="bottom"/>
          </w:tcPr>
          <w:p w:rsidR="00B701ED" w:rsidRDefault="00B701ED">
            <w:pPr>
              <w:rPr>
                <w:sz w:val="3"/>
                <w:szCs w:val="3"/>
              </w:rPr>
            </w:pPr>
          </w:p>
        </w:tc>
        <w:tc>
          <w:tcPr>
            <w:tcW w:w="680" w:type="dxa"/>
            <w:tcBorders>
              <w:bottom w:val="single" w:sz="8" w:space="0" w:color="auto"/>
            </w:tcBorders>
            <w:vAlign w:val="bottom"/>
          </w:tcPr>
          <w:p w:rsidR="00B701ED" w:rsidRDefault="00B701ED">
            <w:pPr>
              <w:rPr>
                <w:sz w:val="3"/>
                <w:szCs w:val="3"/>
              </w:rPr>
            </w:pPr>
          </w:p>
        </w:tc>
        <w:tc>
          <w:tcPr>
            <w:tcW w:w="660" w:type="dxa"/>
            <w:tcBorders>
              <w:bottom w:val="single" w:sz="8" w:space="0" w:color="auto"/>
            </w:tcBorders>
            <w:vAlign w:val="bottom"/>
          </w:tcPr>
          <w:p w:rsidR="00B701ED" w:rsidRDefault="00B701ED">
            <w:pPr>
              <w:rPr>
                <w:sz w:val="3"/>
                <w:szCs w:val="3"/>
              </w:rPr>
            </w:pPr>
          </w:p>
        </w:tc>
        <w:tc>
          <w:tcPr>
            <w:tcW w:w="260" w:type="dxa"/>
            <w:tcBorders>
              <w:bottom w:val="single" w:sz="8" w:space="0" w:color="auto"/>
            </w:tcBorders>
            <w:vAlign w:val="bottom"/>
          </w:tcPr>
          <w:p w:rsidR="00B701ED" w:rsidRDefault="00B701ED">
            <w:pPr>
              <w:rPr>
                <w:sz w:val="3"/>
                <w:szCs w:val="3"/>
              </w:rPr>
            </w:pPr>
          </w:p>
        </w:tc>
        <w:tc>
          <w:tcPr>
            <w:tcW w:w="240" w:type="dxa"/>
            <w:tcBorders>
              <w:bottom w:val="single" w:sz="8" w:space="0" w:color="auto"/>
            </w:tcBorders>
            <w:vAlign w:val="bottom"/>
          </w:tcPr>
          <w:p w:rsidR="00B701ED" w:rsidRDefault="00B701ED">
            <w:pPr>
              <w:rPr>
                <w:sz w:val="3"/>
                <w:szCs w:val="3"/>
              </w:rPr>
            </w:pPr>
          </w:p>
        </w:tc>
        <w:tc>
          <w:tcPr>
            <w:tcW w:w="140" w:type="dxa"/>
            <w:tcBorders>
              <w:bottom w:val="single" w:sz="8" w:space="0" w:color="auto"/>
            </w:tcBorders>
            <w:vAlign w:val="bottom"/>
          </w:tcPr>
          <w:p w:rsidR="00B701ED" w:rsidRDefault="00B701ED">
            <w:pPr>
              <w:rPr>
                <w:sz w:val="3"/>
                <w:szCs w:val="3"/>
              </w:rPr>
            </w:pPr>
          </w:p>
        </w:tc>
        <w:tc>
          <w:tcPr>
            <w:tcW w:w="100" w:type="dxa"/>
            <w:tcBorders>
              <w:bottom w:val="single" w:sz="8" w:space="0" w:color="auto"/>
            </w:tcBorders>
            <w:vAlign w:val="bottom"/>
          </w:tcPr>
          <w:p w:rsidR="00B701ED" w:rsidRDefault="00B701ED">
            <w:pPr>
              <w:rPr>
                <w:sz w:val="3"/>
                <w:szCs w:val="3"/>
              </w:rPr>
            </w:pPr>
          </w:p>
        </w:tc>
        <w:tc>
          <w:tcPr>
            <w:tcW w:w="660" w:type="dxa"/>
            <w:tcBorders>
              <w:bottom w:val="single" w:sz="8" w:space="0" w:color="auto"/>
            </w:tcBorders>
            <w:vAlign w:val="bottom"/>
          </w:tcPr>
          <w:p w:rsidR="00B701ED" w:rsidRDefault="00B701ED">
            <w:pPr>
              <w:rPr>
                <w:sz w:val="3"/>
                <w:szCs w:val="3"/>
              </w:rPr>
            </w:pPr>
          </w:p>
        </w:tc>
        <w:tc>
          <w:tcPr>
            <w:tcW w:w="20" w:type="dxa"/>
            <w:tcBorders>
              <w:bottom w:val="single" w:sz="8" w:space="0" w:color="auto"/>
            </w:tcBorders>
            <w:vAlign w:val="bottom"/>
          </w:tcPr>
          <w:p w:rsidR="00B701ED" w:rsidRDefault="00B701ED">
            <w:pPr>
              <w:rPr>
                <w:sz w:val="3"/>
                <w:szCs w:val="3"/>
              </w:rPr>
            </w:pPr>
          </w:p>
        </w:tc>
        <w:tc>
          <w:tcPr>
            <w:tcW w:w="640" w:type="dxa"/>
            <w:tcBorders>
              <w:bottom w:val="single" w:sz="8" w:space="0" w:color="auto"/>
            </w:tcBorders>
            <w:vAlign w:val="bottom"/>
          </w:tcPr>
          <w:p w:rsidR="00B701ED" w:rsidRDefault="00B701ED">
            <w:pPr>
              <w:rPr>
                <w:sz w:val="3"/>
                <w:szCs w:val="3"/>
              </w:rPr>
            </w:pPr>
          </w:p>
        </w:tc>
        <w:tc>
          <w:tcPr>
            <w:tcW w:w="340" w:type="dxa"/>
            <w:tcBorders>
              <w:bottom w:val="single" w:sz="8" w:space="0" w:color="auto"/>
            </w:tcBorders>
            <w:vAlign w:val="bottom"/>
          </w:tcPr>
          <w:p w:rsidR="00B701ED" w:rsidRDefault="00B701ED">
            <w:pPr>
              <w:rPr>
                <w:sz w:val="3"/>
                <w:szCs w:val="3"/>
              </w:rPr>
            </w:pPr>
          </w:p>
        </w:tc>
        <w:tc>
          <w:tcPr>
            <w:tcW w:w="300" w:type="dxa"/>
            <w:tcBorders>
              <w:bottom w:val="single" w:sz="8" w:space="0" w:color="auto"/>
            </w:tcBorders>
            <w:vAlign w:val="bottom"/>
          </w:tcPr>
          <w:p w:rsidR="00B701ED" w:rsidRDefault="00B701ED">
            <w:pPr>
              <w:rPr>
                <w:sz w:val="3"/>
                <w:szCs w:val="3"/>
              </w:rPr>
            </w:pPr>
          </w:p>
        </w:tc>
        <w:tc>
          <w:tcPr>
            <w:tcW w:w="120" w:type="dxa"/>
            <w:tcBorders>
              <w:bottom w:val="single" w:sz="8" w:space="0" w:color="auto"/>
            </w:tcBorders>
            <w:vAlign w:val="bottom"/>
          </w:tcPr>
          <w:p w:rsidR="00B701ED" w:rsidRDefault="00B701ED">
            <w:pPr>
              <w:rPr>
                <w:sz w:val="3"/>
                <w:szCs w:val="3"/>
              </w:rPr>
            </w:pPr>
          </w:p>
        </w:tc>
        <w:tc>
          <w:tcPr>
            <w:tcW w:w="0" w:type="dxa"/>
            <w:vAlign w:val="bottom"/>
          </w:tcPr>
          <w:p w:rsidR="00B701ED" w:rsidRDefault="00B701ED">
            <w:pPr>
              <w:rPr>
                <w:sz w:val="1"/>
                <w:szCs w:val="1"/>
              </w:rPr>
            </w:pPr>
          </w:p>
        </w:tc>
      </w:tr>
      <w:tr w:rsidR="00B701ED">
        <w:trPr>
          <w:trHeight w:val="80"/>
        </w:trPr>
        <w:tc>
          <w:tcPr>
            <w:tcW w:w="140" w:type="dxa"/>
            <w:vAlign w:val="bottom"/>
          </w:tcPr>
          <w:p w:rsidR="00B701ED" w:rsidRDefault="00B701ED">
            <w:pPr>
              <w:rPr>
                <w:sz w:val="6"/>
                <w:szCs w:val="6"/>
              </w:rPr>
            </w:pPr>
          </w:p>
        </w:tc>
        <w:tc>
          <w:tcPr>
            <w:tcW w:w="1100" w:type="dxa"/>
            <w:gridSpan w:val="5"/>
            <w:vMerge w:val="restart"/>
            <w:vAlign w:val="bottom"/>
          </w:tcPr>
          <w:p w:rsidR="00B701ED" w:rsidRDefault="003564B6">
            <w:pPr>
              <w:ind w:left="80"/>
              <w:rPr>
                <w:sz w:val="20"/>
                <w:szCs w:val="20"/>
              </w:rPr>
            </w:pPr>
            <w:r>
              <w:rPr>
                <w:rFonts w:ascii="Arial" w:eastAsia="Arial" w:hAnsi="Arial" w:cs="Arial"/>
                <w:sz w:val="14"/>
                <w:szCs w:val="14"/>
              </w:rPr>
              <w:t>c t-1</w:t>
            </w:r>
          </w:p>
        </w:tc>
        <w:tc>
          <w:tcPr>
            <w:tcW w:w="20" w:type="dxa"/>
            <w:vAlign w:val="bottom"/>
          </w:tcPr>
          <w:p w:rsidR="00B701ED" w:rsidRDefault="00B701ED">
            <w:pPr>
              <w:rPr>
                <w:sz w:val="6"/>
                <w:szCs w:val="6"/>
              </w:rPr>
            </w:pPr>
          </w:p>
        </w:tc>
        <w:tc>
          <w:tcPr>
            <w:tcW w:w="660" w:type="dxa"/>
            <w:vMerge w:val="restart"/>
            <w:vAlign w:val="bottom"/>
          </w:tcPr>
          <w:p w:rsidR="00B701ED" w:rsidRDefault="00B701ED">
            <w:pPr>
              <w:rPr>
                <w:sz w:val="6"/>
                <w:szCs w:val="6"/>
              </w:rPr>
            </w:pPr>
          </w:p>
        </w:tc>
        <w:tc>
          <w:tcPr>
            <w:tcW w:w="260" w:type="dxa"/>
            <w:vMerge w:val="restart"/>
            <w:vAlign w:val="bottom"/>
          </w:tcPr>
          <w:p w:rsidR="00B701ED" w:rsidRDefault="00B701ED">
            <w:pPr>
              <w:rPr>
                <w:sz w:val="6"/>
                <w:szCs w:val="6"/>
              </w:rPr>
            </w:pPr>
          </w:p>
        </w:tc>
        <w:tc>
          <w:tcPr>
            <w:tcW w:w="460" w:type="dxa"/>
            <w:gridSpan w:val="3"/>
            <w:vMerge w:val="restart"/>
            <w:vAlign w:val="bottom"/>
          </w:tcPr>
          <w:p w:rsidR="00B701ED" w:rsidRDefault="003564B6">
            <w:pPr>
              <w:ind w:left="140"/>
              <w:rPr>
                <w:sz w:val="20"/>
                <w:szCs w:val="20"/>
              </w:rPr>
            </w:pPr>
            <w:r>
              <w:rPr>
                <w:rFonts w:ascii="Arial" w:eastAsia="Arial" w:hAnsi="Arial" w:cs="Arial"/>
                <w:sz w:val="14"/>
                <w:szCs w:val="14"/>
              </w:rPr>
              <w:t>c t</w:t>
            </w:r>
          </w:p>
        </w:tc>
        <w:tc>
          <w:tcPr>
            <w:tcW w:w="680" w:type="dxa"/>
            <w:vAlign w:val="bottom"/>
          </w:tcPr>
          <w:p w:rsidR="00B701ED" w:rsidRDefault="00B701ED">
            <w:pPr>
              <w:rPr>
                <w:sz w:val="6"/>
                <w:szCs w:val="6"/>
              </w:rPr>
            </w:pPr>
          </w:p>
        </w:tc>
        <w:tc>
          <w:tcPr>
            <w:tcW w:w="660" w:type="dxa"/>
            <w:vAlign w:val="bottom"/>
          </w:tcPr>
          <w:p w:rsidR="00B701ED" w:rsidRDefault="00B701ED">
            <w:pPr>
              <w:rPr>
                <w:sz w:val="6"/>
                <w:szCs w:val="6"/>
              </w:rPr>
            </w:pPr>
          </w:p>
        </w:tc>
        <w:tc>
          <w:tcPr>
            <w:tcW w:w="260" w:type="dxa"/>
            <w:vMerge w:val="restart"/>
            <w:vAlign w:val="bottom"/>
          </w:tcPr>
          <w:p w:rsidR="00B701ED" w:rsidRDefault="00B701ED">
            <w:pPr>
              <w:rPr>
                <w:sz w:val="6"/>
                <w:szCs w:val="6"/>
              </w:rPr>
            </w:pPr>
          </w:p>
        </w:tc>
        <w:tc>
          <w:tcPr>
            <w:tcW w:w="480" w:type="dxa"/>
            <w:gridSpan w:val="3"/>
            <w:vMerge w:val="restart"/>
            <w:vAlign w:val="bottom"/>
          </w:tcPr>
          <w:p w:rsidR="00B701ED" w:rsidRDefault="003564B6">
            <w:pPr>
              <w:ind w:right="100"/>
              <w:jc w:val="right"/>
              <w:rPr>
                <w:sz w:val="20"/>
                <w:szCs w:val="20"/>
              </w:rPr>
            </w:pPr>
            <w:r>
              <w:rPr>
                <w:rFonts w:ascii="Arial" w:eastAsia="Arial" w:hAnsi="Arial" w:cs="Arial"/>
                <w:sz w:val="14"/>
                <w:szCs w:val="14"/>
              </w:rPr>
              <w:t>c t+1</w:t>
            </w:r>
          </w:p>
        </w:tc>
        <w:tc>
          <w:tcPr>
            <w:tcW w:w="660" w:type="dxa"/>
            <w:vMerge w:val="restart"/>
            <w:vAlign w:val="bottom"/>
          </w:tcPr>
          <w:p w:rsidR="00B701ED" w:rsidRDefault="00B701ED">
            <w:pPr>
              <w:rPr>
                <w:sz w:val="6"/>
                <w:szCs w:val="6"/>
              </w:rPr>
            </w:pPr>
          </w:p>
        </w:tc>
        <w:tc>
          <w:tcPr>
            <w:tcW w:w="20" w:type="dxa"/>
            <w:vAlign w:val="bottom"/>
          </w:tcPr>
          <w:p w:rsidR="00B701ED" w:rsidRDefault="00B701ED">
            <w:pPr>
              <w:rPr>
                <w:sz w:val="6"/>
                <w:szCs w:val="6"/>
              </w:rPr>
            </w:pPr>
          </w:p>
        </w:tc>
        <w:tc>
          <w:tcPr>
            <w:tcW w:w="640" w:type="dxa"/>
            <w:vMerge w:val="restart"/>
            <w:vAlign w:val="bottom"/>
          </w:tcPr>
          <w:p w:rsidR="00B701ED" w:rsidRDefault="00B701ED">
            <w:pPr>
              <w:rPr>
                <w:sz w:val="6"/>
                <w:szCs w:val="6"/>
              </w:rPr>
            </w:pPr>
          </w:p>
        </w:tc>
        <w:tc>
          <w:tcPr>
            <w:tcW w:w="760" w:type="dxa"/>
            <w:gridSpan w:val="3"/>
            <w:vMerge w:val="restart"/>
            <w:vAlign w:val="bottom"/>
          </w:tcPr>
          <w:p w:rsidR="00B701ED" w:rsidRDefault="003564B6">
            <w:pPr>
              <w:ind w:left="20"/>
              <w:rPr>
                <w:sz w:val="20"/>
                <w:szCs w:val="20"/>
              </w:rPr>
            </w:pPr>
            <w:r>
              <w:rPr>
                <w:rFonts w:ascii="Arial" w:eastAsia="Arial" w:hAnsi="Arial" w:cs="Arial"/>
                <w:sz w:val="14"/>
                <w:szCs w:val="14"/>
              </w:rPr>
              <w:t>Carry track</w:t>
            </w:r>
          </w:p>
        </w:tc>
        <w:tc>
          <w:tcPr>
            <w:tcW w:w="0" w:type="dxa"/>
            <w:vAlign w:val="bottom"/>
          </w:tcPr>
          <w:p w:rsidR="00B701ED" w:rsidRDefault="00B701ED">
            <w:pPr>
              <w:rPr>
                <w:sz w:val="1"/>
                <w:szCs w:val="1"/>
              </w:rPr>
            </w:pPr>
          </w:p>
        </w:tc>
      </w:tr>
      <w:tr w:rsidR="00B701ED">
        <w:trPr>
          <w:trHeight w:val="179"/>
        </w:trPr>
        <w:tc>
          <w:tcPr>
            <w:tcW w:w="140" w:type="dxa"/>
            <w:vAlign w:val="bottom"/>
          </w:tcPr>
          <w:p w:rsidR="00B701ED" w:rsidRDefault="00B701ED">
            <w:pPr>
              <w:rPr>
                <w:sz w:val="15"/>
                <w:szCs w:val="15"/>
              </w:rPr>
            </w:pPr>
          </w:p>
        </w:tc>
        <w:tc>
          <w:tcPr>
            <w:tcW w:w="1100" w:type="dxa"/>
            <w:gridSpan w:val="5"/>
            <w:vMerge/>
            <w:vAlign w:val="bottom"/>
          </w:tcPr>
          <w:p w:rsidR="00B701ED" w:rsidRDefault="00B701ED">
            <w:pPr>
              <w:rPr>
                <w:sz w:val="15"/>
                <w:szCs w:val="15"/>
              </w:rPr>
            </w:pPr>
          </w:p>
        </w:tc>
        <w:tc>
          <w:tcPr>
            <w:tcW w:w="20" w:type="dxa"/>
            <w:shd w:val="clear" w:color="auto" w:fill="000000"/>
            <w:vAlign w:val="bottom"/>
          </w:tcPr>
          <w:p w:rsidR="00B701ED" w:rsidRDefault="00B701ED">
            <w:pPr>
              <w:rPr>
                <w:sz w:val="15"/>
                <w:szCs w:val="15"/>
              </w:rPr>
            </w:pPr>
          </w:p>
        </w:tc>
        <w:tc>
          <w:tcPr>
            <w:tcW w:w="660" w:type="dxa"/>
            <w:vMerge/>
            <w:vAlign w:val="bottom"/>
          </w:tcPr>
          <w:p w:rsidR="00B701ED" w:rsidRDefault="00B701ED">
            <w:pPr>
              <w:rPr>
                <w:sz w:val="15"/>
                <w:szCs w:val="15"/>
              </w:rPr>
            </w:pPr>
          </w:p>
        </w:tc>
        <w:tc>
          <w:tcPr>
            <w:tcW w:w="260" w:type="dxa"/>
            <w:vMerge/>
            <w:vAlign w:val="bottom"/>
          </w:tcPr>
          <w:p w:rsidR="00B701ED" w:rsidRDefault="00B701ED">
            <w:pPr>
              <w:rPr>
                <w:sz w:val="15"/>
                <w:szCs w:val="15"/>
              </w:rPr>
            </w:pPr>
          </w:p>
        </w:tc>
        <w:tc>
          <w:tcPr>
            <w:tcW w:w="460" w:type="dxa"/>
            <w:gridSpan w:val="3"/>
            <w:vMerge/>
            <w:vAlign w:val="bottom"/>
          </w:tcPr>
          <w:p w:rsidR="00B701ED" w:rsidRDefault="00B701ED">
            <w:pPr>
              <w:rPr>
                <w:sz w:val="15"/>
                <w:szCs w:val="15"/>
              </w:rPr>
            </w:pPr>
          </w:p>
        </w:tc>
        <w:tc>
          <w:tcPr>
            <w:tcW w:w="680" w:type="dxa"/>
            <w:tcBorders>
              <w:right w:val="single" w:sz="8" w:space="0" w:color="auto"/>
            </w:tcBorders>
            <w:vAlign w:val="bottom"/>
          </w:tcPr>
          <w:p w:rsidR="00B701ED" w:rsidRDefault="00B701ED">
            <w:pPr>
              <w:rPr>
                <w:sz w:val="15"/>
                <w:szCs w:val="15"/>
              </w:rPr>
            </w:pPr>
          </w:p>
        </w:tc>
        <w:tc>
          <w:tcPr>
            <w:tcW w:w="660" w:type="dxa"/>
            <w:vAlign w:val="bottom"/>
          </w:tcPr>
          <w:p w:rsidR="00B701ED" w:rsidRDefault="00B701ED">
            <w:pPr>
              <w:rPr>
                <w:sz w:val="15"/>
                <w:szCs w:val="15"/>
              </w:rPr>
            </w:pPr>
          </w:p>
        </w:tc>
        <w:tc>
          <w:tcPr>
            <w:tcW w:w="260" w:type="dxa"/>
            <w:vMerge/>
            <w:vAlign w:val="bottom"/>
          </w:tcPr>
          <w:p w:rsidR="00B701ED" w:rsidRDefault="00B701ED">
            <w:pPr>
              <w:rPr>
                <w:sz w:val="15"/>
                <w:szCs w:val="15"/>
              </w:rPr>
            </w:pPr>
          </w:p>
        </w:tc>
        <w:tc>
          <w:tcPr>
            <w:tcW w:w="480" w:type="dxa"/>
            <w:gridSpan w:val="3"/>
            <w:vMerge/>
            <w:vAlign w:val="bottom"/>
          </w:tcPr>
          <w:p w:rsidR="00B701ED" w:rsidRDefault="00B701ED">
            <w:pPr>
              <w:rPr>
                <w:sz w:val="15"/>
                <w:szCs w:val="15"/>
              </w:rPr>
            </w:pPr>
          </w:p>
        </w:tc>
        <w:tc>
          <w:tcPr>
            <w:tcW w:w="660" w:type="dxa"/>
            <w:vMerge/>
            <w:vAlign w:val="bottom"/>
          </w:tcPr>
          <w:p w:rsidR="00B701ED" w:rsidRDefault="00B701ED">
            <w:pPr>
              <w:rPr>
                <w:sz w:val="15"/>
                <w:szCs w:val="15"/>
              </w:rPr>
            </w:pPr>
          </w:p>
        </w:tc>
        <w:tc>
          <w:tcPr>
            <w:tcW w:w="20" w:type="dxa"/>
            <w:shd w:val="clear" w:color="auto" w:fill="000000"/>
            <w:vAlign w:val="bottom"/>
          </w:tcPr>
          <w:p w:rsidR="00B701ED" w:rsidRDefault="00B701ED">
            <w:pPr>
              <w:rPr>
                <w:sz w:val="15"/>
                <w:szCs w:val="15"/>
              </w:rPr>
            </w:pPr>
          </w:p>
        </w:tc>
        <w:tc>
          <w:tcPr>
            <w:tcW w:w="640" w:type="dxa"/>
            <w:vMerge/>
            <w:vAlign w:val="bottom"/>
          </w:tcPr>
          <w:p w:rsidR="00B701ED" w:rsidRDefault="00B701ED">
            <w:pPr>
              <w:rPr>
                <w:sz w:val="15"/>
                <w:szCs w:val="15"/>
              </w:rPr>
            </w:pPr>
          </w:p>
        </w:tc>
        <w:tc>
          <w:tcPr>
            <w:tcW w:w="760" w:type="dxa"/>
            <w:gridSpan w:val="3"/>
            <w:vMerge/>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32"/>
        </w:trPr>
        <w:tc>
          <w:tcPr>
            <w:tcW w:w="140" w:type="dxa"/>
            <w:vAlign w:val="bottom"/>
          </w:tcPr>
          <w:p w:rsidR="00B701ED" w:rsidRDefault="00B701ED">
            <w:pPr>
              <w:rPr>
                <w:sz w:val="2"/>
                <w:szCs w:val="2"/>
              </w:rPr>
            </w:pPr>
          </w:p>
        </w:tc>
        <w:tc>
          <w:tcPr>
            <w:tcW w:w="220" w:type="dxa"/>
            <w:vAlign w:val="bottom"/>
          </w:tcPr>
          <w:p w:rsidR="00B701ED" w:rsidRDefault="00B701ED">
            <w:pPr>
              <w:rPr>
                <w:sz w:val="2"/>
                <w:szCs w:val="2"/>
              </w:rPr>
            </w:pPr>
          </w:p>
        </w:tc>
        <w:tc>
          <w:tcPr>
            <w:tcW w:w="120" w:type="dxa"/>
            <w:vAlign w:val="bottom"/>
          </w:tcPr>
          <w:p w:rsidR="00B701ED" w:rsidRDefault="00B701ED">
            <w:pPr>
              <w:rPr>
                <w:sz w:val="2"/>
                <w:szCs w:val="2"/>
              </w:rPr>
            </w:pPr>
          </w:p>
        </w:tc>
        <w:tc>
          <w:tcPr>
            <w:tcW w:w="20" w:type="dxa"/>
            <w:vAlign w:val="bottom"/>
          </w:tcPr>
          <w:p w:rsidR="00B701ED" w:rsidRDefault="00B701ED">
            <w:pPr>
              <w:rPr>
                <w:sz w:val="2"/>
                <w:szCs w:val="2"/>
              </w:rPr>
            </w:pPr>
          </w:p>
        </w:tc>
        <w:tc>
          <w:tcPr>
            <w:tcW w:w="100" w:type="dxa"/>
            <w:vAlign w:val="bottom"/>
          </w:tcPr>
          <w:p w:rsidR="00B701ED" w:rsidRDefault="00B701ED">
            <w:pPr>
              <w:rPr>
                <w:sz w:val="2"/>
                <w:szCs w:val="2"/>
              </w:rPr>
            </w:pPr>
          </w:p>
        </w:tc>
        <w:tc>
          <w:tcPr>
            <w:tcW w:w="640" w:type="dxa"/>
            <w:vAlign w:val="bottom"/>
          </w:tcPr>
          <w:p w:rsidR="00B701ED" w:rsidRDefault="00B701ED">
            <w:pPr>
              <w:rPr>
                <w:sz w:val="2"/>
                <w:szCs w:val="2"/>
              </w:rPr>
            </w:pPr>
          </w:p>
        </w:tc>
        <w:tc>
          <w:tcPr>
            <w:tcW w:w="20" w:type="dxa"/>
            <w:shd w:val="clear" w:color="auto" w:fill="000000"/>
            <w:vAlign w:val="bottom"/>
          </w:tcPr>
          <w:p w:rsidR="00B701ED" w:rsidRDefault="00B701ED">
            <w:pPr>
              <w:rPr>
                <w:sz w:val="2"/>
                <w:szCs w:val="2"/>
              </w:rPr>
            </w:pPr>
          </w:p>
        </w:tc>
        <w:tc>
          <w:tcPr>
            <w:tcW w:w="660" w:type="dxa"/>
            <w:vAlign w:val="bottom"/>
          </w:tcPr>
          <w:p w:rsidR="00B701ED" w:rsidRDefault="00B701ED">
            <w:pPr>
              <w:rPr>
                <w:sz w:val="2"/>
                <w:szCs w:val="2"/>
              </w:rPr>
            </w:pPr>
          </w:p>
        </w:tc>
        <w:tc>
          <w:tcPr>
            <w:tcW w:w="260" w:type="dxa"/>
            <w:vAlign w:val="bottom"/>
          </w:tcPr>
          <w:p w:rsidR="00B701ED" w:rsidRDefault="00B701ED">
            <w:pPr>
              <w:rPr>
                <w:sz w:val="2"/>
                <w:szCs w:val="2"/>
              </w:rPr>
            </w:pPr>
          </w:p>
        </w:tc>
        <w:tc>
          <w:tcPr>
            <w:tcW w:w="220" w:type="dxa"/>
            <w:vAlign w:val="bottom"/>
          </w:tcPr>
          <w:p w:rsidR="00B701ED" w:rsidRDefault="00B701ED">
            <w:pPr>
              <w:rPr>
                <w:sz w:val="2"/>
                <w:szCs w:val="2"/>
              </w:rPr>
            </w:pPr>
          </w:p>
        </w:tc>
        <w:tc>
          <w:tcPr>
            <w:tcW w:w="240" w:type="dxa"/>
            <w:gridSpan w:val="2"/>
            <w:vMerge w:val="restart"/>
            <w:vAlign w:val="bottom"/>
          </w:tcPr>
          <w:p w:rsidR="00B701ED" w:rsidRDefault="003564B6">
            <w:pPr>
              <w:ind w:left="40"/>
              <w:rPr>
                <w:sz w:val="20"/>
                <w:szCs w:val="20"/>
              </w:rPr>
            </w:pPr>
            <w:r>
              <w:rPr>
                <w:rFonts w:ascii="Arial" w:eastAsia="Arial" w:hAnsi="Arial" w:cs="Arial"/>
                <w:sz w:val="14"/>
                <w:szCs w:val="14"/>
              </w:rPr>
              <w:t>c t</w:t>
            </w:r>
          </w:p>
        </w:tc>
        <w:tc>
          <w:tcPr>
            <w:tcW w:w="680" w:type="dxa"/>
            <w:tcBorders>
              <w:right w:val="single" w:sz="8" w:space="0" w:color="auto"/>
            </w:tcBorders>
            <w:vAlign w:val="bottom"/>
          </w:tcPr>
          <w:p w:rsidR="00B701ED" w:rsidRDefault="00B701ED">
            <w:pPr>
              <w:rPr>
                <w:sz w:val="2"/>
                <w:szCs w:val="2"/>
              </w:rPr>
            </w:pPr>
          </w:p>
        </w:tc>
        <w:tc>
          <w:tcPr>
            <w:tcW w:w="660" w:type="dxa"/>
            <w:vAlign w:val="bottom"/>
          </w:tcPr>
          <w:p w:rsidR="00B701ED" w:rsidRDefault="00B701ED">
            <w:pPr>
              <w:rPr>
                <w:sz w:val="2"/>
                <w:szCs w:val="2"/>
              </w:rPr>
            </w:pPr>
          </w:p>
        </w:tc>
        <w:tc>
          <w:tcPr>
            <w:tcW w:w="260" w:type="dxa"/>
            <w:vAlign w:val="bottom"/>
          </w:tcPr>
          <w:p w:rsidR="00B701ED" w:rsidRDefault="00B701ED">
            <w:pPr>
              <w:rPr>
                <w:sz w:val="2"/>
                <w:szCs w:val="2"/>
              </w:rPr>
            </w:pPr>
          </w:p>
        </w:tc>
        <w:tc>
          <w:tcPr>
            <w:tcW w:w="240" w:type="dxa"/>
            <w:vAlign w:val="bottom"/>
          </w:tcPr>
          <w:p w:rsidR="00B701ED" w:rsidRDefault="00B701ED">
            <w:pPr>
              <w:rPr>
                <w:sz w:val="2"/>
                <w:szCs w:val="2"/>
              </w:rPr>
            </w:pPr>
          </w:p>
        </w:tc>
        <w:tc>
          <w:tcPr>
            <w:tcW w:w="240" w:type="dxa"/>
            <w:gridSpan w:val="2"/>
            <w:vMerge w:val="restart"/>
            <w:vAlign w:val="bottom"/>
          </w:tcPr>
          <w:p w:rsidR="00B701ED" w:rsidRDefault="003564B6">
            <w:pPr>
              <w:ind w:right="60"/>
              <w:jc w:val="right"/>
              <w:rPr>
                <w:sz w:val="20"/>
                <w:szCs w:val="20"/>
              </w:rPr>
            </w:pPr>
            <w:r>
              <w:rPr>
                <w:rFonts w:ascii="Arial" w:eastAsia="Arial" w:hAnsi="Arial" w:cs="Arial"/>
                <w:sz w:val="14"/>
                <w:szCs w:val="14"/>
              </w:rPr>
              <w:t>c t</w:t>
            </w:r>
          </w:p>
        </w:tc>
        <w:tc>
          <w:tcPr>
            <w:tcW w:w="660" w:type="dxa"/>
            <w:vAlign w:val="bottom"/>
          </w:tcPr>
          <w:p w:rsidR="00B701ED" w:rsidRDefault="00B701ED">
            <w:pPr>
              <w:rPr>
                <w:sz w:val="2"/>
                <w:szCs w:val="2"/>
              </w:rPr>
            </w:pPr>
          </w:p>
        </w:tc>
        <w:tc>
          <w:tcPr>
            <w:tcW w:w="20" w:type="dxa"/>
            <w:shd w:val="clear" w:color="auto" w:fill="000000"/>
            <w:vAlign w:val="bottom"/>
          </w:tcPr>
          <w:p w:rsidR="00B701ED" w:rsidRDefault="00B701ED">
            <w:pPr>
              <w:rPr>
                <w:sz w:val="2"/>
                <w:szCs w:val="2"/>
              </w:rPr>
            </w:pPr>
          </w:p>
        </w:tc>
        <w:tc>
          <w:tcPr>
            <w:tcW w:w="640" w:type="dxa"/>
            <w:vAlign w:val="bottom"/>
          </w:tcPr>
          <w:p w:rsidR="00B701ED" w:rsidRDefault="00B701ED">
            <w:pPr>
              <w:rPr>
                <w:sz w:val="2"/>
                <w:szCs w:val="2"/>
              </w:rPr>
            </w:pPr>
          </w:p>
        </w:tc>
        <w:tc>
          <w:tcPr>
            <w:tcW w:w="340" w:type="dxa"/>
            <w:vAlign w:val="bottom"/>
          </w:tcPr>
          <w:p w:rsidR="00B701ED" w:rsidRDefault="00B701ED">
            <w:pPr>
              <w:rPr>
                <w:sz w:val="2"/>
                <w:szCs w:val="2"/>
              </w:rPr>
            </w:pPr>
          </w:p>
        </w:tc>
        <w:tc>
          <w:tcPr>
            <w:tcW w:w="300" w:type="dxa"/>
            <w:vAlign w:val="bottom"/>
          </w:tcPr>
          <w:p w:rsidR="00B701ED" w:rsidRDefault="00B701ED">
            <w:pPr>
              <w:rPr>
                <w:sz w:val="2"/>
                <w:szCs w:val="2"/>
              </w:rPr>
            </w:pPr>
          </w:p>
        </w:tc>
        <w:tc>
          <w:tcPr>
            <w:tcW w:w="120" w:type="dxa"/>
            <w:vAlign w:val="bottom"/>
          </w:tcPr>
          <w:p w:rsidR="00B701ED" w:rsidRDefault="00B701ED">
            <w:pPr>
              <w:rPr>
                <w:sz w:val="2"/>
                <w:szCs w:val="2"/>
              </w:rPr>
            </w:pPr>
          </w:p>
        </w:tc>
        <w:tc>
          <w:tcPr>
            <w:tcW w:w="0" w:type="dxa"/>
            <w:vAlign w:val="bottom"/>
          </w:tcPr>
          <w:p w:rsidR="00B701ED" w:rsidRDefault="00B701ED">
            <w:pPr>
              <w:spacing w:line="20" w:lineRule="exact"/>
              <w:rPr>
                <w:sz w:val="1"/>
                <w:szCs w:val="1"/>
              </w:rPr>
            </w:pPr>
          </w:p>
        </w:tc>
      </w:tr>
      <w:tr w:rsidR="00B701ED">
        <w:trPr>
          <w:trHeight w:val="274"/>
        </w:trPr>
        <w:tc>
          <w:tcPr>
            <w:tcW w:w="140" w:type="dxa"/>
            <w:vAlign w:val="bottom"/>
          </w:tcPr>
          <w:p w:rsidR="00B701ED" w:rsidRDefault="00B701ED">
            <w:pPr>
              <w:rPr>
                <w:sz w:val="23"/>
                <w:szCs w:val="23"/>
              </w:rPr>
            </w:pPr>
          </w:p>
        </w:tc>
        <w:tc>
          <w:tcPr>
            <w:tcW w:w="220" w:type="dxa"/>
            <w:tcBorders>
              <w:right w:val="single" w:sz="8" w:space="0" w:color="auto"/>
            </w:tcBorders>
            <w:vAlign w:val="bottom"/>
          </w:tcPr>
          <w:p w:rsidR="00B701ED" w:rsidRDefault="00B701ED">
            <w:pPr>
              <w:rPr>
                <w:sz w:val="23"/>
                <w:szCs w:val="23"/>
              </w:rPr>
            </w:pPr>
          </w:p>
        </w:tc>
        <w:tc>
          <w:tcPr>
            <w:tcW w:w="120" w:type="dxa"/>
            <w:vAlign w:val="bottom"/>
          </w:tcPr>
          <w:p w:rsidR="00B701ED" w:rsidRDefault="00B701ED">
            <w:pPr>
              <w:rPr>
                <w:sz w:val="23"/>
                <w:szCs w:val="23"/>
              </w:rPr>
            </w:pPr>
          </w:p>
        </w:tc>
        <w:tc>
          <w:tcPr>
            <w:tcW w:w="20" w:type="dxa"/>
            <w:vAlign w:val="bottom"/>
          </w:tcPr>
          <w:p w:rsidR="00B701ED" w:rsidRDefault="00B701ED">
            <w:pPr>
              <w:rPr>
                <w:sz w:val="23"/>
                <w:szCs w:val="23"/>
              </w:rPr>
            </w:pPr>
          </w:p>
        </w:tc>
        <w:tc>
          <w:tcPr>
            <w:tcW w:w="100" w:type="dxa"/>
            <w:vAlign w:val="bottom"/>
          </w:tcPr>
          <w:p w:rsidR="00B701ED" w:rsidRDefault="00B701ED">
            <w:pPr>
              <w:rPr>
                <w:sz w:val="23"/>
                <w:szCs w:val="23"/>
              </w:rPr>
            </w:pPr>
          </w:p>
        </w:tc>
        <w:tc>
          <w:tcPr>
            <w:tcW w:w="640" w:type="dxa"/>
            <w:vAlign w:val="bottom"/>
          </w:tcPr>
          <w:p w:rsidR="00B701ED" w:rsidRDefault="00B701ED">
            <w:pPr>
              <w:rPr>
                <w:sz w:val="23"/>
                <w:szCs w:val="23"/>
              </w:rPr>
            </w:pPr>
          </w:p>
        </w:tc>
        <w:tc>
          <w:tcPr>
            <w:tcW w:w="20" w:type="dxa"/>
            <w:tcBorders>
              <w:bottom w:val="single" w:sz="8" w:space="0" w:color="auto"/>
            </w:tcBorders>
            <w:shd w:val="clear" w:color="auto" w:fill="000000"/>
            <w:vAlign w:val="bottom"/>
          </w:tcPr>
          <w:p w:rsidR="00B701ED" w:rsidRDefault="00B701ED">
            <w:pPr>
              <w:rPr>
                <w:sz w:val="23"/>
                <w:szCs w:val="23"/>
              </w:rPr>
            </w:pPr>
          </w:p>
        </w:tc>
        <w:tc>
          <w:tcPr>
            <w:tcW w:w="660" w:type="dxa"/>
            <w:tcBorders>
              <w:bottom w:val="single" w:sz="8" w:space="0" w:color="auto"/>
            </w:tcBorders>
            <w:vAlign w:val="bottom"/>
          </w:tcPr>
          <w:p w:rsidR="00B701ED" w:rsidRDefault="00B701ED">
            <w:pPr>
              <w:rPr>
                <w:sz w:val="23"/>
                <w:szCs w:val="23"/>
              </w:rPr>
            </w:pPr>
          </w:p>
        </w:tc>
        <w:tc>
          <w:tcPr>
            <w:tcW w:w="260" w:type="dxa"/>
            <w:tcBorders>
              <w:bottom w:val="single" w:sz="8" w:space="0" w:color="auto"/>
            </w:tcBorders>
            <w:vAlign w:val="bottom"/>
          </w:tcPr>
          <w:p w:rsidR="00B701ED" w:rsidRDefault="00B701ED">
            <w:pPr>
              <w:rPr>
                <w:sz w:val="23"/>
                <w:szCs w:val="23"/>
              </w:rPr>
            </w:pPr>
          </w:p>
        </w:tc>
        <w:tc>
          <w:tcPr>
            <w:tcW w:w="220" w:type="dxa"/>
            <w:tcBorders>
              <w:right w:val="single" w:sz="8" w:space="0" w:color="auto"/>
            </w:tcBorders>
            <w:vAlign w:val="bottom"/>
          </w:tcPr>
          <w:p w:rsidR="00B701ED" w:rsidRDefault="00B701ED">
            <w:pPr>
              <w:rPr>
                <w:sz w:val="23"/>
                <w:szCs w:val="23"/>
              </w:rPr>
            </w:pPr>
          </w:p>
        </w:tc>
        <w:tc>
          <w:tcPr>
            <w:tcW w:w="240" w:type="dxa"/>
            <w:gridSpan w:val="2"/>
            <w:vMerge/>
            <w:vAlign w:val="bottom"/>
          </w:tcPr>
          <w:p w:rsidR="00B701ED" w:rsidRDefault="00B701ED">
            <w:pPr>
              <w:rPr>
                <w:sz w:val="23"/>
                <w:szCs w:val="23"/>
              </w:rPr>
            </w:pPr>
          </w:p>
        </w:tc>
        <w:tc>
          <w:tcPr>
            <w:tcW w:w="680" w:type="dxa"/>
            <w:tcBorders>
              <w:right w:val="single" w:sz="8" w:space="0" w:color="auto"/>
            </w:tcBorders>
            <w:vAlign w:val="bottom"/>
          </w:tcPr>
          <w:p w:rsidR="00B701ED" w:rsidRDefault="00B701ED">
            <w:pPr>
              <w:rPr>
                <w:sz w:val="23"/>
                <w:szCs w:val="23"/>
              </w:rPr>
            </w:pPr>
          </w:p>
        </w:tc>
        <w:tc>
          <w:tcPr>
            <w:tcW w:w="660" w:type="dxa"/>
            <w:tcBorders>
              <w:bottom w:val="single" w:sz="8" w:space="0" w:color="auto"/>
            </w:tcBorders>
            <w:vAlign w:val="bottom"/>
          </w:tcPr>
          <w:p w:rsidR="00B701ED" w:rsidRDefault="00B701ED">
            <w:pPr>
              <w:rPr>
                <w:sz w:val="23"/>
                <w:szCs w:val="23"/>
              </w:rPr>
            </w:pPr>
          </w:p>
        </w:tc>
        <w:tc>
          <w:tcPr>
            <w:tcW w:w="260" w:type="dxa"/>
            <w:tcBorders>
              <w:bottom w:val="single" w:sz="8" w:space="0" w:color="auto"/>
            </w:tcBorders>
            <w:vAlign w:val="bottom"/>
          </w:tcPr>
          <w:p w:rsidR="00B701ED" w:rsidRDefault="00B701ED">
            <w:pPr>
              <w:rPr>
                <w:sz w:val="23"/>
                <w:szCs w:val="23"/>
              </w:rPr>
            </w:pPr>
          </w:p>
        </w:tc>
        <w:tc>
          <w:tcPr>
            <w:tcW w:w="240" w:type="dxa"/>
            <w:tcBorders>
              <w:right w:val="single" w:sz="8" w:space="0" w:color="auto"/>
            </w:tcBorders>
            <w:vAlign w:val="bottom"/>
          </w:tcPr>
          <w:p w:rsidR="00B701ED" w:rsidRDefault="00B701ED">
            <w:pPr>
              <w:rPr>
                <w:sz w:val="23"/>
                <w:szCs w:val="23"/>
              </w:rPr>
            </w:pPr>
          </w:p>
        </w:tc>
        <w:tc>
          <w:tcPr>
            <w:tcW w:w="240" w:type="dxa"/>
            <w:gridSpan w:val="2"/>
            <w:vMerge/>
            <w:vAlign w:val="bottom"/>
          </w:tcPr>
          <w:p w:rsidR="00B701ED" w:rsidRDefault="00B701ED">
            <w:pPr>
              <w:rPr>
                <w:sz w:val="23"/>
                <w:szCs w:val="23"/>
              </w:rPr>
            </w:pPr>
          </w:p>
        </w:tc>
        <w:tc>
          <w:tcPr>
            <w:tcW w:w="660" w:type="dxa"/>
            <w:vAlign w:val="bottom"/>
          </w:tcPr>
          <w:p w:rsidR="00B701ED" w:rsidRDefault="00B701ED">
            <w:pPr>
              <w:rPr>
                <w:sz w:val="23"/>
                <w:szCs w:val="23"/>
              </w:rPr>
            </w:pPr>
          </w:p>
        </w:tc>
        <w:tc>
          <w:tcPr>
            <w:tcW w:w="20" w:type="dxa"/>
            <w:tcBorders>
              <w:bottom w:val="single" w:sz="8" w:space="0" w:color="auto"/>
            </w:tcBorders>
            <w:shd w:val="clear" w:color="auto" w:fill="000000"/>
            <w:vAlign w:val="bottom"/>
          </w:tcPr>
          <w:p w:rsidR="00B701ED" w:rsidRDefault="00B701ED">
            <w:pPr>
              <w:rPr>
                <w:sz w:val="23"/>
                <w:szCs w:val="23"/>
              </w:rPr>
            </w:pPr>
          </w:p>
        </w:tc>
        <w:tc>
          <w:tcPr>
            <w:tcW w:w="640" w:type="dxa"/>
            <w:tcBorders>
              <w:bottom w:val="single" w:sz="8" w:space="0" w:color="auto"/>
            </w:tcBorders>
            <w:vAlign w:val="bottom"/>
          </w:tcPr>
          <w:p w:rsidR="00B701ED" w:rsidRDefault="00B701ED">
            <w:pPr>
              <w:rPr>
                <w:sz w:val="23"/>
                <w:szCs w:val="23"/>
              </w:rPr>
            </w:pPr>
          </w:p>
        </w:tc>
        <w:tc>
          <w:tcPr>
            <w:tcW w:w="340" w:type="dxa"/>
            <w:tcBorders>
              <w:bottom w:val="single" w:sz="8" w:space="0" w:color="auto"/>
            </w:tcBorders>
            <w:vAlign w:val="bottom"/>
          </w:tcPr>
          <w:p w:rsidR="00B701ED" w:rsidRDefault="00B701ED">
            <w:pPr>
              <w:rPr>
                <w:sz w:val="23"/>
                <w:szCs w:val="23"/>
              </w:rPr>
            </w:pPr>
          </w:p>
        </w:tc>
        <w:tc>
          <w:tcPr>
            <w:tcW w:w="300" w:type="dxa"/>
            <w:vAlign w:val="bottom"/>
          </w:tcPr>
          <w:p w:rsidR="00B701ED" w:rsidRDefault="00B701ED">
            <w:pPr>
              <w:rPr>
                <w:sz w:val="23"/>
                <w:szCs w:val="23"/>
              </w:rPr>
            </w:pPr>
          </w:p>
        </w:tc>
        <w:tc>
          <w:tcPr>
            <w:tcW w:w="120" w:type="dxa"/>
            <w:vAlign w:val="bottom"/>
          </w:tcPr>
          <w:p w:rsidR="00B701ED" w:rsidRDefault="00B701ED">
            <w:pPr>
              <w:rPr>
                <w:sz w:val="23"/>
                <w:szCs w:val="23"/>
              </w:rPr>
            </w:pPr>
          </w:p>
        </w:tc>
        <w:tc>
          <w:tcPr>
            <w:tcW w:w="0" w:type="dxa"/>
            <w:vAlign w:val="bottom"/>
          </w:tcPr>
          <w:p w:rsidR="00B701ED" w:rsidRDefault="00B701ED">
            <w:pPr>
              <w:rPr>
                <w:sz w:val="1"/>
                <w:szCs w:val="1"/>
              </w:rPr>
            </w:pPr>
          </w:p>
        </w:tc>
      </w:tr>
      <w:tr w:rsidR="00B701ED">
        <w:trPr>
          <w:trHeight w:val="210"/>
        </w:trPr>
        <w:tc>
          <w:tcPr>
            <w:tcW w:w="140" w:type="dxa"/>
            <w:vAlign w:val="bottom"/>
          </w:tcPr>
          <w:p w:rsidR="00B701ED" w:rsidRDefault="00B701ED">
            <w:pPr>
              <w:rPr>
                <w:sz w:val="18"/>
                <w:szCs w:val="18"/>
              </w:rPr>
            </w:pPr>
          </w:p>
        </w:tc>
        <w:tc>
          <w:tcPr>
            <w:tcW w:w="220" w:type="dxa"/>
            <w:tcBorders>
              <w:right w:val="single" w:sz="8" w:space="0" w:color="auto"/>
            </w:tcBorders>
            <w:vAlign w:val="bottom"/>
          </w:tcPr>
          <w:p w:rsidR="00B701ED" w:rsidRDefault="00B701ED">
            <w:pPr>
              <w:rPr>
                <w:sz w:val="18"/>
                <w:szCs w:val="18"/>
              </w:rPr>
            </w:pPr>
          </w:p>
        </w:tc>
        <w:tc>
          <w:tcPr>
            <w:tcW w:w="120" w:type="dxa"/>
            <w:vAlign w:val="bottom"/>
          </w:tcPr>
          <w:p w:rsidR="00B701ED" w:rsidRDefault="00B701ED">
            <w:pPr>
              <w:rPr>
                <w:sz w:val="18"/>
                <w:szCs w:val="18"/>
              </w:rPr>
            </w:pPr>
          </w:p>
        </w:tc>
        <w:tc>
          <w:tcPr>
            <w:tcW w:w="20" w:type="dxa"/>
            <w:vAlign w:val="bottom"/>
          </w:tcPr>
          <w:p w:rsidR="00B701ED" w:rsidRDefault="00B701ED">
            <w:pPr>
              <w:rPr>
                <w:sz w:val="18"/>
                <w:szCs w:val="18"/>
              </w:rPr>
            </w:pPr>
          </w:p>
        </w:tc>
        <w:tc>
          <w:tcPr>
            <w:tcW w:w="100" w:type="dxa"/>
            <w:vAlign w:val="bottom"/>
          </w:tcPr>
          <w:p w:rsidR="00B701ED" w:rsidRDefault="00B701ED">
            <w:pPr>
              <w:rPr>
                <w:sz w:val="18"/>
                <w:szCs w:val="18"/>
              </w:rPr>
            </w:pPr>
          </w:p>
        </w:tc>
        <w:tc>
          <w:tcPr>
            <w:tcW w:w="640" w:type="dxa"/>
            <w:tcBorders>
              <w:bottom w:val="single" w:sz="8" w:space="0" w:color="auto"/>
            </w:tcBorders>
            <w:vAlign w:val="bottom"/>
          </w:tcPr>
          <w:p w:rsidR="00B701ED" w:rsidRDefault="00B701ED">
            <w:pPr>
              <w:rPr>
                <w:sz w:val="18"/>
                <w:szCs w:val="18"/>
              </w:rPr>
            </w:pPr>
          </w:p>
        </w:tc>
        <w:tc>
          <w:tcPr>
            <w:tcW w:w="20" w:type="dxa"/>
            <w:tcBorders>
              <w:bottom w:val="single" w:sz="8" w:space="0" w:color="auto"/>
            </w:tcBorders>
            <w:shd w:val="clear" w:color="auto" w:fill="000000"/>
            <w:vAlign w:val="bottom"/>
          </w:tcPr>
          <w:p w:rsidR="00B701ED" w:rsidRDefault="00B701ED">
            <w:pPr>
              <w:rPr>
                <w:sz w:val="18"/>
                <w:szCs w:val="18"/>
              </w:rPr>
            </w:pPr>
          </w:p>
        </w:tc>
        <w:tc>
          <w:tcPr>
            <w:tcW w:w="660" w:type="dxa"/>
            <w:tcBorders>
              <w:bottom w:val="single" w:sz="8" w:space="0" w:color="auto"/>
            </w:tcBorders>
            <w:vAlign w:val="bottom"/>
          </w:tcPr>
          <w:p w:rsidR="00B701ED" w:rsidRDefault="00B701ED">
            <w:pPr>
              <w:rPr>
                <w:sz w:val="18"/>
                <w:szCs w:val="18"/>
              </w:rPr>
            </w:pPr>
          </w:p>
        </w:tc>
        <w:tc>
          <w:tcPr>
            <w:tcW w:w="260" w:type="dxa"/>
            <w:tcBorders>
              <w:right w:val="single" w:sz="8" w:space="0" w:color="auto"/>
            </w:tcBorders>
            <w:vAlign w:val="bottom"/>
          </w:tcPr>
          <w:p w:rsidR="00B701ED" w:rsidRDefault="00B701ED">
            <w:pPr>
              <w:rPr>
                <w:sz w:val="18"/>
                <w:szCs w:val="18"/>
              </w:rPr>
            </w:pPr>
          </w:p>
        </w:tc>
        <w:tc>
          <w:tcPr>
            <w:tcW w:w="220" w:type="dxa"/>
            <w:tcBorders>
              <w:right w:val="single" w:sz="8" w:space="0" w:color="auto"/>
            </w:tcBorders>
            <w:vAlign w:val="bottom"/>
          </w:tcPr>
          <w:p w:rsidR="00B701ED" w:rsidRDefault="00B701ED">
            <w:pPr>
              <w:rPr>
                <w:sz w:val="18"/>
                <w:szCs w:val="18"/>
              </w:rPr>
            </w:pPr>
          </w:p>
        </w:tc>
        <w:tc>
          <w:tcPr>
            <w:tcW w:w="240" w:type="dxa"/>
            <w:gridSpan w:val="2"/>
            <w:vMerge/>
            <w:vAlign w:val="bottom"/>
          </w:tcPr>
          <w:p w:rsidR="00B701ED" w:rsidRDefault="00B701ED">
            <w:pPr>
              <w:rPr>
                <w:sz w:val="18"/>
                <w:szCs w:val="18"/>
              </w:rPr>
            </w:pPr>
          </w:p>
        </w:tc>
        <w:tc>
          <w:tcPr>
            <w:tcW w:w="680" w:type="dxa"/>
            <w:tcBorders>
              <w:bottom w:val="single" w:sz="8" w:space="0" w:color="auto"/>
              <w:right w:val="single" w:sz="8" w:space="0" w:color="auto"/>
            </w:tcBorders>
            <w:vAlign w:val="bottom"/>
          </w:tcPr>
          <w:p w:rsidR="00B701ED" w:rsidRDefault="00B701ED">
            <w:pPr>
              <w:rPr>
                <w:sz w:val="18"/>
                <w:szCs w:val="18"/>
              </w:rPr>
            </w:pPr>
          </w:p>
        </w:tc>
        <w:tc>
          <w:tcPr>
            <w:tcW w:w="660" w:type="dxa"/>
            <w:tcBorders>
              <w:bottom w:val="single" w:sz="8" w:space="0" w:color="auto"/>
            </w:tcBorders>
            <w:vAlign w:val="bottom"/>
          </w:tcPr>
          <w:p w:rsidR="00B701ED" w:rsidRDefault="00B701ED">
            <w:pPr>
              <w:rPr>
                <w:sz w:val="18"/>
                <w:szCs w:val="18"/>
              </w:rPr>
            </w:pPr>
          </w:p>
        </w:tc>
        <w:tc>
          <w:tcPr>
            <w:tcW w:w="260" w:type="dxa"/>
            <w:tcBorders>
              <w:right w:val="single" w:sz="8" w:space="0" w:color="auto"/>
            </w:tcBorders>
            <w:vAlign w:val="bottom"/>
          </w:tcPr>
          <w:p w:rsidR="00B701ED" w:rsidRDefault="00B701ED">
            <w:pPr>
              <w:rPr>
                <w:sz w:val="18"/>
                <w:szCs w:val="18"/>
              </w:rPr>
            </w:pPr>
          </w:p>
        </w:tc>
        <w:tc>
          <w:tcPr>
            <w:tcW w:w="240" w:type="dxa"/>
            <w:tcBorders>
              <w:right w:val="single" w:sz="8" w:space="0" w:color="auto"/>
            </w:tcBorders>
            <w:vAlign w:val="bottom"/>
          </w:tcPr>
          <w:p w:rsidR="00B701ED" w:rsidRDefault="00B701ED">
            <w:pPr>
              <w:rPr>
                <w:sz w:val="18"/>
                <w:szCs w:val="18"/>
              </w:rPr>
            </w:pPr>
          </w:p>
        </w:tc>
        <w:tc>
          <w:tcPr>
            <w:tcW w:w="240" w:type="dxa"/>
            <w:gridSpan w:val="2"/>
            <w:vMerge/>
            <w:vAlign w:val="bottom"/>
          </w:tcPr>
          <w:p w:rsidR="00B701ED" w:rsidRDefault="00B701ED">
            <w:pPr>
              <w:rPr>
                <w:sz w:val="18"/>
                <w:szCs w:val="18"/>
              </w:rPr>
            </w:pPr>
          </w:p>
        </w:tc>
        <w:tc>
          <w:tcPr>
            <w:tcW w:w="660" w:type="dxa"/>
            <w:tcBorders>
              <w:bottom w:val="single" w:sz="8" w:space="0" w:color="auto"/>
            </w:tcBorders>
            <w:vAlign w:val="bottom"/>
          </w:tcPr>
          <w:p w:rsidR="00B701ED" w:rsidRDefault="00B701ED">
            <w:pPr>
              <w:rPr>
                <w:sz w:val="18"/>
                <w:szCs w:val="18"/>
              </w:rPr>
            </w:pPr>
          </w:p>
        </w:tc>
        <w:tc>
          <w:tcPr>
            <w:tcW w:w="20" w:type="dxa"/>
            <w:tcBorders>
              <w:bottom w:val="single" w:sz="8" w:space="0" w:color="auto"/>
            </w:tcBorders>
            <w:shd w:val="clear" w:color="auto" w:fill="000000"/>
            <w:vAlign w:val="bottom"/>
          </w:tcPr>
          <w:p w:rsidR="00B701ED" w:rsidRDefault="00B701ED">
            <w:pPr>
              <w:rPr>
                <w:sz w:val="18"/>
                <w:szCs w:val="18"/>
              </w:rPr>
            </w:pPr>
          </w:p>
        </w:tc>
        <w:tc>
          <w:tcPr>
            <w:tcW w:w="640" w:type="dxa"/>
            <w:tcBorders>
              <w:bottom w:val="single" w:sz="8" w:space="0" w:color="auto"/>
            </w:tcBorders>
            <w:vAlign w:val="bottom"/>
          </w:tcPr>
          <w:p w:rsidR="00B701ED" w:rsidRDefault="00B701ED">
            <w:pPr>
              <w:rPr>
                <w:sz w:val="18"/>
                <w:szCs w:val="18"/>
              </w:rPr>
            </w:pPr>
          </w:p>
        </w:tc>
        <w:tc>
          <w:tcPr>
            <w:tcW w:w="340" w:type="dxa"/>
            <w:vAlign w:val="bottom"/>
          </w:tcPr>
          <w:p w:rsidR="00B701ED" w:rsidRDefault="00B701ED">
            <w:pPr>
              <w:rPr>
                <w:sz w:val="18"/>
                <w:szCs w:val="18"/>
              </w:rPr>
            </w:pPr>
          </w:p>
        </w:tc>
        <w:tc>
          <w:tcPr>
            <w:tcW w:w="300" w:type="dxa"/>
            <w:vAlign w:val="bottom"/>
          </w:tcPr>
          <w:p w:rsidR="00B701ED" w:rsidRDefault="00B701ED">
            <w:pPr>
              <w:rPr>
                <w:sz w:val="18"/>
                <w:szCs w:val="18"/>
              </w:rPr>
            </w:pPr>
          </w:p>
        </w:tc>
        <w:tc>
          <w:tcPr>
            <w:tcW w:w="120" w:type="dxa"/>
            <w:vAlign w:val="bottom"/>
          </w:tcPr>
          <w:p w:rsidR="00B701ED" w:rsidRDefault="00B701ED">
            <w:pPr>
              <w:rPr>
                <w:sz w:val="18"/>
                <w:szCs w:val="18"/>
              </w:rPr>
            </w:pPr>
          </w:p>
        </w:tc>
        <w:tc>
          <w:tcPr>
            <w:tcW w:w="0" w:type="dxa"/>
            <w:vAlign w:val="bottom"/>
          </w:tcPr>
          <w:p w:rsidR="00B701ED" w:rsidRDefault="00B701ED">
            <w:pPr>
              <w:rPr>
                <w:sz w:val="1"/>
                <w:szCs w:val="1"/>
              </w:rPr>
            </w:pPr>
          </w:p>
        </w:tc>
      </w:tr>
      <w:tr w:rsidR="00B701ED">
        <w:trPr>
          <w:trHeight w:val="191"/>
        </w:trPr>
        <w:tc>
          <w:tcPr>
            <w:tcW w:w="140" w:type="dxa"/>
            <w:vAlign w:val="bottom"/>
          </w:tcPr>
          <w:p w:rsidR="00B701ED" w:rsidRDefault="00B701ED">
            <w:pPr>
              <w:rPr>
                <w:sz w:val="16"/>
                <w:szCs w:val="16"/>
              </w:rPr>
            </w:pPr>
          </w:p>
        </w:tc>
        <w:tc>
          <w:tcPr>
            <w:tcW w:w="220" w:type="dxa"/>
            <w:tcBorders>
              <w:right w:val="single" w:sz="8" w:space="0" w:color="auto"/>
            </w:tcBorders>
            <w:vAlign w:val="bottom"/>
          </w:tcPr>
          <w:p w:rsidR="00B701ED" w:rsidRDefault="00B701ED">
            <w:pPr>
              <w:rPr>
                <w:sz w:val="16"/>
                <w:szCs w:val="16"/>
              </w:rPr>
            </w:pPr>
          </w:p>
        </w:tc>
        <w:tc>
          <w:tcPr>
            <w:tcW w:w="120" w:type="dxa"/>
            <w:vAlign w:val="bottom"/>
          </w:tcPr>
          <w:p w:rsidR="00B701ED" w:rsidRDefault="00B701ED">
            <w:pPr>
              <w:rPr>
                <w:sz w:val="16"/>
                <w:szCs w:val="16"/>
              </w:rPr>
            </w:pPr>
          </w:p>
        </w:tc>
        <w:tc>
          <w:tcPr>
            <w:tcW w:w="20" w:type="dxa"/>
            <w:vAlign w:val="bottom"/>
          </w:tcPr>
          <w:p w:rsidR="00B701ED" w:rsidRDefault="00B701ED">
            <w:pPr>
              <w:rPr>
                <w:sz w:val="16"/>
                <w:szCs w:val="16"/>
              </w:rPr>
            </w:pPr>
          </w:p>
        </w:tc>
        <w:tc>
          <w:tcPr>
            <w:tcW w:w="100" w:type="dxa"/>
            <w:tcBorders>
              <w:right w:val="single" w:sz="8" w:space="0" w:color="auto"/>
            </w:tcBorders>
            <w:vAlign w:val="bottom"/>
          </w:tcPr>
          <w:p w:rsidR="00B701ED" w:rsidRDefault="00B701ED">
            <w:pPr>
              <w:rPr>
                <w:sz w:val="16"/>
                <w:szCs w:val="16"/>
              </w:rPr>
            </w:pPr>
          </w:p>
        </w:tc>
        <w:tc>
          <w:tcPr>
            <w:tcW w:w="640" w:type="dxa"/>
            <w:vAlign w:val="bottom"/>
          </w:tcPr>
          <w:p w:rsidR="00B701ED" w:rsidRDefault="00B701ED">
            <w:pPr>
              <w:rPr>
                <w:sz w:val="16"/>
                <w:szCs w:val="16"/>
              </w:rPr>
            </w:pPr>
          </w:p>
        </w:tc>
        <w:tc>
          <w:tcPr>
            <w:tcW w:w="20" w:type="dxa"/>
            <w:vAlign w:val="bottom"/>
          </w:tcPr>
          <w:p w:rsidR="00B701ED" w:rsidRDefault="00B701ED">
            <w:pPr>
              <w:rPr>
                <w:sz w:val="16"/>
                <w:szCs w:val="16"/>
              </w:rPr>
            </w:pPr>
          </w:p>
        </w:tc>
        <w:tc>
          <w:tcPr>
            <w:tcW w:w="660" w:type="dxa"/>
            <w:tcBorders>
              <w:right w:val="single" w:sz="8" w:space="0" w:color="auto"/>
            </w:tcBorders>
            <w:vAlign w:val="bottom"/>
          </w:tcPr>
          <w:p w:rsidR="00B701ED" w:rsidRDefault="00B701ED">
            <w:pPr>
              <w:rPr>
                <w:sz w:val="16"/>
                <w:szCs w:val="16"/>
              </w:rPr>
            </w:pPr>
          </w:p>
        </w:tc>
        <w:tc>
          <w:tcPr>
            <w:tcW w:w="260" w:type="dxa"/>
            <w:tcBorders>
              <w:right w:val="single" w:sz="8" w:space="0" w:color="auto"/>
            </w:tcBorders>
            <w:vAlign w:val="bottom"/>
          </w:tcPr>
          <w:p w:rsidR="00B701ED" w:rsidRDefault="00B701ED">
            <w:pPr>
              <w:rPr>
                <w:sz w:val="16"/>
                <w:szCs w:val="16"/>
              </w:rPr>
            </w:pPr>
          </w:p>
        </w:tc>
        <w:tc>
          <w:tcPr>
            <w:tcW w:w="220" w:type="dxa"/>
            <w:tcBorders>
              <w:right w:val="single" w:sz="8" w:space="0" w:color="auto"/>
            </w:tcBorders>
            <w:vAlign w:val="bottom"/>
          </w:tcPr>
          <w:p w:rsidR="00B701ED" w:rsidRDefault="00B701ED">
            <w:pPr>
              <w:rPr>
                <w:sz w:val="16"/>
                <w:szCs w:val="16"/>
              </w:rPr>
            </w:pPr>
          </w:p>
        </w:tc>
        <w:tc>
          <w:tcPr>
            <w:tcW w:w="240" w:type="dxa"/>
            <w:gridSpan w:val="2"/>
            <w:vMerge/>
            <w:vAlign w:val="bottom"/>
          </w:tcPr>
          <w:p w:rsidR="00B701ED" w:rsidRDefault="00B701ED">
            <w:pPr>
              <w:rPr>
                <w:sz w:val="16"/>
                <w:szCs w:val="16"/>
              </w:rPr>
            </w:pPr>
          </w:p>
        </w:tc>
        <w:tc>
          <w:tcPr>
            <w:tcW w:w="1340" w:type="dxa"/>
            <w:gridSpan w:val="2"/>
            <w:tcBorders>
              <w:left w:val="single" w:sz="8" w:space="0" w:color="auto"/>
              <w:right w:val="single" w:sz="8" w:space="0" w:color="auto"/>
            </w:tcBorders>
            <w:vAlign w:val="bottom"/>
          </w:tcPr>
          <w:p w:rsidR="00B701ED" w:rsidRDefault="003564B6">
            <w:pPr>
              <w:ind w:left="160"/>
              <w:rPr>
                <w:sz w:val="20"/>
                <w:szCs w:val="20"/>
              </w:rPr>
            </w:pPr>
            <w:r>
              <w:rPr>
                <w:rFonts w:ascii="Arial" w:eastAsia="Arial" w:hAnsi="Arial" w:cs="Arial"/>
                <w:sz w:val="14"/>
                <w:szCs w:val="14"/>
              </w:rPr>
              <w:t>output_t =</w:t>
            </w:r>
          </w:p>
        </w:tc>
        <w:tc>
          <w:tcPr>
            <w:tcW w:w="260" w:type="dxa"/>
            <w:tcBorders>
              <w:right w:val="single" w:sz="8" w:space="0" w:color="auto"/>
            </w:tcBorders>
            <w:vAlign w:val="bottom"/>
          </w:tcPr>
          <w:p w:rsidR="00B701ED" w:rsidRDefault="00B701ED">
            <w:pPr>
              <w:rPr>
                <w:sz w:val="16"/>
                <w:szCs w:val="16"/>
              </w:rPr>
            </w:pPr>
          </w:p>
        </w:tc>
        <w:tc>
          <w:tcPr>
            <w:tcW w:w="240" w:type="dxa"/>
            <w:tcBorders>
              <w:right w:val="single" w:sz="8" w:space="0" w:color="auto"/>
            </w:tcBorders>
            <w:vAlign w:val="bottom"/>
          </w:tcPr>
          <w:p w:rsidR="00B701ED" w:rsidRDefault="00B701ED">
            <w:pPr>
              <w:rPr>
                <w:sz w:val="16"/>
                <w:szCs w:val="16"/>
              </w:rPr>
            </w:pPr>
          </w:p>
        </w:tc>
        <w:tc>
          <w:tcPr>
            <w:tcW w:w="240" w:type="dxa"/>
            <w:gridSpan w:val="2"/>
            <w:vMerge/>
            <w:vAlign w:val="bottom"/>
          </w:tcPr>
          <w:p w:rsidR="00B701ED" w:rsidRDefault="00B701ED">
            <w:pPr>
              <w:rPr>
                <w:sz w:val="16"/>
                <w:szCs w:val="16"/>
              </w:rPr>
            </w:pPr>
          </w:p>
        </w:tc>
        <w:tc>
          <w:tcPr>
            <w:tcW w:w="660" w:type="dxa"/>
            <w:tcBorders>
              <w:left w:val="single" w:sz="8" w:space="0" w:color="auto"/>
            </w:tcBorders>
            <w:vAlign w:val="bottom"/>
          </w:tcPr>
          <w:p w:rsidR="00B701ED" w:rsidRDefault="00B701ED">
            <w:pPr>
              <w:rPr>
                <w:sz w:val="16"/>
                <w:szCs w:val="16"/>
              </w:rPr>
            </w:pPr>
          </w:p>
        </w:tc>
        <w:tc>
          <w:tcPr>
            <w:tcW w:w="20" w:type="dxa"/>
            <w:vAlign w:val="bottom"/>
          </w:tcPr>
          <w:p w:rsidR="00B701ED" w:rsidRDefault="00B701ED">
            <w:pPr>
              <w:rPr>
                <w:sz w:val="16"/>
                <w:szCs w:val="16"/>
              </w:rPr>
            </w:pPr>
          </w:p>
        </w:tc>
        <w:tc>
          <w:tcPr>
            <w:tcW w:w="640" w:type="dxa"/>
            <w:tcBorders>
              <w:right w:val="single" w:sz="8" w:space="0" w:color="auto"/>
            </w:tcBorders>
            <w:vAlign w:val="bottom"/>
          </w:tcPr>
          <w:p w:rsidR="00B701ED" w:rsidRDefault="00B701ED">
            <w:pPr>
              <w:rPr>
                <w:sz w:val="16"/>
                <w:szCs w:val="16"/>
              </w:rPr>
            </w:pPr>
          </w:p>
        </w:tc>
        <w:tc>
          <w:tcPr>
            <w:tcW w:w="340" w:type="dxa"/>
            <w:vAlign w:val="bottom"/>
          </w:tcPr>
          <w:p w:rsidR="00B701ED" w:rsidRDefault="00B701ED">
            <w:pPr>
              <w:rPr>
                <w:sz w:val="16"/>
                <w:szCs w:val="16"/>
              </w:rPr>
            </w:pPr>
          </w:p>
        </w:tc>
        <w:tc>
          <w:tcPr>
            <w:tcW w:w="300" w:type="dxa"/>
            <w:vAlign w:val="bottom"/>
          </w:tcPr>
          <w:p w:rsidR="00B701ED" w:rsidRDefault="00B701ED">
            <w:pPr>
              <w:rPr>
                <w:sz w:val="16"/>
                <w:szCs w:val="16"/>
              </w:rPr>
            </w:pPr>
          </w:p>
        </w:tc>
        <w:tc>
          <w:tcPr>
            <w:tcW w:w="12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58"/>
        </w:trPr>
        <w:tc>
          <w:tcPr>
            <w:tcW w:w="140" w:type="dxa"/>
            <w:vAlign w:val="bottom"/>
          </w:tcPr>
          <w:p w:rsidR="00B701ED" w:rsidRDefault="00B701ED">
            <w:pPr>
              <w:rPr>
                <w:sz w:val="5"/>
                <w:szCs w:val="5"/>
              </w:rPr>
            </w:pPr>
          </w:p>
        </w:tc>
        <w:tc>
          <w:tcPr>
            <w:tcW w:w="220" w:type="dxa"/>
            <w:tcBorders>
              <w:right w:val="single" w:sz="8" w:space="0" w:color="auto"/>
            </w:tcBorders>
            <w:vAlign w:val="bottom"/>
          </w:tcPr>
          <w:p w:rsidR="00B701ED" w:rsidRDefault="00B701ED">
            <w:pPr>
              <w:rPr>
                <w:sz w:val="5"/>
                <w:szCs w:val="5"/>
              </w:rPr>
            </w:pPr>
          </w:p>
        </w:tc>
        <w:tc>
          <w:tcPr>
            <w:tcW w:w="120" w:type="dxa"/>
            <w:tcBorders>
              <w:bottom w:val="single" w:sz="8" w:space="0" w:color="auto"/>
            </w:tcBorders>
            <w:vAlign w:val="bottom"/>
          </w:tcPr>
          <w:p w:rsidR="00B701ED" w:rsidRDefault="00B701ED">
            <w:pPr>
              <w:rPr>
                <w:sz w:val="5"/>
                <w:szCs w:val="5"/>
              </w:rPr>
            </w:pPr>
          </w:p>
        </w:tc>
        <w:tc>
          <w:tcPr>
            <w:tcW w:w="20" w:type="dxa"/>
            <w:tcBorders>
              <w:bottom w:val="single" w:sz="8" w:space="0" w:color="auto"/>
            </w:tcBorders>
            <w:vAlign w:val="bottom"/>
          </w:tcPr>
          <w:p w:rsidR="00B701ED" w:rsidRDefault="00B701ED">
            <w:pPr>
              <w:rPr>
                <w:sz w:val="5"/>
                <w:szCs w:val="5"/>
              </w:rPr>
            </w:pPr>
          </w:p>
        </w:tc>
        <w:tc>
          <w:tcPr>
            <w:tcW w:w="100" w:type="dxa"/>
            <w:tcBorders>
              <w:right w:val="single" w:sz="8" w:space="0" w:color="auto"/>
            </w:tcBorders>
            <w:vAlign w:val="bottom"/>
          </w:tcPr>
          <w:p w:rsidR="00B701ED" w:rsidRDefault="00B701ED">
            <w:pPr>
              <w:rPr>
                <w:sz w:val="5"/>
                <w:szCs w:val="5"/>
              </w:rPr>
            </w:pPr>
          </w:p>
        </w:tc>
        <w:tc>
          <w:tcPr>
            <w:tcW w:w="640" w:type="dxa"/>
            <w:vAlign w:val="bottom"/>
          </w:tcPr>
          <w:p w:rsidR="00B701ED" w:rsidRDefault="00B701ED">
            <w:pPr>
              <w:rPr>
                <w:sz w:val="5"/>
                <w:szCs w:val="5"/>
              </w:rPr>
            </w:pPr>
          </w:p>
        </w:tc>
        <w:tc>
          <w:tcPr>
            <w:tcW w:w="20" w:type="dxa"/>
            <w:vAlign w:val="bottom"/>
          </w:tcPr>
          <w:p w:rsidR="00B701ED" w:rsidRDefault="00B701ED">
            <w:pPr>
              <w:rPr>
                <w:sz w:val="5"/>
                <w:szCs w:val="5"/>
              </w:rPr>
            </w:pPr>
          </w:p>
        </w:tc>
        <w:tc>
          <w:tcPr>
            <w:tcW w:w="660" w:type="dxa"/>
            <w:tcBorders>
              <w:right w:val="single" w:sz="8" w:space="0" w:color="auto"/>
            </w:tcBorders>
            <w:vAlign w:val="bottom"/>
          </w:tcPr>
          <w:p w:rsidR="00B701ED" w:rsidRDefault="00B701ED">
            <w:pPr>
              <w:rPr>
                <w:sz w:val="5"/>
                <w:szCs w:val="5"/>
              </w:rPr>
            </w:pPr>
          </w:p>
        </w:tc>
        <w:tc>
          <w:tcPr>
            <w:tcW w:w="260" w:type="dxa"/>
            <w:tcBorders>
              <w:right w:val="single" w:sz="8" w:space="0" w:color="auto"/>
            </w:tcBorders>
            <w:vAlign w:val="bottom"/>
          </w:tcPr>
          <w:p w:rsidR="00B701ED" w:rsidRDefault="00B701ED">
            <w:pPr>
              <w:rPr>
                <w:sz w:val="5"/>
                <w:szCs w:val="5"/>
              </w:rPr>
            </w:pPr>
          </w:p>
        </w:tc>
        <w:tc>
          <w:tcPr>
            <w:tcW w:w="220" w:type="dxa"/>
            <w:tcBorders>
              <w:right w:val="single" w:sz="8" w:space="0" w:color="auto"/>
            </w:tcBorders>
            <w:vAlign w:val="bottom"/>
          </w:tcPr>
          <w:p w:rsidR="00B701ED" w:rsidRDefault="00B701ED">
            <w:pPr>
              <w:rPr>
                <w:sz w:val="5"/>
                <w:szCs w:val="5"/>
              </w:rPr>
            </w:pPr>
          </w:p>
        </w:tc>
        <w:tc>
          <w:tcPr>
            <w:tcW w:w="140" w:type="dxa"/>
            <w:tcBorders>
              <w:bottom w:val="single" w:sz="8" w:space="0" w:color="auto"/>
            </w:tcBorders>
            <w:vAlign w:val="bottom"/>
          </w:tcPr>
          <w:p w:rsidR="00B701ED" w:rsidRDefault="00B701ED">
            <w:pPr>
              <w:rPr>
                <w:sz w:val="5"/>
                <w:szCs w:val="5"/>
              </w:rPr>
            </w:pPr>
          </w:p>
        </w:tc>
        <w:tc>
          <w:tcPr>
            <w:tcW w:w="100" w:type="dxa"/>
            <w:vAlign w:val="bottom"/>
          </w:tcPr>
          <w:p w:rsidR="00B701ED" w:rsidRDefault="00B701ED">
            <w:pPr>
              <w:rPr>
                <w:sz w:val="5"/>
                <w:szCs w:val="5"/>
              </w:rPr>
            </w:pPr>
          </w:p>
        </w:tc>
        <w:tc>
          <w:tcPr>
            <w:tcW w:w="1340" w:type="dxa"/>
            <w:gridSpan w:val="2"/>
            <w:vMerge w:val="restart"/>
            <w:tcBorders>
              <w:left w:val="single" w:sz="8" w:space="0" w:color="auto"/>
              <w:right w:val="single" w:sz="8" w:space="0" w:color="auto"/>
            </w:tcBorders>
            <w:vAlign w:val="bottom"/>
          </w:tcPr>
          <w:p w:rsidR="00B701ED" w:rsidRDefault="003564B6">
            <w:pPr>
              <w:ind w:left="280"/>
              <w:rPr>
                <w:sz w:val="20"/>
                <w:szCs w:val="20"/>
              </w:rPr>
            </w:pPr>
            <w:r>
              <w:rPr>
                <w:rFonts w:ascii="Arial" w:eastAsia="Arial" w:hAnsi="Arial" w:cs="Arial"/>
                <w:sz w:val="14"/>
                <w:szCs w:val="14"/>
              </w:rPr>
              <w:t>activation(</w:t>
            </w:r>
          </w:p>
        </w:tc>
        <w:tc>
          <w:tcPr>
            <w:tcW w:w="260" w:type="dxa"/>
            <w:tcBorders>
              <w:right w:val="single" w:sz="8" w:space="0" w:color="auto"/>
            </w:tcBorders>
            <w:vAlign w:val="bottom"/>
          </w:tcPr>
          <w:p w:rsidR="00B701ED" w:rsidRDefault="00B701ED">
            <w:pPr>
              <w:rPr>
                <w:sz w:val="5"/>
                <w:szCs w:val="5"/>
              </w:rPr>
            </w:pPr>
          </w:p>
        </w:tc>
        <w:tc>
          <w:tcPr>
            <w:tcW w:w="240" w:type="dxa"/>
            <w:tcBorders>
              <w:right w:val="single" w:sz="8" w:space="0" w:color="auto"/>
            </w:tcBorders>
            <w:vAlign w:val="bottom"/>
          </w:tcPr>
          <w:p w:rsidR="00B701ED" w:rsidRDefault="00B701ED">
            <w:pPr>
              <w:rPr>
                <w:sz w:val="5"/>
                <w:szCs w:val="5"/>
              </w:rPr>
            </w:pPr>
          </w:p>
        </w:tc>
        <w:tc>
          <w:tcPr>
            <w:tcW w:w="140" w:type="dxa"/>
            <w:tcBorders>
              <w:bottom w:val="single" w:sz="8" w:space="0" w:color="auto"/>
            </w:tcBorders>
            <w:vAlign w:val="bottom"/>
          </w:tcPr>
          <w:p w:rsidR="00B701ED" w:rsidRDefault="00B701ED">
            <w:pPr>
              <w:rPr>
                <w:sz w:val="5"/>
                <w:szCs w:val="5"/>
              </w:rPr>
            </w:pPr>
          </w:p>
        </w:tc>
        <w:tc>
          <w:tcPr>
            <w:tcW w:w="100" w:type="dxa"/>
            <w:vAlign w:val="bottom"/>
          </w:tcPr>
          <w:p w:rsidR="00B701ED" w:rsidRDefault="00B701ED">
            <w:pPr>
              <w:rPr>
                <w:sz w:val="5"/>
                <w:szCs w:val="5"/>
              </w:rPr>
            </w:pPr>
          </w:p>
        </w:tc>
        <w:tc>
          <w:tcPr>
            <w:tcW w:w="660" w:type="dxa"/>
            <w:tcBorders>
              <w:left w:val="single" w:sz="8" w:space="0" w:color="auto"/>
            </w:tcBorders>
            <w:vAlign w:val="bottom"/>
          </w:tcPr>
          <w:p w:rsidR="00B701ED" w:rsidRDefault="00B701ED">
            <w:pPr>
              <w:rPr>
                <w:sz w:val="5"/>
                <w:szCs w:val="5"/>
              </w:rPr>
            </w:pPr>
          </w:p>
        </w:tc>
        <w:tc>
          <w:tcPr>
            <w:tcW w:w="20" w:type="dxa"/>
            <w:vAlign w:val="bottom"/>
          </w:tcPr>
          <w:p w:rsidR="00B701ED" w:rsidRDefault="00B701ED">
            <w:pPr>
              <w:rPr>
                <w:sz w:val="5"/>
                <w:szCs w:val="5"/>
              </w:rPr>
            </w:pPr>
          </w:p>
        </w:tc>
        <w:tc>
          <w:tcPr>
            <w:tcW w:w="640" w:type="dxa"/>
            <w:tcBorders>
              <w:right w:val="single" w:sz="8" w:space="0" w:color="auto"/>
            </w:tcBorders>
            <w:vAlign w:val="bottom"/>
          </w:tcPr>
          <w:p w:rsidR="00B701ED" w:rsidRDefault="00B701ED">
            <w:pPr>
              <w:rPr>
                <w:sz w:val="5"/>
                <w:szCs w:val="5"/>
              </w:rPr>
            </w:pPr>
          </w:p>
        </w:tc>
        <w:tc>
          <w:tcPr>
            <w:tcW w:w="340" w:type="dxa"/>
            <w:vAlign w:val="bottom"/>
          </w:tcPr>
          <w:p w:rsidR="00B701ED" w:rsidRDefault="00B701ED">
            <w:pPr>
              <w:rPr>
                <w:sz w:val="5"/>
                <w:szCs w:val="5"/>
              </w:rPr>
            </w:pPr>
          </w:p>
        </w:tc>
        <w:tc>
          <w:tcPr>
            <w:tcW w:w="300" w:type="dxa"/>
            <w:vAlign w:val="bottom"/>
          </w:tcPr>
          <w:p w:rsidR="00B701ED" w:rsidRDefault="00B701ED">
            <w:pPr>
              <w:rPr>
                <w:sz w:val="5"/>
                <w:szCs w:val="5"/>
              </w:rPr>
            </w:pPr>
          </w:p>
        </w:tc>
        <w:tc>
          <w:tcPr>
            <w:tcW w:w="120" w:type="dxa"/>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87"/>
        </w:trPr>
        <w:tc>
          <w:tcPr>
            <w:tcW w:w="140" w:type="dxa"/>
            <w:vAlign w:val="bottom"/>
          </w:tcPr>
          <w:p w:rsidR="00B701ED" w:rsidRDefault="00B701ED">
            <w:pPr>
              <w:rPr>
                <w:sz w:val="7"/>
                <w:szCs w:val="7"/>
              </w:rPr>
            </w:pPr>
          </w:p>
        </w:tc>
        <w:tc>
          <w:tcPr>
            <w:tcW w:w="220" w:type="dxa"/>
            <w:vAlign w:val="bottom"/>
          </w:tcPr>
          <w:p w:rsidR="00B701ED" w:rsidRDefault="00B701ED">
            <w:pPr>
              <w:rPr>
                <w:sz w:val="7"/>
                <w:szCs w:val="7"/>
              </w:rPr>
            </w:pPr>
          </w:p>
        </w:tc>
        <w:tc>
          <w:tcPr>
            <w:tcW w:w="12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100" w:type="dxa"/>
            <w:tcBorders>
              <w:right w:val="single" w:sz="8" w:space="0" w:color="auto"/>
            </w:tcBorders>
            <w:vAlign w:val="bottom"/>
          </w:tcPr>
          <w:p w:rsidR="00B701ED" w:rsidRDefault="00B701ED">
            <w:pPr>
              <w:rPr>
                <w:sz w:val="7"/>
                <w:szCs w:val="7"/>
              </w:rPr>
            </w:pPr>
          </w:p>
        </w:tc>
        <w:tc>
          <w:tcPr>
            <w:tcW w:w="64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660" w:type="dxa"/>
            <w:tcBorders>
              <w:right w:val="single" w:sz="8" w:space="0" w:color="auto"/>
            </w:tcBorders>
            <w:vAlign w:val="bottom"/>
          </w:tcPr>
          <w:p w:rsidR="00B701ED" w:rsidRDefault="00B701ED">
            <w:pPr>
              <w:rPr>
                <w:sz w:val="7"/>
                <w:szCs w:val="7"/>
              </w:rPr>
            </w:pPr>
          </w:p>
        </w:tc>
        <w:tc>
          <w:tcPr>
            <w:tcW w:w="260" w:type="dxa"/>
            <w:tcBorders>
              <w:right w:val="single" w:sz="8" w:space="0" w:color="auto"/>
            </w:tcBorders>
            <w:vAlign w:val="bottom"/>
          </w:tcPr>
          <w:p w:rsidR="00B701ED" w:rsidRDefault="00B701ED">
            <w:pPr>
              <w:rPr>
                <w:sz w:val="7"/>
                <w:szCs w:val="7"/>
              </w:rPr>
            </w:pPr>
          </w:p>
        </w:tc>
        <w:tc>
          <w:tcPr>
            <w:tcW w:w="220" w:type="dxa"/>
            <w:vAlign w:val="bottom"/>
          </w:tcPr>
          <w:p w:rsidR="00B701ED" w:rsidRDefault="00B701ED">
            <w:pPr>
              <w:rPr>
                <w:sz w:val="7"/>
                <w:szCs w:val="7"/>
              </w:rPr>
            </w:pPr>
          </w:p>
        </w:tc>
        <w:tc>
          <w:tcPr>
            <w:tcW w:w="140" w:type="dxa"/>
            <w:vAlign w:val="bottom"/>
          </w:tcPr>
          <w:p w:rsidR="00B701ED" w:rsidRDefault="00B701ED">
            <w:pPr>
              <w:rPr>
                <w:sz w:val="7"/>
                <w:szCs w:val="7"/>
              </w:rPr>
            </w:pPr>
          </w:p>
        </w:tc>
        <w:tc>
          <w:tcPr>
            <w:tcW w:w="100" w:type="dxa"/>
            <w:vAlign w:val="bottom"/>
          </w:tcPr>
          <w:p w:rsidR="00B701ED" w:rsidRDefault="00B701ED">
            <w:pPr>
              <w:rPr>
                <w:sz w:val="7"/>
                <w:szCs w:val="7"/>
              </w:rPr>
            </w:pPr>
          </w:p>
        </w:tc>
        <w:tc>
          <w:tcPr>
            <w:tcW w:w="1340" w:type="dxa"/>
            <w:gridSpan w:val="2"/>
            <w:vMerge/>
            <w:tcBorders>
              <w:left w:val="single" w:sz="8" w:space="0" w:color="auto"/>
              <w:right w:val="single" w:sz="8" w:space="0" w:color="auto"/>
            </w:tcBorders>
            <w:vAlign w:val="bottom"/>
          </w:tcPr>
          <w:p w:rsidR="00B701ED" w:rsidRDefault="00B701ED">
            <w:pPr>
              <w:rPr>
                <w:sz w:val="7"/>
                <w:szCs w:val="7"/>
              </w:rPr>
            </w:pPr>
          </w:p>
        </w:tc>
        <w:tc>
          <w:tcPr>
            <w:tcW w:w="260" w:type="dxa"/>
            <w:tcBorders>
              <w:right w:val="single" w:sz="8" w:space="0" w:color="auto"/>
            </w:tcBorders>
            <w:vAlign w:val="bottom"/>
          </w:tcPr>
          <w:p w:rsidR="00B701ED" w:rsidRDefault="00B701ED">
            <w:pPr>
              <w:rPr>
                <w:sz w:val="7"/>
                <w:szCs w:val="7"/>
              </w:rPr>
            </w:pPr>
          </w:p>
        </w:tc>
        <w:tc>
          <w:tcPr>
            <w:tcW w:w="240" w:type="dxa"/>
            <w:vAlign w:val="bottom"/>
          </w:tcPr>
          <w:p w:rsidR="00B701ED" w:rsidRDefault="00B701ED">
            <w:pPr>
              <w:rPr>
                <w:sz w:val="7"/>
                <w:szCs w:val="7"/>
              </w:rPr>
            </w:pPr>
          </w:p>
        </w:tc>
        <w:tc>
          <w:tcPr>
            <w:tcW w:w="140" w:type="dxa"/>
            <w:vAlign w:val="bottom"/>
          </w:tcPr>
          <w:p w:rsidR="00B701ED" w:rsidRDefault="00B701ED">
            <w:pPr>
              <w:rPr>
                <w:sz w:val="7"/>
                <w:szCs w:val="7"/>
              </w:rPr>
            </w:pPr>
          </w:p>
        </w:tc>
        <w:tc>
          <w:tcPr>
            <w:tcW w:w="100" w:type="dxa"/>
            <w:vAlign w:val="bottom"/>
          </w:tcPr>
          <w:p w:rsidR="00B701ED" w:rsidRDefault="00B701ED">
            <w:pPr>
              <w:rPr>
                <w:sz w:val="7"/>
                <w:szCs w:val="7"/>
              </w:rPr>
            </w:pPr>
          </w:p>
        </w:tc>
        <w:tc>
          <w:tcPr>
            <w:tcW w:w="660" w:type="dxa"/>
            <w:tcBorders>
              <w:left w:val="single" w:sz="8" w:space="0" w:color="auto"/>
            </w:tcBorders>
            <w:vAlign w:val="bottom"/>
          </w:tcPr>
          <w:p w:rsidR="00B701ED" w:rsidRDefault="00B701ED">
            <w:pPr>
              <w:rPr>
                <w:sz w:val="7"/>
                <w:szCs w:val="7"/>
              </w:rPr>
            </w:pPr>
          </w:p>
        </w:tc>
        <w:tc>
          <w:tcPr>
            <w:tcW w:w="20" w:type="dxa"/>
            <w:vAlign w:val="bottom"/>
          </w:tcPr>
          <w:p w:rsidR="00B701ED" w:rsidRDefault="00B701ED">
            <w:pPr>
              <w:rPr>
                <w:sz w:val="7"/>
                <w:szCs w:val="7"/>
              </w:rPr>
            </w:pPr>
          </w:p>
        </w:tc>
        <w:tc>
          <w:tcPr>
            <w:tcW w:w="640" w:type="dxa"/>
            <w:tcBorders>
              <w:right w:val="single" w:sz="8" w:space="0" w:color="auto"/>
            </w:tcBorders>
            <w:vAlign w:val="bottom"/>
          </w:tcPr>
          <w:p w:rsidR="00B701ED" w:rsidRDefault="00B701ED">
            <w:pPr>
              <w:rPr>
                <w:sz w:val="7"/>
                <w:szCs w:val="7"/>
              </w:rPr>
            </w:pPr>
          </w:p>
        </w:tc>
        <w:tc>
          <w:tcPr>
            <w:tcW w:w="340" w:type="dxa"/>
            <w:vAlign w:val="bottom"/>
          </w:tcPr>
          <w:p w:rsidR="00B701ED" w:rsidRDefault="00B701ED">
            <w:pPr>
              <w:rPr>
                <w:sz w:val="7"/>
                <w:szCs w:val="7"/>
              </w:rPr>
            </w:pPr>
          </w:p>
        </w:tc>
        <w:tc>
          <w:tcPr>
            <w:tcW w:w="300" w:type="dxa"/>
            <w:vAlign w:val="bottom"/>
          </w:tcPr>
          <w:p w:rsidR="00B701ED" w:rsidRDefault="00B701ED">
            <w:pPr>
              <w:rPr>
                <w:sz w:val="7"/>
                <w:szCs w:val="7"/>
              </w:rPr>
            </w:pPr>
          </w:p>
        </w:tc>
        <w:tc>
          <w:tcPr>
            <w:tcW w:w="12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72"/>
        </w:trPr>
        <w:tc>
          <w:tcPr>
            <w:tcW w:w="140" w:type="dxa"/>
            <w:vAlign w:val="bottom"/>
          </w:tcPr>
          <w:p w:rsidR="00B701ED" w:rsidRDefault="00B701ED">
            <w:pPr>
              <w:rPr>
                <w:sz w:val="14"/>
                <w:szCs w:val="14"/>
              </w:rPr>
            </w:pPr>
          </w:p>
        </w:tc>
        <w:tc>
          <w:tcPr>
            <w:tcW w:w="220" w:type="dxa"/>
            <w:tcBorders>
              <w:bottom w:val="single" w:sz="8" w:space="0" w:color="auto"/>
            </w:tcBorders>
            <w:vAlign w:val="bottom"/>
          </w:tcPr>
          <w:p w:rsidR="00B701ED" w:rsidRDefault="00B701ED">
            <w:pPr>
              <w:rPr>
                <w:sz w:val="14"/>
                <w:szCs w:val="14"/>
              </w:rPr>
            </w:pPr>
          </w:p>
        </w:tc>
        <w:tc>
          <w:tcPr>
            <w:tcW w:w="120" w:type="dxa"/>
            <w:tcBorders>
              <w:bottom w:val="single" w:sz="8" w:space="0" w:color="auto"/>
            </w:tcBorders>
            <w:vAlign w:val="bottom"/>
          </w:tcPr>
          <w:p w:rsidR="00B701ED" w:rsidRDefault="00B701ED">
            <w:pPr>
              <w:rPr>
                <w:sz w:val="14"/>
                <w:szCs w:val="14"/>
              </w:rPr>
            </w:pPr>
          </w:p>
        </w:tc>
        <w:tc>
          <w:tcPr>
            <w:tcW w:w="20" w:type="dxa"/>
            <w:vAlign w:val="bottom"/>
          </w:tcPr>
          <w:p w:rsidR="00B701ED" w:rsidRDefault="00B701ED">
            <w:pPr>
              <w:rPr>
                <w:sz w:val="14"/>
                <w:szCs w:val="14"/>
              </w:rPr>
            </w:pPr>
          </w:p>
        </w:tc>
        <w:tc>
          <w:tcPr>
            <w:tcW w:w="100" w:type="dxa"/>
            <w:tcBorders>
              <w:right w:val="single" w:sz="8" w:space="0" w:color="auto"/>
            </w:tcBorders>
            <w:vAlign w:val="bottom"/>
          </w:tcPr>
          <w:p w:rsidR="00B701ED" w:rsidRDefault="00B701ED">
            <w:pPr>
              <w:rPr>
                <w:sz w:val="14"/>
                <w:szCs w:val="14"/>
              </w:rPr>
            </w:pPr>
          </w:p>
        </w:tc>
        <w:tc>
          <w:tcPr>
            <w:tcW w:w="1320" w:type="dxa"/>
            <w:gridSpan w:val="3"/>
            <w:vMerge w:val="restart"/>
            <w:tcBorders>
              <w:right w:val="single" w:sz="8" w:space="0" w:color="auto"/>
            </w:tcBorders>
            <w:vAlign w:val="bottom"/>
          </w:tcPr>
          <w:p w:rsidR="00B701ED" w:rsidRDefault="003564B6">
            <w:pPr>
              <w:ind w:right="40"/>
              <w:jc w:val="center"/>
              <w:rPr>
                <w:sz w:val="20"/>
                <w:szCs w:val="20"/>
              </w:rPr>
            </w:pPr>
            <w:r>
              <w:rPr>
                <w:rFonts w:ascii="Arial" w:eastAsia="Arial" w:hAnsi="Arial" w:cs="Arial"/>
                <w:w w:val="89"/>
                <w:sz w:val="16"/>
                <w:szCs w:val="16"/>
              </w:rPr>
              <w:t>...</w:t>
            </w:r>
          </w:p>
        </w:tc>
        <w:tc>
          <w:tcPr>
            <w:tcW w:w="260" w:type="dxa"/>
            <w:tcBorders>
              <w:right w:val="single" w:sz="8" w:space="0" w:color="auto"/>
            </w:tcBorders>
            <w:vAlign w:val="bottom"/>
          </w:tcPr>
          <w:p w:rsidR="00B701ED" w:rsidRDefault="00B701ED">
            <w:pPr>
              <w:rPr>
                <w:sz w:val="14"/>
                <w:szCs w:val="14"/>
              </w:rPr>
            </w:pPr>
          </w:p>
        </w:tc>
        <w:tc>
          <w:tcPr>
            <w:tcW w:w="220" w:type="dxa"/>
            <w:tcBorders>
              <w:bottom w:val="single" w:sz="8" w:space="0" w:color="auto"/>
            </w:tcBorders>
            <w:vAlign w:val="bottom"/>
          </w:tcPr>
          <w:p w:rsidR="00B701ED" w:rsidRDefault="00B701ED">
            <w:pPr>
              <w:rPr>
                <w:sz w:val="14"/>
                <w:szCs w:val="14"/>
              </w:rPr>
            </w:pPr>
          </w:p>
        </w:tc>
        <w:tc>
          <w:tcPr>
            <w:tcW w:w="140" w:type="dxa"/>
            <w:tcBorders>
              <w:bottom w:val="single" w:sz="8" w:space="0" w:color="auto"/>
            </w:tcBorders>
            <w:vAlign w:val="bottom"/>
          </w:tcPr>
          <w:p w:rsidR="00B701ED" w:rsidRDefault="00B701ED">
            <w:pPr>
              <w:rPr>
                <w:sz w:val="14"/>
                <w:szCs w:val="14"/>
              </w:rPr>
            </w:pPr>
          </w:p>
        </w:tc>
        <w:tc>
          <w:tcPr>
            <w:tcW w:w="100" w:type="dxa"/>
            <w:vAlign w:val="bottom"/>
          </w:tcPr>
          <w:p w:rsidR="00B701ED" w:rsidRDefault="00B701ED">
            <w:pPr>
              <w:rPr>
                <w:sz w:val="14"/>
                <w:szCs w:val="14"/>
              </w:rPr>
            </w:pPr>
          </w:p>
        </w:tc>
        <w:tc>
          <w:tcPr>
            <w:tcW w:w="1340" w:type="dxa"/>
            <w:gridSpan w:val="2"/>
            <w:tcBorders>
              <w:left w:val="single" w:sz="8" w:space="0" w:color="auto"/>
              <w:right w:val="single" w:sz="8" w:space="0" w:color="auto"/>
            </w:tcBorders>
            <w:vAlign w:val="bottom"/>
          </w:tcPr>
          <w:p w:rsidR="00B701ED" w:rsidRDefault="003564B6">
            <w:pPr>
              <w:ind w:left="400"/>
              <w:rPr>
                <w:sz w:val="20"/>
                <w:szCs w:val="20"/>
              </w:rPr>
            </w:pPr>
            <w:r>
              <w:rPr>
                <w:rFonts w:ascii="Arial" w:eastAsia="Arial" w:hAnsi="Arial" w:cs="Arial"/>
                <w:sz w:val="14"/>
                <w:szCs w:val="14"/>
              </w:rPr>
              <w:t>Wo•input_t +</w:t>
            </w:r>
          </w:p>
        </w:tc>
        <w:tc>
          <w:tcPr>
            <w:tcW w:w="260" w:type="dxa"/>
            <w:tcBorders>
              <w:right w:val="single" w:sz="8" w:space="0" w:color="auto"/>
            </w:tcBorders>
            <w:vAlign w:val="bottom"/>
          </w:tcPr>
          <w:p w:rsidR="00B701ED" w:rsidRDefault="00B701ED">
            <w:pPr>
              <w:rPr>
                <w:sz w:val="14"/>
                <w:szCs w:val="14"/>
              </w:rPr>
            </w:pPr>
          </w:p>
        </w:tc>
        <w:tc>
          <w:tcPr>
            <w:tcW w:w="240" w:type="dxa"/>
            <w:tcBorders>
              <w:bottom w:val="single" w:sz="8" w:space="0" w:color="auto"/>
            </w:tcBorders>
            <w:vAlign w:val="bottom"/>
          </w:tcPr>
          <w:p w:rsidR="00B701ED" w:rsidRDefault="00B701ED">
            <w:pPr>
              <w:rPr>
                <w:sz w:val="14"/>
                <w:szCs w:val="14"/>
              </w:rPr>
            </w:pPr>
          </w:p>
        </w:tc>
        <w:tc>
          <w:tcPr>
            <w:tcW w:w="140" w:type="dxa"/>
            <w:tcBorders>
              <w:bottom w:val="single" w:sz="8" w:space="0" w:color="auto"/>
            </w:tcBorders>
            <w:vAlign w:val="bottom"/>
          </w:tcPr>
          <w:p w:rsidR="00B701ED" w:rsidRDefault="00B701ED">
            <w:pPr>
              <w:rPr>
                <w:sz w:val="14"/>
                <w:szCs w:val="14"/>
              </w:rPr>
            </w:pPr>
          </w:p>
        </w:tc>
        <w:tc>
          <w:tcPr>
            <w:tcW w:w="100" w:type="dxa"/>
            <w:vAlign w:val="bottom"/>
          </w:tcPr>
          <w:p w:rsidR="00B701ED" w:rsidRDefault="00B701ED">
            <w:pPr>
              <w:rPr>
                <w:sz w:val="14"/>
                <w:szCs w:val="14"/>
              </w:rPr>
            </w:pPr>
          </w:p>
        </w:tc>
        <w:tc>
          <w:tcPr>
            <w:tcW w:w="1320" w:type="dxa"/>
            <w:gridSpan w:val="3"/>
            <w:vMerge w:val="restart"/>
            <w:tcBorders>
              <w:left w:val="single" w:sz="8" w:space="0" w:color="auto"/>
              <w:right w:val="single" w:sz="8" w:space="0" w:color="auto"/>
            </w:tcBorders>
            <w:vAlign w:val="bottom"/>
          </w:tcPr>
          <w:p w:rsidR="00B701ED" w:rsidRDefault="003564B6">
            <w:pPr>
              <w:ind w:right="620"/>
              <w:jc w:val="right"/>
              <w:rPr>
                <w:sz w:val="20"/>
                <w:szCs w:val="20"/>
              </w:rPr>
            </w:pPr>
            <w:r>
              <w:rPr>
                <w:rFonts w:ascii="Arial" w:eastAsia="Arial" w:hAnsi="Arial" w:cs="Arial"/>
                <w:sz w:val="16"/>
                <w:szCs w:val="16"/>
              </w:rPr>
              <w:t>...</w:t>
            </w:r>
          </w:p>
        </w:tc>
        <w:tc>
          <w:tcPr>
            <w:tcW w:w="340" w:type="dxa"/>
            <w:vAlign w:val="bottom"/>
          </w:tcPr>
          <w:p w:rsidR="00B701ED" w:rsidRDefault="00B701ED">
            <w:pPr>
              <w:rPr>
                <w:sz w:val="14"/>
                <w:szCs w:val="14"/>
              </w:rPr>
            </w:pPr>
          </w:p>
        </w:tc>
        <w:tc>
          <w:tcPr>
            <w:tcW w:w="300" w:type="dxa"/>
            <w:vAlign w:val="bottom"/>
          </w:tcPr>
          <w:p w:rsidR="00B701ED" w:rsidRDefault="00B701ED">
            <w:pPr>
              <w:rPr>
                <w:sz w:val="14"/>
                <w:szCs w:val="14"/>
              </w:rPr>
            </w:pPr>
          </w:p>
        </w:tc>
        <w:tc>
          <w:tcPr>
            <w:tcW w:w="120" w:type="dxa"/>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91"/>
        </w:trPr>
        <w:tc>
          <w:tcPr>
            <w:tcW w:w="140" w:type="dxa"/>
            <w:vAlign w:val="bottom"/>
          </w:tcPr>
          <w:p w:rsidR="00B701ED" w:rsidRDefault="00B701ED">
            <w:pPr>
              <w:rPr>
                <w:sz w:val="7"/>
                <w:szCs w:val="7"/>
              </w:rPr>
            </w:pPr>
          </w:p>
        </w:tc>
        <w:tc>
          <w:tcPr>
            <w:tcW w:w="220" w:type="dxa"/>
            <w:vAlign w:val="bottom"/>
          </w:tcPr>
          <w:p w:rsidR="00B701ED" w:rsidRDefault="00B701ED">
            <w:pPr>
              <w:rPr>
                <w:sz w:val="7"/>
                <w:szCs w:val="7"/>
              </w:rPr>
            </w:pPr>
          </w:p>
        </w:tc>
        <w:tc>
          <w:tcPr>
            <w:tcW w:w="12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100" w:type="dxa"/>
            <w:tcBorders>
              <w:right w:val="single" w:sz="8" w:space="0" w:color="auto"/>
            </w:tcBorders>
            <w:vAlign w:val="bottom"/>
          </w:tcPr>
          <w:p w:rsidR="00B701ED" w:rsidRDefault="00B701ED">
            <w:pPr>
              <w:rPr>
                <w:sz w:val="7"/>
                <w:szCs w:val="7"/>
              </w:rPr>
            </w:pPr>
          </w:p>
        </w:tc>
        <w:tc>
          <w:tcPr>
            <w:tcW w:w="1320" w:type="dxa"/>
            <w:gridSpan w:val="3"/>
            <w:vMerge/>
            <w:tcBorders>
              <w:right w:val="single" w:sz="8" w:space="0" w:color="auto"/>
            </w:tcBorders>
            <w:vAlign w:val="bottom"/>
          </w:tcPr>
          <w:p w:rsidR="00B701ED" w:rsidRDefault="00B701ED">
            <w:pPr>
              <w:rPr>
                <w:sz w:val="7"/>
                <w:szCs w:val="7"/>
              </w:rPr>
            </w:pPr>
          </w:p>
        </w:tc>
        <w:tc>
          <w:tcPr>
            <w:tcW w:w="720" w:type="dxa"/>
            <w:gridSpan w:val="4"/>
            <w:vMerge w:val="restart"/>
            <w:vAlign w:val="bottom"/>
          </w:tcPr>
          <w:p w:rsidR="00B701ED" w:rsidRDefault="003564B6">
            <w:pPr>
              <w:ind w:left="220"/>
              <w:rPr>
                <w:sz w:val="20"/>
                <w:szCs w:val="20"/>
              </w:rPr>
            </w:pPr>
            <w:r>
              <w:rPr>
                <w:rFonts w:ascii="Arial" w:eastAsia="Arial" w:hAnsi="Arial" w:cs="Arial"/>
                <w:sz w:val="14"/>
                <w:szCs w:val="14"/>
              </w:rPr>
              <w:t>State t</w:t>
            </w:r>
          </w:p>
        </w:tc>
        <w:tc>
          <w:tcPr>
            <w:tcW w:w="1340" w:type="dxa"/>
            <w:gridSpan w:val="2"/>
            <w:vMerge w:val="restart"/>
            <w:tcBorders>
              <w:left w:val="single" w:sz="8" w:space="0" w:color="auto"/>
              <w:right w:val="single" w:sz="8" w:space="0" w:color="auto"/>
            </w:tcBorders>
            <w:vAlign w:val="bottom"/>
          </w:tcPr>
          <w:p w:rsidR="00B701ED" w:rsidRDefault="003564B6">
            <w:pPr>
              <w:spacing w:line="139" w:lineRule="exact"/>
              <w:ind w:left="400"/>
              <w:rPr>
                <w:sz w:val="20"/>
                <w:szCs w:val="20"/>
              </w:rPr>
            </w:pPr>
            <w:r>
              <w:rPr>
                <w:rFonts w:ascii="Arial" w:eastAsia="Arial" w:hAnsi="Arial" w:cs="Arial"/>
                <w:sz w:val="14"/>
                <w:szCs w:val="14"/>
              </w:rPr>
              <w:t>Uo•state_t +</w:t>
            </w:r>
          </w:p>
        </w:tc>
        <w:tc>
          <w:tcPr>
            <w:tcW w:w="740" w:type="dxa"/>
            <w:gridSpan w:val="4"/>
            <w:vMerge w:val="restart"/>
            <w:vAlign w:val="bottom"/>
          </w:tcPr>
          <w:p w:rsidR="00B701ED" w:rsidRDefault="003564B6">
            <w:pPr>
              <w:ind w:right="40"/>
              <w:jc w:val="right"/>
              <w:rPr>
                <w:sz w:val="20"/>
                <w:szCs w:val="20"/>
              </w:rPr>
            </w:pPr>
            <w:r>
              <w:rPr>
                <w:rFonts w:ascii="Arial" w:eastAsia="Arial" w:hAnsi="Arial" w:cs="Arial"/>
                <w:sz w:val="14"/>
                <w:szCs w:val="14"/>
              </w:rPr>
              <w:t>State t+1</w:t>
            </w:r>
          </w:p>
        </w:tc>
        <w:tc>
          <w:tcPr>
            <w:tcW w:w="1320" w:type="dxa"/>
            <w:gridSpan w:val="3"/>
            <w:vMerge/>
            <w:tcBorders>
              <w:left w:val="single" w:sz="8" w:space="0" w:color="auto"/>
              <w:right w:val="single" w:sz="8" w:space="0" w:color="auto"/>
            </w:tcBorders>
            <w:vAlign w:val="bottom"/>
          </w:tcPr>
          <w:p w:rsidR="00B701ED" w:rsidRDefault="00B701ED">
            <w:pPr>
              <w:rPr>
                <w:sz w:val="7"/>
                <w:szCs w:val="7"/>
              </w:rPr>
            </w:pPr>
          </w:p>
        </w:tc>
        <w:tc>
          <w:tcPr>
            <w:tcW w:w="340" w:type="dxa"/>
            <w:vAlign w:val="bottom"/>
          </w:tcPr>
          <w:p w:rsidR="00B701ED" w:rsidRDefault="00B701ED">
            <w:pPr>
              <w:rPr>
                <w:sz w:val="7"/>
                <w:szCs w:val="7"/>
              </w:rPr>
            </w:pPr>
          </w:p>
        </w:tc>
        <w:tc>
          <w:tcPr>
            <w:tcW w:w="300" w:type="dxa"/>
            <w:vAlign w:val="bottom"/>
          </w:tcPr>
          <w:p w:rsidR="00B701ED" w:rsidRDefault="00B701ED">
            <w:pPr>
              <w:rPr>
                <w:sz w:val="7"/>
                <w:szCs w:val="7"/>
              </w:rPr>
            </w:pPr>
          </w:p>
        </w:tc>
        <w:tc>
          <w:tcPr>
            <w:tcW w:w="12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47"/>
        </w:trPr>
        <w:tc>
          <w:tcPr>
            <w:tcW w:w="140" w:type="dxa"/>
            <w:vAlign w:val="bottom"/>
          </w:tcPr>
          <w:p w:rsidR="00B701ED" w:rsidRDefault="00B701ED">
            <w:pPr>
              <w:rPr>
                <w:sz w:val="4"/>
                <w:szCs w:val="4"/>
              </w:rPr>
            </w:pPr>
          </w:p>
        </w:tc>
        <w:tc>
          <w:tcPr>
            <w:tcW w:w="220" w:type="dxa"/>
            <w:vAlign w:val="bottom"/>
          </w:tcPr>
          <w:p w:rsidR="00B701ED" w:rsidRDefault="00B701ED">
            <w:pPr>
              <w:rPr>
                <w:sz w:val="4"/>
                <w:szCs w:val="4"/>
              </w:rPr>
            </w:pPr>
          </w:p>
        </w:tc>
        <w:tc>
          <w:tcPr>
            <w:tcW w:w="120" w:type="dxa"/>
            <w:vAlign w:val="bottom"/>
          </w:tcPr>
          <w:p w:rsidR="00B701ED" w:rsidRDefault="00B701ED">
            <w:pPr>
              <w:rPr>
                <w:sz w:val="4"/>
                <w:szCs w:val="4"/>
              </w:rPr>
            </w:pPr>
          </w:p>
        </w:tc>
        <w:tc>
          <w:tcPr>
            <w:tcW w:w="20" w:type="dxa"/>
            <w:vAlign w:val="bottom"/>
          </w:tcPr>
          <w:p w:rsidR="00B701ED" w:rsidRDefault="00B701ED">
            <w:pPr>
              <w:rPr>
                <w:sz w:val="4"/>
                <w:szCs w:val="4"/>
              </w:rPr>
            </w:pPr>
          </w:p>
        </w:tc>
        <w:tc>
          <w:tcPr>
            <w:tcW w:w="100" w:type="dxa"/>
            <w:tcBorders>
              <w:right w:val="single" w:sz="8" w:space="0" w:color="auto"/>
            </w:tcBorders>
            <w:vAlign w:val="bottom"/>
          </w:tcPr>
          <w:p w:rsidR="00B701ED" w:rsidRDefault="00B701ED">
            <w:pPr>
              <w:rPr>
                <w:sz w:val="4"/>
                <w:szCs w:val="4"/>
              </w:rPr>
            </w:pPr>
          </w:p>
        </w:tc>
        <w:tc>
          <w:tcPr>
            <w:tcW w:w="640" w:type="dxa"/>
            <w:vAlign w:val="bottom"/>
          </w:tcPr>
          <w:p w:rsidR="00B701ED" w:rsidRDefault="00B701ED">
            <w:pPr>
              <w:rPr>
                <w:sz w:val="4"/>
                <w:szCs w:val="4"/>
              </w:rPr>
            </w:pPr>
          </w:p>
        </w:tc>
        <w:tc>
          <w:tcPr>
            <w:tcW w:w="20" w:type="dxa"/>
            <w:vAlign w:val="bottom"/>
          </w:tcPr>
          <w:p w:rsidR="00B701ED" w:rsidRDefault="00B701ED">
            <w:pPr>
              <w:rPr>
                <w:sz w:val="4"/>
                <w:szCs w:val="4"/>
              </w:rPr>
            </w:pPr>
          </w:p>
        </w:tc>
        <w:tc>
          <w:tcPr>
            <w:tcW w:w="660" w:type="dxa"/>
            <w:tcBorders>
              <w:right w:val="single" w:sz="8" w:space="0" w:color="auto"/>
            </w:tcBorders>
            <w:vAlign w:val="bottom"/>
          </w:tcPr>
          <w:p w:rsidR="00B701ED" w:rsidRDefault="00B701ED">
            <w:pPr>
              <w:rPr>
                <w:sz w:val="4"/>
                <w:szCs w:val="4"/>
              </w:rPr>
            </w:pPr>
          </w:p>
        </w:tc>
        <w:tc>
          <w:tcPr>
            <w:tcW w:w="720" w:type="dxa"/>
            <w:gridSpan w:val="4"/>
            <w:vMerge/>
            <w:vAlign w:val="bottom"/>
          </w:tcPr>
          <w:p w:rsidR="00B701ED" w:rsidRDefault="00B701ED">
            <w:pPr>
              <w:rPr>
                <w:sz w:val="4"/>
                <w:szCs w:val="4"/>
              </w:rPr>
            </w:pPr>
          </w:p>
        </w:tc>
        <w:tc>
          <w:tcPr>
            <w:tcW w:w="1340" w:type="dxa"/>
            <w:gridSpan w:val="2"/>
            <w:vMerge/>
            <w:tcBorders>
              <w:left w:val="single" w:sz="8" w:space="0" w:color="auto"/>
              <w:right w:val="single" w:sz="8" w:space="0" w:color="auto"/>
            </w:tcBorders>
            <w:vAlign w:val="bottom"/>
          </w:tcPr>
          <w:p w:rsidR="00B701ED" w:rsidRDefault="00B701ED">
            <w:pPr>
              <w:rPr>
                <w:sz w:val="4"/>
                <w:szCs w:val="4"/>
              </w:rPr>
            </w:pPr>
          </w:p>
        </w:tc>
        <w:tc>
          <w:tcPr>
            <w:tcW w:w="740" w:type="dxa"/>
            <w:gridSpan w:val="4"/>
            <w:vMerge/>
            <w:vAlign w:val="bottom"/>
          </w:tcPr>
          <w:p w:rsidR="00B701ED" w:rsidRDefault="00B701ED">
            <w:pPr>
              <w:rPr>
                <w:sz w:val="4"/>
                <w:szCs w:val="4"/>
              </w:rPr>
            </w:pPr>
          </w:p>
        </w:tc>
        <w:tc>
          <w:tcPr>
            <w:tcW w:w="660" w:type="dxa"/>
            <w:tcBorders>
              <w:left w:val="single" w:sz="8" w:space="0" w:color="auto"/>
            </w:tcBorders>
            <w:vAlign w:val="bottom"/>
          </w:tcPr>
          <w:p w:rsidR="00B701ED" w:rsidRDefault="00B701ED">
            <w:pPr>
              <w:rPr>
                <w:sz w:val="4"/>
                <w:szCs w:val="4"/>
              </w:rPr>
            </w:pPr>
          </w:p>
        </w:tc>
        <w:tc>
          <w:tcPr>
            <w:tcW w:w="20" w:type="dxa"/>
            <w:vAlign w:val="bottom"/>
          </w:tcPr>
          <w:p w:rsidR="00B701ED" w:rsidRDefault="00B701ED">
            <w:pPr>
              <w:rPr>
                <w:sz w:val="4"/>
                <w:szCs w:val="4"/>
              </w:rPr>
            </w:pPr>
          </w:p>
        </w:tc>
        <w:tc>
          <w:tcPr>
            <w:tcW w:w="640" w:type="dxa"/>
            <w:tcBorders>
              <w:right w:val="single" w:sz="8" w:space="0" w:color="auto"/>
            </w:tcBorders>
            <w:vAlign w:val="bottom"/>
          </w:tcPr>
          <w:p w:rsidR="00B701ED" w:rsidRDefault="00B701ED">
            <w:pPr>
              <w:rPr>
                <w:sz w:val="4"/>
                <w:szCs w:val="4"/>
              </w:rPr>
            </w:pPr>
          </w:p>
        </w:tc>
        <w:tc>
          <w:tcPr>
            <w:tcW w:w="340" w:type="dxa"/>
            <w:vAlign w:val="bottom"/>
          </w:tcPr>
          <w:p w:rsidR="00B701ED" w:rsidRDefault="00B701ED">
            <w:pPr>
              <w:rPr>
                <w:sz w:val="4"/>
                <w:szCs w:val="4"/>
              </w:rPr>
            </w:pPr>
          </w:p>
        </w:tc>
        <w:tc>
          <w:tcPr>
            <w:tcW w:w="300" w:type="dxa"/>
            <w:vAlign w:val="bottom"/>
          </w:tcPr>
          <w:p w:rsidR="00B701ED" w:rsidRDefault="00B701ED">
            <w:pPr>
              <w:rPr>
                <w:sz w:val="4"/>
                <w:szCs w:val="4"/>
              </w:rPr>
            </w:pPr>
          </w:p>
        </w:tc>
        <w:tc>
          <w:tcPr>
            <w:tcW w:w="120" w:type="dxa"/>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99"/>
        </w:trPr>
        <w:tc>
          <w:tcPr>
            <w:tcW w:w="140" w:type="dxa"/>
            <w:vAlign w:val="bottom"/>
          </w:tcPr>
          <w:p w:rsidR="00B701ED" w:rsidRDefault="00B701ED">
            <w:pPr>
              <w:rPr>
                <w:sz w:val="8"/>
                <w:szCs w:val="8"/>
              </w:rPr>
            </w:pPr>
          </w:p>
        </w:tc>
        <w:tc>
          <w:tcPr>
            <w:tcW w:w="220" w:type="dxa"/>
            <w:vAlign w:val="bottom"/>
          </w:tcPr>
          <w:p w:rsidR="00B701ED" w:rsidRDefault="00B701ED">
            <w:pPr>
              <w:rPr>
                <w:sz w:val="8"/>
                <w:szCs w:val="8"/>
              </w:rPr>
            </w:pPr>
          </w:p>
        </w:tc>
        <w:tc>
          <w:tcPr>
            <w:tcW w:w="120" w:type="dxa"/>
            <w:vAlign w:val="bottom"/>
          </w:tcPr>
          <w:p w:rsidR="00B701ED" w:rsidRDefault="00B701ED">
            <w:pPr>
              <w:rPr>
                <w:sz w:val="8"/>
                <w:szCs w:val="8"/>
              </w:rPr>
            </w:pPr>
          </w:p>
        </w:tc>
        <w:tc>
          <w:tcPr>
            <w:tcW w:w="20" w:type="dxa"/>
            <w:vAlign w:val="bottom"/>
          </w:tcPr>
          <w:p w:rsidR="00B701ED" w:rsidRDefault="00B701ED">
            <w:pPr>
              <w:rPr>
                <w:sz w:val="8"/>
                <w:szCs w:val="8"/>
              </w:rPr>
            </w:pPr>
          </w:p>
        </w:tc>
        <w:tc>
          <w:tcPr>
            <w:tcW w:w="100" w:type="dxa"/>
            <w:tcBorders>
              <w:right w:val="single" w:sz="8" w:space="0" w:color="auto"/>
            </w:tcBorders>
            <w:vAlign w:val="bottom"/>
          </w:tcPr>
          <w:p w:rsidR="00B701ED" w:rsidRDefault="00B701ED">
            <w:pPr>
              <w:rPr>
                <w:sz w:val="8"/>
                <w:szCs w:val="8"/>
              </w:rPr>
            </w:pPr>
          </w:p>
        </w:tc>
        <w:tc>
          <w:tcPr>
            <w:tcW w:w="640" w:type="dxa"/>
            <w:vAlign w:val="bottom"/>
          </w:tcPr>
          <w:p w:rsidR="00B701ED" w:rsidRDefault="00B701ED">
            <w:pPr>
              <w:rPr>
                <w:sz w:val="8"/>
                <w:szCs w:val="8"/>
              </w:rPr>
            </w:pPr>
          </w:p>
        </w:tc>
        <w:tc>
          <w:tcPr>
            <w:tcW w:w="20" w:type="dxa"/>
            <w:vAlign w:val="bottom"/>
          </w:tcPr>
          <w:p w:rsidR="00B701ED" w:rsidRDefault="00B701ED">
            <w:pPr>
              <w:rPr>
                <w:sz w:val="8"/>
                <w:szCs w:val="8"/>
              </w:rPr>
            </w:pPr>
          </w:p>
        </w:tc>
        <w:tc>
          <w:tcPr>
            <w:tcW w:w="660" w:type="dxa"/>
            <w:tcBorders>
              <w:right w:val="single" w:sz="8" w:space="0" w:color="auto"/>
            </w:tcBorders>
            <w:vAlign w:val="bottom"/>
          </w:tcPr>
          <w:p w:rsidR="00B701ED" w:rsidRDefault="00B701ED">
            <w:pPr>
              <w:rPr>
                <w:sz w:val="8"/>
                <w:szCs w:val="8"/>
              </w:rPr>
            </w:pPr>
          </w:p>
        </w:tc>
        <w:tc>
          <w:tcPr>
            <w:tcW w:w="720" w:type="dxa"/>
            <w:gridSpan w:val="4"/>
            <w:vMerge/>
            <w:vAlign w:val="bottom"/>
          </w:tcPr>
          <w:p w:rsidR="00B701ED" w:rsidRDefault="00B701ED">
            <w:pPr>
              <w:rPr>
                <w:sz w:val="8"/>
                <w:szCs w:val="8"/>
              </w:rPr>
            </w:pPr>
          </w:p>
        </w:tc>
        <w:tc>
          <w:tcPr>
            <w:tcW w:w="1340" w:type="dxa"/>
            <w:gridSpan w:val="2"/>
            <w:vMerge w:val="restart"/>
            <w:tcBorders>
              <w:left w:val="single" w:sz="8" w:space="0" w:color="auto"/>
              <w:right w:val="single" w:sz="8" w:space="0" w:color="auto"/>
            </w:tcBorders>
            <w:vAlign w:val="bottom"/>
          </w:tcPr>
          <w:p w:rsidR="00B701ED" w:rsidRDefault="003564B6">
            <w:pPr>
              <w:ind w:left="400"/>
              <w:rPr>
                <w:sz w:val="20"/>
                <w:szCs w:val="20"/>
              </w:rPr>
            </w:pPr>
            <w:r>
              <w:rPr>
                <w:rFonts w:ascii="Arial" w:eastAsia="Arial" w:hAnsi="Arial" w:cs="Arial"/>
                <w:sz w:val="14"/>
                <w:szCs w:val="14"/>
              </w:rPr>
              <w:t>Vo•c_t +</w:t>
            </w:r>
          </w:p>
        </w:tc>
        <w:tc>
          <w:tcPr>
            <w:tcW w:w="740" w:type="dxa"/>
            <w:gridSpan w:val="4"/>
            <w:vMerge/>
            <w:vAlign w:val="bottom"/>
          </w:tcPr>
          <w:p w:rsidR="00B701ED" w:rsidRDefault="00B701ED">
            <w:pPr>
              <w:rPr>
                <w:sz w:val="8"/>
                <w:szCs w:val="8"/>
              </w:rPr>
            </w:pPr>
          </w:p>
        </w:tc>
        <w:tc>
          <w:tcPr>
            <w:tcW w:w="660" w:type="dxa"/>
            <w:tcBorders>
              <w:left w:val="single" w:sz="8" w:space="0" w:color="auto"/>
            </w:tcBorders>
            <w:vAlign w:val="bottom"/>
          </w:tcPr>
          <w:p w:rsidR="00B701ED" w:rsidRDefault="00B701ED">
            <w:pPr>
              <w:rPr>
                <w:sz w:val="8"/>
                <w:szCs w:val="8"/>
              </w:rPr>
            </w:pPr>
          </w:p>
        </w:tc>
        <w:tc>
          <w:tcPr>
            <w:tcW w:w="20" w:type="dxa"/>
            <w:vAlign w:val="bottom"/>
          </w:tcPr>
          <w:p w:rsidR="00B701ED" w:rsidRDefault="00B701ED">
            <w:pPr>
              <w:rPr>
                <w:sz w:val="8"/>
                <w:szCs w:val="8"/>
              </w:rPr>
            </w:pPr>
          </w:p>
        </w:tc>
        <w:tc>
          <w:tcPr>
            <w:tcW w:w="640" w:type="dxa"/>
            <w:tcBorders>
              <w:right w:val="single" w:sz="8" w:space="0" w:color="auto"/>
            </w:tcBorders>
            <w:vAlign w:val="bottom"/>
          </w:tcPr>
          <w:p w:rsidR="00B701ED" w:rsidRDefault="00B701ED">
            <w:pPr>
              <w:rPr>
                <w:sz w:val="8"/>
                <w:szCs w:val="8"/>
              </w:rPr>
            </w:pPr>
          </w:p>
        </w:tc>
        <w:tc>
          <w:tcPr>
            <w:tcW w:w="340" w:type="dxa"/>
            <w:vAlign w:val="bottom"/>
          </w:tcPr>
          <w:p w:rsidR="00B701ED" w:rsidRDefault="00B701ED">
            <w:pPr>
              <w:rPr>
                <w:sz w:val="8"/>
                <w:szCs w:val="8"/>
              </w:rPr>
            </w:pPr>
          </w:p>
        </w:tc>
        <w:tc>
          <w:tcPr>
            <w:tcW w:w="300" w:type="dxa"/>
            <w:vAlign w:val="bottom"/>
          </w:tcPr>
          <w:p w:rsidR="00B701ED" w:rsidRDefault="00B701ED">
            <w:pPr>
              <w:rPr>
                <w:sz w:val="8"/>
                <w:szCs w:val="8"/>
              </w:rPr>
            </w:pPr>
          </w:p>
        </w:tc>
        <w:tc>
          <w:tcPr>
            <w:tcW w:w="120" w:type="dxa"/>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66"/>
        </w:trPr>
        <w:tc>
          <w:tcPr>
            <w:tcW w:w="140" w:type="dxa"/>
            <w:vAlign w:val="bottom"/>
          </w:tcPr>
          <w:p w:rsidR="00B701ED" w:rsidRDefault="00B701ED">
            <w:pPr>
              <w:rPr>
                <w:sz w:val="5"/>
                <w:szCs w:val="5"/>
              </w:rPr>
            </w:pPr>
          </w:p>
        </w:tc>
        <w:tc>
          <w:tcPr>
            <w:tcW w:w="220" w:type="dxa"/>
            <w:vAlign w:val="bottom"/>
          </w:tcPr>
          <w:p w:rsidR="00B701ED" w:rsidRDefault="00B701ED">
            <w:pPr>
              <w:rPr>
                <w:sz w:val="5"/>
                <w:szCs w:val="5"/>
              </w:rPr>
            </w:pPr>
          </w:p>
        </w:tc>
        <w:tc>
          <w:tcPr>
            <w:tcW w:w="120" w:type="dxa"/>
            <w:vAlign w:val="bottom"/>
          </w:tcPr>
          <w:p w:rsidR="00B701ED" w:rsidRDefault="00B701ED">
            <w:pPr>
              <w:rPr>
                <w:sz w:val="5"/>
                <w:szCs w:val="5"/>
              </w:rPr>
            </w:pPr>
          </w:p>
        </w:tc>
        <w:tc>
          <w:tcPr>
            <w:tcW w:w="20" w:type="dxa"/>
            <w:vAlign w:val="bottom"/>
          </w:tcPr>
          <w:p w:rsidR="00B701ED" w:rsidRDefault="00B701ED">
            <w:pPr>
              <w:rPr>
                <w:sz w:val="5"/>
                <w:szCs w:val="5"/>
              </w:rPr>
            </w:pPr>
          </w:p>
        </w:tc>
        <w:tc>
          <w:tcPr>
            <w:tcW w:w="100" w:type="dxa"/>
            <w:tcBorders>
              <w:right w:val="single" w:sz="8" w:space="0" w:color="auto"/>
            </w:tcBorders>
            <w:vAlign w:val="bottom"/>
          </w:tcPr>
          <w:p w:rsidR="00B701ED" w:rsidRDefault="00B701ED">
            <w:pPr>
              <w:rPr>
                <w:sz w:val="5"/>
                <w:szCs w:val="5"/>
              </w:rPr>
            </w:pPr>
          </w:p>
        </w:tc>
        <w:tc>
          <w:tcPr>
            <w:tcW w:w="640" w:type="dxa"/>
            <w:vAlign w:val="bottom"/>
          </w:tcPr>
          <w:p w:rsidR="00B701ED" w:rsidRDefault="00B701ED">
            <w:pPr>
              <w:rPr>
                <w:sz w:val="5"/>
                <w:szCs w:val="5"/>
              </w:rPr>
            </w:pPr>
          </w:p>
        </w:tc>
        <w:tc>
          <w:tcPr>
            <w:tcW w:w="20" w:type="dxa"/>
            <w:vAlign w:val="bottom"/>
          </w:tcPr>
          <w:p w:rsidR="00B701ED" w:rsidRDefault="00B701ED">
            <w:pPr>
              <w:rPr>
                <w:sz w:val="5"/>
                <w:szCs w:val="5"/>
              </w:rPr>
            </w:pPr>
          </w:p>
        </w:tc>
        <w:tc>
          <w:tcPr>
            <w:tcW w:w="660" w:type="dxa"/>
            <w:tcBorders>
              <w:right w:val="single" w:sz="8" w:space="0" w:color="auto"/>
            </w:tcBorders>
            <w:vAlign w:val="bottom"/>
          </w:tcPr>
          <w:p w:rsidR="00B701ED" w:rsidRDefault="00B701ED">
            <w:pPr>
              <w:rPr>
                <w:sz w:val="5"/>
                <w:szCs w:val="5"/>
              </w:rPr>
            </w:pPr>
          </w:p>
        </w:tc>
        <w:tc>
          <w:tcPr>
            <w:tcW w:w="260" w:type="dxa"/>
            <w:vAlign w:val="bottom"/>
          </w:tcPr>
          <w:p w:rsidR="00B701ED" w:rsidRDefault="00B701ED">
            <w:pPr>
              <w:rPr>
                <w:sz w:val="5"/>
                <w:szCs w:val="5"/>
              </w:rPr>
            </w:pPr>
          </w:p>
        </w:tc>
        <w:tc>
          <w:tcPr>
            <w:tcW w:w="220" w:type="dxa"/>
            <w:vAlign w:val="bottom"/>
          </w:tcPr>
          <w:p w:rsidR="00B701ED" w:rsidRDefault="00B701ED">
            <w:pPr>
              <w:rPr>
                <w:sz w:val="5"/>
                <w:szCs w:val="5"/>
              </w:rPr>
            </w:pPr>
          </w:p>
        </w:tc>
        <w:tc>
          <w:tcPr>
            <w:tcW w:w="140" w:type="dxa"/>
            <w:vAlign w:val="bottom"/>
          </w:tcPr>
          <w:p w:rsidR="00B701ED" w:rsidRDefault="00B701ED">
            <w:pPr>
              <w:rPr>
                <w:sz w:val="5"/>
                <w:szCs w:val="5"/>
              </w:rPr>
            </w:pPr>
          </w:p>
        </w:tc>
        <w:tc>
          <w:tcPr>
            <w:tcW w:w="100" w:type="dxa"/>
            <w:vAlign w:val="bottom"/>
          </w:tcPr>
          <w:p w:rsidR="00B701ED" w:rsidRDefault="00B701ED">
            <w:pPr>
              <w:rPr>
                <w:sz w:val="5"/>
                <w:szCs w:val="5"/>
              </w:rPr>
            </w:pPr>
          </w:p>
        </w:tc>
        <w:tc>
          <w:tcPr>
            <w:tcW w:w="1340" w:type="dxa"/>
            <w:gridSpan w:val="2"/>
            <w:vMerge/>
            <w:tcBorders>
              <w:left w:val="single" w:sz="8" w:space="0" w:color="auto"/>
              <w:right w:val="single" w:sz="8" w:space="0" w:color="auto"/>
            </w:tcBorders>
            <w:vAlign w:val="bottom"/>
          </w:tcPr>
          <w:p w:rsidR="00B701ED" w:rsidRDefault="00B701ED">
            <w:pPr>
              <w:rPr>
                <w:sz w:val="5"/>
                <w:szCs w:val="5"/>
              </w:rPr>
            </w:pPr>
          </w:p>
        </w:tc>
        <w:tc>
          <w:tcPr>
            <w:tcW w:w="260" w:type="dxa"/>
            <w:vAlign w:val="bottom"/>
          </w:tcPr>
          <w:p w:rsidR="00B701ED" w:rsidRDefault="00B701ED">
            <w:pPr>
              <w:rPr>
                <w:sz w:val="5"/>
                <w:szCs w:val="5"/>
              </w:rPr>
            </w:pPr>
          </w:p>
        </w:tc>
        <w:tc>
          <w:tcPr>
            <w:tcW w:w="240" w:type="dxa"/>
            <w:vAlign w:val="bottom"/>
          </w:tcPr>
          <w:p w:rsidR="00B701ED" w:rsidRDefault="00B701ED">
            <w:pPr>
              <w:rPr>
                <w:sz w:val="5"/>
                <w:szCs w:val="5"/>
              </w:rPr>
            </w:pPr>
          </w:p>
        </w:tc>
        <w:tc>
          <w:tcPr>
            <w:tcW w:w="140" w:type="dxa"/>
            <w:vAlign w:val="bottom"/>
          </w:tcPr>
          <w:p w:rsidR="00B701ED" w:rsidRDefault="00B701ED">
            <w:pPr>
              <w:rPr>
                <w:sz w:val="5"/>
                <w:szCs w:val="5"/>
              </w:rPr>
            </w:pPr>
          </w:p>
        </w:tc>
        <w:tc>
          <w:tcPr>
            <w:tcW w:w="100" w:type="dxa"/>
            <w:vAlign w:val="bottom"/>
          </w:tcPr>
          <w:p w:rsidR="00B701ED" w:rsidRDefault="00B701ED">
            <w:pPr>
              <w:rPr>
                <w:sz w:val="5"/>
                <w:szCs w:val="5"/>
              </w:rPr>
            </w:pPr>
          </w:p>
        </w:tc>
        <w:tc>
          <w:tcPr>
            <w:tcW w:w="660" w:type="dxa"/>
            <w:tcBorders>
              <w:left w:val="single" w:sz="8" w:space="0" w:color="auto"/>
            </w:tcBorders>
            <w:vAlign w:val="bottom"/>
          </w:tcPr>
          <w:p w:rsidR="00B701ED" w:rsidRDefault="00B701ED">
            <w:pPr>
              <w:rPr>
                <w:sz w:val="5"/>
                <w:szCs w:val="5"/>
              </w:rPr>
            </w:pPr>
          </w:p>
        </w:tc>
        <w:tc>
          <w:tcPr>
            <w:tcW w:w="20" w:type="dxa"/>
            <w:vAlign w:val="bottom"/>
          </w:tcPr>
          <w:p w:rsidR="00B701ED" w:rsidRDefault="00B701ED">
            <w:pPr>
              <w:rPr>
                <w:sz w:val="5"/>
                <w:szCs w:val="5"/>
              </w:rPr>
            </w:pPr>
          </w:p>
        </w:tc>
        <w:tc>
          <w:tcPr>
            <w:tcW w:w="640" w:type="dxa"/>
            <w:tcBorders>
              <w:right w:val="single" w:sz="8" w:space="0" w:color="auto"/>
            </w:tcBorders>
            <w:vAlign w:val="bottom"/>
          </w:tcPr>
          <w:p w:rsidR="00B701ED" w:rsidRDefault="00B701ED">
            <w:pPr>
              <w:rPr>
                <w:sz w:val="5"/>
                <w:szCs w:val="5"/>
              </w:rPr>
            </w:pPr>
          </w:p>
        </w:tc>
        <w:tc>
          <w:tcPr>
            <w:tcW w:w="340" w:type="dxa"/>
            <w:vAlign w:val="bottom"/>
          </w:tcPr>
          <w:p w:rsidR="00B701ED" w:rsidRDefault="00B701ED">
            <w:pPr>
              <w:rPr>
                <w:sz w:val="5"/>
                <w:szCs w:val="5"/>
              </w:rPr>
            </w:pPr>
          </w:p>
        </w:tc>
        <w:tc>
          <w:tcPr>
            <w:tcW w:w="300" w:type="dxa"/>
            <w:vAlign w:val="bottom"/>
          </w:tcPr>
          <w:p w:rsidR="00B701ED" w:rsidRDefault="00B701ED">
            <w:pPr>
              <w:rPr>
                <w:sz w:val="5"/>
                <w:szCs w:val="5"/>
              </w:rPr>
            </w:pPr>
          </w:p>
        </w:tc>
        <w:tc>
          <w:tcPr>
            <w:tcW w:w="120" w:type="dxa"/>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84"/>
        </w:trPr>
        <w:tc>
          <w:tcPr>
            <w:tcW w:w="140" w:type="dxa"/>
            <w:vAlign w:val="bottom"/>
          </w:tcPr>
          <w:p w:rsidR="00B701ED" w:rsidRDefault="00B701ED">
            <w:pPr>
              <w:rPr>
                <w:sz w:val="16"/>
                <w:szCs w:val="16"/>
              </w:rPr>
            </w:pPr>
          </w:p>
        </w:tc>
        <w:tc>
          <w:tcPr>
            <w:tcW w:w="220" w:type="dxa"/>
            <w:vAlign w:val="bottom"/>
          </w:tcPr>
          <w:p w:rsidR="00B701ED" w:rsidRDefault="00B701ED">
            <w:pPr>
              <w:rPr>
                <w:sz w:val="16"/>
                <w:szCs w:val="16"/>
              </w:rPr>
            </w:pPr>
          </w:p>
        </w:tc>
        <w:tc>
          <w:tcPr>
            <w:tcW w:w="120" w:type="dxa"/>
            <w:vAlign w:val="bottom"/>
          </w:tcPr>
          <w:p w:rsidR="00B701ED" w:rsidRDefault="00B701ED">
            <w:pPr>
              <w:rPr>
                <w:sz w:val="16"/>
                <w:szCs w:val="16"/>
              </w:rPr>
            </w:pPr>
          </w:p>
        </w:tc>
        <w:tc>
          <w:tcPr>
            <w:tcW w:w="20" w:type="dxa"/>
            <w:vAlign w:val="bottom"/>
          </w:tcPr>
          <w:p w:rsidR="00B701ED" w:rsidRDefault="00B701ED">
            <w:pPr>
              <w:rPr>
                <w:sz w:val="16"/>
                <w:szCs w:val="16"/>
              </w:rPr>
            </w:pPr>
          </w:p>
        </w:tc>
        <w:tc>
          <w:tcPr>
            <w:tcW w:w="100" w:type="dxa"/>
            <w:tcBorders>
              <w:right w:val="single" w:sz="8" w:space="0" w:color="auto"/>
            </w:tcBorders>
            <w:vAlign w:val="bottom"/>
          </w:tcPr>
          <w:p w:rsidR="00B701ED" w:rsidRDefault="00B701ED">
            <w:pPr>
              <w:rPr>
                <w:sz w:val="16"/>
                <w:szCs w:val="16"/>
              </w:rPr>
            </w:pPr>
          </w:p>
        </w:tc>
        <w:tc>
          <w:tcPr>
            <w:tcW w:w="640" w:type="dxa"/>
            <w:vAlign w:val="bottom"/>
          </w:tcPr>
          <w:p w:rsidR="00B701ED" w:rsidRDefault="00B701ED">
            <w:pPr>
              <w:rPr>
                <w:sz w:val="16"/>
                <w:szCs w:val="16"/>
              </w:rPr>
            </w:pPr>
          </w:p>
        </w:tc>
        <w:tc>
          <w:tcPr>
            <w:tcW w:w="20" w:type="dxa"/>
            <w:vAlign w:val="bottom"/>
          </w:tcPr>
          <w:p w:rsidR="00B701ED" w:rsidRDefault="00B701ED">
            <w:pPr>
              <w:rPr>
                <w:sz w:val="16"/>
                <w:szCs w:val="16"/>
              </w:rPr>
            </w:pPr>
          </w:p>
        </w:tc>
        <w:tc>
          <w:tcPr>
            <w:tcW w:w="660" w:type="dxa"/>
            <w:tcBorders>
              <w:right w:val="single" w:sz="8" w:space="0" w:color="auto"/>
            </w:tcBorders>
            <w:vAlign w:val="bottom"/>
          </w:tcPr>
          <w:p w:rsidR="00B701ED" w:rsidRDefault="00B701ED">
            <w:pPr>
              <w:rPr>
                <w:sz w:val="16"/>
                <w:szCs w:val="16"/>
              </w:rPr>
            </w:pPr>
          </w:p>
        </w:tc>
        <w:tc>
          <w:tcPr>
            <w:tcW w:w="260" w:type="dxa"/>
            <w:vAlign w:val="bottom"/>
          </w:tcPr>
          <w:p w:rsidR="00B701ED" w:rsidRDefault="00B701ED">
            <w:pPr>
              <w:rPr>
                <w:sz w:val="16"/>
                <w:szCs w:val="16"/>
              </w:rPr>
            </w:pPr>
          </w:p>
        </w:tc>
        <w:tc>
          <w:tcPr>
            <w:tcW w:w="220" w:type="dxa"/>
            <w:vAlign w:val="bottom"/>
          </w:tcPr>
          <w:p w:rsidR="00B701ED" w:rsidRDefault="00B701ED">
            <w:pPr>
              <w:rPr>
                <w:sz w:val="16"/>
                <w:szCs w:val="16"/>
              </w:rPr>
            </w:pPr>
          </w:p>
        </w:tc>
        <w:tc>
          <w:tcPr>
            <w:tcW w:w="140" w:type="dxa"/>
            <w:vAlign w:val="bottom"/>
          </w:tcPr>
          <w:p w:rsidR="00B701ED" w:rsidRDefault="00B701ED">
            <w:pPr>
              <w:rPr>
                <w:sz w:val="16"/>
                <w:szCs w:val="16"/>
              </w:rPr>
            </w:pPr>
          </w:p>
        </w:tc>
        <w:tc>
          <w:tcPr>
            <w:tcW w:w="100" w:type="dxa"/>
            <w:vAlign w:val="bottom"/>
          </w:tcPr>
          <w:p w:rsidR="00B701ED" w:rsidRDefault="00B701ED">
            <w:pPr>
              <w:rPr>
                <w:sz w:val="16"/>
                <w:szCs w:val="16"/>
              </w:rPr>
            </w:pPr>
          </w:p>
        </w:tc>
        <w:tc>
          <w:tcPr>
            <w:tcW w:w="1340" w:type="dxa"/>
            <w:gridSpan w:val="2"/>
            <w:tcBorders>
              <w:left w:val="single" w:sz="8" w:space="0" w:color="auto"/>
              <w:right w:val="single" w:sz="8" w:space="0" w:color="auto"/>
            </w:tcBorders>
            <w:vAlign w:val="bottom"/>
          </w:tcPr>
          <w:p w:rsidR="00B701ED" w:rsidRDefault="003564B6">
            <w:pPr>
              <w:ind w:left="400"/>
              <w:rPr>
                <w:sz w:val="20"/>
                <w:szCs w:val="20"/>
              </w:rPr>
            </w:pPr>
            <w:r>
              <w:rPr>
                <w:rFonts w:ascii="Arial" w:eastAsia="Arial" w:hAnsi="Arial" w:cs="Arial"/>
                <w:sz w:val="14"/>
                <w:szCs w:val="14"/>
              </w:rPr>
              <w:t>bo)</w:t>
            </w:r>
          </w:p>
        </w:tc>
        <w:tc>
          <w:tcPr>
            <w:tcW w:w="260" w:type="dxa"/>
            <w:vAlign w:val="bottom"/>
          </w:tcPr>
          <w:p w:rsidR="00B701ED" w:rsidRDefault="00B701ED">
            <w:pPr>
              <w:rPr>
                <w:sz w:val="16"/>
                <w:szCs w:val="16"/>
              </w:rPr>
            </w:pPr>
          </w:p>
        </w:tc>
        <w:tc>
          <w:tcPr>
            <w:tcW w:w="240" w:type="dxa"/>
            <w:vAlign w:val="bottom"/>
          </w:tcPr>
          <w:p w:rsidR="00B701ED" w:rsidRDefault="00B701ED">
            <w:pPr>
              <w:rPr>
                <w:sz w:val="16"/>
                <w:szCs w:val="16"/>
              </w:rPr>
            </w:pPr>
          </w:p>
        </w:tc>
        <w:tc>
          <w:tcPr>
            <w:tcW w:w="140" w:type="dxa"/>
            <w:vAlign w:val="bottom"/>
          </w:tcPr>
          <w:p w:rsidR="00B701ED" w:rsidRDefault="00B701ED">
            <w:pPr>
              <w:rPr>
                <w:sz w:val="16"/>
                <w:szCs w:val="16"/>
              </w:rPr>
            </w:pPr>
          </w:p>
        </w:tc>
        <w:tc>
          <w:tcPr>
            <w:tcW w:w="100" w:type="dxa"/>
            <w:vAlign w:val="bottom"/>
          </w:tcPr>
          <w:p w:rsidR="00B701ED" w:rsidRDefault="00B701ED">
            <w:pPr>
              <w:rPr>
                <w:sz w:val="16"/>
                <w:szCs w:val="16"/>
              </w:rPr>
            </w:pPr>
          </w:p>
        </w:tc>
        <w:tc>
          <w:tcPr>
            <w:tcW w:w="660" w:type="dxa"/>
            <w:tcBorders>
              <w:left w:val="single" w:sz="8" w:space="0" w:color="auto"/>
            </w:tcBorders>
            <w:vAlign w:val="bottom"/>
          </w:tcPr>
          <w:p w:rsidR="00B701ED" w:rsidRDefault="00B701ED">
            <w:pPr>
              <w:rPr>
                <w:sz w:val="16"/>
                <w:szCs w:val="16"/>
              </w:rPr>
            </w:pPr>
          </w:p>
        </w:tc>
        <w:tc>
          <w:tcPr>
            <w:tcW w:w="20" w:type="dxa"/>
            <w:vAlign w:val="bottom"/>
          </w:tcPr>
          <w:p w:rsidR="00B701ED" w:rsidRDefault="00B701ED">
            <w:pPr>
              <w:rPr>
                <w:sz w:val="16"/>
                <w:szCs w:val="16"/>
              </w:rPr>
            </w:pPr>
          </w:p>
        </w:tc>
        <w:tc>
          <w:tcPr>
            <w:tcW w:w="640" w:type="dxa"/>
            <w:tcBorders>
              <w:right w:val="single" w:sz="8" w:space="0" w:color="auto"/>
            </w:tcBorders>
            <w:vAlign w:val="bottom"/>
          </w:tcPr>
          <w:p w:rsidR="00B701ED" w:rsidRDefault="00B701ED">
            <w:pPr>
              <w:rPr>
                <w:sz w:val="16"/>
                <w:szCs w:val="16"/>
              </w:rPr>
            </w:pPr>
          </w:p>
        </w:tc>
        <w:tc>
          <w:tcPr>
            <w:tcW w:w="340" w:type="dxa"/>
            <w:vAlign w:val="bottom"/>
          </w:tcPr>
          <w:p w:rsidR="00B701ED" w:rsidRDefault="00B701ED">
            <w:pPr>
              <w:rPr>
                <w:sz w:val="16"/>
                <w:szCs w:val="16"/>
              </w:rPr>
            </w:pPr>
          </w:p>
        </w:tc>
        <w:tc>
          <w:tcPr>
            <w:tcW w:w="300" w:type="dxa"/>
            <w:vAlign w:val="bottom"/>
          </w:tcPr>
          <w:p w:rsidR="00B701ED" w:rsidRDefault="00B701ED">
            <w:pPr>
              <w:rPr>
                <w:sz w:val="16"/>
                <w:szCs w:val="16"/>
              </w:rPr>
            </w:pPr>
          </w:p>
        </w:tc>
        <w:tc>
          <w:tcPr>
            <w:tcW w:w="12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41"/>
        </w:trPr>
        <w:tc>
          <w:tcPr>
            <w:tcW w:w="140" w:type="dxa"/>
            <w:vAlign w:val="bottom"/>
          </w:tcPr>
          <w:p w:rsidR="00B701ED" w:rsidRDefault="00B701ED">
            <w:pPr>
              <w:rPr>
                <w:sz w:val="3"/>
                <w:szCs w:val="3"/>
              </w:rPr>
            </w:pPr>
          </w:p>
        </w:tc>
        <w:tc>
          <w:tcPr>
            <w:tcW w:w="220" w:type="dxa"/>
            <w:vAlign w:val="bottom"/>
          </w:tcPr>
          <w:p w:rsidR="00B701ED" w:rsidRDefault="00B701ED">
            <w:pPr>
              <w:rPr>
                <w:sz w:val="3"/>
                <w:szCs w:val="3"/>
              </w:rPr>
            </w:pPr>
          </w:p>
        </w:tc>
        <w:tc>
          <w:tcPr>
            <w:tcW w:w="120" w:type="dxa"/>
            <w:vAlign w:val="bottom"/>
          </w:tcPr>
          <w:p w:rsidR="00B701ED" w:rsidRDefault="00B701ED">
            <w:pPr>
              <w:rPr>
                <w:sz w:val="3"/>
                <w:szCs w:val="3"/>
              </w:rPr>
            </w:pPr>
          </w:p>
        </w:tc>
        <w:tc>
          <w:tcPr>
            <w:tcW w:w="20" w:type="dxa"/>
            <w:vAlign w:val="bottom"/>
          </w:tcPr>
          <w:p w:rsidR="00B701ED" w:rsidRDefault="00B701ED">
            <w:pPr>
              <w:rPr>
                <w:sz w:val="3"/>
                <w:szCs w:val="3"/>
              </w:rPr>
            </w:pPr>
          </w:p>
        </w:tc>
        <w:tc>
          <w:tcPr>
            <w:tcW w:w="100" w:type="dxa"/>
            <w:tcBorders>
              <w:right w:val="single" w:sz="8" w:space="0" w:color="auto"/>
            </w:tcBorders>
            <w:vAlign w:val="bottom"/>
          </w:tcPr>
          <w:p w:rsidR="00B701ED" w:rsidRDefault="00B701ED">
            <w:pPr>
              <w:rPr>
                <w:sz w:val="3"/>
                <w:szCs w:val="3"/>
              </w:rPr>
            </w:pPr>
          </w:p>
        </w:tc>
        <w:tc>
          <w:tcPr>
            <w:tcW w:w="640" w:type="dxa"/>
            <w:tcBorders>
              <w:bottom w:val="single" w:sz="8" w:space="0" w:color="auto"/>
            </w:tcBorders>
            <w:vAlign w:val="bottom"/>
          </w:tcPr>
          <w:p w:rsidR="00B701ED" w:rsidRDefault="00B701ED">
            <w:pPr>
              <w:rPr>
                <w:sz w:val="3"/>
                <w:szCs w:val="3"/>
              </w:rPr>
            </w:pPr>
          </w:p>
        </w:tc>
        <w:tc>
          <w:tcPr>
            <w:tcW w:w="20" w:type="dxa"/>
            <w:tcBorders>
              <w:bottom w:val="single" w:sz="8" w:space="0" w:color="auto"/>
            </w:tcBorders>
            <w:vAlign w:val="bottom"/>
          </w:tcPr>
          <w:p w:rsidR="00B701ED" w:rsidRDefault="00B701ED">
            <w:pPr>
              <w:rPr>
                <w:sz w:val="3"/>
                <w:szCs w:val="3"/>
              </w:rPr>
            </w:pPr>
          </w:p>
        </w:tc>
        <w:tc>
          <w:tcPr>
            <w:tcW w:w="660" w:type="dxa"/>
            <w:tcBorders>
              <w:bottom w:val="single" w:sz="8" w:space="0" w:color="auto"/>
              <w:right w:val="single" w:sz="8" w:space="0" w:color="auto"/>
            </w:tcBorders>
            <w:vAlign w:val="bottom"/>
          </w:tcPr>
          <w:p w:rsidR="00B701ED" w:rsidRDefault="00B701ED">
            <w:pPr>
              <w:rPr>
                <w:sz w:val="3"/>
                <w:szCs w:val="3"/>
              </w:rPr>
            </w:pPr>
          </w:p>
        </w:tc>
        <w:tc>
          <w:tcPr>
            <w:tcW w:w="260" w:type="dxa"/>
            <w:vAlign w:val="bottom"/>
          </w:tcPr>
          <w:p w:rsidR="00B701ED" w:rsidRDefault="00B701ED">
            <w:pPr>
              <w:rPr>
                <w:sz w:val="3"/>
                <w:szCs w:val="3"/>
              </w:rPr>
            </w:pPr>
          </w:p>
        </w:tc>
        <w:tc>
          <w:tcPr>
            <w:tcW w:w="220" w:type="dxa"/>
            <w:vAlign w:val="bottom"/>
          </w:tcPr>
          <w:p w:rsidR="00B701ED" w:rsidRDefault="00B701ED">
            <w:pPr>
              <w:rPr>
                <w:sz w:val="3"/>
                <w:szCs w:val="3"/>
              </w:rPr>
            </w:pPr>
          </w:p>
        </w:tc>
        <w:tc>
          <w:tcPr>
            <w:tcW w:w="140" w:type="dxa"/>
            <w:vAlign w:val="bottom"/>
          </w:tcPr>
          <w:p w:rsidR="00B701ED" w:rsidRDefault="00B701ED">
            <w:pPr>
              <w:rPr>
                <w:sz w:val="3"/>
                <w:szCs w:val="3"/>
              </w:rPr>
            </w:pPr>
          </w:p>
        </w:tc>
        <w:tc>
          <w:tcPr>
            <w:tcW w:w="100" w:type="dxa"/>
            <w:vAlign w:val="bottom"/>
          </w:tcPr>
          <w:p w:rsidR="00B701ED" w:rsidRDefault="00B701ED">
            <w:pPr>
              <w:rPr>
                <w:sz w:val="3"/>
                <w:szCs w:val="3"/>
              </w:rPr>
            </w:pPr>
          </w:p>
        </w:tc>
        <w:tc>
          <w:tcPr>
            <w:tcW w:w="680" w:type="dxa"/>
            <w:tcBorders>
              <w:left w:val="single" w:sz="8" w:space="0" w:color="auto"/>
              <w:bottom w:val="single" w:sz="8" w:space="0" w:color="auto"/>
            </w:tcBorders>
            <w:vAlign w:val="bottom"/>
          </w:tcPr>
          <w:p w:rsidR="00B701ED" w:rsidRDefault="00B701ED">
            <w:pPr>
              <w:rPr>
                <w:sz w:val="3"/>
                <w:szCs w:val="3"/>
              </w:rPr>
            </w:pPr>
          </w:p>
        </w:tc>
        <w:tc>
          <w:tcPr>
            <w:tcW w:w="660" w:type="dxa"/>
            <w:tcBorders>
              <w:bottom w:val="single" w:sz="8" w:space="0" w:color="auto"/>
              <w:right w:val="single" w:sz="8" w:space="0" w:color="auto"/>
            </w:tcBorders>
            <w:vAlign w:val="bottom"/>
          </w:tcPr>
          <w:p w:rsidR="00B701ED" w:rsidRDefault="00B701ED">
            <w:pPr>
              <w:rPr>
                <w:sz w:val="3"/>
                <w:szCs w:val="3"/>
              </w:rPr>
            </w:pPr>
          </w:p>
        </w:tc>
        <w:tc>
          <w:tcPr>
            <w:tcW w:w="260" w:type="dxa"/>
            <w:vAlign w:val="bottom"/>
          </w:tcPr>
          <w:p w:rsidR="00B701ED" w:rsidRDefault="00B701ED">
            <w:pPr>
              <w:rPr>
                <w:sz w:val="3"/>
                <w:szCs w:val="3"/>
              </w:rPr>
            </w:pPr>
          </w:p>
        </w:tc>
        <w:tc>
          <w:tcPr>
            <w:tcW w:w="240" w:type="dxa"/>
            <w:vAlign w:val="bottom"/>
          </w:tcPr>
          <w:p w:rsidR="00B701ED" w:rsidRDefault="00B701ED">
            <w:pPr>
              <w:rPr>
                <w:sz w:val="3"/>
                <w:szCs w:val="3"/>
              </w:rPr>
            </w:pPr>
          </w:p>
        </w:tc>
        <w:tc>
          <w:tcPr>
            <w:tcW w:w="140" w:type="dxa"/>
            <w:vAlign w:val="bottom"/>
          </w:tcPr>
          <w:p w:rsidR="00B701ED" w:rsidRDefault="00B701ED">
            <w:pPr>
              <w:rPr>
                <w:sz w:val="3"/>
                <w:szCs w:val="3"/>
              </w:rPr>
            </w:pPr>
          </w:p>
        </w:tc>
        <w:tc>
          <w:tcPr>
            <w:tcW w:w="100" w:type="dxa"/>
            <w:vAlign w:val="bottom"/>
          </w:tcPr>
          <w:p w:rsidR="00B701ED" w:rsidRDefault="00B701ED">
            <w:pPr>
              <w:rPr>
                <w:sz w:val="3"/>
                <w:szCs w:val="3"/>
              </w:rPr>
            </w:pPr>
          </w:p>
        </w:tc>
        <w:tc>
          <w:tcPr>
            <w:tcW w:w="660" w:type="dxa"/>
            <w:tcBorders>
              <w:left w:val="single" w:sz="8" w:space="0" w:color="auto"/>
              <w:bottom w:val="single" w:sz="8" w:space="0" w:color="auto"/>
            </w:tcBorders>
            <w:vAlign w:val="bottom"/>
          </w:tcPr>
          <w:p w:rsidR="00B701ED" w:rsidRDefault="00B701ED">
            <w:pPr>
              <w:rPr>
                <w:sz w:val="3"/>
                <w:szCs w:val="3"/>
              </w:rPr>
            </w:pPr>
          </w:p>
        </w:tc>
        <w:tc>
          <w:tcPr>
            <w:tcW w:w="20" w:type="dxa"/>
            <w:tcBorders>
              <w:bottom w:val="single" w:sz="8" w:space="0" w:color="auto"/>
            </w:tcBorders>
            <w:vAlign w:val="bottom"/>
          </w:tcPr>
          <w:p w:rsidR="00B701ED" w:rsidRDefault="00B701ED">
            <w:pPr>
              <w:rPr>
                <w:sz w:val="3"/>
                <w:szCs w:val="3"/>
              </w:rPr>
            </w:pPr>
          </w:p>
        </w:tc>
        <w:tc>
          <w:tcPr>
            <w:tcW w:w="640" w:type="dxa"/>
            <w:tcBorders>
              <w:bottom w:val="single" w:sz="8" w:space="0" w:color="auto"/>
              <w:right w:val="single" w:sz="8" w:space="0" w:color="auto"/>
            </w:tcBorders>
            <w:vAlign w:val="bottom"/>
          </w:tcPr>
          <w:p w:rsidR="00B701ED" w:rsidRDefault="00B701ED">
            <w:pPr>
              <w:rPr>
                <w:sz w:val="3"/>
                <w:szCs w:val="3"/>
              </w:rPr>
            </w:pPr>
          </w:p>
        </w:tc>
        <w:tc>
          <w:tcPr>
            <w:tcW w:w="340" w:type="dxa"/>
            <w:vAlign w:val="bottom"/>
          </w:tcPr>
          <w:p w:rsidR="00B701ED" w:rsidRDefault="00B701ED">
            <w:pPr>
              <w:rPr>
                <w:sz w:val="3"/>
                <w:szCs w:val="3"/>
              </w:rPr>
            </w:pPr>
          </w:p>
        </w:tc>
        <w:tc>
          <w:tcPr>
            <w:tcW w:w="420" w:type="dxa"/>
            <w:gridSpan w:val="2"/>
            <w:vAlign w:val="bottom"/>
          </w:tcPr>
          <w:p w:rsidR="00B701ED" w:rsidRDefault="00B701ED">
            <w:pPr>
              <w:rPr>
                <w:sz w:val="3"/>
                <w:szCs w:val="3"/>
              </w:rPr>
            </w:pPr>
          </w:p>
        </w:tc>
        <w:tc>
          <w:tcPr>
            <w:tcW w:w="0" w:type="dxa"/>
            <w:vAlign w:val="bottom"/>
          </w:tcPr>
          <w:p w:rsidR="00B701ED" w:rsidRDefault="00B701ED">
            <w:pPr>
              <w:rPr>
                <w:sz w:val="1"/>
                <w:szCs w:val="1"/>
              </w:rPr>
            </w:pPr>
          </w:p>
        </w:tc>
      </w:tr>
      <w:tr w:rsidR="00B701ED">
        <w:trPr>
          <w:trHeight w:val="87"/>
        </w:trPr>
        <w:tc>
          <w:tcPr>
            <w:tcW w:w="140" w:type="dxa"/>
            <w:vAlign w:val="bottom"/>
          </w:tcPr>
          <w:p w:rsidR="00B701ED" w:rsidRDefault="00B701ED">
            <w:pPr>
              <w:rPr>
                <w:sz w:val="7"/>
                <w:szCs w:val="7"/>
              </w:rPr>
            </w:pPr>
          </w:p>
        </w:tc>
        <w:tc>
          <w:tcPr>
            <w:tcW w:w="220" w:type="dxa"/>
            <w:vAlign w:val="bottom"/>
          </w:tcPr>
          <w:p w:rsidR="00B701ED" w:rsidRDefault="00B701ED">
            <w:pPr>
              <w:rPr>
                <w:sz w:val="7"/>
                <w:szCs w:val="7"/>
              </w:rPr>
            </w:pPr>
          </w:p>
        </w:tc>
        <w:tc>
          <w:tcPr>
            <w:tcW w:w="12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100" w:type="dxa"/>
            <w:vAlign w:val="bottom"/>
          </w:tcPr>
          <w:p w:rsidR="00B701ED" w:rsidRDefault="00B701ED">
            <w:pPr>
              <w:rPr>
                <w:sz w:val="7"/>
                <w:szCs w:val="7"/>
              </w:rPr>
            </w:pPr>
          </w:p>
        </w:tc>
        <w:tc>
          <w:tcPr>
            <w:tcW w:w="64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660" w:type="dxa"/>
            <w:vAlign w:val="bottom"/>
          </w:tcPr>
          <w:p w:rsidR="00B701ED" w:rsidRDefault="00B701ED">
            <w:pPr>
              <w:rPr>
                <w:sz w:val="7"/>
                <w:szCs w:val="7"/>
              </w:rPr>
            </w:pPr>
          </w:p>
        </w:tc>
        <w:tc>
          <w:tcPr>
            <w:tcW w:w="260" w:type="dxa"/>
            <w:vAlign w:val="bottom"/>
          </w:tcPr>
          <w:p w:rsidR="00B701ED" w:rsidRDefault="00B701ED">
            <w:pPr>
              <w:rPr>
                <w:sz w:val="7"/>
                <w:szCs w:val="7"/>
              </w:rPr>
            </w:pPr>
          </w:p>
        </w:tc>
        <w:tc>
          <w:tcPr>
            <w:tcW w:w="220" w:type="dxa"/>
            <w:vAlign w:val="bottom"/>
          </w:tcPr>
          <w:p w:rsidR="00B701ED" w:rsidRDefault="00B701ED">
            <w:pPr>
              <w:rPr>
                <w:sz w:val="7"/>
                <w:szCs w:val="7"/>
              </w:rPr>
            </w:pPr>
          </w:p>
        </w:tc>
        <w:tc>
          <w:tcPr>
            <w:tcW w:w="140" w:type="dxa"/>
            <w:vAlign w:val="bottom"/>
          </w:tcPr>
          <w:p w:rsidR="00B701ED" w:rsidRDefault="00B701ED">
            <w:pPr>
              <w:rPr>
                <w:sz w:val="7"/>
                <w:szCs w:val="7"/>
              </w:rPr>
            </w:pPr>
          </w:p>
        </w:tc>
        <w:tc>
          <w:tcPr>
            <w:tcW w:w="100" w:type="dxa"/>
            <w:vAlign w:val="bottom"/>
          </w:tcPr>
          <w:p w:rsidR="00B701ED" w:rsidRDefault="00B701ED">
            <w:pPr>
              <w:rPr>
                <w:sz w:val="7"/>
                <w:szCs w:val="7"/>
              </w:rPr>
            </w:pPr>
          </w:p>
        </w:tc>
        <w:tc>
          <w:tcPr>
            <w:tcW w:w="680" w:type="dxa"/>
            <w:vAlign w:val="bottom"/>
          </w:tcPr>
          <w:p w:rsidR="00B701ED" w:rsidRDefault="00B701ED">
            <w:pPr>
              <w:rPr>
                <w:sz w:val="7"/>
                <w:szCs w:val="7"/>
              </w:rPr>
            </w:pPr>
          </w:p>
        </w:tc>
        <w:tc>
          <w:tcPr>
            <w:tcW w:w="660" w:type="dxa"/>
            <w:vAlign w:val="bottom"/>
          </w:tcPr>
          <w:p w:rsidR="00B701ED" w:rsidRDefault="00B701ED">
            <w:pPr>
              <w:rPr>
                <w:sz w:val="7"/>
                <w:szCs w:val="7"/>
              </w:rPr>
            </w:pPr>
          </w:p>
        </w:tc>
        <w:tc>
          <w:tcPr>
            <w:tcW w:w="260" w:type="dxa"/>
            <w:vAlign w:val="bottom"/>
          </w:tcPr>
          <w:p w:rsidR="00B701ED" w:rsidRDefault="00B701ED">
            <w:pPr>
              <w:rPr>
                <w:sz w:val="7"/>
                <w:szCs w:val="7"/>
              </w:rPr>
            </w:pPr>
          </w:p>
        </w:tc>
        <w:tc>
          <w:tcPr>
            <w:tcW w:w="240" w:type="dxa"/>
            <w:vAlign w:val="bottom"/>
          </w:tcPr>
          <w:p w:rsidR="00B701ED" w:rsidRDefault="00B701ED">
            <w:pPr>
              <w:rPr>
                <w:sz w:val="7"/>
                <w:szCs w:val="7"/>
              </w:rPr>
            </w:pPr>
          </w:p>
        </w:tc>
        <w:tc>
          <w:tcPr>
            <w:tcW w:w="140" w:type="dxa"/>
            <w:vAlign w:val="bottom"/>
          </w:tcPr>
          <w:p w:rsidR="00B701ED" w:rsidRDefault="00B701ED">
            <w:pPr>
              <w:rPr>
                <w:sz w:val="7"/>
                <w:szCs w:val="7"/>
              </w:rPr>
            </w:pPr>
          </w:p>
        </w:tc>
        <w:tc>
          <w:tcPr>
            <w:tcW w:w="100" w:type="dxa"/>
            <w:vAlign w:val="bottom"/>
          </w:tcPr>
          <w:p w:rsidR="00B701ED" w:rsidRDefault="00B701ED">
            <w:pPr>
              <w:rPr>
                <w:sz w:val="7"/>
                <w:szCs w:val="7"/>
              </w:rPr>
            </w:pPr>
          </w:p>
        </w:tc>
        <w:tc>
          <w:tcPr>
            <w:tcW w:w="66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640" w:type="dxa"/>
            <w:vAlign w:val="bottom"/>
          </w:tcPr>
          <w:p w:rsidR="00B701ED" w:rsidRDefault="00B701ED">
            <w:pPr>
              <w:rPr>
                <w:sz w:val="7"/>
                <w:szCs w:val="7"/>
              </w:rPr>
            </w:pPr>
          </w:p>
        </w:tc>
        <w:tc>
          <w:tcPr>
            <w:tcW w:w="340" w:type="dxa"/>
            <w:vAlign w:val="bottom"/>
          </w:tcPr>
          <w:p w:rsidR="00B701ED" w:rsidRDefault="00B701ED">
            <w:pPr>
              <w:rPr>
                <w:sz w:val="7"/>
                <w:szCs w:val="7"/>
              </w:rPr>
            </w:pPr>
          </w:p>
        </w:tc>
        <w:tc>
          <w:tcPr>
            <w:tcW w:w="300" w:type="dxa"/>
            <w:vAlign w:val="bottom"/>
          </w:tcPr>
          <w:p w:rsidR="00B701ED" w:rsidRDefault="00B701ED">
            <w:pPr>
              <w:rPr>
                <w:sz w:val="7"/>
                <w:szCs w:val="7"/>
              </w:rPr>
            </w:pPr>
          </w:p>
        </w:tc>
        <w:tc>
          <w:tcPr>
            <w:tcW w:w="12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417"/>
        </w:trPr>
        <w:tc>
          <w:tcPr>
            <w:tcW w:w="140" w:type="dxa"/>
            <w:tcBorders>
              <w:bottom w:val="single" w:sz="8" w:space="0" w:color="auto"/>
            </w:tcBorders>
            <w:vAlign w:val="bottom"/>
          </w:tcPr>
          <w:p w:rsidR="00B701ED" w:rsidRDefault="00B701ED">
            <w:pPr>
              <w:rPr>
                <w:sz w:val="24"/>
                <w:szCs w:val="24"/>
              </w:rPr>
            </w:pPr>
          </w:p>
        </w:tc>
        <w:tc>
          <w:tcPr>
            <w:tcW w:w="220" w:type="dxa"/>
            <w:tcBorders>
              <w:bottom w:val="single" w:sz="8" w:space="0" w:color="auto"/>
            </w:tcBorders>
            <w:vAlign w:val="bottom"/>
          </w:tcPr>
          <w:p w:rsidR="00B701ED" w:rsidRDefault="00B701ED">
            <w:pPr>
              <w:rPr>
                <w:sz w:val="24"/>
                <w:szCs w:val="24"/>
              </w:rPr>
            </w:pPr>
          </w:p>
        </w:tc>
        <w:tc>
          <w:tcPr>
            <w:tcW w:w="120" w:type="dxa"/>
            <w:tcBorders>
              <w:bottom w:val="single" w:sz="8" w:space="0" w:color="auto"/>
            </w:tcBorders>
            <w:vAlign w:val="bottom"/>
          </w:tcPr>
          <w:p w:rsidR="00B701ED" w:rsidRDefault="00B701ED">
            <w:pPr>
              <w:rPr>
                <w:sz w:val="24"/>
                <w:szCs w:val="24"/>
              </w:rPr>
            </w:pPr>
          </w:p>
        </w:tc>
        <w:tc>
          <w:tcPr>
            <w:tcW w:w="20" w:type="dxa"/>
            <w:tcBorders>
              <w:bottom w:val="single" w:sz="8" w:space="0" w:color="auto"/>
            </w:tcBorders>
            <w:vAlign w:val="bottom"/>
          </w:tcPr>
          <w:p w:rsidR="00B701ED" w:rsidRDefault="00B701ED">
            <w:pPr>
              <w:rPr>
                <w:sz w:val="24"/>
                <w:szCs w:val="24"/>
              </w:rPr>
            </w:pPr>
          </w:p>
        </w:tc>
        <w:tc>
          <w:tcPr>
            <w:tcW w:w="100" w:type="dxa"/>
            <w:tcBorders>
              <w:bottom w:val="single" w:sz="8" w:space="0" w:color="auto"/>
            </w:tcBorders>
            <w:vAlign w:val="bottom"/>
          </w:tcPr>
          <w:p w:rsidR="00B701ED" w:rsidRDefault="00B701ED">
            <w:pPr>
              <w:rPr>
                <w:sz w:val="24"/>
                <w:szCs w:val="24"/>
              </w:rPr>
            </w:pPr>
          </w:p>
        </w:tc>
        <w:tc>
          <w:tcPr>
            <w:tcW w:w="640" w:type="dxa"/>
            <w:tcBorders>
              <w:bottom w:val="single" w:sz="8" w:space="0" w:color="auto"/>
            </w:tcBorders>
            <w:vAlign w:val="bottom"/>
          </w:tcPr>
          <w:p w:rsidR="00B701ED" w:rsidRDefault="00B701ED">
            <w:pPr>
              <w:rPr>
                <w:sz w:val="24"/>
                <w:szCs w:val="24"/>
              </w:rPr>
            </w:pPr>
          </w:p>
        </w:tc>
        <w:tc>
          <w:tcPr>
            <w:tcW w:w="20" w:type="dxa"/>
            <w:tcBorders>
              <w:bottom w:val="single" w:sz="8" w:space="0" w:color="auto"/>
            </w:tcBorders>
            <w:shd w:val="clear" w:color="auto" w:fill="000000"/>
            <w:vAlign w:val="bottom"/>
          </w:tcPr>
          <w:p w:rsidR="00B701ED" w:rsidRDefault="00B701ED">
            <w:pPr>
              <w:rPr>
                <w:sz w:val="24"/>
                <w:szCs w:val="24"/>
              </w:rPr>
            </w:pPr>
          </w:p>
        </w:tc>
        <w:tc>
          <w:tcPr>
            <w:tcW w:w="660" w:type="dxa"/>
            <w:tcBorders>
              <w:bottom w:val="single" w:sz="8" w:space="0" w:color="auto"/>
            </w:tcBorders>
            <w:vAlign w:val="bottom"/>
          </w:tcPr>
          <w:p w:rsidR="00B701ED" w:rsidRDefault="00B701ED">
            <w:pPr>
              <w:rPr>
                <w:sz w:val="24"/>
                <w:szCs w:val="24"/>
              </w:rPr>
            </w:pPr>
          </w:p>
        </w:tc>
        <w:tc>
          <w:tcPr>
            <w:tcW w:w="260" w:type="dxa"/>
            <w:tcBorders>
              <w:bottom w:val="single" w:sz="8" w:space="0" w:color="auto"/>
            </w:tcBorders>
            <w:vAlign w:val="bottom"/>
          </w:tcPr>
          <w:p w:rsidR="00B701ED" w:rsidRDefault="00B701ED">
            <w:pPr>
              <w:rPr>
                <w:sz w:val="24"/>
                <w:szCs w:val="24"/>
              </w:rPr>
            </w:pPr>
          </w:p>
        </w:tc>
        <w:tc>
          <w:tcPr>
            <w:tcW w:w="220" w:type="dxa"/>
            <w:tcBorders>
              <w:bottom w:val="single" w:sz="8" w:space="0" w:color="auto"/>
            </w:tcBorders>
            <w:vAlign w:val="bottom"/>
          </w:tcPr>
          <w:p w:rsidR="00B701ED" w:rsidRDefault="00B701ED">
            <w:pPr>
              <w:rPr>
                <w:sz w:val="24"/>
                <w:szCs w:val="24"/>
              </w:rPr>
            </w:pPr>
          </w:p>
        </w:tc>
        <w:tc>
          <w:tcPr>
            <w:tcW w:w="140" w:type="dxa"/>
            <w:tcBorders>
              <w:bottom w:val="single" w:sz="8" w:space="0" w:color="auto"/>
            </w:tcBorders>
            <w:vAlign w:val="bottom"/>
          </w:tcPr>
          <w:p w:rsidR="00B701ED" w:rsidRDefault="00B701ED">
            <w:pPr>
              <w:rPr>
                <w:sz w:val="24"/>
                <w:szCs w:val="24"/>
              </w:rPr>
            </w:pPr>
          </w:p>
        </w:tc>
        <w:tc>
          <w:tcPr>
            <w:tcW w:w="100" w:type="dxa"/>
            <w:tcBorders>
              <w:bottom w:val="single" w:sz="8" w:space="0" w:color="auto"/>
            </w:tcBorders>
            <w:vAlign w:val="bottom"/>
          </w:tcPr>
          <w:p w:rsidR="00B701ED" w:rsidRDefault="00B701ED">
            <w:pPr>
              <w:rPr>
                <w:sz w:val="24"/>
                <w:szCs w:val="24"/>
              </w:rPr>
            </w:pPr>
          </w:p>
        </w:tc>
        <w:tc>
          <w:tcPr>
            <w:tcW w:w="680" w:type="dxa"/>
            <w:tcBorders>
              <w:bottom w:val="single" w:sz="8" w:space="0" w:color="auto"/>
              <w:right w:val="single" w:sz="8" w:space="0" w:color="auto"/>
            </w:tcBorders>
            <w:vAlign w:val="bottom"/>
          </w:tcPr>
          <w:p w:rsidR="00B701ED" w:rsidRDefault="00B701ED">
            <w:pPr>
              <w:rPr>
                <w:sz w:val="24"/>
                <w:szCs w:val="24"/>
              </w:rPr>
            </w:pPr>
          </w:p>
        </w:tc>
        <w:tc>
          <w:tcPr>
            <w:tcW w:w="660" w:type="dxa"/>
            <w:tcBorders>
              <w:bottom w:val="single" w:sz="8" w:space="0" w:color="auto"/>
            </w:tcBorders>
            <w:vAlign w:val="bottom"/>
          </w:tcPr>
          <w:p w:rsidR="00B701ED" w:rsidRDefault="00B701ED">
            <w:pPr>
              <w:rPr>
                <w:sz w:val="24"/>
                <w:szCs w:val="24"/>
              </w:rPr>
            </w:pPr>
          </w:p>
        </w:tc>
        <w:tc>
          <w:tcPr>
            <w:tcW w:w="260" w:type="dxa"/>
            <w:tcBorders>
              <w:bottom w:val="single" w:sz="8" w:space="0" w:color="auto"/>
            </w:tcBorders>
            <w:vAlign w:val="bottom"/>
          </w:tcPr>
          <w:p w:rsidR="00B701ED" w:rsidRDefault="00B701ED">
            <w:pPr>
              <w:rPr>
                <w:sz w:val="24"/>
                <w:szCs w:val="24"/>
              </w:rPr>
            </w:pPr>
          </w:p>
        </w:tc>
        <w:tc>
          <w:tcPr>
            <w:tcW w:w="240" w:type="dxa"/>
            <w:tcBorders>
              <w:bottom w:val="single" w:sz="8" w:space="0" w:color="auto"/>
            </w:tcBorders>
            <w:vAlign w:val="bottom"/>
          </w:tcPr>
          <w:p w:rsidR="00B701ED" w:rsidRDefault="00B701ED">
            <w:pPr>
              <w:rPr>
                <w:sz w:val="24"/>
                <w:szCs w:val="24"/>
              </w:rPr>
            </w:pPr>
          </w:p>
        </w:tc>
        <w:tc>
          <w:tcPr>
            <w:tcW w:w="140" w:type="dxa"/>
            <w:tcBorders>
              <w:bottom w:val="single" w:sz="8" w:space="0" w:color="auto"/>
            </w:tcBorders>
            <w:vAlign w:val="bottom"/>
          </w:tcPr>
          <w:p w:rsidR="00B701ED" w:rsidRDefault="00B701ED">
            <w:pPr>
              <w:rPr>
                <w:sz w:val="24"/>
                <w:szCs w:val="24"/>
              </w:rPr>
            </w:pPr>
          </w:p>
        </w:tc>
        <w:tc>
          <w:tcPr>
            <w:tcW w:w="100" w:type="dxa"/>
            <w:tcBorders>
              <w:bottom w:val="single" w:sz="8" w:space="0" w:color="auto"/>
            </w:tcBorders>
            <w:vAlign w:val="bottom"/>
          </w:tcPr>
          <w:p w:rsidR="00B701ED" w:rsidRDefault="00B701ED">
            <w:pPr>
              <w:rPr>
                <w:sz w:val="24"/>
                <w:szCs w:val="24"/>
              </w:rPr>
            </w:pPr>
          </w:p>
        </w:tc>
        <w:tc>
          <w:tcPr>
            <w:tcW w:w="660" w:type="dxa"/>
            <w:tcBorders>
              <w:bottom w:val="single" w:sz="8" w:space="0" w:color="auto"/>
            </w:tcBorders>
            <w:vAlign w:val="bottom"/>
          </w:tcPr>
          <w:p w:rsidR="00B701ED" w:rsidRDefault="00B701ED">
            <w:pPr>
              <w:rPr>
                <w:sz w:val="24"/>
                <w:szCs w:val="24"/>
              </w:rPr>
            </w:pPr>
          </w:p>
        </w:tc>
        <w:tc>
          <w:tcPr>
            <w:tcW w:w="20" w:type="dxa"/>
            <w:tcBorders>
              <w:bottom w:val="single" w:sz="8" w:space="0" w:color="auto"/>
            </w:tcBorders>
            <w:shd w:val="clear" w:color="auto" w:fill="000000"/>
            <w:vAlign w:val="bottom"/>
          </w:tcPr>
          <w:p w:rsidR="00B701ED" w:rsidRDefault="00B701ED">
            <w:pPr>
              <w:rPr>
                <w:sz w:val="24"/>
                <w:szCs w:val="24"/>
              </w:rPr>
            </w:pPr>
          </w:p>
        </w:tc>
        <w:tc>
          <w:tcPr>
            <w:tcW w:w="640" w:type="dxa"/>
            <w:tcBorders>
              <w:bottom w:val="single" w:sz="8" w:space="0" w:color="auto"/>
            </w:tcBorders>
            <w:vAlign w:val="bottom"/>
          </w:tcPr>
          <w:p w:rsidR="00B701ED" w:rsidRDefault="00B701ED">
            <w:pPr>
              <w:rPr>
                <w:sz w:val="24"/>
                <w:szCs w:val="24"/>
              </w:rPr>
            </w:pPr>
          </w:p>
        </w:tc>
        <w:tc>
          <w:tcPr>
            <w:tcW w:w="340" w:type="dxa"/>
            <w:tcBorders>
              <w:bottom w:val="single" w:sz="8" w:space="0" w:color="auto"/>
            </w:tcBorders>
            <w:vAlign w:val="bottom"/>
          </w:tcPr>
          <w:p w:rsidR="00B701ED" w:rsidRDefault="00B701ED">
            <w:pPr>
              <w:rPr>
                <w:sz w:val="24"/>
                <w:szCs w:val="24"/>
              </w:rPr>
            </w:pPr>
          </w:p>
        </w:tc>
        <w:tc>
          <w:tcPr>
            <w:tcW w:w="300" w:type="dxa"/>
            <w:tcBorders>
              <w:bottom w:val="single" w:sz="8" w:space="0" w:color="auto"/>
            </w:tcBorders>
            <w:vAlign w:val="bottom"/>
          </w:tcPr>
          <w:p w:rsidR="00B701ED" w:rsidRDefault="00B701ED">
            <w:pPr>
              <w:rPr>
                <w:sz w:val="24"/>
                <w:szCs w:val="24"/>
              </w:rPr>
            </w:pPr>
          </w:p>
        </w:tc>
        <w:tc>
          <w:tcPr>
            <w:tcW w:w="12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52"/>
        </w:trPr>
        <w:tc>
          <w:tcPr>
            <w:tcW w:w="140" w:type="dxa"/>
            <w:vAlign w:val="bottom"/>
          </w:tcPr>
          <w:p w:rsidR="00B701ED" w:rsidRDefault="00B701ED">
            <w:pPr>
              <w:rPr>
                <w:sz w:val="21"/>
                <w:szCs w:val="21"/>
              </w:rPr>
            </w:pPr>
          </w:p>
        </w:tc>
        <w:tc>
          <w:tcPr>
            <w:tcW w:w="220" w:type="dxa"/>
            <w:vAlign w:val="bottom"/>
          </w:tcPr>
          <w:p w:rsidR="00B701ED" w:rsidRDefault="00B701ED">
            <w:pPr>
              <w:rPr>
                <w:sz w:val="21"/>
                <w:szCs w:val="21"/>
              </w:rPr>
            </w:pPr>
          </w:p>
        </w:tc>
        <w:tc>
          <w:tcPr>
            <w:tcW w:w="120" w:type="dxa"/>
            <w:vAlign w:val="bottom"/>
          </w:tcPr>
          <w:p w:rsidR="00B701ED" w:rsidRDefault="00B701ED">
            <w:pPr>
              <w:rPr>
                <w:sz w:val="21"/>
                <w:szCs w:val="21"/>
              </w:rPr>
            </w:pPr>
          </w:p>
        </w:tc>
        <w:tc>
          <w:tcPr>
            <w:tcW w:w="20" w:type="dxa"/>
            <w:vAlign w:val="bottom"/>
          </w:tcPr>
          <w:p w:rsidR="00B701ED" w:rsidRDefault="00B701ED">
            <w:pPr>
              <w:rPr>
                <w:sz w:val="21"/>
                <w:szCs w:val="21"/>
              </w:rPr>
            </w:pPr>
          </w:p>
        </w:tc>
        <w:tc>
          <w:tcPr>
            <w:tcW w:w="100" w:type="dxa"/>
            <w:vAlign w:val="bottom"/>
          </w:tcPr>
          <w:p w:rsidR="00B701ED" w:rsidRDefault="00B701ED">
            <w:pPr>
              <w:rPr>
                <w:sz w:val="21"/>
                <w:szCs w:val="21"/>
              </w:rPr>
            </w:pPr>
          </w:p>
        </w:tc>
        <w:tc>
          <w:tcPr>
            <w:tcW w:w="1320" w:type="dxa"/>
            <w:gridSpan w:val="3"/>
            <w:vAlign w:val="bottom"/>
          </w:tcPr>
          <w:p w:rsidR="00B701ED" w:rsidRDefault="003564B6">
            <w:pPr>
              <w:ind w:right="40"/>
              <w:jc w:val="center"/>
              <w:rPr>
                <w:sz w:val="20"/>
                <w:szCs w:val="20"/>
              </w:rPr>
            </w:pPr>
            <w:r>
              <w:rPr>
                <w:rFonts w:ascii="Arial" w:eastAsia="Arial" w:hAnsi="Arial" w:cs="Arial"/>
                <w:sz w:val="14"/>
                <w:szCs w:val="14"/>
              </w:rPr>
              <w:t>input t-1</w:t>
            </w:r>
          </w:p>
        </w:tc>
        <w:tc>
          <w:tcPr>
            <w:tcW w:w="260" w:type="dxa"/>
            <w:vAlign w:val="bottom"/>
          </w:tcPr>
          <w:p w:rsidR="00B701ED" w:rsidRDefault="00B701ED">
            <w:pPr>
              <w:rPr>
                <w:sz w:val="21"/>
                <w:szCs w:val="21"/>
              </w:rPr>
            </w:pPr>
          </w:p>
        </w:tc>
        <w:tc>
          <w:tcPr>
            <w:tcW w:w="220" w:type="dxa"/>
            <w:vAlign w:val="bottom"/>
          </w:tcPr>
          <w:p w:rsidR="00B701ED" w:rsidRDefault="00B701ED">
            <w:pPr>
              <w:rPr>
                <w:sz w:val="21"/>
                <w:szCs w:val="21"/>
              </w:rPr>
            </w:pPr>
          </w:p>
        </w:tc>
        <w:tc>
          <w:tcPr>
            <w:tcW w:w="140" w:type="dxa"/>
            <w:vAlign w:val="bottom"/>
          </w:tcPr>
          <w:p w:rsidR="00B701ED" w:rsidRDefault="00B701ED">
            <w:pPr>
              <w:rPr>
                <w:sz w:val="21"/>
                <w:szCs w:val="21"/>
              </w:rPr>
            </w:pPr>
          </w:p>
        </w:tc>
        <w:tc>
          <w:tcPr>
            <w:tcW w:w="100" w:type="dxa"/>
            <w:vAlign w:val="bottom"/>
          </w:tcPr>
          <w:p w:rsidR="00B701ED" w:rsidRDefault="00B701ED">
            <w:pPr>
              <w:rPr>
                <w:sz w:val="21"/>
                <w:szCs w:val="21"/>
              </w:rPr>
            </w:pPr>
          </w:p>
        </w:tc>
        <w:tc>
          <w:tcPr>
            <w:tcW w:w="1340" w:type="dxa"/>
            <w:gridSpan w:val="2"/>
            <w:vAlign w:val="bottom"/>
          </w:tcPr>
          <w:p w:rsidR="00B701ED" w:rsidRDefault="003564B6">
            <w:pPr>
              <w:ind w:left="480"/>
              <w:rPr>
                <w:sz w:val="20"/>
                <w:szCs w:val="20"/>
              </w:rPr>
            </w:pPr>
            <w:r>
              <w:rPr>
                <w:rFonts w:ascii="Arial" w:eastAsia="Arial" w:hAnsi="Arial" w:cs="Arial"/>
                <w:sz w:val="14"/>
                <w:szCs w:val="14"/>
              </w:rPr>
              <w:t>input t</w:t>
            </w:r>
          </w:p>
        </w:tc>
        <w:tc>
          <w:tcPr>
            <w:tcW w:w="260" w:type="dxa"/>
            <w:vAlign w:val="bottom"/>
          </w:tcPr>
          <w:p w:rsidR="00B701ED" w:rsidRDefault="00B701ED">
            <w:pPr>
              <w:rPr>
                <w:sz w:val="21"/>
                <w:szCs w:val="21"/>
              </w:rPr>
            </w:pPr>
          </w:p>
        </w:tc>
        <w:tc>
          <w:tcPr>
            <w:tcW w:w="240" w:type="dxa"/>
            <w:vAlign w:val="bottom"/>
          </w:tcPr>
          <w:p w:rsidR="00B701ED" w:rsidRDefault="00B701ED">
            <w:pPr>
              <w:rPr>
                <w:sz w:val="21"/>
                <w:szCs w:val="21"/>
              </w:rPr>
            </w:pPr>
          </w:p>
        </w:tc>
        <w:tc>
          <w:tcPr>
            <w:tcW w:w="140" w:type="dxa"/>
            <w:vAlign w:val="bottom"/>
          </w:tcPr>
          <w:p w:rsidR="00B701ED" w:rsidRDefault="00B701ED">
            <w:pPr>
              <w:rPr>
                <w:sz w:val="21"/>
                <w:szCs w:val="21"/>
              </w:rPr>
            </w:pPr>
          </w:p>
        </w:tc>
        <w:tc>
          <w:tcPr>
            <w:tcW w:w="100" w:type="dxa"/>
            <w:vAlign w:val="bottom"/>
          </w:tcPr>
          <w:p w:rsidR="00B701ED" w:rsidRDefault="00B701ED">
            <w:pPr>
              <w:rPr>
                <w:sz w:val="21"/>
                <w:szCs w:val="21"/>
              </w:rPr>
            </w:pPr>
          </w:p>
        </w:tc>
        <w:tc>
          <w:tcPr>
            <w:tcW w:w="2080" w:type="dxa"/>
            <w:gridSpan w:val="6"/>
            <w:vAlign w:val="bottom"/>
          </w:tcPr>
          <w:p w:rsidR="00B701ED" w:rsidRDefault="003564B6">
            <w:pPr>
              <w:ind w:right="740"/>
              <w:jc w:val="center"/>
              <w:rPr>
                <w:sz w:val="20"/>
                <w:szCs w:val="20"/>
              </w:rPr>
            </w:pPr>
            <w:r>
              <w:rPr>
                <w:rFonts w:ascii="Arial" w:eastAsia="Arial" w:hAnsi="Arial" w:cs="Arial"/>
                <w:w w:val="99"/>
                <w:sz w:val="14"/>
                <w:szCs w:val="14"/>
              </w:rPr>
              <w:t>input t+1</w:t>
            </w: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774976" behindDoc="1" locked="0" layoutInCell="0" allowOverlap="1" wp14:anchorId="75F1D086" wp14:editId="58D989C2">
            <wp:simplePos x="0" y="0"/>
            <wp:positionH relativeFrom="column">
              <wp:posOffset>663575</wp:posOffset>
            </wp:positionH>
            <wp:positionV relativeFrom="paragraph">
              <wp:posOffset>-880745</wp:posOffset>
            </wp:positionV>
            <wp:extent cx="93980" cy="62230"/>
            <wp:effectExtent l="0" t="0" r="0" b="0"/>
            <wp:wrapNone/>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776000" behindDoc="1" locked="0" layoutInCell="0" allowOverlap="1" wp14:anchorId="2C86B2AA" wp14:editId="4680FFC5">
            <wp:simplePos x="0" y="0"/>
            <wp:positionH relativeFrom="column">
              <wp:posOffset>1138555</wp:posOffset>
            </wp:positionH>
            <wp:positionV relativeFrom="paragraph">
              <wp:posOffset>-1723390</wp:posOffset>
            </wp:positionV>
            <wp:extent cx="62230" cy="93980"/>
            <wp:effectExtent l="0" t="0" r="0" b="0"/>
            <wp:wrapNone/>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260">
                      <a:extLst/>
                    </a:blip>
                    <a:srcRect/>
                    <a:stretch>
                      <a:fillRect/>
                    </a:stretch>
                  </pic:blipFill>
                  <pic:spPr bwMode="auto">
                    <a:xfrm>
                      <a:off x="0" y="0"/>
                      <a:ext cx="62230" cy="93980"/>
                    </a:xfrm>
                    <a:prstGeom prst="rect">
                      <a:avLst/>
                    </a:prstGeom>
                    <a:noFill/>
                  </pic:spPr>
                </pic:pic>
              </a:graphicData>
            </a:graphic>
          </wp:anchor>
        </w:drawing>
      </w:r>
      <w:r>
        <w:rPr>
          <w:noProof/>
          <w:sz w:val="20"/>
          <w:szCs w:val="20"/>
        </w:rPr>
        <w:drawing>
          <wp:anchor distT="0" distB="0" distL="114300" distR="114300" simplePos="0" relativeHeight="251777024" behindDoc="1" locked="0" layoutInCell="0" allowOverlap="1" wp14:anchorId="5DE10480" wp14:editId="1C769DD6">
            <wp:simplePos x="0" y="0"/>
            <wp:positionH relativeFrom="column">
              <wp:posOffset>1138555</wp:posOffset>
            </wp:positionH>
            <wp:positionV relativeFrom="paragraph">
              <wp:posOffset>-506095</wp:posOffset>
            </wp:positionV>
            <wp:extent cx="62230" cy="93980"/>
            <wp:effectExtent l="0" t="0" r="0" b="0"/>
            <wp:wrapNone/>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260">
                      <a:extLst/>
                    </a:blip>
                    <a:srcRect/>
                    <a:stretch>
                      <a:fillRect/>
                    </a:stretch>
                  </pic:blipFill>
                  <pic:spPr bwMode="auto">
                    <a:xfrm>
                      <a:off x="0" y="0"/>
                      <a:ext cx="62230" cy="93980"/>
                    </a:xfrm>
                    <a:prstGeom prst="rect">
                      <a:avLst/>
                    </a:prstGeom>
                    <a:noFill/>
                  </pic:spPr>
                </pic:pic>
              </a:graphicData>
            </a:graphic>
          </wp:anchor>
        </w:drawing>
      </w:r>
      <w:r>
        <w:rPr>
          <w:noProof/>
          <w:sz w:val="20"/>
          <w:szCs w:val="20"/>
        </w:rPr>
        <w:drawing>
          <wp:anchor distT="0" distB="0" distL="114300" distR="114300" simplePos="0" relativeHeight="251778048" behindDoc="1" locked="0" layoutInCell="0" allowOverlap="1" wp14:anchorId="0D91CD79" wp14:editId="2D844D4F">
            <wp:simplePos x="0" y="0"/>
            <wp:positionH relativeFrom="column">
              <wp:posOffset>1974850</wp:posOffset>
            </wp:positionH>
            <wp:positionV relativeFrom="paragraph">
              <wp:posOffset>-880745</wp:posOffset>
            </wp:positionV>
            <wp:extent cx="93980" cy="62230"/>
            <wp:effectExtent l="0" t="0" r="0" b="0"/>
            <wp:wrapNone/>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779072" behindDoc="1" locked="0" layoutInCell="0" allowOverlap="1" wp14:anchorId="4796ABF0" wp14:editId="7A4EE0AA">
            <wp:simplePos x="0" y="0"/>
            <wp:positionH relativeFrom="column">
              <wp:posOffset>2449830</wp:posOffset>
            </wp:positionH>
            <wp:positionV relativeFrom="paragraph">
              <wp:posOffset>-1723390</wp:posOffset>
            </wp:positionV>
            <wp:extent cx="62230" cy="93980"/>
            <wp:effectExtent l="0" t="0" r="0" b="0"/>
            <wp:wrapNone/>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260">
                      <a:extLst/>
                    </a:blip>
                    <a:srcRect/>
                    <a:stretch>
                      <a:fillRect/>
                    </a:stretch>
                  </pic:blipFill>
                  <pic:spPr bwMode="auto">
                    <a:xfrm>
                      <a:off x="0" y="0"/>
                      <a:ext cx="62230" cy="93980"/>
                    </a:xfrm>
                    <a:prstGeom prst="rect">
                      <a:avLst/>
                    </a:prstGeom>
                    <a:noFill/>
                  </pic:spPr>
                </pic:pic>
              </a:graphicData>
            </a:graphic>
          </wp:anchor>
        </w:drawing>
      </w:r>
      <w:r>
        <w:rPr>
          <w:noProof/>
          <w:sz w:val="20"/>
          <w:szCs w:val="20"/>
        </w:rPr>
        <w:drawing>
          <wp:anchor distT="0" distB="0" distL="114300" distR="114300" simplePos="0" relativeHeight="251780096" behindDoc="1" locked="0" layoutInCell="0" allowOverlap="1" wp14:anchorId="3F0DC8BA" wp14:editId="0EDA61DD">
            <wp:simplePos x="0" y="0"/>
            <wp:positionH relativeFrom="column">
              <wp:posOffset>2449830</wp:posOffset>
            </wp:positionH>
            <wp:positionV relativeFrom="paragraph">
              <wp:posOffset>-506095</wp:posOffset>
            </wp:positionV>
            <wp:extent cx="62230" cy="93980"/>
            <wp:effectExtent l="0" t="0" r="0" b="0"/>
            <wp:wrapNone/>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260">
                      <a:extLst/>
                    </a:blip>
                    <a:srcRect/>
                    <a:stretch>
                      <a:fillRect/>
                    </a:stretch>
                  </pic:blipFill>
                  <pic:spPr bwMode="auto">
                    <a:xfrm>
                      <a:off x="0" y="0"/>
                      <a:ext cx="62230" cy="93980"/>
                    </a:xfrm>
                    <a:prstGeom prst="rect">
                      <a:avLst/>
                    </a:prstGeom>
                    <a:noFill/>
                  </pic:spPr>
                </pic:pic>
              </a:graphicData>
            </a:graphic>
          </wp:anchor>
        </w:drawing>
      </w:r>
      <w:r>
        <w:rPr>
          <w:noProof/>
          <w:sz w:val="20"/>
          <w:szCs w:val="20"/>
        </w:rPr>
        <w:drawing>
          <wp:anchor distT="0" distB="0" distL="114300" distR="114300" simplePos="0" relativeHeight="251781120" behindDoc="1" locked="0" layoutInCell="0" allowOverlap="1" wp14:anchorId="6AE90A0A" wp14:editId="093308AA">
            <wp:simplePos x="0" y="0"/>
            <wp:positionH relativeFrom="column">
              <wp:posOffset>3289300</wp:posOffset>
            </wp:positionH>
            <wp:positionV relativeFrom="paragraph">
              <wp:posOffset>-880745</wp:posOffset>
            </wp:positionV>
            <wp:extent cx="93980" cy="62230"/>
            <wp:effectExtent l="0" t="0" r="0" b="0"/>
            <wp:wrapNone/>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782144" behindDoc="1" locked="0" layoutInCell="0" allowOverlap="1" wp14:anchorId="05E00BF2" wp14:editId="7F370080">
            <wp:simplePos x="0" y="0"/>
            <wp:positionH relativeFrom="column">
              <wp:posOffset>1974850</wp:posOffset>
            </wp:positionH>
            <wp:positionV relativeFrom="paragraph">
              <wp:posOffset>-1058545</wp:posOffset>
            </wp:positionV>
            <wp:extent cx="93980" cy="62230"/>
            <wp:effectExtent l="0" t="0" r="0" b="0"/>
            <wp:wrapNone/>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783168" behindDoc="1" locked="0" layoutInCell="0" allowOverlap="1" wp14:anchorId="7C1B3A8A" wp14:editId="3BA1ACB4">
            <wp:simplePos x="0" y="0"/>
            <wp:positionH relativeFrom="column">
              <wp:posOffset>676910</wp:posOffset>
            </wp:positionH>
            <wp:positionV relativeFrom="paragraph">
              <wp:posOffset>-1058545</wp:posOffset>
            </wp:positionV>
            <wp:extent cx="93980" cy="62230"/>
            <wp:effectExtent l="0" t="0" r="0" b="0"/>
            <wp:wrapNone/>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784192" behindDoc="1" locked="0" layoutInCell="0" allowOverlap="1" wp14:anchorId="446B56DF" wp14:editId="64F08EEA">
            <wp:simplePos x="0" y="0"/>
            <wp:positionH relativeFrom="column">
              <wp:posOffset>3289300</wp:posOffset>
            </wp:positionH>
            <wp:positionV relativeFrom="paragraph">
              <wp:posOffset>-1058545</wp:posOffset>
            </wp:positionV>
            <wp:extent cx="93980" cy="62230"/>
            <wp:effectExtent l="0" t="0" r="0" b="0"/>
            <wp:wrapNone/>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785216" behindDoc="1" locked="0" layoutInCell="0" allowOverlap="1" wp14:anchorId="7BA7820B" wp14:editId="6434D46F">
            <wp:simplePos x="0" y="0"/>
            <wp:positionH relativeFrom="column">
              <wp:posOffset>4401185</wp:posOffset>
            </wp:positionH>
            <wp:positionV relativeFrom="paragraph">
              <wp:posOffset>-1374775</wp:posOffset>
            </wp:positionV>
            <wp:extent cx="93980" cy="62230"/>
            <wp:effectExtent l="0" t="0" r="0" b="0"/>
            <wp:wrapNone/>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786240" behindDoc="1" locked="0" layoutInCell="0" allowOverlap="1" wp14:anchorId="59C68AA7" wp14:editId="30C20AD3">
            <wp:simplePos x="0" y="0"/>
            <wp:positionH relativeFrom="column">
              <wp:posOffset>3764280</wp:posOffset>
            </wp:positionH>
            <wp:positionV relativeFrom="paragraph">
              <wp:posOffset>-1723390</wp:posOffset>
            </wp:positionV>
            <wp:extent cx="62230" cy="93980"/>
            <wp:effectExtent l="0" t="0" r="0" b="0"/>
            <wp:wrapNone/>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60">
                      <a:extLst/>
                    </a:blip>
                    <a:srcRect/>
                    <a:stretch>
                      <a:fillRect/>
                    </a:stretch>
                  </pic:blipFill>
                  <pic:spPr bwMode="auto">
                    <a:xfrm>
                      <a:off x="0" y="0"/>
                      <a:ext cx="62230" cy="93980"/>
                    </a:xfrm>
                    <a:prstGeom prst="rect">
                      <a:avLst/>
                    </a:prstGeom>
                    <a:noFill/>
                  </pic:spPr>
                </pic:pic>
              </a:graphicData>
            </a:graphic>
          </wp:anchor>
        </w:drawing>
      </w:r>
      <w:r>
        <w:rPr>
          <w:noProof/>
          <w:sz w:val="20"/>
          <w:szCs w:val="20"/>
        </w:rPr>
        <w:drawing>
          <wp:anchor distT="0" distB="0" distL="114300" distR="114300" simplePos="0" relativeHeight="251787264" behindDoc="1" locked="0" layoutInCell="0" allowOverlap="1" wp14:anchorId="1F26188C" wp14:editId="138868D0">
            <wp:simplePos x="0" y="0"/>
            <wp:positionH relativeFrom="column">
              <wp:posOffset>3764280</wp:posOffset>
            </wp:positionH>
            <wp:positionV relativeFrom="paragraph">
              <wp:posOffset>-506095</wp:posOffset>
            </wp:positionV>
            <wp:extent cx="62230" cy="93980"/>
            <wp:effectExtent l="0" t="0" r="0" b="0"/>
            <wp:wrapNone/>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260">
                      <a:extLst/>
                    </a:blip>
                    <a:srcRect/>
                    <a:stretch>
                      <a:fillRect/>
                    </a:stretch>
                  </pic:blipFill>
                  <pic:spPr bwMode="auto">
                    <a:xfrm>
                      <a:off x="0" y="0"/>
                      <a:ext cx="62230" cy="93980"/>
                    </a:xfrm>
                    <a:prstGeom prst="rect">
                      <a:avLst/>
                    </a:prstGeom>
                    <a:noFill/>
                  </pic:spPr>
                </pic:pic>
              </a:graphicData>
            </a:graphic>
          </wp:anchor>
        </w:drawing>
      </w:r>
      <w:r>
        <w:rPr>
          <w:noProof/>
          <w:sz w:val="20"/>
          <w:szCs w:val="20"/>
        </w:rPr>
        <w:drawing>
          <wp:anchor distT="0" distB="0" distL="114300" distR="114300" simplePos="0" relativeHeight="251788288" behindDoc="1" locked="0" layoutInCell="0" allowOverlap="1" wp14:anchorId="73299EA5" wp14:editId="1EB80ACB">
            <wp:simplePos x="0" y="0"/>
            <wp:positionH relativeFrom="column">
              <wp:posOffset>1486535</wp:posOffset>
            </wp:positionH>
            <wp:positionV relativeFrom="paragraph">
              <wp:posOffset>-1379220</wp:posOffset>
            </wp:positionV>
            <wp:extent cx="62865" cy="69850"/>
            <wp:effectExtent l="0" t="0" r="0" b="0"/>
            <wp:wrapNone/>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269">
                      <a:extLst/>
                    </a:blip>
                    <a:srcRect/>
                    <a:stretch>
                      <a:fillRect/>
                    </a:stretch>
                  </pic:blipFill>
                  <pic:spPr bwMode="auto">
                    <a:xfrm>
                      <a:off x="0" y="0"/>
                      <a:ext cx="62865" cy="69850"/>
                    </a:xfrm>
                    <a:prstGeom prst="rect">
                      <a:avLst/>
                    </a:prstGeom>
                    <a:noFill/>
                  </pic:spPr>
                </pic:pic>
              </a:graphicData>
            </a:graphic>
          </wp:anchor>
        </w:drawing>
      </w:r>
      <w:r>
        <w:rPr>
          <w:noProof/>
          <w:sz w:val="20"/>
          <w:szCs w:val="20"/>
        </w:rPr>
        <w:drawing>
          <wp:anchor distT="0" distB="0" distL="114300" distR="114300" simplePos="0" relativeHeight="251789312" behindDoc="1" locked="0" layoutInCell="0" allowOverlap="1" wp14:anchorId="1582C220" wp14:editId="545DF7D3">
            <wp:simplePos x="0" y="0"/>
            <wp:positionH relativeFrom="column">
              <wp:posOffset>2780030</wp:posOffset>
            </wp:positionH>
            <wp:positionV relativeFrom="paragraph">
              <wp:posOffset>-1379220</wp:posOffset>
            </wp:positionV>
            <wp:extent cx="62865" cy="69850"/>
            <wp:effectExtent l="0" t="0" r="0" b="0"/>
            <wp:wrapNone/>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269">
                      <a:extLst/>
                    </a:blip>
                    <a:srcRect/>
                    <a:stretch>
                      <a:fillRect/>
                    </a:stretch>
                  </pic:blipFill>
                  <pic:spPr bwMode="auto">
                    <a:xfrm>
                      <a:off x="0" y="0"/>
                      <a:ext cx="62865" cy="69850"/>
                    </a:xfrm>
                    <a:prstGeom prst="rect">
                      <a:avLst/>
                    </a:prstGeom>
                    <a:noFill/>
                  </pic:spPr>
                </pic:pic>
              </a:graphicData>
            </a:graphic>
          </wp:anchor>
        </w:drawing>
      </w:r>
      <w:r>
        <w:rPr>
          <w:noProof/>
          <w:sz w:val="20"/>
          <w:szCs w:val="20"/>
        </w:rPr>
        <w:drawing>
          <wp:anchor distT="0" distB="0" distL="114300" distR="114300" simplePos="0" relativeHeight="251790336" behindDoc="1" locked="0" layoutInCell="0" allowOverlap="1" wp14:anchorId="33F94E51" wp14:editId="7E3E4C25">
            <wp:simplePos x="0" y="0"/>
            <wp:positionH relativeFrom="column">
              <wp:posOffset>1786255</wp:posOffset>
            </wp:positionH>
            <wp:positionV relativeFrom="paragraph">
              <wp:posOffset>-1750060</wp:posOffset>
            </wp:positionV>
            <wp:extent cx="63500" cy="69850"/>
            <wp:effectExtent l="0" t="0" r="0" b="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269">
                      <a:extLst/>
                    </a:blip>
                    <a:srcRect/>
                    <a:stretch>
                      <a:fillRect/>
                    </a:stretch>
                  </pic:blipFill>
                  <pic:spPr bwMode="auto">
                    <a:xfrm>
                      <a:off x="0" y="0"/>
                      <a:ext cx="63500" cy="69850"/>
                    </a:xfrm>
                    <a:prstGeom prst="rect">
                      <a:avLst/>
                    </a:prstGeom>
                    <a:noFill/>
                  </pic:spPr>
                </pic:pic>
              </a:graphicData>
            </a:graphic>
          </wp:anchor>
        </w:drawing>
      </w:r>
      <w:r>
        <w:rPr>
          <w:noProof/>
          <w:sz w:val="20"/>
          <w:szCs w:val="20"/>
        </w:rPr>
        <w:drawing>
          <wp:anchor distT="0" distB="0" distL="114300" distR="114300" simplePos="0" relativeHeight="251791360" behindDoc="1" locked="0" layoutInCell="0" allowOverlap="1" wp14:anchorId="36FC15A9" wp14:editId="7FD7D5B9">
            <wp:simplePos x="0" y="0"/>
            <wp:positionH relativeFrom="column">
              <wp:posOffset>3079750</wp:posOffset>
            </wp:positionH>
            <wp:positionV relativeFrom="paragraph">
              <wp:posOffset>-1750060</wp:posOffset>
            </wp:positionV>
            <wp:extent cx="62865" cy="69850"/>
            <wp:effectExtent l="0" t="0" r="0" b="0"/>
            <wp:wrapNone/>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269">
                      <a:extLst/>
                    </a:blip>
                    <a:srcRect/>
                    <a:stretch>
                      <a:fillRect/>
                    </a:stretch>
                  </pic:blipFill>
                  <pic:spPr bwMode="auto">
                    <a:xfrm>
                      <a:off x="0" y="0"/>
                      <a:ext cx="62865" cy="69850"/>
                    </a:xfrm>
                    <a:prstGeom prst="rect">
                      <a:avLst/>
                    </a:prstGeom>
                    <a:noFill/>
                  </pic:spPr>
                </pic:pic>
              </a:graphicData>
            </a:graphic>
          </wp:anchor>
        </w:drawing>
      </w:r>
      <w:r>
        <w:rPr>
          <w:noProof/>
          <w:sz w:val="20"/>
          <w:szCs w:val="20"/>
        </w:rPr>
        <w:drawing>
          <wp:anchor distT="0" distB="0" distL="114300" distR="114300" simplePos="0" relativeHeight="251792384" behindDoc="1" locked="0" layoutInCell="0" allowOverlap="1" wp14:anchorId="162F188A" wp14:editId="27CD2334">
            <wp:simplePos x="0" y="0"/>
            <wp:positionH relativeFrom="column">
              <wp:posOffset>1786255</wp:posOffset>
            </wp:positionH>
            <wp:positionV relativeFrom="paragraph">
              <wp:posOffset>-204470</wp:posOffset>
            </wp:positionV>
            <wp:extent cx="63500" cy="69850"/>
            <wp:effectExtent l="0" t="0" r="0" b="0"/>
            <wp:wrapNone/>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269">
                      <a:extLst/>
                    </a:blip>
                    <a:srcRect/>
                    <a:stretch>
                      <a:fillRect/>
                    </a:stretch>
                  </pic:blipFill>
                  <pic:spPr bwMode="auto">
                    <a:xfrm>
                      <a:off x="0" y="0"/>
                      <a:ext cx="63500" cy="69850"/>
                    </a:xfrm>
                    <a:prstGeom prst="rect">
                      <a:avLst/>
                    </a:prstGeom>
                    <a:noFill/>
                  </pic:spPr>
                </pic:pic>
              </a:graphicData>
            </a:graphic>
          </wp:anchor>
        </w:drawing>
      </w:r>
      <w:r>
        <w:rPr>
          <w:noProof/>
          <w:sz w:val="20"/>
          <w:szCs w:val="20"/>
        </w:rPr>
        <w:drawing>
          <wp:anchor distT="0" distB="0" distL="114300" distR="114300" simplePos="0" relativeHeight="251793408" behindDoc="1" locked="0" layoutInCell="0" allowOverlap="1" wp14:anchorId="03CC36CB" wp14:editId="4C5EC65D">
            <wp:simplePos x="0" y="0"/>
            <wp:positionH relativeFrom="column">
              <wp:posOffset>3079750</wp:posOffset>
            </wp:positionH>
            <wp:positionV relativeFrom="paragraph">
              <wp:posOffset>-204470</wp:posOffset>
            </wp:positionV>
            <wp:extent cx="62865" cy="69850"/>
            <wp:effectExtent l="0" t="0" r="0" b="0"/>
            <wp:wrapNone/>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269">
                      <a:extLst/>
                    </a:blip>
                    <a:srcRect/>
                    <a:stretch>
                      <a:fillRect/>
                    </a:stretch>
                  </pic:blipFill>
                  <pic:spPr bwMode="auto">
                    <a:xfrm>
                      <a:off x="0" y="0"/>
                      <a:ext cx="62865" cy="69850"/>
                    </a:xfrm>
                    <a:prstGeom prst="rect">
                      <a:avLst/>
                    </a:prstGeom>
                    <a:noFill/>
                  </pic:spPr>
                </pic:pic>
              </a:graphicData>
            </a:graphic>
          </wp:anchor>
        </w:drawing>
      </w:r>
      <w:r>
        <w:rPr>
          <w:noProof/>
          <w:sz w:val="20"/>
          <w:szCs w:val="20"/>
        </w:rPr>
        <w:drawing>
          <wp:anchor distT="0" distB="0" distL="114300" distR="114300" simplePos="0" relativeHeight="251794432" behindDoc="1" locked="0" layoutInCell="0" allowOverlap="1" wp14:anchorId="6AECB599" wp14:editId="15FFAA4B">
            <wp:simplePos x="0" y="0"/>
            <wp:positionH relativeFrom="column">
              <wp:posOffset>380365</wp:posOffset>
            </wp:positionH>
            <wp:positionV relativeFrom="paragraph">
              <wp:posOffset>-1558925</wp:posOffset>
            </wp:positionV>
            <wp:extent cx="4237355" cy="73025"/>
            <wp:effectExtent l="0" t="0" r="0" b="0"/>
            <wp:wrapNone/>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272">
                      <a:extLst/>
                    </a:blip>
                    <a:srcRect/>
                    <a:stretch>
                      <a:fillRect/>
                    </a:stretch>
                  </pic:blipFill>
                  <pic:spPr bwMode="auto">
                    <a:xfrm>
                      <a:off x="0" y="0"/>
                      <a:ext cx="4237355" cy="73025"/>
                    </a:xfrm>
                    <a:prstGeom prst="rect">
                      <a:avLst/>
                    </a:prstGeom>
                    <a:noFill/>
                  </pic:spPr>
                </pic:pic>
              </a:graphicData>
            </a:graphic>
          </wp:anchor>
        </w:drawing>
      </w:r>
    </w:p>
    <w:p w:rsidR="00B701ED" w:rsidRDefault="00B701ED">
      <w:pPr>
        <w:spacing w:line="159" w:lineRule="exact"/>
        <w:rPr>
          <w:sz w:val="20"/>
          <w:szCs w:val="20"/>
        </w:rPr>
      </w:pPr>
    </w:p>
    <w:p w:rsidR="00B701ED" w:rsidRDefault="003564B6">
      <w:pPr>
        <w:tabs>
          <w:tab w:val="left" w:pos="1560"/>
        </w:tabs>
        <w:ind w:left="600"/>
        <w:rPr>
          <w:sz w:val="20"/>
          <w:szCs w:val="20"/>
        </w:rPr>
      </w:pPr>
      <w:r>
        <w:rPr>
          <w:rFonts w:ascii="Arial" w:eastAsia="Arial" w:hAnsi="Arial" w:cs="Arial"/>
          <w:color w:val="656565"/>
          <w:sz w:val="16"/>
          <w:szCs w:val="16"/>
        </w:rPr>
        <w:t>Figure 6.14</w:t>
      </w:r>
      <w:r>
        <w:rPr>
          <w:rFonts w:ascii="Arial" w:eastAsia="Arial" w:hAnsi="Arial" w:cs="Arial"/>
          <w:color w:val="656565"/>
          <w:sz w:val="16"/>
          <w:szCs w:val="16"/>
        </w:rPr>
        <w:tab/>
        <w:t xml:space="preserve">Going from a </w:t>
      </w:r>
      <w:r>
        <w:rPr>
          <w:rFonts w:ascii="Courier New" w:eastAsia="Courier New" w:hAnsi="Courier New" w:cs="Courier New"/>
          <w:b/>
          <w:bCs/>
          <w:color w:val="656565"/>
          <w:sz w:val="16"/>
          <w:szCs w:val="16"/>
        </w:rPr>
        <w:t>SimpleRNN</w:t>
      </w:r>
      <w:r>
        <w:rPr>
          <w:rFonts w:ascii="Arial" w:eastAsia="Arial" w:hAnsi="Arial" w:cs="Arial"/>
          <w:color w:val="656565"/>
          <w:sz w:val="16"/>
          <w:szCs w:val="16"/>
        </w:rPr>
        <w:t xml:space="preserve"> to an </w:t>
      </w:r>
      <w:r>
        <w:rPr>
          <w:rFonts w:ascii="Courier New" w:eastAsia="Courier New" w:hAnsi="Courier New" w:cs="Courier New"/>
          <w:b/>
          <w:bCs/>
          <w:color w:val="656565"/>
          <w:sz w:val="16"/>
          <w:szCs w:val="16"/>
        </w:rPr>
        <w:t>LSTM</w:t>
      </w:r>
      <w:r>
        <w:rPr>
          <w:rFonts w:ascii="Arial" w:eastAsia="Arial" w:hAnsi="Arial" w:cs="Arial"/>
          <w:color w:val="656565"/>
          <w:sz w:val="16"/>
          <w:szCs w:val="16"/>
        </w:rPr>
        <w:t>: adding a carry track</w:t>
      </w:r>
    </w:p>
    <w:p w:rsidR="00B701ED" w:rsidRDefault="00B701ED">
      <w:pPr>
        <w:spacing w:line="356" w:lineRule="exact"/>
        <w:rPr>
          <w:sz w:val="20"/>
          <w:szCs w:val="20"/>
        </w:rPr>
      </w:pPr>
    </w:p>
    <w:p w:rsidR="00B701ED" w:rsidRDefault="003564B6">
      <w:pPr>
        <w:spacing w:line="259" w:lineRule="auto"/>
        <w:ind w:left="600"/>
        <w:jc w:val="both"/>
        <w:rPr>
          <w:sz w:val="20"/>
          <w:szCs w:val="20"/>
        </w:rPr>
      </w:pPr>
      <w:r>
        <w:rPr>
          <w:rFonts w:eastAsia="Times New Roman"/>
          <w:color w:val="262626"/>
          <w:sz w:val="20"/>
          <w:szCs w:val="20"/>
        </w:rPr>
        <w:t xml:space="preserve">Now the subtlety: the way the next value of the carry dataflow is computed. It involves three distinct transformations. All three have the form of a </w:t>
      </w:r>
      <w:r>
        <w:rPr>
          <w:rFonts w:ascii="Courier New" w:eastAsia="Courier New" w:hAnsi="Courier New" w:cs="Courier New"/>
          <w:color w:val="262626"/>
          <w:sz w:val="18"/>
          <w:szCs w:val="18"/>
        </w:rPr>
        <w:t>SimpleRNN</w:t>
      </w:r>
      <w:r>
        <w:rPr>
          <w:rFonts w:eastAsia="Times New Roman"/>
          <w:color w:val="262626"/>
          <w:sz w:val="20"/>
          <w:szCs w:val="20"/>
        </w:rPr>
        <w:t xml:space="preserve"> cell:</w:t>
      </w:r>
    </w:p>
    <w:p w:rsidR="00B701ED" w:rsidRDefault="00B701ED">
      <w:pPr>
        <w:spacing w:line="136"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y = activation(dot(state_t, U) + dot(input_t, W) + b)</w:t>
      </w:r>
    </w:p>
    <w:p w:rsidR="00B701ED" w:rsidRDefault="00B701ED">
      <w:pPr>
        <w:spacing w:line="129" w:lineRule="exact"/>
        <w:rPr>
          <w:sz w:val="20"/>
          <w:szCs w:val="20"/>
        </w:rPr>
      </w:pPr>
    </w:p>
    <w:p w:rsidR="00B701ED" w:rsidRDefault="003564B6">
      <w:pPr>
        <w:spacing w:line="267" w:lineRule="auto"/>
        <w:ind w:left="600"/>
        <w:jc w:val="both"/>
        <w:rPr>
          <w:sz w:val="20"/>
          <w:szCs w:val="20"/>
        </w:rPr>
      </w:pPr>
      <w:r>
        <w:rPr>
          <w:rFonts w:eastAsia="Times New Roman"/>
          <w:color w:val="262626"/>
          <w:sz w:val="20"/>
          <w:szCs w:val="20"/>
        </w:rPr>
        <w:t xml:space="preserve">But all three transformations have </w:t>
      </w:r>
      <w:r>
        <w:rPr>
          <w:rFonts w:eastAsia="Times New Roman"/>
          <w:color w:val="262626"/>
          <w:sz w:val="20"/>
          <w:szCs w:val="20"/>
        </w:rPr>
        <w:t xml:space="preserve">their own weight matrices, which you’ll index with the letters </w:t>
      </w:r>
      <w:r>
        <w:rPr>
          <w:rFonts w:ascii="Courier New" w:eastAsia="Courier New" w:hAnsi="Courier New" w:cs="Courier New"/>
          <w:color w:val="262626"/>
          <w:sz w:val="18"/>
          <w:szCs w:val="18"/>
        </w:rPr>
        <w:t>i</w:t>
      </w:r>
      <w:r>
        <w:rPr>
          <w:rFonts w:eastAsia="Times New Roman"/>
          <w:color w:val="262626"/>
          <w:sz w:val="20"/>
          <w:szCs w:val="20"/>
        </w:rPr>
        <w:t xml:space="preserve">, </w:t>
      </w:r>
      <w:r>
        <w:rPr>
          <w:rFonts w:ascii="Courier New" w:eastAsia="Courier New" w:hAnsi="Courier New" w:cs="Courier New"/>
          <w:color w:val="262626"/>
          <w:sz w:val="18"/>
          <w:szCs w:val="18"/>
        </w:rPr>
        <w:t>f</w:t>
      </w:r>
      <w:r>
        <w:rPr>
          <w:rFonts w:eastAsia="Times New Roman"/>
          <w:color w:val="262626"/>
          <w:sz w:val="20"/>
          <w:szCs w:val="20"/>
        </w:rPr>
        <w:t xml:space="preserve">, and </w:t>
      </w:r>
      <w:r>
        <w:rPr>
          <w:rFonts w:ascii="Courier New" w:eastAsia="Courier New" w:hAnsi="Courier New" w:cs="Courier New"/>
          <w:color w:val="262626"/>
          <w:sz w:val="18"/>
          <w:szCs w:val="18"/>
        </w:rPr>
        <w:t>k</w:t>
      </w:r>
      <w:r>
        <w:rPr>
          <w:rFonts w:eastAsia="Times New Roman"/>
          <w:color w:val="262626"/>
          <w:sz w:val="20"/>
          <w:szCs w:val="20"/>
        </w:rPr>
        <w:t>. Here’s what you have so far (it may seem a bit arbitrary, but bear with me).</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795456" behindDoc="1" locked="0" layoutInCell="0" allowOverlap="1" wp14:anchorId="0C34AE88" wp14:editId="5C183C1F">
                <wp:simplePos x="0" y="0"/>
                <wp:positionH relativeFrom="column">
                  <wp:posOffset>380365</wp:posOffset>
                </wp:positionH>
                <wp:positionV relativeFrom="paragraph">
                  <wp:posOffset>118745</wp:posOffset>
                </wp:positionV>
                <wp:extent cx="4725035" cy="176530"/>
                <wp:effectExtent l="0" t="0" r="0" b="0"/>
                <wp:wrapNone/>
                <wp:docPr id="768" name="Shape 7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768" o:spid="_x0000_s1793" style="position:absolute;margin-left:29.95pt;margin-top:9.3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7"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6.25</w:t>
      </w:r>
      <w:r>
        <w:rPr>
          <w:rFonts w:ascii="Arial" w:eastAsia="Arial" w:hAnsi="Arial" w:cs="Arial"/>
          <w:color w:val="FFFFFF"/>
          <w:sz w:val="18"/>
          <w:szCs w:val="18"/>
        </w:rPr>
        <w:tab/>
        <w:t>Pseudocode details of the LSTM architecture (1/2)</w:t>
      </w:r>
    </w:p>
    <w:p w:rsidR="00B701ED" w:rsidRDefault="00B701ED">
      <w:pPr>
        <w:spacing w:line="205" w:lineRule="exact"/>
        <w:rPr>
          <w:sz w:val="20"/>
          <w:szCs w:val="20"/>
        </w:rPr>
      </w:pPr>
    </w:p>
    <w:p w:rsidR="00B701ED" w:rsidRDefault="003564B6">
      <w:pPr>
        <w:ind w:left="600"/>
        <w:rPr>
          <w:sz w:val="20"/>
          <w:szCs w:val="20"/>
        </w:rPr>
      </w:pPr>
      <w:r>
        <w:rPr>
          <w:rFonts w:ascii="Courier New" w:eastAsia="Courier New" w:hAnsi="Courier New" w:cs="Courier New"/>
          <w:color w:val="262626"/>
          <w:sz w:val="15"/>
          <w:szCs w:val="15"/>
        </w:rPr>
        <w:t>output_t = activation(dot(state_t, U</w:t>
      </w:r>
      <w:r>
        <w:rPr>
          <w:rFonts w:ascii="Courier New" w:eastAsia="Courier New" w:hAnsi="Courier New" w:cs="Courier New"/>
          <w:color w:val="262626"/>
          <w:sz w:val="15"/>
          <w:szCs w:val="15"/>
        </w:rPr>
        <w:t>o) + dot(input_t, Wo) + dot(C_t, Vo) + bo)</w:t>
      </w:r>
    </w:p>
    <w:p w:rsidR="00B701ED" w:rsidRDefault="00B701ED">
      <w:pPr>
        <w:spacing w:line="136"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i_t = activation(dot(state_t, Ui) + dot(input_t, Wi) + bi)</w:t>
      </w:r>
    </w:p>
    <w:p w:rsidR="00B701ED" w:rsidRDefault="00B701ED">
      <w:pPr>
        <w:spacing w:line="17"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f_t = activation(dot(state_t, Uf) + dot(input_t, Wf) + bf)</w:t>
      </w:r>
    </w:p>
    <w:p w:rsidR="00B701ED" w:rsidRDefault="00B701ED">
      <w:pPr>
        <w:spacing w:line="16"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k_t = activation(dot(state_t, Uk) + dot(input_t, Wk) + bk)</w:t>
      </w:r>
    </w:p>
    <w:p w:rsidR="00B701ED" w:rsidRDefault="00B701ED">
      <w:pPr>
        <w:spacing w:line="199" w:lineRule="exact"/>
        <w:rPr>
          <w:sz w:val="20"/>
          <w:szCs w:val="20"/>
        </w:rPr>
      </w:pPr>
    </w:p>
    <w:p w:rsidR="00B701ED" w:rsidRDefault="003564B6">
      <w:pPr>
        <w:ind w:right="60"/>
        <w:jc w:val="center"/>
        <w:rPr>
          <w:sz w:val="20"/>
          <w:szCs w:val="20"/>
        </w:rPr>
      </w:pPr>
      <w:r>
        <w:rPr>
          <w:rFonts w:eastAsia="Times New Roman"/>
          <w:color w:val="262626"/>
          <w:sz w:val="20"/>
          <w:szCs w:val="20"/>
        </w:rPr>
        <w:t xml:space="preserve">You obtain the new carry state (the next </w:t>
      </w:r>
      <w:r>
        <w:rPr>
          <w:rFonts w:ascii="Courier New" w:eastAsia="Courier New" w:hAnsi="Courier New" w:cs="Courier New"/>
          <w:color w:val="262626"/>
          <w:sz w:val="18"/>
          <w:szCs w:val="18"/>
        </w:rPr>
        <w:t>c_t</w:t>
      </w:r>
      <w:r>
        <w:rPr>
          <w:rFonts w:eastAsia="Times New Roman"/>
          <w:color w:val="262626"/>
          <w:sz w:val="20"/>
          <w:szCs w:val="20"/>
        </w:rPr>
        <w:t xml:space="preserve">) by combining </w:t>
      </w:r>
      <w:r>
        <w:rPr>
          <w:rFonts w:ascii="Courier New" w:eastAsia="Courier New" w:hAnsi="Courier New" w:cs="Courier New"/>
          <w:color w:val="262626"/>
          <w:sz w:val="18"/>
          <w:szCs w:val="18"/>
        </w:rPr>
        <w:t>i_t</w:t>
      </w:r>
      <w:r>
        <w:rPr>
          <w:rFonts w:eastAsia="Times New Roman"/>
          <w:color w:val="262626"/>
          <w:sz w:val="20"/>
          <w:szCs w:val="20"/>
        </w:rPr>
        <w:t xml:space="preserve">, </w:t>
      </w:r>
      <w:r>
        <w:rPr>
          <w:rFonts w:ascii="Courier New" w:eastAsia="Courier New" w:hAnsi="Courier New" w:cs="Courier New"/>
          <w:color w:val="262626"/>
          <w:sz w:val="18"/>
          <w:szCs w:val="18"/>
        </w:rPr>
        <w:t>f_t</w:t>
      </w:r>
      <w:r>
        <w:rPr>
          <w:rFonts w:eastAsia="Times New Roman"/>
          <w:color w:val="262626"/>
          <w:sz w:val="20"/>
          <w:szCs w:val="20"/>
        </w:rPr>
        <w:t xml:space="preserve">, and </w:t>
      </w:r>
      <w:r>
        <w:rPr>
          <w:rFonts w:ascii="Courier New" w:eastAsia="Courier New" w:hAnsi="Courier New" w:cs="Courier New"/>
          <w:color w:val="262626"/>
          <w:sz w:val="18"/>
          <w:szCs w:val="18"/>
        </w:rPr>
        <w:t>k_t</w:t>
      </w:r>
      <w:r>
        <w:rPr>
          <w:rFonts w:eastAsia="Times New Roman"/>
          <w:color w:val="262626"/>
          <w:sz w:val="20"/>
          <w:szCs w:val="20"/>
        </w:rPr>
        <w:t>.</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796480" behindDoc="1" locked="0" layoutInCell="0" allowOverlap="1" wp14:anchorId="28C74B41" wp14:editId="009EB5DD">
                <wp:simplePos x="0" y="0"/>
                <wp:positionH relativeFrom="column">
                  <wp:posOffset>380365</wp:posOffset>
                </wp:positionH>
                <wp:positionV relativeFrom="paragraph">
                  <wp:posOffset>134620</wp:posOffset>
                </wp:positionV>
                <wp:extent cx="4725035" cy="177165"/>
                <wp:effectExtent l="0" t="0" r="0" b="0"/>
                <wp:wrapNone/>
                <wp:docPr id="769" name="Shape 7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769" o:spid="_x0000_s1794" style="position:absolute;margin-left:29.95pt;margin-top:10.6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3"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6.26</w:t>
      </w:r>
      <w:r>
        <w:rPr>
          <w:rFonts w:ascii="Arial" w:eastAsia="Arial" w:hAnsi="Arial" w:cs="Arial"/>
          <w:color w:val="FFFFFF"/>
          <w:sz w:val="18"/>
          <w:szCs w:val="18"/>
        </w:rPr>
        <w:tab/>
        <w:t>Pseudocode details of the LSTM architecture (2/2)</w:t>
      </w:r>
    </w:p>
    <w:p w:rsidR="00B701ED" w:rsidRDefault="00B701ED">
      <w:pPr>
        <w:spacing w:line="19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c_t+1 = i_t * k_t + c_t * f_t</w:t>
      </w:r>
    </w:p>
    <w:p w:rsidR="00B701ED" w:rsidRDefault="00B701ED">
      <w:pPr>
        <w:spacing w:line="208" w:lineRule="exact"/>
        <w:rPr>
          <w:sz w:val="20"/>
          <w:szCs w:val="20"/>
        </w:rPr>
      </w:pPr>
    </w:p>
    <w:p w:rsidR="00B701ED" w:rsidRDefault="003564B6">
      <w:pPr>
        <w:spacing w:line="257" w:lineRule="auto"/>
        <w:ind w:left="600"/>
        <w:rPr>
          <w:sz w:val="20"/>
          <w:szCs w:val="20"/>
        </w:rPr>
      </w:pPr>
      <w:r>
        <w:rPr>
          <w:rFonts w:eastAsia="Times New Roman"/>
          <w:color w:val="262626"/>
          <w:sz w:val="20"/>
          <w:szCs w:val="20"/>
        </w:rPr>
        <w:t>Add this as shown in figure 6.15. And that’s it. Not so complicated—merely a tad</w:t>
      </w:r>
      <w:r>
        <w:rPr>
          <w:rFonts w:eastAsia="Times New Roman"/>
          <w:color w:val="262626"/>
          <w:sz w:val="20"/>
          <w:szCs w:val="20"/>
        </w:rPr>
        <w:t xml:space="preserve"> complex.</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21"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208" w:name="page227"/>
      <w:bookmarkEnd w:id="208"/>
    </w:p>
    <w:tbl>
      <w:tblPr>
        <w:tblW w:w="0" w:type="auto"/>
        <w:tblLayout w:type="fixed"/>
        <w:tblCellMar>
          <w:left w:w="0" w:type="dxa"/>
          <w:right w:w="0" w:type="dxa"/>
        </w:tblCellMar>
        <w:tblLook w:val="04A0" w:firstRow="1" w:lastRow="0" w:firstColumn="1" w:lastColumn="0" w:noHBand="0" w:noVBand="1"/>
      </w:tblPr>
      <w:tblGrid>
        <w:gridCol w:w="720"/>
        <w:gridCol w:w="140"/>
        <w:gridCol w:w="220"/>
        <w:gridCol w:w="120"/>
        <w:gridCol w:w="20"/>
        <w:gridCol w:w="100"/>
        <w:gridCol w:w="640"/>
        <w:gridCol w:w="20"/>
        <w:gridCol w:w="320"/>
        <w:gridCol w:w="220"/>
        <w:gridCol w:w="120"/>
        <w:gridCol w:w="240"/>
        <w:gridCol w:w="320"/>
        <w:gridCol w:w="100"/>
        <w:gridCol w:w="140"/>
        <w:gridCol w:w="20"/>
        <w:gridCol w:w="140"/>
        <w:gridCol w:w="100"/>
        <w:gridCol w:w="680"/>
        <w:gridCol w:w="540"/>
        <w:gridCol w:w="120"/>
        <w:gridCol w:w="220"/>
        <w:gridCol w:w="340"/>
        <w:gridCol w:w="120"/>
        <w:gridCol w:w="120"/>
        <w:gridCol w:w="20"/>
        <w:gridCol w:w="140"/>
        <w:gridCol w:w="100"/>
        <w:gridCol w:w="660"/>
        <w:gridCol w:w="20"/>
        <w:gridCol w:w="660"/>
        <w:gridCol w:w="220"/>
        <w:gridCol w:w="280"/>
        <w:gridCol w:w="40"/>
        <w:gridCol w:w="20"/>
      </w:tblGrid>
      <w:tr w:rsidR="00B701ED">
        <w:trPr>
          <w:trHeight w:val="210"/>
        </w:trPr>
        <w:tc>
          <w:tcPr>
            <w:tcW w:w="720" w:type="dxa"/>
            <w:vAlign w:val="bottom"/>
          </w:tcPr>
          <w:p w:rsidR="00B701ED" w:rsidRDefault="003564B6">
            <w:pPr>
              <w:ind w:right="350"/>
              <w:jc w:val="right"/>
              <w:rPr>
                <w:sz w:val="20"/>
                <w:szCs w:val="20"/>
              </w:rPr>
            </w:pPr>
            <w:r>
              <w:rPr>
                <w:rFonts w:eastAsia="Times New Roman"/>
                <w:b/>
                <w:bCs/>
                <w:color w:val="656565"/>
                <w:w w:val="96"/>
                <w:sz w:val="18"/>
                <w:szCs w:val="18"/>
              </w:rPr>
              <w:t>204</w:t>
            </w:r>
          </w:p>
        </w:tc>
        <w:tc>
          <w:tcPr>
            <w:tcW w:w="140" w:type="dxa"/>
            <w:vAlign w:val="bottom"/>
          </w:tcPr>
          <w:p w:rsidR="00B701ED" w:rsidRDefault="00B701ED">
            <w:pPr>
              <w:rPr>
                <w:sz w:val="18"/>
                <w:szCs w:val="18"/>
              </w:rPr>
            </w:pPr>
          </w:p>
        </w:tc>
        <w:tc>
          <w:tcPr>
            <w:tcW w:w="220" w:type="dxa"/>
            <w:vAlign w:val="bottom"/>
          </w:tcPr>
          <w:p w:rsidR="00B701ED" w:rsidRDefault="00B701ED">
            <w:pPr>
              <w:rPr>
                <w:sz w:val="18"/>
                <w:szCs w:val="18"/>
              </w:rPr>
            </w:pPr>
          </w:p>
        </w:tc>
        <w:tc>
          <w:tcPr>
            <w:tcW w:w="120" w:type="dxa"/>
            <w:vAlign w:val="bottom"/>
          </w:tcPr>
          <w:p w:rsidR="00B701ED" w:rsidRDefault="00B701ED">
            <w:pPr>
              <w:rPr>
                <w:sz w:val="18"/>
                <w:szCs w:val="18"/>
              </w:rPr>
            </w:pPr>
          </w:p>
        </w:tc>
        <w:tc>
          <w:tcPr>
            <w:tcW w:w="20" w:type="dxa"/>
            <w:vAlign w:val="bottom"/>
          </w:tcPr>
          <w:p w:rsidR="00B701ED" w:rsidRDefault="00B701ED">
            <w:pPr>
              <w:rPr>
                <w:sz w:val="18"/>
                <w:szCs w:val="18"/>
              </w:rPr>
            </w:pPr>
          </w:p>
        </w:tc>
        <w:tc>
          <w:tcPr>
            <w:tcW w:w="100" w:type="dxa"/>
            <w:vAlign w:val="bottom"/>
          </w:tcPr>
          <w:p w:rsidR="00B701ED" w:rsidRDefault="00B701ED">
            <w:pPr>
              <w:rPr>
                <w:sz w:val="18"/>
                <w:szCs w:val="18"/>
              </w:rPr>
            </w:pPr>
          </w:p>
        </w:tc>
        <w:tc>
          <w:tcPr>
            <w:tcW w:w="640" w:type="dxa"/>
            <w:vAlign w:val="bottom"/>
          </w:tcPr>
          <w:p w:rsidR="00B701ED" w:rsidRDefault="00B701ED">
            <w:pPr>
              <w:rPr>
                <w:sz w:val="18"/>
                <w:szCs w:val="18"/>
              </w:rPr>
            </w:pPr>
          </w:p>
        </w:tc>
        <w:tc>
          <w:tcPr>
            <w:tcW w:w="20" w:type="dxa"/>
            <w:vAlign w:val="bottom"/>
          </w:tcPr>
          <w:p w:rsidR="00B701ED" w:rsidRDefault="00B701ED">
            <w:pPr>
              <w:rPr>
                <w:sz w:val="18"/>
                <w:szCs w:val="18"/>
              </w:rPr>
            </w:pPr>
          </w:p>
        </w:tc>
        <w:tc>
          <w:tcPr>
            <w:tcW w:w="320" w:type="dxa"/>
            <w:vAlign w:val="bottom"/>
          </w:tcPr>
          <w:p w:rsidR="00B701ED" w:rsidRDefault="00B701ED">
            <w:pPr>
              <w:rPr>
                <w:sz w:val="18"/>
                <w:szCs w:val="18"/>
              </w:rPr>
            </w:pPr>
          </w:p>
        </w:tc>
        <w:tc>
          <w:tcPr>
            <w:tcW w:w="3800" w:type="dxa"/>
            <w:gridSpan w:val="19"/>
            <w:vAlign w:val="bottom"/>
          </w:tcPr>
          <w:p w:rsidR="00B701ED" w:rsidRDefault="003564B6">
            <w:pPr>
              <w:ind w:right="280"/>
              <w:jc w:val="right"/>
              <w:rPr>
                <w:sz w:val="20"/>
                <w:szCs w:val="20"/>
              </w:rPr>
            </w:pPr>
            <w:r>
              <w:rPr>
                <w:rFonts w:ascii="Arial" w:eastAsia="Arial" w:hAnsi="Arial" w:cs="Arial"/>
                <w:color w:val="656565"/>
                <w:w w:val="97"/>
                <w:sz w:val="16"/>
                <w:szCs w:val="16"/>
              </w:rPr>
              <w:t>C</w:t>
            </w:r>
            <w:r>
              <w:rPr>
                <w:rFonts w:ascii="Arial" w:eastAsia="Arial" w:hAnsi="Arial" w:cs="Arial"/>
                <w:color w:val="656565"/>
                <w:w w:val="97"/>
                <w:sz w:val="12"/>
                <w:szCs w:val="12"/>
              </w:rPr>
              <w:t>HAPTER</w:t>
            </w:r>
            <w:r>
              <w:rPr>
                <w:rFonts w:ascii="Arial" w:eastAsia="Arial" w:hAnsi="Arial" w:cs="Arial"/>
                <w:color w:val="656565"/>
                <w:w w:val="97"/>
                <w:sz w:val="16"/>
                <w:szCs w:val="16"/>
              </w:rPr>
              <w:t xml:space="preserve"> 6  </w:t>
            </w:r>
            <w:r>
              <w:rPr>
                <w:rFonts w:eastAsia="Times New Roman"/>
                <w:b/>
                <w:bCs/>
                <w:i/>
                <w:iCs/>
                <w:color w:val="656565"/>
                <w:w w:val="97"/>
                <w:sz w:val="18"/>
                <w:szCs w:val="18"/>
              </w:rPr>
              <w:t>Deep learning for text and sequences</w:t>
            </w:r>
          </w:p>
        </w:tc>
        <w:tc>
          <w:tcPr>
            <w:tcW w:w="660" w:type="dxa"/>
            <w:vAlign w:val="bottom"/>
          </w:tcPr>
          <w:p w:rsidR="00B701ED" w:rsidRDefault="00B701ED">
            <w:pPr>
              <w:rPr>
                <w:sz w:val="18"/>
                <w:szCs w:val="18"/>
              </w:rPr>
            </w:pPr>
          </w:p>
        </w:tc>
        <w:tc>
          <w:tcPr>
            <w:tcW w:w="20" w:type="dxa"/>
            <w:vAlign w:val="bottom"/>
          </w:tcPr>
          <w:p w:rsidR="00B701ED" w:rsidRDefault="00B701ED">
            <w:pPr>
              <w:rPr>
                <w:sz w:val="18"/>
                <w:szCs w:val="18"/>
              </w:rPr>
            </w:pPr>
          </w:p>
        </w:tc>
        <w:tc>
          <w:tcPr>
            <w:tcW w:w="660" w:type="dxa"/>
            <w:vAlign w:val="bottom"/>
          </w:tcPr>
          <w:p w:rsidR="00B701ED" w:rsidRDefault="00B701ED">
            <w:pPr>
              <w:rPr>
                <w:sz w:val="18"/>
                <w:szCs w:val="18"/>
              </w:rPr>
            </w:pPr>
          </w:p>
        </w:tc>
        <w:tc>
          <w:tcPr>
            <w:tcW w:w="220" w:type="dxa"/>
            <w:vAlign w:val="bottom"/>
          </w:tcPr>
          <w:p w:rsidR="00B701ED" w:rsidRDefault="00B701ED">
            <w:pPr>
              <w:rPr>
                <w:sz w:val="18"/>
                <w:szCs w:val="18"/>
              </w:rPr>
            </w:pPr>
          </w:p>
        </w:tc>
        <w:tc>
          <w:tcPr>
            <w:tcW w:w="280" w:type="dxa"/>
            <w:vAlign w:val="bottom"/>
          </w:tcPr>
          <w:p w:rsidR="00B701ED" w:rsidRDefault="00B701ED">
            <w:pPr>
              <w:rPr>
                <w:sz w:val="18"/>
                <w:szCs w:val="18"/>
              </w:rPr>
            </w:pPr>
          </w:p>
        </w:tc>
        <w:tc>
          <w:tcPr>
            <w:tcW w:w="40" w:type="dxa"/>
            <w:vAlign w:val="bottom"/>
          </w:tcPr>
          <w:p w:rsidR="00B701ED" w:rsidRDefault="00B701ED">
            <w:pPr>
              <w:rPr>
                <w:sz w:val="18"/>
                <w:szCs w:val="18"/>
              </w:rPr>
            </w:pPr>
          </w:p>
        </w:tc>
        <w:tc>
          <w:tcPr>
            <w:tcW w:w="0" w:type="dxa"/>
            <w:vAlign w:val="bottom"/>
          </w:tcPr>
          <w:p w:rsidR="00B701ED" w:rsidRDefault="00B701ED">
            <w:pPr>
              <w:rPr>
                <w:sz w:val="1"/>
                <w:szCs w:val="1"/>
              </w:rPr>
            </w:pPr>
          </w:p>
        </w:tc>
      </w:tr>
      <w:tr w:rsidR="00B701ED">
        <w:trPr>
          <w:trHeight w:val="629"/>
        </w:trPr>
        <w:tc>
          <w:tcPr>
            <w:tcW w:w="720" w:type="dxa"/>
            <w:vAlign w:val="bottom"/>
          </w:tcPr>
          <w:p w:rsidR="00B701ED" w:rsidRDefault="00B701ED">
            <w:pPr>
              <w:rPr>
                <w:sz w:val="24"/>
                <w:szCs w:val="24"/>
              </w:rPr>
            </w:pPr>
          </w:p>
        </w:tc>
        <w:tc>
          <w:tcPr>
            <w:tcW w:w="140" w:type="dxa"/>
            <w:vAlign w:val="bottom"/>
          </w:tcPr>
          <w:p w:rsidR="00B701ED" w:rsidRDefault="00B701ED">
            <w:pPr>
              <w:rPr>
                <w:sz w:val="24"/>
                <w:szCs w:val="24"/>
              </w:rPr>
            </w:pPr>
          </w:p>
        </w:tc>
        <w:tc>
          <w:tcPr>
            <w:tcW w:w="220" w:type="dxa"/>
            <w:vAlign w:val="bottom"/>
          </w:tcPr>
          <w:p w:rsidR="00B701ED" w:rsidRDefault="00B701ED">
            <w:pPr>
              <w:rPr>
                <w:sz w:val="24"/>
                <w:szCs w:val="24"/>
              </w:rPr>
            </w:pPr>
          </w:p>
        </w:tc>
        <w:tc>
          <w:tcPr>
            <w:tcW w:w="120" w:type="dxa"/>
            <w:vAlign w:val="bottom"/>
          </w:tcPr>
          <w:p w:rsidR="00B701ED" w:rsidRDefault="00B701ED">
            <w:pPr>
              <w:rPr>
                <w:sz w:val="24"/>
                <w:szCs w:val="24"/>
              </w:rPr>
            </w:pPr>
          </w:p>
        </w:tc>
        <w:tc>
          <w:tcPr>
            <w:tcW w:w="20" w:type="dxa"/>
            <w:vAlign w:val="bottom"/>
          </w:tcPr>
          <w:p w:rsidR="00B701ED" w:rsidRDefault="00B701ED">
            <w:pPr>
              <w:rPr>
                <w:sz w:val="24"/>
                <w:szCs w:val="24"/>
              </w:rPr>
            </w:pPr>
          </w:p>
        </w:tc>
        <w:tc>
          <w:tcPr>
            <w:tcW w:w="100" w:type="dxa"/>
            <w:vAlign w:val="bottom"/>
          </w:tcPr>
          <w:p w:rsidR="00B701ED" w:rsidRDefault="00B701ED">
            <w:pPr>
              <w:rPr>
                <w:sz w:val="24"/>
                <w:szCs w:val="24"/>
              </w:rPr>
            </w:pPr>
          </w:p>
        </w:tc>
        <w:tc>
          <w:tcPr>
            <w:tcW w:w="980" w:type="dxa"/>
            <w:gridSpan w:val="3"/>
            <w:vAlign w:val="bottom"/>
          </w:tcPr>
          <w:p w:rsidR="00B701ED" w:rsidRDefault="003564B6">
            <w:pPr>
              <w:ind w:left="227"/>
              <w:jc w:val="center"/>
              <w:rPr>
                <w:sz w:val="20"/>
                <w:szCs w:val="20"/>
              </w:rPr>
            </w:pPr>
            <w:r>
              <w:rPr>
                <w:rFonts w:ascii="Arial" w:eastAsia="Arial" w:hAnsi="Arial" w:cs="Arial"/>
                <w:sz w:val="14"/>
                <w:szCs w:val="14"/>
              </w:rPr>
              <w:t>output t-1</w:t>
            </w:r>
          </w:p>
        </w:tc>
        <w:tc>
          <w:tcPr>
            <w:tcW w:w="220" w:type="dxa"/>
            <w:vAlign w:val="bottom"/>
          </w:tcPr>
          <w:p w:rsidR="00B701ED" w:rsidRDefault="00B701ED">
            <w:pPr>
              <w:rPr>
                <w:sz w:val="24"/>
                <w:szCs w:val="24"/>
              </w:rPr>
            </w:pPr>
          </w:p>
        </w:tc>
        <w:tc>
          <w:tcPr>
            <w:tcW w:w="120" w:type="dxa"/>
            <w:vAlign w:val="bottom"/>
          </w:tcPr>
          <w:p w:rsidR="00B701ED" w:rsidRDefault="00B701ED">
            <w:pPr>
              <w:rPr>
                <w:sz w:val="24"/>
                <w:szCs w:val="24"/>
              </w:rPr>
            </w:pPr>
          </w:p>
        </w:tc>
        <w:tc>
          <w:tcPr>
            <w:tcW w:w="240" w:type="dxa"/>
            <w:vAlign w:val="bottom"/>
          </w:tcPr>
          <w:p w:rsidR="00B701ED" w:rsidRDefault="00B701ED">
            <w:pPr>
              <w:rPr>
                <w:sz w:val="24"/>
                <w:szCs w:val="24"/>
              </w:rPr>
            </w:pPr>
          </w:p>
        </w:tc>
        <w:tc>
          <w:tcPr>
            <w:tcW w:w="320" w:type="dxa"/>
            <w:vAlign w:val="bottom"/>
          </w:tcPr>
          <w:p w:rsidR="00B701ED" w:rsidRDefault="00B701ED">
            <w:pPr>
              <w:rPr>
                <w:sz w:val="24"/>
                <w:szCs w:val="24"/>
              </w:rPr>
            </w:pPr>
          </w:p>
        </w:tc>
        <w:tc>
          <w:tcPr>
            <w:tcW w:w="100" w:type="dxa"/>
            <w:vAlign w:val="bottom"/>
          </w:tcPr>
          <w:p w:rsidR="00B701ED" w:rsidRDefault="00B701ED">
            <w:pPr>
              <w:rPr>
                <w:sz w:val="24"/>
                <w:szCs w:val="24"/>
              </w:rPr>
            </w:pPr>
          </w:p>
        </w:tc>
        <w:tc>
          <w:tcPr>
            <w:tcW w:w="140" w:type="dxa"/>
            <w:vAlign w:val="bottom"/>
          </w:tcPr>
          <w:p w:rsidR="00B701ED" w:rsidRDefault="00B701ED">
            <w:pPr>
              <w:rPr>
                <w:sz w:val="24"/>
                <w:szCs w:val="24"/>
              </w:rPr>
            </w:pPr>
          </w:p>
        </w:tc>
        <w:tc>
          <w:tcPr>
            <w:tcW w:w="20" w:type="dxa"/>
            <w:vAlign w:val="bottom"/>
          </w:tcPr>
          <w:p w:rsidR="00B701ED" w:rsidRDefault="00B701ED">
            <w:pPr>
              <w:rPr>
                <w:sz w:val="24"/>
                <w:szCs w:val="24"/>
              </w:rPr>
            </w:pPr>
          </w:p>
        </w:tc>
        <w:tc>
          <w:tcPr>
            <w:tcW w:w="140" w:type="dxa"/>
            <w:vAlign w:val="bottom"/>
          </w:tcPr>
          <w:p w:rsidR="00B701ED" w:rsidRDefault="00B701ED">
            <w:pPr>
              <w:rPr>
                <w:sz w:val="24"/>
                <w:szCs w:val="24"/>
              </w:rPr>
            </w:pPr>
          </w:p>
        </w:tc>
        <w:tc>
          <w:tcPr>
            <w:tcW w:w="100" w:type="dxa"/>
            <w:vAlign w:val="bottom"/>
          </w:tcPr>
          <w:p w:rsidR="00B701ED" w:rsidRDefault="00B701ED">
            <w:pPr>
              <w:rPr>
                <w:sz w:val="24"/>
                <w:szCs w:val="24"/>
              </w:rPr>
            </w:pPr>
          </w:p>
        </w:tc>
        <w:tc>
          <w:tcPr>
            <w:tcW w:w="1220" w:type="dxa"/>
            <w:gridSpan w:val="2"/>
            <w:vAlign w:val="bottom"/>
          </w:tcPr>
          <w:p w:rsidR="00B701ED" w:rsidRDefault="003564B6">
            <w:pPr>
              <w:ind w:left="440"/>
              <w:rPr>
                <w:sz w:val="20"/>
                <w:szCs w:val="20"/>
              </w:rPr>
            </w:pPr>
            <w:r>
              <w:rPr>
                <w:rFonts w:ascii="Arial" w:eastAsia="Arial" w:hAnsi="Arial" w:cs="Arial"/>
                <w:sz w:val="14"/>
                <w:szCs w:val="14"/>
              </w:rPr>
              <w:t>output t</w:t>
            </w:r>
          </w:p>
        </w:tc>
        <w:tc>
          <w:tcPr>
            <w:tcW w:w="120" w:type="dxa"/>
            <w:vAlign w:val="bottom"/>
          </w:tcPr>
          <w:p w:rsidR="00B701ED" w:rsidRDefault="00B701ED">
            <w:pPr>
              <w:rPr>
                <w:sz w:val="24"/>
                <w:szCs w:val="24"/>
              </w:rPr>
            </w:pPr>
          </w:p>
        </w:tc>
        <w:tc>
          <w:tcPr>
            <w:tcW w:w="220" w:type="dxa"/>
            <w:vAlign w:val="bottom"/>
          </w:tcPr>
          <w:p w:rsidR="00B701ED" w:rsidRDefault="00B701ED">
            <w:pPr>
              <w:rPr>
                <w:sz w:val="24"/>
                <w:szCs w:val="24"/>
              </w:rPr>
            </w:pPr>
          </w:p>
        </w:tc>
        <w:tc>
          <w:tcPr>
            <w:tcW w:w="340" w:type="dxa"/>
            <w:vAlign w:val="bottom"/>
          </w:tcPr>
          <w:p w:rsidR="00B701ED" w:rsidRDefault="00B701ED">
            <w:pPr>
              <w:rPr>
                <w:sz w:val="24"/>
                <w:szCs w:val="24"/>
              </w:rPr>
            </w:pPr>
          </w:p>
        </w:tc>
        <w:tc>
          <w:tcPr>
            <w:tcW w:w="120" w:type="dxa"/>
            <w:vAlign w:val="bottom"/>
          </w:tcPr>
          <w:p w:rsidR="00B701ED" w:rsidRDefault="00B701ED">
            <w:pPr>
              <w:rPr>
                <w:sz w:val="24"/>
                <w:szCs w:val="24"/>
              </w:rPr>
            </w:pPr>
          </w:p>
        </w:tc>
        <w:tc>
          <w:tcPr>
            <w:tcW w:w="120" w:type="dxa"/>
            <w:vAlign w:val="bottom"/>
          </w:tcPr>
          <w:p w:rsidR="00B701ED" w:rsidRDefault="00B701ED">
            <w:pPr>
              <w:rPr>
                <w:sz w:val="24"/>
                <w:szCs w:val="24"/>
              </w:rPr>
            </w:pPr>
          </w:p>
        </w:tc>
        <w:tc>
          <w:tcPr>
            <w:tcW w:w="20" w:type="dxa"/>
            <w:vAlign w:val="bottom"/>
          </w:tcPr>
          <w:p w:rsidR="00B701ED" w:rsidRDefault="00B701ED">
            <w:pPr>
              <w:rPr>
                <w:sz w:val="24"/>
                <w:szCs w:val="24"/>
              </w:rPr>
            </w:pPr>
          </w:p>
        </w:tc>
        <w:tc>
          <w:tcPr>
            <w:tcW w:w="140" w:type="dxa"/>
            <w:vAlign w:val="bottom"/>
          </w:tcPr>
          <w:p w:rsidR="00B701ED" w:rsidRDefault="00B701ED">
            <w:pPr>
              <w:rPr>
                <w:sz w:val="24"/>
                <w:szCs w:val="24"/>
              </w:rPr>
            </w:pPr>
          </w:p>
        </w:tc>
        <w:tc>
          <w:tcPr>
            <w:tcW w:w="100" w:type="dxa"/>
            <w:vAlign w:val="bottom"/>
          </w:tcPr>
          <w:p w:rsidR="00B701ED" w:rsidRDefault="00B701ED">
            <w:pPr>
              <w:rPr>
                <w:sz w:val="24"/>
                <w:szCs w:val="24"/>
              </w:rPr>
            </w:pPr>
          </w:p>
        </w:tc>
        <w:tc>
          <w:tcPr>
            <w:tcW w:w="1840" w:type="dxa"/>
            <w:gridSpan w:val="5"/>
            <w:vAlign w:val="bottom"/>
          </w:tcPr>
          <w:p w:rsidR="00B701ED" w:rsidRDefault="003564B6">
            <w:pPr>
              <w:ind w:right="500"/>
              <w:jc w:val="center"/>
              <w:rPr>
                <w:sz w:val="20"/>
                <w:szCs w:val="20"/>
              </w:rPr>
            </w:pPr>
            <w:r>
              <w:rPr>
                <w:rFonts w:ascii="Arial" w:eastAsia="Arial" w:hAnsi="Arial" w:cs="Arial"/>
                <w:w w:val="98"/>
                <w:sz w:val="14"/>
                <w:szCs w:val="14"/>
              </w:rPr>
              <w:t>output t+1</w:t>
            </w:r>
          </w:p>
        </w:tc>
        <w:tc>
          <w:tcPr>
            <w:tcW w:w="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42"/>
        </w:trPr>
        <w:tc>
          <w:tcPr>
            <w:tcW w:w="720" w:type="dxa"/>
            <w:vAlign w:val="bottom"/>
          </w:tcPr>
          <w:p w:rsidR="00B701ED" w:rsidRDefault="00B701ED">
            <w:pPr>
              <w:rPr>
                <w:sz w:val="3"/>
                <w:szCs w:val="3"/>
              </w:rPr>
            </w:pPr>
          </w:p>
        </w:tc>
        <w:tc>
          <w:tcPr>
            <w:tcW w:w="140" w:type="dxa"/>
            <w:tcBorders>
              <w:bottom w:val="single" w:sz="8" w:space="0" w:color="auto"/>
            </w:tcBorders>
            <w:vAlign w:val="bottom"/>
          </w:tcPr>
          <w:p w:rsidR="00B701ED" w:rsidRDefault="00B701ED">
            <w:pPr>
              <w:rPr>
                <w:sz w:val="3"/>
                <w:szCs w:val="3"/>
              </w:rPr>
            </w:pPr>
          </w:p>
        </w:tc>
        <w:tc>
          <w:tcPr>
            <w:tcW w:w="220" w:type="dxa"/>
            <w:tcBorders>
              <w:bottom w:val="single" w:sz="8" w:space="0" w:color="auto"/>
            </w:tcBorders>
            <w:vAlign w:val="bottom"/>
          </w:tcPr>
          <w:p w:rsidR="00B701ED" w:rsidRDefault="00B701ED">
            <w:pPr>
              <w:rPr>
                <w:sz w:val="3"/>
                <w:szCs w:val="3"/>
              </w:rPr>
            </w:pPr>
          </w:p>
        </w:tc>
        <w:tc>
          <w:tcPr>
            <w:tcW w:w="120" w:type="dxa"/>
            <w:tcBorders>
              <w:bottom w:val="single" w:sz="8" w:space="0" w:color="auto"/>
            </w:tcBorders>
            <w:vAlign w:val="bottom"/>
          </w:tcPr>
          <w:p w:rsidR="00B701ED" w:rsidRDefault="00B701ED">
            <w:pPr>
              <w:rPr>
                <w:sz w:val="3"/>
                <w:szCs w:val="3"/>
              </w:rPr>
            </w:pPr>
          </w:p>
        </w:tc>
        <w:tc>
          <w:tcPr>
            <w:tcW w:w="20" w:type="dxa"/>
            <w:tcBorders>
              <w:bottom w:val="single" w:sz="8" w:space="0" w:color="auto"/>
            </w:tcBorders>
            <w:vAlign w:val="bottom"/>
          </w:tcPr>
          <w:p w:rsidR="00B701ED" w:rsidRDefault="00B701ED">
            <w:pPr>
              <w:rPr>
                <w:sz w:val="3"/>
                <w:szCs w:val="3"/>
              </w:rPr>
            </w:pPr>
          </w:p>
        </w:tc>
        <w:tc>
          <w:tcPr>
            <w:tcW w:w="100" w:type="dxa"/>
            <w:tcBorders>
              <w:bottom w:val="single" w:sz="8" w:space="0" w:color="auto"/>
            </w:tcBorders>
            <w:vAlign w:val="bottom"/>
          </w:tcPr>
          <w:p w:rsidR="00B701ED" w:rsidRDefault="00B701ED">
            <w:pPr>
              <w:rPr>
                <w:sz w:val="3"/>
                <w:szCs w:val="3"/>
              </w:rPr>
            </w:pPr>
          </w:p>
        </w:tc>
        <w:tc>
          <w:tcPr>
            <w:tcW w:w="640" w:type="dxa"/>
            <w:tcBorders>
              <w:bottom w:val="single" w:sz="8" w:space="0" w:color="auto"/>
            </w:tcBorders>
            <w:vAlign w:val="bottom"/>
          </w:tcPr>
          <w:p w:rsidR="00B701ED" w:rsidRDefault="00B701ED">
            <w:pPr>
              <w:rPr>
                <w:sz w:val="3"/>
                <w:szCs w:val="3"/>
              </w:rPr>
            </w:pPr>
          </w:p>
        </w:tc>
        <w:tc>
          <w:tcPr>
            <w:tcW w:w="20" w:type="dxa"/>
            <w:tcBorders>
              <w:bottom w:val="single" w:sz="8" w:space="0" w:color="auto"/>
            </w:tcBorders>
            <w:vAlign w:val="bottom"/>
          </w:tcPr>
          <w:p w:rsidR="00B701ED" w:rsidRDefault="00B701ED">
            <w:pPr>
              <w:rPr>
                <w:sz w:val="3"/>
                <w:szCs w:val="3"/>
              </w:rPr>
            </w:pPr>
          </w:p>
        </w:tc>
        <w:tc>
          <w:tcPr>
            <w:tcW w:w="320" w:type="dxa"/>
            <w:tcBorders>
              <w:bottom w:val="single" w:sz="8" w:space="0" w:color="auto"/>
            </w:tcBorders>
            <w:vAlign w:val="bottom"/>
          </w:tcPr>
          <w:p w:rsidR="00B701ED" w:rsidRDefault="00B701ED">
            <w:pPr>
              <w:rPr>
                <w:sz w:val="3"/>
                <w:szCs w:val="3"/>
              </w:rPr>
            </w:pPr>
          </w:p>
        </w:tc>
        <w:tc>
          <w:tcPr>
            <w:tcW w:w="220" w:type="dxa"/>
            <w:tcBorders>
              <w:bottom w:val="single" w:sz="8" w:space="0" w:color="auto"/>
            </w:tcBorders>
            <w:vAlign w:val="bottom"/>
          </w:tcPr>
          <w:p w:rsidR="00B701ED" w:rsidRDefault="00B701ED">
            <w:pPr>
              <w:rPr>
                <w:sz w:val="3"/>
                <w:szCs w:val="3"/>
              </w:rPr>
            </w:pPr>
          </w:p>
        </w:tc>
        <w:tc>
          <w:tcPr>
            <w:tcW w:w="120" w:type="dxa"/>
            <w:tcBorders>
              <w:bottom w:val="single" w:sz="8" w:space="0" w:color="auto"/>
            </w:tcBorders>
            <w:vAlign w:val="bottom"/>
          </w:tcPr>
          <w:p w:rsidR="00B701ED" w:rsidRDefault="00B701ED">
            <w:pPr>
              <w:rPr>
                <w:sz w:val="3"/>
                <w:szCs w:val="3"/>
              </w:rPr>
            </w:pPr>
          </w:p>
        </w:tc>
        <w:tc>
          <w:tcPr>
            <w:tcW w:w="240" w:type="dxa"/>
            <w:tcBorders>
              <w:bottom w:val="single" w:sz="8" w:space="0" w:color="auto"/>
            </w:tcBorders>
            <w:vAlign w:val="bottom"/>
          </w:tcPr>
          <w:p w:rsidR="00B701ED" w:rsidRDefault="00B701ED">
            <w:pPr>
              <w:rPr>
                <w:sz w:val="3"/>
                <w:szCs w:val="3"/>
              </w:rPr>
            </w:pPr>
          </w:p>
        </w:tc>
        <w:tc>
          <w:tcPr>
            <w:tcW w:w="320" w:type="dxa"/>
            <w:tcBorders>
              <w:bottom w:val="single" w:sz="8" w:space="0" w:color="auto"/>
            </w:tcBorders>
            <w:vAlign w:val="bottom"/>
          </w:tcPr>
          <w:p w:rsidR="00B701ED" w:rsidRDefault="00B701ED">
            <w:pPr>
              <w:rPr>
                <w:sz w:val="3"/>
                <w:szCs w:val="3"/>
              </w:rPr>
            </w:pPr>
          </w:p>
        </w:tc>
        <w:tc>
          <w:tcPr>
            <w:tcW w:w="100" w:type="dxa"/>
            <w:tcBorders>
              <w:bottom w:val="single" w:sz="8" w:space="0" w:color="auto"/>
            </w:tcBorders>
            <w:vAlign w:val="bottom"/>
          </w:tcPr>
          <w:p w:rsidR="00B701ED" w:rsidRDefault="00B701ED">
            <w:pPr>
              <w:rPr>
                <w:sz w:val="3"/>
                <w:szCs w:val="3"/>
              </w:rPr>
            </w:pPr>
          </w:p>
        </w:tc>
        <w:tc>
          <w:tcPr>
            <w:tcW w:w="140" w:type="dxa"/>
            <w:tcBorders>
              <w:bottom w:val="single" w:sz="8" w:space="0" w:color="auto"/>
            </w:tcBorders>
            <w:vAlign w:val="bottom"/>
          </w:tcPr>
          <w:p w:rsidR="00B701ED" w:rsidRDefault="00B701ED">
            <w:pPr>
              <w:rPr>
                <w:sz w:val="3"/>
                <w:szCs w:val="3"/>
              </w:rPr>
            </w:pPr>
          </w:p>
        </w:tc>
        <w:tc>
          <w:tcPr>
            <w:tcW w:w="20" w:type="dxa"/>
            <w:tcBorders>
              <w:bottom w:val="single" w:sz="8" w:space="0" w:color="auto"/>
            </w:tcBorders>
            <w:vAlign w:val="bottom"/>
          </w:tcPr>
          <w:p w:rsidR="00B701ED" w:rsidRDefault="00B701ED">
            <w:pPr>
              <w:rPr>
                <w:sz w:val="3"/>
                <w:szCs w:val="3"/>
              </w:rPr>
            </w:pPr>
          </w:p>
        </w:tc>
        <w:tc>
          <w:tcPr>
            <w:tcW w:w="140" w:type="dxa"/>
            <w:tcBorders>
              <w:bottom w:val="single" w:sz="8" w:space="0" w:color="auto"/>
            </w:tcBorders>
            <w:vAlign w:val="bottom"/>
          </w:tcPr>
          <w:p w:rsidR="00B701ED" w:rsidRDefault="00B701ED">
            <w:pPr>
              <w:rPr>
                <w:sz w:val="3"/>
                <w:szCs w:val="3"/>
              </w:rPr>
            </w:pPr>
          </w:p>
        </w:tc>
        <w:tc>
          <w:tcPr>
            <w:tcW w:w="100" w:type="dxa"/>
            <w:tcBorders>
              <w:bottom w:val="single" w:sz="8" w:space="0" w:color="auto"/>
            </w:tcBorders>
            <w:vAlign w:val="bottom"/>
          </w:tcPr>
          <w:p w:rsidR="00B701ED" w:rsidRDefault="00B701ED">
            <w:pPr>
              <w:rPr>
                <w:sz w:val="3"/>
                <w:szCs w:val="3"/>
              </w:rPr>
            </w:pPr>
          </w:p>
        </w:tc>
        <w:tc>
          <w:tcPr>
            <w:tcW w:w="680" w:type="dxa"/>
            <w:tcBorders>
              <w:bottom w:val="single" w:sz="8" w:space="0" w:color="auto"/>
            </w:tcBorders>
            <w:vAlign w:val="bottom"/>
          </w:tcPr>
          <w:p w:rsidR="00B701ED" w:rsidRDefault="00B701ED">
            <w:pPr>
              <w:rPr>
                <w:sz w:val="3"/>
                <w:szCs w:val="3"/>
              </w:rPr>
            </w:pPr>
          </w:p>
        </w:tc>
        <w:tc>
          <w:tcPr>
            <w:tcW w:w="540" w:type="dxa"/>
            <w:tcBorders>
              <w:bottom w:val="single" w:sz="8" w:space="0" w:color="auto"/>
            </w:tcBorders>
            <w:vAlign w:val="bottom"/>
          </w:tcPr>
          <w:p w:rsidR="00B701ED" w:rsidRDefault="00B701ED">
            <w:pPr>
              <w:rPr>
                <w:sz w:val="3"/>
                <w:szCs w:val="3"/>
              </w:rPr>
            </w:pPr>
          </w:p>
        </w:tc>
        <w:tc>
          <w:tcPr>
            <w:tcW w:w="120" w:type="dxa"/>
            <w:tcBorders>
              <w:bottom w:val="single" w:sz="8" w:space="0" w:color="auto"/>
            </w:tcBorders>
            <w:vAlign w:val="bottom"/>
          </w:tcPr>
          <w:p w:rsidR="00B701ED" w:rsidRDefault="00B701ED">
            <w:pPr>
              <w:rPr>
                <w:sz w:val="3"/>
                <w:szCs w:val="3"/>
              </w:rPr>
            </w:pPr>
          </w:p>
        </w:tc>
        <w:tc>
          <w:tcPr>
            <w:tcW w:w="220" w:type="dxa"/>
            <w:tcBorders>
              <w:bottom w:val="single" w:sz="8" w:space="0" w:color="auto"/>
            </w:tcBorders>
            <w:vAlign w:val="bottom"/>
          </w:tcPr>
          <w:p w:rsidR="00B701ED" w:rsidRDefault="00B701ED">
            <w:pPr>
              <w:rPr>
                <w:sz w:val="3"/>
                <w:szCs w:val="3"/>
              </w:rPr>
            </w:pPr>
          </w:p>
        </w:tc>
        <w:tc>
          <w:tcPr>
            <w:tcW w:w="340" w:type="dxa"/>
            <w:tcBorders>
              <w:bottom w:val="single" w:sz="8" w:space="0" w:color="auto"/>
            </w:tcBorders>
            <w:vAlign w:val="bottom"/>
          </w:tcPr>
          <w:p w:rsidR="00B701ED" w:rsidRDefault="00B701ED">
            <w:pPr>
              <w:rPr>
                <w:sz w:val="3"/>
                <w:szCs w:val="3"/>
              </w:rPr>
            </w:pPr>
          </w:p>
        </w:tc>
        <w:tc>
          <w:tcPr>
            <w:tcW w:w="120" w:type="dxa"/>
            <w:tcBorders>
              <w:bottom w:val="single" w:sz="8" w:space="0" w:color="auto"/>
            </w:tcBorders>
            <w:vAlign w:val="bottom"/>
          </w:tcPr>
          <w:p w:rsidR="00B701ED" w:rsidRDefault="00B701ED">
            <w:pPr>
              <w:rPr>
                <w:sz w:val="3"/>
                <w:szCs w:val="3"/>
              </w:rPr>
            </w:pPr>
          </w:p>
        </w:tc>
        <w:tc>
          <w:tcPr>
            <w:tcW w:w="120" w:type="dxa"/>
            <w:tcBorders>
              <w:bottom w:val="single" w:sz="8" w:space="0" w:color="auto"/>
            </w:tcBorders>
            <w:vAlign w:val="bottom"/>
          </w:tcPr>
          <w:p w:rsidR="00B701ED" w:rsidRDefault="00B701ED">
            <w:pPr>
              <w:rPr>
                <w:sz w:val="3"/>
                <w:szCs w:val="3"/>
              </w:rPr>
            </w:pPr>
          </w:p>
        </w:tc>
        <w:tc>
          <w:tcPr>
            <w:tcW w:w="20" w:type="dxa"/>
            <w:tcBorders>
              <w:bottom w:val="single" w:sz="8" w:space="0" w:color="auto"/>
            </w:tcBorders>
            <w:vAlign w:val="bottom"/>
          </w:tcPr>
          <w:p w:rsidR="00B701ED" w:rsidRDefault="00B701ED">
            <w:pPr>
              <w:rPr>
                <w:sz w:val="3"/>
                <w:szCs w:val="3"/>
              </w:rPr>
            </w:pPr>
          </w:p>
        </w:tc>
        <w:tc>
          <w:tcPr>
            <w:tcW w:w="140" w:type="dxa"/>
            <w:tcBorders>
              <w:bottom w:val="single" w:sz="8" w:space="0" w:color="auto"/>
            </w:tcBorders>
            <w:vAlign w:val="bottom"/>
          </w:tcPr>
          <w:p w:rsidR="00B701ED" w:rsidRDefault="00B701ED">
            <w:pPr>
              <w:rPr>
                <w:sz w:val="3"/>
                <w:szCs w:val="3"/>
              </w:rPr>
            </w:pPr>
          </w:p>
        </w:tc>
        <w:tc>
          <w:tcPr>
            <w:tcW w:w="100" w:type="dxa"/>
            <w:tcBorders>
              <w:bottom w:val="single" w:sz="8" w:space="0" w:color="auto"/>
            </w:tcBorders>
            <w:vAlign w:val="bottom"/>
          </w:tcPr>
          <w:p w:rsidR="00B701ED" w:rsidRDefault="00B701ED">
            <w:pPr>
              <w:rPr>
                <w:sz w:val="3"/>
                <w:szCs w:val="3"/>
              </w:rPr>
            </w:pPr>
          </w:p>
        </w:tc>
        <w:tc>
          <w:tcPr>
            <w:tcW w:w="660" w:type="dxa"/>
            <w:tcBorders>
              <w:bottom w:val="single" w:sz="8" w:space="0" w:color="auto"/>
            </w:tcBorders>
            <w:vAlign w:val="bottom"/>
          </w:tcPr>
          <w:p w:rsidR="00B701ED" w:rsidRDefault="00B701ED">
            <w:pPr>
              <w:rPr>
                <w:sz w:val="3"/>
                <w:szCs w:val="3"/>
              </w:rPr>
            </w:pPr>
          </w:p>
        </w:tc>
        <w:tc>
          <w:tcPr>
            <w:tcW w:w="20" w:type="dxa"/>
            <w:tcBorders>
              <w:bottom w:val="single" w:sz="8" w:space="0" w:color="auto"/>
            </w:tcBorders>
            <w:vAlign w:val="bottom"/>
          </w:tcPr>
          <w:p w:rsidR="00B701ED" w:rsidRDefault="00B701ED">
            <w:pPr>
              <w:rPr>
                <w:sz w:val="3"/>
                <w:szCs w:val="3"/>
              </w:rPr>
            </w:pPr>
          </w:p>
        </w:tc>
        <w:tc>
          <w:tcPr>
            <w:tcW w:w="660" w:type="dxa"/>
            <w:tcBorders>
              <w:bottom w:val="single" w:sz="8" w:space="0" w:color="auto"/>
            </w:tcBorders>
            <w:vAlign w:val="bottom"/>
          </w:tcPr>
          <w:p w:rsidR="00B701ED" w:rsidRDefault="00B701ED">
            <w:pPr>
              <w:rPr>
                <w:sz w:val="3"/>
                <w:szCs w:val="3"/>
              </w:rPr>
            </w:pPr>
          </w:p>
        </w:tc>
        <w:tc>
          <w:tcPr>
            <w:tcW w:w="220" w:type="dxa"/>
            <w:tcBorders>
              <w:bottom w:val="single" w:sz="8" w:space="0" w:color="auto"/>
            </w:tcBorders>
            <w:vAlign w:val="bottom"/>
          </w:tcPr>
          <w:p w:rsidR="00B701ED" w:rsidRDefault="00B701ED">
            <w:pPr>
              <w:rPr>
                <w:sz w:val="3"/>
                <w:szCs w:val="3"/>
              </w:rPr>
            </w:pPr>
          </w:p>
        </w:tc>
        <w:tc>
          <w:tcPr>
            <w:tcW w:w="280" w:type="dxa"/>
            <w:tcBorders>
              <w:bottom w:val="single" w:sz="8" w:space="0" w:color="auto"/>
            </w:tcBorders>
            <w:vAlign w:val="bottom"/>
          </w:tcPr>
          <w:p w:rsidR="00B701ED" w:rsidRDefault="00B701ED">
            <w:pPr>
              <w:rPr>
                <w:sz w:val="3"/>
                <w:szCs w:val="3"/>
              </w:rPr>
            </w:pPr>
          </w:p>
        </w:tc>
        <w:tc>
          <w:tcPr>
            <w:tcW w:w="40" w:type="dxa"/>
            <w:vAlign w:val="bottom"/>
          </w:tcPr>
          <w:p w:rsidR="00B701ED" w:rsidRDefault="00B701ED">
            <w:pPr>
              <w:rPr>
                <w:sz w:val="3"/>
                <w:szCs w:val="3"/>
              </w:rPr>
            </w:pPr>
          </w:p>
        </w:tc>
        <w:tc>
          <w:tcPr>
            <w:tcW w:w="0" w:type="dxa"/>
            <w:vAlign w:val="bottom"/>
          </w:tcPr>
          <w:p w:rsidR="00B701ED" w:rsidRDefault="00B701ED">
            <w:pPr>
              <w:rPr>
                <w:sz w:val="1"/>
                <w:szCs w:val="1"/>
              </w:rPr>
            </w:pPr>
          </w:p>
        </w:tc>
      </w:tr>
      <w:tr w:rsidR="00B701ED">
        <w:trPr>
          <w:trHeight w:val="80"/>
        </w:trPr>
        <w:tc>
          <w:tcPr>
            <w:tcW w:w="720" w:type="dxa"/>
            <w:vAlign w:val="bottom"/>
          </w:tcPr>
          <w:p w:rsidR="00B701ED" w:rsidRDefault="00B701ED">
            <w:pPr>
              <w:rPr>
                <w:sz w:val="6"/>
                <w:szCs w:val="6"/>
              </w:rPr>
            </w:pPr>
          </w:p>
        </w:tc>
        <w:tc>
          <w:tcPr>
            <w:tcW w:w="140" w:type="dxa"/>
            <w:vAlign w:val="bottom"/>
          </w:tcPr>
          <w:p w:rsidR="00B701ED" w:rsidRDefault="00B701ED">
            <w:pPr>
              <w:rPr>
                <w:sz w:val="6"/>
                <w:szCs w:val="6"/>
              </w:rPr>
            </w:pPr>
          </w:p>
        </w:tc>
        <w:tc>
          <w:tcPr>
            <w:tcW w:w="1100" w:type="dxa"/>
            <w:gridSpan w:val="5"/>
            <w:vMerge w:val="restart"/>
            <w:vAlign w:val="bottom"/>
          </w:tcPr>
          <w:p w:rsidR="00B701ED" w:rsidRDefault="003564B6">
            <w:pPr>
              <w:ind w:left="80"/>
              <w:rPr>
                <w:sz w:val="20"/>
                <w:szCs w:val="20"/>
              </w:rPr>
            </w:pPr>
            <w:r>
              <w:rPr>
                <w:rFonts w:ascii="Arial" w:eastAsia="Arial" w:hAnsi="Arial" w:cs="Arial"/>
                <w:sz w:val="14"/>
                <w:szCs w:val="14"/>
              </w:rPr>
              <w:t>c t-1</w:t>
            </w:r>
          </w:p>
        </w:tc>
        <w:tc>
          <w:tcPr>
            <w:tcW w:w="20" w:type="dxa"/>
            <w:vAlign w:val="bottom"/>
          </w:tcPr>
          <w:p w:rsidR="00B701ED" w:rsidRDefault="00B701ED">
            <w:pPr>
              <w:rPr>
                <w:sz w:val="6"/>
                <w:szCs w:val="6"/>
              </w:rPr>
            </w:pPr>
          </w:p>
        </w:tc>
        <w:tc>
          <w:tcPr>
            <w:tcW w:w="320" w:type="dxa"/>
            <w:vMerge w:val="restart"/>
            <w:vAlign w:val="bottom"/>
          </w:tcPr>
          <w:p w:rsidR="00B701ED" w:rsidRDefault="00B701ED">
            <w:pPr>
              <w:rPr>
                <w:sz w:val="6"/>
                <w:szCs w:val="6"/>
              </w:rPr>
            </w:pPr>
          </w:p>
        </w:tc>
        <w:tc>
          <w:tcPr>
            <w:tcW w:w="220" w:type="dxa"/>
            <w:vMerge w:val="restart"/>
            <w:vAlign w:val="bottom"/>
          </w:tcPr>
          <w:p w:rsidR="00B701ED" w:rsidRDefault="00B701ED">
            <w:pPr>
              <w:rPr>
                <w:sz w:val="6"/>
                <w:szCs w:val="6"/>
              </w:rPr>
            </w:pPr>
          </w:p>
        </w:tc>
        <w:tc>
          <w:tcPr>
            <w:tcW w:w="120" w:type="dxa"/>
            <w:vMerge w:val="restart"/>
            <w:vAlign w:val="bottom"/>
          </w:tcPr>
          <w:p w:rsidR="00B701ED" w:rsidRDefault="00B701ED">
            <w:pPr>
              <w:rPr>
                <w:sz w:val="6"/>
                <w:szCs w:val="6"/>
              </w:rPr>
            </w:pPr>
          </w:p>
        </w:tc>
        <w:tc>
          <w:tcPr>
            <w:tcW w:w="240" w:type="dxa"/>
            <w:vMerge w:val="restart"/>
            <w:vAlign w:val="bottom"/>
          </w:tcPr>
          <w:p w:rsidR="00B701ED" w:rsidRDefault="00B701ED">
            <w:pPr>
              <w:rPr>
                <w:sz w:val="6"/>
                <w:szCs w:val="6"/>
              </w:rPr>
            </w:pPr>
          </w:p>
        </w:tc>
        <w:tc>
          <w:tcPr>
            <w:tcW w:w="320" w:type="dxa"/>
            <w:vMerge w:val="restart"/>
            <w:vAlign w:val="bottom"/>
          </w:tcPr>
          <w:p w:rsidR="00B701ED" w:rsidRDefault="00B701ED">
            <w:pPr>
              <w:rPr>
                <w:sz w:val="6"/>
                <w:szCs w:val="6"/>
              </w:rPr>
            </w:pPr>
          </w:p>
        </w:tc>
        <w:tc>
          <w:tcPr>
            <w:tcW w:w="100" w:type="dxa"/>
            <w:vMerge w:val="restart"/>
            <w:vAlign w:val="bottom"/>
          </w:tcPr>
          <w:p w:rsidR="00B701ED" w:rsidRDefault="00B701ED">
            <w:pPr>
              <w:rPr>
                <w:sz w:val="6"/>
                <w:szCs w:val="6"/>
              </w:rPr>
            </w:pPr>
          </w:p>
        </w:tc>
        <w:tc>
          <w:tcPr>
            <w:tcW w:w="300" w:type="dxa"/>
            <w:gridSpan w:val="3"/>
            <w:vMerge w:val="restart"/>
            <w:vAlign w:val="bottom"/>
          </w:tcPr>
          <w:p w:rsidR="00B701ED" w:rsidRDefault="003564B6">
            <w:pPr>
              <w:ind w:left="60"/>
              <w:rPr>
                <w:sz w:val="20"/>
                <w:szCs w:val="20"/>
              </w:rPr>
            </w:pPr>
            <w:r>
              <w:rPr>
                <w:rFonts w:ascii="Arial" w:eastAsia="Arial" w:hAnsi="Arial" w:cs="Arial"/>
                <w:sz w:val="14"/>
                <w:szCs w:val="14"/>
              </w:rPr>
              <w:t>c t</w:t>
            </w:r>
          </w:p>
        </w:tc>
        <w:tc>
          <w:tcPr>
            <w:tcW w:w="100" w:type="dxa"/>
            <w:vAlign w:val="bottom"/>
          </w:tcPr>
          <w:p w:rsidR="00B701ED" w:rsidRDefault="00B701ED">
            <w:pPr>
              <w:rPr>
                <w:sz w:val="6"/>
                <w:szCs w:val="6"/>
              </w:rPr>
            </w:pPr>
          </w:p>
        </w:tc>
        <w:tc>
          <w:tcPr>
            <w:tcW w:w="680" w:type="dxa"/>
            <w:vAlign w:val="bottom"/>
          </w:tcPr>
          <w:p w:rsidR="00B701ED" w:rsidRDefault="00B701ED">
            <w:pPr>
              <w:rPr>
                <w:sz w:val="6"/>
                <w:szCs w:val="6"/>
              </w:rPr>
            </w:pPr>
          </w:p>
        </w:tc>
        <w:tc>
          <w:tcPr>
            <w:tcW w:w="540" w:type="dxa"/>
            <w:vAlign w:val="bottom"/>
          </w:tcPr>
          <w:p w:rsidR="00B701ED" w:rsidRDefault="00B701ED">
            <w:pPr>
              <w:rPr>
                <w:sz w:val="6"/>
                <w:szCs w:val="6"/>
              </w:rPr>
            </w:pPr>
          </w:p>
        </w:tc>
        <w:tc>
          <w:tcPr>
            <w:tcW w:w="120" w:type="dxa"/>
            <w:vMerge w:val="restart"/>
            <w:vAlign w:val="bottom"/>
          </w:tcPr>
          <w:p w:rsidR="00B701ED" w:rsidRDefault="00B701ED">
            <w:pPr>
              <w:rPr>
                <w:sz w:val="6"/>
                <w:szCs w:val="6"/>
              </w:rPr>
            </w:pPr>
          </w:p>
        </w:tc>
        <w:tc>
          <w:tcPr>
            <w:tcW w:w="220" w:type="dxa"/>
            <w:vMerge w:val="restart"/>
            <w:vAlign w:val="bottom"/>
          </w:tcPr>
          <w:p w:rsidR="00B701ED" w:rsidRDefault="00B701ED">
            <w:pPr>
              <w:rPr>
                <w:sz w:val="6"/>
                <w:szCs w:val="6"/>
              </w:rPr>
            </w:pPr>
          </w:p>
        </w:tc>
        <w:tc>
          <w:tcPr>
            <w:tcW w:w="340" w:type="dxa"/>
            <w:vMerge w:val="restart"/>
            <w:vAlign w:val="bottom"/>
          </w:tcPr>
          <w:p w:rsidR="00B701ED" w:rsidRDefault="00B701ED">
            <w:pPr>
              <w:rPr>
                <w:sz w:val="6"/>
                <w:szCs w:val="6"/>
              </w:rPr>
            </w:pPr>
          </w:p>
        </w:tc>
        <w:tc>
          <w:tcPr>
            <w:tcW w:w="500" w:type="dxa"/>
            <w:gridSpan w:val="5"/>
            <w:vMerge w:val="restart"/>
            <w:vAlign w:val="bottom"/>
          </w:tcPr>
          <w:p w:rsidR="00B701ED" w:rsidRDefault="003564B6">
            <w:pPr>
              <w:ind w:right="100"/>
              <w:jc w:val="right"/>
              <w:rPr>
                <w:sz w:val="20"/>
                <w:szCs w:val="20"/>
              </w:rPr>
            </w:pPr>
            <w:r>
              <w:rPr>
                <w:rFonts w:ascii="Arial" w:eastAsia="Arial" w:hAnsi="Arial" w:cs="Arial"/>
                <w:sz w:val="14"/>
                <w:szCs w:val="14"/>
              </w:rPr>
              <w:t>c t+1</w:t>
            </w:r>
          </w:p>
        </w:tc>
        <w:tc>
          <w:tcPr>
            <w:tcW w:w="660" w:type="dxa"/>
            <w:vMerge w:val="restart"/>
            <w:vAlign w:val="bottom"/>
          </w:tcPr>
          <w:p w:rsidR="00B701ED" w:rsidRDefault="00B701ED">
            <w:pPr>
              <w:rPr>
                <w:sz w:val="6"/>
                <w:szCs w:val="6"/>
              </w:rPr>
            </w:pPr>
          </w:p>
        </w:tc>
        <w:tc>
          <w:tcPr>
            <w:tcW w:w="20" w:type="dxa"/>
            <w:vAlign w:val="bottom"/>
          </w:tcPr>
          <w:p w:rsidR="00B701ED" w:rsidRDefault="00B701ED">
            <w:pPr>
              <w:rPr>
                <w:sz w:val="6"/>
                <w:szCs w:val="6"/>
              </w:rPr>
            </w:pPr>
          </w:p>
        </w:tc>
        <w:tc>
          <w:tcPr>
            <w:tcW w:w="1160" w:type="dxa"/>
            <w:gridSpan w:val="3"/>
            <w:vMerge w:val="restart"/>
            <w:vAlign w:val="bottom"/>
          </w:tcPr>
          <w:p w:rsidR="00B701ED" w:rsidRDefault="003564B6">
            <w:pPr>
              <w:ind w:left="440"/>
              <w:rPr>
                <w:sz w:val="20"/>
                <w:szCs w:val="20"/>
              </w:rPr>
            </w:pPr>
            <w:r>
              <w:rPr>
                <w:rFonts w:ascii="Arial" w:eastAsia="Arial" w:hAnsi="Arial" w:cs="Arial"/>
                <w:sz w:val="14"/>
                <w:szCs w:val="14"/>
              </w:rPr>
              <w:t>Carry track</w:t>
            </w:r>
          </w:p>
        </w:tc>
        <w:tc>
          <w:tcPr>
            <w:tcW w:w="40" w:type="dxa"/>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85"/>
        </w:trPr>
        <w:tc>
          <w:tcPr>
            <w:tcW w:w="720" w:type="dxa"/>
            <w:vAlign w:val="bottom"/>
          </w:tcPr>
          <w:p w:rsidR="00B701ED" w:rsidRDefault="00B701ED">
            <w:pPr>
              <w:rPr>
                <w:sz w:val="7"/>
                <w:szCs w:val="7"/>
              </w:rPr>
            </w:pPr>
          </w:p>
        </w:tc>
        <w:tc>
          <w:tcPr>
            <w:tcW w:w="140" w:type="dxa"/>
            <w:vAlign w:val="bottom"/>
          </w:tcPr>
          <w:p w:rsidR="00B701ED" w:rsidRDefault="00B701ED">
            <w:pPr>
              <w:rPr>
                <w:sz w:val="7"/>
                <w:szCs w:val="7"/>
              </w:rPr>
            </w:pPr>
          </w:p>
        </w:tc>
        <w:tc>
          <w:tcPr>
            <w:tcW w:w="1100" w:type="dxa"/>
            <w:gridSpan w:val="5"/>
            <w:vMerge/>
            <w:vAlign w:val="bottom"/>
          </w:tcPr>
          <w:p w:rsidR="00B701ED" w:rsidRDefault="00B701ED">
            <w:pPr>
              <w:rPr>
                <w:sz w:val="7"/>
                <w:szCs w:val="7"/>
              </w:rPr>
            </w:pPr>
          </w:p>
        </w:tc>
        <w:tc>
          <w:tcPr>
            <w:tcW w:w="20" w:type="dxa"/>
            <w:tcBorders>
              <w:bottom w:val="single" w:sz="8" w:space="0" w:color="auto"/>
            </w:tcBorders>
            <w:shd w:val="clear" w:color="auto" w:fill="000000"/>
            <w:vAlign w:val="bottom"/>
          </w:tcPr>
          <w:p w:rsidR="00B701ED" w:rsidRDefault="00B701ED">
            <w:pPr>
              <w:rPr>
                <w:sz w:val="7"/>
                <w:szCs w:val="7"/>
              </w:rPr>
            </w:pPr>
          </w:p>
        </w:tc>
        <w:tc>
          <w:tcPr>
            <w:tcW w:w="320" w:type="dxa"/>
            <w:vMerge/>
            <w:vAlign w:val="bottom"/>
          </w:tcPr>
          <w:p w:rsidR="00B701ED" w:rsidRDefault="00B701ED">
            <w:pPr>
              <w:rPr>
                <w:sz w:val="7"/>
                <w:szCs w:val="7"/>
              </w:rPr>
            </w:pPr>
          </w:p>
        </w:tc>
        <w:tc>
          <w:tcPr>
            <w:tcW w:w="220" w:type="dxa"/>
            <w:vMerge/>
            <w:vAlign w:val="bottom"/>
          </w:tcPr>
          <w:p w:rsidR="00B701ED" w:rsidRDefault="00B701ED">
            <w:pPr>
              <w:rPr>
                <w:sz w:val="7"/>
                <w:szCs w:val="7"/>
              </w:rPr>
            </w:pPr>
          </w:p>
        </w:tc>
        <w:tc>
          <w:tcPr>
            <w:tcW w:w="120" w:type="dxa"/>
            <w:vMerge/>
            <w:tcBorders>
              <w:bottom w:val="single" w:sz="8" w:space="0" w:color="auto"/>
            </w:tcBorders>
            <w:vAlign w:val="bottom"/>
          </w:tcPr>
          <w:p w:rsidR="00B701ED" w:rsidRDefault="00B701ED">
            <w:pPr>
              <w:rPr>
                <w:sz w:val="7"/>
                <w:szCs w:val="7"/>
              </w:rPr>
            </w:pPr>
          </w:p>
        </w:tc>
        <w:tc>
          <w:tcPr>
            <w:tcW w:w="240" w:type="dxa"/>
            <w:vMerge/>
            <w:tcBorders>
              <w:bottom w:val="single" w:sz="8" w:space="0" w:color="auto"/>
            </w:tcBorders>
            <w:vAlign w:val="bottom"/>
          </w:tcPr>
          <w:p w:rsidR="00B701ED" w:rsidRDefault="00B701ED">
            <w:pPr>
              <w:rPr>
                <w:sz w:val="7"/>
                <w:szCs w:val="7"/>
              </w:rPr>
            </w:pPr>
          </w:p>
        </w:tc>
        <w:tc>
          <w:tcPr>
            <w:tcW w:w="320" w:type="dxa"/>
            <w:vMerge/>
            <w:tcBorders>
              <w:bottom w:val="single" w:sz="8" w:space="0" w:color="auto"/>
            </w:tcBorders>
            <w:vAlign w:val="bottom"/>
          </w:tcPr>
          <w:p w:rsidR="00B701ED" w:rsidRDefault="00B701ED">
            <w:pPr>
              <w:rPr>
                <w:sz w:val="7"/>
                <w:szCs w:val="7"/>
              </w:rPr>
            </w:pPr>
          </w:p>
        </w:tc>
        <w:tc>
          <w:tcPr>
            <w:tcW w:w="100" w:type="dxa"/>
            <w:vMerge/>
            <w:vAlign w:val="bottom"/>
          </w:tcPr>
          <w:p w:rsidR="00B701ED" w:rsidRDefault="00B701ED">
            <w:pPr>
              <w:rPr>
                <w:sz w:val="7"/>
                <w:szCs w:val="7"/>
              </w:rPr>
            </w:pPr>
          </w:p>
        </w:tc>
        <w:tc>
          <w:tcPr>
            <w:tcW w:w="300" w:type="dxa"/>
            <w:gridSpan w:val="3"/>
            <w:vMerge/>
            <w:vAlign w:val="bottom"/>
          </w:tcPr>
          <w:p w:rsidR="00B701ED" w:rsidRDefault="00B701ED">
            <w:pPr>
              <w:rPr>
                <w:sz w:val="7"/>
                <w:szCs w:val="7"/>
              </w:rPr>
            </w:pPr>
          </w:p>
        </w:tc>
        <w:tc>
          <w:tcPr>
            <w:tcW w:w="100" w:type="dxa"/>
            <w:vAlign w:val="bottom"/>
          </w:tcPr>
          <w:p w:rsidR="00B701ED" w:rsidRDefault="00B701ED">
            <w:pPr>
              <w:rPr>
                <w:sz w:val="7"/>
                <w:szCs w:val="7"/>
              </w:rPr>
            </w:pPr>
          </w:p>
        </w:tc>
        <w:tc>
          <w:tcPr>
            <w:tcW w:w="680" w:type="dxa"/>
            <w:tcBorders>
              <w:right w:val="single" w:sz="8" w:space="0" w:color="auto"/>
            </w:tcBorders>
            <w:vAlign w:val="bottom"/>
          </w:tcPr>
          <w:p w:rsidR="00B701ED" w:rsidRDefault="00B701ED">
            <w:pPr>
              <w:rPr>
                <w:sz w:val="7"/>
                <w:szCs w:val="7"/>
              </w:rPr>
            </w:pPr>
          </w:p>
        </w:tc>
        <w:tc>
          <w:tcPr>
            <w:tcW w:w="540" w:type="dxa"/>
            <w:vAlign w:val="bottom"/>
          </w:tcPr>
          <w:p w:rsidR="00B701ED" w:rsidRDefault="00B701ED">
            <w:pPr>
              <w:rPr>
                <w:sz w:val="7"/>
                <w:szCs w:val="7"/>
              </w:rPr>
            </w:pPr>
          </w:p>
        </w:tc>
        <w:tc>
          <w:tcPr>
            <w:tcW w:w="120" w:type="dxa"/>
            <w:vMerge/>
            <w:tcBorders>
              <w:bottom w:val="single" w:sz="8" w:space="0" w:color="auto"/>
            </w:tcBorders>
            <w:vAlign w:val="bottom"/>
          </w:tcPr>
          <w:p w:rsidR="00B701ED" w:rsidRDefault="00B701ED">
            <w:pPr>
              <w:rPr>
                <w:sz w:val="7"/>
                <w:szCs w:val="7"/>
              </w:rPr>
            </w:pPr>
          </w:p>
        </w:tc>
        <w:tc>
          <w:tcPr>
            <w:tcW w:w="220" w:type="dxa"/>
            <w:vMerge/>
            <w:tcBorders>
              <w:bottom w:val="single" w:sz="8" w:space="0" w:color="auto"/>
            </w:tcBorders>
            <w:vAlign w:val="bottom"/>
          </w:tcPr>
          <w:p w:rsidR="00B701ED" w:rsidRDefault="00B701ED">
            <w:pPr>
              <w:rPr>
                <w:sz w:val="7"/>
                <w:szCs w:val="7"/>
              </w:rPr>
            </w:pPr>
          </w:p>
        </w:tc>
        <w:tc>
          <w:tcPr>
            <w:tcW w:w="340" w:type="dxa"/>
            <w:vMerge/>
            <w:tcBorders>
              <w:bottom w:val="single" w:sz="8" w:space="0" w:color="auto"/>
            </w:tcBorders>
            <w:vAlign w:val="bottom"/>
          </w:tcPr>
          <w:p w:rsidR="00B701ED" w:rsidRDefault="00B701ED">
            <w:pPr>
              <w:rPr>
                <w:sz w:val="7"/>
                <w:szCs w:val="7"/>
              </w:rPr>
            </w:pPr>
          </w:p>
        </w:tc>
        <w:tc>
          <w:tcPr>
            <w:tcW w:w="500" w:type="dxa"/>
            <w:gridSpan w:val="5"/>
            <w:vMerge/>
            <w:vAlign w:val="bottom"/>
          </w:tcPr>
          <w:p w:rsidR="00B701ED" w:rsidRDefault="00B701ED">
            <w:pPr>
              <w:rPr>
                <w:sz w:val="7"/>
                <w:szCs w:val="7"/>
              </w:rPr>
            </w:pPr>
          </w:p>
        </w:tc>
        <w:tc>
          <w:tcPr>
            <w:tcW w:w="660" w:type="dxa"/>
            <w:vMerge/>
            <w:vAlign w:val="bottom"/>
          </w:tcPr>
          <w:p w:rsidR="00B701ED" w:rsidRDefault="00B701ED">
            <w:pPr>
              <w:rPr>
                <w:sz w:val="7"/>
                <w:szCs w:val="7"/>
              </w:rPr>
            </w:pPr>
          </w:p>
        </w:tc>
        <w:tc>
          <w:tcPr>
            <w:tcW w:w="20" w:type="dxa"/>
            <w:tcBorders>
              <w:bottom w:val="single" w:sz="8" w:space="0" w:color="auto"/>
            </w:tcBorders>
            <w:shd w:val="clear" w:color="auto" w:fill="000000"/>
            <w:vAlign w:val="bottom"/>
          </w:tcPr>
          <w:p w:rsidR="00B701ED" w:rsidRDefault="00B701ED">
            <w:pPr>
              <w:rPr>
                <w:sz w:val="7"/>
                <w:szCs w:val="7"/>
              </w:rPr>
            </w:pPr>
          </w:p>
        </w:tc>
        <w:tc>
          <w:tcPr>
            <w:tcW w:w="1160" w:type="dxa"/>
            <w:gridSpan w:val="3"/>
            <w:vMerge/>
            <w:vAlign w:val="bottom"/>
          </w:tcPr>
          <w:p w:rsidR="00B701ED" w:rsidRDefault="00B701ED">
            <w:pPr>
              <w:rPr>
                <w:sz w:val="7"/>
                <w:szCs w:val="7"/>
              </w:rPr>
            </w:pPr>
          </w:p>
        </w:tc>
        <w:tc>
          <w:tcPr>
            <w:tcW w:w="4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73"/>
        </w:trPr>
        <w:tc>
          <w:tcPr>
            <w:tcW w:w="720" w:type="dxa"/>
            <w:vAlign w:val="bottom"/>
          </w:tcPr>
          <w:p w:rsidR="00B701ED" w:rsidRDefault="00B701ED">
            <w:pPr>
              <w:rPr>
                <w:sz w:val="6"/>
                <w:szCs w:val="6"/>
              </w:rPr>
            </w:pPr>
          </w:p>
        </w:tc>
        <w:tc>
          <w:tcPr>
            <w:tcW w:w="140" w:type="dxa"/>
            <w:vAlign w:val="bottom"/>
          </w:tcPr>
          <w:p w:rsidR="00B701ED" w:rsidRDefault="00B701ED">
            <w:pPr>
              <w:rPr>
                <w:sz w:val="6"/>
                <w:szCs w:val="6"/>
              </w:rPr>
            </w:pPr>
          </w:p>
        </w:tc>
        <w:tc>
          <w:tcPr>
            <w:tcW w:w="1100" w:type="dxa"/>
            <w:gridSpan w:val="5"/>
            <w:vMerge/>
            <w:vAlign w:val="bottom"/>
          </w:tcPr>
          <w:p w:rsidR="00B701ED" w:rsidRDefault="00B701ED">
            <w:pPr>
              <w:rPr>
                <w:sz w:val="6"/>
                <w:szCs w:val="6"/>
              </w:rPr>
            </w:pPr>
          </w:p>
        </w:tc>
        <w:tc>
          <w:tcPr>
            <w:tcW w:w="20" w:type="dxa"/>
            <w:shd w:val="clear" w:color="auto" w:fill="000000"/>
            <w:vAlign w:val="bottom"/>
          </w:tcPr>
          <w:p w:rsidR="00B701ED" w:rsidRDefault="00B701ED">
            <w:pPr>
              <w:rPr>
                <w:sz w:val="6"/>
                <w:szCs w:val="6"/>
              </w:rPr>
            </w:pPr>
          </w:p>
        </w:tc>
        <w:tc>
          <w:tcPr>
            <w:tcW w:w="320" w:type="dxa"/>
            <w:vAlign w:val="bottom"/>
          </w:tcPr>
          <w:p w:rsidR="00B701ED" w:rsidRDefault="00B701ED">
            <w:pPr>
              <w:rPr>
                <w:sz w:val="6"/>
                <w:szCs w:val="6"/>
              </w:rPr>
            </w:pPr>
          </w:p>
        </w:tc>
        <w:tc>
          <w:tcPr>
            <w:tcW w:w="220" w:type="dxa"/>
            <w:tcBorders>
              <w:right w:val="single" w:sz="8" w:space="0" w:color="auto"/>
            </w:tcBorders>
            <w:vAlign w:val="bottom"/>
          </w:tcPr>
          <w:p w:rsidR="00B701ED" w:rsidRDefault="00B701ED">
            <w:pPr>
              <w:rPr>
                <w:sz w:val="6"/>
                <w:szCs w:val="6"/>
              </w:rPr>
            </w:pPr>
          </w:p>
        </w:tc>
        <w:tc>
          <w:tcPr>
            <w:tcW w:w="680" w:type="dxa"/>
            <w:gridSpan w:val="3"/>
            <w:vMerge w:val="restart"/>
            <w:tcBorders>
              <w:right w:val="single" w:sz="8" w:space="0" w:color="auto"/>
            </w:tcBorders>
            <w:vAlign w:val="bottom"/>
          </w:tcPr>
          <w:p w:rsidR="00B701ED" w:rsidRDefault="003564B6">
            <w:pPr>
              <w:ind w:right="20"/>
              <w:jc w:val="center"/>
              <w:rPr>
                <w:sz w:val="20"/>
                <w:szCs w:val="20"/>
              </w:rPr>
            </w:pPr>
            <w:r>
              <w:rPr>
                <w:rFonts w:ascii="Arial" w:eastAsia="Arial" w:hAnsi="Arial" w:cs="Arial"/>
                <w:sz w:val="14"/>
                <w:szCs w:val="14"/>
              </w:rPr>
              <w:t>Compute</w:t>
            </w:r>
          </w:p>
        </w:tc>
        <w:tc>
          <w:tcPr>
            <w:tcW w:w="100" w:type="dxa"/>
            <w:vAlign w:val="bottom"/>
          </w:tcPr>
          <w:p w:rsidR="00B701ED" w:rsidRDefault="00B701ED">
            <w:pPr>
              <w:rPr>
                <w:sz w:val="6"/>
                <w:szCs w:val="6"/>
              </w:rPr>
            </w:pPr>
          </w:p>
        </w:tc>
        <w:tc>
          <w:tcPr>
            <w:tcW w:w="300" w:type="dxa"/>
            <w:gridSpan w:val="3"/>
            <w:vMerge/>
            <w:vAlign w:val="bottom"/>
          </w:tcPr>
          <w:p w:rsidR="00B701ED" w:rsidRDefault="00B701ED">
            <w:pPr>
              <w:rPr>
                <w:sz w:val="6"/>
                <w:szCs w:val="6"/>
              </w:rPr>
            </w:pPr>
          </w:p>
        </w:tc>
        <w:tc>
          <w:tcPr>
            <w:tcW w:w="100" w:type="dxa"/>
            <w:vAlign w:val="bottom"/>
          </w:tcPr>
          <w:p w:rsidR="00B701ED" w:rsidRDefault="00B701ED">
            <w:pPr>
              <w:rPr>
                <w:sz w:val="6"/>
                <w:szCs w:val="6"/>
              </w:rPr>
            </w:pPr>
          </w:p>
        </w:tc>
        <w:tc>
          <w:tcPr>
            <w:tcW w:w="680" w:type="dxa"/>
            <w:tcBorders>
              <w:right w:val="single" w:sz="8" w:space="0" w:color="auto"/>
            </w:tcBorders>
            <w:vAlign w:val="bottom"/>
          </w:tcPr>
          <w:p w:rsidR="00B701ED" w:rsidRDefault="00B701ED">
            <w:pPr>
              <w:rPr>
                <w:sz w:val="6"/>
                <w:szCs w:val="6"/>
              </w:rPr>
            </w:pPr>
          </w:p>
        </w:tc>
        <w:tc>
          <w:tcPr>
            <w:tcW w:w="540" w:type="dxa"/>
            <w:tcBorders>
              <w:right w:val="single" w:sz="8" w:space="0" w:color="auto"/>
            </w:tcBorders>
            <w:vAlign w:val="bottom"/>
          </w:tcPr>
          <w:p w:rsidR="00B701ED" w:rsidRDefault="00B701ED">
            <w:pPr>
              <w:rPr>
                <w:sz w:val="6"/>
                <w:szCs w:val="6"/>
              </w:rPr>
            </w:pPr>
          </w:p>
        </w:tc>
        <w:tc>
          <w:tcPr>
            <w:tcW w:w="680" w:type="dxa"/>
            <w:gridSpan w:val="3"/>
            <w:vMerge w:val="restart"/>
            <w:tcBorders>
              <w:right w:val="single" w:sz="8" w:space="0" w:color="auto"/>
            </w:tcBorders>
            <w:vAlign w:val="bottom"/>
          </w:tcPr>
          <w:p w:rsidR="00B701ED" w:rsidRDefault="003564B6">
            <w:pPr>
              <w:jc w:val="center"/>
              <w:rPr>
                <w:sz w:val="20"/>
                <w:szCs w:val="20"/>
              </w:rPr>
            </w:pPr>
            <w:r>
              <w:rPr>
                <w:rFonts w:ascii="Arial" w:eastAsia="Arial" w:hAnsi="Arial" w:cs="Arial"/>
                <w:w w:val="98"/>
                <w:sz w:val="14"/>
                <w:szCs w:val="14"/>
              </w:rPr>
              <w:t>Compute</w:t>
            </w:r>
          </w:p>
        </w:tc>
        <w:tc>
          <w:tcPr>
            <w:tcW w:w="500" w:type="dxa"/>
            <w:gridSpan w:val="5"/>
            <w:vMerge/>
            <w:vAlign w:val="bottom"/>
          </w:tcPr>
          <w:p w:rsidR="00B701ED" w:rsidRDefault="00B701ED">
            <w:pPr>
              <w:rPr>
                <w:sz w:val="6"/>
                <w:szCs w:val="6"/>
              </w:rPr>
            </w:pPr>
          </w:p>
        </w:tc>
        <w:tc>
          <w:tcPr>
            <w:tcW w:w="660" w:type="dxa"/>
            <w:vAlign w:val="bottom"/>
          </w:tcPr>
          <w:p w:rsidR="00B701ED" w:rsidRDefault="00B701ED">
            <w:pPr>
              <w:rPr>
                <w:sz w:val="6"/>
                <w:szCs w:val="6"/>
              </w:rPr>
            </w:pPr>
          </w:p>
        </w:tc>
        <w:tc>
          <w:tcPr>
            <w:tcW w:w="20" w:type="dxa"/>
            <w:shd w:val="clear" w:color="auto" w:fill="000000"/>
            <w:vAlign w:val="bottom"/>
          </w:tcPr>
          <w:p w:rsidR="00B701ED" w:rsidRDefault="00B701ED">
            <w:pPr>
              <w:rPr>
                <w:sz w:val="6"/>
                <w:szCs w:val="6"/>
              </w:rPr>
            </w:pPr>
          </w:p>
        </w:tc>
        <w:tc>
          <w:tcPr>
            <w:tcW w:w="1160" w:type="dxa"/>
            <w:gridSpan w:val="3"/>
            <w:vMerge/>
            <w:vAlign w:val="bottom"/>
          </w:tcPr>
          <w:p w:rsidR="00B701ED" w:rsidRDefault="00B701ED">
            <w:pPr>
              <w:rPr>
                <w:sz w:val="6"/>
                <w:szCs w:val="6"/>
              </w:rPr>
            </w:pPr>
          </w:p>
        </w:tc>
        <w:tc>
          <w:tcPr>
            <w:tcW w:w="40" w:type="dxa"/>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32"/>
        </w:trPr>
        <w:tc>
          <w:tcPr>
            <w:tcW w:w="720" w:type="dxa"/>
            <w:vAlign w:val="bottom"/>
          </w:tcPr>
          <w:p w:rsidR="00B701ED" w:rsidRDefault="00B701ED">
            <w:pPr>
              <w:rPr>
                <w:sz w:val="2"/>
                <w:szCs w:val="2"/>
              </w:rPr>
            </w:pPr>
          </w:p>
        </w:tc>
        <w:tc>
          <w:tcPr>
            <w:tcW w:w="140" w:type="dxa"/>
            <w:vAlign w:val="bottom"/>
          </w:tcPr>
          <w:p w:rsidR="00B701ED" w:rsidRDefault="00B701ED">
            <w:pPr>
              <w:rPr>
                <w:sz w:val="2"/>
                <w:szCs w:val="2"/>
              </w:rPr>
            </w:pPr>
          </w:p>
        </w:tc>
        <w:tc>
          <w:tcPr>
            <w:tcW w:w="220" w:type="dxa"/>
            <w:vAlign w:val="bottom"/>
          </w:tcPr>
          <w:p w:rsidR="00B701ED" w:rsidRDefault="00B701ED">
            <w:pPr>
              <w:rPr>
                <w:sz w:val="2"/>
                <w:szCs w:val="2"/>
              </w:rPr>
            </w:pPr>
          </w:p>
        </w:tc>
        <w:tc>
          <w:tcPr>
            <w:tcW w:w="120" w:type="dxa"/>
            <w:vAlign w:val="bottom"/>
          </w:tcPr>
          <w:p w:rsidR="00B701ED" w:rsidRDefault="00B701ED">
            <w:pPr>
              <w:rPr>
                <w:sz w:val="2"/>
                <w:szCs w:val="2"/>
              </w:rPr>
            </w:pPr>
          </w:p>
        </w:tc>
        <w:tc>
          <w:tcPr>
            <w:tcW w:w="20" w:type="dxa"/>
            <w:vAlign w:val="bottom"/>
          </w:tcPr>
          <w:p w:rsidR="00B701ED" w:rsidRDefault="00B701ED">
            <w:pPr>
              <w:rPr>
                <w:sz w:val="2"/>
                <w:szCs w:val="2"/>
              </w:rPr>
            </w:pPr>
          </w:p>
        </w:tc>
        <w:tc>
          <w:tcPr>
            <w:tcW w:w="100" w:type="dxa"/>
            <w:vAlign w:val="bottom"/>
          </w:tcPr>
          <w:p w:rsidR="00B701ED" w:rsidRDefault="00B701ED">
            <w:pPr>
              <w:rPr>
                <w:sz w:val="2"/>
                <w:szCs w:val="2"/>
              </w:rPr>
            </w:pPr>
          </w:p>
        </w:tc>
        <w:tc>
          <w:tcPr>
            <w:tcW w:w="640" w:type="dxa"/>
            <w:vAlign w:val="bottom"/>
          </w:tcPr>
          <w:p w:rsidR="00B701ED" w:rsidRDefault="00B701ED">
            <w:pPr>
              <w:rPr>
                <w:sz w:val="2"/>
                <w:szCs w:val="2"/>
              </w:rPr>
            </w:pPr>
          </w:p>
        </w:tc>
        <w:tc>
          <w:tcPr>
            <w:tcW w:w="20" w:type="dxa"/>
            <w:shd w:val="clear" w:color="auto" w:fill="000000"/>
            <w:vAlign w:val="bottom"/>
          </w:tcPr>
          <w:p w:rsidR="00B701ED" w:rsidRDefault="00B701ED">
            <w:pPr>
              <w:rPr>
                <w:sz w:val="2"/>
                <w:szCs w:val="2"/>
              </w:rPr>
            </w:pPr>
          </w:p>
        </w:tc>
        <w:tc>
          <w:tcPr>
            <w:tcW w:w="320" w:type="dxa"/>
            <w:vAlign w:val="bottom"/>
          </w:tcPr>
          <w:p w:rsidR="00B701ED" w:rsidRDefault="00B701ED">
            <w:pPr>
              <w:rPr>
                <w:sz w:val="2"/>
                <w:szCs w:val="2"/>
              </w:rPr>
            </w:pPr>
          </w:p>
        </w:tc>
        <w:tc>
          <w:tcPr>
            <w:tcW w:w="220" w:type="dxa"/>
            <w:tcBorders>
              <w:right w:val="single" w:sz="8" w:space="0" w:color="auto"/>
            </w:tcBorders>
            <w:vAlign w:val="bottom"/>
          </w:tcPr>
          <w:p w:rsidR="00B701ED" w:rsidRDefault="00B701ED">
            <w:pPr>
              <w:rPr>
                <w:sz w:val="2"/>
                <w:szCs w:val="2"/>
              </w:rPr>
            </w:pPr>
          </w:p>
        </w:tc>
        <w:tc>
          <w:tcPr>
            <w:tcW w:w="680" w:type="dxa"/>
            <w:gridSpan w:val="3"/>
            <w:vMerge/>
            <w:tcBorders>
              <w:right w:val="single" w:sz="8" w:space="0" w:color="auto"/>
            </w:tcBorders>
            <w:vAlign w:val="bottom"/>
          </w:tcPr>
          <w:p w:rsidR="00B701ED" w:rsidRDefault="00B701ED">
            <w:pPr>
              <w:rPr>
                <w:sz w:val="2"/>
                <w:szCs w:val="2"/>
              </w:rPr>
            </w:pPr>
          </w:p>
        </w:tc>
        <w:tc>
          <w:tcPr>
            <w:tcW w:w="240" w:type="dxa"/>
            <w:gridSpan w:val="2"/>
            <w:vMerge w:val="restart"/>
            <w:vAlign w:val="bottom"/>
          </w:tcPr>
          <w:p w:rsidR="00B701ED" w:rsidRDefault="00B701ED">
            <w:pPr>
              <w:rPr>
                <w:sz w:val="2"/>
                <w:szCs w:val="2"/>
              </w:rPr>
            </w:pPr>
          </w:p>
        </w:tc>
        <w:tc>
          <w:tcPr>
            <w:tcW w:w="20" w:type="dxa"/>
            <w:vAlign w:val="bottom"/>
          </w:tcPr>
          <w:p w:rsidR="00B701ED" w:rsidRDefault="00B701ED">
            <w:pPr>
              <w:rPr>
                <w:sz w:val="2"/>
                <w:szCs w:val="2"/>
              </w:rPr>
            </w:pPr>
          </w:p>
        </w:tc>
        <w:tc>
          <w:tcPr>
            <w:tcW w:w="140" w:type="dxa"/>
            <w:vMerge w:val="restart"/>
            <w:vAlign w:val="bottom"/>
          </w:tcPr>
          <w:p w:rsidR="00B701ED" w:rsidRDefault="00B701ED">
            <w:pPr>
              <w:rPr>
                <w:sz w:val="2"/>
                <w:szCs w:val="2"/>
              </w:rPr>
            </w:pPr>
          </w:p>
        </w:tc>
        <w:tc>
          <w:tcPr>
            <w:tcW w:w="100" w:type="dxa"/>
            <w:vAlign w:val="bottom"/>
          </w:tcPr>
          <w:p w:rsidR="00B701ED" w:rsidRDefault="00B701ED">
            <w:pPr>
              <w:rPr>
                <w:sz w:val="2"/>
                <w:szCs w:val="2"/>
              </w:rPr>
            </w:pPr>
          </w:p>
        </w:tc>
        <w:tc>
          <w:tcPr>
            <w:tcW w:w="680" w:type="dxa"/>
            <w:tcBorders>
              <w:right w:val="single" w:sz="8" w:space="0" w:color="auto"/>
            </w:tcBorders>
            <w:vAlign w:val="bottom"/>
          </w:tcPr>
          <w:p w:rsidR="00B701ED" w:rsidRDefault="00B701ED">
            <w:pPr>
              <w:rPr>
                <w:sz w:val="2"/>
                <w:szCs w:val="2"/>
              </w:rPr>
            </w:pPr>
          </w:p>
        </w:tc>
        <w:tc>
          <w:tcPr>
            <w:tcW w:w="540" w:type="dxa"/>
            <w:tcBorders>
              <w:right w:val="single" w:sz="8" w:space="0" w:color="auto"/>
            </w:tcBorders>
            <w:vAlign w:val="bottom"/>
          </w:tcPr>
          <w:p w:rsidR="00B701ED" w:rsidRDefault="00B701ED">
            <w:pPr>
              <w:rPr>
                <w:sz w:val="2"/>
                <w:szCs w:val="2"/>
              </w:rPr>
            </w:pPr>
          </w:p>
        </w:tc>
        <w:tc>
          <w:tcPr>
            <w:tcW w:w="680" w:type="dxa"/>
            <w:gridSpan w:val="3"/>
            <w:vMerge/>
            <w:tcBorders>
              <w:right w:val="single" w:sz="8" w:space="0" w:color="auto"/>
            </w:tcBorders>
            <w:vAlign w:val="bottom"/>
          </w:tcPr>
          <w:p w:rsidR="00B701ED" w:rsidRDefault="00B701ED">
            <w:pPr>
              <w:rPr>
                <w:sz w:val="2"/>
                <w:szCs w:val="2"/>
              </w:rPr>
            </w:pPr>
          </w:p>
        </w:tc>
        <w:tc>
          <w:tcPr>
            <w:tcW w:w="240" w:type="dxa"/>
            <w:gridSpan w:val="2"/>
            <w:vMerge w:val="restart"/>
            <w:vAlign w:val="bottom"/>
          </w:tcPr>
          <w:p w:rsidR="00B701ED" w:rsidRDefault="00B701ED">
            <w:pPr>
              <w:rPr>
                <w:sz w:val="2"/>
                <w:szCs w:val="2"/>
              </w:rPr>
            </w:pPr>
          </w:p>
        </w:tc>
        <w:tc>
          <w:tcPr>
            <w:tcW w:w="20" w:type="dxa"/>
            <w:vAlign w:val="bottom"/>
          </w:tcPr>
          <w:p w:rsidR="00B701ED" w:rsidRDefault="00B701ED">
            <w:pPr>
              <w:rPr>
                <w:sz w:val="2"/>
                <w:szCs w:val="2"/>
              </w:rPr>
            </w:pPr>
          </w:p>
        </w:tc>
        <w:tc>
          <w:tcPr>
            <w:tcW w:w="240" w:type="dxa"/>
            <w:gridSpan w:val="2"/>
            <w:vMerge w:val="restart"/>
            <w:vAlign w:val="bottom"/>
          </w:tcPr>
          <w:p w:rsidR="00B701ED" w:rsidRDefault="00B701ED">
            <w:pPr>
              <w:rPr>
                <w:sz w:val="2"/>
                <w:szCs w:val="2"/>
              </w:rPr>
            </w:pPr>
          </w:p>
        </w:tc>
        <w:tc>
          <w:tcPr>
            <w:tcW w:w="660" w:type="dxa"/>
            <w:vAlign w:val="bottom"/>
          </w:tcPr>
          <w:p w:rsidR="00B701ED" w:rsidRDefault="00B701ED">
            <w:pPr>
              <w:rPr>
                <w:sz w:val="2"/>
                <w:szCs w:val="2"/>
              </w:rPr>
            </w:pPr>
          </w:p>
        </w:tc>
        <w:tc>
          <w:tcPr>
            <w:tcW w:w="20" w:type="dxa"/>
            <w:shd w:val="clear" w:color="auto" w:fill="000000"/>
            <w:vAlign w:val="bottom"/>
          </w:tcPr>
          <w:p w:rsidR="00B701ED" w:rsidRDefault="00B701ED">
            <w:pPr>
              <w:rPr>
                <w:sz w:val="2"/>
                <w:szCs w:val="2"/>
              </w:rPr>
            </w:pPr>
          </w:p>
        </w:tc>
        <w:tc>
          <w:tcPr>
            <w:tcW w:w="660" w:type="dxa"/>
            <w:vAlign w:val="bottom"/>
          </w:tcPr>
          <w:p w:rsidR="00B701ED" w:rsidRDefault="00B701ED">
            <w:pPr>
              <w:rPr>
                <w:sz w:val="2"/>
                <w:szCs w:val="2"/>
              </w:rPr>
            </w:pPr>
          </w:p>
        </w:tc>
        <w:tc>
          <w:tcPr>
            <w:tcW w:w="220" w:type="dxa"/>
            <w:vAlign w:val="bottom"/>
          </w:tcPr>
          <w:p w:rsidR="00B701ED" w:rsidRDefault="00B701ED">
            <w:pPr>
              <w:rPr>
                <w:sz w:val="2"/>
                <w:szCs w:val="2"/>
              </w:rPr>
            </w:pPr>
          </w:p>
        </w:tc>
        <w:tc>
          <w:tcPr>
            <w:tcW w:w="280" w:type="dxa"/>
            <w:vAlign w:val="bottom"/>
          </w:tcPr>
          <w:p w:rsidR="00B701ED" w:rsidRDefault="00B701ED">
            <w:pPr>
              <w:rPr>
                <w:sz w:val="2"/>
                <w:szCs w:val="2"/>
              </w:rPr>
            </w:pPr>
          </w:p>
        </w:tc>
        <w:tc>
          <w:tcPr>
            <w:tcW w:w="40" w:type="dxa"/>
            <w:vAlign w:val="bottom"/>
          </w:tcPr>
          <w:p w:rsidR="00B701ED" w:rsidRDefault="00B701ED">
            <w:pPr>
              <w:rPr>
                <w:sz w:val="2"/>
                <w:szCs w:val="2"/>
              </w:rPr>
            </w:pPr>
          </w:p>
        </w:tc>
        <w:tc>
          <w:tcPr>
            <w:tcW w:w="0" w:type="dxa"/>
            <w:vAlign w:val="bottom"/>
          </w:tcPr>
          <w:p w:rsidR="00B701ED" w:rsidRDefault="00B701ED">
            <w:pPr>
              <w:spacing w:line="20" w:lineRule="exact"/>
              <w:rPr>
                <w:sz w:val="1"/>
                <w:szCs w:val="1"/>
              </w:rPr>
            </w:pPr>
          </w:p>
        </w:tc>
      </w:tr>
      <w:tr w:rsidR="00B701ED">
        <w:trPr>
          <w:trHeight w:val="60"/>
        </w:trPr>
        <w:tc>
          <w:tcPr>
            <w:tcW w:w="720" w:type="dxa"/>
            <w:vAlign w:val="bottom"/>
          </w:tcPr>
          <w:p w:rsidR="00B701ED" w:rsidRDefault="00B701ED">
            <w:pPr>
              <w:rPr>
                <w:sz w:val="5"/>
                <w:szCs w:val="5"/>
              </w:rPr>
            </w:pPr>
          </w:p>
        </w:tc>
        <w:tc>
          <w:tcPr>
            <w:tcW w:w="140" w:type="dxa"/>
            <w:vAlign w:val="bottom"/>
          </w:tcPr>
          <w:p w:rsidR="00B701ED" w:rsidRDefault="00B701ED">
            <w:pPr>
              <w:rPr>
                <w:sz w:val="5"/>
                <w:szCs w:val="5"/>
              </w:rPr>
            </w:pPr>
          </w:p>
        </w:tc>
        <w:tc>
          <w:tcPr>
            <w:tcW w:w="220" w:type="dxa"/>
            <w:tcBorders>
              <w:right w:val="single" w:sz="8" w:space="0" w:color="auto"/>
            </w:tcBorders>
            <w:vAlign w:val="bottom"/>
          </w:tcPr>
          <w:p w:rsidR="00B701ED" w:rsidRDefault="00B701ED">
            <w:pPr>
              <w:rPr>
                <w:sz w:val="5"/>
                <w:szCs w:val="5"/>
              </w:rPr>
            </w:pPr>
          </w:p>
        </w:tc>
        <w:tc>
          <w:tcPr>
            <w:tcW w:w="120" w:type="dxa"/>
            <w:vAlign w:val="bottom"/>
          </w:tcPr>
          <w:p w:rsidR="00B701ED" w:rsidRDefault="00B701ED">
            <w:pPr>
              <w:rPr>
                <w:sz w:val="5"/>
                <w:szCs w:val="5"/>
              </w:rPr>
            </w:pPr>
          </w:p>
        </w:tc>
        <w:tc>
          <w:tcPr>
            <w:tcW w:w="20" w:type="dxa"/>
            <w:vAlign w:val="bottom"/>
          </w:tcPr>
          <w:p w:rsidR="00B701ED" w:rsidRDefault="00B701ED">
            <w:pPr>
              <w:rPr>
                <w:sz w:val="5"/>
                <w:szCs w:val="5"/>
              </w:rPr>
            </w:pPr>
          </w:p>
        </w:tc>
        <w:tc>
          <w:tcPr>
            <w:tcW w:w="100" w:type="dxa"/>
            <w:vAlign w:val="bottom"/>
          </w:tcPr>
          <w:p w:rsidR="00B701ED" w:rsidRDefault="00B701ED">
            <w:pPr>
              <w:rPr>
                <w:sz w:val="5"/>
                <w:szCs w:val="5"/>
              </w:rPr>
            </w:pPr>
          </w:p>
        </w:tc>
        <w:tc>
          <w:tcPr>
            <w:tcW w:w="640" w:type="dxa"/>
            <w:vAlign w:val="bottom"/>
          </w:tcPr>
          <w:p w:rsidR="00B701ED" w:rsidRDefault="00B701ED">
            <w:pPr>
              <w:rPr>
                <w:sz w:val="5"/>
                <w:szCs w:val="5"/>
              </w:rPr>
            </w:pPr>
          </w:p>
        </w:tc>
        <w:tc>
          <w:tcPr>
            <w:tcW w:w="20" w:type="dxa"/>
            <w:shd w:val="clear" w:color="auto" w:fill="000000"/>
            <w:vAlign w:val="bottom"/>
          </w:tcPr>
          <w:p w:rsidR="00B701ED" w:rsidRDefault="00B701ED">
            <w:pPr>
              <w:rPr>
                <w:sz w:val="5"/>
                <w:szCs w:val="5"/>
              </w:rPr>
            </w:pPr>
          </w:p>
        </w:tc>
        <w:tc>
          <w:tcPr>
            <w:tcW w:w="320" w:type="dxa"/>
            <w:vAlign w:val="bottom"/>
          </w:tcPr>
          <w:p w:rsidR="00B701ED" w:rsidRDefault="00B701ED">
            <w:pPr>
              <w:rPr>
                <w:sz w:val="5"/>
                <w:szCs w:val="5"/>
              </w:rPr>
            </w:pPr>
          </w:p>
        </w:tc>
        <w:tc>
          <w:tcPr>
            <w:tcW w:w="220" w:type="dxa"/>
            <w:tcBorders>
              <w:right w:val="single" w:sz="8" w:space="0" w:color="auto"/>
            </w:tcBorders>
            <w:vAlign w:val="bottom"/>
          </w:tcPr>
          <w:p w:rsidR="00B701ED" w:rsidRDefault="00B701ED">
            <w:pPr>
              <w:rPr>
                <w:sz w:val="5"/>
                <w:szCs w:val="5"/>
              </w:rPr>
            </w:pPr>
          </w:p>
        </w:tc>
        <w:tc>
          <w:tcPr>
            <w:tcW w:w="680" w:type="dxa"/>
            <w:gridSpan w:val="3"/>
            <w:vMerge/>
            <w:tcBorders>
              <w:right w:val="single" w:sz="8" w:space="0" w:color="auto"/>
            </w:tcBorders>
            <w:vAlign w:val="bottom"/>
          </w:tcPr>
          <w:p w:rsidR="00B701ED" w:rsidRDefault="00B701ED">
            <w:pPr>
              <w:rPr>
                <w:sz w:val="5"/>
                <w:szCs w:val="5"/>
              </w:rPr>
            </w:pPr>
          </w:p>
        </w:tc>
        <w:tc>
          <w:tcPr>
            <w:tcW w:w="240" w:type="dxa"/>
            <w:gridSpan w:val="2"/>
            <w:vMerge/>
            <w:vAlign w:val="bottom"/>
          </w:tcPr>
          <w:p w:rsidR="00B701ED" w:rsidRDefault="00B701ED">
            <w:pPr>
              <w:rPr>
                <w:sz w:val="5"/>
                <w:szCs w:val="5"/>
              </w:rPr>
            </w:pPr>
          </w:p>
        </w:tc>
        <w:tc>
          <w:tcPr>
            <w:tcW w:w="20" w:type="dxa"/>
            <w:shd w:val="clear" w:color="auto" w:fill="000000"/>
            <w:vAlign w:val="bottom"/>
          </w:tcPr>
          <w:p w:rsidR="00B701ED" w:rsidRDefault="00B701ED">
            <w:pPr>
              <w:rPr>
                <w:sz w:val="5"/>
                <w:szCs w:val="5"/>
              </w:rPr>
            </w:pPr>
          </w:p>
        </w:tc>
        <w:tc>
          <w:tcPr>
            <w:tcW w:w="140" w:type="dxa"/>
            <w:vMerge/>
            <w:vAlign w:val="bottom"/>
          </w:tcPr>
          <w:p w:rsidR="00B701ED" w:rsidRDefault="00B701ED">
            <w:pPr>
              <w:rPr>
                <w:sz w:val="5"/>
                <w:szCs w:val="5"/>
              </w:rPr>
            </w:pPr>
          </w:p>
        </w:tc>
        <w:tc>
          <w:tcPr>
            <w:tcW w:w="100" w:type="dxa"/>
            <w:vAlign w:val="bottom"/>
          </w:tcPr>
          <w:p w:rsidR="00B701ED" w:rsidRDefault="00B701ED">
            <w:pPr>
              <w:rPr>
                <w:sz w:val="5"/>
                <w:szCs w:val="5"/>
              </w:rPr>
            </w:pPr>
          </w:p>
        </w:tc>
        <w:tc>
          <w:tcPr>
            <w:tcW w:w="680" w:type="dxa"/>
            <w:tcBorders>
              <w:right w:val="single" w:sz="8" w:space="0" w:color="auto"/>
            </w:tcBorders>
            <w:vAlign w:val="bottom"/>
          </w:tcPr>
          <w:p w:rsidR="00B701ED" w:rsidRDefault="00B701ED">
            <w:pPr>
              <w:rPr>
                <w:sz w:val="5"/>
                <w:szCs w:val="5"/>
              </w:rPr>
            </w:pPr>
          </w:p>
        </w:tc>
        <w:tc>
          <w:tcPr>
            <w:tcW w:w="540" w:type="dxa"/>
            <w:tcBorders>
              <w:right w:val="single" w:sz="8" w:space="0" w:color="auto"/>
            </w:tcBorders>
            <w:vAlign w:val="bottom"/>
          </w:tcPr>
          <w:p w:rsidR="00B701ED" w:rsidRDefault="00B701ED">
            <w:pPr>
              <w:rPr>
                <w:sz w:val="5"/>
                <w:szCs w:val="5"/>
              </w:rPr>
            </w:pPr>
          </w:p>
        </w:tc>
        <w:tc>
          <w:tcPr>
            <w:tcW w:w="680" w:type="dxa"/>
            <w:gridSpan w:val="3"/>
            <w:vMerge/>
            <w:tcBorders>
              <w:right w:val="single" w:sz="8" w:space="0" w:color="auto"/>
            </w:tcBorders>
            <w:vAlign w:val="bottom"/>
          </w:tcPr>
          <w:p w:rsidR="00B701ED" w:rsidRDefault="00B701ED">
            <w:pPr>
              <w:rPr>
                <w:sz w:val="5"/>
                <w:szCs w:val="5"/>
              </w:rPr>
            </w:pPr>
          </w:p>
        </w:tc>
        <w:tc>
          <w:tcPr>
            <w:tcW w:w="240" w:type="dxa"/>
            <w:gridSpan w:val="2"/>
            <w:vMerge/>
            <w:vAlign w:val="bottom"/>
          </w:tcPr>
          <w:p w:rsidR="00B701ED" w:rsidRDefault="00B701ED">
            <w:pPr>
              <w:rPr>
                <w:sz w:val="5"/>
                <w:szCs w:val="5"/>
              </w:rPr>
            </w:pPr>
          </w:p>
        </w:tc>
        <w:tc>
          <w:tcPr>
            <w:tcW w:w="20" w:type="dxa"/>
            <w:shd w:val="clear" w:color="auto" w:fill="000000"/>
            <w:vAlign w:val="bottom"/>
          </w:tcPr>
          <w:p w:rsidR="00B701ED" w:rsidRDefault="00B701ED">
            <w:pPr>
              <w:rPr>
                <w:sz w:val="5"/>
                <w:szCs w:val="5"/>
              </w:rPr>
            </w:pPr>
          </w:p>
        </w:tc>
        <w:tc>
          <w:tcPr>
            <w:tcW w:w="240" w:type="dxa"/>
            <w:gridSpan w:val="2"/>
            <w:vMerge/>
            <w:vAlign w:val="bottom"/>
          </w:tcPr>
          <w:p w:rsidR="00B701ED" w:rsidRDefault="00B701ED">
            <w:pPr>
              <w:rPr>
                <w:sz w:val="5"/>
                <w:szCs w:val="5"/>
              </w:rPr>
            </w:pPr>
          </w:p>
        </w:tc>
        <w:tc>
          <w:tcPr>
            <w:tcW w:w="660" w:type="dxa"/>
            <w:vAlign w:val="bottom"/>
          </w:tcPr>
          <w:p w:rsidR="00B701ED" w:rsidRDefault="00B701ED">
            <w:pPr>
              <w:rPr>
                <w:sz w:val="5"/>
                <w:szCs w:val="5"/>
              </w:rPr>
            </w:pPr>
          </w:p>
        </w:tc>
        <w:tc>
          <w:tcPr>
            <w:tcW w:w="20" w:type="dxa"/>
            <w:shd w:val="clear" w:color="auto" w:fill="000000"/>
            <w:vAlign w:val="bottom"/>
          </w:tcPr>
          <w:p w:rsidR="00B701ED" w:rsidRDefault="00B701ED">
            <w:pPr>
              <w:rPr>
                <w:sz w:val="5"/>
                <w:szCs w:val="5"/>
              </w:rPr>
            </w:pPr>
          </w:p>
        </w:tc>
        <w:tc>
          <w:tcPr>
            <w:tcW w:w="660" w:type="dxa"/>
            <w:vAlign w:val="bottom"/>
          </w:tcPr>
          <w:p w:rsidR="00B701ED" w:rsidRDefault="00B701ED">
            <w:pPr>
              <w:rPr>
                <w:sz w:val="5"/>
                <w:szCs w:val="5"/>
              </w:rPr>
            </w:pPr>
          </w:p>
        </w:tc>
        <w:tc>
          <w:tcPr>
            <w:tcW w:w="220" w:type="dxa"/>
            <w:vAlign w:val="bottom"/>
          </w:tcPr>
          <w:p w:rsidR="00B701ED" w:rsidRDefault="00B701ED">
            <w:pPr>
              <w:rPr>
                <w:sz w:val="5"/>
                <w:szCs w:val="5"/>
              </w:rPr>
            </w:pPr>
          </w:p>
        </w:tc>
        <w:tc>
          <w:tcPr>
            <w:tcW w:w="280" w:type="dxa"/>
            <w:vAlign w:val="bottom"/>
          </w:tcPr>
          <w:p w:rsidR="00B701ED" w:rsidRDefault="00B701ED">
            <w:pPr>
              <w:rPr>
                <w:sz w:val="5"/>
                <w:szCs w:val="5"/>
              </w:rPr>
            </w:pPr>
          </w:p>
        </w:tc>
        <w:tc>
          <w:tcPr>
            <w:tcW w:w="40" w:type="dxa"/>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65"/>
        </w:trPr>
        <w:tc>
          <w:tcPr>
            <w:tcW w:w="720" w:type="dxa"/>
            <w:vAlign w:val="bottom"/>
          </w:tcPr>
          <w:p w:rsidR="00B701ED" w:rsidRDefault="00B701ED">
            <w:pPr>
              <w:rPr>
                <w:sz w:val="14"/>
                <w:szCs w:val="14"/>
              </w:rPr>
            </w:pPr>
          </w:p>
        </w:tc>
        <w:tc>
          <w:tcPr>
            <w:tcW w:w="140" w:type="dxa"/>
            <w:vAlign w:val="bottom"/>
          </w:tcPr>
          <w:p w:rsidR="00B701ED" w:rsidRDefault="00B701ED">
            <w:pPr>
              <w:rPr>
                <w:sz w:val="14"/>
                <w:szCs w:val="14"/>
              </w:rPr>
            </w:pPr>
          </w:p>
        </w:tc>
        <w:tc>
          <w:tcPr>
            <w:tcW w:w="220" w:type="dxa"/>
            <w:tcBorders>
              <w:right w:val="single" w:sz="8" w:space="0" w:color="auto"/>
            </w:tcBorders>
            <w:vAlign w:val="bottom"/>
          </w:tcPr>
          <w:p w:rsidR="00B701ED" w:rsidRDefault="00B701ED">
            <w:pPr>
              <w:rPr>
                <w:sz w:val="14"/>
                <w:szCs w:val="14"/>
              </w:rPr>
            </w:pPr>
          </w:p>
        </w:tc>
        <w:tc>
          <w:tcPr>
            <w:tcW w:w="120" w:type="dxa"/>
            <w:vAlign w:val="bottom"/>
          </w:tcPr>
          <w:p w:rsidR="00B701ED" w:rsidRDefault="00B701ED">
            <w:pPr>
              <w:rPr>
                <w:sz w:val="14"/>
                <w:szCs w:val="14"/>
              </w:rPr>
            </w:pPr>
          </w:p>
        </w:tc>
        <w:tc>
          <w:tcPr>
            <w:tcW w:w="20" w:type="dxa"/>
            <w:vAlign w:val="bottom"/>
          </w:tcPr>
          <w:p w:rsidR="00B701ED" w:rsidRDefault="00B701ED">
            <w:pPr>
              <w:rPr>
                <w:sz w:val="14"/>
                <w:szCs w:val="14"/>
              </w:rPr>
            </w:pPr>
          </w:p>
        </w:tc>
        <w:tc>
          <w:tcPr>
            <w:tcW w:w="100" w:type="dxa"/>
            <w:vAlign w:val="bottom"/>
          </w:tcPr>
          <w:p w:rsidR="00B701ED" w:rsidRDefault="00B701ED">
            <w:pPr>
              <w:rPr>
                <w:sz w:val="14"/>
                <w:szCs w:val="14"/>
              </w:rPr>
            </w:pPr>
          </w:p>
        </w:tc>
        <w:tc>
          <w:tcPr>
            <w:tcW w:w="640" w:type="dxa"/>
            <w:vAlign w:val="bottom"/>
          </w:tcPr>
          <w:p w:rsidR="00B701ED" w:rsidRDefault="00B701ED">
            <w:pPr>
              <w:rPr>
                <w:sz w:val="14"/>
                <w:szCs w:val="14"/>
              </w:rPr>
            </w:pPr>
          </w:p>
        </w:tc>
        <w:tc>
          <w:tcPr>
            <w:tcW w:w="20" w:type="dxa"/>
            <w:shd w:val="clear" w:color="auto" w:fill="000000"/>
            <w:vAlign w:val="bottom"/>
          </w:tcPr>
          <w:p w:rsidR="00B701ED" w:rsidRDefault="00B701ED">
            <w:pPr>
              <w:rPr>
                <w:sz w:val="14"/>
                <w:szCs w:val="14"/>
              </w:rPr>
            </w:pPr>
          </w:p>
        </w:tc>
        <w:tc>
          <w:tcPr>
            <w:tcW w:w="320" w:type="dxa"/>
            <w:vAlign w:val="bottom"/>
          </w:tcPr>
          <w:p w:rsidR="00B701ED" w:rsidRDefault="00B701ED">
            <w:pPr>
              <w:rPr>
                <w:sz w:val="14"/>
                <w:szCs w:val="14"/>
              </w:rPr>
            </w:pPr>
          </w:p>
        </w:tc>
        <w:tc>
          <w:tcPr>
            <w:tcW w:w="220" w:type="dxa"/>
            <w:tcBorders>
              <w:right w:val="single" w:sz="8" w:space="0" w:color="auto"/>
            </w:tcBorders>
            <w:vAlign w:val="bottom"/>
          </w:tcPr>
          <w:p w:rsidR="00B701ED" w:rsidRDefault="00B701ED">
            <w:pPr>
              <w:rPr>
                <w:sz w:val="14"/>
                <w:szCs w:val="14"/>
              </w:rPr>
            </w:pPr>
          </w:p>
        </w:tc>
        <w:tc>
          <w:tcPr>
            <w:tcW w:w="120" w:type="dxa"/>
            <w:vAlign w:val="bottom"/>
          </w:tcPr>
          <w:p w:rsidR="00B701ED" w:rsidRDefault="00B701ED">
            <w:pPr>
              <w:rPr>
                <w:sz w:val="14"/>
                <w:szCs w:val="14"/>
              </w:rPr>
            </w:pPr>
          </w:p>
        </w:tc>
        <w:tc>
          <w:tcPr>
            <w:tcW w:w="560" w:type="dxa"/>
            <w:gridSpan w:val="2"/>
            <w:tcBorders>
              <w:right w:val="single" w:sz="8" w:space="0" w:color="auto"/>
            </w:tcBorders>
            <w:vAlign w:val="bottom"/>
          </w:tcPr>
          <w:p w:rsidR="00B701ED" w:rsidRDefault="003564B6">
            <w:pPr>
              <w:ind w:right="140"/>
              <w:jc w:val="center"/>
              <w:rPr>
                <w:sz w:val="20"/>
                <w:szCs w:val="20"/>
              </w:rPr>
            </w:pPr>
            <w:r>
              <w:rPr>
                <w:rFonts w:ascii="Arial" w:eastAsia="Arial" w:hAnsi="Arial" w:cs="Arial"/>
                <w:sz w:val="14"/>
                <w:szCs w:val="14"/>
              </w:rPr>
              <w:t>new</w:t>
            </w:r>
          </w:p>
        </w:tc>
        <w:tc>
          <w:tcPr>
            <w:tcW w:w="240" w:type="dxa"/>
            <w:gridSpan w:val="2"/>
            <w:vAlign w:val="bottom"/>
          </w:tcPr>
          <w:p w:rsidR="00B701ED" w:rsidRDefault="00B701ED">
            <w:pPr>
              <w:rPr>
                <w:sz w:val="14"/>
                <w:szCs w:val="14"/>
              </w:rPr>
            </w:pPr>
          </w:p>
        </w:tc>
        <w:tc>
          <w:tcPr>
            <w:tcW w:w="20" w:type="dxa"/>
            <w:shd w:val="clear" w:color="auto" w:fill="000000"/>
            <w:vAlign w:val="bottom"/>
          </w:tcPr>
          <w:p w:rsidR="00B701ED" w:rsidRDefault="00B701ED">
            <w:pPr>
              <w:rPr>
                <w:sz w:val="14"/>
                <w:szCs w:val="14"/>
              </w:rPr>
            </w:pPr>
          </w:p>
        </w:tc>
        <w:tc>
          <w:tcPr>
            <w:tcW w:w="140" w:type="dxa"/>
            <w:vAlign w:val="bottom"/>
          </w:tcPr>
          <w:p w:rsidR="00B701ED" w:rsidRDefault="00B701ED">
            <w:pPr>
              <w:rPr>
                <w:sz w:val="14"/>
                <w:szCs w:val="14"/>
              </w:rPr>
            </w:pPr>
          </w:p>
        </w:tc>
        <w:tc>
          <w:tcPr>
            <w:tcW w:w="100" w:type="dxa"/>
            <w:vAlign w:val="bottom"/>
          </w:tcPr>
          <w:p w:rsidR="00B701ED" w:rsidRDefault="00B701ED">
            <w:pPr>
              <w:rPr>
                <w:sz w:val="14"/>
                <w:szCs w:val="14"/>
              </w:rPr>
            </w:pPr>
          </w:p>
        </w:tc>
        <w:tc>
          <w:tcPr>
            <w:tcW w:w="680" w:type="dxa"/>
            <w:tcBorders>
              <w:right w:val="single" w:sz="8" w:space="0" w:color="auto"/>
            </w:tcBorders>
            <w:vAlign w:val="bottom"/>
          </w:tcPr>
          <w:p w:rsidR="00B701ED" w:rsidRDefault="00B701ED">
            <w:pPr>
              <w:rPr>
                <w:sz w:val="14"/>
                <w:szCs w:val="14"/>
              </w:rPr>
            </w:pPr>
          </w:p>
        </w:tc>
        <w:tc>
          <w:tcPr>
            <w:tcW w:w="540" w:type="dxa"/>
            <w:tcBorders>
              <w:right w:val="single" w:sz="8" w:space="0" w:color="auto"/>
            </w:tcBorders>
            <w:vAlign w:val="bottom"/>
          </w:tcPr>
          <w:p w:rsidR="00B701ED" w:rsidRDefault="00B701ED">
            <w:pPr>
              <w:rPr>
                <w:sz w:val="14"/>
                <w:szCs w:val="14"/>
              </w:rPr>
            </w:pPr>
          </w:p>
        </w:tc>
        <w:tc>
          <w:tcPr>
            <w:tcW w:w="120" w:type="dxa"/>
            <w:vAlign w:val="bottom"/>
          </w:tcPr>
          <w:p w:rsidR="00B701ED" w:rsidRDefault="00B701ED">
            <w:pPr>
              <w:rPr>
                <w:sz w:val="14"/>
                <w:szCs w:val="14"/>
              </w:rPr>
            </w:pPr>
          </w:p>
        </w:tc>
        <w:tc>
          <w:tcPr>
            <w:tcW w:w="560" w:type="dxa"/>
            <w:gridSpan w:val="2"/>
            <w:tcBorders>
              <w:right w:val="single" w:sz="8" w:space="0" w:color="auto"/>
            </w:tcBorders>
            <w:vAlign w:val="bottom"/>
          </w:tcPr>
          <w:p w:rsidR="00B701ED" w:rsidRDefault="003564B6">
            <w:pPr>
              <w:ind w:right="70"/>
              <w:jc w:val="center"/>
              <w:rPr>
                <w:sz w:val="20"/>
                <w:szCs w:val="20"/>
              </w:rPr>
            </w:pPr>
            <w:r>
              <w:rPr>
                <w:rFonts w:ascii="Arial" w:eastAsia="Arial" w:hAnsi="Arial" w:cs="Arial"/>
                <w:sz w:val="14"/>
                <w:szCs w:val="14"/>
              </w:rPr>
              <w:t>new</w:t>
            </w:r>
          </w:p>
        </w:tc>
        <w:tc>
          <w:tcPr>
            <w:tcW w:w="240" w:type="dxa"/>
            <w:gridSpan w:val="2"/>
            <w:vAlign w:val="bottom"/>
          </w:tcPr>
          <w:p w:rsidR="00B701ED" w:rsidRDefault="00B701ED">
            <w:pPr>
              <w:rPr>
                <w:sz w:val="14"/>
                <w:szCs w:val="14"/>
              </w:rPr>
            </w:pPr>
          </w:p>
        </w:tc>
        <w:tc>
          <w:tcPr>
            <w:tcW w:w="20" w:type="dxa"/>
            <w:shd w:val="clear" w:color="auto" w:fill="000000"/>
            <w:vAlign w:val="bottom"/>
          </w:tcPr>
          <w:p w:rsidR="00B701ED" w:rsidRDefault="00B701ED">
            <w:pPr>
              <w:rPr>
                <w:sz w:val="14"/>
                <w:szCs w:val="14"/>
              </w:rPr>
            </w:pPr>
          </w:p>
        </w:tc>
        <w:tc>
          <w:tcPr>
            <w:tcW w:w="240" w:type="dxa"/>
            <w:gridSpan w:val="2"/>
            <w:vAlign w:val="bottom"/>
          </w:tcPr>
          <w:p w:rsidR="00B701ED" w:rsidRDefault="00B701ED">
            <w:pPr>
              <w:rPr>
                <w:sz w:val="14"/>
                <w:szCs w:val="14"/>
              </w:rPr>
            </w:pPr>
          </w:p>
        </w:tc>
        <w:tc>
          <w:tcPr>
            <w:tcW w:w="660" w:type="dxa"/>
            <w:vAlign w:val="bottom"/>
          </w:tcPr>
          <w:p w:rsidR="00B701ED" w:rsidRDefault="00B701ED">
            <w:pPr>
              <w:rPr>
                <w:sz w:val="14"/>
                <w:szCs w:val="14"/>
              </w:rPr>
            </w:pPr>
          </w:p>
        </w:tc>
        <w:tc>
          <w:tcPr>
            <w:tcW w:w="20" w:type="dxa"/>
            <w:shd w:val="clear" w:color="auto" w:fill="000000"/>
            <w:vAlign w:val="bottom"/>
          </w:tcPr>
          <w:p w:rsidR="00B701ED" w:rsidRDefault="00B701ED">
            <w:pPr>
              <w:rPr>
                <w:sz w:val="14"/>
                <w:szCs w:val="14"/>
              </w:rPr>
            </w:pPr>
          </w:p>
        </w:tc>
        <w:tc>
          <w:tcPr>
            <w:tcW w:w="660" w:type="dxa"/>
            <w:vAlign w:val="bottom"/>
          </w:tcPr>
          <w:p w:rsidR="00B701ED" w:rsidRDefault="00B701ED">
            <w:pPr>
              <w:rPr>
                <w:sz w:val="14"/>
                <w:szCs w:val="14"/>
              </w:rPr>
            </w:pPr>
          </w:p>
        </w:tc>
        <w:tc>
          <w:tcPr>
            <w:tcW w:w="220" w:type="dxa"/>
            <w:vAlign w:val="bottom"/>
          </w:tcPr>
          <w:p w:rsidR="00B701ED" w:rsidRDefault="00B701ED">
            <w:pPr>
              <w:rPr>
                <w:sz w:val="14"/>
                <w:szCs w:val="14"/>
              </w:rPr>
            </w:pPr>
          </w:p>
        </w:tc>
        <w:tc>
          <w:tcPr>
            <w:tcW w:w="280" w:type="dxa"/>
            <w:vAlign w:val="bottom"/>
          </w:tcPr>
          <w:p w:rsidR="00B701ED" w:rsidRDefault="00B701ED">
            <w:pPr>
              <w:rPr>
                <w:sz w:val="14"/>
                <w:szCs w:val="14"/>
              </w:rPr>
            </w:pPr>
          </w:p>
        </w:tc>
        <w:tc>
          <w:tcPr>
            <w:tcW w:w="40" w:type="dxa"/>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49"/>
        </w:trPr>
        <w:tc>
          <w:tcPr>
            <w:tcW w:w="720" w:type="dxa"/>
            <w:vAlign w:val="bottom"/>
          </w:tcPr>
          <w:p w:rsidR="00B701ED" w:rsidRDefault="00B701ED">
            <w:pPr>
              <w:rPr>
                <w:sz w:val="4"/>
                <w:szCs w:val="4"/>
              </w:rPr>
            </w:pPr>
          </w:p>
        </w:tc>
        <w:tc>
          <w:tcPr>
            <w:tcW w:w="140" w:type="dxa"/>
            <w:vAlign w:val="bottom"/>
          </w:tcPr>
          <w:p w:rsidR="00B701ED" w:rsidRDefault="00B701ED">
            <w:pPr>
              <w:rPr>
                <w:sz w:val="4"/>
                <w:szCs w:val="4"/>
              </w:rPr>
            </w:pPr>
          </w:p>
        </w:tc>
        <w:tc>
          <w:tcPr>
            <w:tcW w:w="220" w:type="dxa"/>
            <w:tcBorders>
              <w:right w:val="single" w:sz="8" w:space="0" w:color="auto"/>
            </w:tcBorders>
            <w:vAlign w:val="bottom"/>
          </w:tcPr>
          <w:p w:rsidR="00B701ED" w:rsidRDefault="00B701ED">
            <w:pPr>
              <w:rPr>
                <w:sz w:val="4"/>
                <w:szCs w:val="4"/>
              </w:rPr>
            </w:pPr>
          </w:p>
        </w:tc>
        <w:tc>
          <w:tcPr>
            <w:tcW w:w="120" w:type="dxa"/>
            <w:vAlign w:val="bottom"/>
          </w:tcPr>
          <w:p w:rsidR="00B701ED" w:rsidRDefault="00B701ED">
            <w:pPr>
              <w:rPr>
                <w:sz w:val="4"/>
                <w:szCs w:val="4"/>
              </w:rPr>
            </w:pPr>
          </w:p>
        </w:tc>
        <w:tc>
          <w:tcPr>
            <w:tcW w:w="20" w:type="dxa"/>
            <w:vAlign w:val="bottom"/>
          </w:tcPr>
          <w:p w:rsidR="00B701ED" w:rsidRDefault="00B701ED">
            <w:pPr>
              <w:rPr>
                <w:sz w:val="4"/>
                <w:szCs w:val="4"/>
              </w:rPr>
            </w:pPr>
          </w:p>
        </w:tc>
        <w:tc>
          <w:tcPr>
            <w:tcW w:w="100" w:type="dxa"/>
            <w:vAlign w:val="bottom"/>
          </w:tcPr>
          <w:p w:rsidR="00B701ED" w:rsidRDefault="00B701ED">
            <w:pPr>
              <w:rPr>
                <w:sz w:val="4"/>
                <w:szCs w:val="4"/>
              </w:rPr>
            </w:pPr>
          </w:p>
        </w:tc>
        <w:tc>
          <w:tcPr>
            <w:tcW w:w="640" w:type="dxa"/>
            <w:vAlign w:val="bottom"/>
          </w:tcPr>
          <w:p w:rsidR="00B701ED" w:rsidRDefault="00B701ED">
            <w:pPr>
              <w:rPr>
                <w:sz w:val="4"/>
                <w:szCs w:val="4"/>
              </w:rPr>
            </w:pPr>
          </w:p>
        </w:tc>
        <w:tc>
          <w:tcPr>
            <w:tcW w:w="20" w:type="dxa"/>
            <w:tcBorders>
              <w:bottom w:val="single" w:sz="8" w:space="0" w:color="auto"/>
            </w:tcBorders>
            <w:shd w:val="clear" w:color="auto" w:fill="000000"/>
            <w:vAlign w:val="bottom"/>
          </w:tcPr>
          <w:p w:rsidR="00B701ED" w:rsidRDefault="00B701ED">
            <w:pPr>
              <w:rPr>
                <w:sz w:val="4"/>
                <w:szCs w:val="4"/>
              </w:rPr>
            </w:pPr>
          </w:p>
        </w:tc>
        <w:tc>
          <w:tcPr>
            <w:tcW w:w="320" w:type="dxa"/>
            <w:tcBorders>
              <w:bottom w:val="single" w:sz="8" w:space="0" w:color="auto"/>
            </w:tcBorders>
            <w:vAlign w:val="bottom"/>
          </w:tcPr>
          <w:p w:rsidR="00B701ED" w:rsidRDefault="00B701ED">
            <w:pPr>
              <w:rPr>
                <w:sz w:val="4"/>
                <w:szCs w:val="4"/>
              </w:rPr>
            </w:pPr>
          </w:p>
        </w:tc>
        <w:tc>
          <w:tcPr>
            <w:tcW w:w="220" w:type="dxa"/>
            <w:tcBorders>
              <w:bottom w:val="single" w:sz="8" w:space="0" w:color="auto"/>
              <w:right w:val="single" w:sz="8" w:space="0" w:color="auto"/>
            </w:tcBorders>
            <w:vAlign w:val="bottom"/>
          </w:tcPr>
          <w:p w:rsidR="00B701ED" w:rsidRDefault="00B701ED">
            <w:pPr>
              <w:rPr>
                <w:sz w:val="4"/>
                <w:szCs w:val="4"/>
              </w:rPr>
            </w:pPr>
          </w:p>
        </w:tc>
        <w:tc>
          <w:tcPr>
            <w:tcW w:w="120" w:type="dxa"/>
            <w:vAlign w:val="bottom"/>
          </w:tcPr>
          <w:p w:rsidR="00B701ED" w:rsidRDefault="00B701ED">
            <w:pPr>
              <w:rPr>
                <w:sz w:val="4"/>
                <w:szCs w:val="4"/>
              </w:rPr>
            </w:pPr>
          </w:p>
        </w:tc>
        <w:tc>
          <w:tcPr>
            <w:tcW w:w="560" w:type="dxa"/>
            <w:gridSpan w:val="2"/>
            <w:vMerge w:val="restart"/>
            <w:tcBorders>
              <w:right w:val="single" w:sz="8" w:space="0" w:color="auto"/>
            </w:tcBorders>
            <w:vAlign w:val="bottom"/>
          </w:tcPr>
          <w:p w:rsidR="00B701ED" w:rsidRDefault="003564B6">
            <w:pPr>
              <w:ind w:right="100"/>
              <w:jc w:val="center"/>
              <w:rPr>
                <w:sz w:val="20"/>
                <w:szCs w:val="20"/>
              </w:rPr>
            </w:pPr>
            <w:r>
              <w:rPr>
                <w:rFonts w:ascii="Arial" w:eastAsia="Arial" w:hAnsi="Arial" w:cs="Arial"/>
                <w:w w:val="96"/>
                <w:sz w:val="14"/>
                <w:szCs w:val="14"/>
              </w:rPr>
              <w:t>carry</w:t>
            </w:r>
          </w:p>
        </w:tc>
        <w:tc>
          <w:tcPr>
            <w:tcW w:w="100" w:type="dxa"/>
            <w:tcBorders>
              <w:bottom w:val="single" w:sz="8" w:space="0" w:color="auto"/>
            </w:tcBorders>
            <w:vAlign w:val="bottom"/>
          </w:tcPr>
          <w:p w:rsidR="00B701ED" w:rsidRDefault="00B701ED">
            <w:pPr>
              <w:rPr>
                <w:sz w:val="4"/>
                <w:szCs w:val="4"/>
              </w:rPr>
            </w:pPr>
          </w:p>
        </w:tc>
        <w:tc>
          <w:tcPr>
            <w:tcW w:w="140" w:type="dxa"/>
            <w:vAlign w:val="bottom"/>
          </w:tcPr>
          <w:p w:rsidR="00B701ED" w:rsidRDefault="00B701ED">
            <w:pPr>
              <w:rPr>
                <w:sz w:val="4"/>
                <w:szCs w:val="4"/>
              </w:rPr>
            </w:pPr>
          </w:p>
        </w:tc>
        <w:tc>
          <w:tcPr>
            <w:tcW w:w="20" w:type="dxa"/>
            <w:tcBorders>
              <w:bottom w:val="single" w:sz="8" w:space="0" w:color="auto"/>
            </w:tcBorders>
            <w:shd w:val="clear" w:color="auto" w:fill="000000"/>
            <w:vAlign w:val="bottom"/>
          </w:tcPr>
          <w:p w:rsidR="00B701ED" w:rsidRDefault="00B701ED">
            <w:pPr>
              <w:rPr>
                <w:sz w:val="4"/>
                <w:szCs w:val="4"/>
              </w:rPr>
            </w:pPr>
          </w:p>
        </w:tc>
        <w:tc>
          <w:tcPr>
            <w:tcW w:w="240" w:type="dxa"/>
            <w:gridSpan w:val="2"/>
            <w:vMerge w:val="restart"/>
            <w:vAlign w:val="bottom"/>
          </w:tcPr>
          <w:p w:rsidR="00B701ED" w:rsidRDefault="003564B6">
            <w:pPr>
              <w:ind w:left="40"/>
              <w:rPr>
                <w:sz w:val="20"/>
                <w:szCs w:val="20"/>
              </w:rPr>
            </w:pPr>
            <w:r>
              <w:rPr>
                <w:rFonts w:ascii="Arial" w:eastAsia="Arial" w:hAnsi="Arial" w:cs="Arial"/>
                <w:sz w:val="14"/>
                <w:szCs w:val="14"/>
              </w:rPr>
              <w:t>c t</w:t>
            </w:r>
          </w:p>
        </w:tc>
        <w:tc>
          <w:tcPr>
            <w:tcW w:w="680" w:type="dxa"/>
            <w:tcBorders>
              <w:right w:val="single" w:sz="8" w:space="0" w:color="auto"/>
            </w:tcBorders>
            <w:vAlign w:val="bottom"/>
          </w:tcPr>
          <w:p w:rsidR="00B701ED" w:rsidRDefault="00B701ED">
            <w:pPr>
              <w:rPr>
                <w:sz w:val="4"/>
                <w:szCs w:val="4"/>
              </w:rPr>
            </w:pPr>
          </w:p>
        </w:tc>
        <w:tc>
          <w:tcPr>
            <w:tcW w:w="540" w:type="dxa"/>
            <w:tcBorders>
              <w:bottom w:val="single" w:sz="8" w:space="0" w:color="auto"/>
              <w:right w:val="single" w:sz="8" w:space="0" w:color="auto"/>
            </w:tcBorders>
            <w:vAlign w:val="bottom"/>
          </w:tcPr>
          <w:p w:rsidR="00B701ED" w:rsidRDefault="00B701ED">
            <w:pPr>
              <w:rPr>
                <w:sz w:val="4"/>
                <w:szCs w:val="4"/>
              </w:rPr>
            </w:pPr>
          </w:p>
        </w:tc>
        <w:tc>
          <w:tcPr>
            <w:tcW w:w="120" w:type="dxa"/>
            <w:vAlign w:val="bottom"/>
          </w:tcPr>
          <w:p w:rsidR="00B701ED" w:rsidRDefault="00B701ED">
            <w:pPr>
              <w:rPr>
                <w:sz w:val="4"/>
                <w:szCs w:val="4"/>
              </w:rPr>
            </w:pPr>
          </w:p>
        </w:tc>
        <w:tc>
          <w:tcPr>
            <w:tcW w:w="560" w:type="dxa"/>
            <w:gridSpan w:val="2"/>
            <w:vMerge w:val="restart"/>
            <w:tcBorders>
              <w:right w:val="single" w:sz="8" w:space="0" w:color="auto"/>
            </w:tcBorders>
            <w:vAlign w:val="bottom"/>
          </w:tcPr>
          <w:p w:rsidR="00B701ED" w:rsidRDefault="003564B6">
            <w:pPr>
              <w:ind w:right="50"/>
              <w:jc w:val="center"/>
              <w:rPr>
                <w:sz w:val="20"/>
                <w:szCs w:val="20"/>
              </w:rPr>
            </w:pPr>
            <w:r>
              <w:rPr>
                <w:rFonts w:ascii="Arial" w:eastAsia="Arial" w:hAnsi="Arial" w:cs="Arial"/>
                <w:sz w:val="14"/>
                <w:szCs w:val="14"/>
              </w:rPr>
              <w:t>carry</w:t>
            </w:r>
          </w:p>
        </w:tc>
        <w:tc>
          <w:tcPr>
            <w:tcW w:w="120" w:type="dxa"/>
            <w:tcBorders>
              <w:bottom w:val="single" w:sz="8" w:space="0" w:color="auto"/>
            </w:tcBorders>
            <w:vAlign w:val="bottom"/>
          </w:tcPr>
          <w:p w:rsidR="00B701ED" w:rsidRDefault="00B701ED">
            <w:pPr>
              <w:rPr>
                <w:sz w:val="4"/>
                <w:szCs w:val="4"/>
              </w:rPr>
            </w:pPr>
          </w:p>
        </w:tc>
        <w:tc>
          <w:tcPr>
            <w:tcW w:w="120" w:type="dxa"/>
            <w:vAlign w:val="bottom"/>
          </w:tcPr>
          <w:p w:rsidR="00B701ED" w:rsidRDefault="00B701ED">
            <w:pPr>
              <w:rPr>
                <w:sz w:val="4"/>
                <w:szCs w:val="4"/>
              </w:rPr>
            </w:pPr>
          </w:p>
        </w:tc>
        <w:tc>
          <w:tcPr>
            <w:tcW w:w="20" w:type="dxa"/>
            <w:tcBorders>
              <w:bottom w:val="single" w:sz="8" w:space="0" w:color="auto"/>
            </w:tcBorders>
            <w:shd w:val="clear" w:color="auto" w:fill="000000"/>
            <w:vAlign w:val="bottom"/>
          </w:tcPr>
          <w:p w:rsidR="00B701ED" w:rsidRDefault="00B701ED">
            <w:pPr>
              <w:rPr>
                <w:sz w:val="4"/>
                <w:szCs w:val="4"/>
              </w:rPr>
            </w:pPr>
          </w:p>
        </w:tc>
        <w:tc>
          <w:tcPr>
            <w:tcW w:w="240" w:type="dxa"/>
            <w:gridSpan w:val="2"/>
            <w:vMerge w:val="restart"/>
            <w:vAlign w:val="bottom"/>
          </w:tcPr>
          <w:p w:rsidR="00B701ED" w:rsidRDefault="003564B6">
            <w:pPr>
              <w:ind w:right="40"/>
              <w:jc w:val="right"/>
              <w:rPr>
                <w:sz w:val="20"/>
                <w:szCs w:val="20"/>
              </w:rPr>
            </w:pPr>
            <w:r>
              <w:rPr>
                <w:rFonts w:ascii="Arial" w:eastAsia="Arial" w:hAnsi="Arial" w:cs="Arial"/>
                <w:sz w:val="14"/>
                <w:szCs w:val="14"/>
              </w:rPr>
              <w:t>c t</w:t>
            </w:r>
          </w:p>
        </w:tc>
        <w:tc>
          <w:tcPr>
            <w:tcW w:w="660" w:type="dxa"/>
            <w:vAlign w:val="bottom"/>
          </w:tcPr>
          <w:p w:rsidR="00B701ED" w:rsidRDefault="00B701ED">
            <w:pPr>
              <w:rPr>
                <w:sz w:val="4"/>
                <w:szCs w:val="4"/>
              </w:rPr>
            </w:pPr>
          </w:p>
        </w:tc>
        <w:tc>
          <w:tcPr>
            <w:tcW w:w="20" w:type="dxa"/>
            <w:tcBorders>
              <w:bottom w:val="single" w:sz="8" w:space="0" w:color="auto"/>
            </w:tcBorders>
            <w:shd w:val="clear" w:color="auto" w:fill="000000"/>
            <w:vAlign w:val="bottom"/>
          </w:tcPr>
          <w:p w:rsidR="00B701ED" w:rsidRDefault="00B701ED">
            <w:pPr>
              <w:rPr>
                <w:sz w:val="4"/>
                <w:szCs w:val="4"/>
              </w:rPr>
            </w:pPr>
          </w:p>
        </w:tc>
        <w:tc>
          <w:tcPr>
            <w:tcW w:w="660" w:type="dxa"/>
            <w:tcBorders>
              <w:bottom w:val="single" w:sz="8" w:space="0" w:color="auto"/>
            </w:tcBorders>
            <w:vAlign w:val="bottom"/>
          </w:tcPr>
          <w:p w:rsidR="00B701ED" w:rsidRDefault="00B701ED">
            <w:pPr>
              <w:rPr>
                <w:sz w:val="4"/>
                <w:szCs w:val="4"/>
              </w:rPr>
            </w:pPr>
          </w:p>
        </w:tc>
        <w:tc>
          <w:tcPr>
            <w:tcW w:w="220" w:type="dxa"/>
            <w:tcBorders>
              <w:bottom w:val="single" w:sz="8" w:space="0" w:color="auto"/>
            </w:tcBorders>
            <w:vAlign w:val="bottom"/>
          </w:tcPr>
          <w:p w:rsidR="00B701ED" w:rsidRDefault="00B701ED">
            <w:pPr>
              <w:rPr>
                <w:sz w:val="4"/>
                <w:szCs w:val="4"/>
              </w:rPr>
            </w:pPr>
          </w:p>
        </w:tc>
        <w:tc>
          <w:tcPr>
            <w:tcW w:w="280" w:type="dxa"/>
            <w:vAlign w:val="bottom"/>
          </w:tcPr>
          <w:p w:rsidR="00B701ED" w:rsidRDefault="00B701ED">
            <w:pPr>
              <w:rPr>
                <w:sz w:val="4"/>
                <w:szCs w:val="4"/>
              </w:rPr>
            </w:pPr>
          </w:p>
        </w:tc>
        <w:tc>
          <w:tcPr>
            <w:tcW w:w="40" w:type="dxa"/>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123"/>
        </w:trPr>
        <w:tc>
          <w:tcPr>
            <w:tcW w:w="720" w:type="dxa"/>
            <w:vAlign w:val="bottom"/>
          </w:tcPr>
          <w:p w:rsidR="00B701ED" w:rsidRDefault="00B701ED">
            <w:pPr>
              <w:rPr>
                <w:sz w:val="10"/>
                <w:szCs w:val="10"/>
              </w:rPr>
            </w:pPr>
          </w:p>
        </w:tc>
        <w:tc>
          <w:tcPr>
            <w:tcW w:w="140" w:type="dxa"/>
            <w:vAlign w:val="bottom"/>
          </w:tcPr>
          <w:p w:rsidR="00B701ED" w:rsidRDefault="00B701ED">
            <w:pPr>
              <w:rPr>
                <w:sz w:val="10"/>
                <w:szCs w:val="10"/>
              </w:rPr>
            </w:pPr>
          </w:p>
        </w:tc>
        <w:tc>
          <w:tcPr>
            <w:tcW w:w="220" w:type="dxa"/>
            <w:tcBorders>
              <w:right w:val="single" w:sz="8" w:space="0" w:color="auto"/>
            </w:tcBorders>
            <w:vAlign w:val="bottom"/>
          </w:tcPr>
          <w:p w:rsidR="00B701ED" w:rsidRDefault="00B701ED">
            <w:pPr>
              <w:rPr>
                <w:sz w:val="10"/>
                <w:szCs w:val="10"/>
              </w:rPr>
            </w:pPr>
          </w:p>
        </w:tc>
        <w:tc>
          <w:tcPr>
            <w:tcW w:w="120" w:type="dxa"/>
            <w:vAlign w:val="bottom"/>
          </w:tcPr>
          <w:p w:rsidR="00B701ED" w:rsidRDefault="00B701ED">
            <w:pPr>
              <w:rPr>
                <w:sz w:val="10"/>
                <w:szCs w:val="10"/>
              </w:rPr>
            </w:pPr>
          </w:p>
        </w:tc>
        <w:tc>
          <w:tcPr>
            <w:tcW w:w="20" w:type="dxa"/>
            <w:vAlign w:val="bottom"/>
          </w:tcPr>
          <w:p w:rsidR="00B701ED" w:rsidRDefault="00B701ED">
            <w:pPr>
              <w:rPr>
                <w:sz w:val="10"/>
                <w:szCs w:val="10"/>
              </w:rPr>
            </w:pPr>
          </w:p>
        </w:tc>
        <w:tc>
          <w:tcPr>
            <w:tcW w:w="100" w:type="dxa"/>
            <w:vAlign w:val="bottom"/>
          </w:tcPr>
          <w:p w:rsidR="00B701ED" w:rsidRDefault="00B701ED">
            <w:pPr>
              <w:rPr>
                <w:sz w:val="10"/>
                <w:szCs w:val="10"/>
              </w:rPr>
            </w:pPr>
          </w:p>
        </w:tc>
        <w:tc>
          <w:tcPr>
            <w:tcW w:w="640" w:type="dxa"/>
            <w:vAlign w:val="bottom"/>
          </w:tcPr>
          <w:p w:rsidR="00B701ED" w:rsidRDefault="00B701ED">
            <w:pPr>
              <w:rPr>
                <w:sz w:val="10"/>
                <w:szCs w:val="10"/>
              </w:rPr>
            </w:pPr>
          </w:p>
        </w:tc>
        <w:tc>
          <w:tcPr>
            <w:tcW w:w="20" w:type="dxa"/>
            <w:tcBorders>
              <w:bottom w:val="single" w:sz="8" w:space="0" w:color="auto"/>
            </w:tcBorders>
            <w:shd w:val="clear" w:color="auto" w:fill="000000"/>
            <w:vAlign w:val="bottom"/>
          </w:tcPr>
          <w:p w:rsidR="00B701ED" w:rsidRDefault="00B701ED">
            <w:pPr>
              <w:rPr>
                <w:sz w:val="10"/>
                <w:szCs w:val="10"/>
              </w:rPr>
            </w:pPr>
          </w:p>
        </w:tc>
        <w:tc>
          <w:tcPr>
            <w:tcW w:w="320" w:type="dxa"/>
            <w:vAlign w:val="bottom"/>
          </w:tcPr>
          <w:p w:rsidR="00B701ED" w:rsidRDefault="00B701ED">
            <w:pPr>
              <w:rPr>
                <w:sz w:val="10"/>
                <w:szCs w:val="10"/>
              </w:rPr>
            </w:pPr>
          </w:p>
        </w:tc>
        <w:tc>
          <w:tcPr>
            <w:tcW w:w="220" w:type="dxa"/>
            <w:tcBorders>
              <w:right w:val="single" w:sz="8" w:space="0" w:color="auto"/>
            </w:tcBorders>
            <w:vAlign w:val="bottom"/>
          </w:tcPr>
          <w:p w:rsidR="00B701ED" w:rsidRDefault="00B701ED">
            <w:pPr>
              <w:rPr>
                <w:sz w:val="10"/>
                <w:szCs w:val="10"/>
              </w:rPr>
            </w:pPr>
          </w:p>
        </w:tc>
        <w:tc>
          <w:tcPr>
            <w:tcW w:w="120" w:type="dxa"/>
            <w:tcBorders>
              <w:bottom w:val="single" w:sz="8" w:space="0" w:color="auto"/>
            </w:tcBorders>
            <w:vAlign w:val="bottom"/>
          </w:tcPr>
          <w:p w:rsidR="00B701ED" w:rsidRDefault="00B701ED">
            <w:pPr>
              <w:rPr>
                <w:sz w:val="10"/>
                <w:szCs w:val="10"/>
              </w:rPr>
            </w:pPr>
          </w:p>
        </w:tc>
        <w:tc>
          <w:tcPr>
            <w:tcW w:w="560" w:type="dxa"/>
            <w:gridSpan w:val="2"/>
            <w:vMerge/>
            <w:tcBorders>
              <w:bottom w:val="single" w:sz="8" w:space="0" w:color="auto"/>
              <w:right w:val="single" w:sz="8" w:space="0" w:color="auto"/>
            </w:tcBorders>
            <w:vAlign w:val="bottom"/>
          </w:tcPr>
          <w:p w:rsidR="00B701ED" w:rsidRDefault="00B701ED">
            <w:pPr>
              <w:rPr>
                <w:sz w:val="10"/>
                <w:szCs w:val="10"/>
              </w:rPr>
            </w:pPr>
          </w:p>
        </w:tc>
        <w:tc>
          <w:tcPr>
            <w:tcW w:w="100" w:type="dxa"/>
            <w:tcBorders>
              <w:right w:val="single" w:sz="8" w:space="0" w:color="auto"/>
            </w:tcBorders>
            <w:vAlign w:val="bottom"/>
          </w:tcPr>
          <w:p w:rsidR="00B701ED" w:rsidRDefault="00B701ED">
            <w:pPr>
              <w:rPr>
                <w:sz w:val="10"/>
                <w:szCs w:val="10"/>
              </w:rPr>
            </w:pPr>
          </w:p>
        </w:tc>
        <w:tc>
          <w:tcPr>
            <w:tcW w:w="140" w:type="dxa"/>
            <w:vAlign w:val="bottom"/>
          </w:tcPr>
          <w:p w:rsidR="00B701ED" w:rsidRDefault="00B701ED">
            <w:pPr>
              <w:rPr>
                <w:sz w:val="10"/>
                <w:szCs w:val="10"/>
              </w:rPr>
            </w:pPr>
          </w:p>
        </w:tc>
        <w:tc>
          <w:tcPr>
            <w:tcW w:w="20" w:type="dxa"/>
            <w:tcBorders>
              <w:bottom w:val="single" w:sz="8" w:space="0" w:color="auto"/>
            </w:tcBorders>
            <w:shd w:val="clear" w:color="auto" w:fill="000000"/>
            <w:vAlign w:val="bottom"/>
          </w:tcPr>
          <w:p w:rsidR="00B701ED" w:rsidRDefault="00B701ED">
            <w:pPr>
              <w:rPr>
                <w:sz w:val="10"/>
                <w:szCs w:val="10"/>
              </w:rPr>
            </w:pPr>
          </w:p>
        </w:tc>
        <w:tc>
          <w:tcPr>
            <w:tcW w:w="240" w:type="dxa"/>
            <w:gridSpan w:val="2"/>
            <w:vMerge/>
            <w:vAlign w:val="bottom"/>
          </w:tcPr>
          <w:p w:rsidR="00B701ED" w:rsidRDefault="00B701ED">
            <w:pPr>
              <w:rPr>
                <w:sz w:val="10"/>
                <w:szCs w:val="10"/>
              </w:rPr>
            </w:pPr>
          </w:p>
        </w:tc>
        <w:tc>
          <w:tcPr>
            <w:tcW w:w="680" w:type="dxa"/>
            <w:tcBorders>
              <w:right w:val="single" w:sz="8" w:space="0" w:color="auto"/>
            </w:tcBorders>
            <w:vAlign w:val="bottom"/>
          </w:tcPr>
          <w:p w:rsidR="00B701ED" w:rsidRDefault="00B701ED">
            <w:pPr>
              <w:rPr>
                <w:sz w:val="10"/>
                <w:szCs w:val="10"/>
              </w:rPr>
            </w:pPr>
          </w:p>
        </w:tc>
        <w:tc>
          <w:tcPr>
            <w:tcW w:w="540" w:type="dxa"/>
            <w:tcBorders>
              <w:right w:val="single" w:sz="8" w:space="0" w:color="auto"/>
            </w:tcBorders>
            <w:vAlign w:val="bottom"/>
          </w:tcPr>
          <w:p w:rsidR="00B701ED" w:rsidRDefault="00B701ED">
            <w:pPr>
              <w:rPr>
                <w:sz w:val="10"/>
                <w:szCs w:val="10"/>
              </w:rPr>
            </w:pPr>
          </w:p>
        </w:tc>
        <w:tc>
          <w:tcPr>
            <w:tcW w:w="120" w:type="dxa"/>
            <w:tcBorders>
              <w:bottom w:val="single" w:sz="8" w:space="0" w:color="auto"/>
            </w:tcBorders>
            <w:vAlign w:val="bottom"/>
          </w:tcPr>
          <w:p w:rsidR="00B701ED" w:rsidRDefault="00B701ED">
            <w:pPr>
              <w:rPr>
                <w:sz w:val="10"/>
                <w:szCs w:val="10"/>
              </w:rPr>
            </w:pPr>
          </w:p>
        </w:tc>
        <w:tc>
          <w:tcPr>
            <w:tcW w:w="560" w:type="dxa"/>
            <w:gridSpan w:val="2"/>
            <w:vMerge/>
            <w:tcBorders>
              <w:bottom w:val="single" w:sz="8" w:space="0" w:color="auto"/>
              <w:right w:val="single" w:sz="8" w:space="0" w:color="auto"/>
            </w:tcBorders>
            <w:vAlign w:val="bottom"/>
          </w:tcPr>
          <w:p w:rsidR="00B701ED" w:rsidRDefault="00B701ED">
            <w:pPr>
              <w:rPr>
                <w:sz w:val="10"/>
                <w:szCs w:val="10"/>
              </w:rPr>
            </w:pPr>
          </w:p>
        </w:tc>
        <w:tc>
          <w:tcPr>
            <w:tcW w:w="120" w:type="dxa"/>
            <w:tcBorders>
              <w:right w:val="single" w:sz="8" w:space="0" w:color="auto"/>
            </w:tcBorders>
            <w:vAlign w:val="bottom"/>
          </w:tcPr>
          <w:p w:rsidR="00B701ED" w:rsidRDefault="00B701ED">
            <w:pPr>
              <w:rPr>
                <w:sz w:val="10"/>
                <w:szCs w:val="10"/>
              </w:rPr>
            </w:pPr>
          </w:p>
        </w:tc>
        <w:tc>
          <w:tcPr>
            <w:tcW w:w="120" w:type="dxa"/>
            <w:vAlign w:val="bottom"/>
          </w:tcPr>
          <w:p w:rsidR="00B701ED" w:rsidRDefault="00B701ED">
            <w:pPr>
              <w:rPr>
                <w:sz w:val="10"/>
                <w:szCs w:val="10"/>
              </w:rPr>
            </w:pPr>
          </w:p>
        </w:tc>
        <w:tc>
          <w:tcPr>
            <w:tcW w:w="20" w:type="dxa"/>
            <w:tcBorders>
              <w:bottom w:val="single" w:sz="8" w:space="0" w:color="auto"/>
            </w:tcBorders>
            <w:shd w:val="clear" w:color="auto" w:fill="000000"/>
            <w:vAlign w:val="bottom"/>
          </w:tcPr>
          <w:p w:rsidR="00B701ED" w:rsidRDefault="00B701ED">
            <w:pPr>
              <w:rPr>
                <w:sz w:val="10"/>
                <w:szCs w:val="10"/>
              </w:rPr>
            </w:pPr>
          </w:p>
        </w:tc>
        <w:tc>
          <w:tcPr>
            <w:tcW w:w="240" w:type="dxa"/>
            <w:gridSpan w:val="2"/>
            <w:vMerge/>
            <w:vAlign w:val="bottom"/>
          </w:tcPr>
          <w:p w:rsidR="00B701ED" w:rsidRDefault="00B701ED">
            <w:pPr>
              <w:rPr>
                <w:sz w:val="10"/>
                <w:szCs w:val="10"/>
              </w:rPr>
            </w:pPr>
          </w:p>
        </w:tc>
        <w:tc>
          <w:tcPr>
            <w:tcW w:w="660" w:type="dxa"/>
            <w:vAlign w:val="bottom"/>
          </w:tcPr>
          <w:p w:rsidR="00B701ED" w:rsidRDefault="00B701ED">
            <w:pPr>
              <w:rPr>
                <w:sz w:val="10"/>
                <w:szCs w:val="10"/>
              </w:rPr>
            </w:pPr>
          </w:p>
        </w:tc>
        <w:tc>
          <w:tcPr>
            <w:tcW w:w="20" w:type="dxa"/>
            <w:tcBorders>
              <w:bottom w:val="single" w:sz="8" w:space="0" w:color="auto"/>
            </w:tcBorders>
            <w:shd w:val="clear" w:color="auto" w:fill="000000"/>
            <w:vAlign w:val="bottom"/>
          </w:tcPr>
          <w:p w:rsidR="00B701ED" w:rsidRDefault="00B701ED">
            <w:pPr>
              <w:rPr>
                <w:sz w:val="10"/>
                <w:szCs w:val="10"/>
              </w:rPr>
            </w:pPr>
          </w:p>
        </w:tc>
        <w:tc>
          <w:tcPr>
            <w:tcW w:w="660" w:type="dxa"/>
            <w:vAlign w:val="bottom"/>
          </w:tcPr>
          <w:p w:rsidR="00B701ED" w:rsidRDefault="00B701ED">
            <w:pPr>
              <w:rPr>
                <w:sz w:val="10"/>
                <w:szCs w:val="10"/>
              </w:rPr>
            </w:pPr>
          </w:p>
        </w:tc>
        <w:tc>
          <w:tcPr>
            <w:tcW w:w="220" w:type="dxa"/>
            <w:vAlign w:val="bottom"/>
          </w:tcPr>
          <w:p w:rsidR="00B701ED" w:rsidRDefault="00B701ED">
            <w:pPr>
              <w:rPr>
                <w:sz w:val="10"/>
                <w:szCs w:val="10"/>
              </w:rPr>
            </w:pPr>
          </w:p>
        </w:tc>
        <w:tc>
          <w:tcPr>
            <w:tcW w:w="280" w:type="dxa"/>
            <w:vAlign w:val="bottom"/>
          </w:tcPr>
          <w:p w:rsidR="00B701ED" w:rsidRDefault="00B701ED">
            <w:pPr>
              <w:rPr>
                <w:sz w:val="10"/>
                <w:szCs w:val="10"/>
              </w:rPr>
            </w:pPr>
          </w:p>
        </w:tc>
        <w:tc>
          <w:tcPr>
            <w:tcW w:w="40" w:type="dxa"/>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66"/>
        </w:trPr>
        <w:tc>
          <w:tcPr>
            <w:tcW w:w="720" w:type="dxa"/>
            <w:vAlign w:val="bottom"/>
          </w:tcPr>
          <w:p w:rsidR="00B701ED" w:rsidRDefault="00B701ED">
            <w:pPr>
              <w:rPr>
                <w:sz w:val="5"/>
                <w:szCs w:val="5"/>
              </w:rPr>
            </w:pPr>
          </w:p>
        </w:tc>
        <w:tc>
          <w:tcPr>
            <w:tcW w:w="140" w:type="dxa"/>
            <w:vAlign w:val="bottom"/>
          </w:tcPr>
          <w:p w:rsidR="00B701ED" w:rsidRDefault="00B701ED">
            <w:pPr>
              <w:rPr>
                <w:sz w:val="5"/>
                <w:szCs w:val="5"/>
              </w:rPr>
            </w:pPr>
          </w:p>
        </w:tc>
        <w:tc>
          <w:tcPr>
            <w:tcW w:w="220" w:type="dxa"/>
            <w:tcBorders>
              <w:right w:val="single" w:sz="8" w:space="0" w:color="auto"/>
            </w:tcBorders>
            <w:vAlign w:val="bottom"/>
          </w:tcPr>
          <w:p w:rsidR="00B701ED" w:rsidRDefault="00B701ED">
            <w:pPr>
              <w:rPr>
                <w:sz w:val="5"/>
                <w:szCs w:val="5"/>
              </w:rPr>
            </w:pPr>
          </w:p>
        </w:tc>
        <w:tc>
          <w:tcPr>
            <w:tcW w:w="120" w:type="dxa"/>
            <w:vAlign w:val="bottom"/>
          </w:tcPr>
          <w:p w:rsidR="00B701ED" w:rsidRDefault="00B701ED">
            <w:pPr>
              <w:rPr>
                <w:sz w:val="5"/>
                <w:szCs w:val="5"/>
              </w:rPr>
            </w:pPr>
          </w:p>
        </w:tc>
        <w:tc>
          <w:tcPr>
            <w:tcW w:w="20" w:type="dxa"/>
            <w:vAlign w:val="bottom"/>
          </w:tcPr>
          <w:p w:rsidR="00B701ED" w:rsidRDefault="00B701ED">
            <w:pPr>
              <w:rPr>
                <w:sz w:val="5"/>
                <w:szCs w:val="5"/>
              </w:rPr>
            </w:pPr>
          </w:p>
        </w:tc>
        <w:tc>
          <w:tcPr>
            <w:tcW w:w="100" w:type="dxa"/>
            <w:vAlign w:val="bottom"/>
          </w:tcPr>
          <w:p w:rsidR="00B701ED" w:rsidRDefault="00B701ED">
            <w:pPr>
              <w:rPr>
                <w:sz w:val="5"/>
                <w:szCs w:val="5"/>
              </w:rPr>
            </w:pPr>
          </w:p>
        </w:tc>
        <w:tc>
          <w:tcPr>
            <w:tcW w:w="640" w:type="dxa"/>
            <w:tcBorders>
              <w:bottom w:val="single" w:sz="8" w:space="0" w:color="auto"/>
            </w:tcBorders>
            <w:vAlign w:val="bottom"/>
          </w:tcPr>
          <w:p w:rsidR="00B701ED" w:rsidRDefault="00B701ED">
            <w:pPr>
              <w:rPr>
                <w:sz w:val="5"/>
                <w:szCs w:val="5"/>
              </w:rPr>
            </w:pPr>
          </w:p>
        </w:tc>
        <w:tc>
          <w:tcPr>
            <w:tcW w:w="20" w:type="dxa"/>
            <w:tcBorders>
              <w:bottom w:val="single" w:sz="8" w:space="0" w:color="auto"/>
            </w:tcBorders>
            <w:shd w:val="clear" w:color="auto" w:fill="000000"/>
            <w:vAlign w:val="bottom"/>
          </w:tcPr>
          <w:p w:rsidR="00B701ED" w:rsidRDefault="00B701ED">
            <w:pPr>
              <w:rPr>
                <w:sz w:val="5"/>
                <w:szCs w:val="5"/>
              </w:rPr>
            </w:pPr>
          </w:p>
        </w:tc>
        <w:tc>
          <w:tcPr>
            <w:tcW w:w="320" w:type="dxa"/>
            <w:tcBorders>
              <w:bottom w:val="single" w:sz="8" w:space="0" w:color="auto"/>
            </w:tcBorders>
            <w:vAlign w:val="bottom"/>
          </w:tcPr>
          <w:p w:rsidR="00B701ED" w:rsidRDefault="00B701ED">
            <w:pPr>
              <w:rPr>
                <w:sz w:val="5"/>
                <w:szCs w:val="5"/>
              </w:rPr>
            </w:pPr>
          </w:p>
        </w:tc>
        <w:tc>
          <w:tcPr>
            <w:tcW w:w="220" w:type="dxa"/>
            <w:tcBorders>
              <w:bottom w:val="single" w:sz="8" w:space="0" w:color="auto"/>
            </w:tcBorders>
            <w:vAlign w:val="bottom"/>
          </w:tcPr>
          <w:p w:rsidR="00B701ED" w:rsidRDefault="00B701ED">
            <w:pPr>
              <w:rPr>
                <w:sz w:val="5"/>
                <w:szCs w:val="5"/>
              </w:rPr>
            </w:pPr>
          </w:p>
        </w:tc>
        <w:tc>
          <w:tcPr>
            <w:tcW w:w="120" w:type="dxa"/>
            <w:tcBorders>
              <w:bottom w:val="single" w:sz="8" w:space="0" w:color="auto"/>
            </w:tcBorders>
            <w:vAlign w:val="bottom"/>
          </w:tcPr>
          <w:p w:rsidR="00B701ED" w:rsidRDefault="00B701ED">
            <w:pPr>
              <w:rPr>
                <w:sz w:val="5"/>
                <w:szCs w:val="5"/>
              </w:rPr>
            </w:pPr>
          </w:p>
        </w:tc>
        <w:tc>
          <w:tcPr>
            <w:tcW w:w="240" w:type="dxa"/>
            <w:vAlign w:val="bottom"/>
          </w:tcPr>
          <w:p w:rsidR="00B701ED" w:rsidRDefault="00B701ED">
            <w:pPr>
              <w:rPr>
                <w:sz w:val="5"/>
                <w:szCs w:val="5"/>
              </w:rPr>
            </w:pPr>
          </w:p>
        </w:tc>
        <w:tc>
          <w:tcPr>
            <w:tcW w:w="320" w:type="dxa"/>
            <w:vAlign w:val="bottom"/>
          </w:tcPr>
          <w:p w:rsidR="00B701ED" w:rsidRDefault="00B701ED">
            <w:pPr>
              <w:rPr>
                <w:sz w:val="5"/>
                <w:szCs w:val="5"/>
              </w:rPr>
            </w:pPr>
          </w:p>
        </w:tc>
        <w:tc>
          <w:tcPr>
            <w:tcW w:w="100" w:type="dxa"/>
            <w:tcBorders>
              <w:right w:val="single" w:sz="8" w:space="0" w:color="auto"/>
            </w:tcBorders>
            <w:vAlign w:val="bottom"/>
          </w:tcPr>
          <w:p w:rsidR="00B701ED" w:rsidRDefault="00B701ED">
            <w:pPr>
              <w:rPr>
                <w:sz w:val="5"/>
                <w:szCs w:val="5"/>
              </w:rPr>
            </w:pPr>
          </w:p>
        </w:tc>
        <w:tc>
          <w:tcPr>
            <w:tcW w:w="140" w:type="dxa"/>
            <w:vAlign w:val="bottom"/>
          </w:tcPr>
          <w:p w:rsidR="00B701ED" w:rsidRDefault="00B701ED">
            <w:pPr>
              <w:rPr>
                <w:sz w:val="5"/>
                <w:szCs w:val="5"/>
              </w:rPr>
            </w:pPr>
          </w:p>
        </w:tc>
        <w:tc>
          <w:tcPr>
            <w:tcW w:w="20" w:type="dxa"/>
            <w:tcBorders>
              <w:bottom w:val="single" w:sz="8" w:space="0" w:color="auto"/>
            </w:tcBorders>
            <w:shd w:val="clear" w:color="auto" w:fill="000000"/>
            <w:vAlign w:val="bottom"/>
          </w:tcPr>
          <w:p w:rsidR="00B701ED" w:rsidRDefault="00B701ED">
            <w:pPr>
              <w:rPr>
                <w:sz w:val="5"/>
                <w:szCs w:val="5"/>
              </w:rPr>
            </w:pPr>
          </w:p>
        </w:tc>
        <w:tc>
          <w:tcPr>
            <w:tcW w:w="240" w:type="dxa"/>
            <w:gridSpan w:val="2"/>
            <w:vMerge/>
            <w:vAlign w:val="bottom"/>
          </w:tcPr>
          <w:p w:rsidR="00B701ED" w:rsidRDefault="00B701ED">
            <w:pPr>
              <w:rPr>
                <w:sz w:val="5"/>
                <w:szCs w:val="5"/>
              </w:rPr>
            </w:pPr>
          </w:p>
        </w:tc>
        <w:tc>
          <w:tcPr>
            <w:tcW w:w="680" w:type="dxa"/>
            <w:tcBorders>
              <w:bottom w:val="single" w:sz="8" w:space="0" w:color="auto"/>
              <w:right w:val="single" w:sz="8" w:space="0" w:color="auto"/>
            </w:tcBorders>
            <w:vAlign w:val="bottom"/>
          </w:tcPr>
          <w:p w:rsidR="00B701ED" w:rsidRDefault="00B701ED">
            <w:pPr>
              <w:rPr>
                <w:sz w:val="5"/>
                <w:szCs w:val="5"/>
              </w:rPr>
            </w:pPr>
          </w:p>
        </w:tc>
        <w:tc>
          <w:tcPr>
            <w:tcW w:w="540" w:type="dxa"/>
            <w:tcBorders>
              <w:bottom w:val="single" w:sz="8" w:space="0" w:color="auto"/>
            </w:tcBorders>
            <w:vAlign w:val="bottom"/>
          </w:tcPr>
          <w:p w:rsidR="00B701ED" w:rsidRDefault="00B701ED">
            <w:pPr>
              <w:rPr>
                <w:sz w:val="5"/>
                <w:szCs w:val="5"/>
              </w:rPr>
            </w:pPr>
          </w:p>
        </w:tc>
        <w:tc>
          <w:tcPr>
            <w:tcW w:w="120" w:type="dxa"/>
            <w:tcBorders>
              <w:bottom w:val="single" w:sz="8" w:space="0" w:color="auto"/>
            </w:tcBorders>
            <w:vAlign w:val="bottom"/>
          </w:tcPr>
          <w:p w:rsidR="00B701ED" w:rsidRDefault="00B701ED">
            <w:pPr>
              <w:rPr>
                <w:sz w:val="5"/>
                <w:szCs w:val="5"/>
              </w:rPr>
            </w:pPr>
          </w:p>
        </w:tc>
        <w:tc>
          <w:tcPr>
            <w:tcW w:w="220" w:type="dxa"/>
            <w:vAlign w:val="bottom"/>
          </w:tcPr>
          <w:p w:rsidR="00B701ED" w:rsidRDefault="00B701ED">
            <w:pPr>
              <w:rPr>
                <w:sz w:val="5"/>
                <w:szCs w:val="5"/>
              </w:rPr>
            </w:pPr>
          </w:p>
        </w:tc>
        <w:tc>
          <w:tcPr>
            <w:tcW w:w="340" w:type="dxa"/>
            <w:vAlign w:val="bottom"/>
          </w:tcPr>
          <w:p w:rsidR="00B701ED" w:rsidRDefault="00B701ED">
            <w:pPr>
              <w:rPr>
                <w:sz w:val="5"/>
                <w:szCs w:val="5"/>
              </w:rPr>
            </w:pPr>
          </w:p>
        </w:tc>
        <w:tc>
          <w:tcPr>
            <w:tcW w:w="120" w:type="dxa"/>
            <w:tcBorders>
              <w:right w:val="single" w:sz="8" w:space="0" w:color="auto"/>
            </w:tcBorders>
            <w:vAlign w:val="bottom"/>
          </w:tcPr>
          <w:p w:rsidR="00B701ED" w:rsidRDefault="00B701ED">
            <w:pPr>
              <w:rPr>
                <w:sz w:val="5"/>
                <w:szCs w:val="5"/>
              </w:rPr>
            </w:pPr>
          </w:p>
        </w:tc>
        <w:tc>
          <w:tcPr>
            <w:tcW w:w="120" w:type="dxa"/>
            <w:vAlign w:val="bottom"/>
          </w:tcPr>
          <w:p w:rsidR="00B701ED" w:rsidRDefault="00B701ED">
            <w:pPr>
              <w:rPr>
                <w:sz w:val="5"/>
                <w:szCs w:val="5"/>
              </w:rPr>
            </w:pPr>
          </w:p>
        </w:tc>
        <w:tc>
          <w:tcPr>
            <w:tcW w:w="20" w:type="dxa"/>
            <w:tcBorders>
              <w:bottom w:val="single" w:sz="8" w:space="0" w:color="auto"/>
            </w:tcBorders>
            <w:shd w:val="clear" w:color="auto" w:fill="000000"/>
            <w:vAlign w:val="bottom"/>
          </w:tcPr>
          <w:p w:rsidR="00B701ED" w:rsidRDefault="00B701ED">
            <w:pPr>
              <w:rPr>
                <w:sz w:val="5"/>
                <w:szCs w:val="5"/>
              </w:rPr>
            </w:pPr>
          </w:p>
        </w:tc>
        <w:tc>
          <w:tcPr>
            <w:tcW w:w="240" w:type="dxa"/>
            <w:gridSpan w:val="2"/>
            <w:vMerge/>
            <w:vAlign w:val="bottom"/>
          </w:tcPr>
          <w:p w:rsidR="00B701ED" w:rsidRDefault="00B701ED">
            <w:pPr>
              <w:rPr>
                <w:sz w:val="5"/>
                <w:szCs w:val="5"/>
              </w:rPr>
            </w:pPr>
          </w:p>
        </w:tc>
        <w:tc>
          <w:tcPr>
            <w:tcW w:w="660" w:type="dxa"/>
            <w:tcBorders>
              <w:bottom w:val="single" w:sz="8" w:space="0" w:color="auto"/>
            </w:tcBorders>
            <w:vAlign w:val="bottom"/>
          </w:tcPr>
          <w:p w:rsidR="00B701ED" w:rsidRDefault="00B701ED">
            <w:pPr>
              <w:rPr>
                <w:sz w:val="5"/>
                <w:szCs w:val="5"/>
              </w:rPr>
            </w:pPr>
          </w:p>
        </w:tc>
        <w:tc>
          <w:tcPr>
            <w:tcW w:w="20" w:type="dxa"/>
            <w:tcBorders>
              <w:bottom w:val="single" w:sz="8" w:space="0" w:color="auto"/>
            </w:tcBorders>
            <w:shd w:val="clear" w:color="auto" w:fill="000000"/>
            <w:vAlign w:val="bottom"/>
          </w:tcPr>
          <w:p w:rsidR="00B701ED" w:rsidRDefault="00B701ED">
            <w:pPr>
              <w:rPr>
                <w:sz w:val="5"/>
                <w:szCs w:val="5"/>
              </w:rPr>
            </w:pPr>
          </w:p>
        </w:tc>
        <w:tc>
          <w:tcPr>
            <w:tcW w:w="660" w:type="dxa"/>
            <w:tcBorders>
              <w:bottom w:val="single" w:sz="8" w:space="0" w:color="auto"/>
            </w:tcBorders>
            <w:vAlign w:val="bottom"/>
          </w:tcPr>
          <w:p w:rsidR="00B701ED" w:rsidRDefault="00B701ED">
            <w:pPr>
              <w:rPr>
                <w:sz w:val="5"/>
                <w:szCs w:val="5"/>
              </w:rPr>
            </w:pPr>
          </w:p>
        </w:tc>
        <w:tc>
          <w:tcPr>
            <w:tcW w:w="220" w:type="dxa"/>
            <w:vAlign w:val="bottom"/>
          </w:tcPr>
          <w:p w:rsidR="00B701ED" w:rsidRDefault="00B701ED">
            <w:pPr>
              <w:rPr>
                <w:sz w:val="5"/>
                <w:szCs w:val="5"/>
              </w:rPr>
            </w:pPr>
          </w:p>
        </w:tc>
        <w:tc>
          <w:tcPr>
            <w:tcW w:w="280" w:type="dxa"/>
            <w:vAlign w:val="bottom"/>
          </w:tcPr>
          <w:p w:rsidR="00B701ED" w:rsidRDefault="00B701ED">
            <w:pPr>
              <w:rPr>
                <w:sz w:val="5"/>
                <w:szCs w:val="5"/>
              </w:rPr>
            </w:pPr>
          </w:p>
        </w:tc>
        <w:tc>
          <w:tcPr>
            <w:tcW w:w="40" w:type="dxa"/>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91"/>
        </w:trPr>
        <w:tc>
          <w:tcPr>
            <w:tcW w:w="720" w:type="dxa"/>
            <w:vAlign w:val="bottom"/>
          </w:tcPr>
          <w:p w:rsidR="00B701ED" w:rsidRDefault="00B701ED">
            <w:pPr>
              <w:rPr>
                <w:sz w:val="16"/>
                <w:szCs w:val="16"/>
              </w:rPr>
            </w:pPr>
          </w:p>
        </w:tc>
        <w:tc>
          <w:tcPr>
            <w:tcW w:w="140" w:type="dxa"/>
            <w:vAlign w:val="bottom"/>
          </w:tcPr>
          <w:p w:rsidR="00B701ED" w:rsidRDefault="00B701ED">
            <w:pPr>
              <w:rPr>
                <w:sz w:val="16"/>
                <w:szCs w:val="16"/>
              </w:rPr>
            </w:pPr>
          </w:p>
        </w:tc>
        <w:tc>
          <w:tcPr>
            <w:tcW w:w="220" w:type="dxa"/>
            <w:tcBorders>
              <w:right w:val="single" w:sz="8" w:space="0" w:color="auto"/>
            </w:tcBorders>
            <w:vAlign w:val="bottom"/>
          </w:tcPr>
          <w:p w:rsidR="00B701ED" w:rsidRDefault="00B701ED">
            <w:pPr>
              <w:rPr>
                <w:sz w:val="16"/>
                <w:szCs w:val="16"/>
              </w:rPr>
            </w:pPr>
          </w:p>
        </w:tc>
        <w:tc>
          <w:tcPr>
            <w:tcW w:w="120" w:type="dxa"/>
            <w:vAlign w:val="bottom"/>
          </w:tcPr>
          <w:p w:rsidR="00B701ED" w:rsidRDefault="00B701ED">
            <w:pPr>
              <w:rPr>
                <w:sz w:val="16"/>
                <w:szCs w:val="16"/>
              </w:rPr>
            </w:pPr>
          </w:p>
        </w:tc>
        <w:tc>
          <w:tcPr>
            <w:tcW w:w="20" w:type="dxa"/>
            <w:vAlign w:val="bottom"/>
          </w:tcPr>
          <w:p w:rsidR="00B701ED" w:rsidRDefault="00B701ED">
            <w:pPr>
              <w:rPr>
                <w:sz w:val="16"/>
                <w:szCs w:val="16"/>
              </w:rPr>
            </w:pPr>
          </w:p>
        </w:tc>
        <w:tc>
          <w:tcPr>
            <w:tcW w:w="100" w:type="dxa"/>
            <w:tcBorders>
              <w:right w:val="single" w:sz="8" w:space="0" w:color="auto"/>
            </w:tcBorders>
            <w:vAlign w:val="bottom"/>
          </w:tcPr>
          <w:p w:rsidR="00B701ED" w:rsidRDefault="00B701ED">
            <w:pPr>
              <w:rPr>
                <w:sz w:val="16"/>
                <w:szCs w:val="16"/>
              </w:rPr>
            </w:pPr>
          </w:p>
        </w:tc>
        <w:tc>
          <w:tcPr>
            <w:tcW w:w="640" w:type="dxa"/>
            <w:vAlign w:val="bottom"/>
          </w:tcPr>
          <w:p w:rsidR="00B701ED" w:rsidRDefault="00B701ED">
            <w:pPr>
              <w:rPr>
                <w:sz w:val="16"/>
                <w:szCs w:val="16"/>
              </w:rPr>
            </w:pPr>
          </w:p>
        </w:tc>
        <w:tc>
          <w:tcPr>
            <w:tcW w:w="20" w:type="dxa"/>
            <w:vAlign w:val="bottom"/>
          </w:tcPr>
          <w:p w:rsidR="00B701ED" w:rsidRDefault="00B701ED">
            <w:pPr>
              <w:rPr>
                <w:sz w:val="16"/>
                <w:szCs w:val="16"/>
              </w:rPr>
            </w:pPr>
          </w:p>
        </w:tc>
        <w:tc>
          <w:tcPr>
            <w:tcW w:w="320" w:type="dxa"/>
            <w:vAlign w:val="bottom"/>
          </w:tcPr>
          <w:p w:rsidR="00B701ED" w:rsidRDefault="00B701ED">
            <w:pPr>
              <w:rPr>
                <w:sz w:val="16"/>
                <w:szCs w:val="16"/>
              </w:rPr>
            </w:pPr>
          </w:p>
        </w:tc>
        <w:tc>
          <w:tcPr>
            <w:tcW w:w="220" w:type="dxa"/>
            <w:vAlign w:val="bottom"/>
          </w:tcPr>
          <w:p w:rsidR="00B701ED" w:rsidRDefault="00B701ED">
            <w:pPr>
              <w:rPr>
                <w:sz w:val="16"/>
                <w:szCs w:val="16"/>
              </w:rPr>
            </w:pPr>
          </w:p>
        </w:tc>
        <w:tc>
          <w:tcPr>
            <w:tcW w:w="120" w:type="dxa"/>
            <w:tcBorders>
              <w:right w:val="single" w:sz="8" w:space="0" w:color="auto"/>
            </w:tcBorders>
            <w:vAlign w:val="bottom"/>
          </w:tcPr>
          <w:p w:rsidR="00B701ED" w:rsidRDefault="00B701ED">
            <w:pPr>
              <w:rPr>
                <w:sz w:val="16"/>
                <w:szCs w:val="16"/>
              </w:rPr>
            </w:pPr>
          </w:p>
        </w:tc>
        <w:tc>
          <w:tcPr>
            <w:tcW w:w="240" w:type="dxa"/>
            <w:tcBorders>
              <w:right w:val="single" w:sz="8" w:space="0" w:color="auto"/>
            </w:tcBorders>
            <w:vAlign w:val="bottom"/>
          </w:tcPr>
          <w:p w:rsidR="00B701ED" w:rsidRDefault="00B701ED">
            <w:pPr>
              <w:rPr>
                <w:sz w:val="16"/>
                <w:szCs w:val="16"/>
              </w:rPr>
            </w:pPr>
          </w:p>
        </w:tc>
        <w:tc>
          <w:tcPr>
            <w:tcW w:w="320" w:type="dxa"/>
            <w:vAlign w:val="bottom"/>
          </w:tcPr>
          <w:p w:rsidR="00B701ED" w:rsidRDefault="00B701ED">
            <w:pPr>
              <w:rPr>
                <w:sz w:val="16"/>
                <w:szCs w:val="16"/>
              </w:rPr>
            </w:pPr>
          </w:p>
        </w:tc>
        <w:tc>
          <w:tcPr>
            <w:tcW w:w="100" w:type="dxa"/>
            <w:tcBorders>
              <w:right w:val="single" w:sz="8" w:space="0" w:color="auto"/>
            </w:tcBorders>
            <w:vAlign w:val="bottom"/>
          </w:tcPr>
          <w:p w:rsidR="00B701ED" w:rsidRDefault="00B701ED">
            <w:pPr>
              <w:rPr>
                <w:sz w:val="16"/>
                <w:szCs w:val="16"/>
              </w:rPr>
            </w:pPr>
          </w:p>
        </w:tc>
        <w:tc>
          <w:tcPr>
            <w:tcW w:w="140" w:type="dxa"/>
            <w:vAlign w:val="bottom"/>
          </w:tcPr>
          <w:p w:rsidR="00B701ED" w:rsidRDefault="00B701ED">
            <w:pPr>
              <w:rPr>
                <w:sz w:val="16"/>
                <w:szCs w:val="16"/>
              </w:rPr>
            </w:pPr>
          </w:p>
        </w:tc>
        <w:tc>
          <w:tcPr>
            <w:tcW w:w="20" w:type="dxa"/>
            <w:shd w:val="clear" w:color="auto" w:fill="000000"/>
            <w:vAlign w:val="bottom"/>
          </w:tcPr>
          <w:p w:rsidR="00B701ED" w:rsidRDefault="00B701ED">
            <w:pPr>
              <w:rPr>
                <w:sz w:val="16"/>
                <w:szCs w:val="16"/>
              </w:rPr>
            </w:pPr>
          </w:p>
        </w:tc>
        <w:tc>
          <w:tcPr>
            <w:tcW w:w="240" w:type="dxa"/>
            <w:gridSpan w:val="2"/>
            <w:vMerge/>
            <w:vAlign w:val="bottom"/>
          </w:tcPr>
          <w:p w:rsidR="00B701ED" w:rsidRDefault="00B701ED">
            <w:pPr>
              <w:rPr>
                <w:sz w:val="16"/>
                <w:szCs w:val="16"/>
              </w:rPr>
            </w:pPr>
          </w:p>
        </w:tc>
        <w:tc>
          <w:tcPr>
            <w:tcW w:w="1220" w:type="dxa"/>
            <w:gridSpan w:val="2"/>
            <w:tcBorders>
              <w:left w:val="single" w:sz="8" w:space="0" w:color="auto"/>
            </w:tcBorders>
            <w:vAlign w:val="bottom"/>
          </w:tcPr>
          <w:p w:rsidR="00B701ED" w:rsidRDefault="003564B6">
            <w:pPr>
              <w:ind w:left="160"/>
              <w:rPr>
                <w:sz w:val="20"/>
                <w:szCs w:val="20"/>
              </w:rPr>
            </w:pPr>
            <w:r>
              <w:rPr>
                <w:rFonts w:ascii="Arial" w:eastAsia="Arial" w:hAnsi="Arial" w:cs="Arial"/>
                <w:sz w:val="14"/>
                <w:szCs w:val="14"/>
              </w:rPr>
              <w:t>output_t =</w:t>
            </w:r>
          </w:p>
        </w:tc>
        <w:tc>
          <w:tcPr>
            <w:tcW w:w="120" w:type="dxa"/>
            <w:tcBorders>
              <w:right w:val="single" w:sz="8" w:space="0" w:color="auto"/>
            </w:tcBorders>
            <w:vAlign w:val="bottom"/>
          </w:tcPr>
          <w:p w:rsidR="00B701ED" w:rsidRDefault="00B701ED">
            <w:pPr>
              <w:rPr>
                <w:sz w:val="16"/>
                <w:szCs w:val="16"/>
              </w:rPr>
            </w:pPr>
          </w:p>
        </w:tc>
        <w:tc>
          <w:tcPr>
            <w:tcW w:w="220" w:type="dxa"/>
            <w:tcBorders>
              <w:right w:val="single" w:sz="8" w:space="0" w:color="auto"/>
            </w:tcBorders>
            <w:vAlign w:val="bottom"/>
          </w:tcPr>
          <w:p w:rsidR="00B701ED" w:rsidRDefault="00B701ED">
            <w:pPr>
              <w:rPr>
                <w:sz w:val="16"/>
                <w:szCs w:val="16"/>
              </w:rPr>
            </w:pPr>
          </w:p>
        </w:tc>
        <w:tc>
          <w:tcPr>
            <w:tcW w:w="340" w:type="dxa"/>
            <w:vAlign w:val="bottom"/>
          </w:tcPr>
          <w:p w:rsidR="00B701ED" w:rsidRDefault="00B701ED">
            <w:pPr>
              <w:rPr>
                <w:sz w:val="16"/>
                <w:szCs w:val="16"/>
              </w:rPr>
            </w:pPr>
          </w:p>
        </w:tc>
        <w:tc>
          <w:tcPr>
            <w:tcW w:w="120" w:type="dxa"/>
            <w:tcBorders>
              <w:right w:val="single" w:sz="8" w:space="0" w:color="auto"/>
            </w:tcBorders>
            <w:vAlign w:val="bottom"/>
          </w:tcPr>
          <w:p w:rsidR="00B701ED" w:rsidRDefault="00B701ED">
            <w:pPr>
              <w:rPr>
                <w:sz w:val="16"/>
                <w:szCs w:val="16"/>
              </w:rPr>
            </w:pPr>
          </w:p>
        </w:tc>
        <w:tc>
          <w:tcPr>
            <w:tcW w:w="120" w:type="dxa"/>
            <w:vAlign w:val="bottom"/>
          </w:tcPr>
          <w:p w:rsidR="00B701ED" w:rsidRDefault="00B701ED">
            <w:pPr>
              <w:rPr>
                <w:sz w:val="16"/>
                <w:szCs w:val="16"/>
              </w:rPr>
            </w:pPr>
          </w:p>
        </w:tc>
        <w:tc>
          <w:tcPr>
            <w:tcW w:w="20" w:type="dxa"/>
            <w:shd w:val="clear" w:color="auto" w:fill="000000"/>
            <w:vAlign w:val="bottom"/>
          </w:tcPr>
          <w:p w:rsidR="00B701ED" w:rsidRDefault="00B701ED">
            <w:pPr>
              <w:rPr>
                <w:sz w:val="16"/>
                <w:szCs w:val="16"/>
              </w:rPr>
            </w:pPr>
          </w:p>
        </w:tc>
        <w:tc>
          <w:tcPr>
            <w:tcW w:w="240" w:type="dxa"/>
            <w:gridSpan w:val="2"/>
            <w:vMerge/>
            <w:vAlign w:val="bottom"/>
          </w:tcPr>
          <w:p w:rsidR="00B701ED" w:rsidRDefault="00B701ED">
            <w:pPr>
              <w:rPr>
                <w:sz w:val="16"/>
                <w:szCs w:val="16"/>
              </w:rPr>
            </w:pPr>
          </w:p>
        </w:tc>
        <w:tc>
          <w:tcPr>
            <w:tcW w:w="660" w:type="dxa"/>
            <w:tcBorders>
              <w:left w:val="single" w:sz="8" w:space="0" w:color="auto"/>
            </w:tcBorders>
            <w:vAlign w:val="bottom"/>
          </w:tcPr>
          <w:p w:rsidR="00B701ED" w:rsidRDefault="00B701ED">
            <w:pPr>
              <w:rPr>
                <w:sz w:val="16"/>
                <w:szCs w:val="16"/>
              </w:rPr>
            </w:pPr>
          </w:p>
        </w:tc>
        <w:tc>
          <w:tcPr>
            <w:tcW w:w="20" w:type="dxa"/>
            <w:vAlign w:val="bottom"/>
          </w:tcPr>
          <w:p w:rsidR="00B701ED" w:rsidRDefault="00B701ED">
            <w:pPr>
              <w:rPr>
                <w:sz w:val="16"/>
                <w:szCs w:val="16"/>
              </w:rPr>
            </w:pPr>
          </w:p>
        </w:tc>
        <w:tc>
          <w:tcPr>
            <w:tcW w:w="660" w:type="dxa"/>
            <w:tcBorders>
              <w:right w:val="single" w:sz="8" w:space="0" w:color="auto"/>
            </w:tcBorders>
            <w:vAlign w:val="bottom"/>
          </w:tcPr>
          <w:p w:rsidR="00B701ED" w:rsidRDefault="00B701ED">
            <w:pPr>
              <w:rPr>
                <w:sz w:val="16"/>
                <w:szCs w:val="16"/>
              </w:rPr>
            </w:pPr>
          </w:p>
        </w:tc>
        <w:tc>
          <w:tcPr>
            <w:tcW w:w="220" w:type="dxa"/>
            <w:vAlign w:val="bottom"/>
          </w:tcPr>
          <w:p w:rsidR="00B701ED" w:rsidRDefault="00B701ED">
            <w:pPr>
              <w:rPr>
                <w:sz w:val="16"/>
                <w:szCs w:val="16"/>
              </w:rPr>
            </w:pPr>
          </w:p>
        </w:tc>
        <w:tc>
          <w:tcPr>
            <w:tcW w:w="280" w:type="dxa"/>
            <w:vAlign w:val="bottom"/>
          </w:tcPr>
          <w:p w:rsidR="00B701ED" w:rsidRDefault="00B701ED">
            <w:pPr>
              <w:rPr>
                <w:sz w:val="16"/>
                <w:szCs w:val="16"/>
              </w:rPr>
            </w:pPr>
          </w:p>
        </w:tc>
        <w:tc>
          <w:tcPr>
            <w:tcW w:w="4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58"/>
        </w:trPr>
        <w:tc>
          <w:tcPr>
            <w:tcW w:w="720" w:type="dxa"/>
            <w:vAlign w:val="bottom"/>
          </w:tcPr>
          <w:p w:rsidR="00B701ED" w:rsidRDefault="00B701ED">
            <w:pPr>
              <w:rPr>
                <w:sz w:val="5"/>
                <w:szCs w:val="5"/>
              </w:rPr>
            </w:pPr>
          </w:p>
        </w:tc>
        <w:tc>
          <w:tcPr>
            <w:tcW w:w="140" w:type="dxa"/>
            <w:vAlign w:val="bottom"/>
          </w:tcPr>
          <w:p w:rsidR="00B701ED" w:rsidRDefault="00B701ED">
            <w:pPr>
              <w:rPr>
                <w:sz w:val="5"/>
                <w:szCs w:val="5"/>
              </w:rPr>
            </w:pPr>
          </w:p>
        </w:tc>
        <w:tc>
          <w:tcPr>
            <w:tcW w:w="220" w:type="dxa"/>
            <w:tcBorders>
              <w:right w:val="single" w:sz="8" w:space="0" w:color="auto"/>
            </w:tcBorders>
            <w:vAlign w:val="bottom"/>
          </w:tcPr>
          <w:p w:rsidR="00B701ED" w:rsidRDefault="00B701ED">
            <w:pPr>
              <w:rPr>
                <w:sz w:val="5"/>
                <w:szCs w:val="5"/>
              </w:rPr>
            </w:pPr>
          </w:p>
        </w:tc>
        <w:tc>
          <w:tcPr>
            <w:tcW w:w="120" w:type="dxa"/>
            <w:tcBorders>
              <w:bottom w:val="single" w:sz="8" w:space="0" w:color="auto"/>
            </w:tcBorders>
            <w:vAlign w:val="bottom"/>
          </w:tcPr>
          <w:p w:rsidR="00B701ED" w:rsidRDefault="00B701ED">
            <w:pPr>
              <w:rPr>
                <w:sz w:val="5"/>
                <w:szCs w:val="5"/>
              </w:rPr>
            </w:pPr>
          </w:p>
        </w:tc>
        <w:tc>
          <w:tcPr>
            <w:tcW w:w="20" w:type="dxa"/>
            <w:tcBorders>
              <w:bottom w:val="single" w:sz="8" w:space="0" w:color="auto"/>
            </w:tcBorders>
            <w:vAlign w:val="bottom"/>
          </w:tcPr>
          <w:p w:rsidR="00B701ED" w:rsidRDefault="00B701ED">
            <w:pPr>
              <w:rPr>
                <w:sz w:val="5"/>
                <w:szCs w:val="5"/>
              </w:rPr>
            </w:pPr>
          </w:p>
        </w:tc>
        <w:tc>
          <w:tcPr>
            <w:tcW w:w="100" w:type="dxa"/>
            <w:tcBorders>
              <w:right w:val="single" w:sz="8" w:space="0" w:color="auto"/>
            </w:tcBorders>
            <w:vAlign w:val="bottom"/>
          </w:tcPr>
          <w:p w:rsidR="00B701ED" w:rsidRDefault="00B701ED">
            <w:pPr>
              <w:rPr>
                <w:sz w:val="5"/>
                <w:szCs w:val="5"/>
              </w:rPr>
            </w:pPr>
          </w:p>
        </w:tc>
        <w:tc>
          <w:tcPr>
            <w:tcW w:w="640" w:type="dxa"/>
            <w:vAlign w:val="bottom"/>
          </w:tcPr>
          <w:p w:rsidR="00B701ED" w:rsidRDefault="00B701ED">
            <w:pPr>
              <w:rPr>
                <w:sz w:val="5"/>
                <w:szCs w:val="5"/>
              </w:rPr>
            </w:pPr>
          </w:p>
        </w:tc>
        <w:tc>
          <w:tcPr>
            <w:tcW w:w="20" w:type="dxa"/>
            <w:vAlign w:val="bottom"/>
          </w:tcPr>
          <w:p w:rsidR="00B701ED" w:rsidRDefault="00B701ED">
            <w:pPr>
              <w:rPr>
                <w:sz w:val="5"/>
                <w:szCs w:val="5"/>
              </w:rPr>
            </w:pPr>
          </w:p>
        </w:tc>
        <w:tc>
          <w:tcPr>
            <w:tcW w:w="320" w:type="dxa"/>
            <w:vAlign w:val="bottom"/>
          </w:tcPr>
          <w:p w:rsidR="00B701ED" w:rsidRDefault="00B701ED">
            <w:pPr>
              <w:rPr>
                <w:sz w:val="5"/>
                <w:szCs w:val="5"/>
              </w:rPr>
            </w:pPr>
          </w:p>
        </w:tc>
        <w:tc>
          <w:tcPr>
            <w:tcW w:w="220" w:type="dxa"/>
            <w:vAlign w:val="bottom"/>
          </w:tcPr>
          <w:p w:rsidR="00B701ED" w:rsidRDefault="00B701ED">
            <w:pPr>
              <w:rPr>
                <w:sz w:val="5"/>
                <w:szCs w:val="5"/>
              </w:rPr>
            </w:pPr>
          </w:p>
        </w:tc>
        <w:tc>
          <w:tcPr>
            <w:tcW w:w="120" w:type="dxa"/>
            <w:tcBorders>
              <w:right w:val="single" w:sz="8" w:space="0" w:color="auto"/>
            </w:tcBorders>
            <w:vAlign w:val="bottom"/>
          </w:tcPr>
          <w:p w:rsidR="00B701ED" w:rsidRDefault="00B701ED">
            <w:pPr>
              <w:rPr>
                <w:sz w:val="5"/>
                <w:szCs w:val="5"/>
              </w:rPr>
            </w:pPr>
          </w:p>
        </w:tc>
        <w:tc>
          <w:tcPr>
            <w:tcW w:w="240" w:type="dxa"/>
            <w:tcBorders>
              <w:right w:val="single" w:sz="8" w:space="0" w:color="auto"/>
            </w:tcBorders>
            <w:vAlign w:val="bottom"/>
          </w:tcPr>
          <w:p w:rsidR="00B701ED" w:rsidRDefault="00B701ED">
            <w:pPr>
              <w:rPr>
                <w:sz w:val="5"/>
                <w:szCs w:val="5"/>
              </w:rPr>
            </w:pPr>
          </w:p>
        </w:tc>
        <w:tc>
          <w:tcPr>
            <w:tcW w:w="320" w:type="dxa"/>
            <w:vAlign w:val="bottom"/>
          </w:tcPr>
          <w:p w:rsidR="00B701ED" w:rsidRDefault="00B701ED">
            <w:pPr>
              <w:rPr>
                <w:sz w:val="5"/>
                <w:szCs w:val="5"/>
              </w:rPr>
            </w:pPr>
          </w:p>
        </w:tc>
        <w:tc>
          <w:tcPr>
            <w:tcW w:w="100" w:type="dxa"/>
            <w:tcBorders>
              <w:right w:val="single" w:sz="8" w:space="0" w:color="auto"/>
            </w:tcBorders>
            <w:vAlign w:val="bottom"/>
          </w:tcPr>
          <w:p w:rsidR="00B701ED" w:rsidRDefault="00B701ED">
            <w:pPr>
              <w:rPr>
                <w:sz w:val="5"/>
                <w:szCs w:val="5"/>
              </w:rPr>
            </w:pPr>
          </w:p>
        </w:tc>
        <w:tc>
          <w:tcPr>
            <w:tcW w:w="140" w:type="dxa"/>
            <w:vAlign w:val="bottom"/>
          </w:tcPr>
          <w:p w:rsidR="00B701ED" w:rsidRDefault="00B701ED">
            <w:pPr>
              <w:rPr>
                <w:sz w:val="5"/>
                <w:szCs w:val="5"/>
              </w:rPr>
            </w:pPr>
          </w:p>
        </w:tc>
        <w:tc>
          <w:tcPr>
            <w:tcW w:w="20" w:type="dxa"/>
            <w:tcBorders>
              <w:bottom w:val="single" w:sz="8" w:space="0" w:color="auto"/>
            </w:tcBorders>
            <w:shd w:val="clear" w:color="auto" w:fill="000000"/>
            <w:vAlign w:val="bottom"/>
          </w:tcPr>
          <w:p w:rsidR="00B701ED" w:rsidRDefault="00B701ED">
            <w:pPr>
              <w:rPr>
                <w:sz w:val="5"/>
                <w:szCs w:val="5"/>
              </w:rPr>
            </w:pPr>
          </w:p>
        </w:tc>
        <w:tc>
          <w:tcPr>
            <w:tcW w:w="140" w:type="dxa"/>
            <w:tcBorders>
              <w:bottom w:val="single" w:sz="8" w:space="0" w:color="auto"/>
            </w:tcBorders>
            <w:vAlign w:val="bottom"/>
          </w:tcPr>
          <w:p w:rsidR="00B701ED" w:rsidRDefault="00B701ED">
            <w:pPr>
              <w:rPr>
                <w:sz w:val="5"/>
                <w:szCs w:val="5"/>
              </w:rPr>
            </w:pPr>
          </w:p>
        </w:tc>
        <w:tc>
          <w:tcPr>
            <w:tcW w:w="100" w:type="dxa"/>
            <w:vAlign w:val="bottom"/>
          </w:tcPr>
          <w:p w:rsidR="00B701ED" w:rsidRDefault="00B701ED">
            <w:pPr>
              <w:rPr>
                <w:sz w:val="5"/>
                <w:szCs w:val="5"/>
              </w:rPr>
            </w:pPr>
          </w:p>
        </w:tc>
        <w:tc>
          <w:tcPr>
            <w:tcW w:w="1220" w:type="dxa"/>
            <w:gridSpan w:val="2"/>
            <w:vMerge w:val="restart"/>
            <w:tcBorders>
              <w:left w:val="single" w:sz="8" w:space="0" w:color="auto"/>
            </w:tcBorders>
            <w:vAlign w:val="bottom"/>
          </w:tcPr>
          <w:p w:rsidR="00B701ED" w:rsidRDefault="003564B6">
            <w:pPr>
              <w:ind w:left="280"/>
              <w:rPr>
                <w:sz w:val="20"/>
                <w:szCs w:val="20"/>
              </w:rPr>
            </w:pPr>
            <w:r>
              <w:rPr>
                <w:rFonts w:ascii="Arial" w:eastAsia="Arial" w:hAnsi="Arial" w:cs="Arial"/>
                <w:sz w:val="14"/>
                <w:szCs w:val="14"/>
              </w:rPr>
              <w:t>activation(</w:t>
            </w:r>
          </w:p>
        </w:tc>
        <w:tc>
          <w:tcPr>
            <w:tcW w:w="120" w:type="dxa"/>
            <w:tcBorders>
              <w:right w:val="single" w:sz="8" w:space="0" w:color="auto"/>
            </w:tcBorders>
            <w:vAlign w:val="bottom"/>
          </w:tcPr>
          <w:p w:rsidR="00B701ED" w:rsidRDefault="00B701ED">
            <w:pPr>
              <w:rPr>
                <w:sz w:val="5"/>
                <w:szCs w:val="5"/>
              </w:rPr>
            </w:pPr>
          </w:p>
        </w:tc>
        <w:tc>
          <w:tcPr>
            <w:tcW w:w="220" w:type="dxa"/>
            <w:tcBorders>
              <w:right w:val="single" w:sz="8" w:space="0" w:color="auto"/>
            </w:tcBorders>
            <w:vAlign w:val="bottom"/>
          </w:tcPr>
          <w:p w:rsidR="00B701ED" w:rsidRDefault="00B701ED">
            <w:pPr>
              <w:rPr>
                <w:sz w:val="5"/>
                <w:szCs w:val="5"/>
              </w:rPr>
            </w:pPr>
          </w:p>
        </w:tc>
        <w:tc>
          <w:tcPr>
            <w:tcW w:w="340" w:type="dxa"/>
            <w:vAlign w:val="bottom"/>
          </w:tcPr>
          <w:p w:rsidR="00B701ED" w:rsidRDefault="00B701ED">
            <w:pPr>
              <w:rPr>
                <w:sz w:val="5"/>
                <w:szCs w:val="5"/>
              </w:rPr>
            </w:pPr>
          </w:p>
        </w:tc>
        <w:tc>
          <w:tcPr>
            <w:tcW w:w="120" w:type="dxa"/>
            <w:tcBorders>
              <w:right w:val="single" w:sz="8" w:space="0" w:color="auto"/>
            </w:tcBorders>
            <w:vAlign w:val="bottom"/>
          </w:tcPr>
          <w:p w:rsidR="00B701ED" w:rsidRDefault="00B701ED">
            <w:pPr>
              <w:rPr>
                <w:sz w:val="5"/>
                <w:szCs w:val="5"/>
              </w:rPr>
            </w:pPr>
          </w:p>
        </w:tc>
        <w:tc>
          <w:tcPr>
            <w:tcW w:w="120" w:type="dxa"/>
            <w:vAlign w:val="bottom"/>
          </w:tcPr>
          <w:p w:rsidR="00B701ED" w:rsidRDefault="00B701ED">
            <w:pPr>
              <w:rPr>
                <w:sz w:val="5"/>
                <w:szCs w:val="5"/>
              </w:rPr>
            </w:pPr>
          </w:p>
        </w:tc>
        <w:tc>
          <w:tcPr>
            <w:tcW w:w="20" w:type="dxa"/>
            <w:tcBorders>
              <w:bottom w:val="single" w:sz="8" w:space="0" w:color="auto"/>
            </w:tcBorders>
            <w:shd w:val="clear" w:color="auto" w:fill="000000"/>
            <w:vAlign w:val="bottom"/>
          </w:tcPr>
          <w:p w:rsidR="00B701ED" w:rsidRDefault="00B701ED">
            <w:pPr>
              <w:rPr>
                <w:sz w:val="5"/>
                <w:szCs w:val="5"/>
              </w:rPr>
            </w:pPr>
          </w:p>
        </w:tc>
        <w:tc>
          <w:tcPr>
            <w:tcW w:w="140" w:type="dxa"/>
            <w:tcBorders>
              <w:bottom w:val="single" w:sz="8" w:space="0" w:color="auto"/>
            </w:tcBorders>
            <w:vAlign w:val="bottom"/>
          </w:tcPr>
          <w:p w:rsidR="00B701ED" w:rsidRDefault="00B701ED">
            <w:pPr>
              <w:rPr>
                <w:sz w:val="5"/>
                <w:szCs w:val="5"/>
              </w:rPr>
            </w:pPr>
          </w:p>
        </w:tc>
        <w:tc>
          <w:tcPr>
            <w:tcW w:w="100" w:type="dxa"/>
            <w:vAlign w:val="bottom"/>
          </w:tcPr>
          <w:p w:rsidR="00B701ED" w:rsidRDefault="00B701ED">
            <w:pPr>
              <w:rPr>
                <w:sz w:val="5"/>
                <w:szCs w:val="5"/>
              </w:rPr>
            </w:pPr>
          </w:p>
        </w:tc>
        <w:tc>
          <w:tcPr>
            <w:tcW w:w="660" w:type="dxa"/>
            <w:tcBorders>
              <w:left w:val="single" w:sz="8" w:space="0" w:color="auto"/>
            </w:tcBorders>
            <w:vAlign w:val="bottom"/>
          </w:tcPr>
          <w:p w:rsidR="00B701ED" w:rsidRDefault="00B701ED">
            <w:pPr>
              <w:rPr>
                <w:sz w:val="5"/>
                <w:szCs w:val="5"/>
              </w:rPr>
            </w:pPr>
          </w:p>
        </w:tc>
        <w:tc>
          <w:tcPr>
            <w:tcW w:w="20" w:type="dxa"/>
            <w:vAlign w:val="bottom"/>
          </w:tcPr>
          <w:p w:rsidR="00B701ED" w:rsidRDefault="00B701ED">
            <w:pPr>
              <w:rPr>
                <w:sz w:val="5"/>
                <w:szCs w:val="5"/>
              </w:rPr>
            </w:pPr>
          </w:p>
        </w:tc>
        <w:tc>
          <w:tcPr>
            <w:tcW w:w="660" w:type="dxa"/>
            <w:tcBorders>
              <w:right w:val="single" w:sz="8" w:space="0" w:color="auto"/>
            </w:tcBorders>
            <w:vAlign w:val="bottom"/>
          </w:tcPr>
          <w:p w:rsidR="00B701ED" w:rsidRDefault="00B701ED">
            <w:pPr>
              <w:rPr>
                <w:sz w:val="5"/>
                <w:szCs w:val="5"/>
              </w:rPr>
            </w:pPr>
          </w:p>
        </w:tc>
        <w:tc>
          <w:tcPr>
            <w:tcW w:w="220" w:type="dxa"/>
            <w:vAlign w:val="bottom"/>
          </w:tcPr>
          <w:p w:rsidR="00B701ED" w:rsidRDefault="00B701ED">
            <w:pPr>
              <w:rPr>
                <w:sz w:val="5"/>
                <w:szCs w:val="5"/>
              </w:rPr>
            </w:pPr>
          </w:p>
        </w:tc>
        <w:tc>
          <w:tcPr>
            <w:tcW w:w="280" w:type="dxa"/>
            <w:vAlign w:val="bottom"/>
          </w:tcPr>
          <w:p w:rsidR="00B701ED" w:rsidRDefault="00B701ED">
            <w:pPr>
              <w:rPr>
                <w:sz w:val="5"/>
                <w:szCs w:val="5"/>
              </w:rPr>
            </w:pPr>
          </w:p>
        </w:tc>
        <w:tc>
          <w:tcPr>
            <w:tcW w:w="40" w:type="dxa"/>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87"/>
        </w:trPr>
        <w:tc>
          <w:tcPr>
            <w:tcW w:w="720" w:type="dxa"/>
            <w:vAlign w:val="bottom"/>
          </w:tcPr>
          <w:p w:rsidR="00B701ED" w:rsidRDefault="00B701ED">
            <w:pPr>
              <w:rPr>
                <w:sz w:val="7"/>
                <w:szCs w:val="7"/>
              </w:rPr>
            </w:pPr>
          </w:p>
        </w:tc>
        <w:tc>
          <w:tcPr>
            <w:tcW w:w="140" w:type="dxa"/>
            <w:vAlign w:val="bottom"/>
          </w:tcPr>
          <w:p w:rsidR="00B701ED" w:rsidRDefault="00B701ED">
            <w:pPr>
              <w:rPr>
                <w:sz w:val="7"/>
                <w:szCs w:val="7"/>
              </w:rPr>
            </w:pPr>
          </w:p>
        </w:tc>
        <w:tc>
          <w:tcPr>
            <w:tcW w:w="220" w:type="dxa"/>
            <w:vAlign w:val="bottom"/>
          </w:tcPr>
          <w:p w:rsidR="00B701ED" w:rsidRDefault="00B701ED">
            <w:pPr>
              <w:rPr>
                <w:sz w:val="7"/>
                <w:szCs w:val="7"/>
              </w:rPr>
            </w:pPr>
          </w:p>
        </w:tc>
        <w:tc>
          <w:tcPr>
            <w:tcW w:w="12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100" w:type="dxa"/>
            <w:tcBorders>
              <w:right w:val="single" w:sz="8" w:space="0" w:color="auto"/>
            </w:tcBorders>
            <w:vAlign w:val="bottom"/>
          </w:tcPr>
          <w:p w:rsidR="00B701ED" w:rsidRDefault="00B701ED">
            <w:pPr>
              <w:rPr>
                <w:sz w:val="7"/>
                <w:szCs w:val="7"/>
              </w:rPr>
            </w:pPr>
          </w:p>
        </w:tc>
        <w:tc>
          <w:tcPr>
            <w:tcW w:w="64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320" w:type="dxa"/>
            <w:vAlign w:val="bottom"/>
          </w:tcPr>
          <w:p w:rsidR="00B701ED" w:rsidRDefault="00B701ED">
            <w:pPr>
              <w:rPr>
                <w:sz w:val="7"/>
                <w:szCs w:val="7"/>
              </w:rPr>
            </w:pPr>
          </w:p>
        </w:tc>
        <w:tc>
          <w:tcPr>
            <w:tcW w:w="220" w:type="dxa"/>
            <w:vAlign w:val="bottom"/>
          </w:tcPr>
          <w:p w:rsidR="00B701ED" w:rsidRDefault="00B701ED">
            <w:pPr>
              <w:rPr>
                <w:sz w:val="7"/>
                <w:szCs w:val="7"/>
              </w:rPr>
            </w:pPr>
          </w:p>
        </w:tc>
        <w:tc>
          <w:tcPr>
            <w:tcW w:w="120" w:type="dxa"/>
            <w:tcBorders>
              <w:right w:val="single" w:sz="8" w:space="0" w:color="auto"/>
            </w:tcBorders>
            <w:vAlign w:val="bottom"/>
          </w:tcPr>
          <w:p w:rsidR="00B701ED" w:rsidRDefault="00B701ED">
            <w:pPr>
              <w:rPr>
                <w:sz w:val="7"/>
                <w:szCs w:val="7"/>
              </w:rPr>
            </w:pPr>
          </w:p>
        </w:tc>
        <w:tc>
          <w:tcPr>
            <w:tcW w:w="240" w:type="dxa"/>
            <w:tcBorders>
              <w:right w:val="single" w:sz="8" w:space="0" w:color="auto"/>
            </w:tcBorders>
            <w:vAlign w:val="bottom"/>
          </w:tcPr>
          <w:p w:rsidR="00B701ED" w:rsidRDefault="00B701ED">
            <w:pPr>
              <w:rPr>
                <w:sz w:val="7"/>
                <w:szCs w:val="7"/>
              </w:rPr>
            </w:pPr>
          </w:p>
        </w:tc>
        <w:tc>
          <w:tcPr>
            <w:tcW w:w="320" w:type="dxa"/>
            <w:vAlign w:val="bottom"/>
          </w:tcPr>
          <w:p w:rsidR="00B701ED" w:rsidRDefault="00B701ED">
            <w:pPr>
              <w:rPr>
                <w:sz w:val="7"/>
                <w:szCs w:val="7"/>
              </w:rPr>
            </w:pPr>
          </w:p>
        </w:tc>
        <w:tc>
          <w:tcPr>
            <w:tcW w:w="100" w:type="dxa"/>
            <w:tcBorders>
              <w:right w:val="single" w:sz="8" w:space="0" w:color="auto"/>
            </w:tcBorders>
            <w:vAlign w:val="bottom"/>
          </w:tcPr>
          <w:p w:rsidR="00B701ED" w:rsidRDefault="00B701ED">
            <w:pPr>
              <w:rPr>
                <w:sz w:val="7"/>
                <w:szCs w:val="7"/>
              </w:rPr>
            </w:pPr>
          </w:p>
        </w:tc>
        <w:tc>
          <w:tcPr>
            <w:tcW w:w="14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140" w:type="dxa"/>
            <w:vAlign w:val="bottom"/>
          </w:tcPr>
          <w:p w:rsidR="00B701ED" w:rsidRDefault="00B701ED">
            <w:pPr>
              <w:rPr>
                <w:sz w:val="7"/>
                <w:szCs w:val="7"/>
              </w:rPr>
            </w:pPr>
          </w:p>
        </w:tc>
        <w:tc>
          <w:tcPr>
            <w:tcW w:w="100" w:type="dxa"/>
            <w:vAlign w:val="bottom"/>
          </w:tcPr>
          <w:p w:rsidR="00B701ED" w:rsidRDefault="00B701ED">
            <w:pPr>
              <w:rPr>
                <w:sz w:val="7"/>
                <w:szCs w:val="7"/>
              </w:rPr>
            </w:pPr>
          </w:p>
        </w:tc>
        <w:tc>
          <w:tcPr>
            <w:tcW w:w="1220" w:type="dxa"/>
            <w:gridSpan w:val="2"/>
            <w:vMerge/>
            <w:tcBorders>
              <w:left w:val="single" w:sz="8" w:space="0" w:color="auto"/>
            </w:tcBorders>
            <w:vAlign w:val="bottom"/>
          </w:tcPr>
          <w:p w:rsidR="00B701ED" w:rsidRDefault="00B701ED">
            <w:pPr>
              <w:rPr>
                <w:sz w:val="7"/>
                <w:szCs w:val="7"/>
              </w:rPr>
            </w:pPr>
          </w:p>
        </w:tc>
        <w:tc>
          <w:tcPr>
            <w:tcW w:w="120" w:type="dxa"/>
            <w:tcBorders>
              <w:right w:val="single" w:sz="8" w:space="0" w:color="auto"/>
            </w:tcBorders>
            <w:vAlign w:val="bottom"/>
          </w:tcPr>
          <w:p w:rsidR="00B701ED" w:rsidRDefault="00B701ED">
            <w:pPr>
              <w:rPr>
                <w:sz w:val="7"/>
                <w:szCs w:val="7"/>
              </w:rPr>
            </w:pPr>
          </w:p>
        </w:tc>
        <w:tc>
          <w:tcPr>
            <w:tcW w:w="220" w:type="dxa"/>
            <w:tcBorders>
              <w:right w:val="single" w:sz="8" w:space="0" w:color="auto"/>
            </w:tcBorders>
            <w:vAlign w:val="bottom"/>
          </w:tcPr>
          <w:p w:rsidR="00B701ED" w:rsidRDefault="00B701ED">
            <w:pPr>
              <w:rPr>
                <w:sz w:val="7"/>
                <w:szCs w:val="7"/>
              </w:rPr>
            </w:pPr>
          </w:p>
        </w:tc>
        <w:tc>
          <w:tcPr>
            <w:tcW w:w="340" w:type="dxa"/>
            <w:vAlign w:val="bottom"/>
          </w:tcPr>
          <w:p w:rsidR="00B701ED" w:rsidRDefault="00B701ED">
            <w:pPr>
              <w:rPr>
                <w:sz w:val="7"/>
                <w:szCs w:val="7"/>
              </w:rPr>
            </w:pPr>
          </w:p>
        </w:tc>
        <w:tc>
          <w:tcPr>
            <w:tcW w:w="120" w:type="dxa"/>
            <w:tcBorders>
              <w:right w:val="single" w:sz="8" w:space="0" w:color="auto"/>
            </w:tcBorders>
            <w:vAlign w:val="bottom"/>
          </w:tcPr>
          <w:p w:rsidR="00B701ED" w:rsidRDefault="00B701ED">
            <w:pPr>
              <w:rPr>
                <w:sz w:val="7"/>
                <w:szCs w:val="7"/>
              </w:rPr>
            </w:pPr>
          </w:p>
        </w:tc>
        <w:tc>
          <w:tcPr>
            <w:tcW w:w="12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140" w:type="dxa"/>
            <w:vAlign w:val="bottom"/>
          </w:tcPr>
          <w:p w:rsidR="00B701ED" w:rsidRDefault="00B701ED">
            <w:pPr>
              <w:rPr>
                <w:sz w:val="7"/>
                <w:szCs w:val="7"/>
              </w:rPr>
            </w:pPr>
          </w:p>
        </w:tc>
        <w:tc>
          <w:tcPr>
            <w:tcW w:w="100" w:type="dxa"/>
            <w:vAlign w:val="bottom"/>
          </w:tcPr>
          <w:p w:rsidR="00B701ED" w:rsidRDefault="00B701ED">
            <w:pPr>
              <w:rPr>
                <w:sz w:val="7"/>
                <w:szCs w:val="7"/>
              </w:rPr>
            </w:pPr>
          </w:p>
        </w:tc>
        <w:tc>
          <w:tcPr>
            <w:tcW w:w="660" w:type="dxa"/>
            <w:tcBorders>
              <w:left w:val="single" w:sz="8" w:space="0" w:color="auto"/>
            </w:tcBorders>
            <w:vAlign w:val="bottom"/>
          </w:tcPr>
          <w:p w:rsidR="00B701ED" w:rsidRDefault="00B701ED">
            <w:pPr>
              <w:rPr>
                <w:sz w:val="7"/>
                <w:szCs w:val="7"/>
              </w:rPr>
            </w:pPr>
          </w:p>
        </w:tc>
        <w:tc>
          <w:tcPr>
            <w:tcW w:w="20" w:type="dxa"/>
            <w:vAlign w:val="bottom"/>
          </w:tcPr>
          <w:p w:rsidR="00B701ED" w:rsidRDefault="00B701ED">
            <w:pPr>
              <w:rPr>
                <w:sz w:val="7"/>
                <w:szCs w:val="7"/>
              </w:rPr>
            </w:pPr>
          </w:p>
        </w:tc>
        <w:tc>
          <w:tcPr>
            <w:tcW w:w="660" w:type="dxa"/>
            <w:tcBorders>
              <w:right w:val="single" w:sz="8" w:space="0" w:color="auto"/>
            </w:tcBorders>
            <w:vAlign w:val="bottom"/>
          </w:tcPr>
          <w:p w:rsidR="00B701ED" w:rsidRDefault="00B701ED">
            <w:pPr>
              <w:rPr>
                <w:sz w:val="7"/>
                <w:szCs w:val="7"/>
              </w:rPr>
            </w:pPr>
          </w:p>
        </w:tc>
        <w:tc>
          <w:tcPr>
            <w:tcW w:w="220" w:type="dxa"/>
            <w:vAlign w:val="bottom"/>
          </w:tcPr>
          <w:p w:rsidR="00B701ED" w:rsidRDefault="00B701ED">
            <w:pPr>
              <w:rPr>
                <w:sz w:val="7"/>
                <w:szCs w:val="7"/>
              </w:rPr>
            </w:pPr>
          </w:p>
        </w:tc>
        <w:tc>
          <w:tcPr>
            <w:tcW w:w="280" w:type="dxa"/>
            <w:vAlign w:val="bottom"/>
          </w:tcPr>
          <w:p w:rsidR="00B701ED" w:rsidRDefault="00B701ED">
            <w:pPr>
              <w:rPr>
                <w:sz w:val="7"/>
                <w:szCs w:val="7"/>
              </w:rPr>
            </w:pPr>
          </w:p>
        </w:tc>
        <w:tc>
          <w:tcPr>
            <w:tcW w:w="4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72"/>
        </w:trPr>
        <w:tc>
          <w:tcPr>
            <w:tcW w:w="720" w:type="dxa"/>
            <w:vAlign w:val="bottom"/>
          </w:tcPr>
          <w:p w:rsidR="00B701ED" w:rsidRDefault="00B701ED">
            <w:pPr>
              <w:rPr>
                <w:sz w:val="14"/>
                <w:szCs w:val="14"/>
              </w:rPr>
            </w:pPr>
          </w:p>
        </w:tc>
        <w:tc>
          <w:tcPr>
            <w:tcW w:w="140" w:type="dxa"/>
            <w:vAlign w:val="bottom"/>
          </w:tcPr>
          <w:p w:rsidR="00B701ED" w:rsidRDefault="00B701ED">
            <w:pPr>
              <w:rPr>
                <w:sz w:val="14"/>
                <w:szCs w:val="14"/>
              </w:rPr>
            </w:pPr>
          </w:p>
        </w:tc>
        <w:tc>
          <w:tcPr>
            <w:tcW w:w="220" w:type="dxa"/>
            <w:tcBorders>
              <w:bottom w:val="single" w:sz="8" w:space="0" w:color="auto"/>
            </w:tcBorders>
            <w:vAlign w:val="bottom"/>
          </w:tcPr>
          <w:p w:rsidR="00B701ED" w:rsidRDefault="00B701ED">
            <w:pPr>
              <w:rPr>
                <w:sz w:val="14"/>
                <w:szCs w:val="14"/>
              </w:rPr>
            </w:pPr>
          </w:p>
        </w:tc>
        <w:tc>
          <w:tcPr>
            <w:tcW w:w="120" w:type="dxa"/>
            <w:tcBorders>
              <w:bottom w:val="single" w:sz="8" w:space="0" w:color="auto"/>
            </w:tcBorders>
            <w:vAlign w:val="bottom"/>
          </w:tcPr>
          <w:p w:rsidR="00B701ED" w:rsidRDefault="00B701ED">
            <w:pPr>
              <w:rPr>
                <w:sz w:val="14"/>
                <w:szCs w:val="14"/>
              </w:rPr>
            </w:pPr>
          </w:p>
        </w:tc>
        <w:tc>
          <w:tcPr>
            <w:tcW w:w="20" w:type="dxa"/>
            <w:vAlign w:val="bottom"/>
          </w:tcPr>
          <w:p w:rsidR="00B701ED" w:rsidRDefault="00B701ED">
            <w:pPr>
              <w:rPr>
                <w:sz w:val="14"/>
                <w:szCs w:val="14"/>
              </w:rPr>
            </w:pPr>
          </w:p>
        </w:tc>
        <w:tc>
          <w:tcPr>
            <w:tcW w:w="100" w:type="dxa"/>
            <w:tcBorders>
              <w:right w:val="single" w:sz="8" w:space="0" w:color="auto"/>
            </w:tcBorders>
            <w:vAlign w:val="bottom"/>
          </w:tcPr>
          <w:p w:rsidR="00B701ED" w:rsidRDefault="00B701ED">
            <w:pPr>
              <w:rPr>
                <w:sz w:val="14"/>
                <w:szCs w:val="14"/>
              </w:rPr>
            </w:pPr>
          </w:p>
        </w:tc>
        <w:tc>
          <w:tcPr>
            <w:tcW w:w="980" w:type="dxa"/>
            <w:gridSpan w:val="3"/>
            <w:vMerge w:val="restart"/>
            <w:vAlign w:val="bottom"/>
          </w:tcPr>
          <w:p w:rsidR="00B701ED" w:rsidRDefault="003564B6">
            <w:pPr>
              <w:ind w:left="227"/>
              <w:jc w:val="center"/>
              <w:rPr>
                <w:sz w:val="20"/>
                <w:szCs w:val="20"/>
              </w:rPr>
            </w:pPr>
            <w:r>
              <w:rPr>
                <w:rFonts w:ascii="Arial" w:eastAsia="Arial" w:hAnsi="Arial" w:cs="Arial"/>
                <w:w w:val="89"/>
                <w:sz w:val="16"/>
                <w:szCs w:val="16"/>
              </w:rPr>
              <w:t>...</w:t>
            </w:r>
          </w:p>
        </w:tc>
        <w:tc>
          <w:tcPr>
            <w:tcW w:w="220" w:type="dxa"/>
            <w:vAlign w:val="bottom"/>
          </w:tcPr>
          <w:p w:rsidR="00B701ED" w:rsidRDefault="00B701ED">
            <w:pPr>
              <w:rPr>
                <w:sz w:val="14"/>
                <w:szCs w:val="14"/>
              </w:rPr>
            </w:pPr>
          </w:p>
        </w:tc>
        <w:tc>
          <w:tcPr>
            <w:tcW w:w="120" w:type="dxa"/>
            <w:tcBorders>
              <w:right w:val="single" w:sz="8" w:space="0" w:color="auto"/>
            </w:tcBorders>
            <w:vAlign w:val="bottom"/>
          </w:tcPr>
          <w:p w:rsidR="00B701ED" w:rsidRDefault="00B701ED">
            <w:pPr>
              <w:rPr>
                <w:sz w:val="14"/>
                <w:szCs w:val="14"/>
              </w:rPr>
            </w:pPr>
          </w:p>
        </w:tc>
        <w:tc>
          <w:tcPr>
            <w:tcW w:w="240" w:type="dxa"/>
            <w:tcBorders>
              <w:right w:val="single" w:sz="8" w:space="0" w:color="auto"/>
            </w:tcBorders>
            <w:vAlign w:val="bottom"/>
          </w:tcPr>
          <w:p w:rsidR="00B701ED" w:rsidRDefault="00B701ED">
            <w:pPr>
              <w:rPr>
                <w:sz w:val="14"/>
                <w:szCs w:val="14"/>
              </w:rPr>
            </w:pPr>
          </w:p>
        </w:tc>
        <w:tc>
          <w:tcPr>
            <w:tcW w:w="320" w:type="dxa"/>
            <w:vAlign w:val="bottom"/>
          </w:tcPr>
          <w:p w:rsidR="00B701ED" w:rsidRDefault="00B701ED">
            <w:pPr>
              <w:rPr>
                <w:sz w:val="14"/>
                <w:szCs w:val="14"/>
              </w:rPr>
            </w:pPr>
          </w:p>
        </w:tc>
        <w:tc>
          <w:tcPr>
            <w:tcW w:w="100" w:type="dxa"/>
            <w:tcBorders>
              <w:right w:val="single" w:sz="8" w:space="0" w:color="auto"/>
            </w:tcBorders>
            <w:vAlign w:val="bottom"/>
          </w:tcPr>
          <w:p w:rsidR="00B701ED" w:rsidRDefault="00B701ED">
            <w:pPr>
              <w:rPr>
                <w:sz w:val="14"/>
                <w:szCs w:val="14"/>
              </w:rPr>
            </w:pPr>
          </w:p>
        </w:tc>
        <w:tc>
          <w:tcPr>
            <w:tcW w:w="140" w:type="dxa"/>
            <w:tcBorders>
              <w:bottom w:val="single" w:sz="8" w:space="0" w:color="auto"/>
            </w:tcBorders>
            <w:vAlign w:val="bottom"/>
          </w:tcPr>
          <w:p w:rsidR="00B701ED" w:rsidRDefault="00B701ED">
            <w:pPr>
              <w:rPr>
                <w:sz w:val="14"/>
                <w:szCs w:val="14"/>
              </w:rPr>
            </w:pPr>
          </w:p>
        </w:tc>
        <w:tc>
          <w:tcPr>
            <w:tcW w:w="20" w:type="dxa"/>
            <w:tcBorders>
              <w:bottom w:val="single" w:sz="8" w:space="0" w:color="auto"/>
            </w:tcBorders>
            <w:vAlign w:val="bottom"/>
          </w:tcPr>
          <w:p w:rsidR="00B701ED" w:rsidRDefault="00B701ED">
            <w:pPr>
              <w:rPr>
                <w:sz w:val="14"/>
                <w:szCs w:val="14"/>
              </w:rPr>
            </w:pPr>
          </w:p>
        </w:tc>
        <w:tc>
          <w:tcPr>
            <w:tcW w:w="140" w:type="dxa"/>
            <w:tcBorders>
              <w:bottom w:val="single" w:sz="8" w:space="0" w:color="auto"/>
            </w:tcBorders>
            <w:vAlign w:val="bottom"/>
          </w:tcPr>
          <w:p w:rsidR="00B701ED" w:rsidRDefault="00B701ED">
            <w:pPr>
              <w:rPr>
                <w:sz w:val="14"/>
                <w:szCs w:val="14"/>
              </w:rPr>
            </w:pPr>
          </w:p>
        </w:tc>
        <w:tc>
          <w:tcPr>
            <w:tcW w:w="100" w:type="dxa"/>
            <w:vAlign w:val="bottom"/>
          </w:tcPr>
          <w:p w:rsidR="00B701ED" w:rsidRDefault="00B701ED">
            <w:pPr>
              <w:rPr>
                <w:sz w:val="14"/>
                <w:szCs w:val="14"/>
              </w:rPr>
            </w:pPr>
          </w:p>
        </w:tc>
        <w:tc>
          <w:tcPr>
            <w:tcW w:w="1220" w:type="dxa"/>
            <w:gridSpan w:val="2"/>
            <w:tcBorders>
              <w:left w:val="single" w:sz="8" w:space="0" w:color="auto"/>
            </w:tcBorders>
            <w:vAlign w:val="bottom"/>
          </w:tcPr>
          <w:p w:rsidR="00B701ED" w:rsidRDefault="003564B6">
            <w:pPr>
              <w:ind w:left="400"/>
              <w:rPr>
                <w:sz w:val="20"/>
                <w:szCs w:val="20"/>
              </w:rPr>
            </w:pPr>
            <w:r>
              <w:rPr>
                <w:rFonts w:ascii="Arial" w:eastAsia="Arial" w:hAnsi="Arial" w:cs="Arial"/>
                <w:w w:val="97"/>
                <w:sz w:val="14"/>
                <w:szCs w:val="14"/>
              </w:rPr>
              <w:t>Wo•input_t +</w:t>
            </w:r>
          </w:p>
        </w:tc>
        <w:tc>
          <w:tcPr>
            <w:tcW w:w="120" w:type="dxa"/>
            <w:tcBorders>
              <w:right w:val="single" w:sz="8" w:space="0" w:color="auto"/>
            </w:tcBorders>
            <w:vAlign w:val="bottom"/>
          </w:tcPr>
          <w:p w:rsidR="00B701ED" w:rsidRDefault="00B701ED">
            <w:pPr>
              <w:rPr>
                <w:sz w:val="14"/>
                <w:szCs w:val="14"/>
              </w:rPr>
            </w:pPr>
          </w:p>
        </w:tc>
        <w:tc>
          <w:tcPr>
            <w:tcW w:w="220" w:type="dxa"/>
            <w:tcBorders>
              <w:right w:val="single" w:sz="8" w:space="0" w:color="auto"/>
            </w:tcBorders>
            <w:vAlign w:val="bottom"/>
          </w:tcPr>
          <w:p w:rsidR="00B701ED" w:rsidRDefault="00B701ED">
            <w:pPr>
              <w:rPr>
                <w:sz w:val="14"/>
                <w:szCs w:val="14"/>
              </w:rPr>
            </w:pPr>
          </w:p>
        </w:tc>
        <w:tc>
          <w:tcPr>
            <w:tcW w:w="340" w:type="dxa"/>
            <w:vAlign w:val="bottom"/>
          </w:tcPr>
          <w:p w:rsidR="00B701ED" w:rsidRDefault="00B701ED">
            <w:pPr>
              <w:rPr>
                <w:sz w:val="14"/>
                <w:szCs w:val="14"/>
              </w:rPr>
            </w:pPr>
          </w:p>
        </w:tc>
        <w:tc>
          <w:tcPr>
            <w:tcW w:w="120" w:type="dxa"/>
            <w:tcBorders>
              <w:right w:val="single" w:sz="8" w:space="0" w:color="auto"/>
            </w:tcBorders>
            <w:vAlign w:val="bottom"/>
          </w:tcPr>
          <w:p w:rsidR="00B701ED" w:rsidRDefault="00B701ED">
            <w:pPr>
              <w:rPr>
                <w:sz w:val="14"/>
                <w:szCs w:val="14"/>
              </w:rPr>
            </w:pPr>
          </w:p>
        </w:tc>
        <w:tc>
          <w:tcPr>
            <w:tcW w:w="120" w:type="dxa"/>
            <w:tcBorders>
              <w:bottom w:val="single" w:sz="8" w:space="0" w:color="auto"/>
            </w:tcBorders>
            <w:vAlign w:val="bottom"/>
          </w:tcPr>
          <w:p w:rsidR="00B701ED" w:rsidRDefault="00B701ED">
            <w:pPr>
              <w:rPr>
                <w:sz w:val="14"/>
                <w:szCs w:val="14"/>
              </w:rPr>
            </w:pPr>
          </w:p>
        </w:tc>
        <w:tc>
          <w:tcPr>
            <w:tcW w:w="20" w:type="dxa"/>
            <w:tcBorders>
              <w:bottom w:val="single" w:sz="8" w:space="0" w:color="auto"/>
            </w:tcBorders>
            <w:vAlign w:val="bottom"/>
          </w:tcPr>
          <w:p w:rsidR="00B701ED" w:rsidRDefault="00B701ED">
            <w:pPr>
              <w:rPr>
                <w:sz w:val="14"/>
                <w:szCs w:val="14"/>
              </w:rPr>
            </w:pPr>
          </w:p>
        </w:tc>
        <w:tc>
          <w:tcPr>
            <w:tcW w:w="140" w:type="dxa"/>
            <w:tcBorders>
              <w:bottom w:val="single" w:sz="8" w:space="0" w:color="auto"/>
            </w:tcBorders>
            <w:vAlign w:val="bottom"/>
          </w:tcPr>
          <w:p w:rsidR="00B701ED" w:rsidRDefault="00B701ED">
            <w:pPr>
              <w:rPr>
                <w:sz w:val="14"/>
                <w:szCs w:val="14"/>
              </w:rPr>
            </w:pPr>
          </w:p>
        </w:tc>
        <w:tc>
          <w:tcPr>
            <w:tcW w:w="100" w:type="dxa"/>
            <w:vAlign w:val="bottom"/>
          </w:tcPr>
          <w:p w:rsidR="00B701ED" w:rsidRDefault="00B701ED">
            <w:pPr>
              <w:rPr>
                <w:sz w:val="14"/>
                <w:szCs w:val="14"/>
              </w:rPr>
            </w:pPr>
          </w:p>
        </w:tc>
        <w:tc>
          <w:tcPr>
            <w:tcW w:w="1340" w:type="dxa"/>
            <w:gridSpan w:val="3"/>
            <w:vMerge w:val="restart"/>
            <w:tcBorders>
              <w:left w:val="single" w:sz="8" w:space="0" w:color="auto"/>
              <w:right w:val="single" w:sz="8" w:space="0" w:color="auto"/>
            </w:tcBorders>
            <w:vAlign w:val="bottom"/>
          </w:tcPr>
          <w:p w:rsidR="00B701ED" w:rsidRDefault="003564B6">
            <w:pPr>
              <w:ind w:right="550"/>
              <w:jc w:val="right"/>
              <w:rPr>
                <w:sz w:val="20"/>
                <w:szCs w:val="20"/>
              </w:rPr>
            </w:pPr>
            <w:r>
              <w:rPr>
                <w:rFonts w:ascii="Arial" w:eastAsia="Arial" w:hAnsi="Arial" w:cs="Arial"/>
                <w:sz w:val="16"/>
                <w:szCs w:val="16"/>
              </w:rPr>
              <w:t>...</w:t>
            </w:r>
          </w:p>
        </w:tc>
        <w:tc>
          <w:tcPr>
            <w:tcW w:w="220" w:type="dxa"/>
            <w:vAlign w:val="bottom"/>
          </w:tcPr>
          <w:p w:rsidR="00B701ED" w:rsidRDefault="00B701ED">
            <w:pPr>
              <w:rPr>
                <w:sz w:val="14"/>
                <w:szCs w:val="14"/>
              </w:rPr>
            </w:pPr>
          </w:p>
        </w:tc>
        <w:tc>
          <w:tcPr>
            <w:tcW w:w="280" w:type="dxa"/>
            <w:vAlign w:val="bottom"/>
          </w:tcPr>
          <w:p w:rsidR="00B701ED" w:rsidRDefault="00B701ED">
            <w:pPr>
              <w:rPr>
                <w:sz w:val="14"/>
                <w:szCs w:val="14"/>
              </w:rPr>
            </w:pPr>
          </w:p>
        </w:tc>
        <w:tc>
          <w:tcPr>
            <w:tcW w:w="40" w:type="dxa"/>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91"/>
        </w:trPr>
        <w:tc>
          <w:tcPr>
            <w:tcW w:w="860" w:type="dxa"/>
            <w:gridSpan w:val="2"/>
            <w:vAlign w:val="bottom"/>
          </w:tcPr>
          <w:p w:rsidR="00B701ED" w:rsidRDefault="00B701ED">
            <w:pPr>
              <w:rPr>
                <w:sz w:val="7"/>
                <w:szCs w:val="7"/>
              </w:rPr>
            </w:pPr>
          </w:p>
        </w:tc>
        <w:tc>
          <w:tcPr>
            <w:tcW w:w="220" w:type="dxa"/>
            <w:vAlign w:val="bottom"/>
          </w:tcPr>
          <w:p w:rsidR="00B701ED" w:rsidRDefault="00B701ED">
            <w:pPr>
              <w:rPr>
                <w:sz w:val="7"/>
                <w:szCs w:val="7"/>
              </w:rPr>
            </w:pPr>
          </w:p>
        </w:tc>
        <w:tc>
          <w:tcPr>
            <w:tcW w:w="12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100" w:type="dxa"/>
            <w:tcBorders>
              <w:right w:val="single" w:sz="8" w:space="0" w:color="auto"/>
            </w:tcBorders>
            <w:vAlign w:val="bottom"/>
          </w:tcPr>
          <w:p w:rsidR="00B701ED" w:rsidRDefault="00B701ED">
            <w:pPr>
              <w:rPr>
                <w:sz w:val="7"/>
                <w:szCs w:val="7"/>
              </w:rPr>
            </w:pPr>
          </w:p>
        </w:tc>
        <w:tc>
          <w:tcPr>
            <w:tcW w:w="980" w:type="dxa"/>
            <w:gridSpan w:val="3"/>
            <w:vMerge/>
            <w:vAlign w:val="bottom"/>
          </w:tcPr>
          <w:p w:rsidR="00B701ED" w:rsidRDefault="00B701ED">
            <w:pPr>
              <w:rPr>
                <w:sz w:val="7"/>
                <w:szCs w:val="7"/>
              </w:rPr>
            </w:pPr>
          </w:p>
        </w:tc>
        <w:tc>
          <w:tcPr>
            <w:tcW w:w="220" w:type="dxa"/>
            <w:vAlign w:val="bottom"/>
          </w:tcPr>
          <w:p w:rsidR="00B701ED" w:rsidRDefault="00B701ED">
            <w:pPr>
              <w:rPr>
                <w:sz w:val="7"/>
                <w:szCs w:val="7"/>
              </w:rPr>
            </w:pPr>
          </w:p>
        </w:tc>
        <w:tc>
          <w:tcPr>
            <w:tcW w:w="120" w:type="dxa"/>
            <w:tcBorders>
              <w:right w:val="single" w:sz="8" w:space="0" w:color="auto"/>
            </w:tcBorders>
            <w:vAlign w:val="bottom"/>
          </w:tcPr>
          <w:p w:rsidR="00B701ED" w:rsidRDefault="00B701ED">
            <w:pPr>
              <w:rPr>
                <w:sz w:val="7"/>
                <w:szCs w:val="7"/>
              </w:rPr>
            </w:pPr>
          </w:p>
        </w:tc>
        <w:tc>
          <w:tcPr>
            <w:tcW w:w="240" w:type="dxa"/>
            <w:tcBorders>
              <w:right w:val="single" w:sz="8" w:space="0" w:color="auto"/>
            </w:tcBorders>
            <w:vAlign w:val="bottom"/>
          </w:tcPr>
          <w:p w:rsidR="00B701ED" w:rsidRDefault="00B701ED">
            <w:pPr>
              <w:rPr>
                <w:sz w:val="7"/>
                <w:szCs w:val="7"/>
              </w:rPr>
            </w:pPr>
          </w:p>
        </w:tc>
        <w:tc>
          <w:tcPr>
            <w:tcW w:w="320" w:type="dxa"/>
            <w:vAlign w:val="bottom"/>
          </w:tcPr>
          <w:p w:rsidR="00B701ED" w:rsidRDefault="00B701ED">
            <w:pPr>
              <w:rPr>
                <w:sz w:val="7"/>
                <w:szCs w:val="7"/>
              </w:rPr>
            </w:pPr>
          </w:p>
        </w:tc>
        <w:tc>
          <w:tcPr>
            <w:tcW w:w="400" w:type="dxa"/>
            <w:gridSpan w:val="4"/>
            <w:vMerge w:val="restart"/>
            <w:vAlign w:val="bottom"/>
          </w:tcPr>
          <w:p w:rsidR="00B701ED" w:rsidRDefault="003564B6">
            <w:pPr>
              <w:rPr>
                <w:sz w:val="20"/>
                <w:szCs w:val="20"/>
              </w:rPr>
            </w:pPr>
            <w:r>
              <w:rPr>
                <w:rFonts w:ascii="Arial" w:eastAsia="Arial" w:hAnsi="Arial" w:cs="Arial"/>
                <w:w w:val="93"/>
                <w:sz w:val="14"/>
                <w:szCs w:val="14"/>
              </w:rPr>
              <w:t>State t</w:t>
            </w:r>
          </w:p>
        </w:tc>
        <w:tc>
          <w:tcPr>
            <w:tcW w:w="100" w:type="dxa"/>
            <w:vAlign w:val="bottom"/>
          </w:tcPr>
          <w:p w:rsidR="00B701ED" w:rsidRDefault="00B701ED">
            <w:pPr>
              <w:rPr>
                <w:sz w:val="7"/>
                <w:szCs w:val="7"/>
              </w:rPr>
            </w:pPr>
          </w:p>
        </w:tc>
        <w:tc>
          <w:tcPr>
            <w:tcW w:w="1220" w:type="dxa"/>
            <w:gridSpan w:val="2"/>
            <w:vMerge w:val="restart"/>
            <w:tcBorders>
              <w:left w:val="single" w:sz="8" w:space="0" w:color="auto"/>
            </w:tcBorders>
            <w:vAlign w:val="bottom"/>
          </w:tcPr>
          <w:p w:rsidR="00B701ED" w:rsidRDefault="003564B6">
            <w:pPr>
              <w:ind w:left="400"/>
              <w:rPr>
                <w:sz w:val="20"/>
                <w:szCs w:val="20"/>
              </w:rPr>
            </w:pPr>
            <w:r>
              <w:rPr>
                <w:rFonts w:ascii="Arial" w:eastAsia="Arial" w:hAnsi="Arial" w:cs="Arial"/>
                <w:sz w:val="14"/>
                <w:szCs w:val="14"/>
              </w:rPr>
              <w:t>Uo•state_t +</w:t>
            </w:r>
          </w:p>
        </w:tc>
        <w:tc>
          <w:tcPr>
            <w:tcW w:w="120" w:type="dxa"/>
            <w:tcBorders>
              <w:right w:val="single" w:sz="8" w:space="0" w:color="auto"/>
            </w:tcBorders>
            <w:vAlign w:val="bottom"/>
          </w:tcPr>
          <w:p w:rsidR="00B701ED" w:rsidRDefault="00B701ED">
            <w:pPr>
              <w:rPr>
                <w:sz w:val="7"/>
                <w:szCs w:val="7"/>
              </w:rPr>
            </w:pPr>
          </w:p>
        </w:tc>
        <w:tc>
          <w:tcPr>
            <w:tcW w:w="220" w:type="dxa"/>
            <w:tcBorders>
              <w:right w:val="single" w:sz="8" w:space="0" w:color="auto"/>
            </w:tcBorders>
            <w:vAlign w:val="bottom"/>
          </w:tcPr>
          <w:p w:rsidR="00B701ED" w:rsidRDefault="00B701ED">
            <w:pPr>
              <w:rPr>
                <w:sz w:val="7"/>
                <w:szCs w:val="7"/>
              </w:rPr>
            </w:pPr>
          </w:p>
        </w:tc>
        <w:tc>
          <w:tcPr>
            <w:tcW w:w="840" w:type="dxa"/>
            <w:gridSpan w:val="6"/>
            <w:vMerge w:val="restart"/>
            <w:vAlign w:val="bottom"/>
          </w:tcPr>
          <w:p w:rsidR="00B701ED" w:rsidRDefault="003564B6">
            <w:pPr>
              <w:ind w:right="40"/>
              <w:jc w:val="right"/>
              <w:rPr>
                <w:sz w:val="20"/>
                <w:szCs w:val="20"/>
              </w:rPr>
            </w:pPr>
            <w:r>
              <w:rPr>
                <w:rFonts w:ascii="Arial" w:eastAsia="Arial" w:hAnsi="Arial" w:cs="Arial"/>
                <w:sz w:val="14"/>
                <w:szCs w:val="14"/>
              </w:rPr>
              <w:t>State t+1</w:t>
            </w:r>
          </w:p>
        </w:tc>
        <w:tc>
          <w:tcPr>
            <w:tcW w:w="1340" w:type="dxa"/>
            <w:gridSpan w:val="3"/>
            <w:vMerge/>
            <w:tcBorders>
              <w:left w:val="single" w:sz="8" w:space="0" w:color="auto"/>
              <w:right w:val="single" w:sz="8" w:space="0" w:color="auto"/>
            </w:tcBorders>
            <w:vAlign w:val="bottom"/>
          </w:tcPr>
          <w:p w:rsidR="00B701ED" w:rsidRDefault="00B701ED">
            <w:pPr>
              <w:rPr>
                <w:sz w:val="7"/>
                <w:szCs w:val="7"/>
              </w:rPr>
            </w:pPr>
          </w:p>
        </w:tc>
        <w:tc>
          <w:tcPr>
            <w:tcW w:w="220" w:type="dxa"/>
            <w:vAlign w:val="bottom"/>
          </w:tcPr>
          <w:p w:rsidR="00B701ED" w:rsidRDefault="00B701ED">
            <w:pPr>
              <w:rPr>
                <w:sz w:val="7"/>
                <w:szCs w:val="7"/>
              </w:rPr>
            </w:pPr>
          </w:p>
        </w:tc>
        <w:tc>
          <w:tcPr>
            <w:tcW w:w="280" w:type="dxa"/>
            <w:vAlign w:val="bottom"/>
          </w:tcPr>
          <w:p w:rsidR="00B701ED" w:rsidRDefault="00B701ED">
            <w:pPr>
              <w:rPr>
                <w:sz w:val="7"/>
                <w:szCs w:val="7"/>
              </w:rPr>
            </w:pPr>
          </w:p>
        </w:tc>
        <w:tc>
          <w:tcPr>
            <w:tcW w:w="4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73"/>
        </w:trPr>
        <w:tc>
          <w:tcPr>
            <w:tcW w:w="720" w:type="dxa"/>
            <w:vAlign w:val="bottom"/>
          </w:tcPr>
          <w:p w:rsidR="00B701ED" w:rsidRDefault="00B701ED">
            <w:pPr>
              <w:rPr>
                <w:sz w:val="6"/>
                <w:szCs w:val="6"/>
              </w:rPr>
            </w:pPr>
          </w:p>
        </w:tc>
        <w:tc>
          <w:tcPr>
            <w:tcW w:w="140" w:type="dxa"/>
            <w:vAlign w:val="bottom"/>
          </w:tcPr>
          <w:p w:rsidR="00B701ED" w:rsidRDefault="00B701ED">
            <w:pPr>
              <w:rPr>
                <w:sz w:val="6"/>
                <w:szCs w:val="6"/>
              </w:rPr>
            </w:pPr>
          </w:p>
        </w:tc>
        <w:tc>
          <w:tcPr>
            <w:tcW w:w="220" w:type="dxa"/>
            <w:vAlign w:val="bottom"/>
          </w:tcPr>
          <w:p w:rsidR="00B701ED" w:rsidRDefault="00B701ED">
            <w:pPr>
              <w:rPr>
                <w:sz w:val="6"/>
                <w:szCs w:val="6"/>
              </w:rPr>
            </w:pPr>
          </w:p>
        </w:tc>
        <w:tc>
          <w:tcPr>
            <w:tcW w:w="120" w:type="dxa"/>
            <w:vAlign w:val="bottom"/>
          </w:tcPr>
          <w:p w:rsidR="00B701ED" w:rsidRDefault="00B701ED">
            <w:pPr>
              <w:rPr>
                <w:sz w:val="6"/>
                <w:szCs w:val="6"/>
              </w:rPr>
            </w:pPr>
          </w:p>
        </w:tc>
        <w:tc>
          <w:tcPr>
            <w:tcW w:w="20" w:type="dxa"/>
            <w:vAlign w:val="bottom"/>
          </w:tcPr>
          <w:p w:rsidR="00B701ED" w:rsidRDefault="00B701ED">
            <w:pPr>
              <w:rPr>
                <w:sz w:val="6"/>
                <w:szCs w:val="6"/>
              </w:rPr>
            </w:pPr>
          </w:p>
        </w:tc>
        <w:tc>
          <w:tcPr>
            <w:tcW w:w="100" w:type="dxa"/>
            <w:tcBorders>
              <w:right w:val="single" w:sz="8" w:space="0" w:color="auto"/>
            </w:tcBorders>
            <w:vAlign w:val="bottom"/>
          </w:tcPr>
          <w:p w:rsidR="00B701ED" w:rsidRDefault="00B701ED">
            <w:pPr>
              <w:rPr>
                <w:sz w:val="6"/>
                <w:szCs w:val="6"/>
              </w:rPr>
            </w:pPr>
          </w:p>
        </w:tc>
        <w:tc>
          <w:tcPr>
            <w:tcW w:w="640" w:type="dxa"/>
            <w:vAlign w:val="bottom"/>
          </w:tcPr>
          <w:p w:rsidR="00B701ED" w:rsidRDefault="00B701ED">
            <w:pPr>
              <w:rPr>
                <w:sz w:val="6"/>
                <w:szCs w:val="6"/>
              </w:rPr>
            </w:pPr>
          </w:p>
        </w:tc>
        <w:tc>
          <w:tcPr>
            <w:tcW w:w="20" w:type="dxa"/>
            <w:vAlign w:val="bottom"/>
          </w:tcPr>
          <w:p w:rsidR="00B701ED" w:rsidRDefault="00B701ED">
            <w:pPr>
              <w:rPr>
                <w:sz w:val="6"/>
                <w:szCs w:val="6"/>
              </w:rPr>
            </w:pPr>
          </w:p>
        </w:tc>
        <w:tc>
          <w:tcPr>
            <w:tcW w:w="320" w:type="dxa"/>
            <w:vAlign w:val="bottom"/>
          </w:tcPr>
          <w:p w:rsidR="00B701ED" w:rsidRDefault="00B701ED">
            <w:pPr>
              <w:rPr>
                <w:sz w:val="6"/>
                <w:szCs w:val="6"/>
              </w:rPr>
            </w:pPr>
          </w:p>
        </w:tc>
        <w:tc>
          <w:tcPr>
            <w:tcW w:w="220" w:type="dxa"/>
            <w:vAlign w:val="bottom"/>
          </w:tcPr>
          <w:p w:rsidR="00B701ED" w:rsidRDefault="00B701ED">
            <w:pPr>
              <w:rPr>
                <w:sz w:val="6"/>
                <w:szCs w:val="6"/>
              </w:rPr>
            </w:pPr>
          </w:p>
        </w:tc>
        <w:tc>
          <w:tcPr>
            <w:tcW w:w="120" w:type="dxa"/>
            <w:tcBorders>
              <w:right w:val="single" w:sz="8" w:space="0" w:color="auto"/>
            </w:tcBorders>
            <w:vAlign w:val="bottom"/>
          </w:tcPr>
          <w:p w:rsidR="00B701ED" w:rsidRDefault="00B701ED">
            <w:pPr>
              <w:rPr>
                <w:sz w:val="6"/>
                <w:szCs w:val="6"/>
              </w:rPr>
            </w:pPr>
          </w:p>
        </w:tc>
        <w:tc>
          <w:tcPr>
            <w:tcW w:w="240" w:type="dxa"/>
            <w:tcBorders>
              <w:right w:val="single" w:sz="8" w:space="0" w:color="auto"/>
            </w:tcBorders>
            <w:vAlign w:val="bottom"/>
          </w:tcPr>
          <w:p w:rsidR="00B701ED" w:rsidRDefault="00B701ED">
            <w:pPr>
              <w:rPr>
                <w:sz w:val="6"/>
                <w:szCs w:val="6"/>
              </w:rPr>
            </w:pPr>
          </w:p>
        </w:tc>
        <w:tc>
          <w:tcPr>
            <w:tcW w:w="320" w:type="dxa"/>
            <w:vAlign w:val="bottom"/>
          </w:tcPr>
          <w:p w:rsidR="00B701ED" w:rsidRDefault="00B701ED">
            <w:pPr>
              <w:rPr>
                <w:sz w:val="6"/>
                <w:szCs w:val="6"/>
              </w:rPr>
            </w:pPr>
          </w:p>
        </w:tc>
        <w:tc>
          <w:tcPr>
            <w:tcW w:w="400" w:type="dxa"/>
            <w:gridSpan w:val="4"/>
            <w:vMerge/>
            <w:vAlign w:val="bottom"/>
          </w:tcPr>
          <w:p w:rsidR="00B701ED" w:rsidRDefault="00B701ED">
            <w:pPr>
              <w:rPr>
                <w:sz w:val="6"/>
                <w:szCs w:val="6"/>
              </w:rPr>
            </w:pPr>
          </w:p>
        </w:tc>
        <w:tc>
          <w:tcPr>
            <w:tcW w:w="100" w:type="dxa"/>
            <w:vAlign w:val="bottom"/>
          </w:tcPr>
          <w:p w:rsidR="00B701ED" w:rsidRDefault="00B701ED">
            <w:pPr>
              <w:rPr>
                <w:sz w:val="6"/>
                <w:szCs w:val="6"/>
              </w:rPr>
            </w:pPr>
          </w:p>
        </w:tc>
        <w:tc>
          <w:tcPr>
            <w:tcW w:w="1220" w:type="dxa"/>
            <w:gridSpan w:val="2"/>
            <w:vMerge/>
            <w:tcBorders>
              <w:left w:val="single" w:sz="8" w:space="0" w:color="auto"/>
            </w:tcBorders>
            <w:vAlign w:val="bottom"/>
          </w:tcPr>
          <w:p w:rsidR="00B701ED" w:rsidRDefault="00B701ED">
            <w:pPr>
              <w:rPr>
                <w:sz w:val="6"/>
                <w:szCs w:val="6"/>
              </w:rPr>
            </w:pPr>
          </w:p>
        </w:tc>
        <w:tc>
          <w:tcPr>
            <w:tcW w:w="120" w:type="dxa"/>
            <w:tcBorders>
              <w:right w:val="single" w:sz="8" w:space="0" w:color="auto"/>
            </w:tcBorders>
            <w:vAlign w:val="bottom"/>
          </w:tcPr>
          <w:p w:rsidR="00B701ED" w:rsidRDefault="00B701ED">
            <w:pPr>
              <w:rPr>
                <w:sz w:val="6"/>
                <w:szCs w:val="6"/>
              </w:rPr>
            </w:pPr>
          </w:p>
        </w:tc>
        <w:tc>
          <w:tcPr>
            <w:tcW w:w="220" w:type="dxa"/>
            <w:tcBorders>
              <w:right w:val="single" w:sz="8" w:space="0" w:color="auto"/>
            </w:tcBorders>
            <w:vAlign w:val="bottom"/>
          </w:tcPr>
          <w:p w:rsidR="00B701ED" w:rsidRDefault="00B701ED">
            <w:pPr>
              <w:rPr>
                <w:sz w:val="6"/>
                <w:szCs w:val="6"/>
              </w:rPr>
            </w:pPr>
          </w:p>
        </w:tc>
        <w:tc>
          <w:tcPr>
            <w:tcW w:w="840" w:type="dxa"/>
            <w:gridSpan w:val="6"/>
            <w:vMerge/>
            <w:vAlign w:val="bottom"/>
          </w:tcPr>
          <w:p w:rsidR="00B701ED" w:rsidRDefault="00B701ED">
            <w:pPr>
              <w:rPr>
                <w:sz w:val="6"/>
                <w:szCs w:val="6"/>
              </w:rPr>
            </w:pPr>
          </w:p>
        </w:tc>
        <w:tc>
          <w:tcPr>
            <w:tcW w:w="660" w:type="dxa"/>
            <w:tcBorders>
              <w:left w:val="single" w:sz="8" w:space="0" w:color="auto"/>
            </w:tcBorders>
            <w:vAlign w:val="bottom"/>
          </w:tcPr>
          <w:p w:rsidR="00B701ED" w:rsidRDefault="00B701ED">
            <w:pPr>
              <w:rPr>
                <w:sz w:val="6"/>
                <w:szCs w:val="6"/>
              </w:rPr>
            </w:pPr>
          </w:p>
        </w:tc>
        <w:tc>
          <w:tcPr>
            <w:tcW w:w="20" w:type="dxa"/>
            <w:vAlign w:val="bottom"/>
          </w:tcPr>
          <w:p w:rsidR="00B701ED" w:rsidRDefault="00B701ED">
            <w:pPr>
              <w:rPr>
                <w:sz w:val="6"/>
                <w:szCs w:val="6"/>
              </w:rPr>
            </w:pPr>
          </w:p>
        </w:tc>
        <w:tc>
          <w:tcPr>
            <w:tcW w:w="660" w:type="dxa"/>
            <w:tcBorders>
              <w:right w:val="single" w:sz="8" w:space="0" w:color="auto"/>
            </w:tcBorders>
            <w:vAlign w:val="bottom"/>
          </w:tcPr>
          <w:p w:rsidR="00B701ED" w:rsidRDefault="00B701ED">
            <w:pPr>
              <w:rPr>
                <w:sz w:val="6"/>
                <w:szCs w:val="6"/>
              </w:rPr>
            </w:pPr>
          </w:p>
        </w:tc>
        <w:tc>
          <w:tcPr>
            <w:tcW w:w="220" w:type="dxa"/>
            <w:vAlign w:val="bottom"/>
          </w:tcPr>
          <w:p w:rsidR="00B701ED" w:rsidRDefault="00B701ED">
            <w:pPr>
              <w:rPr>
                <w:sz w:val="6"/>
                <w:szCs w:val="6"/>
              </w:rPr>
            </w:pPr>
          </w:p>
        </w:tc>
        <w:tc>
          <w:tcPr>
            <w:tcW w:w="280" w:type="dxa"/>
            <w:vAlign w:val="bottom"/>
          </w:tcPr>
          <w:p w:rsidR="00B701ED" w:rsidRDefault="00B701ED">
            <w:pPr>
              <w:rPr>
                <w:sz w:val="6"/>
                <w:szCs w:val="6"/>
              </w:rPr>
            </w:pPr>
          </w:p>
        </w:tc>
        <w:tc>
          <w:tcPr>
            <w:tcW w:w="40" w:type="dxa"/>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55"/>
        </w:trPr>
        <w:tc>
          <w:tcPr>
            <w:tcW w:w="720" w:type="dxa"/>
            <w:vAlign w:val="bottom"/>
          </w:tcPr>
          <w:p w:rsidR="00B701ED" w:rsidRDefault="00B701ED">
            <w:pPr>
              <w:rPr>
                <w:sz w:val="4"/>
                <w:szCs w:val="4"/>
              </w:rPr>
            </w:pPr>
          </w:p>
        </w:tc>
        <w:tc>
          <w:tcPr>
            <w:tcW w:w="140" w:type="dxa"/>
            <w:vAlign w:val="bottom"/>
          </w:tcPr>
          <w:p w:rsidR="00B701ED" w:rsidRDefault="00B701ED">
            <w:pPr>
              <w:rPr>
                <w:sz w:val="4"/>
                <w:szCs w:val="4"/>
              </w:rPr>
            </w:pPr>
          </w:p>
        </w:tc>
        <w:tc>
          <w:tcPr>
            <w:tcW w:w="220" w:type="dxa"/>
            <w:vAlign w:val="bottom"/>
          </w:tcPr>
          <w:p w:rsidR="00B701ED" w:rsidRDefault="00B701ED">
            <w:pPr>
              <w:rPr>
                <w:sz w:val="4"/>
                <w:szCs w:val="4"/>
              </w:rPr>
            </w:pPr>
          </w:p>
        </w:tc>
        <w:tc>
          <w:tcPr>
            <w:tcW w:w="120" w:type="dxa"/>
            <w:vAlign w:val="bottom"/>
          </w:tcPr>
          <w:p w:rsidR="00B701ED" w:rsidRDefault="00B701ED">
            <w:pPr>
              <w:rPr>
                <w:sz w:val="4"/>
                <w:szCs w:val="4"/>
              </w:rPr>
            </w:pPr>
          </w:p>
        </w:tc>
        <w:tc>
          <w:tcPr>
            <w:tcW w:w="20" w:type="dxa"/>
            <w:vAlign w:val="bottom"/>
          </w:tcPr>
          <w:p w:rsidR="00B701ED" w:rsidRDefault="00B701ED">
            <w:pPr>
              <w:rPr>
                <w:sz w:val="4"/>
                <w:szCs w:val="4"/>
              </w:rPr>
            </w:pPr>
          </w:p>
        </w:tc>
        <w:tc>
          <w:tcPr>
            <w:tcW w:w="100" w:type="dxa"/>
            <w:tcBorders>
              <w:right w:val="single" w:sz="8" w:space="0" w:color="auto"/>
            </w:tcBorders>
            <w:vAlign w:val="bottom"/>
          </w:tcPr>
          <w:p w:rsidR="00B701ED" w:rsidRDefault="00B701ED">
            <w:pPr>
              <w:rPr>
                <w:sz w:val="4"/>
                <w:szCs w:val="4"/>
              </w:rPr>
            </w:pPr>
          </w:p>
        </w:tc>
        <w:tc>
          <w:tcPr>
            <w:tcW w:w="640" w:type="dxa"/>
            <w:vAlign w:val="bottom"/>
          </w:tcPr>
          <w:p w:rsidR="00B701ED" w:rsidRDefault="00B701ED">
            <w:pPr>
              <w:rPr>
                <w:sz w:val="4"/>
                <w:szCs w:val="4"/>
              </w:rPr>
            </w:pPr>
          </w:p>
        </w:tc>
        <w:tc>
          <w:tcPr>
            <w:tcW w:w="20" w:type="dxa"/>
            <w:vAlign w:val="bottom"/>
          </w:tcPr>
          <w:p w:rsidR="00B701ED" w:rsidRDefault="00B701ED">
            <w:pPr>
              <w:rPr>
                <w:sz w:val="4"/>
                <w:szCs w:val="4"/>
              </w:rPr>
            </w:pPr>
          </w:p>
        </w:tc>
        <w:tc>
          <w:tcPr>
            <w:tcW w:w="320" w:type="dxa"/>
            <w:vAlign w:val="bottom"/>
          </w:tcPr>
          <w:p w:rsidR="00B701ED" w:rsidRDefault="00B701ED">
            <w:pPr>
              <w:rPr>
                <w:sz w:val="4"/>
                <w:szCs w:val="4"/>
              </w:rPr>
            </w:pPr>
          </w:p>
        </w:tc>
        <w:tc>
          <w:tcPr>
            <w:tcW w:w="220" w:type="dxa"/>
            <w:vAlign w:val="bottom"/>
          </w:tcPr>
          <w:p w:rsidR="00B701ED" w:rsidRDefault="00B701ED">
            <w:pPr>
              <w:rPr>
                <w:sz w:val="4"/>
                <w:szCs w:val="4"/>
              </w:rPr>
            </w:pPr>
          </w:p>
        </w:tc>
        <w:tc>
          <w:tcPr>
            <w:tcW w:w="120" w:type="dxa"/>
            <w:tcBorders>
              <w:right w:val="single" w:sz="8" w:space="0" w:color="auto"/>
            </w:tcBorders>
            <w:vAlign w:val="bottom"/>
          </w:tcPr>
          <w:p w:rsidR="00B701ED" w:rsidRDefault="00B701ED">
            <w:pPr>
              <w:rPr>
                <w:sz w:val="4"/>
                <w:szCs w:val="4"/>
              </w:rPr>
            </w:pPr>
          </w:p>
        </w:tc>
        <w:tc>
          <w:tcPr>
            <w:tcW w:w="240" w:type="dxa"/>
            <w:tcBorders>
              <w:right w:val="single" w:sz="8" w:space="0" w:color="auto"/>
            </w:tcBorders>
            <w:vAlign w:val="bottom"/>
          </w:tcPr>
          <w:p w:rsidR="00B701ED" w:rsidRDefault="00B701ED">
            <w:pPr>
              <w:rPr>
                <w:sz w:val="4"/>
                <w:szCs w:val="4"/>
              </w:rPr>
            </w:pPr>
          </w:p>
        </w:tc>
        <w:tc>
          <w:tcPr>
            <w:tcW w:w="320" w:type="dxa"/>
            <w:vAlign w:val="bottom"/>
          </w:tcPr>
          <w:p w:rsidR="00B701ED" w:rsidRDefault="00B701ED">
            <w:pPr>
              <w:rPr>
                <w:sz w:val="4"/>
                <w:szCs w:val="4"/>
              </w:rPr>
            </w:pPr>
          </w:p>
        </w:tc>
        <w:tc>
          <w:tcPr>
            <w:tcW w:w="400" w:type="dxa"/>
            <w:gridSpan w:val="4"/>
            <w:vMerge/>
            <w:vAlign w:val="bottom"/>
          </w:tcPr>
          <w:p w:rsidR="00B701ED" w:rsidRDefault="00B701ED">
            <w:pPr>
              <w:rPr>
                <w:sz w:val="4"/>
                <w:szCs w:val="4"/>
              </w:rPr>
            </w:pPr>
          </w:p>
        </w:tc>
        <w:tc>
          <w:tcPr>
            <w:tcW w:w="100" w:type="dxa"/>
            <w:vAlign w:val="bottom"/>
          </w:tcPr>
          <w:p w:rsidR="00B701ED" w:rsidRDefault="00B701ED">
            <w:pPr>
              <w:rPr>
                <w:sz w:val="4"/>
                <w:szCs w:val="4"/>
              </w:rPr>
            </w:pPr>
          </w:p>
        </w:tc>
        <w:tc>
          <w:tcPr>
            <w:tcW w:w="1220" w:type="dxa"/>
            <w:gridSpan w:val="2"/>
            <w:vMerge w:val="restart"/>
            <w:tcBorders>
              <w:left w:val="single" w:sz="8" w:space="0" w:color="auto"/>
            </w:tcBorders>
            <w:vAlign w:val="bottom"/>
          </w:tcPr>
          <w:p w:rsidR="00B701ED" w:rsidRDefault="003564B6">
            <w:pPr>
              <w:spacing w:line="139" w:lineRule="exact"/>
              <w:ind w:left="400"/>
              <w:rPr>
                <w:sz w:val="20"/>
                <w:szCs w:val="20"/>
              </w:rPr>
            </w:pPr>
            <w:r>
              <w:rPr>
                <w:rFonts w:ascii="Arial" w:eastAsia="Arial" w:hAnsi="Arial" w:cs="Arial"/>
                <w:sz w:val="14"/>
                <w:szCs w:val="14"/>
              </w:rPr>
              <w:t>Vo•c_t +</w:t>
            </w:r>
          </w:p>
        </w:tc>
        <w:tc>
          <w:tcPr>
            <w:tcW w:w="120" w:type="dxa"/>
            <w:tcBorders>
              <w:right w:val="single" w:sz="8" w:space="0" w:color="auto"/>
            </w:tcBorders>
            <w:vAlign w:val="bottom"/>
          </w:tcPr>
          <w:p w:rsidR="00B701ED" w:rsidRDefault="00B701ED">
            <w:pPr>
              <w:rPr>
                <w:sz w:val="4"/>
                <w:szCs w:val="4"/>
              </w:rPr>
            </w:pPr>
          </w:p>
        </w:tc>
        <w:tc>
          <w:tcPr>
            <w:tcW w:w="220" w:type="dxa"/>
            <w:tcBorders>
              <w:right w:val="single" w:sz="8" w:space="0" w:color="auto"/>
            </w:tcBorders>
            <w:vAlign w:val="bottom"/>
          </w:tcPr>
          <w:p w:rsidR="00B701ED" w:rsidRDefault="00B701ED">
            <w:pPr>
              <w:rPr>
                <w:sz w:val="4"/>
                <w:szCs w:val="4"/>
              </w:rPr>
            </w:pPr>
          </w:p>
        </w:tc>
        <w:tc>
          <w:tcPr>
            <w:tcW w:w="840" w:type="dxa"/>
            <w:gridSpan w:val="6"/>
            <w:vMerge/>
            <w:vAlign w:val="bottom"/>
          </w:tcPr>
          <w:p w:rsidR="00B701ED" w:rsidRDefault="00B701ED">
            <w:pPr>
              <w:rPr>
                <w:sz w:val="4"/>
                <w:szCs w:val="4"/>
              </w:rPr>
            </w:pPr>
          </w:p>
        </w:tc>
        <w:tc>
          <w:tcPr>
            <w:tcW w:w="660" w:type="dxa"/>
            <w:tcBorders>
              <w:left w:val="single" w:sz="8" w:space="0" w:color="auto"/>
            </w:tcBorders>
            <w:vAlign w:val="bottom"/>
          </w:tcPr>
          <w:p w:rsidR="00B701ED" w:rsidRDefault="00B701ED">
            <w:pPr>
              <w:rPr>
                <w:sz w:val="4"/>
                <w:szCs w:val="4"/>
              </w:rPr>
            </w:pPr>
          </w:p>
        </w:tc>
        <w:tc>
          <w:tcPr>
            <w:tcW w:w="20" w:type="dxa"/>
            <w:vAlign w:val="bottom"/>
          </w:tcPr>
          <w:p w:rsidR="00B701ED" w:rsidRDefault="00B701ED">
            <w:pPr>
              <w:rPr>
                <w:sz w:val="4"/>
                <w:szCs w:val="4"/>
              </w:rPr>
            </w:pPr>
          </w:p>
        </w:tc>
        <w:tc>
          <w:tcPr>
            <w:tcW w:w="660" w:type="dxa"/>
            <w:tcBorders>
              <w:right w:val="single" w:sz="8" w:space="0" w:color="auto"/>
            </w:tcBorders>
            <w:vAlign w:val="bottom"/>
          </w:tcPr>
          <w:p w:rsidR="00B701ED" w:rsidRDefault="00B701ED">
            <w:pPr>
              <w:rPr>
                <w:sz w:val="4"/>
                <w:szCs w:val="4"/>
              </w:rPr>
            </w:pPr>
          </w:p>
        </w:tc>
        <w:tc>
          <w:tcPr>
            <w:tcW w:w="220" w:type="dxa"/>
            <w:vAlign w:val="bottom"/>
          </w:tcPr>
          <w:p w:rsidR="00B701ED" w:rsidRDefault="00B701ED">
            <w:pPr>
              <w:rPr>
                <w:sz w:val="4"/>
                <w:szCs w:val="4"/>
              </w:rPr>
            </w:pPr>
          </w:p>
        </w:tc>
        <w:tc>
          <w:tcPr>
            <w:tcW w:w="280" w:type="dxa"/>
            <w:vAlign w:val="bottom"/>
          </w:tcPr>
          <w:p w:rsidR="00B701ED" w:rsidRDefault="00B701ED">
            <w:pPr>
              <w:rPr>
                <w:sz w:val="4"/>
                <w:szCs w:val="4"/>
              </w:rPr>
            </w:pPr>
          </w:p>
        </w:tc>
        <w:tc>
          <w:tcPr>
            <w:tcW w:w="40" w:type="dxa"/>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84"/>
        </w:trPr>
        <w:tc>
          <w:tcPr>
            <w:tcW w:w="720" w:type="dxa"/>
            <w:vAlign w:val="bottom"/>
          </w:tcPr>
          <w:p w:rsidR="00B701ED" w:rsidRDefault="00B701ED">
            <w:pPr>
              <w:rPr>
                <w:sz w:val="7"/>
                <w:szCs w:val="7"/>
              </w:rPr>
            </w:pPr>
          </w:p>
        </w:tc>
        <w:tc>
          <w:tcPr>
            <w:tcW w:w="140" w:type="dxa"/>
            <w:vAlign w:val="bottom"/>
          </w:tcPr>
          <w:p w:rsidR="00B701ED" w:rsidRDefault="00B701ED">
            <w:pPr>
              <w:rPr>
                <w:sz w:val="7"/>
                <w:szCs w:val="7"/>
              </w:rPr>
            </w:pPr>
          </w:p>
        </w:tc>
        <w:tc>
          <w:tcPr>
            <w:tcW w:w="220" w:type="dxa"/>
            <w:vAlign w:val="bottom"/>
          </w:tcPr>
          <w:p w:rsidR="00B701ED" w:rsidRDefault="00B701ED">
            <w:pPr>
              <w:rPr>
                <w:sz w:val="7"/>
                <w:szCs w:val="7"/>
              </w:rPr>
            </w:pPr>
          </w:p>
        </w:tc>
        <w:tc>
          <w:tcPr>
            <w:tcW w:w="12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100" w:type="dxa"/>
            <w:tcBorders>
              <w:right w:val="single" w:sz="8" w:space="0" w:color="auto"/>
            </w:tcBorders>
            <w:vAlign w:val="bottom"/>
          </w:tcPr>
          <w:p w:rsidR="00B701ED" w:rsidRDefault="00B701ED">
            <w:pPr>
              <w:rPr>
                <w:sz w:val="7"/>
                <w:szCs w:val="7"/>
              </w:rPr>
            </w:pPr>
          </w:p>
        </w:tc>
        <w:tc>
          <w:tcPr>
            <w:tcW w:w="64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320" w:type="dxa"/>
            <w:vAlign w:val="bottom"/>
          </w:tcPr>
          <w:p w:rsidR="00B701ED" w:rsidRDefault="00B701ED">
            <w:pPr>
              <w:rPr>
                <w:sz w:val="7"/>
                <w:szCs w:val="7"/>
              </w:rPr>
            </w:pPr>
          </w:p>
        </w:tc>
        <w:tc>
          <w:tcPr>
            <w:tcW w:w="220" w:type="dxa"/>
            <w:vAlign w:val="bottom"/>
          </w:tcPr>
          <w:p w:rsidR="00B701ED" w:rsidRDefault="00B701ED">
            <w:pPr>
              <w:rPr>
                <w:sz w:val="7"/>
                <w:szCs w:val="7"/>
              </w:rPr>
            </w:pPr>
          </w:p>
        </w:tc>
        <w:tc>
          <w:tcPr>
            <w:tcW w:w="120" w:type="dxa"/>
            <w:tcBorders>
              <w:right w:val="single" w:sz="8" w:space="0" w:color="auto"/>
            </w:tcBorders>
            <w:vAlign w:val="bottom"/>
          </w:tcPr>
          <w:p w:rsidR="00B701ED" w:rsidRDefault="00B701ED">
            <w:pPr>
              <w:rPr>
                <w:sz w:val="7"/>
                <w:szCs w:val="7"/>
              </w:rPr>
            </w:pPr>
          </w:p>
        </w:tc>
        <w:tc>
          <w:tcPr>
            <w:tcW w:w="240" w:type="dxa"/>
            <w:tcBorders>
              <w:right w:val="single" w:sz="8" w:space="0" w:color="auto"/>
            </w:tcBorders>
            <w:vAlign w:val="bottom"/>
          </w:tcPr>
          <w:p w:rsidR="00B701ED" w:rsidRDefault="00B701ED">
            <w:pPr>
              <w:rPr>
                <w:sz w:val="7"/>
                <w:szCs w:val="7"/>
              </w:rPr>
            </w:pPr>
          </w:p>
        </w:tc>
        <w:tc>
          <w:tcPr>
            <w:tcW w:w="320" w:type="dxa"/>
            <w:vAlign w:val="bottom"/>
          </w:tcPr>
          <w:p w:rsidR="00B701ED" w:rsidRDefault="00B701ED">
            <w:pPr>
              <w:rPr>
                <w:sz w:val="7"/>
                <w:szCs w:val="7"/>
              </w:rPr>
            </w:pPr>
          </w:p>
        </w:tc>
        <w:tc>
          <w:tcPr>
            <w:tcW w:w="100" w:type="dxa"/>
            <w:vAlign w:val="bottom"/>
          </w:tcPr>
          <w:p w:rsidR="00B701ED" w:rsidRDefault="00B701ED">
            <w:pPr>
              <w:rPr>
                <w:sz w:val="7"/>
                <w:szCs w:val="7"/>
              </w:rPr>
            </w:pPr>
          </w:p>
        </w:tc>
        <w:tc>
          <w:tcPr>
            <w:tcW w:w="14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140" w:type="dxa"/>
            <w:vAlign w:val="bottom"/>
          </w:tcPr>
          <w:p w:rsidR="00B701ED" w:rsidRDefault="00B701ED">
            <w:pPr>
              <w:rPr>
                <w:sz w:val="7"/>
                <w:szCs w:val="7"/>
              </w:rPr>
            </w:pPr>
          </w:p>
        </w:tc>
        <w:tc>
          <w:tcPr>
            <w:tcW w:w="100" w:type="dxa"/>
            <w:vAlign w:val="bottom"/>
          </w:tcPr>
          <w:p w:rsidR="00B701ED" w:rsidRDefault="00B701ED">
            <w:pPr>
              <w:rPr>
                <w:sz w:val="7"/>
                <w:szCs w:val="7"/>
              </w:rPr>
            </w:pPr>
          </w:p>
        </w:tc>
        <w:tc>
          <w:tcPr>
            <w:tcW w:w="1220" w:type="dxa"/>
            <w:gridSpan w:val="2"/>
            <w:vMerge/>
            <w:tcBorders>
              <w:left w:val="single" w:sz="8" w:space="0" w:color="auto"/>
            </w:tcBorders>
            <w:vAlign w:val="bottom"/>
          </w:tcPr>
          <w:p w:rsidR="00B701ED" w:rsidRDefault="00B701ED">
            <w:pPr>
              <w:rPr>
                <w:sz w:val="7"/>
                <w:szCs w:val="7"/>
              </w:rPr>
            </w:pPr>
          </w:p>
        </w:tc>
        <w:tc>
          <w:tcPr>
            <w:tcW w:w="120" w:type="dxa"/>
            <w:tcBorders>
              <w:right w:val="single" w:sz="8" w:space="0" w:color="auto"/>
            </w:tcBorders>
            <w:vAlign w:val="bottom"/>
          </w:tcPr>
          <w:p w:rsidR="00B701ED" w:rsidRDefault="00B701ED">
            <w:pPr>
              <w:rPr>
                <w:sz w:val="7"/>
                <w:szCs w:val="7"/>
              </w:rPr>
            </w:pPr>
          </w:p>
        </w:tc>
        <w:tc>
          <w:tcPr>
            <w:tcW w:w="220" w:type="dxa"/>
            <w:tcBorders>
              <w:right w:val="single" w:sz="8" w:space="0" w:color="auto"/>
            </w:tcBorders>
            <w:vAlign w:val="bottom"/>
          </w:tcPr>
          <w:p w:rsidR="00B701ED" w:rsidRDefault="00B701ED">
            <w:pPr>
              <w:rPr>
                <w:sz w:val="7"/>
                <w:szCs w:val="7"/>
              </w:rPr>
            </w:pPr>
          </w:p>
        </w:tc>
        <w:tc>
          <w:tcPr>
            <w:tcW w:w="340" w:type="dxa"/>
            <w:vAlign w:val="bottom"/>
          </w:tcPr>
          <w:p w:rsidR="00B701ED" w:rsidRDefault="00B701ED">
            <w:pPr>
              <w:rPr>
                <w:sz w:val="7"/>
                <w:szCs w:val="7"/>
              </w:rPr>
            </w:pPr>
          </w:p>
        </w:tc>
        <w:tc>
          <w:tcPr>
            <w:tcW w:w="120" w:type="dxa"/>
            <w:vAlign w:val="bottom"/>
          </w:tcPr>
          <w:p w:rsidR="00B701ED" w:rsidRDefault="00B701ED">
            <w:pPr>
              <w:rPr>
                <w:sz w:val="7"/>
                <w:szCs w:val="7"/>
              </w:rPr>
            </w:pPr>
          </w:p>
        </w:tc>
        <w:tc>
          <w:tcPr>
            <w:tcW w:w="12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140" w:type="dxa"/>
            <w:vAlign w:val="bottom"/>
          </w:tcPr>
          <w:p w:rsidR="00B701ED" w:rsidRDefault="00B701ED">
            <w:pPr>
              <w:rPr>
                <w:sz w:val="7"/>
                <w:szCs w:val="7"/>
              </w:rPr>
            </w:pPr>
          </w:p>
        </w:tc>
        <w:tc>
          <w:tcPr>
            <w:tcW w:w="100" w:type="dxa"/>
            <w:vAlign w:val="bottom"/>
          </w:tcPr>
          <w:p w:rsidR="00B701ED" w:rsidRDefault="00B701ED">
            <w:pPr>
              <w:rPr>
                <w:sz w:val="7"/>
                <w:szCs w:val="7"/>
              </w:rPr>
            </w:pPr>
          </w:p>
        </w:tc>
        <w:tc>
          <w:tcPr>
            <w:tcW w:w="660" w:type="dxa"/>
            <w:tcBorders>
              <w:left w:val="single" w:sz="8" w:space="0" w:color="auto"/>
            </w:tcBorders>
            <w:vAlign w:val="bottom"/>
          </w:tcPr>
          <w:p w:rsidR="00B701ED" w:rsidRDefault="00B701ED">
            <w:pPr>
              <w:rPr>
                <w:sz w:val="7"/>
                <w:szCs w:val="7"/>
              </w:rPr>
            </w:pPr>
          </w:p>
        </w:tc>
        <w:tc>
          <w:tcPr>
            <w:tcW w:w="20" w:type="dxa"/>
            <w:vAlign w:val="bottom"/>
          </w:tcPr>
          <w:p w:rsidR="00B701ED" w:rsidRDefault="00B701ED">
            <w:pPr>
              <w:rPr>
                <w:sz w:val="7"/>
                <w:szCs w:val="7"/>
              </w:rPr>
            </w:pPr>
          </w:p>
        </w:tc>
        <w:tc>
          <w:tcPr>
            <w:tcW w:w="660" w:type="dxa"/>
            <w:tcBorders>
              <w:right w:val="single" w:sz="8" w:space="0" w:color="auto"/>
            </w:tcBorders>
            <w:vAlign w:val="bottom"/>
          </w:tcPr>
          <w:p w:rsidR="00B701ED" w:rsidRDefault="00B701ED">
            <w:pPr>
              <w:rPr>
                <w:sz w:val="7"/>
                <w:szCs w:val="7"/>
              </w:rPr>
            </w:pPr>
          </w:p>
        </w:tc>
        <w:tc>
          <w:tcPr>
            <w:tcW w:w="220" w:type="dxa"/>
            <w:vAlign w:val="bottom"/>
          </w:tcPr>
          <w:p w:rsidR="00B701ED" w:rsidRDefault="00B701ED">
            <w:pPr>
              <w:rPr>
                <w:sz w:val="7"/>
                <w:szCs w:val="7"/>
              </w:rPr>
            </w:pPr>
          </w:p>
        </w:tc>
        <w:tc>
          <w:tcPr>
            <w:tcW w:w="280" w:type="dxa"/>
            <w:vAlign w:val="bottom"/>
          </w:tcPr>
          <w:p w:rsidR="00B701ED" w:rsidRDefault="00B701ED">
            <w:pPr>
              <w:rPr>
                <w:sz w:val="7"/>
                <w:szCs w:val="7"/>
              </w:rPr>
            </w:pPr>
          </w:p>
        </w:tc>
        <w:tc>
          <w:tcPr>
            <w:tcW w:w="4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84"/>
        </w:trPr>
        <w:tc>
          <w:tcPr>
            <w:tcW w:w="720" w:type="dxa"/>
            <w:vAlign w:val="bottom"/>
          </w:tcPr>
          <w:p w:rsidR="00B701ED" w:rsidRDefault="00B701ED">
            <w:pPr>
              <w:rPr>
                <w:sz w:val="16"/>
                <w:szCs w:val="16"/>
              </w:rPr>
            </w:pPr>
          </w:p>
        </w:tc>
        <w:tc>
          <w:tcPr>
            <w:tcW w:w="140" w:type="dxa"/>
            <w:vAlign w:val="bottom"/>
          </w:tcPr>
          <w:p w:rsidR="00B701ED" w:rsidRDefault="00B701ED">
            <w:pPr>
              <w:rPr>
                <w:sz w:val="16"/>
                <w:szCs w:val="16"/>
              </w:rPr>
            </w:pPr>
          </w:p>
        </w:tc>
        <w:tc>
          <w:tcPr>
            <w:tcW w:w="220" w:type="dxa"/>
            <w:vAlign w:val="bottom"/>
          </w:tcPr>
          <w:p w:rsidR="00B701ED" w:rsidRDefault="00B701ED">
            <w:pPr>
              <w:rPr>
                <w:sz w:val="16"/>
                <w:szCs w:val="16"/>
              </w:rPr>
            </w:pPr>
          </w:p>
        </w:tc>
        <w:tc>
          <w:tcPr>
            <w:tcW w:w="120" w:type="dxa"/>
            <w:vAlign w:val="bottom"/>
          </w:tcPr>
          <w:p w:rsidR="00B701ED" w:rsidRDefault="00B701ED">
            <w:pPr>
              <w:rPr>
                <w:sz w:val="16"/>
                <w:szCs w:val="16"/>
              </w:rPr>
            </w:pPr>
          </w:p>
        </w:tc>
        <w:tc>
          <w:tcPr>
            <w:tcW w:w="20" w:type="dxa"/>
            <w:vAlign w:val="bottom"/>
          </w:tcPr>
          <w:p w:rsidR="00B701ED" w:rsidRDefault="00B701ED">
            <w:pPr>
              <w:rPr>
                <w:sz w:val="16"/>
                <w:szCs w:val="16"/>
              </w:rPr>
            </w:pPr>
          </w:p>
        </w:tc>
        <w:tc>
          <w:tcPr>
            <w:tcW w:w="100" w:type="dxa"/>
            <w:tcBorders>
              <w:right w:val="single" w:sz="8" w:space="0" w:color="auto"/>
            </w:tcBorders>
            <w:vAlign w:val="bottom"/>
          </w:tcPr>
          <w:p w:rsidR="00B701ED" w:rsidRDefault="00B701ED">
            <w:pPr>
              <w:rPr>
                <w:sz w:val="16"/>
                <w:szCs w:val="16"/>
              </w:rPr>
            </w:pPr>
          </w:p>
        </w:tc>
        <w:tc>
          <w:tcPr>
            <w:tcW w:w="640" w:type="dxa"/>
            <w:vAlign w:val="bottom"/>
          </w:tcPr>
          <w:p w:rsidR="00B701ED" w:rsidRDefault="00B701ED">
            <w:pPr>
              <w:rPr>
                <w:sz w:val="16"/>
                <w:szCs w:val="16"/>
              </w:rPr>
            </w:pPr>
          </w:p>
        </w:tc>
        <w:tc>
          <w:tcPr>
            <w:tcW w:w="20" w:type="dxa"/>
            <w:vAlign w:val="bottom"/>
          </w:tcPr>
          <w:p w:rsidR="00B701ED" w:rsidRDefault="00B701ED">
            <w:pPr>
              <w:rPr>
                <w:sz w:val="16"/>
                <w:szCs w:val="16"/>
              </w:rPr>
            </w:pPr>
          </w:p>
        </w:tc>
        <w:tc>
          <w:tcPr>
            <w:tcW w:w="320" w:type="dxa"/>
            <w:vAlign w:val="bottom"/>
          </w:tcPr>
          <w:p w:rsidR="00B701ED" w:rsidRDefault="00B701ED">
            <w:pPr>
              <w:rPr>
                <w:sz w:val="16"/>
                <w:szCs w:val="16"/>
              </w:rPr>
            </w:pPr>
          </w:p>
        </w:tc>
        <w:tc>
          <w:tcPr>
            <w:tcW w:w="220" w:type="dxa"/>
            <w:vAlign w:val="bottom"/>
          </w:tcPr>
          <w:p w:rsidR="00B701ED" w:rsidRDefault="00B701ED">
            <w:pPr>
              <w:rPr>
                <w:sz w:val="16"/>
                <w:szCs w:val="16"/>
              </w:rPr>
            </w:pPr>
          </w:p>
        </w:tc>
        <w:tc>
          <w:tcPr>
            <w:tcW w:w="120" w:type="dxa"/>
            <w:tcBorders>
              <w:right w:val="single" w:sz="8" w:space="0" w:color="auto"/>
            </w:tcBorders>
            <w:vAlign w:val="bottom"/>
          </w:tcPr>
          <w:p w:rsidR="00B701ED" w:rsidRDefault="00B701ED">
            <w:pPr>
              <w:rPr>
                <w:sz w:val="16"/>
                <w:szCs w:val="16"/>
              </w:rPr>
            </w:pPr>
          </w:p>
        </w:tc>
        <w:tc>
          <w:tcPr>
            <w:tcW w:w="240" w:type="dxa"/>
            <w:tcBorders>
              <w:right w:val="single" w:sz="8" w:space="0" w:color="auto"/>
            </w:tcBorders>
            <w:vAlign w:val="bottom"/>
          </w:tcPr>
          <w:p w:rsidR="00B701ED" w:rsidRDefault="00B701ED">
            <w:pPr>
              <w:rPr>
                <w:sz w:val="16"/>
                <w:szCs w:val="16"/>
              </w:rPr>
            </w:pPr>
          </w:p>
        </w:tc>
        <w:tc>
          <w:tcPr>
            <w:tcW w:w="320" w:type="dxa"/>
            <w:vAlign w:val="bottom"/>
          </w:tcPr>
          <w:p w:rsidR="00B701ED" w:rsidRDefault="00B701ED">
            <w:pPr>
              <w:rPr>
                <w:sz w:val="16"/>
                <w:szCs w:val="16"/>
              </w:rPr>
            </w:pPr>
          </w:p>
        </w:tc>
        <w:tc>
          <w:tcPr>
            <w:tcW w:w="100" w:type="dxa"/>
            <w:vAlign w:val="bottom"/>
          </w:tcPr>
          <w:p w:rsidR="00B701ED" w:rsidRDefault="00B701ED">
            <w:pPr>
              <w:rPr>
                <w:sz w:val="16"/>
                <w:szCs w:val="16"/>
              </w:rPr>
            </w:pPr>
          </w:p>
        </w:tc>
        <w:tc>
          <w:tcPr>
            <w:tcW w:w="140" w:type="dxa"/>
            <w:vAlign w:val="bottom"/>
          </w:tcPr>
          <w:p w:rsidR="00B701ED" w:rsidRDefault="00B701ED">
            <w:pPr>
              <w:rPr>
                <w:sz w:val="16"/>
                <w:szCs w:val="16"/>
              </w:rPr>
            </w:pPr>
          </w:p>
        </w:tc>
        <w:tc>
          <w:tcPr>
            <w:tcW w:w="20" w:type="dxa"/>
            <w:vAlign w:val="bottom"/>
          </w:tcPr>
          <w:p w:rsidR="00B701ED" w:rsidRDefault="00B701ED">
            <w:pPr>
              <w:rPr>
                <w:sz w:val="16"/>
                <w:szCs w:val="16"/>
              </w:rPr>
            </w:pPr>
          </w:p>
        </w:tc>
        <w:tc>
          <w:tcPr>
            <w:tcW w:w="140" w:type="dxa"/>
            <w:vAlign w:val="bottom"/>
          </w:tcPr>
          <w:p w:rsidR="00B701ED" w:rsidRDefault="00B701ED">
            <w:pPr>
              <w:rPr>
                <w:sz w:val="16"/>
                <w:szCs w:val="16"/>
              </w:rPr>
            </w:pPr>
          </w:p>
        </w:tc>
        <w:tc>
          <w:tcPr>
            <w:tcW w:w="100" w:type="dxa"/>
            <w:vAlign w:val="bottom"/>
          </w:tcPr>
          <w:p w:rsidR="00B701ED" w:rsidRDefault="00B701ED">
            <w:pPr>
              <w:rPr>
                <w:sz w:val="16"/>
                <w:szCs w:val="16"/>
              </w:rPr>
            </w:pPr>
          </w:p>
        </w:tc>
        <w:tc>
          <w:tcPr>
            <w:tcW w:w="1220" w:type="dxa"/>
            <w:gridSpan w:val="2"/>
            <w:tcBorders>
              <w:left w:val="single" w:sz="8" w:space="0" w:color="auto"/>
            </w:tcBorders>
            <w:vAlign w:val="bottom"/>
          </w:tcPr>
          <w:p w:rsidR="00B701ED" w:rsidRDefault="003564B6">
            <w:pPr>
              <w:ind w:left="400"/>
              <w:rPr>
                <w:sz w:val="20"/>
                <w:szCs w:val="20"/>
              </w:rPr>
            </w:pPr>
            <w:r>
              <w:rPr>
                <w:rFonts w:ascii="Arial" w:eastAsia="Arial" w:hAnsi="Arial" w:cs="Arial"/>
                <w:sz w:val="14"/>
                <w:szCs w:val="14"/>
              </w:rPr>
              <w:t>bo)</w:t>
            </w:r>
          </w:p>
        </w:tc>
        <w:tc>
          <w:tcPr>
            <w:tcW w:w="120" w:type="dxa"/>
            <w:tcBorders>
              <w:right w:val="single" w:sz="8" w:space="0" w:color="auto"/>
            </w:tcBorders>
            <w:vAlign w:val="bottom"/>
          </w:tcPr>
          <w:p w:rsidR="00B701ED" w:rsidRDefault="00B701ED">
            <w:pPr>
              <w:rPr>
                <w:sz w:val="16"/>
                <w:szCs w:val="16"/>
              </w:rPr>
            </w:pPr>
          </w:p>
        </w:tc>
        <w:tc>
          <w:tcPr>
            <w:tcW w:w="220" w:type="dxa"/>
            <w:tcBorders>
              <w:right w:val="single" w:sz="8" w:space="0" w:color="auto"/>
            </w:tcBorders>
            <w:vAlign w:val="bottom"/>
          </w:tcPr>
          <w:p w:rsidR="00B701ED" w:rsidRDefault="00B701ED">
            <w:pPr>
              <w:rPr>
                <w:sz w:val="16"/>
                <w:szCs w:val="16"/>
              </w:rPr>
            </w:pPr>
          </w:p>
        </w:tc>
        <w:tc>
          <w:tcPr>
            <w:tcW w:w="340" w:type="dxa"/>
            <w:vAlign w:val="bottom"/>
          </w:tcPr>
          <w:p w:rsidR="00B701ED" w:rsidRDefault="00B701ED">
            <w:pPr>
              <w:rPr>
                <w:sz w:val="16"/>
                <w:szCs w:val="16"/>
              </w:rPr>
            </w:pPr>
          </w:p>
        </w:tc>
        <w:tc>
          <w:tcPr>
            <w:tcW w:w="120" w:type="dxa"/>
            <w:vAlign w:val="bottom"/>
          </w:tcPr>
          <w:p w:rsidR="00B701ED" w:rsidRDefault="00B701ED">
            <w:pPr>
              <w:rPr>
                <w:sz w:val="16"/>
                <w:szCs w:val="16"/>
              </w:rPr>
            </w:pPr>
          </w:p>
        </w:tc>
        <w:tc>
          <w:tcPr>
            <w:tcW w:w="120" w:type="dxa"/>
            <w:vAlign w:val="bottom"/>
          </w:tcPr>
          <w:p w:rsidR="00B701ED" w:rsidRDefault="00B701ED">
            <w:pPr>
              <w:rPr>
                <w:sz w:val="16"/>
                <w:szCs w:val="16"/>
              </w:rPr>
            </w:pPr>
          </w:p>
        </w:tc>
        <w:tc>
          <w:tcPr>
            <w:tcW w:w="20" w:type="dxa"/>
            <w:vAlign w:val="bottom"/>
          </w:tcPr>
          <w:p w:rsidR="00B701ED" w:rsidRDefault="00B701ED">
            <w:pPr>
              <w:rPr>
                <w:sz w:val="16"/>
                <w:szCs w:val="16"/>
              </w:rPr>
            </w:pPr>
          </w:p>
        </w:tc>
        <w:tc>
          <w:tcPr>
            <w:tcW w:w="140" w:type="dxa"/>
            <w:vAlign w:val="bottom"/>
          </w:tcPr>
          <w:p w:rsidR="00B701ED" w:rsidRDefault="00B701ED">
            <w:pPr>
              <w:rPr>
                <w:sz w:val="16"/>
                <w:szCs w:val="16"/>
              </w:rPr>
            </w:pPr>
          </w:p>
        </w:tc>
        <w:tc>
          <w:tcPr>
            <w:tcW w:w="100" w:type="dxa"/>
            <w:vAlign w:val="bottom"/>
          </w:tcPr>
          <w:p w:rsidR="00B701ED" w:rsidRDefault="00B701ED">
            <w:pPr>
              <w:rPr>
                <w:sz w:val="16"/>
                <w:szCs w:val="16"/>
              </w:rPr>
            </w:pPr>
          </w:p>
        </w:tc>
        <w:tc>
          <w:tcPr>
            <w:tcW w:w="660" w:type="dxa"/>
            <w:tcBorders>
              <w:left w:val="single" w:sz="8" w:space="0" w:color="auto"/>
            </w:tcBorders>
            <w:vAlign w:val="bottom"/>
          </w:tcPr>
          <w:p w:rsidR="00B701ED" w:rsidRDefault="00B701ED">
            <w:pPr>
              <w:rPr>
                <w:sz w:val="16"/>
                <w:szCs w:val="16"/>
              </w:rPr>
            </w:pPr>
          </w:p>
        </w:tc>
        <w:tc>
          <w:tcPr>
            <w:tcW w:w="20" w:type="dxa"/>
            <w:vAlign w:val="bottom"/>
          </w:tcPr>
          <w:p w:rsidR="00B701ED" w:rsidRDefault="00B701ED">
            <w:pPr>
              <w:rPr>
                <w:sz w:val="16"/>
                <w:szCs w:val="16"/>
              </w:rPr>
            </w:pPr>
          </w:p>
        </w:tc>
        <w:tc>
          <w:tcPr>
            <w:tcW w:w="660" w:type="dxa"/>
            <w:tcBorders>
              <w:right w:val="single" w:sz="8" w:space="0" w:color="auto"/>
            </w:tcBorders>
            <w:vAlign w:val="bottom"/>
          </w:tcPr>
          <w:p w:rsidR="00B701ED" w:rsidRDefault="00B701ED">
            <w:pPr>
              <w:rPr>
                <w:sz w:val="16"/>
                <w:szCs w:val="16"/>
              </w:rPr>
            </w:pPr>
          </w:p>
        </w:tc>
        <w:tc>
          <w:tcPr>
            <w:tcW w:w="220" w:type="dxa"/>
            <w:vAlign w:val="bottom"/>
          </w:tcPr>
          <w:p w:rsidR="00B701ED" w:rsidRDefault="00B701ED">
            <w:pPr>
              <w:rPr>
                <w:sz w:val="16"/>
                <w:szCs w:val="16"/>
              </w:rPr>
            </w:pPr>
          </w:p>
        </w:tc>
        <w:tc>
          <w:tcPr>
            <w:tcW w:w="280" w:type="dxa"/>
            <w:vAlign w:val="bottom"/>
          </w:tcPr>
          <w:p w:rsidR="00B701ED" w:rsidRDefault="00B701ED">
            <w:pPr>
              <w:rPr>
                <w:sz w:val="16"/>
                <w:szCs w:val="16"/>
              </w:rPr>
            </w:pPr>
          </w:p>
        </w:tc>
        <w:tc>
          <w:tcPr>
            <w:tcW w:w="4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41"/>
        </w:trPr>
        <w:tc>
          <w:tcPr>
            <w:tcW w:w="720" w:type="dxa"/>
            <w:vAlign w:val="bottom"/>
          </w:tcPr>
          <w:p w:rsidR="00B701ED" w:rsidRDefault="00B701ED">
            <w:pPr>
              <w:rPr>
                <w:sz w:val="3"/>
                <w:szCs w:val="3"/>
              </w:rPr>
            </w:pPr>
          </w:p>
        </w:tc>
        <w:tc>
          <w:tcPr>
            <w:tcW w:w="140" w:type="dxa"/>
            <w:vAlign w:val="bottom"/>
          </w:tcPr>
          <w:p w:rsidR="00B701ED" w:rsidRDefault="00B701ED">
            <w:pPr>
              <w:rPr>
                <w:sz w:val="3"/>
                <w:szCs w:val="3"/>
              </w:rPr>
            </w:pPr>
          </w:p>
        </w:tc>
        <w:tc>
          <w:tcPr>
            <w:tcW w:w="220" w:type="dxa"/>
            <w:vAlign w:val="bottom"/>
          </w:tcPr>
          <w:p w:rsidR="00B701ED" w:rsidRDefault="00B701ED">
            <w:pPr>
              <w:rPr>
                <w:sz w:val="3"/>
                <w:szCs w:val="3"/>
              </w:rPr>
            </w:pPr>
          </w:p>
        </w:tc>
        <w:tc>
          <w:tcPr>
            <w:tcW w:w="120" w:type="dxa"/>
            <w:vAlign w:val="bottom"/>
          </w:tcPr>
          <w:p w:rsidR="00B701ED" w:rsidRDefault="00B701ED">
            <w:pPr>
              <w:rPr>
                <w:sz w:val="3"/>
                <w:szCs w:val="3"/>
              </w:rPr>
            </w:pPr>
          </w:p>
        </w:tc>
        <w:tc>
          <w:tcPr>
            <w:tcW w:w="20" w:type="dxa"/>
            <w:vAlign w:val="bottom"/>
          </w:tcPr>
          <w:p w:rsidR="00B701ED" w:rsidRDefault="00B701ED">
            <w:pPr>
              <w:rPr>
                <w:sz w:val="3"/>
                <w:szCs w:val="3"/>
              </w:rPr>
            </w:pPr>
          </w:p>
        </w:tc>
        <w:tc>
          <w:tcPr>
            <w:tcW w:w="100" w:type="dxa"/>
            <w:tcBorders>
              <w:right w:val="single" w:sz="8" w:space="0" w:color="auto"/>
            </w:tcBorders>
            <w:vAlign w:val="bottom"/>
          </w:tcPr>
          <w:p w:rsidR="00B701ED" w:rsidRDefault="00B701ED">
            <w:pPr>
              <w:rPr>
                <w:sz w:val="3"/>
                <w:szCs w:val="3"/>
              </w:rPr>
            </w:pPr>
          </w:p>
        </w:tc>
        <w:tc>
          <w:tcPr>
            <w:tcW w:w="640" w:type="dxa"/>
            <w:tcBorders>
              <w:bottom w:val="single" w:sz="8" w:space="0" w:color="auto"/>
            </w:tcBorders>
            <w:vAlign w:val="bottom"/>
          </w:tcPr>
          <w:p w:rsidR="00B701ED" w:rsidRDefault="00B701ED">
            <w:pPr>
              <w:rPr>
                <w:sz w:val="3"/>
                <w:szCs w:val="3"/>
              </w:rPr>
            </w:pPr>
          </w:p>
        </w:tc>
        <w:tc>
          <w:tcPr>
            <w:tcW w:w="20" w:type="dxa"/>
            <w:tcBorders>
              <w:bottom w:val="single" w:sz="8" w:space="0" w:color="auto"/>
            </w:tcBorders>
            <w:vAlign w:val="bottom"/>
          </w:tcPr>
          <w:p w:rsidR="00B701ED" w:rsidRDefault="00B701ED">
            <w:pPr>
              <w:rPr>
                <w:sz w:val="3"/>
                <w:szCs w:val="3"/>
              </w:rPr>
            </w:pPr>
          </w:p>
        </w:tc>
        <w:tc>
          <w:tcPr>
            <w:tcW w:w="320" w:type="dxa"/>
            <w:tcBorders>
              <w:bottom w:val="single" w:sz="8" w:space="0" w:color="auto"/>
            </w:tcBorders>
            <w:vAlign w:val="bottom"/>
          </w:tcPr>
          <w:p w:rsidR="00B701ED" w:rsidRDefault="00B701ED">
            <w:pPr>
              <w:rPr>
                <w:sz w:val="3"/>
                <w:szCs w:val="3"/>
              </w:rPr>
            </w:pPr>
          </w:p>
        </w:tc>
        <w:tc>
          <w:tcPr>
            <w:tcW w:w="220" w:type="dxa"/>
            <w:tcBorders>
              <w:bottom w:val="single" w:sz="8" w:space="0" w:color="auto"/>
            </w:tcBorders>
            <w:vAlign w:val="bottom"/>
          </w:tcPr>
          <w:p w:rsidR="00B701ED" w:rsidRDefault="00B701ED">
            <w:pPr>
              <w:rPr>
                <w:sz w:val="3"/>
                <w:szCs w:val="3"/>
              </w:rPr>
            </w:pPr>
          </w:p>
        </w:tc>
        <w:tc>
          <w:tcPr>
            <w:tcW w:w="120" w:type="dxa"/>
            <w:tcBorders>
              <w:bottom w:val="single" w:sz="8" w:space="0" w:color="auto"/>
              <w:right w:val="single" w:sz="8" w:space="0" w:color="auto"/>
            </w:tcBorders>
            <w:vAlign w:val="bottom"/>
          </w:tcPr>
          <w:p w:rsidR="00B701ED" w:rsidRDefault="00B701ED">
            <w:pPr>
              <w:rPr>
                <w:sz w:val="3"/>
                <w:szCs w:val="3"/>
              </w:rPr>
            </w:pPr>
          </w:p>
        </w:tc>
        <w:tc>
          <w:tcPr>
            <w:tcW w:w="240" w:type="dxa"/>
            <w:tcBorders>
              <w:right w:val="single" w:sz="8" w:space="0" w:color="auto"/>
            </w:tcBorders>
            <w:vAlign w:val="bottom"/>
          </w:tcPr>
          <w:p w:rsidR="00B701ED" w:rsidRDefault="00B701ED">
            <w:pPr>
              <w:rPr>
                <w:sz w:val="3"/>
                <w:szCs w:val="3"/>
              </w:rPr>
            </w:pPr>
          </w:p>
        </w:tc>
        <w:tc>
          <w:tcPr>
            <w:tcW w:w="320" w:type="dxa"/>
            <w:vAlign w:val="bottom"/>
          </w:tcPr>
          <w:p w:rsidR="00B701ED" w:rsidRDefault="00B701ED">
            <w:pPr>
              <w:rPr>
                <w:sz w:val="3"/>
                <w:szCs w:val="3"/>
              </w:rPr>
            </w:pPr>
          </w:p>
        </w:tc>
        <w:tc>
          <w:tcPr>
            <w:tcW w:w="100" w:type="dxa"/>
            <w:vAlign w:val="bottom"/>
          </w:tcPr>
          <w:p w:rsidR="00B701ED" w:rsidRDefault="00B701ED">
            <w:pPr>
              <w:rPr>
                <w:sz w:val="3"/>
                <w:szCs w:val="3"/>
              </w:rPr>
            </w:pPr>
          </w:p>
        </w:tc>
        <w:tc>
          <w:tcPr>
            <w:tcW w:w="140" w:type="dxa"/>
            <w:vAlign w:val="bottom"/>
          </w:tcPr>
          <w:p w:rsidR="00B701ED" w:rsidRDefault="00B701ED">
            <w:pPr>
              <w:rPr>
                <w:sz w:val="3"/>
                <w:szCs w:val="3"/>
              </w:rPr>
            </w:pPr>
          </w:p>
        </w:tc>
        <w:tc>
          <w:tcPr>
            <w:tcW w:w="20" w:type="dxa"/>
            <w:vAlign w:val="bottom"/>
          </w:tcPr>
          <w:p w:rsidR="00B701ED" w:rsidRDefault="00B701ED">
            <w:pPr>
              <w:rPr>
                <w:sz w:val="3"/>
                <w:szCs w:val="3"/>
              </w:rPr>
            </w:pPr>
          </w:p>
        </w:tc>
        <w:tc>
          <w:tcPr>
            <w:tcW w:w="140" w:type="dxa"/>
            <w:vAlign w:val="bottom"/>
          </w:tcPr>
          <w:p w:rsidR="00B701ED" w:rsidRDefault="00B701ED">
            <w:pPr>
              <w:rPr>
                <w:sz w:val="3"/>
                <w:szCs w:val="3"/>
              </w:rPr>
            </w:pPr>
          </w:p>
        </w:tc>
        <w:tc>
          <w:tcPr>
            <w:tcW w:w="100" w:type="dxa"/>
            <w:vAlign w:val="bottom"/>
          </w:tcPr>
          <w:p w:rsidR="00B701ED" w:rsidRDefault="00B701ED">
            <w:pPr>
              <w:rPr>
                <w:sz w:val="3"/>
                <w:szCs w:val="3"/>
              </w:rPr>
            </w:pPr>
          </w:p>
        </w:tc>
        <w:tc>
          <w:tcPr>
            <w:tcW w:w="680" w:type="dxa"/>
            <w:tcBorders>
              <w:left w:val="single" w:sz="8" w:space="0" w:color="auto"/>
              <w:bottom w:val="single" w:sz="8" w:space="0" w:color="auto"/>
            </w:tcBorders>
            <w:vAlign w:val="bottom"/>
          </w:tcPr>
          <w:p w:rsidR="00B701ED" w:rsidRDefault="00B701ED">
            <w:pPr>
              <w:rPr>
                <w:sz w:val="3"/>
                <w:szCs w:val="3"/>
              </w:rPr>
            </w:pPr>
          </w:p>
        </w:tc>
        <w:tc>
          <w:tcPr>
            <w:tcW w:w="540" w:type="dxa"/>
            <w:tcBorders>
              <w:bottom w:val="single" w:sz="8" w:space="0" w:color="auto"/>
            </w:tcBorders>
            <w:vAlign w:val="bottom"/>
          </w:tcPr>
          <w:p w:rsidR="00B701ED" w:rsidRDefault="00B701ED">
            <w:pPr>
              <w:rPr>
                <w:sz w:val="3"/>
                <w:szCs w:val="3"/>
              </w:rPr>
            </w:pPr>
          </w:p>
        </w:tc>
        <w:tc>
          <w:tcPr>
            <w:tcW w:w="120" w:type="dxa"/>
            <w:tcBorders>
              <w:bottom w:val="single" w:sz="8" w:space="0" w:color="auto"/>
              <w:right w:val="single" w:sz="8" w:space="0" w:color="auto"/>
            </w:tcBorders>
            <w:vAlign w:val="bottom"/>
          </w:tcPr>
          <w:p w:rsidR="00B701ED" w:rsidRDefault="00B701ED">
            <w:pPr>
              <w:rPr>
                <w:sz w:val="3"/>
                <w:szCs w:val="3"/>
              </w:rPr>
            </w:pPr>
          </w:p>
        </w:tc>
        <w:tc>
          <w:tcPr>
            <w:tcW w:w="220" w:type="dxa"/>
            <w:tcBorders>
              <w:right w:val="single" w:sz="8" w:space="0" w:color="auto"/>
            </w:tcBorders>
            <w:vAlign w:val="bottom"/>
          </w:tcPr>
          <w:p w:rsidR="00B701ED" w:rsidRDefault="00B701ED">
            <w:pPr>
              <w:rPr>
                <w:sz w:val="3"/>
                <w:szCs w:val="3"/>
              </w:rPr>
            </w:pPr>
          </w:p>
        </w:tc>
        <w:tc>
          <w:tcPr>
            <w:tcW w:w="340" w:type="dxa"/>
            <w:vAlign w:val="bottom"/>
          </w:tcPr>
          <w:p w:rsidR="00B701ED" w:rsidRDefault="00B701ED">
            <w:pPr>
              <w:rPr>
                <w:sz w:val="3"/>
                <w:szCs w:val="3"/>
              </w:rPr>
            </w:pPr>
          </w:p>
        </w:tc>
        <w:tc>
          <w:tcPr>
            <w:tcW w:w="120" w:type="dxa"/>
            <w:vAlign w:val="bottom"/>
          </w:tcPr>
          <w:p w:rsidR="00B701ED" w:rsidRDefault="00B701ED">
            <w:pPr>
              <w:rPr>
                <w:sz w:val="3"/>
                <w:szCs w:val="3"/>
              </w:rPr>
            </w:pPr>
          </w:p>
        </w:tc>
        <w:tc>
          <w:tcPr>
            <w:tcW w:w="120" w:type="dxa"/>
            <w:vAlign w:val="bottom"/>
          </w:tcPr>
          <w:p w:rsidR="00B701ED" w:rsidRDefault="00B701ED">
            <w:pPr>
              <w:rPr>
                <w:sz w:val="3"/>
                <w:szCs w:val="3"/>
              </w:rPr>
            </w:pPr>
          </w:p>
        </w:tc>
        <w:tc>
          <w:tcPr>
            <w:tcW w:w="20" w:type="dxa"/>
            <w:vAlign w:val="bottom"/>
          </w:tcPr>
          <w:p w:rsidR="00B701ED" w:rsidRDefault="00B701ED">
            <w:pPr>
              <w:rPr>
                <w:sz w:val="3"/>
                <w:szCs w:val="3"/>
              </w:rPr>
            </w:pPr>
          </w:p>
        </w:tc>
        <w:tc>
          <w:tcPr>
            <w:tcW w:w="140" w:type="dxa"/>
            <w:vAlign w:val="bottom"/>
          </w:tcPr>
          <w:p w:rsidR="00B701ED" w:rsidRDefault="00B701ED">
            <w:pPr>
              <w:rPr>
                <w:sz w:val="3"/>
                <w:szCs w:val="3"/>
              </w:rPr>
            </w:pPr>
          </w:p>
        </w:tc>
        <w:tc>
          <w:tcPr>
            <w:tcW w:w="100" w:type="dxa"/>
            <w:vAlign w:val="bottom"/>
          </w:tcPr>
          <w:p w:rsidR="00B701ED" w:rsidRDefault="00B701ED">
            <w:pPr>
              <w:rPr>
                <w:sz w:val="3"/>
                <w:szCs w:val="3"/>
              </w:rPr>
            </w:pPr>
          </w:p>
        </w:tc>
        <w:tc>
          <w:tcPr>
            <w:tcW w:w="660" w:type="dxa"/>
            <w:tcBorders>
              <w:left w:val="single" w:sz="8" w:space="0" w:color="auto"/>
              <w:bottom w:val="single" w:sz="8" w:space="0" w:color="auto"/>
            </w:tcBorders>
            <w:vAlign w:val="bottom"/>
          </w:tcPr>
          <w:p w:rsidR="00B701ED" w:rsidRDefault="00B701ED">
            <w:pPr>
              <w:rPr>
                <w:sz w:val="3"/>
                <w:szCs w:val="3"/>
              </w:rPr>
            </w:pPr>
          </w:p>
        </w:tc>
        <w:tc>
          <w:tcPr>
            <w:tcW w:w="20" w:type="dxa"/>
            <w:tcBorders>
              <w:bottom w:val="single" w:sz="8" w:space="0" w:color="auto"/>
            </w:tcBorders>
            <w:vAlign w:val="bottom"/>
          </w:tcPr>
          <w:p w:rsidR="00B701ED" w:rsidRDefault="00B701ED">
            <w:pPr>
              <w:rPr>
                <w:sz w:val="3"/>
                <w:szCs w:val="3"/>
              </w:rPr>
            </w:pPr>
          </w:p>
        </w:tc>
        <w:tc>
          <w:tcPr>
            <w:tcW w:w="660" w:type="dxa"/>
            <w:tcBorders>
              <w:bottom w:val="single" w:sz="8" w:space="0" w:color="auto"/>
              <w:right w:val="single" w:sz="8" w:space="0" w:color="auto"/>
            </w:tcBorders>
            <w:vAlign w:val="bottom"/>
          </w:tcPr>
          <w:p w:rsidR="00B701ED" w:rsidRDefault="00B701ED">
            <w:pPr>
              <w:rPr>
                <w:sz w:val="3"/>
                <w:szCs w:val="3"/>
              </w:rPr>
            </w:pPr>
          </w:p>
        </w:tc>
        <w:tc>
          <w:tcPr>
            <w:tcW w:w="220" w:type="dxa"/>
            <w:vAlign w:val="bottom"/>
          </w:tcPr>
          <w:p w:rsidR="00B701ED" w:rsidRDefault="00B701ED">
            <w:pPr>
              <w:rPr>
                <w:sz w:val="3"/>
                <w:szCs w:val="3"/>
              </w:rPr>
            </w:pPr>
          </w:p>
        </w:tc>
        <w:tc>
          <w:tcPr>
            <w:tcW w:w="280" w:type="dxa"/>
            <w:vAlign w:val="bottom"/>
          </w:tcPr>
          <w:p w:rsidR="00B701ED" w:rsidRDefault="00B701ED">
            <w:pPr>
              <w:rPr>
                <w:sz w:val="3"/>
                <w:szCs w:val="3"/>
              </w:rPr>
            </w:pPr>
          </w:p>
        </w:tc>
        <w:tc>
          <w:tcPr>
            <w:tcW w:w="40" w:type="dxa"/>
            <w:vAlign w:val="bottom"/>
          </w:tcPr>
          <w:p w:rsidR="00B701ED" w:rsidRDefault="00B701ED">
            <w:pPr>
              <w:rPr>
                <w:sz w:val="3"/>
                <w:szCs w:val="3"/>
              </w:rPr>
            </w:pPr>
          </w:p>
        </w:tc>
        <w:tc>
          <w:tcPr>
            <w:tcW w:w="0" w:type="dxa"/>
            <w:vAlign w:val="bottom"/>
          </w:tcPr>
          <w:p w:rsidR="00B701ED" w:rsidRDefault="00B701ED">
            <w:pPr>
              <w:rPr>
                <w:sz w:val="1"/>
                <w:szCs w:val="1"/>
              </w:rPr>
            </w:pPr>
          </w:p>
        </w:tc>
      </w:tr>
      <w:tr w:rsidR="00B701ED">
        <w:trPr>
          <w:trHeight w:val="87"/>
        </w:trPr>
        <w:tc>
          <w:tcPr>
            <w:tcW w:w="720" w:type="dxa"/>
            <w:vAlign w:val="bottom"/>
          </w:tcPr>
          <w:p w:rsidR="00B701ED" w:rsidRDefault="00B701ED">
            <w:pPr>
              <w:rPr>
                <w:sz w:val="7"/>
                <w:szCs w:val="7"/>
              </w:rPr>
            </w:pPr>
          </w:p>
        </w:tc>
        <w:tc>
          <w:tcPr>
            <w:tcW w:w="140" w:type="dxa"/>
            <w:vAlign w:val="bottom"/>
          </w:tcPr>
          <w:p w:rsidR="00B701ED" w:rsidRDefault="00B701ED">
            <w:pPr>
              <w:rPr>
                <w:sz w:val="7"/>
                <w:szCs w:val="7"/>
              </w:rPr>
            </w:pPr>
          </w:p>
        </w:tc>
        <w:tc>
          <w:tcPr>
            <w:tcW w:w="220" w:type="dxa"/>
            <w:vAlign w:val="bottom"/>
          </w:tcPr>
          <w:p w:rsidR="00B701ED" w:rsidRDefault="00B701ED">
            <w:pPr>
              <w:rPr>
                <w:sz w:val="7"/>
                <w:szCs w:val="7"/>
              </w:rPr>
            </w:pPr>
          </w:p>
        </w:tc>
        <w:tc>
          <w:tcPr>
            <w:tcW w:w="12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100" w:type="dxa"/>
            <w:vAlign w:val="bottom"/>
          </w:tcPr>
          <w:p w:rsidR="00B701ED" w:rsidRDefault="00B701ED">
            <w:pPr>
              <w:rPr>
                <w:sz w:val="7"/>
                <w:szCs w:val="7"/>
              </w:rPr>
            </w:pPr>
          </w:p>
        </w:tc>
        <w:tc>
          <w:tcPr>
            <w:tcW w:w="64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320" w:type="dxa"/>
            <w:vAlign w:val="bottom"/>
          </w:tcPr>
          <w:p w:rsidR="00B701ED" w:rsidRDefault="00B701ED">
            <w:pPr>
              <w:rPr>
                <w:sz w:val="7"/>
                <w:szCs w:val="7"/>
              </w:rPr>
            </w:pPr>
          </w:p>
        </w:tc>
        <w:tc>
          <w:tcPr>
            <w:tcW w:w="220" w:type="dxa"/>
            <w:vAlign w:val="bottom"/>
          </w:tcPr>
          <w:p w:rsidR="00B701ED" w:rsidRDefault="00B701ED">
            <w:pPr>
              <w:rPr>
                <w:sz w:val="7"/>
                <w:szCs w:val="7"/>
              </w:rPr>
            </w:pPr>
          </w:p>
        </w:tc>
        <w:tc>
          <w:tcPr>
            <w:tcW w:w="120" w:type="dxa"/>
            <w:vAlign w:val="bottom"/>
          </w:tcPr>
          <w:p w:rsidR="00B701ED" w:rsidRDefault="00B701ED">
            <w:pPr>
              <w:rPr>
                <w:sz w:val="7"/>
                <w:szCs w:val="7"/>
              </w:rPr>
            </w:pPr>
          </w:p>
        </w:tc>
        <w:tc>
          <w:tcPr>
            <w:tcW w:w="240" w:type="dxa"/>
            <w:tcBorders>
              <w:right w:val="single" w:sz="8" w:space="0" w:color="auto"/>
            </w:tcBorders>
            <w:vAlign w:val="bottom"/>
          </w:tcPr>
          <w:p w:rsidR="00B701ED" w:rsidRDefault="00B701ED">
            <w:pPr>
              <w:rPr>
                <w:sz w:val="7"/>
                <w:szCs w:val="7"/>
              </w:rPr>
            </w:pPr>
          </w:p>
        </w:tc>
        <w:tc>
          <w:tcPr>
            <w:tcW w:w="320" w:type="dxa"/>
            <w:vAlign w:val="bottom"/>
          </w:tcPr>
          <w:p w:rsidR="00B701ED" w:rsidRDefault="00B701ED">
            <w:pPr>
              <w:rPr>
                <w:sz w:val="7"/>
                <w:szCs w:val="7"/>
              </w:rPr>
            </w:pPr>
          </w:p>
        </w:tc>
        <w:tc>
          <w:tcPr>
            <w:tcW w:w="100" w:type="dxa"/>
            <w:vAlign w:val="bottom"/>
          </w:tcPr>
          <w:p w:rsidR="00B701ED" w:rsidRDefault="00B701ED">
            <w:pPr>
              <w:rPr>
                <w:sz w:val="7"/>
                <w:szCs w:val="7"/>
              </w:rPr>
            </w:pPr>
          </w:p>
        </w:tc>
        <w:tc>
          <w:tcPr>
            <w:tcW w:w="14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140" w:type="dxa"/>
            <w:vAlign w:val="bottom"/>
          </w:tcPr>
          <w:p w:rsidR="00B701ED" w:rsidRDefault="00B701ED">
            <w:pPr>
              <w:rPr>
                <w:sz w:val="7"/>
                <w:szCs w:val="7"/>
              </w:rPr>
            </w:pPr>
          </w:p>
        </w:tc>
        <w:tc>
          <w:tcPr>
            <w:tcW w:w="100" w:type="dxa"/>
            <w:vAlign w:val="bottom"/>
          </w:tcPr>
          <w:p w:rsidR="00B701ED" w:rsidRDefault="00B701ED">
            <w:pPr>
              <w:rPr>
                <w:sz w:val="7"/>
                <w:szCs w:val="7"/>
              </w:rPr>
            </w:pPr>
          </w:p>
        </w:tc>
        <w:tc>
          <w:tcPr>
            <w:tcW w:w="680" w:type="dxa"/>
            <w:vAlign w:val="bottom"/>
          </w:tcPr>
          <w:p w:rsidR="00B701ED" w:rsidRDefault="00B701ED">
            <w:pPr>
              <w:rPr>
                <w:sz w:val="7"/>
                <w:szCs w:val="7"/>
              </w:rPr>
            </w:pPr>
          </w:p>
        </w:tc>
        <w:tc>
          <w:tcPr>
            <w:tcW w:w="540" w:type="dxa"/>
            <w:vAlign w:val="bottom"/>
          </w:tcPr>
          <w:p w:rsidR="00B701ED" w:rsidRDefault="00B701ED">
            <w:pPr>
              <w:rPr>
                <w:sz w:val="7"/>
                <w:szCs w:val="7"/>
              </w:rPr>
            </w:pPr>
          </w:p>
        </w:tc>
        <w:tc>
          <w:tcPr>
            <w:tcW w:w="120" w:type="dxa"/>
            <w:vAlign w:val="bottom"/>
          </w:tcPr>
          <w:p w:rsidR="00B701ED" w:rsidRDefault="00B701ED">
            <w:pPr>
              <w:rPr>
                <w:sz w:val="7"/>
                <w:szCs w:val="7"/>
              </w:rPr>
            </w:pPr>
          </w:p>
        </w:tc>
        <w:tc>
          <w:tcPr>
            <w:tcW w:w="220" w:type="dxa"/>
            <w:tcBorders>
              <w:right w:val="single" w:sz="8" w:space="0" w:color="auto"/>
            </w:tcBorders>
            <w:vAlign w:val="bottom"/>
          </w:tcPr>
          <w:p w:rsidR="00B701ED" w:rsidRDefault="00B701ED">
            <w:pPr>
              <w:rPr>
                <w:sz w:val="7"/>
                <w:szCs w:val="7"/>
              </w:rPr>
            </w:pPr>
          </w:p>
        </w:tc>
        <w:tc>
          <w:tcPr>
            <w:tcW w:w="340" w:type="dxa"/>
            <w:vAlign w:val="bottom"/>
          </w:tcPr>
          <w:p w:rsidR="00B701ED" w:rsidRDefault="00B701ED">
            <w:pPr>
              <w:rPr>
                <w:sz w:val="7"/>
                <w:szCs w:val="7"/>
              </w:rPr>
            </w:pPr>
          </w:p>
        </w:tc>
        <w:tc>
          <w:tcPr>
            <w:tcW w:w="120" w:type="dxa"/>
            <w:vAlign w:val="bottom"/>
          </w:tcPr>
          <w:p w:rsidR="00B701ED" w:rsidRDefault="00B701ED">
            <w:pPr>
              <w:rPr>
                <w:sz w:val="7"/>
                <w:szCs w:val="7"/>
              </w:rPr>
            </w:pPr>
          </w:p>
        </w:tc>
        <w:tc>
          <w:tcPr>
            <w:tcW w:w="12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140" w:type="dxa"/>
            <w:vAlign w:val="bottom"/>
          </w:tcPr>
          <w:p w:rsidR="00B701ED" w:rsidRDefault="00B701ED">
            <w:pPr>
              <w:rPr>
                <w:sz w:val="7"/>
                <w:szCs w:val="7"/>
              </w:rPr>
            </w:pPr>
          </w:p>
        </w:tc>
        <w:tc>
          <w:tcPr>
            <w:tcW w:w="100" w:type="dxa"/>
            <w:vAlign w:val="bottom"/>
          </w:tcPr>
          <w:p w:rsidR="00B701ED" w:rsidRDefault="00B701ED">
            <w:pPr>
              <w:rPr>
                <w:sz w:val="7"/>
                <w:szCs w:val="7"/>
              </w:rPr>
            </w:pPr>
          </w:p>
        </w:tc>
        <w:tc>
          <w:tcPr>
            <w:tcW w:w="66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660" w:type="dxa"/>
            <w:vAlign w:val="bottom"/>
          </w:tcPr>
          <w:p w:rsidR="00B701ED" w:rsidRDefault="00B701ED">
            <w:pPr>
              <w:rPr>
                <w:sz w:val="7"/>
                <w:szCs w:val="7"/>
              </w:rPr>
            </w:pPr>
          </w:p>
        </w:tc>
        <w:tc>
          <w:tcPr>
            <w:tcW w:w="220" w:type="dxa"/>
            <w:vAlign w:val="bottom"/>
          </w:tcPr>
          <w:p w:rsidR="00B701ED" w:rsidRDefault="00B701ED">
            <w:pPr>
              <w:rPr>
                <w:sz w:val="7"/>
                <w:szCs w:val="7"/>
              </w:rPr>
            </w:pPr>
          </w:p>
        </w:tc>
        <w:tc>
          <w:tcPr>
            <w:tcW w:w="280" w:type="dxa"/>
            <w:vAlign w:val="bottom"/>
          </w:tcPr>
          <w:p w:rsidR="00B701ED" w:rsidRDefault="00B701ED">
            <w:pPr>
              <w:rPr>
                <w:sz w:val="7"/>
                <w:szCs w:val="7"/>
              </w:rPr>
            </w:pPr>
          </w:p>
        </w:tc>
        <w:tc>
          <w:tcPr>
            <w:tcW w:w="4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206"/>
        </w:trPr>
        <w:tc>
          <w:tcPr>
            <w:tcW w:w="720" w:type="dxa"/>
            <w:vAlign w:val="bottom"/>
          </w:tcPr>
          <w:p w:rsidR="00B701ED" w:rsidRDefault="00B701ED">
            <w:pPr>
              <w:rPr>
                <w:sz w:val="17"/>
                <w:szCs w:val="17"/>
              </w:rPr>
            </w:pPr>
          </w:p>
        </w:tc>
        <w:tc>
          <w:tcPr>
            <w:tcW w:w="140" w:type="dxa"/>
            <w:vAlign w:val="bottom"/>
          </w:tcPr>
          <w:p w:rsidR="00B701ED" w:rsidRDefault="00B701ED">
            <w:pPr>
              <w:rPr>
                <w:sz w:val="17"/>
                <w:szCs w:val="17"/>
              </w:rPr>
            </w:pPr>
          </w:p>
        </w:tc>
        <w:tc>
          <w:tcPr>
            <w:tcW w:w="220" w:type="dxa"/>
            <w:vAlign w:val="bottom"/>
          </w:tcPr>
          <w:p w:rsidR="00B701ED" w:rsidRDefault="00B701ED">
            <w:pPr>
              <w:rPr>
                <w:sz w:val="17"/>
                <w:szCs w:val="17"/>
              </w:rPr>
            </w:pPr>
          </w:p>
        </w:tc>
        <w:tc>
          <w:tcPr>
            <w:tcW w:w="120" w:type="dxa"/>
            <w:vAlign w:val="bottom"/>
          </w:tcPr>
          <w:p w:rsidR="00B701ED" w:rsidRDefault="00B701ED">
            <w:pPr>
              <w:rPr>
                <w:sz w:val="17"/>
                <w:szCs w:val="17"/>
              </w:rPr>
            </w:pPr>
          </w:p>
        </w:tc>
        <w:tc>
          <w:tcPr>
            <w:tcW w:w="20" w:type="dxa"/>
            <w:vAlign w:val="bottom"/>
          </w:tcPr>
          <w:p w:rsidR="00B701ED" w:rsidRDefault="00B701ED">
            <w:pPr>
              <w:rPr>
                <w:sz w:val="17"/>
                <w:szCs w:val="17"/>
              </w:rPr>
            </w:pPr>
          </w:p>
        </w:tc>
        <w:tc>
          <w:tcPr>
            <w:tcW w:w="100" w:type="dxa"/>
            <w:vAlign w:val="bottom"/>
          </w:tcPr>
          <w:p w:rsidR="00B701ED" w:rsidRDefault="00B701ED">
            <w:pPr>
              <w:rPr>
                <w:sz w:val="17"/>
                <w:szCs w:val="17"/>
              </w:rPr>
            </w:pPr>
          </w:p>
        </w:tc>
        <w:tc>
          <w:tcPr>
            <w:tcW w:w="640" w:type="dxa"/>
            <w:vAlign w:val="bottom"/>
          </w:tcPr>
          <w:p w:rsidR="00B701ED" w:rsidRDefault="00B701ED">
            <w:pPr>
              <w:rPr>
                <w:sz w:val="17"/>
                <w:szCs w:val="17"/>
              </w:rPr>
            </w:pPr>
          </w:p>
        </w:tc>
        <w:tc>
          <w:tcPr>
            <w:tcW w:w="20" w:type="dxa"/>
            <w:tcBorders>
              <w:bottom w:val="single" w:sz="8" w:space="0" w:color="auto"/>
            </w:tcBorders>
            <w:shd w:val="clear" w:color="auto" w:fill="000000"/>
            <w:vAlign w:val="bottom"/>
          </w:tcPr>
          <w:p w:rsidR="00B701ED" w:rsidRDefault="00B701ED">
            <w:pPr>
              <w:rPr>
                <w:sz w:val="17"/>
                <w:szCs w:val="17"/>
              </w:rPr>
            </w:pPr>
          </w:p>
        </w:tc>
        <w:tc>
          <w:tcPr>
            <w:tcW w:w="320" w:type="dxa"/>
            <w:tcBorders>
              <w:bottom w:val="single" w:sz="8" w:space="0" w:color="auto"/>
            </w:tcBorders>
            <w:vAlign w:val="bottom"/>
          </w:tcPr>
          <w:p w:rsidR="00B701ED" w:rsidRDefault="00B701ED">
            <w:pPr>
              <w:rPr>
                <w:sz w:val="17"/>
                <w:szCs w:val="17"/>
              </w:rPr>
            </w:pPr>
          </w:p>
        </w:tc>
        <w:tc>
          <w:tcPr>
            <w:tcW w:w="220" w:type="dxa"/>
            <w:tcBorders>
              <w:bottom w:val="single" w:sz="8" w:space="0" w:color="auto"/>
            </w:tcBorders>
            <w:vAlign w:val="bottom"/>
          </w:tcPr>
          <w:p w:rsidR="00B701ED" w:rsidRDefault="00B701ED">
            <w:pPr>
              <w:rPr>
                <w:sz w:val="17"/>
                <w:szCs w:val="17"/>
              </w:rPr>
            </w:pPr>
          </w:p>
        </w:tc>
        <w:tc>
          <w:tcPr>
            <w:tcW w:w="120" w:type="dxa"/>
            <w:tcBorders>
              <w:bottom w:val="single" w:sz="8" w:space="0" w:color="auto"/>
            </w:tcBorders>
            <w:vAlign w:val="bottom"/>
          </w:tcPr>
          <w:p w:rsidR="00B701ED" w:rsidRDefault="00B701ED">
            <w:pPr>
              <w:rPr>
                <w:sz w:val="17"/>
                <w:szCs w:val="17"/>
              </w:rPr>
            </w:pPr>
          </w:p>
        </w:tc>
        <w:tc>
          <w:tcPr>
            <w:tcW w:w="240" w:type="dxa"/>
            <w:tcBorders>
              <w:bottom w:val="single" w:sz="8" w:space="0" w:color="auto"/>
              <w:right w:val="single" w:sz="8" w:space="0" w:color="auto"/>
            </w:tcBorders>
            <w:vAlign w:val="bottom"/>
          </w:tcPr>
          <w:p w:rsidR="00B701ED" w:rsidRDefault="00B701ED">
            <w:pPr>
              <w:rPr>
                <w:sz w:val="17"/>
                <w:szCs w:val="17"/>
              </w:rPr>
            </w:pPr>
          </w:p>
        </w:tc>
        <w:tc>
          <w:tcPr>
            <w:tcW w:w="320" w:type="dxa"/>
            <w:vAlign w:val="bottom"/>
          </w:tcPr>
          <w:p w:rsidR="00B701ED" w:rsidRDefault="00B701ED">
            <w:pPr>
              <w:rPr>
                <w:sz w:val="17"/>
                <w:szCs w:val="17"/>
              </w:rPr>
            </w:pPr>
          </w:p>
        </w:tc>
        <w:tc>
          <w:tcPr>
            <w:tcW w:w="100" w:type="dxa"/>
            <w:vAlign w:val="bottom"/>
          </w:tcPr>
          <w:p w:rsidR="00B701ED" w:rsidRDefault="00B701ED">
            <w:pPr>
              <w:rPr>
                <w:sz w:val="17"/>
                <w:szCs w:val="17"/>
              </w:rPr>
            </w:pPr>
          </w:p>
        </w:tc>
        <w:tc>
          <w:tcPr>
            <w:tcW w:w="140" w:type="dxa"/>
            <w:vAlign w:val="bottom"/>
          </w:tcPr>
          <w:p w:rsidR="00B701ED" w:rsidRDefault="00B701ED">
            <w:pPr>
              <w:rPr>
                <w:sz w:val="17"/>
                <w:szCs w:val="17"/>
              </w:rPr>
            </w:pPr>
          </w:p>
        </w:tc>
        <w:tc>
          <w:tcPr>
            <w:tcW w:w="20" w:type="dxa"/>
            <w:vAlign w:val="bottom"/>
          </w:tcPr>
          <w:p w:rsidR="00B701ED" w:rsidRDefault="00B701ED">
            <w:pPr>
              <w:rPr>
                <w:sz w:val="17"/>
                <w:szCs w:val="17"/>
              </w:rPr>
            </w:pPr>
          </w:p>
        </w:tc>
        <w:tc>
          <w:tcPr>
            <w:tcW w:w="140" w:type="dxa"/>
            <w:vAlign w:val="bottom"/>
          </w:tcPr>
          <w:p w:rsidR="00B701ED" w:rsidRDefault="00B701ED">
            <w:pPr>
              <w:rPr>
                <w:sz w:val="17"/>
                <w:szCs w:val="17"/>
              </w:rPr>
            </w:pPr>
          </w:p>
        </w:tc>
        <w:tc>
          <w:tcPr>
            <w:tcW w:w="100" w:type="dxa"/>
            <w:vAlign w:val="bottom"/>
          </w:tcPr>
          <w:p w:rsidR="00B701ED" w:rsidRDefault="00B701ED">
            <w:pPr>
              <w:rPr>
                <w:sz w:val="17"/>
                <w:szCs w:val="17"/>
              </w:rPr>
            </w:pPr>
          </w:p>
        </w:tc>
        <w:tc>
          <w:tcPr>
            <w:tcW w:w="680" w:type="dxa"/>
            <w:tcBorders>
              <w:right w:val="single" w:sz="8" w:space="0" w:color="auto"/>
            </w:tcBorders>
            <w:vAlign w:val="bottom"/>
          </w:tcPr>
          <w:p w:rsidR="00B701ED" w:rsidRDefault="00B701ED">
            <w:pPr>
              <w:rPr>
                <w:sz w:val="17"/>
                <w:szCs w:val="17"/>
              </w:rPr>
            </w:pPr>
          </w:p>
        </w:tc>
        <w:tc>
          <w:tcPr>
            <w:tcW w:w="540" w:type="dxa"/>
            <w:tcBorders>
              <w:bottom w:val="single" w:sz="8" w:space="0" w:color="auto"/>
            </w:tcBorders>
            <w:vAlign w:val="bottom"/>
          </w:tcPr>
          <w:p w:rsidR="00B701ED" w:rsidRDefault="00B701ED">
            <w:pPr>
              <w:rPr>
                <w:sz w:val="17"/>
                <w:szCs w:val="17"/>
              </w:rPr>
            </w:pPr>
          </w:p>
        </w:tc>
        <w:tc>
          <w:tcPr>
            <w:tcW w:w="120" w:type="dxa"/>
            <w:tcBorders>
              <w:bottom w:val="single" w:sz="8" w:space="0" w:color="auto"/>
            </w:tcBorders>
            <w:vAlign w:val="bottom"/>
          </w:tcPr>
          <w:p w:rsidR="00B701ED" w:rsidRDefault="00B701ED">
            <w:pPr>
              <w:rPr>
                <w:sz w:val="17"/>
                <w:szCs w:val="17"/>
              </w:rPr>
            </w:pPr>
          </w:p>
        </w:tc>
        <w:tc>
          <w:tcPr>
            <w:tcW w:w="220" w:type="dxa"/>
            <w:tcBorders>
              <w:bottom w:val="single" w:sz="8" w:space="0" w:color="auto"/>
              <w:right w:val="single" w:sz="8" w:space="0" w:color="auto"/>
            </w:tcBorders>
            <w:vAlign w:val="bottom"/>
          </w:tcPr>
          <w:p w:rsidR="00B701ED" w:rsidRDefault="00B701ED">
            <w:pPr>
              <w:rPr>
                <w:sz w:val="17"/>
                <w:szCs w:val="17"/>
              </w:rPr>
            </w:pPr>
          </w:p>
        </w:tc>
        <w:tc>
          <w:tcPr>
            <w:tcW w:w="340" w:type="dxa"/>
            <w:vAlign w:val="bottom"/>
          </w:tcPr>
          <w:p w:rsidR="00B701ED" w:rsidRDefault="00B701ED">
            <w:pPr>
              <w:rPr>
                <w:sz w:val="17"/>
                <w:szCs w:val="17"/>
              </w:rPr>
            </w:pPr>
          </w:p>
        </w:tc>
        <w:tc>
          <w:tcPr>
            <w:tcW w:w="120" w:type="dxa"/>
            <w:vAlign w:val="bottom"/>
          </w:tcPr>
          <w:p w:rsidR="00B701ED" w:rsidRDefault="00B701ED">
            <w:pPr>
              <w:rPr>
                <w:sz w:val="17"/>
                <w:szCs w:val="17"/>
              </w:rPr>
            </w:pPr>
          </w:p>
        </w:tc>
        <w:tc>
          <w:tcPr>
            <w:tcW w:w="120" w:type="dxa"/>
            <w:vAlign w:val="bottom"/>
          </w:tcPr>
          <w:p w:rsidR="00B701ED" w:rsidRDefault="00B701ED">
            <w:pPr>
              <w:rPr>
                <w:sz w:val="17"/>
                <w:szCs w:val="17"/>
              </w:rPr>
            </w:pPr>
          </w:p>
        </w:tc>
        <w:tc>
          <w:tcPr>
            <w:tcW w:w="20" w:type="dxa"/>
            <w:vAlign w:val="bottom"/>
          </w:tcPr>
          <w:p w:rsidR="00B701ED" w:rsidRDefault="00B701ED">
            <w:pPr>
              <w:rPr>
                <w:sz w:val="17"/>
                <w:szCs w:val="17"/>
              </w:rPr>
            </w:pPr>
          </w:p>
        </w:tc>
        <w:tc>
          <w:tcPr>
            <w:tcW w:w="140" w:type="dxa"/>
            <w:vAlign w:val="bottom"/>
          </w:tcPr>
          <w:p w:rsidR="00B701ED" w:rsidRDefault="00B701ED">
            <w:pPr>
              <w:rPr>
                <w:sz w:val="17"/>
                <w:szCs w:val="17"/>
              </w:rPr>
            </w:pPr>
          </w:p>
        </w:tc>
        <w:tc>
          <w:tcPr>
            <w:tcW w:w="100" w:type="dxa"/>
            <w:vAlign w:val="bottom"/>
          </w:tcPr>
          <w:p w:rsidR="00B701ED" w:rsidRDefault="00B701ED">
            <w:pPr>
              <w:rPr>
                <w:sz w:val="17"/>
                <w:szCs w:val="17"/>
              </w:rPr>
            </w:pPr>
          </w:p>
        </w:tc>
        <w:tc>
          <w:tcPr>
            <w:tcW w:w="660" w:type="dxa"/>
            <w:vAlign w:val="bottom"/>
          </w:tcPr>
          <w:p w:rsidR="00B701ED" w:rsidRDefault="00B701ED">
            <w:pPr>
              <w:rPr>
                <w:sz w:val="17"/>
                <w:szCs w:val="17"/>
              </w:rPr>
            </w:pPr>
          </w:p>
        </w:tc>
        <w:tc>
          <w:tcPr>
            <w:tcW w:w="20" w:type="dxa"/>
            <w:tcBorders>
              <w:bottom w:val="single" w:sz="8" w:space="0" w:color="auto"/>
            </w:tcBorders>
            <w:shd w:val="clear" w:color="auto" w:fill="000000"/>
            <w:vAlign w:val="bottom"/>
          </w:tcPr>
          <w:p w:rsidR="00B701ED" w:rsidRDefault="00B701ED">
            <w:pPr>
              <w:rPr>
                <w:sz w:val="17"/>
                <w:szCs w:val="17"/>
              </w:rPr>
            </w:pPr>
          </w:p>
        </w:tc>
        <w:tc>
          <w:tcPr>
            <w:tcW w:w="660" w:type="dxa"/>
            <w:vAlign w:val="bottom"/>
          </w:tcPr>
          <w:p w:rsidR="00B701ED" w:rsidRDefault="00B701ED">
            <w:pPr>
              <w:rPr>
                <w:sz w:val="17"/>
                <w:szCs w:val="17"/>
              </w:rPr>
            </w:pPr>
          </w:p>
        </w:tc>
        <w:tc>
          <w:tcPr>
            <w:tcW w:w="220" w:type="dxa"/>
            <w:vAlign w:val="bottom"/>
          </w:tcPr>
          <w:p w:rsidR="00B701ED" w:rsidRDefault="00B701ED">
            <w:pPr>
              <w:rPr>
                <w:sz w:val="17"/>
                <w:szCs w:val="17"/>
              </w:rPr>
            </w:pPr>
          </w:p>
        </w:tc>
        <w:tc>
          <w:tcPr>
            <w:tcW w:w="280" w:type="dxa"/>
            <w:vAlign w:val="bottom"/>
          </w:tcPr>
          <w:p w:rsidR="00B701ED" w:rsidRDefault="00B701ED">
            <w:pPr>
              <w:rPr>
                <w:sz w:val="17"/>
                <w:szCs w:val="17"/>
              </w:rPr>
            </w:pPr>
          </w:p>
        </w:tc>
        <w:tc>
          <w:tcPr>
            <w:tcW w:w="4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191"/>
        </w:trPr>
        <w:tc>
          <w:tcPr>
            <w:tcW w:w="720" w:type="dxa"/>
            <w:vAlign w:val="bottom"/>
          </w:tcPr>
          <w:p w:rsidR="00B701ED" w:rsidRDefault="00B701ED">
            <w:pPr>
              <w:rPr>
                <w:sz w:val="16"/>
                <w:szCs w:val="16"/>
              </w:rPr>
            </w:pPr>
          </w:p>
        </w:tc>
        <w:tc>
          <w:tcPr>
            <w:tcW w:w="140" w:type="dxa"/>
            <w:tcBorders>
              <w:bottom w:val="single" w:sz="8" w:space="0" w:color="auto"/>
            </w:tcBorders>
            <w:vAlign w:val="bottom"/>
          </w:tcPr>
          <w:p w:rsidR="00B701ED" w:rsidRDefault="00B701ED">
            <w:pPr>
              <w:rPr>
                <w:sz w:val="16"/>
                <w:szCs w:val="16"/>
              </w:rPr>
            </w:pPr>
          </w:p>
        </w:tc>
        <w:tc>
          <w:tcPr>
            <w:tcW w:w="220" w:type="dxa"/>
            <w:tcBorders>
              <w:bottom w:val="single" w:sz="8" w:space="0" w:color="auto"/>
            </w:tcBorders>
            <w:vAlign w:val="bottom"/>
          </w:tcPr>
          <w:p w:rsidR="00B701ED" w:rsidRDefault="00B701ED">
            <w:pPr>
              <w:rPr>
                <w:sz w:val="16"/>
                <w:szCs w:val="16"/>
              </w:rPr>
            </w:pPr>
          </w:p>
        </w:tc>
        <w:tc>
          <w:tcPr>
            <w:tcW w:w="120" w:type="dxa"/>
            <w:tcBorders>
              <w:bottom w:val="single" w:sz="8" w:space="0" w:color="auto"/>
            </w:tcBorders>
            <w:vAlign w:val="bottom"/>
          </w:tcPr>
          <w:p w:rsidR="00B701ED" w:rsidRDefault="00B701ED">
            <w:pPr>
              <w:rPr>
                <w:sz w:val="16"/>
                <w:szCs w:val="16"/>
              </w:rPr>
            </w:pPr>
          </w:p>
        </w:tc>
        <w:tc>
          <w:tcPr>
            <w:tcW w:w="20" w:type="dxa"/>
            <w:tcBorders>
              <w:bottom w:val="single" w:sz="8" w:space="0" w:color="auto"/>
            </w:tcBorders>
            <w:vAlign w:val="bottom"/>
          </w:tcPr>
          <w:p w:rsidR="00B701ED" w:rsidRDefault="00B701ED">
            <w:pPr>
              <w:rPr>
                <w:sz w:val="16"/>
                <w:szCs w:val="16"/>
              </w:rPr>
            </w:pPr>
          </w:p>
        </w:tc>
        <w:tc>
          <w:tcPr>
            <w:tcW w:w="100" w:type="dxa"/>
            <w:tcBorders>
              <w:bottom w:val="single" w:sz="8" w:space="0" w:color="auto"/>
            </w:tcBorders>
            <w:vAlign w:val="bottom"/>
          </w:tcPr>
          <w:p w:rsidR="00B701ED" w:rsidRDefault="00B701ED">
            <w:pPr>
              <w:rPr>
                <w:sz w:val="16"/>
                <w:szCs w:val="16"/>
              </w:rPr>
            </w:pPr>
          </w:p>
        </w:tc>
        <w:tc>
          <w:tcPr>
            <w:tcW w:w="640" w:type="dxa"/>
            <w:tcBorders>
              <w:bottom w:val="single" w:sz="8" w:space="0" w:color="auto"/>
            </w:tcBorders>
            <w:vAlign w:val="bottom"/>
          </w:tcPr>
          <w:p w:rsidR="00B701ED" w:rsidRDefault="00B701ED">
            <w:pPr>
              <w:rPr>
                <w:sz w:val="16"/>
                <w:szCs w:val="16"/>
              </w:rPr>
            </w:pPr>
          </w:p>
        </w:tc>
        <w:tc>
          <w:tcPr>
            <w:tcW w:w="20" w:type="dxa"/>
            <w:tcBorders>
              <w:bottom w:val="single" w:sz="8" w:space="0" w:color="auto"/>
            </w:tcBorders>
            <w:shd w:val="clear" w:color="auto" w:fill="000000"/>
            <w:vAlign w:val="bottom"/>
          </w:tcPr>
          <w:p w:rsidR="00B701ED" w:rsidRDefault="00B701ED">
            <w:pPr>
              <w:rPr>
                <w:sz w:val="16"/>
                <w:szCs w:val="16"/>
              </w:rPr>
            </w:pPr>
          </w:p>
        </w:tc>
        <w:tc>
          <w:tcPr>
            <w:tcW w:w="320" w:type="dxa"/>
            <w:tcBorders>
              <w:bottom w:val="single" w:sz="8" w:space="0" w:color="auto"/>
            </w:tcBorders>
            <w:vAlign w:val="bottom"/>
          </w:tcPr>
          <w:p w:rsidR="00B701ED" w:rsidRDefault="00B701ED">
            <w:pPr>
              <w:rPr>
                <w:sz w:val="16"/>
                <w:szCs w:val="16"/>
              </w:rPr>
            </w:pPr>
          </w:p>
        </w:tc>
        <w:tc>
          <w:tcPr>
            <w:tcW w:w="220" w:type="dxa"/>
            <w:tcBorders>
              <w:bottom w:val="single" w:sz="8" w:space="0" w:color="auto"/>
            </w:tcBorders>
            <w:vAlign w:val="bottom"/>
          </w:tcPr>
          <w:p w:rsidR="00B701ED" w:rsidRDefault="00B701ED">
            <w:pPr>
              <w:rPr>
                <w:sz w:val="16"/>
                <w:szCs w:val="16"/>
              </w:rPr>
            </w:pPr>
          </w:p>
        </w:tc>
        <w:tc>
          <w:tcPr>
            <w:tcW w:w="120" w:type="dxa"/>
            <w:tcBorders>
              <w:bottom w:val="single" w:sz="8" w:space="0" w:color="auto"/>
            </w:tcBorders>
            <w:vAlign w:val="bottom"/>
          </w:tcPr>
          <w:p w:rsidR="00B701ED" w:rsidRDefault="00B701ED">
            <w:pPr>
              <w:rPr>
                <w:sz w:val="16"/>
                <w:szCs w:val="16"/>
              </w:rPr>
            </w:pPr>
          </w:p>
        </w:tc>
        <w:tc>
          <w:tcPr>
            <w:tcW w:w="240" w:type="dxa"/>
            <w:tcBorders>
              <w:bottom w:val="single" w:sz="8" w:space="0" w:color="auto"/>
            </w:tcBorders>
            <w:vAlign w:val="bottom"/>
          </w:tcPr>
          <w:p w:rsidR="00B701ED" w:rsidRDefault="00B701ED">
            <w:pPr>
              <w:rPr>
                <w:sz w:val="16"/>
                <w:szCs w:val="16"/>
              </w:rPr>
            </w:pPr>
          </w:p>
        </w:tc>
        <w:tc>
          <w:tcPr>
            <w:tcW w:w="320" w:type="dxa"/>
            <w:tcBorders>
              <w:bottom w:val="single" w:sz="8" w:space="0" w:color="auto"/>
            </w:tcBorders>
            <w:vAlign w:val="bottom"/>
          </w:tcPr>
          <w:p w:rsidR="00B701ED" w:rsidRDefault="00B701ED">
            <w:pPr>
              <w:rPr>
                <w:sz w:val="16"/>
                <w:szCs w:val="16"/>
              </w:rPr>
            </w:pPr>
          </w:p>
        </w:tc>
        <w:tc>
          <w:tcPr>
            <w:tcW w:w="100" w:type="dxa"/>
            <w:tcBorders>
              <w:bottom w:val="single" w:sz="8" w:space="0" w:color="auto"/>
            </w:tcBorders>
            <w:vAlign w:val="bottom"/>
          </w:tcPr>
          <w:p w:rsidR="00B701ED" w:rsidRDefault="00B701ED">
            <w:pPr>
              <w:rPr>
                <w:sz w:val="16"/>
                <w:szCs w:val="16"/>
              </w:rPr>
            </w:pPr>
          </w:p>
        </w:tc>
        <w:tc>
          <w:tcPr>
            <w:tcW w:w="140" w:type="dxa"/>
            <w:tcBorders>
              <w:bottom w:val="single" w:sz="8" w:space="0" w:color="auto"/>
            </w:tcBorders>
            <w:vAlign w:val="bottom"/>
          </w:tcPr>
          <w:p w:rsidR="00B701ED" w:rsidRDefault="00B701ED">
            <w:pPr>
              <w:rPr>
                <w:sz w:val="16"/>
                <w:szCs w:val="16"/>
              </w:rPr>
            </w:pPr>
          </w:p>
        </w:tc>
        <w:tc>
          <w:tcPr>
            <w:tcW w:w="20" w:type="dxa"/>
            <w:tcBorders>
              <w:bottom w:val="single" w:sz="8" w:space="0" w:color="auto"/>
            </w:tcBorders>
            <w:vAlign w:val="bottom"/>
          </w:tcPr>
          <w:p w:rsidR="00B701ED" w:rsidRDefault="00B701ED">
            <w:pPr>
              <w:rPr>
                <w:sz w:val="16"/>
                <w:szCs w:val="16"/>
              </w:rPr>
            </w:pPr>
          </w:p>
        </w:tc>
        <w:tc>
          <w:tcPr>
            <w:tcW w:w="140" w:type="dxa"/>
            <w:tcBorders>
              <w:bottom w:val="single" w:sz="8" w:space="0" w:color="auto"/>
            </w:tcBorders>
            <w:vAlign w:val="bottom"/>
          </w:tcPr>
          <w:p w:rsidR="00B701ED" w:rsidRDefault="00B701ED">
            <w:pPr>
              <w:rPr>
                <w:sz w:val="16"/>
                <w:szCs w:val="16"/>
              </w:rPr>
            </w:pPr>
          </w:p>
        </w:tc>
        <w:tc>
          <w:tcPr>
            <w:tcW w:w="100" w:type="dxa"/>
            <w:tcBorders>
              <w:bottom w:val="single" w:sz="8" w:space="0" w:color="auto"/>
            </w:tcBorders>
            <w:vAlign w:val="bottom"/>
          </w:tcPr>
          <w:p w:rsidR="00B701ED" w:rsidRDefault="00B701ED">
            <w:pPr>
              <w:rPr>
                <w:sz w:val="16"/>
                <w:szCs w:val="16"/>
              </w:rPr>
            </w:pPr>
          </w:p>
        </w:tc>
        <w:tc>
          <w:tcPr>
            <w:tcW w:w="680" w:type="dxa"/>
            <w:tcBorders>
              <w:bottom w:val="single" w:sz="8" w:space="0" w:color="auto"/>
              <w:right w:val="single" w:sz="8" w:space="0" w:color="auto"/>
            </w:tcBorders>
            <w:vAlign w:val="bottom"/>
          </w:tcPr>
          <w:p w:rsidR="00B701ED" w:rsidRDefault="00B701ED">
            <w:pPr>
              <w:rPr>
                <w:sz w:val="16"/>
                <w:szCs w:val="16"/>
              </w:rPr>
            </w:pPr>
          </w:p>
        </w:tc>
        <w:tc>
          <w:tcPr>
            <w:tcW w:w="540" w:type="dxa"/>
            <w:tcBorders>
              <w:bottom w:val="single" w:sz="8" w:space="0" w:color="auto"/>
            </w:tcBorders>
            <w:vAlign w:val="bottom"/>
          </w:tcPr>
          <w:p w:rsidR="00B701ED" w:rsidRDefault="00B701ED">
            <w:pPr>
              <w:rPr>
                <w:sz w:val="16"/>
                <w:szCs w:val="16"/>
              </w:rPr>
            </w:pPr>
          </w:p>
        </w:tc>
        <w:tc>
          <w:tcPr>
            <w:tcW w:w="120" w:type="dxa"/>
            <w:tcBorders>
              <w:bottom w:val="single" w:sz="8" w:space="0" w:color="auto"/>
            </w:tcBorders>
            <w:vAlign w:val="bottom"/>
          </w:tcPr>
          <w:p w:rsidR="00B701ED" w:rsidRDefault="00B701ED">
            <w:pPr>
              <w:rPr>
                <w:sz w:val="16"/>
                <w:szCs w:val="16"/>
              </w:rPr>
            </w:pPr>
          </w:p>
        </w:tc>
        <w:tc>
          <w:tcPr>
            <w:tcW w:w="220" w:type="dxa"/>
            <w:tcBorders>
              <w:bottom w:val="single" w:sz="8" w:space="0" w:color="auto"/>
            </w:tcBorders>
            <w:vAlign w:val="bottom"/>
          </w:tcPr>
          <w:p w:rsidR="00B701ED" w:rsidRDefault="00B701ED">
            <w:pPr>
              <w:rPr>
                <w:sz w:val="16"/>
                <w:szCs w:val="16"/>
              </w:rPr>
            </w:pPr>
          </w:p>
        </w:tc>
        <w:tc>
          <w:tcPr>
            <w:tcW w:w="340" w:type="dxa"/>
            <w:tcBorders>
              <w:bottom w:val="single" w:sz="8" w:space="0" w:color="auto"/>
            </w:tcBorders>
            <w:vAlign w:val="bottom"/>
          </w:tcPr>
          <w:p w:rsidR="00B701ED" w:rsidRDefault="00B701ED">
            <w:pPr>
              <w:rPr>
                <w:sz w:val="16"/>
                <w:szCs w:val="16"/>
              </w:rPr>
            </w:pPr>
          </w:p>
        </w:tc>
        <w:tc>
          <w:tcPr>
            <w:tcW w:w="120" w:type="dxa"/>
            <w:tcBorders>
              <w:bottom w:val="single" w:sz="8" w:space="0" w:color="auto"/>
            </w:tcBorders>
            <w:vAlign w:val="bottom"/>
          </w:tcPr>
          <w:p w:rsidR="00B701ED" w:rsidRDefault="00B701ED">
            <w:pPr>
              <w:rPr>
                <w:sz w:val="16"/>
                <w:szCs w:val="16"/>
              </w:rPr>
            </w:pPr>
          </w:p>
        </w:tc>
        <w:tc>
          <w:tcPr>
            <w:tcW w:w="120" w:type="dxa"/>
            <w:tcBorders>
              <w:bottom w:val="single" w:sz="8" w:space="0" w:color="auto"/>
            </w:tcBorders>
            <w:vAlign w:val="bottom"/>
          </w:tcPr>
          <w:p w:rsidR="00B701ED" w:rsidRDefault="00B701ED">
            <w:pPr>
              <w:rPr>
                <w:sz w:val="16"/>
                <w:szCs w:val="16"/>
              </w:rPr>
            </w:pPr>
          </w:p>
        </w:tc>
        <w:tc>
          <w:tcPr>
            <w:tcW w:w="20" w:type="dxa"/>
            <w:tcBorders>
              <w:bottom w:val="single" w:sz="8" w:space="0" w:color="auto"/>
            </w:tcBorders>
            <w:vAlign w:val="bottom"/>
          </w:tcPr>
          <w:p w:rsidR="00B701ED" w:rsidRDefault="00B701ED">
            <w:pPr>
              <w:rPr>
                <w:sz w:val="16"/>
                <w:szCs w:val="16"/>
              </w:rPr>
            </w:pPr>
          </w:p>
        </w:tc>
        <w:tc>
          <w:tcPr>
            <w:tcW w:w="140" w:type="dxa"/>
            <w:tcBorders>
              <w:bottom w:val="single" w:sz="8" w:space="0" w:color="auto"/>
            </w:tcBorders>
            <w:vAlign w:val="bottom"/>
          </w:tcPr>
          <w:p w:rsidR="00B701ED" w:rsidRDefault="00B701ED">
            <w:pPr>
              <w:rPr>
                <w:sz w:val="16"/>
                <w:szCs w:val="16"/>
              </w:rPr>
            </w:pPr>
          </w:p>
        </w:tc>
        <w:tc>
          <w:tcPr>
            <w:tcW w:w="100" w:type="dxa"/>
            <w:tcBorders>
              <w:bottom w:val="single" w:sz="8" w:space="0" w:color="auto"/>
            </w:tcBorders>
            <w:vAlign w:val="bottom"/>
          </w:tcPr>
          <w:p w:rsidR="00B701ED" w:rsidRDefault="00B701ED">
            <w:pPr>
              <w:rPr>
                <w:sz w:val="16"/>
                <w:szCs w:val="16"/>
              </w:rPr>
            </w:pPr>
          </w:p>
        </w:tc>
        <w:tc>
          <w:tcPr>
            <w:tcW w:w="660" w:type="dxa"/>
            <w:tcBorders>
              <w:bottom w:val="single" w:sz="8" w:space="0" w:color="auto"/>
            </w:tcBorders>
            <w:vAlign w:val="bottom"/>
          </w:tcPr>
          <w:p w:rsidR="00B701ED" w:rsidRDefault="00B701ED">
            <w:pPr>
              <w:rPr>
                <w:sz w:val="16"/>
                <w:szCs w:val="16"/>
              </w:rPr>
            </w:pPr>
          </w:p>
        </w:tc>
        <w:tc>
          <w:tcPr>
            <w:tcW w:w="20" w:type="dxa"/>
            <w:tcBorders>
              <w:bottom w:val="single" w:sz="8" w:space="0" w:color="auto"/>
            </w:tcBorders>
            <w:shd w:val="clear" w:color="auto" w:fill="000000"/>
            <w:vAlign w:val="bottom"/>
          </w:tcPr>
          <w:p w:rsidR="00B701ED" w:rsidRDefault="00B701ED">
            <w:pPr>
              <w:rPr>
                <w:sz w:val="16"/>
                <w:szCs w:val="16"/>
              </w:rPr>
            </w:pPr>
          </w:p>
        </w:tc>
        <w:tc>
          <w:tcPr>
            <w:tcW w:w="660" w:type="dxa"/>
            <w:tcBorders>
              <w:bottom w:val="single" w:sz="8" w:space="0" w:color="auto"/>
            </w:tcBorders>
            <w:vAlign w:val="bottom"/>
          </w:tcPr>
          <w:p w:rsidR="00B701ED" w:rsidRDefault="00B701ED">
            <w:pPr>
              <w:rPr>
                <w:sz w:val="16"/>
                <w:szCs w:val="16"/>
              </w:rPr>
            </w:pPr>
          </w:p>
        </w:tc>
        <w:tc>
          <w:tcPr>
            <w:tcW w:w="220" w:type="dxa"/>
            <w:tcBorders>
              <w:bottom w:val="single" w:sz="8" w:space="0" w:color="auto"/>
            </w:tcBorders>
            <w:vAlign w:val="bottom"/>
          </w:tcPr>
          <w:p w:rsidR="00B701ED" w:rsidRDefault="00B701ED">
            <w:pPr>
              <w:rPr>
                <w:sz w:val="16"/>
                <w:szCs w:val="16"/>
              </w:rPr>
            </w:pPr>
          </w:p>
        </w:tc>
        <w:tc>
          <w:tcPr>
            <w:tcW w:w="280" w:type="dxa"/>
            <w:tcBorders>
              <w:bottom w:val="single" w:sz="8" w:space="0" w:color="auto"/>
            </w:tcBorders>
            <w:vAlign w:val="bottom"/>
          </w:tcPr>
          <w:p w:rsidR="00B701ED" w:rsidRDefault="00B701ED">
            <w:pPr>
              <w:rPr>
                <w:sz w:val="16"/>
                <w:szCs w:val="16"/>
              </w:rPr>
            </w:pPr>
          </w:p>
        </w:tc>
        <w:tc>
          <w:tcPr>
            <w:tcW w:w="40" w:type="dxa"/>
            <w:tcBorders>
              <w:bottom w:val="single" w:sz="8" w:space="0" w:color="auto"/>
            </w:tcBorders>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253"/>
        </w:trPr>
        <w:tc>
          <w:tcPr>
            <w:tcW w:w="720" w:type="dxa"/>
            <w:vAlign w:val="bottom"/>
          </w:tcPr>
          <w:p w:rsidR="00B701ED" w:rsidRDefault="00B701ED">
            <w:pPr>
              <w:rPr>
                <w:sz w:val="21"/>
                <w:szCs w:val="21"/>
              </w:rPr>
            </w:pPr>
          </w:p>
        </w:tc>
        <w:tc>
          <w:tcPr>
            <w:tcW w:w="140" w:type="dxa"/>
            <w:vAlign w:val="bottom"/>
          </w:tcPr>
          <w:p w:rsidR="00B701ED" w:rsidRDefault="00B701ED">
            <w:pPr>
              <w:rPr>
                <w:sz w:val="21"/>
                <w:szCs w:val="21"/>
              </w:rPr>
            </w:pPr>
          </w:p>
        </w:tc>
        <w:tc>
          <w:tcPr>
            <w:tcW w:w="220" w:type="dxa"/>
            <w:vAlign w:val="bottom"/>
          </w:tcPr>
          <w:p w:rsidR="00B701ED" w:rsidRDefault="00B701ED">
            <w:pPr>
              <w:rPr>
                <w:sz w:val="21"/>
                <w:szCs w:val="21"/>
              </w:rPr>
            </w:pPr>
          </w:p>
        </w:tc>
        <w:tc>
          <w:tcPr>
            <w:tcW w:w="120" w:type="dxa"/>
            <w:vAlign w:val="bottom"/>
          </w:tcPr>
          <w:p w:rsidR="00B701ED" w:rsidRDefault="00B701ED">
            <w:pPr>
              <w:rPr>
                <w:sz w:val="21"/>
                <w:szCs w:val="21"/>
              </w:rPr>
            </w:pPr>
          </w:p>
        </w:tc>
        <w:tc>
          <w:tcPr>
            <w:tcW w:w="20" w:type="dxa"/>
            <w:vAlign w:val="bottom"/>
          </w:tcPr>
          <w:p w:rsidR="00B701ED" w:rsidRDefault="00B701ED">
            <w:pPr>
              <w:rPr>
                <w:sz w:val="21"/>
                <w:szCs w:val="21"/>
              </w:rPr>
            </w:pPr>
          </w:p>
        </w:tc>
        <w:tc>
          <w:tcPr>
            <w:tcW w:w="100" w:type="dxa"/>
            <w:vAlign w:val="bottom"/>
          </w:tcPr>
          <w:p w:rsidR="00B701ED" w:rsidRDefault="00B701ED">
            <w:pPr>
              <w:rPr>
                <w:sz w:val="21"/>
                <w:szCs w:val="21"/>
              </w:rPr>
            </w:pPr>
          </w:p>
        </w:tc>
        <w:tc>
          <w:tcPr>
            <w:tcW w:w="980" w:type="dxa"/>
            <w:gridSpan w:val="3"/>
            <w:vAlign w:val="bottom"/>
          </w:tcPr>
          <w:p w:rsidR="00B701ED" w:rsidRDefault="003564B6">
            <w:pPr>
              <w:ind w:left="227"/>
              <w:jc w:val="center"/>
              <w:rPr>
                <w:sz w:val="20"/>
                <w:szCs w:val="20"/>
              </w:rPr>
            </w:pPr>
            <w:r>
              <w:rPr>
                <w:rFonts w:ascii="Arial" w:eastAsia="Arial" w:hAnsi="Arial" w:cs="Arial"/>
                <w:sz w:val="14"/>
                <w:szCs w:val="14"/>
              </w:rPr>
              <w:t>input t-1</w:t>
            </w:r>
          </w:p>
        </w:tc>
        <w:tc>
          <w:tcPr>
            <w:tcW w:w="220" w:type="dxa"/>
            <w:vAlign w:val="bottom"/>
          </w:tcPr>
          <w:p w:rsidR="00B701ED" w:rsidRDefault="00B701ED">
            <w:pPr>
              <w:rPr>
                <w:sz w:val="21"/>
                <w:szCs w:val="21"/>
              </w:rPr>
            </w:pPr>
          </w:p>
        </w:tc>
        <w:tc>
          <w:tcPr>
            <w:tcW w:w="120" w:type="dxa"/>
            <w:vAlign w:val="bottom"/>
          </w:tcPr>
          <w:p w:rsidR="00B701ED" w:rsidRDefault="00B701ED">
            <w:pPr>
              <w:rPr>
                <w:sz w:val="21"/>
                <w:szCs w:val="21"/>
              </w:rPr>
            </w:pPr>
          </w:p>
        </w:tc>
        <w:tc>
          <w:tcPr>
            <w:tcW w:w="240" w:type="dxa"/>
            <w:vAlign w:val="bottom"/>
          </w:tcPr>
          <w:p w:rsidR="00B701ED" w:rsidRDefault="00B701ED">
            <w:pPr>
              <w:rPr>
                <w:sz w:val="21"/>
                <w:szCs w:val="21"/>
              </w:rPr>
            </w:pPr>
          </w:p>
        </w:tc>
        <w:tc>
          <w:tcPr>
            <w:tcW w:w="320" w:type="dxa"/>
            <w:vAlign w:val="bottom"/>
          </w:tcPr>
          <w:p w:rsidR="00B701ED" w:rsidRDefault="00B701ED">
            <w:pPr>
              <w:rPr>
                <w:sz w:val="21"/>
                <w:szCs w:val="21"/>
              </w:rPr>
            </w:pPr>
          </w:p>
        </w:tc>
        <w:tc>
          <w:tcPr>
            <w:tcW w:w="100" w:type="dxa"/>
            <w:vAlign w:val="bottom"/>
          </w:tcPr>
          <w:p w:rsidR="00B701ED" w:rsidRDefault="00B701ED">
            <w:pPr>
              <w:rPr>
                <w:sz w:val="21"/>
                <w:szCs w:val="21"/>
              </w:rPr>
            </w:pPr>
          </w:p>
        </w:tc>
        <w:tc>
          <w:tcPr>
            <w:tcW w:w="140" w:type="dxa"/>
            <w:vAlign w:val="bottom"/>
          </w:tcPr>
          <w:p w:rsidR="00B701ED" w:rsidRDefault="00B701ED">
            <w:pPr>
              <w:rPr>
                <w:sz w:val="21"/>
                <w:szCs w:val="21"/>
              </w:rPr>
            </w:pPr>
          </w:p>
        </w:tc>
        <w:tc>
          <w:tcPr>
            <w:tcW w:w="20" w:type="dxa"/>
            <w:vAlign w:val="bottom"/>
          </w:tcPr>
          <w:p w:rsidR="00B701ED" w:rsidRDefault="00B701ED">
            <w:pPr>
              <w:rPr>
                <w:sz w:val="21"/>
                <w:szCs w:val="21"/>
              </w:rPr>
            </w:pPr>
          </w:p>
        </w:tc>
        <w:tc>
          <w:tcPr>
            <w:tcW w:w="140" w:type="dxa"/>
            <w:vAlign w:val="bottom"/>
          </w:tcPr>
          <w:p w:rsidR="00B701ED" w:rsidRDefault="00B701ED">
            <w:pPr>
              <w:rPr>
                <w:sz w:val="21"/>
                <w:szCs w:val="21"/>
              </w:rPr>
            </w:pPr>
          </w:p>
        </w:tc>
        <w:tc>
          <w:tcPr>
            <w:tcW w:w="100" w:type="dxa"/>
            <w:vAlign w:val="bottom"/>
          </w:tcPr>
          <w:p w:rsidR="00B701ED" w:rsidRDefault="00B701ED">
            <w:pPr>
              <w:rPr>
                <w:sz w:val="21"/>
                <w:szCs w:val="21"/>
              </w:rPr>
            </w:pPr>
          </w:p>
        </w:tc>
        <w:tc>
          <w:tcPr>
            <w:tcW w:w="1220" w:type="dxa"/>
            <w:gridSpan w:val="2"/>
            <w:vAlign w:val="bottom"/>
          </w:tcPr>
          <w:p w:rsidR="00B701ED" w:rsidRDefault="003564B6">
            <w:pPr>
              <w:ind w:left="480"/>
              <w:rPr>
                <w:sz w:val="20"/>
                <w:szCs w:val="20"/>
              </w:rPr>
            </w:pPr>
            <w:r>
              <w:rPr>
                <w:rFonts w:ascii="Arial" w:eastAsia="Arial" w:hAnsi="Arial" w:cs="Arial"/>
                <w:sz w:val="14"/>
                <w:szCs w:val="14"/>
              </w:rPr>
              <w:t>input t</w:t>
            </w:r>
          </w:p>
        </w:tc>
        <w:tc>
          <w:tcPr>
            <w:tcW w:w="120" w:type="dxa"/>
            <w:vAlign w:val="bottom"/>
          </w:tcPr>
          <w:p w:rsidR="00B701ED" w:rsidRDefault="00B701ED">
            <w:pPr>
              <w:rPr>
                <w:sz w:val="21"/>
                <w:szCs w:val="21"/>
              </w:rPr>
            </w:pPr>
          </w:p>
        </w:tc>
        <w:tc>
          <w:tcPr>
            <w:tcW w:w="220" w:type="dxa"/>
            <w:vAlign w:val="bottom"/>
          </w:tcPr>
          <w:p w:rsidR="00B701ED" w:rsidRDefault="00B701ED">
            <w:pPr>
              <w:rPr>
                <w:sz w:val="21"/>
                <w:szCs w:val="21"/>
              </w:rPr>
            </w:pPr>
          </w:p>
        </w:tc>
        <w:tc>
          <w:tcPr>
            <w:tcW w:w="340" w:type="dxa"/>
            <w:vAlign w:val="bottom"/>
          </w:tcPr>
          <w:p w:rsidR="00B701ED" w:rsidRDefault="00B701ED">
            <w:pPr>
              <w:rPr>
                <w:sz w:val="21"/>
                <w:szCs w:val="21"/>
              </w:rPr>
            </w:pPr>
          </w:p>
        </w:tc>
        <w:tc>
          <w:tcPr>
            <w:tcW w:w="120" w:type="dxa"/>
            <w:vAlign w:val="bottom"/>
          </w:tcPr>
          <w:p w:rsidR="00B701ED" w:rsidRDefault="00B701ED">
            <w:pPr>
              <w:rPr>
                <w:sz w:val="21"/>
                <w:szCs w:val="21"/>
              </w:rPr>
            </w:pPr>
          </w:p>
        </w:tc>
        <w:tc>
          <w:tcPr>
            <w:tcW w:w="120" w:type="dxa"/>
            <w:vAlign w:val="bottom"/>
          </w:tcPr>
          <w:p w:rsidR="00B701ED" w:rsidRDefault="00B701ED">
            <w:pPr>
              <w:rPr>
                <w:sz w:val="21"/>
                <w:szCs w:val="21"/>
              </w:rPr>
            </w:pPr>
          </w:p>
        </w:tc>
        <w:tc>
          <w:tcPr>
            <w:tcW w:w="20" w:type="dxa"/>
            <w:vAlign w:val="bottom"/>
          </w:tcPr>
          <w:p w:rsidR="00B701ED" w:rsidRDefault="00B701ED">
            <w:pPr>
              <w:rPr>
                <w:sz w:val="21"/>
                <w:szCs w:val="21"/>
              </w:rPr>
            </w:pPr>
          </w:p>
        </w:tc>
        <w:tc>
          <w:tcPr>
            <w:tcW w:w="140" w:type="dxa"/>
            <w:vAlign w:val="bottom"/>
          </w:tcPr>
          <w:p w:rsidR="00B701ED" w:rsidRDefault="00B701ED">
            <w:pPr>
              <w:rPr>
                <w:sz w:val="21"/>
                <w:szCs w:val="21"/>
              </w:rPr>
            </w:pPr>
          </w:p>
        </w:tc>
        <w:tc>
          <w:tcPr>
            <w:tcW w:w="100" w:type="dxa"/>
            <w:vAlign w:val="bottom"/>
          </w:tcPr>
          <w:p w:rsidR="00B701ED" w:rsidRDefault="00B701ED">
            <w:pPr>
              <w:rPr>
                <w:sz w:val="21"/>
                <w:szCs w:val="21"/>
              </w:rPr>
            </w:pPr>
          </w:p>
        </w:tc>
        <w:tc>
          <w:tcPr>
            <w:tcW w:w="1840" w:type="dxa"/>
            <w:gridSpan w:val="5"/>
            <w:vAlign w:val="bottom"/>
          </w:tcPr>
          <w:p w:rsidR="00B701ED" w:rsidRDefault="003564B6">
            <w:pPr>
              <w:ind w:right="500"/>
              <w:jc w:val="center"/>
              <w:rPr>
                <w:sz w:val="20"/>
                <w:szCs w:val="20"/>
              </w:rPr>
            </w:pPr>
            <w:r>
              <w:rPr>
                <w:rFonts w:ascii="Arial" w:eastAsia="Arial" w:hAnsi="Arial" w:cs="Arial"/>
                <w:w w:val="99"/>
                <w:sz w:val="14"/>
                <w:szCs w:val="14"/>
              </w:rPr>
              <w:t>input t+1</w:t>
            </w:r>
          </w:p>
        </w:tc>
        <w:tc>
          <w:tcPr>
            <w:tcW w:w="40" w:type="dxa"/>
            <w:vAlign w:val="bottom"/>
          </w:tcPr>
          <w:p w:rsidR="00B701ED" w:rsidRDefault="00B701ED">
            <w:pPr>
              <w:rPr>
                <w:sz w:val="21"/>
                <w:szCs w:val="21"/>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797504" behindDoc="1" locked="0" layoutInCell="0" allowOverlap="1" wp14:anchorId="63B38A11" wp14:editId="79C4A383">
            <wp:simplePos x="0" y="0"/>
            <wp:positionH relativeFrom="column">
              <wp:posOffset>739775</wp:posOffset>
            </wp:positionH>
            <wp:positionV relativeFrom="paragraph">
              <wp:posOffset>-880745</wp:posOffset>
            </wp:positionV>
            <wp:extent cx="93980" cy="62230"/>
            <wp:effectExtent l="0" t="0" r="0" b="0"/>
            <wp:wrapNone/>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798528" behindDoc="1" locked="0" layoutInCell="0" allowOverlap="1" wp14:anchorId="07C1CF21" wp14:editId="3133E641">
            <wp:simplePos x="0" y="0"/>
            <wp:positionH relativeFrom="column">
              <wp:posOffset>1214755</wp:posOffset>
            </wp:positionH>
            <wp:positionV relativeFrom="paragraph">
              <wp:posOffset>-1723390</wp:posOffset>
            </wp:positionV>
            <wp:extent cx="62230" cy="93980"/>
            <wp:effectExtent l="0" t="0" r="0" b="0"/>
            <wp:wrapNone/>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260">
                      <a:extLst/>
                    </a:blip>
                    <a:srcRect/>
                    <a:stretch>
                      <a:fillRect/>
                    </a:stretch>
                  </pic:blipFill>
                  <pic:spPr bwMode="auto">
                    <a:xfrm>
                      <a:off x="0" y="0"/>
                      <a:ext cx="62230" cy="93980"/>
                    </a:xfrm>
                    <a:prstGeom prst="rect">
                      <a:avLst/>
                    </a:prstGeom>
                    <a:noFill/>
                  </pic:spPr>
                </pic:pic>
              </a:graphicData>
            </a:graphic>
          </wp:anchor>
        </w:drawing>
      </w:r>
      <w:r>
        <w:rPr>
          <w:noProof/>
          <w:sz w:val="20"/>
          <w:szCs w:val="20"/>
        </w:rPr>
        <w:drawing>
          <wp:anchor distT="0" distB="0" distL="114300" distR="114300" simplePos="0" relativeHeight="251799552" behindDoc="1" locked="0" layoutInCell="0" allowOverlap="1" wp14:anchorId="2F15071C" wp14:editId="54BE7930">
            <wp:simplePos x="0" y="0"/>
            <wp:positionH relativeFrom="column">
              <wp:posOffset>1214755</wp:posOffset>
            </wp:positionH>
            <wp:positionV relativeFrom="paragraph">
              <wp:posOffset>-506095</wp:posOffset>
            </wp:positionV>
            <wp:extent cx="62230" cy="93980"/>
            <wp:effectExtent l="0" t="0" r="0" b="0"/>
            <wp:wrapNone/>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260">
                      <a:extLst/>
                    </a:blip>
                    <a:srcRect/>
                    <a:stretch>
                      <a:fillRect/>
                    </a:stretch>
                  </pic:blipFill>
                  <pic:spPr bwMode="auto">
                    <a:xfrm>
                      <a:off x="0" y="0"/>
                      <a:ext cx="62230" cy="93980"/>
                    </a:xfrm>
                    <a:prstGeom prst="rect">
                      <a:avLst/>
                    </a:prstGeom>
                    <a:noFill/>
                  </pic:spPr>
                </pic:pic>
              </a:graphicData>
            </a:graphic>
          </wp:anchor>
        </w:drawing>
      </w:r>
      <w:r>
        <w:rPr>
          <w:noProof/>
          <w:sz w:val="20"/>
          <w:szCs w:val="20"/>
        </w:rPr>
        <w:drawing>
          <wp:anchor distT="0" distB="0" distL="114300" distR="114300" simplePos="0" relativeHeight="251800576" behindDoc="1" locked="0" layoutInCell="0" allowOverlap="1" wp14:anchorId="2A3C133C" wp14:editId="5DBAB4BE">
            <wp:simplePos x="0" y="0"/>
            <wp:positionH relativeFrom="column">
              <wp:posOffset>2263140</wp:posOffset>
            </wp:positionH>
            <wp:positionV relativeFrom="paragraph">
              <wp:posOffset>-880745</wp:posOffset>
            </wp:positionV>
            <wp:extent cx="93980" cy="62230"/>
            <wp:effectExtent l="0" t="0" r="0" b="0"/>
            <wp:wrapNone/>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801600" behindDoc="1" locked="0" layoutInCell="0" allowOverlap="1" wp14:anchorId="5EB4D5F5" wp14:editId="5A80F849">
            <wp:simplePos x="0" y="0"/>
            <wp:positionH relativeFrom="column">
              <wp:posOffset>2738120</wp:posOffset>
            </wp:positionH>
            <wp:positionV relativeFrom="paragraph">
              <wp:posOffset>-1723390</wp:posOffset>
            </wp:positionV>
            <wp:extent cx="62230" cy="93980"/>
            <wp:effectExtent l="0" t="0" r="0" b="0"/>
            <wp:wrapNone/>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260">
                      <a:extLst/>
                    </a:blip>
                    <a:srcRect/>
                    <a:stretch>
                      <a:fillRect/>
                    </a:stretch>
                  </pic:blipFill>
                  <pic:spPr bwMode="auto">
                    <a:xfrm>
                      <a:off x="0" y="0"/>
                      <a:ext cx="62230" cy="93980"/>
                    </a:xfrm>
                    <a:prstGeom prst="rect">
                      <a:avLst/>
                    </a:prstGeom>
                    <a:noFill/>
                  </pic:spPr>
                </pic:pic>
              </a:graphicData>
            </a:graphic>
          </wp:anchor>
        </w:drawing>
      </w:r>
      <w:r>
        <w:rPr>
          <w:noProof/>
          <w:sz w:val="20"/>
          <w:szCs w:val="20"/>
        </w:rPr>
        <w:drawing>
          <wp:anchor distT="0" distB="0" distL="114300" distR="114300" simplePos="0" relativeHeight="251802624" behindDoc="1" locked="0" layoutInCell="0" allowOverlap="1" wp14:anchorId="20C1F205" wp14:editId="4B6E7A10">
            <wp:simplePos x="0" y="0"/>
            <wp:positionH relativeFrom="column">
              <wp:posOffset>2738120</wp:posOffset>
            </wp:positionH>
            <wp:positionV relativeFrom="paragraph">
              <wp:posOffset>-506095</wp:posOffset>
            </wp:positionV>
            <wp:extent cx="62230" cy="93980"/>
            <wp:effectExtent l="0" t="0" r="0" b="0"/>
            <wp:wrapNone/>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260">
                      <a:extLst/>
                    </a:blip>
                    <a:srcRect/>
                    <a:stretch>
                      <a:fillRect/>
                    </a:stretch>
                  </pic:blipFill>
                  <pic:spPr bwMode="auto">
                    <a:xfrm>
                      <a:off x="0" y="0"/>
                      <a:ext cx="62230" cy="93980"/>
                    </a:xfrm>
                    <a:prstGeom prst="rect">
                      <a:avLst/>
                    </a:prstGeom>
                    <a:noFill/>
                  </pic:spPr>
                </pic:pic>
              </a:graphicData>
            </a:graphic>
          </wp:anchor>
        </w:drawing>
      </w:r>
      <w:r>
        <w:rPr>
          <w:noProof/>
          <w:sz w:val="20"/>
          <w:szCs w:val="20"/>
        </w:rPr>
        <w:drawing>
          <wp:anchor distT="0" distB="0" distL="114300" distR="114300" simplePos="0" relativeHeight="251803648" behindDoc="1" locked="0" layoutInCell="0" allowOverlap="1" wp14:anchorId="684DA641" wp14:editId="05F001C7">
            <wp:simplePos x="0" y="0"/>
            <wp:positionH relativeFrom="column">
              <wp:posOffset>3790315</wp:posOffset>
            </wp:positionH>
            <wp:positionV relativeFrom="paragraph">
              <wp:posOffset>-880745</wp:posOffset>
            </wp:positionV>
            <wp:extent cx="93980" cy="62230"/>
            <wp:effectExtent l="0" t="0" r="0" b="0"/>
            <wp:wrapNone/>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804672" behindDoc="1" locked="0" layoutInCell="0" allowOverlap="1" wp14:anchorId="6380F3ED" wp14:editId="651AB39F">
            <wp:simplePos x="0" y="0"/>
            <wp:positionH relativeFrom="column">
              <wp:posOffset>2263140</wp:posOffset>
            </wp:positionH>
            <wp:positionV relativeFrom="paragraph">
              <wp:posOffset>-1058545</wp:posOffset>
            </wp:positionV>
            <wp:extent cx="93980" cy="62230"/>
            <wp:effectExtent l="0" t="0" r="0" b="0"/>
            <wp:wrapNone/>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805696" behindDoc="1" locked="0" layoutInCell="0" allowOverlap="1" wp14:anchorId="4C69C383" wp14:editId="107E4FE2">
            <wp:simplePos x="0" y="0"/>
            <wp:positionH relativeFrom="column">
              <wp:posOffset>1781810</wp:posOffset>
            </wp:positionH>
            <wp:positionV relativeFrom="paragraph">
              <wp:posOffset>-1253490</wp:posOffset>
            </wp:positionV>
            <wp:extent cx="62230" cy="93980"/>
            <wp:effectExtent l="0" t="0" r="0" b="0"/>
            <wp:wrapNone/>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260">
                      <a:extLst/>
                    </a:blip>
                    <a:srcRect/>
                    <a:stretch>
                      <a:fillRect/>
                    </a:stretch>
                  </pic:blipFill>
                  <pic:spPr bwMode="auto">
                    <a:xfrm>
                      <a:off x="0" y="0"/>
                      <a:ext cx="62230" cy="93980"/>
                    </a:xfrm>
                    <a:prstGeom prst="rect">
                      <a:avLst/>
                    </a:prstGeom>
                    <a:noFill/>
                  </pic:spPr>
                </pic:pic>
              </a:graphicData>
            </a:graphic>
          </wp:anchor>
        </w:drawing>
      </w:r>
      <w:r>
        <w:rPr>
          <w:noProof/>
          <w:sz w:val="20"/>
          <w:szCs w:val="20"/>
        </w:rPr>
        <w:drawing>
          <wp:anchor distT="0" distB="0" distL="114300" distR="114300" simplePos="0" relativeHeight="251806720" behindDoc="1" locked="0" layoutInCell="0" allowOverlap="1" wp14:anchorId="58CB5C07" wp14:editId="0C966AF6">
            <wp:simplePos x="0" y="0"/>
            <wp:positionH relativeFrom="column">
              <wp:posOffset>753110</wp:posOffset>
            </wp:positionH>
            <wp:positionV relativeFrom="paragraph">
              <wp:posOffset>-1058545</wp:posOffset>
            </wp:positionV>
            <wp:extent cx="93980" cy="62230"/>
            <wp:effectExtent l="0" t="0" r="0" b="0"/>
            <wp:wrapNone/>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807744" behindDoc="1" locked="0" layoutInCell="0" allowOverlap="1" wp14:anchorId="019220DC" wp14:editId="5E0341F5">
            <wp:simplePos x="0" y="0"/>
            <wp:positionH relativeFrom="column">
              <wp:posOffset>3790315</wp:posOffset>
            </wp:positionH>
            <wp:positionV relativeFrom="paragraph">
              <wp:posOffset>-1058545</wp:posOffset>
            </wp:positionV>
            <wp:extent cx="93980" cy="62230"/>
            <wp:effectExtent l="0" t="0" r="0" b="0"/>
            <wp:wrapNone/>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808768" behindDoc="1" locked="0" layoutInCell="0" allowOverlap="1" wp14:anchorId="3E062A06" wp14:editId="0D86FB34">
            <wp:simplePos x="0" y="0"/>
            <wp:positionH relativeFrom="column">
              <wp:posOffset>4832985</wp:posOffset>
            </wp:positionH>
            <wp:positionV relativeFrom="paragraph">
              <wp:posOffset>-1374775</wp:posOffset>
            </wp:positionV>
            <wp:extent cx="93980" cy="62230"/>
            <wp:effectExtent l="0" t="0" r="0" b="0"/>
            <wp:wrapNone/>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1809792" behindDoc="1" locked="0" layoutInCell="0" allowOverlap="1" wp14:anchorId="0E5FB743" wp14:editId="09062FC1">
            <wp:simplePos x="0" y="0"/>
            <wp:positionH relativeFrom="column">
              <wp:posOffset>4265295</wp:posOffset>
            </wp:positionH>
            <wp:positionV relativeFrom="paragraph">
              <wp:posOffset>-1723390</wp:posOffset>
            </wp:positionV>
            <wp:extent cx="62230" cy="93980"/>
            <wp:effectExtent l="0" t="0" r="0" b="0"/>
            <wp:wrapNone/>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260">
                      <a:extLst/>
                    </a:blip>
                    <a:srcRect/>
                    <a:stretch>
                      <a:fillRect/>
                    </a:stretch>
                  </pic:blipFill>
                  <pic:spPr bwMode="auto">
                    <a:xfrm>
                      <a:off x="0" y="0"/>
                      <a:ext cx="62230" cy="93980"/>
                    </a:xfrm>
                    <a:prstGeom prst="rect">
                      <a:avLst/>
                    </a:prstGeom>
                    <a:noFill/>
                  </pic:spPr>
                </pic:pic>
              </a:graphicData>
            </a:graphic>
          </wp:anchor>
        </w:drawing>
      </w:r>
      <w:r>
        <w:rPr>
          <w:noProof/>
          <w:sz w:val="20"/>
          <w:szCs w:val="20"/>
        </w:rPr>
        <w:drawing>
          <wp:anchor distT="0" distB="0" distL="114300" distR="114300" simplePos="0" relativeHeight="251810816" behindDoc="1" locked="0" layoutInCell="0" allowOverlap="1" wp14:anchorId="4D62AB3F" wp14:editId="5D506933">
            <wp:simplePos x="0" y="0"/>
            <wp:positionH relativeFrom="column">
              <wp:posOffset>4265295</wp:posOffset>
            </wp:positionH>
            <wp:positionV relativeFrom="paragraph">
              <wp:posOffset>-506095</wp:posOffset>
            </wp:positionV>
            <wp:extent cx="62230" cy="93980"/>
            <wp:effectExtent l="0" t="0" r="0" b="0"/>
            <wp:wrapNone/>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260">
                      <a:extLst/>
                    </a:blip>
                    <a:srcRect/>
                    <a:stretch>
                      <a:fillRect/>
                    </a:stretch>
                  </pic:blipFill>
                  <pic:spPr bwMode="auto">
                    <a:xfrm>
                      <a:off x="0" y="0"/>
                      <a:ext cx="62230" cy="93980"/>
                    </a:xfrm>
                    <a:prstGeom prst="rect">
                      <a:avLst/>
                    </a:prstGeom>
                    <a:noFill/>
                  </pic:spPr>
                </pic:pic>
              </a:graphicData>
            </a:graphic>
          </wp:anchor>
        </w:drawing>
      </w:r>
      <w:r>
        <w:rPr>
          <w:noProof/>
          <w:sz w:val="20"/>
          <w:szCs w:val="20"/>
        </w:rPr>
        <w:drawing>
          <wp:anchor distT="0" distB="0" distL="114300" distR="114300" simplePos="0" relativeHeight="251811840" behindDoc="1" locked="0" layoutInCell="0" allowOverlap="1" wp14:anchorId="70E0B725" wp14:editId="77DEFCAD">
            <wp:simplePos x="0" y="0"/>
            <wp:positionH relativeFrom="column">
              <wp:posOffset>1416050</wp:posOffset>
            </wp:positionH>
            <wp:positionV relativeFrom="paragraph">
              <wp:posOffset>-1379220</wp:posOffset>
            </wp:positionV>
            <wp:extent cx="62865" cy="69850"/>
            <wp:effectExtent l="0" t="0" r="0" b="0"/>
            <wp:wrapNone/>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269">
                      <a:extLst/>
                    </a:blip>
                    <a:srcRect/>
                    <a:stretch>
                      <a:fillRect/>
                    </a:stretch>
                  </pic:blipFill>
                  <pic:spPr bwMode="auto">
                    <a:xfrm>
                      <a:off x="0" y="0"/>
                      <a:ext cx="62865" cy="69850"/>
                    </a:xfrm>
                    <a:prstGeom prst="rect">
                      <a:avLst/>
                    </a:prstGeom>
                    <a:noFill/>
                  </pic:spPr>
                </pic:pic>
              </a:graphicData>
            </a:graphic>
          </wp:anchor>
        </w:drawing>
      </w:r>
      <w:r>
        <w:rPr>
          <w:noProof/>
          <w:sz w:val="20"/>
          <w:szCs w:val="20"/>
        </w:rPr>
        <w:drawing>
          <wp:anchor distT="0" distB="0" distL="114300" distR="114300" simplePos="0" relativeHeight="251812864" behindDoc="1" locked="0" layoutInCell="0" allowOverlap="1" wp14:anchorId="40906AF7" wp14:editId="7F6451C7">
            <wp:simplePos x="0" y="0"/>
            <wp:positionH relativeFrom="column">
              <wp:posOffset>2961005</wp:posOffset>
            </wp:positionH>
            <wp:positionV relativeFrom="paragraph">
              <wp:posOffset>-1379220</wp:posOffset>
            </wp:positionV>
            <wp:extent cx="62865" cy="69850"/>
            <wp:effectExtent l="0" t="0" r="0" b="0"/>
            <wp:wrapNone/>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269">
                      <a:extLst/>
                    </a:blip>
                    <a:srcRect/>
                    <a:stretch>
                      <a:fillRect/>
                    </a:stretch>
                  </pic:blipFill>
                  <pic:spPr bwMode="auto">
                    <a:xfrm>
                      <a:off x="0" y="0"/>
                      <a:ext cx="62865" cy="69850"/>
                    </a:xfrm>
                    <a:prstGeom prst="rect">
                      <a:avLst/>
                    </a:prstGeom>
                    <a:noFill/>
                  </pic:spPr>
                </pic:pic>
              </a:graphicData>
            </a:graphic>
          </wp:anchor>
        </w:drawing>
      </w:r>
      <w:r>
        <w:rPr>
          <w:noProof/>
          <w:sz w:val="20"/>
          <w:szCs w:val="20"/>
        </w:rPr>
        <w:drawing>
          <wp:anchor distT="0" distB="0" distL="114300" distR="114300" simplePos="0" relativeHeight="251813888" behindDoc="1" locked="0" layoutInCell="0" allowOverlap="1" wp14:anchorId="46A24D82" wp14:editId="5B8444C6">
            <wp:simplePos x="0" y="0"/>
            <wp:positionH relativeFrom="column">
              <wp:posOffset>2074545</wp:posOffset>
            </wp:positionH>
            <wp:positionV relativeFrom="paragraph">
              <wp:posOffset>-1750060</wp:posOffset>
            </wp:positionV>
            <wp:extent cx="62865" cy="69850"/>
            <wp:effectExtent l="0" t="0" r="0" b="0"/>
            <wp:wrapNone/>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269">
                      <a:extLst/>
                    </a:blip>
                    <a:srcRect/>
                    <a:stretch>
                      <a:fillRect/>
                    </a:stretch>
                  </pic:blipFill>
                  <pic:spPr bwMode="auto">
                    <a:xfrm>
                      <a:off x="0" y="0"/>
                      <a:ext cx="62865" cy="69850"/>
                    </a:xfrm>
                    <a:prstGeom prst="rect">
                      <a:avLst/>
                    </a:prstGeom>
                    <a:noFill/>
                  </pic:spPr>
                </pic:pic>
              </a:graphicData>
            </a:graphic>
          </wp:anchor>
        </w:drawing>
      </w:r>
      <w:r>
        <w:rPr>
          <w:noProof/>
          <w:sz w:val="20"/>
          <w:szCs w:val="20"/>
        </w:rPr>
        <w:drawing>
          <wp:anchor distT="0" distB="0" distL="114300" distR="114300" simplePos="0" relativeHeight="251814912" behindDoc="1" locked="0" layoutInCell="0" allowOverlap="1" wp14:anchorId="7C4F43E1" wp14:editId="07EC1AC8">
            <wp:simplePos x="0" y="0"/>
            <wp:positionH relativeFrom="column">
              <wp:posOffset>3580765</wp:posOffset>
            </wp:positionH>
            <wp:positionV relativeFrom="paragraph">
              <wp:posOffset>-1750060</wp:posOffset>
            </wp:positionV>
            <wp:extent cx="62865" cy="69850"/>
            <wp:effectExtent l="0" t="0" r="0" b="0"/>
            <wp:wrapNone/>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269">
                      <a:extLst/>
                    </a:blip>
                    <a:srcRect/>
                    <a:stretch>
                      <a:fillRect/>
                    </a:stretch>
                  </pic:blipFill>
                  <pic:spPr bwMode="auto">
                    <a:xfrm>
                      <a:off x="0" y="0"/>
                      <a:ext cx="62865" cy="69850"/>
                    </a:xfrm>
                    <a:prstGeom prst="rect">
                      <a:avLst/>
                    </a:prstGeom>
                    <a:noFill/>
                  </pic:spPr>
                </pic:pic>
              </a:graphicData>
            </a:graphic>
          </wp:anchor>
        </w:drawing>
      </w:r>
      <w:r>
        <w:rPr>
          <w:noProof/>
          <w:sz w:val="20"/>
          <w:szCs w:val="20"/>
        </w:rPr>
        <w:drawing>
          <wp:anchor distT="0" distB="0" distL="114300" distR="114300" simplePos="0" relativeHeight="251815936" behindDoc="1" locked="0" layoutInCell="0" allowOverlap="1" wp14:anchorId="07CC30DE" wp14:editId="3F7B6FB1">
            <wp:simplePos x="0" y="0"/>
            <wp:positionH relativeFrom="column">
              <wp:posOffset>2074545</wp:posOffset>
            </wp:positionH>
            <wp:positionV relativeFrom="paragraph">
              <wp:posOffset>-204470</wp:posOffset>
            </wp:positionV>
            <wp:extent cx="62865" cy="69850"/>
            <wp:effectExtent l="0" t="0" r="0" b="0"/>
            <wp:wrapNone/>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269">
                      <a:extLst/>
                    </a:blip>
                    <a:srcRect/>
                    <a:stretch>
                      <a:fillRect/>
                    </a:stretch>
                  </pic:blipFill>
                  <pic:spPr bwMode="auto">
                    <a:xfrm>
                      <a:off x="0" y="0"/>
                      <a:ext cx="62865" cy="69850"/>
                    </a:xfrm>
                    <a:prstGeom prst="rect">
                      <a:avLst/>
                    </a:prstGeom>
                    <a:noFill/>
                  </pic:spPr>
                </pic:pic>
              </a:graphicData>
            </a:graphic>
          </wp:anchor>
        </w:drawing>
      </w:r>
      <w:r>
        <w:rPr>
          <w:noProof/>
          <w:sz w:val="20"/>
          <w:szCs w:val="20"/>
        </w:rPr>
        <w:drawing>
          <wp:anchor distT="0" distB="0" distL="114300" distR="114300" simplePos="0" relativeHeight="251816960" behindDoc="1" locked="0" layoutInCell="0" allowOverlap="1" wp14:anchorId="7D78B83B" wp14:editId="1B40B4F5">
            <wp:simplePos x="0" y="0"/>
            <wp:positionH relativeFrom="column">
              <wp:posOffset>3580765</wp:posOffset>
            </wp:positionH>
            <wp:positionV relativeFrom="paragraph">
              <wp:posOffset>-204470</wp:posOffset>
            </wp:positionV>
            <wp:extent cx="62865" cy="69850"/>
            <wp:effectExtent l="0" t="0" r="0" b="0"/>
            <wp:wrapNone/>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269">
                      <a:extLst/>
                    </a:blip>
                    <a:srcRect/>
                    <a:stretch>
                      <a:fillRect/>
                    </a:stretch>
                  </pic:blipFill>
                  <pic:spPr bwMode="auto">
                    <a:xfrm>
                      <a:off x="0" y="0"/>
                      <a:ext cx="62865" cy="69850"/>
                    </a:xfrm>
                    <a:prstGeom prst="rect">
                      <a:avLst/>
                    </a:prstGeom>
                    <a:noFill/>
                  </pic:spPr>
                </pic:pic>
              </a:graphicData>
            </a:graphic>
          </wp:anchor>
        </w:drawing>
      </w:r>
      <w:r>
        <w:rPr>
          <w:noProof/>
          <w:sz w:val="20"/>
          <w:szCs w:val="20"/>
        </w:rPr>
        <w:drawing>
          <wp:anchor distT="0" distB="0" distL="114300" distR="114300" simplePos="0" relativeHeight="251817984" behindDoc="1" locked="0" layoutInCell="0" allowOverlap="1" wp14:anchorId="1C6AE8DB" wp14:editId="4C73E8D5">
            <wp:simplePos x="0" y="0"/>
            <wp:positionH relativeFrom="column">
              <wp:posOffset>456565</wp:posOffset>
            </wp:positionH>
            <wp:positionV relativeFrom="paragraph">
              <wp:posOffset>-1558925</wp:posOffset>
            </wp:positionV>
            <wp:extent cx="4511675" cy="73025"/>
            <wp:effectExtent l="0" t="0" r="0" b="0"/>
            <wp:wrapNone/>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273">
                      <a:extLst/>
                    </a:blip>
                    <a:srcRect/>
                    <a:stretch>
                      <a:fillRect/>
                    </a:stretch>
                  </pic:blipFill>
                  <pic:spPr bwMode="auto">
                    <a:xfrm>
                      <a:off x="0" y="0"/>
                      <a:ext cx="4511675" cy="73025"/>
                    </a:xfrm>
                    <a:prstGeom prst="rect">
                      <a:avLst/>
                    </a:prstGeom>
                    <a:noFill/>
                  </pic:spPr>
                </pic:pic>
              </a:graphicData>
            </a:graphic>
          </wp:anchor>
        </w:drawing>
      </w:r>
      <w:r>
        <w:rPr>
          <w:noProof/>
          <w:sz w:val="20"/>
          <w:szCs w:val="20"/>
        </w:rPr>
        <w:drawing>
          <wp:anchor distT="0" distB="0" distL="114300" distR="114300" simplePos="0" relativeHeight="251819008" behindDoc="1" locked="0" layoutInCell="0" allowOverlap="1" wp14:anchorId="15B813F7" wp14:editId="51E2A360">
            <wp:simplePos x="0" y="0"/>
            <wp:positionH relativeFrom="column">
              <wp:posOffset>3303905</wp:posOffset>
            </wp:positionH>
            <wp:positionV relativeFrom="paragraph">
              <wp:posOffset>-1253490</wp:posOffset>
            </wp:positionV>
            <wp:extent cx="62230" cy="93980"/>
            <wp:effectExtent l="0" t="0" r="0" b="0"/>
            <wp:wrapNone/>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260">
                      <a:extLst/>
                    </a:blip>
                    <a:srcRect/>
                    <a:stretch>
                      <a:fillRect/>
                    </a:stretch>
                  </pic:blipFill>
                  <pic:spPr bwMode="auto">
                    <a:xfrm>
                      <a:off x="0" y="0"/>
                      <a:ext cx="62230" cy="93980"/>
                    </a:xfrm>
                    <a:prstGeom prst="rect">
                      <a:avLst/>
                    </a:prstGeom>
                    <a:noFill/>
                  </pic:spPr>
                </pic:pic>
              </a:graphicData>
            </a:graphic>
          </wp:anchor>
        </w:drawing>
      </w:r>
    </w:p>
    <w:p w:rsidR="00B701ED" w:rsidRDefault="00B701ED">
      <w:pPr>
        <w:spacing w:line="168" w:lineRule="exact"/>
        <w:rPr>
          <w:sz w:val="20"/>
          <w:szCs w:val="20"/>
        </w:rPr>
      </w:pPr>
    </w:p>
    <w:p w:rsidR="00B701ED" w:rsidRDefault="003564B6">
      <w:pPr>
        <w:tabs>
          <w:tab w:val="left" w:pos="1680"/>
        </w:tabs>
        <w:ind w:left="720"/>
        <w:rPr>
          <w:sz w:val="20"/>
          <w:szCs w:val="20"/>
        </w:rPr>
      </w:pPr>
      <w:r>
        <w:rPr>
          <w:rFonts w:ascii="Arial" w:eastAsia="Arial" w:hAnsi="Arial" w:cs="Arial"/>
          <w:color w:val="656565"/>
          <w:sz w:val="16"/>
          <w:szCs w:val="16"/>
        </w:rPr>
        <w:t>Figure 6.15</w:t>
      </w:r>
      <w:r>
        <w:rPr>
          <w:rFonts w:ascii="Arial" w:eastAsia="Arial" w:hAnsi="Arial" w:cs="Arial"/>
          <w:color w:val="656565"/>
          <w:sz w:val="16"/>
          <w:szCs w:val="16"/>
        </w:rPr>
        <w:tab/>
        <w:t xml:space="preserve">Anatomy of an </w:t>
      </w:r>
      <w:r>
        <w:rPr>
          <w:rFonts w:ascii="Courier New" w:eastAsia="Courier New" w:hAnsi="Courier New" w:cs="Courier New"/>
          <w:b/>
          <w:bCs/>
          <w:color w:val="656565"/>
          <w:sz w:val="16"/>
          <w:szCs w:val="16"/>
        </w:rPr>
        <w:t>LSTM</w:t>
      </w:r>
    </w:p>
    <w:p w:rsidR="00B701ED" w:rsidRDefault="00B701ED">
      <w:pPr>
        <w:spacing w:line="300" w:lineRule="exact"/>
        <w:rPr>
          <w:sz w:val="20"/>
          <w:szCs w:val="20"/>
        </w:rPr>
      </w:pPr>
    </w:p>
    <w:p w:rsidR="00B701ED" w:rsidRDefault="003564B6">
      <w:pPr>
        <w:spacing w:line="269" w:lineRule="auto"/>
        <w:ind w:left="720"/>
        <w:jc w:val="both"/>
        <w:rPr>
          <w:sz w:val="20"/>
          <w:szCs w:val="20"/>
        </w:rPr>
      </w:pPr>
      <w:r>
        <w:rPr>
          <w:rFonts w:eastAsia="Times New Roman"/>
          <w:color w:val="262626"/>
          <w:sz w:val="20"/>
          <w:szCs w:val="20"/>
        </w:rPr>
        <w:t xml:space="preserve">If you want to get philosophical, you can interpret what each of these operations is meant to do. For instance, you can say that multiplying </w:t>
      </w:r>
      <w:r>
        <w:rPr>
          <w:rFonts w:ascii="Courier New" w:eastAsia="Courier New" w:hAnsi="Courier New" w:cs="Courier New"/>
          <w:color w:val="262626"/>
          <w:sz w:val="18"/>
          <w:szCs w:val="18"/>
        </w:rPr>
        <w:t>c_t</w:t>
      </w:r>
      <w:r>
        <w:rPr>
          <w:rFonts w:eastAsia="Times New Roman"/>
          <w:color w:val="262626"/>
          <w:sz w:val="20"/>
          <w:szCs w:val="20"/>
        </w:rPr>
        <w:t xml:space="preserve"> and </w:t>
      </w:r>
      <w:r>
        <w:rPr>
          <w:rFonts w:ascii="Courier New" w:eastAsia="Courier New" w:hAnsi="Courier New" w:cs="Courier New"/>
          <w:color w:val="262626"/>
          <w:sz w:val="18"/>
          <w:szCs w:val="18"/>
        </w:rPr>
        <w:t>f_t</w:t>
      </w:r>
      <w:r>
        <w:rPr>
          <w:rFonts w:eastAsia="Times New Roman"/>
          <w:color w:val="262626"/>
          <w:sz w:val="20"/>
          <w:szCs w:val="20"/>
        </w:rPr>
        <w:t xml:space="preserve"> is a way to deliber-ately forget irrelevant information in the carry dataflow. Meanwhile, </w:t>
      </w:r>
      <w:r>
        <w:rPr>
          <w:rFonts w:ascii="Courier New" w:eastAsia="Courier New" w:hAnsi="Courier New" w:cs="Courier New"/>
          <w:color w:val="262626"/>
          <w:sz w:val="18"/>
          <w:szCs w:val="18"/>
        </w:rPr>
        <w:t>i_t</w:t>
      </w:r>
      <w:r>
        <w:rPr>
          <w:rFonts w:eastAsia="Times New Roman"/>
          <w:color w:val="262626"/>
          <w:sz w:val="20"/>
          <w:szCs w:val="20"/>
        </w:rPr>
        <w:t xml:space="preserve"> and </w:t>
      </w:r>
      <w:r>
        <w:rPr>
          <w:rFonts w:ascii="Courier New" w:eastAsia="Courier New" w:hAnsi="Courier New" w:cs="Courier New"/>
          <w:color w:val="262626"/>
          <w:sz w:val="18"/>
          <w:szCs w:val="18"/>
        </w:rPr>
        <w:t>k_t</w:t>
      </w:r>
      <w:r>
        <w:rPr>
          <w:rFonts w:eastAsia="Times New Roman"/>
          <w:color w:val="262626"/>
          <w:sz w:val="20"/>
          <w:szCs w:val="20"/>
        </w:rPr>
        <w:t xml:space="preserve"> p</w:t>
      </w:r>
      <w:r>
        <w:rPr>
          <w:rFonts w:eastAsia="Times New Roman"/>
          <w:color w:val="262626"/>
          <w:sz w:val="20"/>
          <w:szCs w:val="20"/>
        </w:rPr>
        <w:t xml:space="preserve">ro-vide information about the present, updating the carry track with new information. But at the end of the day, these interpretations don’t mean much, because what these operations </w:t>
      </w:r>
      <w:r>
        <w:rPr>
          <w:rFonts w:eastAsia="Times New Roman"/>
          <w:i/>
          <w:iCs/>
          <w:color w:val="262626"/>
          <w:sz w:val="20"/>
          <w:szCs w:val="20"/>
        </w:rPr>
        <w:t>actually</w:t>
      </w:r>
      <w:r>
        <w:rPr>
          <w:rFonts w:eastAsia="Times New Roman"/>
          <w:color w:val="262626"/>
          <w:sz w:val="20"/>
          <w:szCs w:val="20"/>
        </w:rPr>
        <w:t xml:space="preserve"> do is determined by the contents of the weights parameterizing them; and the weights are learned in an end-to-end fashion, starting over with each training round, making it impossible to credit this or that operation with a specific purpose. The specifica</w:t>
      </w:r>
      <w:r>
        <w:rPr>
          <w:rFonts w:eastAsia="Times New Roman"/>
          <w:color w:val="262626"/>
          <w:sz w:val="20"/>
          <w:szCs w:val="20"/>
        </w:rPr>
        <w:t xml:space="preserve">tion of an </w:t>
      </w:r>
      <w:r>
        <w:rPr>
          <w:rFonts w:eastAsia="Times New Roman"/>
          <w:color w:val="262626"/>
          <w:sz w:val="18"/>
          <w:szCs w:val="18"/>
        </w:rPr>
        <w:t>RNN</w:t>
      </w:r>
      <w:r>
        <w:rPr>
          <w:rFonts w:eastAsia="Times New Roman"/>
          <w:color w:val="262626"/>
          <w:sz w:val="20"/>
          <w:szCs w:val="20"/>
        </w:rPr>
        <w:t xml:space="preserve"> cell (as just described) determines your hypoth-esis space—the space in which you’ll search for a good model configuration during training—but it doesn’t determine what the cell does; that is up to the cell weights. The same cell with differ</w:t>
      </w:r>
      <w:r>
        <w:rPr>
          <w:rFonts w:eastAsia="Times New Roman"/>
          <w:color w:val="262626"/>
          <w:sz w:val="20"/>
          <w:szCs w:val="20"/>
        </w:rPr>
        <w:t xml:space="preserve">ent weights can be doing very different things. So the combi-nation of operations making up an </w:t>
      </w:r>
      <w:r>
        <w:rPr>
          <w:rFonts w:eastAsia="Times New Roman"/>
          <w:color w:val="262626"/>
          <w:sz w:val="18"/>
          <w:szCs w:val="18"/>
        </w:rPr>
        <w:t>RNN</w:t>
      </w:r>
      <w:r>
        <w:rPr>
          <w:rFonts w:eastAsia="Times New Roman"/>
          <w:color w:val="262626"/>
          <w:sz w:val="20"/>
          <w:szCs w:val="20"/>
        </w:rPr>
        <w:t xml:space="preserve"> cell is better interpreted as a set of </w:t>
      </w:r>
      <w:r>
        <w:rPr>
          <w:rFonts w:eastAsia="Times New Roman"/>
          <w:i/>
          <w:iCs/>
          <w:color w:val="262626"/>
          <w:sz w:val="20"/>
          <w:szCs w:val="20"/>
        </w:rPr>
        <w:t>constraints</w:t>
      </w:r>
      <w:r>
        <w:rPr>
          <w:rFonts w:eastAsia="Times New Roman"/>
          <w:color w:val="262626"/>
          <w:sz w:val="20"/>
          <w:szCs w:val="20"/>
        </w:rPr>
        <w:t xml:space="preserve"> on your search, not as a </w:t>
      </w:r>
      <w:r>
        <w:rPr>
          <w:rFonts w:eastAsia="Times New Roman"/>
          <w:i/>
          <w:iCs/>
          <w:color w:val="262626"/>
          <w:sz w:val="20"/>
          <w:szCs w:val="20"/>
        </w:rPr>
        <w:t>design</w:t>
      </w:r>
      <w:r>
        <w:rPr>
          <w:rFonts w:eastAsia="Times New Roman"/>
          <w:color w:val="262626"/>
          <w:sz w:val="20"/>
          <w:szCs w:val="20"/>
        </w:rPr>
        <w:t xml:space="preserve"> in an engineering sense.</w:t>
      </w:r>
    </w:p>
    <w:p w:rsidR="00B701ED" w:rsidRDefault="00B701ED">
      <w:pPr>
        <w:spacing w:line="264" w:lineRule="exact"/>
        <w:rPr>
          <w:sz w:val="20"/>
          <w:szCs w:val="20"/>
        </w:rPr>
      </w:pPr>
    </w:p>
    <w:p w:rsidR="00B701ED" w:rsidRDefault="003564B6">
      <w:pPr>
        <w:spacing w:line="268" w:lineRule="auto"/>
        <w:ind w:left="720" w:firstLine="284"/>
        <w:jc w:val="both"/>
        <w:rPr>
          <w:sz w:val="20"/>
          <w:szCs w:val="20"/>
        </w:rPr>
      </w:pPr>
      <w:r>
        <w:rPr>
          <w:rFonts w:eastAsia="Times New Roman"/>
          <w:color w:val="262626"/>
          <w:sz w:val="20"/>
          <w:szCs w:val="20"/>
        </w:rPr>
        <w:t xml:space="preserve">To a researcher, it seems that the choice of such constraints—the question of how to implement </w:t>
      </w:r>
      <w:r>
        <w:rPr>
          <w:rFonts w:eastAsia="Times New Roman"/>
          <w:color w:val="262626"/>
          <w:sz w:val="18"/>
          <w:szCs w:val="18"/>
        </w:rPr>
        <w:t>RNN</w:t>
      </w:r>
      <w:r>
        <w:rPr>
          <w:rFonts w:eastAsia="Times New Roman"/>
          <w:color w:val="262626"/>
          <w:sz w:val="20"/>
          <w:szCs w:val="20"/>
        </w:rPr>
        <w:t xml:space="preserve"> cells—is better left to optimization algorithms (like genetic algorithms or reinforcement learning processes) than to human engineers. And in the future, tha</w:t>
      </w:r>
      <w:r>
        <w:rPr>
          <w:rFonts w:eastAsia="Times New Roman"/>
          <w:color w:val="262626"/>
          <w:sz w:val="20"/>
          <w:szCs w:val="20"/>
        </w:rPr>
        <w:t xml:space="preserve">t’s how we’ll build networks. In summary: you don’t need to understand anything about the specific architecture of an </w:t>
      </w:r>
      <w:r>
        <w:rPr>
          <w:rFonts w:ascii="Courier New" w:eastAsia="Courier New" w:hAnsi="Courier New" w:cs="Courier New"/>
          <w:color w:val="262626"/>
          <w:sz w:val="18"/>
          <w:szCs w:val="18"/>
        </w:rPr>
        <w:t>LSTM</w:t>
      </w:r>
      <w:r>
        <w:rPr>
          <w:rFonts w:eastAsia="Times New Roman"/>
          <w:color w:val="262626"/>
          <w:sz w:val="20"/>
          <w:szCs w:val="20"/>
        </w:rPr>
        <w:t xml:space="preserve"> cell; as a human, it shouldn’t be your job to understand it. Just keep in mind what the </w:t>
      </w:r>
      <w:r>
        <w:rPr>
          <w:rFonts w:ascii="Courier New" w:eastAsia="Courier New" w:hAnsi="Courier New" w:cs="Courier New"/>
          <w:color w:val="262626"/>
          <w:sz w:val="18"/>
          <w:szCs w:val="18"/>
        </w:rPr>
        <w:t>LSTM</w:t>
      </w:r>
      <w:r>
        <w:rPr>
          <w:rFonts w:eastAsia="Times New Roman"/>
          <w:color w:val="262626"/>
          <w:sz w:val="20"/>
          <w:szCs w:val="20"/>
        </w:rPr>
        <w:t xml:space="preserve"> cell is meant to do: allow past informa-</w:t>
      </w:r>
      <w:r>
        <w:rPr>
          <w:rFonts w:eastAsia="Times New Roman"/>
          <w:color w:val="262626"/>
          <w:sz w:val="20"/>
          <w:szCs w:val="20"/>
        </w:rPr>
        <w:t>tion to be reinjected at a later time, thus fighting the vanishing-gradient problem.</w:t>
      </w:r>
    </w:p>
    <w:p w:rsidR="00B701ED" w:rsidRDefault="00B701ED">
      <w:pPr>
        <w:spacing w:line="176"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6.2.3</w:t>
      </w:r>
      <w:r>
        <w:rPr>
          <w:sz w:val="20"/>
          <w:szCs w:val="20"/>
        </w:rPr>
        <w:tab/>
      </w:r>
      <w:r>
        <w:rPr>
          <w:rFonts w:ascii="Arial" w:eastAsia="Arial" w:hAnsi="Arial" w:cs="Arial"/>
          <w:i/>
          <w:iCs/>
          <w:color w:val="476B85"/>
          <w:sz w:val="20"/>
          <w:szCs w:val="20"/>
        </w:rPr>
        <w:t>A concrete LSTM example in Keras</w:t>
      </w:r>
    </w:p>
    <w:p w:rsidR="00B701ED" w:rsidRDefault="00B701ED">
      <w:pPr>
        <w:spacing w:line="101" w:lineRule="exact"/>
        <w:rPr>
          <w:sz w:val="20"/>
          <w:szCs w:val="20"/>
        </w:rPr>
      </w:pPr>
    </w:p>
    <w:p w:rsidR="00B701ED" w:rsidRDefault="003564B6">
      <w:pPr>
        <w:spacing w:line="260" w:lineRule="auto"/>
        <w:ind w:left="720"/>
        <w:jc w:val="both"/>
        <w:rPr>
          <w:sz w:val="20"/>
          <w:szCs w:val="20"/>
        </w:rPr>
      </w:pPr>
      <w:r>
        <w:rPr>
          <w:rFonts w:eastAsia="Times New Roman"/>
          <w:color w:val="262626"/>
          <w:sz w:val="20"/>
          <w:szCs w:val="20"/>
        </w:rPr>
        <w:t xml:space="preserve">Now let’s switch to more practical concerns: you’ll set up a model using an </w:t>
      </w:r>
      <w:r>
        <w:rPr>
          <w:rFonts w:ascii="Courier New" w:eastAsia="Courier New" w:hAnsi="Courier New" w:cs="Courier New"/>
          <w:color w:val="262626"/>
          <w:sz w:val="18"/>
          <w:szCs w:val="18"/>
        </w:rPr>
        <w:t>LSTM</w:t>
      </w:r>
      <w:r>
        <w:rPr>
          <w:rFonts w:eastAsia="Times New Roman"/>
          <w:color w:val="262626"/>
          <w:sz w:val="20"/>
          <w:szCs w:val="20"/>
        </w:rPr>
        <w:t xml:space="preserve"> layer and train it on the </w:t>
      </w:r>
      <w:r>
        <w:rPr>
          <w:rFonts w:eastAsia="Times New Roman"/>
          <w:color w:val="262626"/>
          <w:sz w:val="18"/>
          <w:szCs w:val="18"/>
        </w:rPr>
        <w:t>IMDB</w:t>
      </w:r>
      <w:r>
        <w:rPr>
          <w:rFonts w:eastAsia="Times New Roman"/>
          <w:color w:val="262626"/>
          <w:sz w:val="20"/>
          <w:szCs w:val="20"/>
        </w:rPr>
        <w:t xml:space="preserve"> data (see figures </w:t>
      </w:r>
      <w:r>
        <w:rPr>
          <w:rFonts w:eastAsia="Times New Roman"/>
          <w:color w:val="262626"/>
          <w:sz w:val="20"/>
          <w:szCs w:val="20"/>
        </w:rPr>
        <w:t xml:space="preserve">6.16 and 6.17). The network is similar to the one with </w:t>
      </w:r>
      <w:r>
        <w:rPr>
          <w:rFonts w:ascii="Courier New" w:eastAsia="Courier New" w:hAnsi="Courier New" w:cs="Courier New"/>
          <w:color w:val="262626"/>
          <w:sz w:val="18"/>
          <w:szCs w:val="18"/>
        </w:rPr>
        <w:t>SimpleRNN</w:t>
      </w:r>
      <w:r>
        <w:rPr>
          <w:rFonts w:eastAsia="Times New Roman"/>
          <w:color w:val="262626"/>
          <w:sz w:val="20"/>
          <w:szCs w:val="20"/>
        </w:rPr>
        <w:t xml:space="preserve"> that was just presented. You only specify the output dimensional-ity of the </w:t>
      </w:r>
      <w:r>
        <w:rPr>
          <w:rFonts w:ascii="Courier New" w:eastAsia="Courier New" w:hAnsi="Courier New" w:cs="Courier New"/>
          <w:color w:val="262626"/>
          <w:sz w:val="18"/>
          <w:szCs w:val="18"/>
        </w:rPr>
        <w:t>LSTM</w:t>
      </w:r>
      <w:r>
        <w:rPr>
          <w:rFonts w:eastAsia="Times New Roman"/>
          <w:color w:val="262626"/>
          <w:sz w:val="20"/>
          <w:szCs w:val="20"/>
        </w:rPr>
        <w:t xml:space="preserve"> layer; leave every other argument (there are many) at the Keras</w:t>
      </w:r>
    </w:p>
    <w:p w:rsidR="00B701ED" w:rsidRDefault="00B701ED">
      <w:pPr>
        <w:sectPr w:rsidR="00B701ED">
          <w:pgSz w:w="10620" w:h="13358"/>
          <w:pgMar w:top="503"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40"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320" w:bottom="0" w:left="1140" w:header="0" w:footer="0" w:gutter="0"/>
          <w:cols w:space="720" w:equalWidth="0">
            <w:col w:w="8160"/>
          </w:cols>
        </w:sectPr>
      </w:pPr>
    </w:p>
    <w:p w:rsidR="00B701ED" w:rsidRDefault="00B701ED">
      <w:pPr>
        <w:spacing w:line="38" w:lineRule="exact"/>
        <w:rPr>
          <w:sz w:val="20"/>
          <w:szCs w:val="20"/>
        </w:rPr>
      </w:pPr>
      <w:bookmarkStart w:id="209" w:name="page228"/>
      <w:bookmarkEnd w:id="209"/>
    </w:p>
    <w:tbl>
      <w:tblPr>
        <w:tblW w:w="0" w:type="auto"/>
        <w:tblInd w:w="2480" w:type="dxa"/>
        <w:tblLayout w:type="fixed"/>
        <w:tblCellMar>
          <w:left w:w="0" w:type="dxa"/>
          <w:right w:w="0" w:type="dxa"/>
        </w:tblCellMar>
        <w:tblLook w:val="04A0" w:firstRow="1" w:lastRow="0" w:firstColumn="1" w:lastColumn="0" w:noHBand="0" w:noVBand="1"/>
      </w:tblPr>
      <w:tblGrid>
        <w:gridCol w:w="4120"/>
        <w:gridCol w:w="1440"/>
      </w:tblGrid>
      <w:tr w:rsidR="00B701ED">
        <w:trPr>
          <w:trHeight w:val="210"/>
        </w:trPr>
        <w:tc>
          <w:tcPr>
            <w:tcW w:w="4120" w:type="dxa"/>
            <w:vAlign w:val="bottom"/>
          </w:tcPr>
          <w:p w:rsidR="00B701ED" w:rsidRDefault="003564B6">
            <w:pPr>
              <w:rPr>
                <w:sz w:val="20"/>
                <w:szCs w:val="20"/>
              </w:rPr>
            </w:pPr>
            <w:r>
              <w:rPr>
                <w:rFonts w:eastAsia="Times New Roman"/>
                <w:b/>
                <w:bCs/>
                <w:i/>
                <w:iCs/>
                <w:color w:val="656565"/>
                <w:sz w:val="18"/>
                <w:szCs w:val="18"/>
              </w:rPr>
              <w:t>Understanding recurrent neural networks</w:t>
            </w:r>
          </w:p>
        </w:tc>
        <w:tc>
          <w:tcPr>
            <w:tcW w:w="1440" w:type="dxa"/>
            <w:vAlign w:val="bottom"/>
          </w:tcPr>
          <w:p w:rsidR="00B701ED" w:rsidRDefault="003564B6">
            <w:pPr>
              <w:jc w:val="right"/>
              <w:rPr>
                <w:sz w:val="20"/>
                <w:szCs w:val="20"/>
              </w:rPr>
            </w:pPr>
            <w:r>
              <w:rPr>
                <w:rFonts w:eastAsia="Times New Roman"/>
                <w:b/>
                <w:bCs/>
                <w:color w:val="656565"/>
                <w:sz w:val="18"/>
                <w:szCs w:val="18"/>
              </w:rPr>
              <w:t>205</w:t>
            </w:r>
          </w:p>
        </w:tc>
      </w:tr>
    </w:tbl>
    <w:p w:rsidR="00B701ED" w:rsidRDefault="00B701ED">
      <w:pPr>
        <w:spacing w:line="318" w:lineRule="exact"/>
        <w:rPr>
          <w:sz w:val="20"/>
          <w:szCs w:val="20"/>
        </w:rPr>
      </w:pPr>
    </w:p>
    <w:p w:rsidR="00B701ED" w:rsidRDefault="003564B6">
      <w:pPr>
        <w:spacing w:line="275" w:lineRule="auto"/>
        <w:ind w:left="600"/>
        <w:jc w:val="both"/>
        <w:rPr>
          <w:sz w:val="20"/>
          <w:szCs w:val="20"/>
        </w:rPr>
      </w:pPr>
      <w:r>
        <w:rPr>
          <w:rFonts w:eastAsia="Times New Roman"/>
          <w:color w:val="262626"/>
          <w:sz w:val="20"/>
          <w:szCs w:val="20"/>
        </w:rPr>
        <w:t>defaults. Keras has good defaults, and things will almost always “just work” without you having to spend time tuning parameters by hand.</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820032" behindDoc="1" locked="0" layoutInCell="0" allowOverlap="1" wp14:anchorId="7EA28000" wp14:editId="3B156FF2">
                <wp:simplePos x="0" y="0"/>
                <wp:positionH relativeFrom="column">
                  <wp:posOffset>380365</wp:posOffset>
                </wp:positionH>
                <wp:positionV relativeFrom="paragraph">
                  <wp:posOffset>114300</wp:posOffset>
                </wp:positionV>
                <wp:extent cx="4725035" cy="180975"/>
                <wp:effectExtent l="0" t="0" r="0" b="0"/>
                <wp:wrapNone/>
                <wp:docPr id="792" name="Shape 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80975"/>
                        </a:xfrm>
                        <a:prstGeom prst="rect">
                          <a:avLst/>
                        </a:prstGeom>
                        <a:solidFill>
                          <a:srgbClr val="70A6CC"/>
                        </a:solidFill>
                      </wps:spPr>
                      <wps:bodyPr/>
                    </wps:wsp>
                  </a:graphicData>
                </a:graphic>
              </wp:anchor>
            </w:drawing>
          </mc:Choice>
          <mc:Fallback>
            <w:pict>
              <v:rect id="Shape 792" o:spid="_x0000_s1817" style="position:absolute;margin-left:29.95pt;margin-top:9pt;width:372.05pt;height:14.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76"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6.27</w:t>
      </w:r>
      <w:r>
        <w:rPr>
          <w:rFonts w:ascii="Arial" w:eastAsia="Arial" w:hAnsi="Arial" w:cs="Arial"/>
          <w:color w:val="FFFFFF"/>
          <w:sz w:val="18"/>
          <w:szCs w:val="18"/>
        </w:rPr>
        <w:tab/>
        <w:t xml:space="preserve">Using the </w:t>
      </w:r>
      <w:r>
        <w:rPr>
          <w:rFonts w:ascii="Courier New" w:eastAsia="Courier New" w:hAnsi="Courier New" w:cs="Courier New"/>
          <w:b/>
          <w:bCs/>
          <w:color w:val="FFFFFF"/>
          <w:sz w:val="18"/>
          <w:szCs w:val="18"/>
        </w:rPr>
        <w:t>LSTM</w:t>
      </w:r>
      <w:r>
        <w:rPr>
          <w:rFonts w:ascii="Arial" w:eastAsia="Arial" w:hAnsi="Arial" w:cs="Arial"/>
          <w:color w:val="FFFFFF"/>
          <w:sz w:val="18"/>
          <w:szCs w:val="18"/>
        </w:rPr>
        <w:t xml:space="preserve"> layer in Keras</w:t>
      </w:r>
    </w:p>
    <w:p w:rsidR="00B701ED" w:rsidRDefault="00B701ED">
      <w:pPr>
        <w:spacing w:line="190"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from keras.layers import LSTM</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 = Sequential()</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model.add(Embedding(max_features, 32))</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model.add(LSTM(32))</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model.add(Dense(1, activation='sigmoid'))</w:t>
      </w:r>
    </w:p>
    <w:p w:rsidR="00B701ED" w:rsidRDefault="00B701ED">
      <w:pPr>
        <w:spacing w:line="13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model.compile(optimizer='rmsprop',</w:t>
      </w:r>
    </w:p>
    <w:p w:rsidR="00B701ED" w:rsidRDefault="00B701ED">
      <w:pPr>
        <w:spacing w:line="19" w:lineRule="exact"/>
        <w:rPr>
          <w:sz w:val="20"/>
          <w:szCs w:val="20"/>
        </w:rPr>
      </w:pPr>
    </w:p>
    <w:p w:rsidR="00B701ED" w:rsidRDefault="003564B6">
      <w:pPr>
        <w:ind w:left="1940"/>
        <w:rPr>
          <w:sz w:val="20"/>
          <w:szCs w:val="20"/>
        </w:rPr>
      </w:pPr>
      <w:r>
        <w:rPr>
          <w:rFonts w:ascii="Courier New" w:eastAsia="Courier New" w:hAnsi="Courier New" w:cs="Courier New"/>
          <w:color w:val="262626"/>
          <w:sz w:val="16"/>
          <w:szCs w:val="16"/>
        </w:rPr>
        <w:t>loss='binary_crossentropy',</w:t>
      </w:r>
    </w:p>
    <w:p w:rsidR="00B701ED" w:rsidRDefault="00B701ED">
      <w:pPr>
        <w:spacing w:line="19" w:lineRule="exact"/>
        <w:rPr>
          <w:sz w:val="20"/>
          <w:szCs w:val="20"/>
        </w:rPr>
      </w:pPr>
    </w:p>
    <w:p w:rsidR="00B701ED" w:rsidRDefault="003564B6">
      <w:pPr>
        <w:ind w:left="1940"/>
        <w:rPr>
          <w:sz w:val="20"/>
          <w:szCs w:val="20"/>
        </w:rPr>
      </w:pPr>
      <w:r>
        <w:rPr>
          <w:rFonts w:ascii="Courier New" w:eastAsia="Courier New" w:hAnsi="Courier New" w:cs="Courier New"/>
          <w:color w:val="262626"/>
          <w:sz w:val="16"/>
          <w:szCs w:val="16"/>
        </w:rPr>
        <w:t>metrics=['acc'])</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 xml:space="preserve">history = </w:t>
      </w:r>
      <w:r>
        <w:rPr>
          <w:rFonts w:ascii="Courier New" w:eastAsia="Courier New" w:hAnsi="Courier New" w:cs="Courier New"/>
          <w:color w:val="262626"/>
          <w:sz w:val="16"/>
          <w:szCs w:val="16"/>
        </w:rPr>
        <w:t>model.fit(input_train, y_train,</w:t>
      </w:r>
    </w:p>
    <w:p w:rsidR="00B701ED" w:rsidRDefault="00B701ED">
      <w:pPr>
        <w:spacing w:line="19" w:lineRule="exact"/>
        <w:rPr>
          <w:sz w:val="20"/>
          <w:szCs w:val="20"/>
        </w:rPr>
      </w:pPr>
    </w:p>
    <w:p w:rsidR="00B701ED" w:rsidRDefault="003564B6">
      <w:pPr>
        <w:ind w:left="2520"/>
        <w:rPr>
          <w:sz w:val="20"/>
          <w:szCs w:val="20"/>
        </w:rPr>
      </w:pPr>
      <w:r>
        <w:rPr>
          <w:rFonts w:ascii="Courier New" w:eastAsia="Courier New" w:hAnsi="Courier New" w:cs="Courier New"/>
          <w:color w:val="262626"/>
          <w:sz w:val="16"/>
          <w:szCs w:val="16"/>
        </w:rPr>
        <w:t>epochs=10,</w:t>
      </w:r>
    </w:p>
    <w:p w:rsidR="00B701ED" w:rsidRDefault="00B701ED">
      <w:pPr>
        <w:spacing w:line="19" w:lineRule="exact"/>
        <w:rPr>
          <w:sz w:val="20"/>
          <w:szCs w:val="20"/>
        </w:rPr>
      </w:pPr>
    </w:p>
    <w:p w:rsidR="00B701ED" w:rsidRDefault="003564B6">
      <w:pPr>
        <w:ind w:left="2520"/>
        <w:rPr>
          <w:sz w:val="20"/>
          <w:szCs w:val="20"/>
        </w:rPr>
      </w:pPr>
      <w:r>
        <w:rPr>
          <w:rFonts w:ascii="Courier New" w:eastAsia="Courier New" w:hAnsi="Courier New" w:cs="Courier New"/>
          <w:color w:val="262626"/>
          <w:sz w:val="16"/>
          <w:szCs w:val="16"/>
        </w:rPr>
        <w:t>batch_size=128,</w:t>
      </w:r>
    </w:p>
    <w:p w:rsidR="00B701ED" w:rsidRDefault="00B701ED">
      <w:pPr>
        <w:spacing w:line="18" w:lineRule="exact"/>
        <w:rPr>
          <w:sz w:val="20"/>
          <w:szCs w:val="20"/>
        </w:rPr>
      </w:pPr>
    </w:p>
    <w:p w:rsidR="00B701ED" w:rsidRDefault="003564B6">
      <w:pPr>
        <w:ind w:left="2520"/>
        <w:rPr>
          <w:sz w:val="20"/>
          <w:szCs w:val="20"/>
        </w:rPr>
      </w:pPr>
      <w:r>
        <w:rPr>
          <w:rFonts w:ascii="Courier New" w:eastAsia="Courier New" w:hAnsi="Courier New" w:cs="Courier New"/>
          <w:color w:val="262626"/>
          <w:sz w:val="16"/>
          <w:szCs w:val="16"/>
        </w:rPr>
        <w:t>validation_split=0.2)</w:t>
      </w:r>
    </w:p>
    <w:p w:rsidR="00B701ED" w:rsidRDefault="003564B6">
      <w:pPr>
        <w:spacing w:line="20" w:lineRule="exact"/>
        <w:rPr>
          <w:sz w:val="20"/>
          <w:szCs w:val="20"/>
        </w:rPr>
      </w:pPr>
      <w:r>
        <w:rPr>
          <w:noProof/>
          <w:sz w:val="20"/>
          <w:szCs w:val="20"/>
        </w:rPr>
        <w:drawing>
          <wp:anchor distT="0" distB="0" distL="114300" distR="114300" simplePos="0" relativeHeight="251821056" behindDoc="1" locked="0" layoutInCell="0" allowOverlap="1" wp14:anchorId="407458C7" wp14:editId="4A7E972B">
            <wp:simplePos x="0" y="0"/>
            <wp:positionH relativeFrom="column">
              <wp:posOffset>380365</wp:posOffset>
            </wp:positionH>
            <wp:positionV relativeFrom="paragraph">
              <wp:posOffset>93980</wp:posOffset>
            </wp:positionV>
            <wp:extent cx="3046730" cy="2043430"/>
            <wp:effectExtent l="0" t="0" r="0" b="0"/>
            <wp:wrapNone/>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274">
                      <a:extLst/>
                    </a:blip>
                    <a:srcRect/>
                    <a:stretch>
                      <a:fillRect/>
                    </a:stretch>
                  </pic:blipFill>
                  <pic:spPr bwMode="auto">
                    <a:xfrm>
                      <a:off x="0" y="0"/>
                      <a:ext cx="3046730" cy="204343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89" w:lineRule="exact"/>
        <w:rPr>
          <w:sz w:val="20"/>
          <w:szCs w:val="20"/>
        </w:rPr>
      </w:pPr>
    </w:p>
    <w:p w:rsidR="00B701ED" w:rsidRDefault="003564B6">
      <w:pPr>
        <w:tabs>
          <w:tab w:val="left" w:pos="6100"/>
        </w:tabs>
        <w:ind w:left="5140"/>
        <w:rPr>
          <w:sz w:val="20"/>
          <w:szCs w:val="20"/>
        </w:rPr>
      </w:pPr>
      <w:r>
        <w:rPr>
          <w:rFonts w:ascii="Arial" w:eastAsia="Arial" w:hAnsi="Arial" w:cs="Arial"/>
          <w:color w:val="656565"/>
          <w:sz w:val="16"/>
          <w:szCs w:val="16"/>
        </w:rPr>
        <w:t>Figure 6.16</w:t>
      </w:r>
      <w:r>
        <w:rPr>
          <w:rFonts w:ascii="Arial" w:eastAsia="Arial" w:hAnsi="Arial" w:cs="Arial"/>
          <w:color w:val="656565"/>
          <w:sz w:val="16"/>
          <w:szCs w:val="16"/>
        </w:rPr>
        <w:tab/>
        <w:t>Training and validation</w:t>
      </w:r>
    </w:p>
    <w:p w:rsidR="00B701ED" w:rsidRDefault="00B701ED">
      <w:pPr>
        <w:spacing w:line="15" w:lineRule="exact"/>
        <w:rPr>
          <w:sz w:val="20"/>
          <w:szCs w:val="20"/>
        </w:rPr>
      </w:pPr>
    </w:p>
    <w:p w:rsidR="00B701ED" w:rsidRDefault="003564B6">
      <w:pPr>
        <w:ind w:left="5140"/>
        <w:rPr>
          <w:sz w:val="20"/>
          <w:szCs w:val="20"/>
        </w:rPr>
      </w:pPr>
      <w:r>
        <w:rPr>
          <w:rFonts w:ascii="Arial" w:eastAsia="Arial" w:hAnsi="Arial" w:cs="Arial"/>
          <w:color w:val="656565"/>
          <w:sz w:val="16"/>
          <w:szCs w:val="16"/>
        </w:rPr>
        <w:t>loss on IMDB with LSTM</w:t>
      </w:r>
    </w:p>
    <w:p w:rsidR="00B701ED" w:rsidRDefault="003564B6">
      <w:pPr>
        <w:spacing w:line="20" w:lineRule="exact"/>
        <w:rPr>
          <w:sz w:val="20"/>
          <w:szCs w:val="20"/>
        </w:rPr>
      </w:pPr>
      <w:r>
        <w:rPr>
          <w:noProof/>
          <w:sz w:val="20"/>
          <w:szCs w:val="20"/>
        </w:rPr>
        <w:drawing>
          <wp:anchor distT="0" distB="0" distL="114300" distR="114300" simplePos="0" relativeHeight="251822080" behindDoc="1" locked="0" layoutInCell="0" allowOverlap="1" wp14:anchorId="757A3465" wp14:editId="6C38F67B">
            <wp:simplePos x="0" y="0"/>
            <wp:positionH relativeFrom="column">
              <wp:posOffset>380365</wp:posOffset>
            </wp:positionH>
            <wp:positionV relativeFrom="paragraph">
              <wp:posOffset>478790</wp:posOffset>
            </wp:positionV>
            <wp:extent cx="3054985" cy="2033905"/>
            <wp:effectExtent l="0" t="0" r="0" b="0"/>
            <wp:wrapNone/>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275">
                      <a:extLst/>
                    </a:blip>
                    <a:srcRect/>
                    <a:stretch>
                      <a:fillRect/>
                    </a:stretch>
                  </pic:blipFill>
                  <pic:spPr bwMode="auto">
                    <a:xfrm>
                      <a:off x="0" y="0"/>
                      <a:ext cx="3054985" cy="203390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46" w:lineRule="exact"/>
        <w:rPr>
          <w:sz w:val="20"/>
          <w:szCs w:val="20"/>
        </w:rPr>
      </w:pPr>
    </w:p>
    <w:p w:rsidR="00B701ED" w:rsidRDefault="003564B6">
      <w:pPr>
        <w:tabs>
          <w:tab w:val="left" w:pos="6100"/>
        </w:tabs>
        <w:ind w:left="5140"/>
        <w:rPr>
          <w:sz w:val="20"/>
          <w:szCs w:val="20"/>
        </w:rPr>
      </w:pPr>
      <w:r>
        <w:rPr>
          <w:rFonts w:ascii="Arial" w:eastAsia="Arial" w:hAnsi="Arial" w:cs="Arial"/>
          <w:color w:val="656565"/>
          <w:sz w:val="16"/>
          <w:szCs w:val="16"/>
        </w:rPr>
        <w:t>Figure 6.17</w:t>
      </w:r>
      <w:r>
        <w:rPr>
          <w:sz w:val="20"/>
          <w:szCs w:val="20"/>
        </w:rPr>
        <w:tab/>
      </w:r>
      <w:r>
        <w:rPr>
          <w:rFonts w:ascii="Arial" w:eastAsia="Arial" w:hAnsi="Arial" w:cs="Arial"/>
          <w:color w:val="656565"/>
          <w:sz w:val="15"/>
          <w:szCs w:val="15"/>
        </w:rPr>
        <w:t>Training and validation</w:t>
      </w:r>
    </w:p>
    <w:p w:rsidR="00B701ED" w:rsidRDefault="00B701ED">
      <w:pPr>
        <w:spacing w:line="16" w:lineRule="exact"/>
        <w:rPr>
          <w:sz w:val="20"/>
          <w:szCs w:val="20"/>
        </w:rPr>
      </w:pPr>
    </w:p>
    <w:p w:rsidR="00B701ED" w:rsidRDefault="003564B6">
      <w:pPr>
        <w:ind w:left="5140"/>
        <w:rPr>
          <w:sz w:val="20"/>
          <w:szCs w:val="20"/>
        </w:rPr>
      </w:pPr>
      <w:r>
        <w:rPr>
          <w:rFonts w:ascii="Arial" w:eastAsia="Arial" w:hAnsi="Arial" w:cs="Arial"/>
          <w:color w:val="656565"/>
          <w:sz w:val="16"/>
          <w:szCs w:val="16"/>
        </w:rPr>
        <w:t>accuracy on IMDB with LSTM</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7"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210" w:name="page229"/>
      <w:bookmarkEnd w:id="210"/>
    </w:p>
    <w:p w:rsidR="00B701ED" w:rsidRDefault="003564B6">
      <w:pPr>
        <w:tabs>
          <w:tab w:val="left" w:pos="2320"/>
          <w:tab w:val="left" w:pos="3200"/>
        </w:tabs>
        <w:rPr>
          <w:sz w:val="20"/>
          <w:szCs w:val="20"/>
        </w:rPr>
      </w:pPr>
      <w:r>
        <w:rPr>
          <w:rFonts w:eastAsia="Times New Roman"/>
          <w:b/>
          <w:bCs/>
          <w:color w:val="656565"/>
          <w:sz w:val="18"/>
          <w:szCs w:val="18"/>
        </w:rPr>
        <w:t>206</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6</w:t>
      </w:r>
      <w:r>
        <w:rPr>
          <w:sz w:val="20"/>
          <w:szCs w:val="20"/>
        </w:rPr>
        <w:tab/>
      </w:r>
      <w:r>
        <w:rPr>
          <w:rFonts w:eastAsia="Times New Roman"/>
          <w:b/>
          <w:bCs/>
          <w:i/>
          <w:iCs/>
          <w:color w:val="656565"/>
          <w:sz w:val="16"/>
          <w:szCs w:val="16"/>
        </w:rPr>
        <w:t>Deep learning for text and sequences</w:t>
      </w:r>
    </w:p>
    <w:p w:rsidR="00B701ED" w:rsidRDefault="00B701ED">
      <w:pPr>
        <w:spacing w:line="342" w:lineRule="exact"/>
        <w:rPr>
          <w:sz w:val="20"/>
          <w:szCs w:val="20"/>
        </w:rPr>
      </w:pPr>
    </w:p>
    <w:p w:rsidR="00B701ED" w:rsidRDefault="003564B6">
      <w:pPr>
        <w:spacing w:line="269" w:lineRule="auto"/>
        <w:ind w:left="720"/>
        <w:jc w:val="both"/>
        <w:rPr>
          <w:sz w:val="20"/>
          <w:szCs w:val="20"/>
        </w:rPr>
      </w:pPr>
      <w:r>
        <w:rPr>
          <w:rFonts w:eastAsia="Times New Roman"/>
          <w:color w:val="262626"/>
          <w:sz w:val="20"/>
          <w:szCs w:val="20"/>
        </w:rPr>
        <w:t xml:space="preserve">This time, you achieve up to 89% validation accuracy. Not bad: certainly much better than the </w:t>
      </w:r>
      <w:r>
        <w:rPr>
          <w:rFonts w:ascii="Courier New" w:eastAsia="Courier New" w:hAnsi="Courier New" w:cs="Courier New"/>
          <w:color w:val="262626"/>
          <w:sz w:val="18"/>
          <w:szCs w:val="18"/>
        </w:rPr>
        <w:t>SimpleRNN</w:t>
      </w:r>
      <w:r>
        <w:rPr>
          <w:rFonts w:eastAsia="Times New Roman"/>
          <w:color w:val="262626"/>
          <w:sz w:val="20"/>
          <w:szCs w:val="20"/>
        </w:rPr>
        <w:t xml:space="preserve"> network—that’s largely because </w:t>
      </w:r>
      <w:r>
        <w:rPr>
          <w:rFonts w:eastAsia="Times New Roman"/>
          <w:color w:val="262626"/>
          <w:sz w:val="18"/>
          <w:szCs w:val="18"/>
        </w:rPr>
        <w:t>LSTM</w:t>
      </w:r>
      <w:r>
        <w:rPr>
          <w:rFonts w:eastAsia="Times New Roman"/>
          <w:color w:val="262626"/>
          <w:sz w:val="20"/>
          <w:szCs w:val="20"/>
        </w:rPr>
        <w:t xml:space="preserve"> suffers much less from the vanishing-gradient problem—and slightly better than the fully connected approach from chapter 3, even though you’re looking at less data than you were in chapter 3. You’re truncating sequences</w:t>
      </w:r>
      <w:r>
        <w:rPr>
          <w:rFonts w:eastAsia="Times New Roman"/>
          <w:color w:val="262626"/>
          <w:sz w:val="20"/>
          <w:szCs w:val="20"/>
        </w:rPr>
        <w:t xml:space="preserve"> after 500 timesteps, whereas in chapter 3, you were con-sidering full sequences.</w:t>
      </w:r>
    </w:p>
    <w:p w:rsidR="00B701ED" w:rsidRDefault="00B701ED">
      <w:pPr>
        <w:spacing w:line="1" w:lineRule="exact"/>
        <w:rPr>
          <w:sz w:val="20"/>
          <w:szCs w:val="20"/>
        </w:rPr>
      </w:pPr>
    </w:p>
    <w:p w:rsidR="00B701ED" w:rsidRDefault="003564B6">
      <w:pPr>
        <w:spacing w:line="271" w:lineRule="auto"/>
        <w:ind w:left="720" w:firstLine="377"/>
        <w:jc w:val="both"/>
        <w:rPr>
          <w:sz w:val="20"/>
          <w:szCs w:val="20"/>
        </w:rPr>
      </w:pPr>
      <w:r>
        <w:rPr>
          <w:rFonts w:eastAsia="Times New Roman"/>
          <w:color w:val="262626"/>
          <w:sz w:val="20"/>
          <w:szCs w:val="20"/>
        </w:rPr>
        <w:t xml:space="preserve">But this result isn’t groundbreaking for such a computationally intensive approach. Why isn’t </w:t>
      </w:r>
      <w:r>
        <w:rPr>
          <w:rFonts w:eastAsia="Times New Roman"/>
          <w:color w:val="262626"/>
          <w:sz w:val="18"/>
          <w:szCs w:val="18"/>
        </w:rPr>
        <w:t>LSTM</w:t>
      </w:r>
      <w:r>
        <w:rPr>
          <w:rFonts w:eastAsia="Times New Roman"/>
          <w:color w:val="262626"/>
          <w:sz w:val="20"/>
          <w:szCs w:val="20"/>
        </w:rPr>
        <w:t xml:space="preserve"> performing better? One reason is that you made no effort to tune hyperpara</w:t>
      </w:r>
      <w:r>
        <w:rPr>
          <w:rFonts w:eastAsia="Times New Roman"/>
          <w:color w:val="262626"/>
          <w:sz w:val="20"/>
          <w:szCs w:val="20"/>
        </w:rPr>
        <w:t xml:space="preserve">meters such as the embeddings dimensionality or the </w:t>
      </w:r>
      <w:r>
        <w:rPr>
          <w:rFonts w:eastAsia="Times New Roman"/>
          <w:color w:val="262626"/>
          <w:sz w:val="18"/>
          <w:szCs w:val="18"/>
        </w:rPr>
        <w:t>LSTM</w:t>
      </w:r>
      <w:r>
        <w:rPr>
          <w:rFonts w:eastAsia="Times New Roman"/>
          <w:color w:val="262626"/>
          <w:sz w:val="20"/>
          <w:szCs w:val="20"/>
        </w:rPr>
        <w:t xml:space="preserve"> output dimensionality. Another may be lack of regularization. But honestly, the primary rea-son is that analyzing the global, long-term structure of the reviews (what </w:t>
      </w:r>
      <w:r>
        <w:rPr>
          <w:rFonts w:eastAsia="Times New Roman"/>
          <w:color w:val="262626"/>
          <w:sz w:val="18"/>
          <w:szCs w:val="18"/>
        </w:rPr>
        <w:t>LSTM</w:t>
      </w:r>
      <w:r>
        <w:rPr>
          <w:rFonts w:eastAsia="Times New Roman"/>
          <w:color w:val="262626"/>
          <w:sz w:val="20"/>
          <w:szCs w:val="20"/>
        </w:rPr>
        <w:t xml:space="preserve"> is good at) isn’t helpful f</w:t>
      </w:r>
      <w:r>
        <w:rPr>
          <w:rFonts w:eastAsia="Times New Roman"/>
          <w:color w:val="262626"/>
          <w:sz w:val="20"/>
          <w:szCs w:val="20"/>
        </w:rPr>
        <w:t>or a sentiment-analysis problem. Such a basic problem is well solved by looking at what words occur in each review, and at what frequency. That’s what the first fully connected approach looked at. But there are far more difficult natural-language-processin</w:t>
      </w:r>
      <w:r>
        <w:rPr>
          <w:rFonts w:eastAsia="Times New Roman"/>
          <w:color w:val="262626"/>
          <w:sz w:val="20"/>
          <w:szCs w:val="20"/>
        </w:rPr>
        <w:t xml:space="preserve">g problems out there, where the strength of </w:t>
      </w:r>
      <w:r>
        <w:rPr>
          <w:rFonts w:eastAsia="Times New Roman"/>
          <w:color w:val="262626"/>
          <w:sz w:val="18"/>
          <w:szCs w:val="18"/>
        </w:rPr>
        <w:t>LSTM</w:t>
      </w:r>
      <w:r>
        <w:rPr>
          <w:rFonts w:eastAsia="Times New Roman"/>
          <w:color w:val="262626"/>
          <w:sz w:val="20"/>
          <w:szCs w:val="20"/>
        </w:rPr>
        <w:t xml:space="preserve"> will become apparent: in particular, question-answering and machine translation.</w:t>
      </w:r>
    </w:p>
    <w:p w:rsidR="00B701ED" w:rsidRDefault="00B701ED">
      <w:pPr>
        <w:spacing w:line="180"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6.2.4</w:t>
      </w:r>
      <w:r>
        <w:rPr>
          <w:sz w:val="20"/>
          <w:szCs w:val="20"/>
        </w:rPr>
        <w:tab/>
      </w:r>
      <w:r>
        <w:rPr>
          <w:rFonts w:ascii="Arial" w:eastAsia="Arial" w:hAnsi="Arial" w:cs="Arial"/>
          <w:i/>
          <w:iCs/>
          <w:color w:val="476B85"/>
          <w:sz w:val="20"/>
          <w:szCs w:val="20"/>
        </w:rPr>
        <w:t>Wrapping up</w:t>
      </w:r>
    </w:p>
    <w:p w:rsidR="00B701ED" w:rsidRDefault="00B701ED">
      <w:pPr>
        <w:spacing w:line="102" w:lineRule="exact"/>
        <w:rPr>
          <w:sz w:val="20"/>
          <w:szCs w:val="20"/>
        </w:rPr>
      </w:pPr>
    </w:p>
    <w:p w:rsidR="00B701ED" w:rsidRDefault="003564B6">
      <w:pPr>
        <w:ind w:left="720"/>
        <w:rPr>
          <w:sz w:val="20"/>
          <w:szCs w:val="20"/>
        </w:rPr>
      </w:pPr>
      <w:r>
        <w:rPr>
          <w:rFonts w:eastAsia="Times New Roman"/>
          <w:color w:val="262626"/>
          <w:sz w:val="20"/>
          <w:szCs w:val="20"/>
        </w:rPr>
        <w:t>Now you understand the following:</w:t>
      </w:r>
    </w:p>
    <w:p w:rsidR="00B701ED" w:rsidRDefault="00B701ED">
      <w:pPr>
        <w:spacing w:line="110" w:lineRule="exact"/>
        <w:rPr>
          <w:sz w:val="20"/>
          <w:szCs w:val="20"/>
        </w:rPr>
      </w:pPr>
    </w:p>
    <w:p w:rsidR="00B701ED" w:rsidRDefault="003564B6" w:rsidP="003564B6">
      <w:pPr>
        <w:numPr>
          <w:ilvl w:val="0"/>
          <w:numId w:val="175"/>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 xml:space="preserve">What </w:t>
      </w:r>
      <w:r>
        <w:rPr>
          <w:rFonts w:eastAsia="Times New Roman"/>
          <w:color w:val="262626"/>
          <w:sz w:val="18"/>
          <w:szCs w:val="18"/>
        </w:rPr>
        <w:t>RNN</w:t>
      </w:r>
      <w:r>
        <w:rPr>
          <w:rFonts w:eastAsia="Times New Roman"/>
          <w:color w:val="262626"/>
          <w:sz w:val="20"/>
          <w:szCs w:val="20"/>
        </w:rPr>
        <w:t>s are and how they work</w:t>
      </w:r>
    </w:p>
    <w:p w:rsidR="00B701ED" w:rsidRDefault="00B701ED">
      <w:pPr>
        <w:spacing w:line="50" w:lineRule="exact"/>
        <w:rPr>
          <w:rFonts w:ascii="Wingdings" w:eastAsia="Wingdings" w:hAnsi="Wingdings" w:cs="Wingdings"/>
          <w:color w:val="CCA659"/>
          <w:sz w:val="17"/>
          <w:szCs w:val="17"/>
        </w:rPr>
      </w:pPr>
    </w:p>
    <w:p w:rsidR="00B701ED" w:rsidRDefault="003564B6" w:rsidP="003564B6">
      <w:pPr>
        <w:numPr>
          <w:ilvl w:val="0"/>
          <w:numId w:val="175"/>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 xml:space="preserve">What </w:t>
      </w:r>
      <w:r>
        <w:rPr>
          <w:rFonts w:eastAsia="Times New Roman"/>
          <w:color w:val="262626"/>
          <w:sz w:val="18"/>
          <w:szCs w:val="18"/>
        </w:rPr>
        <w:t>LSTM</w:t>
      </w:r>
      <w:r>
        <w:rPr>
          <w:rFonts w:eastAsia="Times New Roman"/>
          <w:color w:val="262626"/>
          <w:sz w:val="20"/>
          <w:szCs w:val="20"/>
        </w:rPr>
        <w:t xml:space="preserve"> is, and why it works better on long sequences than a naive </w:t>
      </w:r>
      <w:r>
        <w:rPr>
          <w:rFonts w:eastAsia="Times New Roman"/>
          <w:color w:val="262626"/>
          <w:sz w:val="18"/>
          <w:szCs w:val="18"/>
        </w:rPr>
        <w:t>RNN</w:t>
      </w:r>
    </w:p>
    <w:p w:rsidR="00B701ED" w:rsidRDefault="00B701ED">
      <w:pPr>
        <w:spacing w:line="49" w:lineRule="exact"/>
        <w:rPr>
          <w:rFonts w:ascii="Wingdings" w:eastAsia="Wingdings" w:hAnsi="Wingdings" w:cs="Wingdings"/>
          <w:color w:val="CCA659"/>
          <w:sz w:val="17"/>
          <w:szCs w:val="17"/>
        </w:rPr>
      </w:pPr>
    </w:p>
    <w:p w:rsidR="00B701ED" w:rsidRDefault="003564B6" w:rsidP="003564B6">
      <w:pPr>
        <w:numPr>
          <w:ilvl w:val="0"/>
          <w:numId w:val="175"/>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 xml:space="preserve">How to use Keras </w:t>
      </w:r>
      <w:r>
        <w:rPr>
          <w:rFonts w:eastAsia="Times New Roman"/>
          <w:color w:val="262626"/>
          <w:sz w:val="18"/>
          <w:szCs w:val="18"/>
        </w:rPr>
        <w:t>RNN</w:t>
      </w:r>
      <w:r>
        <w:rPr>
          <w:rFonts w:eastAsia="Times New Roman"/>
          <w:color w:val="262626"/>
          <w:sz w:val="20"/>
          <w:szCs w:val="20"/>
        </w:rPr>
        <w:t xml:space="preserve"> layers to process sequence data</w:t>
      </w:r>
    </w:p>
    <w:p w:rsidR="00B701ED" w:rsidRDefault="00B701ED">
      <w:pPr>
        <w:spacing w:line="130" w:lineRule="exact"/>
        <w:rPr>
          <w:sz w:val="20"/>
          <w:szCs w:val="20"/>
        </w:rPr>
      </w:pPr>
    </w:p>
    <w:p w:rsidR="00B701ED" w:rsidRDefault="003564B6">
      <w:pPr>
        <w:spacing w:line="275" w:lineRule="auto"/>
        <w:ind w:left="720"/>
        <w:rPr>
          <w:sz w:val="20"/>
          <w:szCs w:val="20"/>
        </w:rPr>
      </w:pPr>
      <w:r>
        <w:rPr>
          <w:rFonts w:eastAsia="Times New Roman"/>
          <w:color w:val="262626"/>
          <w:sz w:val="20"/>
          <w:szCs w:val="20"/>
        </w:rPr>
        <w:t xml:space="preserve">Next, we’ll review a number of more advanced features of </w:t>
      </w:r>
      <w:r>
        <w:rPr>
          <w:rFonts w:eastAsia="Times New Roman"/>
          <w:color w:val="262626"/>
          <w:sz w:val="18"/>
          <w:szCs w:val="18"/>
        </w:rPr>
        <w:t>RNN</w:t>
      </w:r>
      <w:r>
        <w:rPr>
          <w:rFonts w:eastAsia="Times New Roman"/>
          <w:color w:val="262626"/>
          <w:sz w:val="20"/>
          <w:szCs w:val="20"/>
        </w:rPr>
        <w:t>s, which can help you get the most out of your deep-learning sequence models.</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30"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211" w:name="page230"/>
      <w:bookmarkEnd w:id="211"/>
    </w:p>
    <w:tbl>
      <w:tblPr>
        <w:tblW w:w="0" w:type="auto"/>
        <w:tblInd w:w="2561" w:type="dxa"/>
        <w:tblLayout w:type="fixed"/>
        <w:tblCellMar>
          <w:left w:w="0" w:type="dxa"/>
          <w:right w:w="0" w:type="dxa"/>
        </w:tblCellMar>
        <w:tblLook w:val="04A0" w:firstRow="1" w:lastRow="0" w:firstColumn="1" w:lastColumn="0" w:noHBand="0" w:noVBand="1"/>
      </w:tblPr>
      <w:tblGrid>
        <w:gridCol w:w="4180"/>
        <w:gridCol w:w="1420"/>
      </w:tblGrid>
      <w:tr w:rsidR="00B701ED">
        <w:trPr>
          <w:trHeight w:val="210"/>
        </w:trPr>
        <w:tc>
          <w:tcPr>
            <w:tcW w:w="4180" w:type="dxa"/>
            <w:vAlign w:val="bottom"/>
          </w:tcPr>
          <w:p w:rsidR="00B701ED" w:rsidRDefault="003564B6">
            <w:pPr>
              <w:rPr>
                <w:sz w:val="20"/>
                <w:szCs w:val="20"/>
              </w:rPr>
            </w:pPr>
            <w:r>
              <w:rPr>
                <w:rFonts w:eastAsia="Times New Roman"/>
                <w:b/>
                <w:bCs/>
                <w:i/>
                <w:iCs/>
                <w:color w:val="656565"/>
                <w:sz w:val="18"/>
                <w:szCs w:val="18"/>
              </w:rPr>
              <w:t>Advanced use of recurrent neural networks</w:t>
            </w:r>
          </w:p>
        </w:tc>
        <w:tc>
          <w:tcPr>
            <w:tcW w:w="1420" w:type="dxa"/>
            <w:vAlign w:val="bottom"/>
          </w:tcPr>
          <w:p w:rsidR="00B701ED" w:rsidRDefault="003564B6">
            <w:pPr>
              <w:jc w:val="right"/>
              <w:rPr>
                <w:sz w:val="20"/>
                <w:szCs w:val="20"/>
              </w:rPr>
            </w:pPr>
            <w:r>
              <w:rPr>
                <w:rFonts w:eastAsia="Times New Roman"/>
                <w:b/>
                <w:bCs/>
                <w:color w:val="656565"/>
                <w:sz w:val="18"/>
                <w:szCs w:val="18"/>
              </w:rPr>
              <w:t>207</w:t>
            </w:r>
          </w:p>
        </w:tc>
      </w:tr>
    </w:tbl>
    <w:p w:rsidR="00B701ED" w:rsidRDefault="00B701ED">
      <w:pPr>
        <w:spacing w:line="306"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5"/>
          <w:szCs w:val="25"/>
        </w:rPr>
        <w:t>6.3</w:t>
      </w:r>
      <w:r>
        <w:rPr>
          <w:sz w:val="20"/>
          <w:szCs w:val="20"/>
        </w:rPr>
        <w:tab/>
      </w:r>
      <w:r>
        <w:rPr>
          <w:rFonts w:ascii="Arial" w:eastAsia="Arial" w:hAnsi="Arial" w:cs="Arial"/>
          <w:i/>
          <w:iCs/>
          <w:color w:val="476B85"/>
          <w:sz w:val="24"/>
          <w:szCs w:val="24"/>
        </w:rPr>
        <w:t>Advanced use of recurrent neural networks</w:t>
      </w:r>
    </w:p>
    <w:p w:rsidR="00B701ED" w:rsidRDefault="00B701ED">
      <w:pPr>
        <w:spacing w:line="64" w:lineRule="exact"/>
        <w:rPr>
          <w:sz w:val="20"/>
          <w:szCs w:val="20"/>
        </w:rPr>
      </w:pPr>
    </w:p>
    <w:p w:rsidR="00B701ED" w:rsidRDefault="003564B6">
      <w:pPr>
        <w:spacing w:line="272" w:lineRule="auto"/>
        <w:ind w:left="721"/>
        <w:jc w:val="both"/>
        <w:rPr>
          <w:sz w:val="20"/>
          <w:szCs w:val="20"/>
        </w:rPr>
      </w:pPr>
      <w:r>
        <w:rPr>
          <w:rFonts w:eastAsia="Times New Roman"/>
          <w:color w:val="262626"/>
          <w:sz w:val="20"/>
          <w:szCs w:val="20"/>
        </w:rPr>
        <w:t xml:space="preserve">In this section, we’ll review three advanced techniques for </w:t>
      </w:r>
      <w:r>
        <w:rPr>
          <w:rFonts w:eastAsia="Times New Roman"/>
          <w:color w:val="262626"/>
          <w:sz w:val="20"/>
          <w:szCs w:val="20"/>
        </w:rPr>
        <w:t>improving the perfor-mance and generalization power of recurrent neural networks. By the end of the sec-tion, you’ll know most of what there is to know about using recurrent networks with Keras. We’ll demonstrate all three concepts on a temperature-forecas</w:t>
      </w:r>
      <w:r>
        <w:rPr>
          <w:rFonts w:eastAsia="Times New Roman"/>
          <w:color w:val="262626"/>
          <w:sz w:val="20"/>
          <w:szCs w:val="20"/>
        </w:rPr>
        <w:t xml:space="preserve">ting problem, where you have access to a timeseries of data points coming from sensors installed on the roof of a building, such as temperature, air pressure, and humidity, which you use to predict what the temperature will be 24 hours after the last data </w:t>
      </w:r>
      <w:r>
        <w:rPr>
          <w:rFonts w:eastAsia="Times New Roman"/>
          <w:color w:val="262626"/>
          <w:sz w:val="20"/>
          <w:szCs w:val="20"/>
        </w:rPr>
        <w:t>point. This is a fairly challenging problem that exemplifies many common difficulties encountered when working with timeseries.</w:t>
      </w:r>
    </w:p>
    <w:p w:rsidR="00B701ED" w:rsidRDefault="00B701ED">
      <w:pPr>
        <w:spacing w:line="255" w:lineRule="exact"/>
        <w:rPr>
          <w:sz w:val="20"/>
          <w:szCs w:val="20"/>
        </w:rPr>
      </w:pPr>
    </w:p>
    <w:p w:rsidR="00B701ED" w:rsidRDefault="003564B6">
      <w:pPr>
        <w:ind w:left="1021"/>
        <w:rPr>
          <w:sz w:val="20"/>
          <w:szCs w:val="20"/>
        </w:rPr>
      </w:pPr>
      <w:r>
        <w:rPr>
          <w:rFonts w:eastAsia="Times New Roman"/>
          <w:color w:val="262626"/>
          <w:sz w:val="20"/>
          <w:szCs w:val="20"/>
        </w:rPr>
        <w:t>We’ll cover the following techniques:</w:t>
      </w:r>
    </w:p>
    <w:p w:rsidR="00B701ED" w:rsidRDefault="00B701ED">
      <w:pPr>
        <w:spacing w:line="111" w:lineRule="exact"/>
        <w:rPr>
          <w:sz w:val="20"/>
          <w:szCs w:val="20"/>
        </w:rPr>
      </w:pPr>
    </w:p>
    <w:p w:rsidR="00B701ED" w:rsidRDefault="003564B6" w:rsidP="003564B6">
      <w:pPr>
        <w:numPr>
          <w:ilvl w:val="0"/>
          <w:numId w:val="176"/>
        </w:numPr>
        <w:tabs>
          <w:tab w:val="left" w:pos="1281"/>
        </w:tabs>
        <w:spacing w:line="274" w:lineRule="auto"/>
        <w:ind w:left="1281" w:hanging="249"/>
        <w:rPr>
          <w:rFonts w:ascii="Wingdings" w:eastAsia="Wingdings" w:hAnsi="Wingdings" w:cs="Wingdings"/>
          <w:color w:val="CCA659"/>
          <w:sz w:val="17"/>
          <w:szCs w:val="17"/>
        </w:rPr>
      </w:pPr>
      <w:r>
        <w:rPr>
          <w:rFonts w:eastAsia="Times New Roman"/>
          <w:i/>
          <w:iCs/>
          <w:color w:val="262626"/>
          <w:sz w:val="20"/>
          <w:szCs w:val="20"/>
        </w:rPr>
        <w:t>Recurrent dropout</w:t>
      </w:r>
      <w:r>
        <w:rPr>
          <w:rFonts w:eastAsia="Times New Roman"/>
          <w:color w:val="262626"/>
          <w:sz w:val="20"/>
          <w:szCs w:val="20"/>
        </w:rPr>
        <w:t xml:space="preserve">—This is a specific, built-in way to use dropout to fight overfit-ting </w:t>
      </w:r>
      <w:r>
        <w:rPr>
          <w:rFonts w:eastAsia="Times New Roman"/>
          <w:color w:val="262626"/>
          <w:sz w:val="20"/>
          <w:szCs w:val="20"/>
        </w:rPr>
        <w:t>in recurrent layers.</w:t>
      </w:r>
    </w:p>
    <w:p w:rsidR="00B701ED" w:rsidRDefault="00B701ED">
      <w:pPr>
        <w:spacing w:line="14" w:lineRule="exact"/>
        <w:rPr>
          <w:rFonts w:ascii="Wingdings" w:eastAsia="Wingdings" w:hAnsi="Wingdings" w:cs="Wingdings"/>
          <w:color w:val="CCA659"/>
          <w:sz w:val="17"/>
          <w:szCs w:val="17"/>
        </w:rPr>
      </w:pPr>
    </w:p>
    <w:p w:rsidR="00B701ED" w:rsidRDefault="003564B6" w:rsidP="003564B6">
      <w:pPr>
        <w:numPr>
          <w:ilvl w:val="0"/>
          <w:numId w:val="176"/>
        </w:numPr>
        <w:tabs>
          <w:tab w:val="left" w:pos="1281"/>
        </w:tabs>
        <w:spacing w:line="274" w:lineRule="auto"/>
        <w:ind w:left="1281" w:hanging="249"/>
        <w:rPr>
          <w:rFonts w:ascii="Wingdings" w:eastAsia="Wingdings" w:hAnsi="Wingdings" w:cs="Wingdings"/>
          <w:color w:val="CCA659"/>
          <w:sz w:val="17"/>
          <w:szCs w:val="17"/>
        </w:rPr>
      </w:pPr>
      <w:r>
        <w:rPr>
          <w:rFonts w:eastAsia="Times New Roman"/>
          <w:i/>
          <w:iCs/>
          <w:color w:val="262626"/>
          <w:sz w:val="20"/>
          <w:szCs w:val="20"/>
        </w:rPr>
        <w:t>Stacking recurrent layers</w:t>
      </w:r>
      <w:r>
        <w:rPr>
          <w:rFonts w:eastAsia="Times New Roman"/>
          <w:color w:val="262626"/>
          <w:sz w:val="20"/>
          <w:szCs w:val="20"/>
        </w:rPr>
        <w:t>—This increases the representational power of the net-work (at the cost of higher computational loads).</w:t>
      </w:r>
    </w:p>
    <w:p w:rsidR="00B701ED" w:rsidRDefault="00B701ED">
      <w:pPr>
        <w:spacing w:line="14" w:lineRule="exact"/>
        <w:rPr>
          <w:rFonts w:ascii="Wingdings" w:eastAsia="Wingdings" w:hAnsi="Wingdings" w:cs="Wingdings"/>
          <w:color w:val="CCA659"/>
          <w:sz w:val="17"/>
          <w:szCs w:val="17"/>
        </w:rPr>
      </w:pPr>
    </w:p>
    <w:p w:rsidR="00B701ED" w:rsidRDefault="003564B6" w:rsidP="003564B6">
      <w:pPr>
        <w:numPr>
          <w:ilvl w:val="0"/>
          <w:numId w:val="176"/>
        </w:numPr>
        <w:tabs>
          <w:tab w:val="left" w:pos="1281"/>
        </w:tabs>
        <w:spacing w:line="274" w:lineRule="auto"/>
        <w:ind w:left="1281" w:hanging="249"/>
        <w:rPr>
          <w:rFonts w:ascii="Wingdings" w:eastAsia="Wingdings" w:hAnsi="Wingdings" w:cs="Wingdings"/>
          <w:color w:val="CCA659"/>
          <w:sz w:val="17"/>
          <w:szCs w:val="17"/>
        </w:rPr>
      </w:pPr>
      <w:r>
        <w:rPr>
          <w:rFonts w:eastAsia="Times New Roman"/>
          <w:i/>
          <w:iCs/>
          <w:color w:val="262626"/>
          <w:sz w:val="20"/>
          <w:szCs w:val="20"/>
        </w:rPr>
        <w:t>Bidirectional recurrent layers</w:t>
      </w:r>
      <w:r>
        <w:rPr>
          <w:rFonts w:eastAsia="Times New Roman"/>
          <w:color w:val="262626"/>
          <w:sz w:val="20"/>
          <w:szCs w:val="20"/>
        </w:rPr>
        <w:t>—These present the same information to a recurrent</w:t>
      </w:r>
      <w:r>
        <w:rPr>
          <w:rFonts w:eastAsia="Times New Roman"/>
          <w:i/>
          <w:iCs/>
          <w:color w:val="262626"/>
          <w:sz w:val="20"/>
          <w:szCs w:val="20"/>
        </w:rPr>
        <w:t xml:space="preserve"> </w:t>
      </w:r>
      <w:r>
        <w:rPr>
          <w:rFonts w:eastAsia="Times New Roman"/>
          <w:color w:val="262626"/>
          <w:sz w:val="20"/>
          <w:szCs w:val="20"/>
        </w:rPr>
        <w:t>network in different wa</w:t>
      </w:r>
      <w:r>
        <w:rPr>
          <w:rFonts w:eastAsia="Times New Roman"/>
          <w:color w:val="262626"/>
          <w:sz w:val="20"/>
          <w:szCs w:val="20"/>
        </w:rPr>
        <w:t>ys, increasing accuracy and mitigating forgetting issues.</w:t>
      </w:r>
    </w:p>
    <w:p w:rsidR="00B701ED" w:rsidRDefault="00B701ED">
      <w:pPr>
        <w:spacing w:line="172"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1"/>
          <w:szCs w:val="21"/>
        </w:rPr>
        <w:t>6.3.1</w:t>
      </w:r>
      <w:r>
        <w:rPr>
          <w:sz w:val="20"/>
          <w:szCs w:val="20"/>
        </w:rPr>
        <w:tab/>
      </w:r>
      <w:r>
        <w:rPr>
          <w:rFonts w:ascii="Arial" w:eastAsia="Arial" w:hAnsi="Arial" w:cs="Arial"/>
          <w:i/>
          <w:iCs/>
          <w:color w:val="476B85"/>
          <w:sz w:val="20"/>
          <w:szCs w:val="20"/>
        </w:rPr>
        <w:t>A temperature-forecasting problem</w:t>
      </w:r>
    </w:p>
    <w:p w:rsidR="00B701ED" w:rsidRDefault="00B701ED">
      <w:pPr>
        <w:spacing w:line="101" w:lineRule="exact"/>
        <w:rPr>
          <w:sz w:val="20"/>
          <w:szCs w:val="20"/>
        </w:rPr>
      </w:pPr>
    </w:p>
    <w:p w:rsidR="00B701ED" w:rsidRDefault="003564B6">
      <w:pPr>
        <w:spacing w:line="260" w:lineRule="auto"/>
        <w:ind w:left="721"/>
        <w:jc w:val="both"/>
        <w:rPr>
          <w:sz w:val="20"/>
          <w:szCs w:val="20"/>
        </w:rPr>
      </w:pPr>
      <w:r>
        <w:rPr>
          <w:rFonts w:eastAsia="Times New Roman"/>
          <w:color w:val="262626"/>
          <w:sz w:val="20"/>
          <w:szCs w:val="20"/>
        </w:rPr>
        <w:t xml:space="preserve">Until now, the only sequence data we’ve covered has been text data, such as the </w:t>
      </w:r>
      <w:r>
        <w:rPr>
          <w:rFonts w:eastAsia="Times New Roman"/>
          <w:color w:val="262626"/>
          <w:sz w:val="18"/>
          <w:szCs w:val="18"/>
        </w:rPr>
        <w:t>IMDB</w:t>
      </w:r>
      <w:r>
        <w:rPr>
          <w:rFonts w:eastAsia="Times New Roman"/>
          <w:color w:val="262626"/>
          <w:sz w:val="20"/>
          <w:szCs w:val="20"/>
        </w:rPr>
        <w:t xml:space="preserve"> dataset and the Reuters dataset. But sequence data is found in many more problems than just language processing. In all the examples in this section, you’ll play with a weather timeseries dataset recorded at the Weather Station at the Max Planck Insti-tut</w:t>
      </w:r>
      <w:r>
        <w:rPr>
          <w:rFonts w:eastAsia="Times New Roman"/>
          <w:color w:val="262626"/>
          <w:sz w:val="20"/>
          <w:szCs w:val="20"/>
        </w:rPr>
        <w:t>e for Biogeochemistry in Jena, Germany.</w:t>
      </w:r>
      <w:r>
        <w:rPr>
          <w:rFonts w:eastAsia="Times New Roman"/>
          <w:color w:val="262626"/>
          <w:sz w:val="25"/>
          <w:szCs w:val="25"/>
          <w:vertAlign w:val="superscript"/>
        </w:rPr>
        <w:t>4</w:t>
      </w:r>
    </w:p>
    <w:p w:rsidR="00B701ED" w:rsidRDefault="00B701ED">
      <w:pPr>
        <w:spacing w:line="4" w:lineRule="exact"/>
        <w:rPr>
          <w:sz w:val="20"/>
          <w:szCs w:val="20"/>
        </w:rPr>
      </w:pPr>
    </w:p>
    <w:p w:rsidR="00B701ED" w:rsidRDefault="003564B6">
      <w:pPr>
        <w:spacing w:line="270" w:lineRule="auto"/>
        <w:ind w:left="721" w:firstLine="318"/>
        <w:jc w:val="both"/>
        <w:rPr>
          <w:sz w:val="20"/>
          <w:szCs w:val="20"/>
        </w:rPr>
      </w:pPr>
      <w:r>
        <w:rPr>
          <w:rFonts w:eastAsia="Times New Roman"/>
          <w:color w:val="262626"/>
          <w:sz w:val="20"/>
          <w:szCs w:val="20"/>
        </w:rPr>
        <w:t xml:space="preserve">In this dataset, 14 different quantities (such air temperature, atmospheric pres-sure, humidity, wind direction, and so on) were recorded every 10 minutes, over sev-eral years. The original data goes back to 2003, </w:t>
      </w:r>
      <w:r>
        <w:rPr>
          <w:rFonts w:eastAsia="Times New Roman"/>
          <w:color w:val="262626"/>
          <w:sz w:val="20"/>
          <w:szCs w:val="20"/>
        </w:rPr>
        <w:t>but this example is limited to data from 2009–2016. This dataset is perfect for learning to work with numerical timeseries. You’ll use it to build a model that takes as input some data from the recent past (a few days’ worth of data points) and predicts th</w:t>
      </w:r>
      <w:r>
        <w:rPr>
          <w:rFonts w:eastAsia="Times New Roman"/>
          <w:color w:val="262626"/>
          <w:sz w:val="20"/>
          <w:szCs w:val="20"/>
        </w:rPr>
        <w:t>e air temperature 24 hours in the future.</w:t>
      </w:r>
    </w:p>
    <w:p w:rsidR="00B701ED" w:rsidRDefault="00B701ED">
      <w:pPr>
        <w:spacing w:line="256" w:lineRule="exact"/>
        <w:rPr>
          <w:sz w:val="20"/>
          <w:szCs w:val="20"/>
        </w:rPr>
      </w:pPr>
    </w:p>
    <w:p w:rsidR="00B701ED" w:rsidRDefault="003564B6">
      <w:pPr>
        <w:ind w:left="1021"/>
        <w:rPr>
          <w:sz w:val="20"/>
          <w:szCs w:val="20"/>
        </w:rPr>
      </w:pPr>
      <w:r>
        <w:rPr>
          <w:rFonts w:eastAsia="Times New Roman"/>
          <w:color w:val="262626"/>
          <w:sz w:val="20"/>
          <w:szCs w:val="20"/>
        </w:rPr>
        <w:t>Download and uncompress the data as follows:</w:t>
      </w:r>
    </w:p>
    <w:p w:rsidR="00B701ED" w:rsidRDefault="00B701ED">
      <w:pPr>
        <w:spacing w:line="159"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cd ~/Downloads</w:t>
      </w:r>
    </w:p>
    <w:p w:rsidR="00B701ED" w:rsidRDefault="00B701ED">
      <w:pPr>
        <w:spacing w:line="19"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mkdir jena_climate</w:t>
      </w:r>
    </w:p>
    <w:p w:rsidR="00B701ED" w:rsidRDefault="00B701ED">
      <w:pPr>
        <w:spacing w:line="18"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cd jena_climate</w:t>
      </w:r>
    </w:p>
    <w:p w:rsidR="00B701ED" w:rsidRDefault="00B701ED">
      <w:pPr>
        <w:spacing w:line="34" w:lineRule="exact"/>
        <w:rPr>
          <w:sz w:val="20"/>
          <w:szCs w:val="20"/>
        </w:rPr>
      </w:pPr>
    </w:p>
    <w:p w:rsidR="00B701ED" w:rsidRDefault="003564B6">
      <w:pPr>
        <w:spacing w:line="278" w:lineRule="auto"/>
        <w:ind w:left="721" w:right="240"/>
        <w:rPr>
          <w:sz w:val="20"/>
          <w:szCs w:val="20"/>
        </w:rPr>
      </w:pPr>
      <w:r>
        <w:rPr>
          <w:rFonts w:ascii="Courier New" w:eastAsia="Courier New" w:hAnsi="Courier New" w:cs="Courier New"/>
          <w:color w:val="262626"/>
          <w:sz w:val="15"/>
          <w:szCs w:val="15"/>
        </w:rPr>
        <w:t>wget https://s3.amazonaws.com/keras-datasets/jena_climate_2009_2016.csv.zip unzip jena_climate_2009_2016.csv.zip</w:t>
      </w:r>
    </w:p>
    <w:p w:rsidR="00B701ED" w:rsidRDefault="00B701ED">
      <w:pPr>
        <w:spacing w:line="222" w:lineRule="exact"/>
        <w:rPr>
          <w:sz w:val="20"/>
          <w:szCs w:val="20"/>
        </w:rPr>
      </w:pPr>
    </w:p>
    <w:p w:rsidR="00B701ED" w:rsidRDefault="003564B6">
      <w:pPr>
        <w:ind w:left="721"/>
        <w:rPr>
          <w:sz w:val="20"/>
          <w:szCs w:val="20"/>
        </w:rPr>
      </w:pPr>
      <w:r>
        <w:rPr>
          <w:rFonts w:eastAsia="Times New Roman"/>
          <w:color w:val="262626"/>
          <w:sz w:val="20"/>
          <w:szCs w:val="20"/>
        </w:rPr>
        <w:t>Let’s look at the data.</w:t>
      </w:r>
    </w:p>
    <w:p w:rsidR="00B701ED" w:rsidRDefault="003564B6">
      <w:pPr>
        <w:spacing w:line="20" w:lineRule="exact"/>
        <w:rPr>
          <w:sz w:val="20"/>
          <w:szCs w:val="20"/>
        </w:rPr>
      </w:pPr>
      <w:r>
        <w:rPr>
          <w:noProof/>
          <w:sz w:val="20"/>
          <w:szCs w:val="20"/>
        </w:rPr>
        <w:drawing>
          <wp:anchor distT="0" distB="0" distL="114300" distR="114300" simplePos="0" relativeHeight="251823104" behindDoc="1" locked="0" layoutInCell="0" allowOverlap="1" wp14:anchorId="6054CD2F" wp14:editId="305071B2">
            <wp:simplePos x="0" y="0"/>
            <wp:positionH relativeFrom="column">
              <wp:posOffset>0</wp:posOffset>
            </wp:positionH>
            <wp:positionV relativeFrom="paragraph">
              <wp:posOffset>370205</wp:posOffset>
            </wp:positionV>
            <wp:extent cx="4763" cy="4763"/>
            <wp:effectExtent l="0" t="0" r="0" b="0"/>
            <wp:wrapNone/>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824128" behindDoc="1" locked="0" layoutInCell="0" allowOverlap="1" wp14:anchorId="1926898A" wp14:editId="76773EBC">
            <wp:simplePos x="0" y="0"/>
            <wp:positionH relativeFrom="column">
              <wp:posOffset>0</wp:posOffset>
            </wp:positionH>
            <wp:positionV relativeFrom="paragraph">
              <wp:posOffset>370205</wp:posOffset>
            </wp:positionV>
            <wp:extent cx="1830070" cy="4763"/>
            <wp:effectExtent l="0" t="0" r="0" b="0"/>
            <wp:wrapNone/>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11">
                      <a:extLst/>
                    </a:blip>
                    <a:srcRect/>
                    <a:stretch>
                      <a:fillRect/>
                    </a:stretch>
                  </pic:blipFill>
                  <pic:spPr bwMode="auto">
                    <a:xfrm>
                      <a:off x="0" y="0"/>
                      <a:ext cx="1830070" cy="4763"/>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53" w:lineRule="exact"/>
        <w:rPr>
          <w:sz w:val="20"/>
          <w:szCs w:val="20"/>
        </w:rPr>
      </w:pPr>
    </w:p>
    <w:p w:rsidR="00B701ED" w:rsidRDefault="003564B6" w:rsidP="003564B6">
      <w:pPr>
        <w:numPr>
          <w:ilvl w:val="0"/>
          <w:numId w:val="177"/>
        </w:numPr>
        <w:tabs>
          <w:tab w:val="left" w:pos="181"/>
        </w:tabs>
        <w:ind w:left="181" w:hanging="181"/>
        <w:rPr>
          <w:rFonts w:eastAsia="Times New Roman"/>
          <w:color w:val="262626"/>
          <w:sz w:val="17"/>
          <w:szCs w:val="17"/>
        </w:rPr>
      </w:pPr>
      <w:r>
        <w:rPr>
          <w:rFonts w:eastAsia="Times New Roman"/>
          <w:color w:val="262626"/>
          <w:sz w:val="17"/>
          <w:szCs w:val="17"/>
        </w:rPr>
        <w:t xml:space="preserve">Olaf Kolle, </w:t>
      </w:r>
      <w:hyperlink r:id="rId276">
        <w:r>
          <w:rPr>
            <w:rFonts w:eastAsia="Times New Roman"/>
            <w:color w:val="001CA6"/>
            <w:sz w:val="17"/>
            <w:szCs w:val="17"/>
          </w:rPr>
          <w:t>www.bgc-jena.mpg.de/wetter</w:t>
        </w:r>
      </w:hyperlink>
      <w:r>
        <w:rPr>
          <w:rFonts w:eastAsia="Times New Roman"/>
          <w:color w:val="262626"/>
          <w:sz w:val="17"/>
          <w:szCs w:val="17"/>
        </w:rPr>
        <w:t>.</w:t>
      </w:r>
    </w:p>
    <w:p w:rsidR="00B701ED" w:rsidRDefault="00B701ED">
      <w:pPr>
        <w:sectPr w:rsidR="00B701ED">
          <w:pgSz w:w="10620" w:h="13358"/>
          <w:pgMar w:top="503" w:right="1140" w:bottom="0" w:left="1319" w:header="0" w:footer="0" w:gutter="0"/>
          <w:cols w:space="720" w:equalWidth="0">
            <w:col w:w="8161"/>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0"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19" w:header="0" w:footer="0" w:gutter="0"/>
          <w:cols w:space="720" w:equalWidth="0">
            <w:col w:w="8161"/>
          </w:cols>
        </w:sectPr>
      </w:pPr>
    </w:p>
    <w:p w:rsidR="00B701ED" w:rsidRDefault="00B701ED">
      <w:pPr>
        <w:spacing w:line="38" w:lineRule="exact"/>
        <w:rPr>
          <w:sz w:val="20"/>
          <w:szCs w:val="20"/>
        </w:rPr>
      </w:pPr>
      <w:bookmarkStart w:id="212" w:name="page231"/>
      <w:bookmarkEnd w:id="212"/>
    </w:p>
    <w:p w:rsidR="00B701ED" w:rsidRDefault="003564B6">
      <w:pPr>
        <w:tabs>
          <w:tab w:val="left" w:pos="2320"/>
          <w:tab w:val="left" w:pos="3200"/>
        </w:tabs>
        <w:rPr>
          <w:sz w:val="20"/>
          <w:szCs w:val="20"/>
        </w:rPr>
      </w:pPr>
      <w:r>
        <w:rPr>
          <w:rFonts w:eastAsia="Times New Roman"/>
          <w:b/>
          <w:bCs/>
          <w:color w:val="656565"/>
          <w:sz w:val="18"/>
          <w:szCs w:val="18"/>
        </w:rPr>
        <w:t>208</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6</w:t>
      </w:r>
      <w:r>
        <w:rPr>
          <w:sz w:val="20"/>
          <w:szCs w:val="20"/>
        </w:rPr>
        <w:tab/>
      </w:r>
      <w:r>
        <w:rPr>
          <w:rFonts w:eastAsia="Times New Roman"/>
          <w:b/>
          <w:bCs/>
          <w:i/>
          <w:iCs/>
          <w:color w:val="656565"/>
          <w:sz w:val="16"/>
          <w:szCs w:val="16"/>
        </w:rPr>
        <w:t>Deep learning for text and sequences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825152" behindDoc="1" locked="0" layoutInCell="0" allowOverlap="1" wp14:anchorId="57AE96B3" wp14:editId="5FD83A26">
                <wp:simplePos x="0" y="0"/>
                <wp:positionH relativeFrom="column">
                  <wp:posOffset>456565</wp:posOffset>
                </wp:positionH>
                <wp:positionV relativeFrom="paragraph">
                  <wp:posOffset>272415</wp:posOffset>
                </wp:positionV>
                <wp:extent cx="4725035" cy="176530"/>
                <wp:effectExtent l="0" t="0" r="0" b="0"/>
                <wp:wrapNone/>
                <wp:docPr id="797" name="Shape 7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797" o:spid="_x0000_s1822" style="position:absolute;margin-left:35.95pt;margin-top:21.4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00" w:lineRule="exact"/>
        <w:rPr>
          <w:sz w:val="20"/>
          <w:szCs w:val="20"/>
        </w:rPr>
      </w:pPr>
    </w:p>
    <w:p w:rsidR="00B701ED" w:rsidRDefault="00B701ED">
      <w:pPr>
        <w:spacing w:line="230" w:lineRule="exact"/>
        <w:rPr>
          <w:sz w:val="20"/>
          <w:szCs w:val="20"/>
        </w:rPr>
      </w:pPr>
    </w:p>
    <w:p w:rsidR="00B701ED" w:rsidRDefault="003564B6">
      <w:pPr>
        <w:spacing w:line="353" w:lineRule="auto"/>
        <w:ind w:left="720" w:right="2160" w:firstLine="240"/>
        <w:rPr>
          <w:sz w:val="20"/>
          <w:szCs w:val="20"/>
        </w:rPr>
      </w:pPr>
      <w:r>
        <w:rPr>
          <w:rFonts w:ascii="Arial" w:eastAsia="Arial" w:hAnsi="Arial" w:cs="Arial"/>
          <w:color w:val="FFFFFF"/>
          <w:sz w:val="18"/>
          <w:szCs w:val="18"/>
        </w:rPr>
        <w:t xml:space="preserve">Listing 6.28 Inspecting the data of the Jena weather dataset </w:t>
      </w:r>
      <w:r>
        <w:rPr>
          <w:rFonts w:ascii="Courier New" w:eastAsia="Courier New" w:hAnsi="Courier New" w:cs="Courier New"/>
          <w:color w:val="262626"/>
          <w:sz w:val="15"/>
          <w:szCs w:val="15"/>
        </w:rPr>
        <w:t>import os</w:t>
      </w:r>
    </w:p>
    <w:p w:rsidR="00B701ED" w:rsidRDefault="00B701ED">
      <w:pPr>
        <w:spacing w:line="41"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data_dir = '/users/fchollet/Downloads/jena_climate'</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fname = os.path.join(data_dir, 'jena_climate_2009_2016.csv')</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 = open(fname)</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data = f.read()</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f.close()</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lines = data.split('\n')</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header = lines[0].split(',')</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lines = lines[1:]</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print(header)</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print(len(lines))</w:t>
      </w:r>
    </w:p>
    <w:p w:rsidR="00B701ED" w:rsidRDefault="00B701ED">
      <w:pPr>
        <w:spacing w:line="249" w:lineRule="exact"/>
        <w:rPr>
          <w:sz w:val="20"/>
          <w:szCs w:val="20"/>
        </w:rPr>
      </w:pPr>
    </w:p>
    <w:p w:rsidR="00B701ED" w:rsidRDefault="003564B6">
      <w:pPr>
        <w:spacing w:line="275" w:lineRule="auto"/>
        <w:ind w:left="720"/>
        <w:rPr>
          <w:sz w:val="20"/>
          <w:szCs w:val="20"/>
        </w:rPr>
      </w:pPr>
      <w:r>
        <w:rPr>
          <w:rFonts w:eastAsia="Times New Roman"/>
          <w:color w:val="262626"/>
          <w:sz w:val="20"/>
          <w:szCs w:val="20"/>
        </w:rPr>
        <w:t>This outputs a count of 420,551 lines of data (each line is a timestep: a record of a date and 14 weather-related values), as well as the following header:</w:t>
      </w:r>
    </w:p>
    <w:p w:rsidR="00B701ED" w:rsidRDefault="00B701ED">
      <w:pPr>
        <w:spacing w:line="123" w:lineRule="exact"/>
        <w:rPr>
          <w:sz w:val="20"/>
          <w:szCs w:val="20"/>
        </w:rPr>
      </w:pPr>
    </w:p>
    <w:p w:rsidR="00B701ED" w:rsidRDefault="003564B6">
      <w:pPr>
        <w:ind w:right="5480"/>
        <w:jc w:val="center"/>
        <w:rPr>
          <w:sz w:val="20"/>
          <w:szCs w:val="20"/>
        </w:rPr>
      </w:pPr>
      <w:r>
        <w:rPr>
          <w:rFonts w:ascii="Courier New" w:eastAsia="Courier New" w:hAnsi="Courier New" w:cs="Courier New"/>
          <w:color w:val="262626"/>
          <w:sz w:val="16"/>
          <w:szCs w:val="16"/>
        </w:rPr>
        <w:t>["Date Time",</w:t>
      </w:r>
    </w:p>
    <w:p w:rsidR="00B701ED" w:rsidRDefault="00B701ED">
      <w:pPr>
        <w:spacing w:line="19" w:lineRule="exact"/>
        <w:rPr>
          <w:sz w:val="20"/>
          <w:szCs w:val="20"/>
        </w:rPr>
      </w:pPr>
    </w:p>
    <w:p w:rsidR="00B701ED" w:rsidRDefault="003564B6">
      <w:pPr>
        <w:ind w:left="820"/>
        <w:rPr>
          <w:sz w:val="20"/>
          <w:szCs w:val="20"/>
        </w:rPr>
      </w:pPr>
      <w:r>
        <w:rPr>
          <w:rFonts w:ascii="Courier New" w:eastAsia="Courier New" w:hAnsi="Courier New" w:cs="Courier New"/>
          <w:color w:val="262626"/>
          <w:sz w:val="16"/>
          <w:szCs w:val="16"/>
        </w:rPr>
        <w:t>"p (mbar)",</w:t>
      </w:r>
    </w:p>
    <w:p w:rsidR="00B701ED" w:rsidRDefault="00B701ED">
      <w:pPr>
        <w:spacing w:line="19" w:lineRule="exact"/>
        <w:rPr>
          <w:sz w:val="20"/>
          <w:szCs w:val="20"/>
        </w:rPr>
      </w:pPr>
    </w:p>
    <w:p w:rsidR="00B701ED" w:rsidRDefault="003564B6">
      <w:pPr>
        <w:ind w:left="820"/>
        <w:rPr>
          <w:sz w:val="20"/>
          <w:szCs w:val="20"/>
        </w:rPr>
      </w:pPr>
      <w:r>
        <w:rPr>
          <w:rFonts w:ascii="Courier New" w:eastAsia="Courier New" w:hAnsi="Courier New" w:cs="Courier New"/>
          <w:color w:val="262626"/>
          <w:sz w:val="16"/>
          <w:szCs w:val="16"/>
        </w:rPr>
        <w:t>"T (degC)",</w:t>
      </w:r>
    </w:p>
    <w:p w:rsidR="00B701ED" w:rsidRDefault="00B701ED">
      <w:pPr>
        <w:spacing w:line="19" w:lineRule="exact"/>
        <w:rPr>
          <w:sz w:val="20"/>
          <w:szCs w:val="20"/>
        </w:rPr>
      </w:pPr>
    </w:p>
    <w:p w:rsidR="00B701ED" w:rsidRDefault="003564B6">
      <w:pPr>
        <w:ind w:left="820"/>
        <w:rPr>
          <w:sz w:val="20"/>
          <w:szCs w:val="20"/>
        </w:rPr>
      </w:pPr>
      <w:r>
        <w:rPr>
          <w:rFonts w:ascii="Courier New" w:eastAsia="Courier New" w:hAnsi="Courier New" w:cs="Courier New"/>
          <w:color w:val="262626"/>
          <w:sz w:val="16"/>
          <w:szCs w:val="16"/>
        </w:rPr>
        <w:t>"Tpot (K)",</w:t>
      </w:r>
    </w:p>
    <w:p w:rsidR="00B701ED" w:rsidRDefault="00B701ED">
      <w:pPr>
        <w:spacing w:line="18" w:lineRule="exact"/>
        <w:rPr>
          <w:sz w:val="20"/>
          <w:szCs w:val="20"/>
        </w:rPr>
      </w:pPr>
    </w:p>
    <w:p w:rsidR="00B701ED" w:rsidRDefault="003564B6">
      <w:pPr>
        <w:ind w:left="820"/>
        <w:rPr>
          <w:sz w:val="20"/>
          <w:szCs w:val="20"/>
        </w:rPr>
      </w:pPr>
      <w:r>
        <w:rPr>
          <w:rFonts w:ascii="Courier New" w:eastAsia="Courier New" w:hAnsi="Courier New" w:cs="Courier New"/>
          <w:color w:val="262626"/>
          <w:sz w:val="16"/>
          <w:szCs w:val="16"/>
        </w:rPr>
        <w:t>"Tdew (degC)",</w:t>
      </w:r>
    </w:p>
    <w:p w:rsidR="00B701ED" w:rsidRDefault="00B701ED">
      <w:pPr>
        <w:spacing w:line="19" w:lineRule="exact"/>
        <w:rPr>
          <w:sz w:val="20"/>
          <w:szCs w:val="20"/>
        </w:rPr>
      </w:pPr>
    </w:p>
    <w:p w:rsidR="00B701ED" w:rsidRDefault="003564B6">
      <w:pPr>
        <w:ind w:left="820"/>
        <w:rPr>
          <w:sz w:val="20"/>
          <w:szCs w:val="20"/>
        </w:rPr>
      </w:pPr>
      <w:r>
        <w:rPr>
          <w:rFonts w:ascii="Courier New" w:eastAsia="Courier New" w:hAnsi="Courier New" w:cs="Courier New"/>
          <w:color w:val="262626"/>
          <w:sz w:val="16"/>
          <w:szCs w:val="16"/>
        </w:rPr>
        <w:t>"rh (%)",</w:t>
      </w:r>
    </w:p>
    <w:p w:rsidR="00B701ED" w:rsidRDefault="00B701ED">
      <w:pPr>
        <w:spacing w:line="19" w:lineRule="exact"/>
        <w:rPr>
          <w:sz w:val="20"/>
          <w:szCs w:val="20"/>
        </w:rPr>
      </w:pPr>
    </w:p>
    <w:p w:rsidR="00B701ED" w:rsidRDefault="003564B6">
      <w:pPr>
        <w:ind w:left="820"/>
        <w:rPr>
          <w:sz w:val="20"/>
          <w:szCs w:val="20"/>
        </w:rPr>
      </w:pPr>
      <w:r>
        <w:rPr>
          <w:rFonts w:ascii="Courier New" w:eastAsia="Courier New" w:hAnsi="Courier New" w:cs="Courier New"/>
          <w:color w:val="262626"/>
          <w:sz w:val="16"/>
          <w:szCs w:val="16"/>
        </w:rPr>
        <w:t>"VPmax (mbar)",</w:t>
      </w:r>
    </w:p>
    <w:p w:rsidR="00B701ED" w:rsidRDefault="00B701ED">
      <w:pPr>
        <w:spacing w:line="18" w:lineRule="exact"/>
        <w:rPr>
          <w:sz w:val="20"/>
          <w:szCs w:val="20"/>
        </w:rPr>
      </w:pPr>
    </w:p>
    <w:p w:rsidR="00B701ED" w:rsidRDefault="003564B6">
      <w:pPr>
        <w:ind w:left="820"/>
        <w:rPr>
          <w:sz w:val="20"/>
          <w:szCs w:val="20"/>
        </w:rPr>
      </w:pPr>
      <w:r>
        <w:rPr>
          <w:rFonts w:ascii="Courier New" w:eastAsia="Courier New" w:hAnsi="Courier New" w:cs="Courier New"/>
          <w:color w:val="262626"/>
          <w:sz w:val="16"/>
          <w:szCs w:val="16"/>
        </w:rPr>
        <w:t>"VPact (mbar)",</w:t>
      </w:r>
    </w:p>
    <w:p w:rsidR="00B701ED" w:rsidRDefault="00B701ED">
      <w:pPr>
        <w:spacing w:line="19" w:lineRule="exact"/>
        <w:rPr>
          <w:sz w:val="20"/>
          <w:szCs w:val="20"/>
        </w:rPr>
      </w:pPr>
    </w:p>
    <w:p w:rsidR="00B701ED" w:rsidRDefault="003564B6">
      <w:pPr>
        <w:ind w:left="820"/>
        <w:rPr>
          <w:sz w:val="20"/>
          <w:szCs w:val="20"/>
        </w:rPr>
      </w:pPr>
      <w:r>
        <w:rPr>
          <w:rFonts w:ascii="Courier New" w:eastAsia="Courier New" w:hAnsi="Courier New" w:cs="Courier New"/>
          <w:color w:val="262626"/>
          <w:sz w:val="16"/>
          <w:szCs w:val="16"/>
        </w:rPr>
        <w:t>"VPdef (mbar)",</w:t>
      </w:r>
    </w:p>
    <w:p w:rsidR="00B701ED" w:rsidRDefault="00B701ED">
      <w:pPr>
        <w:spacing w:line="19" w:lineRule="exact"/>
        <w:rPr>
          <w:sz w:val="20"/>
          <w:szCs w:val="20"/>
        </w:rPr>
      </w:pPr>
    </w:p>
    <w:p w:rsidR="00B701ED" w:rsidRDefault="003564B6">
      <w:pPr>
        <w:ind w:left="820"/>
        <w:rPr>
          <w:sz w:val="20"/>
          <w:szCs w:val="20"/>
        </w:rPr>
      </w:pPr>
      <w:r>
        <w:rPr>
          <w:rFonts w:ascii="Courier New" w:eastAsia="Courier New" w:hAnsi="Courier New" w:cs="Courier New"/>
          <w:color w:val="262626"/>
          <w:sz w:val="16"/>
          <w:szCs w:val="16"/>
        </w:rPr>
        <w:t>"sh (g/kg)",</w:t>
      </w:r>
    </w:p>
    <w:p w:rsidR="00B701ED" w:rsidRDefault="00B701ED">
      <w:pPr>
        <w:spacing w:line="18" w:lineRule="exact"/>
        <w:rPr>
          <w:sz w:val="20"/>
          <w:szCs w:val="20"/>
        </w:rPr>
      </w:pPr>
    </w:p>
    <w:p w:rsidR="00B701ED" w:rsidRDefault="003564B6">
      <w:pPr>
        <w:ind w:left="820"/>
        <w:rPr>
          <w:sz w:val="20"/>
          <w:szCs w:val="20"/>
        </w:rPr>
      </w:pPr>
      <w:r>
        <w:rPr>
          <w:rFonts w:ascii="Courier New" w:eastAsia="Courier New" w:hAnsi="Courier New" w:cs="Courier New"/>
          <w:color w:val="262626"/>
          <w:sz w:val="16"/>
          <w:szCs w:val="16"/>
        </w:rPr>
        <w:t>"H2OC (mmol/mol)",</w:t>
      </w:r>
    </w:p>
    <w:p w:rsidR="00B701ED" w:rsidRDefault="00B701ED">
      <w:pPr>
        <w:spacing w:line="19" w:lineRule="exact"/>
        <w:rPr>
          <w:sz w:val="20"/>
          <w:szCs w:val="20"/>
        </w:rPr>
      </w:pPr>
    </w:p>
    <w:p w:rsidR="00B701ED" w:rsidRDefault="003564B6">
      <w:pPr>
        <w:ind w:left="820"/>
        <w:rPr>
          <w:sz w:val="20"/>
          <w:szCs w:val="20"/>
        </w:rPr>
      </w:pPr>
      <w:r>
        <w:rPr>
          <w:rFonts w:ascii="Courier New" w:eastAsia="Courier New" w:hAnsi="Courier New" w:cs="Courier New"/>
          <w:color w:val="262626"/>
          <w:sz w:val="16"/>
          <w:szCs w:val="16"/>
        </w:rPr>
        <w:t>"rho (g/m**3)",</w:t>
      </w:r>
    </w:p>
    <w:p w:rsidR="00B701ED" w:rsidRDefault="00B701ED">
      <w:pPr>
        <w:spacing w:line="19" w:lineRule="exact"/>
        <w:rPr>
          <w:sz w:val="20"/>
          <w:szCs w:val="20"/>
        </w:rPr>
      </w:pPr>
    </w:p>
    <w:p w:rsidR="00B701ED" w:rsidRDefault="003564B6">
      <w:pPr>
        <w:ind w:left="820"/>
        <w:rPr>
          <w:sz w:val="20"/>
          <w:szCs w:val="20"/>
        </w:rPr>
      </w:pPr>
      <w:r>
        <w:rPr>
          <w:rFonts w:ascii="Courier New" w:eastAsia="Courier New" w:hAnsi="Courier New" w:cs="Courier New"/>
          <w:color w:val="262626"/>
          <w:sz w:val="16"/>
          <w:szCs w:val="16"/>
        </w:rPr>
        <w:t>"wv (m/s)",</w:t>
      </w:r>
    </w:p>
    <w:p w:rsidR="00B701ED" w:rsidRDefault="00B701ED">
      <w:pPr>
        <w:spacing w:line="18" w:lineRule="exact"/>
        <w:rPr>
          <w:sz w:val="20"/>
          <w:szCs w:val="20"/>
        </w:rPr>
      </w:pPr>
    </w:p>
    <w:p w:rsidR="00B701ED" w:rsidRDefault="003564B6">
      <w:pPr>
        <w:ind w:left="820"/>
        <w:rPr>
          <w:sz w:val="20"/>
          <w:szCs w:val="20"/>
        </w:rPr>
      </w:pPr>
      <w:r>
        <w:rPr>
          <w:rFonts w:ascii="Courier New" w:eastAsia="Courier New" w:hAnsi="Courier New" w:cs="Courier New"/>
          <w:color w:val="262626"/>
          <w:sz w:val="16"/>
          <w:szCs w:val="16"/>
        </w:rPr>
        <w:t>"max. wv (m/s)",</w:t>
      </w:r>
    </w:p>
    <w:p w:rsidR="00B701ED" w:rsidRDefault="00B701ED">
      <w:pPr>
        <w:spacing w:line="19" w:lineRule="exact"/>
        <w:rPr>
          <w:sz w:val="20"/>
          <w:szCs w:val="20"/>
        </w:rPr>
      </w:pPr>
    </w:p>
    <w:p w:rsidR="00B701ED" w:rsidRDefault="003564B6">
      <w:pPr>
        <w:ind w:left="820"/>
        <w:rPr>
          <w:sz w:val="20"/>
          <w:szCs w:val="20"/>
        </w:rPr>
      </w:pPr>
      <w:r>
        <w:rPr>
          <w:rFonts w:ascii="Courier New" w:eastAsia="Courier New" w:hAnsi="Courier New" w:cs="Courier New"/>
          <w:color w:val="262626"/>
          <w:sz w:val="16"/>
          <w:szCs w:val="16"/>
        </w:rPr>
        <w:t>"wd (deg)"]</w:t>
      </w:r>
    </w:p>
    <w:p w:rsidR="00B701ED" w:rsidRDefault="00B701ED">
      <w:pPr>
        <w:spacing w:line="249" w:lineRule="exact"/>
        <w:rPr>
          <w:sz w:val="20"/>
          <w:szCs w:val="20"/>
        </w:rPr>
      </w:pPr>
    </w:p>
    <w:p w:rsidR="00B701ED" w:rsidRDefault="003564B6">
      <w:pPr>
        <w:ind w:left="720"/>
        <w:rPr>
          <w:sz w:val="20"/>
          <w:szCs w:val="20"/>
        </w:rPr>
      </w:pPr>
      <w:r>
        <w:rPr>
          <w:rFonts w:eastAsia="Times New Roman"/>
          <w:color w:val="262626"/>
          <w:sz w:val="20"/>
          <w:szCs w:val="20"/>
        </w:rPr>
        <w:t>Now, convert all 420,551 lines of data into</w:t>
      </w:r>
      <w:r>
        <w:rPr>
          <w:rFonts w:eastAsia="Times New Roman"/>
          <w:color w:val="262626"/>
          <w:sz w:val="20"/>
          <w:szCs w:val="20"/>
        </w:rPr>
        <w:t xml:space="preserve"> a Numpy array.</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826176" behindDoc="1" locked="0" layoutInCell="0" allowOverlap="1" wp14:anchorId="053BBDF1" wp14:editId="5FF27CDF">
                <wp:simplePos x="0" y="0"/>
                <wp:positionH relativeFrom="column">
                  <wp:posOffset>456565</wp:posOffset>
                </wp:positionH>
                <wp:positionV relativeFrom="paragraph">
                  <wp:posOffset>137160</wp:posOffset>
                </wp:positionV>
                <wp:extent cx="4725035" cy="177165"/>
                <wp:effectExtent l="0" t="0" r="0" b="0"/>
                <wp:wrapNone/>
                <wp:docPr id="798" name="Shape 7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798" o:spid="_x0000_s1823" style="position:absolute;margin-left:35.95pt;margin-top:10.8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7"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6.29</w:t>
      </w:r>
      <w:r>
        <w:rPr>
          <w:rFonts w:ascii="Arial" w:eastAsia="Arial" w:hAnsi="Arial" w:cs="Arial"/>
          <w:color w:val="FFFFFF"/>
          <w:sz w:val="18"/>
          <w:szCs w:val="18"/>
        </w:rPr>
        <w:tab/>
        <w:t>Parsing the data</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import numpy as np</w:t>
      </w:r>
    </w:p>
    <w:p w:rsidR="00B701ED" w:rsidRDefault="00B701ED">
      <w:pPr>
        <w:spacing w:line="13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float_data = np.zeros((len(lines), len(header) - 1))</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for i, line in enumerate(lines):</w:t>
      </w:r>
    </w:p>
    <w:p w:rsidR="00B701ED" w:rsidRDefault="00B701ED">
      <w:pPr>
        <w:spacing w:line="34" w:lineRule="exact"/>
        <w:rPr>
          <w:sz w:val="20"/>
          <w:szCs w:val="20"/>
        </w:rPr>
      </w:pPr>
    </w:p>
    <w:p w:rsidR="00B701ED" w:rsidRDefault="003564B6">
      <w:pPr>
        <w:spacing w:line="244" w:lineRule="auto"/>
        <w:ind w:left="1100" w:right="2460"/>
        <w:rPr>
          <w:sz w:val="20"/>
          <w:szCs w:val="20"/>
        </w:rPr>
      </w:pPr>
      <w:r>
        <w:rPr>
          <w:rFonts w:ascii="Courier New" w:eastAsia="Courier New" w:hAnsi="Courier New" w:cs="Courier New"/>
          <w:color w:val="262626"/>
          <w:sz w:val="16"/>
          <w:szCs w:val="16"/>
        </w:rPr>
        <w:t>values = [float(x) for x in line.split(',')[1:]] float_data[i, :] = values</w:t>
      </w:r>
    </w:p>
    <w:p w:rsidR="00B701ED" w:rsidRDefault="00B701ED">
      <w:pPr>
        <w:spacing w:line="246" w:lineRule="exact"/>
        <w:rPr>
          <w:sz w:val="20"/>
          <w:szCs w:val="20"/>
        </w:rPr>
      </w:pPr>
    </w:p>
    <w:p w:rsidR="00B701ED" w:rsidRDefault="003564B6">
      <w:pPr>
        <w:spacing w:line="275" w:lineRule="auto"/>
        <w:ind w:left="720"/>
        <w:rPr>
          <w:sz w:val="20"/>
          <w:szCs w:val="20"/>
        </w:rPr>
      </w:pPr>
      <w:r>
        <w:rPr>
          <w:rFonts w:eastAsia="Times New Roman"/>
          <w:color w:val="262626"/>
          <w:sz w:val="20"/>
          <w:szCs w:val="20"/>
        </w:rPr>
        <w:t xml:space="preserve">For instance, here is </w:t>
      </w:r>
      <w:r>
        <w:rPr>
          <w:rFonts w:eastAsia="Times New Roman"/>
          <w:color w:val="262626"/>
          <w:sz w:val="20"/>
          <w:szCs w:val="20"/>
        </w:rPr>
        <w:t>the plot of temperature (in degrees Celsius) over time (see figure 6.18). On this plot, you can clearly see the yearly periodicity of temperature.</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14"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213" w:name="page232"/>
      <w:bookmarkEnd w:id="213"/>
    </w:p>
    <w:tbl>
      <w:tblPr>
        <w:tblW w:w="0" w:type="auto"/>
        <w:tblInd w:w="2440" w:type="dxa"/>
        <w:tblLayout w:type="fixed"/>
        <w:tblCellMar>
          <w:left w:w="0" w:type="dxa"/>
          <w:right w:w="0" w:type="dxa"/>
        </w:tblCellMar>
        <w:tblLook w:val="04A0" w:firstRow="1" w:lastRow="0" w:firstColumn="1" w:lastColumn="0" w:noHBand="0" w:noVBand="1"/>
      </w:tblPr>
      <w:tblGrid>
        <w:gridCol w:w="4180"/>
        <w:gridCol w:w="1420"/>
      </w:tblGrid>
      <w:tr w:rsidR="00B701ED">
        <w:trPr>
          <w:trHeight w:val="210"/>
        </w:trPr>
        <w:tc>
          <w:tcPr>
            <w:tcW w:w="4180" w:type="dxa"/>
            <w:vAlign w:val="bottom"/>
          </w:tcPr>
          <w:p w:rsidR="00B701ED" w:rsidRDefault="003564B6">
            <w:pPr>
              <w:rPr>
                <w:sz w:val="20"/>
                <w:szCs w:val="20"/>
              </w:rPr>
            </w:pPr>
            <w:r>
              <w:rPr>
                <w:rFonts w:eastAsia="Times New Roman"/>
                <w:b/>
                <w:bCs/>
                <w:i/>
                <w:iCs/>
                <w:color w:val="656565"/>
                <w:sz w:val="18"/>
                <w:szCs w:val="18"/>
              </w:rPr>
              <w:t xml:space="preserve">Advanced use of recurrent neural </w:t>
            </w:r>
            <w:r>
              <w:rPr>
                <w:rFonts w:eastAsia="Times New Roman"/>
                <w:b/>
                <w:bCs/>
                <w:i/>
                <w:iCs/>
                <w:color w:val="656565"/>
                <w:sz w:val="18"/>
                <w:szCs w:val="18"/>
              </w:rPr>
              <w:t>networks</w:t>
            </w:r>
          </w:p>
        </w:tc>
        <w:tc>
          <w:tcPr>
            <w:tcW w:w="1420" w:type="dxa"/>
            <w:vAlign w:val="bottom"/>
          </w:tcPr>
          <w:p w:rsidR="00B701ED" w:rsidRDefault="003564B6">
            <w:pPr>
              <w:jc w:val="right"/>
              <w:rPr>
                <w:sz w:val="20"/>
                <w:szCs w:val="20"/>
              </w:rPr>
            </w:pPr>
            <w:r>
              <w:rPr>
                <w:rFonts w:eastAsia="Times New Roman"/>
                <w:b/>
                <w:bCs/>
                <w:color w:val="656565"/>
                <w:sz w:val="18"/>
                <w:szCs w:val="18"/>
              </w:rPr>
              <w:t>209</w:t>
            </w:r>
          </w:p>
        </w:tc>
      </w:tr>
    </w:tbl>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827200" behindDoc="1" locked="0" layoutInCell="0" allowOverlap="1" wp14:anchorId="74AD6B4C" wp14:editId="3BFA3F37">
                <wp:simplePos x="0" y="0"/>
                <wp:positionH relativeFrom="column">
                  <wp:posOffset>380365</wp:posOffset>
                </wp:positionH>
                <wp:positionV relativeFrom="paragraph">
                  <wp:posOffset>256540</wp:posOffset>
                </wp:positionV>
                <wp:extent cx="4725035" cy="177165"/>
                <wp:effectExtent l="0" t="0" r="0" b="0"/>
                <wp:wrapNone/>
                <wp:docPr id="799" name="Shape 7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799" o:spid="_x0000_s1824" style="position:absolute;margin-left:29.95pt;margin-top:20.2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00" w:lineRule="exact"/>
        <w:rPr>
          <w:sz w:val="20"/>
          <w:szCs w:val="20"/>
        </w:rPr>
      </w:pPr>
    </w:p>
    <w:p w:rsidR="00B701ED" w:rsidRDefault="00B701ED">
      <w:pPr>
        <w:spacing w:line="205"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6.30</w:t>
      </w:r>
      <w:r>
        <w:rPr>
          <w:rFonts w:ascii="Arial" w:eastAsia="Arial" w:hAnsi="Arial" w:cs="Arial"/>
          <w:color w:val="FFFFFF"/>
          <w:sz w:val="18"/>
          <w:szCs w:val="18"/>
        </w:rPr>
        <w:tab/>
        <w:t>Plotting the temperature timeseries</w:t>
      </w:r>
    </w:p>
    <w:p w:rsidR="00B701ED" w:rsidRDefault="00B701ED">
      <w:pPr>
        <w:spacing w:line="13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from matplotlib import pyplot as plt</w:t>
      </w:r>
    </w:p>
    <w:p w:rsidR="00B701ED" w:rsidRDefault="00B701ED">
      <w:pPr>
        <w:spacing w:line="138" w:lineRule="exact"/>
        <w:rPr>
          <w:sz w:val="20"/>
          <w:szCs w:val="20"/>
        </w:rPr>
      </w:pPr>
    </w:p>
    <w:p w:rsidR="00B701ED" w:rsidRDefault="003564B6">
      <w:pPr>
        <w:tabs>
          <w:tab w:val="left" w:pos="2980"/>
        </w:tabs>
        <w:ind w:left="600"/>
        <w:rPr>
          <w:sz w:val="20"/>
          <w:szCs w:val="20"/>
        </w:rPr>
      </w:pPr>
      <w:r>
        <w:rPr>
          <w:rFonts w:ascii="Courier New" w:eastAsia="Courier New" w:hAnsi="Courier New" w:cs="Courier New"/>
          <w:color w:val="262626"/>
          <w:sz w:val="16"/>
          <w:szCs w:val="16"/>
        </w:rPr>
        <w:t>temp = float_data[:, 1]</w:t>
      </w:r>
      <w:r>
        <w:rPr>
          <w:rFonts w:ascii="Courier New" w:eastAsia="Courier New" w:hAnsi="Courier New" w:cs="Courier New"/>
          <w:color w:val="262626"/>
          <w:sz w:val="16"/>
          <w:szCs w:val="16"/>
        </w:rPr>
        <w:tab/>
        <w:t>&lt;1&gt; temperature (in degrees Celsius)</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plt.plot(range(len(temp)), temp)</w:t>
      </w:r>
    </w:p>
    <w:p w:rsidR="00B701ED" w:rsidRDefault="003564B6">
      <w:pPr>
        <w:spacing w:line="20" w:lineRule="exact"/>
        <w:rPr>
          <w:sz w:val="20"/>
          <w:szCs w:val="20"/>
        </w:rPr>
      </w:pPr>
      <w:r>
        <w:rPr>
          <w:noProof/>
          <w:sz w:val="20"/>
          <w:szCs w:val="20"/>
        </w:rPr>
        <w:drawing>
          <wp:anchor distT="0" distB="0" distL="114300" distR="114300" simplePos="0" relativeHeight="251828224" behindDoc="1" locked="0" layoutInCell="0" allowOverlap="1" wp14:anchorId="0A57FD85" wp14:editId="6CA5974E">
            <wp:simplePos x="0" y="0"/>
            <wp:positionH relativeFrom="column">
              <wp:posOffset>380365</wp:posOffset>
            </wp:positionH>
            <wp:positionV relativeFrom="paragraph">
              <wp:posOffset>262255</wp:posOffset>
            </wp:positionV>
            <wp:extent cx="3173730" cy="2096770"/>
            <wp:effectExtent l="0" t="0" r="0" b="0"/>
            <wp:wrapNone/>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277">
                      <a:extLst/>
                    </a:blip>
                    <a:srcRect/>
                    <a:stretch>
                      <a:fillRect/>
                    </a:stretch>
                  </pic:blipFill>
                  <pic:spPr bwMode="auto">
                    <a:xfrm>
                      <a:off x="0" y="0"/>
                      <a:ext cx="3173730" cy="209677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22" w:lineRule="exact"/>
        <w:rPr>
          <w:sz w:val="20"/>
          <w:szCs w:val="20"/>
        </w:rPr>
      </w:pPr>
    </w:p>
    <w:p w:rsidR="00B701ED" w:rsidRDefault="003564B6">
      <w:pPr>
        <w:spacing w:line="261" w:lineRule="auto"/>
        <w:ind w:left="5760" w:right="180"/>
        <w:rPr>
          <w:sz w:val="20"/>
          <w:szCs w:val="20"/>
        </w:rPr>
      </w:pPr>
      <w:r>
        <w:rPr>
          <w:rFonts w:ascii="Arial" w:eastAsia="Arial" w:hAnsi="Arial" w:cs="Arial"/>
          <w:color w:val="656565"/>
          <w:sz w:val="16"/>
          <w:szCs w:val="16"/>
        </w:rPr>
        <w:t xml:space="preserve">Figure 6.18 Temperature over the full </w:t>
      </w:r>
      <w:r>
        <w:rPr>
          <w:rFonts w:ascii="Arial" w:eastAsia="Arial" w:hAnsi="Arial" w:cs="Arial"/>
          <w:color w:val="656565"/>
          <w:sz w:val="16"/>
          <w:szCs w:val="16"/>
        </w:rPr>
        <w:t>temporal range of the dataset (ºC)</w:t>
      </w:r>
    </w:p>
    <w:p w:rsidR="00B701ED" w:rsidRDefault="00B701ED">
      <w:pPr>
        <w:spacing w:line="200" w:lineRule="exact"/>
        <w:rPr>
          <w:sz w:val="20"/>
          <w:szCs w:val="20"/>
        </w:rPr>
      </w:pPr>
    </w:p>
    <w:p w:rsidR="00B701ED" w:rsidRDefault="00B701ED">
      <w:pPr>
        <w:spacing w:line="351" w:lineRule="exact"/>
        <w:rPr>
          <w:sz w:val="20"/>
          <w:szCs w:val="20"/>
        </w:rPr>
      </w:pPr>
    </w:p>
    <w:p w:rsidR="00B701ED" w:rsidRDefault="003564B6">
      <w:pPr>
        <w:ind w:left="600"/>
        <w:rPr>
          <w:sz w:val="20"/>
          <w:szCs w:val="20"/>
        </w:rPr>
      </w:pPr>
      <w:r>
        <w:rPr>
          <w:rFonts w:eastAsia="Times New Roman"/>
          <w:color w:val="262626"/>
          <w:sz w:val="20"/>
          <w:szCs w:val="20"/>
        </w:rPr>
        <w:t>Here is a more narrow plot of the first 10 days of temperature data (see figure 6.19).</w:t>
      </w:r>
    </w:p>
    <w:p w:rsidR="00B701ED" w:rsidRDefault="00B701ED">
      <w:pPr>
        <w:spacing w:line="30" w:lineRule="exact"/>
        <w:rPr>
          <w:sz w:val="20"/>
          <w:szCs w:val="20"/>
        </w:rPr>
      </w:pPr>
    </w:p>
    <w:p w:rsidR="00B701ED" w:rsidRDefault="003564B6">
      <w:pPr>
        <w:ind w:left="600"/>
        <w:rPr>
          <w:sz w:val="20"/>
          <w:szCs w:val="20"/>
        </w:rPr>
      </w:pPr>
      <w:r>
        <w:rPr>
          <w:rFonts w:eastAsia="Times New Roman"/>
          <w:color w:val="262626"/>
          <w:sz w:val="20"/>
          <w:szCs w:val="20"/>
        </w:rPr>
        <w:t>Because the data is recorded every 10 minutes, you get 144 data points per day.</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829248" behindDoc="1" locked="0" layoutInCell="0" allowOverlap="1" wp14:anchorId="27AA69D3" wp14:editId="4FAA7913">
                <wp:simplePos x="0" y="0"/>
                <wp:positionH relativeFrom="column">
                  <wp:posOffset>380365</wp:posOffset>
                </wp:positionH>
                <wp:positionV relativeFrom="paragraph">
                  <wp:posOffset>137160</wp:posOffset>
                </wp:positionV>
                <wp:extent cx="4725035" cy="177165"/>
                <wp:effectExtent l="0" t="0" r="0" b="0"/>
                <wp:wrapNone/>
                <wp:docPr id="801" name="Shape 8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801" o:spid="_x0000_s1826" style="position:absolute;margin-left:29.95pt;margin-top:10.8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7"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6.31</w:t>
      </w:r>
      <w:r>
        <w:rPr>
          <w:rFonts w:ascii="Arial" w:eastAsia="Arial" w:hAnsi="Arial" w:cs="Arial"/>
          <w:color w:val="FFFFFF"/>
          <w:sz w:val="18"/>
          <w:szCs w:val="18"/>
        </w:rPr>
        <w:tab/>
        <w:t xml:space="preserve">Plotting the first 10 days of the </w:t>
      </w:r>
      <w:r>
        <w:rPr>
          <w:rFonts w:ascii="Arial" w:eastAsia="Arial" w:hAnsi="Arial" w:cs="Arial"/>
          <w:color w:val="FFFFFF"/>
          <w:sz w:val="18"/>
          <w:szCs w:val="18"/>
        </w:rPr>
        <w:t>temperature timeseries</w:t>
      </w:r>
    </w:p>
    <w:p w:rsidR="00B701ED" w:rsidRDefault="00B701ED">
      <w:pPr>
        <w:spacing w:line="19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plt.plot(range(1440), temp[:1440])</w:t>
      </w:r>
    </w:p>
    <w:p w:rsidR="00B701ED" w:rsidRDefault="003564B6">
      <w:pPr>
        <w:spacing w:line="20" w:lineRule="exact"/>
        <w:rPr>
          <w:sz w:val="20"/>
          <w:szCs w:val="20"/>
        </w:rPr>
      </w:pPr>
      <w:r>
        <w:rPr>
          <w:noProof/>
          <w:sz w:val="20"/>
          <w:szCs w:val="20"/>
        </w:rPr>
        <w:drawing>
          <wp:anchor distT="0" distB="0" distL="114300" distR="114300" simplePos="0" relativeHeight="251830272" behindDoc="1" locked="0" layoutInCell="0" allowOverlap="1" wp14:anchorId="59F3BB4C" wp14:editId="766533F0">
            <wp:simplePos x="0" y="0"/>
            <wp:positionH relativeFrom="column">
              <wp:posOffset>380365</wp:posOffset>
            </wp:positionH>
            <wp:positionV relativeFrom="paragraph">
              <wp:posOffset>209550</wp:posOffset>
            </wp:positionV>
            <wp:extent cx="3166110" cy="2136775"/>
            <wp:effectExtent l="0" t="0" r="0" b="0"/>
            <wp:wrapNone/>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278">
                      <a:extLst/>
                    </a:blip>
                    <a:srcRect/>
                    <a:stretch>
                      <a:fillRect/>
                    </a:stretch>
                  </pic:blipFill>
                  <pic:spPr bwMode="auto">
                    <a:xfrm>
                      <a:off x="0" y="0"/>
                      <a:ext cx="3166110" cy="213677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1" w:lineRule="exact"/>
        <w:rPr>
          <w:sz w:val="20"/>
          <w:szCs w:val="20"/>
        </w:rPr>
      </w:pPr>
    </w:p>
    <w:p w:rsidR="00B701ED" w:rsidRDefault="003564B6">
      <w:pPr>
        <w:spacing w:line="262" w:lineRule="auto"/>
        <w:ind w:left="5740" w:right="340"/>
        <w:jc w:val="both"/>
        <w:rPr>
          <w:sz w:val="20"/>
          <w:szCs w:val="20"/>
        </w:rPr>
      </w:pPr>
      <w:r>
        <w:rPr>
          <w:rFonts w:ascii="Arial" w:eastAsia="Arial" w:hAnsi="Arial" w:cs="Arial"/>
          <w:color w:val="656565"/>
          <w:sz w:val="16"/>
          <w:szCs w:val="16"/>
        </w:rPr>
        <w:t>Figure 6.19 Temperature over the first 10 days of the dataset (ºC)</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1"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214" w:name="page233"/>
      <w:bookmarkEnd w:id="214"/>
    </w:p>
    <w:p w:rsidR="00B701ED" w:rsidRDefault="003564B6">
      <w:pPr>
        <w:tabs>
          <w:tab w:val="left" w:pos="2320"/>
          <w:tab w:val="left" w:pos="3200"/>
        </w:tabs>
        <w:rPr>
          <w:sz w:val="20"/>
          <w:szCs w:val="20"/>
        </w:rPr>
      </w:pPr>
      <w:r>
        <w:rPr>
          <w:rFonts w:eastAsia="Times New Roman"/>
          <w:b/>
          <w:bCs/>
          <w:color w:val="656565"/>
          <w:sz w:val="18"/>
          <w:szCs w:val="18"/>
        </w:rPr>
        <w:t>210</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6</w:t>
      </w:r>
      <w:r>
        <w:rPr>
          <w:sz w:val="20"/>
          <w:szCs w:val="20"/>
        </w:rPr>
        <w:tab/>
      </w:r>
      <w:r>
        <w:rPr>
          <w:rFonts w:eastAsia="Times New Roman"/>
          <w:b/>
          <w:bCs/>
          <w:i/>
          <w:iCs/>
          <w:color w:val="656565"/>
          <w:sz w:val="16"/>
          <w:szCs w:val="16"/>
        </w:rPr>
        <w:t xml:space="preserve">Deep learning for text and </w:t>
      </w:r>
      <w:r>
        <w:rPr>
          <w:rFonts w:eastAsia="Times New Roman"/>
          <w:b/>
          <w:bCs/>
          <w:i/>
          <w:iCs/>
          <w:color w:val="656565"/>
          <w:sz w:val="16"/>
          <w:szCs w:val="16"/>
        </w:rPr>
        <w:t>sequences</w:t>
      </w:r>
    </w:p>
    <w:p w:rsidR="00B701ED" w:rsidRDefault="00B701ED">
      <w:pPr>
        <w:spacing w:line="34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On this plot, you can see daily periodicity, especially evident for the last 4 days. Also note that this 10-day period must be coming from a fairly cold winter month.</w:t>
      </w:r>
    </w:p>
    <w:p w:rsidR="00B701ED" w:rsidRDefault="003564B6">
      <w:pPr>
        <w:spacing w:line="272" w:lineRule="auto"/>
        <w:ind w:left="720" w:firstLine="302"/>
        <w:jc w:val="both"/>
        <w:rPr>
          <w:sz w:val="20"/>
          <w:szCs w:val="20"/>
        </w:rPr>
      </w:pPr>
      <w:r>
        <w:rPr>
          <w:rFonts w:eastAsia="Times New Roman"/>
          <w:color w:val="262626"/>
          <w:sz w:val="20"/>
          <w:szCs w:val="20"/>
        </w:rPr>
        <w:t xml:space="preserve">If you were trying to predict average temperature for the next month given a </w:t>
      </w:r>
      <w:r>
        <w:rPr>
          <w:rFonts w:eastAsia="Times New Roman"/>
          <w:color w:val="262626"/>
          <w:sz w:val="20"/>
          <w:szCs w:val="20"/>
        </w:rPr>
        <w:t>few months of past data, the problem would be easy, due to the reliable year-scale period-icity of the data. But looking at the data over a scale of days, the temperature looks a lot more chaotic. Is this timeseries predictable at a daily scale? Let’s find</w:t>
      </w:r>
      <w:r>
        <w:rPr>
          <w:rFonts w:eastAsia="Times New Roman"/>
          <w:color w:val="262626"/>
          <w:sz w:val="20"/>
          <w:szCs w:val="20"/>
        </w:rPr>
        <w:t xml:space="preserve"> out.</w:t>
      </w:r>
    </w:p>
    <w:p w:rsidR="00B701ED" w:rsidRDefault="00B701ED">
      <w:pPr>
        <w:spacing w:line="175"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6.3.2</w:t>
      </w:r>
      <w:r>
        <w:rPr>
          <w:sz w:val="20"/>
          <w:szCs w:val="20"/>
        </w:rPr>
        <w:tab/>
      </w:r>
      <w:r>
        <w:rPr>
          <w:rFonts w:ascii="Arial" w:eastAsia="Arial" w:hAnsi="Arial" w:cs="Arial"/>
          <w:i/>
          <w:iCs/>
          <w:color w:val="476B85"/>
          <w:sz w:val="20"/>
          <w:szCs w:val="20"/>
        </w:rPr>
        <w:t>Preparing the data</w:t>
      </w:r>
    </w:p>
    <w:p w:rsidR="00B701ED" w:rsidRDefault="00B701ED">
      <w:pPr>
        <w:spacing w:line="101" w:lineRule="exact"/>
        <w:rPr>
          <w:sz w:val="20"/>
          <w:szCs w:val="20"/>
        </w:rPr>
      </w:pPr>
    </w:p>
    <w:p w:rsidR="00B701ED" w:rsidRDefault="003564B6">
      <w:pPr>
        <w:spacing w:line="264" w:lineRule="auto"/>
        <w:ind w:left="720"/>
        <w:jc w:val="both"/>
        <w:rPr>
          <w:sz w:val="20"/>
          <w:szCs w:val="20"/>
        </w:rPr>
      </w:pPr>
      <w:r>
        <w:rPr>
          <w:rFonts w:eastAsia="Times New Roman"/>
          <w:color w:val="262626"/>
          <w:sz w:val="20"/>
          <w:szCs w:val="20"/>
        </w:rPr>
        <w:t xml:space="preserve">The exact formulation of the problem will be as follows: given data going as far back as </w:t>
      </w:r>
      <w:r>
        <w:rPr>
          <w:rFonts w:ascii="Courier New" w:eastAsia="Courier New" w:hAnsi="Courier New" w:cs="Courier New"/>
          <w:color w:val="262626"/>
          <w:sz w:val="18"/>
          <w:szCs w:val="18"/>
        </w:rPr>
        <w:t>lookback</w:t>
      </w:r>
      <w:r>
        <w:rPr>
          <w:rFonts w:eastAsia="Times New Roman"/>
          <w:color w:val="262626"/>
          <w:sz w:val="20"/>
          <w:szCs w:val="20"/>
        </w:rPr>
        <w:t xml:space="preserve"> timesteps (a timestep is 10 minutes) and sampled every </w:t>
      </w:r>
      <w:r>
        <w:rPr>
          <w:rFonts w:ascii="Courier New" w:eastAsia="Courier New" w:hAnsi="Courier New" w:cs="Courier New"/>
          <w:color w:val="262626"/>
          <w:sz w:val="18"/>
          <w:szCs w:val="18"/>
        </w:rPr>
        <w:t>steps</w:t>
      </w:r>
      <w:r>
        <w:rPr>
          <w:rFonts w:eastAsia="Times New Roman"/>
          <w:color w:val="262626"/>
          <w:sz w:val="20"/>
          <w:szCs w:val="20"/>
        </w:rPr>
        <w:t xml:space="preserve"> timesteps, can you predict the temperature in </w:t>
      </w:r>
      <w:r>
        <w:rPr>
          <w:rFonts w:ascii="Courier New" w:eastAsia="Courier New" w:hAnsi="Courier New" w:cs="Courier New"/>
          <w:color w:val="262626"/>
          <w:sz w:val="18"/>
          <w:szCs w:val="18"/>
        </w:rPr>
        <w:t>delay</w:t>
      </w:r>
      <w:r>
        <w:rPr>
          <w:rFonts w:eastAsia="Times New Roman"/>
          <w:color w:val="262626"/>
          <w:sz w:val="20"/>
          <w:szCs w:val="20"/>
        </w:rPr>
        <w:t xml:space="preserve"> timesteps? You’ll use the following parame-ter values:</w:t>
      </w:r>
    </w:p>
    <w:p w:rsidR="00B701ED" w:rsidRDefault="00B701ED">
      <w:pPr>
        <w:spacing w:line="338" w:lineRule="exact"/>
        <w:rPr>
          <w:sz w:val="20"/>
          <w:szCs w:val="20"/>
        </w:rPr>
      </w:pPr>
    </w:p>
    <w:p w:rsidR="00B701ED" w:rsidRDefault="003564B6" w:rsidP="003564B6">
      <w:pPr>
        <w:numPr>
          <w:ilvl w:val="0"/>
          <w:numId w:val="178"/>
        </w:numPr>
        <w:tabs>
          <w:tab w:val="left" w:pos="1280"/>
        </w:tabs>
        <w:ind w:left="1280" w:hanging="249"/>
        <w:rPr>
          <w:rFonts w:ascii="Wingdings" w:eastAsia="Wingdings" w:hAnsi="Wingdings" w:cs="Wingdings"/>
          <w:color w:val="CCA659"/>
          <w:sz w:val="17"/>
          <w:szCs w:val="17"/>
        </w:rPr>
      </w:pPr>
      <w:r>
        <w:rPr>
          <w:rFonts w:ascii="Courier New" w:eastAsia="Courier New" w:hAnsi="Courier New" w:cs="Courier New"/>
          <w:color w:val="262626"/>
          <w:sz w:val="19"/>
          <w:szCs w:val="19"/>
        </w:rPr>
        <w:t>lookback = 720</w:t>
      </w:r>
      <w:r>
        <w:rPr>
          <w:rFonts w:eastAsia="Times New Roman"/>
          <w:color w:val="262626"/>
          <w:sz w:val="19"/>
          <w:szCs w:val="19"/>
        </w:rPr>
        <w:t>—Observations will go back 5 days.</w:t>
      </w:r>
    </w:p>
    <w:p w:rsidR="00B701ED" w:rsidRDefault="00B701ED">
      <w:pPr>
        <w:spacing w:line="45" w:lineRule="exact"/>
        <w:rPr>
          <w:rFonts w:ascii="Wingdings" w:eastAsia="Wingdings" w:hAnsi="Wingdings" w:cs="Wingdings"/>
          <w:color w:val="CCA659"/>
          <w:sz w:val="17"/>
          <w:szCs w:val="17"/>
        </w:rPr>
      </w:pPr>
    </w:p>
    <w:p w:rsidR="00B701ED" w:rsidRDefault="003564B6" w:rsidP="003564B6">
      <w:pPr>
        <w:numPr>
          <w:ilvl w:val="0"/>
          <w:numId w:val="178"/>
        </w:numPr>
        <w:tabs>
          <w:tab w:val="left" w:pos="1280"/>
        </w:tabs>
        <w:ind w:left="1280" w:hanging="249"/>
        <w:rPr>
          <w:rFonts w:ascii="Wingdings" w:eastAsia="Wingdings" w:hAnsi="Wingdings" w:cs="Wingdings"/>
          <w:color w:val="CCA659"/>
          <w:sz w:val="17"/>
          <w:szCs w:val="17"/>
        </w:rPr>
      </w:pPr>
      <w:r>
        <w:rPr>
          <w:rFonts w:ascii="Courier New" w:eastAsia="Courier New" w:hAnsi="Courier New" w:cs="Courier New"/>
          <w:color w:val="262626"/>
          <w:sz w:val="19"/>
          <w:szCs w:val="19"/>
        </w:rPr>
        <w:t>steps = 6</w:t>
      </w:r>
      <w:r>
        <w:rPr>
          <w:rFonts w:eastAsia="Times New Roman"/>
          <w:color w:val="262626"/>
          <w:sz w:val="19"/>
          <w:szCs w:val="19"/>
        </w:rPr>
        <w:t>—Observations will be sampled at one data point per hour.</w:t>
      </w:r>
    </w:p>
    <w:p w:rsidR="00B701ED" w:rsidRDefault="00B701ED">
      <w:pPr>
        <w:spacing w:line="45" w:lineRule="exact"/>
        <w:rPr>
          <w:rFonts w:ascii="Wingdings" w:eastAsia="Wingdings" w:hAnsi="Wingdings" w:cs="Wingdings"/>
          <w:color w:val="CCA659"/>
          <w:sz w:val="17"/>
          <w:szCs w:val="17"/>
        </w:rPr>
      </w:pPr>
    </w:p>
    <w:p w:rsidR="00B701ED" w:rsidRDefault="003564B6" w:rsidP="003564B6">
      <w:pPr>
        <w:numPr>
          <w:ilvl w:val="0"/>
          <w:numId w:val="178"/>
        </w:numPr>
        <w:tabs>
          <w:tab w:val="left" w:pos="1280"/>
        </w:tabs>
        <w:ind w:left="1280" w:hanging="249"/>
        <w:rPr>
          <w:rFonts w:ascii="Wingdings" w:eastAsia="Wingdings" w:hAnsi="Wingdings" w:cs="Wingdings"/>
          <w:color w:val="CCA659"/>
          <w:sz w:val="17"/>
          <w:szCs w:val="17"/>
        </w:rPr>
      </w:pPr>
      <w:r>
        <w:rPr>
          <w:rFonts w:ascii="Courier New" w:eastAsia="Courier New" w:hAnsi="Courier New" w:cs="Courier New"/>
          <w:color w:val="262626"/>
          <w:sz w:val="19"/>
          <w:szCs w:val="19"/>
        </w:rPr>
        <w:t>delay = 144</w:t>
      </w:r>
      <w:r>
        <w:rPr>
          <w:rFonts w:eastAsia="Times New Roman"/>
          <w:color w:val="262626"/>
          <w:sz w:val="19"/>
          <w:szCs w:val="19"/>
        </w:rPr>
        <w:t>—Targets will be 24 hours in the future.</w:t>
      </w:r>
    </w:p>
    <w:p w:rsidR="00B701ED" w:rsidRDefault="00B701ED">
      <w:pPr>
        <w:spacing w:line="126" w:lineRule="exact"/>
        <w:rPr>
          <w:sz w:val="20"/>
          <w:szCs w:val="20"/>
        </w:rPr>
      </w:pPr>
    </w:p>
    <w:p w:rsidR="00B701ED" w:rsidRDefault="003564B6">
      <w:pPr>
        <w:ind w:left="720"/>
        <w:rPr>
          <w:sz w:val="20"/>
          <w:szCs w:val="20"/>
        </w:rPr>
      </w:pPr>
      <w:r>
        <w:rPr>
          <w:rFonts w:eastAsia="Times New Roman"/>
          <w:color w:val="262626"/>
          <w:sz w:val="20"/>
          <w:szCs w:val="20"/>
        </w:rPr>
        <w:t xml:space="preserve">To get started, you need to </w:t>
      </w:r>
      <w:r>
        <w:rPr>
          <w:rFonts w:eastAsia="Times New Roman"/>
          <w:color w:val="262626"/>
          <w:sz w:val="20"/>
          <w:szCs w:val="20"/>
        </w:rPr>
        <w:t>do two things:</w:t>
      </w:r>
    </w:p>
    <w:p w:rsidR="00B701ED" w:rsidRDefault="00B701ED">
      <w:pPr>
        <w:spacing w:line="111" w:lineRule="exact"/>
        <w:rPr>
          <w:sz w:val="20"/>
          <w:szCs w:val="20"/>
        </w:rPr>
      </w:pPr>
    </w:p>
    <w:p w:rsidR="00B701ED" w:rsidRDefault="003564B6" w:rsidP="003564B6">
      <w:pPr>
        <w:numPr>
          <w:ilvl w:val="0"/>
          <w:numId w:val="179"/>
        </w:numPr>
        <w:tabs>
          <w:tab w:val="left" w:pos="1280"/>
        </w:tabs>
        <w:spacing w:line="272" w:lineRule="auto"/>
        <w:ind w:left="1280" w:hanging="249"/>
        <w:jc w:val="both"/>
        <w:rPr>
          <w:rFonts w:ascii="Wingdings" w:eastAsia="Wingdings" w:hAnsi="Wingdings" w:cs="Wingdings"/>
          <w:color w:val="CCA659"/>
          <w:sz w:val="17"/>
          <w:szCs w:val="17"/>
        </w:rPr>
      </w:pPr>
      <w:r>
        <w:rPr>
          <w:rFonts w:eastAsia="Times New Roman"/>
          <w:color w:val="262626"/>
          <w:sz w:val="20"/>
          <w:szCs w:val="20"/>
        </w:rPr>
        <w:t>Preprocess the data to a format a neural network can ingest. This is easy: the data is already numerical, so you don’t need to do any vectorization. But each timeseries in the data is on a different scale (for example, temperature is typi-c</w:t>
      </w:r>
      <w:r>
        <w:rPr>
          <w:rFonts w:eastAsia="Times New Roman"/>
          <w:color w:val="262626"/>
          <w:sz w:val="20"/>
          <w:szCs w:val="20"/>
        </w:rPr>
        <w:t>ally between -20 and +30, but atmospheric pressure, measured in mbar, is around 1,000). You’ll normalize each timeseries independently so that they all take small values on a similar scale.</w:t>
      </w:r>
    </w:p>
    <w:p w:rsidR="00B701ED" w:rsidRDefault="00B701ED">
      <w:pPr>
        <w:spacing w:line="15" w:lineRule="exact"/>
        <w:rPr>
          <w:rFonts w:ascii="Wingdings" w:eastAsia="Wingdings" w:hAnsi="Wingdings" w:cs="Wingdings"/>
          <w:color w:val="CCA659"/>
          <w:sz w:val="17"/>
          <w:szCs w:val="17"/>
        </w:rPr>
      </w:pPr>
    </w:p>
    <w:p w:rsidR="00B701ED" w:rsidRDefault="003564B6" w:rsidP="003564B6">
      <w:pPr>
        <w:numPr>
          <w:ilvl w:val="0"/>
          <w:numId w:val="179"/>
        </w:numPr>
        <w:tabs>
          <w:tab w:val="left" w:pos="1280"/>
        </w:tabs>
        <w:spacing w:line="273"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Write a Python generator that takes the current array of float data and yields batches of data from the recent past, along with a target temperature in the future. Because the samples in the dataset are highly redundant (sample </w:t>
      </w:r>
      <w:r>
        <w:rPr>
          <w:rFonts w:eastAsia="Times New Roman"/>
          <w:i/>
          <w:iCs/>
          <w:color w:val="262626"/>
          <w:sz w:val="20"/>
          <w:szCs w:val="20"/>
        </w:rPr>
        <w:t>N</w:t>
      </w:r>
      <w:r>
        <w:rPr>
          <w:rFonts w:eastAsia="Times New Roman"/>
          <w:color w:val="262626"/>
          <w:sz w:val="20"/>
          <w:szCs w:val="20"/>
        </w:rPr>
        <w:t xml:space="preserve"> and sample </w:t>
      </w:r>
      <w:r>
        <w:rPr>
          <w:rFonts w:eastAsia="Times New Roman"/>
          <w:i/>
          <w:iCs/>
          <w:color w:val="262626"/>
          <w:sz w:val="20"/>
          <w:szCs w:val="20"/>
        </w:rPr>
        <w:t>N</w:t>
      </w:r>
      <w:r>
        <w:rPr>
          <w:rFonts w:eastAsia="Times New Roman"/>
          <w:color w:val="262626"/>
          <w:sz w:val="20"/>
          <w:szCs w:val="20"/>
        </w:rPr>
        <w:t xml:space="preserve"> + 1 will have</w:t>
      </w:r>
      <w:r>
        <w:rPr>
          <w:rFonts w:eastAsia="Times New Roman"/>
          <w:color w:val="262626"/>
          <w:sz w:val="20"/>
          <w:szCs w:val="20"/>
        </w:rPr>
        <w:t xml:space="preserve"> most of their timesteps in common), it would be wasteful to explicitly allocate every sample. Instead, you’ll generate the samples on the fly using the original data.</w:t>
      </w:r>
    </w:p>
    <w:p w:rsidR="00B701ED" w:rsidRDefault="00B701ED">
      <w:pPr>
        <w:spacing w:line="353" w:lineRule="exact"/>
        <w:rPr>
          <w:sz w:val="20"/>
          <w:szCs w:val="20"/>
        </w:rPr>
      </w:pPr>
    </w:p>
    <w:p w:rsidR="00B701ED" w:rsidRDefault="003564B6">
      <w:pPr>
        <w:spacing w:line="273" w:lineRule="auto"/>
        <w:ind w:left="720"/>
        <w:jc w:val="both"/>
        <w:rPr>
          <w:sz w:val="20"/>
          <w:szCs w:val="20"/>
        </w:rPr>
      </w:pPr>
      <w:r>
        <w:rPr>
          <w:rFonts w:eastAsia="Times New Roman"/>
          <w:color w:val="262626"/>
          <w:sz w:val="20"/>
          <w:szCs w:val="20"/>
        </w:rPr>
        <w:t>You’ll preprocess the data by subtracting the mean of each timeseries and dividing by t</w:t>
      </w:r>
      <w:r>
        <w:rPr>
          <w:rFonts w:eastAsia="Times New Roman"/>
          <w:color w:val="262626"/>
          <w:sz w:val="20"/>
          <w:szCs w:val="20"/>
        </w:rPr>
        <w:t>he standard deviation. You’re going to use the first 200,000 timesteps as training data, so compute the mean and standard deviation only on this fraction of the data.</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831296" behindDoc="1" locked="0" layoutInCell="0" allowOverlap="1" wp14:anchorId="23867C85" wp14:editId="7963B761">
                <wp:simplePos x="0" y="0"/>
                <wp:positionH relativeFrom="column">
                  <wp:posOffset>456565</wp:posOffset>
                </wp:positionH>
                <wp:positionV relativeFrom="paragraph">
                  <wp:posOffset>114935</wp:posOffset>
                </wp:positionV>
                <wp:extent cx="4725035" cy="176530"/>
                <wp:effectExtent l="0" t="0" r="0" b="0"/>
                <wp:wrapNone/>
                <wp:docPr id="803" name="Shape 8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803" o:spid="_x0000_s1828" style="position:absolute;margin-left:35.95pt;margin-top:9.0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2"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6.32</w:t>
      </w:r>
      <w:r>
        <w:rPr>
          <w:rFonts w:ascii="Arial" w:eastAsia="Arial" w:hAnsi="Arial" w:cs="Arial"/>
          <w:color w:val="FFFFFF"/>
          <w:sz w:val="18"/>
          <w:szCs w:val="18"/>
        </w:rPr>
        <w:tab/>
        <w:t>Normalizing the data</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mean = float_data[:200000].mean(axis=0)</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float_data</w:t>
      </w:r>
      <w:r>
        <w:rPr>
          <w:rFonts w:ascii="Courier New" w:eastAsia="Courier New" w:hAnsi="Courier New" w:cs="Courier New"/>
          <w:color w:val="262626"/>
          <w:sz w:val="16"/>
          <w:szCs w:val="16"/>
        </w:rPr>
        <w:t xml:space="preserve"> -= mean</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std = float_data[:200000].std(axis=0)</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float_data /= std</w:t>
      </w:r>
    </w:p>
    <w:p w:rsidR="00B701ED" w:rsidRDefault="00B701ED">
      <w:pPr>
        <w:spacing w:line="249" w:lineRule="exact"/>
        <w:rPr>
          <w:sz w:val="20"/>
          <w:szCs w:val="20"/>
        </w:rPr>
      </w:pPr>
    </w:p>
    <w:p w:rsidR="00B701ED" w:rsidRDefault="003564B6">
      <w:pPr>
        <w:spacing w:line="261" w:lineRule="auto"/>
        <w:ind w:left="720"/>
        <w:jc w:val="both"/>
        <w:rPr>
          <w:sz w:val="20"/>
          <w:szCs w:val="20"/>
        </w:rPr>
      </w:pPr>
      <w:r>
        <w:rPr>
          <w:rFonts w:eastAsia="Times New Roman"/>
          <w:color w:val="262626"/>
          <w:sz w:val="20"/>
          <w:szCs w:val="20"/>
        </w:rPr>
        <w:t xml:space="preserve">Listing 6.33 shows the data generator you’ll use. It yields a tuple </w:t>
      </w:r>
      <w:r>
        <w:rPr>
          <w:rFonts w:ascii="Courier New" w:eastAsia="Courier New" w:hAnsi="Courier New" w:cs="Courier New"/>
          <w:color w:val="262626"/>
          <w:sz w:val="18"/>
          <w:szCs w:val="18"/>
        </w:rPr>
        <w:t>(samples, targets)</w:t>
      </w:r>
      <w:r>
        <w:rPr>
          <w:rFonts w:eastAsia="Times New Roman"/>
          <w:color w:val="262626"/>
          <w:sz w:val="20"/>
          <w:szCs w:val="20"/>
        </w:rPr>
        <w:t xml:space="preserve">, where </w:t>
      </w:r>
      <w:r>
        <w:rPr>
          <w:rFonts w:ascii="Courier New" w:eastAsia="Courier New" w:hAnsi="Courier New" w:cs="Courier New"/>
          <w:color w:val="262626"/>
          <w:sz w:val="18"/>
          <w:szCs w:val="18"/>
        </w:rPr>
        <w:t>samples</w:t>
      </w:r>
      <w:r>
        <w:rPr>
          <w:rFonts w:eastAsia="Times New Roman"/>
          <w:color w:val="262626"/>
          <w:sz w:val="20"/>
          <w:szCs w:val="20"/>
        </w:rPr>
        <w:t xml:space="preserve"> is one batch of input data and </w:t>
      </w:r>
      <w:r>
        <w:rPr>
          <w:rFonts w:ascii="Courier New" w:eastAsia="Courier New" w:hAnsi="Courier New" w:cs="Courier New"/>
          <w:color w:val="262626"/>
          <w:sz w:val="18"/>
          <w:szCs w:val="18"/>
        </w:rPr>
        <w:t>targets</w:t>
      </w:r>
      <w:r>
        <w:rPr>
          <w:rFonts w:eastAsia="Times New Roman"/>
          <w:color w:val="262626"/>
          <w:sz w:val="20"/>
          <w:szCs w:val="20"/>
        </w:rPr>
        <w:t xml:space="preserve"> is the corresponding array of target temperatures. It takes the following arguments:</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4"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215" w:name="page234"/>
      <w:bookmarkEnd w:id="215"/>
    </w:p>
    <w:tbl>
      <w:tblPr>
        <w:tblW w:w="0" w:type="auto"/>
        <w:tblInd w:w="2440" w:type="dxa"/>
        <w:tblLayout w:type="fixed"/>
        <w:tblCellMar>
          <w:left w:w="0" w:type="dxa"/>
          <w:right w:w="0" w:type="dxa"/>
        </w:tblCellMar>
        <w:tblLook w:val="04A0" w:firstRow="1" w:lastRow="0" w:firstColumn="1" w:lastColumn="0" w:noHBand="0" w:noVBand="1"/>
      </w:tblPr>
      <w:tblGrid>
        <w:gridCol w:w="4180"/>
        <w:gridCol w:w="1420"/>
      </w:tblGrid>
      <w:tr w:rsidR="00B701ED">
        <w:trPr>
          <w:trHeight w:val="210"/>
        </w:trPr>
        <w:tc>
          <w:tcPr>
            <w:tcW w:w="4180" w:type="dxa"/>
            <w:vAlign w:val="bottom"/>
          </w:tcPr>
          <w:p w:rsidR="00B701ED" w:rsidRDefault="003564B6">
            <w:pPr>
              <w:rPr>
                <w:sz w:val="20"/>
                <w:szCs w:val="20"/>
              </w:rPr>
            </w:pPr>
            <w:r>
              <w:rPr>
                <w:rFonts w:eastAsia="Times New Roman"/>
                <w:b/>
                <w:bCs/>
                <w:i/>
                <w:iCs/>
                <w:color w:val="656565"/>
                <w:sz w:val="18"/>
                <w:szCs w:val="18"/>
              </w:rPr>
              <w:t>Advanced use of recurrent neural networks</w:t>
            </w:r>
          </w:p>
        </w:tc>
        <w:tc>
          <w:tcPr>
            <w:tcW w:w="1420" w:type="dxa"/>
            <w:vAlign w:val="bottom"/>
          </w:tcPr>
          <w:p w:rsidR="00B701ED" w:rsidRDefault="003564B6">
            <w:pPr>
              <w:jc w:val="right"/>
              <w:rPr>
                <w:sz w:val="20"/>
                <w:szCs w:val="20"/>
              </w:rPr>
            </w:pPr>
            <w:r>
              <w:rPr>
                <w:rFonts w:eastAsia="Times New Roman"/>
                <w:b/>
                <w:bCs/>
                <w:color w:val="656565"/>
                <w:sz w:val="18"/>
                <w:szCs w:val="18"/>
              </w:rPr>
              <w:t>211</w:t>
            </w:r>
          </w:p>
        </w:tc>
      </w:tr>
    </w:tbl>
    <w:p w:rsidR="00B701ED" w:rsidRDefault="00B701ED">
      <w:pPr>
        <w:spacing w:line="318" w:lineRule="exact"/>
        <w:rPr>
          <w:sz w:val="20"/>
          <w:szCs w:val="20"/>
        </w:rPr>
      </w:pPr>
    </w:p>
    <w:p w:rsidR="00B701ED" w:rsidRDefault="003564B6" w:rsidP="003564B6">
      <w:pPr>
        <w:numPr>
          <w:ilvl w:val="0"/>
          <w:numId w:val="180"/>
        </w:numPr>
        <w:tabs>
          <w:tab w:val="left" w:pos="1160"/>
        </w:tabs>
        <w:ind w:left="1160" w:hanging="249"/>
        <w:rPr>
          <w:rFonts w:ascii="Wingdings" w:eastAsia="Wingdings" w:hAnsi="Wingdings" w:cs="Wingdings"/>
          <w:color w:val="CCA659"/>
          <w:sz w:val="17"/>
          <w:szCs w:val="17"/>
        </w:rPr>
      </w:pPr>
      <w:r>
        <w:rPr>
          <w:rFonts w:ascii="Courier New" w:eastAsia="Courier New" w:hAnsi="Courier New" w:cs="Courier New"/>
          <w:color w:val="262626"/>
          <w:sz w:val="19"/>
          <w:szCs w:val="19"/>
        </w:rPr>
        <w:t>data</w:t>
      </w:r>
      <w:r>
        <w:rPr>
          <w:rFonts w:eastAsia="Times New Roman"/>
          <w:color w:val="262626"/>
          <w:sz w:val="19"/>
          <w:szCs w:val="19"/>
        </w:rPr>
        <w:t xml:space="preserve">—The original array of floating-point data, </w:t>
      </w:r>
      <w:r>
        <w:rPr>
          <w:rFonts w:eastAsia="Times New Roman"/>
          <w:color w:val="262626"/>
          <w:sz w:val="19"/>
          <w:szCs w:val="19"/>
        </w:rPr>
        <w:t>which you normalized in listing 6.32.</w:t>
      </w:r>
    </w:p>
    <w:p w:rsidR="00B701ED" w:rsidRDefault="00B701ED">
      <w:pPr>
        <w:spacing w:line="45" w:lineRule="exact"/>
        <w:rPr>
          <w:rFonts w:ascii="Wingdings" w:eastAsia="Wingdings" w:hAnsi="Wingdings" w:cs="Wingdings"/>
          <w:color w:val="CCA659"/>
          <w:sz w:val="17"/>
          <w:szCs w:val="17"/>
        </w:rPr>
      </w:pPr>
    </w:p>
    <w:p w:rsidR="00B701ED" w:rsidRDefault="003564B6" w:rsidP="003564B6">
      <w:pPr>
        <w:numPr>
          <w:ilvl w:val="0"/>
          <w:numId w:val="180"/>
        </w:numPr>
        <w:tabs>
          <w:tab w:val="left" w:pos="1160"/>
        </w:tabs>
        <w:ind w:left="1160" w:hanging="249"/>
        <w:rPr>
          <w:rFonts w:ascii="Wingdings" w:eastAsia="Wingdings" w:hAnsi="Wingdings" w:cs="Wingdings"/>
          <w:color w:val="CCA659"/>
          <w:sz w:val="17"/>
          <w:szCs w:val="17"/>
        </w:rPr>
      </w:pPr>
      <w:r>
        <w:rPr>
          <w:rFonts w:ascii="Courier New" w:eastAsia="Courier New" w:hAnsi="Courier New" w:cs="Courier New"/>
          <w:color w:val="262626"/>
          <w:sz w:val="19"/>
          <w:szCs w:val="19"/>
        </w:rPr>
        <w:t>lookback</w:t>
      </w:r>
      <w:r>
        <w:rPr>
          <w:rFonts w:eastAsia="Times New Roman"/>
          <w:color w:val="262626"/>
          <w:sz w:val="19"/>
          <w:szCs w:val="19"/>
        </w:rPr>
        <w:t>—How many timesteps back the input data should go.</w:t>
      </w:r>
    </w:p>
    <w:p w:rsidR="00B701ED" w:rsidRDefault="00B701ED">
      <w:pPr>
        <w:spacing w:line="46" w:lineRule="exact"/>
        <w:rPr>
          <w:rFonts w:ascii="Wingdings" w:eastAsia="Wingdings" w:hAnsi="Wingdings" w:cs="Wingdings"/>
          <w:color w:val="CCA659"/>
          <w:sz w:val="17"/>
          <w:szCs w:val="17"/>
        </w:rPr>
      </w:pPr>
    </w:p>
    <w:p w:rsidR="00B701ED" w:rsidRDefault="003564B6" w:rsidP="003564B6">
      <w:pPr>
        <w:numPr>
          <w:ilvl w:val="0"/>
          <w:numId w:val="180"/>
        </w:numPr>
        <w:tabs>
          <w:tab w:val="left" w:pos="1160"/>
        </w:tabs>
        <w:ind w:left="1160" w:hanging="249"/>
        <w:rPr>
          <w:rFonts w:ascii="Wingdings" w:eastAsia="Wingdings" w:hAnsi="Wingdings" w:cs="Wingdings"/>
          <w:color w:val="CCA659"/>
          <w:sz w:val="17"/>
          <w:szCs w:val="17"/>
        </w:rPr>
      </w:pPr>
      <w:r>
        <w:rPr>
          <w:rFonts w:ascii="Courier New" w:eastAsia="Courier New" w:hAnsi="Courier New" w:cs="Courier New"/>
          <w:color w:val="262626"/>
          <w:sz w:val="19"/>
          <w:szCs w:val="19"/>
        </w:rPr>
        <w:t>delay</w:t>
      </w:r>
      <w:r>
        <w:rPr>
          <w:rFonts w:eastAsia="Times New Roman"/>
          <w:color w:val="262626"/>
          <w:sz w:val="19"/>
          <w:szCs w:val="19"/>
        </w:rPr>
        <w:t>—How many timesteps in the future the target should be.</w:t>
      </w:r>
    </w:p>
    <w:p w:rsidR="00B701ED" w:rsidRDefault="00B701ED">
      <w:pPr>
        <w:spacing w:line="45" w:lineRule="exact"/>
        <w:rPr>
          <w:rFonts w:ascii="Wingdings" w:eastAsia="Wingdings" w:hAnsi="Wingdings" w:cs="Wingdings"/>
          <w:color w:val="CCA659"/>
          <w:sz w:val="17"/>
          <w:szCs w:val="17"/>
        </w:rPr>
      </w:pPr>
    </w:p>
    <w:p w:rsidR="00B701ED" w:rsidRDefault="003564B6" w:rsidP="003564B6">
      <w:pPr>
        <w:numPr>
          <w:ilvl w:val="0"/>
          <w:numId w:val="180"/>
        </w:numPr>
        <w:tabs>
          <w:tab w:val="left" w:pos="1160"/>
        </w:tabs>
        <w:spacing w:line="275" w:lineRule="auto"/>
        <w:ind w:left="1160" w:hanging="249"/>
        <w:jc w:val="both"/>
        <w:rPr>
          <w:rFonts w:ascii="Wingdings" w:eastAsia="Wingdings" w:hAnsi="Wingdings" w:cs="Wingdings"/>
          <w:color w:val="CCA659"/>
          <w:sz w:val="17"/>
          <w:szCs w:val="17"/>
        </w:rPr>
      </w:pPr>
      <w:r>
        <w:rPr>
          <w:rFonts w:ascii="Courier New" w:eastAsia="Courier New" w:hAnsi="Courier New" w:cs="Courier New"/>
          <w:color w:val="262626"/>
          <w:sz w:val="19"/>
          <w:szCs w:val="19"/>
        </w:rPr>
        <w:t xml:space="preserve">min_index </w:t>
      </w:r>
      <w:r>
        <w:rPr>
          <w:rFonts w:eastAsia="Times New Roman"/>
          <w:color w:val="262626"/>
          <w:sz w:val="19"/>
          <w:szCs w:val="19"/>
        </w:rPr>
        <w:t>and</w:t>
      </w:r>
      <w:r>
        <w:rPr>
          <w:rFonts w:ascii="Courier New" w:eastAsia="Courier New" w:hAnsi="Courier New" w:cs="Courier New"/>
          <w:color w:val="262626"/>
          <w:sz w:val="19"/>
          <w:szCs w:val="19"/>
        </w:rPr>
        <w:t xml:space="preserve"> max_index</w:t>
      </w:r>
      <w:r>
        <w:rPr>
          <w:rFonts w:eastAsia="Times New Roman"/>
          <w:color w:val="262626"/>
          <w:sz w:val="19"/>
          <w:szCs w:val="19"/>
        </w:rPr>
        <w:t>—Indices in the</w:t>
      </w:r>
      <w:r>
        <w:rPr>
          <w:rFonts w:ascii="Courier New" w:eastAsia="Courier New" w:hAnsi="Courier New" w:cs="Courier New"/>
          <w:color w:val="262626"/>
          <w:sz w:val="19"/>
          <w:szCs w:val="19"/>
        </w:rPr>
        <w:t xml:space="preserve"> data </w:t>
      </w:r>
      <w:r>
        <w:rPr>
          <w:rFonts w:eastAsia="Times New Roman"/>
          <w:color w:val="262626"/>
          <w:sz w:val="19"/>
          <w:szCs w:val="19"/>
        </w:rPr>
        <w:t xml:space="preserve">array that delimit which time-steps to draw from. </w:t>
      </w:r>
      <w:r>
        <w:rPr>
          <w:rFonts w:eastAsia="Times New Roman"/>
          <w:color w:val="262626"/>
          <w:sz w:val="19"/>
          <w:szCs w:val="19"/>
        </w:rPr>
        <w:t>This is useful for keeping a segment of the data for valida-tion and another for testing.</w:t>
      </w:r>
    </w:p>
    <w:p w:rsidR="00B701ED" w:rsidRDefault="00B701ED">
      <w:pPr>
        <w:spacing w:line="12" w:lineRule="exact"/>
        <w:rPr>
          <w:rFonts w:ascii="Wingdings" w:eastAsia="Wingdings" w:hAnsi="Wingdings" w:cs="Wingdings"/>
          <w:color w:val="CCA659"/>
          <w:sz w:val="17"/>
          <w:szCs w:val="17"/>
        </w:rPr>
      </w:pPr>
    </w:p>
    <w:p w:rsidR="00B701ED" w:rsidRDefault="003564B6" w:rsidP="003564B6">
      <w:pPr>
        <w:numPr>
          <w:ilvl w:val="0"/>
          <w:numId w:val="180"/>
        </w:numPr>
        <w:tabs>
          <w:tab w:val="left" w:pos="1160"/>
        </w:tabs>
        <w:ind w:left="1160" w:hanging="249"/>
        <w:rPr>
          <w:rFonts w:ascii="Wingdings" w:eastAsia="Wingdings" w:hAnsi="Wingdings" w:cs="Wingdings"/>
          <w:color w:val="CCA659"/>
          <w:sz w:val="17"/>
          <w:szCs w:val="17"/>
        </w:rPr>
      </w:pPr>
      <w:r>
        <w:rPr>
          <w:rFonts w:ascii="Courier New" w:eastAsia="Courier New" w:hAnsi="Courier New" w:cs="Courier New"/>
          <w:color w:val="262626"/>
          <w:sz w:val="19"/>
          <w:szCs w:val="19"/>
        </w:rPr>
        <w:t>shuffle</w:t>
      </w:r>
      <w:r>
        <w:rPr>
          <w:rFonts w:eastAsia="Times New Roman"/>
          <w:color w:val="262626"/>
          <w:sz w:val="19"/>
          <w:szCs w:val="19"/>
        </w:rPr>
        <w:t>—Whether to shuffle the samples or draw them in chronological order.</w:t>
      </w:r>
    </w:p>
    <w:p w:rsidR="00B701ED" w:rsidRDefault="00B701ED">
      <w:pPr>
        <w:spacing w:line="45" w:lineRule="exact"/>
        <w:rPr>
          <w:rFonts w:ascii="Wingdings" w:eastAsia="Wingdings" w:hAnsi="Wingdings" w:cs="Wingdings"/>
          <w:color w:val="CCA659"/>
          <w:sz w:val="17"/>
          <w:szCs w:val="17"/>
        </w:rPr>
      </w:pPr>
    </w:p>
    <w:p w:rsidR="00B701ED" w:rsidRDefault="003564B6" w:rsidP="003564B6">
      <w:pPr>
        <w:numPr>
          <w:ilvl w:val="0"/>
          <w:numId w:val="180"/>
        </w:numPr>
        <w:tabs>
          <w:tab w:val="left" w:pos="1160"/>
        </w:tabs>
        <w:ind w:left="1160" w:hanging="249"/>
        <w:rPr>
          <w:rFonts w:ascii="Wingdings" w:eastAsia="Wingdings" w:hAnsi="Wingdings" w:cs="Wingdings"/>
          <w:color w:val="CCA659"/>
          <w:sz w:val="17"/>
          <w:szCs w:val="17"/>
        </w:rPr>
      </w:pPr>
      <w:r>
        <w:rPr>
          <w:rFonts w:ascii="Courier New" w:eastAsia="Courier New" w:hAnsi="Courier New" w:cs="Courier New"/>
          <w:color w:val="262626"/>
          <w:sz w:val="19"/>
          <w:szCs w:val="19"/>
        </w:rPr>
        <w:t>batch_size</w:t>
      </w:r>
      <w:r>
        <w:rPr>
          <w:rFonts w:eastAsia="Times New Roman"/>
          <w:color w:val="262626"/>
          <w:sz w:val="19"/>
          <w:szCs w:val="19"/>
        </w:rPr>
        <w:t>—The number of samples per batch.</w:t>
      </w:r>
    </w:p>
    <w:p w:rsidR="00B701ED" w:rsidRDefault="00B701ED">
      <w:pPr>
        <w:spacing w:line="45" w:lineRule="exact"/>
        <w:rPr>
          <w:rFonts w:ascii="Wingdings" w:eastAsia="Wingdings" w:hAnsi="Wingdings" w:cs="Wingdings"/>
          <w:color w:val="CCA659"/>
          <w:sz w:val="17"/>
          <w:szCs w:val="17"/>
        </w:rPr>
      </w:pPr>
    </w:p>
    <w:p w:rsidR="00B701ED" w:rsidRDefault="003564B6" w:rsidP="003564B6">
      <w:pPr>
        <w:numPr>
          <w:ilvl w:val="0"/>
          <w:numId w:val="180"/>
        </w:numPr>
        <w:tabs>
          <w:tab w:val="left" w:pos="1160"/>
        </w:tabs>
        <w:spacing w:line="285" w:lineRule="auto"/>
        <w:ind w:left="1160" w:hanging="249"/>
        <w:rPr>
          <w:rFonts w:ascii="Wingdings" w:eastAsia="Wingdings" w:hAnsi="Wingdings" w:cs="Wingdings"/>
          <w:color w:val="CCA659"/>
          <w:sz w:val="17"/>
          <w:szCs w:val="17"/>
        </w:rPr>
      </w:pPr>
      <w:r>
        <w:rPr>
          <w:rFonts w:ascii="Courier New" w:eastAsia="Courier New" w:hAnsi="Courier New" w:cs="Courier New"/>
          <w:color w:val="262626"/>
          <w:sz w:val="19"/>
          <w:szCs w:val="19"/>
        </w:rPr>
        <w:t>step</w:t>
      </w:r>
      <w:r>
        <w:rPr>
          <w:rFonts w:eastAsia="Times New Roman"/>
          <w:color w:val="262626"/>
          <w:sz w:val="19"/>
          <w:szCs w:val="19"/>
        </w:rPr>
        <w:t>—The period, in timesteps, at which you</w:t>
      </w:r>
      <w:r>
        <w:rPr>
          <w:rFonts w:eastAsia="Times New Roman"/>
          <w:color w:val="262626"/>
          <w:sz w:val="19"/>
          <w:szCs w:val="19"/>
        </w:rPr>
        <w:t xml:space="preserve"> sample data. You’ll set it to 6 in</w:t>
      </w:r>
      <w:r>
        <w:rPr>
          <w:rFonts w:ascii="Courier New" w:eastAsia="Courier New" w:hAnsi="Courier New" w:cs="Courier New"/>
          <w:color w:val="262626"/>
          <w:sz w:val="19"/>
          <w:szCs w:val="19"/>
        </w:rPr>
        <w:t xml:space="preserve"> </w:t>
      </w:r>
      <w:r>
        <w:rPr>
          <w:rFonts w:eastAsia="Times New Roman"/>
          <w:color w:val="262626"/>
          <w:sz w:val="19"/>
          <w:szCs w:val="19"/>
        </w:rPr>
        <w:t>order to draw one data point every hour.</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832320" behindDoc="1" locked="0" layoutInCell="0" allowOverlap="1" wp14:anchorId="017F05DE" wp14:editId="0110D26B">
                <wp:simplePos x="0" y="0"/>
                <wp:positionH relativeFrom="column">
                  <wp:posOffset>380365</wp:posOffset>
                </wp:positionH>
                <wp:positionV relativeFrom="paragraph">
                  <wp:posOffset>107315</wp:posOffset>
                </wp:positionV>
                <wp:extent cx="4725035" cy="176530"/>
                <wp:effectExtent l="0" t="0" r="0" b="0"/>
                <wp:wrapNone/>
                <wp:docPr id="804" name="Shape 8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804" o:spid="_x0000_s1829" style="position:absolute;margin-left:29.95pt;margin-top:8.4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70"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6.33</w:t>
      </w:r>
      <w:r>
        <w:rPr>
          <w:rFonts w:ascii="Arial" w:eastAsia="Arial" w:hAnsi="Arial" w:cs="Arial"/>
          <w:color w:val="FFFFFF"/>
          <w:sz w:val="18"/>
          <w:szCs w:val="18"/>
        </w:rPr>
        <w:tab/>
        <w:t>Generator yielding timeseries samples and their targets</w:t>
      </w:r>
    </w:p>
    <w:p w:rsidR="00B701ED" w:rsidRDefault="00B701ED">
      <w:pPr>
        <w:spacing w:line="209" w:lineRule="exact"/>
        <w:rPr>
          <w:sz w:val="20"/>
          <w:szCs w:val="20"/>
        </w:rPr>
      </w:pPr>
    </w:p>
    <w:p w:rsidR="00B701ED" w:rsidRDefault="003564B6">
      <w:pPr>
        <w:spacing w:line="276" w:lineRule="auto"/>
        <w:ind w:left="1940" w:right="1880" w:hanging="1343"/>
        <w:rPr>
          <w:sz w:val="20"/>
          <w:szCs w:val="20"/>
        </w:rPr>
      </w:pPr>
      <w:r>
        <w:rPr>
          <w:rFonts w:ascii="Courier New" w:eastAsia="Courier New" w:hAnsi="Courier New" w:cs="Courier New"/>
          <w:color w:val="262626"/>
          <w:sz w:val="15"/>
          <w:szCs w:val="15"/>
        </w:rPr>
        <w:t>def generator(data, lookback, delay, min_index, max_index, shuffle=False, batch_size=128, step=6):</w:t>
      </w:r>
    </w:p>
    <w:p w:rsidR="00B701ED" w:rsidRDefault="003564B6">
      <w:pPr>
        <w:spacing w:line="231" w:lineRule="auto"/>
        <w:ind w:left="980"/>
        <w:rPr>
          <w:sz w:val="20"/>
          <w:szCs w:val="20"/>
        </w:rPr>
      </w:pPr>
      <w:r>
        <w:rPr>
          <w:rFonts w:ascii="Courier New" w:eastAsia="Courier New" w:hAnsi="Courier New" w:cs="Courier New"/>
          <w:color w:val="262626"/>
          <w:sz w:val="16"/>
          <w:szCs w:val="16"/>
        </w:rPr>
        <w:t xml:space="preserve">if </w:t>
      </w:r>
      <w:r>
        <w:rPr>
          <w:rFonts w:ascii="Courier New" w:eastAsia="Courier New" w:hAnsi="Courier New" w:cs="Courier New"/>
          <w:color w:val="262626"/>
          <w:sz w:val="16"/>
          <w:szCs w:val="16"/>
        </w:rPr>
        <w:t>max_index is None:</w:t>
      </w:r>
    </w:p>
    <w:p w:rsidR="00B701ED" w:rsidRDefault="00B701ED">
      <w:pPr>
        <w:spacing w:line="20" w:lineRule="exact"/>
        <w:rPr>
          <w:sz w:val="20"/>
          <w:szCs w:val="20"/>
        </w:rPr>
      </w:pPr>
    </w:p>
    <w:p w:rsidR="00B701ED" w:rsidRDefault="003564B6">
      <w:pPr>
        <w:ind w:left="1360"/>
        <w:rPr>
          <w:sz w:val="20"/>
          <w:szCs w:val="20"/>
        </w:rPr>
      </w:pPr>
      <w:r>
        <w:rPr>
          <w:rFonts w:ascii="Courier New" w:eastAsia="Courier New" w:hAnsi="Courier New" w:cs="Courier New"/>
          <w:color w:val="262626"/>
          <w:sz w:val="16"/>
          <w:szCs w:val="16"/>
        </w:rPr>
        <w:t>max_index = len(data) - delay - 1</w:t>
      </w:r>
    </w:p>
    <w:p w:rsidR="00B701ED" w:rsidRDefault="00B701ED">
      <w:pPr>
        <w:spacing w:line="34" w:lineRule="exact"/>
        <w:rPr>
          <w:sz w:val="20"/>
          <w:szCs w:val="20"/>
        </w:rPr>
      </w:pPr>
    </w:p>
    <w:p w:rsidR="00B701ED" w:rsidRDefault="003564B6" w:rsidP="003564B6">
      <w:pPr>
        <w:numPr>
          <w:ilvl w:val="0"/>
          <w:numId w:val="181"/>
        </w:numPr>
        <w:tabs>
          <w:tab w:val="left" w:pos="1172"/>
        </w:tabs>
        <w:spacing w:line="244" w:lineRule="auto"/>
        <w:ind w:left="980" w:right="4760" w:firstLine="3"/>
        <w:rPr>
          <w:rFonts w:ascii="Courier New" w:eastAsia="Courier New" w:hAnsi="Courier New" w:cs="Courier New"/>
          <w:color w:val="262626"/>
          <w:sz w:val="16"/>
          <w:szCs w:val="16"/>
        </w:rPr>
      </w:pPr>
      <w:r>
        <w:rPr>
          <w:rFonts w:ascii="Courier New" w:eastAsia="Courier New" w:hAnsi="Courier New" w:cs="Courier New"/>
          <w:color w:val="262626"/>
          <w:sz w:val="16"/>
          <w:szCs w:val="16"/>
        </w:rPr>
        <w:t>= min_index + lookback while 1:</w:t>
      </w:r>
    </w:p>
    <w:p w:rsidR="00B701ED" w:rsidRDefault="00B701ED">
      <w:pPr>
        <w:spacing w:line="16" w:lineRule="exact"/>
        <w:rPr>
          <w:rFonts w:ascii="Courier New" w:eastAsia="Courier New" w:hAnsi="Courier New" w:cs="Courier New"/>
          <w:color w:val="262626"/>
          <w:sz w:val="16"/>
          <w:szCs w:val="16"/>
        </w:rPr>
      </w:pPr>
    </w:p>
    <w:p w:rsidR="00B701ED" w:rsidRDefault="003564B6">
      <w:pPr>
        <w:ind w:left="1360"/>
        <w:rPr>
          <w:rFonts w:ascii="Courier New" w:eastAsia="Courier New" w:hAnsi="Courier New" w:cs="Courier New"/>
          <w:color w:val="262626"/>
          <w:sz w:val="16"/>
          <w:szCs w:val="16"/>
        </w:rPr>
      </w:pPr>
      <w:r>
        <w:rPr>
          <w:rFonts w:ascii="Courier New" w:eastAsia="Courier New" w:hAnsi="Courier New" w:cs="Courier New"/>
          <w:color w:val="262626"/>
          <w:sz w:val="16"/>
          <w:szCs w:val="16"/>
        </w:rPr>
        <w:t>if shuffle:</w:t>
      </w:r>
    </w:p>
    <w:p w:rsidR="00B701ED" w:rsidRDefault="00B701ED">
      <w:pPr>
        <w:spacing w:line="19" w:lineRule="exact"/>
        <w:rPr>
          <w:rFonts w:ascii="Courier New" w:eastAsia="Courier New" w:hAnsi="Courier New" w:cs="Courier New"/>
          <w:color w:val="262626"/>
          <w:sz w:val="16"/>
          <w:szCs w:val="16"/>
        </w:rPr>
      </w:pPr>
    </w:p>
    <w:p w:rsidR="00B701ED" w:rsidRDefault="003564B6">
      <w:pPr>
        <w:ind w:left="1760"/>
        <w:rPr>
          <w:rFonts w:ascii="Courier New" w:eastAsia="Courier New" w:hAnsi="Courier New" w:cs="Courier New"/>
          <w:color w:val="262626"/>
          <w:sz w:val="16"/>
          <w:szCs w:val="16"/>
        </w:rPr>
      </w:pPr>
      <w:r>
        <w:rPr>
          <w:rFonts w:ascii="Courier New" w:eastAsia="Courier New" w:hAnsi="Courier New" w:cs="Courier New"/>
          <w:color w:val="262626"/>
          <w:sz w:val="16"/>
          <w:szCs w:val="16"/>
        </w:rPr>
        <w:t>rows = np.random.randint(</w:t>
      </w:r>
    </w:p>
    <w:p w:rsidR="00B701ED" w:rsidRDefault="00B701ED">
      <w:pPr>
        <w:spacing w:line="18" w:lineRule="exact"/>
        <w:rPr>
          <w:sz w:val="20"/>
          <w:szCs w:val="20"/>
        </w:rPr>
      </w:pPr>
    </w:p>
    <w:p w:rsidR="00B701ED" w:rsidRDefault="003564B6">
      <w:pPr>
        <w:ind w:left="2140"/>
        <w:rPr>
          <w:sz w:val="20"/>
          <w:szCs w:val="20"/>
        </w:rPr>
      </w:pPr>
      <w:r>
        <w:rPr>
          <w:rFonts w:ascii="Courier New" w:eastAsia="Courier New" w:hAnsi="Courier New" w:cs="Courier New"/>
          <w:color w:val="262626"/>
          <w:sz w:val="16"/>
          <w:szCs w:val="16"/>
        </w:rPr>
        <w:t>min_index + lookback, max_index, size=batch_size)</w:t>
      </w:r>
    </w:p>
    <w:p w:rsidR="00B701ED" w:rsidRDefault="00B701ED">
      <w:pPr>
        <w:spacing w:line="19" w:lineRule="exact"/>
        <w:rPr>
          <w:sz w:val="20"/>
          <w:szCs w:val="20"/>
        </w:rPr>
      </w:pPr>
    </w:p>
    <w:p w:rsidR="00B701ED" w:rsidRDefault="003564B6">
      <w:pPr>
        <w:ind w:left="1360"/>
        <w:rPr>
          <w:sz w:val="20"/>
          <w:szCs w:val="20"/>
        </w:rPr>
      </w:pPr>
      <w:r>
        <w:rPr>
          <w:rFonts w:ascii="Courier New" w:eastAsia="Courier New" w:hAnsi="Courier New" w:cs="Courier New"/>
          <w:color w:val="262626"/>
          <w:sz w:val="16"/>
          <w:szCs w:val="16"/>
        </w:rPr>
        <w:t>else:</w:t>
      </w:r>
    </w:p>
    <w:p w:rsidR="00B701ED" w:rsidRDefault="00B701ED">
      <w:pPr>
        <w:spacing w:line="19" w:lineRule="exact"/>
        <w:rPr>
          <w:sz w:val="20"/>
          <w:szCs w:val="20"/>
        </w:rPr>
      </w:pPr>
    </w:p>
    <w:p w:rsidR="00B701ED" w:rsidRDefault="003564B6">
      <w:pPr>
        <w:ind w:left="1760"/>
        <w:rPr>
          <w:sz w:val="20"/>
          <w:szCs w:val="20"/>
        </w:rPr>
      </w:pPr>
      <w:r>
        <w:rPr>
          <w:rFonts w:ascii="Courier New" w:eastAsia="Courier New" w:hAnsi="Courier New" w:cs="Courier New"/>
          <w:color w:val="262626"/>
          <w:sz w:val="16"/>
          <w:szCs w:val="16"/>
        </w:rPr>
        <w:t>if i + batch_size &gt;= max_index:</w:t>
      </w:r>
    </w:p>
    <w:p w:rsidR="00B701ED" w:rsidRDefault="00B701ED">
      <w:pPr>
        <w:spacing w:line="18" w:lineRule="exact"/>
        <w:rPr>
          <w:sz w:val="20"/>
          <w:szCs w:val="20"/>
        </w:rPr>
      </w:pPr>
    </w:p>
    <w:p w:rsidR="00B701ED" w:rsidRDefault="003564B6">
      <w:pPr>
        <w:ind w:left="2140"/>
        <w:rPr>
          <w:sz w:val="20"/>
          <w:szCs w:val="20"/>
        </w:rPr>
      </w:pPr>
      <w:r>
        <w:rPr>
          <w:rFonts w:ascii="Courier New" w:eastAsia="Courier New" w:hAnsi="Courier New" w:cs="Courier New"/>
          <w:color w:val="262626"/>
          <w:sz w:val="16"/>
          <w:szCs w:val="16"/>
        </w:rPr>
        <w:t>i = min_index + lookback</w:t>
      </w:r>
    </w:p>
    <w:p w:rsidR="00B701ED" w:rsidRDefault="00B701ED">
      <w:pPr>
        <w:spacing w:line="19" w:lineRule="exact"/>
        <w:rPr>
          <w:sz w:val="20"/>
          <w:szCs w:val="20"/>
        </w:rPr>
      </w:pPr>
    </w:p>
    <w:p w:rsidR="00B701ED" w:rsidRDefault="003564B6">
      <w:pPr>
        <w:ind w:left="1760"/>
        <w:rPr>
          <w:sz w:val="20"/>
          <w:szCs w:val="20"/>
        </w:rPr>
      </w:pPr>
      <w:r>
        <w:rPr>
          <w:rFonts w:ascii="Courier New" w:eastAsia="Courier New" w:hAnsi="Courier New" w:cs="Courier New"/>
          <w:color w:val="262626"/>
          <w:sz w:val="16"/>
          <w:szCs w:val="16"/>
        </w:rPr>
        <w:t xml:space="preserve">rows = </w:t>
      </w:r>
      <w:r>
        <w:rPr>
          <w:rFonts w:ascii="Courier New" w:eastAsia="Courier New" w:hAnsi="Courier New" w:cs="Courier New"/>
          <w:color w:val="262626"/>
          <w:sz w:val="16"/>
          <w:szCs w:val="16"/>
        </w:rPr>
        <w:t>np.arange(i, min(i + batch_size, max_index))</w:t>
      </w:r>
    </w:p>
    <w:p w:rsidR="00B701ED" w:rsidRDefault="00B701ED">
      <w:pPr>
        <w:spacing w:line="19" w:lineRule="exact"/>
        <w:rPr>
          <w:sz w:val="20"/>
          <w:szCs w:val="20"/>
        </w:rPr>
      </w:pPr>
    </w:p>
    <w:p w:rsidR="00B701ED" w:rsidRDefault="003564B6">
      <w:pPr>
        <w:ind w:left="1760"/>
        <w:rPr>
          <w:sz w:val="20"/>
          <w:szCs w:val="20"/>
        </w:rPr>
      </w:pPr>
      <w:r>
        <w:rPr>
          <w:rFonts w:ascii="Courier New" w:eastAsia="Courier New" w:hAnsi="Courier New" w:cs="Courier New"/>
          <w:color w:val="262626"/>
          <w:sz w:val="16"/>
          <w:szCs w:val="16"/>
        </w:rPr>
        <w:t>i += len(rows)</w:t>
      </w:r>
    </w:p>
    <w:p w:rsidR="00B701ED" w:rsidRDefault="00B701ED">
      <w:pPr>
        <w:spacing w:line="138" w:lineRule="exact"/>
        <w:rPr>
          <w:sz w:val="20"/>
          <w:szCs w:val="20"/>
        </w:rPr>
      </w:pPr>
    </w:p>
    <w:p w:rsidR="00B701ED" w:rsidRDefault="003564B6">
      <w:pPr>
        <w:ind w:left="1360"/>
        <w:rPr>
          <w:sz w:val="20"/>
          <w:szCs w:val="20"/>
        </w:rPr>
      </w:pPr>
      <w:r>
        <w:rPr>
          <w:rFonts w:ascii="Courier New" w:eastAsia="Courier New" w:hAnsi="Courier New" w:cs="Courier New"/>
          <w:color w:val="262626"/>
          <w:sz w:val="16"/>
          <w:szCs w:val="16"/>
        </w:rPr>
        <w:t>samples = np.zeros((len(rows),</w:t>
      </w:r>
    </w:p>
    <w:p w:rsidR="00B701ED" w:rsidRDefault="00B701ED">
      <w:pPr>
        <w:spacing w:line="19" w:lineRule="exact"/>
        <w:rPr>
          <w:sz w:val="20"/>
          <w:szCs w:val="20"/>
        </w:rPr>
      </w:pPr>
    </w:p>
    <w:p w:rsidR="00B701ED" w:rsidRDefault="003564B6">
      <w:pPr>
        <w:ind w:left="3180"/>
        <w:rPr>
          <w:sz w:val="20"/>
          <w:szCs w:val="20"/>
        </w:rPr>
      </w:pPr>
      <w:r>
        <w:rPr>
          <w:rFonts w:ascii="Courier New" w:eastAsia="Courier New" w:hAnsi="Courier New" w:cs="Courier New"/>
          <w:color w:val="262626"/>
          <w:sz w:val="16"/>
          <w:szCs w:val="16"/>
        </w:rPr>
        <w:t>lookback // step,</w:t>
      </w:r>
    </w:p>
    <w:p w:rsidR="00B701ED" w:rsidRDefault="00B701ED">
      <w:pPr>
        <w:spacing w:line="19" w:lineRule="exact"/>
        <w:rPr>
          <w:sz w:val="20"/>
          <w:szCs w:val="20"/>
        </w:rPr>
      </w:pPr>
    </w:p>
    <w:p w:rsidR="00B701ED" w:rsidRDefault="003564B6">
      <w:pPr>
        <w:ind w:left="3180"/>
        <w:rPr>
          <w:sz w:val="20"/>
          <w:szCs w:val="20"/>
        </w:rPr>
      </w:pPr>
      <w:r>
        <w:rPr>
          <w:rFonts w:ascii="Courier New" w:eastAsia="Courier New" w:hAnsi="Courier New" w:cs="Courier New"/>
          <w:color w:val="262626"/>
          <w:sz w:val="16"/>
          <w:szCs w:val="16"/>
        </w:rPr>
        <w:t>data.shape[-1]))</w:t>
      </w:r>
    </w:p>
    <w:p w:rsidR="00B701ED" w:rsidRDefault="00B701ED">
      <w:pPr>
        <w:spacing w:line="18" w:lineRule="exact"/>
        <w:rPr>
          <w:sz w:val="20"/>
          <w:szCs w:val="20"/>
        </w:rPr>
      </w:pPr>
    </w:p>
    <w:p w:rsidR="00B701ED" w:rsidRDefault="003564B6">
      <w:pPr>
        <w:ind w:left="1360"/>
        <w:rPr>
          <w:sz w:val="20"/>
          <w:szCs w:val="20"/>
        </w:rPr>
      </w:pPr>
      <w:r>
        <w:rPr>
          <w:rFonts w:ascii="Courier New" w:eastAsia="Courier New" w:hAnsi="Courier New" w:cs="Courier New"/>
          <w:color w:val="262626"/>
          <w:sz w:val="16"/>
          <w:szCs w:val="16"/>
        </w:rPr>
        <w:t>targets = np.zeros((len(rows),))</w:t>
      </w:r>
    </w:p>
    <w:p w:rsidR="00B701ED" w:rsidRDefault="00B701ED">
      <w:pPr>
        <w:spacing w:line="19" w:lineRule="exact"/>
        <w:rPr>
          <w:sz w:val="20"/>
          <w:szCs w:val="20"/>
        </w:rPr>
      </w:pPr>
    </w:p>
    <w:p w:rsidR="00B701ED" w:rsidRDefault="003564B6">
      <w:pPr>
        <w:ind w:left="1360"/>
        <w:rPr>
          <w:sz w:val="20"/>
          <w:szCs w:val="20"/>
        </w:rPr>
      </w:pPr>
      <w:r>
        <w:rPr>
          <w:rFonts w:ascii="Courier New" w:eastAsia="Courier New" w:hAnsi="Courier New" w:cs="Courier New"/>
          <w:color w:val="262626"/>
          <w:sz w:val="16"/>
          <w:szCs w:val="16"/>
        </w:rPr>
        <w:t>for j, row in enumerate(rows):</w:t>
      </w:r>
    </w:p>
    <w:p w:rsidR="00B701ED" w:rsidRDefault="00B701ED">
      <w:pPr>
        <w:spacing w:line="19" w:lineRule="exact"/>
        <w:rPr>
          <w:sz w:val="20"/>
          <w:szCs w:val="20"/>
        </w:rPr>
      </w:pPr>
    </w:p>
    <w:p w:rsidR="00B701ED" w:rsidRDefault="003564B6">
      <w:pPr>
        <w:ind w:left="1760"/>
        <w:rPr>
          <w:sz w:val="20"/>
          <w:szCs w:val="20"/>
        </w:rPr>
      </w:pPr>
      <w:r>
        <w:rPr>
          <w:rFonts w:ascii="Courier New" w:eastAsia="Courier New" w:hAnsi="Courier New" w:cs="Courier New"/>
          <w:color w:val="262626"/>
          <w:sz w:val="16"/>
          <w:szCs w:val="16"/>
        </w:rPr>
        <w:t>indices = range(rows[j] - lookback, rows[j], step)</w:t>
      </w:r>
    </w:p>
    <w:p w:rsidR="00B701ED" w:rsidRDefault="00B701ED">
      <w:pPr>
        <w:spacing w:line="18" w:lineRule="exact"/>
        <w:rPr>
          <w:sz w:val="20"/>
          <w:szCs w:val="20"/>
        </w:rPr>
      </w:pPr>
    </w:p>
    <w:p w:rsidR="00B701ED" w:rsidRDefault="003564B6">
      <w:pPr>
        <w:ind w:left="1760"/>
        <w:rPr>
          <w:sz w:val="20"/>
          <w:szCs w:val="20"/>
        </w:rPr>
      </w:pPr>
      <w:r>
        <w:rPr>
          <w:rFonts w:ascii="Courier New" w:eastAsia="Courier New" w:hAnsi="Courier New" w:cs="Courier New"/>
          <w:color w:val="262626"/>
          <w:sz w:val="16"/>
          <w:szCs w:val="16"/>
        </w:rPr>
        <w:t>samples[j] = data[indices]</w:t>
      </w:r>
    </w:p>
    <w:p w:rsidR="00B701ED" w:rsidRDefault="00B701ED">
      <w:pPr>
        <w:spacing w:line="19" w:lineRule="exact"/>
        <w:rPr>
          <w:sz w:val="20"/>
          <w:szCs w:val="20"/>
        </w:rPr>
      </w:pPr>
    </w:p>
    <w:p w:rsidR="00B701ED" w:rsidRDefault="003564B6">
      <w:pPr>
        <w:ind w:left="1760"/>
        <w:rPr>
          <w:sz w:val="20"/>
          <w:szCs w:val="20"/>
        </w:rPr>
      </w:pPr>
      <w:r>
        <w:rPr>
          <w:rFonts w:ascii="Courier New" w:eastAsia="Courier New" w:hAnsi="Courier New" w:cs="Courier New"/>
          <w:color w:val="262626"/>
          <w:sz w:val="16"/>
          <w:szCs w:val="16"/>
        </w:rPr>
        <w:t>targets[j] = data[rows[j] + delay][1]</w:t>
      </w:r>
    </w:p>
    <w:p w:rsidR="00B701ED" w:rsidRDefault="00B701ED">
      <w:pPr>
        <w:spacing w:line="19" w:lineRule="exact"/>
        <w:rPr>
          <w:sz w:val="20"/>
          <w:szCs w:val="20"/>
        </w:rPr>
      </w:pPr>
    </w:p>
    <w:p w:rsidR="00B701ED" w:rsidRDefault="003564B6">
      <w:pPr>
        <w:ind w:left="1360"/>
        <w:rPr>
          <w:sz w:val="20"/>
          <w:szCs w:val="20"/>
        </w:rPr>
      </w:pPr>
      <w:r>
        <w:rPr>
          <w:rFonts w:ascii="Courier New" w:eastAsia="Courier New" w:hAnsi="Courier New" w:cs="Courier New"/>
          <w:color w:val="262626"/>
          <w:sz w:val="16"/>
          <w:szCs w:val="16"/>
        </w:rPr>
        <w:t>yield samples, targets</w:t>
      </w:r>
    </w:p>
    <w:p w:rsidR="00B701ED" w:rsidRDefault="00B701ED">
      <w:pPr>
        <w:spacing w:line="249" w:lineRule="exact"/>
        <w:rPr>
          <w:sz w:val="20"/>
          <w:szCs w:val="20"/>
        </w:rPr>
      </w:pPr>
    </w:p>
    <w:p w:rsidR="00B701ED" w:rsidRDefault="003564B6">
      <w:pPr>
        <w:spacing w:line="268" w:lineRule="auto"/>
        <w:ind w:left="600"/>
        <w:jc w:val="both"/>
        <w:rPr>
          <w:sz w:val="20"/>
          <w:szCs w:val="20"/>
        </w:rPr>
      </w:pPr>
      <w:r>
        <w:rPr>
          <w:rFonts w:eastAsia="Times New Roman"/>
          <w:color w:val="262626"/>
          <w:sz w:val="20"/>
          <w:szCs w:val="20"/>
        </w:rPr>
        <w:t xml:space="preserve">Now, let’s use the abstract </w:t>
      </w:r>
      <w:r>
        <w:rPr>
          <w:rFonts w:ascii="Courier New" w:eastAsia="Courier New" w:hAnsi="Courier New" w:cs="Courier New"/>
          <w:color w:val="262626"/>
          <w:sz w:val="18"/>
          <w:szCs w:val="18"/>
        </w:rPr>
        <w:t>generator</w:t>
      </w:r>
      <w:r>
        <w:rPr>
          <w:rFonts w:eastAsia="Times New Roman"/>
          <w:color w:val="262626"/>
          <w:sz w:val="20"/>
          <w:szCs w:val="20"/>
        </w:rPr>
        <w:t xml:space="preserve"> function to instantiate three generators: one for training, one for validation, and one for testing. Each will look at differen</w:t>
      </w:r>
      <w:r>
        <w:rPr>
          <w:rFonts w:eastAsia="Times New Roman"/>
          <w:color w:val="262626"/>
          <w:sz w:val="20"/>
          <w:szCs w:val="20"/>
        </w:rPr>
        <w:t>t temporal segments of the original data: the training generator looks at the first 200,000 time-steps, the validation generator looks at the following 100,000, and the test generator looks at the remainder.</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833344" behindDoc="1" locked="0" layoutInCell="0" allowOverlap="1" wp14:anchorId="7D651242" wp14:editId="297A6CF1">
                <wp:simplePos x="0" y="0"/>
                <wp:positionH relativeFrom="column">
                  <wp:posOffset>380365</wp:posOffset>
                </wp:positionH>
                <wp:positionV relativeFrom="paragraph">
                  <wp:posOffset>120015</wp:posOffset>
                </wp:positionV>
                <wp:extent cx="4725035" cy="177165"/>
                <wp:effectExtent l="0" t="0" r="0" b="0"/>
                <wp:wrapNone/>
                <wp:docPr id="805" name="Shape 8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805" o:spid="_x0000_s1830" style="position:absolute;margin-left:29.95pt;margin-top:9.45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90"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6.34</w:t>
      </w:r>
      <w:r>
        <w:rPr>
          <w:rFonts w:ascii="Arial" w:eastAsia="Arial" w:hAnsi="Arial" w:cs="Arial"/>
          <w:color w:val="FFFFFF"/>
          <w:sz w:val="18"/>
          <w:szCs w:val="18"/>
        </w:rPr>
        <w:tab/>
        <w:t xml:space="preserve">Preparing the training, </w:t>
      </w:r>
      <w:r>
        <w:rPr>
          <w:rFonts w:ascii="Arial" w:eastAsia="Arial" w:hAnsi="Arial" w:cs="Arial"/>
          <w:color w:val="FFFFFF"/>
          <w:sz w:val="18"/>
          <w:szCs w:val="18"/>
        </w:rPr>
        <w:t>validation, and test generators</w:t>
      </w:r>
    </w:p>
    <w:p w:rsidR="00B701ED" w:rsidRDefault="00B701ED">
      <w:pPr>
        <w:spacing w:line="19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lookback = 1440</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step = 6</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delay = 144</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batch_size = 128</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29"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216" w:name="page235"/>
      <w:bookmarkEnd w:id="216"/>
    </w:p>
    <w:tbl>
      <w:tblPr>
        <w:tblW w:w="0" w:type="auto"/>
        <w:tblLayout w:type="fixed"/>
        <w:tblCellMar>
          <w:left w:w="0" w:type="dxa"/>
          <w:right w:w="0" w:type="dxa"/>
        </w:tblCellMar>
        <w:tblLook w:val="04A0" w:firstRow="1" w:lastRow="0" w:firstColumn="1" w:lastColumn="0" w:noHBand="0" w:noVBand="1"/>
      </w:tblPr>
      <w:tblGrid>
        <w:gridCol w:w="500"/>
        <w:gridCol w:w="4620"/>
        <w:gridCol w:w="260"/>
        <w:gridCol w:w="20"/>
        <w:gridCol w:w="340"/>
        <w:gridCol w:w="280"/>
        <w:gridCol w:w="1880"/>
        <w:gridCol w:w="20"/>
      </w:tblGrid>
      <w:tr w:rsidR="00B701ED">
        <w:trPr>
          <w:trHeight w:val="210"/>
        </w:trPr>
        <w:tc>
          <w:tcPr>
            <w:tcW w:w="500" w:type="dxa"/>
            <w:vAlign w:val="bottom"/>
          </w:tcPr>
          <w:p w:rsidR="00B701ED" w:rsidRDefault="003564B6">
            <w:pPr>
              <w:ind w:right="130"/>
              <w:jc w:val="right"/>
              <w:rPr>
                <w:sz w:val="20"/>
                <w:szCs w:val="20"/>
              </w:rPr>
            </w:pPr>
            <w:r>
              <w:rPr>
                <w:rFonts w:eastAsia="Times New Roman"/>
                <w:b/>
                <w:bCs/>
                <w:color w:val="656565"/>
                <w:w w:val="96"/>
                <w:sz w:val="18"/>
                <w:szCs w:val="18"/>
              </w:rPr>
              <w:t>212</w:t>
            </w:r>
          </w:p>
        </w:tc>
        <w:tc>
          <w:tcPr>
            <w:tcW w:w="5520" w:type="dxa"/>
            <w:gridSpan w:val="5"/>
            <w:vAlign w:val="bottom"/>
          </w:tcPr>
          <w:p w:rsidR="00B701ED" w:rsidRDefault="003564B6">
            <w:pPr>
              <w:ind w:left="1840"/>
              <w:rPr>
                <w:sz w:val="20"/>
                <w:szCs w:val="20"/>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6  </w:t>
            </w:r>
            <w:r>
              <w:rPr>
                <w:rFonts w:eastAsia="Times New Roman"/>
                <w:b/>
                <w:bCs/>
                <w:i/>
                <w:iCs/>
                <w:color w:val="656565"/>
                <w:sz w:val="18"/>
                <w:szCs w:val="18"/>
              </w:rPr>
              <w:t>Deep learning for text and sequences</w:t>
            </w:r>
          </w:p>
        </w:tc>
        <w:tc>
          <w:tcPr>
            <w:tcW w:w="1880" w:type="dxa"/>
            <w:vAlign w:val="bottom"/>
          </w:tcPr>
          <w:p w:rsidR="00B701ED" w:rsidRDefault="00B701ED">
            <w:pPr>
              <w:rPr>
                <w:sz w:val="18"/>
                <w:szCs w:val="18"/>
              </w:rPr>
            </w:pPr>
          </w:p>
        </w:tc>
        <w:tc>
          <w:tcPr>
            <w:tcW w:w="0" w:type="dxa"/>
            <w:vAlign w:val="bottom"/>
          </w:tcPr>
          <w:p w:rsidR="00B701ED" w:rsidRDefault="00B701ED">
            <w:pPr>
              <w:rPr>
                <w:sz w:val="1"/>
                <w:szCs w:val="1"/>
              </w:rPr>
            </w:pPr>
          </w:p>
        </w:tc>
      </w:tr>
      <w:tr w:rsidR="00B701ED">
        <w:trPr>
          <w:trHeight w:val="510"/>
        </w:trPr>
        <w:tc>
          <w:tcPr>
            <w:tcW w:w="500" w:type="dxa"/>
            <w:vAlign w:val="bottom"/>
          </w:tcPr>
          <w:p w:rsidR="00B701ED" w:rsidRDefault="00B701ED">
            <w:pPr>
              <w:rPr>
                <w:sz w:val="24"/>
                <w:szCs w:val="24"/>
              </w:rPr>
            </w:pPr>
          </w:p>
        </w:tc>
        <w:tc>
          <w:tcPr>
            <w:tcW w:w="4880" w:type="dxa"/>
            <w:gridSpan w:val="2"/>
            <w:vAlign w:val="bottom"/>
          </w:tcPr>
          <w:p w:rsidR="00B701ED" w:rsidRDefault="003564B6">
            <w:pPr>
              <w:ind w:left="220"/>
              <w:rPr>
                <w:sz w:val="20"/>
                <w:szCs w:val="20"/>
              </w:rPr>
            </w:pPr>
            <w:r>
              <w:rPr>
                <w:rFonts w:ascii="Courier New" w:eastAsia="Courier New" w:hAnsi="Courier New" w:cs="Courier New"/>
                <w:color w:val="262626"/>
                <w:sz w:val="16"/>
                <w:szCs w:val="16"/>
              </w:rPr>
              <w:t>train_gen = generator(float_data,</w:t>
            </w:r>
          </w:p>
        </w:tc>
        <w:tc>
          <w:tcPr>
            <w:tcW w:w="20" w:type="dxa"/>
            <w:vAlign w:val="bottom"/>
          </w:tcPr>
          <w:p w:rsidR="00B701ED" w:rsidRDefault="00B701ED">
            <w:pPr>
              <w:rPr>
                <w:sz w:val="24"/>
                <w:szCs w:val="24"/>
              </w:rPr>
            </w:pPr>
          </w:p>
        </w:tc>
        <w:tc>
          <w:tcPr>
            <w:tcW w:w="340" w:type="dxa"/>
            <w:vAlign w:val="bottom"/>
          </w:tcPr>
          <w:p w:rsidR="00B701ED" w:rsidRDefault="00B701ED">
            <w:pPr>
              <w:rPr>
                <w:sz w:val="24"/>
                <w:szCs w:val="24"/>
              </w:rPr>
            </w:pPr>
          </w:p>
        </w:tc>
        <w:tc>
          <w:tcPr>
            <w:tcW w:w="280" w:type="dxa"/>
            <w:vAlign w:val="bottom"/>
          </w:tcPr>
          <w:p w:rsidR="00B701ED" w:rsidRDefault="00B701ED">
            <w:pPr>
              <w:rPr>
                <w:sz w:val="24"/>
                <w:szCs w:val="24"/>
              </w:rPr>
            </w:pPr>
          </w:p>
        </w:tc>
        <w:tc>
          <w:tcPr>
            <w:tcW w:w="188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199"/>
        </w:trPr>
        <w:tc>
          <w:tcPr>
            <w:tcW w:w="500" w:type="dxa"/>
            <w:vAlign w:val="bottom"/>
          </w:tcPr>
          <w:p w:rsidR="00B701ED" w:rsidRDefault="00B701ED">
            <w:pPr>
              <w:rPr>
                <w:sz w:val="17"/>
                <w:szCs w:val="17"/>
              </w:rPr>
            </w:pPr>
          </w:p>
        </w:tc>
        <w:tc>
          <w:tcPr>
            <w:tcW w:w="4880" w:type="dxa"/>
            <w:gridSpan w:val="2"/>
            <w:vAlign w:val="bottom"/>
          </w:tcPr>
          <w:p w:rsidR="00B701ED" w:rsidRDefault="003564B6">
            <w:pPr>
              <w:ind w:left="2320"/>
              <w:rPr>
                <w:sz w:val="20"/>
                <w:szCs w:val="20"/>
              </w:rPr>
            </w:pPr>
            <w:r>
              <w:rPr>
                <w:rFonts w:ascii="Courier New" w:eastAsia="Courier New" w:hAnsi="Courier New" w:cs="Courier New"/>
                <w:color w:val="262626"/>
                <w:sz w:val="16"/>
                <w:szCs w:val="16"/>
              </w:rPr>
              <w:t>lookback=lookback,</w:t>
            </w:r>
          </w:p>
        </w:tc>
        <w:tc>
          <w:tcPr>
            <w:tcW w:w="20" w:type="dxa"/>
            <w:vAlign w:val="bottom"/>
          </w:tcPr>
          <w:p w:rsidR="00B701ED" w:rsidRDefault="00B701ED">
            <w:pPr>
              <w:rPr>
                <w:sz w:val="17"/>
                <w:szCs w:val="17"/>
              </w:rPr>
            </w:pPr>
          </w:p>
        </w:tc>
        <w:tc>
          <w:tcPr>
            <w:tcW w:w="340" w:type="dxa"/>
            <w:vAlign w:val="bottom"/>
          </w:tcPr>
          <w:p w:rsidR="00B701ED" w:rsidRDefault="00B701ED">
            <w:pPr>
              <w:rPr>
                <w:sz w:val="17"/>
                <w:szCs w:val="17"/>
              </w:rPr>
            </w:pPr>
          </w:p>
        </w:tc>
        <w:tc>
          <w:tcPr>
            <w:tcW w:w="280" w:type="dxa"/>
            <w:vAlign w:val="bottom"/>
          </w:tcPr>
          <w:p w:rsidR="00B701ED" w:rsidRDefault="00B701ED">
            <w:pPr>
              <w:rPr>
                <w:sz w:val="17"/>
                <w:szCs w:val="17"/>
              </w:rPr>
            </w:pPr>
          </w:p>
        </w:tc>
        <w:tc>
          <w:tcPr>
            <w:tcW w:w="188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200"/>
        </w:trPr>
        <w:tc>
          <w:tcPr>
            <w:tcW w:w="500" w:type="dxa"/>
            <w:vAlign w:val="bottom"/>
          </w:tcPr>
          <w:p w:rsidR="00B701ED" w:rsidRDefault="00B701ED">
            <w:pPr>
              <w:rPr>
                <w:sz w:val="17"/>
                <w:szCs w:val="17"/>
              </w:rPr>
            </w:pPr>
          </w:p>
        </w:tc>
        <w:tc>
          <w:tcPr>
            <w:tcW w:w="4880" w:type="dxa"/>
            <w:gridSpan w:val="2"/>
            <w:vAlign w:val="bottom"/>
          </w:tcPr>
          <w:p w:rsidR="00B701ED" w:rsidRDefault="003564B6">
            <w:pPr>
              <w:ind w:left="2320"/>
              <w:rPr>
                <w:sz w:val="20"/>
                <w:szCs w:val="20"/>
              </w:rPr>
            </w:pPr>
            <w:r>
              <w:rPr>
                <w:rFonts w:ascii="Courier New" w:eastAsia="Courier New" w:hAnsi="Courier New" w:cs="Courier New"/>
                <w:color w:val="262626"/>
                <w:sz w:val="16"/>
                <w:szCs w:val="16"/>
              </w:rPr>
              <w:t>delay=delay,</w:t>
            </w:r>
          </w:p>
        </w:tc>
        <w:tc>
          <w:tcPr>
            <w:tcW w:w="20" w:type="dxa"/>
            <w:vAlign w:val="bottom"/>
          </w:tcPr>
          <w:p w:rsidR="00B701ED" w:rsidRDefault="00B701ED">
            <w:pPr>
              <w:rPr>
                <w:sz w:val="17"/>
                <w:szCs w:val="17"/>
              </w:rPr>
            </w:pPr>
          </w:p>
        </w:tc>
        <w:tc>
          <w:tcPr>
            <w:tcW w:w="340" w:type="dxa"/>
            <w:vAlign w:val="bottom"/>
          </w:tcPr>
          <w:p w:rsidR="00B701ED" w:rsidRDefault="00B701ED">
            <w:pPr>
              <w:rPr>
                <w:sz w:val="17"/>
                <w:szCs w:val="17"/>
              </w:rPr>
            </w:pPr>
          </w:p>
        </w:tc>
        <w:tc>
          <w:tcPr>
            <w:tcW w:w="280" w:type="dxa"/>
            <w:vAlign w:val="bottom"/>
          </w:tcPr>
          <w:p w:rsidR="00B701ED" w:rsidRDefault="00B701ED">
            <w:pPr>
              <w:rPr>
                <w:sz w:val="17"/>
                <w:szCs w:val="17"/>
              </w:rPr>
            </w:pPr>
          </w:p>
        </w:tc>
        <w:tc>
          <w:tcPr>
            <w:tcW w:w="188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200"/>
        </w:trPr>
        <w:tc>
          <w:tcPr>
            <w:tcW w:w="500" w:type="dxa"/>
            <w:vAlign w:val="bottom"/>
          </w:tcPr>
          <w:p w:rsidR="00B701ED" w:rsidRDefault="00B701ED">
            <w:pPr>
              <w:rPr>
                <w:sz w:val="17"/>
                <w:szCs w:val="17"/>
              </w:rPr>
            </w:pPr>
          </w:p>
        </w:tc>
        <w:tc>
          <w:tcPr>
            <w:tcW w:w="4880" w:type="dxa"/>
            <w:gridSpan w:val="2"/>
            <w:vAlign w:val="bottom"/>
          </w:tcPr>
          <w:p w:rsidR="00B701ED" w:rsidRDefault="003564B6">
            <w:pPr>
              <w:ind w:left="2320"/>
              <w:rPr>
                <w:sz w:val="20"/>
                <w:szCs w:val="20"/>
              </w:rPr>
            </w:pPr>
            <w:r>
              <w:rPr>
                <w:rFonts w:ascii="Courier New" w:eastAsia="Courier New" w:hAnsi="Courier New" w:cs="Courier New"/>
                <w:color w:val="262626"/>
                <w:sz w:val="16"/>
                <w:szCs w:val="16"/>
              </w:rPr>
              <w:t>min_index=0,</w:t>
            </w:r>
          </w:p>
        </w:tc>
        <w:tc>
          <w:tcPr>
            <w:tcW w:w="20" w:type="dxa"/>
            <w:vAlign w:val="bottom"/>
          </w:tcPr>
          <w:p w:rsidR="00B701ED" w:rsidRDefault="00B701ED">
            <w:pPr>
              <w:rPr>
                <w:sz w:val="17"/>
                <w:szCs w:val="17"/>
              </w:rPr>
            </w:pPr>
          </w:p>
        </w:tc>
        <w:tc>
          <w:tcPr>
            <w:tcW w:w="340" w:type="dxa"/>
            <w:vAlign w:val="bottom"/>
          </w:tcPr>
          <w:p w:rsidR="00B701ED" w:rsidRDefault="00B701ED">
            <w:pPr>
              <w:rPr>
                <w:sz w:val="17"/>
                <w:szCs w:val="17"/>
              </w:rPr>
            </w:pPr>
          </w:p>
        </w:tc>
        <w:tc>
          <w:tcPr>
            <w:tcW w:w="280" w:type="dxa"/>
            <w:vAlign w:val="bottom"/>
          </w:tcPr>
          <w:p w:rsidR="00B701ED" w:rsidRDefault="00B701ED">
            <w:pPr>
              <w:rPr>
                <w:sz w:val="17"/>
                <w:szCs w:val="17"/>
              </w:rPr>
            </w:pPr>
          </w:p>
        </w:tc>
        <w:tc>
          <w:tcPr>
            <w:tcW w:w="188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199"/>
        </w:trPr>
        <w:tc>
          <w:tcPr>
            <w:tcW w:w="500" w:type="dxa"/>
            <w:vAlign w:val="bottom"/>
          </w:tcPr>
          <w:p w:rsidR="00B701ED" w:rsidRDefault="00B701ED">
            <w:pPr>
              <w:rPr>
                <w:sz w:val="17"/>
                <w:szCs w:val="17"/>
              </w:rPr>
            </w:pPr>
          </w:p>
        </w:tc>
        <w:tc>
          <w:tcPr>
            <w:tcW w:w="4880" w:type="dxa"/>
            <w:gridSpan w:val="2"/>
            <w:vAlign w:val="bottom"/>
          </w:tcPr>
          <w:p w:rsidR="00B701ED" w:rsidRDefault="003564B6">
            <w:pPr>
              <w:ind w:left="2320"/>
              <w:rPr>
                <w:sz w:val="20"/>
                <w:szCs w:val="20"/>
              </w:rPr>
            </w:pPr>
            <w:r>
              <w:rPr>
                <w:rFonts w:ascii="Courier New" w:eastAsia="Courier New" w:hAnsi="Courier New" w:cs="Courier New"/>
                <w:color w:val="262626"/>
                <w:sz w:val="16"/>
                <w:szCs w:val="16"/>
              </w:rPr>
              <w:t>max_index=200000,</w:t>
            </w:r>
          </w:p>
        </w:tc>
        <w:tc>
          <w:tcPr>
            <w:tcW w:w="20" w:type="dxa"/>
            <w:vAlign w:val="bottom"/>
          </w:tcPr>
          <w:p w:rsidR="00B701ED" w:rsidRDefault="00B701ED">
            <w:pPr>
              <w:rPr>
                <w:sz w:val="17"/>
                <w:szCs w:val="17"/>
              </w:rPr>
            </w:pPr>
          </w:p>
        </w:tc>
        <w:tc>
          <w:tcPr>
            <w:tcW w:w="340" w:type="dxa"/>
            <w:vAlign w:val="bottom"/>
          </w:tcPr>
          <w:p w:rsidR="00B701ED" w:rsidRDefault="00B701ED">
            <w:pPr>
              <w:rPr>
                <w:sz w:val="17"/>
                <w:szCs w:val="17"/>
              </w:rPr>
            </w:pPr>
          </w:p>
        </w:tc>
        <w:tc>
          <w:tcPr>
            <w:tcW w:w="280" w:type="dxa"/>
            <w:vAlign w:val="bottom"/>
          </w:tcPr>
          <w:p w:rsidR="00B701ED" w:rsidRDefault="00B701ED">
            <w:pPr>
              <w:rPr>
                <w:sz w:val="17"/>
                <w:szCs w:val="17"/>
              </w:rPr>
            </w:pPr>
          </w:p>
        </w:tc>
        <w:tc>
          <w:tcPr>
            <w:tcW w:w="188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200"/>
        </w:trPr>
        <w:tc>
          <w:tcPr>
            <w:tcW w:w="500" w:type="dxa"/>
            <w:vAlign w:val="bottom"/>
          </w:tcPr>
          <w:p w:rsidR="00B701ED" w:rsidRDefault="00B701ED">
            <w:pPr>
              <w:rPr>
                <w:sz w:val="17"/>
                <w:szCs w:val="17"/>
              </w:rPr>
            </w:pPr>
          </w:p>
        </w:tc>
        <w:tc>
          <w:tcPr>
            <w:tcW w:w="4880" w:type="dxa"/>
            <w:gridSpan w:val="2"/>
            <w:vAlign w:val="bottom"/>
          </w:tcPr>
          <w:p w:rsidR="00B701ED" w:rsidRDefault="003564B6">
            <w:pPr>
              <w:ind w:left="2320"/>
              <w:rPr>
                <w:sz w:val="20"/>
                <w:szCs w:val="20"/>
              </w:rPr>
            </w:pPr>
            <w:r>
              <w:rPr>
                <w:rFonts w:ascii="Courier New" w:eastAsia="Courier New" w:hAnsi="Courier New" w:cs="Courier New"/>
                <w:color w:val="262626"/>
                <w:sz w:val="16"/>
                <w:szCs w:val="16"/>
              </w:rPr>
              <w:t>shuffle=True,</w:t>
            </w:r>
          </w:p>
        </w:tc>
        <w:tc>
          <w:tcPr>
            <w:tcW w:w="20" w:type="dxa"/>
            <w:vAlign w:val="bottom"/>
          </w:tcPr>
          <w:p w:rsidR="00B701ED" w:rsidRDefault="00B701ED">
            <w:pPr>
              <w:rPr>
                <w:sz w:val="17"/>
                <w:szCs w:val="17"/>
              </w:rPr>
            </w:pPr>
          </w:p>
        </w:tc>
        <w:tc>
          <w:tcPr>
            <w:tcW w:w="340" w:type="dxa"/>
            <w:vAlign w:val="bottom"/>
          </w:tcPr>
          <w:p w:rsidR="00B701ED" w:rsidRDefault="00B701ED">
            <w:pPr>
              <w:rPr>
                <w:sz w:val="17"/>
                <w:szCs w:val="17"/>
              </w:rPr>
            </w:pPr>
          </w:p>
        </w:tc>
        <w:tc>
          <w:tcPr>
            <w:tcW w:w="280" w:type="dxa"/>
            <w:vAlign w:val="bottom"/>
          </w:tcPr>
          <w:p w:rsidR="00B701ED" w:rsidRDefault="00B701ED">
            <w:pPr>
              <w:rPr>
                <w:sz w:val="17"/>
                <w:szCs w:val="17"/>
              </w:rPr>
            </w:pPr>
          </w:p>
        </w:tc>
        <w:tc>
          <w:tcPr>
            <w:tcW w:w="188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200"/>
        </w:trPr>
        <w:tc>
          <w:tcPr>
            <w:tcW w:w="500" w:type="dxa"/>
            <w:vAlign w:val="bottom"/>
          </w:tcPr>
          <w:p w:rsidR="00B701ED" w:rsidRDefault="00B701ED">
            <w:pPr>
              <w:rPr>
                <w:sz w:val="17"/>
                <w:szCs w:val="17"/>
              </w:rPr>
            </w:pPr>
          </w:p>
        </w:tc>
        <w:tc>
          <w:tcPr>
            <w:tcW w:w="4880" w:type="dxa"/>
            <w:gridSpan w:val="2"/>
            <w:vAlign w:val="bottom"/>
          </w:tcPr>
          <w:p w:rsidR="00B701ED" w:rsidRDefault="003564B6">
            <w:pPr>
              <w:ind w:left="2320"/>
              <w:rPr>
                <w:sz w:val="20"/>
                <w:szCs w:val="20"/>
              </w:rPr>
            </w:pPr>
            <w:r>
              <w:rPr>
                <w:rFonts w:ascii="Courier New" w:eastAsia="Courier New" w:hAnsi="Courier New" w:cs="Courier New"/>
                <w:color w:val="262626"/>
                <w:sz w:val="16"/>
                <w:szCs w:val="16"/>
              </w:rPr>
              <w:t>step=step,</w:t>
            </w:r>
          </w:p>
        </w:tc>
        <w:tc>
          <w:tcPr>
            <w:tcW w:w="20" w:type="dxa"/>
            <w:vAlign w:val="bottom"/>
          </w:tcPr>
          <w:p w:rsidR="00B701ED" w:rsidRDefault="00B701ED">
            <w:pPr>
              <w:rPr>
                <w:sz w:val="17"/>
                <w:szCs w:val="17"/>
              </w:rPr>
            </w:pPr>
          </w:p>
        </w:tc>
        <w:tc>
          <w:tcPr>
            <w:tcW w:w="340" w:type="dxa"/>
            <w:vAlign w:val="bottom"/>
          </w:tcPr>
          <w:p w:rsidR="00B701ED" w:rsidRDefault="00B701ED">
            <w:pPr>
              <w:rPr>
                <w:sz w:val="17"/>
                <w:szCs w:val="17"/>
              </w:rPr>
            </w:pPr>
          </w:p>
        </w:tc>
        <w:tc>
          <w:tcPr>
            <w:tcW w:w="280" w:type="dxa"/>
            <w:vAlign w:val="bottom"/>
          </w:tcPr>
          <w:p w:rsidR="00B701ED" w:rsidRDefault="00B701ED">
            <w:pPr>
              <w:rPr>
                <w:sz w:val="17"/>
                <w:szCs w:val="17"/>
              </w:rPr>
            </w:pPr>
          </w:p>
        </w:tc>
        <w:tc>
          <w:tcPr>
            <w:tcW w:w="188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199"/>
        </w:trPr>
        <w:tc>
          <w:tcPr>
            <w:tcW w:w="500" w:type="dxa"/>
            <w:vAlign w:val="bottom"/>
          </w:tcPr>
          <w:p w:rsidR="00B701ED" w:rsidRDefault="00B701ED">
            <w:pPr>
              <w:rPr>
                <w:sz w:val="17"/>
                <w:szCs w:val="17"/>
              </w:rPr>
            </w:pPr>
          </w:p>
        </w:tc>
        <w:tc>
          <w:tcPr>
            <w:tcW w:w="4880" w:type="dxa"/>
            <w:gridSpan w:val="2"/>
            <w:vAlign w:val="bottom"/>
          </w:tcPr>
          <w:p w:rsidR="00B701ED" w:rsidRDefault="003564B6">
            <w:pPr>
              <w:ind w:left="2320"/>
              <w:rPr>
                <w:sz w:val="20"/>
                <w:szCs w:val="20"/>
              </w:rPr>
            </w:pPr>
            <w:r>
              <w:rPr>
                <w:rFonts w:ascii="Courier New" w:eastAsia="Courier New" w:hAnsi="Courier New" w:cs="Courier New"/>
                <w:color w:val="262626"/>
                <w:sz w:val="16"/>
                <w:szCs w:val="16"/>
              </w:rPr>
              <w:t>batch_size=batch_size)</w:t>
            </w:r>
          </w:p>
        </w:tc>
        <w:tc>
          <w:tcPr>
            <w:tcW w:w="20" w:type="dxa"/>
            <w:vAlign w:val="bottom"/>
          </w:tcPr>
          <w:p w:rsidR="00B701ED" w:rsidRDefault="00B701ED">
            <w:pPr>
              <w:rPr>
                <w:sz w:val="17"/>
                <w:szCs w:val="17"/>
              </w:rPr>
            </w:pPr>
          </w:p>
        </w:tc>
        <w:tc>
          <w:tcPr>
            <w:tcW w:w="340" w:type="dxa"/>
            <w:vAlign w:val="bottom"/>
          </w:tcPr>
          <w:p w:rsidR="00B701ED" w:rsidRDefault="00B701ED">
            <w:pPr>
              <w:rPr>
                <w:sz w:val="17"/>
                <w:szCs w:val="17"/>
              </w:rPr>
            </w:pPr>
          </w:p>
        </w:tc>
        <w:tc>
          <w:tcPr>
            <w:tcW w:w="280" w:type="dxa"/>
            <w:vAlign w:val="bottom"/>
          </w:tcPr>
          <w:p w:rsidR="00B701ED" w:rsidRDefault="00B701ED">
            <w:pPr>
              <w:rPr>
                <w:sz w:val="17"/>
                <w:szCs w:val="17"/>
              </w:rPr>
            </w:pPr>
          </w:p>
        </w:tc>
        <w:tc>
          <w:tcPr>
            <w:tcW w:w="188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200"/>
        </w:trPr>
        <w:tc>
          <w:tcPr>
            <w:tcW w:w="500" w:type="dxa"/>
            <w:vAlign w:val="bottom"/>
          </w:tcPr>
          <w:p w:rsidR="00B701ED" w:rsidRDefault="00B701ED">
            <w:pPr>
              <w:rPr>
                <w:sz w:val="17"/>
                <w:szCs w:val="17"/>
              </w:rPr>
            </w:pPr>
          </w:p>
        </w:tc>
        <w:tc>
          <w:tcPr>
            <w:tcW w:w="4880" w:type="dxa"/>
            <w:gridSpan w:val="2"/>
            <w:vAlign w:val="bottom"/>
          </w:tcPr>
          <w:p w:rsidR="00B701ED" w:rsidRDefault="003564B6">
            <w:pPr>
              <w:ind w:left="220"/>
              <w:rPr>
                <w:sz w:val="20"/>
                <w:szCs w:val="20"/>
              </w:rPr>
            </w:pPr>
            <w:r>
              <w:rPr>
                <w:rFonts w:ascii="Courier New" w:eastAsia="Courier New" w:hAnsi="Courier New" w:cs="Courier New"/>
                <w:color w:val="262626"/>
                <w:sz w:val="16"/>
                <w:szCs w:val="16"/>
              </w:rPr>
              <w:t>val_gen = generator(float_data,</w:t>
            </w:r>
          </w:p>
        </w:tc>
        <w:tc>
          <w:tcPr>
            <w:tcW w:w="20" w:type="dxa"/>
            <w:vAlign w:val="bottom"/>
          </w:tcPr>
          <w:p w:rsidR="00B701ED" w:rsidRDefault="00B701ED">
            <w:pPr>
              <w:rPr>
                <w:sz w:val="17"/>
                <w:szCs w:val="17"/>
              </w:rPr>
            </w:pPr>
          </w:p>
        </w:tc>
        <w:tc>
          <w:tcPr>
            <w:tcW w:w="340" w:type="dxa"/>
            <w:vAlign w:val="bottom"/>
          </w:tcPr>
          <w:p w:rsidR="00B701ED" w:rsidRDefault="00B701ED">
            <w:pPr>
              <w:rPr>
                <w:sz w:val="17"/>
                <w:szCs w:val="17"/>
              </w:rPr>
            </w:pPr>
          </w:p>
        </w:tc>
        <w:tc>
          <w:tcPr>
            <w:tcW w:w="280" w:type="dxa"/>
            <w:vAlign w:val="bottom"/>
          </w:tcPr>
          <w:p w:rsidR="00B701ED" w:rsidRDefault="00B701ED">
            <w:pPr>
              <w:rPr>
                <w:sz w:val="17"/>
                <w:szCs w:val="17"/>
              </w:rPr>
            </w:pPr>
          </w:p>
        </w:tc>
        <w:tc>
          <w:tcPr>
            <w:tcW w:w="188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200"/>
        </w:trPr>
        <w:tc>
          <w:tcPr>
            <w:tcW w:w="500" w:type="dxa"/>
            <w:vAlign w:val="bottom"/>
          </w:tcPr>
          <w:p w:rsidR="00B701ED" w:rsidRDefault="00B701ED">
            <w:pPr>
              <w:rPr>
                <w:sz w:val="17"/>
                <w:szCs w:val="17"/>
              </w:rPr>
            </w:pPr>
          </w:p>
        </w:tc>
        <w:tc>
          <w:tcPr>
            <w:tcW w:w="4880" w:type="dxa"/>
            <w:gridSpan w:val="2"/>
            <w:vAlign w:val="bottom"/>
          </w:tcPr>
          <w:p w:rsidR="00B701ED" w:rsidRDefault="003564B6">
            <w:pPr>
              <w:ind w:left="2140"/>
              <w:rPr>
                <w:sz w:val="20"/>
                <w:szCs w:val="20"/>
              </w:rPr>
            </w:pPr>
            <w:r>
              <w:rPr>
                <w:rFonts w:ascii="Courier New" w:eastAsia="Courier New" w:hAnsi="Courier New" w:cs="Courier New"/>
                <w:color w:val="262626"/>
                <w:sz w:val="16"/>
                <w:szCs w:val="16"/>
              </w:rPr>
              <w:t>lookback=lookback,</w:t>
            </w:r>
          </w:p>
        </w:tc>
        <w:tc>
          <w:tcPr>
            <w:tcW w:w="20" w:type="dxa"/>
            <w:vAlign w:val="bottom"/>
          </w:tcPr>
          <w:p w:rsidR="00B701ED" w:rsidRDefault="00B701ED">
            <w:pPr>
              <w:rPr>
                <w:sz w:val="17"/>
                <w:szCs w:val="17"/>
              </w:rPr>
            </w:pPr>
          </w:p>
        </w:tc>
        <w:tc>
          <w:tcPr>
            <w:tcW w:w="340" w:type="dxa"/>
            <w:vAlign w:val="bottom"/>
          </w:tcPr>
          <w:p w:rsidR="00B701ED" w:rsidRDefault="00B701ED">
            <w:pPr>
              <w:rPr>
                <w:sz w:val="17"/>
                <w:szCs w:val="17"/>
              </w:rPr>
            </w:pPr>
          </w:p>
        </w:tc>
        <w:tc>
          <w:tcPr>
            <w:tcW w:w="280" w:type="dxa"/>
            <w:vAlign w:val="bottom"/>
          </w:tcPr>
          <w:p w:rsidR="00B701ED" w:rsidRDefault="00B701ED">
            <w:pPr>
              <w:rPr>
                <w:sz w:val="17"/>
                <w:szCs w:val="17"/>
              </w:rPr>
            </w:pPr>
          </w:p>
        </w:tc>
        <w:tc>
          <w:tcPr>
            <w:tcW w:w="188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199"/>
        </w:trPr>
        <w:tc>
          <w:tcPr>
            <w:tcW w:w="500" w:type="dxa"/>
            <w:vAlign w:val="bottom"/>
          </w:tcPr>
          <w:p w:rsidR="00B701ED" w:rsidRDefault="00B701ED">
            <w:pPr>
              <w:rPr>
                <w:sz w:val="17"/>
                <w:szCs w:val="17"/>
              </w:rPr>
            </w:pPr>
          </w:p>
        </w:tc>
        <w:tc>
          <w:tcPr>
            <w:tcW w:w="4880" w:type="dxa"/>
            <w:gridSpan w:val="2"/>
            <w:vAlign w:val="bottom"/>
          </w:tcPr>
          <w:p w:rsidR="00B701ED" w:rsidRDefault="003564B6">
            <w:pPr>
              <w:ind w:left="2140"/>
              <w:rPr>
                <w:sz w:val="20"/>
                <w:szCs w:val="20"/>
              </w:rPr>
            </w:pPr>
            <w:r>
              <w:rPr>
                <w:rFonts w:ascii="Courier New" w:eastAsia="Courier New" w:hAnsi="Courier New" w:cs="Courier New"/>
                <w:color w:val="262626"/>
                <w:sz w:val="16"/>
                <w:szCs w:val="16"/>
              </w:rPr>
              <w:t>delay=delay,</w:t>
            </w:r>
          </w:p>
        </w:tc>
        <w:tc>
          <w:tcPr>
            <w:tcW w:w="20" w:type="dxa"/>
            <w:vAlign w:val="bottom"/>
          </w:tcPr>
          <w:p w:rsidR="00B701ED" w:rsidRDefault="00B701ED">
            <w:pPr>
              <w:rPr>
                <w:sz w:val="17"/>
                <w:szCs w:val="17"/>
              </w:rPr>
            </w:pPr>
          </w:p>
        </w:tc>
        <w:tc>
          <w:tcPr>
            <w:tcW w:w="340" w:type="dxa"/>
            <w:vAlign w:val="bottom"/>
          </w:tcPr>
          <w:p w:rsidR="00B701ED" w:rsidRDefault="00B701ED">
            <w:pPr>
              <w:rPr>
                <w:sz w:val="17"/>
                <w:szCs w:val="17"/>
              </w:rPr>
            </w:pPr>
          </w:p>
        </w:tc>
        <w:tc>
          <w:tcPr>
            <w:tcW w:w="280" w:type="dxa"/>
            <w:vAlign w:val="bottom"/>
          </w:tcPr>
          <w:p w:rsidR="00B701ED" w:rsidRDefault="00B701ED">
            <w:pPr>
              <w:rPr>
                <w:sz w:val="17"/>
                <w:szCs w:val="17"/>
              </w:rPr>
            </w:pPr>
          </w:p>
        </w:tc>
        <w:tc>
          <w:tcPr>
            <w:tcW w:w="188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200"/>
        </w:trPr>
        <w:tc>
          <w:tcPr>
            <w:tcW w:w="500" w:type="dxa"/>
            <w:vAlign w:val="bottom"/>
          </w:tcPr>
          <w:p w:rsidR="00B701ED" w:rsidRDefault="00B701ED">
            <w:pPr>
              <w:rPr>
                <w:sz w:val="17"/>
                <w:szCs w:val="17"/>
              </w:rPr>
            </w:pPr>
          </w:p>
        </w:tc>
        <w:tc>
          <w:tcPr>
            <w:tcW w:w="4880" w:type="dxa"/>
            <w:gridSpan w:val="2"/>
            <w:vAlign w:val="bottom"/>
          </w:tcPr>
          <w:p w:rsidR="00B701ED" w:rsidRDefault="003564B6">
            <w:pPr>
              <w:ind w:left="2140"/>
              <w:rPr>
                <w:sz w:val="20"/>
                <w:szCs w:val="20"/>
              </w:rPr>
            </w:pPr>
            <w:r>
              <w:rPr>
                <w:rFonts w:ascii="Courier New" w:eastAsia="Courier New" w:hAnsi="Courier New" w:cs="Courier New"/>
                <w:color w:val="262626"/>
                <w:sz w:val="16"/>
                <w:szCs w:val="16"/>
              </w:rPr>
              <w:t>min_index=200001,</w:t>
            </w:r>
          </w:p>
        </w:tc>
        <w:tc>
          <w:tcPr>
            <w:tcW w:w="20" w:type="dxa"/>
            <w:vAlign w:val="bottom"/>
          </w:tcPr>
          <w:p w:rsidR="00B701ED" w:rsidRDefault="00B701ED">
            <w:pPr>
              <w:rPr>
                <w:sz w:val="17"/>
                <w:szCs w:val="17"/>
              </w:rPr>
            </w:pPr>
          </w:p>
        </w:tc>
        <w:tc>
          <w:tcPr>
            <w:tcW w:w="340" w:type="dxa"/>
            <w:vAlign w:val="bottom"/>
          </w:tcPr>
          <w:p w:rsidR="00B701ED" w:rsidRDefault="00B701ED">
            <w:pPr>
              <w:rPr>
                <w:sz w:val="17"/>
                <w:szCs w:val="17"/>
              </w:rPr>
            </w:pPr>
          </w:p>
        </w:tc>
        <w:tc>
          <w:tcPr>
            <w:tcW w:w="280" w:type="dxa"/>
            <w:vAlign w:val="bottom"/>
          </w:tcPr>
          <w:p w:rsidR="00B701ED" w:rsidRDefault="00B701ED">
            <w:pPr>
              <w:rPr>
                <w:sz w:val="17"/>
                <w:szCs w:val="17"/>
              </w:rPr>
            </w:pPr>
          </w:p>
        </w:tc>
        <w:tc>
          <w:tcPr>
            <w:tcW w:w="188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200"/>
        </w:trPr>
        <w:tc>
          <w:tcPr>
            <w:tcW w:w="500" w:type="dxa"/>
            <w:vAlign w:val="bottom"/>
          </w:tcPr>
          <w:p w:rsidR="00B701ED" w:rsidRDefault="00B701ED">
            <w:pPr>
              <w:rPr>
                <w:sz w:val="17"/>
                <w:szCs w:val="17"/>
              </w:rPr>
            </w:pPr>
          </w:p>
        </w:tc>
        <w:tc>
          <w:tcPr>
            <w:tcW w:w="4880" w:type="dxa"/>
            <w:gridSpan w:val="2"/>
            <w:vAlign w:val="bottom"/>
          </w:tcPr>
          <w:p w:rsidR="00B701ED" w:rsidRDefault="003564B6">
            <w:pPr>
              <w:ind w:left="2140"/>
              <w:rPr>
                <w:sz w:val="20"/>
                <w:szCs w:val="20"/>
              </w:rPr>
            </w:pPr>
            <w:r>
              <w:rPr>
                <w:rFonts w:ascii="Courier New" w:eastAsia="Courier New" w:hAnsi="Courier New" w:cs="Courier New"/>
                <w:color w:val="262626"/>
                <w:sz w:val="16"/>
                <w:szCs w:val="16"/>
              </w:rPr>
              <w:t>max_index=300000,</w:t>
            </w:r>
          </w:p>
        </w:tc>
        <w:tc>
          <w:tcPr>
            <w:tcW w:w="20" w:type="dxa"/>
            <w:vAlign w:val="bottom"/>
          </w:tcPr>
          <w:p w:rsidR="00B701ED" w:rsidRDefault="00B701ED">
            <w:pPr>
              <w:rPr>
                <w:sz w:val="17"/>
                <w:szCs w:val="17"/>
              </w:rPr>
            </w:pPr>
          </w:p>
        </w:tc>
        <w:tc>
          <w:tcPr>
            <w:tcW w:w="340" w:type="dxa"/>
            <w:vAlign w:val="bottom"/>
          </w:tcPr>
          <w:p w:rsidR="00B701ED" w:rsidRDefault="00B701ED">
            <w:pPr>
              <w:rPr>
                <w:sz w:val="17"/>
                <w:szCs w:val="17"/>
              </w:rPr>
            </w:pPr>
          </w:p>
        </w:tc>
        <w:tc>
          <w:tcPr>
            <w:tcW w:w="280" w:type="dxa"/>
            <w:vAlign w:val="bottom"/>
          </w:tcPr>
          <w:p w:rsidR="00B701ED" w:rsidRDefault="00B701ED">
            <w:pPr>
              <w:rPr>
                <w:sz w:val="17"/>
                <w:szCs w:val="17"/>
              </w:rPr>
            </w:pPr>
          </w:p>
        </w:tc>
        <w:tc>
          <w:tcPr>
            <w:tcW w:w="188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199"/>
        </w:trPr>
        <w:tc>
          <w:tcPr>
            <w:tcW w:w="500" w:type="dxa"/>
            <w:vAlign w:val="bottom"/>
          </w:tcPr>
          <w:p w:rsidR="00B701ED" w:rsidRDefault="00B701ED">
            <w:pPr>
              <w:rPr>
                <w:sz w:val="17"/>
                <w:szCs w:val="17"/>
              </w:rPr>
            </w:pPr>
          </w:p>
        </w:tc>
        <w:tc>
          <w:tcPr>
            <w:tcW w:w="4880" w:type="dxa"/>
            <w:gridSpan w:val="2"/>
            <w:vAlign w:val="bottom"/>
          </w:tcPr>
          <w:p w:rsidR="00B701ED" w:rsidRDefault="003564B6">
            <w:pPr>
              <w:ind w:left="2140"/>
              <w:rPr>
                <w:sz w:val="20"/>
                <w:szCs w:val="20"/>
              </w:rPr>
            </w:pPr>
            <w:r>
              <w:rPr>
                <w:rFonts w:ascii="Courier New" w:eastAsia="Courier New" w:hAnsi="Courier New" w:cs="Courier New"/>
                <w:color w:val="262626"/>
                <w:sz w:val="16"/>
                <w:szCs w:val="16"/>
              </w:rPr>
              <w:t>step=step,</w:t>
            </w:r>
          </w:p>
        </w:tc>
        <w:tc>
          <w:tcPr>
            <w:tcW w:w="20" w:type="dxa"/>
            <w:vAlign w:val="bottom"/>
          </w:tcPr>
          <w:p w:rsidR="00B701ED" w:rsidRDefault="00B701ED">
            <w:pPr>
              <w:rPr>
                <w:sz w:val="17"/>
                <w:szCs w:val="17"/>
              </w:rPr>
            </w:pPr>
          </w:p>
        </w:tc>
        <w:tc>
          <w:tcPr>
            <w:tcW w:w="340" w:type="dxa"/>
            <w:vAlign w:val="bottom"/>
          </w:tcPr>
          <w:p w:rsidR="00B701ED" w:rsidRDefault="00B701ED">
            <w:pPr>
              <w:rPr>
                <w:sz w:val="17"/>
                <w:szCs w:val="17"/>
              </w:rPr>
            </w:pPr>
          </w:p>
        </w:tc>
        <w:tc>
          <w:tcPr>
            <w:tcW w:w="280" w:type="dxa"/>
            <w:vAlign w:val="bottom"/>
          </w:tcPr>
          <w:p w:rsidR="00B701ED" w:rsidRDefault="00B701ED">
            <w:pPr>
              <w:rPr>
                <w:sz w:val="17"/>
                <w:szCs w:val="17"/>
              </w:rPr>
            </w:pPr>
          </w:p>
        </w:tc>
        <w:tc>
          <w:tcPr>
            <w:tcW w:w="188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200"/>
        </w:trPr>
        <w:tc>
          <w:tcPr>
            <w:tcW w:w="500" w:type="dxa"/>
            <w:vAlign w:val="bottom"/>
          </w:tcPr>
          <w:p w:rsidR="00B701ED" w:rsidRDefault="00B701ED">
            <w:pPr>
              <w:rPr>
                <w:sz w:val="17"/>
                <w:szCs w:val="17"/>
              </w:rPr>
            </w:pPr>
          </w:p>
        </w:tc>
        <w:tc>
          <w:tcPr>
            <w:tcW w:w="4880" w:type="dxa"/>
            <w:gridSpan w:val="2"/>
            <w:vAlign w:val="bottom"/>
          </w:tcPr>
          <w:p w:rsidR="00B701ED" w:rsidRDefault="003564B6">
            <w:pPr>
              <w:ind w:left="2140"/>
              <w:rPr>
                <w:sz w:val="20"/>
                <w:szCs w:val="20"/>
              </w:rPr>
            </w:pPr>
            <w:r>
              <w:rPr>
                <w:rFonts w:ascii="Courier New" w:eastAsia="Courier New" w:hAnsi="Courier New" w:cs="Courier New"/>
                <w:color w:val="262626"/>
                <w:sz w:val="16"/>
                <w:szCs w:val="16"/>
              </w:rPr>
              <w:t>batch_size=batch_size)</w:t>
            </w:r>
          </w:p>
        </w:tc>
        <w:tc>
          <w:tcPr>
            <w:tcW w:w="20" w:type="dxa"/>
            <w:vAlign w:val="bottom"/>
          </w:tcPr>
          <w:p w:rsidR="00B701ED" w:rsidRDefault="00B701ED">
            <w:pPr>
              <w:rPr>
                <w:sz w:val="17"/>
                <w:szCs w:val="17"/>
              </w:rPr>
            </w:pPr>
          </w:p>
        </w:tc>
        <w:tc>
          <w:tcPr>
            <w:tcW w:w="340" w:type="dxa"/>
            <w:vAlign w:val="bottom"/>
          </w:tcPr>
          <w:p w:rsidR="00B701ED" w:rsidRDefault="00B701ED">
            <w:pPr>
              <w:rPr>
                <w:sz w:val="17"/>
                <w:szCs w:val="17"/>
              </w:rPr>
            </w:pPr>
          </w:p>
        </w:tc>
        <w:tc>
          <w:tcPr>
            <w:tcW w:w="280" w:type="dxa"/>
            <w:vAlign w:val="bottom"/>
          </w:tcPr>
          <w:p w:rsidR="00B701ED" w:rsidRDefault="00B701ED">
            <w:pPr>
              <w:rPr>
                <w:sz w:val="17"/>
                <w:szCs w:val="17"/>
              </w:rPr>
            </w:pPr>
          </w:p>
        </w:tc>
        <w:tc>
          <w:tcPr>
            <w:tcW w:w="188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200"/>
        </w:trPr>
        <w:tc>
          <w:tcPr>
            <w:tcW w:w="500" w:type="dxa"/>
            <w:vAlign w:val="bottom"/>
          </w:tcPr>
          <w:p w:rsidR="00B701ED" w:rsidRDefault="00B701ED">
            <w:pPr>
              <w:rPr>
                <w:sz w:val="17"/>
                <w:szCs w:val="17"/>
              </w:rPr>
            </w:pPr>
          </w:p>
        </w:tc>
        <w:tc>
          <w:tcPr>
            <w:tcW w:w="4880" w:type="dxa"/>
            <w:gridSpan w:val="2"/>
            <w:vAlign w:val="bottom"/>
          </w:tcPr>
          <w:p w:rsidR="00B701ED" w:rsidRDefault="003564B6">
            <w:pPr>
              <w:ind w:left="220"/>
              <w:rPr>
                <w:sz w:val="20"/>
                <w:szCs w:val="20"/>
              </w:rPr>
            </w:pPr>
            <w:r>
              <w:rPr>
                <w:rFonts w:ascii="Courier New" w:eastAsia="Courier New" w:hAnsi="Courier New" w:cs="Courier New"/>
                <w:color w:val="262626"/>
                <w:sz w:val="16"/>
                <w:szCs w:val="16"/>
              </w:rPr>
              <w:t>test_gen = generator(float_data,</w:t>
            </w:r>
          </w:p>
        </w:tc>
        <w:tc>
          <w:tcPr>
            <w:tcW w:w="20" w:type="dxa"/>
            <w:vAlign w:val="bottom"/>
          </w:tcPr>
          <w:p w:rsidR="00B701ED" w:rsidRDefault="00B701ED">
            <w:pPr>
              <w:rPr>
                <w:sz w:val="17"/>
                <w:szCs w:val="17"/>
              </w:rPr>
            </w:pPr>
          </w:p>
        </w:tc>
        <w:tc>
          <w:tcPr>
            <w:tcW w:w="340" w:type="dxa"/>
            <w:vAlign w:val="bottom"/>
          </w:tcPr>
          <w:p w:rsidR="00B701ED" w:rsidRDefault="00B701ED">
            <w:pPr>
              <w:rPr>
                <w:sz w:val="17"/>
                <w:szCs w:val="17"/>
              </w:rPr>
            </w:pPr>
          </w:p>
        </w:tc>
        <w:tc>
          <w:tcPr>
            <w:tcW w:w="280" w:type="dxa"/>
            <w:vAlign w:val="bottom"/>
          </w:tcPr>
          <w:p w:rsidR="00B701ED" w:rsidRDefault="00B701ED">
            <w:pPr>
              <w:rPr>
                <w:sz w:val="17"/>
                <w:szCs w:val="17"/>
              </w:rPr>
            </w:pPr>
          </w:p>
        </w:tc>
        <w:tc>
          <w:tcPr>
            <w:tcW w:w="188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199"/>
        </w:trPr>
        <w:tc>
          <w:tcPr>
            <w:tcW w:w="500" w:type="dxa"/>
            <w:vAlign w:val="bottom"/>
          </w:tcPr>
          <w:p w:rsidR="00B701ED" w:rsidRDefault="00B701ED">
            <w:pPr>
              <w:rPr>
                <w:sz w:val="17"/>
                <w:szCs w:val="17"/>
              </w:rPr>
            </w:pPr>
          </w:p>
        </w:tc>
        <w:tc>
          <w:tcPr>
            <w:tcW w:w="4880" w:type="dxa"/>
            <w:gridSpan w:val="2"/>
            <w:vAlign w:val="bottom"/>
          </w:tcPr>
          <w:p w:rsidR="00B701ED" w:rsidRDefault="003564B6">
            <w:pPr>
              <w:ind w:left="2240"/>
              <w:rPr>
                <w:sz w:val="20"/>
                <w:szCs w:val="20"/>
              </w:rPr>
            </w:pPr>
            <w:r>
              <w:rPr>
                <w:rFonts w:ascii="Courier New" w:eastAsia="Courier New" w:hAnsi="Courier New" w:cs="Courier New"/>
                <w:color w:val="262626"/>
                <w:sz w:val="16"/>
                <w:szCs w:val="16"/>
              </w:rPr>
              <w:t>lookback=lookback,</w:t>
            </w:r>
          </w:p>
        </w:tc>
        <w:tc>
          <w:tcPr>
            <w:tcW w:w="20" w:type="dxa"/>
            <w:vAlign w:val="bottom"/>
          </w:tcPr>
          <w:p w:rsidR="00B701ED" w:rsidRDefault="00B701ED">
            <w:pPr>
              <w:rPr>
                <w:sz w:val="17"/>
                <w:szCs w:val="17"/>
              </w:rPr>
            </w:pPr>
          </w:p>
        </w:tc>
        <w:tc>
          <w:tcPr>
            <w:tcW w:w="340" w:type="dxa"/>
            <w:vAlign w:val="bottom"/>
          </w:tcPr>
          <w:p w:rsidR="00B701ED" w:rsidRDefault="00B701ED">
            <w:pPr>
              <w:rPr>
                <w:sz w:val="17"/>
                <w:szCs w:val="17"/>
              </w:rPr>
            </w:pPr>
          </w:p>
        </w:tc>
        <w:tc>
          <w:tcPr>
            <w:tcW w:w="280" w:type="dxa"/>
            <w:vAlign w:val="bottom"/>
          </w:tcPr>
          <w:p w:rsidR="00B701ED" w:rsidRDefault="00B701ED">
            <w:pPr>
              <w:rPr>
                <w:sz w:val="17"/>
                <w:szCs w:val="17"/>
              </w:rPr>
            </w:pPr>
          </w:p>
        </w:tc>
        <w:tc>
          <w:tcPr>
            <w:tcW w:w="188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131"/>
        </w:trPr>
        <w:tc>
          <w:tcPr>
            <w:tcW w:w="500" w:type="dxa"/>
            <w:vAlign w:val="bottom"/>
          </w:tcPr>
          <w:p w:rsidR="00B701ED" w:rsidRDefault="00B701ED">
            <w:pPr>
              <w:rPr>
                <w:sz w:val="11"/>
                <w:szCs w:val="11"/>
              </w:rPr>
            </w:pPr>
          </w:p>
        </w:tc>
        <w:tc>
          <w:tcPr>
            <w:tcW w:w="4880" w:type="dxa"/>
            <w:gridSpan w:val="2"/>
            <w:vMerge w:val="restart"/>
            <w:vAlign w:val="bottom"/>
          </w:tcPr>
          <w:p w:rsidR="00B701ED" w:rsidRDefault="003564B6">
            <w:pPr>
              <w:ind w:left="2240"/>
              <w:rPr>
                <w:sz w:val="20"/>
                <w:szCs w:val="20"/>
              </w:rPr>
            </w:pPr>
            <w:r>
              <w:rPr>
                <w:rFonts w:ascii="Courier New" w:eastAsia="Courier New" w:hAnsi="Courier New" w:cs="Courier New"/>
                <w:color w:val="262626"/>
                <w:sz w:val="16"/>
                <w:szCs w:val="16"/>
              </w:rPr>
              <w:t>delay=delay,</w:t>
            </w:r>
          </w:p>
        </w:tc>
        <w:tc>
          <w:tcPr>
            <w:tcW w:w="20" w:type="dxa"/>
            <w:vAlign w:val="bottom"/>
          </w:tcPr>
          <w:p w:rsidR="00B701ED" w:rsidRDefault="00B701ED">
            <w:pPr>
              <w:rPr>
                <w:sz w:val="11"/>
                <w:szCs w:val="11"/>
              </w:rPr>
            </w:pPr>
          </w:p>
        </w:tc>
        <w:tc>
          <w:tcPr>
            <w:tcW w:w="2500" w:type="dxa"/>
            <w:gridSpan w:val="3"/>
            <w:vMerge w:val="restart"/>
            <w:vAlign w:val="bottom"/>
          </w:tcPr>
          <w:p w:rsidR="00B701ED" w:rsidRDefault="003564B6">
            <w:pPr>
              <w:ind w:left="80"/>
              <w:rPr>
                <w:sz w:val="20"/>
                <w:szCs w:val="20"/>
              </w:rPr>
            </w:pPr>
            <w:r>
              <w:rPr>
                <w:rFonts w:ascii="Arial" w:eastAsia="Arial" w:hAnsi="Arial" w:cs="Arial"/>
                <w:b/>
                <w:bCs/>
                <w:color w:val="656565"/>
                <w:w w:val="93"/>
                <w:sz w:val="18"/>
                <w:szCs w:val="18"/>
              </w:rPr>
              <w:t>How many steps to draw from</w:t>
            </w:r>
          </w:p>
        </w:tc>
        <w:tc>
          <w:tcPr>
            <w:tcW w:w="0" w:type="dxa"/>
            <w:vAlign w:val="bottom"/>
          </w:tcPr>
          <w:p w:rsidR="00B701ED" w:rsidRDefault="00B701ED">
            <w:pPr>
              <w:rPr>
                <w:sz w:val="1"/>
                <w:szCs w:val="1"/>
              </w:rPr>
            </w:pPr>
          </w:p>
        </w:tc>
      </w:tr>
      <w:tr w:rsidR="00B701ED">
        <w:trPr>
          <w:trHeight w:val="69"/>
        </w:trPr>
        <w:tc>
          <w:tcPr>
            <w:tcW w:w="500" w:type="dxa"/>
            <w:vAlign w:val="bottom"/>
          </w:tcPr>
          <w:p w:rsidR="00B701ED" w:rsidRDefault="00B701ED">
            <w:pPr>
              <w:rPr>
                <w:sz w:val="6"/>
                <w:szCs w:val="6"/>
              </w:rPr>
            </w:pPr>
          </w:p>
        </w:tc>
        <w:tc>
          <w:tcPr>
            <w:tcW w:w="4880" w:type="dxa"/>
            <w:gridSpan w:val="2"/>
            <w:vMerge/>
            <w:vAlign w:val="bottom"/>
          </w:tcPr>
          <w:p w:rsidR="00B701ED" w:rsidRDefault="00B701ED">
            <w:pPr>
              <w:rPr>
                <w:sz w:val="6"/>
                <w:szCs w:val="6"/>
              </w:rPr>
            </w:pPr>
          </w:p>
        </w:tc>
        <w:tc>
          <w:tcPr>
            <w:tcW w:w="20" w:type="dxa"/>
            <w:shd w:val="clear" w:color="auto" w:fill="656565"/>
            <w:vAlign w:val="bottom"/>
          </w:tcPr>
          <w:p w:rsidR="00B701ED" w:rsidRDefault="00B701ED">
            <w:pPr>
              <w:rPr>
                <w:sz w:val="6"/>
                <w:szCs w:val="6"/>
              </w:rPr>
            </w:pPr>
          </w:p>
        </w:tc>
        <w:tc>
          <w:tcPr>
            <w:tcW w:w="2500" w:type="dxa"/>
            <w:gridSpan w:val="3"/>
            <w:vMerge/>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60"/>
        </w:trPr>
        <w:tc>
          <w:tcPr>
            <w:tcW w:w="500" w:type="dxa"/>
            <w:vAlign w:val="bottom"/>
          </w:tcPr>
          <w:p w:rsidR="00B701ED" w:rsidRDefault="00B701ED">
            <w:pPr>
              <w:rPr>
                <w:sz w:val="5"/>
                <w:szCs w:val="5"/>
              </w:rPr>
            </w:pPr>
          </w:p>
        </w:tc>
        <w:tc>
          <w:tcPr>
            <w:tcW w:w="4880" w:type="dxa"/>
            <w:gridSpan w:val="2"/>
            <w:vMerge w:val="restart"/>
            <w:vAlign w:val="bottom"/>
          </w:tcPr>
          <w:p w:rsidR="00B701ED" w:rsidRDefault="003564B6">
            <w:pPr>
              <w:ind w:left="2240"/>
              <w:rPr>
                <w:sz w:val="20"/>
                <w:szCs w:val="20"/>
              </w:rPr>
            </w:pPr>
            <w:r>
              <w:rPr>
                <w:rFonts w:ascii="Courier New" w:eastAsia="Courier New" w:hAnsi="Courier New" w:cs="Courier New"/>
                <w:color w:val="262626"/>
                <w:sz w:val="16"/>
                <w:szCs w:val="16"/>
              </w:rPr>
              <w:t>min_index=300001,</w:t>
            </w:r>
          </w:p>
        </w:tc>
        <w:tc>
          <w:tcPr>
            <w:tcW w:w="20" w:type="dxa"/>
            <w:shd w:val="clear" w:color="auto" w:fill="656565"/>
            <w:vAlign w:val="bottom"/>
          </w:tcPr>
          <w:p w:rsidR="00B701ED" w:rsidRDefault="00B701ED">
            <w:pPr>
              <w:rPr>
                <w:sz w:val="5"/>
                <w:szCs w:val="5"/>
              </w:rPr>
            </w:pPr>
          </w:p>
        </w:tc>
        <w:tc>
          <w:tcPr>
            <w:tcW w:w="2500" w:type="dxa"/>
            <w:gridSpan w:val="3"/>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73"/>
        </w:trPr>
        <w:tc>
          <w:tcPr>
            <w:tcW w:w="500" w:type="dxa"/>
            <w:vAlign w:val="bottom"/>
          </w:tcPr>
          <w:p w:rsidR="00B701ED" w:rsidRDefault="00B701ED">
            <w:pPr>
              <w:rPr>
                <w:sz w:val="15"/>
                <w:szCs w:val="15"/>
              </w:rPr>
            </w:pPr>
          </w:p>
        </w:tc>
        <w:tc>
          <w:tcPr>
            <w:tcW w:w="4880" w:type="dxa"/>
            <w:gridSpan w:val="2"/>
            <w:vMerge/>
            <w:vAlign w:val="bottom"/>
          </w:tcPr>
          <w:p w:rsidR="00B701ED" w:rsidRDefault="00B701ED">
            <w:pPr>
              <w:rPr>
                <w:sz w:val="15"/>
                <w:szCs w:val="15"/>
              </w:rPr>
            </w:pPr>
          </w:p>
        </w:tc>
        <w:tc>
          <w:tcPr>
            <w:tcW w:w="20" w:type="dxa"/>
            <w:shd w:val="clear" w:color="auto" w:fill="656565"/>
            <w:vAlign w:val="bottom"/>
          </w:tcPr>
          <w:p w:rsidR="00B701ED" w:rsidRDefault="00B701ED">
            <w:pPr>
              <w:rPr>
                <w:sz w:val="15"/>
                <w:szCs w:val="15"/>
              </w:rPr>
            </w:pPr>
          </w:p>
        </w:tc>
        <w:tc>
          <w:tcPr>
            <w:tcW w:w="2500" w:type="dxa"/>
            <w:gridSpan w:val="3"/>
            <w:vAlign w:val="bottom"/>
          </w:tcPr>
          <w:p w:rsidR="00B701ED" w:rsidRDefault="003564B6">
            <w:pPr>
              <w:spacing w:line="173" w:lineRule="exact"/>
              <w:ind w:left="80"/>
              <w:rPr>
                <w:sz w:val="20"/>
                <w:szCs w:val="20"/>
              </w:rPr>
            </w:pPr>
            <w:r>
              <w:rPr>
                <w:rFonts w:ascii="Arial" w:eastAsia="Arial" w:hAnsi="Arial" w:cs="Arial"/>
                <w:b/>
                <w:bCs/>
                <w:color w:val="656565"/>
                <w:sz w:val="18"/>
                <w:szCs w:val="18"/>
              </w:rPr>
              <w:t>val_gen in order</w:t>
            </w:r>
            <w:r>
              <w:rPr>
                <w:rFonts w:ascii="Arial" w:eastAsia="Arial" w:hAnsi="Arial" w:cs="Arial"/>
                <w:b/>
                <w:bCs/>
                <w:color w:val="656565"/>
                <w:sz w:val="18"/>
                <w:szCs w:val="18"/>
              </w:rPr>
              <w:t xml:space="preserve"> to see the</w:t>
            </w:r>
          </w:p>
        </w:tc>
        <w:tc>
          <w:tcPr>
            <w:tcW w:w="0" w:type="dxa"/>
            <w:vAlign w:val="bottom"/>
          </w:tcPr>
          <w:p w:rsidR="00B701ED" w:rsidRDefault="00B701ED">
            <w:pPr>
              <w:rPr>
                <w:sz w:val="1"/>
                <w:szCs w:val="1"/>
              </w:rPr>
            </w:pPr>
          </w:p>
        </w:tc>
      </w:tr>
      <w:tr w:rsidR="00B701ED">
        <w:trPr>
          <w:trHeight w:val="200"/>
        </w:trPr>
        <w:tc>
          <w:tcPr>
            <w:tcW w:w="500" w:type="dxa"/>
            <w:vAlign w:val="bottom"/>
          </w:tcPr>
          <w:p w:rsidR="00B701ED" w:rsidRDefault="00B701ED">
            <w:pPr>
              <w:rPr>
                <w:sz w:val="17"/>
                <w:szCs w:val="17"/>
              </w:rPr>
            </w:pPr>
          </w:p>
        </w:tc>
        <w:tc>
          <w:tcPr>
            <w:tcW w:w="4880" w:type="dxa"/>
            <w:gridSpan w:val="2"/>
            <w:vAlign w:val="bottom"/>
          </w:tcPr>
          <w:p w:rsidR="00B701ED" w:rsidRDefault="003564B6">
            <w:pPr>
              <w:spacing w:line="167" w:lineRule="exact"/>
              <w:ind w:left="2240"/>
              <w:rPr>
                <w:sz w:val="20"/>
                <w:szCs w:val="20"/>
              </w:rPr>
            </w:pPr>
            <w:r>
              <w:rPr>
                <w:rFonts w:ascii="Courier New" w:eastAsia="Courier New" w:hAnsi="Courier New" w:cs="Courier New"/>
                <w:color w:val="262626"/>
                <w:sz w:val="16"/>
                <w:szCs w:val="16"/>
              </w:rPr>
              <w:t>max_index=None,</w:t>
            </w:r>
          </w:p>
        </w:tc>
        <w:tc>
          <w:tcPr>
            <w:tcW w:w="20" w:type="dxa"/>
            <w:shd w:val="clear" w:color="auto" w:fill="656565"/>
            <w:vAlign w:val="bottom"/>
          </w:tcPr>
          <w:p w:rsidR="00B701ED" w:rsidRDefault="00B701ED">
            <w:pPr>
              <w:rPr>
                <w:sz w:val="17"/>
                <w:szCs w:val="17"/>
              </w:rPr>
            </w:pPr>
          </w:p>
        </w:tc>
        <w:tc>
          <w:tcPr>
            <w:tcW w:w="2500" w:type="dxa"/>
            <w:gridSpan w:val="3"/>
            <w:vAlign w:val="bottom"/>
          </w:tcPr>
          <w:p w:rsidR="00B701ED" w:rsidRDefault="003564B6">
            <w:pPr>
              <w:spacing w:line="201" w:lineRule="exact"/>
              <w:ind w:left="80"/>
              <w:rPr>
                <w:sz w:val="20"/>
                <w:szCs w:val="20"/>
              </w:rPr>
            </w:pPr>
            <w:r>
              <w:rPr>
                <w:rFonts w:ascii="Arial" w:eastAsia="Arial" w:hAnsi="Arial" w:cs="Arial"/>
                <w:b/>
                <w:bCs/>
                <w:color w:val="656565"/>
                <w:sz w:val="18"/>
                <w:szCs w:val="18"/>
              </w:rPr>
              <w:t>entire validation set</w:t>
            </w:r>
          </w:p>
        </w:tc>
        <w:tc>
          <w:tcPr>
            <w:tcW w:w="0" w:type="dxa"/>
            <w:vAlign w:val="bottom"/>
          </w:tcPr>
          <w:p w:rsidR="00B701ED" w:rsidRDefault="00B701ED">
            <w:pPr>
              <w:rPr>
                <w:sz w:val="1"/>
                <w:szCs w:val="1"/>
              </w:rPr>
            </w:pPr>
          </w:p>
        </w:tc>
      </w:tr>
      <w:tr w:rsidR="00B701ED">
        <w:trPr>
          <w:trHeight w:val="166"/>
        </w:trPr>
        <w:tc>
          <w:tcPr>
            <w:tcW w:w="500" w:type="dxa"/>
            <w:vAlign w:val="bottom"/>
          </w:tcPr>
          <w:p w:rsidR="00B701ED" w:rsidRDefault="00B701ED">
            <w:pPr>
              <w:rPr>
                <w:sz w:val="14"/>
                <w:szCs w:val="14"/>
              </w:rPr>
            </w:pPr>
          </w:p>
        </w:tc>
        <w:tc>
          <w:tcPr>
            <w:tcW w:w="4880" w:type="dxa"/>
            <w:gridSpan w:val="2"/>
            <w:vAlign w:val="bottom"/>
          </w:tcPr>
          <w:p w:rsidR="00B701ED" w:rsidRDefault="003564B6">
            <w:pPr>
              <w:spacing w:line="167" w:lineRule="exact"/>
              <w:ind w:left="2240"/>
              <w:rPr>
                <w:sz w:val="20"/>
                <w:szCs w:val="20"/>
              </w:rPr>
            </w:pPr>
            <w:r>
              <w:rPr>
                <w:rFonts w:ascii="Courier New" w:eastAsia="Courier New" w:hAnsi="Courier New" w:cs="Courier New"/>
                <w:color w:val="262626"/>
                <w:sz w:val="16"/>
                <w:szCs w:val="16"/>
              </w:rPr>
              <w:t>step=step,</w:t>
            </w:r>
          </w:p>
        </w:tc>
        <w:tc>
          <w:tcPr>
            <w:tcW w:w="20" w:type="dxa"/>
            <w:shd w:val="clear" w:color="auto" w:fill="656565"/>
            <w:vAlign w:val="bottom"/>
          </w:tcPr>
          <w:p w:rsidR="00B701ED" w:rsidRDefault="00B701ED">
            <w:pPr>
              <w:rPr>
                <w:sz w:val="14"/>
                <w:szCs w:val="14"/>
              </w:rPr>
            </w:pPr>
          </w:p>
        </w:tc>
        <w:tc>
          <w:tcPr>
            <w:tcW w:w="340" w:type="dxa"/>
            <w:vAlign w:val="bottom"/>
          </w:tcPr>
          <w:p w:rsidR="00B701ED" w:rsidRDefault="00B701ED">
            <w:pPr>
              <w:rPr>
                <w:sz w:val="14"/>
                <w:szCs w:val="14"/>
              </w:rPr>
            </w:pPr>
          </w:p>
        </w:tc>
        <w:tc>
          <w:tcPr>
            <w:tcW w:w="280" w:type="dxa"/>
            <w:vAlign w:val="bottom"/>
          </w:tcPr>
          <w:p w:rsidR="00B701ED" w:rsidRDefault="00B701ED">
            <w:pPr>
              <w:rPr>
                <w:sz w:val="14"/>
                <w:szCs w:val="14"/>
              </w:rPr>
            </w:pPr>
          </w:p>
        </w:tc>
        <w:tc>
          <w:tcPr>
            <w:tcW w:w="1880" w:type="dxa"/>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200"/>
        </w:trPr>
        <w:tc>
          <w:tcPr>
            <w:tcW w:w="500" w:type="dxa"/>
            <w:vAlign w:val="bottom"/>
          </w:tcPr>
          <w:p w:rsidR="00B701ED" w:rsidRDefault="00B701ED">
            <w:pPr>
              <w:rPr>
                <w:sz w:val="17"/>
                <w:szCs w:val="17"/>
              </w:rPr>
            </w:pPr>
          </w:p>
        </w:tc>
        <w:tc>
          <w:tcPr>
            <w:tcW w:w="4880" w:type="dxa"/>
            <w:gridSpan w:val="2"/>
            <w:vAlign w:val="bottom"/>
          </w:tcPr>
          <w:p w:rsidR="00B701ED" w:rsidRDefault="003564B6">
            <w:pPr>
              <w:ind w:left="2240"/>
              <w:rPr>
                <w:sz w:val="20"/>
                <w:szCs w:val="20"/>
              </w:rPr>
            </w:pPr>
            <w:r>
              <w:rPr>
                <w:rFonts w:ascii="Courier New" w:eastAsia="Courier New" w:hAnsi="Courier New" w:cs="Courier New"/>
                <w:color w:val="262626"/>
                <w:sz w:val="16"/>
                <w:szCs w:val="16"/>
              </w:rPr>
              <w:t>batch_size=batch_size)</w:t>
            </w:r>
          </w:p>
        </w:tc>
        <w:tc>
          <w:tcPr>
            <w:tcW w:w="20" w:type="dxa"/>
            <w:shd w:val="clear" w:color="auto" w:fill="656565"/>
            <w:vAlign w:val="bottom"/>
          </w:tcPr>
          <w:p w:rsidR="00B701ED" w:rsidRDefault="00B701ED">
            <w:pPr>
              <w:rPr>
                <w:sz w:val="17"/>
                <w:szCs w:val="17"/>
              </w:rPr>
            </w:pPr>
          </w:p>
        </w:tc>
        <w:tc>
          <w:tcPr>
            <w:tcW w:w="340" w:type="dxa"/>
            <w:vAlign w:val="bottom"/>
          </w:tcPr>
          <w:p w:rsidR="00B701ED" w:rsidRDefault="00B701ED">
            <w:pPr>
              <w:rPr>
                <w:sz w:val="17"/>
                <w:szCs w:val="17"/>
              </w:rPr>
            </w:pPr>
          </w:p>
        </w:tc>
        <w:tc>
          <w:tcPr>
            <w:tcW w:w="280" w:type="dxa"/>
            <w:vAlign w:val="bottom"/>
          </w:tcPr>
          <w:p w:rsidR="00B701ED" w:rsidRDefault="00B701ED">
            <w:pPr>
              <w:rPr>
                <w:sz w:val="17"/>
                <w:szCs w:val="17"/>
              </w:rPr>
            </w:pPr>
          </w:p>
        </w:tc>
        <w:tc>
          <w:tcPr>
            <w:tcW w:w="188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88"/>
        </w:trPr>
        <w:tc>
          <w:tcPr>
            <w:tcW w:w="500" w:type="dxa"/>
            <w:vAlign w:val="bottom"/>
          </w:tcPr>
          <w:p w:rsidR="00B701ED" w:rsidRDefault="00B701ED">
            <w:pPr>
              <w:rPr>
                <w:sz w:val="7"/>
                <w:szCs w:val="7"/>
              </w:rPr>
            </w:pPr>
          </w:p>
        </w:tc>
        <w:tc>
          <w:tcPr>
            <w:tcW w:w="4620" w:type="dxa"/>
            <w:vMerge w:val="restart"/>
            <w:vAlign w:val="bottom"/>
          </w:tcPr>
          <w:p w:rsidR="00B701ED" w:rsidRDefault="003564B6">
            <w:pPr>
              <w:ind w:left="220"/>
              <w:rPr>
                <w:sz w:val="20"/>
                <w:szCs w:val="20"/>
              </w:rPr>
            </w:pPr>
            <w:r>
              <w:rPr>
                <w:rFonts w:ascii="Courier New" w:eastAsia="Courier New" w:hAnsi="Courier New" w:cs="Courier New"/>
                <w:color w:val="262626"/>
                <w:sz w:val="16"/>
                <w:szCs w:val="16"/>
              </w:rPr>
              <w:t>val_steps = (300000 - 200001 - lookback)</w:t>
            </w:r>
          </w:p>
        </w:tc>
        <w:tc>
          <w:tcPr>
            <w:tcW w:w="260" w:type="dxa"/>
            <w:vAlign w:val="bottom"/>
          </w:tcPr>
          <w:p w:rsidR="00B701ED" w:rsidRDefault="00B701ED">
            <w:pPr>
              <w:rPr>
                <w:sz w:val="7"/>
                <w:szCs w:val="7"/>
              </w:rPr>
            </w:pPr>
          </w:p>
        </w:tc>
        <w:tc>
          <w:tcPr>
            <w:tcW w:w="20" w:type="dxa"/>
            <w:shd w:val="clear" w:color="auto" w:fill="656565"/>
            <w:vAlign w:val="bottom"/>
          </w:tcPr>
          <w:p w:rsidR="00B701ED" w:rsidRDefault="00B701ED">
            <w:pPr>
              <w:rPr>
                <w:sz w:val="7"/>
                <w:szCs w:val="7"/>
              </w:rPr>
            </w:pPr>
          </w:p>
        </w:tc>
        <w:tc>
          <w:tcPr>
            <w:tcW w:w="340" w:type="dxa"/>
            <w:vAlign w:val="bottom"/>
          </w:tcPr>
          <w:p w:rsidR="00B701ED" w:rsidRDefault="00B701ED">
            <w:pPr>
              <w:rPr>
                <w:sz w:val="7"/>
                <w:szCs w:val="7"/>
              </w:rPr>
            </w:pPr>
          </w:p>
        </w:tc>
        <w:tc>
          <w:tcPr>
            <w:tcW w:w="280" w:type="dxa"/>
            <w:vAlign w:val="bottom"/>
          </w:tcPr>
          <w:p w:rsidR="00B701ED" w:rsidRDefault="00B701ED">
            <w:pPr>
              <w:rPr>
                <w:sz w:val="7"/>
                <w:szCs w:val="7"/>
              </w:rPr>
            </w:pPr>
          </w:p>
        </w:tc>
        <w:tc>
          <w:tcPr>
            <w:tcW w:w="1880" w:type="dxa"/>
            <w:vMerge w:val="restart"/>
            <w:vAlign w:val="bottom"/>
          </w:tcPr>
          <w:p w:rsidR="00B701ED" w:rsidRDefault="003564B6">
            <w:pPr>
              <w:ind w:left="80"/>
              <w:rPr>
                <w:sz w:val="20"/>
                <w:szCs w:val="20"/>
              </w:rPr>
            </w:pPr>
            <w:r>
              <w:rPr>
                <w:rFonts w:ascii="Arial" w:eastAsia="Arial" w:hAnsi="Arial" w:cs="Arial"/>
                <w:b/>
                <w:bCs/>
                <w:color w:val="656565"/>
                <w:w w:val="84"/>
                <w:sz w:val="18"/>
                <w:szCs w:val="18"/>
              </w:rPr>
              <w:t>How many steps to draw</w:t>
            </w:r>
          </w:p>
        </w:tc>
        <w:tc>
          <w:tcPr>
            <w:tcW w:w="0" w:type="dxa"/>
            <w:vAlign w:val="bottom"/>
          </w:tcPr>
          <w:p w:rsidR="00B701ED" w:rsidRDefault="00B701ED">
            <w:pPr>
              <w:rPr>
                <w:sz w:val="1"/>
                <w:szCs w:val="1"/>
              </w:rPr>
            </w:pPr>
          </w:p>
        </w:tc>
      </w:tr>
      <w:tr w:rsidR="00B701ED">
        <w:trPr>
          <w:trHeight w:val="166"/>
        </w:trPr>
        <w:tc>
          <w:tcPr>
            <w:tcW w:w="500" w:type="dxa"/>
            <w:vAlign w:val="bottom"/>
          </w:tcPr>
          <w:p w:rsidR="00B701ED" w:rsidRDefault="00B701ED">
            <w:pPr>
              <w:rPr>
                <w:sz w:val="14"/>
                <w:szCs w:val="14"/>
              </w:rPr>
            </w:pPr>
          </w:p>
        </w:tc>
        <w:tc>
          <w:tcPr>
            <w:tcW w:w="4620" w:type="dxa"/>
            <w:vMerge/>
            <w:vAlign w:val="bottom"/>
          </w:tcPr>
          <w:p w:rsidR="00B701ED" w:rsidRDefault="00B701ED">
            <w:pPr>
              <w:rPr>
                <w:sz w:val="14"/>
                <w:szCs w:val="14"/>
              </w:rPr>
            </w:pPr>
          </w:p>
        </w:tc>
        <w:tc>
          <w:tcPr>
            <w:tcW w:w="260" w:type="dxa"/>
            <w:tcBorders>
              <w:bottom w:val="single" w:sz="8" w:space="0" w:color="656565"/>
            </w:tcBorders>
            <w:vAlign w:val="bottom"/>
          </w:tcPr>
          <w:p w:rsidR="00B701ED" w:rsidRDefault="00B701ED">
            <w:pPr>
              <w:rPr>
                <w:sz w:val="14"/>
                <w:szCs w:val="14"/>
              </w:rPr>
            </w:pPr>
          </w:p>
        </w:tc>
        <w:tc>
          <w:tcPr>
            <w:tcW w:w="20" w:type="dxa"/>
            <w:tcBorders>
              <w:bottom w:val="single" w:sz="8" w:space="0" w:color="656565"/>
            </w:tcBorders>
            <w:shd w:val="clear" w:color="auto" w:fill="656565"/>
            <w:vAlign w:val="bottom"/>
          </w:tcPr>
          <w:p w:rsidR="00B701ED" w:rsidRDefault="00B701ED">
            <w:pPr>
              <w:rPr>
                <w:sz w:val="14"/>
                <w:szCs w:val="14"/>
              </w:rPr>
            </w:pPr>
          </w:p>
        </w:tc>
        <w:tc>
          <w:tcPr>
            <w:tcW w:w="340" w:type="dxa"/>
            <w:vAlign w:val="bottom"/>
          </w:tcPr>
          <w:p w:rsidR="00B701ED" w:rsidRDefault="00B701ED">
            <w:pPr>
              <w:rPr>
                <w:sz w:val="14"/>
                <w:szCs w:val="14"/>
              </w:rPr>
            </w:pPr>
          </w:p>
        </w:tc>
        <w:tc>
          <w:tcPr>
            <w:tcW w:w="280" w:type="dxa"/>
            <w:tcBorders>
              <w:right w:val="single" w:sz="8" w:space="0" w:color="656565"/>
            </w:tcBorders>
            <w:vAlign w:val="bottom"/>
          </w:tcPr>
          <w:p w:rsidR="00B701ED" w:rsidRDefault="00B701ED">
            <w:pPr>
              <w:rPr>
                <w:sz w:val="14"/>
                <w:szCs w:val="14"/>
              </w:rPr>
            </w:pPr>
          </w:p>
        </w:tc>
        <w:tc>
          <w:tcPr>
            <w:tcW w:w="1880" w:type="dxa"/>
            <w:vMerge/>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47"/>
        </w:trPr>
        <w:tc>
          <w:tcPr>
            <w:tcW w:w="500" w:type="dxa"/>
            <w:vAlign w:val="bottom"/>
          </w:tcPr>
          <w:p w:rsidR="00B701ED" w:rsidRDefault="00B701ED">
            <w:pPr>
              <w:rPr>
                <w:sz w:val="4"/>
                <w:szCs w:val="4"/>
              </w:rPr>
            </w:pPr>
          </w:p>
        </w:tc>
        <w:tc>
          <w:tcPr>
            <w:tcW w:w="4620" w:type="dxa"/>
            <w:vMerge/>
            <w:vAlign w:val="bottom"/>
          </w:tcPr>
          <w:p w:rsidR="00B701ED" w:rsidRDefault="00B701ED">
            <w:pPr>
              <w:rPr>
                <w:sz w:val="4"/>
                <w:szCs w:val="4"/>
              </w:rPr>
            </w:pPr>
          </w:p>
        </w:tc>
        <w:tc>
          <w:tcPr>
            <w:tcW w:w="260" w:type="dxa"/>
            <w:vAlign w:val="bottom"/>
          </w:tcPr>
          <w:p w:rsidR="00B701ED" w:rsidRDefault="00B701ED">
            <w:pPr>
              <w:rPr>
                <w:sz w:val="4"/>
                <w:szCs w:val="4"/>
              </w:rPr>
            </w:pPr>
          </w:p>
        </w:tc>
        <w:tc>
          <w:tcPr>
            <w:tcW w:w="20" w:type="dxa"/>
            <w:vAlign w:val="bottom"/>
          </w:tcPr>
          <w:p w:rsidR="00B701ED" w:rsidRDefault="00B701ED">
            <w:pPr>
              <w:rPr>
                <w:sz w:val="4"/>
                <w:szCs w:val="4"/>
              </w:rPr>
            </w:pPr>
          </w:p>
        </w:tc>
        <w:tc>
          <w:tcPr>
            <w:tcW w:w="340" w:type="dxa"/>
            <w:vAlign w:val="bottom"/>
          </w:tcPr>
          <w:p w:rsidR="00B701ED" w:rsidRDefault="00B701ED">
            <w:pPr>
              <w:rPr>
                <w:sz w:val="4"/>
                <w:szCs w:val="4"/>
              </w:rPr>
            </w:pPr>
          </w:p>
        </w:tc>
        <w:tc>
          <w:tcPr>
            <w:tcW w:w="280" w:type="dxa"/>
            <w:tcBorders>
              <w:right w:val="single" w:sz="8" w:space="0" w:color="656565"/>
            </w:tcBorders>
            <w:vAlign w:val="bottom"/>
          </w:tcPr>
          <w:p w:rsidR="00B701ED" w:rsidRDefault="00B701ED">
            <w:pPr>
              <w:rPr>
                <w:sz w:val="4"/>
                <w:szCs w:val="4"/>
              </w:rPr>
            </w:pPr>
          </w:p>
        </w:tc>
        <w:tc>
          <w:tcPr>
            <w:tcW w:w="1880" w:type="dxa"/>
            <w:vMerge w:val="restart"/>
            <w:vAlign w:val="bottom"/>
          </w:tcPr>
          <w:p w:rsidR="00B701ED" w:rsidRDefault="003564B6">
            <w:pPr>
              <w:spacing w:line="145" w:lineRule="exact"/>
              <w:ind w:left="80"/>
              <w:rPr>
                <w:sz w:val="20"/>
                <w:szCs w:val="20"/>
              </w:rPr>
            </w:pPr>
            <w:r>
              <w:rPr>
                <w:rFonts w:ascii="Arial" w:eastAsia="Arial" w:hAnsi="Arial" w:cs="Arial"/>
                <w:b/>
                <w:bCs/>
                <w:color w:val="656565"/>
                <w:w w:val="93"/>
                <w:sz w:val="16"/>
                <w:szCs w:val="16"/>
              </w:rPr>
              <w:t>from test_gen in order to</w:t>
            </w:r>
          </w:p>
        </w:tc>
        <w:tc>
          <w:tcPr>
            <w:tcW w:w="0" w:type="dxa"/>
            <w:vAlign w:val="bottom"/>
          </w:tcPr>
          <w:p w:rsidR="00B701ED" w:rsidRDefault="00B701ED">
            <w:pPr>
              <w:rPr>
                <w:sz w:val="1"/>
                <w:szCs w:val="1"/>
              </w:rPr>
            </w:pPr>
          </w:p>
        </w:tc>
      </w:tr>
      <w:tr w:rsidR="00B701ED">
        <w:trPr>
          <w:trHeight w:val="99"/>
        </w:trPr>
        <w:tc>
          <w:tcPr>
            <w:tcW w:w="500" w:type="dxa"/>
            <w:vAlign w:val="bottom"/>
          </w:tcPr>
          <w:p w:rsidR="00B701ED" w:rsidRDefault="00B701ED">
            <w:pPr>
              <w:rPr>
                <w:sz w:val="8"/>
                <w:szCs w:val="8"/>
              </w:rPr>
            </w:pPr>
          </w:p>
        </w:tc>
        <w:tc>
          <w:tcPr>
            <w:tcW w:w="4620" w:type="dxa"/>
            <w:vAlign w:val="bottom"/>
          </w:tcPr>
          <w:p w:rsidR="00B701ED" w:rsidRDefault="00B701ED">
            <w:pPr>
              <w:rPr>
                <w:sz w:val="8"/>
                <w:szCs w:val="8"/>
              </w:rPr>
            </w:pPr>
          </w:p>
        </w:tc>
        <w:tc>
          <w:tcPr>
            <w:tcW w:w="260" w:type="dxa"/>
            <w:vAlign w:val="bottom"/>
          </w:tcPr>
          <w:p w:rsidR="00B701ED" w:rsidRDefault="00B701ED">
            <w:pPr>
              <w:rPr>
                <w:sz w:val="8"/>
                <w:szCs w:val="8"/>
              </w:rPr>
            </w:pPr>
          </w:p>
        </w:tc>
        <w:tc>
          <w:tcPr>
            <w:tcW w:w="20" w:type="dxa"/>
            <w:vAlign w:val="bottom"/>
          </w:tcPr>
          <w:p w:rsidR="00B701ED" w:rsidRDefault="00B701ED">
            <w:pPr>
              <w:rPr>
                <w:sz w:val="8"/>
                <w:szCs w:val="8"/>
              </w:rPr>
            </w:pPr>
          </w:p>
        </w:tc>
        <w:tc>
          <w:tcPr>
            <w:tcW w:w="340" w:type="dxa"/>
            <w:vAlign w:val="bottom"/>
          </w:tcPr>
          <w:p w:rsidR="00B701ED" w:rsidRDefault="00B701ED">
            <w:pPr>
              <w:rPr>
                <w:sz w:val="8"/>
                <w:szCs w:val="8"/>
              </w:rPr>
            </w:pPr>
          </w:p>
        </w:tc>
        <w:tc>
          <w:tcPr>
            <w:tcW w:w="280" w:type="dxa"/>
            <w:tcBorders>
              <w:right w:val="single" w:sz="8" w:space="0" w:color="656565"/>
            </w:tcBorders>
            <w:vAlign w:val="bottom"/>
          </w:tcPr>
          <w:p w:rsidR="00B701ED" w:rsidRDefault="00B701ED">
            <w:pPr>
              <w:rPr>
                <w:sz w:val="8"/>
                <w:szCs w:val="8"/>
              </w:rPr>
            </w:pPr>
          </w:p>
        </w:tc>
        <w:tc>
          <w:tcPr>
            <w:tcW w:w="1880" w:type="dxa"/>
            <w:vMerge/>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144"/>
        </w:trPr>
        <w:tc>
          <w:tcPr>
            <w:tcW w:w="500" w:type="dxa"/>
            <w:vAlign w:val="bottom"/>
          </w:tcPr>
          <w:p w:rsidR="00B701ED" w:rsidRDefault="00B701ED">
            <w:pPr>
              <w:rPr>
                <w:sz w:val="12"/>
                <w:szCs w:val="12"/>
              </w:rPr>
            </w:pPr>
          </w:p>
        </w:tc>
        <w:tc>
          <w:tcPr>
            <w:tcW w:w="5240" w:type="dxa"/>
            <w:gridSpan w:val="4"/>
            <w:vMerge w:val="restart"/>
            <w:vAlign w:val="bottom"/>
          </w:tcPr>
          <w:p w:rsidR="00B701ED" w:rsidRDefault="003564B6">
            <w:pPr>
              <w:ind w:left="220"/>
              <w:rPr>
                <w:sz w:val="20"/>
                <w:szCs w:val="20"/>
              </w:rPr>
            </w:pPr>
            <w:r>
              <w:rPr>
                <w:rFonts w:ascii="Courier New" w:eastAsia="Courier New" w:hAnsi="Courier New" w:cs="Courier New"/>
                <w:color w:val="262626"/>
                <w:sz w:val="16"/>
                <w:szCs w:val="16"/>
              </w:rPr>
              <w:t xml:space="preserve">test_steps = </w:t>
            </w:r>
            <w:r>
              <w:rPr>
                <w:rFonts w:ascii="Courier New" w:eastAsia="Courier New" w:hAnsi="Courier New" w:cs="Courier New"/>
                <w:color w:val="262626"/>
                <w:sz w:val="16"/>
                <w:szCs w:val="16"/>
              </w:rPr>
              <w:t>(len(float_data) - 300001 - lookback)</w:t>
            </w:r>
          </w:p>
        </w:tc>
        <w:tc>
          <w:tcPr>
            <w:tcW w:w="280" w:type="dxa"/>
            <w:tcBorders>
              <w:bottom w:val="single" w:sz="8" w:space="0" w:color="656565"/>
              <w:right w:val="single" w:sz="8" w:space="0" w:color="656565"/>
            </w:tcBorders>
            <w:vAlign w:val="bottom"/>
          </w:tcPr>
          <w:p w:rsidR="00B701ED" w:rsidRDefault="00B701ED">
            <w:pPr>
              <w:rPr>
                <w:sz w:val="12"/>
                <w:szCs w:val="12"/>
              </w:rPr>
            </w:pPr>
          </w:p>
        </w:tc>
        <w:tc>
          <w:tcPr>
            <w:tcW w:w="1880" w:type="dxa"/>
            <w:vMerge w:val="restart"/>
            <w:vAlign w:val="bottom"/>
          </w:tcPr>
          <w:p w:rsidR="00B701ED" w:rsidRDefault="003564B6">
            <w:pPr>
              <w:ind w:left="80"/>
              <w:rPr>
                <w:sz w:val="20"/>
                <w:szCs w:val="20"/>
              </w:rPr>
            </w:pPr>
            <w:r>
              <w:rPr>
                <w:rFonts w:ascii="Arial" w:eastAsia="Arial" w:hAnsi="Arial" w:cs="Arial"/>
                <w:b/>
                <w:bCs/>
                <w:color w:val="656565"/>
                <w:w w:val="96"/>
                <w:sz w:val="18"/>
                <w:szCs w:val="18"/>
              </w:rPr>
              <w:t>see the entire test set</w:t>
            </w:r>
          </w:p>
        </w:tc>
        <w:tc>
          <w:tcPr>
            <w:tcW w:w="0" w:type="dxa"/>
            <w:vAlign w:val="bottom"/>
          </w:tcPr>
          <w:p w:rsidR="00B701ED" w:rsidRDefault="00B701ED">
            <w:pPr>
              <w:rPr>
                <w:sz w:val="1"/>
                <w:szCs w:val="1"/>
              </w:rPr>
            </w:pPr>
          </w:p>
        </w:tc>
      </w:tr>
      <w:tr w:rsidR="00B701ED">
        <w:trPr>
          <w:trHeight w:val="56"/>
        </w:trPr>
        <w:tc>
          <w:tcPr>
            <w:tcW w:w="500" w:type="dxa"/>
            <w:vAlign w:val="bottom"/>
          </w:tcPr>
          <w:p w:rsidR="00B701ED" w:rsidRDefault="00B701ED">
            <w:pPr>
              <w:rPr>
                <w:sz w:val="4"/>
                <w:szCs w:val="4"/>
              </w:rPr>
            </w:pPr>
          </w:p>
        </w:tc>
        <w:tc>
          <w:tcPr>
            <w:tcW w:w="5240" w:type="dxa"/>
            <w:gridSpan w:val="4"/>
            <w:vMerge/>
            <w:vAlign w:val="bottom"/>
          </w:tcPr>
          <w:p w:rsidR="00B701ED" w:rsidRDefault="00B701ED">
            <w:pPr>
              <w:rPr>
                <w:sz w:val="4"/>
                <w:szCs w:val="4"/>
              </w:rPr>
            </w:pPr>
          </w:p>
        </w:tc>
        <w:tc>
          <w:tcPr>
            <w:tcW w:w="280" w:type="dxa"/>
            <w:vAlign w:val="bottom"/>
          </w:tcPr>
          <w:p w:rsidR="00B701ED" w:rsidRDefault="00B701ED">
            <w:pPr>
              <w:rPr>
                <w:sz w:val="4"/>
                <w:szCs w:val="4"/>
              </w:rPr>
            </w:pPr>
          </w:p>
        </w:tc>
        <w:tc>
          <w:tcPr>
            <w:tcW w:w="1880" w:type="dxa"/>
            <w:vMerge/>
            <w:vAlign w:val="bottom"/>
          </w:tcPr>
          <w:p w:rsidR="00B701ED" w:rsidRDefault="00B701ED">
            <w:pPr>
              <w:rPr>
                <w:sz w:val="4"/>
                <w:szCs w:val="4"/>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834368" behindDoc="1" locked="0" layoutInCell="0" allowOverlap="1" wp14:anchorId="58B2278D" wp14:editId="45A4296F">
            <wp:simplePos x="0" y="0"/>
            <wp:positionH relativeFrom="column">
              <wp:posOffset>3182620</wp:posOffset>
            </wp:positionH>
            <wp:positionV relativeFrom="paragraph">
              <wp:posOffset>-281940</wp:posOffset>
            </wp:positionV>
            <wp:extent cx="83185" cy="78740"/>
            <wp:effectExtent l="0" t="0" r="0" b="0"/>
            <wp:wrapNone/>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1835392" behindDoc="1" locked="0" layoutInCell="0" allowOverlap="1" wp14:anchorId="45D65FAA" wp14:editId="4C20DC84">
            <wp:simplePos x="0" y="0"/>
            <wp:positionH relativeFrom="column">
              <wp:posOffset>3577590</wp:posOffset>
            </wp:positionH>
            <wp:positionV relativeFrom="paragraph">
              <wp:posOffset>-85725</wp:posOffset>
            </wp:positionV>
            <wp:extent cx="82550" cy="78740"/>
            <wp:effectExtent l="0" t="0" r="0" b="0"/>
            <wp:wrapNone/>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p>
    <w:p w:rsidR="00B701ED" w:rsidRDefault="00B701ED">
      <w:pPr>
        <w:spacing w:line="227"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6.3.3</w:t>
      </w:r>
      <w:r>
        <w:rPr>
          <w:sz w:val="20"/>
          <w:szCs w:val="20"/>
        </w:rPr>
        <w:tab/>
      </w:r>
      <w:r>
        <w:rPr>
          <w:rFonts w:ascii="Arial" w:eastAsia="Arial" w:hAnsi="Arial" w:cs="Arial"/>
          <w:i/>
          <w:iCs/>
          <w:color w:val="476B85"/>
          <w:sz w:val="20"/>
          <w:szCs w:val="20"/>
        </w:rPr>
        <w:t>A common-sense, non-machine-learning baseline</w:t>
      </w:r>
    </w:p>
    <w:p w:rsidR="00B701ED" w:rsidRDefault="00B701ED">
      <w:pPr>
        <w:spacing w:line="101"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Before you start using black-box deep-learning models to solve the temperature-prediction problem, let’s try a simple, </w:t>
      </w:r>
      <w:r>
        <w:rPr>
          <w:rFonts w:eastAsia="Times New Roman"/>
          <w:color w:val="262626"/>
          <w:sz w:val="20"/>
          <w:szCs w:val="20"/>
        </w:rPr>
        <w:t>common-sense approach. It will serve as a sanity check, and it will establish a baseline that you’ll have to beat in order to demonstrate the usefulness of more-advanced machine-learning models. Such common-sense base-lines can be useful when you’re approa</w:t>
      </w:r>
      <w:r>
        <w:rPr>
          <w:rFonts w:eastAsia="Times New Roman"/>
          <w:color w:val="262626"/>
          <w:sz w:val="20"/>
          <w:szCs w:val="20"/>
        </w:rPr>
        <w:t xml:space="preserve">ching a new problem for which there is no known solution (yet). A classic example is that of unbalanced classification tasks, where some classes are much more common than others. If your dataset contains 90% instances of class A and 10% instances of class </w:t>
      </w:r>
      <w:r>
        <w:rPr>
          <w:rFonts w:eastAsia="Times New Roman"/>
          <w:color w:val="262626"/>
          <w:sz w:val="20"/>
          <w:szCs w:val="20"/>
        </w:rPr>
        <w:t>B, then a common-sense approach to the classification task is to always predict “A” when presented with a new sample. Such a classifier is 90% accurate overall, and any learning-based approach should therefore beat this 90% score in order to demonstrate us</w:t>
      </w:r>
      <w:r>
        <w:rPr>
          <w:rFonts w:eastAsia="Times New Roman"/>
          <w:color w:val="262626"/>
          <w:sz w:val="20"/>
          <w:szCs w:val="20"/>
        </w:rPr>
        <w:t>efulness. Sometimes, such elementary baselines can prove surprisingly hard to beat.</w:t>
      </w:r>
    </w:p>
    <w:p w:rsidR="00B701ED" w:rsidRDefault="00B701ED">
      <w:pPr>
        <w:spacing w:line="5" w:lineRule="exact"/>
        <w:rPr>
          <w:sz w:val="20"/>
          <w:szCs w:val="20"/>
        </w:rPr>
      </w:pPr>
    </w:p>
    <w:p w:rsidR="00B701ED" w:rsidRDefault="003564B6">
      <w:pPr>
        <w:spacing w:line="272" w:lineRule="auto"/>
        <w:ind w:left="720" w:firstLine="313"/>
        <w:jc w:val="both"/>
        <w:rPr>
          <w:sz w:val="20"/>
          <w:szCs w:val="20"/>
        </w:rPr>
      </w:pPr>
      <w:r>
        <w:rPr>
          <w:rFonts w:eastAsia="Times New Roman"/>
          <w:color w:val="262626"/>
          <w:sz w:val="20"/>
          <w:szCs w:val="20"/>
        </w:rPr>
        <w:t>In this case, the temperature timeseries can safely be assumed to be continuous (the temperatures tomorrow are likely to be close to the temperatures today) as well as per</w:t>
      </w:r>
      <w:r>
        <w:rPr>
          <w:rFonts w:eastAsia="Times New Roman"/>
          <w:color w:val="262626"/>
          <w:sz w:val="20"/>
          <w:szCs w:val="20"/>
        </w:rPr>
        <w:t>iodical with a daily period. Thus a common-sense approach is to always predict that the temperature 24 hours from now will be equal to the temperature right now. Let’s evaluate this approach, using the mean absolute error (</w:t>
      </w:r>
      <w:r>
        <w:rPr>
          <w:rFonts w:eastAsia="Times New Roman"/>
          <w:color w:val="262626"/>
          <w:sz w:val="18"/>
          <w:szCs w:val="18"/>
        </w:rPr>
        <w:t>MAE</w:t>
      </w:r>
      <w:r>
        <w:rPr>
          <w:rFonts w:eastAsia="Times New Roman"/>
          <w:color w:val="262626"/>
          <w:sz w:val="20"/>
          <w:szCs w:val="20"/>
        </w:rPr>
        <w:t>) metric:</w:t>
      </w:r>
    </w:p>
    <w:p w:rsidR="00B701ED" w:rsidRDefault="00B701ED">
      <w:pPr>
        <w:spacing w:line="127"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np.mean(np.abs(pred</w:t>
      </w:r>
      <w:r>
        <w:rPr>
          <w:rFonts w:ascii="Courier New" w:eastAsia="Courier New" w:hAnsi="Courier New" w:cs="Courier New"/>
          <w:color w:val="262626"/>
          <w:sz w:val="16"/>
          <w:szCs w:val="16"/>
        </w:rPr>
        <w:t>s - targets))</w:t>
      </w:r>
    </w:p>
    <w:p w:rsidR="00B701ED" w:rsidRDefault="00B701ED">
      <w:pPr>
        <w:sectPr w:rsidR="00B701ED">
          <w:pgSz w:w="10620" w:h="13358"/>
          <w:pgMar w:top="503"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45"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320" w:bottom="0" w:left="1140" w:header="0" w:footer="0" w:gutter="0"/>
          <w:cols w:space="720" w:equalWidth="0">
            <w:col w:w="8160"/>
          </w:cols>
        </w:sectPr>
      </w:pPr>
    </w:p>
    <w:p w:rsidR="00B701ED" w:rsidRDefault="00B701ED">
      <w:pPr>
        <w:spacing w:line="38" w:lineRule="exact"/>
        <w:rPr>
          <w:sz w:val="20"/>
          <w:szCs w:val="20"/>
        </w:rPr>
      </w:pPr>
      <w:bookmarkStart w:id="217" w:name="page236"/>
      <w:bookmarkEnd w:id="217"/>
    </w:p>
    <w:tbl>
      <w:tblPr>
        <w:tblW w:w="0" w:type="auto"/>
        <w:tblInd w:w="2560" w:type="dxa"/>
        <w:tblLayout w:type="fixed"/>
        <w:tblCellMar>
          <w:left w:w="0" w:type="dxa"/>
          <w:right w:w="0" w:type="dxa"/>
        </w:tblCellMar>
        <w:tblLook w:val="04A0" w:firstRow="1" w:lastRow="0" w:firstColumn="1" w:lastColumn="0" w:noHBand="0" w:noVBand="1"/>
      </w:tblPr>
      <w:tblGrid>
        <w:gridCol w:w="4180"/>
        <w:gridCol w:w="1420"/>
      </w:tblGrid>
      <w:tr w:rsidR="00B701ED">
        <w:trPr>
          <w:trHeight w:val="210"/>
        </w:trPr>
        <w:tc>
          <w:tcPr>
            <w:tcW w:w="4180" w:type="dxa"/>
            <w:vAlign w:val="bottom"/>
          </w:tcPr>
          <w:p w:rsidR="00B701ED" w:rsidRDefault="003564B6">
            <w:pPr>
              <w:rPr>
                <w:sz w:val="20"/>
                <w:szCs w:val="20"/>
              </w:rPr>
            </w:pPr>
            <w:r>
              <w:rPr>
                <w:rFonts w:eastAsia="Times New Roman"/>
                <w:b/>
                <w:bCs/>
                <w:i/>
                <w:iCs/>
                <w:color w:val="656565"/>
                <w:sz w:val="18"/>
                <w:szCs w:val="18"/>
              </w:rPr>
              <w:t>Advanced use of recurrent neural networks</w:t>
            </w:r>
          </w:p>
        </w:tc>
        <w:tc>
          <w:tcPr>
            <w:tcW w:w="1420" w:type="dxa"/>
            <w:vAlign w:val="bottom"/>
          </w:tcPr>
          <w:p w:rsidR="00B701ED" w:rsidRDefault="003564B6">
            <w:pPr>
              <w:jc w:val="right"/>
              <w:rPr>
                <w:sz w:val="20"/>
                <w:szCs w:val="20"/>
              </w:rPr>
            </w:pPr>
            <w:r>
              <w:rPr>
                <w:rFonts w:eastAsia="Times New Roman"/>
                <w:b/>
                <w:bCs/>
                <w:color w:val="656565"/>
                <w:sz w:val="18"/>
                <w:szCs w:val="18"/>
              </w:rPr>
              <w:t>213</w:t>
            </w:r>
          </w:p>
        </w:tc>
      </w:tr>
    </w:tbl>
    <w:p w:rsidR="00B701ED" w:rsidRDefault="00B701ED">
      <w:pPr>
        <w:spacing w:line="318" w:lineRule="exact"/>
        <w:rPr>
          <w:sz w:val="20"/>
          <w:szCs w:val="20"/>
        </w:rPr>
      </w:pPr>
    </w:p>
    <w:p w:rsidR="00B701ED" w:rsidRDefault="003564B6">
      <w:pPr>
        <w:ind w:left="720"/>
        <w:rPr>
          <w:sz w:val="20"/>
          <w:szCs w:val="20"/>
        </w:rPr>
      </w:pPr>
      <w:r>
        <w:rPr>
          <w:rFonts w:eastAsia="Times New Roman"/>
          <w:color w:val="262626"/>
          <w:sz w:val="20"/>
          <w:szCs w:val="20"/>
        </w:rPr>
        <w:t>Here’s the evaluation loop.</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836416" behindDoc="1" locked="0" layoutInCell="0" allowOverlap="1" wp14:anchorId="23B8930A" wp14:editId="7AEDAD5D">
                <wp:simplePos x="0" y="0"/>
                <wp:positionH relativeFrom="column">
                  <wp:posOffset>456565</wp:posOffset>
                </wp:positionH>
                <wp:positionV relativeFrom="paragraph">
                  <wp:posOffset>137160</wp:posOffset>
                </wp:positionV>
                <wp:extent cx="4725035" cy="177165"/>
                <wp:effectExtent l="0" t="0" r="0" b="0"/>
                <wp:wrapNone/>
                <wp:docPr id="808" name="Shape 8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808" o:spid="_x0000_s1833" style="position:absolute;margin-left:35.95pt;margin-top:10.8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7"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6.35</w:t>
      </w:r>
      <w:r>
        <w:rPr>
          <w:sz w:val="20"/>
          <w:szCs w:val="20"/>
        </w:rPr>
        <w:tab/>
      </w:r>
      <w:r>
        <w:rPr>
          <w:rFonts w:ascii="Arial" w:eastAsia="Arial" w:hAnsi="Arial" w:cs="Arial"/>
          <w:color w:val="FFFFFF"/>
          <w:sz w:val="17"/>
          <w:szCs w:val="17"/>
        </w:rPr>
        <w:t>Computing the common-sense baseline MAE</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def evaluate_naive_method():</w:t>
      </w:r>
    </w:p>
    <w:p w:rsidR="00B701ED" w:rsidRDefault="00B701ED">
      <w:pPr>
        <w:spacing w:line="18"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batch_maes = []</w:t>
      </w:r>
    </w:p>
    <w:p w:rsidR="00B701ED" w:rsidRDefault="00B701ED">
      <w:pPr>
        <w:spacing w:line="19"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for step in range(val_steps):</w:t>
      </w:r>
    </w:p>
    <w:p w:rsidR="00B701ED" w:rsidRDefault="00B701ED">
      <w:pPr>
        <w:spacing w:line="19" w:lineRule="exact"/>
        <w:rPr>
          <w:sz w:val="20"/>
          <w:szCs w:val="20"/>
        </w:rPr>
      </w:pPr>
    </w:p>
    <w:p w:rsidR="00B701ED" w:rsidRDefault="003564B6">
      <w:pPr>
        <w:ind w:left="1480"/>
        <w:rPr>
          <w:sz w:val="20"/>
          <w:szCs w:val="20"/>
        </w:rPr>
      </w:pPr>
      <w:r>
        <w:rPr>
          <w:rFonts w:ascii="Courier New" w:eastAsia="Courier New" w:hAnsi="Courier New" w:cs="Courier New"/>
          <w:color w:val="262626"/>
          <w:sz w:val="16"/>
          <w:szCs w:val="16"/>
        </w:rPr>
        <w:t>samples, targets = next(val_gen)</w:t>
      </w:r>
    </w:p>
    <w:p w:rsidR="00B701ED" w:rsidRDefault="00B701ED">
      <w:pPr>
        <w:spacing w:line="18" w:lineRule="exact"/>
        <w:rPr>
          <w:sz w:val="20"/>
          <w:szCs w:val="20"/>
        </w:rPr>
      </w:pPr>
    </w:p>
    <w:p w:rsidR="00B701ED" w:rsidRDefault="003564B6">
      <w:pPr>
        <w:ind w:left="1480"/>
        <w:rPr>
          <w:sz w:val="20"/>
          <w:szCs w:val="20"/>
        </w:rPr>
      </w:pPr>
      <w:r>
        <w:rPr>
          <w:rFonts w:ascii="Courier New" w:eastAsia="Courier New" w:hAnsi="Courier New" w:cs="Courier New"/>
          <w:color w:val="262626"/>
          <w:sz w:val="16"/>
          <w:szCs w:val="16"/>
        </w:rPr>
        <w:t>preds = samples[:, -1, 1]</w:t>
      </w:r>
    </w:p>
    <w:p w:rsidR="00B701ED" w:rsidRDefault="00B701ED">
      <w:pPr>
        <w:spacing w:line="19" w:lineRule="exact"/>
        <w:rPr>
          <w:sz w:val="20"/>
          <w:szCs w:val="20"/>
        </w:rPr>
      </w:pPr>
    </w:p>
    <w:p w:rsidR="00B701ED" w:rsidRDefault="003564B6">
      <w:pPr>
        <w:ind w:left="1480"/>
        <w:rPr>
          <w:sz w:val="20"/>
          <w:szCs w:val="20"/>
        </w:rPr>
      </w:pPr>
      <w:r>
        <w:rPr>
          <w:rFonts w:ascii="Courier New" w:eastAsia="Courier New" w:hAnsi="Courier New" w:cs="Courier New"/>
          <w:color w:val="262626"/>
          <w:sz w:val="16"/>
          <w:szCs w:val="16"/>
        </w:rPr>
        <w:t>mae = np.mean(np.abs(preds - targets))</w:t>
      </w:r>
    </w:p>
    <w:p w:rsidR="00B701ED" w:rsidRDefault="00B701ED">
      <w:pPr>
        <w:spacing w:line="19" w:lineRule="exact"/>
        <w:rPr>
          <w:sz w:val="20"/>
          <w:szCs w:val="20"/>
        </w:rPr>
      </w:pPr>
    </w:p>
    <w:p w:rsidR="00B701ED" w:rsidRDefault="003564B6">
      <w:pPr>
        <w:ind w:left="1480"/>
        <w:rPr>
          <w:sz w:val="20"/>
          <w:szCs w:val="20"/>
        </w:rPr>
      </w:pPr>
      <w:r>
        <w:rPr>
          <w:rFonts w:ascii="Courier New" w:eastAsia="Courier New" w:hAnsi="Courier New" w:cs="Courier New"/>
          <w:color w:val="262626"/>
          <w:sz w:val="16"/>
          <w:szCs w:val="16"/>
        </w:rPr>
        <w:t>batch_maes.append(mae)</w:t>
      </w:r>
    </w:p>
    <w:p w:rsidR="00B701ED" w:rsidRDefault="00B701ED">
      <w:pPr>
        <w:spacing w:line="18"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print(np.mean(batch_maes))</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evaluate_naive_method()</w:t>
      </w:r>
    </w:p>
    <w:p w:rsidR="00B701ED" w:rsidRDefault="00B701ED">
      <w:pPr>
        <w:spacing w:line="249" w:lineRule="exact"/>
        <w:rPr>
          <w:sz w:val="20"/>
          <w:szCs w:val="20"/>
        </w:rPr>
      </w:pPr>
    </w:p>
    <w:p w:rsidR="00B701ED" w:rsidRDefault="003564B6">
      <w:pPr>
        <w:spacing w:line="268" w:lineRule="auto"/>
        <w:ind w:left="720"/>
        <w:jc w:val="both"/>
        <w:rPr>
          <w:sz w:val="20"/>
          <w:szCs w:val="20"/>
        </w:rPr>
      </w:pPr>
      <w:r>
        <w:rPr>
          <w:rFonts w:eastAsia="Times New Roman"/>
          <w:color w:val="262626"/>
          <w:sz w:val="20"/>
          <w:szCs w:val="20"/>
        </w:rPr>
        <w:t xml:space="preserve">This yields an </w:t>
      </w:r>
      <w:r>
        <w:rPr>
          <w:rFonts w:eastAsia="Times New Roman"/>
          <w:color w:val="262626"/>
          <w:sz w:val="18"/>
          <w:szCs w:val="18"/>
        </w:rPr>
        <w:t>MAE</w:t>
      </w:r>
      <w:r>
        <w:rPr>
          <w:rFonts w:eastAsia="Times New Roman"/>
          <w:color w:val="262626"/>
          <w:sz w:val="20"/>
          <w:szCs w:val="20"/>
        </w:rPr>
        <w:t xml:space="preserve"> of 0.29. Be</w:t>
      </w:r>
      <w:r>
        <w:rPr>
          <w:rFonts w:eastAsia="Times New Roman"/>
          <w:color w:val="262626"/>
          <w:sz w:val="20"/>
          <w:szCs w:val="20"/>
        </w:rPr>
        <w:t xml:space="preserve">cause the temperature data has been normalized to be centered on 0 and have a standard deviation of 1, this number isn’t immediately inter-pretable. It translates to an average absolute error of 0.29 × </w:t>
      </w:r>
      <w:r>
        <w:rPr>
          <w:rFonts w:ascii="Courier New" w:eastAsia="Courier New" w:hAnsi="Courier New" w:cs="Courier New"/>
          <w:color w:val="262626"/>
          <w:sz w:val="18"/>
          <w:szCs w:val="18"/>
        </w:rPr>
        <w:t>temperature_std</w:t>
      </w:r>
      <w:r>
        <w:rPr>
          <w:rFonts w:eastAsia="Times New Roman"/>
          <w:color w:val="262626"/>
          <w:sz w:val="20"/>
          <w:szCs w:val="20"/>
        </w:rPr>
        <w:t xml:space="preserve"> degrees Celsius: 2.57˚C.</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837440" behindDoc="1" locked="0" layoutInCell="0" allowOverlap="1" wp14:anchorId="0B20B49C" wp14:editId="00BD86D6">
                <wp:simplePos x="0" y="0"/>
                <wp:positionH relativeFrom="column">
                  <wp:posOffset>456565</wp:posOffset>
                </wp:positionH>
                <wp:positionV relativeFrom="paragraph">
                  <wp:posOffset>118745</wp:posOffset>
                </wp:positionV>
                <wp:extent cx="4725035" cy="176530"/>
                <wp:effectExtent l="0" t="0" r="0" b="0"/>
                <wp:wrapNone/>
                <wp:docPr id="809" name="Shape 8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809" o:spid="_x0000_s1834" style="position:absolute;margin-left:35.95pt;margin-top:9.3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8"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 xml:space="preserve">Listing </w:t>
      </w:r>
      <w:r>
        <w:rPr>
          <w:rFonts w:ascii="Arial" w:eastAsia="Arial" w:hAnsi="Arial" w:cs="Arial"/>
          <w:color w:val="FFFFFF"/>
          <w:sz w:val="18"/>
          <w:szCs w:val="18"/>
        </w:rPr>
        <w:t>6.36</w:t>
      </w:r>
      <w:r>
        <w:rPr>
          <w:rFonts w:ascii="Arial" w:eastAsia="Arial" w:hAnsi="Arial" w:cs="Arial"/>
          <w:color w:val="FFFFFF"/>
          <w:sz w:val="18"/>
          <w:szCs w:val="18"/>
        </w:rPr>
        <w:tab/>
        <w:t>Converting the MAE back to a Celsius error</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celsius_mae = 0.29 * std[1]</w:t>
      </w:r>
    </w:p>
    <w:p w:rsidR="00B701ED" w:rsidRDefault="00B701ED">
      <w:pPr>
        <w:spacing w:line="249" w:lineRule="exact"/>
        <w:rPr>
          <w:sz w:val="20"/>
          <w:szCs w:val="20"/>
        </w:rPr>
      </w:pPr>
    </w:p>
    <w:p w:rsidR="00B701ED" w:rsidRDefault="003564B6">
      <w:pPr>
        <w:spacing w:line="274" w:lineRule="auto"/>
        <w:ind w:left="720"/>
        <w:jc w:val="both"/>
        <w:rPr>
          <w:sz w:val="20"/>
          <w:szCs w:val="20"/>
        </w:rPr>
      </w:pPr>
      <w:r>
        <w:rPr>
          <w:rFonts w:eastAsia="Times New Roman"/>
          <w:color w:val="262626"/>
          <w:sz w:val="20"/>
          <w:szCs w:val="20"/>
        </w:rPr>
        <w:t>That’s a fairly large average absolute error. Now the game is to use your knowledge of deep learning to do better.</w:t>
      </w:r>
    </w:p>
    <w:p w:rsidR="00B701ED" w:rsidRDefault="00B701ED">
      <w:pPr>
        <w:spacing w:line="172"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6.3.4</w:t>
      </w:r>
      <w:r>
        <w:rPr>
          <w:sz w:val="20"/>
          <w:szCs w:val="20"/>
        </w:rPr>
        <w:tab/>
      </w:r>
      <w:r>
        <w:rPr>
          <w:rFonts w:ascii="Arial" w:eastAsia="Arial" w:hAnsi="Arial" w:cs="Arial"/>
          <w:i/>
          <w:iCs/>
          <w:color w:val="476B85"/>
          <w:sz w:val="20"/>
          <w:szCs w:val="20"/>
        </w:rPr>
        <w:t>A basic machine-learning approach</w:t>
      </w:r>
    </w:p>
    <w:p w:rsidR="00B701ED" w:rsidRDefault="00B701ED">
      <w:pPr>
        <w:spacing w:line="101"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In the same way that it’s useful to establish a common-sense baseline before trying machine-learning approaches, it’s useful to try simple, cheap machine-learning mod-els (such as small, densely connected networks) before looking into complicated and compu</w:t>
      </w:r>
      <w:r>
        <w:rPr>
          <w:rFonts w:eastAsia="Times New Roman"/>
          <w:color w:val="262626"/>
          <w:sz w:val="20"/>
          <w:szCs w:val="20"/>
        </w:rPr>
        <w:t xml:space="preserve">tationally expensive models such as </w:t>
      </w:r>
      <w:r>
        <w:rPr>
          <w:rFonts w:eastAsia="Times New Roman"/>
          <w:color w:val="262626"/>
          <w:sz w:val="18"/>
          <w:szCs w:val="18"/>
        </w:rPr>
        <w:t>RNN</w:t>
      </w:r>
      <w:r>
        <w:rPr>
          <w:rFonts w:eastAsia="Times New Roman"/>
          <w:color w:val="262626"/>
          <w:sz w:val="20"/>
          <w:szCs w:val="20"/>
        </w:rPr>
        <w:t>s. This is the best way to make sure any further complexity you throw at the problem is legitimate and delivers real benefits.</w:t>
      </w:r>
    </w:p>
    <w:p w:rsidR="00B701ED" w:rsidRDefault="00B701ED">
      <w:pPr>
        <w:spacing w:line="2" w:lineRule="exact"/>
        <w:rPr>
          <w:sz w:val="20"/>
          <w:szCs w:val="20"/>
        </w:rPr>
      </w:pPr>
    </w:p>
    <w:p w:rsidR="00B701ED" w:rsidRDefault="003564B6">
      <w:pPr>
        <w:spacing w:line="266" w:lineRule="auto"/>
        <w:ind w:left="720" w:firstLine="313"/>
        <w:jc w:val="both"/>
        <w:rPr>
          <w:sz w:val="20"/>
          <w:szCs w:val="20"/>
        </w:rPr>
      </w:pPr>
      <w:r>
        <w:rPr>
          <w:rFonts w:eastAsia="Times New Roman"/>
          <w:color w:val="262626"/>
          <w:sz w:val="20"/>
          <w:szCs w:val="20"/>
        </w:rPr>
        <w:t>The following listing shows a fully connected model that starts by flattening the data an</w:t>
      </w:r>
      <w:r>
        <w:rPr>
          <w:rFonts w:eastAsia="Times New Roman"/>
          <w:color w:val="262626"/>
          <w:sz w:val="20"/>
          <w:szCs w:val="20"/>
        </w:rPr>
        <w:t xml:space="preserve">d then runs it through two </w:t>
      </w:r>
      <w:r>
        <w:rPr>
          <w:rFonts w:ascii="Courier New" w:eastAsia="Courier New" w:hAnsi="Courier New" w:cs="Courier New"/>
          <w:color w:val="262626"/>
          <w:sz w:val="18"/>
          <w:szCs w:val="18"/>
        </w:rPr>
        <w:t>Dense</w:t>
      </w:r>
      <w:r>
        <w:rPr>
          <w:rFonts w:eastAsia="Times New Roman"/>
          <w:color w:val="262626"/>
          <w:sz w:val="20"/>
          <w:szCs w:val="20"/>
        </w:rPr>
        <w:t xml:space="preserve"> layers. Note the lack of activation function on the last </w:t>
      </w:r>
      <w:r>
        <w:rPr>
          <w:rFonts w:ascii="Courier New" w:eastAsia="Courier New" w:hAnsi="Courier New" w:cs="Courier New"/>
          <w:color w:val="262626"/>
          <w:sz w:val="18"/>
          <w:szCs w:val="18"/>
        </w:rPr>
        <w:t>Dense</w:t>
      </w:r>
      <w:r>
        <w:rPr>
          <w:rFonts w:eastAsia="Times New Roman"/>
          <w:color w:val="262626"/>
          <w:sz w:val="20"/>
          <w:szCs w:val="20"/>
        </w:rPr>
        <w:t xml:space="preserve"> layer, which is typical for a regression problem. You use </w:t>
      </w:r>
      <w:r>
        <w:rPr>
          <w:rFonts w:eastAsia="Times New Roman"/>
          <w:color w:val="262626"/>
          <w:sz w:val="18"/>
          <w:szCs w:val="18"/>
        </w:rPr>
        <w:t>MAE</w:t>
      </w:r>
      <w:r>
        <w:rPr>
          <w:rFonts w:eastAsia="Times New Roman"/>
          <w:color w:val="262626"/>
          <w:sz w:val="20"/>
          <w:szCs w:val="20"/>
        </w:rPr>
        <w:t xml:space="preserve"> as the loss. Because you evaluate on the exact same data and with the exact same metric you did wi</w:t>
      </w:r>
      <w:r>
        <w:rPr>
          <w:rFonts w:eastAsia="Times New Roman"/>
          <w:color w:val="262626"/>
          <w:sz w:val="20"/>
          <w:szCs w:val="20"/>
        </w:rPr>
        <w:t>th the common-sense approach, the results will be directly comparable.</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838464" behindDoc="1" locked="0" layoutInCell="0" allowOverlap="1" wp14:anchorId="01EA8222" wp14:editId="1C8F0349">
                <wp:simplePos x="0" y="0"/>
                <wp:positionH relativeFrom="column">
                  <wp:posOffset>456565</wp:posOffset>
                </wp:positionH>
                <wp:positionV relativeFrom="paragraph">
                  <wp:posOffset>119380</wp:posOffset>
                </wp:positionV>
                <wp:extent cx="4725035" cy="175895"/>
                <wp:effectExtent l="0" t="0" r="0" b="0"/>
                <wp:wrapNone/>
                <wp:docPr id="810" name="Shape 8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5895"/>
                        </a:xfrm>
                        <a:prstGeom prst="rect">
                          <a:avLst/>
                        </a:prstGeom>
                        <a:solidFill>
                          <a:srgbClr val="70A6CC"/>
                        </a:solidFill>
                      </wps:spPr>
                      <wps:bodyPr/>
                    </wps:wsp>
                  </a:graphicData>
                </a:graphic>
              </wp:anchor>
            </w:drawing>
          </mc:Choice>
          <mc:Fallback>
            <w:pict>
              <v:rect id="Shape 810" o:spid="_x0000_s1835" style="position:absolute;margin-left:35.95pt;margin-top:9.4pt;width:372.05pt;height:13.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8"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6.37</w:t>
      </w:r>
      <w:r>
        <w:rPr>
          <w:rFonts w:ascii="Arial" w:eastAsia="Arial" w:hAnsi="Arial" w:cs="Arial"/>
          <w:color w:val="FFFFFF"/>
          <w:sz w:val="18"/>
          <w:szCs w:val="18"/>
        </w:rPr>
        <w:tab/>
        <w:t>Training and evaluating a densely connected model</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keras.models import Sequential</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 import layers</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keras.optimizers import RMSprop</w:t>
      </w:r>
    </w:p>
    <w:p w:rsidR="00B701ED" w:rsidRDefault="00B701ED">
      <w:pPr>
        <w:spacing w:line="13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 xml:space="preserve">model = </w:t>
      </w:r>
      <w:r>
        <w:rPr>
          <w:rFonts w:ascii="Courier New" w:eastAsia="Courier New" w:hAnsi="Courier New" w:cs="Courier New"/>
          <w:color w:val="262626"/>
          <w:sz w:val="16"/>
          <w:szCs w:val="16"/>
        </w:rPr>
        <w:t>Sequential()</w:t>
      </w:r>
    </w:p>
    <w:p w:rsidR="00B701ED" w:rsidRDefault="00B701ED">
      <w:pPr>
        <w:spacing w:line="30" w:lineRule="exact"/>
        <w:rPr>
          <w:sz w:val="20"/>
          <w:szCs w:val="20"/>
        </w:rPr>
      </w:pPr>
    </w:p>
    <w:p w:rsidR="00B701ED" w:rsidRDefault="003564B6">
      <w:pPr>
        <w:ind w:left="720"/>
        <w:rPr>
          <w:sz w:val="20"/>
          <w:szCs w:val="20"/>
        </w:rPr>
      </w:pPr>
      <w:r>
        <w:rPr>
          <w:rFonts w:ascii="Courier New" w:eastAsia="Courier New" w:hAnsi="Courier New" w:cs="Courier New"/>
          <w:color w:val="262626"/>
          <w:sz w:val="15"/>
          <w:szCs w:val="15"/>
        </w:rPr>
        <w:t>model.add(layers.Flatten(input_shape=(lookback // step, float_data.shape[-1])))</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model.add(layers.Dense(32, activation='relu'))</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model.add(layers.Dense(1))</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52"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218" w:name="page237"/>
      <w:bookmarkEnd w:id="218"/>
    </w:p>
    <w:p w:rsidR="00B701ED" w:rsidRDefault="003564B6">
      <w:pPr>
        <w:tabs>
          <w:tab w:val="left" w:pos="2320"/>
          <w:tab w:val="left" w:pos="3200"/>
        </w:tabs>
        <w:rPr>
          <w:sz w:val="20"/>
          <w:szCs w:val="20"/>
        </w:rPr>
      </w:pPr>
      <w:r>
        <w:rPr>
          <w:rFonts w:eastAsia="Times New Roman"/>
          <w:b/>
          <w:bCs/>
          <w:color w:val="656565"/>
          <w:sz w:val="18"/>
          <w:szCs w:val="18"/>
        </w:rPr>
        <w:t>214</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6</w:t>
      </w:r>
      <w:r>
        <w:rPr>
          <w:sz w:val="20"/>
          <w:szCs w:val="20"/>
        </w:rPr>
        <w:tab/>
      </w:r>
      <w:r>
        <w:rPr>
          <w:rFonts w:eastAsia="Times New Roman"/>
          <w:b/>
          <w:bCs/>
          <w:i/>
          <w:iCs/>
          <w:color w:val="656565"/>
          <w:sz w:val="16"/>
          <w:szCs w:val="16"/>
        </w:rPr>
        <w:t>Deep learning for text and sequences</w:t>
      </w:r>
    </w:p>
    <w:p w:rsidR="00B701ED" w:rsidRDefault="00B701ED">
      <w:pPr>
        <w:spacing w:line="353"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model.compile(optimizer=RMSprop(), loss='mae')</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history = model.fit_generator(train_gen,</w:t>
      </w:r>
    </w:p>
    <w:p w:rsidR="00B701ED" w:rsidRDefault="00B701ED">
      <w:pPr>
        <w:spacing w:line="19" w:lineRule="exact"/>
        <w:rPr>
          <w:sz w:val="20"/>
          <w:szCs w:val="20"/>
        </w:rPr>
      </w:pPr>
    </w:p>
    <w:p w:rsidR="00B701ED" w:rsidRDefault="003564B6">
      <w:pPr>
        <w:ind w:left="3500"/>
        <w:rPr>
          <w:sz w:val="20"/>
          <w:szCs w:val="20"/>
        </w:rPr>
      </w:pPr>
      <w:r>
        <w:rPr>
          <w:rFonts w:ascii="Courier New" w:eastAsia="Courier New" w:hAnsi="Courier New" w:cs="Courier New"/>
          <w:color w:val="262626"/>
          <w:sz w:val="16"/>
          <w:szCs w:val="16"/>
        </w:rPr>
        <w:t>steps_per_epoch=500,</w:t>
      </w:r>
    </w:p>
    <w:p w:rsidR="00B701ED" w:rsidRDefault="00B701ED">
      <w:pPr>
        <w:spacing w:line="19" w:lineRule="exact"/>
        <w:rPr>
          <w:sz w:val="20"/>
          <w:szCs w:val="20"/>
        </w:rPr>
      </w:pPr>
    </w:p>
    <w:p w:rsidR="00B701ED" w:rsidRDefault="003564B6">
      <w:pPr>
        <w:ind w:left="3500"/>
        <w:rPr>
          <w:sz w:val="20"/>
          <w:szCs w:val="20"/>
        </w:rPr>
      </w:pPr>
      <w:r>
        <w:rPr>
          <w:rFonts w:ascii="Courier New" w:eastAsia="Courier New" w:hAnsi="Courier New" w:cs="Courier New"/>
          <w:color w:val="262626"/>
          <w:sz w:val="16"/>
          <w:szCs w:val="16"/>
        </w:rPr>
        <w:t>epochs=20,</w:t>
      </w:r>
    </w:p>
    <w:p w:rsidR="00B701ED" w:rsidRDefault="00B701ED">
      <w:pPr>
        <w:spacing w:line="18" w:lineRule="exact"/>
        <w:rPr>
          <w:sz w:val="20"/>
          <w:szCs w:val="20"/>
        </w:rPr>
      </w:pPr>
    </w:p>
    <w:p w:rsidR="00B701ED" w:rsidRDefault="003564B6">
      <w:pPr>
        <w:ind w:left="3500"/>
        <w:rPr>
          <w:sz w:val="20"/>
          <w:szCs w:val="20"/>
        </w:rPr>
      </w:pPr>
      <w:r>
        <w:rPr>
          <w:rFonts w:ascii="Courier New" w:eastAsia="Courier New" w:hAnsi="Courier New" w:cs="Courier New"/>
          <w:color w:val="262626"/>
          <w:sz w:val="16"/>
          <w:szCs w:val="16"/>
        </w:rPr>
        <w:t>validation_data=val_gen,</w:t>
      </w:r>
    </w:p>
    <w:p w:rsidR="00B701ED" w:rsidRDefault="00B701ED">
      <w:pPr>
        <w:spacing w:line="19" w:lineRule="exact"/>
        <w:rPr>
          <w:sz w:val="20"/>
          <w:szCs w:val="20"/>
        </w:rPr>
      </w:pPr>
    </w:p>
    <w:p w:rsidR="00B701ED" w:rsidRDefault="003564B6">
      <w:pPr>
        <w:ind w:left="3500"/>
        <w:rPr>
          <w:sz w:val="20"/>
          <w:szCs w:val="20"/>
        </w:rPr>
      </w:pPr>
      <w:r>
        <w:rPr>
          <w:rFonts w:ascii="Courier New" w:eastAsia="Courier New" w:hAnsi="Courier New" w:cs="Courier New"/>
          <w:color w:val="262626"/>
          <w:sz w:val="16"/>
          <w:szCs w:val="16"/>
        </w:rPr>
        <w:t>validation_steps=val_steps)</w:t>
      </w:r>
    </w:p>
    <w:p w:rsidR="00B701ED" w:rsidRDefault="00B701ED">
      <w:pPr>
        <w:spacing w:line="129" w:lineRule="exact"/>
        <w:rPr>
          <w:sz w:val="20"/>
          <w:szCs w:val="20"/>
        </w:rPr>
      </w:pPr>
    </w:p>
    <w:p w:rsidR="00B701ED" w:rsidRDefault="003564B6">
      <w:pPr>
        <w:ind w:left="720"/>
        <w:rPr>
          <w:sz w:val="20"/>
          <w:szCs w:val="20"/>
        </w:rPr>
      </w:pPr>
      <w:r>
        <w:rPr>
          <w:rFonts w:eastAsia="Times New Roman"/>
          <w:color w:val="262626"/>
          <w:sz w:val="20"/>
          <w:szCs w:val="20"/>
        </w:rPr>
        <w:t xml:space="preserve">Let’s display the loss curves for </w:t>
      </w:r>
      <w:r>
        <w:rPr>
          <w:rFonts w:eastAsia="Times New Roman"/>
          <w:color w:val="262626"/>
          <w:sz w:val="20"/>
          <w:szCs w:val="20"/>
        </w:rPr>
        <w:t>validation and training (see figure 6.20).</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839488" behindDoc="1" locked="0" layoutInCell="0" allowOverlap="1" wp14:anchorId="357DB796" wp14:editId="32F8B931">
                <wp:simplePos x="0" y="0"/>
                <wp:positionH relativeFrom="column">
                  <wp:posOffset>456565</wp:posOffset>
                </wp:positionH>
                <wp:positionV relativeFrom="paragraph">
                  <wp:posOffset>137160</wp:posOffset>
                </wp:positionV>
                <wp:extent cx="4725035" cy="177165"/>
                <wp:effectExtent l="0" t="0" r="0" b="0"/>
                <wp:wrapNone/>
                <wp:docPr id="811" name="Shape 8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811" o:spid="_x0000_s1836" style="position:absolute;margin-left:35.95pt;margin-top:10.8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7"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6.38</w:t>
      </w:r>
      <w:r>
        <w:rPr>
          <w:rFonts w:ascii="Arial" w:eastAsia="Arial" w:hAnsi="Arial" w:cs="Arial"/>
          <w:color w:val="FFFFFF"/>
          <w:sz w:val="18"/>
          <w:szCs w:val="18"/>
        </w:rPr>
        <w:tab/>
        <w:t>Plotting results</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import matplotlib.pyplot as plt</w:t>
      </w:r>
    </w:p>
    <w:p w:rsidR="00B701ED" w:rsidRDefault="00B701ED">
      <w:pPr>
        <w:spacing w:line="13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loss = history.history['loss']</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val_loss = history.history['val_loss']</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epochs = range(1, len(loss) + 1)</w:t>
      </w:r>
    </w:p>
    <w:p w:rsidR="00B701ED" w:rsidRDefault="00B701ED">
      <w:pPr>
        <w:spacing w:line="13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plt.figure()</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 xml:space="preserve">plt.plot(epochs, loss, </w:t>
      </w:r>
      <w:r>
        <w:rPr>
          <w:rFonts w:ascii="Courier New" w:eastAsia="Courier New" w:hAnsi="Courier New" w:cs="Courier New"/>
          <w:color w:val="262626"/>
          <w:sz w:val="16"/>
          <w:szCs w:val="16"/>
        </w:rPr>
        <w:t>'bo', label='Training loss')</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plt.plot(epochs, val_loss, 'b', label='Validation loss')</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plt.title('Training and validation loss')</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plt.legend()</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plt.show()</w:t>
      </w:r>
    </w:p>
    <w:p w:rsidR="00B701ED" w:rsidRDefault="003564B6">
      <w:pPr>
        <w:spacing w:line="20" w:lineRule="exact"/>
        <w:rPr>
          <w:sz w:val="20"/>
          <w:szCs w:val="20"/>
        </w:rPr>
      </w:pPr>
      <w:r>
        <w:rPr>
          <w:noProof/>
          <w:sz w:val="20"/>
          <w:szCs w:val="20"/>
        </w:rPr>
        <w:drawing>
          <wp:anchor distT="0" distB="0" distL="114300" distR="114300" simplePos="0" relativeHeight="251840512" behindDoc="1" locked="0" layoutInCell="0" allowOverlap="1" wp14:anchorId="0AE557BC" wp14:editId="1B636CFD">
            <wp:simplePos x="0" y="0"/>
            <wp:positionH relativeFrom="column">
              <wp:posOffset>456565</wp:posOffset>
            </wp:positionH>
            <wp:positionV relativeFrom="paragraph">
              <wp:posOffset>45720</wp:posOffset>
            </wp:positionV>
            <wp:extent cx="3054985" cy="2133600"/>
            <wp:effectExtent l="0" t="0" r="0" b="0"/>
            <wp:wrapNone/>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279">
                      <a:extLst/>
                    </a:blip>
                    <a:srcRect/>
                    <a:stretch>
                      <a:fillRect/>
                    </a:stretch>
                  </pic:blipFill>
                  <pic:spPr bwMode="auto">
                    <a:xfrm>
                      <a:off x="0" y="0"/>
                      <a:ext cx="3054985" cy="213360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39" w:lineRule="exact"/>
        <w:rPr>
          <w:sz w:val="20"/>
          <w:szCs w:val="20"/>
        </w:rPr>
      </w:pPr>
    </w:p>
    <w:p w:rsidR="00B701ED" w:rsidRDefault="003564B6">
      <w:pPr>
        <w:tabs>
          <w:tab w:val="left" w:pos="6240"/>
        </w:tabs>
        <w:ind w:left="5260"/>
        <w:rPr>
          <w:sz w:val="20"/>
          <w:szCs w:val="20"/>
        </w:rPr>
      </w:pPr>
      <w:r>
        <w:rPr>
          <w:rFonts w:ascii="Arial" w:eastAsia="Arial" w:hAnsi="Arial" w:cs="Arial"/>
          <w:color w:val="656565"/>
          <w:sz w:val="16"/>
          <w:szCs w:val="16"/>
        </w:rPr>
        <w:t>Figure 6.20</w:t>
      </w:r>
      <w:r>
        <w:rPr>
          <w:rFonts w:ascii="Arial" w:eastAsia="Arial" w:hAnsi="Arial" w:cs="Arial"/>
          <w:color w:val="656565"/>
          <w:sz w:val="16"/>
          <w:szCs w:val="16"/>
        </w:rPr>
        <w:tab/>
        <w:t>Training and validation</w:t>
      </w:r>
    </w:p>
    <w:p w:rsidR="00B701ED" w:rsidRDefault="00B701ED">
      <w:pPr>
        <w:spacing w:line="15" w:lineRule="exact"/>
        <w:rPr>
          <w:sz w:val="20"/>
          <w:szCs w:val="20"/>
        </w:rPr>
      </w:pPr>
    </w:p>
    <w:p w:rsidR="00B701ED" w:rsidRDefault="003564B6">
      <w:pPr>
        <w:ind w:left="5260"/>
        <w:rPr>
          <w:sz w:val="20"/>
          <w:szCs w:val="20"/>
        </w:rPr>
      </w:pPr>
      <w:r>
        <w:rPr>
          <w:rFonts w:ascii="Arial" w:eastAsia="Arial" w:hAnsi="Arial" w:cs="Arial"/>
          <w:color w:val="656565"/>
          <w:sz w:val="16"/>
          <w:szCs w:val="16"/>
        </w:rPr>
        <w:t>loss on the Jena temperature-</w:t>
      </w:r>
    </w:p>
    <w:p w:rsidR="00B701ED" w:rsidRDefault="00B701ED">
      <w:pPr>
        <w:spacing w:line="16" w:lineRule="exact"/>
        <w:rPr>
          <w:sz w:val="20"/>
          <w:szCs w:val="20"/>
        </w:rPr>
      </w:pPr>
    </w:p>
    <w:p w:rsidR="00B701ED" w:rsidRDefault="003564B6">
      <w:pPr>
        <w:ind w:left="5260"/>
        <w:rPr>
          <w:sz w:val="20"/>
          <w:szCs w:val="20"/>
        </w:rPr>
      </w:pPr>
      <w:r>
        <w:rPr>
          <w:rFonts w:ascii="Arial" w:eastAsia="Arial" w:hAnsi="Arial" w:cs="Arial"/>
          <w:color w:val="656565"/>
          <w:sz w:val="16"/>
          <w:szCs w:val="16"/>
        </w:rPr>
        <w:t xml:space="preserve">forecasting task </w:t>
      </w:r>
      <w:r>
        <w:rPr>
          <w:rFonts w:ascii="Arial" w:eastAsia="Arial" w:hAnsi="Arial" w:cs="Arial"/>
          <w:color w:val="656565"/>
          <w:sz w:val="16"/>
          <w:szCs w:val="16"/>
        </w:rPr>
        <w:t>with a simple, densely</w:t>
      </w:r>
    </w:p>
    <w:p w:rsidR="00B701ED" w:rsidRDefault="00B701ED">
      <w:pPr>
        <w:spacing w:line="16" w:lineRule="exact"/>
        <w:rPr>
          <w:sz w:val="20"/>
          <w:szCs w:val="20"/>
        </w:rPr>
      </w:pPr>
    </w:p>
    <w:p w:rsidR="00B701ED" w:rsidRDefault="003564B6">
      <w:pPr>
        <w:ind w:left="5260"/>
        <w:rPr>
          <w:sz w:val="20"/>
          <w:szCs w:val="20"/>
        </w:rPr>
      </w:pPr>
      <w:r>
        <w:rPr>
          <w:rFonts w:ascii="Arial" w:eastAsia="Arial" w:hAnsi="Arial" w:cs="Arial"/>
          <w:color w:val="656565"/>
          <w:sz w:val="16"/>
          <w:szCs w:val="16"/>
        </w:rPr>
        <w:t>connected network</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33"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Some of the validation losses are close to the no-learning baseline, but not reliably. This goes to show the merit of having this baseline in the first place: it turns out to be not easy to outperform. Your comm</w:t>
      </w:r>
      <w:r>
        <w:rPr>
          <w:rFonts w:eastAsia="Times New Roman"/>
          <w:color w:val="262626"/>
          <w:sz w:val="20"/>
          <w:szCs w:val="20"/>
        </w:rPr>
        <w:t>on sense contains a lot of valuable information that a machine-learning model doesn’t have access to.</w:t>
      </w:r>
    </w:p>
    <w:p w:rsidR="00B701ED" w:rsidRDefault="00B701ED">
      <w:pPr>
        <w:spacing w:line="2" w:lineRule="exact"/>
        <w:rPr>
          <w:sz w:val="20"/>
          <w:szCs w:val="20"/>
        </w:rPr>
      </w:pPr>
    </w:p>
    <w:p w:rsidR="00B701ED" w:rsidRDefault="003564B6">
      <w:pPr>
        <w:spacing w:line="272" w:lineRule="auto"/>
        <w:ind w:left="720" w:firstLine="301"/>
        <w:jc w:val="both"/>
        <w:rPr>
          <w:sz w:val="20"/>
          <w:szCs w:val="20"/>
        </w:rPr>
      </w:pPr>
      <w:r>
        <w:rPr>
          <w:rFonts w:eastAsia="Times New Roman"/>
          <w:color w:val="262626"/>
          <w:sz w:val="20"/>
          <w:szCs w:val="20"/>
        </w:rPr>
        <w:t>You may wonder, if a simple, well-performing model exists to go from the data to the targets (the common-sense baseline), why doesn’t the model you’re tr</w:t>
      </w:r>
      <w:r>
        <w:rPr>
          <w:rFonts w:eastAsia="Times New Roman"/>
          <w:color w:val="262626"/>
          <w:sz w:val="20"/>
          <w:szCs w:val="20"/>
        </w:rPr>
        <w:t xml:space="preserve">aining find it and improve on it? Because this simple solution isn’t what your training setup is look-ing for. The space of models in which you’re searching for a solution—that is, your hypothesis space—is the space of all possible two-layer networks with </w:t>
      </w:r>
      <w:r>
        <w:rPr>
          <w:rFonts w:eastAsia="Times New Roman"/>
          <w:color w:val="262626"/>
          <w:sz w:val="20"/>
          <w:szCs w:val="20"/>
        </w:rPr>
        <w:t>the configuration you defined. These networks are already fairly complicated. When you’re looking for a</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47"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219" w:name="page238"/>
      <w:bookmarkEnd w:id="219"/>
    </w:p>
    <w:tbl>
      <w:tblPr>
        <w:tblW w:w="0" w:type="auto"/>
        <w:tblInd w:w="2561" w:type="dxa"/>
        <w:tblLayout w:type="fixed"/>
        <w:tblCellMar>
          <w:left w:w="0" w:type="dxa"/>
          <w:right w:w="0" w:type="dxa"/>
        </w:tblCellMar>
        <w:tblLook w:val="04A0" w:firstRow="1" w:lastRow="0" w:firstColumn="1" w:lastColumn="0" w:noHBand="0" w:noVBand="1"/>
      </w:tblPr>
      <w:tblGrid>
        <w:gridCol w:w="4180"/>
        <w:gridCol w:w="1420"/>
      </w:tblGrid>
      <w:tr w:rsidR="00B701ED">
        <w:trPr>
          <w:trHeight w:val="210"/>
        </w:trPr>
        <w:tc>
          <w:tcPr>
            <w:tcW w:w="4180" w:type="dxa"/>
            <w:vAlign w:val="bottom"/>
          </w:tcPr>
          <w:p w:rsidR="00B701ED" w:rsidRDefault="003564B6">
            <w:pPr>
              <w:rPr>
                <w:sz w:val="20"/>
                <w:szCs w:val="20"/>
              </w:rPr>
            </w:pPr>
            <w:r>
              <w:rPr>
                <w:rFonts w:eastAsia="Times New Roman"/>
                <w:b/>
                <w:bCs/>
                <w:i/>
                <w:iCs/>
                <w:color w:val="656565"/>
                <w:sz w:val="18"/>
                <w:szCs w:val="18"/>
              </w:rPr>
              <w:t>Advanced use of recurrent neural networks</w:t>
            </w:r>
          </w:p>
        </w:tc>
        <w:tc>
          <w:tcPr>
            <w:tcW w:w="1420" w:type="dxa"/>
            <w:vAlign w:val="bottom"/>
          </w:tcPr>
          <w:p w:rsidR="00B701ED" w:rsidRDefault="003564B6">
            <w:pPr>
              <w:jc w:val="right"/>
              <w:rPr>
                <w:sz w:val="20"/>
                <w:szCs w:val="20"/>
              </w:rPr>
            </w:pPr>
            <w:r>
              <w:rPr>
                <w:rFonts w:eastAsia="Times New Roman"/>
                <w:b/>
                <w:bCs/>
                <w:color w:val="656565"/>
                <w:sz w:val="18"/>
                <w:szCs w:val="18"/>
              </w:rPr>
              <w:t>215</w:t>
            </w:r>
          </w:p>
        </w:tc>
      </w:tr>
    </w:tbl>
    <w:p w:rsidR="00B701ED" w:rsidRDefault="00B701ED">
      <w:pPr>
        <w:spacing w:line="318" w:lineRule="exact"/>
        <w:rPr>
          <w:sz w:val="20"/>
          <w:szCs w:val="20"/>
        </w:rPr>
      </w:pPr>
    </w:p>
    <w:p w:rsidR="00B701ED" w:rsidRDefault="003564B6">
      <w:pPr>
        <w:spacing w:line="272" w:lineRule="auto"/>
        <w:ind w:left="721"/>
        <w:jc w:val="both"/>
        <w:rPr>
          <w:sz w:val="20"/>
          <w:szCs w:val="20"/>
        </w:rPr>
      </w:pPr>
      <w:r>
        <w:rPr>
          <w:rFonts w:eastAsia="Times New Roman"/>
          <w:color w:val="262626"/>
          <w:sz w:val="20"/>
          <w:szCs w:val="20"/>
        </w:rPr>
        <w:t xml:space="preserve">solution with a space of </w:t>
      </w:r>
      <w:r>
        <w:rPr>
          <w:rFonts w:eastAsia="Times New Roman"/>
          <w:color w:val="262626"/>
          <w:sz w:val="20"/>
          <w:szCs w:val="20"/>
        </w:rPr>
        <w:t xml:space="preserve">complicated models, the simple, well-performing baseline may be unlearnable, even if it’s technically part of the hypothesis space. That is a pretty sig-nificant limitation of machine learning in general: unless the learning algorithm is hardcoded to look </w:t>
      </w:r>
      <w:r>
        <w:rPr>
          <w:rFonts w:eastAsia="Times New Roman"/>
          <w:color w:val="262626"/>
          <w:sz w:val="20"/>
          <w:szCs w:val="20"/>
        </w:rPr>
        <w:t>for a specific kind of simple model, parameter learning can some-times fail to find a simple solution to a simple problem.</w:t>
      </w:r>
    </w:p>
    <w:p w:rsidR="00B701ED" w:rsidRDefault="00B701ED">
      <w:pPr>
        <w:spacing w:line="174"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1"/>
          <w:szCs w:val="21"/>
        </w:rPr>
        <w:t>6.3.5</w:t>
      </w:r>
      <w:r>
        <w:rPr>
          <w:rFonts w:ascii="Arial" w:eastAsia="Arial" w:hAnsi="Arial" w:cs="Arial"/>
          <w:i/>
          <w:iCs/>
          <w:color w:val="476B85"/>
          <w:sz w:val="21"/>
          <w:szCs w:val="21"/>
        </w:rPr>
        <w:tab/>
        <w:t>A first recurrent baseline</w:t>
      </w:r>
    </w:p>
    <w:p w:rsidR="00B701ED" w:rsidRDefault="00B701ED">
      <w:pPr>
        <w:spacing w:line="102" w:lineRule="exact"/>
        <w:rPr>
          <w:sz w:val="20"/>
          <w:szCs w:val="20"/>
        </w:rPr>
      </w:pPr>
    </w:p>
    <w:p w:rsidR="00B701ED" w:rsidRDefault="003564B6">
      <w:pPr>
        <w:spacing w:line="272" w:lineRule="auto"/>
        <w:ind w:left="721"/>
        <w:jc w:val="both"/>
        <w:rPr>
          <w:sz w:val="20"/>
          <w:szCs w:val="20"/>
        </w:rPr>
      </w:pPr>
      <w:r>
        <w:rPr>
          <w:rFonts w:eastAsia="Times New Roman"/>
          <w:color w:val="262626"/>
          <w:sz w:val="20"/>
          <w:szCs w:val="20"/>
        </w:rPr>
        <w:t>The first fully connected approach didn’t do well, but that doesn’t mean machine learning isn’t ap</w:t>
      </w:r>
      <w:r>
        <w:rPr>
          <w:rFonts w:eastAsia="Times New Roman"/>
          <w:color w:val="262626"/>
          <w:sz w:val="20"/>
          <w:szCs w:val="20"/>
        </w:rPr>
        <w:t>plicable to this problem. The previous approach first flattened the timeseries, which removed the notion of time from the input data. Let’s instead look at the data as what it is: a sequence, where causality and order matter. You’ll try a recurrent-sequenc</w:t>
      </w:r>
      <w:r>
        <w:rPr>
          <w:rFonts w:eastAsia="Times New Roman"/>
          <w:color w:val="262626"/>
          <w:sz w:val="20"/>
          <w:szCs w:val="20"/>
        </w:rPr>
        <w:t>e processing model—it should be the perfect fit for such sequence data, precisely because it exploits the temporal ordering of data points, unlike the first approach.</w:t>
      </w:r>
    </w:p>
    <w:p w:rsidR="00B701ED" w:rsidRDefault="00B701ED">
      <w:pPr>
        <w:spacing w:line="255" w:lineRule="exact"/>
        <w:rPr>
          <w:sz w:val="20"/>
          <w:szCs w:val="20"/>
        </w:rPr>
      </w:pPr>
    </w:p>
    <w:p w:rsidR="00B701ED" w:rsidRDefault="003564B6">
      <w:pPr>
        <w:spacing w:line="257" w:lineRule="auto"/>
        <w:ind w:left="721" w:firstLine="318"/>
        <w:jc w:val="both"/>
        <w:rPr>
          <w:sz w:val="20"/>
          <w:szCs w:val="20"/>
        </w:rPr>
      </w:pPr>
      <w:r>
        <w:rPr>
          <w:rFonts w:eastAsia="Times New Roman"/>
          <w:color w:val="262626"/>
          <w:sz w:val="20"/>
          <w:szCs w:val="20"/>
        </w:rPr>
        <w:t xml:space="preserve">Instead of the </w:t>
      </w:r>
      <w:r>
        <w:rPr>
          <w:rFonts w:ascii="Courier New" w:eastAsia="Courier New" w:hAnsi="Courier New" w:cs="Courier New"/>
          <w:color w:val="262626"/>
          <w:sz w:val="18"/>
          <w:szCs w:val="18"/>
        </w:rPr>
        <w:t>LSTM</w:t>
      </w:r>
      <w:r>
        <w:rPr>
          <w:rFonts w:eastAsia="Times New Roman"/>
          <w:color w:val="262626"/>
          <w:sz w:val="20"/>
          <w:szCs w:val="20"/>
        </w:rPr>
        <w:t xml:space="preserve"> layer introduced in the previous section, you’ll use the </w:t>
      </w:r>
      <w:r>
        <w:rPr>
          <w:rFonts w:ascii="Courier New" w:eastAsia="Courier New" w:hAnsi="Courier New" w:cs="Courier New"/>
          <w:color w:val="262626"/>
          <w:sz w:val="18"/>
          <w:szCs w:val="18"/>
        </w:rPr>
        <w:t>GRU</w:t>
      </w:r>
      <w:r>
        <w:rPr>
          <w:rFonts w:eastAsia="Times New Roman"/>
          <w:color w:val="262626"/>
          <w:sz w:val="20"/>
          <w:szCs w:val="20"/>
        </w:rPr>
        <w:t xml:space="preserve"> layer, developed by Chung et al. in 2014.</w:t>
      </w:r>
      <w:r>
        <w:rPr>
          <w:rFonts w:eastAsia="Times New Roman"/>
          <w:color w:val="262626"/>
          <w:sz w:val="25"/>
          <w:szCs w:val="25"/>
          <w:vertAlign w:val="superscript"/>
        </w:rPr>
        <w:t>5</w:t>
      </w:r>
      <w:r>
        <w:rPr>
          <w:rFonts w:eastAsia="Times New Roman"/>
          <w:color w:val="262626"/>
          <w:sz w:val="20"/>
          <w:szCs w:val="20"/>
        </w:rPr>
        <w:t xml:space="preserve"> Gated recurrent unit (</w:t>
      </w:r>
      <w:r>
        <w:rPr>
          <w:rFonts w:eastAsia="Times New Roman"/>
          <w:color w:val="262626"/>
          <w:sz w:val="18"/>
          <w:szCs w:val="18"/>
        </w:rPr>
        <w:t>GRU</w:t>
      </w:r>
      <w:r>
        <w:rPr>
          <w:rFonts w:eastAsia="Times New Roman"/>
          <w:color w:val="262626"/>
          <w:sz w:val="20"/>
          <w:szCs w:val="20"/>
        </w:rPr>
        <w:t xml:space="preserve">) layers work using the same principle as </w:t>
      </w:r>
      <w:r>
        <w:rPr>
          <w:rFonts w:eastAsia="Times New Roman"/>
          <w:color w:val="262626"/>
          <w:sz w:val="18"/>
          <w:szCs w:val="18"/>
        </w:rPr>
        <w:t>LSTM</w:t>
      </w:r>
      <w:r>
        <w:rPr>
          <w:rFonts w:eastAsia="Times New Roman"/>
          <w:color w:val="262626"/>
          <w:sz w:val="20"/>
          <w:szCs w:val="20"/>
        </w:rPr>
        <w:t xml:space="preserve">, but they’re somewhat streamlined and thus cheaper to run (although they may not have as much representational power as </w:t>
      </w:r>
      <w:r>
        <w:rPr>
          <w:rFonts w:eastAsia="Times New Roman"/>
          <w:color w:val="262626"/>
          <w:sz w:val="18"/>
          <w:szCs w:val="18"/>
        </w:rPr>
        <w:t>LSTM</w:t>
      </w:r>
      <w:r>
        <w:rPr>
          <w:rFonts w:eastAsia="Times New Roman"/>
          <w:color w:val="262626"/>
          <w:sz w:val="19"/>
          <w:szCs w:val="19"/>
        </w:rPr>
        <w:t>). This trade-of</w:t>
      </w:r>
      <w:r>
        <w:rPr>
          <w:rFonts w:eastAsia="Times New Roman"/>
          <w:color w:val="262626"/>
          <w:sz w:val="19"/>
          <w:szCs w:val="19"/>
        </w:rPr>
        <w:t>f between computational expensiveness and representational</w:t>
      </w:r>
      <w:r>
        <w:rPr>
          <w:rFonts w:eastAsia="Times New Roman"/>
          <w:color w:val="262626"/>
          <w:sz w:val="18"/>
          <w:szCs w:val="18"/>
        </w:rPr>
        <w:t xml:space="preserve"> </w:t>
      </w:r>
      <w:r>
        <w:rPr>
          <w:rFonts w:eastAsia="Times New Roman"/>
          <w:color w:val="262626"/>
          <w:sz w:val="19"/>
          <w:szCs w:val="19"/>
        </w:rPr>
        <w:t>power is seen everywhere in machine learning.</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841536" behindDoc="1" locked="0" layoutInCell="0" allowOverlap="1" wp14:anchorId="5058E766" wp14:editId="7DB20473">
                <wp:simplePos x="0" y="0"/>
                <wp:positionH relativeFrom="column">
                  <wp:posOffset>457200</wp:posOffset>
                </wp:positionH>
                <wp:positionV relativeFrom="paragraph">
                  <wp:posOffset>288925</wp:posOffset>
                </wp:positionV>
                <wp:extent cx="4725035" cy="176530"/>
                <wp:effectExtent l="0" t="0" r="0" b="0"/>
                <wp:wrapNone/>
                <wp:docPr id="813" name="Shape 8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813" o:spid="_x0000_s1838" style="position:absolute;margin-left:36pt;margin-top:22.7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00" w:lineRule="exact"/>
        <w:rPr>
          <w:sz w:val="20"/>
          <w:szCs w:val="20"/>
        </w:rPr>
      </w:pPr>
    </w:p>
    <w:p w:rsidR="00B701ED" w:rsidRDefault="00B701ED">
      <w:pPr>
        <w:spacing w:line="256" w:lineRule="exact"/>
        <w:rPr>
          <w:sz w:val="20"/>
          <w:szCs w:val="20"/>
        </w:rPr>
      </w:pPr>
    </w:p>
    <w:p w:rsidR="00B701ED" w:rsidRDefault="003564B6">
      <w:pPr>
        <w:tabs>
          <w:tab w:val="left" w:pos="2081"/>
        </w:tabs>
        <w:ind w:left="961"/>
        <w:rPr>
          <w:sz w:val="20"/>
          <w:szCs w:val="20"/>
        </w:rPr>
      </w:pPr>
      <w:r>
        <w:rPr>
          <w:rFonts w:ascii="Arial" w:eastAsia="Arial" w:hAnsi="Arial" w:cs="Arial"/>
          <w:color w:val="FFFFFF"/>
          <w:sz w:val="18"/>
          <w:szCs w:val="18"/>
        </w:rPr>
        <w:t>Listing 6.39</w:t>
      </w:r>
      <w:r>
        <w:rPr>
          <w:sz w:val="20"/>
          <w:szCs w:val="20"/>
        </w:rPr>
        <w:tab/>
      </w:r>
      <w:r>
        <w:rPr>
          <w:rFonts w:ascii="Arial" w:eastAsia="Arial" w:hAnsi="Arial" w:cs="Arial"/>
          <w:color w:val="FFFFFF"/>
          <w:sz w:val="17"/>
          <w:szCs w:val="17"/>
        </w:rPr>
        <w:t>Training and evaluating a GRU-based model</w:t>
      </w:r>
    </w:p>
    <w:p w:rsidR="00B701ED" w:rsidRDefault="00B701ED">
      <w:pPr>
        <w:spacing w:line="194"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from keras.models import Sequential</w:t>
      </w:r>
    </w:p>
    <w:p w:rsidR="00B701ED" w:rsidRDefault="00B701ED">
      <w:pPr>
        <w:spacing w:line="18"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from keras import layers</w:t>
      </w:r>
    </w:p>
    <w:p w:rsidR="00B701ED" w:rsidRDefault="00B701ED">
      <w:pPr>
        <w:spacing w:line="19"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from keras.optimizers import</w:t>
      </w:r>
      <w:r>
        <w:rPr>
          <w:rFonts w:ascii="Courier New" w:eastAsia="Courier New" w:hAnsi="Courier New" w:cs="Courier New"/>
          <w:color w:val="262626"/>
          <w:sz w:val="16"/>
          <w:szCs w:val="16"/>
        </w:rPr>
        <w:t xml:space="preserve"> RMSprop</w:t>
      </w:r>
    </w:p>
    <w:p w:rsidR="00B701ED" w:rsidRDefault="00B701ED">
      <w:pPr>
        <w:spacing w:line="139"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model = Sequential()</w:t>
      </w:r>
    </w:p>
    <w:p w:rsidR="00B701ED" w:rsidRDefault="00B701ED">
      <w:pPr>
        <w:spacing w:line="18"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model.add(layers.GRU(32, input_shape=(None, float_data.shape[-1])))</w:t>
      </w:r>
    </w:p>
    <w:p w:rsidR="00B701ED" w:rsidRDefault="00B701ED">
      <w:pPr>
        <w:spacing w:line="19"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model.add(layers.Dense(1))</w:t>
      </w:r>
    </w:p>
    <w:p w:rsidR="00B701ED" w:rsidRDefault="00B701ED">
      <w:pPr>
        <w:spacing w:line="139"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model.compile(optimizer=RMSprop(), loss='mae')</w:t>
      </w:r>
    </w:p>
    <w:p w:rsidR="00B701ED" w:rsidRDefault="00B701ED">
      <w:pPr>
        <w:spacing w:line="18"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history = model.fit_generator(train_gen,</w:t>
      </w:r>
    </w:p>
    <w:p w:rsidR="00B701ED" w:rsidRDefault="00B701ED">
      <w:pPr>
        <w:spacing w:line="19" w:lineRule="exact"/>
        <w:rPr>
          <w:sz w:val="20"/>
          <w:szCs w:val="20"/>
        </w:rPr>
      </w:pPr>
    </w:p>
    <w:p w:rsidR="00B701ED" w:rsidRDefault="003564B6">
      <w:pPr>
        <w:ind w:left="3601"/>
        <w:rPr>
          <w:sz w:val="20"/>
          <w:szCs w:val="20"/>
        </w:rPr>
      </w:pPr>
      <w:r>
        <w:rPr>
          <w:rFonts w:ascii="Courier New" w:eastAsia="Courier New" w:hAnsi="Courier New" w:cs="Courier New"/>
          <w:color w:val="262626"/>
          <w:sz w:val="16"/>
          <w:szCs w:val="16"/>
        </w:rPr>
        <w:t>steps_per_epoch=500,</w:t>
      </w:r>
    </w:p>
    <w:p w:rsidR="00B701ED" w:rsidRDefault="00B701ED">
      <w:pPr>
        <w:spacing w:line="19" w:lineRule="exact"/>
        <w:rPr>
          <w:sz w:val="20"/>
          <w:szCs w:val="20"/>
        </w:rPr>
      </w:pPr>
    </w:p>
    <w:p w:rsidR="00B701ED" w:rsidRDefault="003564B6">
      <w:pPr>
        <w:ind w:left="3601"/>
        <w:rPr>
          <w:sz w:val="20"/>
          <w:szCs w:val="20"/>
        </w:rPr>
      </w:pPr>
      <w:r>
        <w:rPr>
          <w:rFonts w:ascii="Courier New" w:eastAsia="Courier New" w:hAnsi="Courier New" w:cs="Courier New"/>
          <w:color w:val="262626"/>
          <w:sz w:val="16"/>
          <w:szCs w:val="16"/>
        </w:rPr>
        <w:t>epochs=20,</w:t>
      </w:r>
    </w:p>
    <w:p w:rsidR="00B701ED" w:rsidRDefault="00B701ED">
      <w:pPr>
        <w:spacing w:line="18" w:lineRule="exact"/>
        <w:rPr>
          <w:sz w:val="20"/>
          <w:szCs w:val="20"/>
        </w:rPr>
      </w:pPr>
    </w:p>
    <w:p w:rsidR="00B701ED" w:rsidRDefault="003564B6">
      <w:pPr>
        <w:ind w:left="3601"/>
        <w:rPr>
          <w:sz w:val="20"/>
          <w:szCs w:val="20"/>
        </w:rPr>
      </w:pPr>
      <w:r>
        <w:rPr>
          <w:rFonts w:ascii="Courier New" w:eastAsia="Courier New" w:hAnsi="Courier New" w:cs="Courier New"/>
          <w:color w:val="262626"/>
          <w:sz w:val="16"/>
          <w:szCs w:val="16"/>
        </w:rPr>
        <w:t>validation_data=val_gen,</w:t>
      </w:r>
    </w:p>
    <w:p w:rsidR="00B701ED" w:rsidRDefault="00B701ED">
      <w:pPr>
        <w:spacing w:line="19" w:lineRule="exact"/>
        <w:rPr>
          <w:sz w:val="20"/>
          <w:szCs w:val="20"/>
        </w:rPr>
      </w:pPr>
    </w:p>
    <w:p w:rsidR="00B701ED" w:rsidRDefault="003564B6">
      <w:pPr>
        <w:ind w:left="3601"/>
        <w:rPr>
          <w:sz w:val="20"/>
          <w:szCs w:val="20"/>
        </w:rPr>
      </w:pPr>
      <w:r>
        <w:rPr>
          <w:rFonts w:ascii="Courier New" w:eastAsia="Courier New" w:hAnsi="Courier New" w:cs="Courier New"/>
          <w:color w:val="262626"/>
          <w:sz w:val="16"/>
          <w:szCs w:val="16"/>
        </w:rPr>
        <w:t>validation_steps=val_steps)</w:t>
      </w:r>
    </w:p>
    <w:p w:rsidR="00B701ED" w:rsidRDefault="00B701ED">
      <w:pPr>
        <w:spacing w:line="249" w:lineRule="exact"/>
        <w:rPr>
          <w:sz w:val="20"/>
          <w:szCs w:val="20"/>
        </w:rPr>
      </w:pPr>
    </w:p>
    <w:p w:rsidR="00B701ED" w:rsidRDefault="003564B6">
      <w:pPr>
        <w:spacing w:line="276" w:lineRule="auto"/>
        <w:ind w:left="721"/>
        <w:jc w:val="both"/>
        <w:rPr>
          <w:sz w:val="20"/>
          <w:szCs w:val="20"/>
        </w:rPr>
      </w:pPr>
      <w:r>
        <w:rPr>
          <w:rFonts w:eastAsia="Times New Roman"/>
          <w:color w:val="262626"/>
          <w:sz w:val="20"/>
          <w:szCs w:val="20"/>
        </w:rPr>
        <w:t>Figure 6.21 shows the results. Much better! You can significantly beat the common-sense baseline, demonstrating the value of machine learning as well as the superiority of recurrent networks compared t</w:t>
      </w:r>
      <w:r>
        <w:rPr>
          <w:rFonts w:eastAsia="Times New Roman"/>
          <w:color w:val="262626"/>
          <w:sz w:val="20"/>
          <w:szCs w:val="20"/>
        </w:rPr>
        <w:t>o sequence-flattening dense networks on this type of task.</w:t>
      </w:r>
    </w:p>
    <w:p w:rsidR="00B701ED" w:rsidRDefault="003564B6">
      <w:pPr>
        <w:spacing w:line="20" w:lineRule="exact"/>
        <w:rPr>
          <w:sz w:val="20"/>
          <w:szCs w:val="20"/>
        </w:rPr>
      </w:pPr>
      <w:r>
        <w:rPr>
          <w:noProof/>
          <w:sz w:val="20"/>
          <w:szCs w:val="20"/>
        </w:rPr>
        <w:drawing>
          <wp:anchor distT="0" distB="0" distL="114300" distR="114300" simplePos="0" relativeHeight="251842560" behindDoc="1" locked="0" layoutInCell="0" allowOverlap="1" wp14:anchorId="3161AC29" wp14:editId="0B166874">
            <wp:simplePos x="0" y="0"/>
            <wp:positionH relativeFrom="column">
              <wp:posOffset>0</wp:posOffset>
            </wp:positionH>
            <wp:positionV relativeFrom="paragraph">
              <wp:posOffset>655955</wp:posOffset>
            </wp:positionV>
            <wp:extent cx="4763" cy="4763"/>
            <wp:effectExtent l="0" t="0" r="0" b="0"/>
            <wp:wrapNone/>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843584" behindDoc="1" locked="0" layoutInCell="0" allowOverlap="1" wp14:anchorId="75B1EF85" wp14:editId="463EC929">
            <wp:simplePos x="0" y="0"/>
            <wp:positionH relativeFrom="column">
              <wp:posOffset>0</wp:posOffset>
            </wp:positionH>
            <wp:positionV relativeFrom="paragraph">
              <wp:posOffset>655955</wp:posOffset>
            </wp:positionV>
            <wp:extent cx="1830070" cy="4763"/>
            <wp:effectExtent l="0" t="0" r="0" b="0"/>
            <wp:wrapNone/>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11">
                      <a:extLst/>
                    </a:blip>
                    <a:srcRect/>
                    <a:stretch>
                      <a:fillRect/>
                    </a:stretch>
                  </pic:blipFill>
                  <pic:spPr bwMode="auto">
                    <a:xfrm>
                      <a:off x="0" y="0"/>
                      <a:ext cx="1830070" cy="4763"/>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7" w:lineRule="exact"/>
        <w:rPr>
          <w:sz w:val="20"/>
          <w:szCs w:val="20"/>
        </w:rPr>
      </w:pPr>
    </w:p>
    <w:p w:rsidR="00B701ED" w:rsidRDefault="003564B6" w:rsidP="003564B6">
      <w:pPr>
        <w:numPr>
          <w:ilvl w:val="0"/>
          <w:numId w:val="182"/>
        </w:numPr>
        <w:tabs>
          <w:tab w:val="left" w:pos="181"/>
        </w:tabs>
        <w:spacing w:line="207" w:lineRule="auto"/>
        <w:ind w:left="181" w:hanging="181"/>
        <w:rPr>
          <w:rFonts w:eastAsia="Times New Roman"/>
          <w:color w:val="262626"/>
          <w:sz w:val="17"/>
          <w:szCs w:val="17"/>
        </w:rPr>
      </w:pPr>
      <w:r>
        <w:rPr>
          <w:rFonts w:eastAsia="Times New Roman"/>
          <w:color w:val="262626"/>
          <w:sz w:val="17"/>
          <w:szCs w:val="17"/>
        </w:rPr>
        <w:t xml:space="preserve">Junyoung Chung et al., “Empirical Evaluation of Gated Recurrent Neural Networks on Sequence Modeling,” Conference on Neural Information Processing Systems (2014), </w:t>
      </w:r>
      <w:hyperlink r:id="rId280">
        <w:r>
          <w:rPr>
            <w:rFonts w:eastAsia="Times New Roman"/>
            <w:color w:val="001CA6"/>
            <w:sz w:val="17"/>
            <w:szCs w:val="17"/>
          </w:rPr>
          <w:t>https://arxiv.org/abs/1412.3555</w:t>
        </w:r>
      </w:hyperlink>
      <w:r>
        <w:rPr>
          <w:rFonts w:eastAsia="Times New Roman"/>
          <w:color w:val="262626"/>
          <w:sz w:val="17"/>
          <w:szCs w:val="17"/>
        </w:rPr>
        <w:t>.</w:t>
      </w:r>
    </w:p>
    <w:p w:rsidR="00B701ED" w:rsidRDefault="00B701ED">
      <w:pPr>
        <w:sectPr w:rsidR="00B701ED">
          <w:pgSz w:w="10620" w:h="13358"/>
          <w:pgMar w:top="503" w:right="1140" w:bottom="0" w:left="1319" w:header="0" w:footer="0" w:gutter="0"/>
          <w:cols w:space="720" w:equalWidth="0">
            <w:col w:w="8161"/>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1"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19" w:header="0" w:footer="0" w:gutter="0"/>
          <w:cols w:space="720" w:equalWidth="0">
            <w:col w:w="8161"/>
          </w:cols>
        </w:sectPr>
      </w:pPr>
    </w:p>
    <w:p w:rsidR="00B701ED" w:rsidRDefault="00B701ED">
      <w:pPr>
        <w:spacing w:line="38" w:lineRule="exact"/>
        <w:rPr>
          <w:sz w:val="20"/>
          <w:szCs w:val="20"/>
        </w:rPr>
      </w:pPr>
      <w:bookmarkStart w:id="220" w:name="page239"/>
      <w:bookmarkEnd w:id="220"/>
    </w:p>
    <w:p w:rsidR="00B701ED" w:rsidRDefault="003564B6">
      <w:pPr>
        <w:tabs>
          <w:tab w:val="left" w:pos="2321"/>
          <w:tab w:val="left" w:pos="3201"/>
        </w:tabs>
        <w:ind w:left="1"/>
        <w:rPr>
          <w:sz w:val="20"/>
          <w:szCs w:val="20"/>
        </w:rPr>
      </w:pPr>
      <w:r>
        <w:rPr>
          <w:rFonts w:eastAsia="Times New Roman"/>
          <w:b/>
          <w:bCs/>
          <w:color w:val="656565"/>
          <w:sz w:val="18"/>
          <w:szCs w:val="18"/>
        </w:rPr>
        <w:t>216</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6</w:t>
      </w:r>
      <w:r>
        <w:rPr>
          <w:sz w:val="20"/>
          <w:szCs w:val="20"/>
        </w:rPr>
        <w:tab/>
      </w:r>
      <w:r>
        <w:rPr>
          <w:rFonts w:eastAsia="Times New Roman"/>
          <w:b/>
          <w:bCs/>
          <w:i/>
          <w:iCs/>
          <w:color w:val="656565"/>
          <w:sz w:val="16"/>
          <w:szCs w:val="16"/>
        </w:rPr>
        <w:t>Deep learning for text and sequences</w:t>
      </w:r>
    </w:p>
    <w:p w:rsidR="00B701ED" w:rsidRDefault="003564B6">
      <w:pPr>
        <w:spacing w:line="20" w:lineRule="exact"/>
        <w:rPr>
          <w:sz w:val="20"/>
          <w:szCs w:val="20"/>
        </w:rPr>
      </w:pPr>
      <w:r>
        <w:rPr>
          <w:noProof/>
          <w:sz w:val="20"/>
          <w:szCs w:val="20"/>
        </w:rPr>
        <w:drawing>
          <wp:anchor distT="0" distB="0" distL="114300" distR="114300" simplePos="0" relativeHeight="251844608" behindDoc="1" locked="0" layoutInCell="0" allowOverlap="1" wp14:anchorId="71B80FDF" wp14:editId="3D45C005">
            <wp:simplePos x="0" y="0"/>
            <wp:positionH relativeFrom="column">
              <wp:posOffset>457200</wp:posOffset>
            </wp:positionH>
            <wp:positionV relativeFrom="paragraph">
              <wp:posOffset>373380</wp:posOffset>
            </wp:positionV>
            <wp:extent cx="3054985" cy="2115185"/>
            <wp:effectExtent l="0" t="0" r="0" b="0"/>
            <wp:wrapNone/>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281">
                      <a:extLst/>
                    </a:blip>
                    <a:srcRect/>
                    <a:stretch>
                      <a:fillRect/>
                    </a:stretch>
                  </pic:blipFill>
                  <pic:spPr bwMode="auto">
                    <a:xfrm>
                      <a:off x="0" y="0"/>
                      <a:ext cx="3054985" cy="211518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4" w:lineRule="exact"/>
        <w:rPr>
          <w:sz w:val="20"/>
          <w:szCs w:val="20"/>
        </w:rPr>
      </w:pPr>
    </w:p>
    <w:p w:rsidR="00B701ED" w:rsidRDefault="003564B6">
      <w:pPr>
        <w:tabs>
          <w:tab w:val="left" w:pos="6241"/>
        </w:tabs>
        <w:ind w:left="5261"/>
        <w:rPr>
          <w:sz w:val="20"/>
          <w:szCs w:val="20"/>
        </w:rPr>
      </w:pPr>
      <w:r>
        <w:rPr>
          <w:rFonts w:ascii="Arial" w:eastAsia="Arial" w:hAnsi="Arial" w:cs="Arial"/>
          <w:color w:val="656565"/>
          <w:sz w:val="16"/>
          <w:szCs w:val="16"/>
        </w:rPr>
        <w:t>Figure 6.21</w:t>
      </w:r>
      <w:r>
        <w:rPr>
          <w:rFonts w:ascii="Arial" w:eastAsia="Arial" w:hAnsi="Arial" w:cs="Arial"/>
          <w:color w:val="656565"/>
          <w:sz w:val="16"/>
          <w:szCs w:val="16"/>
        </w:rPr>
        <w:tab/>
        <w:t>Training and validation</w:t>
      </w:r>
    </w:p>
    <w:p w:rsidR="00B701ED" w:rsidRDefault="00B701ED">
      <w:pPr>
        <w:spacing w:line="16" w:lineRule="exact"/>
        <w:rPr>
          <w:sz w:val="20"/>
          <w:szCs w:val="20"/>
        </w:rPr>
      </w:pPr>
    </w:p>
    <w:p w:rsidR="00B701ED" w:rsidRDefault="003564B6">
      <w:pPr>
        <w:ind w:left="5261"/>
        <w:rPr>
          <w:sz w:val="20"/>
          <w:szCs w:val="20"/>
        </w:rPr>
      </w:pPr>
      <w:r>
        <w:rPr>
          <w:rFonts w:ascii="Arial" w:eastAsia="Arial" w:hAnsi="Arial" w:cs="Arial"/>
          <w:color w:val="656565"/>
          <w:sz w:val="16"/>
          <w:szCs w:val="16"/>
        </w:rPr>
        <w:t xml:space="preserve">loss on the Jena </w:t>
      </w:r>
      <w:r>
        <w:rPr>
          <w:rFonts w:ascii="Arial" w:eastAsia="Arial" w:hAnsi="Arial" w:cs="Arial"/>
          <w:color w:val="656565"/>
          <w:sz w:val="16"/>
          <w:szCs w:val="16"/>
        </w:rPr>
        <w:t>temperature-</w:t>
      </w:r>
    </w:p>
    <w:p w:rsidR="00B701ED" w:rsidRDefault="00B701ED">
      <w:pPr>
        <w:spacing w:line="16" w:lineRule="exact"/>
        <w:rPr>
          <w:sz w:val="20"/>
          <w:szCs w:val="20"/>
        </w:rPr>
      </w:pPr>
    </w:p>
    <w:p w:rsidR="00B701ED" w:rsidRDefault="003564B6">
      <w:pPr>
        <w:ind w:left="5261"/>
        <w:rPr>
          <w:sz w:val="20"/>
          <w:szCs w:val="20"/>
        </w:rPr>
      </w:pPr>
      <w:r>
        <w:rPr>
          <w:rFonts w:ascii="Arial" w:eastAsia="Arial" w:hAnsi="Arial" w:cs="Arial"/>
          <w:color w:val="656565"/>
          <w:sz w:val="16"/>
          <w:szCs w:val="16"/>
        </w:rPr>
        <w:t>forecasting task with a GRU</w:t>
      </w:r>
    </w:p>
    <w:p w:rsidR="00B701ED" w:rsidRDefault="00B701ED">
      <w:pPr>
        <w:spacing w:line="200" w:lineRule="exact"/>
        <w:rPr>
          <w:sz w:val="20"/>
          <w:szCs w:val="20"/>
        </w:rPr>
      </w:pPr>
    </w:p>
    <w:p w:rsidR="00B701ED" w:rsidRDefault="00B701ED">
      <w:pPr>
        <w:spacing w:line="397" w:lineRule="exact"/>
        <w:rPr>
          <w:sz w:val="20"/>
          <w:szCs w:val="20"/>
        </w:rPr>
      </w:pPr>
    </w:p>
    <w:p w:rsidR="00B701ED" w:rsidRDefault="003564B6">
      <w:pPr>
        <w:spacing w:line="273" w:lineRule="auto"/>
        <w:ind w:left="721"/>
        <w:jc w:val="both"/>
        <w:rPr>
          <w:sz w:val="20"/>
          <w:szCs w:val="20"/>
        </w:rPr>
      </w:pPr>
      <w:r>
        <w:rPr>
          <w:rFonts w:eastAsia="Times New Roman"/>
          <w:color w:val="262626"/>
          <w:sz w:val="20"/>
          <w:szCs w:val="20"/>
        </w:rPr>
        <w:t xml:space="preserve">The new validation </w:t>
      </w:r>
      <w:r>
        <w:rPr>
          <w:rFonts w:eastAsia="Times New Roman"/>
          <w:color w:val="262626"/>
          <w:sz w:val="18"/>
          <w:szCs w:val="18"/>
        </w:rPr>
        <w:t>MAE</w:t>
      </w:r>
      <w:r>
        <w:rPr>
          <w:rFonts w:eastAsia="Times New Roman"/>
          <w:color w:val="262626"/>
          <w:sz w:val="20"/>
          <w:szCs w:val="20"/>
        </w:rPr>
        <w:t xml:space="preserve"> of ~0.265 (before you start significantly overfitting) translates to a mean absolute error of 2.35˚C after denormalization. That’s a solid gain on the initial error of 2.57˚C, but you proba</w:t>
      </w:r>
      <w:r>
        <w:rPr>
          <w:rFonts w:eastAsia="Times New Roman"/>
          <w:color w:val="262626"/>
          <w:sz w:val="20"/>
          <w:szCs w:val="20"/>
        </w:rPr>
        <w:t>bly still have a bit of a margin for improvement.</w:t>
      </w:r>
    </w:p>
    <w:p w:rsidR="00B701ED" w:rsidRDefault="00B701ED">
      <w:pPr>
        <w:spacing w:line="172"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1"/>
          <w:szCs w:val="21"/>
        </w:rPr>
        <w:t>6.3.6</w:t>
      </w:r>
      <w:r>
        <w:rPr>
          <w:rFonts w:ascii="Arial" w:eastAsia="Arial" w:hAnsi="Arial" w:cs="Arial"/>
          <w:i/>
          <w:iCs/>
          <w:color w:val="476B85"/>
          <w:sz w:val="21"/>
          <w:szCs w:val="21"/>
        </w:rPr>
        <w:tab/>
        <w:t>Using recurrent dropout to fight overfitting</w:t>
      </w:r>
    </w:p>
    <w:p w:rsidR="00B701ED" w:rsidRDefault="00B701ED">
      <w:pPr>
        <w:spacing w:line="102" w:lineRule="exact"/>
        <w:rPr>
          <w:sz w:val="20"/>
          <w:szCs w:val="20"/>
        </w:rPr>
      </w:pPr>
    </w:p>
    <w:p w:rsidR="00B701ED" w:rsidRDefault="003564B6">
      <w:pPr>
        <w:spacing w:line="266" w:lineRule="auto"/>
        <w:ind w:left="721"/>
        <w:jc w:val="both"/>
        <w:rPr>
          <w:sz w:val="20"/>
          <w:szCs w:val="20"/>
        </w:rPr>
      </w:pPr>
      <w:r>
        <w:rPr>
          <w:rFonts w:eastAsia="Times New Roman"/>
          <w:color w:val="262626"/>
          <w:sz w:val="20"/>
          <w:szCs w:val="20"/>
        </w:rPr>
        <w:t xml:space="preserve">It’s evident from the training and validation curves that the model is overfitting: the training and validation losses start to diverge considerably </w:t>
      </w:r>
      <w:r>
        <w:rPr>
          <w:rFonts w:eastAsia="Times New Roman"/>
          <w:color w:val="262626"/>
          <w:sz w:val="20"/>
          <w:szCs w:val="20"/>
        </w:rPr>
        <w:t xml:space="preserve">after a few epochs. You’re already familiar with a classic technique for fighting this phenomenon: dropout, which randomly zeros out input units of a layer in order to break happenstance cor-relations in the training data that the layer is exposed to. But </w:t>
      </w:r>
      <w:r>
        <w:rPr>
          <w:rFonts w:eastAsia="Times New Roman"/>
          <w:color w:val="262626"/>
          <w:sz w:val="20"/>
          <w:szCs w:val="20"/>
        </w:rPr>
        <w:t xml:space="preserve">how to correctly apply dropout in recurrent networks isn’t a trivial question. It has long been known that applying dropout before a recurrent layer hinders learning rather than helping with regularization. In 2015, Yarin Gal, as part of his PhD thesis on </w:t>
      </w:r>
      <w:r>
        <w:rPr>
          <w:rFonts w:eastAsia="Times New Roman"/>
          <w:color w:val="262626"/>
          <w:sz w:val="20"/>
          <w:szCs w:val="20"/>
        </w:rPr>
        <w:t>Bayesian deep learn-ing,</w:t>
      </w:r>
      <w:r>
        <w:rPr>
          <w:rFonts w:eastAsia="Times New Roman"/>
          <w:color w:val="262626"/>
          <w:sz w:val="25"/>
          <w:szCs w:val="25"/>
          <w:vertAlign w:val="superscript"/>
        </w:rPr>
        <w:t>6</w:t>
      </w:r>
      <w:r>
        <w:rPr>
          <w:rFonts w:eastAsia="Times New Roman"/>
          <w:color w:val="262626"/>
          <w:sz w:val="20"/>
          <w:szCs w:val="20"/>
        </w:rPr>
        <w:t xml:space="preserve"> determined the proper way to use dropout with a recurrent network: the same dropout mask (the same pattern of dropped units) should be applied at every time-step, instead of a dropout mask that varies randomly from timestep to tim</w:t>
      </w:r>
      <w:r>
        <w:rPr>
          <w:rFonts w:eastAsia="Times New Roman"/>
          <w:color w:val="262626"/>
          <w:sz w:val="20"/>
          <w:szCs w:val="20"/>
        </w:rPr>
        <w:t xml:space="preserve">estep. What’s more, in order to regularize the representations formed by the recurrent gates of layers such as </w:t>
      </w:r>
      <w:r>
        <w:rPr>
          <w:rFonts w:ascii="Courier New" w:eastAsia="Courier New" w:hAnsi="Courier New" w:cs="Courier New"/>
          <w:color w:val="262626"/>
          <w:sz w:val="18"/>
          <w:szCs w:val="18"/>
        </w:rPr>
        <w:t>GRU</w:t>
      </w:r>
      <w:r>
        <w:rPr>
          <w:rFonts w:eastAsia="Times New Roman"/>
          <w:color w:val="262626"/>
          <w:sz w:val="20"/>
          <w:szCs w:val="20"/>
        </w:rPr>
        <w:t xml:space="preserve"> and </w:t>
      </w:r>
      <w:r>
        <w:rPr>
          <w:rFonts w:ascii="Courier New" w:eastAsia="Courier New" w:hAnsi="Courier New" w:cs="Courier New"/>
          <w:color w:val="262626"/>
          <w:sz w:val="18"/>
          <w:szCs w:val="18"/>
        </w:rPr>
        <w:t>LSTM</w:t>
      </w:r>
      <w:r>
        <w:rPr>
          <w:rFonts w:eastAsia="Times New Roman"/>
          <w:color w:val="262626"/>
          <w:sz w:val="20"/>
          <w:szCs w:val="20"/>
        </w:rPr>
        <w:t xml:space="preserve">, a temporally constant dropout mask should be applied to the inner recurrent activations of the layer (a </w:t>
      </w:r>
      <w:r>
        <w:rPr>
          <w:rFonts w:eastAsia="Times New Roman"/>
          <w:i/>
          <w:iCs/>
          <w:color w:val="262626"/>
          <w:sz w:val="20"/>
          <w:szCs w:val="20"/>
        </w:rPr>
        <w:t>recurrent</w:t>
      </w:r>
      <w:r>
        <w:rPr>
          <w:rFonts w:eastAsia="Times New Roman"/>
          <w:color w:val="262626"/>
          <w:sz w:val="20"/>
          <w:szCs w:val="20"/>
        </w:rPr>
        <w:t xml:space="preserve"> dropout mask). Us</w:t>
      </w:r>
      <w:r>
        <w:rPr>
          <w:rFonts w:eastAsia="Times New Roman"/>
          <w:color w:val="262626"/>
          <w:sz w:val="20"/>
          <w:szCs w:val="20"/>
        </w:rPr>
        <w:t>ing the same dropout mask at every timestep allows the network to properly propagate its learning error through time; a temporally random dropout mask would disrupt this error signal and be harmful to the learning process.</w:t>
      </w:r>
    </w:p>
    <w:p w:rsidR="00B701ED" w:rsidRDefault="00B701ED">
      <w:pPr>
        <w:spacing w:line="266" w:lineRule="exact"/>
        <w:rPr>
          <w:sz w:val="20"/>
          <w:szCs w:val="20"/>
        </w:rPr>
      </w:pPr>
    </w:p>
    <w:p w:rsidR="00B701ED" w:rsidRDefault="003564B6">
      <w:pPr>
        <w:spacing w:line="267" w:lineRule="auto"/>
        <w:ind w:left="721" w:firstLine="307"/>
        <w:jc w:val="both"/>
        <w:rPr>
          <w:sz w:val="20"/>
          <w:szCs w:val="20"/>
        </w:rPr>
      </w:pPr>
      <w:r>
        <w:rPr>
          <w:rFonts w:eastAsia="Times New Roman"/>
          <w:color w:val="262626"/>
          <w:sz w:val="20"/>
          <w:szCs w:val="20"/>
        </w:rPr>
        <w:t>Yarin Gal did his research using</w:t>
      </w:r>
      <w:r>
        <w:rPr>
          <w:rFonts w:eastAsia="Times New Roman"/>
          <w:color w:val="262626"/>
          <w:sz w:val="20"/>
          <w:szCs w:val="20"/>
        </w:rPr>
        <w:t xml:space="preserve"> Keras and helped build this mechanism directly into Keras recurrent layers. Every recurrent layer in Keras has two dropout-related arguments: </w:t>
      </w:r>
      <w:r>
        <w:rPr>
          <w:rFonts w:ascii="Courier New" w:eastAsia="Courier New" w:hAnsi="Courier New" w:cs="Courier New"/>
          <w:color w:val="262626"/>
          <w:sz w:val="18"/>
          <w:szCs w:val="18"/>
        </w:rPr>
        <w:t>dropout</w:t>
      </w:r>
      <w:r>
        <w:rPr>
          <w:rFonts w:eastAsia="Times New Roman"/>
          <w:color w:val="262626"/>
          <w:sz w:val="20"/>
          <w:szCs w:val="20"/>
        </w:rPr>
        <w:t>, a float specifying the dropout rate for input units of the layer,</w:t>
      </w:r>
    </w:p>
    <w:p w:rsidR="00B701ED" w:rsidRDefault="003564B6">
      <w:pPr>
        <w:spacing w:line="20" w:lineRule="exact"/>
        <w:rPr>
          <w:sz w:val="20"/>
          <w:szCs w:val="20"/>
        </w:rPr>
      </w:pPr>
      <w:r>
        <w:rPr>
          <w:noProof/>
          <w:sz w:val="20"/>
          <w:szCs w:val="20"/>
        </w:rPr>
        <w:drawing>
          <wp:anchor distT="0" distB="0" distL="114300" distR="114300" simplePos="0" relativeHeight="251845632" behindDoc="1" locked="0" layoutInCell="0" allowOverlap="1" wp14:anchorId="37E449C5" wp14:editId="4BEEEF1F">
            <wp:simplePos x="0" y="0"/>
            <wp:positionH relativeFrom="column">
              <wp:posOffset>0</wp:posOffset>
            </wp:positionH>
            <wp:positionV relativeFrom="paragraph">
              <wp:posOffset>173355</wp:posOffset>
            </wp:positionV>
            <wp:extent cx="4763" cy="4763"/>
            <wp:effectExtent l="0" t="0" r="0" b="0"/>
            <wp:wrapNone/>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846656" behindDoc="1" locked="0" layoutInCell="0" allowOverlap="1" wp14:anchorId="285848F6" wp14:editId="5DF3D0E5">
            <wp:simplePos x="0" y="0"/>
            <wp:positionH relativeFrom="column">
              <wp:posOffset>0</wp:posOffset>
            </wp:positionH>
            <wp:positionV relativeFrom="paragraph">
              <wp:posOffset>173355</wp:posOffset>
            </wp:positionV>
            <wp:extent cx="1830070" cy="4763"/>
            <wp:effectExtent l="0" t="0" r="0" b="0"/>
            <wp:wrapNone/>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11">
                      <a:extLst/>
                    </a:blip>
                    <a:srcRect/>
                    <a:stretch>
                      <a:fillRect/>
                    </a:stretch>
                  </pic:blipFill>
                  <pic:spPr bwMode="auto">
                    <a:xfrm>
                      <a:off x="0" y="0"/>
                      <a:ext cx="1830070" cy="4763"/>
                    </a:xfrm>
                    <a:prstGeom prst="rect">
                      <a:avLst/>
                    </a:prstGeom>
                    <a:noFill/>
                  </pic:spPr>
                </pic:pic>
              </a:graphicData>
            </a:graphic>
          </wp:anchor>
        </w:drawing>
      </w:r>
    </w:p>
    <w:p w:rsidR="00B701ED" w:rsidRDefault="00B701ED">
      <w:pPr>
        <w:spacing w:line="397" w:lineRule="exact"/>
        <w:rPr>
          <w:sz w:val="20"/>
          <w:szCs w:val="20"/>
        </w:rPr>
      </w:pPr>
    </w:p>
    <w:p w:rsidR="00B701ED" w:rsidRDefault="003564B6" w:rsidP="003564B6">
      <w:pPr>
        <w:numPr>
          <w:ilvl w:val="0"/>
          <w:numId w:val="183"/>
        </w:numPr>
        <w:tabs>
          <w:tab w:val="left" w:pos="181"/>
        </w:tabs>
        <w:spacing w:line="207" w:lineRule="auto"/>
        <w:ind w:left="181" w:hanging="181"/>
        <w:rPr>
          <w:rFonts w:eastAsia="Times New Roman"/>
          <w:color w:val="001CA6"/>
          <w:sz w:val="17"/>
          <w:szCs w:val="17"/>
        </w:rPr>
      </w:pPr>
      <w:r>
        <w:rPr>
          <w:rFonts w:eastAsia="Times New Roman"/>
          <w:color w:val="262626"/>
          <w:sz w:val="17"/>
          <w:szCs w:val="17"/>
        </w:rPr>
        <w:t>See Yarin Gal, “Uncertainty in Dee</w:t>
      </w:r>
      <w:r>
        <w:rPr>
          <w:rFonts w:eastAsia="Times New Roman"/>
          <w:color w:val="262626"/>
          <w:sz w:val="17"/>
          <w:szCs w:val="17"/>
        </w:rPr>
        <w:t xml:space="preserve">p Learning (PhD Thesis),” October 13, 2016, </w:t>
      </w:r>
      <w:hyperlink r:id="rId282">
        <w:r>
          <w:rPr>
            <w:rFonts w:eastAsia="Times New Roman"/>
            <w:color w:val="001CA6"/>
            <w:sz w:val="17"/>
            <w:szCs w:val="17"/>
          </w:rPr>
          <w:t>http://mlg.eng.cam.ac.uk/</w:t>
        </w:r>
      </w:hyperlink>
      <w:r>
        <w:rPr>
          <w:rFonts w:eastAsia="Times New Roman"/>
          <w:color w:val="262626"/>
          <w:sz w:val="17"/>
          <w:szCs w:val="17"/>
        </w:rPr>
        <w:t xml:space="preserve"> </w:t>
      </w:r>
      <w:hyperlink r:id="rId283">
        <w:r>
          <w:rPr>
            <w:rFonts w:eastAsia="Times New Roman"/>
            <w:color w:val="001CA6"/>
            <w:sz w:val="17"/>
            <w:szCs w:val="17"/>
          </w:rPr>
          <w:t>yarin/blog_2248.html</w:t>
        </w:r>
      </w:hyperlink>
      <w:r>
        <w:rPr>
          <w:rFonts w:eastAsia="Times New Roman"/>
          <w:color w:val="262626"/>
          <w:sz w:val="17"/>
          <w:szCs w:val="17"/>
        </w:rPr>
        <w:t>.</w:t>
      </w:r>
    </w:p>
    <w:p w:rsidR="00B701ED" w:rsidRDefault="00B701ED">
      <w:pPr>
        <w:sectPr w:rsidR="00B701ED">
          <w:pgSz w:w="10620" w:h="13358"/>
          <w:pgMar w:top="482" w:right="1320" w:bottom="0" w:left="1139" w:header="0" w:footer="0" w:gutter="0"/>
          <w:cols w:space="720" w:equalWidth="0">
            <w:col w:w="8161"/>
          </w:cols>
        </w:sectPr>
      </w:pPr>
    </w:p>
    <w:p w:rsidR="00B701ED" w:rsidRDefault="00B701ED">
      <w:pPr>
        <w:spacing w:line="200" w:lineRule="exact"/>
        <w:rPr>
          <w:rFonts w:eastAsia="Times New Roman"/>
          <w:color w:val="262626"/>
          <w:vertAlign w:val="superscript"/>
        </w:rPr>
      </w:pPr>
    </w:p>
    <w:p w:rsidR="00B701ED" w:rsidRDefault="00B701ED">
      <w:pPr>
        <w:spacing w:line="200" w:lineRule="exact"/>
        <w:rPr>
          <w:rFonts w:eastAsia="Times New Roman"/>
          <w:color w:val="262626"/>
          <w:vertAlign w:val="superscript"/>
        </w:rPr>
      </w:pPr>
    </w:p>
    <w:p w:rsidR="00B701ED" w:rsidRDefault="00B701ED">
      <w:pPr>
        <w:spacing w:line="200" w:lineRule="exact"/>
        <w:rPr>
          <w:rFonts w:eastAsia="Times New Roman"/>
          <w:color w:val="262626"/>
          <w:vertAlign w:val="superscript"/>
        </w:rPr>
      </w:pPr>
    </w:p>
    <w:p w:rsidR="00B701ED" w:rsidRDefault="00B701ED">
      <w:pPr>
        <w:spacing w:line="261" w:lineRule="exact"/>
        <w:rPr>
          <w:rFonts w:eastAsia="Times New Roman"/>
          <w:color w:val="262626"/>
          <w:vertAlign w:val="superscript"/>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39" w:header="0" w:footer="0" w:gutter="0"/>
          <w:cols w:space="720" w:equalWidth="0">
            <w:col w:w="8161"/>
          </w:cols>
        </w:sectPr>
      </w:pPr>
    </w:p>
    <w:p w:rsidR="00B701ED" w:rsidRDefault="00B701ED">
      <w:pPr>
        <w:spacing w:line="38" w:lineRule="exact"/>
        <w:rPr>
          <w:sz w:val="20"/>
          <w:szCs w:val="20"/>
        </w:rPr>
      </w:pPr>
      <w:bookmarkStart w:id="221" w:name="page240"/>
      <w:bookmarkEnd w:id="221"/>
    </w:p>
    <w:tbl>
      <w:tblPr>
        <w:tblW w:w="0" w:type="auto"/>
        <w:tblInd w:w="2560" w:type="dxa"/>
        <w:tblLayout w:type="fixed"/>
        <w:tblCellMar>
          <w:left w:w="0" w:type="dxa"/>
          <w:right w:w="0" w:type="dxa"/>
        </w:tblCellMar>
        <w:tblLook w:val="04A0" w:firstRow="1" w:lastRow="0" w:firstColumn="1" w:lastColumn="0" w:noHBand="0" w:noVBand="1"/>
      </w:tblPr>
      <w:tblGrid>
        <w:gridCol w:w="4180"/>
        <w:gridCol w:w="1420"/>
      </w:tblGrid>
      <w:tr w:rsidR="00B701ED">
        <w:trPr>
          <w:trHeight w:val="210"/>
        </w:trPr>
        <w:tc>
          <w:tcPr>
            <w:tcW w:w="4180" w:type="dxa"/>
            <w:vAlign w:val="bottom"/>
          </w:tcPr>
          <w:p w:rsidR="00B701ED" w:rsidRDefault="003564B6">
            <w:pPr>
              <w:rPr>
                <w:sz w:val="20"/>
                <w:szCs w:val="20"/>
              </w:rPr>
            </w:pPr>
            <w:r>
              <w:rPr>
                <w:rFonts w:eastAsia="Times New Roman"/>
                <w:b/>
                <w:bCs/>
                <w:i/>
                <w:iCs/>
                <w:color w:val="656565"/>
                <w:sz w:val="18"/>
                <w:szCs w:val="18"/>
              </w:rPr>
              <w:t>Advanced use of recurrent neural networks</w:t>
            </w:r>
          </w:p>
        </w:tc>
        <w:tc>
          <w:tcPr>
            <w:tcW w:w="1420" w:type="dxa"/>
            <w:vAlign w:val="bottom"/>
          </w:tcPr>
          <w:p w:rsidR="00B701ED" w:rsidRDefault="003564B6">
            <w:pPr>
              <w:jc w:val="right"/>
              <w:rPr>
                <w:sz w:val="20"/>
                <w:szCs w:val="20"/>
              </w:rPr>
            </w:pPr>
            <w:r>
              <w:rPr>
                <w:rFonts w:eastAsia="Times New Roman"/>
                <w:b/>
                <w:bCs/>
                <w:color w:val="656565"/>
                <w:sz w:val="18"/>
                <w:szCs w:val="18"/>
              </w:rPr>
              <w:t>217</w:t>
            </w:r>
          </w:p>
        </w:tc>
      </w:tr>
    </w:tbl>
    <w:p w:rsidR="00B701ED" w:rsidRDefault="00B701ED">
      <w:pPr>
        <w:spacing w:line="318" w:lineRule="exact"/>
        <w:rPr>
          <w:sz w:val="20"/>
          <w:szCs w:val="20"/>
        </w:rPr>
      </w:pPr>
    </w:p>
    <w:p w:rsidR="00B701ED" w:rsidRDefault="003564B6">
      <w:pPr>
        <w:spacing w:line="264" w:lineRule="auto"/>
        <w:ind w:left="720"/>
        <w:jc w:val="both"/>
        <w:rPr>
          <w:sz w:val="20"/>
          <w:szCs w:val="20"/>
        </w:rPr>
      </w:pPr>
      <w:r>
        <w:rPr>
          <w:rFonts w:eastAsia="Times New Roman"/>
          <w:color w:val="262626"/>
          <w:sz w:val="20"/>
          <w:szCs w:val="20"/>
        </w:rPr>
        <w:t xml:space="preserve">and </w:t>
      </w:r>
      <w:r>
        <w:rPr>
          <w:rFonts w:ascii="Courier New" w:eastAsia="Courier New" w:hAnsi="Courier New" w:cs="Courier New"/>
          <w:color w:val="262626"/>
          <w:sz w:val="18"/>
          <w:szCs w:val="18"/>
        </w:rPr>
        <w:t>recurrent_dropout</w:t>
      </w:r>
      <w:r>
        <w:rPr>
          <w:rFonts w:eastAsia="Times New Roman"/>
          <w:color w:val="262626"/>
          <w:sz w:val="20"/>
          <w:szCs w:val="20"/>
        </w:rPr>
        <w:t xml:space="preserve">, specifying the dropout rate of the recurrent units. Let’s add dropout and recurrent dropout to the </w:t>
      </w:r>
      <w:r>
        <w:rPr>
          <w:rFonts w:ascii="Courier New" w:eastAsia="Courier New" w:hAnsi="Courier New" w:cs="Courier New"/>
          <w:color w:val="262626"/>
          <w:sz w:val="18"/>
          <w:szCs w:val="18"/>
        </w:rPr>
        <w:t>GRU</w:t>
      </w:r>
      <w:r>
        <w:rPr>
          <w:rFonts w:eastAsia="Times New Roman"/>
          <w:color w:val="262626"/>
          <w:sz w:val="20"/>
          <w:szCs w:val="20"/>
        </w:rPr>
        <w:t xml:space="preserve"> layer and see how doing so impacts overfit-tin</w:t>
      </w:r>
      <w:r>
        <w:rPr>
          <w:rFonts w:eastAsia="Times New Roman"/>
          <w:color w:val="262626"/>
          <w:sz w:val="20"/>
          <w:szCs w:val="20"/>
        </w:rPr>
        <w:t>g. Because networks being regularized with dropout always take longer to fully con-verge, you’ll train the network for twice as many epochs.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847680" behindDoc="1" locked="0" layoutInCell="0" allowOverlap="1" wp14:anchorId="6DA1BEA0" wp14:editId="711AED5E">
                <wp:simplePos x="0" y="0"/>
                <wp:positionH relativeFrom="column">
                  <wp:posOffset>456565</wp:posOffset>
                </wp:positionH>
                <wp:positionV relativeFrom="paragraph">
                  <wp:posOffset>121285</wp:posOffset>
                </wp:positionV>
                <wp:extent cx="4725035" cy="176530"/>
                <wp:effectExtent l="0" t="0" r="0" b="0"/>
                <wp:wrapNone/>
                <wp:docPr id="819" name="Shape 8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819" o:spid="_x0000_s1844" style="position:absolute;margin-left:35.95pt;margin-top:9.5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92" w:lineRule="exact"/>
        <w:rPr>
          <w:sz w:val="20"/>
          <w:szCs w:val="20"/>
        </w:rPr>
      </w:pPr>
    </w:p>
    <w:p w:rsidR="00B701ED" w:rsidRDefault="003564B6">
      <w:pPr>
        <w:tabs>
          <w:tab w:val="left" w:pos="140"/>
        </w:tabs>
        <w:jc w:val="center"/>
        <w:rPr>
          <w:sz w:val="20"/>
          <w:szCs w:val="20"/>
        </w:rPr>
      </w:pPr>
      <w:r>
        <w:rPr>
          <w:rFonts w:ascii="Arial" w:eastAsia="Arial" w:hAnsi="Arial" w:cs="Arial"/>
          <w:color w:val="FFFFFF"/>
          <w:sz w:val="18"/>
          <w:szCs w:val="18"/>
        </w:rPr>
        <w:t>Listing 6.40</w:t>
      </w:r>
      <w:r>
        <w:rPr>
          <w:sz w:val="20"/>
          <w:szCs w:val="20"/>
        </w:rPr>
        <w:tab/>
      </w:r>
      <w:r>
        <w:rPr>
          <w:rFonts w:ascii="Arial" w:eastAsia="Arial" w:hAnsi="Arial" w:cs="Arial"/>
          <w:color w:val="FFFFFF"/>
          <w:sz w:val="17"/>
          <w:szCs w:val="17"/>
        </w:rPr>
        <w:t>Training and evaluating a dropout-regularized GRU-based model</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keras.models import Sequential</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 import layers</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keras.optimizers import RMSprop</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 = Sequential()</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model.add(layers.GRU(32,</w:t>
      </w:r>
    </w:p>
    <w:p w:rsidR="00B701ED" w:rsidRDefault="00B701ED">
      <w:pPr>
        <w:spacing w:line="19" w:lineRule="exact"/>
        <w:rPr>
          <w:sz w:val="20"/>
          <w:szCs w:val="20"/>
        </w:rPr>
      </w:pPr>
    </w:p>
    <w:p w:rsidR="00B701ED" w:rsidRDefault="003564B6">
      <w:pPr>
        <w:ind w:left="2740"/>
        <w:rPr>
          <w:sz w:val="20"/>
          <w:szCs w:val="20"/>
        </w:rPr>
      </w:pPr>
      <w:r>
        <w:rPr>
          <w:rFonts w:ascii="Courier New" w:eastAsia="Courier New" w:hAnsi="Courier New" w:cs="Courier New"/>
          <w:color w:val="262626"/>
          <w:sz w:val="16"/>
          <w:szCs w:val="16"/>
        </w:rPr>
        <w:t>dropout=0.2,</w:t>
      </w:r>
    </w:p>
    <w:p w:rsidR="00B701ED" w:rsidRDefault="00B701ED">
      <w:pPr>
        <w:spacing w:line="19" w:lineRule="exact"/>
        <w:rPr>
          <w:sz w:val="20"/>
          <w:szCs w:val="20"/>
        </w:rPr>
      </w:pPr>
    </w:p>
    <w:p w:rsidR="00B701ED" w:rsidRDefault="003564B6">
      <w:pPr>
        <w:ind w:left="2740"/>
        <w:rPr>
          <w:sz w:val="20"/>
          <w:szCs w:val="20"/>
        </w:rPr>
      </w:pPr>
      <w:r>
        <w:rPr>
          <w:rFonts w:ascii="Courier New" w:eastAsia="Courier New" w:hAnsi="Courier New" w:cs="Courier New"/>
          <w:color w:val="262626"/>
          <w:sz w:val="16"/>
          <w:szCs w:val="16"/>
        </w:rPr>
        <w:t>recurrent_dropout=0.2,</w:t>
      </w:r>
    </w:p>
    <w:p w:rsidR="00B701ED" w:rsidRDefault="00B701ED">
      <w:pPr>
        <w:spacing w:line="18" w:lineRule="exact"/>
        <w:rPr>
          <w:sz w:val="20"/>
          <w:szCs w:val="20"/>
        </w:rPr>
      </w:pPr>
    </w:p>
    <w:p w:rsidR="00B701ED" w:rsidRDefault="003564B6">
      <w:pPr>
        <w:ind w:left="2740"/>
        <w:rPr>
          <w:sz w:val="20"/>
          <w:szCs w:val="20"/>
        </w:rPr>
      </w:pPr>
      <w:r>
        <w:rPr>
          <w:rFonts w:ascii="Courier New" w:eastAsia="Courier New" w:hAnsi="Courier New" w:cs="Courier New"/>
          <w:color w:val="262626"/>
          <w:sz w:val="16"/>
          <w:szCs w:val="16"/>
        </w:rPr>
        <w:t>input_shape=(None, float_data.shape[-1])))</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model.add(layers.Dense(1))</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model.compile(optimizer=RMSprop()</w:t>
      </w:r>
      <w:r>
        <w:rPr>
          <w:rFonts w:ascii="Courier New" w:eastAsia="Courier New" w:hAnsi="Courier New" w:cs="Courier New"/>
          <w:color w:val="262626"/>
          <w:sz w:val="16"/>
          <w:szCs w:val="16"/>
        </w:rPr>
        <w:t>, loss='mae')</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history = model.fit_generator(train_gen,</w:t>
      </w:r>
    </w:p>
    <w:p w:rsidR="00B701ED" w:rsidRDefault="00B701ED">
      <w:pPr>
        <w:spacing w:line="19" w:lineRule="exact"/>
        <w:rPr>
          <w:sz w:val="20"/>
          <w:szCs w:val="20"/>
        </w:rPr>
      </w:pPr>
    </w:p>
    <w:p w:rsidR="00B701ED" w:rsidRDefault="003564B6">
      <w:pPr>
        <w:ind w:left="3600"/>
        <w:rPr>
          <w:sz w:val="20"/>
          <w:szCs w:val="20"/>
        </w:rPr>
      </w:pPr>
      <w:r>
        <w:rPr>
          <w:rFonts w:ascii="Courier New" w:eastAsia="Courier New" w:hAnsi="Courier New" w:cs="Courier New"/>
          <w:color w:val="262626"/>
          <w:sz w:val="16"/>
          <w:szCs w:val="16"/>
        </w:rPr>
        <w:t>steps_per_epoch=500,</w:t>
      </w:r>
    </w:p>
    <w:p w:rsidR="00B701ED" w:rsidRDefault="00B701ED">
      <w:pPr>
        <w:spacing w:line="19" w:lineRule="exact"/>
        <w:rPr>
          <w:sz w:val="20"/>
          <w:szCs w:val="20"/>
        </w:rPr>
      </w:pPr>
    </w:p>
    <w:p w:rsidR="00B701ED" w:rsidRDefault="003564B6">
      <w:pPr>
        <w:ind w:left="3600"/>
        <w:rPr>
          <w:sz w:val="20"/>
          <w:szCs w:val="20"/>
        </w:rPr>
      </w:pPr>
      <w:r>
        <w:rPr>
          <w:rFonts w:ascii="Courier New" w:eastAsia="Courier New" w:hAnsi="Courier New" w:cs="Courier New"/>
          <w:color w:val="262626"/>
          <w:sz w:val="16"/>
          <w:szCs w:val="16"/>
        </w:rPr>
        <w:t>epochs=40,</w:t>
      </w:r>
    </w:p>
    <w:p w:rsidR="00B701ED" w:rsidRDefault="00B701ED">
      <w:pPr>
        <w:spacing w:line="19" w:lineRule="exact"/>
        <w:rPr>
          <w:sz w:val="20"/>
          <w:szCs w:val="20"/>
        </w:rPr>
      </w:pPr>
    </w:p>
    <w:p w:rsidR="00B701ED" w:rsidRDefault="003564B6">
      <w:pPr>
        <w:ind w:left="3600"/>
        <w:rPr>
          <w:sz w:val="20"/>
          <w:szCs w:val="20"/>
        </w:rPr>
      </w:pPr>
      <w:r>
        <w:rPr>
          <w:rFonts w:ascii="Courier New" w:eastAsia="Courier New" w:hAnsi="Courier New" w:cs="Courier New"/>
          <w:color w:val="262626"/>
          <w:sz w:val="16"/>
          <w:szCs w:val="16"/>
        </w:rPr>
        <w:t>validation_data=val_gen,</w:t>
      </w:r>
    </w:p>
    <w:p w:rsidR="00B701ED" w:rsidRDefault="00B701ED">
      <w:pPr>
        <w:spacing w:line="18" w:lineRule="exact"/>
        <w:rPr>
          <w:sz w:val="20"/>
          <w:szCs w:val="20"/>
        </w:rPr>
      </w:pPr>
    </w:p>
    <w:p w:rsidR="00B701ED" w:rsidRDefault="003564B6">
      <w:pPr>
        <w:ind w:left="3600"/>
        <w:rPr>
          <w:sz w:val="20"/>
          <w:szCs w:val="20"/>
        </w:rPr>
      </w:pPr>
      <w:r>
        <w:rPr>
          <w:rFonts w:ascii="Courier New" w:eastAsia="Courier New" w:hAnsi="Courier New" w:cs="Courier New"/>
          <w:color w:val="262626"/>
          <w:sz w:val="16"/>
          <w:szCs w:val="16"/>
        </w:rPr>
        <w:t>validation_steps=val_steps)</w:t>
      </w:r>
    </w:p>
    <w:p w:rsidR="00B701ED" w:rsidRDefault="00B701ED">
      <w:pPr>
        <w:spacing w:line="249" w:lineRule="exact"/>
        <w:rPr>
          <w:sz w:val="20"/>
          <w:szCs w:val="20"/>
        </w:rPr>
      </w:pPr>
    </w:p>
    <w:p w:rsidR="00B701ED" w:rsidRDefault="003564B6">
      <w:pPr>
        <w:spacing w:line="273" w:lineRule="auto"/>
        <w:ind w:left="720"/>
        <w:jc w:val="both"/>
        <w:rPr>
          <w:sz w:val="20"/>
          <w:szCs w:val="20"/>
        </w:rPr>
      </w:pPr>
      <w:r>
        <w:rPr>
          <w:rFonts w:eastAsia="Times New Roman"/>
          <w:color w:val="262626"/>
          <w:sz w:val="20"/>
          <w:szCs w:val="20"/>
        </w:rPr>
        <w:t xml:space="preserve">Figure 6.22 shows the results. Success! You’re no longer overfitting during the first 30 epochs. But although </w:t>
      </w:r>
      <w:r>
        <w:rPr>
          <w:rFonts w:eastAsia="Times New Roman"/>
          <w:color w:val="262626"/>
          <w:sz w:val="20"/>
          <w:szCs w:val="20"/>
        </w:rPr>
        <w:t>you have more stable evaluation scores, your best scores aren’t much lower than they were previously.</w:t>
      </w:r>
    </w:p>
    <w:p w:rsidR="00B701ED" w:rsidRDefault="003564B6">
      <w:pPr>
        <w:spacing w:line="20" w:lineRule="exact"/>
        <w:rPr>
          <w:sz w:val="20"/>
          <w:szCs w:val="20"/>
        </w:rPr>
      </w:pPr>
      <w:r>
        <w:rPr>
          <w:noProof/>
          <w:sz w:val="20"/>
          <w:szCs w:val="20"/>
        </w:rPr>
        <w:drawing>
          <wp:anchor distT="0" distB="0" distL="114300" distR="114300" simplePos="0" relativeHeight="251848704" behindDoc="1" locked="0" layoutInCell="0" allowOverlap="1" wp14:anchorId="3111290F" wp14:editId="7A60EC4D">
            <wp:simplePos x="0" y="0"/>
            <wp:positionH relativeFrom="column">
              <wp:posOffset>456565</wp:posOffset>
            </wp:positionH>
            <wp:positionV relativeFrom="paragraph">
              <wp:posOffset>41275</wp:posOffset>
            </wp:positionV>
            <wp:extent cx="3046730" cy="2133600"/>
            <wp:effectExtent l="0" t="0" r="0" b="0"/>
            <wp:wrapNone/>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284">
                      <a:extLst/>
                    </a:blip>
                    <a:srcRect/>
                    <a:stretch>
                      <a:fillRect/>
                    </a:stretch>
                  </pic:blipFill>
                  <pic:spPr bwMode="auto">
                    <a:xfrm>
                      <a:off x="0" y="0"/>
                      <a:ext cx="3046730" cy="213360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7" w:lineRule="exact"/>
        <w:rPr>
          <w:sz w:val="20"/>
          <w:szCs w:val="20"/>
        </w:rPr>
      </w:pPr>
    </w:p>
    <w:p w:rsidR="00B701ED" w:rsidRDefault="003564B6">
      <w:pPr>
        <w:tabs>
          <w:tab w:val="left" w:pos="6220"/>
        </w:tabs>
        <w:ind w:left="5260"/>
        <w:rPr>
          <w:sz w:val="20"/>
          <w:szCs w:val="20"/>
        </w:rPr>
      </w:pPr>
      <w:r>
        <w:rPr>
          <w:rFonts w:ascii="Arial" w:eastAsia="Arial" w:hAnsi="Arial" w:cs="Arial"/>
          <w:color w:val="656565"/>
          <w:sz w:val="16"/>
          <w:szCs w:val="16"/>
        </w:rPr>
        <w:t>Figure 6.22</w:t>
      </w:r>
      <w:r>
        <w:rPr>
          <w:rFonts w:ascii="Arial" w:eastAsia="Arial" w:hAnsi="Arial" w:cs="Arial"/>
          <w:color w:val="656565"/>
          <w:sz w:val="16"/>
          <w:szCs w:val="16"/>
        </w:rPr>
        <w:tab/>
        <w:t>Training and validation</w:t>
      </w:r>
    </w:p>
    <w:p w:rsidR="00B701ED" w:rsidRDefault="00B701ED">
      <w:pPr>
        <w:spacing w:line="15" w:lineRule="exact"/>
        <w:rPr>
          <w:sz w:val="20"/>
          <w:szCs w:val="20"/>
        </w:rPr>
      </w:pPr>
    </w:p>
    <w:p w:rsidR="00B701ED" w:rsidRDefault="003564B6">
      <w:pPr>
        <w:ind w:left="5260"/>
        <w:rPr>
          <w:sz w:val="20"/>
          <w:szCs w:val="20"/>
        </w:rPr>
      </w:pPr>
      <w:r>
        <w:rPr>
          <w:rFonts w:ascii="Arial" w:eastAsia="Arial" w:hAnsi="Arial" w:cs="Arial"/>
          <w:color w:val="656565"/>
          <w:sz w:val="16"/>
          <w:szCs w:val="16"/>
        </w:rPr>
        <w:t>loss on the Jena temperature-</w:t>
      </w:r>
    </w:p>
    <w:p w:rsidR="00B701ED" w:rsidRDefault="00B701ED">
      <w:pPr>
        <w:spacing w:line="16" w:lineRule="exact"/>
        <w:rPr>
          <w:sz w:val="20"/>
          <w:szCs w:val="20"/>
        </w:rPr>
      </w:pPr>
    </w:p>
    <w:p w:rsidR="00B701ED" w:rsidRDefault="003564B6">
      <w:pPr>
        <w:ind w:left="5260"/>
        <w:rPr>
          <w:sz w:val="20"/>
          <w:szCs w:val="20"/>
        </w:rPr>
      </w:pPr>
      <w:r>
        <w:rPr>
          <w:rFonts w:ascii="Arial" w:eastAsia="Arial" w:hAnsi="Arial" w:cs="Arial"/>
          <w:color w:val="656565"/>
          <w:sz w:val="16"/>
          <w:szCs w:val="16"/>
        </w:rPr>
        <w:t>forecasting task with a dropout-</w:t>
      </w:r>
    </w:p>
    <w:p w:rsidR="00B701ED" w:rsidRDefault="00B701ED">
      <w:pPr>
        <w:spacing w:line="16" w:lineRule="exact"/>
        <w:rPr>
          <w:sz w:val="20"/>
          <w:szCs w:val="20"/>
        </w:rPr>
      </w:pPr>
    </w:p>
    <w:p w:rsidR="00B701ED" w:rsidRDefault="003564B6">
      <w:pPr>
        <w:ind w:left="5260"/>
        <w:rPr>
          <w:sz w:val="20"/>
          <w:szCs w:val="20"/>
        </w:rPr>
      </w:pPr>
      <w:r>
        <w:rPr>
          <w:rFonts w:ascii="Arial" w:eastAsia="Arial" w:hAnsi="Arial" w:cs="Arial"/>
          <w:color w:val="656565"/>
          <w:sz w:val="16"/>
          <w:szCs w:val="16"/>
        </w:rPr>
        <w:t>regularized GRU</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6"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6.3.7</w:t>
      </w:r>
      <w:r>
        <w:rPr>
          <w:sz w:val="20"/>
          <w:szCs w:val="20"/>
        </w:rPr>
        <w:tab/>
      </w:r>
      <w:r>
        <w:rPr>
          <w:rFonts w:ascii="Arial" w:eastAsia="Arial" w:hAnsi="Arial" w:cs="Arial"/>
          <w:i/>
          <w:iCs/>
          <w:color w:val="476B85"/>
          <w:sz w:val="20"/>
          <w:szCs w:val="20"/>
        </w:rPr>
        <w:t xml:space="preserve">Stacking </w:t>
      </w:r>
      <w:r>
        <w:rPr>
          <w:rFonts w:ascii="Arial" w:eastAsia="Arial" w:hAnsi="Arial" w:cs="Arial"/>
          <w:i/>
          <w:iCs/>
          <w:color w:val="476B85"/>
          <w:sz w:val="20"/>
          <w:szCs w:val="20"/>
        </w:rPr>
        <w:t>recurrent layers</w:t>
      </w:r>
    </w:p>
    <w:p w:rsidR="00B701ED" w:rsidRDefault="00B701ED">
      <w:pPr>
        <w:spacing w:line="102"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Because you’re no longer overfitting but seem to have hit a performance bottleneck, you should consider increasing the capacity of the network. Recall the description of the universal machine-learning workflow: it’s generally a good idea </w:t>
      </w:r>
      <w:r>
        <w:rPr>
          <w:rFonts w:eastAsia="Times New Roman"/>
          <w:color w:val="262626"/>
          <w:sz w:val="20"/>
          <w:szCs w:val="20"/>
        </w:rPr>
        <w:t>to increase the capacity of your network until overfitting becomes the primary obstacle (assuming</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41"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222" w:name="page241"/>
      <w:bookmarkEnd w:id="222"/>
    </w:p>
    <w:p w:rsidR="00B701ED" w:rsidRDefault="003564B6">
      <w:pPr>
        <w:tabs>
          <w:tab w:val="left" w:pos="2320"/>
          <w:tab w:val="left" w:pos="3200"/>
        </w:tabs>
        <w:rPr>
          <w:sz w:val="20"/>
          <w:szCs w:val="20"/>
        </w:rPr>
      </w:pPr>
      <w:r>
        <w:rPr>
          <w:rFonts w:eastAsia="Times New Roman"/>
          <w:b/>
          <w:bCs/>
          <w:color w:val="656565"/>
          <w:sz w:val="18"/>
          <w:szCs w:val="18"/>
        </w:rPr>
        <w:t>218</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6</w:t>
      </w:r>
      <w:r>
        <w:rPr>
          <w:sz w:val="20"/>
          <w:szCs w:val="20"/>
        </w:rPr>
        <w:tab/>
      </w:r>
      <w:r>
        <w:rPr>
          <w:rFonts w:eastAsia="Times New Roman"/>
          <w:b/>
          <w:bCs/>
          <w:i/>
          <w:iCs/>
          <w:color w:val="656565"/>
          <w:sz w:val="16"/>
          <w:szCs w:val="16"/>
        </w:rPr>
        <w:t>Deep learning for text and sequences</w:t>
      </w:r>
    </w:p>
    <w:p w:rsidR="00B701ED" w:rsidRDefault="00B701ED">
      <w:pPr>
        <w:spacing w:line="34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you’re already taking basic steps to</w:t>
      </w:r>
      <w:r>
        <w:rPr>
          <w:rFonts w:eastAsia="Times New Roman"/>
          <w:color w:val="262626"/>
          <w:sz w:val="20"/>
          <w:szCs w:val="20"/>
        </w:rPr>
        <w:t xml:space="preserve"> mitigate overfitting, such as using dropout). As long as you aren’t overfitting too badly, you’re likely under capacity.</w:t>
      </w:r>
    </w:p>
    <w:p w:rsidR="00B701ED" w:rsidRDefault="003564B6">
      <w:pPr>
        <w:spacing w:line="268" w:lineRule="auto"/>
        <w:ind w:left="720" w:firstLine="299"/>
        <w:jc w:val="both"/>
        <w:rPr>
          <w:sz w:val="20"/>
          <w:szCs w:val="20"/>
        </w:rPr>
      </w:pPr>
      <w:r>
        <w:rPr>
          <w:rFonts w:eastAsia="Times New Roman"/>
          <w:color w:val="262626"/>
          <w:sz w:val="20"/>
          <w:szCs w:val="20"/>
        </w:rPr>
        <w:t>Increasing network capacity is typically done by increasing the number of units in the layers or adding more layers. Recurrent layer s</w:t>
      </w:r>
      <w:r>
        <w:rPr>
          <w:rFonts w:eastAsia="Times New Roman"/>
          <w:color w:val="262626"/>
          <w:sz w:val="20"/>
          <w:szCs w:val="20"/>
        </w:rPr>
        <w:t xml:space="preserve">tacking is a classic way to build more-powerful recurrent networks: for instance, what currently powers the Google Translate algorithm is a stack of seven large </w:t>
      </w:r>
      <w:r>
        <w:rPr>
          <w:rFonts w:ascii="Courier New" w:eastAsia="Courier New" w:hAnsi="Courier New" w:cs="Courier New"/>
          <w:color w:val="262626"/>
          <w:sz w:val="18"/>
          <w:szCs w:val="18"/>
        </w:rPr>
        <w:t>LSTM</w:t>
      </w:r>
      <w:r>
        <w:rPr>
          <w:rFonts w:eastAsia="Times New Roman"/>
          <w:color w:val="262626"/>
          <w:sz w:val="20"/>
          <w:szCs w:val="20"/>
        </w:rPr>
        <w:t xml:space="preserve"> layers—that’s huge.</w:t>
      </w:r>
    </w:p>
    <w:p w:rsidR="00B701ED" w:rsidRDefault="00B701ED">
      <w:pPr>
        <w:spacing w:line="1" w:lineRule="exact"/>
        <w:rPr>
          <w:sz w:val="20"/>
          <w:szCs w:val="20"/>
        </w:rPr>
      </w:pPr>
    </w:p>
    <w:p w:rsidR="00B701ED" w:rsidRDefault="003564B6">
      <w:pPr>
        <w:spacing w:line="266" w:lineRule="auto"/>
        <w:ind w:left="720" w:firstLine="319"/>
        <w:jc w:val="both"/>
        <w:rPr>
          <w:sz w:val="20"/>
          <w:szCs w:val="20"/>
        </w:rPr>
      </w:pPr>
      <w:r>
        <w:rPr>
          <w:rFonts w:eastAsia="Times New Roman"/>
          <w:color w:val="262626"/>
          <w:sz w:val="20"/>
          <w:szCs w:val="20"/>
        </w:rPr>
        <w:t>To stack recurrent layers on top of each other in Keras, all intermed</w:t>
      </w:r>
      <w:r>
        <w:rPr>
          <w:rFonts w:eastAsia="Times New Roman"/>
          <w:color w:val="262626"/>
          <w:sz w:val="20"/>
          <w:szCs w:val="20"/>
        </w:rPr>
        <w:t xml:space="preserve">iate layers should return their full sequence of outputs (a 3D tensor) rather than their output at the last timestep. This is done by specifying </w:t>
      </w:r>
      <w:r>
        <w:rPr>
          <w:rFonts w:ascii="Courier New" w:eastAsia="Courier New" w:hAnsi="Courier New" w:cs="Courier New"/>
          <w:color w:val="262626"/>
          <w:sz w:val="18"/>
          <w:szCs w:val="18"/>
        </w:rPr>
        <w:t>return_sequences=True</w:t>
      </w:r>
      <w:r>
        <w:rPr>
          <w:rFonts w:eastAsia="Times New Roman"/>
          <w:color w:val="262626"/>
          <w:sz w:val="20"/>
          <w:szCs w:val="20"/>
        </w:rPr>
        <w:t>.</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849728" behindDoc="1" locked="0" layoutInCell="0" allowOverlap="1" wp14:anchorId="73564D97" wp14:editId="50EB915E">
                <wp:simplePos x="0" y="0"/>
                <wp:positionH relativeFrom="column">
                  <wp:posOffset>456565</wp:posOffset>
                </wp:positionH>
                <wp:positionV relativeFrom="paragraph">
                  <wp:posOffset>120650</wp:posOffset>
                </wp:positionV>
                <wp:extent cx="4725035" cy="176530"/>
                <wp:effectExtent l="0" t="0" r="0" b="0"/>
                <wp:wrapNone/>
                <wp:docPr id="821" name="Shape 8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821" o:spid="_x0000_s1846" style="position:absolute;margin-left:35.95pt;margin-top:9.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90"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6.41</w:t>
      </w:r>
      <w:r>
        <w:rPr>
          <w:sz w:val="20"/>
          <w:szCs w:val="20"/>
        </w:rPr>
        <w:tab/>
      </w:r>
      <w:r>
        <w:rPr>
          <w:rFonts w:ascii="Arial" w:eastAsia="Arial" w:hAnsi="Arial" w:cs="Arial"/>
          <w:color w:val="FFFFFF"/>
          <w:sz w:val="17"/>
          <w:szCs w:val="17"/>
        </w:rPr>
        <w:t>Training and evaluating a dropout-regularized, stacked GRU model</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 xml:space="preserve">from </w:t>
      </w:r>
      <w:r>
        <w:rPr>
          <w:rFonts w:ascii="Courier New" w:eastAsia="Courier New" w:hAnsi="Courier New" w:cs="Courier New"/>
          <w:color w:val="262626"/>
          <w:sz w:val="16"/>
          <w:szCs w:val="16"/>
        </w:rPr>
        <w:t>keras.models import Sequential</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 import layers</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keras.optimizers import RMSprop</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 = Sequential()</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model.add(layers.GRU(32,</w:t>
      </w:r>
    </w:p>
    <w:p w:rsidR="00B701ED" w:rsidRDefault="00B701ED">
      <w:pPr>
        <w:spacing w:line="19" w:lineRule="exact"/>
        <w:rPr>
          <w:sz w:val="20"/>
          <w:szCs w:val="20"/>
        </w:rPr>
      </w:pPr>
    </w:p>
    <w:p w:rsidR="00B701ED" w:rsidRDefault="003564B6">
      <w:pPr>
        <w:ind w:left="2740"/>
        <w:rPr>
          <w:sz w:val="20"/>
          <w:szCs w:val="20"/>
        </w:rPr>
      </w:pPr>
      <w:r>
        <w:rPr>
          <w:rFonts w:ascii="Courier New" w:eastAsia="Courier New" w:hAnsi="Courier New" w:cs="Courier New"/>
          <w:color w:val="262626"/>
          <w:sz w:val="16"/>
          <w:szCs w:val="16"/>
        </w:rPr>
        <w:t>dropout=0.1,</w:t>
      </w:r>
    </w:p>
    <w:p w:rsidR="00B701ED" w:rsidRDefault="00B701ED">
      <w:pPr>
        <w:spacing w:line="18" w:lineRule="exact"/>
        <w:rPr>
          <w:sz w:val="20"/>
          <w:szCs w:val="20"/>
        </w:rPr>
      </w:pPr>
    </w:p>
    <w:p w:rsidR="00B701ED" w:rsidRDefault="003564B6">
      <w:pPr>
        <w:ind w:left="2740"/>
        <w:rPr>
          <w:sz w:val="20"/>
          <w:szCs w:val="20"/>
        </w:rPr>
      </w:pPr>
      <w:r>
        <w:rPr>
          <w:rFonts w:ascii="Courier New" w:eastAsia="Courier New" w:hAnsi="Courier New" w:cs="Courier New"/>
          <w:color w:val="262626"/>
          <w:sz w:val="16"/>
          <w:szCs w:val="16"/>
        </w:rPr>
        <w:t>recurrent_dropout=0.5,</w:t>
      </w:r>
    </w:p>
    <w:p w:rsidR="00B701ED" w:rsidRDefault="00B701ED">
      <w:pPr>
        <w:spacing w:line="19" w:lineRule="exact"/>
        <w:rPr>
          <w:sz w:val="20"/>
          <w:szCs w:val="20"/>
        </w:rPr>
      </w:pPr>
    </w:p>
    <w:p w:rsidR="00B701ED" w:rsidRDefault="003564B6">
      <w:pPr>
        <w:ind w:left="2740"/>
        <w:rPr>
          <w:sz w:val="20"/>
          <w:szCs w:val="20"/>
        </w:rPr>
      </w:pPr>
      <w:r>
        <w:rPr>
          <w:rFonts w:ascii="Courier New" w:eastAsia="Courier New" w:hAnsi="Courier New" w:cs="Courier New"/>
          <w:color w:val="262626"/>
          <w:sz w:val="16"/>
          <w:szCs w:val="16"/>
        </w:rPr>
        <w:t>return_sequences=True,</w:t>
      </w:r>
    </w:p>
    <w:p w:rsidR="00B701ED" w:rsidRDefault="00B701ED">
      <w:pPr>
        <w:spacing w:line="19" w:lineRule="exact"/>
        <w:rPr>
          <w:sz w:val="20"/>
          <w:szCs w:val="20"/>
        </w:rPr>
      </w:pPr>
    </w:p>
    <w:p w:rsidR="00B701ED" w:rsidRDefault="003564B6">
      <w:pPr>
        <w:ind w:left="2740"/>
        <w:rPr>
          <w:sz w:val="20"/>
          <w:szCs w:val="20"/>
        </w:rPr>
      </w:pPr>
      <w:r>
        <w:rPr>
          <w:rFonts w:ascii="Courier New" w:eastAsia="Courier New" w:hAnsi="Courier New" w:cs="Courier New"/>
          <w:color w:val="262626"/>
          <w:sz w:val="16"/>
          <w:szCs w:val="16"/>
        </w:rPr>
        <w:t>input_shape=(None, float_data.shape[-1])))</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model.add(layers.GRU(64, activation='relu',</w:t>
      </w:r>
    </w:p>
    <w:p w:rsidR="00B701ED" w:rsidRDefault="00B701ED">
      <w:pPr>
        <w:spacing w:line="19" w:lineRule="exact"/>
        <w:rPr>
          <w:sz w:val="20"/>
          <w:szCs w:val="20"/>
        </w:rPr>
      </w:pPr>
    </w:p>
    <w:p w:rsidR="00B701ED" w:rsidRDefault="003564B6">
      <w:pPr>
        <w:ind w:left="2740"/>
        <w:rPr>
          <w:sz w:val="20"/>
          <w:szCs w:val="20"/>
        </w:rPr>
      </w:pPr>
      <w:r>
        <w:rPr>
          <w:rFonts w:ascii="Courier New" w:eastAsia="Courier New" w:hAnsi="Courier New" w:cs="Courier New"/>
          <w:color w:val="262626"/>
          <w:sz w:val="16"/>
          <w:szCs w:val="16"/>
        </w:rPr>
        <w:t>dropout=0.1,</w:t>
      </w:r>
    </w:p>
    <w:p w:rsidR="00B701ED" w:rsidRDefault="00B701ED">
      <w:pPr>
        <w:spacing w:line="19" w:lineRule="exact"/>
        <w:rPr>
          <w:sz w:val="20"/>
          <w:szCs w:val="20"/>
        </w:rPr>
      </w:pPr>
    </w:p>
    <w:p w:rsidR="00B701ED" w:rsidRDefault="003564B6">
      <w:pPr>
        <w:ind w:left="2740"/>
        <w:rPr>
          <w:sz w:val="20"/>
          <w:szCs w:val="20"/>
        </w:rPr>
      </w:pPr>
      <w:r>
        <w:rPr>
          <w:rFonts w:ascii="Courier New" w:eastAsia="Courier New" w:hAnsi="Courier New" w:cs="Courier New"/>
          <w:color w:val="262626"/>
          <w:sz w:val="16"/>
          <w:szCs w:val="16"/>
        </w:rPr>
        <w:t>recurrent_dropout=0.5))</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model.add(layers.Dense(1))</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model.compile(optimizer=RMSprop(), loss='mae')</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history = model.fit_generator(train_gen,</w:t>
      </w:r>
    </w:p>
    <w:p w:rsidR="00B701ED" w:rsidRDefault="00B701ED">
      <w:pPr>
        <w:spacing w:line="18" w:lineRule="exact"/>
        <w:rPr>
          <w:sz w:val="20"/>
          <w:szCs w:val="20"/>
        </w:rPr>
      </w:pPr>
    </w:p>
    <w:p w:rsidR="00B701ED" w:rsidRDefault="003564B6">
      <w:pPr>
        <w:ind w:left="3600"/>
        <w:rPr>
          <w:sz w:val="20"/>
          <w:szCs w:val="20"/>
        </w:rPr>
      </w:pPr>
      <w:r>
        <w:rPr>
          <w:rFonts w:ascii="Courier New" w:eastAsia="Courier New" w:hAnsi="Courier New" w:cs="Courier New"/>
          <w:color w:val="262626"/>
          <w:sz w:val="16"/>
          <w:szCs w:val="16"/>
        </w:rPr>
        <w:t>steps_per_epoch=500,</w:t>
      </w:r>
    </w:p>
    <w:p w:rsidR="00B701ED" w:rsidRDefault="00B701ED">
      <w:pPr>
        <w:spacing w:line="19" w:lineRule="exact"/>
        <w:rPr>
          <w:sz w:val="20"/>
          <w:szCs w:val="20"/>
        </w:rPr>
      </w:pPr>
    </w:p>
    <w:p w:rsidR="00B701ED" w:rsidRDefault="003564B6">
      <w:pPr>
        <w:ind w:left="3600"/>
        <w:rPr>
          <w:sz w:val="20"/>
          <w:szCs w:val="20"/>
        </w:rPr>
      </w:pPr>
      <w:r>
        <w:rPr>
          <w:rFonts w:ascii="Courier New" w:eastAsia="Courier New" w:hAnsi="Courier New" w:cs="Courier New"/>
          <w:color w:val="262626"/>
          <w:sz w:val="16"/>
          <w:szCs w:val="16"/>
        </w:rPr>
        <w:t>epochs=40,</w:t>
      </w:r>
    </w:p>
    <w:p w:rsidR="00B701ED" w:rsidRDefault="00B701ED">
      <w:pPr>
        <w:spacing w:line="19" w:lineRule="exact"/>
        <w:rPr>
          <w:sz w:val="20"/>
          <w:szCs w:val="20"/>
        </w:rPr>
      </w:pPr>
    </w:p>
    <w:p w:rsidR="00B701ED" w:rsidRDefault="003564B6">
      <w:pPr>
        <w:ind w:left="3600"/>
        <w:rPr>
          <w:sz w:val="20"/>
          <w:szCs w:val="20"/>
        </w:rPr>
      </w:pPr>
      <w:r>
        <w:rPr>
          <w:rFonts w:ascii="Courier New" w:eastAsia="Courier New" w:hAnsi="Courier New" w:cs="Courier New"/>
          <w:color w:val="262626"/>
          <w:sz w:val="16"/>
          <w:szCs w:val="16"/>
        </w:rPr>
        <w:t>validation_data=val_gen,</w:t>
      </w:r>
    </w:p>
    <w:p w:rsidR="00B701ED" w:rsidRDefault="00B701ED">
      <w:pPr>
        <w:spacing w:line="18" w:lineRule="exact"/>
        <w:rPr>
          <w:sz w:val="20"/>
          <w:szCs w:val="20"/>
        </w:rPr>
      </w:pPr>
    </w:p>
    <w:p w:rsidR="00B701ED" w:rsidRDefault="003564B6">
      <w:pPr>
        <w:ind w:left="3600"/>
        <w:rPr>
          <w:sz w:val="20"/>
          <w:szCs w:val="20"/>
        </w:rPr>
      </w:pPr>
      <w:r>
        <w:rPr>
          <w:rFonts w:ascii="Courier New" w:eastAsia="Courier New" w:hAnsi="Courier New" w:cs="Courier New"/>
          <w:color w:val="262626"/>
          <w:sz w:val="16"/>
          <w:szCs w:val="16"/>
        </w:rPr>
        <w:t>validation_steps=val_steps)</w:t>
      </w:r>
    </w:p>
    <w:p w:rsidR="00B701ED" w:rsidRDefault="00B701ED">
      <w:pPr>
        <w:spacing w:line="249" w:lineRule="exact"/>
        <w:rPr>
          <w:sz w:val="20"/>
          <w:szCs w:val="20"/>
        </w:rPr>
      </w:pPr>
    </w:p>
    <w:p w:rsidR="00B701ED" w:rsidRDefault="003564B6">
      <w:pPr>
        <w:spacing w:line="275" w:lineRule="auto"/>
        <w:ind w:left="720"/>
        <w:rPr>
          <w:sz w:val="20"/>
          <w:szCs w:val="20"/>
        </w:rPr>
      </w:pPr>
      <w:r>
        <w:rPr>
          <w:rFonts w:eastAsia="Times New Roman"/>
          <w:color w:val="262626"/>
          <w:sz w:val="20"/>
          <w:szCs w:val="20"/>
        </w:rPr>
        <w:t>Figure 6.23 shows the results. You can see that the added layer does improve the results a bit, though not significantly. You can draw two conclusions:</w:t>
      </w:r>
    </w:p>
    <w:p w:rsidR="00B701ED" w:rsidRDefault="00B701ED">
      <w:pPr>
        <w:spacing w:line="73" w:lineRule="exact"/>
        <w:rPr>
          <w:sz w:val="20"/>
          <w:szCs w:val="20"/>
        </w:rPr>
      </w:pPr>
    </w:p>
    <w:p w:rsidR="00B701ED" w:rsidRDefault="003564B6" w:rsidP="003564B6">
      <w:pPr>
        <w:numPr>
          <w:ilvl w:val="0"/>
          <w:numId w:val="184"/>
        </w:numPr>
        <w:tabs>
          <w:tab w:val="left" w:pos="1280"/>
        </w:tabs>
        <w:spacing w:line="273"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Because you’re still not overfitting too badly, </w:t>
      </w:r>
      <w:r>
        <w:rPr>
          <w:rFonts w:eastAsia="Times New Roman"/>
          <w:color w:val="262626"/>
          <w:sz w:val="20"/>
          <w:szCs w:val="20"/>
        </w:rPr>
        <w:t>you could safely increase the size of your layers in a quest for validation-loss improvement. This has a non-negligible computational cost, though.</w:t>
      </w:r>
    </w:p>
    <w:p w:rsidR="00B701ED" w:rsidRDefault="00B701ED">
      <w:pPr>
        <w:spacing w:line="15" w:lineRule="exact"/>
        <w:rPr>
          <w:rFonts w:ascii="Wingdings" w:eastAsia="Wingdings" w:hAnsi="Wingdings" w:cs="Wingdings"/>
          <w:color w:val="CCA659"/>
          <w:sz w:val="17"/>
          <w:szCs w:val="17"/>
        </w:rPr>
      </w:pPr>
    </w:p>
    <w:p w:rsidR="00B701ED" w:rsidRDefault="003564B6" w:rsidP="003564B6">
      <w:pPr>
        <w:numPr>
          <w:ilvl w:val="0"/>
          <w:numId w:val="184"/>
        </w:numPr>
        <w:tabs>
          <w:tab w:val="left" w:pos="1280"/>
        </w:tabs>
        <w:spacing w:line="275" w:lineRule="auto"/>
        <w:ind w:left="1280" w:hanging="249"/>
        <w:rPr>
          <w:rFonts w:ascii="Wingdings" w:eastAsia="Wingdings" w:hAnsi="Wingdings" w:cs="Wingdings"/>
          <w:color w:val="CCA659"/>
          <w:sz w:val="17"/>
          <w:szCs w:val="17"/>
        </w:rPr>
      </w:pPr>
      <w:r>
        <w:rPr>
          <w:rFonts w:eastAsia="Times New Roman"/>
          <w:color w:val="262626"/>
          <w:sz w:val="20"/>
          <w:szCs w:val="20"/>
        </w:rPr>
        <w:t>Adding a layer didn’t help by a significant factor, so you may be seeing diminish-ing returns from increasi</w:t>
      </w:r>
      <w:r>
        <w:rPr>
          <w:rFonts w:eastAsia="Times New Roman"/>
          <w:color w:val="262626"/>
          <w:sz w:val="20"/>
          <w:szCs w:val="20"/>
        </w:rPr>
        <w:t>ng network capacity at this point.</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1"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223" w:name="page242"/>
      <w:bookmarkEnd w:id="223"/>
    </w:p>
    <w:tbl>
      <w:tblPr>
        <w:tblW w:w="0" w:type="auto"/>
        <w:tblInd w:w="2560" w:type="dxa"/>
        <w:tblLayout w:type="fixed"/>
        <w:tblCellMar>
          <w:left w:w="0" w:type="dxa"/>
          <w:right w:w="0" w:type="dxa"/>
        </w:tblCellMar>
        <w:tblLook w:val="04A0" w:firstRow="1" w:lastRow="0" w:firstColumn="1" w:lastColumn="0" w:noHBand="0" w:noVBand="1"/>
      </w:tblPr>
      <w:tblGrid>
        <w:gridCol w:w="4180"/>
        <w:gridCol w:w="1420"/>
      </w:tblGrid>
      <w:tr w:rsidR="00B701ED">
        <w:trPr>
          <w:trHeight w:val="210"/>
        </w:trPr>
        <w:tc>
          <w:tcPr>
            <w:tcW w:w="4180" w:type="dxa"/>
            <w:vAlign w:val="bottom"/>
          </w:tcPr>
          <w:p w:rsidR="00B701ED" w:rsidRDefault="003564B6">
            <w:pPr>
              <w:rPr>
                <w:sz w:val="20"/>
                <w:szCs w:val="20"/>
              </w:rPr>
            </w:pPr>
            <w:r>
              <w:rPr>
                <w:rFonts w:eastAsia="Times New Roman"/>
                <w:b/>
                <w:bCs/>
                <w:i/>
                <w:iCs/>
                <w:color w:val="656565"/>
                <w:sz w:val="18"/>
                <w:szCs w:val="18"/>
              </w:rPr>
              <w:t>Advanced use of recurrent neural networks</w:t>
            </w:r>
          </w:p>
        </w:tc>
        <w:tc>
          <w:tcPr>
            <w:tcW w:w="1420" w:type="dxa"/>
            <w:vAlign w:val="bottom"/>
          </w:tcPr>
          <w:p w:rsidR="00B701ED" w:rsidRDefault="003564B6">
            <w:pPr>
              <w:jc w:val="right"/>
              <w:rPr>
                <w:sz w:val="20"/>
                <w:szCs w:val="20"/>
              </w:rPr>
            </w:pPr>
            <w:r>
              <w:rPr>
                <w:rFonts w:eastAsia="Times New Roman"/>
                <w:b/>
                <w:bCs/>
                <w:color w:val="656565"/>
                <w:sz w:val="18"/>
                <w:szCs w:val="18"/>
              </w:rPr>
              <w:t>219</w:t>
            </w:r>
          </w:p>
        </w:tc>
      </w:tr>
    </w:tbl>
    <w:p w:rsidR="00B701ED" w:rsidRDefault="003564B6">
      <w:pPr>
        <w:spacing w:line="20" w:lineRule="exact"/>
        <w:rPr>
          <w:sz w:val="20"/>
          <w:szCs w:val="20"/>
        </w:rPr>
      </w:pPr>
      <w:r>
        <w:rPr>
          <w:noProof/>
          <w:sz w:val="20"/>
          <w:szCs w:val="20"/>
        </w:rPr>
        <w:drawing>
          <wp:anchor distT="0" distB="0" distL="114300" distR="114300" simplePos="0" relativeHeight="251850752" behindDoc="1" locked="0" layoutInCell="0" allowOverlap="1" wp14:anchorId="78349232" wp14:editId="13D97A35">
            <wp:simplePos x="0" y="0"/>
            <wp:positionH relativeFrom="column">
              <wp:posOffset>456565</wp:posOffset>
            </wp:positionH>
            <wp:positionV relativeFrom="paragraph">
              <wp:posOffset>256540</wp:posOffset>
            </wp:positionV>
            <wp:extent cx="3062605" cy="2038350"/>
            <wp:effectExtent l="0" t="0" r="0" b="0"/>
            <wp:wrapNone/>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285">
                      <a:extLst/>
                    </a:blip>
                    <a:srcRect/>
                    <a:stretch>
                      <a:fillRect/>
                    </a:stretch>
                  </pic:blipFill>
                  <pic:spPr bwMode="auto">
                    <a:xfrm>
                      <a:off x="0" y="0"/>
                      <a:ext cx="3062605" cy="203835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29" w:lineRule="exact"/>
        <w:rPr>
          <w:sz w:val="20"/>
          <w:szCs w:val="20"/>
        </w:rPr>
      </w:pPr>
    </w:p>
    <w:p w:rsidR="00B701ED" w:rsidRDefault="003564B6">
      <w:pPr>
        <w:tabs>
          <w:tab w:val="left" w:pos="6220"/>
        </w:tabs>
        <w:ind w:left="5280"/>
        <w:rPr>
          <w:sz w:val="20"/>
          <w:szCs w:val="20"/>
        </w:rPr>
      </w:pPr>
      <w:r>
        <w:rPr>
          <w:rFonts w:ascii="Arial" w:eastAsia="Arial" w:hAnsi="Arial" w:cs="Arial"/>
          <w:color w:val="656565"/>
          <w:sz w:val="16"/>
          <w:szCs w:val="16"/>
        </w:rPr>
        <w:t>Figure 6.23</w:t>
      </w:r>
      <w:r>
        <w:rPr>
          <w:sz w:val="20"/>
          <w:szCs w:val="20"/>
        </w:rPr>
        <w:tab/>
      </w:r>
      <w:r>
        <w:rPr>
          <w:rFonts w:ascii="Arial" w:eastAsia="Arial" w:hAnsi="Arial" w:cs="Arial"/>
          <w:color w:val="656565"/>
          <w:sz w:val="15"/>
          <w:szCs w:val="15"/>
        </w:rPr>
        <w:t>Training and validation</w:t>
      </w:r>
    </w:p>
    <w:p w:rsidR="00B701ED" w:rsidRDefault="00B701ED">
      <w:pPr>
        <w:spacing w:line="15" w:lineRule="exact"/>
        <w:rPr>
          <w:sz w:val="20"/>
          <w:szCs w:val="20"/>
        </w:rPr>
      </w:pPr>
    </w:p>
    <w:p w:rsidR="00B701ED" w:rsidRDefault="003564B6">
      <w:pPr>
        <w:ind w:left="5280"/>
        <w:rPr>
          <w:sz w:val="20"/>
          <w:szCs w:val="20"/>
        </w:rPr>
      </w:pPr>
      <w:r>
        <w:rPr>
          <w:rFonts w:ascii="Arial" w:eastAsia="Arial" w:hAnsi="Arial" w:cs="Arial"/>
          <w:color w:val="656565"/>
          <w:sz w:val="16"/>
          <w:szCs w:val="16"/>
        </w:rPr>
        <w:t>loss on the Jena temperature-</w:t>
      </w:r>
    </w:p>
    <w:p w:rsidR="00B701ED" w:rsidRDefault="00B701ED">
      <w:pPr>
        <w:spacing w:line="16" w:lineRule="exact"/>
        <w:rPr>
          <w:sz w:val="20"/>
          <w:szCs w:val="20"/>
        </w:rPr>
      </w:pPr>
    </w:p>
    <w:p w:rsidR="00B701ED" w:rsidRDefault="003564B6">
      <w:pPr>
        <w:ind w:left="5280"/>
        <w:rPr>
          <w:sz w:val="20"/>
          <w:szCs w:val="20"/>
        </w:rPr>
      </w:pPr>
      <w:r>
        <w:rPr>
          <w:rFonts w:ascii="Arial" w:eastAsia="Arial" w:hAnsi="Arial" w:cs="Arial"/>
          <w:color w:val="656565"/>
          <w:sz w:val="16"/>
          <w:szCs w:val="16"/>
        </w:rPr>
        <w:t xml:space="preserve">forecasting </w:t>
      </w:r>
      <w:r>
        <w:rPr>
          <w:rFonts w:ascii="Arial" w:eastAsia="Arial" w:hAnsi="Arial" w:cs="Arial"/>
          <w:color w:val="656565"/>
          <w:sz w:val="16"/>
          <w:szCs w:val="16"/>
        </w:rPr>
        <w:t>task with a stacked</w:t>
      </w:r>
    </w:p>
    <w:p w:rsidR="00B701ED" w:rsidRDefault="00B701ED">
      <w:pPr>
        <w:spacing w:line="16" w:lineRule="exact"/>
        <w:rPr>
          <w:sz w:val="20"/>
          <w:szCs w:val="20"/>
        </w:rPr>
      </w:pPr>
    </w:p>
    <w:p w:rsidR="00B701ED" w:rsidRDefault="003564B6">
      <w:pPr>
        <w:ind w:left="5280"/>
        <w:rPr>
          <w:sz w:val="20"/>
          <w:szCs w:val="20"/>
        </w:rPr>
      </w:pPr>
      <w:r>
        <w:rPr>
          <w:rFonts w:ascii="Arial" w:eastAsia="Arial" w:hAnsi="Arial" w:cs="Arial"/>
          <w:color w:val="656565"/>
          <w:sz w:val="16"/>
          <w:szCs w:val="16"/>
        </w:rPr>
        <w:t>GRU network</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55"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6.3.8</w:t>
      </w:r>
      <w:r>
        <w:rPr>
          <w:sz w:val="20"/>
          <w:szCs w:val="20"/>
        </w:rPr>
        <w:tab/>
      </w:r>
      <w:r>
        <w:rPr>
          <w:rFonts w:ascii="Arial" w:eastAsia="Arial" w:hAnsi="Arial" w:cs="Arial"/>
          <w:i/>
          <w:iCs/>
          <w:color w:val="476B85"/>
          <w:sz w:val="20"/>
          <w:szCs w:val="20"/>
        </w:rPr>
        <w:t>Using bidirectional RNNs</w:t>
      </w:r>
    </w:p>
    <w:p w:rsidR="00B701ED" w:rsidRDefault="00B701ED">
      <w:pPr>
        <w:spacing w:line="10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The last technique introduced in this section is called </w:t>
      </w:r>
      <w:r>
        <w:rPr>
          <w:rFonts w:eastAsia="Times New Roman"/>
          <w:i/>
          <w:iCs/>
          <w:color w:val="262626"/>
          <w:sz w:val="20"/>
          <w:szCs w:val="20"/>
        </w:rPr>
        <w:t>bidirectional</w:t>
      </w:r>
      <w:r>
        <w:rPr>
          <w:rFonts w:eastAsia="Times New Roman"/>
          <w:color w:val="262626"/>
          <w:sz w:val="20"/>
          <w:szCs w:val="20"/>
        </w:rPr>
        <w:t xml:space="preserve"> </w:t>
      </w:r>
      <w:r>
        <w:rPr>
          <w:rFonts w:eastAsia="Times New Roman"/>
          <w:i/>
          <w:iCs/>
          <w:color w:val="262626"/>
          <w:sz w:val="18"/>
          <w:szCs w:val="18"/>
        </w:rPr>
        <w:t>RNN</w:t>
      </w:r>
      <w:r>
        <w:rPr>
          <w:rFonts w:eastAsia="Times New Roman"/>
          <w:i/>
          <w:iCs/>
          <w:color w:val="262626"/>
          <w:sz w:val="20"/>
          <w:szCs w:val="20"/>
        </w:rPr>
        <w:t>s</w:t>
      </w:r>
      <w:r>
        <w:rPr>
          <w:rFonts w:eastAsia="Times New Roman"/>
          <w:color w:val="262626"/>
          <w:sz w:val="20"/>
          <w:szCs w:val="20"/>
        </w:rPr>
        <w:t xml:space="preserve">. A bidirec-tional </w:t>
      </w:r>
      <w:r>
        <w:rPr>
          <w:rFonts w:eastAsia="Times New Roman"/>
          <w:color w:val="262626"/>
          <w:sz w:val="18"/>
          <w:szCs w:val="18"/>
        </w:rPr>
        <w:t>RNN</w:t>
      </w:r>
      <w:r>
        <w:rPr>
          <w:rFonts w:eastAsia="Times New Roman"/>
          <w:color w:val="262626"/>
          <w:sz w:val="20"/>
          <w:szCs w:val="20"/>
        </w:rPr>
        <w:t xml:space="preserve"> is a common </w:t>
      </w:r>
      <w:r>
        <w:rPr>
          <w:rFonts w:eastAsia="Times New Roman"/>
          <w:color w:val="262626"/>
          <w:sz w:val="18"/>
          <w:szCs w:val="18"/>
        </w:rPr>
        <w:t>RNN</w:t>
      </w:r>
      <w:r>
        <w:rPr>
          <w:rFonts w:eastAsia="Times New Roman"/>
          <w:color w:val="262626"/>
          <w:sz w:val="20"/>
          <w:szCs w:val="20"/>
        </w:rPr>
        <w:t xml:space="preserve"> variant that can offer greater performance than a regu-lar </w:t>
      </w:r>
      <w:r>
        <w:rPr>
          <w:rFonts w:eastAsia="Times New Roman"/>
          <w:color w:val="262626"/>
          <w:sz w:val="18"/>
          <w:szCs w:val="18"/>
        </w:rPr>
        <w:t>RNN</w:t>
      </w:r>
      <w:r>
        <w:rPr>
          <w:rFonts w:eastAsia="Times New Roman"/>
          <w:color w:val="262626"/>
          <w:sz w:val="20"/>
          <w:szCs w:val="20"/>
        </w:rPr>
        <w:t xml:space="preserve"> on certain tasks. It’s frequently used in natural-language processing—you could call it the Swiss Army knife of deep learning for natural-language processing.</w:t>
      </w:r>
    </w:p>
    <w:p w:rsidR="00B701ED" w:rsidRDefault="003564B6">
      <w:pPr>
        <w:spacing w:line="285" w:lineRule="auto"/>
        <w:ind w:left="720" w:firstLine="293"/>
        <w:jc w:val="both"/>
        <w:rPr>
          <w:sz w:val="20"/>
          <w:szCs w:val="20"/>
        </w:rPr>
      </w:pPr>
      <w:r>
        <w:rPr>
          <w:rFonts w:eastAsia="Times New Roman"/>
          <w:color w:val="262626"/>
          <w:sz w:val="18"/>
          <w:szCs w:val="18"/>
        </w:rPr>
        <w:t>RNN</w:t>
      </w:r>
      <w:r>
        <w:rPr>
          <w:rFonts w:eastAsia="Times New Roman"/>
          <w:color w:val="262626"/>
          <w:sz w:val="19"/>
          <w:szCs w:val="19"/>
        </w:rPr>
        <w:t>s are notably order dependent, or time dependent: they process the timesteps</w:t>
      </w:r>
      <w:r>
        <w:rPr>
          <w:rFonts w:eastAsia="Times New Roman"/>
          <w:color w:val="262626"/>
          <w:sz w:val="18"/>
          <w:szCs w:val="18"/>
        </w:rPr>
        <w:t xml:space="preserve"> </w:t>
      </w:r>
      <w:r>
        <w:rPr>
          <w:rFonts w:eastAsia="Times New Roman"/>
          <w:color w:val="262626"/>
          <w:sz w:val="19"/>
          <w:szCs w:val="19"/>
        </w:rPr>
        <w:t xml:space="preserve">of their input sequences in order, and shuffling or reversing the timesteps can com-pletely change the representations the </w:t>
      </w:r>
      <w:r>
        <w:rPr>
          <w:rFonts w:eastAsia="Times New Roman"/>
          <w:color w:val="262626"/>
          <w:sz w:val="18"/>
          <w:szCs w:val="18"/>
        </w:rPr>
        <w:t>RNN</w:t>
      </w:r>
      <w:r>
        <w:rPr>
          <w:rFonts w:eastAsia="Times New Roman"/>
          <w:color w:val="262626"/>
          <w:sz w:val="19"/>
          <w:szCs w:val="19"/>
        </w:rPr>
        <w:t xml:space="preserve"> extracts from the sequence. This is pre-cisely the reason they perform well on problems where order is meaningful, such as the te</w:t>
      </w:r>
      <w:r>
        <w:rPr>
          <w:rFonts w:eastAsia="Times New Roman"/>
          <w:color w:val="262626"/>
          <w:sz w:val="19"/>
          <w:szCs w:val="19"/>
        </w:rPr>
        <w:t xml:space="preserve">mperature-forecasting problem. A bidirectional </w:t>
      </w:r>
      <w:r>
        <w:rPr>
          <w:rFonts w:eastAsia="Times New Roman"/>
          <w:color w:val="262626"/>
          <w:sz w:val="18"/>
          <w:szCs w:val="18"/>
        </w:rPr>
        <w:t>RNN</w:t>
      </w:r>
      <w:r>
        <w:rPr>
          <w:rFonts w:eastAsia="Times New Roman"/>
          <w:color w:val="262626"/>
          <w:sz w:val="19"/>
          <w:szCs w:val="19"/>
        </w:rPr>
        <w:t xml:space="preserve"> exploits the order sensitiv-ity of </w:t>
      </w:r>
      <w:r>
        <w:rPr>
          <w:rFonts w:eastAsia="Times New Roman"/>
          <w:color w:val="262626"/>
          <w:sz w:val="18"/>
          <w:szCs w:val="18"/>
        </w:rPr>
        <w:t>RNN</w:t>
      </w:r>
      <w:r>
        <w:rPr>
          <w:rFonts w:eastAsia="Times New Roman"/>
          <w:color w:val="262626"/>
          <w:sz w:val="19"/>
          <w:szCs w:val="19"/>
        </w:rPr>
        <w:t xml:space="preserve">s: it consists of using two regular </w:t>
      </w:r>
      <w:r>
        <w:rPr>
          <w:rFonts w:eastAsia="Times New Roman"/>
          <w:color w:val="262626"/>
          <w:sz w:val="18"/>
          <w:szCs w:val="18"/>
        </w:rPr>
        <w:t>RNN</w:t>
      </w:r>
      <w:r>
        <w:rPr>
          <w:rFonts w:eastAsia="Times New Roman"/>
          <w:color w:val="262626"/>
          <w:sz w:val="19"/>
          <w:szCs w:val="19"/>
        </w:rPr>
        <w:t xml:space="preserve">s, such as the </w:t>
      </w:r>
      <w:r>
        <w:rPr>
          <w:rFonts w:ascii="Courier New" w:eastAsia="Courier New" w:hAnsi="Courier New" w:cs="Courier New"/>
          <w:color w:val="262626"/>
          <w:sz w:val="18"/>
          <w:szCs w:val="18"/>
        </w:rPr>
        <w:t>GRU</w:t>
      </w:r>
      <w:r>
        <w:rPr>
          <w:rFonts w:eastAsia="Times New Roman"/>
          <w:color w:val="262626"/>
          <w:sz w:val="19"/>
          <w:szCs w:val="19"/>
        </w:rPr>
        <w:t xml:space="preserve"> and </w:t>
      </w:r>
      <w:r>
        <w:rPr>
          <w:rFonts w:ascii="Courier New" w:eastAsia="Courier New" w:hAnsi="Courier New" w:cs="Courier New"/>
          <w:color w:val="262626"/>
          <w:sz w:val="18"/>
          <w:szCs w:val="18"/>
        </w:rPr>
        <w:t>LSTM</w:t>
      </w:r>
      <w:r>
        <w:rPr>
          <w:rFonts w:eastAsia="Times New Roman"/>
          <w:color w:val="262626"/>
          <w:sz w:val="19"/>
          <w:szCs w:val="19"/>
        </w:rPr>
        <w:t xml:space="preserve"> layers you’re already familiar with, each of which processes the input sequence in one direc-tion (chronologically and antichronologically), and then merging their representa-tions. By processing a sequence both ways, a bidirectional </w:t>
      </w:r>
      <w:r>
        <w:rPr>
          <w:rFonts w:eastAsia="Times New Roman"/>
          <w:color w:val="262626"/>
          <w:sz w:val="18"/>
          <w:szCs w:val="18"/>
        </w:rPr>
        <w:t>RNN</w:t>
      </w:r>
      <w:r>
        <w:rPr>
          <w:rFonts w:eastAsia="Times New Roman"/>
          <w:color w:val="262626"/>
          <w:sz w:val="19"/>
          <w:szCs w:val="19"/>
        </w:rPr>
        <w:t xml:space="preserve"> can catch pattern</w:t>
      </w:r>
      <w:r>
        <w:rPr>
          <w:rFonts w:eastAsia="Times New Roman"/>
          <w:color w:val="262626"/>
          <w:sz w:val="19"/>
          <w:szCs w:val="19"/>
        </w:rPr>
        <w:t xml:space="preserve">s that may be overlooked by a unidirectional </w:t>
      </w:r>
      <w:r>
        <w:rPr>
          <w:rFonts w:eastAsia="Times New Roman"/>
          <w:color w:val="262626"/>
          <w:sz w:val="18"/>
          <w:szCs w:val="18"/>
        </w:rPr>
        <w:t>RNN</w:t>
      </w:r>
      <w:r>
        <w:rPr>
          <w:rFonts w:eastAsia="Times New Roman"/>
          <w:color w:val="262626"/>
          <w:sz w:val="19"/>
          <w:szCs w:val="19"/>
        </w:rPr>
        <w:t>.</w:t>
      </w:r>
    </w:p>
    <w:p w:rsidR="00B701ED" w:rsidRDefault="00B701ED">
      <w:pPr>
        <w:spacing w:line="250" w:lineRule="exact"/>
        <w:rPr>
          <w:sz w:val="20"/>
          <w:szCs w:val="20"/>
        </w:rPr>
      </w:pPr>
    </w:p>
    <w:p w:rsidR="00B701ED" w:rsidRDefault="003564B6">
      <w:pPr>
        <w:spacing w:line="268" w:lineRule="auto"/>
        <w:ind w:left="720" w:firstLine="294"/>
        <w:jc w:val="both"/>
        <w:rPr>
          <w:sz w:val="20"/>
          <w:szCs w:val="20"/>
        </w:rPr>
      </w:pPr>
      <w:r>
        <w:rPr>
          <w:rFonts w:eastAsia="Times New Roman"/>
          <w:color w:val="262626"/>
          <w:sz w:val="20"/>
          <w:szCs w:val="20"/>
        </w:rPr>
        <w:t xml:space="preserve">Remarkably, the fact that the </w:t>
      </w:r>
      <w:r>
        <w:rPr>
          <w:rFonts w:eastAsia="Times New Roman"/>
          <w:color w:val="262626"/>
          <w:sz w:val="18"/>
          <w:szCs w:val="18"/>
        </w:rPr>
        <w:t>RNN</w:t>
      </w:r>
      <w:r>
        <w:rPr>
          <w:rFonts w:eastAsia="Times New Roman"/>
          <w:color w:val="262626"/>
          <w:sz w:val="20"/>
          <w:szCs w:val="20"/>
        </w:rPr>
        <w:t xml:space="preserve"> layers in this section have processed sequences in chronological order (older timesteps first) may have been an arbitrary decision. At least, it’s a decision we made no at</w:t>
      </w:r>
      <w:r>
        <w:rPr>
          <w:rFonts w:eastAsia="Times New Roman"/>
          <w:color w:val="262626"/>
          <w:sz w:val="20"/>
          <w:szCs w:val="20"/>
        </w:rPr>
        <w:t xml:space="preserve">tempt to question so far. Could the </w:t>
      </w:r>
      <w:r>
        <w:rPr>
          <w:rFonts w:eastAsia="Times New Roman"/>
          <w:color w:val="262626"/>
          <w:sz w:val="18"/>
          <w:szCs w:val="18"/>
        </w:rPr>
        <w:t>RNN</w:t>
      </w:r>
      <w:r>
        <w:rPr>
          <w:rFonts w:eastAsia="Times New Roman"/>
          <w:color w:val="262626"/>
          <w:sz w:val="20"/>
          <w:szCs w:val="20"/>
        </w:rPr>
        <w:t>s have performed well enough if they processed input sequences in antichronological order, for instance (newer timesteps first)? Let’s try this in practice and see what happens. All you need to do is write a variant o</w:t>
      </w:r>
      <w:r>
        <w:rPr>
          <w:rFonts w:eastAsia="Times New Roman"/>
          <w:color w:val="262626"/>
          <w:sz w:val="20"/>
          <w:szCs w:val="20"/>
        </w:rPr>
        <w:t xml:space="preserve">f the data generator where the input sequences are reverted along the time dimension (replace the last line with </w:t>
      </w:r>
      <w:r>
        <w:rPr>
          <w:rFonts w:ascii="Courier New" w:eastAsia="Courier New" w:hAnsi="Courier New" w:cs="Courier New"/>
          <w:color w:val="262626"/>
          <w:sz w:val="18"/>
          <w:szCs w:val="18"/>
        </w:rPr>
        <w:t>yield samples[:, ::-1, :], targets</w:t>
      </w:r>
      <w:r>
        <w:rPr>
          <w:rFonts w:eastAsia="Times New Roman"/>
          <w:color w:val="262626"/>
          <w:sz w:val="20"/>
          <w:szCs w:val="20"/>
        </w:rPr>
        <w:t>). Training the same one-</w:t>
      </w:r>
      <w:r>
        <w:rPr>
          <w:rFonts w:ascii="Courier New" w:eastAsia="Courier New" w:hAnsi="Courier New" w:cs="Courier New"/>
          <w:color w:val="262626"/>
          <w:sz w:val="18"/>
          <w:szCs w:val="18"/>
        </w:rPr>
        <w:t>GRU</w:t>
      </w:r>
      <w:r>
        <w:rPr>
          <w:rFonts w:eastAsia="Times New Roman"/>
          <w:color w:val="262626"/>
          <w:sz w:val="20"/>
          <w:szCs w:val="20"/>
        </w:rPr>
        <w:t>-layer network that you used in the first experiment in this section, you get the</w:t>
      </w:r>
      <w:r>
        <w:rPr>
          <w:rFonts w:eastAsia="Times New Roman"/>
          <w:color w:val="262626"/>
          <w:sz w:val="20"/>
          <w:szCs w:val="20"/>
        </w:rPr>
        <w:t xml:space="preserve"> results shown in figure 6.24.</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8"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224" w:name="page243"/>
      <w:bookmarkEnd w:id="224"/>
    </w:p>
    <w:p w:rsidR="00B701ED" w:rsidRDefault="003564B6">
      <w:pPr>
        <w:tabs>
          <w:tab w:val="left" w:pos="2320"/>
          <w:tab w:val="left" w:pos="3200"/>
        </w:tabs>
        <w:rPr>
          <w:sz w:val="20"/>
          <w:szCs w:val="20"/>
        </w:rPr>
      </w:pPr>
      <w:r>
        <w:rPr>
          <w:rFonts w:eastAsia="Times New Roman"/>
          <w:b/>
          <w:bCs/>
          <w:color w:val="656565"/>
          <w:sz w:val="18"/>
          <w:szCs w:val="18"/>
        </w:rPr>
        <w:t>220</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6</w:t>
      </w:r>
      <w:r>
        <w:rPr>
          <w:sz w:val="20"/>
          <w:szCs w:val="20"/>
        </w:rPr>
        <w:tab/>
      </w:r>
      <w:r>
        <w:rPr>
          <w:rFonts w:eastAsia="Times New Roman"/>
          <w:b/>
          <w:bCs/>
          <w:i/>
          <w:iCs/>
          <w:color w:val="656565"/>
          <w:sz w:val="16"/>
          <w:szCs w:val="16"/>
        </w:rPr>
        <w:t>Deep learning for text and sequences</w:t>
      </w:r>
    </w:p>
    <w:p w:rsidR="00B701ED" w:rsidRDefault="003564B6">
      <w:pPr>
        <w:spacing w:line="20" w:lineRule="exact"/>
        <w:rPr>
          <w:sz w:val="20"/>
          <w:szCs w:val="20"/>
        </w:rPr>
      </w:pPr>
      <w:r>
        <w:rPr>
          <w:noProof/>
          <w:sz w:val="20"/>
          <w:szCs w:val="20"/>
        </w:rPr>
        <w:drawing>
          <wp:anchor distT="0" distB="0" distL="114300" distR="114300" simplePos="0" relativeHeight="251851776" behindDoc="1" locked="0" layoutInCell="0" allowOverlap="1" wp14:anchorId="1932086A" wp14:editId="2F799716">
            <wp:simplePos x="0" y="0"/>
            <wp:positionH relativeFrom="column">
              <wp:posOffset>456565</wp:posOffset>
            </wp:positionH>
            <wp:positionV relativeFrom="paragraph">
              <wp:posOffset>272415</wp:posOffset>
            </wp:positionV>
            <wp:extent cx="3062605" cy="2033905"/>
            <wp:effectExtent l="0" t="0" r="0" b="0"/>
            <wp:wrapNone/>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286">
                      <a:extLst/>
                    </a:blip>
                    <a:srcRect/>
                    <a:stretch>
                      <a:fillRect/>
                    </a:stretch>
                  </pic:blipFill>
                  <pic:spPr bwMode="auto">
                    <a:xfrm>
                      <a:off x="0" y="0"/>
                      <a:ext cx="3062605" cy="203390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2" w:lineRule="exact"/>
        <w:rPr>
          <w:sz w:val="20"/>
          <w:szCs w:val="20"/>
        </w:rPr>
      </w:pPr>
    </w:p>
    <w:p w:rsidR="00B701ED" w:rsidRDefault="003564B6">
      <w:pPr>
        <w:tabs>
          <w:tab w:val="left" w:pos="6240"/>
        </w:tabs>
        <w:ind w:left="5280"/>
        <w:rPr>
          <w:sz w:val="20"/>
          <w:szCs w:val="20"/>
        </w:rPr>
      </w:pPr>
      <w:r>
        <w:rPr>
          <w:rFonts w:ascii="Arial" w:eastAsia="Arial" w:hAnsi="Arial" w:cs="Arial"/>
          <w:color w:val="656565"/>
          <w:sz w:val="16"/>
          <w:szCs w:val="16"/>
        </w:rPr>
        <w:t>Figure 6.24</w:t>
      </w:r>
      <w:r>
        <w:rPr>
          <w:rFonts w:ascii="Arial" w:eastAsia="Arial" w:hAnsi="Arial" w:cs="Arial"/>
          <w:color w:val="656565"/>
          <w:sz w:val="16"/>
          <w:szCs w:val="16"/>
        </w:rPr>
        <w:tab/>
        <w:t>Training and validation</w:t>
      </w:r>
    </w:p>
    <w:p w:rsidR="00B701ED" w:rsidRDefault="00B701ED">
      <w:pPr>
        <w:spacing w:line="15" w:lineRule="exact"/>
        <w:rPr>
          <w:sz w:val="20"/>
          <w:szCs w:val="20"/>
        </w:rPr>
      </w:pPr>
    </w:p>
    <w:p w:rsidR="00B701ED" w:rsidRDefault="003564B6">
      <w:pPr>
        <w:ind w:left="5280"/>
        <w:rPr>
          <w:sz w:val="20"/>
          <w:szCs w:val="20"/>
        </w:rPr>
      </w:pPr>
      <w:r>
        <w:rPr>
          <w:rFonts w:ascii="Arial" w:eastAsia="Arial" w:hAnsi="Arial" w:cs="Arial"/>
          <w:color w:val="656565"/>
          <w:sz w:val="16"/>
          <w:szCs w:val="16"/>
        </w:rPr>
        <w:t>loss on the Jena temperature-</w:t>
      </w:r>
    </w:p>
    <w:p w:rsidR="00B701ED" w:rsidRDefault="00B701ED">
      <w:pPr>
        <w:spacing w:line="16" w:lineRule="exact"/>
        <w:rPr>
          <w:sz w:val="20"/>
          <w:szCs w:val="20"/>
        </w:rPr>
      </w:pPr>
    </w:p>
    <w:p w:rsidR="00B701ED" w:rsidRDefault="003564B6">
      <w:pPr>
        <w:ind w:left="5280"/>
        <w:rPr>
          <w:sz w:val="20"/>
          <w:szCs w:val="20"/>
        </w:rPr>
      </w:pPr>
      <w:r>
        <w:rPr>
          <w:rFonts w:ascii="Arial" w:eastAsia="Arial" w:hAnsi="Arial" w:cs="Arial"/>
          <w:color w:val="656565"/>
          <w:sz w:val="16"/>
          <w:szCs w:val="16"/>
        </w:rPr>
        <w:t>forecasting task</w:t>
      </w:r>
      <w:r>
        <w:rPr>
          <w:rFonts w:ascii="Arial" w:eastAsia="Arial" w:hAnsi="Arial" w:cs="Arial"/>
          <w:color w:val="656565"/>
          <w:sz w:val="16"/>
          <w:szCs w:val="16"/>
        </w:rPr>
        <w:t xml:space="preserve"> with a GRU trained</w:t>
      </w:r>
    </w:p>
    <w:p w:rsidR="00B701ED" w:rsidRDefault="00B701ED">
      <w:pPr>
        <w:spacing w:line="16" w:lineRule="exact"/>
        <w:rPr>
          <w:sz w:val="20"/>
          <w:szCs w:val="20"/>
        </w:rPr>
      </w:pPr>
    </w:p>
    <w:p w:rsidR="00B701ED" w:rsidRDefault="003564B6">
      <w:pPr>
        <w:ind w:left="5280"/>
        <w:rPr>
          <w:sz w:val="20"/>
          <w:szCs w:val="20"/>
        </w:rPr>
      </w:pPr>
      <w:r>
        <w:rPr>
          <w:rFonts w:ascii="Arial" w:eastAsia="Arial" w:hAnsi="Arial" w:cs="Arial"/>
          <w:color w:val="656565"/>
          <w:sz w:val="16"/>
          <w:szCs w:val="16"/>
        </w:rPr>
        <w:t>on reversed sequences</w:t>
      </w:r>
    </w:p>
    <w:p w:rsidR="00B701ED" w:rsidRDefault="00B701ED">
      <w:pPr>
        <w:spacing w:line="200" w:lineRule="exact"/>
        <w:rPr>
          <w:sz w:val="20"/>
          <w:szCs w:val="20"/>
        </w:rPr>
      </w:pPr>
    </w:p>
    <w:p w:rsidR="00B701ED" w:rsidRDefault="00B701ED">
      <w:pPr>
        <w:spacing w:line="299" w:lineRule="exact"/>
        <w:rPr>
          <w:sz w:val="20"/>
          <w:szCs w:val="20"/>
        </w:rPr>
      </w:pPr>
    </w:p>
    <w:p w:rsidR="00B701ED" w:rsidRDefault="003564B6">
      <w:pPr>
        <w:spacing w:line="270" w:lineRule="auto"/>
        <w:ind w:left="720"/>
        <w:jc w:val="both"/>
        <w:rPr>
          <w:sz w:val="20"/>
          <w:szCs w:val="20"/>
        </w:rPr>
      </w:pPr>
      <w:r>
        <w:rPr>
          <w:rFonts w:eastAsia="Times New Roman"/>
          <w:color w:val="262626"/>
          <w:sz w:val="20"/>
          <w:szCs w:val="20"/>
        </w:rPr>
        <w:t xml:space="preserve">The reversed-order </w:t>
      </w:r>
      <w:r>
        <w:rPr>
          <w:rFonts w:eastAsia="Times New Roman"/>
          <w:color w:val="262626"/>
          <w:sz w:val="18"/>
          <w:szCs w:val="18"/>
        </w:rPr>
        <w:t>GRU</w:t>
      </w:r>
      <w:r>
        <w:rPr>
          <w:rFonts w:eastAsia="Times New Roman"/>
          <w:color w:val="262626"/>
          <w:sz w:val="20"/>
          <w:szCs w:val="20"/>
        </w:rPr>
        <w:t xml:space="preserve"> strongly underperforms even the common-sense baseline, indicating that in this case, chronological processing is important to the success of your approach. This makes perfect sense: the un</w:t>
      </w:r>
      <w:r>
        <w:rPr>
          <w:rFonts w:eastAsia="Times New Roman"/>
          <w:color w:val="262626"/>
          <w:sz w:val="20"/>
          <w:szCs w:val="20"/>
        </w:rPr>
        <w:t xml:space="preserve">derlying </w:t>
      </w:r>
      <w:r>
        <w:rPr>
          <w:rFonts w:ascii="Courier New" w:eastAsia="Courier New" w:hAnsi="Courier New" w:cs="Courier New"/>
          <w:color w:val="262626"/>
          <w:sz w:val="18"/>
          <w:szCs w:val="18"/>
        </w:rPr>
        <w:t>GRU</w:t>
      </w:r>
      <w:r>
        <w:rPr>
          <w:rFonts w:eastAsia="Times New Roman"/>
          <w:color w:val="262626"/>
          <w:sz w:val="20"/>
          <w:szCs w:val="20"/>
        </w:rPr>
        <w:t xml:space="preserve"> layer will typically be better at remembering the recent past than the distant past, and naturally the more recent weather data points are more predictive than older data points for the problem (that’s what makes the common-sense baseline fair</w:t>
      </w:r>
      <w:r>
        <w:rPr>
          <w:rFonts w:eastAsia="Times New Roman"/>
          <w:color w:val="262626"/>
          <w:sz w:val="20"/>
          <w:szCs w:val="20"/>
        </w:rPr>
        <w:t>ly strong). Thus the chronological version of the layer is bound to outperform the reversed-order version. Importantly, this isn’t true for many other problems, including natural language: intuitively, the importance of a word in understanding a sentence i</w:t>
      </w:r>
      <w:r>
        <w:rPr>
          <w:rFonts w:eastAsia="Times New Roman"/>
          <w:color w:val="262626"/>
          <w:sz w:val="20"/>
          <w:szCs w:val="20"/>
        </w:rPr>
        <w:t xml:space="preserve">sn’t usually dependent on its position in the sen-tence. Let’s try the same trick on the </w:t>
      </w:r>
      <w:r>
        <w:rPr>
          <w:rFonts w:eastAsia="Times New Roman"/>
          <w:color w:val="262626"/>
          <w:sz w:val="18"/>
          <w:szCs w:val="18"/>
        </w:rPr>
        <w:t>LSTM IMDB</w:t>
      </w:r>
      <w:r>
        <w:rPr>
          <w:rFonts w:eastAsia="Times New Roman"/>
          <w:color w:val="262626"/>
          <w:sz w:val="20"/>
          <w:szCs w:val="20"/>
        </w:rPr>
        <w:t xml:space="preserve"> example from section 6.2.</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852800" behindDoc="1" locked="0" layoutInCell="0" allowOverlap="1" wp14:anchorId="66A5F2E4" wp14:editId="0764151C">
                <wp:simplePos x="0" y="0"/>
                <wp:positionH relativeFrom="column">
                  <wp:posOffset>456565</wp:posOffset>
                </wp:positionH>
                <wp:positionV relativeFrom="paragraph">
                  <wp:posOffset>118745</wp:posOffset>
                </wp:positionV>
                <wp:extent cx="4725035" cy="182245"/>
                <wp:effectExtent l="0" t="0" r="0" b="0"/>
                <wp:wrapNone/>
                <wp:docPr id="824" name="Shape 8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82245"/>
                        </a:xfrm>
                        <a:prstGeom prst="rect">
                          <a:avLst/>
                        </a:prstGeom>
                        <a:solidFill>
                          <a:srgbClr val="70A6CC"/>
                        </a:solidFill>
                      </wps:spPr>
                      <wps:bodyPr/>
                    </wps:wsp>
                  </a:graphicData>
                </a:graphic>
              </wp:anchor>
            </w:drawing>
          </mc:Choice>
          <mc:Fallback>
            <w:pict>
              <v:rect id="Shape 824" o:spid="_x0000_s1849" style="position:absolute;margin-left:35.95pt;margin-top:9.35pt;width:372.05pt;height:14.3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3"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6.42</w:t>
      </w:r>
      <w:r>
        <w:rPr>
          <w:rFonts w:ascii="Arial" w:eastAsia="Arial" w:hAnsi="Arial" w:cs="Arial"/>
          <w:color w:val="FFFFFF"/>
          <w:sz w:val="18"/>
          <w:szCs w:val="18"/>
        </w:rPr>
        <w:tab/>
        <w:t xml:space="preserve">Training and evaluating an </w:t>
      </w:r>
      <w:r>
        <w:rPr>
          <w:rFonts w:ascii="Courier New" w:eastAsia="Courier New" w:hAnsi="Courier New" w:cs="Courier New"/>
          <w:b/>
          <w:bCs/>
          <w:color w:val="FFFFFF"/>
          <w:sz w:val="18"/>
          <w:szCs w:val="18"/>
        </w:rPr>
        <w:t>LSTM</w:t>
      </w:r>
      <w:r>
        <w:rPr>
          <w:rFonts w:ascii="Arial" w:eastAsia="Arial" w:hAnsi="Arial" w:cs="Arial"/>
          <w:color w:val="FFFFFF"/>
          <w:sz w:val="18"/>
          <w:szCs w:val="18"/>
        </w:rPr>
        <w:t xml:space="preserve"> using reversed sequences</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12" w:lineRule="exact"/>
        <w:rPr>
          <w:sz w:val="20"/>
          <w:szCs w:val="20"/>
        </w:rPr>
      </w:pPr>
    </w:p>
    <w:p w:rsidR="00B701ED" w:rsidRDefault="003564B6">
      <w:pPr>
        <w:spacing w:line="361" w:lineRule="auto"/>
        <w:ind w:left="80"/>
        <w:jc w:val="right"/>
        <w:rPr>
          <w:sz w:val="20"/>
          <w:szCs w:val="20"/>
        </w:rPr>
      </w:pPr>
      <w:r>
        <w:rPr>
          <w:rFonts w:ascii="Arial" w:eastAsia="Arial" w:hAnsi="Arial" w:cs="Arial"/>
          <w:b/>
          <w:bCs/>
          <w:color w:val="656565"/>
          <w:sz w:val="14"/>
          <w:szCs w:val="14"/>
        </w:rPr>
        <w:t>Loads data</w:t>
      </w:r>
    </w:p>
    <w:p w:rsidR="00B701ED" w:rsidRDefault="003564B6">
      <w:pPr>
        <w:spacing w:line="20" w:lineRule="exact"/>
        <w:rPr>
          <w:sz w:val="20"/>
          <w:szCs w:val="20"/>
        </w:rPr>
      </w:pPr>
      <w:r>
        <w:rPr>
          <w:sz w:val="20"/>
          <w:szCs w:val="20"/>
        </w:rPr>
        <w:br w:type="column"/>
      </w:r>
    </w:p>
    <w:p w:rsidR="00B701ED" w:rsidRDefault="00B701ED">
      <w:pPr>
        <w:spacing w:line="171" w:lineRule="exact"/>
        <w:rPr>
          <w:sz w:val="20"/>
          <w:szCs w:val="20"/>
        </w:rPr>
      </w:pPr>
    </w:p>
    <w:p w:rsidR="00B701ED" w:rsidRDefault="003564B6">
      <w:pPr>
        <w:ind w:left="120"/>
        <w:rPr>
          <w:sz w:val="20"/>
          <w:szCs w:val="20"/>
        </w:rPr>
      </w:pPr>
      <w:r>
        <w:rPr>
          <w:rFonts w:ascii="Courier New" w:eastAsia="Courier New" w:hAnsi="Courier New" w:cs="Courier New"/>
          <w:color w:val="262626"/>
          <w:sz w:val="16"/>
          <w:szCs w:val="16"/>
        </w:rPr>
        <w:t xml:space="preserve">from </w:t>
      </w:r>
      <w:r>
        <w:rPr>
          <w:rFonts w:ascii="Courier New" w:eastAsia="Courier New" w:hAnsi="Courier New" w:cs="Courier New"/>
          <w:color w:val="262626"/>
          <w:sz w:val="16"/>
          <w:szCs w:val="16"/>
        </w:rPr>
        <w:t>keras.datasets import imdb</w:t>
      </w:r>
    </w:p>
    <w:p w:rsidR="00B701ED" w:rsidRDefault="00B701ED">
      <w:pPr>
        <w:spacing w:line="33" w:lineRule="exact"/>
        <w:rPr>
          <w:sz w:val="20"/>
          <w:szCs w:val="20"/>
        </w:rPr>
      </w:pPr>
    </w:p>
    <w:p w:rsidR="00B701ED" w:rsidRDefault="003564B6">
      <w:pPr>
        <w:spacing w:line="221" w:lineRule="auto"/>
        <w:ind w:left="120" w:right="1480"/>
        <w:rPr>
          <w:sz w:val="20"/>
          <w:szCs w:val="20"/>
        </w:rPr>
      </w:pPr>
      <w:r>
        <w:rPr>
          <w:rFonts w:ascii="Courier New" w:eastAsia="Courier New" w:hAnsi="Courier New" w:cs="Courier New"/>
          <w:color w:val="262626"/>
          <w:sz w:val="16"/>
          <w:szCs w:val="16"/>
        </w:rPr>
        <w:t>from keras.preprocessing import sequence from keras import layers</w:t>
      </w:r>
    </w:p>
    <w:tbl>
      <w:tblPr>
        <w:tblW w:w="0" w:type="auto"/>
        <w:tblInd w:w="120" w:type="dxa"/>
        <w:tblLayout w:type="fixed"/>
        <w:tblCellMar>
          <w:left w:w="0" w:type="dxa"/>
          <w:right w:w="0" w:type="dxa"/>
        </w:tblCellMar>
        <w:tblLook w:val="04A0" w:firstRow="1" w:lastRow="0" w:firstColumn="1" w:lastColumn="0" w:noHBand="0" w:noVBand="1"/>
      </w:tblPr>
      <w:tblGrid>
        <w:gridCol w:w="1200"/>
        <w:gridCol w:w="2160"/>
        <w:gridCol w:w="260"/>
        <w:gridCol w:w="1700"/>
        <w:gridCol w:w="20"/>
        <w:gridCol w:w="20"/>
      </w:tblGrid>
      <w:tr w:rsidR="00B701ED">
        <w:trPr>
          <w:trHeight w:val="24"/>
        </w:trPr>
        <w:tc>
          <w:tcPr>
            <w:tcW w:w="3620" w:type="dxa"/>
            <w:gridSpan w:val="3"/>
            <w:vMerge w:val="restart"/>
            <w:tcBorders>
              <w:right w:val="single" w:sz="8" w:space="0" w:color="656565"/>
            </w:tcBorders>
            <w:vAlign w:val="bottom"/>
          </w:tcPr>
          <w:p w:rsidR="00B701ED" w:rsidRDefault="003564B6">
            <w:pPr>
              <w:rPr>
                <w:sz w:val="20"/>
                <w:szCs w:val="20"/>
              </w:rPr>
            </w:pPr>
            <w:r>
              <w:rPr>
                <w:rFonts w:ascii="Courier New" w:eastAsia="Courier New" w:hAnsi="Courier New" w:cs="Courier New"/>
                <w:color w:val="262626"/>
                <w:sz w:val="16"/>
                <w:szCs w:val="16"/>
              </w:rPr>
              <w:t>from keras.models import Sequential</w:t>
            </w:r>
          </w:p>
        </w:tc>
        <w:tc>
          <w:tcPr>
            <w:tcW w:w="1700" w:type="dxa"/>
            <w:vMerge w:val="restart"/>
            <w:vAlign w:val="bottom"/>
          </w:tcPr>
          <w:p w:rsidR="00B701ED" w:rsidRDefault="003564B6">
            <w:pPr>
              <w:spacing w:line="142" w:lineRule="exact"/>
              <w:ind w:left="100"/>
              <w:rPr>
                <w:sz w:val="20"/>
                <w:szCs w:val="20"/>
              </w:rPr>
            </w:pPr>
            <w:r>
              <w:rPr>
                <w:rFonts w:ascii="Arial" w:eastAsia="Arial" w:hAnsi="Arial" w:cs="Arial"/>
                <w:b/>
                <w:bCs/>
                <w:color w:val="656565"/>
                <w:sz w:val="16"/>
                <w:szCs w:val="16"/>
              </w:rPr>
              <w:t>Number of words</w:t>
            </w:r>
          </w:p>
        </w:tc>
        <w:tc>
          <w:tcPr>
            <w:tcW w:w="20" w:type="dxa"/>
            <w:vAlign w:val="bottom"/>
          </w:tcPr>
          <w:p w:rsidR="00B701ED" w:rsidRDefault="00B701ED">
            <w:pPr>
              <w:rPr>
                <w:sz w:val="2"/>
                <w:szCs w:val="2"/>
              </w:rPr>
            </w:pPr>
          </w:p>
        </w:tc>
        <w:tc>
          <w:tcPr>
            <w:tcW w:w="0" w:type="dxa"/>
            <w:vAlign w:val="bottom"/>
          </w:tcPr>
          <w:p w:rsidR="00B701ED" w:rsidRDefault="00B701ED">
            <w:pPr>
              <w:spacing w:line="20" w:lineRule="exact"/>
              <w:rPr>
                <w:sz w:val="1"/>
                <w:szCs w:val="1"/>
              </w:rPr>
            </w:pPr>
          </w:p>
        </w:tc>
      </w:tr>
      <w:tr w:rsidR="00B701ED">
        <w:trPr>
          <w:trHeight w:val="119"/>
        </w:trPr>
        <w:tc>
          <w:tcPr>
            <w:tcW w:w="3620" w:type="dxa"/>
            <w:gridSpan w:val="3"/>
            <w:vMerge/>
            <w:tcBorders>
              <w:right w:val="single" w:sz="8" w:space="0" w:color="656565"/>
            </w:tcBorders>
            <w:vAlign w:val="bottom"/>
          </w:tcPr>
          <w:p w:rsidR="00B701ED" w:rsidRDefault="00B701ED">
            <w:pPr>
              <w:rPr>
                <w:sz w:val="10"/>
                <w:szCs w:val="10"/>
              </w:rPr>
            </w:pPr>
          </w:p>
        </w:tc>
        <w:tc>
          <w:tcPr>
            <w:tcW w:w="1700" w:type="dxa"/>
            <w:vMerge/>
            <w:vAlign w:val="bottom"/>
          </w:tcPr>
          <w:p w:rsidR="00B701ED" w:rsidRDefault="00B701ED">
            <w:pPr>
              <w:rPr>
                <w:sz w:val="10"/>
                <w:szCs w:val="10"/>
              </w:rPr>
            </w:pPr>
          </w:p>
        </w:tc>
        <w:tc>
          <w:tcPr>
            <w:tcW w:w="20" w:type="dxa"/>
            <w:shd w:val="clear" w:color="auto" w:fill="656565"/>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91"/>
        </w:trPr>
        <w:tc>
          <w:tcPr>
            <w:tcW w:w="3620" w:type="dxa"/>
            <w:gridSpan w:val="3"/>
            <w:vMerge/>
            <w:tcBorders>
              <w:right w:val="single" w:sz="8" w:space="0" w:color="656565"/>
            </w:tcBorders>
            <w:vAlign w:val="bottom"/>
          </w:tcPr>
          <w:p w:rsidR="00B701ED" w:rsidRDefault="00B701ED">
            <w:pPr>
              <w:rPr>
                <w:sz w:val="7"/>
                <w:szCs w:val="7"/>
              </w:rPr>
            </w:pPr>
          </w:p>
        </w:tc>
        <w:tc>
          <w:tcPr>
            <w:tcW w:w="1700" w:type="dxa"/>
            <w:vMerge w:val="restart"/>
            <w:vAlign w:val="bottom"/>
          </w:tcPr>
          <w:p w:rsidR="00B701ED" w:rsidRDefault="003564B6">
            <w:pPr>
              <w:spacing w:line="189" w:lineRule="exact"/>
              <w:ind w:left="100"/>
              <w:rPr>
                <w:sz w:val="20"/>
                <w:szCs w:val="20"/>
              </w:rPr>
            </w:pPr>
            <w:r>
              <w:rPr>
                <w:rFonts w:ascii="Arial" w:eastAsia="Arial" w:hAnsi="Arial" w:cs="Arial"/>
                <w:b/>
                <w:bCs/>
                <w:color w:val="656565"/>
                <w:sz w:val="18"/>
                <w:szCs w:val="18"/>
              </w:rPr>
              <w:t>to consider as</w:t>
            </w:r>
          </w:p>
        </w:tc>
        <w:tc>
          <w:tcPr>
            <w:tcW w:w="20" w:type="dxa"/>
            <w:shd w:val="clear" w:color="auto" w:fill="656565"/>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99"/>
        </w:trPr>
        <w:tc>
          <w:tcPr>
            <w:tcW w:w="1200" w:type="dxa"/>
            <w:vAlign w:val="bottom"/>
          </w:tcPr>
          <w:p w:rsidR="00B701ED" w:rsidRDefault="00B701ED">
            <w:pPr>
              <w:rPr>
                <w:sz w:val="8"/>
                <w:szCs w:val="8"/>
              </w:rPr>
            </w:pPr>
          </w:p>
        </w:tc>
        <w:tc>
          <w:tcPr>
            <w:tcW w:w="2160" w:type="dxa"/>
            <w:vAlign w:val="bottom"/>
          </w:tcPr>
          <w:p w:rsidR="00B701ED" w:rsidRDefault="00B701ED">
            <w:pPr>
              <w:rPr>
                <w:sz w:val="8"/>
                <w:szCs w:val="8"/>
              </w:rPr>
            </w:pPr>
          </w:p>
        </w:tc>
        <w:tc>
          <w:tcPr>
            <w:tcW w:w="260" w:type="dxa"/>
            <w:tcBorders>
              <w:right w:val="single" w:sz="8" w:space="0" w:color="656565"/>
            </w:tcBorders>
            <w:vAlign w:val="bottom"/>
          </w:tcPr>
          <w:p w:rsidR="00B701ED" w:rsidRDefault="00B701ED">
            <w:pPr>
              <w:rPr>
                <w:sz w:val="8"/>
                <w:szCs w:val="8"/>
              </w:rPr>
            </w:pPr>
          </w:p>
        </w:tc>
        <w:tc>
          <w:tcPr>
            <w:tcW w:w="1700" w:type="dxa"/>
            <w:vMerge/>
            <w:vAlign w:val="bottom"/>
          </w:tcPr>
          <w:p w:rsidR="00B701ED" w:rsidRDefault="00B701ED">
            <w:pPr>
              <w:rPr>
                <w:sz w:val="8"/>
                <w:szCs w:val="8"/>
              </w:rPr>
            </w:pPr>
          </w:p>
        </w:tc>
        <w:tc>
          <w:tcPr>
            <w:tcW w:w="20" w:type="dxa"/>
            <w:shd w:val="clear" w:color="auto" w:fill="656565"/>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144"/>
        </w:trPr>
        <w:tc>
          <w:tcPr>
            <w:tcW w:w="1200" w:type="dxa"/>
            <w:vMerge w:val="restart"/>
            <w:vAlign w:val="bottom"/>
          </w:tcPr>
          <w:p w:rsidR="00B701ED" w:rsidRDefault="003564B6">
            <w:pPr>
              <w:rPr>
                <w:sz w:val="20"/>
                <w:szCs w:val="20"/>
              </w:rPr>
            </w:pPr>
            <w:r>
              <w:rPr>
                <w:rFonts w:ascii="Courier New" w:eastAsia="Courier New" w:hAnsi="Courier New" w:cs="Courier New"/>
                <w:color w:val="262626"/>
                <w:sz w:val="16"/>
                <w:szCs w:val="16"/>
              </w:rPr>
              <w:t>max_features</w:t>
            </w:r>
          </w:p>
        </w:tc>
        <w:tc>
          <w:tcPr>
            <w:tcW w:w="2160" w:type="dxa"/>
            <w:vMerge w:val="restart"/>
            <w:vAlign w:val="bottom"/>
          </w:tcPr>
          <w:p w:rsidR="00B701ED" w:rsidRDefault="003564B6">
            <w:pPr>
              <w:ind w:right="1360"/>
              <w:jc w:val="right"/>
              <w:rPr>
                <w:sz w:val="20"/>
                <w:szCs w:val="20"/>
              </w:rPr>
            </w:pPr>
            <w:r>
              <w:rPr>
                <w:rFonts w:ascii="Courier New" w:eastAsia="Courier New" w:hAnsi="Courier New" w:cs="Courier New"/>
                <w:color w:val="262626"/>
                <w:sz w:val="16"/>
                <w:szCs w:val="16"/>
              </w:rPr>
              <w:t>= 10000</w:t>
            </w:r>
          </w:p>
        </w:tc>
        <w:tc>
          <w:tcPr>
            <w:tcW w:w="260" w:type="dxa"/>
            <w:tcBorders>
              <w:bottom w:val="single" w:sz="8" w:space="0" w:color="656565"/>
              <w:right w:val="single" w:sz="8" w:space="0" w:color="656565"/>
            </w:tcBorders>
            <w:vAlign w:val="bottom"/>
          </w:tcPr>
          <w:p w:rsidR="00B701ED" w:rsidRDefault="00B701ED">
            <w:pPr>
              <w:rPr>
                <w:sz w:val="12"/>
                <w:szCs w:val="12"/>
              </w:rPr>
            </w:pPr>
          </w:p>
        </w:tc>
        <w:tc>
          <w:tcPr>
            <w:tcW w:w="1700" w:type="dxa"/>
            <w:vMerge w:val="restart"/>
            <w:vAlign w:val="bottom"/>
          </w:tcPr>
          <w:p w:rsidR="00B701ED" w:rsidRDefault="003564B6">
            <w:pPr>
              <w:ind w:left="100"/>
              <w:rPr>
                <w:sz w:val="20"/>
                <w:szCs w:val="20"/>
              </w:rPr>
            </w:pPr>
            <w:r>
              <w:rPr>
                <w:rFonts w:ascii="Arial" w:eastAsia="Arial" w:hAnsi="Arial" w:cs="Arial"/>
                <w:b/>
                <w:bCs/>
                <w:color w:val="656565"/>
                <w:sz w:val="18"/>
                <w:szCs w:val="18"/>
              </w:rPr>
              <w:t>features</w:t>
            </w:r>
          </w:p>
        </w:tc>
        <w:tc>
          <w:tcPr>
            <w:tcW w:w="20" w:type="dxa"/>
            <w:vMerge w:val="restart"/>
            <w:tcBorders>
              <w:bottom w:val="single" w:sz="8" w:space="0" w:color="656565"/>
            </w:tcBorders>
            <w:shd w:val="clear" w:color="auto" w:fill="656565"/>
            <w:vAlign w:val="bottom"/>
          </w:tcPr>
          <w:p w:rsidR="00B701ED" w:rsidRDefault="00B701ED">
            <w:pPr>
              <w:rPr>
                <w:sz w:val="12"/>
                <w:szCs w:val="12"/>
              </w:rPr>
            </w:pPr>
          </w:p>
        </w:tc>
        <w:tc>
          <w:tcPr>
            <w:tcW w:w="0" w:type="dxa"/>
            <w:vAlign w:val="bottom"/>
          </w:tcPr>
          <w:p w:rsidR="00B701ED" w:rsidRDefault="00B701ED">
            <w:pPr>
              <w:rPr>
                <w:sz w:val="1"/>
                <w:szCs w:val="1"/>
              </w:rPr>
            </w:pPr>
          </w:p>
        </w:tc>
      </w:tr>
      <w:tr w:rsidR="00B701ED">
        <w:trPr>
          <w:trHeight w:val="56"/>
        </w:trPr>
        <w:tc>
          <w:tcPr>
            <w:tcW w:w="1200" w:type="dxa"/>
            <w:vMerge/>
            <w:vAlign w:val="bottom"/>
          </w:tcPr>
          <w:p w:rsidR="00B701ED" w:rsidRDefault="00B701ED">
            <w:pPr>
              <w:rPr>
                <w:sz w:val="4"/>
                <w:szCs w:val="4"/>
              </w:rPr>
            </w:pPr>
          </w:p>
        </w:tc>
        <w:tc>
          <w:tcPr>
            <w:tcW w:w="2160" w:type="dxa"/>
            <w:vMerge/>
            <w:vAlign w:val="bottom"/>
          </w:tcPr>
          <w:p w:rsidR="00B701ED" w:rsidRDefault="00B701ED">
            <w:pPr>
              <w:rPr>
                <w:sz w:val="4"/>
                <w:szCs w:val="4"/>
              </w:rPr>
            </w:pPr>
          </w:p>
        </w:tc>
        <w:tc>
          <w:tcPr>
            <w:tcW w:w="260" w:type="dxa"/>
            <w:vAlign w:val="bottom"/>
          </w:tcPr>
          <w:p w:rsidR="00B701ED" w:rsidRDefault="00B701ED">
            <w:pPr>
              <w:rPr>
                <w:sz w:val="4"/>
                <w:szCs w:val="4"/>
              </w:rPr>
            </w:pPr>
          </w:p>
        </w:tc>
        <w:tc>
          <w:tcPr>
            <w:tcW w:w="1700" w:type="dxa"/>
            <w:vMerge/>
            <w:vAlign w:val="bottom"/>
          </w:tcPr>
          <w:p w:rsidR="00B701ED" w:rsidRDefault="00B701ED">
            <w:pPr>
              <w:rPr>
                <w:sz w:val="4"/>
                <w:szCs w:val="4"/>
              </w:rPr>
            </w:pPr>
          </w:p>
        </w:tc>
        <w:tc>
          <w:tcPr>
            <w:tcW w:w="20" w:type="dxa"/>
            <w:vMerge/>
            <w:shd w:val="clear" w:color="auto" w:fill="656565"/>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124"/>
        </w:trPr>
        <w:tc>
          <w:tcPr>
            <w:tcW w:w="1200" w:type="dxa"/>
            <w:vMerge w:val="restart"/>
            <w:vAlign w:val="bottom"/>
          </w:tcPr>
          <w:p w:rsidR="00B701ED" w:rsidRDefault="003564B6">
            <w:pPr>
              <w:rPr>
                <w:sz w:val="20"/>
                <w:szCs w:val="20"/>
              </w:rPr>
            </w:pPr>
            <w:r>
              <w:rPr>
                <w:rFonts w:ascii="Courier New" w:eastAsia="Courier New" w:hAnsi="Courier New" w:cs="Courier New"/>
                <w:color w:val="262626"/>
                <w:sz w:val="16"/>
                <w:szCs w:val="16"/>
              </w:rPr>
              <w:t>maxlen = 500</w:t>
            </w:r>
          </w:p>
        </w:tc>
        <w:tc>
          <w:tcPr>
            <w:tcW w:w="2160" w:type="dxa"/>
            <w:vAlign w:val="bottom"/>
          </w:tcPr>
          <w:p w:rsidR="00B701ED" w:rsidRDefault="00B701ED">
            <w:pPr>
              <w:rPr>
                <w:sz w:val="10"/>
                <w:szCs w:val="10"/>
              </w:rPr>
            </w:pPr>
          </w:p>
        </w:tc>
        <w:tc>
          <w:tcPr>
            <w:tcW w:w="260" w:type="dxa"/>
            <w:tcBorders>
              <w:bottom w:val="single" w:sz="8" w:space="0" w:color="656565"/>
            </w:tcBorders>
            <w:vAlign w:val="bottom"/>
          </w:tcPr>
          <w:p w:rsidR="00B701ED" w:rsidRDefault="00B701ED">
            <w:pPr>
              <w:rPr>
                <w:sz w:val="10"/>
                <w:szCs w:val="10"/>
              </w:rPr>
            </w:pPr>
          </w:p>
        </w:tc>
        <w:tc>
          <w:tcPr>
            <w:tcW w:w="1700" w:type="dxa"/>
            <w:tcBorders>
              <w:bottom w:val="single" w:sz="8" w:space="0" w:color="656565"/>
            </w:tcBorders>
            <w:vAlign w:val="bottom"/>
          </w:tcPr>
          <w:p w:rsidR="00B701ED" w:rsidRDefault="00B701ED">
            <w:pPr>
              <w:rPr>
                <w:sz w:val="10"/>
                <w:szCs w:val="10"/>
              </w:rPr>
            </w:pPr>
          </w:p>
        </w:tc>
        <w:tc>
          <w:tcPr>
            <w:tcW w:w="20" w:type="dxa"/>
            <w:tcBorders>
              <w:bottom w:val="single" w:sz="8" w:space="0" w:color="656565"/>
            </w:tcBorders>
            <w:shd w:val="clear" w:color="auto" w:fill="656565"/>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56"/>
        </w:trPr>
        <w:tc>
          <w:tcPr>
            <w:tcW w:w="1200" w:type="dxa"/>
            <w:vMerge/>
            <w:vAlign w:val="bottom"/>
          </w:tcPr>
          <w:p w:rsidR="00B701ED" w:rsidRDefault="00B701ED">
            <w:pPr>
              <w:rPr>
                <w:sz w:val="4"/>
                <w:szCs w:val="4"/>
              </w:rPr>
            </w:pPr>
          </w:p>
        </w:tc>
        <w:tc>
          <w:tcPr>
            <w:tcW w:w="2160" w:type="dxa"/>
            <w:vAlign w:val="bottom"/>
          </w:tcPr>
          <w:p w:rsidR="00B701ED" w:rsidRDefault="00B701ED">
            <w:pPr>
              <w:rPr>
                <w:sz w:val="4"/>
                <w:szCs w:val="4"/>
              </w:rPr>
            </w:pPr>
          </w:p>
        </w:tc>
        <w:tc>
          <w:tcPr>
            <w:tcW w:w="260" w:type="dxa"/>
            <w:vAlign w:val="bottom"/>
          </w:tcPr>
          <w:p w:rsidR="00B701ED" w:rsidRDefault="00B701ED">
            <w:pPr>
              <w:rPr>
                <w:sz w:val="4"/>
                <w:szCs w:val="4"/>
              </w:rPr>
            </w:pPr>
          </w:p>
        </w:tc>
        <w:tc>
          <w:tcPr>
            <w:tcW w:w="1700" w:type="dxa"/>
            <w:vAlign w:val="bottom"/>
          </w:tcPr>
          <w:p w:rsidR="00B701ED" w:rsidRDefault="00B701ED">
            <w:pPr>
              <w:rPr>
                <w:sz w:val="4"/>
                <w:szCs w:val="4"/>
              </w:rPr>
            </w:pPr>
          </w:p>
        </w:tc>
        <w:tc>
          <w:tcPr>
            <w:tcW w:w="20" w:type="dxa"/>
            <w:vAlign w:val="bottom"/>
          </w:tcPr>
          <w:p w:rsidR="00B701ED" w:rsidRDefault="00B701ED">
            <w:pPr>
              <w:rPr>
                <w:sz w:val="4"/>
                <w:szCs w:val="4"/>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853824" behindDoc="1" locked="0" layoutInCell="0" allowOverlap="1" wp14:anchorId="258A8573" wp14:editId="4E2E620C">
            <wp:simplePos x="0" y="0"/>
            <wp:positionH relativeFrom="column">
              <wp:posOffset>2136775</wp:posOffset>
            </wp:positionH>
            <wp:positionV relativeFrom="paragraph">
              <wp:posOffset>-212725</wp:posOffset>
            </wp:positionV>
            <wp:extent cx="82550" cy="78740"/>
            <wp:effectExtent l="0" t="0" r="0" b="0"/>
            <wp:wrapNone/>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1854848" behindDoc="1" locked="0" layoutInCell="0" allowOverlap="1" wp14:anchorId="647434F5" wp14:editId="59208999">
            <wp:simplePos x="0" y="0"/>
            <wp:positionH relativeFrom="column">
              <wp:posOffset>2144395</wp:posOffset>
            </wp:positionH>
            <wp:positionV relativeFrom="paragraph">
              <wp:posOffset>-85725</wp:posOffset>
            </wp:positionV>
            <wp:extent cx="83185" cy="78740"/>
            <wp:effectExtent l="0" t="0" r="0" b="0"/>
            <wp:wrapNone/>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46">
                      <a:extLst/>
                    </a:blip>
                    <a:srcRect/>
                    <a:stretch>
                      <a:fillRect/>
                    </a:stretch>
                  </pic:blipFill>
                  <pic:spPr bwMode="auto">
                    <a:xfrm>
                      <a:off x="0" y="0"/>
                      <a:ext cx="83185" cy="78740"/>
                    </a:xfrm>
                    <a:prstGeom prst="rect">
                      <a:avLst/>
                    </a:prstGeom>
                    <a:noFill/>
                  </pic:spPr>
                </pic:pic>
              </a:graphicData>
            </a:graphic>
          </wp:anchor>
        </w:drawing>
      </w:r>
    </w:p>
    <w:p w:rsidR="00B701ED" w:rsidRDefault="00B701ED">
      <w:pPr>
        <w:spacing w:line="134" w:lineRule="exact"/>
        <w:rPr>
          <w:sz w:val="20"/>
          <w:szCs w:val="20"/>
        </w:rPr>
      </w:pPr>
    </w:p>
    <w:p w:rsidR="00B701ED" w:rsidRDefault="003564B6">
      <w:pPr>
        <w:spacing w:line="244" w:lineRule="auto"/>
        <w:ind w:right="140" w:firstLine="125"/>
        <w:rPr>
          <w:sz w:val="20"/>
          <w:szCs w:val="20"/>
        </w:rPr>
      </w:pPr>
      <w:r>
        <w:rPr>
          <w:rFonts w:ascii="Courier New" w:eastAsia="Courier New" w:hAnsi="Courier New" w:cs="Courier New"/>
          <w:color w:val="262626"/>
          <w:sz w:val="16"/>
          <w:szCs w:val="16"/>
        </w:rPr>
        <w:t xml:space="preserve">(x_train, y_train), (x_test, y_test) = imdb.load_data( </w:t>
      </w:r>
      <w:r>
        <w:rPr>
          <w:noProof/>
          <w:sz w:val="1"/>
          <w:szCs w:val="1"/>
        </w:rPr>
        <w:drawing>
          <wp:inline distT="0" distB="0" distL="0" distR="0" wp14:anchorId="504B9051" wp14:editId="7DEC562E">
            <wp:extent cx="170180" cy="78740"/>
            <wp:effectExtent l="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287">
                      <a:extLst/>
                    </a:blip>
                    <a:srcRect/>
                    <a:stretch>
                      <a:fillRect/>
                    </a:stretch>
                  </pic:blipFill>
                  <pic:spPr bwMode="auto">
                    <a:xfrm>
                      <a:off x="0" y="0"/>
                      <a:ext cx="170180" cy="78740"/>
                    </a:xfrm>
                    <a:prstGeom prst="rect">
                      <a:avLst/>
                    </a:prstGeom>
                    <a:noFill/>
                    <a:ln>
                      <a:noFill/>
                    </a:ln>
                  </pic:spPr>
                </pic:pic>
              </a:graphicData>
            </a:graphic>
          </wp:inline>
        </w:drawing>
      </w:r>
      <w:r>
        <w:rPr>
          <w:rFonts w:ascii="Courier New" w:eastAsia="Courier New" w:hAnsi="Courier New" w:cs="Courier New"/>
          <w:color w:val="262626"/>
          <w:sz w:val="16"/>
          <w:szCs w:val="16"/>
        </w:rPr>
        <w:t xml:space="preserve"> num_words=max_features)</w:t>
      </w:r>
    </w:p>
    <w:p w:rsidR="00B701ED" w:rsidRDefault="003564B6">
      <w:pPr>
        <w:spacing w:line="20" w:lineRule="exact"/>
        <w:rPr>
          <w:sz w:val="20"/>
          <w:szCs w:val="20"/>
        </w:rPr>
      </w:pPr>
      <w:r>
        <w:rPr>
          <w:noProof/>
          <w:sz w:val="20"/>
          <w:szCs w:val="20"/>
        </w:rPr>
        <w:drawing>
          <wp:anchor distT="0" distB="0" distL="114300" distR="114300" simplePos="0" relativeHeight="251855872" behindDoc="1" locked="0" layoutInCell="0" allowOverlap="1" wp14:anchorId="6EB30BFC" wp14:editId="65DFA454">
            <wp:simplePos x="0" y="0"/>
            <wp:positionH relativeFrom="column">
              <wp:posOffset>-3175</wp:posOffset>
            </wp:positionH>
            <wp:positionV relativeFrom="paragraph">
              <wp:posOffset>-44450</wp:posOffset>
            </wp:positionV>
            <wp:extent cx="4763" cy="252730"/>
            <wp:effectExtent l="0" t="0" r="0" b="0"/>
            <wp:wrapNone/>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288">
                      <a:extLst/>
                    </a:blip>
                    <a:srcRect/>
                    <a:stretch>
                      <a:fillRect/>
                    </a:stretch>
                  </pic:blipFill>
                  <pic:spPr bwMode="auto">
                    <a:xfrm>
                      <a:off x="0" y="0"/>
                      <a:ext cx="4763" cy="252730"/>
                    </a:xfrm>
                    <a:prstGeom prst="rect">
                      <a:avLst/>
                    </a:prstGeom>
                    <a:noFill/>
                  </pic:spPr>
                </pic:pic>
              </a:graphicData>
            </a:graphic>
          </wp:anchor>
        </w:drawing>
      </w:r>
    </w:p>
    <w:p w:rsidR="00B701ED" w:rsidRDefault="00B701ED">
      <w:pPr>
        <w:spacing w:line="82" w:lineRule="exact"/>
        <w:rPr>
          <w:sz w:val="20"/>
          <w:szCs w:val="20"/>
        </w:rPr>
      </w:pPr>
    </w:p>
    <w:tbl>
      <w:tblPr>
        <w:tblW w:w="0" w:type="auto"/>
        <w:tblInd w:w="120" w:type="dxa"/>
        <w:tblLayout w:type="fixed"/>
        <w:tblCellMar>
          <w:left w:w="0" w:type="dxa"/>
          <w:right w:w="0" w:type="dxa"/>
        </w:tblCellMar>
        <w:tblLook w:val="04A0" w:firstRow="1" w:lastRow="0" w:firstColumn="1" w:lastColumn="0" w:noHBand="0" w:noVBand="1"/>
      </w:tblPr>
      <w:tblGrid>
        <w:gridCol w:w="4240"/>
        <w:gridCol w:w="20"/>
        <w:gridCol w:w="800"/>
        <w:gridCol w:w="20"/>
      </w:tblGrid>
      <w:tr w:rsidR="00B701ED">
        <w:trPr>
          <w:trHeight w:val="79"/>
        </w:trPr>
        <w:tc>
          <w:tcPr>
            <w:tcW w:w="4240" w:type="dxa"/>
            <w:vMerge w:val="restart"/>
            <w:vAlign w:val="bottom"/>
          </w:tcPr>
          <w:p w:rsidR="00B701ED" w:rsidRDefault="003564B6">
            <w:pPr>
              <w:rPr>
                <w:sz w:val="20"/>
                <w:szCs w:val="20"/>
              </w:rPr>
            </w:pPr>
            <w:r>
              <w:rPr>
                <w:rFonts w:ascii="Courier New" w:eastAsia="Courier New" w:hAnsi="Courier New" w:cs="Courier New"/>
                <w:color w:val="262626"/>
                <w:sz w:val="16"/>
                <w:szCs w:val="16"/>
              </w:rPr>
              <w:t>x_train = [x[::-1] for x in x_train]</w:t>
            </w:r>
          </w:p>
        </w:tc>
        <w:tc>
          <w:tcPr>
            <w:tcW w:w="20" w:type="dxa"/>
            <w:vAlign w:val="bottom"/>
          </w:tcPr>
          <w:p w:rsidR="00B701ED" w:rsidRDefault="00B701ED">
            <w:pPr>
              <w:rPr>
                <w:sz w:val="6"/>
                <w:szCs w:val="6"/>
              </w:rPr>
            </w:pPr>
          </w:p>
        </w:tc>
        <w:tc>
          <w:tcPr>
            <w:tcW w:w="800" w:type="dxa"/>
            <w:vMerge w:val="restart"/>
            <w:vAlign w:val="bottom"/>
          </w:tcPr>
          <w:p w:rsidR="00B701ED" w:rsidRDefault="003564B6">
            <w:pPr>
              <w:ind w:left="80"/>
              <w:rPr>
                <w:sz w:val="20"/>
                <w:szCs w:val="20"/>
              </w:rPr>
            </w:pPr>
            <w:r>
              <w:rPr>
                <w:rFonts w:ascii="Arial" w:eastAsia="Arial" w:hAnsi="Arial" w:cs="Arial"/>
                <w:b/>
                <w:bCs/>
                <w:color w:val="656565"/>
                <w:w w:val="87"/>
                <w:sz w:val="18"/>
                <w:szCs w:val="18"/>
              </w:rPr>
              <w:t>Reverses</w:t>
            </w:r>
          </w:p>
        </w:tc>
        <w:tc>
          <w:tcPr>
            <w:tcW w:w="0" w:type="dxa"/>
            <w:vAlign w:val="bottom"/>
          </w:tcPr>
          <w:p w:rsidR="00B701ED" w:rsidRDefault="00B701ED">
            <w:pPr>
              <w:rPr>
                <w:sz w:val="1"/>
                <w:szCs w:val="1"/>
              </w:rPr>
            </w:pPr>
          </w:p>
        </w:tc>
      </w:tr>
      <w:tr w:rsidR="00B701ED">
        <w:trPr>
          <w:trHeight w:val="128"/>
        </w:trPr>
        <w:tc>
          <w:tcPr>
            <w:tcW w:w="4240" w:type="dxa"/>
            <w:vMerge/>
            <w:vAlign w:val="bottom"/>
          </w:tcPr>
          <w:p w:rsidR="00B701ED" w:rsidRDefault="00B701ED">
            <w:pPr>
              <w:rPr>
                <w:sz w:val="11"/>
                <w:szCs w:val="11"/>
              </w:rPr>
            </w:pPr>
          </w:p>
        </w:tc>
        <w:tc>
          <w:tcPr>
            <w:tcW w:w="20" w:type="dxa"/>
            <w:shd w:val="clear" w:color="auto" w:fill="656565"/>
            <w:vAlign w:val="bottom"/>
          </w:tcPr>
          <w:p w:rsidR="00B701ED" w:rsidRDefault="00B701ED">
            <w:pPr>
              <w:rPr>
                <w:sz w:val="11"/>
                <w:szCs w:val="11"/>
              </w:rPr>
            </w:pPr>
          </w:p>
        </w:tc>
        <w:tc>
          <w:tcPr>
            <w:tcW w:w="800" w:type="dxa"/>
            <w:vMerge/>
            <w:vAlign w:val="bottom"/>
          </w:tcPr>
          <w:p w:rsidR="00B701ED" w:rsidRDefault="00B701ED">
            <w:pPr>
              <w:rPr>
                <w:sz w:val="11"/>
                <w:szCs w:val="11"/>
              </w:rPr>
            </w:pPr>
          </w:p>
        </w:tc>
        <w:tc>
          <w:tcPr>
            <w:tcW w:w="0" w:type="dxa"/>
            <w:vAlign w:val="bottom"/>
          </w:tcPr>
          <w:p w:rsidR="00B701ED" w:rsidRDefault="00B701ED">
            <w:pPr>
              <w:rPr>
                <w:sz w:val="1"/>
                <w:szCs w:val="1"/>
              </w:rPr>
            </w:pPr>
          </w:p>
        </w:tc>
      </w:tr>
      <w:tr w:rsidR="00B701ED">
        <w:trPr>
          <w:trHeight w:val="215"/>
        </w:trPr>
        <w:tc>
          <w:tcPr>
            <w:tcW w:w="4240" w:type="dxa"/>
            <w:vAlign w:val="bottom"/>
          </w:tcPr>
          <w:p w:rsidR="00B701ED" w:rsidRDefault="003564B6">
            <w:pPr>
              <w:rPr>
                <w:sz w:val="20"/>
                <w:szCs w:val="20"/>
              </w:rPr>
            </w:pPr>
            <w:r>
              <w:rPr>
                <w:rFonts w:ascii="Courier New" w:eastAsia="Courier New" w:hAnsi="Courier New" w:cs="Courier New"/>
                <w:color w:val="262626"/>
                <w:sz w:val="16"/>
                <w:szCs w:val="16"/>
              </w:rPr>
              <w:t>x_test = [x[::-1] for x in x_test]</w:t>
            </w:r>
          </w:p>
        </w:tc>
        <w:tc>
          <w:tcPr>
            <w:tcW w:w="20" w:type="dxa"/>
            <w:shd w:val="clear" w:color="auto" w:fill="656565"/>
            <w:vAlign w:val="bottom"/>
          </w:tcPr>
          <w:p w:rsidR="00B701ED" w:rsidRDefault="00B701ED">
            <w:pPr>
              <w:rPr>
                <w:sz w:val="18"/>
                <w:szCs w:val="18"/>
              </w:rPr>
            </w:pPr>
          </w:p>
        </w:tc>
        <w:tc>
          <w:tcPr>
            <w:tcW w:w="800" w:type="dxa"/>
            <w:vAlign w:val="bottom"/>
          </w:tcPr>
          <w:p w:rsidR="00B701ED" w:rsidRDefault="003564B6">
            <w:pPr>
              <w:ind w:left="80"/>
              <w:rPr>
                <w:sz w:val="20"/>
                <w:szCs w:val="20"/>
              </w:rPr>
            </w:pPr>
            <w:r>
              <w:rPr>
                <w:rFonts w:ascii="Arial" w:eastAsia="Arial" w:hAnsi="Arial" w:cs="Arial"/>
                <w:b/>
                <w:bCs/>
                <w:color w:val="656565"/>
                <w:w w:val="75"/>
                <w:sz w:val="18"/>
                <w:szCs w:val="18"/>
              </w:rPr>
              <w:t>sequences</w:t>
            </w: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sz w:val="20"/>
          <w:szCs w:val="20"/>
        </w:rPr>
        <w:br w:type="column"/>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59" w:lineRule="exact"/>
        <w:rPr>
          <w:sz w:val="20"/>
          <w:szCs w:val="20"/>
        </w:rPr>
      </w:pPr>
    </w:p>
    <w:p w:rsidR="00B701ED" w:rsidRDefault="003564B6">
      <w:pPr>
        <w:spacing w:line="309" w:lineRule="auto"/>
        <w:ind w:right="240"/>
        <w:rPr>
          <w:sz w:val="20"/>
          <w:szCs w:val="20"/>
        </w:rPr>
      </w:pPr>
      <w:r>
        <w:rPr>
          <w:rFonts w:ascii="Arial" w:eastAsia="Arial" w:hAnsi="Arial" w:cs="Arial"/>
          <w:b/>
          <w:bCs/>
          <w:color w:val="656565"/>
          <w:sz w:val="14"/>
          <w:szCs w:val="14"/>
        </w:rPr>
        <w:t>Cuts off texts after this number of words (among the max_features</w:t>
      </w:r>
      <w:r>
        <w:rPr>
          <w:rFonts w:ascii="Arial" w:eastAsia="Arial" w:hAnsi="Arial" w:cs="Arial"/>
          <w:b/>
          <w:bCs/>
          <w:color w:val="656565"/>
          <w:sz w:val="14"/>
          <w:szCs w:val="14"/>
        </w:rPr>
        <w:t xml:space="preserve"> most common words)</w:t>
      </w:r>
    </w:p>
    <w:p w:rsidR="00B701ED" w:rsidRDefault="00B701ED">
      <w:pPr>
        <w:spacing w:line="1128" w:lineRule="exact"/>
        <w:rPr>
          <w:sz w:val="20"/>
          <w:szCs w:val="20"/>
        </w:rPr>
      </w:pPr>
    </w:p>
    <w:p w:rsidR="00B701ED" w:rsidRDefault="00B701ED">
      <w:pPr>
        <w:sectPr w:rsidR="00B701ED">
          <w:type w:val="continuous"/>
          <w:pgSz w:w="10620" w:h="13358"/>
          <w:pgMar w:top="482" w:right="1320" w:bottom="0" w:left="1140" w:header="0" w:footer="0" w:gutter="0"/>
          <w:cols w:num="3" w:space="720" w:equalWidth="0">
            <w:col w:w="500" w:space="100"/>
            <w:col w:w="5440" w:space="100"/>
            <w:col w:w="2020"/>
          </w:cols>
        </w:sectPr>
      </w:pPr>
    </w:p>
    <w:tbl>
      <w:tblPr>
        <w:tblW w:w="0" w:type="auto"/>
        <w:tblInd w:w="720" w:type="dxa"/>
        <w:tblLayout w:type="fixed"/>
        <w:tblCellMar>
          <w:left w:w="0" w:type="dxa"/>
          <w:right w:w="0" w:type="dxa"/>
        </w:tblCellMar>
        <w:tblLook w:val="04A0" w:firstRow="1" w:lastRow="0" w:firstColumn="1" w:lastColumn="0" w:noHBand="0" w:noVBand="1"/>
      </w:tblPr>
      <w:tblGrid>
        <w:gridCol w:w="5700"/>
        <w:gridCol w:w="20"/>
        <w:gridCol w:w="820"/>
        <w:gridCol w:w="20"/>
      </w:tblGrid>
      <w:tr w:rsidR="00B701ED">
        <w:trPr>
          <w:trHeight w:val="79"/>
        </w:trPr>
        <w:tc>
          <w:tcPr>
            <w:tcW w:w="5700" w:type="dxa"/>
            <w:vMerge w:val="restart"/>
            <w:vAlign w:val="bottom"/>
          </w:tcPr>
          <w:p w:rsidR="00B701ED" w:rsidRDefault="003564B6">
            <w:pPr>
              <w:rPr>
                <w:sz w:val="20"/>
                <w:szCs w:val="20"/>
              </w:rPr>
            </w:pPr>
            <w:r>
              <w:rPr>
                <w:rFonts w:ascii="Courier New" w:eastAsia="Courier New" w:hAnsi="Courier New" w:cs="Courier New"/>
                <w:color w:val="262626"/>
                <w:sz w:val="16"/>
                <w:szCs w:val="16"/>
              </w:rPr>
              <w:lastRenderedPageBreak/>
              <w:t>x_train = sequence.pad_sequences(x_train, maxlen=maxlen)</w:t>
            </w:r>
          </w:p>
        </w:tc>
        <w:tc>
          <w:tcPr>
            <w:tcW w:w="20" w:type="dxa"/>
            <w:vAlign w:val="bottom"/>
          </w:tcPr>
          <w:p w:rsidR="00B701ED" w:rsidRDefault="00B701ED">
            <w:pPr>
              <w:rPr>
                <w:sz w:val="6"/>
                <w:szCs w:val="6"/>
              </w:rPr>
            </w:pPr>
          </w:p>
        </w:tc>
        <w:tc>
          <w:tcPr>
            <w:tcW w:w="820" w:type="dxa"/>
            <w:vMerge w:val="restart"/>
            <w:vAlign w:val="bottom"/>
          </w:tcPr>
          <w:p w:rsidR="00B701ED" w:rsidRDefault="003564B6">
            <w:pPr>
              <w:ind w:left="100"/>
              <w:rPr>
                <w:sz w:val="20"/>
                <w:szCs w:val="20"/>
              </w:rPr>
            </w:pPr>
            <w:r>
              <w:rPr>
                <w:rFonts w:ascii="Arial" w:eastAsia="Arial" w:hAnsi="Arial" w:cs="Arial"/>
                <w:b/>
                <w:bCs/>
                <w:color w:val="656565"/>
                <w:sz w:val="18"/>
                <w:szCs w:val="18"/>
              </w:rPr>
              <w:t>Pads</w:t>
            </w:r>
          </w:p>
        </w:tc>
        <w:tc>
          <w:tcPr>
            <w:tcW w:w="0" w:type="dxa"/>
            <w:vAlign w:val="bottom"/>
          </w:tcPr>
          <w:p w:rsidR="00B701ED" w:rsidRDefault="00B701ED">
            <w:pPr>
              <w:rPr>
                <w:sz w:val="1"/>
                <w:szCs w:val="1"/>
              </w:rPr>
            </w:pPr>
          </w:p>
        </w:tc>
      </w:tr>
      <w:tr w:rsidR="00B701ED">
        <w:trPr>
          <w:trHeight w:val="128"/>
        </w:trPr>
        <w:tc>
          <w:tcPr>
            <w:tcW w:w="5700" w:type="dxa"/>
            <w:vMerge/>
            <w:vAlign w:val="bottom"/>
          </w:tcPr>
          <w:p w:rsidR="00B701ED" w:rsidRDefault="00B701ED">
            <w:pPr>
              <w:rPr>
                <w:sz w:val="11"/>
                <w:szCs w:val="11"/>
              </w:rPr>
            </w:pPr>
          </w:p>
        </w:tc>
        <w:tc>
          <w:tcPr>
            <w:tcW w:w="20" w:type="dxa"/>
            <w:shd w:val="clear" w:color="auto" w:fill="656565"/>
            <w:vAlign w:val="bottom"/>
          </w:tcPr>
          <w:p w:rsidR="00B701ED" w:rsidRDefault="00B701ED">
            <w:pPr>
              <w:rPr>
                <w:sz w:val="11"/>
                <w:szCs w:val="11"/>
              </w:rPr>
            </w:pPr>
          </w:p>
        </w:tc>
        <w:tc>
          <w:tcPr>
            <w:tcW w:w="820" w:type="dxa"/>
            <w:vMerge/>
            <w:vAlign w:val="bottom"/>
          </w:tcPr>
          <w:p w:rsidR="00B701ED" w:rsidRDefault="00B701ED">
            <w:pPr>
              <w:rPr>
                <w:sz w:val="11"/>
                <w:szCs w:val="11"/>
              </w:rPr>
            </w:pPr>
          </w:p>
        </w:tc>
        <w:tc>
          <w:tcPr>
            <w:tcW w:w="0" w:type="dxa"/>
            <w:vAlign w:val="bottom"/>
          </w:tcPr>
          <w:p w:rsidR="00B701ED" w:rsidRDefault="00B701ED">
            <w:pPr>
              <w:rPr>
                <w:sz w:val="1"/>
                <w:szCs w:val="1"/>
              </w:rPr>
            </w:pPr>
          </w:p>
        </w:tc>
      </w:tr>
      <w:tr w:rsidR="00B701ED">
        <w:trPr>
          <w:trHeight w:val="216"/>
        </w:trPr>
        <w:tc>
          <w:tcPr>
            <w:tcW w:w="5700" w:type="dxa"/>
            <w:vAlign w:val="bottom"/>
          </w:tcPr>
          <w:p w:rsidR="00B701ED" w:rsidRDefault="003564B6">
            <w:pPr>
              <w:rPr>
                <w:sz w:val="20"/>
                <w:szCs w:val="20"/>
              </w:rPr>
            </w:pPr>
            <w:r>
              <w:rPr>
                <w:rFonts w:ascii="Courier New" w:eastAsia="Courier New" w:hAnsi="Courier New" w:cs="Courier New"/>
                <w:color w:val="262626"/>
                <w:sz w:val="16"/>
                <w:szCs w:val="16"/>
              </w:rPr>
              <w:t>x_test = sequence.pad_sequences(x_test, maxlen=maxlen)</w:t>
            </w:r>
          </w:p>
        </w:tc>
        <w:tc>
          <w:tcPr>
            <w:tcW w:w="20" w:type="dxa"/>
            <w:shd w:val="clear" w:color="auto" w:fill="656565"/>
            <w:vAlign w:val="bottom"/>
          </w:tcPr>
          <w:p w:rsidR="00B701ED" w:rsidRDefault="00B701ED">
            <w:pPr>
              <w:rPr>
                <w:sz w:val="18"/>
                <w:szCs w:val="18"/>
              </w:rPr>
            </w:pPr>
          </w:p>
        </w:tc>
        <w:tc>
          <w:tcPr>
            <w:tcW w:w="820" w:type="dxa"/>
            <w:vAlign w:val="bottom"/>
          </w:tcPr>
          <w:p w:rsidR="00B701ED" w:rsidRDefault="003564B6">
            <w:pPr>
              <w:ind w:left="100"/>
              <w:rPr>
                <w:sz w:val="20"/>
                <w:szCs w:val="20"/>
              </w:rPr>
            </w:pPr>
            <w:r>
              <w:rPr>
                <w:rFonts w:ascii="Arial" w:eastAsia="Arial" w:hAnsi="Arial" w:cs="Arial"/>
                <w:b/>
                <w:bCs/>
                <w:color w:val="656565"/>
                <w:w w:val="75"/>
                <w:sz w:val="18"/>
                <w:szCs w:val="18"/>
              </w:rPr>
              <w:t>sequences</w:t>
            </w:r>
          </w:p>
        </w:tc>
        <w:tc>
          <w:tcPr>
            <w:tcW w:w="0" w:type="dxa"/>
            <w:vAlign w:val="bottom"/>
          </w:tcPr>
          <w:p w:rsidR="00B701ED" w:rsidRDefault="00B701ED">
            <w:pPr>
              <w:rPr>
                <w:sz w:val="1"/>
                <w:szCs w:val="1"/>
              </w:rPr>
            </w:pPr>
          </w:p>
        </w:tc>
      </w:tr>
      <w:tr w:rsidR="00B701ED">
        <w:trPr>
          <w:trHeight w:val="313"/>
        </w:trPr>
        <w:tc>
          <w:tcPr>
            <w:tcW w:w="5700" w:type="dxa"/>
            <w:vAlign w:val="bottom"/>
          </w:tcPr>
          <w:p w:rsidR="00B701ED" w:rsidRDefault="003564B6">
            <w:pPr>
              <w:rPr>
                <w:sz w:val="20"/>
                <w:szCs w:val="20"/>
              </w:rPr>
            </w:pPr>
            <w:r>
              <w:rPr>
                <w:rFonts w:ascii="Courier New" w:eastAsia="Courier New" w:hAnsi="Courier New" w:cs="Courier New"/>
                <w:color w:val="262626"/>
                <w:sz w:val="16"/>
                <w:szCs w:val="16"/>
              </w:rPr>
              <w:t>model = Sequential()</w:t>
            </w:r>
          </w:p>
        </w:tc>
        <w:tc>
          <w:tcPr>
            <w:tcW w:w="20" w:type="dxa"/>
            <w:vAlign w:val="bottom"/>
          </w:tcPr>
          <w:p w:rsidR="00B701ED" w:rsidRDefault="00B701ED">
            <w:pPr>
              <w:rPr>
                <w:sz w:val="24"/>
                <w:szCs w:val="24"/>
              </w:rPr>
            </w:pPr>
          </w:p>
        </w:tc>
        <w:tc>
          <w:tcPr>
            <w:tcW w:w="82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199"/>
        </w:trPr>
        <w:tc>
          <w:tcPr>
            <w:tcW w:w="5700" w:type="dxa"/>
            <w:vAlign w:val="bottom"/>
          </w:tcPr>
          <w:p w:rsidR="00B701ED" w:rsidRDefault="003564B6">
            <w:pPr>
              <w:rPr>
                <w:sz w:val="20"/>
                <w:szCs w:val="20"/>
              </w:rPr>
            </w:pPr>
            <w:r>
              <w:rPr>
                <w:rFonts w:ascii="Courier New" w:eastAsia="Courier New" w:hAnsi="Courier New" w:cs="Courier New"/>
                <w:color w:val="262626"/>
                <w:sz w:val="16"/>
                <w:szCs w:val="16"/>
              </w:rPr>
              <w:t>model.add(layers.Embedding(max_features, 128))</w:t>
            </w:r>
          </w:p>
        </w:tc>
        <w:tc>
          <w:tcPr>
            <w:tcW w:w="20" w:type="dxa"/>
            <w:vAlign w:val="bottom"/>
          </w:tcPr>
          <w:p w:rsidR="00B701ED" w:rsidRDefault="00B701ED">
            <w:pPr>
              <w:rPr>
                <w:sz w:val="17"/>
                <w:szCs w:val="17"/>
              </w:rPr>
            </w:pPr>
          </w:p>
        </w:tc>
        <w:tc>
          <w:tcPr>
            <w:tcW w:w="82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200"/>
        </w:trPr>
        <w:tc>
          <w:tcPr>
            <w:tcW w:w="5700" w:type="dxa"/>
            <w:vAlign w:val="bottom"/>
          </w:tcPr>
          <w:p w:rsidR="00B701ED" w:rsidRDefault="003564B6">
            <w:pPr>
              <w:rPr>
                <w:sz w:val="20"/>
                <w:szCs w:val="20"/>
              </w:rPr>
            </w:pPr>
            <w:r>
              <w:rPr>
                <w:rFonts w:ascii="Courier New" w:eastAsia="Courier New" w:hAnsi="Courier New" w:cs="Courier New"/>
                <w:color w:val="262626"/>
                <w:sz w:val="16"/>
                <w:szCs w:val="16"/>
              </w:rPr>
              <w:t>model.add(layers.LSTM(32))</w:t>
            </w:r>
          </w:p>
        </w:tc>
        <w:tc>
          <w:tcPr>
            <w:tcW w:w="20" w:type="dxa"/>
            <w:vAlign w:val="bottom"/>
          </w:tcPr>
          <w:p w:rsidR="00B701ED" w:rsidRDefault="00B701ED">
            <w:pPr>
              <w:rPr>
                <w:sz w:val="17"/>
                <w:szCs w:val="17"/>
              </w:rPr>
            </w:pPr>
          </w:p>
        </w:tc>
        <w:tc>
          <w:tcPr>
            <w:tcW w:w="82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200"/>
        </w:trPr>
        <w:tc>
          <w:tcPr>
            <w:tcW w:w="5700" w:type="dxa"/>
            <w:vAlign w:val="bottom"/>
          </w:tcPr>
          <w:p w:rsidR="00B701ED" w:rsidRDefault="003564B6">
            <w:pPr>
              <w:rPr>
                <w:sz w:val="20"/>
                <w:szCs w:val="20"/>
              </w:rPr>
            </w:pPr>
            <w:r>
              <w:rPr>
                <w:rFonts w:ascii="Courier New" w:eastAsia="Courier New" w:hAnsi="Courier New" w:cs="Courier New"/>
                <w:color w:val="262626"/>
                <w:sz w:val="16"/>
                <w:szCs w:val="16"/>
              </w:rPr>
              <w:t>model.add(layers.Dense(1, activation='sigmoid'))</w:t>
            </w:r>
          </w:p>
        </w:tc>
        <w:tc>
          <w:tcPr>
            <w:tcW w:w="20" w:type="dxa"/>
            <w:vAlign w:val="bottom"/>
          </w:tcPr>
          <w:p w:rsidR="00B701ED" w:rsidRDefault="00B701ED">
            <w:pPr>
              <w:rPr>
                <w:sz w:val="17"/>
                <w:szCs w:val="17"/>
              </w:rPr>
            </w:pPr>
          </w:p>
        </w:tc>
        <w:tc>
          <w:tcPr>
            <w:tcW w:w="82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319"/>
        </w:trPr>
        <w:tc>
          <w:tcPr>
            <w:tcW w:w="5700" w:type="dxa"/>
            <w:vAlign w:val="bottom"/>
          </w:tcPr>
          <w:p w:rsidR="00B701ED" w:rsidRDefault="003564B6">
            <w:pPr>
              <w:rPr>
                <w:sz w:val="20"/>
                <w:szCs w:val="20"/>
              </w:rPr>
            </w:pPr>
            <w:r>
              <w:rPr>
                <w:rFonts w:ascii="Courier New" w:eastAsia="Courier New" w:hAnsi="Courier New" w:cs="Courier New"/>
                <w:color w:val="262626"/>
                <w:sz w:val="16"/>
                <w:szCs w:val="16"/>
              </w:rPr>
              <w:t>model.compile(optimizer='rmsprop',</w:t>
            </w:r>
          </w:p>
        </w:tc>
        <w:tc>
          <w:tcPr>
            <w:tcW w:w="20" w:type="dxa"/>
            <w:vAlign w:val="bottom"/>
          </w:tcPr>
          <w:p w:rsidR="00B701ED" w:rsidRDefault="00B701ED">
            <w:pPr>
              <w:rPr>
                <w:sz w:val="24"/>
                <w:szCs w:val="24"/>
              </w:rPr>
            </w:pPr>
          </w:p>
        </w:tc>
        <w:tc>
          <w:tcPr>
            <w:tcW w:w="82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00"/>
        </w:trPr>
        <w:tc>
          <w:tcPr>
            <w:tcW w:w="5700" w:type="dxa"/>
            <w:vAlign w:val="bottom"/>
          </w:tcPr>
          <w:p w:rsidR="00B701ED" w:rsidRDefault="003564B6">
            <w:pPr>
              <w:ind w:left="1340"/>
              <w:rPr>
                <w:sz w:val="20"/>
                <w:szCs w:val="20"/>
              </w:rPr>
            </w:pPr>
            <w:r>
              <w:rPr>
                <w:rFonts w:ascii="Courier New" w:eastAsia="Courier New" w:hAnsi="Courier New" w:cs="Courier New"/>
                <w:color w:val="262626"/>
                <w:sz w:val="16"/>
                <w:szCs w:val="16"/>
              </w:rPr>
              <w:t>loss='binary_crossentropy',</w:t>
            </w:r>
          </w:p>
        </w:tc>
        <w:tc>
          <w:tcPr>
            <w:tcW w:w="20" w:type="dxa"/>
            <w:vAlign w:val="bottom"/>
          </w:tcPr>
          <w:p w:rsidR="00B701ED" w:rsidRDefault="00B701ED">
            <w:pPr>
              <w:rPr>
                <w:sz w:val="17"/>
                <w:szCs w:val="17"/>
              </w:rPr>
            </w:pPr>
          </w:p>
        </w:tc>
        <w:tc>
          <w:tcPr>
            <w:tcW w:w="82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200"/>
        </w:trPr>
        <w:tc>
          <w:tcPr>
            <w:tcW w:w="5700" w:type="dxa"/>
            <w:vAlign w:val="bottom"/>
          </w:tcPr>
          <w:p w:rsidR="00B701ED" w:rsidRDefault="003564B6">
            <w:pPr>
              <w:ind w:left="1340"/>
              <w:rPr>
                <w:sz w:val="20"/>
                <w:szCs w:val="20"/>
              </w:rPr>
            </w:pPr>
            <w:r>
              <w:rPr>
                <w:rFonts w:ascii="Courier New" w:eastAsia="Courier New" w:hAnsi="Courier New" w:cs="Courier New"/>
                <w:color w:val="262626"/>
                <w:sz w:val="16"/>
                <w:szCs w:val="16"/>
              </w:rPr>
              <w:t>metrics=['acc'])</w:t>
            </w:r>
          </w:p>
        </w:tc>
        <w:tc>
          <w:tcPr>
            <w:tcW w:w="20" w:type="dxa"/>
            <w:vAlign w:val="bottom"/>
          </w:tcPr>
          <w:p w:rsidR="00B701ED" w:rsidRDefault="00B701ED">
            <w:pPr>
              <w:rPr>
                <w:sz w:val="17"/>
                <w:szCs w:val="17"/>
              </w:rPr>
            </w:pPr>
          </w:p>
        </w:tc>
        <w:tc>
          <w:tcPr>
            <w:tcW w:w="820" w:type="dxa"/>
            <w:vAlign w:val="bottom"/>
          </w:tcPr>
          <w:p w:rsidR="00B701ED" w:rsidRDefault="00B701ED">
            <w:pPr>
              <w:rPr>
                <w:sz w:val="17"/>
                <w:szCs w:val="17"/>
              </w:rPr>
            </w:pPr>
          </w:p>
        </w:tc>
        <w:tc>
          <w:tcPr>
            <w:tcW w:w="0" w:type="dxa"/>
            <w:vAlign w:val="bottom"/>
          </w:tcPr>
          <w:p w:rsidR="00B701ED" w:rsidRDefault="00B701ED">
            <w:pPr>
              <w:rPr>
                <w:sz w:val="1"/>
                <w:szCs w:val="1"/>
              </w:rPr>
            </w:pPr>
          </w:p>
        </w:tc>
      </w:tr>
    </w:tbl>
    <w:p w:rsidR="00B701ED" w:rsidRDefault="00B701ED">
      <w:pPr>
        <w:spacing w:line="200" w:lineRule="exact"/>
        <w:rPr>
          <w:sz w:val="20"/>
          <w:szCs w:val="20"/>
        </w:rPr>
      </w:pP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7"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225" w:name="page244"/>
      <w:bookmarkEnd w:id="225"/>
    </w:p>
    <w:tbl>
      <w:tblPr>
        <w:tblW w:w="0" w:type="auto"/>
        <w:tblInd w:w="2440" w:type="dxa"/>
        <w:tblLayout w:type="fixed"/>
        <w:tblCellMar>
          <w:left w:w="0" w:type="dxa"/>
          <w:right w:w="0" w:type="dxa"/>
        </w:tblCellMar>
        <w:tblLook w:val="04A0" w:firstRow="1" w:lastRow="0" w:firstColumn="1" w:lastColumn="0" w:noHBand="0" w:noVBand="1"/>
      </w:tblPr>
      <w:tblGrid>
        <w:gridCol w:w="4180"/>
        <w:gridCol w:w="1420"/>
      </w:tblGrid>
      <w:tr w:rsidR="00B701ED">
        <w:trPr>
          <w:trHeight w:val="210"/>
        </w:trPr>
        <w:tc>
          <w:tcPr>
            <w:tcW w:w="4180" w:type="dxa"/>
            <w:vAlign w:val="bottom"/>
          </w:tcPr>
          <w:p w:rsidR="00B701ED" w:rsidRDefault="003564B6">
            <w:pPr>
              <w:rPr>
                <w:sz w:val="20"/>
                <w:szCs w:val="20"/>
              </w:rPr>
            </w:pPr>
            <w:r>
              <w:rPr>
                <w:rFonts w:eastAsia="Times New Roman"/>
                <w:b/>
                <w:bCs/>
                <w:i/>
                <w:iCs/>
                <w:color w:val="656565"/>
                <w:sz w:val="18"/>
                <w:szCs w:val="18"/>
              </w:rPr>
              <w:t>Advanced use of recurrent neural networks</w:t>
            </w:r>
          </w:p>
        </w:tc>
        <w:tc>
          <w:tcPr>
            <w:tcW w:w="1420" w:type="dxa"/>
            <w:vAlign w:val="bottom"/>
          </w:tcPr>
          <w:p w:rsidR="00B701ED" w:rsidRDefault="003564B6">
            <w:pPr>
              <w:jc w:val="right"/>
              <w:rPr>
                <w:sz w:val="20"/>
                <w:szCs w:val="20"/>
              </w:rPr>
            </w:pPr>
            <w:r>
              <w:rPr>
                <w:rFonts w:eastAsia="Times New Roman"/>
                <w:b/>
                <w:bCs/>
                <w:color w:val="656565"/>
                <w:sz w:val="18"/>
                <w:szCs w:val="18"/>
              </w:rPr>
              <w:t>221</w:t>
            </w:r>
          </w:p>
        </w:tc>
      </w:tr>
    </w:tbl>
    <w:p w:rsidR="00B701ED" w:rsidRDefault="00B701ED">
      <w:pPr>
        <w:spacing w:line="32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history = model.fit(x_train, y_train,</w:t>
      </w:r>
    </w:p>
    <w:p w:rsidR="00B701ED" w:rsidRDefault="00B701ED">
      <w:pPr>
        <w:spacing w:line="18" w:lineRule="exact"/>
        <w:rPr>
          <w:sz w:val="20"/>
          <w:szCs w:val="20"/>
        </w:rPr>
      </w:pPr>
    </w:p>
    <w:p w:rsidR="00B701ED" w:rsidRDefault="003564B6">
      <w:pPr>
        <w:ind w:left="2520"/>
        <w:rPr>
          <w:sz w:val="20"/>
          <w:szCs w:val="20"/>
        </w:rPr>
      </w:pPr>
      <w:r>
        <w:rPr>
          <w:rFonts w:ascii="Courier New" w:eastAsia="Courier New" w:hAnsi="Courier New" w:cs="Courier New"/>
          <w:color w:val="262626"/>
          <w:sz w:val="16"/>
          <w:szCs w:val="16"/>
        </w:rPr>
        <w:t>epochs=10,</w:t>
      </w:r>
    </w:p>
    <w:p w:rsidR="00B701ED" w:rsidRDefault="00B701ED">
      <w:pPr>
        <w:spacing w:line="19" w:lineRule="exact"/>
        <w:rPr>
          <w:sz w:val="20"/>
          <w:szCs w:val="20"/>
        </w:rPr>
      </w:pPr>
    </w:p>
    <w:p w:rsidR="00B701ED" w:rsidRDefault="003564B6">
      <w:pPr>
        <w:ind w:left="2520"/>
        <w:rPr>
          <w:sz w:val="20"/>
          <w:szCs w:val="20"/>
        </w:rPr>
      </w:pPr>
      <w:r>
        <w:rPr>
          <w:rFonts w:ascii="Courier New" w:eastAsia="Courier New" w:hAnsi="Courier New" w:cs="Courier New"/>
          <w:color w:val="262626"/>
          <w:sz w:val="16"/>
          <w:szCs w:val="16"/>
        </w:rPr>
        <w:t>batch_size=128,</w:t>
      </w:r>
    </w:p>
    <w:p w:rsidR="00B701ED" w:rsidRDefault="00B701ED">
      <w:pPr>
        <w:spacing w:line="19" w:lineRule="exact"/>
        <w:rPr>
          <w:sz w:val="20"/>
          <w:szCs w:val="20"/>
        </w:rPr>
      </w:pPr>
    </w:p>
    <w:p w:rsidR="00B701ED" w:rsidRDefault="003564B6">
      <w:pPr>
        <w:ind w:left="2520"/>
        <w:rPr>
          <w:sz w:val="20"/>
          <w:szCs w:val="20"/>
        </w:rPr>
      </w:pPr>
      <w:r>
        <w:rPr>
          <w:rFonts w:ascii="Courier New" w:eastAsia="Courier New" w:hAnsi="Courier New" w:cs="Courier New"/>
          <w:color w:val="262626"/>
          <w:sz w:val="16"/>
          <w:szCs w:val="16"/>
        </w:rPr>
        <w:t>validation_split=0.2)</w:t>
      </w:r>
    </w:p>
    <w:p w:rsidR="00B701ED" w:rsidRDefault="00B701ED">
      <w:pPr>
        <w:spacing w:line="249" w:lineRule="exact"/>
        <w:rPr>
          <w:sz w:val="20"/>
          <w:szCs w:val="20"/>
        </w:rPr>
      </w:pPr>
    </w:p>
    <w:p w:rsidR="00B701ED" w:rsidRDefault="003564B6">
      <w:pPr>
        <w:spacing w:line="277" w:lineRule="auto"/>
        <w:ind w:left="600"/>
        <w:jc w:val="both"/>
        <w:rPr>
          <w:sz w:val="20"/>
          <w:szCs w:val="20"/>
        </w:rPr>
      </w:pPr>
      <w:r>
        <w:rPr>
          <w:rFonts w:eastAsia="Times New Roman"/>
          <w:color w:val="262626"/>
          <w:sz w:val="20"/>
          <w:szCs w:val="20"/>
        </w:rPr>
        <w:t xml:space="preserve">You get performance nearly identical to that of the chronological-order </w:t>
      </w:r>
      <w:r>
        <w:rPr>
          <w:rFonts w:ascii="Courier New" w:eastAsia="Courier New" w:hAnsi="Courier New" w:cs="Courier New"/>
          <w:color w:val="262626"/>
          <w:sz w:val="18"/>
          <w:szCs w:val="18"/>
        </w:rPr>
        <w:t>LSTM</w:t>
      </w:r>
      <w:r>
        <w:rPr>
          <w:rFonts w:eastAsia="Times New Roman"/>
          <w:color w:val="262626"/>
          <w:sz w:val="20"/>
          <w:szCs w:val="20"/>
        </w:rPr>
        <w:t xml:space="preserve">. Remarkably, on such a text dataset, reversed-order processing works just as well as chronological processing, confirming the hypothesis that, although word order </w:t>
      </w:r>
      <w:r>
        <w:rPr>
          <w:rFonts w:eastAsia="Times New Roman"/>
          <w:i/>
          <w:iCs/>
          <w:color w:val="262626"/>
          <w:sz w:val="20"/>
          <w:szCs w:val="20"/>
        </w:rPr>
        <w:t>does</w:t>
      </w:r>
      <w:r>
        <w:rPr>
          <w:rFonts w:eastAsia="Times New Roman"/>
          <w:color w:val="262626"/>
          <w:sz w:val="20"/>
          <w:szCs w:val="20"/>
        </w:rPr>
        <w:t xml:space="preserve"> matter in understanding language, </w:t>
      </w:r>
      <w:r>
        <w:rPr>
          <w:rFonts w:eastAsia="Times New Roman"/>
          <w:i/>
          <w:iCs/>
          <w:color w:val="262626"/>
          <w:sz w:val="20"/>
          <w:szCs w:val="20"/>
        </w:rPr>
        <w:t>which</w:t>
      </w:r>
      <w:r>
        <w:rPr>
          <w:rFonts w:eastAsia="Times New Roman"/>
          <w:color w:val="262626"/>
          <w:sz w:val="20"/>
          <w:szCs w:val="20"/>
        </w:rPr>
        <w:t xml:space="preserve"> order you use isn’t crucial. Importantly, an </w:t>
      </w:r>
      <w:r>
        <w:rPr>
          <w:rFonts w:eastAsia="Times New Roman"/>
          <w:color w:val="262626"/>
          <w:sz w:val="18"/>
          <w:szCs w:val="18"/>
        </w:rPr>
        <w:t xml:space="preserve">RNN </w:t>
      </w:r>
      <w:r>
        <w:rPr>
          <w:rFonts w:eastAsia="Times New Roman"/>
          <w:color w:val="262626"/>
          <w:sz w:val="19"/>
          <w:szCs w:val="19"/>
        </w:rPr>
        <w:t>trained on reversed sequences will learn different representations than one</w:t>
      </w:r>
      <w:r>
        <w:rPr>
          <w:rFonts w:eastAsia="Times New Roman"/>
          <w:color w:val="262626"/>
          <w:sz w:val="18"/>
          <w:szCs w:val="18"/>
        </w:rPr>
        <w:t xml:space="preserve"> </w:t>
      </w:r>
      <w:r>
        <w:rPr>
          <w:rFonts w:eastAsia="Times New Roman"/>
          <w:color w:val="262626"/>
          <w:sz w:val="19"/>
          <w:szCs w:val="19"/>
        </w:rPr>
        <w:t>trained on the original sequences, much as you would have different mental models if time flowed backward in the real world—if you</w:t>
      </w:r>
      <w:r>
        <w:rPr>
          <w:rFonts w:eastAsia="Times New Roman"/>
          <w:color w:val="262626"/>
          <w:sz w:val="19"/>
          <w:szCs w:val="19"/>
        </w:rPr>
        <w:t xml:space="preserve"> lived a life where you died on your first day and were born on your last day. In machine learning, representations that are </w:t>
      </w:r>
      <w:r>
        <w:rPr>
          <w:rFonts w:eastAsia="Times New Roman"/>
          <w:i/>
          <w:iCs/>
          <w:color w:val="262626"/>
          <w:sz w:val="19"/>
          <w:szCs w:val="19"/>
        </w:rPr>
        <w:t xml:space="preserve">dif-ferent </w:t>
      </w:r>
      <w:r>
        <w:rPr>
          <w:rFonts w:eastAsia="Times New Roman"/>
          <w:color w:val="262626"/>
          <w:sz w:val="19"/>
          <w:szCs w:val="19"/>
        </w:rPr>
        <w:t>yet</w:t>
      </w:r>
      <w:r>
        <w:rPr>
          <w:rFonts w:eastAsia="Times New Roman"/>
          <w:i/>
          <w:iCs/>
          <w:color w:val="262626"/>
          <w:sz w:val="19"/>
          <w:szCs w:val="19"/>
        </w:rPr>
        <w:t xml:space="preserve"> useful </w:t>
      </w:r>
      <w:r>
        <w:rPr>
          <w:rFonts w:eastAsia="Times New Roman"/>
          <w:color w:val="262626"/>
          <w:sz w:val="19"/>
          <w:szCs w:val="19"/>
        </w:rPr>
        <w:t>are always worth exploiting, and the more they differ, the better: they</w:t>
      </w:r>
      <w:r>
        <w:rPr>
          <w:rFonts w:eastAsia="Times New Roman"/>
          <w:i/>
          <w:iCs/>
          <w:color w:val="262626"/>
          <w:sz w:val="19"/>
          <w:szCs w:val="19"/>
        </w:rPr>
        <w:t xml:space="preserve"> </w:t>
      </w:r>
      <w:r>
        <w:rPr>
          <w:rFonts w:eastAsia="Times New Roman"/>
          <w:color w:val="262626"/>
          <w:sz w:val="19"/>
          <w:szCs w:val="19"/>
        </w:rPr>
        <w:t xml:space="preserve">offer a new angle from which to look </w:t>
      </w:r>
      <w:r>
        <w:rPr>
          <w:rFonts w:eastAsia="Times New Roman"/>
          <w:color w:val="262626"/>
          <w:sz w:val="19"/>
          <w:szCs w:val="19"/>
        </w:rPr>
        <w:t xml:space="preserve">at your data, capturing aspects of the data that were missed by other approaches, and thus they can help boost performance on a task. This is the intuition behind </w:t>
      </w:r>
      <w:r>
        <w:rPr>
          <w:rFonts w:eastAsia="Times New Roman"/>
          <w:i/>
          <w:iCs/>
          <w:color w:val="262626"/>
          <w:sz w:val="19"/>
          <w:szCs w:val="19"/>
        </w:rPr>
        <w:t>ensembling</w:t>
      </w:r>
      <w:r>
        <w:rPr>
          <w:rFonts w:eastAsia="Times New Roman"/>
          <w:color w:val="262626"/>
          <w:sz w:val="19"/>
          <w:szCs w:val="19"/>
        </w:rPr>
        <w:t>, a concept we’ll explore in chapter 7.</w:t>
      </w:r>
    </w:p>
    <w:p w:rsidR="00B701ED" w:rsidRDefault="00B701ED">
      <w:pPr>
        <w:spacing w:line="245" w:lineRule="exact"/>
        <w:rPr>
          <w:sz w:val="20"/>
          <w:szCs w:val="20"/>
        </w:rPr>
      </w:pPr>
    </w:p>
    <w:p w:rsidR="00B701ED" w:rsidRDefault="003564B6">
      <w:pPr>
        <w:spacing w:line="269" w:lineRule="auto"/>
        <w:ind w:left="600" w:firstLine="283"/>
        <w:jc w:val="both"/>
        <w:rPr>
          <w:sz w:val="20"/>
          <w:szCs w:val="20"/>
        </w:rPr>
      </w:pPr>
      <w:r>
        <w:rPr>
          <w:rFonts w:eastAsia="Times New Roman"/>
          <w:color w:val="262626"/>
          <w:sz w:val="20"/>
          <w:szCs w:val="20"/>
        </w:rPr>
        <w:t xml:space="preserve">A bidirectional </w:t>
      </w:r>
      <w:r>
        <w:rPr>
          <w:rFonts w:eastAsia="Times New Roman"/>
          <w:color w:val="262626"/>
          <w:sz w:val="18"/>
          <w:szCs w:val="18"/>
        </w:rPr>
        <w:t>RNN</w:t>
      </w:r>
      <w:r>
        <w:rPr>
          <w:rFonts w:eastAsia="Times New Roman"/>
          <w:color w:val="262626"/>
          <w:sz w:val="20"/>
          <w:szCs w:val="20"/>
        </w:rPr>
        <w:t xml:space="preserve"> exploits this idea to </w:t>
      </w:r>
      <w:r>
        <w:rPr>
          <w:rFonts w:eastAsia="Times New Roman"/>
          <w:color w:val="262626"/>
          <w:sz w:val="20"/>
          <w:szCs w:val="20"/>
        </w:rPr>
        <w:t xml:space="preserve">improve on the performance of chronological-order </w:t>
      </w:r>
      <w:r>
        <w:rPr>
          <w:rFonts w:eastAsia="Times New Roman"/>
          <w:color w:val="262626"/>
          <w:sz w:val="18"/>
          <w:szCs w:val="18"/>
        </w:rPr>
        <w:t>RNN</w:t>
      </w:r>
      <w:r>
        <w:rPr>
          <w:rFonts w:eastAsia="Times New Roman"/>
          <w:color w:val="262626"/>
          <w:sz w:val="20"/>
          <w:szCs w:val="20"/>
        </w:rPr>
        <w:t>s. It looks at its input sequence both ways (see figure 6.25), obtaining poten-tially richer representations and capturing patterns that may have been missed by the chronological-order version alone.</w:t>
      </w:r>
    </w:p>
    <w:p w:rsidR="00B701ED" w:rsidRDefault="00B701ED">
      <w:pPr>
        <w:spacing w:line="178" w:lineRule="exact"/>
        <w:rPr>
          <w:sz w:val="20"/>
          <w:szCs w:val="20"/>
        </w:rPr>
      </w:pPr>
    </w:p>
    <w:p w:rsidR="00B701ED" w:rsidRDefault="003564B6">
      <w:pPr>
        <w:ind w:left="1860"/>
        <w:rPr>
          <w:sz w:val="20"/>
          <w:szCs w:val="20"/>
        </w:rPr>
      </w:pPr>
      <w:r>
        <w:rPr>
          <w:rFonts w:ascii="Arial" w:eastAsia="Arial" w:hAnsi="Arial" w:cs="Arial"/>
          <w:sz w:val="14"/>
          <w:szCs w:val="14"/>
        </w:rPr>
        <w:t>In</w:t>
      </w:r>
      <w:r>
        <w:rPr>
          <w:rFonts w:ascii="Arial" w:eastAsia="Arial" w:hAnsi="Arial" w:cs="Arial"/>
          <w:sz w:val="14"/>
          <w:szCs w:val="14"/>
        </w:rPr>
        <w:t>put data</w:t>
      </w:r>
    </w:p>
    <w:p w:rsidR="00B701ED" w:rsidRDefault="003564B6">
      <w:pPr>
        <w:spacing w:line="20" w:lineRule="exact"/>
        <w:rPr>
          <w:sz w:val="20"/>
          <w:szCs w:val="20"/>
        </w:rPr>
      </w:pPr>
      <w:r>
        <w:rPr>
          <w:noProof/>
          <w:sz w:val="20"/>
          <w:szCs w:val="20"/>
        </w:rPr>
        <w:drawing>
          <wp:anchor distT="0" distB="0" distL="114300" distR="114300" simplePos="0" relativeHeight="251856896" behindDoc="1" locked="0" layoutInCell="0" allowOverlap="1" wp14:anchorId="4FB00601" wp14:editId="2EE325E3">
            <wp:simplePos x="0" y="0"/>
            <wp:positionH relativeFrom="column">
              <wp:posOffset>414020</wp:posOffset>
            </wp:positionH>
            <wp:positionV relativeFrom="paragraph">
              <wp:posOffset>635</wp:posOffset>
            </wp:positionV>
            <wp:extent cx="1928495" cy="1000760"/>
            <wp:effectExtent l="0" t="0" r="0" b="0"/>
            <wp:wrapNone/>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289">
                      <a:extLst/>
                    </a:blip>
                    <a:srcRect/>
                    <a:stretch>
                      <a:fillRect/>
                    </a:stretch>
                  </pic:blipFill>
                  <pic:spPr bwMode="auto">
                    <a:xfrm>
                      <a:off x="0" y="0"/>
                      <a:ext cx="1928495" cy="1000760"/>
                    </a:xfrm>
                    <a:prstGeom prst="rect">
                      <a:avLst/>
                    </a:prstGeom>
                    <a:noFill/>
                  </pic:spPr>
                </pic:pic>
              </a:graphicData>
            </a:graphic>
          </wp:anchor>
        </w:drawing>
      </w:r>
    </w:p>
    <w:p w:rsidR="00B701ED" w:rsidRDefault="00B701ED">
      <w:pPr>
        <w:spacing w:line="281" w:lineRule="exact"/>
        <w:rPr>
          <w:sz w:val="20"/>
          <w:szCs w:val="20"/>
        </w:rPr>
      </w:pPr>
    </w:p>
    <w:p w:rsidR="00B701ED" w:rsidRDefault="003564B6">
      <w:pPr>
        <w:ind w:left="1800"/>
        <w:rPr>
          <w:sz w:val="20"/>
          <w:szCs w:val="20"/>
        </w:rPr>
      </w:pPr>
      <w:r>
        <w:rPr>
          <w:rFonts w:ascii="Arial" w:eastAsia="Arial" w:hAnsi="Arial" w:cs="Arial"/>
          <w:sz w:val="14"/>
          <w:szCs w:val="14"/>
        </w:rPr>
        <w:t>Merge (add,</w:t>
      </w:r>
    </w:p>
    <w:p w:rsidR="00B701ED" w:rsidRDefault="00B701ED">
      <w:pPr>
        <w:spacing w:line="23" w:lineRule="exact"/>
        <w:rPr>
          <w:sz w:val="20"/>
          <w:szCs w:val="20"/>
        </w:rPr>
      </w:pPr>
    </w:p>
    <w:p w:rsidR="00B701ED" w:rsidRDefault="003564B6">
      <w:pPr>
        <w:ind w:left="1760"/>
        <w:rPr>
          <w:sz w:val="20"/>
          <w:szCs w:val="20"/>
        </w:rPr>
      </w:pPr>
      <w:r>
        <w:rPr>
          <w:rFonts w:ascii="Arial" w:eastAsia="Arial" w:hAnsi="Arial" w:cs="Arial"/>
          <w:sz w:val="14"/>
          <w:szCs w:val="14"/>
        </w:rPr>
        <w:t>concatenate)</w:t>
      </w:r>
    </w:p>
    <w:p w:rsidR="00B701ED" w:rsidRDefault="00B701ED">
      <w:pPr>
        <w:spacing w:line="200" w:lineRule="exact"/>
        <w:rPr>
          <w:sz w:val="20"/>
          <w:szCs w:val="20"/>
        </w:rPr>
      </w:pPr>
    </w:p>
    <w:p w:rsidR="00B701ED" w:rsidRDefault="00B701ED">
      <w:pPr>
        <w:spacing w:line="311" w:lineRule="exact"/>
        <w:rPr>
          <w:sz w:val="20"/>
          <w:szCs w:val="20"/>
        </w:rPr>
      </w:pPr>
    </w:p>
    <w:tbl>
      <w:tblPr>
        <w:tblW w:w="0" w:type="auto"/>
        <w:tblInd w:w="600" w:type="dxa"/>
        <w:tblLayout w:type="fixed"/>
        <w:tblCellMar>
          <w:left w:w="0" w:type="dxa"/>
          <w:right w:w="0" w:type="dxa"/>
        </w:tblCellMar>
        <w:tblLook w:val="04A0" w:firstRow="1" w:lastRow="0" w:firstColumn="1" w:lastColumn="0" w:noHBand="0" w:noVBand="1"/>
      </w:tblPr>
      <w:tblGrid>
        <w:gridCol w:w="240"/>
        <w:gridCol w:w="400"/>
        <w:gridCol w:w="420"/>
        <w:gridCol w:w="120"/>
        <w:gridCol w:w="820"/>
        <w:gridCol w:w="120"/>
        <w:gridCol w:w="420"/>
        <w:gridCol w:w="420"/>
        <w:gridCol w:w="2400"/>
        <w:gridCol w:w="20"/>
      </w:tblGrid>
      <w:tr w:rsidR="00B701ED">
        <w:trPr>
          <w:trHeight w:val="184"/>
        </w:trPr>
        <w:tc>
          <w:tcPr>
            <w:tcW w:w="240" w:type="dxa"/>
            <w:vAlign w:val="bottom"/>
          </w:tcPr>
          <w:p w:rsidR="00B701ED" w:rsidRDefault="00B701ED">
            <w:pPr>
              <w:rPr>
                <w:sz w:val="16"/>
                <w:szCs w:val="16"/>
              </w:rPr>
            </w:pPr>
          </w:p>
        </w:tc>
        <w:tc>
          <w:tcPr>
            <w:tcW w:w="820" w:type="dxa"/>
            <w:gridSpan w:val="2"/>
            <w:vAlign w:val="bottom"/>
          </w:tcPr>
          <w:p w:rsidR="00B701ED" w:rsidRDefault="003564B6">
            <w:pPr>
              <w:ind w:right="20"/>
              <w:jc w:val="center"/>
              <w:rPr>
                <w:sz w:val="20"/>
                <w:szCs w:val="20"/>
              </w:rPr>
            </w:pPr>
            <w:r>
              <w:rPr>
                <w:rFonts w:ascii="Arial" w:eastAsia="Arial" w:hAnsi="Arial" w:cs="Arial"/>
                <w:sz w:val="14"/>
                <w:szCs w:val="14"/>
              </w:rPr>
              <w:t>RNN</w:t>
            </w:r>
          </w:p>
        </w:tc>
        <w:tc>
          <w:tcPr>
            <w:tcW w:w="120" w:type="dxa"/>
            <w:vAlign w:val="bottom"/>
          </w:tcPr>
          <w:p w:rsidR="00B701ED" w:rsidRDefault="00B701ED">
            <w:pPr>
              <w:rPr>
                <w:sz w:val="16"/>
                <w:szCs w:val="16"/>
              </w:rPr>
            </w:pPr>
          </w:p>
        </w:tc>
        <w:tc>
          <w:tcPr>
            <w:tcW w:w="820" w:type="dxa"/>
            <w:vAlign w:val="bottom"/>
          </w:tcPr>
          <w:p w:rsidR="00B701ED" w:rsidRDefault="00B701ED">
            <w:pPr>
              <w:rPr>
                <w:sz w:val="16"/>
                <w:szCs w:val="16"/>
              </w:rPr>
            </w:pPr>
          </w:p>
        </w:tc>
        <w:tc>
          <w:tcPr>
            <w:tcW w:w="120" w:type="dxa"/>
            <w:vAlign w:val="bottom"/>
          </w:tcPr>
          <w:p w:rsidR="00B701ED" w:rsidRDefault="00B701ED">
            <w:pPr>
              <w:rPr>
                <w:sz w:val="16"/>
                <w:szCs w:val="16"/>
              </w:rPr>
            </w:pPr>
          </w:p>
        </w:tc>
        <w:tc>
          <w:tcPr>
            <w:tcW w:w="840" w:type="dxa"/>
            <w:gridSpan w:val="2"/>
            <w:vAlign w:val="bottom"/>
          </w:tcPr>
          <w:p w:rsidR="00B701ED" w:rsidRDefault="003564B6">
            <w:pPr>
              <w:ind w:right="300"/>
              <w:jc w:val="right"/>
              <w:rPr>
                <w:sz w:val="20"/>
                <w:szCs w:val="20"/>
              </w:rPr>
            </w:pPr>
            <w:r>
              <w:rPr>
                <w:rFonts w:ascii="Arial" w:eastAsia="Arial" w:hAnsi="Arial" w:cs="Arial"/>
                <w:sz w:val="14"/>
                <w:szCs w:val="14"/>
              </w:rPr>
              <w:t>RNN</w:t>
            </w:r>
          </w:p>
        </w:tc>
        <w:tc>
          <w:tcPr>
            <w:tcW w:w="240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195"/>
        </w:trPr>
        <w:tc>
          <w:tcPr>
            <w:tcW w:w="240" w:type="dxa"/>
            <w:vAlign w:val="bottom"/>
          </w:tcPr>
          <w:p w:rsidR="00B701ED" w:rsidRDefault="00B701ED">
            <w:pPr>
              <w:rPr>
                <w:sz w:val="16"/>
                <w:szCs w:val="16"/>
              </w:rPr>
            </w:pPr>
          </w:p>
        </w:tc>
        <w:tc>
          <w:tcPr>
            <w:tcW w:w="400" w:type="dxa"/>
            <w:vAlign w:val="bottom"/>
          </w:tcPr>
          <w:p w:rsidR="00B701ED" w:rsidRDefault="00B701ED">
            <w:pPr>
              <w:rPr>
                <w:sz w:val="16"/>
                <w:szCs w:val="16"/>
              </w:rPr>
            </w:pPr>
          </w:p>
        </w:tc>
        <w:tc>
          <w:tcPr>
            <w:tcW w:w="420" w:type="dxa"/>
            <w:vAlign w:val="bottom"/>
          </w:tcPr>
          <w:p w:rsidR="00B701ED" w:rsidRDefault="00B701ED">
            <w:pPr>
              <w:rPr>
                <w:sz w:val="16"/>
                <w:szCs w:val="16"/>
              </w:rPr>
            </w:pPr>
          </w:p>
        </w:tc>
        <w:tc>
          <w:tcPr>
            <w:tcW w:w="120" w:type="dxa"/>
            <w:vAlign w:val="bottom"/>
          </w:tcPr>
          <w:p w:rsidR="00B701ED" w:rsidRDefault="00B701ED">
            <w:pPr>
              <w:rPr>
                <w:sz w:val="16"/>
                <w:szCs w:val="16"/>
              </w:rPr>
            </w:pPr>
          </w:p>
        </w:tc>
        <w:tc>
          <w:tcPr>
            <w:tcW w:w="820" w:type="dxa"/>
            <w:vAlign w:val="bottom"/>
          </w:tcPr>
          <w:p w:rsidR="00B701ED" w:rsidRDefault="00B701ED">
            <w:pPr>
              <w:rPr>
                <w:sz w:val="16"/>
                <w:szCs w:val="16"/>
              </w:rPr>
            </w:pPr>
          </w:p>
        </w:tc>
        <w:tc>
          <w:tcPr>
            <w:tcW w:w="120" w:type="dxa"/>
            <w:vAlign w:val="bottom"/>
          </w:tcPr>
          <w:p w:rsidR="00B701ED" w:rsidRDefault="00B701ED">
            <w:pPr>
              <w:rPr>
                <w:sz w:val="16"/>
                <w:szCs w:val="16"/>
              </w:rPr>
            </w:pPr>
          </w:p>
        </w:tc>
        <w:tc>
          <w:tcPr>
            <w:tcW w:w="840" w:type="dxa"/>
            <w:gridSpan w:val="2"/>
            <w:vAlign w:val="bottom"/>
          </w:tcPr>
          <w:p w:rsidR="00B701ED" w:rsidRDefault="00B701ED">
            <w:pPr>
              <w:rPr>
                <w:sz w:val="16"/>
                <w:szCs w:val="16"/>
              </w:rPr>
            </w:pPr>
          </w:p>
        </w:tc>
        <w:tc>
          <w:tcPr>
            <w:tcW w:w="240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187"/>
        </w:trPr>
        <w:tc>
          <w:tcPr>
            <w:tcW w:w="240" w:type="dxa"/>
            <w:vAlign w:val="bottom"/>
          </w:tcPr>
          <w:p w:rsidR="00B701ED" w:rsidRDefault="00B701ED">
            <w:pPr>
              <w:rPr>
                <w:sz w:val="16"/>
                <w:szCs w:val="16"/>
              </w:rPr>
            </w:pPr>
          </w:p>
        </w:tc>
        <w:tc>
          <w:tcPr>
            <w:tcW w:w="400" w:type="dxa"/>
            <w:tcBorders>
              <w:bottom w:val="single" w:sz="8" w:space="0" w:color="auto"/>
              <w:right w:val="single" w:sz="8" w:space="0" w:color="auto"/>
            </w:tcBorders>
            <w:vAlign w:val="bottom"/>
          </w:tcPr>
          <w:p w:rsidR="00B701ED" w:rsidRDefault="00B701ED">
            <w:pPr>
              <w:rPr>
                <w:sz w:val="16"/>
                <w:szCs w:val="16"/>
              </w:rPr>
            </w:pPr>
          </w:p>
        </w:tc>
        <w:tc>
          <w:tcPr>
            <w:tcW w:w="420" w:type="dxa"/>
            <w:tcBorders>
              <w:bottom w:val="single" w:sz="8" w:space="0" w:color="auto"/>
            </w:tcBorders>
            <w:vAlign w:val="bottom"/>
          </w:tcPr>
          <w:p w:rsidR="00B701ED" w:rsidRDefault="00B701ED">
            <w:pPr>
              <w:rPr>
                <w:sz w:val="16"/>
                <w:szCs w:val="16"/>
              </w:rPr>
            </w:pPr>
          </w:p>
        </w:tc>
        <w:tc>
          <w:tcPr>
            <w:tcW w:w="120" w:type="dxa"/>
            <w:vAlign w:val="bottom"/>
          </w:tcPr>
          <w:p w:rsidR="00B701ED" w:rsidRDefault="00B701ED">
            <w:pPr>
              <w:rPr>
                <w:sz w:val="16"/>
                <w:szCs w:val="16"/>
              </w:rPr>
            </w:pPr>
          </w:p>
        </w:tc>
        <w:tc>
          <w:tcPr>
            <w:tcW w:w="820" w:type="dxa"/>
            <w:vAlign w:val="bottom"/>
          </w:tcPr>
          <w:p w:rsidR="00B701ED" w:rsidRDefault="00B701ED">
            <w:pPr>
              <w:rPr>
                <w:sz w:val="16"/>
                <w:szCs w:val="16"/>
              </w:rPr>
            </w:pPr>
          </w:p>
        </w:tc>
        <w:tc>
          <w:tcPr>
            <w:tcW w:w="120" w:type="dxa"/>
            <w:vAlign w:val="bottom"/>
          </w:tcPr>
          <w:p w:rsidR="00B701ED" w:rsidRDefault="00B701ED">
            <w:pPr>
              <w:rPr>
                <w:sz w:val="16"/>
                <w:szCs w:val="16"/>
              </w:rPr>
            </w:pPr>
          </w:p>
        </w:tc>
        <w:tc>
          <w:tcPr>
            <w:tcW w:w="420" w:type="dxa"/>
            <w:tcBorders>
              <w:bottom w:val="single" w:sz="8" w:space="0" w:color="auto"/>
              <w:right w:val="single" w:sz="8" w:space="0" w:color="auto"/>
            </w:tcBorders>
            <w:vAlign w:val="bottom"/>
          </w:tcPr>
          <w:p w:rsidR="00B701ED" w:rsidRDefault="00B701ED">
            <w:pPr>
              <w:rPr>
                <w:sz w:val="16"/>
                <w:szCs w:val="16"/>
              </w:rPr>
            </w:pPr>
          </w:p>
        </w:tc>
        <w:tc>
          <w:tcPr>
            <w:tcW w:w="420" w:type="dxa"/>
            <w:tcBorders>
              <w:bottom w:val="single" w:sz="8" w:space="0" w:color="auto"/>
            </w:tcBorders>
            <w:vAlign w:val="bottom"/>
          </w:tcPr>
          <w:p w:rsidR="00B701ED" w:rsidRDefault="00B701ED">
            <w:pPr>
              <w:rPr>
                <w:sz w:val="16"/>
                <w:szCs w:val="16"/>
              </w:rPr>
            </w:pPr>
          </w:p>
        </w:tc>
        <w:tc>
          <w:tcPr>
            <w:tcW w:w="240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197"/>
        </w:trPr>
        <w:tc>
          <w:tcPr>
            <w:tcW w:w="240" w:type="dxa"/>
            <w:tcBorders>
              <w:right w:val="single" w:sz="8" w:space="0" w:color="auto"/>
            </w:tcBorders>
            <w:vAlign w:val="bottom"/>
          </w:tcPr>
          <w:p w:rsidR="00B701ED" w:rsidRDefault="00B701ED">
            <w:pPr>
              <w:rPr>
                <w:sz w:val="17"/>
                <w:szCs w:val="17"/>
              </w:rPr>
            </w:pPr>
          </w:p>
        </w:tc>
        <w:tc>
          <w:tcPr>
            <w:tcW w:w="820" w:type="dxa"/>
            <w:gridSpan w:val="2"/>
            <w:tcBorders>
              <w:right w:val="single" w:sz="8" w:space="0" w:color="auto"/>
            </w:tcBorders>
            <w:vAlign w:val="bottom"/>
          </w:tcPr>
          <w:p w:rsidR="00B701ED" w:rsidRDefault="003564B6">
            <w:pPr>
              <w:ind w:right="40"/>
              <w:jc w:val="center"/>
              <w:rPr>
                <w:sz w:val="20"/>
                <w:szCs w:val="20"/>
              </w:rPr>
            </w:pPr>
            <w:r>
              <w:rPr>
                <w:rFonts w:ascii="Arial" w:eastAsia="Arial" w:hAnsi="Arial" w:cs="Arial"/>
                <w:sz w:val="14"/>
                <w:szCs w:val="14"/>
              </w:rPr>
              <w:t>a, b, c, d, e</w:t>
            </w:r>
          </w:p>
        </w:tc>
        <w:tc>
          <w:tcPr>
            <w:tcW w:w="120" w:type="dxa"/>
            <w:vAlign w:val="bottom"/>
          </w:tcPr>
          <w:p w:rsidR="00B701ED" w:rsidRDefault="00B701ED">
            <w:pPr>
              <w:rPr>
                <w:sz w:val="17"/>
                <w:szCs w:val="17"/>
              </w:rPr>
            </w:pPr>
          </w:p>
        </w:tc>
        <w:tc>
          <w:tcPr>
            <w:tcW w:w="820" w:type="dxa"/>
            <w:vAlign w:val="bottom"/>
          </w:tcPr>
          <w:p w:rsidR="00B701ED" w:rsidRDefault="00B701ED">
            <w:pPr>
              <w:rPr>
                <w:sz w:val="17"/>
                <w:szCs w:val="17"/>
              </w:rPr>
            </w:pPr>
          </w:p>
        </w:tc>
        <w:tc>
          <w:tcPr>
            <w:tcW w:w="120" w:type="dxa"/>
            <w:tcBorders>
              <w:right w:val="single" w:sz="8" w:space="0" w:color="auto"/>
            </w:tcBorders>
            <w:vAlign w:val="bottom"/>
          </w:tcPr>
          <w:p w:rsidR="00B701ED" w:rsidRDefault="00B701ED">
            <w:pPr>
              <w:rPr>
                <w:sz w:val="17"/>
                <w:szCs w:val="17"/>
              </w:rPr>
            </w:pPr>
          </w:p>
        </w:tc>
        <w:tc>
          <w:tcPr>
            <w:tcW w:w="840" w:type="dxa"/>
            <w:gridSpan w:val="2"/>
            <w:tcBorders>
              <w:right w:val="single" w:sz="8" w:space="0" w:color="auto"/>
            </w:tcBorders>
            <w:vAlign w:val="bottom"/>
          </w:tcPr>
          <w:p w:rsidR="00B701ED" w:rsidRDefault="003564B6">
            <w:pPr>
              <w:ind w:right="100"/>
              <w:jc w:val="right"/>
              <w:rPr>
                <w:sz w:val="20"/>
                <w:szCs w:val="20"/>
              </w:rPr>
            </w:pPr>
            <w:r>
              <w:rPr>
                <w:rFonts w:ascii="Arial" w:eastAsia="Arial" w:hAnsi="Arial" w:cs="Arial"/>
                <w:sz w:val="14"/>
                <w:szCs w:val="14"/>
              </w:rPr>
              <w:t>e, d, c, b, a</w:t>
            </w:r>
          </w:p>
        </w:tc>
        <w:tc>
          <w:tcPr>
            <w:tcW w:w="240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38"/>
        </w:trPr>
        <w:tc>
          <w:tcPr>
            <w:tcW w:w="240" w:type="dxa"/>
            <w:tcBorders>
              <w:right w:val="single" w:sz="8" w:space="0" w:color="auto"/>
            </w:tcBorders>
            <w:vAlign w:val="bottom"/>
          </w:tcPr>
          <w:p w:rsidR="00B701ED" w:rsidRDefault="00B701ED">
            <w:pPr>
              <w:rPr>
                <w:sz w:val="3"/>
                <w:szCs w:val="3"/>
              </w:rPr>
            </w:pPr>
          </w:p>
        </w:tc>
        <w:tc>
          <w:tcPr>
            <w:tcW w:w="820" w:type="dxa"/>
            <w:gridSpan w:val="2"/>
            <w:tcBorders>
              <w:bottom w:val="single" w:sz="8" w:space="0" w:color="auto"/>
              <w:right w:val="single" w:sz="8" w:space="0" w:color="auto"/>
            </w:tcBorders>
            <w:vAlign w:val="bottom"/>
          </w:tcPr>
          <w:p w:rsidR="00B701ED" w:rsidRDefault="00B701ED">
            <w:pPr>
              <w:rPr>
                <w:sz w:val="3"/>
                <w:szCs w:val="3"/>
              </w:rPr>
            </w:pPr>
          </w:p>
        </w:tc>
        <w:tc>
          <w:tcPr>
            <w:tcW w:w="120" w:type="dxa"/>
            <w:vAlign w:val="bottom"/>
          </w:tcPr>
          <w:p w:rsidR="00B701ED" w:rsidRDefault="00B701ED">
            <w:pPr>
              <w:rPr>
                <w:sz w:val="3"/>
                <w:szCs w:val="3"/>
              </w:rPr>
            </w:pPr>
          </w:p>
        </w:tc>
        <w:tc>
          <w:tcPr>
            <w:tcW w:w="820" w:type="dxa"/>
            <w:vAlign w:val="bottom"/>
          </w:tcPr>
          <w:p w:rsidR="00B701ED" w:rsidRDefault="00B701ED">
            <w:pPr>
              <w:rPr>
                <w:sz w:val="3"/>
                <w:szCs w:val="3"/>
              </w:rPr>
            </w:pPr>
          </w:p>
        </w:tc>
        <w:tc>
          <w:tcPr>
            <w:tcW w:w="120" w:type="dxa"/>
            <w:tcBorders>
              <w:right w:val="single" w:sz="8" w:space="0" w:color="auto"/>
            </w:tcBorders>
            <w:vAlign w:val="bottom"/>
          </w:tcPr>
          <w:p w:rsidR="00B701ED" w:rsidRDefault="00B701ED">
            <w:pPr>
              <w:rPr>
                <w:sz w:val="3"/>
                <w:szCs w:val="3"/>
              </w:rPr>
            </w:pPr>
          </w:p>
        </w:tc>
        <w:tc>
          <w:tcPr>
            <w:tcW w:w="840" w:type="dxa"/>
            <w:gridSpan w:val="2"/>
            <w:tcBorders>
              <w:bottom w:val="single" w:sz="8" w:space="0" w:color="auto"/>
              <w:right w:val="single" w:sz="8" w:space="0" w:color="auto"/>
            </w:tcBorders>
            <w:vAlign w:val="bottom"/>
          </w:tcPr>
          <w:p w:rsidR="00B701ED" w:rsidRDefault="00B701ED">
            <w:pPr>
              <w:rPr>
                <w:sz w:val="3"/>
                <w:szCs w:val="3"/>
              </w:rPr>
            </w:pPr>
          </w:p>
        </w:tc>
        <w:tc>
          <w:tcPr>
            <w:tcW w:w="2400" w:type="dxa"/>
            <w:vMerge w:val="restart"/>
            <w:vAlign w:val="bottom"/>
          </w:tcPr>
          <w:p w:rsidR="00B701ED" w:rsidRDefault="003564B6">
            <w:pPr>
              <w:ind w:left="280"/>
              <w:rPr>
                <w:sz w:val="20"/>
                <w:szCs w:val="20"/>
              </w:rPr>
            </w:pPr>
            <w:r>
              <w:rPr>
                <w:rFonts w:ascii="Arial" w:eastAsia="Arial" w:hAnsi="Arial" w:cs="Arial"/>
                <w:color w:val="656565"/>
                <w:sz w:val="16"/>
                <w:szCs w:val="16"/>
              </w:rPr>
              <w:t>Figure 6.25  How a</w:t>
            </w:r>
          </w:p>
        </w:tc>
        <w:tc>
          <w:tcPr>
            <w:tcW w:w="0" w:type="dxa"/>
            <w:vAlign w:val="bottom"/>
          </w:tcPr>
          <w:p w:rsidR="00B701ED" w:rsidRDefault="00B701ED">
            <w:pPr>
              <w:rPr>
                <w:sz w:val="1"/>
                <w:szCs w:val="1"/>
              </w:rPr>
            </w:pPr>
          </w:p>
        </w:tc>
      </w:tr>
      <w:tr w:rsidR="00B701ED">
        <w:trPr>
          <w:trHeight w:val="246"/>
        </w:trPr>
        <w:tc>
          <w:tcPr>
            <w:tcW w:w="1060" w:type="dxa"/>
            <w:gridSpan w:val="3"/>
            <w:vMerge w:val="restart"/>
            <w:vAlign w:val="bottom"/>
          </w:tcPr>
          <w:p w:rsidR="00B701ED" w:rsidRDefault="003564B6">
            <w:pPr>
              <w:ind w:right="200"/>
              <w:jc w:val="center"/>
              <w:rPr>
                <w:sz w:val="20"/>
                <w:szCs w:val="20"/>
              </w:rPr>
            </w:pPr>
            <w:r>
              <w:rPr>
                <w:rFonts w:ascii="Arial" w:eastAsia="Arial" w:hAnsi="Arial" w:cs="Arial"/>
                <w:sz w:val="14"/>
                <w:szCs w:val="14"/>
              </w:rPr>
              <w:t>Chronological</w:t>
            </w:r>
          </w:p>
        </w:tc>
        <w:tc>
          <w:tcPr>
            <w:tcW w:w="120" w:type="dxa"/>
            <w:vAlign w:val="bottom"/>
          </w:tcPr>
          <w:p w:rsidR="00B701ED" w:rsidRDefault="00B701ED">
            <w:pPr>
              <w:rPr>
                <w:sz w:val="21"/>
                <w:szCs w:val="21"/>
              </w:rPr>
            </w:pPr>
          </w:p>
        </w:tc>
        <w:tc>
          <w:tcPr>
            <w:tcW w:w="820" w:type="dxa"/>
            <w:tcBorders>
              <w:bottom w:val="single" w:sz="8" w:space="0" w:color="auto"/>
            </w:tcBorders>
            <w:vAlign w:val="bottom"/>
          </w:tcPr>
          <w:p w:rsidR="00B701ED" w:rsidRDefault="00B701ED">
            <w:pPr>
              <w:rPr>
                <w:sz w:val="21"/>
                <w:szCs w:val="21"/>
              </w:rPr>
            </w:pPr>
          </w:p>
        </w:tc>
        <w:tc>
          <w:tcPr>
            <w:tcW w:w="120" w:type="dxa"/>
            <w:vAlign w:val="bottom"/>
          </w:tcPr>
          <w:p w:rsidR="00B701ED" w:rsidRDefault="00B701ED">
            <w:pPr>
              <w:rPr>
                <w:sz w:val="21"/>
                <w:szCs w:val="21"/>
              </w:rPr>
            </w:pPr>
          </w:p>
        </w:tc>
        <w:tc>
          <w:tcPr>
            <w:tcW w:w="840" w:type="dxa"/>
            <w:gridSpan w:val="2"/>
            <w:vMerge w:val="restart"/>
            <w:vAlign w:val="bottom"/>
          </w:tcPr>
          <w:p w:rsidR="00B701ED" w:rsidRDefault="003564B6">
            <w:pPr>
              <w:ind w:right="100"/>
              <w:jc w:val="right"/>
              <w:rPr>
                <w:sz w:val="20"/>
                <w:szCs w:val="20"/>
              </w:rPr>
            </w:pPr>
            <w:r>
              <w:rPr>
                <w:rFonts w:ascii="Arial" w:eastAsia="Arial" w:hAnsi="Arial" w:cs="Arial"/>
                <w:sz w:val="14"/>
                <w:szCs w:val="14"/>
              </w:rPr>
              <w:t>Reversed</w:t>
            </w:r>
          </w:p>
        </w:tc>
        <w:tc>
          <w:tcPr>
            <w:tcW w:w="2400" w:type="dxa"/>
            <w:vMerge/>
            <w:vAlign w:val="bottom"/>
          </w:tcPr>
          <w:p w:rsidR="00B701ED" w:rsidRDefault="00B701ED">
            <w:pPr>
              <w:rPr>
                <w:sz w:val="21"/>
                <w:szCs w:val="21"/>
              </w:rPr>
            </w:pPr>
          </w:p>
        </w:tc>
        <w:tc>
          <w:tcPr>
            <w:tcW w:w="0" w:type="dxa"/>
            <w:vAlign w:val="bottom"/>
          </w:tcPr>
          <w:p w:rsidR="00B701ED" w:rsidRDefault="00B701ED">
            <w:pPr>
              <w:rPr>
                <w:sz w:val="1"/>
                <w:szCs w:val="1"/>
              </w:rPr>
            </w:pPr>
          </w:p>
        </w:tc>
      </w:tr>
      <w:tr w:rsidR="00B701ED">
        <w:trPr>
          <w:trHeight w:val="88"/>
        </w:trPr>
        <w:tc>
          <w:tcPr>
            <w:tcW w:w="1060" w:type="dxa"/>
            <w:gridSpan w:val="3"/>
            <w:vMerge/>
            <w:vAlign w:val="bottom"/>
          </w:tcPr>
          <w:p w:rsidR="00B701ED" w:rsidRDefault="00B701ED">
            <w:pPr>
              <w:rPr>
                <w:sz w:val="7"/>
                <w:szCs w:val="7"/>
              </w:rPr>
            </w:pPr>
          </w:p>
        </w:tc>
        <w:tc>
          <w:tcPr>
            <w:tcW w:w="120" w:type="dxa"/>
            <w:tcBorders>
              <w:right w:val="single" w:sz="8" w:space="0" w:color="auto"/>
            </w:tcBorders>
            <w:vAlign w:val="bottom"/>
          </w:tcPr>
          <w:p w:rsidR="00B701ED" w:rsidRDefault="00B701ED">
            <w:pPr>
              <w:rPr>
                <w:sz w:val="7"/>
                <w:szCs w:val="7"/>
              </w:rPr>
            </w:pPr>
          </w:p>
        </w:tc>
        <w:tc>
          <w:tcPr>
            <w:tcW w:w="820" w:type="dxa"/>
            <w:vMerge w:val="restart"/>
            <w:tcBorders>
              <w:right w:val="single" w:sz="8" w:space="0" w:color="auto"/>
            </w:tcBorders>
            <w:vAlign w:val="bottom"/>
          </w:tcPr>
          <w:p w:rsidR="00B701ED" w:rsidRDefault="003564B6">
            <w:pPr>
              <w:ind w:left="40"/>
              <w:rPr>
                <w:sz w:val="20"/>
                <w:szCs w:val="20"/>
              </w:rPr>
            </w:pPr>
            <w:r>
              <w:rPr>
                <w:rFonts w:ascii="Arial" w:eastAsia="Arial" w:hAnsi="Arial" w:cs="Arial"/>
                <w:sz w:val="14"/>
                <w:szCs w:val="14"/>
              </w:rPr>
              <w:t>a, b, c, d, e</w:t>
            </w:r>
          </w:p>
        </w:tc>
        <w:tc>
          <w:tcPr>
            <w:tcW w:w="120" w:type="dxa"/>
            <w:vAlign w:val="bottom"/>
          </w:tcPr>
          <w:p w:rsidR="00B701ED" w:rsidRDefault="00B701ED">
            <w:pPr>
              <w:rPr>
                <w:sz w:val="7"/>
                <w:szCs w:val="7"/>
              </w:rPr>
            </w:pPr>
          </w:p>
        </w:tc>
        <w:tc>
          <w:tcPr>
            <w:tcW w:w="840" w:type="dxa"/>
            <w:gridSpan w:val="2"/>
            <w:vMerge/>
            <w:vAlign w:val="bottom"/>
          </w:tcPr>
          <w:p w:rsidR="00B701ED" w:rsidRDefault="00B701ED">
            <w:pPr>
              <w:rPr>
                <w:sz w:val="7"/>
                <w:szCs w:val="7"/>
              </w:rPr>
            </w:pPr>
          </w:p>
        </w:tc>
        <w:tc>
          <w:tcPr>
            <w:tcW w:w="2400" w:type="dxa"/>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06"/>
        </w:trPr>
        <w:tc>
          <w:tcPr>
            <w:tcW w:w="1060" w:type="dxa"/>
            <w:gridSpan w:val="3"/>
            <w:vMerge w:val="restart"/>
            <w:vAlign w:val="bottom"/>
          </w:tcPr>
          <w:p w:rsidR="00B701ED" w:rsidRDefault="003564B6">
            <w:pPr>
              <w:ind w:right="200"/>
              <w:jc w:val="center"/>
              <w:rPr>
                <w:sz w:val="20"/>
                <w:szCs w:val="20"/>
              </w:rPr>
            </w:pPr>
            <w:r>
              <w:rPr>
                <w:rFonts w:ascii="Arial" w:eastAsia="Arial" w:hAnsi="Arial" w:cs="Arial"/>
                <w:sz w:val="14"/>
                <w:szCs w:val="14"/>
              </w:rPr>
              <w:t>sequence</w:t>
            </w:r>
          </w:p>
        </w:tc>
        <w:tc>
          <w:tcPr>
            <w:tcW w:w="120" w:type="dxa"/>
            <w:tcBorders>
              <w:right w:val="single" w:sz="8" w:space="0" w:color="auto"/>
            </w:tcBorders>
            <w:vAlign w:val="bottom"/>
          </w:tcPr>
          <w:p w:rsidR="00B701ED" w:rsidRDefault="00B701ED">
            <w:pPr>
              <w:rPr>
                <w:sz w:val="9"/>
                <w:szCs w:val="9"/>
              </w:rPr>
            </w:pPr>
          </w:p>
        </w:tc>
        <w:tc>
          <w:tcPr>
            <w:tcW w:w="820" w:type="dxa"/>
            <w:vMerge/>
            <w:tcBorders>
              <w:right w:val="single" w:sz="8" w:space="0" w:color="auto"/>
            </w:tcBorders>
            <w:vAlign w:val="bottom"/>
          </w:tcPr>
          <w:p w:rsidR="00B701ED" w:rsidRDefault="00B701ED">
            <w:pPr>
              <w:rPr>
                <w:sz w:val="9"/>
                <w:szCs w:val="9"/>
              </w:rPr>
            </w:pPr>
          </w:p>
        </w:tc>
        <w:tc>
          <w:tcPr>
            <w:tcW w:w="120" w:type="dxa"/>
            <w:vAlign w:val="bottom"/>
          </w:tcPr>
          <w:p w:rsidR="00B701ED" w:rsidRDefault="00B701ED">
            <w:pPr>
              <w:rPr>
                <w:sz w:val="9"/>
                <w:szCs w:val="9"/>
              </w:rPr>
            </w:pPr>
          </w:p>
        </w:tc>
        <w:tc>
          <w:tcPr>
            <w:tcW w:w="840" w:type="dxa"/>
            <w:gridSpan w:val="2"/>
            <w:vMerge w:val="restart"/>
            <w:vAlign w:val="bottom"/>
          </w:tcPr>
          <w:p w:rsidR="00B701ED" w:rsidRDefault="003564B6">
            <w:pPr>
              <w:ind w:right="80"/>
              <w:jc w:val="right"/>
              <w:rPr>
                <w:sz w:val="20"/>
                <w:szCs w:val="20"/>
              </w:rPr>
            </w:pPr>
            <w:r>
              <w:rPr>
                <w:rFonts w:ascii="Arial" w:eastAsia="Arial" w:hAnsi="Arial" w:cs="Arial"/>
                <w:sz w:val="14"/>
                <w:szCs w:val="14"/>
              </w:rPr>
              <w:t>sequence</w:t>
            </w:r>
          </w:p>
        </w:tc>
        <w:tc>
          <w:tcPr>
            <w:tcW w:w="2400" w:type="dxa"/>
            <w:vMerge w:val="restart"/>
            <w:vAlign w:val="bottom"/>
          </w:tcPr>
          <w:p w:rsidR="00B701ED" w:rsidRDefault="003564B6">
            <w:pPr>
              <w:ind w:left="280"/>
              <w:rPr>
                <w:sz w:val="20"/>
                <w:szCs w:val="20"/>
              </w:rPr>
            </w:pPr>
            <w:r>
              <w:rPr>
                <w:rFonts w:ascii="Arial" w:eastAsia="Arial" w:hAnsi="Arial" w:cs="Arial"/>
                <w:color w:val="656565"/>
                <w:sz w:val="16"/>
                <w:szCs w:val="16"/>
              </w:rPr>
              <w:t>bidirectional RNN layer works</w:t>
            </w:r>
          </w:p>
        </w:tc>
        <w:tc>
          <w:tcPr>
            <w:tcW w:w="0" w:type="dxa"/>
            <w:vAlign w:val="bottom"/>
          </w:tcPr>
          <w:p w:rsidR="00B701ED" w:rsidRDefault="00B701ED">
            <w:pPr>
              <w:rPr>
                <w:sz w:val="1"/>
                <w:szCs w:val="1"/>
              </w:rPr>
            </w:pPr>
          </w:p>
        </w:tc>
      </w:tr>
      <w:tr w:rsidR="00B701ED">
        <w:trPr>
          <w:trHeight w:val="41"/>
        </w:trPr>
        <w:tc>
          <w:tcPr>
            <w:tcW w:w="1060" w:type="dxa"/>
            <w:gridSpan w:val="3"/>
            <w:vMerge/>
            <w:vAlign w:val="bottom"/>
          </w:tcPr>
          <w:p w:rsidR="00B701ED" w:rsidRDefault="00B701ED">
            <w:pPr>
              <w:rPr>
                <w:sz w:val="3"/>
                <w:szCs w:val="3"/>
              </w:rPr>
            </w:pPr>
          </w:p>
        </w:tc>
        <w:tc>
          <w:tcPr>
            <w:tcW w:w="120" w:type="dxa"/>
            <w:tcBorders>
              <w:right w:val="single" w:sz="8" w:space="0" w:color="auto"/>
            </w:tcBorders>
            <w:vAlign w:val="bottom"/>
          </w:tcPr>
          <w:p w:rsidR="00B701ED" w:rsidRDefault="00B701ED">
            <w:pPr>
              <w:rPr>
                <w:sz w:val="3"/>
                <w:szCs w:val="3"/>
              </w:rPr>
            </w:pPr>
          </w:p>
        </w:tc>
        <w:tc>
          <w:tcPr>
            <w:tcW w:w="820" w:type="dxa"/>
            <w:tcBorders>
              <w:bottom w:val="single" w:sz="8" w:space="0" w:color="auto"/>
              <w:right w:val="single" w:sz="8" w:space="0" w:color="auto"/>
            </w:tcBorders>
            <w:vAlign w:val="bottom"/>
          </w:tcPr>
          <w:p w:rsidR="00B701ED" w:rsidRDefault="00B701ED">
            <w:pPr>
              <w:rPr>
                <w:sz w:val="3"/>
                <w:szCs w:val="3"/>
              </w:rPr>
            </w:pPr>
          </w:p>
        </w:tc>
        <w:tc>
          <w:tcPr>
            <w:tcW w:w="120" w:type="dxa"/>
            <w:vAlign w:val="bottom"/>
          </w:tcPr>
          <w:p w:rsidR="00B701ED" w:rsidRDefault="00B701ED">
            <w:pPr>
              <w:rPr>
                <w:sz w:val="3"/>
                <w:szCs w:val="3"/>
              </w:rPr>
            </w:pPr>
          </w:p>
        </w:tc>
        <w:tc>
          <w:tcPr>
            <w:tcW w:w="840" w:type="dxa"/>
            <w:gridSpan w:val="2"/>
            <w:vMerge/>
            <w:vAlign w:val="bottom"/>
          </w:tcPr>
          <w:p w:rsidR="00B701ED" w:rsidRDefault="00B701ED">
            <w:pPr>
              <w:rPr>
                <w:sz w:val="3"/>
                <w:szCs w:val="3"/>
              </w:rPr>
            </w:pPr>
          </w:p>
        </w:tc>
        <w:tc>
          <w:tcPr>
            <w:tcW w:w="2400" w:type="dxa"/>
            <w:vMerge/>
            <w:vAlign w:val="bottom"/>
          </w:tcPr>
          <w:p w:rsidR="00B701ED" w:rsidRDefault="00B701ED">
            <w:pPr>
              <w:rPr>
                <w:sz w:val="3"/>
                <w:szCs w:val="3"/>
              </w:rPr>
            </w:pPr>
          </w:p>
        </w:tc>
        <w:tc>
          <w:tcPr>
            <w:tcW w:w="0" w:type="dxa"/>
            <w:vAlign w:val="bottom"/>
          </w:tcPr>
          <w:p w:rsidR="00B701ED" w:rsidRDefault="00B701ED">
            <w:pPr>
              <w:rPr>
                <w:sz w:val="1"/>
                <w:szCs w:val="1"/>
              </w:rPr>
            </w:pPr>
          </w:p>
        </w:tc>
      </w:tr>
      <w:tr w:rsidR="00B701ED">
        <w:trPr>
          <w:trHeight w:val="39"/>
        </w:trPr>
        <w:tc>
          <w:tcPr>
            <w:tcW w:w="1060" w:type="dxa"/>
            <w:gridSpan w:val="3"/>
            <w:vMerge/>
            <w:vAlign w:val="bottom"/>
          </w:tcPr>
          <w:p w:rsidR="00B701ED" w:rsidRDefault="00B701ED">
            <w:pPr>
              <w:rPr>
                <w:sz w:val="3"/>
                <w:szCs w:val="3"/>
              </w:rPr>
            </w:pPr>
          </w:p>
        </w:tc>
        <w:tc>
          <w:tcPr>
            <w:tcW w:w="120" w:type="dxa"/>
            <w:vAlign w:val="bottom"/>
          </w:tcPr>
          <w:p w:rsidR="00B701ED" w:rsidRDefault="00B701ED">
            <w:pPr>
              <w:rPr>
                <w:sz w:val="3"/>
                <w:szCs w:val="3"/>
              </w:rPr>
            </w:pPr>
          </w:p>
        </w:tc>
        <w:tc>
          <w:tcPr>
            <w:tcW w:w="820" w:type="dxa"/>
            <w:vAlign w:val="bottom"/>
          </w:tcPr>
          <w:p w:rsidR="00B701ED" w:rsidRDefault="00B701ED">
            <w:pPr>
              <w:rPr>
                <w:sz w:val="3"/>
                <w:szCs w:val="3"/>
              </w:rPr>
            </w:pPr>
          </w:p>
        </w:tc>
        <w:tc>
          <w:tcPr>
            <w:tcW w:w="120" w:type="dxa"/>
            <w:vAlign w:val="bottom"/>
          </w:tcPr>
          <w:p w:rsidR="00B701ED" w:rsidRDefault="00B701ED">
            <w:pPr>
              <w:rPr>
                <w:sz w:val="3"/>
                <w:szCs w:val="3"/>
              </w:rPr>
            </w:pPr>
          </w:p>
        </w:tc>
        <w:tc>
          <w:tcPr>
            <w:tcW w:w="840" w:type="dxa"/>
            <w:gridSpan w:val="2"/>
            <w:vMerge/>
            <w:vAlign w:val="bottom"/>
          </w:tcPr>
          <w:p w:rsidR="00B701ED" w:rsidRDefault="00B701ED">
            <w:pPr>
              <w:rPr>
                <w:sz w:val="3"/>
                <w:szCs w:val="3"/>
              </w:rPr>
            </w:pPr>
          </w:p>
        </w:tc>
        <w:tc>
          <w:tcPr>
            <w:tcW w:w="2400" w:type="dxa"/>
            <w:vMerge/>
            <w:vAlign w:val="bottom"/>
          </w:tcPr>
          <w:p w:rsidR="00B701ED" w:rsidRDefault="00B701ED">
            <w:pPr>
              <w:rPr>
                <w:sz w:val="3"/>
                <w:szCs w:val="3"/>
              </w:rPr>
            </w:pPr>
          </w:p>
        </w:tc>
        <w:tc>
          <w:tcPr>
            <w:tcW w:w="0" w:type="dxa"/>
            <w:vAlign w:val="bottom"/>
          </w:tcPr>
          <w:p w:rsidR="00B701ED" w:rsidRDefault="00B701ED">
            <w:pPr>
              <w:spacing w:line="20" w:lineRule="exact"/>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857920" behindDoc="1" locked="0" layoutInCell="0" allowOverlap="1" wp14:anchorId="5B3140EB" wp14:editId="0B944DD8">
            <wp:simplePos x="0" y="0"/>
            <wp:positionH relativeFrom="column">
              <wp:posOffset>1637030</wp:posOffset>
            </wp:positionH>
            <wp:positionV relativeFrom="paragraph">
              <wp:posOffset>-354965</wp:posOffset>
            </wp:positionV>
            <wp:extent cx="302260" cy="207010"/>
            <wp:effectExtent l="0" t="0" r="0" b="0"/>
            <wp:wrapNone/>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290">
                      <a:extLst/>
                    </a:blip>
                    <a:srcRect/>
                    <a:stretch>
                      <a:fillRect/>
                    </a:stretch>
                  </pic:blipFill>
                  <pic:spPr bwMode="auto">
                    <a:xfrm>
                      <a:off x="0" y="0"/>
                      <a:ext cx="302260" cy="207010"/>
                    </a:xfrm>
                    <a:prstGeom prst="rect">
                      <a:avLst/>
                    </a:prstGeom>
                    <a:noFill/>
                  </pic:spPr>
                </pic:pic>
              </a:graphicData>
            </a:graphic>
          </wp:anchor>
        </w:drawing>
      </w:r>
      <w:r>
        <w:rPr>
          <w:noProof/>
          <w:sz w:val="20"/>
          <w:szCs w:val="20"/>
        </w:rPr>
        <w:drawing>
          <wp:anchor distT="0" distB="0" distL="114300" distR="114300" simplePos="0" relativeHeight="251858944" behindDoc="1" locked="0" layoutInCell="0" allowOverlap="1" wp14:anchorId="537AFC1C" wp14:editId="30269132">
            <wp:simplePos x="0" y="0"/>
            <wp:positionH relativeFrom="column">
              <wp:posOffset>815975</wp:posOffset>
            </wp:positionH>
            <wp:positionV relativeFrom="paragraph">
              <wp:posOffset>-354965</wp:posOffset>
            </wp:positionV>
            <wp:extent cx="302260" cy="207010"/>
            <wp:effectExtent l="0" t="0" r="0" b="0"/>
            <wp:wrapNone/>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291">
                      <a:extLst/>
                    </a:blip>
                    <a:srcRect/>
                    <a:stretch>
                      <a:fillRect/>
                    </a:stretch>
                  </pic:blipFill>
                  <pic:spPr bwMode="auto">
                    <a:xfrm>
                      <a:off x="0" y="0"/>
                      <a:ext cx="302260" cy="207010"/>
                    </a:xfrm>
                    <a:prstGeom prst="rect">
                      <a:avLst/>
                    </a:prstGeom>
                    <a:noFill/>
                  </pic:spPr>
                </pic:pic>
              </a:graphicData>
            </a:graphic>
          </wp:anchor>
        </w:drawing>
      </w:r>
    </w:p>
    <w:p w:rsidR="00B701ED" w:rsidRDefault="00B701ED">
      <w:pPr>
        <w:spacing w:line="353" w:lineRule="exact"/>
        <w:rPr>
          <w:sz w:val="20"/>
          <w:szCs w:val="20"/>
        </w:rPr>
      </w:pPr>
    </w:p>
    <w:p w:rsidR="00B701ED" w:rsidRDefault="003564B6">
      <w:pPr>
        <w:spacing w:line="266" w:lineRule="auto"/>
        <w:ind w:left="600"/>
        <w:jc w:val="both"/>
        <w:rPr>
          <w:sz w:val="20"/>
          <w:szCs w:val="20"/>
        </w:rPr>
      </w:pPr>
      <w:r>
        <w:rPr>
          <w:rFonts w:eastAsia="Times New Roman"/>
          <w:color w:val="262626"/>
          <w:sz w:val="20"/>
          <w:szCs w:val="20"/>
        </w:rPr>
        <w:t xml:space="preserve">To instantiate a bidirectional </w:t>
      </w:r>
      <w:r>
        <w:rPr>
          <w:rFonts w:eastAsia="Times New Roman"/>
          <w:color w:val="262626"/>
          <w:sz w:val="18"/>
          <w:szCs w:val="18"/>
        </w:rPr>
        <w:t>RNN</w:t>
      </w:r>
      <w:r>
        <w:rPr>
          <w:rFonts w:eastAsia="Times New Roman"/>
          <w:color w:val="262626"/>
          <w:sz w:val="20"/>
          <w:szCs w:val="20"/>
        </w:rPr>
        <w:t xml:space="preserve"> in Keras, you use the </w:t>
      </w:r>
      <w:r>
        <w:rPr>
          <w:rFonts w:ascii="Courier New" w:eastAsia="Courier New" w:hAnsi="Courier New" w:cs="Courier New"/>
          <w:color w:val="262626"/>
          <w:sz w:val="18"/>
          <w:szCs w:val="18"/>
        </w:rPr>
        <w:t>Bidirectional</w:t>
      </w:r>
      <w:r>
        <w:rPr>
          <w:rFonts w:eastAsia="Times New Roman"/>
          <w:color w:val="262626"/>
          <w:sz w:val="20"/>
          <w:szCs w:val="20"/>
        </w:rPr>
        <w:t xml:space="preserve"> layer, which takes as its first argument a recurrent layer instance. </w:t>
      </w:r>
      <w:r>
        <w:rPr>
          <w:rFonts w:ascii="Courier New" w:eastAsia="Courier New" w:hAnsi="Courier New" w:cs="Courier New"/>
          <w:color w:val="262626"/>
          <w:sz w:val="18"/>
          <w:szCs w:val="18"/>
        </w:rPr>
        <w:t>Bidirectional</w:t>
      </w:r>
      <w:r>
        <w:rPr>
          <w:rFonts w:eastAsia="Times New Roman"/>
          <w:color w:val="262626"/>
          <w:sz w:val="20"/>
          <w:szCs w:val="20"/>
        </w:rPr>
        <w:t xml:space="preserve"> creates a second, separate instance of this recurrent layer and uses one instance for processing the input sequences in chronological order and the other instance for processing the input sequences in reversed order. Let’s try it on the </w:t>
      </w:r>
      <w:r>
        <w:rPr>
          <w:rFonts w:eastAsia="Times New Roman"/>
          <w:color w:val="262626"/>
          <w:sz w:val="18"/>
          <w:szCs w:val="18"/>
        </w:rPr>
        <w:t>IMDB</w:t>
      </w:r>
      <w:r>
        <w:rPr>
          <w:rFonts w:eastAsia="Times New Roman"/>
          <w:color w:val="262626"/>
          <w:sz w:val="20"/>
          <w:szCs w:val="20"/>
        </w:rPr>
        <w:t xml:space="preserve"> sentiment-ana</w:t>
      </w:r>
      <w:r>
        <w:rPr>
          <w:rFonts w:eastAsia="Times New Roman"/>
          <w:color w:val="262626"/>
          <w:sz w:val="20"/>
          <w:szCs w:val="20"/>
        </w:rPr>
        <w:t>lysis task.</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859968" behindDoc="1" locked="0" layoutInCell="0" allowOverlap="1" wp14:anchorId="529CE888" wp14:editId="68917A2D">
                <wp:simplePos x="0" y="0"/>
                <wp:positionH relativeFrom="column">
                  <wp:posOffset>380365</wp:posOffset>
                </wp:positionH>
                <wp:positionV relativeFrom="paragraph">
                  <wp:posOffset>119380</wp:posOffset>
                </wp:positionV>
                <wp:extent cx="4725035" cy="181610"/>
                <wp:effectExtent l="0" t="0" r="0" b="0"/>
                <wp:wrapNone/>
                <wp:docPr id="832" name="Shape 8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81610"/>
                        </a:xfrm>
                        <a:prstGeom prst="rect">
                          <a:avLst/>
                        </a:prstGeom>
                        <a:solidFill>
                          <a:srgbClr val="70A6CC"/>
                        </a:solidFill>
                      </wps:spPr>
                      <wps:bodyPr/>
                    </wps:wsp>
                  </a:graphicData>
                </a:graphic>
              </wp:anchor>
            </w:drawing>
          </mc:Choice>
          <mc:Fallback>
            <w:pict>
              <v:rect id="Shape 832" o:spid="_x0000_s1857" style="position:absolute;margin-left:29.95pt;margin-top:9.4pt;width:372.05pt;height:14.3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5"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6.43</w:t>
      </w:r>
      <w:r>
        <w:rPr>
          <w:rFonts w:ascii="Arial" w:eastAsia="Arial" w:hAnsi="Arial" w:cs="Arial"/>
          <w:color w:val="FFFFFF"/>
          <w:sz w:val="18"/>
          <w:szCs w:val="18"/>
        </w:rPr>
        <w:tab/>
        <w:t xml:space="preserve">Training and evaluating a bidirectional </w:t>
      </w:r>
      <w:r>
        <w:rPr>
          <w:rFonts w:ascii="Courier New" w:eastAsia="Courier New" w:hAnsi="Courier New" w:cs="Courier New"/>
          <w:b/>
          <w:bCs/>
          <w:color w:val="FFFFFF"/>
          <w:sz w:val="18"/>
          <w:szCs w:val="18"/>
        </w:rPr>
        <w:t>LSTM</w:t>
      </w:r>
    </w:p>
    <w:p w:rsidR="00B701ED" w:rsidRDefault="00B701ED">
      <w:pPr>
        <w:spacing w:line="190"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 = Sequential()</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model.add(layers.Embedding(max_features, 32))</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model.add(layers.Bidirectional(layers.LSTM(32)))</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model.add(layers.Dense(1, activation='sigmoid'))</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72"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226" w:name="page245"/>
      <w:bookmarkEnd w:id="226"/>
    </w:p>
    <w:p w:rsidR="00B701ED" w:rsidRDefault="003564B6">
      <w:pPr>
        <w:tabs>
          <w:tab w:val="left" w:pos="2320"/>
          <w:tab w:val="left" w:pos="3200"/>
        </w:tabs>
        <w:rPr>
          <w:sz w:val="20"/>
          <w:szCs w:val="20"/>
        </w:rPr>
      </w:pPr>
      <w:r>
        <w:rPr>
          <w:rFonts w:eastAsia="Times New Roman"/>
          <w:b/>
          <w:bCs/>
          <w:color w:val="656565"/>
          <w:sz w:val="18"/>
          <w:szCs w:val="18"/>
        </w:rPr>
        <w:t>222</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6</w:t>
      </w:r>
      <w:r>
        <w:rPr>
          <w:sz w:val="20"/>
          <w:szCs w:val="20"/>
        </w:rPr>
        <w:tab/>
      </w:r>
      <w:r>
        <w:rPr>
          <w:rFonts w:eastAsia="Times New Roman"/>
          <w:b/>
          <w:bCs/>
          <w:i/>
          <w:iCs/>
          <w:color w:val="656565"/>
          <w:sz w:val="16"/>
          <w:szCs w:val="16"/>
        </w:rPr>
        <w:t>Deep learning for text and sequences</w:t>
      </w:r>
    </w:p>
    <w:p w:rsidR="00B701ED" w:rsidRDefault="00B701ED">
      <w:pPr>
        <w:spacing w:line="367" w:lineRule="exact"/>
        <w:rPr>
          <w:sz w:val="20"/>
          <w:szCs w:val="20"/>
        </w:rPr>
      </w:pPr>
    </w:p>
    <w:p w:rsidR="00B701ED" w:rsidRDefault="003564B6">
      <w:pPr>
        <w:spacing w:line="244" w:lineRule="auto"/>
        <w:ind w:left="720" w:right="100"/>
        <w:rPr>
          <w:sz w:val="20"/>
          <w:szCs w:val="20"/>
        </w:rPr>
      </w:pPr>
      <w:r>
        <w:rPr>
          <w:rFonts w:ascii="Courier New" w:eastAsia="Courier New" w:hAnsi="Courier New" w:cs="Courier New"/>
          <w:color w:val="262626"/>
          <w:sz w:val="16"/>
          <w:szCs w:val="16"/>
        </w:rPr>
        <w:t>model.compile(optimizer='rmsprop', loss='binary_crossentropy', metrics=['acc']) history = model.fit(x_train, y_train,</w:t>
      </w:r>
    </w:p>
    <w:p w:rsidR="00B701ED" w:rsidRDefault="00B701ED">
      <w:pPr>
        <w:spacing w:line="16" w:lineRule="exact"/>
        <w:rPr>
          <w:sz w:val="20"/>
          <w:szCs w:val="20"/>
        </w:rPr>
      </w:pPr>
    </w:p>
    <w:p w:rsidR="00B701ED" w:rsidRDefault="003564B6">
      <w:pPr>
        <w:ind w:left="2580"/>
        <w:rPr>
          <w:sz w:val="20"/>
          <w:szCs w:val="20"/>
        </w:rPr>
      </w:pPr>
      <w:r>
        <w:rPr>
          <w:rFonts w:ascii="Courier New" w:eastAsia="Courier New" w:hAnsi="Courier New" w:cs="Courier New"/>
          <w:color w:val="262626"/>
          <w:sz w:val="16"/>
          <w:szCs w:val="16"/>
        </w:rPr>
        <w:t>epochs=10,</w:t>
      </w:r>
    </w:p>
    <w:p w:rsidR="00B701ED" w:rsidRDefault="00B701ED">
      <w:pPr>
        <w:spacing w:line="19" w:lineRule="exact"/>
        <w:rPr>
          <w:sz w:val="20"/>
          <w:szCs w:val="20"/>
        </w:rPr>
      </w:pPr>
    </w:p>
    <w:p w:rsidR="00B701ED" w:rsidRDefault="003564B6">
      <w:pPr>
        <w:ind w:left="2580"/>
        <w:rPr>
          <w:sz w:val="20"/>
          <w:szCs w:val="20"/>
        </w:rPr>
      </w:pPr>
      <w:r>
        <w:rPr>
          <w:rFonts w:ascii="Courier New" w:eastAsia="Courier New" w:hAnsi="Courier New" w:cs="Courier New"/>
          <w:color w:val="262626"/>
          <w:sz w:val="16"/>
          <w:szCs w:val="16"/>
        </w:rPr>
        <w:t>batch_size=128,</w:t>
      </w:r>
    </w:p>
    <w:p w:rsidR="00B701ED" w:rsidRDefault="00B701ED">
      <w:pPr>
        <w:spacing w:line="18" w:lineRule="exact"/>
        <w:rPr>
          <w:sz w:val="20"/>
          <w:szCs w:val="20"/>
        </w:rPr>
      </w:pPr>
    </w:p>
    <w:p w:rsidR="00B701ED" w:rsidRDefault="003564B6">
      <w:pPr>
        <w:ind w:left="2580"/>
        <w:rPr>
          <w:sz w:val="20"/>
          <w:szCs w:val="20"/>
        </w:rPr>
      </w:pPr>
      <w:r>
        <w:rPr>
          <w:rFonts w:ascii="Courier New" w:eastAsia="Courier New" w:hAnsi="Courier New" w:cs="Courier New"/>
          <w:color w:val="262626"/>
          <w:sz w:val="16"/>
          <w:szCs w:val="16"/>
        </w:rPr>
        <w:t>validation_split=0.2)</w:t>
      </w:r>
    </w:p>
    <w:p w:rsidR="00B701ED" w:rsidRDefault="00B701ED">
      <w:pPr>
        <w:spacing w:line="249" w:lineRule="exact"/>
        <w:rPr>
          <w:sz w:val="20"/>
          <w:szCs w:val="20"/>
        </w:rPr>
      </w:pPr>
    </w:p>
    <w:p w:rsidR="00B701ED" w:rsidRDefault="003564B6">
      <w:pPr>
        <w:spacing w:line="266" w:lineRule="auto"/>
        <w:ind w:left="720"/>
        <w:jc w:val="both"/>
        <w:rPr>
          <w:sz w:val="20"/>
          <w:szCs w:val="20"/>
        </w:rPr>
      </w:pPr>
      <w:r>
        <w:rPr>
          <w:rFonts w:eastAsia="Times New Roman"/>
          <w:color w:val="262626"/>
          <w:sz w:val="20"/>
          <w:szCs w:val="20"/>
        </w:rPr>
        <w:t xml:space="preserve">It performs slightly better than the regular </w:t>
      </w:r>
      <w:r>
        <w:rPr>
          <w:rFonts w:ascii="Courier New" w:eastAsia="Courier New" w:hAnsi="Courier New" w:cs="Courier New"/>
          <w:color w:val="262626"/>
          <w:sz w:val="18"/>
          <w:szCs w:val="18"/>
        </w:rPr>
        <w:t>LSTM</w:t>
      </w:r>
      <w:r>
        <w:rPr>
          <w:rFonts w:eastAsia="Times New Roman"/>
          <w:color w:val="262626"/>
          <w:sz w:val="20"/>
          <w:szCs w:val="20"/>
        </w:rPr>
        <w:t xml:space="preserve"> you tried in the previous section, achieving over 89% validation accuracy. It also seems to overfit more quickly, which is unsurprising because a bidirectional layer has twice as many parameters as a chrono-logical </w:t>
      </w:r>
      <w:r>
        <w:rPr>
          <w:rFonts w:ascii="Courier New" w:eastAsia="Courier New" w:hAnsi="Courier New" w:cs="Courier New"/>
          <w:color w:val="262626"/>
          <w:sz w:val="18"/>
          <w:szCs w:val="18"/>
        </w:rPr>
        <w:t>LSTM</w:t>
      </w:r>
      <w:r>
        <w:rPr>
          <w:rFonts w:eastAsia="Times New Roman"/>
          <w:color w:val="262626"/>
          <w:sz w:val="20"/>
          <w:szCs w:val="20"/>
        </w:rPr>
        <w:t>. With some regularization, the bidi</w:t>
      </w:r>
      <w:r>
        <w:rPr>
          <w:rFonts w:eastAsia="Times New Roman"/>
          <w:color w:val="262626"/>
          <w:sz w:val="20"/>
          <w:szCs w:val="20"/>
        </w:rPr>
        <w:t>rectional approach would likely be a strong performer on this task.</w:t>
      </w:r>
    </w:p>
    <w:p w:rsidR="00B701ED" w:rsidRDefault="00B701ED">
      <w:pPr>
        <w:spacing w:line="2" w:lineRule="exact"/>
        <w:rPr>
          <w:sz w:val="20"/>
          <w:szCs w:val="20"/>
        </w:rPr>
      </w:pPr>
    </w:p>
    <w:p w:rsidR="00B701ED" w:rsidRDefault="003564B6">
      <w:pPr>
        <w:ind w:left="1020"/>
        <w:rPr>
          <w:sz w:val="20"/>
          <w:szCs w:val="20"/>
        </w:rPr>
      </w:pPr>
      <w:r>
        <w:rPr>
          <w:rFonts w:eastAsia="Times New Roman"/>
          <w:color w:val="262626"/>
          <w:sz w:val="20"/>
          <w:szCs w:val="20"/>
        </w:rPr>
        <w:t>Now let’s try the same approach on the temperature-prediction task.</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860992" behindDoc="1" locked="0" layoutInCell="0" allowOverlap="1" wp14:anchorId="30090935" wp14:editId="65B30F91">
                <wp:simplePos x="0" y="0"/>
                <wp:positionH relativeFrom="column">
                  <wp:posOffset>456565</wp:posOffset>
                </wp:positionH>
                <wp:positionV relativeFrom="paragraph">
                  <wp:posOffset>137160</wp:posOffset>
                </wp:positionV>
                <wp:extent cx="4725035" cy="181610"/>
                <wp:effectExtent l="0" t="0" r="0" b="0"/>
                <wp:wrapNone/>
                <wp:docPr id="833" name="Shape 8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81610"/>
                        </a:xfrm>
                        <a:prstGeom prst="rect">
                          <a:avLst/>
                        </a:prstGeom>
                        <a:solidFill>
                          <a:srgbClr val="70A6CC"/>
                        </a:solidFill>
                      </wps:spPr>
                      <wps:bodyPr/>
                    </wps:wsp>
                  </a:graphicData>
                </a:graphic>
              </wp:anchor>
            </w:drawing>
          </mc:Choice>
          <mc:Fallback>
            <w:pict>
              <v:rect id="Shape 833" o:spid="_x0000_s1858" style="position:absolute;margin-left:35.95pt;margin-top:10.8pt;width:372.05pt;height:14.3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3"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6.44</w:t>
      </w:r>
      <w:r>
        <w:rPr>
          <w:rFonts w:ascii="Arial" w:eastAsia="Arial" w:hAnsi="Arial" w:cs="Arial"/>
          <w:color w:val="FFFFFF"/>
          <w:sz w:val="18"/>
          <w:szCs w:val="18"/>
        </w:rPr>
        <w:tab/>
        <w:t xml:space="preserve">Training a bidirectional </w:t>
      </w:r>
      <w:r>
        <w:rPr>
          <w:rFonts w:ascii="Courier New" w:eastAsia="Courier New" w:hAnsi="Courier New" w:cs="Courier New"/>
          <w:b/>
          <w:bCs/>
          <w:color w:val="FFFFFF"/>
          <w:sz w:val="18"/>
          <w:szCs w:val="18"/>
        </w:rPr>
        <w:t>GRU</w:t>
      </w:r>
    </w:p>
    <w:p w:rsidR="00B701ED" w:rsidRDefault="00B701ED">
      <w:pPr>
        <w:spacing w:line="190"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keras.models import Sequential</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 import layers</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 xml:space="preserve">from </w:t>
      </w:r>
      <w:r>
        <w:rPr>
          <w:rFonts w:ascii="Courier New" w:eastAsia="Courier New" w:hAnsi="Courier New" w:cs="Courier New"/>
          <w:color w:val="262626"/>
          <w:sz w:val="16"/>
          <w:szCs w:val="16"/>
        </w:rPr>
        <w:t>keras.optimizers import RMSprop</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 = Sequential()</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model.add(layers.Bidirectional(</w:t>
      </w:r>
    </w:p>
    <w:p w:rsidR="00B701ED" w:rsidRDefault="00B701ED">
      <w:pPr>
        <w:spacing w:line="19"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layers.GRU(32), input_shape=(None, float_data.shape[-1])))</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model.add(layers.Dense(1))</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model.compile(optimizer=RMSprop(), loss='mae')</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 xml:space="preserve">history = </w:t>
      </w:r>
      <w:r>
        <w:rPr>
          <w:rFonts w:ascii="Courier New" w:eastAsia="Courier New" w:hAnsi="Courier New" w:cs="Courier New"/>
          <w:color w:val="262626"/>
          <w:sz w:val="16"/>
          <w:szCs w:val="16"/>
        </w:rPr>
        <w:t>model.fit_generator(train_gen,</w:t>
      </w:r>
    </w:p>
    <w:p w:rsidR="00B701ED" w:rsidRDefault="00B701ED">
      <w:pPr>
        <w:spacing w:line="18" w:lineRule="exact"/>
        <w:rPr>
          <w:sz w:val="20"/>
          <w:szCs w:val="20"/>
        </w:rPr>
      </w:pPr>
    </w:p>
    <w:p w:rsidR="00B701ED" w:rsidRDefault="003564B6">
      <w:pPr>
        <w:ind w:left="3600"/>
        <w:rPr>
          <w:sz w:val="20"/>
          <w:szCs w:val="20"/>
        </w:rPr>
      </w:pPr>
      <w:r>
        <w:rPr>
          <w:rFonts w:ascii="Courier New" w:eastAsia="Courier New" w:hAnsi="Courier New" w:cs="Courier New"/>
          <w:color w:val="262626"/>
          <w:sz w:val="16"/>
          <w:szCs w:val="16"/>
        </w:rPr>
        <w:t>steps_per_epoch=500,</w:t>
      </w:r>
    </w:p>
    <w:p w:rsidR="00B701ED" w:rsidRDefault="00B701ED">
      <w:pPr>
        <w:spacing w:line="19" w:lineRule="exact"/>
        <w:rPr>
          <w:sz w:val="20"/>
          <w:szCs w:val="20"/>
        </w:rPr>
      </w:pPr>
    </w:p>
    <w:p w:rsidR="00B701ED" w:rsidRDefault="003564B6">
      <w:pPr>
        <w:ind w:left="3600"/>
        <w:rPr>
          <w:sz w:val="20"/>
          <w:szCs w:val="20"/>
        </w:rPr>
      </w:pPr>
      <w:r>
        <w:rPr>
          <w:rFonts w:ascii="Courier New" w:eastAsia="Courier New" w:hAnsi="Courier New" w:cs="Courier New"/>
          <w:color w:val="262626"/>
          <w:sz w:val="16"/>
          <w:szCs w:val="16"/>
        </w:rPr>
        <w:t>epochs=40,</w:t>
      </w:r>
    </w:p>
    <w:p w:rsidR="00B701ED" w:rsidRDefault="00B701ED">
      <w:pPr>
        <w:spacing w:line="19" w:lineRule="exact"/>
        <w:rPr>
          <w:sz w:val="20"/>
          <w:szCs w:val="20"/>
        </w:rPr>
      </w:pPr>
    </w:p>
    <w:p w:rsidR="00B701ED" w:rsidRDefault="003564B6">
      <w:pPr>
        <w:ind w:left="3600"/>
        <w:rPr>
          <w:sz w:val="20"/>
          <w:szCs w:val="20"/>
        </w:rPr>
      </w:pPr>
      <w:r>
        <w:rPr>
          <w:rFonts w:ascii="Courier New" w:eastAsia="Courier New" w:hAnsi="Courier New" w:cs="Courier New"/>
          <w:color w:val="262626"/>
          <w:sz w:val="16"/>
          <w:szCs w:val="16"/>
        </w:rPr>
        <w:t>validation_data=val_gen,</w:t>
      </w:r>
    </w:p>
    <w:p w:rsidR="00B701ED" w:rsidRDefault="00B701ED">
      <w:pPr>
        <w:spacing w:line="18" w:lineRule="exact"/>
        <w:rPr>
          <w:sz w:val="20"/>
          <w:szCs w:val="20"/>
        </w:rPr>
      </w:pPr>
    </w:p>
    <w:p w:rsidR="00B701ED" w:rsidRDefault="003564B6">
      <w:pPr>
        <w:ind w:left="3600"/>
        <w:rPr>
          <w:sz w:val="20"/>
          <w:szCs w:val="20"/>
        </w:rPr>
      </w:pPr>
      <w:r>
        <w:rPr>
          <w:rFonts w:ascii="Courier New" w:eastAsia="Courier New" w:hAnsi="Courier New" w:cs="Courier New"/>
          <w:color w:val="262626"/>
          <w:sz w:val="16"/>
          <w:szCs w:val="16"/>
        </w:rPr>
        <w:t>validation_steps=val_steps)</w:t>
      </w:r>
    </w:p>
    <w:p w:rsidR="00B701ED" w:rsidRDefault="00B701ED">
      <w:pPr>
        <w:spacing w:line="249" w:lineRule="exact"/>
        <w:rPr>
          <w:sz w:val="20"/>
          <w:szCs w:val="20"/>
        </w:rPr>
      </w:pPr>
    </w:p>
    <w:p w:rsidR="00B701ED" w:rsidRDefault="003564B6">
      <w:pPr>
        <w:spacing w:line="268" w:lineRule="auto"/>
        <w:ind w:left="720"/>
        <w:jc w:val="both"/>
        <w:rPr>
          <w:sz w:val="20"/>
          <w:szCs w:val="20"/>
        </w:rPr>
      </w:pPr>
      <w:r>
        <w:rPr>
          <w:rFonts w:eastAsia="Times New Roman"/>
          <w:color w:val="262626"/>
          <w:sz w:val="20"/>
          <w:szCs w:val="20"/>
        </w:rPr>
        <w:t xml:space="preserve">This performs about as well as the regular </w:t>
      </w:r>
      <w:r>
        <w:rPr>
          <w:rFonts w:ascii="Courier New" w:eastAsia="Courier New" w:hAnsi="Courier New" w:cs="Courier New"/>
          <w:color w:val="262626"/>
          <w:sz w:val="18"/>
          <w:szCs w:val="18"/>
        </w:rPr>
        <w:t>GRU</w:t>
      </w:r>
      <w:r>
        <w:rPr>
          <w:rFonts w:eastAsia="Times New Roman"/>
          <w:color w:val="262626"/>
          <w:sz w:val="20"/>
          <w:szCs w:val="20"/>
        </w:rPr>
        <w:t xml:space="preserve"> layer. It’s easy to understand why: all the predictive capacity must come from the chron</w:t>
      </w:r>
      <w:r>
        <w:rPr>
          <w:rFonts w:eastAsia="Times New Roman"/>
          <w:color w:val="262626"/>
          <w:sz w:val="20"/>
          <w:szCs w:val="20"/>
        </w:rPr>
        <w:t>ological half of the network, because the antichronological half is known to be severely underperforming on this task (again, because the recent past matters much more than the distant past in this case).</w:t>
      </w:r>
    </w:p>
    <w:p w:rsidR="00B701ED" w:rsidRDefault="00B701ED">
      <w:pPr>
        <w:spacing w:line="177"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6.3.9</w:t>
      </w:r>
      <w:r>
        <w:rPr>
          <w:sz w:val="20"/>
          <w:szCs w:val="20"/>
        </w:rPr>
        <w:tab/>
      </w:r>
      <w:r>
        <w:rPr>
          <w:rFonts w:ascii="Arial" w:eastAsia="Arial" w:hAnsi="Arial" w:cs="Arial"/>
          <w:i/>
          <w:iCs/>
          <w:color w:val="476B85"/>
          <w:sz w:val="20"/>
          <w:szCs w:val="20"/>
        </w:rPr>
        <w:t>Going even further</w:t>
      </w:r>
    </w:p>
    <w:p w:rsidR="00B701ED" w:rsidRDefault="00B701ED">
      <w:pPr>
        <w:spacing w:line="102" w:lineRule="exact"/>
        <w:rPr>
          <w:sz w:val="20"/>
          <w:szCs w:val="20"/>
        </w:rPr>
      </w:pPr>
    </w:p>
    <w:p w:rsidR="00B701ED" w:rsidRDefault="003564B6">
      <w:pPr>
        <w:spacing w:line="275" w:lineRule="auto"/>
        <w:ind w:left="720"/>
        <w:jc w:val="both"/>
        <w:rPr>
          <w:sz w:val="20"/>
          <w:szCs w:val="20"/>
        </w:rPr>
      </w:pPr>
      <w:r>
        <w:rPr>
          <w:rFonts w:eastAsia="Times New Roman"/>
          <w:color w:val="262626"/>
          <w:sz w:val="20"/>
          <w:szCs w:val="20"/>
        </w:rPr>
        <w:t>There are many other thi</w:t>
      </w:r>
      <w:r>
        <w:rPr>
          <w:rFonts w:eastAsia="Times New Roman"/>
          <w:color w:val="262626"/>
          <w:sz w:val="20"/>
          <w:szCs w:val="20"/>
        </w:rPr>
        <w:t>ngs you could try, in order to improve performance on the temperature-forecasting problem:</w:t>
      </w:r>
    </w:p>
    <w:p w:rsidR="00B701ED" w:rsidRDefault="00B701ED">
      <w:pPr>
        <w:spacing w:line="73" w:lineRule="exact"/>
        <w:rPr>
          <w:sz w:val="20"/>
          <w:szCs w:val="20"/>
        </w:rPr>
      </w:pPr>
    </w:p>
    <w:p w:rsidR="00B701ED" w:rsidRDefault="003564B6" w:rsidP="003564B6">
      <w:pPr>
        <w:numPr>
          <w:ilvl w:val="0"/>
          <w:numId w:val="185"/>
        </w:numPr>
        <w:tabs>
          <w:tab w:val="left" w:pos="1280"/>
        </w:tabs>
        <w:spacing w:line="275" w:lineRule="auto"/>
        <w:ind w:left="1280" w:hanging="249"/>
        <w:rPr>
          <w:rFonts w:ascii="Wingdings" w:eastAsia="Wingdings" w:hAnsi="Wingdings" w:cs="Wingdings"/>
          <w:color w:val="CCA659"/>
          <w:sz w:val="17"/>
          <w:szCs w:val="17"/>
        </w:rPr>
      </w:pPr>
      <w:r>
        <w:rPr>
          <w:rFonts w:eastAsia="Times New Roman"/>
          <w:color w:val="262626"/>
          <w:sz w:val="20"/>
          <w:szCs w:val="20"/>
        </w:rPr>
        <w:t>Adjust the number of units in each recurrent layer in the stacked setup. The current choices are largely arbitrary and thus probably suboptimal.</w:t>
      </w:r>
    </w:p>
    <w:p w:rsidR="00B701ED" w:rsidRDefault="00B701ED">
      <w:pPr>
        <w:spacing w:line="6" w:lineRule="exact"/>
        <w:rPr>
          <w:rFonts w:ascii="Wingdings" w:eastAsia="Wingdings" w:hAnsi="Wingdings" w:cs="Wingdings"/>
          <w:color w:val="CCA659"/>
          <w:sz w:val="17"/>
          <w:szCs w:val="17"/>
        </w:rPr>
      </w:pPr>
    </w:p>
    <w:p w:rsidR="00B701ED" w:rsidRDefault="003564B6" w:rsidP="003564B6">
      <w:pPr>
        <w:numPr>
          <w:ilvl w:val="0"/>
          <w:numId w:val="185"/>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 xml:space="preserve">Adjust the learning rate used by the </w:t>
      </w:r>
      <w:r>
        <w:rPr>
          <w:rFonts w:ascii="Courier New" w:eastAsia="Courier New" w:hAnsi="Courier New" w:cs="Courier New"/>
          <w:color w:val="262626"/>
          <w:sz w:val="18"/>
          <w:szCs w:val="18"/>
        </w:rPr>
        <w:t>RMSprop</w:t>
      </w:r>
      <w:r>
        <w:rPr>
          <w:rFonts w:eastAsia="Times New Roman"/>
          <w:color w:val="262626"/>
          <w:sz w:val="20"/>
          <w:szCs w:val="20"/>
        </w:rPr>
        <w:t xml:space="preserve"> optimizer.</w:t>
      </w:r>
    </w:p>
    <w:p w:rsidR="00B701ED" w:rsidRDefault="00B701ED">
      <w:pPr>
        <w:spacing w:line="40" w:lineRule="exact"/>
        <w:rPr>
          <w:rFonts w:ascii="Wingdings" w:eastAsia="Wingdings" w:hAnsi="Wingdings" w:cs="Wingdings"/>
          <w:color w:val="CCA659"/>
          <w:sz w:val="17"/>
          <w:szCs w:val="17"/>
        </w:rPr>
      </w:pPr>
    </w:p>
    <w:p w:rsidR="00B701ED" w:rsidRDefault="003564B6" w:rsidP="003564B6">
      <w:pPr>
        <w:numPr>
          <w:ilvl w:val="0"/>
          <w:numId w:val="185"/>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 xml:space="preserve">Try using </w:t>
      </w:r>
      <w:r>
        <w:rPr>
          <w:rFonts w:ascii="Courier New" w:eastAsia="Courier New" w:hAnsi="Courier New" w:cs="Courier New"/>
          <w:color w:val="262626"/>
          <w:sz w:val="18"/>
          <w:szCs w:val="18"/>
        </w:rPr>
        <w:t>LSTM</w:t>
      </w:r>
      <w:r>
        <w:rPr>
          <w:rFonts w:eastAsia="Times New Roman"/>
          <w:color w:val="262626"/>
          <w:sz w:val="20"/>
          <w:szCs w:val="20"/>
        </w:rPr>
        <w:t xml:space="preserve"> layers instead of </w:t>
      </w:r>
      <w:r>
        <w:rPr>
          <w:rFonts w:ascii="Courier New" w:eastAsia="Courier New" w:hAnsi="Courier New" w:cs="Courier New"/>
          <w:color w:val="262626"/>
          <w:sz w:val="18"/>
          <w:szCs w:val="18"/>
        </w:rPr>
        <w:t>GRU</w:t>
      </w:r>
      <w:r>
        <w:rPr>
          <w:rFonts w:eastAsia="Times New Roman"/>
          <w:color w:val="262626"/>
          <w:sz w:val="20"/>
          <w:szCs w:val="20"/>
        </w:rPr>
        <w:t xml:space="preserve"> layers.</w:t>
      </w:r>
    </w:p>
    <w:p w:rsidR="00B701ED" w:rsidRDefault="00B701ED">
      <w:pPr>
        <w:spacing w:line="45" w:lineRule="exact"/>
        <w:rPr>
          <w:rFonts w:ascii="Wingdings" w:eastAsia="Wingdings" w:hAnsi="Wingdings" w:cs="Wingdings"/>
          <w:color w:val="CCA659"/>
          <w:sz w:val="17"/>
          <w:szCs w:val="17"/>
        </w:rPr>
      </w:pPr>
    </w:p>
    <w:p w:rsidR="00B701ED" w:rsidRDefault="003564B6" w:rsidP="003564B6">
      <w:pPr>
        <w:numPr>
          <w:ilvl w:val="0"/>
          <w:numId w:val="185"/>
        </w:numPr>
        <w:tabs>
          <w:tab w:val="left" w:pos="1280"/>
        </w:tabs>
        <w:spacing w:line="263" w:lineRule="auto"/>
        <w:ind w:left="1280" w:hanging="249"/>
        <w:rPr>
          <w:rFonts w:ascii="Wingdings" w:eastAsia="Wingdings" w:hAnsi="Wingdings" w:cs="Wingdings"/>
          <w:color w:val="CCA659"/>
          <w:sz w:val="17"/>
          <w:szCs w:val="17"/>
        </w:rPr>
      </w:pPr>
      <w:r>
        <w:rPr>
          <w:rFonts w:eastAsia="Times New Roman"/>
          <w:color w:val="262626"/>
          <w:sz w:val="20"/>
          <w:szCs w:val="20"/>
        </w:rPr>
        <w:t xml:space="preserve">Try using a bigger densely connected regressor on top of the recurrent layers: that is, a bigger </w:t>
      </w:r>
      <w:r>
        <w:rPr>
          <w:rFonts w:ascii="Courier New" w:eastAsia="Courier New" w:hAnsi="Courier New" w:cs="Courier New"/>
          <w:color w:val="262626"/>
          <w:sz w:val="18"/>
          <w:szCs w:val="18"/>
        </w:rPr>
        <w:t>Dense</w:t>
      </w:r>
      <w:r>
        <w:rPr>
          <w:rFonts w:eastAsia="Times New Roman"/>
          <w:color w:val="262626"/>
          <w:sz w:val="20"/>
          <w:szCs w:val="20"/>
        </w:rPr>
        <w:t xml:space="preserve"> layer or even a stack of </w:t>
      </w:r>
      <w:r>
        <w:rPr>
          <w:rFonts w:ascii="Courier New" w:eastAsia="Courier New" w:hAnsi="Courier New" w:cs="Courier New"/>
          <w:color w:val="262626"/>
          <w:sz w:val="18"/>
          <w:szCs w:val="18"/>
        </w:rPr>
        <w:t>Dense</w:t>
      </w:r>
      <w:r>
        <w:rPr>
          <w:rFonts w:eastAsia="Times New Roman"/>
          <w:color w:val="262626"/>
          <w:sz w:val="20"/>
          <w:szCs w:val="20"/>
        </w:rPr>
        <w:t xml:space="preserve"> layers.</w:t>
      </w:r>
    </w:p>
    <w:p w:rsidR="00B701ED" w:rsidRDefault="00B701ED">
      <w:pPr>
        <w:spacing w:line="24" w:lineRule="exact"/>
        <w:rPr>
          <w:rFonts w:ascii="Wingdings" w:eastAsia="Wingdings" w:hAnsi="Wingdings" w:cs="Wingdings"/>
          <w:color w:val="CCA659"/>
          <w:sz w:val="17"/>
          <w:szCs w:val="17"/>
        </w:rPr>
      </w:pPr>
    </w:p>
    <w:p w:rsidR="00B701ED" w:rsidRDefault="003564B6" w:rsidP="003564B6">
      <w:pPr>
        <w:numPr>
          <w:ilvl w:val="0"/>
          <w:numId w:val="185"/>
        </w:numPr>
        <w:tabs>
          <w:tab w:val="left" w:pos="1280"/>
        </w:tabs>
        <w:spacing w:line="273"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Don’t forget to eventually run the best-performing models (in terms of valida-tion </w:t>
      </w:r>
      <w:r>
        <w:rPr>
          <w:rFonts w:eastAsia="Times New Roman"/>
          <w:color w:val="262626"/>
          <w:sz w:val="18"/>
          <w:szCs w:val="18"/>
        </w:rPr>
        <w:t>MAE</w:t>
      </w:r>
      <w:r>
        <w:rPr>
          <w:rFonts w:eastAsia="Times New Roman"/>
          <w:color w:val="262626"/>
          <w:sz w:val="20"/>
          <w:szCs w:val="20"/>
        </w:rPr>
        <w:t>) on the test set! Otherwise, you’ll develop architectures that are over-fitting to the validation set.</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25"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227" w:name="page246"/>
      <w:bookmarkEnd w:id="227"/>
    </w:p>
    <w:tbl>
      <w:tblPr>
        <w:tblW w:w="0" w:type="auto"/>
        <w:tblInd w:w="2560" w:type="dxa"/>
        <w:tblLayout w:type="fixed"/>
        <w:tblCellMar>
          <w:left w:w="0" w:type="dxa"/>
          <w:right w:w="0" w:type="dxa"/>
        </w:tblCellMar>
        <w:tblLook w:val="04A0" w:firstRow="1" w:lastRow="0" w:firstColumn="1" w:lastColumn="0" w:noHBand="0" w:noVBand="1"/>
      </w:tblPr>
      <w:tblGrid>
        <w:gridCol w:w="4180"/>
        <w:gridCol w:w="1420"/>
      </w:tblGrid>
      <w:tr w:rsidR="00B701ED">
        <w:trPr>
          <w:trHeight w:val="210"/>
        </w:trPr>
        <w:tc>
          <w:tcPr>
            <w:tcW w:w="4180" w:type="dxa"/>
            <w:vAlign w:val="bottom"/>
          </w:tcPr>
          <w:p w:rsidR="00B701ED" w:rsidRDefault="003564B6">
            <w:pPr>
              <w:rPr>
                <w:sz w:val="20"/>
                <w:szCs w:val="20"/>
              </w:rPr>
            </w:pPr>
            <w:r>
              <w:rPr>
                <w:rFonts w:eastAsia="Times New Roman"/>
                <w:b/>
                <w:bCs/>
                <w:i/>
                <w:iCs/>
                <w:color w:val="656565"/>
                <w:sz w:val="18"/>
                <w:szCs w:val="18"/>
              </w:rPr>
              <w:t>Advanced use of recurrent neural networks</w:t>
            </w:r>
          </w:p>
        </w:tc>
        <w:tc>
          <w:tcPr>
            <w:tcW w:w="1420" w:type="dxa"/>
            <w:vAlign w:val="bottom"/>
          </w:tcPr>
          <w:p w:rsidR="00B701ED" w:rsidRDefault="003564B6">
            <w:pPr>
              <w:jc w:val="right"/>
              <w:rPr>
                <w:sz w:val="20"/>
                <w:szCs w:val="20"/>
              </w:rPr>
            </w:pPr>
            <w:r>
              <w:rPr>
                <w:rFonts w:eastAsia="Times New Roman"/>
                <w:b/>
                <w:bCs/>
                <w:color w:val="656565"/>
                <w:sz w:val="18"/>
                <w:szCs w:val="18"/>
              </w:rPr>
              <w:t>223</w:t>
            </w:r>
          </w:p>
        </w:tc>
      </w:tr>
    </w:tbl>
    <w:p w:rsidR="00B701ED" w:rsidRDefault="00B701ED">
      <w:pPr>
        <w:spacing w:line="318"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As always, deep learning is more an art than a science. We can provide guidelines that suggest what is likely to work or not work on a given problem, but, ultimately, every problem </w:t>
      </w:r>
      <w:r>
        <w:rPr>
          <w:rFonts w:eastAsia="Times New Roman"/>
          <w:color w:val="262626"/>
          <w:sz w:val="20"/>
          <w:szCs w:val="20"/>
        </w:rPr>
        <w:t>is unique; you’ll have to evaluate different strategies empirically. There is currently no theory that will tell you in advance precisely what you should do to opti-mally solve a problem. You must iterate.</w:t>
      </w:r>
    </w:p>
    <w:p w:rsidR="00B701ED" w:rsidRDefault="00B701ED">
      <w:pPr>
        <w:spacing w:line="174" w:lineRule="exact"/>
        <w:rPr>
          <w:sz w:val="20"/>
          <w:szCs w:val="20"/>
        </w:rPr>
      </w:pPr>
    </w:p>
    <w:p w:rsidR="00B701ED" w:rsidRDefault="003564B6">
      <w:pPr>
        <w:rPr>
          <w:sz w:val="20"/>
          <w:szCs w:val="20"/>
        </w:rPr>
      </w:pPr>
      <w:r>
        <w:rPr>
          <w:rFonts w:ascii="Arial" w:eastAsia="Arial" w:hAnsi="Arial" w:cs="Arial"/>
          <w:i/>
          <w:iCs/>
          <w:color w:val="476B85"/>
          <w:sz w:val="21"/>
          <w:szCs w:val="21"/>
        </w:rPr>
        <w:t>6.3.10  Wrapping up</w:t>
      </w:r>
    </w:p>
    <w:p w:rsidR="00B701ED" w:rsidRDefault="00B701ED">
      <w:pPr>
        <w:spacing w:line="102" w:lineRule="exact"/>
        <w:rPr>
          <w:sz w:val="20"/>
          <w:szCs w:val="20"/>
        </w:rPr>
      </w:pPr>
    </w:p>
    <w:p w:rsidR="00B701ED" w:rsidRDefault="003564B6">
      <w:pPr>
        <w:ind w:left="720"/>
        <w:rPr>
          <w:sz w:val="20"/>
          <w:szCs w:val="20"/>
        </w:rPr>
      </w:pPr>
      <w:r>
        <w:rPr>
          <w:rFonts w:eastAsia="Times New Roman"/>
          <w:color w:val="262626"/>
          <w:sz w:val="20"/>
          <w:szCs w:val="20"/>
        </w:rPr>
        <w:t xml:space="preserve">Here’s what you should take </w:t>
      </w:r>
      <w:r>
        <w:rPr>
          <w:rFonts w:eastAsia="Times New Roman"/>
          <w:color w:val="262626"/>
          <w:sz w:val="20"/>
          <w:szCs w:val="20"/>
        </w:rPr>
        <w:t>away from this section:</w:t>
      </w:r>
    </w:p>
    <w:p w:rsidR="00B701ED" w:rsidRDefault="00B701ED">
      <w:pPr>
        <w:spacing w:line="110" w:lineRule="exact"/>
        <w:rPr>
          <w:sz w:val="20"/>
          <w:szCs w:val="20"/>
        </w:rPr>
      </w:pPr>
    </w:p>
    <w:p w:rsidR="00B701ED" w:rsidRDefault="003564B6" w:rsidP="003564B6">
      <w:pPr>
        <w:numPr>
          <w:ilvl w:val="0"/>
          <w:numId w:val="186"/>
        </w:numPr>
        <w:tabs>
          <w:tab w:val="left" w:pos="1280"/>
        </w:tabs>
        <w:spacing w:line="273" w:lineRule="auto"/>
        <w:ind w:left="1280" w:hanging="249"/>
        <w:jc w:val="both"/>
        <w:rPr>
          <w:rFonts w:ascii="Wingdings" w:eastAsia="Wingdings" w:hAnsi="Wingdings" w:cs="Wingdings"/>
          <w:color w:val="CCA659"/>
          <w:sz w:val="17"/>
          <w:szCs w:val="17"/>
        </w:rPr>
      </w:pPr>
      <w:r>
        <w:rPr>
          <w:rFonts w:eastAsia="Times New Roman"/>
          <w:color w:val="262626"/>
          <w:sz w:val="20"/>
          <w:szCs w:val="20"/>
        </w:rPr>
        <w:t>As you first learned in chapter 4, when approaching a new problem, it’s good to first establish common-sense baselines for your metric of choice. If you don’t have a baseline to beat, you can’t tell whether you’re making real progr</w:t>
      </w:r>
      <w:r>
        <w:rPr>
          <w:rFonts w:eastAsia="Times New Roman"/>
          <w:color w:val="262626"/>
          <w:sz w:val="20"/>
          <w:szCs w:val="20"/>
        </w:rPr>
        <w:t>ess.</w:t>
      </w:r>
    </w:p>
    <w:p w:rsidR="00B701ED" w:rsidRDefault="00B701ED">
      <w:pPr>
        <w:spacing w:line="15" w:lineRule="exact"/>
        <w:rPr>
          <w:rFonts w:ascii="Wingdings" w:eastAsia="Wingdings" w:hAnsi="Wingdings" w:cs="Wingdings"/>
          <w:color w:val="CCA659"/>
          <w:sz w:val="17"/>
          <w:szCs w:val="17"/>
        </w:rPr>
      </w:pPr>
    </w:p>
    <w:p w:rsidR="00B701ED" w:rsidRDefault="003564B6" w:rsidP="003564B6">
      <w:pPr>
        <w:numPr>
          <w:ilvl w:val="0"/>
          <w:numId w:val="186"/>
        </w:numPr>
        <w:tabs>
          <w:tab w:val="left" w:pos="1280"/>
        </w:tabs>
        <w:spacing w:line="274" w:lineRule="auto"/>
        <w:ind w:left="1280" w:hanging="249"/>
        <w:rPr>
          <w:rFonts w:ascii="Wingdings" w:eastAsia="Wingdings" w:hAnsi="Wingdings" w:cs="Wingdings"/>
          <w:color w:val="CCA659"/>
          <w:sz w:val="17"/>
          <w:szCs w:val="17"/>
        </w:rPr>
      </w:pPr>
      <w:r>
        <w:rPr>
          <w:rFonts w:eastAsia="Times New Roman"/>
          <w:color w:val="262626"/>
          <w:sz w:val="20"/>
          <w:szCs w:val="20"/>
        </w:rPr>
        <w:t>Try simple models before expensive ones, to justify the additional expense. Sometimes a simple model will turn out to be your best option.</w:t>
      </w:r>
    </w:p>
    <w:p w:rsidR="00B701ED" w:rsidRDefault="00B701ED">
      <w:pPr>
        <w:spacing w:line="14" w:lineRule="exact"/>
        <w:rPr>
          <w:rFonts w:ascii="Wingdings" w:eastAsia="Wingdings" w:hAnsi="Wingdings" w:cs="Wingdings"/>
          <w:color w:val="CCA659"/>
          <w:sz w:val="17"/>
          <w:szCs w:val="17"/>
        </w:rPr>
      </w:pPr>
    </w:p>
    <w:p w:rsidR="00B701ED" w:rsidRDefault="003564B6" w:rsidP="003564B6">
      <w:pPr>
        <w:numPr>
          <w:ilvl w:val="0"/>
          <w:numId w:val="186"/>
        </w:numPr>
        <w:tabs>
          <w:tab w:val="left" w:pos="1280"/>
        </w:tabs>
        <w:spacing w:line="274" w:lineRule="auto"/>
        <w:ind w:left="1280" w:hanging="249"/>
        <w:rPr>
          <w:rFonts w:ascii="Wingdings" w:eastAsia="Wingdings" w:hAnsi="Wingdings" w:cs="Wingdings"/>
          <w:color w:val="CCA659"/>
          <w:sz w:val="17"/>
          <w:szCs w:val="17"/>
        </w:rPr>
      </w:pPr>
      <w:r>
        <w:rPr>
          <w:rFonts w:eastAsia="Times New Roman"/>
          <w:color w:val="262626"/>
          <w:sz w:val="20"/>
          <w:szCs w:val="20"/>
        </w:rPr>
        <w:t xml:space="preserve">When you have data where temporal ordering matters, recurrent networks are a great fit and easily outperform </w:t>
      </w:r>
      <w:r>
        <w:rPr>
          <w:rFonts w:eastAsia="Times New Roman"/>
          <w:color w:val="262626"/>
          <w:sz w:val="20"/>
          <w:szCs w:val="20"/>
        </w:rPr>
        <w:t>models that first flatten the temporal data.</w:t>
      </w:r>
    </w:p>
    <w:p w:rsidR="00B701ED" w:rsidRDefault="00B701ED">
      <w:pPr>
        <w:spacing w:line="14" w:lineRule="exact"/>
        <w:rPr>
          <w:rFonts w:ascii="Wingdings" w:eastAsia="Wingdings" w:hAnsi="Wingdings" w:cs="Wingdings"/>
          <w:color w:val="CCA659"/>
          <w:sz w:val="17"/>
          <w:szCs w:val="17"/>
        </w:rPr>
      </w:pPr>
    </w:p>
    <w:p w:rsidR="00B701ED" w:rsidRDefault="003564B6" w:rsidP="003564B6">
      <w:pPr>
        <w:numPr>
          <w:ilvl w:val="0"/>
          <w:numId w:val="186"/>
        </w:numPr>
        <w:tabs>
          <w:tab w:val="left" w:pos="1280"/>
        </w:tabs>
        <w:spacing w:line="268"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To use dropout with recurrent networks, you should use a time-constant drop-out mask and recurrent dropout mask. These are built into Keras recurrent lay-ers, so all you have to do is use the </w:t>
      </w:r>
      <w:r>
        <w:rPr>
          <w:rFonts w:ascii="Courier New" w:eastAsia="Courier New" w:hAnsi="Courier New" w:cs="Courier New"/>
          <w:color w:val="262626"/>
          <w:sz w:val="18"/>
          <w:szCs w:val="18"/>
        </w:rPr>
        <w:t>dropout</w:t>
      </w:r>
      <w:r>
        <w:rPr>
          <w:rFonts w:eastAsia="Times New Roman"/>
          <w:color w:val="262626"/>
          <w:sz w:val="20"/>
          <w:szCs w:val="20"/>
        </w:rPr>
        <w:t xml:space="preserve"> and </w:t>
      </w:r>
      <w:r>
        <w:rPr>
          <w:rFonts w:ascii="Courier New" w:eastAsia="Courier New" w:hAnsi="Courier New" w:cs="Courier New"/>
          <w:color w:val="262626"/>
          <w:sz w:val="18"/>
          <w:szCs w:val="18"/>
        </w:rPr>
        <w:t>recurr</w:t>
      </w:r>
      <w:r>
        <w:rPr>
          <w:rFonts w:ascii="Courier New" w:eastAsia="Courier New" w:hAnsi="Courier New" w:cs="Courier New"/>
          <w:color w:val="262626"/>
          <w:sz w:val="18"/>
          <w:szCs w:val="18"/>
        </w:rPr>
        <w:t>ent_dropout</w:t>
      </w:r>
      <w:r>
        <w:rPr>
          <w:rFonts w:eastAsia="Times New Roman"/>
          <w:color w:val="262626"/>
          <w:sz w:val="20"/>
          <w:szCs w:val="20"/>
        </w:rPr>
        <w:t xml:space="preserve"> arguments of recurrent layers.</w:t>
      </w:r>
    </w:p>
    <w:p w:rsidR="00B701ED" w:rsidRDefault="00B701ED">
      <w:pPr>
        <w:spacing w:line="20" w:lineRule="exact"/>
        <w:rPr>
          <w:rFonts w:ascii="Wingdings" w:eastAsia="Wingdings" w:hAnsi="Wingdings" w:cs="Wingdings"/>
          <w:color w:val="CCA659"/>
          <w:sz w:val="17"/>
          <w:szCs w:val="17"/>
        </w:rPr>
      </w:pPr>
    </w:p>
    <w:p w:rsidR="00B701ED" w:rsidRDefault="003564B6" w:rsidP="003564B6">
      <w:pPr>
        <w:numPr>
          <w:ilvl w:val="0"/>
          <w:numId w:val="186"/>
        </w:numPr>
        <w:tabs>
          <w:tab w:val="left" w:pos="1280"/>
        </w:tabs>
        <w:spacing w:line="272"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Stacked </w:t>
      </w:r>
      <w:r>
        <w:rPr>
          <w:rFonts w:eastAsia="Times New Roman"/>
          <w:color w:val="262626"/>
          <w:sz w:val="18"/>
          <w:szCs w:val="18"/>
        </w:rPr>
        <w:t>RNN</w:t>
      </w:r>
      <w:r>
        <w:rPr>
          <w:rFonts w:eastAsia="Times New Roman"/>
          <w:color w:val="262626"/>
          <w:sz w:val="20"/>
          <w:szCs w:val="20"/>
        </w:rPr>
        <w:t xml:space="preserve">s provide more representational power than a single </w:t>
      </w:r>
      <w:r>
        <w:rPr>
          <w:rFonts w:eastAsia="Times New Roman"/>
          <w:color w:val="262626"/>
          <w:sz w:val="18"/>
          <w:szCs w:val="18"/>
        </w:rPr>
        <w:t>RNN</w:t>
      </w:r>
      <w:r>
        <w:rPr>
          <w:rFonts w:eastAsia="Times New Roman"/>
          <w:color w:val="262626"/>
          <w:sz w:val="20"/>
          <w:szCs w:val="20"/>
        </w:rPr>
        <w:t xml:space="preserve"> layer. They’re also much more expensive and thus not always worth it. Although they offer clear gains on complex problems (such as machine transl</w:t>
      </w:r>
      <w:r>
        <w:rPr>
          <w:rFonts w:eastAsia="Times New Roman"/>
          <w:color w:val="262626"/>
          <w:sz w:val="20"/>
          <w:szCs w:val="20"/>
        </w:rPr>
        <w:t>ation), they may not always be relevant to smaller, simpler problems.</w:t>
      </w:r>
    </w:p>
    <w:p w:rsidR="00B701ED" w:rsidRDefault="00B701ED">
      <w:pPr>
        <w:spacing w:line="17" w:lineRule="exact"/>
        <w:rPr>
          <w:rFonts w:ascii="Wingdings" w:eastAsia="Wingdings" w:hAnsi="Wingdings" w:cs="Wingdings"/>
          <w:color w:val="CCA659"/>
          <w:sz w:val="17"/>
          <w:szCs w:val="17"/>
        </w:rPr>
      </w:pPr>
    </w:p>
    <w:p w:rsidR="00B701ED" w:rsidRDefault="003564B6" w:rsidP="003564B6">
      <w:pPr>
        <w:numPr>
          <w:ilvl w:val="0"/>
          <w:numId w:val="186"/>
        </w:numPr>
        <w:tabs>
          <w:tab w:val="left" w:pos="1280"/>
        </w:tabs>
        <w:spacing w:line="276"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Bidirectional </w:t>
      </w:r>
      <w:r>
        <w:rPr>
          <w:rFonts w:eastAsia="Times New Roman"/>
          <w:color w:val="262626"/>
          <w:sz w:val="18"/>
          <w:szCs w:val="18"/>
        </w:rPr>
        <w:t>RNN</w:t>
      </w:r>
      <w:r>
        <w:rPr>
          <w:rFonts w:eastAsia="Times New Roman"/>
          <w:color w:val="262626"/>
          <w:sz w:val="20"/>
          <w:szCs w:val="20"/>
        </w:rPr>
        <w:t>s, which look at a sequence both ways, are useful on natural-language processing problems. But they aren’t strong performers on sequence data where the recent past is m</w:t>
      </w:r>
      <w:r>
        <w:rPr>
          <w:rFonts w:eastAsia="Times New Roman"/>
          <w:color w:val="262626"/>
          <w:sz w:val="20"/>
          <w:szCs w:val="20"/>
        </w:rPr>
        <w:t>uch more informative than the beginning of the sequence.</w:t>
      </w:r>
    </w:p>
    <w:p w:rsidR="00B701ED" w:rsidRDefault="00B701ED">
      <w:pPr>
        <w:spacing w:line="200" w:lineRule="exact"/>
        <w:rPr>
          <w:sz w:val="20"/>
          <w:szCs w:val="20"/>
        </w:rPr>
      </w:pPr>
    </w:p>
    <w:p w:rsidR="00B701ED" w:rsidRDefault="00B701ED">
      <w:pPr>
        <w:spacing w:line="208" w:lineRule="exact"/>
        <w:rPr>
          <w:sz w:val="20"/>
          <w:szCs w:val="20"/>
        </w:rPr>
      </w:pPr>
    </w:p>
    <w:p w:rsidR="00B701ED" w:rsidRDefault="003564B6">
      <w:pPr>
        <w:spacing w:line="269" w:lineRule="auto"/>
        <w:ind w:left="960" w:right="480"/>
        <w:jc w:val="both"/>
        <w:rPr>
          <w:sz w:val="20"/>
          <w:szCs w:val="20"/>
        </w:rPr>
      </w:pPr>
      <w:r>
        <w:rPr>
          <w:rFonts w:ascii="Arial" w:eastAsia="Arial" w:hAnsi="Arial" w:cs="Arial"/>
          <w:color w:val="476B85"/>
          <w:sz w:val="17"/>
          <w:szCs w:val="17"/>
        </w:rPr>
        <w:t xml:space="preserve">NOTE </w:t>
      </w:r>
      <w:r>
        <w:rPr>
          <w:rFonts w:eastAsia="Times New Roman"/>
          <w:color w:val="262626"/>
          <w:sz w:val="19"/>
          <w:szCs w:val="19"/>
        </w:rPr>
        <w:t xml:space="preserve">There are two important concepts we won’t cover in detail here: recur-rent attention and sequence masking. Both tend to be especially relevant for natural-language processing, and they aren’t </w:t>
      </w:r>
      <w:r>
        <w:rPr>
          <w:rFonts w:eastAsia="Times New Roman"/>
          <w:color w:val="262626"/>
          <w:sz w:val="19"/>
          <w:szCs w:val="19"/>
        </w:rPr>
        <w:t>particularly applicable to the temperature-forecasting problem. We’ll leave them for future study outside of this book.</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5"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228" w:name="page247"/>
      <w:bookmarkEnd w:id="228"/>
    </w:p>
    <w:p w:rsidR="00B701ED" w:rsidRDefault="003564B6">
      <w:pPr>
        <w:tabs>
          <w:tab w:val="left" w:pos="2320"/>
          <w:tab w:val="left" w:pos="3200"/>
        </w:tabs>
        <w:rPr>
          <w:sz w:val="20"/>
          <w:szCs w:val="20"/>
        </w:rPr>
      </w:pPr>
      <w:r>
        <w:rPr>
          <w:rFonts w:eastAsia="Times New Roman"/>
          <w:b/>
          <w:bCs/>
          <w:color w:val="656565"/>
          <w:sz w:val="18"/>
          <w:szCs w:val="18"/>
        </w:rPr>
        <w:t>224</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6</w:t>
      </w:r>
      <w:r>
        <w:rPr>
          <w:sz w:val="20"/>
          <w:szCs w:val="20"/>
        </w:rPr>
        <w:tab/>
      </w:r>
      <w:r>
        <w:rPr>
          <w:rFonts w:eastAsia="Times New Roman"/>
          <w:b/>
          <w:bCs/>
          <w:i/>
          <w:iCs/>
          <w:color w:val="656565"/>
          <w:sz w:val="16"/>
          <w:szCs w:val="16"/>
        </w:rPr>
        <w:t>Deep learning for text and sequences</w:t>
      </w:r>
    </w:p>
    <w:p w:rsidR="00B701ED" w:rsidRDefault="003564B6">
      <w:pPr>
        <w:spacing w:line="20" w:lineRule="exact"/>
        <w:rPr>
          <w:sz w:val="20"/>
          <w:szCs w:val="20"/>
        </w:rPr>
      </w:pPr>
      <w:r>
        <w:rPr>
          <w:noProof/>
          <w:sz w:val="20"/>
          <w:szCs w:val="20"/>
        </w:rPr>
        <w:drawing>
          <wp:anchor distT="0" distB="0" distL="114300" distR="114300" simplePos="0" relativeHeight="251862016" behindDoc="1" locked="0" layoutInCell="0" allowOverlap="1" wp14:anchorId="21691B4C" wp14:editId="5849027B">
            <wp:simplePos x="0" y="0"/>
            <wp:positionH relativeFrom="column">
              <wp:posOffset>456565</wp:posOffset>
            </wp:positionH>
            <wp:positionV relativeFrom="paragraph">
              <wp:posOffset>276225</wp:posOffset>
            </wp:positionV>
            <wp:extent cx="4725035" cy="2085340"/>
            <wp:effectExtent l="0" t="0" r="0" b="0"/>
            <wp:wrapNone/>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292">
                      <a:extLst/>
                    </a:blip>
                    <a:srcRect/>
                    <a:stretch>
                      <a:fillRect/>
                    </a:stretch>
                  </pic:blipFill>
                  <pic:spPr bwMode="auto">
                    <a:xfrm>
                      <a:off x="0" y="0"/>
                      <a:ext cx="4725035" cy="208534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7" w:lineRule="exact"/>
        <w:rPr>
          <w:sz w:val="20"/>
          <w:szCs w:val="20"/>
        </w:rPr>
      </w:pPr>
    </w:p>
    <w:p w:rsidR="00B701ED" w:rsidRDefault="003564B6">
      <w:pPr>
        <w:ind w:left="960"/>
        <w:rPr>
          <w:sz w:val="20"/>
          <w:szCs w:val="20"/>
        </w:rPr>
      </w:pPr>
      <w:r>
        <w:rPr>
          <w:rFonts w:ascii="Arial" w:eastAsia="Arial" w:hAnsi="Arial" w:cs="Arial"/>
          <w:color w:val="476B85"/>
          <w:sz w:val="21"/>
          <w:szCs w:val="21"/>
        </w:rPr>
        <w:t>Markets and machine learning</w:t>
      </w:r>
    </w:p>
    <w:p w:rsidR="00B701ED" w:rsidRDefault="00B701ED">
      <w:pPr>
        <w:spacing w:line="39" w:lineRule="exact"/>
        <w:rPr>
          <w:sz w:val="20"/>
          <w:szCs w:val="20"/>
        </w:rPr>
      </w:pPr>
    </w:p>
    <w:p w:rsidR="00B701ED" w:rsidRDefault="003564B6">
      <w:pPr>
        <w:spacing w:line="241" w:lineRule="auto"/>
        <w:ind w:left="960" w:right="140"/>
        <w:jc w:val="both"/>
        <w:rPr>
          <w:sz w:val="20"/>
          <w:szCs w:val="20"/>
        </w:rPr>
      </w:pPr>
      <w:r>
        <w:rPr>
          <w:rFonts w:ascii="Arial" w:eastAsia="Arial" w:hAnsi="Arial" w:cs="Arial"/>
          <w:color w:val="262626"/>
          <w:sz w:val="19"/>
          <w:szCs w:val="19"/>
        </w:rPr>
        <w:t xml:space="preserve">Some readers are bound to want to take the techniques we’ve introduced here and try them on the problem of forecasting the future price of securities on the stock mar-ket (or currency exchange rates, and so on). Markets have </w:t>
      </w:r>
      <w:r>
        <w:rPr>
          <w:rFonts w:ascii="Arial" w:eastAsia="Arial" w:hAnsi="Arial" w:cs="Arial"/>
          <w:i/>
          <w:iCs/>
          <w:color w:val="262626"/>
          <w:sz w:val="19"/>
          <w:szCs w:val="19"/>
        </w:rPr>
        <w:t>very different statistical</w:t>
      </w:r>
      <w:r>
        <w:rPr>
          <w:rFonts w:ascii="Arial" w:eastAsia="Arial" w:hAnsi="Arial" w:cs="Arial"/>
          <w:color w:val="262626"/>
          <w:sz w:val="19"/>
          <w:szCs w:val="19"/>
        </w:rPr>
        <w:t xml:space="preserve"> </w:t>
      </w:r>
      <w:r>
        <w:rPr>
          <w:rFonts w:ascii="Arial" w:eastAsia="Arial" w:hAnsi="Arial" w:cs="Arial"/>
          <w:i/>
          <w:iCs/>
          <w:color w:val="262626"/>
          <w:sz w:val="19"/>
          <w:szCs w:val="19"/>
        </w:rPr>
        <w:t>char</w:t>
      </w:r>
      <w:r>
        <w:rPr>
          <w:rFonts w:ascii="Arial" w:eastAsia="Arial" w:hAnsi="Arial" w:cs="Arial"/>
          <w:i/>
          <w:iCs/>
          <w:color w:val="262626"/>
          <w:sz w:val="19"/>
          <w:szCs w:val="19"/>
        </w:rPr>
        <w:t xml:space="preserve">acteristics </w:t>
      </w:r>
      <w:r>
        <w:rPr>
          <w:rFonts w:ascii="Arial" w:eastAsia="Arial" w:hAnsi="Arial" w:cs="Arial"/>
          <w:color w:val="262626"/>
          <w:sz w:val="19"/>
          <w:szCs w:val="19"/>
        </w:rPr>
        <w:t>than natural phenomena such as weather patterns. Trying to use</w:t>
      </w:r>
      <w:r>
        <w:rPr>
          <w:rFonts w:ascii="Arial" w:eastAsia="Arial" w:hAnsi="Arial" w:cs="Arial"/>
          <w:i/>
          <w:iCs/>
          <w:color w:val="262626"/>
          <w:sz w:val="19"/>
          <w:szCs w:val="19"/>
        </w:rPr>
        <w:t xml:space="preserve"> </w:t>
      </w:r>
      <w:r>
        <w:rPr>
          <w:rFonts w:ascii="Arial" w:eastAsia="Arial" w:hAnsi="Arial" w:cs="Arial"/>
          <w:color w:val="262626"/>
          <w:sz w:val="19"/>
          <w:szCs w:val="19"/>
        </w:rPr>
        <w:t>machine learning to beat markets, when you only have access to publicly available data, is a difficult endeavor, and you’re likely to waste your time and resources with nothing to s</w:t>
      </w:r>
      <w:r>
        <w:rPr>
          <w:rFonts w:ascii="Arial" w:eastAsia="Arial" w:hAnsi="Arial" w:cs="Arial"/>
          <w:color w:val="262626"/>
          <w:sz w:val="19"/>
          <w:szCs w:val="19"/>
        </w:rPr>
        <w:t>how for it.</w:t>
      </w:r>
    </w:p>
    <w:p w:rsidR="00B701ED" w:rsidRDefault="00B701ED">
      <w:pPr>
        <w:spacing w:line="144" w:lineRule="exact"/>
        <w:rPr>
          <w:sz w:val="20"/>
          <w:szCs w:val="20"/>
        </w:rPr>
      </w:pPr>
    </w:p>
    <w:p w:rsidR="00B701ED" w:rsidRDefault="003564B6">
      <w:pPr>
        <w:spacing w:line="241" w:lineRule="auto"/>
        <w:ind w:left="960" w:right="140"/>
        <w:jc w:val="both"/>
        <w:rPr>
          <w:sz w:val="20"/>
          <w:szCs w:val="20"/>
        </w:rPr>
      </w:pPr>
      <w:r>
        <w:rPr>
          <w:rFonts w:ascii="Arial" w:eastAsia="Arial" w:hAnsi="Arial" w:cs="Arial"/>
          <w:color w:val="262626"/>
          <w:sz w:val="19"/>
          <w:szCs w:val="19"/>
        </w:rPr>
        <w:t xml:space="preserve">Always remember that when it comes to markets, past performance is </w:t>
      </w:r>
      <w:r>
        <w:rPr>
          <w:rFonts w:ascii="Arial" w:eastAsia="Arial" w:hAnsi="Arial" w:cs="Arial"/>
          <w:i/>
          <w:iCs/>
          <w:color w:val="262626"/>
          <w:sz w:val="19"/>
          <w:szCs w:val="19"/>
        </w:rPr>
        <w:t>not</w:t>
      </w:r>
      <w:r>
        <w:rPr>
          <w:rFonts w:ascii="Arial" w:eastAsia="Arial" w:hAnsi="Arial" w:cs="Arial"/>
          <w:color w:val="262626"/>
          <w:sz w:val="19"/>
          <w:szCs w:val="19"/>
        </w:rPr>
        <w:t xml:space="preserve"> a good predictor of future returns—looking in the rear-view mirror is a bad way to drive. Machine learning, on the other hand, is applicable to datasets where the past </w:t>
      </w:r>
      <w:r>
        <w:rPr>
          <w:rFonts w:ascii="Arial" w:eastAsia="Arial" w:hAnsi="Arial" w:cs="Arial"/>
          <w:i/>
          <w:iCs/>
          <w:color w:val="262626"/>
          <w:sz w:val="19"/>
          <w:szCs w:val="19"/>
        </w:rPr>
        <w:t>is</w:t>
      </w:r>
      <w:r>
        <w:rPr>
          <w:rFonts w:ascii="Arial" w:eastAsia="Arial" w:hAnsi="Arial" w:cs="Arial"/>
          <w:color w:val="262626"/>
          <w:sz w:val="19"/>
          <w:szCs w:val="19"/>
        </w:rPr>
        <w:t xml:space="preserve"> a good predictor of the future.</w:t>
      </w:r>
    </w:p>
    <w:p w:rsidR="00B701ED" w:rsidRDefault="00B701ED">
      <w:pPr>
        <w:sectPr w:rsidR="00B701ED">
          <w:pgSz w:w="10620" w:h="13358"/>
          <w:pgMar w:top="482" w:right="1440" w:bottom="0" w:left="11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73" w:lineRule="exact"/>
        <w:rPr>
          <w:sz w:val="20"/>
          <w:szCs w:val="20"/>
        </w:rPr>
      </w:pPr>
    </w:p>
    <w:p w:rsidR="00B701ED" w:rsidRDefault="003564B6">
      <w:pPr>
        <w:tabs>
          <w:tab w:val="left" w:pos="160"/>
        </w:tabs>
        <w:ind w:right="-29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440" w:bottom="0" w:left="1140" w:header="0" w:footer="0" w:gutter="0"/>
          <w:cols w:space="720" w:equalWidth="0">
            <w:col w:w="8040"/>
          </w:cols>
        </w:sectPr>
      </w:pPr>
    </w:p>
    <w:p w:rsidR="00B701ED" w:rsidRDefault="00B701ED">
      <w:pPr>
        <w:spacing w:line="38" w:lineRule="exact"/>
        <w:rPr>
          <w:sz w:val="20"/>
          <w:szCs w:val="20"/>
        </w:rPr>
      </w:pPr>
      <w:bookmarkStart w:id="229" w:name="page248"/>
      <w:bookmarkEnd w:id="229"/>
    </w:p>
    <w:tbl>
      <w:tblPr>
        <w:tblW w:w="0" w:type="auto"/>
        <w:tblInd w:w="2860" w:type="dxa"/>
        <w:tblLayout w:type="fixed"/>
        <w:tblCellMar>
          <w:left w:w="0" w:type="dxa"/>
          <w:right w:w="0" w:type="dxa"/>
        </w:tblCellMar>
        <w:tblLook w:val="04A0" w:firstRow="1" w:lastRow="0" w:firstColumn="1" w:lastColumn="0" w:noHBand="0" w:noVBand="1"/>
      </w:tblPr>
      <w:tblGrid>
        <w:gridCol w:w="3720"/>
        <w:gridCol w:w="1580"/>
      </w:tblGrid>
      <w:tr w:rsidR="00B701ED">
        <w:trPr>
          <w:trHeight w:val="210"/>
        </w:trPr>
        <w:tc>
          <w:tcPr>
            <w:tcW w:w="3720" w:type="dxa"/>
            <w:vAlign w:val="bottom"/>
          </w:tcPr>
          <w:p w:rsidR="00B701ED" w:rsidRDefault="003564B6">
            <w:pPr>
              <w:rPr>
                <w:sz w:val="20"/>
                <w:szCs w:val="20"/>
              </w:rPr>
            </w:pPr>
            <w:r>
              <w:rPr>
                <w:rFonts w:eastAsia="Times New Roman"/>
                <w:b/>
                <w:bCs/>
                <w:i/>
                <w:iCs/>
                <w:color w:val="656565"/>
                <w:sz w:val="18"/>
                <w:szCs w:val="18"/>
              </w:rPr>
              <w:t>Sequence processing with convnets</w:t>
            </w:r>
          </w:p>
        </w:tc>
        <w:tc>
          <w:tcPr>
            <w:tcW w:w="1580" w:type="dxa"/>
            <w:vAlign w:val="bottom"/>
          </w:tcPr>
          <w:p w:rsidR="00B701ED" w:rsidRDefault="003564B6">
            <w:pPr>
              <w:jc w:val="right"/>
              <w:rPr>
                <w:sz w:val="20"/>
                <w:szCs w:val="20"/>
              </w:rPr>
            </w:pPr>
            <w:r>
              <w:rPr>
                <w:rFonts w:eastAsia="Times New Roman"/>
                <w:b/>
                <w:bCs/>
                <w:color w:val="656565"/>
                <w:sz w:val="18"/>
                <w:szCs w:val="18"/>
              </w:rPr>
              <w:t>225</w:t>
            </w:r>
          </w:p>
        </w:tc>
      </w:tr>
    </w:tbl>
    <w:p w:rsidR="00B701ED" w:rsidRDefault="00B701ED">
      <w:pPr>
        <w:spacing w:line="306" w:lineRule="exact"/>
        <w:rPr>
          <w:sz w:val="20"/>
          <w:szCs w:val="20"/>
        </w:rPr>
      </w:pPr>
    </w:p>
    <w:p w:rsidR="00B701ED" w:rsidRDefault="003564B6">
      <w:pPr>
        <w:tabs>
          <w:tab w:val="left" w:pos="700"/>
        </w:tabs>
        <w:rPr>
          <w:sz w:val="20"/>
          <w:szCs w:val="20"/>
        </w:rPr>
      </w:pPr>
      <w:r>
        <w:rPr>
          <w:rFonts w:ascii="Arial" w:eastAsia="Arial" w:hAnsi="Arial" w:cs="Arial"/>
          <w:i/>
          <w:iCs/>
          <w:color w:val="476B85"/>
          <w:sz w:val="25"/>
          <w:szCs w:val="25"/>
        </w:rPr>
        <w:t>6.4</w:t>
      </w:r>
      <w:r>
        <w:rPr>
          <w:sz w:val="20"/>
          <w:szCs w:val="20"/>
        </w:rPr>
        <w:tab/>
      </w:r>
      <w:r>
        <w:rPr>
          <w:rFonts w:ascii="Arial" w:eastAsia="Arial" w:hAnsi="Arial" w:cs="Arial"/>
          <w:i/>
          <w:iCs/>
          <w:color w:val="476B85"/>
          <w:sz w:val="24"/>
          <w:szCs w:val="24"/>
        </w:rPr>
        <w:t>Sequence processing with convnets</w:t>
      </w:r>
    </w:p>
    <w:p w:rsidR="00B701ED" w:rsidRDefault="00B701ED">
      <w:pPr>
        <w:spacing w:line="64"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In chapter 5, you learned about convolutional neural networks (convnets) and how they perform particularly well on computer vision problems, due to their ability to operate </w:t>
      </w:r>
      <w:r>
        <w:rPr>
          <w:rFonts w:eastAsia="Times New Roman"/>
          <w:i/>
          <w:iCs/>
          <w:color w:val="262626"/>
          <w:sz w:val="20"/>
          <w:szCs w:val="20"/>
        </w:rPr>
        <w:t>convolutionally</w:t>
      </w:r>
      <w:r>
        <w:rPr>
          <w:rFonts w:eastAsia="Times New Roman"/>
          <w:color w:val="262626"/>
          <w:sz w:val="20"/>
          <w:szCs w:val="20"/>
        </w:rPr>
        <w:t xml:space="preserve">, extracting features from local input patches and allowing for representation modularity and data efficiency. The same properties that make conv-nets excel at computer vision also make them highly relevant to sequence processing. Time can be treated as a </w:t>
      </w:r>
      <w:r>
        <w:rPr>
          <w:rFonts w:eastAsia="Times New Roman"/>
          <w:color w:val="262626"/>
          <w:sz w:val="20"/>
          <w:szCs w:val="20"/>
        </w:rPr>
        <w:t xml:space="preserve">spatial dimension, like the height or width of a </w:t>
      </w:r>
      <w:r>
        <w:rPr>
          <w:rFonts w:eastAsia="Times New Roman"/>
          <w:color w:val="262626"/>
          <w:sz w:val="18"/>
          <w:szCs w:val="18"/>
        </w:rPr>
        <w:t>2D</w:t>
      </w:r>
      <w:r>
        <w:rPr>
          <w:rFonts w:eastAsia="Times New Roman"/>
          <w:color w:val="262626"/>
          <w:sz w:val="20"/>
          <w:szCs w:val="20"/>
        </w:rPr>
        <w:t xml:space="preserve"> image.</w:t>
      </w:r>
    </w:p>
    <w:p w:rsidR="00B701ED" w:rsidRDefault="00B701ED">
      <w:pPr>
        <w:spacing w:line="2" w:lineRule="exact"/>
        <w:rPr>
          <w:sz w:val="20"/>
          <w:szCs w:val="20"/>
        </w:rPr>
      </w:pPr>
    </w:p>
    <w:p w:rsidR="00B701ED" w:rsidRDefault="003564B6">
      <w:pPr>
        <w:spacing w:line="272" w:lineRule="auto"/>
        <w:ind w:left="720" w:firstLine="312"/>
        <w:jc w:val="both"/>
        <w:rPr>
          <w:sz w:val="20"/>
          <w:szCs w:val="20"/>
        </w:rPr>
      </w:pPr>
      <w:r>
        <w:rPr>
          <w:rFonts w:eastAsia="Times New Roman"/>
          <w:color w:val="262626"/>
          <w:sz w:val="20"/>
          <w:szCs w:val="20"/>
        </w:rPr>
        <w:t xml:space="preserve">Such </w:t>
      </w:r>
      <w:r>
        <w:rPr>
          <w:rFonts w:eastAsia="Times New Roman"/>
          <w:color w:val="262626"/>
          <w:sz w:val="18"/>
          <w:szCs w:val="18"/>
        </w:rPr>
        <w:t>1D</w:t>
      </w:r>
      <w:r>
        <w:rPr>
          <w:rFonts w:eastAsia="Times New Roman"/>
          <w:color w:val="262626"/>
          <w:sz w:val="20"/>
          <w:szCs w:val="20"/>
        </w:rPr>
        <w:t xml:space="preserve"> convnets can be competitive with </w:t>
      </w:r>
      <w:r>
        <w:rPr>
          <w:rFonts w:eastAsia="Times New Roman"/>
          <w:color w:val="262626"/>
          <w:sz w:val="18"/>
          <w:szCs w:val="18"/>
        </w:rPr>
        <w:t>RNN</w:t>
      </w:r>
      <w:r>
        <w:rPr>
          <w:rFonts w:eastAsia="Times New Roman"/>
          <w:color w:val="262626"/>
          <w:sz w:val="20"/>
          <w:szCs w:val="20"/>
        </w:rPr>
        <w:t xml:space="preserve">s on certain sequence-processing problems, usually at a considerably cheaper computational cost. Recently, </w:t>
      </w:r>
      <w:r>
        <w:rPr>
          <w:rFonts w:eastAsia="Times New Roman"/>
          <w:color w:val="262626"/>
          <w:sz w:val="18"/>
          <w:szCs w:val="18"/>
        </w:rPr>
        <w:t>1D</w:t>
      </w:r>
      <w:r>
        <w:rPr>
          <w:rFonts w:eastAsia="Times New Roman"/>
          <w:color w:val="262626"/>
          <w:sz w:val="20"/>
          <w:szCs w:val="20"/>
        </w:rPr>
        <w:t xml:space="preserve"> conv-nets, typically used with dilated ker</w:t>
      </w:r>
      <w:r>
        <w:rPr>
          <w:rFonts w:eastAsia="Times New Roman"/>
          <w:color w:val="262626"/>
          <w:sz w:val="20"/>
          <w:szCs w:val="20"/>
        </w:rPr>
        <w:t xml:space="preserve">nels, have been used with great success for audio generation and machine translation. In addition to these specific successes, it has long been known that small </w:t>
      </w:r>
      <w:r>
        <w:rPr>
          <w:rFonts w:eastAsia="Times New Roman"/>
          <w:color w:val="262626"/>
          <w:sz w:val="18"/>
          <w:szCs w:val="18"/>
        </w:rPr>
        <w:t>1D</w:t>
      </w:r>
      <w:r>
        <w:rPr>
          <w:rFonts w:eastAsia="Times New Roman"/>
          <w:color w:val="262626"/>
          <w:sz w:val="20"/>
          <w:szCs w:val="20"/>
        </w:rPr>
        <w:t xml:space="preserve"> convnets can offer a fast alternative to </w:t>
      </w:r>
      <w:r>
        <w:rPr>
          <w:rFonts w:eastAsia="Times New Roman"/>
          <w:color w:val="262626"/>
          <w:sz w:val="18"/>
          <w:szCs w:val="18"/>
        </w:rPr>
        <w:t>RNN</w:t>
      </w:r>
      <w:r>
        <w:rPr>
          <w:rFonts w:eastAsia="Times New Roman"/>
          <w:color w:val="262626"/>
          <w:sz w:val="20"/>
          <w:szCs w:val="20"/>
        </w:rPr>
        <w:t>s for simple tasks such as text classification a</w:t>
      </w:r>
      <w:r>
        <w:rPr>
          <w:rFonts w:eastAsia="Times New Roman"/>
          <w:color w:val="262626"/>
          <w:sz w:val="20"/>
          <w:szCs w:val="20"/>
        </w:rPr>
        <w:t>nd timeseries forecasting.</w:t>
      </w:r>
    </w:p>
    <w:p w:rsidR="00B701ED" w:rsidRDefault="00B701ED">
      <w:pPr>
        <w:spacing w:line="174"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6.4.1</w:t>
      </w:r>
      <w:r>
        <w:rPr>
          <w:sz w:val="20"/>
          <w:szCs w:val="20"/>
        </w:rPr>
        <w:tab/>
      </w:r>
      <w:r>
        <w:rPr>
          <w:rFonts w:ascii="Arial" w:eastAsia="Arial" w:hAnsi="Arial" w:cs="Arial"/>
          <w:i/>
          <w:iCs/>
          <w:color w:val="476B85"/>
          <w:sz w:val="20"/>
          <w:szCs w:val="20"/>
        </w:rPr>
        <w:t>Understanding 1D convolution for sequence data</w:t>
      </w:r>
    </w:p>
    <w:p w:rsidR="00B701ED" w:rsidRDefault="00B701ED">
      <w:pPr>
        <w:spacing w:line="102"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The convolution layers introduced previously were </w:t>
      </w:r>
      <w:r>
        <w:rPr>
          <w:rFonts w:eastAsia="Times New Roman"/>
          <w:color w:val="262626"/>
          <w:sz w:val="18"/>
          <w:szCs w:val="18"/>
        </w:rPr>
        <w:t>2D</w:t>
      </w:r>
      <w:r>
        <w:rPr>
          <w:rFonts w:eastAsia="Times New Roman"/>
          <w:color w:val="262626"/>
          <w:sz w:val="20"/>
          <w:szCs w:val="20"/>
        </w:rPr>
        <w:t xml:space="preserve"> convolutions, extracting </w:t>
      </w:r>
      <w:r>
        <w:rPr>
          <w:rFonts w:eastAsia="Times New Roman"/>
          <w:color w:val="262626"/>
          <w:sz w:val="18"/>
          <w:szCs w:val="18"/>
        </w:rPr>
        <w:t>2D</w:t>
      </w:r>
      <w:r>
        <w:rPr>
          <w:rFonts w:eastAsia="Times New Roman"/>
          <w:color w:val="262626"/>
          <w:sz w:val="20"/>
          <w:szCs w:val="20"/>
        </w:rPr>
        <w:t xml:space="preserve"> patches from image tensors and applying an identical transformation to every patch. In the same way, you can use </w:t>
      </w:r>
      <w:r>
        <w:rPr>
          <w:rFonts w:eastAsia="Times New Roman"/>
          <w:color w:val="262626"/>
          <w:sz w:val="18"/>
          <w:szCs w:val="18"/>
        </w:rPr>
        <w:t>1D</w:t>
      </w:r>
      <w:r>
        <w:rPr>
          <w:rFonts w:eastAsia="Times New Roman"/>
          <w:color w:val="262626"/>
          <w:sz w:val="20"/>
          <w:szCs w:val="20"/>
        </w:rPr>
        <w:t xml:space="preserve"> convolutions, extracting local </w:t>
      </w:r>
      <w:r>
        <w:rPr>
          <w:rFonts w:eastAsia="Times New Roman"/>
          <w:color w:val="262626"/>
          <w:sz w:val="18"/>
          <w:szCs w:val="18"/>
        </w:rPr>
        <w:t>1D</w:t>
      </w:r>
      <w:r>
        <w:rPr>
          <w:rFonts w:eastAsia="Times New Roman"/>
          <w:color w:val="262626"/>
          <w:sz w:val="20"/>
          <w:szCs w:val="20"/>
        </w:rPr>
        <w:t xml:space="preserve"> patches (subse-quences) from sequences (see figure 6.26).</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4" w:lineRule="exact"/>
        <w:rPr>
          <w:sz w:val="20"/>
          <w:szCs w:val="20"/>
        </w:rPr>
      </w:pPr>
    </w:p>
    <w:p w:rsidR="00B701ED" w:rsidRDefault="003564B6">
      <w:pPr>
        <w:ind w:right="1280"/>
        <w:jc w:val="center"/>
        <w:rPr>
          <w:sz w:val="20"/>
          <w:szCs w:val="20"/>
        </w:rPr>
      </w:pPr>
      <w:r>
        <w:rPr>
          <w:rFonts w:ascii="Arial" w:eastAsia="Arial" w:hAnsi="Arial" w:cs="Arial"/>
          <w:sz w:val="14"/>
          <w:szCs w:val="14"/>
        </w:rPr>
        <w:t>Window of</w:t>
      </w:r>
    </w:p>
    <w:p w:rsidR="00B701ED" w:rsidRDefault="00B701ED">
      <w:pPr>
        <w:spacing w:line="23" w:lineRule="exact"/>
        <w:rPr>
          <w:sz w:val="20"/>
          <w:szCs w:val="20"/>
        </w:rPr>
      </w:pPr>
    </w:p>
    <w:p w:rsidR="00B701ED" w:rsidRDefault="003564B6">
      <w:pPr>
        <w:ind w:right="1280"/>
        <w:jc w:val="center"/>
        <w:rPr>
          <w:sz w:val="20"/>
          <w:szCs w:val="20"/>
        </w:rPr>
      </w:pPr>
      <w:r>
        <w:rPr>
          <w:rFonts w:ascii="Arial" w:eastAsia="Arial" w:hAnsi="Arial" w:cs="Arial"/>
          <w:sz w:val="14"/>
          <w:szCs w:val="14"/>
        </w:rPr>
        <w:t>size 5</w:t>
      </w:r>
    </w:p>
    <w:p w:rsidR="00B701ED" w:rsidRDefault="003564B6">
      <w:pPr>
        <w:spacing w:line="20" w:lineRule="exact"/>
        <w:rPr>
          <w:sz w:val="20"/>
          <w:szCs w:val="20"/>
        </w:rPr>
      </w:pPr>
      <w:r>
        <w:rPr>
          <w:noProof/>
          <w:sz w:val="20"/>
          <w:szCs w:val="20"/>
        </w:rPr>
        <w:drawing>
          <wp:anchor distT="0" distB="0" distL="114300" distR="114300" simplePos="0" relativeHeight="251863040" behindDoc="1" locked="0" layoutInCell="0" allowOverlap="1" wp14:anchorId="03F11AA7" wp14:editId="539836B5">
            <wp:simplePos x="0" y="0"/>
            <wp:positionH relativeFrom="column">
              <wp:posOffset>793750</wp:posOffset>
            </wp:positionH>
            <wp:positionV relativeFrom="paragraph">
              <wp:posOffset>33655</wp:posOffset>
            </wp:positionV>
            <wp:extent cx="2060575" cy="601980"/>
            <wp:effectExtent l="0" t="0" r="0" b="0"/>
            <wp:wrapNone/>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293">
                      <a:extLst/>
                    </a:blip>
                    <a:srcRect/>
                    <a:stretch>
                      <a:fillRect/>
                    </a:stretch>
                  </pic:blipFill>
                  <pic:spPr bwMode="auto">
                    <a:xfrm>
                      <a:off x="0" y="0"/>
                      <a:ext cx="2060575" cy="601980"/>
                    </a:xfrm>
                    <a:prstGeom prst="rect">
                      <a:avLst/>
                    </a:prstGeom>
                    <a:noFill/>
                  </pic:spPr>
                </pic:pic>
              </a:graphicData>
            </a:graphic>
          </wp:anchor>
        </w:drawing>
      </w:r>
    </w:p>
    <w:p w:rsidR="00B701ED" w:rsidRDefault="00B701ED">
      <w:pPr>
        <w:spacing w:line="389" w:lineRule="exact"/>
        <w:rPr>
          <w:sz w:val="20"/>
          <w:szCs w:val="20"/>
        </w:rPr>
      </w:pPr>
    </w:p>
    <w:p w:rsidR="00B701ED" w:rsidRDefault="003564B6">
      <w:pPr>
        <w:ind w:left="4580"/>
        <w:rPr>
          <w:sz w:val="20"/>
          <w:szCs w:val="20"/>
        </w:rPr>
      </w:pPr>
      <w:r>
        <w:rPr>
          <w:rFonts w:ascii="Arial" w:eastAsia="Arial" w:hAnsi="Arial" w:cs="Arial"/>
          <w:sz w:val="14"/>
          <w:szCs w:val="14"/>
        </w:rPr>
        <w:t>Inp</w:t>
      </w:r>
      <w:r>
        <w:rPr>
          <w:rFonts w:ascii="Arial" w:eastAsia="Arial" w:hAnsi="Arial" w:cs="Arial"/>
          <w:sz w:val="14"/>
          <w:szCs w:val="14"/>
        </w:rPr>
        <w:t>ut</w:t>
      </w:r>
    </w:p>
    <w:p w:rsidR="00B701ED" w:rsidRDefault="003564B6">
      <w:pPr>
        <w:spacing w:line="193" w:lineRule="auto"/>
        <w:ind w:left="820"/>
        <w:rPr>
          <w:sz w:val="20"/>
          <w:szCs w:val="20"/>
        </w:rPr>
      </w:pPr>
      <w:r>
        <w:rPr>
          <w:rFonts w:ascii="Arial" w:eastAsia="Arial" w:hAnsi="Arial" w:cs="Arial"/>
          <w:sz w:val="11"/>
          <w:szCs w:val="11"/>
        </w:rPr>
        <w:t>Input</w:t>
      </w:r>
    </w:p>
    <w:p w:rsidR="00B701ED" w:rsidRDefault="003564B6">
      <w:pPr>
        <w:spacing w:line="215" w:lineRule="auto"/>
        <w:jc w:val="right"/>
        <w:rPr>
          <w:sz w:val="20"/>
          <w:szCs w:val="20"/>
        </w:rPr>
      </w:pPr>
      <w:r>
        <w:rPr>
          <w:rFonts w:ascii="Arial" w:eastAsia="Arial" w:hAnsi="Arial" w:cs="Arial"/>
          <w:sz w:val="14"/>
          <w:szCs w:val="14"/>
        </w:rPr>
        <w:t>features</w:t>
      </w:r>
    </w:p>
    <w:p w:rsidR="00B701ED" w:rsidRDefault="003564B6">
      <w:pPr>
        <w:spacing w:line="20" w:lineRule="exact"/>
        <w:rPr>
          <w:sz w:val="20"/>
          <w:szCs w:val="20"/>
        </w:rPr>
      </w:pPr>
      <w:r>
        <w:rPr>
          <w:noProof/>
          <w:sz w:val="20"/>
          <w:szCs w:val="20"/>
        </w:rPr>
        <w:drawing>
          <wp:anchor distT="0" distB="0" distL="114300" distR="114300" simplePos="0" relativeHeight="251864064" behindDoc="1" locked="0" layoutInCell="0" allowOverlap="1" wp14:anchorId="1177A6E2" wp14:editId="3649D982">
            <wp:simplePos x="0" y="0"/>
            <wp:positionH relativeFrom="column">
              <wp:posOffset>795020</wp:posOffset>
            </wp:positionH>
            <wp:positionV relativeFrom="paragraph">
              <wp:posOffset>123825</wp:posOffset>
            </wp:positionV>
            <wp:extent cx="2261235" cy="283845"/>
            <wp:effectExtent l="0" t="0" r="0" b="0"/>
            <wp:wrapNone/>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294">
                      <a:extLst/>
                    </a:blip>
                    <a:srcRect/>
                    <a:stretch>
                      <a:fillRect/>
                    </a:stretch>
                  </pic:blipFill>
                  <pic:spPr bwMode="auto">
                    <a:xfrm>
                      <a:off x="0" y="0"/>
                      <a:ext cx="2261235" cy="28384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34" w:lineRule="exact"/>
        <w:rPr>
          <w:sz w:val="20"/>
          <w:szCs w:val="20"/>
        </w:rPr>
      </w:pPr>
    </w:p>
    <w:p w:rsidR="00B701ED" w:rsidRDefault="003564B6">
      <w:pPr>
        <w:ind w:left="4440"/>
        <w:rPr>
          <w:sz w:val="20"/>
          <w:szCs w:val="20"/>
        </w:rPr>
      </w:pPr>
      <w:r>
        <w:rPr>
          <w:rFonts w:ascii="Arial" w:eastAsia="Arial" w:hAnsi="Arial" w:cs="Arial"/>
          <w:sz w:val="14"/>
          <w:szCs w:val="14"/>
        </w:rPr>
        <w:t>Time</w:t>
      </w:r>
    </w:p>
    <w:p w:rsidR="00B701ED" w:rsidRDefault="003564B6">
      <w:pPr>
        <w:spacing w:line="20" w:lineRule="exact"/>
        <w:rPr>
          <w:sz w:val="20"/>
          <w:szCs w:val="20"/>
        </w:rPr>
      </w:pPr>
      <w:r>
        <w:rPr>
          <w:noProof/>
          <w:sz w:val="20"/>
          <w:szCs w:val="20"/>
        </w:rPr>
        <w:drawing>
          <wp:anchor distT="0" distB="0" distL="114300" distR="114300" simplePos="0" relativeHeight="251865088" behindDoc="1" locked="0" layoutInCell="0" allowOverlap="1" wp14:anchorId="4A2A2CEA" wp14:editId="4F09DAEF">
            <wp:simplePos x="0" y="0"/>
            <wp:positionH relativeFrom="column">
              <wp:posOffset>977900</wp:posOffset>
            </wp:positionH>
            <wp:positionV relativeFrom="paragraph">
              <wp:posOffset>21590</wp:posOffset>
            </wp:positionV>
            <wp:extent cx="464185" cy="461010"/>
            <wp:effectExtent l="0" t="0" r="0" b="0"/>
            <wp:wrapNone/>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295">
                      <a:extLst/>
                    </a:blip>
                    <a:srcRect/>
                    <a:stretch>
                      <a:fillRect/>
                    </a:stretch>
                  </pic:blipFill>
                  <pic:spPr bwMode="auto">
                    <a:xfrm>
                      <a:off x="0" y="0"/>
                      <a:ext cx="464185" cy="461010"/>
                    </a:xfrm>
                    <a:prstGeom prst="rect">
                      <a:avLst/>
                    </a:prstGeom>
                    <a:noFill/>
                  </pic:spPr>
                </pic:pic>
              </a:graphicData>
            </a:graphic>
          </wp:anchor>
        </w:drawing>
      </w:r>
    </w:p>
    <w:p w:rsidR="00B701ED" w:rsidRDefault="00B701ED">
      <w:pPr>
        <w:spacing w:line="192" w:lineRule="exact"/>
        <w:rPr>
          <w:sz w:val="20"/>
          <w:szCs w:val="20"/>
        </w:rPr>
      </w:pPr>
    </w:p>
    <w:p w:rsidR="00B701ED" w:rsidRDefault="003564B6">
      <w:pPr>
        <w:ind w:left="2380"/>
        <w:rPr>
          <w:sz w:val="20"/>
          <w:szCs w:val="20"/>
        </w:rPr>
      </w:pPr>
      <w:r>
        <w:rPr>
          <w:rFonts w:ascii="Arial" w:eastAsia="Arial" w:hAnsi="Arial" w:cs="Arial"/>
          <w:sz w:val="14"/>
          <w:szCs w:val="14"/>
        </w:rPr>
        <w:t>Extracted</w:t>
      </w:r>
    </w:p>
    <w:p w:rsidR="00B701ED" w:rsidRDefault="00B701ED">
      <w:pPr>
        <w:spacing w:line="23" w:lineRule="exact"/>
        <w:rPr>
          <w:sz w:val="20"/>
          <w:szCs w:val="20"/>
        </w:rPr>
      </w:pPr>
    </w:p>
    <w:p w:rsidR="00B701ED" w:rsidRDefault="003564B6">
      <w:pPr>
        <w:ind w:left="2380"/>
        <w:rPr>
          <w:sz w:val="20"/>
          <w:szCs w:val="20"/>
        </w:rPr>
      </w:pPr>
      <w:r>
        <w:rPr>
          <w:rFonts w:ascii="Arial" w:eastAsia="Arial" w:hAnsi="Arial" w:cs="Arial"/>
          <w:sz w:val="14"/>
          <w:szCs w:val="14"/>
        </w:rPr>
        <w:t>patch</w:t>
      </w:r>
    </w:p>
    <w:p w:rsidR="00B701ED" w:rsidRDefault="003564B6">
      <w:pPr>
        <w:spacing w:line="20" w:lineRule="exact"/>
        <w:rPr>
          <w:sz w:val="20"/>
          <w:szCs w:val="20"/>
        </w:rPr>
      </w:pPr>
      <w:r>
        <w:rPr>
          <w:noProof/>
          <w:sz w:val="20"/>
          <w:szCs w:val="20"/>
        </w:rPr>
        <w:drawing>
          <wp:anchor distT="0" distB="0" distL="114300" distR="114300" simplePos="0" relativeHeight="251866112" behindDoc="1" locked="0" layoutInCell="0" allowOverlap="1" wp14:anchorId="4820D911" wp14:editId="2F343DA3">
            <wp:simplePos x="0" y="0"/>
            <wp:positionH relativeFrom="column">
              <wp:posOffset>1179830</wp:posOffset>
            </wp:positionH>
            <wp:positionV relativeFrom="paragraph">
              <wp:posOffset>139700</wp:posOffset>
            </wp:positionV>
            <wp:extent cx="66040" cy="213995"/>
            <wp:effectExtent l="0" t="0" r="0" b="0"/>
            <wp:wrapNone/>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296">
                      <a:extLst/>
                    </a:blip>
                    <a:srcRect/>
                    <a:stretch>
                      <a:fillRect/>
                    </a:stretch>
                  </pic:blipFill>
                  <pic:spPr bwMode="auto">
                    <a:xfrm>
                      <a:off x="0" y="0"/>
                      <a:ext cx="66040" cy="213995"/>
                    </a:xfrm>
                    <a:prstGeom prst="rect">
                      <a:avLst/>
                    </a:prstGeom>
                    <a:noFill/>
                  </pic:spPr>
                </pic:pic>
              </a:graphicData>
            </a:graphic>
          </wp:anchor>
        </w:drawing>
      </w:r>
    </w:p>
    <w:p w:rsidR="00B701ED" w:rsidRDefault="00B701ED">
      <w:pPr>
        <w:spacing w:line="303" w:lineRule="exact"/>
        <w:rPr>
          <w:sz w:val="20"/>
          <w:szCs w:val="20"/>
        </w:rPr>
      </w:pPr>
    </w:p>
    <w:p w:rsidR="00B701ED" w:rsidRDefault="003564B6">
      <w:pPr>
        <w:ind w:left="2100"/>
        <w:rPr>
          <w:sz w:val="20"/>
          <w:szCs w:val="20"/>
        </w:rPr>
      </w:pPr>
      <w:r>
        <w:rPr>
          <w:rFonts w:ascii="Arial" w:eastAsia="Arial" w:hAnsi="Arial" w:cs="Arial"/>
          <w:sz w:val="14"/>
          <w:szCs w:val="14"/>
        </w:rPr>
        <w:t>Dot product</w:t>
      </w:r>
    </w:p>
    <w:p w:rsidR="00B701ED" w:rsidRDefault="00B701ED">
      <w:pPr>
        <w:spacing w:line="23" w:lineRule="exact"/>
        <w:rPr>
          <w:sz w:val="20"/>
          <w:szCs w:val="20"/>
        </w:rPr>
      </w:pPr>
    </w:p>
    <w:p w:rsidR="00B701ED" w:rsidRDefault="003564B6">
      <w:pPr>
        <w:ind w:left="2100"/>
        <w:rPr>
          <w:sz w:val="20"/>
          <w:szCs w:val="20"/>
        </w:rPr>
      </w:pPr>
      <w:r>
        <w:rPr>
          <w:rFonts w:ascii="Arial" w:eastAsia="Arial" w:hAnsi="Arial" w:cs="Arial"/>
          <w:sz w:val="14"/>
          <w:szCs w:val="14"/>
        </w:rPr>
        <w:t>with weights</w:t>
      </w:r>
    </w:p>
    <w:p w:rsidR="00B701ED" w:rsidRDefault="003564B6">
      <w:pPr>
        <w:spacing w:line="20" w:lineRule="exact"/>
        <w:rPr>
          <w:sz w:val="20"/>
          <w:szCs w:val="20"/>
        </w:rPr>
      </w:pPr>
      <w:r>
        <w:rPr>
          <w:noProof/>
          <w:sz w:val="20"/>
          <w:szCs w:val="20"/>
        </w:rPr>
        <w:drawing>
          <wp:anchor distT="0" distB="0" distL="114300" distR="114300" simplePos="0" relativeHeight="251867136" behindDoc="1" locked="0" layoutInCell="0" allowOverlap="1" wp14:anchorId="022D759A" wp14:editId="25055131">
            <wp:simplePos x="0" y="0"/>
            <wp:positionH relativeFrom="column">
              <wp:posOffset>793750</wp:posOffset>
            </wp:positionH>
            <wp:positionV relativeFrom="paragraph">
              <wp:posOffset>-59055</wp:posOffset>
            </wp:positionV>
            <wp:extent cx="2060575" cy="605155"/>
            <wp:effectExtent l="0" t="0" r="0" b="0"/>
            <wp:wrapNone/>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297">
                      <a:extLst/>
                    </a:blip>
                    <a:srcRect/>
                    <a:stretch>
                      <a:fillRect/>
                    </a:stretch>
                  </pic:blipFill>
                  <pic:spPr bwMode="auto">
                    <a:xfrm>
                      <a:off x="0" y="0"/>
                      <a:ext cx="2060575" cy="605155"/>
                    </a:xfrm>
                    <a:prstGeom prst="rect">
                      <a:avLst/>
                    </a:prstGeom>
                    <a:noFill/>
                  </pic:spPr>
                </pic:pic>
              </a:graphicData>
            </a:graphic>
          </wp:anchor>
        </w:drawing>
      </w:r>
    </w:p>
    <w:p w:rsidR="00B701ED" w:rsidRDefault="00B701ED">
      <w:pPr>
        <w:spacing w:line="260" w:lineRule="exact"/>
        <w:rPr>
          <w:sz w:val="20"/>
          <w:szCs w:val="20"/>
        </w:rPr>
      </w:pPr>
    </w:p>
    <w:p w:rsidR="00B701ED" w:rsidRDefault="003564B6">
      <w:pPr>
        <w:ind w:left="4580"/>
        <w:rPr>
          <w:sz w:val="20"/>
          <w:szCs w:val="20"/>
        </w:rPr>
      </w:pPr>
      <w:r>
        <w:rPr>
          <w:rFonts w:ascii="Arial" w:eastAsia="Arial" w:hAnsi="Arial" w:cs="Arial"/>
          <w:sz w:val="14"/>
          <w:szCs w:val="14"/>
        </w:rPr>
        <w:t>Output</w:t>
      </w:r>
    </w:p>
    <w:p w:rsidR="00B701ED" w:rsidRDefault="003564B6">
      <w:pPr>
        <w:spacing w:line="193" w:lineRule="auto"/>
        <w:ind w:left="720"/>
        <w:rPr>
          <w:sz w:val="20"/>
          <w:szCs w:val="20"/>
        </w:rPr>
      </w:pPr>
      <w:r>
        <w:rPr>
          <w:rFonts w:ascii="Arial" w:eastAsia="Arial" w:hAnsi="Arial" w:cs="Arial"/>
          <w:sz w:val="11"/>
          <w:szCs w:val="11"/>
        </w:rPr>
        <w:t>Output</w:t>
      </w:r>
    </w:p>
    <w:p w:rsidR="00B701ED" w:rsidRDefault="003564B6">
      <w:pPr>
        <w:spacing w:line="215" w:lineRule="auto"/>
        <w:jc w:val="right"/>
        <w:rPr>
          <w:sz w:val="20"/>
          <w:szCs w:val="20"/>
        </w:rPr>
      </w:pPr>
      <w:r>
        <w:rPr>
          <w:rFonts w:ascii="Arial" w:eastAsia="Arial" w:hAnsi="Arial" w:cs="Arial"/>
          <w:sz w:val="14"/>
          <w:szCs w:val="14"/>
        </w:rPr>
        <w:t>features</w:t>
      </w:r>
    </w:p>
    <w:p w:rsidR="00B701ED" w:rsidRDefault="003564B6">
      <w:pPr>
        <w:spacing w:line="20" w:lineRule="exact"/>
        <w:rPr>
          <w:sz w:val="20"/>
          <w:szCs w:val="20"/>
        </w:rPr>
      </w:pPr>
      <w:r>
        <w:rPr>
          <w:sz w:val="20"/>
          <w:szCs w:val="20"/>
        </w:rPr>
        <w:br w:type="column"/>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2" w:lineRule="exact"/>
        <w:rPr>
          <w:sz w:val="20"/>
          <w:szCs w:val="20"/>
        </w:rPr>
      </w:pPr>
    </w:p>
    <w:p w:rsidR="00B701ED" w:rsidRDefault="003564B6">
      <w:pPr>
        <w:spacing w:line="261" w:lineRule="auto"/>
        <w:ind w:right="420"/>
        <w:rPr>
          <w:sz w:val="20"/>
          <w:szCs w:val="20"/>
        </w:rPr>
      </w:pPr>
      <w:r>
        <w:rPr>
          <w:rFonts w:ascii="Arial" w:eastAsia="Arial" w:hAnsi="Arial" w:cs="Arial"/>
          <w:color w:val="656565"/>
          <w:sz w:val="16"/>
          <w:szCs w:val="16"/>
        </w:rPr>
        <w:t>Figure 6.26 How 1D convolution works: each output timestep is obtained from a temporal patch in the input sequence.</w:t>
      </w:r>
    </w:p>
    <w:p w:rsidR="00B701ED" w:rsidRDefault="00B701ED">
      <w:pPr>
        <w:spacing w:line="200" w:lineRule="exact"/>
        <w:rPr>
          <w:sz w:val="20"/>
          <w:szCs w:val="20"/>
        </w:rPr>
      </w:pPr>
    </w:p>
    <w:p w:rsidR="00B701ED" w:rsidRDefault="00B701ED">
      <w:pPr>
        <w:sectPr w:rsidR="00B701ED">
          <w:type w:val="continuous"/>
          <w:pgSz w:w="10620" w:h="13358"/>
          <w:pgMar w:top="503" w:right="1140" w:bottom="0" w:left="1320" w:header="0" w:footer="0" w:gutter="0"/>
          <w:cols w:num="2" w:space="720" w:equalWidth="0">
            <w:col w:w="5080" w:space="240"/>
            <w:col w:w="2840"/>
          </w:cols>
        </w:sectPr>
      </w:pPr>
    </w:p>
    <w:p w:rsidR="00B701ED" w:rsidRDefault="00B701ED">
      <w:pPr>
        <w:spacing w:line="153"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Such </w:t>
      </w:r>
      <w:r>
        <w:rPr>
          <w:rFonts w:eastAsia="Times New Roman"/>
          <w:color w:val="262626"/>
          <w:sz w:val="18"/>
          <w:szCs w:val="18"/>
        </w:rPr>
        <w:t>1D</w:t>
      </w:r>
      <w:r>
        <w:rPr>
          <w:rFonts w:eastAsia="Times New Roman"/>
          <w:color w:val="262626"/>
          <w:sz w:val="20"/>
          <w:szCs w:val="20"/>
        </w:rPr>
        <w:t xml:space="preserve"> convolution layers can recognize local patterns in a sequence. Because the same input transformation is performed on every patch, a pattern learned at a certain position in a sentence can later be recognized at a di</w:t>
      </w:r>
      <w:r>
        <w:rPr>
          <w:rFonts w:eastAsia="Times New Roman"/>
          <w:color w:val="262626"/>
          <w:sz w:val="20"/>
          <w:szCs w:val="20"/>
        </w:rPr>
        <w:t xml:space="preserve">fferent position, making </w:t>
      </w:r>
      <w:r>
        <w:rPr>
          <w:rFonts w:eastAsia="Times New Roman"/>
          <w:color w:val="262626"/>
          <w:sz w:val="18"/>
          <w:szCs w:val="18"/>
        </w:rPr>
        <w:t>1D</w:t>
      </w:r>
      <w:r>
        <w:rPr>
          <w:rFonts w:eastAsia="Times New Roman"/>
          <w:color w:val="262626"/>
          <w:sz w:val="20"/>
          <w:szCs w:val="20"/>
        </w:rPr>
        <w:t xml:space="preserve"> conv-nets translation invariant (for temporal translations). For instance, a </w:t>
      </w:r>
      <w:r>
        <w:rPr>
          <w:rFonts w:eastAsia="Times New Roman"/>
          <w:color w:val="262626"/>
          <w:sz w:val="18"/>
          <w:szCs w:val="18"/>
        </w:rPr>
        <w:t>1D</w:t>
      </w:r>
      <w:r>
        <w:rPr>
          <w:rFonts w:eastAsia="Times New Roman"/>
          <w:color w:val="262626"/>
          <w:sz w:val="20"/>
          <w:szCs w:val="20"/>
        </w:rPr>
        <w:t xml:space="preserve"> convnet pro-cessing sequences of characters using convolution windows of size 5 should be able to learn words or word fragments of length 5 or less,</w:t>
      </w:r>
      <w:r>
        <w:rPr>
          <w:rFonts w:eastAsia="Times New Roman"/>
          <w:color w:val="262626"/>
          <w:sz w:val="20"/>
          <w:szCs w:val="20"/>
        </w:rPr>
        <w:t xml:space="preserve"> and it should be able to recognize</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4"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230" w:name="page249"/>
      <w:bookmarkEnd w:id="230"/>
    </w:p>
    <w:p w:rsidR="00B701ED" w:rsidRDefault="003564B6">
      <w:pPr>
        <w:tabs>
          <w:tab w:val="left" w:pos="2320"/>
          <w:tab w:val="left" w:pos="3200"/>
        </w:tabs>
        <w:rPr>
          <w:sz w:val="20"/>
          <w:szCs w:val="20"/>
        </w:rPr>
      </w:pPr>
      <w:r>
        <w:rPr>
          <w:rFonts w:eastAsia="Times New Roman"/>
          <w:b/>
          <w:bCs/>
          <w:color w:val="656565"/>
          <w:sz w:val="18"/>
          <w:szCs w:val="18"/>
        </w:rPr>
        <w:t>226</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6</w:t>
      </w:r>
      <w:r>
        <w:rPr>
          <w:sz w:val="20"/>
          <w:szCs w:val="20"/>
        </w:rPr>
        <w:tab/>
      </w:r>
      <w:r>
        <w:rPr>
          <w:rFonts w:eastAsia="Times New Roman"/>
          <w:b/>
          <w:bCs/>
          <w:i/>
          <w:iCs/>
          <w:color w:val="656565"/>
          <w:sz w:val="16"/>
          <w:szCs w:val="16"/>
        </w:rPr>
        <w:t>Deep learning for text and sequences</w:t>
      </w:r>
    </w:p>
    <w:p w:rsidR="00B701ED" w:rsidRDefault="00B701ED">
      <w:pPr>
        <w:spacing w:line="342" w:lineRule="exact"/>
        <w:rPr>
          <w:sz w:val="20"/>
          <w:szCs w:val="20"/>
        </w:rPr>
      </w:pPr>
    </w:p>
    <w:p w:rsidR="00B701ED" w:rsidRDefault="003564B6">
      <w:pPr>
        <w:spacing w:line="275" w:lineRule="auto"/>
        <w:ind w:left="720"/>
        <w:jc w:val="both"/>
        <w:rPr>
          <w:sz w:val="20"/>
          <w:szCs w:val="20"/>
        </w:rPr>
      </w:pPr>
      <w:r>
        <w:rPr>
          <w:rFonts w:eastAsia="Times New Roman"/>
          <w:color w:val="262626"/>
          <w:sz w:val="20"/>
          <w:szCs w:val="20"/>
        </w:rPr>
        <w:t xml:space="preserve">these words in any context in an input sequence. A character-level </w:t>
      </w:r>
      <w:r>
        <w:rPr>
          <w:rFonts w:eastAsia="Times New Roman"/>
          <w:color w:val="262626"/>
          <w:sz w:val="18"/>
          <w:szCs w:val="18"/>
        </w:rPr>
        <w:t>1D</w:t>
      </w:r>
      <w:r>
        <w:rPr>
          <w:rFonts w:eastAsia="Times New Roman"/>
          <w:color w:val="262626"/>
          <w:sz w:val="20"/>
          <w:szCs w:val="20"/>
        </w:rPr>
        <w:t xml:space="preserve"> convnet is thus able to learn about word morphology.</w:t>
      </w:r>
    </w:p>
    <w:p w:rsidR="00B701ED" w:rsidRDefault="00B701ED">
      <w:pPr>
        <w:spacing w:line="170"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6.4.2</w:t>
      </w:r>
      <w:r>
        <w:rPr>
          <w:sz w:val="20"/>
          <w:szCs w:val="20"/>
        </w:rPr>
        <w:tab/>
      </w:r>
      <w:r>
        <w:rPr>
          <w:rFonts w:ascii="Arial" w:eastAsia="Arial" w:hAnsi="Arial" w:cs="Arial"/>
          <w:i/>
          <w:iCs/>
          <w:color w:val="476B85"/>
          <w:sz w:val="20"/>
          <w:szCs w:val="20"/>
        </w:rPr>
        <w:t>1D pooling for sequence data</w:t>
      </w:r>
    </w:p>
    <w:p w:rsidR="00B701ED" w:rsidRDefault="00B701ED">
      <w:pPr>
        <w:spacing w:line="102"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You’re already familiar with </w:t>
      </w:r>
      <w:r>
        <w:rPr>
          <w:rFonts w:eastAsia="Times New Roman"/>
          <w:color w:val="262626"/>
          <w:sz w:val="18"/>
          <w:szCs w:val="18"/>
        </w:rPr>
        <w:t>2D</w:t>
      </w:r>
      <w:r>
        <w:rPr>
          <w:rFonts w:eastAsia="Times New Roman"/>
          <w:color w:val="262626"/>
          <w:sz w:val="20"/>
          <w:szCs w:val="20"/>
        </w:rPr>
        <w:t xml:space="preserve"> pooling operations, such as </w:t>
      </w:r>
      <w:r>
        <w:rPr>
          <w:rFonts w:eastAsia="Times New Roman"/>
          <w:color w:val="262626"/>
          <w:sz w:val="18"/>
          <w:szCs w:val="18"/>
        </w:rPr>
        <w:t>2D</w:t>
      </w:r>
      <w:r>
        <w:rPr>
          <w:rFonts w:eastAsia="Times New Roman"/>
          <w:color w:val="262626"/>
          <w:sz w:val="20"/>
          <w:szCs w:val="20"/>
        </w:rPr>
        <w:t xml:space="preserve"> average pooling and max pooling, used in convnets to spatially downsample image tensors. The </w:t>
      </w:r>
      <w:r>
        <w:rPr>
          <w:rFonts w:eastAsia="Times New Roman"/>
          <w:color w:val="262626"/>
          <w:sz w:val="18"/>
          <w:szCs w:val="18"/>
        </w:rPr>
        <w:t>2D</w:t>
      </w:r>
      <w:r>
        <w:rPr>
          <w:rFonts w:eastAsia="Times New Roman"/>
          <w:color w:val="262626"/>
          <w:sz w:val="20"/>
          <w:szCs w:val="20"/>
        </w:rPr>
        <w:t xml:space="preserve"> pooling operation has a </w:t>
      </w:r>
      <w:r>
        <w:rPr>
          <w:rFonts w:eastAsia="Times New Roman"/>
          <w:color w:val="262626"/>
          <w:sz w:val="18"/>
          <w:szCs w:val="18"/>
        </w:rPr>
        <w:t>1D</w:t>
      </w:r>
      <w:r>
        <w:rPr>
          <w:rFonts w:eastAsia="Times New Roman"/>
          <w:color w:val="262626"/>
          <w:sz w:val="20"/>
          <w:szCs w:val="20"/>
        </w:rPr>
        <w:t xml:space="preserve"> equivalent: extracting </w:t>
      </w:r>
      <w:r>
        <w:rPr>
          <w:rFonts w:eastAsia="Times New Roman"/>
          <w:color w:val="262626"/>
          <w:sz w:val="18"/>
          <w:szCs w:val="18"/>
        </w:rPr>
        <w:t>1D</w:t>
      </w:r>
      <w:r>
        <w:rPr>
          <w:rFonts w:eastAsia="Times New Roman"/>
          <w:color w:val="262626"/>
          <w:sz w:val="20"/>
          <w:szCs w:val="20"/>
        </w:rPr>
        <w:t xml:space="preserve"> patches (subsequences) from an input and outputting the maximum value (max pooling) or average value (average pooling). Just as with </w:t>
      </w:r>
      <w:r>
        <w:rPr>
          <w:rFonts w:eastAsia="Times New Roman"/>
          <w:color w:val="262626"/>
          <w:sz w:val="18"/>
          <w:szCs w:val="18"/>
        </w:rPr>
        <w:t>2D</w:t>
      </w:r>
      <w:r>
        <w:rPr>
          <w:rFonts w:eastAsia="Times New Roman"/>
          <w:color w:val="262626"/>
          <w:sz w:val="20"/>
          <w:szCs w:val="20"/>
        </w:rPr>
        <w:t xml:space="preserve"> convnets, this is used for reducing the length of </w:t>
      </w:r>
      <w:r>
        <w:rPr>
          <w:rFonts w:eastAsia="Times New Roman"/>
          <w:color w:val="262626"/>
          <w:sz w:val="18"/>
          <w:szCs w:val="18"/>
        </w:rPr>
        <w:t>1D</w:t>
      </w:r>
      <w:r>
        <w:rPr>
          <w:rFonts w:eastAsia="Times New Roman"/>
          <w:color w:val="262626"/>
          <w:sz w:val="20"/>
          <w:szCs w:val="20"/>
        </w:rPr>
        <w:t xml:space="preserve"> inputs (</w:t>
      </w:r>
      <w:r>
        <w:rPr>
          <w:rFonts w:eastAsia="Times New Roman"/>
          <w:i/>
          <w:iCs/>
          <w:color w:val="262626"/>
          <w:sz w:val="20"/>
          <w:szCs w:val="20"/>
        </w:rPr>
        <w:t>subsa</w:t>
      </w:r>
      <w:r>
        <w:rPr>
          <w:rFonts w:eastAsia="Times New Roman"/>
          <w:i/>
          <w:iCs/>
          <w:color w:val="262626"/>
          <w:sz w:val="20"/>
          <w:szCs w:val="20"/>
        </w:rPr>
        <w:t>mpling</w:t>
      </w:r>
      <w:r>
        <w:rPr>
          <w:rFonts w:eastAsia="Times New Roman"/>
          <w:color w:val="262626"/>
          <w:sz w:val="20"/>
          <w:szCs w:val="20"/>
        </w:rPr>
        <w:t>).</w:t>
      </w:r>
    </w:p>
    <w:p w:rsidR="00B701ED" w:rsidRDefault="00B701ED">
      <w:pPr>
        <w:spacing w:line="174"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6.4.3</w:t>
      </w:r>
      <w:r>
        <w:rPr>
          <w:sz w:val="20"/>
          <w:szCs w:val="20"/>
        </w:rPr>
        <w:tab/>
      </w:r>
      <w:r>
        <w:rPr>
          <w:rFonts w:ascii="Arial" w:eastAsia="Arial" w:hAnsi="Arial" w:cs="Arial"/>
          <w:i/>
          <w:iCs/>
          <w:color w:val="476B85"/>
          <w:sz w:val="20"/>
          <w:szCs w:val="20"/>
        </w:rPr>
        <w:t>Implementing a 1D convnet</w:t>
      </w:r>
    </w:p>
    <w:p w:rsidR="00B701ED" w:rsidRDefault="00B701ED">
      <w:pPr>
        <w:spacing w:line="101" w:lineRule="exact"/>
        <w:rPr>
          <w:sz w:val="20"/>
          <w:szCs w:val="20"/>
        </w:rPr>
      </w:pPr>
    </w:p>
    <w:p w:rsidR="00B701ED" w:rsidRDefault="003564B6">
      <w:pPr>
        <w:spacing w:line="266" w:lineRule="auto"/>
        <w:ind w:left="720"/>
        <w:jc w:val="both"/>
        <w:rPr>
          <w:sz w:val="20"/>
          <w:szCs w:val="20"/>
        </w:rPr>
      </w:pPr>
      <w:r>
        <w:rPr>
          <w:rFonts w:eastAsia="Times New Roman"/>
          <w:color w:val="262626"/>
          <w:sz w:val="20"/>
          <w:szCs w:val="20"/>
        </w:rPr>
        <w:t xml:space="preserve">In Keras, you use a </w:t>
      </w:r>
      <w:r>
        <w:rPr>
          <w:rFonts w:eastAsia="Times New Roman"/>
          <w:color w:val="262626"/>
          <w:sz w:val="18"/>
          <w:szCs w:val="18"/>
        </w:rPr>
        <w:t>1D</w:t>
      </w:r>
      <w:r>
        <w:rPr>
          <w:rFonts w:eastAsia="Times New Roman"/>
          <w:color w:val="262626"/>
          <w:sz w:val="20"/>
          <w:szCs w:val="20"/>
        </w:rPr>
        <w:t xml:space="preserve"> convnet via the </w:t>
      </w:r>
      <w:r>
        <w:rPr>
          <w:rFonts w:ascii="Courier New" w:eastAsia="Courier New" w:hAnsi="Courier New" w:cs="Courier New"/>
          <w:color w:val="262626"/>
          <w:sz w:val="18"/>
          <w:szCs w:val="18"/>
        </w:rPr>
        <w:t>Conv1D</w:t>
      </w:r>
      <w:r>
        <w:rPr>
          <w:rFonts w:eastAsia="Times New Roman"/>
          <w:color w:val="262626"/>
          <w:sz w:val="20"/>
          <w:szCs w:val="20"/>
        </w:rPr>
        <w:t xml:space="preserve"> layer, which has an interface similar to </w:t>
      </w:r>
      <w:r>
        <w:rPr>
          <w:rFonts w:ascii="Courier New" w:eastAsia="Courier New" w:hAnsi="Courier New" w:cs="Courier New"/>
          <w:color w:val="262626"/>
          <w:sz w:val="18"/>
          <w:szCs w:val="18"/>
        </w:rPr>
        <w:t>Conv2D</w:t>
      </w:r>
      <w:r>
        <w:rPr>
          <w:rFonts w:eastAsia="Times New Roman"/>
          <w:color w:val="262626"/>
          <w:sz w:val="19"/>
          <w:szCs w:val="19"/>
        </w:rPr>
        <w:t>. It takes as input</w:t>
      </w:r>
      <w:r>
        <w:rPr>
          <w:rFonts w:ascii="Courier New" w:eastAsia="Courier New" w:hAnsi="Courier New" w:cs="Courier New"/>
          <w:color w:val="262626"/>
          <w:sz w:val="18"/>
          <w:szCs w:val="18"/>
        </w:rPr>
        <w:t xml:space="preserve"> </w:t>
      </w:r>
      <w:r>
        <w:rPr>
          <w:rFonts w:eastAsia="Times New Roman"/>
          <w:color w:val="262626"/>
          <w:sz w:val="18"/>
          <w:szCs w:val="18"/>
        </w:rPr>
        <w:t>3D</w:t>
      </w:r>
      <w:r>
        <w:rPr>
          <w:rFonts w:ascii="Courier New" w:eastAsia="Courier New" w:hAnsi="Courier New" w:cs="Courier New"/>
          <w:color w:val="262626"/>
          <w:sz w:val="18"/>
          <w:szCs w:val="18"/>
        </w:rPr>
        <w:t xml:space="preserve"> </w:t>
      </w:r>
      <w:r>
        <w:rPr>
          <w:rFonts w:eastAsia="Times New Roman"/>
          <w:color w:val="262626"/>
          <w:sz w:val="19"/>
          <w:szCs w:val="19"/>
        </w:rPr>
        <w:t>tensors with shape</w:t>
      </w:r>
      <w:r>
        <w:rPr>
          <w:rFonts w:ascii="Courier New" w:eastAsia="Courier New" w:hAnsi="Courier New" w:cs="Courier New"/>
          <w:color w:val="262626"/>
          <w:sz w:val="18"/>
          <w:szCs w:val="18"/>
        </w:rPr>
        <w:t xml:space="preserve"> (samples, time, features) </w:t>
      </w:r>
      <w:r>
        <w:rPr>
          <w:rFonts w:eastAsia="Times New Roman"/>
          <w:color w:val="262626"/>
          <w:sz w:val="19"/>
          <w:szCs w:val="19"/>
        </w:rPr>
        <w:t>and</w:t>
      </w:r>
      <w:r>
        <w:rPr>
          <w:rFonts w:ascii="Courier New" w:eastAsia="Courier New" w:hAnsi="Courier New" w:cs="Courier New"/>
          <w:color w:val="262626"/>
          <w:sz w:val="18"/>
          <w:szCs w:val="18"/>
        </w:rPr>
        <w:t xml:space="preserve"> </w:t>
      </w:r>
      <w:r>
        <w:rPr>
          <w:rFonts w:eastAsia="Times New Roman"/>
          <w:color w:val="262626"/>
          <w:sz w:val="19"/>
          <w:szCs w:val="19"/>
        </w:rPr>
        <w:t xml:space="preserve">returns similarly shaped </w:t>
      </w:r>
      <w:r>
        <w:rPr>
          <w:rFonts w:eastAsia="Times New Roman"/>
          <w:color w:val="262626"/>
          <w:sz w:val="18"/>
          <w:szCs w:val="18"/>
        </w:rPr>
        <w:t>3D</w:t>
      </w:r>
      <w:r>
        <w:rPr>
          <w:rFonts w:eastAsia="Times New Roman"/>
          <w:color w:val="262626"/>
          <w:sz w:val="19"/>
          <w:szCs w:val="19"/>
        </w:rPr>
        <w:t xml:space="preserve"> tensors. The convolu</w:t>
      </w:r>
      <w:r>
        <w:rPr>
          <w:rFonts w:eastAsia="Times New Roman"/>
          <w:color w:val="262626"/>
          <w:sz w:val="19"/>
          <w:szCs w:val="19"/>
        </w:rPr>
        <w:t xml:space="preserve">tion window is a </w:t>
      </w:r>
      <w:r>
        <w:rPr>
          <w:rFonts w:eastAsia="Times New Roman"/>
          <w:color w:val="262626"/>
          <w:sz w:val="18"/>
          <w:szCs w:val="18"/>
        </w:rPr>
        <w:t>1D</w:t>
      </w:r>
      <w:r>
        <w:rPr>
          <w:rFonts w:eastAsia="Times New Roman"/>
          <w:color w:val="262626"/>
          <w:sz w:val="19"/>
          <w:szCs w:val="19"/>
        </w:rPr>
        <w:t xml:space="preserve"> window on the temporal axis: axis 1 in the input tensor.</w:t>
      </w:r>
    </w:p>
    <w:p w:rsidR="00B701ED" w:rsidRDefault="00B701ED">
      <w:pPr>
        <w:spacing w:line="1" w:lineRule="exact"/>
        <w:rPr>
          <w:sz w:val="20"/>
          <w:szCs w:val="20"/>
        </w:rPr>
      </w:pPr>
    </w:p>
    <w:p w:rsidR="00B701ED" w:rsidRDefault="003564B6">
      <w:pPr>
        <w:spacing w:line="273" w:lineRule="auto"/>
        <w:ind w:left="720" w:firstLine="326"/>
        <w:jc w:val="both"/>
        <w:rPr>
          <w:sz w:val="20"/>
          <w:szCs w:val="20"/>
        </w:rPr>
      </w:pPr>
      <w:r>
        <w:rPr>
          <w:rFonts w:eastAsia="Times New Roman"/>
          <w:color w:val="262626"/>
          <w:sz w:val="20"/>
          <w:szCs w:val="20"/>
        </w:rPr>
        <w:t xml:space="preserve">Let’s build a simple two-layer </w:t>
      </w:r>
      <w:r>
        <w:rPr>
          <w:rFonts w:eastAsia="Times New Roman"/>
          <w:color w:val="262626"/>
          <w:sz w:val="18"/>
          <w:szCs w:val="18"/>
        </w:rPr>
        <w:t>1D</w:t>
      </w:r>
      <w:r>
        <w:rPr>
          <w:rFonts w:eastAsia="Times New Roman"/>
          <w:color w:val="262626"/>
          <w:sz w:val="20"/>
          <w:szCs w:val="20"/>
        </w:rPr>
        <w:t xml:space="preserve"> convnet and apply it to the </w:t>
      </w:r>
      <w:r>
        <w:rPr>
          <w:rFonts w:eastAsia="Times New Roman"/>
          <w:color w:val="262626"/>
          <w:sz w:val="18"/>
          <w:szCs w:val="18"/>
        </w:rPr>
        <w:t>IMDB</w:t>
      </w:r>
      <w:r>
        <w:rPr>
          <w:rFonts w:eastAsia="Times New Roman"/>
          <w:color w:val="262626"/>
          <w:sz w:val="20"/>
          <w:szCs w:val="20"/>
        </w:rPr>
        <w:t xml:space="preserve"> sentiment-classification task you’re already familiar with. As a reminder, this is the code for obtaining and p</w:t>
      </w:r>
      <w:r>
        <w:rPr>
          <w:rFonts w:eastAsia="Times New Roman"/>
          <w:color w:val="262626"/>
          <w:sz w:val="20"/>
          <w:szCs w:val="20"/>
        </w:rPr>
        <w:t>reprocessing the data.</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868160" behindDoc="1" locked="0" layoutInCell="0" allowOverlap="1" wp14:anchorId="580879C7" wp14:editId="5834A1E1">
                <wp:simplePos x="0" y="0"/>
                <wp:positionH relativeFrom="column">
                  <wp:posOffset>456565</wp:posOffset>
                </wp:positionH>
                <wp:positionV relativeFrom="paragraph">
                  <wp:posOffset>115570</wp:posOffset>
                </wp:positionV>
                <wp:extent cx="4725035" cy="175895"/>
                <wp:effectExtent l="0" t="0" r="0" b="0"/>
                <wp:wrapNone/>
                <wp:docPr id="840" name="Shape 8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5895"/>
                        </a:xfrm>
                        <a:prstGeom prst="rect">
                          <a:avLst/>
                        </a:prstGeom>
                        <a:solidFill>
                          <a:srgbClr val="70A6CC"/>
                        </a:solidFill>
                      </wps:spPr>
                      <wps:bodyPr/>
                    </wps:wsp>
                  </a:graphicData>
                </a:graphic>
              </wp:anchor>
            </w:drawing>
          </mc:Choice>
          <mc:Fallback>
            <w:pict>
              <v:rect id="Shape 840" o:spid="_x0000_s1865" style="position:absolute;margin-left:35.95pt;margin-top:9.1pt;width:372.05pt;height:13.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2"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6.45</w:t>
      </w:r>
      <w:r>
        <w:rPr>
          <w:rFonts w:ascii="Arial" w:eastAsia="Arial" w:hAnsi="Arial" w:cs="Arial"/>
          <w:color w:val="FFFFFF"/>
          <w:sz w:val="18"/>
          <w:szCs w:val="18"/>
        </w:rPr>
        <w:tab/>
        <w:t>Preparing the IMDB data</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keras.datasets import imdb</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keras.preprocessing import sequence</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max_features = 10000</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max_len = 500</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print('Loading data...')</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 xml:space="preserve">(x_train, y_train), (x_test, y_test) = </w:t>
      </w:r>
      <w:r>
        <w:rPr>
          <w:rFonts w:ascii="Courier New" w:eastAsia="Courier New" w:hAnsi="Courier New" w:cs="Courier New"/>
          <w:color w:val="262626"/>
          <w:sz w:val="16"/>
          <w:szCs w:val="16"/>
        </w:rPr>
        <w:t>imdb.load_data(num_words=max_features)</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print(len(x_train), 'train sequences')</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print(len(x_test), 'test sequences')</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print('Pad sequences (samples x time)')</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x_train = sequence.pad_sequences(x_train, maxlen=max_len)</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x_test = sequence.pad_sequences(x_test</w:t>
      </w:r>
      <w:r>
        <w:rPr>
          <w:rFonts w:ascii="Courier New" w:eastAsia="Courier New" w:hAnsi="Courier New" w:cs="Courier New"/>
          <w:color w:val="262626"/>
          <w:sz w:val="16"/>
          <w:szCs w:val="16"/>
        </w:rPr>
        <w:t>, maxlen=max_len)</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print('x_train shape:', x_train.shape)</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print('x_test shape:', x_test.shape)</w:t>
      </w:r>
    </w:p>
    <w:p w:rsidR="00B701ED" w:rsidRDefault="00B701ED">
      <w:pPr>
        <w:spacing w:line="249" w:lineRule="exact"/>
        <w:rPr>
          <w:sz w:val="20"/>
          <w:szCs w:val="20"/>
        </w:rPr>
      </w:pPr>
    </w:p>
    <w:p w:rsidR="00B701ED" w:rsidRDefault="003564B6">
      <w:pPr>
        <w:spacing w:line="277" w:lineRule="auto"/>
        <w:ind w:left="720"/>
        <w:jc w:val="both"/>
        <w:rPr>
          <w:sz w:val="20"/>
          <w:szCs w:val="20"/>
        </w:rPr>
      </w:pPr>
      <w:r>
        <w:rPr>
          <w:rFonts w:eastAsia="Times New Roman"/>
          <w:color w:val="262626"/>
          <w:sz w:val="18"/>
          <w:szCs w:val="18"/>
        </w:rPr>
        <w:t xml:space="preserve">1D </w:t>
      </w:r>
      <w:r>
        <w:rPr>
          <w:rFonts w:eastAsia="Times New Roman"/>
          <w:color w:val="262626"/>
          <w:sz w:val="19"/>
          <w:szCs w:val="19"/>
        </w:rPr>
        <w:t>convnets are structured in the same way as their</w:t>
      </w:r>
      <w:r>
        <w:rPr>
          <w:rFonts w:eastAsia="Times New Roman"/>
          <w:color w:val="262626"/>
          <w:sz w:val="18"/>
          <w:szCs w:val="18"/>
        </w:rPr>
        <w:t xml:space="preserve"> 2D </w:t>
      </w:r>
      <w:r>
        <w:rPr>
          <w:rFonts w:eastAsia="Times New Roman"/>
          <w:color w:val="262626"/>
          <w:sz w:val="19"/>
          <w:szCs w:val="19"/>
        </w:rPr>
        <w:t>counterparts, which you used</w:t>
      </w:r>
      <w:r>
        <w:rPr>
          <w:rFonts w:eastAsia="Times New Roman"/>
          <w:color w:val="262626"/>
          <w:sz w:val="18"/>
          <w:szCs w:val="18"/>
        </w:rPr>
        <w:t xml:space="preserve"> </w:t>
      </w:r>
      <w:r>
        <w:rPr>
          <w:rFonts w:eastAsia="Times New Roman"/>
          <w:color w:val="262626"/>
          <w:sz w:val="19"/>
          <w:szCs w:val="19"/>
        </w:rPr>
        <w:t xml:space="preserve">in chapter 5: they consist of a stack of </w:t>
      </w:r>
      <w:r>
        <w:rPr>
          <w:rFonts w:ascii="Courier New" w:eastAsia="Courier New" w:hAnsi="Courier New" w:cs="Courier New"/>
          <w:color w:val="262626"/>
          <w:sz w:val="18"/>
          <w:szCs w:val="18"/>
        </w:rPr>
        <w:t>Conv1D</w:t>
      </w:r>
      <w:r>
        <w:rPr>
          <w:rFonts w:eastAsia="Times New Roman"/>
          <w:color w:val="262626"/>
          <w:sz w:val="19"/>
          <w:szCs w:val="19"/>
        </w:rPr>
        <w:t xml:space="preserve"> and </w:t>
      </w:r>
      <w:r>
        <w:rPr>
          <w:rFonts w:ascii="Courier New" w:eastAsia="Courier New" w:hAnsi="Courier New" w:cs="Courier New"/>
          <w:color w:val="262626"/>
          <w:sz w:val="18"/>
          <w:szCs w:val="18"/>
        </w:rPr>
        <w:t>MaxPooling1D</w:t>
      </w:r>
      <w:r>
        <w:rPr>
          <w:rFonts w:eastAsia="Times New Roman"/>
          <w:color w:val="262626"/>
          <w:sz w:val="19"/>
          <w:szCs w:val="19"/>
        </w:rPr>
        <w:t xml:space="preserve"> layers, ending in either a global pooling layer or a </w:t>
      </w:r>
      <w:r>
        <w:rPr>
          <w:rFonts w:ascii="Courier New" w:eastAsia="Courier New" w:hAnsi="Courier New" w:cs="Courier New"/>
          <w:color w:val="262626"/>
          <w:sz w:val="18"/>
          <w:szCs w:val="18"/>
        </w:rPr>
        <w:t>Flatten</w:t>
      </w:r>
      <w:r>
        <w:rPr>
          <w:rFonts w:eastAsia="Times New Roman"/>
          <w:color w:val="262626"/>
          <w:sz w:val="19"/>
          <w:szCs w:val="19"/>
        </w:rPr>
        <w:t xml:space="preserve"> layer, that turn the </w:t>
      </w:r>
      <w:r>
        <w:rPr>
          <w:rFonts w:eastAsia="Times New Roman"/>
          <w:color w:val="262626"/>
          <w:sz w:val="18"/>
          <w:szCs w:val="18"/>
        </w:rPr>
        <w:t>3D</w:t>
      </w:r>
      <w:r>
        <w:rPr>
          <w:rFonts w:eastAsia="Times New Roman"/>
          <w:color w:val="262626"/>
          <w:sz w:val="19"/>
          <w:szCs w:val="19"/>
        </w:rPr>
        <w:t xml:space="preserve"> outputs into </w:t>
      </w:r>
      <w:r>
        <w:rPr>
          <w:rFonts w:eastAsia="Times New Roman"/>
          <w:color w:val="262626"/>
          <w:sz w:val="18"/>
          <w:szCs w:val="18"/>
        </w:rPr>
        <w:t>2D</w:t>
      </w:r>
      <w:r>
        <w:rPr>
          <w:rFonts w:eastAsia="Times New Roman"/>
          <w:color w:val="262626"/>
          <w:sz w:val="19"/>
          <w:szCs w:val="19"/>
        </w:rPr>
        <w:t xml:space="preserve"> out-puts, allowing you to add one or more </w:t>
      </w:r>
      <w:r>
        <w:rPr>
          <w:rFonts w:ascii="Courier New" w:eastAsia="Courier New" w:hAnsi="Courier New" w:cs="Courier New"/>
          <w:color w:val="262626"/>
          <w:sz w:val="18"/>
          <w:szCs w:val="18"/>
        </w:rPr>
        <w:t>Dense</w:t>
      </w:r>
      <w:r>
        <w:rPr>
          <w:rFonts w:eastAsia="Times New Roman"/>
          <w:color w:val="262626"/>
          <w:sz w:val="19"/>
          <w:szCs w:val="19"/>
        </w:rPr>
        <w:t xml:space="preserve"> layers to the model for classification or regression.</w:t>
      </w:r>
    </w:p>
    <w:p w:rsidR="00B701ED" w:rsidRDefault="00B701ED">
      <w:pPr>
        <w:spacing w:line="247" w:lineRule="exact"/>
        <w:rPr>
          <w:sz w:val="20"/>
          <w:szCs w:val="20"/>
        </w:rPr>
      </w:pPr>
    </w:p>
    <w:p w:rsidR="00B701ED" w:rsidRDefault="003564B6">
      <w:pPr>
        <w:spacing w:line="272" w:lineRule="auto"/>
        <w:ind w:left="720" w:firstLine="307"/>
        <w:jc w:val="both"/>
        <w:rPr>
          <w:sz w:val="20"/>
          <w:szCs w:val="20"/>
        </w:rPr>
      </w:pPr>
      <w:r>
        <w:rPr>
          <w:rFonts w:eastAsia="Times New Roman"/>
          <w:color w:val="262626"/>
          <w:sz w:val="20"/>
          <w:szCs w:val="20"/>
        </w:rPr>
        <w:t>One difference, though, is the fact that you can af</w:t>
      </w:r>
      <w:r>
        <w:rPr>
          <w:rFonts w:eastAsia="Times New Roman"/>
          <w:color w:val="262626"/>
          <w:sz w:val="20"/>
          <w:szCs w:val="20"/>
        </w:rPr>
        <w:t xml:space="preserve">ford to use larger convolution windows with </w:t>
      </w:r>
      <w:r>
        <w:rPr>
          <w:rFonts w:eastAsia="Times New Roman"/>
          <w:color w:val="262626"/>
          <w:sz w:val="18"/>
          <w:szCs w:val="18"/>
        </w:rPr>
        <w:t>1D</w:t>
      </w:r>
      <w:r>
        <w:rPr>
          <w:rFonts w:eastAsia="Times New Roman"/>
          <w:color w:val="262626"/>
          <w:sz w:val="20"/>
          <w:szCs w:val="20"/>
        </w:rPr>
        <w:t xml:space="preserve"> convnets. With a </w:t>
      </w:r>
      <w:r>
        <w:rPr>
          <w:rFonts w:eastAsia="Times New Roman"/>
          <w:color w:val="262626"/>
          <w:sz w:val="18"/>
          <w:szCs w:val="18"/>
        </w:rPr>
        <w:t>2D</w:t>
      </w:r>
      <w:r>
        <w:rPr>
          <w:rFonts w:eastAsia="Times New Roman"/>
          <w:color w:val="262626"/>
          <w:sz w:val="20"/>
          <w:szCs w:val="20"/>
        </w:rPr>
        <w:t xml:space="preserve"> convolution layer, a 3 × 3 convolution window contains 3 × 3 = 9 feature vectors; but with a </w:t>
      </w:r>
      <w:r>
        <w:rPr>
          <w:rFonts w:eastAsia="Times New Roman"/>
          <w:color w:val="262626"/>
          <w:sz w:val="18"/>
          <w:szCs w:val="18"/>
        </w:rPr>
        <w:t>1D</w:t>
      </w:r>
      <w:r>
        <w:rPr>
          <w:rFonts w:eastAsia="Times New Roman"/>
          <w:color w:val="262626"/>
          <w:sz w:val="20"/>
          <w:szCs w:val="20"/>
        </w:rPr>
        <w:t xml:space="preserve"> convolution layer, a convolution win-dow of size 3 contains only 3 feature vectors. You can thus easily afford </w:t>
      </w:r>
      <w:r>
        <w:rPr>
          <w:rFonts w:eastAsia="Times New Roman"/>
          <w:color w:val="262626"/>
          <w:sz w:val="18"/>
          <w:szCs w:val="18"/>
        </w:rPr>
        <w:t>1D</w:t>
      </w:r>
      <w:r>
        <w:rPr>
          <w:rFonts w:eastAsia="Times New Roman"/>
          <w:color w:val="262626"/>
          <w:sz w:val="20"/>
          <w:szCs w:val="20"/>
        </w:rPr>
        <w:t xml:space="preserve"> convolution windows of size 7 or 9.</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5"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231" w:name="page250"/>
      <w:bookmarkEnd w:id="231"/>
    </w:p>
    <w:tbl>
      <w:tblPr>
        <w:tblW w:w="0" w:type="auto"/>
        <w:tblInd w:w="2740" w:type="dxa"/>
        <w:tblLayout w:type="fixed"/>
        <w:tblCellMar>
          <w:left w:w="0" w:type="dxa"/>
          <w:right w:w="0" w:type="dxa"/>
        </w:tblCellMar>
        <w:tblLook w:val="04A0" w:firstRow="1" w:lastRow="0" w:firstColumn="1" w:lastColumn="0" w:noHBand="0" w:noVBand="1"/>
      </w:tblPr>
      <w:tblGrid>
        <w:gridCol w:w="3720"/>
        <w:gridCol w:w="1580"/>
      </w:tblGrid>
      <w:tr w:rsidR="00B701ED">
        <w:trPr>
          <w:trHeight w:val="210"/>
        </w:trPr>
        <w:tc>
          <w:tcPr>
            <w:tcW w:w="3720" w:type="dxa"/>
            <w:vAlign w:val="bottom"/>
          </w:tcPr>
          <w:p w:rsidR="00B701ED" w:rsidRDefault="003564B6">
            <w:pPr>
              <w:rPr>
                <w:sz w:val="20"/>
                <w:szCs w:val="20"/>
              </w:rPr>
            </w:pPr>
            <w:r>
              <w:rPr>
                <w:rFonts w:eastAsia="Times New Roman"/>
                <w:b/>
                <w:bCs/>
                <w:i/>
                <w:iCs/>
                <w:color w:val="656565"/>
                <w:sz w:val="18"/>
                <w:szCs w:val="18"/>
              </w:rPr>
              <w:t>Sequence processing with convnets</w:t>
            </w:r>
          </w:p>
        </w:tc>
        <w:tc>
          <w:tcPr>
            <w:tcW w:w="1580" w:type="dxa"/>
            <w:vAlign w:val="bottom"/>
          </w:tcPr>
          <w:p w:rsidR="00B701ED" w:rsidRDefault="003564B6">
            <w:pPr>
              <w:jc w:val="right"/>
              <w:rPr>
                <w:sz w:val="20"/>
                <w:szCs w:val="20"/>
              </w:rPr>
            </w:pPr>
            <w:r>
              <w:rPr>
                <w:rFonts w:eastAsia="Times New Roman"/>
                <w:b/>
                <w:bCs/>
                <w:color w:val="656565"/>
                <w:sz w:val="18"/>
                <w:szCs w:val="18"/>
              </w:rPr>
              <w:t>2</w:t>
            </w:r>
            <w:r>
              <w:rPr>
                <w:rFonts w:eastAsia="Times New Roman"/>
                <w:b/>
                <w:bCs/>
                <w:color w:val="656565"/>
                <w:sz w:val="18"/>
                <w:szCs w:val="18"/>
              </w:rPr>
              <w:t>27</w:t>
            </w:r>
          </w:p>
        </w:tc>
      </w:tr>
    </w:tbl>
    <w:p w:rsidR="00B701ED" w:rsidRDefault="00B701ED">
      <w:pPr>
        <w:spacing w:line="318" w:lineRule="exact"/>
        <w:rPr>
          <w:sz w:val="20"/>
          <w:szCs w:val="20"/>
        </w:rPr>
      </w:pPr>
    </w:p>
    <w:p w:rsidR="00B701ED" w:rsidRDefault="003564B6">
      <w:pPr>
        <w:ind w:left="900"/>
        <w:rPr>
          <w:sz w:val="20"/>
          <w:szCs w:val="20"/>
        </w:rPr>
      </w:pPr>
      <w:r>
        <w:rPr>
          <w:rFonts w:eastAsia="Times New Roman"/>
          <w:color w:val="262626"/>
          <w:sz w:val="20"/>
          <w:szCs w:val="20"/>
        </w:rPr>
        <w:t xml:space="preserve">This is the example </w:t>
      </w:r>
      <w:r>
        <w:rPr>
          <w:rFonts w:eastAsia="Times New Roman"/>
          <w:color w:val="262626"/>
          <w:sz w:val="18"/>
          <w:szCs w:val="18"/>
        </w:rPr>
        <w:t>1D</w:t>
      </w:r>
      <w:r>
        <w:rPr>
          <w:rFonts w:eastAsia="Times New Roman"/>
          <w:color w:val="262626"/>
          <w:sz w:val="20"/>
          <w:szCs w:val="20"/>
        </w:rPr>
        <w:t xml:space="preserve"> convnet for the </w:t>
      </w:r>
      <w:r>
        <w:rPr>
          <w:rFonts w:eastAsia="Times New Roman"/>
          <w:color w:val="262626"/>
          <w:sz w:val="18"/>
          <w:szCs w:val="18"/>
        </w:rPr>
        <w:t>IMDB</w:t>
      </w:r>
      <w:r>
        <w:rPr>
          <w:rFonts w:eastAsia="Times New Roman"/>
          <w:color w:val="262626"/>
          <w:sz w:val="20"/>
          <w:szCs w:val="20"/>
        </w:rPr>
        <w:t xml:space="preserve"> dataset.</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869184" behindDoc="1" locked="0" layoutInCell="0" allowOverlap="1" wp14:anchorId="763325BA" wp14:editId="233B4D7A">
                <wp:simplePos x="0" y="0"/>
                <wp:positionH relativeFrom="column">
                  <wp:posOffset>380365</wp:posOffset>
                </wp:positionH>
                <wp:positionV relativeFrom="paragraph">
                  <wp:posOffset>137160</wp:posOffset>
                </wp:positionV>
                <wp:extent cx="4725035" cy="177165"/>
                <wp:effectExtent l="0" t="0" r="0" b="0"/>
                <wp:wrapNone/>
                <wp:docPr id="841" name="Shape 8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841" o:spid="_x0000_s1866" style="position:absolute;margin-left:29.95pt;margin-top:10.8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7"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6.46</w:t>
      </w:r>
      <w:r>
        <w:rPr>
          <w:rFonts w:ascii="Arial" w:eastAsia="Arial" w:hAnsi="Arial" w:cs="Arial"/>
          <w:color w:val="FFFFFF"/>
          <w:sz w:val="18"/>
          <w:szCs w:val="18"/>
        </w:rPr>
        <w:tab/>
        <w:t>Training and evaluating a simple 1D convnet on the IMDB data</w:t>
      </w:r>
    </w:p>
    <w:p w:rsidR="00B701ED" w:rsidRDefault="00B701ED">
      <w:pPr>
        <w:spacing w:line="19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from keras.models import Sequential</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from keras import layers</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from keras.optimizers import RMSprop</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 xml:space="preserve">model = </w:t>
      </w:r>
      <w:r>
        <w:rPr>
          <w:rFonts w:ascii="Courier New" w:eastAsia="Courier New" w:hAnsi="Courier New" w:cs="Courier New"/>
          <w:color w:val="262626"/>
          <w:sz w:val="16"/>
          <w:szCs w:val="16"/>
        </w:rPr>
        <w:t>Sequential()</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model.add(layers.Embedding(max_features, 128, input_length=max_len))</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model.add(layers.Conv1D(32, 7, activation='relu'))</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model.add(layers.MaxPooling1D(5))</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model.add(layers.Conv1D(32, 7, activation='relu'))</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model.add(layers.GlobalMaxPooling1D())</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model.add(layers.Dense(1))</w:t>
      </w:r>
    </w:p>
    <w:p w:rsidR="00B701ED" w:rsidRDefault="00B701ED">
      <w:pPr>
        <w:spacing w:line="13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model.summary()</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model.compile(optimizer=RMSprop(lr=1e-4),</w:t>
      </w:r>
    </w:p>
    <w:p w:rsidR="00B701ED" w:rsidRDefault="00B701ED">
      <w:pPr>
        <w:spacing w:line="19" w:lineRule="exact"/>
        <w:rPr>
          <w:sz w:val="20"/>
          <w:szCs w:val="20"/>
        </w:rPr>
      </w:pPr>
    </w:p>
    <w:p w:rsidR="00B701ED" w:rsidRDefault="003564B6">
      <w:pPr>
        <w:ind w:left="1940"/>
        <w:rPr>
          <w:sz w:val="20"/>
          <w:szCs w:val="20"/>
        </w:rPr>
      </w:pPr>
      <w:r>
        <w:rPr>
          <w:rFonts w:ascii="Courier New" w:eastAsia="Courier New" w:hAnsi="Courier New" w:cs="Courier New"/>
          <w:color w:val="262626"/>
          <w:sz w:val="16"/>
          <w:szCs w:val="16"/>
        </w:rPr>
        <w:t>loss='binary_crossentropy',</w:t>
      </w:r>
    </w:p>
    <w:p w:rsidR="00B701ED" w:rsidRDefault="00B701ED">
      <w:pPr>
        <w:spacing w:line="18" w:lineRule="exact"/>
        <w:rPr>
          <w:sz w:val="20"/>
          <w:szCs w:val="20"/>
        </w:rPr>
      </w:pPr>
    </w:p>
    <w:p w:rsidR="00B701ED" w:rsidRDefault="003564B6">
      <w:pPr>
        <w:ind w:left="1940"/>
        <w:rPr>
          <w:sz w:val="20"/>
          <w:szCs w:val="20"/>
        </w:rPr>
      </w:pPr>
      <w:r>
        <w:rPr>
          <w:rFonts w:ascii="Courier New" w:eastAsia="Courier New" w:hAnsi="Courier New" w:cs="Courier New"/>
          <w:color w:val="262626"/>
          <w:sz w:val="16"/>
          <w:szCs w:val="16"/>
        </w:rPr>
        <w:t>metrics=['acc'])</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history = model.fit(x_train, y_train,</w:t>
      </w:r>
    </w:p>
    <w:p w:rsidR="00B701ED" w:rsidRDefault="00B701ED">
      <w:pPr>
        <w:spacing w:line="19" w:lineRule="exact"/>
        <w:rPr>
          <w:sz w:val="20"/>
          <w:szCs w:val="20"/>
        </w:rPr>
      </w:pPr>
    </w:p>
    <w:p w:rsidR="00B701ED" w:rsidRDefault="003564B6">
      <w:pPr>
        <w:ind w:left="2520"/>
        <w:rPr>
          <w:sz w:val="20"/>
          <w:szCs w:val="20"/>
        </w:rPr>
      </w:pPr>
      <w:r>
        <w:rPr>
          <w:rFonts w:ascii="Courier New" w:eastAsia="Courier New" w:hAnsi="Courier New" w:cs="Courier New"/>
          <w:color w:val="262626"/>
          <w:sz w:val="16"/>
          <w:szCs w:val="16"/>
        </w:rPr>
        <w:t>epochs=10,</w:t>
      </w:r>
    </w:p>
    <w:p w:rsidR="00B701ED" w:rsidRDefault="00B701ED">
      <w:pPr>
        <w:spacing w:line="19" w:lineRule="exact"/>
        <w:rPr>
          <w:sz w:val="20"/>
          <w:szCs w:val="20"/>
        </w:rPr>
      </w:pPr>
    </w:p>
    <w:p w:rsidR="00B701ED" w:rsidRDefault="003564B6">
      <w:pPr>
        <w:ind w:left="2520"/>
        <w:rPr>
          <w:sz w:val="20"/>
          <w:szCs w:val="20"/>
        </w:rPr>
      </w:pPr>
      <w:r>
        <w:rPr>
          <w:rFonts w:ascii="Courier New" w:eastAsia="Courier New" w:hAnsi="Courier New" w:cs="Courier New"/>
          <w:color w:val="262626"/>
          <w:sz w:val="16"/>
          <w:szCs w:val="16"/>
        </w:rPr>
        <w:t>batch_size=128,</w:t>
      </w:r>
    </w:p>
    <w:p w:rsidR="00B701ED" w:rsidRDefault="00B701ED">
      <w:pPr>
        <w:spacing w:line="18" w:lineRule="exact"/>
        <w:rPr>
          <w:sz w:val="20"/>
          <w:szCs w:val="20"/>
        </w:rPr>
      </w:pPr>
    </w:p>
    <w:p w:rsidR="00B701ED" w:rsidRDefault="003564B6">
      <w:pPr>
        <w:ind w:left="2520"/>
        <w:rPr>
          <w:sz w:val="20"/>
          <w:szCs w:val="20"/>
        </w:rPr>
      </w:pPr>
      <w:r>
        <w:rPr>
          <w:rFonts w:ascii="Courier New" w:eastAsia="Courier New" w:hAnsi="Courier New" w:cs="Courier New"/>
          <w:color w:val="262626"/>
          <w:sz w:val="16"/>
          <w:szCs w:val="16"/>
        </w:rPr>
        <w:t>validation_sp</w:t>
      </w:r>
      <w:r>
        <w:rPr>
          <w:rFonts w:ascii="Courier New" w:eastAsia="Courier New" w:hAnsi="Courier New" w:cs="Courier New"/>
          <w:color w:val="262626"/>
          <w:sz w:val="16"/>
          <w:szCs w:val="16"/>
        </w:rPr>
        <w:t>lit=0.2)</w:t>
      </w:r>
    </w:p>
    <w:p w:rsidR="00B701ED" w:rsidRDefault="00B701ED">
      <w:pPr>
        <w:spacing w:line="249" w:lineRule="exact"/>
        <w:rPr>
          <w:sz w:val="20"/>
          <w:szCs w:val="20"/>
        </w:rPr>
      </w:pPr>
    </w:p>
    <w:p w:rsidR="00B701ED" w:rsidRDefault="003564B6">
      <w:pPr>
        <w:spacing w:line="269" w:lineRule="auto"/>
        <w:ind w:left="600"/>
        <w:jc w:val="both"/>
        <w:rPr>
          <w:sz w:val="20"/>
          <w:szCs w:val="20"/>
        </w:rPr>
      </w:pPr>
      <w:r>
        <w:rPr>
          <w:rFonts w:eastAsia="Times New Roman"/>
          <w:color w:val="262626"/>
          <w:sz w:val="20"/>
          <w:szCs w:val="20"/>
        </w:rPr>
        <w:t xml:space="preserve">Figures 6.27 and 6.28 show the training and validation results. Validation accuracy is somewhat less than that of the </w:t>
      </w:r>
      <w:r>
        <w:rPr>
          <w:rFonts w:ascii="Courier New" w:eastAsia="Courier New" w:hAnsi="Courier New" w:cs="Courier New"/>
          <w:color w:val="262626"/>
          <w:sz w:val="18"/>
          <w:szCs w:val="18"/>
        </w:rPr>
        <w:t>LSTM</w:t>
      </w:r>
      <w:r>
        <w:rPr>
          <w:rFonts w:eastAsia="Times New Roman"/>
          <w:color w:val="262626"/>
          <w:sz w:val="20"/>
          <w:szCs w:val="20"/>
        </w:rPr>
        <w:t xml:space="preserve">, but runtime is faster on both </w:t>
      </w:r>
      <w:r>
        <w:rPr>
          <w:rFonts w:eastAsia="Times New Roman"/>
          <w:color w:val="262626"/>
          <w:sz w:val="18"/>
          <w:szCs w:val="18"/>
        </w:rPr>
        <w:t>CPU</w:t>
      </w:r>
      <w:r>
        <w:rPr>
          <w:rFonts w:eastAsia="Times New Roman"/>
          <w:color w:val="262626"/>
          <w:sz w:val="20"/>
          <w:szCs w:val="20"/>
        </w:rPr>
        <w:t xml:space="preserve"> and </w:t>
      </w:r>
      <w:r>
        <w:rPr>
          <w:rFonts w:eastAsia="Times New Roman"/>
          <w:color w:val="262626"/>
          <w:sz w:val="18"/>
          <w:szCs w:val="18"/>
        </w:rPr>
        <w:t>GPU</w:t>
      </w:r>
      <w:r>
        <w:rPr>
          <w:rFonts w:eastAsia="Times New Roman"/>
          <w:color w:val="262626"/>
          <w:sz w:val="20"/>
          <w:szCs w:val="20"/>
        </w:rPr>
        <w:t xml:space="preserve"> (the exact increase in speed will vary greatly depending on your exact configuration). At this point, you could retrain this model for the right number of epochs (eight) and run it on the test set. This is a convincing demonstration that a </w:t>
      </w:r>
      <w:r>
        <w:rPr>
          <w:rFonts w:eastAsia="Times New Roman"/>
          <w:color w:val="262626"/>
          <w:sz w:val="18"/>
          <w:szCs w:val="18"/>
        </w:rPr>
        <w:t>1D</w:t>
      </w:r>
      <w:r>
        <w:rPr>
          <w:rFonts w:eastAsia="Times New Roman"/>
          <w:color w:val="262626"/>
          <w:sz w:val="20"/>
          <w:szCs w:val="20"/>
        </w:rPr>
        <w:t xml:space="preserve"> convnet can </w:t>
      </w:r>
      <w:r>
        <w:rPr>
          <w:rFonts w:eastAsia="Times New Roman"/>
          <w:color w:val="262626"/>
          <w:sz w:val="20"/>
          <w:szCs w:val="20"/>
        </w:rPr>
        <w:t>offer a fast, cheap alternative to a recurrent network on a word-level sentiment-classification task.</w:t>
      </w:r>
    </w:p>
    <w:p w:rsidR="00B701ED" w:rsidRDefault="003564B6">
      <w:pPr>
        <w:spacing w:line="20" w:lineRule="exact"/>
        <w:rPr>
          <w:sz w:val="20"/>
          <w:szCs w:val="20"/>
        </w:rPr>
      </w:pPr>
      <w:r>
        <w:rPr>
          <w:noProof/>
          <w:sz w:val="20"/>
          <w:szCs w:val="20"/>
        </w:rPr>
        <w:drawing>
          <wp:anchor distT="0" distB="0" distL="114300" distR="114300" simplePos="0" relativeHeight="251870208" behindDoc="1" locked="0" layoutInCell="0" allowOverlap="1" wp14:anchorId="3518135E" wp14:editId="77ABD303">
            <wp:simplePos x="0" y="0"/>
            <wp:positionH relativeFrom="column">
              <wp:posOffset>380365</wp:posOffset>
            </wp:positionH>
            <wp:positionV relativeFrom="paragraph">
              <wp:posOffset>102235</wp:posOffset>
            </wp:positionV>
            <wp:extent cx="3014980" cy="2133600"/>
            <wp:effectExtent l="0" t="0" r="0" b="0"/>
            <wp:wrapNone/>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298">
                      <a:extLst/>
                    </a:blip>
                    <a:srcRect/>
                    <a:stretch>
                      <a:fillRect/>
                    </a:stretch>
                  </pic:blipFill>
                  <pic:spPr bwMode="auto">
                    <a:xfrm>
                      <a:off x="0" y="0"/>
                      <a:ext cx="3014980" cy="213360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02" w:lineRule="exact"/>
        <w:rPr>
          <w:sz w:val="20"/>
          <w:szCs w:val="20"/>
        </w:rPr>
      </w:pPr>
    </w:p>
    <w:p w:rsidR="00B701ED" w:rsidRDefault="003564B6">
      <w:pPr>
        <w:tabs>
          <w:tab w:val="left" w:pos="6060"/>
        </w:tabs>
        <w:ind w:left="5100"/>
        <w:rPr>
          <w:sz w:val="20"/>
          <w:szCs w:val="20"/>
        </w:rPr>
      </w:pPr>
      <w:r>
        <w:rPr>
          <w:rFonts w:ascii="Arial" w:eastAsia="Arial" w:hAnsi="Arial" w:cs="Arial"/>
          <w:color w:val="656565"/>
          <w:sz w:val="16"/>
          <w:szCs w:val="16"/>
        </w:rPr>
        <w:t>Figure 6.27</w:t>
      </w:r>
      <w:r>
        <w:rPr>
          <w:sz w:val="20"/>
          <w:szCs w:val="20"/>
        </w:rPr>
        <w:tab/>
      </w:r>
      <w:r>
        <w:rPr>
          <w:rFonts w:ascii="Arial" w:eastAsia="Arial" w:hAnsi="Arial" w:cs="Arial"/>
          <w:color w:val="656565"/>
          <w:sz w:val="15"/>
          <w:szCs w:val="15"/>
        </w:rPr>
        <w:t>Training and</w:t>
      </w:r>
    </w:p>
    <w:p w:rsidR="00B701ED" w:rsidRDefault="00B701ED">
      <w:pPr>
        <w:spacing w:line="15" w:lineRule="exact"/>
        <w:rPr>
          <w:sz w:val="20"/>
          <w:szCs w:val="20"/>
        </w:rPr>
      </w:pPr>
    </w:p>
    <w:p w:rsidR="00B701ED" w:rsidRDefault="003564B6">
      <w:pPr>
        <w:ind w:left="5100"/>
        <w:rPr>
          <w:sz w:val="20"/>
          <w:szCs w:val="20"/>
        </w:rPr>
      </w:pPr>
      <w:r>
        <w:rPr>
          <w:rFonts w:ascii="Arial" w:eastAsia="Arial" w:hAnsi="Arial" w:cs="Arial"/>
          <w:color w:val="656565"/>
          <w:sz w:val="16"/>
          <w:szCs w:val="16"/>
        </w:rPr>
        <w:t>validation loss on IMDB with a</w:t>
      </w:r>
    </w:p>
    <w:p w:rsidR="00B701ED" w:rsidRDefault="00B701ED">
      <w:pPr>
        <w:spacing w:line="16" w:lineRule="exact"/>
        <w:rPr>
          <w:sz w:val="20"/>
          <w:szCs w:val="20"/>
        </w:rPr>
      </w:pPr>
    </w:p>
    <w:p w:rsidR="00B701ED" w:rsidRDefault="003564B6">
      <w:pPr>
        <w:ind w:left="5100"/>
        <w:rPr>
          <w:sz w:val="20"/>
          <w:szCs w:val="20"/>
        </w:rPr>
      </w:pPr>
      <w:r>
        <w:rPr>
          <w:rFonts w:ascii="Arial" w:eastAsia="Arial" w:hAnsi="Arial" w:cs="Arial"/>
          <w:color w:val="656565"/>
          <w:sz w:val="16"/>
          <w:szCs w:val="16"/>
        </w:rPr>
        <w:t>simple 1D convnet</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74"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232" w:name="page251"/>
      <w:bookmarkEnd w:id="232"/>
    </w:p>
    <w:p w:rsidR="00B701ED" w:rsidRDefault="003564B6">
      <w:pPr>
        <w:tabs>
          <w:tab w:val="left" w:pos="2320"/>
          <w:tab w:val="left" w:pos="3200"/>
        </w:tabs>
        <w:rPr>
          <w:sz w:val="20"/>
          <w:szCs w:val="20"/>
        </w:rPr>
      </w:pPr>
      <w:r>
        <w:rPr>
          <w:rFonts w:eastAsia="Times New Roman"/>
          <w:b/>
          <w:bCs/>
          <w:color w:val="656565"/>
          <w:sz w:val="18"/>
          <w:szCs w:val="18"/>
        </w:rPr>
        <w:t>228</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6</w:t>
      </w:r>
      <w:r>
        <w:rPr>
          <w:sz w:val="20"/>
          <w:szCs w:val="20"/>
        </w:rPr>
        <w:tab/>
      </w:r>
      <w:r>
        <w:rPr>
          <w:rFonts w:eastAsia="Times New Roman"/>
          <w:b/>
          <w:bCs/>
          <w:i/>
          <w:iCs/>
          <w:color w:val="656565"/>
          <w:sz w:val="16"/>
          <w:szCs w:val="16"/>
        </w:rPr>
        <w:t>Deep learning for text and sequences</w:t>
      </w:r>
    </w:p>
    <w:p w:rsidR="00B701ED" w:rsidRDefault="003564B6">
      <w:pPr>
        <w:spacing w:line="20" w:lineRule="exact"/>
        <w:rPr>
          <w:sz w:val="20"/>
          <w:szCs w:val="20"/>
        </w:rPr>
      </w:pPr>
      <w:r>
        <w:rPr>
          <w:noProof/>
          <w:sz w:val="20"/>
          <w:szCs w:val="20"/>
        </w:rPr>
        <w:drawing>
          <wp:anchor distT="0" distB="0" distL="114300" distR="114300" simplePos="0" relativeHeight="251871232" behindDoc="1" locked="0" layoutInCell="0" allowOverlap="1" wp14:anchorId="15CB2070" wp14:editId="2CA83664">
            <wp:simplePos x="0" y="0"/>
            <wp:positionH relativeFrom="column">
              <wp:posOffset>456565</wp:posOffset>
            </wp:positionH>
            <wp:positionV relativeFrom="paragraph">
              <wp:posOffset>272415</wp:posOffset>
            </wp:positionV>
            <wp:extent cx="3062605" cy="2061845"/>
            <wp:effectExtent l="0" t="0" r="0" b="0"/>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299">
                      <a:extLst/>
                    </a:blip>
                    <a:srcRect/>
                    <a:stretch>
                      <a:fillRect/>
                    </a:stretch>
                  </pic:blipFill>
                  <pic:spPr bwMode="auto">
                    <a:xfrm>
                      <a:off x="0" y="0"/>
                      <a:ext cx="3062605" cy="206184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8" w:lineRule="exact"/>
        <w:rPr>
          <w:sz w:val="20"/>
          <w:szCs w:val="20"/>
        </w:rPr>
      </w:pPr>
    </w:p>
    <w:p w:rsidR="00B701ED" w:rsidRDefault="003564B6">
      <w:pPr>
        <w:tabs>
          <w:tab w:val="left" w:pos="6240"/>
        </w:tabs>
        <w:ind w:left="5280"/>
        <w:rPr>
          <w:sz w:val="20"/>
          <w:szCs w:val="20"/>
        </w:rPr>
      </w:pPr>
      <w:r>
        <w:rPr>
          <w:rFonts w:ascii="Arial" w:eastAsia="Arial" w:hAnsi="Arial" w:cs="Arial"/>
          <w:color w:val="656565"/>
          <w:sz w:val="16"/>
          <w:szCs w:val="16"/>
        </w:rPr>
        <w:t>Figure 6.28</w:t>
      </w:r>
      <w:r>
        <w:rPr>
          <w:sz w:val="20"/>
          <w:szCs w:val="20"/>
        </w:rPr>
        <w:tab/>
      </w:r>
      <w:r>
        <w:rPr>
          <w:rFonts w:ascii="Arial" w:eastAsia="Arial" w:hAnsi="Arial" w:cs="Arial"/>
          <w:color w:val="656565"/>
          <w:sz w:val="15"/>
          <w:szCs w:val="15"/>
        </w:rPr>
        <w:t>Training and</w:t>
      </w:r>
    </w:p>
    <w:p w:rsidR="00B701ED" w:rsidRDefault="00B701ED">
      <w:pPr>
        <w:spacing w:line="16" w:lineRule="exact"/>
        <w:rPr>
          <w:sz w:val="20"/>
          <w:szCs w:val="20"/>
        </w:rPr>
      </w:pPr>
    </w:p>
    <w:p w:rsidR="00B701ED" w:rsidRDefault="003564B6">
      <w:pPr>
        <w:ind w:left="5280"/>
        <w:rPr>
          <w:sz w:val="20"/>
          <w:szCs w:val="20"/>
        </w:rPr>
      </w:pPr>
      <w:r>
        <w:rPr>
          <w:rFonts w:ascii="Arial" w:eastAsia="Arial" w:hAnsi="Arial" w:cs="Arial"/>
          <w:color w:val="656565"/>
          <w:sz w:val="16"/>
          <w:szCs w:val="16"/>
        </w:rPr>
        <w:t>validation accuracy on IMDB</w:t>
      </w:r>
    </w:p>
    <w:p w:rsidR="00B701ED" w:rsidRDefault="00B701ED">
      <w:pPr>
        <w:spacing w:line="15" w:lineRule="exact"/>
        <w:rPr>
          <w:sz w:val="20"/>
          <w:szCs w:val="20"/>
        </w:rPr>
      </w:pPr>
    </w:p>
    <w:p w:rsidR="00B701ED" w:rsidRDefault="003564B6">
      <w:pPr>
        <w:ind w:left="5280"/>
        <w:rPr>
          <w:sz w:val="20"/>
          <w:szCs w:val="20"/>
        </w:rPr>
      </w:pPr>
      <w:r>
        <w:rPr>
          <w:rFonts w:ascii="Arial" w:eastAsia="Arial" w:hAnsi="Arial" w:cs="Arial"/>
          <w:color w:val="656565"/>
          <w:sz w:val="16"/>
          <w:szCs w:val="16"/>
        </w:rPr>
        <w:t>with a simple 1D convnet</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49"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6.4.4</w:t>
      </w:r>
      <w:r>
        <w:rPr>
          <w:sz w:val="20"/>
          <w:szCs w:val="20"/>
        </w:rPr>
        <w:tab/>
      </w:r>
      <w:r>
        <w:rPr>
          <w:rFonts w:ascii="Arial" w:eastAsia="Arial" w:hAnsi="Arial" w:cs="Arial"/>
          <w:i/>
          <w:iCs/>
          <w:color w:val="476B85"/>
          <w:sz w:val="20"/>
          <w:szCs w:val="20"/>
        </w:rPr>
        <w:t>Combining CNNs and RNNs to process long sequences</w:t>
      </w:r>
    </w:p>
    <w:p w:rsidR="00B701ED" w:rsidRDefault="00B701ED">
      <w:pPr>
        <w:spacing w:line="102" w:lineRule="exact"/>
        <w:rPr>
          <w:sz w:val="20"/>
          <w:szCs w:val="20"/>
        </w:rPr>
      </w:pPr>
    </w:p>
    <w:p w:rsidR="00B701ED" w:rsidRDefault="003564B6">
      <w:pPr>
        <w:spacing w:line="270" w:lineRule="auto"/>
        <w:ind w:left="720"/>
        <w:jc w:val="both"/>
        <w:rPr>
          <w:sz w:val="20"/>
          <w:szCs w:val="20"/>
        </w:rPr>
      </w:pPr>
      <w:r>
        <w:rPr>
          <w:rFonts w:eastAsia="Times New Roman"/>
          <w:color w:val="262626"/>
          <w:sz w:val="20"/>
          <w:szCs w:val="20"/>
        </w:rPr>
        <w:t xml:space="preserve">Because </w:t>
      </w:r>
      <w:r>
        <w:rPr>
          <w:rFonts w:eastAsia="Times New Roman"/>
          <w:color w:val="262626"/>
          <w:sz w:val="18"/>
          <w:szCs w:val="18"/>
        </w:rPr>
        <w:t>1D</w:t>
      </w:r>
      <w:r>
        <w:rPr>
          <w:rFonts w:eastAsia="Times New Roman"/>
          <w:color w:val="262626"/>
          <w:sz w:val="20"/>
          <w:szCs w:val="20"/>
        </w:rPr>
        <w:t xml:space="preserve"> convnets process input patches independently, they aren’t sensitive to the order of the timesteps (beyond a local scale, the size of the convolution windows), unlike </w:t>
      </w:r>
      <w:r>
        <w:rPr>
          <w:rFonts w:eastAsia="Times New Roman"/>
          <w:color w:val="262626"/>
          <w:sz w:val="18"/>
          <w:szCs w:val="18"/>
        </w:rPr>
        <w:t>RNN</w:t>
      </w:r>
      <w:r>
        <w:rPr>
          <w:rFonts w:eastAsia="Times New Roman"/>
          <w:color w:val="262626"/>
          <w:sz w:val="20"/>
          <w:szCs w:val="20"/>
        </w:rPr>
        <w:t>s. Of course, to recognize longer-term patterns, you can stack many convo-lution layer</w:t>
      </w:r>
      <w:r>
        <w:rPr>
          <w:rFonts w:eastAsia="Times New Roman"/>
          <w:color w:val="262626"/>
          <w:sz w:val="20"/>
          <w:szCs w:val="20"/>
        </w:rPr>
        <w:t xml:space="preserve">s and pooling layers, resulting in upper layers that will see long chunks of the original inputs—but that’s still a fairly weak way to induce order sensitivity. One way to evidence this weakness is to try </w:t>
      </w:r>
      <w:r>
        <w:rPr>
          <w:rFonts w:eastAsia="Times New Roman"/>
          <w:color w:val="262626"/>
          <w:sz w:val="18"/>
          <w:szCs w:val="18"/>
        </w:rPr>
        <w:t>1D</w:t>
      </w:r>
      <w:r>
        <w:rPr>
          <w:rFonts w:eastAsia="Times New Roman"/>
          <w:color w:val="262626"/>
          <w:sz w:val="20"/>
          <w:szCs w:val="20"/>
        </w:rPr>
        <w:t xml:space="preserve"> convnets on the temperature-forecasting problem,</w:t>
      </w:r>
      <w:r>
        <w:rPr>
          <w:rFonts w:eastAsia="Times New Roman"/>
          <w:color w:val="262626"/>
          <w:sz w:val="20"/>
          <w:szCs w:val="20"/>
        </w:rPr>
        <w:t xml:space="preserve"> where order-sensitivity is key to producing good predictions. The following example reuses the following variables defined previously: </w:t>
      </w:r>
      <w:r>
        <w:rPr>
          <w:rFonts w:ascii="Courier New" w:eastAsia="Courier New" w:hAnsi="Courier New" w:cs="Courier New"/>
          <w:color w:val="262626"/>
          <w:sz w:val="18"/>
          <w:szCs w:val="18"/>
        </w:rPr>
        <w:t>float_data</w:t>
      </w:r>
      <w:r>
        <w:rPr>
          <w:rFonts w:eastAsia="Times New Roman"/>
          <w:color w:val="262626"/>
          <w:sz w:val="20"/>
          <w:szCs w:val="20"/>
        </w:rPr>
        <w:t xml:space="preserve">, </w:t>
      </w:r>
      <w:r>
        <w:rPr>
          <w:rFonts w:ascii="Courier New" w:eastAsia="Courier New" w:hAnsi="Courier New" w:cs="Courier New"/>
          <w:color w:val="262626"/>
          <w:sz w:val="18"/>
          <w:szCs w:val="18"/>
        </w:rPr>
        <w:t>train_gen</w:t>
      </w:r>
      <w:r>
        <w:rPr>
          <w:rFonts w:eastAsia="Times New Roman"/>
          <w:color w:val="262626"/>
          <w:sz w:val="20"/>
          <w:szCs w:val="20"/>
        </w:rPr>
        <w:t xml:space="preserve">, </w:t>
      </w:r>
      <w:r>
        <w:rPr>
          <w:rFonts w:ascii="Courier New" w:eastAsia="Courier New" w:hAnsi="Courier New" w:cs="Courier New"/>
          <w:color w:val="262626"/>
          <w:sz w:val="18"/>
          <w:szCs w:val="18"/>
        </w:rPr>
        <w:t>val_gen</w:t>
      </w:r>
      <w:r>
        <w:rPr>
          <w:rFonts w:eastAsia="Times New Roman"/>
          <w:color w:val="262626"/>
          <w:sz w:val="19"/>
          <w:szCs w:val="19"/>
        </w:rPr>
        <w:t>, and</w:t>
      </w:r>
      <w:r>
        <w:rPr>
          <w:rFonts w:ascii="Courier New" w:eastAsia="Courier New" w:hAnsi="Courier New" w:cs="Courier New"/>
          <w:color w:val="262626"/>
          <w:sz w:val="18"/>
          <w:szCs w:val="18"/>
        </w:rPr>
        <w:t xml:space="preserve"> val_steps</w:t>
      </w:r>
      <w:r>
        <w:rPr>
          <w:rFonts w:eastAsia="Times New Roman"/>
          <w:color w:val="262626"/>
          <w:sz w:val="19"/>
          <w:szCs w:val="19"/>
        </w:rPr>
        <w:t>.</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872256" behindDoc="1" locked="0" layoutInCell="0" allowOverlap="1" wp14:anchorId="4C3B5BAA" wp14:editId="1C387196">
                <wp:simplePos x="0" y="0"/>
                <wp:positionH relativeFrom="column">
                  <wp:posOffset>456565</wp:posOffset>
                </wp:positionH>
                <wp:positionV relativeFrom="paragraph">
                  <wp:posOffset>280670</wp:posOffset>
                </wp:positionV>
                <wp:extent cx="4725035" cy="175895"/>
                <wp:effectExtent l="0" t="0" r="0" b="0"/>
                <wp:wrapNone/>
                <wp:docPr id="844" name="Shape 8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5895"/>
                        </a:xfrm>
                        <a:prstGeom prst="rect">
                          <a:avLst/>
                        </a:prstGeom>
                        <a:solidFill>
                          <a:srgbClr val="70A6CC"/>
                        </a:solidFill>
                      </wps:spPr>
                      <wps:bodyPr/>
                    </wps:wsp>
                  </a:graphicData>
                </a:graphic>
              </wp:anchor>
            </w:drawing>
          </mc:Choice>
          <mc:Fallback>
            <w:pict>
              <v:rect id="Shape 844" o:spid="_x0000_s1869" style="position:absolute;margin-left:35.95pt;margin-top:22.1pt;width:372.05pt;height:13.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00" w:lineRule="exact"/>
        <w:rPr>
          <w:sz w:val="20"/>
          <w:szCs w:val="20"/>
        </w:rPr>
      </w:pPr>
    </w:p>
    <w:p w:rsidR="00B701ED" w:rsidRDefault="00B701ED">
      <w:pPr>
        <w:spacing w:line="241"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6.47</w:t>
      </w:r>
      <w:r>
        <w:rPr>
          <w:rFonts w:ascii="Arial" w:eastAsia="Arial" w:hAnsi="Arial" w:cs="Arial"/>
          <w:color w:val="FFFFFF"/>
          <w:sz w:val="18"/>
          <w:szCs w:val="18"/>
        </w:rPr>
        <w:tab/>
        <w:t xml:space="preserve">Training and evaluating a simple 1D convnet on the Jena </w:t>
      </w:r>
      <w:r>
        <w:rPr>
          <w:rFonts w:ascii="Arial" w:eastAsia="Arial" w:hAnsi="Arial" w:cs="Arial"/>
          <w:color w:val="FFFFFF"/>
          <w:sz w:val="18"/>
          <w:szCs w:val="18"/>
        </w:rPr>
        <w:t>data</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keras.models import Sequential</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 import layers</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keras.optimizers import RMSprop</w:t>
      </w:r>
    </w:p>
    <w:p w:rsidR="00B701ED" w:rsidRDefault="00B701ED">
      <w:pPr>
        <w:spacing w:line="13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 = Sequential()</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model.add(layers.Conv1D(32, 5, activation='relu',</w:t>
      </w:r>
    </w:p>
    <w:p w:rsidR="00B701ED" w:rsidRDefault="00B701ED">
      <w:pPr>
        <w:spacing w:line="19" w:lineRule="exact"/>
        <w:rPr>
          <w:sz w:val="20"/>
          <w:szCs w:val="20"/>
        </w:rPr>
      </w:pPr>
    </w:p>
    <w:p w:rsidR="00B701ED" w:rsidRDefault="003564B6">
      <w:pPr>
        <w:ind w:left="3020"/>
        <w:rPr>
          <w:sz w:val="20"/>
          <w:szCs w:val="20"/>
        </w:rPr>
      </w:pPr>
      <w:r>
        <w:rPr>
          <w:rFonts w:ascii="Courier New" w:eastAsia="Courier New" w:hAnsi="Courier New" w:cs="Courier New"/>
          <w:color w:val="262626"/>
          <w:sz w:val="16"/>
          <w:szCs w:val="16"/>
        </w:rPr>
        <w:t>input_shape=(None, float_data.shape[-1])))</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model.add(layers.MaxPooling1D(3))</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model.add(layers.Conv1D(32, 5, activation='relu'))</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model.add(layers.MaxPooling1D(3))</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model.add(layers.Conv1D(32, 5, activation='relu'))</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model.add(layers.GlobalMaxPooling1D())</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model.add(layers.Dense(1))</w:t>
      </w:r>
    </w:p>
    <w:p w:rsidR="00B701ED" w:rsidRDefault="00B701ED">
      <w:pPr>
        <w:spacing w:line="13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model.compile(</w:t>
      </w:r>
      <w:r>
        <w:rPr>
          <w:rFonts w:ascii="Courier New" w:eastAsia="Courier New" w:hAnsi="Courier New" w:cs="Courier New"/>
          <w:color w:val="262626"/>
          <w:sz w:val="16"/>
          <w:szCs w:val="16"/>
        </w:rPr>
        <w:t>optimizer=RMSprop(), loss='mae')</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history = model.fit_generator(train_gen,</w:t>
      </w:r>
    </w:p>
    <w:p w:rsidR="00B701ED" w:rsidRDefault="00B701ED">
      <w:pPr>
        <w:spacing w:line="19" w:lineRule="exact"/>
        <w:rPr>
          <w:sz w:val="20"/>
          <w:szCs w:val="20"/>
        </w:rPr>
      </w:pPr>
    </w:p>
    <w:p w:rsidR="00B701ED" w:rsidRDefault="003564B6">
      <w:pPr>
        <w:ind w:left="3600"/>
        <w:rPr>
          <w:sz w:val="20"/>
          <w:szCs w:val="20"/>
        </w:rPr>
      </w:pPr>
      <w:r>
        <w:rPr>
          <w:rFonts w:ascii="Courier New" w:eastAsia="Courier New" w:hAnsi="Courier New" w:cs="Courier New"/>
          <w:color w:val="262626"/>
          <w:sz w:val="16"/>
          <w:szCs w:val="16"/>
        </w:rPr>
        <w:t>steps_per_epoch=500,</w:t>
      </w:r>
    </w:p>
    <w:p w:rsidR="00B701ED" w:rsidRDefault="00B701ED">
      <w:pPr>
        <w:spacing w:line="18" w:lineRule="exact"/>
        <w:rPr>
          <w:sz w:val="20"/>
          <w:szCs w:val="20"/>
        </w:rPr>
      </w:pPr>
    </w:p>
    <w:p w:rsidR="00B701ED" w:rsidRDefault="003564B6">
      <w:pPr>
        <w:ind w:left="3600"/>
        <w:rPr>
          <w:sz w:val="20"/>
          <w:szCs w:val="20"/>
        </w:rPr>
      </w:pPr>
      <w:r>
        <w:rPr>
          <w:rFonts w:ascii="Courier New" w:eastAsia="Courier New" w:hAnsi="Courier New" w:cs="Courier New"/>
          <w:color w:val="262626"/>
          <w:sz w:val="16"/>
          <w:szCs w:val="16"/>
        </w:rPr>
        <w:t>epochs=20,</w:t>
      </w:r>
    </w:p>
    <w:p w:rsidR="00B701ED" w:rsidRDefault="00B701ED">
      <w:pPr>
        <w:spacing w:line="19" w:lineRule="exact"/>
        <w:rPr>
          <w:sz w:val="20"/>
          <w:szCs w:val="20"/>
        </w:rPr>
      </w:pPr>
    </w:p>
    <w:p w:rsidR="00B701ED" w:rsidRDefault="003564B6">
      <w:pPr>
        <w:ind w:left="3600"/>
        <w:rPr>
          <w:sz w:val="20"/>
          <w:szCs w:val="20"/>
        </w:rPr>
      </w:pPr>
      <w:r>
        <w:rPr>
          <w:rFonts w:ascii="Courier New" w:eastAsia="Courier New" w:hAnsi="Courier New" w:cs="Courier New"/>
          <w:color w:val="262626"/>
          <w:sz w:val="16"/>
          <w:szCs w:val="16"/>
        </w:rPr>
        <w:t>validation_data=val_gen,</w:t>
      </w:r>
    </w:p>
    <w:p w:rsidR="00B701ED" w:rsidRDefault="00B701ED">
      <w:pPr>
        <w:spacing w:line="19" w:lineRule="exact"/>
        <w:rPr>
          <w:sz w:val="20"/>
          <w:szCs w:val="20"/>
        </w:rPr>
      </w:pPr>
    </w:p>
    <w:p w:rsidR="00B701ED" w:rsidRDefault="003564B6">
      <w:pPr>
        <w:ind w:left="3600"/>
        <w:rPr>
          <w:sz w:val="20"/>
          <w:szCs w:val="20"/>
        </w:rPr>
      </w:pPr>
      <w:r>
        <w:rPr>
          <w:rFonts w:ascii="Courier New" w:eastAsia="Courier New" w:hAnsi="Courier New" w:cs="Courier New"/>
          <w:color w:val="262626"/>
          <w:sz w:val="16"/>
          <w:szCs w:val="16"/>
        </w:rPr>
        <w:t>validation_steps=val_steps)</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96"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framePr w:w="2900" w:h="1600" w:wrap="auto" w:vAnchor="page" w:hAnchor="page" w:x="6264" w:y="11520"/>
        <w:tabs>
          <w:tab w:val="left" w:pos="160"/>
        </w:tabs>
        <w:jc w:val="center"/>
        <w:rPr>
          <w:sz w:val="20"/>
          <w:szCs w:val="20"/>
        </w:rPr>
      </w:pPr>
      <w:bookmarkStart w:id="233" w:name="page252"/>
      <w:bookmarkEnd w:id="233"/>
    </w:p>
    <w:p w:rsidR="00B701ED" w:rsidRDefault="003564B6">
      <w:pPr>
        <w:framePr w:w="2080" w:h="109" w:wrap="auto" w:vAnchor="page" w:hAnchor="page" w:x="7120" w:y="11520"/>
        <w:tabs>
          <w:tab w:val="left" w:pos="160"/>
        </w:tabs>
        <w:spacing w:line="207" w:lineRule="auto"/>
        <w:rPr>
          <w:rFonts w:ascii="Arial" w:eastAsia="Arial" w:hAnsi="Arial" w:cs="Arial"/>
          <w:color w:val="656565"/>
          <w:sz w:val="11"/>
          <w:szCs w:val="11"/>
        </w:rPr>
      </w:pPr>
      <w:r>
        <w:rPr>
          <w:rFonts w:ascii="Arial" w:eastAsia="Arial" w:hAnsi="Arial" w:cs="Arial"/>
          <w:color w:val="656565"/>
          <w:sz w:val="11"/>
          <w:szCs w:val="11"/>
        </w:rPr>
        <w:t xml:space="preserve">Combining a 1D </w:t>
      </w:r>
      <w:r>
        <w:rPr>
          <w:rFonts w:ascii="Arial" w:eastAsia="Arial" w:hAnsi="Arial" w:cs="Arial"/>
          <w:color w:val="656565"/>
          <w:sz w:val="11"/>
          <w:szCs w:val="11"/>
        </w:rPr>
        <w:t>convnet and</w:t>
      </w:r>
    </w:p>
    <w:p w:rsidR="00B701ED" w:rsidRDefault="00B701ED">
      <w:pPr>
        <w:framePr w:w="957" w:h="2061" w:wrap="auto" w:vAnchor="page" w:hAnchor="page" w:x="7209" w:y="11059"/>
        <w:tabs>
          <w:tab w:val="left" w:pos="160"/>
        </w:tabs>
        <w:spacing w:line="207" w:lineRule="auto"/>
        <w:rPr>
          <w:rFonts w:ascii="Arial" w:eastAsia="Arial" w:hAnsi="Arial" w:cs="Arial"/>
          <w:color w:val="656565"/>
          <w:sz w:val="11"/>
          <w:szCs w:val="11"/>
        </w:rPr>
      </w:pPr>
    </w:p>
    <w:p w:rsidR="00B701ED" w:rsidRDefault="003564B6">
      <w:pPr>
        <w:framePr w:w="1040" w:h="100" w:wrap="auto" w:vAnchor="page" w:hAnchor="page" w:x="7160" w:y="11059"/>
        <w:tabs>
          <w:tab w:val="left" w:pos="160"/>
        </w:tabs>
        <w:spacing w:line="189" w:lineRule="auto"/>
        <w:rPr>
          <w:rFonts w:ascii="Arial" w:eastAsia="Arial" w:hAnsi="Arial" w:cs="Arial"/>
          <w:color w:val="656565"/>
          <w:sz w:val="11"/>
          <w:szCs w:val="11"/>
        </w:rPr>
      </w:pPr>
      <w:r>
        <w:rPr>
          <w:rFonts w:ascii="Arial" w:eastAsia="Arial" w:hAnsi="Arial" w:cs="Arial"/>
          <w:color w:val="656565"/>
          <w:sz w:val="11"/>
          <w:szCs w:val="11"/>
        </w:rPr>
        <w:t>Long sequence</w:t>
      </w:r>
    </w:p>
    <w:p w:rsidR="00B701ED" w:rsidRDefault="00B701ED">
      <w:pPr>
        <w:framePr w:w="1685" w:h="2809" w:wrap="auto" w:vAnchor="page" w:hAnchor="page" w:x="6264" w:y="10311"/>
        <w:tabs>
          <w:tab w:val="left" w:pos="160"/>
        </w:tabs>
        <w:spacing w:line="189" w:lineRule="auto"/>
        <w:rPr>
          <w:rFonts w:ascii="Arial" w:eastAsia="Arial" w:hAnsi="Arial" w:cs="Arial"/>
          <w:color w:val="656565"/>
          <w:sz w:val="11"/>
          <w:szCs w:val="11"/>
        </w:rPr>
      </w:pPr>
    </w:p>
    <w:p w:rsidR="00B701ED" w:rsidRDefault="003564B6">
      <w:pPr>
        <w:framePr w:w="600" w:h="100" w:wrap="auto" w:vAnchor="page" w:hAnchor="page" w:x="7380" w:y="10311"/>
        <w:tabs>
          <w:tab w:val="left" w:pos="160"/>
        </w:tabs>
        <w:spacing w:line="189" w:lineRule="auto"/>
        <w:rPr>
          <w:rFonts w:ascii="Arial" w:eastAsia="Arial" w:hAnsi="Arial" w:cs="Arial"/>
          <w:color w:val="656565"/>
          <w:sz w:val="11"/>
          <w:szCs w:val="11"/>
        </w:rPr>
      </w:pPr>
      <w:r>
        <w:rPr>
          <w:rFonts w:ascii="Arial" w:eastAsia="Arial" w:hAnsi="Arial" w:cs="Arial"/>
          <w:color w:val="656565"/>
          <w:sz w:val="11"/>
          <w:szCs w:val="11"/>
        </w:rPr>
        <w:t>1D CNN</w:t>
      </w:r>
    </w:p>
    <w:p w:rsidR="00B701ED" w:rsidRDefault="00B701ED">
      <w:pPr>
        <w:framePr w:w="3111" w:h="3656" w:wrap="auto" w:vAnchor="page" w:hAnchor="page" w:x="6264" w:y="9464"/>
        <w:tabs>
          <w:tab w:val="left" w:pos="160"/>
        </w:tabs>
        <w:spacing w:line="189" w:lineRule="auto"/>
        <w:rPr>
          <w:rFonts w:ascii="Arial" w:eastAsia="Arial" w:hAnsi="Arial" w:cs="Arial"/>
          <w:color w:val="656565"/>
          <w:sz w:val="11"/>
          <w:szCs w:val="11"/>
        </w:rPr>
      </w:pPr>
    </w:p>
    <w:p w:rsidR="00B701ED" w:rsidRDefault="003564B6">
      <w:pPr>
        <w:framePr w:w="940" w:h="100" w:wrap="auto" w:vAnchor="page" w:hAnchor="page" w:x="8480" w:y="9464"/>
        <w:tabs>
          <w:tab w:val="left" w:pos="160"/>
        </w:tabs>
        <w:spacing w:line="189" w:lineRule="auto"/>
        <w:rPr>
          <w:rFonts w:ascii="Arial" w:eastAsia="Arial" w:hAnsi="Arial" w:cs="Arial"/>
          <w:color w:val="656565"/>
          <w:sz w:val="11"/>
          <w:szCs w:val="11"/>
        </w:rPr>
      </w:pPr>
      <w:r>
        <w:rPr>
          <w:rFonts w:ascii="Arial" w:eastAsia="Arial" w:hAnsi="Arial" w:cs="Arial"/>
          <w:color w:val="656565"/>
          <w:sz w:val="11"/>
          <w:szCs w:val="11"/>
        </w:rPr>
        <w:t>CNN features</w:t>
      </w:r>
    </w:p>
    <w:p w:rsidR="00B701ED" w:rsidRDefault="00B701ED">
      <w:pPr>
        <w:framePr w:w="1728" w:h="3733" w:wrap="auto" w:vAnchor="page" w:hAnchor="page" w:x="6264" w:y="9387"/>
        <w:tabs>
          <w:tab w:val="left" w:pos="160"/>
        </w:tabs>
        <w:spacing w:line="189" w:lineRule="auto"/>
        <w:rPr>
          <w:rFonts w:ascii="Arial" w:eastAsia="Arial" w:hAnsi="Arial" w:cs="Arial"/>
          <w:color w:val="656565"/>
          <w:sz w:val="11"/>
          <w:szCs w:val="11"/>
        </w:rPr>
      </w:pPr>
    </w:p>
    <w:p w:rsidR="00B701ED" w:rsidRDefault="003564B6">
      <w:pPr>
        <w:framePr w:w="540" w:h="100" w:wrap="auto" w:vAnchor="page" w:hAnchor="page" w:x="7420" w:y="9387"/>
        <w:tabs>
          <w:tab w:val="left" w:pos="160"/>
        </w:tabs>
        <w:spacing w:line="189" w:lineRule="auto"/>
        <w:rPr>
          <w:rFonts w:ascii="Arial" w:eastAsia="Arial" w:hAnsi="Arial" w:cs="Arial"/>
          <w:color w:val="656565"/>
          <w:sz w:val="11"/>
          <w:szCs w:val="11"/>
        </w:rPr>
      </w:pPr>
      <w:r>
        <w:rPr>
          <w:rFonts w:ascii="Arial" w:eastAsia="Arial" w:hAnsi="Arial" w:cs="Arial"/>
          <w:color w:val="656565"/>
          <w:sz w:val="11"/>
          <w:szCs w:val="11"/>
        </w:rPr>
        <w:t>Shorter</w:t>
      </w:r>
    </w:p>
    <w:p w:rsidR="00B701ED" w:rsidRDefault="003564B6">
      <w:pPr>
        <w:framePr w:w="700" w:h="100" w:wrap="auto" w:vAnchor="page" w:hAnchor="page" w:x="7340" w:y="9567"/>
        <w:tabs>
          <w:tab w:val="left" w:pos="160"/>
        </w:tabs>
        <w:spacing w:line="189" w:lineRule="auto"/>
        <w:rPr>
          <w:rFonts w:ascii="Arial" w:eastAsia="Arial" w:hAnsi="Arial" w:cs="Arial"/>
          <w:color w:val="656565"/>
          <w:sz w:val="11"/>
          <w:szCs w:val="11"/>
        </w:rPr>
      </w:pPr>
      <w:r>
        <w:rPr>
          <w:rFonts w:ascii="Arial" w:eastAsia="Arial" w:hAnsi="Arial" w:cs="Arial"/>
          <w:color w:val="656565"/>
          <w:sz w:val="11"/>
          <w:szCs w:val="11"/>
        </w:rPr>
        <w:t>sequence</w:t>
      </w:r>
    </w:p>
    <w:p w:rsidR="00B701ED" w:rsidRDefault="00B701ED">
      <w:pPr>
        <w:framePr w:w="1576" w:h="4486" w:wrap="auto" w:vAnchor="page" w:hAnchor="page" w:x="6264" w:y="8634"/>
        <w:tabs>
          <w:tab w:val="left" w:pos="160"/>
        </w:tabs>
        <w:spacing w:line="189" w:lineRule="auto"/>
        <w:rPr>
          <w:rFonts w:ascii="Arial" w:eastAsia="Arial" w:hAnsi="Arial" w:cs="Arial"/>
          <w:color w:val="656565"/>
          <w:sz w:val="11"/>
          <w:szCs w:val="11"/>
        </w:rPr>
      </w:pPr>
    </w:p>
    <w:p w:rsidR="00B701ED" w:rsidRDefault="003564B6">
      <w:pPr>
        <w:framePr w:w="380" w:h="100" w:wrap="auto" w:vAnchor="page" w:hAnchor="page" w:x="7500" w:y="8634"/>
        <w:tabs>
          <w:tab w:val="left" w:pos="160"/>
        </w:tabs>
        <w:spacing w:line="189" w:lineRule="auto"/>
        <w:rPr>
          <w:rFonts w:ascii="Arial" w:eastAsia="Arial" w:hAnsi="Arial" w:cs="Arial"/>
          <w:color w:val="656565"/>
          <w:sz w:val="11"/>
          <w:szCs w:val="11"/>
        </w:rPr>
      </w:pPr>
      <w:r>
        <w:rPr>
          <w:rFonts w:ascii="Arial" w:eastAsia="Arial" w:hAnsi="Arial" w:cs="Arial"/>
          <w:color w:val="656565"/>
          <w:sz w:val="11"/>
          <w:szCs w:val="11"/>
        </w:rPr>
        <w:t>RNN</w:t>
      </w:r>
    </w:p>
    <w:p w:rsidR="00B701ED" w:rsidRDefault="00B701ED">
      <w:pPr>
        <w:framePr w:w="3004" w:h="5216" w:wrap="auto" w:vAnchor="page" w:hAnchor="page" w:x="5953" w:y="7710"/>
        <w:tabs>
          <w:tab w:val="left" w:pos="160"/>
        </w:tabs>
        <w:spacing w:line="189" w:lineRule="auto"/>
        <w:rPr>
          <w:rFonts w:ascii="Arial" w:eastAsia="Arial" w:hAnsi="Arial" w:cs="Arial"/>
          <w:color w:val="656565"/>
          <w:sz w:val="11"/>
          <w:szCs w:val="11"/>
        </w:rPr>
      </w:pPr>
    </w:p>
    <w:p w:rsidR="00B701ED" w:rsidRDefault="003564B6">
      <w:pPr>
        <w:framePr w:w="2840" w:h="109" w:wrap="auto" w:vAnchor="page" w:hAnchor="page" w:x="6160" w:y="11721"/>
        <w:tabs>
          <w:tab w:val="left" w:pos="160"/>
        </w:tabs>
        <w:spacing w:line="207" w:lineRule="auto"/>
        <w:rPr>
          <w:rFonts w:ascii="Arial" w:eastAsia="Arial" w:hAnsi="Arial" w:cs="Arial"/>
          <w:color w:val="656565"/>
          <w:sz w:val="11"/>
          <w:szCs w:val="11"/>
        </w:rPr>
      </w:pPr>
      <w:r>
        <w:rPr>
          <w:rFonts w:ascii="Arial" w:eastAsia="Arial" w:hAnsi="Arial" w:cs="Arial"/>
          <w:color w:val="656565"/>
          <w:sz w:val="11"/>
          <w:szCs w:val="11"/>
        </w:rPr>
        <w:t>an RNN for processing long sequences</w:t>
      </w:r>
    </w:p>
    <w:p w:rsidR="00B701ED" w:rsidRDefault="00B701ED">
      <w:pPr>
        <w:framePr w:w="1054" w:h="5216" w:wrap="auto" w:vAnchor="page" w:hAnchor="page" w:x="5952" w:y="7710"/>
        <w:tabs>
          <w:tab w:val="left" w:pos="160"/>
        </w:tabs>
        <w:spacing w:line="207" w:lineRule="auto"/>
        <w:rPr>
          <w:rFonts w:ascii="Arial" w:eastAsia="Arial" w:hAnsi="Arial" w:cs="Arial"/>
          <w:color w:val="656565"/>
          <w:sz w:val="11"/>
          <w:szCs w:val="11"/>
        </w:rPr>
      </w:pPr>
    </w:p>
    <w:p w:rsidR="00B701ED" w:rsidRDefault="003564B6">
      <w:pPr>
        <w:framePr w:w="880" w:h="109" w:wrap="auto" w:vAnchor="page" w:hAnchor="page" w:x="6160" w:y="11520"/>
        <w:tabs>
          <w:tab w:val="left" w:pos="160"/>
        </w:tabs>
        <w:spacing w:line="207" w:lineRule="auto"/>
        <w:rPr>
          <w:rFonts w:ascii="Arial" w:eastAsia="Arial" w:hAnsi="Arial" w:cs="Arial"/>
          <w:color w:val="656565"/>
          <w:sz w:val="11"/>
          <w:szCs w:val="11"/>
        </w:rPr>
      </w:pPr>
      <w:r>
        <w:rPr>
          <w:rFonts w:ascii="Arial" w:eastAsia="Arial" w:hAnsi="Arial" w:cs="Arial"/>
          <w:color w:val="656565"/>
          <w:sz w:val="11"/>
          <w:szCs w:val="11"/>
        </w:rPr>
        <w:t>Figure 6.30</w:t>
      </w:r>
    </w:p>
    <w:p w:rsidR="00B701ED" w:rsidRDefault="00B701ED">
      <w:pPr>
        <w:spacing w:line="45" w:lineRule="exact"/>
        <w:rPr>
          <w:rFonts w:ascii="Arial" w:eastAsia="Arial" w:hAnsi="Arial" w:cs="Arial"/>
          <w:color w:val="656565"/>
          <w:sz w:val="11"/>
          <w:szCs w:val="11"/>
        </w:rPr>
      </w:pPr>
    </w:p>
    <w:tbl>
      <w:tblPr>
        <w:tblW w:w="0" w:type="auto"/>
        <w:tblInd w:w="2740" w:type="dxa"/>
        <w:tblLayout w:type="fixed"/>
        <w:tblCellMar>
          <w:left w:w="0" w:type="dxa"/>
          <w:right w:w="0" w:type="dxa"/>
        </w:tblCellMar>
        <w:tblLook w:val="04A0" w:firstRow="1" w:lastRow="0" w:firstColumn="1" w:lastColumn="0" w:noHBand="0" w:noVBand="1"/>
      </w:tblPr>
      <w:tblGrid>
        <w:gridCol w:w="3720"/>
        <w:gridCol w:w="1580"/>
      </w:tblGrid>
      <w:tr w:rsidR="00B701ED">
        <w:trPr>
          <w:trHeight w:val="210"/>
        </w:trPr>
        <w:tc>
          <w:tcPr>
            <w:tcW w:w="3720" w:type="dxa"/>
            <w:vAlign w:val="bottom"/>
          </w:tcPr>
          <w:p w:rsidR="00B701ED" w:rsidRDefault="003564B6">
            <w:pPr>
              <w:rPr>
                <w:sz w:val="20"/>
                <w:szCs w:val="20"/>
              </w:rPr>
            </w:pPr>
            <w:r>
              <w:rPr>
                <w:rFonts w:eastAsia="Times New Roman"/>
                <w:b/>
                <w:bCs/>
                <w:i/>
                <w:iCs/>
                <w:color w:val="656565"/>
                <w:sz w:val="18"/>
                <w:szCs w:val="18"/>
              </w:rPr>
              <w:t>Sequence processing with convnets</w:t>
            </w:r>
          </w:p>
        </w:tc>
        <w:tc>
          <w:tcPr>
            <w:tcW w:w="1580" w:type="dxa"/>
            <w:vAlign w:val="bottom"/>
          </w:tcPr>
          <w:p w:rsidR="00B701ED" w:rsidRDefault="003564B6">
            <w:pPr>
              <w:jc w:val="right"/>
              <w:rPr>
                <w:sz w:val="20"/>
                <w:szCs w:val="20"/>
              </w:rPr>
            </w:pPr>
            <w:r>
              <w:rPr>
                <w:rFonts w:eastAsia="Times New Roman"/>
                <w:b/>
                <w:bCs/>
                <w:color w:val="656565"/>
                <w:sz w:val="18"/>
                <w:szCs w:val="18"/>
              </w:rPr>
              <w:t>229</w:t>
            </w:r>
          </w:p>
        </w:tc>
      </w:tr>
    </w:tbl>
    <w:p w:rsidR="00B701ED" w:rsidRDefault="00B701ED">
      <w:pPr>
        <w:spacing w:line="318" w:lineRule="exact"/>
        <w:rPr>
          <w:rFonts w:ascii="Arial" w:eastAsia="Arial" w:hAnsi="Arial" w:cs="Arial"/>
          <w:color w:val="656565"/>
          <w:sz w:val="11"/>
          <w:szCs w:val="11"/>
        </w:rPr>
      </w:pPr>
    </w:p>
    <w:p w:rsidR="00B701ED" w:rsidRDefault="003564B6">
      <w:pPr>
        <w:ind w:left="600"/>
        <w:rPr>
          <w:sz w:val="20"/>
          <w:szCs w:val="20"/>
        </w:rPr>
      </w:pPr>
      <w:r>
        <w:rPr>
          <w:rFonts w:eastAsia="Times New Roman"/>
          <w:color w:val="262626"/>
          <w:sz w:val="20"/>
          <w:szCs w:val="20"/>
        </w:rPr>
        <w:t xml:space="preserve">Figure 6.29 shows the training and validation </w:t>
      </w:r>
      <w:r>
        <w:rPr>
          <w:rFonts w:eastAsia="Times New Roman"/>
          <w:color w:val="262626"/>
          <w:sz w:val="18"/>
          <w:szCs w:val="18"/>
        </w:rPr>
        <w:t>MAE</w:t>
      </w:r>
      <w:r>
        <w:rPr>
          <w:rFonts w:eastAsia="Times New Roman"/>
          <w:color w:val="262626"/>
          <w:sz w:val="20"/>
          <w:szCs w:val="20"/>
        </w:rPr>
        <w:t>s.</w:t>
      </w:r>
    </w:p>
    <w:p w:rsidR="00B701ED" w:rsidRDefault="003564B6">
      <w:pPr>
        <w:spacing w:line="20" w:lineRule="exact"/>
        <w:rPr>
          <w:rFonts w:ascii="Arial" w:eastAsia="Arial" w:hAnsi="Arial" w:cs="Arial"/>
          <w:color w:val="656565"/>
          <w:sz w:val="11"/>
          <w:szCs w:val="11"/>
        </w:rPr>
      </w:pPr>
      <w:r>
        <w:rPr>
          <w:rFonts w:ascii="Arial" w:eastAsia="Arial" w:hAnsi="Arial" w:cs="Arial"/>
          <w:noProof/>
          <w:color w:val="656565"/>
          <w:sz w:val="11"/>
          <w:szCs w:val="11"/>
        </w:rPr>
        <w:drawing>
          <wp:anchor distT="0" distB="0" distL="114300" distR="114300" simplePos="0" relativeHeight="251873280" behindDoc="1" locked="0" layoutInCell="0" allowOverlap="1" wp14:anchorId="3C6A3F64" wp14:editId="530EA622">
            <wp:simplePos x="0" y="0"/>
            <wp:positionH relativeFrom="column">
              <wp:posOffset>380365</wp:posOffset>
            </wp:positionH>
            <wp:positionV relativeFrom="paragraph">
              <wp:posOffset>76835</wp:posOffset>
            </wp:positionV>
            <wp:extent cx="3054985" cy="2133600"/>
            <wp:effectExtent l="0" t="0" r="0" b="0"/>
            <wp:wrapNone/>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300">
                      <a:extLst/>
                    </a:blip>
                    <a:srcRect/>
                    <a:stretch>
                      <a:fillRect/>
                    </a:stretch>
                  </pic:blipFill>
                  <pic:spPr bwMode="auto">
                    <a:xfrm>
                      <a:off x="0" y="0"/>
                      <a:ext cx="3054985" cy="2133600"/>
                    </a:xfrm>
                    <a:prstGeom prst="rect">
                      <a:avLst/>
                    </a:prstGeom>
                    <a:noFill/>
                  </pic:spPr>
                </pic:pic>
              </a:graphicData>
            </a:graphic>
          </wp:anchor>
        </w:drawing>
      </w:r>
    </w:p>
    <w:p w:rsidR="00B701ED" w:rsidRDefault="00B701ED">
      <w:pPr>
        <w:spacing w:line="200" w:lineRule="exact"/>
        <w:rPr>
          <w:rFonts w:ascii="Arial" w:eastAsia="Arial" w:hAnsi="Arial" w:cs="Arial"/>
          <w:color w:val="656565"/>
          <w:sz w:val="11"/>
          <w:szCs w:val="11"/>
        </w:rPr>
      </w:pPr>
    </w:p>
    <w:p w:rsidR="00B701ED" w:rsidRDefault="00B701ED">
      <w:pPr>
        <w:spacing w:line="200" w:lineRule="exact"/>
        <w:rPr>
          <w:rFonts w:ascii="Arial" w:eastAsia="Arial" w:hAnsi="Arial" w:cs="Arial"/>
          <w:color w:val="656565"/>
          <w:sz w:val="11"/>
          <w:szCs w:val="11"/>
        </w:rPr>
      </w:pPr>
    </w:p>
    <w:p w:rsidR="00B701ED" w:rsidRDefault="00B701ED">
      <w:pPr>
        <w:spacing w:line="200" w:lineRule="exact"/>
        <w:rPr>
          <w:rFonts w:ascii="Arial" w:eastAsia="Arial" w:hAnsi="Arial" w:cs="Arial"/>
          <w:color w:val="656565"/>
          <w:sz w:val="11"/>
          <w:szCs w:val="11"/>
        </w:rPr>
      </w:pPr>
    </w:p>
    <w:p w:rsidR="00B701ED" w:rsidRDefault="00B701ED">
      <w:pPr>
        <w:spacing w:line="200" w:lineRule="exact"/>
        <w:rPr>
          <w:rFonts w:ascii="Arial" w:eastAsia="Arial" w:hAnsi="Arial" w:cs="Arial"/>
          <w:color w:val="656565"/>
          <w:sz w:val="11"/>
          <w:szCs w:val="11"/>
        </w:rPr>
      </w:pPr>
    </w:p>
    <w:p w:rsidR="00B701ED" w:rsidRDefault="00B701ED">
      <w:pPr>
        <w:spacing w:line="200" w:lineRule="exact"/>
        <w:rPr>
          <w:rFonts w:ascii="Arial" w:eastAsia="Arial" w:hAnsi="Arial" w:cs="Arial"/>
          <w:color w:val="656565"/>
          <w:sz w:val="11"/>
          <w:szCs w:val="11"/>
        </w:rPr>
      </w:pPr>
    </w:p>
    <w:p w:rsidR="00B701ED" w:rsidRDefault="00B701ED">
      <w:pPr>
        <w:spacing w:line="200" w:lineRule="exact"/>
        <w:rPr>
          <w:rFonts w:ascii="Arial" w:eastAsia="Arial" w:hAnsi="Arial" w:cs="Arial"/>
          <w:color w:val="656565"/>
          <w:sz w:val="11"/>
          <w:szCs w:val="11"/>
        </w:rPr>
      </w:pPr>
    </w:p>
    <w:p w:rsidR="00B701ED" w:rsidRDefault="00B701ED">
      <w:pPr>
        <w:spacing w:line="200" w:lineRule="exact"/>
        <w:rPr>
          <w:rFonts w:ascii="Arial" w:eastAsia="Arial" w:hAnsi="Arial" w:cs="Arial"/>
          <w:color w:val="656565"/>
          <w:sz w:val="11"/>
          <w:szCs w:val="11"/>
        </w:rPr>
      </w:pPr>
    </w:p>
    <w:p w:rsidR="00B701ED" w:rsidRDefault="00B701ED">
      <w:pPr>
        <w:spacing w:line="200" w:lineRule="exact"/>
        <w:rPr>
          <w:rFonts w:ascii="Arial" w:eastAsia="Arial" w:hAnsi="Arial" w:cs="Arial"/>
          <w:color w:val="656565"/>
          <w:sz w:val="11"/>
          <w:szCs w:val="11"/>
        </w:rPr>
      </w:pPr>
    </w:p>
    <w:p w:rsidR="00B701ED" w:rsidRDefault="00B701ED">
      <w:pPr>
        <w:spacing w:line="200" w:lineRule="exact"/>
        <w:rPr>
          <w:rFonts w:ascii="Arial" w:eastAsia="Arial" w:hAnsi="Arial" w:cs="Arial"/>
          <w:color w:val="656565"/>
          <w:sz w:val="11"/>
          <w:szCs w:val="11"/>
        </w:rPr>
      </w:pPr>
    </w:p>
    <w:p w:rsidR="00B701ED" w:rsidRDefault="00B701ED">
      <w:pPr>
        <w:spacing w:line="200" w:lineRule="exact"/>
        <w:rPr>
          <w:rFonts w:ascii="Arial" w:eastAsia="Arial" w:hAnsi="Arial" w:cs="Arial"/>
          <w:color w:val="656565"/>
          <w:sz w:val="11"/>
          <w:szCs w:val="11"/>
        </w:rPr>
      </w:pPr>
    </w:p>
    <w:p w:rsidR="00B701ED" w:rsidRDefault="00B701ED">
      <w:pPr>
        <w:spacing w:line="274" w:lineRule="exact"/>
        <w:rPr>
          <w:rFonts w:ascii="Arial" w:eastAsia="Arial" w:hAnsi="Arial" w:cs="Arial"/>
          <w:color w:val="656565"/>
          <w:sz w:val="11"/>
          <w:szCs w:val="11"/>
        </w:rPr>
      </w:pPr>
    </w:p>
    <w:p w:rsidR="00B701ED" w:rsidRDefault="003564B6">
      <w:pPr>
        <w:tabs>
          <w:tab w:val="left" w:pos="6120"/>
        </w:tabs>
        <w:ind w:left="5140"/>
        <w:rPr>
          <w:sz w:val="20"/>
          <w:szCs w:val="20"/>
        </w:rPr>
      </w:pPr>
      <w:r>
        <w:rPr>
          <w:rFonts w:ascii="Arial" w:eastAsia="Arial" w:hAnsi="Arial" w:cs="Arial"/>
          <w:color w:val="656565"/>
          <w:sz w:val="16"/>
          <w:szCs w:val="16"/>
        </w:rPr>
        <w:t>Figure 6.29</w:t>
      </w:r>
      <w:r>
        <w:rPr>
          <w:sz w:val="20"/>
          <w:szCs w:val="20"/>
        </w:rPr>
        <w:tab/>
      </w:r>
      <w:r>
        <w:rPr>
          <w:rFonts w:ascii="Arial" w:eastAsia="Arial" w:hAnsi="Arial" w:cs="Arial"/>
          <w:color w:val="656565"/>
          <w:sz w:val="15"/>
          <w:szCs w:val="15"/>
        </w:rPr>
        <w:t>Training and</w:t>
      </w:r>
    </w:p>
    <w:p w:rsidR="00B701ED" w:rsidRDefault="00B701ED">
      <w:pPr>
        <w:spacing w:line="16" w:lineRule="exact"/>
        <w:rPr>
          <w:rFonts w:ascii="Arial" w:eastAsia="Arial" w:hAnsi="Arial" w:cs="Arial"/>
          <w:color w:val="656565"/>
          <w:sz w:val="11"/>
          <w:szCs w:val="11"/>
        </w:rPr>
      </w:pPr>
    </w:p>
    <w:p w:rsidR="00B701ED" w:rsidRDefault="003564B6">
      <w:pPr>
        <w:ind w:left="5140"/>
        <w:rPr>
          <w:sz w:val="20"/>
          <w:szCs w:val="20"/>
        </w:rPr>
      </w:pPr>
      <w:r>
        <w:rPr>
          <w:rFonts w:ascii="Arial" w:eastAsia="Arial" w:hAnsi="Arial" w:cs="Arial"/>
          <w:color w:val="656565"/>
          <w:sz w:val="16"/>
          <w:szCs w:val="16"/>
        </w:rPr>
        <w:t>validation loss on the Jena</w:t>
      </w:r>
    </w:p>
    <w:p w:rsidR="00B701ED" w:rsidRDefault="00B701ED">
      <w:pPr>
        <w:spacing w:line="16" w:lineRule="exact"/>
        <w:rPr>
          <w:rFonts w:ascii="Arial" w:eastAsia="Arial" w:hAnsi="Arial" w:cs="Arial"/>
          <w:color w:val="656565"/>
          <w:sz w:val="11"/>
          <w:szCs w:val="11"/>
        </w:rPr>
      </w:pPr>
    </w:p>
    <w:p w:rsidR="00B701ED" w:rsidRDefault="003564B6">
      <w:pPr>
        <w:ind w:left="5140"/>
        <w:rPr>
          <w:sz w:val="20"/>
          <w:szCs w:val="20"/>
        </w:rPr>
      </w:pPr>
      <w:r>
        <w:rPr>
          <w:rFonts w:ascii="Arial" w:eastAsia="Arial" w:hAnsi="Arial" w:cs="Arial"/>
          <w:color w:val="656565"/>
          <w:sz w:val="16"/>
          <w:szCs w:val="16"/>
        </w:rPr>
        <w:t>temperature-forecasting task</w:t>
      </w:r>
    </w:p>
    <w:p w:rsidR="00B701ED" w:rsidRDefault="00B701ED">
      <w:pPr>
        <w:spacing w:line="15" w:lineRule="exact"/>
        <w:rPr>
          <w:rFonts w:ascii="Arial" w:eastAsia="Arial" w:hAnsi="Arial" w:cs="Arial"/>
          <w:color w:val="656565"/>
          <w:sz w:val="11"/>
          <w:szCs w:val="11"/>
        </w:rPr>
      </w:pPr>
    </w:p>
    <w:p w:rsidR="00B701ED" w:rsidRDefault="003564B6">
      <w:pPr>
        <w:ind w:left="5140"/>
        <w:rPr>
          <w:sz w:val="20"/>
          <w:szCs w:val="20"/>
        </w:rPr>
      </w:pPr>
      <w:r>
        <w:rPr>
          <w:rFonts w:ascii="Arial" w:eastAsia="Arial" w:hAnsi="Arial" w:cs="Arial"/>
          <w:color w:val="656565"/>
          <w:sz w:val="16"/>
          <w:szCs w:val="16"/>
        </w:rPr>
        <w:t>with a simple 1D convnet</w:t>
      </w:r>
    </w:p>
    <w:p w:rsidR="00B701ED" w:rsidRDefault="00B701ED">
      <w:pPr>
        <w:spacing w:line="200" w:lineRule="exact"/>
        <w:rPr>
          <w:rFonts w:ascii="Arial" w:eastAsia="Arial" w:hAnsi="Arial" w:cs="Arial"/>
          <w:color w:val="656565"/>
          <w:sz w:val="11"/>
          <w:szCs w:val="11"/>
        </w:rPr>
      </w:pPr>
    </w:p>
    <w:p w:rsidR="00B701ED" w:rsidRDefault="00B701ED">
      <w:pPr>
        <w:spacing w:line="341" w:lineRule="exact"/>
        <w:rPr>
          <w:rFonts w:ascii="Arial" w:eastAsia="Arial" w:hAnsi="Arial" w:cs="Arial"/>
          <w:color w:val="656565"/>
          <w:sz w:val="11"/>
          <w:szCs w:val="11"/>
        </w:rPr>
      </w:pPr>
    </w:p>
    <w:p w:rsidR="00B701ED" w:rsidRDefault="003564B6">
      <w:pPr>
        <w:spacing w:line="272" w:lineRule="auto"/>
        <w:ind w:left="600"/>
        <w:jc w:val="both"/>
        <w:rPr>
          <w:sz w:val="20"/>
          <w:szCs w:val="20"/>
        </w:rPr>
      </w:pPr>
      <w:r>
        <w:rPr>
          <w:rFonts w:eastAsia="Times New Roman"/>
          <w:color w:val="262626"/>
          <w:sz w:val="20"/>
          <w:szCs w:val="20"/>
        </w:rPr>
        <w:t xml:space="preserve">The validation </w:t>
      </w:r>
      <w:r>
        <w:rPr>
          <w:rFonts w:eastAsia="Times New Roman"/>
          <w:color w:val="262626"/>
          <w:sz w:val="18"/>
          <w:szCs w:val="18"/>
        </w:rPr>
        <w:t>MAE</w:t>
      </w:r>
      <w:r>
        <w:rPr>
          <w:rFonts w:eastAsia="Times New Roman"/>
          <w:color w:val="262626"/>
          <w:sz w:val="20"/>
          <w:szCs w:val="20"/>
        </w:rPr>
        <w:t xml:space="preserve"> stays in the 0.40s: you can’t even beat the common-sense baseline using the small convnet. Again, this is because the convnet looks for patterns any-where in the input timeseries and has no knowledge of the temporal position of a pat-tern it sees (toward </w:t>
      </w:r>
      <w:r>
        <w:rPr>
          <w:rFonts w:eastAsia="Times New Roman"/>
          <w:color w:val="262626"/>
          <w:sz w:val="20"/>
          <w:szCs w:val="20"/>
        </w:rPr>
        <w:t>the beginning, toward the end, and so on). Because more recent data points should be interpreted differently from older data points in the case of this specific forecasting problem, the convnet fails at producing meaningful results. This limitation of conv</w:t>
      </w:r>
      <w:r>
        <w:rPr>
          <w:rFonts w:eastAsia="Times New Roman"/>
          <w:color w:val="262626"/>
          <w:sz w:val="20"/>
          <w:szCs w:val="20"/>
        </w:rPr>
        <w:t xml:space="preserve">nets isn’t an issue with the </w:t>
      </w:r>
      <w:r>
        <w:rPr>
          <w:rFonts w:eastAsia="Times New Roman"/>
          <w:color w:val="262626"/>
          <w:sz w:val="18"/>
          <w:szCs w:val="18"/>
        </w:rPr>
        <w:t>IMDB</w:t>
      </w:r>
      <w:r>
        <w:rPr>
          <w:rFonts w:eastAsia="Times New Roman"/>
          <w:color w:val="262626"/>
          <w:sz w:val="20"/>
          <w:szCs w:val="20"/>
        </w:rPr>
        <w:t xml:space="preserve"> data, because patterns of keywords associated with a positive or negative sentiment are informative independently of where they’re found in the input sentences.</w:t>
      </w:r>
    </w:p>
    <w:p w:rsidR="00B701ED" w:rsidRDefault="00B701ED">
      <w:pPr>
        <w:spacing w:line="255" w:lineRule="exact"/>
        <w:rPr>
          <w:rFonts w:ascii="Arial" w:eastAsia="Arial" w:hAnsi="Arial" w:cs="Arial"/>
          <w:color w:val="656565"/>
          <w:sz w:val="11"/>
          <w:szCs w:val="11"/>
        </w:rPr>
      </w:pPr>
    </w:p>
    <w:p w:rsidR="00B701ED" w:rsidRDefault="003564B6">
      <w:pPr>
        <w:spacing w:line="181" w:lineRule="auto"/>
        <w:ind w:left="600" w:firstLine="282"/>
        <w:jc w:val="both"/>
        <w:rPr>
          <w:sz w:val="20"/>
          <w:szCs w:val="20"/>
        </w:rPr>
      </w:pPr>
      <w:r>
        <w:rPr>
          <w:rFonts w:eastAsia="Times New Roman"/>
          <w:color w:val="262626"/>
          <w:sz w:val="18"/>
          <w:szCs w:val="18"/>
        </w:rPr>
        <w:t xml:space="preserve">One strategy to combine the speed and lightness of convnets with the order-sensitivity of </w:t>
      </w:r>
      <w:r>
        <w:rPr>
          <w:rFonts w:eastAsia="Times New Roman"/>
          <w:color w:val="262626"/>
          <w:sz w:val="16"/>
          <w:szCs w:val="16"/>
        </w:rPr>
        <w:t>RNN</w:t>
      </w:r>
      <w:r>
        <w:rPr>
          <w:rFonts w:eastAsia="Times New Roman"/>
          <w:color w:val="262626"/>
          <w:sz w:val="18"/>
          <w:szCs w:val="18"/>
        </w:rPr>
        <w:t xml:space="preserve">s is to use a </w:t>
      </w:r>
      <w:r>
        <w:rPr>
          <w:rFonts w:eastAsia="Times New Roman"/>
          <w:color w:val="262626"/>
          <w:sz w:val="16"/>
          <w:szCs w:val="16"/>
        </w:rPr>
        <w:t>1D</w:t>
      </w:r>
      <w:r>
        <w:rPr>
          <w:rFonts w:eastAsia="Times New Roman"/>
          <w:color w:val="262626"/>
          <w:sz w:val="18"/>
          <w:szCs w:val="18"/>
        </w:rPr>
        <w:t xml:space="preserve"> convnet as a preprocessing step before an </w:t>
      </w:r>
      <w:r>
        <w:rPr>
          <w:rFonts w:eastAsia="Times New Roman"/>
          <w:color w:val="262626"/>
          <w:sz w:val="16"/>
          <w:szCs w:val="16"/>
        </w:rPr>
        <w:t>RNN</w:t>
      </w:r>
      <w:r>
        <w:rPr>
          <w:rFonts w:eastAsia="Times New Roman"/>
          <w:color w:val="262626"/>
          <w:sz w:val="18"/>
          <w:szCs w:val="18"/>
        </w:rPr>
        <w:t xml:space="preserve"> (see figure 6.30). This is especially beneficial when you’re deal-</w:t>
      </w:r>
    </w:p>
    <w:p w:rsidR="00B701ED" w:rsidRDefault="00B701ED">
      <w:pPr>
        <w:spacing w:line="313" w:lineRule="exact"/>
        <w:rPr>
          <w:rFonts w:ascii="Arial" w:eastAsia="Arial" w:hAnsi="Arial" w:cs="Arial"/>
          <w:color w:val="656565"/>
          <w:sz w:val="11"/>
          <w:szCs w:val="11"/>
        </w:rPr>
      </w:pPr>
    </w:p>
    <w:p w:rsidR="00B701ED" w:rsidRDefault="003564B6">
      <w:pPr>
        <w:spacing w:line="271" w:lineRule="auto"/>
        <w:ind w:left="600" w:right="3540"/>
        <w:jc w:val="both"/>
        <w:rPr>
          <w:sz w:val="20"/>
          <w:szCs w:val="20"/>
        </w:rPr>
      </w:pPr>
      <w:r>
        <w:rPr>
          <w:rFonts w:eastAsia="Times New Roman"/>
          <w:color w:val="262626"/>
          <w:sz w:val="20"/>
          <w:szCs w:val="20"/>
        </w:rPr>
        <w:t>ing with sequences that are so l</w:t>
      </w:r>
      <w:r>
        <w:rPr>
          <w:rFonts w:eastAsia="Times New Roman"/>
          <w:color w:val="262626"/>
          <w:sz w:val="20"/>
          <w:szCs w:val="20"/>
        </w:rPr>
        <w:t xml:space="preserve">ong they can’t realistically be processed with </w:t>
      </w:r>
      <w:r>
        <w:rPr>
          <w:rFonts w:eastAsia="Times New Roman"/>
          <w:color w:val="262626"/>
          <w:sz w:val="18"/>
          <w:szCs w:val="18"/>
        </w:rPr>
        <w:t>RNN</w:t>
      </w:r>
      <w:r>
        <w:rPr>
          <w:rFonts w:eastAsia="Times New Roman"/>
          <w:color w:val="262626"/>
          <w:sz w:val="20"/>
          <w:szCs w:val="20"/>
        </w:rPr>
        <w:t>s, such as sequences with thousands of steps. The conv-net will turn the long input sequence into much shorter (downsampled) sequences of</w:t>
      </w:r>
    </w:p>
    <w:p w:rsidR="00B701ED" w:rsidRDefault="003564B6">
      <w:pPr>
        <w:spacing w:line="20" w:lineRule="exact"/>
        <w:rPr>
          <w:rFonts w:ascii="Arial" w:eastAsia="Arial" w:hAnsi="Arial" w:cs="Arial"/>
          <w:color w:val="656565"/>
          <w:sz w:val="11"/>
          <w:szCs w:val="11"/>
        </w:rPr>
      </w:pPr>
      <w:r>
        <w:rPr>
          <w:rFonts w:ascii="Arial" w:eastAsia="Arial" w:hAnsi="Arial" w:cs="Arial"/>
          <w:noProof/>
          <w:color w:val="656565"/>
          <w:sz w:val="11"/>
          <w:szCs w:val="11"/>
        </w:rPr>
        <w:drawing>
          <wp:anchor distT="0" distB="0" distL="114300" distR="114300" simplePos="0" relativeHeight="251874304" behindDoc="1" locked="0" layoutInCell="0" allowOverlap="1" wp14:anchorId="74085924" wp14:editId="7F509E67">
            <wp:simplePos x="0" y="0"/>
            <wp:positionH relativeFrom="column">
              <wp:posOffset>3018790</wp:posOffset>
            </wp:positionH>
            <wp:positionV relativeFrom="paragraph">
              <wp:posOffset>-768350</wp:posOffset>
            </wp:positionV>
            <wp:extent cx="1896745" cy="2015490"/>
            <wp:effectExtent l="0" t="0" r="0" b="0"/>
            <wp:wrapNone/>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301">
                      <a:extLst/>
                    </a:blip>
                    <a:srcRect/>
                    <a:stretch>
                      <a:fillRect/>
                    </a:stretch>
                  </pic:blipFill>
                  <pic:spPr bwMode="auto">
                    <a:xfrm>
                      <a:off x="0" y="0"/>
                      <a:ext cx="1896745" cy="2015490"/>
                    </a:xfrm>
                    <a:prstGeom prst="rect">
                      <a:avLst/>
                    </a:prstGeom>
                    <a:noFill/>
                  </pic:spPr>
                </pic:pic>
              </a:graphicData>
            </a:graphic>
          </wp:anchor>
        </w:drawing>
      </w:r>
    </w:p>
    <w:p w:rsidR="00B701ED" w:rsidRDefault="003564B6">
      <w:pPr>
        <w:tabs>
          <w:tab w:val="left" w:pos="1800"/>
          <w:tab w:val="left" w:pos="2720"/>
          <w:tab w:val="left" w:pos="3300"/>
          <w:tab w:val="left" w:pos="4300"/>
        </w:tabs>
        <w:ind w:left="600"/>
        <w:rPr>
          <w:sz w:val="20"/>
          <w:szCs w:val="20"/>
        </w:rPr>
      </w:pPr>
      <w:r>
        <w:rPr>
          <w:rFonts w:eastAsia="Times New Roman"/>
          <w:color w:val="262626"/>
          <w:sz w:val="20"/>
          <w:szCs w:val="20"/>
        </w:rPr>
        <w:t>higher-level</w:t>
      </w:r>
      <w:r>
        <w:rPr>
          <w:rFonts w:eastAsia="Times New Roman"/>
          <w:color w:val="262626"/>
          <w:sz w:val="20"/>
          <w:szCs w:val="20"/>
        </w:rPr>
        <w:tab/>
        <w:t>features.</w:t>
      </w:r>
      <w:r>
        <w:rPr>
          <w:rFonts w:eastAsia="Times New Roman"/>
          <w:color w:val="262626"/>
          <w:sz w:val="20"/>
          <w:szCs w:val="20"/>
        </w:rPr>
        <w:tab/>
        <w:t>This</w:t>
      </w:r>
      <w:r>
        <w:rPr>
          <w:rFonts w:eastAsia="Times New Roman"/>
          <w:color w:val="262626"/>
          <w:sz w:val="20"/>
          <w:szCs w:val="20"/>
        </w:rPr>
        <w:tab/>
        <w:t>sequence</w:t>
      </w:r>
      <w:r>
        <w:rPr>
          <w:rFonts w:eastAsia="Times New Roman"/>
          <w:color w:val="262626"/>
          <w:sz w:val="20"/>
          <w:szCs w:val="20"/>
        </w:rPr>
        <w:tab/>
        <w:t>of</w:t>
      </w:r>
    </w:p>
    <w:p w:rsidR="00B701ED" w:rsidRDefault="00B701ED">
      <w:pPr>
        <w:spacing w:line="30" w:lineRule="exact"/>
        <w:rPr>
          <w:rFonts w:ascii="Arial" w:eastAsia="Arial" w:hAnsi="Arial" w:cs="Arial"/>
          <w:color w:val="656565"/>
          <w:sz w:val="11"/>
          <w:szCs w:val="11"/>
        </w:rPr>
      </w:pPr>
    </w:p>
    <w:p w:rsidR="00B701ED" w:rsidRDefault="003564B6">
      <w:pPr>
        <w:ind w:left="600"/>
        <w:rPr>
          <w:sz w:val="20"/>
          <w:szCs w:val="20"/>
        </w:rPr>
      </w:pPr>
      <w:r>
        <w:rPr>
          <w:rFonts w:eastAsia="Times New Roman"/>
          <w:color w:val="262626"/>
          <w:sz w:val="20"/>
          <w:szCs w:val="20"/>
        </w:rPr>
        <w:t>extracted features then b</w:t>
      </w:r>
      <w:r>
        <w:rPr>
          <w:rFonts w:eastAsia="Times New Roman"/>
          <w:color w:val="262626"/>
          <w:sz w:val="20"/>
          <w:szCs w:val="20"/>
        </w:rPr>
        <w:t>ecomes the input to</w:t>
      </w:r>
    </w:p>
    <w:p w:rsidR="00B701ED" w:rsidRDefault="00B701ED">
      <w:pPr>
        <w:spacing w:line="29" w:lineRule="exact"/>
        <w:rPr>
          <w:rFonts w:ascii="Arial" w:eastAsia="Arial" w:hAnsi="Arial" w:cs="Arial"/>
          <w:color w:val="656565"/>
          <w:sz w:val="11"/>
          <w:szCs w:val="11"/>
        </w:rPr>
      </w:pPr>
    </w:p>
    <w:p w:rsidR="00B701ED" w:rsidRDefault="003564B6">
      <w:pPr>
        <w:ind w:left="600"/>
        <w:rPr>
          <w:sz w:val="20"/>
          <w:szCs w:val="20"/>
        </w:rPr>
      </w:pPr>
      <w:r>
        <w:rPr>
          <w:rFonts w:eastAsia="Times New Roman"/>
          <w:color w:val="262626"/>
          <w:sz w:val="20"/>
          <w:szCs w:val="20"/>
        </w:rPr>
        <w:t xml:space="preserve">the </w:t>
      </w:r>
      <w:r>
        <w:rPr>
          <w:rFonts w:eastAsia="Times New Roman"/>
          <w:color w:val="262626"/>
          <w:sz w:val="18"/>
          <w:szCs w:val="18"/>
        </w:rPr>
        <w:t>RNN</w:t>
      </w:r>
      <w:r>
        <w:rPr>
          <w:rFonts w:eastAsia="Times New Roman"/>
          <w:color w:val="262626"/>
          <w:sz w:val="20"/>
          <w:szCs w:val="20"/>
        </w:rPr>
        <w:t xml:space="preserve"> part of the network.</w:t>
      </w:r>
    </w:p>
    <w:p w:rsidR="00B701ED" w:rsidRDefault="00B701ED">
      <w:pPr>
        <w:spacing w:line="30" w:lineRule="exact"/>
        <w:rPr>
          <w:rFonts w:ascii="Arial" w:eastAsia="Arial" w:hAnsi="Arial" w:cs="Arial"/>
          <w:color w:val="656565"/>
          <w:sz w:val="11"/>
          <w:szCs w:val="11"/>
        </w:rPr>
      </w:pPr>
    </w:p>
    <w:p w:rsidR="00B701ED" w:rsidRDefault="003564B6">
      <w:pPr>
        <w:spacing w:line="271" w:lineRule="auto"/>
        <w:ind w:left="600" w:right="3540" w:firstLine="407"/>
        <w:jc w:val="both"/>
        <w:rPr>
          <w:sz w:val="20"/>
          <w:szCs w:val="20"/>
        </w:rPr>
      </w:pPr>
      <w:r>
        <w:rPr>
          <w:rFonts w:eastAsia="Times New Roman"/>
          <w:color w:val="262626"/>
          <w:sz w:val="20"/>
          <w:szCs w:val="20"/>
        </w:rPr>
        <w:t>This technique isn’t seen often in research papers and practical applications, possibly because it isn’t well known. It’s effec-</w:t>
      </w:r>
    </w:p>
    <w:p w:rsidR="00B701ED" w:rsidRDefault="00B701ED">
      <w:pPr>
        <w:spacing w:line="1" w:lineRule="exact"/>
        <w:rPr>
          <w:rFonts w:ascii="Arial" w:eastAsia="Arial" w:hAnsi="Arial" w:cs="Arial"/>
          <w:color w:val="656565"/>
          <w:sz w:val="11"/>
          <w:szCs w:val="11"/>
        </w:rPr>
      </w:pPr>
    </w:p>
    <w:p w:rsidR="00B701ED" w:rsidRDefault="003564B6">
      <w:pPr>
        <w:spacing w:line="272" w:lineRule="auto"/>
        <w:ind w:left="600" w:right="3540"/>
        <w:jc w:val="both"/>
        <w:rPr>
          <w:sz w:val="20"/>
          <w:szCs w:val="20"/>
        </w:rPr>
      </w:pPr>
      <w:r>
        <w:rPr>
          <w:rFonts w:eastAsia="Times New Roman"/>
          <w:color w:val="262626"/>
          <w:sz w:val="20"/>
          <w:szCs w:val="20"/>
        </w:rPr>
        <w:t xml:space="preserve">tive and ought to be more common. Let’s try it on the </w:t>
      </w:r>
      <w:r>
        <w:rPr>
          <w:rFonts w:eastAsia="Times New Roman"/>
          <w:color w:val="262626"/>
          <w:sz w:val="20"/>
          <w:szCs w:val="20"/>
        </w:rPr>
        <w:t>temperature-forecasting dataset. Because this strategy allows you to manipu-late much longer sequences, you can either</w:t>
      </w:r>
    </w:p>
    <w:p w:rsidR="00B701ED" w:rsidRDefault="00B701ED">
      <w:pPr>
        <w:sectPr w:rsidR="00B701ED">
          <w:pgSz w:w="10620" w:h="13365"/>
          <w:pgMar w:top="503" w:right="1140" w:bottom="0" w:left="1440" w:header="0" w:footer="0" w:gutter="0"/>
          <w:cols w:space="720" w:equalWidth="0">
            <w:col w:w="8040"/>
          </w:cols>
        </w:sectPr>
      </w:pPr>
    </w:p>
    <w:p w:rsidR="00B701ED" w:rsidRDefault="00B701ED">
      <w:pPr>
        <w:spacing w:line="200" w:lineRule="exact"/>
        <w:rPr>
          <w:rFonts w:ascii="Arial" w:eastAsia="Arial" w:hAnsi="Arial" w:cs="Arial"/>
          <w:color w:val="656565"/>
          <w:sz w:val="11"/>
          <w:szCs w:val="11"/>
        </w:rPr>
      </w:pPr>
    </w:p>
    <w:p w:rsidR="00B701ED" w:rsidRDefault="00B701ED">
      <w:pPr>
        <w:spacing w:line="200" w:lineRule="exact"/>
        <w:rPr>
          <w:rFonts w:ascii="Arial" w:eastAsia="Arial" w:hAnsi="Arial" w:cs="Arial"/>
          <w:color w:val="656565"/>
          <w:sz w:val="11"/>
          <w:szCs w:val="11"/>
        </w:rPr>
      </w:pPr>
    </w:p>
    <w:p w:rsidR="00B701ED" w:rsidRDefault="00B701ED">
      <w:pPr>
        <w:spacing w:line="200" w:lineRule="exact"/>
        <w:rPr>
          <w:rFonts w:ascii="Arial" w:eastAsia="Arial" w:hAnsi="Arial" w:cs="Arial"/>
          <w:color w:val="656565"/>
          <w:sz w:val="11"/>
          <w:szCs w:val="11"/>
        </w:rPr>
      </w:pPr>
    </w:p>
    <w:p w:rsidR="00B701ED" w:rsidRDefault="00B701ED">
      <w:pPr>
        <w:spacing w:line="200" w:lineRule="exact"/>
        <w:rPr>
          <w:rFonts w:ascii="Arial" w:eastAsia="Arial" w:hAnsi="Arial" w:cs="Arial"/>
          <w:color w:val="656565"/>
          <w:sz w:val="11"/>
          <w:szCs w:val="11"/>
        </w:rPr>
      </w:pPr>
    </w:p>
    <w:p w:rsidR="00B701ED" w:rsidRDefault="00B701ED">
      <w:pPr>
        <w:spacing w:line="243" w:lineRule="exact"/>
        <w:rPr>
          <w:rFonts w:ascii="Arial" w:eastAsia="Arial" w:hAnsi="Arial" w:cs="Arial"/>
          <w:color w:val="656565"/>
          <w:sz w:val="11"/>
          <w:szCs w:val="11"/>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65"/>
          <w:pgMar w:top="503" w:right="1140" w:bottom="0" w:left="1440" w:header="0" w:footer="0" w:gutter="0"/>
          <w:cols w:space="720" w:equalWidth="0">
            <w:col w:w="8040"/>
          </w:cols>
        </w:sectPr>
      </w:pPr>
    </w:p>
    <w:p w:rsidR="00B701ED" w:rsidRDefault="00B701ED">
      <w:pPr>
        <w:spacing w:line="38" w:lineRule="exact"/>
        <w:rPr>
          <w:sz w:val="20"/>
          <w:szCs w:val="20"/>
        </w:rPr>
      </w:pPr>
      <w:bookmarkStart w:id="234" w:name="page253"/>
      <w:bookmarkEnd w:id="234"/>
    </w:p>
    <w:p w:rsidR="00B701ED" w:rsidRDefault="003564B6">
      <w:pPr>
        <w:tabs>
          <w:tab w:val="left" w:pos="2320"/>
          <w:tab w:val="left" w:pos="3200"/>
        </w:tabs>
        <w:rPr>
          <w:sz w:val="20"/>
          <w:szCs w:val="20"/>
        </w:rPr>
      </w:pPr>
      <w:r>
        <w:rPr>
          <w:rFonts w:eastAsia="Times New Roman"/>
          <w:b/>
          <w:bCs/>
          <w:color w:val="656565"/>
          <w:sz w:val="18"/>
          <w:szCs w:val="18"/>
        </w:rPr>
        <w:t>230</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6</w:t>
      </w:r>
      <w:r>
        <w:rPr>
          <w:sz w:val="20"/>
          <w:szCs w:val="20"/>
        </w:rPr>
        <w:tab/>
      </w:r>
      <w:r>
        <w:rPr>
          <w:rFonts w:eastAsia="Times New Roman"/>
          <w:b/>
          <w:bCs/>
          <w:i/>
          <w:iCs/>
          <w:color w:val="656565"/>
          <w:sz w:val="16"/>
          <w:szCs w:val="16"/>
        </w:rPr>
        <w:t>Deep learning for text and sequences</w:t>
      </w:r>
    </w:p>
    <w:p w:rsidR="00B701ED" w:rsidRDefault="00B701ED">
      <w:pPr>
        <w:spacing w:line="342" w:lineRule="exact"/>
        <w:rPr>
          <w:sz w:val="20"/>
          <w:szCs w:val="20"/>
        </w:rPr>
      </w:pPr>
    </w:p>
    <w:p w:rsidR="00B701ED" w:rsidRDefault="003564B6">
      <w:pPr>
        <w:spacing w:line="260" w:lineRule="auto"/>
        <w:ind w:left="720"/>
        <w:jc w:val="both"/>
        <w:rPr>
          <w:sz w:val="20"/>
          <w:szCs w:val="20"/>
        </w:rPr>
      </w:pPr>
      <w:r>
        <w:rPr>
          <w:rFonts w:eastAsia="Times New Roman"/>
          <w:color w:val="262626"/>
          <w:sz w:val="20"/>
          <w:szCs w:val="20"/>
        </w:rPr>
        <w:t xml:space="preserve">look at data from longer ago (by increasing the </w:t>
      </w:r>
      <w:r>
        <w:rPr>
          <w:rFonts w:ascii="Courier New" w:eastAsia="Courier New" w:hAnsi="Courier New" w:cs="Courier New"/>
          <w:color w:val="262626"/>
          <w:sz w:val="18"/>
          <w:szCs w:val="18"/>
        </w:rPr>
        <w:t>lookback</w:t>
      </w:r>
      <w:r>
        <w:rPr>
          <w:rFonts w:eastAsia="Times New Roman"/>
          <w:color w:val="262626"/>
          <w:sz w:val="20"/>
          <w:szCs w:val="20"/>
        </w:rPr>
        <w:t xml:space="preserve"> parameter of the data gen-erator) or look at high-resolution timeseries (by decreasing the </w:t>
      </w:r>
      <w:r>
        <w:rPr>
          <w:rFonts w:ascii="Courier New" w:eastAsia="Courier New" w:hAnsi="Courier New" w:cs="Courier New"/>
          <w:color w:val="262626"/>
          <w:sz w:val="18"/>
          <w:szCs w:val="18"/>
        </w:rPr>
        <w:t>step</w:t>
      </w:r>
      <w:r>
        <w:rPr>
          <w:rFonts w:eastAsia="Times New Roman"/>
          <w:color w:val="262626"/>
          <w:sz w:val="20"/>
          <w:szCs w:val="20"/>
        </w:rPr>
        <w:t xml:space="preserve"> parameter of the generator). Here, somewhat arbitrarily, you’ll use a </w:t>
      </w:r>
      <w:r>
        <w:rPr>
          <w:rFonts w:ascii="Courier New" w:eastAsia="Courier New" w:hAnsi="Courier New" w:cs="Courier New"/>
          <w:color w:val="262626"/>
          <w:sz w:val="18"/>
          <w:szCs w:val="18"/>
        </w:rPr>
        <w:t>step</w:t>
      </w:r>
      <w:r>
        <w:rPr>
          <w:rFonts w:eastAsia="Times New Roman"/>
          <w:color w:val="262626"/>
          <w:sz w:val="20"/>
          <w:szCs w:val="20"/>
        </w:rPr>
        <w:t xml:space="preserve"> that’s half as large, result</w:t>
      </w:r>
      <w:r>
        <w:rPr>
          <w:rFonts w:eastAsia="Times New Roman"/>
          <w:color w:val="262626"/>
          <w:sz w:val="20"/>
          <w:szCs w:val="20"/>
        </w:rPr>
        <w:t xml:space="preserve">ing in a timeseries twice as long, where the temperature data is sampled at a rate of 1 point per 30 minutes. The example reuses the </w:t>
      </w:r>
      <w:r>
        <w:rPr>
          <w:rFonts w:ascii="Courier New" w:eastAsia="Courier New" w:hAnsi="Courier New" w:cs="Courier New"/>
          <w:color w:val="262626"/>
          <w:sz w:val="18"/>
          <w:szCs w:val="18"/>
        </w:rPr>
        <w:t>generator</w:t>
      </w:r>
      <w:r>
        <w:rPr>
          <w:rFonts w:eastAsia="Times New Roman"/>
          <w:color w:val="262626"/>
          <w:sz w:val="20"/>
          <w:szCs w:val="20"/>
        </w:rPr>
        <w:t xml:space="preserve"> function defined earlier.</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875328" behindDoc="1" locked="0" layoutInCell="0" allowOverlap="1" wp14:anchorId="52D9DE03" wp14:editId="0B26F807">
                <wp:simplePos x="0" y="0"/>
                <wp:positionH relativeFrom="column">
                  <wp:posOffset>456565</wp:posOffset>
                </wp:positionH>
                <wp:positionV relativeFrom="paragraph">
                  <wp:posOffset>123190</wp:posOffset>
                </wp:positionV>
                <wp:extent cx="4725035" cy="177165"/>
                <wp:effectExtent l="0" t="0" r="0" b="0"/>
                <wp:wrapNone/>
                <wp:docPr id="847" name="Shape 8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847" o:spid="_x0000_s1872" style="position:absolute;margin-left:35.95pt;margin-top:9.7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95"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6.48</w:t>
      </w:r>
      <w:r>
        <w:rPr>
          <w:rFonts w:ascii="Arial" w:eastAsia="Arial" w:hAnsi="Arial" w:cs="Arial"/>
          <w:color w:val="FFFFFF"/>
          <w:sz w:val="18"/>
          <w:szCs w:val="18"/>
        </w:rPr>
        <w:tab/>
        <w:t>Preparing higher-resolution data generators for the Jena dataset</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193"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step = 3</w:t>
      </w:r>
    </w:p>
    <w:p w:rsidR="00B701ED" w:rsidRDefault="003564B6">
      <w:pPr>
        <w:tabs>
          <w:tab w:val="left" w:pos="700"/>
        </w:tabs>
        <w:spacing w:line="183" w:lineRule="auto"/>
        <w:ind w:left="720" w:right="320" w:hanging="1019"/>
        <w:rPr>
          <w:sz w:val="20"/>
          <w:szCs w:val="20"/>
        </w:rPr>
      </w:pPr>
      <w:r>
        <w:rPr>
          <w:rFonts w:ascii="Arial" w:eastAsia="Arial" w:hAnsi="Arial" w:cs="Arial"/>
          <w:b/>
          <w:bCs/>
          <w:color w:val="656565"/>
          <w:sz w:val="28"/>
          <w:szCs w:val="28"/>
          <w:vertAlign w:val="subscript"/>
        </w:rPr>
        <w:t>Unchanged</w:t>
      </w:r>
      <w:r>
        <w:rPr>
          <w:sz w:val="20"/>
          <w:szCs w:val="20"/>
        </w:rPr>
        <w:tab/>
      </w:r>
      <w:r>
        <w:rPr>
          <w:rFonts w:ascii="Courier New" w:eastAsia="Courier New" w:hAnsi="Courier New" w:cs="Courier New"/>
          <w:color w:val="262626"/>
          <w:sz w:val="14"/>
          <w:szCs w:val="14"/>
        </w:rPr>
        <w:t>lookback = 720 delay = 144</w:t>
      </w:r>
    </w:p>
    <w:p w:rsidR="00B701ED" w:rsidRDefault="003564B6">
      <w:pPr>
        <w:spacing w:line="20" w:lineRule="exact"/>
        <w:rPr>
          <w:sz w:val="20"/>
          <w:szCs w:val="20"/>
        </w:rPr>
      </w:pPr>
      <w:r>
        <w:rPr>
          <w:noProof/>
          <w:sz w:val="20"/>
          <w:szCs w:val="20"/>
        </w:rPr>
        <w:drawing>
          <wp:anchor distT="0" distB="0" distL="114300" distR="114300" simplePos="0" relativeHeight="251876352" behindDoc="1" locked="0" layoutInCell="0" allowOverlap="1" wp14:anchorId="7105DD56" wp14:editId="0909204F">
            <wp:simplePos x="0" y="0"/>
            <wp:positionH relativeFrom="column">
              <wp:posOffset>356870</wp:posOffset>
            </wp:positionH>
            <wp:positionV relativeFrom="paragraph">
              <wp:posOffset>-213360</wp:posOffset>
            </wp:positionV>
            <wp:extent cx="4763" cy="244475"/>
            <wp:effectExtent l="0" t="0" r="0" b="0"/>
            <wp:wrapNone/>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302">
                      <a:extLst/>
                    </a:blip>
                    <a:srcRect/>
                    <a:stretch>
                      <a:fillRect/>
                    </a:stretch>
                  </pic:blipFill>
                  <pic:spPr bwMode="auto">
                    <a:xfrm>
                      <a:off x="0" y="0"/>
                      <a:ext cx="4763" cy="244475"/>
                    </a:xfrm>
                    <a:prstGeom prst="rect">
                      <a:avLst/>
                    </a:prstGeom>
                    <a:noFill/>
                  </pic:spPr>
                </pic:pic>
              </a:graphicData>
            </a:graphic>
          </wp:anchor>
        </w:drawing>
      </w:r>
    </w:p>
    <w:p w:rsidR="00B701ED" w:rsidRDefault="003564B6">
      <w:pPr>
        <w:spacing w:line="20" w:lineRule="exact"/>
        <w:rPr>
          <w:sz w:val="20"/>
          <w:szCs w:val="20"/>
        </w:rPr>
      </w:pPr>
      <w:r>
        <w:rPr>
          <w:sz w:val="20"/>
          <w:szCs w:val="20"/>
        </w:rPr>
        <w:br w:type="column"/>
      </w:r>
    </w:p>
    <w:p w:rsidR="00B701ED" w:rsidRDefault="00B701ED">
      <w:pPr>
        <w:spacing w:line="261" w:lineRule="exact"/>
        <w:rPr>
          <w:sz w:val="20"/>
          <w:szCs w:val="20"/>
        </w:rPr>
      </w:pPr>
    </w:p>
    <w:p w:rsidR="00B701ED" w:rsidRDefault="003564B6">
      <w:pPr>
        <w:rPr>
          <w:sz w:val="20"/>
          <w:szCs w:val="20"/>
        </w:rPr>
      </w:pPr>
      <w:r>
        <w:rPr>
          <w:rFonts w:ascii="Arial" w:eastAsia="Arial" w:hAnsi="Arial" w:cs="Arial"/>
          <w:b/>
          <w:bCs/>
          <w:color w:val="656565"/>
          <w:sz w:val="14"/>
          <w:szCs w:val="14"/>
        </w:rPr>
        <w:t>Previously set to 6 (</w:t>
      </w:r>
      <w:r>
        <w:rPr>
          <w:rFonts w:ascii="Helvetica" w:eastAsia="Helvetica" w:hAnsi="Helvetica" w:cs="Helvetica"/>
          <w:b/>
          <w:bCs/>
          <w:color w:val="656565"/>
          <w:sz w:val="14"/>
          <w:szCs w:val="14"/>
        </w:rPr>
        <w:t>1</w:t>
      </w:r>
      <w:r>
        <w:rPr>
          <w:rFonts w:ascii="Arial" w:eastAsia="Arial" w:hAnsi="Arial" w:cs="Arial"/>
          <w:b/>
          <w:bCs/>
          <w:color w:val="656565"/>
          <w:sz w:val="14"/>
          <w:szCs w:val="14"/>
        </w:rPr>
        <w:t xml:space="preserve"> point per hour);</w:t>
      </w:r>
    </w:p>
    <w:p w:rsidR="00B701ED" w:rsidRDefault="003564B6">
      <w:pPr>
        <w:spacing w:line="20" w:lineRule="exact"/>
        <w:rPr>
          <w:sz w:val="20"/>
          <w:szCs w:val="20"/>
        </w:rPr>
      </w:pPr>
      <w:r>
        <w:rPr>
          <w:noProof/>
          <w:sz w:val="20"/>
          <w:szCs w:val="20"/>
        </w:rPr>
        <w:drawing>
          <wp:anchor distT="0" distB="0" distL="114300" distR="114300" simplePos="0" relativeHeight="251877376" behindDoc="1" locked="0" layoutInCell="0" allowOverlap="1" wp14:anchorId="3E29381D" wp14:editId="4E5A79F7">
            <wp:simplePos x="0" y="0"/>
            <wp:positionH relativeFrom="column">
              <wp:posOffset>-568325</wp:posOffset>
            </wp:positionH>
            <wp:positionV relativeFrom="paragraph">
              <wp:posOffset>-119380</wp:posOffset>
            </wp:positionV>
            <wp:extent cx="508635" cy="281940"/>
            <wp:effectExtent l="0" t="0" r="0" b="0"/>
            <wp:wrapNone/>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303">
                      <a:extLst/>
                    </a:blip>
                    <a:srcRect/>
                    <a:stretch>
                      <a:fillRect/>
                    </a:stretch>
                  </pic:blipFill>
                  <pic:spPr bwMode="auto">
                    <a:xfrm>
                      <a:off x="0" y="0"/>
                      <a:ext cx="508635" cy="281940"/>
                    </a:xfrm>
                    <a:prstGeom prst="rect">
                      <a:avLst/>
                    </a:prstGeom>
                    <a:noFill/>
                  </pic:spPr>
                </pic:pic>
              </a:graphicData>
            </a:graphic>
          </wp:anchor>
        </w:drawing>
      </w:r>
    </w:p>
    <w:p w:rsidR="00B701ED" w:rsidRDefault="00B701ED">
      <w:pPr>
        <w:spacing w:line="15" w:lineRule="exact"/>
        <w:rPr>
          <w:sz w:val="20"/>
          <w:szCs w:val="20"/>
        </w:rPr>
      </w:pPr>
    </w:p>
    <w:p w:rsidR="00B701ED" w:rsidRDefault="003564B6">
      <w:pPr>
        <w:rPr>
          <w:sz w:val="20"/>
          <w:szCs w:val="20"/>
        </w:rPr>
      </w:pPr>
      <w:r>
        <w:rPr>
          <w:rFonts w:ascii="Arial" w:eastAsia="Arial" w:hAnsi="Arial" w:cs="Arial"/>
          <w:b/>
          <w:bCs/>
          <w:color w:val="656565"/>
          <w:sz w:val="18"/>
          <w:szCs w:val="18"/>
        </w:rPr>
        <w:t>now 3 (</w:t>
      </w:r>
      <w:r>
        <w:rPr>
          <w:rFonts w:ascii="Helvetica" w:eastAsia="Helvetica" w:hAnsi="Helvetica" w:cs="Helvetica"/>
          <w:b/>
          <w:bCs/>
          <w:color w:val="656565"/>
          <w:sz w:val="18"/>
          <w:szCs w:val="18"/>
        </w:rPr>
        <w:t>1</w:t>
      </w:r>
      <w:r>
        <w:rPr>
          <w:rFonts w:ascii="Arial" w:eastAsia="Arial" w:hAnsi="Arial" w:cs="Arial"/>
          <w:b/>
          <w:bCs/>
          <w:color w:val="656565"/>
          <w:sz w:val="18"/>
          <w:szCs w:val="18"/>
        </w:rPr>
        <w:t xml:space="preserve"> point per 30 min)</w:t>
      </w:r>
    </w:p>
    <w:p w:rsidR="00B701ED" w:rsidRDefault="00B701ED">
      <w:pPr>
        <w:spacing w:line="228" w:lineRule="exact"/>
        <w:rPr>
          <w:sz w:val="20"/>
          <w:szCs w:val="20"/>
        </w:rPr>
      </w:pPr>
    </w:p>
    <w:p w:rsidR="00B701ED" w:rsidRDefault="00B701ED">
      <w:pPr>
        <w:sectPr w:rsidR="00B701ED">
          <w:type w:val="continuous"/>
          <w:pgSz w:w="10620" w:h="13358"/>
          <w:pgMar w:top="482" w:right="1320" w:bottom="0" w:left="1140" w:header="0" w:footer="0" w:gutter="0"/>
          <w:cols w:num="2" w:space="720" w:equalWidth="0">
            <w:col w:w="2380" w:space="720"/>
            <w:col w:w="5060"/>
          </w:cols>
        </w:sectPr>
      </w:pPr>
    </w:p>
    <w:p w:rsidR="00B701ED" w:rsidRDefault="003564B6">
      <w:pPr>
        <w:ind w:left="720"/>
        <w:rPr>
          <w:sz w:val="20"/>
          <w:szCs w:val="20"/>
        </w:rPr>
      </w:pPr>
      <w:r>
        <w:rPr>
          <w:rFonts w:ascii="Courier New" w:eastAsia="Courier New" w:hAnsi="Courier New" w:cs="Courier New"/>
          <w:color w:val="262626"/>
          <w:sz w:val="16"/>
          <w:szCs w:val="16"/>
        </w:rPr>
        <w:lastRenderedPageBreak/>
        <w:t>train_gen = generator(float_data,</w:t>
      </w:r>
    </w:p>
    <w:p w:rsidR="00B701ED" w:rsidRDefault="00B701ED">
      <w:pPr>
        <w:spacing w:line="19" w:lineRule="exact"/>
        <w:rPr>
          <w:sz w:val="20"/>
          <w:szCs w:val="20"/>
        </w:rPr>
      </w:pPr>
    </w:p>
    <w:p w:rsidR="00B701ED" w:rsidRDefault="003564B6">
      <w:pPr>
        <w:ind w:left="2820"/>
        <w:rPr>
          <w:sz w:val="20"/>
          <w:szCs w:val="20"/>
        </w:rPr>
      </w:pPr>
      <w:r>
        <w:rPr>
          <w:rFonts w:ascii="Courier New" w:eastAsia="Courier New" w:hAnsi="Courier New" w:cs="Courier New"/>
          <w:color w:val="262626"/>
          <w:sz w:val="16"/>
          <w:szCs w:val="16"/>
        </w:rPr>
        <w:t>lookback=lookback,</w:t>
      </w:r>
    </w:p>
    <w:p w:rsidR="00B701ED" w:rsidRDefault="00B701ED">
      <w:pPr>
        <w:spacing w:line="19" w:lineRule="exact"/>
        <w:rPr>
          <w:sz w:val="20"/>
          <w:szCs w:val="20"/>
        </w:rPr>
      </w:pPr>
    </w:p>
    <w:p w:rsidR="00B701ED" w:rsidRDefault="003564B6">
      <w:pPr>
        <w:ind w:left="2820"/>
        <w:rPr>
          <w:sz w:val="20"/>
          <w:szCs w:val="20"/>
        </w:rPr>
      </w:pPr>
      <w:r>
        <w:rPr>
          <w:rFonts w:ascii="Courier New" w:eastAsia="Courier New" w:hAnsi="Courier New" w:cs="Courier New"/>
          <w:color w:val="262626"/>
          <w:sz w:val="16"/>
          <w:szCs w:val="16"/>
        </w:rPr>
        <w:t>delay=delay,</w:t>
      </w:r>
    </w:p>
    <w:p w:rsidR="00B701ED" w:rsidRDefault="00B701ED">
      <w:pPr>
        <w:spacing w:line="18" w:lineRule="exact"/>
        <w:rPr>
          <w:sz w:val="20"/>
          <w:szCs w:val="20"/>
        </w:rPr>
      </w:pPr>
    </w:p>
    <w:p w:rsidR="00B701ED" w:rsidRDefault="003564B6">
      <w:pPr>
        <w:ind w:left="2820"/>
        <w:rPr>
          <w:sz w:val="20"/>
          <w:szCs w:val="20"/>
        </w:rPr>
      </w:pPr>
      <w:r>
        <w:rPr>
          <w:rFonts w:ascii="Courier New" w:eastAsia="Courier New" w:hAnsi="Courier New" w:cs="Courier New"/>
          <w:color w:val="262626"/>
          <w:sz w:val="16"/>
          <w:szCs w:val="16"/>
        </w:rPr>
        <w:t>min_index=0,</w:t>
      </w:r>
    </w:p>
    <w:p w:rsidR="00B701ED" w:rsidRDefault="00B701ED">
      <w:pPr>
        <w:spacing w:line="19" w:lineRule="exact"/>
        <w:rPr>
          <w:sz w:val="20"/>
          <w:szCs w:val="20"/>
        </w:rPr>
      </w:pPr>
    </w:p>
    <w:p w:rsidR="00B701ED" w:rsidRDefault="003564B6">
      <w:pPr>
        <w:ind w:left="2820"/>
        <w:rPr>
          <w:sz w:val="20"/>
          <w:szCs w:val="20"/>
        </w:rPr>
      </w:pPr>
      <w:r>
        <w:rPr>
          <w:rFonts w:ascii="Courier New" w:eastAsia="Courier New" w:hAnsi="Courier New" w:cs="Courier New"/>
          <w:color w:val="262626"/>
          <w:sz w:val="16"/>
          <w:szCs w:val="16"/>
        </w:rPr>
        <w:t>max_index=200000,</w:t>
      </w:r>
    </w:p>
    <w:p w:rsidR="00B701ED" w:rsidRDefault="00B701ED">
      <w:pPr>
        <w:spacing w:line="19" w:lineRule="exact"/>
        <w:rPr>
          <w:sz w:val="20"/>
          <w:szCs w:val="20"/>
        </w:rPr>
      </w:pPr>
    </w:p>
    <w:p w:rsidR="00B701ED" w:rsidRDefault="003564B6">
      <w:pPr>
        <w:ind w:left="2820"/>
        <w:rPr>
          <w:sz w:val="20"/>
          <w:szCs w:val="20"/>
        </w:rPr>
      </w:pPr>
      <w:r>
        <w:rPr>
          <w:rFonts w:ascii="Courier New" w:eastAsia="Courier New" w:hAnsi="Courier New" w:cs="Courier New"/>
          <w:color w:val="262626"/>
          <w:sz w:val="16"/>
          <w:szCs w:val="16"/>
        </w:rPr>
        <w:t>shuffle=True,</w:t>
      </w:r>
    </w:p>
    <w:p w:rsidR="00B701ED" w:rsidRDefault="00B701ED">
      <w:pPr>
        <w:spacing w:line="18" w:lineRule="exact"/>
        <w:rPr>
          <w:sz w:val="20"/>
          <w:szCs w:val="20"/>
        </w:rPr>
      </w:pPr>
    </w:p>
    <w:p w:rsidR="00B701ED" w:rsidRDefault="003564B6">
      <w:pPr>
        <w:ind w:left="2820"/>
        <w:rPr>
          <w:sz w:val="20"/>
          <w:szCs w:val="20"/>
        </w:rPr>
      </w:pPr>
      <w:r>
        <w:rPr>
          <w:rFonts w:ascii="Courier New" w:eastAsia="Courier New" w:hAnsi="Courier New" w:cs="Courier New"/>
          <w:color w:val="262626"/>
          <w:sz w:val="16"/>
          <w:szCs w:val="16"/>
        </w:rPr>
        <w:t>step=step)</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val_gen = generator(float_data,</w:t>
      </w:r>
    </w:p>
    <w:p w:rsidR="00B701ED" w:rsidRDefault="00B701ED">
      <w:pPr>
        <w:spacing w:line="19" w:lineRule="exact"/>
        <w:rPr>
          <w:sz w:val="20"/>
          <w:szCs w:val="20"/>
        </w:rPr>
      </w:pPr>
    </w:p>
    <w:p w:rsidR="00B701ED" w:rsidRDefault="003564B6">
      <w:pPr>
        <w:ind w:left="2640"/>
        <w:rPr>
          <w:sz w:val="20"/>
          <w:szCs w:val="20"/>
        </w:rPr>
      </w:pPr>
      <w:r>
        <w:rPr>
          <w:rFonts w:ascii="Courier New" w:eastAsia="Courier New" w:hAnsi="Courier New" w:cs="Courier New"/>
          <w:color w:val="262626"/>
          <w:sz w:val="16"/>
          <w:szCs w:val="16"/>
        </w:rPr>
        <w:t>lookback=lookback,</w:t>
      </w:r>
    </w:p>
    <w:p w:rsidR="00B701ED" w:rsidRDefault="00B701ED">
      <w:pPr>
        <w:spacing w:line="19" w:lineRule="exact"/>
        <w:rPr>
          <w:sz w:val="20"/>
          <w:szCs w:val="20"/>
        </w:rPr>
      </w:pPr>
    </w:p>
    <w:p w:rsidR="00B701ED" w:rsidRDefault="003564B6">
      <w:pPr>
        <w:ind w:left="2640"/>
        <w:rPr>
          <w:sz w:val="20"/>
          <w:szCs w:val="20"/>
        </w:rPr>
      </w:pPr>
      <w:r>
        <w:rPr>
          <w:rFonts w:ascii="Courier New" w:eastAsia="Courier New" w:hAnsi="Courier New" w:cs="Courier New"/>
          <w:color w:val="262626"/>
          <w:sz w:val="16"/>
          <w:szCs w:val="16"/>
        </w:rPr>
        <w:t>delay=delay,</w:t>
      </w:r>
    </w:p>
    <w:p w:rsidR="00B701ED" w:rsidRDefault="00B701ED">
      <w:pPr>
        <w:spacing w:line="18" w:lineRule="exact"/>
        <w:rPr>
          <w:sz w:val="20"/>
          <w:szCs w:val="20"/>
        </w:rPr>
      </w:pPr>
    </w:p>
    <w:p w:rsidR="00B701ED" w:rsidRDefault="003564B6">
      <w:pPr>
        <w:ind w:left="2640"/>
        <w:rPr>
          <w:sz w:val="20"/>
          <w:szCs w:val="20"/>
        </w:rPr>
      </w:pPr>
      <w:r>
        <w:rPr>
          <w:rFonts w:ascii="Courier New" w:eastAsia="Courier New" w:hAnsi="Courier New" w:cs="Courier New"/>
          <w:color w:val="262626"/>
          <w:sz w:val="16"/>
          <w:szCs w:val="16"/>
        </w:rPr>
        <w:t>min_index=200001,</w:t>
      </w:r>
    </w:p>
    <w:p w:rsidR="00B701ED" w:rsidRDefault="00B701ED">
      <w:pPr>
        <w:spacing w:line="19" w:lineRule="exact"/>
        <w:rPr>
          <w:sz w:val="20"/>
          <w:szCs w:val="20"/>
        </w:rPr>
      </w:pPr>
    </w:p>
    <w:p w:rsidR="00B701ED" w:rsidRDefault="003564B6">
      <w:pPr>
        <w:ind w:left="2640"/>
        <w:rPr>
          <w:sz w:val="20"/>
          <w:szCs w:val="20"/>
        </w:rPr>
      </w:pPr>
      <w:r>
        <w:rPr>
          <w:rFonts w:ascii="Courier New" w:eastAsia="Courier New" w:hAnsi="Courier New" w:cs="Courier New"/>
          <w:color w:val="262626"/>
          <w:sz w:val="16"/>
          <w:szCs w:val="16"/>
        </w:rPr>
        <w:t>max_index=300000,</w:t>
      </w:r>
    </w:p>
    <w:p w:rsidR="00B701ED" w:rsidRDefault="00B701ED">
      <w:pPr>
        <w:spacing w:line="19" w:lineRule="exact"/>
        <w:rPr>
          <w:sz w:val="20"/>
          <w:szCs w:val="20"/>
        </w:rPr>
      </w:pPr>
    </w:p>
    <w:p w:rsidR="00B701ED" w:rsidRDefault="003564B6">
      <w:pPr>
        <w:ind w:left="2640"/>
        <w:rPr>
          <w:sz w:val="20"/>
          <w:szCs w:val="20"/>
        </w:rPr>
      </w:pPr>
      <w:r>
        <w:rPr>
          <w:rFonts w:ascii="Courier New" w:eastAsia="Courier New" w:hAnsi="Courier New" w:cs="Courier New"/>
          <w:color w:val="262626"/>
          <w:sz w:val="16"/>
          <w:szCs w:val="16"/>
        </w:rPr>
        <w:t>step=step)</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test_gen = generator(float_data,</w:t>
      </w:r>
    </w:p>
    <w:p w:rsidR="00B701ED" w:rsidRDefault="00B701ED">
      <w:pPr>
        <w:spacing w:line="19" w:lineRule="exact"/>
        <w:rPr>
          <w:sz w:val="20"/>
          <w:szCs w:val="20"/>
        </w:rPr>
      </w:pPr>
    </w:p>
    <w:p w:rsidR="00B701ED" w:rsidRDefault="003564B6">
      <w:pPr>
        <w:ind w:left="2740"/>
        <w:rPr>
          <w:sz w:val="20"/>
          <w:szCs w:val="20"/>
        </w:rPr>
      </w:pPr>
      <w:r>
        <w:rPr>
          <w:rFonts w:ascii="Courier New" w:eastAsia="Courier New" w:hAnsi="Courier New" w:cs="Courier New"/>
          <w:color w:val="262626"/>
          <w:sz w:val="16"/>
          <w:szCs w:val="16"/>
        </w:rPr>
        <w:t>lookback=lookback,</w:t>
      </w:r>
    </w:p>
    <w:p w:rsidR="00B701ED" w:rsidRDefault="00B701ED">
      <w:pPr>
        <w:spacing w:line="19" w:lineRule="exact"/>
        <w:rPr>
          <w:sz w:val="20"/>
          <w:szCs w:val="20"/>
        </w:rPr>
      </w:pPr>
    </w:p>
    <w:p w:rsidR="00B701ED" w:rsidRDefault="003564B6">
      <w:pPr>
        <w:ind w:left="2740"/>
        <w:rPr>
          <w:sz w:val="20"/>
          <w:szCs w:val="20"/>
        </w:rPr>
      </w:pPr>
      <w:r>
        <w:rPr>
          <w:rFonts w:ascii="Courier New" w:eastAsia="Courier New" w:hAnsi="Courier New" w:cs="Courier New"/>
          <w:color w:val="262626"/>
          <w:sz w:val="16"/>
          <w:szCs w:val="16"/>
        </w:rPr>
        <w:t>delay=delay,</w:t>
      </w:r>
    </w:p>
    <w:p w:rsidR="00B701ED" w:rsidRDefault="00B701ED">
      <w:pPr>
        <w:spacing w:line="18" w:lineRule="exact"/>
        <w:rPr>
          <w:sz w:val="20"/>
          <w:szCs w:val="20"/>
        </w:rPr>
      </w:pPr>
    </w:p>
    <w:p w:rsidR="00B701ED" w:rsidRDefault="003564B6">
      <w:pPr>
        <w:ind w:left="2740"/>
        <w:rPr>
          <w:sz w:val="20"/>
          <w:szCs w:val="20"/>
        </w:rPr>
      </w:pPr>
      <w:r>
        <w:rPr>
          <w:rFonts w:ascii="Courier New" w:eastAsia="Courier New" w:hAnsi="Courier New" w:cs="Courier New"/>
          <w:color w:val="262626"/>
          <w:sz w:val="16"/>
          <w:szCs w:val="16"/>
        </w:rPr>
        <w:t>min_index=300001,</w:t>
      </w:r>
    </w:p>
    <w:p w:rsidR="00B701ED" w:rsidRDefault="00B701ED">
      <w:pPr>
        <w:spacing w:line="19" w:lineRule="exact"/>
        <w:rPr>
          <w:sz w:val="20"/>
          <w:szCs w:val="20"/>
        </w:rPr>
      </w:pPr>
    </w:p>
    <w:p w:rsidR="00B701ED" w:rsidRDefault="003564B6">
      <w:pPr>
        <w:ind w:left="2740"/>
        <w:rPr>
          <w:sz w:val="20"/>
          <w:szCs w:val="20"/>
        </w:rPr>
      </w:pPr>
      <w:r>
        <w:rPr>
          <w:rFonts w:ascii="Courier New" w:eastAsia="Courier New" w:hAnsi="Courier New" w:cs="Courier New"/>
          <w:color w:val="262626"/>
          <w:sz w:val="16"/>
          <w:szCs w:val="16"/>
        </w:rPr>
        <w:t>max_index=None,</w:t>
      </w:r>
    </w:p>
    <w:p w:rsidR="00B701ED" w:rsidRDefault="00B701ED">
      <w:pPr>
        <w:spacing w:line="19" w:lineRule="exact"/>
        <w:rPr>
          <w:sz w:val="20"/>
          <w:szCs w:val="20"/>
        </w:rPr>
      </w:pPr>
    </w:p>
    <w:p w:rsidR="00B701ED" w:rsidRDefault="003564B6">
      <w:pPr>
        <w:ind w:left="2740"/>
        <w:rPr>
          <w:sz w:val="20"/>
          <w:szCs w:val="20"/>
        </w:rPr>
      </w:pPr>
      <w:r>
        <w:rPr>
          <w:rFonts w:ascii="Courier New" w:eastAsia="Courier New" w:hAnsi="Courier New" w:cs="Courier New"/>
          <w:color w:val="262626"/>
          <w:sz w:val="16"/>
          <w:szCs w:val="16"/>
        </w:rPr>
        <w:t>step=step)</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val_steps = (300000 - 200001 - lookback) // 128</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test_steps = (len(float_data) - 300001 - lookback) // 128</w:t>
      </w:r>
    </w:p>
    <w:p w:rsidR="00B701ED" w:rsidRDefault="00B701ED">
      <w:pPr>
        <w:spacing w:line="242" w:lineRule="exact"/>
        <w:rPr>
          <w:sz w:val="20"/>
          <w:szCs w:val="20"/>
        </w:rPr>
      </w:pPr>
    </w:p>
    <w:p w:rsidR="00B701ED" w:rsidRDefault="003564B6">
      <w:pPr>
        <w:ind w:left="720"/>
        <w:rPr>
          <w:sz w:val="20"/>
          <w:szCs w:val="20"/>
        </w:rPr>
      </w:pPr>
      <w:r>
        <w:rPr>
          <w:rFonts w:eastAsia="Times New Roman"/>
          <w:color w:val="262626"/>
          <w:sz w:val="20"/>
          <w:szCs w:val="20"/>
        </w:rPr>
        <w:t xml:space="preserve">This is the model, starting with two </w:t>
      </w:r>
      <w:r>
        <w:rPr>
          <w:rFonts w:ascii="Courier New" w:eastAsia="Courier New" w:hAnsi="Courier New" w:cs="Courier New"/>
          <w:color w:val="262626"/>
          <w:sz w:val="18"/>
          <w:szCs w:val="18"/>
        </w:rPr>
        <w:t>Conv1D</w:t>
      </w:r>
      <w:r>
        <w:rPr>
          <w:rFonts w:eastAsia="Times New Roman"/>
          <w:color w:val="262626"/>
          <w:sz w:val="20"/>
          <w:szCs w:val="20"/>
        </w:rPr>
        <w:t xml:space="preserve"> layers and following up with a </w:t>
      </w:r>
      <w:r>
        <w:rPr>
          <w:rFonts w:ascii="Courier New" w:eastAsia="Courier New" w:hAnsi="Courier New" w:cs="Courier New"/>
          <w:color w:val="262626"/>
          <w:sz w:val="18"/>
          <w:szCs w:val="18"/>
        </w:rPr>
        <w:t>GRU</w:t>
      </w:r>
      <w:r>
        <w:rPr>
          <w:rFonts w:eastAsia="Times New Roman"/>
          <w:color w:val="262626"/>
          <w:sz w:val="20"/>
          <w:szCs w:val="20"/>
        </w:rPr>
        <w:t xml:space="preserve"> layer.</w:t>
      </w:r>
    </w:p>
    <w:p w:rsidR="00B701ED" w:rsidRDefault="00B701ED">
      <w:pPr>
        <w:spacing w:line="25" w:lineRule="exact"/>
        <w:rPr>
          <w:sz w:val="20"/>
          <w:szCs w:val="20"/>
        </w:rPr>
      </w:pPr>
    </w:p>
    <w:p w:rsidR="00B701ED" w:rsidRDefault="003564B6">
      <w:pPr>
        <w:ind w:left="720"/>
        <w:rPr>
          <w:sz w:val="20"/>
          <w:szCs w:val="20"/>
        </w:rPr>
      </w:pPr>
      <w:r>
        <w:rPr>
          <w:rFonts w:eastAsia="Times New Roman"/>
          <w:color w:val="262626"/>
          <w:sz w:val="20"/>
          <w:szCs w:val="20"/>
        </w:rPr>
        <w:t>Figure 6.31 s</w:t>
      </w:r>
      <w:r>
        <w:rPr>
          <w:rFonts w:eastAsia="Times New Roman"/>
          <w:color w:val="262626"/>
          <w:sz w:val="20"/>
          <w:szCs w:val="20"/>
        </w:rPr>
        <w:t>hows the results.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878400" behindDoc="1" locked="0" layoutInCell="0" allowOverlap="1" wp14:anchorId="0005D2E0" wp14:editId="7A777C31">
                <wp:simplePos x="0" y="0"/>
                <wp:positionH relativeFrom="column">
                  <wp:posOffset>456565</wp:posOffset>
                </wp:positionH>
                <wp:positionV relativeFrom="paragraph">
                  <wp:posOffset>137795</wp:posOffset>
                </wp:positionV>
                <wp:extent cx="4725035" cy="181610"/>
                <wp:effectExtent l="0" t="0" r="0" b="0"/>
                <wp:wrapNone/>
                <wp:docPr id="850" name="Shape 8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81610"/>
                        </a:xfrm>
                        <a:prstGeom prst="rect">
                          <a:avLst/>
                        </a:prstGeom>
                        <a:solidFill>
                          <a:srgbClr val="70A6CC"/>
                        </a:solidFill>
                      </wps:spPr>
                      <wps:bodyPr/>
                    </wps:wsp>
                  </a:graphicData>
                </a:graphic>
              </wp:anchor>
            </w:drawing>
          </mc:Choice>
          <mc:Fallback>
            <w:pict>
              <v:rect id="Shape 850" o:spid="_x0000_s1875" style="position:absolute;margin-left:35.95pt;margin-top:10.85pt;width:372.05pt;height:14.3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4" w:lineRule="exact"/>
        <w:rPr>
          <w:sz w:val="20"/>
          <w:szCs w:val="20"/>
        </w:rPr>
      </w:pPr>
    </w:p>
    <w:p w:rsidR="00B701ED" w:rsidRDefault="003564B6">
      <w:pPr>
        <w:tabs>
          <w:tab w:val="left" w:pos="140"/>
        </w:tabs>
        <w:ind w:right="380"/>
        <w:jc w:val="center"/>
        <w:rPr>
          <w:sz w:val="20"/>
          <w:szCs w:val="20"/>
        </w:rPr>
      </w:pPr>
      <w:r>
        <w:rPr>
          <w:rFonts w:ascii="Arial" w:eastAsia="Arial" w:hAnsi="Arial" w:cs="Arial"/>
          <w:color w:val="FFFFFF"/>
          <w:sz w:val="18"/>
          <w:szCs w:val="18"/>
        </w:rPr>
        <w:t>Listing 6.49</w:t>
      </w:r>
      <w:r>
        <w:rPr>
          <w:rFonts w:ascii="Arial" w:eastAsia="Arial" w:hAnsi="Arial" w:cs="Arial"/>
          <w:color w:val="FFFFFF"/>
          <w:sz w:val="18"/>
          <w:szCs w:val="18"/>
        </w:rPr>
        <w:tab/>
        <w:t xml:space="preserve">Model combining a 1D convolutional base and a </w:t>
      </w:r>
      <w:r>
        <w:rPr>
          <w:rFonts w:ascii="Courier New" w:eastAsia="Courier New" w:hAnsi="Courier New" w:cs="Courier New"/>
          <w:b/>
          <w:bCs/>
          <w:color w:val="FFFFFF"/>
          <w:sz w:val="18"/>
          <w:szCs w:val="18"/>
        </w:rPr>
        <w:t>GRU</w:t>
      </w:r>
      <w:r>
        <w:rPr>
          <w:rFonts w:ascii="Arial" w:eastAsia="Arial" w:hAnsi="Arial" w:cs="Arial"/>
          <w:color w:val="FFFFFF"/>
          <w:sz w:val="18"/>
          <w:szCs w:val="18"/>
        </w:rPr>
        <w:t xml:space="preserve"> layer</w:t>
      </w:r>
    </w:p>
    <w:p w:rsidR="00B701ED" w:rsidRDefault="00B701ED">
      <w:pPr>
        <w:spacing w:line="190"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keras.models import Sequential</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 import layers</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keras.optimizers import RMSprop</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 = Sequential()</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 xml:space="preserve">model.add(layers.Conv1D(32, 5, </w:t>
      </w:r>
      <w:r>
        <w:rPr>
          <w:rFonts w:ascii="Courier New" w:eastAsia="Courier New" w:hAnsi="Courier New" w:cs="Courier New"/>
          <w:color w:val="262626"/>
          <w:sz w:val="16"/>
          <w:szCs w:val="16"/>
        </w:rPr>
        <w:t>activation='relu',</w:t>
      </w:r>
    </w:p>
    <w:p w:rsidR="00B701ED" w:rsidRDefault="00B701ED">
      <w:pPr>
        <w:spacing w:line="18" w:lineRule="exact"/>
        <w:rPr>
          <w:sz w:val="20"/>
          <w:szCs w:val="20"/>
        </w:rPr>
      </w:pPr>
    </w:p>
    <w:p w:rsidR="00B701ED" w:rsidRDefault="003564B6">
      <w:pPr>
        <w:ind w:left="3020"/>
        <w:rPr>
          <w:sz w:val="20"/>
          <w:szCs w:val="20"/>
        </w:rPr>
      </w:pPr>
      <w:r>
        <w:rPr>
          <w:rFonts w:ascii="Courier New" w:eastAsia="Courier New" w:hAnsi="Courier New" w:cs="Courier New"/>
          <w:color w:val="262626"/>
          <w:sz w:val="16"/>
          <w:szCs w:val="16"/>
        </w:rPr>
        <w:t>input_shape=(None, float_data.shape[-1])))</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model.add(layers.MaxPooling1D(3))</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model.add(layers.Conv1D(32, 5, activation='relu'))</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model.add(layers.GRU(32, dropout=0.1, recurrent_dropout=0.5))</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model.add(layers.Dense(1))</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model.summary()</w:t>
      </w:r>
    </w:p>
    <w:p w:rsidR="00B701ED" w:rsidRDefault="00B701ED">
      <w:pPr>
        <w:spacing w:line="13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model.compile(optimizer=RMSprop(), loss='mae')</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2" w:lineRule="exact"/>
        <w:rPr>
          <w:sz w:val="20"/>
          <w:szCs w:val="20"/>
        </w:rPr>
      </w:pPr>
    </w:p>
    <w:p w:rsidR="00B701ED" w:rsidRDefault="003564B6">
      <w:pPr>
        <w:tabs>
          <w:tab w:val="left" w:pos="4500"/>
        </w:tabs>
        <w:ind w:left="3240"/>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235" w:name="page254"/>
      <w:bookmarkEnd w:id="235"/>
    </w:p>
    <w:tbl>
      <w:tblPr>
        <w:tblW w:w="0" w:type="auto"/>
        <w:tblInd w:w="2860" w:type="dxa"/>
        <w:tblLayout w:type="fixed"/>
        <w:tblCellMar>
          <w:left w:w="0" w:type="dxa"/>
          <w:right w:w="0" w:type="dxa"/>
        </w:tblCellMar>
        <w:tblLook w:val="04A0" w:firstRow="1" w:lastRow="0" w:firstColumn="1" w:lastColumn="0" w:noHBand="0" w:noVBand="1"/>
      </w:tblPr>
      <w:tblGrid>
        <w:gridCol w:w="3720"/>
        <w:gridCol w:w="1580"/>
      </w:tblGrid>
      <w:tr w:rsidR="00B701ED">
        <w:trPr>
          <w:trHeight w:val="210"/>
        </w:trPr>
        <w:tc>
          <w:tcPr>
            <w:tcW w:w="3720" w:type="dxa"/>
            <w:vAlign w:val="bottom"/>
          </w:tcPr>
          <w:p w:rsidR="00B701ED" w:rsidRDefault="003564B6">
            <w:pPr>
              <w:rPr>
                <w:sz w:val="20"/>
                <w:szCs w:val="20"/>
              </w:rPr>
            </w:pPr>
            <w:r>
              <w:rPr>
                <w:rFonts w:eastAsia="Times New Roman"/>
                <w:b/>
                <w:bCs/>
                <w:i/>
                <w:iCs/>
                <w:color w:val="656565"/>
                <w:sz w:val="18"/>
                <w:szCs w:val="18"/>
              </w:rPr>
              <w:t>Sequence processing with convnets</w:t>
            </w:r>
          </w:p>
        </w:tc>
        <w:tc>
          <w:tcPr>
            <w:tcW w:w="1580" w:type="dxa"/>
            <w:vAlign w:val="bottom"/>
          </w:tcPr>
          <w:p w:rsidR="00B701ED" w:rsidRDefault="003564B6">
            <w:pPr>
              <w:jc w:val="right"/>
              <w:rPr>
                <w:sz w:val="20"/>
                <w:szCs w:val="20"/>
              </w:rPr>
            </w:pPr>
            <w:r>
              <w:rPr>
                <w:rFonts w:eastAsia="Times New Roman"/>
                <w:b/>
                <w:bCs/>
                <w:color w:val="656565"/>
                <w:sz w:val="18"/>
                <w:szCs w:val="18"/>
              </w:rPr>
              <w:t>231</w:t>
            </w:r>
          </w:p>
        </w:tc>
      </w:tr>
    </w:tbl>
    <w:p w:rsidR="00B701ED" w:rsidRDefault="00B701ED">
      <w:pPr>
        <w:spacing w:line="32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history = model.fit_generator(train_gen,</w:t>
      </w:r>
    </w:p>
    <w:p w:rsidR="00B701ED" w:rsidRDefault="00B701ED">
      <w:pPr>
        <w:spacing w:line="18" w:lineRule="exact"/>
        <w:rPr>
          <w:sz w:val="20"/>
          <w:szCs w:val="20"/>
        </w:rPr>
      </w:pPr>
    </w:p>
    <w:p w:rsidR="00B701ED" w:rsidRDefault="003564B6">
      <w:pPr>
        <w:ind w:left="3600"/>
        <w:rPr>
          <w:sz w:val="20"/>
          <w:szCs w:val="20"/>
        </w:rPr>
      </w:pPr>
      <w:r>
        <w:rPr>
          <w:rFonts w:ascii="Courier New" w:eastAsia="Courier New" w:hAnsi="Courier New" w:cs="Courier New"/>
          <w:color w:val="262626"/>
          <w:sz w:val="16"/>
          <w:szCs w:val="16"/>
        </w:rPr>
        <w:t>steps_per_epoch=500,</w:t>
      </w:r>
    </w:p>
    <w:p w:rsidR="00B701ED" w:rsidRDefault="00B701ED">
      <w:pPr>
        <w:spacing w:line="19" w:lineRule="exact"/>
        <w:rPr>
          <w:sz w:val="20"/>
          <w:szCs w:val="20"/>
        </w:rPr>
      </w:pPr>
    </w:p>
    <w:p w:rsidR="00B701ED" w:rsidRDefault="003564B6">
      <w:pPr>
        <w:ind w:left="3600"/>
        <w:rPr>
          <w:sz w:val="20"/>
          <w:szCs w:val="20"/>
        </w:rPr>
      </w:pPr>
      <w:r>
        <w:rPr>
          <w:rFonts w:ascii="Courier New" w:eastAsia="Courier New" w:hAnsi="Courier New" w:cs="Courier New"/>
          <w:color w:val="262626"/>
          <w:sz w:val="16"/>
          <w:szCs w:val="16"/>
        </w:rPr>
        <w:t>epochs=20,</w:t>
      </w:r>
    </w:p>
    <w:p w:rsidR="00B701ED" w:rsidRDefault="00B701ED">
      <w:pPr>
        <w:spacing w:line="19" w:lineRule="exact"/>
        <w:rPr>
          <w:sz w:val="20"/>
          <w:szCs w:val="20"/>
        </w:rPr>
      </w:pPr>
    </w:p>
    <w:p w:rsidR="00B701ED" w:rsidRDefault="003564B6">
      <w:pPr>
        <w:ind w:left="3600"/>
        <w:rPr>
          <w:sz w:val="20"/>
          <w:szCs w:val="20"/>
        </w:rPr>
      </w:pPr>
      <w:r>
        <w:rPr>
          <w:rFonts w:ascii="Courier New" w:eastAsia="Courier New" w:hAnsi="Courier New" w:cs="Courier New"/>
          <w:color w:val="262626"/>
          <w:sz w:val="16"/>
          <w:szCs w:val="16"/>
        </w:rPr>
        <w:t>validation_data=val_gen,</w:t>
      </w:r>
    </w:p>
    <w:p w:rsidR="00B701ED" w:rsidRDefault="00B701ED">
      <w:pPr>
        <w:spacing w:line="18" w:lineRule="exact"/>
        <w:rPr>
          <w:sz w:val="20"/>
          <w:szCs w:val="20"/>
        </w:rPr>
      </w:pPr>
    </w:p>
    <w:p w:rsidR="00B701ED" w:rsidRDefault="003564B6">
      <w:pPr>
        <w:ind w:left="3600"/>
        <w:rPr>
          <w:sz w:val="20"/>
          <w:szCs w:val="20"/>
        </w:rPr>
      </w:pPr>
      <w:r>
        <w:rPr>
          <w:rFonts w:ascii="Courier New" w:eastAsia="Courier New" w:hAnsi="Courier New" w:cs="Courier New"/>
          <w:color w:val="262626"/>
          <w:sz w:val="16"/>
          <w:szCs w:val="16"/>
        </w:rPr>
        <w:t>validation_steps=val_steps)</w:t>
      </w:r>
    </w:p>
    <w:p w:rsidR="00B701ED" w:rsidRDefault="003564B6">
      <w:pPr>
        <w:spacing w:line="20" w:lineRule="exact"/>
        <w:rPr>
          <w:sz w:val="20"/>
          <w:szCs w:val="20"/>
        </w:rPr>
      </w:pPr>
      <w:r>
        <w:rPr>
          <w:noProof/>
          <w:sz w:val="20"/>
          <w:szCs w:val="20"/>
        </w:rPr>
        <w:drawing>
          <wp:anchor distT="0" distB="0" distL="114300" distR="114300" simplePos="0" relativeHeight="251879424" behindDoc="1" locked="0" layoutInCell="0" allowOverlap="1" wp14:anchorId="54E45312" wp14:editId="5653B720">
            <wp:simplePos x="0" y="0"/>
            <wp:positionH relativeFrom="column">
              <wp:posOffset>456565</wp:posOffset>
            </wp:positionH>
            <wp:positionV relativeFrom="paragraph">
              <wp:posOffset>128905</wp:posOffset>
            </wp:positionV>
            <wp:extent cx="3054985" cy="2133600"/>
            <wp:effectExtent l="0" t="0" r="0" b="0"/>
            <wp:wrapNone/>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304">
                      <a:extLst/>
                    </a:blip>
                    <a:srcRect/>
                    <a:stretch>
                      <a:fillRect/>
                    </a:stretch>
                  </pic:blipFill>
                  <pic:spPr bwMode="auto">
                    <a:xfrm>
                      <a:off x="0" y="0"/>
                      <a:ext cx="3054985" cy="213360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6" w:lineRule="exact"/>
        <w:rPr>
          <w:sz w:val="20"/>
          <w:szCs w:val="20"/>
        </w:rPr>
      </w:pPr>
    </w:p>
    <w:p w:rsidR="00B701ED" w:rsidRDefault="003564B6">
      <w:pPr>
        <w:tabs>
          <w:tab w:val="left" w:pos="6240"/>
        </w:tabs>
        <w:ind w:left="5280"/>
        <w:rPr>
          <w:sz w:val="20"/>
          <w:szCs w:val="20"/>
        </w:rPr>
      </w:pPr>
      <w:r>
        <w:rPr>
          <w:rFonts w:ascii="Arial" w:eastAsia="Arial" w:hAnsi="Arial" w:cs="Arial"/>
          <w:color w:val="656565"/>
          <w:sz w:val="16"/>
          <w:szCs w:val="16"/>
        </w:rPr>
        <w:t>Figure 6.31</w:t>
      </w:r>
      <w:r>
        <w:rPr>
          <w:rFonts w:ascii="Arial" w:eastAsia="Arial" w:hAnsi="Arial" w:cs="Arial"/>
          <w:color w:val="656565"/>
          <w:sz w:val="16"/>
          <w:szCs w:val="16"/>
        </w:rPr>
        <w:tab/>
        <w:t>Training and validation</w:t>
      </w:r>
    </w:p>
    <w:p w:rsidR="00B701ED" w:rsidRDefault="00B701ED">
      <w:pPr>
        <w:spacing w:line="16" w:lineRule="exact"/>
        <w:rPr>
          <w:sz w:val="20"/>
          <w:szCs w:val="20"/>
        </w:rPr>
      </w:pPr>
    </w:p>
    <w:p w:rsidR="00B701ED" w:rsidRDefault="003564B6">
      <w:pPr>
        <w:ind w:left="5280"/>
        <w:rPr>
          <w:sz w:val="20"/>
          <w:szCs w:val="20"/>
        </w:rPr>
      </w:pPr>
      <w:r>
        <w:rPr>
          <w:rFonts w:ascii="Arial" w:eastAsia="Arial" w:hAnsi="Arial" w:cs="Arial"/>
          <w:color w:val="656565"/>
          <w:sz w:val="16"/>
          <w:szCs w:val="16"/>
        </w:rPr>
        <w:t>loss on the Jena temperature-</w:t>
      </w:r>
    </w:p>
    <w:p w:rsidR="00B701ED" w:rsidRDefault="00B701ED">
      <w:pPr>
        <w:spacing w:line="16" w:lineRule="exact"/>
        <w:rPr>
          <w:sz w:val="20"/>
          <w:szCs w:val="20"/>
        </w:rPr>
      </w:pPr>
    </w:p>
    <w:p w:rsidR="00B701ED" w:rsidRDefault="003564B6">
      <w:pPr>
        <w:ind w:left="5280"/>
        <w:rPr>
          <w:sz w:val="20"/>
          <w:szCs w:val="20"/>
        </w:rPr>
      </w:pPr>
      <w:r>
        <w:rPr>
          <w:rFonts w:ascii="Arial" w:eastAsia="Arial" w:hAnsi="Arial" w:cs="Arial"/>
          <w:color w:val="656565"/>
          <w:sz w:val="16"/>
          <w:szCs w:val="16"/>
        </w:rPr>
        <w:t>forecasting task with a 1D convnet</w:t>
      </w:r>
    </w:p>
    <w:p w:rsidR="00B701ED" w:rsidRDefault="00B701ED">
      <w:pPr>
        <w:spacing w:line="6" w:lineRule="exact"/>
        <w:rPr>
          <w:sz w:val="20"/>
          <w:szCs w:val="20"/>
        </w:rPr>
      </w:pPr>
    </w:p>
    <w:p w:rsidR="00B701ED" w:rsidRDefault="003564B6">
      <w:pPr>
        <w:ind w:left="5280"/>
        <w:rPr>
          <w:sz w:val="20"/>
          <w:szCs w:val="20"/>
        </w:rPr>
      </w:pPr>
      <w:r>
        <w:rPr>
          <w:rFonts w:ascii="Arial" w:eastAsia="Arial" w:hAnsi="Arial" w:cs="Arial"/>
          <w:color w:val="656565"/>
          <w:sz w:val="16"/>
          <w:szCs w:val="16"/>
        </w:rPr>
        <w:t xml:space="preserve">followed by a </w:t>
      </w:r>
      <w:r>
        <w:rPr>
          <w:rFonts w:ascii="Courier New" w:eastAsia="Courier New" w:hAnsi="Courier New" w:cs="Courier New"/>
          <w:b/>
          <w:bCs/>
          <w:color w:val="656565"/>
          <w:sz w:val="16"/>
          <w:szCs w:val="16"/>
        </w:rPr>
        <w:t>GRU</w:t>
      </w:r>
    </w:p>
    <w:p w:rsidR="00B701ED" w:rsidRDefault="00B701ED">
      <w:pPr>
        <w:spacing w:line="200" w:lineRule="exact"/>
        <w:rPr>
          <w:sz w:val="20"/>
          <w:szCs w:val="20"/>
        </w:rPr>
      </w:pPr>
    </w:p>
    <w:p w:rsidR="00B701ED" w:rsidRDefault="00B701ED">
      <w:pPr>
        <w:spacing w:line="343" w:lineRule="exact"/>
        <w:rPr>
          <w:sz w:val="20"/>
          <w:szCs w:val="20"/>
        </w:rPr>
      </w:pPr>
    </w:p>
    <w:p w:rsidR="00B701ED" w:rsidRDefault="003564B6">
      <w:pPr>
        <w:spacing w:line="266" w:lineRule="auto"/>
        <w:ind w:left="720"/>
        <w:jc w:val="both"/>
        <w:rPr>
          <w:sz w:val="20"/>
          <w:szCs w:val="20"/>
        </w:rPr>
      </w:pPr>
      <w:r>
        <w:rPr>
          <w:rFonts w:eastAsia="Times New Roman"/>
          <w:color w:val="262626"/>
          <w:sz w:val="20"/>
          <w:szCs w:val="20"/>
        </w:rPr>
        <w:t xml:space="preserve">Judging from the validation loss, this setup isn’t as good as the regularized </w:t>
      </w:r>
      <w:r>
        <w:rPr>
          <w:rFonts w:ascii="Courier New" w:eastAsia="Courier New" w:hAnsi="Courier New" w:cs="Courier New"/>
          <w:color w:val="262626"/>
          <w:sz w:val="18"/>
          <w:szCs w:val="18"/>
        </w:rPr>
        <w:t>GRU</w:t>
      </w:r>
      <w:r>
        <w:rPr>
          <w:rFonts w:eastAsia="Times New Roman"/>
          <w:color w:val="262626"/>
          <w:sz w:val="20"/>
          <w:szCs w:val="20"/>
        </w:rPr>
        <w:t xml:space="preserve"> alone, but it’s significantly faster. It looks at twice as much data, which in this case doesn’t appear to be hugely helpful but may be important for other datasets.</w:t>
      </w:r>
    </w:p>
    <w:p w:rsidR="00B701ED" w:rsidRDefault="00B701ED">
      <w:pPr>
        <w:spacing w:line="181"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6.4.5</w:t>
      </w:r>
      <w:r>
        <w:rPr>
          <w:sz w:val="20"/>
          <w:szCs w:val="20"/>
        </w:rPr>
        <w:tab/>
      </w:r>
      <w:r>
        <w:rPr>
          <w:rFonts w:ascii="Arial" w:eastAsia="Arial" w:hAnsi="Arial" w:cs="Arial"/>
          <w:i/>
          <w:iCs/>
          <w:color w:val="476B85"/>
          <w:sz w:val="20"/>
          <w:szCs w:val="20"/>
        </w:rPr>
        <w:t>W</w:t>
      </w:r>
      <w:r>
        <w:rPr>
          <w:rFonts w:ascii="Arial" w:eastAsia="Arial" w:hAnsi="Arial" w:cs="Arial"/>
          <w:i/>
          <w:iCs/>
          <w:color w:val="476B85"/>
          <w:sz w:val="20"/>
          <w:szCs w:val="20"/>
        </w:rPr>
        <w:t>rapping up</w:t>
      </w:r>
    </w:p>
    <w:p w:rsidR="00B701ED" w:rsidRDefault="00B701ED">
      <w:pPr>
        <w:spacing w:line="101" w:lineRule="exact"/>
        <w:rPr>
          <w:sz w:val="20"/>
          <w:szCs w:val="20"/>
        </w:rPr>
      </w:pPr>
    </w:p>
    <w:p w:rsidR="00B701ED" w:rsidRDefault="003564B6">
      <w:pPr>
        <w:ind w:left="720"/>
        <w:rPr>
          <w:sz w:val="20"/>
          <w:szCs w:val="20"/>
        </w:rPr>
      </w:pPr>
      <w:r>
        <w:rPr>
          <w:rFonts w:eastAsia="Times New Roman"/>
          <w:color w:val="262626"/>
          <w:sz w:val="20"/>
          <w:szCs w:val="20"/>
        </w:rPr>
        <w:t>Here’s what you should take away from this section:</w:t>
      </w:r>
    </w:p>
    <w:p w:rsidR="00B701ED" w:rsidRDefault="00B701ED">
      <w:pPr>
        <w:spacing w:line="111" w:lineRule="exact"/>
        <w:rPr>
          <w:sz w:val="20"/>
          <w:szCs w:val="20"/>
        </w:rPr>
      </w:pPr>
    </w:p>
    <w:p w:rsidR="00B701ED" w:rsidRDefault="003564B6" w:rsidP="003564B6">
      <w:pPr>
        <w:numPr>
          <w:ilvl w:val="0"/>
          <w:numId w:val="187"/>
        </w:numPr>
        <w:tabs>
          <w:tab w:val="left" w:pos="1280"/>
        </w:tabs>
        <w:spacing w:line="290"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In the same way that </w:t>
      </w:r>
      <w:r>
        <w:rPr>
          <w:rFonts w:eastAsia="Times New Roman"/>
          <w:color w:val="262626"/>
          <w:sz w:val="18"/>
          <w:szCs w:val="18"/>
        </w:rPr>
        <w:t>2D</w:t>
      </w:r>
      <w:r>
        <w:rPr>
          <w:rFonts w:eastAsia="Times New Roman"/>
          <w:color w:val="262626"/>
          <w:sz w:val="20"/>
          <w:szCs w:val="20"/>
        </w:rPr>
        <w:t xml:space="preserve"> convnets perform well for processing visual patterns in </w:t>
      </w:r>
      <w:r>
        <w:rPr>
          <w:rFonts w:eastAsia="Times New Roman"/>
          <w:color w:val="262626"/>
          <w:sz w:val="18"/>
          <w:szCs w:val="18"/>
        </w:rPr>
        <w:t xml:space="preserve">2D </w:t>
      </w:r>
      <w:r>
        <w:rPr>
          <w:rFonts w:eastAsia="Times New Roman"/>
          <w:color w:val="262626"/>
          <w:sz w:val="19"/>
          <w:szCs w:val="19"/>
        </w:rPr>
        <w:t>space,</w:t>
      </w:r>
      <w:r>
        <w:rPr>
          <w:rFonts w:eastAsia="Times New Roman"/>
          <w:color w:val="262626"/>
          <w:sz w:val="18"/>
          <w:szCs w:val="18"/>
        </w:rPr>
        <w:t xml:space="preserve"> 1D </w:t>
      </w:r>
      <w:r>
        <w:rPr>
          <w:rFonts w:eastAsia="Times New Roman"/>
          <w:color w:val="262626"/>
          <w:sz w:val="19"/>
          <w:szCs w:val="19"/>
        </w:rPr>
        <w:t>convnets perform well for processing temporal patterns. They</w:t>
      </w:r>
      <w:r>
        <w:rPr>
          <w:rFonts w:eastAsia="Times New Roman"/>
          <w:color w:val="262626"/>
          <w:sz w:val="18"/>
          <w:szCs w:val="18"/>
        </w:rPr>
        <w:t xml:space="preserve"> </w:t>
      </w:r>
      <w:r>
        <w:rPr>
          <w:rFonts w:eastAsia="Times New Roman"/>
          <w:color w:val="262626"/>
          <w:sz w:val="19"/>
          <w:szCs w:val="19"/>
        </w:rPr>
        <w:t xml:space="preserve">offer a faster alternative to </w:t>
      </w:r>
      <w:r>
        <w:rPr>
          <w:rFonts w:eastAsia="Times New Roman"/>
          <w:color w:val="262626"/>
          <w:sz w:val="18"/>
          <w:szCs w:val="18"/>
        </w:rPr>
        <w:t>RNN</w:t>
      </w:r>
      <w:r>
        <w:rPr>
          <w:rFonts w:eastAsia="Times New Roman"/>
          <w:color w:val="262626"/>
          <w:sz w:val="19"/>
          <w:szCs w:val="19"/>
        </w:rPr>
        <w:t>s on</w:t>
      </w:r>
      <w:r>
        <w:rPr>
          <w:rFonts w:eastAsia="Times New Roman"/>
          <w:color w:val="262626"/>
          <w:sz w:val="19"/>
          <w:szCs w:val="19"/>
        </w:rPr>
        <w:t xml:space="preserve"> some problems, in particular natural-language processing tasks.</w:t>
      </w:r>
    </w:p>
    <w:p w:rsidR="00B701ED" w:rsidRDefault="00B701ED">
      <w:pPr>
        <w:spacing w:line="253" w:lineRule="exact"/>
        <w:rPr>
          <w:rFonts w:ascii="Wingdings" w:eastAsia="Wingdings" w:hAnsi="Wingdings" w:cs="Wingdings"/>
          <w:color w:val="CCA659"/>
          <w:sz w:val="17"/>
          <w:szCs w:val="17"/>
        </w:rPr>
      </w:pPr>
    </w:p>
    <w:p w:rsidR="00B701ED" w:rsidRDefault="003564B6" w:rsidP="003564B6">
      <w:pPr>
        <w:numPr>
          <w:ilvl w:val="0"/>
          <w:numId w:val="187"/>
        </w:numPr>
        <w:tabs>
          <w:tab w:val="left" w:pos="1280"/>
        </w:tabs>
        <w:spacing w:line="264"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Typically, </w:t>
      </w:r>
      <w:r>
        <w:rPr>
          <w:rFonts w:eastAsia="Times New Roman"/>
          <w:color w:val="262626"/>
          <w:sz w:val="18"/>
          <w:szCs w:val="18"/>
        </w:rPr>
        <w:t>1D</w:t>
      </w:r>
      <w:r>
        <w:rPr>
          <w:rFonts w:eastAsia="Times New Roman"/>
          <w:color w:val="262626"/>
          <w:sz w:val="20"/>
          <w:szCs w:val="20"/>
        </w:rPr>
        <w:t xml:space="preserve"> convnets are structured much like their </w:t>
      </w:r>
      <w:r>
        <w:rPr>
          <w:rFonts w:eastAsia="Times New Roman"/>
          <w:color w:val="262626"/>
          <w:sz w:val="18"/>
          <w:szCs w:val="18"/>
        </w:rPr>
        <w:t>2D</w:t>
      </w:r>
      <w:r>
        <w:rPr>
          <w:rFonts w:eastAsia="Times New Roman"/>
          <w:color w:val="262626"/>
          <w:sz w:val="20"/>
          <w:szCs w:val="20"/>
        </w:rPr>
        <w:t xml:space="preserve"> equivalents from the world of computer vision: they consist of stacks of </w:t>
      </w:r>
      <w:r>
        <w:rPr>
          <w:rFonts w:ascii="Courier New" w:eastAsia="Courier New" w:hAnsi="Courier New" w:cs="Courier New"/>
          <w:color w:val="262626"/>
          <w:sz w:val="18"/>
          <w:szCs w:val="18"/>
        </w:rPr>
        <w:t>Conv1D</w:t>
      </w:r>
      <w:r>
        <w:rPr>
          <w:rFonts w:eastAsia="Times New Roman"/>
          <w:color w:val="262626"/>
          <w:sz w:val="20"/>
          <w:szCs w:val="20"/>
        </w:rPr>
        <w:t xml:space="preserve"> layers and </w:t>
      </w:r>
      <w:r>
        <w:rPr>
          <w:rFonts w:ascii="Courier New" w:eastAsia="Courier New" w:hAnsi="Courier New" w:cs="Courier New"/>
          <w:color w:val="262626"/>
          <w:sz w:val="18"/>
          <w:szCs w:val="18"/>
        </w:rPr>
        <w:t xml:space="preserve">Max-Pooling1D </w:t>
      </w:r>
      <w:r>
        <w:rPr>
          <w:rFonts w:eastAsia="Times New Roman"/>
          <w:color w:val="262626"/>
          <w:sz w:val="19"/>
          <w:szCs w:val="19"/>
        </w:rPr>
        <w:t xml:space="preserve">layers, ending in a global </w:t>
      </w:r>
      <w:r>
        <w:rPr>
          <w:rFonts w:eastAsia="Times New Roman"/>
          <w:color w:val="262626"/>
          <w:sz w:val="19"/>
          <w:szCs w:val="19"/>
        </w:rPr>
        <w:t>pooling operation or flattening operation.</w:t>
      </w:r>
    </w:p>
    <w:p w:rsidR="00B701ED" w:rsidRDefault="00B701ED">
      <w:pPr>
        <w:spacing w:line="24" w:lineRule="exact"/>
        <w:rPr>
          <w:rFonts w:ascii="Wingdings" w:eastAsia="Wingdings" w:hAnsi="Wingdings" w:cs="Wingdings"/>
          <w:color w:val="CCA659"/>
          <w:sz w:val="17"/>
          <w:szCs w:val="17"/>
        </w:rPr>
      </w:pPr>
    </w:p>
    <w:p w:rsidR="00B701ED" w:rsidRDefault="003564B6" w:rsidP="003564B6">
      <w:pPr>
        <w:numPr>
          <w:ilvl w:val="0"/>
          <w:numId w:val="187"/>
        </w:numPr>
        <w:tabs>
          <w:tab w:val="left" w:pos="1280"/>
        </w:tabs>
        <w:spacing w:line="286"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Because </w:t>
      </w:r>
      <w:r>
        <w:rPr>
          <w:rFonts w:eastAsia="Times New Roman"/>
          <w:color w:val="262626"/>
          <w:sz w:val="18"/>
          <w:szCs w:val="18"/>
        </w:rPr>
        <w:t>RNN</w:t>
      </w:r>
      <w:r>
        <w:rPr>
          <w:rFonts w:eastAsia="Times New Roman"/>
          <w:color w:val="262626"/>
          <w:sz w:val="20"/>
          <w:szCs w:val="20"/>
        </w:rPr>
        <w:t xml:space="preserve">s are extremely expensive for processing very long sequences, but </w:t>
      </w:r>
      <w:r>
        <w:rPr>
          <w:rFonts w:eastAsia="Times New Roman"/>
          <w:color w:val="262626"/>
          <w:sz w:val="18"/>
          <w:szCs w:val="18"/>
        </w:rPr>
        <w:t xml:space="preserve">1D </w:t>
      </w:r>
      <w:r>
        <w:rPr>
          <w:rFonts w:eastAsia="Times New Roman"/>
          <w:color w:val="262626"/>
          <w:sz w:val="19"/>
          <w:szCs w:val="19"/>
        </w:rPr>
        <w:t>convnets are cheap, it can be a good idea to use a</w:t>
      </w:r>
      <w:r>
        <w:rPr>
          <w:rFonts w:eastAsia="Times New Roman"/>
          <w:color w:val="262626"/>
          <w:sz w:val="18"/>
          <w:szCs w:val="18"/>
        </w:rPr>
        <w:t xml:space="preserve"> 1D </w:t>
      </w:r>
      <w:r>
        <w:rPr>
          <w:rFonts w:eastAsia="Times New Roman"/>
          <w:color w:val="262626"/>
          <w:sz w:val="19"/>
          <w:szCs w:val="19"/>
        </w:rPr>
        <w:t xml:space="preserve">convnet as a prepro-cessing step before an </w:t>
      </w:r>
      <w:r>
        <w:rPr>
          <w:rFonts w:eastAsia="Times New Roman"/>
          <w:color w:val="262626"/>
          <w:sz w:val="18"/>
          <w:szCs w:val="18"/>
        </w:rPr>
        <w:t>RNN</w:t>
      </w:r>
      <w:r>
        <w:rPr>
          <w:rFonts w:eastAsia="Times New Roman"/>
          <w:color w:val="262626"/>
          <w:sz w:val="19"/>
          <w:szCs w:val="19"/>
        </w:rPr>
        <w:t>, shortening the sequence and ex</w:t>
      </w:r>
      <w:r>
        <w:rPr>
          <w:rFonts w:eastAsia="Times New Roman"/>
          <w:color w:val="262626"/>
          <w:sz w:val="19"/>
          <w:szCs w:val="19"/>
        </w:rPr>
        <w:t xml:space="preserve">tracting useful rep-resentations for the </w:t>
      </w:r>
      <w:r>
        <w:rPr>
          <w:rFonts w:eastAsia="Times New Roman"/>
          <w:color w:val="262626"/>
          <w:sz w:val="18"/>
          <w:szCs w:val="18"/>
        </w:rPr>
        <w:t>RNN</w:t>
      </w:r>
      <w:r>
        <w:rPr>
          <w:rFonts w:eastAsia="Times New Roman"/>
          <w:color w:val="262626"/>
          <w:sz w:val="19"/>
          <w:szCs w:val="19"/>
        </w:rPr>
        <w:t xml:space="preserve"> to process.</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32"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236" w:name="page255"/>
      <w:bookmarkEnd w:id="236"/>
    </w:p>
    <w:p w:rsidR="00B701ED" w:rsidRDefault="003564B6">
      <w:pPr>
        <w:tabs>
          <w:tab w:val="left" w:pos="2320"/>
          <w:tab w:val="left" w:pos="3200"/>
        </w:tabs>
        <w:rPr>
          <w:sz w:val="20"/>
          <w:szCs w:val="20"/>
        </w:rPr>
      </w:pPr>
      <w:r>
        <w:rPr>
          <w:rFonts w:eastAsia="Times New Roman"/>
          <w:b/>
          <w:bCs/>
          <w:color w:val="656565"/>
          <w:sz w:val="18"/>
          <w:szCs w:val="18"/>
        </w:rPr>
        <w:t>232</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6</w:t>
      </w:r>
      <w:r>
        <w:rPr>
          <w:sz w:val="20"/>
          <w:szCs w:val="20"/>
        </w:rPr>
        <w:tab/>
      </w:r>
      <w:r>
        <w:rPr>
          <w:rFonts w:eastAsia="Times New Roman"/>
          <w:b/>
          <w:bCs/>
          <w:i/>
          <w:iCs/>
          <w:color w:val="656565"/>
          <w:sz w:val="16"/>
          <w:szCs w:val="16"/>
        </w:rPr>
        <w:t>Deep learning for text and sequences</w:t>
      </w:r>
    </w:p>
    <w:p w:rsidR="00B701ED" w:rsidRDefault="003564B6">
      <w:pPr>
        <w:spacing w:line="20" w:lineRule="exact"/>
        <w:rPr>
          <w:sz w:val="20"/>
          <w:szCs w:val="20"/>
        </w:rPr>
      </w:pPr>
      <w:r>
        <w:rPr>
          <w:noProof/>
          <w:sz w:val="20"/>
          <w:szCs w:val="20"/>
        </w:rPr>
        <w:drawing>
          <wp:anchor distT="0" distB="0" distL="114300" distR="114300" simplePos="0" relativeHeight="251880448" behindDoc="1" locked="0" layoutInCell="0" allowOverlap="1" wp14:anchorId="64A51B71" wp14:editId="2D1AAF92">
            <wp:simplePos x="0" y="0"/>
            <wp:positionH relativeFrom="column">
              <wp:posOffset>456565</wp:posOffset>
            </wp:positionH>
            <wp:positionV relativeFrom="paragraph">
              <wp:posOffset>259080</wp:posOffset>
            </wp:positionV>
            <wp:extent cx="4725035" cy="4860290"/>
            <wp:effectExtent l="0" t="0" r="0" b="0"/>
            <wp:wrapNone/>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305">
                      <a:extLst/>
                    </a:blip>
                    <a:srcRect/>
                    <a:stretch>
                      <a:fillRect/>
                    </a:stretch>
                  </pic:blipFill>
                  <pic:spPr bwMode="auto">
                    <a:xfrm>
                      <a:off x="0" y="0"/>
                      <a:ext cx="4725035" cy="486029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379" w:lineRule="exact"/>
        <w:rPr>
          <w:sz w:val="20"/>
          <w:szCs w:val="20"/>
        </w:rPr>
      </w:pPr>
    </w:p>
    <w:p w:rsidR="00B701ED" w:rsidRDefault="003564B6">
      <w:pPr>
        <w:ind w:left="960"/>
        <w:rPr>
          <w:sz w:val="20"/>
          <w:szCs w:val="20"/>
        </w:rPr>
      </w:pPr>
      <w:r>
        <w:rPr>
          <w:rFonts w:ascii="Arial" w:eastAsia="Arial" w:hAnsi="Arial" w:cs="Arial"/>
          <w:i/>
          <w:iCs/>
          <w:color w:val="476B85"/>
          <w:sz w:val="25"/>
          <w:szCs w:val="25"/>
        </w:rPr>
        <w:t>Chapter summary</w:t>
      </w:r>
    </w:p>
    <w:p w:rsidR="00B701ED" w:rsidRDefault="00B701ED">
      <w:pPr>
        <w:spacing w:line="75" w:lineRule="exact"/>
        <w:rPr>
          <w:sz w:val="20"/>
          <w:szCs w:val="20"/>
        </w:rPr>
      </w:pPr>
    </w:p>
    <w:p w:rsidR="00B701ED" w:rsidRDefault="003564B6" w:rsidP="003564B6">
      <w:pPr>
        <w:numPr>
          <w:ilvl w:val="0"/>
          <w:numId w:val="188"/>
        </w:numPr>
        <w:tabs>
          <w:tab w:val="left" w:pos="1520"/>
        </w:tabs>
        <w:spacing w:line="275" w:lineRule="auto"/>
        <w:ind w:left="1520" w:right="120" w:hanging="249"/>
        <w:rPr>
          <w:rFonts w:ascii="Wingdings" w:eastAsia="Wingdings" w:hAnsi="Wingdings" w:cs="Wingdings"/>
          <w:color w:val="CCA659"/>
          <w:sz w:val="17"/>
          <w:szCs w:val="17"/>
        </w:rPr>
      </w:pPr>
      <w:r>
        <w:rPr>
          <w:rFonts w:eastAsia="Times New Roman"/>
          <w:color w:val="262626"/>
          <w:sz w:val="20"/>
          <w:szCs w:val="20"/>
        </w:rPr>
        <w:t xml:space="preserve">In this chapter, you learned the following </w:t>
      </w:r>
      <w:r>
        <w:rPr>
          <w:rFonts w:eastAsia="Times New Roman"/>
          <w:color w:val="262626"/>
          <w:sz w:val="20"/>
          <w:szCs w:val="20"/>
        </w:rPr>
        <w:t>techniques, which are widely applicable to any dataset of sequence data, from text to timeseries:</w:t>
      </w:r>
    </w:p>
    <w:p w:rsidR="00B701ED" w:rsidRDefault="00B701ED">
      <w:pPr>
        <w:spacing w:line="12" w:lineRule="exact"/>
        <w:rPr>
          <w:rFonts w:ascii="Wingdings" w:eastAsia="Wingdings" w:hAnsi="Wingdings" w:cs="Wingdings"/>
          <w:color w:val="CCA659"/>
          <w:sz w:val="17"/>
          <w:szCs w:val="17"/>
        </w:rPr>
      </w:pPr>
    </w:p>
    <w:p w:rsidR="00B701ED" w:rsidRDefault="003564B6">
      <w:pPr>
        <w:ind w:left="1520"/>
        <w:rPr>
          <w:rFonts w:ascii="Wingdings" w:eastAsia="Wingdings" w:hAnsi="Wingdings" w:cs="Wingdings"/>
          <w:color w:val="CCA659"/>
          <w:sz w:val="17"/>
          <w:szCs w:val="17"/>
        </w:rPr>
      </w:pPr>
      <w:r>
        <w:rPr>
          <w:rFonts w:eastAsia="Times New Roman"/>
          <w:color w:val="262626"/>
          <w:sz w:val="20"/>
          <w:szCs w:val="20"/>
        </w:rPr>
        <w:t>–  How to tokenize text</w:t>
      </w:r>
    </w:p>
    <w:p w:rsidR="00B701ED" w:rsidRDefault="00B701ED">
      <w:pPr>
        <w:spacing w:line="49" w:lineRule="exact"/>
        <w:rPr>
          <w:rFonts w:ascii="Wingdings" w:eastAsia="Wingdings" w:hAnsi="Wingdings" w:cs="Wingdings"/>
          <w:color w:val="CCA659"/>
          <w:sz w:val="17"/>
          <w:szCs w:val="17"/>
        </w:rPr>
      </w:pPr>
    </w:p>
    <w:p w:rsidR="00B701ED" w:rsidRDefault="003564B6">
      <w:pPr>
        <w:ind w:left="1520"/>
        <w:rPr>
          <w:rFonts w:ascii="Wingdings" w:eastAsia="Wingdings" w:hAnsi="Wingdings" w:cs="Wingdings"/>
          <w:color w:val="CCA659"/>
          <w:sz w:val="17"/>
          <w:szCs w:val="17"/>
        </w:rPr>
      </w:pPr>
      <w:r>
        <w:rPr>
          <w:rFonts w:eastAsia="Times New Roman"/>
          <w:color w:val="262626"/>
          <w:sz w:val="20"/>
          <w:szCs w:val="20"/>
        </w:rPr>
        <w:t>–  What word embeddings are, and how to use them</w:t>
      </w:r>
    </w:p>
    <w:p w:rsidR="00B701ED" w:rsidRDefault="00B701ED">
      <w:pPr>
        <w:spacing w:line="50" w:lineRule="exact"/>
        <w:rPr>
          <w:rFonts w:ascii="Wingdings" w:eastAsia="Wingdings" w:hAnsi="Wingdings" w:cs="Wingdings"/>
          <w:color w:val="CCA659"/>
          <w:sz w:val="17"/>
          <w:szCs w:val="17"/>
        </w:rPr>
      </w:pPr>
    </w:p>
    <w:p w:rsidR="00B701ED" w:rsidRDefault="003564B6">
      <w:pPr>
        <w:ind w:left="1520"/>
        <w:rPr>
          <w:rFonts w:ascii="Wingdings" w:eastAsia="Wingdings" w:hAnsi="Wingdings" w:cs="Wingdings"/>
          <w:color w:val="CCA659"/>
          <w:sz w:val="17"/>
          <w:szCs w:val="17"/>
        </w:rPr>
      </w:pPr>
      <w:r>
        <w:rPr>
          <w:rFonts w:eastAsia="Times New Roman"/>
          <w:color w:val="262626"/>
          <w:sz w:val="20"/>
          <w:szCs w:val="20"/>
        </w:rPr>
        <w:t>–  What recurrent networks are, and how to use them</w:t>
      </w:r>
    </w:p>
    <w:p w:rsidR="00B701ED" w:rsidRDefault="00B701ED">
      <w:pPr>
        <w:spacing w:line="49" w:lineRule="exact"/>
        <w:rPr>
          <w:rFonts w:ascii="Wingdings" w:eastAsia="Wingdings" w:hAnsi="Wingdings" w:cs="Wingdings"/>
          <w:color w:val="CCA659"/>
          <w:sz w:val="17"/>
          <w:szCs w:val="17"/>
        </w:rPr>
      </w:pPr>
    </w:p>
    <w:p w:rsidR="00B701ED" w:rsidRDefault="003564B6">
      <w:pPr>
        <w:spacing w:line="275" w:lineRule="auto"/>
        <w:ind w:left="1760" w:right="120" w:hanging="240"/>
        <w:rPr>
          <w:rFonts w:ascii="Wingdings" w:eastAsia="Wingdings" w:hAnsi="Wingdings" w:cs="Wingdings"/>
          <w:color w:val="CCA659"/>
          <w:sz w:val="17"/>
          <w:szCs w:val="17"/>
        </w:rPr>
      </w:pPr>
      <w:r>
        <w:rPr>
          <w:rFonts w:eastAsia="Times New Roman"/>
          <w:color w:val="262626"/>
          <w:sz w:val="20"/>
          <w:szCs w:val="20"/>
        </w:rPr>
        <w:t>– How to stack RNN layers and</w:t>
      </w:r>
      <w:r>
        <w:rPr>
          <w:rFonts w:eastAsia="Times New Roman"/>
          <w:color w:val="262626"/>
          <w:sz w:val="20"/>
          <w:szCs w:val="20"/>
        </w:rPr>
        <w:t xml:space="preserve"> use bidirectional RNNs to build more-power-ful sequence-processing models</w:t>
      </w:r>
    </w:p>
    <w:p w:rsidR="00B701ED" w:rsidRDefault="00B701ED">
      <w:pPr>
        <w:spacing w:line="12" w:lineRule="exact"/>
        <w:rPr>
          <w:rFonts w:ascii="Wingdings" w:eastAsia="Wingdings" w:hAnsi="Wingdings" w:cs="Wingdings"/>
          <w:color w:val="CCA659"/>
          <w:sz w:val="17"/>
          <w:szCs w:val="17"/>
        </w:rPr>
      </w:pPr>
    </w:p>
    <w:p w:rsidR="00B701ED" w:rsidRDefault="003564B6">
      <w:pPr>
        <w:ind w:left="1520"/>
        <w:rPr>
          <w:rFonts w:ascii="Wingdings" w:eastAsia="Wingdings" w:hAnsi="Wingdings" w:cs="Wingdings"/>
          <w:color w:val="CCA659"/>
          <w:sz w:val="17"/>
          <w:szCs w:val="17"/>
        </w:rPr>
      </w:pPr>
      <w:r>
        <w:rPr>
          <w:rFonts w:eastAsia="Times New Roman"/>
          <w:color w:val="262626"/>
          <w:sz w:val="20"/>
          <w:szCs w:val="20"/>
        </w:rPr>
        <w:t>–  How to use 1D convnets for sequence processing</w:t>
      </w:r>
    </w:p>
    <w:p w:rsidR="00B701ED" w:rsidRDefault="00B701ED">
      <w:pPr>
        <w:spacing w:line="49" w:lineRule="exact"/>
        <w:rPr>
          <w:rFonts w:ascii="Wingdings" w:eastAsia="Wingdings" w:hAnsi="Wingdings" w:cs="Wingdings"/>
          <w:color w:val="CCA659"/>
          <w:sz w:val="17"/>
          <w:szCs w:val="17"/>
        </w:rPr>
      </w:pPr>
    </w:p>
    <w:p w:rsidR="00B701ED" w:rsidRDefault="003564B6">
      <w:pPr>
        <w:ind w:left="1520"/>
        <w:rPr>
          <w:rFonts w:ascii="Wingdings" w:eastAsia="Wingdings" w:hAnsi="Wingdings" w:cs="Wingdings"/>
          <w:color w:val="CCA659"/>
          <w:sz w:val="17"/>
          <w:szCs w:val="17"/>
        </w:rPr>
      </w:pPr>
      <w:r>
        <w:rPr>
          <w:rFonts w:eastAsia="Times New Roman"/>
          <w:color w:val="262626"/>
          <w:sz w:val="20"/>
          <w:szCs w:val="20"/>
        </w:rPr>
        <w:t>–  How to combine 1D convnets and RNNs to process long sequences</w:t>
      </w:r>
    </w:p>
    <w:p w:rsidR="00B701ED" w:rsidRDefault="00B701ED">
      <w:pPr>
        <w:spacing w:line="110" w:lineRule="exact"/>
        <w:rPr>
          <w:rFonts w:ascii="Wingdings" w:eastAsia="Wingdings" w:hAnsi="Wingdings" w:cs="Wingdings"/>
          <w:color w:val="CCA659"/>
          <w:sz w:val="17"/>
          <w:szCs w:val="17"/>
        </w:rPr>
      </w:pPr>
    </w:p>
    <w:p w:rsidR="00B701ED" w:rsidRDefault="003564B6" w:rsidP="003564B6">
      <w:pPr>
        <w:numPr>
          <w:ilvl w:val="0"/>
          <w:numId w:val="188"/>
        </w:numPr>
        <w:tabs>
          <w:tab w:val="left" w:pos="1520"/>
        </w:tabs>
        <w:spacing w:line="273" w:lineRule="auto"/>
        <w:ind w:left="1520" w:right="120" w:hanging="249"/>
        <w:jc w:val="both"/>
        <w:rPr>
          <w:rFonts w:ascii="Wingdings" w:eastAsia="Wingdings" w:hAnsi="Wingdings" w:cs="Wingdings"/>
          <w:color w:val="CCA659"/>
          <w:sz w:val="17"/>
          <w:szCs w:val="17"/>
        </w:rPr>
      </w:pPr>
      <w:r>
        <w:rPr>
          <w:rFonts w:eastAsia="Times New Roman"/>
          <w:color w:val="262626"/>
          <w:sz w:val="20"/>
          <w:szCs w:val="20"/>
        </w:rPr>
        <w:t>You can use RNNs for timeseries regression (“predicting the fut</w:t>
      </w:r>
      <w:r>
        <w:rPr>
          <w:rFonts w:eastAsia="Times New Roman"/>
          <w:color w:val="262626"/>
          <w:sz w:val="20"/>
          <w:szCs w:val="20"/>
        </w:rPr>
        <w:t>ure”), timeseries classification, anomaly detection in timeseries, and sequence labeling (such as identifying names or dates in sentences).</w:t>
      </w:r>
    </w:p>
    <w:p w:rsidR="00B701ED" w:rsidRDefault="00B701ED">
      <w:pPr>
        <w:spacing w:line="74" w:lineRule="exact"/>
        <w:rPr>
          <w:rFonts w:ascii="Wingdings" w:eastAsia="Wingdings" w:hAnsi="Wingdings" w:cs="Wingdings"/>
          <w:color w:val="CCA659"/>
          <w:sz w:val="17"/>
          <w:szCs w:val="17"/>
        </w:rPr>
      </w:pPr>
    </w:p>
    <w:p w:rsidR="00B701ED" w:rsidRDefault="003564B6" w:rsidP="003564B6">
      <w:pPr>
        <w:numPr>
          <w:ilvl w:val="0"/>
          <w:numId w:val="188"/>
        </w:numPr>
        <w:tabs>
          <w:tab w:val="left" w:pos="1520"/>
        </w:tabs>
        <w:spacing w:line="243" w:lineRule="auto"/>
        <w:ind w:left="1520" w:right="120" w:hanging="249"/>
        <w:jc w:val="both"/>
        <w:rPr>
          <w:rFonts w:ascii="Wingdings" w:eastAsia="Wingdings" w:hAnsi="Wingdings" w:cs="Wingdings"/>
          <w:color w:val="CCA659"/>
          <w:sz w:val="17"/>
          <w:szCs w:val="17"/>
        </w:rPr>
      </w:pPr>
      <w:r>
        <w:rPr>
          <w:rFonts w:eastAsia="Times New Roman"/>
          <w:color w:val="262626"/>
          <w:sz w:val="20"/>
          <w:szCs w:val="20"/>
        </w:rPr>
        <w:t>Similarly, you can use 1D convnets for machine translation (sequence-to-sequence convolutional models, like SliceNe</w:t>
      </w:r>
      <w:r>
        <w:rPr>
          <w:rFonts w:eastAsia="Times New Roman"/>
          <w:color w:val="262626"/>
          <w:sz w:val="20"/>
          <w:szCs w:val="20"/>
        </w:rPr>
        <w:t>t</w:t>
      </w:r>
      <w:r>
        <w:rPr>
          <w:rFonts w:eastAsia="Times New Roman"/>
          <w:color w:val="262626"/>
          <w:sz w:val="25"/>
          <w:szCs w:val="25"/>
          <w:vertAlign w:val="superscript"/>
        </w:rPr>
        <w:t>a</w:t>
      </w:r>
      <w:r>
        <w:rPr>
          <w:rFonts w:eastAsia="Times New Roman"/>
          <w:color w:val="262626"/>
          <w:sz w:val="20"/>
          <w:szCs w:val="20"/>
        </w:rPr>
        <w:t>), document classification, and spelling correction.</w:t>
      </w:r>
    </w:p>
    <w:p w:rsidR="00B701ED" w:rsidRDefault="00B701ED">
      <w:pPr>
        <w:spacing w:line="103" w:lineRule="exact"/>
        <w:rPr>
          <w:rFonts w:ascii="Wingdings" w:eastAsia="Wingdings" w:hAnsi="Wingdings" w:cs="Wingdings"/>
          <w:color w:val="CCA659"/>
          <w:sz w:val="17"/>
          <w:szCs w:val="17"/>
        </w:rPr>
      </w:pPr>
    </w:p>
    <w:p w:rsidR="00B701ED" w:rsidRDefault="003564B6" w:rsidP="003564B6">
      <w:pPr>
        <w:numPr>
          <w:ilvl w:val="0"/>
          <w:numId w:val="188"/>
        </w:numPr>
        <w:tabs>
          <w:tab w:val="left" w:pos="1520"/>
        </w:tabs>
        <w:spacing w:line="276" w:lineRule="auto"/>
        <w:ind w:left="1520" w:right="120" w:hanging="249"/>
        <w:jc w:val="both"/>
        <w:rPr>
          <w:rFonts w:ascii="Wingdings" w:eastAsia="Wingdings" w:hAnsi="Wingdings" w:cs="Wingdings"/>
          <w:color w:val="CCA659"/>
          <w:sz w:val="17"/>
          <w:szCs w:val="17"/>
        </w:rPr>
      </w:pPr>
      <w:r>
        <w:rPr>
          <w:rFonts w:eastAsia="Times New Roman"/>
          <w:color w:val="262626"/>
          <w:sz w:val="20"/>
          <w:szCs w:val="20"/>
        </w:rPr>
        <w:t xml:space="preserve">If </w:t>
      </w:r>
      <w:r>
        <w:rPr>
          <w:rFonts w:eastAsia="Times New Roman"/>
          <w:i/>
          <w:iCs/>
          <w:color w:val="262626"/>
          <w:sz w:val="20"/>
          <w:szCs w:val="20"/>
        </w:rPr>
        <w:t>global order matters</w:t>
      </w:r>
      <w:r>
        <w:rPr>
          <w:rFonts w:eastAsia="Times New Roman"/>
          <w:color w:val="262626"/>
          <w:sz w:val="20"/>
          <w:szCs w:val="20"/>
        </w:rPr>
        <w:t xml:space="preserve"> in your sequence data, then it’s preferable to use a recurrent network to process it. This is typically the case for timeseries, where the recent past is likely to be more informative than the distant past.</w:t>
      </w:r>
    </w:p>
    <w:p w:rsidR="00B701ED" w:rsidRDefault="00B701ED">
      <w:pPr>
        <w:spacing w:line="327" w:lineRule="exact"/>
        <w:rPr>
          <w:rFonts w:ascii="Wingdings" w:eastAsia="Wingdings" w:hAnsi="Wingdings" w:cs="Wingdings"/>
          <w:color w:val="CCA659"/>
          <w:sz w:val="17"/>
          <w:szCs w:val="17"/>
        </w:rPr>
      </w:pPr>
    </w:p>
    <w:p w:rsidR="00B701ED" w:rsidRDefault="003564B6" w:rsidP="003564B6">
      <w:pPr>
        <w:numPr>
          <w:ilvl w:val="0"/>
          <w:numId w:val="188"/>
        </w:numPr>
        <w:tabs>
          <w:tab w:val="left" w:pos="1520"/>
        </w:tabs>
        <w:spacing w:line="272" w:lineRule="auto"/>
        <w:ind w:left="1520" w:right="120" w:hanging="249"/>
        <w:jc w:val="both"/>
        <w:rPr>
          <w:rFonts w:ascii="Wingdings" w:eastAsia="Wingdings" w:hAnsi="Wingdings" w:cs="Wingdings"/>
          <w:color w:val="CCA659"/>
          <w:sz w:val="17"/>
          <w:szCs w:val="17"/>
        </w:rPr>
      </w:pPr>
      <w:r>
        <w:rPr>
          <w:rFonts w:eastAsia="Times New Roman"/>
          <w:color w:val="262626"/>
          <w:sz w:val="20"/>
          <w:szCs w:val="20"/>
        </w:rPr>
        <w:t xml:space="preserve">If </w:t>
      </w:r>
      <w:r>
        <w:rPr>
          <w:rFonts w:eastAsia="Times New Roman"/>
          <w:i/>
          <w:iCs/>
          <w:color w:val="262626"/>
          <w:sz w:val="20"/>
          <w:szCs w:val="20"/>
        </w:rPr>
        <w:t>global ordering isn’t fundamentally meaningf</w:t>
      </w:r>
      <w:r>
        <w:rPr>
          <w:rFonts w:eastAsia="Times New Roman"/>
          <w:i/>
          <w:iCs/>
          <w:color w:val="262626"/>
          <w:sz w:val="20"/>
          <w:szCs w:val="20"/>
        </w:rPr>
        <w:t>ul</w:t>
      </w:r>
      <w:r>
        <w:rPr>
          <w:rFonts w:eastAsia="Times New Roman"/>
          <w:color w:val="262626"/>
          <w:sz w:val="20"/>
          <w:szCs w:val="20"/>
        </w:rPr>
        <w:t>, then 1D convnets will turn out to work at least as well and are cheaper. This is often the case for text data, where a keyword found at the beginning of a sentence is just as meaningful as a keyword found at the end.</w:t>
      </w:r>
    </w:p>
    <w:p w:rsidR="00B701ED" w:rsidRDefault="00B701ED">
      <w:pPr>
        <w:spacing w:line="160" w:lineRule="exact"/>
        <w:rPr>
          <w:sz w:val="20"/>
          <w:szCs w:val="20"/>
        </w:rPr>
      </w:pPr>
    </w:p>
    <w:p w:rsidR="00B701ED" w:rsidRDefault="003564B6" w:rsidP="003564B6">
      <w:pPr>
        <w:numPr>
          <w:ilvl w:val="0"/>
          <w:numId w:val="189"/>
        </w:numPr>
        <w:tabs>
          <w:tab w:val="left" w:pos="1060"/>
        </w:tabs>
        <w:ind w:left="1060" w:hanging="101"/>
        <w:rPr>
          <w:rFonts w:eastAsia="Times New Roman"/>
          <w:color w:val="262626"/>
          <w:sz w:val="17"/>
          <w:szCs w:val="17"/>
        </w:rPr>
      </w:pPr>
      <w:r>
        <w:rPr>
          <w:rFonts w:eastAsia="Times New Roman"/>
          <w:color w:val="262626"/>
          <w:sz w:val="17"/>
          <w:szCs w:val="17"/>
        </w:rPr>
        <w:t xml:space="preserve">See </w:t>
      </w:r>
      <w:hyperlink r:id="rId306">
        <w:r>
          <w:rPr>
            <w:rFonts w:eastAsia="Times New Roman"/>
            <w:color w:val="001CA6"/>
            <w:sz w:val="17"/>
            <w:szCs w:val="17"/>
          </w:rPr>
          <w:t>https://arxiv.org/abs/1706.03059</w:t>
        </w:r>
      </w:hyperlink>
      <w:r>
        <w:rPr>
          <w:rFonts w:eastAsia="Times New Roman"/>
          <w:color w:val="262626"/>
          <w:sz w:val="17"/>
          <w:szCs w:val="17"/>
        </w:rPr>
        <w:t>.</w:t>
      </w:r>
    </w:p>
    <w:p w:rsidR="00B701ED" w:rsidRDefault="00B701ED">
      <w:pPr>
        <w:sectPr w:rsidR="00B701ED">
          <w:pgSz w:w="10620" w:h="13358"/>
          <w:pgMar w:top="482" w:right="1440" w:bottom="0" w:left="11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41" w:lineRule="exact"/>
        <w:rPr>
          <w:sz w:val="20"/>
          <w:szCs w:val="20"/>
        </w:rPr>
      </w:pPr>
    </w:p>
    <w:p w:rsidR="00B701ED" w:rsidRDefault="003564B6">
      <w:pPr>
        <w:tabs>
          <w:tab w:val="left" w:pos="160"/>
        </w:tabs>
        <w:ind w:right="-29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440" w:bottom="0" w:left="1140" w:header="0" w:footer="0" w:gutter="0"/>
          <w:cols w:space="720" w:equalWidth="0">
            <w:col w:w="8040"/>
          </w:cols>
        </w:sectPr>
      </w:pPr>
    </w:p>
    <w:p w:rsidR="00B701ED" w:rsidRDefault="003564B6">
      <w:pPr>
        <w:spacing w:line="200" w:lineRule="exact"/>
        <w:rPr>
          <w:sz w:val="20"/>
          <w:szCs w:val="20"/>
        </w:rPr>
      </w:pPr>
      <w:bookmarkStart w:id="237" w:name="page256"/>
      <w:bookmarkEnd w:id="237"/>
      <w:r>
        <w:rPr>
          <w:noProof/>
          <w:sz w:val="20"/>
          <w:szCs w:val="20"/>
        </w:rPr>
        <w:lastRenderedPageBreak/>
        <w:drawing>
          <wp:anchor distT="0" distB="0" distL="114300" distR="114300" simplePos="0" relativeHeight="251881472" behindDoc="1" locked="0" layoutInCell="0" allowOverlap="1" wp14:anchorId="73CE2EA1" wp14:editId="47DFD857">
            <wp:simplePos x="0" y="0"/>
            <wp:positionH relativeFrom="page">
              <wp:posOffset>2285365</wp:posOffset>
            </wp:positionH>
            <wp:positionV relativeFrom="page">
              <wp:posOffset>718820</wp:posOffset>
            </wp:positionV>
            <wp:extent cx="4173855" cy="2087880"/>
            <wp:effectExtent l="0" t="0" r="0" b="0"/>
            <wp:wrapNone/>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307">
                      <a:extLst/>
                    </a:blip>
                    <a:srcRect/>
                    <a:stretch>
                      <a:fillRect/>
                    </a:stretch>
                  </pic:blipFill>
                  <pic:spPr bwMode="auto">
                    <a:xfrm>
                      <a:off x="0" y="0"/>
                      <a:ext cx="4173855" cy="208788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0" w:lineRule="exact"/>
        <w:rPr>
          <w:sz w:val="20"/>
          <w:szCs w:val="20"/>
        </w:rPr>
      </w:pPr>
    </w:p>
    <w:p w:rsidR="00B701ED" w:rsidRDefault="003564B6">
      <w:pPr>
        <w:spacing w:line="234" w:lineRule="auto"/>
        <w:ind w:left="2440"/>
        <w:jc w:val="right"/>
        <w:rPr>
          <w:sz w:val="20"/>
          <w:szCs w:val="20"/>
        </w:rPr>
      </w:pPr>
      <w:r>
        <w:rPr>
          <w:rFonts w:eastAsia="Times New Roman"/>
          <w:i/>
          <w:iCs/>
          <w:color w:val="476B85"/>
          <w:sz w:val="60"/>
          <w:szCs w:val="60"/>
        </w:rPr>
        <w:t>Advanced deep-learning best practices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882496" behindDoc="1" locked="0" layoutInCell="0" allowOverlap="1" wp14:anchorId="717B5333" wp14:editId="2333C450">
                <wp:simplePos x="0" y="0"/>
                <wp:positionH relativeFrom="column">
                  <wp:posOffset>75565</wp:posOffset>
                </wp:positionH>
                <wp:positionV relativeFrom="paragraph">
                  <wp:posOffset>1282065</wp:posOffset>
                </wp:positionV>
                <wp:extent cx="3208020" cy="1282700"/>
                <wp:effectExtent l="0" t="0" r="0" b="0"/>
                <wp:wrapNone/>
                <wp:docPr id="854" name="Shape 8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8020" cy="1282700"/>
                        </a:xfrm>
                        <a:prstGeom prst="rect">
                          <a:avLst/>
                        </a:prstGeom>
                        <a:solidFill>
                          <a:srgbClr val="F7F5E8"/>
                        </a:solidFill>
                      </wps:spPr>
                      <wps:bodyPr/>
                    </wps:wsp>
                  </a:graphicData>
                </a:graphic>
              </wp:anchor>
            </w:drawing>
          </mc:Choice>
          <mc:Fallback>
            <w:pict>
              <v:rect id="Shape 854" o:spid="_x0000_s1879" style="position:absolute;margin-left:5.95pt;margin-top:100.95pt;width:252.6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7F5E8" stroked="f"/>
            </w:pict>
          </mc:Fallback>
        </mc:AlternateConten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02" w:lineRule="exact"/>
        <w:rPr>
          <w:sz w:val="20"/>
          <w:szCs w:val="20"/>
        </w:rPr>
      </w:pPr>
    </w:p>
    <w:p w:rsidR="00B701ED" w:rsidRDefault="003564B6">
      <w:pPr>
        <w:ind w:left="480"/>
        <w:rPr>
          <w:sz w:val="20"/>
          <w:szCs w:val="20"/>
        </w:rPr>
      </w:pPr>
      <w:r>
        <w:rPr>
          <w:rFonts w:ascii="Arial" w:eastAsia="Arial" w:hAnsi="Arial" w:cs="Arial"/>
          <w:i/>
          <w:iCs/>
          <w:color w:val="476B85"/>
          <w:sz w:val="24"/>
          <w:szCs w:val="24"/>
        </w:rPr>
        <w:t>This chapter covers</w:t>
      </w:r>
    </w:p>
    <w:p w:rsidR="00B701ED" w:rsidRDefault="00B701ED">
      <w:pPr>
        <w:spacing w:line="92" w:lineRule="exact"/>
        <w:rPr>
          <w:sz w:val="20"/>
          <w:szCs w:val="20"/>
        </w:rPr>
      </w:pPr>
    </w:p>
    <w:p w:rsidR="00B701ED" w:rsidRDefault="003564B6" w:rsidP="003564B6">
      <w:pPr>
        <w:numPr>
          <w:ilvl w:val="0"/>
          <w:numId w:val="190"/>
        </w:numPr>
        <w:tabs>
          <w:tab w:val="left" w:pos="720"/>
        </w:tabs>
        <w:ind w:left="720" w:hanging="241"/>
        <w:rPr>
          <w:rFonts w:ascii="Wingdings" w:eastAsia="Wingdings" w:hAnsi="Wingdings" w:cs="Wingdings"/>
          <w:color w:val="476B85"/>
          <w:sz w:val="17"/>
          <w:szCs w:val="17"/>
        </w:rPr>
      </w:pPr>
      <w:r>
        <w:rPr>
          <w:rFonts w:ascii="Arial" w:eastAsia="Arial" w:hAnsi="Arial" w:cs="Arial"/>
          <w:color w:val="476B85"/>
          <w:sz w:val="20"/>
          <w:szCs w:val="20"/>
        </w:rPr>
        <w:t>The Keras functional API</w:t>
      </w:r>
    </w:p>
    <w:p w:rsidR="00B701ED" w:rsidRDefault="00B701ED">
      <w:pPr>
        <w:spacing w:line="70" w:lineRule="exact"/>
        <w:rPr>
          <w:rFonts w:ascii="Wingdings" w:eastAsia="Wingdings" w:hAnsi="Wingdings" w:cs="Wingdings"/>
          <w:color w:val="476B85"/>
          <w:sz w:val="17"/>
          <w:szCs w:val="17"/>
        </w:rPr>
      </w:pPr>
    </w:p>
    <w:p w:rsidR="00B701ED" w:rsidRDefault="003564B6" w:rsidP="003564B6">
      <w:pPr>
        <w:numPr>
          <w:ilvl w:val="0"/>
          <w:numId w:val="190"/>
        </w:numPr>
        <w:tabs>
          <w:tab w:val="left" w:pos="720"/>
        </w:tabs>
        <w:ind w:left="720" w:hanging="241"/>
        <w:rPr>
          <w:rFonts w:ascii="Wingdings" w:eastAsia="Wingdings" w:hAnsi="Wingdings" w:cs="Wingdings"/>
          <w:color w:val="476B85"/>
          <w:sz w:val="17"/>
          <w:szCs w:val="17"/>
        </w:rPr>
      </w:pPr>
      <w:r>
        <w:rPr>
          <w:rFonts w:ascii="Arial" w:eastAsia="Arial" w:hAnsi="Arial" w:cs="Arial"/>
          <w:color w:val="476B85"/>
          <w:sz w:val="20"/>
          <w:szCs w:val="20"/>
        </w:rPr>
        <w:t xml:space="preserve">Using Keras </w:t>
      </w:r>
      <w:r>
        <w:rPr>
          <w:rFonts w:ascii="Arial" w:eastAsia="Arial" w:hAnsi="Arial" w:cs="Arial"/>
          <w:color w:val="476B85"/>
          <w:sz w:val="20"/>
          <w:szCs w:val="20"/>
        </w:rPr>
        <w:t>callbacks</w:t>
      </w:r>
    </w:p>
    <w:p w:rsidR="00B701ED" w:rsidRDefault="00B701ED">
      <w:pPr>
        <w:spacing w:line="70" w:lineRule="exact"/>
        <w:rPr>
          <w:rFonts w:ascii="Wingdings" w:eastAsia="Wingdings" w:hAnsi="Wingdings" w:cs="Wingdings"/>
          <w:color w:val="476B85"/>
          <w:sz w:val="17"/>
          <w:szCs w:val="17"/>
        </w:rPr>
      </w:pPr>
    </w:p>
    <w:p w:rsidR="00B701ED" w:rsidRDefault="003564B6" w:rsidP="003564B6">
      <w:pPr>
        <w:numPr>
          <w:ilvl w:val="0"/>
          <w:numId w:val="190"/>
        </w:numPr>
        <w:tabs>
          <w:tab w:val="left" w:pos="720"/>
        </w:tabs>
        <w:ind w:left="720" w:hanging="241"/>
        <w:rPr>
          <w:rFonts w:ascii="Wingdings" w:eastAsia="Wingdings" w:hAnsi="Wingdings" w:cs="Wingdings"/>
          <w:color w:val="476B85"/>
          <w:sz w:val="17"/>
          <w:szCs w:val="17"/>
        </w:rPr>
      </w:pPr>
      <w:r>
        <w:rPr>
          <w:rFonts w:ascii="Arial" w:eastAsia="Arial" w:hAnsi="Arial" w:cs="Arial"/>
          <w:color w:val="476B85"/>
          <w:sz w:val="20"/>
          <w:szCs w:val="20"/>
        </w:rPr>
        <w:t>Working with the TensorBoard visualization tool</w:t>
      </w:r>
    </w:p>
    <w:p w:rsidR="00B701ED" w:rsidRDefault="00B701ED">
      <w:pPr>
        <w:spacing w:line="71" w:lineRule="exact"/>
        <w:rPr>
          <w:rFonts w:ascii="Wingdings" w:eastAsia="Wingdings" w:hAnsi="Wingdings" w:cs="Wingdings"/>
          <w:color w:val="476B85"/>
          <w:sz w:val="17"/>
          <w:szCs w:val="17"/>
        </w:rPr>
      </w:pPr>
    </w:p>
    <w:p w:rsidR="00B701ED" w:rsidRDefault="003564B6" w:rsidP="003564B6">
      <w:pPr>
        <w:numPr>
          <w:ilvl w:val="0"/>
          <w:numId w:val="190"/>
        </w:numPr>
        <w:tabs>
          <w:tab w:val="left" w:pos="720"/>
        </w:tabs>
        <w:spacing w:line="249" w:lineRule="auto"/>
        <w:ind w:left="720" w:right="3140" w:hanging="241"/>
        <w:rPr>
          <w:rFonts w:ascii="Wingdings" w:eastAsia="Wingdings" w:hAnsi="Wingdings" w:cs="Wingdings"/>
          <w:color w:val="476B85"/>
          <w:sz w:val="17"/>
          <w:szCs w:val="17"/>
        </w:rPr>
      </w:pPr>
      <w:r>
        <w:rPr>
          <w:rFonts w:ascii="Arial" w:eastAsia="Arial" w:hAnsi="Arial" w:cs="Arial"/>
          <w:color w:val="476B85"/>
          <w:sz w:val="20"/>
          <w:szCs w:val="20"/>
        </w:rPr>
        <w:t>Important best practices for developing state-of-the-art models</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3" w:lineRule="exact"/>
        <w:rPr>
          <w:sz w:val="20"/>
          <w:szCs w:val="20"/>
        </w:rPr>
      </w:pPr>
    </w:p>
    <w:p w:rsidR="00B701ED" w:rsidRDefault="003564B6">
      <w:pPr>
        <w:spacing w:line="272" w:lineRule="auto"/>
        <w:ind w:left="840"/>
        <w:jc w:val="both"/>
        <w:rPr>
          <w:sz w:val="20"/>
          <w:szCs w:val="20"/>
        </w:rPr>
      </w:pPr>
      <w:r>
        <w:rPr>
          <w:rFonts w:eastAsia="Times New Roman"/>
          <w:color w:val="262626"/>
          <w:sz w:val="20"/>
          <w:szCs w:val="20"/>
        </w:rPr>
        <w:t>This chapter explores a number of powerful tools that will bring you closer to being able to develop state-of-the-art models on</w:t>
      </w:r>
      <w:r>
        <w:rPr>
          <w:rFonts w:eastAsia="Times New Roman"/>
          <w:color w:val="262626"/>
          <w:sz w:val="20"/>
          <w:szCs w:val="20"/>
        </w:rPr>
        <w:t xml:space="preserve"> difficult problems. Using the Keras functional </w:t>
      </w:r>
      <w:r>
        <w:rPr>
          <w:rFonts w:eastAsia="Times New Roman"/>
          <w:color w:val="262626"/>
          <w:sz w:val="18"/>
          <w:szCs w:val="18"/>
        </w:rPr>
        <w:t>API</w:t>
      </w:r>
      <w:r>
        <w:rPr>
          <w:rFonts w:eastAsia="Times New Roman"/>
          <w:color w:val="262626"/>
          <w:sz w:val="20"/>
          <w:szCs w:val="20"/>
        </w:rPr>
        <w:t>, you can build graph-like models, share a layer across different inputs, and use Keras models just like Python functions. Keras callbacks and the TensorBoard browser-based visualization tool let you monit</w:t>
      </w:r>
      <w:r>
        <w:rPr>
          <w:rFonts w:eastAsia="Times New Roman"/>
          <w:color w:val="262626"/>
          <w:sz w:val="20"/>
          <w:szCs w:val="20"/>
        </w:rPr>
        <w:t>or models during train-ing. We’ll also discuss several other best practices including batch normalization, residual connections, hyperparameter optimization, and model ensembling.</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3" w:lineRule="exact"/>
        <w:rPr>
          <w:sz w:val="20"/>
          <w:szCs w:val="20"/>
        </w:rPr>
      </w:pPr>
    </w:p>
    <w:p w:rsidR="00B701ED" w:rsidRDefault="003564B6">
      <w:pPr>
        <w:ind w:right="-119"/>
        <w:jc w:val="center"/>
        <w:rPr>
          <w:sz w:val="20"/>
          <w:szCs w:val="20"/>
        </w:rPr>
      </w:pPr>
      <w:r>
        <w:rPr>
          <w:rFonts w:eastAsia="Times New Roman"/>
          <w:b/>
          <w:bCs/>
          <w:color w:val="656565"/>
          <w:sz w:val="18"/>
          <w:szCs w:val="18"/>
        </w:rPr>
        <w:t>233</w:t>
      </w:r>
    </w:p>
    <w:p w:rsidR="00B701ED" w:rsidRDefault="00B701ED">
      <w:pPr>
        <w:sectPr w:rsidR="00B701ED">
          <w:pgSz w:w="10620" w:h="13358"/>
          <w:pgMar w:top="1440"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5"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1440" w:right="1140" w:bottom="0" w:left="1440" w:header="0" w:footer="0" w:gutter="0"/>
          <w:cols w:space="720" w:equalWidth="0">
            <w:col w:w="8040"/>
          </w:cols>
        </w:sectPr>
      </w:pPr>
    </w:p>
    <w:p w:rsidR="00B701ED" w:rsidRDefault="00B701ED">
      <w:pPr>
        <w:spacing w:line="38" w:lineRule="exact"/>
        <w:rPr>
          <w:sz w:val="20"/>
          <w:szCs w:val="20"/>
        </w:rPr>
      </w:pPr>
      <w:bookmarkStart w:id="238" w:name="page257"/>
      <w:bookmarkEnd w:id="238"/>
    </w:p>
    <w:p w:rsidR="00B701ED" w:rsidRDefault="003564B6">
      <w:pPr>
        <w:tabs>
          <w:tab w:val="left" w:pos="2260"/>
          <w:tab w:val="left" w:pos="3140"/>
        </w:tabs>
        <w:rPr>
          <w:sz w:val="20"/>
          <w:szCs w:val="20"/>
        </w:rPr>
      </w:pPr>
      <w:r>
        <w:rPr>
          <w:rFonts w:eastAsia="Times New Roman"/>
          <w:b/>
          <w:bCs/>
          <w:color w:val="656565"/>
          <w:sz w:val="18"/>
          <w:szCs w:val="18"/>
        </w:rPr>
        <w:t>234</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7</w:t>
      </w:r>
      <w:r>
        <w:rPr>
          <w:sz w:val="20"/>
          <w:szCs w:val="20"/>
        </w:rPr>
        <w:tab/>
      </w:r>
      <w:r>
        <w:rPr>
          <w:rFonts w:eastAsia="Times New Roman"/>
          <w:b/>
          <w:bCs/>
          <w:i/>
          <w:iCs/>
          <w:color w:val="656565"/>
          <w:sz w:val="17"/>
          <w:szCs w:val="17"/>
        </w:rPr>
        <w:t>Advanced deep-learning best practices</w:t>
      </w:r>
    </w:p>
    <w:p w:rsidR="00B701ED" w:rsidRDefault="00B701ED">
      <w:pPr>
        <w:spacing w:line="306"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540"/>
        <w:gridCol w:w="760"/>
        <w:gridCol w:w="560"/>
        <w:gridCol w:w="640"/>
        <w:gridCol w:w="560"/>
        <w:gridCol w:w="640"/>
        <w:gridCol w:w="640"/>
        <w:gridCol w:w="1480"/>
        <w:gridCol w:w="220"/>
        <w:gridCol w:w="940"/>
        <w:gridCol w:w="940"/>
        <w:gridCol w:w="240"/>
        <w:gridCol w:w="20"/>
      </w:tblGrid>
      <w:tr w:rsidR="00B701ED">
        <w:trPr>
          <w:trHeight w:val="287"/>
        </w:trPr>
        <w:tc>
          <w:tcPr>
            <w:tcW w:w="540" w:type="dxa"/>
            <w:vAlign w:val="bottom"/>
          </w:tcPr>
          <w:p w:rsidR="00B701ED" w:rsidRDefault="003564B6">
            <w:pPr>
              <w:ind w:right="75"/>
              <w:jc w:val="right"/>
              <w:rPr>
                <w:sz w:val="20"/>
                <w:szCs w:val="20"/>
              </w:rPr>
            </w:pPr>
            <w:r>
              <w:rPr>
                <w:rFonts w:ascii="Arial" w:eastAsia="Arial" w:hAnsi="Arial" w:cs="Arial"/>
                <w:i/>
                <w:iCs/>
                <w:color w:val="476B85"/>
                <w:w w:val="91"/>
                <w:sz w:val="25"/>
                <w:szCs w:val="25"/>
              </w:rPr>
              <w:t>7.1</w:t>
            </w:r>
          </w:p>
        </w:tc>
        <w:tc>
          <w:tcPr>
            <w:tcW w:w="5280" w:type="dxa"/>
            <w:gridSpan w:val="7"/>
            <w:vAlign w:val="bottom"/>
          </w:tcPr>
          <w:p w:rsidR="00B701ED" w:rsidRDefault="003564B6">
            <w:pPr>
              <w:ind w:left="180"/>
              <w:rPr>
                <w:sz w:val="20"/>
                <w:szCs w:val="20"/>
              </w:rPr>
            </w:pPr>
            <w:r>
              <w:rPr>
                <w:rFonts w:ascii="Arial" w:eastAsia="Arial" w:hAnsi="Arial" w:cs="Arial"/>
                <w:i/>
                <w:iCs/>
                <w:color w:val="476B85"/>
                <w:sz w:val="25"/>
                <w:szCs w:val="25"/>
              </w:rPr>
              <w:t>Going beyond the Sequential model:</w:t>
            </w:r>
          </w:p>
        </w:tc>
        <w:tc>
          <w:tcPr>
            <w:tcW w:w="220" w:type="dxa"/>
            <w:vAlign w:val="bottom"/>
          </w:tcPr>
          <w:p w:rsidR="00B701ED" w:rsidRDefault="00B701ED">
            <w:pPr>
              <w:rPr>
                <w:sz w:val="24"/>
                <w:szCs w:val="24"/>
              </w:rPr>
            </w:pPr>
          </w:p>
        </w:tc>
        <w:tc>
          <w:tcPr>
            <w:tcW w:w="940" w:type="dxa"/>
            <w:vAlign w:val="bottom"/>
          </w:tcPr>
          <w:p w:rsidR="00B701ED" w:rsidRDefault="00B701ED">
            <w:pPr>
              <w:rPr>
                <w:sz w:val="24"/>
                <w:szCs w:val="24"/>
              </w:rPr>
            </w:pPr>
          </w:p>
        </w:tc>
        <w:tc>
          <w:tcPr>
            <w:tcW w:w="940" w:type="dxa"/>
            <w:vAlign w:val="bottom"/>
          </w:tcPr>
          <w:p w:rsidR="00B701ED" w:rsidRDefault="00B701ED">
            <w:pPr>
              <w:rPr>
                <w:sz w:val="24"/>
                <w:szCs w:val="24"/>
              </w:rPr>
            </w:pPr>
          </w:p>
        </w:tc>
        <w:tc>
          <w:tcPr>
            <w:tcW w:w="2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84"/>
        </w:trPr>
        <w:tc>
          <w:tcPr>
            <w:tcW w:w="540" w:type="dxa"/>
            <w:vAlign w:val="bottom"/>
          </w:tcPr>
          <w:p w:rsidR="00B701ED" w:rsidRDefault="00B701ED">
            <w:pPr>
              <w:rPr>
                <w:sz w:val="24"/>
                <w:szCs w:val="24"/>
              </w:rPr>
            </w:pPr>
          </w:p>
        </w:tc>
        <w:tc>
          <w:tcPr>
            <w:tcW w:w="3800" w:type="dxa"/>
            <w:gridSpan w:val="6"/>
            <w:vAlign w:val="bottom"/>
          </w:tcPr>
          <w:p w:rsidR="00B701ED" w:rsidRDefault="003564B6">
            <w:pPr>
              <w:spacing w:line="284" w:lineRule="exact"/>
              <w:ind w:left="180"/>
              <w:rPr>
                <w:sz w:val="20"/>
                <w:szCs w:val="20"/>
              </w:rPr>
            </w:pPr>
            <w:r>
              <w:rPr>
                <w:rFonts w:ascii="Arial" w:eastAsia="Arial" w:hAnsi="Arial" w:cs="Arial"/>
                <w:i/>
                <w:iCs/>
                <w:color w:val="476B85"/>
                <w:sz w:val="25"/>
                <w:szCs w:val="25"/>
              </w:rPr>
              <w:t>the Keras functional API</w:t>
            </w:r>
          </w:p>
        </w:tc>
        <w:tc>
          <w:tcPr>
            <w:tcW w:w="1480" w:type="dxa"/>
            <w:vAlign w:val="bottom"/>
          </w:tcPr>
          <w:p w:rsidR="00B701ED" w:rsidRDefault="00B701ED">
            <w:pPr>
              <w:rPr>
                <w:sz w:val="24"/>
                <w:szCs w:val="24"/>
              </w:rPr>
            </w:pPr>
          </w:p>
        </w:tc>
        <w:tc>
          <w:tcPr>
            <w:tcW w:w="220" w:type="dxa"/>
            <w:vAlign w:val="bottom"/>
          </w:tcPr>
          <w:p w:rsidR="00B701ED" w:rsidRDefault="00B701ED">
            <w:pPr>
              <w:rPr>
                <w:sz w:val="24"/>
                <w:szCs w:val="24"/>
              </w:rPr>
            </w:pPr>
          </w:p>
        </w:tc>
        <w:tc>
          <w:tcPr>
            <w:tcW w:w="940" w:type="dxa"/>
            <w:vAlign w:val="bottom"/>
          </w:tcPr>
          <w:p w:rsidR="00B701ED" w:rsidRDefault="00B701ED">
            <w:pPr>
              <w:rPr>
                <w:sz w:val="24"/>
                <w:szCs w:val="24"/>
              </w:rPr>
            </w:pPr>
          </w:p>
        </w:tc>
        <w:tc>
          <w:tcPr>
            <w:tcW w:w="940" w:type="dxa"/>
            <w:vAlign w:val="bottom"/>
          </w:tcPr>
          <w:p w:rsidR="00B701ED" w:rsidRDefault="00B701ED">
            <w:pPr>
              <w:rPr>
                <w:sz w:val="24"/>
                <w:szCs w:val="24"/>
              </w:rPr>
            </w:pPr>
          </w:p>
        </w:tc>
        <w:tc>
          <w:tcPr>
            <w:tcW w:w="2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98"/>
        </w:trPr>
        <w:tc>
          <w:tcPr>
            <w:tcW w:w="540" w:type="dxa"/>
            <w:vAlign w:val="bottom"/>
          </w:tcPr>
          <w:p w:rsidR="00B701ED" w:rsidRDefault="00B701ED">
            <w:pPr>
              <w:rPr>
                <w:sz w:val="24"/>
                <w:szCs w:val="24"/>
              </w:rPr>
            </w:pPr>
          </w:p>
        </w:tc>
        <w:tc>
          <w:tcPr>
            <w:tcW w:w="5280" w:type="dxa"/>
            <w:gridSpan w:val="7"/>
            <w:vAlign w:val="bottom"/>
          </w:tcPr>
          <w:p w:rsidR="00B701ED" w:rsidRDefault="003564B6">
            <w:pPr>
              <w:ind w:left="180"/>
              <w:rPr>
                <w:sz w:val="20"/>
                <w:szCs w:val="20"/>
              </w:rPr>
            </w:pPr>
            <w:r>
              <w:rPr>
                <w:rFonts w:eastAsia="Times New Roman"/>
                <w:color w:val="262626"/>
                <w:sz w:val="20"/>
                <w:szCs w:val="20"/>
              </w:rPr>
              <w:t>Until now, all neural networks introduced in this book</w:t>
            </w:r>
          </w:p>
        </w:tc>
        <w:tc>
          <w:tcPr>
            <w:tcW w:w="220" w:type="dxa"/>
            <w:vAlign w:val="bottom"/>
          </w:tcPr>
          <w:p w:rsidR="00B701ED" w:rsidRDefault="00B701ED">
            <w:pPr>
              <w:rPr>
                <w:sz w:val="24"/>
                <w:szCs w:val="24"/>
              </w:rPr>
            </w:pPr>
          </w:p>
        </w:tc>
        <w:tc>
          <w:tcPr>
            <w:tcW w:w="2120" w:type="dxa"/>
            <w:gridSpan w:val="3"/>
            <w:vMerge w:val="restart"/>
            <w:vAlign w:val="bottom"/>
          </w:tcPr>
          <w:p w:rsidR="00B701ED" w:rsidRDefault="003564B6">
            <w:pPr>
              <w:ind w:right="260"/>
              <w:jc w:val="center"/>
              <w:rPr>
                <w:sz w:val="20"/>
                <w:szCs w:val="20"/>
              </w:rPr>
            </w:pPr>
            <w:r>
              <w:rPr>
                <w:rFonts w:ascii="Arial" w:eastAsia="Arial" w:hAnsi="Arial" w:cs="Arial"/>
                <w:w w:val="99"/>
                <w:sz w:val="14"/>
                <w:szCs w:val="14"/>
              </w:rPr>
              <w:t>Output</w:t>
            </w:r>
          </w:p>
        </w:tc>
        <w:tc>
          <w:tcPr>
            <w:tcW w:w="0" w:type="dxa"/>
            <w:vAlign w:val="bottom"/>
          </w:tcPr>
          <w:p w:rsidR="00B701ED" w:rsidRDefault="00B701ED">
            <w:pPr>
              <w:rPr>
                <w:sz w:val="1"/>
                <w:szCs w:val="1"/>
              </w:rPr>
            </w:pPr>
          </w:p>
        </w:tc>
      </w:tr>
      <w:tr w:rsidR="00B701ED">
        <w:trPr>
          <w:trHeight w:val="77"/>
        </w:trPr>
        <w:tc>
          <w:tcPr>
            <w:tcW w:w="540" w:type="dxa"/>
            <w:vAlign w:val="bottom"/>
          </w:tcPr>
          <w:p w:rsidR="00B701ED" w:rsidRDefault="00B701ED">
            <w:pPr>
              <w:rPr>
                <w:sz w:val="6"/>
                <w:szCs w:val="6"/>
              </w:rPr>
            </w:pPr>
          </w:p>
        </w:tc>
        <w:tc>
          <w:tcPr>
            <w:tcW w:w="5280" w:type="dxa"/>
            <w:gridSpan w:val="7"/>
            <w:vMerge w:val="restart"/>
            <w:vAlign w:val="bottom"/>
          </w:tcPr>
          <w:p w:rsidR="00B701ED" w:rsidRDefault="003564B6">
            <w:pPr>
              <w:ind w:left="180"/>
              <w:rPr>
                <w:sz w:val="20"/>
                <w:szCs w:val="20"/>
              </w:rPr>
            </w:pPr>
            <w:r>
              <w:rPr>
                <w:rFonts w:eastAsia="Times New Roman"/>
                <w:color w:val="262626"/>
                <w:sz w:val="20"/>
                <w:szCs w:val="20"/>
              </w:rPr>
              <w:t xml:space="preserve">have been implemented using the </w:t>
            </w:r>
            <w:r>
              <w:rPr>
                <w:rFonts w:ascii="Courier New" w:eastAsia="Courier New" w:hAnsi="Courier New" w:cs="Courier New"/>
                <w:color w:val="262626"/>
                <w:sz w:val="18"/>
                <w:szCs w:val="18"/>
              </w:rPr>
              <w:t>Sequential</w:t>
            </w:r>
            <w:r>
              <w:rPr>
                <w:rFonts w:eastAsia="Times New Roman"/>
                <w:color w:val="262626"/>
                <w:sz w:val="20"/>
                <w:szCs w:val="20"/>
              </w:rPr>
              <w:t xml:space="preserve"> model.</w:t>
            </w:r>
          </w:p>
        </w:tc>
        <w:tc>
          <w:tcPr>
            <w:tcW w:w="220" w:type="dxa"/>
            <w:vAlign w:val="bottom"/>
          </w:tcPr>
          <w:p w:rsidR="00B701ED" w:rsidRDefault="00B701ED">
            <w:pPr>
              <w:rPr>
                <w:sz w:val="6"/>
                <w:szCs w:val="6"/>
              </w:rPr>
            </w:pPr>
          </w:p>
        </w:tc>
        <w:tc>
          <w:tcPr>
            <w:tcW w:w="2120" w:type="dxa"/>
            <w:gridSpan w:val="3"/>
            <w:vMerge/>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112"/>
        </w:trPr>
        <w:tc>
          <w:tcPr>
            <w:tcW w:w="540" w:type="dxa"/>
            <w:vAlign w:val="bottom"/>
          </w:tcPr>
          <w:p w:rsidR="00B701ED" w:rsidRDefault="00B701ED">
            <w:pPr>
              <w:rPr>
                <w:sz w:val="9"/>
                <w:szCs w:val="9"/>
              </w:rPr>
            </w:pPr>
          </w:p>
        </w:tc>
        <w:tc>
          <w:tcPr>
            <w:tcW w:w="5280" w:type="dxa"/>
            <w:gridSpan w:val="7"/>
            <w:vMerge/>
            <w:vAlign w:val="bottom"/>
          </w:tcPr>
          <w:p w:rsidR="00B701ED" w:rsidRDefault="00B701ED">
            <w:pPr>
              <w:rPr>
                <w:sz w:val="9"/>
                <w:szCs w:val="9"/>
              </w:rPr>
            </w:pPr>
          </w:p>
        </w:tc>
        <w:tc>
          <w:tcPr>
            <w:tcW w:w="220" w:type="dxa"/>
            <w:vAlign w:val="bottom"/>
          </w:tcPr>
          <w:p w:rsidR="00B701ED" w:rsidRDefault="00B701ED">
            <w:pPr>
              <w:rPr>
                <w:sz w:val="9"/>
                <w:szCs w:val="9"/>
              </w:rPr>
            </w:pPr>
          </w:p>
        </w:tc>
        <w:tc>
          <w:tcPr>
            <w:tcW w:w="940" w:type="dxa"/>
            <w:vAlign w:val="bottom"/>
          </w:tcPr>
          <w:p w:rsidR="00B701ED" w:rsidRDefault="00B701ED">
            <w:pPr>
              <w:rPr>
                <w:sz w:val="9"/>
                <w:szCs w:val="9"/>
              </w:rPr>
            </w:pPr>
          </w:p>
        </w:tc>
        <w:tc>
          <w:tcPr>
            <w:tcW w:w="940" w:type="dxa"/>
            <w:vAlign w:val="bottom"/>
          </w:tcPr>
          <w:p w:rsidR="00B701ED" w:rsidRDefault="00B701ED">
            <w:pPr>
              <w:rPr>
                <w:sz w:val="9"/>
                <w:szCs w:val="9"/>
              </w:rPr>
            </w:pPr>
          </w:p>
        </w:tc>
        <w:tc>
          <w:tcPr>
            <w:tcW w:w="240" w:type="dxa"/>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71"/>
        </w:trPr>
        <w:tc>
          <w:tcPr>
            <w:tcW w:w="540" w:type="dxa"/>
            <w:vAlign w:val="bottom"/>
          </w:tcPr>
          <w:p w:rsidR="00B701ED" w:rsidRDefault="00B701ED">
            <w:pPr>
              <w:rPr>
                <w:sz w:val="6"/>
                <w:szCs w:val="6"/>
              </w:rPr>
            </w:pPr>
          </w:p>
        </w:tc>
        <w:tc>
          <w:tcPr>
            <w:tcW w:w="5280" w:type="dxa"/>
            <w:gridSpan w:val="7"/>
            <w:vMerge/>
            <w:vAlign w:val="bottom"/>
          </w:tcPr>
          <w:p w:rsidR="00B701ED" w:rsidRDefault="00B701ED">
            <w:pPr>
              <w:rPr>
                <w:sz w:val="6"/>
                <w:szCs w:val="6"/>
              </w:rPr>
            </w:pPr>
          </w:p>
        </w:tc>
        <w:tc>
          <w:tcPr>
            <w:tcW w:w="220" w:type="dxa"/>
            <w:vAlign w:val="bottom"/>
          </w:tcPr>
          <w:p w:rsidR="00B701ED" w:rsidRDefault="00B701ED">
            <w:pPr>
              <w:rPr>
                <w:sz w:val="6"/>
                <w:szCs w:val="6"/>
              </w:rPr>
            </w:pPr>
          </w:p>
        </w:tc>
        <w:tc>
          <w:tcPr>
            <w:tcW w:w="940" w:type="dxa"/>
            <w:tcBorders>
              <w:right w:val="single" w:sz="8" w:space="0" w:color="auto"/>
            </w:tcBorders>
            <w:vAlign w:val="bottom"/>
          </w:tcPr>
          <w:p w:rsidR="00B701ED" w:rsidRDefault="00B701ED">
            <w:pPr>
              <w:rPr>
                <w:sz w:val="6"/>
                <w:szCs w:val="6"/>
              </w:rPr>
            </w:pPr>
          </w:p>
        </w:tc>
        <w:tc>
          <w:tcPr>
            <w:tcW w:w="940" w:type="dxa"/>
            <w:vAlign w:val="bottom"/>
          </w:tcPr>
          <w:p w:rsidR="00B701ED" w:rsidRDefault="00B701ED">
            <w:pPr>
              <w:rPr>
                <w:sz w:val="6"/>
                <w:szCs w:val="6"/>
              </w:rPr>
            </w:pPr>
          </w:p>
        </w:tc>
        <w:tc>
          <w:tcPr>
            <w:tcW w:w="240" w:type="dxa"/>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39"/>
        </w:trPr>
        <w:tc>
          <w:tcPr>
            <w:tcW w:w="540" w:type="dxa"/>
            <w:vAlign w:val="bottom"/>
          </w:tcPr>
          <w:p w:rsidR="00B701ED" w:rsidRDefault="00B701ED">
            <w:pPr>
              <w:rPr>
                <w:sz w:val="3"/>
                <w:szCs w:val="3"/>
              </w:rPr>
            </w:pPr>
          </w:p>
        </w:tc>
        <w:tc>
          <w:tcPr>
            <w:tcW w:w="5280" w:type="dxa"/>
            <w:gridSpan w:val="7"/>
            <w:vMerge w:val="restart"/>
            <w:vAlign w:val="bottom"/>
          </w:tcPr>
          <w:p w:rsidR="00B701ED" w:rsidRDefault="003564B6">
            <w:pPr>
              <w:spacing w:line="207" w:lineRule="exact"/>
              <w:ind w:left="180"/>
              <w:rPr>
                <w:sz w:val="20"/>
                <w:szCs w:val="20"/>
              </w:rPr>
            </w:pPr>
            <w:r>
              <w:rPr>
                <w:rFonts w:eastAsia="Times New Roman"/>
                <w:color w:val="262626"/>
                <w:sz w:val="20"/>
                <w:szCs w:val="20"/>
              </w:rPr>
              <w:t xml:space="preserve">The </w:t>
            </w:r>
            <w:r>
              <w:rPr>
                <w:rFonts w:ascii="Courier New" w:eastAsia="Courier New" w:hAnsi="Courier New" w:cs="Courier New"/>
                <w:color w:val="262626"/>
                <w:sz w:val="18"/>
                <w:szCs w:val="18"/>
              </w:rPr>
              <w:t>Sequential</w:t>
            </w:r>
            <w:r>
              <w:rPr>
                <w:rFonts w:eastAsia="Times New Roman"/>
                <w:color w:val="262626"/>
                <w:sz w:val="20"/>
                <w:szCs w:val="20"/>
              </w:rPr>
              <w:t xml:space="preserve"> model makes the assumption that the</w:t>
            </w:r>
          </w:p>
        </w:tc>
        <w:tc>
          <w:tcPr>
            <w:tcW w:w="220" w:type="dxa"/>
            <w:vAlign w:val="bottom"/>
          </w:tcPr>
          <w:p w:rsidR="00B701ED" w:rsidRDefault="00B701ED">
            <w:pPr>
              <w:rPr>
                <w:sz w:val="3"/>
                <w:szCs w:val="3"/>
              </w:rPr>
            </w:pPr>
          </w:p>
        </w:tc>
        <w:tc>
          <w:tcPr>
            <w:tcW w:w="940" w:type="dxa"/>
            <w:tcBorders>
              <w:bottom w:val="single" w:sz="8" w:space="0" w:color="auto"/>
              <w:right w:val="single" w:sz="8" w:space="0" w:color="auto"/>
            </w:tcBorders>
            <w:vAlign w:val="bottom"/>
          </w:tcPr>
          <w:p w:rsidR="00B701ED" w:rsidRDefault="00B701ED">
            <w:pPr>
              <w:rPr>
                <w:sz w:val="3"/>
                <w:szCs w:val="3"/>
              </w:rPr>
            </w:pPr>
          </w:p>
        </w:tc>
        <w:tc>
          <w:tcPr>
            <w:tcW w:w="940" w:type="dxa"/>
            <w:tcBorders>
              <w:bottom w:val="single" w:sz="8" w:space="0" w:color="auto"/>
            </w:tcBorders>
            <w:vAlign w:val="bottom"/>
          </w:tcPr>
          <w:p w:rsidR="00B701ED" w:rsidRDefault="00B701ED">
            <w:pPr>
              <w:rPr>
                <w:sz w:val="3"/>
                <w:szCs w:val="3"/>
              </w:rPr>
            </w:pPr>
          </w:p>
        </w:tc>
        <w:tc>
          <w:tcPr>
            <w:tcW w:w="240" w:type="dxa"/>
            <w:vAlign w:val="bottom"/>
          </w:tcPr>
          <w:p w:rsidR="00B701ED" w:rsidRDefault="00B701ED">
            <w:pPr>
              <w:rPr>
                <w:sz w:val="3"/>
                <w:szCs w:val="3"/>
              </w:rPr>
            </w:pPr>
          </w:p>
        </w:tc>
        <w:tc>
          <w:tcPr>
            <w:tcW w:w="0" w:type="dxa"/>
            <w:vAlign w:val="bottom"/>
          </w:tcPr>
          <w:p w:rsidR="00B701ED" w:rsidRDefault="00B701ED">
            <w:pPr>
              <w:rPr>
                <w:sz w:val="1"/>
                <w:szCs w:val="1"/>
              </w:rPr>
            </w:pPr>
          </w:p>
        </w:tc>
      </w:tr>
      <w:tr w:rsidR="00B701ED">
        <w:trPr>
          <w:trHeight w:val="148"/>
        </w:trPr>
        <w:tc>
          <w:tcPr>
            <w:tcW w:w="540" w:type="dxa"/>
            <w:vAlign w:val="bottom"/>
          </w:tcPr>
          <w:p w:rsidR="00B701ED" w:rsidRDefault="00B701ED">
            <w:pPr>
              <w:rPr>
                <w:sz w:val="12"/>
                <w:szCs w:val="12"/>
              </w:rPr>
            </w:pPr>
          </w:p>
        </w:tc>
        <w:tc>
          <w:tcPr>
            <w:tcW w:w="5280" w:type="dxa"/>
            <w:gridSpan w:val="7"/>
            <w:vMerge/>
            <w:vAlign w:val="bottom"/>
          </w:tcPr>
          <w:p w:rsidR="00B701ED" w:rsidRDefault="00B701ED">
            <w:pPr>
              <w:rPr>
                <w:sz w:val="12"/>
                <w:szCs w:val="12"/>
              </w:rPr>
            </w:pPr>
          </w:p>
        </w:tc>
        <w:tc>
          <w:tcPr>
            <w:tcW w:w="220" w:type="dxa"/>
            <w:tcBorders>
              <w:right w:val="single" w:sz="8" w:space="0" w:color="auto"/>
            </w:tcBorders>
            <w:vAlign w:val="bottom"/>
          </w:tcPr>
          <w:p w:rsidR="00B701ED" w:rsidRDefault="00B701ED">
            <w:pPr>
              <w:rPr>
                <w:sz w:val="12"/>
                <w:szCs w:val="12"/>
              </w:rPr>
            </w:pPr>
          </w:p>
        </w:tc>
        <w:tc>
          <w:tcPr>
            <w:tcW w:w="940" w:type="dxa"/>
            <w:tcBorders>
              <w:right w:val="single" w:sz="8" w:space="0" w:color="auto"/>
            </w:tcBorders>
            <w:vAlign w:val="bottom"/>
          </w:tcPr>
          <w:p w:rsidR="00B701ED" w:rsidRDefault="00B701ED">
            <w:pPr>
              <w:rPr>
                <w:sz w:val="12"/>
                <w:szCs w:val="12"/>
              </w:rPr>
            </w:pPr>
          </w:p>
        </w:tc>
        <w:tc>
          <w:tcPr>
            <w:tcW w:w="940" w:type="dxa"/>
            <w:tcBorders>
              <w:right w:val="single" w:sz="8" w:space="0" w:color="auto"/>
            </w:tcBorders>
            <w:vAlign w:val="bottom"/>
          </w:tcPr>
          <w:p w:rsidR="00B701ED" w:rsidRDefault="00B701ED">
            <w:pPr>
              <w:rPr>
                <w:sz w:val="12"/>
                <w:szCs w:val="12"/>
              </w:rPr>
            </w:pPr>
          </w:p>
        </w:tc>
        <w:tc>
          <w:tcPr>
            <w:tcW w:w="240" w:type="dxa"/>
            <w:vAlign w:val="bottom"/>
          </w:tcPr>
          <w:p w:rsidR="00B701ED" w:rsidRDefault="00B701ED">
            <w:pPr>
              <w:rPr>
                <w:sz w:val="12"/>
                <w:szCs w:val="12"/>
              </w:rPr>
            </w:pPr>
          </w:p>
        </w:tc>
        <w:tc>
          <w:tcPr>
            <w:tcW w:w="0" w:type="dxa"/>
            <w:vAlign w:val="bottom"/>
          </w:tcPr>
          <w:p w:rsidR="00B701ED" w:rsidRDefault="00B701ED">
            <w:pPr>
              <w:rPr>
                <w:sz w:val="1"/>
                <w:szCs w:val="1"/>
              </w:rPr>
            </w:pPr>
          </w:p>
        </w:tc>
      </w:tr>
      <w:tr w:rsidR="00B701ED">
        <w:trPr>
          <w:trHeight w:val="312"/>
        </w:trPr>
        <w:tc>
          <w:tcPr>
            <w:tcW w:w="540" w:type="dxa"/>
            <w:vAlign w:val="bottom"/>
          </w:tcPr>
          <w:p w:rsidR="00B701ED" w:rsidRDefault="00B701ED">
            <w:pPr>
              <w:rPr>
                <w:sz w:val="24"/>
                <w:szCs w:val="24"/>
              </w:rPr>
            </w:pPr>
          </w:p>
        </w:tc>
        <w:tc>
          <w:tcPr>
            <w:tcW w:w="5280" w:type="dxa"/>
            <w:gridSpan w:val="7"/>
            <w:vAlign w:val="bottom"/>
          </w:tcPr>
          <w:p w:rsidR="00B701ED" w:rsidRDefault="003564B6">
            <w:pPr>
              <w:ind w:left="180"/>
              <w:rPr>
                <w:sz w:val="20"/>
                <w:szCs w:val="20"/>
              </w:rPr>
            </w:pPr>
            <w:r>
              <w:rPr>
                <w:rFonts w:eastAsia="Times New Roman"/>
                <w:color w:val="262626"/>
                <w:sz w:val="20"/>
                <w:szCs w:val="20"/>
              </w:rPr>
              <w:t>network has exactly one input and exactly one output, and</w:t>
            </w:r>
          </w:p>
        </w:tc>
        <w:tc>
          <w:tcPr>
            <w:tcW w:w="220" w:type="dxa"/>
            <w:tcBorders>
              <w:right w:val="single" w:sz="8" w:space="0" w:color="auto"/>
            </w:tcBorders>
            <w:vAlign w:val="bottom"/>
          </w:tcPr>
          <w:p w:rsidR="00B701ED" w:rsidRDefault="00B701ED">
            <w:pPr>
              <w:rPr>
                <w:sz w:val="24"/>
                <w:szCs w:val="24"/>
              </w:rPr>
            </w:pPr>
          </w:p>
        </w:tc>
        <w:tc>
          <w:tcPr>
            <w:tcW w:w="1880" w:type="dxa"/>
            <w:gridSpan w:val="2"/>
            <w:tcBorders>
              <w:right w:val="single" w:sz="8" w:space="0" w:color="auto"/>
            </w:tcBorders>
            <w:vAlign w:val="bottom"/>
          </w:tcPr>
          <w:p w:rsidR="00B701ED" w:rsidRDefault="003564B6">
            <w:pPr>
              <w:ind w:right="20"/>
              <w:jc w:val="center"/>
              <w:rPr>
                <w:sz w:val="20"/>
                <w:szCs w:val="20"/>
              </w:rPr>
            </w:pPr>
            <w:r>
              <w:rPr>
                <w:rFonts w:ascii="Arial" w:eastAsia="Arial" w:hAnsi="Arial" w:cs="Arial"/>
                <w:w w:val="96"/>
                <w:sz w:val="14"/>
                <w:szCs w:val="14"/>
              </w:rPr>
              <w:t>Layer</w:t>
            </w:r>
          </w:p>
        </w:tc>
        <w:tc>
          <w:tcPr>
            <w:tcW w:w="2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138"/>
        </w:trPr>
        <w:tc>
          <w:tcPr>
            <w:tcW w:w="540" w:type="dxa"/>
            <w:vAlign w:val="bottom"/>
          </w:tcPr>
          <w:p w:rsidR="00B701ED" w:rsidRDefault="00B701ED">
            <w:pPr>
              <w:rPr>
                <w:sz w:val="11"/>
                <w:szCs w:val="11"/>
              </w:rPr>
            </w:pPr>
          </w:p>
        </w:tc>
        <w:tc>
          <w:tcPr>
            <w:tcW w:w="5280" w:type="dxa"/>
            <w:gridSpan w:val="7"/>
            <w:vMerge w:val="restart"/>
            <w:vAlign w:val="bottom"/>
          </w:tcPr>
          <w:p w:rsidR="00B701ED" w:rsidRDefault="003564B6">
            <w:pPr>
              <w:ind w:left="180"/>
              <w:rPr>
                <w:sz w:val="20"/>
                <w:szCs w:val="20"/>
              </w:rPr>
            </w:pPr>
            <w:r>
              <w:rPr>
                <w:rFonts w:eastAsia="Times New Roman"/>
                <w:color w:val="262626"/>
                <w:sz w:val="20"/>
                <w:szCs w:val="20"/>
              </w:rPr>
              <w:t>that it consists of a linear stack of layers (see figure 7.1).</w:t>
            </w:r>
          </w:p>
        </w:tc>
        <w:tc>
          <w:tcPr>
            <w:tcW w:w="220" w:type="dxa"/>
            <w:tcBorders>
              <w:right w:val="single" w:sz="8" w:space="0" w:color="auto"/>
            </w:tcBorders>
            <w:vAlign w:val="bottom"/>
          </w:tcPr>
          <w:p w:rsidR="00B701ED" w:rsidRDefault="00B701ED">
            <w:pPr>
              <w:rPr>
                <w:sz w:val="11"/>
                <w:szCs w:val="11"/>
              </w:rPr>
            </w:pPr>
          </w:p>
        </w:tc>
        <w:tc>
          <w:tcPr>
            <w:tcW w:w="940" w:type="dxa"/>
            <w:vAlign w:val="bottom"/>
          </w:tcPr>
          <w:p w:rsidR="00B701ED" w:rsidRDefault="00B701ED">
            <w:pPr>
              <w:rPr>
                <w:sz w:val="11"/>
                <w:szCs w:val="11"/>
              </w:rPr>
            </w:pPr>
          </w:p>
        </w:tc>
        <w:tc>
          <w:tcPr>
            <w:tcW w:w="940" w:type="dxa"/>
            <w:tcBorders>
              <w:right w:val="single" w:sz="8" w:space="0" w:color="auto"/>
            </w:tcBorders>
            <w:vAlign w:val="bottom"/>
          </w:tcPr>
          <w:p w:rsidR="00B701ED" w:rsidRDefault="00B701ED">
            <w:pPr>
              <w:rPr>
                <w:sz w:val="11"/>
                <w:szCs w:val="11"/>
              </w:rPr>
            </w:pPr>
          </w:p>
        </w:tc>
        <w:tc>
          <w:tcPr>
            <w:tcW w:w="240" w:type="dxa"/>
            <w:vAlign w:val="bottom"/>
          </w:tcPr>
          <w:p w:rsidR="00B701ED" w:rsidRDefault="00B701ED">
            <w:pPr>
              <w:rPr>
                <w:sz w:val="11"/>
                <w:szCs w:val="11"/>
              </w:rPr>
            </w:pPr>
          </w:p>
        </w:tc>
        <w:tc>
          <w:tcPr>
            <w:tcW w:w="0" w:type="dxa"/>
            <w:vAlign w:val="bottom"/>
          </w:tcPr>
          <w:p w:rsidR="00B701ED" w:rsidRDefault="00B701ED">
            <w:pPr>
              <w:rPr>
                <w:sz w:val="1"/>
                <w:szCs w:val="1"/>
              </w:rPr>
            </w:pPr>
          </w:p>
        </w:tc>
      </w:tr>
      <w:tr w:rsidR="00B701ED">
        <w:trPr>
          <w:trHeight w:val="113"/>
        </w:trPr>
        <w:tc>
          <w:tcPr>
            <w:tcW w:w="540" w:type="dxa"/>
            <w:vAlign w:val="bottom"/>
          </w:tcPr>
          <w:p w:rsidR="00B701ED" w:rsidRDefault="00B701ED">
            <w:pPr>
              <w:rPr>
                <w:sz w:val="9"/>
                <w:szCs w:val="9"/>
              </w:rPr>
            </w:pPr>
          </w:p>
        </w:tc>
        <w:tc>
          <w:tcPr>
            <w:tcW w:w="5280" w:type="dxa"/>
            <w:gridSpan w:val="7"/>
            <w:vMerge/>
            <w:vAlign w:val="bottom"/>
          </w:tcPr>
          <w:p w:rsidR="00B701ED" w:rsidRDefault="00B701ED">
            <w:pPr>
              <w:rPr>
                <w:sz w:val="9"/>
                <w:szCs w:val="9"/>
              </w:rPr>
            </w:pPr>
          </w:p>
        </w:tc>
        <w:tc>
          <w:tcPr>
            <w:tcW w:w="220" w:type="dxa"/>
            <w:tcBorders>
              <w:right w:val="single" w:sz="8" w:space="0" w:color="auto"/>
            </w:tcBorders>
            <w:vAlign w:val="bottom"/>
          </w:tcPr>
          <w:p w:rsidR="00B701ED" w:rsidRDefault="00B701ED">
            <w:pPr>
              <w:rPr>
                <w:sz w:val="9"/>
                <w:szCs w:val="9"/>
              </w:rPr>
            </w:pPr>
          </w:p>
        </w:tc>
        <w:tc>
          <w:tcPr>
            <w:tcW w:w="940" w:type="dxa"/>
            <w:tcBorders>
              <w:right w:val="single" w:sz="8" w:space="0" w:color="auto"/>
            </w:tcBorders>
            <w:vAlign w:val="bottom"/>
          </w:tcPr>
          <w:p w:rsidR="00B701ED" w:rsidRDefault="00B701ED">
            <w:pPr>
              <w:rPr>
                <w:sz w:val="9"/>
                <w:szCs w:val="9"/>
              </w:rPr>
            </w:pPr>
          </w:p>
        </w:tc>
        <w:tc>
          <w:tcPr>
            <w:tcW w:w="940" w:type="dxa"/>
            <w:tcBorders>
              <w:right w:val="single" w:sz="8" w:space="0" w:color="auto"/>
            </w:tcBorders>
            <w:vAlign w:val="bottom"/>
          </w:tcPr>
          <w:p w:rsidR="00B701ED" w:rsidRDefault="00B701ED">
            <w:pPr>
              <w:rPr>
                <w:sz w:val="9"/>
                <w:szCs w:val="9"/>
              </w:rPr>
            </w:pPr>
          </w:p>
        </w:tc>
        <w:tc>
          <w:tcPr>
            <w:tcW w:w="240" w:type="dxa"/>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270"/>
        </w:trPr>
        <w:tc>
          <w:tcPr>
            <w:tcW w:w="540" w:type="dxa"/>
            <w:vAlign w:val="bottom"/>
          </w:tcPr>
          <w:p w:rsidR="00B701ED" w:rsidRDefault="00B701ED">
            <w:pPr>
              <w:rPr>
                <w:sz w:val="23"/>
                <w:szCs w:val="23"/>
              </w:rPr>
            </w:pPr>
          </w:p>
        </w:tc>
        <w:tc>
          <w:tcPr>
            <w:tcW w:w="5280" w:type="dxa"/>
            <w:gridSpan w:val="7"/>
            <w:vAlign w:val="bottom"/>
          </w:tcPr>
          <w:p w:rsidR="00B701ED" w:rsidRDefault="003564B6">
            <w:pPr>
              <w:ind w:left="480"/>
              <w:rPr>
                <w:sz w:val="20"/>
                <w:szCs w:val="20"/>
              </w:rPr>
            </w:pPr>
            <w:r>
              <w:rPr>
                <w:rFonts w:eastAsia="Times New Roman"/>
                <w:color w:val="262626"/>
                <w:sz w:val="20"/>
                <w:szCs w:val="20"/>
              </w:rPr>
              <w:t xml:space="preserve">This is a commonly verified </w:t>
            </w:r>
            <w:r>
              <w:rPr>
                <w:rFonts w:eastAsia="Times New Roman"/>
                <w:color w:val="262626"/>
                <w:sz w:val="20"/>
                <w:szCs w:val="20"/>
              </w:rPr>
              <w:t>assumption; the configu-</w:t>
            </w:r>
          </w:p>
        </w:tc>
        <w:tc>
          <w:tcPr>
            <w:tcW w:w="220" w:type="dxa"/>
            <w:tcBorders>
              <w:right w:val="single" w:sz="8" w:space="0" w:color="auto"/>
            </w:tcBorders>
            <w:vAlign w:val="bottom"/>
          </w:tcPr>
          <w:p w:rsidR="00B701ED" w:rsidRDefault="00B701ED">
            <w:pPr>
              <w:rPr>
                <w:sz w:val="23"/>
                <w:szCs w:val="23"/>
              </w:rPr>
            </w:pPr>
          </w:p>
        </w:tc>
        <w:tc>
          <w:tcPr>
            <w:tcW w:w="1880" w:type="dxa"/>
            <w:gridSpan w:val="2"/>
            <w:tcBorders>
              <w:right w:val="single" w:sz="8" w:space="0" w:color="auto"/>
            </w:tcBorders>
            <w:vAlign w:val="bottom"/>
          </w:tcPr>
          <w:p w:rsidR="00B701ED" w:rsidRDefault="003564B6">
            <w:pPr>
              <w:ind w:right="20"/>
              <w:jc w:val="center"/>
              <w:rPr>
                <w:sz w:val="20"/>
                <w:szCs w:val="20"/>
              </w:rPr>
            </w:pPr>
            <w:r>
              <w:rPr>
                <w:rFonts w:ascii="Arial" w:eastAsia="Arial" w:hAnsi="Arial" w:cs="Arial"/>
                <w:w w:val="96"/>
                <w:sz w:val="14"/>
                <w:szCs w:val="14"/>
              </w:rPr>
              <w:t>Layer</w:t>
            </w:r>
          </w:p>
        </w:tc>
        <w:tc>
          <w:tcPr>
            <w:tcW w:w="240" w:type="dxa"/>
            <w:vAlign w:val="bottom"/>
          </w:tcPr>
          <w:p w:rsidR="00B701ED" w:rsidRDefault="00B701ED">
            <w:pPr>
              <w:rPr>
                <w:sz w:val="23"/>
                <w:szCs w:val="23"/>
              </w:rPr>
            </w:pPr>
          </w:p>
        </w:tc>
        <w:tc>
          <w:tcPr>
            <w:tcW w:w="0" w:type="dxa"/>
            <w:vAlign w:val="bottom"/>
          </w:tcPr>
          <w:p w:rsidR="00B701ED" w:rsidRDefault="00B701ED">
            <w:pPr>
              <w:rPr>
                <w:sz w:val="1"/>
                <w:szCs w:val="1"/>
              </w:rPr>
            </w:pPr>
          </w:p>
        </w:tc>
      </w:tr>
      <w:tr w:rsidR="00B701ED">
        <w:trPr>
          <w:trHeight w:val="180"/>
        </w:trPr>
        <w:tc>
          <w:tcPr>
            <w:tcW w:w="540" w:type="dxa"/>
            <w:vAlign w:val="bottom"/>
          </w:tcPr>
          <w:p w:rsidR="00B701ED" w:rsidRDefault="00B701ED">
            <w:pPr>
              <w:rPr>
                <w:sz w:val="15"/>
                <w:szCs w:val="15"/>
              </w:rPr>
            </w:pPr>
          </w:p>
        </w:tc>
        <w:tc>
          <w:tcPr>
            <w:tcW w:w="5280" w:type="dxa"/>
            <w:gridSpan w:val="7"/>
            <w:vMerge w:val="restart"/>
            <w:vAlign w:val="bottom"/>
          </w:tcPr>
          <w:p w:rsidR="00B701ED" w:rsidRDefault="003564B6">
            <w:pPr>
              <w:ind w:left="180"/>
              <w:rPr>
                <w:sz w:val="20"/>
                <w:szCs w:val="20"/>
              </w:rPr>
            </w:pPr>
            <w:r>
              <w:rPr>
                <w:rFonts w:eastAsia="Times New Roman"/>
                <w:color w:val="262626"/>
                <w:sz w:val="20"/>
                <w:szCs w:val="20"/>
              </w:rPr>
              <w:t>ration is so common that we’ve been able to cover many</w:t>
            </w:r>
          </w:p>
        </w:tc>
        <w:tc>
          <w:tcPr>
            <w:tcW w:w="220" w:type="dxa"/>
            <w:tcBorders>
              <w:right w:val="single" w:sz="8" w:space="0" w:color="auto"/>
            </w:tcBorders>
            <w:vAlign w:val="bottom"/>
          </w:tcPr>
          <w:p w:rsidR="00B701ED" w:rsidRDefault="00B701ED">
            <w:pPr>
              <w:rPr>
                <w:sz w:val="15"/>
                <w:szCs w:val="15"/>
              </w:rPr>
            </w:pPr>
          </w:p>
        </w:tc>
        <w:tc>
          <w:tcPr>
            <w:tcW w:w="940" w:type="dxa"/>
            <w:vAlign w:val="bottom"/>
          </w:tcPr>
          <w:p w:rsidR="00B701ED" w:rsidRDefault="00B701ED">
            <w:pPr>
              <w:rPr>
                <w:sz w:val="15"/>
                <w:szCs w:val="15"/>
              </w:rPr>
            </w:pPr>
          </w:p>
        </w:tc>
        <w:tc>
          <w:tcPr>
            <w:tcW w:w="940" w:type="dxa"/>
            <w:tcBorders>
              <w:right w:val="single" w:sz="8" w:space="0" w:color="auto"/>
            </w:tcBorders>
            <w:vAlign w:val="bottom"/>
          </w:tcPr>
          <w:p w:rsidR="00B701ED" w:rsidRDefault="00B701ED">
            <w:pPr>
              <w:rPr>
                <w:sz w:val="15"/>
                <w:szCs w:val="15"/>
              </w:rPr>
            </w:pPr>
          </w:p>
        </w:tc>
        <w:tc>
          <w:tcPr>
            <w:tcW w:w="240" w:type="dxa"/>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113"/>
        </w:trPr>
        <w:tc>
          <w:tcPr>
            <w:tcW w:w="540" w:type="dxa"/>
            <w:vAlign w:val="bottom"/>
          </w:tcPr>
          <w:p w:rsidR="00B701ED" w:rsidRDefault="00B701ED">
            <w:pPr>
              <w:rPr>
                <w:sz w:val="9"/>
                <w:szCs w:val="9"/>
              </w:rPr>
            </w:pPr>
          </w:p>
        </w:tc>
        <w:tc>
          <w:tcPr>
            <w:tcW w:w="5280" w:type="dxa"/>
            <w:gridSpan w:val="7"/>
            <w:vMerge/>
            <w:vAlign w:val="bottom"/>
          </w:tcPr>
          <w:p w:rsidR="00B701ED" w:rsidRDefault="00B701ED">
            <w:pPr>
              <w:rPr>
                <w:sz w:val="9"/>
                <w:szCs w:val="9"/>
              </w:rPr>
            </w:pPr>
          </w:p>
        </w:tc>
        <w:tc>
          <w:tcPr>
            <w:tcW w:w="220" w:type="dxa"/>
            <w:tcBorders>
              <w:right w:val="single" w:sz="8" w:space="0" w:color="auto"/>
            </w:tcBorders>
            <w:vAlign w:val="bottom"/>
          </w:tcPr>
          <w:p w:rsidR="00B701ED" w:rsidRDefault="00B701ED">
            <w:pPr>
              <w:rPr>
                <w:sz w:val="9"/>
                <w:szCs w:val="9"/>
              </w:rPr>
            </w:pPr>
          </w:p>
        </w:tc>
        <w:tc>
          <w:tcPr>
            <w:tcW w:w="940" w:type="dxa"/>
            <w:tcBorders>
              <w:right w:val="single" w:sz="8" w:space="0" w:color="auto"/>
            </w:tcBorders>
            <w:vAlign w:val="bottom"/>
          </w:tcPr>
          <w:p w:rsidR="00B701ED" w:rsidRDefault="00B701ED">
            <w:pPr>
              <w:rPr>
                <w:sz w:val="9"/>
                <w:szCs w:val="9"/>
              </w:rPr>
            </w:pPr>
          </w:p>
        </w:tc>
        <w:tc>
          <w:tcPr>
            <w:tcW w:w="940" w:type="dxa"/>
            <w:tcBorders>
              <w:right w:val="single" w:sz="8" w:space="0" w:color="auto"/>
            </w:tcBorders>
            <w:vAlign w:val="bottom"/>
          </w:tcPr>
          <w:p w:rsidR="00B701ED" w:rsidRDefault="00B701ED">
            <w:pPr>
              <w:rPr>
                <w:sz w:val="9"/>
                <w:szCs w:val="9"/>
              </w:rPr>
            </w:pPr>
          </w:p>
        </w:tc>
        <w:tc>
          <w:tcPr>
            <w:tcW w:w="240" w:type="dxa"/>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253"/>
        </w:trPr>
        <w:tc>
          <w:tcPr>
            <w:tcW w:w="540" w:type="dxa"/>
            <w:vAlign w:val="bottom"/>
          </w:tcPr>
          <w:p w:rsidR="00B701ED" w:rsidRDefault="00B701ED">
            <w:pPr>
              <w:rPr>
                <w:sz w:val="21"/>
                <w:szCs w:val="21"/>
              </w:rPr>
            </w:pPr>
          </w:p>
        </w:tc>
        <w:tc>
          <w:tcPr>
            <w:tcW w:w="5280" w:type="dxa"/>
            <w:gridSpan w:val="7"/>
            <w:vAlign w:val="bottom"/>
          </w:tcPr>
          <w:p w:rsidR="00B701ED" w:rsidRDefault="003564B6">
            <w:pPr>
              <w:spacing w:line="227" w:lineRule="exact"/>
              <w:ind w:left="180"/>
              <w:rPr>
                <w:sz w:val="20"/>
                <w:szCs w:val="20"/>
              </w:rPr>
            </w:pPr>
            <w:r>
              <w:rPr>
                <w:rFonts w:eastAsia="Times New Roman"/>
                <w:color w:val="262626"/>
                <w:sz w:val="20"/>
                <w:szCs w:val="20"/>
              </w:rPr>
              <w:t>topics and practical applications in these pages so far</w:t>
            </w:r>
          </w:p>
        </w:tc>
        <w:tc>
          <w:tcPr>
            <w:tcW w:w="220" w:type="dxa"/>
            <w:tcBorders>
              <w:right w:val="single" w:sz="8" w:space="0" w:color="auto"/>
            </w:tcBorders>
            <w:vAlign w:val="bottom"/>
          </w:tcPr>
          <w:p w:rsidR="00B701ED" w:rsidRDefault="00B701ED">
            <w:pPr>
              <w:rPr>
                <w:sz w:val="21"/>
                <w:szCs w:val="21"/>
              </w:rPr>
            </w:pPr>
          </w:p>
        </w:tc>
        <w:tc>
          <w:tcPr>
            <w:tcW w:w="1880" w:type="dxa"/>
            <w:gridSpan w:val="2"/>
            <w:tcBorders>
              <w:right w:val="single" w:sz="8" w:space="0" w:color="auto"/>
            </w:tcBorders>
            <w:vAlign w:val="bottom"/>
          </w:tcPr>
          <w:p w:rsidR="00B701ED" w:rsidRDefault="003564B6">
            <w:pPr>
              <w:ind w:right="20"/>
              <w:jc w:val="center"/>
              <w:rPr>
                <w:sz w:val="20"/>
                <w:szCs w:val="20"/>
              </w:rPr>
            </w:pPr>
            <w:r>
              <w:rPr>
                <w:rFonts w:ascii="Arial" w:eastAsia="Arial" w:hAnsi="Arial" w:cs="Arial"/>
                <w:w w:val="96"/>
                <w:sz w:val="14"/>
                <w:szCs w:val="14"/>
              </w:rPr>
              <w:t>Layer</w:t>
            </w:r>
          </w:p>
        </w:tc>
        <w:tc>
          <w:tcPr>
            <w:tcW w:w="240" w:type="dxa"/>
            <w:vAlign w:val="bottom"/>
          </w:tcPr>
          <w:p w:rsidR="00B701ED" w:rsidRDefault="00B701ED">
            <w:pPr>
              <w:rPr>
                <w:sz w:val="21"/>
                <w:szCs w:val="21"/>
              </w:rPr>
            </w:pPr>
          </w:p>
        </w:tc>
        <w:tc>
          <w:tcPr>
            <w:tcW w:w="0" w:type="dxa"/>
            <w:vAlign w:val="bottom"/>
          </w:tcPr>
          <w:p w:rsidR="00B701ED" w:rsidRDefault="00B701ED">
            <w:pPr>
              <w:rPr>
                <w:sz w:val="1"/>
                <w:szCs w:val="1"/>
              </w:rPr>
            </w:pPr>
          </w:p>
        </w:tc>
      </w:tr>
      <w:tr w:rsidR="00B701ED">
        <w:trPr>
          <w:trHeight w:val="197"/>
        </w:trPr>
        <w:tc>
          <w:tcPr>
            <w:tcW w:w="540" w:type="dxa"/>
            <w:vAlign w:val="bottom"/>
          </w:tcPr>
          <w:p w:rsidR="00B701ED" w:rsidRDefault="00B701ED">
            <w:pPr>
              <w:rPr>
                <w:sz w:val="17"/>
                <w:szCs w:val="17"/>
              </w:rPr>
            </w:pPr>
          </w:p>
        </w:tc>
        <w:tc>
          <w:tcPr>
            <w:tcW w:w="5280" w:type="dxa"/>
            <w:gridSpan w:val="7"/>
            <w:vAlign w:val="bottom"/>
          </w:tcPr>
          <w:p w:rsidR="00B701ED" w:rsidRDefault="003564B6">
            <w:pPr>
              <w:spacing w:line="197" w:lineRule="exact"/>
              <w:ind w:left="180"/>
              <w:rPr>
                <w:sz w:val="20"/>
                <w:szCs w:val="20"/>
              </w:rPr>
            </w:pPr>
            <w:r>
              <w:rPr>
                <w:rFonts w:eastAsia="Times New Roman"/>
                <w:color w:val="262626"/>
                <w:sz w:val="20"/>
                <w:szCs w:val="20"/>
              </w:rPr>
              <w:t xml:space="preserve">using only the </w:t>
            </w:r>
            <w:r>
              <w:rPr>
                <w:rFonts w:ascii="Courier New" w:eastAsia="Courier New" w:hAnsi="Courier New" w:cs="Courier New"/>
                <w:color w:val="262626"/>
                <w:sz w:val="18"/>
                <w:szCs w:val="18"/>
              </w:rPr>
              <w:t>Sequential</w:t>
            </w:r>
            <w:r>
              <w:rPr>
                <w:rFonts w:eastAsia="Times New Roman"/>
                <w:color w:val="262626"/>
                <w:sz w:val="20"/>
                <w:szCs w:val="20"/>
              </w:rPr>
              <w:t xml:space="preserve"> model class. But this set of</w:t>
            </w:r>
          </w:p>
        </w:tc>
        <w:tc>
          <w:tcPr>
            <w:tcW w:w="220" w:type="dxa"/>
            <w:tcBorders>
              <w:right w:val="single" w:sz="8" w:space="0" w:color="auto"/>
            </w:tcBorders>
            <w:vAlign w:val="bottom"/>
          </w:tcPr>
          <w:p w:rsidR="00B701ED" w:rsidRDefault="00B701ED">
            <w:pPr>
              <w:rPr>
                <w:sz w:val="17"/>
                <w:szCs w:val="17"/>
              </w:rPr>
            </w:pPr>
          </w:p>
        </w:tc>
        <w:tc>
          <w:tcPr>
            <w:tcW w:w="940" w:type="dxa"/>
            <w:vAlign w:val="bottom"/>
          </w:tcPr>
          <w:p w:rsidR="00B701ED" w:rsidRDefault="00B701ED">
            <w:pPr>
              <w:rPr>
                <w:sz w:val="17"/>
                <w:szCs w:val="17"/>
              </w:rPr>
            </w:pPr>
          </w:p>
        </w:tc>
        <w:tc>
          <w:tcPr>
            <w:tcW w:w="940" w:type="dxa"/>
            <w:tcBorders>
              <w:right w:val="single" w:sz="8" w:space="0" w:color="auto"/>
            </w:tcBorders>
            <w:vAlign w:val="bottom"/>
          </w:tcPr>
          <w:p w:rsidR="00B701ED" w:rsidRDefault="00B701ED">
            <w:pPr>
              <w:rPr>
                <w:sz w:val="17"/>
                <w:szCs w:val="17"/>
              </w:rPr>
            </w:pPr>
          </w:p>
        </w:tc>
        <w:tc>
          <w:tcPr>
            <w:tcW w:w="24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68"/>
        </w:trPr>
        <w:tc>
          <w:tcPr>
            <w:tcW w:w="540" w:type="dxa"/>
            <w:vAlign w:val="bottom"/>
          </w:tcPr>
          <w:p w:rsidR="00B701ED" w:rsidRDefault="00B701ED">
            <w:pPr>
              <w:rPr>
                <w:sz w:val="5"/>
                <w:szCs w:val="5"/>
              </w:rPr>
            </w:pPr>
          </w:p>
        </w:tc>
        <w:tc>
          <w:tcPr>
            <w:tcW w:w="5280" w:type="dxa"/>
            <w:gridSpan w:val="7"/>
            <w:vMerge w:val="restart"/>
            <w:vAlign w:val="bottom"/>
          </w:tcPr>
          <w:p w:rsidR="00B701ED" w:rsidRDefault="003564B6">
            <w:pPr>
              <w:ind w:left="180"/>
              <w:rPr>
                <w:sz w:val="20"/>
                <w:szCs w:val="20"/>
              </w:rPr>
            </w:pPr>
            <w:r>
              <w:rPr>
                <w:rFonts w:eastAsia="Times New Roman"/>
                <w:color w:val="262626"/>
                <w:sz w:val="20"/>
                <w:szCs w:val="20"/>
              </w:rPr>
              <w:t xml:space="preserve">assumptions is too </w:t>
            </w:r>
            <w:r>
              <w:rPr>
                <w:rFonts w:eastAsia="Times New Roman"/>
                <w:color w:val="262626"/>
                <w:sz w:val="20"/>
                <w:szCs w:val="20"/>
              </w:rPr>
              <w:t>inflexible in a number of cases. Some</w:t>
            </w:r>
          </w:p>
        </w:tc>
        <w:tc>
          <w:tcPr>
            <w:tcW w:w="220" w:type="dxa"/>
            <w:tcBorders>
              <w:right w:val="single" w:sz="8" w:space="0" w:color="auto"/>
            </w:tcBorders>
            <w:vAlign w:val="bottom"/>
          </w:tcPr>
          <w:p w:rsidR="00B701ED" w:rsidRDefault="00B701ED">
            <w:pPr>
              <w:rPr>
                <w:sz w:val="5"/>
                <w:szCs w:val="5"/>
              </w:rPr>
            </w:pPr>
          </w:p>
        </w:tc>
        <w:tc>
          <w:tcPr>
            <w:tcW w:w="940" w:type="dxa"/>
            <w:tcBorders>
              <w:bottom w:val="single" w:sz="8" w:space="0" w:color="auto"/>
              <w:right w:val="single" w:sz="8" w:space="0" w:color="auto"/>
            </w:tcBorders>
            <w:vAlign w:val="bottom"/>
          </w:tcPr>
          <w:p w:rsidR="00B701ED" w:rsidRDefault="00B701ED">
            <w:pPr>
              <w:rPr>
                <w:sz w:val="5"/>
                <w:szCs w:val="5"/>
              </w:rPr>
            </w:pPr>
          </w:p>
        </w:tc>
        <w:tc>
          <w:tcPr>
            <w:tcW w:w="940" w:type="dxa"/>
            <w:tcBorders>
              <w:bottom w:val="single" w:sz="8" w:space="0" w:color="auto"/>
              <w:right w:val="single" w:sz="8" w:space="0" w:color="auto"/>
            </w:tcBorders>
            <w:vAlign w:val="bottom"/>
          </w:tcPr>
          <w:p w:rsidR="00B701ED" w:rsidRDefault="00B701ED">
            <w:pPr>
              <w:rPr>
                <w:sz w:val="5"/>
                <w:szCs w:val="5"/>
              </w:rPr>
            </w:pPr>
          </w:p>
        </w:tc>
        <w:tc>
          <w:tcPr>
            <w:tcW w:w="240" w:type="dxa"/>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98"/>
        </w:trPr>
        <w:tc>
          <w:tcPr>
            <w:tcW w:w="540" w:type="dxa"/>
            <w:vAlign w:val="bottom"/>
          </w:tcPr>
          <w:p w:rsidR="00B701ED" w:rsidRDefault="00B701ED">
            <w:pPr>
              <w:rPr>
                <w:sz w:val="17"/>
                <w:szCs w:val="17"/>
              </w:rPr>
            </w:pPr>
          </w:p>
        </w:tc>
        <w:tc>
          <w:tcPr>
            <w:tcW w:w="5280" w:type="dxa"/>
            <w:gridSpan w:val="7"/>
            <w:vMerge/>
            <w:vAlign w:val="bottom"/>
          </w:tcPr>
          <w:p w:rsidR="00B701ED" w:rsidRDefault="00B701ED">
            <w:pPr>
              <w:rPr>
                <w:sz w:val="17"/>
                <w:szCs w:val="17"/>
              </w:rPr>
            </w:pPr>
          </w:p>
        </w:tc>
        <w:tc>
          <w:tcPr>
            <w:tcW w:w="220" w:type="dxa"/>
            <w:vAlign w:val="bottom"/>
          </w:tcPr>
          <w:p w:rsidR="00B701ED" w:rsidRDefault="00B701ED">
            <w:pPr>
              <w:rPr>
                <w:sz w:val="17"/>
                <w:szCs w:val="17"/>
              </w:rPr>
            </w:pPr>
          </w:p>
        </w:tc>
        <w:tc>
          <w:tcPr>
            <w:tcW w:w="940" w:type="dxa"/>
            <w:tcBorders>
              <w:right w:val="single" w:sz="8" w:space="0" w:color="auto"/>
            </w:tcBorders>
            <w:vAlign w:val="bottom"/>
          </w:tcPr>
          <w:p w:rsidR="00B701ED" w:rsidRDefault="003564B6">
            <w:pPr>
              <w:rPr>
                <w:sz w:val="20"/>
                <w:szCs w:val="20"/>
              </w:rPr>
            </w:pPr>
            <w:r>
              <w:rPr>
                <w:rFonts w:ascii="Arial" w:eastAsia="Arial" w:hAnsi="Arial" w:cs="Arial"/>
                <w:sz w:val="14"/>
                <w:szCs w:val="14"/>
              </w:rPr>
              <w:t>Sequential</w:t>
            </w:r>
          </w:p>
        </w:tc>
        <w:tc>
          <w:tcPr>
            <w:tcW w:w="940" w:type="dxa"/>
            <w:vAlign w:val="bottom"/>
          </w:tcPr>
          <w:p w:rsidR="00B701ED" w:rsidRDefault="00B701ED">
            <w:pPr>
              <w:rPr>
                <w:sz w:val="17"/>
                <w:szCs w:val="17"/>
              </w:rPr>
            </w:pPr>
          </w:p>
        </w:tc>
        <w:tc>
          <w:tcPr>
            <w:tcW w:w="24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271"/>
        </w:trPr>
        <w:tc>
          <w:tcPr>
            <w:tcW w:w="540" w:type="dxa"/>
            <w:vAlign w:val="bottom"/>
          </w:tcPr>
          <w:p w:rsidR="00B701ED" w:rsidRDefault="00B701ED">
            <w:pPr>
              <w:rPr>
                <w:sz w:val="23"/>
                <w:szCs w:val="23"/>
              </w:rPr>
            </w:pPr>
          </w:p>
        </w:tc>
        <w:tc>
          <w:tcPr>
            <w:tcW w:w="5280" w:type="dxa"/>
            <w:gridSpan w:val="7"/>
            <w:vAlign w:val="bottom"/>
          </w:tcPr>
          <w:p w:rsidR="00B701ED" w:rsidRDefault="003564B6">
            <w:pPr>
              <w:ind w:left="180"/>
              <w:rPr>
                <w:sz w:val="20"/>
                <w:szCs w:val="20"/>
              </w:rPr>
            </w:pPr>
            <w:r>
              <w:rPr>
                <w:rFonts w:eastAsia="Times New Roman"/>
                <w:color w:val="262626"/>
                <w:sz w:val="20"/>
                <w:szCs w:val="20"/>
              </w:rPr>
              <w:t>networks  require  several  independent  inputs,  others</w:t>
            </w:r>
          </w:p>
        </w:tc>
        <w:tc>
          <w:tcPr>
            <w:tcW w:w="220" w:type="dxa"/>
            <w:vAlign w:val="bottom"/>
          </w:tcPr>
          <w:p w:rsidR="00B701ED" w:rsidRDefault="00B701ED">
            <w:pPr>
              <w:rPr>
                <w:sz w:val="23"/>
                <w:szCs w:val="23"/>
              </w:rPr>
            </w:pPr>
          </w:p>
        </w:tc>
        <w:tc>
          <w:tcPr>
            <w:tcW w:w="2120" w:type="dxa"/>
            <w:gridSpan w:val="3"/>
            <w:vAlign w:val="bottom"/>
          </w:tcPr>
          <w:p w:rsidR="00B701ED" w:rsidRDefault="003564B6">
            <w:pPr>
              <w:ind w:right="260"/>
              <w:jc w:val="center"/>
              <w:rPr>
                <w:sz w:val="20"/>
                <w:szCs w:val="20"/>
              </w:rPr>
            </w:pPr>
            <w:r>
              <w:rPr>
                <w:rFonts w:ascii="Arial" w:eastAsia="Arial" w:hAnsi="Arial" w:cs="Arial"/>
                <w:w w:val="96"/>
                <w:sz w:val="14"/>
                <w:szCs w:val="14"/>
              </w:rPr>
              <w:t>Input</w:t>
            </w:r>
          </w:p>
        </w:tc>
        <w:tc>
          <w:tcPr>
            <w:tcW w:w="0" w:type="dxa"/>
            <w:vAlign w:val="bottom"/>
          </w:tcPr>
          <w:p w:rsidR="00B701ED" w:rsidRDefault="00B701ED">
            <w:pPr>
              <w:rPr>
                <w:sz w:val="1"/>
                <w:szCs w:val="1"/>
              </w:rPr>
            </w:pPr>
          </w:p>
        </w:tc>
      </w:tr>
      <w:tr w:rsidR="00B701ED">
        <w:trPr>
          <w:trHeight w:val="260"/>
        </w:trPr>
        <w:tc>
          <w:tcPr>
            <w:tcW w:w="540" w:type="dxa"/>
            <w:vAlign w:val="bottom"/>
          </w:tcPr>
          <w:p w:rsidR="00B701ED" w:rsidRDefault="00B701ED"/>
        </w:tc>
        <w:tc>
          <w:tcPr>
            <w:tcW w:w="5280" w:type="dxa"/>
            <w:gridSpan w:val="7"/>
            <w:vAlign w:val="bottom"/>
          </w:tcPr>
          <w:p w:rsidR="00B701ED" w:rsidRDefault="003564B6">
            <w:pPr>
              <w:ind w:left="180"/>
              <w:rPr>
                <w:sz w:val="20"/>
                <w:szCs w:val="20"/>
              </w:rPr>
            </w:pPr>
            <w:r>
              <w:rPr>
                <w:rFonts w:eastAsia="Times New Roman"/>
                <w:color w:val="262626"/>
                <w:sz w:val="20"/>
                <w:szCs w:val="20"/>
              </w:rPr>
              <w:t>require multiple outputs, and some networks have inter-</w:t>
            </w:r>
          </w:p>
        </w:tc>
        <w:tc>
          <w:tcPr>
            <w:tcW w:w="2340" w:type="dxa"/>
            <w:gridSpan w:val="4"/>
            <w:vMerge w:val="restart"/>
            <w:vAlign w:val="bottom"/>
          </w:tcPr>
          <w:p w:rsidR="00B701ED" w:rsidRDefault="003564B6">
            <w:pPr>
              <w:ind w:right="60"/>
              <w:jc w:val="center"/>
              <w:rPr>
                <w:sz w:val="20"/>
                <w:szCs w:val="20"/>
              </w:rPr>
            </w:pPr>
            <w:r>
              <w:rPr>
                <w:rFonts w:ascii="Arial" w:eastAsia="Arial" w:hAnsi="Arial" w:cs="Arial"/>
                <w:color w:val="656565"/>
                <w:sz w:val="16"/>
                <w:szCs w:val="16"/>
              </w:rPr>
              <w:t xml:space="preserve">Figure 7.1  A </w:t>
            </w:r>
            <w:r>
              <w:rPr>
                <w:rFonts w:ascii="Courier New" w:eastAsia="Courier New" w:hAnsi="Courier New" w:cs="Courier New"/>
                <w:b/>
                <w:bCs/>
                <w:color w:val="656565"/>
                <w:sz w:val="16"/>
                <w:szCs w:val="16"/>
              </w:rPr>
              <w:t>Sequential</w:t>
            </w:r>
          </w:p>
        </w:tc>
        <w:tc>
          <w:tcPr>
            <w:tcW w:w="0" w:type="dxa"/>
            <w:vAlign w:val="bottom"/>
          </w:tcPr>
          <w:p w:rsidR="00B701ED" w:rsidRDefault="00B701ED">
            <w:pPr>
              <w:rPr>
                <w:sz w:val="1"/>
                <w:szCs w:val="1"/>
              </w:rPr>
            </w:pPr>
          </w:p>
        </w:tc>
      </w:tr>
      <w:tr w:rsidR="00B701ED">
        <w:trPr>
          <w:trHeight w:val="65"/>
        </w:trPr>
        <w:tc>
          <w:tcPr>
            <w:tcW w:w="540" w:type="dxa"/>
            <w:vAlign w:val="bottom"/>
          </w:tcPr>
          <w:p w:rsidR="00B701ED" w:rsidRDefault="00B701ED">
            <w:pPr>
              <w:rPr>
                <w:sz w:val="5"/>
                <w:szCs w:val="5"/>
              </w:rPr>
            </w:pPr>
          </w:p>
        </w:tc>
        <w:tc>
          <w:tcPr>
            <w:tcW w:w="5280" w:type="dxa"/>
            <w:gridSpan w:val="7"/>
            <w:vMerge w:val="restart"/>
            <w:vAlign w:val="bottom"/>
          </w:tcPr>
          <w:p w:rsidR="00B701ED" w:rsidRDefault="003564B6">
            <w:pPr>
              <w:ind w:left="180"/>
              <w:rPr>
                <w:sz w:val="20"/>
                <w:szCs w:val="20"/>
              </w:rPr>
            </w:pPr>
            <w:r>
              <w:rPr>
                <w:rFonts w:eastAsia="Times New Roman"/>
                <w:color w:val="262626"/>
                <w:sz w:val="20"/>
                <w:szCs w:val="20"/>
              </w:rPr>
              <w:t xml:space="preserve">nal branching between layers that makes </w:t>
            </w:r>
            <w:r>
              <w:rPr>
                <w:rFonts w:eastAsia="Times New Roman"/>
                <w:color w:val="262626"/>
                <w:sz w:val="20"/>
                <w:szCs w:val="20"/>
              </w:rPr>
              <w:t>them look like</w:t>
            </w:r>
          </w:p>
        </w:tc>
        <w:tc>
          <w:tcPr>
            <w:tcW w:w="2340" w:type="dxa"/>
            <w:gridSpan w:val="4"/>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98"/>
        </w:trPr>
        <w:tc>
          <w:tcPr>
            <w:tcW w:w="540" w:type="dxa"/>
            <w:vAlign w:val="bottom"/>
          </w:tcPr>
          <w:p w:rsidR="00B701ED" w:rsidRDefault="00B701ED">
            <w:pPr>
              <w:rPr>
                <w:sz w:val="17"/>
                <w:szCs w:val="17"/>
              </w:rPr>
            </w:pPr>
          </w:p>
        </w:tc>
        <w:tc>
          <w:tcPr>
            <w:tcW w:w="5280" w:type="dxa"/>
            <w:gridSpan w:val="7"/>
            <w:vMerge/>
            <w:vAlign w:val="bottom"/>
          </w:tcPr>
          <w:p w:rsidR="00B701ED" w:rsidRDefault="00B701ED">
            <w:pPr>
              <w:rPr>
                <w:sz w:val="17"/>
                <w:szCs w:val="17"/>
              </w:rPr>
            </w:pPr>
          </w:p>
        </w:tc>
        <w:tc>
          <w:tcPr>
            <w:tcW w:w="2340" w:type="dxa"/>
            <w:gridSpan w:val="4"/>
            <w:vAlign w:val="bottom"/>
          </w:tcPr>
          <w:p w:rsidR="00B701ED" w:rsidRDefault="003564B6">
            <w:pPr>
              <w:ind w:left="120"/>
              <w:rPr>
                <w:sz w:val="20"/>
                <w:szCs w:val="20"/>
              </w:rPr>
            </w:pPr>
            <w:r>
              <w:rPr>
                <w:rFonts w:ascii="Arial" w:eastAsia="Arial" w:hAnsi="Arial" w:cs="Arial"/>
                <w:color w:val="656565"/>
                <w:sz w:val="16"/>
                <w:szCs w:val="16"/>
              </w:rPr>
              <w:t>model: a linear stack of layers</w:t>
            </w:r>
          </w:p>
        </w:tc>
        <w:tc>
          <w:tcPr>
            <w:tcW w:w="0" w:type="dxa"/>
            <w:vAlign w:val="bottom"/>
          </w:tcPr>
          <w:p w:rsidR="00B701ED" w:rsidRDefault="00B701ED">
            <w:pPr>
              <w:rPr>
                <w:sz w:val="1"/>
                <w:szCs w:val="1"/>
              </w:rPr>
            </w:pPr>
          </w:p>
        </w:tc>
      </w:tr>
      <w:tr w:rsidR="00B701ED">
        <w:trPr>
          <w:trHeight w:val="256"/>
        </w:trPr>
        <w:tc>
          <w:tcPr>
            <w:tcW w:w="540" w:type="dxa"/>
            <w:vAlign w:val="bottom"/>
          </w:tcPr>
          <w:p w:rsidR="00B701ED" w:rsidRDefault="00B701ED"/>
        </w:tc>
        <w:tc>
          <w:tcPr>
            <w:tcW w:w="5280" w:type="dxa"/>
            <w:gridSpan w:val="7"/>
            <w:vAlign w:val="bottom"/>
          </w:tcPr>
          <w:p w:rsidR="00B701ED" w:rsidRDefault="003564B6">
            <w:pPr>
              <w:ind w:left="180"/>
              <w:rPr>
                <w:sz w:val="20"/>
                <w:szCs w:val="20"/>
              </w:rPr>
            </w:pPr>
            <w:r>
              <w:rPr>
                <w:rFonts w:eastAsia="Times New Roman"/>
                <w:i/>
                <w:iCs/>
                <w:color w:val="262626"/>
                <w:sz w:val="20"/>
                <w:szCs w:val="20"/>
              </w:rPr>
              <w:t xml:space="preserve">graphs </w:t>
            </w:r>
            <w:r>
              <w:rPr>
                <w:rFonts w:eastAsia="Times New Roman"/>
                <w:color w:val="262626"/>
                <w:sz w:val="20"/>
                <w:szCs w:val="20"/>
              </w:rPr>
              <w:t>of layers rather than linear stacks of layers.</w:t>
            </w:r>
          </w:p>
        </w:tc>
        <w:tc>
          <w:tcPr>
            <w:tcW w:w="220" w:type="dxa"/>
            <w:vAlign w:val="bottom"/>
          </w:tcPr>
          <w:p w:rsidR="00B701ED" w:rsidRDefault="00B701ED"/>
        </w:tc>
        <w:tc>
          <w:tcPr>
            <w:tcW w:w="940" w:type="dxa"/>
            <w:vAlign w:val="bottom"/>
          </w:tcPr>
          <w:p w:rsidR="00B701ED" w:rsidRDefault="00B701ED"/>
        </w:tc>
        <w:tc>
          <w:tcPr>
            <w:tcW w:w="940" w:type="dxa"/>
            <w:vAlign w:val="bottom"/>
          </w:tcPr>
          <w:p w:rsidR="00B701ED" w:rsidRDefault="00B701ED"/>
        </w:tc>
        <w:tc>
          <w:tcPr>
            <w:tcW w:w="240" w:type="dxa"/>
            <w:vAlign w:val="bottom"/>
          </w:tcPr>
          <w:p w:rsidR="00B701ED" w:rsidRDefault="00B701ED"/>
        </w:tc>
        <w:tc>
          <w:tcPr>
            <w:tcW w:w="0" w:type="dxa"/>
            <w:vAlign w:val="bottom"/>
          </w:tcPr>
          <w:p w:rsidR="00B701ED" w:rsidRDefault="00B701ED">
            <w:pPr>
              <w:rPr>
                <w:sz w:val="1"/>
                <w:szCs w:val="1"/>
              </w:rPr>
            </w:pPr>
          </w:p>
        </w:tc>
      </w:tr>
      <w:tr w:rsidR="00B701ED">
        <w:trPr>
          <w:trHeight w:val="260"/>
        </w:trPr>
        <w:tc>
          <w:tcPr>
            <w:tcW w:w="540" w:type="dxa"/>
            <w:vAlign w:val="bottom"/>
          </w:tcPr>
          <w:p w:rsidR="00B701ED" w:rsidRDefault="00B701ED"/>
        </w:tc>
        <w:tc>
          <w:tcPr>
            <w:tcW w:w="7620" w:type="dxa"/>
            <w:gridSpan w:val="11"/>
            <w:vAlign w:val="bottom"/>
          </w:tcPr>
          <w:p w:rsidR="00B701ED" w:rsidRDefault="003564B6">
            <w:pPr>
              <w:ind w:left="480"/>
              <w:rPr>
                <w:sz w:val="20"/>
                <w:szCs w:val="20"/>
              </w:rPr>
            </w:pPr>
            <w:r>
              <w:rPr>
                <w:rFonts w:eastAsia="Times New Roman"/>
                <w:color w:val="262626"/>
                <w:sz w:val="20"/>
                <w:szCs w:val="20"/>
              </w:rPr>
              <w:t xml:space="preserve">Some tasks, for instance, require </w:t>
            </w:r>
            <w:r>
              <w:rPr>
                <w:rFonts w:eastAsia="Times New Roman"/>
                <w:i/>
                <w:iCs/>
                <w:color w:val="262626"/>
                <w:sz w:val="20"/>
                <w:szCs w:val="20"/>
              </w:rPr>
              <w:t>multimodal</w:t>
            </w:r>
            <w:r>
              <w:rPr>
                <w:rFonts w:eastAsia="Times New Roman"/>
                <w:color w:val="262626"/>
                <w:sz w:val="20"/>
                <w:szCs w:val="20"/>
              </w:rPr>
              <w:t xml:space="preserve"> inputs: they merge data coming from</w:t>
            </w:r>
          </w:p>
        </w:tc>
        <w:tc>
          <w:tcPr>
            <w:tcW w:w="0" w:type="dxa"/>
            <w:vAlign w:val="bottom"/>
          </w:tcPr>
          <w:p w:rsidR="00B701ED" w:rsidRDefault="00B701ED">
            <w:pPr>
              <w:rPr>
                <w:sz w:val="1"/>
                <w:szCs w:val="1"/>
              </w:rPr>
            </w:pPr>
          </w:p>
        </w:tc>
      </w:tr>
      <w:tr w:rsidR="00B701ED">
        <w:trPr>
          <w:trHeight w:val="259"/>
        </w:trPr>
        <w:tc>
          <w:tcPr>
            <w:tcW w:w="540" w:type="dxa"/>
            <w:vAlign w:val="bottom"/>
          </w:tcPr>
          <w:p w:rsidR="00B701ED" w:rsidRDefault="00B701ED"/>
        </w:tc>
        <w:tc>
          <w:tcPr>
            <w:tcW w:w="7620" w:type="dxa"/>
            <w:gridSpan w:val="11"/>
            <w:vAlign w:val="bottom"/>
          </w:tcPr>
          <w:p w:rsidR="00B701ED" w:rsidRDefault="003564B6">
            <w:pPr>
              <w:ind w:left="180"/>
              <w:rPr>
                <w:sz w:val="20"/>
                <w:szCs w:val="20"/>
              </w:rPr>
            </w:pPr>
            <w:r>
              <w:rPr>
                <w:rFonts w:eastAsia="Times New Roman"/>
                <w:color w:val="262626"/>
                <w:sz w:val="20"/>
                <w:szCs w:val="20"/>
              </w:rPr>
              <w:t xml:space="preserve">different input sources, processing each type of data </w:t>
            </w:r>
            <w:r>
              <w:rPr>
                <w:rFonts w:eastAsia="Times New Roman"/>
                <w:color w:val="262626"/>
                <w:sz w:val="20"/>
                <w:szCs w:val="20"/>
              </w:rPr>
              <w:t>using different kinds of neural</w:t>
            </w:r>
          </w:p>
        </w:tc>
        <w:tc>
          <w:tcPr>
            <w:tcW w:w="0" w:type="dxa"/>
            <w:vAlign w:val="bottom"/>
          </w:tcPr>
          <w:p w:rsidR="00B701ED" w:rsidRDefault="00B701ED">
            <w:pPr>
              <w:rPr>
                <w:sz w:val="1"/>
                <w:szCs w:val="1"/>
              </w:rPr>
            </w:pPr>
          </w:p>
        </w:tc>
      </w:tr>
      <w:tr w:rsidR="00B701ED">
        <w:trPr>
          <w:trHeight w:val="260"/>
        </w:trPr>
        <w:tc>
          <w:tcPr>
            <w:tcW w:w="540" w:type="dxa"/>
            <w:vAlign w:val="bottom"/>
          </w:tcPr>
          <w:p w:rsidR="00B701ED" w:rsidRDefault="00B701ED"/>
        </w:tc>
        <w:tc>
          <w:tcPr>
            <w:tcW w:w="7620" w:type="dxa"/>
            <w:gridSpan w:val="11"/>
            <w:vAlign w:val="bottom"/>
          </w:tcPr>
          <w:p w:rsidR="00B701ED" w:rsidRDefault="003564B6">
            <w:pPr>
              <w:ind w:left="180"/>
              <w:rPr>
                <w:sz w:val="20"/>
                <w:szCs w:val="20"/>
              </w:rPr>
            </w:pPr>
            <w:r>
              <w:rPr>
                <w:rFonts w:eastAsia="Times New Roman"/>
                <w:color w:val="262626"/>
                <w:sz w:val="20"/>
                <w:szCs w:val="20"/>
              </w:rPr>
              <w:t>layers. Imagine a deep-learning model trying to predict the most likely market price of</w:t>
            </w:r>
          </w:p>
        </w:tc>
        <w:tc>
          <w:tcPr>
            <w:tcW w:w="0" w:type="dxa"/>
            <w:vAlign w:val="bottom"/>
          </w:tcPr>
          <w:p w:rsidR="00B701ED" w:rsidRDefault="00B701ED">
            <w:pPr>
              <w:rPr>
                <w:sz w:val="1"/>
                <w:szCs w:val="1"/>
              </w:rPr>
            </w:pPr>
          </w:p>
        </w:tc>
      </w:tr>
      <w:tr w:rsidR="00B701ED">
        <w:trPr>
          <w:trHeight w:val="260"/>
        </w:trPr>
        <w:tc>
          <w:tcPr>
            <w:tcW w:w="540" w:type="dxa"/>
            <w:vAlign w:val="bottom"/>
          </w:tcPr>
          <w:p w:rsidR="00B701ED" w:rsidRDefault="00B701ED"/>
        </w:tc>
        <w:tc>
          <w:tcPr>
            <w:tcW w:w="7620" w:type="dxa"/>
            <w:gridSpan w:val="11"/>
            <w:vAlign w:val="bottom"/>
          </w:tcPr>
          <w:p w:rsidR="00B701ED" w:rsidRDefault="003564B6">
            <w:pPr>
              <w:ind w:left="180"/>
              <w:rPr>
                <w:sz w:val="20"/>
                <w:szCs w:val="20"/>
              </w:rPr>
            </w:pPr>
            <w:r>
              <w:rPr>
                <w:rFonts w:eastAsia="Times New Roman"/>
                <w:color w:val="262626"/>
                <w:sz w:val="20"/>
                <w:szCs w:val="20"/>
              </w:rPr>
              <w:t>a second-hand piece of clothing, using the following inputs: user-provided metadata</w:t>
            </w:r>
          </w:p>
        </w:tc>
        <w:tc>
          <w:tcPr>
            <w:tcW w:w="0" w:type="dxa"/>
            <w:vAlign w:val="bottom"/>
          </w:tcPr>
          <w:p w:rsidR="00B701ED" w:rsidRDefault="00B701ED">
            <w:pPr>
              <w:rPr>
                <w:sz w:val="1"/>
                <w:szCs w:val="1"/>
              </w:rPr>
            </w:pPr>
          </w:p>
        </w:tc>
      </w:tr>
      <w:tr w:rsidR="00B701ED">
        <w:trPr>
          <w:trHeight w:val="259"/>
        </w:trPr>
        <w:tc>
          <w:tcPr>
            <w:tcW w:w="540" w:type="dxa"/>
            <w:vAlign w:val="bottom"/>
          </w:tcPr>
          <w:p w:rsidR="00B701ED" w:rsidRDefault="00B701ED"/>
        </w:tc>
        <w:tc>
          <w:tcPr>
            <w:tcW w:w="7620" w:type="dxa"/>
            <w:gridSpan w:val="11"/>
            <w:vAlign w:val="bottom"/>
          </w:tcPr>
          <w:p w:rsidR="00B701ED" w:rsidRDefault="003564B6">
            <w:pPr>
              <w:ind w:left="180"/>
              <w:rPr>
                <w:sz w:val="20"/>
                <w:szCs w:val="20"/>
              </w:rPr>
            </w:pPr>
            <w:r>
              <w:rPr>
                <w:rFonts w:eastAsia="Times New Roman"/>
                <w:color w:val="262626"/>
                <w:sz w:val="20"/>
                <w:szCs w:val="20"/>
              </w:rPr>
              <w:t>(such as the item’s brand, age, and so on),</w:t>
            </w:r>
            <w:r>
              <w:rPr>
                <w:rFonts w:eastAsia="Times New Roman"/>
                <w:color w:val="262626"/>
                <w:sz w:val="20"/>
                <w:szCs w:val="20"/>
              </w:rPr>
              <w:t xml:space="preserve"> a user-provided text description, and a pic-</w:t>
            </w:r>
          </w:p>
        </w:tc>
        <w:tc>
          <w:tcPr>
            <w:tcW w:w="0" w:type="dxa"/>
            <w:vAlign w:val="bottom"/>
          </w:tcPr>
          <w:p w:rsidR="00B701ED" w:rsidRDefault="00B701ED">
            <w:pPr>
              <w:rPr>
                <w:sz w:val="1"/>
                <w:szCs w:val="1"/>
              </w:rPr>
            </w:pPr>
          </w:p>
        </w:tc>
      </w:tr>
      <w:tr w:rsidR="00B701ED">
        <w:trPr>
          <w:trHeight w:val="260"/>
        </w:trPr>
        <w:tc>
          <w:tcPr>
            <w:tcW w:w="540" w:type="dxa"/>
            <w:vAlign w:val="bottom"/>
          </w:tcPr>
          <w:p w:rsidR="00B701ED" w:rsidRDefault="00B701ED"/>
        </w:tc>
        <w:tc>
          <w:tcPr>
            <w:tcW w:w="7620" w:type="dxa"/>
            <w:gridSpan w:val="11"/>
            <w:vAlign w:val="bottom"/>
          </w:tcPr>
          <w:p w:rsidR="00B701ED" w:rsidRDefault="003564B6">
            <w:pPr>
              <w:ind w:left="180"/>
              <w:rPr>
                <w:sz w:val="20"/>
                <w:szCs w:val="20"/>
              </w:rPr>
            </w:pPr>
            <w:r>
              <w:rPr>
                <w:rFonts w:eastAsia="Times New Roman"/>
                <w:color w:val="262626"/>
                <w:sz w:val="20"/>
                <w:szCs w:val="20"/>
              </w:rPr>
              <w:t>ture of the item. If you had only the metadata available, you could one-hot encode it</w:t>
            </w:r>
          </w:p>
        </w:tc>
        <w:tc>
          <w:tcPr>
            <w:tcW w:w="0" w:type="dxa"/>
            <w:vAlign w:val="bottom"/>
          </w:tcPr>
          <w:p w:rsidR="00B701ED" w:rsidRDefault="00B701ED">
            <w:pPr>
              <w:rPr>
                <w:sz w:val="1"/>
                <w:szCs w:val="1"/>
              </w:rPr>
            </w:pPr>
          </w:p>
        </w:tc>
      </w:tr>
      <w:tr w:rsidR="00B701ED">
        <w:trPr>
          <w:trHeight w:val="260"/>
        </w:trPr>
        <w:tc>
          <w:tcPr>
            <w:tcW w:w="540" w:type="dxa"/>
            <w:vAlign w:val="bottom"/>
          </w:tcPr>
          <w:p w:rsidR="00B701ED" w:rsidRDefault="00B701ED"/>
        </w:tc>
        <w:tc>
          <w:tcPr>
            <w:tcW w:w="7620" w:type="dxa"/>
            <w:gridSpan w:val="11"/>
            <w:vAlign w:val="bottom"/>
          </w:tcPr>
          <w:p w:rsidR="00B701ED" w:rsidRDefault="003564B6">
            <w:pPr>
              <w:ind w:left="180"/>
              <w:rPr>
                <w:sz w:val="20"/>
                <w:szCs w:val="20"/>
              </w:rPr>
            </w:pPr>
            <w:r>
              <w:rPr>
                <w:rFonts w:eastAsia="Times New Roman"/>
                <w:color w:val="262626"/>
                <w:sz w:val="20"/>
                <w:szCs w:val="20"/>
              </w:rPr>
              <w:t>and use a densely connected network to predict the price. If you had only the text</w:t>
            </w:r>
          </w:p>
        </w:tc>
        <w:tc>
          <w:tcPr>
            <w:tcW w:w="0" w:type="dxa"/>
            <w:vAlign w:val="bottom"/>
          </w:tcPr>
          <w:p w:rsidR="00B701ED" w:rsidRDefault="00B701ED">
            <w:pPr>
              <w:rPr>
                <w:sz w:val="1"/>
                <w:szCs w:val="1"/>
              </w:rPr>
            </w:pPr>
          </w:p>
        </w:tc>
      </w:tr>
      <w:tr w:rsidR="00B701ED">
        <w:trPr>
          <w:trHeight w:val="259"/>
        </w:trPr>
        <w:tc>
          <w:tcPr>
            <w:tcW w:w="540" w:type="dxa"/>
            <w:vAlign w:val="bottom"/>
          </w:tcPr>
          <w:p w:rsidR="00B701ED" w:rsidRDefault="00B701ED"/>
        </w:tc>
        <w:tc>
          <w:tcPr>
            <w:tcW w:w="7620" w:type="dxa"/>
            <w:gridSpan w:val="11"/>
            <w:vAlign w:val="bottom"/>
          </w:tcPr>
          <w:p w:rsidR="00B701ED" w:rsidRDefault="003564B6">
            <w:pPr>
              <w:ind w:left="180"/>
              <w:rPr>
                <w:sz w:val="20"/>
                <w:szCs w:val="20"/>
              </w:rPr>
            </w:pPr>
            <w:r>
              <w:rPr>
                <w:rFonts w:eastAsia="Times New Roman"/>
                <w:color w:val="262626"/>
                <w:sz w:val="20"/>
                <w:szCs w:val="20"/>
              </w:rPr>
              <w:t xml:space="preserve">description available, you could use an </w:t>
            </w:r>
            <w:r>
              <w:rPr>
                <w:rFonts w:eastAsia="Times New Roman"/>
                <w:color w:val="262626"/>
                <w:sz w:val="18"/>
                <w:szCs w:val="18"/>
              </w:rPr>
              <w:t>RNN</w:t>
            </w:r>
            <w:r>
              <w:rPr>
                <w:rFonts w:eastAsia="Times New Roman"/>
                <w:color w:val="262626"/>
                <w:sz w:val="20"/>
                <w:szCs w:val="20"/>
              </w:rPr>
              <w:t xml:space="preserve"> or a </w:t>
            </w:r>
            <w:r>
              <w:rPr>
                <w:rFonts w:eastAsia="Times New Roman"/>
                <w:color w:val="262626"/>
                <w:sz w:val="18"/>
                <w:szCs w:val="18"/>
              </w:rPr>
              <w:t>1D</w:t>
            </w:r>
            <w:r>
              <w:rPr>
                <w:rFonts w:eastAsia="Times New Roman"/>
                <w:color w:val="262626"/>
                <w:sz w:val="20"/>
                <w:szCs w:val="20"/>
              </w:rPr>
              <w:t xml:space="preserve"> convnet. If you had only the pic-</w:t>
            </w:r>
          </w:p>
        </w:tc>
        <w:tc>
          <w:tcPr>
            <w:tcW w:w="0" w:type="dxa"/>
            <w:vAlign w:val="bottom"/>
          </w:tcPr>
          <w:p w:rsidR="00B701ED" w:rsidRDefault="00B701ED">
            <w:pPr>
              <w:rPr>
                <w:sz w:val="1"/>
                <w:szCs w:val="1"/>
              </w:rPr>
            </w:pPr>
          </w:p>
        </w:tc>
      </w:tr>
      <w:tr w:rsidR="00B701ED">
        <w:trPr>
          <w:trHeight w:val="260"/>
        </w:trPr>
        <w:tc>
          <w:tcPr>
            <w:tcW w:w="540" w:type="dxa"/>
            <w:vAlign w:val="bottom"/>
          </w:tcPr>
          <w:p w:rsidR="00B701ED" w:rsidRDefault="00B701ED"/>
        </w:tc>
        <w:tc>
          <w:tcPr>
            <w:tcW w:w="7620" w:type="dxa"/>
            <w:gridSpan w:val="11"/>
            <w:vAlign w:val="bottom"/>
          </w:tcPr>
          <w:p w:rsidR="00B701ED" w:rsidRDefault="003564B6">
            <w:pPr>
              <w:ind w:left="180"/>
              <w:rPr>
                <w:sz w:val="20"/>
                <w:szCs w:val="20"/>
              </w:rPr>
            </w:pPr>
            <w:r>
              <w:rPr>
                <w:rFonts w:eastAsia="Times New Roman"/>
                <w:color w:val="262626"/>
                <w:sz w:val="20"/>
                <w:szCs w:val="20"/>
              </w:rPr>
              <w:t xml:space="preserve">ture, you could use a </w:t>
            </w:r>
            <w:r>
              <w:rPr>
                <w:rFonts w:eastAsia="Times New Roman"/>
                <w:color w:val="262626"/>
                <w:sz w:val="18"/>
                <w:szCs w:val="18"/>
              </w:rPr>
              <w:t>2D</w:t>
            </w:r>
            <w:r>
              <w:rPr>
                <w:rFonts w:eastAsia="Times New Roman"/>
                <w:color w:val="262626"/>
                <w:sz w:val="20"/>
                <w:szCs w:val="20"/>
              </w:rPr>
              <w:t xml:space="preserve"> convnet. But how can you use all three at the same time? A</w:t>
            </w:r>
          </w:p>
        </w:tc>
        <w:tc>
          <w:tcPr>
            <w:tcW w:w="0" w:type="dxa"/>
            <w:vAlign w:val="bottom"/>
          </w:tcPr>
          <w:p w:rsidR="00B701ED" w:rsidRDefault="00B701ED">
            <w:pPr>
              <w:rPr>
                <w:sz w:val="1"/>
                <w:szCs w:val="1"/>
              </w:rPr>
            </w:pPr>
          </w:p>
        </w:tc>
      </w:tr>
      <w:tr w:rsidR="00B701ED">
        <w:trPr>
          <w:trHeight w:val="260"/>
        </w:trPr>
        <w:tc>
          <w:tcPr>
            <w:tcW w:w="540" w:type="dxa"/>
            <w:vAlign w:val="bottom"/>
          </w:tcPr>
          <w:p w:rsidR="00B701ED" w:rsidRDefault="00B701ED"/>
        </w:tc>
        <w:tc>
          <w:tcPr>
            <w:tcW w:w="7620" w:type="dxa"/>
            <w:gridSpan w:val="11"/>
            <w:vAlign w:val="bottom"/>
          </w:tcPr>
          <w:p w:rsidR="00B701ED" w:rsidRDefault="003564B6">
            <w:pPr>
              <w:ind w:left="180"/>
              <w:rPr>
                <w:sz w:val="20"/>
                <w:szCs w:val="20"/>
              </w:rPr>
            </w:pPr>
            <w:r>
              <w:rPr>
                <w:rFonts w:eastAsia="Times New Roman"/>
                <w:color w:val="262626"/>
                <w:sz w:val="20"/>
                <w:szCs w:val="20"/>
              </w:rPr>
              <w:t xml:space="preserve">naive approach would be to train three separate models and then do a weighted </w:t>
            </w:r>
            <w:r>
              <w:rPr>
                <w:rFonts w:eastAsia="Times New Roman"/>
                <w:color w:val="262626"/>
                <w:sz w:val="20"/>
                <w:szCs w:val="20"/>
              </w:rPr>
              <w:t>aver-</w:t>
            </w:r>
          </w:p>
        </w:tc>
        <w:tc>
          <w:tcPr>
            <w:tcW w:w="0" w:type="dxa"/>
            <w:vAlign w:val="bottom"/>
          </w:tcPr>
          <w:p w:rsidR="00B701ED" w:rsidRDefault="00B701ED">
            <w:pPr>
              <w:rPr>
                <w:sz w:val="1"/>
                <w:szCs w:val="1"/>
              </w:rPr>
            </w:pPr>
          </w:p>
        </w:tc>
      </w:tr>
      <w:tr w:rsidR="00B701ED">
        <w:trPr>
          <w:trHeight w:val="259"/>
        </w:trPr>
        <w:tc>
          <w:tcPr>
            <w:tcW w:w="540" w:type="dxa"/>
            <w:vAlign w:val="bottom"/>
          </w:tcPr>
          <w:p w:rsidR="00B701ED" w:rsidRDefault="00B701ED"/>
        </w:tc>
        <w:tc>
          <w:tcPr>
            <w:tcW w:w="7620" w:type="dxa"/>
            <w:gridSpan w:val="11"/>
            <w:vAlign w:val="bottom"/>
          </w:tcPr>
          <w:p w:rsidR="00B701ED" w:rsidRDefault="003564B6">
            <w:pPr>
              <w:ind w:left="180"/>
              <w:rPr>
                <w:sz w:val="20"/>
                <w:szCs w:val="20"/>
              </w:rPr>
            </w:pPr>
            <w:r>
              <w:rPr>
                <w:rFonts w:eastAsia="Times New Roman"/>
                <w:color w:val="262626"/>
                <w:sz w:val="20"/>
                <w:szCs w:val="20"/>
              </w:rPr>
              <w:t>age of their predictions. But this may be suboptimal, because the information</w:t>
            </w:r>
          </w:p>
        </w:tc>
        <w:tc>
          <w:tcPr>
            <w:tcW w:w="0" w:type="dxa"/>
            <w:vAlign w:val="bottom"/>
          </w:tcPr>
          <w:p w:rsidR="00B701ED" w:rsidRDefault="00B701ED">
            <w:pPr>
              <w:rPr>
                <w:sz w:val="1"/>
                <w:szCs w:val="1"/>
              </w:rPr>
            </w:pPr>
          </w:p>
        </w:tc>
      </w:tr>
      <w:tr w:rsidR="00B701ED">
        <w:trPr>
          <w:trHeight w:val="260"/>
        </w:trPr>
        <w:tc>
          <w:tcPr>
            <w:tcW w:w="540" w:type="dxa"/>
            <w:vAlign w:val="bottom"/>
          </w:tcPr>
          <w:p w:rsidR="00B701ED" w:rsidRDefault="00B701ED"/>
        </w:tc>
        <w:tc>
          <w:tcPr>
            <w:tcW w:w="7620" w:type="dxa"/>
            <w:gridSpan w:val="11"/>
            <w:vAlign w:val="bottom"/>
          </w:tcPr>
          <w:p w:rsidR="00B701ED" w:rsidRDefault="003564B6">
            <w:pPr>
              <w:ind w:left="180"/>
              <w:rPr>
                <w:sz w:val="20"/>
                <w:szCs w:val="20"/>
              </w:rPr>
            </w:pPr>
            <w:r>
              <w:rPr>
                <w:rFonts w:eastAsia="Times New Roman"/>
                <w:color w:val="262626"/>
                <w:sz w:val="20"/>
                <w:szCs w:val="20"/>
              </w:rPr>
              <w:t xml:space="preserve">extracted by the models may be redundant. A better way is to </w:t>
            </w:r>
            <w:r>
              <w:rPr>
                <w:rFonts w:eastAsia="Times New Roman"/>
                <w:i/>
                <w:iCs/>
                <w:color w:val="262626"/>
                <w:sz w:val="20"/>
                <w:szCs w:val="20"/>
              </w:rPr>
              <w:t>jointly</w:t>
            </w:r>
            <w:r>
              <w:rPr>
                <w:rFonts w:eastAsia="Times New Roman"/>
                <w:color w:val="262626"/>
                <w:sz w:val="20"/>
                <w:szCs w:val="20"/>
              </w:rPr>
              <w:t xml:space="preserve"> learn a more accu-</w:t>
            </w:r>
          </w:p>
        </w:tc>
        <w:tc>
          <w:tcPr>
            <w:tcW w:w="0" w:type="dxa"/>
            <w:vAlign w:val="bottom"/>
          </w:tcPr>
          <w:p w:rsidR="00B701ED" w:rsidRDefault="00B701ED">
            <w:pPr>
              <w:rPr>
                <w:sz w:val="1"/>
                <w:szCs w:val="1"/>
              </w:rPr>
            </w:pPr>
          </w:p>
        </w:tc>
      </w:tr>
      <w:tr w:rsidR="00B701ED">
        <w:trPr>
          <w:trHeight w:val="260"/>
        </w:trPr>
        <w:tc>
          <w:tcPr>
            <w:tcW w:w="540" w:type="dxa"/>
            <w:vAlign w:val="bottom"/>
          </w:tcPr>
          <w:p w:rsidR="00B701ED" w:rsidRDefault="00B701ED"/>
        </w:tc>
        <w:tc>
          <w:tcPr>
            <w:tcW w:w="7620" w:type="dxa"/>
            <w:gridSpan w:val="11"/>
            <w:vAlign w:val="bottom"/>
          </w:tcPr>
          <w:p w:rsidR="00B701ED" w:rsidRDefault="003564B6">
            <w:pPr>
              <w:ind w:left="180"/>
              <w:rPr>
                <w:sz w:val="20"/>
                <w:szCs w:val="20"/>
              </w:rPr>
            </w:pPr>
            <w:r>
              <w:rPr>
                <w:rFonts w:eastAsia="Times New Roman"/>
                <w:color w:val="262626"/>
                <w:sz w:val="20"/>
                <w:szCs w:val="20"/>
              </w:rPr>
              <w:t>rate model of the data by using a model that can see all available input mo</w:t>
            </w:r>
            <w:r>
              <w:rPr>
                <w:rFonts w:eastAsia="Times New Roman"/>
                <w:color w:val="262626"/>
                <w:sz w:val="20"/>
                <w:szCs w:val="20"/>
              </w:rPr>
              <w:t>dalities</w:t>
            </w:r>
          </w:p>
        </w:tc>
        <w:tc>
          <w:tcPr>
            <w:tcW w:w="0" w:type="dxa"/>
            <w:vAlign w:val="bottom"/>
          </w:tcPr>
          <w:p w:rsidR="00B701ED" w:rsidRDefault="00B701ED">
            <w:pPr>
              <w:rPr>
                <w:sz w:val="1"/>
                <w:szCs w:val="1"/>
              </w:rPr>
            </w:pPr>
          </w:p>
        </w:tc>
      </w:tr>
      <w:tr w:rsidR="00B701ED">
        <w:trPr>
          <w:trHeight w:val="260"/>
        </w:trPr>
        <w:tc>
          <w:tcPr>
            <w:tcW w:w="540" w:type="dxa"/>
            <w:vAlign w:val="bottom"/>
          </w:tcPr>
          <w:p w:rsidR="00B701ED" w:rsidRDefault="00B701ED"/>
        </w:tc>
        <w:tc>
          <w:tcPr>
            <w:tcW w:w="7620" w:type="dxa"/>
            <w:gridSpan w:val="11"/>
            <w:vAlign w:val="bottom"/>
          </w:tcPr>
          <w:p w:rsidR="00B701ED" w:rsidRDefault="003564B6">
            <w:pPr>
              <w:ind w:left="180"/>
              <w:rPr>
                <w:sz w:val="20"/>
                <w:szCs w:val="20"/>
              </w:rPr>
            </w:pPr>
            <w:r>
              <w:rPr>
                <w:rFonts w:eastAsia="Times New Roman"/>
                <w:color w:val="262626"/>
                <w:sz w:val="20"/>
                <w:szCs w:val="20"/>
              </w:rPr>
              <w:t>simultaneously: a model with three input branches (see figure 7.2).</w:t>
            </w:r>
          </w:p>
        </w:tc>
        <w:tc>
          <w:tcPr>
            <w:tcW w:w="0" w:type="dxa"/>
            <w:vAlign w:val="bottom"/>
          </w:tcPr>
          <w:p w:rsidR="00B701ED" w:rsidRDefault="00B701ED">
            <w:pPr>
              <w:rPr>
                <w:sz w:val="1"/>
                <w:szCs w:val="1"/>
              </w:rPr>
            </w:pPr>
          </w:p>
        </w:tc>
      </w:tr>
      <w:tr w:rsidR="00B701ED">
        <w:trPr>
          <w:trHeight w:val="416"/>
        </w:trPr>
        <w:tc>
          <w:tcPr>
            <w:tcW w:w="540" w:type="dxa"/>
            <w:vAlign w:val="bottom"/>
          </w:tcPr>
          <w:p w:rsidR="00B701ED" w:rsidRDefault="00B701ED">
            <w:pPr>
              <w:rPr>
                <w:sz w:val="24"/>
                <w:szCs w:val="24"/>
              </w:rPr>
            </w:pPr>
          </w:p>
        </w:tc>
        <w:tc>
          <w:tcPr>
            <w:tcW w:w="760" w:type="dxa"/>
            <w:vAlign w:val="bottom"/>
          </w:tcPr>
          <w:p w:rsidR="00B701ED" w:rsidRDefault="00B701ED">
            <w:pPr>
              <w:rPr>
                <w:sz w:val="24"/>
                <w:szCs w:val="24"/>
              </w:rPr>
            </w:pPr>
          </w:p>
        </w:tc>
        <w:tc>
          <w:tcPr>
            <w:tcW w:w="560" w:type="dxa"/>
            <w:vAlign w:val="bottom"/>
          </w:tcPr>
          <w:p w:rsidR="00B701ED" w:rsidRDefault="00B701ED">
            <w:pPr>
              <w:rPr>
                <w:sz w:val="24"/>
                <w:szCs w:val="24"/>
              </w:rPr>
            </w:pPr>
          </w:p>
        </w:tc>
        <w:tc>
          <w:tcPr>
            <w:tcW w:w="1200" w:type="dxa"/>
            <w:gridSpan w:val="2"/>
            <w:vAlign w:val="bottom"/>
          </w:tcPr>
          <w:p w:rsidR="00B701ED" w:rsidRDefault="003564B6">
            <w:pPr>
              <w:jc w:val="center"/>
              <w:rPr>
                <w:sz w:val="20"/>
                <w:szCs w:val="20"/>
              </w:rPr>
            </w:pPr>
            <w:r>
              <w:rPr>
                <w:rFonts w:ascii="Arial" w:eastAsia="Arial" w:hAnsi="Arial" w:cs="Arial"/>
                <w:w w:val="99"/>
                <w:sz w:val="14"/>
                <w:szCs w:val="14"/>
              </w:rPr>
              <w:t>Price prediction</w:t>
            </w:r>
          </w:p>
        </w:tc>
        <w:tc>
          <w:tcPr>
            <w:tcW w:w="640" w:type="dxa"/>
            <w:vAlign w:val="bottom"/>
          </w:tcPr>
          <w:p w:rsidR="00B701ED" w:rsidRDefault="00B701ED">
            <w:pPr>
              <w:rPr>
                <w:sz w:val="24"/>
                <w:szCs w:val="24"/>
              </w:rPr>
            </w:pPr>
          </w:p>
        </w:tc>
        <w:tc>
          <w:tcPr>
            <w:tcW w:w="640" w:type="dxa"/>
            <w:vAlign w:val="bottom"/>
          </w:tcPr>
          <w:p w:rsidR="00B701ED" w:rsidRDefault="00B701ED">
            <w:pPr>
              <w:rPr>
                <w:sz w:val="24"/>
                <w:szCs w:val="24"/>
              </w:rPr>
            </w:pPr>
          </w:p>
        </w:tc>
        <w:tc>
          <w:tcPr>
            <w:tcW w:w="1480" w:type="dxa"/>
            <w:vAlign w:val="bottom"/>
          </w:tcPr>
          <w:p w:rsidR="00B701ED" w:rsidRDefault="00B701ED">
            <w:pPr>
              <w:rPr>
                <w:sz w:val="24"/>
                <w:szCs w:val="24"/>
              </w:rPr>
            </w:pPr>
          </w:p>
        </w:tc>
        <w:tc>
          <w:tcPr>
            <w:tcW w:w="220" w:type="dxa"/>
            <w:vAlign w:val="bottom"/>
          </w:tcPr>
          <w:p w:rsidR="00B701ED" w:rsidRDefault="00B701ED">
            <w:pPr>
              <w:rPr>
                <w:sz w:val="24"/>
                <w:szCs w:val="24"/>
              </w:rPr>
            </w:pPr>
          </w:p>
        </w:tc>
        <w:tc>
          <w:tcPr>
            <w:tcW w:w="940" w:type="dxa"/>
            <w:vAlign w:val="bottom"/>
          </w:tcPr>
          <w:p w:rsidR="00B701ED" w:rsidRDefault="00B701ED">
            <w:pPr>
              <w:rPr>
                <w:sz w:val="24"/>
                <w:szCs w:val="24"/>
              </w:rPr>
            </w:pPr>
          </w:p>
        </w:tc>
        <w:tc>
          <w:tcPr>
            <w:tcW w:w="940" w:type="dxa"/>
            <w:vAlign w:val="bottom"/>
          </w:tcPr>
          <w:p w:rsidR="00B701ED" w:rsidRDefault="00B701ED">
            <w:pPr>
              <w:rPr>
                <w:sz w:val="24"/>
                <w:szCs w:val="24"/>
              </w:rPr>
            </w:pPr>
          </w:p>
        </w:tc>
        <w:tc>
          <w:tcPr>
            <w:tcW w:w="2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86"/>
        </w:trPr>
        <w:tc>
          <w:tcPr>
            <w:tcW w:w="540" w:type="dxa"/>
            <w:vAlign w:val="bottom"/>
          </w:tcPr>
          <w:p w:rsidR="00B701ED" w:rsidRDefault="00B701ED">
            <w:pPr>
              <w:rPr>
                <w:sz w:val="7"/>
                <w:szCs w:val="7"/>
              </w:rPr>
            </w:pPr>
          </w:p>
        </w:tc>
        <w:tc>
          <w:tcPr>
            <w:tcW w:w="760" w:type="dxa"/>
            <w:vAlign w:val="bottom"/>
          </w:tcPr>
          <w:p w:rsidR="00B701ED" w:rsidRDefault="00B701ED">
            <w:pPr>
              <w:rPr>
                <w:sz w:val="7"/>
                <w:szCs w:val="7"/>
              </w:rPr>
            </w:pPr>
          </w:p>
        </w:tc>
        <w:tc>
          <w:tcPr>
            <w:tcW w:w="560" w:type="dxa"/>
            <w:vAlign w:val="bottom"/>
          </w:tcPr>
          <w:p w:rsidR="00B701ED" w:rsidRDefault="00B701ED">
            <w:pPr>
              <w:rPr>
                <w:sz w:val="7"/>
                <w:szCs w:val="7"/>
              </w:rPr>
            </w:pPr>
          </w:p>
        </w:tc>
        <w:tc>
          <w:tcPr>
            <w:tcW w:w="1200" w:type="dxa"/>
            <w:gridSpan w:val="2"/>
            <w:vAlign w:val="bottom"/>
          </w:tcPr>
          <w:p w:rsidR="00B701ED" w:rsidRDefault="00B701ED">
            <w:pPr>
              <w:rPr>
                <w:sz w:val="7"/>
                <w:szCs w:val="7"/>
              </w:rPr>
            </w:pPr>
          </w:p>
        </w:tc>
        <w:tc>
          <w:tcPr>
            <w:tcW w:w="640" w:type="dxa"/>
            <w:vAlign w:val="bottom"/>
          </w:tcPr>
          <w:p w:rsidR="00B701ED" w:rsidRDefault="00B701ED">
            <w:pPr>
              <w:rPr>
                <w:sz w:val="7"/>
                <w:szCs w:val="7"/>
              </w:rPr>
            </w:pPr>
          </w:p>
        </w:tc>
        <w:tc>
          <w:tcPr>
            <w:tcW w:w="640" w:type="dxa"/>
            <w:vAlign w:val="bottom"/>
          </w:tcPr>
          <w:p w:rsidR="00B701ED" w:rsidRDefault="00B701ED">
            <w:pPr>
              <w:rPr>
                <w:sz w:val="7"/>
                <w:szCs w:val="7"/>
              </w:rPr>
            </w:pPr>
          </w:p>
        </w:tc>
        <w:tc>
          <w:tcPr>
            <w:tcW w:w="1480" w:type="dxa"/>
            <w:vAlign w:val="bottom"/>
          </w:tcPr>
          <w:p w:rsidR="00B701ED" w:rsidRDefault="00B701ED">
            <w:pPr>
              <w:rPr>
                <w:sz w:val="7"/>
                <w:szCs w:val="7"/>
              </w:rPr>
            </w:pPr>
          </w:p>
        </w:tc>
        <w:tc>
          <w:tcPr>
            <w:tcW w:w="220" w:type="dxa"/>
            <w:vAlign w:val="bottom"/>
          </w:tcPr>
          <w:p w:rsidR="00B701ED" w:rsidRDefault="00B701ED">
            <w:pPr>
              <w:rPr>
                <w:sz w:val="7"/>
                <w:szCs w:val="7"/>
              </w:rPr>
            </w:pPr>
          </w:p>
        </w:tc>
        <w:tc>
          <w:tcPr>
            <w:tcW w:w="940" w:type="dxa"/>
            <w:vAlign w:val="bottom"/>
          </w:tcPr>
          <w:p w:rsidR="00B701ED" w:rsidRDefault="00B701ED">
            <w:pPr>
              <w:rPr>
                <w:sz w:val="7"/>
                <w:szCs w:val="7"/>
              </w:rPr>
            </w:pPr>
          </w:p>
        </w:tc>
        <w:tc>
          <w:tcPr>
            <w:tcW w:w="940" w:type="dxa"/>
            <w:vAlign w:val="bottom"/>
          </w:tcPr>
          <w:p w:rsidR="00B701ED" w:rsidRDefault="00B701ED">
            <w:pPr>
              <w:rPr>
                <w:sz w:val="7"/>
                <w:szCs w:val="7"/>
              </w:rPr>
            </w:pPr>
          </w:p>
        </w:tc>
        <w:tc>
          <w:tcPr>
            <w:tcW w:w="24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233"/>
        </w:trPr>
        <w:tc>
          <w:tcPr>
            <w:tcW w:w="540" w:type="dxa"/>
            <w:vAlign w:val="bottom"/>
          </w:tcPr>
          <w:p w:rsidR="00B701ED" w:rsidRDefault="00B701ED">
            <w:pPr>
              <w:rPr>
                <w:sz w:val="20"/>
                <w:szCs w:val="20"/>
              </w:rPr>
            </w:pPr>
          </w:p>
        </w:tc>
        <w:tc>
          <w:tcPr>
            <w:tcW w:w="760" w:type="dxa"/>
            <w:vAlign w:val="bottom"/>
          </w:tcPr>
          <w:p w:rsidR="00B701ED" w:rsidRDefault="00B701ED">
            <w:pPr>
              <w:rPr>
                <w:sz w:val="20"/>
                <w:szCs w:val="20"/>
              </w:rPr>
            </w:pPr>
          </w:p>
        </w:tc>
        <w:tc>
          <w:tcPr>
            <w:tcW w:w="560" w:type="dxa"/>
            <w:vAlign w:val="bottom"/>
          </w:tcPr>
          <w:p w:rsidR="00B701ED" w:rsidRDefault="00B701ED">
            <w:pPr>
              <w:rPr>
                <w:sz w:val="20"/>
                <w:szCs w:val="20"/>
              </w:rPr>
            </w:pPr>
          </w:p>
        </w:tc>
        <w:tc>
          <w:tcPr>
            <w:tcW w:w="640" w:type="dxa"/>
            <w:tcBorders>
              <w:right w:val="single" w:sz="8" w:space="0" w:color="auto"/>
            </w:tcBorders>
            <w:vAlign w:val="bottom"/>
          </w:tcPr>
          <w:p w:rsidR="00B701ED" w:rsidRDefault="00B701ED">
            <w:pPr>
              <w:rPr>
                <w:sz w:val="20"/>
                <w:szCs w:val="20"/>
              </w:rPr>
            </w:pPr>
          </w:p>
        </w:tc>
        <w:tc>
          <w:tcPr>
            <w:tcW w:w="560" w:type="dxa"/>
            <w:vAlign w:val="bottom"/>
          </w:tcPr>
          <w:p w:rsidR="00B701ED" w:rsidRDefault="00B701ED">
            <w:pPr>
              <w:rPr>
                <w:sz w:val="20"/>
                <w:szCs w:val="20"/>
              </w:rPr>
            </w:pPr>
          </w:p>
        </w:tc>
        <w:tc>
          <w:tcPr>
            <w:tcW w:w="640" w:type="dxa"/>
            <w:vAlign w:val="bottom"/>
          </w:tcPr>
          <w:p w:rsidR="00B701ED" w:rsidRDefault="00B701ED">
            <w:pPr>
              <w:rPr>
                <w:sz w:val="20"/>
                <w:szCs w:val="20"/>
              </w:rPr>
            </w:pPr>
          </w:p>
        </w:tc>
        <w:tc>
          <w:tcPr>
            <w:tcW w:w="640" w:type="dxa"/>
            <w:vAlign w:val="bottom"/>
          </w:tcPr>
          <w:p w:rsidR="00B701ED" w:rsidRDefault="00B701ED">
            <w:pPr>
              <w:rPr>
                <w:sz w:val="20"/>
                <w:szCs w:val="20"/>
              </w:rPr>
            </w:pPr>
          </w:p>
        </w:tc>
        <w:tc>
          <w:tcPr>
            <w:tcW w:w="1480" w:type="dxa"/>
            <w:vAlign w:val="bottom"/>
          </w:tcPr>
          <w:p w:rsidR="00B701ED" w:rsidRDefault="00B701ED">
            <w:pPr>
              <w:rPr>
                <w:sz w:val="20"/>
                <w:szCs w:val="20"/>
              </w:rPr>
            </w:pPr>
          </w:p>
        </w:tc>
        <w:tc>
          <w:tcPr>
            <w:tcW w:w="220" w:type="dxa"/>
            <w:vAlign w:val="bottom"/>
          </w:tcPr>
          <w:p w:rsidR="00B701ED" w:rsidRDefault="00B701ED">
            <w:pPr>
              <w:rPr>
                <w:sz w:val="20"/>
                <w:szCs w:val="20"/>
              </w:rPr>
            </w:pPr>
          </w:p>
        </w:tc>
        <w:tc>
          <w:tcPr>
            <w:tcW w:w="940" w:type="dxa"/>
            <w:vAlign w:val="bottom"/>
          </w:tcPr>
          <w:p w:rsidR="00B701ED" w:rsidRDefault="00B701ED">
            <w:pPr>
              <w:rPr>
                <w:sz w:val="20"/>
                <w:szCs w:val="20"/>
              </w:rPr>
            </w:pPr>
          </w:p>
        </w:tc>
        <w:tc>
          <w:tcPr>
            <w:tcW w:w="940" w:type="dxa"/>
            <w:vAlign w:val="bottom"/>
          </w:tcPr>
          <w:p w:rsidR="00B701ED" w:rsidRDefault="00B701ED">
            <w:pPr>
              <w:rPr>
                <w:sz w:val="20"/>
                <w:szCs w:val="20"/>
              </w:rPr>
            </w:pPr>
          </w:p>
        </w:tc>
        <w:tc>
          <w:tcPr>
            <w:tcW w:w="240" w:type="dxa"/>
            <w:vAlign w:val="bottom"/>
          </w:tcPr>
          <w:p w:rsidR="00B701ED" w:rsidRDefault="00B701ED">
            <w:pPr>
              <w:rPr>
                <w:sz w:val="20"/>
                <w:szCs w:val="20"/>
              </w:rPr>
            </w:pPr>
          </w:p>
        </w:tc>
        <w:tc>
          <w:tcPr>
            <w:tcW w:w="0" w:type="dxa"/>
            <w:vAlign w:val="bottom"/>
          </w:tcPr>
          <w:p w:rsidR="00B701ED" w:rsidRDefault="00B701ED">
            <w:pPr>
              <w:rPr>
                <w:sz w:val="1"/>
                <w:szCs w:val="1"/>
              </w:rPr>
            </w:pPr>
          </w:p>
        </w:tc>
      </w:tr>
      <w:tr w:rsidR="00B701ED">
        <w:trPr>
          <w:trHeight w:val="204"/>
        </w:trPr>
        <w:tc>
          <w:tcPr>
            <w:tcW w:w="540" w:type="dxa"/>
            <w:vAlign w:val="bottom"/>
          </w:tcPr>
          <w:p w:rsidR="00B701ED" w:rsidRDefault="00B701ED">
            <w:pPr>
              <w:rPr>
                <w:sz w:val="17"/>
                <w:szCs w:val="17"/>
              </w:rPr>
            </w:pPr>
          </w:p>
        </w:tc>
        <w:tc>
          <w:tcPr>
            <w:tcW w:w="760" w:type="dxa"/>
            <w:vAlign w:val="bottom"/>
          </w:tcPr>
          <w:p w:rsidR="00B701ED" w:rsidRDefault="00B701ED">
            <w:pPr>
              <w:rPr>
                <w:sz w:val="17"/>
                <w:szCs w:val="17"/>
              </w:rPr>
            </w:pPr>
          </w:p>
        </w:tc>
        <w:tc>
          <w:tcPr>
            <w:tcW w:w="560" w:type="dxa"/>
            <w:vAlign w:val="bottom"/>
          </w:tcPr>
          <w:p w:rsidR="00B701ED" w:rsidRDefault="00B701ED">
            <w:pPr>
              <w:rPr>
                <w:sz w:val="17"/>
                <w:szCs w:val="17"/>
              </w:rPr>
            </w:pPr>
          </w:p>
        </w:tc>
        <w:tc>
          <w:tcPr>
            <w:tcW w:w="1200" w:type="dxa"/>
            <w:gridSpan w:val="2"/>
            <w:vAlign w:val="bottom"/>
          </w:tcPr>
          <w:p w:rsidR="00B701ED" w:rsidRDefault="003564B6">
            <w:pPr>
              <w:jc w:val="center"/>
              <w:rPr>
                <w:sz w:val="20"/>
                <w:szCs w:val="20"/>
              </w:rPr>
            </w:pPr>
            <w:r>
              <w:rPr>
                <w:rFonts w:ascii="Arial" w:eastAsia="Arial" w:hAnsi="Arial" w:cs="Arial"/>
                <w:sz w:val="14"/>
                <w:szCs w:val="14"/>
              </w:rPr>
              <w:t>Merging</w:t>
            </w:r>
          </w:p>
        </w:tc>
        <w:tc>
          <w:tcPr>
            <w:tcW w:w="640" w:type="dxa"/>
            <w:vAlign w:val="bottom"/>
          </w:tcPr>
          <w:p w:rsidR="00B701ED" w:rsidRDefault="00B701ED">
            <w:pPr>
              <w:rPr>
                <w:sz w:val="17"/>
                <w:szCs w:val="17"/>
              </w:rPr>
            </w:pPr>
          </w:p>
        </w:tc>
        <w:tc>
          <w:tcPr>
            <w:tcW w:w="640" w:type="dxa"/>
            <w:vAlign w:val="bottom"/>
          </w:tcPr>
          <w:p w:rsidR="00B701ED" w:rsidRDefault="00B701ED">
            <w:pPr>
              <w:rPr>
                <w:sz w:val="17"/>
                <w:szCs w:val="17"/>
              </w:rPr>
            </w:pPr>
          </w:p>
        </w:tc>
        <w:tc>
          <w:tcPr>
            <w:tcW w:w="1480" w:type="dxa"/>
            <w:vAlign w:val="bottom"/>
          </w:tcPr>
          <w:p w:rsidR="00B701ED" w:rsidRDefault="00B701ED">
            <w:pPr>
              <w:rPr>
                <w:sz w:val="17"/>
                <w:szCs w:val="17"/>
              </w:rPr>
            </w:pPr>
          </w:p>
        </w:tc>
        <w:tc>
          <w:tcPr>
            <w:tcW w:w="220" w:type="dxa"/>
            <w:vAlign w:val="bottom"/>
          </w:tcPr>
          <w:p w:rsidR="00B701ED" w:rsidRDefault="00B701ED">
            <w:pPr>
              <w:rPr>
                <w:sz w:val="17"/>
                <w:szCs w:val="17"/>
              </w:rPr>
            </w:pPr>
          </w:p>
        </w:tc>
        <w:tc>
          <w:tcPr>
            <w:tcW w:w="940" w:type="dxa"/>
            <w:vAlign w:val="bottom"/>
          </w:tcPr>
          <w:p w:rsidR="00B701ED" w:rsidRDefault="00B701ED">
            <w:pPr>
              <w:rPr>
                <w:sz w:val="17"/>
                <w:szCs w:val="17"/>
              </w:rPr>
            </w:pPr>
          </w:p>
        </w:tc>
        <w:tc>
          <w:tcPr>
            <w:tcW w:w="940" w:type="dxa"/>
            <w:vAlign w:val="bottom"/>
          </w:tcPr>
          <w:p w:rsidR="00B701ED" w:rsidRDefault="00B701ED">
            <w:pPr>
              <w:rPr>
                <w:sz w:val="17"/>
                <w:szCs w:val="17"/>
              </w:rPr>
            </w:pPr>
          </w:p>
        </w:tc>
        <w:tc>
          <w:tcPr>
            <w:tcW w:w="24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184"/>
        </w:trPr>
        <w:tc>
          <w:tcPr>
            <w:tcW w:w="540" w:type="dxa"/>
            <w:vAlign w:val="bottom"/>
          </w:tcPr>
          <w:p w:rsidR="00B701ED" w:rsidRDefault="00B701ED">
            <w:pPr>
              <w:rPr>
                <w:sz w:val="16"/>
                <w:szCs w:val="16"/>
              </w:rPr>
            </w:pPr>
          </w:p>
        </w:tc>
        <w:tc>
          <w:tcPr>
            <w:tcW w:w="760" w:type="dxa"/>
            <w:vAlign w:val="bottom"/>
          </w:tcPr>
          <w:p w:rsidR="00B701ED" w:rsidRDefault="00B701ED">
            <w:pPr>
              <w:rPr>
                <w:sz w:val="16"/>
                <w:szCs w:val="16"/>
              </w:rPr>
            </w:pPr>
          </w:p>
        </w:tc>
        <w:tc>
          <w:tcPr>
            <w:tcW w:w="560" w:type="dxa"/>
            <w:vAlign w:val="bottom"/>
          </w:tcPr>
          <w:p w:rsidR="00B701ED" w:rsidRDefault="00B701ED">
            <w:pPr>
              <w:rPr>
                <w:sz w:val="16"/>
                <w:szCs w:val="16"/>
              </w:rPr>
            </w:pPr>
          </w:p>
        </w:tc>
        <w:tc>
          <w:tcPr>
            <w:tcW w:w="1200" w:type="dxa"/>
            <w:gridSpan w:val="2"/>
            <w:vAlign w:val="bottom"/>
          </w:tcPr>
          <w:p w:rsidR="00B701ED" w:rsidRDefault="003564B6">
            <w:pPr>
              <w:jc w:val="center"/>
              <w:rPr>
                <w:sz w:val="20"/>
                <w:szCs w:val="20"/>
              </w:rPr>
            </w:pPr>
            <w:r>
              <w:rPr>
                <w:rFonts w:ascii="Arial" w:eastAsia="Arial" w:hAnsi="Arial" w:cs="Arial"/>
                <w:sz w:val="14"/>
                <w:szCs w:val="14"/>
              </w:rPr>
              <w:t>module</w:t>
            </w:r>
          </w:p>
        </w:tc>
        <w:tc>
          <w:tcPr>
            <w:tcW w:w="640" w:type="dxa"/>
            <w:vAlign w:val="bottom"/>
          </w:tcPr>
          <w:p w:rsidR="00B701ED" w:rsidRDefault="00B701ED">
            <w:pPr>
              <w:rPr>
                <w:sz w:val="16"/>
                <w:szCs w:val="16"/>
              </w:rPr>
            </w:pPr>
          </w:p>
        </w:tc>
        <w:tc>
          <w:tcPr>
            <w:tcW w:w="640" w:type="dxa"/>
            <w:vAlign w:val="bottom"/>
          </w:tcPr>
          <w:p w:rsidR="00B701ED" w:rsidRDefault="00B701ED">
            <w:pPr>
              <w:rPr>
                <w:sz w:val="16"/>
                <w:szCs w:val="16"/>
              </w:rPr>
            </w:pPr>
          </w:p>
        </w:tc>
        <w:tc>
          <w:tcPr>
            <w:tcW w:w="1480" w:type="dxa"/>
            <w:vAlign w:val="bottom"/>
          </w:tcPr>
          <w:p w:rsidR="00B701ED" w:rsidRDefault="00B701ED">
            <w:pPr>
              <w:rPr>
                <w:sz w:val="16"/>
                <w:szCs w:val="16"/>
              </w:rPr>
            </w:pPr>
          </w:p>
        </w:tc>
        <w:tc>
          <w:tcPr>
            <w:tcW w:w="220" w:type="dxa"/>
            <w:vAlign w:val="bottom"/>
          </w:tcPr>
          <w:p w:rsidR="00B701ED" w:rsidRDefault="00B701ED">
            <w:pPr>
              <w:rPr>
                <w:sz w:val="16"/>
                <w:szCs w:val="16"/>
              </w:rPr>
            </w:pPr>
          </w:p>
        </w:tc>
        <w:tc>
          <w:tcPr>
            <w:tcW w:w="940" w:type="dxa"/>
            <w:vAlign w:val="bottom"/>
          </w:tcPr>
          <w:p w:rsidR="00B701ED" w:rsidRDefault="00B701ED">
            <w:pPr>
              <w:rPr>
                <w:sz w:val="16"/>
                <w:szCs w:val="16"/>
              </w:rPr>
            </w:pPr>
          </w:p>
        </w:tc>
        <w:tc>
          <w:tcPr>
            <w:tcW w:w="940" w:type="dxa"/>
            <w:vAlign w:val="bottom"/>
          </w:tcPr>
          <w:p w:rsidR="00B701ED" w:rsidRDefault="00B701ED">
            <w:pPr>
              <w:rPr>
                <w:sz w:val="16"/>
                <w:szCs w:val="16"/>
              </w:rPr>
            </w:pPr>
          </w:p>
        </w:tc>
        <w:tc>
          <w:tcPr>
            <w:tcW w:w="24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191"/>
        </w:trPr>
        <w:tc>
          <w:tcPr>
            <w:tcW w:w="540" w:type="dxa"/>
            <w:vAlign w:val="bottom"/>
          </w:tcPr>
          <w:p w:rsidR="00B701ED" w:rsidRDefault="00B701ED">
            <w:pPr>
              <w:rPr>
                <w:sz w:val="16"/>
                <w:szCs w:val="16"/>
              </w:rPr>
            </w:pPr>
          </w:p>
        </w:tc>
        <w:tc>
          <w:tcPr>
            <w:tcW w:w="760" w:type="dxa"/>
            <w:vAlign w:val="bottom"/>
          </w:tcPr>
          <w:p w:rsidR="00B701ED" w:rsidRDefault="00B701ED">
            <w:pPr>
              <w:rPr>
                <w:sz w:val="16"/>
                <w:szCs w:val="16"/>
              </w:rPr>
            </w:pPr>
          </w:p>
        </w:tc>
        <w:tc>
          <w:tcPr>
            <w:tcW w:w="560" w:type="dxa"/>
            <w:vAlign w:val="bottom"/>
          </w:tcPr>
          <w:p w:rsidR="00B701ED" w:rsidRDefault="00B701ED">
            <w:pPr>
              <w:rPr>
                <w:sz w:val="16"/>
                <w:szCs w:val="16"/>
              </w:rPr>
            </w:pPr>
          </w:p>
        </w:tc>
        <w:tc>
          <w:tcPr>
            <w:tcW w:w="1200" w:type="dxa"/>
            <w:gridSpan w:val="2"/>
            <w:vAlign w:val="bottom"/>
          </w:tcPr>
          <w:p w:rsidR="00B701ED" w:rsidRDefault="00B701ED">
            <w:pPr>
              <w:rPr>
                <w:sz w:val="16"/>
                <w:szCs w:val="16"/>
              </w:rPr>
            </w:pPr>
          </w:p>
        </w:tc>
        <w:tc>
          <w:tcPr>
            <w:tcW w:w="640" w:type="dxa"/>
            <w:vAlign w:val="bottom"/>
          </w:tcPr>
          <w:p w:rsidR="00B701ED" w:rsidRDefault="00B701ED">
            <w:pPr>
              <w:rPr>
                <w:sz w:val="16"/>
                <w:szCs w:val="16"/>
              </w:rPr>
            </w:pPr>
          </w:p>
        </w:tc>
        <w:tc>
          <w:tcPr>
            <w:tcW w:w="640" w:type="dxa"/>
            <w:vAlign w:val="bottom"/>
          </w:tcPr>
          <w:p w:rsidR="00B701ED" w:rsidRDefault="00B701ED">
            <w:pPr>
              <w:rPr>
                <w:sz w:val="16"/>
                <w:szCs w:val="16"/>
              </w:rPr>
            </w:pPr>
          </w:p>
        </w:tc>
        <w:tc>
          <w:tcPr>
            <w:tcW w:w="1480" w:type="dxa"/>
            <w:vAlign w:val="bottom"/>
          </w:tcPr>
          <w:p w:rsidR="00B701ED" w:rsidRDefault="00B701ED">
            <w:pPr>
              <w:rPr>
                <w:sz w:val="16"/>
                <w:szCs w:val="16"/>
              </w:rPr>
            </w:pPr>
          </w:p>
        </w:tc>
        <w:tc>
          <w:tcPr>
            <w:tcW w:w="220" w:type="dxa"/>
            <w:vAlign w:val="bottom"/>
          </w:tcPr>
          <w:p w:rsidR="00B701ED" w:rsidRDefault="00B701ED">
            <w:pPr>
              <w:rPr>
                <w:sz w:val="16"/>
                <w:szCs w:val="16"/>
              </w:rPr>
            </w:pPr>
          </w:p>
        </w:tc>
        <w:tc>
          <w:tcPr>
            <w:tcW w:w="940" w:type="dxa"/>
            <w:vAlign w:val="bottom"/>
          </w:tcPr>
          <w:p w:rsidR="00B701ED" w:rsidRDefault="00B701ED">
            <w:pPr>
              <w:rPr>
                <w:sz w:val="16"/>
                <w:szCs w:val="16"/>
              </w:rPr>
            </w:pPr>
          </w:p>
        </w:tc>
        <w:tc>
          <w:tcPr>
            <w:tcW w:w="940" w:type="dxa"/>
            <w:vAlign w:val="bottom"/>
          </w:tcPr>
          <w:p w:rsidR="00B701ED" w:rsidRDefault="00B701ED">
            <w:pPr>
              <w:rPr>
                <w:sz w:val="16"/>
                <w:szCs w:val="16"/>
              </w:rPr>
            </w:pPr>
          </w:p>
        </w:tc>
        <w:tc>
          <w:tcPr>
            <w:tcW w:w="24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254"/>
        </w:trPr>
        <w:tc>
          <w:tcPr>
            <w:tcW w:w="540" w:type="dxa"/>
            <w:vAlign w:val="bottom"/>
          </w:tcPr>
          <w:p w:rsidR="00B701ED" w:rsidRDefault="00B701ED"/>
        </w:tc>
        <w:tc>
          <w:tcPr>
            <w:tcW w:w="760" w:type="dxa"/>
            <w:vAlign w:val="bottom"/>
          </w:tcPr>
          <w:p w:rsidR="00B701ED" w:rsidRDefault="00B701ED"/>
        </w:tc>
        <w:tc>
          <w:tcPr>
            <w:tcW w:w="560" w:type="dxa"/>
            <w:vAlign w:val="bottom"/>
          </w:tcPr>
          <w:p w:rsidR="00B701ED" w:rsidRDefault="00B701ED"/>
        </w:tc>
        <w:tc>
          <w:tcPr>
            <w:tcW w:w="640" w:type="dxa"/>
            <w:tcBorders>
              <w:right w:val="single" w:sz="8" w:space="0" w:color="auto"/>
            </w:tcBorders>
            <w:vAlign w:val="bottom"/>
          </w:tcPr>
          <w:p w:rsidR="00B701ED" w:rsidRDefault="00B701ED"/>
        </w:tc>
        <w:tc>
          <w:tcPr>
            <w:tcW w:w="560" w:type="dxa"/>
            <w:vAlign w:val="bottom"/>
          </w:tcPr>
          <w:p w:rsidR="00B701ED" w:rsidRDefault="00B701ED"/>
        </w:tc>
        <w:tc>
          <w:tcPr>
            <w:tcW w:w="640" w:type="dxa"/>
            <w:vAlign w:val="bottom"/>
          </w:tcPr>
          <w:p w:rsidR="00B701ED" w:rsidRDefault="00B701ED"/>
        </w:tc>
        <w:tc>
          <w:tcPr>
            <w:tcW w:w="640" w:type="dxa"/>
            <w:vAlign w:val="bottom"/>
          </w:tcPr>
          <w:p w:rsidR="00B701ED" w:rsidRDefault="00B701ED"/>
        </w:tc>
        <w:tc>
          <w:tcPr>
            <w:tcW w:w="1480" w:type="dxa"/>
            <w:vAlign w:val="bottom"/>
          </w:tcPr>
          <w:p w:rsidR="00B701ED" w:rsidRDefault="00B701ED"/>
        </w:tc>
        <w:tc>
          <w:tcPr>
            <w:tcW w:w="220" w:type="dxa"/>
            <w:vAlign w:val="bottom"/>
          </w:tcPr>
          <w:p w:rsidR="00B701ED" w:rsidRDefault="00B701ED"/>
        </w:tc>
        <w:tc>
          <w:tcPr>
            <w:tcW w:w="940" w:type="dxa"/>
            <w:vAlign w:val="bottom"/>
          </w:tcPr>
          <w:p w:rsidR="00B701ED" w:rsidRDefault="00B701ED"/>
        </w:tc>
        <w:tc>
          <w:tcPr>
            <w:tcW w:w="940" w:type="dxa"/>
            <w:vAlign w:val="bottom"/>
          </w:tcPr>
          <w:p w:rsidR="00B701ED" w:rsidRDefault="00B701ED"/>
        </w:tc>
        <w:tc>
          <w:tcPr>
            <w:tcW w:w="240" w:type="dxa"/>
            <w:vAlign w:val="bottom"/>
          </w:tcPr>
          <w:p w:rsidR="00B701ED" w:rsidRDefault="00B701ED"/>
        </w:tc>
        <w:tc>
          <w:tcPr>
            <w:tcW w:w="0" w:type="dxa"/>
            <w:vAlign w:val="bottom"/>
          </w:tcPr>
          <w:p w:rsidR="00B701ED" w:rsidRDefault="00B701ED">
            <w:pPr>
              <w:rPr>
                <w:sz w:val="1"/>
                <w:szCs w:val="1"/>
              </w:rPr>
            </w:pPr>
          </w:p>
        </w:tc>
      </w:tr>
      <w:tr w:rsidR="00B701ED">
        <w:trPr>
          <w:trHeight w:val="246"/>
        </w:trPr>
        <w:tc>
          <w:tcPr>
            <w:tcW w:w="540" w:type="dxa"/>
            <w:vAlign w:val="bottom"/>
          </w:tcPr>
          <w:p w:rsidR="00B701ED" w:rsidRDefault="00B701ED">
            <w:pPr>
              <w:rPr>
                <w:sz w:val="21"/>
                <w:szCs w:val="21"/>
              </w:rPr>
            </w:pPr>
          </w:p>
        </w:tc>
        <w:tc>
          <w:tcPr>
            <w:tcW w:w="1320" w:type="dxa"/>
            <w:gridSpan w:val="2"/>
            <w:vAlign w:val="bottom"/>
          </w:tcPr>
          <w:p w:rsidR="00B701ED" w:rsidRDefault="003564B6">
            <w:pPr>
              <w:ind w:left="300"/>
              <w:rPr>
                <w:sz w:val="20"/>
                <w:szCs w:val="20"/>
              </w:rPr>
            </w:pPr>
            <w:r>
              <w:rPr>
                <w:rFonts w:ascii="Arial" w:eastAsia="Arial" w:hAnsi="Arial" w:cs="Arial"/>
                <w:sz w:val="14"/>
                <w:szCs w:val="14"/>
              </w:rPr>
              <w:t>Dense module</w:t>
            </w:r>
          </w:p>
        </w:tc>
        <w:tc>
          <w:tcPr>
            <w:tcW w:w="1200" w:type="dxa"/>
            <w:gridSpan w:val="2"/>
            <w:vAlign w:val="bottom"/>
          </w:tcPr>
          <w:p w:rsidR="00B701ED" w:rsidRDefault="003564B6">
            <w:pPr>
              <w:jc w:val="center"/>
              <w:rPr>
                <w:sz w:val="20"/>
                <w:szCs w:val="20"/>
              </w:rPr>
            </w:pPr>
            <w:r>
              <w:rPr>
                <w:rFonts w:ascii="Arial" w:eastAsia="Arial" w:hAnsi="Arial" w:cs="Arial"/>
                <w:w w:val="99"/>
                <w:sz w:val="14"/>
                <w:szCs w:val="14"/>
              </w:rPr>
              <w:t>RNN module</w:t>
            </w:r>
          </w:p>
        </w:tc>
        <w:tc>
          <w:tcPr>
            <w:tcW w:w="1280" w:type="dxa"/>
            <w:gridSpan w:val="2"/>
            <w:vAlign w:val="bottom"/>
          </w:tcPr>
          <w:p w:rsidR="00B701ED" w:rsidRDefault="003564B6">
            <w:pPr>
              <w:ind w:right="60"/>
              <w:jc w:val="center"/>
              <w:rPr>
                <w:sz w:val="20"/>
                <w:szCs w:val="20"/>
              </w:rPr>
            </w:pPr>
            <w:r>
              <w:rPr>
                <w:rFonts w:ascii="Arial" w:eastAsia="Arial" w:hAnsi="Arial" w:cs="Arial"/>
                <w:w w:val="99"/>
                <w:sz w:val="14"/>
                <w:szCs w:val="14"/>
              </w:rPr>
              <w:t>Convnet module</w:t>
            </w:r>
          </w:p>
        </w:tc>
        <w:tc>
          <w:tcPr>
            <w:tcW w:w="1480" w:type="dxa"/>
            <w:vAlign w:val="bottom"/>
          </w:tcPr>
          <w:p w:rsidR="00B701ED" w:rsidRDefault="00B701ED">
            <w:pPr>
              <w:rPr>
                <w:sz w:val="21"/>
                <w:szCs w:val="21"/>
              </w:rPr>
            </w:pPr>
          </w:p>
        </w:tc>
        <w:tc>
          <w:tcPr>
            <w:tcW w:w="220" w:type="dxa"/>
            <w:vAlign w:val="bottom"/>
          </w:tcPr>
          <w:p w:rsidR="00B701ED" w:rsidRDefault="00B701ED">
            <w:pPr>
              <w:rPr>
                <w:sz w:val="21"/>
                <w:szCs w:val="21"/>
              </w:rPr>
            </w:pPr>
          </w:p>
        </w:tc>
        <w:tc>
          <w:tcPr>
            <w:tcW w:w="940" w:type="dxa"/>
            <w:vAlign w:val="bottom"/>
          </w:tcPr>
          <w:p w:rsidR="00B701ED" w:rsidRDefault="00B701ED">
            <w:pPr>
              <w:rPr>
                <w:sz w:val="21"/>
                <w:szCs w:val="21"/>
              </w:rPr>
            </w:pPr>
          </w:p>
        </w:tc>
        <w:tc>
          <w:tcPr>
            <w:tcW w:w="940" w:type="dxa"/>
            <w:vAlign w:val="bottom"/>
          </w:tcPr>
          <w:p w:rsidR="00B701ED" w:rsidRDefault="00B701ED">
            <w:pPr>
              <w:rPr>
                <w:sz w:val="21"/>
                <w:szCs w:val="21"/>
              </w:rPr>
            </w:pPr>
          </w:p>
        </w:tc>
        <w:tc>
          <w:tcPr>
            <w:tcW w:w="240" w:type="dxa"/>
            <w:vAlign w:val="bottom"/>
          </w:tcPr>
          <w:p w:rsidR="00B701ED" w:rsidRDefault="00B701ED">
            <w:pPr>
              <w:rPr>
                <w:sz w:val="21"/>
                <w:szCs w:val="21"/>
              </w:rPr>
            </w:pPr>
          </w:p>
        </w:tc>
        <w:tc>
          <w:tcPr>
            <w:tcW w:w="0" w:type="dxa"/>
            <w:vAlign w:val="bottom"/>
          </w:tcPr>
          <w:p w:rsidR="00B701ED" w:rsidRDefault="00B701ED">
            <w:pPr>
              <w:rPr>
                <w:sz w:val="1"/>
                <w:szCs w:val="1"/>
              </w:rPr>
            </w:pPr>
          </w:p>
        </w:tc>
      </w:tr>
      <w:tr w:rsidR="00B701ED">
        <w:trPr>
          <w:trHeight w:val="195"/>
        </w:trPr>
        <w:tc>
          <w:tcPr>
            <w:tcW w:w="540" w:type="dxa"/>
            <w:vAlign w:val="bottom"/>
          </w:tcPr>
          <w:p w:rsidR="00B701ED" w:rsidRDefault="00B701ED">
            <w:pPr>
              <w:rPr>
                <w:sz w:val="16"/>
                <w:szCs w:val="16"/>
              </w:rPr>
            </w:pPr>
          </w:p>
        </w:tc>
        <w:tc>
          <w:tcPr>
            <w:tcW w:w="760" w:type="dxa"/>
            <w:vAlign w:val="bottom"/>
          </w:tcPr>
          <w:p w:rsidR="00B701ED" w:rsidRDefault="00B701ED">
            <w:pPr>
              <w:rPr>
                <w:sz w:val="16"/>
                <w:szCs w:val="16"/>
              </w:rPr>
            </w:pPr>
          </w:p>
        </w:tc>
        <w:tc>
          <w:tcPr>
            <w:tcW w:w="560" w:type="dxa"/>
            <w:vAlign w:val="bottom"/>
          </w:tcPr>
          <w:p w:rsidR="00B701ED" w:rsidRDefault="00B701ED">
            <w:pPr>
              <w:rPr>
                <w:sz w:val="16"/>
                <w:szCs w:val="16"/>
              </w:rPr>
            </w:pPr>
          </w:p>
        </w:tc>
        <w:tc>
          <w:tcPr>
            <w:tcW w:w="1200" w:type="dxa"/>
            <w:gridSpan w:val="2"/>
            <w:vAlign w:val="bottom"/>
          </w:tcPr>
          <w:p w:rsidR="00B701ED" w:rsidRDefault="00B701ED">
            <w:pPr>
              <w:rPr>
                <w:sz w:val="16"/>
                <w:szCs w:val="16"/>
              </w:rPr>
            </w:pPr>
          </w:p>
        </w:tc>
        <w:tc>
          <w:tcPr>
            <w:tcW w:w="1280" w:type="dxa"/>
            <w:gridSpan w:val="2"/>
            <w:vAlign w:val="bottom"/>
          </w:tcPr>
          <w:p w:rsidR="00B701ED" w:rsidRDefault="00B701ED">
            <w:pPr>
              <w:rPr>
                <w:sz w:val="16"/>
                <w:szCs w:val="16"/>
              </w:rPr>
            </w:pPr>
          </w:p>
        </w:tc>
        <w:tc>
          <w:tcPr>
            <w:tcW w:w="3820" w:type="dxa"/>
            <w:gridSpan w:val="5"/>
            <w:vMerge w:val="restart"/>
            <w:vAlign w:val="bottom"/>
          </w:tcPr>
          <w:p w:rsidR="00B701ED" w:rsidRDefault="003564B6">
            <w:pPr>
              <w:ind w:left="140"/>
              <w:rPr>
                <w:sz w:val="20"/>
                <w:szCs w:val="20"/>
              </w:rPr>
            </w:pPr>
            <w:r>
              <w:rPr>
                <w:rFonts w:ascii="Arial" w:eastAsia="Arial" w:hAnsi="Arial" w:cs="Arial"/>
                <w:color w:val="656565"/>
                <w:sz w:val="16"/>
                <w:szCs w:val="16"/>
              </w:rPr>
              <w:t>Figure 7.2  A multi-input model</w:t>
            </w:r>
          </w:p>
        </w:tc>
        <w:tc>
          <w:tcPr>
            <w:tcW w:w="0" w:type="dxa"/>
            <w:vAlign w:val="bottom"/>
          </w:tcPr>
          <w:p w:rsidR="00B701ED" w:rsidRDefault="00B701ED">
            <w:pPr>
              <w:rPr>
                <w:sz w:val="1"/>
                <w:szCs w:val="1"/>
              </w:rPr>
            </w:pPr>
          </w:p>
        </w:tc>
      </w:tr>
      <w:tr w:rsidR="00B701ED">
        <w:trPr>
          <w:trHeight w:val="233"/>
        </w:trPr>
        <w:tc>
          <w:tcPr>
            <w:tcW w:w="540" w:type="dxa"/>
            <w:vAlign w:val="bottom"/>
          </w:tcPr>
          <w:p w:rsidR="00B701ED" w:rsidRDefault="00B701ED">
            <w:pPr>
              <w:rPr>
                <w:sz w:val="20"/>
                <w:szCs w:val="20"/>
              </w:rPr>
            </w:pPr>
          </w:p>
        </w:tc>
        <w:tc>
          <w:tcPr>
            <w:tcW w:w="760" w:type="dxa"/>
            <w:tcBorders>
              <w:right w:val="single" w:sz="8" w:space="0" w:color="auto"/>
            </w:tcBorders>
            <w:vAlign w:val="bottom"/>
          </w:tcPr>
          <w:p w:rsidR="00B701ED" w:rsidRDefault="00B701ED">
            <w:pPr>
              <w:rPr>
                <w:sz w:val="20"/>
                <w:szCs w:val="20"/>
              </w:rPr>
            </w:pPr>
          </w:p>
        </w:tc>
        <w:tc>
          <w:tcPr>
            <w:tcW w:w="560" w:type="dxa"/>
            <w:vAlign w:val="bottom"/>
          </w:tcPr>
          <w:p w:rsidR="00B701ED" w:rsidRDefault="00B701ED">
            <w:pPr>
              <w:rPr>
                <w:sz w:val="20"/>
                <w:szCs w:val="20"/>
              </w:rPr>
            </w:pPr>
          </w:p>
        </w:tc>
        <w:tc>
          <w:tcPr>
            <w:tcW w:w="640" w:type="dxa"/>
            <w:tcBorders>
              <w:right w:val="single" w:sz="8" w:space="0" w:color="auto"/>
            </w:tcBorders>
            <w:vAlign w:val="bottom"/>
          </w:tcPr>
          <w:p w:rsidR="00B701ED" w:rsidRDefault="00B701ED">
            <w:pPr>
              <w:rPr>
                <w:sz w:val="20"/>
                <w:szCs w:val="20"/>
              </w:rPr>
            </w:pPr>
          </w:p>
        </w:tc>
        <w:tc>
          <w:tcPr>
            <w:tcW w:w="560" w:type="dxa"/>
            <w:vAlign w:val="bottom"/>
          </w:tcPr>
          <w:p w:rsidR="00B701ED" w:rsidRDefault="00B701ED">
            <w:pPr>
              <w:rPr>
                <w:sz w:val="20"/>
                <w:szCs w:val="20"/>
              </w:rPr>
            </w:pPr>
          </w:p>
        </w:tc>
        <w:tc>
          <w:tcPr>
            <w:tcW w:w="640" w:type="dxa"/>
            <w:tcBorders>
              <w:right w:val="single" w:sz="8" w:space="0" w:color="auto"/>
            </w:tcBorders>
            <w:vAlign w:val="bottom"/>
          </w:tcPr>
          <w:p w:rsidR="00B701ED" w:rsidRDefault="00B701ED">
            <w:pPr>
              <w:rPr>
                <w:sz w:val="20"/>
                <w:szCs w:val="20"/>
              </w:rPr>
            </w:pPr>
          </w:p>
        </w:tc>
        <w:tc>
          <w:tcPr>
            <w:tcW w:w="640" w:type="dxa"/>
            <w:vAlign w:val="bottom"/>
          </w:tcPr>
          <w:p w:rsidR="00B701ED" w:rsidRDefault="00B701ED">
            <w:pPr>
              <w:rPr>
                <w:sz w:val="20"/>
                <w:szCs w:val="20"/>
              </w:rPr>
            </w:pPr>
          </w:p>
        </w:tc>
        <w:tc>
          <w:tcPr>
            <w:tcW w:w="3820" w:type="dxa"/>
            <w:gridSpan w:val="5"/>
            <w:vMerge/>
            <w:vAlign w:val="bottom"/>
          </w:tcPr>
          <w:p w:rsidR="00B701ED" w:rsidRDefault="00B701ED">
            <w:pPr>
              <w:rPr>
                <w:sz w:val="20"/>
                <w:szCs w:val="20"/>
              </w:rPr>
            </w:pPr>
          </w:p>
        </w:tc>
        <w:tc>
          <w:tcPr>
            <w:tcW w:w="0" w:type="dxa"/>
            <w:vAlign w:val="bottom"/>
          </w:tcPr>
          <w:p w:rsidR="00B701ED" w:rsidRDefault="00B701ED">
            <w:pPr>
              <w:rPr>
                <w:sz w:val="1"/>
                <w:szCs w:val="1"/>
              </w:rPr>
            </w:pPr>
          </w:p>
        </w:tc>
      </w:tr>
      <w:tr w:rsidR="00B701ED">
        <w:trPr>
          <w:trHeight w:val="207"/>
        </w:trPr>
        <w:tc>
          <w:tcPr>
            <w:tcW w:w="540" w:type="dxa"/>
            <w:vAlign w:val="bottom"/>
          </w:tcPr>
          <w:p w:rsidR="00B701ED" w:rsidRDefault="00B701ED">
            <w:pPr>
              <w:rPr>
                <w:sz w:val="18"/>
                <w:szCs w:val="18"/>
              </w:rPr>
            </w:pPr>
          </w:p>
        </w:tc>
        <w:tc>
          <w:tcPr>
            <w:tcW w:w="1320" w:type="dxa"/>
            <w:gridSpan w:val="2"/>
            <w:vAlign w:val="bottom"/>
          </w:tcPr>
          <w:p w:rsidR="00B701ED" w:rsidRDefault="003564B6">
            <w:pPr>
              <w:ind w:left="460"/>
              <w:rPr>
                <w:sz w:val="20"/>
                <w:szCs w:val="20"/>
              </w:rPr>
            </w:pPr>
            <w:r>
              <w:rPr>
                <w:rFonts w:ascii="Arial" w:eastAsia="Arial" w:hAnsi="Arial" w:cs="Arial"/>
                <w:sz w:val="14"/>
                <w:szCs w:val="14"/>
              </w:rPr>
              <w:t>Metadata</w:t>
            </w:r>
          </w:p>
        </w:tc>
        <w:tc>
          <w:tcPr>
            <w:tcW w:w="1200" w:type="dxa"/>
            <w:gridSpan w:val="2"/>
            <w:vAlign w:val="bottom"/>
          </w:tcPr>
          <w:p w:rsidR="00B701ED" w:rsidRDefault="003564B6">
            <w:pPr>
              <w:jc w:val="center"/>
              <w:rPr>
                <w:sz w:val="20"/>
                <w:szCs w:val="20"/>
              </w:rPr>
            </w:pPr>
            <w:r>
              <w:rPr>
                <w:rFonts w:ascii="Arial" w:eastAsia="Arial" w:hAnsi="Arial" w:cs="Arial"/>
                <w:w w:val="97"/>
                <w:sz w:val="14"/>
                <w:szCs w:val="14"/>
              </w:rPr>
              <w:t>Text description</w:t>
            </w:r>
          </w:p>
        </w:tc>
        <w:tc>
          <w:tcPr>
            <w:tcW w:w="1280" w:type="dxa"/>
            <w:gridSpan w:val="2"/>
            <w:vAlign w:val="bottom"/>
          </w:tcPr>
          <w:p w:rsidR="00B701ED" w:rsidRDefault="003564B6">
            <w:pPr>
              <w:jc w:val="center"/>
              <w:rPr>
                <w:sz w:val="20"/>
                <w:szCs w:val="20"/>
              </w:rPr>
            </w:pPr>
            <w:r>
              <w:rPr>
                <w:rFonts w:ascii="Arial" w:eastAsia="Arial" w:hAnsi="Arial" w:cs="Arial"/>
                <w:sz w:val="14"/>
                <w:szCs w:val="14"/>
              </w:rPr>
              <w:t>Picture</w:t>
            </w:r>
          </w:p>
        </w:tc>
        <w:tc>
          <w:tcPr>
            <w:tcW w:w="3820" w:type="dxa"/>
            <w:gridSpan w:val="5"/>
            <w:vMerge/>
            <w:vAlign w:val="bottom"/>
          </w:tcPr>
          <w:p w:rsidR="00B701ED" w:rsidRDefault="00B701ED">
            <w:pPr>
              <w:rPr>
                <w:sz w:val="18"/>
                <w:szCs w:val="18"/>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883520" behindDoc="1" locked="0" layoutInCell="0" allowOverlap="1" wp14:anchorId="13FF0369" wp14:editId="39329E86">
            <wp:simplePos x="0" y="0"/>
            <wp:positionH relativeFrom="column">
              <wp:posOffset>447040</wp:posOffset>
            </wp:positionH>
            <wp:positionV relativeFrom="paragraph">
              <wp:posOffset>-1305560</wp:posOffset>
            </wp:positionV>
            <wp:extent cx="2258695" cy="1051560"/>
            <wp:effectExtent l="0" t="0" r="0" b="0"/>
            <wp:wrapNone/>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308">
                      <a:extLst/>
                    </a:blip>
                    <a:srcRect/>
                    <a:stretch>
                      <a:fillRect/>
                    </a:stretch>
                  </pic:blipFill>
                  <pic:spPr bwMode="auto">
                    <a:xfrm>
                      <a:off x="0" y="0"/>
                      <a:ext cx="2258695" cy="1051560"/>
                    </a:xfrm>
                    <a:prstGeom prst="rect">
                      <a:avLst/>
                    </a:prstGeom>
                    <a:noFill/>
                  </pic:spPr>
                </pic:pic>
              </a:graphicData>
            </a:graphic>
          </wp:anchor>
        </w:drawing>
      </w:r>
      <w:r>
        <w:rPr>
          <w:noProof/>
          <w:sz w:val="20"/>
          <w:szCs w:val="20"/>
        </w:rPr>
        <w:drawing>
          <wp:anchor distT="0" distB="0" distL="114300" distR="114300" simplePos="0" relativeHeight="251884544" behindDoc="1" locked="0" layoutInCell="0" allowOverlap="1" wp14:anchorId="65F84A2D" wp14:editId="014295D7">
            <wp:simplePos x="0" y="0"/>
            <wp:positionH relativeFrom="column">
              <wp:posOffset>4393565</wp:posOffset>
            </wp:positionH>
            <wp:positionV relativeFrom="paragraph">
              <wp:posOffset>-5962650</wp:posOffset>
            </wp:positionV>
            <wp:extent cx="62230" cy="93980"/>
            <wp:effectExtent l="0" t="0" r="0" b="0"/>
            <wp:wrapNone/>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260">
                      <a:extLst/>
                    </a:blip>
                    <a:srcRect/>
                    <a:stretch>
                      <a:fillRect/>
                    </a:stretch>
                  </pic:blipFill>
                  <pic:spPr bwMode="auto">
                    <a:xfrm>
                      <a:off x="0" y="0"/>
                      <a:ext cx="62230" cy="93980"/>
                    </a:xfrm>
                    <a:prstGeom prst="rect">
                      <a:avLst/>
                    </a:prstGeom>
                    <a:noFill/>
                  </pic:spPr>
                </pic:pic>
              </a:graphicData>
            </a:graphic>
          </wp:anchor>
        </w:drawing>
      </w:r>
      <w:r>
        <w:rPr>
          <w:noProof/>
          <w:sz w:val="20"/>
          <w:szCs w:val="20"/>
        </w:rPr>
        <w:drawing>
          <wp:anchor distT="0" distB="0" distL="114300" distR="114300" simplePos="0" relativeHeight="251885568" behindDoc="1" locked="0" layoutInCell="0" allowOverlap="1" wp14:anchorId="727B0563" wp14:editId="748A8E37">
            <wp:simplePos x="0" y="0"/>
            <wp:positionH relativeFrom="column">
              <wp:posOffset>3943985</wp:posOffset>
            </wp:positionH>
            <wp:positionV relativeFrom="paragraph">
              <wp:posOffset>-5725795</wp:posOffset>
            </wp:positionV>
            <wp:extent cx="962025" cy="1035050"/>
            <wp:effectExtent l="0" t="0" r="0" b="0"/>
            <wp:wrapNone/>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309">
                      <a:extLst/>
                    </a:blip>
                    <a:srcRect/>
                    <a:stretch>
                      <a:fillRect/>
                    </a:stretch>
                  </pic:blipFill>
                  <pic:spPr bwMode="auto">
                    <a:xfrm>
                      <a:off x="0" y="0"/>
                      <a:ext cx="962025" cy="1035050"/>
                    </a:xfrm>
                    <a:prstGeom prst="rect">
                      <a:avLst/>
                    </a:prstGeom>
                    <a:noFill/>
                  </pic:spPr>
                </pic:pic>
              </a:graphicData>
            </a:graphic>
          </wp:anchor>
        </w:drawing>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81"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239" w:name="page258"/>
      <w:bookmarkEnd w:id="239"/>
    </w:p>
    <w:tbl>
      <w:tblPr>
        <w:tblW w:w="0" w:type="auto"/>
        <w:tblInd w:w="1901" w:type="dxa"/>
        <w:tblLayout w:type="fixed"/>
        <w:tblCellMar>
          <w:left w:w="0" w:type="dxa"/>
          <w:right w:w="0" w:type="dxa"/>
        </w:tblCellMar>
        <w:tblLook w:val="04A0" w:firstRow="1" w:lastRow="0" w:firstColumn="1" w:lastColumn="0" w:noHBand="0" w:noVBand="1"/>
      </w:tblPr>
      <w:tblGrid>
        <w:gridCol w:w="5160"/>
        <w:gridCol w:w="1100"/>
      </w:tblGrid>
      <w:tr w:rsidR="00B701ED">
        <w:trPr>
          <w:trHeight w:val="210"/>
        </w:trPr>
        <w:tc>
          <w:tcPr>
            <w:tcW w:w="5160" w:type="dxa"/>
            <w:vAlign w:val="bottom"/>
          </w:tcPr>
          <w:p w:rsidR="00B701ED" w:rsidRDefault="003564B6">
            <w:pPr>
              <w:rPr>
                <w:sz w:val="20"/>
                <w:szCs w:val="20"/>
              </w:rPr>
            </w:pPr>
            <w:r>
              <w:rPr>
                <w:rFonts w:eastAsia="Times New Roman"/>
                <w:b/>
                <w:bCs/>
                <w:i/>
                <w:iCs/>
                <w:color w:val="656565"/>
                <w:sz w:val="18"/>
                <w:szCs w:val="18"/>
              </w:rPr>
              <w:t>Going beyond the Sequential model: the Keras functional API</w:t>
            </w:r>
          </w:p>
        </w:tc>
        <w:tc>
          <w:tcPr>
            <w:tcW w:w="1100" w:type="dxa"/>
            <w:vAlign w:val="bottom"/>
          </w:tcPr>
          <w:p w:rsidR="00B701ED" w:rsidRDefault="003564B6">
            <w:pPr>
              <w:jc w:val="right"/>
              <w:rPr>
                <w:sz w:val="20"/>
                <w:szCs w:val="20"/>
              </w:rPr>
            </w:pPr>
            <w:r>
              <w:rPr>
                <w:rFonts w:eastAsia="Times New Roman"/>
                <w:b/>
                <w:bCs/>
                <w:color w:val="656565"/>
                <w:sz w:val="18"/>
                <w:szCs w:val="18"/>
              </w:rPr>
              <w:t>235</w:t>
            </w:r>
          </w:p>
        </w:tc>
      </w:tr>
    </w:tbl>
    <w:p w:rsidR="00B701ED" w:rsidRDefault="00B701ED">
      <w:pPr>
        <w:spacing w:line="318" w:lineRule="exact"/>
        <w:rPr>
          <w:sz w:val="20"/>
          <w:szCs w:val="20"/>
        </w:rPr>
      </w:pPr>
    </w:p>
    <w:p w:rsidR="00B701ED" w:rsidRDefault="003564B6">
      <w:pPr>
        <w:spacing w:line="271" w:lineRule="auto"/>
        <w:ind w:left="721"/>
        <w:jc w:val="both"/>
        <w:rPr>
          <w:sz w:val="20"/>
          <w:szCs w:val="20"/>
        </w:rPr>
      </w:pPr>
      <w:r>
        <w:rPr>
          <w:rFonts w:eastAsia="Times New Roman"/>
          <w:color w:val="262626"/>
          <w:sz w:val="20"/>
          <w:szCs w:val="20"/>
        </w:rPr>
        <w:t>Similarly, some tasks need to predict multiple target attributes of input data. Given the text of a novel or short story, you might want to automatically classify it by genre (such as romance or thriller) but also predict the approximate date it was writte</w:t>
      </w:r>
      <w:r>
        <w:rPr>
          <w:rFonts w:eastAsia="Times New Roman"/>
          <w:color w:val="262626"/>
          <w:sz w:val="20"/>
          <w:szCs w:val="20"/>
        </w:rPr>
        <w:t>n. Of course, you could train two separate models: one for the genre and one for the date. But because these attributes aren’t statistically independent, you could build a better model by learning to jointly predict both genre and date at the same time. Su</w:t>
      </w:r>
      <w:r>
        <w:rPr>
          <w:rFonts w:eastAsia="Times New Roman"/>
          <w:color w:val="262626"/>
          <w:sz w:val="20"/>
          <w:szCs w:val="20"/>
        </w:rPr>
        <w:t xml:space="preserve">ch a joint model would then have two outputs, or </w:t>
      </w:r>
      <w:r>
        <w:rPr>
          <w:rFonts w:eastAsia="Times New Roman"/>
          <w:i/>
          <w:iCs/>
          <w:color w:val="262626"/>
          <w:sz w:val="20"/>
          <w:szCs w:val="20"/>
        </w:rPr>
        <w:t>heads</w:t>
      </w:r>
      <w:r>
        <w:rPr>
          <w:rFonts w:eastAsia="Times New Roman"/>
          <w:color w:val="262626"/>
          <w:sz w:val="20"/>
          <w:szCs w:val="20"/>
        </w:rPr>
        <w:t xml:space="preserve"> (see figure 7.3). Due to correla-tions between genre and date, knowing the date of a novel would help the model learn rich, accurate representations of the space of novel genres, and vice versa.</w:t>
      </w:r>
    </w:p>
    <w:p w:rsidR="00B701ED" w:rsidRDefault="00B701ED">
      <w:pPr>
        <w:spacing w:line="209" w:lineRule="exact"/>
        <w:rPr>
          <w:sz w:val="20"/>
          <w:szCs w:val="20"/>
        </w:rPr>
      </w:pPr>
    </w:p>
    <w:p w:rsidR="00B701ED" w:rsidRDefault="003564B6">
      <w:pPr>
        <w:tabs>
          <w:tab w:val="left" w:pos="2981"/>
        </w:tabs>
        <w:ind w:left="1101"/>
        <w:rPr>
          <w:sz w:val="20"/>
          <w:szCs w:val="20"/>
        </w:rPr>
      </w:pPr>
      <w:r>
        <w:rPr>
          <w:rFonts w:ascii="Arial" w:eastAsia="Arial" w:hAnsi="Arial" w:cs="Arial"/>
          <w:sz w:val="14"/>
          <w:szCs w:val="14"/>
        </w:rPr>
        <w:t>Genre</w:t>
      </w:r>
      <w:r>
        <w:rPr>
          <w:sz w:val="20"/>
          <w:szCs w:val="20"/>
        </w:rPr>
        <w:tab/>
      </w:r>
      <w:r>
        <w:rPr>
          <w:rFonts w:ascii="Arial" w:eastAsia="Arial" w:hAnsi="Arial" w:cs="Arial"/>
          <w:sz w:val="14"/>
          <w:szCs w:val="14"/>
        </w:rPr>
        <w:t>Date</w:t>
      </w:r>
    </w:p>
    <w:p w:rsidR="00B701ED" w:rsidRDefault="003564B6">
      <w:pPr>
        <w:spacing w:line="20" w:lineRule="exact"/>
        <w:rPr>
          <w:sz w:val="20"/>
          <w:szCs w:val="20"/>
        </w:rPr>
      </w:pPr>
      <w:r>
        <w:rPr>
          <w:noProof/>
          <w:sz w:val="20"/>
          <w:szCs w:val="20"/>
        </w:rPr>
        <w:drawing>
          <wp:anchor distT="0" distB="0" distL="114300" distR="114300" simplePos="0" relativeHeight="251886592" behindDoc="1" locked="0" layoutInCell="0" allowOverlap="1" wp14:anchorId="027EC4E7" wp14:editId="54547B34">
            <wp:simplePos x="0" y="0"/>
            <wp:positionH relativeFrom="column">
              <wp:posOffset>457200</wp:posOffset>
            </wp:positionH>
            <wp:positionV relativeFrom="paragraph">
              <wp:posOffset>635</wp:posOffset>
            </wp:positionV>
            <wp:extent cx="1910080" cy="1242695"/>
            <wp:effectExtent l="0" t="0" r="0" b="0"/>
            <wp:wrapNone/>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310">
                      <a:extLst/>
                    </a:blip>
                    <a:srcRect/>
                    <a:stretch>
                      <a:fillRect/>
                    </a:stretch>
                  </pic:blipFill>
                  <pic:spPr bwMode="auto">
                    <a:xfrm>
                      <a:off x="0" y="0"/>
                      <a:ext cx="1910080" cy="1242695"/>
                    </a:xfrm>
                    <a:prstGeom prst="rect">
                      <a:avLst/>
                    </a:prstGeom>
                    <a:noFill/>
                  </pic:spPr>
                </pic:pic>
              </a:graphicData>
            </a:graphic>
          </wp:anchor>
        </w:drawing>
      </w:r>
    </w:p>
    <w:p w:rsidR="00B701ED" w:rsidRDefault="00B701ED">
      <w:pPr>
        <w:spacing w:line="357" w:lineRule="exact"/>
        <w:rPr>
          <w:sz w:val="20"/>
          <w:szCs w:val="20"/>
        </w:rPr>
      </w:pPr>
    </w:p>
    <w:p w:rsidR="00B701ED" w:rsidRDefault="003564B6">
      <w:pPr>
        <w:tabs>
          <w:tab w:val="left" w:pos="2981"/>
        </w:tabs>
        <w:ind w:left="1101"/>
        <w:rPr>
          <w:sz w:val="20"/>
          <w:szCs w:val="20"/>
        </w:rPr>
      </w:pPr>
      <w:r>
        <w:rPr>
          <w:rFonts w:ascii="Arial" w:eastAsia="Arial" w:hAnsi="Arial" w:cs="Arial"/>
          <w:sz w:val="14"/>
          <w:szCs w:val="14"/>
        </w:rPr>
        <w:t>Genre</w:t>
      </w:r>
      <w:r>
        <w:rPr>
          <w:sz w:val="20"/>
          <w:szCs w:val="20"/>
        </w:rPr>
        <w:tab/>
      </w:r>
      <w:r>
        <w:rPr>
          <w:rFonts w:ascii="Arial" w:eastAsia="Arial" w:hAnsi="Arial" w:cs="Arial"/>
          <w:sz w:val="14"/>
          <w:szCs w:val="14"/>
        </w:rPr>
        <w:t>Date</w:t>
      </w:r>
    </w:p>
    <w:p w:rsidR="00B701ED" w:rsidRDefault="00B701ED">
      <w:pPr>
        <w:spacing w:line="23" w:lineRule="exact"/>
        <w:rPr>
          <w:sz w:val="20"/>
          <w:szCs w:val="20"/>
        </w:rPr>
      </w:pPr>
    </w:p>
    <w:p w:rsidR="00B701ED" w:rsidRDefault="003564B6">
      <w:pPr>
        <w:tabs>
          <w:tab w:val="left" w:pos="2841"/>
        </w:tabs>
        <w:ind w:left="1021"/>
        <w:rPr>
          <w:sz w:val="20"/>
          <w:szCs w:val="20"/>
        </w:rPr>
      </w:pPr>
      <w:r>
        <w:rPr>
          <w:rFonts w:ascii="Arial" w:eastAsia="Arial" w:hAnsi="Arial" w:cs="Arial"/>
          <w:sz w:val="14"/>
          <w:szCs w:val="14"/>
        </w:rPr>
        <w:t>classifier</w:t>
      </w:r>
      <w:r>
        <w:rPr>
          <w:sz w:val="20"/>
          <w:szCs w:val="20"/>
        </w:rPr>
        <w:tab/>
      </w:r>
      <w:r>
        <w:rPr>
          <w:rFonts w:ascii="Arial" w:eastAsia="Arial" w:hAnsi="Arial" w:cs="Arial"/>
          <w:sz w:val="14"/>
          <w:szCs w:val="14"/>
        </w:rPr>
        <w:t>regressor</w:t>
      </w:r>
    </w:p>
    <w:p w:rsidR="00B701ED" w:rsidRDefault="00B701ED">
      <w:pPr>
        <w:spacing w:line="200" w:lineRule="exact"/>
        <w:rPr>
          <w:sz w:val="20"/>
          <w:szCs w:val="20"/>
        </w:rPr>
      </w:pPr>
    </w:p>
    <w:p w:rsidR="00B701ED" w:rsidRDefault="00B701ED">
      <w:pPr>
        <w:spacing w:line="320" w:lineRule="exact"/>
        <w:rPr>
          <w:sz w:val="20"/>
          <w:szCs w:val="20"/>
        </w:rPr>
      </w:pPr>
    </w:p>
    <w:p w:rsidR="00B701ED" w:rsidRDefault="003564B6">
      <w:pPr>
        <w:ind w:right="3719"/>
        <w:jc w:val="center"/>
        <w:rPr>
          <w:sz w:val="20"/>
          <w:szCs w:val="20"/>
        </w:rPr>
      </w:pPr>
      <w:r>
        <w:rPr>
          <w:rFonts w:ascii="Arial" w:eastAsia="Arial" w:hAnsi="Arial" w:cs="Arial"/>
          <w:sz w:val="14"/>
          <w:szCs w:val="14"/>
        </w:rPr>
        <w:t>Text-processing</w:t>
      </w:r>
    </w:p>
    <w:p w:rsidR="00B701ED" w:rsidRDefault="00B701ED">
      <w:pPr>
        <w:spacing w:line="23" w:lineRule="exact"/>
        <w:rPr>
          <w:sz w:val="20"/>
          <w:szCs w:val="20"/>
        </w:rPr>
      </w:pPr>
    </w:p>
    <w:p w:rsidR="00B701ED" w:rsidRDefault="003564B6">
      <w:pPr>
        <w:ind w:right="3719"/>
        <w:jc w:val="center"/>
        <w:rPr>
          <w:sz w:val="20"/>
          <w:szCs w:val="20"/>
        </w:rPr>
      </w:pPr>
      <w:r>
        <w:rPr>
          <w:rFonts w:ascii="Arial" w:eastAsia="Arial" w:hAnsi="Arial" w:cs="Arial"/>
          <w:sz w:val="14"/>
          <w:szCs w:val="14"/>
        </w:rPr>
        <w:t>module</w:t>
      </w:r>
    </w:p>
    <w:p w:rsidR="00B701ED" w:rsidRDefault="00B701ED">
      <w:pPr>
        <w:spacing w:line="385" w:lineRule="exact"/>
        <w:rPr>
          <w:sz w:val="20"/>
          <w:szCs w:val="20"/>
        </w:rPr>
      </w:pPr>
    </w:p>
    <w:p w:rsidR="00B701ED" w:rsidRDefault="003564B6">
      <w:pPr>
        <w:ind w:left="1901"/>
        <w:rPr>
          <w:sz w:val="20"/>
          <w:szCs w:val="20"/>
        </w:rPr>
      </w:pPr>
      <w:r>
        <w:rPr>
          <w:rFonts w:ascii="Arial" w:eastAsia="Arial" w:hAnsi="Arial" w:cs="Arial"/>
          <w:sz w:val="14"/>
          <w:szCs w:val="14"/>
        </w:rPr>
        <w:t>Novel text</w:t>
      </w:r>
    </w:p>
    <w:p w:rsidR="00B701ED" w:rsidRDefault="00B701ED">
      <w:pPr>
        <w:spacing w:line="310" w:lineRule="exact"/>
        <w:rPr>
          <w:sz w:val="20"/>
          <w:szCs w:val="20"/>
        </w:rPr>
      </w:pPr>
    </w:p>
    <w:p w:rsidR="00B701ED" w:rsidRDefault="003564B6">
      <w:pPr>
        <w:tabs>
          <w:tab w:val="left" w:pos="1601"/>
        </w:tabs>
        <w:ind w:left="741"/>
        <w:rPr>
          <w:sz w:val="20"/>
          <w:szCs w:val="20"/>
        </w:rPr>
      </w:pPr>
      <w:r>
        <w:rPr>
          <w:rFonts w:ascii="Arial" w:eastAsia="Arial" w:hAnsi="Arial" w:cs="Arial"/>
          <w:color w:val="656565"/>
          <w:sz w:val="16"/>
          <w:szCs w:val="16"/>
        </w:rPr>
        <w:t>Figure 7.3</w:t>
      </w:r>
      <w:r>
        <w:rPr>
          <w:rFonts w:ascii="Arial" w:eastAsia="Arial" w:hAnsi="Arial" w:cs="Arial"/>
          <w:color w:val="656565"/>
          <w:sz w:val="16"/>
          <w:szCs w:val="16"/>
        </w:rPr>
        <w:tab/>
        <w:t>A multi-output (or multihead) model</w:t>
      </w:r>
    </w:p>
    <w:p w:rsidR="00B701ED" w:rsidRDefault="00B701ED">
      <w:pPr>
        <w:spacing w:line="200" w:lineRule="exact"/>
        <w:rPr>
          <w:sz w:val="20"/>
          <w:szCs w:val="20"/>
        </w:rPr>
      </w:pPr>
    </w:p>
    <w:p w:rsidR="00B701ED" w:rsidRDefault="00B701ED">
      <w:pPr>
        <w:spacing w:line="310" w:lineRule="exact"/>
        <w:rPr>
          <w:sz w:val="20"/>
          <w:szCs w:val="20"/>
        </w:rPr>
      </w:pPr>
    </w:p>
    <w:p w:rsidR="00B701ED" w:rsidRDefault="003564B6">
      <w:pPr>
        <w:spacing w:line="257" w:lineRule="auto"/>
        <w:ind w:left="721"/>
        <w:jc w:val="both"/>
        <w:rPr>
          <w:sz w:val="20"/>
          <w:szCs w:val="20"/>
        </w:rPr>
      </w:pPr>
      <w:r>
        <w:rPr>
          <w:rFonts w:eastAsia="Times New Roman"/>
          <w:color w:val="262626"/>
          <w:sz w:val="20"/>
          <w:szCs w:val="20"/>
        </w:rPr>
        <w:t xml:space="preserve">Additionally, many recently developed neural architectures require nonlinear net-work topology: networks structured as </w:t>
      </w:r>
      <w:r>
        <w:rPr>
          <w:rFonts w:eastAsia="Times New Roman"/>
          <w:color w:val="262626"/>
          <w:sz w:val="20"/>
          <w:szCs w:val="20"/>
        </w:rPr>
        <w:t>directed acyclic graphs. The Inception family of networks (developed by Szegedy et al. at Google),</w:t>
      </w:r>
      <w:r>
        <w:rPr>
          <w:rFonts w:eastAsia="Times New Roman"/>
          <w:color w:val="262626"/>
          <w:sz w:val="25"/>
          <w:szCs w:val="25"/>
          <w:vertAlign w:val="superscript"/>
        </w:rPr>
        <w:t>1</w:t>
      </w:r>
      <w:r>
        <w:rPr>
          <w:rFonts w:eastAsia="Times New Roman"/>
          <w:color w:val="262626"/>
          <w:sz w:val="20"/>
          <w:szCs w:val="20"/>
        </w:rPr>
        <w:t xml:space="preserve"> for instance, relies on </w:t>
      </w:r>
      <w:r>
        <w:rPr>
          <w:rFonts w:eastAsia="Times New Roman"/>
          <w:i/>
          <w:iCs/>
          <w:color w:val="262626"/>
          <w:sz w:val="20"/>
          <w:szCs w:val="20"/>
        </w:rPr>
        <w:t>Inception</w:t>
      </w:r>
      <w:r>
        <w:rPr>
          <w:rFonts w:eastAsia="Times New Roman"/>
          <w:color w:val="262626"/>
          <w:sz w:val="20"/>
          <w:szCs w:val="20"/>
        </w:rPr>
        <w:t xml:space="preserve"> </w:t>
      </w:r>
      <w:r>
        <w:rPr>
          <w:rFonts w:eastAsia="Times New Roman"/>
          <w:i/>
          <w:iCs/>
          <w:color w:val="262626"/>
          <w:sz w:val="20"/>
          <w:szCs w:val="20"/>
        </w:rPr>
        <w:t>modules</w:t>
      </w:r>
      <w:r>
        <w:rPr>
          <w:rFonts w:eastAsia="Times New Roman"/>
          <w:color w:val="262626"/>
          <w:sz w:val="20"/>
          <w:szCs w:val="20"/>
        </w:rPr>
        <w:t>, where the input is processed by several parallel convolutional branches whose</w:t>
      </w:r>
      <w:r>
        <w:rPr>
          <w:rFonts w:eastAsia="Times New Roman"/>
          <w:i/>
          <w:iCs/>
          <w:color w:val="262626"/>
          <w:sz w:val="20"/>
          <w:szCs w:val="20"/>
        </w:rPr>
        <w:t xml:space="preserve"> </w:t>
      </w:r>
      <w:r>
        <w:rPr>
          <w:rFonts w:eastAsia="Times New Roman"/>
          <w:color w:val="262626"/>
          <w:sz w:val="20"/>
          <w:szCs w:val="20"/>
        </w:rPr>
        <w:t>outputs are then merged back into a</w:t>
      </w:r>
      <w:r>
        <w:rPr>
          <w:rFonts w:eastAsia="Times New Roman"/>
          <w:color w:val="262626"/>
          <w:sz w:val="20"/>
          <w:szCs w:val="20"/>
        </w:rPr>
        <w:t xml:space="preserve"> single tensor (see figure 7.4). There’s also the recent trend of adding </w:t>
      </w:r>
      <w:r>
        <w:rPr>
          <w:rFonts w:eastAsia="Times New Roman"/>
          <w:i/>
          <w:iCs/>
          <w:color w:val="262626"/>
          <w:sz w:val="20"/>
          <w:szCs w:val="20"/>
        </w:rPr>
        <w:t>residual connections</w:t>
      </w:r>
      <w:r>
        <w:rPr>
          <w:rFonts w:eastAsia="Times New Roman"/>
          <w:color w:val="262626"/>
          <w:sz w:val="20"/>
          <w:szCs w:val="20"/>
        </w:rPr>
        <w:t xml:space="preserve"> to a model, which started with the ResNet family of networks (developed by He et al. at Microsoft).</w:t>
      </w:r>
      <w:r>
        <w:rPr>
          <w:rFonts w:eastAsia="Times New Roman"/>
          <w:color w:val="262626"/>
          <w:sz w:val="25"/>
          <w:szCs w:val="25"/>
          <w:vertAlign w:val="superscript"/>
        </w:rPr>
        <w:t>2</w:t>
      </w:r>
      <w:r>
        <w:rPr>
          <w:rFonts w:eastAsia="Times New Roman"/>
          <w:color w:val="262626"/>
          <w:sz w:val="20"/>
          <w:szCs w:val="20"/>
        </w:rPr>
        <w:t xml:space="preserve"> A residual connection con-sists of reinjecting previous repre</w:t>
      </w:r>
      <w:r>
        <w:rPr>
          <w:rFonts w:eastAsia="Times New Roman"/>
          <w:color w:val="262626"/>
          <w:sz w:val="20"/>
          <w:szCs w:val="20"/>
        </w:rPr>
        <w:t>sentations into the downstream flow of data by add-ing a past output tensor to a later output tensor (see figure 7.5), which helps prevent information loss along the data-processing flow. There are many other examples of such graph-like networks.</w:t>
      </w:r>
    </w:p>
    <w:p w:rsidR="00B701ED" w:rsidRDefault="003564B6">
      <w:pPr>
        <w:spacing w:line="20" w:lineRule="exact"/>
        <w:rPr>
          <w:sz w:val="20"/>
          <w:szCs w:val="20"/>
        </w:rPr>
      </w:pPr>
      <w:r>
        <w:rPr>
          <w:noProof/>
          <w:sz w:val="20"/>
          <w:szCs w:val="20"/>
        </w:rPr>
        <w:drawing>
          <wp:anchor distT="0" distB="0" distL="114300" distR="114300" simplePos="0" relativeHeight="251887616" behindDoc="1" locked="0" layoutInCell="0" allowOverlap="1" wp14:anchorId="480756F4" wp14:editId="5C9FB00C">
            <wp:simplePos x="0" y="0"/>
            <wp:positionH relativeFrom="column">
              <wp:posOffset>0</wp:posOffset>
            </wp:positionH>
            <wp:positionV relativeFrom="paragraph">
              <wp:posOffset>1062990</wp:posOffset>
            </wp:positionV>
            <wp:extent cx="4763" cy="4763"/>
            <wp:effectExtent l="0" t="0" r="0" b="0"/>
            <wp:wrapNone/>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888640" behindDoc="1" locked="0" layoutInCell="0" allowOverlap="1" wp14:anchorId="75319B4A" wp14:editId="0B1F6B69">
            <wp:simplePos x="0" y="0"/>
            <wp:positionH relativeFrom="column">
              <wp:posOffset>0</wp:posOffset>
            </wp:positionH>
            <wp:positionV relativeFrom="paragraph">
              <wp:posOffset>1062990</wp:posOffset>
            </wp:positionV>
            <wp:extent cx="1830070" cy="4763"/>
            <wp:effectExtent l="0" t="0" r="0" b="0"/>
            <wp:wrapNone/>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pic:cNvPicPr>
                      <a:picLocks noChangeAspect="1" noChangeArrowheads="1"/>
                    </pic:cNvPicPr>
                  </pic:nvPicPr>
                  <pic:blipFill>
                    <a:blip r:embed="rId11">
                      <a:extLst/>
                    </a:blip>
                    <a:srcRect/>
                    <a:stretch>
                      <a:fillRect/>
                    </a:stretch>
                  </pic:blipFill>
                  <pic:spPr bwMode="auto">
                    <a:xfrm>
                      <a:off x="0" y="0"/>
                      <a:ext cx="1830070" cy="4763"/>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99" w:lineRule="exact"/>
        <w:rPr>
          <w:sz w:val="20"/>
          <w:szCs w:val="20"/>
        </w:rPr>
      </w:pPr>
    </w:p>
    <w:p w:rsidR="00B701ED" w:rsidRDefault="003564B6" w:rsidP="003564B6">
      <w:pPr>
        <w:numPr>
          <w:ilvl w:val="0"/>
          <w:numId w:val="191"/>
        </w:numPr>
        <w:tabs>
          <w:tab w:val="left" w:pos="181"/>
        </w:tabs>
        <w:spacing w:line="207" w:lineRule="auto"/>
        <w:ind w:left="181" w:hanging="181"/>
        <w:rPr>
          <w:rFonts w:eastAsia="Times New Roman"/>
          <w:color w:val="262626"/>
          <w:sz w:val="17"/>
          <w:szCs w:val="17"/>
        </w:rPr>
      </w:pPr>
      <w:r>
        <w:rPr>
          <w:rFonts w:eastAsia="Times New Roman"/>
          <w:color w:val="262626"/>
          <w:sz w:val="17"/>
          <w:szCs w:val="17"/>
        </w:rPr>
        <w:t xml:space="preserve">Christian Szegedy et al., “Going Deeper with Convolutions,” Conference on Computer Vision and Pattern Recognition (2014), </w:t>
      </w:r>
      <w:hyperlink r:id="rId311">
        <w:r>
          <w:rPr>
            <w:rFonts w:eastAsia="Times New Roman"/>
            <w:color w:val="001CA6"/>
            <w:sz w:val="17"/>
            <w:szCs w:val="17"/>
          </w:rPr>
          <w:t>https://arxiv.org/abs/1409.4842</w:t>
        </w:r>
      </w:hyperlink>
      <w:r>
        <w:rPr>
          <w:rFonts w:eastAsia="Times New Roman"/>
          <w:color w:val="262626"/>
          <w:sz w:val="17"/>
          <w:szCs w:val="17"/>
        </w:rPr>
        <w:t>.</w:t>
      </w:r>
    </w:p>
    <w:p w:rsidR="00B701ED" w:rsidRDefault="00B701ED">
      <w:pPr>
        <w:spacing w:line="12" w:lineRule="exact"/>
        <w:rPr>
          <w:rFonts w:eastAsia="Times New Roman"/>
          <w:color w:val="262626"/>
          <w:sz w:val="17"/>
          <w:szCs w:val="17"/>
        </w:rPr>
      </w:pPr>
    </w:p>
    <w:p w:rsidR="00B701ED" w:rsidRDefault="003564B6" w:rsidP="003564B6">
      <w:pPr>
        <w:numPr>
          <w:ilvl w:val="0"/>
          <w:numId w:val="191"/>
        </w:numPr>
        <w:tabs>
          <w:tab w:val="left" w:pos="181"/>
        </w:tabs>
        <w:spacing w:line="207" w:lineRule="auto"/>
        <w:ind w:left="181" w:hanging="181"/>
        <w:rPr>
          <w:rFonts w:eastAsia="Times New Roman"/>
          <w:color w:val="262626"/>
          <w:sz w:val="17"/>
          <w:szCs w:val="17"/>
        </w:rPr>
      </w:pPr>
      <w:r>
        <w:rPr>
          <w:rFonts w:eastAsia="Times New Roman"/>
          <w:color w:val="262626"/>
          <w:sz w:val="17"/>
          <w:szCs w:val="17"/>
        </w:rPr>
        <w:t xml:space="preserve">Kaiming He et al., “Deep Residual Learning for Image Recognition,” Conference on Computer Vision and Pattern Recognition (2015), </w:t>
      </w:r>
      <w:hyperlink r:id="rId312">
        <w:r>
          <w:rPr>
            <w:rFonts w:eastAsia="Times New Roman"/>
            <w:color w:val="001CA6"/>
            <w:sz w:val="17"/>
            <w:szCs w:val="17"/>
          </w:rPr>
          <w:t>https://arxiv.org/abs/1512.03385</w:t>
        </w:r>
      </w:hyperlink>
      <w:r>
        <w:rPr>
          <w:rFonts w:eastAsia="Times New Roman"/>
          <w:color w:val="262626"/>
          <w:sz w:val="17"/>
          <w:szCs w:val="17"/>
        </w:rPr>
        <w:t>.</w:t>
      </w:r>
    </w:p>
    <w:p w:rsidR="00B701ED" w:rsidRDefault="00B701ED">
      <w:pPr>
        <w:sectPr w:rsidR="00B701ED">
          <w:pgSz w:w="10620" w:h="13358"/>
          <w:pgMar w:top="503" w:right="1140" w:bottom="0" w:left="1319" w:header="0" w:footer="0" w:gutter="0"/>
          <w:cols w:space="720" w:equalWidth="0">
            <w:col w:w="8161"/>
          </w:cols>
        </w:sectPr>
      </w:pPr>
    </w:p>
    <w:p w:rsidR="00B701ED" w:rsidRDefault="00B701ED">
      <w:pPr>
        <w:spacing w:line="200" w:lineRule="exact"/>
        <w:rPr>
          <w:rFonts w:eastAsia="Times New Roman"/>
          <w:color w:val="262626"/>
          <w:vertAlign w:val="superscript"/>
        </w:rPr>
      </w:pPr>
    </w:p>
    <w:p w:rsidR="00B701ED" w:rsidRDefault="00B701ED">
      <w:pPr>
        <w:spacing w:line="200" w:lineRule="exact"/>
        <w:rPr>
          <w:rFonts w:eastAsia="Times New Roman"/>
          <w:color w:val="262626"/>
          <w:vertAlign w:val="superscript"/>
        </w:rPr>
      </w:pPr>
    </w:p>
    <w:p w:rsidR="00B701ED" w:rsidRDefault="00B701ED">
      <w:pPr>
        <w:spacing w:line="200" w:lineRule="exact"/>
        <w:rPr>
          <w:rFonts w:eastAsia="Times New Roman"/>
          <w:color w:val="262626"/>
          <w:vertAlign w:val="superscript"/>
        </w:rPr>
      </w:pPr>
    </w:p>
    <w:p w:rsidR="00B701ED" w:rsidRDefault="00B701ED">
      <w:pPr>
        <w:spacing w:line="261" w:lineRule="exact"/>
        <w:rPr>
          <w:rFonts w:eastAsia="Times New Roman"/>
          <w:color w:val="262626"/>
          <w:vertAlign w:val="superscript"/>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19" w:header="0" w:footer="0" w:gutter="0"/>
          <w:cols w:space="720" w:equalWidth="0">
            <w:col w:w="8161"/>
          </w:cols>
        </w:sectPr>
      </w:pPr>
    </w:p>
    <w:p w:rsidR="00B701ED" w:rsidRDefault="00B701ED">
      <w:pPr>
        <w:spacing w:line="38" w:lineRule="exact"/>
        <w:rPr>
          <w:sz w:val="20"/>
          <w:szCs w:val="20"/>
        </w:rPr>
      </w:pPr>
      <w:bookmarkStart w:id="240" w:name="page259"/>
      <w:bookmarkEnd w:id="240"/>
    </w:p>
    <w:tbl>
      <w:tblPr>
        <w:tblW w:w="0" w:type="auto"/>
        <w:tblLayout w:type="fixed"/>
        <w:tblCellMar>
          <w:left w:w="0" w:type="dxa"/>
          <w:right w:w="0" w:type="dxa"/>
        </w:tblCellMar>
        <w:tblLook w:val="04A0" w:firstRow="1" w:lastRow="0" w:firstColumn="1" w:lastColumn="0" w:noHBand="0" w:noVBand="1"/>
      </w:tblPr>
      <w:tblGrid>
        <w:gridCol w:w="1980"/>
        <w:gridCol w:w="1180"/>
        <w:gridCol w:w="200"/>
        <w:gridCol w:w="1340"/>
        <w:gridCol w:w="1180"/>
      </w:tblGrid>
      <w:tr w:rsidR="00B701ED">
        <w:trPr>
          <w:trHeight w:val="210"/>
        </w:trPr>
        <w:tc>
          <w:tcPr>
            <w:tcW w:w="1980" w:type="dxa"/>
            <w:vAlign w:val="bottom"/>
          </w:tcPr>
          <w:p w:rsidR="00B701ED" w:rsidRDefault="003564B6">
            <w:pPr>
              <w:ind w:right="1623"/>
              <w:jc w:val="right"/>
              <w:rPr>
                <w:sz w:val="20"/>
                <w:szCs w:val="20"/>
              </w:rPr>
            </w:pPr>
            <w:r>
              <w:rPr>
                <w:rFonts w:eastAsia="Times New Roman"/>
                <w:b/>
                <w:bCs/>
                <w:color w:val="656565"/>
                <w:w w:val="96"/>
                <w:sz w:val="18"/>
                <w:szCs w:val="18"/>
              </w:rPr>
              <w:t>236</w:t>
            </w:r>
          </w:p>
        </w:tc>
        <w:tc>
          <w:tcPr>
            <w:tcW w:w="1180" w:type="dxa"/>
            <w:vAlign w:val="bottom"/>
          </w:tcPr>
          <w:p w:rsidR="00B701ED" w:rsidRDefault="003564B6">
            <w:pPr>
              <w:ind w:left="300"/>
              <w:rPr>
                <w:sz w:val="20"/>
                <w:szCs w:val="20"/>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7</w:t>
            </w:r>
          </w:p>
        </w:tc>
        <w:tc>
          <w:tcPr>
            <w:tcW w:w="2720" w:type="dxa"/>
            <w:gridSpan w:val="3"/>
            <w:vAlign w:val="bottom"/>
          </w:tcPr>
          <w:p w:rsidR="00B701ED" w:rsidRDefault="003564B6">
            <w:pPr>
              <w:rPr>
                <w:sz w:val="20"/>
                <w:szCs w:val="20"/>
              </w:rPr>
            </w:pPr>
            <w:r>
              <w:rPr>
                <w:rFonts w:eastAsia="Times New Roman"/>
                <w:b/>
                <w:bCs/>
                <w:i/>
                <w:iCs/>
                <w:color w:val="656565"/>
                <w:w w:val="94"/>
                <w:sz w:val="18"/>
                <w:szCs w:val="18"/>
              </w:rPr>
              <w:t>Advanced deep-learning best practices</w:t>
            </w:r>
          </w:p>
        </w:tc>
      </w:tr>
      <w:tr w:rsidR="00B701ED">
        <w:trPr>
          <w:trHeight w:val="644"/>
        </w:trPr>
        <w:tc>
          <w:tcPr>
            <w:tcW w:w="1980" w:type="dxa"/>
            <w:vAlign w:val="bottom"/>
          </w:tcPr>
          <w:p w:rsidR="00B701ED" w:rsidRDefault="00B701ED">
            <w:pPr>
              <w:rPr>
                <w:sz w:val="24"/>
                <w:szCs w:val="24"/>
              </w:rPr>
            </w:pPr>
          </w:p>
        </w:tc>
        <w:tc>
          <w:tcPr>
            <w:tcW w:w="2720" w:type="dxa"/>
            <w:gridSpan w:val="3"/>
            <w:vAlign w:val="bottom"/>
          </w:tcPr>
          <w:p w:rsidR="00B701ED" w:rsidRDefault="003564B6">
            <w:pPr>
              <w:jc w:val="center"/>
              <w:rPr>
                <w:sz w:val="20"/>
                <w:szCs w:val="20"/>
              </w:rPr>
            </w:pPr>
            <w:r>
              <w:rPr>
                <w:rFonts w:ascii="Arial" w:eastAsia="Arial" w:hAnsi="Arial" w:cs="Arial"/>
                <w:w w:val="99"/>
                <w:sz w:val="14"/>
                <w:szCs w:val="14"/>
              </w:rPr>
              <w:t>Output</w:t>
            </w:r>
          </w:p>
        </w:tc>
        <w:tc>
          <w:tcPr>
            <w:tcW w:w="1180" w:type="dxa"/>
            <w:vAlign w:val="bottom"/>
          </w:tcPr>
          <w:p w:rsidR="00B701ED" w:rsidRDefault="00B701ED">
            <w:pPr>
              <w:rPr>
                <w:sz w:val="24"/>
                <w:szCs w:val="24"/>
              </w:rPr>
            </w:pPr>
          </w:p>
        </w:tc>
      </w:tr>
      <w:tr w:rsidR="00B701ED">
        <w:trPr>
          <w:trHeight w:val="105"/>
        </w:trPr>
        <w:tc>
          <w:tcPr>
            <w:tcW w:w="1980" w:type="dxa"/>
            <w:vAlign w:val="bottom"/>
          </w:tcPr>
          <w:p w:rsidR="00B701ED" w:rsidRDefault="00B701ED">
            <w:pPr>
              <w:rPr>
                <w:sz w:val="9"/>
                <w:szCs w:val="9"/>
              </w:rPr>
            </w:pPr>
          </w:p>
        </w:tc>
        <w:tc>
          <w:tcPr>
            <w:tcW w:w="1380" w:type="dxa"/>
            <w:gridSpan w:val="2"/>
            <w:vAlign w:val="bottom"/>
          </w:tcPr>
          <w:p w:rsidR="00B701ED" w:rsidRDefault="00B701ED">
            <w:pPr>
              <w:rPr>
                <w:sz w:val="9"/>
                <w:szCs w:val="9"/>
              </w:rPr>
            </w:pPr>
          </w:p>
        </w:tc>
        <w:tc>
          <w:tcPr>
            <w:tcW w:w="1340" w:type="dxa"/>
            <w:vAlign w:val="bottom"/>
          </w:tcPr>
          <w:p w:rsidR="00B701ED" w:rsidRDefault="00B701ED">
            <w:pPr>
              <w:rPr>
                <w:sz w:val="9"/>
                <w:szCs w:val="9"/>
              </w:rPr>
            </w:pPr>
          </w:p>
        </w:tc>
        <w:tc>
          <w:tcPr>
            <w:tcW w:w="1180" w:type="dxa"/>
            <w:vAlign w:val="bottom"/>
          </w:tcPr>
          <w:p w:rsidR="00B701ED" w:rsidRDefault="00B701ED">
            <w:pPr>
              <w:rPr>
                <w:sz w:val="9"/>
                <w:szCs w:val="9"/>
              </w:rPr>
            </w:pPr>
          </w:p>
        </w:tc>
      </w:tr>
      <w:tr w:rsidR="00B701ED">
        <w:trPr>
          <w:trHeight w:val="201"/>
        </w:trPr>
        <w:tc>
          <w:tcPr>
            <w:tcW w:w="1980" w:type="dxa"/>
            <w:vAlign w:val="bottom"/>
          </w:tcPr>
          <w:p w:rsidR="00B701ED" w:rsidRDefault="00B701ED">
            <w:pPr>
              <w:rPr>
                <w:sz w:val="17"/>
                <w:szCs w:val="17"/>
              </w:rPr>
            </w:pPr>
          </w:p>
        </w:tc>
        <w:tc>
          <w:tcPr>
            <w:tcW w:w="1380" w:type="dxa"/>
            <w:gridSpan w:val="2"/>
            <w:tcBorders>
              <w:right w:val="single" w:sz="8" w:space="0" w:color="auto"/>
            </w:tcBorders>
            <w:vAlign w:val="bottom"/>
          </w:tcPr>
          <w:p w:rsidR="00B701ED" w:rsidRDefault="00B701ED">
            <w:pPr>
              <w:rPr>
                <w:sz w:val="17"/>
                <w:szCs w:val="17"/>
              </w:rPr>
            </w:pPr>
          </w:p>
        </w:tc>
        <w:tc>
          <w:tcPr>
            <w:tcW w:w="1340" w:type="dxa"/>
            <w:vAlign w:val="bottom"/>
          </w:tcPr>
          <w:p w:rsidR="00B701ED" w:rsidRDefault="00B701ED">
            <w:pPr>
              <w:rPr>
                <w:sz w:val="17"/>
                <w:szCs w:val="17"/>
              </w:rPr>
            </w:pPr>
          </w:p>
        </w:tc>
        <w:tc>
          <w:tcPr>
            <w:tcW w:w="1180" w:type="dxa"/>
            <w:vAlign w:val="bottom"/>
          </w:tcPr>
          <w:p w:rsidR="00B701ED" w:rsidRDefault="00B701ED">
            <w:pPr>
              <w:rPr>
                <w:sz w:val="17"/>
                <w:szCs w:val="17"/>
              </w:rPr>
            </w:pPr>
          </w:p>
        </w:tc>
      </w:tr>
      <w:tr w:rsidR="00B701ED">
        <w:trPr>
          <w:trHeight w:val="246"/>
        </w:trPr>
        <w:tc>
          <w:tcPr>
            <w:tcW w:w="1980" w:type="dxa"/>
            <w:vAlign w:val="bottom"/>
          </w:tcPr>
          <w:p w:rsidR="00B701ED" w:rsidRDefault="00B701ED">
            <w:pPr>
              <w:rPr>
                <w:sz w:val="21"/>
                <w:szCs w:val="21"/>
              </w:rPr>
            </w:pPr>
          </w:p>
        </w:tc>
        <w:tc>
          <w:tcPr>
            <w:tcW w:w="2720" w:type="dxa"/>
            <w:gridSpan w:val="3"/>
            <w:vAlign w:val="bottom"/>
          </w:tcPr>
          <w:p w:rsidR="00B701ED" w:rsidRDefault="003564B6">
            <w:pPr>
              <w:jc w:val="center"/>
              <w:rPr>
                <w:sz w:val="20"/>
                <w:szCs w:val="20"/>
              </w:rPr>
            </w:pPr>
            <w:r>
              <w:rPr>
                <w:rFonts w:ascii="Arial" w:eastAsia="Arial" w:hAnsi="Arial" w:cs="Arial"/>
                <w:sz w:val="14"/>
                <w:szCs w:val="14"/>
              </w:rPr>
              <w:t>Concatenate</w:t>
            </w:r>
          </w:p>
        </w:tc>
        <w:tc>
          <w:tcPr>
            <w:tcW w:w="1180" w:type="dxa"/>
            <w:vAlign w:val="bottom"/>
          </w:tcPr>
          <w:p w:rsidR="00B701ED" w:rsidRDefault="00B701ED">
            <w:pPr>
              <w:rPr>
                <w:sz w:val="21"/>
                <w:szCs w:val="21"/>
              </w:rPr>
            </w:pPr>
          </w:p>
        </w:tc>
      </w:tr>
      <w:tr w:rsidR="00B701ED">
        <w:trPr>
          <w:trHeight w:val="681"/>
        </w:trPr>
        <w:tc>
          <w:tcPr>
            <w:tcW w:w="1980" w:type="dxa"/>
            <w:vAlign w:val="bottom"/>
          </w:tcPr>
          <w:p w:rsidR="00B701ED" w:rsidRDefault="00B701ED">
            <w:pPr>
              <w:rPr>
                <w:sz w:val="24"/>
                <w:szCs w:val="24"/>
              </w:rPr>
            </w:pPr>
          </w:p>
        </w:tc>
        <w:tc>
          <w:tcPr>
            <w:tcW w:w="1180" w:type="dxa"/>
            <w:vAlign w:val="bottom"/>
          </w:tcPr>
          <w:p w:rsidR="00B701ED" w:rsidRDefault="00B701ED">
            <w:pPr>
              <w:rPr>
                <w:sz w:val="24"/>
                <w:szCs w:val="24"/>
              </w:rPr>
            </w:pPr>
          </w:p>
        </w:tc>
        <w:tc>
          <w:tcPr>
            <w:tcW w:w="200" w:type="dxa"/>
            <w:vAlign w:val="bottom"/>
          </w:tcPr>
          <w:p w:rsidR="00B701ED" w:rsidRDefault="00B701ED">
            <w:pPr>
              <w:rPr>
                <w:sz w:val="24"/>
                <w:szCs w:val="24"/>
              </w:rPr>
            </w:pPr>
          </w:p>
        </w:tc>
        <w:tc>
          <w:tcPr>
            <w:tcW w:w="1340" w:type="dxa"/>
            <w:vAlign w:val="bottom"/>
          </w:tcPr>
          <w:p w:rsidR="00B701ED" w:rsidRDefault="00B701ED">
            <w:pPr>
              <w:rPr>
                <w:sz w:val="24"/>
                <w:szCs w:val="24"/>
              </w:rPr>
            </w:pPr>
          </w:p>
        </w:tc>
        <w:tc>
          <w:tcPr>
            <w:tcW w:w="1180" w:type="dxa"/>
            <w:vAlign w:val="bottom"/>
          </w:tcPr>
          <w:p w:rsidR="00B701ED" w:rsidRDefault="003564B6">
            <w:pPr>
              <w:ind w:left="130"/>
              <w:jc w:val="center"/>
              <w:rPr>
                <w:sz w:val="20"/>
                <w:szCs w:val="20"/>
              </w:rPr>
            </w:pPr>
            <w:r>
              <w:rPr>
                <w:rFonts w:ascii="Arial" w:eastAsia="Arial" w:hAnsi="Arial" w:cs="Arial"/>
                <w:w w:val="98"/>
                <w:sz w:val="14"/>
                <w:szCs w:val="14"/>
              </w:rPr>
              <w:t>Conv2D</w:t>
            </w:r>
          </w:p>
        </w:tc>
      </w:tr>
      <w:tr w:rsidR="00B701ED">
        <w:trPr>
          <w:trHeight w:val="184"/>
        </w:trPr>
        <w:tc>
          <w:tcPr>
            <w:tcW w:w="1980" w:type="dxa"/>
            <w:vAlign w:val="bottom"/>
          </w:tcPr>
          <w:p w:rsidR="00B701ED" w:rsidRDefault="00B701ED">
            <w:pPr>
              <w:rPr>
                <w:sz w:val="16"/>
                <w:szCs w:val="16"/>
              </w:rPr>
            </w:pPr>
          </w:p>
        </w:tc>
        <w:tc>
          <w:tcPr>
            <w:tcW w:w="1180" w:type="dxa"/>
            <w:vAlign w:val="bottom"/>
          </w:tcPr>
          <w:p w:rsidR="00B701ED" w:rsidRDefault="00B701ED">
            <w:pPr>
              <w:rPr>
                <w:sz w:val="16"/>
                <w:szCs w:val="16"/>
              </w:rPr>
            </w:pPr>
          </w:p>
        </w:tc>
        <w:tc>
          <w:tcPr>
            <w:tcW w:w="200" w:type="dxa"/>
            <w:vAlign w:val="bottom"/>
          </w:tcPr>
          <w:p w:rsidR="00B701ED" w:rsidRDefault="00B701ED">
            <w:pPr>
              <w:rPr>
                <w:sz w:val="16"/>
                <w:szCs w:val="16"/>
              </w:rPr>
            </w:pPr>
          </w:p>
        </w:tc>
        <w:tc>
          <w:tcPr>
            <w:tcW w:w="1340" w:type="dxa"/>
            <w:vAlign w:val="bottom"/>
          </w:tcPr>
          <w:p w:rsidR="00B701ED" w:rsidRDefault="00B701ED">
            <w:pPr>
              <w:rPr>
                <w:sz w:val="16"/>
                <w:szCs w:val="16"/>
              </w:rPr>
            </w:pPr>
          </w:p>
        </w:tc>
        <w:tc>
          <w:tcPr>
            <w:tcW w:w="1180" w:type="dxa"/>
            <w:vAlign w:val="bottom"/>
          </w:tcPr>
          <w:p w:rsidR="00B701ED" w:rsidRDefault="003564B6">
            <w:pPr>
              <w:ind w:left="110"/>
              <w:jc w:val="center"/>
              <w:rPr>
                <w:sz w:val="20"/>
                <w:szCs w:val="20"/>
              </w:rPr>
            </w:pPr>
            <w:r>
              <w:rPr>
                <w:rFonts w:ascii="Arial" w:eastAsia="Arial" w:hAnsi="Arial" w:cs="Arial"/>
                <w:w w:val="99"/>
                <w:sz w:val="14"/>
                <w:szCs w:val="14"/>
              </w:rPr>
              <w:t>3 × 3, strides=2</w:t>
            </w:r>
          </w:p>
        </w:tc>
      </w:tr>
      <w:tr w:rsidR="00B701ED">
        <w:trPr>
          <w:trHeight w:val="543"/>
        </w:trPr>
        <w:tc>
          <w:tcPr>
            <w:tcW w:w="1980" w:type="dxa"/>
            <w:vAlign w:val="bottom"/>
          </w:tcPr>
          <w:p w:rsidR="00B701ED" w:rsidRDefault="00B701ED">
            <w:pPr>
              <w:rPr>
                <w:sz w:val="24"/>
                <w:szCs w:val="24"/>
              </w:rPr>
            </w:pPr>
          </w:p>
        </w:tc>
        <w:tc>
          <w:tcPr>
            <w:tcW w:w="1180" w:type="dxa"/>
            <w:vAlign w:val="bottom"/>
          </w:tcPr>
          <w:p w:rsidR="00B701ED" w:rsidRDefault="003564B6">
            <w:pPr>
              <w:ind w:left="89"/>
              <w:jc w:val="center"/>
              <w:rPr>
                <w:sz w:val="20"/>
                <w:szCs w:val="20"/>
              </w:rPr>
            </w:pPr>
            <w:r>
              <w:rPr>
                <w:rFonts w:ascii="Arial" w:eastAsia="Arial" w:hAnsi="Arial" w:cs="Arial"/>
                <w:w w:val="98"/>
                <w:sz w:val="14"/>
                <w:szCs w:val="14"/>
              </w:rPr>
              <w:t>Conv2D</w:t>
            </w:r>
          </w:p>
        </w:tc>
        <w:tc>
          <w:tcPr>
            <w:tcW w:w="200" w:type="dxa"/>
            <w:vAlign w:val="bottom"/>
          </w:tcPr>
          <w:p w:rsidR="00B701ED" w:rsidRDefault="00B701ED">
            <w:pPr>
              <w:rPr>
                <w:sz w:val="24"/>
                <w:szCs w:val="24"/>
              </w:rPr>
            </w:pPr>
          </w:p>
        </w:tc>
        <w:tc>
          <w:tcPr>
            <w:tcW w:w="1340" w:type="dxa"/>
            <w:vAlign w:val="bottom"/>
          </w:tcPr>
          <w:p w:rsidR="00B701ED" w:rsidRDefault="003564B6">
            <w:pPr>
              <w:jc w:val="center"/>
              <w:rPr>
                <w:sz w:val="20"/>
                <w:szCs w:val="20"/>
              </w:rPr>
            </w:pPr>
            <w:r>
              <w:rPr>
                <w:rFonts w:ascii="Arial" w:eastAsia="Arial" w:hAnsi="Arial" w:cs="Arial"/>
                <w:w w:val="98"/>
                <w:sz w:val="14"/>
                <w:szCs w:val="14"/>
              </w:rPr>
              <w:t>Conv2D</w:t>
            </w:r>
          </w:p>
        </w:tc>
        <w:tc>
          <w:tcPr>
            <w:tcW w:w="1180" w:type="dxa"/>
            <w:vAlign w:val="bottom"/>
          </w:tcPr>
          <w:p w:rsidR="00B701ED" w:rsidRDefault="003564B6">
            <w:pPr>
              <w:ind w:left="130"/>
              <w:jc w:val="center"/>
              <w:rPr>
                <w:sz w:val="20"/>
                <w:szCs w:val="20"/>
              </w:rPr>
            </w:pPr>
            <w:r>
              <w:rPr>
                <w:rFonts w:ascii="Arial" w:eastAsia="Arial" w:hAnsi="Arial" w:cs="Arial"/>
                <w:w w:val="98"/>
                <w:sz w:val="14"/>
                <w:szCs w:val="14"/>
              </w:rPr>
              <w:t>Conv2D</w:t>
            </w:r>
          </w:p>
        </w:tc>
      </w:tr>
      <w:tr w:rsidR="00B701ED">
        <w:trPr>
          <w:trHeight w:val="184"/>
        </w:trPr>
        <w:tc>
          <w:tcPr>
            <w:tcW w:w="1980" w:type="dxa"/>
            <w:vAlign w:val="bottom"/>
          </w:tcPr>
          <w:p w:rsidR="00B701ED" w:rsidRDefault="00B701ED">
            <w:pPr>
              <w:rPr>
                <w:sz w:val="16"/>
                <w:szCs w:val="16"/>
              </w:rPr>
            </w:pPr>
          </w:p>
        </w:tc>
        <w:tc>
          <w:tcPr>
            <w:tcW w:w="1180" w:type="dxa"/>
            <w:vAlign w:val="bottom"/>
          </w:tcPr>
          <w:p w:rsidR="00B701ED" w:rsidRDefault="003564B6">
            <w:pPr>
              <w:ind w:left="109"/>
              <w:jc w:val="center"/>
              <w:rPr>
                <w:sz w:val="20"/>
                <w:szCs w:val="20"/>
              </w:rPr>
            </w:pPr>
            <w:r>
              <w:rPr>
                <w:rFonts w:ascii="Arial" w:eastAsia="Arial" w:hAnsi="Arial" w:cs="Arial"/>
                <w:w w:val="99"/>
                <w:sz w:val="14"/>
                <w:szCs w:val="14"/>
              </w:rPr>
              <w:t>3 × 3, strides=2</w:t>
            </w:r>
          </w:p>
        </w:tc>
        <w:tc>
          <w:tcPr>
            <w:tcW w:w="1540" w:type="dxa"/>
            <w:gridSpan w:val="2"/>
            <w:vAlign w:val="bottom"/>
          </w:tcPr>
          <w:p w:rsidR="00B701ED" w:rsidRDefault="003564B6">
            <w:pPr>
              <w:ind w:left="100"/>
              <w:jc w:val="center"/>
              <w:rPr>
                <w:sz w:val="20"/>
                <w:szCs w:val="20"/>
              </w:rPr>
            </w:pPr>
            <w:r>
              <w:rPr>
                <w:rFonts w:ascii="Arial" w:eastAsia="Arial" w:hAnsi="Arial" w:cs="Arial"/>
                <w:sz w:val="14"/>
                <w:szCs w:val="14"/>
              </w:rPr>
              <w:t>3 × 3</w:t>
            </w:r>
          </w:p>
        </w:tc>
        <w:tc>
          <w:tcPr>
            <w:tcW w:w="1180" w:type="dxa"/>
            <w:vAlign w:val="bottom"/>
          </w:tcPr>
          <w:p w:rsidR="00B701ED" w:rsidRDefault="003564B6">
            <w:pPr>
              <w:ind w:left="110"/>
              <w:jc w:val="center"/>
              <w:rPr>
                <w:sz w:val="20"/>
                <w:szCs w:val="20"/>
              </w:rPr>
            </w:pPr>
            <w:r>
              <w:rPr>
                <w:rFonts w:ascii="Arial" w:eastAsia="Arial" w:hAnsi="Arial" w:cs="Arial"/>
                <w:sz w:val="14"/>
                <w:szCs w:val="14"/>
              </w:rPr>
              <w:t>3 × 3</w:t>
            </w:r>
          </w:p>
        </w:tc>
      </w:tr>
      <w:tr w:rsidR="00B701ED">
        <w:trPr>
          <w:trHeight w:val="543"/>
        </w:trPr>
        <w:tc>
          <w:tcPr>
            <w:tcW w:w="1980" w:type="dxa"/>
            <w:vAlign w:val="bottom"/>
          </w:tcPr>
          <w:p w:rsidR="00B701ED" w:rsidRDefault="003564B6">
            <w:pPr>
              <w:ind w:left="523"/>
              <w:jc w:val="center"/>
              <w:rPr>
                <w:sz w:val="20"/>
                <w:szCs w:val="20"/>
              </w:rPr>
            </w:pPr>
            <w:r>
              <w:rPr>
                <w:rFonts w:ascii="Arial" w:eastAsia="Arial" w:hAnsi="Arial" w:cs="Arial"/>
                <w:w w:val="98"/>
                <w:sz w:val="14"/>
                <w:szCs w:val="14"/>
              </w:rPr>
              <w:t>Conv2D</w:t>
            </w:r>
          </w:p>
        </w:tc>
        <w:tc>
          <w:tcPr>
            <w:tcW w:w="1180" w:type="dxa"/>
            <w:vAlign w:val="bottom"/>
          </w:tcPr>
          <w:p w:rsidR="00B701ED" w:rsidRDefault="003564B6">
            <w:pPr>
              <w:ind w:left="89"/>
              <w:jc w:val="center"/>
              <w:rPr>
                <w:sz w:val="20"/>
                <w:szCs w:val="20"/>
              </w:rPr>
            </w:pPr>
            <w:r>
              <w:rPr>
                <w:rFonts w:ascii="Arial" w:eastAsia="Arial" w:hAnsi="Arial" w:cs="Arial"/>
                <w:w w:val="98"/>
                <w:sz w:val="14"/>
                <w:szCs w:val="14"/>
              </w:rPr>
              <w:t>Conv2D</w:t>
            </w:r>
          </w:p>
        </w:tc>
        <w:tc>
          <w:tcPr>
            <w:tcW w:w="200" w:type="dxa"/>
            <w:vAlign w:val="bottom"/>
          </w:tcPr>
          <w:p w:rsidR="00B701ED" w:rsidRDefault="00B701ED">
            <w:pPr>
              <w:rPr>
                <w:sz w:val="24"/>
                <w:szCs w:val="24"/>
              </w:rPr>
            </w:pPr>
          </w:p>
        </w:tc>
        <w:tc>
          <w:tcPr>
            <w:tcW w:w="1340" w:type="dxa"/>
            <w:vAlign w:val="bottom"/>
          </w:tcPr>
          <w:p w:rsidR="00B701ED" w:rsidRDefault="003564B6">
            <w:pPr>
              <w:jc w:val="center"/>
              <w:rPr>
                <w:sz w:val="20"/>
                <w:szCs w:val="20"/>
              </w:rPr>
            </w:pPr>
            <w:r>
              <w:rPr>
                <w:rFonts w:ascii="Arial" w:eastAsia="Arial" w:hAnsi="Arial" w:cs="Arial"/>
                <w:w w:val="99"/>
                <w:sz w:val="14"/>
                <w:szCs w:val="14"/>
              </w:rPr>
              <w:t>AvgPool2D</w:t>
            </w:r>
          </w:p>
        </w:tc>
        <w:tc>
          <w:tcPr>
            <w:tcW w:w="1180" w:type="dxa"/>
            <w:vAlign w:val="bottom"/>
          </w:tcPr>
          <w:p w:rsidR="00B701ED" w:rsidRDefault="003564B6">
            <w:pPr>
              <w:ind w:left="130"/>
              <w:jc w:val="center"/>
              <w:rPr>
                <w:sz w:val="20"/>
                <w:szCs w:val="20"/>
              </w:rPr>
            </w:pPr>
            <w:r>
              <w:rPr>
                <w:rFonts w:ascii="Arial" w:eastAsia="Arial" w:hAnsi="Arial" w:cs="Arial"/>
                <w:w w:val="98"/>
                <w:sz w:val="14"/>
                <w:szCs w:val="14"/>
              </w:rPr>
              <w:t>Conv2D</w:t>
            </w:r>
          </w:p>
        </w:tc>
      </w:tr>
      <w:tr w:rsidR="00B701ED">
        <w:trPr>
          <w:trHeight w:val="184"/>
        </w:trPr>
        <w:tc>
          <w:tcPr>
            <w:tcW w:w="1980" w:type="dxa"/>
            <w:vAlign w:val="bottom"/>
          </w:tcPr>
          <w:p w:rsidR="00B701ED" w:rsidRDefault="003564B6">
            <w:pPr>
              <w:ind w:left="523"/>
              <w:jc w:val="center"/>
              <w:rPr>
                <w:sz w:val="20"/>
                <w:szCs w:val="20"/>
              </w:rPr>
            </w:pPr>
            <w:r>
              <w:rPr>
                <w:rFonts w:ascii="Arial" w:eastAsia="Arial" w:hAnsi="Arial" w:cs="Arial"/>
                <w:sz w:val="14"/>
                <w:szCs w:val="14"/>
              </w:rPr>
              <w:t>1 × 1, strides=2</w:t>
            </w:r>
          </w:p>
        </w:tc>
        <w:tc>
          <w:tcPr>
            <w:tcW w:w="1180" w:type="dxa"/>
            <w:vAlign w:val="bottom"/>
          </w:tcPr>
          <w:p w:rsidR="00B701ED" w:rsidRDefault="003564B6">
            <w:pPr>
              <w:ind w:left="109"/>
              <w:jc w:val="center"/>
              <w:rPr>
                <w:sz w:val="20"/>
                <w:szCs w:val="20"/>
              </w:rPr>
            </w:pPr>
            <w:r>
              <w:rPr>
                <w:rFonts w:ascii="Arial" w:eastAsia="Arial" w:hAnsi="Arial" w:cs="Arial"/>
                <w:sz w:val="14"/>
                <w:szCs w:val="14"/>
              </w:rPr>
              <w:t>1 × 1</w:t>
            </w:r>
          </w:p>
        </w:tc>
        <w:tc>
          <w:tcPr>
            <w:tcW w:w="200" w:type="dxa"/>
            <w:vAlign w:val="bottom"/>
          </w:tcPr>
          <w:p w:rsidR="00B701ED" w:rsidRDefault="00B701ED">
            <w:pPr>
              <w:rPr>
                <w:sz w:val="16"/>
                <w:szCs w:val="16"/>
              </w:rPr>
            </w:pPr>
          </w:p>
        </w:tc>
        <w:tc>
          <w:tcPr>
            <w:tcW w:w="1340" w:type="dxa"/>
            <w:vAlign w:val="bottom"/>
          </w:tcPr>
          <w:p w:rsidR="00B701ED" w:rsidRDefault="003564B6">
            <w:pPr>
              <w:jc w:val="center"/>
              <w:rPr>
                <w:sz w:val="20"/>
                <w:szCs w:val="20"/>
              </w:rPr>
            </w:pPr>
            <w:r>
              <w:rPr>
                <w:rFonts w:ascii="Arial" w:eastAsia="Arial" w:hAnsi="Arial" w:cs="Arial"/>
                <w:w w:val="99"/>
                <w:sz w:val="14"/>
                <w:szCs w:val="14"/>
              </w:rPr>
              <w:t>3 × 3, strides=2</w:t>
            </w:r>
          </w:p>
        </w:tc>
        <w:tc>
          <w:tcPr>
            <w:tcW w:w="1180" w:type="dxa"/>
            <w:vAlign w:val="bottom"/>
          </w:tcPr>
          <w:p w:rsidR="00B701ED" w:rsidRDefault="003564B6">
            <w:pPr>
              <w:ind w:left="110"/>
              <w:jc w:val="center"/>
              <w:rPr>
                <w:sz w:val="20"/>
                <w:szCs w:val="20"/>
              </w:rPr>
            </w:pPr>
            <w:r>
              <w:rPr>
                <w:rFonts w:ascii="Arial" w:eastAsia="Arial" w:hAnsi="Arial" w:cs="Arial"/>
                <w:sz w:val="14"/>
                <w:szCs w:val="14"/>
              </w:rPr>
              <w:t>1 × 1</w:t>
            </w:r>
          </w:p>
        </w:tc>
      </w:tr>
    </w:tbl>
    <w:p w:rsidR="00B701ED" w:rsidRDefault="003564B6">
      <w:pPr>
        <w:spacing w:line="20" w:lineRule="exact"/>
        <w:rPr>
          <w:sz w:val="20"/>
          <w:szCs w:val="20"/>
        </w:rPr>
      </w:pPr>
      <w:r>
        <w:rPr>
          <w:noProof/>
          <w:sz w:val="20"/>
          <w:szCs w:val="20"/>
        </w:rPr>
        <w:drawing>
          <wp:anchor distT="0" distB="0" distL="114300" distR="114300" simplePos="0" relativeHeight="251889664" behindDoc="1" locked="0" layoutInCell="0" allowOverlap="1" wp14:anchorId="4F6842A2" wp14:editId="6DD11020">
            <wp:simplePos x="0" y="0"/>
            <wp:positionH relativeFrom="column">
              <wp:posOffset>456565</wp:posOffset>
            </wp:positionH>
            <wp:positionV relativeFrom="paragraph">
              <wp:posOffset>-1824990</wp:posOffset>
            </wp:positionV>
            <wp:extent cx="3326130" cy="2109470"/>
            <wp:effectExtent l="0" t="0" r="0" b="0"/>
            <wp:wrapNone/>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313">
                      <a:extLst/>
                    </a:blip>
                    <a:srcRect/>
                    <a:stretch>
                      <a:fillRect/>
                    </a:stretch>
                  </pic:blipFill>
                  <pic:spPr bwMode="auto">
                    <a:xfrm>
                      <a:off x="0" y="0"/>
                      <a:ext cx="3326130" cy="210947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306" w:lineRule="exact"/>
        <w:rPr>
          <w:sz w:val="20"/>
          <w:szCs w:val="20"/>
        </w:rPr>
      </w:pPr>
    </w:p>
    <w:p w:rsidR="00B701ED" w:rsidRDefault="003564B6">
      <w:pPr>
        <w:ind w:left="3180"/>
        <w:rPr>
          <w:sz w:val="20"/>
          <w:szCs w:val="20"/>
        </w:rPr>
      </w:pPr>
      <w:r>
        <w:rPr>
          <w:rFonts w:ascii="Arial" w:eastAsia="Arial" w:hAnsi="Arial" w:cs="Arial"/>
          <w:sz w:val="14"/>
          <w:szCs w:val="14"/>
        </w:rPr>
        <w:t>Input</w:t>
      </w:r>
    </w:p>
    <w:p w:rsidR="00B701ED" w:rsidRDefault="00B701ED">
      <w:pPr>
        <w:spacing w:line="224" w:lineRule="exact"/>
        <w:rPr>
          <w:sz w:val="20"/>
          <w:szCs w:val="20"/>
        </w:rPr>
      </w:pPr>
    </w:p>
    <w:p w:rsidR="00B701ED" w:rsidRDefault="003564B6">
      <w:pPr>
        <w:spacing w:line="261" w:lineRule="auto"/>
        <w:ind w:left="720" w:right="2620"/>
        <w:rPr>
          <w:sz w:val="20"/>
          <w:szCs w:val="20"/>
        </w:rPr>
      </w:pPr>
      <w:r>
        <w:rPr>
          <w:rFonts w:ascii="Arial" w:eastAsia="Arial" w:hAnsi="Arial" w:cs="Arial"/>
          <w:color w:val="656565"/>
          <w:sz w:val="16"/>
          <w:szCs w:val="16"/>
        </w:rPr>
        <w:t>Figure 7.4 An Inception module: a subgraph of layers with several parallel convolutional branches</w:t>
      </w:r>
    </w:p>
    <w:p w:rsidR="00B701ED" w:rsidRDefault="003564B6">
      <w:pPr>
        <w:spacing w:line="20" w:lineRule="exact"/>
        <w:rPr>
          <w:sz w:val="20"/>
          <w:szCs w:val="20"/>
        </w:rPr>
      </w:pPr>
      <w:r>
        <w:rPr>
          <w:noProof/>
          <w:sz w:val="20"/>
          <w:szCs w:val="20"/>
        </w:rPr>
        <w:drawing>
          <wp:anchor distT="0" distB="0" distL="114300" distR="114300" simplePos="0" relativeHeight="251890688" behindDoc="1" locked="0" layoutInCell="0" allowOverlap="1" wp14:anchorId="08647C36" wp14:editId="11FDDC57">
            <wp:simplePos x="0" y="0"/>
            <wp:positionH relativeFrom="column">
              <wp:posOffset>447040</wp:posOffset>
            </wp:positionH>
            <wp:positionV relativeFrom="paragraph">
              <wp:posOffset>342900</wp:posOffset>
            </wp:positionV>
            <wp:extent cx="1130300" cy="1678940"/>
            <wp:effectExtent l="0" t="0" r="0" b="0"/>
            <wp:wrapNone/>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314">
                      <a:extLst/>
                    </a:blip>
                    <a:srcRect/>
                    <a:stretch>
                      <a:fillRect/>
                    </a:stretch>
                  </pic:blipFill>
                  <pic:spPr bwMode="auto">
                    <a:xfrm>
                      <a:off x="0" y="0"/>
                      <a:ext cx="1130300" cy="1678940"/>
                    </a:xfrm>
                    <a:prstGeom prst="rect">
                      <a:avLst/>
                    </a:prstGeom>
                    <a:noFill/>
                  </pic:spPr>
                </pic:pic>
              </a:graphicData>
            </a:graphic>
          </wp:anchor>
        </w:drawing>
      </w:r>
    </w:p>
    <w:p w:rsidR="00B701ED" w:rsidRDefault="00B701ED">
      <w:pPr>
        <w:sectPr w:rsidR="00B701ED">
          <w:pgSz w:w="10620" w:h="13358"/>
          <w:pgMar w:top="503"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30" w:lineRule="exact"/>
        <w:rPr>
          <w:sz w:val="20"/>
          <w:szCs w:val="20"/>
        </w:rPr>
      </w:pPr>
    </w:p>
    <w:p w:rsidR="00B701ED" w:rsidRDefault="003564B6">
      <w:pPr>
        <w:ind w:left="1280"/>
        <w:rPr>
          <w:sz w:val="20"/>
          <w:szCs w:val="20"/>
        </w:rPr>
      </w:pPr>
      <w:r>
        <w:rPr>
          <w:rFonts w:ascii="Arial" w:eastAsia="Arial" w:hAnsi="Arial" w:cs="Arial"/>
          <w:sz w:val="14"/>
          <w:szCs w:val="14"/>
        </w:rPr>
        <w:t>Layer</w:t>
      </w:r>
    </w:p>
    <w:p w:rsidR="00B701ED" w:rsidRDefault="00B701ED">
      <w:pPr>
        <w:spacing w:line="200" w:lineRule="exact"/>
        <w:rPr>
          <w:sz w:val="20"/>
          <w:szCs w:val="20"/>
        </w:rPr>
      </w:pPr>
    </w:p>
    <w:p w:rsidR="00B701ED" w:rsidRDefault="00B701ED">
      <w:pPr>
        <w:spacing w:line="259" w:lineRule="exact"/>
        <w:rPr>
          <w:sz w:val="20"/>
          <w:szCs w:val="20"/>
        </w:rPr>
      </w:pPr>
    </w:p>
    <w:p w:rsidR="00B701ED" w:rsidRDefault="003564B6" w:rsidP="003564B6">
      <w:pPr>
        <w:numPr>
          <w:ilvl w:val="0"/>
          <w:numId w:val="192"/>
        </w:numPr>
        <w:tabs>
          <w:tab w:val="left" w:pos="1620"/>
        </w:tabs>
        <w:ind w:left="1620" w:hanging="199"/>
        <w:rPr>
          <w:rFonts w:ascii="Arial" w:eastAsia="Arial" w:hAnsi="Arial" w:cs="Arial"/>
          <w:sz w:val="1"/>
          <w:szCs w:val="1"/>
        </w:rPr>
      </w:pPr>
      <w:r>
        <w:rPr>
          <w:rFonts w:ascii="Arial" w:eastAsia="Arial" w:hAnsi="Arial" w:cs="Arial"/>
          <w:noProof/>
          <w:sz w:val="1"/>
          <w:szCs w:val="1"/>
        </w:rPr>
        <w:drawing>
          <wp:inline distT="0" distB="0" distL="0" distR="0" wp14:anchorId="52FABC56" wp14:editId="78181B10">
            <wp:extent cx="93980" cy="62230"/>
            <wp:effectExtent l="0" t="0" r="0"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315">
                      <a:extLst/>
                    </a:blip>
                    <a:srcRect/>
                    <a:stretch>
                      <a:fillRect/>
                    </a:stretch>
                  </pic:blipFill>
                  <pic:spPr bwMode="auto">
                    <a:xfrm>
                      <a:off x="0" y="0"/>
                      <a:ext cx="93980" cy="62230"/>
                    </a:xfrm>
                    <a:prstGeom prst="rect">
                      <a:avLst/>
                    </a:prstGeom>
                    <a:noFill/>
                    <a:ln>
                      <a:noFill/>
                    </a:ln>
                  </pic:spPr>
                </pic:pic>
              </a:graphicData>
            </a:graphic>
          </wp:inline>
        </w:drawing>
      </w:r>
    </w:p>
    <w:p w:rsidR="00B701ED" w:rsidRDefault="00B701ED">
      <w:pPr>
        <w:spacing w:line="200" w:lineRule="exact"/>
        <w:rPr>
          <w:rFonts w:ascii="Arial" w:eastAsia="Arial" w:hAnsi="Arial" w:cs="Arial"/>
          <w:sz w:val="1"/>
          <w:szCs w:val="1"/>
        </w:rPr>
      </w:pPr>
    </w:p>
    <w:p w:rsidR="00B701ED" w:rsidRDefault="00B701ED">
      <w:pPr>
        <w:spacing w:line="212" w:lineRule="exact"/>
        <w:rPr>
          <w:rFonts w:ascii="Arial" w:eastAsia="Arial" w:hAnsi="Arial" w:cs="Arial"/>
          <w:sz w:val="1"/>
          <w:szCs w:val="1"/>
        </w:rPr>
      </w:pPr>
    </w:p>
    <w:p w:rsidR="00B701ED" w:rsidRDefault="003564B6">
      <w:pPr>
        <w:spacing w:line="856" w:lineRule="auto"/>
        <w:ind w:left="1280" w:right="200"/>
        <w:jc w:val="both"/>
        <w:rPr>
          <w:rFonts w:ascii="Arial" w:eastAsia="Arial" w:hAnsi="Arial" w:cs="Arial"/>
          <w:sz w:val="1"/>
          <w:szCs w:val="1"/>
        </w:rPr>
      </w:pPr>
      <w:r>
        <w:rPr>
          <w:rFonts w:ascii="Arial" w:eastAsia="Arial" w:hAnsi="Arial" w:cs="Arial"/>
          <w:sz w:val="14"/>
          <w:szCs w:val="14"/>
        </w:rPr>
        <w:t>Layer Layer Layer</w:t>
      </w:r>
    </w:p>
    <w:p w:rsidR="00B701ED" w:rsidRDefault="003564B6">
      <w:pPr>
        <w:spacing w:line="20" w:lineRule="exact"/>
        <w:rPr>
          <w:sz w:val="20"/>
          <w:szCs w:val="20"/>
        </w:rPr>
      </w:pPr>
      <w:r>
        <w:rPr>
          <w:sz w:val="20"/>
          <w:szCs w:val="20"/>
        </w:rPr>
        <w:br w:type="column"/>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77" w:lineRule="exact"/>
        <w:rPr>
          <w:sz w:val="20"/>
          <w:szCs w:val="20"/>
        </w:rPr>
      </w:pPr>
    </w:p>
    <w:p w:rsidR="00B701ED" w:rsidRDefault="003564B6">
      <w:pPr>
        <w:rPr>
          <w:sz w:val="20"/>
          <w:szCs w:val="20"/>
        </w:rPr>
      </w:pPr>
      <w:r>
        <w:rPr>
          <w:rFonts w:ascii="Arial" w:eastAsia="Arial" w:hAnsi="Arial" w:cs="Arial"/>
          <w:sz w:val="14"/>
          <w:szCs w:val="14"/>
        </w:rPr>
        <w:t>Residual</w:t>
      </w:r>
    </w:p>
    <w:p w:rsidR="00B701ED" w:rsidRDefault="00B701ED">
      <w:pPr>
        <w:spacing w:line="23" w:lineRule="exact"/>
        <w:rPr>
          <w:sz w:val="20"/>
          <w:szCs w:val="20"/>
        </w:rPr>
      </w:pPr>
    </w:p>
    <w:p w:rsidR="00B701ED" w:rsidRDefault="003564B6">
      <w:pPr>
        <w:rPr>
          <w:sz w:val="20"/>
          <w:szCs w:val="20"/>
        </w:rPr>
      </w:pPr>
      <w:r>
        <w:rPr>
          <w:rFonts w:ascii="Arial" w:eastAsia="Arial" w:hAnsi="Arial" w:cs="Arial"/>
          <w:sz w:val="14"/>
          <w:szCs w:val="14"/>
        </w:rPr>
        <w:t>connection</w:t>
      </w:r>
    </w:p>
    <w:p w:rsidR="00B701ED" w:rsidRDefault="00B701ED">
      <w:pPr>
        <w:spacing w:line="200" w:lineRule="exact"/>
        <w:rPr>
          <w:sz w:val="20"/>
          <w:szCs w:val="20"/>
        </w:rPr>
      </w:pPr>
    </w:p>
    <w:p w:rsidR="00B701ED" w:rsidRDefault="00B701ED">
      <w:pPr>
        <w:spacing w:line="254" w:lineRule="exact"/>
        <w:rPr>
          <w:sz w:val="20"/>
          <w:szCs w:val="20"/>
        </w:rPr>
      </w:pPr>
    </w:p>
    <w:p w:rsidR="00B701ED" w:rsidRDefault="003564B6">
      <w:pPr>
        <w:tabs>
          <w:tab w:val="left" w:pos="1200"/>
        </w:tabs>
        <w:ind w:left="320"/>
        <w:rPr>
          <w:sz w:val="20"/>
          <w:szCs w:val="20"/>
        </w:rPr>
      </w:pPr>
      <w:r>
        <w:rPr>
          <w:rFonts w:ascii="Arial" w:eastAsia="Arial" w:hAnsi="Arial" w:cs="Arial"/>
          <w:color w:val="656565"/>
          <w:sz w:val="16"/>
          <w:szCs w:val="16"/>
        </w:rPr>
        <w:t>Figure 7.5</w:t>
      </w:r>
      <w:r>
        <w:rPr>
          <w:rFonts w:ascii="Arial" w:eastAsia="Arial" w:hAnsi="Arial" w:cs="Arial"/>
          <w:color w:val="656565"/>
          <w:sz w:val="16"/>
          <w:szCs w:val="16"/>
        </w:rPr>
        <w:tab/>
        <w:t xml:space="preserve">A residual </w:t>
      </w:r>
      <w:r>
        <w:rPr>
          <w:rFonts w:ascii="Arial" w:eastAsia="Arial" w:hAnsi="Arial" w:cs="Arial"/>
          <w:color w:val="656565"/>
          <w:sz w:val="16"/>
          <w:szCs w:val="16"/>
        </w:rPr>
        <w:t>connection:</w:t>
      </w:r>
    </w:p>
    <w:p w:rsidR="00B701ED" w:rsidRDefault="00B701ED">
      <w:pPr>
        <w:spacing w:line="16" w:lineRule="exact"/>
        <w:rPr>
          <w:sz w:val="20"/>
          <w:szCs w:val="20"/>
        </w:rPr>
      </w:pPr>
    </w:p>
    <w:p w:rsidR="00B701ED" w:rsidRDefault="003564B6">
      <w:pPr>
        <w:ind w:left="320"/>
        <w:rPr>
          <w:sz w:val="20"/>
          <w:szCs w:val="20"/>
        </w:rPr>
      </w:pPr>
      <w:r>
        <w:rPr>
          <w:rFonts w:ascii="Arial" w:eastAsia="Arial" w:hAnsi="Arial" w:cs="Arial"/>
          <w:color w:val="656565"/>
          <w:sz w:val="16"/>
          <w:szCs w:val="16"/>
        </w:rPr>
        <w:t>reinjection of prior information</w:t>
      </w:r>
    </w:p>
    <w:p w:rsidR="00B701ED" w:rsidRDefault="00B701ED">
      <w:pPr>
        <w:spacing w:line="16" w:lineRule="exact"/>
        <w:rPr>
          <w:sz w:val="20"/>
          <w:szCs w:val="20"/>
        </w:rPr>
      </w:pPr>
    </w:p>
    <w:p w:rsidR="00B701ED" w:rsidRDefault="003564B6">
      <w:pPr>
        <w:ind w:left="320"/>
        <w:rPr>
          <w:sz w:val="20"/>
          <w:szCs w:val="20"/>
        </w:rPr>
      </w:pPr>
      <w:r>
        <w:rPr>
          <w:rFonts w:ascii="Arial" w:eastAsia="Arial" w:hAnsi="Arial" w:cs="Arial"/>
          <w:color w:val="656565"/>
          <w:sz w:val="16"/>
          <w:szCs w:val="16"/>
        </w:rPr>
        <w:t>downstream via feature-map addition</w:t>
      </w:r>
    </w:p>
    <w:p w:rsidR="00B701ED" w:rsidRDefault="00B701ED">
      <w:pPr>
        <w:spacing w:line="385" w:lineRule="exact"/>
        <w:rPr>
          <w:sz w:val="20"/>
          <w:szCs w:val="20"/>
        </w:rPr>
      </w:pPr>
    </w:p>
    <w:p w:rsidR="00B701ED" w:rsidRDefault="00B701ED">
      <w:pPr>
        <w:sectPr w:rsidR="00B701ED">
          <w:type w:val="continuous"/>
          <w:pgSz w:w="10620" w:h="13358"/>
          <w:pgMar w:top="503" w:right="1320" w:bottom="0" w:left="1140" w:header="0" w:footer="0" w:gutter="0"/>
          <w:cols w:num="2" w:space="720" w:equalWidth="0">
            <w:col w:w="1840" w:space="720"/>
            <w:col w:w="5600"/>
          </w:cols>
        </w:sectPr>
      </w:pPr>
    </w:p>
    <w:p w:rsidR="00B701ED" w:rsidRDefault="003564B6">
      <w:pPr>
        <w:spacing w:line="268" w:lineRule="auto"/>
        <w:ind w:left="720"/>
        <w:jc w:val="both"/>
        <w:rPr>
          <w:sz w:val="20"/>
          <w:szCs w:val="20"/>
        </w:rPr>
      </w:pPr>
      <w:r>
        <w:rPr>
          <w:rFonts w:eastAsia="Times New Roman"/>
          <w:color w:val="262626"/>
          <w:sz w:val="20"/>
          <w:szCs w:val="20"/>
        </w:rPr>
        <w:lastRenderedPageBreak/>
        <w:t xml:space="preserve">These three important use cases—multi-input models, multi-output models, and graph-like models—aren’t possible when using only the </w:t>
      </w:r>
      <w:r>
        <w:rPr>
          <w:rFonts w:ascii="Courier New" w:eastAsia="Courier New" w:hAnsi="Courier New" w:cs="Courier New"/>
          <w:color w:val="262626"/>
          <w:sz w:val="18"/>
          <w:szCs w:val="18"/>
        </w:rPr>
        <w:t>Sequential</w:t>
      </w:r>
      <w:r>
        <w:rPr>
          <w:rFonts w:eastAsia="Times New Roman"/>
          <w:color w:val="262626"/>
          <w:sz w:val="20"/>
          <w:szCs w:val="20"/>
        </w:rPr>
        <w:t xml:space="preserve"> model class in Keras. But there’s another far more general and flexible way to use Keras: the </w:t>
      </w:r>
      <w:r>
        <w:rPr>
          <w:rFonts w:eastAsia="Times New Roman"/>
          <w:i/>
          <w:iCs/>
          <w:color w:val="262626"/>
          <w:sz w:val="20"/>
          <w:szCs w:val="20"/>
        </w:rPr>
        <w:t xml:space="preserve">func-tional </w:t>
      </w:r>
      <w:r>
        <w:rPr>
          <w:rFonts w:eastAsia="Times New Roman"/>
          <w:i/>
          <w:iCs/>
          <w:color w:val="262626"/>
          <w:sz w:val="18"/>
          <w:szCs w:val="18"/>
        </w:rPr>
        <w:t>API</w:t>
      </w:r>
      <w:r>
        <w:rPr>
          <w:rFonts w:eastAsia="Times New Roman"/>
          <w:color w:val="262626"/>
          <w:sz w:val="20"/>
          <w:szCs w:val="20"/>
        </w:rPr>
        <w:t>. This section explains in detail what it is, what it can do, and how to use it.</w:t>
      </w:r>
    </w:p>
    <w:p w:rsidR="00B701ED" w:rsidRDefault="00B701ED">
      <w:pPr>
        <w:spacing w:line="177"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7.1.1</w:t>
      </w:r>
      <w:r>
        <w:rPr>
          <w:rFonts w:ascii="Arial" w:eastAsia="Arial" w:hAnsi="Arial" w:cs="Arial"/>
          <w:i/>
          <w:iCs/>
          <w:color w:val="476B85"/>
          <w:sz w:val="21"/>
          <w:szCs w:val="21"/>
        </w:rPr>
        <w:tab/>
        <w:t>Introduction to the functional API</w:t>
      </w:r>
    </w:p>
    <w:p w:rsidR="00B701ED" w:rsidRDefault="00B701ED">
      <w:pPr>
        <w:spacing w:line="102" w:lineRule="exact"/>
        <w:rPr>
          <w:sz w:val="20"/>
          <w:szCs w:val="20"/>
        </w:rPr>
      </w:pPr>
    </w:p>
    <w:p w:rsidR="00B701ED" w:rsidRDefault="003564B6">
      <w:pPr>
        <w:spacing w:line="275" w:lineRule="auto"/>
        <w:ind w:left="720"/>
        <w:jc w:val="both"/>
        <w:rPr>
          <w:sz w:val="20"/>
          <w:szCs w:val="20"/>
        </w:rPr>
      </w:pPr>
      <w:r>
        <w:rPr>
          <w:rFonts w:eastAsia="Times New Roman"/>
          <w:color w:val="262626"/>
          <w:sz w:val="20"/>
          <w:szCs w:val="20"/>
        </w:rPr>
        <w:t xml:space="preserve">In the functional </w:t>
      </w:r>
      <w:r>
        <w:rPr>
          <w:rFonts w:eastAsia="Times New Roman"/>
          <w:color w:val="262626"/>
          <w:sz w:val="18"/>
          <w:szCs w:val="18"/>
        </w:rPr>
        <w:t>API</w:t>
      </w:r>
      <w:r>
        <w:rPr>
          <w:rFonts w:eastAsia="Times New Roman"/>
          <w:color w:val="262626"/>
          <w:sz w:val="20"/>
          <w:szCs w:val="20"/>
        </w:rPr>
        <w:t>,</w:t>
      </w:r>
      <w:r>
        <w:rPr>
          <w:rFonts w:eastAsia="Times New Roman"/>
          <w:color w:val="262626"/>
          <w:sz w:val="20"/>
          <w:szCs w:val="20"/>
        </w:rPr>
        <w:t xml:space="preserve"> you directly manipulate tensors, and you use layers as </w:t>
      </w:r>
      <w:r>
        <w:rPr>
          <w:rFonts w:eastAsia="Times New Roman"/>
          <w:i/>
          <w:iCs/>
          <w:color w:val="262626"/>
          <w:sz w:val="20"/>
          <w:szCs w:val="20"/>
        </w:rPr>
        <w:t>functions</w:t>
      </w:r>
      <w:r>
        <w:rPr>
          <w:rFonts w:eastAsia="Times New Roman"/>
          <w:color w:val="262626"/>
          <w:sz w:val="20"/>
          <w:szCs w:val="20"/>
        </w:rPr>
        <w:t xml:space="preserve"> that take tensors and return tensors (hence, the name </w:t>
      </w:r>
      <w:r>
        <w:rPr>
          <w:rFonts w:eastAsia="Times New Roman"/>
          <w:i/>
          <w:iCs/>
          <w:color w:val="262626"/>
          <w:sz w:val="20"/>
          <w:szCs w:val="20"/>
        </w:rPr>
        <w:t>functional</w:t>
      </w:r>
      <w:r>
        <w:rPr>
          <w:rFonts w:eastAsia="Times New Roman"/>
          <w:color w:val="262626"/>
          <w:sz w:val="20"/>
          <w:szCs w:val="20"/>
        </w:rPr>
        <w:t xml:space="preserve"> </w:t>
      </w:r>
      <w:r>
        <w:rPr>
          <w:rFonts w:eastAsia="Times New Roman"/>
          <w:i/>
          <w:iCs/>
          <w:color w:val="262626"/>
          <w:sz w:val="18"/>
          <w:szCs w:val="18"/>
        </w:rPr>
        <w:t>API</w:t>
      </w:r>
      <w:r>
        <w:rPr>
          <w:rFonts w:eastAsia="Times New Roman"/>
          <w:color w:val="262626"/>
          <w:sz w:val="20"/>
          <w:szCs w:val="20"/>
        </w:rPr>
        <w:t xml:space="preserve"> ):</w:t>
      </w:r>
    </w:p>
    <w:p w:rsidR="00B701ED" w:rsidRDefault="00B701ED">
      <w:pPr>
        <w:spacing w:line="123"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 import Input, layers</w:t>
      </w:r>
    </w:p>
    <w:p w:rsidR="00B701ED" w:rsidRDefault="00B701ED">
      <w:pPr>
        <w:spacing w:line="12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 xml:space="preserve">input_tensor = Input(shape=(32,))    </w:t>
      </w:r>
      <w:r>
        <w:rPr>
          <w:noProof/>
          <w:sz w:val="1"/>
          <w:szCs w:val="1"/>
        </w:rPr>
        <w:drawing>
          <wp:inline distT="0" distB="0" distL="0" distR="0" wp14:anchorId="4FD31D43" wp14:editId="71167545">
            <wp:extent cx="283845" cy="78740"/>
            <wp:effectExtent l="0" t="0" r="0"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55">
                      <a:extLst/>
                    </a:blip>
                    <a:srcRect/>
                    <a:stretch>
                      <a:fillRect/>
                    </a:stretch>
                  </pic:blipFill>
                  <pic:spPr bwMode="auto">
                    <a:xfrm>
                      <a:off x="0" y="0"/>
                      <a:ext cx="283845" cy="78740"/>
                    </a:xfrm>
                    <a:prstGeom prst="rect">
                      <a:avLst/>
                    </a:prstGeom>
                    <a:noFill/>
                    <a:ln>
                      <a:noFill/>
                    </a:ln>
                  </pic:spPr>
                </pic:pic>
              </a:graphicData>
            </a:graphic>
          </wp:inline>
        </w:drawing>
      </w:r>
      <w:r>
        <w:rPr>
          <w:rFonts w:ascii="Arial" w:eastAsia="Arial" w:hAnsi="Arial" w:cs="Arial"/>
          <w:b/>
          <w:bCs/>
          <w:color w:val="656565"/>
          <w:sz w:val="18"/>
          <w:szCs w:val="18"/>
        </w:rPr>
        <w:t xml:space="preserve"> A tensor</w:t>
      </w:r>
    </w:p>
    <w:p w:rsidR="00B701ED" w:rsidRDefault="00B701ED">
      <w:pPr>
        <w:sectPr w:rsidR="00B701ED">
          <w:type w:val="continuous"/>
          <w:pgSz w:w="10620" w:h="13358"/>
          <w:pgMar w:top="503"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84"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320" w:bottom="0" w:left="1140" w:header="0" w:footer="0" w:gutter="0"/>
          <w:cols w:space="720" w:equalWidth="0">
            <w:col w:w="8160"/>
          </w:cols>
        </w:sectPr>
      </w:pPr>
    </w:p>
    <w:p w:rsidR="00B701ED" w:rsidRDefault="00B701ED">
      <w:pPr>
        <w:spacing w:line="38" w:lineRule="exact"/>
        <w:rPr>
          <w:sz w:val="20"/>
          <w:szCs w:val="20"/>
        </w:rPr>
      </w:pPr>
      <w:bookmarkStart w:id="241" w:name="page260"/>
      <w:bookmarkEnd w:id="241"/>
    </w:p>
    <w:tbl>
      <w:tblPr>
        <w:tblW w:w="0" w:type="auto"/>
        <w:tblInd w:w="600" w:type="dxa"/>
        <w:tblLayout w:type="fixed"/>
        <w:tblCellMar>
          <w:left w:w="0" w:type="dxa"/>
          <w:right w:w="0" w:type="dxa"/>
        </w:tblCellMar>
        <w:tblLook w:val="04A0" w:firstRow="1" w:lastRow="0" w:firstColumn="1" w:lastColumn="0" w:noHBand="0" w:noVBand="1"/>
      </w:tblPr>
      <w:tblGrid>
        <w:gridCol w:w="3760"/>
        <w:gridCol w:w="440"/>
        <w:gridCol w:w="740"/>
        <w:gridCol w:w="340"/>
        <w:gridCol w:w="1680"/>
        <w:gridCol w:w="480"/>
        <w:gridCol w:w="20"/>
      </w:tblGrid>
      <w:tr w:rsidR="00B701ED">
        <w:trPr>
          <w:trHeight w:val="210"/>
        </w:trPr>
        <w:tc>
          <w:tcPr>
            <w:tcW w:w="6960" w:type="dxa"/>
            <w:gridSpan w:val="5"/>
            <w:vAlign w:val="bottom"/>
          </w:tcPr>
          <w:p w:rsidR="00B701ED" w:rsidRDefault="003564B6">
            <w:pPr>
              <w:ind w:left="1180"/>
              <w:rPr>
                <w:sz w:val="20"/>
                <w:szCs w:val="20"/>
              </w:rPr>
            </w:pPr>
            <w:r>
              <w:rPr>
                <w:rFonts w:eastAsia="Times New Roman"/>
                <w:b/>
                <w:bCs/>
                <w:i/>
                <w:iCs/>
                <w:color w:val="656565"/>
                <w:sz w:val="18"/>
                <w:szCs w:val="18"/>
              </w:rPr>
              <w:t>Going beyond the Sequential model: the Keras functional API</w:t>
            </w:r>
          </w:p>
        </w:tc>
        <w:tc>
          <w:tcPr>
            <w:tcW w:w="480" w:type="dxa"/>
            <w:vAlign w:val="bottom"/>
          </w:tcPr>
          <w:p w:rsidR="00B701ED" w:rsidRDefault="003564B6">
            <w:pPr>
              <w:jc w:val="right"/>
              <w:rPr>
                <w:sz w:val="20"/>
                <w:szCs w:val="20"/>
              </w:rPr>
            </w:pPr>
            <w:r>
              <w:rPr>
                <w:rFonts w:eastAsia="Times New Roman"/>
                <w:b/>
                <w:bCs/>
                <w:color w:val="656565"/>
                <w:sz w:val="18"/>
                <w:szCs w:val="18"/>
              </w:rPr>
              <w:t>237</w:t>
            </w:r>
          </w:p>
        </w:tc>
        <w:tc>
          <w:tcPr>
            <w:tcW w:w="0" w:type="dxa"/>
            <w:vAlign w:val="bottom"/>
          </w:tcPr>
          <w:p w:rsidR="00B701ED" w:rsidRDefault="00B701ED">
            <w:pPr>
              <w:rPr>
                <w:sz w:val="1"/>
                <w:szCs w:val="1"/>
              </w:rPr>
            </w:pPr>
          </w:p>
        </w:tc>
      </w:tr>
      <w:tr w:rsidR="00B701ED">
        <w:trPr>
          <w:trHeight w:val="427"/>
        </w:trPr>
        <w:tc>
          <w:tcPr>
            <w:tcW w:w="4200" w:type="dxa"/>
            <w:gridSpan w:val="2"/>
            <w:vMerge w:val="restart"/>
            <w:vAlign w:val="bottom"/>
          </w:tcPr>
          <w:p w:rsidR="00B701ED" w:rsidRDefault="003564B6">
            <w:pPr>
              <w:rPr>
                <w:sz w:val="20"/>
                <w:szCs w:val="20"/>
              </w:rPr>
            </w:pPr>
            <w:r>
              <w:rPr>
                <w:rFonts w:ascii="Courier New" w:eastAsia="Courier New" w:hAnsi="Courier New" w:cs="Courier New"/>
                <w:color w:val="262626"/>
                <w:sz w:val="16"/>
                <w:szCs w:val="16"/>
              </w:rPr>
              <w:t>dense = layers.Dense(32, activation='relu')</w:t>
            </w:r>
          </w:p>
        </w:tc>
        <w:tc>
          <w:tcPr>
            <w:tcW w:w="740" w:type="dxa"/>
            <w:vAlign w:val="bottom"/>
          </w:tcPr>
          <w:p w:rsidR="00B701ED" w:rsidRDefault="00B701ED">
            <w:pPr>
              <w:rPr>
                <w:sz w:val="24"/>
                <w:szCs w:val="24"/>
              </w:rPr>
            </w:pPr>
          </w:p>
        </w:tc>
        <w:tc>
          <w:tcPr>
            <w:tcW w:w="340" w:type="dxa"/>
            <w:tcBorders>
              <w:bottom w:val="single" w:sz="8" w:space="0" w:color="656565"/>
            </w:tcBorders>
            <w:vAlign w:val="bottom"/>
          </w:tcPr>
          <w:p w:rsidR="00B701ED" w:rsidRDefault="00B701ED">
            <w:pPr>
              <w:rPr>
                <w:sz w:val="24"/>
                <w:szCs w:val="24"/>
              </w:rPr>
            </w:pPr>
          </w:p>
        </w:tc>
        <w:tc>
          <w:tcPr>
            <w:tcW w:w="1680" w:type="dxa"/>
            <w:vMerge w:val="restart"/>
            <w:vAlign w:val="bottom"/>
          </w:tcPr>
          <w:p w:rsidR="00B701ED" w:rsidRDefault="003564B6">
            <w:pPr>
              <w:ind w:left="60"/>
              <w:rPr>
                <w:sz w:val="20"/>
                <w:szCs w:val="20"/>
              </w:rPr>
            </w:pPr>
            <w:r>
              <w:rPr>
                <w:rFonts w:ascii="Arial" w:eastAsia="Arial" w:hAnsi="Arial" w:cs="Arial"/>
                <w:b/>
                <w:bCs/>
                <w:color w:val="656565"/>
                <w:w w:val="90"/>
                <w:sz w:val="18"/>
                <w:szCs w:val="18"/>
              </w:rPr>
              <w:t>A layer is a function.</w:t>
            </w:r>
          </w:p>
        </w:tc>
        <w:tc>
          <w:tcPr>
            <w:tcW w:w="48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88"/>
        </w:trPr>
        <w:tc>
          <w:tcPr>
            <w:tcW w:w="4200" w:type="dxa"/>
            <w:gridSpan w:val="2"/>
            <w:vMerge/>
            <w:vAlign w:val="bottom"/>
          </w:tcPr>
          <w:p w:rsidR="00B701ED" w:rsidRDefault="00B701ED">
            <w:pPr>
              <w:rPr>
                <w:sz w:val="7"/>
                <w:szCs w:val="7"/>
              </w:rPr>
            </w:pPr>
          </w:p>
        </w:tc>
        <w:tc>
          <w:tcPr>
            <w:tcW w:w="740" w:type="dxa"/>
            <w:vAlign w:val="bottom"/>
          </w:tcPr>
          <w:p w:rsidR="00B701ED" w:rsidRDefault="00B701ED">
            <w:pPr>
              <w:rPr>
                <w:sz w:val="7"/>
                <w:szCs w:val="7"/>
              </w:rPr>
            </w:pPr>
          </w:p>
        </w:tc>
        <w:tc>
          <w:tcPr>
            <w:tcW w:w="340" w:type="dxa"/>
            <w:vAlign w:val="bottom"/>
          </w:tcPr>
          <w:p w:rsidR="00B701ED" w:rsidRDefault="00B701ED">
            <w:pPr>
              <w:rPr>
                <w:sz w:val="7"/>
                <w:szCs w:val="7"/>
              </w:rPr>
            </w:pPr>
          </w:p>
        </w:tc>
        <w:tc>
          <w:tcPr>
            <w:tcW w:w="1680" w:type="dxa"/>
            <w:vMerge/>
            <w:vAlign w:val="bottom"/>
          </w:tcPr>
          <w:p w:rsidR="00B701ED" w:rsidRDefault="00B701ED">
            <w:pPr>
              <w:rPr>
                <w:sz w:val="7"/>
                <w:szCs w:val="7"/>
              </w:rPr>
            </w:pPr>
          </w:p>
        </w:tc>
        <w:tc>
          <w:tcPr>
            <w:tcW w:w="48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274"/>
        </w:trPr>
        <w:tc>
          <w:tcPr>
            <w:tcW w:w="3760" w:type="dxa"/>
            <w:vAlign w:val="bottom"/>
          </w:tcPr>
          <w:p w:rsidR="00B701ED" w:rsidRDefault="003564B6">
            <w:pPr>
              <w:rPr>
                <w:sz w:val="20"/>
                <w:szCs w:val="20"/>
              </w:rPr>
            </w:pPr>
            <w:r>
              <w:rPr>
                <w:rFonts w:ascii="Courier New" w:eastAsia="Courier New" w:hAnsi="Courier New" w:cs="Courier New"/>
                <w:color w:val="262626"/>
                <w:sz w:val="16"/>
                <w:szCs w:val="16"/>
              </w:rPr>
              <w:t>output_tensor = dense(input_tensor)</w:t>
            </w:r>
          </w:p>
        </w:tc>
        <w:tc>
          <w:tcPr>
            <w:tcW w:w="440" w:type="dxa"/>
            <w:tcBorders>
              <w:bottom w:val="single" w:sz="8" w:space="0" w:color="656565"/>
            </w:tcBorders>
            <w:vAlign w:val="bottom"/>
          </w:tcPr>
          <w:p w:rsidR="00B701ED" w:rsidRDefault="00B701ED">
            <w:pPr>
              <w:rPr>
                <w:sz w:val="23"/>
                <w:szCs w:val="23"/>
              </w:rPr>
            </w:pPr>
          </w:p>
        </w:tc>
        <w:tc>
          <w:tcPr>
            <w:tcW w:w="2760" w:type="dxa"/>
            <w:gridSpan w:val="3"/>
            <w:vMerge w:val="restart"/>
            <w:vAlign w:val="bottom"/>
          </w:tcPr>
          <w:p w:rsidR="00B701ED" w:rsidRDefault="003564B6">
            <w:pPr>
              <w:ind w:left="80"/>
              <w:rPr>
                <w:sz w:val="20"/>
                <w:szCs w:val="20"/>
              </w:rPr>
            </w:pPr>
            <w:r>
              <w:rPr>
                <w:rFonts w:ascii="Arial" w:eastAsia="Arial" w:hAnsi="Arial" w:cs="Arial"/>
                <w:b/>
                <w:bCs/>
                <w:color w:val="656565"/>
                <w:sz w:val="18"/>
                <w:szCs w:val="18"/>
              </w:rPr>
              <w:t>A layer may be called on a</w:t>
            </w:r>
          </w:p>
        </w:tc>
        <w:tc>
          <w:tcPr>
            <w:tcW w:w="480" w:type="dxa"/>
            <w:vAlign w:val="bottom"/>
          </w:tcPr>
          <w:p w:rsidR="00B701ED" w:rsidRDefault="00B701ED">
            <w:pPr>
              <w:rPr>
                <w:sz w:val="23"/>
                <w:szCs w:val="23"/>
              </w:rPr>
            </w:pPr>
          </w:p>
        </w:tc>
        <w:tc>
          <w:tcPr>
            <w:tcW w:w="0" w:type="dxa"/>
            <w:vAlign w:val="bottom"/>
          </w:tcPr>
          <w:p w:rsidR="00B701ED" w:rsidRDefault="00B701ED">
            <w:pPr>
              <w:rPr>
                <w:sz w:val="1"/>
                <w:szCs w:val="1"/>
              </w:rPr>
            </w:pPr>
          </w:p>
        </w:tc>
      </w:tr>
      <w:tr w:rsidR="00B701ED">
        <w:trPr>
          <w:trHeight w:val="84"/>
        </w:trPr>
        <w:tc>
          <w:tcPr>
            <w:tcW w:w="3760" w:type="dxa"/>
            <w:vAlign w:val="bottom"/>
          </w:tcPr>
          <w:p w:rsidR="00B701ED" w:rsidRDefault="00B701ED">
            <w:pPr>
              <w:rPr>
                <w:sz w:val="7"/>
                <w:szCs w:val="7"/>
              </w:rPr>
            </w:pPr>
          </w:p>
        </w:tc>
        <w:tc>
          <w:tcPr>
            <w:tcW w:w="440" w:type="dxa"/>
            <w:tcBorders>
              <w:right w:val="single" w:sz="8" w:space="0" w:color="656565"/>
            </w:tcBorders>
            <w:vAlign w:val="bottom"/>
          </w:tcPr>
          <w:p w:rsidR="00B701ED" w:rsidRDefault="00B701ED">
            <w:pPr>
              <w:rPr>
                <w:sz w:val="7"/>
                <w:szCs w:val="7"/>
              </w:rPr>
            </w:pPr>
          </w:p>
        </w:tc>
        <w:tc>
          <w:tcPr>
            <w:tcW w:w="2760" w:type="dxa"/>
            <w:gridSpan w:val="3"/>
            <w:vMerge/>
            <w:vAlign w:val="bottom"/>
          </w:tcPr>
          <w:p w:rsidR="00B701ED" w:rsidRDefault="00B701ED">
            <w:pPr>
              <w:rPr>
                <w:sz w:val="7"/>
                <w:szCs w:val="7"/>
              </w:rPr>
            </w:pPr>
          </w:p>
        </w:tc>
        <w:tc>
          <w:tcPr>
            <w:tcW w:w="48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96"/>
        </w:trPr>
        <w:tc>
          <w:tcPr>
            <w:tcW w:w="3760" w:type="dxa"/>
            <w:vAlign w:val="bottom"/>
          </w:tcPr>
          <w:p w:rsidR="00B701ED" w:rsidRDefault="00B701ED">
            <w:pPr>
              <w:rPr>
                <w:sz w:val="17"/>
                <w:szCs w:val="17"/>
              </w:rPr>
            </w:pPr>
          </w:p>
        </w:tc>
        <w:tc>
          <w:tcPr>
            <w:tcW w:w="440" w:type="dxa"/>
            <w:tcBorders>
              <w:right w:val="single" w:sz="8" w:space="0" w:color="656565"/>
            </w:tcBorders>
            <w:vAlign w:val="bottom"/>
          </w:tcPr>
          <w:p w:rsidR="00B701ED" w:rsidRDefault="00B701ED">
            <w:pPr>
              <w:rPr>
                <w:sz w:val="17"/>
                <w:szCs w:val="17"/>
              </w:rPr>
            </w:pPr>
          </w:p>
        </w:tc>
        <w:tc>
          <w:tcPr>
            <w:tcW w:w="2760" w:type="dxa"/>
            <w:gridSpan w:val="3"/>
            <w:vAlign w:val="bottom"/>
          </w:tcPr>
          <w:p w:rsidR="00B701ED" w:rsidRDefault="003564B6">
            <w:pPr>
              <w:spacing w:line="195" w:lineRule="exact"/>
              <w:ind w:left="80"/>
              <w:rPr>
                <w:sz w:val="20"/>
                <w:szCs w:val="20"/>
              </w:rPr>
            </w:pPr>
            <w:r>
              <w:rPr>
                <w:rFonts w:ascii="Arial" w:eastAsia="Arial" w:hAnsi="Arial" w:cs="Arial"/>
                <w:b/>
                <w:bCs/>
                <w:color w:val="656565"/>
                <w:sz w:val="18"/>
                <w:szCs w:val="18"/>
              </w:rPr>
              <w:t>tensor, and it returns a tensor.</w:t>
            </w:r>
          </w:p>
        </w:tc>
        <w:tc>
          <w:tcPr>
            <w:tcW w:w="480" w:type="dxa"/>
            <w:vAlign w:val="bottom"/>
          </w:tcPr>
          <w:p w:rsidR="00B701ED" w:rsidRDefault="00B701ED">
            <w:pPr>
              <w:rPr>
                <w:sz w:val="17"/>
                <w:szCs w:val="17"/>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891712" behindDoc="1" locked="0" layoutInCell="0" allowOverlap="1" wp14:anchorId="059DC16B" wp14:editId="1011E856">
            <wp:simplePos x="0" y="0"/>
            <wp:positionH relativeFrom="column">
              <wp:posOffset>3446780</wp:posOffset>
            </wp:positionH>
            <wp:positionV relativeFrom="paragraph">
              <wp:posOffset>-469900</wp:posOffset>
            </wp:positionV>
            <wp:extent cx="83185" cy="78740"/>
            <wp:effectExtent l="0" t="0" r="0" b="0"/>
            <wp:wrapNone/>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1892736" behindDoc="1" locked="0" layoutInCell="0" allowOverlap="1" wp14:anchorId="1A0AE324" wp14:editId="2EB8A2E3">
            <wp:simplePos x="0" y="0"/>
            <wp:positionH relativeFrom="column">
              <wp:posOffset>2706370</wp:posOffset>
            </wp:positionH>
            <wp:positionV relativeFrom="paragraph">
              <wp:posOffset>-256540</wp:posOffset>
            </wp:positionV>
            <wp:extent cx="82550" cy="78740"/>
            <wp:effectExtent l="0" t="0" r="0" b="0"/>
            <wp:wrapNone/>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p>
    <w:p w:rsidR="00B701ED" w:rsidRDefault="00B701ED">
      <w:pPr>
        <w:spacing w:line="209" w:lineRule="exact"/>
        <w:rPr>
          <w:sz w:val="20"/>
          <w:szCs w:val="20"/>
        </w:rPr>
      </w:pPr>
    </w:p>
    <w:p w:rsidR="00B701ED" w:rsidRDefault="003564B6">
      <w:pPr>
        <w:spacing w:line="264" w:lineRule="auto"/>
        <w:ind w:left="600"/>
        <w:jc w:val="both"/>
        <w:rPr>
          <w:sz w:val="20"/>
          <w:szCs w:val="20"/>
        </w:rPr>
      </w:pPr>
      <w:r>
        <w:rPr>
          <w:rFonts w:eastAsia="Times New Roman"/>
          <w:color w:val="262626"/>
          <w:sz w:val="20"/>
          <w:szCs w:val="20"/>
        </w:rPr>
        <w:t xml:space="preserve">Let’s start with a minimal example that shows side by side a simple </w:t>
      </w:r>
      <w:r>
        <w:rPr>
          <w:rFonts w:ascii="Courier New" w:eastAsia="Courier New" w:hAnsi="Courier New" w:cs="Courier New"/>
          <w:color w:val="262626"/>
          <w:sz w:val="18"/>
          <w:szCs w:val="18"/>
        </w:rPr>
        <w:t>Sequential</w:t>
      </w:r>
      <w:r>
        <w:rPr>
          <w:rFonts w:eastAsia="Times New Roman"/>
          <w:color w:val="262626"/>
          <w:sz w:val="20"/>
          <w:szCs w:val="20"/>
        </w:rPr>
        <w:t xml:space="preserve"> model and its equivalent in the functional </w:t>
      </w:r>
      <w:r>
        <w:rPr>
          <w:rFonts w:eastAsia="Times New Roman"/>
          <w:color w:val="262626"/>
          <w:sz w:val="18"/>
          <w:szCs w:val="18"/>
        </w:rPr>
        <w:t>API</w:t>
      </w:r>
      <w:r>
        <w:rPr>
          <w:rFonts w:eastAsia="Times New Roman"/>
          <w:color w:val="262626"/>
          <w:sz w:val="20"/>
          <w:szCs w:val="20"/>
        </w:rPr>
        <w:t>:</w:t>
      </w:r>
    </w:p>
    <w:p w:rsidR="00B701ED" w:rsidRDefault="00B701ED">
      <w:pPr>
        <w:spacing w:line="132" w:lineRule="exact"/>
        <w:rPr>
          <w:sz w:val="20"/>
          <w:szCs w:val="20"/>
        </w:rPr>
      </w:pPr>
    </w:p>
    <w:tbl>
      <w:tblPr>
        <w:tblW w:w="0" w:type="auto"/>
        <w:tblInd w:w="600" w:type="dxa"/>
        <w:tblLayout w:type="fixed"/>
        <w:tblCellMar>
          <w:left w:w="0" w:type="dxa"/>
          <w:right w:w="0" w:type="dxa"/>
        </w:tblCellMar>
        <w:tblLook w:val="04A0" w:firstRow="1" w:lastRow="0" w:firstColumn="1" w:lastColumn="0" w:noHBand="0" w:noVBand="1"/>
      </w:tblPr>
      <w:tblGrid>
        <w:gridCol w:w="440"/>
        <w:gridCol w:w="1240"/>
        <w:gridCol w:w="2360"/>
        <w:gridCol w:w="240"/>
        <w:gridCol w:w="20"/>
        <w:gridCol w:w="1820"/>
        <w:gridCol w:w="20"/>
      </w:tblGrid>
      <w:tr w:rsidR="00B701ED">
        <w:trPr>
          <w:trHeight w:val="181"/>
        </w:trPr>
        <w:tc>
          <w:tcPr>
            <w:tcW w:w="1680" w:type="dxa"/>
            <w:gridSpan w:val="2"/>
            <w:vAlign w:val="bottom"/>
          </w:tcPr>
          <w:p w:rsidR="00B701ED" w:rsidRDefault="003564B6">
            <w:pPr>
              <w:rPr>
                <w:sz w:val="20"/>
                <w:szCs w:val="20"/>
              </w:rPr>
            </w:pPr>
            <w:r>
              <w:rPr>
                <w:rFonts w:ascii="Courier New" w:eastAsia="Courier New" w:hAnsi="Courier New" w:cs="Courier New"/>
                <w:color w:val="262626"/>
                <w:sz w:val="16"/>
                <w:szCs w:val="16"/>
              </w:rPr>
              <w:t>from keras.models</w:t>
            </w:r>
          </w:p>
        </w:tc>
        <w:tc>
          <w:tcPr>
            <w:tcW w:w="2600" w:type="dxa"/>
            <w:gridSpan w:val="2"/>
            <w:vAlign w:val="bottom"/>
          </w:tcPr>
          <w:p w:rsidR="00B701ED" w:rsidRDefault="003564B6">
            <w:pPr>
              <w:ind w:left="40"/>
              <w:rPr>
                <w:sz w:val="20"/>
                <w:szCs w:val="20"/>
              </w:rPr>
            </w:pPr>
            <w:r>
              <w:rPr>
                <w:rFonts w:ascii="Courier New" w:eastAsia="Courier New" w:hAnsi="Courier New" w:cs="Courier New"/>
                <w:color w:val="262626"/>
                <w:sz w:val="16"/>
                <w:szCs w:val="16"/>
              </w:rPr>
              <w:t>import Sequential, Model</w:t>
            </w:r>
          </w:p>
        </w:tc>
        <w:tc>
          <w:tcPr>
            <w:tcW w:w="20" w:type="dxa"/>
            <w:vAlign w:val="bottom"/>
          </w:tcPr>
          <w:p w:rsidR="00B701ED" w:rsidRDefault="00B701ED">
            <w:pPr>
              <w:rPr>
                <w:sz w:val="15"/>
                <w:szCs w:val="15"/>
              </w:rPr>
            </w:pPr>
          </w:p>
        </w:tc>
        <w:tc>
          <w:tcPr>
            <w:tcW w:w="1820" w:type="dxa"/>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200"/>
        </w:trPr>
        <w:tc>
          <w:tcPr>
            <w:tcW w:w="440" w:type="dxa"/>
            <w:vAlign w:val="bottom"/>
          </w:tcPr>
          <w:p w:rsidR="00B701ED" w:rsidRDefault="003564B6">
            <w:pPr>
              <w:rPr>
                <w:sz w:val="20"/>
                <w:szCs w:val="20"/>
              </w:rPr>
            </w:pPr>
            <w:r>
              <w:rPr>
                <w:rFonts w:ascii="Courier New" w:eastAsia="Courier New" w:hAnsi="Courier New" w:cs="Courier New"/>
                <w:color w:val="262626"/>
                <w:sz w:val="16"/>
                <w:szCs w:val="16"/>
              </w:rPr>
              <w:t>from</w:t>
            </w:r>
          </w:p>
        </w:tc>
        <w:tc>
          <w:tcPr>
            <w:tcW w:w="1240" w:type="dxa"/>
            <w:vAlign w:val="bottom"/>
          </w:tcPr>
          <w:p w:rsidR="00B701ED" w:rsidRDefault="003564B6">
            <w:pPr>
              <w:ind w:left="40"/>
              <w:rPr>
                <w:sz w:val="20"/>
                <w:szCs w:val="20"/>
              </w:rPr>
            </w:pPr>
            <w:r>
              <w:rPr>
                <w:rFonts w:ascii="Courier New" w:eastAsia="Courier New" w:hAnsi="Courier New" w:cs="Courier New"/>
                <w:color w:val="262626"/>
                <w:sz w:val="16"/>
                <w:szCs w:val="16"/>
              </w:rPr>
              <w:t>keras import</w:t>
            </w:r>
          </w:p>
        </w:tc>
        <w:tc>
          <w:tcPr>
            <w:tcW w:w="2600" w:type="dxa"/>
            <w:gridSpan w:val="2"/>
            <w:vAlign w:val="bottom"/>
          </w:tcPr>
          <w:p w:rsidR="00B701ED" w:rsidRDefault="003564B6">
            <w:pPr>
              <w:ind w:left="40"/>
              <w:rPr>
                <w:sz w:val="20"/>
                <w:szCs w:val="20"/>
              </w:rPr>
            </w:pPr>
            <w:r>
              <w:rPr>
                <w:rFonts w:ascii="Courier New" w:eastAsia="Courier New" w:hAnsi="Courier New" w:cs="Courier New"/>
                <w:color w:val="262626"/>
                <w:sz w:val="16"/>
                <w:szCs w:val="16"/>
              </w:rPr>
              <w:t>layers</w:t>
            </w:r>
          </w:p>
        </w:tc>
        <w:tc>
          <w:tcPr>
            <w:tcW w:w="20" w:type="dxa"/>
            <w:vAlign w:val="bottom"/>
          </w:tcPr>
          <w:p w:rsidR="00B701ED" w:rsidRDefault="00B701ED">
            <w:pPr>
              <w:rPr>
                <w:sz w:val="17"/>
                <w:szCs w:val="17"/>
              </w:rPr>
            </w:pPr>
          </w:p>
        </w:tc>
        <w:tc>
          <w:tcPr>
            <w:tcW w:w="182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59"/>
        </w:trPr>
        <w:tc>
          <w:tcPr>
            <w:tcW w:w="440" w:type="dxa"/>
            <w:vMerge w:val="restart"/>
            <w:vAlign w:val="bottom"/>
          </w:tcPr>
          <w:p w:rsidR="00B701ED" w:rsidRDefault="003564B6">
            <w:pPr>
              <w:rPr>
                <w:sz w:val="20"/>
                <w:szCs w:val="20"/>
              </w:rPr>
            </w:pPr>
            <w:r>
              <w:rPr>
                <w:rFonts w:ascii="Courier New" w:eastAsia="Courier New" w:hAnsi="Courier New" w:cs="Courier New"/>
                <w:color w:val="262626"/>
                <w:sz w:val="16"/>
                <w:szCs w:val="16"/>
              </w:rPr>
              <w:t>from</w:t>
            </w:r>
          </w:p>
        </w:tc>
        <w:tc>
          <w:tcPr>
            <w:tcW w:w="1240" w:type="dxa"/>
            <w:vMerge w:val="restart"/>
            <w:vAlign w:val="bottom"/>
          </w:tcPr>
          <w:p w:rsidR="00B701ED" w:rsidRDefault="003564B6">
            <w:pPr>
              <w:ind w:left="40"/>
              <w:rPr>
                <w:sz w:val="20"/>
                <w:szCs w:val="20"/>
              </w:rPr>
            </w:pPr>
            <w:r>
              <w:rPr>
                <w:rFonts w:ascii="Courier New" w:eastAsia="Courier New" w:hAnsi="Courier New" w:cs="Courier New"/>
                <w:color w:val="262626"/>
                <w:sz w:val="16"/>
                <w:szCs w:val="16"/>
              </w:rPr>
              <w:t>keras import</w:t>
            </w:r>
          </w:p>
        </w:tc>
        <w:tc>
          <w:tcPr>
            <w:tcW w:w="2600" w:type="dxa"/>
            <w:gridSpan w:val="2"/>
            <w:vMerge w:val="restart"/>
            <w:vAlign w:val="bottom"/>
          </w:tcPr>
          <w:p w:rsidR="00B701ED" w:rsidRDefault="003564B6">
            <w:pPr>
              <w:ind w:left="40"/>
              <w:rPr>
                <w:sz w:val="20"/>
                <w:szCs w:val="20"/>
              </w:rPr>
            </w:pPr>
            <w:r>
              <w:rPr>
                <w:rFonts w:ascii="Courier New" w:eastAsia="Courier New" w:hAnsi="Courier New" w:cs="Courier New"/>
                <w:color w:val="262626"/>
                <w:sz w:val="16"/>
                <w:szCs w:val="16"/>
              </w:rPr>
              <w:t>Input</w:t>
            </w:r>
          </w:p>
        </w:tc>
        <w:tc>
          <w:tcPr>
            <w:tcW w:w="20" w:type="dxa"/>
            <w:vAlign w:val="bottom"/>
          </w:tcPr>
          <w:p w:rsidR="00B701ED" w:rsidRDefault="00B701ED">
            <w:pPr>
              <w:rPr>
                <w:sz w:val="5"/>
                <w:szCs w:val="5"/>
              </w:rPr>
            </w:pPr>
          </w:p>
        </w:tc>
        <w:tc>
          <w:tcPr>
            <w:tcW w:w="1820" w:type="dxa"/>
            <w:vMerge w:val="restart"/>
            <w:vAlign w:val="bottom"/>
          </w:tcPr>
          <w:p w:rsidR="00B701ED" w:rsidRDefault="003564B6">
            <w:pPr>
              <w:spacing w:line="191" w:lineRule="exact"/>
              <w:ind w:left="100"/>
              <w:rPr>
                <w:sz w:val="20"/>
                <w:szCs w:val="20"/>
              </w:rPr>
            </w:pPr>
            <w:r>
              <w:rPr>
                <w:rFonts w:ascii="Arial" w:eastAsia="Arial" w:hAnsi="Arial" w:cs="Arial"/>
                <w:b/>
                <w:bCs/>
                <w:color w:val="656565"/>
                <w:w w:val="80"/>
                <w:sz w:val="18"/>
                <w:szCs w:val="18"/>
              </w:rPr>
              <w:t>Sequential model, which</w:t>
            </w:r>
          </w:p>
        </w:tc>
        <w:tc>
          <w:tcPr>
            <w:tcW w:w="0" w:type="dxa"/>
            <w:vAlign w:val="bottom"/>
          </w:tcPr>
          <w:p w:rsidR="00B701ED" w:rsidRDefault="00B701ED">
            <w:pPr>
              <w:rPr>
                <w:sz w:val="1"/>
                <w:szCs w:val="1"/>
              </w:rPr>
            </w:pPr>
          </w:p>
        </w:tc>
      </w:tr>
      <w:tr w:rsidR="00B701ED">
        <w:trPr>
          <w:trHeight w:val="132"/>
        </w:trPr>
        <w:tc>
          <w:tcPr>
            <w:tcW w:w="440" w:type="dxa"/>
            <w:vMerge/>
            <w:vAlign w:val="bottom"/>
          </w:tcPr>
          <w:p w:rsidR="00B701ED" w:rsidRDefault="00B701ED">
            <w:pPr>
              <w:rPr>
                <w:sz w:val="11"/>
                <w:szCs w:val="11"/>
              </w:rPr>
            </w:pPr>
          </w:p>
        </w:tc>
        <w:tc>
          <w:tcPr>
            <w:tcW w:w="1240" w:type="dxa"/>
            <w:vMerge/>
            <w:vAlign w:val="bottom"/>
          </w:tcPr>
          <w:p w:rsidR="00B701ED" w:rsidRDefault="00B701ED">
            <w:pPr>
              <w:rPr>
                <w:sz w:val="11"/>
                <w:szCs w:val="11"/>
              </w:rPr>
            </w:pPr>
          </w:p>
        </w:tc>
        <w:tc>
          <w:tcPr>
            <w:tcW w:w="2600" w:type="dxa"/>
            <w:gridSpan w:val="2"/>
            <w:vMerge/>
            <w:vAlign w:val="bottom"/>
          </w:tcPr>
          <w:p w:rsidR="00B701ED" w:rsidRDefault="00B701ED">
            <w:pPr>
              <w:rPr>
                <w:sz w:val="11"/>
                <w:szCs w:val="11"/>
              </w:rPr>
            </w:pPr>
          </w:p>
        </w:tc>
        <w:tc>
          <w:tcPr>
            <w:tcW w:w="20" w:type="dxa"/>
            <w:shd w:val="clear" w:color="auto" w:fill="656565"/>
            <w:vAlign w:val="bottom"/>
          </w:tcPr>
          <w:p w:rsidR="00B701ED" w:rsidRDefault="00B701ED">
            <w:pPr>
              <w:rPr>
                <w:sz w:val="11"/>
                <w:szCs w:val="11"/>
              </w:rPr>
            </w:pPr>
          </w:p>
        </w:tc>
        <w:tc>
          <w:tcPr>
            <w:tcW w:w="1820" w:type="dxa"/>
            <w:vMerge/>
            <w:vAlign w:val="bottom"/>
          </w:tcPr>
          <w:p w:rsidR="00B701ED" w:rsidRDefault="00B701ED">
            <w:pPr>
              <w:rPr>
                <w:sz w:val="11"/>
                <w:szCs w:val="11"/>
              </w:rPr>
            </w:pPr>
          </w:p>
        </w:tc>
        <w:tc>
          <w:tcPr>
            <w:tcW w:w="0" w:type="dxa"/>
            <w:vAlign w:val="bottom"/>
          </w:tcPr>
          <w:p w:rsidR="00B701ED" w:rsidRDefault="00B701ED">
            <w:pPr>
              <w:rPr>
                <w:sz w:val="1"/>
                <w:szCs w:val="1"/>
              </w:rPr>
            </w:pPr>
          </w:p>
        </w:tc>
      </w:tr>
      <w:tr w:rsidR="00B701ED">
        <w:trPr>
          <w:trHeight w:val="214"/>
        </w:trPr>
        <w:tc>
          <w:tcPr>
            <w:tcW w:w="4040" w:type="dxa"/>
            <w:gridSpan w:val="3"/>
            <w:vMerge w:val="restart"/>
            <w:vAlign w:val="bottom"/>
          </w:tcPr>
          <w:p w:rsidR="00B701ED" w:rsidRDefault="003564B6">
            <w:pPr>
              <w:rPr>
                <w:sz w:val="20"/>
                <w:szCs w:val="20"/>
              </w:rPr>
            </w:pPr>
            <w:r>
              <w:rPr>
                <w:rFonts w:ascii="Courier New" w:eastAsia="Courier New" w:hAnsi="Courier New" w:cs="Courier New"/>
                <w:color w:val="262626"/>
                <w:sz w:val="16"/>
                <w:szCs w:val="16"/>
              </w:rPr>
              <w:t>seq_model = Sequential()</w:t>
            </w:r>
          </w:p>
        </w:tc>
        <w:tc>
          <w:tcPr>
            <w:tcW w:w="240" w:type="dxa"/>
            <w:vAlign w:val="bottom"/>
          </w:tcPr>
          <w:p w:rsidR="00B701ED" w:rsidRDefault="00B701ED">
            <w:pPr>
              <w:rPr>
                <w:sz w:val="18"/>
                <w:szCs w:val="18"/>
              </w:rPr>
            </w:pPr>
          </w:p>
        </w:tc>
        <w:tc>
          <w:tcPr>
            <w:tcW w:w="20" w:type="dxa"/>
            <w:shd w:val="clear" w:color="auto" w:fill="656565"/>
            <w:vAlign w:val="bottom"/>
          </w:tcPr>
          <w:p w:rsidR="00B701ED" w:rsidRDefault="00B701ED">
            <w:pPr>
              <w:rPr>
                <w:sz w:val="18"/>
                <w:szCs w:val="18"/>
              </w:rPr>
            </w:pPr>
          </w:p>
        </w:tc>
        <w:tc>
          <w:tcPr>
            <w:tcW w:w="1820" w:type="dxa"/>
            <w:vAlign w:val="bottom"/>
          </w:tcPr>
          <w:p w:rsidR="00B701ED" w:rsidRDefault="003564B6">
            <w:pPr>
              <w:ind w:left="100"/>
              <w:rPr>
                <w:sz w:val="20"/>
                <w:szCs w:val="20"/>
              </w:rPr>
            </w:pPr>
            <w:r>
              <w:rPr>
                <w:rFonts w:ascii="Arial" w:eastAsia="Arial" w:hAnsi="Arial" w:cs="Arial"/>
                <w:b/>
                <w:bCs/>
                <w:color w:val="656565"/>
                <w:w w:val="82"/>
                <w:sz w:val="18"/>
                <w:szCs w:val="18"/>
              </w:rPr>
              <w:t>you already know about</w:t>
            </w:r>
          </w:p>
        </w:tc>
        <w:tc>
          <w:tcPr>
            <w:tcW w:w="0" w:type="dxa"/>
            <w:vAlign w:val="bottom"/>
          </w:tcPr>
          <w:p w:rsidR="00B701ED" w:rsidRDefault="00B701ED">
            <w:pPr>
              <w:rPr>
                <w:sz w:val="1"/>
                <w:szCs w:val="1"/>
              </w:rPr>
            </w:pPr>
          </w:p>
        </w:tc>
      </w:tr>
      <w:tr w:rsidR="00B701ED">
        <w:trPr>
          <w:trHeight w:val="49"/>
        </w:trPr>
        <w:tc>
          <w:tcPr>
            <w:tcW w:w="4040" w:type="dxa"/>
            <w:gridSpan w:val="3"/>
            <w:vMerge/>
            <w:vAlign w:val="bottom"/>
          </w:tcPr>
          <w:p w:rsidR="00B701ED" w:rsidRDefault="00B701ED">
            <w:pPr>
              <w:rPr>
                <w:sz w:val="4"/>
                <w:szCs w:val="4"/>
              </w:rPr>
            </w:pPr>
          </w:p>
        </w:tc>
        <w:tc>
          <w:tcPr>
            <w:tcW w:w="240" w:type="dxa"/>
            <w:tcBorders>
              <w:bottom w:val="single" w:sz="8" w:space="0" w:color="656565"/>
            </w:tcBorders>
            <w:vAlign w:val="bottom"/>
          </w:tcPr>
          <w:p w:rsidR="00B701ED" w:rsidRDefault="00B701ED">
            <w:pPr>
              <w:rPr>
                <w:sz w:val="4"/>
                <w:szCs w:val="4"/>
              </w:rPr>
            </w:pPr>
          </w:p>
        </w:tc>
        <w:tc>
          <w:tcPr>
            <w:tcW w:w="20" w:type="dxa"/>
            <w:tcBorders>
              <w:bottom w:val="single" w:sz="8" w:space="0" w:color="656565"/>
            </w:tcBorders>
            <w:shd w:val="clear" w:color="auto" w:fill="656565"/>
            <w:vAlign w:val="bottom"/>
          </w:tcPr>
          <w:p w:rsidR="00B701ED" w:rsidRDefault="00B701ED">
            <w:pPr>
              <w:rPr>
                <w:sz w:val="4"/>
                <w:szCs w:val="4"/>
              </w:rPr>
            </w:pPr>
          </w:p>
        </w:tc>
        <w:tc>
          <w:tcPr>
            <w:tcW w:w="1820" w:type="dxa"/>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46"/>
        </w:trPr>
        <w:tc>
          <w:tcPr>
            <w:tcW w:w="4040" w:type="dxa"/>
            <w:gridSpan w:val="3"/>
            <w:vMerge/>
            <w:vAlign w:val="bottom"/>
          </w:tcPr>
          <w:p w:rsidR="00B701ED" w:rsidRDefault="00B701ED">
            <w:pPr>
              <w:rPr>
                <w:sz w:val="3"/>
                <w:szCs w:val="3"/>
              </w:rPr>
            </w:pPr>
          </w:p>
        </w:tc>
        <w:tc>
          <w:tcPr>
            <w:tcW w:w="240" w:type="dxa"/>
            <w:vAlign w:val="bottom"/>
          </w:tcPr>
          <w:p w:rsidR="00B701ED" w:rsidRDefault="00B701ED">
            <w:pPr>
              <w:rPr>
                <w:sz w:val="3"/>
                <w:szCs w:val="3"/>
              </w:rPr>
            </w:pPr>
          </w:p>
        </w:tc>
        <w:tc>
          <w:tcPr>
            <w:tcW w:w="20" w:type="dxa"/>
            <w:vAlign w:val="bottom"/>
          </w:tcPr>
          <w:p w:rsidR="00B701ED" w:rsidRDefault="00B701ED">
            <w:pPr>
              <w:rPr>
                <w:sz w:val="3"/>
                <w:szCs w:val="3"/>
              </w:rPr>
            </w:pPr>
          </w:p>
        </w:tc>
        <w:tc>
          <w:tcPr>
            <w:tcW w:w="1820" w:type="dxa"/>
            <w:vAlign w:val="bottom"/>
          </w:tcPr>
          <w:p w:rsidR="00B701ED" w:rsidRDefault="00B701ED">
            <w:pPr>
              <w:rPr>
                <w:sz w:val="3"/>
                <w:szCs w:val="3"/>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893760" behindDoc="1" locked="0" layoutInCell="0" allowOverlap="1" wp14:anchorId="7C4DAAE3" wp14:editId="4AA1D128">
            <wp:simplePos x="0" y="0"/>
            <wp:positionH relativeFrom="column">
              <wp:posOffset>2875280</wp:posOffset>
            </wp:positionH>
            <wp:positionV relativeFrom="paragraph">
              <wp:posOffset>-78740</wp:posOffset>
            </wp:positionV>
            <wp:extent cx="83185" cy="78105"/>
            <wp:effectExtent l="0" t="0" r="0" b="0"/>
            <wp:wrapNone/>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59">
                      <a:extLst/>
                    </a:blip>
                    <a:srcRect/>
                    <a:stretch>
                      <a:fillRect/>
                    </a:stretch>
                  </pic:blipFill>
                  <pic:spPr bwMode="auto">
                    <a:xfrm>
                      <a:off x="0" y="0"/>
                      <a:ext cx="83185" cy="78105"/>
                    </a:xfrm>
                    <a:prstGeom prst="rect">
                      <a:avLst/>
                    </a:prstGeom>
                    <a:noFill/>
                  </pic:spPr>
                </pic:pic>
              </a:graphicData>
            </a:graphic>
          </wp:anchor>
        </w:drawing>
      </w:r>
    </w:p>
    <w:p w:rsidR="00B701ED" w:rsidRDefault="003564B6">
      <w:pPr>
        <w:ind w:left="600"/>
        <w:rPr>
          <w:sz w:val="20"/>
          <w:szCs w:val="20"/>
        </w:rPr>
      </w:pPr>
      <w:r>
        <w:rPr>
          <w:rFonts w:ascii="Courier New" w:eastAsia="Courier New" w:hAnsi="Courier New" w:cs="Courier New"/>
          <w:color w:val="262626"/>
          <w:sz w:val="16"/>
          <w:szCs w:val="16"/>
        </w:rPr>
        <w:t>seq_model.add(layers.Dense(32, activation='relu', input_shape=(64,)))</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seq_model.add(layers.Dense(32, activation='relu'))</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seq_model.add(layers.Dense(10, activation='softmax'))</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input_tensor = Input(shape=(64,))</w:t>
      </w:r>
    </w:p>
    <w:p w:rsidR="00B701ED" w:rsidRDefault="00B701ED">
      <w:pPr>
        <w:spacing w:line="18" w:lineRule="exact"/>
        <w:rPr>
          <w:sz w:val="20"/>
          <w:szCs w:val="20"/>
        </w:rPr>
      </w:pPr>
    </w:p>
    <w:p w:rsidR="00B701ED" w:rsidRDefault="003564B6" w:rsidP="003564B6">
      <w:pPr>
        <w:numPr>
          <w:ilvl w:val="0"/>
          <w:numId w:val="193"/>
        </w:numPr>
        <w:tabs>
          <w:tab w:val="left" w:pos="800"/>
        </w:tabs>
        <w:ind w:left="800" w:hanging="201"/>
        <w:rPr>
          <w:rFonts w:ascii="Courier New" w:eastAsia="Courier New" w:hAnsi="Courier New" w:cs="Courier New"/>
          <w:color w:val="262626"/>
          <w:sz w:val="16"/>
          <w:szCs w:val="16"/>
        </w:rPr>
      </w:pPr>
      <w:r>
        <w:rPr>
          <w:rFonts w:ascii="Courier New" w:eastAsia="Courier New" w:hAnsi="Courier New" w:cs="Courier New"/>
          <w:color w:val="262626"/>
          <w:sz w:val="16"/>
          <w:szCs w:val="16"/>
        </w:rPr>
        <w:t>= layers.Dense(32, activation='relu')(input_tensor)</w:t>
      </w:r>
    </w:p>
    <w:p w:rsidR="00B701ED" w:rsidRDefault="00B701ED">
      <w:pPr>
        <w:spacing w:line="34" w:lineRule="exact"/>
        <w:rPr>
          <w:rFonts w:ascii="Courier New" w:eastAsia="Courier New" w:hAnsi="Courier New" w:cs="Courier New"/>
          <w:color w:val="262626"/>
          <w:sz w:val="16"/>
          <w:szCs w:val="16"/>
        </w:rPr>
      </w:pPr>
    </w:p>
    <w:p w:rsidR="00B701ED" w:rsidRDefault="003564B6" w:rsidP="003564B6">
      <w:pPr>
        <w:numPr>
          <w:ilvl w:val="0"/>
          <w:numId w:val="194"/>
        </w:numPr>
        <w:tabs>
          <w:tab w:val="left" w:pos="792"/>
        </w:tabs>
        <w:spacing w:line="245" w:lineRule="auto"/>
        <w:ind w:left="600" w:hanging="1"/>
        <w:rPr>
          <w:rFonts w:ascii="Courier New" w:eastAsia="Courier New" w:hAnsi="Courier New" w:cs="Courier New"/>
          <w:color w:val="262626"/>
          <w:sz w:val="16"/>
          <w:szCs w:val="16"/>
        </w:rPr>
      </w:pPr>
      <w:r>
        <w:rPr>
          <w:rFonts w:ascii="Courier New" w:eastAsia="Courier New" w:hAnsi="Courier New" w:cs="Courier New"/>
          <w:color w:val="262626"/>
          <w:sz w:val="16"/>
          <w:szCs w:val="16"/>
        </w:rPr>
        <w:t xml:space="preserve">= layers.Dense(32, activation='relu')(x) output_tensor = layers.Dense(10, </w:t>
      </w:r>
      <w:r>
        <w:rPr>
          <w:rFonts w:ascii="Courier New" w:eastAsia="Courier New" w:hAnsi="Courier New" w:cs="Courier New"/>
          <w:color w:val="262626"/>
          <w:sz w:val="16"/>
          <w:szCs w:val="16"/>
        </w:rPr>
        <w:t>activation='softmax')(x)</w:t>
      </w:r>
    </w:p>
    <w:p w:rsidR="00B701ED" w:rsidRDefault="003564B6">
      <w:pPr>
        <w:spacing w:line="20" w:lineRule="exact"/>
        <w:rPr>
          <w:sz w:val="20"/>
          <w:szCs w:val="20"/>
        </w:rPr>
      </w:pPr>
      <w:r>
        <w:rPr>
          <w:sz w:val="20"/>
          <w:szCs w:val="20"/>
        </w:rPr>
        <w:br w:type="column"/>
      </w:r>
    </w:p>
    <w:p w:rsidR="00B701ED" w:rsidRDefault="00B701ED">
      <w:pPr>
        <w:spacing w:line="356" w:lineRule="exact"/>
        <w:rPr>
          <w:sz w:val="20"/>
          <w:szCs w:val="20"/>
        </w:rPr>
      </w:pPr>
    </w:p>
    <w:p w:rsidR="00B701ED" w:rsidRDefault="003564B6">
      <w:pPr>
        <w:rPr>
          <w:sz w:val="20"/>
          <w:szCs w:val="20"/>
        </w:rPr>
      </w:pPr>
      <w:r>
        <w:rPr>
          <w:rFonts w:ascii="Arial" w:eastAsia="Arial" w:hAnsi="Arial" w:cs="Arial"/>
          <w:b/>
          <w:bCs/>
          <w:color w:val="656565"/>
          <w:sz w:val="14"/>
          <w:szCs w:val="14"/>
        </w:rPr>
        <w:t>Its functional</w:t>
      </w:r>
    </w:p>
    <w:p w:rsidR="00B701ED" w:rsidRDefault="003564B6">
      <w:pPr>
        <w:spacing w:line="20" w:lineRule="exact"/>
        <w:rPr>
          <w:sz w:val="20"/>
          <w:szCs w:val="20"/>
        </w:rPr>
      </w:pPr>
      <w:r>
        <w:rPr>
          <w:noProof/>
          <w:sz w:val="20"/>
          <w:szCs w:val="20"/>
        </w:rPr>
        <w:drawing>
          <wp:anchor distT="0" distB="0" distL="114300" distR="114300" simplePos="0" relativeHeight="251894784" behindDoc="1" locked="0" layoutInCell="0" allowOverlap="1" wp14:anchorId="3CE1CDC3" wp14:editId="3D9F90B3">
            <wp:simplePos x="0" y="0"/>
            <wp:positionH relativeFrom="column">
              <wp:posOffset>-82550</wp:posOffset>
            </wp:positionH>
            <wp:positionV relativeFrom="paragraph">
              <wp:posOffset>-238760</wp:posOffset>
            </wp:positionV>
            <wp:extent cx="4763" cy="490220"/>
            <wp:effectExtent l="0" t="0" r="0" b="0"/>
            <wp:wrapNone/>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316">
                      <a:extLst/>
                    </a:blip>
                    <a:srcRect/>
                    <a:stretch>
                      <a:fillRect/>
                    </a:stretch>
                  </pic:blipFill>
                  <pic:spPr bwMode="auto">
                    <a:xfrm>
                      <a:off x="0" y="0"/>
                      <a:ext cx="4763" cy="490220"/>
                    </a:xfrm>
                    <a:prstGeom prst="rect">
                      <a:avLst/>
                    </a:prstGeom>
                    <a:noFill/>
                  </pic:spPr>
                </pic:pic>
              </a:graphicData>
            </a:graphic>
          </wp:anchor>
        </w:drawing>
      </w:r>
    </w:p>
    <w:p w:rsidR="00B701ED" w:rsidRDefault="00B701ED">
      <w:pPr>
        <w:spacing w:line="15" w:lineRule="exact"/>
        <w:rPr>
          <w:sz w:val="20"/>
          <w:szCs w:val="20"/>
        </w:rPr>
      </w:pPr>
    </w:p>
    <w:p w:rsidR="00B701ED" w:rsidRDefault="003564B6">
      <w:pPr>
        <w:rPr>
          <w:sz w:val="20"/>
          <w:szCs w:val="20"/>
        </w:rPr>
      </w:pPr>
      <w:r>
        <w:rPr>
          <w:rFonts w:ascii="Arial" w:eastAsia="Arial" w:hAnsi="Arial" w:cs="Arial"/>
          <w:b/>
          <w:bCs/>
          <w:color w:val="656565"/>
          <w:sz w:val="18"/>
          <w:szCs w:val="18"/>
        </w:rPr>
        <w:t>equivalent</w:t>
      </w:r>
    </w:p>
    <w:p w:rsidR="00B701ED" w:rsidRDefault="00B701ED">
      <w:pPr>
        <w:spacing w:line="260" w:lineRule="exact"/>
        <w:rPr>
          <w:sz w:val="20"/>
          <w:szCs w:val="20"/>
        </w:rPr>
      </w:pPr>
    </w:p>
    <w:p w:rsidR="00B701ED" w:rsidRDefault="00B701ED">
      <w:pPr>
        <w:sectPr w:rsidR="00B701ED">
          <w:type w:val="continuous"/>
          <w:pgSz w:w="10620" w:h="13358"/>
          <w:pgMar w:top="503" w:right="1140" w:bottom="0" w:left="1440" w:header="0" w:footer="0" w:gutter="0"/>
          <w:cols w:num="2" w:space="720" w:equalWidth="0">
            <w:col w:w="6060" w:space="460"/>
            <w:col w:w="1520"/>
          </w:cols>
        </w:sectPr>
      </w:pPr>
    </w:p>
    <w:tbl>
      <w:tblPr>
        <w:tblW w:w="0" w:type="auto"/>
        <w:tblInd w:w="600" w:type="dxa"/>
        <w:tblLayout w:type="fixed"/>
        <w:tblCellMar>
          <w:left w:w="0" w:type="dxa"/>
          <w:right w:w="0" w:type="dxa"/>
        </w:tblCellMar>
        <w:tblLook w:val="04A0" w:firstRow="1" w:lastRow="0" w:firstColumn="1" w:lastColumn="0" w:noHBand="0" w:noVBand="1"/>
      </w:tblPr>
      <w:tblGrid>
        <w:gridCol w:w="1840"/>
        <w:gridCol w:w="340"/>
        <w:gridCol w:w="2100"/>
        <w:gridCol w:w="220"/>
        <w:gridCol w:w="20"/>
        <w:gridCol w:w="2760"/>
        <w:gridCol w:w="20"/>
      </w:tblGrid>
      <w:tr w:rsidR="00B701ED">
        <w:trPr>
          <w:trHeight w:val="181"/>
        </w:trPr>
        <w:tc>
          <w:tcPr>
            <w:tcW w:w="4280" w:type="dxa"/>
            <w:gridSpan w:val="3"/>
            <w:vAlign w:val="bottom"/>
          </w:tcPr>
          <w:p w:rsidR="00B701ED" w:rsidRDefault="003564B6">
            <w:pPr>
              <w:rPr>
                <w:sz w:val="20"/>
                <w:szCs w:val="20"/>
              </w:rPr>
            </w:pPr>
            <w:r>
              <w:rPr>
                <w:rFonts w:ascii="Courier New" w:eastAsia="Courier New" w:hAnsi="Courier New" w:cs="Courier New"/>
                <w:color w:val="262626"/>
                <w:sz w:val="16"/>
                <w:szCs w:val="16"/>
              </w:rPr>
              <w:lastRenderedPageBreak/>
              <w:t>model = Model(input_tensor, output_tensor)</w:t>
            </w:r>
          </w:p>
        </w:tc>
        <w:tc>
          <w:tcPr>
            <w:tcW w:w="220" w:type="dxa"/>
            <w:tcBorders>
              <w:bottom w:val="single" w:sz="8" w:space="0" w:color="656565"/>
            </w:tcBorders>
            <w:vAlign w:val="bottom"/>
          </w:tcPr>
          <w:p w:rsidR="00B701ED" w:rsidRDefault="00B701ED">
            <w:pPr>
              <w:rPr>
                <w:sz w:val="15"/>
                <w:szCs w:val="15"/>
              </w:rPr>
            </w:pPr>
          </w:p>
        </w:tc>
        <w:tc>
          <w:tcPr>
            <w:tcW w:w="20" w:type="dxa"/>
            <w:tcBorders>
              <w:bottom w:val="single" w:sz="8" w:space="0" w:color="656565"/>
            </w:tcBorders>
            <w:vAlign w:val="bottom"/>
          </w:tcPr>
          <w:p w:rsidR="00B701ED" w:rsidRDefault="00B701ED">
            <w:pPr>
              <w:rPr>
                <w:sz w:val="15"/>
                <w:szCs w:val="15"/>
              </w:rPr>
            </w:pPr>
          </w:p>
        </w:tc>
        <w:tc>
          <w:tcPr>
            <w:tcW w:w="2760" w:type="dxa"/>
            <w:vMerge w:val="restart"/>
            <w:vAlign w:val="bottom"/>
          </w:tcPr>
          <w:p w:rsidR="00B701ED" w:rsidRDefault="003564B6">
            <w:pPr>
              <w:ind w:left="100"/>
              <w:rPr>
                <w:sz w:val="20"/>
                <w:szCs w:val="20"/>
              </w:rPr>
            </w:pPr>
            <w:r>
              <w:rPr>
                <w:rFonts w:ascii="Arial" w:eastAsia="Arial" w:hAnsi="Arial" w:cs="Arial"/>
                <w:b/>
                <w:bCs/>
                <w:color w:val="656565"/>
                <w:w w:val="81"/>
                <w:sz w:val="18"/>
                <w:szCs w:val="18"/>
              </w:rPr>
              <w:t>The Model class turns an input tensor</w:t>
            </w:r>
          </w:p>
        </w:tc>
        <w:tc>
          <w:tcPr>
            <w:tcW w:w="0" w:type="dxa"/>
            <w:vAlign w:val="bottom"/>
          </w:tcPr>
          <w:p w:rsidR="00B701ED" w:rsidRDefault="00B701ED">
            <w:pPr>
              <w:rPr>
                <w:sz w:val="1"/>
                <w:szCs w:val="1"/>
              </w:rPr>
            </w:pPr>
          </w:p>
        </w:tc>
      </w:tr>
      <w:tr w:rsidR="00B701ED">
        <w:trPr>
          <w:trHeight w:val="83"/>
        </w:trPr>
        <w:tc>
          <w:tcPr>
            <w:tcW w:w="1840" w:type="dxa"/>
            <w:vAlign w:val="bottom"/>
          </w:tcPr>
          <w:p w:rsidR="00B701ED" w:rsidRDefault="00B701ED">
            <w:pPr>
              <w:rPr>
                <w:sz w:val="7"/>
                <w:szCs w:val="7"/>
              </w:rPr>
            </w:pPr>
          </w:p>
        </w:tc>
        <w:tc>
          <w:tcPr>
            <w:tcW w:w="340" w:type="dxa"/>
            <w:vAlign w:val="bottom"/>
          </w:tcPr>
          <w:p w:rsidR="00B701ED" w:rsidRDefault="00B701ED">
            <w:pPr>
              <w:rPr>
                <w:sz w:val="7"/>
                <w:szCs w:val="7"/>
              </w:rPr>
            </w:pPr>
          </w:p>
        </w:tc>
        <w:tc>
          <w:tcPr>
            <w:tcW w:w="2100" w:type="dxa"/>
            <w:vAlign w:val="bottom"/>
          </w:tcPr>
          <w:p w:rsidR="00B701ED" w:rsidRDefault="00B701ED">
            <w:pPr>
              <w:rPr>
                <w:sz w:val="7"/>
                <w:szCs w:val="7"/>
              </w:rPr>
            </w:pPr>
          </w:p>
        </w:tc>
        <w:tc>
          <w:tcPr>
            <w:tcW w:w="220" w:type="dxa"/>
            <w:vAlign w:val="bottom"/>
          </w:tcPr>
          <w:p w:rsidR="00B701ED" w:rsidRDefault="00B701ED">
            <w:pPr>
              <w:rPr>
                <w:sz w:val="7"/>
                <w:szCs w:val="7"/>
              </w:rPr>
            </w:pPr>
          </w:p>
        </w:tc>
        <w:tc>
          <w:tcPr>
            <w:tcW w:w="20" w:type="dxa"/>
            <w:shd w:val="clear" w:color="auto" w:fill="656565"/>
            <w:vAlign w:val="bottom"/>
          </w:tcPr>
          <w:p w:rsidR="00B701ED" w:rsidRDefault="00B701ED">
            <w:pPr>
              <w:rPr>
                <w:sz w:val="7"/>
                <w:szCs w:val="7"/>
              </w:rPr>
            </w:pPr>
          </w:p>
        </w:tc>
        <w:tc>
          <w:tcPr>
            <w:tcW w:w="2760" w:type="dxa"/>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76"/>
        </w:trPr>
        <w:tc>
          <w:tcPr>
            <w:tcW w:w="1840" w:type="dxa"/>
            <w:vMerge w:val="restart"/>
            <w:vAlign w:val="bottom"/>
          </w:tcPr>
          <w:p w:rsidR="00B701ED" w:rsidRDefault="003564B6">
            <w:pPr>
              <w:rPr>
                <w:sz w:val="20"/>
                <w:szCs w:val="20"/>
              </w:rPr>
            </w:pPr>
            <w:r>
              <w:rPr>
                <w:rFonts w:ascii="Courier New" w:eastAsia="Courier New" w:hAnsi="Courier New" w:cs="Courier New"/>
                <w:color w:val="262626"/>
                <w:sz w:val="16"/>
                <w:szCs w:val="16"/>
              </w:rPr>
              <w:t>model.summary()</w:t>
            </w:r>
          </w:p>
        </w:tc>
        <w:tc>
          <w:tcPr>
            <w:tcW w:w="340" w:type="dxa"/>
            <w:tcBorders>
              <w:bottom w:val="single" w:sz="8" w:space="0" w:color="656565"/>
            </w:tcBorders>
            <w:vAlign w:val="bottom"/>
          </w:tcPr>
          <w:p w:rsidR="00B701ED" w:rsidRDefault="00B701ED">
            <w:pPr>
              <w:rPr>
                <w:sz w:val="15"/>
                <w:szCs w:val="15"/>
              </w:rPr>
            </w:pPr>
          </w:p>
        </w:tc>
        <w:tc>
          <w:tcPr>
            <w:tcW w:w="2320" w:type="dxa"/>
            <w:gridSpan w:val="2"/>
            <w:vMerge w:val="restart"/>
            <w:vAlign w:val="bottom"/>
          </w:tcPr>
          <w:p w:rsidR="00B701ED" w:rsidRDefault="003564B6">
            <w:pPr>
              <w:ind w:left="60"/>
              <w:rPr>
                <w:sz w:val="20"/>
                <w:szCs w:val="20"/>
              </w:rPr>
            </w:pPr>
            <w:r>
              <w:rPr>
                <w:rFonts w:ascii="Arial" w:eastAsia="Arial" w:hAnsi="Arial" w:cs="Arial"/>
                <w:b/>
                <w:bCs/>
                <w:color w:val="656565"/>
                <w:sz w:val="18"/>
                <w:szCs w:val="18"/>
              </w:rPr>
              <w:t>Let’s look at it!</w:t>
            </w:r>
          </w:p>
        </w:tc>
        <w:tc>
          <w:tcPr>
            <w:tcW w:w="20" w:type="dxa"/>
            <w:tcBorders>
              <w:bottom w:val="single" w:sz="8" w:space="0" w:color="656565"/>
            </w:tcBorders>
            <w:shd w:val="clear" w:color="auto" w:fill="656565"/>
            <w:vAlign w:val="bottom"/>
          </w:tcPr>
          <w:p w:rsidR="00B701ED" w:rsidRDefault="00B701ED">
            <w:pPr>
              <w:rPr>
                <w:sz w:val="15"/>
                <w:szCs w:val="15"/>
              </w:rPr>
            </w:pPr>
          </w:p>
        </w:tc>
        <w:tc>
          <w:tcPr>
            <w:tcW w:w="2760" w:type="dxa"/>
            <w:vMerge w:val="restart"/>
            <w:vAlign w:val="bottom"/>
          </w:tcPr>
          <w:p w:rsidR="00B701ED" w:rsidRDefault="003564B6">
            <w:pPr>
              <w:ind w:left="100"/>
              <w:rPr>
                <w:sz w:val="20"/>
                <w:szCs w:val="20"/>
              </w:rPr>
            </w:pPr>
            <w:r>
              <w:rPr>
                <w:rFonts w:ascii="Arial" w:eastAsia="Arial" w:hAnsi="Arial" w:cs="Arial"/>
                <w:b/>
                <w:bCs/>
                <w:color w:val="656565"/>
                <w:w w:val="98"/>
                <w:sz w:val="18"/>
                <w:szCs w:val="18"/>
              </w:rPr>
              <w:t>and output tensor into a model.</w:t>
            </w:r>
          </w:p>
        </w:tc>
        <w:tc>
          <w:tcPr>
            <w:tcW w:w="0" w:type="dxa"/>
            <w:vAlign w:val="bottom"/>
          </w:tcPr>
          <w:p w:rsidR="00B701ED" w:rsidRDefault="00B701ED">
            <w:pPr>
              <w:rPr>
                <w:sz w:val="1"/>
                <w:szCs w:val="1"/>
              </w:rPr>
            </w:pPr>
          </w:p>
        </w:tc>
      </w:tr>
      <w:tr w:rsidR="00B701ED">
        <w:trPr>
          <w:trHeight w:val="66"/>
        </w:trPr>
        <w:tc>
          <w:tcPr>
            <w:tcW w:w="1840" w:type="dxa"/>
            <w:vMerge/>
            <w:vAlign w:val="bottom"/>
          </w:tcPr>
          <w:p w:rsidR="00B701ED" w:rsidRDefault="00B701ED">
            <w:pPr>
              <w:rPr>
                <w:sz w:val="5"/>
                <w:szCs w:val="5"/>
              </w:rPr>
            </w:pPr>
          </w:p>
        </w:tc>
        <w:tc>
          <w:tcPr>
            <w:tcW w:w="340" w:type="dxa"/>
            <w:vAlign w:val="bottom"/>
          </w:tcPr>
          <w:p w:rsidR="00B701ED" w:rsidRDefault="00B701ED">
            <w:pPr>
              <w:rPr>
                <w:sz w:val="5"/>
                <w:szCs w:val="5"/>
              </w:rPr>
            </w:pPr>
          </w:p>
        </w:tc>
        <w:tc>
          <w:tcPr>
            <w:tcW w:w="2320" w:type="dxa"/>
            <w:gridSpan w:val="2"/>
            <w:vMerge/>
            <w:vAlign w:val="bottom"/>
          </w:tcPr>
          <w:p w:rsidR="00B701ED" w:rsidRDefault="00B701ED">
            <w:pPr>
              <w:rPr>
                <w:sz w:val="5"/>
                <w:szCs w:val="5"/>
              </w:rPr>
            </w:pPr>
          </w:p>
        </w:tc>
        <w:tc>
          <w:tcPr>
            <w:tcW w:w="20" w:type="dxa"/>
            <w:vAlign w:val="bottom"/>
          </w:tcPr>
          <w:p w:rsidR="00B701ED" w:rsidRDefault="00B701ED">
            <w:pPr>
              <w:rPr>
                <w:sz w:val="5"/>
                <w:szCs w:val="5"/>
              </w:rPr>
            </w:pPr>
          </w:p>
        </w:tc>
        <w:tc>
          <w:tcPr>
            <w:tcW w:w="2760" w:type="dxa"/>
            <w:vMerge/>
            <w:vAlign w:val="bottom"/>
          </w:tcPr>
          <w:p w:rsidR="00B701ED" w:rsidRDefault="00B701ED">
            <w:pPr>
              <w:rPr>
                <w:sz w:val="5"/>
                <w:szCs w:val="5"/>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895808" behindDoc="1" locked="0" layoutInCell="0" allowOverlap="1" wp14:anchorId="2D7EFB38" wp14:editId="7B78652A">
            <wp:simplePos x="0" y="0"/>
            <wp:positionH relativeFrom="column">
              <wp:posOffset>3037840</wp:posOffset>
            </wp:positionH>
            <wp:positionV relativeFrom="paragraph">
              <wp:posOffset>-298450</wp:posOffset>
            </wp:positionV>
            <wp:extent cx="82550" cy="78740"/>
            <wp:effectExtent l="0" t="0" r="0" b="0"/>
            <wp:wrapNone/>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1896832" behindDoc="1" locked="0" layoutInCell="0" allowOverlap="1" wp14:anchorId="54CDE395" wp14:editId="79A0B78C">
            <wp:simplePos x="0" y="0"/>
            <wp:positionH relativeFrom="column">
              <wp:posOffset>1484630</wp:posOffset>
            </wp:positionH>
            <wp:positionV relativeFrom="paragraph">
              <wp:posOffset>-104775</wp:posOffset>
            </wp:positionV>
            <wp:extent cx="83185" cy="78105"/>
            <wp:effectExtent l="0" t="0" r="0" b="0"/>
            <wp:wrapNone/>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pic:cNvPicPr>
                      <a:picLocks noChangeAspect="1" noChangeArrowheads="1"/>
                    </pic:cNvPicPr>
                  </pic:nvPicPr>
                  <pic:blipFill>
                    <a:blip r:embed="rId128">
                      <a:extLst/>
                    </a:blip>
                    <a:srcRect/>
                    <a:stretch>
                      <a:fillRect/>
                    </a:stretch>
                  </pic:blipFill>
                  <pic:spPr bwMode="auto">
                    <a:xfrm>
                      <a:off x="0" y="0"/>
                      <a:ext cx="83185" cy="78105"/>
                    </a:xfrm>
                    <a:prstGeom prst="rect">
                      <a:avLst/>
                    </a:prstGeom>
                    <a:noFill/>
                  </pic:spPr>
                </pic:pic>
              </a:graphicData>
            </a:graphic>
          </wp:anchor>
        </w:drawing>
      </w:r>
    </w:p>
    <w:p w:rsidR="00B701ED" w:rsidRDefault="00B701ED">
      <w:pPr>
        <w:spacing w:line="196" w:lineRule="exact"/>
        <w:rPr>
          <w:sz w:val="20"/>
          <w:szCs w:val="20"/>
        </w:rPr>
      </w:pPr>
    </w:p>
    <w:p w:rsidR="00B701ED" w:rsidRDefault="003564B6">
      <w:pPr>
        <w:ind w:left="600"/>
        <w:rPr>
          <w:sz w:val="20"/>
          <w:szCs w:val="20"/>
        </w:rPr>
      </w:pPr>
      <w:r>
        <w:rPr>
          <w:rFonts w:eastAsia="Times New Roman"/>
          <w:color w:val="262626"/>
          <w:sz w:val="20"/>
          <w:szCs w:val="20"/>
        </w:rPr>
        <w:t xml:space="preserve">This is what the call to </w:t>
      </w:r>
      <w:r>
        <w:rPr>
          <w:rFonts w:ascii="Courier New" w:eastAsia="Courier New" w:hAnsi="Courier New" w:cs="Courier New"/>
          <w:color w:val="262626"/>
          <w:sz w:val="18"/>
          <w:szCs w:val="18"/>
        </w:rPr>
        <w:t>model.summary()</w:t>
      </w:r>
      <w:r>
        <w:rPr>
          <w:rFonts w:eastAsia="Times New Roman"/>
          <w:color w:val="262626"/>
          <w:sz w:val="20"/>
          <w:szCs w:val="20"/>
        </w:rPr>
        <w:t xml:space="preserve"> displays:</w:t>
      </w:r>
    </w:p>
    <w:p w:rsidR="00B701ED" w:rsidRDefault="00B701ED">
      <w:pPr>
        <w:spacing w:line="157"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_________________________________________________________________</w:t>
      </w:r>
    </w:p>
    <w:p w:rsidR="00B701ED" w:rsidRDefault="00B701ED">
      <w:pPr>
        <w:spacing w:line="18" w:lineRule="exact"/>
        <w:rPr>
          <w:sz w:val="20"/>
          <w:szCs w:val="20"/>
        </w:rPr>
      </w:pPr>
    </w:p>
    <w:p w:rsidR="00B701ED" w:rsidRDefault="003564B6">
      <w:pPr>
        <w:tabs>
          <w:tab w:val="left" w:pos="3360"/>
          <w:tab w:val="left" w:pos="5860"/>
        </w:tabs>
        <w:ind w:left="600"/>
        <w:rPr>
          <w:sz w:val="20"/>
          <w:szCs w:val="20"/>
        </w:rPr>
      </w:pPr>
      <w:r>
        <w:rPr>
          <w:rFonts w:ascii="Courier New" w:eastAsia="Courier New" w:hAnsi="Courier New" w:cs="Courier New"/>
          <w:color w:val="262626"/>
          <w:sz w:val="16"/>
          <w:szCs w:val="16"/>
        </w:rPr>
        <w:t>Layer (type)</w:t>
      </w:r>
      <w:r>
        <w:rPr>
          <w:sz w:val="20"/>
          <w:szCs w:val="20"/>
        </w:rPr>
        <w:tab/>
      </w:r>
      <w:r>
        <w:rPr>
          <w:rFonts w:ascii="Courier New" w:eastAsia="Courier New" w:hAnsi="Courier New" w:cs="Courier New"/>
          <w:color w:val="262626"/>
          <w:sz w:val="16"/>
          <w:szCs w:val="16"/>
        </w:rPr>
        <w:t>Output Shape</w:t>
      </w:r>
      <w:r>
        <w:rPr>
          <w:sz w:val="20"/>
          <w:szCs w:val="20"/>
        </w:rPr>
        <w:tab/>
      </w:r>
      <w:r>
        <w:rPr>
          <w:rFonts w:ascii="Courier New" w:eastAsia="Courier New" w:hAnsi="Courier New" w:cs="Courier New"/>
          <w:color w:val="262626"/>
          <w:sz w:val="15"/>
          <w:szCs w:val="15"/>
        </w:rPr>
        <w:t>Param #</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w:t>
      </w:r>
    </w:p>
    <w:p w:rsidR="00B701ED" w:rsidRDefault="00B701ED">
      <w:pPr>
        <w:spacing w:line="19" w:lineRule="exact"/>
        <w:rPr>
          <w:sz w:val="20"/>
          <w:szCs w:val="20"/>
        </w:rPr>
      </w:pPr>
    </w:p>
    <w:p w:rsidR="00B701ED" w:rsidRDefault="003564B6">
      <w:pPr>
        <w:tabs>
          <w:tab w:val="left" w:pos="3360"/>
          <w:tab w:val="left" w:pos="5860"/>
        </w:tabs>
        <w:ind w:left="600"/>
        <w:rPr>
          <w:sz w:val="20"/>
          <w:szCs w:val="20"/>
        </w:rPr>
      </w:pPr>
      <w:r>
        <w:rPr>
          <w:rFonts w:ascii="Courier New" w:eastAsia="Courier New" w:hAnsi="Courier New" w:cs="Courier New"/>
          <w:color w:val="262626"/>
          <w:sz w:val="16"/>
          <w:szCs w:val="16"/>
        </w:rPr>
        <w:t>input_1 (InputLayer)</w:t>
      </w:r>
      <w:r>
        <w:rPr>
          <w:sz w:val="20"/>
          <w:szCs w:val="20"/>
        </w:rPr>
        <w:tab/>
      </w:r>
      <w:r>
        <w:rPr>
          <w:rFonts w:ascii="Courier New" w:eastAsia="Courier New" w:hAnsi="Courier New" w:cs="Courier New"/>
          <w:color w:val="262626"/>
          <w:sz w:val="16"/>
          <w:szCs w:val="16"/>
        </w:rPr>
        <w:t>(None, 64</w:t>
      </w:r>
      <w:r>
        <w:rPr>
          <w:rFonts w:ascii="Courier New" w:eastAsia="Courier New" w:hAnsi="Courier New" w:cs="Courier New"/>
          <w:color w:val="262626"/>
          <w:sz w:val="16"/>
          <w:szCs w:val="16"/>
        </w:rPr>
        <w:t>)</w:t>
      </w:r>
      <w:r>
        <w:rPr>
          <w:sz w:val="20"/>
          <w:szCs w:val="20"/>
        </w:rPr>
        <w:tab/>
      </w:r>
      <w:r>
        <w:rPr>
          <w:rFonts w:ascii="Courier New" w:eastAsia="Courier New" w:hAnsi="Courier New" w:cs="Courier New"/>
          <w:color w:val="262626"/>
          <w:sz w:val="16"/>
          <w:szCs w:val="16"/>
        </w:rPr>
        <w:t>0</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_________________________________________________________________</w:t>
      </w:r>
    </w:p>
    <w:p w:rsidR="00B701ED" w:rsidRDefault="00B701ED">
      <w:pPr>
        <w:spacing w:line="19" w:lineRule="exact"/>
        <w:rPr>
          <w:sz w:val="20"/>
          <w:szCs w:val="20"/>
        </w:rPr>
      </w:pPr>
    </w:p>
    <w:p w:rsidR="00B701ED" w:rsidRDefault="003564B6">
      <w:pPr>
        <w:tabs>
          <w:tab w:val="left" w:pos="3360"/>
          <w:tab w:val="left" w:pos="5860"/>
        </w:tabs>
        <w:ind w:left="600"/>
        <w:rPr>
          <w:sz w:val="20"/>
          <w:szCs w:val="20"/>
        </w:rPr>
      </w:pPr>
      <w:r>
        <w:rPr>
          <w:rFonts w:ascii="Courier New" w:eastAsia="Courier New" w:hAnsi="Courier New" w:cs="Courier New"/>
          <w:color w:val="262626"/>
          <w:sz w:val="16"/>
          <w:szCs w:val="16"/>
        </w:rPr>
        <w:t>dense_1 (Dense)</w:t>
      </w:r>
      <w:r>
        <w:rPr>
          <w:sz w:val="20"/>
          <w:szCs w:val="20"/>
        </w:rPr>
        <w:tab/>
      </w:r>
      <w:r>
        <w:rPr>
          <w:rFonts w:ascii="Courier New" w:eastAsia="Courier New" w:hAnsi="Courier New" w:cs="Courier New"/>
          <w:color w:val="262626"/>
          <w:sz w:val="16"/>
          <w:szCs w:val="16"/>
        </w:rPr>
        <w:t>(None, 32)</w:t>
      </w:r>
      <w:r>
        <w:rPr>
          <w:sz w:val="20"/>
          <w:szCs w:val="20"/>
        </w:rPr>
        <w:tab/>
      </w:r>
      <w:r>
        <w:rPr>
          <w:rFonts w:ascii="Courier New" w:eastAsia="Courier New" w:hAnsi="Courier New" w:cs="Courier New"/>
          <w:color w:val="262626"/>
          <w:sz w:val="15"/>
          <w:szCs w:val="15"/>
        </w:rPr>
        <w:t>2080</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_________________________________________________________________</w:t>
      </w:r>
    </w:p>
    <w:p w:rsidR="00B701ED" w:rsidRDefault="00B701ED">
      <w:pPr>
        <w:spacing w:line="18" w:lineRule="exact"/>
        <w:rPr>
          <w:sz w:val="20"/>
          <w:szCs w:val="20"/>
        </w:rPr>
      </w:pPr>
    </w:p>
    <w:p w:rsidR="00B701ED" w:rsidRDefault="003564B6">
      <w:pPr>
        <w:tabs>
          <w:tab w:val="left" w:pos="3360"/>
          <w:tab w:val="left" w:pos="5860"/>
        </w:tabs>
        <w:ind w:left="600"/>
        <w:rPr>
          <w:sz w:val="20"/>
          <w:szCs w:val="20"/>
        </w:rPr>
      </w:pPr>
      <w:r>
        <w:rPr>
          <w:rFonts w:ascii="Courier New" w:eastAsia="Courier New" w:hAnsi="Courier New" w:cs="Courier New"/>
          <w:color w:val="262626"/>
          <w:sz w:val="16"/>
          <w:szCs w:val="16"/>
        </w:rPr>
        <w:t>dense_2 (Dense)</w:t>
      </w:r>
      <w:r>
        <w:rPr>
          <w:sz w:val="20"/>
          <w:szCs w:val="20"/>
        </w:rPr>
        <w:tab/>
      </w:r>
      <w:r>
        <w:rPr>
          <w:rFonts w:ascii="Courier New" w:eastAsia="Courier New" w:hAnsi="Courier New" w:cs="Courier New"/>
          <w:color w:val="262626"/>
          <w:sz w:val="16"/>
          <w:szCs w:val="16"/>
        </w:rPr>
        <w:t>(None, 32)</w:t>
      </w:r>
      <w:r>
        <w:rPr>
          <w:sz w:val="20"/>
          <w:szCs w:val="20"/>
        </w:rPr>
        <w:tab/>
      </w:r>
      <w:r>
        <w:rPr>
          <w:rFonts w:ascii="Courier New" w:eastAsia="Courier New" w:hAnsi="Courier New" w:cs="Courier New"/>
          <w:color w:val="262626"/>
          <w:sz w:val="15"/>
          <w:szCs w:val="15"/>
        </w:rPr>
        <w:t>1056</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_________________________________________________________________</w:t>
      </w:r>
    </w:p>
    <w:p w:rsidR="00B701ED" w:rsidRDefault="00B701ED">
      <w:pPr>
        <w:spacing w:line="19" w:lineRule="exact"/>
        <w:rPr>
          <w:sz w:val="20"/>
          <w:szCs w:val="20"/>
        </w:rPr>
      </w:pPr>
    </w:p>
    <w:p w:rsidR="00B701ED" w:rsidRDefault="003564B6">
      <w:pPr>
        <w:tabs>
          <w:tab w:val="left" w:pos="3360"/>
          <w:tab w:val="left" w:pos="5860"/>
        </w:tabs>
        <w:ind w:left="600"/>
        <w:rPr>
          <w:sz w:val="20"/>
          <w:szCs w:val="20"/>
        </w:rPr>
      </w:pPr>
      <w:r>
        <w:rPr>
          <w:rFonts w:ascii="Courier New" w:eastAsia="Courier New" w:hAnsi="Courier New" w:cs="Courier New"/>
          <w:color w:val="262626"/>
          <w:sz w:val="16"/>
          <w:szCs w:val="16"/>
        </w:rPr>
        <w:t>dense_3 (Dense)</w:t>
      </w:r>
      <w:r>
        <w:rPr>
          <w:sz w:val="20"/>
          <w:szCs w:val="20"/>
        </w:rPr>
        <w:tab/>
      </w:r>
      <w:r>
        <w:rPr>
          <w:rFonts w:ascii="Courier New" w:eastAsia="Courier New" w:hAnsi="Courier New" w:cs="Courier New"/>
          <w:color w:val="262626"/>
          <w:sz w:val="16"/>
          <w:szCs w:val="16"/>
        </w:rPr>
        <w:t>(None, 10)</w:t>
      </w:r>
      <w:r>
        <w:rPr>
          <w:sz w:val="20"/>
          <w:szCs w:val="20"/>
        </w:rPr>
        <w:tab/>
      </w:r>
      <w:r>
        <w:rPr>
          <w:rFonts w:ascii="Courier New" w:eastAsia="Courier New" w:hAnsi="Courier New" w:cs="Courier New"/>
          <w:color w:val="262626"/>
          <w:sz w:val="15"/>
          <w:szCs w:val="15"/>
        </w:rPr>
        <w:t>330</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Total params: 3,466</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Trainable params: 3,466</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Non-trainable params: 0</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___________________</w:t>
      </w:r>
      <w:r>
        <w:rPr>
          <w:rFonts w:ascii="Courier New" w:eastAsia="Courier New" w:hAnsi="Courier New" w:cs="Courier New"/>
          <w:color w:val="262626"/>
          <w:sz w:val="16"/>
          <w:szCs w:val="16"/>
        </w:rPr>
        <w:t>______________________________________________</w:t>
      </w:r>
    </w:p>
    <w:p w:rsidR="00B701ED" w:rsidRDefault="00B701ED">
      <w:pPr>
        <w:spacing w:line="249" w:lineRule="exact"/>
        <w:rPr>
          <w:sz w:val="20"/>
          <w:szCs w:val="20"/>
        </w:rPr>
      </w:pPr>
    </w:p>
    <w:p w:rsidR="00B701ED" w:rsidRDefault="003564B6">
      <w:pPr>
        <w:spacing w:line="260" w:lineRule="auto"/>
        <w:ind w:left="600"/>
        <w:jc w:val="both"/>
        <w:rPr>
          <w:sz w:val="20"/>
          <w:szCs w:val="20"/>
        </w:rPr>
      </w:pPr>
      <w:r>
        <w:rPr>
          <w:rFonts w:eastAsia="Times New Roman"/>
          <w:color w:val="262626"/>
          <w:sz w:val="20"/>
          <w:szCs w:val="20"/>
        </w:rPr>
        <w:t xml:space="preserve">The only part that may seem a bit magical at this point is instantiating a </w:t>
      </w:r>
      <w:r>
        <w:rPr>
          <w:rFonts w:ascii="Courier New" w:eastAsia="Courier New" w:hAnsi="Courier New" w:cs="Courier New"/>
          <w:color w:val="262626"/>
          <w:sz w:val="18"/>
          <w:szCs w:val="18"/>
        </w:rPr>
        <w:t>Model</w:t>
      </w:r>
      <w:r>
        <w:rPr>
          <w:rFonts w:eastAsia="Times New Roman"/>
          <w:color w:val="262626"/>
          <w:sz w:val="20"/>
          <w:szCs w:val="20"/>
        </w:rPr>
        <w:t xml:space="preserve"> object using only an input tensor and an output tensor. Behind the scenes, Keras retrieves every layer involved in going from </w:t>
      </w:r>
      <w:r>
        <w:rPr>
          <w:rFonts w:ascii="Courier New" w:eastAsia="Courier New" w:hAnsi="Courier New" w:cs="Courier New"/>
          <w:color w:val="262626"/>
          <w:sz w:val="18"/>
          <w:szCs w:val="18"/>
        </w:rPr>
        <w:t>i</w:t>
      </w:r>
      <w:r>
        <w:rPr>
          <w:rFonts w:ascii="Courier New" w:eastAsia="Courier New" w:hAnsi="Courier New" w:cs="Courier New"/>
          <w:color w:val="262626"/>
          <w:sz w:val="18"/>
          <w:szCs w:val="18"/>
        </w:rPr>
        <w:t>nput_tensor</w:t>
      </w:r>
      <w:r>
        <w:rPr>
          <w:rFonts w:eastAsia="Times New Roman"/>
          <w:color w:val="262626"/>
          <w:sz w:val="20"/>
          <w:szCs w:val="20"/>
        </w:rPr>
        <w:t xml:space="preserve"> to </w:t>
      </w:r>
      <w:r>
        <w:rPr>
          <w:rFonts w:ascii="Courier New" w:eastAsia="Courier New" w:hAnsi="Courier New" w:cs="Courier New"/>
          <w:color w:val="262626"/>
          <w:sz w:val="18"/>
          <w:szCs w:val="18"/>
        </w:rPr>
        <w:t>output_tensor</w:t>
      </w:r>
      <w:r>
        <w:rPr>
          <w:rFonts w:eastAsia="Times New Roman"/>
          <w:color w:val="262626"/>
          <w:sz w:val="20"/>
          <w:szCs w:val="20"/>
        </w:rPr>
        <w:t xml:space="preserve">, bringing them together into a graph-like data structure—a </w:t>
      </w:r>
      <w:r>
        <w:rPr>
          <w:rFonts w:ascii="Courier New" w:eastAsia="Courier New" w:hAnsi="Courier New" w:cs="Courier New"/>
          <w:color w:val="262626"/>
          <w:sz w:val="18"/>
          <w:szCs w:val="18"/>
        </w:rPr>
        <w:t>Model</w:t>
      </w:r>
      <w:r>
        <w:rPr>
          <w:rFonts w:eastAsia="Times New Roman"/>
          <w:color w:val="262626"/>
          <w:sz w:val="20"/>
          <w:szCs w:val="20"/>
        </w:rPr>
        <w:t xml:space="preserve">. Of course, the reason it works is that </w:t>
      </w:r>
      <w:r>
        <w:rPr>
          <w:rFonts w:ascii="Courier New" w:eastAsia="Courier New" w:hAnsi="Courier New" w:cs="Courier New"/>
          <w:color w:val="262626"/>
          <w:sz w:val="18"/>
          <w:szCs w:val="18"/>
        </w:rPr>
        <w:t>output_tensor</w:t>
      </w:r>
      <w:r>
        <w:rPr>
          <w:rFonts w:eastAsia="Times New Roman"/>
          <w:color w:val="262626"/>
          <w:sz w:val="20"/>
          <w:szCs w:val="20"/>
        </w:rPr>
        <w:t xml:space="preserve"> was obtained by repeatedly transforming </w:t>
      </w:r>
      <w:r>
        <w:rPr>
          <w:rFonts w:ascii="Courier New" w:eastAsia="Courier New" w:hAnsi="Courier New" w:cs="Courier New"/>
          <w:color w:val="262626"/>
          <w:sz w:val="18"/>
          <w:szCs w:val="18"/>
        </w:rPr>
        <w:t>input_tensor</w:t>
      </w:r>
      <w:r>
        <w:rPr>
          <w:rFonts w:eastAsia="Times New Roman"/>
          <w:color w:val="262626"/>
          <w:sz w:val="20"/>
          <w:szCs w:val="20"/>
        </w:rPr>
        <w:t xml:space="preserve">. If you tried to build a model from inputs and outputs </w:t>
      </w:r>
      <w:r>
        <w:rPr>
          <w:rFonts w:eastAsia="Times New Roman"/>
          <w:color w:val="262626"/>
          <w:sz w:val="20"/>
          <w:szCs w:val="20"/>
        </w:rPr>
        <w:t xml:space="preserve">that weren’t related, you’d get a </w:t>
      </w:r>
      <w:r>
        <w:rPr>
          <w:rFonts w:ascii="Courier New" w:eastAsia="Courier New" w:hAnsi="Courier New" w:cs="Courier New"/>
          <w:color w:val="262626"/>
          <w:sz w:val="18"/>
          <w:szCs w:val="18"/>
        </w:rPr>
        <w:t>Run-timeError</w:t>
      </w:r>
      <w:r>
        <w:rPr>
          <w:rFonts w:eastAsia="Times New Roman"/>
          <w:color w:val="262626"/>
          <w:sz w:val="19"/>
          <w:szCs w:val="19"/>
        </w:rPr>
        <w:t>:</w:t>
      </w:r>
    </w:p>
    <w:p w:rsidR="00B701ED" w:rsidRDefault="00B701ED">
      <w:pPr>
        <w:spacing w:line="393" w:lineRule="exact"/>
        <w:rPr>
          <w:sz w:val="20"/>
          <w:szCs w:val="20"/>
        </w:rPr>
      </w:pPr>
    </w:p>
    <w:p w:rsidR="00B701ED" w:rsidRDefault="003564B6" w:rsidP="003564B6">
      <w:pPr>
        <w:numPr>
          <w:ilvl w:val="0"/>
          <w:numId w:val="195"/>
        </w:numPr>
        <w:tabs>
          <w:tab w:val="left" w:pos="980"/>
        </w:tabs>
        <w:ind w:left="98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unrelated_input = Input(shape=(32,))</w:t>
      </w:r>
    </w:p>
    <w:p w:rsidR="00B701ED" w:rsidRDefault="00B701ED">
      <w:pPr>
        <w:spacing w:line="19" w:lineRule="exact"/>
        <w:rPr>
          <w:rFonts w:ascii="Courier New" w:eastAsia="Courier New" w:hAnsi="Courier New" w:cs="Courier New"/>
          <w:color w:val="262626"/>
          <w:sz w:val="16"/>
          <w:szCs w:val="16"/>
        </w:rPr>
      </w:pPr>
    </w:p>
    <w:p w:rsidR="00B701ED" w:rsidRDefault="003564B6" w:rsidP="003564B6">
      <w:pPr>
        <w:numPr>
          <w:ilvl w:val="0"/>
          <w:numId w:val="195"/>
        </w:numPr>
        <w:tabs>
          <w:tab w:val="left" w:pos="980"/>
        </w:tabs>
        <w:ind w:left="980" w:hanging="381"/>
        <w:rPr>
          <w:rFonts w:ascii="Courier New" w:eastAsia="Courier New" w:hAnsi="Courier New" w:cs="Courier New"/>
          <w:color w:val="262626"/>
          <w:sz w:val="16"/>
          <w:szCs w:val="16"/>
        </w:rPr>
      </w:pPr>
      <w:r>
        <w:rPr>
          <w:rFonts w:ascii="Courier New" w:eastAsia="Courier New" w:hAnsi="Courier New" w:cs="Courier New"/>
          <w:color w:val="262626"/>
          <w:sz w:val="16"/>
          <w:szCs w:val="16"/>
        </w:rPr>
        <w:t>bad_model = model = Model(unrelated_input, output_tensor)</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5"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242" w:name="page261"/>
      <w:bookmarkEnd w:id="242"/>
    </w:p>
    <w:p w:rsidR="00B701ED" w:rsidRDefault="003564B6">
      <w:pPr>
        <w:tabs>
          <w:tab w:val="left" w:pos="2260"/>
          <w:tab w:val="left" w:pos="3140"/>
        </w:tabs>
        <w:rPr>
          <w:sz w:val="20"/>
          <w:szCs w:val="20"/>
        </w:rPr>
      </w:pPr>
      <w:r>
        <w:rPr>
          <w:rFonts w:eastAsia="Times New Roman"/>
          <w:b/>
          <w:bCs/>
          <w:color w:val="656565"/>
          <w:sz w:val="18"/>
          <w:szCs w:val="18"/>
        </w:rPr>
        <w:t>238</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7</w:t>
      </w:r>
      <w:r>
        <w:rPr>
          <w:sz w:val="20"/>
          <w:szCs w:val="20"/>
        </w:rPr>
        <w:tab/>
      </w:r>
      <w:r>
        <w:rPr>
          <w:rFonts w:eastAsia="Times New Roman"/>
          <w:b/>
          <w:bCs/>
          <w:i/>
          <w:iCs/>
          <w:color w:val="656565"/>
          <w:sz w:val="17"/>
          <w:szCs w:val="17"/>
        </w:rPr>
        <w:t xml:space="preserve">Advanced deep-learning best </w:t>
      </w:r>
      <w:r>
        <w:rPr>
          <w:rFonts w:eastAsia="Times New Roman"/>
          <w:b/>
          <w:bCs/>
          <w:i/>
          <w:iCs/>
          <w:color w:val="656565"/>
          <w:sz w:val="17"/>
          <w:szCs w:val="17"/>
        </w:rPr>
        <w:t>practices</w:t>
      </w:r>
    </w:p>
    <w:p w:rsidR="00B701ED" w:rsidRDefault="00B701ED">
      <w:pPr>
        <w:spacing w:line="343"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RuntimeError: Graph disconnected: cannot</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obtain value for tensor</w:t>
      </w:r>
    </w:p>
    <w:p w:rsidR="00B701ED" w:rsidRDefault="00B701ED">
      <w:pPr>
        <w:spacing w:line="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Tensor("input_1:0", shape=(?, 64), dtype=float32) at layer "input_1".</w:t>
      </w:r>
    </w:p>
    <w:p w:rsidR="00B701ED" w:rsidRDefault="00B701ED">
      <w:pPr>
        <w:spacing w:line="259" w:lineRule="exact"/>
        <w:rPr>
          <w:sz w:val="20"/>
          <w:szCs w:val="20"/>
        </w:rPr>
      </w:pPr>
    </w:p>
    <w:p w:rsidR="00B701ED" w:rsidRDefault="003564B6">
      <w:pPr>
        <w:spacing w:line="264" w:lineRule="auto"/>
        <w:ind w:left="720" w:right="240"/>
        <w:jc w:val="both"/>
        <w:rPr>
          <w:sz w:val="20"/>
          <w:szCs w:val="20"/>
        </w:rPr>
      </w:pPr>
      <w:r>
        <w:rPr>
          <w:rFonts w:eastAsia="Times New Roman"/>
          <w:color w:val="262626"/>
          <w:sz w:val="20"/>
          <w:szCs w:val="20"/>
        </w:rPr>
        <w:t xml:space="preserve">This error tells you, in essence, that Keras couldn’t reach </w:t>
      </w:r>
      <w:r>
        <w:rPr>
          <w:rFonts w:ascii="Courier New" w:eastAsia="Courier New" w:hAnsi="Courier New" w:cs="Courier New"/>
          <w:color w:val="262626"/>
          <w:sz w:val="18"/>
          <w:szCs w:val="18"/>
        </w:rPr>
        <w:t>input_1</w:t>
      </w:r>
      <w:r>
        <w:rPr>
          <w:rFonts w:eastAsia="Times New Roman"/>
          <w:color w:val="262626"/>
          <w:sz w:val="20"/>
          <w:szCs w:val="20"/>
        </w:rPr>
        <w:t xml:space="preserve"> from the provided output tensor.</w:t>
      </w:r>
    </w:p>
    <w:p w:rsidR="00B701ED" w:rsidRDefault="003564B6">
      <w:pPr>
        <w:spacing w:line="234" w:lineRule="auto"/>
        <w:ind w:left="1020"/>
        <w:rPr>
          <w:sz w:val="20"/>
          <w:szCs w:val="20"/>
        </w:rPr>
      </w:pPr>
      <w:r>
        <w:rPr>
          <w:rFonts w:eastAsia="Times New Roman"/>
          <w:color w:val="262626"/>
          <w:sz w:val="20"/>
          <w:szCs w:val="20"/>
        </w:rPr>
        <w:t xml:space="preserve">When it comes to compiling, training, or evaluating such an instance of </w:t>
      </w:r>
      <w:r>
        <w:rPr>
          <w:rFonts w:ascii="Courier New" w:eastAsia="Courier New" w:hAnsi="Courier New" w:cs="Courier New"/>
          <w:color w:val="262626"/>
          <w:sz w:val="18"/>
          <w:szCs w:val="18"/>
        </w:rPr>
        <w:t>Model</w:t>
      </w:r>
      <w:r>
        <w:rPr>
          <w:rFonts w:eastAsia="Times New Roman"/>
          <w:color w:val="262626"/>
          <w:sz w:val="20"/>
          <w:szCs w:val="20"/>
        </w:rPr>
        <w:t>, the</w:t>
      </w:r>
    </w:p>
    <w:p w:rsidR="00B701ED" w:rsidRDefault="00B701ED">
      <w:pPr>
        <w:spacing w:line="27" w:lineRule="exact"/>
        <w:rPr>
          <w:sz w:val="20"/>
          <w:szCs w:val="20"/>
        </w:rPr>
      </w:pPr>
    </w:p>
    <w:p w:rsidR="00B701ED" w:rsidRDefault="003564B6">
      <w:pPr>
        <w:ind w:left="720"/>
        <w:rPr>
          <w:sz w:val="20"/>
          <w:szCs w:val="20"/>
        </w:rPr>
      </w:pPr>
      <w:r>
        <w:rPr>
          <w:rFonts w:eastAsia="Times New Roman"/>
          <w:color w:val="262626"/>
          <w:sz w:val="18"/>
          <w:szCs w:val="18"/>
        </w:rPr>
        <w:t xml:space="preserve">API </w:t>
      </w:r>
      <w:r>
        <w:rPr>
          <w:rFonts w:eastAsia="Times New Roman"/>
          <w:color w:val="262626"/>
          <w:sz w:val="19"/>
          <w:szCs w:val="19"/>
        </w:rPr>
        <w:t>is the same as that of</w:t>
      </w:r>
      <w:r>
        <w:rPr>
          <w:rFonts w:eastAsia="Times New Roman"/>
          <w:color w:val="262626"/>
          <w:sz w:val="18"/>
          <w:szCs w:val="18"/>
        </w:rPr>
        <w:t xml:space="preserve"> </w:t>
      </w:r>
      <w:r>
        <w:rPr>
          <w:rFonts w:ascii="Courier New" w:eastAsia="Courier New" w:hAnsi="Courier New" w:cs="Courier New"/>
          <w:color w:val="262626"/>
          <w:sz w:val="18"/>
          <w:szCs w:val="18"/>
        </w:rPr>
        <w:t>Sequential</w:t>
      </w:r>
      <w:r>
        <w:rPr>
          <w:rFonts w:eastAsia="Times New Roman"/>
          <w:color w:val="262626"/>
          <w:sz w:val="19"/>
          <w:szCs w:val="19"/>
        </w:rPr>
        <w:t>:</w:t>
      </w:r>
    </w:p>
    <w:p w:rsidR="00B701ED" w:rsidRDefault="00B701ED">
      <w:pPr>
        <w:spacing w:line="138"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3840"/>
        <w:gridCol w:w="220"/>
        <w:gridCol w:w="20"/>
        <w:gridCol w:w="280"/>
        <w:gridCol w:w="240"/>
        <w:gridCol w:w="1120"/>
        <w:gridCol w:w="220"/>
        <w:gridCol w:w="60"/>
        <w:gridCol w:w="660"/>
        <w:gridCol w:w="220"/>
        <w:gridCol w:w="800"/>
        <w:gridCol w:w="20"/>
      </w:tblGrid>
      <w:tr w:rsidR="00B701ED">
        <w:trPr>
          <w:trHeight w:val="181"/>
        </w:trPr>
        <w:tc>
          <w:tcPr>
            <w:tcW w:w="6660" w:type="dxa"/>
            <w:gridSpan w:val="9"/>
            <w:vAlign w:val="bottom"/>
          </w:tcPr>
          <w:p w:rsidR="00B701ED" w:rsidRDefault="003564B6">
            <w:pPr>
              <w:rPr>
                <w:sz w:val="20"/>
                <w:szCs w:val="20"/>
              </w:rPr>
            </w:pPr>
            <w:r>
              <w:rPr>
                <w:rFonts w:ascii="Courier New" w:eastAsia="Courier New" w:hAnsi="Courier New" w:cs="Courier New"/>
                <w:color w:val="262626"/>
                <w:sz w:val="16"/>
                <w:szCs w:val="16"/>
              </w:rPr>
              <w:t>model.compile(optimizer='rmsprop', loss='categorical_crossentropy')</w:t>
            </w:r>
          </w:p>
        </w:tc>
        <w:tc>
          <w:tcPr>
            <w:tcW w:w="220" w:type="dxa"/>
            <w:tcBorders>
              <w:bottom w:val="single" w:sz="8" w:space="0" w:color="656565"/>
            </w:tcBorders>
            <w:vAlign w:val="bottom"/>
          </w:tcPr>
          <w:p w:rsidR="00B701ED" w:rsidRDefault="00B701ED">
            <w:pPr>
              <w:rPr>
                <w:sz w:val="15"/>
                <w:szCs w:val="15"/>
              </w:rPr>
            </w:pPr>
          </w:p>
        </w:tc>
        <w:tc>
          <w:tcPr>
            <w:tcW w:w="800" w:type="dxa"/>
            <w:vMerge w:val="restart"/>
            <w:vAlign w:val="bottom"/>
          </w:tcPr>
          <w:p w:rsidR="00B701ED" w:rsidRDefault="003564B6">
            <w:pPr>
              <w:ind w:left="100"/>
              <w:rPr>
                <w:sz w:val="20"/>
                <w:szCs w:val="20"/>
              </w:rPr>
            </w:pPr>
            <w:r>
              <w:rPr>
                <w:rFonts w:ascii="Arial" w:eastAsia="Arial" w:hAnsi="Arial" w:cs="Arial"/>
                <w:b/>
                <w:bCs/>
                <w:color w:val="656565"/>
                <w:w w:val="83"/>
                <w:sz w:val="18"/>
                <w:szCs w:val="18"/>
              </w:rPr>
              <w:t>Compiles</w:t>
            </w:r>
          </w:p>
        </w:tc>
        <w:tc>
          <w:tcPr>
            <w:tcW w:w="0" w:type="dxa"/>
            <w:vAlign w:val="bottom"/>
          </w:tcPr>
          <w:p w:rsidR="00B701ED" w:rsidRDefault="00B701ED">
            <w:pPr>
              <w:rPr>
                <w:sz w:val="1"/>
                <w:szCs w:val="1"/>
              </w:rPr>
            </w:pPr>
          </w:p>
        </w:tc>
      </w:tr>
      <w:tr w:rsidR="00B701ED">
        <w:trPr>
          <w:trHeight w:val="84"/>
        </w:trPr>
        <w:tc>
          <w:tcPr>
            <w:tcW w:w="3840" w:type="dxa"/>
            <w:vAlign w:val="bottom"/>
          </w:tcPr>
          <w:p w:rsidR="00B701ED" w:rsidRDefault="00B701ED">
            <w:pPr>
              <w:rPr>
                <w:sz w:val="7"/>
                <w:szCs w:val="7"/>
              </w:rPr>
            </w:pPr>
          </w:p>
        </w:tc>
        <w:tc>
          <w:tcPr>
            <w:tcW w:w="22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280" w:type="dxa"/>
            <w:vAlign w:val="bottom"/>
          </w:tcPr>
          <w:p w:rsidR="00B701ED" w:rsidRDefault="00B701ED">
            <w:pPr>
              <w:rPr>
                <w:sz w:val="7"/>
                <w:szCs w:val="7"/>
              </w:rPr>
            </w:pPr>
          </w:p>
        </w:tc>
        <w:tc>
          <w:tcPr>
            <w:tcW w:w="240" w:type="dxa"/>
            <w:vAlign w:val="bottom"/>
          </w:tcPr>
          <w:p w:rsidR="00B701ED" w:rsidRDefault="00B701ED">
            <w:pPr>
              <w:rPr>
                <w:sz w:val="7"/>
                <w:szCs w:val="7"/>
              </w:rPr>
            </w:pPr>
          </w:p>
        </w:tc>
        <w:tc>
          <w:tcPr>
            <w:tcW w:w="1120" w:type="dxa"/>
            <w:vAlign w:val="bottom"/>
          </w:tcPr>
          <w:p w:rsidR="00B701ED" w:rsidRDefault="00B701ED">
            <w:pPr>
              <w:rPr>
                <w:sz w:val="7"/>
                <w:szCs w:val="7"/>
              </w:rPr>
            </w:pPr>
          </w:p>
        </w:tc>
        <w:tc>
          <w:tcPr>
            <w:tcW w:w="220" w:type="dxa"/>
            <w:vAlign w:val="bottom"/>
          </w:tcPr>
          <w:p w:rsidR="00B701ED" w:rsidRDefault="00B701ED">
            <w:pPr>
              <w:rPr>
                <w:sz w:val="7"/>
                <w:szCs w:val="7"/>
              </w:rPr>
            </w:pPr>
          </w:p>
        </w:tc>
        <w:tc>
          <w:tcPr>
            <w:tcW w:w="60" w:type="dxa"/>
            <w:vAlign w:val="bottom"/>
          </w:tcPr>
          <w:p w:rsidR="00B701ED" w:rsidRDefault="00B701ED">
            <w:pPr>
              <w:rPr>
                <w:sz w:val="7"/>
                <w:szCs w:val="7"/>
              </w:rPr>
            </w:pPr>
          </w:p>
        </w:tc>
        <w:tc>
          <w:tcPr>
            <w:tcW w:w="660" w:type="dxa"/>
            <w:vAlign w:val="bottom"/>
          </w:tcPr>
          <w:p w:rsidR="00B701ED" w:rsidRDefault="00B701ED">
            <w:pPr>
              <w:rPr>
                <w:sz w:val="7"/>
                <w:szCs w:val="7"/>
              </w:rPr>
            </w:pPr>
          </w:p>
        </w:tc>
        <w:tc>
          <w:tcPr>
            <w:tcW w:w="220" w:type="dxa"/>
            <w:tcBorders>
              <w:right w:val="single" w:sz="8" w:space="0" w:color="656565"/>
            </w:tcBorders>
            <w:vAlign w:val="bottom"/>
          </w:tcPr>
          <w:p w:rsidR="00B701ED" w:rsidRDefault="00B701ED">
            <w:pPr>
              <w:rPr>
                <w:sz w:val="7"/>
                <w:szCs w:val="7"/>
              </w:rPr>
            </w:pPr>
          </w:p>
        </w:tc>
        <w:tc>
          <w:tcPr>
            <w:tcW w:w="800" w:type="dxa"/>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216"/>
        </w:trPr>
        <w:tc>
          <w:tcPr>
            <w:tcW w:w="3840" w:type="dxa"/>
            <w:vAlign w:val="bottom"/>
          </w:tcPr>
          <w:p w:rsidR="00B701ED" w:rsidRDefault="003564B6">
            <w:pPr>
              <w:rPr>
                <w:sz w:val="20"/>
                <w:szCs w:val="20"/>
              </w:rPr>
            </w:pPr>
            <w:r>
              <w:rPr>
                <w:rFonts w:ascii="Courier New" w:eastAsia="Courier New" w:hAnsi="Courier New" w:cs="Courier New"/>
                <w:color w:val="262626"/>
                <w:sz w:val="16"/>
                <w:szCs w:val="16"/>
              </w:rPr>
              <w:t>import numpy as np</w:t>
            </w:r>
          </w:p>
        </w:tc>
        <w:tc>
          <w:tcPr>
            <w:tcW w:w="220" w:type="dxa"/>
            <w:tcBorders>
              <w:bottom w:val="single" w:sz="8" w:space="0" w:color="656565"/>
            </w:tcBorders>
            <w:vAlign w:val="bottom"/>
          </w:tcPr>
          <w:p w:rsidR="00B701ED" w:rsidRDefault="00B701ED">
            <w:pPr>
              <w:rPr>
                <w:sz w:val="18"/>
                <w:szCs w:val="18"/>
              </w:rPr>
            </w:pPr>
          </w:p>
        </w:tc>
        <w:tc>
          <w:tcPr>
            <w:tcW w:w="20" w:type="dxa"/>
            <w:tcBorders>
              <w:bottom w:val="single" w:sz="8" w:space="0" w:color="656565"/>
            </w:tcBorders>
            <w:vAlign w:val="bottom"/>
          </w:tcPr>
          <w:p w:rsidR="00B701ED" w:rsidRDefault="00B701ED">
            <w:pPr>
              <w:rPr>
                <w:sz w:val="18"/>
                <w:szCs w:val="18"/>
              </w:rPr>
            </w:pPr>
          </w:p>
        </w:tc>
        <w:tc>
          <w:tcPr>
            <w:tcW w:w="1920" w:type="dxa"/>
            <w:gridSpan w:val="5"/>
            <w:vMerge w:val="restart"/>
            <w:vAlign w:val="bottom"/>
          </w:tcPr>
          <w:p w:rsidR="00B701ED" w:rsidRDefault="003564B6">
            <w:pPr>
              <w:ind w:left="100"/>
              <w:rPr>
                <w:sz w:val="20"/>
                <w:szCs w:val="20"/>
              </w:rPr>
            </w:pPr>
            <w:r>
              <w:rPr>
                <w:rFonts w:ascii="Arial" w:eastAsia="Arial" w:hAnsi="Arial" w:cs="Arial"/>
                <w:b/>
                <w:bCs/>
                <w:color w:val="656565"/>
                <w:w w:val="80"/>
                <w:sz w:val="18"/>
                <w:szCs w:val="18"/>
              </w:rPr>
              <w:t xml:space="preserve">Generates dummy </w:t>
            </w:r>
            <w:r>
              <w:rPr>
                <w:rFonts w:ascii="Arial" w:eastAsia="Arial" w:hAnsi="Arial" w:cs="Arial"/>
                <w:b/>
                <w:bCs/>
                <w:color w:val="656565"/>
                <w:w w:val="80"/>
                <w:sz w:val="18"/>
                <w:szCs w:val="18"/>
              </w:rPr>
              <w:t>Numpy</w:t>
            </w:r>
          </w:p>
        </w:tc>
        <w:tc>
          <w:tcPr>
            <w:tcW w:w="660" w:type="dxa"/>
            <w:vAlign w:val="bottom"/>
          </w:tcPr>
          <w:p w:rsidR="00B701ED" w:rsidRDefault="00B701ED">
            <w:pPr>
              <w:rPr>
                <w:sz w:val="18"/>
                <w:szCs w:val="18"/>
              </w:rPr>
            </w:pPr>
          </w:p>
        </w:tc>
        <w:tc>
          <w:tcPr>
            <w:tcW w:w="220" w:type="dxa"/>
            <w:tcBorders>
              <w:right w:val="single" w:sz="8" w:space="0" w:color="656565"/>
            </w:tcBorders>
            <w:vAlign w:val="bottom"/>
          </w:tcPr>
          <w:p w:rsidR="00B701ED" w:rsidRDefault="00B701ED">
            <w:pPr>
              <w:rPr>
                <w:sz w:val="18"/>
                <w:szCs w:val="18"/>
              </w:rPr>
            </w:pPr>
          </w:p>
        </w:tc>
        <w:tc>
          <w:tcPr>
            <w:tcW w:w="800" w:type="dxa"/>
            <w:vAlign w:val="bottom"/>
          </w:tcPr>
          <w:p w:rsidR="00B701ED" w:rsidRDefault="003564B6">
            <w:pPr>
              <w:ind w:left="100"/>
              <w:rPr>
                <w:sz w:val="20"/>
                <w:szCs w:val="20"/>
              </w:rPr>
            </w:pPr>
            <w:r>
              <w:rPr>
                <w:rFonts w:ascii="Arial" w:eastAsia="Arial" w:hAnsi="Arial" w:cs="Arial"/>
                <w:b/>
                <w:bCs/>
                <w:color w:val="656565"/>
                <w:w w:val="79"/>
                <w:sz w:val="18"/>
                <w:szCs w:val="18"/>
              </w:rPr>
              <w:t>the model</w:t>
            </w:r>
          </w:p>
        </w:tc>
        <w:tc>
          <w:tcPr>
            <w:tcW w:w="0" w:type="dxa"/>
            <w:vAlign w:val="bottom"/>
          </w:tcPr>
          <w:p w:rsidR="00B701ED" w:rsidRDefault="00B701ED">
            <w:pPr>
              <w:rPr>
                <w:sz w:val="1"/>
                <w:szCs w:val="1"/>
              </w:rPr>
            </w:pPr>
          </w:p>
        </w:tc>
      </w:tr>
      <w:tr w:rsidR="00B701ED">
        <w:trPr>
          <w:trHeight w:val="83"/>
        </w:trPr>
        <w:tc>
          <w:tcPr>
            <w:tcW w:w="4060" w:type="dxa"/>
            <w:gridSpan w:val="2"/>
            <w:vMerge w:val="restart"/>
            <w:vAlign w:val="bottom"/>
          </w:tcPr>
          <w:p w:rsidR="00B701ED" w:rsidRDefault="003564B6">
            <w:pPr>
              <w:rPr>
                <w:sz w:val="20"/>
                <w:szCs w:val="20"/>
              </w:rPr>
            </w:pPr>
            <w:r>
              <w:rPr>
                <w:rFonts w:ascii="Courier New" w:eastAsia="Courier New" w:hAnsi="Courier New" w:cs="Courier New"/>
                <w:color w:val="262626"/>
                <w:sz w:val="16"/>
                <w:szCs w:val="16"/>
              </w:rPr>
              <w:t>x_train = np.random.random((1000, 64))</w:t>
            </w:r>
          </w:p>
        </w:tc>
        <w:tc>
          <w:tcPr>
            <w:tcW w:w="20" w:type="dxa"/>
            <w:shd w:val="clear" w:color="auto" w:fill="656565"/>
            <w:vAlign w:val="bottom"/>
          </w:tcPr>
          <w:p w:rsidR="00B701ED" w:rsidRDefault="00B701ED">
            <w:pPr>
              <w:rPr>
                <w:sz w:val="7"/>
                <w:szCs w:val="7"/>
              </w:rPr>
            </w:pPr>
          </w:p>
        </w:tc>
        <w:tc>
          <w:tcPr>
            <w:tcW w:w="1920" w:type="dxa"/>
            <w:gridSpan w:val="5"/>
            <w:vMerge/>
            <w:vAlign w:val="bottom"/>
          </w:tcPr>
          <w:p w:rsidR="00B701ED" w:rsidRDefault="00B701ED">
            <w:pPr>
              <w:rPr>
                <w:sz w:val="7"/>
                <w:szCs w:val="7"/>
              </w:rPr>
            </w:pPr>
          </w:p>
        </w:tc>
        <w:tc>
          <w:tcPr>
            <w:tcW w:w="660" w:type="dxa"/>
            <w:vAlign w:val="bottom"/>
          </w:tcPr>
          <w:p w:rsidR="00B701ED" w:rsidRDefault="00B701ED">
            <w:pPr>
              <w:rPr>
                <w:sz w:val="7"/>
                <w:szCs w:val="7"/>
              </w:rPr>
            </w:pPr>
          </w:p>
        </w:tc>
        <w:tc>
          <w:tcPr>
            <w:tcW w:w="220" w:type="dxa"/>
            <w:vAlign w:val="bottom"/>
          </w:tcPr>
          <w:p w:rsidR="00B701ED" w:rsidRDefault="00B701ED">
            <w:pPr>
              <w:rPr>
                <w:sz w:val="7"/>
                <w:szCs w:val="7"/>
              </w:rPr>
            </w:pPr>
          </w:p>
        </w:tc>
        <w:tc>
          <w:tcPr>
            <w:tcW w:w="80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17"/>
        </w:trPr>
        <w:tc>
          <w:tcPr>
            <w:tcW w:w="4060" w:type="dxa"/>
            <w:gridSpan w:val="2"/>
            <w:vMerge/>
            <w:vAlign w:val="bottom"/>
          </w:tcPr>
          <w:p w:rsidR="00B701ED" w:rsidRDefault="00B701ED">
            <w:pPr>
              <w:rPr>
                <w:sz w:val="10"/>
                <w:szCs w:val="10"/>
              </w:rPr>
            </w:pPr>
          </w:p>
        </w:tc>
        <w:tc>
          <w:tcPr>
            <w:tcW w:w="20" w:type="dxa"/>
            <w:shd w:val="clear" w:color="auto" w:fill="656565"/>
            <w:vAlign w:val="bottom"/>
          </w:tcPr>
          <w:p w:rsidR="00B701ED" w:rsidRDefault="00B701ED">
            <w:pPr>
              <w:rPr>
                <w:sz w:val="10"/>
                <w:szCs w:val="10"/>
              </w:rPr>
            </w:pPr>
          </w:p>
        </w:tc>
        <w:tc>
          <w:tcPr>
            <w:tcW w:w="1920" w:type="dxa"/>
            <w:gridSpan w:val="5"/>
            <w:vMerge w:val="restart"/>
            <w:vAlign w:val="bottom"/>
          </w:tcPr>
          <w:p w:rsidR="00B701ED" w:rsidRDefault="003564B6">
            <w:pPr>
              <w:spacing w:line="195" w:lineRule="exact"/>
              <w:ind w:left="100"/>
              <w:rPr>
                <w:sz w:val="20"/>
                <w:szCs w:val="20"/>
              </w:rPr>
            </w:pPr>
            <w:r>
              <w:rPr>
                <w:rFonts w:ascii="Arial" w:eastAsia="Arial" w:hAnsi="Arial" w:cs="Arial"/>
                <w:b/>
                <w:bCs/>
                <w:color w:val="656565"/>
                <w:sz w:val="18"/>
                <w:szCs w:val="18"/>
              </w:rPr>
              <w:t>data to train on</w:t>
            </w:r>
          </w:p>
        </w:tc>
        <w:tc>
          <w:tcPr>
            <w:tcW w:w="660" w:type="dxa"/>
            <w:vAlign w:val="bottom"/>
          </w:tcPr>
          <w:p w:rsidR="00B701ED" w:rsidRDefault="00B701ED">
            <w:pPr>
              <w:rPr>
                <w:sz w:val="10"/>
                <w:szCs w:val="10"/>
              </w:rPr>
            </w:pPr>
          </w:p>
        </w:tc>
        <w:tc>
          <w:tcPr>
            <w:tcW w:w="220" w:type="dxa"/>
            <w:vAlign w:val="bottom"/>
          </w:tcPr>
          <w:p w:rsidR="00B701ED" w:rsidRDefault="00B701ED">
            <w:pPr>
              <w:rPr>
                <w:sz w:val="10"/>
                <w:szCs w:val="10"/>
              </w:rPr>
            </w:pPr>
          </w:p>
        </w:tc>
        <w:tc>
          <w:tcPr>
            <w:tcW w:w="800" w:type="dxa"/>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78"/>
        </w:trPr>
        <w:tc>
          <w:tcPr>
            <w:tcW w:w="4060" w:type="dxa"/>
            <w:gridSpan w:val="2"/>
            <w:vMerge w:val="restart"/>
            <w:vAlign w:val="bottom"/>
          </w:tcPr>
          <w:p w:rsidR="00B701ED" w:rsidRDefault="003564B6">
            <w:pPr>
              <w:rPr>
                <w:sz w:val="20"/>
                <w:szCs w:val="20"/>
              </w:rPr>
            </w:pPr>
            <w:r>
              <w:rPr>
                <w:rFonts w:ascii="Courier New" w:eastAsia="Courier New" w:hAnsi="Courier New" w:cs="Courier New"/>
                <w:color w:val="262626"/>
                <w:sz w:val="16"/>
                <w:szCs w:val="16"/>
              </w:rPr>
              <w:t>y_train = np.random.random((1000, 10))</w:t>
            </w:r>
          </w:p>
        </w:tc>
        <w:tc>
          <w:tcPr>
            <w:tcW w:w="20" w:type="dxa"/>
            <w:shd w:val="clear" w:color="auto" w:fill="656565"/>
            <w:vAlign w:val="bottom"/>
          </w:tcPr>
          <w:p w:rsidR="00B701ED" w:rsidRDefault="00B701ED">
            <w:pPr>
              <w:rPr>
                <w:sz w:val="6"/>
                <w:szCs w:val="6"/>
              </w:rPr>
            </w:pPr>
          </w:p>
        </w:tc>
        <w:tc>
          <w:tcPr>
            <w:tcW w:w="1920" w:type="dxa"/>
            <w:gridSpan w:val="5"/>
            <w:vMerge/>
            <w:vAlign w:val="bottom"/>
          </w:tcPr>
          <w:p w:rsidR="00B701ED" w:rsidRDefault="00B701ED">
            <w:pPr>
              <w:rPr>
                <w:sz w:val="6"/>
                <w:szCs w:val="6"/>
              </w:rPr>
            </w:pPr>
          </w:p>
        </w:tc>
        <w:tc>
          <w:tcPr>
            <w:tcW w:w="660" w:type="dxa"/>
            <w:vAlign w:val="bottom"/>
          </w:tcPr>
          <w:p w:rsidR="00B701ED" w:rsidRDefault="00B701ED">
            <w:pPr>
              <w:rPr>
                <w:sz w:val="6"/>
                <w:szCs w:val="6"/>
              </w:rPr>
            </w:pPr>
          </w:p>
        </w:tc>
        <w:tc>
          <w:tcPr>
            <w:tcW w:w="220" w:type="dxa"/>
            <w:vAlign w:val="bottom"/>
          </w:tcPr>
          <w:p w:rsidR="00B701ED" w:rsidRDefault="00B701ED">
            <w:pPr>
              <w:rPr>
                <w:sz w:val="6"/>
                <w:szCs w:val="6"/>
              </w:rPr>
            </w:pPr>
          </w:p>
        </w:tc>
        <w:tc>
          <w:tcPr>
            <w:tcW w:w="800" w:type="dxa"/>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121"/>
        </w:trPr>
        <w:tc>
          <w:tcPr>
            <w:tcW w:w="4060" w:type="dxa"/>
            <w:gridSpan w:val="2"/>
            <w:vMerge/>
            <w:vAlign w:val="bottom"/>
          </w:tcPr>
          <w:p w:rsidR="00B701ED" w:rsidRDefault="00B701ED">
            <w:pPr>
              <w:rPr>
                <w:sz w:val="10"/>
                <w:szCs w:val="10"/>
              </w:rPr>
            </w:pPr>
          </w:p>
        </w:tc>
        <w:tc>
          <w:tcPr>
            <w:tcW w:w="20" w:type="dxa"/>
            <w:vAlign w:val="bottom"/>
          </w:tcPr>
          <w:p w:rsidR="00B701ED" w:rsidRDefault="00B701ED">
            <w:pPr>
              <w:rPr>
                <w:sz w:val="10"/>
                <w:szCs w:val="10"/>
              </w:rPr>
            </w:pPr>
          </w:p>
        </w:tc>
        <w:tc>
          <w:tcPr>
            <w:tcW w:w="280" w:type="dxa"/>
            <w:vAlign w:val="bottom"/>
          </w:tcPr>
          <w:p w:rsidR="00B701ED" w:rsidRDefault="00B701ED">
            <w:pPr>
              <w:rPr>
                <w:sz w:val="10"/>
                <w:szCs w:val="10"/>
              </w:rPr>
            </w:pPr>
          </w:p>
        </w:tc>
        <w:tc>
          <w:tcPr>
            <w:tcW w:w="240" w:type="dxa"/>
            <w:vAlign w:val="bottom"/>
          </w:tcPr>
          <w:p w:rsidR="00B701ED" w:rsidRDefault="00B701ED">
            <w:pPr>
              <w:rPr>
                <w:sz w:val="10"/>
                <w:szCs w:val="10"/>
              </w:rPr>
            </w:pPr>
          </w:p>
        </w:tc>
        <w:tc>
          <w:tcPr>
            <w:tcW w:w="1120" w:type="dxa"/>
            <w:vAlign w:val="bottom"/>
          </w:tcPr>
          <w:p w:rsidR="00B701ED" w:rsidRDefault="00B701ED">
            <w:pPr>
              <w:rPr>
                <w:sz w:val="10"/>
                <w:szCs w:val="10"/>
              </w:rPr>
            </w:pPr>
          </w:p>
        </w:tc>
        <w:tc>
          <w:tcPr>
            <w:tcW w:w="220" w:type="dxa"/>
            <w:vAlign w:val="bottom"/>
          </w:tcPr>
          <w:p w:rsidR="00B701ED" w:rsidRDefault="00B701ED">
            <w:pPr>
              <w:rPr>
                <w:sz w:val="10"/>
                <w:szCs w:val="10"/>
              </w:rPr>
            </w:pPr>
          </w:p>
        </w:tc>
        <w:tc>
          <w:tcPr>
            <w:tcW w:w="60" w:type="dxa"/>
            <w:vAlign w:val="bottom"/>
          </w:tcPr>
          <w:p w:rsidR="00B701ED" w:rsidRDefault="00B701ED">
            <w:pPr>
              <w:rPr>
                <w:sz w:val="10"/>
                <w:szCs w:val="10"/>
              </w:rPr>
            </w:pPr>
          </w:p>
        </w:tc>
        <w:tc>
          <w:tcPr>
            <w:tcW w:w="660" w:type="dxa"/>
            <w:vAlign w:val="bottom"/>
          </w:tcPr>
          <w:p w:rsidR="00B701ED" w:rsidRDefault="00B701ED">
            <w:pPr>
              <w:rPr>
                <w:sz w:val="10"/>
                <w:szCs w:val="10"/>
              </w:rPr>
            </w:pPr>
          </w:p>
        </w:tc>
        <w:tc>
          <w:tcPr>
            <w:tcW w:w="220" w:type="dxa"/>
            <w:vAlign w:val="bottom"/>
          </w:tcPr>
          <w:p w:rsidR="00B701ED" w:rsidRDefault="00B701ED">
            <w:pPr>
              <w:rPr>
                <w:sz w:val="10"/>
                <w:szCs w:val="10"/>
              </w:rPr>
            </w:pPr>
          </w:p>
        </w:tc>
        <w:tc>
          <w:tcPr>
            <w:tcW w:w="800" w:type="dxa"/>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300"/>
        </w:trPr>
        <w:tc>
          <w:tcPr>
            <w:tcW w:w="5720" w:type="dxa"/>
            <w:gridSpan w:val="6"/>
            <w:vAlign w:val="bottom"/>
          </w:tcPr>
          <w:p w:rsidR="00B701ED" w:rsidRDefault="003564B6">
            <w:pPr>
              <w:rPr>
                <w:sz w:val="20"/>
                <w:szCs w:val="20"/>
              </w:rPr>
            </w:pPr>
            <w:r>
              <w:rPr>
                <w:rFonts w:ascii="Courier New" w:eastAsia="Courier New" w:hAnsi="Courier New" w:cs="Courier New"/>
                <w:color w:val="262626"/>
                <w:sz w:val="16"/>
                <w:szCs w:val="16"/>
              </w:rPr>
              <w:t>model.fit(x_train, y_train, epochs=10, batch_size=128)</w:t>
            </w:r>
          </w:p>
        </w:tc>
        <w:tc>
          <w:tcPr>
            <w:tcW w:w="220" w:type="dxa"/>
            <w:tcBorders>
              <w:bottom w:val="single" w:sz="8" w:space="0" w:color="656565"/>
            </w:tcBorders>
            <w:vAlign w:val="bottom"/>
          </w:tcPr>
          <w:p w:rsidR="00B701ED" w:rsidRDefault="00B701ED">
            <w:pPr>
              <w:rPr>
                <w:sz w:val="24"/>
                <w:szCs w:val="24"/>
              </w:rPr>
            </w:pPr>
          </w:p>
        </w:tc>
        <w:tc>
          <w:tcPr>
            <w:tcW w:w="60" w:type="dxa"/>
            <w:vAlign w:val="bottom"/>
          </w:tcPr>
          <w:p w:rsidR="00B701ED" w:rsidRDefault="00B701ED">
            <w:pPr>
              <w:rPr>
                <w:sz w:val="24"/>
                <w:szCs w:val="24"/>
              </w:rPr>
            </w:pPr>
          </w:p>
        </w:tc>
        <w:tc>
          <w:tcPr>
            <w:tcW w:w="1680" w:type="dxa"/>
            <w:gridSpan w:val="3"/>
            <w:vMerge w:val="restart"/>
            <w:vAlign w:val="bottom"/>
          </w:tcPr>
          <w:p w:rsidR="00B701ED" w:rsidRDefault="003564B6">
            <w:pPr>
              <w:ind w:left="40"/>
              <w:rPr>
                <w:sz w:val="20"/>
                <w:szCs w:val="20"/>
              </w:rPr>
            </w:pPr>
            <w:r>
              <w:rPr>
                <w:rFonts w:ascii="Arial" w:eastAsia="Arial" w:hAnsi="Arial" w:cs="Arial"/>
                <w:b/>
                <w:bCs/>
                <w:color w:val="656565"/>
                <w:sz w:val="18"/>
                <w:szCs w:val="18"/>
              </w:rPr>
              <w:t>Trains the model</w:t>
            </w:r>
          </w:p>
        </w:tc>
        <w:tc>
          <w:tcPr>
            <w:tcW w:w="0" w:type="dxa"/>
            <w:vAlign w:val="bottom"/>
          </w:tcPr>
          <w:p w:rsidR="00B701ED" w:rsidRDefault="00B701ED">
            <w:pPr>
              <w:rPr>
                <w:sz w:val="1"/>
                <w:szCs w:val="1"/>
              </w:rPr>
            </w:pPr>
          </w:p>
        </w:tc>
      </w:tr>
      <w:tr w:rsidR="00B701ED">
        <w:trPr>
          <w:trHeight w:val="83"/>
        </w:trPr>
        <w:tc>
          <w:tcPr>
            <w:tcW w:w="3840" w:type="dxa"/>
            <w:vAlign w:val="bottom"/>
          </w:tcPr>
          <w:p w:rsidR="00B701ED" w:rsidRDefault="00B701ED">
            <w:pPr>
              <w:rPr>
                <w:sz w:val="7"/>
                <w:szCs w:val="7"/>
              </w:rPr>
            </w:pPr>
          </w:p>
        </w:tc>
        <w:tc>
          <w:tcPr>
            <w:tcW w:w="22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280" w:type="dxa"/>
            <w:vAlign w:val="bottom"/>
          </w:tcPr>
          <w:p w:rsidR="00B701ED" w:rsidRDefault="00B701ED">
            <w:pPr>
              <w:rPr>
                <w:sz w:val="7"/>
                <w:szCs w:val="7"/>
              </w:rPr>
            </w:pPr>
          </w:p>
        </w:tc>
        <w:tc>
          <w:tcPr>
            <w:tcW w:w="240" w:type="dxa"/>
            <w:vAlign w:val="bottom"/>
          </w:tcPr>
          <w:p w:rsidR="00B701ED" w:rsidRDefault="00B701ED">
            <w:pPr>
              <w:rPr>
                <w:sz w:val="7"/>
                <w:szCs w:val="7"/>
              </w:rPr>
            </w:pPr>
          </w:p>
        </w:tc>
        <w:tc>
          <w:tcPr>
            <w:tcW w:w="1120" w:type="dxa"/>
            <w:vAlign w:val="bottom"/>
          </w:tcPr>
          <w:p w:rsidR="00B701ED" w:rsidRDefault="00B701ED">
            <w:pPr>
              <w:rPr>
                <w:sz w:val="7"/>
                <w:szCs w:val="7"/>
              </w:rPr>
            </w:pPr>
          </w:p>
        </w:tc>
        <w:tc>
          <w:tcPr>
            <w:tcW w:w="220" w:type="dxa"/>
            <w:tcBorders>
              <w:right w:val="single" w:sz="8" w:space="0" w:color="656565"/>
            </w:tcBorders>
            <w:vAlign w:val="bottom"/>
          </w:tcPr>
          <w:p w:rsidR="00B701ED" w:rsidRDefault="00B701ED">
            <w:pPr>
              <w:rPr>
                <w:sz w:val="7"/>
                <w:szCs w:val="7"/>
              </w:rPr>
            </w:pPr>
          </w:p>
        </w:tc>
        <w:tc>
          <w:tcPr>
            <w:tcW w:w="60" w:type="dxa"/>
            <w:vAlign w:val="bottom"/>
          </w:tcPr>
          <w:p w:rsidR="00B701ED" w:rsidRDefault="00B701ED">
            <w:pPr>
              <w:rPr>
                <w:sz w:val="7"/>
                <w:szCs w:val="7"/>
              </w:rPr>
            </w:pPr>
          </w:p>
        </w:tc>
        <w:tc>
          <w:tcPr>
            <w:tcW w:w="1680" w:type="dxa"/>
            <w:gridSpan w:val="3"/>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217"/>
        </w:trPr>
        <w:tc>
          <w:tcPr>
            <w:tcW w:w="4060" w:type="dxa"/>
            <w:gridSpan w:val="2"/>
            <w:vAlign w:val="bottom"/>
          </w:tcPr>
          <w:p w:rsidR="00B701ED" w:rsidRDefault="003564B6">
            <w:pPr>
              <w:rPr>
                <w:sz w:val="20"/>
                <w:szCs w:val="20"/>
              </w:rPr>
            </w:pPr>
            <w:r>
              <w:rPr>
                <w:rFonts w:ascii="Courier New" w:eastAsia="Courier New" w:hAnsi="Courier New" w:cs="Courier New"/>
                <w:color w:val="262626"/>
                <w:sz w:val="16"/>
                <w:szCs w:val="16"/>
              </w:rPr>
              <w:t xml:space="preserve">score = </w:t>
            </w:r>
            <w:r>
              <w:rPr>
                <w:rFonts w:ascii="Courier New" w:eastAsia="Courier New" w:hAnsi="Courier New" w:cs="Courier New"/>
                <w:color w:val="262626"/>
                <w:sz w:val="16"/>
                <w:szCs w:val="16"/>
              </w:rPr>
              <w:t>model.evaluate(x_train, y_train)</w:t>
            </w:r>
          </w:p>
        </w:tc>
        <w:tc>
          <w:tcPr>
            <w:tcW w:w="20" w:type="dxa"/>
            <w:vAlign w:val="bottom"/>
          </w:tcPr>
          <w:p w:rsidR="00B701ED" w:rsidRDefault="00B701ED">
            <w:pPr>
              <w:rPr>
                <w:sz w:val="18"/>
                <w:szCs w:val="18"/>
              </w:rPr>
            </w:pPr>
          </w:p>
        </w:tc>
        <w:tc>
          <w:tcPr>
            <w:tcW w:w="280" w:type="dxa"/>
            <w:vAlign w:val="bottom"/>
          </w:tcPr>
          <w:p w:rsidR="00B701ED" w:rsidRDefault="00B701ED">
            <w:pPr>
              <w:rPr>
                <w:sz w:val="18"/>
                <w:szCs w:val="18"/>
              </w:rPr>
            </w:pPr>
          </w:p>
        </w:tc>
        <w:tc>
          <w:tcPr>
            <w:tcW w:w="240" w:type="dxa"/>
            <w:tcBorders>
              <w:bottom w:val="single" w:sz="8" w:space="0" w:color="656565"/>
            </w:tcBorders>
            <w:vAlign w:val="bottom"/>
          </w:tcPr>
          <w:p w:rsidR="00B701ED" w:rsidRDefault="00B701ED">
            <w:pPr>
              <w:rPr>
                <w:sz w:val="18"/>
                <w:szCs w:val="18"/>
              </w:rPr>
            </w:pPr>
          </w:p>
        </w:tc>
        <w:tc>
          <w:tcPr>
            <w:tcW w:w="1120" w:type="dxa"/>
            <w:vAlign w:val="bottom"/>
          </w:tcPr>
          <w:p w:rsidR="00B701ED" w:rsidRDefault="00B701ED">
            <w:pPr>
              <w:rPr>
                <w:sz w:val="18"/>
                <w:szCs w:val="18"/>
              </w:rPr>
            </w:pPr>
          </w:p>
        </w:tc>
        <w:tc>
          <w:tcPr>
            <w:tcW w:w="220" w:type="dxa"/>
            <w:tcBorders>
              <w:right w:val="single" w:sz="8" w:space="0" w:color="656565"/>
            </w:tcBorders>
            <w:vAlign w:val="bottom"/>
          </w:tcPr>
          <w:p w:rsidR="00B701ED" w:rsidRDefault="00B701ED">
            <w:pPr>
              <w:rPr>
                <w:sz w:val="18"/>
                <w:szCs w:val="18"/>
              </w:rPr>
            </w:pPr>
          </w:p>
        </w:tc>
        <w:tc>
          <w:tcPr>
            <w:tcW w:w="60" w:type="dxa"/>
            <w:vAlign w:val="bottom"/>
          </w:tcPr>
          <w:p w:rsidR="00B701ED" w:rsidRDefault="00B701ED">
            <w:pPr>
              <w:rPr>
                <w:sz w:val="18"/>
                <w:szCs w:val="18"/>
              </w:rPr>
            </w:pPr>
          </w:p>
        </w:tc>
        <w:tc>
          <w:tcPr>
            <w:tcW w:w="1680" w:type="dxa"/>
            <w:gridSpan w:val="3"/>
            <w:vAlign w:val="bottom"/>
          </w:tcPr>
          <w:p w:rsidR="00B701ED" w:rsidRDefault="003564B6">
            <w:pPr>
              <w:ind w:left="40"/>
              <w:rPr>
                <w:sz w:val="20"/>
                <w:szCs w:val="20"/>
              </w:rPr>
            </w:pPr>
            <w:r>
              <w:rPr>
                <w:rFonts w:ascii="Arial" w:eastAsia="Arial" w:hAnsi="Arial" w:cs="Arial"/>
                <w:b/>
                <w:bCs/>
                <w:color w:val="656565"/>
                <w:sz w:val="18"/>
                <w:szCs w:val="18"/>
              </w:rPr>
              <w:t xml:space="preserve">for </w:t>
            </w:r>
            <w:r>
              <w:rPr>
                <w:rFonts w:ascii="Helvetica" w:eastAsia="Helvetica" w:hAnsi="Helvetica" w:cs="Helvetica"/>
                <w:b/>
                <w:bCs/>
                <w:color w:val="656565"/>
                <w:sz w:val="18"/>
                <w:szCs w:val="18"/>
              </w:rPr>
              <w:t>1</w:t>
            </w:r>
            <w:r>
              <w:rPr>
                <w:rFonts w:ascii="Arial" w:eastAsia="Arial" w:hAnsi="Arial" w:cs="Arial"/>
                <w:b/>
                <w:bCs/>
                <w:color w:val="656565"/>
                <w:sz w:val="18"/>
                <w:szCs w:val="18"/>
              </w:rPr>
              <w:t>0 epochs</w:t>
            </w:r>
          </w:p>
        </w:tc>
        <w:tc>
          <w:tcPr>
            <w:tcW w:w="0" w:type="dxa"/>
            <w:vAlign w:val="bottom"/>
          </w:tcPr>
          <w:p w:rsidR="00B701ED" w:rsidRDefault="00B701ED">
            <w:pPr>
              <w:rPr>
                <w:sz w:val="1"/>
                <w:szCs w:val="1"/>
              </w:rPr>
            </w:pPr>
          </w:p>
        </w:tc>
      </w:tr>
      <w:tr w:rsidR="00B701ED">
        <w:trPr>
          <w:trHeight w:val="83"/>
        </w:trPr>
        <w:tc>
          <w:tcPr>
            <w:tcW w:w="3840" w:type="dxa"/>
            <w:vAlign w:val="bottom"/>
          </w:tcPr>
          <w:p w:rsidR="00B701ED" w:rsidRDefault="00B701ED">
            <w:pPr>
              <w:rPr>
                <w:sz w:val="7"/>
                <w:szCs w:val="7"/>
              </w:rPr>
            </w:pPr>
          </w:p>
        </w:tc>
        <w:tc>
          <w:tcPr>
            <w:tcW w:w="22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280" w:type="dxa"/>
            <w:vAlign w:val="bottom"/>
          </w:tcPr>
          <w:p w:rsidR="00B701ED" w:rsidRDefault="00B701ED">
            <w:pPr>
              <w:rPr>
                <w:sz w:val="7"/>
                <w:szCs w:val="7"/>
              </w:rPr>
            </w:pPr>
          </w:p>
        </w:tc>
        <w:tc>
          <w:tcPr>
            <w:tcW w:w="240" w:type="dxa"/>
            <w:tcBorders>
              <w:right w:val="single" w:sz="8" w:space="0" w:color="656565"/>
            </w:tcBorders>
            <w:vAlign w:val="bottom"/>
          </w:tcPr>
          <w:p w:rsidR="00B701ED" w:rsidRDefault="00B701ED">
            <w:pPr>
              <w:rPr>
                <w:sz w:val="7"/>
                <w:szCs w:val="7"/>
              </w:rPr>
            </w:pPr>
          </w:p>
        </w:tc>
        <w:tc>
          <w:tcPr>
            <w:tcW w:w="1400" w:type="dxa"/>
            <w:gridSpan w:val="3"/>
            <w:vAlign w:val="bottom"/>
          </w:tcPr>
          <w:p w:rsidR="00B701ED" w:rsidRDefault="003564B6">
            <w:pPr>
              <w:spacing w:line="83" w:lineRule="exact"/>
              <w:ind w:left="100"/>
              <w:rPr>
                <w:sz w:val="20"/>
                <w:szCs w:val="20"/>
              </w:rPr>
            </w:pPr>
            <w:r>
              <w:rPr>
                <w:rFonts w:ascii="Arial" w:eastAsia="Arial" w:hAnsi="Arial" w:cs="Arial"/>
                <w:b/>
                <w:bCs/>
                <w:color w:val="656565"/>
                <w:sz w:val="9"/>
                <w:szCs w:val="9"/>
              </w:rPr>
              <w:t>Evaluates</w:t>
            </w:r>
          </w:p>
        </w:tc>
        <w:tc>
          <w:tcPr>
            <w:tcW w:w="660" w:type="dxa"/>
            <w:vAlign w:val="bottom"/>
          </w:tcPr>
          <w:p w:rsidR="00B701ED" w:rsidRDefault="00B701ED">
            <w:pPr>
              <w:rPr>
                <w:sz w:val="7"/>
                <w:szCs w:val="7"/>
              </w:rPr>
            </w:pPr>
          </w:p>
        </w:tc>
        <w:tc>
          <w:tcPr>
            <w:tcW w:w="220" w:type="dxa"/>
            <w:vAlign w:val="bottom"/>
          </w:tcPr>
          <w:p w:rsidR="00B701ED" w:rsidRDefault="00B701ED">
            <w:pPr>
              <w:rPr>
                <w:sz w:val="7"/>
                <w:szCs w:val="7"/>
              </w:rPr>
            </w:pPr>
          </w:p>
        </w:tc>
        <w:tc>
          <w:tcPr>
            <w:tcW w:w="80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96"/>
        </w:trPr>
        <w:tc>
          <w:tcPr>
            <w:tcW w:w="3840" w:type="dxa"/>
            <w:vAlign w:val="bottom"/>
          </w:tcPr>
          <w:p w:rsidR="00B701ED" w:rsidRDefault="00B701ED">
            <w:pPr>
              <w:rPr>
                <w:sz w:val="17"/>
                <w:szCs w:val="17"/>
              </w:rPr>
            </w:pPr>
          </w:p>
        </w:tc>
        <w:tc>
          <w:tcPr>
            <w:tcW w:w="220" w:type="dxa"/>
            <w:vAlign w:val="bottom"/>
          </w:tcPr>
          <w:p w:rsidR="00B701ED" w:rsidRDefault="00B701ED">
            <w:pPr>
              <w:rPr>
                <w:sz w:val="17"/>
                <w:szCs w:val="17"/>
              </w:rPr>
            </w:pPr>
          </w:p>
        </w:tc>
        <w:tc>
          <w:tcPr>
            <w:tcW w:w="20" w:type="dxa"/>
            <w:vAlign w:val="bottom"/>
          </w:tcPr>
          <w:p w:rsidR="00B701ED" w:rsidRDefault="00B701ED">
            <w:pPr>
              <w:rPr>
                <w:sz w:val="17"/>
                <w:szCs w:val="17"/>
              </w:rPr>
            </w:pPr>
          </w:p>
        </w:tc>
        <w:tc>
          <w:tcPr>
            <w:tcW w:w="280" w:type="dxa"/>
            <w:vAlign w:val="bottom"/>
          </w:tcPr>
          <w:p w:rsidR="00B701ED" w:rsidRDefault="00B701ED">
            <w:pPr>
              <w:rPr>
                <w:sz w:val="17"/>
                <w:szCs w:val="17"/>
              </w:rPr>
            </w:pPr>
          </w:p>
        </w:tc>
        <w:tc>
          <w:tcPr>
            <w:tcW w:w="240" w:type="dxa"/>
            <w:tcBorders>
              <w:right w:val="single" w:sz="8" w:space="0" w:color="656565"/>
            </w:tcBorders>
            <w:vAlign w:val="bottom"/>
          </w:tcPr>
          <w:p w:rsidR="00B701ED" w:rsidRDefault="00B701ED">
            <w:pPr>
              <w:rPr>
                <w:sz w:val="17"/>
                <w:szCs w:val="17"/>
              </w:rPr>
            </w:pPr>
          </w:p>
        </w:tc>
        <w:tc>
          <w:tcPr>
            <w:tcW w:w="1400" w:type="dxa"/>
            <w:gridSpan w:val="3"/>
            <w:vAlign w:val="bottom"/>
          </w:tcPr>
          <w:p w:rsidR="00B701ED" w:rsidRDefault="003564B6">
            <w:pPr>
              <w:spacing w:line="195" w:lineRule="exact"/>
              <w:ind w:left="100"/>
              <w:rPr>
                <w:sz w:val="20"/>
                <w:szCs w:val="20"/>
              </w:rPr>
            </w:pPr>
            <w:r>
              <w:rPr>
                <w:rFonts w:ascii="Arial" w:eastAsia="Arial" w:hAnsi="Arial" w:cs="Arial"/>
                <w:b/>
                <w:bCs/>
                <w:color w:val="656565"/>
                <w:sz w:val="18"/>
                <w:szCs w:val="18"/>
              </w:rPr>
              <w:t>the model</w:t>
            </w:r>
          </w:p>
        </w:tc>
        <w:tc>
          <w:tcPr>
            <w:tcW w:w="660" w:type="dxa"/>
            <w:vAlign w:val="bottom"/>
          </w:tcPr>
          <w:p w:rsidR="00B701ED" w:rsidRDefault="00B701ED">
            <w:pPr>
              <w:rPr>
                <w:sz w:val="17"/>
                <w:szCs w:val="17"/>
              </w:rPr>
            </w:pPr>
          </w:p>
        </w:tc>
        <w:tc>
          <w:tcPr>
            <w:tcW w:w="220" w:type="dxa"/>
            <w:vAlign w:val="bottom"/>
          </w:tcPr>
          <w:p w:rsidR="00B701ED" w:rsidRDefault="00B701ED">
            <w:pPr>
              <w:rPr>
                <w:sz w:val="17"/>
                <w:szCs w:val="17"/>
              </w:rPr>
            </w:pPr>
          </w:p>
        </w:tc>
        <w:tc>
          <w:tcPr>
            <w:tcW w:w="800" w:type="dxa"/>
            <w:vAlign w:val="bottom"/>
          </w:tcPr>
          <w:p w:rsidR="00B701ED" w:rsidRDefault="00B701ED">
            <w:pPr>
              <w:rPr>
                <w:sz w:val="17"/>
                <w:szCs w:val="17"/>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897856" behindDoc="1" locked="0" layoutInCell="0" allowOverlap="1" wp14:anchorId="25AE6FB2" wp14:editId="2FFFC0A1">
            <wp:simplePos x="0" y="0"/>
            <wp:positionH relativeFrom="column">
              <wp:posOffset>4616450</wp:posOffset>
            </wp:positionH>
            <wp:positionV relativeFrom="paragraph">
              <wp:posOffset>-1120140</wp:posOffset>
            </wp:positionV>
            <wp:extent cx="82550" cy="78740"/>
            <wp:effectExtent l="0" t="0" r="0" b="0"/>
            <wp:wrapNone/>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1898880" behindDoc="1" locked="0" layoutInCell="0" allowOverlap="1" wp14:anchorId="018DA67A" wp14:editId="32383C76">
            <wp:simplePos x="0" y="0"/>
            <wp:positionH relativeFrom="column">
              <wp:posOffset>2830830</wp:posOffset>
            </wp:positionH>
            <wp:positionV relativeFrom="paragraph">
              <wp:posOffset>-916305</wp:posOffset>
            </wp:positionV>
            <wp:extent cx="83185" cy="78105"/>
            <wp:effectExtent l="0" t="0" r="0" b="0"/>
            <wp:wrapNone/>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59">
                      <a:extLst/>
                    </a:blip>
                    <a:srcRect/>
                    <a:stretch>
                      <a:fillRect/>
                    </a:stretch>
                  </pic:blipFill>
                  <pic:spPr bwMode="auto">
                    <a:xfrm>
                      <a:off x="0" y="0"/>
                      <a:ext cx="83185" cy="78105"/>
                    </a:xfrm>
                    <a:prstGeom prst="rect">
                      <a:avLst/>
                    </a:prstGeom>
                    <a:noFill/>
                  </pic:spPr>
                </pic:pic>
              </a:graphicData>
            </a:graphic>
          </wp:anchor>
        </w:drawing>
      </w:r>
      <w:r>
        <w:rPr>
          <w:noProof/>
          <w:sz w:val="20"/>
          <w:szCs w:val="20"/>
        </w:rPr>
        <w:drawing>
          <wp:anchor distT="0" distB="0" distL="114300" distR="114300" simplePos="0" relativeHeight="251899904" behindDoc="1" locked="0" layoutInCell="0" allowOverlap="1" wp14:anchorId="32743FCE" wp14:editId="30C08503">
            <wp:simplePos x="0" y="0"/>
            <wp:positionH relativeFrom="column">
              <wp:posOffset>4017645</wp:posOffset>
            </wp:positionH>
            <wp:positionV relativeFrom="paragraph">
              <wp:posOffset>-459105</wp:posOffset>
            </wp:positionV>
            <wp:extent cx="82550" cy="78740"/>
            <wp:effectExtent l="0" t="0" r="0" b="0"/>
            <wp:wrapNone/>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1900928" behindDoc="1" locked="0" layoutInCell="0" allowOverlap="1" wp14:anchorId="64BB84A3" wp14:editId="08DC60C9">
            <wp:simplePos x="0" y="0"/>
            <wp:positionH relativeFrom="column">
              <wp:posOffset>3164205</wp:posOffset>
            </wp:positionH>
            <wp:positionV relativeFrom="paragraph">
              <wp:posOffset>-256540</wp:posOffset>
            </wp:positionV>
            <wp:extent cx="83185" cy="78740"/>
            <wp:effectExtent l="0" t="0" r="0" b="0"/>
            <wp:wrapNone/>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p>
    <w:p w:rsidR="00B701ED" w:rsidRDefault="003564B6">
      <w:pPr>
        <w:tabs>
          <w:tab w:val="left" w:pos="700"/>
        </w:tabs>
        <w:spacing w:line="206" w:lineRule="auto"/>
        <w:rPr>
          <w:sz w:val="20"/>
          <w:szCs w:val="20"/>
        </w:rPr>
      </w:pPr>
      <w:r>
        <w:rPr>
          <w:rFonts w:ascii="Arial" w:eastAsia="Arial" w:hAnsi="Arial" w:cs="Arial"/>
          <w:i/>
          <w:iCs/>
          <w:color w:val="476B85"/>
          <w:sz w:val="21"/>
          <w:szCs w:val="21"/>
        </w:rPr>
        <w:t>7.1.2</w:t>
      </w:r>
      <w:r>
        <w:rPr>
          <w:rFonts w:ascii="Arial" w:eastAsia="Arial" w:hAnsi="Arial" w:cs="Arial"/>
          <w:i/>
          <w:iCs/>
          <w:color w:val="476B85"/>
          <w:sz w:val="21"/>
          <w:szCs w:val="21"/>
        </w:rPr>
        <w:tab/>
        <w:t>Multi-input models</w:t>
      </w:r>
    </w:p>
    <w:p w:rsidR="00B701ED" w:rsidRDefault="00B701ED">
      <w:pPr>
        <w:spacing w:line="102" w:lineRule="exact"/>
        <w:rPr>
          <w:sz w:val="20"/>
          <w:szCs w:val="20"/>
        </w:rPr>
      </w:pPr>
    </w:p>
    <w:p w:rsidR="00B701ED" w:rsidRDefault="003564B6">
      <w:pPr>
        <w:spacing w:line="267" w:lineRule="auto"/>
        <w:ind w:left="720" w:right="240"/>
        <w:jc w:val="both"/>
        <w:rPr>
          <w:sz w:val="20"/>
          <w:szCs w:val="20"/>
        </w:rPr>
      </w:pPr>
      <w:r>
        <w:rPr>
          <w:rFonts w:eastAsia="Times New Roman"/>
          <w:color w:val="262626"/>
          <w:sz w:val="20"/>
          <w:szCs w:val="20"/>
        </w:rPr>
        <w:t xml:space="preserve">The functional </w:t>
      </w:r>
      <w:r>
        <w:rPr>
          <w:rFonts w:eastAsia="Times New Roman"/>
          <w:color w:val="262626"/>
          <w:sz w:val="18"/>
          <w:szCs w:val="18"/>
        </w:rPr>
        <w:t>API</w:t>
      </w:r>
      <w:r>
        <w:rPr>
          <w:rFonts w:eastAsia="Times New Roman"/>
          <w:color w:val="262626"/>
          <w:sz w:val="20"/>
          <w:szCs w:val="20"/>
        </w:rPr>
        <w:t xml:space="preserve"> can be used to build models that have multiple inputs. Typically, such models at some point merge their different input branches using a layer that can combine several tensors: by adding them, concatenating them, and so on. This is usu-ally done via a Ker</w:t>
      </w:r>
      <w:r>
        <w:rPr>
          <w:rFonts w:eastAsia="Times New Roman"/>
          <w:color w:val="262626"/>
          <w:sz w:val="20"/>
          <w:szCs w:val="20"/>
        </w:rPr>
        <w:t xml:space="preserve">as merge operation such as </w:t>
      </w:r>
      <w:r>
        <w:rPr>
          <w:rFonts w:ascii="Courier New" w:eastAsia="Courier New" w:hAnsi="Courier New" w:cs="Courier New"/>
          <w:color w:val="262626"/>
          <w:sz w:val="18"/>
          <w:szCs w:val="18"/>
        </w:rPr>
        <w:t>keras.layers.add</w:t>
      </w:r>
      <w:r>
        <w:rPr>
          <w:rFonts w:eastAsia="Times New Roman"/>
          <w:color w:val="262626"/>
          <w:sz w:val="20"/>
          <w:szCs w:val="20"/>
        </w:rPr>
        <w:t xml:space="preserve">, </w:t>
      </w:r>
      <w:r>
        <w:rPr>
          <w:rFonts w:ascii="Courier New" w:eastAsia="Courier New" w:hAnsi="Courier New" w:cs="Courier New"/>
          <w:color w:val="262626"/>
          <w:sz w:val="18"/>
          <w:szCs w:val="18"/>
        </w:rPr>
        <w:t>keras.layers</w:t>
      </w:r>
      <w:r>
        <w:rPr>
          <w:rFonts w:eastAsia="Times New Roman"/>
          <w:color w:val="262626"/>
          <w:sz w:val="20"/>
          <w:szCs w:val="20"/>
        </w:rPr>
        <w:t xml:space="preserve"> </w:t>
      </w:r>
      <w:r>
        <w:rPr>
          <w:rFonts w:ascii="Courier New" w:eastAsia="Courier New" w:hAnsi="Courier New" w:cs="Courier New"/>
          <w:color w:val="262626"/>
          <w:sz w:val="18"/>
          <w:szCs w:val="18"/>
        </w:rPr>
        <w:t>.concatenate</w:t>
      </w:r>
      <w:r>
        <w:rPr>
          <w:rFonts w:eastAsia="Times New Roman"/>
          <w:color w:val="262626"/>
          <w:sz w:val="19"/>
          <w:szCs w:val="19"/>
        </w:rPr>
        <w:t>, and so on. Let’s look at a very simple example of a multi-input model:</w:t>
      </w:r>
    </w:p>
    <w:p w:rsidR="00B701ED" w:rsidRDefault="00B701ED">
      <w:pPr>
        <w:spacing w:line="3" w:lineRule="exact"/>
        <w:rPr>
          <w:sz w:val="20"/>
          <w:szCs w:val="20"/>
        </w:rPr>
      </w:pPr>
    </w:p>
    <w:p w:rsidR="00B701ED" w:rsidRDefault="003564B6">
      <w:pPr>
        <w:ind w:left="720"/>
        <w:rPr>
          <w:sz w:val="20"/>
          <w:szCs w:val="20"/>
        </w:rPr>
      </w:pPr>
      <w:r>
        <w:rPr>
          <w:rFonts w:eastAsia="Times New Roman"/>
          <w:color w:val="262626"/>
          <w:sz w:val="20"/>
          <w:szCs w:val="20"/>
        </w:rPr>
        <w:t>a question-answering model.</w:t>
      </w:r>
    </w:p>
    <w:p w:rsidR="00B701ED" w:rsidRDefault="00B701ED">
      <w:pPr>
        <w:spacing w:line="30" w:lineRule="exact"/>
        <w:rPr>
          <w:sz w:val="20"/>
          <w:szCs w:val="20"/>
        </w:rPr>
      </w:pPr>
    </w:p>
    <w:p w:rsidR="00B701ED" w:rsidRDefault="003564B6" w:rsidP="003564B6">
      <w:pPr>
        <w:numPr>
          <w:ilvl w:val="0"/>
          <w:numId w:val="196"/>
        </w:numPr>
        <w:tabs>
          <w:tab w:val="left" w:pos="1247"/>
        </w:tabs>
        <w:spacing w:line="274" w:lineRule="auto"/>
        <w:ind w:left="720" w:right="240" w:firstLine="317"/>
        <w:jc w:val="both"/>
        <w:rPr>
          <w:rFonts w:eastAsia="Times New Roman"/>
          <w:color w:val="262626"/>
          <w:sz w:val="20"/>
          <w:szCs w:val="20"/>
        </w:rPr>
      </w:pPr>
      <w:r>
        <w:rPr>
          <w:rFonts w:eastAsia="Times New Roman"/>
          <w:color w:val="262626"/>
          <w:sz w:val="20"/>
          <w:szCs w:val="20"/>
        </w:rPr>
        <w:t xml:space="preserve">typical question-answering model has two inputs: a natural-language question and a </w:t>
      </w:r>
      <w:r>
        <w:rPr>
          <w:rFonts w:eastAsia="Times New Roman"/>
          <w:color w:val="262626"/>
          <w:sz w:val="20"/>
          <w:szCs w:val="20"/>
        </w:rPr>
        <w:t>text snippet (such as a news article) providing information to be used for answering the question. The model must then produce an answer: in the simplest pos-sible setup, this is a one-word answer obtained via a softmax over some predefined vocabulary (see</w:t>
      </w:r>
      <w:r>
        <w:rPr>
          <w:rFonts w:eastAsia="Times New Roman"/>
          <w:color w:val="262626"/>
          <w:sz w:val="20"/>
          <w:szCs w:val="20"/>
        </w:rPr>
        <w:t xml:space="preserve"> figure 7.6).</w:t>
      </w:r>
    </w:p>
    <w:p w:rsidR="00B701ED" w:rsidRDefault="00B701ED">
      <w:pPr>
        <w:spacing w:line="200" w:lineRule="exact"/>
        <w:rPr>
          <w:sz w:val="20"/>
          <w:szCs w:val="20"/>
        </w:rPr>
      </w:pPr>
    </w:p>
    <w:p w:rsidR="00B701ED" w:rsidRDefault="00B701ED">
      <w:pPr>
        <w:spacing w:line="257" w:lineRule="exact"/>
        <w:rPr>
          <w:sz w:val="20"/>
          <w:szCs w:val="20"/>
        </w:rPr>
      </w:pPr>
    </w:p>
    <w:p w:rsidR="00B701ED" w:rsidRDefault="003564B6">
      <w:pPr>
        <w:ind w:left="1940"/>
        <w:rPr>
          <w:sz w:val="20"/>
          <w:szCs w:val="20"/>
        </w:rPr>
      </w:pPr>
      <w:r>
        <w:rPr>
          <w:rFonts w:ascii="Arial" w:eastAsia="Arial" w:hAnsi="Arial" w:cs="Arial"/>
          <w:sz w:val="14"/>
          <w:szCs w:val="14"/>
        </w:rPr>
        <w:t>Answer</w:t>
      </w:r>
    </w:p>
    <w:p w:rsidR="00B701ED" w:rsidRDefault="003564B6">
      <w:pPr>
        <w:spacing w:line="20" w:lineRule="exact"/>
        <w:rPr>
          <w:sz w:val="20"/>
          <w:szCs w:val="20"/>
        </w:rPr>
      </w:pPr>
      <w:r>
        <w:rPr>
          <w:noProof/>
          <w:sz w:val="20"/>
          <w:szCs w:val="20"/>
        </w:rPr>
        <w:drawing>
          <wp:anchor distT="0" distB="0" distL="114300" distR="114300" simplePos="0" relativeHeight="251901952" behindDoc="1" locked="0" layoutInCell="0" allowOverlap="1" wp14:anchorId="0979A8AF" wp14:editId="1B48F4C1">
            <wp:simplePos x="0" y="0"/>
            <wp:positionH relativeFrom="column">
              <wp:posOffset>456565</wp:posOffset>
            </wp:positionH>
            <wp:positionV relativeFrom="paragraph">
              <wp:posOffset>22860</wp:posOffset>
            </wp:positionV>
            <wp:extent cx="1858010" cy="1868805"/>
            <wp:effectExtent l="0" t="0" r="0" b="0"/>
            <wp:wrapNone/>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317">
                      <a:extLst/>
                    </a:blip>
                    <a:srcRect/>
                    <a:stretch>
                      <a:fillRect/>
                    </a:stretch>
                  </pic:blipFill>
                  <pic:spPr bwMode="auto">
                    <a:xfrm>
                      <a:off x="0" y="0"/>
                      <a:ext cx="1858010" cy="186880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41" w:lineRule="exact"/>
        <w:rPr>
          <w:sz w:val="20"/>
          <w:szCs w:val="20"/>
        </w:rPr>
      </w:pPr>
    </w:p>
    <w:p w:rsidR="00B701ED" w:rsidRDefault="003564B6">
      <w:pPr>
        <w:ind w:left="1980"/>
        <w:rPr>
          <w:sz w:val="20"/>
          <w:szCs w:val="20"/>
        </w:rPr>
      </w:pPr>
      <w:r>
        <w:rPr>
          <w:rFonts w:ascii="Arial" w:eastAsia="Arial" w:hAnsi="Arial" w:cs="Arial"/>
          <w:sz w:val="14"/>
          <w:szCs w:val="14"/>
        </w:rPr>
        <w:t>Dense</w:t>
      </w:r>
    </w:p>
    <w:p w:rsidR="00B701ED" w:rsidRDefault="00B701ED">
      <w:pPr>
        <w:spacing w:line="200" w:lineRule="exact"/>
        <w:rPr>
          <w:sz w:val="20"/>
          <w:szCs w:val="20"/>
        </w:rPr>
      </w:pPr>
    </w:p>
    <w:p w:rsidR="00B701ED" w:rsidRDefault="00B701ED">
      <w:pPr>
        <w:spacing w:line="248" w:lineRule="exact"/>
        <w:rPr>
          <w:sz w:val="20"/>
          <w:szCs w:val="20"/>
        </w:rPr>
      </w:pPr>
    </w:p>
    <w:p w:rsidR="00B701ED" w:rsidRDefault="003564B6">
      <w:pPr>
        <w:ind w:left="1780"/>
        <w:rPr>
          <w:sz w:val="20"/>
          <w:szCs w:val="20"/>
        </w:rPr>
      </w:pPr>
      <w:r>
        <w:rPr>
          <w:rFonts w:ascii="Arial" w:eastAsia="Arial" w:hAnsi="Arial" w:cs="Arial"/>
          <w:sz w:val="14"/>
          <w:szCs w:val="14"/>
        </w:rPr>
        <w:t>Concatenate</w:t>
      </w:r>
    </w:p>
    <w:p w:rsidR="00B701ED" w:rsidRDefault="00B701ED">
      <w:pPr>
        <w:spacing w:line="200" w:lineRule="exact"/>
        <w:rPr>
          <w:sz w:val="20"/>
          <w:szCs w:val="20"/>
        </w:rPr>
      </w:pPr>
    </w:p>
    <w:p w:rsidR="00B701ED" w:rsidRDefault="00B701ED">
      <w:pPr>
        <w:spacing w:line="324" w:lineRule="exact"/>
        <w:rPr>
          <w:sz w:val="20"/>
          <w:szCs w:val="20"/>
        </w:rPr>
      </w:pPr>
    </w:p>
    <w:p w:rsidR="00B701ED" w:rsidRDefault="003564B6">
      <w:pPr>
        <w:tabs>
          <w:tab w:val="left" w:pos="2860"/>
        </w:tabs>
        <w:ind w:left="1100"/>
        <w:rPr>
          <w:sz w:val="20"/>
          <w:szCs w:val="20"/>
        </w:rPr>
      </w:pPr>
      <w:r>
        <w:rPr>
          <w:rFonts w:ascii="Arial" w:eastAsia="Arial" w:hAnsi="Arial" w:cs="Arial"/>
          <w:sz w:val="14"/>
          <w:szCs w:val="14"/>
        </w:rPr>
        <w:t>LSTM</w:t>
      </w:r>
      <w:r>
        <w:rPr>
          <w:sz w:val="20"/>
          <w:szCs w:val="20"/>
        </w:rPr>
        <w:tab/>
      </w:r>
      <w:r>
        <w:rPr>
          <w:rFonts w:ascii="Arial" w:eastAsia="Arial" w:hAnsi="Arial" w:cs="Arial"/>
          <w:sz w:val="14"/>
          <w:szCs w:val="14"/>
        </w:rPr>
        <w:t>LSTM</w:t>
      </w:r>
    </w:p>
    <w:p w:rsidR="00B701ED" w:rsidRDefault="00B701ED">
      <w:pPr>
        <w:spacing w:line="200" w:lineRule="exact"/>
        <w:rPr>
          <w:sz w:val="20"/>
          <w:szCs w:val="20"/>
        </w:rPr>
      </w:pPr>
    </w:p>
    <w:p w:rsidR="00B701ED" w:rsidRDefault="00B701ED">
      <w:pPr>
        <w:spacing w:line="278" w:lineRule="exact"/>
        <w:rPr>
          <w:sz w:val="20"/>
          <w:szCs w:val="20"/>
        </w:rPr>
      </w:pPr>
    </w:p>
    <w:p w:rsidR="00B701ED" w:rsidRDefault="003564B6">
      <w:pPr>
        <w:tabs>
          <w:tab w:val="left" w:pos="2700"/>
        </w:tabs>
        <w:ind w:left="940"/>
        <w:rPr>
          <w:sz w:val="20"/>
          <w:szCs w:val="20"/>
        </w:rPr>
      </w:pPr>
      <w:r>
        <w:rPr>
          <w:rFonts w:ascii="Arial" w:eastAsia="Arial" w:hAnsi="Arial" w:cs="Arial"/>
          <w:sz w:val="14"/>
          <w:szCs w:val="14"/>
        </w:rPr>
        <w:t>Embedding</w:t>
      </w:r>
      <w:r>
        <w:rPr>
          <w:sz w:val="20"/>
          <w:szCs w:val="20"/>
        </w:rPr>
        <w:tab/>
      </w:r>
      <w:r>
        <w:rPr>
          <w:rFonts w:ascii="Arial" w:eastAsia="Arial" w:hAnsi="Arial" w:cs="Arial"/>
          <w:sz w:val="14"/>
          <w:szCs w:val="14"/>
        </w:rPr>
        <w:t>Embedding</w:t>
      </w:r>
    </w:p>
    <w:p w:rsidR="00B701ED" w:rsidRDefault="00B701ED">
      <w:pPr>
        <w:spacing w:line="200" w:lineRule="exact"/>
        <w:rPr>
          <w:sz w:val="20"/>
          <w:szCs w:val="20"/>
        </w:rPr>
      </w:pPr>
    </w:p>
    <w:p w:rsidR="00B701ED" w:rsidRDefault="00B701ED">
      <w:pPr>
        <w:spacing w:line="228" w:lineRule="exact"/>
        <w:rPr>
          <w:sz w:val="20"/>
          <w:szCs w:val="20"/>
        </w:rPr>
      </w:pPr>
    </w:p>
    <w:tbl>
      <w:tblPr>
        <w:tblW w:w="0" w:type="auto"/>
        <w:tblInd w:w="820" w:type="dxa"/>
        <w:tblLayout w:type="fixed"/>
        <w:tblCellMar>
          <w:left w:w="0" w:type="dxa"/>
          <w:right w:w="0" w:type="dxa"/>
        </w:tblCellMar>
        <w:tblLook w:val="04A0" w:firstRow="1" w:lastRow="0" w:firstColumn="1" w:lastColumn="0" w:noHBand="0" w:noVBand="1"/>
      </w:tblPr>
      <w:tblGrid>
        <w:gridCol w:w="1460"/>
        <w:gridCol w:w="1360"/>
        <w:gridCol w:w="3160"/>
        <w:gridCol w:w="20"/>
      </w:tblGrid>
      <w:tr w:rsidR="00B701ED">
        <w:trPr>
          <w:trHeight w:val="185"/>
        </w:trPr>
        <w:tc>
          <w:tcPr>
            <w:tcW w:w="1460" w:type="dxa"/>
            <w:vMerge w:val="restart"/>
            <w:vAlign w:val="bottom"/>
          </w:tcPr>
          <w:p w:rsidR="00B701ED" w:rsidRDefault="003564B6">
            <w:pPr>
              <w:rPr>
                <w:sz w:val="20"/>
                <w:szCs w:val="20"/>
              </w:rPr>
            </w:pPr>
            <w:r>
              <w:rPr>
                <w:rFonts w:ascii="Arial" w:eastAsia="Arial" w:hAnsi="Arial" w:cs="Arial"/>
                <w:sz w:val="14"/>
                <w:szCs w:val="14"/>
              </w:rPr>
              <w:t>Reference text</w:t>
            </w:r>
          </w:p>
        </w:tc>
        <w:tc>
          <w:tcPr>
            <w:tcW w:w="1360" w:type="dxa"/>
            <w:vMerge w:val="restart"/>
            <w:vAlign w:val="bottom"/>
          </w:tcPr>
          <w:p w:rsidR="00B701ED" w:rsidRDefault="003564B6">
            <w:pPr>
              <w:ind w:left="540"/>
              <w:rPr>
                <w:sz w:val="20"/>
                <w:szCs w:val="20"/>
              </w:rPr>
            </w:pPr>
            <w:r>
              <w:rPr>
                <w:rFonts w:ascii="Arial" w:eastAsia="Arial" w:hAnsi="Arial" w:cs="Arial"/>
                <w:sz w:val="14"/>
                <w:szCs w:val="14"/>
              </w:rPr>
              <w:t>Question</w:t>
            </w:r>
          </w:p>
        </w:tc>
        <w:tc>
          <w:tcPr>
            <w:tcW w:w="3160" w:type="dxa"/>
            <w:vAlign w:val="bottom"/>
          </w:tcPr>
          <w:p w:rsidR="00B701ED" w:rsidRDefault="003564B6">
            <w:pPr>
              <w:ind w:left="240"/>
              <w:rPr>
                <w:sz w:val="20"/>
                <w:szCs w:val="20"/>
              </w:rPr>
            </w:pPr>
            <w:r>
              <w:rPr>
                <w:rFonts w:ascii="Arial" w:eastAsia="Arial" w:hAnsi="Arial" w:cs="Arial"/>
                <w:color w:val="656565"/>
                <w:sz w:val="16"/>
                <w:szCs w:val="16"/>
              </w:rPr>
              <w:t>Figure 7.6  A question-answering model</w:t>
            </w:r>
          </w:p>
        </w:tc>
        <w:tc>
          <w:tcPr>
            <w:tcW w:w="0" w:type="dxa"/>
            <w:vAlign w:val="bottom"/>
          </w:tcPr>
          <w:p w:rsidR="00B701ED" w:rsidRDefault="00B701ED">
            <w:pPr>
              <w:rPr>
                <w:sz w:val="1"/>
                <w:szCs w:val="1"/>
              </w:rPr>
            </w:pPr>
          </w:p>
        </w:tc>
      </w:tr>
      <w:tr w:rsidR="00B701ED">
        <w:trPr>
          <w:trHeight w:val="46"/>
        </w:trPr>
        <w:tc>
          <w:tcPr>
            <w:tcW w:w="1460" w:type="dxa"/>
            <w:vMerge/>
            <w:vAlign w:val="bottom"/>
          </w:tcPr>
          <w:p w:rsidR="00B701ED" w:rsidRDefault="00B701ED">
            <w:pPr>
              <w:rPr>
                <w:sz w:val="4"/>
                <w:szCs w:val="4"/>
              </w:rPr>
            </w:pPr>
          </w:p>
        </w:tc>
        <w:tc>
          <w:tcPr>
            <w:tcW w:w="1360" w:type="dxa"/>
            <w:vMerge/>
            <w:vAlign w:val="bottom"/>
          </w:tcPr>
          <w:p w:rsidR="00B701ED" w:rsidRDefault="00B701ED">
            <w:pPr>
              <w:rPr>
                <w:sz w:val="4"/>
                <w:szCs w:val="4"/>
              </w:rPr>
            </w:pPr>
          </w:p>
        </w:tc>
        <w:tc>
          <w:tcPr>
            <w:tcW w:w="3160" w:type="dxa"/>
            <w:vAlign w:val="bottom"/>
          </w:tcPr>
          <w:p w:rsidR="00B701ED" w:rsidRDefault="00B701ED">
            <w:pPr>
              <w:rPr>
                <w:sz w:val="4"/>
                <w:szCs w:val="4"/>
              </w:rPr>
            </w:pPr>
          </w:p>
        </w:tc>
        <w:tc>
          <w:tcPr>
            <w:tcW w:w="0" w:type="dxa"/>
            <w:vAlign w:val="bottom"/>
          </w:tcPr>
          <w:p w:rsidR="00B701ED" w:rsidRDefault="00B701ED">
            <w:pPr>
              <w:rPr>
                <w:sz w:val="1"/>
                <w:szCs w:val="1"/>
              </w:rPr>
            </w:pPr>
          </w:p>
        </w:tc>
      </w:tr>
    </w:tbl>
    <w:p w:rsidR="00B701ED" w:rsidRDefault="00B701ED">
      <w:pPr>
        <w:spacing w:line="200" w:lineRule="exact"/>
        <w:rPr>
          <w:sz w:val="20"/>
          <w:szCs w:val="20"/>
        </w:rPr>
      </w:pPr>
    </w:p>
    <w:p w:rsidR="00B701ED" w:rsidRDefault="00B701ED">
      <w:pPr>
        <w:sectPr w:rsidR="00B701ED">
          <w:pgSz w:w="10620" w:h="13358"/>
          <w:pgMar w:top="482" w:right="1080" w:bottom="0" w:left="1140" w:header="0" w:footer="0" w:gutter="0"/>
          <w:cols w:space="720" w:equalWidth="0">
            <w:col w:w="840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15" w:lineRule="exact"/>
        <w:rPr>
          <w:sz w:val="20"/>
          <w:szCs w:val="20"/>
        </w:rPr>
      </w:pPr>
    </w:p>
    <w:p w:rsidR="00B701ED" w:rsidRDefault="003564B6">
      <w:pPr>
        <w:tabs>
          <w:tab w:val="left" w:pos="160"/>
        </w:tabs>
        <w:ind w:right="6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080" w:bottom="0" w:left="1140" w:header="0" w:footer="0" w:gutter="0"/>
          <w:cols w:space="720" w:equalWidth="0">
            <w:col w:w="8400"/>
          </w:cols>
        </w:sectPr>
      </w:pPr>
    </w:p>
    <w:p w:rsidR="00B701ED" w:rsidRDefault="00B701ED">
      <w:pPr>
        <w:spacing w:line="38" w:lineRule="exact"/>
        <w:rPr>
          <w:sz w:val="20"/>
          <w:szCs w:val="20"/>
        </w:rPr>
      </w:pPr>
      <w:bookmarkStart w:id="243" w:name="page262"/>
      <w:bookmarkEnd w:id="243"/>
    </w:p>
    <w:tbl>
      <w:tblPr>
        <w:tblW w:w="0" w:type="auto"/>
        <w:tblInd w:w="1780" w:type="dxa"/>
        <w:tblLayout w:type="fixed"/>
        <w:tblCellMar>
          <w:left w:w="0" w:type="dxa"/>
          <w:right w:w="0" w:type="dxa"/>
        </w:tblCellMar>
        <w:tblLook w:val="04A0" w:firstRow="1" w:lastRow="0" w:firstColumn="1" w:lastColumn="0" w:noHBand="0" w:noVBand="1"/>
      </w:tblPr>
      <w:tblGrid>
        <w:gridCol w:w="5160"/>
        <w:gridCol w:w="1100"/>
      </w:tblGrid>
      <w:tr w:rsidR="00B701ED">
        <w:trPr>
          <w:trHeight w:val="210"/>
        </w:trPr>
        <w:tc>
          <w:tcPr>
            <w:tcW w:w="5160" w:type="dxa"/>
            <w:vAlign w:val="bottom"/>
          </w:tcPr>
          <w:p w:rsidR="00B701ED" w:rsidRDefault="003564B6">
            <w:pPr>
              <w:rPr>
                <w:sz w:val="20"/>
                <w:szCs w:val="20"/>
              </w:rPr>
            </w:pPr>
            <w:r>
              <w:rPr>
                <w:rFonts w:eastAsia="Times New Roman"/>
                <w:b/>
                <w:bCs/>
                <w:i/>
                <w:iCs/>
                <w:color w:val="656565"/>
                <w:sz w:val="18"/>
                <w:szCs w:val="18"/>
              </w:rPr>
              <w:t xml:space="preserve">Going beyond the Sequential </w:t>
            </w:r>
            <w:r>
              <w:rPr>
                <w:rFonts w:eastAsia="Times New Roman"/>
                <w:b/>
                <w:bCs/>
                <w:i/>
                <w:iCs/>
                <w:color w:val="656565"/>
                <w:sz w:val="18"/>
                <w:szCs w:val="18"/>
              </w:rPr>
              <w:t>model: the Keras functional API</w:t>
            </w:r>
          </w:p>
        </w:tc>
        <w:tc>
          <w:tcPr>
            <w:tcW w:w="1100" w:type="dxa"/>
            <w:vAlign w:val="bottom"/>
          </w:tcPr>
          <w:p w:rsidR="00B701ED" w:rsidRDefault="003564B6">
            <w:pPr>
              <w:jc w:val="right"/>
              <w:rPr>
                <w:sz w:val="20"/>
                <w:szCs w:val="20"/>
              </w:rPr>
            </w:pPr>
            <w:r>
              <w:rPr>
                <w:rFonts w:eastAsia="Times New Roman"/>
                <w:b/>
                <w:bCs/>
                <w:color w:val="656565"/>
                <w:sz w:val="18"/>
                <w:szCs w:val="18"/>
              </w:rPr>
              <w:t>239</w:t>
            </w:r>
          </w:p>
        </w:tc>
      </w:tr>
    </w:tbl>
    <w:p w:rsidR="00B701ED" w:rsidRDefault="00B701ED">
      <w:pPr>
        <w:spacing w:line="318" w:lineRule="exact"/>
        <w:rPr>
          <w:sz w:val="20"/>
          <w:szCs w:val="20"/>
        </w:rPr>
      </w:pPr>
    </w:p>
    <w:p w:rsidR="00B701ED" w:rsidRDefault="003564B6">
      <w:pPr>
        <w:spacing w:line="272" w:lineRule="auto"/>
        <w:ind w:left="600" w:right="200"/>
        <w:jc w:val="both"/>
        <w:rPr>
          <w:sz w:val="20"/>
          <w:szCs w:val="20"/>
        </w:rPr>
      </w:pPr>
      <w:r>
        <w:rPr>
          <w:rFonts w:eastAsia="Times New Roman"/>
          <w:color w:val="262626"/>
          <w:sz w:val="20"/>
          <w:szCs w:val="20"/>
        </w:rPr>
        <w:t xml:space="preserve">Following is an example of how you can build such a model with the functional </w:t>
      </w:r>
      <w:r>
        <w:rPr>
          <w:rFonts w:eastAsia="Times New Roman"/>
          <w:color w:val="262626"/>
          <w:sz w:val="18"/>
          <w:szCs w:val="18"/>
        </w:rPr>
        <w:t>API</w:t>
      </w:r>
      <w:r>
        <w:rPr>
          <w:rFonts w:eastAsia="Times New Roman"/>
          <w:color w:val="262626"/>
          <w:sz w:val="20"/>
          <w:szCs w:val="20"/>
        </w:rPr>
        <w:t xml:space="preserve">. You set up two independent branches, encoding the text input and the question input as representation vectors; then, concatenate these </w:t>
      </w:r>
      <w:r>
        <w:rPr>
          <w:rFonts w:eastAsia="Times New Roman"/>
          <w:color w:val="262626"/>
          <w:sz w:val="20"/>
          <w:szCs w:val="20"/>
        </w:rPr>
        <w:t>vectors; and finally, add a softmax classifier on top of the concatenated representations.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902976" behindDoc="1" locked="0" layoutInCell="0" allowOverlap="1" wp14:anchorId="58E245E9" wp14:editId="7BA0E584">
                <wp:simplePos x="0" y="0"/>
                <wp:positionH relativeFrom="column">
                  <wp:posOffset>380365</wp:posOffset>
                </wp:positionH>
                <wp:positionV relativeFrom="paragraph">
                  <wp:posOffset>116840</wp:posOffset>
                </wp:positionV>
                <wp:extent cx="4725035" cy="176530"/>
                <wp:effectExtent l="0" t="0" r="0" b="0"/>
                <wp:wrapNone/>
                <wp:docPr id="876" name="Shape 8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876" o:spid="_x0000_s1901" style="position:absolute;margin-left:29.95pt;margin-top:9.2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5" w:lineRule="exact"/>
        <w:rPr>
          <w:sz w:val="20"/>
          <w:szCs w:val="20"/>
        </w:rPr>
      </w:pPr>
    </w:p>
    <w:p w:rsidR="00B701ED" w:rsidRDefault="003564B6">
      <w:pPr>
        <w:tabs>
          <w:tab w:val="left" w:pos="1860"/>
        </w:tabs>
        <w:ind w:left="840"/>
        <w:rPr>
          <w:sz w:val="20"/>
          <w:szCs w:val="20"/>
        </w:rPr>
      </w:pPr>
      <w:r>
        <w:rPr>
          <w:rFonts w:ascii="Arial" w:eastAsia="Arial" w:hAnsi="Arial" w:cs="Arial"/>
          <w:color w:val="FFFFFF"/>
          <w:sz w:val="18"/>
          <w:szCs w:val="18"/>
        </w:rPr>
        <w:t>Listing 7.1</w:t>
      </w:r>
      <w:r>
        <w:rPr>
          <w:rFonts w:ascii="Arial" w:eastAsia="Arial" w:hAnsi="Arial" w:cs="Arial"/>
          <w:color w:val="FFFFFF"/>
          <w:sz w:val="18"/>
          <w:szCs w:val="18"/>
        </w:rPr>
        <w:tab/>
        <w:t>Functional API implementation of a two-input question-answering model</w:t>
      </w:r>
    </w:p>
    <w:p w:rsidR="00B701ED" w:rsidRDefault="00B701ED">
      <w:pPr>
        <w:sectPr w:rsidR="00B701ED">
          <w:pgSz w:w="10620" w:h="13358"/>
          <w:pgMar w:top="503" w:right="940" w:bottom="0" w:left="1440" w:header="0" w:footer="0" w:gutter="0"/>
          <w:cols w:space="720" w:equalWidth="0">
            <w:col w:w="8240"/>
          </w:cols>
        </w:sectPr>
      </w:pPr>
    </w:p>
    <w:p w:rsidR="00B701ED" w:rsidRDefault="00B701ED">
      <w:pPr>
        <w:spacing w:line="209" w:lineRule="exact"/>
        <w:rPr>
          <w:sz w:val="20"/>
          <w:szCs w:val="20"/>
        </w:rPr>
      </w:pPr>
    </w:p>
    <w:p w:rsidR="00B701ED" w:rsidRDefault="003564B6">
      <w:pPr>
        <w:spacing w:line="279" w:lineRule="auto"/>
        <w:ind w:left="600" w:right="900"/>
        <w:rPr>
          <w:sz w:val="20"/>
          <w:szCs w:val="20"/>
        </w:rPr>
      </w:pPr>
      <w:r>
        <w:rPr>
          <w:rFonts w:ascii="Courier New" w:eastAsia="Courier New" w:hAnsi="Courier New" w:cs="Courier New"/>
          <w:color w:val="262626"/>
          <w:sz w:val="15"/>
          <w:szCs w:val="15"/>
        </w:rPr>
        <w:t xml:space="preserve">from keras.models import Model from keras import layers </w:t>
      </w:r>
      <w:r>
        <w:rPr>
          <w:rFonts w:ascii="Courier New" w:eastAsia="Courier New" w:hAnsi="Courier New" w:cs="Courier New"/>
          <w:color w:val="262626"/>
          <w:sz w:val="15"/>
          <w:szCs w:val="15"/>
        </w:rPr>
        <w:t>from keras import Input</w:t>
      </w:r>
    </w:p>
    <w:p w:rsidR="00B701ED" w:rsidRDefault="00B701ED">
      <w:pPr>
        <w:spacing w:line="127" w:lineRule="exact"/>
        <w:rPr>
          <w:sz w:val="20"/>
          <w:szCs w:val="20"/>
        </w:rPr>
      </w:pPr>
    </w:p>
    <w:p w:rsidR="00B701ED" w:rsidRDefault="003564B6">
      <w:pPr>
        <w:spacing w:line="279" w:lineRule="auto"/>
        <w:ind w:left="600" w:right="720"/>
        <w:rPr>
          <w:sz w:val="20"/>
          <w:szCs w:val="20"/>
        </w:rPr>
      </w:pPr>
      <w:r>
        <w:rPr>
          <w:rFonts w:ascii="Courier New" w:eastAsia="Courier New" w:hAnsi="Courier New" w:cs="Courier New"/>
          <w:color w:val="262626"/>
          <w:sz w:val="15"/>
          <w:szCs w:val="15"/>
        </w:rPr>
        <w:t>text_vocabulary_size = 10000 question_vocabulary_size = 10000 answer_vocabulary_size = 500</w:t>
      </w:r>
    </w:p>
    <w:p w:rsidR="00B701ED" w:rsidRDefault="003564B6">
      <w:pPr>
        <w:spacing w:line="20" w:lineRule="exact"/>
        <w:rPr>
          <w:sz w:val="20"/>
          <w:szCs w:val="20"/>
        </w:rPr>
      </w:pPr>
      <w:r>
        <w:rPr>
          <w:sz w:val="20"/>
          <w:szCs w:val="20"/>
        </w:rPr>
        <w:br w:type="column"/>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22" w:lineRule="exact"/>
        <w:rPr>
          <w:sz w:val="20"/>
          <w:szCs w:val="20"/>
        </w:rPr>
      </w:pPr>
    </w:p>
    <w:p w:rsidR="00B701ED" w:rsidRDefault="003564B6">
      <w:pPr>
        <w:ind w:right="1160"/>
        <w:jc w:val="right"/>
        <w:rPr>
          <w:sz w:val="20"/>
          <w:szCs w:val="20"/>
        </w:rPr>
      </w:pPr>
      <w:r>
        <w:rPr>
          <w:rFonts w:ascii="Arial" w:eastAsia="Arial" w:hAnsi="Arial" w:cs="Arial"/>
          <w:b/>
          <w:bCs/>
          <w:color w:val="656565"/>
          <w:sz w:val="15"/>
          <w:szCs w:val="15"/>
        </w:rPr>
        <w:t>The text input is a variable-</w:t>
      </w:r>
    </w:p>
    <w:p w:rsidR="00B701ED" w:rsidRDefault="003564B6">
      <w:pPr>
        <w:spacing w:line="20" w:lineRule="exact"/>
        <w:rPr>
          <w:sz w:val="20"/>
          <w:szCs w:val="20"/>
        </w:rPr>
      </w:pPr>
      <w:r>
        <w:rPr>
          <w:noProof/>
          <w:sz w:val="20"/>
          <w:szCs w:val="20"/>
        </w:rPr>
        <w:drawing>
          <wp:anchor distT="0" distB="0" distL="114300" distR="114300" simplePos="0" relativeHeight="251904000" behindDoc="1" locked="0" layoutInCell="0" allowOverlap="1" wp14:anchorId="6691EC0A" wp14:editId="07193BD7">
            <wp:simplePos x="0" y="0"/>
            <wp:positionH relativeFrom="column">
              <wp:posOffset>1106805</wp:posOffset>
            </wp:positionH>
            <wp:positionV relativeFrom="paragraph">
              <wp:posOffset>-94615</wp:posOffset>
            </wp:positionV>
            <wp:extent cx="232410" cy="716915"/>
            <wp:effectExtent l="0" t="0" r="0" b="0"/>
            <wp:wrapNone/>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318">
                      <a:extLst/>
                    </a:blip>
                    <a:srcRect/>
                    <a:stretch>
                      <a:fillRect/>
                    </a:stretch>
                  </pic:blipFill>
                  <pic:spPr bwMode="auto">
                    <a:xfrm>
                      <a:off x="0" y="0"/>
                      <a:ext cx="232410" cy="716915"/>
                    </a:xfrm>
                    <a:prstGeom prst="rect">
                      <a:avLst/>
                    </a:prstGeom>
                    <a:noFill/>
                  </pic:spPr>
                </pic:pic>
              </a:graphicData>
            </a:graphic>
          </wp:anchor>
        </w:drawing>
      </w:r>
    </w:p>
    <w:p w:rsidR="00B701ED" w:rsidRDefault="00B701ED">
      <w:pPr>
        <w:spacing w:line="21" w:lineRule="exact"/>
        <w:rPr>
          <w:sz w:val="20"/>
          <w:szCs w:val="20"/>
        </w:rPr>
      </w:pPr>
    </w:p>
    <w:p w:rsidR="00B701ED" w:rsidRDefault="003564B6">
      <w:pPr>
        <w:ind w:right="1160"/>
        <w:jc w:val="right"/>
        <w:rPr>
          <w:sz w:val="20"/>
          <w:szCs w:val="20"/>
        </w:rPr>
      </w:pPr>
      <w:r>
        <w:rPr>
          <w:rFonts w:ascii="Arial" w:eastAsia="Arial" w:hAnsi="Arial" w:cs="Arial"/>
          <w:b/>
          <w:bCs/>
          <w:color w:val="656565"/>
          <w:sz w:val="14"/>
          <w:szCs w:val="14"/>
        </w:rPr>
        <w:t>length sequence of integers.</w:t>
      </w:r>
    </w:p>
    <w:p w:rsidR="00B701ED" w:rsidRDefault="00B701ED">
      <w:pPr>
        <w:spacing w:line="29" w:lineRule="exact"/>
        <w:rPr>
          <w:sz w:val="20"/>
          <w:szCs w:val="20"/>
        </w:rPr>
      </w:pPr>
    </w:p>
    <w:p w:rsidR="00B701ED" w:rsidRDefault="003564B6">
      <w:pPr>
        <w:ind w:right="1160"/>
        <w:jc w:val="right"/>
        <w:rPr>
          <w:sz w:val="20"/>
          <w:szCs w:val="20"/>
        </w:rPr>
      </w:pPr>
      <w:r>
        <w:rPr>
          <w:rFonts w:ascii="Arial" w:eastAsia="Arial" w:hAnsi="Arial" w:cs="Arial"/>
          <w:b/>
          <w:bCs/>
          <w:color w:val="656565"/>
          <w:sz w:val="14"/>
          <w:szCs w:val="14"/>
        </w:rPr>
        <w:t>Note that you can optionally</w:t>
      </w:r>
    </w:p>
    <w:p w:rsidR="00B701ED" w:rsidRDefault="00B701ED">
      <w:pPr>
        <w:spacing w:line="12" w:lineRule="exact"/>
        <w:rPr>
          <w:sz w:val="20"/>
          <w:szCs w:val="20"/>
        </w:rPr>
      </w:pPr>
    </w:p>
    <w:p w:rsidR="00B701ED" w:rsidRDefault="003564B6">
      <w:pPr>
        <w:ind w:right="1160"/>
        <w:jc w:val="right"/>
        <w:rPr>
          <w:sz w:val="20"/>
          <w:szCs w:val="20"/>
        </w:rPr>
      </w:pPr>
      <w:r>
        <w:rPr>
          <w:rFonts w:ascii="Arial" w:eastAsia="Arial" w:hAnsi="Arial" w:cs="Arial"/>
          <w:b/>
          <w:bCs/>
          <w:color w:val="656565"/>
          <w:sz w:val="18"/>
          <w:szCs w:val="18"/>
        </w:rPr>
        <w:t>name the inputs.</w:t>
      </w:r>
    </w:p>
    <w:p w:rsidR="00B701ED" w:rsidRDefault="00B701ED">
      <w:pPr>
        <w:spacing w:line="247" w:lineRule="exact"/>
        <w:rPr>
          <w:sz w:val="20"/>
          <w:szCs w:val="20"/>
        </w:rPr>
      </w:pPr>
    </w:p>
    <w:p w:rsidR="00B701ED" w:rsidRDefault="00B701ED">
      <w:pPr>
        <w:sectPr w:rsidR="00B701ED">
          <w:type w:val="continuous"/>
          <w:pgSz w:w="10620" w:h="13358"/>
          <w:pgMar w:top="503" w:right="940" w:bottom="0" w:left="1440" w:header="0" w:footer="0" w:gutter="0"/>
          <w:cols w:num="2" w:space="720" w:equalWidth="0">
            <w:col w:w="4380" w:space="720"/>
            <w:col w:w="3140"/>
          </w:cols>
        </w:sectPr>
      </w:pPr>
    </w:p>
    <w:p w:rsidR="00B701ED" w:rsidRDefault="003564B6">
      <w:pPr>
        <w:ind w:left="600"/>
        <w:rPr>
          <w:sz w:val="20"/>
          <w:szCs w:val="20"/>
        </w:rPr>
      </w:pPr>
      <w:r>
        <w:rPr>
          <w:rFonts w:ascii="Courier New" w:eastAsia="Courier New" w:hAnsi="Courier New" w:cs="Courier New"/>
          <w:color w:val="262626"/>
          <w:sz w:val="16"/>
          <w:szCs w:val="16"/>
        </w:rPr>
        <w:lastRenderedPageBreak/>
        <w:t>text_input = Input(shape=(None,), dtype='int32', name='text')</w:t>
      </w:r>
    </w:p>
    <w:p w:rsidR="00B701ED" w:rsidRDefault="00B701ED">
      <w:pPr>
        <w:spacing w:line="179" w:lineRule="exact"/>
        <w:rPr>
          <w:sz w:val="20"/>
          <w:szCs w:val="20"/>
        </w:rPr>
      </w:pPr>
    </w:p>
    <w:tbl>
      <w:tblPr>
        <w:tblW w:w="0" w:type="auto"/>
        <w:tblInd w:w="600" w:type="dxa"/>
        <w:tblLayout w:type="fixed"/>
        <w:tblCellMar>
          <w:left w:w="0" w:type="dxa"/>
          <w:right w:w="0" w:type="dxa"/>
        </w:tblCellMar>
        <w:tblLook w:val="04A0" w:firstRow="1" w:lastRow="0" w:firstColumn="1" w:lastColumn="0" w:noHBand="0" w:noVBand="1"/>
      </w:tblPr>
      <w:tblGrid>
        <w:gridCol w:w="4420"/>
        <w:gridCol w:w="60"/>
        <w:gridCol w:w="160"/>
        <w:gridCol w:w="280"/>
        <w:gridCol w:w="20"/>
        <w:gridCol w:w="30"/>
        <w:gridCol w:w="40"/>
        <w:gridCol w:w="40"/>
        <w:gridCol w:w="120"/>
        <w:gridCol w:w="360"/>
        <w:gridCol w:w="140"/>
        <w:gridCol w:w="160"/>
        <w:gridCol w:w="1820"/>
        <w:gridCol w:w="20"/>
      </w:tblGrid>
      <w:tr w:rsidR="00B701ED">
        <w:trPr>
          <w:trHeight w:val="181"/>
        </w:trPr>
        <w:tc>
          <w:tcPr>
            <w:tcW w:w="4960" w:type="dxa"/>
            <w:gridSpan w:val="6"/>
            <w:vAlign w:val="bottom"/>
          </w:tcPr>
          <w:p w:rsidR="00B701ED" w:rsidRDefault="003564B6">
            <w:pPr>
              <w:rPr>
                <w:sz w:val="20"/>
                <w:szCs w:val="20"/>
              </w:rPr>
            </w:pPr>
            <w:r>
              <w:rPr>
                <w:rFonts w:ascii="Courier New" w:eastAsia="Courier New" w:hAnsi="Courier New" w:cs="Courier New"/>
                <w:color w:val="262626"/>
                <w:sz w:val="16"/>
                <w:szCs w:val="16"/>
              </w:rPr>
              <w:t>embedded_text = layers.Embedding(</w:t>
            </w:r>
          </w:p>
        </w:tc>
        <w:tc>
          <w:tcPr>
            <w:tcW w:w="40" w:type="dxa"/>
            <w:vAlign w:val="bottom"/>
          </w:tcPr>
          <w:p w:rsidR="00B701ED" w:rsidRDefault="00B701ED">
            <w:pPr>
              <w:rPr>
                <w:sz w:val="15"/>
                <w:szCs w:val="15"/>
              </w:rPr>
            </w:pPr>
          </w:p>
        </w:tc>
        <w:tc>
          <w:tcPr>
            <w:tcW w:w="40" w:type="dxa"/>
            <w:vAlign w:val="bottom"/>
          </w:tcPr>
          <w:p w:rsidR="00B701ED" w:rsidRDefault="00B701ED">
            <w:pPr>
              <w:rPr>
                <w:sz w:val="15"/>
                <w:szCs w:val="15"/>
              </w:rPr>
            </w:pPr>
          </w:p>
        </w:tc>
        <w:tc>
          <w:tcPr>
            <w:tcW w:w="120" w:type="dxa"/>
            <w:vAlign w:val="bottom"/>
          </w:tcPr>
          <w:p w:rsidR="00B701ED" w:rsidRDefault="00B701ED">
            <w:pPr>
              <w:rPr>
                <w:sz w:val="15"/>
                <w:szCs w:val="15"/>
              </w:rPr>
            </w:pPr>
          </w:p>
        </w:tc>
        <w:tc>
          <w:tcPr>
            <w:tcW w:w="360" w:type="dxa"/>
            <w:vAlign w:val="bottom"/>
          </w:tcPr>
          <w:p w:rsidR="00B701ED" w:rsidRDefault="00B701ED">
            <w:pPr>
              <w:rPr>
                <w:sz w:val="15"/>
                <w:szCs w:val="15"/>
              </w:rPr>
            </w:pPr>
          </w:p>
        </w:tc>
        <w:tc>
          <w:tcPr>
            <w:tcW w:w="140" w:type="dxa"/>
            <w:vAlign w:val="bottom"/>
          </w:tcPr>
          <w:p w:rsidR="00B701ED" w:rsidRDefault="00B701ED">
            <w:pPr>
              <w:rPr>
                <w:sz w:val="15"/>
                <w:szCs w:val="15"/>
              </w:rPr>
            </w:pPr>
          </w:p>
        </w:tc>
        <w:tc>
          <w:tcPr>
            <w:tcW w:w="160" w:type="dxa"/>
            <w:vAlign w:val="bottom"/>
          </w:tcPr>
          <w:p w:rsidR="00B701ED" w:rsidRDefault="00B701ED">
            <w:pPr>
              <w:rPr>
                <w:sz w:val="15"/>
                <w:szCs w:val="15"/>
              </w:rPr>
            </w:pPr>
          </w:p>
        </w:tc>
        <w:tc>
          <w:tcPr>
            <w:tcW w:w="1820" w:type="dxa"/>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134"/>
        </w:trPr>
        <w:tc>
          <w:tcPr>
            <w:tcW w:w="4960" w:type="dxa"/>
            <w:gridSpan w:val="6"/>
            <w:vMerge w:val="restart"/>
            <w:vAlign w:val="bottom"/>
          </w:tcPr>
          <w:p w:rsidR="00B701ED" w:rsidRDefault="003564B6">
            <w:pPr>
              <w:ind w:left="380"/>
              <w:rPr>
                <w:sz w:val="20"/>
                <w:szCs w:val="20"/>
              </w:rPr>
            </w:pPr>
            <w:r>
              <w:rPr>
                <w:rFonts w:ascii="Courier New" w:eastAsia="Courier New" w:hAnsi="Courier New" w:cs="Courier New"/>
                <w:color w:val="262626"/>
                <w:sz w:val="16"/>
                <w:szCs w:val="16"/>
              </w:rPr>
              <w:t>64, text_vocabulary_size)(text_input)</w:t>
            </w:r>
          </w:p>
        </w:tc>
        <w:tc>
          <w:tcPr>
            <w:tcW w:w="40" w:type="dxa"/>
            <w:vAlign w:val="bottom"/>
          </w:tcPr>
          <w:p w:rsidR="00B701ED" w:rsidRDefault="00B701ED">
            <w:pPr>
              <w:rPr>
                <w:sz w:val="11"/>
                <w:szCs w:val="11"/>
              </w:rPr>
            </w:pPr>
          </w:p>
        </w:tc>
        <w:tc>
          <w:tcPr>
            <w:tcW w:w="40" w:type="dxa"/>
            <w:vAlign w:val="bottom"/>
          </w:tcPr>
          <w:p w:rsidR="00B701ED" w:rsidRDefault="00B701ED">
            <w:pPr>
              <w:rPr>
                <w:sz w:val="11"/>
                <w:szCs w:val="11"/>
              </w:rPr>
            </w:pPr>
          </w:p>
        </w:tc>
        <w:tc>
          <w:tcPr>
            <w:tcW w:w="120" w:type="dxa"/>
            <w:tcBorders>
              <w:bottom w:val="single" w:sz="8" w:space="0" w:color="656565"/>
            </w:tcBorders>
            <w:vAlign w:val="bottom"/>
          </w:tcPr>
          <w:p w:rsidR="00B701ED" w:rsidRDefault="00B701ED">
            <w:pPr>
              <w:rPr>
                <w:sz w:val="11"/>
                <w:szCs w:val="11"/>
              </w:rPr>
            </w:pPr>
          </w:p>
        </w:tc>
        <w:tc>
          <w:tcPr>
            <w:tcW w:w="360" w:type="dxa"/>
            <w:tcBorders>
              <w:bottom w:val="single" w:sz="8" w:space="0" w:color="656565"/>
            </w:tcBorders>
            <w:vAlign w:val="bottom"/>
          </w:tcPr>
          <w:p w:rsidR="00B701ED" w:rsidRDefault="00B701ED">
            <w:pPr>
              <w:rPr>
                <w:sz w:val="11"/>
                <w:szCs w:val="11"/>
              </w:rPr>
            </w:pPr>
          </w:p>
        </w:tc>
        <w:tc>
          <w:tcPr>
            <w:tcW w:w="2120" w:type="dxa"/>
            <w:gridSpan w:val="3"/>
            <w:vMerge w:val="restart"/>
            <w:vAlign w:val="bottom"/>
          </w:tcPr>
          <w:p w:rsidR="00B701ED" w:rsidRDefault="003564B6">
            <w:pPr>
              <w:ind w:left="100"/>
              <w:rPr>
                <w:sz w:val="20"/>
                <w:szCs w:val="20"/>
              </w:rPr>
            </w:pPr>
            <w:r>
              <w:rPr>
                <w:rFonts w:ascii="Arial" w:eastAsia="Arial" w:hAnsi="Arial" w:cs="Arial"/>
                <w:b/>
                <w:bCs/>
                <w:color w:val="656565"/>
                <w:sz w:val="18"/>
                <w:szCs w:val="18"/>
              </w:rPr>
              <w:t>Embeds the inputs</w:t>
            </w:r>
          </w:p>
        </w:tc>
        <w:tc>
          <w:tcPr>
            <w:tcW w:w="0" w:type="dxa"/>
            <w:vAlign w:val="bottom"/>
          </w:tcPr>
          <w:p w:rsidR="00B701ED" w:rsidRDefault="00B701ED">
            <w:pPr>
              <w:rPr>
                <w:sz w:val="1"/>
                <w:szCs w:val="1"/>
              </w:rPr>
            </w:pPr>
          </w:p>
        </w:tc>
      </w:tr>
      <w:tr w:rsidR="00B701ED">
        <w:trPr>
          <w:trHeight w:val="111"/>
        </w:trPr>
        <w:tc>
          <w:tcPr>
            <w:tcW w:w="4960" w:type="dxa"/>
            <w:gridSpan w:val="6"/>
            <w:vMerge/>
            <w:vAlign w:val="bottom"/>
          </w:tcPr>
          <w:p w:rsidR="00B701ED" w:rsidRDefault="00B701ED">
            <w:pPr>
              <w:rPr>
                <w:sz w:val="9"/>
                <w:szCs w:val="9"/>
              </w:rPr>
            </w:pPr>
          </w:p>
        </w:tc>
        <w:tc>
          <w:tcPr>
            <w:tcW w:w="40" w:type="dxa"/>
            <w:vAlign w:val="bottom"/>
          </w:tcPr>
          <w:p w:rsidR="00B701ED" w:rsidRDefault="00B701ED">
            <w:pPr>
              <w:rPr>
                <w:sz w:val="9"/>
                <w:szCs w:val="9"/>
              </w:rPr>
            </w:pPr>
          </w:p>
        </w:tc>
        <w:tc>
          <w:tcPr>
            <w:tcW w:w="40" w:type="dxa"/>
            <w:vAlign w:val="bottom"/>
          </w:tcPr>
          <w:p w:rsidR="00B701ED" w:rsidRDefault="00B701ED">
            <w:pPr>
              <w:rPr>
                <w:sz w:val="9"/>
                <w:szCs w:val="9"/>
              </w:rPr>
            </w:pPr>
          </w:p>
        </w:tc>
        <w:tc>
          <w:tcPr>
            <w:tcW w:w="120" w:type="dxa"/>
            <w:vAlign w:val="bottom"/>
          </w:tcPr>
          <w:p w:rsidR="00B701ED" w:rsidRDefault="00B701ED">
            <w:pPr>
              <w:rPr>
                <w:sz w:val="9"/>
                <w:szCs w:val="9"/>
              </w:rPr>
            </w:pPr>
          </w:p>
        </w:tc>
        <w:tc>
          <w:tcPr>
            <w:tcW w:w="360" w:type="dxa"/>
            <w:tcBorders>
              <w:right w:val="single" w:sz="8" w:space="0" w:color="656565"/>
            </w:tcBorders>
            <w:vAlign w:val="bottom"/>
          </w:tcPr>
          <w:p w:rsidR="00B701ED" w:rsidRDefault="00B701ED">
            <w:pPr>
              <w:rPr>
                <w:sz w:val="9"/>
                <w:szCs w:val="9"/>
              </w:rPr>
            </w:pPr>
          </w:p>
        </w:tc>
        <w:tc>
          <w:tcPr>
            <w:tcW w:w="2120" w:type="dxa"/>
            <w:gridSpan w:val="3"/>
            <w:vMerge/>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214"/>
        </w:trPr>
        <w:tc>
          <w:tcPr>
            <w:tcW w:w="4640" w:type="dxa"/>
            <w:gridSpan w:val="3"/>
            <w:vMerge w:val="restart"/>
            <w:vAlign w:val="bottom"/>
          </w:tcPr>
          <w:p w:rsidR="00B701ED" w:rsidRDefault="003564B6">
            <w:pPr>
              <w:rPr>
                <w:sz w:val="20"/>
                <w:szCs w:val="20"/>
              </w:rPr>
            </w:pPr>
            <w:r>
              <w:rPr>
                <w:rFonts w:ascii="Courier New" w:eastAsia="Courier New" w:hAnsi="Courier New" w:cs="Courier New"/>
                <w:color w:val="262626"/>
                <w:sz w:val="16"/>
                <w:szCs w:val="16"/>
              </w:rPr>
              <w:t>encoded_text = layers.LSTM(32)(embedded_text)</w:t>
            </w:r>
          </w:p>
        </w:tc>
        <w:tc>
          <w:tcPr>
            <w:tcW w:w="280" w:type="dxa"/>
            <w:tcBorders>
              <w:bottom w:val="single" w:sz="8" w:space="0" w:color="656565"/>
            </w:tcBorders>
            <w:vAlign w:val="bottom"/>
          </w:tcPr>
          <w:p w:rsidR="00B701ED" w:rsidRDefault="00B701ED">
            <w:pPr>
              <w:rPr>
                <w:sz w:val="18"/>
                <w:szCs w:val="18"/>
              </w:rPr>
            </w:pPr>
          </w:p>
        </w:tc>
        <w:tc>
          <w:tcPr>
            <w:tcW w:w="20" w:type="dxa"/>
            <w:tcBorders>
              <w:bottom w:val="single" w:sz="8" w:space="0" w:color="656565"/>
            </w:tcBorders>
            <w:vAlign w:val="bottom"/>
          </w:tcPr>
          <w:p w:rsidR="00B701ED" w:rsidRDefault="00B701ED">
            <w:pPr>
              <w:rPr>
                <w:sz w:val="18"/>
                <w:szCs w:val="18"/>
              </w:rPr>
            </w:pPr>
          </w:p>
        </w:tc>
        <w:tc>
          <w:tcPr>
            <w:tcW w:w="20" w:type="dxa"/>
            <w:tcBorders>
              <w:bottom w:val="single" w:sz="8" w:space="0" w:color="656565"/>
            </w:tcBorders>
            <w:vAlign w:val="bottom"/>
          </w:tcPr>
          <w:p w:rsidR="00B701ED" w:rsidRDefault="00B701ED">
            <w:pPr>
              <w:rPr>
                <w:sz w:val="18"/>
                <w:szCs w:val="18"/>
              </w:rPr>
            </w:pPr>
          </w:p>
        </w:tc>
        <w:tc>
          <w:tcPr>
            <w:tcW w:w="40" w:type="dxa"/>
            <w:vAlign w:val="bottom"/>
          </w:tcPr>
          <w:p w:rsidR="00B701ED" w:rsidRDefault="00B701ED">
            <w:pPr>
              <w:rPr>
                <w:sz w:val="18"/>
                <w:szCs w:val="18"/>
              </w:rPr>
            </w:pPr>
          </w:p>
        </w:tc>
        <w:tc>
          <w:tcPr>
            <w:tcW w:w="40" w:type="dxa"/>
            <w:vAlign w:val="bottom"/>
          </w:tcPr>
          <w:p w:rsidR="00B701ED" w:rsidRDefault="00B701ED">
            <w:pPr>
              <w:rPr>
                <w:sz w:val="18"/>
                <w:szCs w:val="18"/>
              </w:rPr>
            </w:pPr>
          </w:p>
        </w:tc>
        <w:tc>
          <w:tcPr>
            <w:tcW w:w="120" w:type="dxa"/>
            <w:vAlign w:val="bottom"/>
          </w:tcPr>
          <w:p w:rsidR="00B701ED" w:rsidRDefault="00B701ED">
            <w:pPr>
              <w:rPr>
                <w:sz w:val="18"/>
                <w:szCs w:val="18"/>
              </w:rPr>
            </w:pPr>
          </w:p>
        </w:tc>
        <w:tc>
          <w:tcPr>
            <w:tcW w:w="360" w:type="dxa"/>
            <w:tcBorders>
              <w:right w:val="single" w:sz="8" w:space="0" w:color="656565"/>
            </w:tcBorders>
            <w:vAlign w:val="bottom"/>
          </w:tcPr>
          <w:p w:rsidR="00B701ED" w:rsidRDefault="00B701ED">
            <w:pPr>
              <w:rPr>
                <w:sz w:val="18"/>
                <w:szCs w:val="18"/>
              </w:rPr>
            </w:pPr>
          </w:p>
        </w:tc>
        <w:tc>
          <w:tcPr>
            <w:tcW w:w="2120" w:type="dxa"/>
            <w:gridSpan w:val="3"/>
            <w:vAlign w:val="bottom"/>
          </w:tcPr>
          <w:p w:rsidR="00B701ED" w:rsidRDefault="003564B6">
            <w:pPr>
              <w:ind w:left="100"/>
              <w:rPr>
                <w:sz w:val="20"/>
                <w:szCs w:val="20"/>
              </w:rPr>
            </w:pPr>
            <w:r>
              <w:rPr>
                <w:rFonts w:ascii="Arial" w:eastAsia="Arial" w:hAnsi="Arial" w:cs="Arial"/>
                <w:b/>
                <w:bCs/>
                <w:color w:val="656565"/>
                <w:sz w:val="18"/>
                <w:szCs w:val="18"/>
              </w:rPr>
              <w:t>into a sequence of</w:t>
            </w:r>
          </w:p>
        </w:tc>
        <w:tc>
          <w:tcPr>
            <w:tcW w:w="0" w:type="dxa"/>
            <w:vAlign w:val="bottom"/>
          </w:tcPr>
          <w:p w:rsidR="00B701ED" w:rsidRDefault="00B701ED">
            <w:pPr>
              <w:rPr>
                <w:sz w:val="1"/>
                <w:szCs w:val="1"/>
              </w:rPr>
            </w:pPr>
          </w:p>
        </w:tc>
      </w:tr>
      <w:tr w:rsidR="00B701ED">
        <w:trPr>
          <w:trHeight w:val="62"/>
        </w:trPr>
        <w:tc>
          <w:tcPr>
            <w:tcW w:w="4640" w:type="dxa"/>
            <w:gridSpan w:val="3"/>
            <w:vMerge/>
            <w:vAlign w:val="bottom"/>
          </w:tcPr>
          <w:p w:rsidR="00B701ED" w:rsidRDefault="00B701ED">
            <w:pPr>
              <w:rPr>
                <w:sz w:val="5"/>
                <w:szCs w:val="5"/>
              </w:rPr>
            </w:pPr>
          </w:p>
        </w:tc>
        <w:tc>
          <w:tcPr>
            <w:tcW w:w="280" w:type="dxa"/>
            <w:vAlign w:val="bottom"/>
          </w:tcPr>
          <w:p w:rsidR="00B701ED" w:rsidRDefault="00B701ED">
            <w:pPr>
              <w:rPr>
                <w:sz w:val="5"/>
                <w:szCs w:val="5"/>
              </w:rPr>
            </w:pPr>
          </w:p>
        </w:tc>
        <w:tc>
          <w:tcPr>
            <w:tcW w:w="20" w:type="dxa"/>
            <w:vAlign w:val="bottom"/>
          </w:tcPr>
          <w:p w:rsidR="00B701ED" w:rsidRDefault="00B701ED">
            <w:pPr>
              <w:rPr>
                <w:sz w:val="5"/>
                <w:szCs w:val="5"/>
              </w:rPr>
            </w:pPr>
          </w:p>
        </w:tc>
        <w:tc>
          <w:tcPr>
            <w:tcW w:w="20" w:type="dxa"/>
            <w:vAlign w:val="bottom"/>
          </w:tcPr>
          <w:p w:rsidR="00B701ED" w:rsidRDefault="00B701ED">
            <w:pPr>
              <w:rPr>
                <w:sz w:val="5"/>
                <w:szCs w:val="5"/>
              </w:rPr>
            </w:pPr>
          </w:p>
        </w:tc>
        <w:tc>
          <w:tcPr>
            <w:tcW w:w="40" w:type="dxa"/>
            <w:tcBorders>
              <w:left w:val="single" w:sz="8" w:space="0" w:color="656565"/>
            </w:tcBorders>
            <w:vAlign w:val="bottom"/>
          </w:tcPr>
          <w:p w:rsidR="00B701ED" w:rsidRDefault="00B701ED">
            <w:pPr>
              <w:rPr>
                <w:sz w:val="5"/>
                <w:szCs w:val="5"/>
              </w:rPr>
            </w:pPr>
          </w:p>
        </w:tc>
        <w:tc>
          <w:tcPr>
            <w:tcW w:w="40" w:type="dxa"/>
            <w:vAlign w:val="bottom"/>
          </w:tcPr>
          <w:p w:rsidR="00B701ED" w:rsidRDefault="00B701ED">
            <w:pPr>
              <w:rPr>
                <w:sz w:val="5"/>
                <w:szCs w:val="5"/>
              </w:rPr>
            </w:pPr>
          </w:p>
        </w:tc>
        <w:tc>
          <w:tcPr>
            <w:tcW w:w="120" w:type="dxa"/>
            <w:vAlign w:val="bottom"/>
          </w:tcPr>
          <w:p w:rsidR="00B701ED" w:rsidRDefault="00B701ED">
            <w:pPr>
              <w:rPr>
                <w:sz w:val="5"/>
                <w:szCs w:val="5"/>
              </w:rPr>
            </w:pPr>
          </w:p>
        </w:tc>
        <w:tc>
          <w:tcPr>
            <w:tcW w:w="360" w:type="dxa"/>
            <w:tcBorders>
              <w:right w:val="single" w:sz="8" w:space="0" w:color="656565"/>
            </w:tcBorders>
            <w:vAlign w:val="bottom"/>
          </w:tcPr>
          <w:p w:rsidR="00B701ED" w:rsidRDefault="00B701ED">
            <w:pPr>
              <w:rPr>
                <w:sz w:val="5"/>
                <w:szCs w:val="5"/>
              </w:rPr>
            </w:pPr>
          </w:p>
        </w:tc>
        <w:tc>
          <w:tcPr>
            <w:tcW w:w="2120" w:type="dxa"/>
            <w:gridSpan w:val="3"/>
            <w:vMerge w:val="restart"/>
            <w:vAlign w:val="bottom"/>
          </w:tcPr>
          <w:p w:rsidR="00B701ED" w:rsidRDefault="003564B6">
            <w:pPr>
              <w:spacing w:line="151" w:lineRule="exact"/>
              <w:ind w:left="100"/>
              <w:rPr>
                <w:sz w:val="20"/>
                <w:szCs w:val="20"/>
              </w:rPr>
            </w:pPr>
            <w:r>
              <w:rPr>
                <w:rFonts w:ascii="Arial" w:eastAsia="Arial" w:hAnsi="Arial" w:cs="Arial"/>
                <w:b/>
                <w:bCs/>
                <w:color w:val="656565"/>
                <w:sz w:val="17"/>
                <w:szCs w:val="17"/>
              </w:rPr>
              <w:t>vectors of size 64</w:t>
            </w:r>
          </w:p>
        </w:tc>
        <w:tc>
          <w:tcPr>
            <w:tcW w:w="0" w:type="dxa"/>
            <w:vAlign w:val="bottom"/>
          </w:tcPr>
          <w:p w:rsidR="00B701ED" w:rsidRDefault="00B701ED">
            <w:pPr>
              <w:rPr>
                <w:sz w:val="1"/>
                <w:szCs w:val="1"/>
              </w:rPr>
            </w:pPr>
          </w:p>
        </w:tc>
      </w:tr>
      <w:tr w:rsidR="00B701ED">
        <w:trPr>
          <w:trHeight w:val="89"/>
        </w:trPr>
        <w:tc>
          <w:tcPr>
            <w:tcW w:w="4420" w:type="dxa"/>
            <w:vAlign w:val="bottom"/>
          </w:tcPr>
          <w:p w:rsidR="00B701ED" w:rsidRDefault="00B701ED">
            <w:pPr>
              <w:rPr>
                <w:sz w:val="7"/>
                <w:szCs w:val="7"/>
              </w:rPr>
            </w:pPr>
          </w:p>
        </w:tc>
        <w:tc>
          <w:tcPr>
            <w:tcW w:w="60" w:type="dxa"/>
            <w:vAlign w:val="bottom"/>
          </w:tcPr>
          <w:p w:rsidR="00B701ED" w:rsidRDefault="00B701ED">
            <w:pPr>
              <w:rPr>
                <w:sz w:val="7"/>
                <w:szCs w:val="7"/>
              </w:rPr>
            </w:pPr>
          </w:p>
        </w:tc>
        <w:tc>
          <w:tcPr>
            <w:tcW w:w="160" w:type="dxa"/>
            <w:vAlign w:val="bottom"/>
          </w:tcPr>
          <w:p w:rsidR="00B701ED" w:rsidRDefault="00B701ED">
            <w:pPr>
              <w:rPr>
                <w:sz w:val="7"/>
                <w:szCs w:val="7"/>
              </w:rPr>
            </w:pPr>
          </w:p>
        </w:tc>
        <w:tc>
          <w:tcPr>
            <w:tcW w:w="28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40" w:type="dxa"/>
            <w:tcBorders>
              <w:left w:val="single" w:sz="8" w:space="0" w:color="656565"/>
            </w:tcBorders>
            <w:vAlign w:val="bottom"/>
          </w:tcPr>
          <w:p w:rsidR="00B701ED" w:rsidRDefault="00B701ED">
            <w:pPr>
              <w:rPr>
                <w:sz w:val="7"/>
                <w:szCs w:val="7"/>
              </w:rPr>
            </w:pPr>
          </w:p>
        </w:tc>
        <w:tc>
          <w:tcPr>
            <w:tcW w:w="40" w:type="dxa"/>
            <w:vAlign w:val="bottom"/>
          </w:tcPr>
          <w:p w:rsidR="00B701ED" w:rsidRDefault="00B701ED">
            <w:pPr>
              <w:rPr>
                <w:sz w:val="7"/>
                <w:szCs w:val="7"/>
              </w:rPr>
            </w:pPr>
          </w:p>
        </w:tc>
        <w:tc>
          <w:tcPr>
            <w:tcW w:w="120" w:type="dxa"/>
            <w:vAlign w:val="bottom"/>
          </w:tcPr>
          <w:p w:rsidR="00B701ED" w:rsidRDefault="00B701ED">
            <w:pPr>
              <w:rPr>
                <w:sz w:val="7"/>
                <w:szCs w:val="7"/>
              </w:rPr>
            </w:pPr>
          </w:p>
        </w:tc>
        <w:tc>
          <w:tcPr>
            <w:tcW w:w="360" w:type="dxa"/>
            <w:tcBorders>
              <w:right w:val="single" w:sz="8" w:space="0" w:color="656565"/>
            </w:tcBorders>
            <w:vAlign w:val="bottom"/>
          </w:tcPr>
          <w:p w:rsidR="00B701ED" w:rsidRDefault="00B701ED">
            <w:pPr>
              <w:rPr>
                <w:sz w:val="7"/>
                <w:szCs w:val="7"/>
              </w:rPr>
            </w:pPr>
          </w:p>
        </w:tc>
        <w:tc>
          <w:tcPr>
            <w:tcW w:w="2120" w:type="dxa"/>
            <w:gridSpan w:val="3"/>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264"/>
        </w:trPr>
        <w:tc>
          <w:tcPr>
            <w:tcW w:w="4960" w:type="dxa"/>
            <w:gridSpan w:val="6"/>
            <w:vAlign w:val="bottom"/>
          </w:tcPr>
          <w:p w:rsidR="00B701ED" w:rsidRDefault="003564B6">
            <w:pPr>
              <w:rPr>
                <w:sz w:val="20"/>
                <w:szCs w:val="20"/>
              </w:rPr>
            </w:pPr>
            <w:r>
              <w:rPr>
                <w:rFonts w:ascii="Courier New" w:eastAsia="Courier New" w:hAnsi="Courier New" w:cs="Courier New"/>
                <w:color w:val="262626"/>
                <w:sz w:val="16"/>
                <w:szCs w:val="16"/>
              </w:rPr>
              <w:t>question_input = Input(shape=(None,),</w:t>
            </w:r>
          </w:p>
        </w:tc>
        <w:tc>
          <w:tcPr>
            <w:tcW w:w="40" w:type="dxa"/>
            <w:tcBorders>
              <w:left w:val="single" w:sz="8" w:space="0" w:color="656565"/>
            </w:tcBorders>
            <w:vAlign w:val="bottom"/>
          </w:tcPr>
          <w:p w:rsidR="00B701ED" w:rsidRDefault="00B701ED"/>
        </w:tc>
        <w:tc>
          <w:tcPr>
            <w:tcW w:w="40" w:type="dxa"/>
            <w:vAlign w:val="bottom"/>
          </w:tcPr>
          <w:p w:rsidR="00B701ED" w:rsidRDefault="00B701ED"/>
        </w:tc>
        <w:tc>
          <w:tcPr>
            <w:tcW w:w="2600" w:type="dxa"/>
            <w:gridSpan w:val="5"/>
            <w:vAlign w:val="bottom"/>
          </w:tcPr>
          <w:p w:rsidR="00B701ED" w:rsidRDefault="003564B6">
            <w:pPr>
              <w:ind w:left="20"/>
              <w:rPr>
                <w:sz w:val="20"/>
                <w:szCs w:val="20"/>
              </w:rPr>
            </w:pPr>
            <w:r>
              <w:rPr>
                <w:rFonts w:ascii="Arial" w:eastAsia="Arial" w:hAnsi="Arial" w:cs="Arial"/>
                <w:b/>
                <w:bCs/>
                <w:color w:val="656565"/>
                <w:sz w:val="18"/>
                <w:szCs w:val="18"/>
              </w:rPr>
              <w:t>Encodes the vectors in a</w:t>
            </w:r>
          </w:p>
        </w:tc>
        <w:tc>
          <w:tcPr>
            <w:tcW w:w="0" w:type="dxa"/>
            <w:vAlign w:val="bottom"/>
          </w:tcPr>
          <w:p w:rsidR="00B701ED" w:rsidRDefault="00B701ED">
            <w:pPr>
              <w:rPr>
                <w:sz w:val="1"/>
                <w:szCs w:val="1"/>
              </w:rPr>
            </w:pPr>
          </w:p>
        </w:tc>
      </w:tr>
      <w:tr w:rsidR="00B701ED">
        <w:trPr>
          <w:trHeight w:val="156"/>
        </w:trPr>
        <w:tc>
          <w:tcPr>
            <w:tcW w:w="4960" w:type="dxa"/>
            <w:gridSpan w:val="6"/>
            <w:vMerge w:val="restart"/>
            <w:vAlign w:val="bottom"/>
          </w:tcPr>
          <w:p w:rsidR="00B701ED" w:rsidRDefault="003564B6">
            <w:pPr>
              <w:ind w:left="2200"/>
              <w:rPr>
                <w:sz w:val="20"/>
                <w:szCs w:val="20"/>
              </w:rPr>
            </w:pPr>
            <w:r>
              <w:rPr>
                <w:rFonts w:ascii="Courier New" w:eastAsia="Courier New" w:hAnsi="Courier New" w:cs="Courier New"/>
                <w:color w:val="262626"/>
                <w:sz w:val="16"/>
                <w:szCs w:val="16"/>
              </w:rPr>
              <w:t>dtype='int32',</w:t>
            </w:r>
          </w:p>
        </w:tc>
        <w:tc>
          <w:tcPr>
            <w:tcW w:w="40" w:type="dxa"/>
            <w:tcBorders>
              <w:left w:val="single" w:sz="8" w:space="0" w:color="656565"/>
            </w:tcBorders>
            <w:vAlign w:val="bottom"/>
          </w:tcPr>
          <w:p w:rsidR="00B701ED" w:rsidRDefault="00B701ED">
            <w:pPr>
              <w:rPr>
                <w:sz w:val="13"/>
                <w:szCs w:val="13"/>
              </w:rPr>
            </w:pPr>
          </w:p>
        </w:tc>
        <w:tc>
          <w:tcPr>
            <w:tcW w:w="40" w:type="dxa"/>
            <w:vAlign w:val="bottom"/>
          </w:tcPr>
          <w:p w:rsidR="00B701ED" w:rsidRDefault="00B701ED">
            <w:pPr>
              <w:rPr>
                <w:sz w:val="13"/>
                <w:szCs w:val="13"/>
              </w:rPr>
            </w:pPr>
          </w:p>
        </w:tc>
        <w:tc>
          <w:tcPr>
            <w:tcW w:w="2600" w:type="dxa"/>
            <w:gridSpan w:val="5"/>
            <w:vMerge w:val="restart"/>
            <w:vAlign w:val="bottom"/>
          </w:tcPr>
          <w:p w:rsidR="00B701ED" w:rsidRDefault="003564B6">
            <w:pPr>
              <w:ind w:left="20"/>
              <w:rPr>
                <w:sz w:val="20"/>
                <w:szCs w:val="20"/>
              </w:rPr>
            </w:pPr>
            <w:r>
              <w:rPr>
                <w:rFonts w:ascii="Arial" w:eastAsia="Arial" w:hAnsi="Arial" w:cs="Arial"/>
                <w:b/>
                <w:bCs/>
                <w:color w:val="656565"/>
                <w:sz w:val="18"/>
                <w:szCs w:val="18"/>
              </w:rPr>
              <w:t>single vector via an LSTM</w:t>
            </w:r>
          </w:p>
        </w:tc>
        <w:tc>
          <w:tcPr>
            <w:tcW w:w="0" w:type="dxa"/>
            <w:vAlign w:val="bottom"/>
          </w:tcPr>
          <w:p w:rsidR="00B701ED" w:rsidRDefault="00B701ED">
            <w:pPr>
              <w:rPr>
                <w:sz w:val="1"/>
                <w:szCs w:val="1"/>
              </w:rPr>
            </w:pPr>
          </w:p>
        </w:tc>
      </w:tr>
      <w:tr w:rsidR="00B701ED">
        <w:trPr>
          <w:trHeight w:val="58"/>
        </w:trPr>
        <w:tc>
          <w:tcPr>
            <w:tcW w:w="4960" w:type="dxa"/>
            <w:gridSpan w:val="6"/>
            <w:vMerge/>
            <w:vAlign w:val="bottom"/>
          </w:tcPr>
          <w:p w:rsidR="00B701ED" w:rsidRDefault="00B701ED">
            <w:pPr>
              <w:rPr>
                <w:sz w:val="5"/>
                <w:szCs w:val="5"/>
              </w:rPr>
            </w:pPr>
          </w:p>
        </w:tc>
        <w:tc>
          <w:tcPr>
            <w:tcW w:w="40" w:type="dxa"/>
            <w:vAlign w:val="bottom"/>
          </w:tcPr>
          <w:p w:rsidR="00B701ED" w:rsidRDefault="00B701ED">
            <w:pPr>
              <w:rPr>
                <w:sz w:val="5"/>
                <w:szCs w:val="5"/>
              </w:rPr>
            </w:pPr>
          </w:p>
        </w:tc>
        <w:tc>
          <w:tcPr>
            <w:tcW w:w="40" w:type="dxa"/>
            <w:vAlign w:val="bottom"/>
          </w:tcPr>
          <w:p w:rsidR="00B701ED" w:rsidRDefault="00B701ED">
            <w:pPr>
              <w:rPr>
                <w:sz w:val="5"/>
                <w:szCs w:val="5"/>
              </w:rPr>
            </w:pPr>
          </w:p>
        </w:tc>
        <w:tc>
          <w:tcPr>
            <w:tcW w:w="2600" w:type="dxa"/>
            <w:gridSpan w:val="5"/>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73"/>
        </w:trPr>
        <w:tc>
          <w:tcPr>
            <w:tcW w:w="4420" w:type="dxa"/>
            <w:vAlign w:val="bottom"/>
          </w:tcPr>
          <w:p w:rsidR="00B701ED" w:rsidRDefault="003564B6">
            <w:pPr>
              <w:spacing w:line="173" w:lineRule="exact"/>
              <w:ind w:left="2200"/>
              <w:rPr>
                <w:sz w:val="20"/>
                <w:szCs w:val="20"/>
              </w:rPr>
            </w:pPr>
            <w:r>
              <w:rPr>
                <w:rFonts w:ascii="Courier New" w:eastAsia="Courier New" w:hAnsi="Courier New" w:cs="Courier New"/>
                <w:color w:val="262626"/>
                <w:sz w:val="16"/>
                <w:szCs w:val="16"/>
              </w:rPr>
              <w:t>name='question')</w:t>
            </w:r>
          </w:p>
        </w:tc>
        <w:tc>
          <w:tcPr>
            <w:tcW w:w="60" w:type="dxa"/>
            <w:tcBorders>
              <w:bottom w:val="single" w:sz="8" w:space="0" w:color="656565"/>
            </w:tcBorders>
            <w:vAlign w:val="bottom"/>
          </w:tcPr>
          <w:p w:rsidR="00B701ED" w:rsidRDefault="00B701ED">
            <w:pPr>
              <w:rPr>
                <w:sz w:val="15"/>
                <w:szCs w:val="15"/>
              </w:rPr>
            </w:pPr>
          </w:p>
        </w:tc>
        <w:tc>
          <w:tcPr>
            <w:tcW w:w="440" w:type="dxa"/>
            <w:gridSpan w:val="2"/>
            <w:tcBorders>
              <w:bottom w:val="single" w:sz="8" w:space="0" w:color="656565"/>
            </w:tcBorders>
            <w:vAlign w:val="bottom"/>
          </w:tcPr>
          <w:p w:rsidR="00B701ED" w:rsidRDefault="00B701ED">
            <w:pPr>
              <w:rPr>
                <w:sz w:val="15"/>
                <w:szCs w:val="15"/>
              </w:rPr>
            </w:pPr>
          </w:p>
        </w:tc>
        <w:tc>
          <w:tcPr>
            <w:tcW w:w="20" w:type="dxa"/>
            <w:tcBorders>
              <w:bottom w:val="single" w:sz="8" w:space="0" w:color="656565"/>
            </w:tcBorders>
            <w:vAlign w:val="bottom"/>
          </w:tcPr>
          <w:p w:rsidR="00B701ED" w:rsidRDefault="00B701ED">
            <w:pPr>
              <w:rPr>
                <w:sz w:val="15"/>
                <w:szCs w:val="15"/>
              </w:rPr>
            </w:pPr>
          </w:p>
        </w:tc>
        <w:tc>
          <w:tcPr>
            <w:tcW w:w="20" w:type="dxa"/>
            <w:tcBorders>
              <w:bottom w:val="single" w:sz="8" w:space="0" w:color="656565"/>
            </w:tcBorders>
            <w:vAlign w:val="bottom"/>
          </w:tcPr>
          <w:p w:rsidR="00B701ED" w:rsidRDefault="00B701ED">
            <w:pPr>
              <w:rPr>
                <w:sz w:val="15"/>
                <w:szCs w:val="15"/>
              </w:rPr>
            </w:pPr>
          </w:p>
        </w:tc>
        <w:tc>
          <w:tcPr>
            <w:tcW w:w="40" w:type="dxa"/>
            <w:tcBorders>
              <w:bottom w:val="single" w:sz="8" w:space="0" w:color="656565"/>
            </w:tcBorders>
            <w:vAlign w:val="bottom"/>
          </w:tcPr>
          <w:p w:rsidR="00B701ED" w:rsidRDefault="00B701ED">
            <w:pPr>
              <w:rPr>
                <w:sz w:val="15"/>
                <w:szCs w:val="15"/>
              </w:rPr>
            </w:pPr>
          </w:p>
        </w:tc>
        <w:tc>
          <w:tcPr>
            <w:tcW w:w="40" w:type="dxa"/>
            <w:tcBorders>
              <w:bottom w:val="single" w:sz="8" w:space="0" w:color="656565"/>
            </w:tcBorders>
            <w:vAlign w:val="bottom"/>
          </w:tcPr>
          <w:p w:rsidR="00B701ED" w:rsidRDefault="00B701ED">
            <w:pPr>
              <w:rPr>
                <w:sz w:val="15"/>
                <w:szCs w:val="15"/>
              </w:rPr>
            </w:pPr>
          </w:p>
        </w:tc>
        <w:tc>
          <w:tcPr>
            <w:tcW w:w="120" w:type="dxa"/>
            <w:tcBorders>
              <w:bottom w:val="single" w:sz="8" w:space="0" w:color="656565"/>
            </w:tcBorders>
            <w:vAlign w:val="bottom"/>
          </w:tcPr>
          <w:p w:rsidR="00B701ED" w:rsidRDefault="00B701ED">
            <w:pPr>
              <w:rPr>
                <w:sz w:val="15"/>
                <w:szCs w:val="15"/>
              </w:rPr>
            </w:pPr>
          </w:p>
        </w:tc>
        <w:tc>
          <w:tcPr>
            <w:tcW w:w="2480" w:type="dxa"/>
            <w:gridSpan w:val="4"/>
            <w:vMerge w:val="restart"/>
            <w:vAlign w:val="bottom"/>
          </w:tcPr>
          <w:p w:rsidR="00B701ED" w:rsidRDefault="003564B6">
            <w:pPr>
              <w:ind w:left="80"/>
              <w:rPr>
                <w:sz w:val="20"/>
                <w:szCs w:val="20"/>
              </w:rPr>
            </w:pPr>
            <w:r>
              <w:rPr>
                <w:rFonts w:ascii="Arial" w:eastAsia="Arial" w:hAnsi="Arial" w:cs="Arial"/>
                <w:b/>
                <w:bCs/>
                <w:color w:val="656565"/>
                <w:w w:val="81"/>
                <w:sz w:val="18"/>
                <w:szCs w:val="18"/>
              </w:rPr>
              <w:t>Same process (with different layer</w:t>
            </w:r>
          </w:p>
        </w:tc>
        <w:tc>
          <w:tcPr>
            <w:tcW w:w="0" w:type="dxa"/>
            <w:vAlign w:val="bottom"/>
          </w:tcPr>
          <w:p w:rsidR="00B701ED" w:rsidRDefault="00B701ED">
            <w:pPr>
              <w:rPr>
                <w:sz w:val="1"/>
                <w:szCs w:val="1"/>
              </w:rPr>
            </w:pPr>
          </w:p>
        </w:tc>
      </w:tr>
      <w:tr w:rsidR="00B701ED">
        <w:trPr>
          <w:trHeight w:val="254"/>
        </w:trPr>
        <w:tc>
          <w:tcPr>
            <w:tcW w:w="4960" w:type="dxa"/>
            <w:gridSpan w:val="6"/>
            <w:vMerge w:val="restart"/>
            <w:vAlign w:val="bottom"/>
          </w:tcPr>
          <w:p w:rsidR="00B701ED" w:rsidRDefault="003564B6">
            <w:pPr>
              <w:rPr>
                <w:sz w:val="20"/>
                <w:szCs w:val="20"/>
              </w:rPr>
            </w:pPr>
            <w:r>
              <w:rPr>
                <w:rFonts w:ascii="Courier New" w:eastAsia="Courier New" w:hAnsi="Courier New" w:cs="Courier New"/>
                <w:color w:val="262626"/>
                <w:sz w:val="16"/>
                <w:szCs w:val="16"/>
              </w:rPr>
              <w:t>embedded_question = layers.Embedding(</w:t>
            </w:r>
          </w:p>
        </w:tc>
        <w:tc>
          <w:tcPr>
            <w:tcW w:w="40" w:type="dxa"/>
            <w:vAlign w:val="bottom"/>
          </w:tcPr>
          <w:p w:rsidR="00B701ED" w:rsidRDefault="00B701ED"/>
        </w:tc>
        <w:tc>
          <w:tcPr>
            <w:tcW w:w="40" w:type="dxa"/>
            <w:vAlign w:val="bottom"/>
          </w:tcPr>
          <w:p w:rsidR="00B701ED" w:rsidRDefault="00B701ED"/>
        </w:tc>
        <w:tc>
          <w:tcPr>
            <w:tcW w:w="120" w:type="dxa"/>
            <w:tcBorders>
              <w:right w:val="single" w:sz="8" w:space="0" w:color="656565"/>
            </w:tcBorders>
            <w:vAlign w:val="bottom"/>
          </w:tcPr>
          <w:p w:rsidR="00B701ED" w:rsidRDefault="00B701ED"/>
        </w:tc>
        <w:tc>
          <w:tcPr>
            <w:tcW w:w="2480" w:type="dxa"/>
            <w:gridSpan w:val="4"/>
            <w:vMerge/>
            <w:vAlign w:val="bottom"/>
          </w:tcPr>
          <w:p w:rsidR="00B701ED" w:rsidRDefault="00B701ED"/>
        </w:tc>
        <w:tc>
          <w:tcPr>
            <w:tcW w:w="0" w:type="dxa"/>
            <w:vAlign w:val="bottom"/>
          </w:tcPr>
          <w:p w:rsidR="00B701ED" w:rsidRDefault="00B701ED">
            <w:pPr>
              <w:rPr>
                <w:sz w:val="1"/>
                <w:szCs w:val="1"/>
              </w:rPr>
            </w:pPr>
          </w:p>
        </w:tc>
      </w:tr>
      <w:tr w:rsidR="00B701ED">
        <w:trPr>
          <w:trHeight w:val="106"/>
        </w:trPr>
        <w:tc>
          <w:tcPr>
            <w:tcW w:w="4960" w:type="dxa"/>
            <w:gridSpan w:val="6"/>
            <w:vMerge/>
            <w:vAlign w:val="bottom"/>
          </w:tcPr>
          <w:p w:rsidR="00B701ED" w:rsidRDefault="00B701ED">
            <w:pPr>
              <w:rPr>
                <w:sz w:val="9"/>
                <w:szCs w:val="9"/>
              </w:rPr>
            </w:pPr>
          </w:p>
        </w:tc>
        <w:tc>
          <w:tcPr>
            <w:tcW w:w="40" w:type="dxa"/>
            <w:vAlign w:val="bottom"/>
          </w:tcPr>
          <w:p w:rsidR="00B701ED" w:rsidRDefault="00B701ED">
            <w:pPr>
              <w:rPr>
                <w:sz w:val="9"/>
                <w:szCs w:val="9"/>
              </w:rPr>
            </w:pPr>
          </w:p>
        </w:tc>
        <w:tc>
          <w:tcPr>
            <w:tcW w:w="40" w:type="dxa"/>
            <w:vAlign w:val="bottom"/>
          </w:tcPr>
          <w:p w:rsidR="00B701ED" w:rsidRDefault="00B701ED">
            <w:pPr>
              <w:rPr>
                <w:sz w:val="9"/>
                <w:szCs w:val="9"/>
              </w:rPr>
            </w:pPr>
          </w:p>
        </w:tc>
        <w:tc>
          <w:tcPr>
            <w:tcW w:w="120" w:type="dxa"/>
            <w:tcBorders>
              <w:right w:val="single" w:sz="8" w:space="0" w:color="656565"/>
            </w:tcBorders>
            <w:vAlign w:val="bottom"/>
          </w:tcPr>
          <w:p w:rsidR="00B701ED" w:rsidRDefault="00B701ED">
            <w:pPr>
              <w:rPr>
                <w:sz w:val="9"/>
                <w:szCs w:val="9"/>
              </w:rPr>
            </w:pPr>
          </w:p>
        </w:tc>
        <w:tc>
          <w:tcPr>
            <w:tcW w:w="2480" w:type="dxa"/>
            <w:gridSpan w:val="4"/>
            <w:vMerge w:val="restart"/>
            <w:vAlign w:val="bottom"/>
          </w:tcPr>
          <w:p w:rsidR="00B701ED" w:rsidRDefault="003564B6">
            <w:pPr>
              <w:spacing w:line="195" w:lineRule="exact"/>
              <w:ind w:left="80"/>
              <w:rPr>
                <w:sz w:val="20"/>
                <w:szCs w:val="20"/>
              </w:rPr>
            </w:pPr>
            <w:r>
              <w:rPr>
                <w:rFonts w:ascii="Arial" w:eastAsia="Arial" w:hAnsi="Arial" w:cs="Arial"/>
                <w:b/>
                <w:bCs/>
                <w:color w:val="656565"/>
                <w:sz w:val="18"/>
                <w:szCs w:val="18"/>
              </w:rPr>
              <w:t>instances) for the question</w:t>
            </w:r>
          </w:p>
        </w:tc>
        <w:tc>
          <w:tcPr>
            <w:tcW w:w="0" w:type="dxa"/>
            <w:vAlign w:val="bottom"/>
          </w:tcPr>
          <w:p w:rsidR="00B701ED" w:rsidRDefault="00B701ED">
            <w:pPr>
              <w:rPr>
                <w:sz w:val="1"/>
                <w:szCs w:val="1"/>
              </w:rPr>
            </w:pPr>
          </w:p>
        </w:tc>
      </w:tr>
      <w:tr w:rsidR="00B701ED">
        <w:trPr>
          <w:trHeight w:val="89"/>
        </w:trPr>
        <w:tc>
          <w:tcPr>
            <w:tcW w:w="4960" w:type="dxa"/>
            <w:gridSpan w:val="6"/>
            <w:vMerge w:val="restart"/>
            <w:vAlign w:val="bottom"/>
          </w:tcPr>
          <w:p w:rsidR="00B701ED" w:rsidRDefault="003564B6">
            <w:pPr>
              <w:ind w:left="380"/>
              <w:rPr>
                <w:sz w:val="20"/>
                <w:szCs w:val="20"/>
              </w:rPr>
            </w:pPr>
            <w:r>
              <w:rPr>
                <w:rFonts w:ascii="Courier New" w:eastAsia="Courier New" w:hAnsi="Courier New" w:cs="Courier New"/>
                <w:color w:val="262626"/>
                <w:sz w:val="16"/>
                <w:szCs w:val="16"/>
              </w:rPr>
              <w:t>32, question_vocabulary_size)(question_input)</w:t>
            </w:r>
          </w:p>
        </w:tc>
        <w:tc>
          <w:tcPr>
            <w:tcW w:w="40" w:type="dxa"/>
            <w:vAlign w:val="bottom"/>
          </w:tcPr>
          <w:p w:rsidR="00B701ED" w:rsidRDefault="00B701ED">
            <w:pPr>
              <w:rPr>
                <w:sz w:val="7"/>
                <w:szCs w:val="7"/>
              </w:rPr>
            </w:pPr>
          </w:p>
        </w:tc>
        <w:tc>
          <w:tcPr>
            <w:tcW w:w="40" w:type="dxa"/>
            <w:vAlign w:val="bottom"/>
          </w:tcPr>
          <w:p w:rsidR="00B701ED" w:rsidRDefault="00B701ED">
            <w:pPr>
              <w:rPr>
                <w:sz w:val="7"/>
                <w:szCs w:val="7"/>
              </w:rPr>
            </w:pPr>
          </w:p>
        </w:tc>
        <w:tc>
          <w:tcPr>
            <w:tcW w:w="120" w:type="dxa"/>
            <w:tcBorders>
              <w:right w:val="single" w:sz="8" w:space="0" w:color="656565"/>
            </w:tcBorders>
            <w:vAlign w:val="bottom"/>
          </w:tcPr>
          <w:p w:rsidR="00B701ED" w:rsidRDefault="00B701ED">
            <w:pPr>
              <w:rPr>
                <w:sz w:val="7"/>
                <w:szCs w:val="7"/>
              </w:rPr>
            </w:pPr>
          </w:p>
        </w:tc>
        <w:tc>
          <w:tcPr>
            <w:tcW w:w="2480" w:type="dxa"/>
            <w:gridSpan w:val="4"/>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11"/>
        </w:trPr>
        <w:tc>
          <w:tcPr>
            <w:tcW w:w="4960" w:type="dxa"/>
            <w:gridSpan w:val="6"/>
            <w:vMerge/>
            <w:vAlign w:val="bottom"/>
          </w:tcPr>
          <w:p w:rsidR="00B701ED" w:rsidRDefault="00B701ED">
            <w:pPr>
              <w:rPr>
                <w:sz w:val="9"/>
                <w:szCs w:val="9"/>
              </w:rPr>
            </w:pPr>
          </w:p>
        </w:tc>
        <w:tc>
          <w:tcPr>
            <w:tcW w:w="40" w:type="dxa"/>
            <w:vAlign w:val="bottom"/>
          </w:tcPr>
          <w:p w:rsidR="00B701ED" w:rsidRDefault="00B701ED">
            <w:pPr>
              <w:rPr>
                <w:sz w:val="9"/>
                <w:szCs w:val="9"/>
              </w:rPr>
            </w:pPr>
          </w:p>
        </w:tc>
        <w:tc>
          <w:tcPr>
            <w:tcW w:w="40" w:type="dxa"/>
            <w:vAlign w:val="bottom"/>
          </w:tcPr>
          <w:p w:rsidR="00B701ED" w:rsidRDefault="00B701ED">
            <w:pPr>
              <w:rPr>
                <w:sz w:val="9"/>
                <w:szCs w:val="9"/>
              </w:rPr>
            </w:pPr>
          </w:p>
        </w:tc>
        <w:tc>
          <w:tcPr>
            <w:tcW w:w="120" w:type="dxa"/>
            <w:vAlign w:val="bottom"/>
          </w:tcPr>
          <w:p w:rsidR="00B701ED" w:rsidRDefault="00B701ED">
            <w:pPr>
              <w:rPr>
                <w:sz w:val="9"/>
                <w:szCs w:val="9"/>
              </w:rPr>
            </w:pPr>
          </w:p>
        </w:tc>
        <w:tc>
          <w:tcPr>
            <w:tcW w:w="360" w:type="dxa"/>
            <w:vAlign w:val="bottom"/>
          </w:tcPr>
          <w:p w:rsidR="00B701ED" w:rsidRDefault="00B701ED">
            <w:pPr>
              <w:rPr>
                <w:sz w:val="9"/>
                <w:szCs w:val="9"/>
              </w:rPr>
            </w:pPr>
          </w:p>
        </w:tc>
        <w:tc>
          <w:tcPr>
            <w:tcW w:w="140" w:type="dxa"/>
            <w:vAlign w:val="bottom"/>
          </w:tcPr>
          <w:p w:rsidR="00B701ED" w:rsidRDefault="00B701ED">
            <w:pPr>
              <w:rPr>
                <w:sz w:val="9"/>
                <w:szCs w:val="9"/>
              </w:rPr>
            </w:pPr>
          </w:p>
        </w:tc>
        <w:tc>
          <w:tcPr>
            <w:tcW w:w="160" w:type="dxa"/>
            <w:vAlign w:val="bottom"/>
          </w:tcPr>
          <w:p w:rsidR="00B701ED" w:rsidRDefault="00B701ED">
            <w:pPr>
              <w:rPr>
                <w:sz w:val="9"/>
                <w:szCs w:val="9"/>
              </w:rPr>
            </w:pPr>
          </w:p>
        </w:tc>
        <w:tc>
          <w:tcPr>
            <w:tcW w:w="1820" w:type="dxa"/>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200"/>
        </w:trPr>
        <w:tc>
          <w:tcPr>
            <w:tcW w:w="5520" w:type="dxa"/>
            <w:gridSpan w:val="10"/>
            <w:vAlign w:val="bottom"/>
          </w:tcPr>
          <w:p w:rsidR="00B701ED" w:rsidRDefault="003564B6">
            <w:pPr>
              <w:rPr>
                <w:sz w:val="20"/>
                <w:szCs w:val="20"/>
              </w:rPr>
            </w:pPr>
            <w:r>
              <w:rPr>
                <w:rFonts w:ascii="Courier New" w:eastAsia="Courier New" w:hAnsi="Courier New" w:cs="Courier New"/>
                <w:color w:val="262626"/>
                <w:sz w:val="16"/>
                <w:szCs w:val="16"/>
              </w:rPr>
              <w:t>encoded_question = layers.LSTM(16)(embedded_question)</w:t>
            </w:r>
          </w:p>
        </w:tc>
        <w:tc>
          <w:tcPr>
            <w:tcW w:w="140" w:type="dxa"/>
            <w:vAlign w:val="bottom"/>
          </w:tcPr>
          <w:p w:rsidR="00B701ED" w:rsidRDefault="00B701ED">
            <w:pPr>
              <w:rPr>
                <w:sz w:val="17"/>
                <w:szCs w:val="17"/>
              </w:rPr>
            </w:pPr>
          </w:p>
        </w:tc>
        <w:tc>
          <w:tcPr>
            <w:tcW w:w="160" w:type="dxa"/>
            <w:vAlign w:val="bottom"/>
          </w:tcPr>
          <w:p w:rsidR="00B701ED" w:rsidRDefault="00B701ED">
            <w:pPr>
              <w:rPr>
                <w:sz w:val="17"/>
                <w:szCs w:val="17"/>
              </w:rPr>
            </w:pPr>
          </w:p>
        </w:tc>
        <w:tc>
          <w:tcPr>
            <w:tcW w:w="182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360"/>
        </w:trPr>
        <w:tc>
          <w:tcPr>
            <w:tcW w:w="7640" w:type="dxa"/>
            <w:gridSpan w:val="13"/>
            <w:vAlign w:val="bottom"/>
          </w:tcPr>
          <w:p w:rsidR="00B701ED" w:rsidRDefault="003564B6">
            <w:pPr>
              <w:rPr>
                <w:sz w:val="20"/>
                <w:szCs w:val="20"/>
              </w:rPr>
            </w:pPr>
            <w:r>
              <w:rPr>
                <w:rFonts w:ascii="Courier New" w:eastAsia="Courier New" w:hAnsi="Courier New" w:cs="Courier New"/>
                <w:color w:val="262626"/>
                <w:sz w:val="16"/>
                <w:szCs w:val="16"/>
              </w:rPr>
              <w:t xml:space="preserve">concatenated = layers.concatenate([encoded_text, </w:t>
            </w:r>
            <w:r>
              <w:rPr>
                <w:rFonts w:ascii="Courier New" w:eastAsia="Courier New" w:hAnsi="Courier New" w:cs="Courier New"/>
                <w:color w:val="262626"/>
                <w:sz w:val="16"/>
                <w:szCs w:val="16"/>
              </w:rPr>
              <w:t>encoded_question],</w:t>
            </w:r>
          </w:p>
        </w:tc>
        <w:tc>
          <w:tcPr>
            <w:tcW w:w="0" w:type="dxa"/>
            <w:vAlign w:val="bottom"/>
          </w:tcPr>
          <w:p w:rsidR="00B701ED" w:rsidRDefault="00B701ED">
            <w:pPr>
              <w:rPr>
                <w:sz w:val="1"/>
                <w:szCs w:val="1"/>
              </w:rPr>
            </w:pPr>
          </w:p>
        </w:tc>
      </w:tr>
      <w:tr w:rsidR="00B701ED">
        <w:trPr>
          <w:trHeight w:val="134"/>
        </w:trPr>
        <w:tc>
          <w:tcPr>
            <w:tcW w:w="4480" w:type="dxa"/>
            <w:gridSpan w:val="2"/>
            <w:vMerge w:val="restart"/>
            <w:vAlign w:val="bottom"/>
          </w:tcPr>
          <w:p w:rsidR="00B701ED" w:rsidRDefault="003564B6">
            <w:pPr>
              <w:ind w:left="3260"/>
              <w:rPr>
                <w:sz w:val="20"/>
                <w:szCs w:val="20"/>
              </w:rPr>
            </w:pPr>
            <w:r>
              <w:rPr>
                <w:rFonts w:ascii="Courier New" w:eastAsia="Courier New" w:hAnsi="Courier New" w:cs="Courier New"/>
                <w:color w:val="262626"/>
                <w:sz w:val="16"/>
                <w:szCs w:val="16"/>
              </w:rPr>
              <w:t>axis=-1)</w:t>
            </w:r>
          </w:p>
        </w:tc>
        <w:tc>
          <w:tcPr>
            <w:tcW w:w="440" w:type="dxa"/>
            <w:gridSpan w:val="2"/>
            <w:tcBorders>
              <w:bottom w:val="single" w:sz="8" w:space="0" w:color="656565"/>
            </w:tcBorders>
            <w:vAlign w:val="bottom"/>
          </w:tcPr>
          <w:p w:rsidR="00B701ED" w:rsidRDefault="00B701ED">
            <w:pPr>
              <w:rPr>
                <w:sz w:val="11"/>
                <w:szCs w:val="11"/>
              </w:rPr>
            </w:pPr>
          </w:p>
        </w:tc>
        <w:tc>
          <w:tcPr>
            <w:tcW w:w="20" w:type="dxa"/>
            <w:tcBorders>
              <w:bottom w:val="single" w:sz="8" w:space="0" w:color="656565"/>
            </w:tcBorders>
            <w:vAlign w:val="bottom"/>
          </w:tcPr>
          <w:p w:rsidR="00B701ED" w:rsidRDefault="00B701ED">
            <w:pPr>
              <w:rPr>
                <w:sz w:val="11"/>
                <w:szCs w:val="11"/>
              </w:rPr>
            </w:pPr>
          </w:p>
        </w:tc>
        <w:tc>
          <w:tcPr>
            <w:tcW w:w="20" w:type="dxa"/>
            <w:vAlign w:val="bottom"/>
          </w:tcPr>
          <w:p w:rsidR="00B701ED" w:rsidRDefault="00B701ED">
            <w:pPr>
              <w:rPr>
                <w:sz w:val="11"/>
                <w:szCs w:val="11"/>
              </w:rPr>
            </w:pPr>
          </w:p>
        </w:tc>
        <w:tc>
          <w:tcPr>
            <w:tcW w:w="40" w:type="dxa"/>
            <w:vMerge w:val="restart"/>
            <w:vAlign w:val="bottom"/>
          </w:tcPr>
          <w:p w:rsidR="00B701ED" w:rsidRDefault="00B701ED">
            <w:pPr>
              <w:rPr>
                <w:sz w:val="11"/>
                <w:szCs w:val="11"/>
              </w:rPr>
            </w:pPr>
          </w:p>
        </w:tc>
        <w:tc>
          <w:tcPr>
            <w:tcW w:w="2640" w:type="dxa"/>
            <w:gridSpan w:val="6"/>
            <w:vMerge w:val="restart"/>
            <w:vAlign w:val="bottom"/>
          </w:tcPr>
          <w:p w:rsidR="00B701ED" w:rsidRDefault="003564B6">
            <w:pPr>
              <w:ind w:left="40"/>
              <w:rPr>
                <w:sz w:val="20"/>
                <w:szCs w:val="20"/>
              </w:rPr>
            </w:pPr>
            <w:r>
              <w:rPr>
                <w:rFonts w:ascii="Arial" w:eastAsia="Arial" w:hAnsi="Arial" w:cs="Arial"/>
                <w:b/>
                <w:bCs/>
                <w:color w:val="656565"/>
                <w:sz w:val="18"/>
                <w:szCs w:val="18"/>
              </w:rPr>
              <w:t>Concatenates the encoded</w:t>
            </w:r>
          </w:p>
        </w:tc>
        <w:tc>
          <w:tcPr>
            <w:tcW w:w="0" w:type="dxa"/>
            <w:vAlign w:val="bottom"/>
          </w:tcPr>
          <w:p w:rsidR="00B701ED" w:rsidRDefault="00B701ED">
            <w:pPr>
              <w:rPr>
                <w:sz w:val="1"/>
                <w:szCs w:val="1"/>
              </w:rPr>
            </w:pPr>
          </w:p>
        </w:tc>
      </w:tr>
      <w:tr w:rsidR="00B701ED">
        <w:trPr>
          <w:trHeight w:val="111"/>
        </w:trPr>
        <w:tc>
          <w:tcPr>
            <w:tcW w:w="4480" w:type="dxa"/>
            <w:gridSpan w:val="2"/>
            <w:vMerge/>
            <w:vAlign w:val="bottom"/>
          </w:tcPr>
          <w:p w:rsidR="00B701ED" w:rsidRDefault="00B701ED">
            <w:pPr>
              <w:rPr>
                <w:sz w:val="9"/>
                <w:szCs w:val="9"/>
              </w:rPr>
            </w:pPr>
          </w:p>
        </w:tc>
        <w:tc>
          <w:tcPr>
            <w:tcW w:w="440" w:type="dxa"/>
            <w:gridSpan w:val="2"/>
            <w:vAlign w:val="bottom"/>
          </w:tcPr>
          <w:p w:rsidR="00B701ED" w:rsidRDefault="00B701ED">
            <w:pPr>
              <w:rPr>
                <w:sz w:val="9"/>
                <w:szCs w:val="9"/>
              </w:rPr>
            </w:pPr>
          </w:p>
        </w:tc>
        <w:tc>
          <w:tcPr>
            <w:tcW w:w="20" w:type="dxa"/>
            <w:shd w:val="clear" w:color="auto" w:fill="656565"/>
            <w:vAlign w:val="bottom"/>
          </w:tcPr>
          <w:p w:rsidR="00B701ED" w:rsidRDefault="00B701ED">
            <w:pPr>
              <w:rPr>
                <w:sz w:val="9"/>
                <w:szCs w:val="9"/>
              </w:rPr>
            </w:pPr>
          </w:p>
        </w:tc>
        <w:tc>
          <w:tcPr>
            <w:tcW w:w="20" w:type="dxa"/>
            <w:vAlign w:val="bottom"/>
          </w:tcPr>
          <w:p w:rsidR="00B701ED" w:rsidRDefault="00B701ED">
            <w:pPr>
              <w:rPr>
                <w:sz w:val="9"/>
                <w:szCs w:val="9"/>
              </w:rPr>
            </w:pPr>
          </w:p>
        </w:tc>
        <w:tc>
          <w:tcPr>
            <w:tcW w:w="40" w:type="dxa"/>
            <w:vMerge/>
            <w:vAlign w:val="bottom"/>
          </w:tcPr>
          <w:p w:rsidR="00B701ED" w:rsidRDefault="00B701ED">
            <w:pPr>
              <w:rPr>
                <w:sz w:val="9"/>
                <w:szCs w:val="9"/>
              </w:rPr>
            </w:pPr>
          </w:p>
        </w:tc>
        <w:tc>
          <w:tcPr>
            <w:tcW w:w="2640" w:type="dxa"/>
            <w:gridSpan w:val="6"/>
            <w:vMerge/>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200"/>
        </w:trPr>
        <w:tc>
          <w:tcPr>
            <w:tcW w:w="4920" w:type="dxa"/>
            <w:gridSpan w:val="4"/>
            <w:vMerge w:val="restart"/>
            <w:vAlign w:val="bottom"/>
          </w:tcPr>
          <w:p w:rsidR="00B701ED" w:rsidRDefault="003564B6">
            <w:pPr>
              <w:rPr>
                <w:sz w:val="20"/>
                <w:szCs w:val="20"/>
              </w:rPr>
            </w:pPr>
            <w:r>
              <w:rPr>
                <w:rFonts w:ascii="Courier New" w:eastAsia="Courier New" w:hAnsi="Courier New" w:cs="Courier New"/>
                <w:color w:val="262626"/>
                <w:sz w:val="16"/>
                <w:szCs w:val="16"/>
              </w:rPr>
              <w:t>answer = layers.Dense(answer_vocabulary_size,</w:t>
            </w:r>
          </w:p>
        </w:tc>
        <w:tc>
          <w:tcPr>
            <w:tcW w:w="20" w:type="dxa"/>
            <w:shd w:val="clear" w:color="auto" w:fill="656565"/>
            <w:vAlign w:val="bottom"/>
          </w:tcPr>
          <w:p w:rsidR="00B701ED" w:rsidRDefault="00B701ED">
            <w:pPr>
              <w:rPr>
                <w:sz w:val="17"/>
                <w:szCs w:val="17"/>
              </w:rPr>
            </w:pPr>
          </w:p>
        </w:tc>
        <w:tc>
          <w:tcPr>
            <w:tcW w:w="20" w:type="dxa"/>
            <w:vMerge w:val="restart"/>
            <w:vAlign w:val="bottom"/>
          </w:tcPr>
          <w:p w:rsidR="00B701ED" w:rsidRDefault="00B701ED">
            <w:pPr>
              <w:rPr>
                <w:sz w:val="17"/>
                <w:szCs w:val="17"/>
              </w:rPr>
            </w:pPr>
          </w:p>
        </w:tc>
        <w:tc>
          <w:tcPr>
            <w:tcW w:w="40" w:type="dxa"/>
            <w:vMerge w:val="restart"/>
            <w:vAlign w:val="bottom"/>
          </w:tcPr>
          <w:p w:rsidR="00B701ED" w:rsidRDefault="00B701ED">
            <w:pPr>
              <w:rPr>
                <w:sz w:val="17"/>
                <w:szCs w:val="17"/>
              </w:rPr>
            </w:pPr>
          </w:p>
        </w:tc>
        <w:tc>
          <w:tcPr>
            <w:tcW w:w="2640" w:type="dxa"/>
            <w:gridSpan w:val="6"/>
            <w:vMerge w:val="restart"/>
            <w:vAlign w:val="bottom"/>
          </w:tcPr>
          <w:p w:rsidR="00B701ED" w:rsidRDefault="003564B6">
            <w:pPr>
              <w:ind w:left="40"/>
              <w:rPr>
                <w:sz w:val="20"/>
                <w:szCs w:val="20"/>
              </w:rPr>
            </w:pPr>
            <w:r>
              <w:rPr>
                <w:rFonts w:ascii="Arial" w:eastAsia="Arial" w:hAnsi="Arial" w:cs="Arial"/>
                <w:b/>
                <w:bCs/>
                <w:color w:val="656565"/>
                <w:sz w:val="18"/>
                <w:szCs w:val="18"/>
              </w:rPr>
              <w:t>question and encoded text</w:t>
            </w:r>
          </w:p>
        </w:tc>
        <w:tc>
          <w:tcPr>
            <w:tcW w:w="0" w:type="dxa"/>
            <w:vAlign w:val="bottom"/>
          </w:tcPr>
          <w:p w:rsidR="00B701ED" w:rsidRDefault="00B701ED">
            <w:pPr>
              <w:rPr>
                <w:sz w:val="1"/>
                <w:szCs w:val="1"/>
              </w:rPr>
            </w:pPr>
          </w:p>
        </w:tc>
      </w:tr>
      <w:tr w:rsidR="00B701ED">
        <w:trPr>
          <w:trHeight w:val="55"/>
        </w:trPr>
        <w:tc>
          <w:tcPr>
            <w:tcW w:w="4920" w:type="dxa"/>
            <w:gridSpan w:val="4"/>
            <w:vMerge/>
            <w:vAlign w:val="bottom"/>
          </w:tcPr>
          <w:p w:rsidR="00B701ED" w:rsidRDefault="00B701ED">
            <w:pPr>
              <w:rPr>
                <w:sz w:val="4"/>
                <w:szCs w:val="4"/>
              </w:rPr>
            </w:pPr>
          </w:p>
        </w:tc>
        <w:tc>
          <w:tcPr>
            <w:tcW w:w="20" w:type="dxa"/>
            <w:vAlign w:val="bottom"/>
          </w:tcPr>
          <w:p w:rsidR="00B701ED" w:rsidRDefault="00B701ED">
            <w:pPr>
              <w:rPr>
                <w:sz w:val="4"/>
                <w:szCs w:val="4"/>
              </w:rPr>
            </w:pPr>
          </w:p>
        </w:tc>
        <w:tc>
          <w:tcPr>
            <w:tcW w:w="20" w:type="dxa"/>
            <w:vMerge/>
            <w:vAlign w:val="bottom"/>
          </w:tcPr>
          <w:p w:rsidR="00B701ED" w:rsidRDefault="00B701ED">
            <w:pPr>
              <w:rPr>
                <w:sz w:val="4"/>
                <w:szCs w:val="4"/>
              </w:rPr>
            </w:pPr>
          </w:p>
        </w:tc>
        <w:tc>
          <w:tcPr>
            <w:tcW w:w="40" w:type="dxa"/>
            <w:vMerge/>
            <w:vAlign w:val="bottom"/>
          </w:tcPr>
          <w:p w:rsidR="00B701ED" w:rsidRDefault="00B701ED">
            <w:pPr>
              <w:rPr>
                <w:sz w:val="4"/>
                <w:szCs w:val="4"/>
              </w:rPr>
            </w:pPr>
          </w:p>
        </w:tc>
        <w:tc>
          <w:tcPr>
            <w:tcW w:w="2640" w:type="dxa"/>
            <w:gridSpan w:val="6"/>
            <w:vMerge/>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119"/>
        </w:trPr>
        <w:tc>
          <w:tcPr>
            <w:tcW w:w="5520" w:type="dxa"/>
            <w:gridSpan w:val="10"/>
            <w:vMerge w:val="restart"/>
            <w:vAlign w:val="bottom"/>
          </w:tcPr>
          <w:p w:rsidR="00B701ED" w:rsidRDefault="003564B6">
            <w:pPr>
              <w:ind w:left="2100"/>
              <w:rPr>
                <w:sz w:val="20"/>
                <w:szCs w:val="20"/>
              </w:rPr>
            </w:pPr>
            <w:r>
              <w:rPr>
                <w:rFonts w:ascii="Courier New" w:eastAsia="Courier New" w:hAnsi="Courier New" w:cs="Courier New"/>
                <w:color w:val="262626"/>
                <w:sz w:val="16"/>
                <w:szCs w:val="16"/>
              </w:rPr>
              <w:t>activation='softmax')(concatenated)</w:t>
            </w:r>
          </w:p>
        </w:tc>
        <w:tc>
          <w:tcPr>
            <w:tcW w:w="140" w:type="dxa"/>
            <w:vAlign w:val="bottom"/>
          </w:tcPr>
          <w:p w:rsidR="00B701ED" w:rsidRDefault="00B701ED">
            <w:pPr>
              <w:rPr>
                <w:sz w:val="10"/>
                <w:szCs w:val="10"/>
              </w:rPr>
            </w:pPr>
          </w:p>
        </w:tc>
        <w:tc>
          <w:tcPr>
            <w:tcW w:w="160" w:type="dxa"/>
            <w:tcBorders>
              <w:bottom w:val="single" w:sz="8" w:space="0" w:color="656565"/>
            </w:tcBorders>
            <w:vAlign w:val="bottom"/>
          </w:tcPr>
          <w:p w:rsidR="00B701ED" w:rsidRDefault="00B701ED">
            <w:pPr>
              <w:rPr>
                <w:sz w:val="10"/>
                <w:szCs w:val="10"/>
              </w:rPr>
            </w:pPr>
          </w:p>
        </w:tc>
        <w:tc>
          <w:tcPr>
            <w:tcW w:w="1820" w:type="dxa"/>
            <w:vMerge w:val="restart"/>
            <w:vAlign w:val="bottom"/>
          </w:tcPr>
          <w:p w:rsidR="00B701ED" w:rsidRDefault="003564B6">
            <w:pPr>
              <w:ind w:left="80"/>
              <w:rPr>
                <w:sz w:val="20"/>
                <w:szCs w:val="20"/>
              </w:rPr>
            </w:pPr>
            <w:r>
              <w:rPr>
                <w:rFonts w:ascii="Arial" w:eastAsia="Arial" w:hAnsi="Arial" w:cs="Arial"/>
                <w:b/>
                <w:bCs/>
                <w:color w:val="656565"/>
                <w:sz w:val="18"/>
                <w:szCs w:val="18"/>
              </w:rPr>
              <w:t>Adds a softmax</w:t>
            </w:r>
          </w:p>
        </w:tc>
        <w:tc>
          <w:tcPr>
            <w:tcW w:w="0" w:type="dxa"/>
            <w:vAlign w:val="bottom"/>
          </w:tcPr>
          <w:p w:rsidR="00B701ED" w:rsidRDefault="00B701ED">
            <w:pPr>
              <w:rPr>
                <w:sz w:val="1"/>
                <w:szCs w:val="1"/>
              </w:rPr>
            </w:pPr>
          </w:p>
        </w:tc>
      </w:tr>
      <w:tr w:rsidR="00B701ED">
        <w:trPr>
          <w:trHeight w:val="61"/>
        </w:trPr>
        <w:tc>
          <w:tcPr>
            <w:tcW w:w="5520" w:type="dxa"/>
            <w:gridSpan w:val="10"/>
            <w:vMerge/>
            <w:vAlign w:val="bottom"/>
          </w:tcPr>
          <w:p w:rsidR="00B701ED" w:rsidRDefault="00B701ED">
            <w:pPr>
              <w:rPr>
                <w:sz w:val="5"/>
                <w:szCs w:val="5"/>
              </w:rPr>
            </w:pPr>
          </w:p>
        </w:tc>
        <w:tc>
          <w:tcPr>
            <w:tcW w:w="140" w:type="dxa"/>
            <w:vAlign w:val="bottom"/>
          </w:tcPr>
          <w:p w:rsidR="00B701ED" w:rsidRDefault="00B701ED">
            <w:pPr>
              <w:rPr>
                <w:sz w:val="5"/>
                <w:szCs w:val="5"/>
              </w:rPr>
            </w:pPr>
          </w:p>
        </w:tc>
        <w:tc>
          <w:tcPr>
            <w:tcW w:w="160" w:type="dxa"/>
            <w:tcBorders>
              <w:right w:val="single" w:sz="8" w:space="0" w:color="656565"/>
            </w:tcBorders>
            <w:vAlign w:val="bottom"/>
          </w:tcPr>
          <w:p w:rsidR="00B701ED" w:rsidRDefault="00B701ED">
            <w:pPr>
              <w:rPr>
                <w:sz w:val="5"/>
                <w:szCs w:val="5"/>
              </w:rPr>
            </w:pPr>
          </w:p>
        </w:tc>
        <w:tc>
          <w:tcPr>
            <w:tcW w:w="1820" w:type="dxa"/>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68"/>
        </w:trPr>
        <w:tc>
          <w:tcPr>
            <w:tcW w:w="4420" w:type="dxa"/>
            <w:vAlign w:val="bottom"/>
          </w:tcPr>
          <w:p w:rsidR="00B701ED" w:rsidRDefault="00B701ED">
            <w:pPr>
              <w:rPr>
                <w:sz w:val="5"/>
                <w:szCs w:val="5"/>
              </w:rPr>
            </w:pPr>
          </w:p>
        </w:tc>
        <w:tc>
          <w:tcPr>
            <w:tcW w:w="60" w:type="dxa"/>
            <w:vAlign w:val="bottom"/>
          </w:tcPr>
          <w:p w:rsidR="00B701ED" w:rsidRDefault="00B701ED">
            <w:pPr>
              <w:rPr>
                <w:sz w:val="5"/>
                <w:szCs w:val="5"/>
              </w:rPr>
            </w:pPr>
          </w:p>
        </w:tc>
        <w:tc>
          <w:tcPr>
            <w:tcW w:w="160" w:type="dxa"/>
            <w:vAlign w:val="bottom"/>
          </w:tcPr>
          <w:p w:rsidR="00B701ED" w:rsidRDefault="00B701ED">
            <w:pPr>
              <w:rPr>
                <w:sz w:val="5"/>
                <w:szCs w:val="5"/>
              </w:rPr>
            </w:pPr>
          </w:p>
        </w:tc>
        <w:tc>
          <w:tcPr>
            <w:tcW w:w="280" w:type="dxa"/>
            <w:vAlign w:val="bottom"/>
          </w:tcPr>
          <w:p w:rsidR="00B701ED" w:rsidRDefault="00B701ED">
            <w:pPr>
              <w:rPr>
                <w:sz w:val="5"/>
                <w:szCs w:val="5"/>
              </w:rPr>
            </w:pPr>
          </w:p>
        </w:tc>
        <w:tc>
          <w:tcPr>
            <w:tcW w:w="20" w:type="dxa"/>
            <w:vAlign w:val="bottom"/>
          </w:tcPr>
          <w:p w:rsidR="00B701ED" w:rsidRDefault="00B701ED">
            <w:pPr>
              <w:rPr>
                <w:sz w:val="5"/>
                <w:szCs w:val="5"/>
              </w:rPr>
            </w:pPr>
          </w:p>
        </w:tc>
        <w:tc>
          <w:tcPr>
            <w:tcW w:w="20" w:type="dxa"/>
            <w:vAlign w:val="bottom"/>
          </w:tcPr>
          <w:p w:rsidR="00B701ED" w:rsidRDefault="00B701ED">
            <w:pPr>
              <w:rPr>
                <w:sz w:val="5"/>
                <w:szCs w:val="5"/>
              </w:rPr>
            </w:pPr>
          </w:p>
        </w:tc>
        <w:tc>
          <w:tcPr>
            <w:tcW w:w="40" w:type="dxa"/>
            <w:vAlign w:val="bottom"/>
          </w:tcPr>
          <w:p w:rsidR="00B701ED" w:rsidRDefault="00B701ED">
            <w:pPr>
              <w:rPr>
                <w:sz w:val="5"/>
                <w:szCs w:val="5"/>
              </w:rPr>
            </w:pPr>
          </w:p>
        </w:tc>
        <w:tc>
          <w:tcPr>
            <w:tcW w:w="40" w:type="dxa"/>
            <w:vAlign w:val="bottom"/>
          </w:tcPr>
          <w:p w:rsidR="00B701ED" w:rsidRDefault="00B701ED">
            <w:pPr>
              <w:rPr>
                <w:sz w:val="5"/>
                <w:szCs w:val="5"/>
              </w:rPr>
            </w:pPr>
          </w:p>
        </w:tc>
        <w:tc>
          <w:tcPr>
            <w:tcW w:w="120" w:type="dxa"/>
            <w:vAlign w:val="bottom"/>
          </w:tcPr>
          <w:p w:rsidR="00B701ED" w:rsidRDefault="00B701ED">
            <w:pPr>
              <w:rPr>
                <w:sz w:val="5"/>
                <w:szCs w:val="5"/>
              </w:rPr>
            </w:pPr>
          </w:p>
        </w:tc>
        <w:tc>
          <w:tcPr>
            <w:tcW w:w="360" w:type="dxa"/>
            <w:vAlign w:val="bottom"/>
          </w:tcPr>
          <w:p w:rsidR="00B701ED" w:rsidRDefault="00B701ED">
            <w:pPr>
              <w:rPr>
                <w:sz w:val="5"/>
                <w:szCs w:val="5"/>
              </w:rPr>
            </w:pPr>
          </w:p>
        </w:tc>
        <w:tc>
          <w:tcPr>
            <w:tcW w:w="140" w:type="dxa"/>
            <w:vAlign w:val="bottom"/>
          </w:tcPr>
          <w:p w:rsidR="00B701ED" w:rsidRDefault="00B701ED">
            <w:pPr>
              <w:rPr>
                <w:sz w:val="5"/>
                <w:szCs w:val="5"/>
              </w:rPr>
            </w:pPr>
          </w:p>
        </w:tc>
        <w:tc>
          <w:tcPr>
            <w:tcW w:w="160" w:type="dxa"/>
            <w:tcBorders>
              <w:right w:val="single" w:sz="8" w:space="0" w:color="656565"/>
            </w:tcBorders>
            <w:vAlign w:val="bottom"/>
          </w:tcPr>
          <w:p w:rsidR="00B701ED" w:rsidRDefault="00B701ED">
            <w:pPr>
              <w:rPr>
                <w:sz w:val="5"/>
                <w:szCs w:val="5"/>
              </w:rPr>
            </w:pPr>
          </w:p>
        </w:tc>
        <w:tc>
          <w:tcPr>
            <w:tcW w:w="1820" w:type="dxa"/>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232"/>
        </w:trPr>
        <w:tc>
          <w:tcPr>
            <w:tcW w:w="4960" w:type="dxa"/>
            <w:gridSpan w:val="6"/>
            <w:vAlign w:val="bottom"/>
          </w:tcPr>
          <w:p w:rsidR="00B701ED" w:rsidRDefault="003564B6">
            <w:pPr>
              <w:rPr>
                <w:sz w:val="20"/>
                <w:szCs w:val="20"/>
              </w:rPr>
            </w:pPr>
            <w:r>
              <w:rPr>
                <w:rFonts w:ascii="Courier New" w:eastAsia="Courier New" w:hAnsi="Courier New" w:cs="Courier New"/>
                <w:color w:val="262626"/>
                <w:sz w:val="16"/>
                <w:szCs w:val="16"/>
              </w:rPr>
              <w:t xml:space="preserve">model = Model([text_input, </w:t>
            </w:r>
            <w:r>
              <w:rPr>
                <w:rFonts w:ascii="Courier New" w:eastAsia="Courier New" w:hAnsi="Courier New" w:cs="Courier New"/>
                <w:color w:val="262626"/>
                <w:sz w:val="16"/>
                <w:szCs w:val="16"/>
              </w:rPr>
              <w:t>question_input], answer)</w:t>
            </w:r>
          </w:p>
        </w:tc>
        <w:tc>
          <w:tcPr>
            <w:tcW w:w="40" w:type="dxa"/>
            <w:vAlign w:val="bottom"/>
          </w:tcPr>
          <w:p w:rsidR="00B701ED" w:rsidRDefault="00B701ED">
            <w:pPr>
              <w:rPr>
                <w:sz w:val="20"/>
                <w:szCs w:val="20"/>
              </w:rPr>
            </w:pPr>
          </w:p>
        </w:tc>
        <w:tc>
          <w:tcPr>
            <w:tcW w:w="40" w:type="dxa"/>
            <w:tcBorders>
              <w:bottom w:val="single" w:sz="8" w:space="0" w:color="656565"/>
            </w:tcBorders>
            <w:vAlign w:val="bottom"/>
          </w:tcPr>
          <w:p w:rsidR="00B701ED" w:rsidRDefault="00B701ED">
            <w:pPr>
              <w:rPr>
                <w:sz w:val="20"/>
                <w:szCs w:val="20"/>
              </w:rPr>
            </w:pPr>
          </w:p>
        </w:tc>
        <w:tc>
          <w:tcPr>
            <w:tcW w:w="120" w:type="dxa"/>
            <w:tcBorders>
              <w:bottom w:val="single" w:sz="8" w:space="0" w:color="656565"/>
            </w:tcBorders>
            <w:vAlign w:val="bottom"/>
          </w:tcPr>
          <w:p w:rsidR="00B701ED" w:rsidRDefault="00B701ED">
            <w:pPr>
              <w:rPr>
                <w:sz w:val="20"/>
                <w:szCs w:val="20"/>
              </w:rPr>
            </w:pPr>
          </w:p>
        </w:tc>
        <w:tc>
          <w:tcPr>
            <w:tcW w:w="360" w:type="dxa"/>
            <w:vAlign w:val="bottom"/>
          </w:tcPr>
          <w:p w:rsidR="00B701ED" w:rsidRDefault="00B701ED">
            <w:pPr>
              <w:rPr>
                <w:sz w:val="20"/>
                <w:szCs w:val="20"/>
              </w:rPr>
            </w:pPr>
          </w:p>
        </w:tc>
        <w:tc>
          <w:tcPr>
            <w:tcW w:w="140" w:type="dxa"/>
            <w:vAlign w:val="bottom"/>
          </w:tcPr>
          <w:p w:rsidR="00B701ED" w:rsidRDefault="00B701ED">
            <w:pPr>
              <w:rPr>
                <w:sz w:val="20"/>
                <w:szCs w:val="20"/>
              </w:rPr>
            </w:pPr>
          </w:p>
        </w:tc>
        <w:tc>
          <w:tcPr>
            <w:tcW w:w="160" w:type="dxa"/>
            <w:tcBorders>
              <w:right w:val="single" w:sz="8" w:space="0" w:color="656565"/>
            </w:tcBorders>
            <w:vAlign w:val="bottom"/>
          </w:tcPr>
          <w:p w:rsidR="00B701ED" w:rsidRDefault="00B701ED">
            <w:pPr>
              <w:rPr>
                <w:sz w:val="20"/>
                <w:szCs w:val="20"/>
              </w:rPr>
            </w:pPr>
          </w:p>
        </w:tc>
        <w:tc>
          <w:tcPr>
            <w:tcW w:w="1820" w:type="dxa"/>
            <w:vAlign w:val="bottom"/>
          </w:tcPr>
          <w:p w:rsidR="00B701ED" w:rsidRDefault="003564B6">
            <w:pPr>
              <w:ind w:left="80"/>
              <w:rPr>
                <w:sz w:val="20"/>
                <w:szCs w:val="20"/>
              </w:rPr>
            </w:pPr>
            <w:r>
              <w:rPr>
                <w:rFonts w:ascii="Arial" w:eastAsia="Arial" w:hAnsi="Arial" w:cs="Arial"/>
                <w:b/>
                <w:bCs/>
                <w:color w:val="656565"/>
                <w:sz w:val="18"/>
                <w:szCs w:val="18"/>
              </w:rPr>
              <w:t>classifier on top</w:t>
            </w:r>
          </w:p>
        </w:tc>
        <w:tc>
          <w:tcPr>
            <w:tcW w:w="0" w:type="dxa"/>
            <w:vAlign w:val="bottom"/>
          </w:tcPr>
          <w:p w:rsidR="00B701ED" w:rsidRDefault="00B701ED">
            <w:pPr>
              <w:rPr>
                <w:sz w:val="1"/>
                <w:szCs w:val="1"/>
              </w:rPr>
            </w:pPr>
          </w:p>
        </w:tc>
      </w:tr>
      <w:tr w:rsidR="00B701ED">
        <w:trPr>
          <w:trHeight w:val="200"/>
        </w:trPr>
        <w:tc>
          <w:tcPr>
            <w:tcW w:w="4960" w:type="dxa"/>
            <w:gridSpan w:val="6"/>
            <w:vAlign w:val="bottom"/>
          </w:tcPr>
          <w:p w:rsidR="00B701ED" w:rsidRDefault="003564B6">
            <w:pPr>
              <w:rPr>
                <w:sz w:val="20"/>
                <w:szCs w:val="20"/>
              </w:rPr>
            </w:pPr>
            <w:r>
              <w:rPr>
                <w:rFonts w:ascii="Courier New" w:eastAsia="Courier New" w:hAnsi="Courier New" w:cs="Courier New"/>
                <w:color w:val="262626"/>
                <w:sz w:val="16"/>
                <w:szCs w:val="16"/>
              </w:rPr>
              <w:t>model.compile(optimizer='rmsprop',</w:t>
            </w:r>
          </w:p>
        </w:tc>
        <w:tc>
          <w:tcPr>
            <w:tcW w:w="40" w:type="dxa"/>
            <w:vAlign w:val="bottom"/>
          </w:tcPr>
          <w:p w:rsidR="00B701ED" w:rsidRDefault="00B701ED">
            <w:pPr>
              <w:rPr>
                <w:sz w:val="17"/>
                <w:szCs w:val="17"/>
              </w:rPr>
            </w:pPr>
          </w:p>
        </w:tc>
        <w:tc>
          <w:tcPr>
            <w:tcW w:w="40" w:type="dxa"/>
            <w:vAlign w:val="bottom"/>
          </w:tcPr>
          <w:p w:rsidR="00B701ED" w:rsidRDefault="00B701ED">
            <w:pPr>
              <w:rPr>
                <w:sz w:val="17"/>
                <w:szCs w:val="17"/>
              </w:rPr>
            </w:pPr>
          </w:p>
        </w:tc>
        <w:tc>
          <w:tcPr>
            <w:tcW w:w="120" w:type="dxa"/>
            <w:tcBorders>
              <w:right w:val="single" w:sz="8" w:space="0" w:color="656565"/>
            </w:tcBorders>
            <w:vAlign w:val="bottom"/>
          </w:tcPr>
          <w:p w:rsidR="00B701ED" w:rsidRDefault="00B701ED">
            <w:pPr>
              <w:rPr>
                <w:sz w:val="17"/>
                <w:szCs w:val="17"/>
              </w:rPr>
            </w:pPr>
          </w:p>
        </w:tc>
        <w:tc>
          <w:tcPr>
            <w:tcW w:w="2480" w:type="dxa"/>
            <w:gridSpan w:val="4"/>
            <w:vMerge w:val="restart"/>
            <w:vAlign w:val="bottom"/>
          </w:tcPr>
          <w:p w:rsidR="00B701ED" w:rsidRDefault="003564B6">
            <w:pPr>
              <w:ind w:left="80"/>
              <w:rPr>
                <w:sz w:val="20"/>
                <w:szCs w:val="20"/>
              </w:rPr>
            </w:pPr>
            <w:r>
              <w:rPr>
                <w:rFonts w:ascii="Arial" w:eastAsia="Arial" w:hAnsi="Arial" w:cs="Arial"/>
                <w:b/>
                <w:bCs/>
                <w:color w:val="656565"/>
                <w:w w:val="79"/>
                <w:sz w:val="18"/>
                <w:szCs w:val="18"/>
              </w:rPr>
              <w:t>At model instantiation, you specify</w:t>
            </w:r>
          </w:p>
        </w:tc>
        <w:tc>
          <w:tcPr>
            <w:tcW w:w="0" w:type="dxa"/>
            <w:vAlign w:val="bottom"/>
          </w:tcPr>
          <w:p w:rsidR="00B701ED" w:rsidRDefault="00B701ED">
            <w:pPr>
              <w:rPr>
                <w:sz w:val="1"/>
                <w:szCs w:val="1"/>
              </w:rPr>
            </w:pPr>
          </w:p>
        </w:tc>
      </w:tr>
      <w:tr w:rsidR="00B701ED">
        <w:trPr>
          <w:trHeight w:val="68"/>
        </w:trPr>
        <w:tc>
          <w:tcPr>
            <w:tcW w:w="4960" w:type="dxa"/>
            <w:gridSpan w:val="6"/>
            <w:vMerge w:val="restart"/>
            <w:vAlign w:val="bottom"/>
          </w:tcPr>
          <w:p w:rsidR="00B701ED" w:rsidRDefault="003564B6">
            <w:pPr>
              <w:ind w:left="1340"/>
              <w:rPr>
                <w:sz w:val="20"/>
                <w:szCs w:val="20"/>
              </w:rPr>
            </w:pPr>
            <w:r>
              <w:rPr>
                <w:rFonts w:ascii="Courier New" w:eastAsia="Courier New" w:hAnsi="Courier New" w:cs="Courier New"/>
                <w:color w:val="262626"/>
                <w:sz w:val="16"/>
                <w:szCs w:val="16"/>
              </w:rPr>
              <w:t>loss='categorical_crossentropy',</w:t>
            </w:r>
          </w:p>
        </w:tc>
        <w:tc>
          <w:tcPr>
            <w:tcW w:w="40" w:type="dxa"/>
            <w:vAlign w:val="bottom"/>
          </w:tcPr>
          <w:p w:rsidR="00B701ED" w:rsidRDefault="00B701ED">
            <w:pPr>
              <w:rPr>
                <w:sz w:val="5"/>
                <w:szCs w:val="5"/>
              </w:rPr>
            </w:pPr>
          </w:p>
        </w:tc>
        <w:tc>
          <w:tcPr>
            <w:tcW w:w="40" w:type="dxa"/>
            <w:vAlign w:val="bottom"/>
          </w:tcPr>
          <w:p w:rsidR="00B701ED" w:rsidRDefault="00B701ED">
            <w:pPr>
              <w:rPr>
                <w:sz w:val="5"/>
                <w:szCs w:val="5"/>
              </w:rPr>
            </w:pPr>
          </w:p>
        </w:tc>
        <w:tc>
          <w:tcPr>
            <w:tcW w:w="120" w:type="dxa"/>
            <w:tcBorders>
              <w:right w:val="single" w:sz="8" w:space="0" w:color="656565"/>
            </w:tcBorders>
            <w:vAlign w:val="bottom"/>
          </w:tcPr>
          <w:p w:rsidR="00B701ED" w:rsidRDefault="00B701ED">
            <w:pPr>
              <w:rPr>
                <w:sz w:val="5"/>
                <w:szCs w:val="5"/>
              </w:rPr>
            </w:pPr>
          </w:p>
        </w:tc>
        <w:tc>
          <w:tcPr>
            <w:tcW w:w="2480" w:type="dxa"/>
            <w:gridSpan w:val="4"/>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81"/>
        </w:trPr>
        <w:tc>
          <w:tcPr>
            <w:tcW w:w="4960" w:type="dxa"/>
            <w:gridSpan w:val="6"/>
            <w:vMerge/>
            <w:vAlign w:val="bottom"/>
          </w:tcPr>
          <w:p w:rsidR="00B701ED" w:rsidRDefault="00B701ED">
            <w:pPr>
              <w:rPr>
                <w:sz w:val="15"/>
                <w:szCs w:val="15"/>
              </w:rPr>
            </w:pPr>
          </w:p>
        </w:tc>
        <w:tc>
          <w:tcPr>
            <w:tcW w:w="40" w:type="dxa"/>
            <w:vAlign w:val="bottom"/>
          </w:tcPr>
          <w:p w:rsidR="00B701ED" w:rsidRDefault="00B701ED">
            <w:pPr>
              <w:rPr>
                <w:sz w:val="15"/>
                <w:szCs w:val="15"/>
              </w:rPr>
            </w:pPr>
          </w:p>
        </w:tc>
        <w:tc>
          <w:tcPr>
            <w:tcW w:w="40" w:type="dxa"/>
            <w:vAlign w:val="bottom"/>
          </w:tcPr>
          <w:p w:rsidR="00B701ED" w:rsidRDefault="00B701ED">
            <w:pPr>
              <w:rPr>
                <w:sz w:val="15"/>
                <w:szCs w:val="15"/>
              </w:rPr>
            </w:pPr>
          </w:p>
        </w:tc>
        <w:tc>
          <w:tcPr>
            <w:tcW w:w="120" w:type="dxa"/>
            <w:tcBorders>
              <w:right w:val="single" w:sz="8" w:space="0" w:color="656565"/>
            </w:tcBorders>
            <w:vAlign w:val="bottom"/>
          </w:tcPr>
          <w:p w:rsidR="00B701ED" w:rsidRDefault="00B701ED">
            <w:pPr>
              <w:rPr>
                <w:sz w:val="15"/>
                <w:szCs w:val="15"/>
              </w:rPr>
            </w:pPr>
          </w:p>
        </w:tc>
        <w:tc>
          <w:tcPr>
            <w:tcW w:w="2480" w:type="dxa"/>
            <w:gridSpan w:val="4"/>
            <w:vAlign w:val="bottom"/>
          </w:tcPr>
          <w:p w:rsidR="00B701ED" w:rsidRDefault="003564B6">
            <w:pPr>
              <w:spacing w:line="182" w:lineRule="exact"/>
              <w:ind w:left="80"/>
              <w:rPr>
                <w:sz w:val="20"/>
                <w:szCs w:val="20"/>
              </w:rPr>
            </w:pPr>
            <w:r>
              <w:rPr>
                <w:rFonts w:ascii="Arial" w:eastAsia="Arial" w:hAnsi="Arial" w:cs="Arial"/>
                <w:b/>
                <w:bCs/>
                <w:color w:val="656565"/>
                <w:w w:val="92"/>
                <w:sz w:val="18"/>
                <w:szCs w:val="18"/>
              </w:rPr>
              <w:t>the two inputs and the output.</w:t>
            </w: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905024" behindDoc="1" locked="0" layoutInCell="0" allowOverlap="1" wp14:anchorId="6E195269" wp14:editId="5C7B85E5">
            <wp:simplePos x="0" y="0"/>
            <wp:positionH relativeFrom="column">
              <wp:posOffset>3518535</wp:posOffset>
            </wp:positionH>
            <wp:positionV relativeFrom="paragraph">
              <wp:posOffset>-2447290</wp:posOffset>
            </wp:positionV>
            <wp:extent cx="82550" cy="78740"/>
            <wp:effectExtent l="0" t="0" r="0" b="0"/>
            <wp:wrapNone/>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1906048" behindDoc="1" locked="0" layoutInCell="0" allowOverlap="1" wp14:anchorId="09CC96DC" wp14:editId="08C42248">
            <wp:simplePos x="0" y="0"/>
            <wp:positionH relativeFrom="column">
              <wp:posOffset>3261360</wp:posOffset>
            </wp:positionH>
            <wp:positionV relativeFrom="paragraph">
              <wp:posOffset>-2218690</wp:posOffset>
            </wp:positionV>
            <wp:extent cx="83185" cy="78740"/>
            <wp:effectExtent l="0" t="0" r="0" b="0"/>
            <wp:wrapNone/>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1907072" behindDoc="1" locked="0" layoutInCell="0" allowOverlap="1" wp14:anchorId="6763EC03" wp14:editId="7F621058">
            <wp:simplePos x="0" y="0"/>
            <wp:positionH relativeFrom="column">
              <wp:posOffset>3122930</wp:posOffset>
            </wp:positionH>
            <wp:positionV relativeFrom="paragraph">
              <wp:posOffset>-1735455</wp:posOffset>
            </wp:positionV>
            <wp:extent cx="83185" cy="78105"/>
            <wp:effectExtent l="0" t="0" r="0" b="0"/>
            <wp:wrapNone/>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128">
                      <a:extLst/>
                    </a:blip>
                    <a:srcRect/>
                    <a:stretch>
                      <a:fillRect/>
                    </a:stretch>
                  </pic:blipFill>
                  <pic:spPr bwMode="auto">
                    <a:xfrm>
                      <a:off x="0" y="0"/>
                      <a:ext cx="83185" cy="78105"/>
                    </a:xfrm>
                    <a:prstGeom prst="rect">
                      <a:avLst/>
                    </a:prstGeom>
                    <a:noFill/>
                  </pic:spPr>
                </pic:pic>
              </a:graphicData>
            </a:graphic>
          </wp:anchor>
        </w:drawing>
      </w:r>
      <w:r>
        <w:rPr>
          <w:noProof/>
          <w:sz w:val="20"/>
          <w:szCs w:val="20"/>
        </w:rPr>
        <w:drawing>
          <wp:anchor distT="0" distB="0" distL="114300" distR="114300" simplePos="0" relativeHeight="251908096" behindDoc="1" locked="0" layoutInCell="0" allowOverlap="1" wp14:anchorId="7019F754" wp14:editId="2F3238FE">
            <wp:simplePos x="0" y="0"/>
            <wp:positionH relativeFrom="column">
              <wp:posOffset>3156585</wp:posOffset>
            </wp:positionH>
            <wp:positionV relativeFrom="paragraph">
              <wp:posOffset>-897255</wp:posOffset>
            </wp:positionV>
            <wp:extent cx="82550" cy="78740"/>
            <wp:effectExtent l="0" t="0" r="0" b="0"/>
            <wp:wrapNone/>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1909120" behindDoc="1" locked="0" layoutInCell="0" allowOverlap="1" wp14:anchorId="34C13C45" wp14:editId="7431EE4B">
            <wp:simplePos x="0" y="0"/>
            <wp:positionH relativeFrom="column">
              <wp:posOffset>3907790</wp:posOffset>
            </wp:positionH>
            <wp:positionV relativeFrom="paragraph">
              <wp:posOffset>-576580</wp:posOffset>
            </wp:positionV>
            <wp:extent cx="82550" cy="78740"/>
            <wp:effectExtent l="0" t="0" r="0" b="0"/>
            <wp:wrapNone/>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1910144" behindDoc="1" locked="0" layoutInCell="0" allowOverlap="1" wp14:anchorId="3A8F9B2C" wp14:editId="3240BE6D">
            <wp:simplePos x="0" y="0"/>
            <wp:positionH relativeFrom="column">
              <wp:posOffset>3489960</wp:posOffset>
            </wp:positionH>
            <wp:positionV relativeFrom="paragraph">
              <wp:posOffset>-363855</wp:posOffset>
            </wp:positionV>
            <wp:extent cx="83185" cy="78105"/>
            <wp:effectExtent l="0" t="0" r="0" b="0"/>
            <wp:wrapNone/>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59">
                      <a:extLst/>
                    </a:blip>
                    <a:srcRect/>
                    <a:stretch>
                      <a:fillRect/>
                    </a:stretch>
                  </pic:blipFill>
                  <pic:spPr bwMode="auto">
                    <a:xfrm>
                      <a:off x="0" y="0"/>
                      <a:ext cx="83185" cy="78105"/>
                    </a:xfrm>
                    <a:prstGeom prst="rect">
                      <a:avLst/>
                    </a:prstGeom>
                    <a:noFill/>
                  </pic:spPr>
                </pic:pic>
              </a:graphicData>
            </a:graphic>
          </wp:anchor>
        </w:drawing>
      </w:r>
    </w:p>
    <w:p w:rsidR="00B701ED" w:rsidRDefault="003564B6">
      <w:pPr>
        <w:spacing w:line="199" w:lineRule="auto"/>
        <w:ind w:left="1940"/>
        <w:rPr>
          <w:sz w:val="20"/>
          <w:szCs w:val="20"/>
        </w:rPr>
      </w:pPr>
      <w:r>
        <w:rPr>
          <w:rFonts w:ascii="Courier New" w:eastAsia="Courier New" w:hAnsi="Courier New" w:cs="Courier New"/>
          <w:color w:val="262626"/>
          <w:sz w:val="16"/>
          <w:szCs w:val="16"/>
        </w:rPr>
        <w:t>metrics=['acc'])</w:t>
      </w:r>
    </w:p>
    <w:p w:rsidR="00B701ED" w:rsidRDefault="00B701ED">
      <w:pPr>
        <w:spacing w:line="249" w:lineRule="exact"/>
        <w:rPr>
          <w:sz w:val="20"/>
          <w:szCs w:val="20"/>
        </w:rPr>
      </w:pPr>
    </w:p>
    <w:p w:rsidR="00B701ED" w:rsidRDefault="003564B6">
      <w:pPr>
        <w:spacing w:line="272" w:lineRule="auto"/>
        <w:ind w:left="600" w:right="200"/>
        <w:jc w:val="both"/>
        <w:rPr>
          <w:sz w:val="20"/>
          <w:szCs w:val="20"/>
        </w:rPr>
      </w:pPr>
      <w:r>
        <w:rPr>
          <w:rFonts w:eastAsia="Times New Roman"/>
          <w:color w:val="262626"/>
          <w:sz w:val="20"/>
          <w:szCs w:val="20"/>
        </w:rPr>
        <w:t xml:space="preserve">Now, how do you train this two-input model? There are two possible </w:t>
      </w:r>
      <w:r>
        <w:rPr>
          <w:rFonts w:eastAsia="Times New Roman"/>
          <w:color w:val="262626"/>
          <w:sz w:val="18"/>
          <w:szCs w:val="18"/>
        </w:rPr>
        <w:t>API</w:t>
      </w:r>
      <w:r>
        <w:rPr>
          <w:rFonts w:eastAsia="Times New Roman"/>
          <w:color w:val="262626"/>
          <w:sz w:val="20"/>
          <w:szCs w:val="20"/>
        </w:rPr>
        <w:t>s: you can feed the model a list of Numpy arrays as inputs, or you can feed it a dictionary that maps input names to Numpy arrays. Naturally, the latter option is available only if you g</w:t>
      </w:r>
      <w:r>
        <w:rPr>
          <w:rFonts w:eastAsia="Times New Roman"/>
          <w:color w:val="262626"/>
          <w:sz w:val="20"/>
          <w:szCs w:val="20"/>
        </w:rPr>
        <w:t>ive names to your inputs.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911168" behindDoc="1" locked="0" layoutInCell="0" allowOverlap="1" wp14:anchorId="78D63476" wp14:editId="4CA77D0A">
                <wp:simplePos x="0" y="0"/>
                <wp:positionH relativeFrom="column">
                  <wp:posOffset>380365</wp:posOffset>
                </wp:positionH>
                <wp:positionV relativeFrom="paragraph">
                  <wp:posOffset>116840</wp:posOffset>
                </wp:positionV>
                <wp:extent cx="4725035" cy="176530"/>
                <wp:effectExtent l="0" t="0" r="0" b="0"/>
                <wp:wrapNone/>
                <wp:docPr id="884" name="Shape 8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884" o:spid="_x0000_s1909" style="position:absolute;margin-left:29.95pt;margin-top:9.2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5" w:lineRule="exact"/>
        <w:rPr>
          <w:sz w:val="20"/>
          <w:szCs w:val="20"/>
        </w:rPr>
      </w:pPr>
    </w:p>
    <w:p w:rsidR="00B701ED" w:rsidRDefault="003564B6">
      <w:pPr>
        <w:tabs>
          <w:tab w:val="left" w:pos="1860"/>
        </w:tabs>
        <w:ind w:left="840"/>
        <w:rPr>
          <w:sz w:val="20"/>
          <w:szCs w:val="20"/>
        </w:rPr>
      </w:pPr>
      <w:r>
        <w:rPr>
          <w:rFonts w:ascii="Arial" w:eastAsia="Arial" w:hAnsi="Arial" w:cs="Arial"/>
          <w:color w:val="FFFFFF"/>
          <w:sz w:val="18"/>
          <w:szCs w:val="18"/>
        </w:rPr>
        <w:t>Listing 7.2</w:t>
      </w:r>
      <w:r>
        <w:rPr>
          <w:rFonts w:ascii="Arial" w:eastAsia="Arial" w:hAnsi="Arial" w:cs="Arial"/>
          <w:color w:val="FFFFFF"/>
          <w:sz w:val="18"/>
          <w:szCs w:val="18"/>
        </w:rPr>
        <w:tab/>
        <w:t>Feeding data to a multi-input model</w:t>
      </w:r>
    </w:p>
    <w:p w:rsidR="00B701ED" w:rsidRDefault="003564B6">
      <w:pPr>
        <w:spacing w:line="20" w:lineRule="exact"/>
        <w:rPr>
          <w:sz w:val="20"/>
          <w:szCs w:val="20"/>
        </w:rPr>
      </w:pPr>
      <w:r>
        <w:rPr>
          <w:noProof/>
          <w:sz w:val="20"/>
          <w:szCs w:val="20"/>
        </w:rPr>
        <w:drawing>
          <wp:anchor distT="0" distB="0" distL="114300" distR="114300" simplePos="0" relativeHeight="251912192" behindDoc="1" locked="0" layoutInCell="0" allowOverlap="1" wp14:anchorId="5074D14F" wp14:editId="2C8E9406">
            <wp:simplePos x="0" y="0"/>
            <wp:positionH relativeFrom="column">
              <wp:posOffset>3950335</wp:posOffset>
            </wp:positionH>
            <wp:positionV relativeFrom="paragraph">
              <wp:posOffset>119380</wp:posOffset>
            </wp:positionV>
            <wp:extent cx="232410" cy="671830"/>
            <wp:effectExtent l="0" t="0" r="0" b="0"/>
            <wp:wrapNone/>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319">
                      <a:extLst/>
                    </a:blip>
                    <a:srcRect/>
                    <a:stretch>
                      <a:fillRect/>
                    </a:stretch>
                  </pic:blipFill>
                  <pic:spPr bwMode="auto">
                    <a:xfrm>
                      <a:off x="0" y="0"/>
                      <a:ext cx="232410" cy="671830"/>
                    </a:xfrm>
                    <a:prstGeom prst="rect">
                      <a:avLst/>
                    </a:prstGeom>
                    <a:noFill/>
                  </pic:spPr>
                </pic:pic>
              </a:graphicData>
            </a:graphic>
          </wp:anchor>
        </w:drawing>
      </w:r>
    </w:p>
    <w:p w:rsidR="00B701ED" w:rsidRDefault="00B701ED">
      <w:pPr>
        <w:spacing w:line="156" w:lineRule="exact"/>
        <w:rPr>
          <w:sz w:val="20"/>
          <w:szCs w:val="20"/>
        </w:rPr>
      </w:pPr>
    </w:p>
    <w:tbl>
      <w:tblPr>
        <w:tblW w:w="0" w:type="auto"/>
        <w:tblInd w:w="600" w:type="dxa"/>
        <w:tblLayout w:type="fixed"/>
        <w:tblCellMar>
          <w:left w:w="0" w:type="dxa"/>
          <w:right w:w="0" w:type="dxa"/>
        </w:tblCellMar>
        <w:tblLook w:val="04A0" w:firstRow="1" w:lastRow="0" w:firstColumn="1" w:lastColumn="0" w:noHBand="0" w:noVBand="1"/>
      </w:tblPr>
      <w:tblGrid>
        <w:gridCol w:w="3160"/>
        <w:gridCol w:w="2700"/>
        <w:gridCol w:w="20"/>
      </w:tblGrid>
      <w:tr w:rsidR="00B701ED">
        <w:trPr>
          <w:trHeight w:val="207"/>
        </w:trPr>
        <w:tc>
          <w:tcPr>
            <w:tcW w:w="3160" w:type="dxa"/>
            <w:vAlign w:val="bottom"/>
          </w:tcPr>
          <w:p w:rsidR="00B701ED" w:rsidRDefault="003564B6">
            <w:pPr>
              <w:rPr>
                <w:sz w:val="20"/>
                <w:szCs w:val="20"/>
              </w:rPr>
            </w:pPr>
            <w:r>
              <w:rPr>
                <w:rFonts w:ascii="Courier New" w:eastAsia="Courier New" w:hAnsi="Courier New" w:cs="Courier New"/>
                <w:color w:val="262626"/>
                <w:sz w:val="16"/>
                <w:szCs w:val="16"/>
              </w:rPr>
              <w:t>import numpy as np</w:t>
            </w:r>
          </w:p>
        </w:tc>
        <w:tc>
          <w:tcPr>
            <w:tcW w:w="2700" w:type="dxa"/>
            <w:vAlign w:val="bottom"/>
          </w:tcPr>
          <w:p w:rsidR="00B701ED" w:rsidRDefault="003564B6">
            <w:pPr>
              <w:jc w:val="right"/>
              <w:rPr>
                <w:sz w:val="20"/>
                <w:szCs w:val="20"/>
              </w:rPr>
            </w:pPr>
            <w:r>
              <w:rPr>
                <w:rFonts w:ascii="Arial" w:eastAsia="Arial" w:hAnsi="Arial" w:cs="Arial"/>
                <w:b/>
                <w:bCs/>
                <w:color w:val="656565"/>
                <w:sz w:val="18"/>
                <w:szCs w:val="18"/>
              </w:rPr>
              <w:t>Generates dummy</w:t>
            </w:r>
          </w:p>
        </w:tc>
        <w:tc>
          <w:tcPr>
            <w:tcW w:w="0" w:type="dxa"/>
            <w:vAlign w:val="bottom"/>
          </w:tcPr>
          <w:p w:rsidR="00B701ED" w:rsidRDefault="00B701ED">
            <w:pPr>
              <w:rPr>
                <w:sz w:val="1"/>
                <w:szCs w:val="1"/>
              </w:rPr>
            </w:pPr>
          </w:p>
        </w:tc>
      </w:tr>
      <w:tr w:rsidR="00B701ED">
        <w:trPr>
          <w:trHeight w:val="214"/>
        </w:trPr>
        <w:tc>
          <w:tcPr>
            <w:tcW w:w="3160" w:type="dxa"/>
            <w:vMerge w:val="restart"/>
            <w:vAlign w:val="bottom"/>
          </w:tcPr>
          <w:p w:rsidR="00B701ED" w:rsidRDefault="003564B6">
            <w:pPr>
              <w:rPr>
                <w:sz w:val="20"/>
                <w:szCs w:val="20"/>
              </w:rPr>
            </w:pPr>
            <w:r>
              <w:rPr>
                <w:rFonts w:ascii="Courier New" w:eastAsia="Courier New" w:hAnsi="Courier New" w:cs="Courier New"/>
                <w:color w:val="262626"/>
                <w:sz w:val="16"/>
                <w:szCs w:val="16"/>
              </w:rPr>
              <w:t>num_samples = 1000</w:t>
            </w:r>
          </w:p>
        </w:tc>
        <w:tc>
          <w:tcPr>
            <w:tcW w:w="2700" w:type="dxa"/>
            <w:vAlign w:val="bottom"/>
          </w:tcPr>
          <w:p w:rsidR="00B701ED" w:rsidRDefault="003564B6">
            <w:pPr>
              <w:jc w:val="right"/>
              <w:rPr>
                <w:sz w:val="20"/>
                <w:szCs w:val="20"/>
              </w:rPr>
            </w:pPr>
            <w:r>
              <w:rPr>
                <w:rFonts w:ascii="Arial" w:eastAsia="Arial" w:hAnsi="Arial" w:cs="Arial"/>
                <w:b/>
                <w:bCs/>
                <w:color w:val="656565"/>
                <w:sz w:val="18"/>
                <w:szCs w:val="18"/>
              </w:rPr>
              <w:t>Numpy data</w:t>
            </w:r>
          </w:p>
        </w:tc>
        <w:tc>
          <w:tcPr>
            <w:tcW w:w="0" w:type="dxa"/>
            <w:vAlign w:val="bottom"/>
          </w:tcPr>
          <w:p w:rsidR="00B701ED" w:rsidRDefault="00B701ED">
            <w:pPr>
              <w:rPr>
                <w:sz w:val="1"/>
                <w:szCs w:val="1"/>
              </w:rPr>
            </w:pPr>
          </w:p>
        </w:tc>
      </w:tr>
      <w:tr w:rsidR="00B701ED">
        <w:trPr>
          <w:trHeight w:val="99"/>
        </w:trPr>
        <w:tc>
          <w:tcPr>
            <w:tcW w:w="3160" w:type="dxa"/>
            <w:vMerge/>
            <w:vAlign w:val="bottom"/>
          </w:tcPr>
          <w:p w:rsidR="00B701ED" w:rsidRDefault="00B701ED">
            <w:pPr>
              <w:rPr>
                <w:sz w:val="8"/>
                <w:szCs w:val="8"/>
              </w:rPr>
            </w:pPr>
          </w:p>
        </w:tc>
        <w:tc>
          <w:tcPr>
            <w:tcW w:w="2700" w:type="dxa"/>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199"/>
        </w:trPr>
        <w:tc>
          <w:tcPr>
            <w:tcW w:w="3160" w:type="dxa"/>
            <w:vAlign w:val="bottom"/>
          </w:tcPr>
          <w:p w:rsidR="00B701ED" w:rsidRDefault="003564B6">
            <w:pPr>
              <w:rPr>
                <w:sz w:val="20"/>
                <w:szCs w:val="20"/>
              </w:rPr>
            </w:pPr>
            <w:r>
              <w:rPr>
                <w:rFonts w:ascii="Courier New" w:eastAsia="Courier New" w:hAnsi="Courier New" w:cs="Courier New"/>
                <w:color w:val="262626"/>
                <w:sz w:val="16"/>
                <w:szCs w:val="16"/>
              </w:rPr>
              <w:t>max_length = 100</w:t>
            </w:r>
          </w:p>
        </w:tc>
        <w:tc>
          <w:tcPr>
            <w:tcW w:w="2700" w:type="dxa"/>
            <w:vAlign w:val="bottom"/>
          </w:tcPr>
          <w:p w:rsidR="00B701ED" w:rsidRDefault="00B701ED">
            <w:pPr>
              <w:rPr>
                <w:sz w:val="17"/>
                <w:szCs w:val="17"/>
              </w:rPr>
            </w:pPr>
          </w:p>
        </w:tc>
        <w:tc>
          <w:tcPr>
            <w:tcW w:w="0" w:type="dxa"/>
            <w:vAlign w:val="bottom"/>
          </w:tcPr>
          <w:p w:rsidR="00B701ED" w:rsidRDefault="00B701ED">
            <w:pPr>
              <w:rPr>
                <w:sz w:val="1"/>
                <w:szCs w:val="1"/>
              </w:rPr>
            </w:pPr>
          </w:p>
        </w:tc>
      </w:tr>
    </w:tbl>
    <w:p w:rsidR="00B701ED" w:rsidRDefault="00B701ED">
      <w:pPr>
        <w:spacing w:line="154" w:lineRule="exact"/>
        <w:rPr>
          <w:sz w:val="20"/>
          <w:szCs w:val="20"/>
        </w:rPr>
      </w:pPr>
    </w:p>
    <w:p w:rsidR="00B701ED" w:rsidRDefault="003564B6">
      <w:pPr>
        <w:spacing w:line="245" w:lineRule="auto"/>
        <w:ind w:left="3000" w:right="2260" w:hanging="2398"/>
        <w:rPr>
          <w:sz w:val="20"/>
          <w:szCs w:val="20"/>
        </w:rPr>
      </w:pPr>
      <w:r>
        <w:rPr>
          <w:rFonts w:ascii="Courier New" w:eastAsia="Courier New" w:hAnsi="Courier New" w:cs="Courier New"/>
          <w:color w:val="262626"/>
          <w:sz w:val="16"/>
          <w:szCs w:val="16"/>
        </w:rPr>
        <w:t>text = np.random.randint(1, text_vocabulary_size, size=(num_samples, max_length))</w:t>
      </w:r>
    </w:p>
    <w:p w:rsidR="00B701ED" w:rsidRDefault="00B701ED">
      <w:pPr>
        <w:sectPr w:rsidR="00B701ED">
          <w:type w:val="continuous"/>
          <w:pgSz w:w="10620" w:h="13358"/>
          <w:pgMar w:top="503" w:right="940" w:bottom="0" w:left="1440" w:header="0" w:footer="0" w:gutter="0"/>
          <w:cols w:space="720" w:equalWidth="0">
            <w:col w:w="82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26" w:lineRule="exact"/>
        <w:rPr>
          <w:sz w:val="20"/>
          <w:szCs w:val="20"/>
        </w:rPr>
      </w:pPr>
    </w:p>
    <w:p w:rsidR="00B701ED" w:rsidRDefault="003564B6">
      <w:pPr>
        <w:tabs>
          <w:tab w:val="left" w:pos="4200"/>
        </w:tabs>
        <w:ind w:left="2940"/>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940" w:bottom="0" w:left="1440" w:header="0" w:footer="0" w:gutter="0"/>
          <w:cols w:space="720" w:equalWidth="0">
            <w:col w:w="8240"/>
          </w:cols>
        </w:sectPr>
      </w:pPr>
    </w:p>
    <w:p w:rsidR="00B701ED" w:rsidRDefault="00B701ED">
      <w:pPr>
        <w:framePr w:w="1735" w:h="2520" w:wrap="auto" w:vAnchor="page" w:hAnchor="page" w:x="7068" w:y="7953"/>
        <w:tabs>
          <w:tab w:val="left" w:pos="4200"/>
        </w:tabs>
        <w:rPr>
          <w:sz w:val="20"/>
          <w:szCs w:val="20"/>
        </w:rPr>
      </w:pPr>
      <w:bookmarkStart w:id="244" w:name="page263"/>
      <w:bookmarkEnd w:id="244"/>
    </w:p>
    <w:p w:rsidR="00B701ED" w:rsidRDefault="003564B6">
      <w:pPr>
        <w:framePr w:w="1720" w:h="314" w:wrap="auto" w:vAnchor="page" w:hAnchor="page" w:x="7120" w:y="9415"/>
        <w:tabs>
          <w:tab w:val="left" w:pos="4200"/>
        </w:tabs>
        <w:spacing w:line="234" w:lineRule="auto"/>
        <w:rPr>
          <w:rFonts w:ascii="Arial" w:eastAsia="Arial" w:hAnsi="Arial" w:cs="Arial"/>
          <w:b/>
          <w:bCs/>
          <w:color w:val="656565"/>
          <w:sz w:val="14"/>
          <w:szCs w:val="14"/>
        </w:rPr>
      </w:pPr>
      <w:r>
        <w:rPr>
          <w:rFonts w:ascii="Arial" w:eastAsia="Arial" w:hAnsi="Arial" w:cs="Arial"/>
          <w:b/>
          <w:bCs/>
          <w:color w:val="656565"/>
          <w:sz w:val="14"/>
          <w:szCs w:val="14"/>
        </w:rPr>
        <w:t>Note that the output layers are given names.</w:t>
      </w:r>
    </w:p>
    <w:p w:rsidR="00B701ED" w:rsidRDefault="00B701ED">
      <w:pPr>
        <w:spacing w:line="38" w:lineRule="exact"/>
        <w:rPr>
          <w:rFonts w:ascii="Arial" w:eastAsia="Arial" w:hAnsi="Arial" w:cs="Arial"/>
          <w:b/>
          <w:bCs/>
          <w:color w:val="656565"/>
          <w:sz w:val="14"/>
          <w:szCs w:val="14"/>
        </w:rPr>
      </w:pPr>
    </w:p>
    <w:tbl>
      <w:tblPr>
        <w:tblW w:w="0" w:type="auto"/>
        <w:tblLayout w:type="fixed"/>
        <w:tblCellMar>
          <w:left w:w="0" w:type="dxa"/>
          <w:right w:w="0" w:type="dxa"/>
        </w:tblCellMar>
        <w:tblLook w:val="04A0" w:firstRow="1" w:lastRow="0" w:firstColumn="1" w:lastColumn="0" w:noHBand="0" w:noVBand="1"/>
      </w:tblPr>
      <w:tblGrid>
        <w:gridCol w:w="500"/>
        <w:gridCol w:w="6120"/>
        <w:gridCol w:w="1180"/>
        <w:gridCol w:w="260"/>
        <w:gridCol w:w="20"/>
        <w:gridCol w:w="20"/>
      </w:tblGrid>
      <w:tr w:rsidR="00B701ED">
        <w:trPr>
          <w:trHeight w:val="210"/>
        </w:trPr>
        <w:tc>
          <w:tcPr>
            <w:tcW w:w="500" w:type="dxa"/>
            <w:vAlign w:val="bottom"/>
          </w:tcPr>
          <w:p w:rsidR="00B701ED" w:rsidRDefault="003564B6">
            <w:pPr>
              <w:ind w:right="130"/>
              <w:jc w:val="right"/>
              <w:rPr>
                <w:sz w:val="20"/>
                <w:szCs w:val="20"/>
              </w:rPr>
            </w:pPr>
            <w:r>
              <w:rPr>
                <w:rFonts w:eastAsia="Times New Roman"/>
                <w:b/>
                <w:bCs/>
                <w:color w:val="656565"/>
                <w:w w:val="96"/>
                <w:sz w:val="18"/>
                <w:szCs w:val="18"/>
              </w:rPr>
              <w:t>240</w:t>
            </w:r>
          </w:p>
        </w:tc>
        <w:tc>
          <w:tcPr>
            <w:tcW w:w="6120" w:type="dxa"/>
            <w:vAlign w:val="bottom"/>
          </w:tcPr>
          <w:p w:rsidR="00B701ED" w:rsidRDefault="003564B6">
            <w:pPr>
              <w:ind w:left="1780"/>
              <w:rPr>
                <w:sz w:val="20"/>
                <w:szCs w:val="20"/>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7  </w:t>
            </w:r>
            <w:r>
              <w:rPr>
                <w:rFonts w:eastAsia="Times New Roman"/>
                <w:b/>
                <w:bCs/>
                <w:i/>
                <w:iCs/>
                <w:color w:val="656565"/>
                <w:sz w:val="18"/>
                <w:szCs w:val="18"/>
              </w:rPr>
              <w:t>Advanced deep-learning best practices</w:t>
            </w:r>
          </w:p>
        </w:tc>
        <w:tc>
          <w:tcPr>
            <w:tcW w:w="1180" w:type="dxa"/>
            <w:vAlign w:val="bottom"/>
          </w:tcPr>
          <w:p w:rsidR="00B701ED" w:rsidRDefault="00B701ED">
            <w:pPr>
              <w:rPr>
                <w:sz w:val="18"/>
                <w:szCs w:val="18"/>
              </w:rPr>
            </w:pPr>
          </w:p>
        </w:tc>
        <w:tc>
          <w:tcPr>
            <w:tcW w:w="260" w:type="dxa"/>
            <w:vAlign w:val="bottom"/>
          </w:tcPr>
          <w:p w:rsidR="00B701ED" w:rsidRDefault="00B701ED">
            <w:pPr>
              <w:rPr>
                <w:sz w:val="18"/>
                <w:szCs w:val="18"/>
              </w:rPr>
            </w:pPr>
          </w:p>
        </w:tc>
        <w:tc>
          <w:tcPr>
            <w:tcW w:w="20" w:type="dxa"/>
            <w:vAlign w:val="bottom"/>
          </w:tcPr>
          <w:p w:rsidR="00B701ED" w:rsidRDefault="00B701ED">
            <w:pPr>
              <w:rPr>
                <w:sz w:val="18"/>
                <w:szCs w:val="18"/>
              </w:rPr>
            </w:pPr>
          </w:p>
        </w:tc>
        <w:tc>
          <w:tcPr>
            <w:tcW w:w="0" w:type="dxa"/>
            <w:vAlign w:val="bottom"/>
          </w:tcPr>
          <w:p w:rsidR="00B701ED" w:rsidRDefault="00B701ED">
            <w:pPr>
              <w:rPr>
                <w:sz w:val="1"/>
                <w:szCs w:val="1"/>
              </w:rPr>
            </w:pPr>
          </w:p>
        </w:tc>
      </w:tr>
      <w:tr w:rsidR="00B701ED">
        <w:trPr>
          <w:trHeight w:val="614"/>
        </w:trPr>
        <w:tc>
          <w:tcPr>
            <w:tcW w:w="500" w:type="dxa"/>
            <w:vAlign w:val="bottom"/>
          </w:tcPr>
          <w:p w:rsidR="00B701ED" w:rsidRDefault="00B701ED">
            <w:pPr>
              <w:rPr>
                <w:sz w:val="24"/>
                <w:szCs w:val="24"/>
              </w:rPr>
            </w:pPr>
          </w:p>
        </w:tc>
        <w:tc>
          <w:tcPr>
            <w:tcW w:w="6120" w:type="dxa"/>
            <w:vMerge w:val="restart"/>
            <w:vAlign w:val="bottom"/>
          </w:tcPr>
          <w:p w:rsidR="00B701ED" w:rsidRDefault="003564B6">
            <w:pPr>
              <w:ind w:left="220"/>
              <w:rPr>
                <w:sz w:val="20"/>
                <w:szCs w:val="20"/>
              </w:rPr>
            </w:pPr>
            <w:r>
              <w:rPr>
                <w:rFonts w:ascii="Courier New" w:eastAsia="Courier New" w:hAnsi="Courier New" w:cs="Courier New"/>
                <w:color w:val="262626"/>
                <w:sz w:val="16"/>
                <w:szCs w:val="16"/>
              </w:rPr>
              <w:t>question = np.random.randint(1, question_vocabulary_size,</w:t>
            </w:r>
          </w:p>
        </w:tc>
        <w:tc>
          <w:tcPr>
            <w:tcW w:w="1440" w:type="dxa"/>
            <w:gridSpan w:val="2"/>
            <w:vMerge w:val="restart"/>
            <w:vAlign w:val="bottom"/>
          </w:tcPr>
          <w:p w:rsidR="00B701ED" w:rsidRDefault="003564B6">
            <w:pPr>
              <w:ind w:right="80"/>
              <w:jc w:val="right"/>
              <w:rPr>
                <w:sz w:val="20"/>
                <w:szCs w:val="20"/>
              </w:rPr>
            </w:pPr>
            <w:r>
              <w:rPr>
                <w:rFonts w:ascii="Arial" w:eastAsia="Arial" w:hAnsi="Arial" w:cs="Arial"/>
                <w:b/>
                <w:bCs/>
                <w:color w:val="656565"/>
                <w:w w:val="89"/>
                <w:sz w:val="18"/>
                <w:szCs w:val="18"/>
              </w:rPr>
              <w:t>Answers are one-</w:t>
            </w:r>
          </w:p>
        </w:tc>
        <w:tc>
          <w:tcPr>
            <w:tcW w:w="2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137"/>
        </w:trPr>
        <w:tc>
          <w:tcPr>
            <w:tcW w:w="500" w:type="dxa"/>
            <w:vAlign w:val="bottom"/>
          </w:tcPr>
          <w:p w:rsidR="00B701ED" w:rsidRDefault="00B701ED">
            <w:pPr>
              <w:rPr>
                <w:sz w:val="11"/>
                <w:szCs w:val="11"/>
              </w:rPr>
            </w:pPr>
          </w:p>
        </w:tc>
        <w:tc>
          <w:tcPr>
            <w:tcW w:w="6120" w:type="dxa"/>
            <w:vMerge/>
            <w:vAlign w:val="bottom"/>
          </w:tcPr>
          <w:p w:rsidR="00B701ED" w:rsidRDefault="00B701ED">
            <w:pPr>
              <w:rPr>
                <w:sz w:val="11"/>
                <w:szCs w:val="11"/>
              </w:rPr>
            </w:pPr>
          </w:p>
        </w:tc>
        <w:tc>
          <w:tcPr>
            <w:tcW w:w="1440" w:type="dxa"/>
            <w:gridSpan w:val="2"/>
            <w:vMerge/>
            <w:vAlign w:val="bottom"/>
          </w:tcPr>
          <w:p w:rsidR="00B701ED" w:rsidRDefault="00B701ED">
            <w:pPr>
              <w:rPr>
                <w:sz w:val="11"/>
                <w:szCs w:val="11"/>
              </w:rPr>
            </w:pPr>
          </w:p>
        </w:tc>
        <w:tc>
          <w:tcPr>
            <w:tcW w:w="20" w:type="dxa"/>
            <w:shd w:val="clear" w:color="auto" w:fill="656565"/>
            <w:vAlign w:val="bottom"/>
          </w:tcPr>
          <w:p w:rsidR="00B701ED" w:rsidRDefault="00B701ED">
            <w:pPr>
              <w:rPr>
                <w:sz w:val="11"/>
                <w:szCs w:val="11"/>
              </w:rPr>
            </w:pPr>
          </w:p>
        </w:tc>
        <w:tc>
          <w:tcPr>
            <w:tcW w:w="0" w:type="dxa"/>
            <w:vAlign w:val="bottom"/>
          </w:tcPr>
          <w:p w:rsidR="00B701ED" w:rsidRDefault="00B701ED">
            <w:pPr>
              <w:rPr>
                <w:sz w:val="1"/>
                <w:szCs w:val="1"/>
              </w:rPr>
            </w:pPr>
          </w:p>
        </w:tc>
      </w:tr>
      <w:tr w:rsidR="00B701ED">
        <w:trPr>
          <w:trHeight w:val="190"/>
        </w:trPr>
        <w:tc>
          <w:tcPr>
            <w:tcW w:w="500" w:type="dxa"/>
            <w:vAlign w:val="bottom"/>
          </w:tcPr>
          <w:p w:rsidR="00B701ED" w:rsidRDefault="00B701ED">
            <w:pPr>
              <w:rPr>
                <w:sz w:val="16"/>
                <w:szCs w:val="16"/>
              </w:rPr>
            </w:pPr>
          </w:p>
        </w:tc>
        <w:tc>
          <w:tcPr>
            <w:tcW w:w="6120" w:type="dxa"/>
            <w:vMerge/>
            <w:vAlign w:val="bottom"/>
          </w:tcPr>
          <w:p w:rsidR="00B701ED" w:rsidRDefault="00B701ED">
            <w:pPr>
              <w:rPr>
                <w:sz w:val="16"/>
                <w:szCs w:val="16"/>
              </w:rPr>
            </w:pPr>
          </w:p>
        </w:tc>
        <w:tc>
          <w:tcPr>
            <w:tcW w:w="1440" w:type="dxa"/>
            <w:gridSpan w:val="2"/>
            <w:vAlign w:val="bottom"/>
          </w:tcPr>
          <w:p w:rsidR="00B701ED" w:rsidRDefault="003564B6">
            <w:pPr>
              <w:spacing w:line="189" w:lineRule="exact"/>
              <w:ind w:right="80"/>
              <w:jc w:val="right"/>
              <w:rPr>
                <w:sz w:val="20"/>
                <w:szCs w:val="20"/>
              </w:rPr>
            </w:pPr>
            <w:r>
              <w:rPr>
                <w:rFonts w:ascii="Arial" w:eastAsia="Arial" w:hAnsi="Arial" w:cs="Arial"/>
                <w:b/>
                <w:bCs/>
                <w:color w:val="656565"/>
                <w:sz w:val="18"/>
                <w:szCs w:val="18"/>
              </w:rPr>
              <w:t>hot encoded,</w:t>
            </w:r>
          </w:p>
        </w:tc>
        <w:tc>
          <w:tcPr>
            <w:tcW w:w="20" w:type="dxa"/>
            <w:shd w:val="clear" w:color="auto" w:fill="656565"/>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202"/>
        </w:trPr>
        <w:tc>
          <w:tcPr>
            <w:tcW w:w="500" w:type="dxa"/>
            <w:vAlign w:val="bottom"/>
          </w:tcPr>
          <w:p w:rsidR="00B701ED" w:rsidRDefault="00B701ED">
            <w:pPr>
              <w:rPr>
                <w:sz w:val="17"/>
                <w:szCs w:val="17"/>
              </w:rPr>
            </w:pPr>
          </w:p>
        </w:tc>
        <w:tc>
          <w:tcPr>
            <w:tcW w:w="6120" w:type="dxa"/>
            <w:vAlign w:val="bottom"/>
          </w:tcPr>
          <w:p w:rsidR="00B701ED" w:rsidRDefault="003564B6">
            <w:pPr>
              <w:spacing w:line="169" w:lineRule="exact"/>
              <w:ind w:left="3000"/>
              <w:rPr>
                <w:sz w:val="20"/>
                <w:szCs w:val="20"/>
              </w:rPr>
            </w:pPr>
            <w:r>
              <w:rPr>
                <w:rFonts w:ascii="Courier New" w:eastAsia="Courier New" w:hAnsi="Courier New" w:cs="Courier New"/>
                <w:color w:val="262626"/>
                <w:sz w:val="16"/>
                <w:szCs w:val="16"/>
              </w:rPr>
              <w:t>size=(num_samples, max_length))</w:t>
            </w:r>
          </w:p>
        </w:tc>
        <w:tc>
          <w:tcPr>
            <w:tcW w:w="1440" w:type="dxa"/>
            <w:gridSpan w:val="2"/>
            <w:vAlign w:val="bottom"/>
          </w:tcPr>
          <w:p w:rsidR="00B701ED" w:rsidRDefault="003564B6">
            <w:pPr>
              <w:spacing w:line="201" w:lineRule="exact"/>
              <w:ind w:right="80"/>
              <w:jc w:val="right"/>
              <w:rPr>
                <w:sz w:val="20"/>
                <w:szCs w:val="20"/>
              </w:rPr>
            </w:pPr>
            <w:r>
              <w:rPr>
                <w:rFonts w:ascii="Arial" w:eastAsia="Arial" w:hAnsi="Arial" w:cs="Arial"/>
                <w:b/>
                <w:bCs/>
                <w:color w:val="656565"/>
                <w:sz w:val="18"/>
                <w:szCs w:val="18"/>
              </w:rPr>
              <w:t>not integers</w:t>
            </w:r>
          </w:p>
        </w:tc>
        <w:tc>
          <w:tcPr>
            <w:tcW w:w="20" w:type="dxa"/>
            <w:shd w:val="clear" w:color="auto" w:fill="656565"/>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166"/>
        </w:trPr>
        <w:tc>
          <w:tcPr>
            <w:tcW w:w="500" w:type="dxa"/>
            <w:vAlign w:val="bottom"/>
          </w:tcPr>
          <w:p w:rsidR="00B701ED" w:rsidRDefault="00B701ED">
            <w:pPr>
              <w:rPr>
                <w:sz w:val="14"/>
                <w:szCs w:val="14"/>
              </w:rPr>
            </w:pPr>
          </w:p>
        </w:tc>
        <w:tc>
          <w:tcPr>
            <w:tcW w:w="6120" w:type="dxa"/>
            <w:vAlign w:val="bottom"/>
          </w:tcPr>
          <w:p w:rsidR="00B701ED" w:rsidRDefault="003564B6">
            <w:pPr>
              <w:spacing w:line="167" w:lineRule="exact"/>
              <w:ind w:left="220"/>
              <w:rPr>
                <w:sz w:val="20"/>
                <w:szCs w:val="20"/>
              </w:rPr>
            </w:pPr>
            <w:r>
              <w:rPr>
                <w:rFonts w:ascii="Courier New" w:eastAsia="Courier New" w:hAnsi="Courier New" w:cs="Courier New"/>
                <w:color w:val="262626"/>
                <w:sz w:val="16"/>
                <w:szCs w:val="16"/>
              </w:rPr>
              <w:t>answers = np.random.randint(0, 1,</w:t>
            </w:r>
          </w:p>
        </w:tc>
        <w:tc>
          <w:tcPr>
            <w:tcW w:w="1180" w:type="dxa"/>
            <w:vAlign w:val="bottom"/>
          </w:tcPr>
          <w:p w:rsidR="00B701ED" w:rsidRDefault="00B701ED">
            <w:pPr>
              <w:rPr>
                <w:sz w:val="14"/>
                <w:szCs w:val="14"/>
              </w:rPr>
            </w:pPr>
          </w:p>
        </w:tc>
        <w:tc>
          <w:tcPr>
            <w:tcW w:w="260" w:type="dxa"/>
            <w:vAlign w:val="bottom"/>
          </w:tcPr>
          <w:p w:rsidR="00B701ED" w:rsidRDefault="00B701ED">
            <w:pPr>
              <w:rPr>
                <w:sz w:val="14"/>
                <w:szCs w:val="14"/>
              </w:rPr>
            </w:pPr>
          </w:p>
        </w:tc>
        <w:tc>
          <w:tcPr>
            <w:tcW w:w="20" w:type="dxa"/>
            <w:shd w:val="clear" w:color="auto" w:fill="656565"/>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146"/>
        </w:trPr>
        <w:tc>
          <w:tcPr>
            <w:tcW w:w="500" w:type="dxa"/>
            <w:vAlign w:val="bottom"/>
          </w:tcPr>
          <w:p w:rsidR="00B701ED" w:rsidRDefault="00B701ED">
            <w:pPr>
              <w:rPr>
                <w:sz w:val="12"/>
                <w:szCs w:val="12"/>
              </w:rPr>
            </w:pPr>
          </w:p>
        </w:tc>
        <w:tc>
          <w:tcPr>
            <w:tcW w:w="7300" w:type="dxa"/>
            <w:gridSpan w:val="2"/>
            <w:vMerge w:val="restart"/>
            <w:vAlign w:val="bottom"/>
          </w:tcPr>
          <w:p w:rsidR="00B701ED" w:rsidRDefault="003564B6">
            <w:pPr>
              <w:ind w:left="2900"/>
              <w:rPr>
                <w:sz w:val="20"/>
                <w:szCs w:val="20"/>
              </w:rPr>
            </w:pPr>
            <w:r>
              <w:rPr>
                <w:rFonts w:ascii="Courier New" w:eastAsia="Courier New" w:hAnsi="Courier New" w:cs="Courier New"/>
                <w:color w:val="262626"/>
                <w:sz w:val="16"/>
                <w:szCs w:val="16"/>
              </w:rPr>
              <w:t>size=(num_samples, answer_vocabulary_size))</w:t>
            </w:r>
          </w:p>
        </w:tc>
        <w:tc>
          <w:tcPr>
            <w:tcW w:w="260" w:type="dxa"/>
            <w:tcBorders>
              <w:bottom w:val="single" w:sz="8" w:space="0" w:color="656565"/>
            </w:tcBorders>
            <w:vAlign w:val="bottom"/>
          </w:tcPr>
          <w:p w:rsidR="00B701ED" w:rsidRDefault="00B701ED">
            <w:pPr>
              <w:rPr>
                <w:sz w:val="12"/>
                <w:szCs w:val="12"/>
              </w:rPr>
            </w:pPr>
          </w:p>
        </w:tc>
        <w:tc>
          <w:tcPr>
            <w:tcW w:w="20" w:type="dxa"/>
            <w:tcBorders>
              <w:bottom w:val="single" w:sz="8" w:space="0" w:color="656565"/>
            </w:tcBorders>
            <w:shd w:val="clear" w:color="auto" w:fill="656565"/>
            <w:vAlign w:val="bottom"/>
          </w:tcPr>
          <w:p w:rsidR="00B701ED" w:rsidRDefault="00B701ED">
            <w:pPr>
              <w:rPr>
                <w:sz w:val="12"/>
                <w:szCs w:val="12"/>
              </w:rPr>
            </w:pPr>
          </w:p>
        </w:tc>
        <w:tc>
          <w:tcPr>
            <w:tcW w:w="0" w:type="dxa"/>
            <w:vAlign w:val="bottom"/>
          </w:tcPr>
          <w:p w:rsidR="00B701ED" w:rsidRDefault="00B701ED">
            <w:pPr>
              <w:rPr>
                <w:sz w:val="1"/>
                <w:szCs w:val="1"/>
              </w:rPr>
            </w:pPr>
          </w:p>
        </w:tc>
      </w:tr>
      <w:tr w:rsidR="00B701ED">
        <w:trPr>
          <w:trHeight w:val="35"/>
        </w:trPr>
        <w:tc>
          <w:tcPr>
            <w:tcW w:w="500" w:type="dxa"/>
            <w:vAlign w:val="bottom"/>
          </w:tcPr>
          <w:p w:rsidR="00B701ED" w:rsidRDefault="00B701ED">
            <w:pPr>
              <w:rPr>
                <w:sz w:val="3"/>
                <w:szCs w:val="3"/>
              </w:rPr>
            </w:pPr>
          </w:p>
        </w:tc>
        <w:tc>
          <w:tcPr>
            <w:tcW w:w="7300" w:type="dxa"/>
            <w:gridSpan w:val="2"/>
            <w:vMerge/>
            <w:vAlign w:val="bottom"/>
          </w:tcPr>
          <w:p w:rsidR="00B701ED" w:rsidRDefault="00B701ED">
            <w:pPr>
              <w:rPr>
                <w:sz w:val="3"/>
                <w:szCs w:val="3"/>
              </w:rPr>
            </w:pPr>
          </w:p>
        </w:tc>
        <w:tc>
          <w:tcPr>
            <w:tcW w:w="260" w:type="dxa"/>
            <w:vAlign w:val="bottom"/>
          </w:tcPr>
          <w:p w:rsidR="00B701ED" w:rsidRDefault="00B701ED">
            <w:pPr>
              <w:rPr>
                <w:sz w:val="3"/>
                <w:szCs w:val="3"/>
              </w:rPr>
            </w:pPr>
          </w:p>
        </w:tc>
        <w:tc>
          <w:tcPr>
            <w:tcW w:w="20" w:type="dxa"/>
            <w:vAlign w:val="bottom"/>
          </w:tcPr>
          <w:p w:rsidR="00B701ED" w:rsidRDefault="00B701ED">
            <w:pPr>
              <w:rPr>
                <w:sz w:val="3"/>
                <w:szCs w:val="3"/>
              </w:rPr>
            </w:pPr>
          </w:p>
        </w:tc>
        <w:tc>
          <w:tcPr>
            <w:tcW w:w="0" w:type="dxa"/>
            <w:vAlign w:val="bottom"/>
          </w:tcPr>
          <w:p w:rsidR="00B701ED" w:rsidRDefault="00B701ED">
            <w:pPr>
              <w:spacing w:line="20" w:lineRule="exact"/>
              <w:rPr>
                <w:sz w:val="1"/>
                <w:szCs w:val="1"/>
              </w:rPr>
            </w:pPr>
          </w:p>
        </w:tc>
      </w:tr>
    </w:tbl>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1913216" behindDoc="1" locked="0" layoutInCell="0" allowOverlap="1" wp14:anchorId="74D1793A" wp14:editId="2324981D">
            <wp:simplePos x="0" y="0"/>
            <wp:positionH relativeFrom="column">
              <wp:posOffset>4886960</wp:posOffset>
            </wp:positionH>
            <wp:positionV relativeFrom="paragraph">
              <wp:posOffset>-71755</wp:posOffset>
            </wp:positionV>
            <wp:extent cx="83185" cy="78740"/>
            <wp:effectExtent l="0" t="0" r="0" b="0"/>
            <wp:wrapNone/>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p>
    <w:p w:rsidR="00B701ED" w:rsidRDefault="00B701ED">
      <w:pPr>
        <w:spacing w:line="119" w:lineRule="exact"/>
        <w:rPr>
          <w:rFonts w:ascii="Arial" w:eastAsia="Arial" w:hAnsi="Arial" w:cs="Arial"/>
          <w:b/>
          <w:bCs/>
          <w:color w:val="656565"/>
          <w:sz w:val="14"/>
          <w:szCs w:val="14"/>
        </w:rPr>
      </w:pPr>
    </w:p>
    <w:p w:rsidR="00B701ED" w:rsidRDefault="003564B6">
      <w:pPr>
        <w:ind w:left="720"/>
        <w:rPr>
          <w:sz w:val="20"/>
          <w:szCs w:val="20"/>
        </w:rPr>
      </w:pPr>
      <w:r>
        <w:rPr>
          <w:rFonts w:ascii="Courier New" w:eastAsia="Courier New" w:hAnsi="Courier New" w:cs="Courier New"/>
          <w:color w:val="262626"/>
          <w:sz w:val="16"/>
          <w:szCs w:val="16"/>
        </w:rPr>
        <w:t>model.fit([text, question], answers, epochs=10, batch_size=128)</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1914240" behindDoc="1" locked="0" layoutInCell="0" allowOverlap="1" wp14:anchorId="4DEC55B2" wp14:editId="7EA05A3D">
            <wp:simplePos x="0" y="0"/>
            <wp:positionH relativeFrom="column">
              <wp:posOffset>137795</wp:posOffset>
            </wp:positionH>
            <wp:positionV relativeFrom="paragraph">
              <wp:posOffset>-80645</wp:posOffset>
            </wp:positionV>
            <wp:extent cx="232410" cy="633095"/>
            <wp:effectExtent l="0" t="0" r="0" b="0"/>
            <wp:wrapNone/>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320">
                      <a:extLst/>
                    </a:blip>
                    <a:srcRect/>
                    <a:stretch>
                      <a:fillRect/>
                    </a:stretch>
                  </pic:blipFill>
                  <pic:spPr bwMode="auto">
                    <a:xfrm>
                      <a:off x="0" y="0"/>
                      <a:ext cx="232410" cy="633095"/>
                    </a:xfrm>
                    <a:prstGeom prst="rect">
                      <a:avLst/>
                    </a:prstGeom>
                    <a:noFill/>
                  </pic:spPr>
                </pic:pic>
              </a:graphicData>
            </a:graphic>
          </wp:anchor>
        </w:drawing>
      </w:r>
      <w:r>
        <w:rPr>
          <w:rFonts w:ascii="Arial" w:eastAsia="Arial" w:hAnsi="Arial" w:cs="Arial"/>
          <w:b/>
          <w:bCs/>
          <w:noProof/>
          <w:color w:val="656565"/>
          <w:sz w:val="14"/>
          <w:szCs w:val="14"/>
        </w:rPr>
        <w:drawing>
          <wp:anchor distT="0" distB="0" distL="114300" distR="114300" simplePos="0" relativeHeight="251915264" behindDoc="1" locked="0" layoutInCell="0" allowOverlap="1" wp14:anchorId="68B2C86C" wp14:editId="2DBFD797">
            <wp:simplePos x="0" y="0"/>
            <wp:positionH relativeFrom="column">
              <wp:posOffset>3915410</wp:posOffset>
            </wp:positionH>
            <wp:positionV relativeFrom="paragraph">
              <wp:posOffset>95250</wp:posOffset>
            </wp:positionV>
            <wp:extent cx="404495" cy="595630"/>
            <wp:effectExtent l="0" t="0" r="0" b="0"/>
            <wp:wrapNone/>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321">
                      <a:extLst/>
                    </a:blip>
                    <a:srcRect/>
                    <a:stretch>
                      <a:fillRect/>
                    </a:stretch>
                  </pic:blipFill>
                  <pic:spPr bwMode="auto">
                    <a:xfrm>
                      <a:off x="0" y="0"/>
                      <a:ext cx="404495" cy="595630"/>
                    </a:xfrm>
                    <a:prstGeom prst="rect">
                      <a:avLst/>
                    </a:prstGeom>
                    <a:noFill/>
                  </pic:spPr>
                </pic:pic>
              </a:graphicData>
            </a:graphic>
          </wp:anchor>
        </w:drawing>
      </w:r>
    </w:p>
    <w:p w:rsidR="00B701ED" w:rsidRDefault="00B701ED">
      <w:pPr>
        <w:spacing w:line="133" w:lineRule="exact"/>
        <w:rPr>
          <w:rFonts w:ascii="Arial" w:eastAsia="Arial" w:hAnsi="Arial" w:cs="Arial"/>
          <w:b/>
          <w:bCs/>
          <w:color w:val="656565"/>
          <w:sz w:val="14"/>
          <w:szCs w:val="14"/>
        </w:rPr>
      </w:pPr>
    </w:p>
    <w:p w:rsidR="00B701ED" w:rsidRDefault="003564B6">
      <w:pPr>
        <w:spacing w:line="245" w:lineRule="auto"/>
        <w:ind w:left="1680" w:right="2060" w:hanging="959"/>
        <w:rPr>
          <w:sz w:val="20"/>
          <w:szCs w:val="20"/>
        </w:rPr>
      </w:pPr>
      <w:r>
        <w:rPr>
          <w:rFonts w:ascii="Courier New" w:eastAsia="Courier New" w:hAnsi="Courier New" w:cs="Courier New"/>
          <w:color w:val="262626"/>
          <w:sz w:val="16"/>
          <w:szCs w:val="16"/>
        </w:rPr>
        <w:t xml:space="preserve">model.fit({'text': </w:t>
      </w:r>
      <w:r>
        <w:rPr>
          <w:rFonts w:ascii="Courier New" w:eastAsia="Courier New" w:hAnsi="Courier New" w:cs="Courier New"/>
          <w:color w:val="262626"/>
          <w:sz w:val="16"/>
          <w:szCs w:val="16"/>
        </w:rPr>
        <w:t>text, 'question': question}, answers, epochs=10, batch_size=128)</w:t>
      </w:r>
    </w:p>
    <w:p w:rsidR="00B701ED" w:rsidRDefault="00B701ED">
      <w:pPr>
        <w:spacing w:line="148" w:lineRule="exact"/>
        <w:rPr>
          <w:rFonts w:ascii="Arial" w:eastAsia="Arial" w:hAnsi="Arial" w:cs="Arial"/>
          <w:b/>
          <w:bCs/>
          <w:color w:val="656565"/>
          <w:sz w:val="14"/>
          <w:szCs w:val="14"/>
        </w:rPr>
      </w:pPr>
    </w:p>
    <w:p w:rsidR="00B701ED" w:rsidRDefault="003564B6">
      <w:pPr>
        <w:tabs>
          <w:tab w:val="left" w:pos="4760"/>
        </w:tabs>
        <w:ind w:left="300"/>
        <w:rPr>
          <w:sz w:val="20"/>
          <w:szCs w:val="20"/>
        </w:rPr>
      </w:pPr>
      <w:r>
        <w:rPr>
          <w:rFonts w:ascii="Arial" w:eastAsia="Arial" w:hAnsi="Arial" w:cs="Arial"/>
          <w:b/>
          <w:bCs/>
          <w:color w:val="656565"/>
          <w:sz w:val="18"/>
          <w:szCs w:val="18"/>
        </w:rPr>
        <w:t>Fitting using a list of inputs</w:t>
      </w:r>
      <w:r>
        <w:rPr>
          <w:sz w:val="20"/>
          <w:szCs w:val="20"/>
        </w:rPr>
        <w:tab/>
      </w:r>
      <w:r>
        <w:rPr>
          <w:rFonts w:ascii="Arial" w:eastAsia="Arial" w:hAnsi="Arial" w:cs="Arial"/>
          <w:b/>
          <w:bCs/>
          <w:color w:val="656565"/>
          <w:sz w:val="14"/>
          <w:szCs w:val="14"/>
        </w:rPr>
        <w:t>Fitting using a dictionary of</w:t>
      </w:r>
    </w:p>
    <w:p w:rsidR="00B701ED" w:rsidRDefault="00B701ED">
      <w:pPr>
        <w:spacing w:line="8" w:lineRule="exact"/>
        <w:rPr>
          <w:rFonts w:ascii="Arial" w:eastAsia="Arial" w:hAnsi="Arial" w:cs="Arial"/>
          <w:b/>
          <w:bCs/>
          <w:color w:val="656565"/>
          <w:sz w:val="14"/>
          <w:szCs w:val="14"/>
        </w:rPr>
      </w:pPr>
    </w:p>
    <w:p w:rsidR="00B701ED" w:rsidRDefault="003564B6">
      <w:pPr>
        <w:ind w:left="4420"/>
        <w:rPr>
          <w:sz w:val="20"/>
          <w:szCs w:val="20"/>
        </w:rPr>
      </w:pPr>
      <w:r>
        <w:rPr>
          <w:rFonts w:ascii="Arial" w:eastAsia="Arial" w:hAnsi="Arial" w:cs="Arial"/>
          <w:b/>
          <w:bCs/>
          <w:color w:val="656565"/>
          <w:sz w:val="15"/>
          <w:szCs w:val="15"/>
        </w:rPr>
        <w:t>inputs (only if inputs are named)</w:t>
      </w:r>
    </w:p>
    <w:p w:rsidR="00B701ED" w:rsidRDefault="00B701ED">
      <w:pPr>
        <w:spacing w:line="267" w:lineRule="exact"/>
        <w:rPr>
          <w:rFonts w:ascii="Arial" w:eastAsia="Arial" w:hAnsi="Arial" w:cs="Arial"/>
          <w:b/>
          <w:bCs/>
          <w:color w:val="656565"/>
          <w:sz w:val="14"/>
          <w:szCs w:val="14"/>
        </w:rPr>
      </w:pPr>
    </w:p>
    <w:p w:rsidR="00B701ED" w:rsidRDefault="003564B6">
      <w:pPr>
        <w:tabs>
          <w:tab w:val="left" w:pos="700"/>
        </w:tabs>
        <w:rPr>
          <w:sz w:val="20"/>
          <w:szCs w:val="20"/>
        </w:rPr>
      </w:pPr>
      <w:r>
        <w:rPr>
          <w:rFonts w:ascii="Arial" w:eastAsia="Arial" w:hAnsi="Arial" w:cs="Arial"/>
          <w:i/>
          <w:iCs/>
          <w:color w:val="476B85"/>
          <w:sz w:val="21"/>
          <w:szCs w:val="21"/>
        </w:rPr>
        <w:t>7.1.3</w:t>
      </w:r>
      <w:r>
        <w:rPr>
          <w:rFonts w:ascii="Arial" w:eastAsia="Arial" w:hAnsi="Arial" w:cs="Arial"/>
          <w:i/>
          <w:iCs/>
          <w:color w:val="476B85"/>
          <w:sz w:val="21"/>
          <w:szCs w:val="21"/>
        </w:rPr>
        <w:tab/>
        <w:t>Multi-output models</w:t>
      </w:r>
    </w:p>
    <w:p w:rsidR="00B701ED" w:rsidRDefault="00B701ED">
      <w:pPr>
        <w:spacing w:line="102" w:lineRule="exact"/>
        <w:rPr>
          <w:rFonts w:ascii="Arial" w:eastAsia="Arial" w:hAnsi="Arial" w:cs="Arial"/>
          <w:b/>
          <w:bCs/>
          <w:color w:val="656565"/>
          <w:sz w:val="14"/>
          <w:szCs w:val="14"/>
        </w:rPr>
      </w:pPr>
    </w:p>
    <w:p w:rsidR="00B701ED" w:rsidRDefault="003564B6">
      <w:pPr>
        <w:spacing w:line="272" w:lineRule="auto"/>
        <w:ind w:left="720"/>
        <w:jc w:val="both"/>
        <w:rPr>
          <w:sz w:val="20"/>
          <w:szCs w:val="20"/>
        </w:rPr>
      </w:pPr>
      <w:r>
        <w:rPr>
          <w:rFonts w:eastAsia="Times New Roman"/>
          <w:color w:val="262626"/>
          <w:sz w:val="20"/>
          <w:szCs w:val="20"/>
        </w:rPr>
        <w:t xml:space="preserve">In the same way, you can use the functional </w:t>
      </w:r>
      <w:r>
        <w:rPr>
          <w:rFonts w:eastAsia="Times New Roman"/>
          <w:color w:val="262626"/>
          <w:sz w:val="18"/>
          <w:szCs w:val="18"/>
        </w:rPr>
        <w:t>API</w:t>
      </w:r>
      <w:r>
        <w:rPr>
          <w:rFonts w:eastAsia="Times New Roman"/>
          <w:color w:val="262626"/>
          <w:sz w:val="20"/>
          <w:szCs w:val="20"/>
        </w:rPr>
        <w:t xml:space="preserve"> to build models with multiple outputs (or multiple </w:t>
      </w:r>
      <w:r>
        <w:rPr>
          <w:rFonts w:eastAsia="Times New Roman"/>
          <w:i/>
          <w:iCs/>
          <w:color w:val="262626"/>
          <w:sz w:val="20"/>
          <w:szCs w:val="20"/>
        </w:rPr>
        <w:t>heads</w:t>
      </w:r>
      <w:r>
        <w:rPr>
          <w:rFonts w:eastAsia="Times New Roman"/>
          <w:color w:val="262626"/>
          <w:sz w:val="20"/>
          <w:szCs w:val="20"/>
        </w:rPr>
        <w:t>). A simple example is a network that attempts to simultaneously predict different properties of the data, such as a network that takes as input a series of social media posts from a single anonymous</w:t>
      </w:r>
      <w:r>
        <w:rPr>
          <w:rFonts w:eastAsia="Times New Roman"/>
          <w:color w:val="262626"/>
          <w:sz w:val="20"/>
          <w:szCs w:val="20"/>
        </w:rPr>
        <w:t xml:space="preserve"> person and tries to predict attributes of that person, such as age, gender, and income level (see figure 7.7).</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mc:AlternateContent>
          <mc:Choice Requires="wps">
            <w:drawing>
              <wp:anchor distT="0" distB="0" distL="114300" distR="114300" simplePos="0" relativeHeight="251916288" behindDoc="1" locked="0" layoutInCell="0" allowOverlap="1" wp14:anchorId="33BE751A" wp14:editId="2C9F3798">
                <wp:simplePos x="0" y="0"/>
                <wp:positionH relativeFrom="column">
                  <wp:posOffset>456565</wp:posOffset>
                </wp:positionH>
                <wp:positionV relativeFrom="paragraph">
                  <wp:posOffset>116205</wp:posOffset>
                </wp:positionV>
                <wp:extent cx="4725035" cy="177165"/>
                <wp:effectExtent l="0" t="0" r="0" b="0"/>
                <wp:wrapNone/>
                <wp:docPr id="889" name="Shape 8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889" o:spid="_x0000_s1914" style="position:absolute;margin-left:35.95pt;margin-top:9.15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4" w:lineRule="exact"/>
        <w:rPr>
          <w:rFonts w:ascii="Arial" w:eastAsia="Arial" w:hAnsi="Arial" w:cs="Arial"/>
          <w:b/>
          <w:bCs/>
          <w:color w:val="656565"/>
          <w:sz w:val="14"/>
          <w:szCs w:val="14"/>
        </w:rPr>
      </w:pPr>
    </w:p>
    <w:p w:rsidR="00B701ED" w:rsidRDefault="003564B6">
      <w:pPr>
        <w:tabs>
          <w:tab w:val="left" w:pos="1980"/>
        </w:tabs>
        <w:ind w:left="960"/>
        <w:rPr>
          <w:sz w:val="20"/>
          <w:szCs w:val="20"/>
        </w:rPr>
      </w:pPr>
      <w:r>
        <w:rPr>
          <w:rFonts w:ascii="Arial" w:eastAsia="Arial" w:hAnsi="Arial" w:cs="Arial"/>
          <w:color w:val="FFFFFF"/>
          <w:sz w:val="18"/>
          <w:szCs w:val="18"/>
        </w:rPr>
        <w:t>Listing 7.3</w:t>
      </w:r>
      <w:r>
        <w:rPr>
          <w:rFonts w:ascii="Arial" w:eastAsia="Arial" w:hAnsi="Arial" w:cs="Arial"/>
          <w:color w:val="FFFFFF"/>
          <w:sz w:val="18"/>
          <w:szCs w:val="18"/>
        </w:rPr>
        <w:tab/>
        <w:t>Functional API implementation of a three-output model</w:t>
      </w:r>
    </w:p>
    <w:p w:rsidR="00B701ED" w:rsidRDefault="00B701ED">
      <w:pPr>
        <w:spacing w:line="194" w:lineRule="exact"/>
        <w:rPr>
          <w:rFonts w:ascii="Arial" w:eastAsia="Arial" w:hAnsi="Arial" w:cs="Arial"/>
          <w:b/>
          <w:bCs/>
          <w:color w:val="656565"/>
          <w:sz w:val="14"/>
          <w:szCs w:val="14"/>
        </w:rPr>
      </w:pPr>
    </w:p>
    <w:p w:rsidR="00B701ED" w:rsidRDefault="003564B6">
      <w:pPr>
        <w:ind w:left="720"/>
        <w:rPr>
          <w:sz w:val="20"/>
          <w:szCs w:val="20"/>
        </w:rPr>
      </w:pPr>
      <w:r>
        <w:rPr>
          <w:rFonts w:ascii="Courier New" w:eastAsia="Courier New" w:hAnsi="Courier New" w:cs="Courier New"/>
          <w:color w:val="262626"/>
          <w:sz w:val="16"/>
          <w:szCs w:val="16"/>
        </w:rPr>
        <w:t>from keras import layers</w:t>
      </w:r>
    </w:p>
    <w:p w:rsidR="00B701ED" w:rsidRDefault="00B701ED">
      <w:pPr>
        <w:spacing w:line="18" w:lineRule="exact"/>
        <w:rPr>
          <w:rFonts w:ascii="Arial" w:eastAsia="Arial" w:hAnsi="Arial" w:cs="Arial"/>
          <w:b/>
          <w:bCs/>
          <w:color w:val="656565"/>
          <w:sz w:val="14"/>
          <w:szCs w:val="14"/>
        </w:rPr>
      </w:pPr>
    </w:p>
    <w:p w:rsidR="00B701ED" w:rsidRDefault="003564B6">
      <w:pPr>
        <w:ind w:left="720"/>
        <w:rPr>
          <w:sz w:val="20"/>
          <w:szCs w:val="20"/>
        </w:rPr>
      </w:pPr>
      <w:r>
        <w:rPr>
          <w:rFonts w:ascii="Courier New" w:eastAsia="Courier New" w:hAnsi="Courier New" w:cs="Courier New"/>
          <w:color w:val="262626"/>
          <w:sz w:val="16"/>
          <w:szCs w:val="16"/>
        </w:rPr>
        <w:t>from keras import Input</w:t>
      </w:r>
    </w:p>
    <w:p w:rsidR="00B701ED" w:rsidRDefault="00B701ED">
      <w:pPr>
        <w:spacing w:line="19" w:lineRule="exact"/>
        <w:rPr>
          <w:rFonts w:ascii="Arial" w:eastAsia="Arial" w:hAnsi="Arial" w:cs="Arial"/>
          <w:b/>
          <w:bCs/>
          <w:color w:val="656565"/>
          <w:sz w:val="14"/>
          <w:szCs w:val="14"/>
        </w:rPr>
      </w:pPr>
    </w:p>
    <w:p w:rsidR="00B701ED" w:rsidRDefault="003564B6">
      <w:pPr>
        <w:ind w:left="720"/>
        <w:rPr>
          <w:sz w:val="20"/>
          <w:szCs w:val="20"/>
        </w:rPr>
      </w:pPr>
      <w:r>
        <w:rPr>
          <w:rFonts w:ascii="Courier New" w:eastAsia="Courier New" w:hAnsi="Courier New" w:cs="Courier New"/>
          <w:color w:val="262626"/>
          <w:sz w:val="16"/>
          <w:szCs w:val="16"/>
        </w:rPr>
        <w:t>from keras.models impor</w:t>
      </w:r>
      <w:r>
        <w:rPr>
          <w:rFonts w:ascii="Courier New" w:eastAsia="Courier New" w:hAnsi="Courier New" w:cs="Courier New"/>
          <w:color w:val="262626"/>
          <w:sz w:val="16"/>
          <w:szCs w:val="16"/>
        </w:rPr>
        <w:t>t Model</w:t>
      </w:r>
    </w:p>
    <w:p w:rsidR="00B701ED" w:rsidRDefault="00B701ED">
      <w:pPr>
        <w:spacing w:line="139" w:lineRule="exact"/>
        <w:rPr>
          <w:rFonts w:ascii="Arial" w:eastAsia="Arial" w:hAnsi="Arial" w:cs="Arial"/>
          <w:b/>
          <w:bCs/>
          <w:color w:val="656565"/>
          <w:sz w:val="14"/>
          <w:szCs w:val="14"/>
        </w:rPr>
      </w:pPr>
    </w:p>
    <w:p w:rsidR="00B701ED" w:rsidRDefault="003564B6">
      <w:pPr>
        <w:ind w:left="720"/>
        <w:rPr>
          <w:sz w:val="20"/>
          <w:szCs w:val="20"/>
        </w:rPr>
      </w:pPr>
      <w:r>
        <w:rPr>
          <w:rFonts w:ascii="Courier New" w:eastAsia="Courier New" w:hAnsi="Courier New" w:cs="Courier New"/>
          <w:color w:val="262626"/>
          <w:sz w:val="16"/>
          <w:szCs w:val="16"/>
        </w:rPr>
        <w:t>vocabulary_size = 50000</w:t>
      </w:r>
    </w:p>
    <w:p w:rsidR="00B701ED" w:rsidRDefault="00B701ED">
      <w:pPr>
        <w:spacing w:line="18" w:lineRule="exact"/>
        <w:rPr>
          <w:rFonts w:ascii="Arial" w:eastAsia="Arial" w:hAnsi="Arial" w:cs="Arial"/>
          <w:b/>
          <w:bCs/>
          <w:color w:val="656565"/>
          <w:sz w:val="14"/>
          <w:szCs w:val="14"/>
        </w:rPr>
      </w:pPr>
    </w:p>
    <w:p w:rsidR="00B701ED" w:rsidRDefault="003564B6">
      <w:pPr>
        <w:ind w:left="720"/>
        <w:rPr>
          <w:sz w:val="20"/>
          <w:szCs w:val="20"/>
        </w:rPr>
      </w:pPr>
      <w:r>
        <w:rPr>
          <w:rFonts w:ascii="Courier New" w:eastAsia="Courier New" w:hAnsi="Courier New" w:cs="Courier New"/>
          <w:color w:val="262626"/>
          <w:sz w:val="16"/>
          <w:szCs w:val="16"/>
        </w:rPr>
        <w:t>num_income_groups = 10</w:t>
      </w:r>
    </w:p>
    <w:p w:rsidR="00B701ED" w:rsidRDefault="00B701ED">
      <w:pPr>
        <w:spacing w:line="139" w:lineRule="exact"/>
        <w:rPr>
          <w:rFonts w:ascii="Arial" w:eastAsia="Arial" w:hAnsi="Arial" w:cs="Arial"/>
          <w:b/>
          <w:bCs/>
          <w:color w:val="656565"/>
          <w:sz w:val="14"/>
          <w:szCs w:val="14"/>
        </w:rPr>
      </w:pPr>
    </w:p>
    <w:p w:rsidR="00B701ED" w:rsidRDefault="003564B6">
      <w:pPr>
        <w:ind w:left="720"/>
        <w:rPr>
          <w:sz w:val="20"/>
          <w:szCs w:val="20"/>
        </w:rPr>
      </w:pPr>
      <w:r>
        <w:rPr>
          <w:rFonts w:ascii="Courier New" w:eastAsia="Courier New" w:hAnsi="Courier New" w:cs="Courier New"/>
          <w:color w:val="262626"/>
          <w:sz w:val="16"/>
          <w:szCs w:val="16"/>
        </w:rPr>
        <w:t>posts_input = Input(shape=(None,), dtype='int32', name='posts')</w:t>
      </w:r>
    </w:p>
    <w:p w:rsidR="00B701ED" w:rsidRDefault="00B701ED">
      <w:pPr>
        <w:spacing w:line="19" w:lineRule="exact"/>
        <w:rPr>
          <w:rFonts w:ascii="Arial" w:eastAsia="Arial" w:hAnsi="Arial" w:cs="Arial"/>
          <w:b/>
          <w:bCs/>
          <w:color w:val="656565"/>
          <w:sz w:val="14"/>
          <w:szCs w:val="14"/>
        </w:rPr>
      </w:pPr>
    </w:p>
    <w:p w:rsidR="00B701ED" w:rsidRDefault="003564B6">
      <w:pPr>
        <w:ind w:left="720"/>
        <w:rPr>
          <w:sz w:val="20"/>
          <w:szCs w:val="20"/>
        </w:rPr>
      </w:pPr>
      <w:r>
        <w:rPr>
          <w:rFonts w:ascii="Courier New" w:eastAsia="Courier New" w:hAnsi="Courier New" w:cs="Courier New"/>
          <w:color w:val="262626"/>
          <w:sz w:val="16"/>
          <w:szCs w:val="16"/>
        </w:rPr>
        <w:t>embedded_posts = layers.Embedding(256, vocabulary_size)(posts_input)</w:t>
      </w:r>
    </w:p>
    <w:p w:rsidR="00B701ED" w:rsidRDefault="00B701ED">
      <w:pPr>
        <w:spacing w:line="29" w:lineRule="exact"/>
        <w:rPr>
          <w:rFonts w:ascii="Arial" w:eastAsia="Arial" w:hAnsi="Arial" w:cs="Arial"/>
          <w:b/>
          <w:bCs/>
          <w:color w:val="656565"/>
          <w:sz w:val="14"/>
          <w:szCs w:val="14"/>
        </w:rPr>
      </w:pPr>
    </w:p>
    <w:p w:rsidR="00B701ED" w:rsidRDefault="003564B6" w:rsidP="003564B6">
      <w:pPr>
        <w:numPr>
          <w:ilvl w:val="0"/>
          <w:numId w:val="197"/>
        </w:numPr>
        <w:tabs>
          <w:tab w:val="left" w:pos="920"/>
        </w:tabs>
        <w:ind w:left="920" w:hanging="201"/>
        <w:rPr>
          <w:rFonts w:ascii="Courier New" w:eastAsia="Courier New" w:hAnsi="Courier New" w:cs="Courier New"/>
          <w:color w:val="262626"/>
          <w:sz w:val="15"/>
          <w:szCs w:val="15"/>
        </w:rPr>
      </w:pPr>
      <w:r>
        <w:rPr>
          <w:rFonts w:ascii="Courier New" w:eastAsia="Courier New" w:hAnsi="Courier New" w:cs="Courier New"/>
          <w:color w:val="262626"/>
          <w:sz w:val="15"/>
          <w:szCs w:val="15"/>
        </w:rPr>
        <w:t>= layers.Conv1D(128, 5, activation='relu')(embedded_posts)</w:t>
      </w:r>
    </w:p>
    <w:p w:rsidR="00B701ED" w:rsidRDefault="00B701ED">
      <w:pPr>
        <w:spacing w:line="19" w:lineRule="exact"/>
        <w:rPr>
          <w:rFonts w:ascii="Courier New" w:eastAsia="Courier New" w:hAnsi="Courier New" w:cs="Courier New"/>
          <w:color w:val="262626"/>
          <w:sz w:val="15"/>
          <w:szCs w:val="15"/>
        </w:rPr>
      </w:pPr>
    </w:p>
    <w:p w:rsidR="00B701ED" w:rsidRDefault="003564B6" w:rsidP="003564B6">
      <w:pPr>
        <w:numPr>
          <w:ilvl w:val="0"/>
          <w:numId w:val="198"/>
        </w:numPr>
        <w:tabs>
          <w:tab w:val="left" w:pos="920"/>
        </w:tabs>
        <w:ind w:left="920" w:hanging="201"/>
        <w:rPr>
          <w:rFonts w:ascii="Courier New" w:eastAsia="Courier New" w:hAnsi="Courier New" w:cs="Courier New"/>
          <w:color w:val="262626"/>
          <w:sz w:val="16"/>
          <w:szCs w:val="16"/>
        </w:rPr>
      </w:pPr>
      <w:r>
        <w:rPr>
          <w:rFonts w:ascii="Courier New" w:eastAsia="Courier New" w:hAnsi="Courier New" w:cs="Courier New"/>
          <w:color w:val="262626"/>
          <w:sz w:val="16"/>
          <w:szCs w:val="16"/>
        </w:rPr>
        <w:t xml:space="preserve">= </w:t>
      </w:r>
      <w:r>
        <w:rPr>
          <w:rFonts w:ascii="Courier New" w:eastAsia="Courier New" w:hAnsi="Courier New" w:cs="Courier New"/>
          <w:color w:val="262626"/>
          <w:sz w:val="16"/>
          <w:szCs w:val="16"/>
        </w:rPr>
        <w:t>layers.MaxPooling1D(5)(x)</w:t>
      </w:r>
    </w:p>
    <w:p w:rsidR="00B701ED" w:rsidRDefault="00B701ED">
      <w:pPr>
        <w:spacing w:line="19" w:lineRule="exact"/>
        <w:rPr>
          <w:rFonts w:ascii="Courier New" w:eastAsia="Courier New" w:hAnsi="Courier New" w:cs="Courier New"/>
          <w:color w:val="262626"/>
          <w:sz w:val="16"/>
          <w:szCs w:val="16"/>
        </w:rPr>
      </w:pPr>
    </w:p>
    <w:p w:rsidR="00B701ED" w:rsidRDefault="003564B6" w:rsidP="003564B6">
      <w:pPr>
        <w:numPr>
          <w:ilvl w:val="0"/>
          <w:numId w:val="199"/>
        </w:numPr>
        <w:tabs>
          <w:tab w:val="left" w:pos="920"/>
        </w:tabs>
        <w:ind w:left="920" w:hanging="201"/>
        <w:rPr>
          <w:rFonts w:ascii="Courier New" w:eastAsia="Courier New" w:hAnsi="Courier New" w:cs="Courier New"/>
          <w:color w:val="262626"/>
          <w:sz w:val="16"/>
          <w:szCs w:val="16"/>
        </w:rPr>
      </w:pPr>
      <w:r>
        <w:rPr>
          <w:rFonts w:ascii="Courier New" w:eastAsia="Courier New" w:hAnsi="Courier New" w:cs="Courier New"/>
          <w:color w:val="262626"/>
          <w:sz w:val="16"/>
          <w:szCs w:val="16"/>
        </w:rPr>
        <w:t>= layers.Conv1D(256, 5, activation='relu')(x)</w:t>
      </w:r>
    </w:p>
    <w:p w:rsidR="00B701ED" w:rsidRDefault="00B701ED">
      <w:pPr>
        <w:spacing w:line="17" w:lineRule="exact"/>
        <w:rPr>
          <w:rFonts w:ascii="Courier New" w:eastAsia="Courier New" w:hAnsi="Courier New" w:cs="Courier New"/>
          <w:color w:val="262626"/>
          <w:sz w:val="16"/>
          <w:szCs w:val="16"/>
        </w:rPr>
      </w:pPr>
    </w:p>
    <w:p w:rsidR="00B701ED" w:rsidRDefault="003564B6" w:rsidP="003564B6">
      <w:pPr>
        <w:numPr>
          <w:ilvl w:val="0"/>
          <w:numId w:val="200"/>
        </w:numPr>
        <w:tabs>
          <w:tab w:val="left" w:pos="920"/>
        </w:tabs>
        <w:ind w:left="920" w:hanging="201"/>
        <w:rPr>
          <w:rFonts w:ascii="Courier New" w:eastAsia="Courier New" w:hAnsi="Courier New" w:cs="Courier New"/>
          <w:color w:val="262626"/>
          <w:sz w:val="16"/>
          <w:szCs w:val="16"/>
        </w:rPr>
      </w:pPr>
      <w:r>
        <w:rPr>
          <w:rFonts w:ascii="Courier New" w:eastAsia="Courier New" w:hAnsi="Courier New" w:cs="Courier New"/>
          <w:color w:val="262626"/>
          <w:sz w:val="16"/>
          <w:szCs w:val="16"/>
        </w:rPr>
        <w:t>= layers.Conv1D(256, 5, activation='relu')(x)</w:t>
      </w:r>
    </w:p>
    <w:p w:rsidR="00B701ED" w:rsidRDefault="00B701ED">
      <w:pPr>
        <w:spacing w:line="19" w:lineRule="exact"/>
        <w:rPr>
          <w:rFonts w:ascii="Courier New" w:eastAsia="Courier New" w:hAnsi="Courier New" w:cs="Courier New"/>
          <w:color w:val="262626"/>
          <w:sz w:val="16"/>
          <w:szCs w:val="16"/>
        </w:rPr>
      </w:pPr>
    </w:p>
    <w:p w:rsidR="00B701ED" w:rsidRDefault="003564B6" w:rsidP="003564B6">
      <w:pPr>
        <w:numPr>
          <w:ilvl w:val="0"/>
          <w:numId w:val="201"/>
        </w:numPr>
        <w:tabs>
          <w:tab w:val="left" w:pos="920"/>
        </w:tabs>
        <w:ind w:left="920" w:hanging="201"/>
        <w:rPr>
          <w:rFonts w:ascii="Courier New" w:eastAsia="Courier New" w:hAnsi="Courier New" w:cs="Courier New"/>
          <w:color w:val="262626"/>
          <w:sz w:val="16"/>
          <w:szCs w:val="16"/>
        </w:rPr>
      </w:pPr>
      <w:r>
        <w:rPr>
          <w:rFonts w:ascii="Courier New" w:eastAsia="Courier New" w:hAnsi="Courier New" w:cs="Courier New"/>
          <w:color w:val="262626"/>
          <w:sz w:val="16"/>
          <w:szCs w:val="16"/>
        </w:rPr>
        <w:t>= layers.MaxPooling1D(5)(x)</w:t>
      </w:r>
    </w:p>
    <w:p w:rsidR="00B701ED" w:rsidRDefault="00B701ED">
      <w:pPr>
        <w:spacing w:line="19" w:lineRule="exact"/>
        <w:rPr>
          <w:rFonts w:ascii="Courier New" w:eastAsia="Courier New" w:hAnsi="Courier New" w:cs="Courier New"/>
          <w:color w:val="262626"/>
          <w:sz w:val="16"/>
          <w:szCs w:val="16"/>
        </w:rPr>
      </w:pPr>
    </w:p>
    <w:p w:rsidR="00B701ED" w:rsidRDefault="003564B6" w:rsidP="003564B6">
      <w:pPr>
        <w:numPr>
          <w:ilvl w:val="0"/>
          <w:numId w:val="202"/>
        </w:numPr>
        <w:tabs>
          <w:tab w:val="left" w:pos="920"/>
        </w:tabs>
        <w:ind w:left="920" w:hanging="201"/>
        <w:rPr>
          <w:rFonts w:ascii="Courier New" w:eastAsia="Courier New" w:hAnsi="Courier New" w:cs="Courier New"/>
          <w:color w:val="262626"/>
          <w:sz w:val="16"/>
          <w:szCs w:val="16"/>
        </w:rPr>
      </w:pPr>
      <w:r>
        <w:rPr>
          <w:rFonts w:ascii="Courier New" w:eastAsia="Courier New" w:hAnsi="Courier New" w:cs="Courier New"/>
          <w:color w:val="262626"/>
          <w:sz w:val="16"/>
          <w:szCs w:val="16"/>
        </w:rPr>
        <w:t>= layers.Conv1D(256, 5, activation='relu')(x)</w:t>
      </w:r>
    </w:p>
    <w:p w:rsidR="00B701ED" w:rsidRDefault="00B701ED">
      <w:pPr>
        <w:spacing w:line="17" w:lineRule="exact"/>
        <w:rPr>
          <w:rFonts w:ascii="Courier New" w:eastAsia="Courier New" w:hAnsi="Courier New" w:cs="Courier New"/>
          <w:color w:val="262626"/>
          <w:sz w:val="16"/>
          <w:szCs w:val="16"/>
        </w:rPr>
      </w:pPr>
    </w:p>
    <w:p w:rsidR="00B701ED" w:rsidRDefault="003564B6" w:rsidP="003564B6">
      <w:pPr>
        <w:numPr>
          <w:ilvl w:val="0"/>
          <w:numId w:val="203"/>
        </w:numPr>
        <w:tabs>
          <w:tab w:val="left" w:pos="920"/>
        </w:tabs>
        <w:ind w:left="920" w:hanging="201"/>
        <w:rPr>
          <w:rFonts w:ascii="Courier New" w:eastAsia="Courier New" w:hAnsi="Courier New" w:cs="Courier New"/>
          <w:color w:val="262626"/>
          <w:sz w:val="16"/>
          <w:szCs w:val="16"/>
        </w:rPr>
      </w:pPr>
      <w:r>
        <w:rPr>
          <w:rFonts w:ascii="Courier New" w:eastAsia="Courier New" w:hAnsi="Courier New" w:cs="Courier New"/>
          <w:color w:val="262626"/>
          <w:sz w:val="16"/>
          <w:szCs w:val="16"/>
        </w:rPr>
        <w:t>= layers.Conv1D(256, 5, activation='relu')(x)</w:t>
      </w:r>
    </w:p>
    <w:p w:rsidR="00B701ED" w:rsidRDefault="00B701ED">
      <w:pPr>
        <w:spacing w:line="19" w:lineRule="exact"/>
        <w:rPr>
          <w:rFonts w:ascii="Courier New" w:eastAsia="Courier New" w:hAnsi="Courier New" w:cs="Courier New"/>
          <w:color w:val="262626"/>
          <w:sz w:val="16"/>
          <w:szCs w:val="16"/>
        </w:rPr>
      </w:pPr>
    </w:p>
    <w:p w:rsidR="00B701ED" w:rsidRDefault="003564B6" w:rsidP="003564B6">
      <w:pPr>
        <w:numPr>
          <w:ilvl w:val="0"/>
          <w:numId w:val="204"/>
        </w:numPr>
        <w:tabs>
          <w:tab w:val="left" w:pos="920"/>
        </w:tabs>
        <w:ind w:left="920" w:hanging="201"/>
        <w:rPr>
          <w:rFonts w:ascii="Courier New" w:eastAsia="Courier New" w:hAnsi="Courier New" w:cs="Courier New"/>
          <w:color w:val="262626"/>
          <w:sz w:val="16"/>
          <w:szCs w:val="16"/>
        </w:rPr>
      </w:pPr>
      <w:r>
        <w:rPr>
          <w:rFonts w:ascii="Courier New" w:eastAsia="Courier New" w:hAnsi="Courier New" w:cs="Courier New"/>
          <w:color w:val="262626"/>
          <w:sz w:val="16"/>
          <w:szCs w:val="16"/>
        </w:rPr>
        <w:t xml:space="preserve">= </w:t>
      </w:r>
      <w:r>
        <w:rPr>
          <w:rFonts w:ascii="Courier New" w:eastAsia="Courier New" w:hAnsi="Courier New" w:cs="Courier New"/>
          <w:color w:val="262626"/>
          <w:sz w:val="16"/>
          <w:szCs w:val="16"/>
        </w:rPr>
        <w:t>layers.GlobalMaxPooling1D()(x)</w:t>
      </w:r>
    </w:p>
    <w:p w:rsidR="00B701ED" w:rsidRDefault="00B701ED">
      <w:pPr>
        <w:spacing w:line="19" w:lineRule="exact"/>
        <w:rPr>
          <w:rFonts w:ascii="Arial" w:eastAsia="Arial" w:hAnsi="Arial" w:cs="Arial"/>
          <w:b/>
          <w:bCs/>
          <w:color w:val="656565"/>
          <w:sz w:val="14"/>
          <w:szCs w:val="14"/>
        </w:rPr>
      </w:pPr>
    </w:p>
    <w:p w:rsidR="00B701ED" w:rsidRDefault="003564B6">
      <w:pPr>
        <w:ind w:left="720"/>
        <w:rPr>
          <w:sz w:val="20"/>
          <w:szCs w:val="20"/>
        </w:rPr>
      </w:pPr>
      <w:r>
        <w:rPr>
          <w:rFonts w:ascii="Courier New" w:eastAsia="Courier New" w:hAnsi="Courier New" w:cs="Courier New"/>
          <w:color w:val="262626"/>
          <w:sz w:val="16"/>
          <w:szCs w:val="16"/>
        </w:rPr>
        <w:t>x = layers.Dense(128, activation='relu')(x)</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1917312" behindDoc="1" locked="0" layoutInCell="0" allowOverlap="1" wp14:anchorId="73249131" wp14:editId="5CE2EFDF">
            <wp:simplePos x="0" y="0"/>
            <wp:positionH relativeFrom="column">
              <wp:posOffset>3748405</wp:posOffset>
            </wp:positionH>
            <wp:positionV relativeFrom="paragraph">
              <wp:posOffset>-88900</wp:posOffset>
            </wp:positionV>
            <wp:extent cx="4763" cy="254000"/>
            <wp:effectExtent l="0" t="0" r="0" b="0"/>
            <wp:wrapNone/>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288">
                      <a:extLst/>
                    </a:blip>
                    <a:srcRect/>
                    <a:stretch>
                      <a:fillRect/>
                    </a:stretch>
                  </pic:blipFill>
                  <pic:spPr bwMode="auto">
                    <a:xfrm>
                      <a:off x="0" y="0"/>
                      <a:ext cx="4763" cy="254000"/>
                    </a:xfrm>
                    <a:prstGeom prst="rect">
                      <a:avLst/>
                    </a:prstGeom>
                    <a:noFill/>
                  </pic:spPr>
                </pic:pic>
              </a:graphicData>
            </a:graphic>
          </wp:anchor>
        </w:drawing>
      </w:r>
    </w:p>
    <w:p w:rsidR="00B701ED" w:rsidRDefault="00B701ED">
      <w:pPr>
        <w:spacing w:line="133" w:lineRule="exact"/>
        <w:rPr>
          <w:rFonts w:ascii="Arial" w:eastAsia="Arial" w:hAnsi="Arial" w:cs="Arial"/>
          <w:b/>
          <w:bCs/>
          <w:color w:val="656565"/>
          <w:sz w:val="14"/>
          <w:szCs w:val="14"/>
        </w:rPr>
      </w:pPr>
    </w:p>
    <w:p w:rsidR="00B701ED" w:rsidRDefault="003564B6">
      <w:pPr>
        <w:spacing w:line="245" w:lineRule="auto"/>
        <w:ind w:left="720" w:right="2260"/>
        <w:rPr>
          <w:sz w:val="20"/>
          <w:szCs w:val="20"/>
        </w:rPr>
      </w:pPr>
      <w:r>
        <w:rPr>
          <w:rFonts w:ascii="Courier New" w:eastAsia="Courier New" w:hAnsi="Courier New" w:cs="Courier New"/>
          <w:color w:val="262626"/>
          <w:sz w:val="16"/>
          <w:szCs w:val="16"/>
        </w:rPr>
        <w:t xml:space="preserve">age_prediction = layers.Dense(1, name='age')(x) </w:t>
      </w:r>
      <w:r>
        <w:rPr>
          <w:noProof/>
          <w:sz w:val="1"/>
          <w:szCs w:val="1"/>
        </w:rPr>
        <w:drawing>
          <wp:inline distT="0" distB="0" distL="0" distR="0" wp14:anchorId="09192D95" wp14:editId="25F6725D">
            <wp:extent cx="232410" cy="78740"/>
            <wp:effectExtent l="0" t="0" r="0"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38">
                      <a:extLst/>
                    </a:blip>
                    <a:srcRect/>
                    <a:stretch>
                      <a:fillRect/>
                    </a:stretch>
                  </pic:blipFill>
                  <pic:spPr bwMode="auto">
                    <a:xfrm>
                      <a:off x="0" y="0"/>
                      <a:ext cx="232410" cy="78740"/>
                    </a:xfrm>
                    <a:prstGeom prst="rect">
                      <a:avLst/>
                    </a:prstGeom>
                    <a:noFill/>
                    <a:ln>
                      <a:noFill/>
                    </a:ln>
                  </pic:spPr>
                </pic:pic>
              </a:graphicData>
            </a:graphic>
          </wp:inline>
        </w:drawing>
      </w:r>
      <w:r>
        <w:rPr>
          <w:rFonts w:ascii="Courier New" w:eastAsia="Courier New" w:hAnsi="Courier New" w:cs="Courier New"/>
          <w:color w:val="262626"/>
          <w:sz w:val="16"/>
          <w:szCs w:val="16"/>
        </w:rPr>
        <w:t xml:space="preserve"> income_prediction = layers.Dense(num_income_groups,</w:t>
      </w:r>
    </w:p>
    <w:p w:rsidR="00B701ED" w:rsidRDefault="00B701ED">
      <w:pPr>
        <w:spacing w:line="16" w:lineRule="exact"/>
        <w:rPr>
          <w:rFonts w:ascii="Arial" w:eastAsia="Arial" w:hAnsi="Arial" w:cs="Arial"/>
          <w:b/>
          <w:bCs/>
          <w:color w:val="656565"/>
          <w:sz w:val="14"/>
          <w:szCs w:val="14"/>
        </w:rPr>
      </w:pPr>
    </w:p>
    <w:p w:rsidR="00B701ED" w:rsidRDefault="003564B6">
      <w:pPr>
        <w:ind w:left="3880"/>
        <w:rPr>
          <w:sz w:val="20"/>
          <w:szCs w:val="20"/>
        </w:rPr>
      </w:pPr>
      <w:r>
        <w:rPr>
          <w:rFonts w:ascii="Courier New" w:eastAsia="Courier New" w:hAnsi="Courier New" w:cs="Courier New"/>
          <w:color w:val="262626"/>
          <w:sz w:val="16"/>
          <w:szCs w:val="16"/>
        </w:rPr>
        <w:t>activation='softmax',</w:t>
      </w:r>
    </w:p>
    <w:p w:rsidR="00B701ED" w:rsidRDefault="00B701ED">
      <w:pPr>
        <w:spacing w:line="18" w:lineRule="exact"/>
        <w:rPr>
          <w:rFonts w:ascii="Arial" w:eastAsia="Arial" w:hAnsi="Arial" w:cs="Arial"/>
          <w:b/>
          <w:bCs/>
          <w:color w:val="656565"/>
          <w:sz w:val="14"/>
          <w:szCs w:val="14"/>
        </w:rPr>
      </w:pPr>
    </w:p>
    <w:p w:rsidR="00B701ED" w:rsidRDefault="003564B6">
      <w:pPr>
        <w:ind w:left="3880"/>
        <w:rPr>
          <w:sz w:val="20"/>
          <w:szCs w:val="20"/>
        </w:rPr>
      </w:pPr>
      <w:r>
        <w:rPr>
          <w:rFonts w:ascii="Courier New" w:eastAsia="Courier New" w:hAnsi="Courier New" w:cs="Courier New"/>
          <w:color w:val="262626"/>
          <w:sz w:val="16"/>
          <w:szCs w:val="16"/>
        </w:rPr>
        <w:t>name='income')(x)</w:t>
      </w:r>
    </w:p>
    <w:p w:rsidR="00B701ED" w:rsidRDefault="00B701ED">
      <w:pPr>
        <w:spacing w:line="32" w:lineRule="exact"/>
        <w:rPr>
          <w:rFonts w:ascii="Arial" w:eastAsia="Arial" w:hAnsi="Arial" w:cs="Arial"/>
          <w:b/>
          <w:bCs/>
          <w:color w:val="656565"/>
          <w:sz w:val="14"/>
          <w:szCs w:val="14"/>
        </w:rPr>
      </w:pPr>
    </w:p>
    <w:p w:rsidR="00B701ED" w:rsidRDefault="003564B6">
      <w:pPr>
        <w:spacing w:line="222" w:lineRule="auto"/>
        <w:ind w:left="720"/>
        <w:rPr>
          <w:sz w:val="20"/>
          <w:szCs w:val="20"/>
        </w:rPr>
      </w:pPr>
      <w:r>
        <w:rPr>
          <w:rFonts w:ascii="Courier New" w:eastAsia="Courier New" w:hAnsi="Courier New" w:cs="Courier New"/>
          <w:color w:val="262626"/>
          <w:sz w:val="16"/>
          <w:szCs w:val="16"/>
        </w:rPr>
        <w:t>gender_prediction = layers.Dense</w:t>
      </w:r>
      <w:r>
        <w:rPr>
          <w:rFonts w:ascii="Courier New" w:eastAsia="Courier New" w:hAnsi="Courier New" w:cs="Courier New"/>
          <w:color w:val="262626"/>
          <w:sz w:val="16"/>
          <w:szCs w:val="16"/>
        </w:rPr>
        <w:t>(1, activation='sigmoid', name='gender')(x)</w:t>
      </w:r>
    </w:p>
    <w:p w:rsidR="00B701ED" w:rsidRDefault="00B701ED">
      <w:pPr>
        <w:spacing w:line="140" w:lineRule="exact"/>
        <w:rPr>
          <w:rFonts w:ascii="Arial" w:eastAsia="Arial" w:hAnsi="Arial" w:cs="Arial"/>
          <w:b/>
          <w:bCs/>
          <w:color w:val="656565"/>
          <w:sz w:val="14"/>
          <w:szCs w:val="14"/>
        </w:rPr>
      </w:pPr>
    </w:p>
    <w:p w:rsidR="00B701ED" w:rsidRDefault="003564B6">
      <w:pPr>
        <w:ind w:left="720"/>
        <w:rPr>
          <w:sz w:val="20"/>
          <w:szCs w:val="20"/>
        </w:rPr>
      </w:pPr>
      <w:r>
        <w:rPr>
          <w:rFonts w:ascii="Courier New" w:eastAsia="Courier New" w:hAnsi="Courier New" w:cs="Courier New"/>
          <w:color w:val="262626"/>
          <w:sz w:val="16"/>
          <w:szCs w:val="16"/>
        </w:rPr>
        <w:t>model = Model(posts_input,</w:t>
      </w:r>
    </w:p>
    <w:p w:rsidR="00B701ED" w:rsidRDefault="00B701ED">
      <w:pPr>
        <w:spacing w:line="18" w:lineRule="exact"/>
        <w:rPr>
          <w:rFonts w:ascii="Arial" w:eastAsia="Arial" w:hAnsi="Arial" w:cs="Arial"/>
          <w:b/>
          <w:bCs/>
          <w:color w:val="656565"/>
          <w:sz w:val="14"/>
          <w:szCs w:val="14"/>
        </w:rPr>
      </w:pPr>
    </w:p>
    <w:p w:rsidR="00B701ED" w:rsidRDefault="003564B6">
      <w:pPr>
        <w:ind w:left="2060"/>
        <w:rPr>
          <w:sz w:val="20"/>
          <w:szCs w:val="20"/>
        </w:rPr>
      </w:pPr>
      <w:r>
        <w:rPr>
          <w:rFonts w:ascii="Courier New" w:eastAsia="Courier New" w:hAnsi="Courier New" w:cs="Courier New"/>
          <w:color w:val="262626"/>
          <w:sz w:val="16"/>
          <w:szCs w:val="16"/>
        </w:rPr>
        <w:t>[age_prediction, income_prediction, gender_prediction])</w:t>
      </w:r>
    </w:p>
    <w:p w:rsidR="00B701ED" w:rsidRDefault="00B701ED">
      <w:pPr>
        <w:sectPr w:rsidR="00B701ED">
          <w:pgSz w:w="10620" w:h="13358"/>
          <w:pgMar w:top="503" w:right="1320" w:bottom="0" w:left="1140" w:header="0" w:footer="0" w:gutter="0"/>
          <w:cols w:space="720" w:equalWidth="0">
            <w:col w:w="8160"/>
          </w:cols>
        </w:sect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348" w:lineRule="exact"/>
        <w:rPr>
          <w:rFonts w:ascii="Arial" w:eastAsia="Arial" w:hAnsi="Arial" w:cs="Arial"/>
          <w:b/>
          <w:bCs/>
          <w:color w:val="656565"/>
          <w:sz w:val="14"/>
          <w:szCs w:val="14"/>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lastRenderedPageBreak/>
        <w:t xml:space="preserve"> </w:t>
      </w:r>
    </w:p>
    <w:p w:rsidR="00B701ED" w:rsidRDefault="00B701ED">
      <w:pPr>
        <w:sectPr w:rsidR="00B701ED">
          <w:type w:val="continuous"/>
          <w:pgSz w:w="10620" w:h="13358"/>
          <w:pgMar w:top="503" w:right="1320" w:bottom="0" w:left="1140" w:header="0" w:footer="0" w:gutter="0"/>
          <w:cols w:space="720" w:equalWidth="0">
            <w:col w:w="8160"/>
          </w:cols>
        </w:sectPr>
      </w:pPr>
    </w:p>
    <w:p w:rsidR="00B701ED" w:rsidRDefault="00B701ED">
      <w:pPr>
        <w:spacing w:line="38" w:lineRule="exact"/>
        <w:rPr>
          <w:sz w:val="20"/>
          <w:szCs w:val="20"/>
        </w:rPr>
      </w:pPr>
      <w:bookmarkStart w:id="245" w:name="page264"/>
      <w:bookmarkEnd w:id="245"/>
    </w:p>
    <w:tbl>
      <w:tblPr>
        <w:tblW w:w="0" w:type="auto"/>
        <w:tblInd w:w="1780" w:type="dxa"/>
        <w:tblLayout w:type="fixed"/>
        <w:tblCellMar>
          <w:left w:w="0" w:type="dxa"/>
          <w:right w:w="0" w:type="dxa"/>
        </w:tblCellMar>
        <w:tblLook w:val="04A0" w:firstRow="1" w:lastRow="0" w:firstColumn="1" w:lastColumn="0" w:noHBand="0" w:noVBand="1"/>
      </w:tblPr>
      <w:tblGrid>
        <w:gridCol w:w="5160"/>
        <w:gridCol w:w="1100"/>
      </w:tblGrid>
      <w:tr w:rsidR="00B701ED">
        <w:trPr>
          <w:trHeight w:val="210"/>
        </w:trPr>
        <w:tc>
          <w:tcPr>
            <w:tcW w:w="5160" w:type="dxa"/>
            <w:vAlign w:val="bottom"/>
          </w:tcPr>
          <w:p w:rsidR="00B701ED" w:rsidRDefault="003564B6">
            <w:pPr>
              <w:rPr>
                <w:sz w:val="20"/>
                <w:szCs w:val="20"/>
              </w:rPr>
            </w:pPr>
            <w:r>
              <w:rPr>
                <w:rFonts w:eastAsia="Times New Roman"/>
                <w:b/>
                <w:bCs/>
                <w:i/>
                <w:iCs/>
                <w:color w:val="656565"/>
                <w:sz w:val="18"/>
                <w:szCs w:val="18"/>
              </w:rPr>
              <w:t xml:space="preserve">Going beyond the Sequential model: the Keras </w:t>
            </w:r>
            <w:r>
              <w:rPr>
                <w:rFonts w:eastAsia="Times New Roman"/>
                <w:b/>
                <w:bCs/>
                <w:i/>
                <w:iCs/>
                <w:color w:val="656565"/>
                <w:sz w:val="18"/>
                <w:szCs w:val="18"/>
              </w:rPr>
              <w:t>functional API</w:t>
            </w:r>
          </w:p>
        </w:tc>
        <w:tc>
          <w:tcPr>
            <w:tcW w:w="1100" w:type="dxa"/>
            <w:vAlign w:val="bottom"/>
          </w:tcPr>
          <w:p w:rsidR="00B701ED" w:rsidRDefault="003564B6">
            <w:pPr>
              <w:jc w:val="right"/>
              <w:rPr>
                <w:sz w:val="20"/>
                <w:szCs w:val="20"/>
              </w:rPr>
            </w:pPr>
            <w:r>
              <w:rPr>
                <w:rFonts w:eastAsia="Times New Roman"/>
                <w:b/>
                <w:bCs/>
                <w:color w:val="656565"/>
                <w:sz w:val="18"/>
                <w:szCs w:val="18"/>
              </w:rPr>
              <w:t>241</w:t>
            </w:r>
          </w:p>
        </w:tc>
      </w:tr>
    </w:tbl>
    <w:p w:rsidR="00B701ED" w:rsidRDefault="00B701ED">
      <w:pPr>
        <w:spacing w:line="200" w:lineRule="exact"/>
        <w:rPr>
          <w:sz w:val="20"/>
          <w:szCs w:val="20"/>
        </w:rPr>
      </w:pPr>
    </w:p>
    <w:p w:rsidR="00B701ED" w:rsidRDefault="00B701ED">
      <w:pPr>
        <w:spacing w:line="245" w:lineRule="exact"/>
        <w:rPr>
          <w:sz w:val="20"/>
          <w:szCs w:val="20"/>
        </w:rPr>
      </w:pPr>
    </w:p>
    <w:p w:rsidR="00B701ED" w:rsidRDefault="003564B6">
      <w:pPr>
        <w:tabs>
          <w:tab w:val="left" w:pos="1840"/>
          <w:tab w:val="left" w:pos="2860"/>
        </w:tabs>
        <w:ind w:left="940"/>
        <w:rPr>
          <w:sz w:val="20"/>
          <w:szCs w:val="20"/>
        </w:rPr>
      </w:pPr>
      <w:r>
        <w:rPr>
          <w:rFonts w:ascii="Arial" w:eastAsia="Arial" w:hAnsi="Arial" w:cs="Arial"/>
          <w:sz w:val="14"/>
          <w:szCs w:val="14"/>
        </w:rPr>
        <w:t>Age</w:t>
      </w:r>
      <w:r>
        <w:rPr>
          <w:sz w:val="20"/>
          <w:szCs w:val="20"/>
        </w:rPr>
        <w:tab/>
      </w:r>
      <w:r>
        <w:rPr>
          <w:rFonts w:ascii="Arial" w:eastAsia="Arial" w:hAnsi="Arial" w:cs="Arial"/>
          <w:sz w:val="14"/>
          <w:szCs w:val="14"/>
        </w:rPr>
        <w:t>Income</w:t>
      </w:r>
      <w:r>
        <w:rPr>
          <w:sz w:val="20"/>
          <w:szCs w:val="20"/>
        </w:rPr>
        <w:tab/>
      </w:r>
      <w:r>
        <w:rPr>
          <w:rFonts w:ascii="Arial" w:eastAsia="Arial" w:hAnsi="Arial" w:cs="Arial"/>
          <w:sz w:val="13"/>
          <w:szCs w:val="13"/>
        </w:rPr>
        <w:t>Gender</w:t>
      </w:r>
    </w:p>
    <w:p w:rsidR="00B701ED" w:rsidRDefault="003564B6">
      <w:pPr>
        <w:spacing w:line="20" w:lineRule="exact"/>
        <w:rPr>
          <w:sz w:val="20"/>
          <w:szCs w:val="20"/>
        </w:rPr>
      </w:pPr>
      <w:r>
        <w:rPr>
          <w:noProof/>
          <w:sz w:val="20"/>
          <w:szCs w:val="20"/>
        </w:rPr>
        <w:drawing>
          <wp:anchor distT="0" distB="0" distL="114300" distR="114300" simplePos="0" relativeHeight="251918336" behindDoc="1" locked="0" layoutInCell="0" allowOverlap="1" wp14:anchorId="7A8E2D54" wp14:editId="3B6DDDA9">
            <wp:simplePos x="0" y="0"/>
            <wp:positionH relativeFrom="column">
              <wp:posOffset>380365</wp:posOffset>
            </wp:positionH>
            <wp:positionV relativeFrom="paragraph">
              <wp:posOffset>3175</wp:posOffset>
            </wp:positionV>
            <wp:extent cx="1884680" cy="1016000"/>
            <wp:effectExtent l="0" t="0" r="0" b="0"/>
            <wp:wrapNone/>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322">
                      <a:extLst/>
                    </a:blip>
                    <a:srcRect/>
                    <a:stretch>
                      <a:fillRect/>
                    </a:stretch>
                  </pic:blipFill>
                  <pic:spPr bwMode="auto">
                    <a:xfrm>
                      <a:off x="0" y="0"/>
                      <a:ext cx="1884680" cy="1016000"/>
                    </a:xfrm>
                    <a:prstGeom prst="rect">
                      <a:avLst/>
                    </a:prstGeom>
                    <a:noFill/>
                  </pic:spPr>
                </pic:pic>
              </a:graphicData>
            </a:graphic>
          </wp:anchor>
        </w:drawing>
      </w:r>
    </w:p>
    <w:p w:rsidR="00B701ED" w:rsidRDefault="00B701ED">
      <w:pPr>
        <w:spacing w:line="362" w:lineRule="exact"/>
        <w:rPr>
          <w:sz w:val="20"/>
          <w:szCs w:val="20"/>
        </w:rPr>
      </w:pPr>
    </w:p>
    <w:p w:rsidR="00B701ED" w:rsidRDefault="003564B6">
      <w:pPr>
        <w:tabs>
          <w:tab w:val="left" w:pos="1860"/>
          <w:tab w:val="left" w:pos="2880"/>
        </w:tabs>
        <w:ind w:left="860"/>
        <w:rPr>
          <w:sz w:val="20"/>
          <w:szCs w:val="20"/>
        </w:rPr>
      </w:pPr>
      <w:r>
        <w:rPr>
          <w:rFonts w:ascii="Arial" w:eastAsia="Arial" w:hAnsi="Arial" w:cs="Arial"/>
          <w:sz w:val="14"/>
          <w:szCs w:val="14"/>
        </w:rPr>
        <w:t>Dense</w:t>
      </w:r>
      <w:r>
        <w:rPr>
          <w:sz w:val="20"/>
          <w:szCs w:val="20"/>
        </w:rPr>
        <w:tab/>
      </w:r>
      <w:r>
        <w:rPr>
          <w:rFonts w:ascii="Arial" w:eastAsia="Arial" w:hAnsi="Arial" w:cs="Arial"/>
          <w:sz w:val="14"/>
          <w:szCs w:val="14"/>
        </w:rPr>
        <w:t>Dense</w:t>
      </w:r>
      <w:r>
        <w:rPr>
          <w:sz w:val="20"/>
          <w:szCs w:val="20"/>
        </w:rPr>
        <w:tab/>
      </w:r>
      <w:r>
        <w:rPr>
          <w:rFonts w:ascii="Arial" w:eastAsia="Arial" w:hAnsi="Arial" w:cs="Arial"/>
          <w:sz w:val="13"/>
          <w:szCs w:val="13"/>
        </w:rPr>
        <w:t>Dense</w:t>
      </w:r>
    </w:p>
    <w:p w:rsidR="00B701ED" w:rsidRDefault="00B701ED">
      <w:pPr>
        <w:spacing w:line="200" w:lineRule="exact"/>
        <w:rPr>
          <w:sz w:val="20"/>
          <w:szCs w:val="20"/>
        </w:rPr>
      </w:pPr>
    </w:p>
    <w:p w:rsidR="00B701ED" w:rsidRDefault="00B701ED">
      <w:pPr>
        <w:spacing w:line="282" w:lineRule="exact"/>
        <w:rPr>
          <w:sz w:val="20"/>
          <w:szCs w:val="20"/>
        </w:rPr>
      </w:pPr>
    </w:p>
    <w:p w:rsidR="00B701ED" w:rsidRDefault="003564B6">
      <w:pPr>
        <w:ind w:left="1720"/>
        <w:rPr>
          <w:sz w:val="20"/>
          <w:szCs w:val="20"/>
        </w:rPr>
      </w:pPr>
      <w:r>
        <w:rPr>
          <w:rFonts w:ascii="Arial" w:eastAsia="Arial" w:hAnsi="Arial" w:cs="Arial"/>
          <w:sz w:val="14"/>
          <w:szCs w:val="14"/>
        </w:rPr>
        <w:t>1D convnet</w:t>
      </w:r>
    </w:p>
    <w:p w:rsidR="00B701ED" w:rsidRDefault="00B701ED">
      <w:pPr>
        <w:spacing w:line="243" w:lineRule="exact"/>
        <w:rPr>
          <w:sz w:val="20"/>
          <w:szCs w:val="20"/>
        </w:rPr>
      </w:pPr>
    </w:p>
    <w:p w:rsidR="00B701ED" w:rsidRDefault="003564B6">
      <w:pPr>
        <w:tabs>
          <w:tab w:val="left" w:pos="4440"/>
        </w:tabs>
        <w:ind w:left="3580"/>
        <w:rPr>
          <w:sz w:val="20"/>
          <w:szCs w:val="20"/>
        </w:rPr>
      </w:pPr>
      <w:r>
        <w:rPr>
          <w:rFonts w:ascii="Arial" w:eastAsia="Arial" w:hAnsi="Arial" w:cs="Arial"/>
          <w:color w:val="656565"/>
          <w:sz w:val="16"/>
          <w:szCs w:val="16"/>
        </w:rPr>
        <w:t>Figure 7.7</w:t>
      </w:r>
      <w:r>
        <w:rPr>
          <w:rFonts w:ascii="Arial" w:eastAsia="Arial" w:hAnsi="Arial" w:cs="Arial"/>
          <w:color w:val="656565"/>
          <w:sz w:val="16"/>
          <w:szCs w:val="16"/>
        </w:rPr>
        <w:tab/>
        <w:t>A social media</w:t>
      </w:r>
    </w:p>
    <w:p w:rsidR="00B701ED" w:rsidRDefault="00B701ED">
      <w:pPr>
        <w:spacing w:line="2" w:lineRule="exact"/>
        <w:rPr>
          <w:sz w:val="20"/>
          <w:szCs w:val="20"/>
        </w:rPr>
      </w:pPr>
    </w:p>
    <w:p w:rsidR="00B701ED" w:rsidRDefault="003564B6">
      <w:pPr>
        <w:tabs>
          <w:tab w:val="left" w:pos="3560"/>
        </w:tabs>
        <w:ind w:left="1500"/>
        <w:rPr>
          <w:sz w:val="20"/>
          <w:szCs w:val="20"/>
        </w:rPr>
      </w:pPr>
      <w:r>
        <w:rPr>
          <w:rFonts w:ascii="Arial" w:eastAsia="Arial" w:hAnsi="Arial" w:cs="Arial"/>
          <w:color w:val="000000"/>
          <w:sz w:val="28"/>
          <w:szCs w:val="28"/>
          <w:vertAlign w:val="superscript"/>
        </w:rPr>
        <w:t>Social media posts</w:t>
      </w:r>
      <w:r>
        <w:rPr>
          <w:sz w:val="20"/>
          <w:szCs w:val="20"/>
        </w:rPr>
        <w:tab/>
      </w:r>
      <w:r>
        <w:rPr>
          <w:rFonts w:ascii="Arial" w:eastAsia="Arial" w:hAnsi="Arial" w:cs="Arial"/>
          <w:color w:val="656565"/>
          <w:sz w:val="16"/>
          <w:szCs w:val="16"/>
        </w:rPr>
        <w:t>model with three heads</w:t>
      </w:r>
    </w:p>
    <w:p w:rsidR="00B701ED" w:rsidRDefault="00B701ED">
      <w:pPr>
        <w:spacing w:line="209" w:lineRule="exact"/>
        <w:rPr>
          <w:sz w:val="20"/>
          <w:szCs w:val="20"/>
        </w:rPr>
      </w:pPr>
    </w:p>
    <w:p w:rsidR="00B701ED" w:rsidRDefault="003564B6">
      <w:pPr>
        <w:spacing w:line="270" w:lineRule="auto"/>
        <w:ind w:left="600"/>
        <w:jc w:val="both"/>
        <w:rPr>
          <w:sz w:val="20"/>
          <w:szCs w:val="20"/>
        </w:rPr>
      </w:pPr>
      <w:r>
        <w:rPr>
          <w:rFonts w:eastAsia="Times New Roman"/>
          <w:color w:val="262626"/>
          <w:sz w:val="20"/>
          <w:szCs w:val="20"/>
        </w:rPr>
        <w:t>Importantly, training such a model requires the ability to specify different loss func-tions for different heads of the network: for instance, age prediction is a scalar regres-sion task, but gender prediction is a binary classification task, requiring a d</w:t>
      </w:r>
      <w:r>
        <w:rPr>
          <w:rFonts w:eastAsia="Times New Roman"/>
          <w:color w:val="262626"/>
          <w:sz w:val="20"/>
          <w:szCs w:val="20"/>
        </w:rPr>
        <w:t xml:space="preserve">ifferent training procedure. But because gradient descent requires you to minimize a </w:t>
      </w:r>
      <w:r>
        <w:rPr>
          <w:rFonts w:eastAsia="Times New Roman"/>
          <w:i/>
          <w:iCs/>
          <w:color w:val="262626"/>
          <w:sz w:val="20"/>
          <w:szCs w:val="20"/>
        </w:rPr>
        <w:t>scalar</w:t>
      </w:r>
      <w:r>
        <w:rPr>
          <w:rFonts w:eastAsia="Times New Roman"/>
          <w:color w:val="262626"/>
          <w:sz w:val="20"/>
          <w:szCs w:val="20"/>
        </w:rPr>
        <w:t>, you must combine these losses into a single value in order to train the model. The simplest way to combine different losses is to sum them all. In Keras, you can u</w:t>
      </w:r>
      <w:r>
        <w:rPr>
          <w:rFonts w:eastAsia="Times New Roman"/>
          <w:color w:val="262626"/>
          <w:sz w:val="20"/>
          <w:szCs w:val="20"/>
        </w:rPr>
        <w:t xml:space="preserve">se either a list or a dictionary of losses in </w:t>
      </w:r>
      <w:r>
        <w:rPr>
          <w:rFonts w:ascii="Courier New" w:eastAsia="Courier New" w:hAnsi="Courier New" w:cs="Courier New"/>
          <w:color w:val="262626"/>
          <w:sz w:val="18"/>
          <w:szCs w:val="18"/>
        </w:rPr>
        <w:t>compile</w:t>
      </w:r>
      <w:r>
        <w:rPr>
          <w:rFonts w:eastAsia="Times New Roman"/>
          <w:color w:val="262626"/>
          <w:sz w:val="20"/>
          <w:szCs w:val="20"/>
        </w:rPr>
        <w:t xml:space="preserve"> to specify different objects for different outputs; the resulting loss values are summed into a global loss, which is minimized during training.</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919360" behindDoc="1" locked="0" layoutInCell="0" allowOverlap="1" wp14:anchorId="00DD76D6" wp14:editId="4B24AC6F">
                <wp:simplePos x="0" y="0"/>
                <wp:positionH relativeFrom="column">
                  <wp:posOffset>380365</wp:posOffset>
                </wp:positionH>
                <wp:positionV relativeFrom="paragraph">
                  <wp:posOffset>282575</wp:posOffset>
                </wp:positionV>
                <wp:extent cx="4725035" cy="176530"/>
                <wp:effectExtent l="0" t="0" r="0" b="0"/>
                <wp:wrapNone/>
                <wp:docPr id="893" name="Shape 8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893" o:spid="_x0000_s1918" style="position:absolute;margin-left:29.95pt;margin-top:22.2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00" w:lineRule="exact"/>
        <w:rPr>
          <w:sz w:val="20"/>
          <w:szCs w:val="20"/>
        </w:rPr>
      </w:pPr>
    </w:p>
    <w:p w:rsidR="00B701ED" w:rsidRDefault="00B701ED">
      <w:pPr>
        <w:spacing w:line="246" w:lineRule="exact"/>
        <w:rPr>
          <w:sz w:val="20"/>
          <w:szCs w:val="20"/>
        </w:rPr>
      </w:pPr>
    </w:p>
    <w:p w:rsidR="00B701ED" w:rsidRDefault="003564B6">
      <w:pPr>
        <w:tabs>
          <w:tab w:val="left" w:pos="1860"/>
        </w:tabs>
        <w:ind w:left="840"/>
        <w:rPr>
          <w:sz w:val="20"/>
          <w:szCs w:val="20"/>
        </w:rPr>
      </w:pPr>
      <w:r>
        <w:rPr>
          <w:rFonts w:ascii="Arial" w:eastAsia="Arial" w:hAnsi="Arial" w:cs="Arial"/>
          <w:color w:val="FFFFFF"/>
          <w:sz w:val="18"/>
          <w:szCs w:val="18"/>
        </w:rPr>
        <w:t>Listing 7.4</w:t>
      </w:r>
      <w:r>
        <w:rPr>
          <w:rFonts w:ascii="Arial" w:eastAsia="Arial" w:hAnsi="Arial" w:cs="Arial"/>
          <w:color w:val="FFFFFF"/>
          <w:sz w:val="18"/>
          <w:szCs w:val="18"/>
        </w:rPr>
        <w:tab/>
        <w:t>Compilation options of a multi-output mod</w:t>
      </w:r>
      <w:r>
        <w:rPr>
          <w:rFonts w:ascii="Arial" w:eastAsia="Arial" w:hAnsi="Arial" w:cs="Arial"/>
          <w:color w:val="FFFFFF"/>
          <w:sz w:val="18"/>
          <w:szCs w:val="18"/>
        </w:rPr>
        <w:t>el: multiple losses</w:t>
      </w:r>
    </w:p>
    <w:p w:rsidR="00B701ED" w:rsidRDefault="00B701ED">
      <w:pPr>
        <w:spacing w:line="193"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model.compile(optimizer='rmsprop',</w:t>
      </w:r>
    </w:p>
    <w:p w:rsidR="00B701ED" w:rsidRDefault="00B701ED">
      <w:pPr>
        <w:spacing w:line="30" w:lineRule="exact"/>
        <w:rPr>
          <w:sz w:val="20"/>
          <w:szCs w:val="20"/>
        </w:rPr>
      </w:pPr>
    </w:p>
    <w:p w:rsidR="00B701ED" w:rsidRDefault="003564B6">
      <w:pPr>
        <w:ind w:left="1920"/>
        <w:rPr>
          <w:sz w:val="20"/>
          <w:szCs w:val="20"/>
        </w:rPr>
      </w:pPr>
      <w:r>
        <w:rPr>
          <w:rFonts w:ascii="Courier New" w:eastAsia="Courier New" w:hAnsi="Courier New" w:cs="Courier New"/>
          <w:color w:val="262626"/>
          <w:sz w:val="15"/>
          <w:szCs w:val="15"/>
        </w:rPr>
        <w:t>loss=['mse', 'categorical_crossentropy', 'binary_crossentropy'])</w:t>
      </w:r>
    </w:p>
    <w:p w:rsidR="00B701ED" w:rsidRDefault="003564B6">
      <w:pPr>
        <w:spacing w:line="20" w:lineRule="exact"/>
        <w:rPr>
          <w:sz w:val="20"/>
          <w:szCs w:val="20"/>
        </w:rPr>
      </w:pPr>
      <w:r>
        <w:rPr>
          <w:noProof/>
          <w:sz w:val="20"/>
          <w:szCs w:val="20"/>
        </w:rPr>
        <w:drawing>
          <wp:anchor distT="0" distB="0" distL="114300" distR="114300" simplePos="0" relativeHeight="251920384" behindDoc="1" locked="0" layoutInCell="0" allowOverlap="1" wp14:anchorId="58F7FD1C" wp14:editId="3CB5F7DC">
            <wp:simplePos x="0" y="0"/>
            <wp:positionH relativeFrom="column">
              <wp:posOffset>3851910</wp:posOffset>
            </wp:positionH>
            <wp:positionV relativeFrom="paragraph">
              <wp:posOffset>89535</wp:posOffset>
            </wp:positionV>
            <wp:extent cx="4763" cy="487680"/>
            <wp:effectExtent l="0" t="0" r="0" b="0"/>
            <wp:wrapNone/>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323">
                      <a:extLst/>
                    </a:blip>
                    <a:srcRect/>
                    <a:stretch>
                      <a:fillRect/>
                    </a:stretch>
                  </pic:blipFill>
                  <pic:spPr bwMode="auto">
                    <a:xfrm>
                      <a:off x="0" y="0"/>
                      <a:ext cx="4763" cy="487680"/>
                    </a:xfrm>
                    <a:prstGeom prst="rect">
                      <a:avLst/>
                    </a:prstGeom>
                    <a:noFill/>
                  </pic:spPr>
                </pic:pic>
              </a:graphicData>
            </a:graphic>
          </wp:anchor>
        </w:drawing>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154" w:lineRule="exact"/>
        <w:rPr>
          <w:sz w:val="20"/>
          <w:szCs w:val="20"/>
        </w:rPr>
      </w:pPr>
    </w:p>
    <w:p w:rsidR="00B701ED" w:rsidRDefault="003564B6">
      <w:pPr>
        <w:spacing w:line="276" w:lineRule="auto"/>
        <w:ind w:left="1920" w:right="2180" w:hanging="1320"/>
        <w:rPr>
          <w:sz w:val="20"/>
          <w:szCs w:val="20"/>
        </w:rPr>
      </w:pPr>
      <w:r>
        <w:rPr>
          <w:rFonts w:ascii="Courier New" w:eastAsia="Courier New" w:hAnsi="Courier New" w:cs="Courier New"/>
          <w:color w:val="262626"/>
          <w:sz w:val="15"/>
          <w:szCs w:val="15"/>
        </w:rPr>
        <w:t>model.compile(optimizer='rmsprop', loss={'age': 'mse',</w:t>
      </w:r>
    </w:p>
    <w:p w:rsidR="00B701ED" w:rsidRDefault="00B701ED">
      <w:pPr>
        <w:spacing w:line="5" w:lineRule="exact"/>
        <w:rPr>
          <w:sz w:val="20"/>
          <w:szCs w:val="20"/>
        </w:rPr>
      </w:pPr>
    </w:p>
    <w:p w:rsidR="00B701ED" w:rsidRDefault="003564B6">
      <w:pPr>
        <w:ind w:left="2480"/>
        <w:rPr>
          <w:sz w:val="20"/>
          <w:szCs w:val="20"/>
        </w:rPr>
      </w:pPr>
      <w:r>
        <w:rPr>
          <w:rFonts w:ascii="Courier New" w:eastAsia="Courier New" w:hAnsi="Courier New" w:cs="Courier New"/>
          <w:color w:val="262626"/>
          <w:sz w:val="15"/>
          <w:szCs w:val="15"/>
        </w:rPr>
        <w:t>'income': 'categorical_crossentropy',</w:t>
      </w:r>
    </w:p>
    <w:p w:rsidR="00B701ED" w:rsidRDefault="00B701ED">
      <w:pPr>
        <w:spacing w:line="19" w:lineRule="exact"/>
        <w:rPr>
          <w:sz w:val="20"/>
          <w:szCs w:val="20"/>
        </w:rPr>
      </w:pPr>
    </w:p>
    <w:p w:rsidR="00B701ED" w:rsidRDefault="003564B6">
      <w:pPr>
        <w:ind w:left="2480"/>
        <w:rPr>
          <w:sz w:val="20"/>
          <w:szCs w:val="20"/>
        </w:rPr>
      </w:pPr>
      <w:r>
        <w:rPr>
          <w:rFonts w:ascii="Courier New" w:eastAsia="Courier New" w:hAnsi="Courier New" w:cs="Courier New"/>
          <w:color w:val="262626"/>
          <w:sz w:val="16"/>
          <w:szCs w:val="16"/>
        </w:rPr>
        <w:t xml:space="preserve">'gender': </w:t>
      </w:r>
      <w:r>
        <w:rPr>
          <w:rFonts w:ascii="Courier New" w:eastAsia="Courier New" w:hAnsi="Courier New" w:cs="Courier New"/>
          <w:color w:val="262626"/>
          <w:sz w:val="16"/>
          <w:szCs w:val="16"/>
        </w:rPr>
        <w:t>'binary_crossentropy'})</w:t>
      </w:r>
    </w:p>
    <w:p w:rsidR="00B701ED" w:rsidRDefault="003564B6">
      <w:pPr>
        <w:spacing w:line="20" w:lineRule="exact"/>
        <w:rPr>
          <w:sz w:val="20"/>
          <w:szCs w:val="20"/>
        </w:rPr>
      </w:pPr>
      <w:r>
        <w:rPr>
          <w:sz w:val="20"/>
          <w:szCs w:val="20"/>
        </w:rPr>
        <w:br w:type="column"/>
      </w:r>
    </w:p>
    <w:p w:rsidR="00B701ED" w:rsidRDefault="00B701ED">
      <w:pPr>
        <w:spacing w:line="157" w:lineRule="exact"/>
        <w:rPr>
          <w:sz w:val="20"/>
          <w:szCs w:val="20"/>
        </w:rPr>
      </w:pPr>
    </w:p>
    <w:p w:rsidR="00B701ED" w:rsidRDefault="003564B6">
      <w:pPr>
        <w:spacing w:line="321" w:lineRule="auto"/>
        <w:ind w:right="320"/>
        <w:rPr>
          <w:sz w:val="20"/>
          <w:szCs w:val="20"/>
        </w:rPr>
      </w:pPr>
      <w:r>
        <w:rPr>
          <w:rFonts w:ascii="Arial" w:eastAsia="Arial" w:hAnsi="Arial" w:cs="Arial"/>
          <w:b/>
          <w:bCs/>
          <w:color w:val="656565"/>
          <w:sz w:val="14"/>
          <w:szCs w:val="14"/>
        </w:rPr>
        <w:t>Equivalent (possible only if you give names to the output layers)</w:t>
      </w:r>
    </w:p>
    <w:p w:rsidR="00B701ED" w:rsidRDefault="00B701ED">
      <w:pPr>
        <w:spacing w:line="297" w:lineRule="exact"/>
        <w:rPr>
          <w:sz w:val="20"/>
          <w:szCs w:val="20"/>
        </w:rPr>
      </w:pPr>
    </w:p>
    <w:p w:rsidR="00B701ED" w:rsidRDefault="00B701ED">
      <w:pPr>
        <w:sectPr w:rsidR="00B701ED">
          <w:type w:val="continuous"/>
          <w:pgSz w:w="10620" w:h="13358"/>
          <w:pgMar w:top="503" w:right="1140" w:bottom="0" w:left="1440" w:header="0" w:footer="0" w:gutter="0"/>
          <w:cols w:num="2" w:space="720" w:equalWidth="0">
            <w:col w:w="5980" w:space="200"/>
            <w:col w:w="1860"/>
          </w:cols>
        </w:sectPr>
      </w:pPr>
    </w:p>
    <w:p w:rsidR="00B701ED" w:rsidRDefault="00B701ED">
      <w:pPr>
        <w:spacing w:line="49" w:lineRule="exact"/>
        <w:rPr>
          <w:sz w:val="20"/>
          <w:szCs w:val="20"/>
        </w:rPr>
      </w:pPr>
    </w:p>
    <w:p w:rsidR="00B701ED" w:rsidRDefault="003564B6">
      <w:pPr>
        <w:spacing w:line="271" w:lineRule="auto"/>
        <w:ind w:left="600"/>
        <w:jc w:val="both"/>
        <w:rPr>
          <w:sz w:val="20"/>
          <w:szCs w:val="20"/>
        </w:rPr>
      </w:pPr>
      <w:r>
        <w:rPr>
          <w:rFonts w:eastAsia="Times New Roman"/>
          <w:color w:val="262626"/>
          <w:sz w:val="20"/>
          <w:szCs w:val="20"/>
        </w:rPr>
        <w:t xml:space="preserve">Note that very imbalanced loss contributions will cause the model representations to be optimized preferentially for the task with </w:t>
      </w:r>
      <w:r>
        <w:rPr>
          <w:rFonts w:eastAsia="Times New Roman"/>
          <w:color w:val="262626"/>
          <w:sz w:val="20"/>
          <w:szCs w:val="20"/>
        </w:rPr>
        <w:t>the largest individual loss, at the expense of the other tasks. To remedy this, you can assign different levels of importance to the loss values in their contribution to the final loss. This is useful in particular if the losses’ values use different scale</w:t>
      </w:r>
      <w:r>
        <w:rPr>
          <w:rFonts w:eastAsia="Times New Roman"/>
          <w:color w:val="262626"/>
          <w:sz w:val="20"/>
          <w:szCs w:val="20"/>
        </w:rPr>
        <w:t>s. For instance, the mean squared error (</w:t>
      </w:r>
      <w:r>
        <w:rPr>
          <w:rFonts w:eastAsia="Times New Roman"/>
          <w:color w:val="262626"/>
          <w:sz w:val="18"/>
          <w:szCs w:val="18"/>
        </w:rPr>
        <w:t>MSE</w:t>
      </w:r>
      <w:r>
        <w:rPr>
          <w:rFonts w:eastAsia="Times New Roman"/>
          <w:color w:val="262626"/>
          <w:sz w:val="20"/>
          <w:szCs w:val="20"/>
        </w:rPr>
        <w:t>) loss used for the age-regression task typically takes a value around 3–5, whereas the cross-entropy loss used for the gender-classification task can be as low as 0.1. In such a situa-tion, to balance the contri</w:t>
      </w:r>
      <w:r>
        <w:rPr>
          <w:rFonts w:eastAsia="Times New Roman"/>
          <w:color w:val="262626"/>
          <w:sz w:val="20"/>
          <w:szCs w:val="20"/>
        </w:rPr>
        <w:t xml:space="preserve">bution of the different losses, you can assign a weight of 10 to the crossentropy loss and a weight of 0.25 to the </w:t>
      </w:r>
      <w:r>
        <w:rPr>
          <w:rFonts w:eastAsia="Times New Roman"/>
          <w:color w:val="262626"/>
          <w:sz w:val="18"/>
          <w:szCs w:val="18"/>
        </w:rPr>
        <w:t>MSE</w:t>
      </w:r>
      <w:r>
        <w:rPr>
          <w:rFonts w:eastAsia="Times New Roman"/>
          <w:color w:val="262626"/>
          <w:sz w:val="20"/>
          <w:szCs w:val="20"/>
        </w:rPr>
        <w:t xml:space="preserve"> loss.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921408" behindDoc="1" locked="0" layoutInCell="0" allowOverlap="1" wp14:anchorId="2BF280D9" wp14:editId="1145DB14">
                <wp:simplePos x="0" y="0"/>
                <wp:positionH relativeFrom="column">
                  <wp:posOffset>380365</wp:posOffset>
                </wp:positionH>
                <wp:positionV relativeFrom="paragraph">
                  <wp:posOffset>120015</wp:posOffset>
                </wp:positionV>
                <wp:extent cx="4725035" cy="176530"/>
                <wp:effectExtent l="0" t="0" r="0" b="0"/>
                <wp:wrapNone/>
                <wp:docPr id="895" name="Shape 8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895" o:spid="_x0000_s1920" style="position:absolute;margin-left:29.95pt;margin-top:9.4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90" w:lineRule="exact"/>
        <w:rPr>
          <w:sz w:val="20"/>
          <w:szCs w:val="20"/>
        </w:rPr>
      </w:pPr>
    </w:p>
    <w:p w:rsidR="00B701ED" w:rsidRDefault="003564B6">
      <w:pPr>
        <w:tabs>
          <w:tab w:val="left" w:pos="1860"/>
        </w:tabs>
        <w:ind w:left="840"/>
        <w:rPr>
          <w:sz w:val="20"/>
          <w:szCs w:val="20"/>
        </w:rPr>
      </w:pPr>
      <w:r>
        <w:rPr>
          <w:rFonts w:ascii="Arial" w:eastAsia="Arial" w:hAnsi="Arial" w:cs="Arial"/>
          <w:color w:val="FFFFFF"/>
          <w:sz w:val="18"/>
          <w:szCs w:val="18"/>
        </w:rPr>
        <w:t>Listing 7.5</w:t>
      </w:r>
      <w:r>
        <w:rPr>
          <w:rFonts w:ascii="Arial" w:eastAsia="Arial" w:hAnsi="Arial" w:cs="Arial"/>
          <w:color w:val="FFFFFF"/>
          <w:sz w:val="18"/>
          <w:szCs w:val="18"/>
        </w:rPr>
        <w:tab/>
        <w:t>Compilation options of a multi-output model: loss weighting</w:t>
      </w:r>
    </w:p>
    <w:p w:rsidR="00B701ED" w:rsidRDefault="00B701ED">
      <w:pPr>
        <w:spacing w:line="19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model.compile(optimizer='rmsprop',</w:t>
      </w:r>
    </w:p>
    <w:p w:rsidR="00B701ED" w:rsidRDefault="00B701ED">
      <w:pPr>
        <w:spacing w:line="34" w:lineRule="exact"/>
        <w:rPr>
          <w:sz w:val="20"/>
          <w:szCs w:val="20"/>
        </w:rPr>
      </w:pPr>
    </w:p>
    <w:p w:rsidR="00B701ED" w:rsidRDefault="003564B6">
      <w:pPr>
        <w:spacing w:line="244" w:lineRule="auto"/>
        <w:ind w:left="1920" w:right="80"/>
        <w:rPr>
          <w:sz w:val="20"/>
          <w:szCs w:val="20"/>
        </w:rPr>
      </w:pPr>
      <w:r>
        <w:rPr>
          <w:rFonts w:ascii="Courier New" w:eastAsia="Courier New" w:hAnsi="Courier New" w:cs="Courier New"/>
          <w:color w:val="262626"/>
          <w:sz w:val="16"/>
          <w:szCs w:val="16"/>
        </w:rPr>
        <w:t xml:space="preserve">loss=['mse', </w:t>
      </w:r>
      <w:r>
        <w:rPr>
          <w:rFonts w:ascii="Courier New" w:eastAsia="Courier New" w:hAnsi="Courier New" w:cs="Courier New"/>
          <w:color w:val="262626"/>
          <w:sz w:val="16"/>
          <w:szCs w:val="16"/>
        </w:rPr>
        <w:t>'categorical_crossentropy', 'binary_crossentropy'], loss_weights=[0.25, 1., 10.])</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33"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246" w:name="page265"/>
      <w:bookmarkEnd w:id="246"/>
    </w:p>
    <w:p w:rsidR="00B701ED" w:rsidRDefault="003564B6">
      <w:pPr>
        <w:tabs>
          <w:tab w:val="left" w:pos="2261"/>
          <w:tab w:val="left" w:pos="3141"/>
        </w:tabs>
        <w:ind w:left="1"/>
        <w:rPr>
          <w:sz w:val="20"/>
          <w:szCs w:val="20"/>
        </w:rPr>
      </w:pPr>
      <w:r>
        <w:rPr>
          <w:rFonts w:eastAsia="Times New Roman"/>
          <w:b/>
          <w:bCs/>
          <w:color w:val="656565"/>
          <w:sz w:val="18"/>
          <w:szCs w:val="18"/>
        </w:rPr>
        <w:t>242</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7</w:t>
      </w:r>
      <w:r>
        <w:rPr>
          <w:sz w:val="20"/>
          <w:szCs w:val="20"/>
        </w:rPr>
        <w:tab/>
      </w:r>
      <w:r>
        <w:rPr>
          <w:rFonts w:eastAsia="Times New Roman"/>
          <w:b/>
          <w:bCs/>
          <w:i/>
          <w:iCs/>
          <w:color w:val="656565"/>
          <w:sz w:val="17"/>
          <w:szCs w:val="17"/>
        </w:rPr>
        <w:t>Advanced deep-learning best practices</w:t>
      </w:r>
    </w:p>
    <w:p w:rsidR="00B701ED" w:rsidRDefault="00B701ED">
      <w:pPr>
        <w:spacing w:line="357" w:lineRule="exact"/>
        <w:rPr>
          <w:sz w:val="20"/>
          <w:szCs w:val="20"/>
        </w:rPr>
      </w:pPr>
    </w:p>
    <w:p w:rsidR="00B701ED" w:rsidRDefault="003564B6">
      <w:pPr>
        <w:spacing w:line="276" w:lineRule="auto"/>
        <w:ind w:left="2041" w:right="2180" w:hanging="1320"/>
        <w:rPr>
          <w:sz w:val="20"/>
          <w:szCs w:val="20"/>
        </w:rPr>
      </w:pPr>
      <w:r>
        <w:rPr>
          <w:rFonts w:ascii="Courier New" w:eastAsia="Courier New" w:hAnsi="Courier New" w:cs="Courier New"/>
          <w:color w:val="262626"/>
          <w:sz w:val="15"/>
          <w:szCs w:val="15"/>
        </w:rPr>
        <w:t xml:space="preserve">model.compile(optimizer='rmsprop', loss={'age': </w:t>
      </w:r>
      <w:r>
        <w:rPr>
          <w:rFonts w:ascii="Courier New" w:eastAsia="Courier New" w:hAnsi="Courier New" w:cs="Courier New"/>
          <w:color w:val="262626"/>
          <w:sz w:val="15"/>
          <w:szCs w:val="15"/>
        </w:rPr>
        <w:t>'mse',</w:t>
      </w:r>
    </w:p>
    <w:p w:rsidR="00B701ED" w:rsidRDefault="00B701ED">
      <w:pPr>
        <w:spacing w:line="5" w:lineRule="exact"/>
        <w:rPr>
          <w:sz w:val="20"/>
          <w:szCs w:val="20"/>
        </w:rPr>
      </w:pPr>
    </w:p>
    <w:p w:rsidR="00B701ED" w:rsidRDefault="003564B6">
      <w:pPr>
        <w:ind w:left="2601"/>
        <w:rPr>
          <w:sz w:val="20"/>
          <w:szCs w:val="20"/>
        </w:rPr>
      </w:pPr>
      <w:r>
        <w:rPr>
          <w:rFonts w:ascii="Courier New" w:eastAsia="Courier New" w:hAnsi="Courier New" w:cs="Courier New"/>
          <w:color w:val="262626"/>
          <w:sz w:val="15"/>
          <w:szCs w:val="15"/>
        </w:rPr>
        <w:t>'income': 'categorical_crossentropy',</w:t>
      </w:r>
    </w:p>
    <w:p w:rsidR="00B701ED" w:rsidRDefault="00B701ED">
      <w:pPr>
        <w:spacing w:line="19" w:lineRule="exact"/>
        <w:rPr>
          <w:sz w:val="20"/>
          <w:szCs w:val="20"/>
        </w:rPr>
      </w:pPr>
    </w:p>
    <w:p w:rsidR="00B701ED" w:rsidRDefault="003564B6">
      <w:pPr>
        <w:ind w:left="2601"/>
        <w:rPr>
          <w:sz w:val="20"/>
          <w:szCs w:val="20"/>
        </w:rPr>
      </w:pPr>
      <w:r>
        <w:rPr>
          <w:rFonts w:ascii="Courier New" w:eastAsia="Courier New" w:hAnsi="Courier New" w:cs="Courier New"/>
          <w:color w:val="262626"/>
          <w:sz w:val="16"/>
          <w:szCs w:val="16"/>
        </w:rPr>
        <w:t>'gender': 'binary_crossentropy'},</w:t>
      </w:r>
    </w:p>
    <w:p w:rsidR="00B701ED" w:rsidRDefault="00B701ED">
      <w:pPr>
        <w:spacing w:line="18" w:lineRule="exact"/>
        <w:rPr>
          <w:sz w:val="20"/>
          <w:szCs w:val="20"/>
        </w:rPr>
      </w:pPr>
    </w:p>
    <w:p w:rsidR="00B701ED" w:rsidRDefault="003564B6">
      <w:pPr>
        <w:ind w:left="2041"/>
        <w:rPr>
          <w:sz w:val="20"/>
          <w:szCs w:val="20"/>
        </w:rPr>
      </w:pPr>
      <w:r>
        <w:rPr>
          <w:rFonts w:ascii="Courier New" w:eastAsia="Courier New" w:hAnsi="Courier New" w:cs="Courier New"/>
          <w:color w:val="262626"/>
          <w:sz w:val="16"/>
          <w:szCs w:val="16"/>
        </w:rPr>
        <w:t>loss_weights={'age': 0.25,</w:t>
      </w:r>
    </w:p>
    <w:p w:rsidR="00B701ED" w:rsidRDefault="00B701ED">
      <w:pPr>
        <w:spacing w:line="19" w:lineRule="exact"/>
        <w:rPr>
          <w:sz w:val="20"/>
          <w:szCs w:val="20"/>
        </w:rPr>
      </w:pPr>
    </w:p>
    <w:p w:rsidR="00B701ED" w:rsidRDefault="003564B6">
      <w:pPr>
        <w:ind w:left="3361"/>
        <w:rPr>
          <w:sz w:val="20"/>
          <w:szCs w:val="20"/>
        </w:rPr>
      </w:pPr>
      <w:r>
        <w:rPr>
          <w:rFonts w:ascii="Courier New" w:eastAsia="Courier New" w:hAnsi="Courier New" w:cs="Courier New"/>
          <w:color w:val="262626"/>
          <w:sz w:val="16"/>
          <w:szCs w:val="16"/>
        </w:rPr>
        <w:t>'income': 1.,</w:t>
      </w:r>
    </w:p>
    <w:p w:rsidR="00B701ED" w:rsidRDefault="00B701ED">
      <w:pPr>
        <w:spacing w:line="19" w:lineRule="exact"/>
        <w:rPr>
          <w:sz w:val="20"/>
          <w:szCs w:val="20"/>
        </w:rPr>
      </w:pPr>
    </w:p>
    <w:p w:rsidR="00B701ED" w:rsidRDefault="003564B6">
      <w:pPr>
        <w:ind w:left="3361"/>
        <w:rPr>
          <w:sz w:val="20"/>
          <w:szCs w:val="20"/>
        </w:rPr>
      </w:pPr>
      <w:r>
        <w:rPr>
          <w:rFonts w:ascii="Courier New" w:eastAsia="Courier New" w:hAnsi="Courier New" w:cs="Courier New"/>
          <w:color w:val="262626"/>
          <w:sz w:val="16"/>
          <w:szCs w:val="16"/>
        </w:rPr>
        <w:t>'gender': 10.})</w:t>
      </w:r>
    </w:p>
    <w:p w:rsidR="00B701ED" w:rsidRDefault="003564B6">
      <w:pPr>
        <w:spacing w:line="20" w:lineRule="exact"/>
        <w:rPr>
          <w:sz w:val="20"/>
          <w:szCs w:val="20"/>
        </w:rPr>
      </w:pPr>
      <w:r>
        <w:rPr>
          <w:sz w:val="20"/>
          <w:szCs w:val="20"/>
        </w:rPr>
        <w:br w:type="column"/>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3" w:lineRule="exact"/>
        <w:rPr>
          <w:sz w:val="20"/>
          <w:szCs w:val="20"/>
        </w:rPr>
      </w:pPr>
    </w:p>
    <w:p w:rsidR="00B701ED" w:rsidRDefault="003564B6">
      <w:pPr>
        <w:spacing w:line="321" w:lineRule="auto"/>
        <w:ind w:right="220"/>
        <w:rPr>
          <w:sz w:val="20"/>
          <w:szCs w:val="20"/>
        </w:rPr>
      </w:pPr>
      <w:r>
        <w:rPr>
          <w:rFonts w:ascii="Arial" w:eastAsia="Arial" w:hAnsi="Arial" w:cs="Arial"/>
          <w:b/>
          <w:bCs/>
          <w:color w:val="656565"/>
          <w:sz w:val="14"/>
          <w:szCs w:val="14"/>
        </w:rPr>
        <w:t>Equivalent (possible only if you give names to the output layers)</w:t>
      </w:r>
    </w:p>
    <w:p w:rsidR="00B701ED" w:rsidRDefault="003564B6">
      <w:pPr>
        <w:spacing w:line="20" w:lineRule="exact"/>
        <w:rPr>
          <w:sz w:val="20"/>
          <w:szCs w:val="20"/>
        </w:rPr>
      </w:pPr>
      <w:r>
        <w:rPr>
          <w:noProof/>
          <w:sz w:val="20"/>
          <w:szCs w:val="20"/>
        </w:rPr>
        <w:drawing>
          <wp:anchor distT="0" distB="0" distL="114300" distR="114300" simplePos="0" relativeHeight="251922432" behindDoc="1" locked="0" layoutInCell="0" allowOverlap="1" wp14:anchorId="3FF2445D" wp14:editId="4C35832B">
            <wp:simplePos x="0" y="0"/>
            <wp:positionH relativeFrom="column">
              <wp:posOffset>-71755</wp:posOffset>
            </wp:positionH>
            <wp:positionV relativeFrom="paragraph">
              <wp:posOffset>-662305</wp:posOffset>
            </wp:positionV>
            <wp:extent cx="4763" cy="861060"/>
            <wp:effectExtent l="0" t="0" r="0" b="0"/>
            <wp:wrapNone/>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324">
                      <a:extLst/>
                    </a:blip>
                    <a:srcRect/>
                    <a:stretch>
                      <a:fillRect/>
                    </a:stretch>
                  </pic:blipFill>
                  <pic:spPr bwMode="auto">
                    <a:xfrm>
                      <a:off x="0" y="0"/>
                      <a:ext cx="4763" cy="861060"/>
                    </a:xfrm>
                    <a:prstGeom prst="rect">
                      <a:avLst/>
                    </a:prstGeom>
                    <a:noFill/>
                  </pic:spPr>
                </pic:pic>
              </a:graphicData>
            </a:graphic>
          </wp:anchor>
        </w:drawing>
      </w:r>
    </w:p>
    <w:p w:rsidR="00B701ED" w:rsidRDefault="00B701ED">
      <w:pPr>
        <w:spacing w:line="510" w:lineRule="exact"/>
        <w:rPr>
          <w:sz w:val="20"/>
          <w:szCs w:val="20"/>
        </w:rPr>
      </w:pPr>
    </w:p>
    <w:p w:rsidR="00B701ED" w:rsidRDefault="00B701ED">
      <w:pPr>
        <w:sectPr w:rsidR="00B701ED">
          <w:pgSz w:w="10620" w:h="13358"/>
          <w:pgMar w:top="482" w:right="1320" w:bottom="0" w:left="1139" w:header="0" w:footer="0" w:gutter="0"/>
          <w:cols w:num="2" w:space="720" w:equalWidth="0">
            <w:col w:w="6101" w:space="300"/>
            <w:col w:w="1760"/>
          </w:cols>
        </w:sectPr>
      </w:pPr>
    </w:p>
    <w:p w:rsidR="00B701ED" w:rsidRDefault="00B701ED">
      <w:pPr>
        <w:spacing w:line="49" w:lineRule="exact"/>
        <w:rPr>
          <w:sz w:val="20"/>
          <w:szCs w:val="20"/>
        </w:rPr>
      </w:pPr>
    </w:p>
    <w:p w:rsidR="00B701ED" w:rsidRDefault="003564B6">
      <w:pPr>
        <w:spacing w:line="274" w:lineRule="auto"/>
        <w:ind w:left="721"/>
        <w:rPr>
          <w:sz w:val="20"/>
          <w:szCs w:val="20"/>
        </w:rPr>
      </w:pPr>
      <w:r>
        <w:rPr>
          <w:rFonts w:eastAsia="Times New Roman"/>
          <w:color w:val="262626"/>
          <w:sz w:val="20"/>
          <w:szCs w:val="20"/>
        </w:rPr>
        <w:t xml:space="preserve">Much as </w:t>
      </w:r>
      <w:r>
        <w:rPr>
          <w:rFonts w:eastAsia="Times New Roman"/>
          <w:color w:val="262626"/>
          <w:sz w:val="20"/>
          <w:szCs w:val="20"/>
        </w:rPr>
        <w:t>in the case of multi-input models, you can pass Numpy data to the model for training either via a list of arrays or via a dictionary of arrays.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923456" behindDoc="1" locked="0" layoutInCell="0" allowOverlap="1" wp14:anchorId="3BF5EB3A" wp14:editId="644DEB68">
                <wp:simplePos x="0" y="0"/>
                <wp:positionH relativeFrom="column">
                  <wp:posOffset>457200</wp:posOffset>
                </wp:positionH>
                <wp:positionV relativeFrom="paragraph">
                  <wp:posOffset>115570</wp:posOffset>
                </wp:positionV>
                <wp:extent cx="4725035" cy="175895"/>
                <wp:effectExtent l="0" t="0" r="0" b="0"/>
                <wp:wrapNone/>
                <wp:docPr id="897" name="Shape 8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5895"/>
                        </a:xfrm>
                        <a:prstGeom prst="rect">
                          <a:avLst/>
                        </a:prstGeom>
                        <a:solidFill>
                          <a:srgbClr val="70A6CC"/>
                        </a:solidFill>
                      </wps:spPr>
                      <wps:bodyPr/>
                    </wps:wsp>
                  </a:graphicData>
                </a:graphic>
              </wp:anchor>
            </w:drawing>
          </mc:Choice>
          <mc:Fallback>
            <w:pict>
              <v:rect id="Shape 897" o:spid="_x0000_s1922" style="position:absolute;margin-left:36pt;margin-top:9.1pt;width:372.05pt;height:13.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1" w:lineRule="exact"/>
        <w:rPr>
          <w:sz w:val="20"/>
          <w:szCs w:val="20"/>
        </w:rPr>
      </w:pPr>
    </w:p>
    <w:p w:rsidR="00B701ED" w:rsidRDefault="003564B6">
      <w:pPr>
        <w:tabs>
          <w:tab w:val="left" w:pos="1981"/>
        </w:tabs>
        <w:ind w:left="961"/>
        <w:rPr>
          <w:sz w:val="20"/>
          <w:szCs w:val="20"/>
        </w:rPr>
      </w:pPr>
      <w:r>
        <w:rPr>
          <w:rFonts w:ascii="Arial" w:eastAsia="Arial" w:hAnsi="Arial" w:cs="Arial"/>
          <w:color w:val="FFFFFF"/>
          <w:sz w:val="18"/>
          <w:szCs w:val="18"/>
        </w:rPr>
        <w:t>Listing 7.6</w:t>
      </w:r>
      <w:r>
        <w:rPr>
          <w:rFonts w:ascii="Arial" w:eastAsia="Arial" w:hAnsi="Arial" w:cs="Arial"/>
          <w:color w:val="FFFFFF"/>
          <w:sz w:val="18"/>
          <w:szCs w:val="18"/>
        </w:rPr>
        <w:tab/>
        <w:t>Feeding data to a multi-output model</w:t>
      </w:r>
    </w:p>
    <w:p w:rsidR="00B701ED" w:rsidRDefault="003564B6">
      <w:pPr>
        <w:spacing w:line="20" w:lineRule="exact"/>
        <w:rPr>
          <w:sz w:val="20"/>
          <w:szCs w:val="20"/>
        </w:rPr>
      </w:pPr>
      <w:r>
        <w:rPr>
          <w:noProof/>
          <w:sz w:val="20"/>
          <w:szCs w:val="20"/>
        </w:rPr>
        <w:drawing>
          <wp:anchor distT="0" distB="0" distL="114300" distR="114300" simplePos="0" relativeHeight="251924480" behindDoc="1" locked="0" layoutInCell="0" allowOverlap="1" wp14:anchorId="1C4CDEBB" wp14:editId="4C097FA1">
            <wp:simplePos x="0" y="0"/>
            <wp:positionH relativeFrom="column">
              <wp:posOffset>195580</wp:posOffset>
            </wp:positionH>
            <wp:positionV relativeFrom="paragraph">
              <wp:posOffset>115570</wp:posOffset>
            </wp:positionV>
            <wp:extent cx="123190" cy="1226185"/>
            <wp:effectExtent l="0" t="0" r="0" b="0"/>
            <wp:wrapNone/>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325">
                      <a:extLst/>
                    </a:blip>
                    <a:srcRect/>
                    <a:stretch>
                      <a:fillRect/>
                    </a:stretch>
                  </pic:blipFill>
                  <pic:spPr bwMode="auto">
                    <a:xfrm>
                      <a:off x="0" y="0"/>
                      <a:ext cx="123190" cy="1226185"/>
                    </a:xfrm>
                    <a:prstGeom prst="rect">
                      <a:avLst/>
                    </a:prstGeom>
                    <a:noFill/>
                  </pic:spPr>
                </pic:pic>
              </a:graphicData>
            </a:graphic>
          </wp:anchor>
        </w:drawing>
      </w:r>
    </w:p>
    <w:p w:rsidR="00B701ED" w:rsidRDefault="00B701ED">
      <w:pPr>
        <w:spacing w:line="189" w:lineRule="exact"/>
        <w:rPr>
          <w:sz w:val="20"/>
          <w:szCs w:val="20"/>
        </w:rPr>
      </w:pPr>
    </w:p>
    <w:p w:rsidR="00B701ED" w:rsidRDefault="003564B6">
      <w:pPr>
        <w:spacing w:line="245" w:lineRule="auto"/>
        <w:ind w:left="1681" w:right="1400" w:hanging="959"/>
        <w:rPr>
          <w:sz w:val="20"/>
          <w:szCs w:val="20"/>
        </w:rPr>
      </w:pPr>
      <w:r>
        <w:rPr>
          <w:rFonts w:ascii="Courier New" w:eastAsia="Courier New" w:hAnsi="Courier New" w:cs="Courier New"/>
          <w:color w:val="262626"/>
          <w:sz w:val="16"/>
          <w:szCs w:val="16"/>
        </w:rPr>
        <w:t xml:space="preserve">model.fit(posts, [age_targets, income_targets, </w:t>
      </w:r>
      <w:r>
        <w:rPr>
          <w:rFonts w:ascii="Courier New" w:eastAsia="Courier New" w:hAnsi="Courier New" w:cs="Courier New"/>
          <w:color w:val="262626"/>
          <w:sz w:val="16"/>
          <w:szCs w:val="16"/>
        </w:rPr>
        <w:t>gender_targets], epochs=10, batch_size=64)</w:t>
      </w:r>
    </w:p>
    <w:p w:rsidR="00B701ED" w:rsidRDefault="003564B6">
      <w:pPr>
        <w:spacing w:line="20" w:lineRule="exact"/>
        <w:rPr>
          <w:sz w:val="20"/>
          <w:szCs w:val="20"/>
        </w:rPr>
      </w:pPr>
      <w:r>
        <w:rPr>
          <w:noProof/>
          <w:sz w:val="20"/>
          <w:szCs w:val="20"/>
        </w:rPr>
        <w:drawing>
          <wp:anchor distT="0" distB="0" distL="114300" distR="114300" simplePos="0" relativeHeight="251925504" behindDoc="1" locked="0" layoutInCell="0" allowOverlap="1" wp14:anchorId="23721935" wp14:editId="6B3DD84C">
            <wp:simplePos x="0" y="0"/>
            <wp:positionH relativeFrom="column">
              <wp:posOffset>3434080</wp:posOffset>
            </wp:positionH>
            <wp:positionV relativeFrom="paragraph">
              <wp:posOffset>91440</wp:posOffset>
            </wp:positionV>
            <wp:extent cx="4763" cy="571500"/>
            <wp:effectExtent l="0" t="0" r="0" b="0"/>
            <wp:wrapNone/>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148">
                      <a:extLst/>
                    </a:blip>
                    <a:srcRect/>
                    <a:stretch>
                      <a:fillRect/>
                    </a:stretch>
                  </pic:blipFill>
                  <pic:spPr bwMode="auto">
                    <a:xfrm>
                      <a:off x="0" y="0"/>
                      <a:ext cx="4763" cy="571500"/>
                    </a:xfrm>
                    <a:prstGeom prst="rect">
                      <a:avLst/>
                    </a:prstGeom>
                    <a:noFill/>
                  </pic:spPr>
                </pic:pic>
              </a:graphicData>
            </a:graphic>
          </wp:anchor>
        </w:drawing>
      </w:r>
    </w:p>
    <w:p w:rsidR="00B701ED" w:rsidRDefault="00B701ED">
      <w:pPr>
        <w:sectPr w:rsidR="00B701ED">
          <w:type w:val="continuous"/>
          <w:pgSz w:w="10620" w:h="13358"/>
          <w:pgMar w:top="482" w:right="1320" w:bottom="0" w:left="1139" w:header="0" w:footer="0" w:gutter="0"/>
          <w:cols w:space="720" w:equalWidth="0">
            <w:col w:w="8161"/>
          </w:cols>
        </w:sectPr>
      </w:pPr>
    </w:p>
    <w:p w:rsidR="00B701ED" w:rsidRDefault="00B701ED">
      <w:pPr>
        <w:spacing w:line="135"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model.fit(posts, {'age': age_targets,</w:t>
      </w:r>
    </w:p>
    <w:p w:rsidR="00B701ED" w:rsidRDefault="00B701ED">
      <w:pPr>
        <w:spacing w:line="19" w:lineRule="exact"/>
        <w:rPr>
          <w:sz w:val="20"/>
          <w:szCs w:val="20"/>
        </w:rPr>
      </w:pPr>
    </w:p>
    <w:p w:rsidR="00B701ED" w:rsidRDefault="003564B6">
      <w:pPr>
        <w:ind w:left="2441"/>
        <w:rPr>
          <w:sz w:val="20"/>
          <w:szCs w:val="20"/>
        </w:rPr>
      </w:pPr>
      <w:r>
        <w:rPr>
          <w:rFonts w:ascii="Courier New" w:eastAsia="Courier New" w:hAnsi="Courier New" w:cs="Courier New"/>
          <w:color w:val="262626"/>
          <w:sz w:val="16"/>
          <w:szCs w:val="16"/>
        </w:rPr>
        <w:t>'income': income_targets,</w:t>
      </w:r>
    </w:p>
    <w:p w:rsidR="00B701ED" w:rsidRDefault="00B701ED">
      <w:pPr>
        <w:spacing w:line="19" w:lineRule="exact"/>
        <w:rPr>
          <w:sz w:val="20"/>
          <w:szCs w:val="20"/>
        </w:rPr>
      </w:pPr>
    </w:p>
    <w:p w:rsidR="00B701ED" w:rsidRDefault="003564B6">
      <w:pPr>
        <w:ind w:left="2441"/>
        <w:rPr>
          <w:sz w:val="20"/>
          <w:szCs w:val="20"/>
        </w:rPr>
      </w:pPr>
      <w:r>
        <w:rPr>
          <w:rFonts w:ascii="Courier New" w:eastAsia="Courier New" w:hAnsi="Courier New" w:cs="Courier New"/>
          <w:color w:val="262626"/>
          <w:sz w:val="16"/>
          <w:szCs w:val="16"/>
        </w:rPr>
        <w:t>'gender': gender_targets},</w:t>
      </w:r>
    </w:p>
    <w:p w:rsidR="00B701ED" w:rsidRDefault="00B701ED">
      <w:pPr>
        <w:spacing w:line="18" w:lineRule="exact"/>
        <w:rPr>
          <w:sz w:val="20"/>
          <w:szCs w:val="20"/>
        </w:rPr>
      </w:pPr>
    </w:p>
    <w:p w:rsidR="00B701ED" w:rsidRDefault="003564B6">
      <w:pPr>
        <w:ind w:left="1681"/>
        <w:rPr>
          <w:sz w:val="20"/>
          <w:szCs w:val="20"/>
        </w:rPr>
      </w:pPr>
      <w:r>
        <w:rPr>
          <w:rFonts w:ascii="Courier New" w:eastAsia="Courier New" w:hAnsi="Courier New" w:cs="Courier New"/>
          <w:color w:val="262626"/>
          <w:sz w:val="16"/>
          <w:szCs w:val="16"/>
        </w:rPr>
        <w:t>epochs=10, batch_size=64)</w:t>
      </w:r>
    </w:p>
    <w:p w:rsidR="00B701ED" w:rsidRDefault="00B701ED">
      <w:pPr>
        <w:spacing w:line="106" w:lineRule="exact"/>
        <w:rPr>
          <w:sz w:val="20"/>
          <w:szCs w:val="20"/>
        </w:rPr>
      </w:pPr>
    </w:p>
    <w:p w:rsidR="00B701ED" w:rsidRDefault="003564B6">
      <w:pPr>
        <w:ind w:left="421"/>
        <w:rPr>
          <w:sz w:val="20"/>
          <w:szCs w:val="20"/>
        </w:rPr>
      </w:pPr>
      <w:r>
        <w:rPr>
          <w:rFonts w:ascii="Arial" w:eastAsia="Arial" w:hAnsi="Arial" w:cs="Arial"/>
          <w:b/>
          <w:bCs/>
          <w:color w:val="656565"/>
          <w:sz w:val="18"/>
          <w:szCs w:val="18"/>
        </w:rPr>
        <w:t>age_targets, income_targets, and</w:t>
      </w:r>
    </w:p>
    <w:p w:rsidR="00B701ED" w:rsidRDefault="003564B6">
      <w:pPr>
        <w:spacing w:line="228" w:lineRule="auto"/>
        <w:ind w:left="421"/>
        <w:rPr>
          <w:sz w:val="20"/>
          <w:szCs w:val="20"/>
        </w:rPr>
      </w:pPr>
      <w:r>
        <w:rPr>
          <w:rFonts w:ascii="Arial" w:eastAsia="Arial" w:hAnsi="Arial" w:cs="Arial"/>
          <w:b/>
          <w:bCs/>
          <w:color w:val="656565"/>
          <w:sz w:val="18"/>
          <w:szCs w:val="18"/>
        </w:rPr>
        <w:t>gender_targets are assumed to be</w:t>
      </w:r>
    </w:p>
    <w:p w:rsidR="00B701ED" w:rsidRDefault="003564B6">
      <w:pPr>
        <w:spacing w:line="220" w:lineRule="auto"/>
        <w:ind w:left="421"/>
        <w:rPr>
          <w:sz w:val="20"/>
          <w:szCs w:val="20"/>
        </w:rPr>
      </w:pPr>
      <w:r>
        <w:rPr>
          <w:rFonts w:ascii="Arial" w:eastAsia="Arial" w:hAnsi="Arial" w:cs="Arial"/>
          <w:b/>
          <w:bCs/>
          <w:color w:val="656565"/>
          <w:sz w:val="18"/>
          <w:szCs w:val="18"/>
        </w:rPr>
        <w:t>Numpy arrays.</w:t>
      </w:r>
    </w:p>
    <w:p w:rsidR="00B701ED" w:rsidRDefault="00B701ED">
      <w:pPr>
        <w:spacing w:line="307"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1"/>
          <w:szCs w:val="21"/>
        </w:rPr>
        <w:t>7.1.4</w:t>
      </w:r>
      <w:r>
        <w:rPr>
          <w:sz w:val="20"/>
          <w:szCs w:val="20"/>
        </w:rPr>
        <w:tab/>
      </w:r>
      <w:r>
        <w:rPr>
          <w:rFonts w:ascii="Arial" w:eastAsia="Arial" w:hAnsi="Arial" w:cs="Arial"/>
          <w:i/>
          <w:iCs/>
          <w:color w:val="476B85"/>
          <w:sz w:val="20"/>
          <w:szCs w:val="20"/>
        </w:rPr>
        <w:t>Directed acyclic graphs of layers</w:t>
      </w:r>
    </w:p>
    <w:p w:rsidR="00B701ED" w:rsidRDefault="003564B6">
      <w:pPr>
        <w:spacing w:line="20" w:lineRule="exact"/>
        <w:rPr>
          <w:sz w:val="20"/>
          <w:szCs w:val="20"/>
        </w:rPr>
      </w:pPr>
      <w:r>
        <w:rPr>
          <w:sz w:val="20"/>
          <w:szCs w:val="20"/>
        </w:rPr>
        <w:br w:type="column"/>
      </w:r>
    </w:p>
    <w:p w:rsidR="00B701ED" w:rsidRDefault="00B701ED">
      <w:pPr>
        <w:spacing w:line="332" w:lineRule="exact"/>
        <w:rPr>
          <w:sz w:val="20"/>
          <w:szCs w:val="20"/>
        </w:rPr>
      </w:pPr>
    </w:p>
    <w:p w:rsidR="00B701ED" w:rsidRDefault="003564B6">
      <w:pPr>
        <w:spacing w:line="361" w:lineRule="auto"/>
        <w:ind w:right="400"/>
        <w:rPr>
          <w:sz w:val="20"/>
          <w:szCs w:val="20"/>
        </w:rPr>
      </w:pPr>
      <w:r>
        <w:rPr>
          <w:rFonts w:ascii="Arial" w:eastAsia="Arial" w:hAnsi="Arial" w:cs="Arial"/>
          <w:b/>
          <w:bCs/>
          <w:color w:val="656565"/>
          <w:sz w:val="14"/>
          <w:szCs w:val="14"/>
        </w:rPr>
        <w:t>Equivalent (possible only if you give names to the output layers)</w:t>
      </w:r>
    </w:p>
    <w:p w:rsidR="00B701ED" w:rsidRDefault="00B701ED">
      <w:pPr>
        <w:spacing w:line="1428" w:lineRule="exact"/>
        <w:rPr>
          <w:sz w:val="20"/>
          <w:szCs w:val="20"/>
        </w:rPr>
      </w:pPr>
    </w:p>
    <w:p w:rsidR="00B701ED" w:rsidRDefault="00B701ED">
      <w:pPr>
        <w:sectPr w:rsidR="00B701ED">
          <w:type w:val="continuous"/>
          <w:pgSz w:w="10620" w:h="13358"/>
          <w:pgMar w:top="482" w:right="1320" w:bottom="0" w:left="1139" w:header="0" w:footer="0" w:gutter="0"/>
          <w:cols w:num="2" w:space="720" w:equalWidth="0">
            <w:col w:w="4941" w:space="560"/>
            <w:col w:w="2660"/>
          </w:cols>
        </w:sectPr>
      </w:pPr>
    </w:p>
    <w:p w:rsidR="00B701ED" w:rsidRDefault="003564B6">
      <w:pPr>
        <w:spacing w:line="270" w:lineRule="auto"/>
        <w:ind w:left="721"/>
        <w:jc w:val="both"/>
        <w:rPr>
          <w:sz w:val="20"/>
          <w:szCs w:val="20"/>
        </w:rPr>
      </w:pPr>
      <w:r>
        <w:rPr>
          <w:rFonts w:eastAsia="Times New Roman"/>
          <w:color w:val="262626"/>
          <w:sz w:val="20"/>
          <w:szCs w:val="20"/>
        </w:rPr>
        <w:lastRenderedPageBreak/>
        <w:t xml:space="preserve">With the functional </w:t>
      </w:r>
      <w:r>
        <w:rPr>
          <w:rFonts w:eastAsia="Times New Roman"/>
          <w:color w:val="262626"/>
          <w:sz w:val="18"/>
          <w:szCs w:val="18"/>
        </w:rPr>
        <w:t>API</w:t>
      </w:r>
      <w:r>
        <w:rPr>
          <w:rFonts w:eastAsia="Times New Roman"/>
          <w:color w:val="262626"/>
          <w:sz w:val="20"/>
          <w:szCs w:val="20"/>
        </w:rPr>
        <w:t xml:space="preserve">, not only can you build models with multiple inputs and mul-tiple outputs, but you can also implement networks with a complex internal topology. Neural networks in Keras are allowed to be arbitrary </w:t>
      </w:r>
      <w:r>
        <w:rPr>
          <w:rFonts w:eastAsia="Times New Roman"/>
          <w:i/>
          <w:iCs/>
          <w:color w:val="262626"/>
          <w:sz w:val="20"/>
          <w:szCs w:val="20"/>
        </w:rPr>
        <w:t>directed acyclic graphs</w:t>
      </w:r>
      <w:r>
        <w:rPr>
          <w:rFonts w:eastAsia="Times New Roman"/>
          <w:color w:val="262626"/>
          <w:sz w:val="20"/>
          <w:szCs w:val="20"/>
        </w:rPr>
        <w:t xml:space="preserve"> of layers. The qualifier </w:t>
      </w:r>
      <w:r>
        <w:rPr>
          <w:rFonts w:eastAsia="Times New Roman"/>
          <w:i/>
          <w:iCs/>
          <w:color w:val="262626"/>
          <w:sz w:val="20"/>
          <w:szCs w:val="20"/>
        </w:rPr>
        <w:t>acyclic</w:t>
      </w:r>
      <w:r>
        <w:rPr>
          <w:rFonts w:eastAsia="Times New Roman"/>
          <w:color w:val="262626"/>
          <w:sz w:val="20"/>
          <w:szCs w:val="20"/>
        </w:rPr>
        <w:t xml:space="preserve"> </w:t>
      </w:r>
      <w:r>
        <w:rPr>
          <w:rFonts w:eastAsia="Times New Roman"/>
          <w:color w:val="262626"/>
          <w:sz w:val="20"/>
          <w:szCs w:val="20"/>
        </w:rPr>
        <w:t xml:space="preserve">is important: these graphs can’t have cycles. It’s impossible for a tensor </w:t>
      </w:r>
      <w:r>
        <w:rPr>
          <w:rFonts w:ascii="Courier New" w:eastAsia="Courier New" w:hAnsi="Courier New" w:cs="Courier New"/>
          <w:color w:val="262626"/>
          <w:sz w:val="18"/>
          <w:szCs w:val="18"/>
        </w:rPr>
        <w:t xml:space="preserve">x </w:t>
      </w:r>
      <w:r>
        <w:rPr>
          <w:rFonts w:eastAsia="Times New Roman"/>
          <w:color w:val="262626"/>
          <w:sz w:val="19"/>
          <w:szCs w:val="19"/>
        </w:rPr>
        <w:t>to become the input of one of the layers that generated</w:t>
      </w:r>
      <w:r>
        <w:rPr>
          <w:rFonts w:ascii="Courier New" w:eastAsia="Courier New" w:hAnsi="Courier New" w:cs="Courier New"/>
          <w:color w:val="262626"/>
          <w:sz w:val="18"/>
          <w:szCs w:val="18"/>
        </w:rPr>
        <w:t xml:space="preserve"> x</w:t>
      </w:r>
      <w:r>
        <w:rPr>
          <w:rFonts w:eastAsia="Times New Roman"/>
          <w:color w:val="262626"/>
          <w:sz w:val="19"/>
          <w:szCs w:val="19"/>
        </w:rPr>
        <w:t>. The only processing</w:t>
      </w:r>
      <w:r>
        <w:rPr>
          <w:rFonts w:ascii="Courier New" w:eastAsia="Courier New" w:hAnsi="Courier New" w:cs="Courier New"/>
          <w:color w:val="262626"/>
          <w:sz w:val="18"/>
          <w:szCs w:val="18"/>
        </w:rPr>
        <w:t xml:space="preserve"> </w:t>
      </w:r>
      <w:r>
        <w:rPr>
          <w:rFonts w:eastAsia="Times New Roman"/>
          <w:i/>
          <w:iCs/>
          <w:color w:val="262626"/>
          <w:sz w:val="19"/>
          <w:szCs w:val="19"/>
        </w:rPr>
        <w:t>loops</w:t>
      </w:r>
      <w:r>
        <w:rPr>
          <w:rFonts w:ascii="Courier New" w:eastAsia="Courier New" w:hAnsi="Courier New" w:cs="Courier New"/>
          <w:color w:val="262626"/>
          <w:sz w:val="18"/>
          <w:szCs w:val="18"/>
        </w:rPr>
        <w:t xml:space="preserve"> </w:t>
      </w:r>
      <w:r>
        <w:rPr>
          <w:rFonts w:eastAsia="Times New Roman"/>
          <w:color w:val="262626"/>
          <w:sz w:val="19"/>
          <w:szCs w:val="19"/>
        </w:rPr>
        <w:t>that are allowed (that is, recurrent connections) are those internal to recurrent layers.</w:t>
      </w:r>
    </w:p>
    <w:p w:rsidR="00B701ED" w:rsidRDefault="003564B6">
      <w:pPr>
        <w:spacing w:line="272" w:lineRule="auto"/>
        <w:ind w:left="721" w:firstLine="326"/>
        <w:jc w:val="both"/>
        <w:rPr>
          <w:sz w:val="20"/>
          <w:szCs w:val="20"/>
        </w:rPr>
      </w:pPr>
      <w:r>
        <w:rPr>
          <w:rFonts w:eastAsia="Times New Roman"/>
          <w:color w:val="262626"/>
          <w:sz w:val="20"/>
          <w:szCs w:val="20"/>
        </w:rPr>
        <w:t>Seve</w:t>
      </w:r>
      <w:r>
        <w:rPr>
          <w:rFonts w:eastAsia="Times New Roman"/>
          <w:color w:val="262626"/>
          <w:sz w:val="20"/>
          <w:szCs w:val="20"/>
        </w:rPr>
        <w:t xml:space="preserve">ral common neural-network components are implemented as graphs. Two notable ones are Inception modules and residual connections. To better understand how the functional </w:t>
      </w:r>
      <w:r>
        <w:rPr>
          <w:rFonts w:eastAsia="Times New Roman"/>
          <w:color w:val="262626"/>
          <w:sz w:val="18"/>
          <w:szCs w:val="18"/>
        </w:rPr>
        <w:t>API</w:t>
      </w:r>
      <w:r>
        <w:rPr>
          <w:rFonts w:eastAsia="Times New Roman"/>
          <w:color w:val="262626"/>
          <w:sz w:val="20"/>
          <w:szCs w:val="20"/>
        </w:rPr>
        <w:t xml:space="preserve"> can be used to build graphs of layers, let’s take a look at how you can implement b</w:t>
      </w:r>
      <w:r>
        <w:rPr>
          <w:rFonts w:eastAsia="Times New Roman"/>
          <w:color w:val="262626"/>
          <w:sz w:val="20"/>
          <w:szCs w:val="20"/>
        </w:rPr>
        <w:t>oth of them in Keras.</w:t>
      </w:r>
    </w:p>
    <w:p w:rsidR="00B701ED" w:rsidRDefault="00B701ED">
      <w:pPr>
        <w:spacing w:line="95" w:lineRule="exact"/>
        <w:rPr>
          <w:sz w:val="20"/>
          <w:szCs w:val="20"/>
        </w:rPr>
      </w:pPr>
    </w:p>
    <w:p w:rsidR="00B701ED" w:rsidRDefault="003564B6">
      <w:pPr>
        <w:ind w:left="721"/>
        <w:rPr>
          <w:sz w:val="20"/>
          <w:szCs w:val="20"/>
        </w:rPr>
      </w:pPr>
      <w:r>
        <w:rPr>
          <w:rFonts w:ascii="Arial" w:eastAsia="Arial" w:hAnsi="Arial" w:cs="Arial"/>
          <w:color w:val="476B85"/>
          <w:sz w:val="19"/>
          <w:szCs w:val="19"/>
        </w:rPr>
        <w:t>I</w:t>
      </w:r>
      <w:r>
        <w:rPr>
          <w:rFonts w:ascii="Arial" w:eastAsia="Arial" w:hAnsi="Arial" w:cs="Arial"/>
          <w:color w:val="476B85"/>
          <w:sz w:val="15"/>
          <w:szCs w:val="15"/>
        </w:rPr>
        <w:t>NCEPTION MODULES</w:t>
      </w:r>
    </w:p>
    <w:p w:rsidR="00B701ED" w:rsidRDefault="00B701ED">
      <w:pPr>
        <w:spacing w:line="24" w:lineRule="exact"/>
        <w:rPr>
          <w:sz w:val="20"/>
          <w:szCs w:val="20"/>
        </w:rPr>
      </w:pPr>
    </w:p>
    <w:p w:rsidR="00B701ED" w:rsidRDefault="003564B6">
      <w:pPr>
        <w:spacing w:line="252" w:lineRule="auto"/>
        <w:ind w:left="721"/>
        <w:jc w:val="both"/>
        <w:rPr>
          <w:sz w:val="20"/>
          <w:szCs w:val="20"/>
        </w:rPr>
      </w:pPr>
      <w:r>
        <w:rPr>
          <w:rFonts w:eastAsia="Times New Roman"/>
          <w:i/>
          <w:iCs/>
          <w:color w:val="262626"/>
          <w:sz w:val="20"/>
          <w:szCs w:val="20"/>
        </w:rPr>
        <w:t>Inception</w:t>
      </w:r>
      <w:r>
        <w:rPr>
          <w:rFonts w:eastAsia="Times New Roman"/>
          <w:color w:val="262626"/>
          <w:sz w:val="25"/>
          <w:szCs w:val="25"/>
          <w:vertAlign w:val="superscript"/>
        </w:rPr>
        <w:t>3</w:t>
      </w:r>
      <w:r>
        <w:rPr>
          <w:rFonts w:eastAsia="Times New Roman"/>
          <w:i/>
          <w:iCs/>
          <w:color w:val="262626"/>
          <w:sz w:val="20"/>
          <w:szCs w:val="20"/>
        </w:rPr>
        <w:t xml:space="preserve"> </w:t>
      </w:r>
      <w:r>
        <w:rPr>
          <w:rFonts w:eastAsia="Times New Roman"/>
          <w:color w:val="262626"/>
          <w:sz w:val="20"/>
          <w:szCs w:val="20"/>
        </w:rPr>
        <w:t>is a popular type of network architecture for convolutional neural networks;</w:t>
      </w:r>
      <w:r>
        <w:rPr>
          <w:rFonts w:eastAsia="Times New Roman"/>
          <w:i/>
          <w:iCs/>
          <w:color w:val="262626"/>
          <w:sz w:val="20"/>
          <w:szCs w:val="20"/>
        </w:rPr>
        <w:t xml:space="preserve"> </w:t>
      </w:r>
      <w:r>
        <w:rPr>
          <w:rFonts w:eastAsia="Times New Roman"/>
          <w:color w:val="262626"/>
          <w:sz w:val="20"/>
          <w:szCs w:val="20"/>
        </w:rPr>
        <w:t xml:space="preserve">it was developed by Christian Szegedy and his colleagues at Google in 2013–2014, inspired by the earlier </w:t>
      </w:r>
      <w:r>
        <w:rPr>
          <w:rFonts w:eastAsia="Times New Roman"/>
          <w:i/>
          <w:iCs/>
          <w:color w:val="262626"/>
          <w:sz w:val="20"/>
          <w:szCs w:val="20"/>
        </w:rPr>
        <w:t>network-in-network</w:t>
      </w:r>
      <w:r>
        <w:rPr>
          <w:rFonts w:eastAsia="Times New Roman"/>
          <w:color w:val="262626"/>
          <w:sz w:val="20"/>
          <w:szCs w:val="20"/>
        </w:rPr>
        <w:t xml:space="preserve"> architecture.</w:t>
      </w:r>
      <w:r>
        <w:rPr>
          <w:rFonts w:eastAsia="Times New Roman"/>
          <w:color w:val="262626"/>
          <w:sz w:val="25"/>
          <w:szCs w:val="25"/>
          <w:vertAlign w:val="superscript"/>
        </w:rPr>
        <w:t>4</w:t>
      </w:r>
      <w:r>
        <w:rPr>
          <w:rFonts w:eastAsia="Times New Roman"/>
          <w:color w:val="262626"/>
          <w:sz w:val="20"/>
          <w:szCs w:val="20"/>
        </w:rPr>
        <w:t xml:space="preserve"> It consists of a stack of modules that themselves look like small independent networks, split into several parallel branches. The most basic form of an Inception module has three to four branches starting with a 1 × 1 convolution, followed </w:t>
      </w:r>
      <w:r>
        <w:rPr>
          <w:rFonts w:eastAsia="Times New Roman"/>
          <w:color w:val="262626"/>
          <w:sz w:val="20"/>
          <w:szCs w:val="20"/>
        </w:rPr>
        <w:t>by a 3 × 3 convolution, and ending with the concatenation of the resulting features. This setup helps the network separately learn</w:t>
      </w:r>
    </w:p>
    <w:p w:rsidR="00B701ED" w:rsidRDefault="003564B6">
      <w:pPr>
        <w:spacing w:line="20" w:lineRule="exact"/>
        <w:rPr>
          <w:sz w:val="20"/>
          <w:szCs w:val="20"/>
        </w:rPr>
      </w:pPr>
      <w:r>
        <w:rPr>
          <w:noProof/>
          <w:sz w:val="20"/>
          <w:szCs w:val="20"/>
        </w:rPr>
        <w:drawing>
          <wp:anchor distT="0" distB="0" distL="114300" distR="114300" simplePos="0" relativeHeight="251926528" behindDoc="1" locked="0" layoutInCell="0" allowOverlap="1" wp14:anchorId="3E9FD7D7" wp14:editId="1528333E">
            <wp:simplePos x="0" y="0"/>
            <wp:positionH relativeFrom="column">
              <wp:posOffset>0</wp:posOffset>
            </wp:positionH>
            <wp:positionV relativeFrom="paragraph">
              <wp:posOffset>80010</wp:posOffset>
            </wp:positionV>
            <wp:extent cx="4763" cy="4763"/>
            <wp:effectExtent l="0" t="0" r="0" b="0"/>
            <wp:wrapNone/>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27552" behindDoc="1" locked="0" layoutInCell="0" allowOverlap="1" wp14:anchorId="424286B9" wp14:editId="0D373FB3">
            <wp:simplePos x="0" y="0"/>
            <wp:positionH relativeFrom="column">
              <wp:posOffset>0</wp:posOffset>
            </wp:positionH>
            <wp:positionV relativeFrom="paragraph">
              <wp:posOffset>80010</wp:posOffset>
            </wp:positionV>
            <wp:extent cx="1830070" cy="4763"/>
            <wp:effectExtent l="0" t="0" r="0" b="0"/>
            <wp:wrapNone/>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11">
                      <a:extLst/>
                    </a:blip>
                    <a:srcRect/>
                    <a:stretch>
                      <a:fillRect/>
                    </a:stretch>
                  </pic:blipFill>
                  <pic:spPr bwMode="auto">
                    <a:xfrm>
                      <a:off x="0" y="0"/>
                      <a:ext cx="1830070" cy="4763"/>
                    </a:xfrm>
                    <a:prstGeom prst="rect">
                      <a:avLst/>
                    </a:prstGeom>
                    <a:noFill/>
                  </pic:spPr>
                </pic:pic>
              </a:graphicData>
            </a:graphic>
          </wp:anchor>
        </w:drawing>
      </w:r>
    </w:p>
    <w:p w:rsidR="00B701ED" w:rsidRDefault="00B701ED">
      <w:pPr>
        <w:spacing w:line="194" w:lineRule="exact"/>
        <w:rPr>
          <w:sz w:val="20"/>
          <w:szCs w:val="20"/>
        </w:rPr>
      </w:pPr>
    </w:p>
    <w:p w:rsidR="00B701ED" w:rsidRDefault="003564B6" w:rsidP="003564B6">
      <w:pPr>
        <w:numPr>
          <w:ilvl w:val="0"/>
          <w:numId w:val="205"/>
        </w:numPr>
        <w:tabs>
          <w:tab w:val="left" w:pos="181"/>
        </w:tabs>
        <w:ind w:left="181" w:hanging="181"/>
        <w:rPr>
          <w:rFonts w:eastAsia="Times New Roman"/>
          <w:color w:val="001CA6"/>
          <w:sz w:val="17"/>
          <w:szCs w:val="17"/>
        </w:rPr>
      </w:pPr>
      <w:hyperlink r:id="rId326">
        <w:r>
          <w:rPr>
            <w:rFonts w:eastAsia="Times New Roman"/>
            <w:color w:val="001CA6"/>
            <w:sz w:val="17"/>
            <w:szCs w:val="17"/>
          </w:rPr>
          <w:t>https://arxiv.org/abs/1409.4842.</w:t>
        </w:r>
      </w:hyperlink>
    </w:p>
    <w:p w:rsidR="00B701ED" w:rsidRDefault="00B701ED">
      <w:pPr>
        <w:spacing w:line="34" w:lineRule="exact"/>
        <w:rPr>
          <w:rFonts w:eastAsia="Times New Roman"/>
          <w:color w:val="001CA6"/>
          <w:sz w:val="17"/>
          <w:szCs w:val="17"/>
        </w:rPr>
      </w:pPr>
    </w:p>
    <w:p w:rsidR="00B701ED" w:rsidRDefault="003564B6" w:rsidP="003564B6">
      <w:pPr>
        <w:numPr>
          <w:ilvl w:val="0"/>
          <w:numId w:val="205"/>
        </w:numPr>
        <w:tabs>
          <w:tab w:val="left" w:pos="181"/>
        </w:tabs>
        <w:spacing w:line="196" w:lineRule="auto"/>
        <w:ind w:left="181" w:hanging="181"/>
        <w:rPr>
          <w:rFonts w:eastAsia="Times New Roman"/>
          <w:color w:val="262626"/>
          <w:sz w:val="17"/>
          <w:szCs w:val="17"/>
        </w:rPr>
      </w:pPr>
      <w:r>
        <w:rPr>
          <w:rFonts w:eastAsia="Times New Roman"/>
          <w:color w:val="262626"/>
          <w:sz w:val="17"/>
          <w:szCs w:val="17"/>
        </w:rPr>
        <w:t xml:space="preserve">Min Lin, Qiang Chen, and Shuicheng Yan, “Network in Network,” International Conference on Learning Representations (2013), </w:t>
      </w:r>
      <w:hyperlink r:id="rId327">
        <w:r>
          <w:rPr>
            <w:rFonts w:eastAsia="Times New Roman"/>
            <w:color w:val="001CA6"/>
            <w:sz w:val="17"/>
            <w:szCs w:val="17"/>
          </w:rPr>
          <w:t>https://arxiv.org/abs/1312.4400</w:t>
        </w:r>
      </w:hyperlink>
      <w:r>
        <w:rPr>
          <w:rFonts w:eastAsia="Times New Roman"/>
          <w:color w:val="262626"/>
          <w:sz w:val="17"/>
          <w:szCs w:val="17"/>
        </w:rPr>
        <w:t>.</w:t>
      </w:r>
    </w:p>
    <w:p w:rsidR="00B701ED" w:rsidRDefault="00B701ED">
      <w:pPr>
        <w:sectPr w:rsidR="00B701ED">
          <w:type w:val="continuous"/>
          <w:pgSz w:w="10620" w:h="13358"/>
          <w:pgMar w:top="482" w:right="1320" w:bottom="0" w:left="1139" w:header="0" w:footer="0" w:gutter="0"/>
          <w:cols w:space="720" w:equalWidth="0">
            <w:col w:w="8161"/>
          </w:cols>
        </w:sectPr>
      </w:pPr>
    </w:p>
    <w:p w:rsidR="00B701ED" w:rsidRDefault="00B701ED">
      <w:pPr>
        <w:spacing w:line="200" w:lineRule="exact"/>
        <w:rPr>
          <w:rFonts w:eastAsia="Times New Roman"/>
          <w:color w:val="001CA6"/>
          <w:vertAlign w:val="superscript"/>
        </w:rPr>
      </w:pPr>
    </w:p>
    <w:p w:rsidR="00B701ED" w:rsidRDefault="00B701ED">
      <w:pPr>
        <w:spacing w:line="200" w:lineRule="exact"/>
        <w:rPr>
          <w:rFonts w:eastAsia="Times New Roman"/>
          <w:color w:val="001CA6"/>
          <w:vertAlign w:val="superscript"/>
        </w:rPr>
      </w:pPr>
    </w:p>
    <w:p w:rsidR="00B701ED" w:rsidRDefault="00B701ED">
      <w:pPr>
        <w:spacing w:line="200" w:lineRule="exact"/>
        <w:rPr>
          <w:rFonts w:eastAsia="Times New Roman"/>
          <w:color w:val="001CA6"/>
          <w:vertAlign w:val="superscript"/>
        </w:rPr>
      </w:pPr>
    </w:p>
    <w:p w:rsidR="00B701ED" w:rsidRDefault="00B701ED">
      <w:pPr>
        <w:spacing w:line="260" w:lineRule="exact"/>
        <w:rPr>
          <w:rFonts w:eastAsia="Times New Roman"/>
          <w:color w:val="001CA6"/>
          <w:vertAlign w:val="superscript"/>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39" w:header="0" w:footer="0" w:gutter="0"/>
          <w:cols w:space="720" w:equalWidth="0">
            <w:col w:w="8161"/>
          </w:cols>
        </w:sectPr>
      </w:pPr>
    </w:p>
    <w:p w:rsidR="00B701ED" w:rsidRDefault="00B701ED">
      <w:pPr>
        <w:spacing w:line="38" w:lineRule="exact"/>
        <w:rPr>
          <w:sz w:val="20"/>
          <w:szCs w:val="20"/>
        </w:rPr>
      </w:pPr>
      <w:bookmarkStart w:id="247" w:name="page266"/>
      <w:bookmarkEnd w:id="247"/>
    </w:p>
    <w:tbl>
      <w:tblPr>
        <w:tblW w:w="0" w:type="auto"/>
        <w:tblInd w:w="1780" w:type="dxa"/>
        <w:tblLayout w:type="fixed"/>
        <w:tblCellMar>
          <w:left w:w="0" w:type="dxa"/>
          <w:right w:w="0" w:type="dxa"/>
        </w:tblCellMar>
        <w:tblLook w:val="04A0" w:firstRow="1" w:lastRow="0" w:firstColumn="1" w:lastColumn="0" w:noHBand="0" w:noVBand="1"/>
      </w:tblPr>
      <w:tblGrid>
        <w:gridCol w:w="5160"/>
        <w:gridCol w:w="1100"/>
      </w:tblGrid>
      <w:tr w:rsidR="00B701ED">
        <w:trPr>
          <w:trHeight w:val="210"/>
        </w:trPr>
        <w:tc>
          <w:tcPr>
            <w:tcW w:w="5160" w:type="dxa"/>
            <w:vAlign w:val="bottom"/>
          </w:tcPr>
          <w:p w:rsidR="00B701ED" w:rsidRDefault="003564B6">
            <w:pPr>
              <w:rPr>
                <w:sz w:val="20"/>
                <w:szCs w:val="20"/>
              </w:rPr>
            </w:pPr>
            <w:r>
              <w:rPr>
                <w:rFonts w:eastAsia="Times New Roman"/>
                <w:b/>
                <w:bCs/>
                <w:i/>
                <w:iCs/>
                <w:color w:val="656565"/>
                <w:sz w:val="18"/>
                <w:szCs w:val="18"/>
              </w:rPr>
              <w:t>Going beyond the Sequential model: the Keras functional API</w:t>
            </w:r>
          </w:p>
        </w:tc>
        <w:tc>
          <w:tcPr>
            <w:tcW w:w="1100" w:type="dxa"/>
            <w:vAlign w:val="bottom"/>
          </w:tcPr>
          <w:p w:rsidR="00B701ED" w:rsidRDefault="003564B6">
            <w:pPr>
              <w:jc w:val="right"/>
              <w:rPr>
                <w:sz w:val="20"/>
                <w:szCs w:val="20"/>
              </w:rPr>
            </w:pPr>
            <w:r>
              <w:rPr>
                <w:rFonts w:eastAsia="Times New Roman"/>
                <w:b/>
                <w:bCs/>
                <w:color w:val="656565"/>
                <w:sz w:val="18"/>
                <w:szCs w:val="18"/>
              </w:rPr>
              <w:t>243</w:t>
            </w:r>
          </w:p>
        </w:tc>
      </w:tr>
    </w:tbl>
    <w:p w:rsidR="00B701ED" w:rsidRDefault="00B701ED">
      <w:pPr>
        <w:spacing w:line="318" w:lineRule="exact"/>
        <w:rPr>
          <w:sz w:val="20"/>
          <w:szCs w:val="20"/>
        </w:rPr>
      </w:pPr>
    </w:p>
    <w:p w:rsidR="00B701ED" w:rsidRDefault="003564B6">
      <w:pPr>
        <w:spacing w:line="273" w:lineRule="auto"/>
        <w:ind w:left="600"/>
        <w:jc w:val="both"/>
        <w:rPr>
          <w:sz w:val="20"/>
          <w:szCs w:val="20"/>
        </w:rPr>
      </w:pPr>
      <w:r>
        <w:rPr>
          <w:rFonts w:eastAsia="Times New Roman"/>
          <w:color w:val="262626"/>
          <w:sz w:val="20"/>
          <w:szCs w:val="20"/>
        </w:rPr>
        <w:t xml:space="preserve">spatial features and channel-wise features, which is more efficient than learning them jointly. More-complex versions of an Inception module are also possible, </w:t>
      </w:r>
      <w:r>
        <w:rPr>
          <w:rFonts w:eastAsia="Times New Roman"/>
          <w:color w:val="262626"/>
          <w:sz w:val="20"/>
          <w:szCs w:val="20"/>
        </w:rPr>
        <w:t>typically involving pooling operations, different spatial convolution sizes (for example, 5 × 5 instead of 3 × 3 on some branches), and branches without a spatial convolution (only a 1 × 1 convolution). An example of such a module, taken from Inception V3,</w:t>
      </w:r>
      <w:r>
        <w:rPr>
          <w:rFonts w:eastAsia="Times New Roman"/>
          <w:color w:val="262626"/>
          <w:sz w:val="20"/>
          <w:szCs w:val="20"/>
        </w:rPr>
        <w:t xml:space="preserve"> is shown in figure 7.8.</w:t>
      </w:r>
    </w:p>
    <w:p w:rsidR="00B701ED" w:rsidRDefault="00B701ED">
      <w:pPr>
        <w:spacing w:line="200" w:lineRule="exact"/>
        <w:rPr>
          <w:sz w:val="20"/>
          <w:szCs w:val="20"/>
        </w:rPr>
      </w:pPr>
    </w:p>
    <w:p w:rsidR="00B701ED" w:rsidRDefault="00B701ED">
      <w:pPr>
        <w:spacing w:line="259" w:lineRule="exact"/>
        <w:rPr>
          <w:sz w:val="20"/>
          <w:szCs w:val="20"/>
        </w:rPr>
      </w:pPr>
    </w:p>
    <w:tbl>
      <w:tblPr>
        <w:tblW w:w="0" w:type="auto"/>
        <w:tblInd w:w="680" w:type="dxa"/>
        <w:tblLayout w:type="fixed"/>
        <w:tblCellMar>
          <w:left w:w="0" w:type="dxa"/>
          <w:right w:w="0" w:type="dxa"/>
        </w:tblCellMar>
        <w:tblLook w:val="04A0" w:firstRow="1" w:lastRow="0" w:firstColumn="1" w:lastColumn="0" w:noHBand="0" w:noVBand="1"/>
      </w:tblPr>
      <w:tblGrid>
        <w:gridCol w:w="1180"/>
        <w:gridCol w:w="1380"/>
        <w:gridCol w:w="1340"/>
        <w:gridCol w:w="1340"/>
        <w:gridCol w:w="1960"/>
        <w:gridCol w:w="20"/>
      </w:tblGrid>
      <w:tr w:rsidR="00B701ED">
        <w:trPr>
          <w:trHeight w:val="184"/>
        </w:trPr>
        <w:tc>
          <w:tcPr>
            <w:tcW w:w="1180" w:type="dxa"/>
            <w:vAlign w:val="bottom"/>
          </w:tcPr>
          <w:p w:rsidR="00B701ED" w:rsidRDefault="00B701ED">
            <w:pPr>
              <w:rPr>
                <w:sz w:val="16"/>
                <w:szCs w:val="16"/>
              </w:rPr>
            </w:pPr>
          </w:p>
        </w:tc>
        <w:tc>
          <w:tcPr>
            <w:tcW w:w="2720" w:type="dxa"/>
            <w:gridSpan w:val="2"/>
            <w:vAlign w:val="bottom"/>
          </w:tcPr>
          <w:p w:rsidR="00B701ED" w:rsidRDefault="003564B6">
            <w:pPr>
              <w:jc w:val="center"/>
              <w:rPr>
                <w:sz w:val="20"/>
                <w:szCs w:val="20"/>
              </w:rPr>
            </w:pPr>
            <w:r>
              <w:rPr>
                <w:rFonts w:ascii="Arial" w:eastAsia="Arial" w:hAnsi="Arial" w:cs="Arial"/>
                <w:w w:val="99"/>
                <w:sz w:val="14"/>
                <w:szCs w:val="14"/>
              </w:rPr>
              <w:t>Output</w:t>
            </w:r>
          </w:p>
        </w:tc>
        <w:tc>
          <w:tcPr>
            <w:tcW w:w="1340" w:type="dxa"/>
            <w:vAlign w:val="bottom"/>
          </w:tcPr>
          <w:p w:rsidR="00B701ED" w:rsidRDefault="00B701ED">
            <w:pPr>
              <w:rPr>
                <w:sz w:val="16"/>
                <w:szCs w:val="16"/>
              </w:rPr>
            </w:pPr>
          </w:p>
        </w:tc>
        <w:tc>
          <w:tcPr>
            <w:tcW w:w="196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105"/>
        </w:trPr>
        <w:tc>
          <w:tcPr>
            <w:tcW w:w="1180" w:type="dxa"/>
            <w:vAlign w:val="bottom"/>
          </w:tcPr>
          <w:p w:rsidR="00B701ED" w:rsidRDefault="00B701ED">
            <w:pPr>
              <w:rPr>
                <w:sz w:val="9"/>
                <w:szCs w:val="9"/>
              </w:rPr>
            </w:pPr>
          </w:p>
        </w:tc>
        <w:tc>
          <w:tcPr>
            <w:tcW w:w="1380" w:type="dxa"/>
            <w:vAlign w:val="bottom"/>
          </w:tcPr>
          <w:p w:rsidR="00B701ED" w:rsidRDefault="00B701ED">
            <w:pPr>
              <w:rPr>
                <w:sz w:val="9"/>
                <w:szCs w:val="9"/>
              </w:rPr>
            </w:pPr>
          </w:p>
        </w:tc>
        <w:tc>
          <w:tcPr>
            <w:tcW w:w="1340" w:type="dxa"/>
            <w:vAlign w:val="bottom"/>
          </w:tcPr>
          <w:p w:rsidR="00B701ED" w:rsidRDefault="00B701ED">
            <w:pPr>
              <w:rPr>
                <w:sz w:val="9"/>
                <w:szCs w:val="9"/>
              </w:rPr>
            </w:pPr>
          </w:p>
        </w:tc>
        <w:tc>
          <w:tcPr>
            <w:tcW w:w="1340" w:type="dxa"/>
            <w:vAlign w:val="bottom"/>
          </w:tcPr>
          <w:p w:rsidR="00B701ED" w:rsidRDefault="00B701ED">
            <w:pPr>
              <w:rPr>
                <w:sz w:val="9"/>
                <w:szCs w:val="9"/>
              </w:rPr>
            </w:pPr>
          </w:p>
        </w:tc>
        <w:tc>
          <w:tcPr>
            <w:tcW w:w="1960" w:type="dxa"/>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201"/>
        </w:trPr>
        <w:tc>
          <w:tcPr>
            <w:tcW w:w="1180" w:type="dxa"/>
            <w:vAlign w:val="bottom"/>
          </w:tcPr>
          <w:p w:rsidR="00B701ED" w:rsidRDefault="00B701ED">
            <w:pPr>
              <w:rPr>
                <w:sz w:val="17"/>
                <w:szCs w:val="17"/>
              </w:rPr>
            </w:pPr>
          </w:p>
        </w:tc>
        <w:tc>
          <w:tcPr>
            <w:tcW w:w="1380" w:type="dxa"/>
            <w:tcBorders>
              <w:right w:val="single" w:sz="8" w:space="0" w:color="auto"/>
            </w:tcBorders>
            <w:vAlign w:val="bottom"/>
          </w:tcPr>
          <w:p w:rsidR="00B701ED" w:rsidRDefault="00B701ED">
            <w:pPr>
              <w:rPr>
                <w:sz w:val="17"/>
                <w:szCs w:val="17"/>
              </w:rPr>
            </w:pPr>
          </w:p>
        </w:tc>
        <w:tc>
          <w:tcPr>
            <w:tcW w:w="1340" w:type="dxa"/>
            <w:vAlign w:val="bottom"/>
          </w:tcPr>
          <w:p w:rsidR="00B701ED" w:rsidRDefault="00B701ED">
            <w:pPr>
              <w:rPr>
                <w:sz w:val="17"/>
                <w:szCs w:val="17"/>
              </w:rPr>
            </w:pPr>
          </w:p>
        </w:tc>
        <w:tc>
          <w:tcPr>
            <w:tcW w:w="1340" w:type="dxa"/>
            <w:vAlign w:val="bottom"/>
          </w:tcPr>
          <w:p w:rsidR="00B701ED" w:rsidRDefault="00B701ED">
            <w:pPr>
              <w:rPr>
                <w:sz w:val="17"/>
                <w:szCs w:val="17"/>
              </w:rPr>
            </w:pPr>
          </w:p>
        </w:tc>
        <w:tc>
          <w:tcPr>
            <w:tcW w:w="196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246"/>
        </w:trPr>
        <w:tc>
          <w:tcPr>
            <w:tcW w:w="1180" w:type="dxa"/>
            <w:vAlign w:val="bottom"/>
          </w:tcPr>
          <w:p w:rsidR="00B701ED" w:rsidRDefault="00B701ED">
            <w:pPr>
              <w:rPr>
                <w:sz w:val="21"/>
                <w:szCs w:val="21"/>
              </w:rPr>
            </w:pPr>
          </w:p>
        </w:tc>
        <w:tc>
          <w:tcPr>
            <w:tcW w:w="2720" w:type="dxa"/>
            <w:gridSpan w:val="2"/>
            <w:vAlign w:val="bottom"/>
          </w:tcPr>
          <w:p w:rsidR="00B701ED" w:rsidRDefault="003564B6">
            <w:pPr>
              <w:jc w:val="center"/>
              <w:rPr>
                <w:sz w:val="20"/>
                <w:szCs w:val="20"/>
              </w:rPr>
            </w:pPr>
            <w:r>
              <w:rPr>
                <w:rFonts w:ascii="Arial" w:eastAsia="Arial" w:hAnsi="Arial" w:cs="Arial"/>
                <w:sz w:val="14"/>
                <w:szCs w:val="14"/>
              </w:rPr>
              <w:t>Concatenate</w:t>
            </w:r>
          </w:p>
        </w:tc>
        <w:tc>
          <w:tcPr>
            <w:tcW w:w="1340" w:type="dxa"/>
            <w:vAlign w:val="bottom"/>
          </w:tcPr>
          <w:p w:rsidR="00B701ED" w:rsidRDefault="00B701ED">
            <w:pPr>
              <w:rPr>
                <w:sz w:val="21"/>
                <w:szCs w:val="21"/>
              </w:rPr>
            </w:pPr>
          </w:p>
        </w:tc>
        <w:tc>
          <w:tcPr>
            <w:tcW w:w="1960" w:type="dxa"/>
            <w:vAlign w:val="bottom"/>
          </w:tcPr>
          <w:p w:rsidR="00B701ED" w:rsidRDefault="00B701ED">
            <w:pPr>
              <w:rPr>
                <w:sz w:val="21"/>
                <w:szCs w:val="21"/>
              </w:rPr>
            </w:pPr>
          </w:p>
        </w:tc>
        <w:tc>
          <w:tcPr>
            <w:tcW w:w="0" w:type="dxa"/>
            <w:vAlign w:val="bottom"/>
          </w:tcPr>
          <w:p w:rsidR="00B701ED" w:rsidRDefault="00B701ED">
            <w:pPr>
              <w:rPr>
                <w:sz w:val="1"/>
                <w:szCs w:val="1"/>
              </w:rPr>
            </w:pPr>
          </w:p>
        </w:tc>
      </w:tr>
      <w:tr w:rsidR="00B701ED">
        <w:trPr>
          <w:trHeight w:val="681"/>
        </w:trPr>
        <w:tc>
          <w:tcPr>
            <w:tcW w:w="1180" w:type="dxa"/>
            <w:vAlign w:val="bottom"/>
          </w:tcPr>
          <w:p w:rsidR="00B701ED" w:rsidRDefault="00B701ED">
            <w:pPr>
              <w:rPr>
                <w:sz w:val="24"/>
                <w:szCs w:val="24"/>
              </w:rPr>
            </w:pPr>
          </w:p>
        </w:tc>
        <w:tc>
          <w:tcPr>
            <w:tcW w:w="1380" w:type="dxa"/>
            <w:vAlign w:val="bottom"/>
          </w:tcPr>
          <w:p w:rsidR="00B701ED" w:rsidRDefault="00B701ED">
            <w:pPr>
              <w:rPr>
                <w:sz w:val="24"/>
                <w:szCs w:val="24"/>
              </w:rPr>
            </w:pPr>
          </w:p>
        </w:tc>
        <w:tc>
          <w:tcPr>
            <w:tcW w:w="1340" w:type="dxa"/>
            <w:vAlign w:val="bottom"/>
          </w:tcPr>
          <w:p w:rsidR="00B701ED" w:rsidRDefault="00B701ED">
            <w:pPr>
              <w:rPr>
                <w:sz w:val="24"/>
                <w:szCs w:val="24"/>
              </w:rPr>
            </w:pPr>
          </w:p>
        </w:tc>
        <w:tc>
          <w:tcPr>
            <w:tcW w:w="1340" w:type="dxa"/>
            <w:vAlign w:val="bottom"/>
          </w:tcPr>
          <w:p w:rsidR="00B701ED" w:rsidRDefault="003564B6">
            <w:pPr>
              <w:jc w:val="center"/>
              <w:rPr>
                <w:sz w:val="20"/>
                <w:szCs w:val="20"/>
              </w:rPr>
            </w:pPr>
            <w:r>
              <w:rPr>
                <w:rFonts w:ascii="Arial" w:eastAsia="Arial" w:hAnsi="Arial" w:cs="Arial"/>
                <w:w w:val="98"/>
                <w:sz w:val="14"/>
                <w:szCs w:val="14"/>
              </w:rPr>
              <w:t>Conv2D</w:t>
            </w:r>
          </w:p>
        </w:tc>
        <w:tc>
          <w:tcPr>
            <w:tcW w:w="196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184"/>
        </w:trPr>
        <w:tc>
          <w:tcPr>
            <w:tcW w:w="1180" w:type="dxa"/>
            <w:vAlign w:val="bottom"/>
          </w:tcPr>
          <w:p w:rsidR="00B701ED" w:rsidRDefault="00B701ED">
            <w:pPr>
              <w:rPr>
                <w:sz w:val="16"/>
                <w:szCs w:val="16"/>
              </w:rPr>
            </w:pPr>
          </w:p>
        </w:tc>
        <w:tc>
          <w:tcPr>
            <w:tcW w:w="1380" w:type="dxa"/>
            <w:vAlign w:val="bottom"/>
          </w:tcPr>
          <w:p w:rsidR="00B701ED" w:rsidRDefault="00B701ED">
            <w:pPr>
              <w:rPr>
                <w:sz w:val="16"/>
                <w:szCs w:val="16"/>
              </w:rPr>
            </w:pPr>
          </w:p>
        </w:tc>
        <w:tc>
          <w:tcPr>
            <w:tcW w:w="1340" w:type="dxa"/>
            <w:vAlign w:val="bottom"/>
          </w:tcPr>
          <w:p w:rsidR="00B701ED" w:rsidRDefault="00B701ED">
            <w:pPr>
              <w:rPr>
                <w:sz w:val="16"/>
                <w:szCs w:val="16"/>
              </w:rPr>
            </w:pPr>
          </w:p>
        </w:tc>
        <w:tc>
          <w:tcPr>
            <w:tcW w:w="1340" w:type="dxa"/>
            <w:vAlign w:val="bottom"/>
          </w:tcPr>
          <w:p w:rsidR="00B701ED" w:rsidRDefault="003564B6">
            <w:pPr>
              <w:jc w:val="center"/>
              <w:rPr>
                <w:sz w:val="20"/>
                <w:szCs w:val="20"/>
              </w:rPr>
            </w:pPr>
            <w:r>
              <w:rPr>
                <w:rFonts w:ascii="Arial" w:eastAsia="Arial" w:hAnsi="Arial" w:cs="Arial"/>
                <w:w w:val="99"/>
                <w:sz w:val="14"/>
                <w:szCs w:val="14"/>
              </w:rPr>
              <w:t>3 × 3, strides=2</w:t>
            </w:r>
          </w:p>
        </w:tc>
        <w:tc>
          <w:tcPr>
            <w:tcW w:w="196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543"/>
        </w:trPr>
        <w:tc>
          <w:tcPr>
            <w:tcW w:w="1180" w:type="dxa"/>
            <w:vAlign w:val="bottom"/>
          </w:tcPr>
          <w:p w:rsidR="00B701ED" w:rsidRDefault="00B701ED">
            <w:pPr>
              <w:rPr>
                <w:sz w:val="24"/>
                <w:szCs w:val="24"/>
              </w:rPr>
            </w:pPr>
          </w:p>
        </w:tc>
        <w:tc>
          <w:tcPr>
            <w:tcW w:w="1380" w:type="dxa"/>
            <w:vAlign w:val="bottom"/>
          </w:tcPr>
          <w:p w:rsidR="00B701ED" w:rsidRDefault="003564B6">
            <w:pPr>
              <w:jc w:val="center"/>
              <w:rPr>
                <w:sz w:val="20"/>
                <w:szCs w:val="20"/>
              </w:rPr>
            </w:pPr>
            <w:r>
              <w:rPr>
                <w:rFonts w:ascii="Arial" w:eastAsia="Arial" w:hAnsi="Arial" w:cs="Arial"/>
                <w:w w:val="98"/>
                <w:sz w:val="14"/>
                <w:szCs w:val="14"/>
              </w:rPr>
              <w:t>Conv2D</w:t>
            </w:r>
          </w:p>
        </w:tc>
        <w:tc>
          <w:tcPr>
            <w:tcW w:w="1340" w:type="dxa"/>
            <w:vAlign w:val="bottom"/>
          </w:tcPr>
          <w:p w:rsidR="00B701ED" w:rsidRDefault="003564B6">
            <w:pPr>
              <w:jc w:val="center"/>
              <w:rPr>
                <w:sz w:val="20"/>
                <w:szCs w:val="20"/>
              </w:rPr>
            </w:pPr>
            <w:r>
              <w:rPr>
                <w:rFonts w:ascii="Arial" w:eastAsia="Arial" w:hAnsi="Arial" w:cs="Arial"/>
                <w:w w:val="98"/>
                <w:sz w:val="14"/>
                <w:szCs w:val="14"/>
              </w:rPr>
              <w:t>Conv2D</w:t>
            </w:r>
          </w:p>
        </w:tc>
        <w:tc>
          <w:tcPr>
            <w:tcW w:w="1340" w:type="dxa"/>
            <w:vAlign w:val="bottom"/>
          </w:tcPr>
          <w:p w:rsidR="00B701ED" w:rsidRDefault="003564B6">
            <w:pPr>
              <w:jc w:val="center"/>
              <w:rPr>
                <w:sz w:val="20"/>
                <w:szCs w:val="20"/>
              </w:rPr>
            </w:pPr>
            <w:r>
              <w:rPr>
                <w:rFonts w:ascii="Arial" w:eastAsia="Arial" w:hAnsi="Arial" w:cs="Arial"/>
                <w:w w:val="98"/>
                <w:sz w:val="14"/>
                <w:szCs w:val="14"/>
              </w:rPr>
              <w:t>Conv2D</w:t>
            </w:r>
          </w:p>
        </w:tc>
        <w:tc>
          <w:tcPr>
            <w:tcW w:w="196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184"/>
        </w:trPr>
        <w:tc>
          <w:tcPr>
            <w:tcW w:w="1180" w:type="dxa"/>
            <w:vAlign w:val="bottom"/>
          </w:tcPr>
          <w:p w:rsidR="00B701ED" w:rsidRDefault="00B701ED">
            <w:pPr>
              <w:rPr>
                <w:sz w:val="16"/>
                <w:szCs w:val="16"/>
              </w:rPr>
            </w:pPr>
          </w:p>
        </w:tc>
        <w:tc>
          <w:tcPr>
            <w:tcW w:w="1380" w:type="dxa"/>
            <w:vAlign w:val="bottom"/>
          </w:tcPr>
          <w:p w:rsidR="00B701ED" w:rsidRDefault="003564B6">
            <w:pPr>
              <w:jc w:val="center"/>
              <w:rPr>
                <w:sz w:val="20"/>
                <w:szCs w:val="20"/>
              </w:rPr>
            </w:pPr>
            <w:r>
              <w:rPr>
                <w:rFonts w:ascii="Arial" w:eastAsia="Arial" w:hAnsi="Arial" w:cs="Arial"/>
                <w:w w:val="99"/>
                <w:sz w:val="14"/>
                <w:szCs w:val="14"/>
              </w:rPr>
              <w:t>3 × 3, strides=2</w:t>
            </w:r>
          </w:p>
        </w:tc>
        <w:tc>
          <w:tcPr>
            <w:tcW w:w="1340" w:type="dxa"/>
            <w:vAlign w:val="bottom"/>
          </w:tcPr>
          <w:p w:rsidR="00B701ED" w:rsidRDefault="003564B6">
            <w:pPr>
              <w:jc w:val="center"/>
              <w:rPr>
                <w:sz w:val="20"/>
                <w:szCs w:val="20"/>
              </w:rPr>
            </w:pPr>
            <w:r>
              <w:rPr>
                <w:rFonts w:ascii="Arial" w:eastAsia="Arial" w:hAnsi="Arial" w:cs="Arial"/>
                <w:sz w:val="14"/>
                <w:szCs w:val="14"/>
              </w:rPr>
              <w:t>3 × 3</w:t>
            </w:r>
          </w:p>
        </w:tc>
        <w:tc>
          <w:tcPr>
            <w:tcW w:w="1340" w:type="dxa"/>
            <w:vAlign w:val="bottom"/>
          </w:tcPr>
          <w:p w:rsidR="00B701ED" w:rsidRDefault="003564B6">
            <w:pPr>
              <w:jc w:val="center"/>
              <w:rPr>
                <w:sz w:val="20"/>
                <w:szCs w:val="20"/>
              </w:rPr>
            </w:pPr>
            <w:r>
              <w:rPr>
                <w:rFonts w:ascii="Arial" w:eastAsia="Arial" w:hAnsi="Arial" w:cs="Arial"/>
                <w:sz w:val="14"/>
                <w:szCs w:val="14"/>
              </w:rPr>
              <w:t>3 × 3</w:t>
            </w:r>
          </w:p>
        </w:tc>
        <w:tc>
          <w:tcPr>
            <w:tcW w:w="196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562"/>
        </w:trPr>
        <w:tc>
          <w:tcPr>
            <w:tcW w:w="1180" w:type="dxa"/>
            <w:vAlign w:val="bottom"/>
          </w:tcPr>
          <w:p w:rsidR="00B701ED" w:rsidRDefault="003564B6">
            <w:pPr>
              <w:ind w:right="130"/>
              <w:jc w:val="center"/>
              <w:rPr>
                <w:sz w:val="20"/>
                <w:szCs w:val="20"/>
              </w:rPr>
            </w:pPr>
            <w:r>
              <w:rPr>
                <w:rFonts w:ascii="Arial" w:eastAsia="Arial" w:hAnsi="Arial" w:cs="Arial"/>
                <w:w w:val="98"/>
                <w:sz w:val="14"/>
                <w:szCs w:val="14"/>
              </w:rPr>
              <w:t>Conv2D</w:t>
            </w:r>
          </w:p>
        </w:tc>
        <w:tc>
          <w:tcPr>
            <w:tcW w:w="1380" w:type="dxa"/>
            <w:vAlign w:val="bottom"/>
          </w:tcPr>
          <w:p w:rsidR="00B701ED" w:rsidRDefault="003564B6">
            <w:pPr>
              <w:jc w:val="center"/>
              <w:rPr>
                <w:sz w:val="20"/>
                <w:szCs w:val="20"/>
              </w:rPr>
            </w:pPr>
            <w:r>
              <w:rPr>
                <w:rFonts w:ascii="Arial" w:eastAsia="Arial" w:hAnsi="Arial" w:cs="Arial"/>
                <w:w w:val="98"/>
                <w:sz w:val="14"/>
                <w:szCs w:val="14"/>
              </w:rPr>
              <w:t>Conv2D</w:t>
            </w:r>
          </w:p>
        </w:tc>
        <w:tc>
          <w:tcPr>
            <w:tcW w:w="1340" w:type="dxa"/>
            <w:vAlign w:val="bottom"/>
          </w:tcPr>
          <w:p w:rsidR="00B701ED" w:rsidRDefault="003564B6">
            <w:pPr>
              <w:jc w:val="center"/>
              <w:rPr>
                <w:sz w:val="20"/>
                <w:szCs w:val="20"/>
              </w:rPr>
            </w:pPr>
            <w:r>
              <w:rPr>
                <w:rFonts w:ascii="Arial" w:eastAsia="Arial" w:hAnsi="Arial" w:cs="Arial"/>
                <w:w w:val="99"/>
                <w:sz w:val="14"/>
                <w:szCs w:val="14"/>
              </w:rPr>
              <w:t>AvgPool2D</w:t>
            </w:r>
          </w:p>
        </w:tc>
        <w:tc>
          <w:tcPr>
            <w:tcW w:w="1340" w:type="dxa"/>
            <w:vAlign w:val="bottom"/>
          </w:tcPr>
          <w:p w:rsidR="00B701ED" w:rsidRDefault="003564B6">
            <w:pPr>
              <w:jc w:val="center"/>
              <w:rPr>
                <w:sz w:val="20"/>
                <w:szCs w:val="20"/>
              </w:rPr>
            </w:pPr>
            <w:r>
              <w:rPr>
                <w:rFonts w:ascii="Arial" w:eastAsia="Arial" w:hAnsi="Arial" w:cs="Arial"/>
                <w:w w:val="98"/>
                <w:sz w:val="14"/>
                <w:szCs w:val="14"/>
              </w:rPr>
              <w:t>Conv2D</w:t>
            </w:r>
          </w:p>
        </w:tc>
        <w:tc>
          <w:tcPr>
            <w:tcW w:w="1960" w:type="dxa"/>
            <w:vMerge w:val="restart"/>
            <w:vAlign w:val="bottom"/>
          </w:tcPr>
          <w:p w:rsidR="00B701ED" w:rsidRDefault="003564B6">
            <w:pPr>
              <w:ind w:left="160"/>
              <w:rPr>
                <w:sz w:val="20"/>
                <w:szCs w:val="20"/>
              </w:rPr>
            </w:pPr>
            <w:r>
              <w:rPr>
                <w:rFonts w:ascii="Arial" w:eastAsia="Arial" w:hAnsi="Arial" w:cs="Arial"/>
                <w:color w:val="656565"/>
                <w:sz w:val="16"/>
                <w:szCs w:val="16"/>
              </w:rPr>
              <w:t>Figure 7.8  An Inception</w:t>
            </w:r>
          </w:p>
        </w:tc>
        <w:tc>
          <w:tcPr>
            <w:tcW w:w="0" w:type="dxa"/>
            <w:vAlign w:val="bottom"/>
          </w:tcPr>
          <w:p w:rsidR="00B701ED" w:rsidRDefault="00B701ED">
            <w:pPr>
              <w:rPr>
                <w:sz w:val="1"/>
                <w:szCs w:val="1"/>
              </w:rPr>
            </w:pPr>
          </w:p>
        </w:tc>
      </w:tr>
      <w:tr w:rsidR="00B701ED">
        <w:trPr>
          <w:trHeight w:val="58"/>
        </w:trPr>
        <w:tc>
          <w:tcPr>
            <w:tcW w:w="1180" w:type="dxa"/>
            <w:vMerge w:val="restart"/>
            <w:vAlign w:val="bottom"/>
          </w:tcPr>
          <w:p w:rsidR="00B701ED" w:rsidRDefault="003564B6">
            <w:pPr>
              <w:ind w:right="130"/>
              <w:jc w:val="center"/>
              <w:rPr>
                <w:sz w:val="20"/>
                <w:szCs w:val="20"/>
              </w:rPr>
            </w:pPr>
            <w:r>
              <w:rPr>
                <w:rFonts w:ascii="Arial" w:eastAsia="Arial" w:hAnsi="Arial" w:cs="Arial"/>
                <w:sz w:val="14"/>
                <w:szCs w:val="14"/>
              </w:rPr>
              <w:t>1 × 1, strides=2</w:t>
            </w:r>
          </w:p>
        </w:tc>
        <w:tc>
          <w:tcPr>
            <w:tcW w:w="1380" w:type="dxa"/>
            <w:vMerge w:val="restart"/>
            <w:vAlign w:val="bottom"/>
          </w:tcPr>
          <w:p w:rsidR="00B701ED" w:rsidRDefault="003564B6">
            <w:pPr>
              <w:jc w:val="center"/>
              <w:rPr>
                <w:sz w:val="20"/>
                <w:szCs w:val="20"/>
              </w:rPr>
            </w:pPr>
            <w:r>
              <w:rPr>
                <w:rFonts w:ascii="Arial" w:eastAsia="Arial" w:hAnsi="Arial" w:cs="Arial"/>
                <w:sz w:val="14"/>
                <w:szCs w:val="14"/>
              </w:rPr>
              <w:t>1 × 1</w:t>
            </w:r>
          </w:p>
        </w:tc>
        <w:tc>
          <w:tcPr>
            <w:tcW w:w="1340" w:type="dxa"/>
            <w:vMerge w:val="restart"/>
            <w:vAlign w:val="bottom"/>
          </w:tcPr>
          <w:p w:rsidR="00B701ED" w:rsidRDefault="003564B6">
            <w:pPr>
              <w:jc w:val="center"/>
              <w:rPr>
                <w:sz w:val="20"/>
                <w:szCs w:val="20"/>
              </w:rPr>
            </w:pPr>
            <w:r>
              <w:rPr>
                <w:rFonts w:ascii="Arial" w:eastAsia="Arial" w:hAnsi="Arial" w:cs="Arial"/>
                <w:w w:val="99"/>
                <w:sz w:val="14"/>
                <w:szCs w:val="14"/>
              </w:rPr>
              <w:t xml:space="preserve">3 × 3, </w:t>
            </w:r>
            <w:r>
              <w:rPr>
                <w:rFonts w:ascii="Arial" w:eastAsia="Arial" w:hAnsi="Arial" w:cs="Arial"/>
                <w:w w:val="99"/>
                <w:sz w:val="14"/>
                <w:szCs w:val="14"/>
              </w:rPr>
              <w:t>strides=2</w:t>
            </w:r>
          </w:p>
        </w:tc>
        <w:tc>
          <w:tcPr>
            <w:tcW w:w="1340" w:type="dxa"/>
            <w:vMerge w:val="restart"/>
            <w:vAlign w:val="bottom"/>
          </w:tcPr>
          <w:p w:rsidR="00B701ED" w:rsidRDefault="003564B6">
            <w:pPr>
              <w:jc w:val="center"/>
              <w:rPr>
                <w:sz w:val="20"/>
                <w:szCs w:val="20"/>
              </w:rPr>
            </w:pPr>
            <w:r>
              <w:rPr>
                <w:rFonts w:ascii="Arial" w:eastAsia="Arial" w:hAnsi="Arial" w:cs="Arial"/>
                <w:sz w:val="14"/>
                <w:szCs w:val="14"/>
              </w:rPr>
              <w:t>1 × 1</w:t>
            </w:r>
          </w:p>
        </w:tc>
        <w:tc>
          <w:tcPr>
            <w:tcW w:w="1960" w:type="dxa"/>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26"/>
        </w:trPr>
        <w:tc>
          <w:tcPr>
            <w:tcW w:w="1180" w:type="dxa"/>
            <w:vMerge/>
            <w:vAlign w:val="bottom"/>
          </w:tcPr>
          <w:p w:rsidR="00B701ED" w:rsidRDefault="00B701ED">
            <w:pPr>
              <w:rPr>
                <w:sz w:val="10"/>
                <w:szCs w:val="10"/>
              </w:rPr>
            </w:pPr>
          </w:p>
        </w:tc>
        <w:tc>
          <w:tcPr>
            <w:tcW w:w="1380" w:type="dxa"/>
            <w:vMerge/>
            <w:vAlign w:val="bottom"/>
          </w:tcPr>
          <w:p w:rsidR="00B701ED" w:rsidRDefault="00B701ED">
            <w:pPr>
              <w:rPr>
                <w:sz w:val="10"/>
                <w:szCs w:val="10"/>
              </w:rPr>
            </w:pPr>
          </w:p>
        </w:tc>
        <w:tc>
          <w:tcPr>
            <w:tcW w:w="1340" w:type="dxa"/>
            <w:vMerge/>
            <w:vAlign w:val="bottom"/>
          </w:tcPr>
          <w:p w:rsidR="00B701ED" w:rsidRDefault="00B701ED">
            <w:pPr>
              <w:rPr>
                <w:sz w:val="10"/>
                <w:szCs w:val="10"/>
              </w:rPr>
            </w:pPr>
          </w:p>
        </w:tc>
        <w:tc>
          <w:tcPr>
            <w:tcW w:w="1340" w:type="dxa"/>
            <w:vMerge/>
            <w:vAlign w:val="bottom"/>
          </w:tcPr>
          <w:p w:rsidR="00B701ED" w:rsidRDefault="00B701ED">
            <w:pPr>
              <w:rPr>
                <w:sz w:val="10"/>
                <w:szCs w:val="10"/>
              </w:rPr>
            </w:pPr>
          </w:p>
        </w:tc>
        <w:tc>
          <w:tcPr>
            <w:tcW w:w="1960" w:type="dxa"/>
            <w:vMerge w:val="restart"/>
            <w:vAlign w:val="bottom"/>
          </w:tcPr>
          <w:p w:rsidR="00B701ED" w:rsidRDefault="003564B6">
            <w:pPr>
              <w:ind w:left="160"/>
              <w:rPr>
                <w:sz w:val="20"/>
                <w:szCs w:val="20"/>
              </w:rPr>
            </w:pPr>
            <w:r>
              <w:rPr>
                <w:rFonts w:ascii="Arial" w:eastAsia="Arial" w:hAnsi="Arial" w:cs="Arial"/>
                <w:color w:val="656565"/>
                <w:sz w:val="16"/>
                <w:szCs w:val="16"/>
              </w:rPr>
              <w:t>module</w:t>
            </w:r>
          </w:p>
        </w:tc>
        <w:tc>
          <w:tcPr>
            <w:tcW w:w="0" w:type="dxa"/>
            <w:vAlign w:val="bottom"/>
          </w:tcPr>
          <w:p w:rsidR="00B701ED" w:rsidRDefault="00B701ED">
            <w:pPr>
              <w:rPr>
                <w:sz w:val="1"/>
                <w:szCs w:val="1"/>
              </w:rPr>
            </w:pPr>
          </w:p>
        </w:tc>
      </w:tr>
      <w:tr w:rsidR="00B701ED">
        <w:trPr>
          <w:trHeight w:val="74"/>
        </w:trPr>
        <w:tc>
          <w:tcPr>
            <w:tcW w:w="1180" w:type="dxa"/>
            <w:vAlign w:val="bottom"/>
          </w:tcPr>
          <w:p w:rsidR="00B701ED" w:rsidRDefault="00B701ED">
            <w:pPr>
              <w:rPr>
                <w:sz w:val="6"/>
                <w:szCs w:val="6"/>
              </w:rPr>
            </w:pPr>
          </w:p>
        </w:tc>
        <w:tc>
          <w:tcPr>
            <w:tcW w:w="1380" w:type="dxa"/>
            <w:vAlign w:val="bottom"/>
          </w:tcPr>
          <w:p w:rsidR="00B701ED" w:rsidRDefault="00B701ED">
            <w:pPr>
              <w:rPr>
                <w:sz w:val="6"/>
                <w:szCs w:val="6"/>
              </w:rPr>
            </w:pPr>
          </w:p>
        </w:tc>
        <w:tc>
          <w:tcPr>
            <w:tcW w:w="1340" w:type="dxa"/>
            <w:vAlign w:val="bottom"/>
          </w:tcPr>
          <w:p w:rsidR="00B701ED" w:rsidRDefault="00B701ED">
            <w:pPr>
              <w:rPr>
                <w:sz w:val="6"/>
                <w:szCs w:val="6"/>
              </w:rPr>
            </w:pPr>
          </w:p>
        </w:tc>
        <w:tc>
          <w:tcPr>
            <w:tcW w:w="1340" w:type="dxa"/>
            <w:vAlign w:val="bottom"/>
          </w:tcPr>
          <w:p w:rsidR="00B701ED" w:rsidRDefault="00B701ED">
            <w:pPr>
              <w:rPr>
                <w:sz w:val="6"/>
                <w:szCs w:val="6"/>
              </w:rPr>
            </w:pPr>
          </w:p>
        </w:tc>
        <w:tc>
          <w:tcPr>
            <w:tcW w:w="1960" w:type="dxa"/>
            <w:vMerge/>
            <w:vAlign w:val="bottom"/>
          </w:tcPr>
          <w:p w:rsidR="00B701ED" w:rsidRDefault="00B701ED">
            <w:pPr>
              <w:rPr>
                <w:sz w:val="6"/>
                <w:szCs w:val="6"/>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928576" behindDoc="1" locked="0" layoutInCell="0" allowOverlap="1" wp14:anchorId="1B937D5D" wp14:editId="043D0945">
            <wp:simplePos x="0" y="0"/>
            <wp:positionH relativeFrom="column">
              <wp:posOffset>380365</wp:posOffset>
            </wp:positionH>
            <wp:positionV relativeFrom="paragraph">
              <wp:posOffset>-1884045</wp:posOffset>
            </wp:positionV>
            <wp:extent cx="3326130" cy="2109470"/>
            <wp:effectExtent l="0" t="0" r="0" b="0"/>
            <wp:wrapNone/>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328">
                      <a:extLst/>
                    </a:blip>
                    <a:srcRect/>
                    <a:stretch>
                      <a:fillRect/>
                    </a:stretch>
                  </pic:blipFill>
                  <pic:spPr bwMode="auto">
                    <a:xfrm>
                      <a:off x="0" y="0"/>
                      <a:ext cx="3326130" cy="210947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13" w:lineRule="exact"/>
        <w:rPr>
          <w:sz w:val="20"/>
          <w:szCs w:val="20"/>
        </w:rPr>
      </w:pPr>
    </w:p>
    <w:p w:rsidR="00B701ED" w:rsidRDefault="003564B6">
      <w:pPr>
        <w:ind w:left="3060"/>
        <w:rPr>
          <w:sz w:val="20"/>
          <w:szCs w:val="20"/>
        </w:rPr>
      </w:pPr>
      <w:r>
        <w:rPr>
          <w:rFonts w:ascii="Arial" w:eastAsia="Arial" w:hAnsi="Arial" w:cs="Arial"/>
          <w:sz w:val="14"/>
          <w:szCs w:val="14"/>
        </w:rPr>
        <w:t>Input</w:t>
      </w:r>
    </w:p>
    <w:p w:rsidR="00B701ED" w:rsidRDefault="003564B6">
      <w:pPr>
        <w:spacing w:line="20" w:lineRule="exact"/>
        <w:rPr>
          <w:sz w:val="20"/>
          <w:szCs w:val="20"/>
        </w:rPr>
      </w:pPr>
      <w:r>
        <w:rPr>
          <w:noProof/>
          <w:sz w:val="20"/>
          <w:szCs w:val="20"/>
        </w:rPr>
        <w:drawing>
          <wp:anchor distT="0" distB="0" distL="114300" distR="114300" simplePos="0" relativeHeight="251929600" behindDoc="1" locked="0" layoutInCell="0" allowOverlap="1" wp14:anchorId="34993D30" wp14:editId="75CD18DA">
            <wp:simplePos x="0" y="0"/>
            <wp:positionH relativeFrom="column">
              <wp:posOffset>380365</wp:posOffset>
            </wp:positionH>
            <wp:positionV relativeFrom="paragraph">
              <wp:posOffset>397510</wp:posOffset>
            </wp:positionV>
            <wp:extent cx="4725035" cy="1993900"/>
            <wp:effectExtent l="0" t="0" r="0" b="0"/>
            <wp:wrapNone/>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329">
                      <a:extLst/>
                    </a:blip>
                    <a:srcRect/>
                    <a:stretch>
                      <a:fillRect/>
                    </a:stretch>
                  </pic:blipFill>
                  <pic:spPr bwMode="auto">
                    <a:xfrm>
                      <a:off x="0" y="0"/>
                      <a:ext cx="4725035" cy="199390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400" w:lineRule="exact"/>
        <w:rPr>
          <w:sz w:val="20"/>
          <w:szCs w:val="20"/>
        </w:rPr>
      </w:pPr>
    </w:p>
    <w:p w:rsidR="00B701ED" w:rsidRDefault="003564B6">
      <w:pPr>
        <w:ind w:left="840"/>
        <w:rPr>
          <w:sz w:val="20"/>
          <w:szCs w:val="20"/>
        </w:rPr>
      </w:pPr>
      <w:r>
        <w:rPr>
          <w:rFonts w:ascii="Arial" w:eastAsia="Arial" w:hAnsi="Arial" w:cs="Arial"/>
          <w:color w:val="476B85"/>
          <w:sz w:val="21"/>
          <w:szCs w:val="21"/>
        </w:rPr>
        <w:t>The purpose of 1 × 1 convolutions</w:t>
      </w:r>
    </w:p>
    <w:p w:rsidR="00B701ED" w:rsidRDefault="00B701ED">
      <w:pPr>
        <w:spacing w:line="39" w:lineRule="exact"/>
        <w:rPr>
          <w:sz w:val="20"/>
          <w:szCs w:val="20"/>
        </w:rPr>
      </w:pPr>
    </w:p>
    <w:p w:rsidR="00B701ED" w:rsidRDefault="003564B6">
      <w:pPr>
        <w:spacing w:line="239" w:lineRule="auto"/>
        <w:ind w:left="840" w:right="240"/>
        <w:jc w:val="both"/>
        <w:rPr>
          <w:sz w:val="20"/>
          <w:szCs w:val="20"/>
        </w:rPr>
      </w:pPr>
      <w:r>
        <w:rPr>
          <w:rFonts w:ascii="Arial" w:eastAsia="Arial" w:hAnsi="Arial" w:cs="Arial"/>
          <w:color w:val="262626"/>
          <w:sz w:val="19"/>
          <w:szCs w:val="19"/>
        </w:rPr>
        <w:t>You already know that convolutions extract spatial patches around every tile in an input tensor and apply the same transformation to each patch. An edge case is when the patches extracted consist of a single tile. The convolution operation then becomes equ</w:t>
      </w:r>
      <w:r>
        <w:rPr>
          <w:rFonts w:ascii="Arial" w:eastAsia="Arial" w:hAnsi="Arial" w:cs="Arial"/>
          <w:color w:val="262626"/>
          <w:sz w:val="19"/>
          <w:szCs w:val="19"/>
        </w:rPr>
        <w:t xml:space="preserve">ivalent to running each tile vector through a </w:t>
      </w:r>
      <w:r>
        <w:rPr>
          <w:rFonts w:ascii="Courier New" w:eastAsia="Courier New" w:hAnsi="Courier New" w:cs="Courier New"/>
          <w:color w:val="262626"/>
          <w:sz w:val="19"/>
          <w:szCs w:val="19"/>
        </w:rPr>
        <w:t>Dense</w:t>
      </w:r>
      <w:r>
        <w:rPr>
          <w:rFonts w:ascii="Arial" w:eastAsia="Arial" w:hAnsi="Arial" w:cs="Arial"/>
          <w:color w:val="262626"/>
          <w:sz w:val="19"/>
          <w:szCs w:val="19"/>
        </w:rPr>
        <w:t xml:space="preserve"> layer: it will compute features that mix together information from the channels of the input tensor, but it won’t mix information across space (because it’s looking at one tile at a time). Such 1 × 1 conv</w:t>
      </w:r>
      <w:r>
        <w:rPr>
          <w:rFonts w:ascii="Arial" w:eastAsia="Arial" w:hAnsi="Arial" w:cs="Arial"/>
          <w:color w:val="262626"/>
          <w:sz w:val="19"/>
          <w:szCs w:val="19"/>
        </w:rPr>
        <w:t xml:space="preserve">olutions (also called </w:t>
      </w:r>
      <w:r>
        <w:rPr>
          <w:rFonts w:ascii="Arial" w:eastAsia="Arial" w:hAnsi="Arial" w:cs="Arial"/>
          <w:i/>
          <w:iCs/>
          <w:color w:val="262626"/>
          <w:sz w:val="19"/>
          <w:szCs w:val="19"/>
        </w:rPr>
        <w:t>pointwise convolutions</w:t>
      </w:r>
      <w:r>
        <w:rPr>
          <w:rFonts w:ascii="Arial" w:eastAsia="Arial" w:hAnsi="Arial" w:cs="Arial"/>
          <w:color w:val="262626"/>
          <w:sz w:val="19"/>
          <w:szCs w:val="19"/>
        </w:rPr>
        <w:t>) are featured in Inception mod-ules, where they contribute to factoring out channel-wise feature learning and space-wise feature learning—a reasonable thing to do if you assume that each channel is highly autoco</w:t>
      </w:r>
      <w:r>
        <w:rPr>
          <w:rFonts w:ascii="Arial" w:eastAsia="Arial" w:hAnsi="Arial" w:cs="Arial"/>
          <w:color w:val="262626"/>
          <w:sz w:val="19"/>
          <w:szCs w:val="19"/>
        </w:rPr>
        <w:t>rrelated across space, but different channels may not be highly cor-related with each other.</w:t>
      </w:r>
    </w:p>
    <w:p w:rsidR="00B701ED" w:rsidRDefault="00B701ED">
      <w:pPr>
        <w:spacing w:line="200" w:lineRule="exact"/>
        <w:rPr>
          <w:sz w:val="20"/>
          <w:szCs w:val="20"/>
        </w:rPr>
      </w:pPr>
    </w:p>
    <w:p w:rsidR="00B701ED" w:rsidRDefault="00B701ED">
      <w:pPr>
        <w:spacing w:line="307" w:lineRule="exact"/>
        <w:rPr>
          <w:sz w:val="20"/>
          <w:szCs w:val="20"/>
        </w:rPr>
      </w:pPr>
    </w:p>
    <w:p w:rsidR="00B701ED" w:rsidRDefault="003564B6">
      <w:pPr>
        <w:ind w:left="600"/>
        <w:rPr>
          <w:sz w:val="20"/>
          <w:szCs w:val="20"/>
        </w:rPr>
      </w:pPr>
      <w:r>
        <w:rPr>
          <w:rFonts w:eastAsia="Times New Roman"/>
          <w:color w:val="262626"/>
          <w:sz w:val="20"/>
          <w:szCs w:val="20"/>
        </w:rPr>
        <w:t>Here’s how you’d implement the module featured in figure 7.8 using the functional</w:t>
      </w:r>
    </w:p>
    <w:p w:rsidR="00B701ED" w:rsidRDefault="00B701ED">
      <w:pPr>
        <w:spacing w:line="29" w:lineRule="exact"/>
        <w:rPr>
          <w:sz w:val="20"/>
          <w:szCs w:val="20"/>
        </w:rPr>
      </w:pPr>
    </w:p>
    <w:p w:rsidR="00B701ED" w:rsidRDefault="003564B6">
      <w:pPr>
        <w:ind w:left="600"/>
        <w:rPr>
          <w:sz w:val="20"/>
          <w:szCs w:val="20"/>
        </w:rPr>
      </w:pPr>
      <w:r>
        <w:rPr>
          <w:rFonts w:eastAsia="Times New Roman"/>
          <w:color w:val="262626"/>
          <w:sz w:val="18"/>
          <w:szCs w:val="18"/>
        </w:rPr>
        <w:t>API</w:t>
      </w:r>
      <w:r>
        <w:rPr>
          <w:rFonts w:eastAsia="Times New Roman"/>
          <w:color w:val="262626"/>
          <w:sz w:val="19"/>
          <w:szCs w:val="19"/>
        </w:rPr>
        <w:t>. This example assumes the existence of a</w:t>
      </w:r>
      <w:r>
        <w:rPr>
          <w:rFonts w:eastAsia="Times New Roman"/>
          <w:color w:val="262626"/>
          <w:sz w:val="18"/>
          <w:szCs w:val="18"/>
        </w:rPr>
        <w:t xml:space="preserve"> 4D </w:t>
      </w:r>
      <w:r>
        <w:rPr>
          <w:rFonts w:eastAsia="Times New Roman"/>
          <w:color w:val="262626"/>
          <w:sz w:val="19"/>
          <w:szCs w:val="19"/>
        </w:rPr>
        <w:t>input tensor</w:t>
      </w:r>
      <w:r>
        <w:rPr>
          <w:rFonts w:eastAsia="Times New Roman"/>
          <w:color w:val="262626"/>
          <w:sz w:val="18"/>
          <w:szCs w:val="18"/>
        </w:rPr>
        <w:t xml:space="preserve"> </w:t>
      </w:r>
      <w:r>
        <w:rPr>
          <w:rFonts w:ascii="Courier New" w:eastAsia="Courier New" w:hAnsi="Courier New" w:cs="Courier New"/>
          <w:color w:val="262626"/>
          <w:sz w:val="18"/>
          <w:szCs w:val="18"/>
        </w:rPr>
        <w:t>x</w:t>
      </w:r>
      <w:r>
        <w:rPr>
          <w:rFonts w:eastAsia="Times New Roman"/>
          <w:color w:val="262626"/>
          <w:sz w:val="19"/>
          <w:szCs w:val="19"/>
        </w:rPr>
        <w:t>:</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9"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248" w:name="page267"/>
      <w:bookmarkEnd w:id="248"/>
    </w:p>
    <w:p w:rsidR="00B701ED" w:rsidRDefault="003564B6">
      <w:pPr>
        <w:tabs>
          <w:tab w:val="left" w:pos="2261"/>
          <w:tab w:val="left" w:pos="3141"/>
        </w:tabs>
        <w:ind w:left="1"/>
        <w:rPr>
          <w:sz w:val="20"/>
          <w:szCs w:val="20"/>
        </w:rPr>
      </w:pPr>
      <w:r>
        <w:rPr>
          <w:rFonts w:eastAsia="Times New Roman"/>
          <w:b/>
          <w:bCs/>
          <w:color w:val="656565"/>
          <w:sz w:val="18"/>
          <w:szCs w:val="18"/>
        </w:rPr>
        <w:t>244</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7</w:t>
      </w:r>
      <w:r>
        <w:rPr>
          <w:sz w:val="20"/>
          <w:szCs w:val="20"/>
        </w:rPr>
        <w:tab/>
      </w:r>
      <w:r>
        <w:rPr>
          <w:rFonts w:eastAsia="Times New Roman"/>
          <w:b/>
          <w:bCs/>
          <w:i/>
          <w:iCs/>
          <w:color w:val="656565"/>
          <w:sz w:val="17"/>
          <w:szCs w:val="17"/>
        </w:rPr>
        <w:t>Advanced deep-learning best practices</w:t>
      </w:r>
    </w:p>
    <w:p w:rsidR="00B701ED" w:rsidRDefault="00B701ED">
      <w:pPr>
        <w:sectPr w:rsidR="00B701ED">
          <w:pgSz w:w="10620" w:h="13358"/>
          <w:pgMar w:top="482" w:right="1320" w:bottom="0" w:left="1139" w:header="0" w:footer="0" w:gutter="0"/>
          <w:cols w:space="720" w:equalWidth="0">
            <w:col w:w="8161"/>
          </w:cols>
        </w:sectPr>
      </w:pPr>
    </w:p>
    <w:p w:rsidR="00B701ED" w:rsidRDefault="00B701ED">
      <w:pPr>
        <w:spacing w:line="200" w:lineRule="exact"/>
        <w:rPr>
          <w:sz w:val="20"/>
          <w:szCs w:val="20"/>
        </w:rPr>
      </w:pPr>
    </w:p>
    <w:p w:rsidR="00B701ED" w:rsidRDefault="00B701ED">
      <w:pPr>
        <w:spacing w:line="225" w:lineRule="exact"/>
        <w:rPr>
          <w:sz w:val="20"/>
          <w:szCs w:val="20"/>
        </w:rPr>
      </w:pPr>
    </w:p>
    <w:p w:rsidR="00B701ED" w:rsidRDefault="003564B6">
      <w:pPr>
        <w:spacing w:line="322" w:lineRule="auto"/>
        <w:ind w:left="261" w:right="1260"/>
        <w:rPr>
          <w:sz w:val="20"/>
          <w:szCs w:val="20"/>
        </w:rPr>
      </w:pPr>
      <w:r>
        <w:rPr>
          <w:rFonts w:ascii="Arial" w:eastAsia="Arial" w:hAnsi="Arial" w:cs="Arial"/>
          <w:b/>
          <w:bCs/>
          <w:color w:val="656565"/>
          <w:sz w:val="14"/>
          <w:szCs w:val="14"/>
        </w:rPr>
        <w:t xml:space="preserve">Every branch has the same stride value (2), which is necessary to keep all branch outputs the same size so </w:t>
      </w:r>
      <w:r>
        <w:rPr>
          <w:rFonts w:ascii="Arial" w:eastAsia="Arial" w:hAnsi="Arial" w:cs="Arial"/>
          <w:b/>
          <w:bCs/>
          <w:color w:val="656565"/>
          <w:sz w:val="14"/>
          <w:szCs w:val="14"/>
        </w:rPr>
        <w:t>you can concatenate them.</w:t>
      </w:r>
    </w:p>
    <w:p w:rsidR="00B701ED" w:rsidRDefault="003564B6">
      <w:pPr>
        <w:spacing w:line="20" w:lineRule="exact"/>
        <w:rPr>
          <w:sz w:val="20"/>
          <w:szCs w:val="20"/>
        </w:rPr>
      </w:pPr>
      <w:r>
        <w:rPr>
          <w:noProof/>
          <w:sz w:val="20"/>
          <w:szCs w:val="20"/>
        </w:rPr>
        <w:drawing>
          <wp:anchor distT="0" distB="0" distL="114300" distR="114300" simplePos="0" relativeHeight="251930624" behindDoc="1" locked="0" layoutInCell="0" allowOverlap="1" wp14:anchorId="583F48CC" wp14:editId="0ED89FA4">
            <wp:simplePos x="0" y="0"/>
            <wp:positionH relativeFrom="column">
              <wp:posOffset>92075</wp:posOffset>
            </wp:positionH>
            <wp:positionV relativeFrom="paragraph">
              <wp:posOffset>-396240</wp:posOffset>
            </wp:positionV>
            <wp:extent cx="4763" cy="974725"/>
            <wp:effectExtent l="0" t="0" r="0" b="0"/>
            <wp:wrapNone/>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330">
                      <a:extLst/>
                    </a:blip>
                    <a:srcRect/>
                    <a:stretch>
                      <a:fillRect/>
                    </a:stretch>
                  </pic:blipFill>
                  <pic:spPr bwMode="auto">
                    <a:xfrm>
                      <a:off x="0" y="0"/>
                      <a:ext cx="4763" cy="974725"/>
                    </a:xfrm>
                    <a:prstGeom prst="rect">
                      <a:avLst/>
                    </a:prstGeom>
                    <a:noFill/>
                  </pic:spPr>
                </pic:pic>
              </a:graphicData>
            </a:graphic>
          </wp:anchor>
        </w:drawing>
      </w:r>
    </w:p>
    <w:p w:rsidR="00B701ED" w:rsidRDefault="00B701ED">
      <w:pPr>
        <w:spacing w:line="250"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from keras import layers</w:t>
      </w:r>
    </w:p>
    <w:p w:rsidR="00B701ED" w:rsidRDefault="003564B6">
      <w:pPr>
        <w:spacing w:line="20" w:lineRule="exact"/>
        <w:rPr>
          <w:sz w:val="20"/>
          <w:szCs w:val="20"/>
        </w:rPr>
      </w:pPr>
      <w:r>
        <w:rPr>
          <w:sz w:val="20"/>
          <w:szCs w:val="20"/>
        </w:rPr>
        <w:br w:type="column"/>
      </w:r>
    </w:p>
    <w:p w:rsidR="00B701ED" w:rsidRDefault="00B701ED">
      <w:pPr>
        <w:spacing w:line="200" w:lineRule="exact"/>
        <w:rPr>
          <w:sz w:val="20"/>
          <w:szCs w:val="20"/>
        </w:rPr>
      </w:pPr>
    </w:p>
    <w:p w:rsidR="00B701ED" w:rsidRDefault="00B701ED">
      <w:pPr>
        <w:spacing w:line="367" w:lineRule="exact"/>
        <w:rPr>
          <w:sz w:val="20"/>
          <w:szCs w:val="20"/>
        </w:rPr>
      </w:pPr>
    </w:p>
    <w:p w:rsidR="00B701ED" w:rsidRDefault="003564B6">
      <w:pPr>
        <w:spacing w:line="361" w:lineRule="auto"/>
        <w:ind w:right="320"/>
        <w:jc w:val="right"/>
        <w:rPr>
          <w:sz w:val="20"/>
          <w:szCs w:val="20"/>
        </w:rPr>
      </w:pPr>
      <w:r>
        <w:rPr>
          <w:rFonts w:ascii="Arial" w:eastAsia="Arial" w:hAnsi="Arial" w:cs="Arial"/>
          <w:b/>
          <w:bCs/>
          <w:color w:val="656565"/>
          <w:sz w:val="14"/>
          <w:szCs w:val="14"/>
        </w:rPr>
        <w:t>In this branch, the striding occurs in the spatial convolution layer.</w:t>
      </w:r>
    </w:p>
    <w:p w:rsidR="00B701ED" w:rsidRDefault="003564B6">
      <w:pPr>
        <w:spacing w:line="20" w:lineRule="exact"/>
        <w:rPr>
          <w:sz w:val="20"/>
          <w:szCs w:val="20"/>
        </w:rPr>
      </w:pPr>
      <w:r>
        <w:rPr>
          <w:noProof/>
          <w:sz w:val="20"/>
          <w:szCs w:val="20"/>
        </w:rPr>
        <w:drawing>
          <wp:anchor distT="0" distB="0" distL="114300" distR="114300" simplePos="0" relativeHeight="251931648" behindDoc="1" locked="0" layoutInCell="0" allowOverlap="1" wp14:anchorId="27710EC7" wp14:editId="3750A49C">
            <wp:simplePos x="0" y="0"/>
            <wp:positionH relativeFrom="column">
              <wp:posOffset>1426210</wp:posOffset>
            </wp:positionH>
            <wp:positionV relativeFrom="paragraph">
              <wp:posOffset>-301625</wp:posOffset>
            </wp:positionV>
            <wp:extent cx="172720" cy="1184275"/>
            <wp:effectExtent l="0" t="0" r="0" b="0"/>
            <wp:wrapNone/>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331">
                      <a:extLst/>
                    </a:blip>
                    <a:srcRect/>
                    <a:stretch>
                      <a:fillRect/>
                    </a:stretch>
                  </pic:blipFill>
                  <pic:spPr bwMode="auto">
                    <a:xfrm>
                      <a:off x="0" y="0"/>
                      <a:ext cx="172720" cy="1184275"/>
                    </a:xfrm>
                    <a:prstGeom prst="rect">
                      <a:avLst/>
                    </a:prstGeom>
                    <a:noFill/>
                  </pic:spPr>
                </pic:pic>
              </a:graphicData>
            </a:graphic>
          </wp:anchor>
        </w:drawing>
      </w:r>
    </w:p>
    <w:p w:rsidR="00B701ED" w:rsidRDefault="00B701ED">
      <w:pPr>
        <w:spacing w:line="591" w:lineRule="exact"/>
        <w:rPr>
          <w:sz w:val="20"/>
          <w:szCs w:val="20"/>
        </w:rPr>
      </w:pPr>
    </w:p>
    <w:p w:rsidR="00B701ED" w:rsidRDefault="00B701ED">
      <w:pPr>
        <w:sectPr w:rsidR="00B701ED">
          <w:type w:val="continuous"/>
          <w:pgSz w:w="10620" w:h="13358"/>
          <w:pgMar w:top="482" w:right="1320" w:bottom="0" w:left="1139" w:header="0" w:footer="0" w:gutter="0"/>
          <w:cols w:num="2" w:space="720" w:equalWidth="0">
            <w:col w:w="4721" w:space="720"/>
            <w:col w:w="2720"/>
          </w:cols>
        </w:sectPr>
      </w:pPr>
    </w:p>
    <w:p w:rsidR="00B701ED" w:rsidRDefault="003564B6">
      <w:pPr>
        <w:ind w:left="721"/>
        <w:rPr>
          <w:sz w:val="20"/>
          <w:szCs w:val="20"/>
        </w:rPr>
      </w:pPr>
      <w:r>
        <w:rPr>
          <w:rFonts w:ascii="Courier New" w:eastAsia="Courier New" w:hAnsi="Courier New" w:cs="Courier New"/>
          <w:color w:val="262626"/>
          <w:sz w:val="16"/>
          <w:szCs w:val="16"/>
        </w:rPr>
        <w:lastRenderedPageBreak/>
        <w:t>branch_a = layers.Conv2D(128, 1,</w:t>
      </w:r>
    </w:p>
    <w:p w:rsidR="00B701ED" w:rsidRDefault="00B701ED">
      <w:pPr>
        <w:spacing w:line="18" w:lineRule="exact"/>
        <w:rPr>
          <w:sz w:val="20"/>
          <w:szCs w:val="20"/>
        </w:rPr>
      </w:pPr>
    </w:p>
    <w:p w:rsidR="00B701ED" w:rsidRDefault="003564B6">
      <w:pPr>
        <w:ind w:left="3121"/>
        <w:rPr>
          <w:sz w:val="20"/>
          <w:szCs w:val="20"/>
        </w:rPr>
      </w:pPr>
      <w:r>
        <w:rPr>
          <w:rFonts w:ascii="Courier New" w:eastAsia="Courier New" w:hAnsi="Courier New" w:cs="Courier New"/>
          <w:color w:val="262626"/>
          <w:sz w:val="16"/>
          <w:szCs w:val="16"/>
        </w:rPr>
        <w:t>activation='relu', strides=2)(x)</w:t>
      </w:r>
    </w:p>
    <w:p w:rsidR="00B701ED" w:rsidRDefault="00B701ED">
      <w:pPr>
        <w:spacing w:line="19"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 xml:space="preserve">branch_b = </w:t>
      </w:r>
      <w:r>
        <w:rPr>
          <w:rFonts w:ascii="Courier New" w:eastAsia="Courier New" w:hAnsi="Courier New" w:cs="Courier New"/>
          <w:color w:val="262626"/>
          <w:sz w:val="16"/>
          <w:szCs w:val="16"/>
        </w:rPr>
        <w:t>layers.Conv2D(128, 1, activation='relu')(x)</w:t>
      </w:r>
    </w:p>
    <w:p w:rsidR="00B701ED" w:rsidRDefault="00B701ED">
      <w:pPr>
        <w:spacing w:line="30" w:lineRule="exact"/>
        <w:rPr>
          <w:sz w:val="20"/>
          <w:szCs w:val="20"/>
        </w:rPr>
      </w:pPr>
    </w:p>
    <w:p w:rsidR="00B701ED" w:rsidRDefault="003564B6">
      <w:pPr>
        <w:ind w:left="721"/>
        <w:rPr>
          <w:sz w:val="20"/>
          <w:szCs w:val="20"/>
        </w:rPr>
      </w:pPr>
      <w:r>
        <w:rPr>
          <w:rFonts w:ascii="Courier New" w:eastAsia="Courier New" w:hAnsi="Courier New" w:cs="Courier New"/>
          <w:color w:val="262626"/>
          <w:sz w:val="15"/>
          <w:szCs w:val="15"/>
        </w:rPr>
        <w:t>branch_b = layers.Conv2D(128, 3, activation='relu', strides=2)(branch_b)</w:t>
      </w:r>
    </w:p>
    <w:p w:rsidR="00B701ED" w:rsidRDefault="003564B6">
      <w:pPr>
        <w:spacing w:line="20" w:lineRule="exact"/>
        <w:rPr>
          <w:sz w:val="20"/>
          <w:szCs w:val="20"/>
        </w:rPr>
      </w:pPr>
      <w:r>
        <w:rPr>
          <w:noProof/>
          <w:sz w:val="20"/>
          <w:szCs w:val="20"/>
        </w:rPr>
        <w:drawing>
          <wp:anchor distT="0" distB="0" distL="114300" distR="114300" simplePos="0" relativeHeight="251932672" behindDoc="1" locked="0" layoutInCell="0" allowOverlap="1" wp14:anchorId="2BC7D6FB" wp14:editId="2C8F1AA6">
            <wp:simplePos x="0" y="0"/>
            <wp:positionH relativeFrom="column">
              <wp:posOffset>196850</wp:posOffset>
            </wp:positionH>
            <wp:positionV relativeFrom="paragraph">
              <wp:posOffset>91440</wp:posOffset>
            </wp:positionV>
            <wp:extent cx="137795" cy="1447165"/>
            <wp:effectExtent l="0" t="0" r="0" b="0"/>
            <wp:wrapNone/>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332">
                      <a:extLst/>
                    </a:blip>
                    <a:srcRect/>
                    <a:stretch>
                      <a:fillRect/>
                    </a:stretch>
                  </pic:blipFill>
                  <pic:spPr bwMode="auto">
                    <a:xfrm>
                      <a:off x="0" y="0"/>
                      <a:ext cx="137795" cy="1447165"/>
                    </a:xfrm>
                    <a:prstGeom prst="rect">
                      <a:avLst/>
                    </a:prstGeom>
                    <a:noFill/>
                  </pic:spPr>
                </pic:pic>
              </a:graphicData>
            </a:graphic>
          </wp:anchor>
        </w:drawing>
      </w:r>
    </w:p>
    <w:p w:rsidR="00B701ED" w:rsidRDefault="00B701ED">
      <w:pPr>
        <w:spacing w:line="118"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branch_c = layers.AveragePooling2D(3, strides=2)(x)</w:t>
      </w:r>
    </w:p>
    <w:p w:rsidR="00B701ED" w:rsidRDefault="00B701ED">
      <w:pPr>
        <w:spacing w:line="19"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branch_c = layers.Conv2D(128, 3, activation='relu')(branch_c)</w:t>
      </w:r>
    </w:p>
    <w:p w:rsidR="00B701ED" w:rsidRDefault="00B701ED">
      <w:pPr>
        <w:spacing w:line="139"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 xml:space="preserve">branch_d = </w:t>
      </w:r>
      <w:r>
        <w:rPr>
          <w:rFonts w:ascii="Courier New" w:eastAsia="Courier New" w:hAnsi="Courier New" w:cs="Courier New"/>
          <w:color w:val="262626"/>
          <w:sz w:val="16"/>
          <w:szCs w:val="16"/>
        </w:rPr>
        <w:t>layers.Conv2D(128, 1, activation='relu')(x)</w:t>
      </w:r>
    </w:p>
    <w:p w:rsidR="00B701ED" w:rsidRDefault="00B701ED">
      <w:pPr>
        <w:spacing w:line="18"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branch_d = layers.Conv2D(128, 3, activation='relu')(branch_d)</w:t>
      </w:r>
    </w:p>
    <w:p w:rsidR="00B701ED" w:rsidRDefault="00B701ED">
      <w:pPr>
        <w:spacing w:line="30" w:lineRule="exact"/>
        <w:rPr>
          <w:sz w:val="20"/>
          <w:szCs w:val="20"/>
        </w:rPr>
      </w:pPr>
    </w:p>
    <w:p w:rsidR="00B701ED" w:rsidRDefault="003564B6">
      <w:pPr>
        <w:ind w:left="721"/>
        <w:rPr>
          <w:sz w:val="20"/>
          <w:szCs w:val="20"/>
        </w:rPr>
      </w:pPr>
      <w:r>
        <w:rPr>
          <w:rFonts w:ascii="Courier New" w:eastAsia="Courier New" w:hAnsi="Courier New" w:cs="Courier New"/>
          <w:color w:val="262626"/>
          <w:sz w:val="15"/>
          <w:szCs w:val="15"/>
        </w:rPr>
        <w:t>branch_d = layers.Conv2D(128, 3, activation='relu', strides=2)(branch_d)</w:t>
      </w:r>
    </w:p>
    <w:p w:rsidR="00B701ED" w:rsidRDefault="00B701ED">
      <w:pPr>
        <w:sectPr w:rsidR="00B701ED">
          <w:type w:val="continuous"/>
          <w:pgSz w:w="10620" w:h="13358"/>
          <w:pgMar w:top="482" w:right="1320" w:bottom="0" w:left="1139" w:header="0" w:footer="0" w:gutter="0"/>
          <w:cols w:space="720" w:equalWidth="0">
            <w:col w:w="8161"/>
          </w:cols>
        </w:sectPr>
      </w:pPr>
    </w:p>
    <w:p w:rsidR="00B701ED" w:rsidRDefault="00B701ED">
      <w:pPr>
        <w:spacing w:line="139"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output = layers.concatenate(</w:t>
      </w:r>
    </w:p>
    <w:p w:rsidR="00B701ED" w:rsidRDefault="00B701ED">
      <w:pPr>
        <w:spacing w:line="18" w:lineRule="exact"/>
        <w:rPr>
          <w:sz w:val="20"/>
          <w:szCs w:val="20"/>
        </w:rPr>
      </w:pPr>
    </w:p>
    <w:p w:rsidR="00B701ED" w:rsidRDefault="003564B6">
      <w:pPr>
        <w:jc w:val="right"/>
        <w:rPr>
          <w:sz w:val="20"/>
          <w:szCs w:val="20"/>
        </w:rPr>
      </w:pPr>
      <w:r>
        <w:rPr>
          <w:rFonts w:ascii="Courier New" w:eastAsia="Courier New" w:hAnsi="Courier New" w:cs="Courier New"/>
          <w:color w:val="262626"/>
          <w:sz w:val="16"/>
          <w:szCs w:val="16"/>
        </w:rPr>
        <w:t>[branch_a, branch_b,</w:t>
      </w:r>
      <w:r>
        <w:rPr>
          <w:rFonts w:ascii="Courier New" w:eastAsia="Courier New" w:hAnsi="Courier New" w:cs="Courier New"/>
          <w:color w:val="262626"/>
          <w:sz w:val="16"/>
          <w:szCs w:val="16"/>
        </w:rPr>
        <w:t xml:space="preserve"> branch_c, branch_d], axis=-1)</w:t>
      </w:r>
    </w:p>
    <w:p w:rsidR="00B701ED" w:rsidRDefault="00B701ED">
      <w:pPr>
        <w:spacing w:line="248" w:lineRule="exact"/>
        <w:rPr>
          <w:sz w:val="20"/>
          <w:szCs w:val="20"/>
        </w:rPr>
      </w:pPr>
    </w:p>
    <w:p w:rsidR="00B701ED" w:rsidRDefault="003564B6">
      <w:pPr>
        <w:ind w:left="481"/>
        <w:rPr>
          <w:sz w:val="20"/>
          <w:szCs w:val="20"/>
        </w:rPr>
      </w:pPr>
      <w:r>
        <w:rPr>
          <w:rFonts w:ascii="Arial" w:eastAsia="Arial" w:hAnsi="Arial" w:cs="Arial"/>
          <w:b/>
          <w:bCs/>
          <w:color w:val="656565"/>
          <w:sz w:val="18"/>
          <w:szCs w:val="18"/>
        </w:rPr>
        <w:t>In this branch, the striding occurs</w:t>
      </w:r>
    </w:p>
    <w:p w:rsidR="00B701ED" w:rsidRDefault="003564B6">
      <w:pPr>
        <w:spacing w:line="228" w:lineRule="auto"/>
        <w:ind w:left="481"/>
        <w:rPr>
          <w:sz w:val="20"/>
          <w:szCs w:val="20"/>
        </w:rPr>
      </w:pPr>
      <w:r>
        <w:rPr>
          <w:rFonts w:ascii="Arial" w:eastAsia="Arial" w:hAnsi="Arial" w:cs="Arial"/>
          <w:b/>
          <w:bCs/>
          <w:color w:val="656565"/>
          <w:sz w:val="18"/>
          <w:szCs w:val="18"/>
        </w:rPr>
        <w:t>in the average pooling layer.</w:t>
      </w:r>
    </w:p>
    <w:p w:rsidR="00B701ED" w:rsidRDefault="003564B6">
      <w:pPr>
        <w:spacing w:line="20" w:lineRule="exact"/>
        <w:rPr>
          <w:sz w:val="20"/>
          <w:szCs w:val="20"/>
        </w:rPr>
      </w:pPr>
      <w:r>
        <w:rPr>
          <w:sz w:val="20"/>
          <w:szCs w:val="20"/>
        </w:rPr>
        <w:br w:type="column"/>
      </w:r>
    </w:p>
    <w:p w:rsidR="00B701ED" w:rsidRDefault="00B701ED">
      <w:pPr>
        <w:spacing w:line="362" w:lineRule="exact"/>
        <w:rPr>
          <w:sz w:val="20"/>
          <w:szCs w:val="20"/>
        </w:rPr>
      </w:pPr>
    </w:p>
    <w:p w:rsidR="00B701ED" w:rsidRDefault="003564B6">
      <w:pPr>
        <w:spacing w:line="283" w:lineRule="auto"/>
        <w:ind w:right="320"/>
        <w:jc w:val="both"/>
        <w:rPr>
          <w:sz w:val="20"/>
          <w:szCs w:val="20"/>
        </w:rPr>
      </w:pPr>
      <w:r>
        <w:rPr>
          <w:rFonts w:ascii="Arial" w:eastAsia="Arial" w:hAnsi="Arial" w:cs="Arial"/>
          <w:b/>
          <w:bCs/>
          <w:color w:val="656565"/>
          <w:sz w:val="15"/>
          <w:szCs w:val="15"/>
        </w:rPr>
        <w:t>Concatenates the branch outputs to obtain the module output</w:t>
      </w:r>
    </w:p>
    <w:p w:rsidR="00B701ED" w:rsidRDefault="003564B6">
      <w:pPr>
        <w:spacing w:line="20" w:lineRule="exact"/>
        <w:rPr>
          <w:sz w:val="20"/>
          <w:szCs w:val="20"/>
        </w:rPr>
      </w:pPr>
      <w:r>
        <w:rPr>
          <w:noProof/>
          <w:sz w:val="20"/>
          <w:szCs w:val="20"/>
        </w:rPr>
        <w:drawing>
          <wp:anchor distT="0" distB="0" distL="114300" distR="114300" simplePos="0" relativeHeight="251933696" behindDoc="1" locked="0" layoutInCell="0" allowOverlap="1" wp14:anchorId="08FE2661" wp14:editId="19130313">
            <wp:simplePos x="0" y="0"/>
            <wp:positionH relativeFrom="column">
              <wp:posOffset>-282575</wp:posOffset>
            </wp:positionH>
            <wp:positionV relativeFrom="paragraph">
              <wp:posOffset>-519430</wp:posOffset>
            </wp:positionV>
            <wp:extent cx="204470" cy="468630"/>
            <wp:effectExtent l="0" t="0" r="0" b="0"/>
            <wp:wrapNone/>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333">
                      <a:extLst/>
                    </a:blip>
                    <a:srcRect/>
                    <a:stretch>
                      <a:fillRect/>
                    </a:stretch>
                  </pic:blipFill>
                  <pic:spPr bwMode="auto">
                    <a:xfrm>
                      <a:off x="0" y="0"/>
                      <a:ext cx="204470" cy="46863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ectPr w:rsidR="00B701ED">
          <w:type w:val="continuous"/>
          <w:pgSz w:w="10620" w:h="13358"/>
          <w:pgMar w:top="482" w:right="1320" w:bottom="0" w:left="1139" w:header="0" w:footer="0" w:gutter="0"/>
          <w:cols w:num="2" w:space="720" w:equalWidth="0">
            <w:col w:w="5901" w:space="640"/>
            <w:col w:w="1620"/>
          </w:cols>
        </w:sectPr>
      </w:pPr>
    </w:p>
    <w:p w:rsidR="00B701ED" w:rsidRDefault="00B701ED">
      <w:pPr>
        <w:spacing w:line="134" w:lineRule="exact"/>
        <w:rPr>
          <w:sz w:val="20"/>
          <w:szCs w:val="20"/>
        </w:rPr>
      </w:pPr>
    </w:p>
    <w:p w:rsidR="00B701ED" w:rsidRDefault="003564B6">
      <w:pPr>
        <w:spacing w:line="273" w:lineRule="auto"/>
        <w:ind w:left="721"/>
        <w:jc w:val="both"/>
        <w:rPr>
          <w:sz w:val="20"/>
          <w:szCs w:val="20"/>
        </w:rPr>
      </w:pPr>
      <w:r>
        <w:rPr>
          <w:rFonts w:eastAsia="Times New Roman"/>
          <w:color w:val="262626"/>
          <w:sz w:val="20"/>
          <w:szCs w:val="20"/>
        </w:rPr>
        <w:t xml:space="preserve">Note that the full Inception </w:t>
      </w:r>
      <w:r>
        <w:rPr>
          <w:rFonts w:eastAsia="Times New Roman"/>
          <w:color w:val="262626"/>
          <w:sz w:val="18"/>
          <w:szCs w:val="18"/>
        </w:rPr>
        <w:t>V3</w:t>
      </w:r>
      <w:r>
        <w:rPr>
          <w:rFonts w:eastAsia="Times New Roman"/>
          <w:color w:val="262626"/>
          <w:sz w:val="20"/>
          <w:szCs w:val="20"/>
        </w:rPr>
        <w:t xml:space="preserve"> architecture is available in Keras as </w:t>
      </w:r>
      <w:r>
        <w:rPr>
          <w:rFonts w:ascii="Courier New" w:eastAsia="Courier New" w:hAnsi="Courier New" w:cs="Courier New"/>
          <w:color w:val="262626"/>
          <w:sz w:val="18"/>
          <w:szCs w:val="18"/>
        </w:rPr>
        <w:t>keras.applications</w:t>
      </w:r>
      <w:r>
        <w:rPr>
          <w:rFonts w:eastAsia="Times New Roman"/>
          <w:color w:val="262626"/>
          <w:sz w:val="20"/>
          <w:szCs w:val="20"/>
        </w:rPr>
        <w:t xml:space="preserve"> </w:t>
      </w:r>
      <w:r>
        <w:rPr>
          <w:rFonts w:ascii="Courier New" w:eastAsia="Courier New" w:hAnsi="Courier New" w:cs="Courier New"/>
          <w:color w:val="262626"/>
          <w:sz w:val="18"/>
          <w:szCs w:val="18"/>
        </w:rPr>
        <w:t>.inception_v3.InceptionV3</w:t>
      </w:r>
      <w:r>
        <w:rPr>
          <w:rFonts w:eastAsia="Times New Roman"/>
          <w:color w:val="262626"/>
          <w:sz w:val="19"/>
          <w:szCs w:val="19"/>
        </w:rPr>
        <w:t>, including weights pretrained on the ImageNet dataset.</w:t>
      </w:r>
      <w:r>
        <w:rPr>
          <w:rFonts w:ascii="Courier New" w:eastAsia="Courier New" w:hAnsi="Courier New" w:cs="Courier New"/>
          <w:color w:val="262626"/>
          <w:sz w:val="18"/>
          <w:szCs w:val="18"/>
        </w:rPr>
        <w:t xml:space="preserve"> </w:t>
      </w:r>
      <w:r>
        <w:rPr>
          <w:rFonts w:eastAsia="Times New Roman"/>
          <w:color w:val="262626"/>
          <w:sz w:val="19"/>
          <w:szCs w:val="19"/>
        </w:rPr>
        <w:t xml:space="preserve">Another closely related model available as part of the Keras applications module is </w:t>
      </w:r>
      <w:r>
        <w:rPr>
          <w:rFonts w:eastAsia="Times New Roman"/>
          <w:i/>
          <w:iCs/>
          <w:color w:val="262626"/>
          <w:sz w:val="19"/>
          <w:szCs w:val="19"/>
        </w:rPr>
        <w:t>Xception</w:t>
      </w:r>
      <w:r>
        <w:rPr>
          <w:rFonts w:eastAsia="Times New Roman"/>
          <w:color w:val="262626"/>
          <w:sz w:val="19"/>
          <w:szCs w:val="19"/>
        </w:rPr>
        <w:t>.</w:t>
      </w:r>
      <w:r>
        <w:rPr>
          <w:rFonts w:eastAsia="Times New Roman"/>
          <w:color w:val="262626"/>
          <w:sz w:val="25"/>
          <w:szCs w:val="25"/>
          <w:vertAlign w:val="superscript"/>
        </w:rPr>
        <w:t>5</w:t>
      </w:r>
      <w:r>
        <w:rPr>
          <w:rFonts w:eastAsia="Times New Roman"/>
          <w:i/>
          <w:iCs/>
          <w:color w:val="262626"/>
          <w:sz w:val="19"/>
          <w:szCs w:val="19"/>
        </w:rPr>
        <w:t xml:space="preserve"> </w:t>
      </w:r>
      <w:r>
        <w:rPr>
          <w:rFonts w:eastAsia="Times New Roman"/>
          <w:color w:val="262626"/>
          <w:sz w:val="19"/>
          <w:szCs w:val="19"/>
        </w:rPr>
        <w:t>Xception, which stands</w:t>
      </w:r>
      <w:r>
        <w:rPr>
          <w:rFonts w:eastAsia="Times New Roman"/>
          <w:color w:val="262626"/>
          <w:sz w:val="19"/>
          <w:szCs w:val="19"/>
        </w:rPr>
        <w:t xml:space="preserve"> for</w:t>
      </w:r>
      <w:r>
        <w:rPr>
          <w:rFonts w:eastAsia="Times New Roman"/>
          <w:i/>
          <w:iCs/>
          <w:color w:val="262626"/>
          <w:sz w:val="19"/>
          <w:szCs w:val="19"/>
        </w:rPr>
        <w:t xml:space="preserve"> extreme inception</w:t>
      </w:r>
      <w:r>
        <w:rPr>
          <w:rFonts w:eastAsia="Times New Roman"/>
          <w:color w:val="262626"/>
          <w:sz w:val="19"/>
          <w:szCs w:val="19"/>
        </w:rPr>
        <w:t>, is a convnet architecture loosely</w:t>
      </w:r>
      <w:r>
        <w:rPr>
          <w:rFonts w:eastAsia="Times New Roman"/>
          <w:i/>
          <w:iCs/>
          <w:color w:val="262626"/>
          <w:sz w:val="19"/>
          <w:szCs w:val="19"/>
        </w:rPr>
        <w:t xml:space="preserve"> </w:t>
      </w:r>
      <w:r>
        <w:rPr>
          <w:rFonts w:eastAsia="Times New Roman"/>
          <w:color w:val="262626"/>
          <w:sz w:val="19"/>
          <w:szCs w:val="19"/>
        </w:rPr>
        <w:t>inspired by Inception. It takes the idea of separating the learning of channel-wise and space-wise features to its logical extreme, and replaces Inception modules with depth-wise separable convoluti</w:t>
      </w:r>
      <w:r>
        <w:rPr>
          <w:rFonts w:eastAsia="Times New Roman"/>
          <w:color w:val="262626"/>
          <w:sz w:val="19"/>
          <w:szCs w:val="19"/>
        </w:rPr>
        <w:t>ons consisting of a depthwise convolution (a spatial convolu-tion where every input channel is handled separately) followed by a pointwise convolution (a 1 × 1 convolution)—effectively, an extreme form of an Inception mod-ule, where spatial features and ch</w:t>
      </w:r>
      <w:r>
        <w:rPr>
          <w:rFonts w:eastAsia="Times New Roman"/>
          <w:color w:val="262626"/>
          <w:sz w:val="19"/>
          <w:szCs w:val="19"/>
        </w:rPr>
        <w:t xml:space="preserve">annel-wise features are fully separated. Xception has roughly the same number of parameters as Inception </w:t>
      </w:r>
      <w:r>
        <w:rPr>
          <w:rFonts w:eastAsia="Times New Roman"/>
          <w:color w:val="262626"/>
          <w:sz w:val="18"/>
          <w:szCs w:val="18"/>
        </w:rPr>
        <w:t>V3</w:t>
      </w:r>
      <w:r>
        <w:rPr>
          <w:rFonts w:eastAsia="Times New Roman"/>
          <w:color w:val="262626"/>
          <w:sz w:val="19"/>
          <w:szCs w:val="19"/>
        </w:rPr>
        <w:t>, but it shows better runtime performance and higher accuracy on ImageNet as well as other large-scale datasets, due to a more efficient use of model</w:t>
      </w:r>
      <w:r>
        <w:rPr>
          <w:rFonts w:eastAsia="Times New Roman"/>
          <w:color w:val="262626"/>
          <w:sz w:val="19"/>
          <w:szCs w:val="19"/>
        </w:rPr>
        <w:t xml:space="preserve"> parameters.</w:t>
      </w:r>
    </w:p>
    <w:p w:rsidR="00B701ED" w:rsidRDefault="00B701ED">
      <w:pPr>
        <w:spacing w:line="356" w:lineRule="exact"/>
        <w:rPr>
          <w:sz w:val="20"/>
          <w:szCs w:val="20"/>
        </w:rPr>
      </w:pPr>
    </w:p>
    <w:p w:rsidR="00B701ED" w:rsidRDefault="003564B6">
      <w:pPr>
        <w:ind w:left="721"/>
        <w:rPr>
          <w:sz w:val="20"/>
          <w:szCs w:val="20"/>
        </w:rPr>
      </w:pPr>
      <w:r>
        <w:rPr>
          <w:rFonts w:ascii="Arial" w:eastAsia="Arial" w:hAnsi="Arial" w:cs="Arial"/>
          <w:color w:val="476B85"/>
          <w:sz w:val="19"/>
          <w:szCs w:val="19"/>
        </w:rPr>
        <w:t>R</w:t>
      </w:r>
      <w:r>
        <w:rPr>
          <w:rFonts w:ascii="Arial" w:eastAsia="Arial" w:hAnsi="Arial" w:cs="Arial"/>
          <w:color w:val="476B85"/>
          <w:sz w:val="15"/>
          <w:szCs w:val="15"/>
        </w:rPr>
        <w:t>ESIDUAL CONNECTIONS</w:t>
      </w:r>
    </w:p>
    <w:p w:rsidR="00B701ED" w:rsidRDefault="00B701ED">
      <w:pPr>
        <w:spacing w:line="35" w:lineRule="exact"/>
        <w:rPr>
          <w:sz w:val="20"/>
          <w:szCs w:val="20"/>
        </w:rPr>
      </w:pPr>
    </w:p>
    <w:p w:rsidR="00B701ED" w:rsidRDefault="003564B6">
      <w:pPr>
        <w:spacing w:line="259" w:lineRule="auto"/>
        <w:ind w:left="721"/>
        <w:jc w:val="both"/>
        <w:rPr>
          <w:sz w:val="20"/>
          <w:szCs w:val="20"/>
        </w:rPr>
      </w:pPr>
      <w:r>
        <w:rPr>
          <w:rFonts w:eastAsia="Times New Roman"/>
          <w:i/>
          <w:iCs/>
          <w:color w:val="262626"/>
          <w:sz w:val="20"/>
          <w:szCs w:val="20"/>
        </w:rPr>
        <w:t xml:space="preserve">Residual connections </w:t>
      </w:r>
      <w:r>
        <w:rPr>
          <w:rFonts w:eastAsia="Times New Roman"/>
          <w:color w:val="262626"/>
          <w:sz w:val="20"/>
          <w:szCs w:val="20"/>
        </w:rPr>
        <w:t xml:space="preserve">are a common graph-like network component found in many post-2015 network architectures, including Xception. They were introduced by He et al. from Microsoft in their winning entry in the </w:t>
      </w:r>
      <w:r>
        <w:rPr>
          <w:rFonts w:eastAsia="Times New Roman"/>
          <w:color w:val="262626"/>
          <w:sz w:val="18"/>
          <w:szCs w:val="18"/>
        </w:rPr>
        <w:t>ILSVRC</w:t>
      </w:r>
      <w:r>
        <w:rPr>
          <w:rFonts w:eastAsia="Times New Roman"/>
          <w:color w:val="262626"/>
          <w:sz w:val="20"/>
          <w:szCs w:val="20"/>
        </w:rPr>
        <w:t xml:space="preserve"> Imag</w:t>
      </w:r>
      <w:r>
        <w:rPr>
          <w:rFonts w:eastAsia="Times New Roman"/>
          <w:color w:val="262626"/>
          <w:sz w:val="20"/>
          <w:szCs w:val="20"/>
        </w:rPr>
        <w:t>eNet challenge in late 2015.</w:t>
      </w:r>
      <w:r>
        <w:rPr>
          <w:rFonts w:eastAsia="Times New Roman"/>
          <w:color w:val="262626"/>
          <w:sz w:val="25"/>
          <w:szCs w:val="25"/>
          <w:vertAlign w:val="superscript"/>
        </w:rPr>
        <w:t>6</w:t>
      </w:r>
      <w:r>
        <w:rPr>
          <w:rFonts w:eastAsia="Times New Roman"/>
          <w:color w:val="262626"/>
          <w:sz w:val="20"/>
          <w:szCs w:val="20"/>
        </w:rPr>
        <w:t xml:space="preserve"> They tackle two common problems that plague any large-scale deep-learning model: vanishing gradients and representational bottlenecks. In general, adding residual con-nections to any model that has more than 10 layers is likel</w:t>
      </w:r>
      <w:r>
        <w:rPr>
          <w:rFonts w:eastAsia="Times New Roman"/>
          <w:color w:val="262626"/>
          <w:sz w:val="20"/>
          <w:szCs w:val="20"/>
        </w:rPr>
        <w:t>y to be beneficial.</w:t>
      </w:r>
    </w:p>
    <w:p w:rsidR="00B701ED" w:rsidRDefault="003564B6">
      <w:pPr>
        <w:spacing w:line="20" w:lineRule="exact"/>
        <w:rPr>
          <w:sz w:val="20"/>
          <w:szCs w:val="20"/>
        </w:rPr>
      </w:pPr>
      <w:r>
        <w:rPr>
          <w:noProof/>
          <w:sz w:val="20"/>
          <w:szCs w:val="20"/>
        </w:rPr>
        <w:drawing>
          <wp:anchor distT="0" distB="0" distL="114300" distR="114300" simplePos="0" relativeHeight="251934720" behindDoc="1" locked="0" layoutInCell="0" allowOverlap="1" wp14:anchorId="0969AD59" wp14:editId="362BE0B6">
            <wp:simplePos x="0" y="0"/>
            <wp:positionH relativeFrom="column">
              <wp:posOffset>0</wp:posOffset>
            </wp:positionH>
            <wp:positionV relativeFrom="paragraph">
              <wp:posOffset>84455</wp:posOffset>
            </wp:positionV>
            <wp:extent cx="4763" cy="4763"/>
            <wp:effectExtent l="0" t="0" r="0" b="0"/>
            <wp:wrapNone/>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35744" behindDoc="1" locked="0" layoutInCell="0" allowOverlap="1" wp14:anchorId="4C58747E" wp14:editId="7879DF76">
            <wp:simplePos x="0" y="0"/>
            <wp:positionH relativeFrom="column">
              <wp:posOffset>0</wp:posOffset>
            </wp:positionH>
            <wp:positionV relativeFrom="paragraph">
              <wp:posOffset>84455</wp:posOffset>
            </wp:positionV>
            <wp:extent cx="1830070" cy="4763"/>
            <wp:effectExtent l="0" t="0" r="0" b="0"/>
            <wp:wrapNone/>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11">
                      <a:extLst/>
                    </a:blip>
                    <a:srcRect/>
                    <a:stretch>
                      <a:fillRect/>
                    </a:stretch>
                  </pic:blipFill>
                  <pic:spPr bwMode="auto">
                    <a:xfrm>
                      <a:off x="0" y="0"/>
                      <a:ext cx="1830070" cy="4763"/>
                    </a:xfrm>
                    <a:prstGeom prst="rect">
                      <a:avLst/>
                    </a:prstGeom>
                    <a:noFill/>
                  </pic:spPr>
                </pic:pic>
              </a:graphicData>
            </a:graphic>
          </wp:anchor>
        </w:drawing>
      </w:r>
    </w:p>
    <w:p w:rsidR="00B701ED" w:rsidRDefault="00B701ED">
      <w:pPr>
        <w:spacing w:line="257" w:lineRule="exact"/>
        <w:rPr>
          <w:sz w:val="20"/>
          <w:szCs w:val="20"/>
        </w:rPr>
      </w:pPr>
    </w:p>
    <w:p w:rsidR="00B701ED" w:rsidRDefault="003564B6" w:rsidP="003564B6">
      <w:pPr>
        <w:numPr>
          <w:ilvl w:val="0"/>
          <w:numId w:val="206"/>
        </w:numPr>
        <w:tabs>
          <w:tab w:val="left" w:pos="181"/>
        </w:tabs>
        <w:spacing w:line="207" w:lineRule="auto"/>
        <w:ind w:left="181" w:hanging="181"/>
        <w:rPr>
          <w:rFonts w:eastAsia="Times New Roman"/>
          <w:color w:val="262626"/>
          <w:sz w:val="17"/>
          <w:szCs w:val="17"/>
        </w:rPr>
      </w:pPr>
      <w:r>
        <w:rPr>
          <w:rFonts w:eastAsia="Times New Roman"/>
          <w:color w:val="262626"/>
          <w:sz w:val="17"/>
          <w:szCs w:val="17"/>
        </w:rPr>
        <w:t xml:space="preserve">François Chollet, “Xception: Deep Learning with Depthwise Separable Convolutions,” Conference on Com-puter Vision and Pattern Recognition (2017), </w:t>
      </w:r>
      <w:hyperlink r:id="rId334">
        <w:r>
          <w:rPr>
            <w:rFonts w:eastAsia="Times New Roman"/>
            <w:color w:val="001CA6"/>
            <w:sz w:val="17"/>
            <w:szCs w:val="17"/>
          </w:rPr>
          <w:t>https://arxiv.org/abs/1610.02357</w:t>
        </w:r>
      </w:hyperlink>
      <w:r>
        <w:rPr>
          <w:rFonts w:eastAsia="Times New Roman"/>
          <w:color w:val="262626"/>
          <w:sz w:val="17"/>
          <w:szCs w:val="17"/>
        </w:rPr>
        <w:t>.</w:t>
      </w:r>
    </w:p>
    <w:p w:rsidR="00B701ED" w:rsidRDefault="00B701ED">
      <w:pPr>
        <w:spacing w:line="1" w:lineRule="exact"/>
        <w:rPr>
          <w:rFonts w:eastAsia="Times New Roman"/>
          <w:color w:val="262626"/>
          <w:sz w:val="17"/>
          <w:szCs w:val="17"/>
        </w:rPr>
      </w:pPr>
    </w:p>
    <w:p w:rsidR="00B701ED" w:rsidRDefault="003564B6" w:rsidP="003564B6">
      <w:pPr>
        <w:numPr>
          <w:ilvl w:val="0"/>
          <w:numId w:val="206"/>
        </w:numPr>
        <w:tabs>
          <w:tab w:val="left" w:pos="181"/>
        </w:tabs>
        <w:spacing w:line="199" w:lineRule="auto"/>
        <w:ind w:left="181" w:hanging="181"/>
        <w:rPr>
          <w:rFonts w:eastAsia="Times New Roman"/>
          <w:color w:val="262626"/>
          <w:sz w:val="17"/>
          <w:szCs w:val="17"/>
        </w:rPr>
      </w:pPr>
      <w:r>
        <w:rPr>
          <w:rFonts w:eastAsia="Times New Roman"/>
          <w:color w:val="262626"/>
          <w:sz w:val="17"/>
          <w:szCs w:val="17"/>
        </w:rPr>
        <w:t xml:space="preserve">He et al., “Deep Residual Learning for Image Recognition,” </w:t>
      </w:r>
      <w:hyperlink r:id="rId335">
        <w:r>
          <w:rPr>
            <w:rFonts w:eastAsia="Times New Roman"/>
            <w:color w:val="001CA6"/>
            <w:sz w:val="17"/>
            <w:szCs w:val="17"/>
          </w:rPr>
          <w:t>https://arxiv.org/abs/1512.03385</w:t>
        </w:r>
      </w:hyperlink>
      <w:r>
        <w:rPr>
          <w:rFonts w:eastAsia="Times New Roman"/>
          <w:color w:val="262626"/>
          <w:sz w:val="17"/>
          <w:szCs w:val="17"/>
        </w:rPr>
        <w:t>.</w:t>
      </w:r>
    </w:p>
    <w:p w:rsidR="00B701ED" w:rsidRDefault="00B701ED">
      <w:pPr>
        <w:sectPr w:rsidR="00B701ED">
          <w:type w:val="continuous"/>
          <w:pgSz w:w="10620" w:h="13358"/>
          <w:pgMar w:top="482" w:right="1320" w:bottom="0" w:left="1139" w:header="0" w:footer="0" w:gutter="0"/>
          <w:cols w:space="720" w:equalWidth="0">
            <w:col w:w="8161"/>
          </w:cols>
        </w:sectPr>
      </w:pPr>
    </w:p>
    <w:p w:rsidR="00B701ED" w:rsidRDefault="00B701ED">
      <w:pPr>
        <w:spacing w:line="200" w:lineRule="exact"/>
        <w:rPr>
          <w:rFonts w:eastAsia="Times New Roman"/>
          <w:color w:val="262626"/>
          <w:vertAlign w:val="superscript"/>
        </w:rPr>
      </w:pPr>
    </w:p>
    <w:p w:rsidR="00B701ED" w:rsidRDefault="00B701ED">
      <w:pPr>
        <w:spacing w:line="200" w:lineRule="exact"/>
        <w:rPr>
          <w:rFonts w:eastAsia="Times New Roman"/>
          <w:color w:val="262626"/>
          <w:vertAlign w:val="superscript"/>
        </w:rPr>
      </w:pPr>
    </w:p>
    <w:p w:rsidR="00B701ED" w:rsidRDefault="00B701ED">
      <w:pPr>
        <w:spacing w:line="200" w:lineRule="exact"/>
        <w:rPr>
          <w:rFonts w:eastAsia="Times New Roman"/>
          <w:color w:val="262626"/>
          <w:vertAlign w:val="superscript"/>
        </w:rPr>
      </w:pPr>
    </w:p>
    <w:p w:rsidR="00B701ED" w:rsidRDefault="00B701ED">
      <w:pPr>
        <w:spacing w:line="260" w:lineRule="exact"/>
        <w:rPr>
          <w:rFonts w:eastAsia="Times New Roman"/>
          <w:color w:val="262626"/>
          <w:vertAlign w:val="superscript"/>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39" w:header="0" w:footer="0" w:gutter="0"/>
          <w:cols w:space="720" w:equalWidth="0">
            <w:col w:w="8161"/>
          </w:cols>
        </w:sectPr>
      </w:pPr>
    </w:p>
    <w:p w:rsidR="00B701ED" w:rsidRDefault="00B701ED">
      <w:pPr>
        <w:spacing w:line="38" w:lineRule="exact"/>
        <w:rPr>
          <w:sz w:val="20"/>
          <w:szCs w:val="20"/>
        </w:rPr>
      </w:pPr>
      <w:bookmarkStart w:id="249" w:name="page268"/>
      <w:bookmarkEnd w:id="249"/>
    </w:p>
    <w:tbl>
      <w:tblPr>
        <w:tblW w:w="0" w:type="auto"/>
        <w:tblInd w:w="1780" w:type="dxa"/>
        <w:tblLayout w:type="fixed"/>
        <w:tblCellMar>
          <w:left w:w="0" w:type="dxa"/>
          <w:right w:w="0" w:type="dxa"/>
        </w:tblCellMar>
        <w:tblLook w:val="04A0" w:firstRow="1" w:lastRow="0" w:firstColumn="1" w:lastColumn="0" w:noHBand="0" w:noVBand="1"/>
      </w:tblPr>
      <w:tblGrid>
        <w:gridCol w:w="5160"/>
        <w:gridCol w:w="1100"/>
      </w:tblGrid>
      <w:tr w:rsidR="00B701ED">
        <w:trPr>
          <w:trHeight w:val="210"/>
        </w:trPr>
        <w:tc>
          <w:tcPr>
            <w:tcW w:w="5160" w:type="dxa"/>
            <w:vAlign w:val="bottom"/>
          </w:tcPr>
          <w:p w:rsidR="00B701ED" w:rsidRDefault="003564B6">
            <w:pPr>
              <w:rPr>
                <w:sz w:val="20"/>
                <w:szCs w:val="20"/>
              </w:rPr>
            </w:pPr>
            <w:r>
              <w:rPr>
                <w:rFonts w:eastAsia="Times New Roman"/>
                <w:b/>
                <w:bCs/>
                <w:i/>
                <w:iCs/>
                <w:color w:val="656565"/>
                <w:sz w:val="18"/>
                <w:szCs w:val="18"/>
              </w:rPr>
              <w:t>Going beyond the Sequential model: the</w:t>
            </w:r>
            <w:r>
              <w:rPr>
                <w:rFonts w:eastAsia="Times New Roman"/>
                <w:b/>
                <w:bCs/>
                <w:i/>
                <w:iCs/>
                <w:color w:val="656565"/>
                <w:sz w:val="18"/>
                <w:szCs w:val="18"/>
              </w:rPr>
              <w:t xml:space="preserve"> Keras functional API</w:t>
            </w:r>
          </w:p>
        </w:tc>
        <w:tc>
          <w:tcPr>
            <w:tcW w:w="1100" w:type="dxa"/>
            <w:vAlign w:val="bottom"/>
          </w:tcPr>
          <w:p w:rsidR="00B701ED" w:rsidRDefault="003564B6">
            <w:pPr>
              <w:jc w:val="right"/>
              <w:rPr>
                <w:sz w:val="20"/>
                <w:szCs w:val="20"/>
              </w:rPr>
            </w:pPr>
            <w:r>
              <w:rPr>
                <w:rFonts w:eastAsia="Times New Roman"/>
                <w:b/>
                <w:bCs/>
                <w:color w:val="656565"/>
                <w:sz w:val="18"/>
                <w:szCs w:val="18"/>
              </w:rPr>
              <w:t>245</w:t>
            </w:r>
          </w:p>
        </w:tc>
      </w:tr>
    </w:tbl>
    <w:p w:rsidR="00B701ED" w:rsidRDefault="00B701ED">
      <w:pPr>
        <w:spacing w:line="318" w:lineRule="exact"/>
        <w:rPr>
          <w:sz w:val="20"/>
          <w:szCs w:val="20"/>
        </w:rPr>
      </w:pPr>
    </w:p>
    <w:p w:rsidR="00B701ED" w:rsidRDefault="003564B6">
      <w:pPr>
        <w:spacing w:line="269" w:lineRule="auto"/>
        <w:ind w:left="600" w:firstLine="293"/>
        <w:jc w:val="both"/>
        <w:rPr>
          <w:sz w:val="20"/>
          <w:szCs w:val="20"/>
        </w:rPr>
      </w:pPr>
      <w:r>
        <w:rPr>
          <w:rFonts w:eastAsia="Times New Roman"/>
          <w:color w:val="262626"/>
          <w:sz w:val="20"/>
          <w:szCs w:val="20"/>
        </w:rPr>
        <w:t xml:space="preserve">A residual connection consists of making the output of an earlier layer available as input to a later layer, effectively creating a shortcut in a sequential network. Rather than being concatenated to the later activation, the earlier output is summed with </w:t>
      </w:r>
      <w:r>
        <w:rPr>
          <w:rFonts w:eastAsia="Times New Roman"/>
          <w:color w:val="262626"/>
          <w:sz w:val="20"/>
          <w:szCs w:val="20"/>
        </w:rPr>
        <w:t xml:space="preserve">the later activation, which assumes that both activations are the same size. If they’re differ-ent sizes, you can use a linear transformation to reshape the earlier activation into the target shape (for example, a </w:t>
      </w:r>
      <w:r>
        <w:rPr>
          <w:rFonts w:ascii="Courier New" w:eastAsia="Courier New" w:hAnsi="Courier New" w:cs="Courier New"/>
          <w:color w:val="262626"/>
          <w:sz w:val="18"/>
          <w:szCs w:val="18"/>
        </w:rPr>
        <w:t>Dense</w:t>
      </w:r>
      <w:r>
        <w:rPr>
          <w:rFonts w:eastAsia="Times New Roman"/>
          <w:color w:val="262626"/>
          <w:sz w:val="20"/>
          <w:szCs w:val="20"/>
        </w:rPr>
        <w:t xml:space="preserve"> layer without an activation or, for </w:t>
      </w:r>
      <w:r>
        <w:rPr>
          <w:rFonts w:eastAsia="Times New Roman"/>
          <w:color w:val="262626"/>
          <w:sz w:val="20"/>
          <w:szCs w:val="20"/>
        </w:rPr>
        <w:t>convolutional feature maps, a 1 × 1 convolution without an activation).</w:t>
      </w:r>
    </w:p>
    <w:p w:rsidR="00B701ED" w:rsidRDefault="00B701ED">
      <w:pPr>
        <w:spacing w:line="4" w:lineRule="exact"/>
        <w:rPr>
          <w:sz w:val="20"/>
          <w:szCs w:val="20"/>
        </w:rPr>
      </w:pPr>
    </w:p>
    <w:p w:rsidR="00B701ED" w:rsidRDefault="003564B6">
      <w:pPr>
        <w:spacing w:line="266" w:lineRule="auto"/>
        <w:ind w:left="600" w:firstLine="316"/>
        <w:jc w:val="both"/>
        <w:rPr>
          <w:sz w:val="20"/>
          <w:szCs w:val="20"/>
        </w:rPr>
      </w:pPr>
      <w:r>
        <w:rPr>
          <w:rFonts w:eastAsia="Times New Roman"/>
          <w:color w:val="262626"/>
          <w:sz w:val="20"/>
          <w:szCs w:val="20"/>
        </w:rPr>
        <w:t xml:space="preserve">Here’s how to implement a residual connection in Keras when the feature-map sizes are the same, using identity residual connections. This example assumes the exis-tence of a </w:t>
      </w:r>
      <w:r>
        <w:rPr>
          <w:rFonts w:eastAsia="Times New Roman"/>
          <w:color w:val="262626"/>
          <w:sz w:val="18"/>
          <w:szCs w:val="18"/>
        </w:rPr>
        <w:t>4D</w:t>
      </w:r>
      <w:r>
        <w:rPr>
          <w:rFonts w:eastAsia="Times New Roman"/>
          <w:color w:val="262626"/>
          <w:sz w:val="20"/>
          <w:szCs w:val="20"/>
        </w:rPr>
        <w:t xml:space="preserve"> input tensor </w:t>
      </w:r>
      <w:r>
        <w:rPr>
          <w:rFonts w:ascii="Courier New" w:eastAsia="Courier New" w:hAnsi="Courier New" w:cs="Courier New"/>
          <w:color w:val="262626"/>
          <w:sz w:val="18"/>
          <w:szCs w:val="18"/>
        </w:rPr>
        <w:t>x</w:t>
      </w:r>
      <w:r>
        <w:rPr>
          <w:rFonts w:eastAsia="Times New Roman"/>
          <w:color w:val="262626"/>
          <w:sz w:val="20"/>
          <w:szCs w:val="20"/>
        </w:rPr>
        <w:t>:</w:t>
      </w:r>
    </w:p>
    <w:p w:rsidR="00B701ED" w:rsidRDefault="00B701ED">
      <w:pPr>
        <w:spacing w:line="84" w:lineRule="exact"/>
        <w:rPr>
          <w:sz w:val="20"/>
          <w:szCs w:val="20"/>
        </w:rPr>
      </w:pPr>
    </w:p>
    <w:p w:rsidR="00B701ED" w:rsidRDefault="003564B6">
      <w:pPr>
        <w:tabs>
          <w:tab w:val="left" w:pos="4980"/>
        </w:tabs>
        <w:ind w:left="600"/>
        <w:rPr>
          <w:sz w:val="20"/>
          <w:szCs w:val="20"/>
        </w:rPr>
      </w:pPr>
      <w:r>
        <w:rPr>
          <w:rFonts w:ascii="Courier New" w:eastAsia="Courier New" w:hAnsi="Courier New" w:cs="Courier New"/>
          <w:color w:val="262626"/>
          <w:sz w:val="16"/>
          <w:szCs w:val="16"/>
        </w:rPr>
        <w:t>from keras import layers</w:t>
      </w:r>
      <w:r>
        <w:rPr>
          <w:sz w:val="20"/>
          <w:szCs w:val="20"/>
        </w:rPr>
        <w:tab/>
      </w:r>
      <w:r>
        <w:rPr>
          <w:rFonts w:ascii="Arial" w:eastAsia="Arial" w:hAnsi="Arial" w:cs="Arial"/>
          <w:b/>
          <w:bCs/>
          <w:color w:val="656565"/>
          <w:sz w:val="14"/>
          <w:szCs w:val="14"/>
        </w:rPr>
        <w:t>Applies a transformation to x</w:t>
      </w:r>
    </w:p>
    <w:p w:rsidR="00B701ED" w:rsidRDefault="003564B6">
      <w:pPr>
        <w:spacing w:line="20" w:lineRule="exact"/>
        <w:rPr>
          <w:sz w:val="20"/>
          <w:szCs w:val="20"/>
        </w:rPr>
      </w:pPr>
      <w:r>
        <w:rPr>
          <w:noProof/>
          <w:sz w:val="20"/>
          <w:szCs w:val="20"/>
        </w:rPr>
        <w:drawing>
          <wp:anchor distT="0" distB="0" distL="114300" distR="114300" simplePos="0" relativeHeight="251936768" behindDoc="1" locked="0" layoutInCell="0" allowOverlap="1" wp14:anchorId="767E9BF6" wp14:editId="7232345C">
            <wp:simplePos x="0" y="0"/>
            <wp:positionH relativeFrom="column">
              <wp:posOffset>4322445</wp:posOffset>
            </wp:positionH>
            <wp:positionV relativeFrom="paragraph">
              <wp:posOffset>-93345</wp:posOffset>
            </wp:positionV>
            <wp:extent cx="231140" cy="446405"/>
            <wp:effectExtent l="0" t="0" r="0" b="0"/>
            <wp:wrapNone/>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336">
                      <a:extLst/>
                    </a:blip>
                    <a:srcRect/>
                    <a:stretch>
                      <a:fillRect/>
                    </a:stretch>
                  </pic:blipFill>
                  <pic:spPr bwMode="auto">
                    <a:xfrm>
                      <a:off x="0" y="0"/>
                      <a:ext cx="231140" cy="446405"/>
                    </a:xfrm>
                    <a:prstGeom prst="rect">
                      <a:avLst/>
                    </a:prstGeom>
                    <a:noFill/>
                  </pic:spPr>
                </pic:pic>
              </a:graphicData>
            </a:graphic>
          </wp:anchor>
        </w:drawing>
      </w:r>
    </w:p>
    <w:p w:rsidR="00B701ED" w:rsidRDefault="00B701ED">
      <w:pPr>
        <w:spacing w:line="167"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x = ...</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y = layers.Conv2D(128, 3, activation='relu', padding='same')(x)</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y = layers.Conv2D(128, 3, activation='relu', padding='same')(y)</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y = layers.Conv2D(128, 3, activation='rel</w:t>
      </w:r>
      <w:r>
        <w:rPr>
          <w:rFonts w:ascii="Courier New" w:eastAsia="Courier New" w:hAnsi="Courier New" w:cs="Courier New"/>
          <w:color w:val="262626"/>
          <w:sz w:val="16"/>
          <w:szCs w:val="16"/>
        </w:rPr>
        <w:t>u', padding='same')(y)</w:t>
      </w:r>
    </w:p>
    <w:p w:rsidR="00B701ED" w:rsidRDefault="00B701ED">
      <w:pPr>
        <w:spacing w:line="139" w:lineRule="exact"/>
        <w:rPr>
          <w:sz w:val="20"/>
          <w:szCs w:val="20"/>
        </w:rPr>
      </w:pPr>
    </w:p>
    <w:tbl>
      <w:tblPr>
        <w:tblW w:w="0" w:type="auto"/>
        <w:tblInd w:w="600" w:type="dxa"/>
        <w:tblLayout w:type="fixed"/>
        <w:tblCellMar>
          <w:left w:w="0" w:type="dxa"/>
          <w:right w:w="0" w:type="dxa"/>
        </w:tblCellMar>
        <w:tblLook w:val="04A0" w:firstRow="1" w:lastRow="0" w:firstColumn="1" w:lastColumn="0" w:noHBand="0" w:noVBand="1"/>
      </w:tblPr>
      <w:tblGrid>
        <w:gridCol w:w="2560"/>
        <w:gridCol w:w="460"/>
        <w:gridCol w:w="1980"/>
        <w:gridCol w:w="20"/>
      </w:tblGrid>
      <w:tr w:rsidR="00B701ED">
        <w:trPr>
          <w:trHeight w:val="114"/>
        </w:trPr>
        <w:tc>
          <w:tcPr>
            <w:tcW w:w="2560" w:type="dxa"/>
            <w:vMerge w:val="restart"/>
            <w:vAlign w:val="bottom"/>
          </w:tcPr>
          <w:p w:rsidR="00B701ED" w:rsidRDefault="003564B6">
            <w:pPr>
              <w:rPr>
                <w:sz w:val="20"/>
                <w:szCs w:val="20"/>
              </w:rPr>
            </w:pPr>
            <w:r>
              <w:rPr>
                <w:rFonts w:ascii="Courier New" w:eastAsia="Courier New" w:hAnsi="Courier New" w:cs="Courier New"/>
                <w:color w:val="262626"/>
                <w:sz w:val="16"/>
                <w:szCs w:val="16"/>
              </w:rPr>
              <w:t>y = layers.add([y, x])</w:t>
            </w:r>
          </w:p>
        </w:tc>
        <w:tc>
          <w:tcPr>
            <w:tcW w:w="460" w:type="dxa"/>
            <w:tcBorders>
              <w:bottom w:val="single" w:sz="8" w:space="0" w:color="656565"/>
            </w:tcBorders>
            <w:vAlign w:val="bottom"/>
          </w:tcPr>
          <w:p w:rsidR="00B701ED" w:rsidRDefault="00B701ED">
            <w:pPr>
              <w:rPr>
                <w:sz w:val="9"/>
                <w:szCs w:val="9"/>
              </w:rPr>
            </w:pPr>
          </w:p>
        </w:tc>
        <w:tc>
          <w:tcPr>
            <w:tcW w:w="1980" w:type="dxa"/>
            <w:vMerge w:val="restart"/>
            <w:vAlign w:val="bottom"/>
          </w:tcPr>
          <w:p w:rsidR="00B701ED" w:rsidRDefault="003564B6">
            <w:pPr>
              <w:ind w:left="100"/>
              <w:rPr>
                <w:sz w:val="20"/>
                <w:szCs w:val="20"/>
              </w:rPr>
            </w:pPr>
            <w:r>
              <w:rPr>
                <w:rFonts w:ascii="Arial" w:eastAsia="Arial" w:hAnsi="Arial" w:cs="Arial"/>
                <w:b/>
                <w:bCs/>
                <w:color w:val="656565"/>
                <w:w w:val="80"/>
                <w:sz w:val="18"/>
                <w:szCs w:val="18"/>
              </w:rPr>
              <w:t>Adds the original x back to</w:t>
            </w:r>
          </w:p>
        </w:tc>
        <w:tc>
          <w:tcPr>
            <w:tcW w:w="0" w:type="dxa"/>
            <w:vAlign w:val="bottom"/>
          </w:tcPr>
          <w:p w:rsidR="00B701ED" w:rsidRDefault="00B701ED">
            <w:pPr>
              <w:rPr>
                <w:sz w:val="1"/>
                <w:szCs w:val="1"/>
              </w:rPr>
            </w:pPr>
          </w:p>
        </w:tc>
      </w:tr>
      <w:tr w:rsidR="00B701ED">
        <w:trPr>
          <w:trHeight w:val="111"/>
        </w:trPr>
        <w:tc>
          <w:tcPr>
            <w:tcW w:w="2560" w:type="dxa"/>
            <w:vMerge/>
            <w:vAlign w:val="bottom"/>
          </w:tcPr>
          <w:p w:rsidR="00B701ED" w:rsidRDefault="00B701ED">
            <w:pPr>
              <w:rPr>
                <w:sz w:val="9"/>
                <w:szCs w:val="9"/>
              </w:rPr>
            </w:pPr>
          </w:p>
        </w:tc>
        <w:tc>
          <w:tcPr>
            <w:tcW w:w="460" w:type="dxa"/>
            <w:tcBorders>
              <w:right w:val="single" w:sz="8" w:space="0" w:color="656565"/>
            </w:tcBorders>
            <w:vAlign w:val="bottom"/>
          </w:tcPr>
          <w:p w:rsidR="00B701ED" w:rsidRDefault="00B701ED">
            <w:pPr>
              <w:rPr>
                <w:sz w:val="9"/>
                <w:szCs w:val="9"/>
              </w:rPr>
            </w:pPr>
          </w:p>
        </w:tc>
        <w:tc>
          <w:tcPr>
            <w:tcW w:w="1980" w:type="dxa"/>
            <w:vMerge/>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214"/>
        </w:trPr>
        <w:tc>
          <w:tcPr>
            <w:tcW w:w="2560" w:type="dxa"/>
            <w:vAlign w:val="bottom"/>
          </w:tcPr>
          <w:p w:rsidR="00B701ED" w:rsidRDefault="00B701ED">
            <w:pPr>
              <w:rPr>
                <w:sz w:val="18"/>
                <w:szCs w:val="18"/>
              </w:rPr>
            </w:pPr>
          </w:p>
        </w:tc>
        <w:tc>
          <w:tcPr>
            <w:tcW w:w="460" w:type="dxa"/>
            <w:tcBorders>
              <w:right w:val="single" w:sz="8" w:space="0" w:color="656565"/>
            </w:tcBorders>
            <w:vAlign w:val="bottom"/>
          </w:tcPr>
          <w:p w:rsidR="00B701ED" w:rsidRDefault="00B701ED">
            <w:pPr>
              <w:rPr>
                <w:sz w:val="18"/>
                <w:szCs w:val="18"/>
              </w:rPr>
            </w:pPr>
          </w:p>
        </w:tc>
        <w:tc>
          <w:tcPr>
            <w:tcW w:w="1980" w:type="dxa"/>
            <w:vAlign w:val="bottom"/>
          </w:tcPr>
          <w:p w:rsidR="00B701ED" w:rsidRDefault="003564B6">
            <w:pPr>
              <w:ind w:left="100"/>
              <w:rPr>
                <w:sz w:val="20"/>
                <w:szCs w:val="20"/>
              </w:rPr>
            </w:pPr>
            <w:r>
              <w:rPr>
                <w:rFonts w:ascii="Arial" w:eastAsia="Arial" w:hAnsi="Arial" w:cs="Arial"/>
                <w:b/>
                <w:bCs/>
                <w:color w:val="656565"/>
                <w:sz w:val="18"/>
                <w:szCs w:val="18"/>
              </w:rPr>
              <w:t>the output features</w:t>
            </w:r>
          </w:p>
        </w:tc>
        <w:tc>
          <w:tcPr>
            <w:tcW w:w="0" w:type="dxa"/>
            <w:vAlign w:val="bottom"/>
          </w:tcPr>
          <w:p w:rsidR="00B701ED" w:rsidRDefault="00B701ED">
            <w:pPr>
              <w:rPr>
                <w:sz w:val="1"/>
                <w:szCs w:val="1"/>
              </w:rPr>
            </w:pPr>
          </w:p>
        </w:tc>
      </w:tr>
      <w:tr w:rsidR="00B701ED">
        <w:trPr>
          <w:trHeight w:val="31"/>
        </w:trPr>
        <w:tc>
          <w:tcPr>
            <w:tcW w:w="2560" w:type="dxa"/>
            <w:vAlign w:val="bottom"/>
          </w:tcPr>
          <w:p w:rsidR="00B701ED" w:rsidRDefault="00B701ED">
            <w:pPr>
              <w:rPr>
                <w:sz w:val="2"/>
                <w:szCs w:val="2"/>
              </w:rPr>
            </w:pPr>
          </w:p>
        </w:tc>
        <w:tc>
          <w:tcPr>
            <w:tcW w:w="460" w:type="dxa"/>
            <w:tcBorders>
              <w:right w:val="single" w:sz="8" w:space="0" w:color="656565"/>
            </w:tcBorders>
            <w:vAlign w:val="bottom"/>
          </w:tcPr>
          <w:p w:rsidR="00B701ED" w:rsidRDefault="00B701ED">
            <w:pPr>
              <w:rPr>
                <w:sz w:val="2"/>
                <w:szCs w:val="2"/>
              </w:rPr>
            </w:pPr>
          </w:p>
        </w:tc>
        <w:tc>
          <w:tcPr>
            <w:tcW w:w="1980" w:type="dxa"/>
            <w:vAlign w:val="bottom"/>
          </w:tcPr>
          <w:p w:rsidR="00B701ED" w:rsidRDefault="00B701ED">
            <w:pPr>
              <w:rPr>
                <w:sz w:val="2"/>
                <w:szCs w:val="2"/>
              </w:rPr>
            </w:pPr>
          </w:p>
        </w:tc>
        <w:tc>
          <w:tcPr>
            <w:tcW w:w="0" w:type="dxa"/>
            <w:vAlign w:val="bottom"/>
          </w:tcPr>
          <w:p w:rsidR="00B701ED" w:rsidRDefault="00B701ED">
            <w:pPr>
              <w:spacing w:line="20" w:lineRule="exact"/>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937792" behindDoc="1" locked="0" layoutInCell="0" allowOverlap="1" wp14:anchorId="0B0FA157" wp14:editId="71AD3A14">
            <wp:simplePos x="0" y="0"/>
            <wp:positionH relativeFrom="column">
              <wp:posOffset>1938020</wp:posOffset>
            </wp:positionH>
            <wp:positionV relativeFrom="paragraph">
              <wp:posOffset>-275590</wp:posOffset>
            </wp:positionV>
            <wp:extent cx="82550" cy="78740"/>
            <wp:effectExtent l="0" t="0" r="0" b="0"/>
            <wp:wrapNone/>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p>
    <w:p w:rsidR="00B701ED" w:rsidRDefault="00B701ED">
      <w:pPr>
        <w:spacing w:line="179" w:lineRule="exact"/>
        <w:rPr>
          <w:sz w:val="20"/>
          <w:szCs w:val="20"/>
        </w:rPr>
      </w:pPr>
    </w:p>
    <w:p w:rsidR="00B701ED" w:rsidRDefault="003564B6">
      <w:pPr>
        <w:spacing w:line="265" w:lineRule="auto"/>
        <w:ind w:left="600"/>
        <w:jc w:val="both"/>
        <w:rPr>
          <w:sz w:val="20"/>
          <w:szCs w:val="20"/>
        </w:rPr>
      </w:pPr>
      <w:r>
        <w:rPr>
          <w:rFonts w:eastAsia="Times New Roman"/>
          <w:color w:val="262626"/>
          <w:sz w:val="20"/>
          <w:szCs w:val="20"/>
        </w:rPr>
        <w:t xml:space="preserve">And the following implements a residual connection when the feature-map sizes dif-fer, using a linear residual connection (again, assuming the existence of a </w:t>
      </w:r>
      <w:r>
        <w:rPr>
          <w:rFonts w:eastAsia="Times New Roman"/>
          <w:color w:val="262626"/>
          <w:sz w:val="18"/>
          <w:szCs w:val="18"/>
        </w:rPr>
        <w:t>4D</w:t>
      </w:r>
      <w:r>
        <w:rPr>
          <w:rFonts w:eastAsia="Times New Roman"/>
          <w:color w:val="262626"/>
          <w:sz w:val="20"/>
          <w:szCs w:val="20"/>
        </w:rPr>
        <w:t xml:space="preserve"> input tensor </w:t>
      </w:r>
      <w:r>
        <w:rPr>
          <w:rFonts w:ascii="Courier New" w:eastAsia="Courier New" w:hAnsi="Courier New" w:cs="Courier New"/>
          <w:color w:val="262626"/>
          <w:sz w:val="18"/>
          <w:szCs w:val="18"/>
        </w:rPr>
        <w:t>x</w:t>
      </w:r>
      <w:r>
        <w:rPr>
          <w:rFonts w:eastAsia="Times New Roman"/>
          <w:color w:val="262626"/>
          <w:sz w:val="20"/>
          <w:szCs w:val="20"/>
        </w:rPr>
        <w:t>):</w:t>
      </w:r>
    </w:p>
    <w:p w:rsidR="00B701ED" w:rsidRDefault="00B701ED">
      <w:pPr>
        <w:spacing w:line="212" w:lineRule="exact"/>
        <w:rPr>
          <w:sz w:val="20"/>
          <w:szCs w:val="20"/>
        </w:rPr>
      </w:pPr>
    </w:p>
    <w:p w:rsidR="00B701ED" w:rsidRDefault="003564B6">
      <w:pPr>
        <w:ind w:left="5460"/>
        <w:rPr>
          <w:sz w:val="20"/>
          <w:szCs w:val="20"/>
        </w:rPr>
      </w:pPr>
      <w:r>
        <w:rPr>
          <w:rFonts w:ascii="Arial" w:eastAsia="Arial" w:hAnsi="Arial" w:cs="Arial"/>
          <w:b/>
          <w:bCs/>
          <w:color w:val="656565"/>
          <w:sz w:val="16"/>
          <w:szCs w:val="16"/>
        </w:rPr>
        <w:t xml:space="preserve">Uses a </w:t>
      </w:r>
      <w:r>
        <w:rPr>
          <w:rFonts w:ascii="Helvetica" w:eastAsia="Helvetica" w:hAnsi="Helvetica" w:cs="Helvetica"/>
          <w:b/>
          <w:bCs/>
          <w:color w:val="656565"/>
          <w:sz w:val="16"/>
          <w:szCs w:val="16"/>
        </w:rPr>
        <w:t>1</w:t>
      </w:r>
      <w:r>
        <w:rPr>
          <w:rFonts w:ascii="Arial" w:eastAsia="Arial" w:hAnsi="Arial" w:cs="Arial"/>
          <w:b/>
          <w:bCs/>
          <w:color w:val="656565"/>
          <w:sz w:val="16"/>
          <w:szCs w:val="16"/>
        </w:rPr>
        <w:t xml:space="preserve"> × </w:t>
      </w:r>
      <w:r>
        <w:rPr>
          <w:rFonts w:ascii="Helvetica" w:eastAsia="Helvetica" w:hAnsi="Helvetica" w:cs="Helvetica"/>
          <w:b/>
          <w:bCs/>
          <w:color w:val="656565"/>
          <w:sz w:val="16"/>
          <w:szCs w:val="16"/>
        </w:rPr>
        <w:t>1</w:t>
      </w:r>
      <w:r>
        <w:rPr>
          <w:rFonts w:ascii="Arial" w:eastAsia="Arial" w:hAnsi="Arial" w:cs="Arial"/>
          <w:b/>
          <w:bCs/>
          <w:color w:val="656565"/>
          <w:sz w:val="16"/>
          <w:szCs w:val="16"/>
        </w:rPr>
        <w:t xml:space="preserve"> convolution to</w:t>
      </w:r>
    </w:p>
    <w:p w:rsidR="00B701ED" w:rsidRDefault="003564B6">
      <w:pPr>
        <w:spacing w:line="20" w:lineRule="exact"/>
        <w:rPr>
          <w:sz w:val="20"/>
          <w:szCs w:val="20"/>
        </w:rPr>
      </w:pPr>
      <w:r>
        <w:rPr>
          <w:noProof/>
          <w:sz w:val="20"/>
          <w:szCs w:val="20"/>
        </w:rPr>
        <w:drawing>
          <wp:anchor distT="0" distB="0" distL="114300" distR="114300" simplePos="0" relativeHeight="251938816" behindDoc="1" locked="0" layoutInCell="0" allowOverlap="1" wp14:anchorId="1D9A094E" wp14:editId="3963A883">
            <wp:simplePos x="0" y="0"/>
            <wp:positionH relativeFrom="column">
              <wp:posOffset>4371340</wp:posOffset>
            </wp:positionH>
            <wp:positionV relativeFrom="paragraph">
              <wp:posOffset>-95250</wp:posOffset>
            </wp:positionV>
            <wp:extent cx="451485" cy="990600"/>
            <wp:effectExtent l="0" t="0" r="0" b="0"/>
            <wp:wrapNone/>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337">
                      <a:extLst/>
                    </a:blip>
                    <a:srcRect/>
                    <a:stretch>
                      <a:fillRect/>
                    </a:stretch>
                  </pic:blipFill>
                  <pic:spPr bwMode="auto">
                    <a:xfrm>
                      <a:off x="0" y="0"/>
                      <a:ext cx="451485" cy="990600"/>
                    </a:xfrm>
                    <a:prstGeom prst="rect">
                      <a:avLst/>
                    </a:prstGeom>
                    <a:noFill/>
                  </pic:spPr>
                </pic:pic>
              </a:graphicData>
            </a:graphic>
          </wp:anchor>
        </w:drawing>
      </w:r>
    </w:p>
    <w:p w:rsidR="00B701ED" w:rsidRDefault="003564B6">
      <w:pPr>
        <w:spacing w:line="192" w:lineRule="auto"/>
        <w:ind w:left="600" w:right="580"/>
        <w:jc w:val="right"/>
        <w:rPr>
          <w:sz w:val="20"/>
          <w:szCs w:val="20"/>
        </w:rPr>
      </w:pPr>
      <w:r>
        <w:rPr>
          <w:rFonts w:ascii="Courier New" w:eastAsia="Courier New" w:hAnsi="Courier New" w:cs="Courier New"/>
          <w:color w:val="262626"/>
          <w:sz w:val="16"/>
          <w:szCs w:val="16"/>
        </w:rPr>
        <w:t xml:space="preserve">from keras import layers                        </w:t>
      </w:r>
      <w:r>
        <w:rPr>
          <w:rFonts w:ascii="Arial" w:eastAsia="Arial" w:hAnsi="Arial" w:cs="Arial"/>
          <w:b/>
          <w:bCs/>
          <w:color w:val="656565"/>
          <w:sz w:val="18"/>
          <w:szCs w:val="18"/>
        </w:rPr>
        <w:t>linearly downsample the original</w:t>
      </w:r>
      <w:r>
        <w:rPr>
          <w:rFonts w:ascii="Courier New" w:eastAsia="Courier New" w:hAnsi="Courier New" w:cs="Courier New"/>
          <w:color w:val="262626"/>
          <w:sz w:val="16"/>
          <w:szCs w:val="16"/>
        </w:rPr>
        <w:t xml:space="preserve"> </w:t>
      </w:r>
      <w:r>
        <w:rPr>
          <w:rFonts w:ascii="Arial" w:eastAsia="Arial" w:hAnsi="Arial" w:cs="Arial"/>
          <w:b/>
          <w:bCs/>
          <w:color w:val="656565"/>
          <w:sz w:val="18"/>
          <w:szCs w:val="18"/>
        </w:rPr>
        <w:t>x tensor to the same shape as y</w:t>
      </w:r>
    </w:p>
    <w:p w:rsidR="00B701ED" w:rsidRDefault="003564B6">
      <w:pPr>
        <w:spacing w:line="185" w:lineRule="auto"/>
        <w:ind w:left="600"/>
        <w:rPr>
          <w:sz w:val="20"/>
          <w:szCs w:val="20"/>
        </w:rPr>
      </w:pPr>
      <w:r>
        <w:rPr>
          <w:rFonts w:ascii="Courier New" w:eastAsia="Courier New" w:hAnsi="Courier New" w:cs="Courier New"/>
          <w:color w:val="262626"/>
          <w:sz w:val="16"/>
          <w:szCs w:val="16"/>
        </w:rPr>
        <w:t>x = ...</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y = layers.Conv2D(128, 3, activation='relu', padding='same')(x)</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y = layers.Conv2D(128, 3, activation='relu', padding='same')(y)</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 xml:space="preserve">y = </w:t>
      </w:r>
      <w:r>
        <w:rPr>
          <w:rFonts w:ascii="Courier New" w:eastAsia="Courier New" w:hAnsi="Courier New" w:cs="Courier New"/>
          <w:color w:val="262626"/>
          <w:sz w:val="16"/>
          <w:szCs w:val="16"/>
        </w:rPr>
        <w:t>layers.MaxPooling2D(2, strides=2)(y)</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residual = layers.Conv2D(128, 1, strides=2, padding='same')(x)</w:t>
      </w:r>
    </w:p>
    <w:p w:rsidR="00B701ED" w:rsidRDefault="003564B6">
      <w:pPr>
        <w:ind w:left="4160" w:right="1960" w:hanging="3552"/>
        <w:rPr>
          <w:sz w:val="20"/>
          <w:szCs w:val="20"/>
        </w:rPr>
      </w:pPr>
      <w:r>
        <w:rPr>
          <w:rFonts w:ascii="Courier New" w:eastAsia="Courier New" w:hAnsi="Courier New" w:cs="Courier New"/>
          <w:color w:val="262626"/>
          <w:sz w:val="16"/>
          <w:szCs w:val="16"/>
        </w:rPr>
        <w:t xml:space="preserve">y = layers.add([y, residual]) </w:t>
      </w:r>
      <w:r>
        <w:rPr>
          <w:noProof/>
          <w:sz w:val="1"/>
          <w:szCs w:val="1"/>
        </w:rPr>
        <w:drawing>
          <wp:inline distT="0" distB="0" distL="0" distR="0" wp14:anchorId="3F4485C1" wp14:editId="42CC00A0">
            <wp:extent cx="356870" cy="78740"/>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338">
                      <a:extLst/>
                    </a:blip>
                    <a:srcRect/>
                    <a:stretch>
                      <a:fillRect/>
                    </a:stretch>
                  </pic:blipFill>
                  <pic:spPr bwMode="auto">
                    <a:xfrm>
                      <a:off x="0" y="0"/>
                      <a:ext cx="356870" cy="78740"/>
                    </a:xfrm>
                    <a:prstGeom prst="rect">
                      <a:avLst/>
                    </a:prstGeom>
                    <a:noFill/>
                    <a:ln>
                      <a:noFill/>
                    </a:ln>
                  </pic:spPr>
                </pic:pic>
              </a:graphicData>
            </a:graphic>
          </wp:inline>
        </w:drawing>
      </w:r>
      <w:r>
        <w:rPr>
          <w:rFonts w:ascii="Arial" w:eastAsia="Arial" w:hAnsi="Arial" w:cs="Arial"/>
          <w:b/>
          <w:bCs/>
          <w:color w:val="656565"/>
          <w:sz w:val="36"/>
          <w:szCs w:val="36"/>
          <w:vertAlign w:val="subscript"/>
        </w:rPr>
        <w:t xml:space="preserve"> Adds the residual tensor back to the output features</w:t>
      </w:r>
    </w:p>
    <w:p w:rsidR="00B701ED" w:rsidRDefault="003564B6">
      <w:pPr>
        <w:spacing w:line="20" w:lineRule="exact"/>
        <w:rPr>
          <w:sz w:val="20"/>
          <w:szCs w:val="20"/>
        </w:rPr>
      </w:pPr>
      <w:r>
        <w:rPr>
          <w:noProof/>
          <w:sz w:val="20"/>
          <w:szCs w:val="20"/>
        </w:rPr>
        <w:drawing>
          <wp:anchor distT="0" distB="0" distL="114300" distR="114300" simplePos="0" relativeHeight="251939840" behindDoc="1" locked="0" layoutInCell="0" allowOverlap="1" wp14:anchorId="2740C6DA" wp14:editId="7B197308">
            <wp:simplePos x="0" y="0"/>
            <wp:positionH relativeFrom="column">
              <wp:posOffset>2575560</wp:posOffset>
            </wp:positionH>
            <wp:positionV relativeFrom="paragraph">
              <wp:posOffset>-206375</wp:posOffset>
            </wp:positionV>
            <wp:extent cx="4763" cy="237490"/>
            <wp:effectExtent l="0" t="0" r="0" b="0"/>
            <wp:wrapNone/>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339">
                      <a:extLst/>
                    </a:blip>
                    <a:srcRect/>
                    <a:stretch>
                      <a:fillRect/>
                    </a:stretch>
                  </pic:blipFill>
                  <pic:spPr bwMode="auto">
                    <a:xfrm>
                      <a:off x="0" y="0"/>
                      <a:ext cx="4763" cy="237490"/>
                    </a:xfrm>
                    <a:prstGeom prst="rect">
                      <a:avLst/>
                    </a:prstGeom>
                    <a:noFill/>
                  </pic:spPr>
                </pic:pic>
              </a:graphicData>
            </a:graphic>
          </wp:anchor>
        </w:drawing>
      </w:r>
      <w:r>
        <w:rPr>
          <w:noProof/>
          <w:sz w:val="20"/>
          <w:szCs w:val="20"/>
        </w:rPr>
        <w:drawing>
          <wp:anchor distT="0" distB="0" distL="114300" distR="114300" simplePos="0" relativeHeight="251940864" behindDoc="1" locked="0" layoutInCell="0" allowOverlap="1" wp14:anchorId="1A5EF1F2" wp14:editId="47748417">
            <wp:simplePos x="0" y="0"/>
            <wp:positionH relativeFrom="column">
              <wp:posOffset>380365</wp:posOffset>
            </wp:positionH>
            <wp:positionV relativeFrom="paragraph">
              <wp:posOffset>397510</wp:posOffset>
            </wp:positionV>
            <wp:extent cx="4725035" cy="1176655"/>
            <wp:effectExtent l="0" t="0" r="0" b="0"/>
            <wp:wrapNone/>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340">
                      <a:extLst/>
                    </a:blip>
                    <a:srcRect/>
                    <a:stretch>
                      <a:fillRect/>
                    </a:stretch>
                  </pic:blipFill>
                  <pic:spPr bwMode="auto">
                    <a:xfrm>
                      <a:off x="0" y="0"/>
                      <a:ext cx="4725035" cy="117665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400" w:lineRule="exact"/>
        <w:rPr>
          <w:sz w:val="20"/>
          <w:szCs w:val="20"/>
        </w:rPr>
      </w:pPr>
    </w:p>
    <w:p w:rsidR="00B701ED" w:rsidRDefault="003564B6">
      <w:pPr>
        <w:ind w:left="840"/>
        <w:rPr>
          <w:sz w:val="20"/>
          <w:szCs w:val="20"/>
        </w:rPr>
      </w:pPr>
      <w:r>
        <w:rPr>
          <w:rFonts w:ascii="Arial" w:eastAsia="Arial" w:hAnsi="Arial" w:cs="Arial"/>
          <w:color w:val="476B85"/>
          <w:sz w:val="21"/>
          <w:szCs w:val="21"/>
        </w:rPr>
        <w:t>Representational bottlenecks in deep learning</w:t>
      </w:r>
    </w:p>
    <w:p w:rsidR="00B701ED" w:rsidRDefault="00B701ED">
      <w:pPr>
        <w:spacing w:line="39" w:lineRule="exact"/>
        <w:rPr>
          <w:sz w:val="20"/>
          <w:szCs w:val="20"/>
        </w:rPr>
      </w:pPr>
    </w:p>
    <w:p w:rsidR="00B701ED" w:rsidRDefault="003564B6">
      <w:pPr>
        <w:spacing w:line="237" w:lineRule="auto"/>
        <w:ind w:left="840" w:right="240"/>
        <w:jc w:val="both"/>
        <w:rPr>
          <w:sz w:val="20"/>
          <w:szCs w:val="20"/>
        </w:rPr>
      </w:pPr>
      <w:r>
        <w:rPr>
          <w:rFonts w:ascii="Arial" w:eastAsia="Arial" w:hAnsi="Arial" w:cs="Arial"/>
          <w:color w:val="262626"/>
          <w:sz w:val="19"/>
          <w:szCs w:val="19"/>
        </w:rPr>
        <w:t xml:space="preserve">In a </w:t>
      </w:r>
      <w:r>
        <w:rPr>
          <w:rFonts w:ascii="Courier New" w:eastAsia="Courier New" w:hAnsi="Courier New" w:cs="Courier New"/>
          <w:color w:val="262626"/>
          <w:sz w:val="19"/>
          <w:szCs w:val="19"/>
        </w:rPr>
        <w:t>Sequential</w:t>
      </w:r>
      <w:r>
        <w:rPr>
          <w:rFonts w:ascii="Arial" w:eastAsia="Arial" w:hAnsi="Arial" w:cs="Arial"/>
          <w:color w:val="262626"/>
          <w:sz w:val="19"/>
          <w:szCs w:val="19"/>
        </w:rPr>
        <w:t xml:space="preserve"> model, each successive representation layer is built on top of the previous one, which means it only has access to information contained in the activa-tion of the previous layer. If one layer is too small (for example, it has features that are too low-dim</w:t>
      </w:r>
      <w:r>
        <w:rPr>
          <w:rFonts w:ascii="Arial" w:eastAsia="Arial" w:hAnsi="Arial" w:cs="Arial"/>
          <w:color w:val="262626"/>
          <w:sz w:val="19"/>
          <w:szCs w:val="19"/>
        </w:rPr>
        <w:t>ensional), then the model will be constrained by how much informa-tion can be crammed into the activations of this layer.</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42"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250" w:name="page269"/>
      <w:bookmarkEnd w:id="250"/>
    </w:p>
    <w:p w:rsidR="00B701ED" w:rsidRDefault="003564B6">
      <w:pPr>
        <w:tabs>
          <w:tab w:val="left" w:pos="2260"/>
          <w:tab w:val="left" w:pos="3140"/>
        </w:tabs>
        <w:rPr>
          <w:sz w:val="20"/>
          <w:szCs w:val="20"/>
        </w:rPr>
      </w:pPr>
      <w:r>
        <w:rPr>
          <w:rFonts w:eastAsia="Times New Roman"/>
          <w:b/>
          <w:bCs/>
          <w:color w:val="656565"/>
          <w:sz w:val="18"/>
          <w:szCs w:val="18"/>
        </w:rPr>
        <w:t>246</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7</w:t>
      </w:r>
      <w:r>
        <w:rPr>
          <w:sz w:val="20"/>
          <w:szCs w:val="20"/>
        </w:rPr>
        <w:tab/>
      </w:r>
      <w:r>
        <w:rPr>
          <w:rFonts w:eastAsia="Times New Roman"/>
          <w:b/>
          <w:bCs/>
          <w:i/>
          <w:iCs/>
          <w:color w:val="656565"/>
          <w:sz w:val="17"/>
          <w:szCs w:val="17"/>
        </w:rPr>
        <w:t>Advanced deep-learning best practices</w:t>
      </w:r>
    </w:p>
    <w:p w:rsidR="00B701ED" w:rsidRDefault="003564B6">
      <w:pPr>
        <w:spacing w:line="20" w:lineRule="exact"/>
        <w:rPr>
          <w:sz w:val="20"/>
          <w:szCs w:val="20"/>
        </w:rPr>
      </w:pPr>
      <w:r>
        <w:rPr>
          <w:noProof/>
          <w:sz w:val="20"/>
          <w:szCs w:val="20"/>
        </w:rPr>
        <w:drawing>
          <wp:anchor distT="0" distB="0" distL="114300" distR="114300" simplePos="0" relativeHeight="251941888" behindDoc="1" locked="0" layoutInCell="0" allowOverlap="1" wp14:anchorId="5BFC4284" wp14:editId="7790ABD3">
            <wp:simplePos x="0" y="0"/>
            <wp:positionH relativeFrom="column">
              <wp:posOffset>456565</wp:posOffset>
            </wp:positionH>
            <wp:positionV relativeFrom="paragraph">
              <wp:posOffset>267970</wp:posOffset>
            </wp:positionV>
            <wp:extent cx="4725035" cy="1414145"/>
            <wp:effectExtent l="0" t="0" r="0" b="0"/>
            <wp:wrapNone/>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341">
                      <a:extLst/>
                    </a:blip>
                    <a:srcRect/>
                    <a:stretch>
                      <a:fillRect/>
                    </a:stretch>
                  </pic:blipFill>
                  <pic:spPr bwMode="auto">
                    <a:xfrm>
                      <a:off x="0" y="0"/>
                      <a:ext cx="4725035" cy="141414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9" w:lineRule="exact"/>
        <w:rPr>
          <w:sz w:val="20"/>
          <w:szCs w:val="20"/>
        </w:rPr>
      </w:pPr>
    </w:p>
    <w:p w:rsidR="00B701ED" w:rsidRDefault="003564B6">
      <w:pPr>
        <w:ind w:left="960"/>
        <w:rPr>
          <w:sz w:val="20"/>
          <w:szCs w:val="20"/>
        </w:rPr>
      </w:pPr>
      <w:r>
        <w:rPr>
          <w:rFonts w:ascii="Arial" w:eastAsia="Arial" w:hAnsi="Arial" w:cs="Arial"/>
          <w:i/>
          <w:iCs/>
          <w:color w:val="476B85"/>
          <w:sz w:val="18"/>
          <w:szCs w:val="18"/>
        </w:rPr>
        <w:t>(continued)</w:t>
      </w:r>
    </w:p>
    <w:p w:rsidR="00B701ED" w:rsidRDefault="00B701ED">
      <w:pPr>
        <w:spacing w:line="11" w:lineRule="exact"/>
        <w:rPr>
          <w:sz w:val="20"/>
          <w:szCs w:val="20"/>
        </w:rPr>
      </w:pPr>
    </w:p>
    <w:p w:rsidR="00B701ED" w:rsidRDefault="003564B6">
      <w:pPr>
        <w:spacing w:line="241" w:lineRule="auto"/>
        <w:ind w:left="960" w:right="240"/>
        <w:jc w:val="both"/>
        <w:rPr>
          <w:sz w:val="20"/>
          <w:szCs w:val="20"/>
        </w:rPr>
      </w:pPr>
      <w:r>
        <w:rPr>
          <w:rFonts w:ascii="Arial" w:eastAsia="Arial" w:hAnsi="Arial" w:cs="Arial"/>
          <w:color w:val="262626"/>
          <w:sz w:val="19"/>
          <w:szCs w:val="19"/>
        </w:rPr>
        <w:t xml:space="preserve">You can grasp this concept with a signal-processing analogy: if you have an audio-processing pipeline that consists of a series of operations, each of which takes as input the output of the previous operation, then if one operation crops your </w:t>
      </w:r>
      <w:r>
        <w:rPr>
          <w:rFonts w:ascii="Arial" w:eastAsia="Arial" w:hAnsi="Arial" w:cs="Arial"/>
          <w:color w:val="262626"/>
          <w:sz w:val="19"/>
          <w:szCs w:val="19"/>
        </w:rPr>
        <w:t>signal to a low-frequency range (for example, 0–15 kHz), the operations downstream will never be able to recover the dropped frequencies. Any loss of information is permanent. Residual connections, by reinjecting earlier information downstream, partially s</w:t>
      </w:r>
      <w:r>
        <w:rPr>
          <w:rFonts w:ascii="Arial" w:eastAsia="Arial" w:hAnsi="Arial" w:cs="Arial"/>
          <w:color w:val="262626"/>
          <w:sz w:val="19"/>
          <w:szCs w:val="19"/>
        </w:rPr>
        <w:t>olve this issue for deep-learning models.</w:t>
      </w:r>
    </w:p>
    <w:p w:rsidR="00B701ED" w:rsidRDefault="003564B6">
      <w:pPr>
        <w:spacing w:line="20" w:lineRule="exact"/>
        <w:rPr>
          <w:sz w:val="20"/>
          <w:szCs w:val="20"/>
        </w:rPr>
      </w:pPr>
      <w:r>
        <w:rPr>
          <w:noProof/>
          <w:sz w:val="20"/>
          <w:szCs w:val="20"/>
        </w:rPr>
        <w:drawing>
          <wp:anchor distT="0" distB="0" distL="114300" distR="114300" simplePos="0" relativeHeight="251942912" behindDoc="1" locked="0" layoutInCell="0" allowOverlap="1" wp14:anchorId="041CB0BF" wp14:editId="5BB542DC">
            <wp:simplePos x="0" y="0"/>
            <wp:positionH relativeFrom="column">
              <wp:posOffset>456565</wp:posOffset>
            </wp:positionH>
            <wp:positionV relativeFrom="paragraph">
              <wp:posOffset>391795</wp:posOffset>
            </wp:positionV>
            <wp:extent cx="4725035" cy="2358390"/>
            <wp:effectExtent l="0" t="0" r="0" b="0"/>
            <wp:wrapNone/>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342">
                      <a:extLst/>
                    </a:blip>
                    <a:srcRect/>
                    <a:stretch>
                      <a:fillRect/>
                    </a:stretch>
                  </pic:blipFill>
                  <pic:spPr bwMode="auto">
                    <a:xfrm>
                      <a:off x="0" y="0"/>
                      <a:ext cx="4725035" cy="235839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90" w:lineRule="exact"/>
        <w:rPr>
          <w:sz w:val="20"/>
          <w:szCs w:val="20"/>
        </w:rPr>
      </w:pPr>
    </w:p>
    <w:p w:rsidR="00B701ED" w:rsidRDefault="003564B6">
      <w:pPr>
        <w:ind w:left="960"/>
        <w:rPr>
          <w:sz w:val="20"/>
          <w:szCs w:val="20"/>
        </w:rPr>
      </w:pPr>
      <w:r>
        <w:rPr>
          <w:rFonts w:ascii="Arial" w:eastAsia="Arial" w:hAnsi="Arial" w:cs="Arial"/>
          <w:color w:val="476B85"/>
          <w:sz w:val="21"/>
          <w:szCs w:val="21"/>
        </w:rPr>
        <w:t>Vanishing gradients in deep learning</w:t>
      </w:r>
    </w:p>
    <w:p w:rsidR="00B701ED" w:rsidRDefault="00B701ED">
      <w:pPr>
        <w:spacing w:line="39" w:lineRule="exact"/>
        <w:rPr>
          <w:sz w:val="20"/>
          <w:szCs w:val="20"/>
        </w:rPr>
      </w:pPr>
    </w:p>
    <w:p w:rsidR="00B701ED" w:rsidRDefault="003564B6">
      <w:pPr>
        <w:spacing w:line="241" w:lineRule="auto"/>
        <w:ind w:left="960" w:right="240"/>
        <w:jc w:val="both"/>
        <w:rPr>
          <w:sz w:val="20"/>
          <w:szCs w:val="20"/>
        </w:rPr>
      </w:pPr>
      <w:r>
        <w:rPr>
          <w:rFonts w:ascii="Arial" w:eastAsia="Arial" w:hAnsi="Arial" w:cs="Arial"/>
          <w:color w:val="262626"/>
          <w:sz w:val="19"/>
          <w:szCs w:val="19"/>
        </w:rPr>
        <w:t>Backpropagation, the master algorithm used to train deep neural networks, works by propagating a feedback signal from the output loss down to earlier layers. If this feed-</w:t>
      </w:r>
      <w:r>
        <w:rPr>
          <w:rFonts w:ascii="Arial" w:eastAsia="Arial" w:hAnsi="Arial" w:cs="Arial"/>
          <w:color w:val="262626"/>
          <w:sz w:val="19"/>
          <w:szCs w:val="19"/>
        </w:rPr>
        <w:t xml:space="preserve">back signal has to be propagated through a deep stack of layers, the signal may become tenuous or even be lost entirely, rendering the network untrainable. This issue is known as </w:t>
      </w:r>
      <w:r>
        <w:rPr>
          <w:rFonts w:ascii="Arial" w:eastAsia="Arial" w:hAnsi="Arial" w:cs="Arial"/>
          <w:i/>
          <w:iCs/>
          <w:color w:val="262626"/>
          <w:sz w:val="19"/>
          <w:szCs w:val="19"/>
        </w:rPr>
        <w:t>vanishing gradients</w:t>
      </w:r>
      <w:r>
        <w:rPr>
          <w:rFonts w:ascii="Arial" w:eastAsia="Arial" w:hAnsi="Arial" w:cs="Arial"/>
          <w:color w:val="262626"/>
          <w:sz w:val="19"/>
          <w:szCs w:val="19"/>
        </w:rPr>
        <w:t>.</w:t>
      </w:r>
    </w:p>
    <w:p w:rsidR="00B701ED" w:rsidRDefault="00B701ED">
      <w:pPr>
        <w:spacing w:line="144" w:lineRule="exact"/>
        <w:rPr>
          <w:sz w:val="20"/>
          <w:szCs w:val="20"/>
        </w:rPr>
      </w:pPr>
    </w:p>
    <w:p w:rsidR="00B701ED" w:rsidRDefault="003564B6">
      <w:pPr>
        <w:spacing w:line="254" w:lineRule="auto"/>
        <w:ind w:left="960" w:right="240"/>
        <w:jc w:val="both"/>
        <w:rPr>
          <w:sz w:val="20"/>
          <w:szCs w:val="20"/>
        </w:rPr>
      </w:pPr>
      <w:r>
        <w:rPr>
          <w:rFonts w:ascii="Arial" w:eastAsia="Arial" w:hAnsi="Arial" w:cs="Arial"/>
          <w:color w:val="262626"/>
          <w:sz w:val="18"/>
          <w:szCs w:val="18"/>
        </w:rPr>
        <w:t>This problem occurs both with deep networks and with re</w:t>
      </w:r>
      <w:r>
        <w:rPr>
          <w:rFonts w:ascii="Arial" w:eastAsia="Arial" w:hAnsi="Arial" w:cs="Arial"/>
          <w:color w:val="262626"/>
          <w:sz w:val="18"/>
          <w:szCs w:val="18"/>
        </w:rPr>
        <w:t xml:space="preserve">current networks over very long sequences—in both cases, a feedback signal must be propagated through a long series of operations. You’re already familiar with the solution that the </w:t>
      </w:r>
      <w:r>
        <w:rPr>
          <w:rFonts w:ascii="Courier New" w:eastAsia="Courier New" w:hAnsi="Courier New" w:cs="Courier New"/>
          <w:color w:val="262626"/>
          <w:sz w:val="18"/>
          <w:szCs w:val="18"/>
        </w:rPr>
        <w:t>LSTM</w:t>
      </w:r>
      <w:r>
        <w:rPr>
          <w:rFonts w:ascii="Arial" w:eastAsia="Arial" w:hAnsi="Arial" w:cs="Arial"/>
          <w:color w:val="262626"/>
          <w:sz w:val="18"/>
          <w:szCs w:val="18"/>
        </w:rPr>
        <w:t xml:space="preserve"> layer uses to address this problem in recurrent networks: it introduces a </w:t>
      </w:r>
      <w:r>
        <w:rPr>
          <w:rFonts w:ascii="Arial" w:eastAsia="Arial" w:hAnsi="Arial" w:cs="Arial"/>
          <w:i/>
          <w:iCs/>
          <w:color w:val="262626"/>
          <w:sz w:val="18"/>
          <w:szCs w:val="18"/>
        </w:rPr>
        <w:t>carry track</w:t>
      </w:r>
      <w:r>
        <w:rPr>
          <w:rFonts w:ascii="Arial" w:eastAsia="Arial" w:hAnsi="Arial" w:cs="Arial"/>
          <w:color w:val="262626"/>
          <w:sz w:val="18"/>
          <w:szCs w:val="18"/>
        </w:rPr>
        <w:t xml:space="preserve"> that propagates information parallel to the main processing track. Residual connections work in a similar way in feedforward deep networks, but they’re even simpler: the</w:t>
      </w:r>
      <w:r>
        <w:rPr>
          <w:rFonts w:ascii="Arial" w:eastAsia="Arial" w:hAnsi="Arial" w:cs="Arial"/>
          <w:color w:val="262626"/>
          <w:sz w:val="18"/>
          <w:szCs w:val="18"/>
        </w:rPr>
        <w:t>y introduce a purely linear information carry track parallel to the main layer stack, thus helping to propagate gradients through arbitrarily deep stacks of layers.</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30"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7.1.5</w:t>
      </w:r>
      <w:r>
        <w:rPr>
          <w:sz w:val="20"/>
          <w:szCs w:val="20"/>
        </w:rPr>
        <w:tab/>
      </w:r>
      <w:r>
        <w:rPr>
          <w:rFonts w:ascii="Arial" w:eastAsia="Arial" w:hAnsi="Arial" w:cs="Arial"/>
          <w:i/>
          <w:iCs/>
          <w:color w:val="476B85"/>
          <w:sz w:val="20"/>
          <w:szCs w:val="20"/>
        </w:rPr>
        <w:t>Layer weight sharing</w:t>
      </w:r>
    </w:p>
    <w:p w:rsidR="00B701ED" w:rsidRDefault="00B701ED">
      <w:pPr>
        <w:spacing w:line="10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One more important feature of the functional </w:t>
      </w:r>
      <w:r>
        <w:rPr>
          <w:rFonts w:eastAsia="Times New Roman"/>
          <w:color w:val="262626"/>
          <w:sz w:val="18"/>
          <w:szCs w:val="18"/>
        </w:rPr>
        <w:t>API</w:t>
      </w:r>
      <w:r>
        <w:rPr>
          <w:rFonts w:eastAsia="Times New Roman"/>
          <w:color w:val="262626"/>
          <w:sz w:val="20"/>
          <w:szCs w:val="20"/>
        </w:rPr>
        <w:t xml:space="preserve"> is the abil</w:t>
      </w:r>
      <w:r>
        <w:rPr>
          <w:rFonts w:eastAsia="Times New Roman"/>
          <w:color w:val="262626"/>
          <w:sz w:val="20"/>
          <w:szCs w:val="20"/>
        </w:rPr>
        <w:t>ity to reuse a layer instance several times. When you call a layer instance twice, instead of instantiating a new layer for each call, you reuse the same weights with every call. This allows you to build models that have shared branches—several branches th</w:t>
      </w:r>
      <w:r>
        <w:rPr>
          <w:rFonts w:eastAsia="Times New Roman"/>
          <w:color w:val="262626"/>
          <w:sz w:val="20"/>
          <w:szCs w:val="20"/>
        </w:rPr>
        <w:t>at all share the same knowledge and perform the same operations. That is, they share the same representa-tions and learn these representations simultaneously for different sets of inputs.</w:t>
      </w:r>
    </w:p>
    <w:p w:rsidR="00B701ED" w:rsidRDefault="00B701ED">
      <w:pPr>
        <w:spacing w:line="2" w:lineRule="exact"/>
        <w:rPr>
          <w:sz w:val="20"/>
          <w:szCs w:val="20"/>
        </w:rPr>
      </w:pPr>
    </w:p>
    <w:p w:rsidR="00B701ED" w:rsidRDefault="003564B6">
      <w:pPr>
        <w:spacing w:line="273" w:lineRule="auto"/>
        <w:ind w:left="720" w:firstLine="332"/>
        <w:jc w:val="both"/>
        <w:rPr>
          <w:sz w:val="20"/>
          <w:szCs w:val="20"/>
        </w:rPr>
      </w:pPr>
      <w:r>
        <w:rPr>
          <w:rFonts w:eastAsia="Times New Roman"/>
          <w:color w:val="262626"/>
          <w:sz w:val="20"/>
          <w:szCs w:val="20"/>
        </w:rPr>
        <w:t xml:space="preserve">For example, consider a model that attempts to assess the semantic </w:t>
      </w:r>
      <w:r>
        <w:rPr>
          <w:rFonts w:eastAsia="Times New Roman"/>
          <w:color w:val="262626"/>
          <w:sz w:val="20"/>
          <w:szCs w:val="20"/>
        </w:rPr>
        <w:t>similarity between two sentences. The model has two inputs (the two sentences to compare) and outputs a score between 0 and 1, where 0 means unrelated sentences and 1 means sentences that are either identical or reformulations of each other. Such a model c</w:t>
      </w:r>
      <w:r>
        <w:rPr>
          <w:rFonts w:eastAsia="Times New Roman"/>
          <w:color w:val="262626"/>
          <w:sz w:val="20"/>
          <w:szCs w:val="20"/>
        </w:rPr>
        <w:t>ould be useful in many applications, including deduplicating natural-language que-ries in a dialog system.</w:t>
      </w:r>
    </w:p>
    <w:p w:rsidR="00B701ED" w:rsidRDefault="00B701ED">
      <w:pPr>
        <w:spacing w:line="252" w:lineRule="exact"/>
        <w:rPr>
          <w:sz w:val="20"/>
          <w:szCs w:val="20"/>
        </w:rPr>
      </w:pPr>
    </w:p>
    <w:p w:rsidR="00B701ED" w:rsidRDefault="003564B6">
      <w:pPr>
        <w:spacing w:line="273" w:lineRule="auto"/>
        <w:ind w:left="720" w:firstLine="296"/>
        <w:jc w:val="both"/>
        <w:rPr>
          <w:sz w:val="20"/>
          <w:szCs w:val="20"/>
        </w:rPr>
      </w:pPr>
      <w:r>
        <w:rPr>
          <w:rFonts w:eastAsia="Times New Roman"/>
          <w:color w:val="262626"/>
          <w:sz w:val="20"/>
          <w:szCs w:val="20"/>
        </w:rPr>
        <w:t xml:space="preserve">In this setup, the two input sentences are interchangeable, because semantic simi-larity is a symmetrical relationship: the similarity of A to B is </w:t>
      </w:r>
      <w:r>
        <w:rPr>
          <w:rFonts w:eastAsia="Times New Roman"/>
          <w:color w:val="262626"/>
          <w:sz w:val="20"/>
          <w:szCs w:val="20"/>
        </w:rPr>
        <w:t xml:space="preserve">identical to the similarity of </w:t>
      </w:r>
      <w:r>
        <w:rPr>
          <w:rFonts w:eastAsia="Times New Roman"/>
          <w:color w:val="262626"/>
          <w:sz w:val="18"/>
          <w:szCs w:val="18"/>
        </w:rPr>
        <w:t>B</w:t>
      </w:r>
      <w:r>
        <w:rPr>
          <w:rFonts w:eastAsia="Times New Roman"/>
          <w:color w:val="262626"/>
          <w:sz w:val="20"/>
          <w:szCs w:val="20"/>
        </w:rPr>
        <w:t xml:space="preserve"> to </w:t>
      </w:r>
      <w:r>
        <w:rPr>
          <w:rFonts w:eastAsia="Times New Roman"/>
          <w:color w:val="262626"/>
          <w:sz w:val="18"/>
          <w:szCs w:val="18"/>
        </w:rPr>
        <w:t>A</w:t>
      </w:r>
      <w:r>
        <w:rPr>
          <w:rFonts w:eastAsia="Times New Roman"/>
          <w:color w:val="262626"/>
          <w:sz w:val="20"/>
          <w:szCs w:val="20"/>
        </w:rPr>
        <w:t>. For this reason, it wouldn’t make sense to learn two independent models for</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8"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251" w:name="page270"/>
      <w:bookmarkEnd w:id="251"/>
    </w:p>
    <w:tbl>
      <w:tblPr>
        <w:tblW w:w="0" w:type="auto"/>
        <w:tblInd w:w="1900" w:type="dxa"/>
        <w:tblLayout w:type="fixed"/>
        <w:tblCellMar>
          <w:left w:w="0" w:type="dxa"/>
          <w:right w:w="0" w:type="dxa"/>
        </w:tblCellMar>
        <w:tblLook w:val="04A0" w:firstRow="1" w:lastRow="0" w:firstColumn="1" w:lastColumn="0" w:noHBand="0" w:noVBand="1"/>
      </w:tblPr>
      <w:tblGrid>
        <w:gridCol w:w="5160"/>
        <w:gridCol w:w="1100"/>
      </w:tblGrid>
      <w:tr w:rsidR="00B701ED">
        <w:trPr>
          <w:trHeight w:val="210"/>
        </w:trPr>
        <w:tc>
          <w:tcPr>
            <w:tcW w:w="5160" w:type="dxa"/>
            <w:vAlign w:val="bottom"/>
          </w:tcPr>
          <w:p w:rsidR="00B701ED" w:rsidRDefault="003564B6">
            <w:pPr>
              <w:rPr>
                <w:sz w:val="20"/>
                <w:szCs w:val="20"/>
              </w:rPr>
            </w:pPr>
            <w:r>
              <w:rPr>
                <w:rFonts w:eastAsia="Times New Roman"/>
                <w:b/>
                <w:bCs/>
                <w:i/>
                <w:iCs/>
                <w:color w:val="656565"/>
                <w:sz w:val="18"/>
                <w:szCs w:val="18"/>
              </w:rPr>
              <w:t>Going beyond the Sequential model: the Keras functional API</w:t>
            </w:r>
          </w:p>
        </w:tc>
        <w:tc>
          <w:tcPr>
            <w:tcW w:w="1100" w:type="dxa"/>
            <w:vAlign w:val="bottom"/>
          </w:tcPr>
          <w:p w:rsidR="00B701ED" w:rsidRDefault="003564B6">
            <w:pPr>
              <w:jc w:val="right"/>
              <w:rPr>
                <w:sz w:val="20"/>
                <w:szCs w:val="20"/>
              </w:rPr>
            </w:pPr>
            <w:r>
              <w:rPr>
                <w:rFonts w:eastAsia="Times New Roman"/>
                <w:b/>
                <w:bCs/>
                <w:color w:val="656565"/>
                <w:sz w:val="18"/>
                <w:szCs w:val="18"/>
              </w:rPr>
              <w:t>247</w:t>
            </w:r>
          </w:p>
        </w:tc>
      </w:tr>
    </w:tbl>
    <w:p w:rsidR="00B701ED" w:rsidRDefault="00B701ED">
      <w:pPr>
        <w:spacing w:line="318" w:lineRule="exact"/>
        <w:rPr>
          <w:sz w:val="20"/>
          <w:szCs w:val="20"/>
        </w:rPr>
      </w:pPr>
    </w:p>
    <w:p w:rsidR="00B701ED" w:rsidRDefault="003564B6">
      <w:pPr>
        <w:spacing w:line="261" w:lineRule="auto"/>
        <w:ind w:left="720"/>
        <w:jc w:val="both"/>
        <w:rPr>
          <w:sz w:val="20"/>
          <w:szCs w:val="20"/>
        </w:rPr>
      </w:pPr>
      <w:r>
        <w:rPr>
          <w:rFonts w:eastAsia="Times New Roman"/>
          <w:color w:val="262626"/>
          <w:sz w:val="20"/>
          <w:szCs w:val="20"/>
        </w:rPr>
        <w:t xml:space="preserve">processing each input sentence. Rather, you want to process both with a single </w:t>
      </w:r>
      <w:r>
        <w:rPr>
          <w:rFonts w:ascii="Courier New" w:eastAsia="Courier New" w:hAnsi="Courier New" w:cs="Courier New"/>
          <w:color w:val="262626"/>
          <w:sz w:val="18"/>
          <w:szCs w:val="18"/>
        </w:rPr>
        <w:t>LSTM</w:t>
      </w:r>
      <w:r>
        <w:rPr>
          <w:rFonts w:eastAsia="Times New Roman"/>
          <w:color w:val="262626"/>
          <w:sz w:val="20"/>
          <w:szCs w:val="20"/>
        </w:rPr>
        <w:t xml:space="preserve"> layer. The representations of this </w:t>
      </w:r>
      <w:r>
        <w:rPr>
          <w:rFonts w:ascii="Courier New" w:eastAsia="Courier New" w:hAnsi="Courier New" w:cs="Courier New"/>
          <w:color w:val="262626"/>
          <w:sz w:val="18"/>
          <w:szCs w:val="18"/>
        </w:rPr>
        <w:t>LSTM</w:t>
      </w:r>
      <w:r>
        <w:rPr>
          <w:rFonts w:eastAsia="Times New Roman"/>
          <w:color w:val="262626"/>
          <w:sz w:val="20"/>
          <w:szCs w:val="20"/>
        </w:rPr>
        <w:t xml:space="preserve"> layer (its weights) are learned based on both inputs simultaneously. This is what we call a </w:t>
      </w:r>
      <w:r>
        <w:rPr>
          <w:rFonts w:eastAsia="Times New Roman"/>
          <w:i/>
          <w:iCs/>
          <w:color w:val="262626"/>
          <w:sz w:val="20"/>
          <w:szCs w:val="20"/>
        </w:rPr>
        <w:t>Siamese</w:t>
      </w:r>
      <w:r>
        <w:rPr>
          <w:rFonts w:eastAsia="Times New Roman"/>
          <w:color w:val="262626"/>
          <w:sz w:val="20"/>
          <w:szCs w:val="20"/>
        </w:rPr>
        <w:t xml:space="preserve"> </w:t>
      </w:r>
      <w:r>
        <w:rPr>
          <w:rFonts w:eastAsia="Times New Roman"/>
          <w:i/>
          <w:iCs/>
          <w:color w:val="262626"/>
          <w:sz w:val="18"/>
          <w:szCs w:val="18"/>
        </w:rPr>
        <w:t>LSTM</w:t>
      </w:r>
      <w:r>
        <w:rPr>
          <w:rFonts w:eastAsia="Times New Roman"/>
          <w:color w:val="262626"/>
          <w:sz w:val="20"/>
          <w:szCs w:val="20"/>
        </w:rPr>
        <w:t xml:space="preserve"> model or a </w:t>
      </w:r>
      <w:r>
        <w:rPr>
          <w:rFonts w:eastAsia="Times New Roman"/>
          <w:i/>
          <w:iCs/>
          <w:color w:val="262626"/>
          <w:sz w:val="20"/>
          <w:szCs w:val="20"/>
        </w:rPr>
        <w:t>shared</w:t>
      </w:r>
      <w:r>
        <w:rPr>
          <w:rFonts w:eastAsia="Times New Roman"/>
          <w:color w:val="262626"/>
          <w:sz w:val="20"/>
          <w:szCs w:val="20"/>
        </w:rPr>
        <w:t xml:space="preserve"> </w:t>
      </w:r>
      <w:r>
        <w:rPr>
          <w:rFonts w:eastAsia="Times New Roman"/>
          <w:i/>
          <w:iCs/>
          <w:color w:val="262626"/>
          <w:sz w:val="18"/>
          <w:szCs w:val="18"/>
        </w:rPr>
        <w:t>LSTM</w:t>
      </w:r>
      <w:r>
        <w:rPr>
          <w:rFonts w:eastAsia="Times New Roman"/>
          <w:color w:val="262626"/>
          <w:sz w:val="20"/>
          <w:szCs w:val="20"/>
        </w:rPr>
        <w:t>.</w:t>
      </w:r>
    </w:p>
    <w:p w:rsidR="00B701ED" w:rsidRDefault="00B701ED">
      <w:pPr>
        <w:spacing w:line="6" w:lineRule="exact"/>
        <w:rPr>
          <w:sz w:val="20"/>
          <w:szCs w:val="20"/>
        </w:rPr>
      </w:pPr>
    </w:p>
    <w:p w:rsidR="00B701ED" w:rsidRDefault="003564B6">
      <w:pPr>
        <w:ind w:left="1040"/>
        <w:rPr>
          <w:sz w:val="20"/>
          <w:szCs w:val="20"/>
        </w:rPr>
      </w:pPr>
      <w:r>
        <w:rPr>
          <w:rFonts w:eastAsia="Times New Roman"/>
          <w:color w:val="262626"/>
          <w:sz w:val="20"/>
          <w:szCs w:val="20"/>
        </w:rPr>
        <w:t>He</w:t>
      </w:r>
      <w:r>
        <w:rPr>
          <w:rFonts w:eastAsia="Times New Roman"/>
          <w:color w:val="262626"/>
          <w:sz w:val="20"/>
          <w:szCs w:val="20"/>
        </w:rPr>
        <w:t>re’s how to implement such a model using layer sharing (layer reuse) in the</w:t>
      </w:r>
    </w:p>
    <w:p w:rsidR="00B701ED" w:rsidRDefault="00B701ED">
      <w:pPr>
        <w:spacing w:line="30" w:lineRule="exact"/>
        <w:rPr>
          <w:sz w:val="20"/>
          <w:szCs w:val="20"/>
        </w:rPr>
      </w:pPr>
    </w:p>
    <w:p w:rsidR="00B701ED" w:rsidRDefault="003564B6">
      <w:pPr>
        <w:ind w:left="720"/>
        <w:rPr>
          <w:sz w:val="20"/>
          <w:szCs w:val="20"/>
        </w:rPr>
      </w:pPr>
      <w:r>
        <w:rPr>
          <w:rFonts w:eastAsia="Times New Roman"/>
          <w:color w:val="262626"/>
          <w:sz w:val="20"/>
          <w:szCs w:val="20"/>
        </w:rPr>
        <w:t xml:space="preserve">Keras functional </w:t>
      </w:r>
      <w:r>
        <w:rPr>
          <w:rFonts w:eastAsia="Times New Roman"/>
          <w:color w:val="262626"/>
          <w:sz w:val="18"/>
          <w:szCs w:val="18"/>
        </w:rPr>
        <w:t>API</w:t>
      </w:r>
      <w:r>
        <w:rPr>
          <w:rFonts w:eastAsia="Times New Roman"/>
          <w:color w:val="262626"/>
          <w:sz w:val="20"/>
          <w:szCs w:val="20"/>
        </w:rPr>
        <w:t>:</w:t>
      </w:r>
    </w:p>
    <w:tbl>
      <w:tblPr>
        <w:tblW w:w="0" w:type="auto"/>
        <w:tblInd w:w="720" w:type="dxa"/>
        <w:tblLayout w:type="fixed"/>
        <w:tblCellMar>
          <w:left w:w="0" w:type="dxa"/>
          <w:right w:w="0" w:type="dxa"/>
        </w:tblCellMar>
        <w:tblLook w:val="04A0" w:firstRow="1" w:lastRow="0" w:firstColumn="1" w:lastColumn="0" w:noHBand="0" w:noVBand="1"/>
      </w:tblPr>
      <w:tblGrid>
        <w:gridCol w:w="2880"/>
        <w:gridCol w:w="260"/>
        <w:gridCol w:w="20"/>
        <w:gridCol w:w="540"/>
        <w:gridCol w:w="100"/>
        <w:gridCol w:w="160"/>
        <w:gridCol w:w="180"/>
        <w:gridCol w:w="2840"/>
        <w:gridCol w:w="20"/>
      </w:tblGrid>
      <w:tr w:rsidR="00B701ED">
        <w:trPr>
          <w:trHeight w:val="87"/>
        </w:trPr>
        <w:tc>
          <w:tcPr>
            <w:tcW w:w="3140" w:type="dxa"/>
            <w:gridSpan w:val="2"/>
            <w:vMerge w:val="restart"/>
            <w:vAlign w:val="bottom"/>
          </w:tcPr>
          <w:p w:rsidR="00B701ED" w:rsidRDefault="003564B6">
            <w:pPr>
              <w:rPr>
                <w:sz w:val="20"/>
                <w:szCs w:val="20"/>
              </w:rPr>
            </w:pPr>
            <w:r>
              <w:rPr>
                <w:rFonts w:ascii="Courier New" w:eastAsia="Courier New" w:hAnsi="Courier New" w:cs="Courier New"/>
                <w:color w:val="262626"/>
                <w:sz w:val="16"/>
                <w:szCs w:val="16"/>
              </w:rPr>
              <w:t>from keras import layers</w:t>
            </w:r>
          </w:p>
        </w:tc>
        <w:tc>
          <w:tcPr>
            <w:tcW w:w="20" w:type="dxa"/>
            <w:vAlign w:val="bottom"/>
          </w:tcPr>
          <w:p w:rsidR="00B701ED" w:rsidRDefault="00B701ED">
            <w:pPr>
              <w:rPr>
                <w:sz w:val="7"/>
                <w:szCs w:val="7"/>
              </w:rPr>
            </w:pPr>
          </w:p>
        </w:tc>
        <w:tc>
          <w:tcPr>
            <w:tcW w:w="3820" w:type="dxa"/>
            <w:gridSpan w:val="5"/>
            <w:vMerge w:val="restart"/>
            <w:vAlign w:val="bottom"/>
          </w:tcPr>
          <w:p w:rsidR="00B701ED" w:rsidRDefault="003564B6">
            <w:pPr>
              <w:spacing w:line="200" w:lineRule="exact"/>
              <w:ind w:left="100"/>
              <w:rPr>
                <w:sz w:val="20"/>
                <w:szCs w:val="20"/>
              </w:rPr>
            </w:pPr>
            <w:r>
              <w:rPr>
                <w:rFonts w:ascii="Arial" w:eastAsia="Arial" w:hAnsi="Arial" w:cs="Arial"/>
                <w:b/>
                <w:bCs/>
                <w:color w:val="656565"/>
                <w:sz w:val="18"/>
                <w:szCs w:val="18"/>
              </w:rPr>
              <w:t>Instantiates a single</w:t>
            </w:r>
          </w:p>
        </w:tc>
        <w:tc>
          <w:tcPr>
            <w:tcW w:w="0" w:type="dxa"/>
            <w:vAlign w:val="bottom"/>
          </w:tcPr>
          <w:p w:rsidR="00B701ED" w:rsidRDefault="00B701ED">
            <w:pPr>
              <w:rPr>
                <w:sz w:val="1"/>
                <w:szCs w:val="1"/>
              </w:rPr>
            </w:pPr>
          </w:p>
        </w:tc>
      </w:tr>
      <w:tr w:rsidR="00B701ED">
        <w:trPr>
          <w:trHeight w:val="113"/>
        </w:trPr>
        <w:tc>
          <w:tcPr>
            <w:tcW w:w="3140" w:type="dxa"/>
            <w:gridSpan w:val="2"/>
            <w:vMerge/>
            <w:vAlign w:val="bottom"/>
          </w:tcPr>
          <w:p w:rsidR="00B701ED" w:rsidRDefault="00B701ED">
            <w:pPr>
              <w:rPr>
                <w:sz w:val="9"/>
                <w:szCs w:val="9"/>
              </w:rPr>
            </w:pPr>
          </w:p>
        </w:tc>
        <w:tc>
          <w:tcPr>
            <w:tcW w:w="20" w:type="dxa"/>
            <w:shd w:val="clear" w:color="auto" w:fill="656565"/>
            <w:vAlign w:val="bottom"/>
          </w:tcPr>
          <w:p w:rsidR="00B701ED" w:rsidRDefault="00B701ED">
            <w:pPr>
              <w:rPr>
                <w:sz w:val="9"/>
                <w:szCs w:val="9"/>
              </w:rPr>
            </w:pPr>
          </w:p>
        </w:tc>
        <w:tc>
          <w:tcPr>
            <w:tcW w:w="3820" w:type="dxa"/>
            <w:gridSpan w:val="5"/>
            <w:vMerge/>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175"/>
        </w:trPr>
        <w:tc>
          <w:tcPr>
            <w:tcW w:w="3140" w:type="dxa"/>
            <w:gridSpan w:val="2"/>
            <w:vMerge/>
            <w:vAlign w:val="bottom"/>
          </w:tcPr>
          <w:p w:rsidR="00B701ED" w:rsidRDefault="00B701ED">
            <w:pPr>
              <w:rPr>
                <w:sz w:val="15"/>
                <w:szCs w:val="15"/>
              </w:rPr>
            </w:pPr>
          </w:p>
        </w:tc>
        <w:tc>
          <w:tcPr>
            <w:tcW w:w="20" w:type="dxa"/>
            <w:shd w:val="clear" w:color="auto" w:fill="656565"/>
            <w:vAlign w:val="bottom"/>
          </w:tcPr>
          <w:p w:rsidR="00B701ED" w:rsidRDefault="00B701ED">
            <w:pPr>
              <w:rPr>
                <w:sz w:val="15"/>
                <w:szCs w:val="15"/>
              </w:rPr>
            </w:pPr>
          </w:p>
        </w:tc>
        <w:tc>
          <w:tcPr>
            <w:tcW w:w="3820" w:type="dxa"/>
            <w:gridSpan w:val="5"/>
            <w:vAlign w:val="bottom"/>
          </w:tcPr>
          <w:p w:rsidR="00B701ED" w:rsidRDefault="003564B6">
            <w:pPr>
              <w:spacing w:line="176" w:lineRule="exact"/>
              <w:ind w:left="100"/>
              <w:rPr>
                <w:sz w:val="20"/>
                <w:szCs w:val="20"/>
              </w:rPr>
            </w:pPr>
            <w:r>
              <w:rPr>
                <w:rFonts w:ascii="Arial" w:eastAsia="Arial" w:hAnsi="Arial" w:cs="Arial"/>
                <w:b/>
                <w:bCs/>
                <w:color w:val="656565"/>
                <w:sz w:val="18"/>
                <w:szCs w:val="18"/>
              </w:rPr>
              <w:t>LSTM layer, once</w:t>
            </w:r>
          </w:p>
        </w:tc>
        <w:tc>
          <w:tcPr>
            <w:tcW w:w="0" w:type="dxa"/>
            <w:vAlign w:val="bottom"/>
          </w:tcPr>
          <w:p w:rsidR="00B701ED" w:rsidRDefault="00B701ED">
            <w:pPr>
              <w:rPr>
                <w:sz w:val="1"/>
                <w:szCs w:val="1"/>
              </w:rPr>
            </w:pPr>
          </w:p>
        </w:tc>
      </w:tr>
      <w:tr w:rsidR="00B701ED">
        <w:trPr>
          <w:trHeight w:val="166"/>
        </w:trPr>
        <w:tc>
          <w:tcPr>
            <w:tcW w:w="3140" w:type="dxa"/>
            <w:gridSpan w:val="2"/>
            <w:vAlign w:val="bottom"/>
          </w:tcPr>
          <w:p w:rsidR="00B701ED" w:rsidRDefault="003564B6">
            <w:pPr>
              <w:spacing w:line="167" w:lineRule="exact"/>
              <w:rPr>
                <w:sz w:val="20"/>
                <w:szCs w:val="20"/>
              </w:rPr>
            </w:pPr>
            <w:r>
              <w:rPr>
                <w:rFonts w:ascii="Courier New" w:eastAsia="Courier New" w:hAnsi="Courier New" w:cs="Courier New"/>
                <w:color w:val="262626"/>
                <w:sz w:val="16"/>
                <w:szCs w:val="16"/>
              </w:rPr>
              <w:t>from keras import Input</w:t>
            </w:r>
          </w:p>
        </w:tc>
        <w:tc>
          <w:tcPr>
            <w:tcW w:w="20" w:type="dxa"/>
            <w:shd w:val="clear" w:color="auto" w:fill="656565"/>
            <w:vAlign w:val="bottom"/>
          </w:tcPr>
          <w:p w:rsidR="00B701ED" w:rsidRDefault="00B701ED">
            <w:pPr>
              <w:rPr>
                <w:sz w:val="14"/>
                <w:szCs w:val="14"/>
              </w:rPr>
            </w:pPr>
          </w:p>
        </w:tc>
        <w:tc>
          <w:tcPr>
            <w:tcW w:w="540" w:type="dxa"/>
            <w:vAlign w:val="bottom"/>
          </w:tcPr>
          <w:p w:rsidR="00B701ED" w:rsidRDefault="00B701ED">
            <w:pPr>
              <w:rPr>
                <w:sz w:val="14"/>
                <w:szCs w:val="14"/>
              </w:rPr>
            </w:pPr>
          </w:p>
        </w:tc>
        <w:tc>
          <w:tcPr>
            <w:tcW w:w="100" w:type="dxa"/>
            <w:vAlign w:val="bottom"/>
          </w:tcPr>
          <w:p w:rsidR="00B701ED" w:rsidRDefault="00B701ED">
            <w:pPr>
              <w:rPr>
                <w:sz w:val="14"/>
                <w:szCs w:val="14"/>
              </w:rPr>
            </w:pPr>
          </w:p>
        </w:tc>
        <w:tc>
          <w:tcPr>
            <w:tcW w:w="160" w:type="dxa"/>
            <w:vAlign w:val="bottom"/>
          </w:tcPr>
          <w:p w:rsidR="00B701ED" w:rsidRDefault="00B701ED">
            <w:pPr>
              <w:rPr>
                <w:sz w:val="14"/>
                <w:szCs w:val="14"/>
              </w:rPr>
            </w:pPr>
          </w:p>
        </w:tc>
        <w:tc>
          <w:tcPr>
            <w:tcW w:w="180" w:type="dxa"/>
            <w:vAlign w:val="bottom"/>
          </w:tcPr>
          <w:p w:rsidR="00B701ED" w:rsidRDefault="00B701ED">
            <w:pPr>
              <w:rPr>
                <w:sz w:val="14"/>
                <w:szCs w:val="14"/>
              </w:rPr>
            </w:pPr>
          </w:p>
        </w:tc>
        <w:tc>
          <w:tcPr>
            <w:tcW w:w="2840" w:type="dxa"/>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101"/>
        </w:trPr>
        <w:tc>
          <w:tcPr>
            <w:tcW w:w="3140" w:type="dxa"/>
            <w:gridSpan w:val="2"/>
            <w:vMerge w:val="restart"/>
            <w:vAlign w:val="bottom"/>
          </w:tcPr>
          <w:p w:rsidR="00B701ED" w:rsidRDefault="003564B6">
            <w:pPr>
              <w:rPr>
                <w:sz w:val="20"/>
                <w:szCs w:val="20"/>
              </w:rPr>
            </w:pPr>
            <w:r>
              <w:rPr>
                <w:rFonts w:ascii="Courier New" w:eastAsia="Courier New" w:hAnsi="Courier New" w:cs="Courier New"/>
                <w:color w:val="262626"/>
                <w:sz w:val="16"/>
                <w:szCs w:val="16"/>
              </w:rPr>
              <w:t>from keras.models import Model</w:t>
            </w:r>
          </w:p>
        </w:tc>
        <w:tc>
          <w:tcPr>
            <w:tcW w:w="20" w:type="dxa"/>
            <w:shd w:val="clear" w:color="auto" w:fill="656565"/>
            <w:vAlign w:val="bottom"/>
          </w:tcPr>
          <w:p w:rsidR="00B701ED" w:rsidRDefault="00B701ED">
            <w:pPr>
              <w:rPr>
                <w:sz w:val="8"/>
                <w:szCs w:val="8"/>
              </w:rPr>
            </w:pPr>
          </w:p>
        </w:tc>
        <w:tc>
          <w:tcPr>
            <w:tcW w:w="540" w:type="dxa"/>
            <w:vAlign w:val="bottom"/>
          </w:tcPr>
          <w:p w:rsidR="00B701ED" w:rsidRDefault="00B701ED">
            <w:pPr>
              <w:rPr>
                <w:sz w:val="8"/>
                <w:szCs w:val="8"/>
              </w:rPr>
            </w:pPr>
          </w:p>
        </w:tc>
        <w:tc>
          <w:tcPr>
            <w:tcW w:w="100" w:type="dxa"/>
            <w:vAlign w:val="bottom"/>
          </w:tcPr>
          <w:p w:rsidR="00B701ED" w:rsidRDefault="00B701ED">
            <w:pPr>
              <w:rPr>
                <w:sz w:val="8"/>
                <w:szCs w:val="8"/>
              </w:rPr>
            </w:pPr>
          </w:p>
        </w:tc>
        <w:tc>
          <w:tcPr>
            <w:tcW w:w="160" w:type="dxa"/>
            <w:vAlign w:val="bottom"/>
          </w:tcPr>
          <w:p w:rsidR="00B701ED" w:rsidRDefault="00B701ED">
            <w:pPr>
              <w:rPr>
                <w:sz w:val="8"/>
                <w:szCs w:val="8"/>
              </w:rPr>
            </w:pPr>
          </w:p>
        </w:tc>
        <w:tc>
          <w:tcPr>
            <w:tcW w:w="3020" w:type="dxa"/>
            <w:gridSpan w:val="2"/>
            <w:vMerge w:val="restart"/>
            <w:vAlign w:val="bottom"/>
          </w:tcPr>
          <w:p w:rsidR="00B701ED" w:rsidRDefault="003564B6">
            <w:pPr>
              <w:ind w:left="80"/>
              <w:rPr>
                <w:sz w:val="20"/>
                <w:szCs w:val="20"/>
              </w:rPr>
            </w:pPr>
            <w:r>
              <w:rPr>
                <w:rFonts w:ascii="Arial" w:eastAsia="Arial" w:hAnsi="Arial" w:cs="Arial"/>
                <w:b/>
                <w:bCs/>
                <w:color w:val="656565"/>
                <w:sz w:val="18"/>
                <w:szCs w:val="18"/>
              </w:rPr>
              <w:t xml:space="preserve">Building the </w:t>
            </w:r>
            <w:r>
              <w:rPr>
                <w:rFonts w:ascii="Arial" w:eastAsia="Arial" w:hAnsi="Arial" w:cs="Arial"/>
                <w:b/>
                <w:bCs/>
                <w:color w:val="656565"/>
                <w:sz w:val="18"/>
                <w:szCs w:val="18"/>
              </w:rPr>
              <w:t>left branch of the</w:t>
            </w:r>
          </w:p>
        </w:tc>
        <w:tc>
          <w:tcPr>
            <w:tcW w:w="0" w:type="dxa"/>
            <w:vAlign w:val="bottom"/>
          </w:tcPr>
          <w:p w:rsidR="00B701ED" w:rsidRDefault="00B701ED">
            <w:pPr>
              <w:rPr>
                <w:sz w:val="1"/>
                <w:szCs w:val="1"/>
              </w:rPr>
            </w:pPr>
          </w:p>
        </w:tc>
      </w:tr>
      <w:tr w:rsidR="00B701ED">
        <w:trPr>
          <w:trHeight w:val="140"/>
        </w:trPr>
        <w:tc>
          <w:tcPr>
            <w:tcW w:w="3140" w:type="dxa"/>
            <w:gridSpan w:val="2"/>
            <w:vMerge/>
            <w:vAlign w:val="bottom"/>
          </w:tcPr>
          <w:p w:rsidR="00B701ED" w:rsidRDefault="00B701ED">
            <w:pPr>
              <w:rPr>
                <w:sz w:val="12"/>
                <w:szCs w:val="12"/>
              </w:rPr>
            </w:pPr>
          </w:p>
        </w:tc>
        <w:tc>
          <w:tcPr>
            <w:tcW w:w="20" w:type="dxa"/>
            <w:shd w:val="clear" w:color="auto" w:fill="656565"/>
            <w:vAlign w:val="bottom"/>
          </w:tcPr>
          <w:p w:rsidR="00B701ED" w:rsidRDefault="00B701ED">
            <w:pPr>
              <w:rPr>
                <w:sz w:val="12"/>
                <w:szCs w:val="12"/>
              </w:rPr>
            </w:pPr>
          </w:p>
        </w:tc>
        <w:tc>
          <w:tcPr>
            <w:tcW w:w="540" w:type="dxa"/>
            <w:vAlign w:val="bottom"/>
          </w:tcPr>
          <w:p w:rsidR="00B701ED" w:rsidRDefault="00B701ED">
            <w:pPr>
              <w:rPr>
                <w:sz w:val="12"/>
                <w:szCs w:val="12"/>
              </w:rPr>
            </w:pPr>
          </w:p>
        </w:tc>
        <w:tc>
          <w:tcPr>
            <w:tcW w:w="100" w:type="dxa"/>
            <w:vAlign w:val="bottom"/>
          </w:tcPr>
          <w:p w:rsidR="00B701ED" w:rsidRDefault="00B701ED">
            <w:pPr>
              <w:rPr>
                <w:sz w:val="12"/>
                <w:szCs w:val="12"/>
              </w:rPr>
            </w:pPr>
          </w:p>
        </w:tc>
        <w:tc>
          <w:tcPr>
            <w:tcW w:w="160" w:type="dxa"/>
            <w:tcBorders>
              <w:right w:val="single" w:sz="8" w:space="0" w:color="656565"/>
            </w:tcBorders>
            <w:vAlign w:val="bottom"/>
          </w:tcPr>
          <w:p w:rsidR="00B701ED" w:rsidRDefault="00B701ED">
            <w:pPr>
              <w:rPr>
                <w:sz w:val="12"/>
                <w:szCs w:val="12"/>
              </w:rPr>
            </w:pPr>
          </w:p>
        </w:tc>
        <w:tc>
          <w:tcPr>
            <w:tcW w:w="3020" w:type="dxa"/>
            <w:gridSpan w:val="2"/>
            <w:vMerge/>
            <w:vAlign w:val="bottom"/>
          </w:tcPr>
          <w:p w:rsidR="00B701ED" w:rsidRDefault="00B701ED">
            <w:pPr>
              <w:rPr>
                <w:sz w:val="12"/>
                <w:szCs w:val="12"/>
              </w:rPr>
            </w:pPr>
          </w:p>
        </w:tc>
        <w:tc>
          <w:tcPr>
            <w:tcW w:w="0" w:type="dxa"/>
            <w:vAlign w:val="bottom"/>
          </w:tcPr>
          <w:p w:rsidR="00B701ED" w:rsidRDefault="00B701ED">
            <w:pPr>
              <w:rPr>
                <w:sz w:val="1"/>
                <w:szCs w:val="1"/>
              </w:rPr>
            </w:pPr>
          </w:p>
        </w:tc>
      </w:tr>
      <w:tr w:rsidR="00B701ED">
        <w:trPr>
          <w:trHeight w:val="212"/>
        </w:trPr>
        <w:tc>
          <w:tcPr>
            <w:tcW w:w="2880" w:type="dxa"/>
            <w:vMerge w:val="restart"/>
            <w:vAlign w:val="bottom"/>
          </w:tcPr>
          <w:p w:rsidR="00B701ED" w:rsidRDefault="003564B6">
            <w:pPr>
              <w:rPr>
                <w:sz w:val="20"/>
                <w:szCs w:val="20"/>
              </w:rPr>
            </w:pPr>
            <w:r>
              <w:rPr>
                <w:rFonts w:ascii="Courier New" w:eastAsia="Courier New" w:hAnsi="Courier New" w:cs="Courier New"/>
                <w:color w:val="262626"/>
                <w:sz w:val="16"/>
                <w:szCs w:val="16"/>
              </w:rPr>
              <w:t>lstm = layers.LSTM(32)</w:t>
            </w:r>
          </w:p>
        </w:tc>
        <w:tc>
          <w:tcPr>
            <w:tcW w:w="260" w:type="dxa"/>
            <w:tcBorders>
              <w:bottom w:val="single" w:sz="8" w:space="0" w:color="656565"/>
            </w:tcBorders>
            <w:vAlign w:val="bottom"/>
          </w:tcPr>
          <w:p w:rsidR="00B701ED" w:rsidRDefault="00B701ED">
            <w:pPr>
              <w:rPr>
                <w:sz w:val="18"/>
                <w:szCs w:val="18"/>
              </w:rPr>
            </w:pPr>
          </w:p>
        </w:tc>
        <w:tc>
          <w:tcPr>
            <w:tcW w:w="20" w:type="dxa"/>
            <w:tcBorders>
              <w:bottom w:val="single" w:sz="8" w:space="0" w:color="656565"/>
            </w:tcBorders>
            <w:shd w:val="clear" w:color="auto" w:fill="656565"/>
            <w:vAlign w:val="bottom"/>
          </w:tcPr>
          <w:p w:rsidR="00B701ED" w:rsidRDefault="00B701ED">
            <w:pPr>
              <w:rPr>
                <w:sz w:val="18"/>
                <w:szCs w:val="18"/>
              </w:rPr>
            </w:pPr>
          </w:p>
        </w:tc>
        <w:tc>
          <w:tcPr>
            <w:tcW w:w="540" w:type="dxa"/>
            <w:vAlign w:val="bottom"/>
          </w:tcPr>
          <w:p w:rsidR="00B701ED" w:rsidRDefault="00B701ED">
            <w:pPr>
              <w:rPr>
                <w:sz w:val="18"/>
                <w:szCs w:val="18"/>
              </w:rPr>
            </w:pPr>
          </w:p>
        </w:tc>
        <w:tc>
          <w:tcPr>
            <w:tcW w:w="100" w:type="dxa"/>
            <w:vAlign w:val="bottom"/>
          </w:tcPr>
          <w:p w:rsidR="00B701ED" w:rsidRDefault="00B701ED">
            <w:pPr>
              <w:rPr>
                <w:sz w:val="18"/>
                <w:szCs w:val="18"/>
              </w:rPr>
            </w:pPr>
          </w:p>
        </w:tc>
        <w:tc>
          <w:tcPr>
            <w:tcW w:w="160" w:type="dxa"/>
            <w:tcBorders>
              <w:right w:val="single" w:sz="8" w:space="0" w:color="656565"/>
            </w:tcBorders>
            <w:vAlign w:val="bottom"/>
          </w:tcPr>
          <w:p w:rsidR="00B701ED" w:rsidRDefault="00B701ED">
            <w:pPr>
              <w:rPr>
                <w:sz w:val="18"/>
                <w:szCs w:val="18"/>
              </w:rPr>
            </w:pPr>
          </w:p>
        </w:tc>
        <w:tc>
          <w:tcPr>
            <w:tcW w:w="3020" w:type="dxa"/>
            <w:gridSpan w:val="2"/>
            <w:vAlign w:val="bottom"/>
          </w:tcPr>
          <w:p w:rsidR="00B701ED" w:rsidRDefault="003564B6">
            <w:pPr>
              <w:ind w:left="80"/>
              <w:rPr>
                <w:sz w:val="20"/>
                <w:szCs w:val="20"/>
              </w:rPr>
            </w:pPr>
            <w:r>
              <w:rPr>
                <w:rFonts w:ascii="Arial" w:eastAsia="Arial" w:hAnsi="Arial" w:cs="Arial"/>
                <w:b/>
                <w:bCs/>
                <w:color w:val="656565"/>
                <w:sz w:val="18"/>
                <w:szCs w:val="18"/>
              </w:rPr>
              <w:t>model: inputs are variable-length</w:t>
            </w:r>
          </w:p>
        </w:tc>
        <w:tc>
          <w:tcPr>
            <w:tcW w:w="0" w:type="dxa"/>
            <w:vAlign w:val="bottom"/>
          </w:tcPr>
          <w:p w:rsidR="00B701ED" w:rsidRDefault="00B701ED">
            <w:pPr>
              <w:rPr>
                <w:sz w:val="1"/>
                <w:szCs w:val="1"/>
              </w:rPr>
            </w:pPr>
          </w:p>
        </w:tc>
      </w:tr>
      <w:tr w:rsidR="00B701ED">
        <w:trPr>
          <w:trHeight w:val="46"/>
        </w:trPr>
        <w:tc>
          <w:tcPr>
            <w:tcW w:w="2880" w:type="dxa"/>
            <w:vMerge/>
            <w:vAlign w:val="bottom"/>
          </w:tcPr>
          <w:p w:rsidR="00B701ED" w:rsidRDefault="00B701ED">
            <w:pPr>
              <w:rPr>
                <w:sz w:val="3"/>
                <w:szCs w:val="3"/>
              </w:rPr>
            </w:pPr>
          </w:p>
        </w:tc>
        <w:tc>
          <w:tcPr>
            <w:tcW w:w="260" w:type="dxa"/>
            <w:vAlign w:val="bottom"/>
          </w:tcPr>
          <w:p w:rsidR="00B701ED" w:rsidRDefault="00B701ED">
            <w:pPr>
              <w:rPr>
                <w:sz w:val="3"/>
                <w:szCs w:val="3"/>
              </w:rPr>
            </w:pPr>
          </w:p>
        </w:tc>
        <w:tc>
          <w:tcPr>
            <w:tcW w:w="20" w:type="dxa"/>
            <w:vAlign w:val="bottom"/>
          </w:tcPr>
          <w:p w:rsidR="00B701ED" w:rsidRDefault="00B701ED">
            <w:pPr>
              <w:rPr>
                <w:sz w:val="3"/>
                <w:szCs w:val="3"/>
              </w:rPr>
            </w:pPr>
          </w:p>
        </w:tc>
        <w:tc>
          <w:tcPr>
            <w:tcW w:w="540" w:type="dxa"/>
            <w:vAlign w:val="bottom"/>
          </w:tcPr>
          <w:p w:rsidR="00B701ED" w:rsidRDefault="00B701ED">
            <w:pPr>
              <w:rPr>
                <w:sz w:val="3"/>
                <w:szCs w:val="3"/>
              </w:rPr>
            </w:pPr>
          </w:p>
        </w:tc>
        <w:tc>
          <w:tcPr>
            <w:tcW w:w="100" w:type="dxa"/>
            <w:vAlign w:val="bottom"/>
          </w:tcPr>
          <w:p w:rsidR="00B701ED" w:rsidRDefault="00B701ED">
            <w:pPr>
              <w:rPr>
                <w:sz w:val="3"/>
                <w:szCs w:val="3"/>
              </w:rPr>
            </w:pPr>
          </w:p>
        </w:tc>
        <w:tc>
          <w:tcPr>
            <w:tcW w:w="160" w:type="dxa"/>
            <w:tcBorders>
              <w:right w:val="single" w:sz="8" w:space="0" w:color="656565"/>
            </w:tcBorders>
            <w:vAlign w:val="bottom"/>
          </w:tcPr>
          <w:p w:rsidR="00B701ED" w:rsidRDefault="00B701ED">
            <w:pPr>
              <w:rPr>
                <w:sz w:val="3"/>
                <w:szCs w:val="3"/>
              </w:rPr>
            </w:pPr>
          </w:p>
        </w:tc>
        <w:tc>
          <w:tcPr>
            <w:tcW w:w="3020" w:type="dxa"/>
            <w:gridSpan w:val="2"/>
            <w:vMerge w:val="restart"/>
            <w:vAlign w:val="bottom"/>
          </w:tcPr>
          <w:p w:rsidR="00B701ED" w:rsidRDefault="003564B6">
            <w:pPr>
              <w:spacing w:line="194" w:lineRule="exact"/>
              <w:ind w:left="80"/>
              <w:rPr>
                <w:sz w:val="20"/>
                <w:szCs w:val="20"/>
              </w:rPr>
            </w:pPr>
            <w:r>
              <w:rPr>
                <w:rFonts w:ascii="Arial" w:eastAsia="Arial" w:hAnsi="Arial" w:cs="Arial"/>
                <w:b/>
                <w:bCs/>
                <w:color w:val="656565"/>
                <w:sz w:val="18"/>
                <w:szCs w:val="18"/>
              </w:rPr>
              <w:t xml:space="preserve">sequences of vectors of size </w:t>
            </w:r>
            <w:r>
              <w:rPr>
                <w:rFonts w:ascii="Helvetica" w:eastAsia="Helvetica" w:hAnsi="Helvetica" w:cs="Helvetica"/>
                <w:b/>
                <w:bCs/>
                <w:color w:val="656565"/>
                <w:sz w:val="18"/>
                <w:szCs w:val="18"/>
              </w:rPr>
              <w:t>1</w:t>
            </w:r>
            <w:r>
              <w:rPr>
                <w:rFonts w:ascii="Arial" w:eastAsia="Arial" w:hAnsi="Arial" w:cs="Arial"/>
                <w:b/>
                <w:bCs/>
                <w:color w:val="656565"/>
                <w:sz w:val="18"/>
                <w:szCs w:val="18"/>
              </w:rPr>
              <w:t>28.</w:t>
            </w:r>
          </w:p>
        </w:tc>
        <w:tc>
          <w:tcPr>
            <w:tcW w:w="0" w:type="dxa"/>
            <w:vAlign w:val="bottom"/>
          </w:tcPr>
          <w:p w:rsidR="00B701ED" w:rsidRDefault="00B701ED">
            <w:pPr>
              <w:rPr>
                <w:sz w:val="1"/>
                <w:szCs w:val="1"/>
              </w:rPr>
            </w:pPr>
          </w:p>
        </w:tc>
      </w:tr>
      <w:tr w:rsidR="00B701ED">
        <w:trPr>
          <w:trHeight w:val="148"/>
        </w:trPr>
        <w:tc>
          <w:tcPr>
            <w:tcW w:w="2880" w:type="dxa"/>
            <w:vAlign w:val="bottom"/>
          </w:tcPr>
          <w:p w:rsidR="00B701ED" w:rsidRDefault="00B701ED">
            <w:pPr>
              <w:rPr>
                <w:sz w:val="12"/>
                <w:szCs w:val="12"/>
              </w:rPr>
            </w:pPr>
          </w:p>
        </w:tc>
        <w:tc>
          <w:tcPr>
            <w:tcW w:w="260" w:type="dxa"/>
            <w:vAlign w:val="bottom"/>
          </w:tcPr>
          <w:p w:rsidR="00B701ED" w:rsidRDefault="00B701ED">
            <w:pPr>
              <w:rPr>
                <w:sz w:val="12"/>
                <w:szCs w:val="12"/>
              </w:rPr>
            </w:pPr>
          </w:p>
        </w:tc>
        <w:tc>
          <w:tcPr>
            <w:tcW w:w="20" w:type="dxa"/>
            <w:vAlign w:val="bottom"/>
          </w:tcPr>
          <w:p w:rsidR="00B701ED" w:rsidRDefault="00B701ED">
            <w:pPr>
              <w:rPr>
                <w:sz w:val="12"/>
                <w:szCs w:val="12"/>
              </w:rPr>
            </w:pPr>
          </w:p>
        </w:tc>
        <w:tc>
          <w:tcPr>
            <w:tcW w:w="540" w:type="dxa"/>
            <w:vAlign w:val="bottom"/>
          </w:tcPr>
          <w:p w:rsidR="00B701ED" w:rsidRDefault="00B701ED">
            <w:pPr>
              <w:rPr>
                <w:sz w:val="12"/>
                <w:szCs w:val="12"/>
              </w:rPr>
            </w:pPr>
          </w:p>
        </w:tc>
        <w:tc>
          <w:tcPr>
            <w:tcW w:w="100" w:type="dxa"/>
            <w:vAlign w:val="bottom"/>
          </w:tcPr>
          <w:p w:rsidR="00B701ED" w:rsidRDefault="00B701ED">
            <w:pPr>
              <w:rPr>
                <w:sz w:val="12"/>
                <w:szCs w:val="12"/>
              </w:rPr>
            </w:pPr>
          </w:p>
        </w:tc>
        <w:tc>
          <w:tcPr>
            <w:tcW w:w="160" w:type="dxa"/>
            <w:tcBorders>
              <w:right w:val="single" w:sz="8" w:space="0" w:color="656565"/>
            </w:tcBorders>
            <w:vAlign w:val="bottom"/>
          </w:tcPr>
          <w:p w:rsidR="00B701ED" w:rsidRDefault="00B701ED">
            <w:pPr>
              <w:rPr>
                <w:sz w:val="12"/>
                <w:szCs w:val="12"/>
              </w:rPr>
            </w:pPr>
          </w:p>
        </w:tc>
        <w:tc>
          <w:tcPr>
            <w:tcW w:w="3020" w:type="dxa"/>
            <w:gridSpan w:val="2"/>
            <w:vMerge/>
            <w:vAlign w:val="bottom"/>
          </w:tcPr>
          <w:p w:rsidR="00B701ED" w:rsidRDefault="00B701ED">
            <w:pPr>
              <w:rPr>
                <w:sz w:val="12"/>
                <w:szCs w:val="12"/>
              </w:rPr>
            </w:pPr>
          </w:p>
        </w:tc>
        <w:tc>
          <w:tcPr>
            <w:tcW w:w="0" w:type="dxa"/>
            <w:vAlign w:val="bottom"/>
          </w:tcPr>
          <w:p w:rsidR="00B701ED" w:rsidRDefault="00B701ED">
            <w:pPr>
              <w:rPr>
                <w:sz w:val="1"/>
                <w:szCs w:val="1"/>
              </w:rPr>
            </w:pPr>
          </w:p>
        </w:tc>
      </w:tr>
      <w:tr w:rsidR="00B701ED">
        <w:trPr>
          <w:trHeight w:val="172"/>
        </w:trPr>
        <w:tc>
          <w:tcPr>
            <w:tcW w:w="3700" w:type="dxa"/>
            <w:gridSpan w:val="4"/>
            <w:tcBorders>
              <w:right w:val="single" w:sz="8" w:space="0" w:color="656565"/>
            </w:tcBorders>
            <w:vAlign w:val="bottom"/>
          </w:tcPr>
          <w:p w:rsidR="00B701ED" w:rsidRDefault="003564B6">
            <w:pPr>
              <w:spacing w:line="173" w:lineRule="exact"/>
              <w:rPr>
                <w:sz w:val="20"/>
                <w:szCs w:val="20"/>
              </w:rPr>
            </w:pPr>
            <w:r>
              <w:rPr>
                <w:rFonts w:ascii="Courier New" w:eastAsia="Courier New" w:hAnsi="Courier New" w:cs="Courier New"/>
                <w:color w:val="262626"/>
                <w:sz w:val="16"/>
                <w:szCs w:val="16"/>
              </w:rPr>
              <w:t>left_input = Input(shape=(None, 128))</w:t>
            </w:r>
          </w:p>
        </w:tc>
        <w:tc>
          <w:tcPr>
            <w:tcW w:w="100" w:type="dxa"/>
            <w:vAlign w:val="bottom"/>
          </w:tcPr>
          <w:p w:rsidR="00B701ED" w:rsidRDefault="00B701ED">
            <w:pPr>
              <w:rPr>
                <w:sz w:val="14"/>
                <w:szCs w:val="14"/>
              </w:rPr>
            </w:pPr>
          </w:p>
        </w:tc>
        <w:tc>
          <w:tcPr>
            <w:tcW w:w="160" w:type="dxa"/>
            <w:tcBorders>
              <w:right w:val="single" w:sz="8" w:space="0" w:color="656565"/>
            </w:tcBorders>
            <w:vAlign w:val="bottom"/>
          </w:tcPr>
          <w:p w:rsidR="00B701ED" w:rsidRDefault="00B701ED">
            <w:pPr>
              <w:rPr>
                <w:sz w:val="14"/>
                <w:szCs w:val="14"/>
              </w:rPr>
            </w:pPr>
          </w:p>
        </w:tc>
        <w:tc>
          <w:tcPr>
            <w:tcW w:w="180" w:type="dxa"/>
            <w:vAlign w:val="bottom"/>
          </w:tcPr>
          <w:p w:rsidR="00B701ED" w:rsidRDefault="00B701ED">
            <w:pPr>
              <w:rPr>
                <w:sz w:val="14"/>
                <w:szCs w:val="14"/>
              </w:rPr>
            </w:pPr>
          </w:p>
        </w:tc>
        <w:tc>
          <w:tcPr>
            <w:tcW w:w="2840" w:type="dxa"/>
            <w:vMerge w:val="restart"/>
            <w:vAlign w:val="bottom"/>
          </w:tcPr>
          <w:p w:rsidR="00B701ED" w:rsidRDefault="003564B6">
            <w:pPr>
              <w:ind w:left="100"/>
              <w:rPr>
                <w:sz w:val="20"/>
                <w:szCs w:val="20"/>
              </w:rPr>
            </w:pPr>
            <w:r>
              <w:rPr>
                <w:rFonts w:ascii="Arial" w:eastAsia="Arial" w:hAnsi="Arial" w:cs="Arial"/>
                <w:b/>
                <w:bCs/>
                <w:color w:val="656565"/>
                <w:w w:val="81"/>
                <w:sz w:val="18"/>
                <w:szCs w:val="18"/>
              </w:rPr>
              <w:t>Building the right branch of the model:</w:t>
            </w:r>
          </w:p>
        </w:tc>
        <w:tc>
          <w:tcPr>
            <w:tcW w:w="0" w:type="dxa"/>
            <w:vAlign w:val="bottom"/>
          </w:tcPr>
          <w:p w:rsidR="00B701ED" w:rsidRDefault="00B701ED">
            <w:pPr>
              <w:rPr>
                <w:sz w:val="1"/>
                <w:szCs w:val="1"/>
              </w:rPr>
            </w:pPr>
          </w:p>
        </w:tc>
      </w:tr>
      <w:tr w:rsidR="00B701ED">
        <w:trPr>
          <w:trHeight w:val="51"/>
        </w:trPr>
        <w:tc>
          <w:tcPr>
            <w:tcW w:w="3140" w:type="dxa"/>
            <w:gridSpan w:val="2"/>
            <w:vMerge w:val="restart"/>
            <w:vAlign w:val="bottom"/>
          </w:tcPr>
          <w:p w:rsidR="00B701ED" w:rsidRDefault="003564B6">
            <w:pPr>
              <w:rPr>
                <w:sz w:val="20"/>
                <w:szCs w:val="20"/>
              </w:rPr>
            </w:pPr>
            <w:r>
              <w:rPr>
                <w:rFonts w:ascii="Courier New" w:eastAsia="Courier New" w:hAnsi="Courier New" w:cs="Courier New"/>
                <w:color w:val="262626"/>
                <w:sz w:val="16"/>
                <w:szCs w:val="16"/>
              </w:rPr>
              <w:t xml:space="preserve">left_output = </w:t>
            </w:r>
            <w:r>
              <w:rPr>
                <w:rFonts w:ascii="Courier New" w:eastAsia="Courier New" w:hAnsi="Courier New" w:cs="Courier New"/>
                <w:color w:val="262626"/>
                <w:sz w:val="16"/>
                <w:szCs w:val="16"/>
              </w:rPr>
              <w:t>lstm(left_input)</w:t>
            </w:r>
          </w:p>
        </w:tc>
        <w:tc>
          <w:tcPr>
            <w:tcW w:w="20" w:type="dxa"/>
            <w:vAlign w:val="bottom"/>
          </w:tcPr>
          <w:p w:rsidR="00B701ED" w:rsidRDefault="00B701ED">
            <w:pPr>
              <w:rPr>
                <w:sz w:val="4"/>
                <w:szCs w:val="4"/>
              </w:rPr>
            </w:pPr>
          </w:p>
        </w:tc>
        <w:tc>
          <w:tcPr>
            <w:tcW w:w="540" w:type="dxa"/>
            <w:tcBorders>
              <w:right w:val="single" w:sz="8" w:space="0" w:color="656565"/>
            </w:tcBorders>
            <w:vAlign w:val="bottom"/>
          </w:tcPr>
          <w:p w:rsidR="00B701ED" w:rsidRDefault="00B701ED">
            <w:pPr>
              <w:rPr>
                <w:sz w:val="4"/>
                <w:szCs w:val="4"/>
              </w:rPr>
            </w:pPr>
          </w:p>
        </w:tc>
        <w:tc>
          <w:tcPr>
            <w:tcW w:w="100" w:type="dxa"/>
            <w:tcBorders>
              <w:bottom w:val="single" w:sz="8" w:space="0" w:color="656565"/>
            </w:tcBorders>
            <w:vAlign w:val="bottom"/>
          </w:tcPr>
          <w:p w:rsidR="00B701ED" w:rsidRDefault="00B701ED">
            <w:pPr>
              <w:rPr>
                <w:sz w:val="4"/>
                <w:szCs w:val="4"/>
              </w:rPr>
            </w:pPr>
          </w:p>
        </w:tc>
        <w:tc>
          <w:tcPr>
            <w:tcW w:w="160" w:type="dxa"/>
            <w:tcBorders>
              <w:bottom w:val="single" w:sz="8" w:space="0" w:color="656565"/>
              <w:right w:val="single" w:sz="8" w:space="0" w:color="656565"/>
            </w:tcBorders>
            <w:vAlign w:val="bottom"/>
          </w:tcPr>
          <w:p w:rsidR="00B701ED" w:rsidRDefault="00B701ED">
            <w:pPr>
              <w:rPr>
                <w:sz w:val="4"/>
                <w:szCs w:val="4"/>
              </w:rPr>
            </w:pPr>
          </w:p>
        </w:tc>
        <w:tc>
          <w:tcPr>
            <w:tcW w:w="180" w:type="dxa"/>
            <w:vAlign w:val="bottom"/>
          </w:tcPr>
          <w:p w:rsidR="00B701ED" w:rsidRDefault="00B701ED">
            <w:pPr>
              <w:rPr>
                <w:sz w:val="4"/>
                <w:szCs w:val="4"/>
              </w:rPr>
            </w:pPr>
          </w:p>
        </w:tc>
        <w:tc>
          <w:tcPr>
            <w:tcW w:w="2840" w:type="dxa"/>
            <w:vMerge/>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173"/>
        </w:trPr>
        <w:tc>
          <w:tcPr>
            <w:tcW w:w="3140" w:type="dxa"/>
            <w:gridSpan w:val="2"/>
            <w:vMerge/>
            <w:vAlign w:val="bottom"/>
          </w:tcPr>
          <w:p w:rsidR="00B701ED" w:rsidRDefault="00B701ED">
            <w:pPr>
              <w:rPr>
                <w:sz w:val="15"/>
                <w:szCs w:val="15"/>
              </w:rPr>
            </w:pPr>
          </w:p>
        </w:tc>
        <w:tc>
          <w:tcPr>
            <w:tcW w:w="20" w:type="dxa"/>
            <w:vAlign w:val="bottom"/>
          </w:tcPr>
          <w:p w:rsidR="00B701ED" w:rsidRDefault="00B701ED">
            <w:pPr>
              <w:rPr>
                <w:sz w:val="15"/>
                <w:szCs w:val="15"/>
              </w:rPr>
            </w:pPr>
          </w:p>
        </w:tc>
        <w:tc>
          <w:tcPr>
            <w:tcW w:w="540" w:type="dxa"/>
            <w:tcBorders>
              <w:right w:val="single" w:sz="8" w:space="0" w:color="656565"/>
            </w:tcBorders>
            <w:vAlign w:val="bottom"/>
          </w:tcPr>
          <w:p w:rsidR="00B701ED" w:rsidRDefault="00B701ED">
            <w:pPr>
              <w:rPr>
                <w:sz w:val="15"/>
                <w:szCs w:val="15"/>
              </w:rPr>
            </w:pPr>
          </w:p>
        </w:tc>
        <w:tc>
          <w:tcPr>
            <w:tcW w:w="100" w:type="dxa"/>
            <w:vAlign w:val="bottom"/>
          </w:tcPr>
          <w:p w:rsidR="00B701ED" w:rsidRDefault="00B701ED">
            <w:pPr>
              <w:rPr>
                <w:sz w:val="15"/>
                <w:szCs w:val="15"/>
              </w:rPr>
            </w:pPr>
          </w:p>
        </w:tc>
        <w:tc>
          <w:tcPr>
            <w:tcW w:w="160" w:type="dxa"/>
            <w:vAlign w:val="bottom"/>
          </w:tcPr>
          <w:p w:rsidR="00B701ED" w:rsidRDefault="00B701ED">
            <w:pPr>
              <w:rPr>
                <w:sz w:val="15"/>
                <w:szCs w:val="15"/>
              </w:rPr>
            </w:pPr>
          </w:p>
        </w:tc>
        <w:tc>
          <w:tcPr>
            <w:tcW w:w="180" w:type="dxa"/>
            <w:tcBorders>
              <w:right w:val="single" w:sz="8" w:space="0" w:color="656565"/>
            </w:tcBorders>
            <w:vAlign w:val="bottom"/>
          </w:tcPr>
          <w:p w:rsidR="00B701ED" w:rsidRDefault="00B701ED">
            <w:pPr>
              <w:rPr>
                <w:sz w:val="15"/>
                <w:szCs w:val="15"/>
              </w:rPr>
            </w:pPr>
          </w:p>
        </w:tc>
        <w:tc>
          <w:tcPr>
            <w:tcW w:w="2840" w:type="dxa"/>
            <w:vMerge/>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154"/>
        </w:trPr>
        <w:tc>
          <w:tcPr>
            <w:tcW w:w="3700" w:type="dxa"/>
            <w:gridSpan w:val="4"/>
            <w:vMerge w:val="restart"/>
            <w:vAlign w:val="bottom"/>
          </w:tcPr>
          <w:p w:rsidR="00B701ED" w:rsidRDefault="003564B6">
            <w:pPr>
              <w:rPr>
                <w:sz w:val="20"/>
                <w:szCs w:val="20"/>
              </w:rPr>
            </w:pPr>
            <w:r>
              <w:rPr>
                <w:rFonts w:ascii="Courier New" w:eastAsia="Courier New" w:hAnsi="Courier New" w:cs="Courier New"/>
                <w:color w:val="262626"/>
                <w:sz w:val="16"/>
                <w:szCs w:val="16"/>
              </w:rPr>
              <w:t>right_input = Input(shape=(None, 128))</w:t>
            </w:r>
          </w:p>
        </w:tc>
        <w:tc>
          <w:tcPr>
            <w:tcW w:w="100" w:type="dxa"/>
            <w:vAlign w:val="bottom"/>
          </w:tcPr>
          <w:p w:rsidR="00B701ED" w:rsidRDefault="00B701ED">
            <w:pPr>
              <w:rPr>
                <w:sz w:val="13"/>
                <w:szCs w:val="13"/>
              </w:rPr>
            </w:pPr>
          </w:p>
        </w:tc>
        <w:tc>
          <w:tcPr>
            <w:tcW w:w="160" w:type="dxa"/>
            <w:vAlign w:val="bottom"/>
          </w:tcPr>
          <w:p w:rsidR="00B701ED" w:rsidRDefault="00B701ED">
            <w:pPr>
              <w:rPr>
                <w:sz w:val="13"/>
                <w:szCs w:val="13"/>
              </w:rPr>
            </w:pPr>
          </w:p>
        </w:tc>
        <w:tc>
          <w:tcPr>
            <w:tcW w:w="180" w:type="dxa"/>
            <w:tcBorders>
              <w:right w:val="single" w:sz="8" w:space="0" w:color="656565"/>
            </w:tcBorders>
            <w:vAlign w:val="bottom"/>
          </w:tcPr>
          <w:p w:rsidR="00B701ED" w:rsidRDefault="00B701ED">
            <w:pPr>
              <w:rPr>
                <w:sz w:val="13"/>
                <w:szCs w:val="13"/>
              </w:rPr>
            </w:pPr>
          </w:p>
        </w:tc>
        <w:tc>
          <w:tcPr>
            <w:tcW w:w="2840" w:type="dxa"/>
            <w:vAlign w:val="bottom"/>
          </w:tcPr>
          <w:p w:rsidR="00B701ED" w:rsidRDefault="003564B6">
            <w:pPr>
              <w:spacing w:line="154" w:lineRule="exact"/>
              <w:ind w:left="100"/>
              <w:rPr>
                <w:sz w:val="20"/>
                <w:szCs w:val="20"/>
              </w:rPr>
            </w:pPr>
            <w:r>
              <w:rPr>
                <w:rFonts w:ascii="Arial" w:eastAsia="Arial" w:hAnsi="Arial" w:cs="Arial"/>
                <w:b/>
                <w:bCs/>
                <w:color w:val="656565"/>
                <w:sz w:val="17"/>
                <w:szCs w:val="17"/>
              </w:rPr>
              <w:t>when you call an existing layer</w:t>
            </w:r>
          </w:p>
        </w:tc>
        <w:tc>
          <w:tcPr>
            <w:tcW w:w="0" w:type="dxa"/>
            <w:vAlign w:val="bottom"/>
          </w:tcPr>
          <w:p w:rsidR="00B701ED" w:rsidRDefault="00B701ED">
            <w:pPr>
              <w:rPr>
                <w:sz w:val="1"/>
                <w:szCs w:val="1"/>
              </w:rPr>
            </w:pPr>
          </w:p>
        </w:tc>
      </w:tr>
      <w:tr w:rsidR="00B701ED">
        <w:trPr>
          <w:trHeight w:val="122"/>
        </w:trPr>
        <w:tc>
          <w:tcPr>
            <w:tcW w:w="3700" w:type="dxa"/>
            <w:gridSpan w:val="4"/>
            <w:vMerge/>
            <w:vAlign w:val="bottom"/>
          </w:tcPr>
          <w:p w:rsidR="00B701ED" w:rsidRDefault="00B701ED">
            <w:pPr>
              <w:rPr>
                <w:sz w:val="10"/>
                <w:szCs w:val="10"/>
              </w:rPr>
            </w:pPr>
          </w:p>
        </w:tc>
        <w:tc>
          <w:tcPr>
            <w:tcW w:w="100" w:type="dxa"/>
            <w:tcBorders>
              <w:right w:val="single" w:sz="8" w:space="0" w:color="656565"/>
            </w:tcBorders>
            <w:vAlign w:val="bottom"/>
          </w:tcPr>
          <w:p w:rsidR="00B701ED" w:rsidRDefault="00B701ED">
            <w:pPr>
              <w:rPr>
                <w:sz w:val="10"/>
                <w:szCs w:val="10"/>
              </w:rPr>
            </w:pPr>
          </w:p>
        </w:tc>
        <w:tc>
          <w:tcPr>
            <w:tcW w:w="160" w:type="dxa"/>
            <w:vAlign w:val="bottom"/>
          </w:tcPr>
          <w:p w:rsidR="00B701ED" w:rsidRDefault="00B701ED">
            <w:pPr>
              <w:rPr>
                <w:sz w:val="10"/>
                <w:szCs w:val="10"/>
              </w:rPr>
            </w:pPr>
          </w:p>
        </w:tc>
        <w:tc>
          <w:tcPr>
            <w:tcW w:w="180" w:type="dxa"/>
            <w:tcBorders>
              <w:right w:val="single" w:sz="8" w:space="0" w:color="656565"/>
            </w:tcBorders>
            <w:vAlign w:val="bottom"/>
          </w:tcPr>
          <w:p w:rsidR="00B701ED" w:rsidRDefault="00B701ED">
            <w:pPr>
              <w:rPr>
                <w:sz w:val="10"/>
                <w:szCs w:val="10"/>
              </w:rPr>
            </w:pPr>
          </w:p>
        </w:tc>
        <w:tc>
          <w:tcPr>
            <w:tcW w:w="2840" w:type="dxa"/>
            <w:vMerge w:val="restart"/>
            <w:vAlign w:val="bottom"/>
          </w:tcPr>
          <w:p w:rsidR="00B701ED" w:rsidRDefault="003564B6">
            <w:pPr>
              <w:ind w:left="100"/>
              <w:rPr>
                <w:sz w:val="20"/>
                <w:szCs w:val="20"/>
              </w:rPr>
            </w:pPr>
            <w:r>
              <w:rPr>
                <w:rFonts w:ascii="Arial" w:eastAsia="Arial" w:hAnsi="Arial" w:cs="Arial"/>
                <w:b/>
                <w:bCs/>
                <w:color w:val="656565"/>
                <w:sz w:val="18"/>
                <w:szCs w:val="18"/>
              </w:rPr>
              <w:t>instance, you reuse its weights.</w:t>
            </w:r>
          </w:p>
        </w:tc>
        <w:tc>
          <w:tcPr>
            <w:tcW w:w="0" w:type="dxa"/>
            <w:vAlign w:val="bottom"/>
          </w:tcPr>
          <w:p w:rsidR="00B701ED" w:rsidRDefault="00B701ED">
            <w:pPr>
              <w:rPr>
                <w:sz w:val="1"/>
                <w:szCs w:val="1"/>
              </w:rPr>
            </w:pPr>
          </w:p>
        </w:tc>
      </w:tr>
      <w:tr w:rsidR="00B701ED">
        <w:trPr>
          <w:trHeight w:val="41"/>
        </w:trPr>
        <w:tc>
          <w:tcPr>
            <w:tcW w:w="3140" w:type="dxa"/>
            <w:gridSpan w:val="2"/>
            <w:vMerge w:val="restart"/>
            <w:vAlign w:val="bottom"/>
          </w:tcPr>
          <w:p w:rsidR="00B701ED" w:rsidRDefault="003564B6">
            <w:pPr>
              <w:rPr>
                <w:sz w:val="20"/>
                <w:szCs w:val="20"/>
              </w:rPr>
            </w:pPr>
            <w:r>
              <w:rPr>
                <w:rFonts w:ascii="Courier New" w:eastAsia="Courier New" w:hAnsi="Courier New" w:cs="Courier New"/>
                <w:color w:val="262626"/>
                <w:sz w:val="16"/>
                <w:szCs w:val="16"/>
              </w:rPr>
              <w:t>right_output = lstm(right_input)</w:t>
            </w:r>
          </w:p>
        </w:tc>
        <w:tc>
          <w:tcPr>
            <w:tcW w:w="20" w:type="dxa"/>
            <w:vAlign w:val="bottom"/>
          </w:tcPr>
          <w:p w:rsidR="00B701ED" w:rsidRDefault="00B701ED">
            <w:pPr>
              <w:rPr>
                <w:sz w:val="3"/>
                <w:szCs w:val="3"/>
              </w:rPr>
            </w:pPr>
          </w:p>
        </w:tc>
        <w:tc>
          <w:tcPr>
            <w:tcW w:w="540" w:type="dxa"/>
            <w:vAlign w:val="bottom"/>
          </w:tcPr>
          <w:p w:rsidR="00B701ED" w:rsidRDefault="00B701ED">
            <w:pPr>
              <w:rPr>
                <w:sz w:val="3"/>
                <w:szCs w:val="3"/>
              </w:rPr>
            </w:pPr>
          </w:p>
        </w:tc>
        <w:tc>
          <w:tcPr>
            <w:tcW w:w="100" w:type="dxa"/>
            <w:tcBorders>
              <w:right w:val="single" w:sz="8" w:space="0" w:color="656565"/>
            </w:tcBorders>
            <w:vAlign w:val="bottom"/>
          </w:tcPr>
          <w:p w:rsidR="00B701ED" w:rsidRDefault="00B701ED">
            <w:pPr>
              <w:rPr>
                <w:sz w:val="3"/>
                <w:szCs w:val="3"/>
              </w:rPr>
            </w:pPr>
          </w:p>
        </w:tc>
        <w:tc>
          <w:tcPr>
            <w:tcW w:w="160" w:type="dxa"/>
            <w:tcBorders>
              <w:bottom w:val="single" w:sz="8" w:space="0" w:color="656565"/>
            </w:tcBorders>
            <w:vAlign w:val="bottom"/>
          </w:tcPr>
          <w:p w:rsidR="00B701ED" w:rsidRDefault="00B701ED">
            <w:pPr>
              <w:rPr>
                <w:sz w:val="3"/>
                <w:szCs w:val="3"/>
              </w:rPr>
            </w:pPr>
          </w:p>
        </w:tc>
        <w:tc>
          <w:tcPr>
            <w:tcW w:w="180" w:type="dxa"/>
            <w:tcBorders>
              <w:bottom w:val="single" w:sz="8" w:space="0" w:color="656565"/>
              <w:right w:val="single" w:sz="8" w:space="0" w:color="656565"/>
            </w:tcBorders>
            <w:vAlign w:val="bottom"/>
          </w:tcPr>
          <w:p w:rsidR="00B701ED" w:rsidRDefault="00B701ED">
            <w:pPr>
              <w:rPr>
                <w:sz w:val="3"/>
                <w:szCs w:val="3"/>
              </w:rPr>
            </w:pPr>
          </w:p>
        </w:tc>
        <w:tc>
          <w:tcPr>
            <w:tcW w:w="2840" w:type="dxa"/>
            <w:vMerge/>
            <w:vAlign w:val="bottom"/>
          </w:tcPr>
          <w:p w:rsidR="00B701ED" w:rsidRDefault="00B701ED">
            <w:pPr>
              <w:rPr>
                <w:sz w:val="3"/>
                <w:szCs w:val="3"/>
              </w:rPr>
            </w:pPr>
          </w:p>
        </w:tc>
        <w:tc>
          <w:tcPr>
            <w:tcW w:w="0" w:type="dxa"/>
            <w:vAlign w:val="bottom"/>
          </w:tcPr>
          <w:p w:rsidR="00B701ED" w:rsidRDefault="00B701ED">
            <w:pPr>
              <w:rPr>
                <w:sz w:val="1"/>
                <w:szCs w:val="1"/>
              </w:rPr>
            </w:pPr>
          </w:p>
        </w:tc>
      </w:tr>
      <w:tr w:rsidR="00B701ED">
        <w:trPr>
          <w:trHeight w:val="30"/>
        </w:trPr>
        <w:tc>
          <w:tcPr>
            <w:tcW w:w="3140" w:type="dxa"/>
            <w:gridSpan w:val="2"/>
            <w:vMerge/>
            <w:vAlign w:val="bottom"/>
          </w:tcPr>
          <w:p w:rsidR="00B701ED" w:rsidRDefault="00B701ED">
            <w:pPr>
              <w:rPr>
                <w:sz w:val="2"/>
                <w:szCs w:val="2"/>
              </w:rPr>
            </w:pPr>
          </w:p>
        </w:tc>
        <w:tc>
          <w:tcPr>
            <w:tcW w:w="20" w:type="dxa"/>
            <w:vAlign w:val="bottom"/>
          </w:tcPr>
          <w:p w:rsidR="00B701ED" w:rsidRDefault="00B701ED">
            <w:pPr>
              <w:rPr>
                <w:sz w:val="2"/>
                <w:szCs w:val="2"/>
              </w:rPr>
            </w:pPr>
          </w:p>
        </w:tc>
        <w:tc>
          <w:tcPr>
            <w:tcW w:w="540" w:type="dxa"/>
            <w:vAlign w:val="bottom"/>
          </w:tcPr>
          <w:p w:rsidR="00B701ED" w:rsidRDefault="00B701ED">
            <w:pPr>
              <w:rPr>
                <w:sz w:val="2"/>
                <w:szCs w:val="2"/>
              </w:rPr>
            </w:pPr>
          </w:p>
        </w:tc>
        <w:tc>
          <w:tcPr>
            <w:tcW w:w="100" w:type="dxa"/>
            <w:tcBorders>
              <w:right w:val="single" w:sz="8" w:space="0" w:color="656565"/>
            </w:tcBorders>
            <w:vAlign w:val="bottom"/>
          </w:tcPr>
          <w:p w:rsidR="00B701ED" w:rsidRDefault="00B701ED">
            <w:pPr>
              <w:rPr>
                <w:sz w:val="2"/>
                <w:szCs w:val="2"/>
              </w:rPr>
            </w:pPr>
          </w:p>
        </w:tc>
        <w:tc>
          <w:tcPr>
            <w:tcW w:w="160" w:type="dxa"/>
            <w:vAlign w:val="bottom"/>
          </w:tcPr>
          <w:p w:rsidR="00B701ED" w:rsidRDefault="00B701ED">
            <w:pPr>
              <w:rPr>
                <w:sz w:val="2"/>
                <w:szCs w:val="2"/>
              </w:rPr>
            </w:pPr>
          </w:p>
        </w:tc>
        <w:tc>
          <w:tcPr>
            <w:tcW w:w="180" w:type="dxa"/>
            <w:vAlign w:val="bottom"/>
          </w:tcPr>
          <w:p w:rsidR="00B701ED" w:rsidRDefault="00B701ED">
            <w:pPr>
              <w:rPr>
                <w:sz w:val="2"/>
                <w:szCs w:val="2"/>
              </w:rPr>
            </w:pPr>
          </w:p>
        </w:tc>
        <w:tc>
          <w:tcPr>
            <w:tcW w:w="2840" w:type="dxa"/>
            <w:vMerge/>
            <w:vAlign w:val="bottom"/>
          </w:tcPr>
          <w:p w:rsidR="00B701ED" w:rsidRDefault="00B701ED">
            <w:pPr>
              <w:rPr>
                <w:sz w:val="2"/>
                <w:szCs w:val="2"/>
              </w:rPr>
            </w:pPr>
          </w:p>
        </w:tc>
        <w:tc>
          <w:tcPr>
            <w:tcW w:w="0" w:type="dxa"/>
            <w:vAlign w:val="bottom"/>
          </w:tcPr>
          <w:p w:rsidR="00B701ED" w:rsidRDefault="00B701ED">
            <w:pPr>
              <w:spacing w:line="20" w:lineRule="exact"/>
              <w:rPr>
                <w:sz w:val="1"/>
                <w:szCs w:val="1"/>
              </w:rPr>
            </w:pPr>
          </w:p>
        </w:tc>
      </w:tr>
      <w:tr w:rsidR="00B701ED">
        <w:trPr>
          <w:trHeight w:val="109"/>
        </w:trPr>
        <w:tc>
          <w:tcPr>
            <w:tcW w:w="3140" w:type="dxa"/>
            <w:gridSpan w:val="2"/>
            <w:vMerge/>
            <w:vAlign w:val="bottom"/>
          </w:tcPr>
          <w:p w:rsidR="00B701ED" w:rsidRDefault="00B701ED">
            <w:pPr>
              <w:rPr>
                <w:sz w:val="9"/>
                <w:szCs w:val="9"/>
              </w:rPr>
            </w:pPr>
          </w:p>
        </w:tc>
        <w:tc>
          <w:tcPr>
            <w:tcW w:w="20" w:type="dxa"/>
            <w:vAlign w:val="bottom"/>
          </w:tcPr>
          <w:p w:rsidR="00B701ED" w:rsidRDefault="00B701ED">
            <w:pPr>
              <w:rPr>
                <w:sz w:val="9"/>
                <w:szCs w:val="9"/>
              </w:rPr>
            </w:pPr>
          </w:p>
        </w:tc>
        <w:tc>
          <w:tcPr>
            <w:tcW w:w="540" w:type="dxa"/>
            <w:vAlign w:val="bottom"/>
          </w:tcPr>
          <w:p w:rsidR="00B701ED" w:rsidRDefault="00B701ED">
            <w:pPr>
              <w:rPr>
                <w:sz w:val="9"/>
                <w:szCs w:val="9"/>
              </w:rPr>
            </w:pPr>
          </w:p>
        </w:tc>
        <w:tc>
          <w:tcPr>
            <w:tcW w:w="100" w:type="dxa"/>
            <w:tcBorders>
              <w:right w:val="single" w:sz="8" w:space="0" w:color="656565"/>
            </w:tcBorders>
            <w:vAlign w:val="bottom"/>
          </w:tcPr>
          <w:p w:rsidR="00B701ED" w:rsidRDefault="00B701ED">
            <w:pPr>
              <w:rPr>
                <w:sz w:val="9"/>
                <w:szCs w:val="9"/>
              </w:rPr>
            </w:pPr>
          </w:p>
        </w:tc>
        <w:tc>
          <w:tcPr>
            <w:tcW w:w="160" w:type="dxa"/>
            <w:vAlign w:val="bottom"/>
          </w:tcPr>
          <w:p w:rsidR="00B701ED" w:rsidRDefault="00B701ED">
            <w:pPr>
              <w:rPr>
                <w:sz w:val="9"/>
                <w:szCs w:val="9"/>
              </w:rPr>
            </w:pPr>
          </w:p>
        </w:tc>
        <w:tc>
          <w:tcPr>
            <w:tcW w:w="180" w:type="dxa"/>
            <w:vAlign w:val="bottom"/>
          </w:tcPr>
          <w:p w:rsidR="00B701ED" w:rsidRDefault="00B701ED">
            <w:pPr>
              <w:rPr>
                <w:sz w:val="9"/>
                <w:szCs w:val="9"/>
              </w:rPr>
            </w:pPr>
          </w:p>
        </w:tc>
        <w:tc>
          <w:tcPr>
            <w:tcW w:w="2840" w:type="dxa"/>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45"/>
        </w:trPr>
        <w:tc>
          <w:tcPr>
            <w:tcW w:w="2880" w:type="dxa"/>
            <w:vAlign w:val="bottom"/>
          </w:tcPr>
          <w:p w:rsidR="00B701ED" w:rsidRDefault="00B701ED">
            <w:pPr>
              <w:rPr>
                <w:sz w:val="3"/>
                <w:szCs w:val="3"/>
              </w:rPr>
            </w:pPr>
          </w:p>
        </w:tc>
        <w:tc>
          <w:tcPr>
            <w:tcW w:w="260" w:type="dxa"/>
            <w:vAlign w:val="bottom"/>
          </w:tcPr>
          <w:p w:rsidR="00B701ED" w:rsidRDefault="00B701ED">
            <w:pPr>
              <w:rPr>
                <w:sz w:val="3"/>
                <w:szCs w:val="3"/>
              </w:rPr>
            </w:pPr>
          </w:p>
        </w:tc>
        <w:tc>
          <w:tcPr>
            <w:tcW w:w="20" w:type="dxa"/>
            <w:vAlign w:val="bottom"/>
          </w:tcPr>
          <w:p w:rsidR="00B701ED" w:rsidRDefault="00B701ED">
            <w:pPr>
              <w:rPr>
                <w:sz w:val="3"/>
                <w:szCs w:val="3"/>
              </w:rPr>
            </w:pPr>
          </w:p>
        </w:tc>
        <w:tc>
          <w:tcPr>
            <w:tcW w:w="540" w:type="dxa"/>
            <w:vAlign w:val="bottom"/>
          </w:tcPr>
          <w:p w:rsidR="00B701ED" w:rsidRDefault="00B701ED">
            <w:pPr>
              <w:rPr>
                <w:sz w:val="3"/>
                <w:szCs w:val="3"/>
              </w:rPr>
            </w:pPr>
          </w:p>
        </w:tc>
        <w:tc>
          <w:tcPr>
            <w:tcW w:w="100" w:type="dxa"/>
            <w:tcBorders>
              <w:right w:val="single" w:sz="8" w:space="0" w:color="656565"/>
            </w:tcBorders>
            <w:vAlign w:val="bottom"/>
          </w:tcPr>
          <w:p w:rsidR="00B701ED" w:rsidRDefault="00B701ED">
            <w:pPr>
              <w:rPr>
                <w:sz w:val="3"/>
                <w:szCs w:val="3"/>
              </w:rPr>
            </w:pPr>
          </w:p>
        </w:tc>
        <w:tc>
          <w:tcPr>
            <w:tcW w:w="160" w:type="dxa"/>
            <w:vAlign w:val="bottom"/>
          </w:tcPr>
          <w:p w:rsidR="00B701ED" w:rsidRDefault="00B701ED">
            <w:pPr>
              <w:rPr>
                <w:sz w:val="3"/>
                <w:szCs w:val="3"/>
              </w:rPr>
            </w:pPr>
          </w:p>
        </w:tc>
        <w:tc>
          <w:tcPr>
            <w:tcW w:w="180" w:type="dxa"/>
            <w:vAlign w:val="bottom"/>
          </w:tcPr>
          <w:p w:rsidR="00B701ED" w:rsidRDefault="00B701ED">
            <w:pPr>
              <w:rPr>
                <w:sz w:val="3"/>
                <w:szCs w:val="3"/>
              </w:rPr>
            </w:pPr>
          </w:p>
        </w:tc>
        <w:tc>
          <w:tcPr>
            <w:tcW w:w="2840" w:type="dxa"/>
            <w:vAlign w:val="bottom"/>
          </w:tcPr>
          <w:p w:rsidR="00B701ED" w:rsidRDefault="00B701ED">
            <w:pPr>
              <w:rPr>
                <w:sz w:val="3"/>
                <w:szCs w:val="3"/>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943936" behindDoc="1" locked="0" layoutInCell="0" allowOverlap="1" wp14:anchorId="53D2E9F5" wp14:editId="5D663564">
            <wp:simplePos x="0" y="0"/>
            <wp:positionH relativeFrom="column">
              <wp:posOffset>2220595</wp:posOffset>
            </wp:positionH>
            <wp:positionV relativeFrom="paragraph">
              <wp:posOffset>-767715</wp:posOffset>
            </wp:positionV>
            <wp:extent cx="82550" cy="78105"/>
            <wp:effectExtent l="0" t="0" r="0" b="0"/>
            <wp:wrapNone/>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343">
                      <a:extLst/>
                    </a:blip>
                    <a:srcRect/>
                    <a:stretch>
                      <a:fillRect/>
                    </a:stretch>
                  </pic:blipFill>
                  <pic:spPr bwMode="auto">
                    <a:xfrm>
                      <a:off x="0" y="0"/>
                      <a:ext cx="82550" cy="78105"/>
                    </a:xfrm>
                    <a:prstGeom prst="rect">
                      <a:avLst/>
                    </a:prstGeom>
                    <a:noFill/>
                  </pic:spPr>
                </pic:pic>
              </a:graphicData>
            </a:graphic>
          </wp:anchor>
        </w:drawing>
      </w:r>
    </w:p>
    <w:p w:rsidR="00B701ED" w:rsidRDefault="00B701ED">
      <w:pPr>
        <w:spacing w:line="73"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 xml:space="preserve">merged = </w:t>
      </w:r>
      <w:r>
        <w:rPr>
          <w:rFonts w:ascii="Courier New" w:eastAsia="Courier New" w:hAnsi="Courier New" w:cs="Courier New"/>
          <w:color w:val="262626"/>
          <w:sz w:val="16"/>
          <w:szCs w:val="16"/>
        </w:rPr>
        <w:t>layers.concatenate([left_output, right_output], axis=-1)</w:t>
      </w:r>
    </w:p>
    <w:p w:rsidR="00B701ED" w:rsidRDefault="003564B6">
      <w:pPr>
        <w:spacing w:line="20" w:lineRule="exact"/>
        <w:rPr>
          <w:sz w:val="20"/>
          <w:szCs w:val="20"/>
        </w:rPr>
      </w:pPr>
      <w:r>
        <w:rPr>
          <w:noProof/>
          <w:sz w:val="20"/>
          <w:szCs w:val="20"/>
        </w:rPr>
        <w:drawing>
          <wp:anchor distT="0" distB="0" distL="114300" distR="114300" simplePos="0" relativeHeight="251944960" behindDoc="1" locked="0" layoutInCell="0" allowOverlap="1" wp14:anchorId="351B31EB" wp14:editId="6F56D01F">
            <wp:simplePos x="0" y="0"/>
            <wp:positionH relativeFrom="column">
              <wp:posOffset>241300</wp:posOffset>
            </wp:positionH>
            <wp:positionV relativeFrom="paragraph">
              <wp:posOffset>-86995</wp:posOffset>
            </wp:positionV>
            <wp:extent cx="105410" cy="856615"/>
            <wp:effectExtent l="0" t="0" r="0" b="0"/>
            <wp:wrapNone/>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344">
                      <a:extLst/>
                    </a:blip>
                    <a:srcRect/>
                    <a:stretch>
                      <a:fillRect/>
                    </a:stretch>
                  </pic:blipFill>
                  <pic:spPr bwMode="auto">
                    <a:xfrm>
                      <a:off x="0" y="0"/>
                      <a:ext cx="105410" cy="856615"/>
                    </a:xfrm>
                    <a:prstGeom prst="rect">
                      <a:avLst/>
                    </a:prstGeom>
                    <a:noFill/>
                  </pic:spPr>
                </pic:pic>
              </a:graphicData>
            </a:graphic>
          </wp:anchor>
        </w:drawing>
      </w:r>
    </w:p>
    <w:p w:rsidR="00B701ED" w:rsidRDefault="003564B6">
      <w:pPr>
        <w:ind w:left="720"/>
        <w:rPr>
          <w:sz w:val="20"/>
          <w:szCs w:val="20"/>
        </w:rPr>
      </w:pPr>
      <w:r>
        <w:rPr>
          <w:rFonts w:ascii="Courier New" w:eastAsia="Courier New" w:hAnsi="Courier New" w:cs="Courier New"/>
          <w:color w:val="262626"/>
          <w:sz w:val="16"/>
          <w:szCs w:val="16"/>
        </w:rPr>
        <w:t>predictions = layers.Dense(1, activation='sigmoid')(merged)</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 = Model([left_input, right_input], predictions)</w:t>
      </w:r>
    </w:p>
    <w:p w:rsidR="00B701ED" w:rsidRDefault="003564B6">
      <w:pPr>
        <w:spacing w:line="20" w:lineRule="exact"/>
        <w:rPr>
          <w:sz w:val="20"/>
          <w:szCs w:val="20"/>
        </w:rPr>
      </w:pPr>
      <w:r>
        <w:rPr>
          <w:noProof/>
          <w:sz w:val="20"/>
          <w:szCs w:val="20"/>
        </w:rPr>
        <w:drawing>
          <wp:anchor distT="0" distB="0" distL="114300" distR="114300" simplePos="0" relativeHeight="251945984" behindDoc="1" locked="0" layoutInCell="0" allowOverlap="1" wp14:anchorId="707B279A" wp14:editId="3FAB1FFA">
            <wp:simplePos x="0" y="0"/>
            <wp:positionH relativeFrom="column">
              <wp:posOffset>3806190</wp:posOffset>
            </wp:positionH>
            <wp:positionV relativeFrom="paragraph">
              <wp:posOffset>-104140</wp:posOffset>
            </wp:positionV>
            <wp:extent cx="711200" cy="774700"/>
            <wp:effectExtent l="0" t="0" r="0" b="0"/>
            <wp:wrapNone/>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345">
                      <a:extLst/>
                    </a:blip>
                    <a:srcRect/>
                    <a:stretch>
                      <a:fillRect/>
                    </a:stretch>
                  </pic:blipFill>
                  <pic:spPr bwMode="auto">
                    <a:xfrm>
                      <a:off x="0" y="0"/>
                      <a:ext cx="711200" cy="774700"/>
                    </a:xfrm>
                    <a:prstGeom prst="rect">
                      <a:avLst/>
                    </a:prstGeom>
                    <a:noFill/>
                  </pic:spPr>
                </pic:pic>
              </a:graphicData>
            </a:graphic>
          </wp:anchor>
        </w:drawing>
      </w:r>
    </w:p>
    <w:p w:rsidR="00B701ED" w:rsidRDefault="003564B6">
      <w:pPr>
        <w:ind w:left="720"/>
        <w:rPr>
          <w:sz w:val="20"/>
          <w:szCs w:val="20"/>
        </w:rPr>
      </w:pPr>
      <w:r>
        <w:rPr>
          <w:rFonts w:ascii="Courier New" w:eastAsia="Courier New" w:hAnsi="Courier New" w:cs="Courier New"/>
          <w:color w:val="262626"/>
          <w:sz w:val="16"/>
          <w:szCs w:val="16"/>
        </w:rPr>
        <w:t>model.fit([left_data, right_data], targets)</w:t>
      </w:r>
    </w:p>
    <w:p w:rsidR="00B701ED" w:rsidRDefault="00B701ED">
      <w:pPr>
        <w:spacing w:line="261" w:lineRule="exact"/>
        <w:rPr>
          <w:sz w:val="20"/>
          <w:szCs w:val="20"/>
        </w:rPr>
      </w:pPr>
    </w:p>
    <w:tbl>
      <w:tblPr>
        <w:tblW w:w="0" w:type="auto"/>
        <w:tblInd w:w="520" w:type="dxa"/>
        <w:tblLayout w:type="fixed"/>
        <w:tblCellMar>
          <w:left w:w="0" w:type="dxa"/>
          <w:right w:w="0" w:type="dxa"/>
        </w:tblCellMar>
        <w:tblLook w:val="04A0" w:firstRow="1" w:lastRow="0" w:firstColumn="1" w:lastColumn="0" w:noHBand="0" w:noVBand="1"/>
      </w:tblPr>
      <w:tblGrid>
        <w:gridCol w:w="2440"/>
        <w:gridCol w:w="4040"/>
      </w:tblGrid>
      <w:tr w:rsidR="00B701ED">
        <w:trPr>
          <w:trHeight w:val="207"/>
        </w:trPr>
        <w:tc>
          <w:tcPr>
            <w:tcW w:w="2440" w:type="dxa"/>
            <w:vAlign w:val="bottom"/>
          </w:tcPr>
          <w:p w:rsidR="00B701ED" w:rsidRDefault="003564B6">
            <w:pPr>
              <w:rPr>
                <w:sz w:val="20"/>
                <w:szCs w:val="20"/>
              </w:rPr>
            </w:pPr>
            <w:r>
              <w:rPr>
                <w:rFonts w:ascii="Arial" w:eastAsia="Arial" w:hAnsi="Arial" w:cs="Arial"/>
                <w:b/>
                <w:bCs/>
                <w:color w:val="656565"/>
                <w:sz w:val="18"/>
                <w:szCs w:val="18"/>
              </w:rPr>
              <w:t>Builds the classifier on top</w:t>
            </w:r>
          </w:p>
        </w:tc>
        <w:tc>
          <w:tcPr>
            <w:tcW w:w="4040" w:type="dxa"/>
            <w:vAlign w:val="bottom"/>
          </w:tcPr>
          <w:p w:rsidR="00B701ED" w:rsidRDefault="003564B6">
            <w:pPr>
              <w:jc w:val="right"/>
              <w:rPr>
                <w:sz w:val="20"/>
                <w:szCs w:val="20"/>
              </w:rPr>
            </w:pPr>
            <w:r>
              <w:rPr>
                <w:rFonts w:ascii="Arial" w:eastAsia="Arial" w:hAnsi="Arial" w:cs="Arial"/>
                <w:b/>
                <w:bCs/>
                <w:color w:val="656565"/>
                <w:sz w:val="18"/>
                <w:szCs w:val="18"/>
              </w:rPr>
              <w:t>Instantiating and training the model: when you</w:t>
            </w:r>
          </w:p>
        </w:tc>
      </w:tr>
      <w:tr w:rsidR="00B701ED">
        <w:trPr>
          <w:trHeight w:val="190"/>
        </w:trPr>
        <w:tc>
          <w:tcPr>
            <w:tcW w:w="2440" w:type="dxa"/>
            <w:vAlign w:val="bottom"/>
          </w:tcPr>
          <w:p w:rsidR="00B701ED" w:rsidRDefault="00B701ED">
            <w:pPr>
              <w:rPr>
                <w:sz w:val="16"/>
                <w:szCs w:val="16"/>
              </w:rPr>
            </w:pPr>
          </w:p>
        </w:tc>
        <w:tc>
          <w:tcPr>
            <w:tcW w:w="4040" w:type="dxa"/>
            <w:vAlign w:val="bottom"/>
          </w:tcPr>
          <w:p w:rsidR="00B701ED" w:rsidRDefault="003564B6">
            <w:pPr>
              <w:spacing w:line="189" w:lineRule="exact"/>
              <w:jc w:val="right"/>
              <w:rPr>
                <w:sz w:val="20"/>
                <w:szCs w:val="20"/>
              </w:rPr>
            </w:pPr>
            <w:r>
              <w:rPr>
                <w:rFonts w:ascii="Arial" w:eastAsia="Arial" w:hAnsi="Arial" w:cs="Arial"/>
                <w:b/>
                <w:bCs/>
                <w:color w:val="656565"/>
                <w:w w:val="95"/>
                <w:sz w:val="18"/>
                <w:szCs w:val="18"/>
              </w:rPr>
              <w:t>train such a model, the weights of the LSTM layer</w:t>
            </w:r>
          </w:p>
        </w:tc>
      </w:tr>
      <w:tr w:rsidR="00B701ED">
        <w:trPr>
          <w:trHeight w:val="214"/>
        </w:trPr>
        <w:tc>
          <w:tcPr>
            <w:tcW w:w="2440" w:type="dxa"/>
            <w:vAlign w:val="bottom"/>
          </w:tcPr>
          <w:p w:rsidR="00B701ED" w:rsidRDefault="00B701ED">
            <w:pPr>
              <w:rPr>
                <w:sz w:val="18"/>
                <w:szCs w:val="18"/>
              </w:rPr>
            </w:pPr>
          </w:p>
        </w:tc>
        <w:tc>
          <w:tcPr>
            <w:tcW w:w="4040" w:type="dxa"/>
            <w:vAlign w:val="bottom"/>
          </w:tcPr>
          <w:p w:rsidR="00B701ED" w:rsidRDefault="003564B6">
            <w:pPr>
              <w:jc w:val="right"/>
              <w:rPr>
                <w:sz w:val="20"/>
                <w:szCs w:val="20"/>
              </w:rPr>
            </w:pPr>
            <w:r>
              <w:rPr>
                <w:rFonts w:ascii="Arial" w:eastAsia="Arial" w:hAnsi="Arial" w:cs="Arial"/>
                <w:b/>
                <w:bCs/>
                <w:color w:val="656565"/>
                <w:sz w:val="18"/>
                <w:szCs w:val="18"/>
              </w:rPr>
              <w:t>are updated based on both inputs.</w:t>
            </w:r>
          </w:p>
        </w:tc>
      </w:tr>
    </w:tbl>
    <w:p w:rsidR="00B701ED" w:rsidRDefault="00B701ED">
      <w:pPr>
        <w:spacing w:line="237" w:lineRule="exact"/>
        <w:rPr>
          <w:sz w:val="20"/>
          <w:szCs w:val="20"/>
        </w:rPr>
      </w:pPr>
    </w:p>
    <w:p w:rsidR="00B701ED" w:rsidRDefault="003564B6">
      <w:pPr>
        <w:spacing w:line="275" w:lineRule="auto"/>
        <w:ind w:left="720"/>
        <w:jc w:val="both"/>
        <w:rPr>
          <w:sz w:val="20"/>
          <w:szCs w:val="20"/>
        </w:rPr>
      </w:pPr>
      <w:r>
        <w:rPr>
          <w:rFonts w:eastAsia="Times New Roman"/>
          <w:color w:val="262626"/>
          <w:sz w:val="20"/>
          <w:szCs w:val="20"/>
        </w:rPr>
        <w:t>Naturally, a layer instance may be used more than once—it can be called arbitrarily many times, reusing the same set of</w:t>
      </w:r>
      <w:r>
        <w:rPr>
          <w:rFonts w:eastAsia="Times New Roman"/>
          <w:color w:val="262626"/>
          <w:sz w:val="20"/>
          <w:szCs w:val="20"/>
        </w:rPr>
        <w:t xml:space="preserve"> weights every time.</w:t>
      </w:r>
    </w:p>
    <w:p w:rsidR="00B701ED" w:rsidRDefault="00B701ED">
      <w:pPr>
        <w:spacing w:line="170"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7.1.6</w:t>
      </w:r>
      <w:r>
        <w:rPr>
          <w:sz w:val="20"/>
          <w:szCs w:val="20"/>
        </w:rPr>
        <w:tab/>
      </w:r>
      <w:r>
        <w:rPr>
          <w:rFonts w:ascii="Arial" w:eastAsia="Arial" w:hAnsi="Arial" w:cs="Arial"/>
          <w:i/>
          <w:iCs/>
          <w:color w:val="476B85"/>
          <w:sz w:val="20"/>
          <w:szCs w:val="20"/>
        </w:rPr>
        <w:t>Models as layers</w:t>
      </w:r>
    </w:p>
    <w:p w:rsidR="00B701ED" w:rsidRDefault="00B701ED">
      <w:pPr>
        <w:spacing w:line="102" w:lineRule="exact"/>
        <w:rPr>
          <w:sz w:val="20"/>
          <w:szCs w:val="20"/>
        </w:rPr>
      </w:pPr>
    </w:p>
    <w:p w:rsidR="00B701ED" w:rsidRDefault="003564B6">
      <w:pPr>
        <w:spacing w:line="268" w:lineRule="auto"/>
        <w:ind w:left="720"/>
        <w:jc w:val="both"/>
        <w:rPr>
          <w:sz w:val="20"/>
          <w:szCs w:val="20"/>
        </w:rPr>
      </w:pPr>
      <w:r>
        <w:rPr>
          <w:rFonts w:eastAsia="Times New Roman"/>
          <w:color w:val="262626"/>
          <w:sz w:val="20"/>
          <w:szCs w:val="20"/>
        </w:rPr>
        <w:t xml:space="preserve">Importantly, in the functional </w:t>
      </w:r>
      <w:r>
        <w:rPr>
          <w:rFonts w:eastAsia="Times New Roman"/>
          <w:color w:val="262626"/>
          <w:sz w:val="18"/>
          <w:szCs w:val="18"/>
        </w:rPr>
        <w:t>API</w:t>
      </w:r>
      <w:r>
        <w:rPr>
          <w:rFonts w:eastAsia="Times New Roman"/>
          <w:color w:val="262626"/>
          <w:sz w:val="20"/>
          <w:szCs w:val="20"/>
        </w:rPr>
        <w:t xml:space="preserve">, models can be used as you’d use layers—effectively, you can think of a model as a “bigger layer.” This is true of both the </w:t>
      </w:r>
      <w:r>
        <w:rPr>
          <w:rFonts w:ascii="Courier New" w:eastAsia="Courier New" w:hAnsi="Courier New" w:cs="Courier New"/>
          <w:color w:val="262626"/>
          <w:sz w:val="18"/>
          <w:szCs w:val="18"/>
        </w:rPr>
        <w:t>Sequential</w:t>
      </w:r>
      <w:r>
        <w:rPr>
          <w:rFonts w:eastAsia="Times New Roman"/>
          <w:color w:val="262626"/>
          <w:sz w:val="20"/>
          <w:szCs w:val="20"/>
        </w:rPr>
        <w:t xml:space="preserve"> and </w:t>
      </w:r>
      <w:r>
        <w:rPr>
          <w:rFonts w:ascii="Courier New" w:eastAsia="Courier New" w:hAnsi="Courier New" w:cs="Courier New"/>
          <w:color w:val="262626"/>
          <w:sz w:val="18"/>
          <w:szCs w:val="18"/>
        </w:rPr>
        <w:t xml:space="preserve">Model </w:t>
      </w:r>
      <w:r>
        <w:rPr>
          <w:rFonts w:eastAsia="Times New Roman"/>
          <w:color w:val="262626"/>
          <w:sz w:val="19"/>
          <w:szCs w:val="19"/>
        </w:rPr>
        <w:t xml:space="preserve">classes. This means you can </w:t>
      </w:r>
      <w:r>
        <w:rPr>
          <w:rFonts w:eastAsia="Times New Roman"/>
          <w:color w:val="262626"/>
          <w:sz w:val="19"/>
          <w:szCs w:val="19"/>
        </w:rPr>
        <w:t>call a model on an input tensor and retrieve an out-put tensor:</w:t>
      </w:r>
    </w:p>
    <w:p w:rsidR="00B701ED" w:rsidRDefault="00B701ED">
      <w:pPr>
        <w:spacing w:line="382"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y = model(x)</w:t>
      </w:r>
    </w:p>
    <w:p w:rsidR="00B701ED" w:rsidRDefault="00B701ED">
      <w:pPr>
        <w:spacing w:line="129" w:lineRule="exact"/>
        <w:rPr>
          <w:sz w:val="20"/>
          <w:szCs w:val="20"/>
        </w:rPr>
      </w:pPr>
    </w:p>
    <w:p w:rsidR="00B701ED" w:rsidRDefault="003564B6">
      <w:pPr>
        <w:spacing w:line="275" w:lineRule="auto"/>
        <w:ind w:left="720"/>
        <w:jc w:val="both"/>
        <w:rPr>
          <w:sz w:val="20"/>
          <w:szCs w:val="20"/>
        </w:rPr>
      </w:pPr>
      <w:r>
        <w:rPr>
          <w:rFonts w:eastAsia="Times New Roman"/>
          <w:color w:val="262626"/>
          <w:sz w:val="20"/>
          <w:szCs w:val="20"/>
        </w:rPr>
        <w:t>If the model has multiple input tensors and multiple output tensors, it should be called with a list of tensors:</w:t>
      </w:r>
    </w:p>
    <w:p w:rsidR="00B701ED" w:rsidRDefault="00B701ED">
      <w:pPr>
        <w:spacing w:line="123"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y1, y2 = model([x1, x2])</w:t>
      </w:r>
    </w:p>
    <w:p w:rsidR="00B701ED" w:rsidRDefault="00B701ED">
      <w:pPr>
        <w:spacing w:line="129"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When you call a model instance, you’r</w:t>
      </w:r>
      <w:r>
        <w:rPr>
          <w:rFonts w:eastAsia="Times New Roman"/>
          <w:color w:val="262626"/>
          <w:sz w:val="20"/>
          <w:szCs w:val="20"/>
        </w:rPr>
        <w:t>e reusing the weights of the model—exactly like what happens when you call a layer instance. Calling an instance, whether it’s a layer instance or a model instance, will always reuse the existing learned representations of the instance—which is intuitive.</w:t>
      </w:r>
    </w:p>
    <w:p w:rsidR="00B701ED" w:rsidRDefault="00B701ED">
      <w:pPr>
        <w:spacing w:line="2" w:lineRule="exact"/>
        <w:rPr>
          <w:sz w:val="20"/>
          <w:szCs w:val="20"/>
        </w:rPr>
      </w:pPr>
    </w:p>
    <w:p w:rsidR="00B701ED" w:rsidRDefault="003564B6">
      <w:pPr>
        <w:spacing w:line="272" w:lineRule="auto"/>
        <w:ind w:left="720" w:firstLine="290"/>
        <w:jc w:val="both"/>
        <w:rPr>
          <w:sz w:val="20"/>
          <w:szCs w:val="20"/>
        </w:rPr>
      </w:pPr>
      <w:r>
        <w:rPr>
          <w:rFonts w:eastAsia="Times New Roman"/>
          <w:color w:val="262626"/>
          <w:sz w:val="20"/>
          <w:szCs w:val="20"/>
        </w:rPr>
        <w:t xml:space="preserve">One simple practical example of what you can build by reusing a model instance is a vision model that uses a dual camera as its input: two parallel cameras, a few centi-meters (one inch) apart. Such a model can perceive depth, which can be useful in many </w:t>
      </w:r>
      <w:r>
        <w:rPr>
          <w:rFonts w:eastAsia="Times New Roman"/>
          <w:color w:val="262626"/>
          <w:sz w:val="20"/>
          <w:szCs w:val="20"/>
        </w:rPr>
        <w:t>applications. You shouldn’t need two independent models to extract visual</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4"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252" w:name="page271"/>
      <w:bookmarkEnd w:id="252"/>
    </w:p>
    <w:p w:rsidR="00B701ED" w:rsidRDefault="003564B6">
      <w:pPr>
        <w:tabs>
          <w:tab w:val="left" w:pos="2260"/>
          <w:tab w:val="left" w:pos="3140"/>
        </w:tabs>
        <w:rPr>
          <w:sz w:val="20"/>
          <w:szCs w:val="20"/>
        </w:rPr>
      </w:pPr>
      <w:r>
        <w:rPr>
          <w:rFonts w:eastAsia="Times New Roman"/>
          <w:b/>
          <w:bCs/>
          <w:color w:val="656565"/>
          <w:sz w:val="18"/>
          <w:szCs w:val="18"/>
        </w:rPr>
        <w:t>248</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7</w:t>
      </w:r>
      <w:r>
        <w:rPr>
          <w:sz w:val="20"/>
          <w:szCs w:val="20"/>
        </w:rPr>
        <w:tab/>
      </w:r>
      <w:r>
        <w:rPr>
          <w:rFonts w:eastAsia="Times New Roman"/>
          <w:b/>
          <w:bCs/>
          <w:i/>
          <w:iCs/>
          <w:color w:val="656565"/>
          <w:sz w:val="17"/>
          <w:szCs w:val="17"/>
        </w:rPr>
        <w:t>Advanced deep-learning best practices</w:t>
      </w:r>
    </w:p>
    <w:p w:rsidR="00B701ED" w:rsidRDefault="00B701ED">
      <w:pPr>
        <w:spacing w:line="332"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features from the left camera and the right camera before </w:t>
      </w:r>
      <w:r>
        <w:rPr>
          <w:rFonts w:eastAsia="Times New Roman"/>
          <w:color w:val="262626"/>
          <w:sz w:val="20"/>
          <w:szCs w:val="20"/>
        </w:rPr>
        <w:t xml:space="preserve">merging the two feeds. Such low-level processing can be shared across the two inputs: that is, done via layers that use the same weights and thus share the same representations. Here’s how you’d implement a Siamese vision model (shared convolutional base) </w:t>
      </w:r>
      <w:r>
        <w:rPr>
          <w:rFonts w:eastAsia="Times New Roman"/>
          <w:color w:val="262626"/>
          <w:sz w:val="20"/>
          <w:szCs w:val="20"/>
        </w:rPr>
        <w:t>in Keras:</w:t>
      </w:r>
    </w:p>
    <w:p w:rsidR="00B701ED" w:rsidRDefault="00B701ED">
      <w:pPr>
        <w:spacing w:line="127"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440"/>
        <w:gridCol w:w="560"/>
        <w:gridCol w:w="680"/>
        <w:gridCol w:w="2120"/>
        <w:gridCol w:w="3080"/>
      </w:tblGrid>
      <w:tr w:rsidR="00B701ED">
        <w:trPr>
          <w:trHeight w:val="220"/>
        </w:trPr>
        <w:tc>
          <w:tcPr>
            <w:tcW w:w="3800" w:type="dxa"/>
            <w:gridSpan w:val="4"/>
            <w:vAlign w:val="bottom"/>
          </w:tcPr>
          <w:p w:rsidR="00B701ED" w:rsidRDefault="003564B6">
            <w:pPr>
              <w:rPr>
                <w:sz w:val="20"/>
                <w:szCs w:val="20"/>
              </w:rPr>
            </w:pPr>
            <w:r>
              <w:rPr>
                <w:rFonts w:ascii="Courier New" w:eastAsia="Courier New" w:hAnsi="Courier New" w:cs="Courier New"/>
                <w:color w:val="262626"/>
                <w:sz w:val="16"/>
                <w:szCs w:val="16"/>
              </w:rPr>
              <w:t>from keras import layers</w:t>
            </w:r>
          </w:p>
        </w:tc>
        <w:tc>
          <w:tcPr>
            <w:tcW w:w="3080" w:type="dxa"/>
            <w:vAlign w:val="bottom"/>
          </w:tcPr>
          <w:p w:rsidR="00B701ED" w:rsidRDefault="003564B6">
            <w:pPr>
              <w:jc w:val="right"/>
              <w:rPr>
                <w:sz w:val="20"/>
                <w:szCs w:val="20"/>
              </w:rPr>
            </w:pPr>
            <w:r>
              <w:rPr>
                <w:rFonts w:ascii="Arial" w:eastAsia="Arial" w:hAnsi="Arial" w:cs="Arial"/>
                <w:b/>
                <w:bCs/>
                <w:color w:val="656565"/>
                <w:sz w:val="18"/>
                <w:szCs w:val="18"/>
              </w:rPr>
              <w:t>The base image-processing</w:t>
            </w:r>
          </w:p>
        </w:tc>
      </w:tr>
      <w:tr w:rsidR="00B701ED">
        <w:trPr>
          <w:trHeight w:val="196"/>
        </w:trPr>
        <w:tc>
          <w:tcPr>
            <w:tcW w:w="440" w:type="dxa"/>
            <w:vAlign w:val="bottom"/>
          </w:tcPr>
          <w:p w:rsidR="00B701ED" w:rsidRDefault="003564B6">
            <w:pPr>
              <w:spacing w:line="167" w:lineRule="exact"/>
              <w:rPr>
                <w:sz w:val="20"/>
                <w:szCs w:val="20"/>
              </w:rPr>
            </w:pPr>
            <w:r>
              <w:rPr>
                <w:rFonts w:ascii="Courier New" w:eastAsia="Courier New" w:hAnsi="Courier New" w:cs="Courier New"/>
                <w:color w:val="262626"/>
                <w:sz w:val="16"/>
                <w:szCs w:val="16"/>
              </w:rPr>
              <w:t>from</w:t>
            </w:r>
          </w:p>
        </w:tc>
        <w:tc>
          <w:tcPr>
            <w:tcW w:w="560" w:type="dxa"/>
            <w:vAlign w:val="bottom"/>
          </w:tcPr>
          <w:p w:rsidR="00B701ED" w:rsidRDefault="003564B6">
            <w:pPr>
              <w:spacing w:line="167" w:lineRule="exact"/>
              <w:ind w:left="40"/>
              <w:rPr>
                <w:sz w:val="20"/>
                <w:szCs w:val="20"/>
              </w:rPr>
            </w:pPr>
            <w:r>
              <w:rPr>
                <w:rFonts w:ascii="Courier New" w:eastAsia="Courier New" w:hAnsi="Courier New" w:cs="Courier New"/>
                <w:color w:val="262626"/>
                <w:sz w:val="16"/>
                <w:szCs w:val="16"/>
              </w:rPr>
              <w:t>keras</w:t>
            </w:r>
          </w:p>
        </w:tc>
        <w:tc>
          <w:tcPr>
            <w:tcW w:w="680" w:type="dxa"/>
            <w:vAlign w:val="bottom"/>
          </w:tcPr>
          <w:p w:rsidR="00B701ED" w:rsidRDefault="003564B6">
            <w:pPr>
              <w:spacing w:line="167" w:lineRule="exact"/>
              <w:ind w:left="60"/>
              <w:rPr>
                <w:sz w:val="20"/>
                <w:szCs w:val="20"/>
              </w:rPr>
            </w:pPr>
            <w:r>
              <w:rPr>
                <w:rFonts w:ascii="Courier New" w:eastAsia="Courier New" w:hAnsi="Courier New" w:cs="Courier New"/>
                <w:color w:val="262626"/>
                <w:sz w:val="16"/>
                <w:szCs w:val="16"/>
              </w:rPr>
              <w:t>import</w:t>
            </w:r>
          </w:p>
        </w:tc>
        <w:tc>
          <w:tcPr>
            <w:tcW w:w="2120" w:type="dxa"/>
            <w:vAlign w:val="bottom"/>
          </w:tcPr>
          <w:p w:rsidR="00B701ED" w:rsidRDefault="003564B6">
            <w:pPr>
              <w:spacing w:line="167" w:lineRule="exact"/>
              <w:ind w:left="40"/>
              <w:rPr>
                <w:sz w:val="20"/>
                <w:szCs w:val="20"/>
              </w:rPr>
            </w:pPr>
            <w:r>
              <w:rPr>
                <w:rFonts w:ascii="Courier New" w:eastAsia="Courier New" w:hAnsi="Courier New" w:cs="Courier New"/>
                <w:color w:val="262626"/>
                <w:sz w:val="16"/>
                <w:szCs w:val="16"/>
              </w:rPr>
              <w:t>applications</w:t>
            </w:r>
          </w:p>
        </w:tc>
        <w:tc>
          <w:tcPr>
            <w:tcW w:w="3080" w:type="dxa"/>
            <w:vAlign w:val="bottom"/>
          </w:tcPr>
          <w:p w:rsidR="00B701ED" w:rsidRDefault="003564B6">
            <w:pPr>
              <w:spacing w:line="195" w:lineRule="exact"/>
              <w:jc w:val="right"/>
              <w:rPr>
                <w:sz w:val="20"/>
                <w:szCs w:val="20"/>
              </w:rPr>
            </w:pPr>
            <w:r>
              <w:rPr>
                <w:rFonts w:ascii="Arial" w:eastAsia="Arial" w:hAnsi="Arial" w:cs="Arial"/>
                <w:b/>
                <w:bCs/>
                <w:color w:val="656565"/>
                <w:sz w:val="18"/>
                <w:szCs w:val="18"/>
              </w:rPr>
              <w:t>model is the Xception network</w:t>
            </w:r>
          </w:p>
        </w:tc>
      </w:tr>
      <w:tr w:rsidR="00B701ED">
        <w:trPr>
          <w:trHeight w:val="227"/>
        </w:trPr>
        <w:tc>
          <w:tcPr>
            <w:tcW w:w="440" w:type="dxa"/>
            <w:vAlign w:val="bottom"/>
          </w:tcPr>
          <w:p w:rsidR="00B701ED" w:rsidRDefault="003564B6">
            <w:pPr>
              <w:spacing w:line="167" w:lineRule="exact"/>
              <w:rPr>
                <w:sz w:val="20"/>
                <w:szCs w:val="20"/>
              </w:rPr>
            </w:pPr>
            <w:r>
              <w:rPr>
                <w:rFonts w:ascii="Courier New" w:eastAsia="Courier New" w:hAnsi="Courier New" w:cs="Courier New"/>
                <w:color w:val="262626"/>
                <w:sz w:val="16"/>
                <w:szCs w:val="16"/>
              </w:rPr>
              <w:t>from</w:t>
            </w:r>
          </w:p>
        </w:tc>
        <w:tc>
          <w:tcPr>
            <w:tcW w:w="560" w:type="dxa"/>
            <w:vAlign w:val="bottom"/>
          </w:tcPr>
          <w:p w:rsidR="00B701ED" w:rsidRDefault="003564B6">
            <w:pPr>
              <w:spacing w:line="167" w:lineRule="exact"/>
              <w:ind w:left="40"/>
              <w:rPr>
                <w:sz w:val="20"/>
                <w:szCs w:val="20"/>
              </w:rPr>
            </w:pPr>
            <w:r>
              <w:rPr>
                <w:rFonts w:ascii="Courier New" w:eastAsia="Courier New" w:hAnsi="Courier New" w:cs="Courier New"/>
                <w:color w:val="262626"/>
                <w:sz w:val="16"/>
                <w:szCs w:val="16"/>
              </w:rPr>
              <w:t>keras</w:t>
            </w:r>
          </w:p>
        </w:tc>
        <w:tc>
          <w:tcPr>
            <w:tcW w:w="680" w:type="dxa"/>
            <w:vAlign w:val="bottom"/>
          </w:tcPr>
          <w:p w:rsidR="00B701ED" w:rsidRDefault="003564B6">
            <w:pPr>
              <w:spacing w:line="167" w:lineRule="exact"/>
              <w:ind w:left="60"/>
              <w:rPr>
                <w:sz w:val="20"/>
                <w:szCs w:val="20"/>
              </w:rPr>
            </w:pPr>
            <w:r>
              <w:rPr>
                <w:rFonts w:ascii="Courier New" w:eastAsia="Courier New" w:hAnsi="Courier New" w:cs="Courier New"/>
                <w:color w:val="262626"/>
                <w:sz w:val="16"/>
                <w:szCs w:val="16"/>
              </w:rPr>
              <w:t>import</w:t>
            </w:r>
          </w:p>
        </w:tc>
        <w:tc>
          <w:tcPr>
            <w:tcW w:w="2120" w:type="dxa"/>
            <w:vAlign w:val="bottom"/>
          </w:tcPr>
          <w:p w:rsidR="00B701ED" w:rsidRDefault="003564B6">
            <w:pPr>
              <w:spacing w:line="167" w:lineRule="exact"/>
              <w:ind w:left="40"/>
              <w:rPr>
                <w:sz w:val="20"/>
                <w:szCs w:val="20"/>
              </w:rPr>
            </w:pPr>
            <w:r>
              <w:rPr>
                <w:rFonts w:ascii="Courier New" w:eastAsia="Courier New" w:hAnsi="Courier New" w:cs="Courier New"/>
                <w:color w:val="262626"/>
                <w:sz w:val="16"/>
                <w:szCs w:val="16"/>
              </w:rPr>
              <w:t>Input</w:t>
            </w:r>
          </w:p>
        </w:tc>
        <w:tc>
          <w:tcPr>
            <w:tcW w:w="3080" w:type="dxa"/>
            <w:vAlign w:val="bottom"/>
          </w:tcPr>
          <w:p w:rsidR="00B701ED" w:rsidRDefault="003564B6">
            <w:pPr>
              <w:jc w:val="right"/>
              <w:rPr>
                <w:sz w:val="20"/>
                <w:szCs w:val="20"/>
              </w:rPr>
            </w:pPr>
            <w:r>
              <w:rPr>
                <w:rFonts w:ascii="Arial" w:eastAsia="Arial" w:hAnsi="Arial" w:cs="Arial"/>
                <w:b/>
                <w:bCs/>
                <w:color w:val="656565"/>
                <w:sz w:val="18"/>
                <w:szCs w:val="18"/>
              </w:rPr>
              <w:t>(convolutional base only).</w:t>
            </w:r>
          </w:p>
        </w:tc>
      </w:tr>
    </w:tbl>
    <w:p w:rsidR="00B701ED" w:rsidRDefault="003564B6">
      <w:pPr>
        <w:spacing w:line="20" w:lineRule="exact"/>
        <w:rPr>
          <w:sz w:val="20"/>
          <w:szCs w:val="20"/>
        </w:rPr>
      </w:pPr>
      <w:r>
        <w:rPr>
          <w:noProof/>
          <w:sz w:val="20"/>
          <w:szCs w:val="20"/>
        </w:rPr>
        <w:drawing>
          <wp:anchor distT="0" distB="0" distL="114300" distR="114300" simplePos="0" relativeHeight="251947008" behindDoc="1" locked="0" layoutInCell="0" allowOverlap="1" wp14:anchorId="22F69C5A" wp14:editId="69D8FD10">
            <wp:simplePos x="0" y="0"/>
            <wp:positionH relativeFrom="column">
              <wp:posOffset>3971290</wp:posOffset>
            </wp:positionH>
            <wp:positionV relativeFrom="paragraph">
              <wp:posOffset>-333375</wp:posOffset>
            </wp:positionV>
            <wp:extent cx="930275" cy="624840"/>
            <wp:effectExtent l="0" t="0" r="0" b="0"/>
            <wp:wrapNone/>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346">
                      <a:extLst/>
                    </a:blip>
                    <a:srcRect/>
                    <a:stretch>
                      <a:fillRect/>
                    </a:stretch>
                  </pic:blipFill>
                  <pic:spPr bwMode="auto">
                    <a:xfrm>
                      <a:off x="0" y="0"/>
                      <a:ext cx="930275" cy="624840"/>
                    </a:xfrm>
                    <a:prstGeom prst="rect">
                      <a:avLst/>
                    </a:prstGeom>
                    <a:noFill/>
                  </pic:spPr>
                </pic:pic>
              </a:graphicData>
            </a:graphic>
          </wp:anchor>
        </w:drawing>
      </w:r>
    </w:p>
    <w:p w:rsidR="00B701ED" w:rsidRDefault="00B701ED">
      <w:pPr>
        <w:spacing w:line="72" w:lineRule="exact"/>
        <w:rPr>
          <w:sz w:val="20"/>
          <w:szCs w:val="20"/>
        </w:rPr>
      </w:pPr>
    </w:p>
    <w:p w:rsidR="00B701ED" w:rsidRDefault="003564B6">
      <w:pPr>
        <w:spacing w:line="245" w:lineRule="auto"/>
        <w:ind w:left="4360" w:right="2060" w:hanging="3646"/>
        <w:rPr>
          <w:sz w:val="20"/>
          <w:szCs w:val="20"/>
        </w:rPr>
      </w:pPr>
      <w:r>
        <w:rPr>
          <w:rFonts w:ascii="Courier New" w:eastAsia="Courier New" w:hAnsi="Courier New" w:cs="Courier New"/>
          <w:color w:val="262626"/>
          <w:sz w:val="16"/>
          <w:szCs w:val="16"/>
        </w:rPr>
        <w:t>xception_base = applications.Xception(weights=None, include_top=False)</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136"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left_input = Input(shape=(250, 250, 3))</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right_input = Input(shape=(250, 250, 3))</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left_features = xception_base(left_input)</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right_input = xception_base(right_input)</w:t>
      </w:r>
    </w:p>
    <w:p w:rsidR="00B701ED" w:rsidRDefault="00B701ED">
      <w:pPr>
        <w:spacing w:line="153" w:lineRule="exact"/>
        <w:rPr>
          <w:sz w:val="20"/>
          <w:szCs w:val="20"/>
        </w:rPr>
      </w:pPr>
    </w:p>
    <w:p w:rsidR="00B701ED" w:rsidRDefault="003564B6">
      <w:pPr>
        <w:spacing w:line="466" w:lineRule="auto"/>
        <w:ind w:left="1100" w:hanging="383"/>
        <w:rPr>
          <w:sz w:val="20"/>
          <w:szCs w:val="20"/>
        </w:rPr>
      </w:pPr>
      <w:r>
        <w:rPr>
          <w:rFonts w:ascii="Courier New" w:eastAsia="Courier New" w:hAnsi="Courier New" w:cs="Courier New"/>
          <w:color w:val="262626"/>
          <w:sz w:val="11"/>
          <w:szCs w:val="11"/>
        </w:rPr>
        <w:t xml:space="preserve">merged_features = layers.concatenate( [left_features, </w:t>
      </w:r>
      <w:r>
        <w:rPr>
          <w:rFonts w:ascii="Courier New" w:eastAsia="Courier New" w:hAnsi="Courier New" w:cs="Courier New"/>
          <w:color w:val="262626"/>
          <w:sz w:val="11"/>
          <w:szCs w:val="11"/>
        </w:rPr>
        <w:t>right_input], axis=-1)</w:t>
      </w:r>
    </w:p>
    <w:p w:rsidR="00B701ED" w:rsidRDefault="003564B6">
      <w:pPr>
        <w:spacing w:line="20" w:lineRule="exact"/>
        <w:rPr>
          <w:sz w:val="20"/>
          <w:szCs w:val="20"/>
        </w:rPr>
      </w:pPr>
      <w:r>
        <w:rPr>
          <w:sz w:val="20"/>
          <w:szCs w:val="20"/>
        </w:rPr>
        <w:br w:type="column"/>
      </w:r>
    </w:p>
    <w:p w:rsidR="00B701ED" w:rsidRDefault="00B701ED">
      <w:pPr>
        <w:spacing w:line="140" w:lineRule="exact"/>
        <w:rPr>
          <w:sz w:val="20"/>
          <w:szCs w:val="20"/>
        </w:rPr>
      </w:pPr>
    </w:p>
    <w:p w:rsidR="00B701ED" w:rsidRDefault="003564B6">
      <w:pPr>
        <w:spacing w:line="234" w:lineRule="auto"/>
        <w:ind w:right="1060"/>
        <w:rPr>
          <w:sz w:val="20"/>
          <w:szCs w:val="20"/>
        </w:rPr>
      </w:pPr>
      <w:r>
        <w:rPr>
          <w:rFonts w:ascii="Arial" w:eastAsia="Arial" w:hAnsi="Arial" w:cs="Arial"/>
          <w:b/>
          <w:bCs/>
          <w:color w:val="656565"/>
          <w:sz w:val="18"/>
          <w:szCs w:val="18"/>
        </w:rPr>
        <w:t>The inputs are 250 × 250 RGB images.</w:t>
      </w:r>
    </w:p>
    <w:p w:rsidR="00B701ED" w:rsidRDefault="003564B6">
      <w:pPr>
        <w:spacing w:line="20" w:lineRule="exact"/>
        <w:rPr>
          <w:sz w:val="20"/>
          <w:szCs w:val="20"/>
        </w:rPr>
      </w:pPr>
      <w:r>
        <w:rPr>
          <w:noProof/>
          <w:sz w:val="20"/>
          <w:szCs w:val="20"/>
        </w:rPr>
        <w:drawing>
          <wp:anchor distT="0" distB="0" distL="114300" distR="114300" simplePos="0" relativeHeight="251948032" behindDoc="1" locked="0" layoutInCell="0" allowOverlap="1" wp14:anchorId="44713CE2" wp14:editId="47397D6C">
            <wp:simplePos x="0" y="0"/>
            <wp:positionH relativeFrom="column">
              <wp:posOffset>-66675</wp:posOffset>
            </wp:positionH>
            <wp:positionV relativeFrom="paragraph">
              <wp:posOffset>-234950</wp:posOffset>
            </wp:positionV>
            <wp:extent cx="4763" cy="270510"/>
            <wp:effectExtent l="0" t="0" r="0" b="0"/>
            <wp:wrapNone/>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347">
                      <a:extLst/>
                    </a:blip>
                    <a:srcRect/>
                    <a:stretch>
                      <a:fillRect/>
                    </a:stretch>
                  </pic:blipFill>
                  <pic:spPr bwMode="auto">
                    <a:xfrm>
                      <a:off x="0" y="0"/>
                      <a:ext cx="4763" cy="270510"/>
                    </a:xfrm>
                    <a:prstGeom prst="rect">
                      <a:avLst/>
                    </a:prstGeom>
                    <a:noFill/>
                  </pic:spPr>
                </pic:pic>
              </a:graphicData>
            </a:graphic>
          </wp:anchor>
        </w:drawing>
      </w:r>
    </w:p>
    <w:p w:rsidR="00B701ED" w:rsidRDefault="00B701ED">
      <w:pPr>
        <w:spacing w:line="97" w:lineRule="exact"/>
        <w:rPr>
          <w:sz w:val="20"/>
          <w:szCs w:val="20"/>
        </w:rPr>
      </w:pPr>
    </w:p>
    <w:p w:rsidR="00B701ED" w:rsidRDefault="003564B6">
      <w:pPr>
        <w:rPr>
          <w:sz w:val="20"/>
          <w:szCs w:val="20"/>
        </w:rPr>
      </w:pPr>
      <w:r>
        <w:rPr>
          <w:rFonts w:ascii="Arial" w:eastAsia="Arial" w:hAnsi="Arial" w:cs="Arial"/>
          <w:b/>
          <w:bCs/>
          <w:color w:val="656565"/>
          <w:sz w:val="18"/>
          <w:szCs w:val="18"/>
        </w:rPr>
        <w:t>Calls the same vision</w:t>
      </w:r>
    </w:p>
    <w:p w:rsidR="00B701ED" w:rsidRDefault="003564B6">
      <w:pPr>
        <w:spacing w:line="20" w:lineRule="exact"/>
        <w:rPr>
          <w:sz w:val="20"/>
          <w:szCs w:val="20"/>
        </w:rPr>
      </w:pPr>
      <w:r>
        <w:rPr>
          <w:noProof/>
          <w:sz w:val="20"/>
          <w:szCs w:val="20"/>
        </w:rPr>
        <w:drawing>
          <wp:anchor distT="0" distB="0" distL="114300" distR="114300" simplePos="0" relativeHeight="251949056" behindDoc="1" locked="0" layoutInCell="0" allowOverlap="1" wp14:anchorId="038D717A" wp14:editId="6447159B">
            <wp:simplePos x="0" y="0"/>
            <wp:positionH relativeFrom="column">
              <wp:posOffset>-63500</wp:posOffset>
            </wp:positionH>
            <wp:positionV relativeFrom="paragraph">
              <wp:posOffset>-111125</wp:posOffset>
            </wp:positionV>
            <wp:extent cx="4763" cy="270510"/>
            <wp:effectExtent l="0" t="0" r="0" b="0"/>
            <wp:wrapNone/>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347">
                      <a:extLst/>
                    </a:blip>
                    <a:srcRect/>
                    <a:stretch>
                      <a:fillRect/>
                    </a:stretch>
                  </pic:blipFill>
                  <pic:spPr bwMode="auto">
                    <a:xfrm>
                      <a:off x="0" y="0"/>
                      <a:ext cx="4763" cy="270510"/>
                    </a:xfrm>
                    <a:prstGeom prst="rect">
                      <a:avLst/>
                    </a:prstGeom>
                    <a:noFill/>
                  </pic:spPr>
                </pic:pic>
              </a:graphicData>
            </a:graphic>
          </wp:anchor>
        </w:drawing>
      </w:r>
    </w:p>
    <w:p w:rsidR="00B701ED" w:rsidRDefault="003564B6">
      <w:pPr>
        <w:spacing w:line="227" w:lineRule="auto"/>
        <w:rPr>
          <w:sz w:val="20"/>
          <w:szCs w:val="20"/>
        </w:rPr>
      </w:pPr>
      <w:r>
        <w:rPr>
          <w:rFonts w:ascii="Arial" w:eastAsia="Arial" w:hAnsi="Arial" w:cs="Arial"/>
          <w:b/>
          <w:bCs/>
          <w:color w:val="656565"/>
          <w:sz w:val="18"/>
          <w:szCs w:val="18"/>
        </w:rPr>
        <w:t>model twice</w:t>
      </w:r>
    </w:p>
    <w:p w:rsidR="00B701ED" w:rsidRDefault="003564B6">
      <w:pPr>
        <w:spacing w:line="20" w:lineRule="exact"/>
        <w:rPr>
          <w:sz w:val="20"/>
          <w:szCs w:val="20"/>
        </w:rPr>
      </w:pPr>
      <w:r>
        <w:rPr>
          <w:noProof/>
          <w:sz w:val="20"/>
          <w:szCs w:val="20"/>
        </w:rPr>
        <w:drawing>
          <wp:anchor distT="0" distB="0" distL="114300" distR="114300" simplePos="0" relativeHeight="251950080" behindDoc="1" locked="0" layoutInCell="0" allowOverlap="1" wp14:anchorId="1614D5AB" wp14:editId="3855CC5A">
            <wp:simplePos x="0" y="0"/>
            <wp:positionH relativeFrom="column">
              <wp:posOffset>-220980</wp:posOffset>
            </wp:positionH>
            <wp:positionV relativeFrom="paragraph">
              <wp:posOffset>220980</wp:posOffset>
            </wp:positionV>
            <wp:extent cx="274320" cy="351790"/>
            <wp:effectExtent l="0" t="0" r="0" b="0"/>
            <wp:wrapNone/>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348">
                      <a:extLst/>
                    </a:blip>
                    <a:srcRect/>
                    <a:stretch>
                      <a:fillRect/>
                    </a:stretch>
                  </pic:blipFill>
                  <pic:spPr bwMode="auto">
                    <a:xfrm>
                      <a:off x="0" y="0"/>
                      <a:ext cx="274320" cy="351790"/>
                    </a:xfrm>
                    <a:prstGeom prst="rect">
                      <a:avLst/>
                    </a:prstGeom>
                    <a:noFill/>
                  </pic:spPr>
                </pic:pic>
              </a:graphicData>
            </a:graphic>
          </wp:anchor>
        </w:drawing>
      </w:r>
    </w:p>
    <w:p w:rsidR="00B701ED" w:rsidRDefault="00B701ED">
      <w:pPr>
        <w:spacing w:line="342" w:lineRule="exact"/>
        <w:rPr>
          <w:sz w:val="20"/>
          <w:szCs w:val="20"/>
        </w:rPr>
      </w:pPr>
    </w:p>
    <w:p w:rsidR="00B701ED" w:rsidRDefault="003564B6">
      <w:pPr>
        <w:spacing w:line="321" w:lineRule="auto"/>
        <w:ind w:left="200" w:right="320"/>
        <w:rPr>
          <w:sz w:val="20"/>
          <w:szCs w:val="20"/>
        </w:rPr>
      </w:pPr>
      <w:r>
        <w:rPr>
          <w:rFonts w:ascii="Arial" w:eastAsia="Arial" w:hAnsi="Arial" w:cs="Arial"/>
          <w:b/>
          <w:bCs/>
          <w:color w:val="656565"/>
          <w:sz w:val="14"/>
          <w:szCs w:val="14"/>
        </w:rPr>
        <w:t>The merged features contain information from the right visual feed and the left visual feed.</w:t>
      </w:r>
    </w:p>
    <w:p w:rsidR="00B701ED" w:rsidRDefault="00B701ED">
      <w:pPr>
        <w:spacing w:line="72" w:lineRule="exact"/>
        <w:rPr>
          <w:sz w:val="20"/>
          <w:szCs w:val="20"/>
        </w:rPr>
      </w:pPr>
    </w:p>
    <w:p w:rsidR="00B701ED" w:rsidRDefault="00B701ED">
      <w:pPr>
        <w:sectPr w:rsidR="00B701ED">
          <w:type w:val="continuous"/>
          <w:pgSz w:w="10620" w:h="13358"/>
          <w:pgMar w:top="482" w:right="1320" w:bottom="0" w:left="1140" w:header="0" w:footer="0" w:gutter="0"/>
          <w:cols w:num="2" w:space="720" w:equalWidth="0">
            <w:col w:w="4740" w:space="600"/>
            <w:col w:w="2820"/>
          </w:cols>
        </w:sectPr>
      </w:pPr>
    </w:p>
    <w:p w:rsidR="00B701ED" w:rsidRDefault="003564B6">
      <w:pPr>
        <w:tabs>
          <w:tab w:val="left" w:pos="700"/>
        </w:tabs>
        <w:rPr>
          <w:sz w:val="20"/>
          <w:szCs w:val="20"/>
        </w:rPr>
      </w:pPr>
      <w:r>
        <w:rPr>
          <w:rFonts w:ascii="Arial" w:eastAsia="Arial" w:hAnsi="Arial" w:cs="Arial"/>
          <w:i/>
          <w:iCs/>
          <w:color w:val="476B85"/>
          <w:sz w:val="21"/>
          <w:szCs w:val="21"/>
        </w:rPr>
        <w:lastRenderedPageBreak/>
        <w:t>7.1.7</w:t>
      </w:r>
      <w:r>
        <w:rPr>
          <w:sz w:val="20"/>
          <w:szCs w:val="20"/>
        </w:rPr>
        <w:tab/>
      </w:r>
      <w:r>
        <w:rPr>
          <w:rFonts w:ascii="Arial" w:eastAsia="Arial" w:hAnsi="Arial" w:cs="Arial"/>
          <w:i/>
          <w:iCs/>
          <w:color w:val="476B85"/>
          <w:sz w:val="20"/>
          <w:szCs w:val="20"/>
        </w:rPr>
        <w:t>Wrapping up</w:t>
      </w:r>
    </w:p>
    <w:p w:rsidR="00B701ED" w:rsidRDefault="00B701ED">
      <w:pPr>
        <w:spacing w:line="101" w:lineRule="exact"/>
        <w:rPr>
          <w:sz w:val="20"/>
          <w:szCs w:val="20"/>
        </w:rPr>
      </w:pPr>
    </w:p>
    <w:p w:rsidR="00B701ED" w:rsidRDefault="003564B6">
      <w:pPr>
        <w:spacing w:line="275" w:lineRule="auto"/>
        <w:ind w:left="720"/>
        <w:rPr>
          <w:sz w:val="20"/>
          <w:szCs w:val="20"/>
        </w:rPr>
      </w:pPr>
      <w:r>
        <w:rPr>
          <w:rFonts w:eastAsia="Times New Roman"/>
          <w:color w:val="262626"/>
          <w:sz w:val="20"/>
          <w:szCs w:val="20"/>
        </w:rPr>
        <w:t xml:space="preserve">This concludes our introduction to the Keras functional </w:t>
      </w:r>
      <w:r>
        <w:rPr>
          <w:rFonts w:eastAsia="Times New Roman"/>
          <w:color w:val="262626"/>
          <w:sz w:val="18"/>
          <w:szCs w:val="18"/>
        </w:rPr>
        <w:t>API</w:t>
      </w:r>
      <w:r>
        <w:rPr>
          <w:rFonts w:eastAsia="Times New Roman"/>
          <w:color w:val="262626"/>
          <w:sz w:val="20"/>
          <w:szCs w:val="20"/>
        </w:rPr>
        <w:t>—an essential tool for building advanced deep neural network architectures. Now you know the following:</w:t>
      </w:r>
    </w:p>
    <w:p w:rsidR="00B701ED" w:rsidRDefault="00B701ED">
      <w:pPr>
        <w:spacing w:line="73" w:lineRule="exact"/>
        <w:rPr>
          <w:sz w:val="20"/>
          <w:szCs w:val="20"/>
        </w:rPr>
      </w:pPr>
    </w:p>
    <w:p w:rsidR="00B701ED" w:rsidRDefault="003564B6" w:rsidP="003564B6">
      <w:pPr>
        <w:numPr>
          <w:ilvl w:val="0"/>
          <w:numId w:val="207"/>
        </w:numPr>
        <w:tabs>
          <w:tab w:val="left" w:pos="1280"/>
        </w:tabs>
        <w:spacing w:line="264" w:lineRule="auto"/>
        <w:ind w:left="1280" w:hanging="249"/>
        <w:rPr>
          <w:rFonts w:ascii="Wingdings" w:eastAsia="Wingdings" w:hAnsi="Wingdings" w:cs="Wingdings"/>
          <w:color w:val="CCA659"/>
          <w:sz w:val="17"/>
          <w:szCs w:val="17"/>
        </w:rPr>
      </w:pPr>
      <w:r>
        <w:rPr>
          <w:rFonts w:eastAsia="Times New Roman"/>
          <w:color w:val="262626"/>
          <w:sz w:val="20"/>
          <w:szCs w:val="20"/>
        </w:rPr>
        <w:t xml:space="preserve">To step out of the </w:t>
      </w:r>
      <w:r>
        <w:rPr>
          <w:rFonts w:ascii="Courier New" w:eastAsia="Courier New" w:hAnsi="Courier New" w:cs="Courier New"/>
          <w:color w:val="262626"/>
          <w:sz w:val="18"/>
          <w:szCs w:val="18"/>
        </w:rPr>
        <w:t>Sequential</w:t>
      </w:r>
      <w:r>
        <w:rPr>
          <w:rFonts w:eastAsia="Times New Roman"/>
          <w:color w:val="262626"/>
          <w:sz w:val="20"/>
          <w:szCs w:val="20"/>
        </w:rPr>
        <w:t xml:space="preserve"> </w:t>
      </w:r>
      <w:r>
        <w:rPr>
          <w:rFonts w:eastAsia="Times New Roman"/>
          <w:color w:val="262626"/>
          <w:sz w:val="18"/>
          <w:szCs w:val="18"/>
        </w:rPr>
        <w:t>API</w:t>
      </w:r>
      <w:r>
        <w:rPr>
          <w:rFonts w:eastAsia="Times New Roman"/>
          <w:color w:val="262626"/>
          <w:sz w:val="20"/>
          <w:szCs w:val="20"/>
        </w:rPr>
        <w:t xml:space="preserve"> whenever you need anything more than a lin-ear stack of layers</w:t>
      </w:r>
    </w:p>
    <w:p w:rsidR="00B701ED" w:rsidRDefault="00B701ED">
      <w:pPr>
        <w:spacing w:line="22" w:lineRule="exact"/>
        <w:rPr>
          <w:rFonts w:ascii="Wingdings" w:eastAsia="Wingdings" w:hAnsi="Wingdings" w:cs="Wingdings"/>
          <w:color w:val="CCA659"/>
          <w:sz w:val="17"/>
          <w:szCs w:val="17"/>
        </w:rPr>
      </w:pPr>
    </w:p>
    <w:p w:rsidR="00B701ED" w:rsidRDefault="003564B6" w:rsidP="003564B6">
      <w:pPr>
        <w:numPr>
          <w:ilvl w:val="0"/>
          <w:numId w:val="207"/>
        </w:numPr>
        <w:tabs>
          <w:tab w:val="left" w:pos="1280"/>
        </w:tabs>
        <w:spacing w:line="275" w:lineRule="auto"/>
        <w:ind w:left="1280" w:hanging="249"/>
        <w:rPr>
          <w:rFonts w:ascii="Wingdings" w:eastAsia="Wingdings" w:hAnsi="Wingdings" w:cs="Wingdings"/>
          <w:color w:val="CCA659"/>
          <w:sz w:val="17"/>
          <w:szCs w:val="17"/>
        </w:rPr>
      </w:pPr>
      <w:r>
        <w:rPr>
          <w:rFonts w:eastAsia="Times New Roman"/>
          <w:color w:val="262626"/>
          <w:sz w:val="20"/>
          <w:szCs w:val="20"/>
        </w:rPr>
        <w:t xml:space="preserve">How to build Keras models with several inputs, several outputs, and complex internal network topology, using the Keras functional </w:t>
      </w:r>
      <w:r>
        <w:rPr>
          <w:rFonts w:eastAsia="Times New Roman"/>
          <w:color w:val="262626"/>
          <w:sz w:val="18"/>
          <w:szCs w:val="18"/>
        </w:rPr>
        <w:t>API</w:t>
      </w:r>
    </w:p>
    <w:p w:rsidR="00B701ED" w:rsidRDefault="00B701ED">
      <w:pPr>
        <w:spacing w:line="12" w:lineRule="exact"/>
        <w:rPr>
          <w:rFonts w:ascii="Wingdings" w:eastAsia="Wingdings" w:hAnsi="Wingdings" w:cs="Wingdings"/>
          <w:color w:val="CCA659"/>
          <w:sz w:val="17"/>
          <w:szCs w:val="17"/>
        </w:rPr>
      </w:pPr>
    </w:p>
    <w:p w:rsidR="00B701ED" w:rsidRDefault="003564B6" w:rsidP="003564B6">
      <w:pPr>
        <w:numPr>
          <w:ilvl w:val="0"/>
          <w:numId w:val="207"/>
        </w:numPr>
        <w:tabs>
          <w:tab w:val="left" w:pos="1280"/>
        </w:tabs>
        <w:spacing w:line="275" w:lineRule="auto"/>
        <w:ind w:left="1280" w:hanging="249"/>
        <w:rPr>
          <w:rFonts w:ascii="Wingdings" w:eastAsia="Wingdings" w:hAnsi="Wingdings" w:cs="Wingdings"/>
          <w:color w:val="CCA659"/>
          <w:sz w:val="17"/>
          <w:szCs w:val="17"/>
        </w:rPr>
      </w:pPr>
      <w:r>
        <w:rPr>
          <w:rFonts w:eastAsia="Times New Roman"/>
          <w:color w:val="262626"/>
          <w:sz w:val="20"/>
          <w:szCs w:val="20"/>
        </w:rPr>
        <w:t>How to reuse the weights of a layer or model across diff</w:t>
      </w:r>
      <w:r>
        <w:rPr>
          <w:rFonts w:eastAsia="Times New Roman"/>
          <w:color w:val="262626"/>
          <w:sz w:val="20"/>
          <w:szCs w:val="20"/>
        </w:rPr>
        <w:t>erent processing branches, by calling the same layer or model instance several times</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10"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253" w:name="page272"/>
      <w:bookmarkEnd w:id="253"/>
    </w:p>
    <w:tbl>
      <w:tblPr>
        <w:tblW w:w="0" w:type="auto"/>
        <w:tblInd w:w="940" w:type="dxa"/>
        <w:tblLayout w:type="fixed"/>
        <w:tblCellMar>
          <w:left w:w="0" w:type="dxa"/>
          <w:right w:w="0" w:type="dxa"/>
        </w:tblCellMar>
        <w:tblLook w:val="04A0" w:firstRow="1" w:lastRow="0" w:firstColumn="1" w:lastColumn="0" w:noHBand="0" w:noVBand="1"/>
      </w:tblPr>
      <w:tblGrid>
        <w:gridCol w:w="6620"/>
        <w:gridCol w:w="600"/>
      </w:tblGrid>
      <w:tr w:rsidR="00B701ED">
        <w:trPr>
          <w:trHeight w:val="210"/>
        </w:trPr>
        <w:tc>
          <w:tcPr>
            <w:tcW w:w="6620" w:type="dxa"/>
            <w:vAlign w:val="bottom"/>
          </w:tcPr>
          <w:p w:rsidR="00B701ED" w:rsidRDefault="003564B6">
            <w:pPr>
              <w:rPr>
                <w:sz w:val="20"/>
                <w:szCs w:val="20"/>
              </w:rPr>
            </w:pPr>
            <w:r>
              <w:rPr>
                <w:rFonts w:eastAsia="Times New Roman"/>
                <w:b/>
                <w:bCs/>
                <w:i/>
                <w:iCs/>
                <w:color w:val="656565"/>
                <w:w w:val="99"/>
                <w:sz w:val="18"/>
                <w:szCs w:val="18"/>
              </w:rPr>
              <w:t xml:space="preserve">Inspecting and monitoring deep-learning models using Keras callbacks and </w:t>
            </w:r>
            <w:r>
              <w:rPr>
                <w:rFonts w:eastAsia="Times New Roman"/>
                <w:b/>
                <w:bCs/>
                <w:i/>
                <w:iCs/>
                <w:color w:val="656565"/>
                <w:w w:val="99"/>
                <w:sz w:val="18"/>
                <w:szCs w:val="18"/>
              </w:rPr>
              <w:t>TensorBoard</w:t>
            </w:r>
          </w:p>
        </w:tc>
        <w:tc>
          <w:tcPr>
            <w:tcW w:w="600" w:type="dxa"/>
            <w:vAlign w:val="bottom"/>
          </w:tcPr>
          <w:p w:rsidR="00B701ED" w:rsidRDefault="003564B6">
            <w:pPr>
              <w:jc w:val="right"/>
              <w:rPr>
                <w:sz w:val="20"/>
                <w:szCs w:val="20"/>
              </w:rPr>
            </w:pPr>
            <w:r>
              <w:rPr>
                <w:rFonts w:eastAsia="Times New Roman"/>
                <w:b/>
                <w:bCs/>
                <w:color w:val="656565"/>
                <w:sz w:val="18"/>
                <w:szCs w:val="18"/>
              </w:rPr>
              <w:t>249</w:t>
            </w:r>
          </w:p>
        </w:tc>
      </w:tr>
    </w:tbl>
    <w:p w:rsidR="00B701ED" w:rsidRDefault="00B701ED">
      <w:pPr>
        <w:spacing w:line="309" w:lineRule="exact"/>
        <w:rPr>
          <w:sz w:val="20"/>
          <w:szCs w:val="20"/>
        </w:rPr>
      </w:pPr>
    </w:p>
    <w:p w:rsidR="00B701ED" w:rsidRDefault="003564B6">
      <w:pPr>
        <w:tabs>
          <w:tab w:val="left" w:pos="700"/>
        </w:tabs>
        <w:spacing w:line="231" w:lineRule="auto"/>
        <w:ind w:left="720" w:right="1520" w:hanging="719"/>
        <w:rPr>
          <w:sz w:val="20"/>
          <w:szCs w:val="20"/>
        </w:rPr>
      </w:pPr>
      <w:r>
        <w:rPr>
          <w:rFonts w:ascii="Arial" w:eastAsia="Arial" w:hAnsi="Arial" w:cs="Arial"/>
          <w:i/>
          <w:iCs/>
          <w:color w:val="476B85"/>
          <w:sz w:val="25"/>
          <w:szCs w:val="25"/>
        </w:rPr>
        <w:t>7.2</w:t>
      </w:r>
      <w:r>
        <w:rPr>
          <w:rFonts w:ascii="Arial" w:eastAsia="Arial" w:hAnsi="Arial" w:cs="Arial"/>
          <w:i/>
          <w:iCs/>
          <w:color w:val="476B85"/>
          <w:sz w:val="25"/>
          <w:szCs w:val="25"/>
        </w:rPr>
        <w:tab/>
        <w:t>Inspecting and monitoring deep-learning models using Keras callbacks and TensorBoard</w:t>
      </w:r>
    </w:p>
    <w:p w:rsidR="00B701ED" w:rsidRDefault="00B701ED">
      <w:pPr>
        <w:spacing w:line="65" w:lineRule="exact"/>
        <w:rPr>
          <w:sz w:val="20"/>
          <w:szCs w:val="20"/>
        </w:rPr>
      </w:pPr>
    </w:p>
    <w:p w:rsidR="00B701ED" w:rsidRDefault="003564B6">
      <w:pPr>
        <w:spacing w:line="269" w:lineRule="auto"/>
        <w:ind w:left="720"/>
        <w:jc w:val="both"/>
        <w:rPr>
          <w:sz w:val="20"/>
          <w:szCs w:val="20"/>
        </w:rPr>
      </w:pPr>
      <w:r>
        <w:rPr>
          <w:rFonts w:eastAsia="Times New Roman"/>
          <w:color w:val="262626"/>
          <w:sz w:val="20"/>
          <w:szCs w:val="20"/>
        </w:rPr>
        <w:t xml:space="preserve">In this section, we’ll review ways to gain greater access to and control over what goes on inside your model during training. Launching a training run on a large dataset for tens of epochs using </w:t>
      </w:r>
      <w:r>
        <w:rPr>
          <w:rFonts w:ascii="Courier New" w:eastAsia="Courier New" w:hAnsi="Courier New" w:cs="Courier New"/>
          <w:color w:val="262626"/>
          <w:sz w:val="18"/>
          <w:szCs w:val="18"/>
        </w:rPr>
        <w:t>model.fit()</w:t>
      </w:r>
      <w:r>
        <w:rPr>
          <w:rFonts w:eastAsia="Times New Roman"/>
          <w:color w:val="262626"/>
          <w:sz w:val="20"/>
          <w:szCs w:val="20"/>
        </w:rPr>
        <w:t xml:space="preserve"> or </w:t>
      </w:r>
      <w:r>
        <w:rPr>
          <w:rFonts w:ascii="Courier New" w:eastAsia="Courier New" w:hAnsi="Courier New" w:cs="Courier New"/>
          <w:color w:val="262626"/>
          <w:sz w:val="18"/>
          <w:szCs w:val="18"/>
        </w:rPr>
        <w:t>model.fit_generator()</w:t>
      </w:r>
      <w:r>
        <w:rPr>
          <w:rFonts w:eastAsia="Times New Roman"/>
          <w:color w:val="262626"/>
          <w:sz w:val="20"/>
          <w:szCs w:val="20"/>
        </w:rPr>
        <w:t xml:space="preserve"> can be a bit like launch</w:t>
      </w:r>
      <w:r>
        <w:rPr>
          <w:rFonts w:eastAsia="Times New Roman"/>
          <w:color w:val="262626"/>
          <w:sz w:val="20"/>
          <w:szCs w:val="20"/>
        </w:rPr>
        <w:t>ing a paper airplane: past the initial impulse, you don’t have any control over its trajectory or its landing spot. If you want to avoid bad outcomes (and thus wasted paper airplanes), it’s smarter to use not a paper plane, but a drone that can sense its e</w:t>
      </w:r>
      <w:r>
        <w:rPr>
          <w:rFonts w:eastAsia="Times New Roman"/>
          <w:color w:val="262626"/>
          <w:sz w:val="20"/>
          <w:szCs w:val="20"/>
        </w:rPr>
        <w:t xml:space="preserve">nvironment, send data back to its operator, and automatically make steering deci-sions based on its current state. The techniques we present here will transform the call to </w:t>
      </w:r>
      <w:r>
        <w:rPr>
          <w:rFonts w:ascii="Courier New" w:eastAsia="Courier New" w:hAnsi="Courier New" w:cs="Courier New"/>
          <w:color w:val="262626"/>
          <w:sz w:val="18"/>
          <w:szCs w:val="18"/>
        </w:rPr>
        <w:t>model.fit()</w:t>
      </w:r>
      <w:r>
        <w:rPr>
          <w:rFonts w:eastAsia="Times New Roman"/>
          <w:color w:val="262626"/>
          <w:sz w:val="20"/>
          <w:szCs w:val="20"/>
        </w:rPr>
        <w:t xml:space="preserve"> from a paper airplane into a smart, autonomous drone that can self-intr</w:t>
      </w:r>
      <w:r>
        <w:rPr>
          <w:rFonts w:eastAsia="Times New Roman"/>
          <w:color w:val="262626"/>
          <w:sz w:val="20"/>
          <w:szCs w:val="20"/>
        </w:rPr>
        <w:t>ospect and dynamically take action.</w:t>
      </w:r>
    </w:p>
    <w:p w:rsidR="00B701ED" w:rsidRDefault="00B701ED">
      <w:pPr>
        <w:spacing w:line="200" w:lineRule="exact"/>
        <w:rPr>
          <w:sz w:val="20"/>
          <w:szCs w:val="20"/>
        </w:rPr>
      </w:pPr>
    </w:p>
    <w:p w:rsidR="00B701ED" w:rsidRDefault="00B701ED">
      <w:pPr>
        <w:spacing w:line="234"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7.2.1</w:t>
      </w:r>
      <w:r>
        <w:rPr>
          <w:rFonts w:ascii="Arial" w:eastAsia="Arial" w:hAnsi="Arial" w:cs="Arial"/>
          <w:i/>
          <w:iCs/>
          <w:color w:val="476B85"/>
          <w:sz w:val="21"/>
          <w:szCs w:val="21"/>
        </w:rPr>
        <w:tab/>
        <w:t>Using callbacks to act on a model during training</w:t>
      </w:r>
    </w:p>
    <w:p w:rsidR="00B701ED" w:rsidRDefault="00B701ED">
      <w:pPr>
        <w:spacing w:line="101"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When you’re training a model, there are many things you can’t predict from the start. In particular, you can’t tell how many epochs will be needed to get to an o</w:t>
      </w:r>
      <w:r>
        <w:rPr>
          <w:rFonts w:eastAsia="Times New Roman"/>
          <w:color w:val="262626"/>
          <w:sz w:val="20"/>
          <w:szCs w:val="20"/>
        </w:rPr>
        <w:t xml:space="preserve">ptimal vali-dation loss. The examples so far have adopted the strategy of training for enough epochs that you begin overfitting, using the first run to figure out the proper number of epochs to train for, and then finally launching a new training run from </w:t>
      </w:r>
      <w:r>
        <w:rPr>
          <w:rFonts w:eastAsia="Times New Roman"/>
          <w:color w:val="262626"/>
          <w:sz w:val="20"/>
          <w:szCs w:val="20"/>
        </w:rPr>
        <w:t>scratch using this optimal number. Of course, this approach is wasteful.</w:t>
      </w:r>
    </w:p>
    <w:p w:rsidR="00B701ED" w:rsidRDefault="00B701ED">
      <w:pPr>
        <w:spacing w:line="2" w:lineRule="exact"/>
        <w:rPr>
          <w:sz w:val="20"/>
          <w:szCs w:val="20"/>
        </w:rPr>
      </w:pPr>
    </w:p>
    <w:p w:rsidR="00B701ED" w:rsidRDefault="003564B6">
      <w:pPr>
        <w:spacing w:line="269" w:lineRule="auto"/>
        <w:ind w:left="720" w:firstLine="290"/>
        <w:jc w:val="both"/>
        <w:rPr>
          <w:sz w:val="20"/>
          <w:szCs w:val="20"/>
        </w:rPr>
      </w:pPr>
      <w:r>
        <w:rPr>
          <w:rFonts w:eastAsia="Times New Roman"/>
          <w:color w:val="262626"/>
          <w:sz w:val="20"/>
          <w:szCs w:val="20"/>
        </w:rPr>
        <w:t xml:space="preserve">A much better way to handle this is to stop training when you measure that the val-idation loss in no longer improving. This can be achieved using a Keras callback. A </w:t>
      </w:r>
      <w:r>
        <w:rPr>
          <w:rFonts w:eastAsia="Times New Roman"/>
          <w:i/>
          <w:iCs/>
          <w:color w:val="262626"/>
          <w:sz w:val="20"/>
          <w:szCs w:val="20"/>
        </w:rPr>
        <w:t xml:space="preserve">callback </w:t>
      </w:r>
      <w:r>
        <w:rPr>
          <w:rFonts w:eastAsia="Times New Roman"/>
          <w:color w:val="262626"/>
          <w:sz w:val="20"/>
          <w:szCs w:val="20"/>
        </w:rPr>
        <w:t xml:space="preserve">is an </w:t>
      </w:r>
      <w:r>
        <w:rPr>
          <w:rFonts w:eastAsia="Times New Roman"/>
          <w:color w:val="262626"/>
          <w:sz w:val="20"/>
          <w:szCs w:val="20"/>
        </w:rPr>
        <w:t>object (a class instance implementing specific methods) that is passed to</w:t>
      </w:r>
      <w:r>
        <w:rPr>
          <w:rFonts w:eastAsia="Times New Roman"/>
          <w:i/>
          <w:iCs/>
          <w:color w:val="262626"/>
          <w:sz w:val="20"/>
          <w:szCs w:val="20"/>
        </w:rPr>
        <w:t xml:space="preserve"> </w:t>
      </w:r>
      <w:r>
        <w:rPr>
          <w:rFonts w:eastAsia="Times New Roman"/>
          <w:color w:val="262626"/>
          <w:sz w:val="20"/>
          <w:szCs w:val="20"/>
        </w:rPr>
        <w:t xml:space="preserve">the model in the call to </w:t>
      </w:r>
      <w:r>
        <w:rPr>
          <w:rFonts w:ascii="Courier New" w:eastAsia="Courier New" w:hAnsi="Courier New" w:cs="Courier New"/>
          <w:color w:val="262626"/>
          <w:sz w:val="18"/>
          <w:szCs w:val="18"/>
        </w:rPr>
        <w:t>fit</w:t>
      </w:r>
      <w:r>
        <w:rPr>
          <w:rFonts w:eastAsia="Times New Roman"/>
          <w:color w:val="262626"/>
          <w:sz w:val="20"/>
          <w:szCs w:val="20"/>
        </w:rPr>
        <w:t xml:space="preserve"> and that is called by the model at various points during training. It has access to all the available data about the state of the model and its per-forma</w:t>
      </w:r>
      <w:r>
        <w:rPr>
          <w:rFonts w:eastAsia="Times New Roman"/>
          <w:color w:val="262626"/>
          <w:sz w:val="20"/>
          <w:szCs w:val="20"/>
        </w:rPr>
        <w:t>nce, and it can take action: interrupt training, save a model, load a different weight set, or otherwise alter the state of the model.</w:t>
      </w:r>
    </w:p>
    <w:p w:rsidR="00B701ED" w:rsidRDefault="00B701ED">
      <w:pPr>
        <w:spacing w:line="4" w:lineRule="exact"/>
        <w:rPr>
          <w:sz w:val="20"/>
          <w:szCs w:val="20"/>
        </w:rPr>
      </w:pPr>
    </w:p>
    <w:p w:rsidR="00B701ED" w:rsidRDefault="003564B6">
      <w:pPr>
        <w:ind w:left="1020"/>
        <w:rPr>
          <w:sz w:val="20"/>
          <w:szCs w:val="20"/>
        </w:rPr>
      </w:pPr>
      <w:r>
        <w:rPr>
          <w:rFonts w:eastAsia="Times New Roman"/>
          <w:color w:val="262626"/>
          <w:sz w:val="20"/>
          <w:szCs w:val="20"/>
        </w:rPr>
        <w:t>Here are some examples of ways you can use callbacks:</w:t>
      </w:r>
    </w:p>
    <w:p w:rsidR="00B701ED" w:rsidRDefault="00B701ED">
      <w:pPr>
        <w:spacing w:line="111" w:lineRule="exact"/>
        <w:rPr>
          <w:sz w:val="20"/>
          <w:szCs w:val="20"/>
        </w:rPr>
      </w:pPr>
    </w:p>
    <w:p w:rsidR="00B701ED" w:rsidRDefault="003564B6" w:rsidP="003564B6">
      <w:pPr>
        <w:numPr>
          <w:ilvl w:val="0"/>
          <w:numId w:val="208"/>
        </w:numPr>
        <w:tabs>
          <w:tab w:val="left" w:pos="1280"/>
        </w:tabs>
        <w:spacing w:line="274" w:lineRule="auto"/>
        <w:ind w:left="1280" w:hanging="249"/>
        <w:rPr>
          <w:rFonts w:ascii="Wingdings" w:eastAsia="Wingdings" w:hAnsi="Wingdings" w:cs="Wingdings"/>
          <w:color w:val="CCA659"/>
          <w:sz w:val="17"/>
          <w:szCs w:val="17"/>
        </w:rPr>
      </w:pPr>
      <w:r>
        <w:rPr>
          <w:rFonts w:eastAsia="Times New Roman"/>
          <w:i/>
          <w:iCs/>
          <w:color w:val="262626"/>
          <w:sz w:val="20"/>
          <w:szCs w:val="20"/>
        </w:rPr>
        <w:t>Model checkpointing</w:t>
      </w:r>
      <w:r>
        <w:rPr>
          <w:rFonts w:eastAsia="Times New Roman"/>
          <w:color w:val="262626"/>
          <w:sz w:val="20"/>
          <w:szCs w:val="20"/>
        </w:rPr>
        <w:t xml:space="preserve">—Saving the current weights of the model at </w:t>
      </w:r>
      <w:r>
        <w:rPr>
          <w:rFonts w:eastAsia="Times New Roman"/>
          <w:color w:val="262626"/>
          <w:sz w:val="20"/>
          <w:szCs w:val="20"/>
        </w:rPr>
        <w:t>different points</w:t>
      </w:r>
      <w:r>
        <w:rPr>
          <w:rFonts w:eastAsia="Times New Roman"/>
          <w:i/>
          <w:iCs/>
          <w:color w:val="262626"/>
          <w:sz w:val="20"/>
          <w:szCs w:val="20"/>
        </w:rPr>
        <w:t xml:space="preserve"> </w:t>
      </w:r>
      <w:r>
        <w:rPr>
          <w:rFonts w:eastAsia="Times New Roman"/>
          <w:color w:val="262626"/>
          <w:sz w:val="20"/>
          <w:szCs w:val="20"/>
        </w:rPr>
        <w:t>during training.</w:t>
      </w:r>
    </w:p>
    <w:p w:rsidR="00B701ED" w:rsidRDefault="00B701ED">
      <w:pPr>
        <w:spacing w:line="14" w:lineRule="exact"/>
        <w:rPr>
          <w:rFonts w:ascii="Wingdings" w:eastAsia="Wingdings" w:hAnsi="Wingdings" w:cs="Wingdings"/>
          <w:color w:val="CCA659"/>
          <w:sz w:val="17"/>
          <w:szCs w:val="17"/>
        </w:rPr>
      </w:pPr>
    </w:p>
    <w:p w:rsidR="00B701ED" w:rsidRDefault="003564B6" w:rsidP="003564B6">
      <w:pPr>
        <w:numPr>
          <w:ilvl w:val="0"/>
          <w:numId w:val="208"/>
        </w:numPr>
        <w:tabs>
          <w:tab w:val="left" w:pos="1280"/>
        </w:tabs>
        <w:spacing w:line="274" w:lineRule="auto"/>
        <w:ind w:left="1280" w:hanging="249"/>
        <w:rPr>
          <w:rFonts w:ascii="Wingdings" w:eastAsia="Wingdings" w:hAnsi="Wingdings" w:cs="Wingdings"/>
          <w:color w:val="CCA659"/>
          <w:sz w:val="17"/>
          <w:szCs w:val="17"/>
        </w:rPr>
      </w:pPr>
      <w:r>
        <w:rPr>
          <w:rFonts w:eastAsia="Times New Roman"/>
          <w:i/>
          <w:iCs/>
          <w:color w:val="262626"/>
          <w:sz w:val="20"/>
          <w:szCs w:val="20"/>
        </w:rPr>
        <w:t>Early stopping</w:t>
      </w:r>
      <w:r>
        <w:rPr>
          <w:rFonts w:eastAsia="Times New Roman"/>
          <w:color w:val="262626"/>
          <w:sz w:val="20"/>
          <w:szCs w:val="20"/>
        </w:rPr>
        <w:t>—Interrupting training when the validation loss is no longer</w:t>
      </w:r>
      <w:r>
        <w:rPr>
          <w:rFonts w:eastAsia="Times New Roman"/>
          <w:i/>
          <w:iCs/>
          <w:color w:val="262626"/>
          <w:sz w:val="20"/>
          <w:szCs w:val="20"/>
        </w:rPr>
        <w:t xml:space="preserve"> </w:t>
      </w:r>
      <w:r>
        <w:rPr>
          <w:rFonts w:eastAsia="Times New Roman"/>
          <w:color w:val="262626"/>
          <w:sz w:val="20"/>
          <w:szCs w:val="20"/>
        </w:rPr>
        <w:t>improving (and of course, saving the best model obtained during training).</w:t>
      </w:r>
    </w:p>
    <w:p w:rsidR="00B701ED" w:rsidRDefault="00B701ED">
      <w:pPr>
        <w:spacing w:line="14" w:lineRule="exact"/>
        <w:rPr>
          <w:rFonts w:ascii="Wingdings" w:eastAsia="Wingdings" w:hAnsi="Wingdings" w:cs="Wingdings"/>
          <w:color w:val="CCA659"/>
          <w:sz w:val="17"/>
          <w:szCs w:val="17"/>
        </w:rPr>
      </w:pPr>
    </w:p>
    <w:p w:rsidR="00B701ED" w:rsidRDefault="003564B6" w:rsidP="003564B6">
      <w:pPr>
        <w:numPr>
          <w:ilvl w:val="0"/>
          <w:numId w:val="208"/>
        </w:numPr>
        <w:tabs>
          <w:tab w:val="left" w:pos="1280"/>
        </w:tabs>
        <w:spacing w:line="274" w:lineRule="auto"/>
        <w:ind w:left="1280" w:hanging="249"/>
        <w:rPr>
          <w:rFonts w:ascii="Wingdings" w:eastAsia="Wingdings" w:hAnsi="Wingdings" w:cs="Wingdings"/>
          <w:color w:val="CCA659"/>
          <w:sz w:val="17"/>
          <w:szCs w:val="17"/>
        </w:rPr>
      </w:pPr>
      <w:r>
        <w:rPr>
          <w:rFonts w:eastAsia="Times New Roman"/>
          <w:i/>
          <w:iCs/>
          <w:color w:val="262626"/>
          <w:sz w:val="20"/>
          <w:szCs w:val="20"/>
        </w:rPr>
        <w:t>Dynamically adjusting the value of certain parameters during training</w:t>
      </w:r>
      <w:r>
        <w:rPr>
          <w:rFonts w:eastAsia="Times New Roman"/>
          <w:color w:val="262626"/>
          <w:sz w:val="20"/>
          <w:szCs w:val="20"/>
        </w:rPr>
        <w:t>—</w:t>
      </w:r>
      <w:r>
        <w:rPr>
          <w:rFonts w:eastAsia="Times New Roman"/>
          <w:color w:val="262626"/>
          <w:sz w:val="20"/>
          <w:szCs w:val="20"/>
        </w:rPr>
        <w:t>Such as the</w:t>
      </w:r>
      <w:r>
        <w:rPr>
          <w:rFonts w:eastAsia="Times New Roman"/>
          <w:i/>
          <w:iCs/>
          <w:color w:val="262626"/>
          <w:sz w:val="20"/>
          <w:szCs w:val="20"/>
        </w:rPr>
        <w:t xml:space="preserve"> </w:t>
      </w:r>
      <w:r>
        <w:rPr>
          <w:rFonts w:eastAsia="Times New Roman"/>
          <w:color w:val="262626"/>
          <w:sz w:val="20"/>
          <w:szCs w:val="20"/>
        </w:rPr>
        <w:t>learning rate of the optimizer.</w:t>
      </w:r>
    </w:p>
    <w:p w:rsidR="00B701ED" w:rsidRDefault="00B701ED">
      <w:pPr>
        <w:spacing w:line="15" w:lineRule="exact"/>
        <w:rPr>
          <w:rFonts w:ascii="Wingdings" w:eastAsia="Wingdings" w:hAnsi="Wingdings" w:cs="Wingdings"/>
          <w:color w:val="CCA659"/>
          <w:sz w:val="17"/>
          <w:szCs w:val="17"/>
        </w:rPr>
      </w:pPr>
    </w:p>
    <w:p w:rsidR="00B701ED" w:rsidRDefault="003564B6" w:rsidP="003564B6">
      <w:pPr>
        <w:numPr>
          <w:ilvl w:val="0"/>
          <w:numId w:val="208"/>
        </w:numPr>
        <w:tabs>
          <w:tab w:val="left" w:pos="1280"/>
        </w:tabs>
        <w:spacing w:line="272" w:lineRule="auto"/>
        <w:ind w:left="1280" w:hanging="249"/>
        <w:jc w:val="both"/>
        <w:rPr>
          <w:rFonts w:ascii="Wingdings" w:eastAsia="Wingdings" w:hAnsi="Wingdings" w:cs="Wingdings"/>
          <w:color w:val="CCA659"/>
          <w:sz w:val="17"/>
          <w:szCs w:val="17"/>
        </w:rPr>
      </w:pPr>
      <w:r>
        <w:rPr>
          <w:rFonts w:eastAsia="Times New Roman"/>
          <w:i/>
          <w:iCs/>
          <w:color w:val="262626"/>
          <w:sz w:val="20"/>
          <w:szCs w:val="20"/>
        </w:rPr>
        <w:t>Logging training and validation metrics during training, or visualizing the representa-tions learned by the model as they’re updated</w:t>
      </w:r>
      <w:r>
        <w:rPr>
          <w:rFonts w:eastAsia="Times New Roman"/>
          <w:color w:val="262626"/>
          <w:sz w:val="20"/>
          <w:szCs w:val="20"/>
        </w:rPr>
        <w:t>—The Keras progress bar that you’re</w:t>
      </w:r>
      <w:r>
        <w:rPr>
          <w:rFonts w:eastAsia="Times New Roman"/>
          <w:i/>
          <w:iCs/>
          <w:color w:val="262626"/>
          <w:sz w:val="20"/>
          <w:szCs w:val="20"/>
        </w:rPr>
        <w:t xml:space="preserve"> </w:t>
      </w:r>
      <w:r>
        <w:rPr>
          <w:rFonts w:eastAsia="Times New Roman"/>
          <w:color w:val="262626"/>
          <w:sz w:val="20"/>
          <w:szCs w:val="20"/>
        </w:rPr>
        <w:t>familiar with is a callback!</w:t>
      </w:r>
    </w:p>
    <w:p w:rsidR="00B701ED" w:rsidRDefault="00B701ED">
      <w:pPr>
        <w:spacing w:line="97" w:lineRule="exact"/>
        <w:rPr>
          <w:sz w:val="20"/>
          <w:szCs w:val="20"/>
        </w:rPr>
      </w:pPr>
    </w:p>
    <w:p w:rsidR="00B701ED" w:rsidRDefault="003564B6">
      <w:pPr>
        <w:spacing w:line="264" w:lineRule="auto"/>
        <w:ind w:left="720"/>
        <w:rPr>
          <w:sz w:val="20"/>
          <w:szCs w:val="20"/>
        </w:rPr>
      </w:pPr>
      <w:r>
        <w:rPr>
          <w:rFonts w:eastAsia="Times New Roman"/>
          <w:color w:val="262626"/>
          <w:sz w:val="20"/>
          <w:szCs w:val="20"/>
        </w:rPr>
        <w:t xml:space="preserve">The </w:t>
      </w:r>
      <w:r>
        <w:rPr>
          <w:rFonts w:ascii="Courier New" w:eastAsia="Courier New" w:hAnsi="Courier New" w:cs="Courier New"/>
          <w:color w:val="262626"/>
          <w:sz w:val="18"/>
          <w:szCs w:val="18"/>
        </w:rPr>
        <w:t>keras.cal</w:t>
      </w:r>
      <w:r>
        <w:rPr>
          <w:rFonts w:ascii="Courier New" w:eastAsia="Courier New" w:hAnsi="Courier New" w:cs="Courier New"/>
          <w:color w:val="262626"/>
          <w:sz w:val="18"/>
          <w:szCs w:val="18"/>
        </w:rPr>
        <w:t>lbacks</w:t>
      </w:r>
      <w:r>
        <w:rPr>
          <w:rFonts w:eastAsia="Times New Roman"/>
          <w:color w:val="262626"/>
          <w:sz w:val="20"/>
          <w:szCs w:val="20"/>
        </w:rPr>
        <w:t xml:space="preserve"> module includes a number of built-in callbacks (this is not an exhaustive list):</w:t>
      </w:r>
    </w:p>
    <w:p w:rsidR="00B701ED" w:rsidRDefault="00B701ED">
      <w:pPr>
        <w:spacing w:line="132"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keras.callbacks.ModelCheckpoint</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keras.callbacks.EarlyStopping</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15"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254" w:name="page273"/>
      <w:bookmarkEnd w:id="254"/>
    </w:p>
    <w:p w:rsidR="00B701ED" w:rsidRDefault="003564B6">
      <w:pPr>
        <w:tabs>
          <w:tab w:val="left" w:pos="2260"/>
          <w:tab w:val="left" w:pos="3140"/>
        </w:tabs>
        <w:rPr>
          <w:sz w:val="20"/>
          <w:szCs w:val="20"/>
        </w:rPr>
      </w:pPr>
      <w:r>
        <w:rPr>
          <w:rFonts w:eastAsia="Times New Roman"/>
          <w:b/>
          <w:bCs/>
          <w:color w:val="656565"/>
          <w:sz w:val="18"/>
          <w:szCs w:val="18"/>
        </w:rPr>
        <w:t>250</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7</w:t>
      </w:r>
      <w:r>
        <w:rPr>
          <w:sz w:val="20"/>
          <w:szCs w:val="20"/>
        </w:rPr>
        <w:tab/>
      </w:r>
      <w:r>
        <w:rPr>
          <w:rFonts w:eastAsia="Times New Roman"/>
          <w:b/>
          <w:bCs/>
          <w:i/>
          <w:iCs/>
          <w:color w:val="656565"/>
          <w:sz w:val="17"/>
          <w:szCs w:val="17"/>
        </w:rPr>
        <w:t xml:space="preserve">Advanced </w:t>
      </w:r>
      <w:r>
        <w:rPr>
          <w:rFonts w:eastAsia="Times New Roman"/>
          <w:b/>
          <w:bCs/>
          <w:i/>
          <w:iCs/>
          <w:color w:val="656565"/>
          <w:sz w:val="17"/>
          <w:szCs w:val="17"/>
        </w:rPr>
        <w:t>deep-learning best practices</w:t>
      </w:r>
    </w:p>
    <w:p w:rsidR="00B701ED" w:rsidRDefault="00B701ED">
      <w:pPr>
        <w:spacing w:line="343"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keras.callbacks.LearningRateScheduler</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keras.callbacks.ReduceLROnPlateau</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keras.callbacks.CSVLogger</w:t>
      </w:r>
    </w:p>
    <w:p w:rsidR="00B701ED" w:rsidRDefault="00B701ED">
      <w:pPr>
        <w:spacing w:line="129" w:lineRule="exact"/>
        <w:rPr>
          <w:sz w:val="20"/>
          <w:szCs w:val="20"/>
        </w:rPr>
      </w:pPr>
    </w:p>
    <w:p w:rsidR="00B701ED" w:rsidRDefault="003564B6">
      <w:pPr>
        <w:spacing w:line="249" w:lineRule="auto"/>
        <w:ind w:left="720"/>
        <w:jc w:val="both"/>
        <w:rPr>
          <w:sz w:val="20"/>
          <w:szCs w:val="20"/>
        </w:rPr>
      </w:pPr>
      <w:r>
        <w:rPr>
          <w:rFonts w:eastAsia="Times New Roman"/>
          <w:color w:val="262626"/>
          <w:sz w:val="20"/>
          <w:szCs w:val="20"/>
        </w:rPr>
        <w:t xml:space="preserve">Let’s review a few of them to give you an idea of how to use them: </w:t>
      </w:r>
      <w:r>
        <w:rPr>
          <w:rFonts w:ascii="Courier New" w:eastAsia="Courier New" w:hAnsi="Courier New" w:cs="Courier New"/>
          <w:color w:val="262626"/>
          <w:sz w:val="18"/>
          <w:szCs w:val="18"/>
        </w:rPr>
        <w:t>ModelCheckpoint</w:t>
      </w:r>
      <w:r>
        <w:rPr>
          <w:rFonts w:eastAsia="Times New Roman"/>
          <w:color w:val="262626"/>
          <w:sz w:val="20"/>
          <w:szCs w:val="20"/>
        </w:rPr>
        <w:t xml:space="preserve">, </w:t>
      </w:r>
      <w:r>
        <w:rPr>
          <w:rFonts w:ascii="Courier New" w:eastAsia="Courier New" w:hAnsi="Courier New" w:cs="Courier New"/>
          <w:color w:val="262626"/>
          <w:sz w:val="18"/>
          <w:szCs w:val="18"/>
        </w:rPr>
        <w:t>EarlyStopping</w:t>
      </w:r>
      <w:r>
        <w:rPr>
          <w:rFonts w:eastAsia="Times New Roman"/>
          <w:color w:val="262626"/>
          <w:sz w:val="19"/>
          <w:szCs w:val="19"/>
        </w:rPr>
        <w:t>, and</w:t>
      </w:r>
      <w:r>
        <w:rPr>
          <w:rFonts w:ascii="Courier New" w:eastAsia="Courier New" w:hAnsi="Courier New" w:cs="Courier New"/>
          <w:color w:val="262626"/>
          <w:sz w:val="18"/>
          <w:szCs w:val="18"/>
        </w:rPr>
        <w:t xml:space="preserve"> ReduceLROnPlateau</w:t>
      </w:r>
      <w:r>
        <w:rPr>
          <w:rFonts w:eastAsia="Times New Roman"/>
          <w:color w:val="262626"/>
          <w:sz w:val="19"/>
          <w:szCs w:val="19"/>
        </w:rPr>
        <w:t>.</w:t>
      </w:r>
    </w:p>
    <w:p w:rsidR="00B701ED" w:rsidRDefault="00B701ED">
      <w:pPr>
        <w:spacing w:line="114" w:lineRule="exact"/>
        <w:rPr>
          <w:sz w:val="20"/>
          <w:szCs w:val="20"/>
        </w:rPr>
      </w:pPr>
    </w:p>
    <w:p w:rsidR="00B701ED" w:rsidRDefault="003564B6">
      <w:pPr>
        <w:ind w:left="720"/>
        <w:rPr>
          <w:sz w:val="20"/>
          <w:szCs w:val="20"/>
        </w:rPr>
      </w:pPr>
      <w:r>
        <w:rPr>
          <w:rFonts w:ascii="Arial" w:eastAsia="Arial" w:hAnsi="Arial" w:cs="Arial"/>
          <w:color w:val="476B85"/>
          <w:sz w:val="19"/>
          <w:szCs w:val="19"/>
        </w:rPr>
        <w:t>T</w:t>
      </w:r>
      <w:r>
        <w:rPr>
          <w:rFonts w:ascii="Arial" w:eastAsia="Arial" w:hAnsi="Arial" w:cs="Arial"/>
          <w:color w:val="476B85"/>
          <w:sz w:val="15"/>
          <w:szCs w:val="15"/>
        </w:rPr>
        <w:t>HE</w:t>
      </w:r>
      <w:r>
        <w:rPr>
          <w:rFonts w:ascii="Arial" w:eastAsia="Arial" w:hAnsi="Arial" w:cs="Arial"/>
          <w:color w:val="476B85"/>
          <w:sz w:val="19"/>
          <w:szCs w:val="19"/>
        </w:rPr>
        <w:t xml:space="preserve"> M</w:t>
      </w:r>
      <w:r>
        <w:rPr>
          <w:rFonts w:ascii="Arial" w:eastAsia="Arial" w:hAnsi="Arial" w:cs="Arial"/>
          <w:color w:val="476B85"/>
          <w:sz w:val="15"/>
          <w:szCs w:val="15"/>
        </w:rPr>
        <w:t>ODEL</w:t>
      </w:r>
      <w:r>
        <w:rPr>
          <w:rFonts w:ascii="Arial" w:eastAsia="Arial" w:hAnsi="Arial" w:cs="Arial"/>
          <w:color w:val="476B85"/>
          <w:sz w:val="19"/>
          <w:szCs w:val="19"/>
        </w:rPr>
        <w:t>C</w:t>
      </w:r>
      <w:r>
        <w:rPr>
          <w:rFonts w:ascii="Arial" w:eastAsia="Arial" w:hAnsi="Arial" w:cs="Arial"/>
          <w:color w:val="476B85"/>
          <w:sz w:val="15"/>
          <w:szCs w:val="15"/>
        </w:rPr>
        <w:t>HECKPOINT AND</w:t>
      </w:r>
      <w:r>
        <w:rPr>
          <w:rFonts w:ascii="Arial" w:eastAsia="Arial" w:hAnsi="Arial" w:cs="Arial"/>
          <w:color w:val="476B85"/>
          <w:sz w:val="19"/>
          <w:szCs w:val="19"/>
        </w:rPr>
        <w:t xml:space="preserve"> E</w:t>
      </w:r>
      <w:r>
        <w:rPr>
          <w:rFonts w:ascii="Arial" w:eastAsia="Arial" w:hAnsi="Arial" w:cs="Arial"/>
          <w:color w:val="476B85"/>
          <w:sz w:val="15"/>
          <w:szCs w:val="15"/>
        </w:rPr>
        <w:t>ARLY</w:t>
      </w:r>
      <w:r>
        <w:rPr>
          <w:rFonts w:ascii="Arial" w:eastAsia="Arial" w:hAnsi="Arial" w:cs="Arial"/>
          <w:color w:val="476B85"/>
          <w:sz w:val="19"/>
          <w:szCs w:val="19"/>
        </w:rPr>
        <w:t>S</w:t>
      </w:r>
      <w:r>
        <w:rPr>
          <w:rFonts w:ascii="Arial" w:eastAsia="Arial" w:hAnsi="Arial" w:cs="Arial"/>
          <w:color w:val="476B85"/>
          <w:sz w:val="15"/>
          <w:szCs w:val="15"/>
        </w:rPr>
        <w:t>TOPPING CALLBACKS</w:t>
      </w:r>
    </w:p>
    <w:p w:rsidR="00B701ED" w:rsidRDefault="00B701ED">
      <w:pPr>
        <w:spacing w:line="35" w:lineRule="exact"/>
        <w:rPr>
          <w:sz w:val="20"/>
          <w:szCs w:val="20"/>
        </w:rPr>
      </w:pPr>
    </w:p>
    <w:p w:rsidR="00B701ED" w:rsidRDefault="003564B6">
      <w:pPr>
        <w:spacing w:line="267" w:lineRule="auto"/>
        <w:ind w:left="720"/>
        <w:jc w:val="both"/>
        <w:rPr>
          <w:sz w:val="20"/>
          <w:szCs w:val="20"/>
        </w:rPr>
      </w:pPr>
      <w:r>
        <w:rPr>
          <w:rFonts w:eastAsia="Times New Roman"/>
          <w:color w:val="262626"/>
          <w:sz w:val="20"/>
          <w:szCs w:val="20"/>
        </w:rPr>
        <w:t xml:space="preserve">You can use the </w:t>
      </w:r>
      <w:r>
        <w:rPr>
          <w:rFonts w:ascii="Courier New" w:eastAsia="Courier New" w:hAnsi="Courier New" w:cs="Courier New"/>
          <w:color w:val="262626"/>
          <w:sz w:val="18"/>
          <w:szCs w:val="18"/>
        </w:rPr>
        <w:t>EarlyStopping</w:t>
      </w:r>
      <w:r>
        <w:rPr>
          <w:rFonts w:eastAsia="Times New Roman"/>
          <w:color w:val="262626"/>
          <w:sz w:val="20"/>
          <w:szCs w:val="20"/>
        </w:rPr>
        <w:t xml:space="preserve"> callback to interrupt training once a target metric being monitored has stopped improving for a fixed number of epochs. For instance, this callback allows you to interrupt training as soon as you start overfitting, thus avoiding having to retrain your mod</w:t>
      </w:r>
      <w:r>
        <w:rPr>
          <w:rFonts w:eastAsia="Times New Roman"/>
          <w:color w:val="262626"/>
          <w:sz w:val="20"/>
          <w:szCs w:val="20"/>
        </w:rPr>
        <w:t xml:space="preserve">el for a smaller number of epochs. This callback is typically used in combination with </w:t>
      </w:r>
      <w:r>
        <w:rPr>
          <w:rFonts w:ascii="Courier New" w:eastAsia="Courier New" w:hAnsi="Courier New" w:cs="Courier New"/>
          <w:color w:val="262626"/>
          <w:sz w:val="18"/>
          <w:szCs w:val="18"/>
        </w:rPr>
        <w:t>ModelCheckpoint</w:t>
      </w:r>
      <w:r>
        <w:rPr>
          <w:rFonts w:eastAsia="Times New Roman"/>
          <w:color w:val="262626"/>
          <w:sz w:val="20"/>
          <w:szCs w:val="20"/>
        </w:rPr>
        <w:t>, which lets you continually save the model during training (and, optionally, save only the current best model so far: the version of the model that achie</w:t>
      </w:r>
      <w:r>
        <w:rPr>
          <w:rFonts w:eastAsia="Times New Roman"/>
          <w:color w:val="262626"/>
          <w:sz w:val="20"/>
          <w:szCs w:val="20"/>
        </w:rPr>
        <w:t>ved the best performance at the end of an epoch):</w:t>
      </w:r>
    </w:p>
    <w:p w:rsidR="00B701ED" w:rsidRDefault="00B701ED">
      <w:pPr>
        <w:spacing w:line="200" w:lineRule="exact"/>
        <w:rPr>
          <w:sz w:val="20"/>
          <w:szCs w:val="20"/>
        </w:rPr>
      </w:pPr>
    </w:p>
    <w:p w:rsidR="00B701ED" w:rsidRDefault="00B701ED">
      <w:pPr>
        <w:spacing w:line="246" w:lineRule="exact"/>
        <w:rPr>
          <w:sz w:val="20"/>
          <w:szCs w:val="20"/>
        </w:rPr>
      </w:pPr>
    </w:p>
    <w:tbl>
      <w:tblPr>
        <w:tblW w:w="0" w:type="auto"/>
        <w:tblInd w:w="190" w:type="dxa"/>
        <w:tblLayout w:type="fixed"/>
        <w:tblCellMar>
          <w:left w:w="0" w:type="dxa"/>
          <w:right w:w="0" w:type="dxa"/>
        </w:tblCellMar>
        <w:tblLook w:val="04A0" w:firstRow="1" w:lastRow="0" w:firstColumn="1" w:lastColumn="0" w:noHBand="0" w:noVBand="1"/>
      </w:tblPr>
      <w:tblGrid>
        <w:gridCol w:w="300"/>
        <w:gridCol w:w="3380"/>
        <w:gridCol w:w="100"/>
        <w:gridCol w:w="20"/>
        <w:gridCol w:w="140"/>
        <w:gridCol w:w="80"/>
        <w:gridCol w:w="180"/>
        <w:gridCol w:w="80"/>
        <w:gridCol w:w="20"/>
        <w:gridCol w:w="140"/>
        <w:gridCol w:w="180"/>
        <w:gridCol w:w="640"/>
        <w:gridCol w:w="380"/>
        <w:gridCol w:w="2180"/>
        <w:gridCol w:w="20"/>
      </w:tblGrid>
      <w:tr w:rsidR="00B701ED">
        <w:trPr>
          <w:trHeight w:val="85"/>
        </w:trPr>
        <w:tc>
          <w:tcPr>
            <w:tcW w:w="4020" w:type="dxa"/>
            <w:gridSpan w:val="6"/>
            <w:vMerge w:val="restart"/>
            <w:tcBorders>
              <w:left w:val="single" w:sz="8" w:space="0" w:color="656565"/>
            </w:tcBorders>
            <w:vAlign w:val="bottom"/>
          </w:tcPr>
          <w:p w:rsidR="00B701ED" w:rsidRDefault="003564B6">
            <w:pPr>
              <w:ind w:left="120"/>
              <w:rPr>
                <w:sz w:val="20"/>
                <w:szCs w:val="20"/>
              </w:rPr>
            </w:pPr>
            <w:r>
              <w:rPr>
                <w:rFonts w:ascii="Arial" w:eastAsia="Arial" w:hAnsi="Arial" w:cs="Arial"/>
                <w:b/>
                <w:bCs/>
                <w:color w:val="656565"/>
                <w:sz w:val="18"/>
                <w:szCs w:val="18"/>
              </w:rPr>
              <w:t>Callbacks are passed to the model via the</w:t>
            </w:r>
          </w:p>
        </w:tc>
        <w:tc>
          <w:tcPr>
            <w:tcW w:w="180" w:type="dxa"/>
            <w:vAlign w:val="bottom"/>
          </w:tcPr>
          <w:p w:rsidR="00B701ED" w:rsidRDefault="00B701ED">
            <w:pPr>
              <w:rPr>
                <w:sz w:val="7"/>
                <w:szCs w:val="7"/>
              </w:rPr>
            </w:pPr>
          </w:p>
        </w:tc>
        <w:tc>
          <w:tcPr>
            <w:tcW w:w="8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140" w:type="dxa"/>
            <w:vAlign w:val="bottom"/>
          </w:tcPr>
          <w:p w:rsidR="00B701ED" w:rsidRDefault="00B701ED">
            <w:pPr>
              <w:rPr>
                <w:sz w:val="7"/>
                <w:szCs w:val="7"/>
              </w:rPr>
            </w:pPr>
          </w:p>
        </w:tc>
        <w:tc>
          <w:tcPr>
            <w:tcW w:w="3380" w:type="dxa"/>
            <w:gridSpan w:val="4"/>
            <w:vMerge w:val="restart"/>
            <w:vAlign w:val="bottom"/>
          </w:tcPr>
          <w:p w:rsidR="00B701ED" w:rsidRDefault="003564B6">
            <w:pPr>
              <w:ind w:left="100"/>
              <w:rPr>
                <w:sz w:val="20"/>
                <w:szCs w:val="20"/>
              </w:rPr>
            </w:pPr>
            <w:r>
              <w:rPr>
                <w:rFonts w:ascii="Arial" w:eastAsia="Arial" w:hAnsi="Arial" w:cs="Arial"/>
                <w:b/>
                <w:bCs/>
                <w:color w:val="656565"/>
                <w:sz w:val="18"/>
                <w:szCs w:val="18"/>
              </w:rPr>
              <w:t>Interrupts training when</w:t>
            </w:r>
          </w:p>
        </w:tc>
        <w:tc>
          <w:tcPr>
            <w:tcW w:w="0" w:type="dxa"/>
            <w:vAlign w:val="bottom"/>
          </w:tcPr>
          <w:p w:rsidR="00B701ED" w:rsidRDefault="00B701ED">
            <w:pPr>
              <w:rPr>
                <w:sz w:val="1"/>
                <w:szCs w:val="1"/>
              </w:rPr>
            </w:pPr>
          </w:p>
        </w:tc>
      </w:tr>
      <w:tr w:rsidR="00B701ED">
        <w:trPr>
          <w:trHeight w:val="122"/>
        </w:trPr>
        <w:tc>
          <w:tcPr>
            <w:tcW w:w="4020" w:type="dxa"/>
            <w:gridSpan w:val="6"/>
            <w:vMerge/>
            <w:tcBorders>
              <w:left w:val="single" w:sz="8" w:space="0" w:color="656565"/>
            </w:tcBorders>
            <w:vAlign w:val="bottom"/>
          </w:tcPr>
          <w:p w:rsidR="00B701ED" w:rsidRDefault="00B701ED">
            <w:pPr>
              <w:rPr>
                <w:sz w:val="10"/>
                <w:szCs w:val="10"/>
              </w:rPr>
            </w:pPr>
          </w:p>
        </w:tc>
        <w:tc>
          <w:tcPr>
            <w:tcW w:w="180" w:type="dxa"/>
            <w:vAlign w:val="bottom"/>
          </w:tcPr>
          <w:p w:rsidR="00B701ED" w:rsidRDefault="00B701ED">
            <w:pPr>
              <w:rPr>
                <w:sz w:val="10"/>
                <w:szCs w:val="10"/>
              </w:rPr>
            </w:pPr>
          </w:p>
        </w:tc>
        <w:tc>
          <w:tcPr>
            <w:tcW w:w="80" w:type="dxa"/>
            <w:vAlign w:val="bottom"/>
          </w:tcPr>
          <w:p w:rsidR="00B701ED" w:rsidRDefault="00B701ED">
            <w:pPr>
              <w:rPr>
                <w:sz w:val="10"/>
                <w:szCs w:val="10"/>
              </w:rPr>
            </w:pPr>
          </w:p>
        </w:tc>
        <w:tc>
          <w:tcPr>
            <w:tcW w:w="20" w:type="dxa"/>
            <w:vAlign w:val="bottom"/>
          </w:tcPr>
          <w:p w:rsidR="00B701ED" w:rsidRDefault="00B701ED">
            <w:pPr>
              <w:rPr>
                <w:sz w:val="10"/>
                <w:szCs w:val="10"/>
              </w:rPr>
            </w:pPr>
          </w:p>
        </w:tc>
        <w:tc>
          <w:tcPr>
            <w:tcW w:w="140" w:type="dxa"/>
            <w:tcBorders>
              <w:right w:val="single" w:sz="8" w:space="0" w:color="656565"/>
            </w:tcBorders>
            <w:vAlign w:val="bottom"/>
          </w:tcPr>
          <w:p w:rsidR="00B701ED" w:rsidRDefault="00B701ED">
            <w:pPr>
              <w:rPr>
                <w:sz w:val="10"/>
                <w:szCs w:val="10"/>
              </w:rPr>
            </w:pPr>
          </w:p>
        </w:tc>
        <w:tc>
          <w:tcPr>
            <w:tcW w:w="3380" w:type="dxa"/>
            <w:gridSpan w:val="4"/>
            <w:vMerge/>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190"/>
        </w:trPr>
        <w:tc>
          <w:tcPr>
            <w:tcW w:w="4020" w:type="dxa"/>
            <w:gridSpan w:val="6"/>
            <w:tcBorders>
              <w:left w:val="single" w:sz="8" w:space="0" w:color="656565"/>
            </w:tcBorders>
            <w:vAlign w:val="bottom"/>
          </w:tcPr>
          <w:p w:rsidR="00B701ED" w:rsidRDefault="003564B6">
            <w:pPr>
              <w:spacing w:line="189" w:lineRule="exact"/>
              <w:ind w:left="120"/>
              <w:rPr>
                <w:sz w:val="20"/>
                <w:szCs w:val="20"/>
              </w:rPr>
            </w:pPr>
            <w:r>
              <w:rPr>
                <w:rFonts w:ascii="Arial" w:eastAsia="Arial" w:hAnsi="Arial" w:cs="Arial"/>
                <w:b/>
                <w:bCs/>
                <w:color w:val="656565"/>
                <w:w w:val="99"/>
                <w:sz w:val="18"/>
                <w:szCs w:val="18"/>
              </w:rPr>
              <w:t>callbacks argument in fit, which takes a list of</w:t>
            </w:r>
          </w:p>
        </w:tc>
        <w:tc>
          <w:tcPr>
            <w:tcW w:w="180" w:type="dxa"/>
            <w:vAlign w:val="bottom"/>
          </w:tcPr>
          <w:p w:rsidR="00B701ED" w:rsidRDefault="00B701ED">
            <w:pPr>
              <w:rPr>
                <w:sz w:val="16"/>
                <w:szCs w:val="16"/>
              </w:rPr>
            </w:pPr>
          </w:p>
        </w:tc>
        <w:tc>
          <w:tcPr>
            <w:tcW w:w="80" w:type="dxa"/>
            <w:vAlign w:val="bottom"/>
          </w:tcPr>
          <w:p w:rsidR="00B701ED" w:rsidRDefault="00B701ED">
            <w:pPr>
              <w:rPr>
                <w:sz w:val="16"/>
                <w:szCs w:val="16"/>
              </w:rPr>
            </w:pPr>
          </w:p>
        </w:tc>
        <w:tc>
          <w:tcPr>
            <w:tcW w:w="20" w:type="dxa"/>
            <w:vAlign w:val="bottom"/>
          </w:tcPr>
          <w:p w:rsidR="00B701ED" w:rsidRDefault="00B701ED">
            <w:pPr>
              <w:rPr>
                <w:sz w:val="16"/>
                <w:szCs w:val="16"/>
              </w:rPr>
            </w:pPr>
          </w:p>
        </w:tc>
        <w:tc>
          <w:tcPr>
            <w:tcW w:w="140" w:type="dxa"/>
            <w:tcBorders>
              <w:right w:val="single" w:sz="8" w:space="0" w:color="656565"/>
            </w:tcBorders>
            <w:vAlign w:val="bottom"/>
          </w:tcPr>
          <w:p w:rsidR="00B701ED" w:rsidRDefault="00B701ED">
            <w:pPr>
              <w:rPr>
                <w:sz w:val="16"/>
                <w:szCs w:val="16"/>
              </w:rPr>
            </w:pPr>
          </w:p>
        </w:tc>
        <w:tc>
          <w:tcPr>
            <w:tcW w:w="3380" w:type="dxa"/>
            <w:gridSpan w:val="4"/>
            <w:vAlign w:val="bottom"/>
          </w:tcPr>
          <w:p w:rsidR="00B701ED" w:rsidRDefault="003564B6">
            <w:pPr>
              <w:spacing w:line="189" w:lineRule="exact"/>
              <w:ind w:left="100"/>
              <w:rPr>
                <w:sz w:val="20"/>
                <w:szCs w:val="20"/>
              </w:rPr>
            </w:pPr>
            <w:r>
              <w:rPr>
                <w:rFonts w:ascii="Arial" w:eastAsia="Arial" w:hAnsi="Arial" w:cs="Arial"/>
                <w:b/>
                <w:bCs/>
                <w:color w:val="656565"/>
                <w:sz w:val="18"/>
                <w:szCs w:val="18"/>
              </w:rPr>
              <w:t>improvement stops</w:t>
            </w:r>
          </w:p>
        </w:tc>
        <w:tc>
          <w:tcPr>
            <w:tcW w:w="0" w:type="dxa"/>
            <w:vAlign w:val="bottom"/>
          </w:tcPr>
          <w:p w:rsidR="00B701ED" w:rsidRDefault="00B701ED">
            <w:pPr>
              <w:rPr>
                <w:sz w:val="1"/>
                <w:szCs w:val="1"/>
              </w:rPr>
            </w:pPr>
          </w:p>
        </w:tc>
      </w:tr>
      <w:tr w:rsidR="00B701ED">
        <w:trPr>
          <w:trHeight w:val="204"/>
        </w:trPr>
        <w:tc>
          <w:tcPr>
            <w:tcW w:w="4020" w:type="dxa"/>
            <w:gridSpan w:val="6"/>
            <w:tcBorders>
              <w:left w:val="single" w:sz="8" w:space="0" w:color="656565"/>
            </w:tcBorders>
            <w:vAlign w:val="bottom"/>
          </w:tcPr>
          <w:p w:rsidR="00B701ED" w:rsidRDefault="003564B6">
            <w:pPr>
              <w:spacing w:line="204" w:lineRule="exact"/>
              <w:ind w:left="120"/>
              <w:rPr>
                <w:sz w:val="20"/>
                <w:szCs w:val="20"/>
              </w:rPr>
            </w:pPr>
            <w:r>
              <w:rPr>
                <w:rFonts w:ascii="Arial" w:eastAsia="Arial" w:hAnsi="Arial" w:cs="Arial"/>
                <w:b/>
                <w:bCs/>
                <w:color w:val="656565"/>
                <w:w w:val="90"/>
                <w:sz w:val="18"/>
                <w:szCs w:val="18"/>
              </w:rPr>
              <w:t>callbacks. You can pass any number of callbacks.</w:t>
            </w:r>
          </w:p>
        </w:tc>
        <w:tc>
          <w:tcPr>
            <w:tcW w:w="180" w:type="dxa"/>
            <w:vAlign w:val="bottom"/>
          </w:tcPr>
          <w:p w:rsidR="00B701ED" w:rsidRDefault="00B701ED">
            <w:pPr>
              <w:rPr>
                <w:sz w:val="17"/>
                <w:szCs w:val="17"/>
              </w:rPr>
            </w:pPr>
          </w:p>
        </w:tc>
        <w:tc>
          <w:tcPr>
            <w:tcW w:w="80" w:type="dxa"/>
            <w:vAlign w:val="bottom"/>
          </w:tcPr>
          <w:p w:rsidR="00B701ED" w:rsidRDefault="00B701ED">
            <w:pPr>
              <w:rPr>
                <w:sz w:val="17"/>
                <w:szCs w:val="17"/>
              </w:rPr>
            </w:pPr>
          </w:p>
        </w:tc>
        <w:tc>
          <w:tcPr>
            <w:tcW w:w="20" w:type="dxa"/>
            <w:vAlign w:val="bottom"/>
          </w:tcPr>
          <w:p w:rsidR="00B701ED" w:rsidRDefault="00B701ED">
            <w:pPr>
              <w:rPr>
                <w:sz w:val="17"/>
                <w:szCs w:val="17"/>
              </w:rPr>
            </w:pPr>
          </w:p>
        </w:tc>
        <w:tc>
          <w:tcPr>
            <w:tcW w:w="140" w:type="dxa"/>
            <w:tcBorders>
              <w:right w:val="single" w:sz="8" w:space="0" w:color="656565"/>
            </w:tcBorders>
            <w:vAlign w:val="bottom"/>
          </w:tcPr>
          <w:p w:rsidR="00B701ED" w:rsidRDefault="00B701ED">
            <w:pPr>
              <w:rPr>
                <w:sz w:val="17"/>
                <w:szCs w:val="17"/>
              </w:rPr>
            </w:pPr>
          </w:p>
        </w:tc>
        <w:tc>
          <w:tcPr>
            <w:tcW w:w="180" w:type="dxa"/>
            <w:vAlign w:val="bottom"/>
          </w:tcPr>
          <w:p w:rsidR="00B701ED" w:rsidRDefault="00B701ED">
            <w:pPr>
              <w:rPr>
                <w:sz w:val="17"/>
                <w:szCs w:val="17"/>
              </w:rPr>
            </w:pPr>
          </w:p>
        </w:tc>
        <w:tc>
          <w:tcPr>
            <w:tcW w:w="640" w:type="dxa"/>
            <w:vAlign w:val="bottom"/>
          </w:tcPr>
          <w:p w:rsidR="00B701ED" w:rsidRDefault="00B701ED">
            <w:pPr>
              <w:rPr>
                <w:sz w:val="17"/>
                <w:szCs w:val="17"/>
              </w:rPr>
            </w:pPr>
          </w:p>
        </w:tc>
        <w:tc>
          <w:tcPr>
            <w:tcW w:w="2560" w:type="dxa"/>
            <w:gridSpan w:val="2"/>
            <w:vMerge w:val="restart"/>
            <w:vAlign w:val="bottom"/>
          </w:tcPr>
          <w:p w:rsidR="00B701ED" w:rsidRDefault="003564B6">
            <w:pPr>
              <w:ind w:left="100"/>
              <w:rPr>
                <w:sz w:val="20"/>
                <w:szCs w:val="20"/>
              </w:rPr>
            </w:pPr>
            <w:r>
              <w:rPr>
                <w:rFonts w:ascii="Arial" w:eastAsia="Arial" w:hAnsi="Arial" w:cs="Arial"/>
                <w:b/>
                <w:bCs/>
                <w:color w:val="656565"/>
                <w:sz w:val="18"/>
                <w:szCs w:val="18"/>
              </w:rPr>
              <w:t>Monitors the model’s</w:t>
            </w:r>
          </w:p>
        </w:tc>
        <w:tc>
          <w:tcPr>
            <w:tcW w:w="0" w:type="dxa"/>
            <w:vAlign w:val="bottom"/>
          </w:tcPr>
          <w:p w:rsidR="00B701ED" w:rsidRDefault="00B701ED">
            <w:pPr>
              <w:rPr>
                <w:sz w:val="1"/>
                <w:szCs w:val="1"/>
              </w:rPr>
            </w:pPr>
          </w:p>
        </w:tc>
      </w:tr>
      <w:tr w:rsidR="00B701ED">
        <w:trPr>
          <w:trHeight w:val="137"/>
        </w:trPr>
        <w:tc>
          <w:tcPr>
            <w:tcW w:w="300" w:type="dxa"/>
            <w:tcBorders>
              <w:left w:val="single" w:sz="8" w:space="0" w:color="656565"/>
            </w:tcBorders>
            <w:vAlign w:val="bottom"/>
          </w:tcPr>
          <w:p w:rsidR="00B701ED" w:rsidRDefault="00B701ED">
            <w:pPr>
              <w:rPr>
                <w:sz w:val="11"/>
                <w:szCs w:val="11"/>
              </w:rPr>
            </w:pPr>
          </w:p>
        </w:tc>
        <w:tc>
          <w:tcPr>
            <w:tcW w:w="3380" w:type="dxa"/>
            <w:vAlign w:val="bottom"/>
          </w:tcPr>
          <w:p w:rsidR="00B701ED" w:rsidRDefault="00B701ED">
            <w:pPr>
              <w:rPr>
                <w:sz w:val="11"/>
                <w:szCs w:val="11"/>
              </w:rPr>
            </w:pPr>
          </w:p>
        </w:tc>
        <w:tc>
          <w:tcPr>
            <w:tcW w:w="100" w:type="dxa"/>
            <w:vAlign w:val="bottom"/>
          </w:tcPr>
          <w:p w:rsidR="00B701ED" w:rsidRDefault="00B701ED">
            <w:pPr>
              <w:rPr>
                <w:sz w:val="11"/>
                <w:szCs w:val="11"/>
              </w:rPr>
            </w:pPr>
          </w:p>
        </w:tc>
        <w:tc>
          <w:tcPr>
            <w:tcW w:w="20" w:type="dxa"/>
            <w:vAlign w:val="bottom"/>
          </w:tcPr>
          <w:p w:rsidR="00B701ED" w:rsidRDefault="00B701ED">
            <w:pPr>
              <w:rPr>
                <w:sz w:val="11"/>
                <w:szCs w:val="11"/>
              </w:rPr>
            </w:pPr>
          </w:p>
        </w:tc>
        <w:tc>
          <w:tcPr>
            <w:tcW w:w="140" w:type="dxa"/>
            <w:vAlign w:val="bottom"/>
          </w:tcPr>
          <w:p w:rsidR="00B701ED" w:rsidRDefault="00B701ED">
            <w:pPr>
              <w:rPr>
                <w:sz w:val="11"/>
                <w:szCs w:val="11"/>
              </w:rPr>
            </w:pPr>
          </w:p>
        </w:tc>
        <w:tc>
          <w:tcPr>
            <w:tcW w:w="80" w:type="dxa"/>
            <w:vAlign w:val="bottom"/>
          </w:tcPr>
          <w:p w:rsidR="00B701ED" w:rsidRDefault="00B701ED">
            <w:pPr>
              <w:rPr>
                <w:sz w:val="11"/>
                <w:szCs w:val="11"/>
              </w:rPr>
            </w:pPr>
          </w:p>
        </w:tc>
        <w:tc>
          <w:tcPr>
            <w:tcW w:w="180" w:type="dxa"/>
            <w:vAlign w:val="bottom"/>
          </w:tcPr>
          <w:p w:rsidR="00B701ED" w:rsidRDefault="00B701ED">
            <w:pPr>
              <w:rPr>
                <w:sz w:val="11"/>
                <w:szCs w:val="11"/>
              </w:rPr>
            </w:pPr>
          </w:p>
        </w:tc>
        <w:tc>
          <w:tcPr>
            <w:tcW w:w="80" w:type="dxa"/>
            <w:vAlign w:val="bottom"/>
          </w:tcPr>
          <w:p w:rsidR="00B701ED" w:rsidRDefault="00B701ED">
            <w:pPr>
              <w:rPr>
                <w:sz w:val="11"/>
                <w:szCs w:val="11"/>
              </w:rPr>
            </w:pPr>
          </w:p>
        </w:tc>
        <w:tc>
          <w:tcPr>
            <w:tcW w:w="20" w:type="dxa"/>
            <w:vAlign w:val="bottom"/>
          </w:tcPr>
          <w:p w:rsidR="00B701ED" w:rsidRDefault="00B701ED">
            <w:pPr>
              <w:rPr>
                <w:sz w:val="11"/>
                <w:szCs w:val="11"/>
              </w:rPr>
            </w:pPr>
          </w:p>
        </w:tc>
        <w:tc>
          <w:tcPr>
            <w:tcW w:w="140" w:type="dxa"/>
            <w:tcBorders>
              <w:right w:val="single" w:sz="8" w:space="0" w:color="656565"/>
            </w:tcBorders>
            <w:vAlign w:val="bottom"/>
          </w:tcPr>
          <w:p w:rsidR="00B701ED" w:rsidRDefault="00B701ED">
            <w:pPr>
              <w:rPr>
                <w:sz w:val="11"/>
                <w:szCs w:val="11"/>
              </w:rPr>
            </w:pPr>
          </w:p>
        </w:tc>
        <w:tc>
          <w:tcPr>
            <w:tcW w:w="180" w:type="dxa"/>
            <w:vAlign w:val="bottom"/>
          </w:tcPr>
          <w:p w:rsidR="00B701ED" w:rsidRDefault="00B701ED">
            <w:pPr>
              <w:rPr>
                <w:sz w:val="11"/>
                <w:szCs w:val="11"/>
              </w:rPr>
            </w:pPr>
          </w:p>
        </w:tc>
        <w:tc>
          <w:tcPr>
            <w:tcW w:w="640" w:type="dxa"/>
            <w:tcBorders>
              <w:right w:val="single" w:sz="8" w:space="0" w:color="656565"/>
            </w:tcBorders>
            <w:vAlign w:val="bottom"/>
          </w:tcPr>
          <w:p w:rsidR="00B701ED" w:rsidRDefault="00B701ED">
            <w:pPr>
              <w:rPr>
                <w:sz w:val="11"/>
                <w:szCs w:val="11"/>
              </w:rPr>
            </w:pPr>
          </w:p>
        </w:tc>
        <w:tc>
          <w:tcPr>
            <w:tcW w:w="2560" w:type="dxa"/>
            <w:gridSpan w:val="2"/>
            <w:vMerge/>
            <w:vAlign w:val="bottom"/>
          </w:tcPr>
          <w:p w:rsidR="00B701ED" w:rsidRDefault="00B701ED">
            <w:pPr>
              <w:rPr>
                <w:sz w:val="11"/>
                <w:szCs w:val="11"/>
              </w:rPr>
            </w:pPr>
          </w:p>
        </w:tc>
        <w:tc>
          <w:tcPr>
            <w:tcW w:w="0" w:type="dxa"/>
            <w:vAlign w:val="bottom"/>
          </w:tcPr>
          <w:p w:rsidR="00B701ED" w:rsidRDefault="00B701ED">
            <w:pPr>
              <w:rPr>
                <w:sz w:val="1"/>
                <w:szCs w:val="1"/>
              </w:rPr>
            </w:pPr>
          </w:p>
        </w:tc>
      </w:tr>
      <w:tr w:rsidR="00B701ED">
        <w:trPr>
          <w:trHeight w:val="214"/>
        </w:trPr>
        <w:tc>
          <w:tcPr>
            <w:tcW w:w="300" w:type="dxa"/>
            <w:tcBorders>
              <w:left w:val="single" w:sz="8" w:space="0" w:color="656565"/>
            </w:tcBorders>
            <w:vAlign w:val="bottom"/>
          </w:tcPr>
          <w:p w:rsidR="00B701ED" w:rsidRDefault="00B701ED">
            <w:pPr>
              <w:rPr>
                <w:sz w:val="18"/>
                <w:szCs w:val="18"/>
              </w:rPr>
            </w:pPr>
          </w:p>
        </w:tc>
        <w:tc>
          <w:tcPr>
            <w:tcW w:w="3720" w:type="dxa"/>
            <w:gridSpan w:val="5"/>
            <w:vAlign w:val="bottom"/>
          </w:tcPr>
          <w:p w:rsidR="00B701ED" w:rsidRDefault="003564B6">
            <w:pPr>
              <w:ind w:left="240"/>
              <w:rPr>
                <w:sz w:val="20"/>
                <w:szCs w:val="20"/>
              </w:rPr>
            </w:pPr>
            <w:r>
              <w:rPr>
                <w:rFonts w:ascii="Courier New" w:eastAsia="Courier New" w:hAnsi="Courier New" w:cs="Courier New"/>
                <w:color w:val="262626"/>
                <w:sz w:val="16"/>
                <w:szCs w:val="16"/>
              </w:rPr>
              <w:t>import keras</w:t>
            </w:r>
          </w:p>
        </w:tc>
        <w:tc>
          <w:tcPr>
            <w:tcW w:w="180" w:type="dxa"/>
            <w:vAlign w:val="bottom"/>
          </w:tcPr>
          <w:p w:rsidR="00B701ED" w:rsidRDefault="00B701ED">
            <w:pPr>
              <w:rPr>
                <w:sz w:val="18"/>
                <w:szCs w:val="18"/>
              </w:rPr>
            </w:pPr>
          </w:p>
        </w:tc>
        <w:tc>
          <w:tcPr>
            <w:tcW w:w="80" w:type="dxa"/>
            <w:vAlign w:val="bottom"/>
          </w:tcPr>
          <w:p w:rsidR="00B701ED" w:rsidRDefault="00B701ED">
            <w:pPr>
              <w:rPr>
                <w:sz w:val="18"/>
                <w:szCs w:val="18"/>
              </w:rPr>
            </w:pPr>
          </w:p>
        </w:tc>
        <w:tc>
          <w:tcPr>
            <w:tcW w:w="20" w:type="dxa"/>
            <w:vAlign w:val="bottom"/>
          </w:tcPr>
          <w:p w:rsidR="00B701ED" w:rsidRDefault="00B701ED">
            <w:pPr>
              <w:rPr>
                <w:sz w:val="18"/>
                <w:szCs w:val="18"/>
              </w:rPr>
            </w:pPr>
          </w:p>
        </w:tc>
        <w:tc>
          <w:tcPr>
            <w:tcW w:w="140" w:type="dxa"/>
            <w:tcBorders>
              <w:right w:val="single" w:sz="8" w:space="0" w:color="656565"/>
            </w:tcBorders>
            <w:vAlign w:val="bottom"/>
          </w:tcPr>
          <w:p w:rsidR="00B701ED" w:rsidRDefault="00B701ED">
            <w:pPr>
              <w:rPr>
                <w:sz w:val="18"/>
                <w:szCs w:val="18"/>
              </w:rPr>
            </w:pPr>
          </w:p>
        </w:tc>
        <w:tc>
          <w:tcPr>
            <w:tcW w:w="180" w:type="dxa"/>
            <w:vAlign w:val="bottom"/>
          </w:tcPr>
          <w:p w:rsidR="00B701ED" w:rsidRDefault="00B701ED">
            <w:pPr>
              <w:rPr>
                <w:sz w:val="18"/>
                <w:szCs w:val="18"/>
              </w:rPr>
            </w:pPr>
          </w:p>
        </w:tc>
        <w:tc>
          <w:tcPr>
            <w:tcW w:w="640" w:type="dxa"/>
            <w:tcBorders>
              <w:right w:val="single" w:sz="8" w:space="0" w:color="656565"/>
            </w:tcBorders>
            <w:vAlign w:val="bottom"/>
          </w:tcPr>
          <w:p w:rsidR="00B701ED" w:rsidRDefault="00B701ED">
            <w:pPr>
              <w:rPr>
                <w:sz w:val="18"/>
                <w:szCs w:val="18"/>
              </w:rPr>
            </w:pPr>
          </w:p>
        </w:tc>
        <w:tc>
          <w:tcPr>
            <w:tcW w:w="2560" w:type="dxa"/>
            <w:gridSpan w:val="2"/>
            <w:vAlign w:val="bottom"/>
          </w:tcPr>
          <w:p w:rsidR="00B701ED" w:rsidRDefault="003564B6">
            <w:pPr>
              <w:ind w:left="100"/>
              <w:rPr>
                <w:sz w:val="20"/>
                <w:szCs w:val="20"/>
              </w:rPr>
            </w:pPr>
            <w:r>
              <w:rPr>
                <w:rFonts w:ascii="Arial" w:eastAsia="Arial" w:hAnsi="Arial" w:cs="Arial"/>
                <w:b/>
                <w:bCs/>
                <w:color w:val="656565"/>
                <w:sz w:val="18"/>
                <w:szCs w:val="18"/>
              </w:rPr>
              <w:t>validation accuracy</w:t>
            </w:r>
          </w:p>
        </w:tc>
        <w:tc>
          <w:tcPr>
            <w:tcW w:w="0" w:type="dxa"/>
            <w:vAlign w:val="bottom"/>
          </w:tcPr>
          <w:p w:rsidR="00B701ED" w:rsidRDefault="00B701ED">
            <w:pPr>
              <w:rPr>
                <w:sz w:val="1"/>
                <w:szCs w:val="1"/>
              </w:rPr>
            </w:pPr>
          </w:p>
        </w:tc>
      </w:tr>
      <w:tr w:rsidR="00B701ED">
        <w:trPr>
          <w:trHeight w:val="166"/>
        </w:trPr>
        <w:tc>
          <w:tcPr>
            <w:tcW w:w="300" w:type="dxa"/>
            <w:tcBorders>
              <w:left w:val="single" w:sz="8" w:space="0" w:color="656565"/>
            </w:tcBorders>
            <w:vAlign w:val="bottom"/>
          </w:tcPr>
          <w:p w:rsidR="00B701ED" w:rsidRDefault="00B701ED">
            <w:pPr>
              <w:rPr>
                <w:sz w:val="14"/>
                <w:szCs w:val="14"/>
              </w:rPr>
            </w:pPr>
          </w:p>
        </w:tc>
        <w:tc>
          <w:tcPr>
            <w:tcW w:w="3720" w:type="dxa"/>
            <w:gridSpan w:val="5"/>
            <w:vMerge w:val="restart"/>
            <w:vAlign w:val="bottom"/>
          </w:tcPr>
          <w:p w:rsidR="00B701ED" w:rsidRDefault="003564B6">
            <w:pPr>
              <w:ind w:left="240"/>
              <w:rPr>
                <w:sz w:val="20"/>
                <w:szCs w:val="20"/>
              </w:rPr>
            </w:pPr>
            <w:r>
              <w:rPr>
                <w:rFonts w:ascii="Courier New" w:eastAsia="Courier New" w:hAnsi="Courier New" w:cs="Courier New"/>
                <w:color w:val="262626"/>
                <w:sz w:val="16"/>
                <w:szCs w:val="16"/>
              </w:rPr>
              <w:t>callbacks_list = [</w:t>
            </w:r>
          </w:p>
        </w:tc>
        <w:tc>
          <w:tcPr>
            <w:tcW w:w="180" w:type="dxa"/>
            <w:vAlign w:val="bottom"/>
          </w:tcPr>
          <w:p w:rsidR="00B701ED" w:rsidRDefault="00B701ED">
            <w:pPr>
              <w:rPr>
                <w:sz w:val="14"/>
                <w:szCs w:val="14"/>
              </w:rPr>
            </w:pPr>
          </w:p>
        </w:tc>
        <w:tc>
          <w:tcPr>
            <w:tcW w:w="80" w:type="dxa"/>
            <w:vAlign w:val="bottom"/>
          </w:tcPr>
          <w:p w:rsidR="00B701ED" w:rsidRDefault="00B701ED">
            <w:pPr>
              <w:rPr>
                <w:sz w:val="14"/>
                <w:szCs w:val="14"/>
              </w:rPr>
            </w:pPr>
          </w:p>
        </w:tc>
        <w:tc>
          <w:tcPr>
            <w:tcW w:w="20" w:type="dxa"/>
            <w:vAlign w:val="bottom"/>
          </w:tcPr>
          <w:p w:rsidR="00B701ED" w:rsidRDefault="00B701ED">
            <w:pPr>
              <w:rPr>
                <w:sz w:val="14"/>
                <w:szCs w:val="14"/>
              </w:rPr>
            </w:pPr>
          </w:p>
        </w:tc>
        <w:tc>
          <w:tcPr>
            <w:tcW w:w="140" w:type="dxa"/>
            <w:tcBorders>
              <w:right w:val="single" w:sz="8" w:space="0" w:color="656565"/>
            </w:tcBorders>
            <w:vAlign w:val="bottom"/>
          </w:tcPr>
          <w:p w:rsidR="00B701ED" w:rsidRDefault="00B701ED">
            <w:pPr>
              <w:rPr>
                <w:sz w:val="14"/>
                <w:szCs w:val="14"/>
              </w:rPr>
            </w:pPr>
          </w:p>
        </w:tc>
        <w:tc>
          <w:tcPr>
            <w:tcW w:w="180" w:type="dxa"/>
            <w:vAlign w:val="bottom"/>
          </w:tcPr>
          <w:p w:rsidR="00B701ED" w:rsidRDefault="00B701ED">
            <w:pPr>
              <w:rPr>
                <w:sz w:val="14"/>
                <w:szCs w:val="14"/>
              </w:rPr>
            </w:pPr>
          </w:p>
        </w:tc>
        <w:tc>
          <w:tcPr>
            <w:tcW w:w="640" w:type="dxa"/>
            <w:tcBorders>
              <w:right w:val="single" w:sz="8" w:space="0" w:color="656565"/>
            </w:tcBorders>
            <w:vAlign w:val="bottom"/>
          </w:tcPr>
          <w:p w:rsidR="00B701ED" w:rsidRDefault="00B701ED">
            <w:pPr>
              <w:rPr>
                <w:sz w:val="14"/>
                <w:szCs w:val="14"/>
              </w:rPr>
            </w:pPr>
          </w:p>
        </w:tc>
        <w:tc>
          <w:tcPr>
            <w:tcW w:w="380" w:type="dxa"/>
            <w:vAlign w:val="bottom"/>
          </w:tcPr>
          <w:p w:rsidR="00B701ED" w:rsidRDefault="00B701ED">
            <w:pPr>
              <w:rPr>
                <w:sz w:val="14"/>
                <w:szCs w:val="14"/>
              </w:rPr>
            </w:pPr>
          </w:p>
        </w:tc>
        <w:tc>
          <w:tcPr>
            <w:tcW w:w="2180" w:type="dxa"/>
            <w:vMerge w:val="restart"/>
            <w:vAlign w:val="bottom"/>
          </w:tcPr>
          <w:p w:rsidR="00B701ED" w:rsidRDefault="003564B6">
            <w:pPr>
              <w:ind w:left="100"/>
              <w:rPr>
                <w:sz w:val="20"/>
                <w:szCs w:val="20"/>
              </w:rPr>
            </w:pPr>
            <w:r>
              <w:rPr>
                <w:rFonts w:ascii="Arial" w:eastAsia="Arial" w:hAnsi="Arial" w:cs="Arial"/>
                <w:b/>
                <w:bCs/>
                <w:color w:val="656565"/>
                <w:w w:val="99"/>
                <w:sz w:val="18"/>
                <w:szCs w:val="18"/>
              </w:rPr>
              <w:t>Interrupts training when</w:t>
            </w:r>
          </w:p>
        </w:tc>
        <w:tc>
          <w:tcPr>
            <w:tcW w:w="0" w:type="dxa"/>
            <w:vAlign w:val="bottom"/>
          </w:tcPr>
          <w:p w:rsidR="00B701ED" w:rsidRDefault="00B701ED">
            <w:pPr>
              <w:rPr>
                <w:sz w:val="1"/>
                <w:szCs w:val="1"/>
              </w:rPr>
            </w:pPr>
          </w:p>
        </w:tc>
      </w:tr>
      <w:tr w:rsidR="00B701ED">
        <w:trPr>
          <w:trHeight w:val="107"/>
        </w:trPr>
        <w:tc>
          <w:tcPr>
            <w:tcW w:w="300" w:type="dxa"/>
            <w:tcBorders>
              <w:left w:val="single" w:sz="8" w:space="0" w:color="656565"/>
              <w:bottom w:val="single" w:sz="8" w:space="0" w:color="656565"/>
            </w:tcBorders>
            <w:vAlign w:val="bottom"/>
          </w:tcPr>
          <w:p w:rsidR="00B701ED" w:rsidRDefault="00B701ED">
            <w:pPr>
              <w:rPr>
                <w:sz w:val="9"/>
                <w:szCs w:val="9"/>
              </w:rPr>
            </w:pPr>
          </w:p>
        </w:tc>
        <w:tc>
          <w:tcPr>
            <w:tcW w:w="3720" w:type="dxa"/>
            <w:gridSpan w:val="5"/>
            <w:vMerge/>
            <w:vAlign w:val="bottom"/>
          </w:tcPr>
          <w:p w:rsidR="00B701ED" w:rsidRDefault="00B701ED">
            <w:pPr>
              <w:rPr>
                <w:sz w:val="9"/>
                <w:szCs w:val="9"/>
              </w:rPr>
            </w:pPr>
          </w:p>
        </w:tc>
        <w:tc>
          <w:tcPr>
            <w:tcW w:w="180" w:type="dxa"/>
            <w:vAlign w:val="bottom"/>
          </w:tcPr>
          <w:p w:rsidR="00B701ED" w:rsidRDefault="00B701ED">
            <w:pPr>
              <w:rPr>
                <w:sz w:val="9"/>
                <w:szCs w:val="9"/>
              </w:rPr>
            </w:pPr>
          </w:p>
        </w:tc>
        <w:tc>
          <w:tcPr>
            <w:tcW w:w="80" w:type="dxa"/>
            <w:vAlign w:val="bottom"/>
          </w:tcPr>
          <w:p w:rsidR="00B701ED" w:rsidRDefault="00B701ED">
            <w:pPr>
              <w:rPr>
                <w:sz w:val="9"/>
                <w:szCs w:val="9"/>
              </w:rPr>
            </w:pPr>
          </w:p>
        </w:tc>
        <w:tc>
          <w:tcPr>
            <w:tcW w:w="20" w:type="dxa"/>
            <w:vAlign w:val="bottom"/>
          </w:tcPr>
          <w:p w:rsidR="00B701ED" w:rsidRDefault="00B701ED">
            <w:pPr>
              <w:rPr>
                <w:sz w:val="9"/>
                <w:szCs w:val="9"/>
              </w:rPr>
            </w:pPr>
          </w:p>
        </w:tc>
        <w:tc>
          <w:tcPr>
            <w:tcW w:w="140" w:type="dxa"/>
            <w:tcBorders>
              <w:right w:val="single" w:sz="8" w:space="0" w:color="656565"/>
            </w:tcBorders>
            <w:vAlign w:val="bottom"/>
          </w:tcPr>
          <w:p w:rsidR="00B701ED" w:rsidRDefault="00B701ED">
            <w:pPr>
              <w:rPr>
                <w:sz w:val="9"/>
                <w:szCs w:val="9"/>
              </w:rPr>
            </w:pPr>
          </w:p>
        </w:tc>
        <w:tc>
          <w:tcPr>
            <w:tcW w:w="180" w:type="dxa"/>
            <w:vAlign w:val="bottom"/>
          </w:tcPr>
          <w:p w:rsidR="00B701ED" w:rsidRDefault="00B701ED">
            <w:pPr>
              <w:rPr>
                <w:sz w:val="9"/>
                <w:szCs w:val="9"/>
              </w:rPr>
            </w:pPr>
          </w:p>
        </w:tc>
        <w:tc>
          <w:tcPr>
            <w:tcW w:w="640" w:type="dxa"/>
            <w:tcBorders>
              <w:right w:val="single" w:sz="8" w:space="0" w:color="656565"/>
            </w:tcBorders>
            <w:vAlign w:val="bottom"/>
          </w:tcPr>
          <w:p w:rsidR="00B701ED" w:rsidRDefault="00B701ED">
            <w:pPr>
              <w:rPr>
                <w:sz w:val="9"/>
                <w:szCs w:val="9"/>
              </w:rPr>
            </w:pPr>
          </w:p>
        </w:tc>
        <w:tc>
          <w:tcPr>
            <w:tcW w:w="380" w:type="dxa"/>
            <w:tcBorders>
              <w:right w:val="single" w:sz="8" w:space="0" w:color="656565"/>
            </w:tcBorders>
            <w:vAlign w:val="bottom"/>
          </w:tcPr>
          <w:p w:rsidR="00B701ED" w:rsidRDefault="00B701ED">
            <w:pPr>
              <w:rPr>
                <w:sz w:val="9"/>
                <w:szCs w:val="9"/>
              </w:rPr>
            </w:pPr>
          </w:p>
        </w:tc>
        <w:tc>
          <w:tcPr>
            <w:tcW w:w="2180" w:type="dxa"/>
            <w:vMerge/>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170"/>
        </w:trPr>
        <w:tc>
          <w:tcPr>
            <w:tcW w:w="300" w:type="dxa"/>
            <w:vAlign w:val="bottom"/>
          </w:tcPr>
          <w:p w:rsidR="00B701ED" w:rsidRDefault="00B701ED">
            <w:pPr>
              <w:rPr>
                <w:sz w:val="14"/>
                <w:szCs w:val="14"/>
              </w:rPr>
            </w:pPr>
          </w:p>
        </w:tc>
        <w:tc>
          <w:tcPr>
            <w:tcW w:w="3720" w:type="dxa"/>
            <w:gridSpan w:val="5"/>
            <w:vAlign w:val="bottom"/>
          </w:tcPr>
          <w:p w:rsidR="00B701ED" w:rsidRDefault="003564B6">
            <w:pPr>
              <w:spacing w:line="170" w:lineRule="exact"/>
              <w:ind w:left="620"/>
              <w:rPr>
                <w:sz w:val="20"/>
                <w:szCs w:val="20"/>
              </w:rPr>
            </w:pPr>
            <w:r>
              <w:rPr>
                <w:rFonts w:ascii="Courier New" w:eastAsia="Courier New" w:hAnsi="Courier New" w:cs="Courier New"/>
                <w:color w:val="262626"/>
                <w:sz w:val="16"/>
                <w:szCs w:val="16"/>
              </w:rPr>
              <w:t>keras.callbacks.EarlyStopping(</w:t>
            </w:r>
          </w:p>
        </w:tc>
        <w:tc>
          <w:tcPr>
            <w:tcW w:w="180" w:type="dxa"/>
            <w:vAlign w:val="bottom"/>
          </w:tcPr>
          <w:p w:rsidR="00B701ED" w:rsidRDefault="00B701ED">
            <w:pPr>
              <w:rPr>
                <w:sz w:val="14"/>
                <w:szCs w:val="14"/>
              </w:rPr>
            </w:pPr>
          </w:p>
        </w:tc>
        <w:tc>
          <w:tcPr>
            <w:tcW w:w="80" w:type="dxa"/>
            <w:tcBorders>
              <w:bottom w:val="single" w:sz="8" w:space="0" w:color="656565"/>
            </w:tcBorders>
            <w:vAlign w:val="bottom"/>
          </w:tcPr>
          <w:p w:rsidR="00B701ED" w:rsidRDefault="00B701ED">
            <w:pPr>
              <w:rPr>
                <w:sz w:val="14"/>
                <w:szCs w:val="14"/>
              </w:rPr>
            </w:pPr>
          </w:p>
        </w:tc>
        <w:tc>
          <w:tcPr>
            <w:tcW w:w="20" w:type="dxa"/>
            <w:tcBorders>
              <w:bottom w:val="single" w:sz="8" w:space="0" w:color="656565"/>
            </w:tcBorders>
            <w:vAlign w:val="bottom"/>
          </w:tcPr>
          <w:p w:rsidR="00B701ED" w:rsidRDefault="00B701ED">
            <w:pPr>
              <w:rPr>
                <w:sz w:val="14"/>
                <w:szCs w:val="14"/>
              </w:rPr>
            </w:pPr>
          </w:p>
        </w:tc>
        <w:tc>
          <w:tcPr>
            <w:tcW w:w="140" w:type="dxa"/>
            <w:tcBorders>
              <w:bottom w:val="single" w:sz="8" w:space="0" w:color="656565"/>
              <w:right w:val="single" w:sz="8" w:space="0" w:color="656565"/>
            </w:tcBorders>
            <w:vAlign w:val="bottom"/>
          </w:tcPr>
          <w:p w:rsidR="00B701ED" w:rsidRDefault="00B701ED">
            <w:pPr>
              <w:rPr>
                <w:sz w:val="14"/>
                <w:szCs w:val="14"/>
              </w:rPr>
            </w:pPr>
          </w:p>
        </w:tc>
        <w:tc>
          <w:tcPr>
            <w:tcW w:w="180" w:type="dxa"/>
            <w:vAlign w:val="bottom"/>
          </w:tcPr>
          <w:p w:rsidR="00B701ED" w:rsidRDefault="00B701ED">
            <w:pPr>
              <w:rPr>
                <w:sz w:val="14"/>
                <w:szCs w:val="14"/>
              </w:rPr>
            </w:pPr>
          </w:p>
        </w:tc>
        <w:tc>
          <w:tcPr>
            <w:tcW w:w="640" w:type="dxa"/>
            <w:tcBorders>
              <w:right w:val="single" w:sz="8" w:space="0" w:color="656565"/>
            </w:tcBorders>
            <w:vAlign w:val="bottom"/>
          </w:tcPr>
          <w:p w:rsidR="00B701ED" w:rsidRDefault="00B701ED">
            <w:pPr>
              <w:rPr>
                <w:sz w:val="14"/>
                <w:szCs w:val="14"/>
              </w:rPr>
            </w:pPr>
          </w:p>
        </w:tc>
        <w:tc>
          <w:tcPr>
            <w:tcW w:w="380" w:type="dxa"/>
            <w:tcBorders>
              <w:right w:val="single" w:sz="8" w:space="0" w:color="656565"/>
            </w:tcBorders>
            <w:vAlign w:val="bottom"/>
          </w:tcPr>
          <w:p w:rsidR="00B701ED" w:rsidRDefault="00B701ED">
            <w:pPr>
              <w:rPr>
                <w:sz w:val="14"/>
                <w:szCs w:val="14"/>
              </w:rPr>
            </w:pPr>
          </w:p>
        </w:tc>
        <w:tc>
          <w:tcPr>
            <w:tcW w:w="2180" w:type="dxa"/>
            <w:vAlign w:val="bottom"/>
          </w:tcPr>
          <w:p w:rsidR="00B701ED" w:rsidRDefault="003564B6">
            <w:pPr>
              <w:spacing w:line="170" w:lineRule="exact"/>
              <w:ind w:left="100"/>
              <w:rPr>
                <w:sz w:val="20"/>
                <w:szCs w:val="20"/>
              </w:rPr>
            </w:pPr>
            <w:r>
              <w:rPr>
                <w:rFonts w:ascii="Arial" w:eastAsia="Arial" w:hAnsi="Arial" w:cs="Arial"/>
                <w:b/>
                <w:bCs/>
                <w:color w:val="656565"/>
                <w:sz w:val="18"/>
                <w:szCs w:val="18"/>
              </w:rPr>
              <w:t>accuracy has stopped</w:t>
            </w:r>
          </w:p>
        </w:tc>
        <w:tc>
          <w:tcPr>
            <w:tcW w:w="0" w:type="dxa"/>
            <w:vAlign w:val="bottom"/>
          </w:tcPr>
          <w:p w:rsidR="00B701ED" w:rsidRDefault="00B701ED">
            <w:pPr>
              <w:rPr>
                <w:sz w:val="1"/>
                <w:szCs w:val="1"/>
              </w:rPr>
            </w:pPr>
          </w:p>
        </w:tc>
      </w:tr>
      <w:tr w:rsidR="00B701ED">
        <w:trPr>
          <w:trHeight w:val="179"/>
        </w:trPr>
        <w:tc>
          <w:tcPr>
            <w:tcW w:w="300" w:type="dxa"/>
            <w:vAlign w:val="bottom"/>
          </w:tcPr>
          <w:p w:rsidR="00B701ED" w:rsidRDefault="00B701ED">
            <w:pPr>
              <w:rPr>
                <w:sz w:val="15"/>
                <w:szCs w:val="15"/>
              </w:rPr>
            </w:pPr>
          </w:p>
        </w:tc>
        <w:tc>
          <w:tcPr>
            <w:tcW w:w="3380" w:type="dxa"/>
            <w:vAlign w:val="bottom"/>
          </w:tcPr>
          <w:p w:rsidR="00B701ED" w:rsidRDefault="003564B6">
            <w:pPr>
              <w:spacing w:line="179" w:lineRule="exact"/>
              <w:ind w:left="1000"/>
              <w:rPr>
                <w:sz w:val="20"/>
                <w:szCs w:val="20"/>
              </w:rPr>
            </w:pPr>
            <w:r>
              <w:rPr>
                <w:rFonts w:ascii="Courier New" w:eastAsia="Courier New" w:hAnsi="Courier New" w:cs="Courier New"/>
                <w:color w:val="262626"/>
                <w:sz w:val="16"/>
                <w:szCs w:val="16"/>
              </w:rPr>
              <w:t>monitor='acc',</w:t>
            </w:r>
          </w:p>
        </w:tc>
        <w:tc>
          <w:tcPr>
            <w:tcW w:w="100" w:type="dxa"/>
            <w:tcBorders>
              <w:bottom w:val="single" w:sz="8" w:space="0" w:color="656565"/>
            </w:tcBorders>
            <w:vAlign w:val="bottom"/>
          </w:tcPr>
          <w:p w:rsidR="00B701ED" w:rsidRDefault="00B701ED">
            <w:pPr>
              <w:rPr>
                <w:sz w:val="15"/>
                <w:szCs w:val="15"/>
              </w:rPr>
            </w:pPr>
          </w:p>
        </w:tc>
        <w:tc>
          <w:tcPr>
            <w:tcW w:w="20" w:type="dxa"/>
            <w:tcBorders>
              <w:bottom w:val="single" w:sz="8" w:space="0" w:color="656565"/>
            </w:tcBorders>
            <w:vAlign w:val="bottom"/>
          </w:tcPr>
          <w:p w:rsidR="00B701ED" w:rsidRDefault="00B701ED">
            <w:pPr>
              <w:rPr>
                <w:sz w:val="15"/>
                <w:szCs w:val="15"/>
              </w:rPr>
            </w:pPr>
          </w:p>
        </w:tc>
        <w:tc>
          <w:tcPr>
            <w:tcW w:w="140" w:type="dxa"/>
            <w:tcBorders>
              <w:bottom w:val="single" w:sz="8" w:space="0" w:color="656565"/>
            </w:tcBorders>
            <w:vAlign w:val="bottom"/>
          </w:tcPr>
          <w:p w:rsidR="00B701ED" w:rsidRDefault="00B701ED">
            <w:pPr>
              <w:rPr>
                <w:sz w:val="15"/>
                <w:szCs w:val="15"/>
              </w:rPr>
            </w:pPr>
          </w:p>
        </w:tc>
        <w:tc>
          <w:tcPr>
            <w:tcW w:w="80" w:type="dxa"/>
            <w:tcBorders>
              <w:bottom w:val="single" w:sz="8" w:space="0" w:color="656565"/>
            </w:tcBorders>
            <w:vAlign w:val="bottom"/>
          </w:tcPr>
          <w:p w:rsidR="00B701ED" w:rsidRDefault="00B701ED">
            <w:pPr>
              <w:rPr>
                <w:sz w:val="15"/>
                <w:szCs w:val="15"/>
              </w:rPr>
            </w:pPr>
          </w:p>
        </w:tc>
        <w:tc>
          <w:tcPr>
            <w:tcW w:w="180" w:type="dxa"/>
            <w:tcBorders>
              <w:bottom w:val="single" w:sz="8" w:space="0" w:color="656565"/>
            </w:tcBorders>
            <w:vAlign w:val="bottom"/>
          </w:tcPr>
          <w:p w:rsidR="00B701ED" w:rsidRDefault="00B701ED">
            <w:pPr>
              <w:rPr>
                <w:sz w:val="15"/>
                <w:szCs w:val="15"/>
              </w:rPr>
            </w:pPr>
          </w:p>
        </w:tc>
        <w:tc>
          <w:tcPr>
            <w:tcW w:w="80" w:type="dxa"/>
            <w:tcBorders>
              <w:bottom w:val="single" w:sz="8" w:space="0" w:color="656565"/>
            </w:tcBorders>
            <w:vAlign w:val="bottom"/>
          </w:tcPr>
          <w:p w:rsidR="00B701ED" w:rsidRDefault="00B701ED">
            <w:pPr>
              <w:rPr>
                <w:sz w:val="15"/>
                <w:szCs w:val="15"/>
              </w:rPr>
            </w:pPr>
          </w:p>
        </w:tc>
        <w:tc>
          <w:tcPr>
            <w:tcW w:w="20" w:type="dxa"/>
            <w:tcBorders>
              <w:bottom w:val="single" w:sz="8" w:space="0" w:color="656565"/>
            </w:tcBorders>
            <w:vAlign w:val="bottom"/>
          </w:tcPr>
          <w:p w:rsidR="00B701ED" w:rsidRDefault="00B701ED">
            <w:pPr>
              <w:rPr>
                <w:sz w:val="15"/>
                <w:szCs w:val="15"/>
              </w:rPr>
            </w:pPr>
          </w:p>
        </w:tc>
        <w:tc>
          <w:tcPr>
            <w:tcW w:w="140" w:type="dxa"/>
            <w:tcBorders>
              <w:bottom w:val="single" w:sz="8" w:space="0" w:color="656565"/>
            </w:tcBorders>
            <w:vAlign w:val="bottom"/>
          </w:tcPr>
          <w:p w:rsidR="00B701ED" w:rsidRDefault="00B701ED">
            <w:pPr>
              <w:rPr>
                <w:sz w:val="15"/>
                <w:szCs w:val="15"/>
              </w:rPr>
            </w:pPr>
          </w:p>
        </w:tc>
        <w:tc>
          <w:tcPr>
            <w:tcW w:w="180" w:type="dxa"/>
            <w:tcBorders>
              <w:bottom w:val="single" w:sz="8" w:space="0" w:color="656565"/>
            </w:tcBorders>
            <w:vAlign w:val="bottom"/>
          </w:tcPr>
          <w:p w:rsidR="00B701ED" w:rsidRDefault="00B701ED">
            <w:pPr>
              <w:rPr>
                <w:sz w:val="15"/>
                <w:szCs w:val="15"/>
              </w:rPr>
            </w:pPr>
          </w:p>
        </w:tc>
        <w:tc>
          <w:tcPr>
            <w:tcW w:w="640" w:type="dxa"/>
            <w:tcBorders>
              <w:bottom w:val="single" w:sz="8" w:space="0" w:color="656565"/>
              <w:right w:val="single" w:sz="8" w:space="0" w:color="656565"/>
            </w:tcBorders>
            <w:vAlign w:val="bottom"/>
          </w:tcPr>
          <w:p w:rsidR="00B701ED" w:rsidRDefault="00B701ED">
            <w:pPr>
              <w:rPr>
                <w:sz w:val="15"/>
                <w:szCs w:val="15"/>
              </w:rPr>
            </w:pPr>
          </w:p>
        </w:tc>
        <w:tc>
          <w:tcPr>
            <w:tcW w:w="380" w:type="dxa"/>
            <w:tcBorders>
              <w:right w:val="single" w:sz="8" w:space="0" w:color="656565"/>
            </w:tcBorders>
            <w:vAlign w:val="bottom"/>
          </w:tcPr>
          <w:p w:rsidR="00B701ED" w:rsidRDefault="00B701ED">
            <w:pPr>
              <w:rPr>
                <w:sz w:val="15"/>
                <w:szCs w:val="15"/>
              </w:rPr>
            </w:pPr>
          </w:p>
        </w:tc>
        <w:tc>
          <w:tcPr>
            <w:tcW w:w="2180" w:type="dxa"/>
            <w:vAlign w:val="bottom"/>
          </w:tcPr>
          <w:p w:rsidR="00B701ED" w:rsidRDefault="003564B6">
            <w:pPr>
              <w:spacing w:line="179" w:lineRule="exact"/>
              <w:ind w:left="100"/>
              <w:rPr>
                <w:sz w:val="20"/>
                <w:szCs w:val="20"/>
              </w:rPr>
            </w:pPr>
            <w:r>
              <w:rPr>
                <w:rFonts w:ascii="Arial" w:eastAsia="Arial" w:hAnsi="Arial" w:cs="Arial"/>
                <w:b/>
                <w:bCs/>
                <w:color w:val="656565"/>
                <w:w w:val="84"/>
                <w:sz w:val="18"/>
                <w:szCs w:val="18"/>
              </w:rPr>
              <w:t xml:space="preserve">improving for </w:t>
            </w:r>
            <w:r>
              <w:rPr>
                <w:rFonts w:ascii="Arial" w:eastAsia="Arial" w:hAnsi="Arial" w:cs="Arial"/>
                <w:b/>
                <w:bCs/>
                <w:color w:val="656565"/>
                <w:w w:val="84"/>
                <w:sz w:val="18"/>
                <w:szCs w:val="18"/>
              </w:rPr>
              <w:t>more than one</w:t>
            </w:r>
          </w:p>
        </w:tc>
        <w:tc>
          <w:tcPr>
            <w:tcW w:w="0" w:type="dxa"/>
            <w:vAlign w:val="bottom"/>
          </w:tcPr>
          <w:p w:rsidR="00B701ED" w:rsidRDefault="00B701ED">
            <w:pPr>
              <w:rPr>
                <w:sz w:val="1"/>
                <w:szCs w:val="1"/>
              </w:rPr>
            </w:pPr>
          </w:p>
        </w:tc>
      </w:tr>
      <w:tr w:rsidR="00B701ED">
        <w:trPr>
          <w:trHeight w:val="185"/>
        </w:trPr>
        <w:tc>
          <w:tcPr>
            <w:tcW w:w="300" w:type="dxa"/>
            <w:vAlign w:val="bottom"/>
          </w:tcPr>
          <w:p w:rsidR="00B701ED" w:rsidRDefault="00B701ED">
            <w:pPr>
              <w:rPr>
                <w:sz w:val="16"/>
                <w:szCs w:val="16"/>
              </w:rPr>
            </w:pPr>
          </w:p>
        </w:tc>
        <w:tc>
          <w:tcPr>
            <w:tcW w:w="3380" w:type="dxa"/>
            <w:vMerge w:val="restart"/>
            <w:vAlign w:val="bottom"/>
          </w:tcPr>
          <w:p w:rsidR="00B701ED" w:rsidRDefault="003564B6">
            <w:pPr>
              <w:ind w:left="1000"/>
              <w:rPr>
                <w:sz w:val="20"/>
                <w:szCs w:val="20"/>
              </w:rPr>
            </w:pPr>
            <w:r>
              <w:rPr>
                <w:rFonts w:ascii="Courier New" w:eastAsia="Courier New" w:hAnsi="Courier New" w:cs="Courier New"/>
                <w:color w:val="262626"/>
                <w:sz w:val="16"/>
                <w:szCs w:val="16"/>
              </w:rPr>
              <w:t>patience=1,</w:t>
            </w:r>
          </w:p>
        </w:tc>
        <w:tc>
          <w:tcPr>
            <w:tcW w:w="100" w:type="dxa"/>
            <w:tcBorders>
              <w:bottom w:val="single" w:sz="8" w:space="0" w:color="656565"/>
            </w:tcBorders>
            <w:vAlign w:val="bottom"/>
          </w:tcPr>
          <w:p w:rsidR="00B701ED" w:rsidRDefault="00B701ED">
            <w:pPr>
              <w:rPr>
                <w:sz w:val="16"/>
                <w:szCs w:val="16"/>
              </w:rPr>
            </w:pPr>
          </w:p>
        </w:tc>
        <w:tc>
          <w:tcPr>
            <w:tcW w:w="20" w:type="dxa"/>
            <w:tcBorders>
              <w:bottom w:val="single" w:sz="8" w:space="0" w:color="656565"/>
            </w:tcBorders>
            <w:vAlign w:val="bottom"/>
          </w:tcPr>
          <w:p w:rsidR="00B701ED" w:rsidRDefault="00B701ED">
            <w:pPr>
              <w:rPr>
                <w:sz w:val="16"/>
                <w:szCs w:val="16"/>
              </w:rPr>
            </w:pPr>
          </w:p>
        </w:tc>
        <w:tc>
          <w:tcPr>
            <w:tcW w:w="140" w:type="dxa"/>
            <w:tcBorders>
              <w:bottom w:val="single" w:sz="8" w:space="0" w:color="656565"/>
            </w:tcBorders>
            <w:vAlign w:val="bottom"/>
          </w:tcPr>
          <w:p w:rsidR="00B701ED" w:rsidRDefault="00B701ED">
            <w:pPr>
              <w:rPr>
                <w:sz w:val="16"/>
                <w:szCs w:val="16"/>
              </w:rPr>
            </w:pPr>
          </w:p>
        </w:tc>
        <w:tc>
          <w:tcPr>
            <w:tcW w:w="80" w:type="dxa"/>
            <w:tcBorders>
              <w:bottom w:val="single" w:sz="8" w:space="0" w:color="656565"/>
            </w:tcBorders>
            <w:vAlign w:val="bottom"/>
          </w:tcPr>
          <w:p w:rsidR="00B701ED" w:rsidRDefault="00B701ED">
            <w:pPr>
              <w:rPr>
                <w:sz w:val="16"/>
                <w:szCs w:val="16"/>
              </w:rPr>
            </w:pPr>
          </w:p>
        </w:tc>
        <w:tc>
          <w:tcPr>
            <w:tcW w:w="180" w:type="dxa"/>
            <w:tcBorders>
              <w:bottom w:val="single" w:sz="8" w:space="0" w:color="656565"/>
            </w:tcBorders>
            <w:vAlign w:val="bottom"/>
          </w:tcPr>
          <w:p w:rsidR="00B701ED" w:rsidRDefault="00B701ED">
            <w:pPr>
              <w:rPr>
                <w:sz w:val="16"/>
                <w:szCs w:val="16"/>
              </w:rPr>
            </w:pPr>
          </w:p>
        </w:tc>
        <w:tc>
          <w:tcPr>
            <w:tcW w:w="80" w:type="dxa"/>
            <w:tcBorders>
              <w:bottom w:val="single" w:sz="8" w:space="0" w:color="656565"/>
            </w:tcBorders>
            <w:vAlign w:val="bottom"/>
          </w:tcPr>
          <w:p w:rsidR="00B701ED" w:rsidRDefault="00B701ED">
            <w:pPr>
              <w:rPr>
                <w:sz w:val="16"/>
                <w:szCs w:val="16"/>
              </w:rPr>
            </w:pPr>
          </w:p>
        </w:tc>
        <w:tc>
          <w:tcPr>
            <w:tcW w:w="20" w:type="dxa"/>
            <w:tcBorders>
              <w:bottom w:val="single" w:sz="8" w:space="0" w:color="656565"/>
            </w:tcBorders>
            <w:vAlign w:val="bottom"/>
          </w:tcPr>
          <w:p w:rsidR="00B701ED" w:rsidRDefault="00B701ED">
            <w:pPr>
              <w:rPr>
                <w:sz w:val="16"/>
                <w:szCs w:val="16"/>
              </w:rPr>
            </w:pPr>
          </w:p>
        </w:tc>
        <w:tc>
          <w:tcPr>
            <w:tcW w:w="140" w:type="dxa"/>
            <w:tcBorders>
              <w:bottom w:val="single" w:sz="8" w:space="0" w:color="656565"/>
            </w:tcBorders>
            <w:vAlign w:val="bottom"/>
          </w:tcPr>
          <w:p w:rsidR="00B701ED" w:rsidRDefault="00B701ED">
            <w:pPr>
              <w:rPr>
                <w:sz w:val="16"/>
                <w:szCs w:val="16"/>
              </w:rPr>
            </w:pPr>
          </w:p>
        </w:tc>
        <w:tc>
          <w:tcPr>
            <w:tcW w:w="180" w:type="dxa"/>
            <w:tcBorders>
              <w:bottom w:val="single" w:sz="8" w:space="0" w:color="656565"/>
            </w:tcBorders>
            <w:vAlign w:val="bottom"/>
          </w:tcPr>
          <w:p w:rsidR="00B701ED" w:rsidRDefault="00B701ED">
            <w:pPr>
              <w:rPr>
                <w:sz w:val="16"/>
                <w:szCs w:val="16"/>
              </w:rPr>
            </w:pPr>
          </w:p>
        </w:tc>
        <w:tc>
          <w:tcPr>
            <w:tcW w:w="640" w:type="dxa"/>
            <w:tcBorders>
              <w:bottom w:val="single" w:sz="8" w:space="0" w:color="656565"/>
            </w:tcBorders>
            <w:vAlign w:val="bottom"/>
          </w:tcPr>
          <w:p w:rsidR="00B701ED" w:rsidRDefault="00B701ED">
            <w:pPr>
              <w:rPr>
                <w:sz w:val="16"/>
                <w:szCs w:val="16"/>
              </w:rPr>
            </w:pPr>
          </w:p>
        </w:tc>
        <w:tc>
          <w:tcPr>
            <w:tcW w:w="380" w:type="dxa"/>
            <w:tcBorders>
              <w:bottom w:val="single" w:sz="8" w:space="0" w:color="656565"/>
              <w:right w:val="single" w:sz="8" w:space="0" w:color="656565"/>
            </w:tcBorders>
            <w:vAlign w:val="bottom"/>
          </w:tcPr>
          <w:p w:rsidR="00B701ED" w:rsidRDefault="00B701ED">
            <w:pPr>
              <w:rPr>
                <w:sz w:val="16"/>
                <w:szCs w:val="16"/>
              </w:rPr>
            </w:pPr>
          </w:p>
        </w:tc>
        <w:tc>
          <w:tcPr>
            <w:tcW w:w="2180" w:type="dxa"/>
            <w:vMerge w:val="restart"/>
            <w:vAlign w:val="bottom"/>
          </w:tcPr>
          <w:p w:rsidR="00B701ED" w:rsidRDefault="003564B6">
            <w:pPr>
              <w:ind w:left="100"/>
              <w:rPr>
                <w:sz w:val="20"/>
                <w:szCs w:val="20"/>
              </w:rPr>
            </w:pPr>
            <w:r>
              <w:rPr>
                <w:rFonts w:ascii="Arial" w:eastAsia="Arial" w:hAnsi="Arial" w:cs="Arial"/>
                <w:b/>
                <w:bCs/>
                <w:color w:val="656565"/>
                <w:w w:val="88"/>
                <w:sz w:val="18"/>
                <w:szCs w:val="18"/>
              </w:rPr>
              <w:t>epoch (that is, two epochs)</w:t>
            </w:r>
          </w:p>
        </w:tc>
        <w:tc>
          <w:tcPr>
            <w:tcW w:w="0" w:type="dxa"/>
            <w:vAlign w:val="bottom"/>
          </w:tcPr>
          <w:p w:rsidR="00B701ED" w:rsidRDefault="00B701ED">
            <w:pPr>
              <w:rPr>
                <w:sz w:val="1"/>
                <w:szCs w:val="1"/>
              </w:rPr>
            </w:pPr>
          </w:p>
        </w:tc>
      </w:tr>
      <w:tr w:rsidR="00B701ED">
        <w:trPr>
          <w:trHeight w:val="32"/>
        </w:trPr>
        <w:tc>
          <w:tcPr>
            <w:tcW w:w="300" w:type="dxa"/>
            <w:vAlign w:val="bottom"/>
          </w:tcPr>
          <w:p w:rsidR="00B701ED" w:rsidRDefault="00B701ED">
            <w:pPr>
              <w:rPr>
                <w:sz w:val="2"/>
                <w:szCs w:val="2"/>
              </w:rPr>
            </w:pPr>
          </w:p>
        </w:tc>
        <w:tc>
          <w:tcPr>
            <w:tcW w:w="3380" w:type="dxa"/>
            <w:vMerge/>
            <w:vAlign w:val="bottom"/>
          </w:tcPr>
          <w:p w:rsidR="00B701ED" w:rsidRDefault="00B701ED">
            <w:pPr>
              <w:rPr>
                <w:sz w:val="2"/>
                <w:szCs w:val="2"/>
              </w:rPr>
            </w:pPr>
          </w:p>
        </w:tc>
        <w:tc>
          <w:tcPr>
            <w:tcW w:w="100" w:type="dxa"/>
            <w:vAlign w:val="bottom"/>
          </w:tcPr>
          <w:p w:rsidR="00B701ED" w:rsidRDefault="00B701ED">
            <w:pPr>
              <w:rPr>
                <w:sz w:val="2"/>
                <w:szCs w:val="2"/>
              </w:rPr>
            </w:pPr>
          </w:p>
        </w:tc>
        <w:tc>
          <w:tcPr>
            <w:tcW w:w="20" w:type="dxa"/>
            <w:vAlign w:val="bottom"/>
          </w:tcPr>
          <w:p w:rsidR="00B701ED" w:rsidRDefault="00B701ED">
            <w:pPr>
              <w:rPr>
                <w:sz w:val="2"/>
                <w:szCs w:val="2"/>
              </w:rPr>
            </w:pPr>
          </w:p>
        </w:tc>
        <w:tc>
          <w:tcPr>
            <w:tcW w:w="140" w:type="dxa"/>
            <w:vAlign w:val="bottom"/>
          </w:tcPr>
          <w:p w:rsidR="00B701ED" w:rsidRDefault="00B701ED">
            <w:pPr>
              <w:rPr>
                <w:sz w:val="2"/>
                <w:szCs w:val="2"/>
              </w:rPr>
            </w:pPr>
          </w:p>
        </w:tc>
        <w:tc>
          <w:tcPr>
            <w:tcW w:w="80" w:type="dxa"/>
            <w:vAlign w:val="bottom"/>
          </w:tcPr>
          <w:p w:rsidR="00B701ED" w:rsidRDefault="00B701ED">
            <w:pPr>
              <w:rPr>
                <w:sz w:val="2"/>
                <w:szCs w:val="2"/>
              </w:rPr>
            </w:pPr>
          </w:p>
        </w:tc>
        <w:tc>
          <w:tcPr>
            <w:tcW w:w="180" w:type="dxa"/>
            <w:vAlign w:val="bottom"/>
          </w:tcPr>
          <w:p w:rsidR="00B701ED" w:rsidRDefault="00B701ED">
            <w:pPr>
              <w:rPr>
                <w:sz w:val="2"/>
                <w:szCs w:val="2"/>
              </w:rPr>
            </w:pPr>
          </w:p>
        </w:tc>
        <w:tc>
          <w:tcPr>
            <w:tcW w:w="80" w:type="dxa"/>
            <w:vAlign w:val="bottom"/>
          </w:tcPr>
          <w:p w:rsidR="00B701ED" w:rsidRDefault="00B701ED">
            <w:pPr>
              <w:rPr>
                <w:sz w:val="2"/>
                <w:szCs w:val="2"/>
              </w:rPr>
            </w:pPr>
          </w:p>
        </w:tc>
        <w:tc>
          <w:tcPr>
            <w:tcW w:w="20" w:type="dxa"/>
            <w:vAlign w:val="bottom"/>
          </w:tcPr>
          <w:p w:rsidR="00B701ED" w:rsidRDefault="00B701ED">
            <w:pPr>
              <w:rPr>
                <w:sz w:val="2"/>
                <w:szCs w:val="2"/>
              </w:rPr>
            </w:pPr>
          </w:p>
        </w:tc>
        <w:tc>
          <w:tcPr>
            <w:tcW w:w="140" w:type="dxa"/>
            <w:vAlign w:val="bottom"/>
          </w:tcPr>
          <w:p w:rsidR="00B701ED" w:rsidRDefault="00B701ED">
            <w:pPr>
              <w:rPr>
                <w:sz w:val="2"/>
                <w:szCs w:val="2"/>
              </w:rPr>
            </w:pPr>
          </w:p>
        </w:tc>
        <w:tc>
          <w:tcPr>
            <w:tcW w:w="180" w:type="dxa"/>
            <w:vAlign w:val="bottom"/>
          </w:tcPr>
          <w:p w:rsidR="00B701ED" w:rsidRDefault="00B701ED">
            <w:pPr>
              <w:rPr>
                <w:sz w:val="2"/>
                <w:szCs w:val="2"/>
              </w:rPr>
            </w:pPr>
          </w:p>
        </w:tc>
        <w:tc>
          <w:tcPr>
            <w:tcW w:w="640" w:type="dxa"/>
            <w:vAlign w:val="bottom"/>
          </w:tcPr>
          <w:p w:rsidR="00B701ED" w:rsidRDefault="00B701ED">
            <w:pPr>
              <w:rPr>
                <w:sz w:val="2"/>
                <w:szCs w:val="2"/>
              </w:rPr>
            </w:pPr>
          </w:p>
        </w:tc>
        <w:tc>
          <w:tcPr>
            <w:tcW w:w="380" w:type="dxa"/>
            <w:vAlign w:val="bottom"/>
          </w:tcPr>
          <w:p w:rsidR="00B701ED" w:rsidRDefault="00B701ED">
            <w:pPr>
              <w:rPr>
                <w:sz w:val="2"/>
                <w:szCs w:val="2"/>
              </w:rPr>
            </w:pPr>
          </w:p>
        </w:tc>
        <w:tc>
          <w:tcPr>
            <w:tcW w:w="2180" w:type="dxa"/>
            <w:vMerge/>
            <w:vAlign w:val="bottom"/>
          </w:tcPr>
          <w:p w:rsidR="00B701ED" w:rsidRDefault="00B701ED">
            <w:pPr>
              <w:rPr>
                <w:sz w:val="2"/>
                <w:szCs w:val="2"/>
              </w:rPr>
            </w:pPr>
          </w:p>
        </w:tc>
        <w:tc>
          <w:tcPr>
            <w:tcW w:w="0" w:type="dxa"/>
            <w:vAlign w:val="bottom"/>
          </w:tcPr>
          <w:p w:rsidR="00B701ED" w:rsidRDefault="00B701ED">
            <w:pPr>
              <w:spacing w:line="20" w:lineRule="exact"/>
              <w:rPr>
                <w:sz w:val="1"/>
                <w:szCs w:val="1"/>
              </w:rPr>
            </w:pPr>
          </w:p>
        </w:tc>
      </w:tr>
      <w:tr w:rsidR="00B701ED">
        <w:trPr>
          <w:trHeight w:val="200"/>
        </w:trPr>
        <w:tc>
          <w:tcPr>
            <w:tcW w:w="3680" w:type="dxa"/>
            <w:gridSpan w:val="2"/>
            <w:vAlign w:val="bottom"/>
          </w:tcPr>
          <w:p w:rsidR="00B701ED" w:rsidRDefault="003564B6">
            <w:pPr>
              <w:ind w:left="920"/>
              <w:rPr>
                <w:sz w:val="20"/>
                <w:szCs w:val="20"/>
              </w:rPr>
            </w:pPr>
            <w:r>
              <w:rPr>
                <w:rFonts w:ascii="Courier New" w:eastAsia="Courier New" w:hAnsi="Courier New" w:cs="Courier New"/>
                <w:color w:val="262626"/>
                <w:sz w:val="16"/>
                <w:szCs w:val="16"/>
              </w:rPr>
              <w:t>),</w:t>
            </w:r>
          </w:p>
        </w:tc>
        <w:tc>
          <w:tcPr>
            <w:tcW w:w="100" w:type="dxa"/>
            <w:vAlign w:val="bottom"/>
          </w:tcPr>
          <w:p w:rsidR="00B701ED" w:rsidRDefault="00B701ED">
            <w:pPr>
              <w:rPr>
                <w:sz w:val="17"/>
                <w:szCs w:val="17"/>
              </w:rPr>
            </w:pPr>
          </w:p>
        </w:tc>
        <w:tc>
          <w:tcPr>
            <w:tcW w:w="20" w:type="dxa"/>
            <w:vAlign w:val="bottom"/>
          </w:tcPr>
          <w:p w:rsidR="00B701ED" w:rsidRDefault="00B701ED">
            <w:pPr>
              <w:rPr>
                <w:sz w:val="17"/>
                <w:szCs w:val="17"/>
              </w:rPr>
            </w:pPr>
          </w:p>
        </w:tc>
        <w:tc>
          <w:tcPr>
            <w:tcW w:w="140" w:type="dxa"/>
            <w:vAlign w:val="bottom"/>
          </w:tcPr>
          <w:p w:rsidR="00B701ED" w:rsidRDefault="00B701ED">
            <w:pPr>
              <w:rPr>
                <w:sz w:val="17"/>
                <w:szCs w:val="17"/>
              </w:rPr>
            </w:pPr>
          </w:p>
        </w:tc>
        <w:tc>
          <w:tcPr>
            <w:tcW w:w="80" w:type="dxa"/>
            <w:vAlign w:val="bottom"/>
          </w:tcPr>
          <w:p w:rsidR="00B701ED" w:rsidRDefault="00B701ED">
            <w:pPr>
              <w:rPr>
                <w:sz w:val="17"/>
                <w:szCs w:val="17"/>
              </w:rPr>
            </w:pPr>
          </w:p>
        </w:tc>
        <w:tc>
          <w:tcPr>
            <w:tcW w:w="180" w:type="dxa"/>
            <w:vAlign w:val="bottom"/>
          </w:tcPr>
          <w:p w:rsidR="00B701ED" w:rsidRDefault="00B701ED">
            <w:pPr>
              <w:rPr>
                <w:sz w:val="17"/>
                <w:szCs w:val="17"/>
              </w:rPr>
            </w:pPr>
          </w:p>
        </w:tc>
        <w:tc>
          <w:tcPr>
            <w:tcW w:w="80" w:type="dxa"/>
            <w:vAlign w:val="bottom"/>
          </w:tcPr>
          <w:p w:rsidR="00B701ED" w:rsidRDefault="00B701ED">
            <w:pPr>
              <w:rPr>
                <w:sz w:val="17"/>
                <w:szCs w:val="17"/>
              </w:rPr>
            </w:pPr>
          </w:p>
        </w:tc>
        <w:tc>
          <w:tcPr>
            <w:tcW w:w="20" w:type="dxa"/>
            <w:vAlign w:val="bottom"/>
          </w:tcPr>
          <w:p w:rsidR="00B701ED" w:rsidRDefault="00B701ED">
            <w:pPr>
              <w:rPr>
                <w:sz w:val="17"/>
                <w:szCs w:val="17"/>
              </w:rPr>
            </w:pPr>
          </w:p>
        </w:tc>
        <w:tc>
          <w:tcPr>
            <w:tcW w:w="140" w:type="dxa"/>
            <w:vAlign w:val="bottom"/>
          </w:tcPr>
          <w:p w:rsidR="00B701ED" w:rsidRDefault="00B701ED">
            <w:pPr>
              <w:rPr>
                <w:sz w:val="17"/>
                <w:szCs w:val="17"/>
              </w:rPr>
            </w:pPr>
          </w:p>
        </w:tc>
        <w:tc>
          <w:tcPr>
            <w:tcW w:w="180" w:type="dxa"/>
            <w:vAlign w:val="bottom"/>
          </w:tcPr>
          <w:p w:rsidR="00B701ED" w:rsidRDefault="00B701ED">
            <w:pPr>
              <w:rPr>
                <w:sz w:val="17"/>
                <w:szCs w:val="17"/>
              </w:rPr>
            </w:pPr>
          </w:p>
        </w:tc>
        <w:tc>
          <w:tcPr>
            <w:tcW w:w="640" w:type="dxa"/>
            <w:vAlign w:val="bottom"/>
          </w:tcPr>
          <w:p w:rsidR="00B701ED" w:rsidRDefault="00B701ED">
            <w:pPr>
              <w:rPr>
                <w:sz w:val="17"/>
                <w:szCs w:val="17"/>
              </w:rPr>
            </w:pPr>
          </w:p>
        </w:tc>
        <w:tc>
          <w:tcPr>
            <w:tcW w:w="380" w:type="dxa"/>
            <w:vAlign w:val="bottom"/>
          </w:tcPr>
          <w:p w:rsidR="00B701ED" w:rsidRDefault="00B701ED">
            <w:pPr>
              <w:rPr>
                <w:sz w:val="17"/>
                <w:szCs w:val="17"/>
              </w:rPr>
            </w:pPr>
          </w:p>
        </w:tc>
        <w:tc>
          <w:tcPr>
            <w:tcW w:w="218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122"/>
        </w:trPr>
        <w:tc>
          <w:tcPr>
            <w:tcW w:w="300" w:type="dxa"/>
            <w:vAlign w:val="bottom"/>
          </w:tcPr>
          <w:p w:rsidR="00B701ED" w:rsidRDefault="00B701ED">
            <w:pPr>
              <w:rPr>
                <w:sz w:val="10"/>
                <w:szCs w:val="10"/>
              </w:rPr>
            </w:pPr>
          </w:p>
        </w:tc>
        <w:tc>
          <w:tcPr>
            <w:tcW w:w="3720" w:type="dxa"/>
            <w:gridSpan w:val="5"/>
            <w:vMerge w:val="restart"/>
            <w:vAlign w:val="bottom"/>
          </w:tcPr>
          <w:p w:rsidR="00B701ED" w:rsidRDefault="003564B6">
            <w:pPr>
              <w:ind w:left="620"/>
              <w:rPr>
                <w:sz w:val="20"/>
                <w:szCs w:val="20"/>
              </w:rPr>
            </w:pPr>
            <w:r>
              <w:rPr>
                <w:rFonts w:ascii="Courier New" w:eastAsia="Courier New" w:hAnsi="Courier New" w:cs="Courier New"/>
                <w:color w:val="262626"/>
                <w:sz w:val="16"/>
                <w:szCs w:val="16"/>
              </w:rPr>
              <w:t>keras.callbacks.ModelCheckpoint(</w:t>
            </w:r>
          </w:p>
        </w:tc>
        <w:tc>
          <w:tcPr>
            <w:tcW w:w="180" w:type="dxa"/>
            <w:vAlign w:val="bottom"/>
          </w:tcPr>
          <w:p w:rsidR="00B701ED" w:rsidRDefault="00B701ED">
            <w:pPr>
              <w:rPr>
                <w:sz w:val="10"/>
                <w:szCs w:val="10"/>
              </w:rPr>
            </w:pPr>
          </w:p>
        </w:tc>
        <w:tc>
          <w:tcPr>
            <w:tcW w:w="80" w:type="dxa"/>
            <w:vAlign w:val="bottom"/>
          </w:tcPr>
          <w:p w:rsidR="00B701ED" w:rsidRDefault="00B701ED">
            <w:pPr>
              <w:rPr>
                <w:sz w:val="10"/>
                <w:szCs w:val="10"/>
              </w:rPr>
            </w:pPr>
          </w:p>
        </w:tc>
        <w:tc>
          <w:tcPr>
            <w:tcW w:w="20" w:type="dxa"/>
            <w:tcBorders>
              <w:bottom w:val="single" w:sz="8" w:space="0" w:color="656565"/>
            </w:tcBorders>
            <w:vAlign w:val="bottom"/>
          </w:tcPr>
          <w:p w:rsidR="00B701ED" w:rsidRDefault="00B701ED">
            <w:pPr>
              <w:rPr>
                <w:sz w:val="10"/>
                <w:szCs w:val="10"/>
              </w:rPr>
            </w:pPr>
          </w:p>
        </w:tc>
        <w:tc>
          <w:tcPr>
            <w:tcW w:w="140" w:type="dxa"/>
            <w:tcBorders>
              <w:bottom w:val="single" w:sz="8" w:space="0" w:color="656565"/>
            </w:tcBorders>
            <w:vAlign w:val="bottom"/>
          </w:tcPr>
          <w:p w:rsidR="00B701ED" w:rsidRDefault="00B701ED">
            <w:pPr>
              <w:rPr>
                <w:sz w:val="10"/>
                <w:szCs w:val="10"/>
              </w:rPr>
            </w:pPr>
          </w:p>
        </w:tc>
        <w:tc>
          <w:tcPr>
            <w:tcW w:w="180" w:type="dxa"/>
            <w:tcBorders>
              <w:bottom w:val="single" w:sz="8" w:space="0" w:color="656565"/>
            </w:tcBorders>
            <w:vAlign w:val="bottom"/>
          </w:tcPr>
          <w:p w:rsidR="00B701ED" w:rsidRDefault="00B701ED">
            <w:pPr>
              <w:rPr>
                <w:sz w:val="10"/>
                <w:szCs w:val="10"/>
              </w:rPr>
            </w:pPr>
          </w:p>
        </w:tc>
        <w:tc>
          <w:tcPr>
            <w:tcW w:w="3200" w:type="dxa"/>
            <w:gridSpan w:val="3"/>
            <w:vMerge w:val="restart"/>
            <w:vAlign w:val="bottom"/>
          </w:tcPr>
          <w:p w:rsidR="00B701ED" w:rsidRDefault="003564B6">
            <w:pPr>
              <w:spacing w:line="203" w:lineRule="exact"/>
              <w:ind w:left="120"/>
              <w:rPr>
                <w:sz w:val="20"/>
                <w:szCs w:val="20"/>
              </w:rPr>
            </w:pPr>
            <w:r>
              <w:rPr>
                <w:rFonts w:ascii="Arial" w:eastAsia="Arial" w:hAnsi="Arial" w:cs="Arial"/>
                <w:b/>
                <w:bCs/>
                <w:color w:val="656565"/>
                <w:w w:val="81"/>
                <w:sz w:val="18"/>
                <w:szCs w:val="18"/>
              </w:rPr>
              <w:t>Saves the current weights after every epoch</w:t>
            </w:r>
          </w:p>
        </w:tc>
        <w:tc>
          <w:tcPr>
            <w:tcW w:w="0" w:type="dxa"/>
            <w:vAlign w:val="bottom"/>
          </w:tcPr>
          <w:p w:rsidR="00B701ED" w:rsidRDefault="00B701ED">
            <w:pPr>
              <w:rPr>
                <w:sz w:val="1"/>
                <w:szCs w:val="1"/>
              </w:rPr>
            </w:pPr>
          </w:p>
        </w:tc>
      </w:tr>
      <w:tr w:rsidR="00B701ED">
        <w:trPr>
          <w:trHeight w:val="62"/>
        </w:trPr>
        <w:tc>
          <w:tcPr>
            <w:tcW w:w="300" w:type="dxa"/>
            <w:vAlign w:val="bottom"/>
          </w:tcPr>
          <w:p w:rsidR="00B701ED" w:rsidRDefault="00B701ED">
            <w:pPr>
              <w:rPr>
                <w:sz w:val="5"/>
                <w:szCs w:val="5"/>
              </w:rPr>
            </w:pPr>
          </w:p>
        </w:tc>
        <w:tc>
          <w:tcPr>
            <w:tcW w:w="3720" w:type="dxa"/>
            <w:gridSpan w:val="5"/>
            <w:vMerge/>
            <w:vAlign w:val="bottom"/>
          </w:tcPr>
          <w:p w:rsidR="00B701ED" w:rsidRDefault="00B701ED">
            <w:pPr>
              <w:rPr>
                <w:sz w:val="5"/>
                <w:szCs w:val="5"/>
              </w:rPr>
            </w:pPr>
          </w:p>
        </w:tc>
        <w:tc>
          <w:tcPr>
            <w:tcW w:w="180" w:type="dxa"/>
            <w:vAlign w:val="bottom"/>
          </w:tcPr>
          <w:p w:rsidR="00B701ED" w:rsidRDefault="00B701ED">
            <w:pPr>
              <w:rPr>
                <w:sz w:val="5"/>
                <w:szCs w:val="5"/>
              </w:rPr>
            </w:pPr>
          </w:p>
        </w:tc>
        <w:tc>
          <w:tcPr>
            <w:tcW w:w="80" w:type="dxa"/>
            <w:vAlign w:val="bottom"/>
          </w:tcPr>
          <w:p w:rsidR="00B701ED" w:rsidRDefault="00B701ED">
            <w:pPr>
              <w:rPr>
                <w:sz w:val="5"/>
                <w:szCs w:val="5"/>
              </w:rPr>
            </w:pPr>
          </w:p>
        </w:tc>
        <w:tc>
          <w:tcPr>
            <w:tcW w:w="20" w:type="dxa"/>
            <w:vAlign w:val="bottom"/>
          </w:tcPr>
          <w:p w:rsidR="00B701ED" w:rsidRDefault="00B701ED">
            <w:pPr>
              <w:rPr>
                <w:sz w:val="5"/>
                <w:szCs w:val="5"/>
              </w:rPr>
            </w:pPr>
          </w:p>
        </w:tc>
        <w:tc>
          <w:tcPr>
            <w:tcW w:w="140" w:type="dxa"/>
            <w:vAlign w:val="bottom"/>
          </w:tcPr>
          <w:p w:rsidR="00B701ED" w:rsidRDefault="00B701ED">
            <w:pPr>
              <w:rPr>
                <w:sz w:val="5"/>
                <w:szCs w:val="5"/>
              </w:rPr>
            </w:pPr>
          </w:p>
        </w:tc>
        <w:tc>
          <w:tcPr>
            <w:tcW w:w="180" w:type="dxa"/>
            <w:vAlign w:val="bottom"/>
          </w:tcPr>
          <w:p w:rsidR="00B701ED" w:rsidRDefault="00B701ED">
            <w:pPr>
              <w:rPr>
                <w:sz w:val="5"/>
                <w:szCs w:val="5"/>
              </w:rPr>
            </w:pPr>
          </w:p>
        </w:tc>
        <w:tc>
          <w:tcPr>
            <w:tcW w:w="3200" w:type="dxa"/>
            <w:gridSpan w:val="3"/>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15"/>
        </w:trPr>
        <w:tc>
          <w:tcPr>
            <w:tcW w:w="300" w:type="dxa"/>
            <w:vAlign w:val="bottom"/>
          </w:tcPr>
          <w:p w:rsidR="00B701ED" w:rsidRDefault="00B701ED">
            <w:pPr>
              <w:rPr>
                <w:sz w:val="10"/>
                <w:szCs w:val="10"/>
              </w:rPr>
            </w:pPr>
          </w:p>
        </w:tc>
        <w:tc>
          <w:tcPr>
            <w:tcW w:w="3640" w:type="dxa"/>
            <w:gridSpan w:val="4"/>
            <w:vMerge w:val="restart"/>
            <w:vAlign w:val="bottom"/>
          </w:tcPr>
          <w:p w:rsidR="00B701ED" w:rsidRDefault="003564B6">
            <w:pPr>
              <w:ind w:left="1000"/>
              <w:rPr>
                <w:sz w:val="20"/>
                <w:szCs w:val="20"/>
              </w:rPr>
            </w:pPr>
            <w:r>
              <w:rPr>
                <w:rFonts w:ascii="Courier New" w:eastAsia="Courier New" w:hAnsi="Courier New" w:cs="Courier New"/>
                <w:color w:val="262626"/>
                <w:sz w:val="16"/>
                <w:szCs w:val="16"/>
              </w:rPr>
              <w:t>filepath='my_model.h5',</w:t>
            </w:r>
          </w:p>
        </w:tc>
        <w:tc>
          <w:tcPr>
            <w:tcW w:w="80" w:type="dxa"/>
            <w:tcBorders>
              <w:bottom w:val="single" w:sz="8" w:space="0" w:color="656565"/>
            </w:tcBorders>
            <w:vAlign w:val="bottom"/>
          </w:tcPr>
          <w:p w:rsidR="00B701ED" w:rsidRDefault="00B701ED">
            <w:pPr>
              <w:rPr>
                <w:sz w:val="10"/>
                <w:szCs w:val="10"/>
              </w:rPr>
            </w:pPr>
          </w:p>
        </w:tc>
        <w:tc>
          <w:tcPr>
            <w:tcW w:w="180" w:type="dxa"/>
            <w:tcBorders>
              <w:bottom w:val="single" w:sz="8" w:space="0" w:color="656565"/>
            </w:tcBorders>
            <w:vAlign w:val="bottom"/>
          </w:tcPr>
          <w:p w:rsidR="00B701ED" w:rsidRDefault="00B701ED">
            <w:pPr>
              <w:rPr>
                <w:sz w:val="10"/>
                <w:szCs w:val="10"/>
              </w:rPr>
            </w:pPr>
          </w:p>
        </w:tc>
        <w:tc>
          <w:tcPr>
            <w:tcW w:w="80" w:type="dxa"/>
            <w:tcBorders>
              <w:bottom w:val="single" w:sz="8" w:space="0" w:color="656565"/>
            </w:tcBorders>
            <w:vAlign w:val="bottom"/>
          </w:tcPr>
          <w:p w:rsidR="00B701ED" w:rsidRDefault="00B701ED">
            <w:pPr>
              <w:rPr>
                <w:sz w:val="10"/>
                <w:szCs w:val="10"/>
              </w:rPr>
            </w:pPr>
          </w:p>
        </w:tc>
        <w:tc>
          <w:tcPr>
            <w:tcW w:w="20" w:type="dxa"/>
            <w:tcBorders>
              <w:bottom w:val="single" w:sz="8" w:space="0" w:color="656565"/>
            </w:tcBorders>
            <w:vAlign w:val="bottom"/>
          </w:tcPr>
          <w:p w:rsidR="00B701ED" w:rsidRDefault="00B701ED">
            <w:pPr>
              <w:rPr>
                <w:sz w:val="10"/>
                <w:szCs w:val="10"/>
              </w:rPr>
            </w:pPr>
          </w:p>
        </w:tc>
        <w:tc>
          <w:tcPr>
            <w:tcW w:w="140" w:type="dxa"/>
            <w:vAlign w:val="bottom"/>
          </w:tcPr>
          <w:p w:rsidR="00B701ED" w:rsidRDefault="00B701ED">
            <w:pPr>
              <w:rPr>
                <w:sz w:val="10"/>
                <w:szCs w:val="10"/>
              </w:rPr>
            </w:pPr>
          </w:p>
        </w:tc>
        <w:tc>
          <w:tcPr>
            <w:tcW w:w="3380" w:type="dxa"/>
            <w:gridSpan w:val="4"/>
            <w:vMerge w:val="restart"/>
            <w:vAlign w:val="bottom"/>
          </w:tcPr>
          <w:p w:rsidR="00B701ED" w:rsidRDefault="003564B6">
            <w:pPr>
              <w:ind w:left="20"/>
              <w:rPr>
                <w:sz w:val="20"/>
                <w:szCs w:val="20"/>
              </w:rPr>
            </w:pPr>
            <w:r>
              <w:rPr>
                <w:rFonts w:ascii="Arial" w:eastAsia="Arial" w:hAnsi="Arial" w:cs="Arial"/>
                <w:b/>
                <w:bCs/>
                <w:color w:val="656565"/>
                <w:sz w:val="18"/>
                <w:szCs w:val="18"/>
              </w:rPr>
              <w:t xml:space="preserve">Path to the destination </w:t>
            </w:r>
            <w:r>
              <w:rPr>
                <w:rFonts w:ascii="Arial" w:eastAsia="Arial" w:hAnsi="Arial" w:cs="Arial"/>
                <w:b/>
                <w:bCs/>
                <w:color w:val="656565"/>
                <w:sz w:val="18"/>
                <w:szCs w:val="18"/>
              </w:rPr>
              <w:t>model file</w:t>
            </w:r>
          </w:p>
        </w:tc>
        <w:tc>
          <w:tcPr>
            <w:tcW w:w="0" w:type="dxa"/>
            <w:vAlign w:val="bottom"/>
          </w:tcPr>
          <w:p w:rsidR="00B701ED" w:rsidRDefault="00B701ED">
            <w:pPr>
              <w:rPr>
                <w:sz w:val="1"/>
                <w:szCs w:val="1"/>
              </w:rPr>
            </w:pPr>
          </w:p>
        </w:tc>
      </w:tr>
      <w:tr w:rsidR="00B701ED">
        <w:trPr>
          <w:trHeight w:val="78"/>
        </w:trPr>
        <w:tc>
          <w:tcPr>
            <w:tcW w:w="300" w:type="dxa"/>
            <w:vAlign w:val="bottom"/>
          </w:tcPr>
          <w:p w:rsidR="00B701ED" w:rsidRDefault="00B701ED">
            <w:pPr>
              <w:rPr>
                <w:sz w:val="6"/>
                <w:szCs w:val="6"/>
              </w:rPr>
            </w:pPr>
          </w:p>
        </w:tc>
        <w:tc>
          <w:tcPr>
            <w:tcW w:w="3640" w:type="dxa"/>
            <w:gridSpan w:val="4"/>
            <w:vMerge/>
            <w:vAlign w:val="bottom"/>
          </w:tcPr>
          <w:p w:rsidR="00B701ED" w:rsidRDefault="00B701ED">
            <w:pPr>
              <w:rPr>
                <w:sz w:val="6"/>
                <w:szCs w:val="6"/>
              </w:rPr>
            </w:pPr>
          </w:p>
        </w:tc>
        <w:tc>
          <w:tcPr>
            <w:tcW w:w="80" w:type="dxa"/>
            <w:vAlign w:val="bottom"/>
          </w:tcPr>
          <w:p w:rsidR="00B701ED" w:rsidRDefault="00B701ED">
            <w:pPr>
              <w:rPr>
                <w:sz w:val="6"/>
                <w:szCs w:val="6"/>
              </w:rPr>
            </w:pPr>
          </w:p>
        </w:tc>
        <w:tc>
          <w:tcPr>
            <w:tcW w:w="180" w:type="dxa"/>
            <w:vAlign w:val="bottom"/>
          </w:tcPr>
          <w:p w:rsidR="00B701ED" w:rsidRDefault="00B701ED">
            <w:pPr>
              <w:rPr>
                <w:sz w:val="6"/>
                <w:szCs w:val="6"/>
              </w:rPr>
            </w:pPr>
          </w:p>
        </w:tc>
        <w:tc>
          <w:tcPr>
            <w:tcW w:w="80" w:type="dxa"/>
            <w:vAlign w:val="bottom"/>
          </w:tcPr>
          <w:p w:rsidR="00B701ED" w:rsidRDefault="00B701ED">
            <w:pPr>
              <w:rPr>
                <w:sz w:val="6"/>
                <w:szCs w:val="6"/>
              </w:rPr>
            </w:pPr>
          </w:p>
        </w:tc>
        <w:tc>
          <w:tcPr>
            <w:tcW w:w="20" w:type="dxa"/>
            <w:vAlign w:val="bottom"/>
          </w:tcPr>
          <w:p w:rsidR="00B701ED" w:rsidRDefault="00B701ED">
            <w:pPr>
              <w:rPr>
                <w:sz w:val="6"/>
                <w:szCs w:val="6"/>
              </w:rPr>
            </w:pPr>
          </w:p>
        </w:tc>
        <w:tc>
          <w:tcPr>
            <w:tcW w:w="140" w:type="dxa"/>
            <w:vAlign w:val="bottom"/>
          </w:tcPr>
          <w:p w:rsidR="00B701ED" w:rsidRDefault="00B701ED">
            <w:pPr>
              <w:rPr>
                <w:sz w:val="6"/>
                <w:szCs w:val="6"/>
              </w:rPr>
            </w:pPr>
          </w:p>
        </w:tc>
        <w:tc>
          <w:tcPr>
            <w:tcW w:w="3380" w:type="dxa"/>
            <w:gridSpan w:val="4"/>
            <w:vMerge/>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56"/>
        </w:trPr>
        <w:tc>
          <w:tcPr>
            <w:tcW w:w="300" w:type="dxa"/>
            <w:vAlign w:val="bottom"/>
          </w:tcPr>
          <w:p w:rsidR="00B701ED" w:rsidRDefault="00B701ED">
            <w:pPr>
              <w:rPr>
                <w:sz w:val="4"/>
                <w:szCs w:val="4"/>
              </w:rPr>
            </w:pPr>
          </w:p>
        </w:tc>
        <w:tc>
          <w:tcPr>
            <w:tcW w:w="3480" w:type="dxa"/>
            <w:gridSpan w:val="2"/>
            <w:vMerge w:val="restart"/>
            <w:vAlign w:val="bottom"/>
          </w:tcPr>
          <w:p w:rsidR="00B701ED" w:rsidRDefault="003564B6">
            <w:pPr>
              <w:ind w:left="1000"/>
              <w:rPr>
                <w:sz w:val="20"/>
                <w:szCs w:val="20"/>
              </w:rPr>
            </w:pPr>
            <w:r>
              <w:rPr>
                <w:rFonts w:ascii="Courier New" w:eastAsia="Courier New" w:hAnsi="Courier New" w:cs="Courier New"/>
                <w:color w:val="262626"/>
                <w:sz w:val="16"/>
                <w:szCs w:val="16"/>
              </w:rPr>
              <w:t>monitor='val_loss',</w:t>
            </w:r>
          </w:p>
        </w:tc>
        <w:tc>
          <w:tcPr>
            <w:tcW w:w="20" w:type="dxa"/>
            <w:vAlign w:val="bottom"/>
          </w:tcPr>
          <w:p w:rsidR="00B701ED" w:rsidRDefault="00B701ED">
            <w:pPr>
              <w:rPr>
                <w:sz w:val="4"/>
                <w:szCs w:val="4"/>
              </w:rPr>
            </w:pPr>
          </w:p>
        </w:tc>
        <w:tc>
          <w:tcPr>
            <w:tcW w:w="140" w:type="dxa"/>
            <w:vMerge w:val="restart"/>
            <w:vAlign w:val="bottom"/>
          </w:tcPr>
          <w:p w:rsidR="00B701ED" w:rsidRDefault="00B701ED">
            <w:pPr>
              <w:rPr>
                <w:sz w:val="4"/>
                <w:szCs w:val="4"/>
              </w:rPr>
            </w:pPr>
          </w:p>
        </w:tc>
        <w:tc>
          <w:tcPr>
            <w:tcW w:w="80" w:type="dxa"/>
            <w:vMerge w:val="restart"/>
            <w:vAlign w:val="bottom"/>
          </w:tcPr>
          <w:p w:rsidR="00B701ED" w:rsidRDefault="00B701ED">
            <w:pPr>
              <w:rPr>
                <w:sz w:val="4"/>
                <w:szCs w:val="4"/>
              </w:rPr>
            </w:pPr>
          </w:p>
        </w:tc>
        <w:tc>
          <w:tcPr>
            <w:tcW w:w="3800" w:type="dxa"/>
            <w:gridSpan w:val="8"/>
            <w:vMerge w:val="restart"/>
            <w:vAlign w:val="bottom"/>
          </w:tcPr>
          <w:p w:rsidR="00B701ED" w:rsidRDefault="003564B6">
            <w:pPr>
              <w:ind w:left="20"/>
              <w:rPr>
                <w:sz w:val="20"/>
                <w:szCs w:val="20"/>
              </w:rPr>
            </w:pPr>
            <w:r>
              <w:rPr>
                <w:rFonts w:ascii="Arial" w:eastAsia="Arial" w:hAnsi="Arial" w:cs="Arial"/>
                <w:b/>
                <w:bCs/>
                <w:color w:val="656565"/>
                <w:w w:val="84"/>
                <w:sz w:val="18"/>
                <w:szCs w:val="18"/>
              </w:rPr>
              <w:t>These two arguments mean you won’t overwrite the</w:t>
            </w:r>
          </w:p>
        </w:tc>
        <w:tc>
          <w:tcPr>
            <w:tcW w:w="0" w:type="dxa"/>
            <w:vAlign w:val="bottom"/>
          </w:tcPr>
          <w:p w:rsidR="00B701ED" w:rsidRDefault="00B701ED">
            <w:pPr>
              <w:rPr>
                <w:sz w:val="1"/>
                <w:szCs w:val="1"/>
              </w:rPr>
            </w:pPr>
          </w:p>
        </w:tc>
      </w:tr>
      <w:tr w:rsidR="00B701ED">
        <w:trPr>
          <w:trHeight w:val="127"/>
        </w:trPr>
        <w:tc>
          <w:tcPr>
            <w:tcW w:w="300" w:type="dxa"/>
            <w:vAlign w:val="bottom"/>
          </w:tcPr>
          <w:p w:rsidR="00B701ED" w:rsidRDefault="00B701ED">
            <w:pPr>
              <w:rPr>
                <w:sz w:val="11"/>
                <w:szCs w:val="11"/>
              </w:rPr>
            </w:pPr>
          </w:p>
        </w:tc>
        <w:tc>
          <w:tcPr>
            <w:tcW w:w="3480" w:type="dxa"/>
            <w:gridSpan w:val="2"/>
            <w:vMerge/>
            <w:vAlign w:val="bottom"/>
          </w:tcPr>
          <w:p w:rsidR="00B701ED" w:rsidRDefault="00B701ED">
            <w:pPr>
              <w:rPr>
                <w:sz w:val="11"/>
                <w:szCs w:val="11"/>
              </w:rPr>
            </w:pPr>
          </w:p>
        </w:tc>
        <w:tc>
          <w:tcPr>
            <w:tcW w:w="20" w:type="dxa"/>
            <w:shd w:val="clear" w:color="auto" w:fill="656565"/>
            <w:vAlign w:val="bottom"/>
          </w:tcPr>
          <w:p w:rsidR="00B701ED" w:rsidRDefault="00B701ED">
            <w:pPr>
              <w:rPr>
                <w:sz w:val="11"/>
                <w:szCs w:val="11"/>
              </w:rPr>
            </w:pPr>
          </w:p>
        </w:tc>
        <w:tc>
          <w:tcPr>
            <w:tcW w:w="140" w:type="dxa"/>
            <w:vMerge/>
            <w:vAlign w:val="bottom"/>
          </w:tcPr>
          <w:p w:rsidR="00B701ED" w:rsidRDefault="00B701ED">
            <w:pPr>
              <w:rPr>
                <w:sz w:val="11"/>
                <w:szCs w:val="11"/>
              </w:rPr>
            </w:pPr>
          </w:p>
        </w:tc>
        <w:tc>
          <w:tcPr>
            <w:tcW w:w="80" w:type="dxa"/>
            <w:vMerge/>
            <w:vAlign w:val="bottom"/>
          </w:tcPr>
          <w:p w:rsidR="00B701ED" w:rsidRDefault="00B701ED">
            <w:pPr>
              <w:rPr>
                <w:sz w:val="11"/>
                <w:szCs w:val="11"/>
              </w:rPr>
            </w:pPr>
          </w:p>
        </w:tc>
        <w:tc>
          <w:tcPr>
            <w:tcW w:w="3800" w:type="dxa"/>
            <w:gridSpan w:val="8"/>
            <w:vMerge/>
            <w:vAlign w:val="bottom"/>
          </w:tcPr>
          <w:p w:rsidR="00B701ED" w:rsidRDefault="00B701ED">
            <w:pPr>
              <w:rPr>
                <w:sz w:val="11"/>
                <w:szCs w:val="11"/>
              </w:rPr>
            </w:pPr>
          </w:p>
        </w:tc>
        <w:tc>
          <w:tcPr>
            <w:tcW w:w="0" w:type="dxa"/>
            <w:vAlign w:val="bottom"/>
          </w:tcPr>
          <w:p w:rsidR="00B701ED" w:rsidRDefault="00B701ED">
            <w:pPr>
              <w:rPr>
                <w:sz w:val="1"/>
                <w:szCs w:val="1"/>
              </w:rPr>
            </w:pPr>
          </w:p>
        </w:tc>
      </w:tr>
      <w:tr w:rsidR="00B701ED">
        <w:trPr>
          <w:trHeight w:val="68"/>
        </w:trPr>
        <w:tc>
          <w:tcPr>
            <w:tcW w:w="300" w:type="dxa"/>
            <w:vAlign w:val="bottom"/>
          </w:tcPr>
          <w:p w:rsidR="00B701ED" w:rsidRDefault="00B701ED">
            <w:pPr>
              <w:rPr>
                <w:sz w:val="5"/>
                <w:szCs w:val="5"/>
              </w:rPr>
            </w:pPr>
          </w:p>
        </w:tc>
        <w:tc>
          <w:tcPr>
            <w:tcW w:w="3480" w:type="dxa"/>
            <w:gridSpan w:val="2"/>
            <w:vMerge w:val="restart"/>
            <w:vAlign w:val="bottom"/>
          </w:tcPr>
          <w:p w:rsidR="00B701ED" w:rsidRDefault="003564B6">
            <w:pPr>
              <w:ind w:left="1000"/>
              <w:rPr>
                <w:sz w:val="20"/>
                <w:szCs w:val="20"/>
              </w:rPr>
            </w:pPr>
            <w:r>
              <w:rPr>
                <w:rFonts w:ascii="Courier New" w:eastAsia="Courier New" w:hAnsi="Courier New" w:cs="Courier New"/>
                <w:color w:val="262626"/>
                <w:sz w:val="16"/>
                <w:szCs w:val="16"/>
              </w:rPr>
              <w:t>save_best_only=True,</w:t>
            </w:r>
          </w:p>
        </w:tc>
        <w:tc>
          <w:tcPr>
            <w:tcW w:w="20" w:type="dxa"/>
            <w:shd w:val="clear" w:color="auto" w:fill="656565"/>
            <w:vAlign w:val="bottom"/>
          </w:tcPr>
          <w:p w:rsidR="00B701ED" w:rsidRDefault="00B701ED">
            <w:pPr>
              <w:rPr>
                <w:sz w:val="5"/>
                <w:szCs w:val="5"/>
              </w:rPr>
            </w:pPr>
          </w:p>
        </w:tc>
        <w:tc>
          <w:tcPr>
            <w:tcW w:w="140" w:type="dxa"/>
            <w:vAlign w:val="bottom"/>
          </w:tcPr>
          <w:p w:rsidR="00B701ED" w:rsidRDefault="00B701ED">
            <w:pPr>
              <w:rPr>
                <w:sz w:val="5"/>
                <w:szCs w:val="5"/>
              </w:rPr>
            </w:pPr>
          </w:p>
        </w:tc>
        <w:tc>
          <w:tcPr>
            <w:tcW w:w="80" w:type="dxa"/>
            <w:vAlign w:val="bottom"/>
          </w:tcPr>
          <w:p w:rsidR="00B701ED" w:rsidRDefault="00B701ED">
            <w:pPr>
              <w:rPr>
                <w:sz w:val="5"/>
                <w:szCs w:val="5"/>
              </w:rPr>
            </w:pPr>
          </w:p>
        </w:tc>
        <w:tc>
          <w:tcPr>
            <w:tcW w:w="3800" w:type="dxa"/>
            <w:gridSpan w:val="8"/>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32"/>
        </w:trPr>
        <w:tc>
          <w:tcPr>
            <w:tcW w:w="300" w:type="dxa"/>
            <w:vAlign w:val="bottom"/>
          </w:tcPr>
          <w:p w:rsidR="00B701ED" w:rsidRDefault="00B701ED">
            <w:pPr>
              <w:rPr>
                <w:sz w:val="11"/>
                <w:szCs w:val="11"/>
              </w:rPr>
            </w:pPr>
          </w:p>
        </w:tc>
        <w:tc>
          <w:tcPr>
            <w:tcW w:w="3480" w:type="dxa"/>
            <w:gridSpan w:val="2"/>
            <w:vMerge/>
            <w:vAlign w:val="bottom"/>
          </w:tcPr>
          <w:p w:rsidR="00B701ED" w:rsidRDefault="00B701ED">
            <w:pPr>
              <w:rPr>
                <w:sz w:val="11"/>
                <w:szCs w:val="11"/>
              </w:rPr>
            </w:pPr>
          </w:p>
        </w:tc>
        <w:tc>
          <w:tcPr>
            <w:tcW w:w="20" w:type="dxa"/>
            <w:tcBorders>
              <w:top w:val="single" w:sz="8" w:space="0" w:color="656565"/>
            </w:tcBorders>
            <w:shd w:val="clear" w:color="auto" w:fill="656565"/>
            <w:vAlign w:val="bottom"/>
          </w:tcPr>
          <w:p w:rsidR="00B701ED" w:rsidRDefault="00B701ED">
            <w:pPr>
              <w:rPr>
                <w:sz w:val="11"/>
                <w:szCs w:val="11"/>
              </w:rPr>
            </w:pPr>
          </w:p>
        </w:tc>
        <w:tc>
          <w:tcPr>
            <w:tcW w:w="140" w:type="dxa"/>
            <w:tcBorders>
              <w:top w:val="single" w:sz="8" w:space="0" w:color="656565"/>
              <w:right w:val="single" w:sz="8" w:space="0" w:color="656565"/>
            </w:tcBorders>
            <w:vAlign w:val="bottom"/>
          </w:tcPr>
          <w:p w:rsidR="00B701ED" w:rsidRDefault="00B701ED">
            <w:pPr>
              <w:rPr>
                <w:sz w:val="11"/>
                <w:szCs w:val="11"/>
              </w:rPr>
            </w:pPr>
          </w:p>
        </w:tc>
        <w:tc>
          <w:tcPr>
            <w:tcW w:w="80" w:type="dxa"/>
            <w:vAlign w:val="bottom"/>
          </w:tcPr>
          <w:p w:rsidR="00B701ED" w:rsidRDefault="00B701ED">
            <w:pPr>
              <w:rPr>
                <w:sz w:val="11"/>
                <w:szCs w:val="11"/>
              </w:rPr>
            </w:pPr>
          </w:p>
        </w:tc>
        <w:tc>
          <w:tcPr>
            <w:tcW w:w="3800" w:type="dxa"/>
            <w:gridSpan w:val="8"/>
            <w:vMerge/>
            <w:vAlign w:val="bottom"/>
          </w:tcPr>
          <w:p w:rsidR="00B701ED" w:rsidRDefault="00B701ED">
            <w:pPr>
              <w:rPr>
                <w:sz w:val="11"/>
                <w:szCs w:val="11"/>
              </w:rPr>
            </w:pPr>
          </w:p>
        </w:tc>
        <w:tc>
          <w:tcPr>
            <w:tcW w:w="0" w:type="dxa"/>
            <w:vAlign w:val="bottom"/>
          </w:tcPr>
          <w:p w:rsidR="00B701ED" w:rsidRDefault="00B701ED">
            <w:pPr>
              <w:rPr>
                <w:sz w:val="1"/>
                <w:szCs w:val="1"/>
              </w:rPr>
            </w:pPr>
          </w:p>
        </w:tc>
      </w:tr>
      <w:tr w:rsidR="00B701ED">
        <w:trPr>
          <w:trHeight w:val="84"/>
        </w:trPr>
        <w:tc>
          <w:tcPr>
            <w:tcW w:w="3680" w:type="dxa"/>
            <w:gridSpan w:val="2"/>
            <w:vMerge w:val="restart"/>
            <w:vAlign w:val="bottom"/>
          </w:tcPr>
          <w:p w:rsidR="00B701ED" w:rsidRDefault="003564B6">
            <w:pPr>
              <w:spacing w:line="179" w:lineRule="exact"/>
              <w:ind w:left="920"/>
              <w:rPr>
                <w:sz w:val="20"/>
                <w:szCs w:val="20"/>
              </w:rPr>
            </w:pPr>
            <w:r>
              <w:rPr>
                <w:rFonts w:ascii="Courier New" w:eastAsia="Courier New" w:hAnsi="Courier New" w:cs="Courier New"/>
                <w:color w:val="262626"/>
                <w:sz w:val="16"/>
                <w:szCs w:val="16"/>
              </w:rPr>
              <w:t>)</w:t>
            </w:r>
          </w:p>
        </w:tc>
        <w:tc>
          <w:tcPr>
            <w:tcW w:w="100" w:type="dxa"/>
            <w:vAlign w:val="bottom"/>
          </w:tcPr>
          <w:p w:rsidR="00B701ED" w:rsidRDefault="00B701ED">
            <w:pPr>
              <w:rPr>
                <w:sz w:val="7"/>
                <w:szCs w:val="7"/>
              </w:rPr>
            </w:pPr>
          </w:p>
        </w:tc>
        <w:tc>
          <w:tcPr>
            <w:tcW w:w="20" w:type="dxa"/>
            <w:shd w:val="clear" w:color="auto" w:fill="656565"/>
            <w:vAlign w:val="bottom"/>
          </w:tcPr>
          <w:p w:rsidR="00B701ED" w:rsidRDefault="00B701ED">
            <w:pPr>
              <w:rPr>
                <w:sz w:val="7"/>
                <w:szCs w:val="7"/>
              </w:rPr>
            </w:pPr>
          </w:p>
        </w:tc>
        <w:tc>
          <w:tcPr>
            <w:tcW w:w="140" w:type="dxa"/>
            <w:tcBorders>
              <w:right w:val="single" w:sz="8" w:space="0" w:color="656565"/>
            </w:tcBorders>
            <w:vAlign w:val="bottom"/>
          </w:tcPr>
          <w:p w:rsidR="00B701ED" w:rsidRDefault="00B701ED">
            <w:pPr>
              <w:rPr>
                <w:sz w:val="7"/>
                <w:szCs w:val="7"/>
              </w:rPr>
            </w:pPr>
          </w:p>
        </w:tc>
        <w:tc>
          <w:tcPr>
            <w:tcW w:w="80" w:type="dxa"/>
            <w:vAlign w:val="bottom"/>
          </w:tcPr>
          <w:p w:rsidR="00B701ED" w:rsidRDefault="00B701ED">
            <w:pPr>
              <w:rPr>
                <w:sz w:val="7"/>
                <w:szCs w:val="7"/>
              </w:rPr>
            </w:pPr>
          </w:p>
        </w:tc>
        <w:tc>
          <w:tcPr>
            <w:tcW w:w="3800" w:type="dxa"/>
            <w:gridSpan w:val="8"/>
            <w:vMerge w:val="restart"/>
            <w:vAlign w:val="bottom"/>
          </w:tcPr>
          <w:p w:rsidR="00B701ED" w:rsidRDefault="003564B6">
            <w:pPr>
              <w:spacing w:line="191" w:lineRule="exact"/>
              <w:ind w:left="20"/>
              <w:rPr>
                <w:sz w:val="20"/>
                <w:szCs w:val="20"/>
              </w:rPr>
            </w:pPr>
            <w:r>
              <w:rPr>
                <w:rFonts w:ascii="Arial" w:eastAsia="Arial" w:hAnsi="Arial" w:cs="Arial"/>
                <w:b/>
                <w:bCs/>
                <w:color w:val="656565"/>
                <w:w w:val="80"/>
                <w:sz w:val="18"/>
                <w:szCs w:val="18"/>
              </w:rPr>
              <w:t>model file unless val_loss has improved, which allows</w:t>
            </w:r>
          </w:p>
        </w:tc>
        <w:tc>
          <w:tcPr>
            <w:tcW w:w="0" w:type="dxa"/>
            <w:vAlign w:val="bottom"/>
          </w:tcPr>
          <w:p w:rsidR="00B701ED" w:rsidRDefault="00B701ED">
            <w:pPr>
              <w:rPr>
                <w:sz w:val="1"/>
                <w:szCs w:val="1"/>
              </w:rPr>
            </w:pPr>
          </w:p>
        </w:tc>
      </w:tr>
      <w:tr w:rsidR="00B701ED">
        <w:trPr>
          <w:trHeight w:val="107"/>
        </w:trPr>
        <w:tc>
          <w:tcPr>
            <w:tcW w:w="3680" w:type="dxa"/>
            <w:gridSpan w:val="2"/>
            <w:vMerge/>
            <w:vAlign w:val="bottom"/>
          </w:tcPr>
          <w:p w:rsidR="00B701ED" w:rsidRDefault="00B701ED">
            <w:pPr>
              <w:rPr>
                <w:sz w:val="9"/>
                <w:szCs w:val="9"/>
              </w:rPr>
            </w:pPr>
          </w:p>
        </w:tc>
        <w:tc>
          <w:tcPr>
            <w:tcW w:w="100" w:type="dxa"/>
            <w:vAlign w:val="bottom"/>
          </w:tcPr>
          <w:p w:rsidR="00B701ED" w:rsidRDefault="00B701ED">
            <w:pPr>
              <w:rPr>
                <w:sz w:val="9"/>
                <w:szCs w:val="9"/>
              </w:rPr>
            </w:pPr>
          </w:p>
        </w:tc>
        <w:tc>
          <w:tcPr>
            <w:tcW w:w="20" w:type="dxa"/>
            <w:vAlign w:val="bottom"/>
          </w:tcPr>
          <w:p w:rsidR="00B701ED" w:rsidRDefault="00B701ED">
            <w:pPr>
              <w:rPr>
                <w:sz w:val="9"/>
                <w:szCs w:val="9"/>
              </w:rPr>
            </w:pPr>
          </w:p>
        </w:tc>
        <w:tc>
          <w:tcPr>
            <w:tcW w:w="140" w:type="dxa"/>
            <w:tcBorders>
              <w:right w:val="single" w:sz="8" w:space="0" w:color="656565"/>
            </w:tcBorders>
            <w:vAlign w:val="bottom"/>
          </w:tcPr>
          <w:p w:rsidR="00B701ED" w:rsidRDefault="00B701ED">
            <w:pPr>
              <w:rPr>
                <w:sz w:val="9"/>
                <w:szCs w:val="9"/>
              </w:rPr>
            </w:pPr>
          </w:p>
        </w:tc>
        <w:tc>
          <w:tcPr>
            <w:tcW w:w="80" w:type="dxa"/>
            <w:vAlign w:val="bottom"/>
          </w:tcPr>
          <w:p w:rsidR="00B701ED" w:rsidRDefault="00B701ED">
            <w:pPr>
              <w:rPr>
                <w:sz w:val="9"/>
                <w:szCs w:val="9"/>
              </w:rPr>
            </w:pPr>
          </w:p>
        </w:tc>
        <w:tc>
          <w:tcPr>
            <w:tcW w:w="3800" w:type="dxa"/>
            <w:gridSpan w:val="8"/>
            <w:vMerge/>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184"/>
        </w:trPr>
        <w:tc>
          <w:tcPr>
            <w:tcW w:w="3680" w:type="dxa"/>
            <w:gridSpan w:val="2"/>
            <w:vAlign w:val="bottom"/>
          </w:tcPr>
          <w:p w:rsidR="00B701ED" w:rsidRDefault="003564B6">
            <w:pPr>
              <w:ind w:left="540"/>
              <w:rPr>
                <w:sz w:val="20"/>
                <w:szCs w:val="20"/>
              </w:rPr>
            </w:pPr>
            <w:r>
              <w:rPr>
                <w:rFonts w:ascii="Courier New" w:eastAsia="Courier New" w:hAnsi="Courier New" w:cs="Courier New"/>
                <w:color w:val="262626"/>
                <w:sz w:val="16"/>
                <w:szCs w:val="16"/>
              </w:rPr>
              <w:t>]</w:t>
            </w:r>
          </w:p>
        </w:tc>
        <w:tc>
          <w:tcPr>
            <w:tcW w:w="100" w:type="dxa"/>
            <w:vAlign w:val="bottom"/>
          </w:tcPr>
          <w:p w:rsidR="00B701ED" w:rsidRDefault="00B701ED">
            <w:pPr>
              <w:rPr>
                <w:sz w:val="15"/>
                <w:szCs w:val="15"/>
              </w:rPr>
            </w:pPr>
          </w:p>
        </w:tc>
        <w:tc>
          <w:tcPr>
            <w:tcW w:w="20" w:type="dxa"/>
            <w:vAlign w:val="bottom"/>
          </w:tcPr>
          <w:p w:rsidR="00B701ED" w:rsidRDefault="00B701ED">
            <w:pPr>
              <w:rPr>
                <w:sz w:val="15"/>
                <w:szCs w:val="15"/>
              </w:rPr>
            </w:pPr>
          </w:p>
        </w:tc>
        <w:tc>
          <w:tcPr>
            <w:tcW w:w="140" w:type="dxa"/>
            <w:tcBorders>
              <w:right w:val="single" w:sz="8" w:space="0" w:color="656565"/>
            </w:tcBorders>
            <w:vAlign w:val="bottom"/>
          </w:tcPr>
          <w:p w:rsidR="00B701ED" w:rsidRDefault="00B701ED">
            <w:pPr>
              <w:rPr>
                <w:sz w:val="15"/>
                <w:szCs w:val="15"/>
              </w:rPr>
            </w:pPr>
          </w:p>
        </w:tc>
        <w:tc>
          <w:tcPr>
            <w:tcW w:w="80" w:type="dxa"/>
            <w:vAlign w:val="bottom"/>
          </w:tcPr>
          <w:p w:rsidR="00B701ED" w:rsidRDefault="00B701ED">
            <w:pPr>
              <w:rPr>
                <w:sz w:val="15"/>
                <w:szCs w:val="15"/>
              </w:rPr>
            </w:pPr>
          </w:p>
        </w:tc>
        <w:tc>
          <w:tcPr>
            <w:tcW w:w="3800" w:type="dxa"/>
            <w:gridSpan w:val="8"/>
            <w:vAlign w:val="bottom"/>
          </w:tcPr>
          <w:p w:rsidR="00B701ED" w:rsidRDefault="003564B6">
            <w:pPr>
              <w:spacing w:line="183" w:lineRule="exact"/>
              <w:ind w:left="20"/>
              <w:rPr>
                <w:sz w:val="20"/>
                <w:szCs w:val="20"/>
              </w:rPr>
            </w:pPr>
            <w:r>
              <w:rPr>
                <w:rFonts w:ascii="Arial" w:eastAsia="Arial" w:hAnsi="Arial" w:cs="Arial"/>
                <w:b/>
                <w:bCs/>
                <w:color w:val="656565"/>
                <w:w w:val="90"/>
                <w:sz w:val="18"/>
                <w:szCs w:val="18"/>
              </w:rPr>
              <w:t>you to keep the best model seen during</w:t>
            </w:r>
            <w:r>
              <w:rPr>
                <w:rFonts w:ascii="Arial" w:eastAsia="Arial" w:hAnsi="Arial" w:cs="Arial"/>
                <w:b/>
                <w:bCs/>
                <w:color w:val="656565"/>
                <w:w w:val="90"/>
                <w:sz w:val="18"/>
                <w:szCs w:val="18"/>
              </w:rPr>
              <w:t xml:space="preserve"> training.</w:t>
            </w: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951104" behindDoc="1" locked="0" layoutInCell="0" allowOverlap="1" wp14:anchorId="4E8D5A42" wp14:editId="1FCC6D58">
            <wp:simplePos x="0" y="0"/>
            <wp:positionH relativeFrom="column">
              <wp:posOffset>288925</wp:posOffset>
            </wp:positionH>
            <wp:positionV relativeFrom="paragraph">
              <wp:posOffset>-1345565</wp:posOffset>
            </wp:positionV>
            <wp:extent cx="82550" cy="78105"/>
            <wp:effectExtent l="0" t="0" r="0" b="0"/>
            <wp:wrapNone/>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349">
                      <a:extLst/>
                    </a:blip>
                    <a:srcRect/>
                    <a:stretch>
                      <a:fillRect/>
                    </a:stretch>
                  </pic:blipFill>
                  <pic:spPr bwMode="auto">
                    <a:xfrm>
                      <a:off x="0" y="0"/>
                      <a:ext cx="82550" cy="78105"/>
                    </a:xfrm>
                    <a:prstGeom prst="rect">
                      <a:avLst/>
                    </a:prstGeom>
                    <a:noFill/>
                  </pic:spPr>
                </pic:pic>
              </a:graphicData>
            </a:graphic>
          </wp:anchor>
        </w:drawing>
      </w:r>
      <w:r>
        <w:rPr>
          <w:noProof/>
          <w:sz w:val="20"/>
          <w:szCs w:val="20"/>
        </w:rPr>
        <w:drawing>
          <wp:anchor distT="0" distB="0" distL="114300" distR="114300" simplePos="0" relativeHeight="251952128" behindDoc="1" locked="0" layoutInCell="0" allowOverlap="1" wp14:anchorId="008B9ADF" wp14:editId="06C0FE95">
            <wp:simplePos x="0" y="0"/>
            <wp:positionH relativeFrom="column">
              <wp:posOffset>2710815</wp:posOffset>
            </wp:positionH>
            <wp:positionV relativeFrom="paragraph">
              <wp:posOffset>-1218565</wp:posOffset>
            </wp:positionV>
            <wp:extent cx="83185" cy="78740"/>
            <wp:effectExtent l="0" t="0" r="0" b="0"/>
            <wp:wrapNone/>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1953152" behindDoc="1" locked="0" layoutInCell="0" allowOverlap="1" wp14:anchorId="34F35BFE" wp14:editId="771CF7A6">
            <wp:simplePos x="0" y="0"/>
            <wp:positionH relativeFrom="column">
              <wp:posOffset>2377440</wp:posOffset>
            </wp:positionH>
            <wp:positionV relativeFrom="paragraph">
              <wp:posOffset>-1087120</wp:posOffset>
            </wp:positionV>
            <wp:extent cx="83185" cy="78740"/>
            <wp:effectExtent l="0" t="0" r="0" b="0"/>
            <wp:wrapNone/>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1954176" behindDoc="1" locked="0" layoutInCell="0" allowOverlap="1" wp14:anchorId="2D5591BB" wp14:editId="46C47CE3">
            <wp:simplePos x="0" y="0"/>
            <wp:positionH relativeFrom="column">
              <wp:posOffset>2378710</wp:posOffset>
            </wp:positionH>
            <wp:positionV relativeFrom="paragraph">
              <wp:posOffset>-956310</wp:posOffset>
            </wp:positionV>
            <wp:extent cx="82550" cy="78740"/>
            <wp:effectExtent l="0" t="0" r="0" b="0"/>
            <wp:wrapNone/>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1955200" behindDoc="1" locked="0" layoutInCell="0" allowOverlap="1" wp14:anchorId="7AF7F504" wp14:editId="157F9184">
            <wp:simplePos x="0" y="0"/>
            <wp:positionH relativeFrom="column">
              <wp:posOffset>2761615</wp:posOffset>
            </wp:positionH>
            <wp:positionV relativeFrom="paragraph">
              <wp:posOffset>-718185</wp:posOffset>
            </wp:positionV>
            <wp:extent cx="82550" cy="78740"/>
            <wp:effectExtent l="0" t="0" r="0" b="0"/>
            <wp:wrapNone/>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1956224" behindDoc="1" locked="0" layoutInCell="0" allowOverlap="1" wp14:anchorId="59FE408E" wp14:editId="09FF6BFE">
            <wp:simplePos x="0" y="0"/>
            <wp:positionH relativeFrom="column">
              <wp:posOffset>2553970</wp:posOffset>
            </wp:positionH>
            <wp:positionV relativeFrom="paragraph">
              <wp:posOffset>-592455</wp:posOffset>
            </wp:positionV>
            <wp:extent cx="82550" cy="78105"/>
            <wp:effectExtent l="0" t="0" r="0" b="0"/>
            <wp:wrapNone/>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169">
                      <a:extLst/>
                    </a:blip>
                    <a:srcRect/>
                    <a:stretch>
                      <a:fillRect/>
                    </a:stretch>
                  </pic:blipFill>
                  <pic:spPr bwMode="auto">
                    <a:xfrm>
                      <a:off x="0" y="0"/>
                      <a:ext cx="82550" cy="78105"/>
                    </a:xfrm>
                    <a:prstGeom prst="rect">
                      <a:avLst/>
                    </a:prstGeom>
                    <a:noFill/>
                  </pic:spPr>
                </pic:pic>
              </a:graphicData>
            </a:graphic>
          </wp:anchor>
        </w:drawing>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160" w:lineRule="exact"/>
        <w:rPr>
          <w:sz w:val="20"/>
          <w:szCs w:val="20"/>
        </w:rPr>
      </w:pPr>
    </w:p>
    <w:p w:rsidR="00B701ED" w:rsidRDefault="003564B6">
      <w:pPr>
        <w:spacing w:line="254" w:lineRule="auto"/>
        <w:ind w:left="2060" w:hanging="1343"/>
        <w:rPr>
          <w:sz w:val="20"/>
          <w:szCs w:val="20"/>
        </w:rPr>
      </w:pPr>
      <w:r>
        <w:rPr>
          <w:rFonts w:ascii="Courier New" w:eastAsia="Courier New" w:hAnsi="Courier New" w:cs="Courier New"/>
          <w:color w:val="262626"/>
          <w:sz w:val="16"/>
          <w:szCs w:val="16"/>
        </w:rPr>
        <w:t>model.compile(optimizer='rmsprop', loss='binary_crossentropy', metrics=['acc'])</w:t>
      </w:r>
    </w:p>
    <w:p w:rsidR="00B701ED" w:rsidRDefault="00B701ED">
      <w:pPr>
        <w:spacing w:line="130"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model.fit(x, y,</w:t>
      </w:r>
    </w:p>
    <w:p w:rsidR="00B701ED" w:rsidRDefault="00B701ED">
      <w:pPr>
        <w:spacing w:line="18" w:lineRule="exact"/>
        <w:rPr>
          <w:sz w:val="20"/>
          <w:szCs w:val="20"/>
        </w:rPr>
      </w:pPr>
    </w:p>
    <w:p w:rsidR="00B701ED" w:rsidRDefault="003564B6">
      <w:pPr>
        <w:ind w:left="1680"/>
        <w:rPr>
          <w:sz w:val="20"/>
          <w:szCs w:val="20"/>
        </w:rPr>
      </w:pPr>
      <w:r>
        <w:rPr>
          <w:rFonts w:ascii="Courier New" w:eastAsia="Courier New" w:hAnsi="Courier New" w:cs="Courier New"/>
          <w:color w:val="262626"/>
          <w:sz w:val="16"/>
          <w:szCs w:val="16"/>
        </w:rPr>
        <w:t>epochs=10,</w:t>
      </w:r>
    </w:p>
    <w:p w:rsidR="00B701ED" w:rsidRDefault="00B701ED">
      <w:pPr>
        <w:spacing w:line="19" w:lineRule="exact"/>
        <w:rPr>
          <w:sz w:val="20"/>
          <w:szCs w:val="20"/>
        </w:rPr>
      </w:pPr>
    </w:p>
    <w:p w:rsidR="00B701ED" w:rsidRDefault="003564B6">
      <w:pPr>
        <w:ind w:left="1680"/>
        <w:rPr>
          <w:sz w:val="20"/>
          <w:szCs w:val="20"/>
        </w:rPr>
      </w:pPr>
      <w:r>
        <w:rPr>
          <w:rFonts w:ascii="Courier New" w:eastAsia="Courier New" w:hAnsi="Courier New" w:cs="Courier New"/>
          <w:color w:val="262626"/>
          <w:sz w:val="16"/>
          <w:szCs w:val="16"/>
        </w:rPr>
        <w:t>batch_size=32,</w:t>
      </w:r>
    </w:p>
    <w:p w:rsidR="00B701ED" w:rsidRDefault="00B701ED">
      <w:pPr>
        <w:spacing w:line="19" w:lineRule="exact"/>
        <w:rPr>
          <w:sz w:val="20"/>
          <w:szCs w:val="20"/>
        </w:rPr>
      </w:pPr>
    </w:p>
    <w:p w:rsidR="00B701ED" w:rsidRDefault="003564B6">
      <w:pPr>
        <w:ind w:left="1680"/>
        <w:rPr>
          <w:sz w:val="20"/>
          <w:szCs w:val="20"/>
        </w:rPr>
      </w:pPr>
      <w:r>
        <w:rPr>
          <w:rFonts w:ascii="Courier New" w:eastAsia="Courier New" w:hAnsi="Courier New" w:cs="Courier New"/>
          <w:color w:val="262626"/>
          <w:sz w:val="16"/>
          <w:szCs w:val="16"/>
        </w:rPr>
        <w:t>callbacks=callbacks_list,</w:t>
      </w:r>
    </w:p>
    <w:p w:rsidR="00B701ED" w:rsidRDefault="00B701ED">
      <w:pPr>
        <w:spacing w:line="18" w:lineRule="exact"/>
        <w:rPr>
          <w:sz w:val="20"/>
          <w:szCs w:val="20"/>
        </w:rPr>
      </w:pPr>
    </w:p>
    <w:p w:rsidR="00B701ED" w:rsidRDefault="003564B6">
      <w:pPr>
        <w:ind w:left="1680"/>
        <w:rPr>
          <w:sz w:val="20"/>
          <w:szCs w:val="20"/>
        </w:rPr>
      </w:pPr>
      <w:r>
        <w:rPr>
          <w:rFonts w:ascii="Courier New" w:eastAsia="Courier New" w:hAnsi="Courier New" w:cs="Courier New"/>
          <w:color w:val="262626"/>
          <w:sz w:val="16"/>
          <w:szCs w:val="16"/>
        </w:rPr>
        <w:t>validation_data=(x_val, y_val))</w:t>
      </w:r>
    </w:p>
    <w:p w:rsidR="00B701ED" w:rsidRDefault="00B701ED">
      <w:pPr>
        <w:spacing w:line="127" w:lineRule="exact"/>
        <w:rPr>
          <w:sz w:val="20"/>
          <w:szCs w:val="20"/>
        </w:rPr>
      </w:pPr>
    </w:p>
    <w:p w:rsidR="00B701ED" w:rsidRDefault="003564B6">
      <w:pPr>
        <w:ind w:left="720"/>
        <w:rPr>
          <w:sz w:val="20"/>
          <w:szCs w:val="20"/>
        </w:rPr>
      </w:pPr>
      <w:r>
        <w:rPr>
          <w:rFonts w:ascii="Arial" w:eastAsia="Arial" w:hAnsi="Arial" w:cs="Arial"/>
          <w:color w:val="476B85"/>
          <w:sz w:val="19"/>
          <w:szCs w:val="19"/>
        </w:rPr>
        <w:t>T</w:t>
      </w:r>
      <w:r>
        <w:rPr>
          <w:rFonts w:ascii="Arial" w:eastAsia="Arial" w:hAnsi="Arial" w:cs="Arial"/>
          <w:color w:val="476B85"/>
          <w:sz w:val="15"/>
          <w:szCs w:val="15"/>
        </w:rPr>
        <w:t>HE</w:t>
      </w:r>
      <w:r>
        <w:rPr>
          <w:rFonts w:ascii="Arial" w:eastAsia="Arial" w:hAnsi="Arial" w:cs="Arial"/>
          <w:color w:val="476B85"/>
          <w:sz w:val="19"/>
          <w:szCs w:val="19"/>
        </w:rPr>
        <w:t xml:space="preserve"> R</w:t>
      </w:r>
      <w:r>
        <w:rPr>
          <w:rFonts w:ascii="Arial" w:eastAsia="Arial" w:hAnsi="Arial" w:cs="Arial"/>
          <w:color w:val="476B85"/>
          <w:sz w:val="15"/>
          <w:szCs w:val="15"/>
        </w:rPr>
        <w:t>EDUCE</w:t>
      </w:r>
      <w:r>
        <w:rPr>
          <w:rFonts w:ascii="Arial" w:eastAsia="Arial" w:hAnsi="Arial" w:cs="Arial"/>
          <w:color w:val="476B85"/>
          <w:sz w:val="19"/>
          <w:szCs w:val="19"/>
        </w:rPr>
        <w:t>LRO</w:t>
      </w:r>
      <w:r>
        <w:rPr>
          <w:rFonts w:ascii="Arial" w:eastAsia="Arial" w:hAnsi="Arial" w:cs="Arial"/>
          <w:color w:val="476B85"/>
          <w:sz w:val="15"/>
          <w:szCs w:val="15"/>
        </w:rPr>
        <w:t>N</w:t>
      </w:r>
      <w:r>
        <w:rPr>
          <w:rFonts w:ascii="Arial" w:eastAsia="Arial" w:hAnsi="Arial" w:cs="Arial"/>
          <w:color w:val="476B85"/>
          <w:sz w:val="19"/>
          <w:szCs w:val="19"/>
        </w:rPr>
        <w:t>P</w:t>
      </w:r>
      <w:r>
        <w:rPr>
          <w:rFonts w:ascii="Arial" w:eastAsia="Arial" w:hAnsi="Arial" w:cs="Arial"/>
          <w:color w:val="476B85"/>
          <w:sz w:val="15"/>
          <w:szCs w:val="15"/>
        </w:rPr>
        <w:t xml:space="preserve">LATEAU </w:t>
      </w:r>
      <w:r>
        <w:rPr>
          <w:rFonts w:ascii="Arial" w:eastAsia="Arial" w:hAnsi="Arial" w:cs="Arial"/>
          <w:color w:val="476B85"/>
          <w:sz w:val="15"/>
          <w:szCs w:val="15"/>
        </w:rPr>
        <w:t>CALLBACK</w:t>
      </w:r>
    </w:p>
    <w:p w:rsidR="00B701ED" w:rsidRDefault="003564B6">
      <w:pPr>
        <w:spacing w:line="20" w:lineRule="exact"/>
        <w:rPr>
          <w:sz w:val="20"/>
          <w:szCs w:val="20"/>
        </w:rPr>
      </w:pPr>
      <w:r>
        <w:rPr>
          <w:sz w:val="20"/>
          <w:szCs w:val="20"/>
        </w:rPr>
        <w:br w:type="column"/>
      </w:r>
    </w:p>
    <w:p w:rsidR="00B701ED" w:rsidRDefault="00B701ED">
      <w:pPr>
        <w:spacing w:line="249" w:lineRule="exact"/>
        <w:rPr>
          <w:sz w:val="20"/>
          <w:szCs w:val="20"/>
        </w:rPr>
      </w:pPr>
    </w:p>
    <w:p w:rsidR="00B701ED" w:rsidRDefault="003564B6">
      <w:pPr>
        <w:spacing w:line="361" w:lineRule="auto"/>
        <w:ind w:right="500"/>
        <w:rPr>
          <w:sz w:val="20"/>
          <w:szCs w:val="20"/>
        </w:rPr>
      </w:pPr>
      <w:r>
        <w:rPr>
          <w:rFonts w:ascii="Arial" w:eastAsia="Arial" w:hAnsi="Arial" w:cs="Arial"/>
          <w:b/>
          <w:bCs/>
          <w:color w:val="656565"/>
          <w:sz w:val="14"/>
          <w:szCs w:val="14"/>
        </w:rPr>
        <w:t>You monitor accuracy, so it should be part of the model’s metrics.</w:t>
      </w:r>
    </w:p>
    <w:p w:rsidR="00B701ED" w:rsidRDefault="003564B6">
      <w:pPr>
        <w:spacing w:line="20" w:lineRule="exact"/>
        <w:rPr>
          <w:sz w:val="20"/>
          <w:szCs w:val="20"/>
        </w:rPr>
      </w:pPr>
      <w:r>
        <w:rPr>
          <w:noProof/>
          <w:sz w:val="20"/>
          <w:szCs w:val="20"/>
        </w:rPr>
        <w:drawing>
          <wp:anchor distT="0" distB="0" distL="114300" distR="114300" simplePos="0" relativeHeight="251957248" behindDoc="1" locked="0" layoutInCell="0" allowOverlap="1" wp14:anchorId="26DEB209" wp14:editId="4860D70A">
            <wp:simplePos x="0" y="0"/>
            <wp:positionH relativeFrom="column">
              <wp:posOffset>-217170</wp:posOffset>
            </wp:positionH>
            <wp:positionV relativeFrom="paragraph">
              <wp:posOffset>-271780</wp:posOffset>
            </wp:positionV>
            <wp:extent cx="142875" cy="253365"/>
            <wp:effectExtent l="0" t="0" r="0" b="0"/>
            <wp:wrapNone/>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350">
                      <a:extLst/>
                    </a:blip>
                    <a:srcRect/>
                    <a:stretch>
                      <a:fillRect/>
                    </a:stretch>
                  </pic:blipFill>
                  <pic:spPr bwMode="auto">
                    <a:xfrm>
                      <a:off x="0" y="0"/>
                      <a:ext cx="142875" cy="253365"/>
                    </a:xfrm>
                    <a:prstGeom prst="rect">
                      <a:avLst/>
                    </a:prstGeom>
                    <a:noFill/>
                  </pic:spPr>
                </pic:pic>
              </a:graphicData>
            </a:graphic>
          </wp:anchor>
        </w:drawing>
      </w:r>
      <w:r>
        <w:rPr>
          <w:noProof/>
          <w:sz w:val="20"/>
          <w:szCs w:val="20"/>
        </w:rPr>
        <w:drawing>
          <wp:anchor distT="0" distB="0" distL="114300" distR="114300" simplePos="0" relativeHeight="251958272" behindDoc="1" locked="0" layoutInCell="0" allowOverlap="1" wp14:anchorId="46267752" wp14:editId="4CBC52B7">
            <wp:simplePos x="0" y="0"/>
            <wp:positionH relativeFrom="column">
              <wp:posOffset>12065</wp:posOffset>
            </wp:positionH>
            <wp:positionV relativeFrom="paragraph">
              <wp:posOffset>41275</wp:posOffset>
            </wp:positionV>
            <wp:extent cx="4763" cy="693420"/>
            <wp:effectExtent l="0" t="0" r="0" b="0"/>
            <wp:wrapNone/>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351">
                      <a:extLst/>
                    </a:blip>
                    <a:srcRect/>
                    <a:stretch>
                      <a:fillRect/>
                    </a:stretch>
                  </pic:blipFill>
                  <pic:spPr bwMode="auto">
                    <a:xfrm>
                      <a:off x="0" y="0"/>
                      <a:ext cx="4763" cy="693420"/>
                    </a:xfrm>
                    <a:prstGeom prst="rect">
                      <a:avLst/>
                    </a:prstGeom>
                    <a:noFill/>
                  </pic:spPr>
                </pic:pic>
              </a:graphicData>
            </a:graphic>
          </wp:anchor>
        </w:drawing>
      </w:r>
    </w:p>
    <w:p w:rsidR="00B701ED" w:rsidRDefault="00B701ED">
      <w:pPr>
        <w:spacing w:line="177" w:lineRule="exact"/>
        <w:rPr>
          <w:sz w:val="20"/>
          <w:szCs w:val="20"/>
        </w:rPr>
      </w:pPr>
    </w:p>
    <w:p w:rsidR="00B701ED" w:rsidRDefault="003564B6">
      <w:pPr>
        <w:spacing w:line="309" w:lineRule="auto"/>
        <w:ind w:left="120" w:right="240"/>
        <w:rPr>
          <w:sz w:val="20"/>
          <w:szCs w:val="20"/>
        </w:rPr>
      </w:pPr>
      <w:r>
        <w:rPr>
          <w:rFonts w:ascii="Arial" w:eastAsia="Arial" w:hAnsi="Arial" w:cs="Arial"/>
          <w:b/>
          <w:bCs/>
          <w:color w:val="656565"/>
          <w:sz w:val="14"/>
          <w:szCs w:val="14"/>
        </w:rPr>
        <w:t>Note that because the callback will monitor validation loss and validation accuracy, you need to pass validation_data to the call to fit.</w:t>
      </w:r>
    </w:p>
    <w:p w:rsidR="00B701ED" w:rsidRDefault="00B701ED">
      <w:pPr>
        <w:spacing w:line="445" w:lineRule="exact"/>
        <w:rPr>
          <w:sz w:val="20"/>
          <w:szCs w:val="20"/>
        </w:rPr>
      </w:pPr>
    </w:p>
    <w:p w:rsidR="00B701ED" w:rsidRDefault="00B701ED">
      <w:pPr>
        <w:sectPr w:rsidR="00B701ED">
          <w:type w:val="continuous"/>
          <w:pgSz w:w="10620" w:h="13358"/>
          <w:pgMar w:top="482" w:right="1320" w:bottom="0" w:left="1140" w:header="0" w:footer="0" w:gutter="0"/>
          <w:cols w:num="2" w:space="720" w:equalWidth="0">
            <w:col w:w="4660" w:space="560"/>
            <w:col w:w="2940"/>
          </w:cols>
        </w:sectPr>
      </w:pPr>
    </w:p>
    <w:p w:rsidR="00B701ED" w:rsidRDefault="003564B6">
      <w:pPr>
        <w:spacing w:line="268" w:lineRule="auto"/>
        <w:ind w:left="720"/>
        <w:jc w:val="both"/>
        <w:rPr>
          <w:sz w:val="20"/>
          <w:szCs w:val="20"/>
        </w:rPr>
      </w:pPr>
      <w:r>
        <w:rPr>
          <w:rFonts w:eastAsia="Times New Roman"/>
          <w:color w:val="262626"/>
          <w:sz w:val="20"/>
          <w:szCs w:val="20"/>
        </w:rPr>
        <w:lastRenderedPageBreak/>
        <w:t>You</w:t>
      </w:r>
      <w:r>
        <w:rPr>
          <w:rFonts w:eastAsia="Times New Roman"/>
          <w:color w:val="262626"/>
          <w:sz w:val="20"/>
          <w:szCs w:val="20"/>
        </w:rPr>
        <w:t xml:space="preserve"> can use this callback to reduce the learning rate when the validation loss has stopped improving. Reducing or increasing the learning rate in case of a </w:t>
      </w:r>
      <w:r>
        <w:rPr>
          <w:rFonts w:eastAsia="Times New Roman"/>
          <w:i/>
          <w:iCs/>
          <w:color w:val="262626"/>
          <w:sz w:val="20"/>
          <w:szCs w:val="20"/>
        </w:rPr>
        <w:t>loss plateau</w:t>
      </w:r>
      <w:r>
        <w:rPr>
          <w:rFonts w:eastAsia="Times New Roman"/>
          <w:color w:val="262626"/>
          <w:sz w:val="20"/>
          <w:szCs w:val="20"/>
        </w:rPr>
        <w:t xml:space="preserve"> is is an effective strategy to get out of local minima during training. The following exam-ple uses the </w:t>
      </w:r>
      <w:r>
        <w:rPr>
          <w:rFonts w:ascii="Courier New" w:eastAsia="Courier New" w:hAnsi="Courier New" w:cs="Courier New"/>
          <w:color w:val="262626"/>
          <w:sz w:val="18"/>
          <w:szCs w:val="18"/>
        </w:rPr>
        <w:t>ReduceLROnPlateau</w:t>
      </w:r>
      <w:r>
        <w:rPr>
          <w:rFonts w:eastAsia="Times New Roman"/>
          <w:color w:val="262626"/>
          <w:sz w:val="20"/>
          <w:szCs w:val="20"/>
        </w:rPr>
        <w:t xml:space="preserve"> callback:</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17"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framePr w:w="2456" w:h="1652" w:wrap="auto" w:vAnchor="page" w:hAnchor="page" w:x="6760" w:y="9132"/>
        <w:tabs>
          <w:tab w:val="left" w:pos="160"/>
        </w:tabs>
        <w:jc w:val="center"/>
        <w:rPr>
          <w:sz w:val="20"/>
          <w:szCs w:val="20"/>
        </w:rPr>
      </w:pPr>
      <w:bookmarkStart w:id="255" w:name="page274"/>
      <w:bookmarkEnd w:id="255"/>
    </w:p>
    <w:p w:rsidR="00B701ED" w:rsidRDefault="003564B6">
      <w:pPr>
        <w:framePr w:w="1980" w:h="694" w:wrap="auto" w:vAnchor="page" w:hAnchor="page" w:x="7280" w:y="9874"/>
        <w:tabs>
          <w:tab w:val="left" w:pos="160"/>
        </w:tabs>
        <w:spacing w:line="258" w:lineRule="auto"/>
        <w:rPr>
          <w:rFonts w:ascii="Arial" w:eastAsia="Arial" w:hAnsi="Arial" w:cs="Arial"/>
          <w:b/>
          <w:bCs/>
          <w:color w:val="656565"/>
          <w:sz w:val="14"/>
          <w:szCs w:val="14"/>
        </w:rPr>
      </w:pPr>
      <w:r>
        <w:rPr>
          <w:rFonts w:ascii="Arial" w:eastAsia="Arial" w:hAnsi="Arial" w:cs="Arial"/>
          <w:b/>
          <w:bCs/>
          <w:color w:val="656565"/>
          <w:sz w:val="14"/>
          <w:szCs w:val="14"/>
        </w:rPr>
        <w:t xml:space="preserve">Called by the parent model before training, to </w:t>
      </w:r>
      <w:r>
        <w:rPr>
          <w:rFonts w:ascii="Arial" w:eastAsia="Arial" w:hAnsi="Arial" w:cs="Arial"/>
          <w:b/>
          <w:bCs/>
          <w:color w:val="656565"/>
          <w:sz w:val="14"/>
          <w:szCs w:val="14"/>
        </w:rPr>
        <w:t>inform the callback of what model will be calling it</w:t>
      </w:r>
    </w:p>
    <w:p w:rsidR="00B701ED" w:rsidRDefault="00B701ED">
      <w:pPr>
        <w:spacing w:line="38" w:lineRule="exact"/>
        <w:rPr>
          <w:rFonts w:ascii="Arial" w:eastAsia="Arial" w:hAnsi="Arial" w:cs="Arial"/>
          <w:b/>
          <w:bCs/>
          <w:color w:val="656565"/>
          <w:sz w:val="14"/>
          <w:szCs w:val="14"/>
        </w:rPr>
      </w:pPr>
    </w:p>
    <w:tbl>
      <w:tblPr>
        <w:tblW w:w="0" w:type="auto"/>
        <w:tblInd w:w="600" w:type="dxa"/>
        <w:tblLayout w:type="fixed"/>
        <w:tblCellMar>
          <w:left w:w="0" w:type="dxa"/>
          <w:right w:w="0" w:type="dxa"/>
        </w:tblCellMar>
        <w:tblLook w:val="04A0" w:firstRow="1" w:lastRow="0" w:firstColumn="1" w:lastColumn="0" w:noHBand="0" w:noVBand="1"/>
      </w:tblPr>
      <w:tblGrid>
        <w:gridCol w:w="2500"/>
        <w:gridCol w:w="140"/>
        <w:gridCol w:w="300"/>
        <w:gridCol w:w="340"/>
        <w:gridCol w:w="780"/>
        <w:gridCol w:w="140"/>
        <w:gridCol w:w="2700"/>
        <w:gridCol w:w="540"/>
        <w:gridCol w:w="20"/>
      </w:tblGrid>
      <w:tr w:rsidR="00B701ED">
        <w:trPr>
          <w:trHeight w:val="210"/>
        </w:trPr>
        <w:tc>
          <w:tcPr>
            <w:tcW w:w="6900" w:type="dxa"/>
            <w:gridSpan w:val="7"/>
            <w:vAlign w:val="bottom"/>
          </w:tcPr>
          <w:p w:rsidR="00B701ED" w:rsidRDefault="003564B6">
            <w:pPr>
              <w:ind w:left="220"/>
              <w:rPr>
                <w:sz w:val="20"/>
                <w:szCs w:val="20"/>
              </w:rPr>
            </w:pPr>
            <w:r>
              <w:rPr>
                <w:rFonts w:eastAsia="Times New Roman"/>
                <w:b/>
                <w:bCs/>
                <w:i/>
                <w:iCs/>
                <w:color w:val="656565"/>
                <w:sz w:val="18"/>
                <w:szCs w:val="18"/>
              </w:rPr>
              <w:t>Inspecting and monitoring deep-learning models using Keras callbacks and TensorBoard</w:t>
            </w:r>
          </w:p>
        </w:tc>
        <w:tc>
          <w:tcPr>
            <w:tcW w:w="540" w:type="dxa"/>
            <w:vAlign w:val="bottom"/>
          </w:tcPr>
          <w:p w:rsidR="00B701ED" w:rsidRDefault="003564B6">
            <w:pPr>
              <w:jc w:val="right"/>
              <w:rPr>
                <w:sz w:val="20"/>
                <w:szCs w:val="20"/>
              </w:rPr>
            </w:pPr>
            <w:r>
              <w:rPr>
                <w:rFonts w:eastAsia="Times New Roman"/>
                <w:b/>
                <w:bCs/>
                <w:color w:val="656565"/>
                <w:sz w:val="18"/>
                <w:szCs w:val="18"/>
              </w:rPr>
              <w:t>251</w:t>
            </w:r>
          </w:p>
        </w:tc>
        <w:tc>
          <w:tcPr>
            <w:tcW w:w="0" w:type="dxa"/>
            <w:vAlign w:val="bottom"/>
          </w:tcPr>
          <w:p w:rsidR="00B701ED" w:rsidRDefault="00B701ED">
            <w:pPr>
              <w:rPr>
                <w:sz w:val="1"/>
                <w:szCs w:val="1"/>
              </w:rPr>
            </w:pPr>
          </w:p>
        </w:tc>
      </w:tr>
      <w:tr w:rsidR="00B701ED">
        <w:trPr>
          <w:trHeight w:val="377"/>
        </w:trPr>
        <w:tc>
          <w:tcPr>
            <w:tcW w:w="2640" w:type="dxa"/>
            <w:gridSpan w:val="2"/>
            <w:vMerge w:val="restart"/>
            <w:vAlign w:val="bottom"/>
          </w:tcPr>
          <w:p w:rsidR="00B701ED" w:rsidRDefault="003564B6">
            <w:pPr>
              <w:rPr>
                <w:sz w:val="20"/>
                <w:szCs w:val="20"/>
              </w:rPr>
            </w:pPr>
            <w:r>
              <w:rPr>
                <w:rFonts w:ascii="Courier New" w:eastAsia="Courier New" w:hAnsi="Courier New" w:cs="Courier New"/>
                <w:color w:val="262626"/>
                <w:sz w:val="16"/>
                <w:szCs w:val="16"/>
              </w:rPr>
              <w:t>callbacks_list = [</w:t>
            </w:r>
          </w:p>
        </w:tc>
        <w:tc>
          <w:tcPr>
            <w:tcW w:w="300" w:type="dxa"/>
            <w:vAlign w:val="bottom"/>
          </w:tcPr>
          <w:p w:rsidR="00B701ED" w:rsidRDefault="00B701ED">
            <w:pPr>
              <w:rPr>
                <w:sz w:val="24"/>
                <w:szCs w:val="24"/>
              </w:rPr>
            </w:pPr>
          </w:p>
        </w:tc>
        <w:tc>
          <w:tcPr>
            <w:tcW w:w="340" w:type="dxa"/>
            <w:vAlign w:val="bottom"/>
          </w:tcPr>
          <w:p w:rsidR="00B701ED" w:rsidRDefault="00B701ED">
            <w:pPr>
              <w:rPr>
                <w:sz w:val="24"/>
                <w:szCs w:val="24"/>
              </w:rPr>
            </w:pPr>
          </w:p>
        </w:tc>
        <w:tc>
          <w:tcPr>
            <w:tcW w:w="780" w:type="dxa"/>
            <w:vAlign w:val="bottom"/>
          </w:tcPr>
          <w:p w:rsidR="00B701ED" w:rsidRDefault="00B701ED">
            <w:pPr>
              <w:rPr>
                <w:sz w:val="24"/>
                <w:szCs w:val="24"/>
              </w:rPr>
            </w:pPr>
          </w:p>
        </w:tc>
        <w:tc>
          <w:tcPr>
            <w:tcW w:w="140" w:type="dxa"/>
            <w:vAlign w:val="bottom"/>
          </w:tcPr>
          <w:p w:rsidR="00B701ED" w:rsidRDefault="00B701ED">
            <w:pPr>
              <w:rPr>
                <w:sz w:val="24"/>
                <w:szCs w:val="24"/>
              </w:rPr>
            </w:pPr>
          </w:p>
        </w:tc>
        <w:tc>
          <w:tcPr>
            <w:tcW w:w="2700" w:type="dxa"/>
            <w:vMerge w:val="restart"/>
            <w:vAlign w:val="bottom"/>
          </w:tcPr>
          <w:p w:rsidR="00B701ED" w:rsidRDefault="003564B6">
            <w:pPr>
              <w:ind w:left="100"/>
              <w:rPr>
                <w:sz w:val="20"/>
                <w:szCs w:val="20"/>
              </w:rPr>
            </w:pPr>
            <w:r>
              <w:rPr>
                <w:rFonts w:ascii="Arial" w:eastAsia="Arial" w:hAnsi="Arial" w:cs="Arial"/>
                <w:b/>
                <w:bCs/>
                <w:color w:val="656565"/>
                <w:sz w:val="18"/>
                <w:szCs w:val="18"/>
              </w:rPr>
              <w:t>Monitors the model’s</w:t>
            </w:r>
          </w:p>
        </w:tc>
        <w:tc>
          <w:tcPr>
            <w:tcW w:w="5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116"/>
        </w:trPr>
        <w:tc>
          <w:tcPr>
            <w:tcW w:w="2640" w:type="dxa"/>
            <w:gridSpan w:val="2"/>
            <w:vMerge/>
            <w:vAlign w:val="bottom"/>
          </w:tcPr>
          <w:p w:rsidR="00B701ED" w:rsidRDefault="00B701ED">
            <w:pPr>
              <w:rPr>
                <w:sz w:val="10"/>
                <w:szCs w:val="10"/>
              </w:rPr>
            </w:pPr>
          </w:p>
        </w:tc>
        <w:tc>
          <w:tcPr>
            <w:tcW w:w="300" w:type="dxa"/>
            <w:vAlign w:val="bottom"/>
          </w:tcPr>
          <w:p w:rsidR="00B701ED" w:rsidRDefault="00B701ED">
            <w:pPr>
              <w:rPr>
                <w:sz w:val="10"/>
                <w:szCs w:val="10"/>
              </w:rPr>
            </w:pPr>
          </w:p>
        </w:tc>
        <w:tc>
          <w:tcPr>
            <w:tcW w:w="340" w:type="dxa"/>
            <w:vAlign w:val="bottom"/>
          </w:tcPr>
          <w:p w:rsidR="00B701ED" w:rsidRDefault="00B701ED">
            <w:pPr>
              <w:rPr>
                <w:sz w:val="10"/>
                <w:szCs w:val="10"/>
              </w:rPr>
            </w:pPr>
          </w:p>
        </w:tc>
        <w:tc>
          <w:tcPr>
            <w:tcW w:w="780" w:type="dxa"/>
            <w:vAlign w:val="bottom"/>
          </w:tcPr>
          <w:p w:rsidR="00B701ED" w:rsidRDefault="00B701ED">
            <w:pPr>
              <w:rPr>
                <w:sz w:val="10"/>
                <w:szCs w:val="10"/>
              </w:rPr>
            </w:pPr>
          </w:p>
        </w:tc>
        <w:tc>
          <w:tcPr>
            <w:tcW w:w="140" w:type="dxa"/>
            <w:tcBorders>
              <w:right w:val="single" w:sz="8" w:space="0" w:color="656565"/>
            </w:tcBorders>
            <w:vAlign w:val="bottom"/>
          </w:tcPr>
          <w:p w:rsidR="00B701ED" w:rsidRDefault="00B701ED">
            <w:pPr>
              <w:rPr>
                <w:sz w:val="10"/>
                <w:szCs w:val="10"/>
              </w:rPr>
            </w:pPr>
          </w:p>
        </w:tc>
        <w:tc>
          <w:tcPr>
            <w:tcW w:w="2700" w:type="dxa"/>
            <w:vMerge/>
            <w:vAlign w:val="bottom"/>
          </w:tcPr>
          <w:p w:rsidR="00B701ED" w:rsidRDefault="00B701ED">
            <w:pPr>
              <w:rPr>
                <w:sz w:val="10"/>
                <w:szCs w:val="10"/>
              </w:rPr>
            </w:pPr>
          </w:p>
        </w:tc>
        <w:tc>
          <w:tcPr>
            <w:tcW w:w="540" w:type="dxa"/>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216"/>
        </w:trPr>
        <w:tc>
          <w:tcPr>
            <w:tcW w:w="4200" w:type="dxa"/>
            <w:gridSpan w:val="6"/>
            <w:tcBorders>
              <w:right w:val="single" w:sz="8" w:space="0" w:color="656565"/>
            </w:tcBorders>
            <w:vAlign w:val="bottom"/>
          </w:tcPr>
          <w:p w:rsidR="00B701ED" w:rsidRDefault="003564B6">
            <w:pPr>
              <w:ind w:left="380"/>
              <w:rPr>
                <w:sz w:val="20"/>
                <w:szCs w:val="20"/>
              </w:rPr>
            </w:pPr>
            <w:r>
              <w:rPr>
                <w:rFonts w:ascii="Courier New" w:eastAsia="Courier New" w:hAnsi="Courier New" w:cs="Courier New"/>
                <w:color w:val="262626"/>
                <w:sz w:val="16"/>
                <w:szCs w:val="16"/>
              </w:rPr>
              <w:t>keras.callbacks.ReduceLROnPlateau(</w:t>
            </w:r>
          </w:p>
        </w:tc>
        <w:tc>
          <w:tcPr>
            <w:tcW w:w="2700" w:type="dxa"/>
            <w:vAlign w:val="bottom"/>
          </w:tcPr>
          <w:p w:rsidR="00B701ED" w:rsidRDefault="003564B6">
            <w:pPr>
              <w:ind w:left="100"/>
              <w:rPr>
                <w:sz w:val="20"/>
                <w:szCs w:val="20"/>
              </w:rPr>
            </w:pPr>
            <w:r>
              <w:rPr>
                <w:rFonts w:ascii="Arial" w:eastAsia="Arial" w:hAnsi="Arial" w:cs="Arial"/>
                <w:b/>
                <w:bCs/>
                <w:color w:val="656565"/>
                <w:sz w:val="18"/>
                <w:szCs w:val="18"/>
              </w:rPr>
              <w:t>validation loss</w:t>
            </w:r>
          </w:p>
        </w:tc>
        <w:tc>
          <w:tcPr>
            <w:tcW w:w="540" w:type="dxa"/>
            <w:vAlign w:val="bottom"/>
          </w:tcPr>
          <w:p w:rsidR="00B701ED" w:rsidRDefault="00B701ED">
            <w:pPr>
              <w:rPr>
                <w:sz w:val="18"/>
                <w:szCs w:val="18"/>
              </w:rPr>
            </w:pPr>
          </w:p>
        </w:tc>
        <w:tc>
          <w:tcPr>
            <w:tcW w:w="0" w:type="dxa"/>
            <w:vAlign w:val="bottom"/>
          </w:tcPr>
          <w:p w:rsidR="00B701ED" w:rsidRDefault="00B701ED">
            <w:pPr>
              <w:rPr>
                <w:sz w:val="1"/>
                <w:szCs w:val="1"/>
              </w:rPr>
            </w:pPr>
          </w:p>
        </w:tc>
      </w:tr>
      <w:tr w:rsidR="00B701ED">
        <w:trPr>
          <w:trHeight w:val="134"/>
        </w:trPr>
        <w:tc>
          <w:tcPr>
            <w:tcW w:w="2640" w:type="dxa"/>
            <w:gridSpan w:val="2"/>
            <w:vMerge w:val="restart"/>
            <w:vAlign w:val="bottom"/>
          </w:tcPr>
          <w:p w:rsidR="00B701ED" w:rsidRDefault="003564B6">
            <w:pPr>
              <w:ind w:left="760"/>
              <w:rPr>
                <w:sz w:val="20"/>
                <w:szCs w:val="20"/>
              </w:rPr>
            </w:pPr>
            <w:r>
              <w:rPr>
                <w:rFonts w:ascii="Courier New" w:eastAsia="Courier New" w:hAnsi="Courier New" w:cs="Courier New"/>
                <w:color w:val="262626"/>
                <w:sz w:val="16"/>
                <w:szCs w:val="16"/>
              </w:rPr>
              <w:t>monitor='val_loss'</w:t>
            </w:r>
          </w:p>
        </w:tc>
        <w:tc>
          <w:tcPr>
            <w:tcW w:w="300" w:type="dxa"/>
            <w:vAlign w:val="bottom"/>
          </w:tcPr>
          <w:p w:rsidR="00B701ED" w:rsidRDefault="00B701ED">
            <w:pPr>
              <w:rPr>
                <w:sz w:val="11"/>
                <w:szCs w:val="11"/>
              </w:rPr>
            </w:pPr>
          </w:p>
        </w:tc>
        <w:tc>
          <w:tcPr>
            <w:tcW w:w="340" w:type="dxa"/>
            <w:vAlign w:val="bottom"/>
          </w:tcPr>
          <w:p w:rsidR="00B701ED" w:rsidRDefault="00B701ED">
            <w:pPr>
              <w:rPr>
                <w:sz w:val="11"/>
                <w:szCs w:val="11"/>
              </w:rPr>
            </w:pPr>
          </w:p>
        </w:tc>
        <w:tc>
          <w:tcPr>
            <w:tcW w:w="780" w:type="dxa"/>
            <w:vAlign w:val="bottom"/>
          </w:tcPr>
          <w:p w:rsidR="00B701ED" w:rsidRDefault="00B701ED">
            <w:pPr>
              <w:rPr>
                <w:sz w:val="11"/>
                <w:szCs w:val="11"/>
              </w:rPr>
            </w:pPr>
          </w:p>
        </w:tc>
        <w:tc>
          <w:tcPr>
            <w:tcW w:w="140" w:type="dxa"/>
            <w:tcBorders>
              <w:bottom w:val="single" w:sz="8" w:space="0" w:color="656565"/>
              <w:right w:val="single" w:sz="8" w:space="0" w:color="656565"/>
            </w:tcBorders>
            <w:vAlign w:val="bottom"/>
          </w:tcPr>
          <w:p w:rsidR="00B701ED" w:rsidRDefault="00B701ED">
            <w:pPr>
              <w:rPr>
                <w:sz w:val="11"/>
                <w:szCs w:val="11"/>
              </w:rPr>
            </w:pPr>
          </w:p>
        </w:tc>
        <w:tc>
          <w:tcPr>
            <w:tcW w:w="2700" w:type="dxa"/>
            <w:vAlign w:val="bottom"/>
          </w:tcPr>
          <w:p w:rsidR="00B701ED" w:rsidRDefault="00B701ED">
            <w:pPr>
              <w:rPr>
                <w:sz w:val="11"/>
                <w:szCs w:val="11"/>
              </w:rPr>
            </w:pPr>
          </w:p>
        </w:tc>
        <w:tc>
          <w:tcPr>
            <w:tcW w:w="540" w:type="dxa"/>
            <w:vAlign w:val="bottom"/>
          </w:tcPr>
          <w:p w:rsidR="00B701ED" w:rsidRDefault="00B701ED">
            <w:pPr>
              <w:rPr>
                <w:sz w:val="11"/>
                <w:szCs w:val="11"/>
              </w:rPr>
            </w:pPr>
          </w:p>
        </w:tc>
        <w:tc>
          <w:tcPr>
            <w:tcW w:w="0" w:type="dxa"/>
            <w:vAlign w:val="bottom"/>
          </w:tcPr>
          <w:p w:rsidR="00B701ED" w:rsidRDefault="00B701ED">
            <w:pPr>
              <w:rPr>
                <w:sz w:val="1"/>
                <w:szCs w:val="1"/>
              </w:rPr>
            </w:pPr>
          </w:p>
        </w:tc>
      </w:tr>
      <w:tr w:rsidR="00B701ED">
        <w:trPr>
          <w:trHeight w:val="47"/>
        </w:trPr>
        <w:tc>
          <w:tcPr>
            <w:tcW w:w="2640" w:type="dxa"/>
            <w:gridSpan w:val="2"/>
            <w:vMerge/>
            <w:vAlign w:val="bottom"/>
          </w:tcPr>
          <w:p w:rsidR="00B701ED" w:rsidRDefault="00B701ED">
            <w:pPr>
              <w:rPr>
                <w:sz w:val="4"/>
                <w:szCs w:val="4"/>
              </w:rPr>
            </w:pPr>
          </w:p>
        </w:tc>
        <w:tc>
          <w:tcPr>
            <w:tcW w:w="300" w:type="dxa"/>
            <w:vAlign w:val="bottom"/>
          </w:tcPr>
          <w:p w:rsidR="00B701ED" w:rsidRDefault="00B701ED">
            <w:pPr>
              <w:rPr>
                <w:sz w:val="4"/>
                <w:szCs w:val="4"/>
              </w:rPr>
            </w:pPr>
          </w:p>
        </w:tc>
        <w:tc>
          <w:tcPr>
            <w:tcW w:w="340" w:type="dxa"/>
            <w:vAlign w:val="bottom"/>
          </w:tcPr>
          <w:p w:rsidR="00B701ED" w:rsidRDefault="00B701ED">
            <w:pPr>
              <w:rPr>
                <w:sz w:val="4"/>
                <w:szCs w:val="4"/>
              </w:rPr>
            </w:pPr>
          </w:p>
        </w:tc>
        <w:tc>
          <w:tcPr>
            <w:tcW w:w="3620" w:type="dxa"/>
            <w:gridSpan w:val="3"/>
            <w:vMerge w:val="restart"/>
            <w:vAlign w:val="bottom"/>
          </w:tcPr>
          <w:p w:rsidR="00B701ED" w:rsidRDefault="003564B6">
            <w:pPr>
              <w:ind w:left="60"/>
              <w:rPr>
                <w:sz w:val="20"/>
                <w:szCs w:val="20"/>
              </w:rPr>
            </w:pPr>
            <w:r>
              <w:rPr>
                <w:rFonts w:ascii="Arial" w:eastAsia="Arial" w:hAnsi="Arial" w:cs="Arial"/>
                <w:b/>
                <w:bCs/>
                <w:color w:val="656565"/>
                <w:w w:val="89"/>
                <w:sz w:val="18"/>
                <w:szCs w:val="18"/>
              </w:rPr>
              <w:t xml:space="preserve">Divides the learning rate by </w:t>
            </w:r>
            <w:r>
              <w:rPr>
                <w:rFonts w:ascii="Helvetica" w:eastAsia="Helvetica" w:hAnsi="Helvetica" w:cs="Helvetica"/>
                <w:b/>
                <w:bCs/>
                <w:color w:val="656565"/>
                <w:w w:val="89"/>
                <w:sz w:val="18"/>
                <w:szCs w:val="18"/>
              </w:rPr>
              <w:t>1</w:t>
            </w:r>
            <w:r>
              <w:rPr>
                <w:rFonts w:ascii="Arial" w:eastAsia="Arial" w:hAnsi="Arial" w:cs="Arial"/>
                <w:b/>
                <w:bCs/>
                <w:color w:val="656565"/>
                <w:w w:val="89"/>
                <w:sz w:val="18"/>
                <w:szCs w:val="18"/>
              </w:rPr>
              <w:t>0 when triggered</w:t>
            </w:r>
          </w:p>
        </w:tc>
        <w:tc>
          <w:tcPr>
            <w:tcW w:w="540" w:type="dxa"/>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118"/>
        </w:trPr>
        <w:tc>
          <w:tcPr>
            <w:tcW w:w="2640" w:type="dxa"/>
            <w:gridSpan w:val="2"/>
            <w:vMerge w:val="restart"/>
            <w:vAlign w:val="bottom"/>
          </w:tcPr>
          <w:p w:rsidR="00B701ED" w:rsidRDefault="003564B6">
            <w:pPr>
              <w:ind w:left="760"/>
              <w:rPr>
                <w:sz w:val="20"/>
                <w:szCs w:val="20"/>
              </w:rPr>
            </w:pPr>
            <w:r>
              <w:rPr>
                <w:rFonts w:ascii="Courier New" w:eastAsia="Courier New" w:hAnsi="Courier New" w:cs="Courier New"/>
                <w:color w:val="262626"/>
                <w:sz w:val="16"/>
                <w:szCs w:val="16"/>
              </w:rPr>
              <w:t>factor=0.1,</w:t>
            </w:r>
          </w:p>
        </w:tc>
        <w:tc>
          <w:tcPr>
            <w:tcW w:w="300" w:type="dxa"/>
            <w:vAlign w:val="bottom"/>
          </w:tcPr>
          <w:p w:rsidR="00B701ED" w:rsidRDefault="00B701ED">
            <w:pPr>
              <w:rPr>
                <w:sz w:val="10"/>
                <w:szCs w:val="10"/>
              </w:rPr>
            </w:pPr>
          </w:p>
        </w:tc>
        <w:tc>
          <w:tcPr>
            <w:tcW w:w="340" w:type="dxa"/>
            <w:tcBorders>
              <w:bottom w:val="single" w:sz="8" w:space="0" w:color="656565"/>
            </w:tcBorders>
            <w:vAlign w:val="bottom"/>
          </w:tcPr>
          <w:p w:rsidR="00B701ED" w:rsidRDefault="00B701ED">
            <w:pPr>
              <w:rPr>
                <w:sz w:val="10"/>
                <w:szCs w:val="10"/>
              </w:rPr>
            </w:pPr>
          </w:p>
        </w:tc>
        <w:tc>
          <w:tcPr>
            <w:tcW w:w="3620" w:type="dxa"/>
            <w:gridSpan w:val="3"/>
            <w:vMerge/>
            <w:vAlign w:val="bottom"/>
          </w:tcPr>
          <w:p w:rsidR="00B701ED" w:rsidRDefault="00B701ED">
            <w:pPr>
              <w:rPr>
                <w:sz w:val="10"/>
                <w:szCs w:val="10"/>
              </w:rPr>
            </w:pPr>
          </w:p>
        </w:tc>
        <w:tc>
          <w:tcPr>
            <w:tcW w:w="540" w:type="dxa"/>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88"/>
        </w:trPr>
        <w:tc>
          <w:tcPr>
            <w:tcW w:w="2640" w:type="dxa"/>
            <w:gridSpan w:val="2"/>
            <w:vMerge/>
            <w:vAlign w:val="bottom"/>
          </w:tcPr>
          <w:p w:rsidR="00B701ED" w:rsidRDefault="00B701ED">
            <w:pPr>
              <w:rPr>
                <w:sz w:val="7"/>
                <w:szCs w:val="7"/>
              </w:rPr>
            </w:pPr>
          </w:p>
        </w:tc>
        <w:tc>
          <w:tcPr>
            <w:tcW w:w="300" w:type="dxa"/>
            <w:vAlign w:val="bottom"/>
          </w:tcPr>
          <w:p w:rsidR="00B701ED" w:rsidRDefault="00B701ED">
            <w:pPr>
              <w:rPr>
                <w:sz w:val="7"/>
                <w:szCs w:val="7"/>
              </w:rPr>
            </w:pPr>
          </w:p>
        </w:tc>
        <w:tc>
          <w:tcPr>
            <w:tcW w:w="340" w:type="dxa"/>
            <w:vAlign w:val="bottom"/>
          </w:tcPr>
          <w:p w:rsidR="00B701ED" w:rsidRDefault="00B701ED">
            <w:pPr>
              <w:rPr>
                <w:sz w:val="7"/>
                <w:szCs w:val="7"/>
              </w:rPr>
            </w:pPr>
          </w:p>
        </w:tc>
        <w:tc>
          <w:tcPr>
            <w:tcW w:w="3620" w:type="dxa"/>
            <w:gridSpan w:val="3"/>
            <w:vMerge/>
            <w:vAlign w:val="bottom"/>
          </w:tcPr>
          <w:p w:rsidR="00B701ED" w:rsidRDefault="00B701ED">
            <w:pPr>
              <w:rPr>
                <w:sz w:val="7"/>
                <w:szCs w:val="7"/>
              </w:rPr>
            </w:pPr>
          </w:p>
        </w:tc>
        <w:tc>
          <w:tcPr>
            <w:tcW w:w="54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54"/>
        </w:trPr>
        <w:tc>
          <w:tcPr>
            <w:tcW w:w="2500" w:type="dxa"/>
            <w:vAlign w:val="bottom"/>
          </w:tcPr>
          <w:p w:rsidR="00B701ED" w:rsidRDefault="003564B6">
            <w:pPr>
              <w:spacing w:line="154" w:lineRule="exact"/>
              <w:ind w:left="760"/>
              <w:rPr>
                <w:sz w:val="20"/>
                <w:szCs w:val="20"/>
              </w:rPr>
            </w:pPr>
            <w:r>
              <w:rPr>
                <w:rFonts w:ascii="Courier New" w:eastAsia="Courier New" w:hAnsi="Courier New" w:cs="Courier New"/>
                <w:color w:val="262626"/>
                <w:sz w:val="16"/>
                <w:szCs w:val="16"/>
              </w:rPr>
              <w:t>patience=10,</w:t>
            </w:r>
          </w:p>
        </w:tc>
        <w:tc>
          <w:tcPr>
            <w:tcW w:w="140" w:type="dxa"/>
            <w:tcBorders>
              <w:bottom w:val="single" w:sz="8" w:space="0" w:color="656565"/>
            </w:tcBorders>
            <w:vAlign w:val="bottom"/>
          </w:tcPr>
          <w:p w:rsidR="00B701ED" w:rsidRDefault="00B701ED">
            <w:pPr>
              <w:rPr>
                <w:sz w:val="13"/>
                <w:szCs w:val="13"/>
              </w:rPr>
            </w:pPr>
          </w:p>
        </w:tc>
        <w:tc>
          <w:tcPr>
            <w:tcW w:w="4260" w:type="dxa"/>
            <w:gridSpan w:val="5"/>
            <w:vMerge w:val="restart"/>
            <w:vAlign w:val="bottom"/>
          </w:tcPr>
          <w:p w:rsidR="00B701ED" w:rsidRDefault="003564B6">
            <w:pPr>
              <w:ind w:left="100"/>
              <w:rPr>
                <w:sz w:val="20"/>
                <w:szCs w:val="20"/>
              </w:rPr>
            </w:pPr>
            <w:r>
              <w:rPr>
                <w:rFonts w:ascii="Arial" w:eastAsia="Arial" w:hAnsi="Arial" w:cs="Arial"/>
                <w:b/>
                <w:bCs/>
                <w:color w:val="656565"/>
                <w:sz w:val="18"/>
                <w:szCs w:val="18"/>
              </w:rPr>
              <w:t>The callback is triggered after the validation</w:t>
            </w:r>
          </w:p>
        </w:tc>
        <w:tc>
          <w:tcPr>
            <w:tcW w:w="540" w:type="dxa"/>
            <w:vAlign w:val="bottom"/>
          </w:tcPr>
          <w:p w:rsidR="00B701ED" w:rsidRDefault="00B701ED">
            <w:pPr>
              <w:rPr>
                <w:sz w:val="13"/>
                <w:szCs w:val="13"/>
              </w:rPr>
            </w:pPr>
          </w:p>
        </w:tc>
        <w:tc>
          <w:tcPr>
            <w:tcW w:w="0" w:type="dxa"/>
            <w:vAlign w:val="bottom"/>
          </w:tcPr>
          <w:p w:rsidR="00B701ED" w:rsidRDefault="00B701ED">
            <w:pPr>
              <w:rPr>
                <w:sz w:val="1"/>
                <w:szCs w:val="1"/>
              </w:rPr>
            </w:pPr>
          </w:p>
        </w:tc>
      </w:tr>
      <w:tr w:rsidR="00B701ED">
        <w:trPr>
          <w:trHeight w:val="108"/>
        </w:trPr>
        <w:tc>
          <w:tcPr>
            <w:tcW w:w="2500" w:type="dxa"/>
            <w:vMerge w:val="restart"/>
            <w:vAlign w:val="bottom"/>
          </w:tcPr>
          <w:p w:rsidR="00B701ED" w:rsidRDefault="003564B6">
            <w:pPr>
              <w:ind w:left="380"/>
              <w:rPr>
                <w:sz w:val="20"/>
                <w:szCs w:val="20"/>
              </w:rPr>
            </w:pPr>
            <w:r>
              <w:rPr>
                <w:rFonts w:ascii="Courier New" w:eastAsia="Courier New" w:hAnsi="Courier New" w:cs="Courier New"/>
                <w:color w:val="262626"/>
                <w:sz w:val="16"/>
                <w:szCs w:val="16"/>
              </w:rPr>
              <w:t>)</w:t>
            </w:r>
          </w:p>
        </w:tc>
        <w:tc>
          <w:tcPr>
            <w:tcW w:w="140" w:type="dxa"/>
            <w:tcBorders>
              <w:right w:val="single" w:sz="8" w:space="0" w:color="656565"/>
            </w:tcBorders>
            <w:vAlign w:val="bottom"/>
          </w:tcPr>
          <w:p w:rsidR="00B701ED" w:rsidRDefault="00B701ED">
            <w:pPr>
              <w:rPr>
                <w:sz w:val="9"/>
                <w:szCs w:val="9"/>
              </w:rPr>
            </w:pPr>
          </w:p>
        </w:tc>
        <w:tc>
          <w:tcPr>
            <w:tcW w:w="4260" w:type="dxa"/>
            <w:gridSpan w:val="5"/>
            <w:vMerge/>
            <w:vAlign w:val="bottom"/>
          </w:tcPr>
          <w:p w:rsidR="00B701ED" w:rsidRDefault="00B701ED">
            <w:pPr>
              <w:rPr>
                <w:sz w:val="9"/>
                <w:szCs w:val="9"/>
              </w:rPr>
            </w:pPr>
          </w:p>
        </w:tc>
        <w:tc>
          <w:tcPr>
            <w:tcW w:w="540" w:type="dxa"/>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92"/>
        </w:trPr>
        <w:tc>
          <w:tcPr>
            <w:tcW w:w="2500" w:type="dxa"/>
            <w:vMerge/>
            <w:vAlign w:val="bottom"/>
          </w:tcPr>
          <w:p w:rsidR="00B701ED" w:rsidRDefault="00B701ED">
            <w:pPr>
              <w:rPr>
                <w:sz w:val="8"/>
                <w:szCs w:val="8"/>
              </w:rPr>
            </w:pPr>
          </w:p>
        </w:tc>
        <w:tc>
          <w:tcPr>
            <w:tcW w:w="140" w:type="dxa"/>
            <w:tcBorders>
              <w:right w:val="single" w:sz="8" w:space="0" w:color="656565"/>
            </w:tcBorders>
            <w:vAlign w:val="bottom"/>
          </w:tcPr>
          <w:p w:rsidR="00B701ED" w:rsidRDefault="00B701ED">
            <w:pPr>
              <w:rPr>
                <w:sz w:val="8"/>
                <w:szCs w:val="8"/>
              </w:rPr>
            </w:pPr>
          </w:p>
        </w:tc>
        <w:tc>
          <w:tcPr>
            <w:tcW w:w="4260" w:type="dxa"/>
            <w:gridSpan w:val="5"/>
            <w:vMerge w:val="restart"/>
            <w:vAlign w:val="bottom"/>
          </w:tcPr>
          <w:p w:rsidR="00B701ED" w:rsidRDefault="003564B6">
            <w:pPr>
              <w:ind w:left="100"/>
              <w:rPr>
                <w:sz w:val="20"/>
                <w:szCs w:val="20"/>
              </w:rPr>
            </w:pPr>
            <w:r>
              <w:rPr>
                <w:rFonts w:ascii="Arial" w:eastAsia="Arial" w:hAnsi="Arial" w:cs="Arial"/>
                <w:b/>
                <w:bCs/>
                <w:color w:val="656565"/>
                <w:sz w:val="18"/>
                <w:szCs w:val="18"/>
              </w:rPr>
              <w:t xml:space="preserve">loss has stopped improving for </w:t>
            </w:r>
            <w:r>
              <w:rPr>
                <w:rFonts w:ascii="Helvetica" w:eastAsia="Helvetica" w:hAnsi="Helvetica" w:cs="Helvetica"/>
                <w:b/>
                <w:bCs/>
                <w:color w:val="656565"/>
                <w:sz w:val="18"/>
                <w:szCs w:val="18"/>
              </w:rPr>
              <w:t>1</w:t>
            </w:r>
            <w:r>
              <w:rPr>
                <w:rFonts w:ascii="Arial" w:eastAsia="Arial" w:hAnsi="Arial" w:cs="Arial"/>
                <w:b/>
                <w:bCs/>
                <w:color w:val="656565"/>
                <w:sz w:val="18"/>
                <w:szCs w:val="18"/>
              </w:rPr>
              <w:t>0 epochs.</w:t>
            </w:r>
          </w:p>
        </w:tc>
        <w:tc>
          <w:tcPr>
            <w:tcW w:w="540" w:type="dxa"/>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130"/>
        </w:trPr>
        <w:tc>
          <w:tcPr>
            <w:tcW w:w="2500" w:type="dxa"/>
            <w:vMerge w:val="restart"/>
            <w:vAlign w:val="bottom"/>
          </w:tcPr>
          <w:p w:rsidR="00B701ED" w:rsidRDefault="003564B6">
            <w:pPr>
              <w:rPr>
                <w:sz w:val="20"/>
                <w:szCs w:val="20"/>
              </w:rPr>
            </w:pPr>
            <w:r>
              <w:rPr>
                <w:rFonts w:ascii="Courier New" w:eastAsia="Courier New" w:hAnsi="Courier New" w:cs="Courier New"/>
                <w:color w:val="262626"/>
                <w:sz w:val="16"/>
                <w:szCs w:val="16"/>
              </w:rPr>
              <w:t>]</w:t>
            </w:r>
          </w:p>
        </w:tc>
        <w:tc>
          <w:tcPr>
            <w:tcW w:w="140" w:type="dxa"/>
            <w:tcBorders>
              <w:right w:val="single" w:sz="8" w:space="0" w:color="656565"/>
            </w:tcBorders>
            <w:vAlign w:val="bottom"/>
          </w:tcPr>
          <w:p w:rsidR="00B701ED" w:rsidRDefault="00B701ED">
            <w:pPr>
              <w:rPr>
                <w:sz w:val="11"/>
                <w:szCs w:val="11"/>
              </w:rPr>
            </w:pPr>
          </w:p>
        </w:tc>
        <w:tc>
          <w:tcPr>
            <w:tcW w:w="4260" w:type="dxa"/>
            <w:gridSpan w:val="5"/>
            <w:vMerge/>
            <w:vAlign w:val="bottom"/>
          </w:tcPr>
          <w:p w:rsidR="00B701ED" w:rsidRDefault="00B701ED">
            <w:pPr>
              <w:rPr>
                <w:sz w:val="11"/>
                <w:szCs w:val="11"/>
              </w:rPr>
            </w:pPr>
          </w:p>
        </w:tc>
        <w:tc>
          <w:tcPr>
            <w:tcW w:w="540" w:type="dxa"/>
            <w:vAlign w:val="bottom"/>
          </w:tcPr>
          <w:p w:rsidR="00B701ED" w:rsidRDefault="00B701ED">
            <w:pPr>
              <w:rPr>
                <w:sz w:val="11"/>
                <w:szCs w:val="11"/>
              </w:rPr>
            </w:pPr>
          </w:p>
        </w:tc>
        <w:tc>
          <w:tcPr>
            <w:tcW w:w="0" w:type="dxa"/>
            <w:vAlign w:val="bottom"/>
          </w:tcPr>
          <w:p w:rsidR="00B701ED" w:rsidRDefault="00B701ED">
            <w:pPr>
              <w:rPr>
                <w:sz w:val="1"/>
                <w:szCs w:val="1"/>
              </w:rPr>
            </w:pPr>
          </w:p>
        </w:tc>
      </w:tr>
      <w:tr w:rsidR="00B701ED">
        <w:trPr>
          <w:trHeight w:val="70"/>
        </w:trPr>
        <w:tc>
          <w:tcPr>
            <w:tcW w:w="2500" w:type="dxa"/>
            <w:vMerge/>
            <w:vAlign w:val="bottom"/>
          </w:tcPr>
          <w:p w:rsidR="00B701ED" w:rsidRDefault="00B701ED">
            <w:pPr>
              <w:rPr>
                <w:sz w:val="6"/>
                <w:szCs w:val="6"/>
              </w:rPr>
            </w:pPr>
          </w:p>
        </w:tc>
        <w:tc>
          <w:tcPr>
            <w:tcW w:w="140" w:type="dxa"/>
            <w:vAlign w:val="bottom"/>
          </w:tcPr>
          <w:p w:rsidR="00B701ED" w:rsidRDefault="00B701ED">
            <w:pPr>
              <w:rPr>
                <w:sz w:val="6"/>
                <w:szCs w:val="6"/>
              </w:rPr>
            </w:pPr>
          </w:p>
        </w:tc>
        <w:tc>
          <w:tcPr>
            <w:tcW w:w="300" w:type="dxa"/>
            <w:vAlign w:val="bottom"/>
          </w:tcPr>
          <w:p w:rsidR="00B701ED" w:rsidRDefault="00B701ED">
            <w:pPr>
              <w:rPr>
                <w:sz w:val="6"/>
                <w:szCs w:val="6"/>
              </w:rPr>
            </w:pPr>
          </w:p>
        </w:tc>
        <w:tc>
          <w:tcPr>
            <w:tcW w:w="340" w:type="dxa"/>
            <w:vAlign w:val="bottom"/>
          </w:tcPr>
          <w:p w:rsidR="00B701ED" w:rsidRDefault="00B701ED">
            <w:pPr>
              <w:rPr>
                <w:sz w:val="6"/>
                <w:szCs w:val="6"/>
              </w:rPr>
            </w:pPr>
          </w:p>
        </w:tc>
        <w:tc>
          <w:tcPr>
            <w:tcW w:w="780" w:type="dxa"/>
            <w:vAlign w:val="bottom"/>
          </w:tcPr>
          <w:p w:rsidR="00B701ED" w:rsidRDefault="00B701ED">
            <w:pPr>
              <w:rPr>
                <w:sz w:val="6"/>
                <w:szCs w:val="6"/>
              </w:rPr>
            </w:pPr>
          </w:p>
        </w:tc>
        <w:tc>
          <w:tcPr>
            <w:tcW w:w="140" w:type="dxa"/>
            <w:vAlign w:val="bottom"/>
          </w:tcPr>
          <w:p w:rsidR="00B701ED" w:rsidRDefault="00B701ED">
            <w:pPr>
              <w:rPr>
                <w:sz w:val="6"/>
                <w:szCs w:val="6"/>
              </w:rPr>
            </w:pPr>
          </w:p>
        </w:tc>
        <w:tc>
          <w:tcPr>
            <w:tcW w:w="2700" w:type="dxa"/>
            <w:vAlign w:val="bottom"/>
          </w:tcPr>
          <w:p w:rsidR="00B701ED" w:rsidRDefault="00B701ED">
            <w:pPr>
              <w:rPr>
                <w:sz w:val="6"/>
                <w:szCs w:val="6"/>
              </w:rPr>
            </w:pPr>
          </w:p>
        </w:tc>
        <w:tc>
          <w:tcPr>
            <w:tcW w:w="540" w:type="dxa"/>
            <w:vAlign w:val="bottom"/>
          </w:tcPr>
          <w:p w:rsidR="00B701ED" w:rsidRDefault="00B701ED">
            <w:pPr>
              <w:rPr>
                <w:sz w:val="6"/>
                <w:szCs w:val="6"/>
              </w:rPr>
            </w:pPr>
          </w:p>
        </w:tc>
        <w:tc>
          <w:tcPr>
            <w:tcW w:w="0" w:type="dxa"/>
            <w:vAlign w:val="bottom"/>
          </w:tcPr>
          <w:p w:rsidR="00B701ED" w:rsidRDefault="00B701ED">
            <w:pPr>
              <w:rPr>
                <w:sz w:val="1"/>
                <w:szCs w:val="1"/>
              </w:rPr>
            </w:pPr>
          </w:p>
        </w:tc>
      </w:tr>
    </w:tbl>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1959296" behindDoc="1" locked="0" layoutInCell="0" allowOverlap="1" wp14:anchorId="6FBE0CB8" wp14:editId="68FAF1AB">
            <wp:simplePos x="0" y="0"/>
            <wp:positionH relativeFrom="column">
              <wp:posOffset>2896870</wp:posOffset>
            </wp:positionH>
            <wp:positionV relativeFrom="paragraph">
              <wp:posOffset>-587375</wp:posOffset>
            </wp:positionV>
            <wp:extent cx="82550" cy="78105"/>
            <wp:effectExtent l="0" t="0" r="0" b="0"/>
            <wp:wrapNone/>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169">
                      <a:extLst/>
                    </a:blip>
                    <a:srcRect/>
                    <a:stretch>
                      <a:fillRect/>
                    </a:stretch>
                  </pic:blipFill>
                  <pic:spPr bwMode="auto">
                    <a:xfrm>
                      <a:off x="0" y="0"/>
                      <a:ext cx="82550" cy="78105"/>
                    </a:xfrm>
                    <a:prstGeom prst="rect">
                      <a:avLst/>
                    </a:prstGeom>
                    <a:noFill/>
                  </pic:spPr>
                </pic:pic>
              </a:graphicData>
            </a:graphic>
          </wp:anchor>
        </w:drawing>
      </w:r>
      <w:r>
        <w:rPr>
          <w:rFonts w:ascii="Arial" w:eastAsia="Arial" w:hAnsi="Arial" w:cs="Arial"/>
          <w:b/>
          <w:bCs/>
          <w:noProof/>
          <w:color w:val="656565"/>
          <w:sz w:val="14"/>
          <w:szCs w:val="14"/>
        </w:rPr>
        <w:drawing>
          <wp:anchor distT="0" distB="0" distL="114300" distR="114300" simplePos="0" relativeHeight="251960320" behindDoc="1" locked="0" layoutInCell="0" allowOverlap="1" wp14:anchorId="7E160CA7" wp14:editId="2EF05336">
            <wp:simplePos x="0" y="0"/>
            <wp:positionH relativeFrom="column">
              <wp:posOffset>2174875</wp:posOffset>
            </wp:positionH>
            <wp:positionV relativeFrom="paragraph">
              <wp:posOffset>-470535</wp:posOffset>
            </wp:positionV>
            <wp:extent cx="83185" cy="78740"/>
            <wp:effectExtent l="0" t="0" r="0" b="0"/>
            <wp:wrapNone/>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rFonts w:ascii="Arial" w:eastAsia="Arial" w:hAnsi="Arial" w:cs="Arial"/>
          <w:b/>
          <w:bCs/>
          <w:noProof/>
          <w:color w:val="656565"/>
          <w:sz w:val="14"/>
          <w:szCs w:val="14"/>
        </w:rPr>
        <w:drawing>
          <wp:anchor distT="0" distB="0" distL="114300" distR="114300" simplePos="0" relativeHeight="251961344" behindDoc="1" locked="0" layoutInCell="0" allowOverlap="1" wp14:anchorId="54B511DD" wp14:editId="417B1D8F">
            <wp:simplePos x="0" y="0"/>
            <wp:positionH relativeFrom="column">
              <wp:posOffset>1906270</wp:posOffset>
            </wp:positionH>
            <wp:positionV relativeFrom="paragraph">
              <wp:posOffset>-333375</wp:posOffset>
            </wp:positionV>
            <wp:extent cx="82550" cy="78740"/>
            <wp:effectExtent l="0" t="0" r="0" b="0"/>
            <wp:wrapNone/>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rFonts w:ascii="Arial" w:eastAsia="Arial" w:hAnsi="Arial" w:cs="Arial"/>
          <w:b/>
          <w:bCs/>
          <w:noProof/>
          <w:color w:val="656565"/>
          <w:sz w:val="14"/>
          <w:szCs w:val="14"/>
        </w:rPr>
        <w:drawing>
          <wp:anchor distT="0" distB="0" distL="114300" distR="114300" simplePos="0" relativeHeight="251962368" behindDoc="1" locked="0" layoutInCell="0" allowOverlap="1" wp14:anchorId="2B29BB5C" wp14:editId="7B058C0A">
            <wp:simplePos x="0" y="0"/>
            <wp:positionH relativeFrom="column">
              <wp:posOffset>3048000</wp:posOffset>
            </wp:positionH>
            <wp:positionV relativeFrom="paragraph">
              <wp:posOffset>58420</wp:posOffset>
            </wp:positionV>
            <wp:extent cx="4763" cy="693420"/>
            <wp:effectExtent l="0" t="0" r="0" b="0"/>
            <wp:wrapNone/>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351">
                      <a:extLst/>
                    </a:blip>
                    <a:srcRect/>
                    <a:stretch>
                      <a:fillRect/>
                    </a:stretch>
                  </pic:blipFill>
                  <pic:spPr bwMode="auto">
                    <a:xfrm>
                      <a:off x="0" y="0"/>
                      <a:ext cx="4763" cy="693420"/>
                    </a:xfrm>
                    <a:prstGeom prst="rect">
                      <a:avLst/>
                    </a:prstGeom>
                    <a:noFill/>
                  </pic:spPr>
                </pic:pic>
              </a:graphicData>
            </a:graphic>
          </wp:anchor>
        </w:drawing>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138"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model.fit(x, y,</w:t>
      </w:r>
    </w:p>
    <w:p w:rsidR="00B701ED" w:rsidRDefault="00B701ED">
      <w:pPr>
        <w:spacing w:line="19" w:lineRule="exact"/>
        <w:rPr>
          <w:rFonts w:ascii="Arial" w:eastAsia="Arial" w:hAnsi="Arial" w:cs="Arial"/>
          <w:b/>
          <w:bCs/>
          <w:color w:val="656565"/>
          <w:sz w:val="14"/>
          <w:szCs w:val="14"/>
        </w:rPr>
      </w:pPr>
    </w:p>
    <w:p w:rsidR="00B701ED" w:rsidRDefault="003564B6">
      <w:pPr>
        <w:ind w:left="1560"/>
        <w:rPr>
          <w:sz w:val="20"/>
          <w:szCs w:val="20"/>
        </w:rPr>
      </w:pPr>
      <w:r>
        <w:rPr>
          <w:rFonts w:ascii="Courier New" w:eastAsia="Courier New" w:hAnsi="Courier New" w:cs="Courier New"/>
          <w:color w:val="262626"/>
          <w:sz w:val="16"/>
          <w:szCs w:val="16"/>
        </w:rPr>
        <w:t>epochs=10,</w:t>
      </w:r>
    </w:p>
    <w:p w:rsidR="00B701ED" w:rsidRDefault="00B701ED">
      <w:pPr>
        <w:spacing w:line="19" w:lineRule="exact"/>
        <w:rPr>
          <w:rFonts w:ascii="Arial" w:eastAsia="Arial" w:hAnsi="Arial" w:cs="Arial"/>
          <w:b/>
          <w:bCs/>
          <w:color w:val="656565"/>
          <w:sz w:val="14"/>
          <w:szCs w:val="14"/>
        </w:rPr>
      </w:pPr>
    </w:p>
    <w:p w:rsidR="00B701ED" w:rsidRDefault="003564B6">
      <w:pPr>
        <w:ind w:left="1560"/>
        <w:rPr>
          <w:sz w:val="20"/>
          <w:szCs w:val="20"/>
        </w:rPr>
      </w:pPr>
      <w:r>
        <w:rPr>
          <w:rFonts w:ascii="Courier New" w:eastAsia="Courier New" w:hAnsi="Courier New" w:cs="Courier New"/>
          <w:color w:val="262626"/>
          <w:sz w:val="16"/>
          <w:szCs w:val="16"/>
        </w:rPr>
        <w:t>batch_size=32,</w:t>
      </w:r>
    </w:p>
    <w:p w:rsidR="00B701ED" w:rsidRDefault="00B701ED">
      <w:pPr>
        <w:spacing w:line="18" w:lineRule="exact"/>
        <w:rPr>
          <w:rFonts w:ascii="Arial" w:eastAsia="Arial" w:hAnsi="Arial" w:cs="Arial"/>
          <w:b/>
          <w:bCs/>
          <w:color w:val="656565"/>
          <w:sz w:val="14"/>
          <w:szCs w:val="14"/>
        </w:rPr>
      </w:pPr>
    </w:p>
    <w:p w:rsidR="00B701ED" w:rsidRDefault="003564B6">
      <w:pPr>
        <w:ind w:left="1560"/>
        <w:rPr>
          <w:sz w:val="20"/>
          <w:szCs w:val="20"/>
        </w:rPr>
      </w:pPr>
      <w:r>
        <w:rPr>
          <w:rFonts w:ascii="Courier New" w:eastAsia="Courier New" w:hAnsi="Courier New" w:cs="Courier New"/>
          <w:color w:val="262626"/>
          <w:sz w:val="16"/>
          <w:szCs w:val="16"/>
        </w:rPr>
        <w:t>callbacks=callbacks_list,</w:t>
      </w:r>
    </w:p>
    <w:p w:rsidR="00B701ED" w:rsidRDefault="00B701ED">
      <w:pPr>
        <w:spacing w:line="19" w:lineRule="exact"/>
        <w:rPr>
          <w:rFonts w:ascii="Arial" w:eastAsia="Arial" w:hAnsi="Arial" w:cs="Arial"/>
          <w:b/>
          <w:bCs/>
          <w:color w:val="656565"/>
          <w:sz w:val="14"/>
          <w:szCs w:val="14"/>
        </w:rPr>
      </w:pPr>
    </w:p>
    <w:p w:rsidR="00B701ED" w:rsidRDefault="003564B6">
      <w:pPr>
        <w:ind w:left="1560"/>
        <w:rPr>
          <w:sz w:val="20"/>
          <w:szCs w:val="20"/>
        </w:rPr>
      </w:pPr>
      <w:r>
        <w:rPr>
          <w:rFonts w:ascii="Courier New" w:eastAsia="Courier New" w:hAnsi="Courier New" w:cs="Courier New"/>
          <w:color w:val="262626"/>
          <w:sz w:val="16"/>
          <w:szCs w:val="16"/>
        </w:rPr>
        <w:t>validation_data=(x_val, y_val))</w:t>
      </w:r>
    </w:p>
    <w:p w:rsidR="00B701ED" w:rsidRDefault="00B701ED">
      <w:pPr>
        <w:spacing w:line="246" w:lineRule="exact"/>
        <w:rPr>
          <w:rFonts w:ascii="Arial" w:eastAsia="Arial" w:hAnsi="Arial" w:cs="Arial"/>
          <w:b/>
          <w:bCs/>
          <w:color w:val="656565"/>
          <w:sz w:val="14"/>
          <w:szCs w:val="14"/>
        </w:rPr>
      </w:pPr>
    </w:p>
    <w:p w:rsidR="00B701ED" w:rsidRDefault="003564B6">
      <w:pPr>
        <w:ind w:left="600"/>
        <w:rPr>
          <w:sz w:val="20"/>
          <w:szCs w:val="20"/>
        </w:rPr>
      </w:pPr>
      <w:r>
        <w:rPr>
          <w:rFonts w:ascii="Arial" w:eastAsia="Arial" w:hAnsi="Arial" w:cs="Arial"/>
          <w:color w:val="476B85"/>
          <w:sz w:val="19"/>
          <w:szCs w:val="19"/>
        </w:rPr>
        <w:t>W</w:t>
      </w:r>
      <w:r>
        <w:rPr>
          <w:rFonts w:ascii="Arial" w:eastAsia="Arial" w:hAnsi="Arial" w:cs="Arial"/>
          <w:color w:val="476B85"/>
          <w:sz w:val="15"/>
          <w:szCs w:val="15"/>
        </w:rPr>
        <w:t>RITING YOUR OWN CALLBACK</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color w:val="656565"/>
          <w:sz w:val="14"/>
          <w:szCs w:val="14"/>
        </w:rPr>
        <w:br w:type="column"/>
      </w:r>
    </w:p>
    <w:p w:rsidR="00B701ED" w:rsidRDefault="00B701ED">
      <w:pPr>
        <w:spacing w:line="243" w:lineRule="exact"/>
        <w:rPr>
          <w:rFonts w:ascii="Arial" w:eastAsia="Arial" w:hAnsi="Arial" w:cs="Arial"/>
          <w:b/>
          <w:bCs/>
          <w:color w:val="656565"/>
          <w:sz w:val="14"/>
          <w:szCs w:val="14"/>
        </w:rPr>
      </w:pPr>
    </w:p>
    <w:p w:rsidR="00B701ED" w:rsidRDefault="003564B6">
      <w:pPr>
        <w:spacing w:line="309" w:lineRule="auto"/>
        <w:ind w:right="900"/>
        <w:rPr>
          <w:sz w:val="20"/>
          <w:szCs w:val="20"/>
        </w:rPr>
      </w:pPr>
      <w:r>
        <w:rPr>
          <w:rFonts w:ascii="Arial" w:eastAsia="Arial" w:hAnsi="Arial" w:cs="Arial"/>
          <w:b/>
          <w:bCs/>
          <w:color w:val="656565"/>
          <w:sz w:val="14"/>
          <w:szCs w:val="14"/>
        </w:rPr>
        <w:t xml:space="preserve">Because the callback will monitor the validation loss, you need to pass validation_data to the call </w:t>
      </w:r>
      <w:r>
        <w:rPr>
          <w:rFonts w:ascii="Arial" w:eastAsia="Arial" w:hAnsi="Arial" w:cs="Arial"/>
          <w:b/>
          <w:bCs/>
          <w:color w:val="656565"/>
          <w:sz w:val="14"/>
          <w:szCs w:val="14"/>
        </w:rPr>
        <w:t>to fit.</w:t>
      </w:r>
    </w:p>
    <w:p w:rsidR="00B701ED" w:rsidRDefault="00B701ED">
      <w:pPr>
        <w:spacing w:line="526" w:lineRule="exact"/>
        <w:rPr>
          <w:rFonts w:ascii="Arial" w:eastAsia="Arial" w:hAnsi="Arial" w:cs="Arial"/>
          <w:b/>
          <w:bCs/>
          <w:color w:val="656565"/>
          <w:sz w:val="14"/>
          <w:szCs w:val="14"/>
        </w:rPr>
      </w:pPr>
    </w:p>
    <w:p w:rsidR="00B701ED" w:rsidRDefault="00B701ED">
      <w:pPr>
        <w:sectPr w:rsidR="00B701ED">
          <w:type w:val="continuous"/>
          <w:pgSz w:w="10620" w:h="13358"/>
          <w:pgMar w:top="503" w:right="1140" w:bottom="0" w:left="1440" w:header="0" w:footer="0" w:gutter="0"/>
          <w:cols w:num="2" w:space="720" w:equalWidth="0">
            <w:col w:w="4540" w:space="360"/>
            <w:col w:w="3140"/>
          </w:cols>
        </w:sectPr>
      </w:pPr>
    </w:p>
    <w:p w:rsidR="00B701ED" w:rsidRDefault="003564B6">
      <w:pPr>
        <w:spacing w:line="270" w:lineRule="auto"/>
        <w:ind w:left="600"/>
        <w:jc w:val="both"/>
        <w:rPr>
          <w:sz w:val="20"/>
          <w:szCs w:val="20"/>
        </w:rPr>
      </w:pPr>
      <w:r>
        <w:rPr>
          <w:rFonts w:eastAsia="Times New Roman"/>
          <w:color w:val="262626"/>
          <w:sz w:val="20"/>
          <w:szCs w:val="20"/>
        </w:rPr>
        <w:lastRenderedPageBreak/>
        <w:t xml:space="preserve">If you need to take a specific action during training that isn’t covered by one of the built-in callbacks, you can write your own callback. Callbacks are implemented by sub-classing the class </w:t>
      </w:r>
      <w:r>
        <w:rPr>
          <w:rFonts w:ascii="Courier New" w:eastAsia="Courier New" w:hAnsi="Courier New" w:cs="Courier New"/>
          <w:color w:val="262626"/>
          <w:sz w:val="18"/>
          <w:szCs w:val="18"/>
        </w:rPr>
        <w:t>keras.callbacks.Callback</w:t>
      </w:r>
      <w:r>
        <w:rPr>
          <w:rFonts w:eastAsia="Times New Roman"/>
          <w:color w:val="262626"/>
          <w:sz w:val="20"/>
          <w:szCs w:val="20"/>
        </w:rPr>
        <w:t xml:space="preserve">. </w:t>
      </w:r>
      <w:r>
        <w:rPr>
          <w:rFonts w:eastAsia="Times New Roman"/>
          <w:color w:val="262626"/>
          <w:sz w:val="20"/>
          <w:szCs w:val="20"/>
        </w:rPr>
        <w:t>You can then implement any number of the following transparently named methods, which are called at various points during training:</w:t>
      </w:r>
    </w:p>
    <w:p w:rsidR="00B701ED" w:rsidRDefault="00B701ED">
      <w:pPr>
        <w:spacing w:line="369" w:lineRule="exact"/>
        <w:rPr>
          <w:rFonts w:ascii="Arial" w:eastAsia="Arial" w:hAnsi="Arial" w:cs="Arial"/>
          <w:b/>
          <w:bCs/>
          <w:color w:val="656565"/>
          <w:sz w:val="14"/>
          <w:szCs w:val="14"/>
        </w:rPr>
      </w:pPr>
    </w:p>
    <w:tbl>
      <w:tblPr>
        <w:tblW w:w="0" w:type="auto"/>
        <w:tblInd w:w="600" w:type="dxa"/>
        <w:tblLayout w:type="fixed"/>
        <w:tblCellMar>
          <w:left w:w="0" w:type="dxa"/>
          <w:right w:w="0" w:type="dxa"/>
        </w:tblCellMar>
        <w:tblLook w:val="04A0" w:firstRow="1" w:lastRow="0" w:firstColumn="1" w:lastColumn="0" w:noHBand="0" w:noVBand="1"/>
      </w:tblPr>
      <w:tblGrid>
        <w:gridCol w:w="2060"/>
        <w:gridCol w:w="20"/>
        <w:gridCol w:w="20"/>
        <w:gridCol w:w="300"/>
        <w:gridCol w:w="2960"/>
        <w:gridCol w:w="20"/>
      </w:tblGrid>
      <w:tr w:rsidR="00B701ED">
        <w:trPr>
          <w:trHeight w:val="113"/>
        </w:trPr>
        <w:tc>
          <w:tcPr>
            <w:tcW w:w="2100" w:type="dxa"/>
            <w:gridSpan w:val="3"/>
            <w:vMerge w:val="restart"/>
            <w:vAlign w:val="bottom"/>
          </w:tcPr>
          <w:p w:rsidR="00B701ED" w:rsidRDefault="003564B6">
            <w:pPr>
              <w:rPr>
                <w:sz w:val="20"/>
                <w:szCs w:val="20"/>
              </w:rPr>
            </w:pPr>
            <w:r>
              <w:rPr>
                <w:rFonts w:ascii="Courier New" w:eastAsia="Courier New" w:hAnsi="Courier New" w:cs="Courier New"/>
                <w:color w:val="262626"/>
                <w:sz w:val="16"/>
                <w:szCs w:val="16"/>
              </w:rPr>
              <w:t>on_epoch_begin</w:t>
            </w:r>
          </w:p>
        </w:tc>
        <w:tc>
          <w:tcPr>
            <w:tcW w:w="300" w:type="dxa"/>
            <w:tcBorders>
              <w:bottom w:val="single" w:sz="8" w:space="0" w:color="656565"/>
            </w:tcBorders>
            <w:vAlign w:val="bottom"/>
          </w:tcPr>
          <w:p w:rsidR="00B701ED" w:rsidRDefault="00B701ED">
            <w:pPr>
              <w:rPr>
                <w:sz w:val="9"/>
                <w:szCs w:val="9"/>
              </w:rPr>
            </w:pPr>
          </w:p>
        </w:tc>
        <w:tc>
          <w:tcPr>
            <w:tcW w:w="2960" w:type="dxa"/>
            <w:vMerge w:val="restart"/>
            <w:vAlign w:val="bottom"/>
          </w:tcPr>
          <w:p w:rsidR="00B701ED" w:rsidRDefault="003564B6">
            <w:pPr>
              <w:ind w:left="60"/>
              <w:rPr>
                <w:sz w:val="20"/>
                <w:szCs w:val="20"/>
              </w:rPr>
            </w:pPr>
            <w:r>
              <w:rPr>
                <w:rFonts w:ascii="Arial" w:eastAsia="Arial" w:hAnsi="Arial" w:cs="Arial"/>
                <w:b/>
                <w:bCs/>
                <w:color w:val="656565"/>
                <w:sz w:val="18"/>
                <w:szCs w:val="18"/>
              </w:rPr>
              <w:t>Called at the start of every epoch</w:t>
            </w:r>
          </w:p>
        </w:tc>
        <w:tc>
          <w:tcPr>
            <w:tcW w:w="0" w:type="dxa"/>
            <w:vAlign w:val="bottom"/>
          </w:tcPr>
          <w:p w:rsidR="00B701ED" w:rsidRDefault="00B701ED">
            <w:pPr>
              <w:rPr>
                <w:sz w:val="1"/>
                <w:szCs w:val="1"/>
              </w:rPr>
            </w:pPr>
          </w:p>
        </w:tc>
      </w:tr>
      <w:tr w:rsidR="00B701ED">
        <w:trPr>
          <w:trHeight w:val="74"/>
        </w:trPr>
        <w:tc>
          <w:tcPr>
            <w:tcW w:w="2100" w:type="dxa"/>
            <w:gridSpan w:val="3"/>
            <w:vMerge/>
            <w:vAlign w:val="bottom"/>
          </w:tcPr>
          <w:p w:rsidR="00B701ED" w:rsidRDefault="00B701ED">
            <w:pPr>
              <w:rPr>
                <w:sz w:val="6"/>
                <w:szCs w:val="6"/>
              </w:rPr>
            </w:pPr>
          </w:p>
        </w:tc>
        <w:tc>
          <w:tcPr>
            <w:tcW w:w="300" w:type="dxa"/>
            <w:vAlign w:val="bottom"/>
          </w:tcPr>
          <w:p w:rsidR="00B701ED" w:rsidRDefault="00B701ED">
            <w:pPr>
              <w:rPr>
                <w:sz w:val="6"/>
                <w:szCs w:val="6"/>
              </w:rPr>
            </w:pPr>
          </w:p>
        </w:tc>
        <w:tc>
          <w:tcPr>
            <w:tcW w:w="2960" w:type="dxa"/>
            <w:vMerge/>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106"/>
        </w:trPr>
        <w:tc>
          <w:tcPr>
            <w:tcW w:w="2060" w:type="dxa"/>
            <w:vMerge w:val="restart"/>
            <w:vAlign w:val="bottom"/>
          </w:tcPr>
          <w:p w:rsidR="00B701ED" w:rsidRDefault="003564B6">
            <w:pPr>
              <w:rPr>
                <w:sz w:val="20"/>
                <w:szCs w:val="20"/>
              </w:rPr>
            </w:pPr>
            <w:r>
              <w:rPr>
                <w:rFonts w:ascii="Courier New" w:eastAsia="Courier New" w:hAnsi="Courier New" w:cs="Courier New"/>
                <w:color w:val="262626"/>
                <w:sz w:val="16"/>
                <w:szCs w:val="16"/>
              </w:rPr>
              <w:t>on_epoch_end</w:t>
            </w:r>
          </w:p>
        </w:tc>
        <w:tc>
          <w:tcPr>
            <w:tcW w:w="20" w:type="dxa"/>
            <w:tcBorders>
              <w:bottom w:val="single" w:sz="8" w:space="0" w:color="656565"/>
            </w:tcBorders>
            <w:vAlign w:val="bottom"/>
          </w:tcPr>
          <w:p w:rsidR="00B701ED" w:rsidRDefault="00B701ED">
            <w:pPr>
              <w:rPr>
                <w:sz w:val="9"/>
                <w:szCs w:val="9"/>
              </w:rPr>
            </w:pPr>
          </w:p>
        </w:tc>
        <w:tc>
          <w:tcPr>
            <w:tcW w:w="20" w:type="dxa"/>
            <w:tcBorders>
              <w:bottom w:val="single" w:sz="8" w:space="0" w:color="656565"/>
            </w:tcBorders>
            <w:vAlign w:val="bottom"/>
          </w:tcPr>
          <w:p w:rsidR="00B701ED" w:rsidRDefault="00B701ED">
            <w:pPr>
              <w:rPr>
                <w:sz w:val="9"/>
                <w:szCs w:val="9"/>
              </w:rPr>
            </w:pPr>
          </w:p>
        </w:tc>
        <w:tc>
          <w:tcPr>
            <w:tcW w:w="300" w:type="dxa"/>
            <w:tcBorders>
              <w:bottom w:val="single" w:sz="8" w:space="0" w:color="656565"/>
            </w:tcBorders>
            <w:vAlign w:val="bottom"/>
          </w:tcPr>
          <w:p w:rsidR="00B701ED" w:rsidRDefault="00B701ED">
            <w:pPr>
              <w:rPr>
                <w:sz w:val="9"/>
                <w:szCs w:val="9"/>
              </w:rPr>
            </w:pPr>
          </w:p>
        </w:tc>
        <w:tc>
          <w:tcPr>
            <w:tcW w:w="2960" w:type="dxa"/>
            <w:vMerge w:val="restart"/>
            <w:vAlign w:val="bottom"/>
          </w:tcPr>
          <w:p w:rsidR="00B701ED" w:rsidRDefault="003564B6">
            <w:pPr>
              <w:ind w:left="60"/>
              <w:rPr>
                <w:sz w:val="20"/>
                <w:szCs w:val="20"/>
              </w:rPr>
            </w:pPr>
            <w:r>
              <w:rPr>
                <w:rFonts w:ascii="Arial" w:eastAsia="Arial" w:hAnsi="Arial" w:cs="Arial"/>
                <w:b/>
                <w:bCs/>
                <w:color w:val="656565"/>
                <w:sz w:val="18"/>
                <w:szCs w:val="18"/>
              </w:rPr>
              <w:t>Called at the end of every epoch</w:t>
            </w:r>
          </w:p>
        </w:tc>
        <w:tc>
          <w:tcPr>
            <w:tcW w:w="0" w:type="dxa"/>
            <w:vAlign w:val="bottom"/>
          </w:tcPr>
          <w:p w:rsidR="00B701ED" w:rsidRDefault="00B701ED">
            <w:pPr>
              <w:rPr>
                <w:sz w:val="1"/>
                <w:szCs w:val="1"/>
              </w:rPr>
            </w:pPr>
          </w:p>
        </w:tc>
      </w:tr>
      <w:tr w:rsidR="00B701ED">
        <w:trPr>
          <w:trHeight w:val="88"/>
        </w:trPr>
        <w:tc>
          <w:tcPr>
            <w:tcW w:w="2060" w:type="dxa"/>
            <w:vMerge/>
            <w:vAlign w:val="bottom"/>
          </w:tcPr>
          <w:p w:rsidR="00B701ED" w:rsidRDefault="00B701ED">
            <w:pPr>
              <w:rPr>
                <w:sz w:val="7"/>
                <w:szCs w:val="7"/>
              </w:rPr>
            </w:pPr>
          </w:p>
        </w:tc>
        <w:tc>
          <w:tcPr>
            <w:tcW w:w="2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300" w:type="dxa"/>
            <w:vAlign w:val="bottom"/>
          </w:tcPr>
          <w:p w:rsidR="00B701ED" w:rsidRDefault="00B701ED">
            <w:pPr>
              <w:rPr>
                <w:sz w:val="7"/>
                <w:szCs w:val="7"/>
              </w:rPr>
            </w:pPr>
          </w:p>
        </w:tc>
        <w:tc>
          <w:tcPr>
            <w:tcW w:w="2960" w:type="dxa"/>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212"/>
        </w:trPr>
        <w:tc>
          <w:tcPr>
            <w:tcW w:w="2060" w:type="dxa"/>
            <w:vMerge w:val="restart"/>
            <w:vAlign w:val="bottom"/>
          </w:tcPr>
          <w:p w:rsidR="00B701ED" w:rsidRDefault="003564B6">
            <w:pPr>
              <w:rPr>
                <w:sz w:val="20"/>
                <w:szCs w:val="20"/>
              </w:rPr>
            </w:pPr>
            <w:r>
              <w:rPr>
                <w:rFonts w:ascii="Courier New" w:eastAsia="Courier New" w:hAnsi="Courier New" w:cs="Courier New"/>
                <w:color w:val="262626"/>
                <w:sz w:val="16"/>
                <w:szCs w:val="16"/>
              </w:rPr>
              <w:t>on_batch_begin</w:t>
            </w:r>
          </w:p>
        </w:tc>
        <w:tc>
          <w:tcPr>
            <w:tcW w:w="20" w:type="dxa"/>
            <w:tcBorders>
              <w:bottom w:val="single" w:sz="8" w:space="0" w:color="656565"/>
            </w:tcBorders>
            <w:vAlign w:val="bottom"/>
          </w:tcPr>
          <w:p w:rsidR="00B701ED" w:rsidRDefault="00B701ED">
            <w:pPr>
              <w:rPr>
                <w:sz w:val="18"/>
                <w:szCs w:val="18"/>
              </w:rPr>
            </w:pPr>
          </w:p>
        </w:tc>
        <w:tc>
          <w:tcPr>
            <w:tcW w:w="20" w:type="dxa"/>
            <w:tcBorders>
              <w:bottom w:val="single" w:sz="8" w:space="0" w:color="656565"/>
            </w:tcBorders>
            <w:vAlign w:val="bottom"/>
          </w:tcPr>
          <w:p w:rsidR="00B701ED" w:rsidRDefault="00B701ED">
            <w:pPr>
              <w:rPr>
                <w:sz w:val="18"/>
                <w:szCs w:val="18"/>
              </w:rPr>
            </w:pPr>
          </w:p>
        </w:tc>
        <w:tc>
          <w:tcPr>
            <w:tcW w:w="300" w:type="dxa"/>
            <w:tcBorders>
              <w:bottom w:val="single" w:sz="8" w:space="0" w:color="656565"/>
            </w:tcBorders>
            <w:vAlign w:val="bottom"/>
          </w:tcPr>
          <w:p w:rsidR="00B701ED" w:rsidRDefault="00B701ED">
            <w:pPr>
              <w:rPr>
                <w:sz w:val="18"/>
                <w:szCs w:val="18"/>
              </w:rPr>
            </w:pPr>
          </w:p>
        </w:tc>
        <w:tc>
          <w:tcPr>
            <w:tcW w:w="2960" w:type="dxa"/>
            <w:vMerge w:val="restart"/>
            <w:vAlign w:val="bottom"/>
          </w:tcPr>
          <w:p w:rsidR="00B701ED" w:rsidRDefault="003564B6">
            <w:pPr>
              <w:ind w:left="60"/>
              <w:rPr>
                <w:sz w:val="20"/>
                <w:szCs w:val="20"/>
              </w:rPr>
            </w:pPr>
            <w:r>
              <w:rPr>
                <w:rFonts w:ascii="Arial" w:eastAsia="Arial" w:hAnsi="Arial" w:cs="Arial"/>
                <w:b/>
                <w:bCs/>
                <w:color w:val="656565"/>
                <w:w w:val="80"/>
                <w:sz w:val="18"/>
                <w:szCs w:val="18"/>
              </w:rPr>
              <w:t>Called right before processing each batch</w:t>
            </w:r>
          </w:p>
        </w:tc>
        <w:tc>
          <w:tcPr>
            <w:tcW w:w="0" w:type="dxa"/>
            <w:vAlign w:val="bottom"/>
          </w:tcPr>
          <w:p w:rsidR="00B701ED" w:rsidRDefault="00B701ED">
            <w:pPr>
              <w:rPr>
                <w:sz w:val="1"/>
                <w:szCs w:val="1"/>
              </w:rPr>
            </w:pPr>
          </w:p>
        </w:tc>
      </w:tr>
      <w:tr w:rsidR="00B701ED">
        <w:trPr>
          <w:trHeight w:val="75"/>
        </w:trPr>
        <w:tc>
          <w:tcPr>
            <w:tcW w:w="2060" w:type="dxa"/>
            <w:vMerge/>
            <w:vAlign w:val="bottom"/>
          </w:tcPr>
          <w:p w:rsidR="00B701ED" w:rsidRDefault="00B701ED">
            <w:pPr>
              <w:rPr>
                <w:sz w:val="6"/>
                <w:szCs w:val="6"/>
              </w:rPr>
            </w:pPr>
          </w:p>
        </w:tc>
        <w:tc>
          <w:tcPr>
            <w:tcW w:w="20" w:type="dxa"/>
            <w:vAlign w:val="bottom"/>
          </w:tcPr>
          <w:p w:rsidR="00B701ED" w:rsidRDefault="00B701ED">
            <w:pPr>
              <w:rPr>
                <w:sz w:val="6"/>
                <w:szCs w:val="6"/>
              </w:rPr>
            </w:pPr>
          </w:p>
        </w:tc>
        <w:tc>
          <w:tcPr>
            <w:tcW w:w="20" w:type="dxa"/>
            <w:vAlign w:val="bottom"/>
          </w:tcPr>
          <w:p w:rsidR="00B701ED" w:rsidRDefault="00B701ED">
            <w:pPr>
              <w:rPr>
                <w:sz w:val="6"/>
                <w:szCs w:val="6"/>
              </w:rPr>
            </w:pPr>
          </w:p>
        </w:tc>
        <w:tc>
          <w:tcPr>
            <w:tcW w:w="300" w:type="dxa"/>
            <w:vAlign w:val="bottom"/>
          </w:tcPr>
          <w:p w:rsidR="00B701ED" w:rsidRDefault="00B701ED">
            <w:pPr>
              <w:rPr>
                <w:sz w:val="6"/>
                <w:szCs w:val="6"/>
              </w:rPr>
            </w:pPr>
          </w:p>
        </w:tc>
        <w:tc>
          <w:tcPr>
            <w:tcW w:w="2960" w:type="dxa"/>
            <w:vMerge/>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106"/>
        </w:trPr>
        <w:tc>
          <w:tcPr>
            <w:tcW w:w="2080" w:type="dxa"/>
            <w:gridSpan w:val="2"/>
            <w:vMerge w:val="restart"/>
            <w:vAlign w:val="bottom"/>
          </w:tcPr>
          <w:p w:rsidR="00B701ED" w:rsidRDefault="003564B6">
            <w:pPr>
              <w:rPr>
                <w:sz w:val="20"/>
                <w:szCs w:val="20"/>
              </w:rPr>
            </w:pPr>
            <w:r>
              <w:rPr>
                <w:rFonts w:ascii="Courier New" w:eastAsia="Courier New" w:hAnsi="Courier New" w:cs="Courier New"/>
                <w:color w:val="262626"/>
                <w:sz w:val="16"/>
                <w:szCs w:val="16"/>
              </w:rPr>
              <w:t>on_batch_end</w:t>
            </w:r>
          </w:p>
        </w:tc>
        <w:tc>
          <w:tcPr>
            <w:tcW w:w="20" w:type="dxa"/>
            <w:tcBorders>
              <w:bottom w:val="single" w:sz="8" w:space="0" w:color="656565"/>
            </w:tcBorders>
            <w:vAlign w:val="bottom"/>
          </w:tcPr>
          <w:p w:rsidR="00B701ED" w:rsidRDefault="00B701ED">
            <w:pPr>
              <w:rPr>
                <w:sz w:val="9"/>
                <w:szCs w:val="9"/>
              </w:rPr>
            </w:pPr>
          </w:p>
        </w:tc>
        <w:tc>
          <w:tcPr>
            <w:tcW w:w="300" w:type="dxa"/>
            <w:tcBorders>
              <w:bottom w:val="single" w:sz="8" w:space="0" w:color="656565"/>
            </w:tcBorders>
            <w:vAlign w:val="bottom"/>
          </w:tcPr>
          <w:p w:rsidR="00B701ED" w:rsidRDefault="00B701ED">
            <w:pPr>
              <w:rPr>
                <w:sz w:val="9"/>
                <w:szCs w:val="9"/>
              </w:rPr>
            </w:pPr>
          </w:p>
        </w:tc>
        <w:tc>
          <w:tcPr>
            <w:tcW w:w="2960" w:type="dxa"/>
            <w:vMerge w:val="restart"/>
            <w:vAlign w:val="bottom"/>
          </w:tcPr>
          <w:p w:rsidR="00B701ED" w:rsidRDefault="003564B6">
            <w:pPr>
              <w:ind w:left="60"/>
              <w:rPr>
                <w:sz w:val="20"/>
                <w:szCs w:val="20"/>
              </w:rPr>
            </w:pPr>
            <w:r>
              <w:rPr>
                <w:rFonts w:ascii="Arial" w:eastAsia="Arial" w:hAnsi="Arial" w:cs="Arial"/>
                <w:b/>
                <w:bCs/>
                <w:color w:val="656565"/>
                <w:w w:val="83"/>
                <w:sz w:val="18"/>
                <w:szCs w:val="18"/>
              </w:rPr>
              <w:t>Called right after processing each batch</w:t>
            </w:r>
          </w:p>
        </w:tc>
        <w:tc>
          <w:tcPr>
            <w:tcW w:w="0" w:type="dxa"/>
            <w:vAlign w:val="bottom"/>
          </w:tcPr>
          <w:p w:rsidR="00B701ED" w:rsidRDefault="00B701ED">
            <w:pPr>
              <w:rPr>
                <w:sz w:val="1"/>
                <w:szCs w:val="1"/>
              </w:rPr>
            </w:pPr>
          </w:p>
        </w:tc>
      </w:tr>
      <w:tr w:rsidR="00B701ED">
        <w:trPr>
          <w:trHeight w:val="88"/>
        </w:trPr>
        <w:tc>
          <w:tcPr>
            <w:tcW w:w="2080" w:type="dxa"/>
            <w:gridSpan w:val="2"/>
            <w:vMerge/>
            <w:vAlign w:val="bottom"/>
          </w:tcPr>
          <w:p w:rsidR="00B701ED" w:rsidRDefault="00B701ED">
            <w:pPr>
              <w:rPr>
                <w:sz w:val="7"/>
                <w:szCs w:val="7"/>
              </w:rPr>
            </w:pPr>
          </w:p>
        </w:tc>
        <w:tc>
          <w:tcPr>
            <w:tcW w:w="20" w:type="dxa"/>
            <w:vAlign w:val="bottom"/>
          </w:tcPr>
          <w:p w:rsidR="00B701ED" w:rsidRDefault="00B701ED">
            <w:pPr>
              <w:rPr>
                <w:sz w:val="7"/>
                <w:szCs w:val="7"/>
              </w:rPr>
            </w:pPr>
          </w:p>
        </w:tc>
        <w:tc>
          <w:tcPr>
            <w:tcW w:w="300" w:type="dxa"/>
            <w:vAlign w:val="bottom"/>
          </w:tcPr>
          <w:p w:rsidR="00B701ED" w:rsidRDefault="00B701ED">
            <w:pPr>
              <w:rPr>
                <w:sz w:val="7"/>
                <w:szCs w:val="7"/>
              </w:rPr>
            </w:pPr>
          </w:p>
        </w:tc>
        <w:tc>
          <w:tcPr>
            <w:tcW w:w="2960" w:type="dxa"/>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211"/>
        </w:trPr>
        <w:tc>
          <w:tcPr>
            <w:tcW w:w="2060" w:type="dxa"/>
            <w:vMerge w:val="restart"/>
            <w:vAlign w:val="bottom"/>
          </w:tcPr>
          <w:p w:rsidR="00B701ED" w:rsidRDefault="003564B6">
            <w:pPr>
              <w:rPr>
                <w:sz w:val="20"/>
                <w:szCs w:val="20"/>
              </w:rPr>
            </w:pPr>
            <w:r>
              <w:rPr>
                <w:rFonts w:ascii="Courier New" w:eastAsia="Courier New" w:hAnsi="Courier New" w:cs="Courier New"/>
                <w:color w:val="262626"/>
                <w:sz w:val="16"/>
                <w:szCs w:val="16"/>
              </w:rPr>
              <w:t>on_train_begin</w:t>
            </w:r>
          </w:p>
        </w:tc>
        <w:tc>
          <w:tcPr>
            <w:tcW w:w="40" w:type="dxa"/>
            <w:gridSpan w:val="2"/>
            <w:tcBorders>
              <w:bottom w:val="single" w:sz="8" w:space="0" w:color="656565"/>
            </w:tcBorders>
            <w:vAlign w:val="bottom"/>
          </w:tcPr>
          <w:p w:rsidR="00B701ED" w:rsidRDefault="00B701ED">
            <w:pPr>
              <w:rPr>
                <w:sz w:val="18"/>
                <w:szCs w:val="18"/>
              </w:rPr>
            </w:pPr>
          </w:p>
        </w:tc>
        <w:tc>
          <w:tcPr>
            <w:tcW w:w="300" w:type="dxa"/>
            <w:tcBorders>
              <w:bottom w:val="single" w:sz="8" w:space="0" w:color="656565"/>
            </w:tcBorders>
            <w:vAlign w:val="bottom"/>
          </w:tcPr>
          <w:p w:rsidR="00B701ED" w:rsidRDefault="00B701ED">
            <w:pPr>
              <w:rPr>
                <w:sz w:val="18"/>
                <w:szCs w:val="18"/>
              </w:rPr>
            </w:pPr>
          </w:p>
        </w:tc>
        <w:tc>
          <w:tcPr>
            <w:tcW w:w="2960" w:type="dxa"/>
            <w:vMerge w:val="restart"/>
            <w:vAlign w:val="bottom"/>
          </w:tcPr>
          <w:p w:rsidR="00B701ED" w:rsidRDefault="003564B6">
            <w:pPr>
              <w:ind w:left="60"/>
              <w:rPr>
                <w:sz w:val="20"/>
                <w:szCs w:val="20"/>
              </w:rPr>
            </w:pPr>
            <w:r>
              <w:rPr>
                <w:rFonts w:ascii="Arial" w:eastAsia="Arial" w:hAnsi="Arial" w:cs="Arial"/>
                <w:b/>
                <w:bCs/>
                <w:color w:val="656565"/>
                <w:sz w:val="18"/>
                <w:szCs w:val="18"/>
              </w:rPr>
              <w:t>Called at the start of training</w:t>
            </w:r>
          </w:p>
        </w:tc>
        <w:tc>
          <w:tcPr>
            <w:tcW w:w="0" w:type="dxa"/>
            <w:vAlign w:val="bottom"/>
          </w:tcPr>
          <w:p w:rsidR="00B701ED" w:rsidRDefault="00B701ED">
            <w:pPr>
              <w:rPr>
                <w:sz w:val="1"/>
                <w:szCs w:val="1"/>
              </w:rPr>
            </w:pPr>
          </w:p>
        </w:tc>
      </w:tr>
      <w:tr w:rsidR="00B701ED">
        <w:trPr>
          <w:trHeight w:val="75"/>
        </w:trPr>
        <w:tc>
          <w:tcPr>
            <w:tcW w:w="2060" w:type="dxa"/>
            <w:vMerge/>
            <w:vAlign w:val="bottom"/>
          </w:tcPr>
          <w:p w:rsidR="00B701ED" w:rsidRDefault="00B701ED">
            <w:pPr>
              <w:rPr>
                <w:sz w:val="6"/>
                <w:szCs w:val="6"/>
              </w:rPr>
            </w:pPr>
          </w:p>
        </w:tc>
        <w:tc>
          <w:tcPr>
            <w:tcW w:w="40" w:type="dxa"/>
            <w:gridSpan w:val="2"/>
            <w:vAlign w:val="bottom"/>
          </w:tcPr>
          <w:p w:rsidR="00B701ED" w:rsidRDefault="00B701ED">
            <w:pPr>
              <w:rPr>
                <w:sz w:val="6"/>
                <w:szCs w:val="6"/>
              </w:rPr>
            </w:pPr>
          </w:p>
        </w:tc>
        <w:tc>
          <w:tcPr>
            <w:tcW w:w="300" w:type="dxa"/>
            <w:vAlign w:val="bottom"/>
          </w:tcPr>
          <w:p w:rsidR="00B701ED" w:rsidRDefault="00B701ED">
            <w:pPr>
              <w:rPr>
                <w:sz w:val="6"/>
                <w:szCs w:val="6"/>
              </w:rPr>
            </w:pPr>
          </w:p>
        </w:tc>
        <w:tc>
          <w:tcPr>
            <w:tcW w:w="2960" w:type="dxa"/>
            <w:vMerge/>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106"/>
        </w:trPr>
        <w:tc>
          <w:tcPr>
            <w:tcW w:w="2060" w:type="dxa"/>
            <w:vMerge w:val="restart"/>
            <w:vAlign w:val="bottom"/>
          </w:tcPr>
          <w:p w:rsidR="00B701ED" w:rsidRDefault="003564B6">
            <w:pPr>
              <w:rPr>
                <w:sz w:val="20"/>
                <w:szCs w:val="20"/>
              </w:rPr>
            </w:pPr>
            <w:r>
              <w:rPr>
                <w:rFonts w:ascii="Courier New" w:eastAsia="Courier New" w:hAnsi="Courier New" w:cs="Courier New"/>
                <w:color w:val="262626"/>
                <w:sz w:val="16"/>
                <w:szCs w:val="16"/>
              </w:rPr>
              <w:t>on_train_end</w:t>
            </w:r>
          </w:p>
        </w:tc>
        <w:tc>
          <w:tcPr>
            <w:tcW w:w="40" w:type="dxa"/>
            <w:gridSpan w:val="2"/>
            <w:tcBorders>
              <w:bottom w:val="single" w:sz="8" w:space="0" w:color="656565"/>
            </w:tcBorders>
            <w:vAlign w:val="bottom"/>
          </w:tcPr>
          <w:p w:rsidR="00B701ED" w:rsidRDefault="00B701ED">
            <w:pPr>
              <w:rPr>
                <w:sz w:val="9"/>
                <w:szCs w:val="9"/>
              </w:rPr>
            </w:pPr>
          </w:p>
        </w:tc>
        <w:tc>
          <w:tcPr>
            <w:tcW w:w="300" w:type="dxa"/>
            <w:tcBorders>
              <w:bottom w:val="single" w:sz="8" w:space="0" w:color="656565"/>
            </w:tcBorders>
            <w:vAlign w:val="bottom"/>
          </w:tcPr>
          <w:p w:rsidR="00B701ED" w:rsidRDefault="00B701ED">
            <w:pPr>
              <w:rPr>
                <w:sz w:val="9"/>
                <w:szCs w:val="9"/>
              </w:rPr>
            </w:pPr>
          </w:p>
        </w:tc>
        <w:tc>
          <w:tcPr>
            <w:tcW w:w="2960" w:type="dxa"/>
            <w:vMerge w:val="restart"/>
            <w:vAlign w:val="bottom"/>
          </w:tcPr>
          <w:p w:rsidR="00B701ED" w:rsidRDefault="003564B6">
            <w:pPr>
              <w:ind w:left="60"/>
              <w:rPr>
                <w:sz w:val="20"/>
                <w:szCs w:val="20"/>
              </w:rPr>
            </w:pPr>
            <w:r>
              <w:rPr>
                <w:rFonts w:ascii="Arial" w:eastAsia="Arial" w:hAnsi="Arial" w:cs="Arial"/>
                <w:b/>
                <w:bCs/>
                <w:color w:val="656565"/>
                <w:sz w:val="18"/>
                <w:szCs w:val="18"/>
              </w:rPr>
              <w:t>Called at the end of training</w:t>
            </w:r>
          </w:p>
        </w:tc>
        <w:tc>
          <w:tcPr>
            <w:tcW w:w="0" w:type="dxa"/>
            <w:vAlign w:val="bottom"/>
          </w:tcPr>
          <w:p w:rsidR="00B701ED" w:rsidRDefault="00B701ED">
            <w:pPr>
              <w:rPr>
                <w:sz w:val="1"/>
                <w:szCs w:val="1"/>
              </w:rPr>
            </w:pPr>
          </w:p>
        </w:tc>
      </w:tr>
      <w:tr w:rsidR="00B701ED">
        <w:trPr>
          <w:trHeight w:val="88"/>
        </w:trPr>
        <w:tc>
          <w:tcPr>
            <w:tcW w:w="2060" w:type="dxa"/>
            <w:vMerge/>
            <w:vAlign w:val="bottom"/>
          </w:tcPr>
          <w:p w:rsidR="00B701ED" w:rsidRDefault="00B701ED">
            <w:pPr>
              <w:rPr>
                <w:sz w:val="7"/>
                <w:szCs w:val="7"/>
              </w:rPr>
            </w:pPr>
          </w:p>
        </w:tc>
        <w:tc>
          <w:tcPr>
            <w:tcW w:w="40" w:type="dxa"/>
            <w:gridSpan w:val="2"/>
            <w:vAlign w:val="bottom"/>
          </w:tcPr>
          <w:p w:rsidR="00B701ED" w:rsidRDefault="00B701ED">
            <w:pPr>
              <w:rPr>
                <w:sz w:val="7"/>
                <w:szCs w:val="7"/>
              </w:rPr>
            </w:pPr>
          </w:p>
        </w:tc>
        <w:tc>
          <w:tcPr>
            <w:tcW w:w="300" w:type="dxa"/>
            <w:vAlign w:val="bottom"/>
          </w:tcPr>
          <w:p w:rsidR="00B701ED" w:rsidRDefault="00B701ED">
            <w:pPr>
              <w:rPr>
                <w:sz w:val="7"/>
                <w:szCs w:val="7"/>
              </w:rPr>
            </w:pPr>
          </w:p>
        </w:tc>
        <w:tc>
          <w:tcPr>
            <w:tcW w:w="2960" w:type="dxa"/>
            <w:vMerge/>
            <w:vAlign w:val="bottom"/>
          </w:tcPr>
          <w:p w:rsidR="00B701ED" w:rsidRDefault="00B701ED">
            <w:pPr>
              <w:rPr>
                <w:sz w:val="7"/>
                <w:szCs w:val="7"/>
              </w:rPr>
            </w:pPr>
          </w:p>
        </w:tc>
        <w:tc>
          <w:tcPr>
            <w:tcW w:w="0" w:type="dxa"/>
            <w:vAlign w:val="bottom"/>
          </w:tcPr>
          <w:p w:rsidR="00B701ED" w:rsidRDefault="00B701ED">
            <w:pPr>
              <w:rPr>
                <w:sz w:val="1"/>
                <w:szCs w:val="1"/>
              </w:rPr>
            </w:pPr>
          </w:p>
        </w:tc>
      </w:tr>
    </w:tbl>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1963392" behindDoc="1" locked="0" layoutInCell="0" allowOverlap="1" wp14:anchorId="1EDA50C0" wp14:editId="385885A1">
            <wp:simplePos x="0" y="0"/>
            <wp:positionH relativeFrom="column">
              <wp:posOffset>1620520</wp:posOffset>
            </wp:positionH>
            <wp:positionV relativeFrom="paragraph">
              <wp:posOffset>-892810</wp:posOffset>
            </wp:positionV>
            <wp:extent cx="83185" cy="78740"/>
            <wp:effectExtent l="0" t="0" r="0" b="0"/>
            <wp:wrapNone/>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rFonts w:ascii="Arial" w:eastAsia="Arial" w:hAnsi="Arial" w:cs="Arial"/>
          <w:b/>
          <w:bCs/>
          <w:noProof/>
          <w:color w:val="656565"/>
          <w:sz w:val="14"/>
          <w:szCs w:val="14"/>
        </w:rPr>
        <w:drawing>
          <wp:anchor distT="0" distB="0" distL="114300" distR="114300" simplePos="0" relativeHeight="251964416" behindDoc="1" locked="0" layoutInCell="0" allowOverlap="1" wp14:anchorId="370B4DF3" wp14:editId="47BA42A9">
            <wp:simplePos x="0" y="0"/>
            <wp:positionH relativeFrom="column">
              <wp:posOffset>1618615</wp:posOffset>
            </wp:positionH>
            <wp:positionV relativeFrom="paragraph">
              <wp:posOffset>-765810</wp:posOffset>
            </wp:positionV>
            <wp:extent cx="83185" cy="78105"/>
            <wp:effectExtent l="0" t="0" r="0" b="0"/>
            <wp:wrapNone/>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128">
                      <a:extLst/>
                    </a:blip>
                    <a:srcRect/>
                    <a:stretch>
                      <a:fillRect/>
                    </a:stretch>
                  </pic:blipFill>
                  <pic:spPr bwMode="auto">
                    <a:xfrm>
                      <a:off x="0" y="0"/>
                      <a:ext cx="83185" cy="78105"/>
                    </a:xfrm>
                    <a:prstGeom prst="rect">
                      <a:avLst/>
                    </a:prstGeom>
                    <a:noFill/>
                  </pic:spPr>
                </pic:pic>
              </a:graphicData>
            </a:graphic>
          </wp:anchor>
        </w:drawing>
      </w:r>
      <w:r>
        <w:rPr>
          <w:rFonts w:ascii="Arial" w:eastAsia="Arial" w:hAnsi="Arial" w:cs="Arial"/>
          <w:b/>
          <w:bCs/>
          <w:noProof/>
          <w:color w:val="656565"/>
          <w:sz w:val="14"/>
          <w:szCs w:val="14"/>
        </w:rPr>
        <w:drawing>
          <wp:anchor distT="0" distB="0" distL="114300" distR="114300" simplePos="0" relativeHeight="251965440" behindDoc="1" locked="0" layoutInCell="0" allowOverlap="1" wp14:anchorId="4F9C3000" wp14:editId="35EA4B57">
            <wp:simplePos x="0" y="0"/>
            <wp:positionH relativeFrom="column">
              <wp:posOffset>1619250</wp:posOffset>
            </wp:positionH>
            <wp:positionV relativeFrom="paragraph">
              <wp:posOffset>-563245</wp:posOffset>
            </wp:positionV>
            <wp:extent cx="82550" cy="78740"/>
            <wp:effectExtent l="0" t="0" r="0" b="0"/>
            <wp:wrapNone/>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rFonts w:ascii="Arial" w:eastAsia="Arial" w:hAnsi="Arial" w:cs="Arial"/>
          <w:b/>
          <w:bCs/>
          <w:noProof/>
          <w:color w:val="656565"/>
          <w:sz w:val="14"/>
          <w:szCs w:val="14"/>
        </w:rPr>
        <w:drawing>
          <wp:anchor distT="0" distB="0" distL="114300" distR="114300" simplePos="0" relativeHeight="251966464" behindDoc="1" locked="0" layoutInCell="0" allowOverlap="1" wp14:anchorId="78590C30" wp14:editId="0B358780">
            <wp:simplePos x="0" y="0"/>
            <wp:positionH relativeFrom="column">
              <wp:posOffset>1620520</wp:posOffset>
            </wp:positionH>
            <wp:positionV relativeFrom="paragraph">
              <wp:posOffset>-435610</wp:posOffset>
            </wp:positionV>
            <wp:extent cx="82550" cy="78740"/>
            <wp:effectExtent l="0" t="0" r="0" b="0"/>
            <wp:wrapNone/>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rFonts w:ascii="Arial" w:eastAsia="Arial" w:hAnsi="Arial" w:cs="Arial"/>
          <w:b/>
          <w:bCs/>
          <w:noProof/>
          <w:color w:val="656565"/>
          <w:sz w:val="14"/>
          <w:szCs w:val="14"/>
        </w:rPr>
        <w:drawing>
          <wp:anchor distT="0" distB="0" distL="114300" distR="114300" simplePos="0" relativeHeight="251967488" behindDoc="1" locked="0" layoutInCell="0" allowOverlap="1" wp14:anchorId="1F9BE8EF" wp14:editId="3B43CB7A">
            <wp:simplePos x="0" y="0"/>
            <wp:positionH relativeFrom="column">
              <wp:posOffset>1619250</wp:posOffset>
            </wp:positionH>
            <wp:positionV relativeFrom="paragraph">
              <wp:posOffset>-232410</wp:posOffset>
            </wp:positionV>
            <wp:extent cx="82550" cy="78105"/>
            <wp:effectExtent l="0" t="0" r="0" b="0"/>
            <wp:wrapNone/>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169">
                      <a:extLst/>
                    </a:blip>
                    <a:srcRect/>
                    <a:stretch>
                      <a:fillRect/>
                    </a:stretch>
                  </pic:blipFill>
                  <pic:spPr bwMode="auto">
                    <a:xfrm>
                      <a:off x="0" y="0"/>
                      <a:ext cx="82550" cy="78105"/>
                    </a:xfrm>
                    <a:prstGeom prst="rect">
                      <a:avLst/>
                    </a:prstGeom>
                    <a:noFill/>
                  </pic:spPr>
                </pic:pic>
              </a:graphicData>
            </a:graphic>
          </wp:anchor>
        </w:drawing>
      </w:r>
      <w:r>
        <w:rPr>
          <w:rFonts w:ascii="Arial" w:eastAsia="Arial" w:hAnsi="Arial" w:cs="Arial"/>
          <w:b/>
          <w:bCs/>
          <w:noProof/>
          <w:color w:val="656565"/>
          <w:sz w:val="14"/>
          <w:szCs w:val="14"/>
        </w:rPr>
        <w:drawing>
          <wp:anchor distT="0" distB="0" distL="114300" distR="114300" simplePos="0" relativeHeight="251968512" behindDoc="1" locked="0" layoutInCell="0" allowOverlap="1" wp14:anchorId="32E1D911" wp14:editId="1D514189">
            <wp:simplePos x="0" y="0"/>
            <wp:positionH relativeFrom="column">
              <wp:posOffset>1618615</wp:posOffset>
            </wp:positionH>
            <wp:positionV relativeFrom="paragraph">
              <wp:posOffset>-106045</wp:posOffset>
            </wp:positionV>
            <wp:extent cx="83185" cy="78740"/>
            <wp:effectExtent l="0" t="0" r="0" b="0"/>
            <wp:wrapNone/>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p>
    <w:p w:rsidR="00B701ED" w:rsidRDefault="00B701ED">
      <w:pPr>
        <w:spacing w:line="203" w:lineRule="exact"/>
        <w:rPr>
          <w:rFonts w:ascii="Arial" w:eastAsia="Arial" w:hAnsi="Arial" w:cs="Arial"/>
          <w:b/>
          <w:bCs/>
          <w:color w:val="656565"/>
          <w:sz w:val="14"/>
          <w:szCs w:val="14"/>
        </w:rPr>
      </w:pPr>
    </w:p>
    <w:p w:rsidR="00B701ED" w:rsidRDefault="003564B6">
      <w:pPr>
        <w:spacing w:line="266" w:lineRule="auto"/>
        <w:ind w:left="600"/>
        <w:jc w:val="both"/>
        <w:rPr>
          <w:sz w:val="20"/>
          <w:szCs w:val="20"/>
        </w:rPr>
      </w:pPr>
      <w:r>
        <w:rPr>
          <w:rFonts w:eastAsia="Times New Roman"/>
          <w:color w:val="262626"/>
          <w:sz w:val="20"/>
          <w:szCs w:val="20"/>
        </w:rPr>
        <w:t xml:space="preserve">These methods all are called with a </w:t>
      </w:r>
      <w:r>
        <w:rPr>
          <w:rFonts w:ascii="Courier New" w:eastAsia="Courier New" w:hAnsi="Courier New" w:cs="Courier New"/>
          <w:color w:val="262626"/>
          <w:sz w:val="18"/>
          <w:szCs w:val="18"/>
        </w:rPr>
        <w:t>logs</w:t>
      </w:r>
      <w:r>
        <w:rPr>
          <w:rFonts w:eastAsia="Times New Roman"/>
          <w:color w:val="262626"/>
          <w:sz w:val="20"/>
          <w:szCs w:val="20"/>
        </w:rPr>
        <w:t xml:space="preserve"> argument, which is a dictionary containing information about the previous batch, epoch, or training run: training and validation metrics, and so on. Additionally, the callback has access to the following attributes:</w:t>
      </w:r>
    </w:p>
    <w:p w:rsidR="00B701ED" w:rsidRDefault="00B701ED">
      <w:pPr>
        <w:spacing w:line="82" w:lineRule="exact"/>
        <w:rPr>
          <w:rFonts w:ascii="Arial" w:eastAsia="Arial" w:hAnsi="Arial" w:cs="Arial"/>
          <w:b/>
          <w:bCs/>
          <w:color w:val="656565"/>
          <w:sz w:val="14"/>
          <w:szCs w:val="14"/>
        </w:rPr>
      </w:pPr>
    </w:p>
    <w:p w:rsidR="00B701ED" w:rsidRDefault="003564B6" w:rsidP="003564B6">
      <w:pPr>
        <w:numPr>
          <w:ilvl w:val="0"/>
          <w:numId w:val="209"/>
        </w:numPr>
        <w:tabs>
          <w:tab w:val="left" w:pos="1160"/>
        </w:tabs>
        <w:ind w:left="1160" w:hanging="249"/>
        <w:rPr>
          <w:rFonts w:ascii="Wingdings" w:eastAsia="Wingdings" w:hAnsi="Wingdings" w:cs="Wingdings"/>
          <w:color w:val="CCA659"/>
          <w:sz w:val="17"/>
          <w:szCs w:val="17"/>
        </w:rPr>
      </w:pPr>
      <w:r>
        <w:rPr>
          <w:rFonts w:ascii="Courier New" w:eastAsia="Courier New" w:hAnsi="Courier New" w:cs="Courier New"/>
          <w:color w:val="262626"/>
          <w:sz w:val="19"/>
          <w:szCs w:val="19"/>
        </w:rPr>
        <w:t>self.model</w:t>
      </w:r>
      <w:r>
        <w:rPr>
          <w:rFonts w:eastAsia="Times New Roman"/>
          <w:color w:val="262626"/>
          <w:sz w:val="19"/>
          <w:szCs w:val="19"/>
        </w:rPr>
        <w:t>—The model instance from which the callback is being called</w:t>
      </w:r>
    </w:p>
    <w:p w:rsidR="00B701ED" w:rsidRDefault="00B701ED">
      <w:pPr>
        <w:spacing w:line="46" w:lineRule="exact"/>
        <w:rPr>
          <w:rFonts w:ascii="Wingdings" w:eastAsia="Wingdings" w:hAnsi="Wingdings" w:cs="Wingdings"/>
          <w:color w:val="CCA659"/>
          <w:sz w:val="17"/>
          <w:szCs w:val="17"/>
        </w:rPr>
      </w:pPr>
    </w:p>
    <w:p w:rsidR="00B701ED" w:rsidRDefault="003564B6" w:rsidP="003564B6">
      <w:pPr>
        <w:numPr>
          <w:ilvl w:val="0"/>
          <w:numId w:val="209"/>
        </w:numPr>
        <w:tabs>
          <w:tab w:val="left" w:pos="1160"/>
        </w:tabs>
        <w:ind w:left="1160" w:hanging="249"/>
        <w:rPr>
          <w:rFonts w:ascii="Wingdings" w:eastAsia="Wingdings" w:hAnsi="Wingdings" w:cs="Wingdings"/>
          <w:color w:val="CCA659"/>
          <w:sz w:val="17"/>
          <w:szCs w:val="17"/>
        </w:rPr>
      </w:pPr>
      <w:r>
        <w:rPr>
          <w:rFonts w:ascii="Courier New" w:eastAsia="Courier New" w:hAnsi="Courier New" w:cs="Courier New"/>
          <w:color w:val="262626"/>
          <w:sz w:val="19"/>
          <w:szCs w:val="19"/>
        </w:rPr>
        <w:t>self.validation_data</w:t>
      </w:r>
      <w:r>
        <w:rPr>
          <w:rFonts w:eastAsia="Times New Roman"/>
          <w:color w:val="262626"/>
          <w:sz w:val="19"/>
          <w:szCs w:val="19"/>
        </w:rPr>
        <w:t>—The value of what was passed to</w:t>
      </w:r>
      <w:r>
        <w:rPr>
          <w:rFonts w:ascii="Courier New" w:eastAsia="Courier New" w:hAnsi="Courier New" w:cs="Courier New"/>
          <w:color w:val="262626"/>
          <w:sz w:val="19"/>
          <w:szCs w:val="19"/>
        </w:rPr>
        <w:t xml:space="preserve"> fit </w:t>
      </w:r>
      <w:r>
        <w:rPr>
          <w:rFonts w:eastAsia="Times New Roman"/>
          <w:color w:val="262626"/>
          <w:sz w:val="19"/>
          <w:szCs w:val="19"/>
        </w:rPr>
        <w:t>as validation data</w:t>
      </w:r>
    </w:p>
    <w:p w:rsidR="00B701ED" w:rsidRDefault="00B701ED">
      <w:pPr>
        <w:spacing w:line="126" w:lineRule="exact"/>
        <w:rPr>
          <w:rFonts w:ascii="Arial" w:eastAsia="Arial" w:hAnsi="Arial" w:cs="Arial"/>
          <w:b/>
          <w:bCs/>
          <w:color w:val="656565"/>
          <w:sz w:val="14"/>
          <w:szCs w:val="14"/>
        </w:rPr>
      </w:pPr>
    </w:p>
    <w:p w:rsidR="00B701ED" w:rsidRDefault="003564B6">
      <w:pPr>
        <w:ind w:left="600"/>
        <w:jc w:val="both"/>
        <w:rPr>
          <w:sz w:val="20"/>
          <w:szCs w:val="20"/>
        </w:rPr>
      </w:pPr>
      <w:r>
        <w:rPr>
          <w:rFonts w:eastAsia="Times New Roman"/>
          <w:color w:val="262626"/>
          <w:sz w:val="18"/>
          <w:szCs w:val="18"/>
        </w:rPr>
        <w:t>Here’s a simple example of a custom callback that saves to disk (as Numpy arrays) the activations of every</w:t>
      </w:r>
      <w:r>
        <w:rPr>
          <w:rFonts w:eastAsia="Times New Roman"/>
          <w:color w:val="262626"/>
          <w:sz w:val="18"/>
          <w:szCs w:val="18"/>
        </w:rPr>
        <w:t xml:space="preserve"> layer of the model at the end of every epoch, computed on the first sample of the validation set:</w:t>
      </w:r>
    </w:p>
    <w:p w:rsidR="00B701ED" w:rsidRDefault="00B701ED">
      <w:pPr>
        <w:spacing w:line="200" w:lineRule="exact"/>
        <w:rPr>
          <w:rFonts w:ascii="Arial" w:eastAsia="Arial" w:hAnsi="Arial" w:cs="Arial"/>
          <w:b/>
          <w:bCs/>
          <w:color w:val="656565"/>
          <w:sz w:val="14"/>
          <w:szCs w:val="14"/>
        </w:rPr>
      </w:pPr>
    </w:p>
    <w:p w:rsidR="00B701ED" w:rsidRDefault="00B701ED">
      <w:pPr>
        <w:spacing w:line="311" w:lineRule="exact"/>
        <w:rPr>
          <w:rFonts w:ascii="Arial" w:eastAsia="Arial" w:hAnsi="Arial" w:cs="Arial"/>
          <w:b/>
          <w:bCs/>
          <w:color w:val="656565"/>
          <w:sz w:val="14"/>
          <w:szCs w:val="14"/>
        </w:rPr>
      </w:pPr>
    </w:p>
    <w:p w:rsidR="00B701ED" w:rsidRDefault="003564B6">
      <w:pPr>
        <w:spacing w:line="276" w:lineRule="auto"/>
        <w:ind w:left="600" w:right="5720"/>
        <w:rPr>
          <w:sz w:val="20"/>
          <w:szCs w:val="20"/>
        </w:rPr>
      </w:pPr>
      <w:r>
        <w:rPr>
          <w:rFonts w:ascii="Courier New" w:eastAsia="Courier New" w:hAnsi="Courier New" w:cs="Courier New"/>
          <w:color w:val="262626"/>
          <w:sz w:val="15"/>
          <w:szCs w:val="15"/>
        </w:rPr>
        <w:t>import keras import numpy as np</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1969536" behindDoc="1" locked="0" layoutInCell="0" allowOverlap="1" wp14:anchorId="514BEEDF" wp14:editId="6917D380">
            <wp:simplePos x="0" y="0"/>
            <wp:positionH relativeFrom="column">
              <wp:posOffset>2582545</wp:posOffset>
            </wp:positionH>
            <wp:positionV relativeFrom="paragraph">
              <wp:posOffset>-46355</wp:posOffset>
            </wp:positionV>
            <wp:extent cx="1076960" cy="563880"/>
            <wp:effectExtent l="0" t="0" r="0" b="0"/>
            <wp:wrapNone/>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352">
                      <a:extLst/>
                    </a:blip>
                    <a:srcRect/>
                    <a:stretch>
                      <a:fillRect/>
                    </a:stretch>
                  </pic:blipFill>
                  <pic:spPr bwMode="auto">
                    <a:xfrm>
                      <a:off x="0" y="0"/>
                      <a:ext cx="1076960" cy="563880"/>
                    </a:xfrm>
                    <a:prstGeom prst="rect">
                      <a:avLst/>
                    </a:prstGeom>
                    <a:noFill/>
                  </pic:spPr>
                </pic:pic>
              </a:graphicData>
            </a:graphic>
          </wp:anchor>
        </w:drawing>
      </w:r>
    </w:p>
    <w:p w:rsidR="00B701ED" w:rsidRDefault="00B701ED">
      <w:pPr>
        <w:spacing w:line="94" w:lineRule="exact"/>
        <w:rPr>
          <w:rFonts w:ascii="Arial" w:eastAsia="Arial" w:hAnsi="Arial" w:cs="Arial"/>
          <w:b/>
          <w:bCs/>
          <w:color w:val="656565"/>
          <w:sz w:val="14"/>
          <w:szCs w:val="14"/>
        </w:rPr>
      </w:pPr>
    </w:p>
    <w:p w:rsidR="00B701ED" w:rsidRDefault="003564B6">
      <w:pPr>
        <w:ind w:left="600"/>
        <w:rPr>
          <w:sz w:val="20"/>
          <w:szCs w:val="20"/>
        </w:rPr>
      </w:pPr>
      <w:r>
        <w:rPr>
          <w:rFonts w:ascii="Courier New" w:eastAsia="Courier New" w:hAnsi="Courier New" w:cs="Courier New"/>
          <w:color w:val="262626"/>
          <w:sz w:val="16"/>
          <w:szCs w:val="16"/>
        </w:rPr>
        <w:t>class ActivationLogger(keras.callbacks.Callback):</w:t>
      </w:r>
    </w:p>
    <w:p w:rsidR="00B701ED" w:rsidRDefault="00B701ED">
      <w:pPr>
        <w:spacing w:line="154" w:lineRule="exact"/>
        <w:rPr>
          <w:rFonts w:ascii="Arial" w:eastAsia="Arial" w:hAnsi="Arial" w:cs="Arial"/>
          <w:b/>
          <w:bCs/>
          <w:color w:val="656565"/>
          <w:sz w:val="14"/>
          <w:szCs w:val="14"/>
        </w:rPr>
      </w:pPr>
    </w:p>
    <w:p w:rsidR="00B701ED" w:rsidRDefault="003564B6">
      <w:pPr>
        <w:tabs>
          <w:tab w:val="left" w:pos="1340"/>
        </w:tabs>
        <w:spacing w:line="244" w:lineRule="auto"/>
        <w:ind w:left="1360" w:right="4460" w:hanging="379"/>
        <w:rPr>
          <w:sz w:val="20"/>
          <w:szCs w:val="20"/>
        </w:rPr>
      </w:pPr>
      <w:r>
        <w:rPr>
          <w:rFonts w:ascii="Courier New" w:eastAsia="Courier New" w:hAnsi="Courier New" w:cs="Courier New"/>
          <w:color w:val="262626"/>
          <w:sz w:val="16"/>
          <w:szCs w:val="16"/>
        </w:rPr>
        <w:t>def</w:t>
      </w:r>
      <w:r>
        <w:rPr>
          <w:rFonts w:ascii="Courier New" w:eastAsia="Courier New" w:hAnsi="Courier New" w:cs="Courier New"/>
          <w:color w:val="262626"/>
          <w:sz w:val="16"/>
          <w:szCs w:val="16"/>
        </w:rPr>
        <w:tab/>
        <w:t>set_model(self, model): self.model = model</w:t>
      </w:r>
    </w:p>
    <w:p w:rsidR="00B701ED" w:rsidRDefault="00B701ED">
      <w:pPr>
        <w:spacing w:line="31" w:lineRule="exact"/>
        <w:rPr>
          <w:rFonts w:ascii="Arial" w:eastAsia="Arial" w:hAnsi="Arial" w:cs="Arial"/>
          <w:b/>
          <w:bCs/>
          <w:color w:val="656565"/>
          <w:sz w:val="14"/>
          <w:szCs w:val="14"/>
        </w:rPr>
      </w:pPr>
    </w:p>
    <w:p w:rsidR="00B701ED" w:rsidRDefault="003564B6">
      <w:pPr>
        <w:spacing w:line="245" w:lineRule="auto"/>
        <w:ind w:left="1360" w:right="1300"/>
        <w:rPr>
          <w:sz w:val="20"/>
          <w:szCs w:val="20"/>
        </w:rPr>
      </w:pPr>
      <w:r>
        <w:rPr>
          <w:rFonts w:ascii="Courier New" w:eastAsia="Courier New" w:hAnsi="Courier New" w:cs="Courier New"/>
          <w:color w:val="262626"/>
          <w:sz w:val="16"/>
          <w:szCs w:val="16"/>
        </w:rPr>
        <w:t xml:space="preserve">layer_outputs = </w:t>
      </w:r>
      <w:r>
        <w:rPr>
          <w:rFonts w:ascii="Courier New" w:eastAsia="Courier New" w:hAnsi="Courier New" w:cs="Courier New"/>
          <w:color w:val="262626"/>
          <w:sz w:val="16"/>
          <w:szCs w:val="16"/>
        </w:rPr>
        <w:t>[layer.output for layer in model.layers] self.activations_model = keras.models.Model(model.input,</w:t>
      </w:r>
    </w:p>
    <w:p w:rsidR="00B701ED" w:rsidRDefault="00B701ED">
      <w:pPr>
        <w:spacing w:line="15" w:lineRule="exact"/>
        <w:rPr>
          <w:rFonts w:ascii="Arial" w:eastAsia="Arial" w:hAnsi="Arial" w:cs="Arial"/>
          <w:b/>
          <w:bCs/>
          <w:color w:val="656565"/>
          <w:sz w:val="14"/>
          <w:szCs w:val="14"/>
        </w:rPr>
      </w:pPr>
    </w:p>
    <w:p w:rsidR="00B701ED" w:rsidRDefault="003564B6">
      <w:pPr>
        <w:ind w:left="5580"/>
        <w:rPr>
          <w:sz w:val="20"/>
          <w:szCs w:val="20"/>
        </w:rPr>
      </w:pPr>
      <w:r>
        <w:rPr>
          <w:rFonts w:ascii="Courier New" w:eastAsia="Courier New" w:hAnsi="Courier New" w:cs="Courier New"/>
          <w:color w:val="262626"/>
          <w:sz w:val="16"/>
          <w:szCs w:val="16"/>
        </w:rPr>
        <w:t>layer_outputs)</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1970560" behindDoc="1" locked="0" layoutInCell="0" allowOverlap="1" wp14:anchorId="5219C451" wp14:editId="418D4A11">
            <wp:simplePos x="0" y="0"/>
            <wp:positionH relativeFrom="column">
              <wp:posOffset>4584700</wp:posOffset>
            </wp:positionH>
            <wp:positionV relativeFrom="paragraph">
              <wp:posOffset>-93980</wp:posOffset>
            </wp:positionV>
            <wp:extent cx="440690" cy="638175"/>
            <wp:effectExtent l="0" t="0" r="0" b="0"/>
            <wp:wrapNone/>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353">
                      <a:extLst/>
                    </a:blip>
                    <a:srcRect/>
                    <a:stretch>
                      <a:fillRect/>
                    </a:stretch>
                  </pic:blipFill>
                  <pic:spPr bwMode="auto">
                    <a:xfrm>
                      <a:off x="0" y="0"/>
                      <a:ext cx="440690" cy="638175"/>
                    </a:xfrm>
                    <a:prstGeom prst="rect">
                      <a:avLst/>
                    </a:prstGeom>
                    <a:noFill/>
                  </pic:spPr>
                </pic:pic>
              </a:graphicData>
            </a:graphic>
          </wp:anchor>
        </w:drawing>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139" w:lineRule="exact"/>
        <w:rPr>
          <w:rFonts w:ascii="Arial" w:eastAsia="Arial" w:hAnsi="Arial" w:cs="Arial"/>
          <w:b/>
          <w:bCs/>
          <w:color w:val="656565"/>
          <w:sz w:val="14"/>
          <w:szCs w:val="14"/>
        </w:rPr>
      </w:pPr>
    </w:p>
    <w:p w:rsidR="00B701ED" w:rsidRDefault="003564B6">
      <w:pPr>
        <w:ind w:left="980"/>
        <w:rPr>
          <w:sz w:val="20"/>
          <w:szCs w:val="20"/>
        </w:rPr>
      </w:pPr>
      <w:r>
        <w:rPr>
          <w:rFonts w:ascii="Courier New" w:eastAsia="Courier New" w:hAnsi="Courier New" w:cs="Courier New"/>
          <w:color w:val="262626"/>
          <w:sz w:val="16"/>
          <w:szCs w:val="16"/>
        </w:rPr>
        <w:t>def on_epoch_end(self, epoch, logs=None):</w:t>
      </w:r>
    </w:p>
    <w:p w:rsidR="00B701ED" w:rsidRDefault="00B701ED">
      <w:pPr>
        <w:spacing w:line="19" w:lineRule="exact"/>
        <w:rPr>
          <w:rFonts w:ascii="Arial" w:eastAsia="Arial" w:hAnsi="Arial" w:cs="Arial"/>
          <w:b/>
          <w:bCs/>
          <w:color w:val="656565"/>
          <w:sz w:val="14"/>
          <w:szCs w:val="14"/>
        </w:rPr>
      </w:pPr>
    </w:p>
    <w:p w:rsidR="00B701ED" w:rsidRDefault="003564B6">
      <w:pPr>
        <w:ind w:left="1360"/>
        <w:rPr>
          <w:sz w:val="20"/>
          <w:szCs w:val="20"/>
        </w:rPr>
      </w:pPr>
      <w:r>
        <w:rPr>
          <w:rFonts w:ascii="Courier New" w:eastAsia="Courier New" w:hAnsi="Courier New" w:cs="Courier New"/>
          <w:color w:val="262626"/>
          <w:sz w:val="16"/>
          <w:szCs w:val="16"/>
        </w:rPr>
        <w:t>if self.validation_data is None:</w:t>
      </w:r>
    </w:p>
    <w:p w:rsidR="00B701ED" w:rsidRDefault="00B701ED">
      <w:pPr>
        <w:spacing w:line="18" w:lineRule="exact"/>
        <w:rPr>
          <w:rFonts w:ascii="Arial" w:eastAsia="Arial" w:hAnsi="Arial" w:cs="Arial"/>
          <w:b/>
          <w:bCs/>
          <w:color w:val="656565"/>
          <w:sz w:val="14"/>
          <w:szCs w:val="14"/>
        </w:rPr>
      </w:pPr>
    </w:p>
    <w:p w:rsidR="00B701ED" w:rsidRDefault="003564B6">
      <w:pPr>
        <w:jc w:val="right"/>
        <w:rPr>
          <w:sz w:val="20"/>
          <w:szCs w:val="20"/>
        </w:rPr>
      </w:pPr>
      <w:r>
        <w:rPr>
          <w:rFonts w:ascii="Courier New" w:eastAsia="Courier New" w:hAnsi="Courier New" w:cs="Courier New"/>
          <w:color w:val="262626"/>
          <w:sz w:val="16"/>
          <w:szCs w:val="16"/>
        </w:rPr>
        <w:t xml:space="preserve">raise RuntimeError('Requires </w:t>
      </w:r>
      <w:r>
        <w:rPr>
          <w:rFonts w:ascii="Courier New" w:eastAsia="Courier New" w:hAnsi="Courier New" w:cs="Courier New"/>
          <w:color w:val="262626"/>
          <w:sz w:val="16"/>
          <w:szCs w:val="16"/>
        </w:rPr>
        <w:t>validation_data.')</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color w:val="656565"/>
          <w:sz w:val="14"/>
          <w:szCs w:val="14"/>
        </w:rPr>
        <w:br w:type="column"/>
      </w:r>
    </w:p>
    <w:p w:rsidR="00B701ED" w:rsidRDefault="00B701ED">
      <w:pPr>
        <w:spacing w:line="64" w:lineRule="exact"/>
        <w:rPr>
          <w:rFonts w:ascii="Arial" w:eastAsia="Arial" w:hAnsi="Arial" w:cs="Arial"/>
          <w:b/>
          <w:bCs/>
          <w:color w:val="656565"/>
          <w:sz w:val="14"/>
          <w:szCs w:val="14"/>
        </w:rPr>
      </w:pPr>
    </w:p>
    <w:p w:rsidR="00B701ED" w:rsidRDefault="003564B6">
      <w:pPr>
        <w:spacing w:line="283" w:lineRule="auto"/>
        <w:ind w:right="220"/>
        <w:jc w:val="right"/>
        <w:rPr>
          <w:sz w:val="20"/>
          <w:szCs w:val="20"/>
        </w:rPr>
      </w:pPr>
      <w:r>
        <w:rPr>
          <w:rFonts w:ascii="Arial" w:eastAsia="Arial" w:hAnsi="Arial" w:cs="Arial"/>
          <w:b/>
          <w:bCs/>
          <w:color w:val="656565"/>
          <w:sz w:val="15"/>
          <w:szCs w:val="15"/>
        </w:rPr>
        <w:t>Model instance that returns the activations of every layer</w:t>
      </w:r>
    </w:p>
    <w:p w:rsidR="00B701ED" w:rsidRDefault="00B701ED">
      <w:pPr>
        <w:spacing w:line="200" w:lineRule="exact"/>
        <w:rPr>
          <w:rFonts w:ascii="Arial" w:eastAsia="Arial" w:hAnsi="Arial" w:cs="Arial"/>
          <w:b/>
          <w:bCs/>
          <w:color w:val="656565"/>
          <w:sz w:val="14"/>
          <w:szCs w:val="14"/>
        </w:rPr>
      </w:pPr>
    </w:p>
    <w:p w:rsidR="00B701ED" w:rsidRDefault="00B701ED">
      <w:pPr>
        <w:sectPr w:rsidR="00B701ED">
          <w:type w:val="continuous"/>
          <w:pgSz w:w="10620" w:h="13358"/>
          <w:pgMar w:top="503" w:right="1140" w:bottom="0" w:left="1440" w:header="0" w:footer="0" w:gutter="0"/>
          <w:cols w:num="2" w:space="720" w:equalWidth="0">
            <w:col w:w="6260" w:space="420"/>
            <w:col w:w="1360"/>
          </w:cols>
        </w:sectPr>
      </w:pPr>
    </w:p>
    <w:p w:rsidR="00B701ED" w:rsidRDefault="00B701ED">
      <w:pPr>
        <w:spacing w:line="200" w:lineRule="exact"/>
        <w:rPr>
          <w:rFonts w:ascii="Arial" w:eastAsia="Arial" w:hAnsi="Arial" w:cs="Arial"/>
          <w:b/>
          <w:bCs/>
          <w:color w:val="656565"/>
          <w:sz w:val="14"/>
          <w:szCs w:val="14"/>
        </w:rPr>
      </w:pPr>
    </w:p>
    <w:p w:rsidR="00B701ED" w:rsidRDefault="00B701ED">
      <w:pPr>
        <w:spacing w:line="258" w:lineRule="exact"/>
        <w:rPr>
          <w:rFonts w:ascii="Arial" w:eastAsia="Arial" w:hAnsi="Arial" w:cs="Arial"/>
          <w:b/>
          <w:bCs/>
          <w:color w:val="656565"/>
          <w:sz w:val="14"/>
          <w:szCs w:val="14"/>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256" w:name="page275"/>
      <w:bookmarkEnd w:id="256"/>
    </w:p>
    <w:tbl>
      <w:tblPr>
        <w:tblW w:w="0" w:type="auto"/>
        <w:tblLayout w:type="fixed"/>
        <w:tblCellMar>
          <w:left w:w="0" w:type="dxa"/>
          <w:right w:w="0" w:type="dxa"/>
        </w:tblCellMar>
        <w:tblLook w:val="04A0" w:firstRow="1" w:lastRow="0" w:firstColumn="1" w:lastColumn="0" w:noHBand="0" w:noVBand="1"/>
      </w:tblPr>
      <w:tblGrid>
        <w:gridCol w:w="980"/>
        <w:gridCol w:w="260"/>
        <w:gridCol w:w="6300"/>
        <w:gridCol w:w="20"/>
      </w:tblGrid>
      <w:tr w:rsidR="00B701ED">
        <w:trPr>
          <w:trHeight w:val="210"/>
        </w:trPr>
        <w:tc>
          <w:tcPr>
            <w:tcW w:w="980" w:type="dxa"/>
            <w:vAlign w:val="bottom"/>
          </w:tcPr>
          <w:p w:rsidR="00B701ED" w:rsidRDefault="003564B6">
            <w:pPr>
              <w:ind w:right="610"/>
              <w:jc w:val="right"/>
              <w:rPr>
                <w:sz w:val="20"/>
                <w:szCs w:val="20"/>
              </w:rPr>
            </w:pPr>
            <w:r>
              <w:rPr>
                <w:rFonts w:eastAsia="Times New Roman"/>
                <w:b/>
                <w:bCs/>
                <w:color w:val="656565"/>
                <w:w w:val="96"/>
                <w:sz w:val="18"/>
                <w:szCs w:val="18"/>
              </w:rPr>
              <w:t>252</w:t>
            </w:r>
          </w:p>
        </w:tc>
        <w:tc>
          <w:tcPr>
            <w:tcW w:w="260" w:type="dxa"/>
            <w:vAlign w:val="bottom"/>
          </w:tcPr>
          <w:p w:rsidR="00B701ED" w:rsidRDefault="00B701ED">
            <w:pPr>
              <w:rPr>
                <w:sz w:val="18"/>
                <w:szCs w:val="18"/>
              </w:rPr>
            </w:pPr>
          </w:p>
        </w:tc>
        <w:tc>
          <w:tcPr>
            <w:tcW w:w="6300" w:type="dxa"/>
            <w:vAlign w:val="bottom"/>
          </w:tcPr>
          <w:p w:rsidR="00B701ED" w:rsidRDefault="003564B6">
            <w:pPr>
              <w:ind w:left="1040"/>
              <w:rPr>
                <w:sz w:val="20"/>
                <w:szCs w:val="20"/>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7  </w:t>
            </w:r>
            <w:r>
              <w:rPr>
                <w:rFonts w:eastAsia="Times New Roman"/>
                <w:b/>
                <w:bCs/>
                <w:i/>
                <w:iCs/>
                <w:color w:val="656565"/>
                <w:sz w:val="18"/>
                <w:szCs w:val="18"/>
              </w:rPr>
              <w:t>Advanced deep-learning best practices</w:t>
            </w:r>
          </w:p>
        </w:tc>
        <w:tc>
          <w:tcPr>
            <w:tcW w:w="0" w:type="dxa"/>
            <w:vAlign w:val="bottom"/>
          </w:tcPr>
          <w:p w:rsidR="00B701ED" w:rsidRDefault="00B701ED">
            <w:pPr>
              <w:rPr>
                <w:sz w:val="1"/>
                <w:szCs w:val="1"/>
              </w:rPr>
            </w:pPr>
          </w:p>
        </w:tc>
      </w:tr>
      <w:tr w:rsidR="00B701ED">
        <w:trPr>
          <w:trHeight w:val="653"/>
        </w:trPr>
        <w:tc>
          <w:tcPr>
            <w:tcW w:w="980" w:type="dxa"/>
            <w:vAlign w:val="bottom"/>
          </w:tcPr>
          <w:p w:rsidR="00B701ED" w:rsidRDefault="00B701ED">
            <w:pPr>
              <w:rPr>
                <w:sz w:val="24"/>
                <w:szCs w:val="24"/>
              </w:rPr>
            </w:pPr>
          </w:p>
        </w:tc>
        <w:tc>
          <w:tcPr>
            <w:tcW w:w="260" w:type="dxa"/>
            <w:tcBorders>
              <w:bottom w:val="single" w:sz="8" w:space="0" w:color="656565"/>
            </w:tcBorders>
            <w:vAlign w:val="bottom"/>
          </w:tcPr>
          <w:p w:rsidR="00B701ED" w:rsidRDefault="00B701ED">
            <w:pPr>
              <w:rPr>
                <w:sz w:val="24"/>
                <w:szCs w:val="24"/>
              </w:rPr>
            </w:pPr>
          </w:p>
        </w:tc>
        <w:tc>
          <w:tcPr>
            <w:tcW w:w="6300" w:type="dxa"/>
            <w:vMerge w:val="restart"/>
            <w:vAlign w:val="bottom"/>
          </w:tcPr>
          <w:p w:rsidR="00B701ED" w:rsidRDefault="003564B6">
            <w:pPr>
              <w:ind w:left="240"/>
              <w:rPr>
                <w:sz w:val="20"/>
                <w:szCs w:val="20"/>
              </w:rPr>
            </w:pPr>
            <w:r>
              <w:rPr>
                <w:rFonts w:ascii="Courier New" w:eastAsia="Courier New" w:hAnsi="Courier New" w:cs="Courier New"/>
                <w:color w:val="262626"/>
                <w:sz w:val="16"/>
                <w:szCs w:val="16"/>
              </w:rPr>
              <w:t xml:space="preserve">validation_sample = </w:t>
            </w:r>
            <w:r>
              <w:rPr>
                <w:rFonts w:ascii="Courier New" w:eastAsia="Courier New" w:hAnsi="Courier New" w:cs="Courier New"/>
                <w:color w:val="262626"/>
                <w:sz w:val="16"/>
                <w:szCs w:val="16"/>
              </w:rPr>
              <w:t>self.validation_data[0][0:1]</w:t>
            </w:r>
          </w:p>
        </w:tc>
        <w:tc>
          <w:tcPr>
            <w:tcW w:w="0" w:type="dxa"/>
            <w:vAlign w:val="bottom"/>
          </w:tcPr>
          <w:p w:rsidR="00B701ED" w:rsidRDefault="00B701ED">
            <w:pPr>
              <w:rPr>
                <w:sz w:val="1"/>
                <w:szCs w:val="1"/>
              </w:rPr>
            </w:pPr>
          </w:p>
        </w:tc>
      </w:tr>
      <w:tr w:rsidR="00B701ED">
        <w:trPr>
          <w:trHeight w:val="36"/>
        </w:trPr>
        <w:tc>
          <w:tcPr>
            <w:tcW w:w="980" w:type="dxa"/>
            <w:vAlign w:val="bottom"/>
          </w:tcPr>
          <w:p w:rsidR="00B701ED" w:rsidRDefault="00B701ED">
            <w:pPr>
              <w:rPr>
                <w:sz w:val="3"/>
                <w:szCs w:val="3"/>
              </w:rPr>
            </w:pPr>
          </w:p>
        </w:tc>
        <w:tc>
          <w:tcPr>
            <w:tcW w:w="260" w:type="dxa"/>
            <w:vAlign w:val="bottom"/>
          </w:tcPr>
          <w:p w:rsidR="00B701ED" w:rsidRDefault="00B701ED">
            <w:pPr>
              <w:rPr>
                <w:sz w:val="3"/>
                <w:szCs w:val="3"/>
              </w:rPr>
            </w:pPr>
          </w:p>
        </w:tc>
        <w:tc>
          <w:tcPr>
            <w:tcW w:w="6300" w:type="dxa"/>
            <w:vMerge/>
            <w:vAlign w:val="bottom"/>
          </w:tcPr>
          <w:p w:rsidR="00B701ED" w:rsidRDefault="00B701ED">
            <w:pPr>
              <w:rPr>
                <w:sz w:val="3"/>
                <w:szCs w:val="3"/>
              </w:rPr>
            </w:pPr>
          </w:p>
        </w:tc>
        <w:tc>
          <w:tcPr>
            <w:tcW w:w="0" w:type="dxa"/>
            <w:vAlign w:val="bottom"/>
          </w:tcPr>
          <w:p w:rsidR="00B701ED" w:rsidRDefault="00B701ED">
            <w:pPr>
              <w:spacing w:line="20" w:lineRule="exact"/>
              <w:rPr>
                <w:sz w:val="1"/>
                <w:szCs w:val="1"/>
              </w:rPr>
            </w:pPr>
          </w:p>
        </w:tc>
      </w:tr>
      <w:tr w:rsidR="00B701ED">
        <w:trPr>
          <w:trHeight w:val="200"/>
        </w:trPr>
        <w:tc>
          <w:tcPr>
            <w:tcW w:w="980" w:type="dxa"/>
            <w:vAlign w:val="bottom"/>
          </w:tcPr>
          <w:p w:rsidR="00B701ED" w:rsidRDefault="00B701ED">
            <w:pPr>
              <w:rPr>
                <w:sz w:val="17"/>
                <w:szCs w:val="17"/>
              </w:rPr>
            </w:pPr>
          </w:p>
        </w:tc>
        <w:tc>
          <w:tcPr>
            <w:tcW w:w="260" w:type="dxa"/>
            <w:vAlign w:val="bottom"/>
          </w:tcPr>
          <w:p w:rsidR="00B701ED" w:rsidRDefault="00B701ED">
            <w:pPr>
              <w:rPr>
                <w:sz w:val="17"/>
                <w:szCs w:val="17"/>
              </w:rPr>
            </w:pPr>
          </w:p>
        </w:tc>
        <w:tc>
          <w:tcPr>
            <w:tcW w:w="6300" w:type="dxa"/>
            <w:vAlign w:val="bottom"/>
          </w:tcPr>
          <w:p w:rsidR="00B701ED" w:rsidRDefault="003564B6">
            <w:pPr>
              <w:ind w:left="240"/>
              <w:rPr>
                <w:sz w:val="20"/>
                <w:szCs w:val="20"/>
              </w:rPr>
            </w:pPr>
            <w:r>
              <w:rPr>
                <w:rFonts w:ascii="Courier New" w:eastAsia="Courier New" w:hAnsi="Courier New" w:cs="Courier New"/>
                <w:color w:val="262626"/>
                <w:w w:val="99"/>
                <w:sz w:val="16"/>
                <w:szCs w:val="16"/>
              </w:rPr>
              <w:t>activations = self.activations_model.predict(validation_sample)</w:t>
            </w: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971584" behindDoc="1" locked="0" layoutInCell="0" allowOverlap="1" wp14:anchorId="645F4491" wp14:editId="35D65913">
            <wp:simplePos x="0" y="0"/>
            <wp:positionH relativeFrom="column">
              <wp:posOffset>774700</wp:posOffset>
            </wp:positionH>
            <wp:positionV relativeFrom="paragraph">
              <wp:posOffset>-200025</wp:posOffset>
            </wp:positionV>
            <wp:extent cx="82550" cy="78740"/>
            <wp:effectExtent l="0" t="0" r="0" b="0"/>
            <wp:wrapNone/>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214">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1972608" behindDoc="1" locked="0" layoutInCell="0" allowOverlap="1" wp14:anchorId="7B24050A" wp14:editId="2FE25A5A">
            <wp:simplePos x="0" y="0"/>
            <wp:positionH relativeFrom="column">
              <wp:posOffset>622300</wp:posOffset>
            </wp:positionH>
            <wp:positionV relativeFrom="paragraph">
              <wp:posOffset>-161925</wp:posOffset>
            </wp:positionV>
            <wp:extent cx="4763" cy="892810"/>
            <wp:effectExtent l="0" t="0" r="0" b="0"/>
            <wp:wrapNone/>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354">
                      <a:extLst/>
                    </a:blip>
                    <a:srcRect/>
                    <a:stretch>
                      <a:fillRect/>
                    </a:stretch>
                  </pic:blipFill>
                  <pic:spPr bwMode="auto">
                    <a:xfrm>
                      <a:off x="0" y="0"/>
                      <a:ext cx="4763" cy="892810"/>
                    </a:xfrm>
                    <a:prstGeom prst="rect">
                      <a:avLst/>
                    </a:prstGeom>
                    <a:noFill/>
                  </pic:spPr>
                </pic:pic>
              </a:graphicData>
            </a:graphic>
          </wp:anchor>
        </w:drawing>
      </w:r>
    </w:p>
    <w:p w:rsidR="00B701ED" w:rsidRDefault="00B701ED">
      <w:pPr>
        <w:spacing w:line="14" w:lineRule="exact"/>
        <w:rPr>
          <w:sz w:val="20"/>
          <w:szCs w:val="20"/>
        </w:rPr>
      </w:pPr>
    </w:p>
    <w:p w:rsidR="00B701ED" w:rsidRDefault="003564B6" w:rsidP="003564B6">
      <w:pPr>
        <w:numPr>
          <w:ilvl w:val="0"/>
          <w:numId w:val="210"/>
        </w:numPr>
        <w:tabs>
          <w:tab w:val="left" w:pos="1672"/>
        </w:tabs>
        <w:spacing w:line="244" w:lineRule="auto"/>
        <w:ind w:left="1480" w:right="920" w:firstLine="7"/>
        <w:rPr>
          <w:rFonts w:ascii="Courier New" w:eastAsia="Courier New" w:hAnsi="Courier New" w:cs="Courier New"/>
          <w:color w:val="262626"/>
          <w:sz w:val="16"/>
          <w:szCs w:val="16"/>
        </w:rPr>
      </w:pPr>
      <w:r>
        <w:rPr>
          <w:rFonts w:ascii="Courier New" w:eastAsia="Courier New" w:hAnsi="Courier New" w:cs="Courier New"/>
          <w:color w:val="262626"/>
          <w:sz w:val="16"/>
          <w:szCs w:val="16"/>
        </w:rPr>
        <w:t>= open('activations_at_epoch_' + str(epoch) + '.npz', 'w') np.savez(f, activations)</w:t>
      </w:r>
    </w:p>
    <w:p w:rsidR="00B701ED" w:rsidRDefault="00B701ED">
      <w:pPr>
        <w:spacing w:line="16" w:lineRule="exact"/>
        <w:rPr>
          <w:rFonts w:ascii="Courier New" w:eastAsia="Courier New" w:hAnsi="Courier New" w:cs="Courier New"/>
          <w:color w:val="262626"/>
          <w:sz w:val="16"/>
          <w:szCs w:val="16"/>
        </w:rPr>
      </w:pPr>
    </w:p>
    <w:p w:rsidR="00B701ED" w:rsidRDefault="003564B6">
      <w:pPr>
        <w:ind w:left="1480"/>
        <w:rPr>
          <w:rFonts w:ascii="Courier New" w:eastAsia="Courier New" w:hAnsi="Courier New" w:cs="Courier New"/>
          <w:color w:val="262626"/>
          <w:sz w:val="16"/>
          <w:szCs w:val="16"/>
        </w:rPr>
      </w:pPr>
      <w:r>
        <w:rPr>
          <w:rFonts w:ascii="Courier New" w:eastAsia="Courier New" w:hAnsi="Courier New" w:cs="Courier New"/>
          <w:color w:val="262626"/>
          <w:sz w:val="16"/>
          <w:szCs w:val="16"/>
        </w:rPr>
        <w:t>f.close()</w:t>
      </w:r>
    </w:p>
    <w:p w:rsidR="00B701ED" w:rsidRDefault="003564B6">
      <w:pPr>
        <w:spacing w:line="20" w:lineRule="exact"/>
        <w:rPr>
          <w:sz w:val="20"/>
          <w:szCs w:val="20"/>
        </w:rPr>
      </w:pPr>
      <w:r>
        <w:rPr>
          <w:noProof/>
          <w:sz w:val="20"/>
          <w:szCs w:val="20"/>
        </w:rPr>
        <w:drawing>
          <wp:anchor distT="0" distB="0" distL="114300" distR="114300" simplePos="0" relativeHeight="251973632" behindDoc="1" locked="0" layoutInCell="0" allowOverlap="1" wp14:anchorId="19B10324" wp14:editId="36D24AC1">
            <wp:simplePos x="0" y="0"/>
            <wp:positionH relativeFrom="column">
              <wp:posOffset>4652645</wp:posOffset>
            </wp:positionH>
            <wp:positionV relativeFrom="paragraph">
              <wp:posOffset>-344805</wp:posOffset>
            </wp:positionV>
            <wp:extent cx="142240" cy="635000"/>
            <wp:effectExtent l="0" t="0" r="0" b="0"/>
            <wp:wrapNone/>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355">
                      <a:extLst/>
                    </a:blip>
                    <a:srcRect/>
                    <a:stretch>
                      <a:fillRect/>
                    </a:stretch>
                  </pic:blipFill>
                  <pic:spPr bwMode="auto">
                    <a:xfrm>
                      <a:off x="0" y="0"/>
                      <a:ext cx="142240" cy="635000"/>
                    </a:xfrm>
                    <a:prstGeom prst="rect">
                      <a:avLst/>
                    </a:prstGeom>
                    <a:noFill/>
                  </pic:spPr>
                </pic:pic>
              </a:graphicData>
            </a:graphic>
          </wp:anchor>
        </w:drawing>
      </w:r>
    </w:p>
    <w:p w:rsidR="00B701ED" w:rsidRDefault="00B701ED">
      <w:pPr>
        <w:spacing w:line="147" w:lineRule="exact"/>
        <w:rPr>
          <w:sz w:val="20"/>
          <w:szCs w:val="20"/>
        </w:rPr>
      </w:pPr>
    </w:p>
    <w:tbl>
      <w:tblPr>
        <w:tblW w:w="0" w:type="auto"/>
        <w:tblInd w:w="1100" w:type="dxa"/>
        <w:tblLayout w:type="fixed"/>
        <w:tblCellMar>
          <w:left w:w="0" w:type="dxa"/>
          <w:right w:w="0" w:type="dxa"/>
        </w:tblCellMar>
        <w:tblLook w:val="04A0" w:firstRow="1" w:lastRow="0" w:firstColumn="1" w:lastColumn="0" w:noHBand="0" w:noVBand="1"/>
      </w:tblPr>
      <w:tblGrid>
        <w:gridCol w:w="3500"/>
        <w:gridCol w:w="2840"/>
        <w:gridCol w:w="20"/>
      </w:tblGrid>
      <w:tr w:rsidR="00B701ED">
        <w:trPr>
          <w:trHeight w:val="207"/>
        </w:trPr>
        <w:tc>
          <w:tcPr>
            <w:tcW w:w="3500" w:type="dxa"/>
            <w:vAlign w:val="bottom"/>
          </w:tcPr>
          <w:p w:rsidR="00B701ED" w:rsidRDefault="003564B6">
            <w:pPr>
              <w:rPr>
                <w:sz w:val="20"/>
                <w:szCs w:val="20"/>
              </w:rPr>
            </w:pPr>
            <w:r>
              <w:rPr>
                <w:rFonts w:ascii="Arial" w:eastAsia="Arial" w:hAnsi="Arial" w:cs="Arial"/>
                <w:b/>
                <w:bCs/>
                <w:color w:val="656565"/>
                <w:sz w:val="18"/>
                <w:szCs w:val="18"/>
              </w:rPr>
              <w:t>Obtains the first input sample</w:t>
            </w:r>
          </w:p>
        </w:tc>
        <w:tc>
          <w:tcPr>
            <w:tcW w:w="2840" w:type="dxa"/>
            <w:vMerge w:val="restart"/>
            <w:vAlign w:val="bottom"/>
          </w:tcPr>
          <w:p w:rsidR="00B701ED" w:rsidRDefault="003564B6">
            <w:pPr>
              <w:ind w:left="1440"/>
              <w:rPr>
                <w:sz w:val="20"/>
                <w:szCs w:val="20"/>
              </w:rPr>
            </w:pPr>
            <w:r>
              <w:rPr>
                <w:rFonts w:ascii="Arial" w:eastAsia="Arial" w:hAnsi="Arial" w:cs="Arial"/>
                <w:b/>
                <w:bCs/>
                <w:color w:val="656565"/>
                <w:w w:val="79"/>
                <w:sz w:val="18"/>
                <w:szCs w:val="18"/>
              </w:rPr>
              <w:t xml:space="preserve">Saves arrays to </w:t>
            </w:r>
            <w:r>
              <w:rPr>
                <w:rFonts w:ascii="Arial" w:eastAsia="Arial" w:hAnsi="Arial" w:cs="Arial"/>
                <w:b/>
                <w:bCs/>
                <w:color w:val="656565"/>
                <w:w w:val="79"/>
                <w:sz w:val="18"/>
                <w:szCs w:val="18"/>
              </w:rPr>
              <w:t>disk</w:t>
            </w:r>
          </w:p>
        </w:tc>
        <w:tc>
          <w:tcPr>
            <w:tcW w:w="0" w:type="dxa"/>
            <w:vAlign w:val="bottom"/>
          </w:tcPr>
          <w:p w:rsidR="00B701ED" w:rsidRDefault="00B701ED">
            <w:pPr>
              <w:rPr>
                <w:sz w:val="1"/>
                <w:szCs w:val="1"/>
              </w:rPr>
            </w:pPr>
          </w:p>
        </w:tc>
      </w:tr>
      <w:tr w:rsidR="00B701ED">
        <w:trPr>
          <w:trHeight w:val="104"/>
        </w:trPr>
        <w:tc>
          <w:tcPr>
            <w:tcW w:w="3500" w:type="dxa"/>
            <w:vMerge w:val="restart"/>
            <w:vAlign w:val="bottom"/>
          </w:tcPr>
          <w:p w:rsidR="00B701ED" w:rsidRDefault="003564B6">
            <w:pPr>
              <w:rPr>
                <w:sz w:val="20"/>
                <w:szCs w:val="20"/>
              </w:rPr>
            </w:pPr>
            <w:r>
              <w:rPr>
                <w:rFonts w:ascii="Arial" w:eastAsia="Arial" w:hAnsi="Arial" w:cs="Arial"/>
                <w:b/>
                <w:bCs/>
                <w:color w:val="656565"/>
                <w:sz w:val="18"/>
                <w:szCs w:val="18"/>
              </w:rPr>
              <w:t>of the validation data</w:t>
            </w:r>
          </w:p>
        </w:tc>
        <w:tc>
          <w:tcPr>
            <w:tcW w:w="2840" w:type="dxa"/>
            <w:vMerge/>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109"/>
        </w:trPr>
        <w:tc>
          <w:tcPr>
            <w:tcW w:w="3500" w:type="dxa"/>
            <w:vMerge/>
            <w:vAlign w:val="bottom"/>
          </w:tcPr>
          <w:p w:rsidR="00B701ED" w:rsidRDefault="00B701ED">
            <w:pPr>
              <w:rPr>
                <w:sz w:val="9"/>
                <w:szCs w:val="9"/>
              </w:rPr>
            </w:pPr>
          </w:p>
        </w:tc>
        <w:tc>
          <w:tcPr>
            <w:tcW w:w="2840" w:type="dxa"/>
            <w:vAlign w:val="bottom"/>
          </w:tcPr>
          <w:p w:rsidR="00B701ED" w:rsidRDefault="00B701ED">
            <w:pPr>
              <w:rPr>
                <w:sz w:val="9"/>
                <w:szCs w:val="9"/>
              </w:rPr>
            </w:pPr>
          </w:p>
        </w:tc>
        <w:tc>
          <w:tcPr>
            <w:tcW w:w="0" w:type="dxa"/>
            <w:vAlign w:val="bottom"/>
          </w:tcPr>
          <w:p w:rsidR="00B701ED" w:rsidRDefault="00B701ED">
            <w:pPr>
              <w:rPr>
                <w:sz w:val="1"/>
                <w:szCs w:val="1"/>
              </w:rPr>
            </w:pPr>
          </w:p>
        </w:tc>
      </w:tr>
    </w:tbl>
    <w:p w:rsidR="00B701ED" w:rsidRDefault="00B701ED">
      <w:pPr>
        <w:spacing w:line="222" w:lineRule="exact"/>
        <w:rPr>
          <w:sz w:val="20"/>
          <w:szCs w:val="20"/>
        </w:rPr>
      </w:pPr>
    </w:p>
    <w:p w:rsidR="00B701ED" w:rsidRDefault="003564B6">
      <w:pPr>
        <w:spacing w:line="273" w:lineRule="auto"/>
        <w:ind w:left="720"/>
        <w:jc w:val="both"/>
        <w:rPr>
          <w:sz w:val="20"/>
          <w:szCs w:val="20"/>
        </w:rPr>
      </w:pPr>
      <w:r>
        <w:rPr>
          <w:rFonts w:eastAsia="Times New Roman"/>
          <w:color w:val="262626"/>
          <w:sz w:val="20"/>
          <w:szCs w:val="20"/>
        </w:rPr>
        <w:t xml:space="preserve">This is all you need to know about callbacks—the rest is technical details, which you can easily look up. Now you’re equipped to perform any sort of logging or prepro-grammed intervention on a Keras model during </w:t>
      </w:r>
      <w:r>
        <w:rPr>
          <w:rFonts w:eastAsia="Times New Roman"/>
          <w:color w:val="262626"/>
          <w:sz w:val="20"/>
          <w:szCs w:val="20"/>
        </w:rPr>
        <w:t>training.</w:t>
      </w:r>
    </w:p>
    <w:p w:rsidR="00B701ED" w:rsidRDefault="00B701ED">
      <w:pPr>
        <w:spacing w:line="172"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7.2.2</w:t>
      </w:r>
      <w:r>
        <w:rPr>
          <w:sz w:val="20"/>
          <w:szCs w:val="20"/>
        </w:rPr>
        <w:tab/>
      </w:r>
      <w:r>
        <w:rPr>
          <w:rFonts w:ascii="Arial" w:eastAsia="Arial" w:hAnsi="Arial" w:cs="Arial"/>
          <w:i/>
          <w:iCs/>
          <w:color w:val="476B85"/>
          <w:sz w:val="20"/>
          <w:szCs w:val="20"/>
        </w:rPr>
        <w:t>Introduction to TensorBoard:</w:t>
      </w:r>
    </w:p>
    <w:p w:rsidR="00B701ED" w:rsidRDefault="00B701ED">
      <w:pPr>
        <w:spacing w:line="9" w:lineRule="exact"/>
        <w:rPr>
          <w:sz w:val="20"/>
          <w:szCs w:val="20"/>
        </w:rPr>
      </w:pPr>
    </w:p>
    <w:p w:rsidR="00B701ED" w:rsidRDefault="003564B6">
      <w:pPr>
        <w:ind w:left="720"/>
        <w:rPr>
          <w:sz w:val="20"/>
          <w:szCs w:val="20"/>
        </w:rPr>
      </w:pPr>
      <w:r>
        <w:rPr>
          <w:rFonts w:ascii="Arial" w:eastAsia="Arial" w:hAnsi="Arial" w:cs="Arial"/>
          <w:i/>
          <w:iCs/>
          <w:color w:val="476B85"/>
          <w:sz w:val="21"/>
          <w:szCs w:val="21"/>
        </w:rPr>
        <w:t>the TensorFlow visualization framework</w:t>
      </w:r>
    </w:p>
    <w:p w:rsidR="00B701ED" w:rsidRDefault="00B701ED">
      <w:pPr>
        <w:spacing w:line="101"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To do good research or develop good models, you need rich, frequent feedback about what’s going on inside your models during your experiments. That’s the point of run-ning experiments: to get information about how well a model performs—as much information </w:t>
      </w:r>
      <w:r>
        <w:rPr>
          <w:rFonts w:eastAsia="Times New Roman"/>
          <w:color w:val="262626"/>
          <w:sz w:val="20"/>
          <w:szCs w:val="20"/>
        </w:rPr>
        <w:t>as possible. Making progress is an iterative process, or loop: you start with an idea and express it as an experiment, attempting to validate or invalidate your idea. You run this experiment and process the information it generates. This inspires your next</w:t>
      </w:r>
      <w:r>
        <w:rPr>
          <w:rFonts w:eastAsia="Times New Roman"/>
          <w:color w:val="262626"/>
          <w:sz w:val="20"/>
          <w:szCs w:val="20"/>
        </w:rPr>
        <w:t xml:space="preserve"> idea. The more iterations of this loop you’re able to run, the more refined and powerful your ideas become. Keras helps you go from idea to experiment in the least possible time, and fast </w:t>
      </w:r>
      <w:r>
        <w:rPr>
          <w:rFonts w:eastAsia="Times New Roman"/>
          <w:color w:val="262626"/>
          <w:sz w:val="18"/>
          <w:szCs w:val="18"/>
        </w:rPr>
        <w:t>GPU</w:t>
      </w:r>
      <w:r>
        <w:rPr>
          <w:rFonts w:eastAsia="Times New Roman"/>
          <w:color w:val="262626"/>
          <w:sz w:val="20"/>
          <w:szCs w:val="20"/>
        </w:rPr>
        <w:t>s can help you get from experiment to result as quickly as possi</w:t>
      </w:r>
      <w:r>
        <w:rPr>
          <w:rFonts w:eastAsia="Times New Roman"/>
          <w:color w:val="262626"/>
          <w:sz w:val="20"/>
          <w:szCs w:val="20"/>
        </w:rPr>
        <w:t>ble. But what about processing the experiment results? That’s where Tensor-Board comes in.</w:t>
      </w:r>
    </w:p>
    <w:p w:rsidR="00B701ED" w:rsidRDefault="003564B6">
      <w:pPr>
        <w:spacing w:line="20" w:lineRule="exact"/>
        <w:rPr>
          <w:sz w:val="20"/>
          <w:szCs w:val="20"/>
        </w:rPr>
      </w:pPr>
      <w:r>
        <w:rPr>
          <w:noProof/>
          <w:sz w:val="20"/>
          <w:szCs w:val="20"/>
        </w:rPr>
        <w:drawing>
          <wp:anchor distT="0" distB="0" distL="114300" distR="114300" simplePos="0" relativeHeight="251974656" behindDoc="1" locked="0" layoutInCell="0" allowOverlap="1" wp14:anchorId="3C8A9D50" wp14:editId="2CC1DFAE">
            <wp:simplePos x="0" y="0"/>
            <wp:positionH relativeFrom="column">
              <wp:posOffset>456565</wp:posOffset>
            </wp:positionH>
            <wp:positionV relativeFrom="paragraph">
              <wp:posOffset>305435</wp:posOffset>
            </wp:positionV>
            <wp:extent cx="2326005" cy="1262380"/>
            <wp:effectExtent l="0" t="0" r="0" b="0"/>
            <wp:wrapNone/>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356">
                      <a:extLst/>
                    </a:blip>
                    <a:srcRect/>
                    <a:stretch>
                      <a:fillRect/>
                    </a:stretch>
                  </pic:blipFill>
                  <pic:spPr bwMode="auto">
                    <a:xfrm>
                      <a:off x="0" y="0"/>
                      <a:ext cx="2326005" cy="126238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311" w:lineRule="exact"/>
        <w:rPr>
          <w:sz w:val="20"/>
          <w:szCs w:val="20"/>
        </w:rPr>
      </w:pPr>
    </w:p>
    <w:tbl>
      <w:tblPr>
        <w:tblW w:w="0" w:type="auto"/>
        <w:tblInd w:w="740" w:type="dxa"/>
        <w:tblLayout w:type="fixed"/>
        <w:tblCellMar>
          <w:left w:w="0" w:type="dxa"/>
          <w:right w:w="0" w:type="dxa"/>
        </w:tblCellMar>
        <w:tblLook w:val="04A0" w:firstRow="1" w:lastRow="0" w:firstColumn="1" w:lastColumn="0" w:noHBand="0" w:noVBand="1"/>
      </w:tblPr>
      <w:tblGrid>
        <w:gridCol w:w="2020"/>
        <w:gridCol w:w="3920"/>
      </w:tblGrid>
      <w:tr w:rsidR="00B701ED">
        <w:trPr>
          <w:trHeight w:val="184"/>
        </w:trPr>
        <w:tc>
          <w:tcPr>
            <w:tcW w:w="2020" w:type="dxa"/>
            <w:vAlign w:val="bottom"/>
          </w:tcPr>
          <w:p w:rsidR="00B701ED" w:rsidRDefault="003564B6">
            <w:pPr>
              <w:ind w:left="1010"/>
              <w:jc w:val="center"/>
              <w:rPr>
                <w:sz w:val="20"/>
                <w:szCs w:val="20"/>
              </w:rPr>
            </w:pPr>
            <w:r>
              <w:rPr>
                <w:rFonts w:ascii="Arial" w:eastAsia="Arial" w:hAnsi="Arial" w:cs="Arial"/>
                <w:w w:val="95"/>
                <w:sz w:val="14"/>
                <w:szCs w:val="14"/>
              </w:rPr>
              <w:t>Idea</w:t>
            </w:r>
          </w:p>
        </w:tc>
        <w:tc>
          <w:tcPr>
            <w:tcW w:w="3920" w:type="dxa"/>
            <w:vAlign w:val="bottom"/>
          </w:tcPr>
          <w:p w:rsidR="00B701ED" w:rsidRDefault="00B701ED">
            <w:pPr>
              <w:rPr>
                <w:sz w:val="16"/>
                <w:szCs w:val="16"/>
              </w:rPr>
            </w:pPr>
          </w:p>
        </w:tc>
      </w:tr>
      <w:tr w:rsidR="00B701ED">
        <w:trPr>
          <w:trHeight w:val="577"/>
        </w:trPr>
        <w:tc>
          <w:tcPr>
            <w:tcW w:w="2020" w:type="dxa"/>
            <w:vAlign w:val="bottom"/>
          </w:tcPr>
          <w:p w:rsidR="00B701ED" w:rsidRDefault="003564B6">
            <w:pPr>
              <w:ind w:right="1170"/>
              <w:jc w:val="center"/>
              <w:rPr>
                <w:sz w:val="20"/>
                <w:szCs w:val="20"/>
              </w:rPr>
            </w:pPr>
            <w:r>
              <w:rPr>
                <w:rFonts w:ascii="Arial" w:eastAsia="Arial" w:hAnsi="Arial" w:cs="Arial"/>
                <w:w w:val="99"/>
                <w:sz w:val="14"/>
                <w:szCs w:val="14"/>
              </w:rPr>
              <w:t>Visualization</w:t>
            </w:r>
          </w:p>
        </w:tc>
        <w:tc>
          <w:tcPr>
            <w:tcW w:w="3920" w:type="dxa"/>
            <w:vAlign w:val="bottom"/>
          </w:tcPr>
          <w:p w:rsidR="00B701ED" w:rsidRDefault="003564B6">
            <w:pPr>
              <w:ind w:right="2848"/>
              <w:jc w:val="center"/>
              <w:rPr>
                <w:sz w:val="20"/>
                <w:szCs w:val="20"/>
              </w:rPr>
            </w:pPr>
            <w:r>
              <w:rPr>
                <w:rFonts w:ascii="Arial" w:eastAsia="Arial" w:hAnsi="Arial" w:cs="Arial"/>
                <w:sz w:val="14"/>
                <w:szCs w:val="14"/>
              </w:rPr>
              <w:t>Deep-learning</w:t>
            </w:r>
          </w:p>
        </w:tc>
      </w:tr>
      <w:tr w:rsidR="00B701ED">
        <w:trPr>
          <w:trHeight w:val="165"/>
        </w:trPr>
        <w:tc>
          <w:tcPr>
            <w:tcW w:w="2020" w:type="dxa"/>
            <w:vAlign w:val="bottom"/>
          </w:tcPr>
          <w:p w:rsidR="00B701ED" w:rsidRDefault="003564B6">
            <w:pPr>
              <w:ind w:right="1170"/>
              <w:jc w:val="center"/>
              <w:rPr>
                <w:sz w:val="20"/>
                <w:szCs w:val="20"/>
              </w:rPr>
            </w:pPr>
            <w:r>
              <w:rPr>
                <w:rFonts w:ascii="Arial" w:eastAsia="Arial" w:hAnsi="Arial" w:cs="Arial"/>
                <w:sz w:val="14"/>
                <w:szCs w:val="14"/>
              </w:rPr>
              <w:t>framework:</w:t>
            </w:r>
          </w:p>
        </w:tc>
        <w:tc>
          <w:tcPr>
            <w:tcW w:w="3920" w:type="dxa"/>
            <w:vAlign w:val="bottom"/>
          </w:tcPr>
          <w:p w:rsidR="00B701ED" w:rsidRDefault="003564B6">
            <w:pPr>
              <w:ind w:right="2828"/>
              <w:jc w:val="center"/>
              <w:rPr>
                <w:sz w:val="20"/>
                <w:szCs w:val="20"/>
              </w:rPr>
            </w:pPr>
            <w:r>
              <w:rPr>
                <w:rFonts w:ascii="Arial" w:eastAsia="Arial" w:hAnsi="Arial" w:cs="Arial"/>
                <w:sz w:val="14"/>
                <w:szCs w:val="14"/>
              </w:rPr>
              <w:t>framework:</w:t>
            </w:r>
          </w:p>
        </w:tc>
      </w:tr>
      <w:tr w:rsidR="00B701ED">
        <w:trPr>
          <w:trHeight w:val="184"/>
        </w:trPr>
        <w:tc>
          <w:tcPr>
            <w:tcW w:w="2020" w:type="dxa"/>
            <w:vAlign w:val="bottom"/>
          </w:tcPr>
          <w:p w:rsidR="00B701ED" w:rsidRDefault="003564B6">
            <w:pPr>
              <w:ind w:right="1170"/>
              <w:jc w:val="center"/>
              <w:rPr>
                <w:sz w:val="20"/>
                <w:szCs w:val="20"/>
              </w:rPr>
            </w:pPr>
            <w:r>
              <w:rPr>
                <w:rFonts w:ascii="Arial" w:eastAsia="Arial" w:hAnsi="Arial" w:cs="Arial"/>
                <w:w w:val="96"/>
                <w:sz w:val="14"/>
                <w:szCs w:val="14"/>
              </w:rPr>
              <w:t>TensorBoard</w:t>
            </w:r>
          </w:p>
        </w:tc>
        <w:tc>
          <w:tcPr>
            <w:tcW w:w="3920" w:type="dxa"/>
            <w:vAlign w:val="bottom"/>
          </w:tcPr>
          <w:p w:rsidR="00B701ED" w:rsidRDefault="003564B6">
            <w:pPr>
              <w:ind w:right="2828"/>
              <w:jc w:val="center"/>
              <w:rPr>
                <w:sz w:val="20"/>
                <w:szCs w:val="20"/>
              </w:rPr>
            </w:pPr>
            <w:r>
              <w:rPr>
                <w:rFonts w:ascii="Arial" w:eastAsia="Arial" w:hAnsi="Arial" w:cs="Arial"/>
                <w:sz w:val="14"/>
                <w:szCs w:val="14"/>
              </w:rPr>
              <w:t>Keras</w:t>
            </w:r>
          </w:p>
        </w:tc>
      </w:tr>
      <w:tr w:rsidR="00B701ED">
        <w:trPr>
          <w:trHeight w:val="445"/>
        </w:trPr>
        <w:tc>
          <w:tcPr>
            <w:tcW w:w="2020" w:type="dxa"/>
            <w:vAlign w:val="bottom"/>
          </w:tcPr>
          <w:p w:rsidR="00B701ED" w:rsidRDefault="003564B6">
            <w:pPr>
              <w:ind w:left="280"/>
              <w:rPr>
                <w:sz w:val="20"/>
                <w:szCs w:val="20"/>
              </w:rPr>
            </w:pPr>
            <w:r>
              <w:rPr>
                <w:rFonts w:ascii="Arial" w:eastAsia="Arial" w:hAnsi="Arial" w:cs="Arial"/>
                <w:sz w:val="14"/>
                <w:szCs w:val="14"/>
              </w:rPr>
              <w:t>Results</w:t>
            </w:r>
          </w:p>
        </w:tc>
        <w:tc>
          <w:tcPr>
            <w:tcW w:w="3920" w:type="dxa"/>
            <w:vAlign w:val="bottom"/>
          </w:tcPr>
          <w:p w:rsidR="00B701ED" w:rsidRDefault="003564B6">
            <w:pPr>
              <w:ind w:left="200"/>
              <w:rPr>
                <w:sz w:val="20"/>
                <w:szCs w:val="20"/>
              </w:rPr>
            </w:pPr>
            <w:r>
              <w:rPr>
                <w:rFonts w:ascii="Arial" w:eastAsia="Arial" w:hAnsi="Arial" w:cs="Arial"/>
                <w:sz w:val="14"/>
                <w:szCs w:val="14"/>
              </w:rPr>
              <w:t>Experiment</w:t>
            </w:r>
          </w:p>
        </w:tc>
      </w:tr>
      <w:tr w:rsidR="00B701ED">
        <w:trPr>
          <w:trHeight w:val="352"/>
        </w:trPr>
        <w:tc>
          <w:tcPr>
            <w:tcW w:w="2020" w:type="dxa"/>
            <w:vAlign w:val="bottom"/>
          </w:tcPr>
          <w:p w:rsidR="00B701ED" w:rsidRDefault="003564B6">
            <w:pPr>
              <w:ind w:left="1010"/>
              <w:jc w:val="center"/>
              <w:rPr>
                <w:sz w:val="20"/>
                <w:szCs w:val="20"/>
              </w:rPr>
            </w:pPr>
            <w:r>
              <w:rPr>
                <w:rFonts w:ascii="Arial" w:eastAsia="Arial" w:hAnsi="Arial" w:cs="Arial"/>
                <w:w w:val="99"/>
                <w:sz w:val="14"/>
                <w:szCs w:val="14"/>
              </w:rPr>
              <w:t>Infrastructure</w:t>
            </w:r>
          </w:p>
        </w:tc>
        <w:tc>
          <w:tcPr>
            <w:tcW w:w="3920" w:type="dxa"/>
            <w:vAlign w:val="bottom"/>
          </w:tcPr>
          <w:p w:rsidR="00B701ED" w:rsidRDefault="003564B6">
            <w:pPr>
              <w:ind w:left="1580"/>
              <w:rPr>
                <w:sz w:val="20"/>
                <w:szCs w:val="20"/>
              </w:rPr>
            </w:pPr>
            <w:r>
              <w:rPr>
                <w:rFonts w:ascii="Arial" w:eastAsia="Arial" w:hAnsi="Arial" w:cs="Arial"/>
                <w:color w:val="656565"/>
                <w:sz w:val="16"/>
                <w:szCs w:val="16"/>
              </w:rPr>
              <w:t>Figure 7.9  The loop of progress</w:t>
            </w:r>
          </w:p>
        </w:tc>
      </w:tr>
    </w:tbl>
    <w:p w:rsidR="00B701ED" w:rsidRDefault="00B701ED">
      <w:pPr>
        <w:spacing w:line="398"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This section </w:t>
      </w:r>
      <w:r>
        <w:rPr>
          <w:rFonts w:eastAsia="Times New Roman"/>
          <w:color w:val="262626"/>
          <w:sz w:val="20"/>
          <w:szCs w:val="20"/>
        </w:rPr>
        <w:t>introduces TensorBoard, a browser-based visualization tool that comes packaged with TensorFlow. Note that it’s only available for Keras models when you’re using Keras with the TensorFlow backend.</w:t>
      </w:r>
    </w:p>
    <w:p w:rsidR="00B701ED" w:rsidRDefault="00B701ED">
      <w:pPr>
        <w:spacing w:line="2" w:lineRule="exact"/>
        <w:rPr>
          <w:sz w:val="20"/>
          <w:szCs w:val="20"/>
        </w:rPr>
      </w:pPr>
    </w:p>
    <w:p w:rsidR="00B701ED" w:rsidRDefault="003564B6">
      <w:pPr>
        <w:spacing w:line="272" w:lineRule="auto"/>
        <w:ind w:left="720" w:firstLine="312"/>
        <w:jc w:val="both"/>
        <w:rPr>
          <w:sz w:val="20"/>
          <w:szCs w:val="20"/>
        </w:rPr>
      </w:pPr>
      <w:r>
        <w:rPr>
          <w:rFonts w:eastAsia="Times New Roman"/>
          <w:color w:val="262626"/>
          <w:sz w:val="20"/>
          <w:szCs w:val="20"/>
        </w:rPr>
        <w:t>The key purpose of TensorBoard is to help you visually moni</w:t>
      </w:r>
      <w:r>
        <w:rPr>
          <w:rFonts w:eastAsia="Times New Roman"/>
          <w:color w:val="262626"/>
          <w:sz w:val="20"/>
          <w:szCs w:val="20"/>
        </w:rPr>
        <w:t>tor everything that goes on inside your model during training. If you’re monitoring more information than just the model’s final loss, you can develop a clearer vision of what the model does and doesn’t do, and you can make progress more quickly. TensorBoa</w:t>
      </w:r>
      <w:r>
        <w:rPr>
          <w:rFonts w:eastAsia="Times New Roman"/>
          <w:color w:val="262626"/>
          <w:sz w:val="20"/>
          <w:szCs w:val="20"/>
        </w:rPr>
        <w:t>rd gives you access to several neat features, all in your browser:</w:t>
      </w:r>
    </w:p>
    <w:p w:rsidR="00B701ED" w:rsidRDefault="00B701ED">
      <w:pPr>
        <w:sectPr w:rsidR="00B701ED">
          <w:pgSz w:w="10620" w:h="13358"/>
          <w:pgMar w:top="503"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21"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320" w:bottom="0" w:left="1140" w:header="0" w:footer="0" w:gutter="0"/>
          <w:cols w:space="720" w:equalWidth="0">
            <w:col w:w="8160"/>
          </w:cols>
        </w:sectPr>
      </w:pPr>
    </w:p>
    <w:p w:rsidR="00B701ED" w:rsidRDefault="00B701ED">
      <w:pPr>
        <w:spacing w:line="38" w:lineRule="exact"/>
        <w:rPr>
          <w:sz w:val="20"/>
          <w:szCs w:val="20"/>
        </w:rPr>
      </w:pPr>
      <w:bookmarkStart w:id="257" w:name="page276"/>
      <w:bookmarkEnd w:id="257"/>
    </w:p>
    <w:tbl>
      <w:tblPr>
        <w:tblW w:w="0" w:type="auto"/>
        <w:tblInd w:w="820" w:type="dxa"/>
        <w:tblLayout w:type="fixed"/>
        <w:tblCellMar>
          <w:left w:w="0" w:type="dxa"/>
          <w:right w:w="0" w:type="dxa"/>
        </w:tblCellMar>
        <w:tblLook w:val="04A0" w:firstRow="1" w:lastRow="0" w:firstColumn="1" w:lastColumn="0" w:noHBand="0" w:noVBand="1"/>
      </w:tblPr>
      <w:tblGrid>
        <w:gridCol w:w="6620"/>
        <w:gridCol w:w="600"/>
      </w:tblGrid>
      <w:tr w:rsidR="00B701ED">
        <w:trPr>
          <w:trHeight w:val="210"/>
        </w:trPr>
        <w:tc>
          <w:tcPr>
            <w:tcW w:w="6620" w:type="dxa"/>
            <w:vAlign w:val="bottom"/>
          </w:tcPr>
          <w:p w:rsidR="00B701ED" w:rsidRDefault="003564B6">
            <w:pPr>
              <w:rPr>
                <w:sz w:val="20"/>
                <w:szCs w:val="20"/>
              </w:rPr>
            </w:pPr>
            <w:r>
              <w:rPr>
                <w:rFonts w:eastAsia="Times New Roman"/>
                <w:b/>
                <w:bCs/>
                <w:i/>
                <w:iCs/>
                <w:color w:val="656565"/>
                <w:w w:val="99"/>
                <w:sz w:val="18"/>
                <w:szCs w:val="18"/>
              </w:rPr>
              <w:t>Inspecting and monitoring deep-learning models using Keras callbacks and TensorBoard</w:t>
            </w:r>
          </w:p>
        </w:tc>
        <w:tc>
          <w:tcPr>
            <w:tcW w:w="600" w:type="dxa"/>
            <w:vAlign w:val="bottom"/>
          </w:tcPr>
          <w:p w:rsidR="00B701ED" w:rsidRDefault="003564B6">
            <w:pPr>
              <w:jc w:val="right"/>
              <w:rPr>
                <w:sz w:val="20"/>
                <w:szCs w:val="20"/>
              </w:rPr>
            </w:pPr>
            <w:r>
              <w:rPr>
                <w:rFonts w:eastAsia="Times New Roman"/>
                <w:b/>
                <w:bCs/>
                <w:color w:val="656565"/>
                <w:sz w:val="18"/>
                <w:szCs w:val="18"/>
              </w:rPr>
              <w:t>253</w:t>
            </w:r>
          </w:p>
        </w:tc>
      </w:tr>
    </w:tbl>
    <w:p w:rsidR="00B701ED" w:rsidRDefault="00B701ED">
      <w:pPr>
        <w:spacing w:line="318" w:lineRule="exact"/>
        <w:rPr>
          <w:sz w:val="20"/>
          <w:szCs w:val="20"/>
        </w:rPr>
      </w:pPr>
    </w:p>
    <w:p w:rsidR="00B701ED" w:rsidRDefault="003564B6" w:rsidP="003564B6">
      <w:pPr>
        <w:numPr>
          <w:ilvl w:val="0"/>
          <w:numId w:val="211"/>
        </w:numPr>
        <w:tabs>
          <w:tab w:val="left" w:pos="1160"/>
        </w:tabs>
        <w:ind w:left="1160" w:hanging="249"/>
        <w:rPr>
          <w:rFonts w:ascii="Wingdings" w:eastAsia="Wingdings" w:hAnsi="Wingdings" w:cs="Wingdings"/>
          <w:color w:val="CCA659"/>
          <w:sz w:val="17"/>
          <w:szCs w:val="17"/>
        </w:rPr>
      </w:pPr>
      <w:r>
        <w:rPr>
          <w:rFonts w:eastAsia="Times New Roman"/>
          <w:color w:val="262626"/>
          <w:sz w:val="20"/>
          <w:szCs w:val="20"/>
        </w:rPr>
        <w:t xml:space="preserve">Visually monitoring metrics </w:t>
      </w:r>
      <w:r>
        <w:rPr>
          <w:rFonts w:eastAsia="Times New Roman"/>
          <w:color w:val="262626"/>
          <w:sz w:val="20"/>
          <w:szCs w:val="20"/>
        </w:rPr>
        <w:t>during training</w:t>
      </w:r>
    </w:p>
    <w:p w:rsidR="00B701ED" w:rsidRDefault="00B701ED">
      <w:pPr>
        <w:spacing w:line="49" w:lineRule="exact"/>
        <w:rPr>
          <w:rFonts w:ascii="Wingdings" w:eastAsia="Wingdings" w:hAnsi="Wingdings" w:cs="Wingdings"/>
          <w:color w:val="CCA659"/>
          <w:sz w:val="17"/>
          <w:szCs w:val="17"/>
        </w:rPr>
      </w:pPr>
    </w:p>
    <w:p w:rsidR="00B701ED" w:rsidRDefault="003564B6" w:rsidP="003564B6">
      <w:pPr>
        <w:numPr>
          <w:ilvl w:val="0"/>
          <w:numId w:val="211"/>
        </w:numPr>
        <w:tabs>
          <w:tab w:val="left" w:pos="1160"/>
        </w:tabs>
        <w:ind w:left="1160" w:hanging="249"/>
        <w:rPr>
          <w:rFonts w:ascii="Wingdings" w:eastAsia="Wingdings" w:hAnsi="Wingdings" w:cs="Wingdings"/>
          <w:color w:val="CCA659"/>
          <w:sz w:val="17"/>
          <w:szCs w:val="17"/>
        </w:rPr>
      </w:pPr>
      <w:r>
        <w:rPr>
          <w:rFonts w:eastAsia="Times New Roman"/>
          <w:color w:val="262626"/>
          <w:sz w:val="20"/>
          <w:szCs w:val="20"/>
        </w:rPr>
        <w:t>Visualizing your model architecture</w:t>
      </w:r>
    </w:p>
    <w:p w:rsidR="00B701ED" w:rsidRDefault="00B701ED">
      <w:pPr>
        <w:spacing w:line="50" w:lineRule="exact"/>
        <w:rPr>
          <w:rFonts w:ascii="Wingdings" w:eastAsia="Wingdings" w:hAnsi="Wingdings" w:cs="Wingdings"/>
          <w:color w:val="CCA659"/>
          <w:sz w:val="17"/>
          <w:szCs w:val="17"/>
        </w:rPr>
      </w:pPr>
    </w:p>
    <w:p w:rsidR="00B701ED" w:rsidRDefault="003564B6" w:rsidP="003564B6">
      <w:pPr>
        <w:numPr>
          <w:ilvl w:val="0"/>
          <w:numId w:val="211"/>
        </w:numPr>
        <w:tabs>
          <w:tab w:val="left" w:pos="1160"/>
        </w:tabs>
        <w:ind w:left="1160" w:hanging="249"/>
        <w:rPr>
          <w:rFonts w:ascii="Wingdings" w:eastAsia="Wingdings" w:hAnsi="Wingdings" w:cs="Wingdings"/>
          <w:color w:val="CCA659"/>
          <w:sz w:val="17"/>
          <w:szCs w:val="17"/>
        </w:rPr>
      </w:pPr>
      <w:r>
        <w:rPr>
          <w:rFonts w:eastAsia="Times New Roman"/>
          <w:color w:val="262626"/>
          <w:sz w:val="20"/>
          <w:szCs w:val="20"/>
        </w:rPr>
        <w:t>Visualizing histograms of activations and gradients</w:t>
      </w:r>
    </w:p>
    <w:p w:rsidR="00B701ED" w:rsidRDefault="00B701ED">
      <w:pPr>
        <w:spacing w:line="49" w:lineRule="exact"/>
        <w:rPr>
          <w:rFonts w:ascii="Wingdings" w:eastAsia="Wingdings" w:hAnsi="Wingdings" w:cs="Wingdings"/>
          <w:color w:val="CCA659"/>
          <w:sz w:val="17"/>
          <w:szCs w:val="17"/>
        </w:rPr>
      </w:pPr>
    </w:p>
    <w:p w:rsidR="00B701ED" w:rsidRDefault="003564B6" w:rsidP="003564B6">
      <w:pPr>
        <w:numPr>
          <w:ilvl w:val="0"/>
          <w:numId w:val="211"/>
        </w:numPr>
        <w:tabs>
          <w:tab w:val="left" w:pos="1160"/>
        </w:tabs>
        <w:ind w:left="1160" w:hanging="249"/>
        <w:rPr>
          <w:rFonts w:ascii="Wingdings" w:eastAsia="Wingdings" w:hAnsi="Wingdings" w:cs="Wingdings"/>
          <w:color w:val="CCA659"/>
          <w:sz w:val="17"/>
          <w:szCs w:val="17"/>
        </w:rPr>
      </w:pPr>
      <w:r>
        <w:rPr>
          <w:rFonts w:eastAsia="Times New Roman"/>
          <w:color w:val="262626"/>
          <w:sz w:val="20"/>
          <w:szCs w:val="20"/>
        </w:rPr>
        <w:t xml:space="preserve">Exploring embeddings in </w:t>
      </w:r>
      <w:r>
        <w:rPr>
          <w:rFonts w:eastAsia="Times New Roman"/>
          <w:color w:val="262626"/>
          <w:sz w:val="18"/>
          <w:szCs w:val="18"/>
        </w:rPr>
        <w:t>3D</w:t>
      </w:r>
    </w:p>
    <w:p w:rsidR="00B701ED" w:rsidRDefault="00B701ED">
      <w:pPr>
        <w:spacing w:line="130" w:lineRule="exact"/>
        <w:rPr>
          <w:sz w:val="20"/>
          <w:szCs w:val="20"/>
        </w:rPr>
      </w:pPr>
    </w:p>
    <w:p w:rsidR="00B701ED" w:rsidRDefault="003564B6">
      <w:pPr>
        <w:spacing w:line="271" w:lineRule="auto"/>
        <w:ind w:left="600"/>
        <w:jc w:val="both"/>
        <w:rPr>
          <w:sz w:val="20"/>
          <w:szCs w:val="20"/>
        </w:rPr>
      </w:pPr>
      <w:r>
        <w:rPr>
          <w:rFonts w:eastAsia="Times New Roman"/>
          <w:color w:val="262626"/>
          <w:sz w:val="20"/>
          <w:szCs w:val="20"/>
        </w:rPr>
        <w:t xml:space="preserve">Let’s demonstrate these features on a simple example. You’ll train a </w:t>
      </w:r>
      <w:r>
        <w:rPr>
          <w:rFonts w:eastAsia="Times New Roman"/>
          <w:color w:val="262626"/>
          <w:sz w:val="18"/>
          <w:szCs w:val="18"/>
        </w:rPr>
        <w:t>1D</w:t>
      </w:r>
      <w:r>
        <w:rPr>
          <w:rFonts w:eastAsia="Times New Roman"/>
          <w:color w:val="262626"/>
          <w:sz w:val="20"/>
          <w:szCs w:val="20"/>
        </w:rPr>
        <w:t xml:space="preserve"> convnet on the </w:t>
      </w:r>
      <w:r>
        <w:rPr>
          <w:rFonts w:eastAsia="Times New Roman"/>
          <w:color w:val="262626"/>
          <w:sz w:val="18"/>
          <w:szCs w:val="18"/>
        </w:rPr>
        <w:t>IMDB</w:t>
      </w:r>
      <w:r>
        <w:rPr>
          <w:rFonts w:eastAsia="Times New Roman"/>
          <w:color w:val="262626"/>
          <w:sz w:val="20"/>
          <w:szCs w:val="20"/>
        </w:rPr>
        <w:t xml:space="preserve"> sentiment-analysis task.</w:t>
      </w:r>
    </w:p>
    <w:p w:rsidR="00B701ED" w:rsidRDefault="003564B6">
      <w:pPr>
        <w:spacing w:line="273" w:lineRule="auto"/>
        <w:ind w:left="600" w:firstLine="293"/>
        <w:jc w:val="both"/>
        <w:rPr>
          <w:sz w:val="20"/>
          <w:szCs w:val="20"/>
        </w:rPr>
      </w:pPr>
      <w:r>
        <w:rPr>
          <w:rFonts w:eastAsia="Times New Roman"/>
          <w:color w:val="262626"/>
          <w:sz w:val="20"/>
          <w:szCs w:val="20"/>
        </w:rPr>
        <w:t xml:space="preserve">The model is similar to the one you saw in the last section of chapter 6. You’ll con-sider only the top 2,000 words in the </w:t>
      </w:r>
      <w:r>
        <w:rPr>
          <w:rFonts w:eastAsia="Times New Roman"/>
          <w:color w:val="262626"/>
          <w:sz w:val="18"/>
          <w:szCs w:val="18"/>
        </w:rPr>
        <w:t>IMDB</w:t>
      </w:r>
      <w:r>
        <w:rPr>
          <w:rFonts w:eastAsia="Times New Roman"/>
          <w:color w:val="262626"/>
          <w:sz w:val="20"/>
          <w:szCs w:val="20"/>
        </w:rPr>
        <w:t xml:space="preserve"> vocabulary, to make visualizing word embeddings more tractable.</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975680" behindDoc="1" locked="0" layoutInCell="0" allowOverlap="1" wp14:anchorId="24AED2FB" wp14:editId="61E0A692">
                <wp:simplePos x="0" y="0"/>
                <wp:positionH relativeFrom="column">
                  <wp:posOffset>380365</wp:posOffset>
                </wp:positionH>
                <wp:positionV relativeFrom="paragraph">
                  <wp:posOffset>115570</wp:posOffset>
                </wp:positionV>
                <wp:extent cx="4725035" cy="177165"/>
                <wp:effectExtent l="0" t="0" r="0" b="0"/>
                <wp:wrapNone/>
                <wp:docPr id="949" name="Shape 9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949" o:spid="_x0000_s1974" style="position:absolute;margin-left:29.95pt;margin-top:9.1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3" w:lineRule="exact"/>
        <w:rPr>
          <w:sz w:val="20"/>
          <w:szCs w:val="20"/>
        </w:rPr>
      </w:pPr>
    </w:p>
    <w:p w:rsidR="00B701ED" w:rsidRDefault="003564B6">
      <w:pPr>
        <w:tabs>
          <w:tab w:val="left" w:pos="1860"/>
        </w:tabs>
        <w:ind w:left="840"/>
        <w:rPr>
          <w:sz w:val="20"/>
          <w:szCs w:val="20"/>
        </w:rPr>
      </w:pPr>
      <w:r>
        <w:rPr>
          <w:rFonts w:ascii="Arial" w:eastAsia="Arial" w:hAnsi="Arial" w:cs="Arial"/>
          <w:color w:val="FFFFFF"/>
          <w:sz w:val="18"/>
          <w:szCs w:val="18"/>
        </w:rPr>
        <w:t>Listing 7.7</w:t>
      </w:r>
      <w:r>
        <w:rPr>
          <w:rFonts w:ascii="Arial" w:eastAsia="Arial" w:hAnsi="Arial" w:cs="Arial"/>
          <w:color w:val="FFFFFF"/>
          <w:sz w:val="18"/>
          <w:szCs w:val="18"/>
        </w:rPr>
        <w:tab/>
        <w:t>Text-classification model to use with TensorBoard</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193"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import keras</w:t>
      </w:r>
    </w:p>
    <w:p w:rsidR="00B701ED" w:rsidRDefault="003564B6">
      <w:pPr>
        <w:spacing w:line="20" w:lineRule="exact"/>
        <w:rPr>
          <w:sz w:val="20"/>
          <w:szCs w:val="20"/>
        </w:rPr>
      </w:pPr>
      <w:r>
        <w:rPr>
          <w:noProof/>
          <w:sz w:val="20"/>
          <w:szCs w:val="20"/>
        </w:rPr>
        <w:drawing>
          <wp:anchor distT="0" distB="0" distL="114300" distR="114300" simplePos="0" relativeHeight="251976704" behindDoc="1" locked="0" layoutInCell="0" allowOverlap="1" wp14:anchorId="02632282" wp14:editId="302F852F">
            <wp:simplePos x="0" y="0"/>
            <wp:positionH relativeFrom="column">
              <wp:posOffset>2094865</wp:posOffset>
            </wp:positionH>
            <wp:positionV relativeFrom="paragraph">
              <wp:posOffset>20320</wp:posOffset>
            </wp:positionV>
            <wp:extent cx="1337310" cy="680720"/>
            <wp:effectExtent l="0" t="0" r="0" b="0"/>
            <wp:wrapNone/>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357">
                      <a:extLst/>
                    </a:blip>
                    <a:srcRect/>
                    <a:stretch>
                      <a:fillRect/>
                    </a:stretch>
                  </pic:blipFill>
                  <pic:spPr bwMode="auto">
                    <a:xfrm>
                      <a:off x="0" y="0"/>
                      <a:ext cx="1337310" cy="680720"/>
                    </a:xfrm>
                    <a:prstGeom prst="rect">
                      <a:avLst/>
                    </a:prstGeom>
                    <a:noFill/>
                  </pic:spPr>
                </pic:pic>
              </a:graphicData>
            </a:graphic>
          </wp:anchor>
        </w:drawing>
      </w:r>
    </w:p>
    <w:p w:rsidR="00B701ED" w:rsidRDefault="003564B6">
      <w:pPr>
        <w:ind w:left="600"/>
        <w:rPr>
          <w:sz w:val="20"/>
          <w:szCs w:val="20"/>
        </w:rPr>
      </w:pPr>
      <w:r>
        <w:rPr>
          <w:rFonts w:ascii="Courier New" w:eastAsia="Courier New" w:hAnsi="Courier New" w:cs="Courier New"/>
          <w:color w:val="262626"/>
          <w:sz w:val="16"/>
          <w:szCs w:val="16"/>
        </w:rPr>
        <w:t>from keras import layers</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from keras.datasets import imdb</w:t>
      </w:r>
    </w:p>
    <w:p w:rsidR="00B701ED" w:rsidRDefault="00B701ED">
      <w:pPr>
        <w:spacing w:line="29" w:lineRule="exact"/>
        <w:rPr>
          <w:sz w:val="20"/>
          <w:szCs w:val="20"/>
        </w:rPr>
      </w:pPr>
    </w:p>
    <w:p w:rsidR="00B701ED" w:rsidRDefault="003564B6">
      <w:pPr>
        <w:ind w:left="600"/>
        <w:rPr>
          <w:sz w:val="20"/>
          <w:szCs w:val="20"/>
        </w:rPr>
      </w:pPr>
      <w:r>
        <w:rPr>
          <w:rFonts w:ascii="Courier New" w:eastAsia="Courier New" w:hAnsi="Courier New" w:cs="Courier New"/>
          <w:color w:val="262626"/>
          <w:sz w:val="15"/>
          <w:szCs w:val="15"/>
        </w:rPr>
        <w:t>from keras.preprocessing import sequence</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max_features = 2000</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max_len = 500</w:t>
      </w:r>
    </w:p>
    <w:p w:rsidR="00B701ED" w:rsidRDefault="003564B6">
      <w:pPr>
        <w:spacing w:line="20" w:lineRule="exact"/>
        <w:rPr>
          <w:sz w:val="20"/>
          <w:szCs w:val="20"/>
        </w:rPr>
      </w:pPr>
      <w:r>
        <w:rPr>
          <w:sz w:val="20"/>
          <w:szCs w:val="20"/>
        </w:rPr>
        <w:br w:type="column"/>
      </w:r>
    </w:p>
    <w:p w:rsidR="00B701ED" w:rsidRDefault="00B701ED">
      <w:pPr>
        <w:spacing w:line="327" w:lineRule="exact"/>
        <w:rPr>
          <w:sz w:val="20"/>
          <w:szCs w:val="20"/>
        </w:rPr>
      </w:pPr>
    </w:p>
    <w:p w:rsidR="00B701ED" w:rsidRDefault="003564B6">
      <w:pPr>
        <w:rPr>
          <w:sz w:val="20"/>
          <w:szCs w:val="20"/>
        </w:rPr>
      </w:pPr>
      <w:r>
        <w:rPr>
          <w:rFonts w:ascii="Arial" w:eastAsia="Arial" w:hAnsi="Arial" w:cs="Arial"/>
          <w:b/>
          <w:bCs/>
          <w:color w:val="656565"/>
          <w:sz w:val="18"/>
          <w:szCs w:val="18"/>
        </w:rPr>
        <w:t>Number of words to</w:t>
      </w:r>
    </w:p>
    <w:p w:rsidR="00B701ED" w:rsidRDefault="003564B6">
      <w:pPr>
        <w:spacing w:line="228" w:lineRule="auto"/>
        <w:rPr>
          <w:sz w:val="20"/>
          <w:szCs w:val="20"/>
        </w:rPr>
      </w:pPr>
      <w:r>
        <w:rPr>
          <w:rFonts w:ascii="Arial" w:eastAsia="Arial" w:hAnsi="Arial" w:cs="Arial"/>
          <w:b/>
          <w:bCs/>
          <w:color w:val="656565"/>
          <w:sz w:val="18"/>
          <w:szCs w:val="18"/>
        </w:rPr>
        <w:t>consider as features</w:t>
      </w:r>
    </w:p>
    <w:p w:rsidR="00B701ED" w:rsidRDefault="00B701ED">
      <w:pPr>
        <w:spacing w:line="96" w:lineRule="exact"/>
        <w:rPr>
          <w:sz w:val="20"/>
          <w:szCs w:val="20"/>
        </w:rPr>
      </w:pPr>
    </w:p>
    <w:p w:rsidR="00B701ED" w:rsidRDefault="003564B6">
      <w:pPr>
        <w:spacing w:line="321" w:lineRule="auto"/>
        <w:ind w:left="420" w:right="320"/>
        <w:jc w:val="both"/>
        <w:rPr>
          <w:sz w:val="20"/>
          <w:szCs w:val="20"/>
        </w:rPr>
      </w:pPr>
      <w:r>
        <w:rPr>
          <w:rFonts w:ascii="Arial" w:eastAsia="Arial" w:hAnsi="Arial" w:cs="Arial"/>
          <w:b/>
          <w:bCs/>
          <w:color w:val="656565"/>
          <w:sz w:val="14"/>
          <w:szCs w:val="14"/>
        </w:rPr>
        <w:t xml:space="preserve">Cuts off texts after this number of </w:t>
      </w:r>
      <w:r>
        <w:rPr>
          <w:rFonts w:ascii="Arial" w:eastAsia="Arial" w:hAnsi="Arial" w:cs="Arial"/>
          <w:b/>
          <w:bCs/>
          <w:color w:val="656565"/>
          <w:sz w:val="14"/>
          <w:szCs w:val="14"/>
        </w:rPr>
        <w:t>words (among max_features most common words)</w:t>
      </w:r>
    </w:p>
    <w:p w:rsidR="00B701ED" w:rsidRDefault="00B701ED">
      <w:pPr>
        <w:spacing w:line="141" w:lineRule="exact"/>
        <w:rPr>
          <w:sz w:val="20"/>
          <w:szCs w:val="20"/>
        </w:rPr>
      </w:pPr>
    </w:p>
    <w:p w:rsidR="00B701ED" w:rsidRDefault="00B701ED">
      <w:pPr>
        <w:sectPr w:rsidR="00B701ED">
          <w:type w:val="continuous"/>
          <w:pgSz w:w="10620" w:h="13358"/>
          <w:pgMar w:top="503" w:right="1140" w:bottom="0" w:left="1440" w:header="0" w:footer="0" w:gutter="0"/>
          <w:cols w:num="2" w:space="720" w:equalWidth="0">
            <w:col w:w="4440" w:space="660"/>
            <w:col w:w="2940"/>
          </w:cols>
        </w:sectPr>
      </w:pPr>
    </w:p>
    <w:p w:rsidR="00B701ED" w:rsidRDefault="003564B6">
      <w:pPr>
        <w:ind w:left="600"/>
        <w:rPr>
          <w:sz w:val="20"/>
          <w:szCs w:val="20"/>
        </w:rPr>
      </w:pPr>
      <w:r>
        <w:rPr>
          <w:rFonts w:ascii="Courier New" w:eastAsia="Courier New" w:hAnsi="Courier New" w:cs="Courier New"/>
          <w:color w:val="262626"/>
          <w:sz w:val="16"/>
          <w:szCs w:val="16"/>
        </w:rPr>
        <w:lastRenderedPageBreak/>
        <w:t>(x_train, y_train), (x_test, y_test) = imdb.load_data(num_words=max_features)</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x_train = sequence.pad_sequences(x_train, maxlen=max_len)</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x_test = sequence.pad_sequences(x_test, max</w:t>
      </w:r>
      <w:r>
        <w:rPr>
          <w:rFonts w:ascii="Courier New" w:eastAsia="Courier New" w:hAnsi="Courier New" w:cs="Courier New"/>
          <w:color w:val="262626"/>
          <w:sz w:val="16"/>
          <w:szCs w:val="16"/>
        </w:rPr>
        <w:t>len=max_len)</w:t>
      </w:r>
    </w:p>
    <w:p w:rsidR="00B701ED" w:rsidRDefault="00B701ED">
      <w:pPr>
        <w:spacing w:line="154" w:lineRule="exact"/>
        <w:rPr>
          <w:sz w:val="20"/>
          <w:szCs w:val="20"/>
        </w:rPr>
      </w:pPr>
    </w:p>
    <w:p w:rsidR="00B701ED" w:rsidRDefault="003564B6">
      <w:pPr>
        <w:spacing w:line="276" w:lineRule="auto"/>
        <w:ind w:left="600" w:right="3120"/>
        <w:rPr>
          <w:sz w:val="20"/>
          <w:szCs w:val="20"/>
        </w:rPr>
      </w:pPr>
      <w:r>
        <w:rPr>
          <w:rFonts w:ascii="Courier New" w:eastAsia="Courier New" w:hAnsi="Courier New" w:cs="Courier New"/>
          <w:color w:val="262626"/>
          <w:sz w:val="15"/>
          <w:szCs w:val="15"/>
        </w:rPr>
        <w:t>model = keras.models.Sequential() model.add(layers.Embedding(max_features, 128,</w:t>
      </w:r>
    </w:p>
    <w:p w:rsidR="00B701ED" w:rsidRDefault="003564B6">
      <w:pPr>
        <w:spacing w:line="231" w:lineRule="auto"/>
        <w:ind w:left="3180"/>
        <w:rPr>
          <w:sz w:val="20"/>
          <w:szCs w:val="20"/>
        </w:rPr>
      </w:pPr>
      <w:r>
        <w:rPr>
          <w:rFonts w:ascii="Courier New" w:eastAsia="Courier New" w:hAnsi="Courier New" w:cs="Courier New"/>
          <w:color w:val="262626"/>
          <w:sz w:val="16"/>
          <w:szCs w:val="16"/>
        </w:rPr>
        <w:t>input_length=max_len,</w:t>
      </w:r>
    </w:p>
    <w:p w:rsidR="00B701ED" w:rsidRDefault="00B701ED">
      <w:pPr>
        <w:spacing w:line="20" w:lineRule="exact"/>
        <w:rPr>
          <w:sz w:val="20"/>
          <w:szCs w:val="20"/>
        </w:rPr>
      </w:pPr>
    </w:p>
    <w:p w:rsidR="00B701ED" w:rsidRDefault="003564B6">
      <w:pPr>
        <w:ind w:left="3180"/>
        <w:rPr>
          <w:sz w:val="20"/>
          <w:szCs w:val="20"/>
        </w:rPr>
      </w:pPr>
      <w:r>
        <w:rPr>
          <w:rFonts w:ascii="Courier New" w:eastAsia="Courier New" w:hAnsi="Courier New" w:cs="Courier New"/>
          <w:color w:val="262626"/>
          <w:sz w:val="16"/>
          <w:szCs w:val="16"/>
        </w:rPr>
        <w:t>name='embed'))</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model.add(layers.Conv1D(32, 7, activation='relu'))</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model.add(layers.MaxPooling1D(5))</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model.add(layers.Conv1D(32, 7, activ</w:t>
      </w:r>
      <w:r>
        <w:rPr>
          <w:rFonts w:ascii="Courier New" w:eastAsia="Courier New" w:hAnsi="Courier New" w:cs="Courier New"/>
          <w:color w:val="262626"/>
          <w:sz w:val="16"/>
          <w:szCs w:val="16"/>
        </w:rPr>
        <w:t>ation='relu'))</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model.add(layers.GlobalMaxPooling1D())</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model.add(layers.Dense(1))</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model.summary()</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model.compile(optimizer='rmsprop',</w:t>
      </w:r>
    </w:p>
    <w:p w:rsidR="00B701ED" w:rsidRDefault="00B701ED">
      <w:pPr>
        <w:spacing w:line="19" w:lineRule="exact"/>
        <w:rPr>
          <w:sz w:val="20"/>
          <w:szCs w:val="20"/>
        </w:rPr>
      </w:pPr>
    </w:p>
    <w:p w:rsidR="00B701ED" w:rsidRDefault="003564B6">
      <w:pPr>
        <w:ind w:left="1940"/>
        <w:rPr>
          <w:sz w:val="20"/>
          <w:szCs w:val="20"/>
        </w:rPr>
      </w:pPr>
      <w:r>
        <w:rPr>
          <w:rFonts w:ascii="Courier New" w:eastAsia="Courier New" w:hAnsi="Courier New" w:cs="Courier New"/>
          <w:color w:val="262626"/>
          <w:sz w:val="16"/>
          <w:szCs w:val="16"/>
        </w:rPr>
        <w:t>loss='binary_crossentropy',</w:t>
      </w:r>
    </w:p>
    <w:p w:rsidR="00B701ED" w:rsidRDefault="00B701ED">
      <w:pPr>
        <w:spacing w:line="19" w:lineRule="exact"/>
        <w:rPr>
          <w:sz w:val="20"/>
          <w:szCs w:val="20"/>
        </w:rPr>
      </w:pPr>
    </w:p>
    <w:p w:rsidR="00B701ED" w:rsidRDefault="003564B6">
      <w:pPr>
        <w:ind w:left="1940"/>
        <w:rPr>
          <w:sz w:val="20"/>
          <w:szCs w:val="20"/>
        </w:rPr>
      </w:pPr>
      <w:r>
        <w:rPr>
          <w:rFonts w:ascii="Courier New" w:eastAsia="Courier New" w:hAnsi="Courier New" w:cs="Courier New"/>
          <w:color w:val="262626"/>
          <w:sz w:val="16"/>
          <w:szCs w:val="16"/>
        </w:rPr>
        <w:t>metrics=['acc'])</w:t>
      </w:r>
    </w:p>
    <w:p w:rsidR="00B701ED" w:rsidRDefault="00B701ED">
      <w:pPr>
        <w:spacing w:line="249" w:lineRule="exact"/>
        <w:rPr>
          <w:sz w:val="20"/>
          <w:szCs w:val="20"/>
        </w:rPr>
      </w:pPr>
    </w:p>
    <w:p w:rsidR="00B701ED" w:rsidRDefault="003564B6">
      <w:pPr>
        <w:spacing w:line="274" w:lineRule="auto"/>
        <w:ind w:left="600"/>
        <w:rPr>
          <w:sz w:val="20"/>
          <w:szCs w:val="20"/>
        </w:rPr>
      </w:pPr>
      <w:r>
        <w:rPr>
          <w:rFonts w:eastAsia="Times New Roman"/>
          <w:color w:val="262626"/>
          <w:sz w:val="20"/>
          <w:szCs w:val="20"/>
        </w:rPr>
        <w:t>Before you start using TensorBoard, you need to create a directory where</w:t>
      </w:r>
      <w:r>
        <w:rPr>
          <w:rFonts w:eastAsia="Times New Roman"/>
          <w:color w:val="262626"/>
          <w:sz w:val="20"/>
          <w:szCs w:val="20"/>
        </w:rPr>
        <w:t xml:space="preserve"> you’ll store the log files it generates.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1977728" behindDoc="1" locked="0" layoutInCell="0" allowOverlap="1" wp14:anchorId="2A151925" wp14:editId="06726C59">
                <wp:simplePos x="0" y="0"/>
                <wp:positionH relativeFrom="column">
                  <wp:posOffset>380365</wp:posOffset>
                </wp:positionH>
                <wp:positionV relativeFrom="paragraph">
                  <wp:posOffset>114300</wp:posOffset>
                </wp:positionV>
                <wp:extent cx="4725035" cy="177165"/>
                <wp:effectExtent l="0" t="0" r="0" b="0"/>
                <wp:wrapNone/>
                <wp:docPr id="951" name="Shape 9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951" o:spid="_x0000_s1976" style="position:absolute;margin-left:29.95pt;margin-top:9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1" w:lineRule="exact"/>
        <w:rPr>
          <w:sz w:val="20"/>
          <w:szCs w:val="20"/>
        </w:rPr>
      </w:pPr>
    </w:p>
    <w:p w:rsidR="00B701ED" w:rsidRDefault="003564B6">
      <w:pPr>
        <w:tabs>
          <w:tab w:val="left" w:pos="1860"/>
        </w:tabs>
        <w:ind w:left="840"/>
        <w:rPr>
          <w:sz w:val="20"/>
          <w:szCs w:val="20"/>
        </w:rPr>
      </w:pPr>
      <w:r>
        <w:rPr>
          <w:rFonts w:ascii="Arial" w:eastAsia="Arial" w:hAnsi="Arial" w:cs="Arial"/>
          <w:color w:val="FFFFFF"/>
          <w:sz w:val="18"/>
          <w:szCs w:val="18"/>
        </w:rPr>
        <w:t>Listing 7.8</w:t>
      </w:r>
      <w:r>
        <w:rPr>
          <w:rFonts w:ascii="Arial" w:eastAsia="Arial" w:hAnsi="Arial" w:cs="Arial"/>
          <w:color w:val="FFFFFF"/>
          <w:sz w:val="18"/>
          <w:szCs w:val="18"/>
        </w:rPr>
        <w:tab/>
        <w:t>Creating a directory for TensorBoard log files</w:t>
      </w:r>
    </w:p>
    <w:p w:rsidR="00B701ED" w:rsidRDefault="00B701ED">
      <w:pPr>
        <w:spacing w:line="159" w:lineRule="exact"/>
        <w:rPr>
          <w:sz w:val="20"/>
          <w:szCs w:val="20"/>
        </w:rPr>
      </w:pPr>
    </w:p>
    <w:p w:rsidR="00B701ED" w:rsidRDefault="003564B6">
      <w:pPr>
        <w:ind w:left="600"/>
        <w:rPr>
          <w:sz w:val="20"/>
          <w:szCs w:val="20"/>
        </w:rPr>
      </w:pPr>
      <w:r>
        <w:rPr>
          <w:rFonts w:ascii="Courier New" w:eastAsia="Courier New" w:hAnsi="Courier New" w:cs="Courier New"/>
          <w:color w:val="262626"/>
          <w:sz w:val="20"/>
          <w:szCs w:val="20"/>
        </w:rPr>
        <w:t xml:space="preserve">$ </w:t>
      </w:r>
      <w:r>
        <w:rPr>
          <w:rFonts w:ascii="Courier New" w:eastAsia="Courier New" w:hAnsi="Courier New" w:cs="Courier New"/>
          <w:color w:val="262626"/>
          <w:sz w:val="15"/>
          <w:szCs w:val="15"/>
        </w:rPr>
        <w:t>mkdir my_log_dir</w:t>
      </w:r>
    </w:p>
    <w:p w:rsidR="00B701ED" w:rsidRDefault="00B701ED">
      <w:pPr>
        <w:spacing w:line="239" w:lineRule="exact"/>
        <w:rPr>
          <w:sz w:val="20"/>
          <w:szCs w:val="20"/>
        </w:rPr>
      </w:pPr>
    </w:p>
    <w:p w:rsidR="00B701ED" w:rsidRDefault="003564B6">
      <w:pPr>
        <w:spacing w:line="264" w:lineRule="auto"/>
        <w:ind w:left="600"/>
        <w:rPr>
          <w:sz w:val="20"/>
          <w:szCs w:val="20"/>
        </w:rPr>
      </w:pPr>
      <w:r>
        <w:rPr>
          <w:rFonts w:eastAsia="Times New Roman"/>
          <w:color w:val="262626"/>
          <w:sz w:val="20"/>
          <w:szCs w:val="20"/>
        </w:rPr>
        <w:t xml:space="preserve">Let’s launch the training with a </w:t>
      </w:r>
      <w:r>
        <w:rPr>
          <w:rFonts w:ascii="Courier New" w:eastAsia="Courier New" w:hAnsi="Courier New" w:cs="Courier New"/>
          <w:color w:val="262626"/>
          <w:sz w:val="18"/>
          <w:szCs w:val="18"/>
        </w:rPr>
        <w:t>TensorBoard</w:t>
      </w:r>
      <w:r>
        <w:rPr>
          <w:rFonts w:eastAsia="Times New Roman"/>
          <w:color w:val="262626"/>
          <w:sz w:val="20"/>
          <w:szCs w:val="20"/>
        </w:rPr>
        <w:t xml:space="preserve"> callback instance. This callback will write log events to disk at the specified location.</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22"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258" w:name="page277"/>
      <w:bookmarkEnd w:id="258"/>
    </w:p>
    <w:tbl>
      <w:tblPr>
        <w:tblW w:w="0" w:type="auto"/>
        <w:tblLayout w:type="fixed"/>
        <w:tblCellMar>
          <w:left w:w="0" w:type="dxa"/>
          <w:right w:w="0" w:type="dxa"/>
        </w:tblCellMar>
        <w:tblLook w:val="04A0" w:firstRow="1" w:lastRow="0" w:firstColumn="1" w:lastColumn="0" w:noHBand="0" w:noVBand="1"/>
      </w:tblPr>
      <w:tblGrid>
        <w:gridCol w:w="720"/>
        <w:gridCol w:w="3300"/>
        <w:gridCol w:w="20"/>
        <w:gridCol w:w="180"/>
        <w:gridCol w:w="300"/>
        <w:gridCol w:w="40"/>
        <w:gridCol w:w="260"/>
        <w:gridCol w:w="3340"/>
        <w:gridCol w:w="20"/>
      </w:tblGrid>
      <w:tr w:rsidR="00B701ED">
        <w:trPr>
          <w:trHeight w:val="210"/>
        </w:trPr>
        <w:tc>
          <w:tcPr>
            <w:tcW w:w="720" w:type="dxa"/>
            <w:vAlign w:val="bottom"/>
          </w:tcPr>
          <w:p w:rsidR="00B701ED" w:rsidRDefault="003564B6">
            <w:pPr>
              <w:ind w:right="350"/>
              <w:jc w:val="right"/>
              <w:rPr>
                <w:sz w:val="20"/>
                <w:szCs w:val="20"/>
              </w:rPr>
            </w:pPr>
            <w:r>
              <w:rPr>
                <w:rFonts w:eastAsia="Times New Roman"/>
                <w:b/>
                <w:bCs/>
                <w:color w:val="656565"/>
                <w:w w:val="96"/>
                <w:sz w:val="18"/>
                <w:szCs w:val="18"/>
              </w:rPr>
              <w:t>254</w:t>
            </w:r>
          </w:p>
        </w:tc>
        <w:tc>
          <w:tcPr>
            <w:tcW w:w="7440" w:type="dxa"/>
            <w:gridSpan w:val="7"/>
            <w:vAlign w:val="bottom"/>
          </w:tcPr>
          <w:p w:rsidR="00B701ED" w:rsidRDefault="003564B6">
            <w:pPr>
              <w:ind w:left="1560"/>
              <w:rPr>
                <w:sz w:val="20"/>
                <w:szCs w:val="20"/>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7  </w:t>
            </w:r>
            <w:r>
              <w:rPr>
                <w:rFonts w:eastAsia="Times New Roman"/>
                <w:b/>
                <w:bCs/>
                <w:i/>
                <w:iCs/>
                <w:color w:val="656565"/>
                <w:sz w:val="18"/>
                <w:szCs w:val="18"/>
              </w:rPr>
              <w:t>Advanced deep-learning best practices</w:t>
            </w:r>
          </w:p>
        </w:tc>
        <w:tc>
          <w:tcPr>
            <w:tcW w:w="0" w:type="dxa"/>
            <w:vAlign w:val="bottom"/>
          </w:tcPr>
          <w:p w:rsidR="00B701ED" w:rsidRDefault="00B701ED">
            <w:pPr>
              <w:rPr>
                <w:sz w:val="1"/>
                <w:szCs w:val="1"/>
              </w:rPr>
            </w:pPr>
          </w:p>
        </w:tc>
      </w:tr>
      <w:tr w:rsidR="00B701ED">
        <w:trPr>
          <w:trHeight w:val="404"/>
        </w:trPr>
        <w:tc>
          <w:tcPr>
            <w:tcW w:w="720" w:type="dxa"/>
            <w:vAlign w:val="bottom"/>
          </w:tcPr>
          <w:p w:rsidR="00B701ED" w:rsidRDefault="00B701ED">
            <w:pPr>
              <w:rPr>
                <w:sz w:val="24"/>
                <w:szCs w:val="24"/>
              </w:rPr>
            </w:pPr>
          </w:p>
        </w:tc>
        <w:tc>
          <w:tcPr>
            <w:tcW w:w="3300" w:type="dxa"/>
            <w:vAlign w:val="bottom"/>
          </w:tcPr>
          <w:p w:rsidR="00B701ED" w:rsidRDefault="00B701ED">
            <w:pPr>
              <w:rPr>
                <w:sz w:val="24"/>
                <w:szCs w:val="24"/>
              </w:rPr>
            </w:pPr>
          </w:p>
        </w:tc>
        <w:tc>
          <w:tcPr>
            <w:tcW w:w="200" w:type="dxa"/>
            <w:gridSpan w:val="2"/>
            <w:vAlign w:val="bottom"/>
          </w:tcPr>
          <w:p w:rsidR="00B701ED" w:rsidRDefault="00B701ED">
            <w:pPr>
              <w:rPr>
                <w:sz w:val="24"/>
                <w:szCs w:val="24"/>
              </w:rPr>
            </w:pPr>
          </w:p>
        </w:tc>
        <w:tc>
          <w:tcPr>
            <w:tcW w:w="300" w:type="dxa"/>
            <w:vAlign w:val="bottom"/>
          </w:tcPr>
          <w:p w:rsidR="00B701ED" w:rsidRDefault="00B701ED">
            <w:pPr>
              <w:rPr>
                <w:sz w:val="24"/>
                <w:szCs w:val="24"/>
              </w:rPr>
            </w:pPr>
          </w:p>
        </w:tc>
        <w:tc>
          <w:tcPr>
            <w:tcW w:w="40" w:type="dxa"/>
            <w:vAlign w:val="bottom"/>
          </w:tcPr>
          <w:p w:rsidR="00B701ED" w:rsidRDefault="00B701ED">
            <w:pPr>
              <w:rPr>
                <w:sz w:val="24"/>
                <w:szCs w:val="24"/>
              </w:rPr>
            </w:pPr>
          </w:p>
        </w:tc>
        <w:tc>
          <w:tcPr>
            <w:tcW w:w="260" w:type="dxa"/>
            <w:vAlign w:val="bottom"/>
          </w:tcPr>
          <w:p w:rsidR="00B701ED" w:rsidRDefault="00B701ED">
            <w:pPr>
              <w:rPr>
                <w:sz w:val="24"/>
                <w:szCs w:val="24"/>
              </w:rPr>
            </w:pPr>
          </w:p>
        </w:tc>
        <w:tc>
          <w:tcPr>
            <w:tcW w:w="33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66"/>
        </w:trPr>
        <w:tc>
          <w:tcPr>
            <w:tcW w:w="720" w:type="dxa"/>
            <w:vAlign w:val="bottom"/>
          </w:tcPr>
          <w:p w:rsidR="00B701ED" w:rsidRDefault="00B701ED">
            <w:pPr>
              <w:rPr>
                <w:sz w:val="23"/>
                <w:szCs w:val="23"/>
              </w:rPr>
            </w:pPr>
          </w:p>
        </w:tc>
        <w:tc>
          <w:tcPr>
            <w:tcW w:w="7440" w:type="dxa"/>
            <w:gridSpan w:val="7"/>
            <w:tcBorders>
              <w:bottom w:val="single" w:sz="8" w:space="0" w:color="70A6CC"/>
            </w:tcBorders>
            <w:shd w:val="clear" w:color="auto" w:fill="70A6CC"/>
            <w:vAlign w:val="bottom"/>
          </w:tcPr>
          <w:p w:rsidR="00B701ED" w:rsidRDefault="003564B6">
            <w:pPr>
              <w:ind w:left="240"/>
              <w:rPr>
                <w:sz w:val="20"/>
                <w:szCs w:val="20"/>
              </w:rPr>
            </w:pPr>
            <w:r>
              <w:rPr>
                <w:rFonts w:ascii="Arial" w:eastAsia="Arial" w:hAnsi="Arial" w:cs="Arial"/>
                <w:color w:val="FFFFFF"/>
                <w:sz w:val="18"/>
                <w:szCs w:val="18"/>
              </w:rPr>
              <w:t xml:space="preserve">Listing 7.9  Training the model with a </w:t>
            </w:r>
            <w:r>
              <w:rPr>
                <w:rFonts w:ascii="Courier New" w:eastAsia="Courier New" w:hAnsi="Courier New" w:cs="Courier New"/>
                <w:b/>
                <w:bCs/>
                <w:color w:val="FFFFFF"/>
                <w:sz w:val="18"/>
                <w:szCs w:val="18"/>
              </w:rPr>
              <w:t>TensorBoard</w:t>
            </w:r>
            <w:r>
              <w:rPr>
                <w:rFonts w:ascii="Arial" w:eastAsia="Arial" w:hAnsi="Arial" w:cs="Arial"/>
                <w:color w:val="FFFFFF"/>
                <w:sz w:val="18"/>
                <w:szCs w:val="18"/>
              </w:rPr>
              <w:t xml:space="preserve"> callback</w:t>
            </w:r>
          </w:p>
        </w:tc>
        <w:tc>
          <w:tcPr>
            <w:tcW w:w="0" w:type="dxa"/>
            <w:vAlign w:val="bottom"/>
          </w:tcPr>
          <w:p w:rsidR="00B701ED" w:rsidRDefault="00B701ED">
            <w:pPr>
              <w:rPr>
                <w:sz w:val="1"/>
                <w:szCs w:val="1"/>
              </w:rPr>
            </w:pPr>
          </w:p>
        </w:tc>
      </w:tr>
      <w:tr w:rsidR="00B701ED">
        <w:trPr>
          <w:trHeight w:val="314"/>
        </w:trPr>
        <w:tc>
          <w:tcPr>
            <w:tcW w:w="720" w:type="dxa"/>
            <w:vAlign w:val="bottom"/>
          </w:tcPr>
          <w:p w:rsidR="00B701ED" w:rsidRDefault="00B701ED">
            <w:pPr>
              <w:rPr>
                <w:sz w:val="24"/>
                <w:szCs w:val="24"/>
              </w:rPr>
            </w:pPr>
          </w:p>
        </w:tc>
        <w:tc>
          <w:tcPr>
            <w:tcW w:w="3320" w:type="dxa"/>
            <w:gridSpan w:val="2"/>
            <w:vMerge w:val="restart"/>
            <w:vAlign w:val="bottom"/>
          </w:tcPr>
          <w:p w:rsidR="00B701ED" w:rsidRDefault="003564B6">
            <w:pPr>
              <w:rPr>
                <w:sz w:val="20"/>
                <w:szCs w:val="20"/>
              </w:rPr>
            </w:pPr>
            <w:r>
              <w:rPr>
                <w:rFonts w:ascii="Courier New" w:eastAsia="Courier New" w:hAnsi="Courier New" w:cs="Courier New"/>
                <w:color w:val="262626"/>
                <w:sz w:val="16"/>
                <w:szCs w:val="16"/>
              </w:rPr>
              <w:t>callbacks = [</w:t>
            </w:r>
          </w:p>
        </w:tc>
        <w:tc>
          <w:tcPr>
            <w:tcW w:w="180" w:type="dxa"/>
            <w:vAlign w:val="bottom"/>
          </w:tcPr>
          <w:p w:rsidR="00B701ED" w:rsidRDefault="00B701ED">
            <w:pPr>
              <w:rPr>
                <w:sz w:val="24"/>
                <w:szCs w:val="24"/>
              </w:rPr>
            </w:pPr>
          </w:p>
        </w:tc>
        <w:tc>
          <w:tcPr>
            <w:tcW w:w="300" w:type="dxa"/>
            <w:vAlign w:val="bottom"/>
          </w:tcPr>
          <w:p w:rsidR="00B701ED" w:rsidRDefault="00B701ED">
            <w:pPr>
              <w:rPr>
                <w:sz w:val="24"/>
                <w:szCs w:val="24"/>
              </w:rPr>
            </w:pPr>
          </w:p>
        </w:tc>
        <w:tc>
          <w:tcPr>
            <w:tcW w:w="40" w:type="dxa"/>
            <w:vAlign w:val="bottom"/>
          </w:tcPr>
          <w:p w:rsidR="00B701ED" w:rsidRDefault="00B701ED">
            <w:pPr>
              <w:rPr>
                <w:sz w:val="24"/>
                <w:szCs w:val="24"/>
              </w:rPr>
            </w:pPr>
          </w:p>
        </w:tc>
        <w:tc>
          <w:tcPr>
            <w:tcW w:w="260" w:type="dxa"/>
            <w:vAlign w:val="bottom"/>
          </w:tcPr>
          <w:p w:rsidR="00B701ED" w:rsidRDefault="00B701ED">
            <w:pPr>
              <w:rPr>
                <w:sz w:val="24"/>
                <w:szCs w:val="24"/>
              </w:rPr>
            </w:pPr>
          </w:p>
        </w:tc>
        <w:tc>
          <w:tcPr>
            <w:tcW w:w="3340" w:type="dxa"/>
            <w:vMerge w:val="restart"/>
            <w:vAlign w:val="bottom"/>
          </w:tcPr>
          <w:p w:rsidR="00B701ED" w:rsidRDefault="003564B6">
            <w:pPr>
              <w:ind w:left="100"/>
              <w:rPr>
                <w:sz w:val="20"/>
                <w:szCs w:val="20"/>
              </w:rPr>
            </w:pPr>
            <w:r>
              <w:rPr>
                <w:rFonts w:ascii="Arial" w:eastAsia="Arial" w:hAnsi="Arial" w:cs="Arial"/>
                <w:b/>
                <w:bCs/>
                <w:color w:val="656565"/>
                <w:sz w:val="18"/>
                <w:szCs w:val="18"/>
              </w:rPr>
              <w:t>Log files will be written</w:t>
            </w:r>
          </w:p>
        </w:tc>
        <w:tc>
          <w:tcPr>
            <w:tcW w:w="0" w:type="dxa"/>
            <w:vAlign w:val="bottom"/>
          </w:tcPr>
          <w:p w:rsidR="00B701ED" w:rsidRDefault="00B701ED">
            <w:pPr>
              <w:rPr>
                <w:sz w:val="1"/>
                <w:szCs w:val="1"/>
              </w:rPr>
            </w:pPr>
          </w:p>
        </w:tc>
      </w:tr>
      <w:tr w:rsidR="00B701ED">
        <w:trPr>
          <w:trHeight w:val="108"/>
        </w:trPr>
        <w:tc>
          <w:tcPr>
            <w:tcW w:w="720" w:type="dxa"/>
            <w:vAlign w:val="bottom"/>
          </w:tcPr>
          <w:p w:rsidR="00B701ED" w:rsidRDefault="00B701ED">
            <w:pPr>
              <w:rPr>
                <w:sz w:val="9"/>
                <w:szCs w:val="9"/>
              </w:rPr>
            </w:pPr>
          </w:p>
        </w:tc>
        <w:tc>
          <w:tcPr>
            <w:tcW w:w="3320" w:type="dxa"/>
            <w:gridSpan w:val="2"/>
            <w:vMerge/>
            <w:vAlign w:val="bottom"/>
          </w:tcPr>
          <w:p w:rsidR="00B701ED" w:rsidRDefault="00B701ED">
            <w:pPr>
              <w:rPr>
                <w:sz w:val="9"/>
                <w:szCs w:val="9"/>
              </w:rPr>
            </w:pPr>
          </w:p>
        </w:tc>
        <w:tc>
          <w:tcPr>
            <w:tcW w:w="180" w:type="dxa"/>
            <w:vAlign w:val="bottom"/>
          </w:tcPr>
          <w:p w:rsidR="00B701ED" w:rsidRDefault="00B701ED">
            <w:pPr>
              <w:rPr>
                <w:sz w:val="9"/>
                <w:szCs w:val="9"/>
              </w:rPr>
            </w:pPr>
          </w:p>
        </w:tc>
        <w:tc>
          <w:tcPr>
            <w:tcW w:w="300" w:type="dxa"/>
            <w:vAlign w:val="bottom"/>
          </w:tcPr>
          <w:p w:rsidR="00B701ED" w:rsidRDefault="00B701ED">
            <w:pPr>
              <w:rPr>
                <w:sz w:val="9"/>
                <w:szCs w:val="9"/>
              </w:rPr>
            </w:pPr>
          </w:p>
        </w:tc>
        <w:tc>
          <w:tcPr>
            <w:tcW w:w="40" w:type="dxa"/>
            <w:vAlign w:val="bottom"/>
          </w:tcPr>
          <w:p w:rsidR="00B701ED" w:rsidRDefault="00B701ED">
            <w:pPr>
              <w:rPr>
                <w:sz w:val="9"/>
                <w:szCs w:val="9"/>
              </w:rPr>
            </w:pPr>
          </w:p>
        </w:tc>
        <w:tc>
          <w:tcPr>
            <w:tcW w:w="260" w:type="dxa"/>
            <w:tcBorders>
              <w:right w:val="single" w:sz="8" w:space="0" w:color="656565"/>
            </w:tcBorders>
            <w:vAlign w:val="bottom"/>
          </w:tcPr>
          <w:p w:rsidR="00B701ED" w:rsidRDefault="00B701ED">
            <w:pPr>
              <w:rPr>
                <w:sz w:val="9"/>
                <w:szCs w:val="9"/>
              </w:rPr>
            </w:pPr>
          </w:p>
        </w:tc>
        <w:tc>
          <w:tcPr>
            <w:tcW w:w="3340" w:type="dxa"/>
            <w:vMerge/>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197"/>
        </w:trPr>
        <w:tc>
          <w:tcPr>
            <w:tcW w:w="720" w:type="dxa"/>
            <w:vAlign w:val="bottom"/>
          </w:tcPr>
          <w:p w:rsidR="00B701ED" w:rsidRDefault="00B701ED">
            <w:pPr>
              <w:rPr>
                <w:sz w:val="17"/>
                <w:szCs w:val="17"/>
              </w:rPr>
            </w:pPr>
          </w:p>
        </w:tc>
        <w:tc>
          <w:tcPr>
            <w:tcW w:w="3320" w:type="dxa"/>
            <w:gridSpan w:val="2"/>
            <w:vAlign w:val="bottom"/>
          </w:tcPr>
          <w:p w:rsidR="00B701ED" w:rsidRDefault="003564B6">
            <w:pPr>
              <w:spacing w:line="167" w:lineRule="exact"/>
              <w:ind w:left="380"/>
              <w:rPr>
                <w:sz w:val="20"/>
                <w:szCs w:val="20"/>
              </w:rPr>
            </w:pPr>
            <w:r>
              <w:rPr>
                <w:rFonts w:ascii="Courier New" w:eastAsia="Courier New" w:hAnsi="Courier New" w:cs="Courier New"/>
                <w:color w:val="262626"/>
                <w:sz w:val="16"/>
                <w:szCs w:val="16"/>
              </w:rPr>
              <w:t>keras.callbacks.TensorBoard(</w:t>
            </w:r>
          </w:p>
        </w:tc>
        <w:tc>
          <w:tcPr>
            <w:tcW w:w="180" w:type="dxa"/>
            <w:vAlign w:val="bottom"/>
          </w:tcPr>
          <w:p w:rsidR="00B701ED" w:rsidRDefault="00B701ED">
            <w:pPr>
              <w:rPr>
                <w:sz w:val="17"/>
                <w:szCs w:val="17"/>
              </w:rPr>
            </w:pPr>
          </w:p>
        </w:tc>
        <w:tc>
          <w:tcPr>
            <w:tcW w:w="300" w:type="dxa"/>
            <w:vAlign w:val="bottom"/>
          </w:tcPr>
          <w:p w:rsidR="00B701ED" w:rsidRDefault="00B701ED">
            <w:pPr>
              <w:rPr>
                <w:sz w:val="17"/>
                <w:szCs w:val="17"/>
              </w:rPr>
            </w:pPr>
          </w:p>
        </w:tc>
        <w:tc>
          <w:tcPr>
            <w:tcW w:w="40" w:type="dxa"/>
            <w:vAlign w:val="bottom"/>
          </w:tcPr>
          <w:p w:rsidR="00B701ED" w:rsidRDefault="00B701ED">
            <w:pPr>
              <w:rPr>
                <w:sz w:val="17"/>
                <w:szCs w:val="17"/>
              </w:rPr>
            </w:pPr>
          </w:p>
        </w:tc>
        <w:tc>
          <w:tcPr>
            <w:tcW w:w="260" w:type="dxa"/>
            <w:tcBorders>
              <w:right w:val="single" w:sz="8" w:space="0" w:color="656565"/>
            </w:tcBorders>
            <w:vAlign w:val="bottom"/>
          </w:tcPr>
          <w:p w:rsidR="00B701ED" w:rsidRDefault="00B701ED">
            <w:pPr>
              <w:rPr>
                <w:sz w:val="17"/>
                <w:szCs w:val="17"/>
              </w:rPr>
            </w:pPr>
          </w:p>
        </w:tc>
        <w:tc>
          <w:tcPr>
            <w:tcW w:w="3340" w:type="dxa"/>
            <w:vAlign w:val="bottom"/>
          </w:tcPr>
          <w:p w:rsidR="00B701ED" w:rsidRDefault="003564B6">
            <w:pPr>
              <w:spacing w:line="197" w:lineRule="exact"/>
              <w:ind w:left="100"/>
              <w:rPr>
                <w:sz w:val="20"/>
                <w:szCs w:val="20"/>
              </w:rPr>
            </w:pPr>
            <w:r>
              <w:rPr>
                <w:rFonts w:ascii="Arial" w:eastAsia="Arial" w:hAnsi="Arial" w:cs="Arial"/>
                <w:b/>
                <w:bCs/>
                <w:color w:val="656565"/>
                <w:sz w:val="18"/>
                <w:szCs w:val="18"/>
              </w:rPr>
              <w:t>at this location.</w:t>
            </w:r>
          </w:p>
        </w:tc>
        <w:tc>
          <w:tcPr>
            <w:tcW w:w="0" w:type="dxa"/>
            <w:vAlign w:val="bottom"/>
          </w:tcPr>
          <w:p w:rsidR="00B701ED" w:rsidRDefault="00B701ED">
            <w:pPr>
              <w:rPr>
                <w:sz w:val="1"/>
                <w:szCs w:val="1"/>
              </w:rPr>
            </w:pPr>
          </w:p>
        </w:tc>
      </w:tr>
      <w:tr w:rsidR="00B701ED">
        <w:trPr>
          <w:trHeight w:val="100"/>
        </w:trPr>
        <w:tc>
          <w:tcPr>
            <w:tcW w:w="720" w:type="dxa"/>
            <w:vAlign w:val="bottom"/>
          </w:tcPr>
          <w:p w:rsidR="00B701ED" w:rsidRDefault="00B701ED">
            <w:pPr>
              <w:rPr>
                <w:sz w:val="8"/>
                <w:szCs w:val="8"/>
              </w:rPr>
            </w:pPr>
          </w:p>
        </w:tc>
        <w:tc>
          <w:tcPr>
            <w:tcW w:w="3320" w:type="dxa"/>
            <w:gridSpan w:val="2"/>
            <w:vMerge w:val="restart"/>
            <w:vAlign w:val="bottom"/>
          </w:tcPr>
          <w:p w:rsidR="00B701ED" w:rsidRDefault="003564B6">
            <w:pPr>
              <w:spacing w:line="167" w:lineRule="exact"/>
              <w:ind w:left="760"/>
              <w:rPr>
                <w:sz w:val="20"/>
                <w:szCs w:val="20"/>
              </w:rPr>
            </w:pPr>
            <w:r>
              <w:rPr>
                <w:rFonts w:ascii="Courier New" w:eastAsia="Courier New" w:hAnsi="Courier New" w:cs="Courier New"/>
                <w:color w:val="262626"/>
                <w:sz w:val="16"/>
                <w:szCs w:val="16"/>
              </w:rPr>
              <w:t>log_dir='my_log_dir',</w:t>
            </w:r>
          </w:p>
        </w:tc>
        <w:tc>
          <w:tcPr>
            <w:tcW w:w="180" w:type="dxa"/>
            <w:tcBorders>
              <w:bottom w:val="single" w:sz="8" w:space="0" w:color="656565"/>
            </w:tcBorders>
            <w:vAlign w:val="bottom"/>
          </w:tcPr>
          <w:p w:rsidR="00B701ED" w:rsidRDefault="00B701ED">
            <w:pPr>
              <w:rPr>
                <w:sz w:val="8"/>
                <w:szCs w:val="8"/>
              </w:rPr>
            </w:pPr>
          </w:p>
        </w:tc>
        <w:tc>
          <w:tcPr>
            <w:tcW w:w="300" w:type="dxa"/>
            <w:tcBorders>
              <w:bottom w:val="single" w:sz="8" w:space="0" w:color="656565"/>
            </w:tcBorders>
            <w:vAlign w:val="bottom"/>
          </w:tcPr>
          <w:p w:rsidR="00B701ED" w:rsidRDefault="00B701ED">
            <w:pPr>
              <w:rPr>
                <w:sz w:val="8"/>
                <w:szCs w:val="8"/>
              </w:rPr>
            </w:pPr>
          </w:p>
        </w:tc>
        <w:tc>
          <w:tcPr>
            <w:tcW w:w="40" w:type="dxa"/>
            <w:tcBorders>
              <w:bottom w:val="single" w:sz="8" w:space="0" w:color="656565"/>
            </w:tcBorders>
            <w:vAlign w:val="bottom"/>
          </w:tcPr>
          <w:p w:rsidR="00B701ED" w:rsidRDefault="00B701ED">
            <w:pPr>
              <w:rPr>
                <w:sz w:val="8"/>
                <w:szCs w:val="8"/>
              </w:rPr>
            </w:pPr>
          </w:p>
        </w:tc>
        <w:tc>
          <w:tcPr>
            <w:tcW w:w="260" w:type="dxa"/>
            <w:tcBorders>
              <w:bottom w:val="single" w:sz="8" w:space="0" w:color="656565"/>
              <w:right w:val="single" w:sz="8" w:space="0" w:color="656565"/>
            </w:tcBorders>
            <w:vAlign w:val="bottom"/>
          </w:tcPr>
          <w:p w:rsidR="00B701ED" w:rsidRDefault="00B701ED">
            <w:pPr>
              <w:rPr>
                <w:sz w:val="8"/>
                <w:szCs w:val="8"/>
              </w:rPr>
            </w:pPr>
          </w:p>
        </w:tc>
        <w:tc>
          <w:tcPr>
            <w:tcW w:w="3340" w:type="dxa"/>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47"/>
        </w:trPr>
        <w:tc>
          <w:tcPr>
            <w:tcW w:w="720" w:type="dxa"/>
            <w:vAlign w:val="bottom"/>
          </w:tcPr>
          <w:p w:rsidR="00B701ED" w:rsidRDefault="00B701ED">
            <w:pPr>
              <w:rPr>
                <w:sz w:val="4"/>
                <w:szCs w:val="4"/>
              </w:rPr>
            </w:pPr>
          </w:p>
        </w:tc>
        <w:tc>
          <w:tcPr>
            <w:tcW w:w="3320" w:type="dxa"/>
            <w:gridSpan w:val="2"/>
            <w:vMerge/>
            <w:vAlign w:val="bottom"/>
          </w:tcPr>
          <w:p w:rsidR="00B701ED" w:rsidRDefault="00B701ED">
            <w:pPr>
              <w:rPr>
                <w:sz w:val="4"/>
                <w:szCs w:val="4"/>
              </w:rPr>
            </w:pPr>
          </w:p>
        </w:tc>
        <w:tc>
          <w:tcPr>
            <w:tcW w:w="180" w:type="dxa"/>
            <w:vAlign w:val="bottom"/>
          </w:tcPr>
          <w:p w:rsidR="00B701ED" w:rsidRDefault="00B701ED">
            <w:pPr>
              <w:rPr>
                <w:sz w:val="4"/>
                <w:szCs w:val="4"/>
              </w:rPr>
            </w:pPr>
          </w:p>
        </w:tc>
        <w:tc>
          <w:tcPr>
            <w:tcW w:w="300" w:type="dxa"/>
            <w:vAlign w:val="bottom"/>
          </w:tcPr>
          <w:p w:rsidR="00B701ED" w:rsidRDefault="00B701ED">
            <w:pPr>
              <w:rPr>
                <w:sz w:val="4"/>
                <w:szCs w:val="4"/>
              </w:rPr>
            </w:pPr>
          </w:p>
        </w:tc>
        <w:tc>
          <w:tcPr>
            <w:tcW w:w="40" w:type="dxa"/>
            <w:vAlign w:val="bottom"/>
          </w:tcPr>
          <w:p w:rsidR="00B701ED" w:rsidRDefault="00B701ED">
            <w:pPr>
              <w:rPr>
                <w:sz w:val="4"/>
                <w:szCs w:val="4"/>
              </w:rPr>
            </w:pPr>
          </w:p>
        </w:tc>
        <w:tc>
          <w:tcPr>
            <w:tcW w:w="3600" w:type="dxa"/>
            <w:gridSpan w:val="2"/>
            <w:vMerge w:val="restart"/>
            <w:vAlign w:val="bottom"/>
          </w:tcPr>
          <w:p w:rsidR="00B701ED" w:rsidRDefault="003564B6">
            <w:pPr>
              <w:ind w:left="80"/>
              <w:rPr>
                <w:sz w:val="20"/>
                <w:szCs w:val="20"/>
              </w:rPr>
            </w:pPr>
            <w:r>
              <w:rPr>
                <w:rFonts w:ascii="Arial" w:eastAsia="Arial" w:hAnsi="Arial" w:cs="Arial"/>
                <w:b/>
                <w:bCs/>
                <w:color w:val="656565"/>
                <w:w w:val="90"/>
                <w:sz w:val="18"/>
                <w:szCs w:val="18"/>
              </w:rPr>
              <w:t xml:space="preserve">Records activation histograms every </w:t>
            </w:r>
            <w:r>
              <w:rPr>
                <w:rFonts w:ascii="Helvetica" w:eastAsia="Helvetica" w:hAnsi="Helvetica" w:cs="Helvetica"/>
                <w:b/>
                <w:bCs/>
                <w:color w:val="656565"/>
                <w:w w:val="90"/>
                <w:sz w:val="18"/>
                <w:szCs w:val="18"/>
              </w:rPr>
              <w:t>1</w:t>
            </w:r>
            <w:r>
              <w:rPr>
                <w:rFonts w:ascii="Arial" w:eastAsia="Arial" w:hAnsi="Arial" w:cs="Arial"/>
                <w:b/>
                <w:bCs/>
                <w:color w:val="656565"/>
                <w:w w:val="90"/>
                <w:sz w:val="18"/>
                <w:szCs w:val="18"/>
              </w:rPr>
              <w:t xml:space="preserve"> epoch</w:t>
            </w:r>
          </w:p>
        </w:tc>
        <w:tc>
          <w:tcPr>
            <w:tcW w:w="0" w:type="dxa"/>
            <w:vAlign w:val="bottom"/>
          </w:tcPr>
          <w:p w:rsidR="00B701ED" w:rsidRDefault="00B701ED">
            <w:pPr>
              <w:rPr>
                <w:sz w:val="1"/>
                <w:szCs w:val="1"/>
              </w:rPr>
            </w:pPr>
          </w:p>
        </w:tc>
      </w:tr>
      <w:tr w:rsidR="00B701ED">
        <w:trPr>
          <w:trHeight w:val="118"/>
        </w:trPr>
        <w:tc>
          <w:tcPr>
            <w:tcW w:w="720" w:type="dxa"/>
            <w:vAlign w:val="bottom"/>
          </w:tcPr>
          <w:p w:rsidR="00B701ED" w:rsidRDefault="00B701ED">
            <w:pPr>
              <w:rPr>
                <w:sz w:val="10"/>
                <w:szCs w:val="10"/>
              </w:rPr>
            </w:pPr>
          </w:p>
        </w:tc>
        <w:tc>
          <w:tcPr>
            <w:tcW w:w="3320" w:type="dxa"/>
            <w:gridSpan w:val="2"/>
            <w:vMerge w:val="restart"/>
            <w:vAlign w:val="bottom"/>
          </w:tcPr>
          <w:p w:rsidR="00B701ED" w:rsidRDefault="003564B6">
            <w:pPr>
              <w:ind w:left="760"/>
              <w:rPr>
                <w:sz w:val="20"/>
                <w:szCs w:val="20"/>
              </w:rPr>
            </w:pPr>
            <w:r>
              <w:rPr>
                <w:rFonts w:ascii="Courier New" w:eastAsia="Courier New" w:hAnsi="Courier New" w:cs="Courier New"/>
                <w:color w:val="262626"/>
                <w:sz w:val="16"/>
                <w:szCs w:val="16"/>
              </w:rPr>
              <w:t>histogram_freq=1,</w:t>
            </w:r>
          </w:p>
        </w:tc>
        <w:tc>
          <w:tcPr>
            <w:tcW w:w="180" w:type="dxa"/>
            <w:vAlign w:val="bottom"/>
          </w:tcPr>
          <w:p w:rsidR="00B701ED" w:rsidRDefault="00B701ED">
            <w:pPr>
              <w:rPr>
                <w:sz w:val="10"/>
                <w:szCs w:val="10"/>
              </w:rPr>
            </w:pPr>
          </w:p>
        </w:tc>
        <w:tc>
          <w:tcPr>
            <w:tcW w:w="300" w:type="dxa"/>
            <w:tcBorders>
              <w:bottom w:val="single" w:sz="8" w:space="0" w:color="656565"/>
            </w:tcBorders>
            <w:vAlign w:val="bottom"/>
          </w:tcPr>
          <w:p w:rsidR="00B701ED" w:rsidRDefault="00B701ED">
            <w:pPr>
              <w:rPr>
                <w:sz w:val="10"/>
                <w:szCs w:val="10"/>
              </w:rPr>
            </w:pPr>
          </w:p>
        </w:tc>
        <w:tc>
          <w:tcPr>
            <w:tcW w:w="40" w:type="dxa"/>
            <w:tcBorders>
              <w:bottom w:val="single" w:sz="8" w:space="0" w:color="656565"/>
            </w:tcBorders>
            <w:vAlign w:val="bottom"/>
          </w:tcPr>
          <w:p w:rsidR="00B701ED" w:rsidRDefault="00B701ED">
            <w:pPr>
              <w:rPr>
                <w:sz w:val="10"/>
                <w:szCs w:val="10"/>
              </w:rPr>
            </w:pPr>
          </w:p>
        </w:tc>
        <w:tc>
          <w:tcPr>
            <w:tcW w:w="3600" w:type="dxa"/>
            <w:gridSpan w:val="2"/>
            <w:vMerge/>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88"/>
        </w:trPr>
        <w:tc>
          <w:tcPr>
            <w:tcW w:w="720" w:type="dxa"/>
            <w:vAlign w:val="bottom"/>
          </w:tcPr>
          <w:p w:rsidR="00B701ED" w:rsidRDefault="00B701ED">
            <w:pPr>
              <w:rPr>
                <w:sz w:val="7"/>
                <w:szCs w:val="7"/>
              </w:rPr>
            </w:pPr>
          </w:p>
        </w:tc>
        <w:tc>
          <w:tcPr>
            <w:tcW w:w="3320" w:type="dxa"/>
            <w:gridSpan w:val="2"/>
            <w:vMerge/>
            <w:vAlign w:val="bottom"/>
          </w:tcPr>
          <w:p w:rsidR="00B701ED" w:rsidRDefault="00B701ED">
            <w:pPr>
              <w:rPr>
                <w:sz w:val="7"/>
                <w:szCs w:val="7"/>
              </w:rPr>
            </w:pPr>
          </w:p>
        </w:tc>
        <w:tc>
          <w:tcPr>
            <w:tcW w:w="180" w:type="dxa"/>
            <w:vAlign w:val="bottom"/>
          </w:tcPr>
          <w:p w:rsidR="00B701ED" w:rsidRDefault="00B701ED">
            <w:pPr>
              <w:rPr>
                <w:sz w:val="7"/>
                <w:szCs w:val="7"/>
              </w:rPr>
            </w:pPr>
          </w:p>
        </w:tc>
        <w:tc>
          <w:tcPr>
            <w:tcW w:w="300" w:type="dxa"/>
            <w:vAlign w:val="bottom"/>
          </w:tcPr>
          <w:p w:rsidR="00B701ED" w:rsidRDefault="00B701ED">
            <w:pPr>
              <w:rPr>
                <w:sz w:val="7"/>
                <w:szCs w:val="7"/>
              </w:rPr>
            </w:pPr>
          </w:p>
        </w:tc>
        <w:tc>
          <w:tcPr>
            <w:tcW w:w="40" w:type="dxa"/>
            <w:vAlign w:val="bottom"/>
          </w:tcPr>
          <w:p w:rsidR="00B701ED" w:rsidRDefault="00B701ED">
            <w:pPr>
              <w:rPr>
                <w:sz w:val="7"/>
                <w:szCs w:val="7"/>
              </w:rPr>
            </w:pPr>
          </w:p>
        </w:tc>
        <w:tc>
          <w:tcPr>
            <w:tcW w:w="3600" w:type="dxa"/>
            <w:gridSpan w:val="2"/>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22"/>
        </w:trPr>
        <w:tc>
          <w:tcPr>
            <w:tcW w:w="720" w:type="dxa"/>
            <w:vAlign w:val="bottom"/>
          </w:tcPr>
          <w:p w:rsidR="00B701ED" w:rsidRDefault="00B701ED">
            <w:pPr>
              <w:rPr>
                <w:sz w:val="10"/>
                <w:szCs w:val="10"/>
              </w:rPr>
            </w:pPr>
          </w:p>
        </w:tc>
        <w:tc>
          <w:tcPr>
            <w:tcW w:w="3300" w:type="dxa"/>
            <w:vMerge w:val="restart"/>
            <w:vAlign w:val="bottom"/>
          </w:tcPr>
          <w:p w:rsidR="00B701ED" w:rsidRDefault="003564B6">
            <w:pPr>
              <w:spacing w:line="173" w:lineRule="exact"/>
              <w:ind w:left="760"/>
              <w:rPr>
                <w:sz w:val="20"/>
                <w:szCs w:val="20"/>
              </w:rPr>
            </w:pPr>
            <w:r>
              <w:rPr>
                <w:rFonts w:ascii="Courier New" w:eastAsia="Courier New" w:hAnsi="Courier New" w:cs="Courier New"/>
                <w:color w:val="262626"/>
                <w:sz w:val="16"/>
                <w:szCs w:val="16"/>
              </w:rPr>
              <w:t>embeddings_freq=1,</w:t>
            </w:r>
          </w:p>
        </w:tc>
        <w:tc>
          <w:tcPr>
            <w:tcW w:w="20" w:type="dxa"/>
            <w:tcBorders>
              <w:bottom w:val="single" w:sz="8" w:space="0" w:color="656565"/>
            </w:tcBorders>
            <w:vAlign w:val="bottom"/>
          </w:tcPr>
          <w:p w:rsidR="00B701ED" w:rsidRDefault="00B701ED">
            <w:pPr>
              <w:rPr>
                <w:sz w:val="10"/>
                <w:szCs w:val="10"/>
              </w:rPr>
            </w:pPr>
          </w:p>
        </w:tc>
        <w:tc>
          <w:tcPr>
            <w:tcW w:w="180" w:type="dxa"/>
            <w:tcBorders>
              <w:bottom w:val="single" w:sz="8" w:space="0" w:color="656565"/>
            </w:tcBorders>
            <w:vAlign w:val="bottom"/>
          </w:tcPr>
          <w:p w:rsidR="00B701ED" w:rsidRDefault="00B701ED">
            <w:pPr>
              <w:rPr>
                <w:sz w:val="10"/>
                <w:szCs w:val="10"/>
              </w:rPr>
            </w:pPr>
          </w:p>
        </w:tc>
        <w:tc>
          <w:tcPr>
            <w:tcW w:w="300" w:type="dxa"/>
            <w:tcBorders>
              <w:bottom w:val="single" w:sz="8" w:space="0" w:color="656565"/>
            </w:tcBorders>
            <w:vAlign w:val="bottom"/>
          </w:tcPr>
          <w:p w:rsidR="00B701ED" w:rsidRDefault="00B701ED">
            <w:pPr>
              <w:rPr>
                <w:sz w:val="10"/>
                <w:szCs w:val="10"/>
              </w:rPr>
            </w:pPr>
          </w:p>
        </w:tc>
        <w:tc>
          <w:tcPr>
            <w:tcW w:w="40" w:type="dxa"/>
            <w:vAlign w:val="bottom"/>
          </w:tcPr>
          <w:p w:rsidR="00B701ED" w:rsidRDefault="00B701ED">
            <w:pPr>
              <w:rPr>
                <w:sz w:val="10"/>
                <w:szCs w:val="10"/>
              </w:rPr>
            </w:pPr>
          </w:p>
        </w:tc>
        <w:tc>
          <w:tcPr>
            <w:tcW w:w="260" w:type="dxa"/>
            <w:vAlign w:val="bottom"/>
          </w:tcPr>
          <w:p w:rsidR="00B701ED" w:rsidRDefault="00B701ED">
            <w:pPr>
              <w:rPr>
                <w:sz w:val="10"/>
                <w:szCs w:val="10"/>
              </w:rPr>
            </w:pPr>
          </w:p>
        </w:tc>
        <w:tc>
          <w:tcPr>
            <w:tcW w:w="3340" w:type="dxa"/>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31"/>
        </w:trPr>
        <w:tc>
          <w:tcPr>
            <w:tcW w:w="720" w:type="dxa"/>
            <w:vAlign w:val="bottom"/>
          </w:tcPr>
          <w:p w:rsidR="00B701ED" w:rsidRDefault="00B701ED">
            <w:pPr>
              <w:rPr>
                <w:sz w:val="2"/>
                <w:szCs w:val="2"/>
              </w:rPr>
            </w:pPr>
          </w:p>
        </w:tc>
        <w:tc>
          <w:tcPr>
            <w:tcW w:w="3300" w:type="dxa"/>
            <w:vMerge/>
            <w:vAlign w:val="bottom"/>
          </w:tcPr>
          <w:p w:rsidR="00B701ED" w:rsidRDefault="00B701ED">
            <w:pPr>
              <w:rPr>
                <w:sz w:val="2"/>
                <w:szCs w:val="2"/>
              </w:rPr>
            </w:pPr>
          </w:p>
        </w:tc>
        <w:tc>
          <w:tcPr>
            <w:tcW w:w="20" w:type="dxa"/>
            <w:vAlign w:val="bottom"/>
          </w:tcPr>
          <w:p w:rsidR="00B701ED" w:rsidRDefault="00B701ED">
            <w:pPr>
              <w:rPr>
                <w:sz w:val="2"/>
                <w:szCs w:val="2"/>
              </w:rPr>
            </w:pPr>
          </w:p>
        </w:tc>
        <w:tc>
          <w:tcPr>
            <w:tcW w:w="180" w:type="dxa"/>
            <w:vAlign w:val="bottom"/>
          </w:tcPr>
          <w:p w:rsidR="00B701ED" w:rsidRDefault="00B701ED">
            <w:pPr>
              <w:rPr>
                <w:sz w:val="2"/>
                <w:szCs w:val="2"/>
              </w:rPr>
            </w:pPr>
          </w:p>
        </w:tc>
        <w:tc>
          <w:tcPr>
            <w:tcW w:w="300" w:type="dxa"/>
            <w:vAlign w:val="bottom"/>
          </w:tcPr>
          <w:p w:rsidR="00B701ED" w:rsidRDefault="00B701ED">
            <w:pPr>
              <w:rPr>
                <w:sz w:val="2"/>
                <w:szCs w:val="2"/>
              </w:rPr>
            </w:pPr>
          </w:p>
        </w:tc>
        <w:tc>
          <w:tcPr>
            <w:tcW w:w="40" w:type="dxa"/>
            <w:vAlign w:val="bottom"/>
          </w:tcPr>
          <w:p w:rsidR="00B701ED" w:rsidRDefault="00B701ED">
            <w:pPr>
              <w:rPr>
                <w:sz w:val="2"/>
                <w:szCs w:val="2"/>
              </w:rPr>
            </w:pPr>
          </w:p>
        </w:tc>
        <w:tc>
          <w:tcPr>
            <w:tcW w:w="260" w:type="dxa"/>
            <w:vAlign w:val="bottom"/>
          </w:tcPr>
          <w:p w:rsidR="00B701ED" w:rsidRDefault="00B701ED">
            <w:pPr>
              <w:rPr>
                <w:sz w:val="2"/>
                <w:szCs w:val="2"/>
              </w:rPr>
            </w:pPr>
          </w:p>
        </w:tc>
        <w:tc>
          <w:tcPr>
            <w:tcW w:w="3340" w:type="dxa"/>
            <w:vAlign w:val="bottom"/>
          </w:tcPr>
          <w:p w:rsidR="00B701ED" w:rsidRDefault="00B701ED">
            <w:pPr>
              <w:rPr>
                <w:sz w:val="2"/>
                <w:szCs w:val="2"/>
              </w:rPr>
            </w:pPr>
          </w:p>
        </w:tc>
        <w:tc>
          <w:tcPr>
            <w:tcW w:w="0" w:type="dxa"/>
            <w:vAlign w:val="bottom"/>
          </w:tcPr>
          <w:p w:rsidR="00B701ED" w:rsidRDefault="00B701ED">
            <w:pPr>
              <w:spacing w:line="20" w:lineRule="exact"/>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978752" behindDoc="1" locked="0" layoutInCell="0" allowOverlap="1" wp14:anchorId="6EB345E1" wp14:editId="6E8CC7BD">
            <wp:simplePos x="0" y="0"/>
            <wp:positionH relativeFrom="column">
              <wp:posOffset>2494280</wp:posOffset>
            </wp:positionH>
            <wp:positionV relativeFrom="paragraph">
              <wp:posOffset>-333375</wp:posOffset>
            </wp:positionV>
            <wp:extent cx="83185" cy="78740"/>
            <wp:effectExtent l="0" t="0" r="0" b="0"/>
            <wp:wrapNone/>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1979776" behindDoc="1" locked="0" layoutInCell="0" allowOverlap="1" wp14:anchorId="29D7995E" wp14:editId="4F2380CA">
            <wp:simplePos x="0" y="0"/>
            <wp:positionH relativeFrom="column">
              <wp:posOffset>2616835</wp:posOffset>
            </wp:positionH>
            <wp:positionV relativeFrom="paragraph">
              <wp:posOffset>-215900</wp:posOffset>
            </wp:positionV>
            <wp:extent cx="82550" cy="78740"/>
            <wp:effectExtent l="0" t="0" r="0" b="0"/>
            <wp:wrapNone/>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1980800" behindDoc="1" locked="0" layoutInCell="0" allowOverlap="1" wp14:anchorId="2010B6D4" wp14:editId="3C4296A4">
            <wp:simplePos x="0" y="0"/>
            <wp:positionH relativeFrom="column">
              <wp:posOffset>2489200</wp:posOffset>
            </wp:positionH>
            <wp:positionV relativeFrom="paragraph">
              <wp:posOffset>-69850</wp:posOffset>
            </wp:positionV>
            <wp:extent cx="82550" cy="78740"/>
            <wp:effectExtent l="0" t="0" r="0" b="0"/>
            <wp:wrapNone/>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1981824" behindDoc="1" locked="0" layoutInCell="0" allowOverlap="1" wp14:anchorId="6199F12F" wp14:editId="69C68F95">
            <wp:simplePos x="0" y="0"/>
            <wp:positionH relativeFrom="column">
              <wp:posOffset>2868295</wp:posOffset>
            </wp:positionH>
            <wp:positionV relativeFrom="paragraph">
              <wp:posOffset>-31750</wp:posOffset>
            </wp:positionV>
            <wp:extent cx="4763" cy="331470"/>
            <wp:effectExtent l="0" t="0" r="0" b="0"/>
            <wp:wrapNone/>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pic:cNvPicPr>
                      <a:picLocks noChangeAspect="1" noChangeArrowheads="1"/>
                    </pic:cNvPicPr>
                  </pic:nvPicPr>
                  <pic:blipFill>
                    <a:blip r:embed="rId358">
                      <a:extLst/>
                    </a:blip>
                    <a:srcRect/>
                    <a:stretch>
                      <a:fillRect/>
                    </a:stretch>
                  </pic:blipFill>
                  <pic:spPr bwMode="auto">
                    <a:xfrm>
                      <a:off x="0" y="0"/>
                      <a:ext cx="4763" cy="331470"/>
                    </a:xfrm>
                    <a:prstGeom prst="rect">
                      <a:avLst/>
                    </a:prstGeom>
                    <a:noFill/>
                  </pic:spPr>
                </pic:pic>
              </a:graphicData>
            </a:graphic>
          </wp:anchor>
        </w:drawing>
      </w:r>
    </w:p>
    <w:p w:rsidR="00B701ED" w:rsidRDefault="003564B6">
      <w:pPr>
        <w:spacing w:line="189" w:lineRule="auto"/>
        <w:ind w:left="1100"/>
        <w:rPr>
          <w:sz w:val="20"/>
          <w:szCs w:val="20"/>
        </w:rPr>
      </w:pPr>
      <w:r>
        <w:rPr>
          <w:rFonts w:ascii="Courier New" w:eastAsia="Courier New" w:hAnsi="Courier New" w:cs="Courier New"/>
          <w:color w:val="262626"/>
          <w:sz w:val="16"/>
          <w:szCs w:val="16"/>
        </w:rPr>
        <w:t>)</w:t>
      </w:r>
    </w:p>
    <w:p w:rsidR="00B701ED" w:rsidRDefault="003564B6">
      <w:pPr>
        <w:spacing w:line="190" w:lineRule="auto"/>
        <w:ind w:left="4620"/>
        <w:rPr>
          <w:sz w:val="20"/>
          <w:szCs w:val="20"/>
        </w:rPr>
      </w:pPr>
      <w:r>
        <w:rPr>
          <w:rFonts w:ascii="Arial" w:eastAsia="Arial" w:hAnsi="Arial" w:cs="Arial"/>
          <w:b/>
          <w:bCs/>
          <w:color w:val="656565"/>
          <w:sz w:val="13"/>
          <w:szCs w:val="13"/>
        </w:rPr>
        <w:t>Records embedding</w:t>
      </w:r>
    </w:p>
    <w:p w:rsidR="00B701ED" w:rsidRDefault="003564B6">
      <w:pPr>
        <w:spacing w:line="189" w:lineRule="auto"/>
        <w:ind w:left="720"/>
        <w:rPr>
          <w:sz w:val="20"/>
          <w:szCs w:val="20"/>
        </w:rPr>
      </w:pPr>
      <w:r>
        <w:rPr>
          <w:rFonts w:ascii="Courier New" w:eastAsia="Courier New" w:hAnsi="Courier New" w:cs="Courier New"/>
          <w:color w:val="262626"/>
          <w:sz w:val="8"/>
          <w:szCs w:val="8"/>
        </w:rPr>
        <w:t>]</w:t>
      </w:r>
    </w:p>
    <w:p w:rsidR="00B701ED" w:rsidRDefault="003564B6">
      <w:pPr>
        <w:spacing w:line="192" w:lineRule="auto"/>
        <w:ind w:left="4620"/>
        <w:rPr>
          <w:sz w:val="20"/>
          <w:szCs w:val="20"/>
        </w:rPr>
      </w:pPr>
      <w:r>
        <w:rPr>
          <w:rFonts w:ascii="Arial" w:eastAsia="Arial" w:hAnsi="Arial" w:cs="Arial"/>
          <w:b/>
          <w:bCs/>
          <w:color w:val="656565"/>
          <w:sz w:val="14"/>
          <w:szCs w:val="14"/>
        </w:rPr>
        <w:t xml:space="preserve">data every </w:t>
      </w:r>
      <w:r>
        <w:rPr>
          <w:rFonts w:ascii="Helvetica" w:eastAsia="Helvetica" w:hAnsi="Helvetica" w:cs="Helvetica"/>
          <w:b/>
          <w:bCs/>
          <w:color w:val="656565"/>
          <w:sz w:val="14"/>
          <w:szCs w:val="14"/>
        </w:rPr>
        <w:t>1</w:t>
      </w:r>
      <w:r>
        <w:rPr>
          <w:rFonts w:ascii="Arial" w:eastAsia="Arial" w:hAnsi="Arial" w:cs="Arial"/>
          <w:b/>
          <w:bCs/>
          <w:color w:val="656565"/>
          <w:sz w:val="14"/>
          <w:szCs w:val="14"/>
        </w:rPr>
        <w:t xml:space="preserve"> epoch</w:t>
      </w:r>
    </w:p>
    <w:p w:rsidR="00B701ED" w:rsidRDefault="003564B6">
      <w:pPr>
        <w:spacing w:line="183" w:lineRule="auto"/>
        <w:ind w:left="720"/>
        <w:rPr>
          <w:sz w:val="20"/>
          <w:szCs w:val="20"/>
        </w:rPr>
      </w:pPr>
      <w:r>
        <w:rPr>
          <w:rFonts w:ascii="Courier New" w:eastAsia="Courier New" w:hAnsi="Courier New" w:cs="Courier New"/>
          <w:color w:val="262626"/>
          <w:sz w:val="16"/>
          <w:szCs w:val="16"/>
        </w:rPr>
        <w:t>history = model.fit(x_train, y_train,</w:t>
      </w:r>
    </w:p>
    <w:p w:rsidR="00B701ED" w:rsidRDefault="00B701ED">
      <w:pPr>
        <w:spacing w:line="20" w:lineRule="exact"/>
        <w:rPr>
          <w:sz w:val="20"/>
          <w:szCs w:val="20"/>
        </w:rPr>
      </w:pPr>
    </w:p>
    <w:p w:rsidR="00B701ED" w:rsidRDefault="003564B6">
      <w:pPr>
        <w:ind w:left="2640"/>
        <w:rPr>
          <w:sz w:val="20"/>
          <w:szCs w:val="20"/>
        </w:rPr>
      </w:pPr>
      <w:r>
        <w:rPr>
          <w:rFonts w:ascii="Courier New" w:eastAsia="Courier New" w:hAnsi="Courier New" w:cs="Courier New"/>
          <w:color w:val="262626"/>
          <w:sz w:val="16"/>
          <w:szCs w:val="16"/>
        </w:rPr>
        <w:t>epochs=20,</w:t>
      </w:r>
    </w:p>
    <w:p w:rsidR="00B701ED" w:rsidRDefault="00B701ED">
      <w:pPr>
        <w:spacing w:line="18" w:lineRule="exact"/>
        <w:rPr>
          <w:sz w:val="20"/>
          <w:szCs w:val="20"/>
        </w:rPr>
      </w:pPr>
    </w:p>
    <w:p w:rsidR="00B701ED" w:rsidRDefault="003564B6">
      <w:pPr>
        <w:ind w:left="2640"/>
        <w:rPr>
          <w:sz w:val="20"/>
          <w:szCs w:val="20"/>
        </w:rPr>
      </w:pPr>
      <w:r>
        <w:rPr>
          <w:rFonts w:ascii="Courier New" w:eastAsia="Courier New" w:hAnsi="Courier New" w:cs="Courier New"/>
          <w:color w:val="262626"/>
          <w:sz w:val="16"/>
          <w:szCs w:val="16"/>
        </w:rPr>
        <w:t>batch_size=128,</w:t>
      </w:r>
    </w:p>
    <w:p w:rsidR="00B701ED" w:rsidRDefault="00B701ED">
      <w:pPr>
        <w:spacing w:line="19" w:lineRule="exact"/>
        <w:rPr>
          <w:sz w:val="20"/>
          <w:szCs w:val="20"/>
        </w:rPr>
      </w:pPr>
    </w:p>
    <w:p w:rsidR="00B701ED" w:rsidRDefault="003564B6">
      <w:pPr>
        <w:ind w:left="2640"/>
        <w:rPr>
          <w:sz w:val="20"/>
          <w:szCs w:val="20"/>
        </w:rPr>
      </w:pPr>
      <w:r>
        <w:rPr>
          <w:rFonts w:ascii="Courier New" w:eastAsia="Courier New" w:hAnsi="Courier New" w:cs="Courier New"/>
          <w:color w:val="262626"/>
          <w:sz w:val="16"/>
          <w:szCs w:val="16"/>
        </w:rPr>
        <w:t>validation_split=0.2,</w:t>
      </w:r>
    </w:p>
    <w:p w:rsidR="00B701ED" w:rsidRDefault="00B701ED">
      <w:pPr>
        <w:spacing w:line="19" w:lineRule="exact"/>
        <w:rPr>
          <w:sz w:val="20"/>
          <w:szCs w:val="20"/>
        </w:rPr>
      </w:pPr>
    </w:p>
    <w:p w:rsidR="00B701ED" w:rsidRDefault="003564B6">
      <w:pPr>
        <w:ind w:left="2640"/>
        <w:rPr>
          <w:sz w:val="20"/>
          <w:szCs w:val="20"/>
        </w:rPr>
      </w:pPr>
      <w:r>
        <w:rPr>
          <w:rFonts w:ascii="Courier New" w:eastAsia="Courier New" w:hAnsi="Courier New" w:cs="Courier New"/>
          <w:color w:val="262626"/>
          <w:sz w:val="16"/>
          <w:szCs w:val="16"/>
        </w:rPr>
        <w:t>callbacks=callbacks)</w:t>
      </w:r>
    </w:p>
    <w:p w:rsidR="00B701ED" w:rsidRDefault="00B701ED">
      <w:pPr>
        <w:spacing w:line="249" w:lineRule="exact"/>
        <w:rPr>
          <w:sz w:val="20"/>
          <w:szCs w:val="20"/>
        </w:rPr>
      </w:pPr>
    </w:p>
    <w:p w:rsidR="00B701ED" w:rsidRDefault="003564B6">
      <w:pPr>
        <w:spacing w:line="264" w:lineRule="auto"/>
        <w:ind w:left="720"/>
        <w:jc w:val="both"/>
        <w:rPr>
          <w:sz w:val="20"/>
          <w:szCs w:val="20"/>
        </w:rPr>
      </w:pPr>
      <w:r>
        <w:rPr>
          <w:rFonts w:eastAsia="Times New Roman"/>
          <w:color w:val="262626"/>
          <w:sz w:val="20"/>
          <w:szCs w:val="20"/>
        </w:rPr>
        <w:t xml:space="preserve">At this point, you can launch the TensorBoard server from the command line, instructing it to read the logs the callback is currently writing. The </w:t>
      </w:r>
      <w:r>
        <w:rPr>
          <w:rFonts w:ascii="Courier New" w:eastAsia="Courier New" w:hAnsi="Courier New" w:cs="Courier New"/>
          <w:color w:val="262626"/>
          <w:sz w:val="18"/>
          <w:szCs w:val="18"/>
        </w:rPr>
        <w:t>tensorboard</w:t>
      </w:r>
      <w:r>
        <w:rPr>
          <w:rFonts w:eastAsia="Times New Roman"/>
          <w:color w:val="262626"/>
          <w:sz w:val="20"/>
          <w:szCs w:val="20"/>
        </w:rPr>
        <w:t xml:space="preserve"> utility should have been automatically installed on your machine the moment you installed TensorF</w:t>
      </w:r>
      <w:r>
        <w:rPr>
          <w:rFonts w:eastAsia="Times New Roman"/>
          <w:color w:val="262626"/>
          <w:sz w:val="20"/>
          <w:szCs w:val="20"/>
        </w:rPr>
        <w:t xml:space="preserve">low (for example, via </w:t>
      </w:r>
      <w:r>
        <w:rPr>
          <w:rFonts w:ascii="Courier New" w:eastAsia="Courier New" w:hAnsi="Courier New" w:cs="Courier New"/>
          <w:color w:val="262626"/>
          <w:sz w:val="18"/>
          <w:szCs w:val="18"/>
        </w:rPr>
        <w:t>pip</w:t>
      </w:r>
      <w:r>
        <w:rPr>
          <w:rFonts w:eastAsia="Times New Roman"/>
          <w:color w:val="262626"/>
          <w:sz w:val="20"/>
          <w:szCs w:val="20"/>
        </w:rPr>
        <w:t>):</w:t>
      </w:r>
    </w:p>
    <w:p w:rsidR="00B701ED" w:rsidRDefault="00B701ED">
      <w:pPr>
        <w:spacing w:line="98" w:lineRule="exact"/>
        <w:rPr>
          <w:sz w:val="20"/>
          <w:szCs w:val="20"/>
        </w:rPr>
      </w:pPr>
    </w:p>
    <w:p w:rsidR="00B701ED" w:rsidRDefault="003564B6">
      <w:pPr>
        <w:ind w:left="720"/>
        <w:rPr>
          <w:sz w:val="20"/>
          <w:szCs w:val="20"/>
        </w:rPr>
      </w:pPr>
      <w:r>
        <w:rPr>
          <w:rFonts w:ascii="Courier New" w:eastAsia="Courier New" w:hAnsi="Courier New" w:cs="Courier New"/>
          <w:color w:val="262626"/>
          <w:sz w:val="20"/>
          <w:szCs w:val="20"/>
        </w:rPr>
        <w:t xml:space="preserve">$ </w:t>
      </w:r>
      <w:r>
        <w:rPr>
          <w:rFonts w:ascii="Courier New" w:eastAsia="Courier New" w:hAnsi="Courier New" w:cs="Courier New"/>
          <w:color w:val="262626"/>
          <w:sz w:val="15"/>
          <w:szCs w:val="15"/>
        </w:rPr>
        <w:t>tensorboard --logdir=my_log_dir</w:t>
      </w:r>
    </w:p>
    <w:p w:rsidR="00B701ED" w:rsidRDefault="00B701ED">
      <w:pPr>
        <w:spacing w:line="119"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You can then browse to http://localhost:6006 and look at your model training (see figure 7.10). In addition to live graphs of the training and validation metrics, you get access to the Histogr</w:t>
      </w:r>
      <w:r>
        <w:rPr>
          <w:rFonts w:eastAsia="Times New Roman"/>
          <w:color w:val="262626"/>
          <w:sz w:val="20"/>
          <w:szCs w:val="20"/>
        </w:rPr>
        <w:t>ams tab, where you can find pretty visualizations of histograms of activation values taken by your layers (see figure 7.11).</w:t>
      </w:r>
    </w:p>
    <w:p w:rsidR="00B701ED" w:rsidRDefault="003564B6">
      <w:pPr>
        <w:spacing w:line="20" w:lineRule="exact"/>
        <w:rPr>
          <w:sz w:val="20"/>
          <w:szCs w:val="20"/>
        </w:rPr>
      </w:pPr>
      <w:r>
        <w:rPr>
          <w:noProof/>
          <w:sz w:val="20"/>
          <w:szCs w:val="20"/>
        </w:rPr>
        <w:drawing>
          <wp:anchor distT="0" distB="0" distL="114300" distR="114300" simplePos="0" relativeHeight="251982848" behindDoc="1" locked="0" layoutInCell="0" allowOverlap="1" wp14:anchorId="017F3C79" wp14:editId="093F8C4F">
            <wp:simplePos x="0" y="0"/>
            <wp:positionH relativeFrom="column">
              <wp:posOffset>456565</wp:posOffset>
            </wp:positionH>
            <wp:positionV relativeFrom="paragraph">
              <wp:posOffset>142240</wp:posOffset>
            </wp:positionV>
            <wp:extent cx="4725035" cy="2898775"/>
            <wp:effectExtent l="0" t="0" r="0" b="0"/>
            <wp:wrapNone/>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359">
                      <a:extLst/>
                    </a:blip>
                    <a:srcRect/>
                    <a:stretch>
                      <a:fillRect/>
                    </a:stretch>
                  </pic:blipFill>
                  <pic:spPr bwMode="auto">
                    <a:xfrm>
                      <a:off x="0" y="0"/>
                      <a:ext cx="4725035" cy="289877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5" w:lineRule="exact"/>
        <w:rPr>
          <w:sz w:val="20"/>
          <w:szCs w:val="20"/>
        </w:rPr>
      </w:pPr>
    </w:p>
    <w:p w:rsidR="00B701ED" w:rsidRDefault="003564B6">
      <w:pPr>
        <w:tabs>
          <w:tab w:val="left" w:pos="1680"/>
        </w:tabs>
        <w:ind w:left="720"/>
        <w:rPr>
          <w:sz w:val="20"/>
          <w:szCs w:val="20"/>
        </w:rPr>
      </w:pPr>
      <w:r>
        <w:rPr>
          <w:rFonts w:ascii="Arial" w:eastAsia="Arial" w:hAnsi="Arial" w:cs="Arial"/>
          <w:color w:val="656565"/>
          <w:sz w:val="16"/>
          <w:szCs w:val="16"/>
        </w:rPr>
        <w:t>Figure 7.10</w:t>
      </w:r>
      <w:r>
        <w:rPr>
          <w:rFonts w:ascii="Arial" w:eastAsia="Arial" w:hAnsi="Arial" w:cs="Arial"/>
          <w:color w:val="656565"/>
          <w:sz w:val="16"/>
          <w:szCs w:val="16"/>
        </w:rPr>
        <w:tab/>
        <w:t>TensorBoard: metrics monitoring</w:t>
      </w:r>
    </w:p>
    <w:p w:rsidR="00B701ED" w:rsidRDefault="00B701ED">
      <w:pPr>
        <w:sectPr w:rsidR="00B701ED">
          <w:pgSz w:w="10620" w:h="13358"/>
          <w:pgMar w:top="503"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99"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320" w:bottom="0" w:left="1140" w:header="0" w:footer="0" w:gutter="0"/>
          <w:cols w:space="720" w:equalWidth="0">
            <w:col w:w="8160"/>
          </w:cols>
        </w:sectPr>
      </w:pPr>
    </w:p>
    <w:p w:rsidR="00B701ED" w:rsidRDefault="00B701ED">
      <w:pPr>
        <w:spacing w:line="38" w:lineRule="exact"/>
        <w:rPr>
          <w:sz w:val="20"/>
          <w:szCs w:val="20"/>
        </w:rPr>
      </w:pPr>
      <w:bookmarkStart w:id="259" w:name="page278"/>
      <w:bookmarkEnd w:id="259"/>
    </w:p>
    <w:tbl>
      <w:tblPr>
        <w:tblW w:w="0" w:type="auto"/>
        <w:tblInd w:w="820" w:type="dxa"/>
        <w:tblLayout w:type="fixed"/>
        <w:tblCellMar>
          <w:left w:w="0" w:type="dxa"/>
          <w:right w:w="0" w:type="dxa"/>
        </w:tblCellMar>
        <w:tblLook w:val="04A0" w:firstRow="1" w:lastRow="0" w:firstColumn="1" w:lastColumn="0" w:noHBand="0" w:noVBand="1"/>
      </w:tblPr>
      <w:tblGrid>
        <w:gridCol w:w="6620"/>
        <w:gridCol w:w="600"/>
      </w:tblGrid>
      <w:tr w:rsidR="00B701ED">
        <w:trPr>
          <w:trHeight w:val="210"/>
        </w:trPr>
        <w:tc>
          <w:tcPr>
            <w:tcW w:w="6620" w:type="dxa"/>
            <w:vAlign w:val="bottom"/>
          </w:tcPr>
          <w:p w:rsidR="00B701ED" w:rsidRDefault="003564B6">
            <w:pPr>
              <w:rPr>
                <w:sz w:val="20"/>
                <w:szCs w:val="20"/>
              </w:rPr>
            </w:pPr>
            <w:r>
              <w:rPr>
                <w:rFonts w:eastAsia="Times New Roman"/>
                <w:b/>
                <w:bCs/>
                <w:i/>
                <w:iCs/>
                <w:color w:val="656565"/>
                <w:w w:val="99"/>
                <w:sz w:val="18"/>
                <w:szCs w:val="18"/>
              </w:rPr>
              <w:t>Inspecting and monitoring deep-learning models using Keras callbacks and TensorBoard</w:t>
            </w:r>
          </w:p>
        </w:tc>
        <w:tc>
          <w:tcPr>
            <w:tcW w:w="600" w:type="dxa"/>
            <w:vAlign w:val="bottom"/>
          </w:tcPr>
          <w:p w:rsidR="00B701ED" w:rsidRDefault="003564B6">
            <w:pPr>
              <w:jc w:val="right"/>
              <w:rPr>
                <w:sz w:val="20"/>
                <w:szCs w:val="20"/>
              </w:rPr>
            </w:pPr>
            <w:r>
              <w:rPr>
                <w:rFonts w:eastAsia="Times New Roman"/>
                <w:b/>
                <w:bCs/>
                <w:color w:val="656565"/>
                <w:sz w:val="18"/>
                <w:szCs w:val="18"/>
              </w:rPr>
              <w:t>255</w:t>
            </w:r>
          </w:p>
        </w:tc>
      </w:tr>
    </w:tbl>
    <w:p w:rsidR="00B701ED" w:rsidRDefault="003564B6">
      <w:pPr>
        <w:spacing w:line="20" w:lineRule="exact"/>
        <w:rPr>
          <w:sz w:val="20"/>
          <w:szCs w:val="20"/>
        </w:rPr>
      </w:pPr>
      <w:r>
        <w:rPr>
          <w:noProof/>
          <w:sz w:val="20"/>
          <w:szCs w:val="20"/>
        </w:rPr>
        <w:drawing>
          <wp:anchor distT="0" distB="0" distL="114300" distR="114300" simplePos="0" relativeHeight="251983872" behindDoc="1" locked="0" layoutInCell="0" allowOverlap="1" wp14:anchorId="65F65577" wp14:editId="3639A65D">
            <wp:simplePos x="0" y="0"/>
            <wp:positionH relativeFrom="column">
              <wp:posOffset>380365</wp:posOffset>
            </wp:positionH>
            <wp:positionV relativeFrom="paragraph">
              <wp:posOffset>285750</wp:posOffset>
            </wp:positionV>
            <wp:extent cx="3666490" cy="2691130"/>
            <wp:effectExtent l="0" t="0" r="0" b="0"/>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360">
                      <a:extLst/>
                    </a:blip>
                    <a:srcRect/>
                    <a:stretch>
                      <a:fillRect/>
                    </a:stretch>
                  </pic:blipFill>
                  <pic:spPr bwMode="auto">
                    <a:xfrm>
                      <a:off x="0" y="0"/>
                      <a:ext cx="3666490" cy="269113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44" w:lineRule="exact"/>
        <w:rPr>
          <w:sz w:val="20"/>
          <w:szCs w:val="20"/>
        </w:rPr>
      </w:pPr>
    </w:p>
    <w:p w:rsidR="00B701ED" w:rsidRDefault="003564B6">
      <w:pPr>
        <w:tabs>
          <w:tab w:val="left" w:pos="1560"/>
        </w:tabs>
        <w:ind w:left="600"/>
        <w:rPr>
          <w:sz w:val="20"/>
          <w:szCs w:val="20"/>
        </w:rPr>
      </w:pPr>
      <w:r>
        <w:rPr>
          <w:rFonts w:ascii="Arial" w:eastAsia="Arial" w:hAnsi="Arial" w:cs="Arial"/>
          <w:color w:val="656565"/>
          <w:sz w:val="16"/>
          <w:szCs w:val="16"/>
        </w:rPr>
        <w:t>Figure 7.11</w:t>
      </w:r>
      <w:r>
        <w:rPr>
          <w:rFonts w:ascii="Arial" w:eastAsia="Arial" w:hAnsi="Arial" w:cs="Arial"/>
          <w:color w:val="656565"/>
          <w:sz w:val="16"/>
          <w:szCs w:val="16"/>
        </w:rPr>
        <w:tab/>
        <w:t>TensorBoard: activation histograms</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58" w:lineRule="exact"/>
        <w:rPr>
          <w:sz w:val="20"/>
          <w:szCs w:val="20"/>
        </w:rPr>
      </w:pPr>
    </w:p>
    <w:p w:rsidR="00B701ED" w:rsidRDefault="003564B6">
      <w:pPr>
        <w:spacing w:line="278" w:lineRule="auto"/>
        <w:ind w:left="600"/>
        <w:jc w:val="both"/>
        <w:rPr>
          <w:sz w:val="20"/>
          <w:szCs w:val="20"/>
        </w:rPr>
      </w:pPr>
      <w:r>
        <w:rPr>
          <w:rFonts w:eastAsia="Times New Roman"/>
          <w:color w:val="262626"/>
          <w:sz w:val="20"/>
          <w:szCs w:val="20"/>
        </w:rPr>
        <w:t xml:space="preserve">The Embeddings tab gives you a way to inspect the embedding locations and spatial relationships of the 10,000 words in the input vocabulary, as learned by the initial </w:t>
      </w:r>
      <w:r>
        <w:rPr>
          <w:rFonts w:ascii="Courier New" w:eastAsia="Courier New" w:hAnsi="Courier New" w:cs="Courier New"/>
          <w:color w:val="262626"/>
          <w:sz w:val="18"/>
          <w:szCs w:val="18"/>
        </w:rPr>
        <w:t xml:space="preserve">Embedding </w:t>
      </w:r>
      <w:r>
        <w:rPr>
          <w:rFonts w:eastAsia="Times New Roman"/>
          <w:color w:val="262626"/>
          <w:sz w:val="19"/>
          <w:szCs w:val="19"/>
        </w:rPr>
        <w:t>layer. Because the embedding space is 128-dimensional, TensorBoard auto-matical</w:t>
      </w:r>
      <w:r>
        <w:rPr>
          <w:rFonts w:eastAsia="Times New Roman"/>
          <w:color w:val="262626"/>
          <w:sz w:val="19"/>
          <w:szCs w:val="19"/>
        </w:rPr>
        <w:t xml:space="preserve">ly reduces it to </w:t>
      </w:r>
      <w:r>
        <w:rPr>
          <w:rFonts w:eastAsia="Times New Roman"/>
          <w:color w:val="262626"/>
          <w:sz w:val="18"/>
          <w:szCs w:val="18"/>
        </w:rPr>
        <w:t>2D</w:t>
      </w:r>
      <w:r>
        <w:rPr>
          <w:rFonts w:eastAsia="Times New Roman"/>
          <w:color w:val="262626"/>
          <w:sz w:val="19"/>
          <w:szCs w:val="19"/>
        </w:rPr>
        <w:t xml:space="preserve"> or </w:t>
      </w:r>
      <w:r>
        <w:rPr>
          <w:rFonts w:eastAsia="Times New Roman"/>
          <w:color w:val="262626"/>
          <w:sz w:val="18"/>
          <w:szCs w:val="18"/>
        </w:rPr>
        <w:t>3D</w:t>
      </w:r>
      <w:r>
        <w:rPr>
          <w:rFonts w:eastAsia="Times New Roman"/>
          <w:color w:val="262626"/>
          <w:sz w:val="19"/>
          <w:szCs w:val="19"/>
        </w:rPr>
        <w:t xml:space="preserve"> using a dimensionality-reduction algorithm of your choice: either principal component analysis (</w:t>
      </w:r>
      <w:r>
        <w:rPr>
          <w:rFonts w:eastAsia="Times New Roman"/>
          <w:color w:val="262626"/>
          <w:sz w:val="18"/>
          <w:szCs w:val="18"/>
        </w:rPr>
        <w:t>PCA</w:t>
      </w:r>
      <w:r>
        <w:rPr>
          <w:rFonts w:eastAsia="Times New Roman"/>
          <w:color w:val="262626"/>
          <w:sz w:val="19"/>
          <w:szCs w:val="19"/>
        </w:rPr>
        <w:t>) or t-distributed stochastic neighbor embedding (t-</w:t>
      </w:r>
      <w:r>
        <w:rPr>
          <w:rFonts w:eastAsia="Times New Roman"/>
          <w:color w:val="262626"/>
          <w:sz w:val="18"/>
          <w:szCs w:val="18"/>
        </w:rPr>
        <w:t>SNE</w:t>
      </w:r>
      <w:r>
        <w:rPr>
          <w:rFonts w:eastAsia="Times New Roman"/>
          <w:color w:val="262626"/>
          <w:sz w:val="19"/>
          <w:szCs w:val="19"/>
        </w:rPr>
        <w:t xml:space="preserve">). In figure 7.12, in the point cloud, you can clearly see two clusters: </w:t>
      </w:r>
      <w:r>
        <w:rPr>
          <w:rFonts w:eastAsia="Times New Roman"/>
          <w:color w:val="262626"/>
          <w:sz w:val="19"/>
          <w:szCs w:val="19"/>
        </w:rPr>
        <w:t>words with a positive connotation and words with a negative connotation. The visual-ization makes it immediately obvious that embeddings trained jointly with a specific objective result in models that are completely specific to the underlying task—that’s t</w:t>
      </w:r>
      <w:r>
        <w:rPr>
          <w:rFonts w:eastAsia="Times New Roman"/>
          <w:color w:val="262626"/>
          <w:sz w:val="19"/>
          <w:szCs w:val="19"/>
        </w:rPr>
        <w:t>he reason using pretrained generic word embeddings is rarely a good idea.</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04"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260" w:name="page279"/>
      <w:bookmarkEnd w:id="260"/>
    </w:p>
    <w:p w:rsidR="00B701ED" w:rsidRDefault="003564B6">
      <w:pPr>
        <w:tabs>
          <w:tab w:val="left" w:pos="2260"/>
          <w:tab w:val="left" w:pos="3140"/>
        </w:tabs>
        <w:rPr>
          <w:sz w:val="20"/>
          <w:szCs w:val="20"/>
        </w:rPr>
      </w:pPr>
      <w:r>
        <w:rPr>
          <w:rFonts w:eastAsia="Times New Roman"/>
          <w:b/>
          <w:bCs/>
          <w:color w:val="656565"/>
          <w:sz w:val="18"/>
          <w:szCs w:val="18"/>
        </w:rPr>
        <w:t>256</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7</w:t>
      </w:r>
      <w:r>
        <w:rPr>
          <w:sz w:val="20"/>
          <w:szCs w:val="20"/>
        </w:rPr>
        <w:tab/>
      </w:r>
      <w:r>
        <w:rPr>
          <w:rFonts w:eastAsia="Times New Roman"/>
          <w:b/>
          <w:bCs/>
          <w:i/>
          <w:iCs/>
          <w:color w:val="656565"/>
          <w:sz w:val="17"/>
          <w:szCs w:val="17"/>
        </w:rPr>
        <w:t>Advanced deep-learning best practices</w:t>
      </w:r>
    </w:p>
    <w:p w:rsidR="00B701ED" w:rsidRDefault="003564B6">
      <w:pPr>
        <w:spacing w:line="20" w:lineRule="exact"/>
        <w:rPr>
          <w:sz w:val="20"/>
          <w:szCs w:val="20"/>
        </w:rPr>
      </w:pPr>
      <w:r>
        <w:rPr>
          <w:noProof/>
          <w:sz w:val="20"/>
          <w:szCs w:val="20"/>
        </w:rPr>
        <w:drawing>
          <wp:anchor distT="0" distB="0" distL="114300" distR="114300" simplePos="0" relativeHeight="251984896" behindDoc="1" locked="0" layoutInCell="0" allowOverlap="1" wp14:anchorId="5CAFFDC6" wp14:editId="66A7736A">
            <wp:simplePos x="0" y="0"/>
            <wp:positionH relativeFrom="column">
              <wp:posOffset>456565</wp:posOffset>
            </wp:positionH>
            <wp:positionV relativeFrom="paragraph">
              <wp:posOffset>304165</wp:posOffset>
            </wp:positionV>
            <wp:extent cx="3666490" cy="2983865"/>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pic:cNvPicPr>
                      <a:picLocks noChangeAspect="1" noChangeArrowheads="1"/>
                    </pic:cNvPicPr>
                  </pic:nvPicPr>
                  <pic:blipFill>
                    <a:blip r:embed="rId361">
                      <a:extLst/>
                    </a:blip>
                    <a:srcRect/>
                    <a:stretch>
                      <a:fillRect/>
                    </a:stretch>
                  </pic:blipFill>
                  <pic:spPr bwMode="auto">
                    <a:xfrm>
                      <a:off x="0" y="0"/>
                      <a:ext cx="3666490" cy="298386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33" w:lineRule="exact"/>
        <w:rPr>
          <w:sz w:val="20"/>
          <w:szCs w:val="20"/>
        </w:rPr>
      </w:pPr>
    </w:p>
    <w:p w:rsidR="00B701ED" w:rsidRDefault="003564B6">
      <w:pPr>
        <w:tabs>
          <w:tab w:val="left" w:pos="1680"/>
        </w:tabs>
        <w:ind w:left="720"/>
        <w:rPr>
          <w:sz w:val="20"/>
          <w:szCs w:val="20"/>
        </w:rPr>
      </w:pPr>
      <w:r>
        <w:rPr>
          <w:rFonts w:ascii="Arial" w:eastAsia="Arial" w:hAnsi="Arial" w:cs="Arial"/>
          <w:color w:val="656565"/>
          <w:sz w:val="16"/>
          <w:szCs w:val="16"/>
        </w:rPr>
        <w:t>Figure 7.12</w:t>
      </w:r>
      <w:r>
        <w:rPr>
          <w:rFonts w:ascii="Arial" w:eastAsia="Arial" w:hAnsi="Arial" w:cs="Arial"/>
          <w:color w:val="656565"/>
          <w:sz w:val="16"/>
          <w:szCs w:val="16"/>
        </w:rPr>
        <w:tab/>
      </w:r>
      <w:r>
        <w:rPr>
          <w:rFonts w:ascii="Arial" w:eastAsia="Arial" w:hAnsi="Arial" w:cs="Arial"/>
          <w:color w:val="656565"/>
          <w:sz w:val="16"/>
          <w:szCs w:val="16"/>
        </w:rPr>
        <w:t>TensorBoard: interactive 3D word-embedding visualization</w:t>
      </w:r>
    </w:p>
    <w:p w:rsidR="00B701ED" w:rsidRDefault="00B701ED">
      <w:pPr>
        <w:spacing w:line="31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The Graphs tab shows an interactive visualization of the graph of low-level TensorFlow operations underlying your Keras model (see figure 7.13). As you can see, there’s a lot more going on than you </w:t>
      </w:r>
      <w:r>
        <w:rPr>
          <w:rFonts w:eastAsia="Times New Roman"/>
          <w:color w:val="262626"/>
          <w:sz w:val="20"/>
          <w:szCs w:val="20"/>
        </w:rPr>
        <w:t>would expect. The model you just built may look simple when defined in Keras—a small stack of basic layers—but under the hood, you need to construct a fairly complex graph structure to make it work. A lot of it is related to the gradient-descent process. T</w:t>
      </w:r>
      <w:r>
        <w:rPr>
          <w:rFonts w:eastAsia="Times New Roman"/>
          <w:color w:val="262626"/>
          <w:sz w:val="20"/>
          <w:szCs w:val="20"/>
        </w:rPr>
        <w:t>his complexity differential between what you see and what you’re manipulating is the key motivation for using Keras as your way of building models, instead of working with raw TensorFlow to define everything from scratch. Keras makes your workflow dramatic</w:t>
      </w:r>
      <w:r>
        <w:rPr>
          <w:rFonts w:eastAsia="Times New Roman"/>
          <w:color w:val="262626"/>
          <w:sz w:val="20"/>
          <w:szCs w:val="20"/>
        </w:rPr>
        <w:t>ally simpler.</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43"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261" w:name="page280"/>
      <w:bookmarkEnd w:id="261"/>
    </w:p>
    <w:tbl>
      <w:tblPr>
        <w:tblW w:w="0" w:type="auto"/>
        <w:tblInd w:w="820" w:type="dxa"/>
        <w:tblLayout w:type="fixed"/>
        <w:tblCellMar>
          <w:left w:w="0" w:type="dxa"/>
          <w:right w:w="0" w:type="dxa"/>
        </w:tblCellMar>
        <w:tblLook w:val="04A0" w:firstRow="1" w:lastRow="0" w:firstColumn="1" w:lastColumn="0" w:noHBand="0" w:noVBand="1"/>
      </w:tblPr>
      <w:tblGrid>
        <w:gridCol w:w="6620"/>
        <w:gridCol w:w="600"/>
      </w:tblGrid>
      <w:tr w:rsidR="00B701ED">
        <w:trPr>
          <w:trHeight w:val="210"/>
        </w:trPr>
        <w:tc>
          <w:tcPr>
            <w:tcW w:w="6620" w:type="dxa"/>
            <w:vAlign w:val="bottom"/>
          </w:tcPr>
          <w:p w:rsidR="00B701ED" w:rsidRDefault="003564B6">
            <w:pPr>
              <w:rPr>
                <w:sz w:val="20"/>
                <w:szCs w:val="20"/>
              </w:rPr>
            </w:pPr>
            <w:r>
              <w:rPr>
                <w:rFonts w:eastAsia="Times New Roman"/>
                <w:b/>
                <w:bCs/>
                <w:i/>
                <w:iCs/>
                <w:color w:val="656565"/>
                <w:w w:val="99"/>
                <w:sz w:val="18"/>
                <w:szCs w:val="18"/>
              </w:rPr>
              <w:t>Inspecting and monitoring deep-learning models using Keras callbacks and TensorBoard</w:t>
            </w:r>
          </w:p>
        </w:tc>
        <w:tc>
          <w:tcPr>
            <w:tcW w:w="600" w:type="dxa"/>
            <w:vAlign w:val="bottom"/>
          </w:tcPr>
          <w:p w:rsidR="00B701ED" w:rsidRDefault="003564B6">
            <w:pPr>
              <w:jc w:val="right"/>
              <w:rPr>
                <w:sz w:val="20"/>
                <w:szCs w:val="20"/>
              </w:rPr>
            </w:pPr>
            <w:r>
              <w:rPr>
                <w:rFonts w:eastAsia="Times New Roman"/>
                <w:b/>
                <w:bCs/>
                <w:color w:val="656565"/>
                <w:sz w:val="18"/>
                <w:szCs w:val="18"/>
              </w:rPr>
              <w:t>257</w:t>
            </w:r>
          </w:p>
        </w:tc>
      </w:tr>
    </w:tbl>
    <w:p w:rsidR="00B701ED" w:rsidRDefault="003564B6">
      <w:pPr>
        <w:spacing w:line="20" w:lineRule="exact"/>
        <w:rPr>
          <w:sz w:val="20"/>
          <w:szCs w:val="20"/>
        </w:rPr>
      </w:pPr>
      <w:r>
        <w:rPr>
          <w:noProof/>
          <w:sz w:val="20"/>
          <w:szCs w:val="20"/>
        </w:rPr>
        <w:drawing>
          <wp:anchor distT="0" distB="0" distL="114300" distR="114300" simplePos="0" relativeHeight="251985920" behindDoc="1" locked="0" layoutInCell="0" allowOverlap="1" wp14:anchorId="41038538" wp14:editId="3F1A9BC5">
            <wp:simplePos x="0" y="0"/>
            <wp:positionH relativeFrom="column">
              <wp:posOffset>347980</wp:posOffset>
            </wp:positionH>
            <wp:positionV relativeFrom="paragraph">
              <wp:posOffset>294640</wp:posOffset>
            </wp:positionV>
            <wp:extent cx="4728210" cy="3681730"/>
            <wp:effectExtent l="0" t="0" r="0" b="0"/>
            <wp:wrapNone/>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pic:cNvPicPr>
                      <a:picLocks noChangeAspect="1" noChangeArrowheads="1"/>
                    </pic:cNvPicPr>
                  </pic:nvPicPr>
                  <pic:blipFill>
                    <a:blip r:embed="rId362">
                      <a:extLst/>
                    </a:blip>
                    <a:srcRect/>
                    <a:stretch>
                      <a:fillRect/>
                    </a:stretch>
                  </pic:blipFill>
                  <pic:spPr bwMode="auto">
                    <a:xfrm>
                      <a:off x="0" y="0"/>
                      <a:ext cx="4728210" cy="368173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6" w:lineRule="exact"/>
        <w:rPr>
          <w:sz w:val="20"/>
          <w:szCs w:val="20"/>
        </w:rPr>
      </w:pPr>
    </w:p>
    <w:p w:rsidR="00B701ED" w:rsidRDefault="003564B6">
      <w:pPr>
        <w:tabs>
          <w:tab w:val="left" w:pos="1520"/>
        </w:tabs>
        <w:ind w:left="540"/>
        <w:rPr>
          <w:sz w:val="20"/>
          <w:szCs w:val="20"/>
        </w:rPr>
      </w:pPr>
      <w:r>
        <w:rPr>
          <w:rFonts w:ascii="Arial" w:eastAsia="Arial" w:hAnsi="Arial" w:cs="Arial"/>
          <w:color w:val="656565"/>
          <w:sz w:val="16"/>
          <w:szCs w:val="16"/>
        </w:rPr>
        <w:t>Figure 7.13</w:t>
      </w:r>
      <w:r>
        <w:rPr>
          <w:sz w:val="20"/>
          <w:szCs w:val="20"/>
        </w:rPr>
        <w:tab/>
      </w:r>
      <w:r>
        <w:rPr>
          <w:rFonts w:ascii="Arial" w:eastAsia="Arial" w:hAnsi="Arial" w:cs="Arial"/>
          <w:color w:val="656565"/>
          <w:sz w:val="15"/>
          <w:szCs w:val="15"/>
        </w:rPr>
        <w:t xml:space="preserve">TensorBoard: </w:t>
      </w:r>
      <w:r>
        <w:rPr>
          <w:rFonts w:ascii="Arial" w:eastAsia="Arial" w:hAnsi="Arial" w:cs="Arial"/>
          <w:color w:val="656565"/>
          <w:sz w:val="15"/>
          <w:szCs w:val="15"/>
        </w:rPr>
        <w:t>TensorFlow graph visualization</w:t>
      </w:r>
    </w:p>
    <w:p w:rsidR="00B701ED" w:rsidRDefault="00B701ED">
      <w:pPr>
        <w:spacing w:line="321" w:lineRule="exact"/>
        <w:rPr>
          <w:sz w:val="20"/>
          <w:szCs w:val="20"/>
        </w:rPr>
      </w:pPr>
    </w:p>
    <w:p w:rsidR="00B701ED" w:rsidRDefault="003564B6">
      <w:pPr>
        <w:spacing w:line="261" w:lineRule="auto"/>
        <w:ind w:left="600"/>
        <w:jc w:val="both"/>
        <w:rPr>
          <w:sz w:val="20"/>
          <w:szCs w:val="20"/>
        </w:rPr>
      </w:pPr>
      <w:r>
        <w:rPr>
          <w:rFonts w:eastAsia="Times New Roman"/>
          <w:color w:val="262626"/>
          <w:sz w:val="20"/>
          <w:szCs w:val="20"/>
        </w:rPr>
        <w:t xml:space="preserve">Note that Keras also provides another, cleaner way to plot models as graphs of layers rather than graphs of TensorFlow operations: the utility </w:t>
      </w:r>
      <w:r>
        <w:rPr>
          <w:rFonts w:ascii="Courier New" w:eastAsia="Courier New" w:hAnsi="Courier New" w:cs="Courier New"/>
          <w:color w:val="262626"/>
          <w:sz w:val="18"/>
          <w:szCs w:val="18"/>
        </w:rPr>
        <w:t>keras.utils.plot_model</w:t>
      </w:r>
      <w:r>
        <w:rPr>
          <w:rFonts w:eastAsia="Times New Roman"/>
          <w:color w:val="262626"/>
          <w:sz w:val="20"/>
          <w:szCs w:val="20"/>
        </w:rPr>
        <w:t xml:space="preserve">. Using it requires that you’ve installed the Python </w:t>
      </w:r>
      <w:r>
        <w:rPr>
          <w:rFonts w:ascii="Courier New" w:eastAsia="Courier New" w:hAnsi="Courier New" w:cs="Courier New"/>
          <w:color w:val="262626"/>
          <w:sz w:val="18"/>
          <w:szCs w:val="18"/>
        </w:rPr>
        <w:t>pydot</w:t>
      </w:r>
      <w:r>
        <w:rPr>
          <w:rFonts w:eastAsia="Times New Roman"/>
          <w:color w:val="262626"/>
          <w:sz w:val="20"/>
          <w:szCs w:val="20"/>
        </w:rPr>
        <w:t xml:space="preserve"> </w:t>
      </w:r>
      <w:r>
        <w:rPr>
          <w:rFonts w:eastAsia="Times New Roman"/>
          <w:color w:val="262626"/>
          <w:sz w:val="20"/>
          <w:szCs w:val="20"/>
        </w:rPr>
        <w:t xml:space="preserve">and </w:t>
      </w:r>
      <w:r>
        <w:rPr>
          <w:rFonts w:ascii="Courier New" w:eastAsia="Courier New" w:hAnsi="Courier New" w:cs="Courier New"/>
          <w:color w:val="262626"/>
          <w:sz w:val="18"/>
          <w:szCs w:val="18"/>
        </w:rPr>
        <w:t>pydot-ng</w:t>
      </w:r>
      <w:r>
        <w:rPr>
          <w:rFonts w:eastAsia="Times New Roman"/>
          <w:color w:val="262626"/>
          <w:sz w:val="20"/>
          <w:szCs w:val="20"/>
        </w:rPr>
        <w:t xml:space="preserve"> libraries as well as the </w:t>
      </w:r>
      <w:r>
        <w:rPr>
          <w:rFonts w:ascii="Courier New" w:eastAsia="Courier New" w:hAnsi="Courier New" w:cs="Courier New"/>
          <w:color w:val="262626"/>
          <w:sz w:val="18"/>
          <w:szCs w:val="18"/>
        </w:rPr>
        <w:t>graphviz</w:t>
      </w:r>
      <w:r>
        <w:rPr>
          <w:rFonts w:eastAsia="Times New Roman"/>
          <w:color w:val="262626"/>
          <w:sz w:val="20"/>
          <w:szCs w:val="20"/>
        </w:rPr>
        <w:t xml:space="preserve"> library. Let’s take a quick look:</w:t>
      </w:r>
    </w:p>
    <w:p w:rsidR="00B701ED" w:rsidRDefault="00B701ED">
      <w:pPr>
        <w:spacing w:line="135"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from keras.utils import plot_model</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plot_model(model, to_file='model.png')</w:t>
      </w:r>
    </w:p>
    <w:p w:rsidR="00B701ED" w:rsidRDefault="00B701ED">
      <w:pPr>
        <w:spacing w:line="249" w:lineRule="exact"/>
        <w:rPr>
          <w:sz w:val="20"/>
          <w:szCs w:val="20"/>
        </w:rPr>
      </w:pPr>
    </w:p>
    <w:p w:rsidR="00B701ED" w:rsidRDefault="003564B6">
      <w:pPr>
        <w:ind w:left="600"/>
        <w:rPr>
          <w:sz w:val="20"/>
          <w:szCs w:val="20"/>
        </w:rPr>
      </w:pPr>
      <w:r>
        <w:rPr>
          <w:rFonts w:eastAsia="Times New Roman"/>
          <w:color w:val="262626"/>
          <w:sz w:val="20"/>
          <w:szCs w:val="20"/>
        </w:rPr>
        <w:t xml:space="preserve">This creates the </w:t>
      </w:r>
      <w:r>
        <w:rPr>
          <w:rFonts w:eastAsia="Times New Roman"/>
          <w:color w:val="262626"/>
          <w:sz w:val="18"/>
          <w:szCs w:val="18"/>
        </w:rPr>
        <w:t>PNG</w:t>
      </w:r>
      <w:r>
        <w:rPr>
          <w:rFonts w:eastAsia="Times New Roman"/>
          <w:color w:val="262626"/>
          <w:sz w:val="20"/>
          <w:szCs w:val="20"/>
        </w:rPr>
        <w:t xml:space="preserve"> image shown in figure 7.14.</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23"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262" w:name="page281"/>
      <w:bookmarkEnd w:id="262"/>
    </w:p>
    <w:p w:rsidR="00B701ED" w:rsidRDefault="003564B6">
      <w:pPr>
        <w:tabs>
          <w:tab w:val="left" w:pos="2260"/>
          <w:tab w:val="left" w:pos="3140"/>
        </w:tabs>
        <w:rPr>
          <w:sz w:val="20"/>
          <w:szCs w:val="20"/>
        </w:rPr>
      </w:pPr>
      <w:r>
        <w:rPr>
          <w:rFonts w:eastAsia="Times New Roman"/>
          <w:b/>
          <w:bCs/>
          <w:color w:val="656565"/>
          <w:sz w:val="18"/>
          <w:szCs w:val="18"/>
        </w:rPr>
        <w:t>258</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7</w:t>
      </w:r>
      <w:r>
        <w:rPr>
          <w:sz w:val="20"/>
          <w:szCs w:val="20"/>
        </w:rPr>
        <w:tab/>
      </w:r>
      <w:r>
        <w:rPr>
          <w:rFonts w:eastAsia="Times New Roman"/>
          <w:b/>
          <w:bCs/>
          <w:i/>
          <w:iCs/>
          <w:color w:val="656565"/>
          <w:sz w:val="17"/>
          <w:szCs w:val="17"/>
        </w:rPr>
        <w:t>Advanced deep-learning best practices</w:t>
      </w:r>
    </w:p>
    <w:p w:rsidR="00B701ED" w:rsidRDefault="003564B6">
      <w:pPr>
        <w:spacing w:line="20" w:lineRule="exact"/>
        <w:rPr>
          <w:sz w:val="20"/>
          <w:szCs w:val="20"/>
        </w:rPr>
      </w:pPr>
      <w:r>
        <w:rPr>
          <w:noProof/>
          <w:sz w:val="20"/>
          <w:szCs w:val="20"/>
        </w:rPr>
        <w:drawing>
          <wp:anchor distT="0" distB="0" distL="114300" distR="114300" simplePos="0" relativeHeight="251986944" behindDoc="1" locked="0" layoutInCell="0" allowOverlap="1" wp14:anchorId="7AD6BA04" wp14:editId="1AAB2969">
            <wp:simplePos x="0" y="0"/>
            <wp:positionH relativeFrom="column">
              <wp:posOffset>456565</wp:posOffset>
            </wp:positionH>
            <wp:positionV relativeFrom="paragraph">
              <wp:posOffset>287020</wp:posOffset>
            </wp:positionV>
            <wp:extent cx="2147570" cy="3532505"/>
            <wp:effectExtent l="0" t="0" r="0" b="0"/>
            <wp:wrapNone/>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pic:cNvPicPr>
                      <a:picLocks noChangeAspect="1" noChangeArrowheads="1"/>
                    </pic:cNvPicPr>
                  </pic:nvPicPr>
                  <pic:blipFill>
                    <a:blip r:embed="rId363">
                      <a:extLst/>
                    </a:blip>
                    <a:srcRect/>
                    <a:stretch>
                      <a:fillRect/>
                    </a:stretch>
                  </pic:blipFill>
                  <pic:spPr bwMode="auto">
                    <a:xfrm>
                      <a:off x="0" y="0"/>
                      <a:ext cx="2147570" cy="353250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96" w:lineRule="exact"/>
        <w:rPr>
          <w:sz w:val="20"/>
          <w:szCs w:val="20"/>
        </w:rPr>
      </w:pPr>
    </w:p>
    <w:p w:rsidR="00B701ED" w:rsidRDefault="003564B6">
      <w:pPr>
        <w:tabs>
          <w:tab w:val="left" w:pos="1680"/>
        </w:tabs>
        <w:ind w:left="720"/>
        <w:rPr>
          <w:sz w:val="20"/>
          <w:szCs w:val="20"/>
        </w:rPr>
      </w:pPr>
      <w:r>
        <w:rPr>
          <w:rFonts w:ascii="Arial" w:eastAsia="Arial" w:hAnsi="Arial" w:cs="Arial"/>
          <w:color w:val="656565"/>
          <w:sz w:val="16"/>
          <w:szCs w:val="16"/>
        </w:rPr>
        <w:t>Figure 7.14</w:t>
      </w:r>
      <w:r>
        <w:rPr>
          <w:sz w:val="20"/>
          <w:szCs w:val="20"/>
        </w:rPr>
        <w:tab/>
      </w:r>
      <w:r>
        <w:rPr>
          <w:rFonts w:ascii="Arial" w:eastAsia="Arial" w:hAnsi="Arial" w:cs="Arial"/>
          <w:color w:val="656565"/>
          <w:sz w:val="15"/>
          <w:szCs w:val="15"/>
        </w:rPr>
        <w:t>A model plot as a graph of layers,</w:t>
      </w:r>
    </w:p>
    <w:p w:rsidR="00B701ED" w:rsidRDefault="00B701ED">
      <w:pPr>
        <w:spacing w:line="6" w:lineRule="exact"/>
        <w:rPr>
          <w:sz w:val="20"/>
          <w:szCs w:val="20"/>
        </w:rPr>
      </w:pPr>
    </w:p>
    <w:p w:rsidR="00B701ED" w:rsidRDefault="003564B6">
      <w:pPr>
        <w:ind w:left="720"/>
        <w:rPr>
          <w:sz w:val="20"/>
          <w:szCs w:val="20"/>
        </w:rPr>
      </w:pPr>
      <w:r>
        <w:rPr>
          <w:rFonts w:ascii="Arial" w:eastAsia="Arial" w:hAnsi="Arial" w:cs="Arial"/>
          <w:color w:val="656565"/>
          <w:sz w:val="16"/>
          <w:szCs w:val="16"/>
        </w:rPr>
        <w:t xml:space="preserve">generated with </w:t>
      </w:r>
      <w:r>
        <w:rPr>
          <w:rFonts w:ascii="Courier New" w:eastAsia="Courier New" w:hAnsi="Courier New" w:cs="Courier New"/>
          <w:b/>
          <w:bCs/>
          <w:color w:val="656565"/>
          <w:sz w:val="16"/>
          <w:szCs w:val="16"/>
        </w:rPr>
        <w:t>plot_model</w:t>
      </w:r>
    </w:p>
    <w:p w:rsidR="00B701ED" w:rsidRDefault="00B701ED">
      <w:pPr>
        <w:spacing w:line="371" w:lineRule="exact"/>
        <w:rPr>
          <w:sz w:val="20"/>
          <w:szCs w:val="20"/>
        </w:rPr>
      </w:pPr>
    </w:p>
    <w:p w:rsidR="00B701ED" w:rsidRDefault="003564B6">
      <w:pPr>
        <w:spacing w:line="267" w:lineRule="auto"/>
        <w:ind w:left="720"/>
        <w:jc w:val="both"/>
        <w:rPr>
          <w:sz w:val="20"/>
          <w:szCs w:val="20"/>
        </w:rPr>
      </w:pPr>
      <w:r>
        <w:rPr>
          <w:rFonts w:eastAsia="Times New Roman"/>
          <w:color w:val="262626"/>
          <w:sz w:val="20"/>
          <w:szCs w:val="20"/>
        </w:rPr>
        <w:t xml:space="preserve">You also have the option of displaying shape information in the graph of layers. This example visualizes model topology using </w:t>
      </w:r>
      <w:r>
        <w:rPr>
          <w:rFonts w:ascii="Courier New" w:eastAsia="Courier New" w:hAnsi="Courier New" w:cs="Courier New"/>
          <w:color w:val="262626"/>
          <w:sz w:val="18"/>
          <w:szCs w:val="18"/>
        </w:rPr>
        <w:t>plot_model</w:t>
      </w:r>
      <w:r>
        <w:rPr>
          <w:rFonts w:eastAsia="Times New Roman"/>
          <w:color w:val="262626"/>
          <w:sz w:val="20"/>
          <w:szCs w:val="20"/>
        </w:rPr>
        <w:t xml:space="preserve"> and the </w:t>
      </w:r>
      <w:r>
        <w:rPr>
          <w:rFonts w:ascii="Courier New" w:eastAsia="Courier New" w:hAnsi="Courier New" w:cs="Courier New"/>
          <w:color w:val="262626"/>
          <w:sz w:val="18"/>
          <w:szCs w:val="18"/>
        </w:rPr>
        <w:t>show_shapes</w:t>
      </w:r>
      <w:r>
        <w:rPr>
          <w:rFonts w:eastAsia="Times New Roman"/>
          <w:color w:val="262626"/>
          <w:sz w:val="20"/>
          <w:szCs w:val="20"/>
        </w:rPr>
        <w:t xml:space="preserve"> option (see figure 7.15):</w:t>
      </w:r>
    </w:p>
    <w:p w:rsidR="00B701ED" w:rsidRDefault="00B701ED">
      <w:pPr>
        <w:spacing w:line="131"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keras.utils import plot_model</w:t>
      </w:r>
    </w:p>
    <w:p w:rsidR="00B701ED" w:rsidRDefault="00B701ED">
      <w:pPr>
        <w:spacing w:line="13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 xml:space="preserve">plot_model(model, show_shapes=True, </w:t>
      </w:r>
      <w:r>
        <w:rPr>
          <w:rFonts w:ascii="Courier New" w:eastAsia="Courier New" w:hAnsi="Courier New" w:cs="Courier New"/>
          <w:color w:val="262626"/>
          <w:sz w:val="16"/>
          <w:szCs w:val="16"/>
        </w:rPr>
        <w:t>to_file='model.png')</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44"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263" w:name="page282"/>
      <w:bookmarkEnd w:id="263"/>
    </w:p>
    <w:tbl>
      <w:tblPr>
        <w:tblW w:w="0" w:type="auto"/>
        <w:tblInd w:w="940" w:type="dxa"/>
        <w:tblLayout w:type="fixed"/>
        <w:tblCellMar>
          <w:left w:w="0" w:type="dxa"/>
          <w:right w:w="0" w:type="dxa"/>
        </w:tblCellMar>
        <w:tblLook w:val="04A0" w:firstRow="1" w:lastRow="0" w:firstColumn="1" w:lastColumn="0" w:noHBand="0" w:noVBand="1"/>
      </w:tblPr>
      <w:tblGrid>
        <w:gridCol w:w="6620"/>
        <w:gridCol w:w="600"/>
      </w:tblGrid>
      <w:tr w:rsidR="00B701ED">
        <w:trPr>
          <w:trHeight w:val="210"/>
        </w:trPr>
        <w:tc>
          <w:tcPr>
            <w:tcW w:w="6620" w:type="dxa"/>
            <w:vAlign w:val="bottom"/>
          </w:tcPr>
          <w:p w:rsidR="00B701ED" w:rsidRDefault="003564B6">
            <w:pPr>
              <w:rPr>
                <w:sz w:val="20"/>
                <w:szCs w:val="20"/>
              </w:rPr>
            </w:pPr>
            <w:r>
              <w:rPr>
                <w:rFonts w:eastAsia="Times New Roman"/>
                <w:b/>
                <w:bCs/>
                <w:i/>
                <w:iCs/>
                <w:color w:val="656565"/>
                <w:w w:val="99"/>
                <w:sz w:val="18"/>
                <w:szCs w:val="18"/>
              </w:rPr>
              <w:t>Inspecting and monitoring deep-learning models using Keras callbacks and TensorBoard</w:t>
            </w:r>
          </w:p>
        </w:tc>
        <w:tc>
          <w:tcPr>
            <w:tcW w:w="600" w:type="dxa"/>
            <w:vAlign w:val="bottom"/>
          </w:tcPr>
          <w:p w:rsidR="00B701ED" w:rsidRDefault="003564B6">
            <w:pPr>
              <w:jc w:val="right"/>
              <w:rPr>
                <w:sz w:val="20"/>
                <w:szCs w:val="20"/>
              </w:rPr>
            </w:pPr>
            <w:r>
              <w:rPr>
                <w:rFonts w:eastAsia="Times New Roman"/>
                <w:b/>
                <w:bCs/>
                <w:color w:val="656565"/>
                <w:sz w:val="18"/>
                <w:szCs w:val="18"/>
              </w:rPr>
              <w:t>259</w:t>
            </w:r>
          </w:p>
        </w:tc>
      </w:tr>
    </w:tbl>
    <w:p w:rsidR="00B701ED" w:rsidRDefault="003564B6">
      <w:pPr>
        <w:spacing w:line="20" w:lineRule="exact"/>
        <w:rPr>
          <w:sz w:val="20"/>
          <w:szCs w:val="20"/>
        </w:rPr>
      </w:pPr>
      <w:r>
        <w:rPr>
          <w:noProof/>
          <w:sz w:val="20"/>
          <w:szCs w:val="20"/>
        </w:rPr>
        <w:drawing>
          <wp:anchor distT="0" distB="0" distL="114300" distR="114300" simplePos="0" relativeHeight="251987968" behindDoc="1" locked="0" layoutInCell="0" allowOverlap="1" wp14:anchorId="336061A9" wp14:editId="138F52EF">
            <wp:simplePos x="0" y="0"/>
            <wp:positionH relativeFrom="column">
              <wp:posOffset>456565</wp:posOffset>
            </wp:positionH>
            <wp:positionV relativeFrom="paragraph">
              <wp:posOffset>314960</wp:posOffset>
            </wp:positionV>
            <wp:extent cx="2926715" cy="3532505"/>
            <wp:effectExtent l="0" t="0" r="0" b="0"/>
            <wp:wrapNone/>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364">
                      <a:extLst/>
                    </a:blip>
                    <a:srcRect/>
                    <a:stretch>
                      <a:fillRect/>
                    </a:stretch>
                  </pic:blipFill>
                  <pic:spPr bwMode="auto">
                    <a:xfrm>
                      <a:off x="0" y="0"/>
                      <a:ext cx="2926715" cy="353250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3" w:lineRule="exact"/>
        <w:rPr>
          <w:sz w:val="20"/>
          <w:szCs w:val="20"/>
        </w:rPr>
      </w:pPr>
    </w:p>
    <w:p w:rsidR="00B701ED" w:rsidRDefault="003564B6">
      <w:pPr>
        <w:tabs>
          <w:tab w:val="left" w:pos="1680"/>
        </w:tabs>
        <w:ind w:left="720"/>
        <w:rPr>
          <w:sz w:val="20"/>
          <w:szCs w:val="20"/>
        </w:rPr>
      </w:pPr>
      <w:r>
        <w:rPr>
          <w:rFonts w:ascii="Arial" w:eastAsia="Arial" w:hAnsi="Arial" w:cs="Arial"/>
          <w:color w:val="656565"/>
          <w:sz w:val="16"/>
          <w:szCs w:val="16"/>
        </w:rPr>
        <w:t>Figure 7.15</w:t>
      </w:r>
      <w:r>
        <w:rPr>
          <w:rFonts w:ascii="Arial" w:eastAsia="Arial" w:hAnsi="Arial" w:cs="Arial"/>
          <w:color w:val="656565"/>
          <w:sz w:val="16"/>
          <w:szCs w:val="16"/>
        </w:rPr>
        <w:tab/>
        <w:t xml:space="preserve">A model plot </w:t>
      </w:r>
      <w:r>
        <w:rPr>
          <w:rFonts w:ascii="Arial" w:eastAsia="Arial" w:hAnsi="Arial" w:cs="Arial"/>
          <w:color w:val="656565"/>
          <w:sz w:val="16"/>
          <w:szCs w:val="16"/>
        </w:rPr>
        <w:t>with shape information</w:t>
      </w:r>
    </w:p>
    <w:p w:rsidR="00B701ED" w:rsidRDefault="00B701ED">
      <w:pPr>
        <w:spacing w:line="200" w:lineRule="exact"/>
        <w:rPr>
          <w:sz w:val="20"/>
          <w:szCs w:val="20"/>
        </w:rPr>
      </w:pPr>
    </w:p>
    <w:p w:rsidR="00B701ED" w:rsidRDefault="00B701ED">
      <w:pPr>
        <w:spacing w:line="379"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7.2.3</w:t>
      </w:r>
      <w:r>
        <w:rPr>
          <w:sz w:val="20"/>
          <w:szCs w:val="20"/>
        </w:rPr>
        <w:tab/>
      </w:r>
      <w:r>
        <w:rPr>
          <w:rFonts w:ascii="Arial" w:eastAsia="Arial" w:hAnsi="Arial" w:cs="Arial"/>
          <w:i/>
          <w:iCs/>
          <w:color w:val="476B85"/>
          <w:sz w:val="20"/>
          <w:szCs w:val="20"/>
        </w:rPr>
        <w:t>Wrapping up</w:t>
      </w:r>
    </w:p>
    <w:p w:rsidR="00B701ED" w:rsidRDefault="00B701ED">
      <w:pPr>
        <w:spacing w:line="102" w:lineRule="exact"/>
        <w:rPr>
          <w:sz w:val="20"/>
          <w:szCs w:val="20"/>
        </w:rPr>
      </w:pPr>
    </w:p>
    <w:p w:rsidR="00B701ED" w:rsidRDefault="003564B6" w:rsidP="003564B6">
      <w:pPr>
        <w:numPr>
          <w:ilvl w:val="0"/>
          <w:numId w:val="212"/>
        </w:numPr>
        <w:tabs>
          <w:tab w:val="left" w:pos="1280"/>
        </w:tabs>
        <w:spacing w:line="274" w:lineRule="auto"/>
        <w:ind w:left="1280" w:hanging="249"/>
        <w:rPr>
          <w:rFonts w:ascii="Wingdings" w:eastAsia="Wingdings" w:hAnsi="Wingdings" w:cs="Wingdings"/>
          <w:color w:val="CCA659"/>
          <w:sz w:val="17"/>
          <w:szCs w:val="17"/>
        </w:rPr>
      </w:pPr>
      <w:r>
        <w:rPr>
          <w:rFonts w:eastAsia="Times New Roman"/>
          <w:color w:val="262626"/>
          <w:sz w:val="20"/>
          <w:szCs w:val="20"/>
        </w:rPr>
        <w:t>Keras callbacks provide a simple way to monitor models during training and automatically take action based on the state of the model.</w:t>
      </w:r>
    </w:p>
    <w:p w:rsidR="00B701ED" w:rsidRDefault="00B701ED">
      <w:pPr>
        <w:spacing w:line="14" w:lineRule="exact"/>
        <w:rPr>
          <w:rFonts w:ascii="Wingdings" w:eastAsia="Wingdings" w:hAnsi="Wingdings" w:cs="Wingdings"/>
          <w:color w:val="CCA659"/>
          <w:sz w:val="17"/>
          <w:szCs w:val="17"/>
        </w:rPr>
      </w:pPr>
    </w:p>
    <w:p w:rsidR="00B701ED" w:rsidRDefault="003564B6" w:rsidP="003564B6">
      <w:pPr>
        <w:numPr>
          <w:ilvl w:val="0"/>
          <w:numId w:val="212"/>
        </w:numPr>
        <w:tabs>
          <w:tab w:val="left" w:pos="1280"/>
        </w:tabs>
        <w:spacing w:line="267"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When you’re using TensorFlow, TensorBoard is a great way to visualize model activity in your browser. You can use it in Keras models via the </w:t>
      </w:r>
      <w:r>
        <w:rPr>
          <w:rFonts w:ascii="Courier New" w:eastAsia="Courier New" w:hAnsi="Courier New" w:cs="Courier New"/>
          <w:color w:val="262626"/>
          <w:sz w:val="18"/>
          <w:szCs w:val="18"/>
        </w:rPr>
        <w:t>TensorBoard</w:t>
      </w:r>
      <w:r>
        <w:rPr>
          <w:rFonts w:eastAsia="Times New Roman"/>
          <w:color w:val="262626"/>
          <w:sz w:val="20"/>
          <w:szCs w:val="20"/>
        </w:rPr>
        <w:t xml:space="preserve"> call-back.</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6"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264" w:name="page283"/>
      <w:bookmarkEnd w:id="264"/>
    </w:p>
    <w:p w:rsidR="00B701ED" w:rsidRDefault="003564B6">
      <w:pPr>
        <w:tabs>
          <w:tab w:val="left" w:pos="2261"/>
          <w:tab w:val="left" w:pos="3141"/>
        </w:tabs>
        <w:ind w:left="1"/>
        <w:rPr>
          <w:sz w:val="20"/>
          <w:szCs w:val="20"/>
        </w:rPr>
      </w:pPr>
      <w:r>
        <w:rPr>
          <w:rFonts w:eastAsia="Times New Roman"/>
          <w:b/>
          <w:bCs/>
          <w:color w:val="656565"/>
          <w:sz w:val="18"/>
          <w:szCs w:val="18"/>
        </w:rPr>
        <w:t>260</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7</w:t>
      </w:r>
      <w:r>
        <w:rPr>
          <w:sz w:val="20"/>
          <w:szCs w:val="20"/>
        </w:rPr>
        <w:tab/>
      </w:r>
      <w:r>
        <w:rPr>
          <w:rFonts w:eastAsia="Times New Roman"/>
          <w:b/>
          <w:bCs/>
          <w:i/>
          <w:iCs/>
          <w:color w:val="656565"/>
          <w:sz w:val="17"/>
          <w:szCs w:val="17"/>
        </w:rPr>
        <w:t>Advanced deep-learning best practices</w:t>
      </w:r>
    </w:p>
    <w:p w:rsidR="00B701ED" w:rsidRDefault="00B701ED">
      <w:pPr>
        <w:spacing w:line="320"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5"/>
          <w:szCs w:val="25"/>
        </w:rPr>
        <w:t>7.3</w:t>
      </w:r>
      <w:r>
        <w:rPr>
          <w:sz w:val="20"/>
          <w:szCs w:val="20"/>
        </w:rPr>
        <w:tab/>
      </w:r>
      <w:r>
        <w:rPr>
          <w:rFonts w:ascii="Arial" w:eastAsia="Arial" w:hAnsi="Arial" w:cs="Arial"/>
          <w:i/>
          <w:iCs/>
          <w:color w:val="476B85"/>
          <w:sz w:val="24"/>
          <w:szCs w:val="24"/>
        </w:rPr>
        <w:t>Getting the most out of your models</w:t>
      </w:r>
    </w:p>
    <w:p w:rsidR="00B701ED" w:rsidRDefault="00B701ED">
      <w:pPr>
        <w:spacing w:line="64" w:lineRule="exact"/>
        <w:rPr>
          <w:sz w:val="20"/>
          <w:szCs w:val="20"/>
        </w:rPr>
      </w:pPr>
    </w:p>
    <w:p w:rsidR="00B701ED" w:rsidRDefault="003564B6">
      <w:pPr>
        <w:spacing w:line="272" w:lineRule="auto"/>
        <w:ind w:left="721"/>
        <w:jc w:val="both"/>
        <w:rPr>
          <w:sz w:val="20"/>
          <w:szCs w:val="20"/>
        </w:rPr>
      </w:pPr>
      <w:r>
        <w:rPr>
          <w:rFonts w:eastAsia="Times New Roman"/>
          <w:color w:val="262626"/>
          <w:sz w:val="20"/>
          <w:szCs w:val="20"/>
        </w:rPr>
        <w:t xml:space="preserve">Trying out architectures blindly works well enough if you just need something that works okay. In this section, we’ll go beyond “works okay” to “works great and wins </w:t>
      </w:r>
      <w:r>
        <w:rPr>
          <w:rFonts w:eastAsia="Times New Roman"/>
          <w:color w:val="262626"/>
          <w:sz w:val="20"/>
          <w:szCs w:val="20"/>
        </w:rPr>
        <w:t>machine-learning competitions” by offering you a quick guide to a set of must-know techniques for building state-of-the-art deep-learning models.</w:t>
      </w:r>
    </w:p>
    <w:p w:rsidR="00B701ED" w:rsidRDefault="00B701ED">
      <w:pPr>
        <w:spacing w:line="175"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1"/>
          <w:szCs w:val="21"/>
        </w:rPr>
        <w:t>7.3.1</w:t>
      </w:r>
      <w:r>
        <w:rPr>
          <w:rFonts w:ascii="Arial" w:eastAsia="Arial" w:hAnsi="Arial" w:cs="Arial"/>
          <w:i/>
          <w:iCs/>
          <w:color w:val="476B85"/>
          <w:sz w:val="21"/>
          <w:szCs w:val="21"/>
        </w:rPr>
        <w:tab/>
        <w:t>Advanced architecture patterns</w:t>
      </w:r>
    </w:p>
    <w:p w:rsidR="00B701ED" w:rsidRDefault="00B701ED">
      <w:pPr>
        <w:spacing w:line="101" w:lineRule="exact"/>
        <w:rPr>
          <w:sz w:val="20"/>
          <w:szCs w:val="20"/>
        </w:rPr>
      </w:pPr>
    </w:p>
    <w:p w:rsidR="00B701ED" w:rsidRDefault="003564B6">
      <w:pPr>
        <w:spacing w:line="272" w:lineRule="auto"/>
        <w:ind w:left="721"/>
        <w:jc w:val="both"/>
        <w:rPr>
          <w:sz w:val="20"/>
          <w:szCs w:val="20"/>
        </w:rPr>
      </w:pPr>
      <w:r>
        <w:rPr>
          <w:rFonts w:eastAsia="Times New Roman"/>
          <w:color w:val="262626"/>
          <w:sz w:val="20"/>
          <w:szCs w:val="20"/>
        </w:rPr>
        <w:t>We covered one important design pattern in detail in the previous secti</w:t>
      </w:r>
      <w:r>
        <w:rPr>
          <w:rFonts w:eastAsia="Times New Roman"/>
          <w:color w:val="262626"/>
          <w:sz w:val="20"/>
          <w:szCs w:val="20"/>
        </w:rPr>
        <w:t>on: residual connections. There are two more design patterns you should know about: normaliza-tion and depthwise separable convolution. These patterns are especially relevant when you’re building high-performing deep convnets, but they’re commonly found in</w:t>
      </w:r>
      <w:r>
        <w:rPr>
          <w:rFonts w:eastAsia="Times New Roman"/>
          <w:color w:val="262626"/>
          <w:sz w:val="20"/>
          <w:szCs w:val="20"/>
        </w:rPr>
        <w:t xml:space="preserve"> many other types of architectures as well.</w:t>
      </w:r>
    </w:p>
    <w:p w:rsidR="00B701ED" w:rsidRDefault="00B701ED">
      <w:pPr>
        <w:spacing w:line="94" w:lineRule="exact"/>
        <w:rPr>
          <w:sz w:val="20"/>
          <w:szCs w:val="20"/>
        </w:rPr>
      </w:pPr>
    </w:p>
    <w:p w:rsidR="00B701ED" w:rsidRDefault="003564B6">
      <w:pPr>
        <w:ind w:left="721"/>
        <w:rPr>
          <w:sz w:val="20"/>
          <w:szCs w:val="20"/>
        </w:rPr>
      </w:pPr>
      <w:r>
        <w:rPr>
          <w:rFonts w:ascii="Arial" w:eastAsia="Arial" w:hAnsi="Arial" w:cs="Arial"/>
          <w:color w:val="476B85"/>
          <w:sz w:val="19"/>
          <w:szCs w:val="19"/>
        </w:rPr>
        <w:t>B</w:t>
      </w:r>
      <w:r>
        <w:rPr>
          <w:rFonts w:ascii="Arial" w:eastAsia="Arial" w:hAnsi="Arial" w:cs="Arial"/>
          <w:color w:val="476B85"/>
          <w:sz w:val="15"/>
          <w:szCs w:val="15"/>
        </w:rPr>
        <w:t>ATCH NORMALIZATION</w:t>
      </w:r>
    </w:p>
    <w:p w:rsidR="00B701ED" w:rsidRDefault="00B701ED">
      <w:pPr>
        <w:spacing w:line="35" w:lineRule="exact"/>
        <w:rPr>
          <w:sz w:val="20"/>
          <w:szCs w:val="20"/>
        </w:rPr>
      </w:pPr>
    </w:p>
    <w:p w:rsidR="00B701ED" w:rsidRDefault="003564B6">
      <w:pPr>
        <w:spacing w:line="272" w:lineRule="auto"/>
        <w:ind w:left="721"/>
        <w:jc w:val="both"/>
        <w:rPr>
          <w:sz w:val="20"/>
          <w:szCs w:val="20"/>
        </w:rPr>
      </w:pPr>
      <w:r>
        <w:rPr>
          <w:rFonts w:eastAsia="Times New Roman"/>
          <w:i/>
          <w:iCs/>
          <w:color w:val="262626"/>
          <w:sz w:val="20"/>
          <w:szCs w:val="20"/>
        </w:rPr>
        <w:t xml:space="preserve">Normalization </w:t>
      </w:r>
      <w:r>
        <w:rPr>
          <w:rFonts w:eastAsia="Times New Roman"/>
          <w:color w:val="262626"/>
          <w:sz w:val="20"/>
          <w:szCs w:val="20"/>
        </w:rPr>
        <w:t>is a broad category of methods that seek to make different samples seen</w:t>
      </w:r>
      <w:r>
        <w:rPr>
          <w:rFonts w:eastAsia="Times New Roman"/>
          <w:i/>
          <w:iCs/>
          <w:color w:val="262626"/>
          <w:sz w:val="20"/>
          <w:szCs w:val="20"/>
        </w:rPr>
        <w:t xml:space="preserve"> </w:t>
      </w:r>
      <w:r>
        <w:rPr>
          <w:rFonts w:eastAsia="Times New Roman"/>
          <w:color w:val="262626"/>
          <w:sz w:val="20"/>
          <w:szCs w:val="20"/>
        </w:rPr>
        <w:t xml:space="preserve">by a machine-learning model more similar to each other, which helps the model learn and generalize well </w:t>
      </w:r>
      <w:r>
        <w:rPr>
          <w:rFonts w:eastAsia="Times New Roman"/>
          <w:color w:val="262626"/>
          <w:sz w:val="20"/>
          <w:szCs w:val="20"/>
        </w:rPr>
        <w:t>to new data. The most common form of data normalization is one you’ve seen several times in this book already: centering the data on 0 by subtracting the mean from the data, and giving the data a unit standard deviation by dividing the data by its standard</w:t>
      </w:r>
      <w:r>
        <w:rPr>
          <w:rFonts w:eastAsia="Times New Roman"/>
          <w:color w:val="262626"/>
          <w:sz w:val="20"/>
          <w:szCs w:val="20"/>
        </w:rPr>
        <w:t xml:space="preserve"> deviation. In effect, this makes the assumption that the data fol-lows a normal (or Gaussian) distribution and makes sure this distribution is centered and scaled to unit variance:</w:t>
      </w:r>
    </w:p>
    <w:p w:rsidR="00B701ED" w:rsidRDefault="00B701ED">
      <w:pPr>
        <w:spacing w:line="387" w:lineRule="exact"/>
        <w:rPr>
          <w:sz w:val="20"/>
          <w:szCs w:val="20"/>
        </w:rPr>
      </w:pPr>
    </w:p>
    <w:p w:rsidR="00B701ED" w:rsidRDefault="003564B6">
      <w:pPr>
        <w:ind w:left="721"/>
        <w:rPr>
          <w:sz w:val="20"/>
          <w:szCs w:val="20"/>
        </w:rPr>
      </w:pPr>
      <w:r>
        <w:rPr>
          <w:rFonts w:ascii="Courier New" w:eastAsia="Courier New" w:hAnsi="Courier New" w:cs="Courier New"/>
          <w:color w:val="262626"/>
          <w:sz w:val="16"/>
          <w:szCs w:val="16"/>
        </w:rPr>
        <w:t>normalized_data = (data - np.mean(data, axis=...)) / np.std(data, axis=..</w:t>
      </w:r>
      <w:r>
        <w:rPr>
          <w:rFonts w:ascii="Courier New" w:eastAsia="Courier New" w:hAnsi="Courier New" w:cs="Courier New"/>
          <w:color w:val="262626"/>
          <w:sz w:val="16"/>
          <w:szCs w:val="16"/>
        </w:rPr>
        <w:t>.)</w:t>
      </w:r>
    </w:p>
    <w:p w:rsidR="00B701ED" w:rsidRDefault="00B701ED">
      <w:pPr>
        <w:spacing w:line="128" w:lineRule="exact"/>
        <w:rPr>
          <w:sz w:val="20"/>
          <w:szCs w:val="20"/>
        </w:rPr>
      </w:pPr>
    </w:p>
    <w:p w:rsidR="00B701ED" w:rsidRDefault="003564B6">
      <w:pPr>
        <w:spacing w:line="268" w:lineRule="auto"/>
        <w:ind w:left="721"/>
        <w:jc w:val="both"/>
        <w:rPr>
          <w:sz w:val="20"/>
          <w:szCs w:val="20"/>
        </w:rPr>
      </w:pPr>
      <w:r>
        <w:rPr>
          <w:rFonts w:eastAsia="Times New Roman"/>
          <w:color w:val="262626"/>
          <w:sz w:val="20"/>
          <w:szCs w:val="20"/>
        </w:rPr>
        <w:t xml:space="preserve">Previous examples normalized data before feeding it into models. But data normaliza-tion should be a concern after every transformation operated by the network: even if the data entering a </w:t>
      </w:r>
      <w:r>
        <w:rPr>
          <w:rFonts w:ascii="Courier New" w:eastAsia="Courier New" w:hAnsi="Courier New" w:cs="Courier New"/>
          <w:color w:val="262626"/>
          <w:sz w:val="18"/>
          <w:szCs w:val="18"/>
        </w:rPr>
        <w:t>Dense</w:t>
      </w:r>
      <w:r>
        <w:rPr>
          <w:rFonts w:eastAsia="Times New Roman"/>
          <w:color w:val="262626"/>
          <w:sz w:val="20"/>
          <w:szCs w:val="20"/>
        </w:rPr>
        <w:t xml:space="preserve"> or </w:t>
      </w:r>
      <w:r>
        <w:rPr>
          <w:rFonts w:ascii="Courier New" w:eastAsia="Courier New" w:hAnsi="Courier New" w:cs="Courier New"/>
          <w:color w:val="262626"/>
          <w:sz w:val="18"/>
          <w:szCs w:val="18"/>
        </w:rPr>
        <w:t>Conv2D</w:t>
      </w:r>
      <w:r>
        <w:rPr>
          <w:rFonts w:eastAsia="Times New Roman"/>
          <w:color w:val="262626"/>
          <w:sz w:val="20"/>
          <w:szCs w:val="20"/>
        </w:rPr>
        <w:t xml:space="preserve"> network has a 0 mean and unit variance, there’s</w:t>
      </w:r>
      <w:r>
        <w:rPr>
          <w:rFonts w:eastAsia="Times New Roman"/>
          <w:color w:val="262626"/>
          <w:sz w:val="20"/>
          <w:szCs w:val="20"/>
        </w:rPr>
        <w:t xml:space="preserve"> no reason to expect a priori that this will be the case for the data coming out.</w:t>
      </w:r>
    </w:p>
    <w:p w:rsidR="00B701ED" w:rsidRDefault="00B701ED">
      <w:pPr>
        <w:spacing w:line="1" w:lineRule="exact"/>
        <w:rPr>
          <w:sz w:val="20"/>
          <w:szCs w:val="20"/>
        </w:rPr>
      </w:pPr>
    </w:p>
    <w:p w:rsidR="00B701ED" w:rsidRDefault="003564B6">
      <w:pPr>
        <w:spacing w:line="259" w:lineRule="auto"/>
        <w:ind w:left="721" w:firstLine="300"/>
        <w:jc w:val="both"/>
        <w:rPr>
          <w:sz w:val="20"/>
          <w:szCs w:val="20"/>
        </w:rPr>
      </w:pPr>
      <w:r>
        <w:rPr>
          <w:rFonts w:eastAsia="Times New Roman"/>
          <w:color w:val="262626"/>
          <w:sz w:val="20"/>
          <w:szCs w:val="20"/>
        </w:rPr>
        <w:t>Batch normalization is a type of layer (</w:t>
      </w:r>
      <w:r>
        <w:rPr>
          <w:rFonts w:ascii="Courier New" w:eastAsia="Courier New" w:hAnsi="Courier New" w:cs="Courier New"/>
          <w:color w:val="262626"/>
          <w:sz w:val="18"/>
          <w:szCs w:val="18"/>
        </w:rPr>
        <w:t>BatchNormalization</w:t>
      </w:r>
      <w:r>
        <w:rPr>
          <w:rFonts w:eastAsia="Times New Roman"/>
          <w:color w:val="262626"/>
          <w:sz w:val="20"/>
          <w:szCs w:val="20"/>
        </w:rPr>
        <w:t xml:space="preserve"> in Keras) introduced in 2015 by Ioffe and Szegedy;</w:t>
      </w:r>
      <w:r>
        <w:rPr>
          <w:rFonts w:eastAsia="Times New Roman"/>
          <w:color w:val="262626"/>
          <w:sz w:val="25"/>
          <w:szCs w:val="25"/>
          <w:vertAlign w:val="superscript"/>
        </w:rPr>
        <w:t>7</w:t>
      </w:r>
      <w:r>
        <w:rPr>
          <w:rFonts w:eastAsia="Times New Roman"/>
          <w:color w:val="262626"/>
          <w:sz w:val="20"/>
          <w:szCs w:val="20"/>
        </w:rPr>
        <w:t xml:space="preserve"> it can adaptively normalize data even as the mean and variance change over time during training. It works by internally maintaining an expo-nential moving average of the batch-wise mean and variance of the data seen during training. The main effect of bat</w:t>
      </w:r>
      <w:r>
        <w:rPr>
          <w:rFonts w:eastAsia="Times New Roman"/>
          <w:color w:val="262626"/>
          <w:sz w:val="20"/>
          <w:szCs w:val="20"/>
        </w:rPr>
        <w:t xml:space="preserve">ch normalization is that it helps with gradient propa-gation—much like residual connections—and thus allows for deeper networks. Some very deep networks can only be trained if they include multiple </w:t>
      </w:r>
      <w:r>
        <w:rPr>
          <w:rFonts w:ascii="Courier New" w:eastAsia="Courier New" w:hAnsi="Courier New" w:cs="Courier New"/>
          <w:color w:val="262626"/>
          <w:sz w:val="18"/>
          <w:szCs w:val="18"/>
        </w:rPr>
        <w:t>BatchNormalization</w:t>
      </w:r>
      <w:r>
        <w:rPr>
          <w:rFonts w:eastAsia="Times New Roman"/>
          <w:color w:val="262626"/>
          <w:sz w:val="20"/>
          <w:szCs w:val="20"/>
        </w:rPr>
        <w:t xml:space="preserve"> layers. For instance, </w:t>
      </w:r>
      <w:r>
        <w:rPr>
          <w:rFonts w:ascii="Courier New" w:eastAsia="Courier New" w:hAnsi="Courier New" w:cs="Courier New"/>
          <w:color w:val="262626"/>
          <w:sz w:val="18"/>
          <w:szCs w:val="18"/>
        </w:rPr>
        <w:t>BatchNormalizatio</w:t>
      </w:r>
      <w:r>
        <w:rPr>
          <w:rFonts w:ascii="Courier New" w:eastAsia="Courier New" w:hAnsi="Courier New" w:cs="Courier New"/>
          <w:color w:val="262626"/>
          <w:sz w:val="18"/>
          <w:szCs w:val="18"/>
        </w:rPr>
        <w:t>n</w:t>
      </w:r>
      <w:r>
        <w:rPr>
          <w:rFonts w:eastAsia="Times New Roman"/>
          <w:color w:val="262626"/>
          <w:sz w:val="20"/>
          <w:szCs w:val="20"/>
        </w:rPr>
        <w:t xml:space="preserve"> is used liberally in many of the advanced convnet architectures that come packaged with Keras, such as ResNet50, Inception V3, and Xception.</w:t>
      </w:r>
    </w:p>
    <w:p w:rsidR="00B701ED" w:rsidRDefault="003564B6">
      <w:pPr>
        <w:spacing w:line="20" w:lineRule="exact"/>
        <w:rPr>
          <w:sz w:val="20"/>
          <w:szCs w:val="20"/>
        </w:rPr>
      </w:pPr>
      <w:r>
        <w:rPr>
          <w:noProof/>
          <w:sz w:val="20"/>
          <w:szCs w:val="20"/>
        </w:rPr>
        <w:drawing>
          <wp:anchor distT="0" distB="0" distL="114300" distR="114300" simplePos="0" relativeHeight="251988992" behindDoc="1" locked="0" layoutInCell="0" allowOverlap="1" wp14:anchorId="7C6D59B0" wp14:editId="0A169DFE">
            <wp:simplePos x="0" y="0"/>
            <wp:positionH relativeFrom="column">
              <wp:posOffset>0</wp:posOffset>
            </wp:positionH>
            <wp:positionV relativeFrom="paragraph">
              <wp:posOffset>554355</wp:posOffset>
            </wp:positionV>
            <wp:extent cx="4763" cy="4763"/>
            <wp:effectExtent l="0" t="0" r="0" b="0"/>
            <wp:wrapNone/>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90016" behindDoc="1" locked="0" layoutInCell="0" allowOverlap="1" wp14:anchorId="20B7BFDD" wp14:editId="444849AA">
            <wp:simplePos x="0" y="0"/>
            <wp:positionH relativeFrom="column">
              <wp:posOffset>0</wp:posOffset>
            </wp:positionH>
            <wp:positionV relativeFrom="paragraph">
              <wp:posOffset>554355</wp:posOffset>
            </wp:positionV>
            <wp:extent cx="1830070" cy="4763"/>
            <wp:effectExtent l="0" t="0" r="0" b="0"/>
            <wp:wrapNone/>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11">
                      <a:extLst/>
                    </a:blip>
                    <a:srcRect/>
                    <a:stretch>
                      <a:fillRect/>
                    </a:stretch>
                  </pic:blipFill>
                  <pic:spPr bwMode="auto">
                    <a:xfrm>
                      <a:off x="0" y="0"/>
                      <a:ext cx="1830070" cy="4763"/>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98" w:lineRule="exact"/>
        <w:rPr>
          <w:sz w:val="20"/>
          <w:szCs w:val="20"/>
        </w:rPr>
      </w:pPr>
    </w:p>
    <w:p w:rsidR="00B701ED" w:rsidRDefault="003564B6" w:rsidP="003564B6">
      <w:pPr>
        <w:numPr>
          <w:ilvl w:val="0"/>
          <w:numId w:val="213"/>
        </w:numPr>
        <w:tabs>
          <w:tab w:val="left" w:pos="181"/>
        </w:tabs>
        <w:spacing w:line="215" w:lineRule="auto"/>
        <w:ind w:left="181" w:hanging="181"/>
        <w:jc w:val="both"/>
        <w:rPr>
          <w:rFonts w:eastAsia="Times New Roman"/>
          <w:color w:val="001CA6"/>
          <w:sz w:val="17"/>
          <w:szCs w:val="17"/>
        </w:rPr>
      </w:pPr>
      <w:r>
        <w:rPr>
          <w:rFonts w:eastAsia="Times New Roman"/>
          <w:color w:val="262626"/>
          <w:sz w:val="17"/>
          <w:szCs w:val="17"/>
        </w:rPr>
        <w:t xml:space="preserve">Sergey Ioffe and Christian Szegedy, “Batch Normalization: Accelerating Deep Network Training by Reducing Internal Covariate Shift,” </w:t>
      </w:r>
      <w:r>
        <w:rPr>
          <w:rFonts w:eastAsia="Times New Roman"/>
          <w:i/>
          <w:iCs/>
          <w:color w:val="262626"/>
          <w:sz w:val="17"/>
          <w:szCs w:val="17"/>
        </w:rPr>
        <w:t>Proceedings of the 32nd International Conference on Machine Learning</w:t>
      </w:r>
      <w:r>
        <w:rPr>
          <w:rFonts w:eastAsia="Times New Roman"/>
          <w:color w:val="262626"/>
          <w:sz w:val="17"/>
          <w:szCs w:val="17"/>
        </w:rPr>
        <w:t xml:space="preserve"> (2015), </w:t>
      </w:r>
      <w:hyperlink r:id="rId365">
        <w:r>
          <w:rPr>
            <w:rFonts w:eastAsia="Times New Roman"/>
            <w:color w:val="001CA6"/>
            <w:sz w:val="17"/>
            <w:szCs w:val="17"/>
          </w:rPr>
          <w:t>https://arxiv.org/abs/1502.03167</w:t>
        </w:r>
      </w:hyperlink>
      <w:r>
        <w:rPr>
          <w:rFonts w:eastAsia="Times New Roman"/>
          <w:color w:val="262626"/>
          <w:sz w:val="17"/>
          <w:szCs w:val="17"/>
        </w:rPr>
        <w:t>.</w:t>
      </w:r>
    </w:p>
    <w:p w:rsidR="00B701ED" w:rsidRDefault="00B701ED">
      <w:pPr>
        <w:sectPr w:rsidR="00B701ED">
          <w:pgSz w:w="10620" w:h="13358"/>
          <w:pgMar w:top="482" w:right="1320" w:bottom="0" w:left="1139" w:header="0" w:footer="0" w:gutter="0"/>
          <w:cols w:space="720" w:equalWidth="0">
            <w:col w:w="8161"/>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1"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39" w:header="0" w:footer="0" w:gutter="0"/>
          <w:cols w:space="720" w:equalWidth="0">
            <w:col w:w="8161"/>
          </w:cols>
        </w:sectPr>
      </w:pPr>
    </w:p>
    <w:p w:rsidR="00B701ED" w:rsidRDefault="00B701ED">
      <w:pPr>
        <w:spacing w:line="38" w:lineRule="exact"/>
        <w:rPr>
          <w:sz w:val="20"/>
          <w:szCs w:val="20"/>
        </w:rPr>
      </w:pPr>
      <w:bookmarkStart w:id="265" w:name="page284"/>
      <w:bookmarkEnd w:id="265"/>
    </w:p>
    <w:tbl>
      <w:tblPr>
        <w:tblW w:w="0" w:type="auto"/>
        <w:tblInd w:w="2700" w:type="dxa"/>
        <w:tblLayout w:type="fixed"/>
        <w:tblCellMar>
          <w:left w:w="0" w:type="dxa"/>
          <w:right w:w="0" w:type="dxa"/>
        </w:tblCellMar>
        <w:tblLook w:val="04A0" w:firstRow="1" w:lastRow="0" w:firstColumn="1" w:lastColumn="0" w:noHBand="0" w:noVBand="1"/>
      </w:tblPr>
      <w:tblGrid>
        <w:gridCol w:w="3780"/>
        <w:gridCol w:w="1560"/>
      </w:tblGrid>
      <w:tr w:rsidR="00B701ED">
        <w:trPr>
          <w:trHeight w:val="210"/>
        </w:trPr>
        <w:tc>
          <w:tcPr>
            <w:tcW w:w="3780" w:type="dxa"/>
            <w:vAlign w:val="bottom"/>
          </w:tcPr>
          <w:p w:rsidR="00B701ED" w:rsidRDefault="003564B6">
            <w:pPr>
              <w:rPr>
                <w:sz w:val="20"/>
                <w:szCs w:val="20"/>
              </w:rPr>
            </w:pPr>
            <w:r>
              <w:rPr>
                <w:rFonts w:eastAsia="Times New Roman"/>
                <w:b/>
                <w:bCs/>
                <w:i/>
                <w:iCs/>
                <w:color w:val="656565"/>
                <w:sz w:val="18"/>
                <w:szCs w:val="18"/>
              </w:rPr>
              <w:t>Getting the most out of your models</w:t>
            </w:r>
          </w:p>
        </w:tc>
        <w:tc>
          <w:tcPr>
            <w:tcW w:w="1560" w:type="dxa"/>
            <w:vAlign w:val="bottom"/>
          </w:tcPr>
          <w:p w:rsidR="00B701ED" w:rsidRDefault="003564B6">
            <w:pPr>
              <w:jc w:val="right"/>
              <w:rPr>
                <w:sz w:val="20"/>
                <w:szCs w:val="20"/>
              </w:rPr>
            </w:pPr>
            <w:r>
              <w:rPr>
                <w:rFonts w:eastAsia="Times New Roman"/>
                <w:b/>
                <w:bCs/>
                <w:color w:val="656565"/>
                <w:sz w:val="18"/>
                <w:szCs w:val="18"/>
              </w:rPr>
              <w:t>261</w:t>
            </w:r>
          </w:p>
        </w:tc>
      </w:tr>
    </w:tbl>
    <w:p w:rsidR="00B701ED" w:rsidRDefault="00B701ED">
      <w:pPr>
        <w:spacing w:line="318" w:lineRule="exact"/>
        <w:rPr>
          <w:sz w:val="20"/>
          <w:szCs w:val="20"/>
        </w:rPr>
      </w:pPr>
    </w:p>
    <w:p w:rsidR="00B701ED" w:rsidRDefault="003564B6">
      <w:pPr>
        <w:spacing w:line="260" w:lineRule="auto"/>
        <w:ind w:left="600" w:firstLine="316"/>
        <w:jc w:val="both"/>
        <w:rPr>
          <w:sz w:val="20"/>
          <w:szCs w:val="20"/>
        </w:rPr>
      </w:pPr>
      <w:r>
        <w:rPr>
          <w:rFonts w:eastAsia="Times New Roman"/>
          <w:color w:val="262626"/>
          <w:sz w:val="20"/>
          <w:szCs w:val="20"/>
        </w:rPr>
        <w:t xml:space="preserve">The </w:t>
      </w:r>
      <w:r>
        <w:rPr>
          <w:rFonts w:ascii="Courier New" w:eastAsia="Courier New" w:hAnsi="Courier New" w:cs="Courier New"/>
          <w:color w:val="262626"/>
          <w:sz w:val="18"/>
          <w:szCs w:val="18"/>
        </w:rPr>
        <w:t>BatchNormalization</w:t>
      </w:r>
      <w:r>
        <w:rPr>
          <w:rFonts w:eastAsia="Times New Roman"/>
          <w:color w:val="262626"/>
          <w:sz w:val="20"/>
          <w:szCs w:val="20"/>
        </w:rPr>
        <w:t xml:space="preserve"> layer is typically used after a convolutional or densely connected layer:</w:t>
      </w:r>
    </w:p>
    <w:p w:rsidR="00B701ED" w:rsidRDefault="00B701ED">
      <w:pPr>
        <w:spacing w:line="127" w:lineRule="exact"/>
        <w:rPr>
          <w:sz w:val="20"/>
          <w:szCs w:val="20"/>
        </w:rPr>
      </w:pPr>
    </w:p>
    <w:p w:rsidR="00B701ED" w:rsidRDefault="003564B6">
      <w:pPr>
        <w:spacing w:line="214" w:lineRule="auto"/>
        <w:ind w:left="600" w:right="260"/>
        <w:rPr>
          <w:sz w:val="20"/>
          <w:szCs w:val="20"/>
        </w:rPr>
      </w:pPr>
      <w:r>
        <w:rPr>
          <w:rFonts w:ascii="Courier New" w:eastAsia="Courier New" w:hAnsi="Courier New" w:cs="Courier New"/>
          <w:color w:val="262626"/>
          <w:sz w:val="16"/>
          <w:szCs w:val="16"/>
        </w:rPr>
        <w:t xml:space="preserve">conv_model.add(layers.Conv2D(32, 3, activation='relu')) </w:t>
      </w:r>
      <w:r>
        <w:rPr>
          <w:noProof/>
          <w:sz w:val="1"/>
          <w:szCs w:val="1"/>
        </w:rPr>
        <w:drawing>
          <wp:inline distT="0" distB="0" distL="0" distR="0" wp14:anchorId="243EEA6F" wp14:editId="1CB4587A">
            <wp:extent cx="283845" cy="78740"/>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54">
                      <a:extLst/>
                    </a:blip>
                    <a:srcRect/>
                    <a:stretch>
                      <a:fillRect/>
                    </a:stretch>
                  </pic:blipFill>
                  <pic:spPr bwMode="auto">
                    <a:xfrm>
                      <a:off x="0" y="0"/>
                      <a:ext cx="283845" cy="78740"/>
                    </a:xfrm>
                    <a:prstGeom prst="rect">
                      <a:avLst/>
                    </a:prstGeom>
                    <a:noFill/>
                    <a:ln>
                      <a:noFill/>
                    </a:ln>
                  </pic:spPr>
                </pic:pic>
              </a:graphicData>
            </a:graphic>
          </wp:inline>
        </w:drawing>
      </w:r>
      <w:r>
        <w:rPr>
          <w:rFonts w:ascii="Arial" w:eastAsia="Arial" w:hAnsi="Arial" w:cs="Arial"/>
          <w:b/>
          <w:bCs/>
          <w:color w:val="656565"/>
          <w:sz w:val="18"/>
          <w:szCs w:val="18"/>
        </w:rPr>
        <w:t xml:space="preserve"> After a Conv layer </w:t>
      </w:r>
      <w:r>
        <w:rPr>
          <w:rFonts w:ascii="Courier New" w:eastAsia="Courier New" w:hAnsi="Courier New" w:cs="Courier New"/>
          <w:color w:val="262626"/>
          <w:sz w:val="15"/>
          <w:szCs w:val="15"/>
        </w:rPr>
        <w:t>conv_model.add(layers.BatchNormalization())</w:t>
      </w:r>
    </w:p>
    <w:p w:rsidR="00B701ED" w:rsidRDefault="00B701ED">
      <w:pPr>
        <w:spacing w:line="131" w:lineRule="exact"/>
        <w:rPr>
          <w:sz w:val="20"/>
          <w:szCs w:val="20"/>
        </w:rPr>
      </w:pPr>
    </w:p>
    <w:p w:rsidR="00B701ED" w:rsidRDefault="003564B6">
      <w:pPr>
        <w:spacing w:line="214" w:lineRule="auto"/>
        <w:ind w:left="600" w:right="480"/>
        <w:rPr>
          <w:sz w:val="20"/>
          <w:szCs w:val="20"/>
        </w:rPr>
      </w:pPr>
      <w:r>
        <w:rPr>
          <w:rFonts w:ascii="Courier New" w:eastAsia="Courier New" w:hAnsi="Courier New" w:cs="Courier New"/>
          <w:color w:val="262626"/>
          <w:sz w:val="16"/>
          <w:szCs w:val="16"/>
        </w:rPr>
        <w:t xml:space="preserve">dense_model.add(layers.Dense(32, activation='relu')) </w:t>
      </w:r>
      <w:r>
        <w:rPr>
          <w:noProof/>
          <w:sz w:val="1"/>
          <w:szCs w:val="1"/>
        </w:rPr>
        <w:drawing>
          <wp:inline distT="0" distB="0" distL="0" distR="0" wp14:anchorId="4DB303FB" wp14:editId="67AC8ED8">
            <wp:extent cx="283845" cy="78740"/>
            <wp:effectExtent l="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54">
                      <a:extLst/>
                    </a:blip>
                    <a:srcRect/>
                    <a:stretch>
                      <a:fillRect/>
                    </a:stretch>
                  </pic:blipFill>
                  <pic:spPr bwMode="auto">
                    <a:xfrm>
                      <a:off x="0" y="0"/>
                      <a:ext cx="283845" cy="78740"/>
                    </a:xfrm>
                    <a:prstGeom prst="rect">
                      <a:avLst/>
                    </a:prstGeom>
                    <a:noFill/>
                    <a:ln>
                      <a:noFill/>
                    </a:ln>
                  </pic:spPr>
                </pic:pic>
              </a:graphicData>
            </a:graphic>
          </wp:inline>
        </w:drawing>
      </w:r>
      <w:r>
        <w:rPr>
          <w:rFonts w:ascii="Arial" w:eastAsia="Arial" w:hAnsi="Arial" w:cs="Arial"/>
          <w:b/>
          <w:bCs/>
          <w:color w:val="656565"/>
          <w:sz w:val="18"/>
          <w:szCs w:val="18"/>
        </w:rPr>
        <w:t xml:space="preserve"> After a Dense layer </w:t>
      </w:r>
      <w:r>
        <w:rPr>
          <w:rFonts w:ascii="Courier New" w:eastAsia="Courier New" w:hAnsi="Courier New" w:cs="Courier New"/>
          <w:color w:val="262626"/>
          <w:sz w:val="15"/>
          <w:szCs w:val="15"/>
        </w:rPr>
        <w:t>dense_model.add(layers.BatchNormalization())</w:t>
      </w:r>
    </w:p>
    <w:p w:rsidR="00B701ED" w:rsidRDefault="00B701ED">
      <w:pPr>
        <w:spacing w:line="246" w:lineRule="exact"/>
        <w:rPr>
          <w:sz w:val="20"/>
          <w:szCs w:val="20"/>
        </w:rPr>
      </w:pPr>
    </w:p>
    <w:p w:rsidR="00B701ED" w:rsidRDefault="003564B6">
      <w:pPr>
        <w:spacing w:line="257" w:lineRule="auto"/>
        <w:ind w:left="600"/>
        <w:jc w:val="both"/>
        <w:rPr>
          <w:sz w:val="20"/>
          <w:szCs w:val="20"/>
        </w:rPr>
      </w:pPr>
      <w:r>
        <w:rPr>
          <w:rFonts w:eastAsia="Times New Roman"/>
          <w:color w:val="262626"/>
          <w:sz w:val="20"/>
          <w:szCs w:val="20"/>
        </w:rPr>
        <w:t xml:space="preserve">The </w:t>
      </w:r>
      <w:r>
        <w:rPr>
          <w:rFonts w:ascii="Courier New" w:eastAsia="Courier New" w:hAnsi="Courier New" w:cs="Courier New"/>
          <w:color w:val="262626"/>
          <w:sz w:val="18"/>
          <w:szCs w:val="18"/>
        </w:rPr>
        <w:t>BatchNorm</w:t>
      </w:r>
      <w:r>
        <w:rPr>
          <w:rFonts w:ascii="Courier New" w:eastAsia="Courier New" w:hAnsi="Courier New" w:cs="Courier New"/>
          <w:color w:val="262626"/>
          <w:sz w:val="18"/>
          <w:szCs w:val="18"/>
        </w:rPr>
        <w:t>alization</w:t>
      </w:r>
      <w:r>
        <w:rPr>
          <w:rFonts w:eastAsia="Times New Roman"/>
          <w:color w:val="262626"/>
          <w:sz w:val="20"/>
          <w:szCs w:val="20"/>
        </w:rPr>
        <w:t xml:space="preserve"> layer takes an </w:t>
      </w:r>
      <w:r>
        <w:rPr>
          <w:rFonts w:ascii="Courier New" w:eastAsia="Courier New" w:hAnsi="Courier New" w:cs="Courier New"/>
          <w:color w:val="262626"/>
          <w:sz w:val="18"/>
          <w:szCs w:val="18"/>
        </w:rPr>
        <w:t>axis</w:t>
      </w:r>
      <w:r>
        <w:rPr>
          <w:rFonts w:eastAsia="Times New Roman"/>
          <w:color w:val="262626"/>
          <w:sz w:val="20"/>
          <w:szCs w:val="20"/>
        </w:rPr>
        <w:t xml:space="preserve"> argument, which specifies the feature axis that should be normalized. This argument defaults to -1, the last axis in the input tensor. This is the correct value when using </w:t>
      </w:r>
      <w:r>
        <w:rPr>
          <w:rFonts w:ascii="Courier New" w:eastAsia="Courier New" w:hAnsi="Courier New" w:cs="Courier New"/>
          <w:color w:val="262626"/>
          <w:sz w:val="18"/>
          <w:szCs w:val="18"/>
        </w:rPr>
        <w:t>Dense</w:t>
      </w:r>
      <w:r>
        <w:rPr>
          <w:rFonts w:eastAsia="Times New Roman"/>
          <w:color w:val="262626"/>
          <w:sz w:val="20"/>
          <w:szCs w:val="20"/>
        </w:rPr>
        <w:t xml:space="preserve"> layers, </w:t>
      </w:r>
      <w:r>
        <w:rPr>
          <w:rFonts w:ascii="Courier New" w:eastAsia="Courier New" w:hAnsi="Courier New" w:cs="Courier New"/>
          <w:color w:val="262626"/>
          <w:sz w:val="18"/>
          <w:szCs w:val="18"/>
        </w:rPr>
        <w:t>Conv1D</w:t>
      </w:r>
      <w:r>
        <w:rPr>
          <w:rFonts w:eastAsia="Times New Roman"/>
          <w:color w:val="262626"/>
          <w:sz w:val="20"/>
          <w:szCs w:val="20"/>
        </w:rPr>
        <w:t xml:space="preserve"> layers, </w:t>
      </w:r>
      <w:r>
        <w:rPr>
          <w:rFonts w:eastAsia="Times New Roman"/>
          <w:color w:val="262626"/>
          <w:sz w:val="18"/>
          <w:szCs w:val="18"/>
        </w:rPr>
        <w:t>RNN</w:t>
      </w:r>
      <w:r>
        <w:rPr>
          <w:rFonts w:eastAsia="Times New Roman"/>
          <w:color w:val="262626"/>
          <w:sz w:val="20"/>
          <w:szCs w:val="20"/>
        </w:rPr>
        <w:t xml:space="preserve"> layers, and </w:t>
      </w:r>
      <w:r>
        <w:rPr>
          <w:rFonts w:ascii="Courier New" w:eastAsia="Courier New" w:hAnsi="Courier New" w:cs="Courier New"/>
          <w:color w:val="262626"/>
          <w:sz w:val="18"/>
          <w:szCs w:val="18"/>
        </w:rPr>
        <w:t>Conv2D</w:t>
      </w:r>
      <w:r>
        <w:rPr>
          <w:rFonts w:eastAsia="Times New Roman"/>
          <w:color w:val="262626"/>
          <w:sz w:val="20"/>
          <w:szCs w:val="20"/>
        </w:rPr>
        <w:t xml:space="preserve"> la</w:t>
      </w:r>
      <w:r>
        <w:rPr>
          <w:rFonts w:eastAsia="Times New Roman"/>
          <w:color w:val="262626"/>
          <w:sz w:val="20"/>
          <w:szCs w:val="20"/>
        </w:rPr>
        <w:t xml:space="preserve">yers with </w:t>
      </w:r>
      <w:r>
        <w:rPr>
          <w:rFonts w:ascii="Courier New" w:eastAsia="Courier New" w:hAnsi="Courier New" w:cs="Courier New"/>
          <w:color w:val="262626"/>
          <w:sz w:val="18"/>
          <w:szCs w:val="18"/>
        </w:rPr>
        <w:t>data_format</w:t>
      </w:r>
      <w:r>
        <w:rPr>
          <w:rFonts w:eastAsia="Times New Roman"/>
          <w:color w:val="262626"/>
          <w:sz w:val="20"/>
          <w:szCs w:val="20"/>
        </w:rPr>
        <w:t xml:space="preserve"> set to </w:t>
      </w:r>
      <w:r>
        <w:rPr>
          <w:rFonts w:ascii="Courier New" w:eastAsia="Courier New" w:hAnsi="Courier New" w:cs="Courier New"/>
          <w:color w:val="262626"/>
          <w:sz w:val="18"/>
          <w:szCs w:val="18"/>
        </w:rPr>
        <w:t>"channels_last"</w:t>
      </w:r>
      <w:r>
        <w:rPr>
          <w:rFonts w:eastAsia="Times New Roman"/>
          <w:color w:val="262626"/>
          <w:sz w:val="20"/>
          <w:szCs w:val="20"/>
        </w:rPr>
        <w:t xml:space="preserve">. But in the niche use case of </w:t>
      </w:r>
      <w:r>
        <w:rPr>
          <w:rFonts w:ascii="Courier New" w:eastAsia="Courier New" w:hAnsi="Courier New" w:cs="Courier New"/>
          <w:color w:val="262626"/>
          <w:sz w:val="18"/>
          <w:szCs w:val="18"/>
        </w:rPr>
        <w:t>Conv2D</w:t>
      </w:r>
      <w:r>
        <w:rPr>
          <w:rFonts w:eastAsia="Times New Roman"/>
          <w:color w:val="262626"/>
          <w:sz w:val="20"/>
          <w:szCs w:val="20"/>
        </w:rPr>
        <w:t xml:space="preserve"> layers with </w:t>
      </w:r>
      <w:r>
        <w:rPr>
          <w:rFonts w:ascii="Courier New" w:eastAsia="Courier New" w:hAnsi="Courier New" w:cs="Courier New"/>
          <w:color w:val="262626"/>
          <w:sz w:val="18"/>
          <w:szCs w:val="18"/>
        </w:rPr>
        <w:t>data_format</w:t>
      </w:r>
      <w:r>
        <w:rPr>
          <w:rFonts w:eastAsia="Times New Roman"/>
          <w:color w:val="262626"/>
          <w:sz w:val="20"/>
          <w:szCs w:val="20"/>
        </w:rPr>
        <w:t xml:space="preserve"> set to </w:t>
      </w:r>
      <w:r>
        <w:rPr>
          <w:rFonts w:ascii="Courier New" w:eastAsia="Courier New" w:hAnsi="Courier New" w:cs="Courier New"/>
          <w:color w:val="262626"/>
          <w:sz w:val="18"/>
          <w:szCs w:val="18"/>
        </w:rPr>
        <w:t>"channels_first"</w:t>
      </w:r>
      <w:r>
        <w:rPr>
          <w:rFonts w:eastAsia="Times New Roman"/>
          <w:color w:val="262626"/>
          <w:sz w:val="20"/>
          <w:szCs w:val="20"/>
        </w:rPr>
        <w:t xml:space="preserve">, the features axis is axis 1; the </w:t>
      </w:r>
      <w:r>
        <w:rPr>
          <w:rFonts w:ascii="Courier New" w:eastAsia="Courier New" w:hAnsi="Courier New" w:cs="Courier New"/>
          <w:color w:val="262626"/>
          <w:sz w:val="18"/>
          <w:szCs w:val="18"/>
        </w:rPr>
        <w:t>axis</w:t>
      </w:r>
      <w:r>
        <w:rPr>
          <w:rFonts w:eastAsia="Times New Roman"/>
          <w:color w:val="262626"/>
          <w:sz w:val="20"/>
          <w:szCs w:val="20"/>
        </w:rPr>
        <w:t xml:space="preserve"> argument in </w:t>
      </w:r>
      <w:r>
        <w:rPr>
          <w:rFonts w:ascii="Courier New" w:eastAsia="Courier New" w:hAnsi="Courier New" w:cs="Courier New"/>
          <w:color w:val="262626"/>
          <w:sz w:val="18"/>
          <w:szCs w:val="18"/>
        </w:rPr>
        <w:t>BatchNormalization</w:t>
      </w:r>
      <w:r>
        <w:rPr>
          <w:rFonts w:eastAsia="Times New Roman"/>
          <w:color w:val="262626"/>
          <w:sz w:val="20"/>
          <w:szCs w:val="20"/>
        </w:rPr>
        <w:t xml:space="preserve"> should accordingly be set to 1.</w:t>
      </w:r>
    </w:p>
    <w:p w:rsidR="00B701ED" w:rsidRDefault="003564B6">
      <w:pPr>
        <w:spacing w:line="20" w:lineRule="exact"/>
        <w:rPr>
          <w:sz w:val="20"/>
          <w:szCs w:val="20"/>
        </w:rPr>
      </w:pPr>
      <w:r>
        <w:rPr>
          <w:noProof/>
          <w:sz w:val="20"/>
          <w:szCs w:val="20"/>
        </w:rPr>
        <w:drawing>
          <wp:anchor distT="0" distB="0" distL="114300" distR="114300" simplePos="0" relativeHeight="251991040" behindDoc="1" locked="0" layoutInCell="0" allowOverlap="1" wp14:anchorId="61F0EC6D" wp14:editId="72AB0A61">
            <wp:simplePos x="0" y="0"/>
            <wp:positionH relativeFrom="column">
              <wp:posOffset>380365</wp:posOffset>
            </wp:positionH>
            <wp:positionV relativeFrom="paragraph">
              <wp:posOffset>161925</wp:posOffset>
            </wp:positionV>
            <wp:extent cx="4725035" cy="2256155"/>
            <wp:effectExtent l="0" t="0" r="0" b="0"/>
            <wp:wrapNone/>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366">
                      <a:extLst/>
                    </a:blip>
                    <a:srcRect/>
                    <a:stretch>
                      <a:fillRect/>
                    </a:stretch>
                  </pic:blipFill>
                  <pic:spPr bwMode="auto">
                    <a:xfrm>
                      <a:off x="0" y="0"/>
                      <a:ext cx="4725035" cy="225615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29" w:lineRule="exact"/>
        <w:rPr>
          <w:sz w:val="20"/>
          <w:szCs w:val="20"/>
        </w:rPr>
      </w:pPr>
    </w:p>
    <w:p w:rsidR="00B701ED" w:rsidRDefault="003564B6">
      <w:pPr>
        <w:ind w:left="840"/>
        <w:rPr>
          <w:sz w:val="20"/>
          <w:szCs w:val="20"/>
        </w:rPr>
      </w:pPr>
      <w:r>
        <w:rPr>
          <w:rFonts w:ascii="Arial" w:eastAsia="Arial" w:hAnsi="Arial" w:cs="Arial"/>
          <w:color w:val="476B85"/>
          <w:sz w:val="21"/>
          <w:szCs w:val="21"/>
        </w:rPr>
        <w:t xml:space="preserve">Batch </w:t>
      </w:r>
      <w:r>
        <w:rPr>
          <w:rFonts w:ascii="Arial" w:eastAsia="Arial" w:hAnsi="Arial" w:cs="Arial"/>
          <w:color w:val="476B85"/>
          <w:sz w:val="21"/>
          <w:szCs w:val="21"/>
        </w:rPr>
        <w:t>renormalization</w:t>
      </w:r>
    </w:p>
    <w:p w:rsidR="00B701ED" w:rsidRDefault="00B701ED">
      <w:pPr>
        <w:spacing w:line="39" w:lineRule="exact"/>
        <w:rPr>
          <w:sz w:val="20"/>
          <w:szCs w:val="20"/>
        </w:rPr>
      </w:pPr>
    </w:p>
    <w:p w:rsidR="00B701ED" w:rsidRDefault="003564B6">
      <w:pPr>
        <w:spacing w:line="253" w:lineRule="auto"/>
        <w:ind w:left="840" w:right="240"/>
        <w:jc w:val="both"/>
        <w:rPr>
          <w:sz w:val="20"/>
          <w:szCs w:val="20"/>
        </w:rPr>
      </w:pPr>
      <w:r>
        <w:rPr>
          <w:rFonts w:ascii="Arial" w:eastAsia="Arial" w:hAnsi="Arial" w:cs="Arial"/>
          <w:color w:val="262626"/>
          <w:sz w:val="17"/>
          <w:szCs w:val="17"/>
        </w:rPr>
        <w:t xml:space="preserve">A recent improvement over regular batch normalization is </w:t>
      </w:r>
      <w:r>
        <w:rPr>
          <w:rFonts w:ascii="Arial" w:eastAsia="Arial" w:hAnsi="Arial" w:cs="Arial"/>
          <w:i/>
          <w:iCs/>
          <w:color w:val="262626"/>
          <w:sz w:val="17"/>
          <w:szCs w:val="17"/>
        </w:rPr>
        <w:t>batch renormalization</w:t>
      </w:r>
      <w:r>
        <w:rPr>
          <w:rFonts w:ascii="Arial" w:eastAsia="Arial" w:hAnsi="Arial" w:cs="Arial"/>
          <w:color w:val="262626"/>
          <w:sz w:val="17"/>
          <w:szCs w:val="17"/>
        </w:rPr>
        <w:t>, intro-duced by Ioffe in 2017.</w:t>
      </w:r>
      <w:r>
        <w:rPr>
          <w:rFonts w:ascii="Arial" w:eastAsia="Arial" w:hAnsi="Arial" w:cs="Arial"/>
          <w:color w:val="262626"/>
          <w:sz w:val="20"/>
          <w:szCs w:val="20"/>
          <w:vertAlign w:val="superscript"/>
        </w:rPr>
        <w:t>a</w:t>
      </w:r>
      <w:r>
        <w:rPr>
          <w:rFonts w:ascii="Arial" w:eastAsia="Arial" w:hAnsi="Arial" w:cs="Arial"/>
          <w:color w:val="262626"/>
          <w:sz w:val="17"/>
          <w:szCs w:val="17"/>
        </w:rPr>
        <w:t xml:space="preserve"> It offers clears benefits over batch normalization, at no appar-ent cost. At the time of writing, it’s too early to tell whether</w:t>
      </w:r>
      <w:r>
        <w:rPr>
          <w:rFonts w:ascii="Arial" w:eastAsia="Arial" w:hAnsi="Arial" w:cs="Arial"/>
          <w:color w:val="262626"/>
          <w:sz w:val="17"/>
          <w:szCs w:val="17"/>
        </w:rPr>
        <w:t xml:space="preserve"> it will supplant batch normalization—but I think it’s likely. Even more recently, Klambauer et al. introduced </w:t>
      </w:r>
      <w:r>
        <w:rPr>
          <w:rFonts w:ascii="Arial" w:eastAsia="Arial" w:hAnsi="Arial" w:cs="Arial"/>
          <w:i/>
          <w:iCs/>
          <w:color w:val="262626"/>
          <w:sz w:val="17"/>
          <w:szCs w:val="17"/>
        </w:rPr>
        <w:t>self-normalizing neural networks</w:t>
      </w:r>
      <w:r>
        <w:rPr>
          <w:rFonts w:ascii="Arial" w:eastAsia="Arial" w:hAnsi="Arial" w:cs="Arial"/>
          <w:color w:val="262626"/>
          <w:sz w:val="17"/>
          <w:szCs w:val="17"/>
        </w:rPr>
        <w:t>,</w:t>
      </w:r>
      <w:r>
        <w:rPr>
          <w:rFonts w:ascii="Arial" w:eastAsia="Arial" w:hAnsi="Arial" w:cs="Arial"/>
          <w:color w:val="262626"/>
          <w:sz w:val="20"/>
          <w:szCs w:val="20"/>
          <w:vertAlign w:val="superscript"/>
        </w:rPr>
        <w:t>b</w:t>
      </w:r>
      <w:r>
        <w:rPr>
          <w:rFonts w:ascii="Arial" w:eastAsia="Arial" w:hAnsi="Arial" w:cs="Arial"/>
          <w:i/>
          <w:iCs/>
          <w:color w:val="262626"/>
          <w:sz w:val="17"/>
          <w:szCs w:val="17"/>
        </w:rPr>
        <w:t xml:space="preserve"> </w:t>
      </w:r>
      <w:r>
        <w:rPr>
          <w:rFonts w:ascii="Arial" w:eastAsia="Arial" w:hAnsi="Arial" w:cs="Arial"/>
          <w:color w:val="262626"/>
          <w:sz w:val="17"/>
          <w:szCs w:val="17"/>
        </w:rPr>
        <w:t>which manage to keep data normalized after going</w:t>
      </w:r>
      <w:r>
        <w:rPr>
          <w:rFonts w:ascii="Arial" w:eastAsia="Arial" w:hAnsi="Arial" w:cs="Arial"/>
          <w:i/>
          <w:iCs/>
          <w:color w:val="262626"/>
          <w:sz w:val="17"/>
          <w:szCs w:val="17"/>
        </w:rPr>
        <w:t xml:space="preserve"> </w:t>
      </w:r>
      <w:r>
        <w:rPr>
          <w:rFonts w:ascii="Arial" w:eastAsia="Arial" w:hAnsi="Arial" w:cs="Arial"/>
          <w:color w:val="262626"/>
          <w:sz w:val="17"/>
          <w:szCs w:val="17"/>
        </w:rPr>
        <w:t xml:space="preserve">through any </w:t>
      </w:r>
      <w:r>
        <w:rPr>
          <w:rFonts w:ascii="Courier New" w:eastAsia="Courier New" w:hAnsi="Courier New" w:cs="Courier New"/>
          <w:color w:val="262626"/>
          <w:sz w:val="17"/>
          <w:szCs w:val="17"/>
        </w:rPr>
        <w:t>Dense</w:t>
      </w:r>
      <w:r>
        <w:rPr>
          <w:rFonts w:ascii="Arial" w:eastAsia="Arial" w:hAnsi="Arial" w:cs="Arial"/>
          <w:color w:val="262626"/>
          <w:sz w:val="17"/>
          <w:szCs w:val="17"/>
        </w:rPr>
        <w:t xml:space="preserve"> layer by using a specific activation functi</w:t>
      </w:r>
      <w:r>
        <w:rPr>
          <w:rFonts w:ascii="Arial" w:eastAsia="Arial" w:hAnsi="Arial" w:cs="Arial"/>
          <w:color w:val="262626"/>
          <w:sz w:val="17"/>
          <w:szCs w:val="17"/>
        </w:rPr>
        <w:t>on (</w:t>
      </w:r>
      <w:r>
        <w:rPr>
          <w:rFonts w:ascii="Courier New" w:eastAsia="Courier New" w:hAnsi="Courier New" w:cs="Courier New"/>
          <w:color w:val="262626"/>
          <w:sz w:val="17"/>
          <w:szCs w:val="17"/>
        </w:rPr>
        <w:t>selu</w:t>
      </w:r>
      <w:r>
        <w:rPr>
          <w:rFonts w:ascii="Arial" w:eastAsia="Arial" w:hAnsi="Arial" w:cs="Arial"/>
          <w:color w:val="262626"/>
          <w:sz w:val="17"/>
          <w:szCs w:val="17"/>
        </w:rPr>
        <w:t>) and a specific ini-tializer (</w:t>
      </w:r>
      <w:r>
        <w:rPr>
          <w:rFonts w:ascii="Courier New" w:eastAsia="Courier New" w:hAnsi="Courier New" w:cs="Courier New"/>
          <w:color w:val="262626"/>
          <w:sz w:val="17"/>
          <w:szCs w:val="17"/>
        </w:rPr>
        <w:t>lecun_normal</w:t>
      </w:r>
      <w:r>
        <w:rPr>
          <w:rFonts w:ascii="Arial" w:eastAsia="Arial" w:hAnsi="Arial" w:cs="Arial"/>
          <w:color w:val="262626"/>
          <w:sz w:val="17"/>
          <w:szCs w:val="17"/>
        </w:rPr>
        <w:t>). This scheme, although highly interesting, is limited to densely connected networks for now, and its usefulness hasn’t yet been broadly replicated.</w:t>
      </w:r>
    </w:p>
    <w:p w:rsidR="00B701ED" w:rsidRDefault="00B701ED">
      <w:pPr>
        <w:spacing w:line="294" w:lineRule="exact"/>
        <w:rPr>
          <w:sz w:val="20"/>
          <w:szCs w:val="20"/>
        </w:rPr>
      </w:pPr>
    </w:p>
    <w:p w:rsidR="00B701ED" w:rsidRDefault="003564B6" w:rsidP="003564B6">
      <w:pPr>
        <w:numPr>
          <w:ilvl w:val="0"/>
          <w:numId w:val="214"/>
        </w:numPr>
        <w:tabs>
          <w:tab w:val="left" w:pos="974"/>
        </w:tabs>
        <w:spacing w:line="201" w:lineRule="auto"/>
        <w:ind w:left="840" w:right="240" w:hanging="1"/>
        <w:rPr>
          <w:rFonts w:ascii="Arial" w:eastAsia="Arial" w:hAnsi="Arial" w:cs="Arial"/>
          <w:color w:val="262626"/>
          <w:sz w:val="17"/>
          <w:szCs w:val="17"/>
        </w:rPr>
      </w:pPr>
      <w:r>
        <w:rPr>
          <w:rFonts w:ascii="Arial" w:eastAsia="Arial" w:hAnsi="Arial" w:cs="Arial"/>
          <w:color w:val="262626"/>
          <w:sz w:val="17"/>
          <w:szCs w:val="17"/>
        </w:rPr>
        <w:t>Sergey Ioffe, “Batch Renormalization: Towards Reducing</w:t>
      </w:r>
      <w:r>
        <w:rPr>
          <w:rFonts w:ascii="Arial" w:eastAsia="Arial" w:hAnsi="Arial" w:cs="Arial"/>
          <w:color w:val="262626"/>
          <w:sz w:val="17"/>
          <w:szCs w:val="17"/>
        </w:rPr>
        <w:t xml:space="preserve"> Minibatch Dependence in Batch-Normalized Models” (2017), </w:t>
      </w:r>
      <w:hyperlink r:id="rId367">
        <w:r>
          <w:rPr>
            <w:rFonts w:ascii="Arial" w:eastAsia="Arial" w:hAnsi="Arial" w:cs="Arial"/>
            <w:color w:val="001CA6"/>
            <w:sz w:val="17"/>
            <w:szCs w:val="17"/>
          </w:rPr>
          <w:t>https://arxiv.org/abs/1702.03275</w:t>
        </w:r>
      </w:hyperlink>
      <w:r>
        <w:rPr>
          <w:rFonts w:ascii="Arial" w:eastAsia="Arial" w:hAnsi="Arial" w:cs="Arial"/>
          <w:color w:val="262626"/>
          <w:sz w:val="17"/>
          <w:szCs w:val="17"/>
        </w:rPr>
        <w:t>.</w:t>
      </w:r>
    </w:p>
    <w:p w:rsidR="00B701ED" w:rsidRDefault="00B701ED">
      <w:pPr>
        <w:spacing w:line="24" w:lineRule="exact"/>
        <w:rPr>
          <w:rFonts w:ascii="Arial" w:eastAsia="Arial" w:hAnsi="Arial" w:cs="Arial"/>
          <w:color w:val="262626"/>
          <w:sz w:val="17"/>
          <w:szCs w:val="17"/>
        </w:rPr>
      </w:pPr>
    </w:p>
    <w:p w:rsidR="00B701ED" w:rsidRDefault="003564B6" w:rsidP="003564B6">
      <w:pPr>
        <w:numPr>
          <w:ilvl w:val="0"/>
          <w:numId w:val="214"/>
        </w:numPr>
        <w:tabs>
          <w:tab w:val="left" w:pos="950"/>
        </w:tabs>
        <w:spacing w:line="201" w:lineRule="auto"/>
        <w:ind w:left="840" w:right="240" w:hanging="1"/>
        <w:rPr>
          <w:rFonts w:ascii="Arial" w:eastAsia="Arial" w:hAnsi="Arial" w:cs="Arial"/>
          <w:color w:val="262626"/>
          <w:sz w:val="17"/>
          <w:szCs w:val="17"/>
        </w:rPr>
      </w:pPr>
      <w:r>
        <w:rPr>
          <w:rFonts w:ascii="Arial" w:eastAsia="Arial" w:hAnsi="Arial" w:cs="Arial"/>
          <w:color w:val="262626"/>
          <w:sz w:val="17"/>
          <w:szCs w:val="17"/>
        </w:rPr>
        <w:t xml:space="preserve">Günter Klambauer et al., “Self-Normalizing Neural Networks,” Conference on Neural Informa-tion Processing Systems (2017), </w:t>
      </w:r>
      <w:hyperlink r:id="rId368">
        <w:r>
          <w:rPr>
            <w:rFonts w:ascii="Arial" w:eastAsia="Arial" w:hAnsi="Arial" w:cs="Arial"/>
            <w:color w:val="001CA6"/>
            <w:sz w:val="17"/>
            <w:szCs w:val="17"/>
          </w:rPr>
          <w:t>https://arxiv.org/abs/1706.02515</w:t>
        </w:r>
      </w:hyperlink>
      <w:r>
        <w:rPr>
          <w:rFonts w:ascii="Arial" w:eastAsia="Arial" w:hAnsi="Arial" w:cs="Arial"/>
          <w:color w:val="262626"/>
          <w:sz w:val="17"/>
          <w:szCs w:val="17"/>
        </w:rPr>
        <w:t>.</w:t>
      </w:r>
    </w:p>
    <w:p w:rsidR="00B701ED" w:rsidRDefault="00B701ED">
      <w:pPr>
        <w:spacing w:line="200" w:lineRule="exact"/>
        <w:rPr>
          <w:rFonts w:ascii="Arial" w:eastAsia="Arial" w:hAnsi="Arial" w:cs="Arial"/>
          <w:color w:val="262626"/>
          <w:vertAlign w:val="superscript"/>
        </w:rPr>
      </w:pPr>
    </w:p>
    <w:p w:rsidR="00B701ED" w:rsidRDefault="00B701ED">
      <w:pPr>
        <w:spacing w:line="371" w:lineRule="exact"/>
        <w:rPr>
          <w:rFonts w:ascii="Arial" w:eastAsia="Arial" w:hAnsi="Arial" w:cs="Arial"/>
          <w:color w:val="262626"/>
          <w:vertAlign w:val="superscript"/>
        </w:rPr>
      </w:pPr>
    </w:p>
    <w:p w:rsidR="00B701ED" w:rsidRDefault="003564B6">
      <w:pPr>
        <w:ind w:left="600"/>
        <w:rPr>
          <w:sz w:val="20"/>
          <w:szCs w:val="20"/>
        </w:rPr>
      </w:pPr>
      <w:r>
        <w:rPr>
          <w:rFonts w:ascii="Arial" w:eastAsia="Arial" w:hAnsi="Arial" w:cs="Arial"/>
          <w:color w:val="476B85"/>
          <w:sz w:val="19"/>
          <w:szCs w:val="19"/>
        </w:rPr>
        <w:t>D</w:t>
      </w:r>
      <w:r>
        <w:rPr>
          <w:rFonts w:ascii="Arial" w:eastAsia="Arial" w:hAnsi="Arial" w:cs="Arial"/>
          <w:color w:val="476B85"/>
          <w:sz w:val="15"/>
          <w:szCs w:val="15"/>
        </w:rPr>
        <w:t>EPTHWISE SEPARABLE CONVOLUTION</w:t>
      </w:r>
    </w:p>
    <w:p w:rsidR="00B701ED" w:rsidRDefault="00B701ED">
      <w:pPr>
        <w:spacing w:line="35" w:lineRule="exact"/>
        <w:rPr>
          <w:rFonts w:ascii="Arial" w:eastAsia="Arial" w:hAnsi="Arial" w:cs="Arial"/>
          <w:color w:val="262626"/>
          <w:vertAlign w:val="superscript"/>
        </w:rPr>
      </w:pPr>
    </w:p>
    <w:p w:rsidR="00B701ED" w:rsidRDefault="003564B6">
      <w:pPr>
        <w:spacing w:line="266" w:lineRule="auto"/>
        <w:ind w:left="600"/>
        <w:jc w:val="both"/>
        <w:rPr>
          <w:sz w:val="20"/>
          <w:szCs w:val="20"/>
        </w:rPr>
      </w:pPr>
      <w:r>
        <w:rPr>
          <w:rFonts w:eastAsia="Times New Roman"/>
          <w:color w:val="262626"/>
          <w:sz w:val="20"/>
          <w:szCs w:val="20"/>
        </w:rPr>
        <w:t>What if I tol</w:t>
      </w:r>
      <w:r>
        <w:rPr>
          <w:rFonts w:eastAsia="Times New Roman"/>
          <w:color w:val="262626"/>
          <w:sz w:val="20"/>
          <w:szCs w:val="20"/>
        </w:rPr>
        <w:t xml:space="preserve">d you that there’s a layer you can use as a drop-in replacement for </w:t>
      </w:r>
      <w:r>
        <w:rPr>
          <w:rFonts w:ascii="Courier New" w:eastAsia="Courier New" w:hAnsi="Courier New" w:cs="Courier New"/>
          <w:color w:val="262626"/>
          <w:sz w:val="18"/>
          <w:szCs w:val="18"/>
        </w:rPr>
        <w:t>Conv2D</w:t>
      </w:r>
      <w:r>
        <w:rPr>
          <w:rFonts w:eastAsia="Times New Roman"/>
          <w:color w:val="262626"/>
          <w:sz w:val="20"/>
          <w:szCs w:val="20"/>
        </w:rPr>
        <w:t xml:space="preserve"> that will make your model lighter (fewer trainable weight parameters) and faster (fewer floating-point operations) and cause it to perform a few percentage points bet-ter on its tas</w:t>
      </w:r>
      <w:r>
        <w:rPr>
          <w:rFonts w:eastAsia="Times New Roman"/>
          <w:color w:val="262626"/>
          <w:sz w:val="20"/>
          <w:szCs w:val="20"/>
        </w:rPr>
        <w:t xml:space="preserve">k? That is precisely what the </w:t>
      </w:r>
      <w:r>
        <w:rPr>
          <w:rFonts w:eastAsia="Times New Roman"/>
          <w:i/>
          <w:iCs/>
          <w:color w:val="262626"/>
          <w:sz w:val="20"/>
          <w:szCs w:val="20"/>
        </w:rPr>
        <w:t>depthwise separable convolution</w:t>
      </w:r>
      <w:r>
        <w:rPr>
          <w:rFonts w:eastAsia="Times New Roman"/>
          <w:color w:val="262626"/>
          <w:sz w:val="20"/>
          <w:szCs w:val="20"/>
        </w:rPr>
        <w:t xml:space="preserve"> layer does (</w:t>
      </w:r>
      <w:r>
        <w:rPr>
          <w:rFonts w:ascii="Courier New" w:eastAsia="Courier New" w:hAnsi="Courier New" w:cs="Courier New"/>
          <w:color w:val="262626"/>
          <w:sz w:val="18"/>
          <w:szCs w:val="18"/>
        </w:rPr>
        <w:t>SeparableConv2D</w:t>
      </w:r>
      <w:r>
        <w:rPr>
          <w:rFonts w:eastAsia="Times New Roman"/>
          <w:color w:val="262626"/>
          <w:sz w:val="20"/>
          <w:szCs w:val="20"/>
        </w:rPr>
        <w:t>). This layer performs a spatial convolution on each channel of its input, independently, before mixing output channels via a pointwise convolution (a 1 × 1 convolutio</w:t>
      </w:r>
      <w:r>
        <w:rPr>
          <w:rFonts w:eastAsia="Times New Roman"/>
          <w:color w:val="262626"/>
          <w:sz w:val="20"/>
          <w:szCs w:val="20"/>
        </w:rPr>
        <w:t>n), as shown in figure 7.16. This is equivalent to separating the learn-ing of spatial features and the learning of channel-wise features, which makes a lot of sense if you assume that spatial locations in the input are highly correlated, but differ-ent ch</w:t>
      </w:r>
      <w:r>
        <w:rPr>
          <w:rFonts w:eastAsia="Times New Roman"/>
          <w:color w:val="262626"/>
          <w:sz w:val="20"/>
          <w:szCs w:val="20"/>
        </w:rPr>
        <w:t>annels are fairly independent. It requires significantly fewer parameters and involves fewer computations, thus resulting in smaller, speedier models. And because it’s a more representationally efficient way to perform convolution, it tends to learn better</w:t>
      </w:r>
      <w:r>
        <w:rPr>
          <w:rFonts w:eastAsia="Times New Roman"/>
          <w:color w:val="262626"/>
          <w:sz w:val="20"/>
          <w:szCs w:val="20"/>
        </w:rPr>
        <w:t xml:space="preserve"> representations using less data, resulting in better-performing models.</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rFonts w:ascii="Arial" w:eastAsia="Arial" w:hAnsi="Arial" w:cs="Arial"/>
          <w:color w:val="262626"/>
          <w:vertAlign w:val="superscript"/>
        </w:rPr>
      </w:pPr>
    </w:p>
    <w:p w:rsidR="00B701ED" w:rsidRDefault="00B701ED">
      <w:pPr>
        <w:spacing w:line="200" w:lineRule="exact"/>
        <w:rPr>
          <w:rFonts w:ascii="Arial" w:eastAsia="Arial" w:hAnsi="Arial" w:cs="Arial"/>
          <w:color w:val="262626"/>
          <w:vertAlign w:val="superscript"/>
        </w:rPr>
      </w:pPr>
    </w:p>
    <w:p w:rsidR="00B701ED" w:rsidRDefault="00B701ED">
      <w:pPr>
        <w:spacing w:line="200" w:lineRule="exact"/>
        <w:rPr>
          <w:rFonts w:ascii="Arial" w:eastAsia="Arial" w:hAnsi="Arial" w:cs="Arial"/>
          <w:color w:val="262626"/>
          <w:vertAlign w:val="superscript"/>
        </w:rPr>
      </w:pPr>
    </w:p>
    <w:p w:rsidR="00B701ED" w:rsidRDefault="00B701ED">
      <w:pPr>
        <w:spacing w:line="273" w:lineRule="exact"/>
        <w:rPr>
          <w:rFonts w:ascii="Arial" w:eastAsia="Arial" w:hAnsi="Arial" w:cs="Arial"/>
          <w:color w:val="262626"/>
          <w:vertAlign w:val="superscript"/>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266" w:name="page285"/>
      <w:bookmarkEnd w:id="266"/>
    </w:p>
    <w:p w:rsidR="00B701ED" w:rsidRDefault="003564B6">
      <w:pPr>
        <w:tabs>
          <w:tab w:val="left" w:pos="2260"/>
          <w:tab w:val="left" w:pos="3140"/>
        </w:tabs>
        <w:rPr>
          <w:sz w:val="20"/>
          <w:szCs w:val="20"/>
        </w:rPr>
      </w:pPr>
      <w:r>
        <w:rPr>
          <w:rFonts w:eastAsia="Times New Roman"/>
          <w:b/>
          <w:bCs/>
          <w:color w:val="656565"/>
          <w:sz w:val="18"/>
          <w:szCs w:val="18"/>
        </w:rPr>
        <w:t>262</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7</w:t>
      </w:r>
      <w:r>
        <w:rPr>
          <w:sz w:val="20"/>
          <w:szCs w:val="20"/>
        </w:rPr>
        <w:tab/>
      </w:r>
      <w:r>
        <w:rPr>
          <w:rFonts w:eastAsia="Times New Roman"/>
          <w:b/>
          <w:bCs/>
          <w:i/>
          <w:iCs/>
          <w:color w:val="656565"/>
          <w:sz w:val="17"/>
          <w:szCs w:val="17"/>
        </w:rPr>
        <w:t>Advanced deep-learning best practices</w:t>
      </w:r>
    </w:p>
    <w:p w:rsidR="00B701ED" w:rsidRDefault="003564B6">
      <w:pPr>
        <w:spacing w:line="20" w:lineRule="exact"/>
        <w:rPr>
          <w:sz w:val="20"/>
          <w:szCs w:val="20"/>
        </w:rPr>
      </w:pPr>
      <w:r>
        <w:rPr>
          <w:noProof/>
          <w:sz w:val="20"/>
          <w:szCs w:val="20"/>
        </w:rPr>
        <w:drawing>
          <wp:anchor distT="0" distB="0" distL="114300" distR="114300" simplePos="0" relativeHeight="251992064" behindDoc="1" locked="0" layoutInCell="0" allowOverlap="1" wp14:anchorId="26BA23F3" wp14:editId="4E01ECBB">
            <wp:simplePos x="0" y="0"/>
            <wp:positionH relativeFrom="column">
              <wp:posOffset>1263015</wp:posOffset>
            </wp:positionH>
            <wp:positionV relativeFrom="paragraph">
              <wp:posOffset>266065</wp:posOffset>
            </wp:positionV>
            <wp:extent cx="745490" cy="597535"/>
            <wp:effectExtent l="0" t="0" r="0" b="0"/>
            <wp:wrapNone/>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369">
                      <a:extLst/>
                    </a:blip>
                    <a:srcRect/>
                    <a:stretch>
                      <a:fillRect/>
                    </a:stretch>
                  </pic:blipFill>
                  <pic:spPr bwMode="auto">
                    <a:xfrm>
                      <a:off x="0" y="0"/>
                      <a:ext cx="745490" cy="59753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9"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1880"/>
        <w:gridCol w:w="1840"/>
        <w:gridCol w:w="2980"/>
        <w:gridCol w:w="20"/>
      </w:tblGrid>
      <w:tr w:rsidR="00B701ED">
        <w:trPr>
          <w:trHeight w:val="165"/>
        </w:trPr>
        <w:tc>
          <w:tcPr>
            <w:tcW w:w="3720" w:type="dxa"/>
            <w:gridSpan w:val="2"/>
            <w:vAlign w:val="bottom"/>
          </w:tcPr>
          <w:p w:rsidR="00B701ED" w:rsidRDefault="003564B6">
            <w:pPr>
              <w:jc w:val="center"/>
              <w:rPr>
                <w:sz w:val="20"/>
                <w:szCs w:val="20"/>
              </w:rPr>
            </w:pPr>
            <w:r>
              <w:rPr>
                <w:rFonts w:ascii="Arial" w:eastAsia="Arial" w:hAnsi="Arial" w:cs="Arial"/>
                <w:w w:val="98"/>
                <w:sz w:val="14"/>
                <w:szCs w:val="14"/>
              </w:rPr>
              <w:t>1 × 1 conv</w:t>
            </w:r>
          </w:p>
        </w:tc>
        <w:tc>
          <w:tcPr>
            <w:tcW w:w="2980" w:type="dxa"/>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184"/>
        </w:trPr>
        <w:tc>
          <w:tcPr>
            <w:tcW w:w="3720" w:type="dxa"/>
            <w:gridSpan w:val="2"/>
            <w:vAlign w:val="bottom"/>
          </w:tcPr>
          <w:p w:rsidR="00B701ED" w:rsidRDefault="003564B6">
            <w:pPr>
              <w:ind w:right="20"/>
              <w:jc w:val="center"/>
              <w:rPr>
                <w:sz w:val="20"/>
                <w:szCs w:val="20"/>
              </w:rPr>
            </w:pPr>
            <w:r>
              <w:rPr>
                <w:rFonts w:ascii="Arial" w:eastAsia="Arial" w:hAnsi="Arial" w:cs="Arial"/>
                <w:sz w:val="14"/>
                <w:szCs w:val="14"/>
              </w:rPr>
              <w:t>(pointwise conv)</w:t>
            </w:r>
          </w:p>
        </w:tc>
        <w:tc>
          <w:tcPr>
            <w:tcW w:w="298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191"/>
        </w:trPr>
        <w:tc>
          <w:tcPr>
            <w:tcW w:w="3720" w:type="dxa"/>
            <w:gridSpan w:val="2"/>
            <w:vAlign w:val="bottom"/>
          </w:tcPr>
          <w:p w:rsidR="00B701ED" w:rsidRDefault="00B701ED">
            <w:pPr>
              <w:rPr>
                <w:sz w:val="16"/>
                <w:szCs w:val="16"/>
              </w:rPr>
            </w:pPr>
          </w:p>
        </w:tc>
        <w:tc>
          <w:tcPr>
            <w:tcW w:w="298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104"/>
        </w:trPr>
        <w:tc>
          <w:tcPr>
            <w:tcW w:w="1880" w:type="dxa"/>
            <w:tcBorders>
              <w:bottom w:val="single" w:sz="8" w:space="0" w:color="auto"/>
              <w:right w:val="single" w:sz="8" w:space="0" w:color="auto"/>
            </w:tcBorders>
            <w:vAlign w:val="bottom"/>
          </w:tcPr>
          <w:p w:rsidR="00B701ED" w:rsidRDefault="00B701ED">
            <w:pPr>
              <w:rPr>
                <w:sz w:val="9"/>
                <w:szCs w:val="9"/>
              </w:rPr>
            </w:pPr>
          </w:p>
        </w:tc>
        <w:tc>
          <w:tcPr>
            <w:tcW w:w="1840" w:type="dxa"/>
            <w:tcBorders>
              <w:bottom w:val="single" w:sz="8" w:space="0" w:color="auto"/>
            </w:tcBorders>
            <w:vAlign w:val="bottom"/>
          </w:tcPr>
          <w:p w:rsidR="00B701ED" w:rsidRDefault="00B701ED">
            <w:pPr>
              <w:rPr>
                <w:sz w:val="9"/>
                <w:szCs w:val="9"/>
              </w:rPr>
            </w:pPr>
          </w:p>
        </w:tc>
        <w:tc>
          <w:tcPr>
            <w:tcW w:w="2980" w:type="dxa"/>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150"/>
        </w:trPr>
        <w:tc>
          <w:tcPr>
            <w:tcW w:w="1880" w:type="dxa"/>
            <w:tcBorders>
              <w:right w:val="single" w:sz="8" w:space="0" w:color="auto"/>
            </w:tcBorders>
            <w:vAlign w:val="bottom"/>
          </w:tcPr>
          <w:p w:rsidR="00B701ED" w:rsidRDefault="00B701ED">
            <w:pPr>
              <w:rPr>
                <w:sz w:val="13"/>
                <w:szCs w:val="13"/>
              </w:rPr>
            </w:pPr>
          </w:p>
        </w:tc>
        <w:tc>
          <w:tcPr>
            <w:tcW w:w="1840" w:type="dxa"/>
            <w:vAlign w:val="bottom"/>
          </w:tcPr>
          <w:p w:rsidR="00B701ED" w:rsidRDefault="00B701ED">
            <w:pPr>
              <w:rPr>
                <w:sz w:val="13"/>
                <w:szCs w:val="13"/>
              </w:rPr>
            </w:pPr>
          </w:p>
        </w:tc>
        <w:tc>
          <w:tcPr>
            <w:tcW w:w="2980" w:type="dxa"/>
            <w:vAlign w:val="bottom"/>
          </w:tcPr>
          <w:p w:rsidR="00B701ED" w:rsidRDefault="00B701ED">
            <w:pPr>
              <w:rPr>
                <w:sz w:val="13"/>
                <w:szCs w:val="13"/>
              </w:rPr>
            </w:pPr>
          </w:p>
        </w:tc>
        <w:tc>
          <w:tcPr>
            <w:tcW w:w="0" w:type="dxa"/>
            <w:vAlign w:val="bottom"/>
          </w:tcPr>
          <w:p w:rsidR="00B701ED" w:rsidRDefault="00B701ED">
            <w:pPr>
              <w:rPr>
                <w:sz w:val="1"/>
                <w:szCs w:val="1"/>
              </w:rPr>
            </w:pPr>
          </w:p>
        </w:tc>
      </w:tr>
      <w:tr w:rsidR="00B701ED">
        <w:trPr>
          <w:trHeight w:val="246"/>
        </w:trPr>
        <w:tc>
          <w:tcPr>
            <w:tcW w:w="3720" w:type="dxa"/>
            <w:gridSpan w:val="2"/>
            <w:vAlign w:val="bottom"/>
          </w:tcPr>
          <w:p w:rsidR="00B701ED" w:rsidRDefault="003564B6">
            <w:pPr>
              <w:jc w:val="center"/>
              <w:rPr>
                <w:sz w:val="20"/>
                <w:szCs w:val="20"/>
              </w:rPr>
            </w:pPr>
            <w:r>
              <w:rPr>
                <w:rFonts w:ascii="Arial" w:eastAsia="Arial" w:hAnsi="Arial" w:cs="Arial"/>
                <w:sz w:val="14"/>
                <w:szCs w:val="14"/>
              </w:rPr>
              <w:t>Concatenate</w:t>
            </w:r>
          </w:p>
        </w:tc>
        <w:tc>
          <w:tcPr>
            <w:tcW w:w="2980" w:type="dxa"/>
            <w:vAlign w:val="bottom"/>
          </w:tcPr>
          <w:p w:rsidR="00B701ED" w:rsidRDefault="00B701ED">
            <w:pPr>
              <w:rPr>
                <w:sz w:val="21"/>
                <w:szCs w:val="21"/>
              </w:rPr>
            </w:pPr>
          </w:p>
        </w:tc>
        <w:tc>
          <w:tcPr>
            <w:tcW w:w="0" w:type="dxa"/>
            <w:vAlign w:val="bottom"/>
          </w:tcPr>
          <w:p w:rsidR="00B701ED" w:rsidRDefault="00B701ED">
            <w:pPr>
              <w:rPr>
                <w:sz w:val="1"/>
                <w:szCs w:val="1"/>
              </w:rPr>
            </w:pPr>
          </w:p>
        </w:tc>
      </w:tr>
      <w:tr w:rsidR="00B701ED">
        <w:trPr>
          <w:trHeight w:val="221"/>
        </w:trPr>
        <w:tc>
          <w:tcPr>
            <w:tcW w:w="1880" w:type="dxa"/>
            <w:vAlign w:val="bottom"/>
          </w:tcPr>
          <w:p w:rsidR="00B701ED" w:rsidRDefault="00B701ED">
            <w:pPr>
              <w:rPr>
                <w:sz w:val="19"/>
                <w:szCs w:val="19"/>
              </w:rPr>
            </w:pPr>
          </w:p>
        </w:tc>
        <w:tc>
          <w:tcPr>
            <w:tcW w:w="1840" w:type="dxa"/>
            <w:vAlign w:val="bottom"/>
          </w:tcPr>
          <w:p w:rsidR="00B701ED" w:rsidRDefault="00B701ED">
            <w:pPr>
              <w:rPr>
                <w:sz w:val="19"/>
                <w:szCs w:val="19"/>
              </w:rPr>
            </w:pPr>
          </w:p>
        </w:tc>
        <w:tc>
          <w:tcPr>
            <w:tcW w:w="2980" w:type="dxa"/>
            <w:vAlign w:val="bottom"/>
          </w:tcPr>
          <w:p w:rsidR="00B701ED" w:rsidRDefault="003564B6">
            <w:pPr>
              <w:ind w:left="980"/>
              <w:rPr>
                <w:sz w:val="20"/>
                <w:szCs w:val="20"/>
              </w:rPr>
            </w:pPr>
            <w:r>
              <w:rPr>
                <w:rFonts w:ascii="Arial" w:eastAsia="Arial" w:hAnsi="Arial" w:cs="Arial"/>
                <w:b/>
                <w:bCs/>
                <w:w w:val="97"/>
                <w:sz w:val="18"/>
                <w:szCs w:val="18"/>
              </w:rPr>
              <w:t>Depthwise convolution:</w:t>
            </w:r>
          </w:p>
        </w:tc>
        <w:tc>
          <w:tcPr>
            <w:tcW w:w="0" w:type="dxa"/>
            <w:vAlign w:val="bottom"/>
          </w:tcPr>
          <w:p w:rsidR="00B701ED" w:rsidRDefault="00B701ED">
            <w:pPr>
              <w:rPr>
                <w:sz w:val="1"/>
                <w:szCs w:val="1"/>
              </w:rPr>
            </w:pPr>
          </w:p>
        </w:tc>
      </w:tr>
      <w:tr w:rsidR="00B701ED">
        <w:trPr>
          <w:trHeight w:val="190"/>
        </w:trPr>
        <w:tc>
          <w:tcPr>
            <w:tcW w:w="1880" w:type="dxa"/>
            <w:vAlign w:val="bottom"/>
          </w:tcPr>
          <w:p w:rsidR="00B701ED" w:rsidRDefault="00B701ED">
            <w:pPr>
              <w:rPr>
                <w:sz w:val="16"/>
                <w:szCs w:val="16"/>
              </w:rPr>
            </w:pPr>
          </w:p>
        </w:tc>
        <w:tc>
          <w:tcPr>
            <w:tcW w:w="1840" w:type="dxa"/>
            <w:vAlign w:val="bottom"/>
          </w:tcPr>
          <w:p w:rsidR="00B701ED" w:rsidRDefault="00B701ED">
            <w:pPr>
              <w:rPr>
                <w:sz w:val="16"/>
                <w:szCs w:val="16"/>
              </w:rPr>
            </w:pPr>
          </w:p>
        </w:tc>
        <w:tc>
          <w:tcPr>
            <w:tcW w:w="2980" w:type="dxa"/>
            <w:vAlign w:val="bottom"/>
          </w:tcPr>
          <w:p w:rsidR="00B701ED" w:rsidRDefault="003564B6">
            <w:pPr>
              <w:spacing w:line="190" w:lineRule="exact"/>
              <w:ind w:left="980"/>
              <w:rPr>
                <w:sz w:val="20"/>
                <w:szCs w:val="20"/>
              </w:rPr>
            </w:pPr>
            <w:r>
              <w:rPr>
                <w:rFonts w:ascii="Arial" w:eastAsia="Arial" w:hAnsi="Arial" w:cs="Arial"/>
                <w:b/>
                <w:bCs/>
                <w:sz w:val="18"/>
                <w:szCs w:val="18"/>
              </w:rPr>
              <w:t>independent spatial</w:t>
            </w:r>
          </w:p>
        </w:tc>
        <w:tc>
          <w:tcPr>
            <w:tcW w:w="0" w:type="dxa"/>
            <w:vAlign w:val="bottom"/>
          </w:tcPr>
          <w:p w:rsidR="00B701ED" w:rsidRDefault="00B701ED">
            <w:pPr>
              <w:rPr>
                <w:sz w:val="1"/>
                <w:szCs w:val="1"/>
              </w:rPr>
            </w:pPr>
          </w:p>
        </w:tc>
      </w:tr>
      <w:tr w:rsidR="00B701ED">
        <w:trPr>
          <w:trHeight w:val="214"/>
        </w:trPr>
        <w:tc>
          <w:tcPr>
            <w:tcW w:w="3720" w:type="dxa"/>
            <w:gridSpan w:val="2"/>
            <w:vMerge w:val="restart"/>
            <w:vAlign w:val="bottom"/>
          </w:tcPr>
          <w:p w:rsidR="00B701ED" w:rsidRDefault="003564B6">
            <w:pPr>
              <w:jc w:val="center"/>
              <w:rPr>
                <w:sz w:val="20"/>
                <w:szCs w:val="20"/>
              </w:rPr>
            </w:pPr>
            <w:r>
              <w:rPr>
                <w:rFonts w:ascii="Arial" w:eastAsia="Arial" w:hAnsi="Arial" w:cs="Arial"/>
                <w:sz w:val="14"/>
                <w:szCs w:val="14"/>
              </w:rPr>
              <w:t>3 × 3 conv    3 × 3 conv    3 × 3 conv    3 × 3 conv</w:t>
            </w:r>
          </w:p>
        </w:tc>
        <w:tc>
          <w:tcPr>
            <w:tcW w:w="2980" w:type="dxa"/>
            <w:vAlign w:val="bottom"/>
          </w:tcPr>
          <w:p w:rsidR="00B701ED" w:rsidRDefault="003564B6">
            <w:pPr>
              <w:ind w:left="980"/>
              <w:rPr>
                <w:sz w:val="20"/>
                <w:szCs w:val="20"/>
              </w:rPr>
            </w:pPr>
            <w:r>
              <w:rPr>
                <w:rFonts w:ascii="Arial" w:eastAsia="Arial" w:hAnsi="Arial" w:cs="Arial"/>
                <w:b/>
                <w:bCs/>
                <w:sz w:val="18"/>
                <w:szCs w:val="18"/>
              </w:rPr>
              <w:t>convs per channel</w:t>
            </w:r>
          </w:p>
        </w:tc>
        <w:tc>
          <w:tcPr>
            <w:tcW w:w="0" w:type="dxa"/>
            <w:vAlign w:val="bottom"/>
          </w:tcPr>
          <w:p w:rsidR="00B701ED" w:rsidRDefault="00B701ED">
            <w:pPr>
              <w:rPr>
                <w:sz w:val="1"/>
                <w:szCs w:val="1"/>
              </w:rPr>
            </w:pPr>
          </w:p>
        </w:tc>
      </w:tr>
      <w:tr w:rsidR="00B701ED">
        <w:trPr>
          <w:trHeight w:val="65"/>
        </w:trPr>
        <w:tc>
          <w:tcPr>
            <w:tcW w:w="3720" w:type="dxa"/>
            <w:gridSpan w:val="2"/>
            <w:vMerge/>
            <w:vAlign w:val="bottom"/>
          </w:tcPr>
          <w:p w:rsidR="00B701ED" w:rsidRDefault="00B701ED">
            <w:pPr>
              <w:rPr>
                <w:sz w:val="5"/>
                <w:szCs w:val="5"/>
              </w:rPr>
            </w:pPr>
          </w:p>
        </w:tc>
        <w:tc>
          <w:tcPr>
            <w:tcW w:w="2980" w:type="dxa"/>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590"/>
        </w:trPr>
        <w:tc>
          <w:tcPr>
            <w:tcW w:w="3720" w:type="dxa"/>
            <w:gridSpan w:val="2"/>
            <w:vMerge w:val="restart"/>
            <w:vAlign w:val="bottom"/>
          </w:tcPr>
          <w:p w:rsidR="00B701ED" w:rsidRDefault="003564B6">
            <w:pPr>
              <w:jc w:val="center"/>
              <w:rPr>
                <w:sz w:val="20"/>
                <w:szCs w:val="20"/>
              </w:rPr>
            </w:pPr>
            <w:r>
              <w:rPr>
                <w:rFonts w:ascii="Arial" w:eastAsia="Arial" w:hAnsi="Arial" w:cs="Arial"/>
                <w:sz w:val="14"/>
                <w:szCs w:val="14"/>
              </w:rPr>
              <w:t>Split channels</w:t>
            </w:r>
          </w:p>
        </w:tc>
        <w:tc>
          <w:tcPr>
            <w:tcW w:w="2980" w:type="dxa"/>
            <w:vAlign w:val="bottom"/>
          </w:tcPr>
          <w:p w:rsidR="00B701ED" w:rsidRDefault="003564B6">
            <w:pPr>
              <w:ind w:left="320"/>
              <w:rPr>
                <w:sz w:val="20"/>
                <w:szCs w:val="20"/>
              </w:rPr>
            </w:pPr>
            <w:r>
              <w:rPr>
                <w:rFonts w:ascii="Arial" w:eastAsia="Arial" w:hAnsi="Arial" w:cs="Arial"/>
                <w:color w:val="656565"/>
                <w:sz w:val="16"/>
                <w:szCs w:val="16"/>
              </w:rPr>
              <w:t>Figure 7.16  Depthwise separable</w:t>
            </w:r>
          </w:p>
        </w:tc>
        <w:tc>
          <w:tcPr>
            <w:tcW w:w="0" w:type="dxa"/>
            <w:vAlign w:val="bottom"/>
          </w:tcPr>
          <w:p w:rsidR="00B701ED" w:rsidRDefault="00B701ED">
            <w:pPr>
              <w:rPr>
                <w:sz w:val="1"/>
                <w:szCs w:val="1"/>
              </w:rPr>
            </w:pPr>
          </w:p>
        </w:tc>
      </w:tr>
      <w:tr w:rsidR="00B701ED">
        <w:trPr>
          <w:trHeight w:val="101"/>
        </w:trPr>
        <w:tc>
          <w:tcPr>
            <w:tcW w:w="3720" w:type="dxa"/>
            <w:gridSpan w:val="2"/>
            <w:vMerge/>
            <w:vAlign w:val="bottom"/>
          </w:tcPr>
          <w:p w:rsidR="00B701ED" w:rsidRDefault="00B701ED">
            <w:pPr>
              <w:rPr>
                <w:sz w:val="8"/>
                <w:szCs w:val="8"/>
              </w:rPr>
            </w:pPr>
          </w:p>
        </w:tc>
        <w:tc>
          <w:tcPr>
            <w:tcW w:w="2980" w:type="dxa"/>
            <w:vMerge w:val="restart"/>
            <w:vAlign w:val="bottom"/>
          </w:tcPr>
          <w:p w:rsidR="00B701ED" w:rsidRDefault="003564B6">
            <w:pPr>
              <w:ind w:left="320"/>
              <w:rPr>
                <w:sz w:val="20"/>
                <w:szCs w:val="20"/>
              </w:rPr>
            </w:pPr>
            <w:r>
              <w:rPr>
                <w:rFonts w:ascii="Arial" w:eastAsia="Arial" w:hAnsi="Arial" w:cs="Arial"/>
                <w:color w:val="656565"/>
                <w:sz w:val="16"/>
                <w:szCs w:val="16"/>
              </w:rPr>
              <w:t>convolution: a depthwise convolution</w:t>
            </w:r>
          </w:p>
        </w:tc>
        <w:tc>
          <w:tcPr>
            <w:tcW w:w="0" w:type="dxa"/>
            <w:vAlign w:val="bottom"/>
          </w:tcPr>
          <w:p w:rsidR="00B701ED" w:rsidRDefault="00B701ED">
            <w:pPr>
              <w:rPr>
                <w:sz w:val="1"/>
                <w:szCs w:val="1"/>
              </w:rPr>
            </w:pPr>
          </w:p>
        </w:tc>
      </w:tr>
      <w:tr w:rsidR="00B701ED">
        <w:trPr>
          <w:trHeight w:val="98"/>
        </w:trPr>
        <w:tc>
          <w:tcPr>
            <w:tcW w:w="1880" w:type="dxa"/>
            <w:vAlign w:val="bottom"/>
          </w:tcPr>
          <w:p w:rsidR="00B701ED" w:rsidRDefault="00B701ED">
            <w:pPr>
              <w:rPr>
                <w:sz w:val="8"/>
                <w:szCs w:val="8"/>
              </w:rPr>
            </w:pPr>
          </w:p>
        </w:tc>
        <w:tc>
          <w:tcPr>
            <w:tcW w:w="1840" w:type="dxa"/>
            <w:vAlign w:val="bottom"/>
          </w:tcPr>
          <w:p w:rsidR="00B701ED" w:rsidRDefault="00B701ED">
            <w:pPr>
              <w:rPr>
                <w:sz w:val="8"/>
                <w:szCs w:val="8"/>
              </w:rPr>
            </w:pPr>
          </w:p>
        </w:tc>
        <w:tc>
          <w:tcPr>
            <w:tcW w:w="2980" w:type="dxa"/>
            <w:vMerge/>
            <w:vAlign w:val="bottom"/>
          </w:tcPr>
          <w:p w:rsidR="00B701ED" w:rsidRDefault="00B701ED">
            <w:pPr>
              <w:rPr>
                <w:sz w:val="8"/>
                <w:szCs w:val="8"/>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1993088" behindDoc="1" locked="0" layoutInCell="0" allowOverlap="1" wp14:anchorId="3AE39867" wp14:editId="485A726C">
            <wp:simplePos x="0" y="0"/>
            <wp:positionH relativeFrom="column">
              <wp:posOffset>456565</wp:posOffset>
            </wp:positionH>
            <wp:positionV relativeFrom="paragraph">
              <wp:posOffset>-1202690</wp:posOffset>
            </wp:positionV>
            <wp:extent cx="2922270" cy="1408430"/>
            <wp:effectExtent l="0" t="0" r="0" b="0"/>
            <wp:wrapNone/>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370">
                      <a:extLst/>
                    </a:blip>
                    <a:srcRect/>
                    <a:stretch>
                      <a:fillRect/>
                    </a:stretch>
                  </pic:blipFill>
                  <pic:spPr bwMode="auto">
                    <a:xfrm>
                      <a:off x="0" y="0"/>
                      <a:ext cx="2922270" cy="1408430"/>
                    </a:xfrm>
                    <a:prstGeom prst="rect">
                      <a:avLst/>
                    </a:prstGeom>
                    <a:noFill/>
                  </pic:spPr>
                </pic:pic>
              </a:graphicData>
            </a:graphic>
          </wp:anchor>
        </w:drawing>
      </w:r>
    </w:p>
    <w:p w:rsidR="00B701ED" w:rsidRDefault="003564B6">
      <w:pPr>
        <w:ind w:left="4760"/>
        <w:rPr>
          <w:sz w:val="20"/>
          <w:szCs w:val="20"/>
        </w:rPr>
      </w:pPr>
      <w:r>
        <w:rPr>
          <w:rFonts w:ascii="Arial" w:eastAsia="Arial" w:hAnsi="Arial" w:cs="Arial"/>
          <w:color w:val="656565"/>
          <w:sz w:val="16"/>
          <w:szCs w:val="16"/>
        </w:rPr>
        <w:t xml:space="preserve">followed by a pointwise </w:t>
      </w:r>
      <w:r>
        <w:rPr>
          <w:rFonts w:ascii="Arial" w:eastAsia="Arial" w:hAnsi="Arial" w:cs="Arial"/>
          <w:color w:val="656565"/>
          <w:sz w:val="16"/>
          <w:szCs w:val="16"/>
        </w:rPr>
        <w:t>convolution</w:t>
      </w:r>
    </w:p>
    <w:p w:rsidR="00B701ED" w:rsidRDefault="00B701ED">
      <w:pPr>
        <w:spacing w:line="200" w:lineRule="exact"/>
        <w:rPr>
          <w:sz w:val="20"/>
          <w:szCs w:val="20"/>
        </w:rPr>
      </w:pPr>
    </w:p>
    <w:p w:rsidR="00B701ED" w:rsidRDefault="00B701ED">
      <w:pPr>
        <w:spacing w:line="307"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These advantages become especially important when you’re training small models from scratch on limited data. For instance, here’s how you can build a lightweight, depthwise separable convnet for an image-classification task (softmax categoric</w:t>
      </w:r>
      <w:r>
        <w:rPr>
          <w:rFonts w:eastAsia="Times New Roman"/>
          <w:color w:val="262626"/>
          <w:sz w:val="20"/>
          <w:szCs w:val="20"/>
        </w:rPr>
        <w:t>al clas-sification) on a small dataset:</w:t>
      </w:r>
    </w:p>
    <w:p w:rsidR="00B701ED" w:rsidRDefault="00B701ED">
      <w:pPr>
        <w:spacing w:line="12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keras.models import Sequential, Model</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 import layers</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height = 64</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width = 64</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channels = 3</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num_classes = 10</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 = Sequential()</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model.add(layers.SeparableConv2D(32, 3,</w:t>
      </w:r>
    </w:p>
    <w:p w:rsidR="00B701ED" w:rsidRDefault="00B701ED">
      <w:pPr>
        <w:spacing w:line="19" w:lineRule="exact"/>
        <w:rPr>
          <w:sz w:val="20"/>
          <w:szCs w:val="20"/>
        </w:rPr>
      </w:pPr>
    </w:p>
    <w:p w:rsidR="00B701ED" w:rsidRDefault="003564B6">
      <w:pPr>
        <w:ind w:left="3880"/>
        <w:rPr>
          <w:sz w:val="20"/>
          <w:szCs w:val="20"/>
        </w:rPr>
      </w:pPr>
      <w:r>
        <w:rPr>
          <w:rFonts w:ascii="Courier New" w:eastAsia="Courier New" w:hAnsi="Courier New" w:cs="Courier New"/>
          <w:color w:val="262626"/>
          <w:sz w:val="16"/>
          <w:szCs w:val="16"/>
        </w:rPr>
        <w:t>activation='relu',</w:t>
      </w:r>
    </w:p>
    <w:p w:rsidR="00B701ED" w:rsidRDefault="00B701ED">
      <w:pPr>
        <w:spacing w:line="19" w:lineRule="exact"/>
        <w:rPr>
          <w:sz w:val="20"/>
          <w:szCs w:val="20"/>
        </w:rPr>
      </w:pPr>
    </w:p>
    <w:p w:rsidR="00B701ED" w:rsidRDefault="003564B6">
      <w:pPr>
        <w:ind w:left="3880"/>
        <w:rPr>
          <w:sz w:val="20"/>
          <w:szCs w:val="20"/>
        </w:rPr>
      </w:pPr>
      <w:r>
        <w:rPr>
          <w:rFonts w:ascii="Courier New" w:eastAsia="Courier New" w:hAnsi="Courier New" w:cs="Courier New"/>
          <w:color w:val="262626"/>
          <w:sz w:val="16"/>
          <w:szCs w:val="16"/>
        </w:rPr>
        <w:t>input_shape=(height, width, channels,)))</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model.add(layers.SeparableConv2D(64, 3, activation='relu'))</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model.add(layers.MaxPooling2D(2))</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model.add(layers.SeparableConv2D(64, 3, activation='relu'))</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 xml:space="preserve">model.add(layers.SeparableConv2D(128, 3, </w:t>
      </w:r>
      <w:r>
        <w:rPr>
          <w:rFonts w:ascii="Courier New" w:eastAsia="Courier New" w:hAnsi="Courier New" w:cs="Courier New"/>
          <w:color w:val="262626"/>
          <w:sz w:val="16"/>
          <w:szCs w:val="16"/>
        </w:rPr>
        <w:t>activation='relu'))</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model.add(layers.MaxPooling2D(2))</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model.add(layers.SeparableConv2D(64, 3, activation='relu'))</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model.add(layers.SeparableConv2D(128, 3, activation='relu'))</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model.add(layers.GlobalAveragePooling2D())</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model.add(layers.Dense(32, activa</w:t>
      </w:r>
      <w:r>
        <w:rPr>
          <w:rFonts w:ascii="Courier New" w:eastAsia="Courier New" w:hAnsi="Courier New" w:cs="Courier New"/>
          <w:color w:val="262626"/>
          <w:sz w:val="16"/>
          <w:szCs w:val="16"/>
        </w:rPr>
        <w:t>tion='relu'))</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model.add(layers.Dense(num_classes, activation='softmax'))</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model.compile(optimizer='rmsprop', loss='categorical_crossentropy')</w:t>
      </w:r>
    </w:p>
    <w:p w:rsidR="00B701ED" w:rsidRDefault="00B701ED">
      <w:pPr>
        <w:spacing w:line="249" w:lineRule="exact"/>
        <w:rPr>
          <w:sz w:val="20"/>
          <w:szCs w:val="20"/>
        </w:rPr>
      </w:pPr>
    </w:p>
    <w:p w:rsidR="00B701ED" w:rsidRDefault="003564B6">
      <w:pPr>
        <w:spacing w:line="273" w:lineRule="auto"/>
        <w:ind w:left="720"/>
        <w:jc w:val="both"/>
        <w:rPr>
          <w:sz w:val="20"/>
          <w:szCs w:val="20"/>
        </w:rPr>
      </w:pPr>
      <w:r>
        <w:rPr>
          <w:rFonts w:eastAsia="Times New Roman"/>
          <w:color w:val="262626"/>
          <w:sz w:val="20"/>
          <w:szCs w:val="20"/>
        </w:rPr>
        <w:t>When it comes to larger-scale models, depthwise separable convolutions are the basis of the Xception architectur</w:t>
      </w:r>
      <w:r>
        <w:rPr>
          <w:rFonts w:eastAsia="Times New Roman"/>
          <w:color w:val="262626"/>
          <w:sz w:val="20"/>
          <w:szCs w:val="20"/>
        </w:rPr>
        <w:t>e, a high-performing convnet that comes packaged with Keras. You can read more about the theoretical grounding for depthwise separable</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9"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267" w:name="page286"/>
      <w:bookmarkEnd w:id="267"/>
    </w:p>
    <w:tbl>
      <w:tblPr>
        <w:tblW w:w="0" w:type="auto"/>
        <w:tblInd w:w="2821" w:type="dxa"/>
        <w:tblLayout w:type="fixed"/>
        <w:tblCellMar>
          <w:left w:w="0" w:type="dxa"/>
          <w:right w:w="0" w:type="dxa"/>
        </w:tblCellMar>
        <w:tblLook w:val="04A0" w:firstRow="1" w:lastRow="0" w:firstColumn="1" w:lastColumn="0" w:noHBand="0" w:noVBand="1"/>
      </w:tblPr>
      <w:tblGrid>
        <w:gridCol w:w="3780"/>
        <w:gridCol w:w="1560"/>
      </w:tblGrid>
      <w:tr w:rsidR="00B701ED">
        <w:trPr>
          <w:trHeight w:val="210"/>
        </w:trPr>
        <w:tc>
          <w:tcPr>
            <w:tcW w:w="3780" w:type="dxa"/>
            <w:vAlign w:val="bottom"/>
          </w:tcPr>
          <w:p w:rsidR="00B701ED" w:rsidRDefault="003564B6">
            <w:pPr>
              <w:rPr>
                <w:sz w:val="20"/>
                <w:szCs w:val="20"/>
              </w:rPr>
            </w:pPr>
            <w:r>
              <w:rPr>
                <w:rFonts w:eastAsia="Times New Roman"/>
                <w:b/>
                <w:bCs/>
                <w:i/>
                <w:iCs/>
                <w:color w:val="656565"/>
                <w:sz w:val="18"/>
                <w:szCs w:val="18"/>
              </w:rPr>
              <w:t>Getting the most out of your models</w:t>
            </w:r>
          </w:p>
        </w:tc>
        <w:tc>
          <w:tcPr>
            <w:tcW w:w="1560" w:type="dxa"/>
            <w:vAlign w:val="bottom"/>
          </w:tcPr>
          <w:p w:rsidR="00B701ED" w:rsidRDefault="003564B6">
            <w:pPr>
              <w:jc w:val="right"/>
              <w:rPr>
                <w:sz w:val="20"/>
                <w:szCs w:val="20"/>
              </w:rPr>
            </w:pPr>
            <w:r>
              <w:rPr>
                <w:rFonts w:eastAsia="Times New Roman"/>
                <w:b/>
                <w:bCs/>
                <w:color w:val="656565"/>
                <w:sz w:val="18"/>
                <w:szCs w:val="18"/>
              </w:rPr>
              <w:t>263</w:t>
            </w:r>
          </w:p>
        </w:tc>
      </w:tr>
    </w:tbl>
    <w:p w:rsidR="00B701ED" w:rsidRDefault="00B701ED">
      <w:pPr>
        <w:spacing w:line="318" w:lineRule="exact"/>
        <w:rPr>
          <w:sz w:val="20"/>
          <w:szCs w:val="20"/>
        </w:rPr>
      </w:pPr>
    </w:p>
    <w:p w:rsidR="00B701ED" w:rsidRDefault="003564B6">
      <w:pPr>
        <w:spacing w:line="252" w:lineRule="auto"/>
        <w:ind w:left="721"/>
        <w:jc w:val="both"/>
        <w:rPr>
          <w:sz w:val="20"/>
          <w:szCs w:val="20"/>
        </w:rPr>
      </w:pPr>
      <w:r>
        <w:rPr>
          <w:rFonts w:eastAsia="Times New Roman"/>
          <w:color w:val="262626"/>
          <w:sz w:val="20"/>
          <w:szCs w:val="20"/>
        </w:rPr>
        <w:t>convolutions and Xception in my paper “Xception: Deep Learning with Depthwise Separable Convolutions.”</w:t>
      </w:r>
      <w:r>
        <w:rPr>
          <w:rFonts w:eastAsia="Times New Roman"/>
          <w:color w:val="262626"/>
          <w:sz w:val="25"/>
          <w:szCs w:val="25"/>
          <w:vertAlign w:val="superscript"/>
        </w:rPr>
        <w:t>8</w:t>
      </w:r>
    </w:p>
    <w:p w:rsidR="00B701ED" w:rsidRDefault="00B701ED">
      <w:pPr>
        <w:spacing w:line="154"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1"/>
          <w:szCs w:val="21"/>
        </w:rPr>
        <w:t>7.3.2</w:t>
      </w:r>
      <w:r>
        <w:rPr>
          <w:sz w:val="20"/>
          <w:szCs w:val="20"/>
        </w:rPr>
        <w:tab/>
      </w:r>
      <w:r>
        <w:rPr>
          <w:rFonts w:ascii="Arial" w:eastAsia="Arial" w:hAnsi="Arial" w:cs="Arial"/>
          <w:i/>
          <w:iCs/>
          <w:color w:val="476B85"/>
          <w:sz w:val="20"/>
          <w:szCs w:val="20"/>
        </w:rPr>
        <w:t>Hyperparameter optimization</w:t>
      </w:r>
    </w:p>
    <w:p w:rsidR="00B701ED" w:rsidRDefault="00B701ED">
      <w:pPr>
        <w:spacing w:line="102" w:lineRule="exact"/>
        <w:rPr>
          <w:sz w:val="20"/>
          <w:szCs w:val="20"/>
        </w:rPr>
      </w:pPr>
    </w:p>
    <w:p w:rsidR="00B701ED" w:rsidRDefault="003564B6">
      <w:pPr>
        <w:spacing w:line="271" w:lineRule="auto"/>
        <w:ind w:left="721"/>
        <w:jc w:val="both"/>
        <w:rPr>
          <w:sz w:val="20"/>
          <w:szCs w:val="20"/>
        </w:rPr>
      </w:pPr>
      <w:r>
        <w:rPr>
          <w:rFonts w:eastAsia="Times New Roman"/>
          <w:color w:val="262626"/>
          <w:sz w:val="20"/>
          <w:szCs w:val="20"/>
        </w:rPr>
        <w:t>When building a deep-learning model, you have to make many seemingly arbitrary decisions: How many layers should you</w:t>
      </w:r>
      <w:r>
        <w:rPr>
          <w:rFonts w:eastAsia="Times New Roman"/>
          <w:color w:val="262626"/>
          <w:sz w:val="20"/>
          <w:szCs w:val="20"/>
        </w:rPr>
        <w:t xml:space="preserve"> stack? How many units or filters should go in each layer? Should you use </w:t>
      </w:r>
      <w:r>
        <w:rPr>
          <w:rFonts w:ascii="Courier New" w:eastAsia="Courier New" w:hAnsi="Courier New" w:cs="Courier New"/>
          <w:color w:val="262626"/>
          <w:sz w:val="18"/>
          <w:szCs w:val="18"/>
        </w:rPr>
        <w:t>relu</w:t>
      </w:r>
      <w:r>
        <w:rPr>
          <w:rFonts w:eastAsia="Times New Roman"/>
          <w:color w:val="262626"/>
          <w:sz w:val="20"/>
          <w:szCs w:val="20"/>
        </w:rPr>
        <w:t xml:space="preserve"> as activation, or a different function? Should you use </w:t>
      </w:r>
      <w:r>
        <w:rPr>
          <w:rFonts w:ascii="Courier New" w:eastAsia="Courier New" w:hAnsi="Courier New" w:cs="Courier New"/>
          <w:color w:val="262626"/>
          <w:sz w:val="18"/>
          <w:szCs w:val="18"/>
        </w:rPr>
        <w:t xml:space="preserve">BatchNormalization </w:t>
      </w:r>
      <w:r>
        <w:rPr>
          <w:rFonts w:eastAsia="Times New Roman"/>
          <w:color w:val="262626"/>
          <w:sz w:val="19"/>
          <w:szCs w:val="19"/>
        </w:rPr>
        <w:t>after a given layer? How much dropout should you use? And so</w:t>
      </w:r>
      <w:r>
        <w:rPr>
          <w:rFonts w:ascii="Courier New" w:eastAsia="Courier New" w:hAnsi="Courier New" w:cs="Courier New"/>
          <w:color w:val="262626"/>
          <w:sz w:val="18"/>
          <w:szCs w:val="18"/>
        </w:rPr>
        <w:t xml:space="preserve"> </w:t>
      </w:r>
      <w:r>
        <w:rPr>
          <w:rFonts w:eastAsia="Times New Roman"/>
          <w:color w:val="262626"/>
          <w:sz w:val="19"/>
          <w:szCs w:val="19"/>
        </w:rPr>
        <w:t xml:space="preserve">on. These architecture-level parameters are called </w:t>
      </w:r>
      <w:r>
        <w:rPr>
          <w:rFonts w:eastAsia="Times New Roman"/>
          <w:i/>
          <w:iCs/>
          <w:color w:val="262626"/>
          <w:sz w:val="19"/>
          <w:szCs w:val="19"/>
        </w:rPr>
        <w:t>hyperparameters</w:t>
      </w:r>
      <w:r>
        <w:rPr>
          <w:rFonts w:eastAsia="Times New Roman"/>
          <w:color w:val="262626"/>
          <w:sz w:val="19"/>
          <w:szCs w:val="19"/>
        </w:rPr>
        <w:t xml:space="preserve"> to distinguish them from the parameters of a model, which are trained via backpropagation.</w:t>
      </w:r>
    </w:p>
    <w:p w:rsidR="00B701ED" w:rsidRDefault="003564B6">
      <w:pPr>
        <w:spacing w:line="272" w:lineRule="auto"/>
        <w:ind w:left="721" w:firstLine="308"/>
        <w:jc w:val="both"/>
        <w:rPr>
          <w:sz w:val="20"/>
          <w:szCs w:val="20"/>
        </w:rPr>
      </w:pPr>
      <w:r>
        <w:rPr>
          <w:rFonts w:eastAsia="Times New Roman"/>
          <w:color w:val="262626"/>
          <w:sz w:val="20"/>
          <w:szCs w:val="20"/>
        </w:rPr>
        <w:t xml:space="preserve">In practice, experienced machine-learning engineers and researchers build intu-ition over time as </w:t>
      </w:r>
      <w:r>
        <w:rPr>
          <w:rFonts w:eastAsia="Times New Roman"/>
          <w:color w:val="262626"/>
          <w:sz w:val="20"/>
          <w:szCs w:val="20"/>
        </w:rPr>
        <w:t>to what works and what doesn’t when it comes to these choices— they develop hyperparameter-tuning skills. But there are no formal rules. If you want to get to the very limit of what can be achieved on a given task, you can’t be content with arbitrary choic</w:t>
      </w:r>
      <w:r>
        <w:rPr>
          <w:rFonts w:eastAsia="Times New Roman"/>
          <w:color w:val="262626"/>
          <w:sz w:val="20"/>
          <w:szCs w:val="20"/>
        </w:rPr>
        <w:t>es made by a fallible human. Your initial decisions are almost always suboptimal, even if you have good intuition. You can refine your choices by tweaking them by hand and retraining the model repeatedly—that’s what machine-learning engineers and researche</w:t>
      </w:r>
      <w:r>
        <w:rPr>
          <w:rFonts w:eastAsia="Times New Roman"/>
          <w:color w:val="262626"/>
          <w:sz w:val="20"/>
          <w:szCs w:val="20"/>
        </w:rPr>
        <w:t>rs spend most of their time doing. But it shouldn’t be your job as a human to fiddle with hyperparameters all day—that is better left to a machine.</w:t>
      </w:r>
    </w:p>
    <w:p w:rsidR="00B701ED" w:rsidRDefault="00B701ED">
      <w:pPr>
        <w:spacing w:line="253" w:lineRule="exact"/>
        <w:rPr>
          <w:sz w:val="20"/>
          <w:szCs w:val="20"/>
        </w:rPr>
      </w:pPr>
    </w:p>
    <w:p w:rsidR="00B701ED" w:rsidRDefault="003564B6">
      <w:pPr>
        <w:spacing w:line="271" w:lineRule="auto"/>
        <w:ind w:left="721" w:firstLine="299"/>
        <w:jc w:val="both"/>
        <w:rPr>
          <w:sz w:val="20"/>
          <w:szCs w:val="20"/>
        </w:rPr>
      </w:pPr>
      <w:r>
        <w:rPr>
          <w:rFonts w:eastAsia="Times New Roman"/>
          <w:color w:val="262626"/>
          <w:sz w:val="20"/>
          <w:szCs w:val="20"/>
        </w:rPr>
        <w:t>Thus you need to explore the space of possible decisions automatically, systemati-cally, in a principled wa</w:t>
      </w:r>
      <w:r>
        <w:rPr>
          <w:rFonts w:eastAsia="Times New Roman"/>
          <w:color w:val="262626"/>
          <w:sz w:val="20"/>
          <w:szCs w:val="20"/>
        </w:rPr>
        <w:t>y. You need to search the architecture space and find the best-performing ones empirically. That’s what the field of automatic hyperparameter opti-mization is about: it’s an entire field of research, and an important one.</w:t>
      </w:r>
    </w:p>
    <w:p w:rsidR="00B701ED" w:rsidRDefault="00B701ED">
      <w:pPr>
        <w:spacing w:line="2" w:lineRule="exact"/>
        <w:rPr>
          <w:sz w:val="20"/>
          <w:szCs w:val="20"/>
        </w:rPr>
      </w:pPr>
    </w:p>
    <w:p w:rsidR="00B701ED" w:rsidRDefault="003564B6">
      <w:pPr>
        <w:ind w:left="1021"/>
        <w:rPr>
          <w:sz w:val="20"/>
          <w:szCs w:val="20"/>
        </w:rPr>
      </w:pPr>
      <w:r>
        <w:rPr>
          <w:rFonts w:eastAsia="Times New Roman"/>
          <w:color w:val="262626"/>
          <w:sz w:val="20"/>
          <w:szCs w:val="20"/>
        </w:rPr>
        <w:t>The process of optimizing hyperpa</w:t>
      </w:r>
      <w:r>
        <w:rPr>
          <w:rFonts w:eastAsia="Times New Roman"/>
          <w:color w:val="262626"/>
          <w:sz w:val="20"/>
          <w:szCs w:val="20"/>
        </w:rPr>
        <w:t>rameters typically looks like this:</w:t>
      </w:r>
    </w:p>
    <w:p w:rsidR="00B701ED" w:rsidRDefault="00B701ED">
      <w:pPr>
        <w:spacing w:line="110" w:lineRule="exact"/>
        <w:rPr>
          <w:sz w:val="20"/>
          <w:szCs w:val="20"/>
        </w:rPr>
      </w:pPr>
    </w:p>
    <w:p w:rsidR="00B701ED" w:rsidRDefault="003564B6" w:rsidP="003564B6">
      <w:pPr>
        <w:numPr>
          <w:ilvl w:val="0"/>
          <w:numId w:val="215"/>
        </w:numPr>
        <w:tabs>
          <w:tab w:val="left" w:pos="1281"/>
        </w:tabs>
        <w:ind w:left="1281" w:hanging="260"/>
        <w:rPr>
          <w:rFonts w:ascii="Arial" w:eastAsia="Arial" w:hAnsi="Arial" w:cs="Arial"/>
          <w:color w:val="CCA659"/>
          <w:sz w:val="14"/>
          <w:szCs w:val="14"/>
        </w:rPr>
      </w:pPr>
      <w:r>
        <w:rPr>
          <w:rFonts w:eastAsia="Times New Roman"/>
          <w:color w:val="262626"/>
          <w:sz w:val="20"/>
          <w:szCs w:val="20"/>
        </w:rPr>
        <w:t>Choose a set of hyperparameters (automatically).</w:t>
      </w:r>
    </w:p>
    <w:p w:rsidR="00B701ED" w:rsidRDefault="00B701ED">
      <w:pPr>
        <w:spacing w:line="50" w:lineRule="exact"/>
        <w:rPr>
          <w:rFonts w:ascii="Arial" w:eastAsia="Arial" w:hAnsi="Arial" w:cs="Arial"/>
          <w:color w:val="CCA659"/>
          <w:sz w:val="14"/>
          <w:szCs w:val="14"/>
        </w:rPr>
      </w:pPr>
    </w:p>
    <w:p w:rsidR="00B701ED" w:rsidRDefault="003564B6" w:rsidP="003564B6">
      <w:pPr>
        <w:numPr>
          <w:ilvl w:val="0"/>
          <w:numId w:val="215"/>
        </w:numPr>
        <w:tabs>
          <w:tab w:val="left" w:pos="1281"/>
        </w:tabs>
        <w:ind w:left="1281" w:hanging="260"/>
        <w:rPr>
          <w:rFonts w:ascii="Arial" w:eastAsia="Arial" w:hAnsi="Arial" w:cs="Arial"/>
          <w:color w:val="CCA659"/>
          <w:sz w:val="14"/>
          <w:szCs w:val="14"/>
        </w:rPr>
      </w:pPr>
      <w:r>
        <w:rPr>
          <w:rFonts w:eastAsia="Times New Roman"/>
          <w:color w:val="262626"/>
          <w:sz w:val="20"/>
          <w:szCs w:val="20"/>
        </w:rPr>
        <w:t>Build the corresponding model.</w:t>
      </w:r>
    </w:p>
    <w:p w:rsidR="00B701ED" w:rsidRDefault="00B701ED">
      <w:pPr>
        <w:spacing w:line="49" w:lineRule="exact"/>
        <w:rPr>
          <w:rFonts w:ascii="Arial" w:eastAsia="Arial" w:hAnsi="Arial" w:cs="Arial"/>
          <w:color w:val="CCA659"/>
          <w:sz w:val="14"/>
          <w:szCs w:val="14"/>
        </w:rPr>
      </w:pPr>
    </w:p>
    <w:p w:rsidR="00B701ED" w:rsidRDefault="003564B6" w:rsidP="003564B6">
      <w:pPr>
        <w:numPr>
          <w:ilvl w:val="0"/>
          <w:numId w:val="215"/>
        </w:numPr>
        <w:tabs>
          <w:tab w:val="left" w:pos="1281"/>
        </w:tabs>
        <w:spacing w:line="257" w:lineRule="auto"/>
        <w:ind w:left="1281" w:hanging="260"/>
        <w:rPr>
          <w:rFonts w:ascii="Arial" w:eastAsia="Arial" w:hAnsi="Arial" w:cs="Arial"/>
          <w:color w:val="CCA659"/>
          <w:sz w:val="14"/>
          <w:szCs w:val="14"/>
        </w:rPr>
      </w:pPr>
      <w:r>
        <w:rPr>
          <w:rFonts w:eastAsia="Times New Roman"/>
          <w:color w:val="262626"/>
          <w:sz w:val="20"/>
          <w:szCs w:val="20"/>
        </w:rPr>
        <w:t>Fit it to your training data, and measure the final performance on the valida-tion data.</w:t>
      </w:r>
    </w:p>
    <w:p w:rsidR="00B701ED" w:rsidRDefault="00B701ED">
      <w:pPr>
        <w:spacing w:line="293" w:lineRule="exact"/>
        <w:rPr>
          <w:rFonts w:ascii="Arial" w:eastAsia="Arial" w:hAnsi="Arial" w:cs="Arial"/>
          <w:color w:val="CCA659"/>
          <w:sz w:val="14"/>
          <w:szCs w:val="14"/>
        </w:rPr>
      </w:pPr>
    </w:p>
    <w:p w:rsidR="00B701ED" w:rsidRDefault="003564B6" w:rsidP="003564B6">
      <w:pPr>
        <w:numPr>
          <w:ilvl w:val="0"/>
          <w:numId w:val="215"/>
        </w:numPr>
        <w:tabs>
          <w:tab w:val="left" w:pos="1281"/>
        </w:tabs>
        <w:ind w:left="1281" w:hanging="260"/>
        <w:rPr>
          <w:rFonts w:ascii="Arial" w:eastAsia="Arial" w:hAnsi="Arial" w:cs="Arial"/>
          <w:color w:val="CCA659"/>
          <w:sz w:val="14"/>
          <w:szCs w:val="14"/>
        </w:rPr>
      </w:pPr>
      <w:r>
        <w:rPr>
          <w:rFonts w:eastAsia="Times New Roman"/>
          <w:color w:val="262626"/>
          <w:sz w:val="20"/>
          <w:szCs w:val="20"/>
        </w:rPr>
        <w:t>Choose the next set of hyperparameters to try (</w:t>
      </w:r>
      <w:r>
        <w:rPr>
          <w:rFonts w:eastAsia="Times New Roman"/>
          <w:color w:val="262626"/>
          <w:sz w:val="20"/>
          <w:szCs w:val="20"/>
        </w:rPr>
        <w:t>automatically).</w:t>
      </w:r>
    </w:p>
    <w:p w:rsidR="00B701ED" w:rsidRDefault="00B701ED">
      <w:pPr>
        <w:spacing w:line="50" w:lineRule="exact"/>
        <w:rPr>
          <w:rFonts w:ascii="Arial" w:eastAsia="Arial" w:hAnsi="Arial" w:cs="Arial"/>
          <w:color w:val="CCA659"/>
          <w:sz w:val="14"/>
          <w:szCs w:val="14"/>
        </w:rPr>
      </w:pPr>
    </w:p>
    <w:p w:rsidR="00B701ED" w:rsidRDefault="003564B6" w:rsidP="003564B6">
      <w:pPr>
        <w:numPr>
          <w:ilvl w:val="0"/>
          <w:numId w:val="215"/>
        </w:numPr>
        <w:tabs>
          <w:tab w:val="left" w:pos="1281"/>
        </w:tabs>
        <w:ind w:left="1281" w:hanging="260"/>
        <w:rPr>
          <w:rFonts w:ascii="Arial" w:eastAsia="Arial" w:hAnsi="Arial" w:cs="Arial"/>
          <w:color w:val="CCA659"/>
          <w:sz w:val="14"/>
          <w:szCs w:val="14"/>
        </w:rPr>
      </w:pPr>
      <w:r>
        <w:rPr>
          <w:rFonts w:eastAsia="Times New Roman"/>
          <w:color w:val="262626"/>
          <w:sz w:val="20"/>
          <w:szCs w:val="20"/>
        </w:rPr>
        <w:t>Repeat.</w:t>
      </w:r>
    </w:p>
    <w:p w:rsidR="00B701ED" w:rsidRDefault="00B701ED">
      <w:pPr>
        <w:spacing w:line="49" w:lineRule="exact"/>
        <w:rPr>
          <w:rFonts w:ascii="Arial" w:eastAsia="Arial" w:hAnsi="Arial" w:cs="Arial"/>
          <w:color w:val="CCA659"/>
          <w:sz w:val="14"/>
          <w:szCs w:val="14"/>
        </w:rPr>
      </w:pPr>
    </w:p>
    <w:p w:rsidR="00B701ED" w:rsidRDefault="003564B6" w:rsidP="003564B6">
      <w:pPr>
        <w:numPr>
          <w:ilvl w:val="0"/>
          <w:numId w:val="215"/>
        </w:numPr>
        <w:tabs>
          <w:tab w:val="left" w:pos="1281"/>
        </w:tabs>
        <w:ind w:left="1281" w:hanging="260"/>
        <w:rPr>
          <w:rFonts w:ascii="Arial" w:eastAsia="Arial" w:hAnsi="Arial" w:cs="Arial"/>
          <w:color w:val="CCA659"/>
          <w:sz w:val="14"/>
          <w:szCs w:val="14"/>
        </w:rPr>
      </w:pPr>
      <w:r>
        <w:rPr>
          <w:rFonts w:eastAsia="Times New Roman"/>
          <w:color w:val="262626"/>
          <w:sz w:val="20"/>
          <w:szCs w:val="20"/>
        </w:rPr>
        <w:t>Eventually, measure performance on your test data.</w:t>
      </w:r>
    </w:p>
    <w:p w:rsidR="00B701ED" w:rsidRDefault="00B701ED">
      <w:pPr>
        <w:spacing w:line="130" w:lineRule="exact"/>
        <w:rPr>
          <w:sz w:val="20"/>
          <w:szCs w:val="20"/>
        </w:rPr>
      </w:pPr>
    </w:p>
    <w:p w:rsidR="00B701ED" w:rsidRDefault="003564B6">
      <w:pPr>
        <w:spacing w:line="271" w:lineRule="auto"/>
        <w:ind w:left="721"/>
        <w:jc w:val="both"/>
        <w:rPr>
          <w:sz w:val="20"/>
          <w:szCs w:val="20"/>
        </w:rPr>
      </w:pPr>
      <w:r>
        <w:rPr>
          <w:rFonts w:eastAsia="Times New Roman"/>
          <w:color w:val="262626"/>
          <w:sz w:val="20"/>
          <w:szCs w:val="20"/>
        </w:rPr>
        <w:t xml:space="preserve">The key to this process is the algorithm that uses this history of validation perfor-mance, given various sets of hyperparameters, to choose the next set of hyperparame-ters to </w:t>
      </w:r>
      <w:r>
        <w:rPr>
          <w:rFonts w:eastAsia="Times New Roman"/>
          <w:color w:val="262626"/>
          <w:sz w:val="20"/>
          <w:szCs w:val="20"/>
        </w:rPr>
        <w:t>evaluate. Many different techniques are possible: Bayesian optimization, genetic algorithms, simple random search, and so on.</w:t>
      </w:r>
    </w:p>
    <w:p w:rsidR="00B701ED" w:rsidRDefault="00B701ED">
      <w:pPr>
        <w:spacing w:line="2" w:lineRule="exact"/>
        <w:rPr>
          <w:sz w:val="20"/>
          <w:szCs w:val="20"/>
        </w:rPr>
      </w:pPr>
    </w:p>
    <w:p w:rsidR="00B701ED" w:rsidRDefault="003564B6">
      <w:pPr>
        <w:spacing w:line="274" w:lineRule="auto"/>
        <w:ind w:left="721" w:firstLine="292"/>
        <w:jc w:val="both"/>
        <w:rPr>
          <w:sz w:val="20"/>
          <w:szCs w:val="20"/>
        </w:rPr>
      </w:pPr>
      <w:r>
        <w:rPr>
          <w:rFonts w:eastAsia="Times New Roman"/>
          <w:color w:val="262626"/>
          <w:sz w:val="20"/>
          <w:szCs w:val="20"/>
        </w:rPr>
        <w:t>Training the weights of a model is relatively easy: you compute a loss function on a mini-batch of data and then use the Backprop</w:t>
      </w:r>
      <w:r>
        <w:rPr>
          <w:rFonts w:eastAsia="Times New Roman"/>
          <w:color w:val="262626"/>
          <w:sz w:val="20"/>
          <w:szCs w:val="20"/>
        </w:rPr>
        <w:t>agation algorithm to move the weights</w:t>
      </w:r>
    </w:p>
    <w:p w:rsidR="00B701ED" w:rsidRDefault="003564B6">
      <w:pPr>
        <w:spacing w:line="20" w:lineRule="exact"/>
        <w:rPr>
          <w:sz w:val="20"/>
          <w:szCs w:val="20"/>
        </w:rPr>
      </w:pPr>
      <w:r>
        <w:rPr>
          <w:noProof/>
          <w:sz w:val="20"/>
          <w:szCs w:val="20"/>
        </w:rPr>
        <w:drawing>
          <wp:anchor distT="0" distB="0" distL="114300" distR="114300" simplePos="0" relativeHeight="251994112" behindDoc="1" locked="0" layoutInCell="0" allowOverlap="1" wp14:anchorId="50E46C41" wp14:editId="6619DD57">
            <wp:simplePos x="0" y="0"/>
            <wp:positionH relativeFrom="column">
              <wp:posOffset>0</wp:posOffset>
            </wp:positionH>
            <wp:positionV relativeFrom="paragraph">
              <wp:posOffset>335280</wp:posOffset>
            </wp:positionV>
            <wp:extent cx="4763" cy="4763"/>
            <wp:effectExtent l="0" t="0" r="0" b="0"/>
            <wp:wrapNone/>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1995136" behindDoc="1" locked="0" layoutInCell="0" allowOverlap="1" wp14:anchorId="094D49BF" wp14:editId="7512D084">
            <wp:simplePos x="0" y="0"/>
            <wp:positionH relativeFrom="column">
              <wp:posOffset>0</wp:posOffset>
            </wp:positionH>
            <wp:positionV relativeFrom="paragraph">
              <wp:posOffset>335280</wp:posOffset>
            </wp:positionV>
            <wp:extent cx="1830070" cy="4763"/>
            <wp:effectExtent l="0" t="0" r="0" b="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11">
                      <a:extLst/>
                    </a:blip>
                    <a:srcRect/>
                    <a:stretch>
                      <a:fillRect/>
                    </a:stretch>
                  </pic:blipFill>
                  <pic:spPr bwMode="auto">
                    <a:xfrm>
                      <a:off x="0" y="0"/>
                      <a:ext cx="1830070" cy="4763"/>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398" w:lineRule="exact"/>
        <w:rPr>
          <w:sz w:val="20"/>
          <w:szCs w:val="20"/>
        </w:rPr>
      </w:pPr>
    </w:p>
    <w:p w:rsidR="00B701ED" w:rsidRDefault="003564B6" w:rsidP="003564B6">
      <w:pPr>
        <w:numPr>
          <w:ilvl w:val="0"/>
          <w:numId w:val="216"/>
        </w:numPr>
        <w:tabs>
          <w:tab w:val="left" w:pos="181"/>
        </w:tabs>
        <w:ind w:left="181" w:hanging="181"/>
        <w:rPr>
          <w:rFonts w:eastAsia="Times New Roman"/>
          <w:color w:val="262626"/>
          <w:vertAlign w:val="superscript"/>
        </w:rPr>
      </w:pPr>
      <w:r>
        <w:rPr>
          <w:rFonts w:eastAsia="Times New Roman"/>
          <w:color w:val="262626"/>
          <w:sz w:val="17"/>
          <w:szCs w:val="17"/>
        </w:rPr>
        <w:t>See note 5 above.</w:t>
      </w:r>
    </w:p>
    <w:p w:rsidR="00B701ED" w:rsidRDefault="00B701ED">
      <w:pPr>
        <w:sectPr w:rsidR="00B701ED">
          <w:pgSz w:w="10620" w:h="13358"/>
          <w:pgMar w:top="503" w:right="1140" w:bottom="0" w:left="1319" w:header="0" w:footer="0" w:gutter="0"/>
          <w:cols w:space="720" w:equalWidth="0">
            <w:col w:w="8161"/>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0"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19" w:header="0" w:footer="0" w:gutter="0"/>
          <w:cols w:space="720" w:equalWidth="0">
            <w:col w:w="8161"/>
          </w:cols>
        </w:sectPr>
      </w:pPr>
    </w:p>
    <w:p w:rsidR="00B701ED" w:rsidRDefault="00B701ED">
      <w:pPr>
        <w:spacing w:line="38" w:lineRule="exact"/>
        <w:rPr>
          <w:sz w:val="20"/>
          <w:szCs w:val="20"/>
        </w:rPr>
      </w:pPr>
      <w:bookmarkStart w:id="268" w:name="page287"/>
      <w:bookmarkEnd w:id="268"/>
    </w:p>
    <w:p w:rsidR="00B701ED" w:rsidRDefault="003564B6">
      <w:pPr>
        <w:tabs>
          <w:tab w:val="left" w:pos="2260"/>
          <w:tab w:val="left" w:pos="3140"/>
        </w:tabs>
        <w:rPr>
          <w:sz w:val="20"/>
          <w:szCs w:val="20"/>
        </w:rPr>
      </w:pPr>
      <w:r>
        <w:rPr>
          <w:rFonts w:eastAsia="Times New Roman"/>
          <w:b/>
          <w:bCs/>
          <w:color w:val="656565"/>
          <w:sz w:val="18"/>
          <w:szCs w:val="18"/>
        </w:rPr>
        <w:t>264</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7</w:t>
      </w:r>
      <w:r>
        <w:rPr>
          <w:sz w:val="20"/>
          <w:szCs w:val="20"/>
        </w:rPr>
        <w:tab/>
      </w:r>
      <w:r>
        <w:rPr>
          <w:rFonts w:eastAsia="Times New Roman"/>
          <w:b/>
          <w:bCs/>
          <w:i/>
          <w:iCs/>
          <w:color w:val="656565"/>
          <w:sz w:val="17"/>
          <w:szCs w:val="17"/>
        </w:rPr>
        <w:t>Advanced deep-learning best practices</w:t>
      </w:r>
    </w:p>
    <w:p w:rsidR="00B701ED" w:rsidRDefault="00B701ED">
      <w:pPr>
        <w:spacing w:line="332" w:lineRule="exact"/>
        <w:rPr>
          <w:sz w:val="20"/>
          <w:szCs w:val="20"/>
        </w:rPr>
      </w:pPr>
    </w:p>
    <w:p w:rsidR="00B701ED" w:rsidRDefault="003564B6">
      <w:pPr>
        <w:spacing w:line="275" w:lineRule="auto"/>
        <w:ind w:left="720"/>
        <w:rPr>
          <w:sz w:val="20"/>
          <w:szCs w:val="20"/>
        </w:rPr>
      </w:pPr>
      <w:r>
        <w:rPr>
          <w:rFonts w:eastAsia="Times New Roman"/>
          <w:color w:val="262626"/>
          <w:sz w:val="20"/>
          <w:szCs w:val="20"/>
        </w:rPr>
        <w:t xml:space="preserve">in the right direction. Updating hyperparameters, on the other hand, is </w:t>
      </w:r>
      <w:r>
        <w:rPr>
          <w:rFonts w:eastAsia="Times New Roman"/>
          <w:color w:val="262626"/>
          <w:sz w:val="20"/>
          <w:szCs w:val="20"/>
        </w:rPr>
        <w:t>extremely challenging. Consider the following:</w:t>
      </w:r>
    </w:p>
    <w:p w:rsidR="00B701ED" w:rsidRDefault="00B701ED">
      <w:pPr>
        <w:spacing w:line="73" w:lineRule="exact"/>
        <w:rPr>
          <w:sz w:val="20"/>
          <w:szCs w:val="20"/>
        </w:rPr>
      </w:pPr>
    </w:p>
    <w:p w:rsidR="00B701ED" w:rsidRDefault="003564B6" w:rsidP="003564B6">
      <w:pPr>
        <w:numPr>
          <w:ilvl w:val="0"/>
          <w:numId w:val="217"/>
        </w:numPr>
        <w:tabs>
          <w:tab w:val="left" w:pos="1280"/>
        </w:tabs>
        <w:spacing w:line="273" w:lineRule="auto"/>
        <w:ind w:left="1280" w:hanging="249"/>
        <w:jc w:val="both"/>
        <w:rPr>
          <w:rFonts w:ascii="Wingdings" w:eastAsia="Wingdings" w:hAnsi="Wingdings" w:cs="Wingdings"/>
          <w:color w:val="CCA659"/>
          <w:sz w:val="17"/>
          <w:szCs w:val="17"/>
        </w:rPr>
      </w:pPr>
      <w:r>
        <w:rPr>
          <w:rFonts w:eastAsia="Times New Roman"/>
          <w:color w:val="262626"/>
          <w:sz w:val="20"/>
          <w:szCs w:val="20"/>
        </w:rPr>
        <w:t>Computing the feedback signal (does this set of hyperparameters lead to a high-performing model on this task?) can be extremely expensive: it requires creating and training a new model from scratch on your da</w:t>
      </w:r>
      <w:r>
        <w:rPr>
          <w:rFonts w:eastAsia="Times New Roman"/>
          <w:color w:val="262626"/>
          <w:sz w:val="20"/>
          <w:szCs w:val="20"/>
        </w:rPr>
        <w:t>taset.</w:t>
      </w:r>
    </w:p>
    <w:p w:rsidR="00B701ED" w:rsidRDefault="00B701ED">
      <w:pPr>
        <w:spacing w:line="15" w:lineRule="exact"/>
        <w:rPr>
          <w:rFonts w:ascii="Wingdings" w:eastAsia="Wingdings" w:hAnsi="Wingdings" w:cs="Wingdings"/>
          <w:color w:val="CCA659"/>
          <w:sz w:val="17"/>
          <w:szCs w:val="17"/>
        </w:rPr>
      </w:pPr>
    </w:p>
    <w:p w:rsidR="00B701ED" w:rsidRDefault="003564B6" w:rsidP="003564B6">
      <w:pPr>
        <w:numPr>
          <w:ilvl w:val="0"/>
          <w:numId w:val="217"/>
        </w:numPr>
        <w:tabs>
          <w:tab w:val="left" w:pos="1280"/>
        </w:tabs>
        <w:spacing w:line="272" w:lineRule="auto"/>
        <w:ind w:left="1280" w:hanging="249"/>
        <w:jc w:val="both"/>
        <w:rPr>
          <w:rFonts w:ascii="Wingdings" w:eastAsia="Wingdings" w:hAnsi="Wingdings" w:cs="Wingdings"/>
          <w:color w:val="CCA659"/>
          <w:sz w:val="17"/>
          <w:szCs w:val="17"/>
        </w:rPr>
      </w:pPr>
      <w:r>
        <w:rPr>
          <w:rFonts w:eastAsia="Times New Roman"/>
          <w:color w:val="262626"/>
          <w:sz w:val="20"/>
          <w:szCs w:val="20"/>
        </w:rPr>
        <w:t>The hyperparameter space is typically made of discrete decisions and thus isn’t continuous or differentiable. Hence, you typically can’t do gradient descent in hyperparameter space. Instead, you must rely on gradient-free optimization techniques, w</w:t>
      </w:r>
      <w:r>
        <w:rPr>
          <w:rFonts w:eastAsia="Times New Roman"/>
          <w:color w:val="262626"/>
          <w:sz w:val="20"/>
          <w:szCs w:val="20"/>
        </w:rPr>
        <w:t>hich naturally are far less efficient than gradient descent.</w:t>
      </w:r>
    </w:p>
    <w:p w:rsidR="00B701ED" w:rsidRDefault="00B701ED">
      <w:pPr>
        <w:spacing w:line="97" w:lineRule="exact"/>
        <w:rPr>
          <w:sz w:val="20"/>
          <w:szCs w:val="20"/>
        </w:rPr>
      </w:pPr>
    </w:p>
    <w:p w:rsidR="00B701ED" w:rsidRDefault="003564B6">
      <w:pPr>
        <w:spacing w:line="271" w:lineRule="auto"/>
        <w:ind w:left="720"/>
        <w:jc w:val="both"/>
        <w:rPr>
          <w:rFonts w:eastAsia="Times New Roman"/>
          <w:color w:val="262626"/>
          <w:sz w:val="20"/>
          <w:szCs w:val="20"/>
        </w:rPr>
      </w:pPr>
      <w:r>
        <w:rPr>
          <w:rFonts w:eastAsia="Times New Roman"/>
          <w:color w:val="262626"/>
          <w:sz w:val="20"/>
          <w:szCs w:val="20"/>
        </w:rPr>
        <w:t>Because these challenges are difficult and the field is still young, we currently only have access to very limited tools to optimize models. Often, it turns out that random search (choosing hype</w:t>
      </w:r>
      <w:r>
        <w:rPr>
          <w:rFonts w:eastAsia="Times New Roman"/>
          <w:color w:val="262626"/>
          <w:sz w:val="20"/>
          <w:szCs w:val="20"/>
        </w:rPr>
        <w:t>rparameters to evaluate at random, repeatedly) is the best solu-tion, despite being the most naive one. But one tool I have found reliably better than random search is Hyperopt (</w:t>
      </w:r>
      <w:hyperlink r:id="rId371">
        <w:r>
          <w:rPr>
            <w:rFonts w:eastAsia="Times New Roman"/>
            <w:color w:val="001CA6"/>
            <w:sz w:val="20"/>
            <w:szCs w:val="20"/>
          </w:rPr>
          <w:t>https://github.com/hyperopt/hyperopt</w:t>
        </w:r>
      </w:hyperlink>
      <w:r>
        <w:rPr>
          <w:rFonts w:eastAsia="Times New Roman"/>
          <w:color w:val="262626"/>
          <w:sz w:val="20"/>
          <w:szCs w:val="20"/>
        </w:rPr>
        <w:t>), a Python library for hyperparameter optimization that internally uses trees of Parzen estimators to predict sets of hyperparameters that are likely to work well. Another library called Hyperas (</w:t>
      </w:r>
      <w:hyperlink r:id="rId372">
        <w:r>
          <w:rPr>
            <w:rFonts w:eastAsia="Times New Roman"/>
            <w:color w:val="001CA6"/>
            <w:sz w:val="20"/>
            <w:szCs w:val="20"/>
          </w:rPr>
          <w:t>https://github.com/maxpumperla/hyperas</w:t>
        </w:r>
      </w:hyperlink>
      <w:r>
        <w:rPr>
          <w:rFonts w:eastAsia="Times New Roman"/>
          <w:color w:val="262626"/>
          <w:sz w:val="20"/>
          <w:szCs w:val="20"/>
        </w:rPr>
        <w:t>) integrates Hyperopt for use with Keras models. Do check it out.</w:t>
      </w:r>
    </w:p>
    <w:p w:rsidR="00B701ED" w:rsidRDefault="00B701ED">
      <w:pPr>
        <w:spacing w:line="162" w:lineRule="exact"/>
        <w:rPr>
          <w:sz w:val="20"/>
          <w:szCs w:val="20"/>
        </w:rPr>
      </w:pPr>
    </w:p>
    <w:p w:rsidR="00B701ED" w:rsidRDefault="003564B6">
      <w:pPr>
        <w:spacing w:line="267" w:lineRule="auto"/>
        <w:ind w:left="960" w:right="480"/>
        <w:jc w:val="both"/>
        <w:rPr>
          <w:sz w:val="20"/>
          <w:szCs w:val="20"/>
        </w:rPr>
      </w:pPr>
      <w:r>
        <w:rPr>
          <w:rFonts w:ascii="Arial" w:eastAsia="Arial" w:hAnsi="Arial" w:cs="Arial"/>
          <w:color w:val="476B85"/>
          <w:sz w:val="17"/>
          <w:szCs w:val="17"/>
        </w:rPr>
        <w:t xml:space="preserve">NOTE </w:t>
      </w:r>
      <w:r>
        <w:rPr>
          <w:rFonts w:eastAsia="Times New Roman"/>
          <w:color w:val="262626"/>
          <w:sz w:val="19"/>
          <w:szCs w:val="19"/>
        </w:rPr>
        <w:t>One important issue to keep in mind when doing automatic hyperpa-rameter optimization at scale is validation-se</w:t>
      </w:r>
      <w:r>
        <w:rPr>
          <w:rFonts w:eastAsia="Times New Roman"/>
          <w:color w:val="262626"/>
          <w:sz w:val="19"/>
          <w:szCs w:val="19"/>
        </w:rPr>
        <w:t>t overfitting. Because you’re updating hyperparameters based on a signal that is computed using your vali-dation data, you’re effectively training them on the validation data, and thus they will quickly overfit to the validation data. Always keep this in m</w:t>
      </w:r>
      <w:r>
        <w:rPr>
          <w:rFonts w:eastAsia="Times New Roman"/>
          <w:color w:val="262626"/>
          <w:sz w:val="19"/>
          <w:szCs w:val="19"/>
        </w:rPr>
        <w:t>ind.</w:t>
      </w:r>
    </w:p>
    <w:p w:rsidR="00B701ED" w:rsidRDefault="00B701ED">
      <w:pPr>
        <w:spacing w:line="143"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Overall, hyperparameter optimization is a powerful technique that is an absolute requirement to get to state-of-the-art models on any task or to win machine-learning competitions. Think about it: once upon a time, people handcrafted the features that</w:t>
      </w:r>
      <w:r>
        <w:rPr>
          <w:rFonts w:eastAsia="Times New Roman"/>
          <w:color w:val="262626"/>
          <w:sz w:val="20"/>
          <w:szCs w:val="20"/>
        </w:rPr>
        <w:t xml:space="preserve"> went into shallow machine-learning models. That was very much suboptimal. Now, deep learning automates the task of hierarchical feature engineering—features are learned using a feedback signal, not hand-tuned, and that’s the way it should be. In the same </w:t>
      </w:r>
      <w:r>
        <w:rPr>
          <w:rFonts w:eastAsia="Times New Roman"/>
          <w:color w:val="262626"/>
          <w:sz w:val="20"/>
          <w:szCs w:val="20"/>
        </w:rPr>
        <w:t>way, you shouldn’t handcraft your model architectures; you should optimize them in a principled way. At the time of writing, the field of automatic hyperparame-ter optimization is very young and immature, as deep learning was some years ago, but I expect i</w:t>
      </w:r>
      <w:r>
        <w:rPr>
          <w:rFonts w:eastAsia="Times New Roman"/>
          <w:color w:val="262626"/>
          <w:sz w:val="20"/>
          <w:szCs w:val="20"/>
        </w:rPr>
        <w:t>t to boom in the next few years.</w:t>
      </w:r>
    </w:p>
    <w:p w:rsidR="00B701ED" w:rsidRDefault="00B701ED">
      <w:pPr>
        <w:spacing w:line="181"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7.3.3</w:t>
      </w:r>
      <w:r>
        <w:rPr>
          <w:sz w:val="20"/>
          <w:szCs w:val="20"/>
        </w:rPr>
        <w:tab/>
      </w:r>
      <w:r>
        <w:rPr>
          <w:rFonts w:ascii="Arial" w:eastAsia="Arial" w:hAnsi="Arial" w:cs="Arial"/>
          <w:i/>
          <w:iCs/>
          <w:color w:val="476B85"/>
          <w:sz w:val="20"/>
          <w:szCs w:val="20"/>
        </w:rPr>
        <w:t>Model ensembling</w:t>
      </w:r>
    </w:p>
    <w:p w:rsidR="00B701ED" w:rsidRDefault="00B701ED">
      <w:pPr>
        <w:spacing w:line="102"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Another powerful technique for obtaining the best possible results on a task is </w:t>
      </w:r>
      <w:r>
        <w:rPr>
          <w:rFonts w:eastAsia="Times New Roman"/>
          <w:i/>
          <w:iCs/>
          <w:color w:val="262626"/>
          <w:sz w:val="20"/>
          <w:szCs w:val="20"/>
        </w:rPr>
        <w:t>model</w:t>
      </w:r>
      <w:r>
        <w:rPr>
          <w:rFonts w:eastAsia="Times New Roman"/>
          <w:color w:val="262626"/>
          <w:sz w:val="20"/>
          <w:szCs w:val="20"/>
        </w:rPr>
        <w:t xml:space="preserve"> </w:t>
      </w:r>
      <w:r>
        <w:rPr>
          <w:rFonts w:eastAsia="Times New Roman"/>
          <w:i/>
          <w:iCs/>
          <w:color w:val="262626"/>
          <w:sz w:val="20"/>
          <w:szCs w:val="20"/>
        </w:rPr>
        <w:t>ensembling</w:t>
      </w:r>
      <w:r>
        <w:rPr>
          <w:rFonts w:eastAsia="Times New Roman"/>
          <w:color w:val="262626"/>
          <w:sz w:val="20"/>
          <w:szCs w:val="20"/>
        </w:rPr>
        <w:t xml:space="preserve">. Ensembling consists of pooling together the predictions of a set of differ-ent models, to produce </w:t>
      </w:r>
      <w:r>
        <w:rPr>
          <w:rFonts w:eastAsia="Times New Roman"/>
          <w:color w:val="262626"/>
          <w:sz w:val="20"/>
          <w:szCs w:val="20"/>
        </w:rPr>
        <w:t>better predictions. If you look at machine-learning competi-tions, in particular on Kaggle, you’ll see that the winners use very large ensembles of models that inevitably beat any single model, no matter how good.</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3"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269" w:name="page288"/>
      <w:bookmarkEnd w:id="269"/>
    </w:p>
    <w:tbl>
      <w:tblPr>
        <w:tblW w:w="0" w:type="auto"/>
        <w:tblInd w:w="2700" w:type="dxa"/>
        <w:tblLayout w:type="fixed"/>
        <w:tblCellMar>
          <w:left w:w="0" w:type="dxa"/>
          <w:right w:w="0" w:type="dxa"/>
        </w:tblCellMar>
        <w:tblLook w:val="04A0" w:firstRow="1" w:lastRow="0" w:firstColumn="1" w:lastColumn="0" w:noHBand="0" w:noVBand="1"/>
      </w:tblPr>
      <w:tblGrid>
        <w:gridCol w:w="3780"/>
        <w:gridCol w:w="1560"/>
      </w:tblGrid>
      <w:tr w:rsidR="00B701ED">
        <w:trPr>
          <w:trHeight w:val="210"/>
        </w:trPr>
        <w:tc>
          <w:tcPr>
            <w:tcW w:w="3780" w:type="dxa"/>
            <w:vAlign w:val="bottom"/>
          </w:tcPr>
          <w:p w:rsidR="00B701ED" w:rsidRDefault="003564B6">
            <w:pPr>
              <w:rPr>
                <w:sz w:val="20"/>
                <w:szCs w:val="20"/>
              </w:rPr>
            </w:pPr>
            <w:r>
              <w:rPr>
                <w:rFonts w:eastAsia="Times New Roman"/>
                <w:b/>
                <w:bCs/>
                <w:i/>
                <w:iCs/>
                <w:color w:val="656565"/>
                <w:sz w:val="18"/>
                <w:szCs w:val="18"/>
              </w:rPr>
              <w:t>Getting the most out of your models</w:t>
            </w:r>
          </w:p>
        </w:tc>
        <w:tc>
          <w:tcPr>
            <w:tcW w:w="1560" w:type="dxa"/>
            <w:vAlign w:val="bottom"/>
          </w:tcPr>
          <w:p w:rsidR="00B701ED" w:rsidRDefault="003564B6">
            <w:pPr>
              <w:jc w:val="right"/>
              <w:rPr>
                <w:sz w:val="20"/>
                <w:szCs w:val="20"/>
              </w:rPr>
            </w:pPr>
            <w:r>
              <w:rPr>
                <w:rFonts w:eastAsia="Times New Roman"/>
                <w:b/>
                <w:bCs/>
                <w:color w:val="656565"/>
                <w:sz w:val="18"/>
                <w:szCs w:val="18"/>
              </w:rPr>
              <w:t>265</w:t>
            </w:r>
          </w:p>
        </w:tc>
      </w:tr>
    </w:tbl>
    <w:p w:rsidR="00B701ED" w:rsidRDefault="00B701ED">
      <w:pPr>
        <w:spacing w:line="318" w:lineRule="exact"/>
        <w:rPr>
          <w:sz w:val="20"/>
          <w:szCs w:val="20"/>
        </w:rPr>
      </w:pPr>
    </w:p>
    <w:p w:rsidR="00B701ED" w:rsidRDefault="003564B6">
      <w:pPr>
        <w:spacing w:line="268" w:lineRule="auto"/>
        <w:ind w:left="600" w:right="40" w:firstLine="326"/>
        <w:jc w:val="both"/>
        <w:rPr>
          <w:sz w:val="20"/>
          <w:szCs w:val="20"/>
        </w:rPr>
      </w:pPr>
      <w:r>
        <w:rPr>
          <w:rFonts w:eastAsia="Times New Roman"/>
          <w:color w:val="262626"/>
          <w:sz w:val="20"/>
          <w:szCs w:val="20"/>
        </w:rPr>
        <w:t xml:space="preserve">Ensembling relies on the assumption that different good models trained inde-pendently are likely to be good for </w:t>
      </w:r>
      <w:r>
        <w:rPr>
          <w:rFonts w:eastAsia="Times New Roman"/>
          <w:i/>
          <w:iCs/>
          <w:color w:val="262626"/>
          <w:sz w:val="20"/>
          <w:szCs w:val="20"/>
        </w:rPr>
        <w:t>different reasons</w:t>
      </w:r>
      <w:r>
        <w:rPr>
          <w:rFonts w:eastAsia="Times New Roman"/>
          <w:color w:val="262626"/>
          <w:sz w:val="20"/>
          <w:szCs w:val="20"/>
        </w:rPr>
        <w:t>: each model looks at slightly differ-ent aspects of the</w:t>
      </w:r>
      <w:r>
        <w:rPr>
          <w:rFonts w:eastAsia="Times New Roman"/>
          <w:color w:val="262626"/>
          <w:sz w:val="20"/>
          <w:szCs w:val="20"/>
        </w:rPr>
        <w:t xml:space="preserve"> data to make its predictions, getting part of the “truth” but not all of it. You may be familiar with the ancient parable of the blind men and the elephant: a group of blind men come across an elephant for the first time and try to understand what the ele</w:t>
      </w:r>
      <w:r>
        <w:rPr>
          <w:rFonts w:eastAsia="Times New Roman"/>
          <w:color w:val="262626"/>
          <w:sz w:val="20"/>
          <w:szCs w:val="20"/>
        </w:rPr>
        <w:t xml:space="preserve">phant is by touching it. Each man touches a different part of the ele-phant’s body—just one part, such as the trunk or a leg. Then the men describe to each other what an elephant is: “It’s like a snake,” “Like a pillar or a tree,” and so on. The blind men </w:t>
      </w:r>
      <w:r>
        <w:rPr>
          <w:rFonts w:eastAsia="Times New Roman"/>
          <w:color w:val="262626"/>
          <w:sz w:val="20"/>
          <w:szCs w:val="20"/>
        </w:rPr>
        <w:t xml:space="preserve">are essentially machine-learning models trying to understand the man-ifold of the training data, each from its own perspective, using its own assumptions (provided by the unique architecture of the model and the unique random weight ini-tialization). Each </w:t>
      </w:r>
      <w:r>
        <w:rPr>
          <w:rFonts w:eastAsia="Times New Roman"/>
          <w:color w:val="262626"/>
          <w:sz w:val="20"/>
          <w:szCs w:val="20"/>
        </w:rPr>
        <w:t>of them gets part of the truth of the data, but not the whole truth. By pooling their perspectives together, you can get a far more accurate description of the data. The elephant is a combination of parts: not any single blind man gets it quite right, but,</w:t>
      </w:r>
      <w:r>
        <w:rPr>
          <w:rFonts w:eastAsia="Times New Roman"/>
          <w:color w:val="262626"/>
          <w:sz w:val="20"/>
          <w:szCs w:val="20"/>
        </w:rPr>
        <w:t xml:space="preserve"> interviewed together, they can tell a fairly accurate story.</w:t>
      </w:r>
    </w:p>
    <w:p w:rsidR="00B701ED" w:rsidRDefault="00B701ED">
      <w:pPr>
        <w:spacing w:line="260" w:lineRule="exact"/>
        <w:rPr>
          <w:sz w:val="20"/>
          <w:szCs w:val="20"/>
        </w:rPr>
      </w:pPr>
    </w:p>
    <w:p w:rsidR="00B701ED" w:rsidRDefault="003564B6">
      <w:pPr>
        <w:spacing w:line="272" w:lineRule="auto"/>
        <w:ind w:left="600" w:right="40" w:firstLine="281"/>
        <w:jc w:val="both"/>
        <w:rPr>
          <w:sz w:val="20"/>
          <w:szCs w:val="20"/>
        </w:rPr>
      </w:pPr>
      <w:r>
        <w:rPr>
          <w:rFonts w:eastAsia="Times New Roman"/>
          <w:color w:val="262626"/>
          <w:sz w:val="20"/>
          <w:szCs w:val="20"/>
        </w:rPr>
        <w:t xml:space="preserve">Let’s use classification as an example. The easiest way to pool the predictions of a set of classifiers (to </w:t>
      </w:r>
      <w:r>
        <w:rPr>
          <w:rFonts w:eastAsia="Times New Roman"/>
          <w:i/>
          <w:iCs/>
          <w:color w:val="262626"/>
          <w:sz w:val="20"/>
          <w:szCs w:val="20"/>
        </w:rPr>
        <w:t>ensemble the classifiers</w:t>
      </w:r>
      <w:r>
        <w:rPr>
          <w:rFonts w:eastAsia="Times New Roman"/>
          <w:color w:val="262626"/>
          <w:sz w:val="20"/>
          <w:szCs w:val="20"/>
        </w:rPr>
        <w:t>) is to average their predictions at inference time:</w:t>
      </w:r>
    </w:p>
    <w:p w:rsidR="00B701ED" w:rsidRDefault="00B701ED">
      <w:pPr>
        <w:sectPr w:rsidR="00B701ED">
          <w:pgSz w:w="10620" w:h="13358"/>
          <w:pgMar w:top="503" w:right="1100" w:bottom="0" w:left="1440" w:header="0" w:footer="0" w:gutter="0"/>
          <w:cols w:space="720" w:equalWidth="0">
            <w:col w:w="8080"/>
          </w:cols>
        </w:sectPr>
      </w:pPr>
    </w:p>
    <w:p w:rsidR="00B701ED" w:rsidRDefault="00B701ED">
      <w:pPr>
        <w:spacing w:line="143" w:lineRule="exact"/>
        <w:rPr>
          <w:sz w:val="20"/>
          <w:szCs w:val="20"/>
        </w:rPr>
      </w:pPr>
    </w:p>
    <w:p w:rsidR="00B701ED" w:rsidRDefault="003564B6">
      <w:pPr>
        <w:ind w:left="360"/>
        <w:rPr>
          <w:sz w:val="20"/>
          <w:szCs w:val="20"/>
        </w:rPr>
      </w:pPr>
      <w:r>
        <w:rPr>
          <w:rFonts w:ascii="Arial" w:eastAsia="Arial" w:hAnsi="Arial" w:cs="Arial"/>
          <w:b/>
          <w:bCs/>
          <w:color w:val="656565"/>
          <w:sz w:val="14"/>
          <w:szCs w:val="14"/>
        </w:rPr>
        <w:t>Use four different models to compute initial predictions.</w:t>
      </w:r>
    </w:p>
    <w:p w:rsidR="00B701ED" w:rsidRDefault="003564B6">
      <w:pPr>
        <w:spacing w:line="20" w:lineRule="exact"/>
        <w:rPr>
          <w:sz w:val="20"/>
          <w:szCs w:val="20"/>
        </w:rPr>
      </w:pPr>
      <w:r>
        <w:rPr>
          <w:noProof/>
          <w:sz w:val="20"/>
          <w:szCs w:val="20"/>
        </w:rPr>
        <w:drawing>
          <wp:anchor distT="0" distB="0" distL="114300" distR="114300" simplePos="0" relativeHeight="251996160" behindDoc="1" locked="0" layoutInCell="0" allowOverlap="1" wp14:anchorId="6DD657A1" wp14:editId="52ECA91C">
            <wp:simplePos x="0" y="0"/>
            <wp:positionH relativeFrom="column">
              <wp:posOffset>149860</wp:posOffset>
            </wp:positionH>
            <wp:positionV relativeFrom="paragraph">
              <wp:posOffset>-87630</wp:posOffset>
            </wp:positionV>
            <wp:extent cx="141605" cy="465455"/>
            <wp:effectExtent l="0" t="0" r="0" b="0"/>
            <wp:wrapNone/>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373">
                      <a:extLst/>
                    </a:blip>
                    <a:srcRect/>
                    <a:stretch>
                      <a:fillRect/>
                    </a:stretch>
                  </pic:blipFill>
                  <pic:spPr bwMode="auto">
                    <a:xfrm>
                      <a:off x="0" y="0"/>
                      <a:ext cx="141605" cy="465455"/>
                    </a:xfrm>
                    <a:prstGeom prst="rect">
                      <a:avLst/>
                    </a:prstGeom>
                    <a:noFill/>
                  </pic:spPr>
                </pic:pic>
              </a:graphicData>
            </a:graphic>
          </wp:anchor>
        </w:drawing>
      </w:r>
    </w:p>
    <w:p w:rsidR="00B701ED" w:rsidRDefault="00B701ED">
      <w:pPr>
        <w:spacing w:line="147"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preds_a = model_a.predict(x_val)</w:t>
      </w:r>
    </w:p>
    <w:p w:rsidR="00B701ED" w:rsidRDefault="003564B6">
      <w:pPr>
        <w:spacing w:line="20" w:lineRule="exact"/>
        <w:rPr>
          <w:sz w:val="20"/>
          <w:szCs w:val="20"/>
        </w:rPr>
      </w:pPr>
      <w:r>
        <w:rPr>
          <w:noProof/>
          <w:sz w:val="20"/>
          <w:szCs w:val="20"/>
        </w:rPr>
        <w:drawing>
          <wp:anchor distT="0" distB="0" distL="114300" distR="114300" simplePos="0" relativeHeight="251997184" behindDoc="1" locked="0" layoutInCell="0" allowOverlap="1" wp14:anchorId="5C20671E" wp14:editId="6220E2D5">
            <wp:simplePos x="0" y="0"/>
            <wp:positionH relativeFrom="column">
              <wp:posOffset>296545</wp:posOffset>
            </wp:positionH>
            <wp:positionV relativeFrom="paragraph">
              <wp:posOffset>-54610</wp:posOffset>
            </wp:positionV>
            <wp:extent cx="4763" cy="444500"/>
            <wp:effectExtent l="0" t="0" r="0" b="0"/>
            <wp:wrapNone/>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374">
                      <a:extLst/>
                    </a:blip>
                    <a:srcRect/>
                    <a:stretch>
                      <a:fillRect/>
                    </a:stretch>
                  </pic:blipFill>
                  <pic:spPr bwMode="auto">
                    <a:xfrm>
                      <a:off x="0" y="0"/>
                      <a:ext cx="4763" cy="444500"/>
                    </a:xfrm>
                    <a:prstGeom prst="rect">
                      <a:avLst/>
                    </a:prstGeom>
                    <a:noFill/>
                  </pic:spPr>
                </pic:pic>
              </a:graphicData>
            </a:graphic>
          </wp:anchor>
        </w:drawing>
      </w:r>
    </w:p>
    <w:p w:rsidR="00B701ED" w:rsidRDefault="003564B6">
      <w:pPr>
        <w:ind w:left="600"/>
        <w:rPr>
          <w:sz w:val="20"/>
          <w:szCs w:val="20"/>
        </w:rPr>
      </w:pPr>
      <w:r>
        <w:rPr>
          <w:rFonts w:ascii="Courier New" w:eastAsia="Courier New" w:hAnsi="Courier New" w:cs="Courier New"/>
          <w:color w:val="262626"/>
          <w:sz w:val="16"/>
          <w:szCs w:val="16"/>
        </w:rPr>
        <w:t>preds_b = model_b.predict(x_val)</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preds_c = model_c.predict(x_val)</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preds_d = model_d.predict(x_val)</w:t>
      </w:r>
    </w:p>
    <w:p w:rsidR="00B701ED" w:rsidRDefault="003564B6">
      <w:pPr>
        <w:spacing w:line="20" w:lineRule="exact"/>
        <w:rPr>
          <w:sz w:val="20"/>
          <w:szCs w:val="20"/>
        </w:rPr>
      </w:pPr>
      <w:r>
        <w:rPr>
          <w:sz w:val="20"/>
          <w:szCs w:val="20"/>
        </w:rPr>
        <w:br w:type="column"/>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8" w:lineRule="exact"/>
        <w:rPr>
          <w:sz w:val="20"/>
          <w:szCs w:val="20"/>
        </w:rPr>
      </w:pPr>
    </w:p>
    <w:p w:rsidR="00B701ED" w:rsidRDefault="003564B6">
      <w:pPr>
        <w:spacing w:line="321" w:lineRule="auto"/>
        <w:ind w:right="820"/>
        <w:jc w:val="center"/>
        <w:rPr>
          <w:sz w:val="20"/>
          <w:szCs w:val="20"/>
        </w:rPr>
      </w:pPr>
      <w:r>
        <w:rPr>
          <w:rFonts w:ascii="Arial" w:eastAsia="Arial" w:hAnsi="Arial" w:cs="Arial"/>
          <w:b/>
          <w:bCs/>
          <w:color w:val="656565"/>
          <w:sz w:val="14"/>
          <w:szCs w:val="14"/>
        </w:rPr>
        <w:t>This new prediction array should</w:t>
      </w:r>
      <w:r>
        <w:rPr>
          <w:rFonts w:ascii="Arial" w:eastAsia="Arial" w:hAnsi="Arial" w:cs="Arial"/>
          <w:b/>
          <w:bCs/>
          <w:color w:val="656565"/>
          <w:sz w:val="14"/>
          <w:szCs w:val="14"/>
        </w:rPr>
        <w:t xml:space="preserve"> be more accurate than any of the initial ones.</w:t>
      </w:r>
    </w:p>
    <w:p w:rsidR="00B701ED" w:rsidRDefault="003564B6">
      <w:pPr>
        <w:spacing w:line="20" w:lineRule="exact"/>
        <w:rPr>
          <w:sz w:val="20"/>
          <w:szCs w:val="20"/>
        </w:rPr>
      </w:pPr>
      <w:r>
        <w:rPr>
          <w:noProof/>
          <w:sz w:val="20"/>
          <w:szCs w:val="20"/>
        </w:rPr>
        <w:drawing>
          <wp:anchor distT="0" distB="0" distL="114300" distR="114300" simplePos="0" relativeHeight="251998208" behindDoc="1" locked="0" layoutInCell="0" allowOverlap="1" wp14:anchorId="22AAE5AA" wp14:editId="11396DE6">
            <wp:simplePos x="0" y="0"/>
            <wp:positionH relativeFrom="column">
              <wp:posOffset>978535</wp:posOffset>
            </wp:positionH>
            <wp:positionV relativeFrom="paragraph">
              <wp:posOffset>-364490</wp:posOffset>
            </wp:positionV>
            <wp:extent cx="321310" cy="551180"/>
            <wp:effectExtent l="0" t="0" r="0" b="0"/>
            <wp:wrapNone/>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375">
                      <a:extLst/>
                    </a:blip>
                    <a:srcRect/>
                    <a:stretch>
                      <a:fillRect/>
                    </a:stretch>
                  </pic:blipFill>
                  <pic:spPr bwMode="auto">
                    <a:xfrm>
                      <a:off x="0" y="0"/>
                      <a:ext cx="321310" cy="551180"/>
                    </a:xfrm>
                    <a:prstGeom prst="rect">
                      <a:avLst/>
                    </a:prstGeom>
                    <a:noFill/>
                  </pic:spPr>
                </pic:pic>
              </a:graphicData>
            </a:graphic>
          </wp:anchor>
        </w:drawing>
      </w:r>
    </w:p>
    <w:p w:rsidR="00B701ED" w:rsidRDefault="00B701ED">
      <w:pPr>
        <w:spacing w:line="108" w:lineRule="exact"/>
        <w:rPr>
          <w:sz w:val="20"/>
          <w:szCs w:val="20"/>
        </w:rPr>
      </w:pPr>
    </w:p>
    <w:p w:rsidR="00B701ED" w:rsidRDefault="00B701ED">
      <w:pPr>
        <w:sectPr w:rsidR="00B701ED">
          <w:type w:val="continuous"/>
          <w:pgSz w:w="10620" w:h="13358"/>
          <w:pgMar w:top="503" w:right="1100" w:bottom="0" w:left="1440" w:header="0" w:footer="0" w:gutter="0"/>
          <w:cols w:num="2" w:space="720" w:equalWidth="0">
            <w:col w:w="4620" w:space="720"/>
            <w:col w:w="2740"/>
          </w:cols>
        </w:sectPr>
      </w:pPr>
    </w:p>
    <w:p w:rsidR="00B701ED" w:rsidRDefault="003564B6">
      <w:pPr>
        <w:ind w:left="600"/>
        <w:rPr>
          <w:sz w:val="20"/>
          <w:szCs w:val="20"/>
        </w:rPr>
      </w:pPr>
      <w:r>
        <w:rPr>
          <w:rFonts w:ascii="Courier New" w:eastAsia="Courier New" w:hAnsi="Courier New" w:cs="Courier New"/>
          <w:color w:val="262626"/>
          <w:sz w:val="16"/>
          <w:szCs w:val="16"/>
        </w:rPr>
        <w:lastRenderedPageBreak/>
        <w:t>final_preds = 0.25 * (preds_a + preds_b + preds_c + preds_d)</w:t>
      </w:r>
    </w:p>
    <w:p w:rsidR="00B701ED" w:rsidRDefault="00B701ED">
      <w:pPr>
        <w:spacing w:line="249" w:lineRule="exact"/>
        <w:rPr>
          <w:sz w:val="20"/>
          <w:szCs w:val="20"/>
        </w:rPr>
      </w:pPr>
    </w:p>
    <w:p w:rsidR="00B701ED" w:rsidRDefault="003564B6">
      <w:pPr>
        <w:spacing w:line="267" w:lineRule="auto"/>
        <w:ind w:left="600" w:right="40"/>
        <w:jc w:val="both"/>
        <w:rPr>
          <w:sz w:val="20"/>
          <w:szCs w:val="20"/>
        </w:rPr>
      </w:pPr>
      <w:r>
        <w:rPr>
          <w:rFonts w:eastAsia="Times New Roman"/>
          <w:color w:val="262626"/>
          <w:sz w:val="20"/>
          <w:szCs w:val="20"/>
        </w:rPr>
        <w:t xml:space="preserve">This will work only if the classifiers are more or less equally good. If one of them is sig-nificantly worse than </w:t>
      </w:r>
      <w:r>
        <w:rPr>
          <w:rFonts w:eastAsia="Times New Roman"/>
          <w:color w:val="262626"/>
          <w:sz w:val="20"/>
          <w:szCs w:val="20"/>
        </w:rPr>
        <w:t>the others, the final predictions may not be as good as the best classifier of the group.</w:t>
      </w:r>
    </w:p>
    <w:p w:rsidR="00B701ED" w:rsidRDefault="00B701ED">
      <w:pPr>
        <w:spacing w:line="3" w:lineRule="exact"/>
        <w:rPr>
          <w:sz w:val="20"/>
          <w:szCs w:val="20"/>
        </w:rPr>
      </w:pPr>
    </w:p>
    <w:p w:rsidR="00B701ED" w:rsidRDefault="003564B6">
      <w:pPr>
        <w:spacing w:line="269" w:lineRule="auto"/>
        <w:ind w:left="600" w:right="40" w:firstLine="336"/>
        <w:jc w:val="both"/>
        <w:rPr>
          <w:sz w:val="20"/>
          <w:szCs w:val="20"/>
        </w:rPr>
      </w:pPr>
      <w:r>
        <w:rPr>
          <w:rFonts w:eastAsia="Times New Roman"/>
          <w:color w:val="262626"/>
          <w:sz w:val="20"/>
          <w:szCs w:val="20"/>
        </w:rPr>
        <w:t>A smarter way to ensemble classifiers is to do a weighted average, where the weights are learned on the validation data—typically, the better classifiers are given a</w:t>
      </w:r>
      <w:r>
        <w:rPr>
          <w:rFonts w:eastAsia="Times New Roman"/>
          <w:color w:val="262626"/>
          <w:sz w:val="20"/>
          <w:szCs w:val="20"/>
        </w:rPr>
        <w:t xml:space="preserve"> higher weight, and the worse classifiers are given a lower weight. To search for a good set of ensembling weights, you can use random search or a simple optimization algo-rithm such as Nelder-Mead:</w:t>
      </w:r>
    </w:p>
    <w:p w:rsidR="00B701ED" w:rsidRDefault="00B701ED">
      <w:pPr>
        <w:sectPr w:rsidR="00B701ED">
          <w:type w:val="continuous"/>
          <w:pgSz w:w="10620" w:h="13358"/>
          <w:pgMar w:top="503" w:right="1100" w:bottom="0" w:left="1440" w:header="0" w:footer="0" w:gutter="0"/>
          <w:cols w:space="720" w:equalWidth="0">
            <w:col w:w="8080"/>
          </w:cols>
        </w:sectPr>
      </w:pPr>
    </w:p>
    <w:p w:rsidR="00B701ED" w:rsidRDefault="00B701ED">
      <w:pPr>
        <w:spacing w:line="138" w:lineRule="exact"/>
        <w:rPr>
          <w:sz w:val="20"/>
          <w:szCs w:val="20"/>
        </w:rPr>
      </w:pPr>
    </w:p>
    <w:p w:rsidR="00B701ED" w:rsidRDefault="003564B6">
      <w:pPr>
        <w:ind w:left="600"/>
        <w:rPr>
          <w:sz w:val="20"/>
          <w:szCs w:val="20"/>
        </w:rPr>
      </w:pPr>
      <w:r>
        <w:rPr>
          <w:rFonts w:ascii="Courier New" w:eastAsia="Courier New" w:hAnsi="Courier New" w:cs="Courier New"/>
          <w:color w:val="262626"/>
          <w:sz w:val="15"/>
          <w:szCs w:val="15"/>
        </w:rPr>
        <w:t>preds_a = model_a.predict(x_val)</w:t>
      </w:r>
    </w:p>
    <w:p w:rsidR="00B701ED" w:rsidRDefault="00B701ED">
      <w:pPr>
        <w:spacing w:line="30" w:lineRule="exact"/>
        <w:rPr>
          <w:sz w:val="20"/>
          <w:szCs w:val="20"/>
        </w:rPr>
      </w:pPr>
    </w:p>
    <w:p w:rsidR="00B701ED" w:rsidRDefault="003564B6">
      <w:pPr>
        <w:ind w:left="600"/>
        <w:rPr>
          <w:sz w:val="20"/>
          <w:szCs w:val="20"/>
        </w:rPr>
      </w:pPr>
      <w:r>
        <w:rPr>
          <w:rFonts w:ascii="Courier New" w:eastAsia="Courier New" w:hAnsi="Courier New" w:cs="Courier New"/>
          <w:color w:val="262626"/>
          <w:sz w:val="15"/>
          <w:szCs w:val="15"/>
        </w:rPr>
        <w:t>preds_b = model_b.predict(x_val)</w:t>
      </w:r>
    </w:p>
    <w:p w:rsidR="00B701ED" w:rsidRDefault="00B701ED">
      <w:pPr>
        <w:spacing w:line="29" w:lineRule="exact"/>
        <w:rPr>
          <w:sz w:val="20"/>
          <w:szCs w:val="20"/>
        </w:rPr>
      </w:pPr>
    </w:p>
    <w:p w:rsidR="00B701ED" w:rsidRDefault="003564B6">
      <w:pPr>
        <w:ind w:left="600"/>
        <w:rPr>
          <w:sz w:val="20"/>
          <w:szCs w:val="20"/>
        </w:rPr>
      </w:pPr>
      <w:r>
        <w:rPr>
          <w:rFonts w:ascii="Courier New" w:eastAsia="Courier New" w:hAnsi="Courier New" w:cs="Courier New"/>
          <w:color w:val="262626"/>
          <w:sz w:val="15"/>
          <w:szCs w:val="15"/>
        </w:rPr>
        <w:t>preds_c = model_c.predict(x_val)</w:t>
      </w:r>
    </w:p>
    <w:p w:rsidR="00B701ED" w:rsidRDefault="00B701ED">
      <w:pPr>
        <w:spacing w:line="30" w:lineRule="exact"/>
        <w:rPr>
          <w:sz w:val="20"/>
          <w:szCs w:val="20"/>
        </w:rPr>
      </w:pPr>
    </w:p>
    <w:p w:rsidR="00B701ED" w:rsidRDefault="003564B6">
      <w:pPr>
        <w:ind w:left="600"/>
        <w:rPr>
          <w:sz w:val="20"/>
          <w:szCs w:val="20"/>
        </w:rPr>
      </w:pPr>
      <w:r>
        <w:rPr>
          <w:rFonts w:ascii="Courier New" w:eastAsia="Courier New" w:hAnsi="Courier New" w:cs="Courier New"/>
          <w:color w:val="262626"/>
          <w:sz w:val="15"/>
          <w:szCs w:val="15"/>
        </w:rPr>
        <w:t>preds_d = model_d.predict(x_val)</w:t>
      </w:r>
    </w:p>
    <w:p w:rsidR="00B701ED" w:rsidRDefault="003564B6">
      <w:pPr>
        <w:spacing w:line="20" w:lineRule="exact"/>
        <w:rPr>
          <w:sz w:val="20"/>
          <w:szCs w:val="20"/>
        </w:rPr>
      </w:pPr>
      <w:r>
        <w:rPr>
          <w:sz w:val="20"/>
          <w:szCs w:val="20"/>
        </w:rPr>
        <w:br w:type="column"/>
      </w:r>
    </w:p>
    <w:p w:rsidR="00B701ED" w:rsidRDefault="00B701ED">
      <w:pPr>
        <w:spacing w:line="259" w:lineRule="exact"/>
        <w:rPr>
          <w:sz w:val="20"/>
          <w:szCs w:val="20"/>
        </w:rPr>
      </w:pPr>
    </w:p>
    <w:p w:rsidR="00B701ED" w:rsidRDefault="003564B6">
      <w:pPr>
        <w:jc w:val="right"/>
        <w:rPr>
          <w:sz w:val="20"/>
          <w:szCs w:val="20"/>
        </w:rPr>
      </w:pPr>
      <w:r>
        <w:rPr>
          <w:rFonts w:ascii="Arial" w:eastAsia="Arial" w:hAnsi="Arial" w:cs="Arial"/>
          <w:b/>
          <w:bCs/>
          <w:color w:val="656565"/>
          <w:sz w:val="15"/>
          <w:szCs w:val="15"/>
        </w:rPr>
        <w:t>These weights (0.5, 0.25,</w:t>
      </w:r>
    </w:p>
    <w:p w:rsidR="00B701ED" w:rsidRDefault="003564B6">
      <w:pPr>
        <w:spacing w:line="20" w:lineRule="exact"/>
        <w:rPr>
          <w:sz w:val="20"/>
          <w:szCs w:val="20"/>
        </w:rPr>
      </w:pPr>
      <w:r>
        <w:rPr>
          <w:noProof/>
          <w:sz w:val="20"/>
          <w:szCs w:val="20"/>
        </w:rPr>
        <w:drawing>
          <wp:anchor distT="0" distB="0" distL="114300" distR="114300" simplePos="0" relativeHeight="251999232" behindDoc="1" locked="0" layoutInCell="0" allowOverlap="1" wp14:anchorId="6339BA70" wp14:editId="38B24922">
            <wp:simplePos x="0" y="0"/>
            <wp:positionH relativeFrom="column">
              <wp:posOffset>1062355</wp:posOffset>
            </wp:positionH>
            <wp:positionV relativeFrom="paragraph">
              <wp:posOffset>-64135</wp:posOffset>
            </wp:positionV>
            <wp:extent cx="177800" cy="551180"/>
            <wp:effectExtent l="0" t="0" r="0" b="0"/>
            <wp:wrapNone/>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376">
                      <a:extLst/>
                    </a:blip>
                    <a:srcRect/>
                    <a:stretch>
                      <a:fillRect/>
                    </a:stretch>
                  </pic:blipFill>
                  <pic:spPr bwMode="auto">
                    <a:xfrm>
                      <a:off x="0" y="0"/>
                      <a:ext cx="177800" cy="551180"/>
                    </a:xfrm>
                    <a:prstGeom prst="rect">
                      <a:avLst/>
                    </a:prstGeom>
                    <a:noFill/>
                  </pic:spPr>
                </pic:pic>
              </a:graphicData>
            </a:graphic>
          </wp:anchor>
        </w:drawing>
      </w:r>
    </w:p>
    <w:p w:rsidR="00B701ED" w:rsidRDefault="00B701ED">
      <w:pPr>
        <w:spacing w:line="21" w:lineRule="exact"/>
        <w:rPr>
          <w:sz w:val="20"/>
          <w:szCs w:val="20"/>
        </w:rPr>
      </w:pPr>
    </w:p>
    <w:p w:rsidR="00B701ED" w:rsidRDefault="003564B6">
      <w:pPr>
        <w:ind w:right="20"/>
        <w:jc w:val="right"/>
        <w:rPr>
          <w:sz w:val="20"/>
          <w:szCs w:val="20"/>
        </w:rPr>
      </w:pPr>
      <w:r>
        <w:rPr>
          <w:rFonts w:ascii="Arial" w:eastAsia="Arial" w:hAnsi="Arial" w:cs="Arial"/>
          <w:b/>
          <w:bCs/>
          <w:color w:val="656565"/>
          <w:sz w:val="15"/>
          <w:szCs w:val="15"/>
        </w:rPr>
        <w:t>0.</w:t>
      </w:r>
      <w:r>
        <w:rPr>
          <w:rFonts w:ascii="Helvetica" w:eastAsia="Helvetica" w:hAnsi="Helvetica" w:cs="Helvetica"/>
          <w:b/>
          <w:bCs/>
          <w:color w:val="656565"/>
          <w:sz w:val="15"/>
          <w:szCs w:val="15"/>
        </w:rPr>
        <w:t>1</w:t>
      </w:r>
      <w:r>
        <w:rPr>
          <w:rFonts w:ascii="Arial" w:eastAsia="Arial" w:hAnsi="Arial" w:cs="Arial"/>
          <w:b/>
          <w:bCs/>
          <w:color w:val="656565"/>
          <w:sz w:val="15"/>
          <w:szCs w:val="15"/>
        </w:rPr>
        <w:t>, 0.</w:t>
      </w:r>
      <w:r>
        <w:rPr>
          <w:rFonts w:ascii="Helvetica" w:eastAsia="Helvetica" w:hAnsi="Helvetica" w:cs="Helvetica"/>
          <w:b/>
          <w:bCs/>
          <w:color w:val="656565"/>
          <w:sz w:val="15"/>
          <w:szCs w:val="15"/>
        </w:rPr>
        <w:t>1</w:t>
      </w:r>
      <w:r>
        <w:rPr>
          <w:rFonts w:ascii="Arial" w:eastAsia="Arial" w:hAnsi="Arial" w:cs="Arial"/>
          <w:b/>
          <w:bCs/>
          <w:color w:val="656565"/>
          <w:sz w:val="15"/>
          <w:szCs w:val="15"/>
        </w:rPr>
        <w:t>5) are assumed to</w:t>
      </w:r>
    </w:p>
    <w:p w:rsidR="00B701ED" w:rsidRDefault="00B701ED">
      <w:pPr>
        <w:spacing w:line="17" w:lineRule="exact"/>
        <w:rPr>
          <w:sz w:val="20"/>
          <w:szCs w:val="20"/>
        </w:rPr>
      </w:pPr>
    </w:p>
    <w:p w:rsidR="00B701ED" w:rsidRDefault="003564B6">
      <w:pPr>
        <w:ind w:right="20"/>
        <w:jc w:val="right"/>
        <w:rPr>
          <w:sz w:val="20"/>
          <w:szCs w:val="20"/>
        </w:rPr>
      </w:pPr>
      <w:r>
        <w:rPr>
          <w:rFonts w:ascii="Arial" w:eastAsia="Arial" w:hAnsi="Arial" w:cs="Arial"/>
          <w:b/>
          <w:bCs/>
          <w:color w:val="656565"/>
          <w:sz w:val="16"/>
          <w:szCs w:val="16"/>
        </w:rPr>
        <w:t>be learned empirically.</w:t>
      </w:r>
    </w:p>
    <w:p w:rsidR="00B701ED" w:rsidRDefault="00B701ED">
      <w:pPr>
        <w:spacing w:line="180" w:lineRule="exact"/>
        <w:rPr>
          <w:sz w:val="20"/>
          <w:szCs w:val="20"/>
        </w:rPr>
      </w:pPr>
    </w:p>
    <w:p w:rsidR="00B701ED" w:rsidRDefault="00B701ED">
      <w:pPr>
        <w:sectPr w:rsidR="00B701ED">
          <w:type w:val="continuous"/>
          <w:pgSz w:w="10620" w:h="13358"/>
          <w:pgMar w:top="503" w:right="1100" w:bottom="0" w:left="1440" w:header="0" w:footer="0" w:gutter="0"/>
          <w:cols w:num="2" w:space="720" w:equalWidth="0">
            <w:col w:w="5520" w:space="720"/>
            <w:col w:w="1840"/>
          </w:cols>
        </w:sectPr>
      </w:pPr>
    </w:p>
    <w:p w:rsidR="00B701ED" w:rsidRDefault="003564B6">
      <w:pPr>
        <w:ind w:left="600"/>
        <w:rPr>
          <w:sz w:val="20"/>
          <w:szCs w:val="20"/>
        </w:rPr>
      </w:pPr>
      <w:r>
        <w:rPr>
          <w:rFonts w:ascii="Courier New" w:eastAsia="Courier New" w:hAnsi="Courier New" w:cs="Courier New"/>
          <w:color w:val="262626"/>
          <w:sz w:val="16"/>
          <w:szCs w:val="16"/>
        </w:rPr>
        <w:lastRenderedPageBreak/>
        <w:t xml:space="preserve">final_preds = 0.5 * preds_a + 0.25 * </w:t>
      </w:r>
      <w:r>
        <w:rPr>
          <w:rFonts w:ascii="Courier New" w:eastAsia="Courier New" w:hAnsi="Courier New" w:cs="Courier New"/>
          <w:color w:val="262626"/>
          <w:sz w:val="16"/>
          <w:szCs w:val="16"/>
        </w:rPr>
        <w:t>preds_b + 0.1 * preds_c + 0.15 * preds_d</w:t>
      </w:r>
    </w:p>
    <w:p w:rsidR="00B701ED" w:rsidRDefault="00B701ED">
      <w:pPr>
        <w:spacing w:line="249" w:lineRule="exact"/>
        <w:rPr>
          <w:sz w:val="20"/>
          <w:szCs w:val="20"/>
        </w:rPr>
      </w:pPr>
    </w:p>
    <w:p w:rsidR="00B701ED" w:rsidRDefault="003564B6">
      <w:pPr>
        <w:spacing w:line="267" w:lineRule="auto"/>
        <w:ind w:left="600" w:right="40"/>
        <w:jc w:val="both"/>
        <w:rPr>
          <w:sz w:val="20"/>
          <w:szCs w:val="20"/>
        </w:rPr>
      </w:pPr>
      <w:r>
        <w:rPr>
          <w:rFonts w:eastAsia="Times New Roman"/>
          <w:color w:val="262626"/>
          <w:sz w:val="20"/>
          <w:szCs w:val="20"/>
        </w:rPr>
        <w:t>There are many possible variants: you can do an average of an exponential of the pre-dictions, for instance. In general, a simple weighted average with weights optimized on the validation data provides a very stron</w:t>
      </w:r>
      <w:r>
        <w:rPr>
          <w:rFonts w:eastAsia="Times New Roman"/>
          <w:color w:val="262626"/>
          <w:sz w:val="20"/>
          <w:szCs w:val="20"/>
        </w:rPr>
        <w:t>g baseline.</w:t>
      </w:r>
    </w:p>
    <w:p w:rsidR="00B701ED" w:rsidRDefault="00B701ED">
      <w:pPr>
        <w:spacing w:line="3" w:lineRule="exact"/>
        <w:rPr>
          <w:sz w:val="20"/>
          <w:szCs w:val="20"/>
        </w:rPr>
      </w:pPr>
    </w:p>
    <w:p w:rsidR="00B701ED" w:rsidRDefault="003564B6">
      <w:pPr>
        <w:spacing w:line="272" w:lineRule="auto"/>
        <w:ind w:left="600" w:right="40" w:firstLine="292"/>
        <w:jc w:val="both"/>
        <w:rPr>
          <w:sz w:val="20"/>
          <w:szCs w:val="20"/>
        </w:rPr>
      </w:pPr>
      <w:r>
        <w:rPr>
          <w:rFonts w:eastAsia="Times New Roman"/>
          <w:color w:val="262626"/>
          <w:sz w:val="20"/>
          <w:szCs w:val="20"/>
        </w:rPr>
        <w:t xml:space="preserve">The key to making ensembling work is the </w:t>
      </w:r>
      <w:r>
        <w:rPr>
          <w:rFonts w:eastAsia="Times New Roman"/>
          <w:i/>
          <w:iCs/>
          <w:color w:val="262626"/>
          <w:sz w:val="20"/>
          <w:szCs w:val="20"/>
        </w:rPr>
        <w:t>diversity</w:t>
      </w:r>
      <w:r>
        <w:rPr>
          <w:rFonts w:eastAsia="Times New Roman"/>
          <w:color w:val="262626"/>
          <w:sz w:val="20"/>
          <w:szCs w:val="20"/>
        </w:rPr>
        <w:t xml:space="preserve"> of the set of classifiers. Diversity is strength. If all the blind men only touched the elephant’s trunk, they would agree</w:t>
      </w:r>
    </w:p>
    <w:p w:rsidR="00B701ED" w:rsidRDefault="00B701ED">
      <w:pPr>
        <w:sectPr w:rsidR="00B701ED">
          <w:type w:val="continuous"/>
          <w:pgSz w:w="10620" w:h="13358"/>
          <w:pgMar w:top="503" w:right="1100" w:bottom="0" w:left="1440" w:header="0" w:footer="0" w:gutter="0"/>
          <w:cols w:space="720" w:equalWidth="0">
            <w:col w:w="808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9" w:lineRule="exact"/>
        <w:rPr>
          <w:sz w:val="20"/>
          <w:szCs w:val="20"/>
        </w:rPr>
      </w:pPr>
    </w:p>
    <w:p w:rsidR="00B701ED" w:rsidRDefault="003564B6">
      <w:pPr>
        <w:tabs>
          <w:tab w:val="left" w:pos="4200"/>
        </w:tabs>
        <w:ind w:left="2940"/>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00" w:bottom="0" w:left="1440" w:header="0" w:footer="0" w:gutter="0"/>
          <w:cols w:space="720" w:equalWidth="0">
            <w:col w:w="8080"/>
          </w:cols>
        </w:sectPr>
      </w:pPr>
    </w:p>
    <w:p w:rsidR="00B701ED" w:rsidRDefault="00B701ED">
      <w:pPr>
        <w:spacing w:line="38" w:lineRule="exact"/>
        <w:rPr>
          <w:sz w:val="20"/>
          <w:szCs w:val="20"/>
        </w:rPr>
      </w:pPr>
      <w:bookmarkStart w:id="270" w:name="page289"/>
      <w:bookmarkEnd w:id="270"/>
    </w:p>
    <w:p w:rsidR="00B701ED" w:rsidRDefault="003564B6">
      <w:pPr>
        <w:tabs>
          <w:tab w:val="left" w:pos="2260"/>
          <w:tab w:val="left" w:pos="3140"/>
        </w:tabs>
        <w:rPr>
          <w:sz w:val="20"/>
          <w:szCs w:val="20"/>
        </w:rPr>
      </w:pPr>
      <w:r>
        <w:rPr>
          <w:rFonts w:eastAsia="Times New Roman"/>
          <w:b/>
          <w:bCs/>
          <w:color w:val="656565"/>
          <w:sz w:val="18"/>
          <w:szCs w:val="18"/>
        </w:rPr>
        <w:t>266</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7</w:t>
      </w:r>
      <w:r>
        <w:rPr>
          <w:sz w:val="20"/>
          <w:szCs w:val="20"/>
        </w:rPr>
        <w:tab/>
      </w:r>
      <w:r>
        <w:rPr>
          <w:rFonts w:eastAsia="Times New Roman"/>
          <w:b/>
          <w:bCs/>
          <w:i/>
          <w:iCs/>
          <w:color w:val="656565"/>
          <w:sz w:val="17"/>
          <w:szCs w:val="17"/>
        </w:rPr>
        <w:t>Advanced deep-learning best practices</w:t>
      </w:r>
    </w:p>
    <w:p w:rsidR="00B701ED" w:rsidRDefault="00B701ED">
      <w:pPr>
        <w:spacing w:line="332" w:lineRule="exact"/>
        <w:rPr>
          <w:sz w:val="20"/>
          <w:szCs w:val="20"/>
        </w:rPr>
      </w:pPr>
    </w:p>
    <w:p w:rsidR="00B701ED" w:rsidRDefault="003564B6">
      <w:pPr>
        <w:spacing w:line="268" w:lineRule="auto"/>
        <w:ind w:left="720"/>
        <w:jc w:val="both"/>
        <w:rPr>
          <w:sz w:val="20"/>
          <w:szCs w:val="20"/>
        </w:rPr>
      </w:pPr>
      <w:r>
        <w:rPr>
          <w:rFonts w:eastAsia="Times New Roman"/>
          <w:color w:val="262626"/>
          <w:sz w:val="20"/>
          <w:szCs w:val="20"/>
        </w:rPr>
        <w:t>that elephants are like snakes, and they would forever stay ignorant of the truth of the elephant. Diversity is what makes ensembling work. In machine-learning terms, if all of your models are biased in the same way, then your ensemble will retain this sam</w:t>
      </w:r>
      <w:r>
        <w:rPr>
          <w:rFonts w:eastAsia="Times New Roman"/>
          <w:color w:val="262626"/>
          <w:sz w:val="20"/>
          <w:szCs w:val="20"/>
        </w:rPr>
        <w:t xml:space="preserve">e bias. If your models are </w:t>
      </w:r>
      <w:r>
        <w:rPr>
          <w:rFonts w:eastAsia="Times New Roman"/>
          <w:i/>
          <w:iCs/>
          <w:color w:val="262626"/>
          <w:sz w:val="20"/>
          <w:szCs w:val="20"/>
        </w:rPr>
        <w:t>biased in different ways</w:t>
      </w:r>
      <w:r>
        <w:rPr>
          <w:rFonts w:eastAsia="Times New Roman"/>
          <w:color w:val="262626"/>
          <w:sz w:val="20"/>
          <w:szCs w:val="20"/>
        </w:rPr>
        <w:t>, the biases will cancel each other out, and the ensemble will be more robust and more accurate.</w:t>
      </w:r>
    </w:p>
    <w:p w:rsidR="00B701ED" w:rsidRDefault="00B701ED">
      <w:pPr>
        <w:spacing w:line="1" w:lineRule="exact"/>
        <w:rPr>
          <w:sz w:val="20"/>
          <w:szCs w:val="20"/>
        </w:rPr>
      </w:pPr>
    </w:p>
    <w:p w:rsidR="00B701ED" w:rsidRDefault="003564B6">
      <w:pPr>
        <w:spacing w:line="272" w:lineRule="auto"/>
        <w:ind w:left="720" w:firstLine="290"/>
        <w:jc w:val="both"/>
        <w:rPr>
          <w:sz w:val="20"/>
          <w:szCs w:val="20"/>
        </w:rPr>
      </w:pPr>
      <w:r>
        <w:rPr>
          <w:rFonts w:eastAsia="Times New Roman"/>
          <w:color w:val="262626"/>
          <w:sz w:val="20"/>
          <w:szCs w:val="20"/>
        </w:rPr>
        <w:t xml:space="preserve">For this reason, you should ensemble models that are </w:t>
      </w:r>
      <w:r>
        <w:rPr>
          <w:rFonts w:eastAsia="Times New Roman"/>
          <w:i/>
          <w:iCs/>
          <w:color w:val="262626"/>
          <w:sz w:val="20"/>
          <w:szCs w:val="20"/>
        </w:rPr>
        <w:t>as good as possible</w:t>
      </w:r>
      <w:r>
        <w:rPr>
          <w:rFonts w:eastAsia="Times New Roman"/>
          <w:color w:val="262626"/>
          <w:sz w:val="20"/>
          <w:szCs w:val="20"/>
        </w:rPr>
        <w:t xml:space="preserve"> while being </w:t>
      </w:r>
      <w:r>
        <w:rPr>
          <w:rFonts w:eastAsia="Times New Roman"/>
          <w:i/>
          <w:iCs/>
          <w:color w:val="262626"/>
          <w:sz w:val="20"/>
          <w:szCs w:val="20"/>
        </w:rPr>
        <w:t>as different as possib</w:t>
      </w:r>
      <w:r>
        <w:rPr>
          <w:rFonts w:eastAsia="Times New Roman"/>
          <w:i/>
          <w:iCs/>
          <w:color w:val="262626"/>
          <w:sz w:val="20"/>
          <w:szCs w:val="20"/>
        </w:rPr>
        <w:t>le</w:t>
      </w:r>
      <w:r>
        <w:rPr>
          <w:rFonts w:eastAsia="Times New Roman"/>
          <w:color w:val="262626"/>
          <w:sz w:val="20"/>
          <w:szCs w:val="20"/>
        </w:rPr>
        <w:t>. This typically means using very different architectures or even</w:t>
      </w:r>
      <w:r>
        <w:rPr>
          <w:rFonts w:eastAsia="Times New Roman"/>
          <w:i/>
          <w:iCs/>
          <w:color w:val="262626"/>
          <w:sz w:val="20"/>
          <w:szCs w:val="20"/>
        </w:rPr>
        <w:t xml:space="preserve"> </w:t>
      </w:r>
      <w:r>
        <w:rPr>
          <w:rFonts w:eastAsia="Times New Roman"/>
          <w:color w:val="262626"/>
          <w:sz w:val="20"/>
          <w:szCs w:val="20"/>
        </w:rPr>
        <w:t xml:space="preserve">different brands of machine-learning approaches. One thing that is largely </w:t>
      </w:r>
      <w:r>
        <w:rPr>
          <w:rFonts w:eastAsia="Times New Roman"/>
          <w:i/>
          <w:iCs/>
          <w:color w:val="262626"/>
          <w:sz w:val="20"/>
          <w:szCs w:val="20"/>
        </w:rPr>
        <w:t>not</w:t>
      </w:r>
      <w:r>
        <w:rPr>
          <w:rFonts w:eastAsia="Times New Roman"/>
          <w:color w:val="262626"/>
          <w:sz w:val="20"/>
          <w:szCs w:val="20"/>
        </w:rPr>
        <w:t xml:space="preserve"> worth doing is ensembling the same network trained several times independently, from dif-ferent random initia</w:t>
      </w:r>
      <w:r>
        <w:rPr>
          <w:rFonts w:eastAsia="Times New Roman"/>
          <w:color w:val="262626"/>
          <w:sz w:val="20"/>
          <w:szCs w:val="20"/>
        </w:rPr>
        <w:t>lizations. If the only difference between your models is their ran-dom initialization and the order in which they were exposed to the training data, then your ensemble will be low-diversity and will provide only a tiny improvement over any single model.</w:t>
      </w:r>
    </w:p>
    <w:p w:rsidR="00B701ED" w:rsidRDefault="00B701ED">
      <w:pPr>
        <w:spacing w:line="255" w:lineRule="exact"/>
        <w:rPr>
          <w:sz w:val="20"/>
          <w:szCs w:val="20"/>
        </w:rPr>
      </w:pPr>
    </w:p>
    <w:p w:rsidR="00B701ED" w:rsidRDefault="003564B6">
      <w:pPr>
        <w:spacing w:line="271" w:lineRule="auto"/>
        <w:ind w:left="720" w:firstLine="311"/>
        <w:jc w:val="both"/>
        <w:rPr>
          <w:sz w:val="20"/>
          <w:szCs w:val="20"/>
        </w:rPr>
      </w:pPr>
      <w:r>
        <w:rPr>
          <w:rFonts w:eastAsia="Times New Roman"/>
          <w:color w:val="262626"/>
          <w:sz w:val="20"/>
          <w:szCs w:val="20"/>
        </w:rPr>
        <w:t>O</w:t>
      </w:r>
      <w:r>
        <w:rPr>
          <w:rFonts w:eastAsia="Times New Roman"/>
          <w:color w:val="262626"/>
          <w:sz w:val="20"/>
          <w:szCs w:val="20"/>
        </w:rPr>
        <w:t>ne thing I have found to work well in practice—but that doesn’t generalize to every problem domain—is the use of an ensemble of tree-based methods (such as ran-dom forests or gradient-boosted trees) and deep neural networks. In 2014, partner Andrei Kolev a</w:t>
      </w:r>
      <w:r>
        <w:rPr>
          <w:rFonts w:eastAsia="Times New Roman"/>
          <w:color w:val="262626"/>
          <w:sz w:val="20"/>
          <w:szCs w:val="20"/>
        </w:rPr>
        <w:t>nd I took fourth place in the Higgs Boson decay detection challenge on Kaggle (www.kaggle.com/c/higgs-boson) using an ensemble of various tree mod-els and deep neural networks. Remarkably, one of the models in the ensemble origi-nated from a different meth</w:t>
      </w:r>
      <w:r>
        <w:rPr>
          <w:rFonts w:eastAsia="Times New Roman"/>
          <w:color w:val="262626"/>
          <w:sz w:val="20"/>
          <w:szCs w:val="20"/>
        </w:rPr>
        <w:t>od than the others (it was a regularized greedy forest) and had a significantly worse score than the others. Unsurprisingly, it was assigned a small weight in the ensemble. But to our surprise, it turned out to improve the overall ensemble by a large facto</w:t>
      </w:r>
      <w:r>
        <w:rPr>
          <w:rFonts w:eastAsia="Times New Roman"/>
          <w:color w:val="262626"/>
          <w:sz w:val="20"/>
          <w:szCs w:val="20"/>
        </w:rPr>
        <w:t xml:space="preserve">r, because it was so different from every other model: it pro-vided information that the other models didn’t have access to. That’s precisely the point of ensembling. It’s not so much about how good your best model is; it’s about the diversity of your set </w:t>
      </w:r>
      <w:r>
        <w:rPr>
          <w:rFonts w:eastAsia="Times New Roman"/>
          <w:color w:val="262626"/>
          <w:sz w:val="20"/>
          <w:szCs w:val="20"/>
        </w:rPr>
        <w:t>of candidate models.</w:t>
      </w:r>
    </w:p>
    <w:p w:rsidR="00B701ED" w:rsidRDefault="00B701ED">
      <w:pPr>
        <w:spacing w:line="264" w:lineRule="exact"/>
        <w:rPr>
          <w:sz w:val="20"/>
          <w:szCs w:val="20"/>
        </w:rPr>
      </w:pPr>
    </w:p>
    <w:p w:rsidR="00B701ED" w:rsidRDefault="003564B6">
      <w:pPr>
        <w:spacing w:line="274" w:lineRule="auto"/>
        <w:ind w:left="720" w:firstLine="302"/>
        <w:jc w:val="both"/>
        <w:rPr>
          <w:sz w:val="20"/>
          <w:szCs w:val="20"/>
        </w:rPr>
      </w:pPr>
      <w:r>
        <w:rPr>
          <w:rFonts w:eastAsia="Times New Roman"/>
          <w:color w:val="262626"/>
          <w:sz w:val="20"/>
          <w:szCs w:val="20"/>
        </w:rPr>
        <w:t xml:space="preserve">In recent times, one style of basic ensemble that has been very successful in prac-tice is the </w:t>
      </w:r>
      <w:r>
        <w:rPr>
          <w:rFonts w:eastAsia="Times New Roman"/>
          <w:i/>
          <w:iCs/>
          <w:color w:val="262626"/>
          <w:sz w:val="20"/>
          <w:szCs w:val="20"/>
        </w:rPr>
        <w:t>wide and deep</w:t>
      </w:r>
      <w:r>
        <w:rPr>
          <w:rFonts w:eastAsia="Times New Roman"/>
          <w:color w:val="262626"/>
          <w:sz w:val="20"/>
          <w:szCs w:val="20"/>
        </w:rPr>
        <w:t xml:space="preserve"> category of models, blending deep learning with shallow learn-ing. Such models consist of jointly training a deep neural netw</w:t>
      </w:r>
      <w:r>
        <w:rPr>
          <w:rFonts w:eastAsia="Times New Roman"/>
          <w:color w:val="262626"/>
          <w:sz w:val="20"/>
          <w:szCs w:val="20"/>
        </w:rPr>
        <w:t>ork with a large linear model. The joint training of a family of diverse models is yet another option to achieve model ensembling.</w:t>
      </w:r>
    </w:p>
    <w:p w:rsidR="00B701ED" w:rsidRDefault="00B701ED">
      <w:pPr>
        <w:spacing w:line="200" w:lineRule="exact"/>
        <w:rPr>
          <w:sz w:val="20"/>
          <w:szCs w:val="20"/>
        </w:rPr>
      </w:pPr>
    </w:p>
    <w:p w:rsidR="00B701ED" w:rsidRDefault="00B701ED">
      <w:pPr>
        <w:spacing w:line="227"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7.3.4</w:t>
      </w:r>
      <w:r>
        <w:rPr>
          <w:sz w:val="20"/>
          <w:szCs w:val="20"/>
        </w:rPr>
        <w:tab/>
      </w:r>
      <w:r>
        <w:rPr>
          <w:rFonts w:ascii="Arial" w:eastAsia="Arial" w:hAnsi="Arial" w:cs="Arial"/>
          <w:i/>
          <w:iCs/>
          <w:color w:val="476B85"/>
          <w:sz w:val="20"/>
          <w:szCs w:val="20"/>
        </w:rPr>
        <w:t>Wrapping up</w:t>
      </w:r>
    </w:p>
    <w:p w:rsidR="00B701ED" w:rsidRDefault="00B701ED">
      <w:pPr>
        <w:spacing w:line="102" w:lineRule="exact"/>
        <w:rPr>
          <w:sz w:val="20"/>
          <w:szCs w:val="20"/>
        </w:rPr>
      </w:pPr>
    </w:p>
    <w:p w:rsidR="00B701ED" w:rsidRDefault="003564B6" w:rsidP="003564B6">
      <w:pPr>
        <w:numPr>
          <w:ilvl w:val="0"/>
          <w:numId w:val="218"/>
        </w:numPr>
        <w:tabs>
          <w:tab w:val="left" w:pos="1280"/>
        </w:tabs>
        <w:spacing w:line="272" w:lineRule="auto"/>
        <w:ind w:left="1280" w:hanging="249"/>
        <w:jc w:val="both"/>
        <w:rPr>
          <w:rFonts w:ascii="Wingdings" w:eastAsia="Wingdings" w:hAnsi="Wingdings" w:cs="Wingdings"/>
          <w:color w:val="CCA659"/>
          <w:sz w:val="17"/>
          <w:szCs w:val="17"/>
        </w:rPr>
      </w:pPr>
      <w:r>
        <w:rPr>
          <w:rFonts w:eastAsia="Times New Roman"/>
          <w:color w:val="262626"/>
          <w:sz w:val="20"/>
          <w:szCs w:val="20"/>
        </w:rPr>
        <w:t>When building high-performing deep convnets, you’ll need to use residual con-nections, batch normalization, and depthwise separable convolutions. In the future, it’s likely that depthwise separable convolutions will completely replace regular convolutions,</w:t>
      </w:r>
      <w:r>
        <w:rPr>
          <w:rFonts w:eastAsia="Times New Roman"/>
          <w:color w:val="262626"/>
          <w:sz w:val="20"/>
          <w:szCs w:val="20"/>
        </w:rPr>
        <w:t xml:space="preserve"> whether for </w:t>
      </w:r>
      <w:r>
        <w:rPr>
          <w:rFonts w:eastAsia="Times New Roman"/>
          <w:color w:val="262626"/>
          <w:sz w:val="18"/>
          <w:szCs w:val="18"/>
        </w:rPr>
        <w:t>1D</w:t>
      </w:r>
      <w:r>
        <w:rPr>
          <w:rFonts w:eastAsia="Times New Roman"/>
          <w:color w:val="262626"/>
          <w:sz w:val="20"/>
          <w:szCs w:val="20"/>
        </w:rPr>
        <w:t xml:space="preserve">, </w:t>
      </w:r>
      <w:r>
        <w:rPr>
          <w:rFonts w:eastAsia="Times New Roman"/>
          <w:color w:val="262626"/>
          <w:sz w:val="18"/>
          <w:szCs w:val="18"/>
        </w:rPr>
        <w:t>2D</w:t>
      </w:r>
      <w:r>
        <w:rPr>
          <w:rFonts w:eastAsia="Times New Roman"/>
          <w:color w:val="262626"/>
          <w:sz w:val="20"/>
          <w:szCs w:val="20"/>
        </w:rPr>
        <w:t xml:space="preserve">, or </w:t>
      </w:r>
      <w:r>
        <w:rPr>
          <w:rFonts w:eastAsia="Times New Roman"/>
          <w:color w:val="262626"/>
          <w:sz w:val="18"/>
          <w:szCs w:val="18"/>
        </w:rPr>
        <w:t>3D</w:t>
      </w:r>
      <w:r>
        <w:rPr>
          <w:rFonts w:eastAsia="Times New Roman"/>
          <w:color w:val="262626"/>
          <w:sz w:val="20"/>
          <w:szCs w:val="20"/>
        </w:rPr>
        <w:t xml:space="preserve"> applications, due to their higher representational efficiency.</w:t>
      </w:r>
    </w:p>
    <w:p w:rsidR="00B701ED" w:rsidRDefault="00B701ED">
      <w:pPr>
        <w:spacing w:line="16" w:lineRule="exact"/>
        <w:rPr>
          <w:rFonts w:ascii="Wingdings" w:eastAsia="Wingdings" w:hAnsi="Wingdings" w:cs="Wingdings"/>
          <w:color w:val="CCA659"/>
          <w:sz w:val="17"/>
          <w:szCs w:val="17"/>
        </w:rPr>
      </w:pPr>
    </w:p>
    <w:p w:rsidR="00B701ED" w:rsidRDefault="003564B6" w:rsidP="003564B6">
      <w:pPr>
        <w:numPr>
          <w:ilvl w:val="0"/>
          <w:numId w:val="218"/>
        </w:numPr>
        <w:tabs>
          <w:tab w:val="left" w:pos="1280"/>
        </w:tabs>
        <w:spacing w:line="272" w:lineRule="auto"/>
        <w:ind w:left="1280" w:hanging="249"/>
        <w:jc w:val="both"/>
        <w:rPr>
          <w:rFonts w:ascii="Wingdings" w:eastAsia="Wingdings" w:hAnsi="Wingdings" w:cs="Wingdings"/>
          <w:color w:val="CCA659"/>
          <w:sz w:val="17"/>
          <w:szCs w:val="17"/>
        </w:rPr>
      </w:pPr>
      <w:r>
        <w:rPr>
          <w:rFonts w:eastAsia="Times New Roman"/>
          <w:color w:val="262626"/>
          <w:sz w:val="20"/>
          <w:szCs w:val="20"/>
        </w:rPr>
        <w:t>Building deep networks requires making many small hyperparameter and architecture choices, which together define how good your model will be. Rather than basing thes</w:t>
      </w:r>
      <w:r>
        <w:rPr>
          <w:rFonts w:eastAsia="Times New Roman"/>
          <w:color w:val="262626"/>
          <w:sz w:val="20"/>
          <w:szCs w:val="20"/>
        </w:rPr>
        <w:t>e choices on intuition or random chance, it’s better to systematically search hyperparameter space to find optimal choices. At this</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9"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271" w:name="page290"/>
      <w:bookmarkEnd w:id="271"/>
    </w:p>
    <w:tbl>
      <w:tblPr>
        <w:tblW w:w="0" w:type="auto"/>
        <w:tblInd w:w="2700" w:type="dxa"/>
        <w:tblLayout w:type="fixed"/>
        <w:tblCellMar>
          <w:left w:w="0" w:type="dxa"/>
          <w:right w:w="0" w:type="dxa"/>
        </w:tblCellMar>
        <w:tblLook w:val="04A0" w:firstRow="1" w:lastRow="0" w:firstColumn="1" w:lastColumn="0" w:noHBand="0" w:noVBand="1"/>
      </w:tblPr>
      <w:tblGrid>
        <w:gridCol w:w="3780"/>
        <w:gridCol w:w="1560"/>
      </w:tblGrid>
      <w:tr w:rsidR="00B701ED">
        <w:trPr>
          <w:trHeight w:val="210"/>
        </w:trPr>
        <w:tc>
          <w:tcPr>
            <w:tcW w:w="3780" w:type="dxa"/>
            <w:vAlign w:val="bottom"/>
          </w:tcPr>
          <w:p w:rsidR="00B701ED" w:rsidRDefault="003564B6">
            <w:pPr>
              <w:rPr>
                <w:sz w:val="20"/>
                <w:szCs w:val="20"/>
              </w:rPr>
            </w:pPr>
            <w:r>
              <w:rPr>
                <w:rFonts w:eastAsia="Times New Roman"/>
                <w:b/>
                <w:bCs/>
                <w:i/>
                <w:iCs/>
                <w:color w:val="656565"/>
                <w:sz w:val="18"/>
                <w:szCs w:val="18"/>
              </w:rPr>
              <w:t>Getting the most out of your models</w:t>
            </w:r>
          </w:p>
        </w:tc>
        <w:tc>
          <w:tcPr>
            <w:tcW w:w="1560" w:type="dxa"/>
            <w:vAlign w:val="bottom"/>
          </w:tcPr>
          <w:p w:rsidR="00B701ED" w:rsidRDefault="003564B6">
            <w:pPr>
              <w:jc w:val="right"/>
              <w:rPr>
                <w:sz w:val="20"/>
                <w:szCs w:val="20"/>
              </w:rPr>
            </w:pPr>
            <w:r>
              <w:rPr>
                <w:rFonts w:eastAsia="Times New Roman"/>
                <w:b/>
                <w:bCs/>
                <w:color w:val="656565"/>
                <w:sz w:val="18"/>
                <w:szCs w:val="18"/>
              </w:rPr>
              <w:t>267</w:t>
            </w:r>
          </w:p>
        </w:tc>
      </w:tr>
    </w:tbl>
    <w:p w:rsidR="00B701ED" w:rsidRDefault="00B701ED">
      <w:pPr>
        <w:spacing w:line="318" w:lineRule="exact"/>
        <w:rPr>
          <w:sz w:val="20"/>
          <w:szCs w:val="20"/>
        </w:rPr>
      </w:pPr>
    </w:p>
    <w:p w:rsidR="00B701ED" w:rsidRDefault="003564B6">
      <w:pPr>
        <w:spacing w:line="273" w:lineRule="auto"/>
        <w:ind w:left="1160"/>
        <w:jc w:val="both"/>
        <w:rPr>
          <w:sz w:val="20"/>
          <w:szCs w:val="20"/>
        </w:rPr>
      </w:pPr>
      <w:r>
        <w:rPr>
          <w:rFonts w:eastAsia="Times New Roman"/>
          <w:color w:val="262626"/>
          <w:sz w:val="20"/>
          <w:szCs w:val="20"/>
        </w:rPr>
        <w:t xml:space="preserve">time, the </w:t>
      </w:r>
      <w:r>
        <w:rPr>
          <w:rFonts w:eastAsia="Times New Roman"/>
          <w:color w:val="262626"/>
          <w:sz w:val="20"/>
          <w:szCs w:val="20"/>
        </w:rPr>
        <w:t>process is expensive, and the tools to do it aren’t very good. But the Hyperopt and Hyperas libraries may be able to help you. When doing hyperpa-rameter optimization, be mindful of validation-set overfitting!</w:t>
      </w:r>
    </w:p>
    <w:p w:rsidR="00B701ED" w:rsidRDefault="00B701ED">
      <w:pPr>
        <w:spacing w:line="16" w:lineRule="exact"/>
        <w:rPr>
          <w:sz w:val="20"/>
          <w:szCs w:val="20"/>
        </w:rPr>
      </w:pPr>
    </w:p>
    <w:p w:rsidR="00B701ED" w:rsidRDefault="003564B6" w:rsidP="003564B6">
      <w:pPr>
        <w:numPr>
          <w:ilvl w:val="0"/>
          <w:numId w:val="219"/>
        </w:numPr>
        <w:tabs>
          <w:tab w:val="left" w:pos="1160"/>
        </w:tabs>
        <w:spacing w:line="272" w:lineRule="auto"/>
        <w:ind w:left="1160" w:hanging="249"/>
        <w:jc w:val="both"/>
        <w:rPr>
          <w:rFonts w:ascii="Wingdings" w:eastAsia="Wingdings" w:hAnsi="Wingdings" w:cs="Wingdings"/>
          <w:color w:val="CCA659"/>
          <w:sz w:val="17"/>
          <w:szCs w:val="17"/>
        </w:rPr>
      </w:pPr>
      <w:r>
        <w:rPr>
          <w:rFonts w:eastAsia="Times New Roman"/>
          <w:color w:val="262626"/>
          <w:sz w:val="20"/>
          <w:szCs w:val="20"/>
        </w:rPr>
        <w:t>Winning machine-learning competitions or othe</w:t>
      </w:r>
      <w:r>
        <w:rPr>
          <w:rFonts w:eastAsia="Times New Roman"/>
          <w:color w:val="262626"/>
          <w:sz w:val="20"/>
          <w:szCs w:val="20"/>
        </w:rPr>
        <w:t>rwise obtaining the best possi-ble results on a task can only be done with large ensembles of models. Ensem-bling via a well-optimized weighted average is usually good enough. Remember: diversity is strength. It’s largely pointless to ensemble very similar</w:t>
      </w:r>
      <w:r>
        <w:rPr>
          <w:rFonts w:eastAsia="Times New Roman"/>
          <w:color w:val="262626"/>
          <w:sz w:val="20"/>
          <w:szCs w:val="20"/>
        </w:rPr>
        <w:t xml:space="preserve"> models; the best ensembles are sets of models that are as dissimilar as possible (while having as much predictive power as possible, naturally).</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32"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272" w:name="page291"/>
      <w:bookmarkEnd w:id="272"/>
    </w:p>
    <w:p w:rsidR="00B701ED" w:rsidRDefault="003564B6">
      <w:pPr>
        <w:tabs>
          <w:tab w:val="left" w:pos="2260"/>
          <w:tab w:val="left" w:pos="3140"/>
        </w:tabs>
        <w:rPr>
          <w:sz w:val="20"/>
          <w:szCs w:val="20"/>
        </w:rPr>
      </w:pPr>
      <w:r>
        <w:rPr>
          <w:rFonts w:eastAsia="Times New Roman"/>
          <w:b/>
          <w:bCs/>
          <w:color w:val="656565"/>
          <w:sz w:val="18"/>
          <w:szCs w:val="18"/>
        </w:rPr>
        <w:t>268</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7</w:t>
      </w:r>
      <w:r>
        <w:rPr>
          <w:sz w:val="20"/>
          <w:szCs w:val="20"/>
        </w:rPr>
        <w:tab/>
      </w:r>
      <w:r>
        <w:rPr>
          <w:rFonts w:eastAsia="Times New Roman"/>
          <w:b/>
          <w:bCs/>
          <w:i/>
          <w:iCs/>
          <w:color w:val="656565"/>
          <w:sz w:val="17"/>
          <w:szCs w:val="17"/>
        </w:rPr>
        <w:t>Advanced deep-learning best practices</w:t>
      </w:r>
    </w:p>
    <w:p w:rsidR="00B701ED" w:rsidRDefault="003564B6">
      <w:pPr>
        <w:spacing w:line="20" w:lineRule="exact"/>
        <w:rPr>
          <w:sz w:val="20"/>
          <w:szCs w:val="20"/>
        </w:rPr>
      </w:pPr>
      <w:r>
        <w:rPr>
          <w:noProof/>
          <w:sz w:val="20"/>
          <w:szCs w:val="20"/>
        </w:rPr>
        <w:drawing>
          <wp:anchor distT="0" distB="0" distL="114300" distR="114300" simplePos="0" relativeHeight="252000256" behindDoc="1" locked="0" layoutInCell="0" allowOverlap="1" wp14:anchorId="2AAC6D27" wp14:editId="33E435CE">
            <wp:simplePos x="0" y="0"/>
            <wp:positionH relativeFrom="column">
              <wp:posOffset>456565</wp:posOffset>
            </wp:positionH>
            <wp:positionV relativeFrom="paragraph">
              <wp:posOffset>278765</wp:posOffset>
            </wp:positionV>
            <wp:extent cx="4725035" cy="2582545"/>
            <wp:effectExtent l="0" t="0" r="0" b="0"/>
            <wp:wrapNone/>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377">
                      <a:extLst/>
                    </a:blip>
                    <a:srcRect/>
                    <a:stretch>
                      <a:fillRect/>
                    </a:stretch>
                  </pic:blipFill>
                  <pic:spPr bwMode="auto">
                    <a:xfrm>
                      <a:off x="0" y="0"/>
                      <a:ext cx="4725035" cy="258254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9" w:lineRule="exact"/>
        <w:rPr>
          <w:sz w:val="20"/>
          <w:szCs w:val="20"/>
        </w:rPr>
      </w:pPr>
    </w:p>
    <w:p w:rsidR="00B701ED" w:rsidRDefault="003564B6">
      <w:pPr>
        <w:ind w:left="960"/>
        <w:rPr>
          <w:sz w:val="20"/>
          <w:szCs w:val="20"/>
        </w:rPr>
      </w:pPr>
      <w:r>
        <w:rPr>
          <w:rFonts w:ascii="Arial" w:eastAsia="Arial" w:hAnsi="Arial" w:cs="Arial"/>
          <w:i/>
          <w:iCs/>
          <w:color w:val="476B85"/>
          <w:sz w:val="25"/>
          <w:szCs w:val="25"/>
        </w:rPr>
        <w:t>Chapter summary</w:t>
      </w:r>
    </w:p>
    <w:p w:rsidR="00B701ED" w:rsidRDefault="00B701ED">
      <w:pPr>
        <w:spacing w:line="75" w:lineRule="exact"/>
        <w:rPr>
          <w:sz w:val="20"/>
          <w:szCs w:val="20"/>
        </w:rPr>
      </w:pPr>
    </w:p>
    <w:p w:rsidR="00B701ED" w:rsidRDefault="003564B6" w:rsidP="003564B6">
      <w:pPr>
        <w:numPr>
          <w:ilvl w:val="0"/>
          <w:numId w:val="220"/>
        </w:numPr>
        <w:tabs>
          <w:tab w:val="left" w:pos="1520"/>
        </w:tabs>
        <w:ind w:left="1520" w:hanging="249"/>
        <w:rPr>
          <w:rFonts w:ascii="Wingdings" w:eastAsia="Wingdings" w:hAnsi="Wingdings" w:cs="Wingdings"/>
          <w:color w:val="CCA659"/>
          <w:sz w:val="17"/>
          <w:szCs w:val="17"/>
        </w:rPr>
      </w:pPr>
      <w:r>
        <w:rPr>
          <w:rFonts w:eastAsia="Times New Roman"/>
          <w:color w:val="262626"/>
          <w:sz w:val="20"/>
          <w:szCs w:val="20"/>
        </w:rPr>
        <w:t>In this chapter, you learned the following:</w:t>
      </w:r>
    </w:p>
    <w:p w:rsidR="00B701ED" w:rsidRDefault="00B701ED">
      <w:pPr>
        <w:spacing w:line="50" w:lineRule="exact"/>
        <w:rPr>
          <w:rFonts w:ascii="Wingdings" w:eastAsia="Wingdings" w:hAnsi="Wingdings" w:cs="Wingdings"/>
          <w:color w:val="CCA659"/>
          <w:sz w:val="17"/>
          <w:szCs w:val="17"/>
        </w:rPr>
      </w:pPr>
    </w:p>
    <w:p w:rsidR="00B701ED" w:rsidRDefault="003564B6">
      <w:pPr>
        <w:spacing w:line="274" w:lineRule="auto"/>
        <w:ind w:left="1760" w:right="120" w:hanging="240"/>
        <w:jc w:val="right"/>
        <w:rPr>
          <w:rFonts w:ascii="Wingdings" w:eastAsia="Wingdings" w:hAnsi="Wingdings" w:cs="Wingdings"/>
          <w:color w:val="CCA659"/>
          <w:sz w:val="17"/>
          <w:szCs w:val="17"/>
        </w:rPr>
      </w:pPr>
      <w:r>
        <w:rPr>
          <w:rFonts w:eastAsia="Times New Roman"/>
          <w:color w:val="262626"/>
          <w:sz w:val="20"/>
          <w:szCs w:val="20"/>
        </w:rPr>
        <w:t xml:space="preserve">–  How to build models as arbitrary graphs of layers, reuse layers (layer weight sharing), and use models as Python functions (model </w:t>
      </w:r>
      <w:r>
        <w:rPr>
          <w:rFonts w:eastAsia="Times New Roman"/>
          <w:color w:val="262626"/>
          <w:sz w:val="20"/>
          <w:szCs w:val="20"/>
        </w:rPr>
        <w:t>templating).</w:t>
      </w:r>
    </w:p>
    <w:p w:rsidR="00B701ED" w:rsidRDefault="00B701ED">
      <w:pPr>
        <w:spacing w:line="14" w:lineRule="exact"/>
        <w:rPr>
          <w:rFonts w:ascii="Wingdings" w:eastAsia="Wingdings" w:hAnsi="Wingdings" w:cs="Wingdings"/>
          <w:color w:val="CCA659"/>
          <w:sz w:val="17"/>
          <w:szCs w:val="17"/>
        </w:rPr>
      </w:pPr>
    </w:p>
    <w:p w:rsidR="00B701ED" w:rsidRDefault="003564B6">
      <w:pPr>
        <w:spacing w:line="274" w:lineRule="auto"/>
        <w:ind w:left="1760" w:right="120" w:hanging="240"/>
        <w:rPr>
          <w:rFonts w:ascii="Wingdings" w:eastAsia="Wingdings" w:hAnsi="Wingdings" w:cs="Wingdings"/>
          <w:color w:val="CCA659"/>
          <w:sz w:val="17"/>
          <w:szCs w:val="17"/>
        </w:rPr>
      </w:pPr>
      <w:r>
        <w:rPr>
          <w:rFonts w:eastAsia="Times New Roman"/>
          <w:color w:val="262626"/>
          <w:sz w:val="20"/>
          <w:szCs w:val="20"/>
        </w:rPr>
        <w:t>– You can use Keras callbacks to monitor your models during training and take action based on model state.</w:t>
      </w:r>
    </w:p>
    <w:p w:rsidR="00B701ED" w:rsidRDefault="00B701ED">
      <w:pPr>
        <w:spacing w:line="14" w:lineRule="exact"/>
        <w:rPr>
          <w:rFonts w:ascii="Wingdings" w:eastAsia="Wingdings" w:hAnsi="Wingdings" w:cs="Wingdings"/>
          <w:color w:val="CCA659"/>
          <w:sz w:val="17"/>
          <w:szCs w:val="17"/>
        </w:rPr>
      </w:pPr>
    </w:p>
    <w:p w:rsidR="00B701ED" w:rsidRDefault="003564B6">
      <w:pPr>
        <w:spacing w:line="274" w:lineRule="auto"/>
        <w:ind w:left="1760" w:right="120" w:hanging="240"/>
        <w:rPr>
          <w:rFonts w:ascii="Wingdings" w:eastAsia="Wingdings" w:hAnsi="Wingdings" w:cs="Wingdings"/>
          <w:color w:val="CCA659"/>
          <w:sz w:val="17"/>
          <w:szCs w:val="17"/>
        </w:rPr>
      </w:pPr>
      <w:r>
        <w:rPr>
          <w:rFonts w:eastAsia="Times New Roman"/>
          <w:color w:val="262626"/>
          <w:sz w:val="20"/>
          <w:szCs w:val="20"/>
        </w:rPr>
        <w:t>– TensorBoard allows you to visualize metrics, activation histograms, and even embedding spaces.</w:t>
      </w:r>
    </w:p>
    <w:p w:rsidR="00B701ED" w:rsidRDefault="00B701ED">
      <w:pPr>
        <w:spacing w:line="14" w:lineRule="exact"/>
        <w:rPr>
          <w:rFonts w:ascii="Wingdings" w:eastAsia="Wingdings" w:hAnsi="Wingdings" w:cs="Wingdings"/>
          <w:color w:val="CCA659"/>
          <w:sz w:val="17"/>
          <w:szCs w:val="17"/>
        </w:rPr>
      </w:pPr>
    </w:p>
    <w:p w:rsidR="00B701ED" w:rsidRDefault="003564B6">
      <w:pPr>
        <w:spacing w:line="274" w:lineRule="auto"/>
        <w:ind w:left="1760" w:right="120" w:hanging="240"/>
        <w:rPr>
          <w:rFonts w:ascii="Wingdings" w:eastAsia="Wingdings" w:hAnsi="Wingdings" w:cs="Wingdings"/>
          <w:color w:val="CCA659"/>
          <w:sz w:val="17"/>
          <w:szCs w:val="17"/>
        </w:rPr>
      </w:pPr>
      <w:r>
        <w:rPr>
          <w:rFonts w:eastAsia="Times New Roman"/>
          <w:color w:val="262626"/>
          <w:sz w:val="20"/>
          <w:szCs w:val="20"/>
        </w:rPr>
        <w:t xml:space="preserve">– What batch normalization, </w:t>
      </w:r>
      <w:r>
        <w:rPr>
          <w:rFonts w:eastAsia="Times New Roman"/>
          <w:color w:val="262626"/>
          <w:sz w:val="20"/>
          <w:szCs w:val="20"/>
        </w:rPr>
        <w:t>depthwise separable convolution, and resid-ual connections are.</w:t>
      </w:r>
    </w:p>
    <w:p w:rsidR="00B701ED" w:rsidRDefault="00B701ED">
      <w:pPr>
        <w:spacing w:line="14" w:lineRule="exact"/>
        <w:rPr>
          <w:rFonts w:ascii="Wingdings" w:eastAsia="Wingdings" w:hAnsi="Wingdings" w:cs="Wingdings"/>
          <w:color w:val="CCA659"/>
          <w:sz w:val="17"/>
          <w:szCs w:val="17"/>
        </w:rPr>
      </w:pPr>
    </w:p>
    <w:p w:rsidR="00B701ED" w:rsidRDefault="003564B6">
      <w:pPr>
        <w:ind w:left="1520"/>
        <w:rPr>
          <w:rFonts w:ascii="Wingdings" w:eastAsia="Wingdings" w:hAnsi="Wingdings" w:cs="Wingdings"/>
          <w:color w:val="CCA659"/>
          <w:sz w:val="17"/>
          <w:szCs w:val="17"/>
        </w:rPr>
      </w:pPr>
      <w:r>
        <w:rPr>
          <w:rFonts w:eastAsia="Times New Roman"/>
          <w:color w:val="262626"/>
          <w:sz w:val="20"/>
          <w:szCs w:val="20"/>
        </w:rPr>
        <w:t>–  Why you should use hyperparameter optimization and model ensembling.</w:t>
      </w:r>
    </w:p>
    <w:p w:rsidR="00B701ED" w:rsidRDefault="00B701ED">
      <w:pPr>
        <w:spacing w:line="109" w:lineRule="exact"/>
        <w:rPr>
          <w:rFonts w:ascii="Wingdings" w:eastAsia="Wingdings" w:hAnsi="Wingdings" w:cs="Wingdings"/>
          <w:color w:val="CCA659"/>
          <w:sz w:val="17"/>
          <w:szCs w:val="17"/>
        </w:rPr>
      </w:pPr>
    </w:p>
    <w:p w:rsidR="00B701ED" w:rsidRDefault="003564B6" w:rsidP="003564B6">
      <w:pPr>
        <w:numPr>
          <w:ilvl w:val="0"/>
          <w:numId w:val="220"/>
        </w:numPr>
        <w:tabs>
          <w:tab w:val="left" w:pos="1520"/>
        </w:tabs>
        <w:spacing w:line="275" w:lineRule="auto"/>
        <w:ind w:left="1520" w:right="120" w:hanging="249"/>
        <w:rPr>
          <w:rFonts w:ascii="Wingdings" w:eastAsia="Wingdings" w:hAnsi="Wingdings" w:cs="Wingdings"/>
          <w:color w:val="CCA659"/>
          <w:sz w:val="17"/>
          <w:szCs w:val="17"/>
        </w:rPr>
      </w:pPr>
      <w:r>
        <w:rPr>
          <w:rFonts w:eastAsia="Times New Roman"/>
          <w:color w:val="262626"/>
          <w:sz w:val="20"/>
          <w:szCs w:val="20"/>
        </w:rPr>
        <w:t>With these new tools, you’re better equipped to use deep learning in the real world and start building highly competit</w:t>
      </w:r>
      <w:r>
        <w:rPr>
          <w:rFonts w:eastAsia="Times New Roman"/>
          <w:color w:val="262626"/>
          <w:sz w:val="20"/>
          <w:szCs w:val="20"/>
        </w:rPr>
        <w:t>ive deep-learning models.</w:t>
      </w:r>
    </w:p>
    <w:p w:rsidR="00B701ED" w:rsidRDefault="00B701ED">
      <w:pPr>
        <w:sectPr w:rsidR="00B701ED">
          <w:pgSz w:w="10620" w:h="13358"/>
          <w:pgMar w:top="482" w:right="1440" w:bottom="0" w:left="11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30" w:lineRule="exact"/>
        <w:rPr>
          <w:sz w:val="20"/>
          <w:szCs w:val="20"/>
        </w:rPr>
      </w:pPr>
    </w:p>
    <w:p w:rsidR="00B701ED" w:rsidRDefault="003564B6">
      <w:pPr>
        <w:tabs>
          <w:tab w:val="left" w:pos="160"/>
        </w:tabs>
        <w:ind w:right="-29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440" w:bottom="0" w:left="1140" w:header="0" w:footer="0" w:gutter="0"/>
          <w:cols w:space="720" w:equalWidth="0">
            <w:col w:w="8040"/>
          </w:cols>
        </w:sectPr>
      </w:pPr>
    </w:p>
    <w:p w:rsidR="00B701ED" w:rsidRDefault="003564B6">
      <w:pPr>
        <w:spacing w:line="200" w:lineRule="exact"/>
        <w:rPr>
          <w:sz w:val="20"/>
          <w:szCs w:val="20"/>
        </w:rPr>
      </w:pPr>
      <w:bookmarkStart w:id="273" w:name="page292"/>
      <w:bookmarkEnd w:id="273"/>
      <w:r>
        <w:rPr>
          <w:noProof/>
          <w:sz w:val="20"/>
          <w:szCs w:val="20"/>
        </w:rPr>
        <w:lastRenderedPageBreak/>
        <w:drawing>
          <wp:anchor distT="0" distB="0" distL="114300" distR="114300" simplePos="0" relativeHeight="252001280" behindDoc="1" locked="0" layoutInCell="0" allowOverlap="1" wp14:anchorId="54F0E1FF" wp14:editId="381ADC63">
            <wp:simplePos x="0" y="0"/>
            <wp:positionH relativeFrom="page">
              <wp:posOffset>2285365</wp:posOffset>
            </wp:positionH>
            <wp:positionV relativeFrom="page">
              <wp:posOffset>812165</wp:posOffset>
            </wp:positionV>
            <wp:extent cx="4062730" cy="1994535"/>
            <wp:effectExtent l="0" t="0" r="0" b="0"/>
            <wp:wrapNone/>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378">
                      <a:extLst/>
                    </a:blip>
                    <a:srcRect/>
                    <a:stretch>
                      <a:fillRect/>
                    </a:stretch>
                  </pic:blipFill>
                  <pic:spPr bwMode="auto">
                    <a:xfrm>
                      <a:off x="0" y="0"/>
                      <a:ext cx="4062730" cy="199453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0" w:lineRule="exact"/>
        <w:rPr>
          <w:sz w:val="20"/>
          <w:szCs w:val="20"/>
        </w:rPr>
      </w:pPr>
    </w:p>
    <w:p w:rsidR="00B701ED" w:rsidRDefault="003564B6">
      <w:pPr>
        <w:jc w:val="right"/>
        <w:rPr>
          <w:sz w:val="20"/>
          <w:szCs w:val="20"/>
        </w:rPr>
      </w:pPr>
      <w:r>
        <w:rPr>
          <w:rFonts w:eastAsia="Times New Roman"/>
          <w:i/>
          <w:iCs/>
          <w:color w:val="476B85"/>
          <w:sz w:val="60"/>
          <w:szCs w:val="60"/>
        </w:rPr>
        <w:t>Generative deep learning</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2002304" behindDoc="1" locked="0" layoutInCell="0" allowOverlap="1" wp14:anchorId="79859941" wp14:editId="155543E8">
                <wp:simplePos x="0" y="0"/>
                <wp:positionH relativeFrom="column">
                  <wp:posOffset>75565</wp:posOffset>
                </wp:positionH>
                <wp:positionV relativeFrom="paragraph">
                  <wp:posOffset>1291590</wp:posOffset>
                </wp:positionV>
                <wp:extent cx="3208020" cy="1321435"/>
                <wp:effectExtent l="0" t="0" r="0" b="0"/>
                <wp:wrapNone/>
                <wp:docPr id="977" name="Shape 9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8020" cy="1321435"/>
                        </a:xfrm>
                        <a:prstGeom prst="rect">
                          <a:avLst/>
                        </a:prstGeom>
                        <a:solidFill>
                          <a:srgbClr val="F7F5E8"/>
                        </a:solidFill>
                      </wps:spPr>
                      <wps:bodyPr/>
                    </wps:wsp>
                  </a:graphicData>
                </a:graphic>
              </wp:anchor>
            </w:drawing>
          </mc:Choice>
          <mc:Fallback>
            <w:pict>
              <v:rect id="Shape 977" o:spid="_x0000_s2002" style="position:absolute;margin-left:5.95pt;margin-top:101.7pt;width:252.6pt;height:104.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7F5E8" stroked="f"/>
            </w:pict>
          </mc:Fallback>
        </mc:AlternateConten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18" w:lineRule="exact"/>
        <w:rPr>
          <w:sz w:val="20"/>
          <w:szCs w:val="20"/>
        </w:rPr>
      </w:pPr>
    </w:p>
    <w:p w:rsidR="00B701ED" w:rsidRDefault="003564B6">
      <w:pPr>
        <w:ind w:left="480"/>
        <w:rPr>
          <w:sz w:val="20"/>
          <w:szCs w:val="20"/>
        </w:rPr>
      </w:pPr>
      <w:r>
        <w:rPr>
          <w:rFonts w:ascii="Arial" w:eastAsia="Arial" w:hAnsi="Arial" w:cs="Arial"/>
          <w:i/>
          <w:iCs/>
          <w:color w:val="476B85"/>
          <w:sz w:val="24"/>
          <w:szCs w:val="24"/>
        </w:rPr>
        <w:t>This chapter covers</w:t>
      </w:r>
    </w:p>
    <w:p w:rsidR="00B701ED" w:rsidRDefault="00B701ED">
      <w:pPr>
        <w:spacing w:line="92" w:lineRule="exact"/>
        <w:rPr>
          <w:sz w:val="20"/>
          <w:szCs w:val="20"/>
        </w:rPr>
      </w:pPr>
    </w:p>
    <w:p w:rsidR="00B701ED" w:rsidRDefault="003564B6" w:rsidP="003564B6">
      <w:pPr>
        <w:numPr>
          <w:ilvl w:val="0"/>
          <w:numId w:val="221"/>
        </w:numPr>
        <w:tabs>
          <w:tab w:val="left" w:pos="720"/>
        </w:tabs>
        <w:ind w:left="720" w:hanging="241"/>
        <w:rPr>
          <w:rFonts w:ascii="Wingdings" w:eastAsia="Wingdings" w:hAnsi="Wingdings" w:cs="Wingdings"/>
          <w:color w:val="476B85"/>
          <w:sz w:val="17"/>
          <w:szCs w:val="17"/>
        </w:rPr>
      </w:pPr>
      <w:r>
        <w:rPr>
          <w:rFonts w:ascii="Arial" w:eastAsia="Arial" w:hAnsi="Arial" w:cs="Arial"/>
          <w:color w:val="476B85"/>
          <w:sz w:val="20"/>
          <w:szCs w:val="20"/>
        </w:rPr>
        <w:t>Text generation with LSTM</w:t>
      </w:r>
    </w:p>
    <w:p w:rsidR="00B701ED" w:rsidRDefault="00B701ED">
      <w:pPr>
        <w:spacing w:line="70" w:lineRule="exact"/>
        <w:rPr>
          <w:rFonts w:ascii="Wingdings" w:eastAsia="Wingdings" w:hAnsi="Wingdings" w:cs="Wingdings"/>
          <w:color w:val="476B85"/>
          <w:sz w:val="17"/>
          <w:szCs w:val="17"/>
        </w:rPr>
      </w:pPr>
    </w:p>
    <w:p w:rsidR="00B701ED" w:rsidRDefault="003564B6" w:rsidP="003564B6">
      <w:pPr>
        <w:numPr>
          <w:ilvl w:val="0"/>
          <w:numId w:val="221"/>
        </w:numPr>
        <w:tabs>
          <w:tab w:val="left" w:pos="720"/>
        </w:tabs>
        <w:ind w:left="720" w:hanging="241"/>
        <w:rPr>
          <w:rFonts w:ascii="Wingdings" w:eastAsia="Wingdings" w:hAnsi="Wingdings" w:cs="Wingdings"/>
          <w:color w:val="476B85"/>
          <w:sz w:val="17"/>
          <w:szCs w:val="17"/>
        </w:rPr>
      </w:pPr>
      <w:r>
        <w:rPr>
          <w:rFonts w:ascii="Arial" w:eastAsia="Arial" w:hAnsi="Arial" w:cs="Arial"/>
          <w:color w:val="476B85"/>
          <w:sz w:val="20"/>
          <w:szCs w:val="20"/>
        </w:rPr>
        <w:t>Implementing DeepDream</w:t>
      </w:r>
    </w:p>
    <w:p w:rsidR="00B701ED" w:rsidRDefault="00B701ED">
      <w:pPr>
        <w:spacing w:line="70" w:lineRule="exact"/>
        <w:rPr>
          <w:rFonts w:ascii="Wingdings" w:eastAsia="Wingdings" w:hAnsi="Wingdings" w:cs="Wingdings"/>
          <w:color w:val="476B85"/>
          <w:sz w:val="17"/>
          <w:szCs w:val="17"/>
        </w:rPr>
      </w:pPr>
    </w:p>
    <w:p w:rsidR="00B701ED" w:rsidRDefault="003564B6" w:rsidP="003564B6">
      <w:pPr>
        <w:numPr>
          <w:ilvl w:val="0"/>
          <w:numId w:val="221"/>
        </w:numPr>
        <w:tabs>
          <w:tab w:val="left" w:pos="720"/>
        </w:tabs>
        <w:ind w:left="720" w:hanging="241"/>
        <w:rPr>
          <w:rFonts w:ascii="Wingdings" w:eastAsia="Wingdings" w:hAnsi="Wingdings" w:cs="Wingdings"/>
          <w:color w:val="476B85"/>
          <w:sz w:val="17"/>
          <w:szCs w:val="17"/>
        </w:rPr>
      </w:pPr>
      <w:r>
        <w:rPr>
          <w:rFonts w:ascii="Arial" w:eastAsia="Arial" w:hAnsi="Arial" w:cs="Arial"/>
          <w:color w:val="476B85"/>
          <w:sz w:val="20"/>
          <w:szCs w:val="20"/>
        </w:rPr>
        <w:t xml:space="preserve">Performing </w:t>
      </w:r>
      <w:r>
        <w:rPr>
          <w:rFonts w:ascii="Arial" w:eastAsia="Arial" w:hAnsi="Arial" w:cs="Arial"/>
          <w:color w:val="476B85"/>
          <w:sz w:val="20"/>
          <w:szCs w:val="20"/>
        </w:rPr>
        <w:t>neural style transfer</w:t>
      </w:r>
    </w:p>
    <w:p w:rsidR="00B701ED" w:rsidRDefault="00B701ED">
      <w:pPr>
        <w:spacing w:line="70" w:lineRule="exact"/>
        <w:rPr>
          <w:rFonts w:ascii="Wingdings" w:eastAsia="Wingdings" w:hAnsi="Wingdings" w:cs="Wingdings"/>
          <w:color w:val="476B85"/>
          <w:sz w:val="17"/>
          <w:szCs w:val="17"/>
        </w:rPr>
      </w:pPr>
    </w:p>
    <w:p w:rsidR="00B701ED" w:rsidRDefault="003564B6" w:rsidP="003564B6">
      <w:pPr>
        <w:numPr>
          <w:ilvl w:val="0"/>
          <w:numId w:val="221"/>
        </w:numPr>
        <w:tabs>
          <w:tab w:val="left" w:pos="720"/>
        </w:tabs>
        <w:ind w:left="720" w:hanging="241"/>
        <w:rPr>
          <w:rFonts w:ascii="Wingdings" w:eastAsia="Wingdings" w:hAnsi="Wingdings" w:cs="Wingdings"/>
          <w:color w:val="476B85"/>
          <w:sz w:val="17"/>
          <w:szCs w:val="17"/>
        </w:rPr>
      </w:pPr>
      <w:r>
        <w:rPr>
          <w:rFonts w:ascii="Arial" w:eastAsia="Arial" w:hAnsi="Arial" w:cs="Arial"/>
          <w:color w:val="476B85"/>
          <w:sz w:val="20"/>
          <w:szCs w:val="20"/>
        </w:rPr>
        <w:t>Variational autoencoders</w:t>
      </w:r>
    </w:p>
    <w:p w:rsidR="00B701ED" w:rsidRDefault="00B701ED">
      <w:pPr>
        <w:spacing w:line="70" w:lineRule="exact"/>
        <w:rPr>
          <w:rFonts w:ascii="Wingdings" w:eastAsia="Wingdings" w:hAnsi="Wingdings" w:cs="Wingdings"/>
          <w:color w:val="476B85"/>
          <w:sz w:val="17"/>
          <w:szCs w:val="17"/>
        </w:rPr>
      </w:pPr>
    </w:p>
    <w:p w:rsidR="00B701ED" w:rsidRDefault="003564B6" w:rsidP="003564B6">
      <w:pPr>
        <w:numPr>
          <w:ilvl w:val="0"/>
          <w:numId w:val="221"/>
        </w:numPr>
        <w:tabs>
          <w:tab w:val="left" w:pos="720"/>
        </w:tabs>
        <w:ind w:left="720" w:hanging="241"/>
        <w:rPr>
          <w:rFonts w:ascii="Wingdings" w:eastAsia="Wingdings" w:hAnsi="Wingdings" w:cs="Wingdings"/>
          <w:color w:val="476B85"/>
          <w:sz w:val="17"/>
          <w:szCs w:val="17"/>
        </w:rPr>
      </w:pPr>
      <w:r>
        <w:rPr>
          <w:rFonts w:ascii="Arial" w:eastAsia="Arial" w:hAnsi="Arial" w:cs="Arial"/>
          <w:color w:val="476B85"/>
          <w:sz w:val="20"/>
          <w:szCs w:val="20"/>
        </w:rPr>
        <w:t>Understanding generative adversarial networks</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2" w:lineRule="exact"/>
        <w:rPr>
          <w:sz w:val="20"/>
          <w:szCs w:val="20"/>
        </w:rPr>
      </w:pPr>
    </w:p>
    <w:p w:rsidR="00B701ED" w:rsidRDefault="003564B6">
      <w:pPr>
        <w:spacing w:line="271" w:lineRule="auto"/>
        <w:ind w:left="840"/>
        <w:jc w:val="both"/>
        <w:rPr>
          <w:sz w:val="20"/>
          <w:szCs w:val="20"/>
        </w:rPr>
      </w:pPr>
      <w:r>
        <w:rPr>
          <w:rFonts w:eastAsia="Times New Roman"/>
          <w:color w:val="262626"/>
          <w:sz w:val="20"/>
          <w:szCs w:val="20"/>
        </w:rPr>
        <w:t>The potential of artificial intelligence to emulate human thought processes goes beyond passive tasks such as object recognition and mostly reactive tasks s</w:t>
      </w:r>
      <w:r>
        <w:rPr>
          <w:rFonts w:eastAsia="Times New Roman"/>
          <w:color w:val="262626"/>
          <w:sz w:val="20"/>
          <w:szCs w:val="20"/>
        </w:rPr>
        <w:t xml:space="preserve">uch as driving a car. It extends well into creative activities. When I first made the claim that in a not-so-distant future, most of the cultural content that we consume will be cre-ated with substantial help from </w:t>
      </w:r>
      <w:r>
        <w:rPr>
          <w:rFonts w:eastAsia="Times New Roman"/>
          <w:color w:val="262626"/>
          <w:sz w:val="18"/>
          <w:szCs w:val="18"/>
        </w:rPr>
        <w:t>AI</w:t>
      </w:r>
      <w:r>
        <w:rPr>
          <w:rFonts w:eastAsia="Times New Roman"/>
          <w:color w:val="262626"/>
          <w:sz w:val="20"/>
          <w:szCs w:val="20"/>
        </w:rPr>
        <w:t xml:space="preserve">s, I was met with utter disbelief, even </w:t>
      </w:r>
      <w:r>
        <w:rPr>
          <w:rFonts w:eastAsia="Times New Roman"/>
          <w:color w:val="262626"/>
          <w:sz w:val="20"/>
          <w:szCs w:val="20"/>
        </w:rPr>
        <w:t>from long-time machine-learning practitioners. That was in 2014. Fast-forward three years, and the disbelief has receded—at an incredible speed. In the summer of 2015, we were entertained by Google’s DeepDream algorithm turning an image into a psy-chedelic</w:t>
      </w:r>
      <w:r>
        <w:rPr>
          <w:rFonts w:eastAsia="Times New Roman"/>
          <w:color w:val="262626"/>
          <w:sz w:val="20"/>
          <w:szCs w:val="20"/>
        </w:rPr>
        <w:t xml:space="preserve"> mess of dog eyes and pareidolic artifacts; in 2016, we used the Prisma appli-cation to turn photos into paintings of various styles. In the summer of 2016, an experimental short movie, </w:t>
      </w:r>
      <w:r>
        <w:rPr>
          <w:rFonts w:eastAsia="Times New Roman"/>
          <w:i/>
          <w:iCs/>
          <w:color w:val="262626"/>
          <w:sz w:val="20"/>
          <w:szCs w:val="20"/>
        </w:rPr>
        <w:t>Sunspring</w:t>
      </w:r>
      <w:r>
        <w:rPr>
          <w:rFonts w:eastAsia="Times New Roman"/>
          <w:color w:val="262626"/>
          <w:sz w:val="20"/>
          <w:szCs w:val="20"/>
        </w:rPr>
        <w:t>, was directed using a script written by a Long Short-Term Me</w:t>
      </w:r>
      <w:r>
        <w:rPr>
          <w:rFonts w:eastAsia="Times New Roman"/>
          <w:color w:val="262626"/>
          <w:sz w:val="20"/>
          <w:szCs w:val="20"/>
        </w:rPr>
        <w:t>mory (</w:t>
      </w:r>
      <w:r>
        <w:rPr>
          <w:rFonts w:eastAsia="Times New Roman"/>
          <w:color w:val="262626"/>
          <w:sz w:val="18"/>
          <w:szCs w:val="18"/>
        </w:rPr>
        <w:t>LSTM</w:t>
      </w:r>
      <w:r>
        <w:rPr>
          <w:rFonts w:eastAsia="Times New Roman"/>
          <w:color w:val="262626"/>
          <w:sz w:val="20"/>
          <w:szCs w:val="20"/>
        </w:rPr>
        <w:t>) algorithm—complete with dialogue. Maybe you’ve recently listened to music that was tentatively generated by a neural network.</w:t>
      </w:r>
    </w:p>
    <w:p w:rsidR="00B701ED" w:rsidRDefault="00B701ED">
      <w:pPr>
        <w:spacing w:line="200" w:lineRule="exact"/>
        <w:rPr>
          <w:sz w:val="20"/>
          <w:szCs w:val="20"/>
        </w:rPr>
      </w:pPr>
    </w:p>
    <w:p w:rsidR="00B701ED" w:rsidRDefault="00B701ED">
      <w:pPr>
        <w:spacing w:line="391" w:lineRule="exact"/>
        <w:rPr>
          <w:sz w:val="20"/>
          <w:szCs w:val="20"/>
        </w:rPr>
      </w:pPr>
    </w:p>
    <w:p w:rsidR="00B701ED" w:rsidRDefault="003564B6">
      <w:pPr>
        <w:ind w:right="-119"/>
        <w:jc w:val="center"/>
        <w:rPr>
          <w:sz w:val="20"/>
          <w:szCs w:val="20"/>
        </w:rPr>
      </w:pPr>
      <w:r>
        <w:rPr>
          <w:rFonts w:eastAsia="Times New Roman"/>
          <w:b/>
          <w:bCs/>
          <w:color w:val="656565"/>
          <w:sz w:val="18"/>
          <w:szCs w:val="18"/>
        </w:rPr>
        <w:t>269</w:t>
      </w:r>
    </w:p>
    <w:p w:rsidR="00B701ED" w:rsidRDefault="00B701ED">
      <w:pPr>
        <w:sectPr w:rsidR="00B701ED">
          <w:pgSz w:w="10620" w:h="13358"/>
          <w:pgMar w:top="1440"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5"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1440" w:right="1140" w:bottom="0" w:left="1440" w:header="0" w:footer="0" w:gutter="0"/>
          <w:cols w:space="720" w:equalWidth="0">
            <w:col w:w="8040"/>
          </w:cols>
        </w:sectPr>
      </w:pPr>
    </w:p>
    <w:p w:rsidR="00B701ED" w:rsidRDefault="00B701ED">
      <w:pPr>
        <w:spacing w:line="38" w:lineRule="exact"/>
        <w:rPr>
          <w:sz w:val="20"/>
          <w:szCs w:val="20"/>
        </w:rPr>
      </w:pPr>
      <w:bookmarkStart w:id="274" w:name="page293"/>
      <w:bookmarkEnd w:id="274"/>
    </w:p>
    <w:p w:rsidR="00B701ED" w:rsidRDefault="003564B6">
      <w:pPr>
        <w:tabs>
          <w:tab w:val="left" w:pos="2721"/>
          <w:tab w:val="left" w:pos="3601"/>
        </w:tabs>
        <w:ind w:left="1"/>
        <w:rPr>
          <w:sz w:val="20"/>
          <w:szCs w:val="20"/>
        </w:rPr>
      </w:pPr>
      <w:r>
        <w:rPr>
          <w:rFonts w:eastAsia="Times New Roman"/>
          <w:b/>
          <w:bCs/>
          <w:color w:val="656565"/>
          <w:sz w:val="18"/>
          <w:szCs w:val="18"/>
        </w:rPr>
        <w:t>270</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8</w:t>
      </w:r>
      <w:r>
        <w:rPr>
          <w:sz w:val="20"/>
          <w:szCs w:val="20"/>
        </w:rPr>
        <w:tab/>
      </w:r>
      <w:r>
        <w:rPr>
          <w:rFonts w:eastAsia="Times New Roman"/>
          <w:b/>
          <w:bCs/>
          <w:i/>
          <w:iCs/>
          <w:color w:val="656565"/>
          <w:sz w:val="17"/>
          <w:szCs w:val="17"/>
        </w:rPr>
        <w:t>Generative deep learning</w:t>
      </w:r>
    </w:p>
    <w:p w:rsidR="00B701ED" w:rsidRDefault="00B701ED">
      <w:pPr>
        <w:spacing w:line="332" w:lineRule="exact"/>
        <w:rPr>
          <w:sz w:val="20"/>
          <w:szCs w:val="20"/>
        </w:rPr>
      </w:pPr>
    </w:p>
    <w:p w:rsidR="00B701ED" w:rsidRDefault="003564B6">
      <w:pPr>
        <w:spacing w:line="268" w:lineRule="auto"/>
        <w:ind w:left="721" w:firstLine="316"/>
        <w:jc w:val="both"/>
        <w:rPr>
          <w:sz w:val="20"/>
          <w:szCs w:val="20"/>
        </w:rPr>
      </w:pPr>
      <w:r>
        <w:rPr>
          <w:rFonts w:eastAsia="Times New Roman"/>
          <w:color w:val="262626"/>
          <w:sz w:val="20"/>
          <w:szCs w:val="20"/>
        </w:rPr>
        <w:t xml:space="preserve">Granted, the artistic productions we’ve seen from </w:t>
      </w:r>
      <w:r>
        <w:rPr>
          <w:rFonts w:eastAsia="Times New Roman"/>
          <w:color w:val="262626"/>
          <w:sz w:val="18"/>
          <w:szCs w:val="18"/>
        </w:rPr>
        <w:t>AI</w:t>
      </w:r>
      <w:r>
        <w:rPr>
          <w:rFonts w:eastAsia="Times New Roman"/>
          <w:color w:val="262626"/>
          <w:sz w:val="20"/>
          <w:szCs w:val="20"/>
        </w:rPr>
        <w:t xml:space="preserve"> so far have been fairly low quality. AI isn’t anywhere close to rivaling human screenwriters, painters, and compos-ers. But replacing humans was always beside the point: artificial intelligence isn’t abo</w:t>
      </w:r>
      <w:r>
        <w:rPr>
          <w:rFonts w:eastAsia="Times New Roman"/>
          <w:color w:val="262626"/>
          <w:sz w:val="20"/>
          <w:szCs w:val="20"/>
        </w:rPr>
        <w:t xml:space="preserve">ut replacing our own intelligence with something else, it’s about bringing into our lives and work </w:t>
      </w:r>
      <w:r>
        <w:rPr>
          <w:rFonts w:eastAsia="Times New Roman"/>
          <w:i/>
          <w:iCs/>
          <w:color w:val="262626"/>
          <w:sz w:val="20"/>
          <w:szCs w:val="20"/>
        </w:rPr>
        <w:t>more</w:t>
      </w:r>
      <w:r>
        <w:rPr>
          <w:rFonts w:eastAsia="Times New Roman"/>
          <w:color w:val="262626"/>
          <w:sz w:val="20"/>
          <w:szCs w:val="20"/>
        </w:rPr>
        <w:t xml:space="preserve"> intelligence—intelligence of a different kind. In many fields, but especially in creative ones, </w:t>
      </w:r>
      <w:r>
        <w:rPr>
          <w:rFonts w:eastAsia="Times New Roman"/>
          <w:color w:val="262626"/>
          <w:sz w:val="18"/>
          <w:szCs w:val="18"/>
        </w:rPr>
        <w:t>AI</w:t>
      </w:r>
      <w:r>
        <w:rPr>
          <w:rFonts w:eastAsia="Times New Roman"/>
          <w:color w:val="262626"/>
          <w:sz w:val="20"/>
          <w:szCs w:val="20"/>
        </w:rPr>
        <w:t xml:space="preserve"> will be used by humans as a tool to augment their own</w:t>
      </w:r>
      <w:r>
        <w:rPr>
          <w:rFonts w:eastAsia="Times New Roman"/>
          <w:color w:val="262626"/>
          <w:sz w:val="20"/>
          <w:szCs w:val="20"/>
        </w:rPr>
        <w:t xml:space="preserve"> capabilities: more </w:t>
      </w:r>
      <w:r>
        <w:rPr>
          <w:rFonts w:eastAsia="Times New Roman"/>
          <w:i/>
          <w:iCs/>
          <w:color w:val="262626"/>
          <w:sz w:val="20"/>
          <w:szCs w:val="20"/>
        </w:rPr>
        <w:t>augmented</w:t>
      </w:r>
      <w:r>
        <w:rPr>
          <w:rFonts w:eastAsia="Times New Roman"/>
          <w:color w:val="262626"/>
          <w:sz w:val="20"/>
          <w:szCs w:val="20"/>
        </w:rPr>
        <w:t xml:space="preserve"> intelligence than </w:t>
      </w:r>
      <w:r>
        <w:rPr>
          <w:rFonts w:eastAsia="Times New Roman"/>
          <w:i/>
          <w:iCs/>
          <w:color w:val="262626"/>
          <w:sz w:val="20"/>
          <w:szCs w:val="20"/>
        </w:rPr>
        <w:t>artificial</w:t>
      </w:r>
      <w:r>
        <w:rPr>
          <w:rFonts w:eastAsia="Times New Roman"/>
          <w:color w:val="262626"/>
          <w:sz w:val="20"/>
          <w:szCs w:val="20"/>
        </w:rPr>
        <w:t xml:space="preserve"> intelligence.</w:t>
      </w:r>
    </w:p>
    <w:p w:rsidR="00B701ED" w:rsidRDefault="00B701ED">
      <w:pPr>
        <w:spacing w:line="1" w:lineRule="exact"/>
        <w:rPr>
          <w:sz w:val="20"/>
          <w:szCs w:val="20"/>
        </w:rPr>
      </w:pPr>
    </w:p>
    <w:p w:rsidR="00B701ED" w:rsidRDefault="003564B6">
      <w:pPr>
        <w:spacing w:line="268" w:lineRule="auto"/>
        <w:ind w:left="721" w:firstLine="288"/>
        <w:jc w:val="both"/>
        <w:rPr>
          <w:sz w:val="20"/>
          <w:szCs w:val="20"/>
        </w:rPr>
      </w:pPr>
      <w:r>
        <w:rPr>
          <w:rFonts w:eastAsia="Times New Roman"/>
          <w:color w:val="262626"/>
          <w:sz w:val="20"/>
          <w:szCs w:val="20"/>
        </w:rPr>
        <w:t>A large part of artistic creation consists of simple pattern recognition and technical skill. And that’s precisely the part of the process that many find less attractive or even disp</w:t>
      </w:r>
      <w:r>
        <w:rPr>
          <w:rFonts w:eastAsia="Times New Roman"/>
          <w:color w:val="262626"/>
          <w:sz w:val="20"/>
          <w:szCs w:val="20"/>
        </w:rPr>
        <w:t xml:space="preserve">ensable. That’s where </w:t>
      </w:r>
      <w:r>
        <w:rPr>
          <w:rFonts w:eastAsia="Times New Roman"/>
          <w:color w:val="262626"/>
          <w:sz w:val="18"/>
          <w:szCs w:val="18"/>
        </w:rPr>
        <w:t>AI</w:t>
      </w:r>
      <w:r>
        <w:rPr>
          <w:rFonts w:eastAsia="Times New Roman"/>
          <w:color w:val="262626"/>
          <w:sz w:val="20"/>
          <w:szCs w:val="20"/>
        </w:rPr>
        <w:t xml:space="preserve"> comes in. Our perceptual modalities, our language, and our artwork all have statistical structure. Learning this structure is what deep-learning algorithms excel at. Machine-learning models can learn the statistical </w:t>
      </w:r>
      <w:r>
        <w:rPr>
          <w:rFonts w:eastAsia="Times New Roman"/>
          <w:i/>
          <w:iCs/>
          <w:color w:val="262626"/>
          <w:sz w:val="20"/>
          <w:szCs w:val="20"/>
        </w:rPr>
        <w:t>latent space</w:t>
      </w:r>
      <w:r>
        <w:rPr>
          <w:rFonts w:eastAsia="Times New Roman"/>
          <w:color w:val="262626"/>
          <w:sz w:val="20"/>
          <w:szCs w:val="20"/>
        </w:rPr>
        <w:t xml:space="preserve"> of</w:t>
      </w:r>
      <w:r>
        <w:rPr>
          <w:rFonts w:eastAsia="Times New Roman"/>
          <w:color w:val="262626"/>
          <w:sz w:val="20"/>
          <w:szCs w:val="20"/>
        </w:rPr>
        <w:t xml:space="preserve"> images, music, and stories, and they can then </w:t>
      </w:r>
      <w:r>
        <w:rPr>
          <w:rFonts w:eastAsia="Times New Roman"/>
          <w:i/>
          <w:iCs/>
          <w:color w:val="262626"/>
          <w:sz w:val="20"/>
          <w:szCs w:val="20"/>
        </w:rPr>
        <w:t>sample</w:t>
      </w:r>
      <w:r>
        <w:rPr>
          <w:rFonts w:eastAsia="Times New Roman"/>
          <w:color w:val="262626"/>
          <w:sz w:val="20"/>
          <w:szCs w:val="20"/>
        </w:rPr>
        <w:t xml:space="preserve"> from this space, creating new art-works with characteristics similar to those the model has seen in its training data. Nat-urally, such sampling is hardly an act of artistic creation in itself. It’s a m</w:t>
      </w:r>
      <w:r>
        <w:rPr>
          <w:rFonts w:eastAsia="Times New Roman"/>
          <w:color w:val="262626"/>
          <w:sz w:val="20"/>
          <w:szCs w:val="20"/>
        </w:rPr>
        <w:t>ere mathematical operation: the algorithm has no grounding in human life, human emo-tions, or our experience of the world; instead, it learns from an experience that has lit-tle in common with ours. It’s only our interpretation, as human spectators, that w</w:t>
      </w:r>
      <w:r>
        <w:rPr>
          <w:rFonts w:eastAsia="Times New Roman"/>
          <w:color w:val="262626"/>
          <w:sz w:val="20"/>
          <w:szCs w:val="20"/>
        </w:rPr>
        <w:t>ill give meaning to what the model generates. But in the hands of a skilled artist, algo-rithmic generation can be steered to become meaningful—and beautiful. Latent space sampling can become a brush that empowers the artist, augments our creative affordan</w:t>
      </w:r>
      <w:r>
        <w:rPr>
          <w:rFonts w:eastAsia="Times New Roman"/>
          <w:color w:val="262626"/>
          <w:sz w:val="20"/>
          <w:szCs w:val="20"/>
        </w:rPr>
        <w:t>ces, and expands the space of what we can imagine. What’s more, it can make artistic creation more accessible by eliminating the need for technical skill and prac-tice—setting up a new medium of pure expression, factoring art apart from craft.</w:t>
      </w:r>
    </w:p>
    <w:p w:rsidR="00B701ED" w:rsidRDefault="00B701ED">
      <w:pPr>
        <w:spacing w:line="4" w:lineRule="exact"/>
        <w:rPr>
          <w:sz w:val="20"/>
          <w:szCs w:val="20"/>
        </w:rPr>
      </w:pPr>
    </w:p>
    <w:p w:rsidR="00B701ED" w:rsidRDefault="003564B6">
      <w:pPr>
        <w:spacing w:line="258" w:lineRule="auto"/>
        <w:ind w:left="721" w:firstLine="317"/>
        <w:jc w:val="both"/>
        <w:rPr>
          <w:sz w:val="20"/>
          <w:szCs w:val="20"/>
        </w:rPr>
      </w:pPr>
      <w:r>
        <w:rPr>
          <w:rFonts w:eastAsia="Times New Roman"/>
          <w:color w:val="262626"/>
          <w:sz w:val="20"/>
          <w:szCs w:val="20"/>
        </w:rPr>
        <w:t>Iannis Xena</w:t>
      </w:r>
      <w:r>
        <w:rPr>
          <w:rFonts w:eastAsia="Times New Roman"/>
          <w:color w:val="262626"/>
          <w:sz w:val="20"/>
          <w:szCs w:val="20"/>
        </w:rPr>
        <w:t>kis, a visionary pioneer of electronic and algorithmic music, beauti-fully expressed this same idea in the 1960s, in the context of the application of auto-mation technology to music composition:</w:t>
      </w:r>
      <w:r>
        <w:rPr>
          <w:rFonts w:eastAsia="Times New Roman"/>
          <w:color w:val="262626"/>
          <w:sz w:val="25"/>
          <w:szCs w:val="25"/>
          <w:vertAlign w:val="superscript"/>
        </w:rPr>
        <w:t>1</w:t>
      </w:r>
    </w:p>
    <w:p w:rsidR="00B701ED" w:rsidRDefault="00B701ED">
      <w:pPr>
        <w:spacing w:line="69" w:lineRule="exact"/>
        <w:rPr>
          <w:sz w:val="20"/>
          <w:szCs w:val="20"/>
        </w:rPr>
      </w:pPr>
    </w:p>
    <w:p w:rsidR="00B701ED" w:rsidRDefault="003564B6">
      <w:pPr>
        <w:spacing w:line="242" w:lineRule="auto"/>
        <w:ind w:left="961" w:right="720"/>
        <w:jc w:val="both"/>
        <w:rPr>
          <w:sz w:val="20"/>
          <w:szCs w:val="20"/>
        </w:rPr>
      </w:pPr>
      <w:r>
        <w:rPr>
          <w:rFonts w:eastAsia="Times New Roman"/>
          <w:i/>
          <w:iCs/>
          <w:color w:val="262626"/>
          <w:sz w:val="19"/>
          <w:szCs w:val="19"/>
        </w:rPr>
        <w:t xml:space="preserve">Freed from tedious calculations, the composer is able to </w:t>
      </w:r>
      <w:r>
        <w:rPr>
          <w:rFonts w:eastAsia="Times New Roman"/>
          <w:i/>
          <w:iCs/>
          <w:color w:val="262626"/>
          <w:sz w:val="19"/>
          <w:szCs w:val="19"/>
        </w:rPr>
        <w:t>devote himself to the general problems that the new musical form poses and to explore the nooks and crannies of this form while modifying the values of the input data. For example, he may test all instrumental combinations from soloists to chamber orchestr</w:t>
      </w:r>
      <w:r>
        <w:rPr>
          <w:rFonts w:eastAsia="Times New Roman"/>
          <w:i/>
          <w:iCs/>
          <w:color w:val="262626"/>
          <w:sz w:val="19"/>
          <w:szCs w:val="19"/>
        </w:rPr>
        <w:t>as, to large orchestras. With the aid of electronic computers the composer becomes a sort of pilot: he presses the buttons, introduces coordinates, and supervises the controls of a cosmic vessel sailing in the space of sound, across sonic constellations an</w:t>
      </w:r>
      <w:r>
        <w:rPr>
          <w:rFonts w:eastAsia="Times New Roman"/>
          <w:i/>
          <w:iCs/>
          <w:color w:val="262626"/>
          <w:sz w:val="19"/>
          <w:szCs w:val="19"/>
        </w:rPr>
        <w:t>d galaxies that he could formerly glimpse only as a distant dream.</w:t>
      </w:r>
    </w:p>
    <w:p w:rsidR="00B701ED" w:rsidRDefault="00B701ED">
      <w:pPr>
        <w:spacing w:line="75" w:lineRule="exact"/>
        <w:rPr>
          <w:sz w:val="20"/>
          <w:szCs w:val="20"/>
        </w:rPr>
      </w:pPr>
    </w:p>
    <w:p w:rsidR="00B701ED" w:rsidRDefault="003564B6">
      <w:pPr>
        <w:spacing w:line="269" w:lineRule="auto"/>
        <w:ind w:left="721"/>
        <w:jc w:val="both"/>
        <w:rPr>
          <w:sz w:val="20"/>
          <w:szCs w:val="20"/>
        </w:rPr>
      </w:pPr>
      <w:r>
        <w:rPr>
          <w:rFonts w:eastAsia="Times New Roman"/>
          <w:color w:val="262626"/>
          <w:sz w:val="20"/>
          <w:szCs w:val="20"/>
        </w:rPr>
        <w:t>In this chapter, we’ll explore from various angles the potential of deep learning to augment artistic creation. We’ll review sequence data generation (which can be used to generate text or</w:t>
      </w:r>
      <w:r>
        <w:rPr>
          <w:rFonts w:eastAsia="Times New Roman"/>
          <w:color w:val="262626"/>
          <w:sz w:val="20"/>
          <w:szCs w:val="20"/>
        </w:rPr>
        <w:t xml:space="preserve"> music), DeepDream, and image generation using both variational autoencoders and generative adversarial networks. We’ll get your computer to dream up content never seen before; and maybe we’ll get you to dream, too, about the fan-tastic possibilities that </w:t>
      </w:r>
      <w:r>
        <w:rPr>
          <w:rFonts w:eastAsia="Times New Roman"/>
          <w:color w:val="262626"/>
          <w:sz w:val="20"/>
          <w:szCs w:val="20"/>
        </w:rPr>
        <w:t>lie at the intersection of technology and art. Let’s get started.</w:t>
      </w:r>
    </w:p>
    <w:p w:rsidR="00B701ED" w:rsidRDefault="003564B6">
      <w:pPr>
        <w:spacing w:line="20" w:lineRule="exact"/>
        <w:rPr>
          <w:sz w:val="20"/>
          <w:szCs w:val="20"/>
        </w:rPr>
      </w:pPr>
      <w:r>
        <w:rPr>
          <w:noProof/>
          <w:sz w:val="20"/>
          <w:szCs w:val="20"/>
        </w:rPr>
        <w:drawing>
          <wp:anchor distT="0" distB="0" distL="114300" distR="114300" simplePos="0" relativeHeight="252003328" behindDoc="1" locked="0" layoutInCell="0" allowOverlap="1" wp14:anchorId="031AE756" wp14:editId="3A298FBB">
            <wp:simplePos x="0" y="0"/>
            <wp:positionH relativeFrom="column">
              <wp:posOffset>0</wp:posOffset>
            </wp:positionH>
            <wp:positionV relativeFrom="paragraph">
              <wp:posOffset>50165</wp:posOffset>
            </wp:positionV>
            <wp:extent cx="4763" cy="4763"/>
            <wp:effectExtent l="0" t="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04352" behindDoc="1" locked="0" layoutInCell="0" allowOverlap="1" wp14:anchorId="677BC955" wp14:editId="12E7AEE7">
            <wp:simplePos x="0" y="0"/>
            <wp:positionH relativeFrom="column">
              <wp:posOffset>0</wp:posOffset>
            </wp:positionH>
            <wp:positionV relativeFrom="paragraph">
              <wp:posOffset>50165</wp:posOffset>
            </wp:positionV>
            <wp:extent cx="1830070" cy="4763"/>
            <wp:effectExtent l="0" t="0" r="0" b="0"/>
            <wp:wrapNone/>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11">
                      <a:extLst/>
                    </a:blip>
                    <a:srcRect/>
                    <a:stretch>
                      <a:fillRect/>
                    </a:stretch>
                  </pic:blipFill>
                  <pic:spPr bwMode="auto">
                    <a:xfrm>
                      <a:off x="0" y="0"/>
                      <a:ext cx="1830070" cy="4763"/>
                    </a:xfrm>
                    <a:prstGeom prst="rect">
                      <a:avLst/>
                    </a:prstGeom>
                    <a:noFill/>
                  </pic:spPr>
                </pic:pic>
              </a:graphicData>
            </a:graphic>
          </wp:anchor>
        </w:drawing>
      </w:r>
    </w:p>
    <w:p w:rsidR="00B701ED" w:rsidRDefault="00B701ED">
      <w:pPr>
        <w:spacing w:line="201" w:lineRule="exact"/>
        <w:rPr>
          <w:sz w:val="20"/>
          <w:szCs w:val="20"/>
        </w:rPr>
      </w:pPr>
    </w:p>
    <w:p w:rsidR="00B701ED" w:rsidRDefault="003564B6" w:rsidP="003564B6">
      <w:pPr>
        <w:numPr>
          <w:ilvl w:val="0"/>
          <w:numId w:val="222"/>
        </w:numPr>
        <w:tabs>
          <w:tab w:val="left" w:pos="181"/>
        </w:tabs>
        <w:spacing w:line="208" w:lineRule="auto"/>
        <w:ind w:left="181" w:hanging="181"/>
        <w:rPr>
          <w:rFonts w:eastAsia="Times New Roman"/>
          <w:color w:val="262626"/>
          <w:vertAlign w:val="superscript"/>
        </w:rPr>
      </w:pPr>
      <w:r>
        <w:rPr>
          <w:rFonts w:eastAsia="Times New Roman"/>
          <w:color w:val="262626"/>
          <w:sz w:val="17"/>
          <w:szCs w:val="17"/>
        </w:rPr>
        <w:t xml:space="preserve">Iannis Xenakis, “Musiques formelles: nouveaux principes formels de composition musicale,” special issue of </w:t>
      </w:r>
      <w:r>
        <w:rPr>
          <w:rFonts w:eastAsia="Times New Roman"/>
          <w:i/>
          <w:iCs/>
          <w:color w:val="262626"/>
          <w:sz w:val="17"/>
          <w:szCs w:val="17"/>
        </w:rPr>
        <w:t>La</w:t>
      </w:r>
      <w:r>
        <w:rPr>
          <w:rFonts w:eastAsia="Times New Roman"/>
          <w:color w:val="262626"/>
          <w:sz w:val="17"/>
          <w:szCs w:val="17"/>
        </w:rPr>
        <w:t xml:space="preserve"> </w:t>
      </w:r>
      <w:r>
        <w:rPr>
          <w:rFonts w:eastAsia="Times New Roman"/>
          <w:i/>
          <w:iCs/>
          <w:color w:val="262626"/>
          <w:sz w:val="17"/>
          <w:szCs w:val="17"/>
        </w:rPr>
        <w:t>Revue musicale</w:t>
      </w:r>
      <w:r>
        <w:rPr>
          <w:rFonts w:eastAsia="Times New Roman"/>
          <w:color w:val="262626"/>
          <w:sz w:val="17"/>
          <w:szCs w:val="17"/>
        </w:rPr>
        <w:t>, nos. 253 -254 (1963).</w:t>
      </w:r>
    </w:p>
    <w:p w:rsidR="00B701ED" w:rsidRDefault="00B701ED">
      <w:pPr>
        <w:sectPr w:rsidR="00B701ED">
          <w:pgSz w:w="10620" w:h="13358"/>
          <w:pgMar w:top="482" w:right="1320" w:bottom="0" w:left="1139" w:header="0" w:footer="0" w:gutter="0"/>
          <w:cols w:space="720" w:equalWidth="0">
            <w:col w:w="8161"/>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1"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39" w:header="0" w:footer="0" w:gutter="0"/>
          <w:cols w:space="720" w:equalWidth="0">
            <w:col w:w="8161"/>
          </w:cols>
        </w:sectPr>
      </w:pPr>
    </w:p>
    <w:p w:rsidR="00B701ED" w:rsidRDefault="00B701ED">
      <w:pPr>
        <w:spacing w:line="38" w:lineRule="exact"/>
        <w:rPr>
          <w:sz w:val="20"/>
          <w:szCs w:val="20"/>
        </w:rPr>
      </w:pPr>
      <w:bookmarkStart w:id="275" w:name="page294"/>
      <w:bookmarkEnd w:id="275"/>
    </w:p>
    <w:tbl>
      <w:tblPr>
        <w:tblW w:w="0" w:type="auto"/>
        <w:tblInd w:w="3081" w:type="dxa"/>
        <w:tblLayout w:type="fixed"/>
        <w:tblCellMar>
          <w:left w:w="0" w:type="dxa"/>
          <w:right w:w="0" w:type="dxa"/>
        </w:tblCellMar>
        <w:tblLook w:val="04A0" w:firstRow="1" w:lastRow="0" w:firstColumn="1" w:lastColumn="0" w:noHBand="0" w:noVBand="1"/>
      </w:tblPr>
      <w:tblGrid>
        <w:gridCol w:w="3400"/>
        <w:gridCol w:w="1680"/>
      </w:tblGrid>
      <w:tr w:rsidR="00B701ED">
        <w:trPr>
          <w:trHeight w:val="210"/>
        </w:trPr>
        <w:tc>
          <w:tcPr>
            <w:tcW w:w="3400" w:type="dxa"/>
            <w:vAlign w:val="bottom"/>
          </w:tcPr>
          <w:p w:rsidR="00B701ED" w:rsidRDefault="003564B6">
            <w:pPr>
              <w:rPr>
                <w:sz w:val="20"/>
                <w:szCs w:val="20"/>
              </w:rPr>
            </w:pPr>
            <w:r>
              <w:rPr>
                <w:rFonts w:eastAsia="Times New Roman"/>
                <w:b/>
                <w:bCs/>
                <w:i/>
                <w:iCs/>
                <w:color w:val="656565"/>
                <w:sz w:val="18"/>
                <w:szCs w:val="18"/>
              </w:rPr>
              <w:t>Text generation with LSTM</w:t>
            </w:r>
          </w:p>
        </w:tc>
        <w:tc>
          <w:tcPr>
            <w:tcW w:w="1680" w:type="dxa"/>
            <w:vAlign w:val="bottom"/>
          </w:tcPr>
          <w:p w:rsidR="00B701ED" w:rsidRDefault="003564B6">
            <w:pPr>
              <w:jc w:val="right"/>
              <w:rPr>
                <w:sz w:val="20"/>
                <w:szCs w:val="20"/>
              </w:rPr>
            </w:pPr>
            <w:r>
              <w:rPr>
                <w:rFonts w:eastAsia="Times New Roman"/>
                <w:b/>
                <w:bCs/>
                <w:color w:val="656565"/>
                <w:sz w:val="18"/>
                <w:szCs w:val="18"/>
              </w:rPr>
              <w:t>271</w:t>
            </w:r>
          </w:p>
        </w:tc>
      </w:tr>
    </w:tbl>
    <w:p w:rsidR="00B701ED" w:rsidRDefault="00B701ED">
      <w:pPr>
        <w:spacing w:line="306"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5"/>
          <w:szCs w:val="25"/>
        </w:rPr>
        <w:t>8.1</w:t>
      </w:r>
      <w:r>
        <w:rPr>
          <w:sz w:val="20"/>
          <w:szCs w:val="20"/>
        </w:rPr>
        <w:tab/>
      </w:r>
      <w:r>
        <w:rPr>
          <w:rFonts w:ascii="Arial" w:eastAsia="Arial" w:hAnsi="Arial" w:cs="Arial"/>
          <w:i/>
          <w:iCs/>
          <w:color w:val="476B85"/>
          <w:sz w:val="24"/>
          <w:szCs w:val="24"/>
        </w:rPr>
        <w:t>Text generation with LSTM</w:t>
      </w:r>
    </w:p>
    <w:p w:rsidR="00B701ED" w:rsidRDefault="00B701ED">
      <w:pPr>
        <w:spacing w:line="64" w:lineRule="exact"/>
        <w:rPr>
          <w:sz w:val="20"/>
          <w:szCs w:val="20"/>
        </w:rPr>
      </w:pPr>
    </w:p>
    <w:p w:rsidR="00B701ED" w:rsidRDefault="003564B6">
      <w:pPr>
        <w:spacing w:line="273" w:lineRule="auto"/>
        <w:ind w:left="721"/>
        <w:jc w:val="both"/>
        <w:rPr>
          <w:sz w:val="20"/>
          <w:szCs w:val="20"/>
        </w:rPr>
      </w:pPr>
      <w:r>
        <w:rPr>
          <w:rFonts w:eastAsia="Times New Roman"/>
          <w:color w:val="262626"/>
          <w:sz w:val="20"/>
          <w:szCs w:val="20"/>
        </w:rPr>
        <w:t xml:space="preserve">In this section, we’ll explore how recurrent neural networks can be used to generate sequence data. We’ll use text generation as an example, but the exact same </w:t>
      </w:r>
      <w:r>
        <w:rPr>
          <w:rFonts w:eastAsia="Times New Roman"/>
          <w:color w:val="262626"/>
          <w:sz w:val="20"/>
          <w:szCs w:val="20"/>
        </w:rPr>
        <w:t>tech-niques can be generalized to any kind of sequence data: you could apply it to sequences of musical notes in order to generate new music, to timeseries of brush-stroke data (for example, recorded while an artist paints on an iPad) to generate paintings</w:t>
      </w:r>
      <w:r>
        <w:rPr>
          <w:rFonts w:eastAsia="Times New Roman"/>
          <w:color w:val="262626"/>
          <w:sz w:val="20"/>
          <w:szCs w:val="20"/>
        </w:rPr>
        <w:t xml:space="preserve"> stroke by stroke, and so on.</w:t>
      </w:r>
    </w:p>
    <w:p w:rsidR="00B701ED" w:rsidRDefault="00B701ED">
      <w:pPr>
        <w:spacing w:line="252" w:lineRule="exact"/>
        <w:rPr>
          <w:sz w:val="20"/>
          <w:szCs w:val="20"/>
        </w:rPr>
      </w:pPr>
    </w:p>
    <w:p w:rsidR="00B701ED" w:rsidRDefault="003564B6">
      <w:pPr>
        <w:spacing w:line="274" w:lineRule="auto"/>
        <w:ind w:left="721" w:firstLine="318"/>
        <w:jc w:val="both"/>
        <w:rPr>
          <w:sz w:val="20"/>
          <w:szCs w:val="20"/>
        </w:rPr>
      </w:pPr>
      <w:r>
        <w:rPr>
          <w:rFonts w:eastAsia="Times New Roman"/>
          <w:color w:val="262626"/>
          <w:sz w:val="20"/>
          <w:szCs w:val="20"/>
        </w:rPr>
        <w:t>Sequence data generation is in no way limited to artistic content generation. It has been successfully applied to speech synthesis and to dialogue generation for chat-bots. The Smart Reply feature that Google released in 2016</w:t>
      </w:r>
      <w:r>
        <w:rPr>
          <w:rFonts w:eastAsia="Times New Roman"/>
          <w:color w:val="262626"/>
          <w:sz w:val="20"/>
          <w:szCs w:val="20"/>
        </w:rPr>
        <w:t>, capable of automatically generating a selection of quick replies to emails or text messages, is powered by simi-lar techniques.</w:t>
      </w:r>
    </w:p>
    <w:p w:rsidR="00B701ED" w:rsidRDefault="00B701ED">
      <w:pPr>
        <w:spacing w:line="200" w:lineRule="exact"/>
        <w:rPr>
          <w:sz w:val="20"/>
          <w:szCs w:val="20"/>
        </w:rPr>
      </w:pPr>
    </w:p>
    <w:p w:rsidR="00B701ED" w:rsidRDefault="00B701ED">
      <w:pPr>
        <w:spacing w:line="227"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1"/>
          <w:szCs w:val="21"/>
        </w:rPr>
        <w:t>8.1.1</w:t>
      </w:r>
      <w:r>
        <w:rPr>
          <w:rFonts w:ascii="Arial" w:eastAsia="Arial" w:hAnsi="Arial" w:cs="Arial"/>
          <w:i/>
          <w:iCs/>
          <w:color w:val="476B85"/>
          <w:sz w:val="21"/>
          <w:szCs w:val="21"/>
        </w:rPr>
        <w:tab/>
        <w:t>A brief history of generative recurrent networks</w:t>
      </w:r>
    </w:p>
    <w:p w:rsidR="00B701ED" w:rsidRDefault="00B701ED">
      <w:pPr>
        <w:spacing w:line="102" w:lineRule="exact"/>
        <w:rPr>
          <w:sz w:val="20"/>
          <w:szCs w:val="20"/>
        </w:rPr>
      </w:pPr>
    </w:p>
    <w:p w:rsidR="00B701ED" w:rsidRDefault="003564B6">
      <w:pPr>
        <w:spacing w:line="257" w:lineRule="auto"/>
        <w:ind w:left="721"/>
        <w:jc w:val="both"/>
        <w:rPr>
          <w:sz w:val="20"/>
          <w:szCs w:val="20"/>
        </w:rPr>
      </w:pPr>
      <w:r>
        <w:rPr>
          <w:rFonts w:eastAsia="Times New Roman"/>
          <w:color w:val="262626"/>
          <w:sz w:val="20"/>
          <w:szCs w:val="20"/>
        </w:rPr>
        <w:t xml:space="preserve">In late 2014, few people had ever seen the initials </w:t>
      </w:r>
      <w:r>
        <w:rPr>
          <w:rFonts w:eastAsia="Times New Roman"/>
          <w:color w:val="262626"/>
          <w:sz w:val="18"/>
          <w:szCs w:val="18"/>
        </w:rPr>
        <w:t>LSTM</w:t>
      </w:r>
      <w:r>
        <w:rPr>
          <w:rFonts w:eastAsia="Times New Roman"/>
          <w:color w:val="262626"/>
          <w:sz w:val="20"/>
          <w:szCs w:val="20"/>
        </w:rPr>
        <w:t>, even in th</w:t>
      </w:r>
      <w:r>
        <w:rPr>
          <w:rFonts w:eastAsia="Times New Roman"/>
          <w:color w:val="262626"/>
          <w:sz w:val="20"/>
          <w:szCs w:val="20"/>
        </w:rPr>
        <w:t xml:space="preserve">e machine-learning community. Successful applications of sequence data generation with recurrent net-works only began to appear in the mainstream in 2016. But these techniques have a fairly long history, starting with the development of the </w:t>
      </w:r>
      <w:r>
        <w:rPr>
          <w:rFonts w:eastAsia="Times New Roman"/>
          <w:color w:val="262626"/>
          <w:sz w:val="18"/>
          <w:szCs w:val="18"/>
        </w:rPr>
        <w:t>LSTM</w:t>
      </w:r>
      <w:r>
        <w:rPr>
          <w:rFonts w:eastAsia="Times New Roman"/>
          <w:color w:val="262626"/>
          <w:sz w:val="20"/>
          <w:szCs w:val="20"/>
        </w:rPr>
        <w:t xml:space="preserve"> algorithm </w:t>
      </w:r>
      <w:r>
        <w:rPr>
          <w:rFonts w:eastAsia="Times New Roman"/>
          <w:color w:val="262626"/>
          <w:sz w:val="20"/>
          <w:szCs w:val="20"/>
        </w:rPr>
        <w:t>in 1997.</w:t>
      </w:r>
      <w:r>
        <w:rPr>
          <w:rFonts w:eastAsia="Times New Roman"/>
          <w:color w:val="262626"/>
          <w:sz w:val="25"/>
          <w:szCs w:val="25"/>
          <w:vertAlign w:val="superscript"/>
        </w:rPr>
        <w:t>2</w:t>
      </w:r>
      <w:r>
        <w:rPr>
          <w:rFonts w:eastAsia="Times New Roman"/>
          <w:color w:val="262626"/>
          <w:sz w:val="20"/>
          <w:szCs w:val="20"/>
        </w:rPr>
        <w:t xml:space="preserve"> This new algorithm was used early on to generate text character by character.</w:t>
      </w:r>
    </w:p>
    <w:p w:rsidR="00B701ED" w:rsidRDefault="00B701ED">
      <w:pPr>
        <w:spacing w:line="7" w:lineRule="exact"/>
        <w:rPr>
          <w:sz w:val="20"/>
          <w:szCs w:val="20"/>
        </w:rPr>
      </w:pPr>
    </w:p>
    <w:p w:rsidR="00B701ED" w:rsidRDefault="003564B6">
      <w:pPr>
        <w:spacing w:line="271" w:lineRule="auto"/>
        <w:ind w:left="721" w:firstLine="300"/>
        <w:jc w:val="both"/>
        <w:rPr>
          <w:sz w:val="20"/>
          <w:szCs w:val="20"/>
        </w:rPr>
      </w:pPr>
      <w:r>
        <w:rPr>
          <w:rFonts w:eastAsia="Times New Roman"/>
          <w:color w:val="262626"/>
          <w:sz w:val="20"/>
          <w:szCs w:val="20"/>
        </w:rPr>
        <w:t xml:space="preserve">In 2002, Douglas Eck, then at Schmidhuber’s lab in Switzerland, applied </w:t>
      </w:r>
      <w:r>
        <w:rPr>
          <w:rFonts w:eastAsia="Times New Roman"/>
          <w:color w:val="262626"/>
          <w:sz w:val="18"/>
          <w:szCs w:val="18"/>
        </w:rPr>
        <w:t>LSTM</w:t>
      </w:r>
      <w:r>
        <w:rPr>
          <w:rFonts w:eastAsia="Times New Roman"/>
          <w:color w:val="262626"/>
          <w:sz w:val="20"/>
          <w:szCs w:val="20"/>
        </w:rPr>
        <w:t xml:space="preserve"> to music generation for the first time, with promising results. Eck is now a researcher at</w:t>
      </w:r>
      <w:r>
        <w:rPr>
          <w:rFonts w:eastAsia="Times New Roman"/>
          <w:color w:val="262626"/>
          <w:sz w:val="20"/>
          <w:szCs w:val="20"/>
        </w:rPr>
        <w:t xml:space="preserve"> Google Brain, and in 2016 he started a new research group there, called Magenta, focused on applying modern deep-learning techniques to produce engaging music. Sometimes, good ideas take 15 years to get started.</w:t>
      </w:r>
    </w:p>
    <w:p w:rsidR="00B701ED" w:rsidRDefault="00B701ED">
      <w:pPr>
        <w:spacing w:line="2" w:lineRule="exact"/>
        <w:rPr>
          <w:sz w:val="20"/>
          <w:szCs w:val="20"/>
        </w:rPr>
      </w:pPr>
    </w:p>
    <w:p w:rsidR="00B701ED" w:rsidRDefault="003564B6">
      <w:pPr>
        <w:spacing w:line="264" w:lineRule="auto"/>
        <w:ind w:left="721" w:firstLine="304"/>
        <w:jc w:val="both"/>
        <w:rPr>
          <w:sz w:val="20"/>
          <w:szCs w:val="20"/>
        </w:rPr>
      </w:pPr>
      <w:r>
        <w:rPr>
          <w:rFonts w:eastAsia="Times New Roman"/>
          <w:color w:val="262626"/>
          <w:sz w:val="20"/>
          <w:szCs w:val="20"/>
        </w:rPr>
        <w:t>In the late 2000s and early 2010s, Alex Gr</w:t>
      </w:r>
      <w:r>
        <w:rPr>
          <w:rFonts w:eastAsia="Times New Roman"/>
          <w:color w:val="262626"/>
          <w:sz w:val="20"/>
          <w:szCs w:val="20"/>
        </w:rPr>
        <w:t>aves did important pioneering work on using recurrent networks for sequence data generation. In particular, his 2013 work on applying recurrent mixture density networks to generate human-like handwriting using timeseries of pen positions is seen by some as</w:t>
      </w:r>
      <w:r>
        <w:rPr>
          <w:rFonts w:eastAsia="Times New Roman"/>
          <w:color w:val="262626"/>
          <w:sz w:val="20"/>
          <w:szCs w:val="20"/>
        </w:rPr>
        <w:t xml:space="preserve"> a turning point.</w:t>
      </w:r>
      <w:r>
        <w:rPr>
          <w:rFonts w:eastAsia="Times New Roman"/>
          <w:color w:val="262626"/>
          <w:sz w:val="25"/>
          <w:szCs w:val="25"/>
          <w:vertAlign w:val="superscript"/>
        </w:rPr>
        <w:t>3</w:t>
      </w:r>
      <w:r>
        <w:rPr>
          <w:rFonts w:eastAsia="Times New Roman"/>
          <w:color w:val="262626"/>
          <w:sz w:val="20"/>
          <w:szCs w:val="20"/>
        </w:rPr>
        <w:t xml:space="preserve"> This specific application of neural networks at that specific moment in time captured for me the notion of </w:t>
      </w:r>
      <w:r>
        <w:rPr>
          <w:rFonts w:eastAsia="Times New Roman"/>
          <w:i/>
          <w:iCs/>
          <w:color w:val="262626"/>
          <w:sz w:val="20"/>
          <w:szCs w:val="20"/>
        </w:rPr>
        <w:t>machines that dream</w:t>
      </w:r>
      <w:r>
        <w:rPr>
          <w:rFonts w:eastAsia="Times New Roman"/>
          <w:color w:val="262626"/>
          <w:sz w:val="20"/>
          <w:szCs w:val="20"/>
        </w:rPr>
        <w:t xml:space="preserve"> and was a significant inspiration around the time I started developing Keras. Graves left a similar commented-out remark hidden in a 2013 LaTeX file uploaded to the preprint server arXiv: “generating sequential data is the closest computers get to dreamin</w:t>
      </w:r>
      <w:r>
        <w:rPr>
          <w:rFonts w:eastAsia="Times New Roman"/>
          <w:color w:val="262626"/>
          <w:sz w:val="20"/>
          <w:szCs w:val="20"/>
        </w:rPr>
        <w:t>g.” Several years later, we take a lot of these devel-opments for granted; but at the time, it was difficult to watch Graves’s demonstrations and not walk away awe-inspired by the possibilities.</w:t>
      </w:r>
    </w:p>
    <w:p w:rsidR="00B701ED" w:rsidRDefault="00B701ED">
      <w:pPr>
        <w:spacing w:line="267" w:lineRule="exact"/>
        <w:rPr>
          <w:sz w:val="20"/>
          <w:szCs w:val="20"/>
        </w:rPr>
      </w:pPr>
    </w:p>
    <w:p w:rsidR="00B701ED" w:rsidRDefault="003564B6">
      <w:pPr>
        <w:spacing w:line="273" w:lineRule="auto"/>
        <w:ind w:left="721" w:firstLine="287"/>
        <w:jc w:val="both"/>
        <w:rPr>
          <w:sz w:val="20"/>
          <w:szCs w:val="20"/>
        </w:rPr>
      </w:pPr>
      <w:r>
        <w:rPr>
          <w:rFonts w:eastAsia="Times New Roman"/>
          <w:color w:val="262626"/>
          <w:sz w:val="20"/>
          <w:szCs w:val="20"/>
        </w:rPr>
        <w:t>Since then, recurrent neural networks have been successfully</w:t>
      </w:r>
      <w:r>
        <w:rPr>
          <w:rFonts w:eastAsia="Times New Roman"/>
          <w:color w:val="262626"/>
          <w:sz w:val="20"/>
          <w:szCs w:val="20"/>
        </w:rPr>
        <w:t xml:space="preserve"> used for music gener-ation, dialogue generation, image generation, speech synthesis, and molecule design. They were even used to produce a movie script that was then cast with live actors.</w:t>
      </w:r>
    </w:p>
    <w:p w:rsidR="00B701ED" w:rsidRDefault="003564B6">
      <w:pPr>
        <w:spacing w:line="20" w:lineRule="exact"/>
        <w:rPr>
          <w:sz w:val="20"/>
          <w:szCs w:val="20"/>
        </w:rPr>
      </w:pPr>
      <w:r>
        <w:rPr>
          <w:noProof/>
          <w:sz w:val="20"/>
          <w:szCs w:val="20"/>
        </w:rPr>
        <w:drawing>
          <wp:anchor distT="0" distB="0" distL="114300" distR="114300" simplePos="0" relativeHeight="252005376" behindDoc="1" locked="0" layoutInCell="0" allowOverlap="1" wp14:anchorId="5D2D9268" wp14:editId="38568C5A">
            <wp:simplePos x="0" y="0"/>
            <wp:positionH relativeFrom="column">
              <wp:posOffset>0</wp:posOffset>
            </wp:positionH>
            <wp:positionV relativeFrom="paragraph">
              <wp:posOffset>209550</wp:posOffset>
            </wp:positionV>
            <wp:extent cx="4763" cy="4763"/>
            <wp:effectExtent l="0" t="0" r="0" b="0"/>
            <wp:wrapNone/>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06400" behindDoc="1" locked="0" layoutInCell="0" allowOverlap="1" wp14:anchorId="6B533A1A" wp14:editId="72E8D660">
            <wp:simplePos x="0" y="0"/>
            <wp:positionH relativeFrom="column">
              <wp:posOffset>0</wp:posOffset>
            </wp:positionH>
            <wp:positionV relativeFrom="paragraph">
              <wp:posOffset>209550</wp:posOffset>
            </wp:positionV>
            <wp:extent cx="1830070" cy="4763"/>
            <wp:effectExtent l="0" t="0" r="0" b="0"/>
            <wp:wrapNone/>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11">
                      <a:extLst/>
                    </a:blip>
                    <a:srcRect/>
                    <a:stretch>
                      <a:fillRect/>
                    </a:stretch>
                  </pic:blipFill>
                  <pic:spPr bwMode="auto">
                    <a:xfrm>
                      <a:off x="0" y="0"/>
                      <a:ext cx="1830070" cy="4763"/>
                    </a:xfrm>
                    <a:prstGeom prst="rect">
                      <a:avLst/>
                    </a:prstGeom>
                    <a:noFill/>
                  </pic:spPr>
                </pic:pic>
              </a:graphicData>
            </a:graphic>
          </wp:anchor>
        </w:drawing>
      </w:r>
    </w:p>
    <w:p w:rsidR="00B701ED" w:rsidRDefault="00B701ED">
      <w:pPr>
        <w:spacing w:line="398" w:lineRule="exact"/>
        <w:rPr>
          <w:sz w:val="20"/>
          <w:szCs w:val="20"/>
        </w:rPr>
      </w:pPr>
    </w:p>
    <w:p w:rsidR="00B701ED" w:rsidRDefault="003564B6" w:rsidP="003564B6">
      <w:pPr>
        <w:numPr>
          <w:ilvl w:val="0"/>
          <w:numId w:val="223"/>
        </w:numPr>
        <w:tabs>
          <w:tab w:val="left" w:pos="181"/>
        </w:tabs>
        <w:ind w:left="181" w:hanging="181"/>
        <w:rPr>
          <w:rFonts w:eastAsia="Times New Roman"/>
          <w:color w:val="262626"/>
          <w:vertAlign w:val="superscript"/>
        </w:rPr>
      </w:pPr>
      <w:r>
        <w:rPr>
          <w:rFonts w:eastAsia="Times New Roman"/>
          <w:color w:val="262626"/>
          <w:sz w:val="17"/>
          <w:szCs w:val="17"/>
        </w:rPr>
        <w:t>Sepp Hochreiter and Jürgen Schmidhuber, “Long Short-Term Memor</w:t>
      </w:r>
      <w:r>
        <w:rPr>
          <w:rFonts w:eastAsia="Times New Roman"/>
          <w:color w:val="262626"/>
          <w:sz w:val="17"/>
          <w:szCs w:val="17"/>
        </w:rPr>
        <w:t xml:space="preserve">y,” </w:t>
      </w:r>
      <w:r>
        <w:rPr>
          <w:rFonts w:eastAsia="Times New Roman"/>
          <w:i/>
          <w:iCs/>
          <w:color w:val="262626"/>
          <w:sz w:val="17"/>
          <w:szCs w:val="17"/>
        </w:rPr>
        <w:t>Neural Computation</w:t>
      </w:r>
      <w:r>
        <w:rPr>
          <w:rFonts w:eastAsia="Times New Roman"/>
          <w:color w:val="262626"/>
          <w:sz w:val="17"/>
          <w:szCs w:val="17"/>
        </w:rPr>
        <w:t xml:space="preserve"> 9, no. 8 (1997).</w:t>
      </w:r>
    </w:p>
    <w:p w:rsidR="00B701ED" w:rsidRDefault="00B701ED">
      <w:pPr>
        <w:spacing w:line="34" w:lineRule="exact"/>
        <w:rPr>
          <w:rFonts w:eastAsia="Times New Roman"/>
          <w:color w:val="262626"/>
          <w:vertAlign w:val="superscript"/>
        </w:rPr>
      </w:pPr>
    </w:p>
    <w:p w:rsidR="00B701ED" w:rsidRDefault="003564B6" w:rsidP="003564B6">
      <w:pPr>
        <w:numPr>
          <w:ilvl w:val="0"/>
          <w:numId w:val="223"/>
        </w:numPr>
        <w:tabs>
          <w:tab w:val="left" w:pos="181"/>
        </w:tabs>
        <w:spacing w:line="196" w:lineRule="auto"/>
        <w:ind w:left="181" w:hanging="181"/>
        <w:rPr>
          <w:rFonts w:eastAsia="Times New Roman"/>
          <w:color w:val="001CA6"/>
          <w:sz w:val="17"/>
          <w:szCs w:val="17"/>
        </w:rPr>
      </w:pPr>
      <w:r>
        <w:rPr>
          <w:rFonts w:eastAsia="Times New Roman"/>
          <w:color w:val="262626"/>
          <w:sz w:val="17"/>
          <w:szCs w:val="17"/>
        </w:rPr>
        <w:t xml:space="preserve">Alex Graves, “Generating Sequences With Recurrent Neural Networks,” arXiv (2013), </w:t>
      </w:r>
      <w:hyperlink r:id="rId379">
        <w:r>
          <w:rPr>
            <w:rFonts w:eastAsia="Times New Roman"/>
            <w:color w:val="001CA6"/>
            <w:sz w:val="17"/>
            <w:szCs w:val="17"/>
          </w:rPr>
          <w:t>https://arxiv.org/</w:t>
        </w:r>
      </w:hyperlink>
      <w:r>
        <w:rPr>
          <w:rFonts w:eastAsia="Times New Roman"/>
          <w:color w:val="262626"/>
          <w:sz w:val="17"/>
          <w:szCs w:val="17"/>
        </w:rPr>
        <w:t xml:space="preserve"> </w:t>
      </w:r>
      <w:hyperlink r:id="rId380">
        <w:r>
          <w:rPr>
            <w:rFonts w:eastAsia="Times New Roman"/>
            <w:color w:val="001CA6"/>
            <w:sz w:val="17"/>
            <w:szCs w:val="17"/>
          </w:rPr>
          <w:t>abs/1308.085</w:t>
        </w:r>
        <w:r>
          <w:rPr>
            <w:rFonts w:eastAsia="Times New Roman"/>
            <w:color w:val="001CA6"/>
            <w:sz w:val="17"/>
            <w:szCs w:val="17"/>
          </w:rPr>
          <w:t>0</w:t>
        </w:r>
      </w:hyperlink>
      <w:r>
        <w:rPr>
          <w:rFonts w:eastAsia="Times New Roman"/>
          <w:color w:val="262626"/>
          <w:sz w:val="17"/>
          <w:szCs w:val="17"/>
        </w:rPr>
        <w:t>.</w:t>
      </w:r>
    </w:p>
    <w:p w:rsidR="00B701ED" w:rsidRDefault="00B701ED">
      <w:pPr>
        <w:sectPr w:rsidR="00B701ED">
          <w:pgSz w:w="10620" w:h="13358"/>
          <w:pgMar w:top="503" w:right="1140" w:bottom="0" w:left="1319" w:header="0" w:footer="0" w:gutter="0"/>
          <w:cols w:space="720" w:equalWidth="0">
            <w:col w:w="8161"/>
          </w:cols>
        </w:sectPr>
      </w:pPr>
    </w:p>
    <w:p w:rsidR="00B701ED" w:rsidRDefault="00B701ED">
      <w:pPr>
        <w:spacing w:line="200" w:lineRule="exact"/>
        <w:rPr>
          <w:rFonts w:eastAsia="Times New Roman"/>
          <w:color w:val="262626"/>
          <w:vertAlign w:val="superscript"/>
        </w:rPr>
      </w:pPr>
    </w:p>
    <w:p w:rsidR="00B701ED" w:rsidRDefault="00B701ED">
      <w:pPr>
        <w:spacing w:line="200" w:lineRule="exact"/>
        <w:rPr>
          <w:rFonts w:eastAsia="Times New Roman"/>
          <w:color w:val="262626"/>
          <w:vertAlign w:val="superscript"/>
        </w:rPr>
      </w:pPr>
    </w:p>
    <w:p w:rsidR="00B701ED" w:rsidRDefault="00B701ED">
      <w:pPr>
        <w:spacing w:line="200" w:lineRule="exact"/>
        <w:rPr>
          <w:rFonts w:eastAsia="Times New Roman"/>
          <w:color w:val="262626"/>
          <w:vertAlign w:val="superscript"/>
        </w:rPr>
      </w:pPr>
    </w:p>
    <w:p w:rsidR="00B701ED" w:rsidRDefault="00B701ED">
      <w:pPr>
        <w:spacing w:line="260" w:lineRule="exact"/>
        <w:rPr>
          <w:rFonts w:eastAsia="Times New Roman"/>
          <w:color w:val="262626"/>
          <w:vertAlign w:val="superscript"/>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19" w:header="0" w:footer="0" w:gutter="0"/>
          <w:cols w:space="720" w:equalWidth="0">
            <w:col w:w="8161"/>
          </w:cols>
        </w:sectPr>
      </w:pPr>
    </w:p>
    <w:p w:rsidR="00B701ED" w:rsidRDefault="00B701ED">
      <w:pPr>
        <w:spacing w:line="38" w:lineRule="exact"/>
        <w:rPr>
          <w:sz w:val="20"/>
          <w:szCs w:val="20"/>
        </w:rPr>
      </w:pPr>
      <w:bookmarkStart w:id="276" w:name="page295"/>
      <w:bookmarkEnd w:id="276"/>
    </w:p>
    <w:p w:rsidR="00B701ED" w:rsidRDefault="003564B6">
      <w:pPr>
        <w:tabs>
          <w:tab w:val="left" w:pos="2720"/>
          <w:tab w:val="left" w:pos="3600"/>
        </w:tabs>
        <w:rPr>
          <w:sz w:val="20"/>
          <w:szCs w:val="20"/>
        </w:rPr>
      </w:pPr>
      <w:r>
        <w:rPr>
          <w:rFonts w:eastAsia="Times New Roman"/>
          <w:b/>
          <w:bCs/>
          <w:color w:val="656565"/>
          <w:sz w:val="18"/>
          <w:szCs w:val="18"/>
        </w:rPr>
        <w:t>272</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8</w:t>
      </w:r>
      <w:r>
        <w:rPr>
          <w:sz w:val="20"/>
          <w:szCs w:val="20"/>
        </w:rPr>
        <w:tab/>
      </w:r>
      <w:r>
        <w:rPr>
          <w:rFonts w:eastAsia="Times New Roman"/>
          <w:b/>
          <w:bCs/>
          <w:i/>
          <w:iCs/>
          <w:color w:val="656565"/>
          <w:sz w:val="17"/>
          <w:szCs w:val="17"/>
        </w:rPr>
        <w:t>Generative deep learning</w:t>
      </w:r>
    </w:p>
    <w:p w:rsidR="00B701ED" w:rsidRDefault="00B701ED">
      <w:pPr>
        <w:spacing w:line="329"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8.1.2</w:t>
      </w:r>
      <w:r>
        <w:rPr>
          <w:sz w:val="20"/>
          <w:szCs w:val="20"/>
        </w:rPr>
        <w:tab/>
      </w:r>
      <w:r>
        <w:rPr>
          <w:rFonts w:ascii="Arial" w:eastAsia="Arial" w:hAnsi="Arial" w:cs="Arial"/>
          <w:i/>
          <w:iCs/>
          <w:color w:val="476B85"/>
          <w:sz w:val="20"/>
          <w:szCs w:val="20"/>
        </w:rPr>
        <w:t>How do you generate sequence data?</w:t>
      </w:r>
    </w:p>
    <w:p w:rsidR="00B701ED" w:rsidRDefault="00B701ED">
      <w:pPr>
        <w:spacing w:line="10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The universal way to generate sequence data in deep learning is to train a network (usu-ally an </w:t>
      </w:r>
      <w:r>
        <w:rPr>
          <w:rFonts w:eastAsia="Times New Roman"/>
          <w:color w:val="262626"/>
          <w:sz w:val="18"/>
          <w:szCs w:val="18"/>
        </w:rPr>
        <w:t>RNN</w:t>
      </w:r>
      <w:r>
        <w:rPr>
          <w:rFonts w:eastAsia="Times New Roman"/>
          <w:color w:val="262626"/>
          <w:sz w:val="20"/>
          <w:szCs w:val="20"/>
        </w:rPr>
        <w:t xml:space="preserve"> or a convnet) to predict the next token or next few tokens in a sequence, using the previous tokens as input. For instance, given the input “the cat is on the ma,” the network is trained to predict the target </w:t>
      </w:r>
      <w:r>
        <w:rPr>
          <w:rFonts w:eastAsia="Times New Roman"/>
          <w:i/>
          <w:iCs/>
          <w:color w:val="262626"/>
          <w:sz w:val="20"/>
          <w:szCs w:val="20"/>
        </w:rPr>
        <w:t>t</w:t>
      </w:r>
      <w:r>
        <w:rPr>
          <w:rFonts w:eastAsia="Times New Roman"/>
          <w:color w:val="262626"/>
          <w:sz w:val="20"/>
          <w:szCs w:val="20"/>
        </w:rPr>
        <w:t xml:space="preserve">, the next character. As usual when working with text data, </w:t>
      </w:r>
      <w:r>
        <w:rPr>
          <w:rFonts w:eastAsia="Times New Roman"/>
          <w:i/>
          <w:iCs/>
          <w:color w:val="262626"/>
          <w:sz w:val="20"/>
          <w:szCs w:val="20"/>
        </w:rPr>
        <w:t>tokens</w:t>
      </w:r>
      <w:r>
        <w:rPr>
          <w:rFonts w:eastAsia="Times New Roman"/>
          <w:color w:val="262626"/>
          <w:sz w:val="20"/>
          <w:szCs w:val="20"/>
        </w:rPr>
        <w:t xml:space="preserve"> are typically words or characters, and any network that can model the probability of the next token given the previous ones is called a </w:t>
      </w:r>
      <w:r>
        <w:rPr>
          <w:rFonts w:eastAsia="Times New Roman"/>
          <w:i/>
          <w:iCs/>
          <w:color w:val="262626"/>
          <w:sz w:val="20"/>
          <w:szCs w:val="20"/>
        </w:rPr>
        <w:t>language model</w:t>
      </w:r>
      <w:r>
        <w:rPr>
          <w:rFonts w:eastAsia="Times New Roman"/>
          <w:color w:val="262626"/>
          <w:sz w:val="20"/>
          <w:szCs w:val="20"/>
        </w:rPr>
        <w:t xml:space="preserve">. A language model captures the </w:t>
      </w:r>
      <w:r>
        <w:rPr>
          <w:rFonts w:eastAsia="Times New Roman"/>
          <w:i/>
          <w:iCs/>
          <w:color w:val="262626"/>
          <w:sz w:val="20"/>
          <w:szCs w:val="20"/>
        </w:rPr>
        <w:t xml:space="preserve">latent </w:t>
      </w:r>
      <w:r>
        <w:rPr>
          <w:rFonts w:eastAsia="Times New Roman"/>
          <w:i/>
          <w:iCs/>
          <w:color w:val="262626"/>
          <w:sz w:val="20"/>
          <w:szCs w:val="20"/>
        </w:rPr>
        <w:t>space</w:t>
      </w:r>
      <w:r>
        <w:rPr>
          <w:rFonts w:eastAsia="Times New Roman"/>
          <w:color w:val="262626"/>
          <w:sz w:val="20"/>
          <w:szCs w:val="20"/>
        </w:rPr>
        <w:t xml:space="preserve"> of language: its statistical structure.</w:t>
      </w:r>
    </w:p>
    <w:p w:rsidR="00B701ED" w:rsidRDefault="00B701ED">
      <w:pPr>
        <w:spacing w:line="3" w:lineRule="exact"/>
        <w:rPr>
          <w:sz w:val="20"/>
          <w:szCs w:val="20"/>
        </w:rPr>
      </w:pPr>
    </w:p>
    <w:p w:rsidR="00B701ED" w:rsidRDefault="003564B6">
      <w:pPr>
        <w:spacing w:line="272" w:lineRule="auto"/>
        <w:ind w:left="720" w:firstLine="307"/>
        <w:jc w:val="both"/>
        <w:rPr>
          <w:sz w:val="20"/>
          <w:szCs w:val="20"/>
        </w:rPr>
      </w:pPr>
      <w:r>
        <w:rPr>
          <w:rFonts w:eastAsia="Times New Roman"/>
          <w:color w:val="262626"/>
          <w:sz w:val="20"/>
          <w:szCs w:val="20"/>
        </w:rPr>
        <w:t xml:space="preserve">Once you have such a trained language model, you can </w:t>
      </w:r>
      <w:r>
        <w:rPr>
          <w:rFonts w:eastAsia="Times New Roman"/>
          <w:i/>
          <w:iCs/>
          <w:color w:val="262626"/>
          <w:sz w:val="20"/>
          <w:szCs w:val="20"/>
        </w:rPr>
        <w:t>sample</w:t>
      </w:r>
      <w:r>
        <w:rPr>
          <w:rFonts w:eastAsia="Times New Roman"/>
          <w:color w:val="262626"/>
          <w:sz w:val="20"/>
          <w:szCs w:val="20"/>
        </w:rPr>
        <w:t xml:space="preserve"> from it (generate new sequences): you feed it an initial string of text (called </w:t>
      </w:r>
      <w:r>
        <w:rPr>
          <w:rFonts w:eastAsia="Times New Roman"/>
          <w:i/>
          <w:iCs/>
          <w:color w:val="262626"/>
          <w:sz w:val="20"/>
          <w:szCs w:val="20"/>
        </w:rPr>
        <w:t>conditioning data</w:t>
      </w:r>
      <w:r>
        <w:rPr>
          <w:rFonts w:eastAsia="Times New Roman"/>
          <w:color w:val="262626"/>
          <w:sz w:val="20"/>
          <w:szCs w:val="20"/>
        </w:rPr>
        <w:t>), ask it to generate the next character or the next</w:t>
      </w:r>
      <w:r>
        <w:rPr>
          <w:rFonts w:eastAsia="Times New Roman"/>
          <w:color w:val="262626"/>
          <w:sz w:val="20"/>
          <w:szCs w:val="20"/>
        </w:rPr>
        <w:t xml:space="preserve"> word (you can even generate several tokens at once), add the generated output back to the input data, and repeat the process many times (see figure 8.1). This loop allows you to generate sequences of arbitrary length that reflect the structure of the data</w:t>
      </w:r>
      <w:r>
        <w:rPr>
          <w:rFonts w:eastAsia="Times New Roman"/>
          <w:color w:val="262626"/>
          <w:sz w:val="20"/>
          <w:szCs w:val="20"/>
        </w:rPr>
        <w:t xml:space="preserve"> on which the model was trained: sequences that look </w:t>
      </w:r>
      <w:r>
        <w:rPr>
          <w:rFonts w:eastAsia="Times New Roman"/>
          <w:i/>
          <w:iCs/>
          <w:color w:val="262626"/>
          <w:sz w:val="20"/>
          <w:szCs w:val="20"/>
        </w:rPr>
        <w:t>almost</w:t>
      </w:r>
      <w:r>
        <w:rPr>
          <w:rFonts w:eastAsia="Times New Roman"/>
          <w:color w:val="262626"/>
          <w:sz w:val="20"/>
          <w:szCs w:val="20"/>
        </w:rPr>
        <w:t xml:space="preserve"> like human-written sentences. In the example we present in this section, you’ll take a </w:t>
      </w:r>
      <w:r>
        <w:rPr>
          <w:rFonts w:eastAsia="Times New Roman"/>
          <w:color w:val="262626"/>
          <w:sz w:val="18"/>
          <w:szCs w:val="18"/>
        </w:rPr>
        <w:t>LSTM</w:t>
      </w:r>
      <w:r>
        <w:rPr>
          <w:rFonts w:eastAsia="Times New Roman"/>
          <w:color w:val="262626"/>
          <w:sz w:val="20"/>
          <w:szCs w:val="20"/>
        </w:rPr>
        <w:t xml:space="preserve"> layer, feed it strings of </w:t>
      </w:r>
      <w:r>
        <w:rPr>
          <w:rFonts w:eastAsia="Times New Roman"/>
          <w:i/>
          <w:iCs/>
          <w:color w:val="262626"/>
          <w:sz w:val="20"/>
          <w:szCs w:val="20"/>
        </w:rPr>
        <w:t>N</w:t>
      </w:r>
      <w:r>
        <w:rPr>
          <w:rFonts w:eastAsia="Times New Roman"/>
          <w:color w:val="262626"/>
          <w:sz w:val="20"/>
          <w:szCs w:val="20"/>
        </w:rPr>
        <w:t xml:space="preserve"> characters extracted from a text corpus, and train it to predict character </w:t>
      </w:r>
      <w:r>
        <w:rPr>
          <w:rFonts w:eastAsia="Times New Roman"/>
          <w:i/>
          <w:iCs/>
          <w:color w:val="262626"/>
          <w:sz w:val="18"/>
          <w:szCs w:val="18"/>
        </w:rPr>
        <w:t>N</w:t>
      </w:r>
      <w:r>
        <w:rPr>
          <w:rFonts w:eastAsia="Times New Roman"/>
          <w:color w:val="262626"/>
          <w:sz w:val="20"/>
          <w:szCs w:val="20"/>
        </w:rPr>
        <w:t xml:space="preserve"> + 1. The output of the model will be a softmax over all possible characters: a probability distribution for the next character. This </w:t>
      </w:r>
      <w:r>
        <w:rPr>
          <w:rFonts w:eastAsia="Times New Roman"/>
          <w:color w:val="262626"/>
          <w:sz w:val="18"/>
          <w:szCs w:val="18"/>
        </w:rPr>
        <w:t>LSTM</w:t>
      </w:r>
      <w:r>
        <w:rPr>
          <w:rFonts w:eastAsia="Times New Roman"/>
          <w:color w:val="262626"/>
          <w:sz w:val="20"/>
          <w:szCs w:val="20"/>
        </w:rPr>
        <w:t xml:space="preserve"> is called a </w:t>
      </w:r>
      <w:r>
        <w:rPr>
          <w:rFonts w:eastAsia="Times New Roman"/>
          <w:i/>
          <w:iCs/>
          <w:color w:val="262626"/>
          <w:sz w:val="20"/>
          <w:szCs w:val="20"/>
        </w:rPr>
        <w:t>character-level neural language model</w:t>
      </w:r>
      <w:r>
        <w:rPr>
          <w:rFonts w:eastAsia="Times New Roman"/>
          <w:color w:val="262626"/>
          <w:sz w:val="20"/>
          <w:szCs w:val="20"/>
        </w:rPr>
        <w:t>.</w:t>
      </w:r>
    </w:p>
    <w:p w:rsidR="00B701ED" w:rsidRDefault="00B701ED">
      <w:pPr>
        <w:spacing w:line="200" w:lineRule="exact"/>
        <w:rPr>
          <w:sz w:val="20"/>
          <w:szCs w:val="20"/>
        </w:rPr>
      </w:pPr>
    </w:p>
    <w:p w:rsidR="00B701ED" w:rsidRDefault="00B701ED">
      <w:pPr>
        <w:spacing w:line="260"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1500"/>
        <w:gridCol w:w="300"/>
        <w:gridCol w:w="940"/>
        <w:gridCol w:w="100"/>
        <w:gridCol w:w="20"/>
        <w:gridCol w:w="160"/>
        <w:gridCol w:w="200"/>
        <w:gridCol w:w="30"/>
        <w:gridCol w:w="80"/>
        <w:gridCol w:w="80"/>
        <w:gridCol w:w="80"/>
        <w:gridCol w:w="80"/>
        <w:gridCol w:w="40"/>
        <w:gridCol w:w="160"/>
        <w:gridCol w:w="220"/>
        <w:gridCol w:w="820"/>
        <w:gridCol w:w="420"/>
        <w:gridCol w:w="780"/>
        <w:gridCol w:w="20"/>
      </w:tblGrid>
      <w:tr w:rsidR="00B701ED">
        <w:trPr>
          <w:trHeight w:val="165"/>
        </w:trPr>
        <w:tc>
          <w:tcPr>
            <w:tcW w:w="1500" w:type="dxa"/>
            <w:vAlign w:val="bottom"/>
          </w:tcPr>
          <w:p w:rsidR="00B701ED" w:rsidRDefault="00B701ED">
            <w:pPr>
              <w:rPr>
                <w:sz w:val="14"/>
                <w:szCs w:val="14"/>
              </w:rPr>
            </w:pPr>
          </w:p>
        </w:tc>
        <w:tc>
          <w:tcPr>
            <w:tcW w:w="300" w:type="dxa"/>
            <w:vAlign w:val="bottom"/>
          </w:tcPr>
          <w:p w:rsidR="00B701ED" w:rsidRDefault="00B701ED">
            <w:pPr>
              <w:rPr>
                <w:sz w:val="14"/>
                <w:szCs w:val="14"/>
              </w:rPr>
            </w:pPr>
          </w:p>
        </w:tc>
        <w:tc>
          <w:tcPr>
            <w:tcW w:w="940" w:type="dxa"/>
            <w:vAlign w:val="bottom"/>
          </w:tcPr>
          <w:p w:rsidR="00B701ED" w:rsidRDefault="00B701ED">
            <w:pPr>
              <w:rPr>
                <w:sz w:val="14"/>
                <w:szCs w:val="14"/>
              </w:rPr>
            </w:pPr>
          </w:p>
        </w:tc>
        <w:tc>
          <w:tcPr>
            <w:tcW w:w="100" w:type="dxa"/>
            <w:vAlign w:val="bottom"/>
          </w:tcPr>
          <w:p w:rsidR="00B701ED" w:rsidRDefault="00B701ED">
            <w:pPr>
              <w:rPr>
                <w:sz w:val="14"/>
                <w:szCs w:val="14"/>
              </w:rPr>
            </w:pPr>
          </w:p>
        </w:tc>
        <w:tc>
          <w:tcPr>
            <w:tcW w:w="20" w:type="dxa"/>
            <w:vAlign w:val="bottom"/>
          </w:tcPr>
          <w:p w:rsidR="00B701ED" w:rsidRDefault="00B701ED">
            <w:pPr>
              <w:rPr>
                <w:sz w:val="14"/>
                <w:szCs w:val="14"/>
              </w:rPr>
            </w:pPr>
          </w:p>
        </w:tc>
        <w:tc>
          <w:tcPr>
            <w:tcW w:w="160" w:type="dxa"/>
            <w:vAlign w:val="bottom"/>
          </w:tcPr>
          <w:p w:rsidR="00B701ED" w:rsidRDefault="00B701ED">
            <w:pPr>
              <w:rPr>
                <w:sz w:val="14"/>
                <w:szCs w:val="14"/>
              </w:rPr>
            </w:pPr>
          </w:p>
        </w:tc>
        <w:tc>
          <w:tcPr>
            <w:tcW w:w="960" w:type="dxa"/>
            <w:gridSpan w:val="9"/>
            <w:vAlign w:val="bottom"/>
          </w:tcPr>
          <w:p w:rsidR="00B701ED" w:rsidRDefault="003564B6">
            <w:pPr>
              <w:ind w:right="280"/>
              <w:jc w:val="center"/>
              <w:rPr>
                <w:sz w:val="20"/>
                <w:szCs w:val="20"/>
              </w:rPr>
            </w:pPr>
            <w:r>
              <w:rPr>
                <w:rFonts w:ascii="Arial" w:eastAsia="Arial" w:hAnsi="Arial" w:cs="Arial"/>
                <w:w w:val="97"/>
                <w:sz w:val="14"/>
                <w:szCs w:val="14"/>
              </w:rPr>
              <w:t>Probability</w:t>
            </w:r>
          </w:p>
        </w:tc>
        <w:tc>
          <w:tcPr>
            <w:tcW w:w="820" w:type="dxa"/>
            <w:vAlign w:val="bottom"/>
          </w:tcPr>
          <w:p w:rsidR="00B701ED" w:rsidRDefault="00B701ED">
            <w:pPr>
              <w:rPr>
                <w:sz w:val="14"/>
                <w:szCs w:val="14"/>
              </w:rPr>
            </w:pPr>
          </w:p>
        </w:tc>
        <w:tc>
          <w:tcPr>
            <w:tcW w:w="1200" w:type="dxa"/>
            <w:gridSpan w:val="2"/>
            <w:vMerge w:val="restart"/>
            <w:vAlign w:val="bottom"/>
          </w:tcPr>
          <w:p w:rsidR="00B701ED" w:rsidRDefault="003564B6">
            <w:pPr>
              <w:ind w:left="270"/>
              <w:jc w:val="center"/>
              <w:rPr>
                <w:sz w:val="20"/>
                <w:szCs w:val="20"/>
              </w:rPr>
            </w:pPr>
            <w:r>
              <w:rPr>
                <w:rFonts w:ascii="Arial" w:eastAsia="Arial" w:hAnsi="Arial" w:cs="Arial"/>
                <w:sz w:val="14"/>
                <w:szCs w:val="14"/>
              </w:rPr>
              <w:t>Sampled next</w:t>
            </w:r>
          </w:p>
        </w:tc>
        <w:tc>
          <w:tcPr>
            <w:tcW w:w="0" w:type="dxa"/>
            <w:vAlign w:val="bottom"/>
          </w:tcPr>
          <w:p w:rsidR="00B701ED" w:rsidRDefault="00B701ED">
            <w:pPr>
              <w:rPr>
                <w:sz w:val="1"/>
                <w:szCs w:val="1"/>
              </w:rPr>
            </w:pPr>
          </w:p>
        </w:tc>
      </w:tr>
      <w:tr w:rsidR="00B701ED">
        <w:trPr>
          <w:trHeight w:val="163"/>
        </w:trPr>
        <w:tc>
          <w:tcPr>
            <w:tcW w:w="1500" w:type="dxa"/>
            <w:vAlign w:val="bottom"/>
          </w:tcPr>
          <w:p w:rsidR="00B701ED" w:rsidRDefault="00B701ED">
            <w:pPr>
              <w:rPr>
                <w:sz w:val="14"/>
                <w:szCs w:val="14"/>
              </w:rPr>
            </w:pPr>
          </w:p>
        </w:tc>
        <w:tc>
          <w:tcPr>
            <w:tcW w:w="300" w:type="dxa"/>
            <w:vAlign w:val="bottom"/>
          </w:tcPr>
          <w:p w:rsidR="00B701ED" w:rsidRDefault="00B701ED">
            <w:pPr>
              <w:rPr>
                <w:sz w:val="14"/>
                <w:szCs w:val="14"/>
              </w:rPr>
            </w:pPr>
          </w:p>
        </w:tc>
        <w:tc>
          <w:tcPr>
            <w:tcW w:w="940" w:type="dxa"/>
            <w:vAlign w:val="bottom"/>
          </w:tcPr>
          <w:p w:rsidR="00B701ED" w:rsidRDefault="00B701ED">
            <w:pPr>
              <w:rPr>
                <w:sz w:val="14"/>
                <w:szCs w:val="14"/>
              </w:rPr>
            </w:pPr>
          </w:p>
        </w:tc>
        <w:tc>
          <w:tcPr>
            <w:tcW w:w="1240" w:type="dxa"/>
            <w:gridSpan w:val="12"/>
            <w:vAlign w:val="bottom"/>
          </w:tcPr>
          <w:p w:rsidR="00B701ED" w:rsidRDefault="003564B6">
            <w:pPr>
              <w:jc w:val="center"/>
              <w:rPr>
                <w:sz w:val="20"/>
                <w:szCs w:val="20"/>
              </w:rPr>
            </w:pPr>
            <w:r>
              <w:rPr>
                <w:rFonts w:ascii="Arial" w:eastAsia="Arial" w:hAnsi="Arial" w:cs="Arial"/>
                <w:sz w:val="14"/>
                <w:szCs w:val="14"/>
              </w:rPr>
              <w:t>distribution for the</w:t>
            </w:r>
          </w:p>
        </w:tc>
        <w:tc>
          <w:tcPr>
            <w:tcW w:w="820" w:type="dxa"/>
            <w:vAlign w:val="bottom"/>
          </w:tcPr>
          <w:p w:rsidR="00B701ED" w:rsidRDefault="00B701ED">
            <w:pPr>
              <w:rPr>
                <w:sz w:val="14"/>
                <w:szCs w:val="14"/>
              </w:rPr>
            </w:pPr>
          </w:p>
        </w:tc>
        <w:tc>
          <w:tcPr>
            <w:tcW w:w="1200" w:type="dxa"/>
            <w:gridSpan w:val="2"/>
            <w:vMerge/>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186"/>
        </w:trPr>
        <w:tc>
          <w:tcPr>
            <w:tcW w:w="1500" w:type="dxa"/>
            <w:vAlign w:val="bottom"/>
          </w:tcPr>
          <w:p w:rsidR="00B701ED" w:rsidRDefault="003564B6">
            <w:pPr>
              <w:ind w:right="370"/>
              <w:jc w:val="right"/>
              <w:rPr>
                <w:sz w:val="20"/>
                <w:szCs w:val="20"/>
              </w:rPr>
            </w:pPr>
            <w:r>
              <w:rPr>
                <w:rFonts w:ascii="Arial" w:eastAsia="Arial" w:hAnsi="Arial" w:cs="Arial"/>
                <w:sz w:val="14"/>
                <w:szCs w:val="14"/>
              </w:rPr>
              <w:t>Initial text</w:t>
            </w:r>
          </w:p>
        </w:tc>
        <w:tc>
          <w:tcPr>
            <w:tcW w:w="1240" w:type="dxa"/>
            <w:gridSpan w:val="2"/>
            <w:vAlign w:val="bottom"/>
          </w:tcPr>
          <w:p w:rsidR="00B701ED" w:rsidRDefault="003564B6">
            <w:pPr>
              <w:ind w:left="300"/>
              <w:rPr>
                <w:sz w:val="20"/>
                <w:szCs w:val="20"/>
              </w:rPr>
            </w:pPr>
            <w:r>
              <w:rPr>
                <w:rFonts w:ascii="Arial" w:eastAsia="Arial" w:hAnsi="Arial" w:cs="Arial"/>
                <w:sz w:val="14"/>
                <w:szCs w:val="14"/>
              </w:rPr>
              <w:t>Initial text</w:t>
            </w:r>
          </w:p>
        </w:tc>
        <w:tc>
          <w:tcPr>
            <w:tcW w:w="100" w:type="dxa"/>
            <w:vAlign w:val="bottom"/>
          </w:tcPr>
          <w:p w:rsidR="00B701ED" w:rsidRDefault="00B701ED">
            <w:pPr>
              <w:rPr>
                <w:sz w:val="16"/>
                <w:szCs w:val="16"/>
              </w:rPr>
            </w:pPr>
          </w:p>
        </w:tc>
        <w:tc>
          <w:tcPr>
            <w:tcW w:w="20" w:type="dxa"/>
            <w:vAlign w:val="bottom"/>
          </w:tcPr>
          <w:p w:rsidR="00B701ED" w:rsidRDefault="00B701ED">
            <w:pPr>
              <w:rPr>
                <w:sz w:val="16"/>
                <w:szCs w:val="16"/>
              </w:rPr>
            </w:pPr>
          </w:p>
        </w:tc>
        <w:tc>
          <w:tcPr>
            <w:tcW w:w="1120" w:type="dxa"/>
            <w:gridSpan w:val="10"/>
            <w:vAlign w:val="bottom"/>
          </w:tcPr>
          <w:p w:rsidR="00B701ED" w:rsidRDefault="003564B6">
            <w:pPr>
              <w:ind w:right="120"/>
              <w:jc w:val="center"/>
              <w:rPr>
                <w:sz w:val="20"/>
                <w:szCs w:val="20"/>
              </w:rPr>
            </w:pPr>
            <w:r>
              <w:rPr>
                <w:rFonts w:ascii="Arial" w:eastAsia="Arial" w:hAnsi="Arial" w:cs="Arial"/>
                <w:w w:val="99"/>
                <w:sz w:val="14"/>
                <w:szCs w:val="14"/>
              </w:rPr>
              <w:t>next character</w:t>
            </w:r>
          </w:p>
        </w:tc>
        <w:tc>
          <w:tcPr>
            <w:tcW w:w="820" w:type="dxa"/>
            <w:vAlign w:val="bottom"/>
          </w:tcPr>
          <w:p w:rsidR="00B701ED" w:rsidRDefault="00B701ED">
            <w:pPr>
              <w:rPr>
                <w:sz w:val="16"/>
                <w:szCs w:val="16"/>
              </w:rPr>
            </w:pPr>
          </w:p>
        </w:tc>
        <w:tc>
          <w:tcPr>
            <w:tcW w:w="420" w:type="dxa"/>
            <w:vAlign w:val="bottom"/>
          </w:tcPr>
          <w:p w:rsidR="00B701ED" w:rsidRDefault="00B701ED">
            <w:pPr>
              <w:rPr>
                <w:sz w:val="16"/>
                <w:szCs w:val="16"/>
              </w:rPr>
            </w:pPr>
          </w:p>
        </w:tc>
        <w:tc>
          <w:tcPr>
            <w:tcW w:w="780" w:type="dxa"/>
            <w:vAlign w:val="bottom"/>
          </w:tcPr>
          <w:p w:rsidR="00B701ED" w:rsidRDefault="003564B6">
            <w:pPr>
              <w:ind w:right="10"/>
              <w:jc w:val="center"/>
              <w:rPr>
                <w:sz w:val="20"/>
                <w:szCs w:val="20"/>
              </w:rPr>
            </w:pPr>
            <w:r>
              <w:rPr>
                <w:rFonts w:ascii="Arial" w:eastAsia="Arial" w:hAnsi="Arial" w:cs="Arial"/>
                <w:w w:val="99"/>
                <w:sz w:val="14"/>
                <w:szCs w:val="14"/>
              </w:rPr>
              <w:t>character</w:t>
            </w:r>
          </w:p>
        </w:tc>
        <w:tc>
          <w:tcPr>
            <w:tcW w:w="0" w:type="dxa"/>
            <w:vAlign w:val="bottom"/>
          </w:tcPr>
          <w:p w:rsidR="00B701ED" w:rsidRDefault="00B701ED">
            <w:pPr>
              <w:rPr>
                <w:sz w:val="1"/>
                <w:szCs w:val="1"/>
              </w:rPr>
            </w:pPr>
          </w:p>
        </w:tc>
      </w:tr>
      <w:tr w:rsidR="00B701ED">
        <w:trPr>
          <w:trHeight w:val="106"/>
        </w:trPr>
        <w:tc>
          <w:tcPr>
            <w:tcW w:w="1500" w:type="dxa"/>
            <w:vMerge w:val="restart"/>
            <w:vAlign w:val="bottom"/>
          </w:tcPr>
          <w:p w:rsidR="00B701ED" w:rsidRDefault="003564B6">
            <w:pPr>
              <w:jc w:val="right"/>
              <w:rPr>
                <w:sz w:val="20"/>
                <w:szCs w:val="20"/>
              </w:rPr>
            </w:pPr>
            <w:r>
              <w:rPr>
                <w:rFonts w:ascii="Arial" w:eastAsia="Arial" w:hAnsi="Arial" w:cs="Arial"/>
                <w:b/>
                <w:bCs/>
                <w:i/>
                <w:iCs/>
                <w:sz w:val="14"/>
                <w:szCs w:val="14"/>
              </w:rPr>
              <w:t>The cat sat on the m</w:t>
            </w:r>
          </w:p>
        </w:tc>
        <w:tc>
          <w:tcPr>
            <w:tcW w:w="300" w:type="dxa"/>
            <w:vAlign w:val="bottom"/>
          </w:tcPr>
          <w:p w:rsidR="00B701ED" w:rsidRDefault="00B701ED">
            <w:pPr>
              <w:rPr>
                <w:sz w:val="9"/>
                <w:szCs w:val="9"/>
              </w:rPr>
            </w:pPr>
          </w:p>
        </w:tc>
        <w:tc>
          <w:tcPr>
            <w:tcW w:w="940" w:type="dxa"/>
            <w:vMerge w:val="restart"/>
            <w:vAlign w:val="bottom"/>
          </w:tcPr>
          <w:p w:rsidR="00B701ED" w:rsidRDefault="003564B6">
            <w:pPr>
              <w:ind w:left="177"/>
              <w:jc w:val="center"/>
              <w:rPr>
                <w:sz w:val="20"/>
                <w:szCs w:val="20"/>
              </w:rPr>
            </w:pPr>
            <w:r>
              <w:rPr>
                <w:rFonts w:ascii="Arial" w:eastAsia="Arial" w:hAnsi="Arial" w:cs="Arial"/>
                <w:sz w:val="14"/>
                <w:szCs w:val="14"/>
              </w:rPr>
              <w:t>Language</w:t>
            </w:r>
          </w:p>
        </w:tc>
        <w:tc>
          <w:tcPr>
            <w:tcW w:w="100" w:type="dxa"/>
            <w:vAlign w:val="bottom"/>
          </w:tcPr>
          <w:p w:rsidR="00B701ED" w:rsidRDefault="00B701ED">
            <w:pPr>
              <w:rPr>
                <w:sz w:val="9"/>
                <w:szCs w:val="9"/>
              </w:rPr>
            </w:pPr>
          </w:p>
        </w:tc>
        <w:tc>
          <w:tcPr>
            <w:tcW w:w="20" w:type="dxa"/>
            <w:vAlign w:val="bottom"/>
          </w:tcPr>
          <w:p w:rsidR="00B701ED" w:rsidRDefault="00B701ED">
            <w:pPr>
              <w:rPr>
                <w:sz w:val="9"/>
                <w:szCs w:val="9"/>
              </w:rPr>
            </w:pPr>
          </w:p>
        </w:tc>
        <w:tc>
          <w:tcPr>
            <w:tcW w:w="160" w:type="dxa"/>
            <w:vAlign w:val="bottom"/>
          </w:tcPr>
          <w:p w:rsidR="00B701ED" w:rsidRDefault="00B701ED">
            <w:pPr>
              <w:rPr>
                <w:sz w:val="9"/>
                <w:szCs w:val="9"/>
              </w:rPr>
            </w:pPr>
          </w:p>
        </w:tc>
        <w:tc>
          <w:tcPr>
            <w:tcW w:w="200" w:type="dxa"/>
            <w:vAlign w:val="bottom"/>
          </w:tcPr>
          <w:p w:rsidR="00B701ED" w:rsidRDefault="00B701ED">
            <w:pPr>
              <w:rPr>
                <w:sz w:val="9"/>
                <w:szCs w:val="9"/>
              </w:rPr>
            </w:pPr>
          </w:p>
        </w:tc>
        <w:tc>
          <w:tcPr>
            <w:tcW w:w="20" w:type="dxa"/>
            <w:vAlign w:val="bottom"/>
          </w:tcPr>
          <w:p w:rsidR="00B701ED" w:rsidRDefault="00B701ED">
            <w:pPr>
              <w:rPr>
                <w:sz w:val="9"/>
                <w:szCs w:val="9"/>
              </w:rPr>
            </w:pPr>
          </w:p>
        </w:tc>
        <w:tc>
          <w:tcPr>
            <w:tcW w:w="80" w:type="dxa"/>
            <w:vAlign w:val="bottom"/>
          </w:tcPr>
          <w:p w:rsidR="00B701ED" w:rsidRDefault="00B701ED">
            <w:pPr>
              <w:rPr>
                <w:sz w:val="9"/>
                <w:szCs w:val="9"/>
              </w:rPr>
            </w:pPr>
          </w:p>
        </w:tc>
        <w:tc>
          <w:tcPr>
            <w:tcW w:w="80" w:type="dxa"/>
            <w:vAlign w:val="bottom"/>
          </w:tcPr>
          <w:p w:rsidR="00B701ED" w:rsidRDefault="00B701ED">
            <w:pPr>
              <w:rPr>
                <w:sz w:val="9"/>
                <w:szCs w:val="9"/>
              </w:rPr>
            </w:pPr>
          </w:p>
        </w:tc>
        <w:tc>
          <w:tcPr>
            <w:tcW w:w="80" w:type="dxa"/>
            <w:vAlign w:val="bottom"/>
          </w:tcPr>
          <w:p w:rsidR="00B701ED" w:rsidRDefault="00B701ED">
            <w:pPr>
              <w:rPr>
                <w:sz w:val="9"/>
                <w:szCs w:val="9"/>
              </w:rPr>
            </w:pPr>
          </w:p>
        </w:tc>
        <w:tc>
          <w:tcPr>
            <w:tcW w:w="80" w:type="dxa"/>
            <w:vAlign w:val="bottom"/>
          </w:tcPr>
          <w:p w:rsidR="00B701ED" w:rsidRDefault="00B701ED">
            <w:pPr>
              <w:rPr>
                <w:sz w:val="9"/>
                <w:szCs w:val="9"/>
              </w:rPr>
            </w:pPr>
          </w:p>
        </w:tc>
        <w:tc>
          <w:tcPr>
            <w:tcW w:w="40" w:type="dxa"/>
            <w:vAlign w:val="bottom"/>
          </w:tcPr>
          <w:p w:rsidR="00B701ED" w:rsidRDefault="00B701ED">
            <w:pPr>
              <w:rPr>
                <w:sz w:val="9"/>
                <w:szCs w:val="9"/>
              </w:rPr>
            </w:pPr>
          </w:p>
        </w:tc>
        <w:tc>
          <w:tcPr>
            <w:tcW w:w="160" w:type="dxa"/>
            <w:vAlign w:val="bottom"/>
          </w:tcPr>
          <w:p w:rsidR="00B701ED" w:rsidRDefault="00B701ED">
            <w:pPr>
              <w:rPr>
                <w:sz w:val="9"/>
                <w:szCs w:val="9"/>
              </w:rPr>
            </w:pPr>
          </w:p>
        </w:tc>
        <w:tc>
          <w:tcPr>
            <w:tcW w:w="220" w:type="dxa"/>
            <w:vAlign w:val="bottom"/>
          </w:tcPr>
          <w:p w:rsidR="00B701ED" w:rsidRDefault="00B701ED">
            <w:pPr>
              <w:rPr>
                <w:sz w:val="9"/>
                <w:szCs w:val="9"/>
              </w:rPr>
            </w:pPr>
          </w:p>
        </w:tc>
        <w:tc>
          <w:tcPr>
            <w:tcW w:w="820" w:type="dxa"/>
            <w:vMerge w:val="restart"/>
            <w:vAlign w:val="bottom"/>
          </w:tcPr>
          <w:p w:rsidR="00B701ED" w:rsidRDefault="003564B6">
            <w:pPr>
              <w:ind w:right="37"/>
              <w:jc w:val="center"/>
              <w:rPr>
                <w:sz w:val="20"/>
                <w:szCs w:val="20"/>
              </w:rPr>
            </w:pPr>
            <w:r>
              <w:rPr>
                <w:rFonts w:ascii="Arial" w:eastAsia="Arial" w:hAnsi="Arial" w:cs="Arial"/>
                <w:w w:val="99"/>
                <w:sz w:val="14"/>
                <w:szCs w:val="14"/>
              </w:rPr>
              <w:t>Sampling</w:t>
            </w:r>
          </w:p>
        </w:tc>
        <w:tc>
          <w:tcPr>
            <w:tcW w:w="420" w:type="dxa"/>
            <w:vAlign w:val="bottom"/>
          </w:tcPr>
          <w:p w:rsidR="00B701ED" w:rsidRDefault="00B701ED">
            <w:pPr>
              <w:rPr>
                <w:sz w:val="9"/>
                <w:szCs w:val="9"/>
              </w:rPr>
            </w:pPr>
          </w:p>
        </w:tc>
        <w:tc>
          <w:tcPr>
            <w:tcW w:w="780" w:type="dxa"/>
            <w:vMerge w:val="restart"/>
            <w:vAlign w:val="bottom"/>
          </w:tcPr>
          <w:p w:rsidR="00B701ED" w:rsidRDefault="003564B6">
            <w:pPr>
              <w:ind w:left="220"/>
              <w:rPr>
                <w:sz w:val="20"/>
                <w:szCs w:val="20"/>
              </w:rPr>
            </w:pPr>
            <w:r>
              <w:rPr>
                <w:rFonts w:ascii="Arial" w:eastAsia="Arial" w:hAnsi="Arial" w:cs="Arial"/>
                <w:sz w:val="14"/>
                <w:szCs w:val="14"/>
              </w:rPr>
              <w:t>a</w:t>
            </w:r>
          </w:p>
        </w:tc>
        <w:tc>
          <w:tcPr>
            <w:tcW w:w="0" w:type="dxa"/>
            <w:vAlign w:val="bottom"/>
          </w:tcPr>
          <w:p w:rsidR="00B701ED" w:rsidRDefault="00B701ED">
            <w:pPr>
              <w:rPr>
                <w:sz w:val="1"/>
                <w:szCs w:val="1"/>
              </w:rPr>
            </w:pPr>
          </w:p>
        </w:tc>
      </w:tr>
      <w:tr w:rsidR="00B701ED">
        <w:trPr>
          <w:trHeight w:val="116"/>
        </w:trPr>
        <w:tc>
          <w:tcPr>
            <w:tcW w:w="1500" w:type="dxa"/>
            <w:vMerge/>
            <w:vAlign w:val="bottom"/>
          </w:tcPr>
          <w:p w:rsidR="00B701ED" w:rsidRDefault="00B701ED">
            <w:pPr>
              <w:rPr>
                <w:sz w:val="10"/>
                <w:szCs w:val="10"/>
              </w:rPr>
            </w:pPr>
          </w:p>
        </w:tc>
        <w:tc>
          <w:tcPr>
            <w:tcW w:w="300" w:type="dxa"/>
            <w:vAlign w:val="bottom"/>
          </w:tcPr>
          <w:p w:rsidR="00B701ED" w:rsidRDefault="00B701ED">
            <w:pPr>
              <w:rPr>
                <w:sz w:val="10"/>
                <w:szCs w:val="10"/>
              </w:rPr>
            </w:pPr>
          </w:p>
        </w:tc>
        <w:tc>
          <w:tcPr>
            <w:tcW w:w="940" w:type="dxa"/>
            <w:vMerge/>
            <w:vAlign w:val="bottom"/>
          </w:tcPr>
          <w:p w:rsidR="00B701ED" w:rsidRDefault="00B701ED">
            <w:pPr>
              <w:rPr>
                <w:sz w:val="10"/>
                <w:szCs w:val="10"/>
              </w:rPr>
            </w:pPr>
          </w:p>
        </w:tc>
        <w:tc>
          <w:tcPr>
            <w:tcW w:w="100" w:type="dxa"/>
            <w:vAlign w:val="bottom"/>
          </w:tcPr>
          <w:p w:rsidR="00B701ED" w:rsidRDefault="00B701ED">
            <w:pPr>
              <w:rPr>
                <w:sz w:val="10"/>
                <w:szCs w:val="10"/>
              </w:rPr>
            </w:pPr>
          </w:p>
        </w:tc>
        <w:tc>
          <w:tcPr>
            <w:tcW w:w="20" w:type="dxa"/>
            <w:vAlign w:val="bottom"/>
          </w:tcPr>
          <w:p w:rsidR="00B701ED" w:rsidRDefault="00B701ED">
            <w:pPr>
              <w:rPr>
                <w:sz w:val="10"/>
                <w:szCs w:val="10"/>
              </w:rPr>
            </w:pPr>
          </w:p>
        </w:tc>
        <w:tc>
          <w:tcPr>
            <w:tcW w:w="160" w:type="dxa"/>
            <w:vAlign w:val="bottom"/>
          </w:tcPr>
          <w:p w:rsidR="00B701ED" w:rsidRDefault="00B701ED">
            <w:pPr>
              <w:rPr>
                <w:sz w:val="10"/>
                <w:szCs w:val="10"/>
              </w:rPr>
            </w:pPr>
          </w:p>
        </w:tc>
        <w:tc>
          <w:tcPr>
            <w:tcW w:w="200" w:type="dxa"/>
            <w:vAlign w:val="bottom"/>
          </w:tcPr>
          <w:p w:rsidR="00B701ED" w:rsidRDefault="00B701ED">
            <w:pPr>
              <w:rPr>
                <w:sz w:val="10"/>
                <w:szCs w:val="10"/>
              </w:rPr>
            </w:pPr>
          </w:p>
        </w:tc>
        <w:tc>
          <w:tcPr>
            <w:tcW w:w="20" w:type="dxa"/>
            <w:vAlign w:val="bottom"/>
          </w:tcPr>
          <w:p w:rsidR="00B701ED" w:rsidRDefault="00B701ED">
            <w:pPr>
              <w:rPr>
                <w:sz w:val="10"/>
                <w:szCs w:val="10"/>
              </w:rPr>
            </w:pPr>
          </w:p>
        </w:tc>
        <w:tc>
          <w:tcPr>
            <w:tcW w:w="80" w:type="dxa"/>
            <w:shd w:val="clear" w:color="auto" w:fill="000000"/>
            <w:vAlign w:val="bottom"/>
          </w:tcPr>
          <w:p w:rsidR="00B701ED" w:rsidRDefault="00B701ED">
            <w:pPr>
              <w:rPr>
                <w:sz w:val="10"/>
                <w:szCs w:val="10"/>
              </w:rPr>
            </w:pPr>
          </w:p>
        </w:tc>
        <w:tc>
          <w:tcPr>
            <w:tcW w:w="80" w:type="dxa"/>
            <w:vAlign w:val="bottom"/>
          </w:tcPr>
          <w:p w:rsidR="00B701ED" w:rsidRDefault="00B701ED">
            <w:pPr>
              <w:rPr>
                <w:sz w:val="10"/>
                <w:szCs w:val="10"/>
              </w:rPr>
            </w:pPr>
          </w:p>
        </w:tc>
        <w:tc>
          <w:tcPr>
            <w:tcW w:w="80" w:type="dxa"/>
            <w:vAlign w:val="bottom"/>
          </w:tcPr>
          <w:p w:rsidR="00B701ED" w:rsidRDefault="00B701ED">
            <w:pPr>
              <w:rPr>
                <w:sz w:val="10"/>
                <w:szCs w:val="10"/>
              </w:rPr>
            </w:pPr>
          </w:p>
        </w:tc>
        <w:tc>
          <w:tcPr>
            <w:tcW w:w="80" w:type="dxa"/>
            <w:vAlign w:val="bottom"/>
          </w:tcPr>
          <w:p w:rsidR="00B701ED" w:rsidRDefault="00B701ED">
            <w:pPr>
              <w:rPr>
                <w:sz w:val="10"/>
                <w:szCs w:val="10"/>
              </w:rPr>
            </w:pPr>
          </w:p>
        </w:tc>
        <w:tc>
          <w:tcPr>
            <w:tcW w:w="40" w:type="dxa"/>
            <w:vAlign w:val="bottom"/>
          </w:tcPr>
          <w:p w:rsidR="00B701ED" w:rsidRDefault="00B701ED">
            <w:pPr>
              <w:rPr>
                <w:sz w:val="10"/>
                <w:szCs w:val="10"/>
              </w:rPr>
            </w:pPr>
          </w:p>
        </w:tc>
        <w:tc>
          <w:tcPr>
            <w:tcW w:w="160" w:type="dxa"/>
            <w:vAlign w:val="bottom"/>
          </w:tcPr>
          <w:p w:rsidR="00B701ED" w:rsidRDefault="00B701ED">
            <w:pPr>
              <w:rPr>
                <w:sz w:val="10"/>
                <w:szCs w:val="10"/>
              </w:rPr>
            </w:pPr>
          </w:p>
        </w:tc>
        <w:tc>
          <w:tcPr>
            <w:tcW w:w="220" w:type="dxa"/>
            <w:vAlign w:val="bottom"/>
          </w:tcPr>
          <w:p w:rsidR="00B701ED" w:rsidRDefault="00B701ED">
            <w:pPr>
              <w:rPr>
                <w:sz w:val="10"/>
                <w:szCs w:val="10"/>
              </w:rPr>
            </w:pPr>
          </w:p>
        </w:tc>
        <w:tc>
          <w:tcPr>
            <w:tcW w:w="820" w:type="dxa"/>
            <w:vMerge/>
            <w:vAlign w:val="bottom"/>
          </w:tcPr>
          <w:p w:rsidR="00B701ED" w:rsidRDefault="00B701ED">
            <w:pPr>
              <w:rPr>
                <w:sz w:val="10"/>
                <w:szCs w:val="10"/>
              </w:rPr>
            </w:pPr>
          </w:p>
        </w:tc>
        <w:tc>
          <w:tcPr>
            <w:tcW w:w="420" w:type="dxa"/>
            <w:vAlign w:val="bottom"/>
          </w:tcPr>
          <w:p w:rsidR="00B701ED" w:rsidRDefault="00B701ED">
            <w:pPr>
              <w:rPr>
                <w:sz w:val="10"/>
                <w:szCs w:val="10"/>
              </w:rPr>
            </w:pPr>
          </w:p>
        </w:tc>
        <w:tc>
          <w:tcPr>
            <w:tcW w:w="780" w:type="dxa"/>
            <w:vMerge/>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171"/>
        </w:trPr>
        <w:tc>
          <w:tcPr>
            <w:tcW w:w="1500" w:type="dxa"/>
            <w:vMerge/>
            <w:vAlign w:val="bottom"/>
          </w:tcPr>
          <w:p w:rsidR="00B701ED" w:rsidRDefault="00B701ED">
            <w:pPr>
              <w:rPr>
                <w:sz w:val="14"/>
                <w:szCs w:val="14"/>
              </w:rPr>
            </w:pPr>
          </w:p>
        </w:tc>
        <w:tc>
          <w:tcPr>
            <w:tcW w:w="300" w:type="dxa"/>
            <w:tcBorders>
              <w:bottom w:val="single" w:sz="8" w:space="0" w:color="auto"/>
            </w:tcBorders>
            <w:vAlign w:val="bottom"/>
          </w:tcPr>
          <w:p w:rsidR="00B701ED" w:rsidRDefault="00B701ED">
            <w:pPr>
              <w:rPr>
                <w:sz w:val="14"/>
                <w:szCs w:val="14"/>
              </w:rPr>
            </w:pPr>
          </w:p>
        </w:tc>
        <w:tc>
          <w:tcPr>
            <w:tcW w:w="940" w:type="dxa"/>
            <w:vMerge/>
            <w:vAlign w:val="bottom"/>
          </w:tcPr>
          <w:p w:rsidR="00B701ED" w:rsidRDefault="00B701ED">
            <w:pPr>
              <w:rPr>
                <w:sz w:val="14"/>
                <w:szCs w:val="14"/>
              </w:rPr>
            </w:pPr>
          </w:p>
        </w:tc>
        <w:tc>
          <w:tcPr>
            <w:tcW w:w="100" w:type="dxa"/>
            <w:vAlign w:val="bottom"/>
          </w:tcPr>
          <w:p w:rsidR="00B701ED" w:rsidRDefault="00B701ED">
            <w:pPr>
              <w:rPr>
                <w:sz w:val="14"/>
                <w:szCs w:val="14"/>
              </w:rPr>
            </w:pPr>
          </w:p>
        </w:tc>
        <w:tc>
          <w:tcPr>
            <w:tcW w:w="20" w:type="dxa"/>
            <w:tcBorders>
              <w:bottom w:val="single" w:sz="8" w:space="0" w:color="auto"/>
            </w:tcBorders>
            <w:vAlign w:val="bottom"/>
          </w:tcPr>
          <w:p w:rsidR="00B701ED" w:rsidRDefault="00B701ED">
            <w:pPr>
              <w:rPr>
                <w:sz w:val="14"/>
                <w:szCs w:val="14"/>
              </w:rPr>
            </w:pPr>
          </w:p>
        </w:tc>
        <w:tc>
          <w:tcPr>
            <w:tcW w:w="160" w:type="dxa"/>
            <w:tcBorders>
              <w:bottom w:val="single" w:sz="8" w:space="0" w:color="auto"/>
            </w:tcBorders>
            <w:vAlign w:val="bottom"/>
          </w:tcPr>
          <w:p w:rsidR="00B701ED" w:rsidRDefault="00B701ED">
            <w:pPr>
              <w:rPr>
                <w:sz w:val="14"/>
                <w:szCs w:val="14"/>
              </w:rPr>
            </w:pPr>
          </w:p>
        </w:tc>
        <w:tc>
          <w:tcPr>
            <w:tcW w:w="200" w:type="dxa"/>
            <w:vAlign w:val="bottom"/>
          </w:tcPr>
          <w:p w:rsidR="00B701ED" w:rsidRDefault="00B701ED">
            <w:pPr>
              <w:rPr>
                <w:sz w:val="14"/>
                <w:szCs w:val="14"/>
              </w:rPr>
            </w:pPr>
          </w:p>
        </w:tc>
        <w:tc>
          <w:tcPr>
            <w:tcW w:w="20" w:type="dxa"/>
            <w:vAlign w:val="bottom"/>
          </w:tcPr>
          <w:p w:rsidR="00B701ED" w:rsidRDefault="00B701ED">
            <w:pPr>
              <w:rPr>
                <w:sz w:val="14"/>
                <w:szCs w:val="14"/>
              </w:rPr>
            </w:pPr>
          </w:p>
        </w:tc>
        <w:tc>
          <w:tcPr>
            <w:tcW w:w="80" w:type="dxa"/>
            <w:tcBorders>
              <w:bottom w:val="single" w:sz="8" w:space="0" w:color="auto"/>
            </w:tcBorders>
            <w:shd w:val="clear" w:color="auto" w:fill="000000"/>
            <w:vAlign w:val="bottom"/>
          </w:tcPr>
          <w:p w:rsidR="00B701ED" w:rsidRDefault="00B701ED">
            <w:pPr>
              <w:rPr>
                <w:sz w:val="14"/>
                <w:szCs w:val="14"/>
              </w:rPr>
            </w:pPr>
          </w:p>
        </w:tc>
        <w:tc>
          <w:tcPr>
            <w:tcW w:w="80" w:type="dxa"/>
            <w:vAlign w:val="bottom"/>
          </w:tcPr>
          <w:p w:rsidR="00B701ED" w:rsidRDefault="00B701ED">
            <w:pPr>
              <w:rPr>
                <w:sz w:val="14"/>
                <w:szCs w:val="14"/>
              </w:rPr>
            </w:pPr>
          </w:p>
        </w:tc>
        <w:tc>
          <w:tcPr>
            <w:tcW w:w="80" w:type="dxa"/>
            <w:tcBorders>
              <w:bottom w:val="single" w:sz="8" w:space="0" w:color="auto"/>
            </w:tcBorders>
            <w:shd w:val="clear" w:color="auto" w:fill="000000"/>
            <w:vAlign w:val="bottom"/>
          </w:tcPr>
          <w:p w:rsidR="00B701ED" w:rsidRDefault="00B701ED">
            <w:pPr>
              <w:rPr>
                <w:sz w:val="14"/>
                <w:szCs w:val="14"/>
              </w:rPr>
            </w:pPr>
          </w:p>
        </w:tc>
        <w:tc>
          <w:tcPr>
            <w:tcW w:w="80" w:type="dxa"/>
            <w:tcBorders>
              <w:bottom w:val="single" w:sz="8" w:space="0" w:color="auto"/>
            </w:tcBorders>
            <w:vAlign w:val="bottom"/>
          </w:tcPr>
          <w:p w:rsidR="00B701ED" w:rsidRDefault="00B701ED">
            <w:pPr>
              <w:rPr>
                <w:sz w:val="14"/>
                <w:szCs w:val="14"/>
              </w:rPr>
            </w:pPr>
          </w:p>
        </w:tc>
        <w:tc>
          <w:tcPr>
            <w:tcW w:w="40" w:type="dxa"/>
            <w:vAlign w:val="bottom"/>
          </w:tcPr>
          <w:p w:rsidR="00B701ED" w:rsidRDefault="00B701ED">
            <w:pPr>
              <w:rPr>
                <w:sz w:val="14"/>
                <w:szCs w:val="14"/>
              </w:rPr>
            </w:pPr>
          </w:p>
        </w:tc>
        <w:tc>
          <w:tcPr>
            <w:tcW w:w="160" w:type="dxa"/>
            <w:tcBorders>
              <w:bottom w:val="single" w:sz="8" w:space="0" w:color="auto"/>
            </w:tcBorders>
            <w:vAlign w:val="bottom"/>
          </w:tcPr>
          <w:p w:rsidR="00B701ED" w:rsidRDefault="00B701ED">
            <w:pPr>
              <w:rPr>
                <w:sz w:val="14"/>
                <w:szCs w:val="14"/>
              </w:rPr>
            </w:pPr>
          </w:p>
        </w:tc>
        <w:tc>
          <w:tcPr>
            <w:tcW w:w="220" w:type="dxa"/>
            <w:vAlign w:val="bottom"/>
          </w:tcPr>
          <w:p w:rsidR="00B701ED" w:rsidRDefault="00B701ED">
            <w:pPr>
              <w:rPr>
                <w:sz w:val="14"/>
                <w:szCs w:val="14"/>
              </w:rPr>
            </w:pPr>
          </w:p>
        </w:tc>
        <w:tc>
          <w:tcPr>
            <w:tcW w:w="820" w:type="dxa"/>
            <w:vMerge/>
            <w:vAlign w:val="bottom"/>
          </w:tcPr>
          <w:p w:rsidR="00B701ED" w:rsidRDefault="00B701ED">
            <w:pPr>
              <w:rPr>
                <w:sz w:val="14"/>
                <w:szCs w:val="14"/>
              </w:rPr>
            </w:pPr>
          </w:p>
        </w:tc>
        <w:tc>
          <w:tcPr>
            <w:tcW w:w="420" w:type="dxa"/>
            <w:tcBorders>
              <w:bottom w:val="single" w:sz="8" w:space="0" w:color="auto"/>
            </w:tcBorders>
            <w:vAlign w:val="bottom"/>
          </w:tcPr>
          <w:p w:rsidR="00B701ED" w:rsidRDefault="00B701ED">
            <w:pPr>
              <w:rPr>
                <w:sz w:val="14"/>
                <w:szCs w:val="14"/>
              </w:rPr>
            </w:pPr>
          </w:p>
        </w:tc>
        <w:tc>
          <w:tcPr>
            <w:tcW w:w="780" w:type="dxa"/>
            <w:vMerge/>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29"/>
        </w:trPr>
        <w:tc>
          <w:tcPr>
            <w:tcW w:w="1500" w:type="dxa"/>
            <w:vAlign w:val="bottom"/>
          </w:tcPr>
          <w:p w:rsidR="00B701ED" w:rsidRDefault="00B701ED">
            <w:pPr>
              <w:rPr>
                <w:sz w:val="2"/>
                <w:szCs w:val="2"/>
              </w:rPr>
            </w:pPr>
          </w:p>
        </w:tc>
        <w:tc>
          <w:tcPr>
            <w:tcW w:w="300" w:type="dxa"/>
            <w:vAlign w:val="bottom"/>
          </w:tcPr>
          <w:p w:rsidR="00B701ED" w:rsidRDefault="00B701ED">
            <w:pPr>
              <w:rPr>
                <w:sz w:val="2"/>
                <w:szCs w:val="2"/>
              </w:rPr>
            </w:pPr>
          </w:p>
        </w:tc>
        <w:tc>
          <w:tcPr>
            <w:tcW w:w="940" w:type="dxa"/>
            <w:vAlign w:val="bottom"/>
          </w:tcPr>
          <w:p w:rsidR="00B701ED" w:rsidRDefault="003564B6">
            <w:pPr>
              <w:spacing w:line="29" w:lineRule="exact"/>
              <w:ind w:left="197"/>
              <w:jc w:val="center"/>
              <w:rPr>
                <w:sz w:val="20"/>
                <w:szCs w:val="20"/>
              </w:rPr>
            </w:pPr>
            <w:r>
              <w:rPr>
                <w:rFonts w:ascii="Arial" w:eastAsia="Arial" w:hAnsi="Arial" w:cs="Arial"/>
                <w:sz w:val="3"/>
                <w:szCs w:val="3"/>
              </w:rPr>
              <w:t>model</w:t>
            </w:r>
          </w:p>
        </w:tc>
        <w:tc>
          <w:tcPr>
            <w:tcW w:w="100" w:type="dxa"/>
            <w:vAlign w:val="bottom"/>
          </w:tcPr>
          <w:p w:rsidR="00B701ED" w:rsidRDefault="00B701ED">
            <w:pPr>
              <w:rPr>
                <w:sz w:val="2"/>
                <w:szCs w:val="2"/>
              </w:rPr>
            </w:pPr>
          </w:p>
        </w:tc>
        <w:tc>
          <w:tcPr>
            <w:tcW w:w="20" w:type="dxa"/>
            <w:vAlign w:val="bottom"/>
          </w:tcPr>
          <w:p w:rsidR="00B701ED" w:rsidRDefault="00B701ED">
            <w:pPr>
              <w:rPr>
                <w:sz w:val="2"/>
                <w:szCs w:val="2"/>
              </w:rPr>
            </w:pPr>
          </w:p>
        </w:tc>
        <w:tc>
          <w:tcPr>
            <w:tcW w:w="160" w:type="dxa"/>
            <w:vAlign w:val="bottom"/>
          </w:tcPr>
          <w:p w:rsidR="00B701ED" w:rsidRDefault="00B701ED">
            <w:pPr>
              <w:rPr>
                <w:sz w:val="2"/>
                <w:szCs w:val="2"/>
              </w:rPr>
            </w:pPr>
          </w:p>
        </w:tc>
        <w:tc>
          <w:tcPr>
            <w:tcW w:w="200" w:type="dxa"/>
            <w:tcBorders>
              <w:right w:val="single" w:sz="8" w:space="0" w:color="auto"/>
            </w:tcBorders>
            <w:vAlign w:val="bottom"/>
          </w:tcPr>
          <w:p w:rsidR="00B701ED" w:rsidRDefault="00B701ED">
            <w:pPr>
              <w:rPr>
                <w:sz w:val="2"/>
                <w:szCs w:val="2"/>
              </w:rPr>
            </w:pPr>
          </w:p>
        </w:tc>
        <w:tc>
          <w:tcPr>
            <w:tcW w:w="20" w:type="dxa"/>
            <w:vAlign w:val="bottom"/>
          </w:tcPr>
          <w:p w:rsidR="00B701ED" w:rsidRDefault="00B701ED">
            <w:pPr>
              <w:rPr>
                <w:sz w:val="2"/>
                <w:szCs w:val="2"/>
              </w:rPr>
            </w:pPr>
          </w:p>
        </w:tc>
        <w:tc>
          <w:tcPr>
            <w:tcW w:w="80" w:type="dxa"/>
            <w:tcBorders>
              <w:top w:val="single" w:sz="8" w:space="0" w:color="auto"/>
            </w:tcBorders>
            <w:shd w:val="clear" w:color="auto" w:fill="000000"/>
            <w:vAlign w:val="bottom"/>
          </w:tcPr>
          <w:p w:rsidR="00B701ED" w:rsidRDefault="00B701ED">
            <w:pPr>
              <w:rPr>
                <w:sz w:val="2"/>
                <w:szCs w:val="2"/>
              </w:rPr>
            </w:pPr>
          </w:p>
        </w:tc>
        <w:tc>
          <w:tcPr>
            <w:tcW w:w="80" w:type="dxa"/>
            <w:vAlign w:val="bottom"/>
          </w:tcPr>
          <w:p w:rsidR="00B701ED" w:rsidRDefault="00B701ED">
            <w:pPr>
              <w:rPr>
                <w:sz w:val="2"/>
                <w:szCs w:val="2"/>
              </w:rPr>
            </w:pPr>
          </w:p>
        </w:tc>
        <w:tc>
          <w:tcPr>
            <w:tcW w:w="80" w:type="dxa"/>
            <w:tcBorders>
              <w:top w:val="single" w:sz="8" w:space="0" w:color="auto"/>
            </w:tcBorders>
            <w:shd w:val="clear" w:color="auto" w:fill="000000"/>
            <w:vAlign w:val="bottom"/>
          </w:tcPr>
          <w:p w:rsidR="00B701ED" w:rsidRDefault="00B701ED">
            <w:pPr>
              <w:rPr>
                <w:sz w:val="2"/>
                <w:szCs w:val="2"/>
              </w:rPr>
            </w:pPr>
          </w:p>
        </w:tc>
        <w:tc>
          <w:tcPr>
            <w:tcW w:w="80" w:type="dxa"/>
            <w:tcBorders>
              <w:top w:val="single" w:sz="8" w:space="0" w:color="auto"/>
            </w:tcBorders>
            <w:shd w:val="clear" w:color="auto" w:fill="000000"/>
            <w:vAlign w:val="bottom"/>
          </w:tcPr>
          <w:p w:rsidR="00B701ED" w:rsidRDefault="00B701ED">
            <w:pPr>
              <w:rPr>
                <w:sz w:val="2"/>
                <w:szCs w:val="2"/>
              </w:rPr>
            </w:pPr>
          </w:p>
        </w:tc>
        <w:tc>
          <w:tcPr>
            <w:tcW w:w="40" w:type="dxa"/>
            <w:vAlign w:val="bottom"/>
          </w:tcPr>
          <w:p w:rsidR="00B701ED" w:rsidRDefault="00B701ED">
            <w:pPr>
              <w:rPr>
                <w:sz w:val="2"/>
                <w:szCs w:val="2"/>
              </w:rPr>
            </w:pPr>
          </w:p>
        </w:tc>
        <w:tc>
          <w:tcPr>
            <w:tcW w:w="160" w:type="dxa"/>
            <w:vAlign w:val="bottom"/>
          </w:tcPr>
          <w:p w:rsidR="00B701ED" w:rsidRDefault="00B701ED">
            <w:pPr>
              <w:rPr>
                <w:sz w:val="2"/>
                <w:szCs w:val="2"/>
              </w:rPr>
            </w:pPr>
          </w:p>
        </w:tc>
        <w:tc>
          <w:tcPr>
            <w:tcW w:w="220" w:type="dxa"/>
            <w:vAlign w:val="bottom"/>
          </w:tcPr>
          <w:p w:rsidR="00B701ED" w:rsidRDefault="00B701ED">
            <w:pPr>
              <w:rPr>
                <w:sz w:val="2"/>
                <w:szCs w:val="2"/>
              </w:rPr>
            </w:pPr>
          </w:p>
        </w:tc>
        <w:tc>
          <w:tcPr>
            <w:tcW w:w="820" w:type="dxa"/>
            <w:vAlign w:val="bottom"/>
          </w:tcPr>
          <w:p w:rsidR="00B701ED" w:rsidRDefault="003564B6">
            <w:pPr>
              <w:spacing w:line="29" w:lineRule="exact"/>
              <w:ind w:right="37"/>
              <w:jc w:val="center"/>
              <w:rPr>
                <w:sz w:val="20"/>
                <w:szCs w:val="20"/>
              </w:rPr>
            </w:pPr>
            <w:r>
              <w:rPr>
                <w:rFonts w:ascii="Arial" w:eastAsia="Arial" w:hAnsi="Arial" w:cs="Arial"/>
                <w:sz w:val="3"/>
                <w:szCs w:val="3"/>
              </w:rPr>
              <w:t>strategy</w:t>
            </w:r>
          </w:p>
        </w:tc>
        <w:tc>
          <w:tcPr>
            <w:tcW w:w="420" w:type="dxa"/>
            <w:vAlign w:val="bottom"/>
          </w:tcPr>
          <w:p w:rsidR="00B701ED" w:rsidRDefault="00B701ED">
            <w:pPr>
              <w:rPr>
                <w:sz w:val="2"/>
                <w:szCs w:val="2"/>
              </w:rPr>
            </w:pPr>
          </w:p>
        </w:tc>
        <w:tc>
          <w:tcPr>
            <w:tcW w:w="780" w:type="dxa"/>
            <w:vAlign w:val="bottom"/>
          </w:tcPr>
          <w:p w:rsidR="00B701ED" w:rsidRDefault="00B701ED">
            <w:pPr>
              <w:rPr>
                <w:sz w:val="2"/>
                <w:szCs w:val="2"/>
              </w:rPr>
            </w:pPr>
          </w:p>
        </w:tc>
        <w:tc>
          <w:tcPr>
            <w:tcW w:w="0" w:type="dxa"/>
            <w:vAlign w:val="bottom"/>
          </w:tcPr>
          <w:p w:rsidR="00B701ED" w:rsidRDefault="00B701ED">
            <w:pPr>
              <w:spacing w:line="20" w:lineRule="exact"/>
              <w:rPr>
                <w:sz w:val="1"/>
                <w:szCs w:val="1"/>
              </w:rPr>
            </w:pPr>
          </w:p>
        </w:tc>
      </w:tr>
      <w:tr w:rsidR="00B701ED">
        <w:trPr>
          <w:trHeight w:val="94"/>
        </w:trPr>
        <w:tc>
          <w:tcPr>
            <w:tcW w:w="1500" w:type="dxa"/>
            <w:vMerge w:val="restart"/>
            <w:vAlign w:val="bottom"/>
          </w:tcPr>
          <w:p w:rsidR="00B701ED" w:rsidRDefault="003564B6">
            <w:pPr>
              <w:jc w:val="right"/>
              <w:rPr>
                <w:sz w:val="20"/>
                <w:szCs w:val="20"/>
              </w:rPr>
            </w:pPr>
            <w:r>
              <w:rPr>
                <w:rFonts w:ascii="Arial" w:eastAsia="Arial" w:hAnsi="Arial" w:cs="Arial"/>
                <w:b/>
                <w:bCs/>
                <w:i/>
                <w:iCs/>
                <w:w w:val="99"/>
                <w:sz w:val="14"/>
                <w:szCs w:val="14"/>
              </w:rPr>
              <w:t>The cat sat on the ma</w:t>
            </w:r>
          </w:p>
        </w:tc>
        <w:tc>
          <w:tcPr>
            <w:tcW w:w="300" w:type="dxa"/>
            <w:vAlign w:val="bottom"/>
          </w:tcPr>
          <w:p w:rsidR="00B701ED" w:rsidRDefault="00B701ED">
            <w:pPr>
              <w:rPr>
                <w:sz w:val="8"/>
                <w:szCs w:val="8"/>
              </w:rPr>
            </w:pPr>
          </w:p>
        </w:tc>
        <w:tc>
          <w:tcPr>
            <w:tcW w:w="940" w:type="dxa"/>
            <w:vMerge w:val="restart"/>
            <w:vAlign w:val="bottom"/>
          </w:tcPr>
          <w:p w:rsidR="00B701ED" w:rsidRDefault="003564B6">
            <w:pPr>
              <w:ind w:left="177"/>
              <w:jc w:val="center"/>
              <w:rPr>
                <w:sz w:val="20"/>
                <w:szCs w:val="20"/>
              </w:rPr>
            </w:pPr>
            <w:r>
              <w:rPr>
                <w:rFonts w:ascii="Arial" w:eastAsia="Arial" w:hAnsi="Arial" w:cs="Arial"/>
                <w:sz w:val="14"/>
                <w:szCs w:val="14"/>
              </w:rPr>
              <w:t>Language</w:t>
            </w:r>
          </w:p>
        </w:tc>
        <w:tc>
          <w:tcPr>
            <w:tcW w:w="100" w:type="dxa"/>
            <w:vAlign w:val="bottom"/>
          </w:tcPr>
          <w:p w:rsidR="00B701ED" w:rsidRDefault="00B701ED">
            <w:pPr>
              <w:rPr>
                <w:sz w:val="8"/>
                <w:szCs w:val="8"/>
              </w:rPr>
            </w:pPr>
          </w:p>
        </w:tc>
        <w:tc>
          <w:tcPr>
            <w:tcW w:w="20" w:type="dxa"/>
            <w:vAlign w:val="bottom"/>
          </w:tcPr>
          <w:p w:rsidR="00B701ED" w:rsidRDefault="00B701ED">
            <w:pPr>
              <w:rPr>
                <w:sz w:val="8"/>
                <w:szCs w:val="8"/>
              </w:rPr>
            </w:pPr>
          </w:p>
        </w:tc>
        <w:tc>
          <w:tcPr>
            <w:tcW w:w="160" w:type="dxa"/>
            <w:vAlign w:val="bottom"/>
          </w:tcPr>
          <w:p w:rsidR="00B701ED" w:rsidRDefault="00B701ED">
            <w:pPr>
              <w:rPr>
                <w:sz w:val="8"/>
                <w:szCs w:val="8"/>
              </w:rPr>
            </w:pPr>
          </w:p>
        </w:tc>
        <w:tc>
          <w:tcPr>
            <w:tcW w:w="200" w:type="dxa"/>
            <w:tcBorders>
              <w:right w:val="single" w:sz="8" w:space="0" w:color="auto"/>
            </w:tcBorders>
            <w:vAlign w:val="bottom"/>
          </w:tcPr>
          <w:p w:rsidR="00B701ED" w:rsidRDefault="00B701ED">
            <w:pPr>
              <w:rPr>
                <w:sz w:val="8"/>
                <w:szCs w:val="8"/>
              </w:rPr>
            </w:pPr>
          </w:p>
        </w:tc>
        <w:tc>
          <w:tcPr>
            <w:tcW w:w="20" w:type="dxa"/>
            <w:vAlign w:val="bottom"/>
          </w:tcPr>
          <w:p w:rsidR="00B701ED" w:rsidRDefault="00B701ED">
            <w:pPr>
              <w:rPr>
                <w:sz w:val="8"/>
                <w:szCs w:val="8"/>
              </w:rPr>
            </w:pPr>
          </w:p>
        </w:tc>
        <w:tc>
          <w:tcPr>
            <w:tcW w:w="80" w:type="dxa"/>
            <w:shd w:val="clear" w:color="auto" w:fill="000000"/>
            <w:vAlign w:val="bottom"/>
          </w:tcPr>
          <w:p w:rsidR="00B701ED" w:rsidRDefault="00B701ED">
            <w:pPr>
              <w:rPr>
                <w:sz w:val="8"/>
                <w:szCs w:val="8"/>
              </w:rPr>
            </w:pPr>
          </w:p>
        </w:tc>
        <w:tc>
          <w:tcPr>
            <w:tcW w:w="80" w:type="dxa"/>
            <w:shd w:val="clear" w:color="auto" w:fill="000000"/>
            <w:vAlign w:val="bottom"/>
          </w:tcPr>
          <w:p w:rsidR="00B701ED" w:rsidRDefault="00B701ED">
            <w:pPr>
              <w:rPr>
                <w:sz w:val="8"/>
                <w:szCs w:val="8"/>
              </w:rPr>
            </w:pPr>
          </w:p>
        </w:tc>
        <w:tc>
          <w:tcPr>
            <w:tcW w:w="80" w:type="dxa"/>
            <w:shd w:val="clear" w:color="auto" w:fill="000000"/>
            <w:vAlign w:val="bottom"/>
          </w:tcPr>
          <w:p w:rsidR="00B701ED" w:rsidRDefault="00B701ED">
            <w:pPr>
              <w:rPr>
                <w:sz w:val="8"/>
                <w:szCs w:val="8"/>
              </w:rPr>
            </w:pPr>
          </w:p>
        </w:tc>
        <w:tc>
          <w:tcPr>
            <w:tcW w:w="80" w:type="dxa"/>
            <w:shd w:val="clear" w:color="auto" w:fill="000000"/>
            <w:vAlign w:val="bottom"/>
          </w:tcPr>
          <w:p w:rsidR="00B701ED" w:rsidRDefault="00B701ED">
            <w:pPr>
              <w:rPr>
                <w:sz w:val="8"/>
                <w:szCs w:val="8"/>
              </w:rPr>
            </w:pPr>
          </w:p>
        </w:tc>
        <w:tc>
          <w:tcPr>
            <w:tcW w:w="40" w:type="dxa"/>
            <w:vAlign w:val="bottom"/>
          </w:tcPr>
          <w:p w:rsidR="00B701ED" w:rsidRDefault="00B701ED">
            <w:pPr>
              <w:rPr>
                <w:sz w:val="8"/>
                <w:szCs w:val="8"/>
              </w:rPr>
            </w:pPr>
          </w:p>
        </w:tc>
        <w:tc>
          <w:tcPr>
            <w:tcW w:w="160" w:type="dxa"/>
            <w:vAlign w:val="bottom"/>
          </w:tcPr>
          <w:p w:rsidR="00B701ED" w:rsidRDefault="00B701ED">
            <w:pPr>
              <w:rPr>
                <w:sz w:val="8"/>
                <w:szCs w:val="8"/>
              </w:rPr>
            </w:pPr>
          </w:p>
        </w:tc>
        <w:tc>
          <w:tcPr>
            <w:tcW w:w="220" w:type="dxa"/>
            <w:vAlign w:val="bottom"/>
          </w:tcPr>
          <w:p w:rsidR="00B701ED" w:rsidRDefault="00B701ED">
            <w:pPr>
              <w:rPr>
                <w:sz w:val="8"/>
                <w:szCs w:val="8"/>
              </w:rPr>
            </w:pPr>
          </w:p>
        </w:tc>
        <w:tc>
          <w:tcPr>
            <w:tcW w:w="820" w:type="dxa"/>
            <w:vMerge w:val="restart"/>
            <w:vAlign w:val="bottom"/>
          </w:tcPr>
          <w:p w:rsidR="00B701ED" w:rsidRDefault="003564B6">
            <w:pPr>
              <w:ind w:right="37"/>
              <w:jc w:val="center"/>
              <w:rPr>
                <w:sz w:val="20"/>
                <w:szCs w:val="20"/>
              </w:rPr>
            </w:pPr>
            <w:r>
              <w:rPr>
                <w:rFonts w:ascii="Arial" w:eastAsia="Arial" w:hAnsi="Arial" w:cs="Arial"/>
                <w:w w:val="99"/>
                <w:sz w:val="14"/>
                <w:szCs w:val="14"/>
              </w:rPr>
              <w:t>Sampling</w:t>
            </w:r>
          </w:p>
        </w:tc>
        <w:tc>
          <w:tcPr>
            <w:tcW w:w="420" w:type="dxa"/>
            <w:vAlign w:val="bottom"/>
          </w:tcPr>
          <w:p w:rsidR="00B701ED" w:rsidRDefault="00B701ED">
            <w:pPr>
              <w:rPr>
                <w:sz w:val="8"/>
                <w:szCs w:val="8"/>
              </w:rPr>
            </w:pPr>
          </w:p>
        </w:tc>
        <w:tc>
          <w:tcPr>
            <w:tcW w:w="780" w:type="dxa"/>
            <w:vMerge w:val="restart"/>
            <w:vAlign w:val="bottom"/>
          </w:tcPr>
          <w:p w:rsidR="00B701ED" w:rsidRDefault="003564B6">
            <w:pPr>
              <w:ind w:left="240"/>
              <w:rPr>
                <w:sz w:val="20"/>
                <w:szCs w:val="20"/>
              </w:rPr>
            </w:pPr>
            <w:r>
              <w:rPr>
                <w:rFonts w:ascii="Arial" w:eastAsia="Arial" w:hAnsi="Arial" w:cs="Arial"/>
                <w:sz w:val="14"/>
                <w:szCs w:val="14"/>
              </w:rPr>
              <w:t>t</w:t>
            </w:r>
          </w:p>
        </w:tc>
        <w:tc>
          <w:tcPr>
            <w:tcW w:w="0" w:type="dxa"/>
            <w:vAlign w:val="bottom"/>
          </w:tcPr>
          <w:p w:rsidR="00B701ED" w:rsidRDefault="00B701ED">
            <w:pPr>
              <w:rPr>
                <w:sz w:val="1"/>
                <w:szCs w:val="1"/>
              </w:rPr>
            </w:pPr>
          </w:p>
        </w:tc>
      </w:tr>
      <w:tr w:rsidR="00B701ED">
        <w:trPr>
          <w:trHeight w:val="506"/>
        </w:trPr>
        <w:tc>
          <w:tcPr>
            <w:tcW w:w="1500" w:type="dxa"/>
            <w:vMerge/>
            <w:vAlign w:val="bottom"/>
          </w:tcPr>
          <w:p w:rsidR="00B701ED" w:rsidRDefault="00B701ED">
            <w:pPr>
              <w:rPr>
                <w:sz w:val="24"/>
                <w:szCs w:val="24"/>
              </w:rPr>
            </w:pPr>
          </w:p>
        </w:tc>
        <w:tc>
          <w:tcPr>
            <w:tcW w:w="300" w:type="dxa"/>
            <w:vAlign w:val="bottom"/>
          </w:tcPr>
          <w:p w:rsidR="00B701ED" w:rsidRDefault="00B701ED">
            <w:pPr>
              <w:rPr>
                <w:sz w:val="24"/>
                <w:szCs w:val="24"/>
              </w:rPr>
            </w:pPr>
          </w:p>
        </w:tc>
        <w:tc>
          <w:tcPr>
            <w:tcW w:w="940" w:type="dxa"/>
            <w:vMerge/>
            <w:vAlign w:val="bottom"/>
          </w:tcPr>
          <w:p w:rsidR="00B701ED" w:rsidRDefault="00B701ED">
            <w:pPr>
              <w:rPr>
                <w:sz w:val="24"/>
                <w:szCs w:val="24"/>
              </w:rPr>
            </w:pPr>
          </w:p>
        </w:tc>
        <w:tc>
          <w:tcPr>
            <w:tcW w:w="100" w:type="dxa"/>
            <w:vAlign w:val="bottom"/>
          </w:tcPr>
          <w:p w:rsidR="00B701ED" w:rsidRDefault="00B701ED">
            <w:pPr>
              <w:rPr>
                <w:sz w:val="24"/>
                <w:szCs w:val="24"/>
              </w:rPr>
            </w:pPr>
          </w:p>
        </w:tc>
        <w:tc>
          <w:tcPr>
            <w:tcW w:w="20" w:type="dxa"/>
            <w:vAlign w:val="bottom"/>
          </w:tcPr>
          <w:p w:rsidR="00B701ED" w:rsidRDefault="00B701ED">
            <w:pPr>
              <w:rPr>
                <w:sz w:val="24"/>
                <w:szCs w:val="24"/>
              </w:rPr>
            </w:pPr>
          </w:p>
        </w:tc>
        <w:tc>
          <w:tcPr>
            <w:tcW w:w="160" w:type="dxa"/>
            <w:vAlign w:val="bottom"/>
          </w:tcPr>
          <w:p w:rsidR="00B701ED" w:rsidRDefault="00B701ED">
            <w:pPr>
              <w:rPr>
                <w:sz w:val="24"/>
                <w:szCs w:val="24"/>
              </w:rPr>
            </w:pPr>
          </w:p>
        </w:tc>
        <w:tc>
          <w:tcPr>
            <w:tcW w:w="200" w:type="dxa"/>
            <w:vAlign w:val="bottom"/>
          </w:tcPr>
          <w:p w:rsidR="00B701ED" w:rsidRDefault="00B701ED">
            <w:pPr>
              <w:rPr>
                <w:sz w:val="24"/>
                <w:szCs w:val="24"/>
              </w:rPr>
            </w:pPr>
          </w:p>
        </w:tc>
        <w:tc>
          <w:tcPr>
            <w:tcW w:w="20" w:type="dxa"/>
            <w:vAlign w:val="bottom"/>
          </w:tcPr>
          <w:p w:rsidR="00B701ED" w:rsidRDefault="00B701ED">
            <w:pPr>
              <w:rPr>
                <w:sz w:val="24"/>
                <w:szCs w:val="24"/>
              </w:rPr>
            </w:pPr>
          </w:p>
        </w:tc>
        <w:tc>
          <w:tcPr>
            <w:tcW w:w="80" w:type="dxa"/>
            <w:vAlign w:val="bottom"/>
          </w:tcPr>
          <w:p w:rsidR="00B701ED" w:rsidRDefault="00B701ED">
            <w:pPr>
              <w:rPr>
                <w:sz w:val="24"/>
                <w:szCs w:val="24"/>
              </w:rPr>
            </w:pPr>
          </w:p>
        </w:tc>
        <w:tc>
          <w:tcPr>
            <w:tcW w:w="80" w:type="dxa"/>
            <w:vAlign w:val="bottom"/>
          </w:tcPr>
          <w:p w:rsidR="00B701ED" w:rsidRDefault="00B701ED">
            <w:pPr>
              <w:rPr>
                <w:sz w:val="24"/>
                <w:szCs w:val="24"/>
              </w:rPr>
            </w:pPr>
          </w:p>
        </w:tc>
        <w:tc>
          <w:tcPr>
            <w:tcW w:w="80" w:type="dxa"/>
            <w:vAlign w:val="bottom"/>
          </w:tcPr>
          <w:p w:rsidR="00B701ED" w:rsidRDefault="00B701ED">
            <w:pPr>
              <w:rPr>
                <w:sz w:val="24"/>
                <w:szCs w:val="24"/>
              </w:rPr>
            </w:pPr>
          </w:p>
        </w:tc>
        <w:tc>
          <w:tcPr>
            <w:tcW w:w="80" w:type="dxa"/>
            <w:vAlign w:val="bottom"/>
          </w:tcPr>
          <w:p w:rsidR="00B701ED" w:rsidRDefault="00B701ED">
            <w:pPr>
              <w:rPr>
                <w:sz w:val="24"/>
                <w:szCs w:val="24"/>
              </w:rPr>
            </w:pPr>
          </w:p>
        </w:tc>
        <w:tc>
          <w:tcPr>
            <w:tcW w:w="40" w:type="dxa"/>
            <w:vAlign w:val="bottom"/>
          </w:tcPr>
          <w:p w:rsidR="00B701ED" w:rsidRDefault="00B701ED">
            <w:pPr>
              <w:rPr>
                <w:sz w:val="24"/>
                <w:szCs w:val="24"/>
              </w:rPr>
            </w:pPr>
          </w:p>
        </w:tc>
        <w:tc>
          <w:tcPr>
            <w:tcW w:w="160" w:type="dxa"/>
            <w:vAlign w:val="bottom"/>
          </w:tcPr>
          <w:p w:rsidR="00B701ED" w:rsidRDefault="00B701ED">
            <w:pPr>
              <w:rPr>
                <w:sz w:val="24"/>
                <w:szCs w:val="24"/>
              </w:rPr>
            </w:pPr>
          </w:p>
        </w:tc>
        <w:tc>
          <w:tcPr>
            <w:tcW w:w="220" w:type="dxa"/>
            <w:vAlign w:val="bottom"/>
          </w:tcPr>
          <w:p w:rsidR="00B701ED" w:rsidRDefault="00B701ED">
            <w:pPr>
              <w:rPr>
                <w:sz w:val="24"/>
                <w:szCs w:val="24"/>
              </w:rPr>
            </w:pPr>
          </w:p>
        </w:tc>
        <w:tc>
          <w:tcPr>
            <w:tcW w:w="820" w:type="dxa"/>
            <w:vMerge/>
            <w:vAlign w:val="bottom"/>
          </w:tcPr>
          <w:p w:rsidR="00B701ED" w:rsidRDefault="00B701ED">
            <w:pPr>
              <w:rPr>
                <w:sz w:val="24"/>
                <w:szCs w:val="24"/>
              </w:rPr>
            </w:pPr>
          </w:p>
        </w:tc>
        <w:tc>
          <w:tcPr>
            <w:tcW w:w="420" w:type="dxa"/>
            <w:vAlign w:val="bottom"/>
          </w:tcPr>
          <w:p w:rsidR="00B701ED" w:rsidRDefault="00B701ED">
            <w:pPr>
              <w:rPr>
                <w:sz w:val="24"/>
                <w:szCs w:val="24"/>
              </w:rPr>
            </w:pPr>
          </w:p>
        </w:tc>
        <w:tc>
          <w:tcPr>
            <w:tcW w:w="780" w:type="dxa"/>
            <w:vMerge/>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116"/>
        </w:trPr>
        <w:tc>
          <w:tcPr>
            <w:tcW w:w="1500" w:type="dxa"/>
            <w:vMerge/>
            <w:vAlign w:val="bottom"/>
          </w:tcPr>
          <w:p w:rsidR="00B701ED" w:rsidRDefault="00B701ED">
            <w:pPr>
              <w:rPr>
                <w:sz w:val="10"/>
                <w:szCs w:val="10"/>
              </w:rPr>
            </w:pPr>
          </w:p>
        </w:tc>
        <w:tc>
          <w:tcPr>
            <w:tcW w:w="300" w:type="dxa"/>
            <w:vAlign w:val="bottom"/>
          </w:tcPr>
          <w:p w:rsidR="00B701ED" w:rsidRDefault="00B701ED">
            <w:pPr>
              <w:rPr>
                <w:sz w:val="10"/>
                <w:szCs w:val="10"/>
              </w:rPr>
            </w:pPr>
          </w:p>
        </w:tc>
        <w:tc>
          <w:tcPr>
            <w:tcW w:w="940" w:type="dxa"/>
            <w:vMerge/>
            <w:vAlign w:val="bottom"/>
          </w:tcPr>
          <w:p w:rsidR="00B701ED" w:rsidRDefault="00B701ED">
            <w:pPr>
              <w:rPr>
                <w:sz w:val="10"/>
                <w:szCs w:val="10"/>
              </w:rPr>
            </w:pPr>
          </w:p>
        </w:tc>
        <w:tc>
          <w:tcPr>
            <w:tcW w:w="100" w:type="dxa"/>
            <w:vAlign w:val="bottom"/>
          </w:tcPr>
          <w:p w:rsidR="00B701ED" w:rsidRDefault="00B701ED">
            <w:pPr>
              <w:rPr>
                <w:sz w:val="10"/>
                <w:szCs w:val="10"/>
              </w:rPr>
            </w:pPr>
          </w:p>
        </w:tc>
        <w:tc>
          <w:tcPr>
            <w:tcW w:w="20" w:type="dxa"/>
            <w:vAlign w:val="bottom"/>
          </w:tcPr>
          <w:p w:rsidR="00B701ED" w:rsidRDefault="00B701ED">
            <w:pPr>
              <w:rPr>
                <w:sz w:val="10"/>
                <w:szCs w:val="10"/>
              </w:rPr>
            </w:pPr>
          </w:p>
        </w:tc>
        <w:tc>
          <w:tcPr>
            <w:tcW w:w="160" w:type="dxa"/>
            <w:vAlign w:val="bottom"/>
          </w:tcPr>
          <w:p w:rsidR="00B701ED" w:rsidRDefault="00B701ED">
            <w:pPr>
              <w:rPr>
                <w:sz w:val="10"/>
                <w:szCs w:val="10"/>
              </w:rPr>
            </w:pPr>
          </w:p>
        </w:tc>
        <w:tc>
          <w:tcPr>
            <w:tcW w:w="200" w:type="dxa"/>
            <w:vAlign w:val="bottom"/>
          </w:tcPr>
          <w:p w:rsidR="00B701ED" w:rsidRDefault="00B701ED">
            <w:pPr>
              <w:rPr>
                <w:sz w:val="10"/>
                <w:szCs w:val="10"/>
              </w:rPr>
            </w:pPr>
          </w:p>
        </w:tc>
        <w:tc>
          <w:tcPr>
            <w:tcW w:w="20" w:type="dxa"/>
            <w:vAlign w:val="bottom"/>
          </w:tcPr>
          <w:p w:rsidR="00B701ED" w:rsidRDefault="00B701ED">
            <w:pPr>
              <w:rPr>
                <w:sz w:val="10"/>
                <w:szCs w:val="10"/>
              </w:rPr>
            </w:pPr>
          </w:p>
        </w:tc>
        <w:tc>
          <w:tcPr>
            <w:tcW w:w="80" w:type="dxa"/>
            <w:shd w:val="clear" w:color="auto" w:fill="000000"/>
            <w:vAlign w:val="bottom"/>
          </w:tcPr>
          <w:p w:rsidR="00B701ED" w:rsidRDefault="00B701ED">
            <w:pPr>
              <w:rPr>
                <w:sz w:val="10"/>
                <w:szCs w:val="10"/>
              </w:rPr>
            </w:pPr>
          </w:p>
        </w:tc>
        <w:tc>
          <w:tcPr>
            <w:tcW w:w="80" w:type="dxa"/>
            <w:vAlign w:val="bottom"/>
          </w:tcPr>
          <w:p w:rsidR="00B701ED" w:rsidRDefault="00B701ED">
            <w:pPr>
              <w:rPr>
                <w:sz w:val="10"/>
                <w:szCs w:val="10"/>
              </w:rPr>
            </w:pPr>
          </w:p>
        </w:tc>
        <w:tc>
          <w:tcPr>
            <w:tcW w:w="80" w:type="dxa"/>
            <w:vAlign w:val="bottom"/>
          </w:tcPr>
          <w:p w:rsidR="00B701ED" w:rsidRDefault="00B701ED">
            <w:pPr>
              <w:rPr>
                <w:sz w:val="10"/>
                <w:szCs w:val="10"/>
              </w:rPr>
            </w:pPr>
          </w:p>
        </w:tc>
        <w:tc>
          <w:tcPr>
            <w:tcW w:w="80" w:type="dxa"/>
            <w:vAlign w:val="bottom"/>
          </w:tcPr>
          <w:p w:rsidR="00B701ED" w:rsidRDefault="00B701ED">
            <w:pPr>
              <w:rPr>
                <w:sz w:val="10"/>
                <w:szCs w:val="10"/>
              </w:rPr>
            </w:pPr>
          </w:p>
        </w:tc>
        <w:tc>
          <w:tcPr>
            <w:tcW w:w="40" w:type="dxa"/>
            <w:vAlign w:val="bottom"/>
          </w:tcPr>
          <w:p w:rsidR="00B701ED" w:rsidRDefault="00B701ED">
            <w:pPr>
              <w:rPr>
                <w:sz w:val="10"/>
                <w:szCs w:val="10"/>
              </w:rPr>
            </w:pPr>
          </w:p>
        </w:tc>
        <w:tc>
          <w:tcPr>
            <w:tcW w:w="160" w:type="dxa"/>
            <w:vAlign w:val="bottom"/>
          </w:tcPr>
          <w:p w:rsidR="00B701ED" w:rsidRDefault="00B701ED">
            <w:pPr>
              <w:rPr>
                <w:sz w:val="10"/>
                <w:szCs w:val="10"/>
              </w:rPr>
            </w:pPr>
          </w:p>
        </w:tc>
        <w:tc>
          <w:tcPr>
            <w:tcW w:w="220" w:type="dxa"/>
            <w:vAlign w:val="bottom"/>
          </w:tcPr>
          <w:p w:rsidR="00B701ED" w:rsidRDefault="00B701ED">
            <w:pPr>
              <w:rPr>
                <w:sz w:val="10"/>
                <w:szCs w:val="10"/>
              </w:rPr>
            </w:pPr>
          </w:p>
        </w:tc>
        <w:tc>
          <w:tcPr>
            <w:tcW w:w="820" w:type="dxa"/>
            <w:vMerge/>
            <w:vAlign w:val="bottom"/>
          </w:tcPr>
          <w:p w:rsidR="00B701ED" w:rsidRDefault="00B701ED">
            <w:pPr>
              <w:rPr>
                <w:sz w:val="10"/>
                <w:szCs w:val="10"/>
              </w:rPr>
            </w:pPr>
          </w:p>
        </w:tc>
        <w:tc>
          <w:tcPr>
            <w:tcW w:w="420" w:type="dxa"/>
            <w:vAlign w:val="bottom"/>
          </w:tcPr>
          <w:p w:rsidR="00B701ED" w:rsidRDefault="00B701ED">
            <w:pPr>
              <w:rPr>
                <w:sz w:val="10"/>
                <w:szCs w:val="10"/>
              </w:rPr>
            </w:pPr>
          </w:p>
        </w:tc>
        <w:tc>
          <w:tcPr>
            <w:tcW w:w="780" w:type="dxa"/>
            <w:vMerge/>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171"/>
        </w:trPr>
        <w:tc>
          <w:tcPr>
            <w:tcW w:w="1500" w:type="dxa"/>
            <w:vMerge/>
            <w:vAlign w:val="bottom"/>
          </w:tcPr>
          <w:p w:rsidR="00B701ED" w:rsidRDefault="00B701ED">
            <w:pPr>
              <w:rPr>
                <w:sz w:val="14"/>
                <w:szCs w:val="14"/>
              </w:rPr>
            </w:pPr>
          </w:p>
        </w:tc>
        <w:tc>
          <w:tcPr>
            <w:tcW w:w="300" w:type="dxa"/>
            <w:tcBorders>
              <w:bottom w:val="single" w:sz="8" w:space="0" w:color="auto"/>
            </w:tcBorders>
            <w:vAlign w:val="bottom"/>
          </w:tcPr>
          <w:p w:rsidR="00B701ED" w:rsidRDefault="00B701ED">
            <w:pPr>
              <w:rPr>
                <w:sz w:val="14"/>
                <w:szCs w:val="14"/>
              </w:rPr>
            </w:pPr>
          </w:p>
        </w:tc>
        <w:tc>
          <w:tcPr>
            <w:tcW w:w="940" w:type="dxa"/>
            <w:vMerge/>
            <w:vAlign w:val="bottom"/>
          </w:tcPr>
          <w:p w:rsidR="00B701ED" w:rsidRDefault="00B701ED">
            <w:pPr>
              <w:rPr>
                <w:sz w:val="14"/>
                <w:szCs w:val="14"/>
              </w:rPr>
            </w:pPr>
          </w:p>
        </w:tc>
        <w:tc>
          <w:tcPr>
            <w:tcW w:w="100" w:type="dxa"/>
            <w:vAlign w:val="bottom"/>
          </w:tcPr>
          <w:p w:rsidR="00B701ED" w:rsidRDefault="00B701ED">
            <w:pPr>
              <w:rPr>
                <w:sz w:val="14"/>
                <w:szCs w:val="14"/>
              </w:rPr>
            </w:pPr>
          </w:p>
        </w:tc>
        <w:tc>
          <w:tcPr>
            <w:tcW w:w="20" w:type="dxa"/>
            <w:vAlign w:val="bottom"/>
          </w:tcPr>
          <w:p w:rsidR="00B701ED" w:rsidRDefault="00B701ED">
            <w:pPr>
              <w:rPr>
                <w:sz w:val="14"/>
                <w:szCs w:val="14"/>
              </w:rPr>
            </w:pPr>
          </w:p>
        </w:tc>
        <w:tc>
          <w:tcPr>
            <w:tcW w:w="160" w:type="dxa"/>
            <w:tcBorders>
              <w:bottom w:val="single" w:sz="8" w:space="0" w:color="auto"/>
            </w:tcBorders>
            <w:vAlign w:val="bottom"/>
          </w:tcPr>
          <w:p w:rsidR="00B701ED" w:rsidRDefault="00B701ED">
            <w:pPr>
              <w:rPr>
                <w:sz w:val="14"/>
                <w:szCs w:val="14"/>
              </w:rPr>
            </w:pPr>
          </w:p>
        </w:tc>
        <w:tc>
          <w:tcPr>
            <w:tcW w:w="200" w:type="dxa"/>
            <w:vAlign w:val="bottom"/>
          </w:tcPr>
          <w:p w:rsidR="00B701ED" w:rsidRDefault="00B701ED">
            <w:pPr>
              <w:rPr>
                <w:sz w:val="14"/>
                <w:szCs w:val="14"/>
              </w:rPr>
            </w:pPr>
          </w:p>
        </w:tc>
        <w:tc>
          <w:tcPr>
            <w:tcW w:w="20" w:type="dxa"/>
            <w:vAlign w:val="bottom"/>
          </w:tcPr>
          <w:p w:rsidR="00B701ED" w:rsidRDefault="00B701ED">
            <w:pPr>
              <w:rPr>
                <w:sz w:val="14"/>
                <w:szCs w:val="14"/>
              </w:rPr>
            </w:pPr>
          </w:p>
        </w:tc>
        <w:tc>
          <w:tcPr>
            <w:tcW w:w="80" w:type="dxa"/>
            <w:tcBorders>
              <w:bottom w:val="single" w:sz="8" w:space="0" w:color="auto"/>
            </w:tcBorders>
            <w:shd w:val="clear" w:color="auto" w:fill="000000"/>
            <w:vAlign w:val="bottom"/>
          </w:tcPr>
          <w:p w:rsidR="00B701ED" w:rsidRDefault="00B701ED">
            <w:pPr>
              <w:rPr>
                <w:sz w:val="14"/>
                <w:szCs w:val="14"/>
              </w:rPr>
            </w:pPr>
          </w:p>
        </w:tc>
        <w:tc>
          <w:tcPr>
            <w:tcW w:w="80" w:type="dxa"/>
            <w:vAlign w:val="bottom"/>
          </w:tcPr>
          <w:p w:rsidR="00B701ED" w:rsidRDefault="00B701ED">
            <w:pPr>
              <w:rPr>
                <w:sz w:val="14"/>
                <w:szCs w:val="14"/>
              </w:rPr>
            </w:pPr>
          </w:p>
        </w:tc>
        <w:tc>
          <w:tcPr>
            <w:tcW w:w="80" w:type="dxa"/>
            <w:tcBorders>
              <w:bottom w:val="single" w:sz="8" w:space="0" w:color="auto"/>
            </w:tcBorders>
            <w:shd w:val="clear" w:color="auto" w:fill="000000"/>
            <w:vAlign w:val="bottom"/>
          </w:tcPr>
          <w:p w:rsidR="00B701ED" w:rsidRDefault="00B701ED">
            <w:pPr>
              <w:rPr>
                <w:sz w:val="14"/>
                <w:szCs w:val="14"/>
              </w:rPr>
            </w:pPr>
          </w:p>
        </w:tc>
        <w:tc>
          <w:tcPr>
            <w:tcW w:w="80" w:type="dxa"/>
            <w:tcBorders>
              <w:bottom w:val="single" w:sz="8" w:space="0" w:color="auto"/>
            </w:tcBorders>
            <w:vAlign w:val="bottom"/>
          </w:tcPr>
          <w:p w:rsidR="00B701ED" w:rsidRDefault="00B701ED">
            <w:pPr>
              <w:rPr>
                <w:sz w:val="14"/>
                <w:szCs w:val="14"/>
              </w:rPr>
            </w:pPr>
          </w:p>
        </w:tc>
        <w:tc>
          <w:tcPr>
            <w:tcW w:w="40" w:type="dxa"/>
            <w:vAlign w:val="bottom"/>
          </w:tcPr>
          <w:p w:rsidR="00B701ED" w:rsidRDefault="00B701ED">
            <w:pPr>
              <w:rPr>
                <w:sz w:val="14"/>
                <w:szCs w:val="14"/>
              </w:rPr>
            </w:pPr>
          </w:p>
        </w:tc>
        <w:tc>
          <w:tcPr>
            <w:tcW w:w="160" w:type="dxa"/>
            <w:tcBorders>
              <w:bottom w:val="single" w:sz="8" w:space="0" w:color="auto"/>
            </w:tcBorders>
            <w:vAlign w:val="bottom"/>
          </w:tcPr>
          <w:p w:rsidR="00B701ED" w:rsidRDefault="00B701ED">
            <w:pPr>
              <w:rPr>
                <w:sz w:val="14"/>
                <w:szCs w:val="14"/>
              </w:rPr>
            </w:pPr>
          </w:p>
        </w:tc>
        <w:tc>
          <w:tcPr>
            <w:tcW w:w="220" w:type="dxa"/>
            <w:vAlign w:val="bottom"/>
          </w:tcPr>
          <w:p w:rsidR="00B701ED" w:rsidRDefault="00B701ED">
            <w:pPr>
              <w:rPr>
                <w:sz w:val="14"/>
                <w:szCs w:val="14"/>
              </w:rPr>
            </w:pPr>
          </w:p>
        </w:tc>
        <w:tc>
          <w:tcPr>
            <w:tcW w:w="820" w:type="dxa"/>
            <w:vMerge/>
            <w:vAlign w:val="bottom"/>
          </w:tcPr>
          <w:p w:rsidR="00B701ED" w:rsidRDefault="00B701ED">
            <w:pPr>
              <w:rPr>
                <w:sz w:val="14"/>
                <w:szCs w:val="14"/>
              </w:rPr>
            </w:pPr>
          </w:p>
        </w:tc>
        <w:tc>
          <w:tcPr>
            <w:tcW w:w="420" w:type="dxa"/>
            <w:tcBorders>
              <w:bottom w:val="single" w:sz="8" w:space="0" w:color="auto"/>
            </w:tcBorders>
            <w:vAlign w:val="bottom"/>
          </w:tcPr>
          <w:p w:rsidR="00B701ED" w:rsidRDefault="00B701ED">
            <w:pPr>
              <w:rPr>
                <w:sz w:val="14"/>
                <w:szCs w:val="14"/>
              </w:rPr>
            </w:pPr>
          </w:p>
        </w:tc>
        <w:tc>
          <w:tcPr>
            <w:tcW w:w="780" w:type="dxa"/>
            <w:vMerge/>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29"/>
        </w:trPr>
        <w:tc>
          <w:tcPr>
            <w:tcW w:w="1500" w:type="dxa"/>
            <w:vAlign w:val="bottom"/>
          </w:tcPr>
          <w:p w:rsidR="00B701ED" w:rsidRDefault="00B701ED">
            <w:pPr>
              <w:rPr>
                <w:sz w:val="2"/>
                <w:szCs w:val="2"/>
              </w:rPr>
            </w:pPr>
          </w:p>
        </w:tc>
        <w:tc>
          <w:tcPr>
            <w:tcW w:w="300" w:type="dxa"/>
            <w:vAlign w:val="bottom"/>
          </w:tcPr>
          <w:p w:rsidR="00B701ED" w:rsidRDefault="00B701ED">
            <w:pPr>
              <w:rPr>
                <w:sz w:val="2"/>
                <w:szCs w:val="2"/>
              </w:rPr>
            </w:pPr>
          </w:p>
        </w:tc>
        <w:tc>
          <w:tcPr>
            <w:tcW w:w="940" w:type="dxa"/>
            <w:vAlign w:val="bottom"/>
          </w:tcPr>
          <w:p w:rsidR="00B701ED" w:rsidRDefault="003564B6">
            <w:pPr>
              <w:spacing w:line="29" w:lineRule="exact"/>
              <w:ind w:left="197"/>
              <w:jc w:val="center"/>
              <w:rPr>
                <w:sz w:val="20"/>
                <w:szCs w:val="20"/>
              </w:rPr>
            </w:pPr>
            <w:r>
              <w:rPr>
                <w:rFonts w:ascii="Arial" w:eastAsia="Arial" w:hAnsi="Arial" w:cs="Arial"/>
                <w:sz w:val="3"/>
                <w:szCs w:val="3"/>
              </w:rPr>
              <w:t>model</w:t>
            </w:r>
          </w:p>
        </w:tc>
        <w:tc>
          <w:tcPr>
            <w:tcW w:w="100" w:type="dxa"/>
            <w:vAlign w:val="bottom"/>
          </w:tcPr>
          <w:p w:rsidR="00B701ED" w:rsidRDefault="00B701ED">
            <w:pPr>
              <w:rPr>
                <w:sz w:val="2"/>
                <w:szCs w:val="2"/>
              </w:rPr>
            </w:pPr>
          </w:p>
        </w:tc>
        <w:tc>
          <w:tcPr>
            <w:tcW w:w="20" w:type="dxa"/>
            <w:vAlign w:val="bottom"/>
          </w:tcPr>
          <w:p w:rsidR="00B701ED" w:rsidRDefault="00B701ED">
            <w:pPr>
              <w:rPr>
                <w:sz w:val="2"/>
                <w:szCs w:val="2"/>
              </w:rPr>
            </w:pPr>
          </w:p>
        </w:tc>
        <w:tc>
          <w:tcPr>
            <w:tcW w:w="160" w:type="dxa"/>
            <w:vAlign w:val="bottom"/>
          </w:tcPr>
          <w:p w:rsidR="00B701ED" w:rsidRDefault="00B701ED">
            <w:pPr>
              <w:rPr>
                <w:sz w:val="2"/>
                <w:szCs w:val="2"/>
              </w:rPr>
            </w:pPr>
          </w:p>
        </w:tc>
        <w:tc>
          <w:tcPr>
            <w:tcW w:w="200" w:type="dxa"/>
            <w:tcBorders>
              <w:right w:val="single" w:sz="8" w:space="0" w:color="auto"/>
            </w:tcBorders>
            <w:vAlign w:val="bottom"/>
          </w:tcPr>
          <w:p w:rsidR="00B701ED" w:rsidRDefault="00B701ED">
            <w:pPr>
              <w:rPr>
                <w:sz w:val="2"/>
                <w:szCs w:val="2"/>
              </w:rPr>
            </w:pPr>
          </w:p>
        </w:tc>
        <w:tc>
          <w:tcPr>
            <w:tcW w:w="20" w:type="dxa"/>
            <w:vAlign w:val="bottom"/>
          </w:tcPr>
          <w:p w:rsidR="00B701ED" w:rsidRDefault="00B701ED">
            <w:pPr>
              <w:rPr>
                <w:sz w:val="2"/>
                <w:szCs w:val="2"/>
              </w:rPr>
            </w:pPr>
          </w:p>
        </w:tc>
        <w:tc>
          <w:tcPr>
            <w:tcW w:w="80" w:type="dxa"/>
            <w:tcBorders>
              <w:top w:val="single" w:sz="8" w:space="0" w:color="auto"/>
            </w:tcBorders>
            <w:shd w:val="clear" w:color="auto" w:fill="000000"/>
            <w:vAlign w:val="bottom"/>
          </w:tcPr>
          <w:p w:rsidR="00B701ED" w:rsidRDefault="00B701ED">
            <w:pPr>
              <w:rPr>
                <w:sz w:val="2"/>
                <w:szCs w:val="2"/>
              </w:rPr>
            </w:pPr>
          </w:p>
        </w:tc>
        <w:tc>
          <w:tcPr>
            <w:tcW w:w="80" w:type="dxa"/>
            <w:vAlign w:val="bottom"/>
          </w:tcPr>
          <w:p w:rsidR="00B701ED" w:rsidRDefault="00B701ED">
            <w:pPr>
              <w:rPr>
                <w:sz w:val="2"/>
                <w:szCs w:val="2"/>
              </w:rPr>
            </w:pPr>
          </w:p>
        </w:tc>
        <w:tc>
          <w:tcPr>
            <w:tcW w:w="80" w:type="dxa"/>
            <w:tcBorders>
              <w:top w:val="single" w:sz="8" w:space="0" w:color="auto"/>
            </w:tcBorders>
            <w:shd w:val="clear" w:color="auto" w:fill="000000"/>
            <w:vAlign w:val="bottom"/>
          </w:tcPr>
          <w:p w:rsidR="00B701ED" w:rsidRDefault="00B701ED">
            <w:pPr>
              <w:rPr>
                <w:sz w:val="2"/>
                <w:szCs w:val="2"/>
              </w:rPr>
            </w:pPr>
          </w:p>
        </w:tc>
        <w:tc>
          <w:tcPr>
            <w:tcW w:w="80" w:type="dxa"/>
            <w:tcBorders>
              <w:top w:val="single" w:sz="8" w:space="0" w:color="auto"/>
            </w:tcBorders>
            <w:shd w:val="clear" w:color="auto" w:fill="000000"/>
            <w:vAlign w:val="bottom"/>
          </w:tcPr>
          <w:p w:rsidR="00B701ED" w:rsidRDefault="00B701ED">
            <w:pPr>
              <w:rPr>
                <w:sz w:val="2"/>
                <w:szCs w:val="2"/>
              </w:rPr>
            </w:pPr>
          </w:p>
        </w:tc>
        <w:tc>
          <w:tcPr>
            <w:tcW w:w="40" w:type="dxa"/>
            <w:vAlign w:val="bottom"/>
          </w:tcPr>
          <w:p w:rsidR="00B701ED" w:rsidRDefault="00B701ED">
            <w:pPr>
              <w:rPr>
                <w:sz w:val="2"/>
                <w:szCs w:val="2"/>
              </w:rPr>
            </w:pPr>
          </w:p>
        </w:tc>
        <w:tc>
          <w:tcPr>
            <w:tcW w:w="160" w:type="dxa"/>
            <w:vAlign w:val="bottom"/>
          </w:tcPr>
          <w:p w:rsidR="00B701ED" w:rsidRDefault="00B701ED">
            <w:pPr>
              <w:rPr>
                <w:sz w:val="2"/>
                <w:szCs w:val="2"/>
              </w:rPr>
            </w:pPr>
          </w:p>
        </w:tc>
        <w:tc>
          <w:tcPr>
            <w:tcW w:w="220" w:type="dxa"/>
            <w:vAlign w:val="bottom"/>
          </w:tcPr>
          <w:p w:rsidR="00B701ED" w:rsidRDefault="00B701ED">
            <w:pPr>
              <w:rPr>
                <w:sz w:val="2"/>
                <w:szCs w:val="2"/>
              </w:rPr>
            </w:pPr>
          </w:p>
        </w:tc>
        <w:tc>
          <w:tcPr>
            <w:tcW w:w="820" w:type="dxa"/>
            <w:vAlign w:val="bottom"/>
          </w:tcPr>
          <w:p w:rsidR="00B701ED" w:rsidRDefault="003564B6">
            <w:pPr>
              <w:spacing w:line="29" w:lineRule="exact"/>
              <w:ind w:right="37"/>
              <w:jc w:val="center"/>
              <w:rPr>
                <w:sz w:val="20"/>
                <w:szCs w:val="20"/>
              </w:rPr>
            </w:pPr>
            <w:r>
              <w:rPr>
                <w:rFonts w:ascii="Arial" w:eastAsia="Arial" w:hAnsi="Arial" w:cs="Arial"/>
                <w:sz w:val="3"/>
                <w:szCs w:val="3"/>
              </w:rPr>
              <w:t>strategy</w:t>
            </w:r>
          </w:p>
        </w:tc>
        <w:tc>
          <w:tcPr>
            <w:tcW w:w="420" w:type="dxa"/>
            <w:vAlign w:val="bottom"/>
          </w:tcPr>
          <w:p w:rsidR="00B701ED" w:rsidRDefault="00B701ED">
            <w:pPr>
              <w:rPr>
                <w:sz w:val="2"/>
                <w:szCs w:val="2"/>
              </w:rPr>
            </w:pPr>
          </w:p>
        </w:tc>
        <w:tc>
          <w:tcPr>
            <w:tcW w:w="780" w:type="dxa"/>
            <w:vAlign w:val="bottom"/>
          </w:tcPr>
          <w:p w:rsidR="00B701ED" w:rsidRDefault="00B701ED">
            <w:pPr>
              <w:rPr>
                <w:sz w:val="2"/>
                <w:szCs w:val="2"/>
              </w:rPr>
            </w:pPr>
          </w:p>
        </w:tc>
        <w:tc>
          <w:tcPr>
            <w:tcW w:w="0" w:type="dxa"/>
            <w:vAlign w:val="bottom"/>
          </w:tcPr>
          <w:p w:rsidR="00B701ED" w:rsidRDefault="00B701ED">
            <w:pPr>
              <w:spacing w:line="20" w:lineRule="exact"/>
              <w:rPr>
                <w:sz w:val="1"/>
                <w:szCs w:val="1"/>
              </w:rPr>
            </w:pPr>
          </w:p>
        </w:tc>
      </w:tr>
      <w:tr w:rsidR="00B701ED">
        <w:trPr>
          <w:trHeight w:val="94"/>
        </w:trPr>
        <w:tc>
          <w:tcPr>
            <w:tcW w:w="1500" w:type="dxa"/>
            <w:vAlign w:val="bottom"/>
          </w:tcPr>
          <w:p w:rsidR="00B701ED" w:rsidRDefault="00B701ED">
            <w:pPr>
              <w:rPr>
                <w:sz w:val="8"/>
                <w:szCs w:val="8"/>
              </w:rPr>
            </w:pPr>
          </w:p>
        </w:tc>
        <w:tc>
          <w:tcPr>
            <w:tcW w:w="300" w:type="dxa"/>
            <w:vAlign w:val="bottom"/>
          </w:tcPr>
          <w:p w:rsidR="00B701ED" w:rsidRDefault="00B701ED">
            <w:pPr>
              <w:rPr>
                <w:sz w:val="8"/>
                <w:szCs w:val="8"/>
              </w:rPr>
            </w:pPr>
          </w:p>
        </w:tc>
        <w:tc>
          <w:tcPr>
            <w:tcW w:w="940" w:type="dxa"/>
            <w:vAlign w:val="bottom"/>
          </w:tcPr>
          <w:p w:rsidR="00B701ED" w:rsidRDefault="00B701ED">
            <w:pPr>
              <w:rPr>
                <w:sz w:val="8"/>
                <w:szCs w:val="8"/>
              </w:rPr>
            </w:pPr>
          </w:p>
        </w:tc>
        <w:tc>
          <w:tcPr>
            <w:tcW w:w="100" w:type="dxa"/>
            <w:vAlign w:val="bottom"/>
          </w:tcPr>
          <w:p w:rsidR="00B701ED" w:rsidRDefault="00B701ED">
            <w:pPr>
              <w:rPr>
                <w:sz w:val="8"/>
                <w:szCs w:val="8"/>
              </w:rPr>
            </w:pPr>
          </w:p>
        </w:tc>
        <w:tc>
          <w:tcPr>
            <w:tcW w:w="20" w:type="dxa"/>
            <w:vAlign w:val="bottom"/>
          </w:tcPr>
          <w:p w:rsidR="00B701ED" w:rsidRDefault="00B701ED">
            <w:pPr>
              <w:rPr>
                <w:sz w:val="8"/>
                <w:szCs w:val="8"/>
              </w:rPr>
            </w:pPr>
          </w:p>
        </w:tc>
        <w:tc>
          <w:tcPr>
            <w:tcW w:w="160" w:type="dxa"/>
            <w:vAlign w:val="bottom"/>
          </w:tcPr>
          <w:p w:rsidR="00B701ED" w:rsidRDefault="00B701ED">
            <w:pPr>
              <w:rPr>
                <w:sz w:val="8"/>
                <w:szCs w:val="8"/>
              </w:rPr>
            </w:pPr>
          </w:p>
        </w:tc>
        <w:tc>
          <w:tcPr>
            <w:tcW w:w="200" w:type="dxa"/>
            <w:tcBorders>
              <w:right w:val="single" w:sz="8" w:space="0" w:color="auto"/>
            </w:tcBorders>
            <w:vAlign w:val="bottom"/>
          </w:tcPr>
          <w:p w:rsidR="00B701ED" w:rsidRDefault="00B701ED">
            <w:pPr>
              <w:rPr>
                <w:sz w:val="8"/>
                <w:szCs w:val="8"/>
              </w:rPr>
            </w:pPr>
          </w:p>
        </w:tc>
        <w:tc>
          <w:tcPr>
            <w:tcW w:w="20" w:type="dxa"/>
            <w:vAlign w:val="bottom"/>
          </w:tcPr>
          <w:p w:rsidR="00B701ED" w:rsidRDefault="00B701ED">
            <w:pPr>
              <w:rPr>
                <w:sz w:val="8"/>
                <w:szCs w:val="8"/>
              </w:rPr>
            </w:pPr>
          </w:p>
        </w:tc>
        <w:tc>
          <w:tcPr>
            <w:tcW w:w="80" w:type="dxa"/>
            <w:shd w:val="clear" w:color="auto" w:fill="000000"/>
            <w:vAlign w:val="bottom"/>
          </w:tcPr>
          <w:p w:rsidR="00B701ED" w:rsidRDefault="00B701ED">
            <w:pPr>
              <w:rPr>
                <w:sz w:val="8"/>
                <w:szCs w:val="8"/>
              </w:rPr>
            </w:pPr>
          </w:p>
        </w:tc>
        <w:tc>
          <w:tcPr>
            <w:tcW w:w="80" w:type="dxa"/>
            <w:shd w:val="clear" w:color="auto" w:fill="000000"/>
            <w:vAlign w:val="bottom"/>
          </w:tcPr>
          <w:p w:rsidR="00B701ED" w:rsidRDefault="00B701ED">
            <w:pPr>
              <w:rPr>
                <w:sz w:val="8"/>
                <w:szCs w:val="8"/>
              </w:rPr>
            </w:pPr>
          </w:p>
        </w:tc>
        <w:tc>
          <w:tcPr>
            <w:tcW w:w="80" w:type="dxa"/>
            <w:shd w:val="clear" w:color="auto" w:fill="000000"/>
            <w:vAlign w:val="bottom"/>
          </w:tcPr>
          <w:p w:rsidR="00B701ED" w:rsidRDefault="00B701ED">
            <w:pPr>
              <w:rPr>
                <w:sz w:val="8"/>
                <w:szCs w:val="8"/>
              </w:rPr>
            </w:pPr>
          </w:p>
        </w:tc>
        <w:tc>
          <w:tcPr>
            <w:tcW w:w="80" w:type="dxa"/>
            <w:shd w:val="clear" w:color="auto" w:fill="000000"/>
            <w:vAlign w:val="bottom"/>
          </w:tcPr>
          <w:p w:rsidR="00B701ED" w:rsidRDefault="00B701ED">
            <w:pPr>
              <w:rPr>
                <w:sz w:val="8"/>
                <w:szCs w:val="8"/>
              </w:rPr>
            </w:pPr>
          </w:p>
        </w:tc>
        <w:tc>
          <w:tcPr>
            <w:tcW w:w="40" w:type="dxa"/>
            <w:vAlign w:val="bottom"/>
          </w:tcPr>
          <w:p w:rsidR="00B701ED" w:rsidRDefault="00B701ED">
            <w:pPr>
              <w:rPr>
                <w:sz w:val="8"/>
                <w:szCs w:val="8"/>
              </w:rPr>
            </w:pPr>
          </w:p>
        </w:tc>
        <w:tc>
          <w:tcPr>
            <w:tcW w:w="160" w:type="dxa"/>
            <w:vAlign w:val="bottom"/>
          </w:tcPr>
          <w:p w:rsidR="00B701ED" w:rsidRDefault="00B701ED">
            <w:pPr>
              <w:rPr>
                <w:sz w:val="8"/>
                <w:szCs w:val="8"/>
              </w:rPr>
            </w:pPr>
          </w:p>
        </w:tc>
        <w:tc>
          <w:tcPr>
            <w:tcW w:w="220" w:type="dxa"/>
            <w:vAlign w:val="bottom"/>
          </w:tcPr>
          <w:p w:rsidR="00B701ED" w:rsidRDefault="00B701ED">
            <w:pPr>
              <w:rPr>
                <w:sz w:val="8"/>
                <w:szCs w:val="8"/>
              </w:rPr>
            </w:pPr>
          </w:p>
        </w:tc>
        <w:tc>
          <w:tcPr>
            <w:tcW w:w="820" w:type="dxa"/>
            <w:vAlign w:val="bottom"/>
          </w:tcPr>
          <w:p w:rsidR="00B701ED" w:rsidRDefault="00B701ED">
            <w:pPr>
              <w:rPr>
                <w:sz w:val="8"/>
                <w:szCs w:val="8"/>
              </w:rPr>
            </w:pPr>
          </w:p>
        </w:tc>
        <w:tc>
          <w:tcPr>
            <w:tcW w:w="420" w:type="dxa"/>
            <w:vAlign w:val="bottom"/>
          </w:tcPr>
          <w:p w:rsidR="00B701ED" w:rsidRDefault="00B701ED">
            <w:pPr>
              <w:rPr>
                <w:sz w:val="8"/>
                <w:szCs w:val="8"/>
              </w:rPr>
            </w:pPr>
          </w:p>
        </w:tc>
        <w:tc>
          <w:tcPr>
            <w:tcW w:w="780" w:type="dxa"/>
            <w:vAlign w:val="bottom"/>
          </w:tcPr>
          <w:p w:rsidR="00B701ED" w:rsidRDefault="00B701ED">
            <w:pPr>
              <w:rPr>
                <w:sz w:val="8"/>
                <w:szCs w:val="8"/>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2007424" behindDoc="1" locked="0" layoutInCell="0" allowOverlap="1" wp14:anchorId="69752678" wp14:editId="4E51C4B3">
            <wp:simplePos x="0" y="0"/>
            <wp:positionH relativeFrom="column">
              <wp:posOffset>1311910</wp:posOffset>
            </wp:positionH>
            <wp:positionV relativeFrom="paragraph">
              <wp:posOffset>-895350</wp:posOffset>
            </wp:positionV>
            <wp:extent cx="2642870" cy="1078230"/>
            <wp:effectExtent l="0" t="0" r="0" b="0"/>
            <wp:wrapNone/>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381">
                      <a:extLst/>
                    </a:blip>
                    <a:srcRect/>
                    <a:stretch>
                      <a:fillRect/>
                    </a:stretch>
                  </pic:blipFill>
                  <pic:spPr bwMode="auto">
                    <a:xfrm>
                      <a:off x="0" y="0"/>
                      <a:ext cx="2642870" cy="1078230"/>
                    </a:xfrm>
                    <a:prstGeom prst="rect">
                      <a:avLst/>
                    </a:prstGeom>
                    <a:noFill/>
                  </pic:spPr>
                </pic:pic>
              </a:graphicData>
            </a:graphic>
          </wp:anchor>
        </w:drawing>
      </w:r>
    </w:p>
    <w:p w:rsidR="00B701ED" w:rsidRDefault="00B701ED">
      <w:pPr>
        <w:spacing w:line="156" w:lineRule="exact"/>
        <w:rPr>
          <w:sz w:val="20"/>
          <w:szCs w:val="20"/>
        </w:rPr>
      </w:pPr>
    </w:p>
    <w:p w:rsidR="00B701ED" w:rsidRDefault="003564B6">
      <w:pPr>
        <w:ind w:left="3600"/>
        <w:rPr>
          <w:sz w:val="20"/>
          <w:szCs w:val="20"/>
        </w:rPr>
      </w:pPr>
      <w:r>
        <w:rPr>
          <w:rFonts w:ascii="Arial" w:eastAsia="Arial" w:hAnsi="Arial" w:cs="Arial"/>
          <w:sz w:val="16"/>
          <w:szCs w:val="16"/>
        </w:rPr>
        <w:t>...</w:t>
      </w:r>
    </w:p>
    <w:p w:rsidR="00B701ED" w:rsidRDefault="00B701ED">
      <w:pPr>
        <w:spacing w:line="231" w:lineRule="exact"/>
        <w:rPr>
          <w:sz w:val="20"/>
          <w:szCs w:val="20"/>
        </w:rPr>
      </w:pPr>
    </w:p>
    <w:p w:rsidR="00B701ED" w:rsidRDefault="003564B6">
      <w:pPr>
        <w:tabs>
          <w:tab w:val="left" w:pos="1600"/>
        </w:tabs>
        <w:ind w:left="720"/>
        <w:rPr>
          <w:sz w:val="20"/>
          <w:szCs w:val="20"/>
        </w:rPr>
      </w:pPr>
      <w:r>
        <w:rPr>
          <w:rFonts w:ascii="Arial" w:eastAsia="Arial" w:hAnsi="Arial" w:cs="Arial"/>
          <w:color w:val="656565"/>
          <w:sz w:val="16"/>
          <w:szCs w:val="16"/>
        </w:rPr>
        <w:t>Figure 8.1</w:t>
      </w:r>
      <w:r>
        <w:rPr>
          <w:rFonts w:ascii="Arial" w:eastAsia="Arial" w:hAnsi="Arial" w:cs="Arial"/>
          <w:color w:val="656565"/>
          <w:sz w:val="16"/>
          <w:szCs w:val="16"/>
        </w:rPr>
        <w:tab/>
        <w:t>The process of character-by-character text generation using a language model</w:t>
      </w:r>
    </w:p>
    <w:p w:rsidR="00B701ED" w:rsidRDefault="00B701ED">
      <w:pPr>
        <w:spacing w:line="200" w:lineRule="exact"/>
        <w:rPr>
          <w:sz w:val="20"/>
          <w:szCs w:val="20"/>
        </w:rPr>
      </w:pPr>
    </w:p>
    <w:p w:rsidR="00B701ED" w:rsidRDefault="00B701ED">
      <w:pPr>
        <w:spacing w:line="350"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8.1.3</w:t>
      </w:r>
      <w:r>
        <w:rPr>
          <w:sz w:val="20"/>
          <w:szCs w:val="20"/>
        </w:rPr>
        <w:tab/>
      </w:r>
      <w:r>
        <w:rPr>
          <w:rFonts w:ascii="Arial" w:eastAsia="Arial" w:hAnsi="Arial" w:cs="Arial"/>
          <w:i/>
          <w:iCs/>
          <w:color w:val="476B85"/>
          <w:sz w:val="20"/>
          <w:szCs w:val="20"/>
        </w:rPr>
        <w:t>The importance of the sampling strategy</w:t>
      </w:r>
    </w:p>
    <w:p w:rsidR="00B701ED" w:rsidRDefault="00B701ED">
      <w:pPr>
        <w:spacing w:line="10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When generating text, the way you choose the next character is crucially important. A naive approach is </w:t>
      </w:r>
      <w:r>
        <w:rPr>
          <w:rFonts w:eastAsia="Times New Roman"/>
          <w:i/>
          <w:iCs/>
          <w:color w:val="262626"/>
          <w:sz w:val="20"/>
          <w:szCs w:val="20"/>
        </w:rPr>
        <w:t>greedy sampling</w:t>
      </w:r>
      <w:r>
        <w:rPr>
          <w:rFonts w:eastAsia="Times New Roman"/>
          <w:color w:val="262626"/>
          <w:sz w:val="20"/>
          <w:szCs w:val="20"/>
        </w:rPr>
        <w:t>, consisting of always choosing the most likely next character. But such an approach results in repetitive, predictable strings that don’</w:t>
      </w:r>
      <w:r>
        <w:rPr>
          <w:rFonts w:eastAsia="Times New Roman"/>
          <w:color w:val="262626"/>
          <w:sz w:val="20"/>
          <w:szCs w:val="20"/>
        </w:rPr>
        <w:t xml:space="preserve">t look like coherent language. A more interesting approach makes slightly more sur-prising choices: it introduces randomness in the sampling process, by sampling from the probability distribution for the next character. This is called </w:t>
      </w:r>
      <w:r>
        <w:rPr>
          <w:rFonts w:eastAsia="Times New Roman"/>
          <w:i/>
          <w:iCs/>
          <w:color w:val="262626"/>
          <w:sz w:val="20"/>
          <w:szCs w:val="20"/>
        </w:rPr>
        <w:t>stochastic sampling</w:t>
      </w:r>
      <w:r>
        <w:rPr>
          <w:rFonts w:eastAsia="Times New Roman"/>
          <w:color w:val="262626"/>
          <w:sz w:val="20"/>
          <w:szCs w:val="20"/>
        </w:rPr>
        <w:t xml:space="preserve"> (</w:t>
      </w:r>
      <w:r>
        <w:rPr>
          <w:rFonts w:eastAsia="Times New Roman"/>
          <w:color w:val="262626"/>
          <w:sz w:val="20"/>
          <w:szCs w:val="20"/>
        </w:rPr>
        <w:t xml:space="preserve">recall that </w:t>
      </w:r>
      <w:r>
        <w:rPr>
          <w:rFonts w:eastAsia="Times New Roman"/>
          <w:i/>
          <w:iCs/>
          <w:color w:val="262626"/>
          <w:sz w:val="20"/>
          <w:szCs w:val="20"/>
        </w:rPr>
        <w:t>stochasticity</w:t>
      </w:r>
      <w:r>
        <w:rPr>
          <w:rFonts w:eastAsia="Times New Roman"/>
          <w:color w:val="262626"/>
          <w:sz w:val="20"/>
          <w:szCs w:val="20"/>
        </w:rPr>
        <w:t xml:space="preserve"> is what we call </w:t>
      </w:r>
      <w:r>
        <w:rPr>
          <w:rFonts w:eastAsia="Times New Roman"/>
          <w:i/>
          <w:iCs/>
          <w:color w:val="262626"/>
          <w:sz w:val="20"/>
          <w:szCs w:val="20"/>
        </w:rPr>
        <w:t>randomness</w:t>
      </w:r>
      <w:r>
        <w:rPr>
          <w:rFonts w:eastAsia="Times New Roman"/>
          <w:color w:val="262626"/>
          <w:sz w:val="20"/>
          <w:szCs w:val="20"/>
        </w:rPr>
        <w:t xml:space="preserve"> in this field). In such a setup, if </w:t>
      </w:r>
      <w:r>
        <w:rPr>
          <w:rFonts w:eastAsia="Times New Roman"/>
          <w:i/>
          <w:iCs/>
          <w:color w:val="262626"/>
          <w:sz w:val="20"/>
          <w:szCs w:val="20"/>
        </w:rPr>
        <w:t>e</w:t>
      </w:r>
      <w:r>
        <w:rPr>
          <w:rFonts w:eastAsia="Times New Roman"/>
          <w:color w:val="262626"/>
          <w:sz w:val="20"/>
          <w:szCs w:val="20"/>
        </w:rPr>
        <w:t xml:space="preserve"> has a probability 0.3 of being the next character, according to the model, you’ll choose it</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38"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277" w:name="page296"/>
      <w:bookmarkEnd w:id="277"/>
    </w:p>
    <w:tbl>
      <w:tblPr>
        <w:tblW w:w="0" w:type="auto"/>
        <w:tblInd w:w="2960" w:type="dxa"/>
        <w:tblLayout w:type="fixed"/>
        <w:tblCellMar>
          <w:left w:w="0" w:type="dxa"/>
          <w:right w:w="0" w:type="dxa"/>
        </w:tblCellMar>
        <w:tblLook w:val="04A0" w:firstRow="1" w:lastRow="0" w:firstColumn="1" w:lastColumn="0" w:noHBand="0" w:noVBand="1"/>
      </w:tblPr>
      <w:tblGrid>
        <w:gridCol w:w="3400"/>
        <w:gridCol w:w="1680"/>
      </w:tblGrid>
      <w:tr w:rsidR="00B701ED">
        <w:trPr>
          <w:trHeight w:val="210"/>
        </w:trPr>
        <w:tc>
          <w:tcPr>
            <w:tcW w:w="3400" w:type="dxa"/>
            <w:vAlign w:val="bottom"/>
          </w:tcPr>
          <w:p w:rsidR="00B701ED" w:rsidRDefault="003564B6">
            <w:pPr>
              <w:rPr>
                <w:sz w:val="20"/>
                <w:szCs w:val="20"/>
              </w:rPr>
            </w:pPr>
            <w:r>
              <w:rPr>
                <w:rFonts w:eastAsia="Times New Roman"/>
                <w:b/>
                <w:bCs/>
                <w:i/>
                <w:iCs/>
                <w:color w:val="656565"/>
                <w:sz w:val="18"/>
                <w:szCs w:val="18"/>
              </w:rPr>
              <w:t>Tex</w:t>
            </w:r>
            <w:r>
              <w:rPr>
                <w:rFonts w:eastAsia="Times New Roman"/>
                <w:b/>
                <w:bCs/>
                <w:i/>
                <w:iCs/>
                <w:color w:val="656565"/>
                <w:sz w:val="18"/>
                <w:szCs w:val="18"/>
              </w:rPr>
              <w:t>t generation with LSTM</w:t>
            </w:r>
          </w:p>
        </w:tc>
        <w:tc>
          <w:tcPr>
            <w:tcW w:w="1680" w:type="dxa"/>
            <w:vAlign w:val="bottom"/>
          </w:tcPr>
          <w:p w:rsidR="00B701ED" w:rsidRDefault="003564B6">
            <w:pPr>
              <w:jc w:val="right"/>
              <w:rPr>
                <w:sz w:val="20"/>
                <w:szCs w:val="20"/>
              </w:rPr>
            </w:pPr>
            <w:r>
              <w:rPr>
                <w:rFonts w:eastAsia="Times New Roman"/>
                <w:b/>
                <w:bCs/>
                <w:color w:val="656565"/>
                <w:sz w:val="18"/>
                <w:szCs w:val="18"/>
              </w:rPr>
              <w:t>273</w:t>
            </w:r>
          </w:p>
        </w:tc>
      </w:tr>
    </w:tbl>
    <w:p w:rsidR="00B701ED" w:rsidRDefault="00B701ED">
      <w:pPr>
        <w:spacing w:line="318" w:lineRule="exact"/>
        <w:rPr>
          <w:sz w:val="20"/>
          <w:szCs w:val="20"/>
        </w:rPr>
      </w:pPr>
    </w:p>
    <w:p w:rsidR="00B701ED" w:rsidRDefault="003564B6">
      <w:pPr>
        <w:spacing w:line="271" w:lineRule="auto"/>
        <w:ind w:left="600"/>
        <w:jc w:val="both"/>
        <w:rPr>
          <w:sz w:val="20"/>
          <w:szCs w:val="20"/>
        </w:rPr>
      </w:pPr>
      <w:r>
        <w:rPr>
          <w:rFonts w:eastAsia="Times New Roman"/>
          <w:color w:val="262626"/>
          <w:sz w:val="20"/>
          <w:szCs w:val="20"/>
        </w:rPr>
        <w:t>30% of the time. Note that greedy sampling can be also cast as sampling from a prob-ability distribution: one where a certain character has probability 1 and all others have probability 0.</w:t>
      </w:r>
    </w:p>
    <w:p w:rsidR="00B701ED" w:rsidRDefault="00B701ED">
      <w:pPr>
        <w:spacing w:line="1" w:lineRule="exact"/>
        <w:rPr>
          <w:sz w:val="20"/>
          <w:szCs w:val="20"/>
        </w:rPr>
      </w:pPr>
    </w:p>
    <w:p w:rsidR="00B701ED" w:rsidRDefault="003564B6">
      <w:pPr>
        <w:spacing w:line="271" w:lineRule="auto"/>
        <w:ind w:left="600" w:firstLine="302"/>
        <w:jc w:val="both"/>
        <w:rPr>
          <w:sz w:val="20"/>
          <w:szCs w:val="20"/>
        </w:rPr>
      </w:pPr>
      <w:r>
        <w:rPr>
          <w:rFonts w:eastAsia="Times New Roman"/>
          <w:color w:val="262626"/>
          <w:sz w:val="20"/>
          <w:szCs w:val="20"/>
        </w:rPr>
        <w:t>Sampling probabilistically from the softmax output of the model is neat: it allows even unlikely characters to be sampled some of the time, generating more interesting-looking sentences and sometimes showing creativity by coming up with new, realistic-soun</w:t>
      </w:r>
      <w:r>
        <w:rPr>
          <w:rFonts w:eastAsia="Times New Roman"/>
          <w:color w:val="262626"/>
          <w:sz w:val="20"/>
          <w:szCs w:val="20"/>
        </w:rPr>
        <w:t xml:space="preserve">ding words that didn’t occur in the training data. But there’s one issue with this strategy: it doesn’t offer a way to </w:t>
      </w:r>
      <w:r>
        <w:rPr>
          <w:rFonts w:eastAsia="Times New Roman"/>
          <w:i/>
          <w:iCs/>
          <w:color w:val="262626"/>
          <w:sz w:val="20"/>
          <w:szCs w:val="20"/>
        </w:rPr>
        <w:t>control the amount of randomness</w:t>
      </w:r>
      <w:r>
        <w:rPr>
          <w:rFonts w:eastAsia="Times New Roman"/>
          <w:color w:val="262626"/>
          <w:sz w:val="20"/>
          <w:szCs w:val="20"/>
        </w:rPr>
        <w:t xml:space="preserve"> in the sampling process.</w:t>
      </w:r>
    </w:p>
    <w:p w:rsidR="00B701ED" w:rsidRDefault="00B701ED">
      <w:pPr>
        <w:spacing w:line="1" w:lineRule="exact"/>
        <w:rPr>
          <w:sz w:val="20"/>
          <w:szCs w:val="20"/>
        </w:rPr>
      </w:pPr>
    </w:p>
    <w:p w:rsidR="00B701ED" w:rsidRDefault="003564B6">
      <w:pPr>
        <w:spacing w:line="271" w:lineRule="auto"/>
        <w:ind w:left="600" w:firstLine="312"/>
        <w:jc w:val="both"/>
        <w:rPr>
          <w:sz w:val="20"/>
          <w:szCs w:val="20"/>
        </w:rPr>
      </w:pPr>
      <w:r>
        <w:rPr>
          <w:rFonts w:eastAsia="Times New Roman"/>
          <w:color w:val="262626"/>
          <w:sz w:val="20"/>
          <w:szCs w:val="20"/>
        </w:rPr>
        <w:t>Why would you want more or less randomness? Consider an extreme case: pure ran</w:t>
      </w:r>
      <w:r>
        <w:rPr>
          <w:rFonts w:eastAsia="Times New Roman"/>
          <w:color w:val="262626"/>
          <w:sz w:val="20"/>
          <w:szCs w:val="20"/>
        </w:rPr>
        <w:t>dom sampling, where you draw the next character from a uniform probability dis-tribution, and every character is equally likely. This scheme has maximum random-ness; in other words, this probability distribution has maximum entropy. Naturally, it won’t pro</w:t>
      </w:r>
      <w:r>
        <w:rPr>
          <w:rFonts w:eastAsia="Times New Roman"/>
          <w:color w:val="262626"/>
          <w:sz w:val="20"/>
          <w:szCs w:val="20"/>
        </w:rPr>
        <w:t>duce anything interesting. At the other extreme, greedy sampling doesn’t produce anything interesting, either, and has no randomness: the corresponding probability distribution has minimum entropy. Sampling from the “real” probability distribution—the dist</w:t>
      </w:r>
      <w:r>
        <w:rPr>
          <w:rFonts w:eastAsia="Times New Roman"/>
          <w:color w:val="262626"/>
          <w:sz w:val="20"/>
          <w:szCs w:val="20"/>
        </w:rPr>
        <w:t>ribution that is output by the model’s softmax function—consti-tutes an intermediate point between these two extremes. But there are many other intermediate points of higher or lower entropy that you may want to explore. Less entropy will give the generate</w:t>
      </w:r>
      <w:r>
        <w:rPr>
          <w:rFonts w:eastAsia="Times New Roman"/>
          <w:color w:val="262626"/>
          <w:sz w:val="20"/>
          <w:szCs w:val="20"/>
        </w:rPr>
        <w:t>d sequences a more predictable structure (and thus they will potentially be more realistic looking), whereas more entropy will result in more surprising and creative sequences. When sampling from generative models, it’s always good to explore different amo</w:t>
      </w:r>
      <w:r>
        <w:rPr>
          <w:rFonts w:eastAsia="Times New Roman"/>
          <w:color w:val="262626"/>
          <w:sz w:val="20"/>
          <w:szCs w:val="20"/>
        </w:rPr>
        <w:t>unts of randomness in the generation process. Because we—humans—are the ultimate judges of how interesting the generated data is, inter-estingness is highly subjective, and there’s no telling in advance where the point of optimal entropy lies.</w:t>
      </w:r>
    </w:p>
    <w:p w:rsidR="00B701ED" w:rsidRDefault="00B701ED">
      <w:pPr>
        <w:spacing w:line="266" w:lineRule="exact"/>
        <w:rPr>
          <w:sz w:val="20"/>
          <w:szCs w:val="20"/>
        </w:rPr>
      </w:pPr>
    </w:p>
    <w:p w:rsidR="00B701ED" w:rsidRDefault="003564B6">
      <w:pPr>
        <w:spacing w:line="269" w:lineRule="auto"/>
        <w:ind w:left="600" w:firstLine="290"/>
        <w:jc w:val="both"/>
        <w:rPr>
          <w:sz w:val="20"/>
          <w:szCs w:val="20"/>
        </w:rPr>
      </w:pPr>
      <w:r>
        <w:rPr>
          <w:rFonts w:eastAsia="Times New Roman"/>
          <w:color w:val="262626"/>
          <w:sz w:val="20"/>
          <w:szCs w:val="20"/>
        </w:rPr>
        <w:t>In order to</w:t>
      </w:r>
      <w:r>
        <w:rPr>
          <w:rFonts w:eastAsia="Times New Roman"/>
          <w:color w:val="262626"/>
          <w:sz w:val="20"/>
          <w:szCs w:val="20"/>
        </w:rPr>
        <w:t xml:space="preserve"> control the amount of stochasticity in the sampling process, we’ll intro-duce a parameter called the </w:t>
      </w:r>
      <w:r>
        <w:rPr>
          <w:rFonts w:eastAsia="Times New Roman"/>
          <w:i/>
          <w:iCs/>
          <w:color w:val="262626"/>
          <w:sz w:val="20"/>
          <w:szCs w:val="20"/>
        </w:rPr>
        <w:t>softmax temperature</w:t>
      </w:r>
      <w:r>
        <w:rPr>
          <w:rFonts w:eastAsia="Times New Roman"/>
          <w:color w:val="262626"/>
          <w:sz w:val="20"/>
          <w:szCs w:val="20"/>
        </w:rPr>
        <w:t xml:space="preserve"> that characterizes the entropy of the probability distribution used for sampling: it characterizes how surprising or predict-able the </w:t>
      </w:r>
      <w:r>
        <w:rPr>
          <w:rFonts w:eastAsia="Times New Roman"/>
          <w:color w:val="262626"/>
          <w:sz w:val="20"/>
          <w:szCs w:val="20"/>
        </w:rPr>
        <w:t xml:space="preserve">choice of the next character will be. Given a </w:t>
      </w:r>
      <w:r>
        <w:rPr>
          <w:rFonts w:ascii="Courier New" w:eastAsia="Courier New" w:hAnsi="Courier New" w:cs="Courier New"/>
          <w:color w:val="262626"/>
          <w:sz w:val="18"/>
          <w:szCs w:val="18"/>
        </w:rPr>
        <w:t>temperature</w:t>
      </w:r>
      <w:r>
        <w:rPr>
          <w:rFonts w:eastAsia="Times New Roman"/>
          <w:color w:val="262626"/>
          <w:sz w:val="20"/>
          <w:szCs w:val="20"/>
        </w:rPr>
        <w:t xml:space="preserve"> value, a new proba-bility distribution is computed from the original one (the softmax output of the model) by reweighting it in the following way.</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2008448" behindDoc="1" locked="0" layoutInCell="0" allowOverlap="1" wp14:anchorId="31F3F194" wp14:editId="7687797A">
                <wp:simplePos x="0" y="0"/>
                <wp:positionH relativeFrom="column">
                  <wp:posOffset>380365</wp:posOffset>
                </wp:positionH>
                <wp:positionV relativeFrom="paragraph">
                  <wp:posOffset>118745</wp:posOffset>
                </wp:positionV>
                <wp:extent cx="4725035" cy="177165"/>
                <wp:effectExtent l="0" t="0" r="0" b="0"/>
                <wp:wrapNone/>
                <wp:docPr id="983" name="Shape 9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983" o:spid="_x0000_s2008" style="position:absolute;margin-left:29.95pt;margin-top:9.35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8" w:lineRule="exact"/>
        <w:rPr>
          <w:sz w:val="20"/>
          <w:szCs w:val="20"/>
        </w:rPr>
      </w:pPr>
    </w:p>
    <w:p w:rsidR="00B701ED" w:rsidRDefault="003564B6">
      <w:pPr>
        <w:tabs>
          <w:tab w:val="left" w:pos="1860"/>
        </w:tabs>
        <w:ind w:left="840"/>
        <w:rPr>
          <w:sz w:val="20"/>
          <w:szCs w:val="20"/>
        </w:rPr>
      </w:pPr>
      <w:r>
        <w:rPr>
          <w:rFonts w:ascii="Arial" w:eastAsia="Arial" w:hAnsi="Arial" w:cs="Arial"/>
          <w:color w:val="FFFFFF"/>
          <w:sz w:val="18"/>
          <w:szCs w:val="18"/>
        </w:rPr>
        <w:t>Listing 8.1</w:t>
      </w:r>
      <w:r>
        <w:rPr>
          <w:rFonts w:ascii="Arial" w:eastAsia="Arial" w:hAnsi="Arial" w:cs="Arial"/>
          <w:color w:val="FFFFFF"/>
          <w:sz w:val="18"/>
          <w:szCs w:val="18"/>
        </w:rPr>
        <w:tab/>
        <w:t>Reweighting a probability distributi</w:t>
      </w:r>
      <w:r>
        <w:rPr>
          <w:rFonts w:ascii="Arial" w:eastAsia="Arial" w:hAnsi="Arial" w:cs="Arial"/>
          <w:color w:val="FFFFFF"/>
          <w:sz w:val="18"/>
          <w:szCs w:val="18"/>
        </w:rPr>
        <w:t>on to a different temperature</w:t>
      </w:r>
    </w:p>
    <w:p w:rsidR="00B701ED" w:rsidRDefault="00B701ED">
      <w:pPr>
        <w:spacing w:line="19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import numpy as np</w:t>
      </w:r>
    </w:p>
    <w:p w:rsidR="00B701ED" w:rsidRDefault="00B701ED">
      <w:pPr>
        <w:spacing w:line="139" w:lineRule="exact"/>
        <w:rPr>
          <w:sz w:val="20"/>
          <w:szCs w:val="20"/>
        </w:rPr>
      </w:pPr>
    </w:p>
    <w:p w:rsidR="00B701ED" w:rsidRDefault="003564B6">
      <w:pPr>
        <w:ind w:left="120"/>
        <w:rPr>
          <w:sz w:val="20"/>
          <w:szCs w:val="20"/>
        </w:rPr>
      </w:pPr>
      <w:r>
        <w:rPr>
          <w:noProof/>
          <w:sz w:val="1"/>
          <w:szCs w:val="1"/>
        </w:rPr>
        <w:drawing>
          <wp:inline distT="0" distB="0" distL="0" distR="0" wp14:anchorId="464C3ECC" wp14:editId="7611ED26">
            <wp:extent cx="259080" cy="78740"/>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382">
                      <a:extLst/>
                    </a:blip>
                    <a:srcRect/>
                    <a:stretch>
                      <a:fillRect/>
                    </a:stretch>
                  </pic:blipFill>
                  <pic:spPr bwMode="auto">
                    <a:xfrm>
                      <a:off x="0" y="0"/>
                      <a:ext cx="259080" cy="78740"/>
                    </a:xfrm>
                    <a:prstGeom prst="rect">
                      <a:avLst/>
                    </a:prstGeom>
                    <a:noFill/>
                    <a:ln>
                      <a:noFill/>
                    </a:ln>
                  </pic:spPr>
                </pic:pic>
              </a:graphicData>
            </a:graphic>
          </wp:inline>
        </w:drawing>
      </w:r>
      <w:r>
        <w:rPr>
          <w:rFonts w:ascii="Courier New" w:eastAsia="Courier New" w:hAnsi="Courier New" w:cs="Courier New"/>
          <w:color w:val="262626"/>
          <w:sz w:val="16"/>
          <w:szCs w:val="16"/>
        </w:rPr>
        <w:t xml:space="preserve"> def reweight_distribution(original_distribution, temperature=0.5):</w:t>
      </w:r>
    </w:p>
    <w:p w:rsidR="00B701ED" w:rsidRDefault="003564B6">
      <w:pPr>
        <w:spacing w:line="20" w:lineRule="exact"/>
        <w:rPr>
          <w:sz w:val="20"/>
          <w:szCs w:val="20"/>
        </w:rPr>
      </w:pPr>
      <w:r>
        <w:rPr>
          <w:noProof/>
          <w:sz w:val="20"/>
          <w:szCs w:val="20"/>
        </w:rPr>
        <w:drawing>
          <wp:anchor distT="0" distB="0" distL="114300" distR="114300" simplePos="0" relativeHeight="252009472" behindDoc="1" locked="0" layoutInCell="0" allowOverlap="1" wp14:anchorId="28C3D13A" wp14:editId="7B3E72D0">
            <wp:simplePos x="0" y="0"/>
            <wp:positionH relativeFrom="column">
              <wp:posOffset>74930</wp:posOffset>
            </wp:positionH>
            <wp:positionV relativeFrom="paragraph">
              <wp:posOffset>-50165</wp:posOffset>
            </wp:positionV>
            <wp:extent cx="4763" cy="1149985"/>
            <wp:effectExtent l="0" t="0" r="0" b="0"/>
            <wp:wrapNone/>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383">
                      <a:extLst/>
                    </a:blip>
                    <a:srcRect/>
                    <a:stretch>
                      <a:fillRect/>
                    </a:stretch>
                  </pic:blipFill>
                  <pic:spPr bwMode="auto">
                    <a:xfrm>
                      <a:off x="0" y="0"/>
                      <a:ext cx="4763" cy="1149985"/>
                    </a:xfrm>
                    <a:prstGeom prst="rect">
                      <a:avLst/>
                    </a:prstGeom>
                    <a:noFill/>
                  </pic:spPr>
                </pic:pic>
              </a:graphicData>
            </a:graphic>
          </wp:anchor>
        </w:drawing>
      </w:r>
    </w:p>
    <w:tbl>
      <w:tblPr>
        <w:tblW w:w="0" w:type="auto"/>
        <w:tblInd w:w="240" w:type="dxa"/>
        <w:tblLayout w:type="fixed"/>
        <w:tblCellMar>
          <w:left w:w="0" w:type="dxa"/>
          <w:right w:w="0" w:type="dxa"/>
        </w:tblCellMar>
        <w:tblLook w:val="04A0" w:firstRow="1" w:lastRow="0" w:firstColumn="1" w:lastColumn="0" w:noHBand="0" w:noVBand="1"/>
      </w:tblPr>
      <w:tblGrid>
        <w:gridCol w:w="4960"/>
        <w:gridCol w:w="320"/>
        <w:gridCol w:w="2500"/>
        <w:gridCol w:w="20"/>
      </w:tblGrid>
      <w:tr w:rsidR="00B701ED">
        <w:trPr>
          <w:trHeight w:val="181"/>
        </w:trPr>
        <w:tc>
          <w:tcPr>
            <w:tcW w:w="7780" w:type="dxa"/>
            <w:gridSpan w:val="3"/>
            <w:vAlign w:val="bottom"/>
          </w:tcPr>
          <w:p w:rsidR="00B701ED" w:rsidRDefault="003564B6">
            <w:pPr>
              <w:ind w:left="740"/>
              <w:rPr>
                <w:sz w:val="20"/>
                <w:szCs w:val="20"/>
              </w:rPr>
            </w:pPr>
            <w:r>
              <w:rPr>
                <w:rFonts w:ascii="Courier New" w:eastAsia="Courier New" w:hAnsi="Courier New" w:cs="Courier New"/>
                <w:color w:val="262626"/>
                <w:sz w:val="16"/>
                <w:szCs w:val="16"/>
              </w:rPr>
              <w:t>distribution = np.log(original_distribution) / temperature</w:t>
            </w:r>
          </w:p>
        </w:tc>
        <w:tc>
          <w:tcPr>
            <w:tcW w:w="0" w:type="dxa"/>
            <w:vAlign w:val="bottom"/>
          </w:tcPr>
          <w:p w:rsidR="00B701ED" w:rsidRDefault="00B701ED">
            <w:pPr>
              <w:rPr>
                <w:sz w:val="1"/>
                <w:szCs w:val="1"/>
              </w:rPr>
            </w:pPr>
          </w:p>
        </w:tc>
      </w:tr>
      <w:tr w:rsidR="00B701ED">
        <w:trPr>
          <w:trHeight w:val="200"/>
        </w:trPr>
        <w:tc>
          <w:tcPr>
            <w:tcW w:w="5280" w:type="dxa"/>
            <w:gridSpan w:val="2"/>
            <w:vAlign w:val="bottom"/>
          </w:tcPr>
          <w:p w:rsidR="00B701ED" w:rsidRDefault="003564B6">
            <w:pPr>
              <w:ind w:left="740"/>
              <w:rPr>
                <w:sz w:val="20"/>
                <w:szCs w:val="20"/>
              </w:rPr>
            </w:pPr>
            <w:r>
              <w:rPr>
                <w:rFonts w:ascii="Courier New" w:eastAsia="Courier New" w:hAnsi="Courier New" w:cs="Courier New"/>
                <w:color w:val="262626"/>
                <w:sz w:val="16"/>
                <w:szCs w:val="16"/>
              </w:rPr>
              <w:t>distribution = np.exp(distribution)</w:t>
            </w:r>
          </w:p>
        </w:tc>
        <w:tc>
          <w:tcPr>
            <w:tcW w:w="250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180"/>
        </w:trPr>
        <w:tc>
          <w:tcPr>
            <w:tcW w:w="4960" w:type="dxa"/>
            <w:vAlign w:val="bottom"/>
          </w:tcPr>
          <w:p w:rsidR="00B701ED" w:rsidRDefault="003564B6">
            <w:pPr>
              <w:ind w:left="740"/>
              <w:rPr>
                <w:sz w:val="20"/>
                <w:szCs w:val="20"/>
              </w:rPr>
            </w:pPr>
            <w:r>
              <w:rPr>
                <w:rFonts w:ascii="Courier New" w:eastAsia="Courier New" w:hAnsi="Courier New" w:cs="Courier New"/>
                <w:color w:val="262626"/>
                <w:sz w:val="16"/>
                <w:szCs w:val="16"/>
              </w:rPr>
              <w:t xml:space="preserve">return distribution / </w:t>
            </w:r>
            <w:r>
              <w:rPr>
                <w:rFonts w:ascii="Courier New" w:eastAsia="Courier New" w:hAnsi="Courier New" w:cs="Courier New"/>
                <w:color w:val="262626"/>
                <w:sz w:val="16"/>
                <w:szCs w:val="16"/>
              </w:rPr>
              <w:t>np.sum(distribution)</w:t>
            </w:r>
          </w:p>
        </w:tc>
        <w:tc>
          <w:tcPr>
            <w:tcW w:w="320" w:type="dxa"/>
            <w:tcBorders>
              <w:bottom w:val="single" w:sz="8" w:space="0" w:color="656565"/>
            </w:tcBorders>
            <w:vAlign w:val="bottom"/>
          </w:tcPr>
          <w:p w:rsidR="00B701ED" w:rsidRDefault="00B701ED">
            <w:pPr>
              <w:rPr>
                <w:sz w:val="15"/>
                <w:szCs w:val="15"/>
              </w:rPr>
            </w:pPr>
          </w:p>
        </w:tc>
        <w:tc>
          <w:tcPr>
            <w:tcW w:w="2500" w:type="dxa"/>
            <w:vMerge w:val="restart"/>
            <w:vAlign w:val="bottom"/>
          </w:tcPr>
          <w:p w:rsidR="00B701ED" w:rsidRDefault="003564B6">
            <w:pPr>
              <w:ind w:left="120"/>
              <w:rPr>
                <w:sz w:val="20"/>
                <w:szCs w:val="20"/>
              </w:rPr>
            </w:pPr>
            <w:r>
              <w:rPr>
                <w:rFonts w:ascii="Arial" w:eastAsia="Arial" w:hAnsi="Arial" w:cs="Arial"/>
                <w:b/>
                <w:bCs/>
                <w:color w:val="656565"/>
                <w:w w:val="86"/>
                <w:sz w:val="18"/>
                <w:szCs w:val="18"/>
              </w:rPr>
              <w:t>Returns a reweighted version of</w:t>
            </w:r>
          </w:p>
        </w:tc>
        <w:tc>
          <w:tcPr>
            <w:tcW w:w="0" w:type="dxa"/>
            <w:vAlign w:val="bottom"/>
          </w:tcPr>
          <w:p w:rsidR="00B701ED" w:rsidRDefault="00B701ED">
            <w:pPr>
              <w:rPr>
                <w:sz w:val="1"/>
                <w:szCs w:val="1"/>
              </w:rPr>
            </w:pPr>
          </w:p>
        </w:tc>
      </w:tr>
      <w:tr w:rsidR="00B701ED">
        <w:trPr>
          <w:trHeight w:val="356"/>
        </w:trPr>
        <w:tc>
          <w:tcPr>
            <w:tcW w:w="4960" w:type="dxa"/>
            <w:vAlign w:val="bottom"/>
          </w:tcPr>
          <w:p w:rsidR="00B701ED" w:rsidRDefault="00B701ED">
            <w:pPr>
              <w:rPr>
                <w:sz w:val="24"/>
                <w:szCs w:val="24"/>
              </w:rPr>
            </w:pPr>
          </w:p>
        </w:tc>
        <w:tc>
          <w:tcPr>
            <w:tcW w:w="320" w:type="dxa"/>
            <w:tcBorders>
              <w:right w:val="single" w:sz="8" w:space="0" w:color="656565"/>
            </w:tcBorders>
            <w:vAlign w:val="bottom"/>
          </w:tcPr>
          <w:p w:rsidR="00B701ED" w:rsidRDefault="00B701ED">
            <w:pPr>
              <w:rPr>
                <w:sz w:val="24"/>
                <w:szCs w:val="24"/>
              </w:rPr>
            </w:pPr>
          </w:p>
        </w:tc>
        <w:tc>
          <w:tcPr>
            <w:tcW w:w="2500" w:type="dxa"/>
            <w:vMerge/>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190"/>
        </w:trPr>
        <w:tc>
          <w:tcPr>
            <w:tcW w:w="5280" w:type="dxa"/>
            <w:gridSpan w:val="2"/>
            <w:tcBorders>
              <w:right w:val="single" w:sz="8" w:space="0" w:color="656565"/>
            </w:tcBorders>
            <w:vAlign w:val="bottom"/>
          </w:tcPr>
          <w:p w:rsidR="00B701ED" w:rsidRDefault="003564B6">
            <w:pPr>
              <w:spacing w:line="189" w:lineRule="exact"/>
              <w:rPr>
                <w:sz w:val="20"/>
                <w:szCs w:val="20"/>
              </w:rPr>
            </w:pPr>
            <w:r>
              <w:rPr>
                <w:rFonts w:ascii="Arial" w:eastAsia="Arial" w:hAnsi="Arial" w:cs="Arial"/>
                <w:b/>
                <w:bCs/>
                <w:color w:val="656565"/>
                <w:sz w:val="18"/>
                <w:szCs w:val="18"/>
              </w:rPr>
              <w:t xml:space="preserve">original_distribution is a </w:t>
            </w:r>
            <w:r>
              <w:rPr>
                <w:rFonts w:ascii="Helvetica" w:eastAsia="Helvetica" w:hAnsi="Helvetica" w:cs="Helvetica"/>
                <w:b/>
                <w:bCs/>
                <w:color w:val="656565"/>
                <w:sz w:val="18"/>
                <w:szCs w:val="18"/>
              </w:rPr>
              <w:t>1</w:t>
            </w:r>
            <w:r>
              <w:rPr>
                <w:rFonts w:ascii="Arial" w:eastAsia="Arial" w:hAnsi="Arial" w:cs="Arial"/>
                <w:b/>
                <w:bCs/>
                <w:color w:val="656565"/>
                <w:sz w:val="18"/>
                <w:szCs w:val="18"/>
              </w:rPr>
              <w:t>D Numpy array</w:t>
            </w:r>
          </w:p>
        </w:tc>
        <w:tc>
          <w:tcPr>
            <w:tcW w:w="2500" w:type="dxa"/>
            <w:vAlign w:val="bottom"/>
          </w:tcPr>
          <w:p w:rsidR="00B701ED" w:rsidRDefault="003564B6">
            <w:pPr>
              <w:spacing w:line="189" w:lineRule="exact"/>
              <w:ind w:left="120"/>
              <w:rPr>
                <w:sz w:val="20"/>
                <w:szCs w:val="20"/>
              </w:rPr>
            </w:pPr>
            <w:r>
              <w:rPr>
                <w:rFonts w:ascii="Arial" w:eastAsia="Arial" w:hAnsi="Arial" w:cs="Arial"/>
                <w:b/>
                <w:bCs/>
                <w:color w:val="656565"/>
                <w:w w:val="82"/>
                <w:sz w:val="18"/>
                <w:szCs w:val="18"/>
              </w:rPr>
              <w:t>the original distribution. The sum</w:t>
            </w:r>
          </w:p>
        </w:tc>
        <w:tc>
          <w:tcPr>
            <w:tcW w:w="0" w:type="dxa"/>
            <w:vAlign w:val="bottom"/>
          </w:tcPr>
          <w:p w:rsidR="00B701ED" w:rsidRDefault="00B701ED">
            <w:pPr>
              <w:rPr>
                <w:sz w:val="1"/>
                <w:szCs w:val="1"/>
              </w:rPr>
            </w:pPr>
          </w:p>
        </w:tc>
      </w:tr>
      <w:tr w:rsidR="00B701ED">
        <w:trPr>
          <w:trHeight w:val="191"/>
        </w:trPr>
        <w:tc>
          <w:tcPr>
            <w:tcW w:w="5280" w:type="dxa"/>
            <w:gridSpan w:val="2"/>
            <w:tcBorders>
              <w:right w:val="single" w:sz="8" w:space="0" w:color="656565"/>
            </w:tcBorders>
            <w:vAlign w:val="bottom"/>
          </w:tcPr>
          <w:p w:rsidR="00B701ED" w:rsidRDefault="003564B6">
            <w:pPr>
              <w:spacing w:line="191" w:lineRule="exact"/>
              <w:rPr>
                <w:sz w:val="20"/>
                <w:szCs w:val="20"/>
              </w:rPr>
            </w:pPr>
            <w:r>
              <w:rPr>
                <w:rFonts w:ascii="Arial" w:eastAsia="Arial" w:hAnsi="Arial" w:cs="Arial"/>
                <w:b/>
                <w:bCs/>
                <w:color w:val="656565"/>
                <w:sz w:val="18"/>
                <w:szCs w:val="18"/>
              </w:rPr>
              <w:t xml:space="preserve">of probability values that must sum to </w:t>
            </w:r>
            <w:r>
              <w:rPr>
                <w:rFonts w:ascii="Helvetica" w:eastAsia="Helvetica" w:hAnsi="Helvetica" w:cs="Helvetica"/>
                <w:b/>
                <w:bCs/>
                <w:color w:val="656565"/>
                <w:sz w:val="18"/>
                <w:szCs w:val="18"/>
              </w:rPr>
              <w:t>1</w:t>
            </w:r>
            <w:r>
              <w:rPr>
                <w:rFonts w:ascii="Arial" w:eastAsia="Arial" w:hAnsi="Arial" w:cs="Arial"/>
                <w:b/>
                <w:bCs/>
                <w:color w:val="656565"/>
                <w:sz w:val="18"/>
                <w:szCs w:val="18"/>
              </w:rPr>
              <w:t>.</w:t>
            </w:r>
          </w:p>
        </w:tc>
        <w:tc>
          <w:tcPr>
            <w:tcW w:w="2500" w:type="dxa"/>
            <w:vAlign w:val="bottom"/>
          </w:tcPr>
          <w:p w:rsidR="00B701ED" w:rsidRDefault="003564B6">
            <w:pPr>
              <w:spacing w:line="191" w:lineRule="exact"/>
              <w:ind w:left="120"/>
              <w:rPr>
                <w:sz w:val="20"/>
                <w:szCs w:val="20"/>
              </w:rPr>
            </w:pPr>
            <w:r>
              <w:rPr>
                <w:rFonts w:ascii="Arial" w:eastAsia="Arial" w:hAnsi="Arial" w:cs="Arial"/>
                <w:b/>
                <w:bCs/>
                <w:color w:val="656565"/>
                <w:w w:val="83"/>
                <w:sz w:val="18"/>
                <w:szCs w:val="18"/>
              </w:rPr>
              <w:t>of the distribution may no longer</w:t>
            </w:r>
          </w:p>
        </w:tc>
        <w:tc>
          <w:tcPr>
            <w:tcW w:w="0" w:type="dxa"/>
            <w:vAlign w:val="bottom"/>
          </w:tcPr>
          <w:p w:rsidR="00B701ED" w:rsidRDefault="00B701ED">
            <w:pPr>
              <w:rPr>
                <w:sz w:val="1"/>
                <w:szCs w:val="1"/>
              </w:rPr>
            </w:pPr>
          </w:p>
        </w:tc>
      </w:tr>
      <w:tr w:rsidR="00B701ED">
        <w:trPr>
          <w:trHeight w:val="190"/>
        </w:trPr>
        <w:tc>
          <w:tcPr>
            <w:tcW w:w="5280" w:type="dxa"/>
            <w:gridSpan w:val="2"/>
            <w:tcBorders>
              <w:right w:val="single" w:sz="8" w:space="0" w:color="656565"/>
            </w:tcBorders>
            <w:vAlign w:val="bottom"/>
          </w:tcPr>
          <w:p w:rsidR="00B701ED" w:rsidRDefault="003564B6">
            <w:pPr>
              <w:spacing w:line="189" w:lineRule="exact"/>
              <w:rPr>
                <w:sz w:val="20"/>
                <w:szCs w:val="20"/>
              </w:rPr>
            </w:pPr>
            <w:r>
              <w:rPr>
                <w:rFonts w:ascii="Arial" w:eastAsia="Arial" w:hAnsi="Arial" w:cs="Arial"/>
                <w:b/>
                <w:bCs/>
                <w:color w:val="656565"/>
                <w:sz w:val="18"/>
                <w:szCs w:val="18"/>
              </w:rPr>
              <w:t xml:space="preserve">temperature is a factor quantifying </w:t>
            </w:r>
            <w:r>
              <w:rPr>
                <w:rFonts w:ascii="Arial" w:eastAsia="Arial" w:hAnsi="Arial" w:cs="Arial"/>
                <w:b/>
                <w:bCs/>
                <w:color w:val="656565"/>
                <w:sz w:val="18"/>
                <w:szCs w:val="18"/>
              </w:rPr>
              <w:t>the</w:t>
            </w:r>
          </w:p>
        </w:tc>
        <w:tc>
          <w:tcPr>
            <w:tcW w:w="2500" w:type="dxa"/>
            <w:vAlign w:val="bottom"/>
          </w:tcPr>
          <w:p w:rsidR="00B701ED" w:rsidRDefault="003564B6">
            <w:pPr>
              <w:spacing w:line="189" w:lineRule="exact"/>
              <w:ind w:left="120"/>
              <w:rPr>
                <w:sz w:val="20"/>
                <w:szCs w:val="20"/>
              </w:rPr>
            </w:pPr>
            <w:r>
              <w:rPr>
                <w:rFonts w:ascii="Arial" w:eastAsia="Arial" w:hAnsi="Arial" w:cs="Arial"/>
                <w:b/>
                <w:bCs/>
                <w:color w:val="656565"/>
                <w:w w:val="80"/>
                <w:sz w:val="18"/>
                <w:szCs w:val="18"/>
              </w:rPr>
              <w:t xml:space="preserve">be </w:t>
            </w:r>
            <w:r>
              <w:rPr>
                <w:rFonts w:ascii="Helvetica" w:eastAsia="Helvetica" w:hAnsi="Helvetica" w:cs="Helvetica"/>
                <w:b/>
                <w:bCs/>
                <w:color w:val="656565"/>
                <w:w w:val="80"/>
                <w:sz w:val="18"/>
                <w:szCs w:val="18"/>
              </w:rPr>
              <w:t>1</w:t>
            </w:r>
            <w:r>
              <w:rPr>
                <w:rFonts w:ascii="Arial" w:eastAsia="Arial" w:hAnsi="Arial" w:cs="Arial"/>
                <w:b/>
                <w:bCs/>
                <w:color w:val="656565"/>
                <w:w w:val="80"/>
                <w:sz w:val="18"/>
                <w:szCs w:val="18"/>
              </w:rPr>
              <w:t>, so you divide it by its sum to</w:t>
            </w:r>
          </w:p>
        </w:tc>
        <w:tc>
          <w:tcPr>
            <w:tcW w:w="0" w:type="dxa"/>
            <w:vAlign w:val="bottom"/>
          </w:tcPr>
          <w:p w:rsidR="00B701ED" w:rsidRDefault="00B701ED">
            <w:pPr>
              <w:rPr>
                <w:sz w:val="1"/>
                <w:szCs w:val="1"/>
              </w:rPr>
            </w:pPr>
          </w:p>
        </w:tc>
      </w:tr>
      <w:tr w:rsidR="00B701ED">
        <w:trPr>
          <w:trHeight w:val="199"/>
        </w:trPr>
        <w:tc>
          <w:tcPr>
            <w:tcW w:w="5280" w:type="dxa"/>
            <w:gridSpan w:val="2"/>
            <w:tcBorders>
              <w:right w:val="single" w:sz="8" w:space="0" w:color="656565"/>
            </w:tcBorders>
            <w:vAlign w:val="bottom"/>
          </w:tcPr>
          <w:p w:rsidR="00B701ED" w:rsidRDefault="003564B6">
            <w:pPr>
              <w:spacing w:line="200" w:lineRule="exact"/>
              <w:rPr>
                <w:sz w:val="20"/>
                <w:szCs w:val="20"/>
              </w:rPr>
            </w:pPr>
            <w:r>
              <w:rPr>
                <w:rFonts w:ascii="Arial" w:eastAsia="Arial" w:hAnsi="Arial" w:cs="Arial"/>
                <w:b/>
                <w:bCs/>
                <w:color w:val="656565"/>
                <w:sz w:val="18"/>
                <w:szCs w:val="18"/>
              </w:rPr>
              <w:t>entropy of the output distribution.</w:t>
            </w:r>
          </w:p>
        </w:tc>
        <w:tc>
          <w:tcPr>
            <w:tcW w:w="2500" w:type="dxa"/>
            <w:vAlign w:val="bottom"/>
          </w:tcPr>
          <w:p w:rsidR="00B701ED" w:rsidRDefault="003564B6">
            <w:pPr>
              <w:spacing w:line="200" w:lineRule="exact"/>
              <w:ind w:left="120"/>
              <w:rPr>
                <w:sz w:val="20"/>
                <w:szCs w:val="20"/>
              </w:rPr>
            </w:pPr>
            <w:r>
              <w:rPr>
                <w:rFonts w:ascii="Arial" w:eastAsia="Arial" w:hAnsi="Arial" w:cs="Arial"/>
                <w:b/>
                <w:bCs/>
                <w:color w:val="656565"/>
                <w:sz w:val="18"/>
                <w:szCs w:val="18"/>
              </w:rPr>
              <w:t>obtain the new distribution.</w:t>
            </w: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2010496" behindDoc="1" locked="0" layoutInCell="0" allowOverlap="1" wp14:anchorId="25C7801D" wp14:editId="718A9766">
            <wp:simplePos x="0" y="0"/>
            <wp:positionH relativeFrom="column">
              <wp:posOffset>3237230</wp:posOffset>
            </wp:positionH>
            <wp:positionV relativeFrom="paragraph">
              <wp:posOffset>-802005</wp:posOffset>
            </wp:positionV>
            <wp:extent cx="82550" cy="78740"/>
            <wp:effectExtent l="0" t="0" r="0" b="0"/>
            <wp:wrapNone/>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2"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278" w:name="page297"/>
      <w:bookmarkEnd w:id="278"/>
    </w:p>
    <w:p w:rsidR="00B701ED" w:rsidRDefault="003564B6">
      <w:pPr>
        <w:tabs>
          <w:tab w:val="left" w:pos="2720"/>
          <w:tab w:val="left" w:pos="3600"/>
        </w:tabs>
        <w:rPr>
          <w:sz w:val="20"/>
          <w:szCs w:val="20"/>
        </w:rPr>
      </w:pPr>
      <w:r>
        <w:rPr>
          <w:rFonts w:eastAsia="Times New Roman"/>
          <w:b/>
          <w:bCs/>
          <w:color w:val="656565"/>
          <w:sz w:val="18"/>
          <w:szCs w:val="18"/>
        </w:rPr>
        <w:t>274</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8</w:t>
      </w:r>
      <w:r>
        <w:rPr>
          <w:sz w:val="20"/>
          <w:szCs w:val="20"/>
        </w:rPr>
        <w:tab/>
      </w:r>
      <w:r>
        <w:rPr>
          <w:rFonts w:eastAsia="Times New Roman"/>
          <w:b/>
          <w:bCs/>
          <w:i/>
          <w:iCs/>
          <w:color w:val="656565"/>
          <w:sz w:val="17"/>
          <w:szCs w:val="17"/>
        </w:rPr>
        <w:t>Generative deep learning</w:t>
      </w:r>
    </w:p>
    <w:p w:rsidR="00B701ED" w:rsidRDefault="00B701ED">
      <w:pPr>
        <w:spacing w:line="332" w:lineRule="exact"/>
        <w:rPr>
          <w:sz w:val="20"/>
          <w:szCs w:val="20"/>
        </w:rPr>
      </w:pPr>
    </w:p>
    <w:p w:rsidR="00B701ED" w:rsidRDefault="003564B6">
      <w:pPr>
        <w:spacing w:line="273" w:lineRule="auto"/>
        <w:ind w:left="720"/>
        <w:jc w:val="both"/>
        <w:rPr>
          <w:sz w:val="20"/>
          <w:szCs w:val="20"/>
        </w:rPr>
      </w:pPr>
      <w:r>
        <w:rPr>
          <w:rFonts w:eastAsia="Times New Roman"/>
          <w:color w:val="262626"/>
          <w:sz w:val="20"/>
          <w:szCs w:val="20"/>
        </w:rPr>
        <w:t xml:space="preserve">Higher temperatures result in </w:t>
      </w:r>
      <w:r>
        <w:rPr>
          <w:rFonts w:eastAsia="Times New Roman"/>
          <w:color w:val="262626"/>
          <w:sz w:val="20"/>
          <w:szCs w:val="20"/>
        </w:rPr>
        <w:t>sampling distributions of higher entropy that will generate more surprising and unstructured generated data, whereas a lower temperature will result in less ran-domness and much more predictable generated data (see figure 8.2).</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63" w:lineRule="exact"/>
        <w:rPr>
          <w:sz w:val="20"/>
          <w:szCs w:val="20"/>
        </w:rPr>
      </w:pPr>
    </w:p>
    <w:tbl>
      <w:tblPr>
        <w:tblW w:w="0" w:type="auto"/>
        <w:tblInd w:w="730" w:type="dxa"/>
        <w:tblLayout w:type="fixed"/>
        <w:tblCellMar>
          <w:left w:w="0" w:type="dxa"/>
          <w:right w:w="0" w:type="dxa"/>
        </w:tblCellMar>
        <w:tblLook w:val="04A0" w:firstRow="1" w:lastRow="0" w:firstColumn="1" w:lastColumn="0" w:noHBand="0" w:noVBand="1"/>
      </w:tblPr>
      <w:tblGrid>
        <w:gridCol w:w="149"/>
      </w:tblGrid>
      <w:tr w:rsidR="00B701ED">
        <w:trPr>
          <w:trHeight w:val="1940"/>
        </w:trPr>
        <w:tc>
          <w:tcPr>
            <w:tcW w:w="149" w:type="dxa"/>
            <w:textDirection w:val="btLr"/>
            <w:vAlign w:val="bottom"/>
          </w:tcPr>
          <w:p w:rsidR="00B701ED" w:rsidRDefault="003564B6">
            <w:pPr>
              <w:rPr>
                <w:sz w:val="20"/>
                <w:szCs w:val="20"/>
              </w:rPr>
            </w:pPr>
            <w:r>
              <w:rPr>
                <w:rFonts w:ascii="Arial" w:eastAsia="Arial" w:hAnsi="Arial" w:cs="Arial"/>
                <w:sz w:val="13"/>
                <w:szCs w:val="13"/>
              </w:rPr>
              <w:t>Proba</w:t>
            </w:r>
            <w:r>
              <w:rPr>
                <w:rFonts w:ascii="Arial" w:eastAsia="Arial" w:hAnsi="Arial" w:cs="Arial"/>
                <w:sz w:val="13"/>
                <w:szCs w:val="13"/>
              </w:rPr>
              <w:t>bility of sampling element</w:t>
            </w:r>
          </w:p>
        </w:tc>
      </w:tr>
    </w:tbl>
    <w:p w:rsidR="00B701ED" w:rsidRDefault="003564B6">
      <w:pPr>
        <w:spacing w:line="20" w:lineRule="exact"/>
        <w:rPr>
          <w:sz w:val="20"/>
          <w:szCs w:val="20"/>
        </w:rPr>
      </w:pPr>
      <w:r>
        <w:rPr>
          <w:sz w:val="20"/>
          <w:szCs w:val="20"/>
        </w:rPr>
        <w:br w:type="column"/>
      </w:r>
    </w:p>
    <w:p w:rsidR="00B701ED" w:rsidRDefault="00B701ED">
      <w:pPr>
        <w:spacing w:line="179" w:lineRule="exact"/>
        <w:rPr>
          <w:sz w:val="20"/>
          <w:szCs w:val="20"/>
        </w:rPr>
      </w:pPr>
    </w:p>
    <w:p w:rsidR="00B701ED" w:rsidRDefault="003564B6">
      <w:pPr>
        <w:tabs>
          <w:tab w:val="left" w:pos="2360"/>
          <w:tab w:val="left" w:pos="4460"/>
        </w:tabs>
        <w:ind w:left="240"/>
        <w:rPr>
          <w:sz w:val="20"/>
          <w:szCs w:val="20"/>
        </w:rPr>
      </w:pPr>
      <w:r>
        <w:rPr>
          <w:rFonts w:ascii="Arial" w:eastAsia="Arial" w:hAnsi="Arial" w:cs="Arial"/>
          <w:sz w:val="16"/>
          <w:szCs w:val="16"/>
        </w:rPr>
        <w:t>temperature = 0.01</w:t>
      </w:r>
      <w:r>
        <w:rPr>
          <w:sz w:val="20"/>
          <w:szCs w:val="20"/>
        </w:rPr>
        <w:tab/>
      </w:r>
      <w:r>
        <w:rPr>
          <w:rFonts w:ascii="Arial" w:eastAsia="Arial" w:hAnsi="Arial" w:cs="Arial"/>
          <w:sz w:val="16"/>
          <w:szCs w:val="16"/>
        </w:rPr>
        <w:t>temperature = 0.2</w:t>
      </w:r>
      <w:r>
        <w:rPr>
          <w:sz w:val="20"/>
          <w:szCs w:val="20"/>
        </w:rPr>
        <w:tab/>
      </w:r>
      <w:r>
        <w:rPr>
          <w:rFonts w:ascii="Arial" w:eastAsia="Arial" w:hAnsi="Arial" w:cs="Arial"/>
          <w:sz w:val="15"/>
          <w:szCs w:val="15"/>
        </w:rPr>
        <w:t>temperature = 0.4</w:t>
      </w:r>
    </w:p>
    <w:p w:rsidR="00B701ED" w:rsidRDefault="003564B6">
      <w:pPr>
        <w:spacing w:line="20" w:lineRule="exact"/>
        <w:rPr>
          <w:sz w:val="20"/>
          <w:szCs w:val="20"/>
        </w:rPr>
      </w:pPr>
      <w:r>
        <w:rPr>
          <w:noProof/>
          <w:sz w:val="20"/>
          <w:szCs w:val="20"/>
        </w:rPr>
        <w:drawing>
          <wp:anchor distT="0" distB="0" distL="114300" distR="114300" simplePos="0" relativeHeight="252011520" behindDoc="1" locked="0" layoutInCell="0" allowOverlap="1" wp14:anchorId="6CDF0D1A" wp14:editId="440691C3">
            <wp:simplePos x="0" y="0"/>
            <wp:positionH relativeFrom="column">
              <wp:posOffset>-109220</wp:posOffset>
            </wp:positionH>
            <wp:positionV relativeFrom="paragraph">
              <wp:posOffset>-6985</wp:posOffset>
            </wp:positionV>
            <wp:extent cx="4013835" cy="2580640"/>
            <wp:effectExtent l="0" t="0" r="0" b="0"/>
            <wp:wrapNone/>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384">
                      <a:extLst/>
                    </a:blip>
                    <a:srcRect/>
                    <a:stretch>
                      <a:fillRect/>
                    </a:stretch>
                  </pic:blipFill>
                  <pic:spPr bwMode="auto">
                    <a:xfrm>
                      <a:off x="0" y="0"/>
                      <a:ext cx="4013835" cy="258064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8" w:lineRule="exact"/>
        <w:rPr>
          <w:sz w:val="20"/>
          <w:szCs w:val="20"/>
        </w:rPr>
      </w:pPr>
    </w:p>
    <w:p w:rsidR="00B701ED" w:rsidRDefault="003564B6">
      <w:pPr>
        <w:rPr>
          <w:sz w:val="20"/>
          <w:szCs w:val="20"/>
        </w:rPr>
      </w:pPr>
      <w:r>
        <w:rPr>
          <w:rFonts w:ascii="Arial" w:eastAsia="Arial" w:hAnsi="Arial" w:cs="Arial"/>
          <w:sz w:val="14"/>
          <w:szCs w:val="14"/>
        </w:rPr>
        <w:t>Discrete elements (characters)</w:t>
      </w:r>
    </w:p>
    <w:p w:rsidR="00B701ED" w:rsidRDefault="00B701ED">
      <w:pPr>
        <w:spacing w:line="200" w:lineRule="exact"/>
        <w:rPr>
          <w:sz w:val="20"/>
          <w:szCs w:val="20"/>
        </w:rPr>
      </w:pPr>
    </w:p>
    <w:p w:rsidR="00B701ED" w:rsidRDefault="00B701ED">
      <w:pPr>
        <w:sectPr w:rsidR="00B701ED">
          <w:type w:val="continuous"/>
          <w:pgSz w:w="10620" w:h="13358"/>
          <w:pgMar w:top="482" w:right="1320" w:bottom="0" w:left="1140" w:header="0" w:footer="0" w:gutter="0"/>
          <w:cols w:num="2" w:space="720" w:equalWidth="0">
            <w:col w:w="879" w:space="181"/>
            <w:col w:w="7100"/>
          </w:cols>
        </w:sectPr>
      </w:pPr>
    </w:p>
    <w:p w:rsidR="00B701ED" w:rsidRDefault="00B701ED">
      <w:pPr>
        <w:spacing w:line="77" w:lineRule="exact"/>
        <w:rPr>
          <w:sz w:val="20"/>
          <w:szCs w:val="20"/>
        </w:rPr>
      </w:pPr>
    </w:p>
    <w:p w:rsidR="00B701ED" w:rsidRDefault="003564B6">
      <w:pPr>
        <w:tabs>
          <w:tab w:val="left" w:pos="3420"/>
          <w:tab w:val="left" w:pos="5520"/>
        </w:tabs>
        <w:ind w:left="1340"/>
        <w:rPr>
          <w:sz w:val="20"/>
          <w:szCs w:val="20"/>
        </w:rPr>
      </w:pPr>
      <w:r>
        <w:rPr>
          <w:rFonts w:ascii="Arial" w:eastAsia="Arial" w:hAnsi="Arial" w:cs="Arial"/>
          <w:sz w:val="16"/>
          <w:szCs w:val="16"/>
        </w:rPr>
        <w:t>temperature = 0.6</w:t>
      </w:r>
      <w:r>
        <w:rPr>
          <w:sz w:val="20"/>
          <w:szCs w:val="20"/>
        </w:rPr>
        <w:tab/>
      </w:r>
      <w:r>
        <w:rPr>
          <w:rFonts w:ascii="Arial" w:eastAsia="Arial" w:hAnsi="Arial" w:cs="Arial"/>
          <w:sz w:val="16"/>
          <w:szCs w:val="16"/>
        </w:rPr>
        <w:t>temperature = 0.8</w:t>
      </w:r>
      <w:r>
        <w:rPr>
          <w:sz w:val="20"/>
          <w:szCs w:val="20"/>
        </w:rPr>
        <w:tab/>
      </w:r>
      <w:r>
        <w:rPr>
          <w:rFonts w:ascii="Arial" w:eastAsia="Arial" w:hAnsi="Arial" w:cs="Arial"/>
          <w:sz w:val="15"/>
          <w:szCs w:val="15"/>
        </w:rPr>
        <w:t>temperature = 1.0</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11" w:lineRule="exact"/>
        <w:rPr>
          <w:sz w:val="20"/>
          <w:szCs w:val="20"/>
        </w:rPr>
      </w:pPr>
    </w:p>
    <w:p w:rsidR="00B701ED" w:rsidRDefault="003564B6">
      <w:pPr>
        <w:spacing w:line="261" w:lineRule="auto"/>
        <w:ind w:left="720" w:right="1000"/>
        <w:rPr>
          <w:sz w:val="20"/>
          <w:szCs w:val="20"/>
        </w:rPr>
      </w:pPr>
      <w:r>
        <w:rPr>
          <w:rFonts w:ascii="Arial" w:eastAsia="Arial" w:hAnsi="Arial" w:cs="Arial"/>
          <w:color w:val="656565"/>
          <w:sz w:val="16"/>
          <w:szCs w:val="16"/>
        </w:rPr>
        <w:t>Figure 8.2 Different reweightings</w:t>
      </w:r>
      <w:r>
        <w:rPr>
          <w:rFonts w:ascii="Arial" w:eastAsia="Arial" w:hAnsi="Arial" w:cs="Arial"/>
          <w:color w:val="656565"/>
          <w:sz w:val="16"/>
          <w:szCs w:val="16"/>
        </w:rPr>
        <w:t xml:space="preserve"> of one probability distribution. Low temperature = more deterministic, high temperature = more random.</w:t>
      </w:r>
    </w:p>
    <w:p w:rsidR="00B701ED" w:rsidRDefault="00B701ED">
      <w:pPr>
        <w:spacing w:line="200" w:lineRule="exact"/>
        <w:rPr>
          <w:sz w:val="20"/>
          <w:szCs w:val="20"/>
        </w:rPr>
      </w:pPr>
    </w:p>
    <w:p w:rsidR="00B701ED" w:rsidRDefault="00B701ED">
      <w:pPr>
        <w:spacing w:line="260"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8.1.4</w:t>
      </w:r>
      <w:r>
        <w:rPr>
          <w:sz w:val="20"/>
          <w:szCs w:val="20"/>
        </w:rPr>
        <w:tab/>
      </w:r>
      <w:r>
        <w:rPr>
          <w:rFonts w:ascii="Arial" w:eastAsia="Arial" w:hAnsi="Arial" w:cs="Arial"/>
          <w:i/>
          <w:iCs/>
          <w:color w:val="476B85"/>
          <w:sz w:val="20"/>
          <w:szCs w:val="20"/>
        </w:rPr>
        <w:t>Implementing character-level LSTM text generation</w:t>
      </w:r>
    </w:p>
    <w:p w:rsidR="00B701ED" w:rsidRDefault="00B701ED">
      <w:pPr>
        <w:spacing w:line="102"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Let’s put these ideas into practice in a Keras implementation. The first thing you need is a </w:t>
      </w:r>
      <w:r>
        <w:rPr>
          <w:rFonts w:eastAsia="Times New Roman"/>
          <w:color w:val="262626"/>
          <w:sz w:val="20"/>
          <w:szCs w:val="20"/>
        </w:rPr>
        <w:t xml:space="preserve">lot of text data that you can use to learn a language model. You can use any suffi-ciently large text file or set of text files—Wikipedia, </w:t>
      </w:r>
      <w:r>
        <w:rPr>
          <w:rFonts w:eastAsia="Times New Roman"/>
          <w:i/>
          <w:iCs/>
          <w:color w:val="262626"/>
          <w:sz w:val="20"/>
          <w:szCs w:val="20"/>
        </w:rPr>
        <w:t>The Lord of the Rings</w:t>
      </w:r>
      <w:r>
        <w:rPr>
          <w:rFonts w:eastAsia="Times New Roman"/>
          <w:color w:val="262626"/>
          <w:sz w:val="20"/>
          <w:szCs w:val="20"/>
        </w:rPr>
        <w:t xml:space="preserve">, and so on. In this example, you’ll use some of the writings of Nietzsche, the late-nineteenth </w:t>
      </w:r>
      <w:r>
        <w:rPr>
          <w:rFonts w:eastAsia="Times New Roman"/>
          <w:color w:val="262626"/>
          <w:sz w:val="20"/>
          <w:szCs w:val="20"/>
        </w:rPr>
        <w:t>century German philosopher (translated into English). The language model you’ll learn will thus be specifically a model of Nietzsche’s writing style and topics of choice, rather than a more generic model of the English language.</w:t>
      </w:r>
    </w:p>
    <w:p w:rsidR="00B701ED" w:rsidRDefault="00B701ED">
      <w:pPr>
        <w:spacing w:line="92" w:lineRule="exact"/>
        <w:rPr>
          <w:sz w:val="20"/>
          <w:szCs w:val="20"/>
        </w:rPr>
      </w:pPr>
    </w:p>
    <w:p w:rsidR="00B701ED" w:rsidRDefault="003564B6">
      <w:pPr>
        <w:ind w:left="720"/>
        <w:rPr>
          <w:sz w:val="20"/>
          <w:szCs w:val="20"/>
        </w:rPr>
      </w:pPr>
      <w:r>
        <w:rPr>
          <w:rFonts w:ascii="Arial" w:eastAsia="Arial" w:hAnsi="Arial" w:cs="Arial"/>
          <w:color w:val="476B85"/>
          <w:sz w:val="19"/>
          <w:szCs w:val="19"/>
        </w:rPr>
        <w:t>P</w:t>
      </w:r>
      <w:r>
        <w:rPr>
          <w:rFonts w:ascii="Arial" w:eastAsia="Arial" w:hAnsi="Arial" w:cs="Arial"/>
          <w:color w:val="476B85"/>
          <w:sz w:val="15"/>
          <w:szCs w:val="15"/>
        </w:rPr>
        <w:t>REPARING THE DATA</w:t>
      </w:r>
    </w:p>
    <w:p w:rsidR="00B701ED" w:rsidRDefault="00B701ED">
      <w:pPr>
        <w:spacing w:line="35" w:lineRule="exact"/>
        <w:rPr>
          <w:sz w:val="20"/>
          <w:szCs w:val="20"/>
        </w:rPr>
      </w:pPr>
    </w:p>
    <w:p w:rsidR="00B701ED" w:rsidRDefault="003564B6">
      <w:pPr>
        <w:ind w:left="720"/>
        <w:rPr>
          <w:sz w:val="20"/>
          <w:szCs w:val="20"/>
        </w:rPr>
      </w:pPr>
      <w:r>
        <w:rPr>
          <w:rFonts w:eastAsia="Times New Roman"/>
          <w:color w:val="262626"/>
          <w:sz w:val="20"/>
          <w:szCs w:val="20"/>
        </w:rPr>
        <w:t xml:space="preserve">Let’s </w:t>
      </w:r>
      <w:r>
        <w:rPr>
          <w:rFonts w:eastAsia="Times New Roman"/>
          <w:color w:val="262626"/>
          <w:sz w:val="20"/>
          <w:szCs w:val="20"/>
        </w:rPr>
        <w:t>start by downloading the corpus and converting it to lowercase.</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2012544" behindDoc="1" locked="0" layoutInCell="0" allowOverlap="1" wp14:anchorId="4B12AE4C" wp14:editId="26B565E3">
                <wp:simplePos x="0" y="0"/>
                <wp:positionH relativeFrom="column">
                  <wp:posOffset>456565</wp:posOffset>
                </wp:positionH>
                <wp:positionV relativeFrom="paragraph">
                  <wp:posOffset>137160</wp:posOffset>
                </wp:positionV>
                <wp:extent cx="4725035" cy="177165"/>
                <wp:effectExtent l="0" t="0" r="0" b="0"/>
                <wp:wrapNone/>
                <wp:docPr id="988" name="Shape 9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988" o:spid="_x0000_s2013" style="position:absolute;margin-left:35.95pt;margin-top:10.8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7" w:lineRule="exact"/>
        <w:rPr>
          <w:sz w:val="20"/>
          <w:szCs w:val="20"/>
        </w:rPr>
      </w:pPr>
    </w:p>
    <w:p w:rsidR="00B701ED" w:rsidRDefault="003564B6">
      <w:pPr>
        <w:tabs>
          <w:tab w:val="left" w:pos="1980"/>
        </w:tabs>
        <w:ind w:left="960"/>
        <w:rPr>
          <w:sz w:val="20"/>
          <w:szCs w:val="20"/>
        </w:rPr>
      </w:pPr>
      <w:r>
        <w:rPr>
          <w:rFonts w:ascii="Arial" w:eastAsia="Arial" w:hAnsi="Arial" w:cs="Arial"/>
          <w:color w:val="FFFFFF"/>
          <w:sz w:val="18"/>
          <w:szCs w:val="18"/>
        </w:rPr>
        <w:t>Listing 8.2</w:t>
      </w:r>
      <w:r>
        <w:rPr>
          <w:rFonts w:ascii="Arial" w:eastAsia="Arial" w:hAnsi="Arial" w:cs="Arial"/>
          <w:color w:val="FFFFFF"/>
          <w:sz w:val="18"/>
          <w:szCs w:val="18"/>
        </w:rPr>
        <w:tab/>
        <w:t>Downloading and parsing the initial text file</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import keras</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import numpy as np</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path = keras.utils.get_file(</w:t>
      </w:r>
    </w:p>
    <w:p w:rsidR="00B701ED" w:rsidRDefault="00B701ED">
      <w:pPr>
        <w:spacing w:line="19"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'nietzsche.txt',</w:t>
      </w:r>
    </w:p>
    <w:p w:rsidR="00B701ED" w:rsidRDefault="00B701ED">
      <w:pPr>
        <w:spacing w:line="18"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origin='https://s3.amazonaws.com/text-datasets/nietzsche.txt')</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text = open(path).read().lower()</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print('Corpus length:', len(text))</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6"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279" w:name="page298"/>
      <w:bookmarkEnd w:id="279"/>
    </w:p>
    <w:tbl>
      <w:tblPr>
        <w:tblW w:w="0" w:type="auto"/>
        <w:tblInd w:w="2960" w:type="dxa"/>
        <w:tblLayout w:type="fixed"/>
        <w:tblCellMar>
          <w:left w:w="0" w:type="dxa"/>
          <w:right w:w="0" w:type="dxa"/>
        </w:tblCellMar>
        <w:tblLook w:val="04A0" w:firstRow="1" w:lastRow="0" w:firstColumn="1" w:lastColumn="0" w:noHBand="0" w:noVBand="1"/>
      </w:tblPr>
      <w:tblGrid>
        <w:gridCol w:w="3400"/>
        <w:gridCol w:w="1680"/>
      </w:tblGrid>
      <w:tr w:rsidR="00B701ED">
        <w:trPr>
          <w:trHeight w:val="210"/>
        </w:trPr>
        <w:tc>
          <w:tcPr>
            <w:tcW w:w="3400" w:type="dxa"/>
            <w:vAlign w:val="bottom"/>
          </w:tcPr>
          <w:p w:rsidR="00B701ED" w:rsidRDefault="003564B6">
            <w:pPr>
              <w:rPr>
                <w:sz w:val="20"/>
                <w:szCs w:val="20"/>
              </w:rPr>
            </w:pPr>
            <w:r>
              <w:rPr>
                <w:rFonts w:eastAsia="Times New Roman"/>
                <w:b/>
                <w:bCs/>
                <w:i/>
                <w:iCs/>
                <w:color w:val="656565"/>
                <w:sz w:val="18"/>
                <w:szCs w:val="18"/>
              </w:rPr>
              <w:t>Text generation with LSTM</w:t>
            </w:r>
          </w:p>
        </w:tc>
        <w:tc>
          <w:tcPr>
            <w:tcW w:w="1680" w:type="dxa"/>
            <w:vAlign w:val="bottom"/>
          </w:tcPr>
          <w:p w:rsidR="00B701ED" w:rsidRDefault="003564B6">
            <w:pPr>
              <w:jc w:val="right"/>
              <w:rPr>
                <w:sz w:val="20"/>
                <w:szCs w:val="20"/>
              </w:rPr>
            </w:pPr>
            <w:r>
              <w:rPr>
                <w:rFonts w:eastAsia="Times New Roman"/>
                <w:b/>
                <w:bCs/>
                <w:color w:val="656565"/>
                <w:sz w:val="18"/>
                <w:szCs w:val="18"/>
              </w:rPr>
              <w:t>275</w:t>
            </w:r>
          </w:p>
        </w:tc>
      </w:tr>
    </w:tbl>
    <w:p w:rsidR="00B701ED" w:rsidRDefault="00B701ED">
      <w:pPr>
        <w:spacing w:line="318" w:lineRule="exact"/>
        <w:rPr>
          <w:sz w:val="20"/>
          <w:szCs w:val="20"/>
        </w:rPr>
      </w:pPr>
    </w:p>
    <w:p w:rsidR="00B701ED" w:rsidRDefault="003564B6">
      <w:pPr>
        <w:spacing w:line="259" w:lineRule="auto"/>
        <w:ind w:left="600" w:right="260"/>
        <w:jc w:val="both"/>
        <w:rPr>
          <w:sz w:val="20"/>
          <w:szCs w:val="20"/>
        </w:rPr>
      </w:pPr>
      <w:r>
        <w:rPr>
          <w:rFonts w:eastAsia="Times New Roman"/>
          <w:color w:val="262626"/>
          <w:sz w:val="20"/>
          <w:szCs w:val="20"/>
        </w:rPr>
        <w:t xml:space="preserve">Next, you’ll extract partially overlapping sequences of length </w:t>
      </w:r>
      <w:r>
        <w:rPr>
          <w:rFonts w:ascii="Courier New" w:eastAsia="Courier New" w:hAnsi="Courier New" w:cs="Courier New"/>
          <w:color w:val="262626"/>
          <w:sz w:val="18"/>
          <w:szCs w:val="18"/>
        </w:rPr>
        <w:t>maxlen</w:t>
      </w:r>
      <w:r>
        <w:rPr>
          <w:rFonts w:eastAsia="Times New Roman"/>
          <w:color w:val="262626"/>
          <w:sz w:val="20"/>
          <w:szCs w:val="20"/>
        </w:rPr>
        <w:t xml:space="preserve">, one-hot encode them, and pack them in a </w:t>
      </w:r>
      <w:r>
        <w:rPr>
          <w:rFonts w:eastAsia="Times New Roman"/>
          <w:color w:val="262626"/>
          <w:sz w:val="18"/>
          <w:szCs w:val="18"/>
        </w:rPr>
        <w:t>3D</w:t>
      </w:r>
      <w:r>
        <w:rPr>
          <w:rFonts w:eastAsia="Times New Roman"/>
          <w:color w:val="262626"/>
          <w:sz w:val="20"/>
          <w:szCs w:val="20"/>
        </w:rPr>
        <w:t xml:space="preserve"> Numpy array </w:t>
      </w:r>
      <w:r>
        <w:rPr>
          <w:rFonts w:ascii="Courier New" w:eastAsia="Courier New" w:hAnsi="Courier New" w:cs="Courier New"/>
          <w:color w:val="262626"/>
          <w:sz w:val="18"/>
          <w:szCs w:val="18"/>
        </w:rPr>
        <w:t>x</w:t>
      </w:r>
      <w:r>
        <w:rPr>
          <w:rFonts w:eastAsia="Times New Roman"/>
          <w:color w:val="262626"/>
          <w:sz w:val="20"/>
          <w:szCs w:val="20"/>
        </w:rPr>
        <w:t xml:space="preserve"> of shape </w:t>
      </w:r>
      <w:r>
        <w:rPr>
          <w:rFonts w:ascii="Courier New" w:eastAsia="Courier New" w:hAnsi="Courier New" w:cs="Courier New"/>
          <w:color w:val="262626"/>
          <w:sz w:val="18"/>
          <w:szCs w:val="18"/>
        </w:rPr>
        <w:t>(sequences, maxlen,</w:t>
      </w:r>
      <w:r>
        <w:rPr>
          <w:rFonts w:eastAsia="Times New Roman"/>
          <w:color w:val="262626"/>
          <w:sz w:val="20"/>
          <w:szCs w:val="20"/>
        </w:rPr>
        <w:t xml:space="preserve"> </w:t>
      </w:r>
      <w:r>
        <w:rPr>
          <w:rFonts w:ascii="Courier New" w:eastAsia="Courier New" w:hAnsi="Courier New" w:cs="Courier New"/>
          <w:color w:val="262626"/>
          <w:sz w:val="18"/>
          <w:szCs w:val="18"/>
        </w:rPr>
        <w:t>unique_characters)</w:t>
      </w:r>
      <w:r>
        <w:rPr>
          <w:rFonts w:eastAsia="Times New Roman"/>
          <w:color w:val="262626"/>
          <w:sz w:val="19"/>
          <w:szCs w:val="19"/>
        </w:rPr>
        <w:t>. Simultaneously, you’ll prepare an array</w:t>
      </w:r>
      <w:r>
        <w:rPr>
          <w:rFonts w:ascii="Courier New" w:eastAsia="Courier New" w:hAnsi="Courier New" w:cs="Courier New"/>
          <w:color w:val="262626"/>
          <w:sz w:val="18"/>
          <w:szCs w:val="18"/>
        </w:rPr>
        <w:t xml:space="preserve"> y </w:t>
      </w:r>
      <w:r>
        <w:rPr>
          <w:rFonts w:eastAsia="Times New Roman"/>
          <w:color w:val="262626"/>
          <w:sz w:val="19"/>
          <w:szCs w:val="19"/>
        </w:rPr>
        <w:t xml:space="preserve">containing the corre-sponding </w:t>
      </w:r>
      <w:r>
        <w:rPr>
          <w:rFonts w:eastAsia="Times New Roman"/>
          <w:color w:val="262626"/>
          <w:sz w:val="19"/>
          <w:szCs w:val="19"/>
        </w:rPr>
        <w:t>targets: the one-hot-encoded characters that come after each extracted sequence.</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2013568" behindDoc="1" locked="0" layoutInCell="0" allowOverlap="1" wp14:anchorId="18128BDC" wp14:editId="1A8C3AF6">
                <wp:simplePos x="0" y="0"/>
                <wp:positionH relativeFrom="column">
                  <wp:posOffset>380365</wp:posOffset>
                </wp:positionH>
                <wp:positionV relativeFrom="paragraph">
                  <wp:posOffset>286385</wp:posOffset>
                </wp:positionV>
                <wp:extent cx="4725035" cy="176530"/>
                <wp:effectExtent l="0" t="0" r="0" b="0"/>
                <wp:wrapNone/>
                <wp:docPr id="989" name="Shape 9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989" o:spid="_x0000_s2014" style="position:absolute;margin-left:29.95pt;margin-top:22.5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00" w:lineRule="exact"/>
        <w:rPr>
          <w:sz w:val="20"/>
          <w:szCs w:val="20"/>
        </w:rPr>
      </w:pPr>
    </w:p>
    <w:p w:rsidR="00B701ED" w:rsidRDefault="00B701ED">
      <w:pPr>
        <w:spacing w:line="252" w:lineRule="exact"/>
        <w:rPr>
          <w:sz w:val="20"/>
          <w:szCs w:val="20"/>
        </w:rPr>
      </w:pPr>
    </w:p>
    <w:p w:rsidR="00B701ED" w:rsidRDefault="003564B6">
      <w:pPr>
        <w:tabs>
          <w:tab w:val="left" w:pos="1860"/>
        </w:tabs>
        <w:ind w:left="840"/>
        <w:rPr>
          <w:sz w:val="20"/>
          <w:szCs w:val="20"/>
        </w:rPr>
      </w:pPr>
      <w:r>
        <w:rPr>
          <w:rFonts w:ascii="Arial" w:eastAsia="Arial" w:hAnsi="Arial" w:cs="Arial"/>
          <w:color w:val="FFFFFF"/>
          <w:sz w:val="18"/>
          <w:szCs w:val="18"/>
        </w:rPr>
        <w:t>Listing 8.3</w:t>
      </w:r>
      <w:r>
        <w:rPr>
          <w:rFonts w:ascii="Arial" w:eastAsia="Arial" w:hAnsi="Arial" w:cs="Arial"/>
          <w:color w:val="FFFFFF"/>
          <w:sz w:val="18"/>
          <w:szCs w:val="18"/>
        </w:rPr>
        <w:tab/>
        <w:t>Vectorizing sequences of characters</w:t>
      </w:r>
    </w:p>
    <w:p w:rsidR="00B701ED" w:rsidRDefault="00B701ED">
      <w:pPr>
        <w:sectPr w:rsidR="00B701ED">
          <w:pgSz w:w="10620" w:h="13358"/>
          <w:pgMar w:top="503" w:right="880" w:bottom="0" w:left="1440" w:header="0" w:footer="0" w:gutter="0"/>
          <w:cols w:space="720" w:equalWidth="0">
            <w:col w:w="830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3"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maxlen = 60</w:t>
      </w:r>
    </w:p>
    <w:p w:rsidR="00B701ED" w:rsidRDefault="00B701ED">
      <w:pPr>
        <w:spacing w:line="17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step = 3</w:t>
      </w:r>
    </w:p>
    <w:p w:rsidR="00B701ED" w:rsidRDefault="003564B6">
      <w:pPr>
        <w:spacing w:line="20" w:lineRule="exact"/>
        <w:rPr>
          <w:sz w:val="20"/>
          <w:szCs w:val="20"/>
        </w:rPr>
      </w:pPr>
      <w:r>
        <w:rPr>
          <w:sz w:val="20"/>
          <w:szCs w:val="20"/>
        </w:rPr>
        <w:br w:type="column"/>
      </w:r>
    </w:p>
    <w:p w:rsidR="00B701ED" w:rsidRDefault="00B701ED">
      <w:pPr>
        <w:spacing w:line="251" w:lineRule="exact"/>
        <w:rPr>
          <w:sz w:val="20"/>
          <w:szCs w:val="20"/>
        </w:rPr>
      </w:pPr>
    </w:p>
    <w:p w:rsidR="00B701ED" w:rsidRDefault="003564B6">
      <w:pPr>
        <w:rPr>
          <w:sz w:val="20"/>
          <w:szCs w:val="20"/>
        </w:rPr>
      </w:pPr>
      <w:r>
        <w:rPr>
          <w:rFonts w:ascii="Arial" w:eastAsia="Arial" w:hAnsi="Arial" w:cs="Arial"/>
          <w:b/>
          <w:bCs/>
          <w:color w:val="656565"/>
          <w:sz w:val="18"/>
          <w:szCs w:val="18"/>
        </w:rPr>
        <w:t>You’ll extract sequences</w:t>
      </w:r>
    </w:p>
    <w:p w:rsidR="00B701ED" w:rsidRDefault="003564B6">
      <w:pPr>
        <w:spacing w:line="20" w:lineRule="exact"/>
        <w:rPr>
          <w:sz w:val="20"/>
          <w:szCs w:val="20"/>
        </w:rPr>
      </w:pPr>
      <w:r>
        <w:rPr>
          <w:noProof/>
          <w:sz w:val="20"/>
          <w:szCs w:val="20"/>
        </w:rPr>
        <w:drawing>
          <wp:anchor distT="0" distB="0" distL="114300" distR="114300" simplePos="0" relativeHeight="252014592" behindDoc="1" locked="0" layoutInCell="0" allowOverlap="1" wp14:anchorId="10BEA026" wp14:editId="7C128ECB">
            <wp:simplePos x="0" y="0"/>
            <wp:positionH relativeFrom="column">
              <wp:posOffset>-302895</wp:posOffset>
            </wp:positionH>
            <wp:positionV relativeFrom="paragraph">
              <wp:posOffset>-106680</wp:posOffset>
            </wp:positionV>
            <wp:extent cx="231140" cy="332740"/>
            <wp:effectExtent l="0" t="0" r="0" b="0"/>
            <wp:wrapNone/>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385">
                      <a:extLst/>
                    </a:blip>
                    <a:srcRect/>
                    <a:stretch>
                      <a:fillRect/>
                    </a:stretch>
                  </pic:blipFill>
                  <pic:spPr bwMode="auto">
                    <a:xfrm>
                      <a:off x="0" y="0"/>
                      <a:ext cx="231140" cy="332740"/>
                    </a:xfrm>
                    <a:prstGeom prst="rect">
                      <a:avLst/>
                    </a:prstGeom>
                    <a:noFill/>
                  </pic:spPr>
                </pic:pic>
              </a:graphicData>
            </a:graphic>
          </wp:anchor>
        </w:drawing>
      </w:r>
    </w:p>
    <w:p w:rsidR="00B701ED" w:rsidRDefault="003564B6">
      <w:pPr>
        <w:spacing w:line="227" w:lineRule="auto"/>
        <w:rPr>
          <w:sz w:val="20"/>
          <w:szCs w:val="20"/>
        </w:rPr>
      </w:pPr>
      <w:r>
        <w:rPr>
          <w:rFonts w:ascii="Arial" w:eastAsia="Arial" w:hAnsi="Arial" w:cs="Arial"/>
          <w:b/>
          <w:bCs/>
          <w:color w:val="656565"/>
          <w:sz w:val="18"/>
          <w:szCs w:val="18"/>
        </w:rPr>
        <w:t>of 60 characters.</w:t>
      </w:r>
    </w:p>
    <w:p w:rsidR="00B701ED" w:rsidRDefault="00B701ED">
      <w:pPr>
        <w:spacing w:line="119" w:lineRule="exact"/>
        <w:rPr>
          <w:sz w:val="20"/>
          <w:szCs w:val="20"/>
        </w:rPr>
      </w:pPr>
    </w:p>
    <w:p w:rsidR="00B701ED" w:rsidRDefault="003564B6">
      <w:pPr>
        <w:ind w:left="500"/>
        <w:rPr>
          <w:sz w:val="20"/>
          <w:szCs w:val="20"/>
        </w:rPr>
      </w:pPr>
      <w:r>
        <w:rPr>
          <w:rFonts w:ascii="Arial" w:eastAsia="Arial" w:hAnsi="Arial" w:cs="Arial"/>
          <w:b/>
          <w:bCs/>
          <w:color w:val="656565"/>
          <w:sz w:val="14"/>
          <w:szCs w:val="14"/>
        </w:rPr>
        <w:t>You’ll sample a new sequence</w:t>
      </w:r>
    </w:p>
    <w:p w:rsidR="00B701ED" w:rsidRDefault="003564B6">
      <w:pPr>
        <w:spacing w:line="20" w:lineRule="exact"/>
        <w:rPr>
          <w:sz w:val="20"/>
          <w:szCs w:val="20"/>
        </w:rPr>
      </w:pPr>
      <w:r>
        <w:rPr>
          <w:noProof/>
          <w:sz w:val="20"/>
          <w:szCs w:val="20"/>
        </w:rPr>
        <w:drawing>
          <wp:anchor distT="0" distB="0" distL="114300" distR="114300" simplePos="0" relativeHeight="252015616" behindDoc="1" locked="0" layoutInCell="0" allowOverlap="1" wp14:anchorId="6EFCFC67" wp14:editId="7A6BE297">
            <wp:simplePos x="0" y="0"/>
            <wp:positionH relativeFrom="column">
              <wp:posOffset>-468630</wp:posOffset>
            </wp:positionH>
            <wp:positionV relativeFrom="paragraph">
              <wp:posOffset>-71120</wp:posOffset>
            </wp:positionV>
            <wp:extent cx="714375" cy="234315"/>
            <wp:effectExtent l="0" t="0" r="0" b="0"/>
            <wp:wrapNone/>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386">
                      <a:extLst/>
                    </a:blip>
                    <a:srcRect/>
                    <a:stretch>
                      <a:fillRect/>
                    </a:stretch>
                  </pic:blipFill>
                  <pic:spPr bwMode="auto">
                    <a:xfrm>
                      <a:off x="0" y="0"/>
                      <a:ext cx="714375" cy="234315"/>
                    </a:xfrm>
                    <a:prstGeom prst="rect">
                      <a:avLst/>
                    </a:prstGeom>
                    <a:noFill/>
                  </pic:spPr>
                </pic:pic>
              </a:graphicData>
            </a:graphic>
          </wp:anchor>
        </w:drawing>
      </w:r>
    </w:p>
    <w:p w:rsidR="00B701ED" w:rsidRDefault="00B701ED">
      <w:pPr>
        <w:spacing w:line="15" w:lineRule="exact"/>
        <w:rPr>
          <w:sz w:val="20"/>
          <w:szCs w:val="20"/>
        </w:rPr>
      </w:pPr>
    </w:p>
    <w:p w:rsidR="00B701ED" w:rsidRDefault="003564B6">
      <w:pPr>
        <w:ind w:left="500"/>
        <w:rPr>
          <w:sz w:val="20"/>
          <w:szCs w:val="20"/>
        </w:rPr>
      </w:pPr>
      <w:r>
        <w:rPr>
          <w:rFonts w:ascii="Arial" w:eastAsia="Arial" w:hAnsi="Arial" w:cs="Arial"/>
          <w:b/>
          <w:bCs/>
          <w:color w:val="656565"/>
          <w:sz w:val="18"/>
          <w:szCs w:val="18"/>
        </w:rPr>
        <w:t>every three characters.</w:t>
      </w:r>
    </w:p>
    <w:p w:rsidR="00B701ED" w:rsidRDefault="00B701ED">
      <w:pPr>
        <w:spacing w:line="149" w:lineRule="exact"/>
        <w:rPr>
          <w:sz w:val="20"/>
          <w:szCs w:val="20"/>
        </w:rPr>
      </w:pPr>
    </w:p>
    <w:p w:rsidR="00B701ED" w:rsidRDefault="00B701ED">
      <w:pPr>
        <w:sectPr w:rsidR="00B701ED">
          <w:type w:val="continuous"/>
          <w:pgSz w:w="10620" w:h="13358"/>
          <w:pgMar w:top="503" w:right="880" w:bottom="0" w:left="1440" w:header="0" w:footer="0" w:gutter="0"/>
          <w:cols w:num="2" w:space="720" w:equalWidth="0">
            <w:col w:w="1980" w:space="720"/>
            <w:col w:w="5600"/>
          </w:cols>
        </w:sectPr>
      </w:pPr>
    </w:p>
    <w:tbl>
      <w:tblPr>
        <w:tblW w:w="0" w:type="auto"/>
        <w:tblInd w:w="600" w:type="dxa"/>
        <w:tblLayout w:type="fixed"/>
        <w:tblCellMar>
          <w:left w:w="0" w:type="dxa"/>
          <w:right w:w="0" w:type="dxa"/>
        </w:tblCellMar>
        <w:tblLook w:val="04A0" w:firstRow="1" w:lastRow="0" w:firstColumn="1" w:lastColumn="0" w:noHBand="0" w:noVBand="1"/>
      </w:tblPr>
      <w:tblGrid>
        <w:gridCol w:w="1780"/>
        <w:gridCol w:w="340"/>
        <w:gridCol w:w="860"/>
        <w:gridCol w:w="1200"/>
        <w:gridCol w:w="260"/>
        <w:gridCol w:w="20"/>
        <w:gridCol w:w="520"/>
        <w:gridCol w:w="1360"/>
        <w:gridCol w:w="1240"/>
        <w:gridCol w:w="20"/>
        <w:gridCol w:w="20"/>
      </w:tblGrid>
      <w:tr w:rsidR="00B701ED">
        <w:trPr>
          <w:trHeight w:val="106"/>
        </w:trPr>
        <w:tc>
          <w:tcPr>
            <w:tcW w:w="1780" w:type="dxa"/>
            <w:vMerge w:val="restart"/>
            <w:vAlign w:val="bottom"/>
          </w:tcPr>
          <w:p w:rsidR="00B701ED" w:rsidRDefault="003564B6">
            <w:pPr>
              <w:rPr>
                <w:sz w:val="20"/>
                <w:szCs w:val="20"/>
              </w:rPr>
            </w:pPr>
            <w:r>
              <w:rPr>
                <w:rFonts w:ascii="Courier New" w:eastAsia="Courier New" w:hAnsi="Courier New" w:cs="Courier New"/>
                <w:color w:val="262626"/>
                <w:sz w:val="16"/>
                <w:szCs w:val="16"/>
              </w:rPr>
              <w:lastRenderedPageBreak/>
              <w:t>sentences = []</w:t>
            </w:r>
          </w:p>
        </w:tc>
        <w:tc>
          <w:tcPr>
            <w:tcW w:w="340" w:type="dxa"/>
            <w:tcBorders>
              <w:bottom w:val="single" w:sz="8" w:space="0" w:color="656565"/>
            </w:tcBorders>
            <w:vAlign w:val="bottom"/>
          </w:tcPr>
          <w:p w:rsidR="00B701ED" w:rsidRDefault="00B701ED">
            <w:pPr>
              <w:rPr>
                <w:sz w:val="9"/>
                <w:szCs w:val="9"/>
              </w:rPr>
            </w:pPr>
          </w:p>
        </w:tc>
        <w:tc>
          <w:tcPr>
            <w:tcW w:w="2320" w:type="dxa"/>
            <w:gridSpan w:val="3"/>
            <w:vMerge w:val="restart"/>
            <w:vAlign w:val="bottom"/>
          </w:tcPr>
          <w:p w:rsidR="00B701ED" w:rsidRDefault="003564B6">
            <w:pPr>
              <w:ind w:left="60"/>
              <w:rPr>
                <w:sz w:val="20"/>
                <w:szCs w:val="20"/>
              </w:rPr>
            </w:pPr>
            <w:r>
              <w:rPr>
                <w:rFonts w:ascii="Arial" w:eastAsia="Arial" w:hAnsi="Arial" w:cs="Arial"/>
                <w:b/>
                <w:bCs/>
                <w:color w:val="656565"/>
                <w:w w:val="84"/>
                <w:sz w:val="18"/>
                <w:szCs w:val="18"/>
              </w:rPr>
              <w:t>Holds the extracted sequences</w:t>
            </w:r>
          </w:p>
        </w:tc>
        <w:tc>
          <w:tcPr>
            <w:tcW w:w="20" w:type="dxa"/>
            <w:vAlign w:val="bottom"/>
          </w:tcPr>
          <w:p w:rsidR="00B701ED" w:rsidRDefault="00B701ED">
            <w:pPr>
              <w:rPr>
                <w:sz w:val="9"/>
                <w:szCs w:val="9"/>
              </w:rPr>
            </w:pPr>
          </w:p>
        </w:tc>
        <w:tc>
          <w:tcPr>
            <w:tcW w:w="520" w:type="dxa"/>
            <w:vAlign w:val="bottom"/>
          </w:tcPr>
          <w:p w:rsidR="00B701ED" w:rsidRDefault="00B701ED">
            <w:pPr>
              <w:rPr>
                <w:sz w:val="9"/>
                <w:szCs w:val="9"/>
              </w:rPr>
            </w:pPr>
          </w:p>
        </w:tc>
        <w:tc>
          <w:tcPr>
            <w:tcW w:w="1360" w:type="dxa"/>
            <w:vAlign w:val="bottom"/>
          </w:tcPr>
          <w:p w:rsidR="00B701ED" w:rsidRDefault="00B701ED">
            <w:pPr>
              <w:rPr>
                <w:sz w:val="9"/>
                <w:szCs w:val="9"/>
              </w:rPr>
            </w:pPr>
          </w:p>
        </w:tc>
        <w:tc>
          <w:tcPr>
            <w:tcW w:w="1240" w:type="dxa"/>
            <w:vAlign w:val="bottom"/>
          </w:tcPr>
          <w:p w:rsidR="00B701ED" w:rsidRDefault="00B701ED">
            <w:pPr>
              <w:rPr>
                <w:sz w:val="9"/>
                <w:szCs w:val="9"/>
              </w:rPr>
            </w:pPr>
          </w:p>
        </w:tc>
        <w:tc>
          <w:tcPr>
            <w:tcW w:w="20" w:type="dxa"/>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88"/>
        </w:trPr>
        <w:tc>
          <w:tcPr>
            <w:tcW w:w="1780" w:type="dxa"/>
            <w:vMerge/>
            <w:vAlign w:val="bottom"/>
          </w:tcPr>
          <w:p w:rsidR="00B701ED" w:rsidRDefault="00B701ED">
            <w:pPr>
              <w:rPr>
                <w:sz w:val="7"/>
                <w:szCs w:val="7"/>
              </w:rPr>
            </w:pPr>
          </w:p>
        </w:tc>
        <w:tc>
          <w:tcPr>
            <w:tcW w:w="340" w:type="dxa"/>
            <w:vAlign w:val="bottom"/>
          </w:tcPr>
          <w:p w:rsidR="00B701ED" w:rsidRDefault="00B701ED">
            <w:pPr>
              <w:rPr>
                <w:sz w:val="7"/>
                <w:szCs w:val="7"/>
              </w:rPr>
            </w:pPr>
          </w:p>
        </w:tc>
        <w:tc>
          <w:tcPr>
            <w:tcW w:w="2320" w:type="dxa"/>
            <w:gridSpan w:val="3"/>
            <w:vMerge/>
            <w:vAlign w:val="bottom"/>
          </w:tcPr>
          <w:p w:rsidR="00B701ED" w:rsidRDefault="00B701ED">
            <w:pPr>
              <w:rPr>
                <w:sz w:val="7"/>
                <w:szCs w:val="7"/>
              </w:rPr>
            </w:pPr>
          </w:p>
        </w:tc>
        <w:tc>
          <w:tcPr>
            <w:tcW w:w="20" w:type="dxa"/>
            <w:vAlign w:val="bottom"/>
          </w:tcPr>
          <w:p w:rsidR="00B701ED" w:rsidRDefault="00B701ED">
            <w:pPr>
              <w:rPr>
                <w:sz w:val="7"/>
                <w:szCs w:val="7"/>
              </w:rPr>
            </w:pPr>
          </w:p>
        </w:tc>
        <w:tc>
          <w:tcPr>
            <w:tcW w:w="520" w:type="dxa"/>
            <w:vAlign w:val="bottom"/>
          </w:tcPr>
          <w:p w:rsidR="00B701ED" w:rsidRDefault="00B701ED">
            <w:pPr>
              <w:rPr>
                <w:sz w:val="7"/>
                <w:szCs w:val="7"/>
              </w:rPr>
            </w:pPr>
          </w:p>
        </w:tc>
        <w:tc>
          <w:tcPr>
            <w:tcW w:w="1360" w:type="dxa"/>
            <w:vAlign w:val="bottom"/>
          </w:tcPr>
          <w:p w:rsidR="00B701ED" w:rsidRDefault="00B701ED">
            <w:pPr>
              <w:rPr>
                <w:sz w:val="7"/>
                <w:szCs w:val="7"/>
              </w:rPr>
            </w:pPr>
          </w:p>
        </w:tc>
        <w:tc>
          <w:tcPr>
            <w:tcW w:w="124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216"/>
        </w:trPr>
        <w:tc>
          <w:tcPr>
            <w:tcW w:w="1780" w:type="dxa"/>
            <w:vMerge w:val="restart"/>
            <w:vAlign w:val="bottom"/>
          </w:tcPr>
          <w:p w:rsidR="00B701ED" w:rsidRDefault="003564B6">
            <w:pPr>
              <w:rPr>
                <w:sz w:val="20"/>
                <w:szCs w:val="20"/>
              </w:rPr>
            </w:pPr>
            <w:r>
              <w:rPr>
                <w:rFonts w:ascii="Courier New" w:eastAsia="Courier New" w:hAnsi="Courier New" w:cs="Courier New"/>
                <w:color w:val="262626"/>
                <w:sz w:val="16"/>
                <w:szCs w:val="16"/>
              </w:rPr>
              <w:t>next_chars = []</w:t>
            </w:r>
          </w:p>
        </w:tc>
        <w:tc>
          <w:tcPr>
            <w:tcW w:w="340" w:type="dxa"/>
            <w:vAlign w:val="bottom"/>
          </w:tcPr>
          <w:p w:rsidR="00B701ED" w:rsidRDefault="00B701ED">
            <w:pPr>
              <w:rPr>
                <w:sz w:val="18"/>
                <w:szCs w:val="18"/>
              </w:rPr>
            </w:pPr>
          </w:p>
        </w:tc>
        <w:tc>
          <w:tcPr>
            <w:tcW w:w="860" w:type="dxa"/>
            <w:vAlign w:val="bottom"/>
          </w:tcPr>
          <w:p w:rsidR="00B701ED" w:rsidRDefault="00B701ED">
            <w:pPr>
              <w:rPr>
                <w:sz w:val="18"/>
                <w:szCs w:val="18"/>
              </w:rPr>
            </w:pPr>
          </w:p>
        </w:tc>
        <w:tc>
          <w:tcPr>
            <w:tcW w:w="1200" w:type="dxa"/>
            <w:tcBorders>
              <w:bottom w:val="single" w:sz="8" w:space="0" w:color="656565"/>
            </w:tcBorders>
            <w:vAlign w:val="bottom"/>
          </w:tcPr>
          <w:p w:rsidR="00B701ED" w:rsidRDefault="00B701ED">
            <w:pPr>
              <w:rPr>
                <w:sz w:val="18"/>
                <w:szCs w:val="18"/>
              </w:rPr>
            </w:pPr>
          </w:p>
        </w:tc>
        <w:tc>
          <w:tcPr>
            <w:tcW w:w="260" w:type="dxa"/>
            <w:tcBorders>
              <w:bottom w:val="single" w:sz="8" w:space="0" w:color="656565"/>
            </w:tcBorders>
            <w:vAlign w:val="bottom"/>
          </w:tcPr>
          <w:p w:rsidR="00B701ED" w:rsidRDefault="00B701ED">
            <w:pPr>
              <w:rPr>
                <w:sz w:val="18"/>
                <w:szCs w:val="18"/>
              </w:rPr>
            </w:pPr>
          </w:p>
        </w:tc>
        <w:tc>
          <w:tcPr>
            <w:tcW w:w="20" w:type="dxa"/>
            <w:tcBorders>
              <w:bottom w:val="single" w:sz="8" w:space="0" w:color="656565"/>
            </w:tcBorders>
            <w:vAlign w:val="bottom"/>
          </w:tcPr>
          <w:p w:rsidR="00B701ED" w:rsidRDefault="00B701ED">
            <w:pPr>
              <w:rPr>
                <w:sz w:val="18"/>
                <w:szCs w:val="18"/>
              </w:rPr>
            </w:pPr>
          </w:p>
        </w:tc>
        <w:tc>
          <w:tcPr>
            <w:tcW w:w="3140" w:type="dxa"/>
            <w:gridSpan w:val="4"/>
            <w:vMerge w:val="restart"/>
            <w:vAlign w:val="bottom"/>
          </w:tcPr>
          <w:p w:rsidR="00B701ED" w:rsidRDefault="003564B6">
            <w:pPr>
              <w:ind w:left="80"/>
              <w:rPr>
                <w:sz w:val="20"/>
                <w:szCs w:val="20"/>
              </w:rPr>
            </w:pPr>
            <w:r>
              <w:rPr>
                <w:rFonts w:ascii="Arial" w:eastAsia="Arial" w:hAnsi="Arial" w:cs="Arial"/>
                <w:b/>
                <w:bCs/>
                <w:color w:val="656565"/>
                <w:sz w:val="18"/>
                <w:szCs w:val="18"/>
              </w:rPr>
              <w:t>Holds the targets (the</w:t>
            </w:r>
          </w:p>
        </w:tc>
        <w:tc>
          <w:tcPr>
            <w:tcW w:w="0" w:type="dxa"/>
            <w:vAlign w:val="bottom"/>
          </w:tcPr>
          <w:p w:rsidR="00B701ED" w:rsidRDefault="00B701ED">
            <w:pPr>
              <w:rPr>
                <w:sz w:val="1"/>
                <w:szCs w:val="1"/>
              </w:rPr>
            </w:pPr>
          </w:p>
        </w:tc>
      </w:tr>
      <w:tr w:rsidR="00B701ED">
        <w:trPr>
          <w:trHeight w:val="117"/>
        </w:trPr>
        <w:tc>
          <w:tcPr>
            <w:tcW w:w="1780" w:type="dxa"/>
            <w:vMerge/>
            <w:vAlign w:val="bottom"/>
          </w:tcPr>
          <w:p w:rsidR="00B701ED" w:rsidRDefault="00B701ED">
            <w:pPr>
              <w:rPr>
                <w:sz w:val="10"/>
                <w:szCs w:val="10"/>
              </w:rPr>
            </w:pPr>
          </w:p>
        </w:tc>
        <w:tc>
          <w:tcPr>
            <w:tcW w:w="340" w:type="dxa"/>
            <w:vAlign w:val="bottom"/>
          </w:tcPr>
          <w:p w:rsidR="00B701ED" w:rsidRDefault="00B701ED">
            <w:pPr>
              <w:rPr>
                <w:sz w:val="10"/>
                <w:szCs w:val="10"/>
              </w:rPr>
            </w:pPr>
          </w:p>
        </w:tc>
        <w:tc>
          <w:tcPr>
            <w:tcW w:w="860" w:type="dxa"/>
            <w:vAlign w:val="bottom"/>
          </w:tcPr>
          <w:p w:rsidR="00B701ED" w:rsidRDefault="00B701ED">
            <w:pPr>
              <w:rPr>
                <w:sz w:val="10"/>
                <w:szCs w:val="10"/>
              </w:rPr>
            </w:pPr>
          </w:p>
        </w:tc>
        <w:tc>
          <w:tcPr>
            <w:tcW w:w="1200" w:type="dxa"/>
            <w:vAlign w:val="bottom"/>
          </w:tcPr>
          <w:p w:rsidR="00B701ED" w:rsidRDefault="00B701ED">
            <w:pPr>
              <w:rPr>
                <w:sz w:val="10"/>
                <w:szCs w:val="10"/>
              </w:rPr>
            </w:pPr>
          </w:p>
        </w:tc>
        <w:tc>
          <w:tcPr>
            <w:tcW w:w="260" w:type="dxa"/>
            <w:vAlign w:val="bottom"/>
          </w:tcPr>
          <w:p w:rsidR="00B701ED" w:rsidRDefault="00B701ED">
            <w:pPr>
              <w:rPr>
                <w:sz w:val="10"/>
                <w:szCs w:val="10"/>
              </w:rPr>
            </w:pPr>
          </w:p>
        </w:tc>
        <w:tc>
          <w:tcPr>
            <w:tcW w:w="20" w:type="dxa"/>
            <w:shd w:val="clear" w:color="auto" w:fill="656565"/>
            <w:vAlign w:val="bottom"/>
          </w:tcPr>
          <w:p w:rsidR="00B701ED" w:rsidRDefault="00B701ED">
            <w:pPr>
              <w:rPr>
                <w:sz w:val="10"/>
                <w:szCs w:val="10"/>
              </w:rPr>
            </w:pPr>
          </w:p>
        </w:tc>
        <w:tc>
          <w:tcPr>
            <w:tcW w:w="3140" w:type="dxa"/>
            <w:gridSpan w:val="4"/>
            <w:vMerge/>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168"/>
        </w:trPr>
        <w:tc>
          <w:tcPr>
            <w:tcW w:w="4440" w:type="dxa"/>
            <w:gridSpan w:val="5"/>
            <w:vMerge w:val="restart"/>
            <w:vAlign w:val="bottom"/>
          </w:tcPr>
          <w:p w:rsidR="00B701ED" w:rsidRDefault="003564B6">
            <w:pPr>
              <w:rPr>
                <w:sz w:val="20"/>
                <w:szCs w:val="20"/>
              </w:rPr>
            </w:pPr>
            <w:r>
              <w:rPr>
                <w:rFonts w:ascii="Courier New" w:eastAsia="Courier New" w:hAnsi="Courier New" w:cs="Courier New"/>
                <w:color w:val="262626"/>
                <w:sz w:val="16"/>
                <w:szCs w:val="16"/>
              </w:rPr>
              <w:t>for i in range(0, len(text) - maxlen, step):</w:t>
            </w:r>
          </w:p>
        </w:tc>
        <w:tc>
          <w:tcPr>
            <w:tcW w:w="20" w:type="dxa"/>
            <w:shd w:val="clear" w:color="auto" w:fill="656565"/>
            <w:vAlign w:val="bottom"/>
          </w:tcPr>
          <w:p w:rsidR="00B701ED" w:rsidRDefault="00B701ED">
            <w:pPr>
              <w:rPr>
                <w:sz w:val="14"/>
                <w:szCs w:val="14"/>
              </w:rPr>
            </w:pPr>
          </w:p>
        </w:tc>
        <w:tc>
          <w:tcPr>
            <w:tcW w:w="3140" w:type="dxa"/>
            <w:gridSpan w:val="4"/>
            <w:vMerge w:val="restart"/>
            <w:vAlign w:val="bottom"/>
          </w:tcPr>
          <w:p w:rsidR="00B701ED" w:rsidRDefault="003564B6">
            <w:pPr>
              <w:ind w:left="80"/>
              <w:rPr>
                <w:sz w:val="20"/>
                <w:szCs w:val="20"/>
              </w:rPr>
            </w:pPr>
            <w:r>
              <w:rPr>
                <w:rFonts w:ascii="Arial" w:eastAsia="Arial" w:hAnsi="Arial" w:cs="Arial"/>
                <w:b/>
                <w:bCs/>
                <w:color w:val="656565"/>
                <w:sz w:val="18"/>
                <w:szCs w:val="18"/>
              </w:rPr>
              <w:t>follow-up characters)</w:t>
            </w:r>
          </w:p>
        </w:tc>
        <w:tc>
          <w:tcPr>
            <w:tcW w:w="0" w:type="dxa"/>
            <w:vAlign w:val="bottom"/>
          </w:tcPr>
          <w:p w:rsidR="00B701ED" w:rsidRDefault="00B701ED">
            <w:pPr>
              <w:rPr>
                <w:sz w:val="1"/>
                <w:szCs w:val="1"/>
              </w:rPr>
            </w:pPr>
          </w:p>
        </w:tc>
      </w:tr>
      <w:tr w:rsidR="00B701ED">
        <w:trPr>
          <w:trHeight w:val="46"/>
        </w:trPr>
        <w:tc>
          <w:tcPr>
            <w:tcW w:w="4440" w:type="dxa"/>
            <w:gridSpan w:val="5"/>
            <w:vMerge/>
            <w:vAlign w:val="bottom"/>
          </w:tcPr>
          <w:p w:rsidR="00B701ED" w:rsidRDefault="00B701ED">
            <w:pPr>
              <w:rPr>
                <w:sz w:val="3"/>
                <w:szCs w:val="3"/>
              </w:rPr>
            </w:pPr>
          </w:p>
        </w:tc>
        <w:tc>
          <w:tcPr>
            <w:tcW w:w="20" w:type="dxa"/>
            <w:vAlign w:val="bottom"/>
          </w:tcPr>
          <w:p w:rsidR="00B701ED" w:rsidRDefault="00B701ED">
            <w:pPr>
              <w:rPr>
                <w:sz w:val="3"/>
                <w:szCs w:val="3"/>
              </w:rPr>
            </w:pPr>
          </w:p>
        </w:tc>
        <w:tc>
          <w:tcPr>
            <w:tcW w:w="3140" w:type="dxa"/>
            <w:gridSpan w:val="4"/>
            <w:vMerge/>
            <w:vAlign w:val="bottom"/>
          </w:tcPr>
          <w:p w:rsidR="00B701ED" w:rsidRDefault="00B701ED">
            <w:pPr>
              <w:rPr>
                <w:sz w:val="3"/>
                <w:szCs w:val="3"/>
              </w:rPr>
            </w:pPr>
          </w:p>
        </w:tc>
        <w:tc>
          <w:tcPr>
            <w:tcW w:w="0" w:type="dxa"/>
            <w:vAlign w:val="bottom"/>
          </w:tcPr>
          <w:p w:rsidR="00B701ED" w:rsidRDefault="00B701ED">
            <w:pPr>
              <w:rPr>
                <w:sz w:val="1"/>
                <w:szCs w:val="1"/>
              </w:rPr>
            </w:pPr>
          </w:p>
        </w:tc>
      </w:tr>
      <w:tr w:rsidR="00B701ED">
        <w:trPr>
          <w:trHeight w:val="48"/>
        </w:trPr>
        <w:tc>
          <w:tcPr>
            <w:tcW w:w="4440" w:type="dxa"/>
            <w:gridSpan w:val="5"/>
            <w:vMerge/>
            <w:vAlign w:val="bottom"/>
          </w:tcPr>
          <w:p w:rsidR="00B701ED" w:rsidRDefault="00B701ED">
            <w:pPr>
              <w:rPr>
                <w:sz w:val="4"/>
                <w:szCs w:val="4"/>
              </w:rPr>
            </w:pPr>
          </w:p>
        </w:tc>
        <w:tc>
          <w:tcPr>
            <w:tcW w:w="20" w:type="dxa"/>
            <w:vAlign w:val="bottom"/>
          </w:tcPr>
          <w:p w:rsidR="00B701ED" w:rsidRDefault="00B701ED">
            <w:pPr>
              <w:rPr>
                <w:sz w:val="4"/>
                <w:szCs w:val="4"/>
              </w:rPr>
            </w:pPr>
          </w:p>
        </w:tc>
        <w:tc>
          <w:tcPr>
            <w:tcW w:w="520" w:type="dxa"/>
            <w:vAlign w:val="bottom"/>
          </w:tcPr>
          <w:p w:rsidR="00B701ED" w:rsidRDefault="00B701ED">
            <w:pPr>
              <w:rPr>
                <w:sz w:val="4"/>
                <w:szCs w:val="4"/>
              </w:rPr>
            </w:pPr>
          </w:p>
        </w:tc>
        <w:tc>
          <w:tcPr>
            <w:tcW w:w="1360" w:type="dxa"/>
            <w:vAlign w:val="bottom"/>
          </w:tcPr>
          <w:p w:rsidR="00B701ED" w:rsidRDefault="00B701ED">
            <w:pPr>
              <w:rPr>
                <w:sz w:val="4"/>
                <w:szCs w:val="4"/>
              </w:rPr>
            </w:pPr>
          </w:p>
        </w:tc>
        <w:tc>
          <w:tcPr>
            <w:tcW w:w="1240" w:type="dxa"/>
            <w:vAlign w:val="bottom"/>
          </w:tcPr>
          <w:p w:rsidR="00B701ED" w:rsidRDefault="00B701ED">
            <w:pPr>
              <w:rPr>
                <w:sz w:val="4"/>
                <w:szCs w:val="4"/>
              </w:rPr>
            </w:pPr>
          </w:p>
        </w:tc>
        <w:tc>
          <w:tcPr>
            <w:tcW w:w="20" w:type="dxa"/>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206"/>
        </w:trPr>
        <w:tc>
          <w:tcPr>
            <w:tcW w:w="4440" w:type="dxa"/>
            <w:gridSpan w:val="5"/>
            <w:vAlign w:val="bottom"/>
          </w:tcPr>
          <w:p w:rsidR="00B701ED" w:rsidRDefault="003564B6">
            <w:pPr>
              <w:ind w:left="380"/>
              <w:rPr>
                <w:sz w:val="20"/>
                <w:szCs w:val="20"/>
              </w:rPr>
            </w:pPr>
            <w:r>
              <w:rPr>
                <w:rFonts w:ascii="Courier New" w:eastAsia="Courier New" w:hAnsi="Courier New" w:cs="Courier New"/>
                <w:color w:val="262626"/>
                <w:sz w:val="16"/>
                <w:szCs w:val="16"/>
              </w:rPr>
              <w:t>sentences.append(text[i: i + maxlen])</w:t>
            </w:r>
          </w:p>
        </w:tc>
        <w:tc>
          <w:tcPr>
            <w:tcW w:w="20" w:type="dxa"/>
            <w:vAlign w:val="bottom"/>
          </w:tcPr>
          <w:p w:rsidR="00B701ED" w:rsidRDefault="00B701ED">
            <w:pPr>
              <w:rPr>
                <w:sz w:val="17"/>
                <w:szCs w:val="17"/>
              </w:rPr>
            </w:pPr>
          </w:p>
        </w:tc>
        <w:tc>
          <w:tcPr>
            <w:tcW w:w="520" w:type="dxa"/>
            <w:vAlign w:val="bottom"/>
          </w:tcPr>
          <w:p w:rsidR="00B701ED" w:rsidRDefault="00B701ED">
            <w:pPr>
              <w:rPr>
                <w:sz w:val="17"/>
                <w:szCs w:val="17"/>
              </w:rPr>
            </w:pPr>
          </w:p>
        </w:tc>
        <w:tc>
          <w:tcPr>
            <w:tcW w:w="2620" w:type="dxa"/>
            <w:gridSpan w:val="3"/>
            <w:vMerge w:val="restart"/>
            <w:vAlign w:val="bottom"/>
          </w:tcPr>
          <w:p w:rsidR="00B701ED" w:rsidRDefault="003564B6">
            <w:pPr>
              <w:ind w:left="100"/>
              <w:rPr>
                <w:sz w:val="20"/>
                <w:szCs w:val="20"/>
              </w:rPr>
            </w:pPr>
            <w:r>
              <w:rPr>
                <w:rFonts w:ascii="Arial" w:eastAsia="Arial" w:hAnsi="Arial" w:cs="Arial"/>
                <w:b/>
                <w:bCs/>
                <w:color w:val="656565"/>
                <w:sz w:val="18"/>
                <w:szCs w:val="18"/>
              </w:rPr>
              <w:t>List of unique characters</w:t>
            </w:r>
          </w:p>
        </w:tc>
        <w:tc>
          <w:tcPr>
            <w:tcW w:w="0" w:type="dxa"/>
            <w:vAlign w:val="bottom"/>
          </w:tcPr>
          <w:p w:rsidR="00B701ED" w:rsidRDefault="00B701ED">
            <w:pPr>
              <w:rPr>
                <w:sz w:val="1"/>
                <w:szCs w:val="1"/>
              </w:rPr>
            </w:pPr>
          </w:p>
        </w:tc>
      </w:tr>
      <w:tr w:rsidR="00B701ED">
        <w:trPr>
          <w:trHeight w:val="155"/>
        </w:trPr>
        <w:tc>
          <w:tcPr>
            <w:tcW w:w="4440" w:type="dxa"/>
            <w:gridSpan w:val="5"/>
            <w:vMerge w:val="restart"/>
            <w:vAlign w:val="bottom"/>
          </w:tcPr>
          <w:p w:rsidR="00B701ED" w:rsidRDefault="003564B6">
            <w:pPr>
              <w:ind w:left="380"/>
              <w:rPr>
                <w:sz w:val="20"/>
                <w:szCs w:val="20"/>
              </w:rPr>
            </w:pPr>
            <w:r>
              <w:rPr>
                <w:rFonts w:ascii="Courier New" w:eastAsia="Courier New" w:hAnsi="Courier New" w:cs="Courier New"/>
                <w:color w:val="262626"/>
                <w:sz w:val="16"/>
                <w:szCs w:val="16"/>
              </w:rPr>
              <w:t>next_chars.append(text[i + maxlen])</w:t>
            </w:r>
          </w:p>
        </w:tc>
        <w:tc>
          <w:tcPr>
            <w:tcW w:w="20" w:type="dxa"/>
            <w:vAlign w:val="bottom"/>
          </w:tcPr>
          <w:p w:rsidR="00B701ED" w:rsidRDefault="00B701ED">
            <w:pPr>
              <w:rPr>
                <w:sz w:val="13"/>
                <w:szCs w:val="13"/>
              </w:rPr>
            </w:pPr>
          </w:p>
        </w:tc>
        <w:tc>
          <w:tcPr>
            <w:tcW w:w="520" w:type="dxa"/>
            <w:tcBorders>
              <w:right w:val="single" w:sz="8" w:space="0" w:color="656565"/>
            </w:tcBorders>
            <w:vAlign w:val="bottom"/>
          </w:tcPr>
          <w:p w:rsidR="00B701ED" w:rsidRDefault="00B701ED">
            <w:pPr>
              <w:rPr>
                <w:sz w:val="13"/>
                <w:szCs w:val="13"/>
              </w:rPr>
            </w:pPr>
          </w:p>
        </w:tc>
        <w:tc>
          <w:tcPr>
            <w:tcW w:w="2620" w:type="dxa"/>
            <w:gridSpan w:val="3"/>
            <w:vMerge/>
            <w:vAlign w:val="bottom"/>
          </w:tcPr>
          <w:p w:rsidR="00B701ED" w:rsidRDefault="00B701ED">
            <w:pPr>
              <w:rPr>
                <w:sz w:val="13"/>
                <w:szCs w:val="13"/>
              </w:rPr>
            </w:pPr>
          </w:p>
        </w:tc>
        <w:tc>
          <w:tcPr>
            <w:tcW w:w="0" w:type="dxa"/>
            <w:vAlign w:val="bottom"/>
          </w:tcPr>
          <w:p w:rsidR="00B701ED" w:rsidRDefault="00B701ED">
            <w:pPr>
              <w:rPr>
                <w:sz w:val="1"/>
                <w:szCs w:val="1"/>
              </w:rPr>
            </w:pPr>
          </w:p>
        </w:tc>
      </w:tr>
      <w:tr w:rsidR="00B701ED">
        <w:trPr>
          <w:trHeight w:val="121"/>
        </w:trPr>
        <w:tc>
          <w:tcPr>
            <w:tcW w:w="4440" w:type="dxa"/>
            <w:gridSpan w:val="5"/>
            <w:vMerge/>
            <w:vAlign w:val="bottom"/>
          </w:tcPr>
          <w:p w:rsidR="00B701ED" w:rsidRDefault="00B701ED">
            <w:pPr>
              <w:rPr>
                <w:sz w:val="10"/>
                <w:szCs w:val="10"/>
              </w:rPr>
            </w:pPr>
          </w:p>
        </w:tc>
        <w:tc>
          <w:tcPr>
            <w:tcW w:w="20" w:type="dxa"/>
            <w:vAlign w:val="bottom"/>
          </w:tcPr>
          <w:p w:rsidR="00B701ED" w:rsidRDefault="00B701ED">
            <w:pPr>
              <w:rPr>
                <w:sz w:val="10"/>
                <w:szCs w:val="10"/>
              </w:rPr>
            </w:pPr>
          </w:p>
        </w:tc>
        <w:tc>
          <w:tcPr>
            <w:tcW w:w="520" w:type="dxa"/>
            <w:tcBorders>
              <w:right w:val="single" w:sz="8" w:space="0" w:color="656565"/>
            </w:tcBorders>
            <w:vAlign w:val="bottom"/>
          </w:tcPr>
          <w:p w:rsidR="00B701ED" w:rsidRDefault="00B701ED">
            <w:pPr>
              <w:rPr>
                <w:sz w:val="10"/>
                <w:szCs w:val="10"/>
              </w:rPr>
            </w:pPr>
          </w:p>
        </w:tc>
        <w:tc>
          <w:tcPr>
            <w:tcW w:w="2620" w:type="dxa"/>
            <w:gridSpan w:val="3"/>
            <w:vMerge w:val="restart"/>
            <w:vAlign w:val="bottom"/>
          </w:tcPr>
          <w:p w:rsidR="00B701ED" w:rsidRDefault="003564B6">
            <w:pPr>
              <w:ind w:left="100"/>
              <w:rPr>
                <w:sz w:val="20"/>
                <w:szCs w:val="20"/>
              </w:rPr>
            </w:pPr>
            <w:r>
              <w:rPr>
                <w:rFonts w:ascii="Arial" w:eastAsia="Arial" w:hAnsi="Arial" w:cs="Arial"/>
                <w:b/>
                <w:bCs/>
                <w:color w:val="656565"/>
                <w:sz w:val="18"/>
                <w:szCs w:val="18"/>
              </w:rPr>
              <w:t>in the corpus</w:t>
            </w:r>
          </w:p>
        </w:tc>
        <w:tc>
          <w:tcPr>
            <w:tcW w:w="0" w:type="dxa"/>
            <w:vAlign w:val="bottom"/>
          </w:tcPr>
          <w:p w:rsidR="00B701ED" w:rsidRDefault="00B701ED">
            <w:pPr>
              <w:rPr>
                <w:sz w:val="1"/>
                <w:szCs w:val="1"/>
              </w:rPr>
            </w:pPr>
          </w:p>
        </w:tc>
      </w:tr>
      <w:tr w:rsidR="00B701ED">
        <w:trPr>
          <w:trHeight w:val="93"/>
        </w:trPr>
        <w:tc>
          <w:tcPr>
            <w:tcW w:w="1780" w:type="dxa"/>
            <w:vAlign w:val="bottom"/>
          </w:tcPr>
          <w:p w:rsidR="00B701ED" w:rsidRDefault="00B701ED">
            <w:pPr>
              <w:rPr>
                <w:sz w:val="8"/>
                <w:szCs w:val="8"/>
              </w:rPr>
            </w:pPr>
          </w:p>
        </w:tc>
        <w:tc>
          <w:tcPr>
            <w:tcW w:w="340" w:type="dxa"/>
            <w:vAlign w:val="bottom"/>
          </w:tcPr>
          <w:p w:rsidR="00B701ED" w:rsidRDefault="00B701ED">
            <w:pPr>
              <w:rPr>
                <w:sz w:val="8"/>
                <w:szCs w:val="8"/>
              </w:rPr>
            </w:pPr>
          </w:p>
        </w:tc>
        <w:tc>
          <w:tcPr>
            <w:tcW w:w="860" w:type="dxa"/>
            <w:vAlign w:val="bottom"/>
          </w:tcPr>
          <w:p w:rsidR="00B701ED" w:rsidRDefault="00B701ED">
            <w:pPr>
              <w:rPr>
                <w:sz w:val="8"/>
                <w:szCs w:val="8"/>
              </w:rPr>
            </w:pPr>
          </w:p>
        </w:tc>
        <w:tc>
          <w:tcPr>
            <w:tcW w:w="1200" w:type="dxa"/>
            <w:vAlign w:val="bottom"/>
          </w:tcPr>
          <w:p w:rsidR="00B701ED" w:rsidRDefault="00B701ED">
            <w:pPr>
              <w:rPr>
                <w:sz w:val="8"/>
                <w:szCs w:val="8"/>
              </w:rPr>
            </w:pPr>
          </w:p>
        </w:tc>
        <w:tc>
          <w:tcPr>
            <w:tcW w:w="260" w:type="dxa"/>
            <w:vAlign w:val="bottom"/>
          </w:tcPr>
          <w:p w:rsidR="00B701ED" w:rsidRDefault="00B701ED">
            <w:pPr>
              <w:rPr>
                <w:sz w:val="8"/>
                <w:szCs w:val="8"/>
              </w:rPr>
            </w:pPr>
          </w:p>
        </w:tc>
        <w:tc>
          <w:tcPr>
            <w:tcW w:w="20" w:type="dxa"/>
            <w:vAlign w:val="bottom"/>
          </w:tcPr>
          <w:p w:rsidR="00B701ED" w:rsidRDefault="00B701ED">
            <w:pPr>
              <w:rPr>
                <w:sz w:val="8"/>
                <w:szCs w:val="8"/>
              </w:rPr>
            </w:pPr>
          </w:p>
        </w:tc>
        <w:tc>
          <w:tcPr>
            <w:tcW w:w="520" w:type="dxa"/>
            <w:tcBorders>
              <w:right w:val="single" w:sz="8" w:space="0" w:color="656565"/>
            </w:tcBorders>
            <w:vAlign w:val="bottom"/>
          </w:tcPr>
          <w:p w:rsidR="00B701ED" w:rsidRDefault="00B701ED">
            <w:pPr>
              <w:rPr>
                <w:sz w:val="8"/>
                <w:szCs w:val="8"/>
              </w:rPr>
            </w:pPr>
          </w:p>
        </w:tc>
        <w:tc>
          <w:tcPr>
            <w:tcW w:w="2620" w:type="dxa"/>
            <w:gridSpan w:val="3"/>
            <w:vMerge/>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173"/>
        </w:trPr>
        <w:tc>
          <w:tcPr>
            <w:tcW w:w="4440" w:type="dxa"/>
            <w:gridSpan w:val="5"/>
            <w:vMerge w:val="restart"/>
            <w:vAlign w:val="bottom"/>
          </w:tcPr>
          <w:p w:rsidR="00B701ED" w:rsidRDefault="003564B6">
            <w:pPr>
              <w:rPr>
                <w:sz w:val="20"/>
                <w:szCs w:val="20"/>
              </w:rPr>
            </w:pPr>
            <w:r>
              <w:rPr>
                <w:rFonts w:ascii="Courier New" w:eastAsia="Courier New" w:hAnsi="Courier New" w:cs="Courier New"/>
                <w:color w:val="262626"/>
                <w:sz w:val="16"/>
                <w:szCs w:val="16"/>
              </w:rPr>
              <w:t>print('Number of sequences:', len(sentences))</w:t>
            </w:r>
          </w:p>
        </w:tc>
        <w:tc>
          <w:tcPr>
            <w:tcW w:w="20" w:type="dxa"/>
            <w:vAlign w:val="bottom"/>
          </w:tcPr>
          <w:p w:rsidR="00B701ED" w:rsidRDefault="00B701ED">
            <w:pPr>
              <w:rPr>
                <w:sz w:val="15"/>
                <w:szCs w:val="15"/>
              </w:rPr>
            </w:pPr>
          </w:p>
        </w:tc>
        <w:tc>
          <w:tcPr>
            <w:tcW w:w="520" w:type="dxa"/>
            <w:tcBorders>
              <w:right w:val="single" w:sz="8" w:space="0" w:color="656565"/>
            </w:tcBorders>
            <w:vAlign w:val="bottom"/>
          </w:tcPr>
          <w:p w:rsidR="00B701ED" w:rsidRDefault="00B701ED">
            <w:pPr>
              <w:rPr>
                <w:sz w:val="15"/>
                <w:szCs w:val="15"/>
              </w:rPr>
            </w:pPr>
          </w:p>
        </w:tc>
        <w:tc>
          <w:tcPr>
            <w:tcW w:w="2600" w:type="dxa"/>
            <w:gridSpan w:val="2"/>
            <w:vMerge w:val="restart"/>
            <w:vAlign w:val="bottom"/>
          </w:tcPr>
          <w:p w:rsidR="00B701ED" w:rsidRDefault="003564B6">
            <w:pPr>
              <w:ind w:right="120"/>
              <w:jc w:val="right"/>
              <w:rPr>
                <w:sz w:val="20"/>
                <w:szCs w:val="20"/>
              </w:rPr>
            </w:pPr>
            <w:r>
              <w:rPr>
                <w:rFonts w:ascii="Arial" w:eastAsia="Arial" w:hAnsi="Arial" w:cs="Arial"/>
                <w:b/>
                <w:bCs/>
                <w:color w:val="656565"/>
                <w:sz w:val="18"/>
                <w:szCs w:val="18"/>
              </w:rPr>
              <w:t>Dictionary that maps</w:t>
            </w:r>
          </w:p>
        </w:tc>
        <w:tc>
          <w:tcPr>
            <w:tcW w:w="20" w:type="dxa"/>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109"/>
        </w:trPr>
        <w:tc>
          <w:tcPr>
            <w:tcW w:w="4440" w:type="dxa"/>
            <w:gridSpan w:val="5"/>
            <w:vMerge/>
            <w:vAlign w:val="bottom"/>
          </w:tcPr>
          <w:p w:rsidR="00B701ED" w:rsidRDefault="00B701ED">
            <w:pPr>
              <w:rPr>
                <w:sz w:val="9"/>
                <w:szCs w:val="9"/>
              </w:rPr>
            </w:pPr>
          </w:p>
        </w:tc>
        <w:tc>
          <w:tcPr>
            <w:tcW w:w="20" w:type="dxa"/>
            <w:vAlign w:val="bottom"/>
          </w:tcPr>
          <w:p w:rsidR="00B701ED" w:rsidRDefault="00B701ED">
            <w:pPr>
              <w:rPr>
                <w:sz w:val="9"/>
                <w:szCs w:val="9"/>
              </w:rPr>
            </w:pPr>
          </w:p>
        </w:tc>
        <w:tc>
          <w:tcPr>
            <w:tcW w:w="520" w:type="dxa"/>
            <w:tcBorders>
              <w:right w:val="single" w:sz="8" w:space="0" w:color="656565"/>
            </w:tcBorders>
            <w:vAlign w:val="bottom"/>
          </w:tcPr>
          <w:p w:rsidR="00B701ED" w:rsidRDefault="00B701ED">
            <w:pPr>
              <w:rPr>
                <w:sz w:val="9"/>
                <w:szCs w:val="9"/>
              </w:rPr>
            </w:pPr>
          </w:p>
        </w:tc>
        <w:tc>
          <w:tcPr>
            <w:tcW w:w="2600" w:type="dxa"/>
            <w:gridSpan w:val="2"/>
            <w:vMerge/>
            <w:vAlign w:val="bottom"/>
          </w:tcPr>
          <w:p w:rsidR="00B701ED" w:rsidRDefault="00B701ED">
            <w:pPr>
              <w:rPr>
                <w:sz w:val="9"/>
                <w:szCs w:val="9"/>
              </w:rPr>
            </w:pPr>
          </w:p>
        </w:tc>
        <w:tc>
          <w:tcPr>
            <w:tcW w:w="20" w:type="dxa"/>
            <w:shd w:val="clear" w:color="auto" w:fill="656565"/>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198"/>
        </w:trPr>
        <w:tc>
          <w:tcPr>
            <w:tcW w:w="4180" w:type="dxa"/>
            <w:gridSpan w:val="4"/>
            <w:vMerge w:val="restart"/>
            <w:vAlign w:val="bottom"/>
          </w:tcPr>
          <w:p w:rsidR="00B701ED" w:rsidRDefault="003564B6">
            <w:pPr>
              <w:rPr>
                <w:sz w:val="20"/>
                <w:szCs w:val="20"/>
              </w:rPr>
            </w:pPr>
            <w:r>
              <w:rPr>
                <w:rFonts w:ascii="Courier New" w:eastAsia="Courier New" w:hAnsi="Courier New" w:cs="Courier New"/>
                <w:color w:val="262626"/>
                <w:sz w:val="16"/>
                <w:szCs w:val="16"/>
              </w:rPr>
              <w:t>chars = sorted(list(set(text)))</w:t>
            </w:r>
          </w:p>
        </w:tc>
        <w:tc>
          <w:tcPr>
            <w:tcW w:w="260" w:type="dxa"/>
            <w:tcBorders>
              <w:bottom w:val="single" w:sz="8" w:space="0" w:color="656565"/>
            </w:tcBorders>
            <w:vAlign w:val="bottom"/>
          </w:tcPr>
          <w:p w:rsidR="00B701ED" w:rsidRDefault="00B701ED">
            <w:pPr>
              <w:rPr>
                <w:sz w:val="17"/>
                <w:szCs w:val="17"/>
              </w:rPr>
            </w:pPr>
          </w:p>
        </w:tc>
        <w:tc>
          <w:tcPr>
            <w:tcW w:w="20" w:type="dxa"/>
            <w:tcBorders>
              <w:bottom w:val="single" w:sz="8" w:space="0" w:color="656565"/>
            </w:tcBorders>
            <w:vAlign w:val="bottom"/>
          </w:tcPr>
          <w:p w:rsidR="00B701ED" w:rsidRDefault="00B701ED">
            <w:pPr>
              <w:rPr>
                <w:sz w:val="17"/>
                <w:szCs w:val="17"/>
              </w:rPr>
            </w:pPr>
          </w:p>
        </w:tc>
        <w:tc>
          <w:tcPr>
            <w:tcW w:w="520" w:type="dxa"/>
            <w:tcBorders>
              <w:bottom w:val="single" w:sz="8" w:space="0" w:color="656565"/>
              <w:right w:val="single" w:sz="8" w:space="0" w:color="656565"/>
            </w:tcBorders>
            <w:vAlign w:val="bottom"/>
          </w:tcPr>
          <w:p w:rsidR="00B701ED" w:rsidRDefault="00B701ED">
            <w:pPr>
              <w:rPr>
                <w:sz w:val="17"/>
                <w:szCs w:val="17"/>
              </w:rPr>
            </w:pPr>
          </w:p>
        </w:tc>
        <w:tc>
          <w:tcPr>
            <w:tcW w:w="2600" w:type="dxa"/>
            <w:gridSpan w:val="2"/>
            <w:vAlign w:val="bottom"/>
          </w:tcPr>
          <w:p w:rsidR="00B701ED" w:rsidRDefault="003564B6">
            <w:pPr>
              <w:spacing w:line="198" w:lineRule="exact"/>
              <w:ind w:right="100"/>
              <w:jc w:val="right"/>
              <w:rPr>
                <w:sz w:val="20"/>
                <w:szCs w:val="20"/>
              </w:rPr>
            </w:pPr>
            <w:r>
              <w:rPr>
                <w:rFonts w:ascii="Arial" w:eastAsia="Arial" w:hAnsi="Arial" w:cs="Arial"/>
                <w:b/>
                <w:bCs/>
                <w:color w:val="656565"/>
                <w:sz w:val="18"/>
                <w:szCs w:val="18"/>
              </w:rPr>
              <w:t>unique characters to their</w:t>
            </w:r>
          </w:p>
        </w:tc>
        <w:tc>
          <w:tcPr>
            <w:tcW w:w="20" w:type="dxa"/>
            <w:tcBorders>
              <w:bottom w:val="single" w:sz="8" w:space="0" w:color="656565"/>
            </w:tcBorders>
            <w:shd w:val="clear" w:color="auto" w:fill="656565"/>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47"/>
        </w:trPr>
        <w:tc>
          <w:tcPr>
            <w:tcW w:w="4180" w:type="dxa"/>
            <w:gridSpan w:val="4"/>
            <w:vMerge/>
            <w:vAlign w:val="bottom"/>
          </w:tcPr>
          <w:p w:rsidR="00B701ED" w:rsidRDefault="00B701ED">
            <w:pPr>
              <w:rPr>
                <w:sz w:val="4"/>
                <w:szCs w:val="4"/>
              </w:rPr>
            </w:pPr>
          </w:p>
        </w:tc>
        <w:tc>
          <w:tcPr>
            <w:tcW w:w="260" w:type="dxa"/>
            <w:vAlign w:val="bottom"/>
          </w:tcPr>
          <w:p w:rsidR="00B701ED" w:rsidRDefault="00B701ED">
            <w:pPr>
              <w:rPr>
                <w:sz w:val="4"/>
                <w:szCs w:val="4"/>
              </w:rPr>
            </w:pPr>
          </w:p>
        </w:tc>
        <w:tc>
          <w:tcPr>
            <w:tcW w:w="20" w:type="dxa"/>
            <w:vAlign w:val="bottom"/>
          </w:tcPr>
          <w:p w:rsidR="00B701ED" w:rsidRDefault="00B701ED">
            <w:pPr>
              <w:rPr>
                <w:sz w:val="4"/>
                <w:szCs w:val="4"/>
              </w:rPr>
            </w:pPr>
          </w:p>
        </w:tc>
        <w:tc>
          <w:tcPr>
            <w:tcW w:w="520" w:type="dxa"/>
            <w:vAlign w:val="bottom"/>
          </w:tcPr>
          <w:p w:rsidR="00B701ED" w:rsidRDefault="00B701ED">
            <w:pPr>
              <w:rPr>
                <w:sz w:val="4"/>
                <w:szCs w:val="4"/>
              </w:rPr>
            </w:pPr>
          </w:p>
        </w:tc>
        <w:tc>
          <w:tcPr>
            <w:tcW w:w="2600" w:type="dxa"/>
            <w:gridSpan w:val="2"/>
            <w:vMerge w:val="restart"/>
            <w:vAlign w:val="bottom"/>
          </w:tcPr>
          <w:p w:rsidR="00B701ED" w:rsidRDefault="003564B6">
            <w:pPr>
              <w:spacing w:line="194" w:lineRule="exact"/>
              <w:ind w:right="120"/>
              <w:jc w:val="right"/>
              <w:rPr>
                <w:sz w:val="20"/>
                <w:szCs w:val="20"/>
              </w:rPr>
            </w:pPr>
            <w:r>
              <w:rPr>
                <w:rFonts w:ascii="Arial" w:eastAsia="Arial" w:hAnsi="Arial" w:cs="Arial"/>
                <w:b/>
                <w:bCs/>
                <w:color w:val="656565"/>
                <w:sz w:val="18"/>
                <w:szCs w:val="18"/>
              </w:rPr>
              <w:t>index in the list “chars”</w:t>
            </w:r>
          </w:p>
        </w:tc>
        <w:tc>
          <w:tcPr>
            <w:tcW w:w="20" w:type="dxa"/>
            <w:shd w:val="clear" w:color="auto" w:fill="656565"/>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147"/>
        </w:trPr>
        <w:tc>
          <w:tcPr>
            <w:tcW w:w="4440" w:type="dxa"/>
            <w:gridSpan w:val="5"/>
            <w:vMerge w:val="restart"/>
            <w:vAlign w:val="bottom"/>
          </w:tcPr>
          <w:p w:rsidR="00B701ED" w:rsidRDefault="003564B6">
            <w:pPr>
              <w:rPr>
                <w:sz w:val="20"/>
                <w:szCs w:val="20"/>
              </w:rPr>
            </w:pPr>
            <w:r>
              <w:rPr>
                <w:rFonts w:ascii="Courier New" w:eastAsia="Courier New" w:hAnsi="Courier New" w:cs="Courier New"/>
                <w:color w:val="262626"/>
                <w:sz w:val="16"/>
                <w:szCs w:val="16"/>
              </w:rPr>
              <w:t>print('Unique characters:', len(chars))</w:t>
            </w:r>
          </w:p>
        </w:tc>
        <w:tc>
          <w:tcPr>
            <w:tcW w:w="20" w:type="dxa"/>
            <w:vAlign w:val="bottom"/>
          </w:tcPr>
          <w:p w:rsidR="00B701ED" w:rsidRDefault="00B701ED">
            <w:pPr>
              <w:rPr>
                <w:sz w:val="12"/>
                <w:szCs w:val="12"/>
              </w:rPr>
            </w:pPr>
          </w:p>
        </w:tc>
        <w:tc>
          <w:tcPr>
            <w:tcW w:w="520" w:type="dxa"/>
            <w:vAlign w:val="bottom"/>
          </w:tcPr>
          <w:p w:rsidR="00B701ED" w:rsidRDefault="00B701ED">
            <w:pPr>
              <w:rPr>
                <w:sz w:val="12"/>
                <w:szCs w:val="12"/>
              </w:rPr>
            </w:pPr>
          </w:p>
        </w:tc>
        <w:tc>
          <w:tcPr>
            <w:tcW w:w="2600" w:type="dxa"/>
            <w:gridSpan w:val="2"/>
            <w:vMerge/>
            <w:vAlign w:val="bottom"/>
          </w:tcPr>
          <w:p w:rsidR="00B701ED" w:rsidRDefault="00B701ED">
            <w:pPr>
              <w:rPr>
                <w:sz w:val="12"/>
                <w:szCs w:val="12"/>
              </w:rPr>
            </w:pPr>
          </w:p>
        </w:tc>
        <w:tc>
          <w:tcPr>
            <w:tcW w:w="20" w:type="dxa"/>
            <w:shd w:val="clear" w:color="auto" w:fill="656565"/>
            <w:vAlign w:val="bottom"/>
          </w:tcPr>
          <w:p w:rsidR="00B701ED" w:rsidRDefault="00B701ED">
            <w:pPr>
              <w:rPr>
                <w:sz w:val="12"/>
                <w:szCs w:val="12"/>
              </w:rPr>
            </w:pPr>
          </w:p>
        </w:tc>
        <w:tc>
          <w:tcPr>
            <w:tcW w:w="0" w:type="dxa"/>
            <w:vAlign w:val="bottom"/>
          </w:tcPr>
          <w:p w:rsidR="00B701ED" w:rsidRDefault="00B701ED">
            <w:pPr>
              <w:rPr>
                <w:sz w:val="1"/>
                <w:szCs w:val="1"/>
              </w:rPr>
            </w:pPr>
          </w:p>
        </w:tc>
      </w:tr>
      <w:tr w:rsidR="00B701ED">
        <w:trPr>
          <w:trHeight w:val="93"/>
        </w:trPr>
        <w:tc>
          <w:tcPr>
            <w:tcW w:w="4440" w:type="dxa"/>
            <w:gridSpan w:val="5"/>
            <w:vMerge/>
            <w:vAlign w:val="bottom"/>
          </w:tcPr>
          <w:p w:rsidR="00B701ED" w:rsidRDefault="00B701ED">
            <w:pPr>
              <w:rPr>
                <w:sz w:val="8"/>
                <w:szCs w:val="8"/>
              </w:rPr>
            </w:pPr>
          </w:p>
        </w:tc>
        <w:tc>
          <w:tcPr>
            <w:tcW w:w="20" w:type="dxa"/>
            <w:vAlign w:val="bottom"/>
          </w:tcPr>
          <w:p w:rsidR="00B701ED" w:rsidRDefault="00B701ED">
            <w:pPr>
              <w:rPr>
                <w:sz w:val="8"/>
                <w:szCs w:val="8"/>
              </w:rPr>
            </w:pPr>
          </w:p>
        </w:tc>
        <w:tc>
          <w:tcPr>
            <w:tcW w:w="520" w:type="dxa"/>
            <w:vAlign w:val="bottom"/>
          </w:tcPr>
          <w:p w:rsidR="00B701ED" w:rsidRDefault="00B701ED">
            <w:pPr>
              <w:rPr>
                <w:sz w:val="8"/>
                <w:szCs w:val="8"/>
              </w:rPr>
            </w:pPr>
          </w:p>
        </w:tc>
        <w:tc>
          <w:tcPr>
            <w:tcW w:w="1360" w:type="dxa"/>
            <w:vAlign w:val="bottom"/>
          </w:tcPr>
          <w:p w:rsidR="00B701ED" w:rsidRDefault="00B701ED">
            <w:pPr>
              <w:rPr>
                <w:sz w:val="8"/>
                <w:szCs w:val="8"/>
              </w:rPr>
            </w:pPr>
          </w:p>
        </w:tc>
        <w:tc>
          <w:tcPr>
            <w:tcW w:w="1240" w:type="dxa"/>
            <w:vAlign w:val="bottom"/>
          </w:tcPr>
          <w:p w:rsidR="00B701ED" w:rsidRDefault="00B701ED">
            <w:pPr>
              <w:rPr>
                <w:sz w:val="8"/>
                <w:szCs w:val="8"/>
              </w:rPr>
            </w:pPr>
          </w:p>
        </w:tc>
        <w:tc>
          <w:tcPr>
            <w:tcW w:w="20" w:type="dxa"/>
            <w:shd w:val="clear" w:color="auto" w:fill="656565"/>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180"/>
        </w:trPr>
        <w:tc>
          <w:tcPr>
            <w:tcW w:w="6340" w:type="dxa"/>
            <w:gridSpan w:val="8"/>
            <w:vMerge w:val="restart"/>
            <w:vAlign w:val="bottom"/>
          </w:tcPr>
          <w:p w:rsidR="00B701ED" w:rsidRDefault="003564B6">
            <w:pPr>
              <w:rPr>
                <w:sz w:val="20"/>
                <w:szCs w:val="20"/>
              </w:rPr>
            </w:pPr>
            <w:r>
              <w:rPr>
                <w:rFonts w:ascii="Courier New" w:eastAsia="Courier New" w:hAnsi="Courier New" w:cs="Courier New"/>
                <w:color w:val="262626"/>
                <w:sz w:val="16"/>
                <w:szCs w:val="16"/>
              </w:rPr>
              <w:t>char_indices = dict((char, chars.index(char)) for char in chars)</w:t>
            </w:r>
          </w:p>
        </w:tc>
        <w:tc>
          <w:tcPr>
            <w:tcW w:w="1240" w:type="dxa"/>
            <w:tcBorders>
              <w:bottom w:val="single" w:sz="8" w:space="0" w:color="656565"/>
            </w:tcBorders>
            <w:vAlign w:val="bottom"/>
          </w:tcPr>
          <w:p w:rsidR="00B701ED" w:rsidRDefault="00B701ED">
            <w:pPr>
              <w:rPr>
                <w:sz w:val="15"/>
                <w:szCs w:val="15"/>
              </w:rPr>
            </w:pPr>
          </w:p>
        </w:tc>
        <w:tc>
          <w:tcPr>
            <w:tcW w:w="20" w:type="dxa"/>
            <w:tcBorders>
              <w:bottom w:val="single" w:sz="8" w:space="0" w:color="656565"/>
            </w:tcBorders>
            <w:shd w:val="clear" w:color="auto" w:fill="656565"/>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40"/>
        </w:trPr>
        <w:tc>
          <w:tcPr>
            <w:tcW w:w="6340" w:type="dxa"/>
            <w:gridSpan w:val="8"/>
            <w:vMerge/>
            <w:vAlign w:val="bottom"/>
          </w:tcPr>
          <w:p w:rsidR="00B701ED" w:rsidRDefault="00B701ED">
            <w:pPr>
              <w:rPr>
                <w:sz w:val="3"/>
                <w:szCs w:val="3"/>
              </w:rPr>
            </w:pPr>
          </w:p>
        </w:tc>
        <w:tc>
          <w:tcPr>
            <w:tcW w:w="1240" w:type="dxa"/>
            <w:vAlign w:val="bottom"/>
          </w:tcPr>
          <w:p w:rsidR="00B701ED" w:rsidRDefault="00B701ED">
            <w:pPr>
              <w:rPr>
                <w:sz w:val="3"/>
                <w:szCs w:val="3"/>
              </w:rPr>
            </w:pPr>
          </w:p>
        </w:tc>
        <w:tc>
          <w:tcPr>
            <w:tcW w:w="20" w:type="dxa"/>
            <w:vAlign w:val="bottom"/>
          </w:tcPr>
          <w:p w:rsidR="00B701ED" w:rsidRDefault="00B701ED">
            <w:pPr>
              <w:rPr>
                <w:sz w:val="3"/>
                <w:szCs w:val="3"/>
              </w:rPr>
            </w:pPr>
          </w:p>
        </w:tc>
        <w:tc>
          <w:tcPr>
            <w:tcW w:w="0" w:type="dxa"/>
            <w:vAlign w:val="bottom"/>
          </w:tcPr>
          <w:p w:rsidR="00B701ED" w:rsidRDefault="00B701ED">
            <w:pPr>
              <w:spacing w:line="20" w:lineRule="exact"/>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2016640" behindDoc="1" locked="0" layoutInCell="0" allowOverlap="1" wp14:anchorId="17E0BFB5" wp14:editId="2427382E">
            <wp:simplePos x="0" y="0"/>
            <wp:positionH relativeFrom="column">
              <wp:posOffset>1442085</wp:posOffset>
            </wp:positionH>
            <wp:positionV relativeFrom="paragraph">
              <wp:posOffset>-1511935</wp:posOffset>
            </wp:positionV>
            <wp:extent cx="82550" cy="78740"/>
            <wp:effectExtent l="0" t="0" r="0" b="0"/>
            <wp:wrapNone/>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2017664" behindDoc="1" locked="0" layoutInCell="0" allowOverlap="1" wp14:anchorId="0FA303BF" wp14:editId="7BD3715A">
            <wp:simplePos x="0" y="0"/>
            <wp:positionH relativeFrom="column">
              <wp:posOffset>2211070</wp:posOffset>
            </wp:positionH>
            <wp:positionV relativeFrom="paragraph">
              <wp:posOffset>-1306195</wp:posOffset>
            </wp:positionV>
            <wp:extent cx="83185" cy="78740"/>
            <wp:effectExtent l="0" t="0" r="0" b="0"/>
            <wp:wrapNone/>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2018688" behindDoc="1" locked="0" layoutInCell="0" allowOverlap="1" wp14:anchorId="79B08805" wp14:editId="045F319D">
            <wp:simplePos x="0" y="0"/>
            <wp:positionH relativeFrom="column">
              <wp:posOffset>2965450</wp:posOffset>
            </wp:positionH>
            <wp:positionV relativeFrom="paragraph">
              <wp:posOffset>-384175</wp:posOffset>
            </wp:positionV>
            <wp:extent cx="83185" cy="78740"/>
            <wp:effectExtent l="0" t="0" r="0" b="0"/>
            <wp:wrapNone/>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2019712" behindDoc="1" locked="0" layoutInCell="0" allowOverlap="1" wp14:anchorId="52FF0902" wp14:editId="1D097BAD">
            <wp:simplePos x="0" y="0"/>
            <wp:positionH relativeFrom="column">
              <wp:posOffset>4340860</wp:posOffset>
            </wp:positionH>
            <wp:positionV relativeFrom="paragraph">
              <wp:posOffset>-74930</wp:posOffset>
            </wp:positionV>
            <wp:extent cx="83185" cy="78740"/>
            <wp:effectExtent l="0" t="0" r="0" b="0"/>
            <wp:wrapNone/>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p>
    <w:p w:rsidR="00B701ED" w:rsidRDefault="00B701ED">
      <w:pPr>
        <w:sectPr w:rsidR="00B701ED">
          <w:type w:val="continuous"/>
          <w:pgSz w:w="10620" w:h="13358"/>
          <w:pgMar w:top="503" w:right="880" w:bottom="0" w:left="1440" w:header="0" w:footer="0" w:gutter="0"/>
          <w:cols w:space="720" w:equalWidth="0">
            <w:col w:w="8300"/>
          </w:cols>
        </w:sectPr>
      </w:pP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print('Vectorization...')</w:t>
      </w:r>
    </w:p>
    <w:p w:rsidR="00B701ED" w:rsidRDefault="00B701ED">
      <w:pPr>
        <w:spacing w:line="70" w:lineRule="exact"/>
        <w:rPr>
          <w:sz w:val="20"/>
          <w:szCs w:val="20"/>
        </w:rPr>
      </w:pPr>
    </w:p>
    <w:p w:rsidR="00B701ED" w:rsidRDefault="003564B6">
      <w:pPr>
        <w:ind w:left="600"/>
        <w:rPr>
          <w:sz w:val="20"/>
          <w:szCs w:val="20"/>
        </w:rPr>
      </w:pPr>
      <w:r>
        <w:rPr>
          <w:rFonts w:ascii="Courier New" w:eastAsia="Courier New" w:hAnsi="Courier New" w:cs="Courier New"/>
          <w:color w:val="262626"/>
          <w:sz w:val="15"/>
          <w:szCs w:val="15"/>
        </w:rPr>
        <w:t xml:space="preserve">x = </w:t>
      </w:r>
      <w:r>
        <w:rPr>
          <w:rFonts w:ascii="Courier New" w:eastAsia="Courier New" w:hAnsi="Courier New" w:cs="Courier New"/>
          <w:color w:val="262626"/>
          <w:sz w:val="15"/>
          <w:szCs w:val="15"/>
        </w:rPr>
        <w:t>np.zeros((len(sentences), maxlen, len(chars)), dtype=np.bool)</w:t>
      </w:r>
    </w:p>
    <w:p w:rsidR="00B701ED" w:rsidRDefault="003564B6">
      <w:pPr>
        <w:spacing w:line="20" w:lineRule="exact"/>
        <w:rPr>
          <w:sz w:val="20"/>
          <w:szCs w:val="20"/>
        </w:rPr>
      </w:pPr>
      <w:r>
        <w:rPr>
          <w:noProof/>
          <w:sz w:val="20"/>
          <w:szCs w:val="20"/>
        </w:rPr>
        <w:drawing>
          <wp:anchor distT="0" distB="0" distL="114300" distR="114300" simplePos="0" relativeHeight="252020736" behindDoc="1" locked="0" layoutInCell="0" allowOverlap="1" wp14:anchorId="0FDA6F8C" wp14:editId="49F5FD37">
            <wp:simplePos x="0" y="0"/>
            <wp:positionH relativeFrom="column">
              <wp:posOffset>4399280</wp:posOffset>
            </wp:positionH>
            <wp:positionV relativeFrom="paragraph">
              <wp:posOffset>-86995</wp:posOffset>
            </wp:positionV>
            <wp:extent cx="4763" cy="860425"/>
            <wp:effectExtent l="0" t="0" r="0" b="0"/>
            <wp:wrapNone/>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324">
                      <a:extLst/>
                    </a:blip>
                    <a:srcRect/>
                    <a:stretch>
                      <a:fillRect/>
                    </a:stretch>
                  </pic:blipFill>
                  <pic:spPr bwMode="auto">
                    <a:xfrm>
                      <a:off x="0" y="0"/>
                      <a:ext cx="4763" cy="860425"/>
                    </a:xfrm>
                    <a:prstGeom prst="rect">
                      <a:avLst/>
                    </a:prstGeom>
                    <a:noFill/>
                  </pic:spPr>
                </pic:pic>
              </a:graphicData>
            </a:graphic>
          </wp:anchor>
        </w:drawing>
      </w:r>
    </w:p>
    <w:p w:rsidR="00B701ED" w:rsidRDefault="00B701ED">
      <w:pPr>
        <w:spacing w:line="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y = np.zeros((len(sentences), len(chars)), dtype=np.bool)</w:t>
      </w:r>
    </w:p>
    <w:p w:rsidR="00B701ED" w:rsidRDefault="00B701ED">
      <w:pPr>
        <w:spacing w:line="5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for i, sentence in enumerate(sentences):</w:t>
      </w:r>
    </w:p>
    <w:p w:rsidR="00B701ED" w:rsidRDefault="00B701ED">
      <w:pPr>
        <w:spacing w:line="59" w:lineRule="exact"/>
        <w:rPr>
          <w:sz w:val="20"/>
          <w:szCs w:val="20"/>
        </w:rPr>
      </w:pPr>
    </w:p>
    <w:p w:rsidR="00B701ED" w:rsidRDefault="003564B6">
      <w:pPr>
        <w:ind w:left="980"/>
        <w:rPr>
          <w:sz w:val="20"/>
          <w:szCs w:val="20"/>
        </w:rPr>
      </w:pPr>
      <w:r>
        <w:rPr>
          <w:rFonts w:ascii="Courier New" w:eastAsia="Courier New" w:hAnsi="Courier New" w:cs="Courier New"/>
          <w:color w:val="262626"/>
          <w:sz w:val="16"/>
          <w:szCs w:val="16"/>
        </w:rPr>
        <w:t>for t, char in enumerate(sentence):</w:t>
      </w:r>
    </w:p>
    <w:p w:rsidR="00B701ED" w:rsidRDefault="00B701ED">
      <w:pPr>
        <w:spacing w:line="74" w:lineRule="exact"/>
        <w:rPr>
          <w:sz w:val="20"/>
          <w:szCs w:val="20"/>
        </w:rPr>
      </w:pPr>
    </w:p>
    <w:p w:rsidR="00B701ED" w:rsidRDefault="003564B6">
      <w:pPr>
        <w:spacing w:line="298" w:lineRule="auto"/>
        <w:ind w:left="980" w:right="2300" w:firstLine="384"/>
        <w:rPr>
          <w:sz w:val="20"/>
          <w:szCs w:val="20"/>
        </w:rPr>
      </w:pPr>
      <w:r>
        <w:rPr>
          <w:rFonts w:ascii="Courier New" w:eastAsia="Courier New" w:hAnsi="Courier New" w:cs="Courier New"/>
          <w:color w:val="262626"/>
          <w:sz w:val="16"/>
          <w:szCs w:val="16"/>
        </w:rPr>
        <w:t xml:space="preserve">x[i, t, char_indices[char]] = 1 y[i, </w:t>
      </w:r>
      <w:r>
        <w:rPr>
          <w:rFonts w:ascii="Courier New" w:eastAsia="Courier New" w:hAnsi="Courier New" w:cs="Courier New"/>
          <w:color w:val="262626"/>
          <w:sz w:val="16"/>
          <w:szCs w:val="16"/>
        </w:rPr>
        <w:t>char_indices[next_chars[i]]] = 1</w:t>
      </w:r>
    </w:p>
    <w:p w:rsidR="00B701ED" w:rsidRDefault="003564B6">
      <w:pPr>
        <w:spacing w:line="20" w:lineRule="exact"/>
        <w:rPr>
          <w:sz w:val="20"/>
          <w:szCs w:val="20"/>
        </w:rPr>
      </w:pPr>
      <w:r>
        <w:rPr>
          <w:sz w:val="20"/>
          <w:szCs w:val="20"/>
        </w:rPr>
        <w:br w:type="column"/>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9" w:lineRule="exact"/>
        <w:rPr>
          <w:sz w:val="20"/>
          <w:szCs w:val="20"/>
        </w:rPr>
      </w:pPr>
    </w:p>
    <w:p w:rsidR="00B701ED" w:rsidRDefault="003564B6">
      <w:pPr>
        <w:spacing w:line="292" w:lineRule="auto"/>
        <w:rPr>
          <w:sz w:val="20"/>
          <w:szCs w:val="20"/>
        </w:rPr>
      </w:pPr>
      <w:r>
        <w:rPr>
          <w:rFonts w:ascii="Arial" w:eastAsia="Arial" w:hAnsi="Arial" w:cs="Arial"/>
          <w:b/>
          <w:bCs/>
          <w:color w:val="656565"/>
          <w:sz w:val="15"/>
          <w:szCs w:val="15"/>
        </w:rPr>
        <w:t>One-hot encodes the characters into binary arrays</w:t>
      </w:r>
    </w:p>
    <w:p w:rsidR="00B701ED" w:rsidRDefault="00B701ED">
      <w:pPr>
        <w:spacing w:line="595" w:lineRule="exact"/>
        <w:rPr>
          <w:sz w:val="20"/>
          <w:szCs w:val="20"/>
        </w:rPr>
      </w:pPr>
    </w:p>
    <w:p w:rsidR="00B701ED" w:rsidRDefault="00B701ED">
      <w:pPr>
        <w:sectPr w:rsidR="00B701ED">
          <w:type w:val="continuous"/>
          <w:pgSz w:w="10620" w:h="13358"/>
          <w:pgMar w:top="503" w:right="880" w:bottom="0" w:left="1440" w:header="0" w:footer="0" w:gutter="0"/>
          <w:cols w:num="2" w:space="720" w:equalWidth="0">
            <w:col w:w="6840" w:space="200"/>
            <w:col w:w="1260"/>
          </w:cols>
        </w:sectPr>
      </w:pPr>
    </w:p>
    <w:p w:rsidR="00B701ED" w:rsidRDefault="00B701ED">
      <w:pPr>
        <w:spacing w:line="41" w:lineRule="exact"/>
        <w:rPr>
          <w:sz w:val="20"/>
          <w:szCs w:val="20"/>
        </w:rPr>
      </w:pPr>
    </w:p>
    <w:p w:rsidR="00B701ED" w:rsidRDefault="003564B6">
      <w:pPr>
        <w:ind w:left="600"/>
        <w:rPr>
          <w:sz w:val="20"/>
          <w:szCs w:val="20"/>
        </w:rPr>
      </w:pPr>
      <w:r>
        <w:rPr>
          <w:rFonts w:ascii="Arial" w:eastAsia="Arial" w:hAnsi="Arial" w:cs="Arial"/>
          <w:color w:val="476B85"/>
          <w:sz w:val="19"/>
          <w:szCs w:val="19"/>
        </w:rPr>
        <w:t>B</w:t>
      </w:r>
      <w:r>
        <w:rPr>
          <w:rFonts w:ascii="Arial" w:eastAsia="Arial" w:hAnsi="Arial" w:cs="Arial"/>
          <w:color w:val="476B85"/>
          <w:sz w:val="15"/>
          <w:szCs w:val="15"/>
        </w:rPr>
        <w:t>UILDING THE NETWORK</w:t>
      </w:r>
    </w:p>
    <w:p w:rsidR="00B701ED" w:rsidRDefault="00B701ED">
      <w:pPr>
        <w:spacing w:line="35" w:lineRule="exact"/>
        <w:rPr>
          <w:sz w:val="20"/>
          <w:szCs w:val="20"/>
        </w:rPr>
      </w:pPr>
    </w:p>
    <w:p w:rsidR="00B701ED" w:rsidRDefault="003564B6">
      <w:pPr>
        <w:spacing w:line="268" w:lineRule="auto"/>
        <w:ind w:left="600" w:right="260"/>
        <w:jc w:val="both"/>
        <w:rPr>
          <w:sz w:val="20"/>
          <w:szCs w:val="20"/>
        </w:rPr>
      </w:pPr>
      <w:r>
        <w:rPr>
          <w:rFonts w:eastAsia="Times New Roman"/>
          <w:color w:val="262626"/>
          <w:sz w:val="20"/>
          <w:szCs w:val="20"/>
        </w:rPr>
        <w:t xml:space="preserve">This network is a single </w:t>
      </w:r>
      <w:r>
        <w:rPr>
          <w:rFonts w:ascii="Courier New" w:eastAsia="Courier New" w:hAnsi="Courier New" w:cs="Courier New"/>
          <w:color w:val="262626"/>
          <w:sz w:val="18"/>
          <w:szCs w:val="18"/>
        </w:rPr>
        <w:t>LSTM</w:t>
      </w:r>
      <w:r>
        <w:rPr>
          <w:rFonts w:eastAsia="Times New Roman"/>
          <w:color w:val="262626"/>
          <w:sz w:val="20"/>
          <w:szCs w:val="20"/>
        </w:rPr>
        <w:t xml:space="preserve"> layer followed by a </w:t>
      </w:r>
      <w:r>
        <w:rPr>
          <w:rFonts w:ascii="Courier New" w:eastAsia="Courier New" w:hAnsi="Courier New" w:cs="Courier New"/>
          <w:color w:val="262626"/>
          <w:sz w:val="18"/>
          <w:szCs w:val="18"/>
        </w:rPr>
        <w:t>Dense</w:t>
      </w:r>
      <w:r>
        <w:rPr>
          <w:rFonts w:eastAsia="Times New Roman"/>
          <w:color w:val="262626"/>
          <w:sz w:val="20"/>
          <w:szCs w:val="20"/>
        </w:rPr>
        <w:t xml:space="preserve"> classifier and softmax over all possible characters. But no</w:t>
      </w:r>
      <w:r>
        <w:rPr>
          <w:rFonts w:eastAsia="Times New Roman"/>
          <w:color w:val="262626"/>
          <w:sz w:val="20"/>
          <w:szCs w:val="20"/>
        </w:rPr>
        <w:t xml:space="preserve">te that recurrent neural networks aren’t the only way to do sequence data generation; </w:t>
      </w:r>
      <w:r>
        <w:rPr>
          <w:rFonts w:eastAsia="Times New Roman"/>
          <w:color w:val="262626"/>
          <w:sz w:val="18"/>
          <w:szCs w:val="18"/>
        </w:rPr>
        <w:t>1D</w:t>
      </w:r>
      <w:r>
        <w:rPr>
          <w:rFonts w:eastAsia="Times New Roman"/>
          <w:color w:val="262626"/>
          <w:sz w:val="20"/>
          <w:szCs w:val="20"/>
        </w:rPr>
        <w:t xml:space="preserve"> convnets also have proven extremely successful at this task in recent times.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2021760" behindDoc="1" locked="0" layoutInCell="0" allowOverlap="1" wp14:anchorId="7CFFF906" wp14:editId="0301576A">
                <wp:simplePos x="0" y="0"/>
                <wp:positionH relativeFrom="column">
                  <wp:posOffset>380365</wp:posOffset>
                </wp:positionH>
                <wp:positionV relativeFrom="paragraph">
                  <wp:posOffset>118745</wp:posOffset>
                </wp:positionV>
                <wp:extent cx="4725035" cy="176530"/>
                <wp:effectExtent l="0" t="0" r="0" b="0"/>
                <wp:wrapNone/>
                <wp:docPr id="997" name="Shape 9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997" o:spid="_x0000_s2022" style="position:absolute;margin-left:29.95pt;margin-top:9.3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8" w:lineRule="exact"/>
        <w:rPr>
          <w:sz w:val="20"/>
          <w:szCs w:val="20"/>
        </w:rPr>
      </w:pPr>
    </w:p>
    <w:p w:rsidR="00B701ED" w:rsidRDefault="003564B6">
      <w:pPr>
        <w:tabs>
          <w:tab w:val="left" w:pos="1860"/>
        </w:tabs>
        <w:ind w:left="840"/>
        <w:rPr>
          <w:sz w:val="20"/>
          <w:szCs w:val="20"/>
        </w:rPr>
      </w:pPr>
      <w:r>
        <w:rPr>
          <w:rFonts w:ascii="Arial" w:eastAsia="Arial" w:hAnsi="Arial" w:cs="Arial"/>
          <w:color w:val="FFFFFF"/>
          <w:sz w:val="18"/>
          <w:szCs w:val="18"/>
        </w:rPr>
        <w:t>Listing 8.4</w:t>
      </w:r>
      <w:r>
        <w:rPr>
          <w:rFonts w:ascii="Arial" w:eastAsia="Arial" w:hAnsi="Arial" w:cs="Arial"/>
          <w:color w:val="FFFFFF"/>
          <w:sz w:val="18"/>
          <w:szCs w:val="18"/>
        </w:rPr>
        <w:tab/>
        <w:t>Single-layer LSTM model for next-character prediction</w:t>
      </w:r>
    </w:p>
    <w:p w:rsidR="00B701ED" w:rsidRDefault="00B701ED">
      <w:pPr>
        <w:spacing w:line="19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 xml:space="preserve">from keras import </w:t>
      </w:r>
      <w:r>
        <w:rPr>
          <w:rFonts w:ascii="Courier New" w:eastAsia="Courier New" w:hAnsi="Courier New" w:cs="Courier New"/>
          <w:color w:val="262626"/>
          <w:sz w:val="16"/>
          <w:szCs w:val="16"/>
        </w:rPr>
        <w:t>layers</w:t>
      </w:r>
    </w:p>
    <w:p w:rsidR="00B701ED" w:rsidRDefault="00B701ED">
      <w:pPr>
        <w:spacing w:line="2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 = keras.models.Sequential()</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model.add(layers.LSTM(128, input_shape=(maxlen, len(chars))))</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model.add(layers.Dense(len(chars), activation='softmax'))</w:t>
      </w:r>
    </w:p>
    <w:p w:rsidR="00B701ED" w:rsidRDefault="00B701ED">
      <w:pPr>
        <w:sectPr w:rsidR="00B701ED">
          <w:type w:val="continuous"/>
          <w:pgSz w:w="10620" w:h="13358"/>
          <w:pgMar w:top="503" w:right="880" w:bottom="0" w:left="1440" w:header="0" w:footer="0" w:gutter="0"/>
          <w:cols w:space="720" w:equalWidth="0">
            <w:col w:w="830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9" w:lineRule="exact"/>
        <w:rPr>
          <w:sz w:val="20"/>
          <w:szCs w:val="20"/>
        </w:rPr>
      </w:pPr>
    </w:p>
    <w:p w:rsidR="00B701ED" w:rsidRDefault="003564B6">
      <w:pPr>
        <w:tabs>
          <w:tab w:val="left" w:pos="4200"/>
        </w:tabs>
        <w:ind w:left="2940"/>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880" w:bottom="0" w:left="1440" w:header="0" w:footer="0" w:gutter="0"/>
          <w:cols w:space="720" w:equalWidth="0">
            <w:col w:w="8300"/>
          </w:cols>
        </w:sectPr>
      </w:pPr>
    </w:p>
    <w:p w:rsidR="00B701ED" w:rsidRDefault="00B701ED">
      <w:pPr>
        <w:framePr w:w="2759" w:h="746" w:wrap="auto" w:vAnchor="page" w:hAnchor="page" w:x="6198" w:y="9845"/>
        <w:tabs>
          <w:tab w:val="left" w:pos="4200"/>
        </w:tabs>
        <w:rPr>
          <w:sz w:val="20"/>
          <w:szCs w:val="20"/>
        </w:rPr>
      </w:pPr>
      <w:bookmarkStart w:id="280" w:name="page299"/>
      <w:bookmarkEnd w:id="280"/>
    </w:p>
    <w:p w:rsidR="00B701ED" w:rsidRDefault="003564B6">
      <w:pPr>
        <w:framePr w:w="2300" w:h="314" w:wrap="auto" w:vAnchor="page" w:hAnchor="page" w:x="6700" w:y="10071"/>
        <w:tabs>
          <w:tab w:val="left" w:pos="4200"/>
        </w:tabs>
        <w:spacing w:line="182" w:lineRule="auto"/>
        <w:rPr>
          <w:rFonts w:ascii="Arial" w:eastAsia="Arial" w:hAnsi="Arial" w:cs="Arial"/>
          <w:b/>
          <w:bCs/>
          <w:color w:val="656565"/>
          <w:sz w:val="18"/>
          <w:szCs w:val="18"/>
        </w:rPr>
      </w:pPr>
      <w:r>
        <w:rPr>
          <w:rFonts w:ascii="Arial" w:eastAsia="Arial" w:hAnsi="Arial" w:cs="Arial"/>
          <w:b/>
          <w:bCs/>
          <w:color w:val="656565"/>
          <w:sz w:val="18"/>
          <w:szCs w:val="18"/>
        </w:rPr>
        <w:t>Fits the model for on</w:t>
      </w:r>
      <w:r>
        <w:rPr>
          <w:rFonts w:ascii="Arial" w:eastAsia="Arial" w:hAnsi="Arial" w:cs="Arial"/>
          <w:b/>
          <w:bCs/>
          <w:color w:val="656565"/>
          <w:sz w:val="18"/>
          <w:szCs w:val="18"/>
        </w:rPr>
        <w:t>e iteration on the data</w:t>
      </w:r>
    </w:p>
    <w:p w:rsidR="00B701ED" w:rsidRDefault="00B701ED">
      <w:pPr>
        <w:spacing w:line="38" w:lineRule="exact"/>
        <w:rPr>
          <w:rFonts w:ascii="Arial" w:eastAsia="Arial" w:hAnsi="Arial" w:cs="Arial"/>
          <w:b/>
          <w:bCs/>
          <w:color w:val="656565"/>
          <w:sz w:val="18"/>
          <w:szCs w:val="18"/>
        </w:rPr>
      </w:pPr>
    </w:p>
    <w:p w:rsidR="00B701ED" w:rsidRDefault="003564B6">
      <w:pPr>
        <w:tabs>
          <w:tab w:val="left" w:pos="2720"/>
          <w:tab w:val="left" w:pos="3600"/>
        </w:tabs>
        <w:rPr>
          <w:sz w:val="20"/>
          <w:szCs w:val="20"/>
        </w:rPr>
      </w:pPr>
      <w:r>
        <w:rPr>
          <w:rFonts w:eastAsia="Times New Roman"/>
          <w:b/>
          <w:bCs/>
          <w:color w:val="656565"/>
          <w:sz w:val="18"/>
          <w:szCs w:val="18"/>
        </w:rPr>
        <w:t>276</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8</w:t>
      </w:r>
      <w:r>
        <w:rPr>
          <w:sz w:val="20"/>
          <w:szCs w:val="20"/>
        </w:rPr>
        <w:tab/>
      </w:r>
      <w:r>
        <w:rPr>
          <w:rFonts w:eastAsia="Times New Roman"/>
          <w:b/>
          <w:bCs/>
          <w:i/>
          <w:iCs/>
          <w:color w:val="656565"/>
          <w:sz w:val="17"/>
          <w:szCs w:val="17"/>
        </w:rPr>
        <w:t>Generative deep learning</w:t>
      </w:r>
    </w:p>
    <w:p w:rsidR="00B701ED" w:rsidRDefault="00B701ED">
      <w:pPr>
        <w:spacing w:line="332" w:lineRule="exact"/>
        <w:rPr>
          <w:rFonts w:ascii="Arial" w:eastAsia="Arial" w:hAnsi="Arial" w:cs="Arial"/>
          <w:b/>
          <w:bCs/>
          <w:color w:val="656565"/>
          <w:sz w:val="18"/>
          <w:szCs w:val="18"/>
        </w:rPr>
      </w:pPr>
    </w:p>
    <w:p w:rsidR="00B701ED" w:rsidRDefault="003564B6">
      <w:pPr>
        <w:spacing w:line="264" w:lineRule="auto"/>
        <w:ind w:left="720"/>
        <w:rPr>
          <w:sz w:val="20"/>
          <w:szCs w:val="20"/>
        </w:rPr>
      </w:pPr>
      <w:r>
        <w:rPr>
          <w:rFonts w:eastAsia="Times New Roman"/>
          <w:color w:val="262626"/>
          <w:sz w:val="20"/>
          <w:szCs w:val="20"/>
        </w:rPr>
        <w:t xml:space="preserve">Because your targets are one-hot encoded, you’ll use </w:t>
      </w:r>
      <w:r>
        <w:rPr>
          <w:rFonts w:ascii="Courier New" w:eastAsia="Courier New" w:hAnsi="Courier New" w:cs="Courier New"/>
          <w:color w:val="262626"/>
          <w:sz w:val="18"/>
          <w:szCs w:val="18"/>
        </w:rPr>
        <w:t>categorical_crossentropy</w:t>
      </w:r>
      <w:r>
        <w:rPr>
          <w:rFonts w:eastAsia="Times New Roman"/>
          <w:color w:val="262626"/>
          <w:sz w:val="20"/>
          <w:szCs w:val="20"/>
        </w:rPr>
        <w:t xml:space="preserve"> as the loss to train the model.</w:t>
      </w:r>
    </w:p>
    <w:p w:rsidR="00B701ED" w:rsidRDefault="003564B6">
      <w:pPr>
        <w:spacing w:line="20" w:lineRule="exact"/>
        <w:rPr>
          <w:rFonts w:ascii="Arial" w:eastAsia="Arial" w:hAnsi="Arial" w:cs="Arial"/>
          <w:b/>
          <w:bCs/>
          <w:color w:val="656565"/>
          <w:sz w:val="18"/>
          <w:szCs w:val="18"/>
        </w:rPr>
      </w:pPr>
      <w:r>
        <w:rPr>
          <w:rFonts w:ascii="Arial" w:eastAsia="Arial" w:hAnsi="Arial" w:cs="Arial"/>
          <w:b/>
          <w:bCs/>
          <w:noProof/>
          <w:color w:val="656565"/>
          <w:sz w:val="18"/>
          <w:szCs w:val="18"/>
        </w:rPr>
        <mc:AlternateContent>
          <mc:Choice Requires="wps">
            <w:drawing>
              <wp:anchor distT="0" distB="0" distL="114300" distR="114300" simplePos="0" relativeHeight="252022784" behindDoc="1" locked="0" layoutInCell="0" allowOverlap="1" wp14:anchorId="65833747" wp14:editId="75EC7A5B">
                <wp:simplePos x="0" y="0"/>
                <wp:positionH relativeFrom="column">
                  <wp:posOffset>456565</wp:posOffset>
                </wp:positionH>
                <wp:positionV relativeFrom="paragraph">
                  <wp:posOffset>120015</wp:posOffset>
                </wp:positionV>
                <wp:extent cx="4725035" cy="176530"/>
                <wp:effectExtent l="0" t="0" r="0" b="0"/>
                <wp:wrapNone/>
                <wp:docPr id="998" name="Shape 9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998" o:spid="_x0000_s2023" style="position:absolute;margin-left:35.95pt;margin-top:9.4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90" w:lineRule="exact"/>
        <w:rPr>
          <w:rFonts w:ascii="Arial" w:eastAsia="Arial" w:hAnsi="Arial" w:cs="Arial"/>
          <w:b/>
          <w:bCs/>
          <w:color w:val="656565"/>
          <w:sz w:val="18"/>
          <w:szCs w:val="18"/>
        </w:rPr>
      </w:pPr>
    </w:p>
    <w:p w:rsidR="00B701ED" w:rsidRDefault="003564B6">
      <w:pPr>
        <w:tabs>
          <w:tab w:val="left" w:pos="1980"/>
        </w:tabs>
        <w:ind w:left="960"/>
        <w:rPr>
          <w:sz w:val="20"/>
          <w:szCs w:val="20"/>
        </w:rPr>
      </w:pPr>
      <w:r>
        <w:rPr>
          <w:rFonts w:ascii="Arial" w:eastAsia="Arial" w:hAnsi="Arial" w:cs="Arial"/>
          <w:color w:val="FFFFFF"/>
          <w:sz w:val="18"/>
          <w:szCs w:val="18"/>
        </w:rPr>
        <w:t>Listing 8.5</w:t>
      </w:r>
      <w:r>
        <w:rPr>
          <w:rFonts w:ascii="Arial" w:eastAsia="Arial" w:hAnsi="Arial" w:cs="Arial"/>
          <w:color w:val="FFFFFF"/>
          <w:sz w:val="18"/>
          <w:szCs w:val="18"/>
        </w:rPr>
        <w:tab/>
        <w:t>Model compilation configuration</w:t>
      </w:r>
    </w:p>
    <w:p w:rsidR="00B701ED" w:rsidRDefault="00B701ED">
      <w:pPr>
        <w:spacing w:line="193" w:lineRule="exact"/>
        <w:rPr>
          <w:rFonts w:ascii="Arial" w:eastAsia="Arial" w:hAnsi="Arial" w:cs="Arial"/>
          <w:b/>
          <w:bCs/>
          <w:color w:val="656565"/>
          <w:sz w:val="18"/>
          <w:szCs w:val="18"/>
        </w:rPr>
      </w:pPr>
    </w:p>
    <w:p w:rsidR="00B701ED" w:rsidRDefault="003564B6">
      <w:pPr>
        <w:ind w:left="720"/>
        <w:rPr>
          <w:sz w:val="20"/>
          <w:szCs w:val="20"/>
        </w:rPr>
      </w:pPr>
      <w:r>
        <w:rPr>
          <w:rFonts w:ascii="Courier New" w:eastAsia="Courier New" w:hAnsi="Courier New" w:cs="Courier New"/>
          <w:color w:val="262626"/>
          <w:sz w:val="16"/>
          <w:szCs w:val="16"/>
        </w:rPr>
        <w:t xml:space="preserve">optimizer = </w:t>
      </w:r>
      <w:r>
        <w:rPr>
          <w:rFonts w:ascii="Courier New" w:eastAsia="Courier New" w:hAnsi="Courier New" w:cs="Courier New"/>
          <w:color w:val="262626"/>
          <w:sz w:val="16"/>
          <w:szCs w:val="16"/>
        </w:rPr>
        <w:t>keras.optimizers.RMSprop(lr=0.01)</w:t>
      </w:r>
    </w:p>
    <w:p w:rsidR="00B701ED" w:rsidRDefault="00B701ED">
      <w:pPr>
        <w:spacing w:line="19" w:lineRule="exact"/>
        <w:rPr>
          <w:rFonts w:ascii="Arial" w:eastAsia="Arial" w:hAnsi="Arial" w:cs="Arial"/>
          <w:b/>
          <w:bCs/>
          <w:color w:val="656565"/>
          <w:sz w:val="18"/>
          <w:szCs w:val="18"/>
        </w:rPr>
      </w:pPr>
    </w:p>
    <w:p w:rsidR="00B701ED" w:rsidRDefault="003564B6">
      <w:pPr>
        <w:ind w:left="720"/>
        <w:rPr>
          <w:sz w:val="20"/>
          <w:szCs w:val="20"/>
        </w:rPr>
      </w:pPr>
      <w:r>
        <w:rPr>
          <w:rFonts w:ascii="Courier New" w:eastAsia="Courier New" w:hAnsi="Courier New" w:cs="Courier New"/>
          <w:color w:val="262626"/>
          <w:sz w:val="16"/>
          <w:szCs w:val="16"/>
        </w:rPr>
        <w:t>model.compile(loss='categorical_crossentropy', optimizer=optimizer)</w:t>
      </w:r>
    </w:p>
    <w:p w:rsidR="00B701ED" w:rsidRDefault="00B701ED">
      <w:pPr>
        <w:spacing w:line="246" w:lineRule="exact"/>
        <w:rPr>
          <w:rFonts w:ascii="Arial" w:eastAsia="Arial" w:hAnsi="Arial" w:cs="Arial"/>
          <w:b/>
          <w:bCs/>
          <w:color w:val="656565"/>
          <w:sz w:val="18"/>
          <w:szCs w:val="18"/>
        </w:rPr>
      </w:pPr>
    </w:p>
    <w:p w:rsidR="00B701ED" w:rsidRDefault="003564B6">
      <w:pPr>
        <w:ind w:left="720"/>
        <w:rPr>
          <w:sz w:val="20"/>
          <w:szCs w:val="20"/>
        </w:rPr>
      </w:pPr>
      <w:r>
        <w:rPr>
          <w:rFonts w:ascii="Arial" w:eastAsia="Arial" w:hAnsi="Arial" w:cs="Arial"/>
          <w:color w:val="476B85"/>
          <w:sz w:val="19"/>
          <w:szCs w:val="19"/>
        </w:rPr>
        <w:t>T</w:t>
      </w:r>
      <w:r>
        <w:rPr>
          <w:rFonts w:ascii="Arial" w:eastAsia="Arial" w:hAnsi="Arial" w:cs="Arial"/>
          <w:color w:val="476B85"/>
          <w:sz w:val="15"/>
          <w:szCs w:val="15"/>
        </w:rPr>
        <w:t>RAINING THE LANGUAGE MODEL AND SAMPLING FROM IT</w:t>
      </w:r>
    </w:p>
    <w:p w:rsidR="00B701ED" w:rsidRDefault="00B701ED">
      <w:pPr>
        <w:spacing w:line="35" w:lineRule="exact"/>
        <w:rPr>
          <w:rFonts w:ascii="Arial" w:eastAsia="Arial" w:hAnsi="Arial" w:cs="Arial"/>
          <w:b/>
          <w:bCs/>
          <w:color w:val="656565"/>
          <w:sz w:val="18"/>
          <w:szCs w:val="18"/>
        </w:rPr>
      </w:pPr>
    </w:p>
    <w:p w:rsidR="00B701ED" w:rsidRDefault="003564B6">
      <w:pPr>
        <w:spacing w:line="275" w:lineRule="auto"/>
        <w:ind w:left="720"/>
        <w:rPr>
          <w:sz w:val="20"/>
          <w:szCs w:val="20"/>
        </w:rPr>
      </w:pPr>
      <w:r>
        <w:rPr>
          <w:rFonts w:eastAsia="Times New Roman"/>
          <w:color w:val="262626"/>
          <w:sz w:val="20"/>
          <w:szCs w:val="20"/>
        </w:rPr>
        <w:t xml:space="preserve">Given a trained model and a seed text snippet, you can generate new text by doing the following </w:t>
      </w:r>
      <w:r>
        <w:rPr>
          <w:rFonts w:eastAsia="Times New Roman"/>
          <w:color w:val="262626"/>
          <w:sz w:val="20"/>
          <w:szCs w:val="20"/>
        </w:rPr>
        <w:t>repeatedly:</w:t>
      </w:r>
    </w:p>
    <w:p w:rsidR="00B701ED" w:rsidRDefault="00B701ED">
      <w:pPr>
        <w:spacing w:line="73" w:lineRule="exact"/>
        <w:rPr>
          <w:rFonts w:ascii="Arial" w:eastAsia="Arial" w:hAnsi="Arial" w:cs="Arial"/>
          <w:b/>
          <w:bCs/>
          <w:color w:val="656565"/>
          <w:sz w:val="18"/>
          <w:szCs w:val="18"/>
        </w:rPr>
      </w:pPr>
    </w:p>
    <w:p w:rsidR="00B701ED" w:rsidRDefault="003564B6" w:rsidP="003564B6">
      <w:pPr>
        <w:numPr>
          <w:ilvl w:val="0"/>
          <w:numId w:val="224"/>
        </w:numPr>
        <w:tabs>
          <w:tab w:val="left" w:pos="1280"/>
        </w:tabs>
        <w:spacing w:line="275" w:lineRule="auto"/>
        <w:ind w:left="1280" w:hanging="260"/>
        <w:rPr>
          <w:rFonts w:ascii="Arial" w:eastAsia="Arial" w:hAnsi="Arial" w:cs="Arial"/>
          <w:color w:val="CCA659"/>
          <w:sz w:val="14"/>
          <w:szCs w:val="14"/>
        </w:rPr>
      </w:pPr>
      <w:r>
        <w:rPr>
          <w:rFonts w:eastAsia="Times New Roman"/>
          <w:color w:val="262626"/>
          <w:sz w:val="20"/>
          <w:szCs w:val="20"/>
        </w:rPr>
        <w:t>Draw from the model a probability distribution for the next character, given the generated text available so far.</w:t>
      </w:r>
    </w:p>
    <w:p w:rsidR="00B701ED" w:rsidRDefault="00B701ED">
      <w:pPr>
        <w:spacing w:line="12" w:lineRule="exact"/>
        <w:rPr>
          <w:rFonts w:ascii="Arial" w:eastAsia="Arial" w:hAnsi="Arial" w:cs="Arial"/>
          <w:color w:val="CCA659"/>
          <w:sz w:val="14"/>
          <w:szCs w:val="14"/>
        </w:rPr>
      </w:pPr>
    </w:p>
    <w:p w:rsidR="00B701ED" w:rsidRDefault="003564B6" w:rsidP="003564B6">
      <w:pPr>
        <w:numPr>
          <w:ilvl w:val="0"/>
          <w:numId w:val="224"/>
        </w:numPr>
        <w:tabs>
          <w:tab w:val="left" w:pos="1280"/>
        </w:tabs>
        <w:ind w:left="1280" w:hanging="260"/>
        <w:rPr>
          <w:rFonts w:ascii="Arial" w:eastAsia="Arial" w:hAnsi="Arial" w:cs="Arial"/>
          <w:color w:val="CCA659"/>
          <w:sz w:val="14"/>
          <w:szCs w:val="14"/>
        </w:rPr>
      </w:pPr>
      <w:r>
        <w:rPr>
          <w:rFonts w:eastAsia="Times New Roman"/>
          <w:color w:val="262626"/>
          <w:sz w:val="20"/>
          <w:szCs w:val="20"/>
        </w:rPr>
        <w:t>Reweight the distribution to a certain temperature.</w:t>
      </w:r>
    </w:p>
    <w:p w:rsidR="00B701ED" w:rsidRDefault="00B701ED">
      <w:pPr>
        <w:spacing w:line="50" w:lineRule="exact"/>
        <w:rPr>
          <w:rFonts w:ascii="Arial" w:eastAsia="Arial" w:hAnsi="Arial" w:cs="Arial"/>
          <w:color w:val="CCA659"/>
          <w:sz w:val="14"/>
          <w:szCs w:val="14"/>
        </w:rPr>
      </w:pPr>
    </w:p>
    <w:p w:rsidR="00B701ED" w:rsidRDefault="003564B6" w:rsidP="003564B6">
      <w:pPr>
        <w:numPr>
          <w:ilvl w:val="0"/>
          <w:numId w:val="224"/>
        </w:numPr>
        <w:tabs>
          <w:tab w:val="left" w:pos="1280"/>
        </w:tabs>
        <w:ind w:left="1280" w:hanging="260"/>
        <w:rPr>
          <w:rFonts w:ascii="Arial" w:eastAsia="Arial" w:hAnsi="Arial" w:cs="Arial"/>
          <w:color w:val="CCA659"/>
          <w:sz w:val="14"/>
          <w:szCs w:val="14"/>
        </w:rPr>
      </w:pPr>
      <w:r>
        <w:rPr>
          <w:rFonts w:eastAsia="Times New Roman"/>
          <w:color w:val="262626"/>
          <w:sz w:val="20"/>
          <w:szCs w:val="20"/>
        </w:rPr>
        <w:t xml:space="preserve">Sample the next character at random according to the reweighted </w:t>
      </w:r>
      <w:r>
        <w:rPr>
          <w:rFonts w:eastAsia="Times New Roman"/>
          <w:color w:val="262626"/>
          <w:sz w:val="20"/>
          <w:szCs w:val="20"/>
        </w:rPr>
        <w:t>distribution.</w:t>
      </w:r>
    </w:p>
    <w:p w:rsidR="00B701ED" w:rsidRDefault="00B701ED">
      <w:pPr>
        <w:spacing w:line="49" w:lineRule="exact"/>
        <w:rPr>
          <w:rFonts w:ascii="Arial" w:eastAsia="Arial" w:hAnsi="Arial" w:cs="Arial"/>
          <w:color w:val="CCA659"/>
          <w:sz w:val="14"/>
          <w:szCs w:val="14"/>
        </w:rPr>
      </w:pPr>
    </w:p>
    <w:p w:rsidR="00B701ED" w:rsidRDefault="003564B6" w:rsidP="003564B6">
      <w:pPr>
        <w:numPr>
          <w:ilvl w:val="0"/>
          <w:numId w:val="224"/>
        </w:numPr>
        <w:tabs>
          <w:tab w:val="left" w:pos="1280"/>
        </w:tabs>
        <w:ind w:left="1280" w:hanging="260"/>
        <w:rPr>
          <w:rFonts w:ascii="Arial" w:eastAsia="Arial" w:hAnsi="Arial" w:cs="Arial"/>
          <w:color w:val="CCA659"/>
          <w:sz w:val="14"/>
          <w:szCs w:val="14"/>
        </w:rPr>
      </w:pPr>
      <w:r>
        <w:rPr>
          <w:rFonts w:eastAsia="Times New Roman"/>
          <w:color w:val="262626"/>
          <w:sz w:val="20"/>
          <w:szCs w:val="20"/>
        </w:rPr>
        <w:t>Add the new character at the end of the available text.</w:t>
      </w:r>
    </w:p>
    <w:p w:rsidR="00B701ED" w:rsidRDefault="00B701ED">
      <w:pPr>
        <w:spacing w:line="130" w:lineRule="exact"/>
        <w:rPr>
          <w:rFonts w:ascii="Arial" w:eastAsia="Arial" w:hAnsi="Arial" w:cs="Arial"/>
          <w:b/>
          <w:bCs/>
          <w:color w:val="656565"/>
          <w:sz w:val="18"/>
          <w:szCs w:val="18"/>
        </w:rPr>
      </w:pPr>
    </w:p>
    <w:p w:rsidR="00B701ED" w:rsidRDefault="003564B6">
      <w:pPr>
        <w:spacing w:line="275" w:lineRule="auto"/>
        <w:ind w:left="720"/>
        <w:rPr>
          <w:sz w:val="20"/>
          <w:szCs w:val="20"/>
        </w:rPr>
      </w:pPr>
      <w:r>
        <w:rPr>
          <w:rFonts w:eastAsia="Times New Roman"/>
          <w:color w:val="262626"/>
          <w:sz w:val="20"/>
          <w:szCs w:val="20"/>
        </w:rPr>
        <w:t xml:space="preserve">This is the code you use to reweight the original probability distribution coming out of the model and draw a character index from it (the </w:t>
      </w:r>
      <w:r>
        <w:rPr>
          <w:rFonts w:eastAsia="Times New Roman"/>
          <w:i/>
          <w:iCs/>
          <w:color w:val="262626"/>
          <w:sz w:val="20"/>
          <w:szCs w:val="20"/>
        </w:rPr>
        <w:t>sampling function</w:t>
      </w:r>
      <w:r>
        <w:rPr>
          <w:rFonts w:eastAsia="Times New Roman"/>
          <w:color w:val="262626"/>
          <w:sz w:val="20"/>
          <w:szCs w:val="20"/>
        </w:rPr>
        <w:t>).</w:t>
      </w:r>
    </w:p>
    <w:p w:rsidR="00B701ED" w:rsidRDefault="003564B6">
      <w:pPr>
        <w:spacing w:line="20" w:lineRule="exact"/>
        <w:rPr>
          <w:rFonts w:ascii="Arial" w:eastAsia="Arial" w:hAnsi="Arial" w:cs="Arial"/>
          <w:b/>
          <w:bCs/>
          <w:color w:val="656565"/>
          <w:sz w:val="18"/>
          <w:szCs w:val="18"/>
        </w:rPr>
      </w:pPr>
      <w:r>
        <w:rPr>
          <w:rFonts w:ascii="Arial" w:eastAsia="Arial" w:hAnsi="Arial" w:cs="Arial"/>
          <w:b/>
          <w:bCs/>
          <w:noProof/>
          <w:color w:val="656565"/>
          <w:sz w:val="18"/>
          <w:szCs w:val="18"/>
        </w:rPr>
        <mc:AlternateContent>
          <mc:Choice Requires="wps">
            <w:drawing>
              <wp:anchor distT="0" distB="0" distL="114300" distR="114300" simplePos="0" relativeHeight="252023808" behindDoc="1" locked="0" layoutInCell="0" allowOverlap="1" wp14:anchorId="0C1EE48E" wp14:editId="1832D9DB">
                <wp:simplePos x="0" y="0"/>
                <wp:positionH relativeFrom="column">
                  <wp:posOffset>456565</wp:posOffset>
                </wp:positionH>
                <wp:positionV relativeFrom="paragraph">
                  <wp:posOffset>114300</wp:posOffset>
                </wp:positionV>
                <wp:extent cx="4725035" cy="176530"/>
                <wp:effectExtent l="0" t="0" r="0" b="0"/>
                <wp:wrapNone/>
                <wp:docPr id="999" name="Shape 9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999" o:spid="_x0000_s2024" style="position:absolute;margin-left:35.95pt;margin-top:9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1" w:lineRule="exact"/>
        <w:rPr>
          <w:rFonts w:ascii="Arial" w:eastAsia="Arial" w:hAnsi="Arial" w:cs="Arial"/>
          <w:b/>
          <w:bCs/>
          <w:color w:val="656565"/>
          <w:sz w:val="18"/>
          <w:szCs w:val="18"/>
        </w:rPr>
      </w:pPr>
    </w:p>
    <w:p w:rsidR="00B701ED" w:rsidRDefault="003564B6">
      <w:pPr>
        <w:tabs>
          <w:tab w:val="left" w:pos="1980"/>
        </w:tabs>
        <w:ind w:left="960"/>
        <w:rPr>
          <w:sz w:val="20"/>
          <w:szCs w:val="20"/>
        </w:rPr>
      </w:pPr>
      <w:r>
        <w:rPr>
          <w:rFonts w:ascii="Arial" w:eastAsia="Arial" w:hAnsi="Arial" w:cs="Arial"/>
          <w:color w:val="FFFFFF"/>
          <w:sz w:val="18"/>
          <w:szCs w:val="18"/>
        </w:rPr>
        <w:t>Listing 8.6</w:t>
      </w:r>
      <w:r>
        <w:rPr>
          <w:rFonts w:ascii="Arial" w:eastAsia="Arial" w:hAnsi="Arial" w:cs="Arial"/>
          <w:color w:val="FFFFFF"/>
          <w:sz w:val="18"/>
          <w:szCs w:val="18"/>
        </w:rPr>
        <w:tab/>
        <w:t>Function t</w:t>
      </w:r>
      <w:r>
        <w:rPr>
          <w:rFonts w:ascii="Arial" w:eastAsia="Arial" w:hAnsi="Arial" w:cs="Arial"/>
          <w:color w:val="FFFFFF"/>
          <w:sz w:val="18"/>
          <w:szCs w:val="18"/>
        </w:rPr>
        <w:t>o sample the next character given the model’s predictions</w:t>
      </w:r>
    </w:p>
    <w:p w:rsidR="00B701ED" w:rsidRDefault="00B701ED">
      <w:pPr>
        <w:spacing w:line="194" w:lineRule="exact"/>
        <w:rPr>
          <w:rFonts w:ascii="Arial" w:eastAsia="Arial" w:hAnsi="Arial" w:cs="Arial"/>
          <w:b/>
          <w:bCs/>
          <w:color w:val="656565"/>
          <w:sz w:val="18"/>
          <w:szCs w:val="18"/>
        </w:rPr>
      </w:pPr>
    </w:p>
    <w:p w:rsidR="00B701ED" w:rsidRDefault="003564B6">
      <w:pPr>
        <w:ind w:left="720"/>
        <w:rPr>
          <w:sz w:val="20"/>
          <w:szCs w:val="20"/>
        </w:rPr>
      </w:pPr>
      <w:r>
        <w:rPr>
          <w:rFonts w:ascii="Courier New" w:eastAsia="Courier New" w:hAnsi="Courier New" w:cs="Courier New"/>
          <w:color w:val="262626"/>
          <w:sz w:val="16"/>
          <w:szCs w:val="16"/>
        </w:rPr>
        <w:t>def sample(preds, temperature=1.0):</w:t>
      </w:r>
    </w:p>
    <w:p w:rsidR="00B701ED" w:rsidRDefault="00B701ED">
      <w:pPr>
        <w:spacing w:line="33" w:lineRule="exact"/>
        <w:rPr>
          <w:rFonts w:ascii="Arial" w:eastAsia="Arial" w:hAnsi="Arial" w:cs="Arial"/>
          <w:b/>
          <w:bCs/>
          <w:color w:val="656565"/>
          <w:sz w:val="18"/>
          <w:szCs w:val="18"/>
        </w:rPr>
      </w:pPr>
    </w:p>
    <w:p w:rsidR="00B701ED" w:rsidRDefault="003564B6">
      <w:pPr>
        <w:spacing w:line="280" w:lineRule="auto"/>
        <w:ind w:left="1100" w:right="2940"/>
        <w:rPr>
          <w:sz w:val="20"/>
          <w:szCs w:val="20"/>
        </w:rPr>
      </w:pPr>
      <w:r>
        <w:rPr>
          <w:rFonts w:ascii="Courier New" w:eastAsia="Courier New" w:hAnsi="Courier New" w:cs="Courier New"/>
          <w:color w:val="262626"/>
          <w:sz w:val="15"/>
          <w:szCs w:val="15"/>
        </w:rPr>
        <w:t>preds = np.asarray(preds).astype('float64') preds = np.log(preds) / temperature exp_preds = np.exp(preds)</w:t>
      </w:r>
    </w:p>
    <w:p w:rsidR="00B701ED" w:rsidRDefault="003564B6">
      <w:pPr>
        <w:spacing w:line="227" w:lineRule="auto"/>
        <w:ind w:left="1100"/>
        <w:rPr>
          <w:sz w:val="20"/>
          <w:szCs w:val="20"/>
        </w:rPr>
      </w:pPr>
      <w:r>
        <w:rPr>
          <w:rFonts w:ascii="Courier New" w:eastAsia="Courier New" w:hAnsi="Courier New" w:cs="Courier New"/>
          <w:color w:val="262626"/>
          <w:sz w:val="16"/>
          <w:szCs w:val="16"/>
        </w:rPr>
        <w:t>preds = exp_preds / np.sum(exp_preds)</w:t>
      </w:r>
    </w:p>
    <w:p w:rsidR="00B701ED" w:rsidRDefault="00B701ED">
      <w:pPr>
        <w:spacing w:line="19" w:lineRule="exact"/>
        <w:rPr>
          <w:rFonts w:ascii="Arial" w:eastAsia="Arial" w:hAnsi="Arial" w:cs="Arial"/>
          <w:b/>
          <w:bCs/>
          <w:color w:val="656565"/>
          <w:sz w:val="18"/>
          <w:szCs w:val="18"/>
        </w:rPr>
      </w:pPr>
    </w:p>
    <w:p w:rsidR="00B701ED" w:rsidRDefault="003564B6">
      <w:pPr>
        <w:ind w:left="1100"/>
        <w:rPr>
          <w:sz w:val="20"/>
          <w:szCs w:val="20"/>
        </w:rPr>
      </w:pPr>
      <w:r>
        <w:rPr>
          <w:rFonts w:ascii="Courier New" w:eastAsia="Courier New" w:hAnsi="Courier New" w:cs="Courier New"/>
          <w:color w:val="262626"/>
          <w:sz w:val="16"/>
          <w:szCs w:val="16"/>
        </w:rPr>
        <w:t xml:space="preserve">probas = </w:t>
      </w:r>
      <w:r>
        <w:rPr>
          <w:rFonts w:ascii="Courier New" w:eastAsia="Courier New" w:hAnsi="Courier New" w:cs="Courier New"/>
          <w:color w:val="262626"/>
          <w:sz w:val="16"/>
          <w:szCs w:val="16"/>
        </w:rPr>
        <w:t>np.random.multinomial(1, preds, 1)</w:t>
      </w:r>
    </w:p>
    <w:p w:rsidR="00B701ED" w:rsidRDefault="00B701ED">
      <w:pPr>
        <w:spacing w:line="19" w:lineRule="exact"/>
        <w:rPr>
          <w:rFonts w:ascii="Arial" w:eastAsia="Arial" w:hAnsi="Arial" w:cs="Arial"/>
          <w:b/>
          <w:bCs/>
          <w:color w:val="656565"/>
          <w:sz w:val="18"/>
          <w:szCs w:val="18"/>
        </w:rPr>
      </w:pPr>
    </w:p>
    <w:p w:rsidR="00B701ED" w:rsidRDefault="003564B6">
      <w:pPr>
        <w:ind w:left="1100"/>
        <w:rPr>
          <w:sz w:val="20"/>
          <w:szCs w:val="20"/>
        </w:rPr>
      </w:pPr>
      <w:r>
        <w:rPr>
          <w:rFonts w:ascii="Courier New" w:eastAsia="Courier New" w:hAnsi="Courier New" w:cs="Courier New"/>
          <w:color w:val="262626"/>
          <w:sz w:val="16"/>
          <w:szCs w:val="16"/>
        </w:rPr>
        <w:t>return np.argmax(probas)</w:t>
      </w:r>
    </w:p>
    <w:p w:rsidR="00B701ED" w:rsidRDefault="00B701ED">
      <w:pPr>
        <w:spacing w:line="248" w:lineRule="exact"/>
        <w:rPr>
          <w:rFonts w:ascii="Arial" w:eastAsia="Arial" w:hAnsi="Arial" w:cs="Arial"/>
          <w:b/>
          <w:bCs/>
          <w:color w:val="656565"/>
          <w:sz w:val="18"/>
          <w:szCs w:val="18"/>
        </w:rPr>
      </w:pPr>
    </w:p>
    <w:p w:rsidR="00B701ED" w:rsidRDefault="003564B6">
      <w:pPr>
        <w:spacing w:line="273" w:lineRule="auto"/>
        <w:ind w:left="720"/>
        <w:jc w:val="both"/>
        <w:rPr>
          <w:sz w:val="20"/>
          <w:szCs w:val="20"/>
        </w:rPr>
      </w:pPr>
      <w:r>
        <w:rPr>
          <w:rFonts w:eastAsia="Times New Roman"/>
          <w:color w:val="262626"/>
          <w:sz w:val="20"/>
          <w:szCs w:val="20"/>
        </w:rPr>
        <w:t>Finally, the following loop repeatedly trains and generates text. You begin generating text using a range of different temperatures after every epoch. This allows you to see how the generated te</w:t>
      </w:r>
      <w:r>
        <w:rPr>
          <w:rFonts w:eastAsia="Times New Roman"/>
          <w:color w:val="262626"/>
          <w:sz w:val="20"/>
          <w:szCs w:val="20"/>
        </w:rPr>
        <w:t>xt evolves as the model begins to converge, as well as the impact of temperature in the sampling strategy.</w:t>
      </w:r>
    </w:p>
    <w:p w:rsidR="00B701ED" w:rsidRDefault="003564B6">
      <w:pPr>
        <w:spacing w:line="20" w:lineRule="exact"/>
        <w:rPr>
          <w:rFonts w:ascii="Arial" w:eastAsia="Arial" w:hAnsi="Arial" w:cs="Arial"/>
          <w:b/>
          <w:bCs/>
          <w:color w:val="656565"/>
          <w:sz w:val="18"/>
          <w:szCs w:val="18"/>
        </w:rPr>
      </w:pPr>
      <w:r>
        <w:rPr>
          <w:rFonts w:ascii="Arial" w:eastAsia="Arial" w:hAnsi="Arial" w:cs="Arial"/>
          <w:b/>
          <w:bCs/>
          <w:noProof/>
          <w:color w:val="656565"/>
          <w:sz w:val="18"/>
          <w:szCs w:val="18"/>
        </w:rPr>
        <mc:AlternateContent>
          <mc:Choice Requires="wps">
            <w:drawing>
              <wp:anchor distT="0" distB="0" distL="114300" distR="114300" simplePos="0" relativeHeight="252024832" behindDoc="1" locked="0" layoutInCell="0" allowOverlap="1" wp14:anchorId="71DC57DC" wp14:editId="2D2380B1">
                <wp:simplePos x="0" y="0"/>
                <wp:positionH relativeFrom="column">
                  <wp:posOffset>456565</wp:posOffset>
                </wp:positionH>
                <wp:positionV relativeFrom="paragraph">
                  <wp:posOffset>114935</wp:posOffset>
                </wp:positionV>
                <wp:extent cx="4725035" cy="175895"/>
                <wp:effectExtent l="0" t="0" r="0" b="0"/>
                <wp:wrapNone/>
                <wp:docPr id="1000" name="Shape 10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5895"/>
                        </a:xfrm>
                        <a:prstGeom prst="rect">
                          <a:avLst/>
                        </a:prstGeom>
                        <a:solidFill>
                          <a:srgbClr val="70A6CC"/>
                        </a:solidFill>
                      </wps:spPr>
                      <wps:bodyPr/>
                    </wps:wsp>
                  </a:graphicData>
                </a:graphic>
              </wp:anchor>
            </w:drawing>
          </mc:Choice>
          <mc:Fallback>
            <w:pict>
              <v:rect id="Shape 1000" o:spid="_x0000_s2025" style="position:absolute;margin-left:35.95pt;margin-top:9.05pt;width:372.05pt;height:13.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1" w:lineRule="exact"/>
        <w:rPr>
          <w:rFonts w:ascii="Arial" w:eastAsia="Arial" w:hAnsi="Arial" w:cs="Arial"/>
          <w:b/>
          <w:bCs/>
          <w:color w:val="656565"/>
          <w:sz w:val="18"/>
          <w:szCs w:val="18"/>
        </w:rPr>
      </w:pPr>
    </w:p>
    <w:p w:rsidR="00B701ED" w:rsidRDefault="003564B6">
      <w:pPr>
        <w:tabs>
          <w:tab w:val="left" w:pos="1980"/>
        </w:tabs>
        <w:ind w:left="960"/>
        <w:rPr>
          <w:sz w:val="20"/>
          <w:szCs w:val="20"/>
        </w:rPr>
      </w:pPr>
      <w:r>
        <w:rPr>
          <w:rFonts w:ascii="Arial" w:eastAsia="Arial" w:hAnsi="Arial" w:cs="Arial"/>
          <w:color w:val="FFFFFF"/>
          <w:sz w:val="18"/>
          <w:szCs w:val="18"/>
        </w:rPr>
        <w:t>Listing 8.7</w:t>
      </w:r>
      <w:r>
        <w:rPr>
          <w:rFonts w:ascii="Arial" w:eastAsia="Arial" w:hAnsi="Arial" w:cs="Arial"/>
          <w:color w:val="FFFFFF"/>
          <w:sz w:val="18"/>
          <w:szCs w:val="18"/>
        </w:rPr>
        <w:tab/>
        <w:t>Text-generation loop</w:t>
      </w:r>
    </w:p>
    <w:p w:rsidR="00B701ED" w:rsidRDefault="00B701ED">
      <w:pPr>
        <w:spacing w:line="179" w:lineRule="exact"/>
        <w:rPr>
          <w:rFonts w:ascii="Arial" w:eastAsia="Arial" w:hAnsi="Arial" w:cs="Arial"/>
          <w:b/>
          <w:bCs/>
          <w:color w:val="656565"/>
          <w:sz w:val="18"/>
          <w:szCs w:val="18"/>
        </w:rPr>
      </w:pPr>
    </w:p>
    <w:p w:rsidR="00B701ED" w:rsidRDefault="003564B6">
      <w:pPr>
        <w:ind w:left="720"/>
        <w:rPr>
          <w:sz w:val="20"/>
          <w:szCs w:val="20"/>
        </w:rPr>
      </w:pPr>
      <w:r>
        <w:rPr>
          <w:rFonts w:ascii="Courier New" w:eastAsia="Courier New" w:hAnsi="Courier New" w:cs="Courier New"/>
          <w:color w:val="262626"/>
          <w:sz w:val="16"/>
          <w:szCs w:val="16"/>
        </w:rPr>
        <w:t>import random</w:t>
      </w:r>
    </w:p>
    <w:tbl>
      <w:tblPr>
        <w:tblW w:w="0" w:type="auto"/>
        <w:tblInd w:w="720" w:type="dxa"/>
        <w:tblLayout w:type="fixed"/>
        <w:tblCellMar>
          <w:left w:w="0" w:type="dxa"/>
          <w:right w:w="0" w:type="dxa"/>
        </w:tblCellMar>
        <w:tblLook w:val="04A0" w:firstRow="1" w:lastRow="0" w:firstColumn="1" w:lastColumn="0" w:noHBand="0" w:noVBand="1"/>
      </w:tblPr>
      <w:tblGrid>
        <w:gridCol w:w="2700"/>
        <w:gridCol w:w="260"/>
        <w:gridCol w:w="20"/>
        <w:gridCol w:w="1540"/>
        <w:gridCol w:w="280"/>
        <w:gridCol w:w="460"/>
        <w:gridCol w:w="20"/>
      </w:tblGrid>
      <w:tr w:rsidR="00B701ED">
        <w:trPr>
          <w:trHeight w:val="20"/>
        </w:trPr>
        <w:tc>
          <w:tcPr>
            <w:tcW w:w="2960" w:type="dxa"/>
            <w:gridSpan w:val="2"/>
            <w:vMerge w:val="restart"/>
            <w:vAlign w:val="bottom"/>
          </w:tcPr>
          <w:p w:rsidR="00B701ED" w:rsidRDefault="003564B6">
            <w:pPr>
              <w:rPr>
                <w:sz w:val="20"/>
                <w:szCs w:val="20"/>
              </w:rPr>
            </w:pPr>
            <w:r>
              <w:rPr>
                <w:rFonts w:ascii="Courier New" w:eastAsia="Courier New" w:hAnsi="Courier New" w:cs="Courier New"/>
                <w:color w:val="262626"/>
                <w:sz w:val="16"/>
                <w:szCs w:val="16"/>
              </w:rPr>
              <w:t>import sys</w:t>
            </w:r>
          </w:p>
        </w:tc>
        <w:tc>
          <w:tcPr>
            <w:tcW w:w="20" w:type="dxa"/>
            <w:vAlign w:val="bottom"/>
          </w:tcPr>
          <w:p w:rsidR="00B701ED" w:rsidRDefault="00B701ED">
            <w:pPr>
              <w:spacing w:line="20" w:lineRule="exact"/>
              <w:rPr>
                <w:sz w:val="1"/>
                <w:szCs w:val="1"/>
              </w:rPr>
            </w:pPr>
          </w:p>
        </w:tc>
        <w:tc>
          <w:tcPr>
            <w:tcW w:w="2280" w:type="dxa"/>
            <w:gridSpan w:val="3"/>
            <w:vMerge w:val="restart"/>
            <w:vAlign w:val="bottom"/>
          </w:tcPr>
          <w:p w:rsidR="00B701ED" w:rsidRDefault="003564B6">
            <w:pPr>
              <w:spacing w:line="177" w:lineRule="exact"/>
              <w:ind w:left="80"/>
              <w:rPr>
                <w:sz w:val="20"/>
                <w:szCs w:val="20"/>
              </w:rPr>
            </w:pPr>
            <w:r>
              <w:rPr>
                <w:rFonts w:ascii="Arial" w:eastAsia="Arial" w:hAnsi="Arial" w:cs="Arial"/>
                <w:b/>
                <w:bCs/>
                <w:color w:val="656565"/>
                <w:w w:val="81"/>
                <w:sz w:val="18"/>
                <w:szCs w:val="18"/>
              </w:rPr>
              <w:t>Trains the model for 60 epochs</w:t>
            </w:r>
          </w:p>
        </w:tc>
        <w:tc>
          <w:tcPr>
            <w:tcW w:w="0" w:type="dxa"/>
            <w:vAlign w:val="bottom"/>
          </w:tcPr>
          <w:p w:rsidR="00B701ED" w:rsidRDefault="00B701ED">
            <w:pPr>
              <w:spacing w:line="20" w:lineRule="exact"/>
              <w:rPr>
                <w:sz w:val="1"/>
                <w:szCs w:val="1"/>
              </w:rPr>
            </w:pPr>
          </w:p>
        </w:tc>
      </w:tr>
      <w:tr w:rsidR="00B701ED">
        <w:trPr>
          <w:trHeight w:val="157"/>
        </w:trPr>
        <w:tc>
          <w:tcPr>
            <w:tcW w:w="2960" w:type="dxa"/>
            <w:gridSpan w:val="2"/>
            <w:vMerge/>
            <w:vAlign w:val="bottom"/>
          </w:tcPr>
          <w:p w:rsidR="00B701ED" w:rsidRDefault="00B701ED">
            <w:pPr>
              <w:rPr>
                <w:sz w:val="13"/>
                <w:szCs w:val="13"/>
              </w:rPr>
            </w:pPr>
          </w:p>
        </w:tc>
        <w:tc>
          <w:tcPr>
            <w:tcW w:w="20" w:type="dxa"/>
            <w:shd w:val="clear" w:color="auto" w:fill="656565"/>
            <w:vAlign w:val="bottom"/>
          </w:tcPr>
          <w:p w:rsidR="00B701ED" w:rsidRDefault="00B701ED">
            <w:pPr>
              <w:rPr>
                <w:sz w:val="13"/>
                <w:szCs w:val="13"/>
              </w:rPr>
            </w:pPr>
          </w:p>
        </w:tc>
        <w:tc>
          <w:tcPr>
            <w:tcW w:w="2280" w:type="dxa"/>
            <w:gridSpan w:val="3"/>
            <w:vMerge/>
            <w:vAlign w:val="bottom"/>
          </w:tcPr>
          <w:p w:rsidR="00B701ED" w:rsidRDefault="00B701ED">
            <w:pPr>
              <w:rPr>
                <w:sz w:val="13"/>
                <w:szCs w:val="13"/>
              </w:rPr>
            </w:pPr>
          </w:p>
        </w:tc>
        <w:tc>
          <w:tcPr>
            <w:tcW w:w="0" w:type="dxa"/>
            <w:vAlign w:val="bottom"/>
          </w:tcPr>
          <w:p w:rsidR="00B701ED" w:rsidRDefault="00B701ED">
            <w:pPr>
              <w:rPr>
                <w:sz w:val="1"/>
                <w:szCs w:val="1"/>
              </w:rPr>
            </w:pPr>
          </w:p>
        </w:tc>
      </w:tr>
      <w:tr w:rsidR="00B701ED">
        <w:trPr>
          <w:trHeight w:val="192"/>
        </w:trPr>
        <w:tc>
          <w:tcPr>
            <w:tcW w:w="2960" w:type="dxa"/>
            <w:gridSpan w:val="2"/>
            <w:vMerge/>
            <w:vAlign w:val="bottom"/>
          </w:tcPr>
          <w:p w:rsidR="00B701ED" w:rsidRDefault="00B701ED">
            <w:pPr>
              <w:rPr>
                <w:sz w:val="16"/>
                <w:szCs w:val="16"/>
              </w:rPr>
            </w:pPr>
          </w:p>
        </w:tc>
        <w:tc>
          <w:tcPr>
            <w:tcW w:w="20" w:type="dxa"/>
            <w:shd w:val="clear" w:color="auto" w:fill="656565"/>
            <w:vAlign w:val="bottom"/>
          </w:tcPr>
          <w:p w:rsidR="00B701ED" w:rsidRDefault="00B701ED">
            <w:pPr>
              <w:rPr>
                <w:sz w:val="16"/>
                <w:szCs w:val="16"/>
              </w:rPr>
            </w:pPr>
          </w:p>
        </w:tc>
        <w:tc>
          <w:tcPr>
            <w:tcW w:w="1540" w:type="dxa"/>
            <w:vAlign w:val="bottom"/>
          </w:tcPr>
          <w:p w:rsidR="00B701ED" w:rsidRDefault="00B701ED">
            <w:pPr>
              <w:rPr>
                <w:sz w:val="16"/>
                <w:szCs w:val="16"/>
              </w:rPr>
            </w:pPr>
          </w:p>
        </w:tc>
        <w:tc>
          <w:tcPr>
            <w:tcW w:w="280" w:type="dxa"/>
            <w:vAlign w:val="bottom"/>
          </w:tcPr>
          <w:p w:rsidR="00B701ED" w:rsidRDefault="00B701ED">
            <w:pPr>
              <w:rPr>
                <w:sz w:val="16"/>
                <w:szCs w:val="16"/>
              </w:rPr>
            </w:pPr>
          </w:p>
        </w:tc>
        <w:tc>
          <w:tcPr>
            <w:tcW w:w="46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80"/>
        </w:trPr>
        <w:tc>
          <w:tcPr>
            <w:tcW w:w="2700" w:type="dxa"/>
            <w:vMerge w:val="restart"/>
            <w:vAlign w:val="bottom"/>
          </w:tcPr>
          <w:p w:rsidR="00B701ED" w:rsidRDefault="003564B6">
            <w:pPr>
              <w:spacing w:line="167" w:lineRule="exact"/>
              <w:rPr>
                <w:sz w:val="20"/>
                <w:szCs w:val="20"/>
              </w:rPr>
            </w:pPr>
            <w:r>
              <w:rPr>
                <w:rFonts w:ascii="Courier New" w:eastAsia="Courier New" w:hAnsi="Courier New" w:cs="Courier New"/>
                <w:color w:val="262626"/>
                <w:sz w:val="16"/>
                <w:szCs w:val="16"/>
              </w:rPr>
              <w:t xml:space="preserve">for epoch in </w:t>
            </w:r>
            <w:r>
              <w:rPr>
                <w:rFonts w:ascii="Courier New" w:eastAsia="Courier New" w:hAnsi="Courier New" w:cs="Courier New"/>
                <w:color w:val="262626"/>
                <w:sz w:val="16"/>
                <w:szCs w:val="16"/>
              </w:rPr>
              <w:t>range(1, 60):</w:t>
            </w:r>
          </w:p>
        </w:tc>
        <w:tc>
          <w:tcPr>
            <w:tcW w:w="260" w:type="dxa"/>
            <w:tcBorders>
              <w:bottom w:val="single" w:sz="8" w:space="0" w:color="656565"/>
            </w:tcBorders>
            <w:vAlign w:val="bottom"/>
          </w:tcPr>
          <w:p w:rsidR="00B701ED" w:rsidRDefault="00B701ED">
            <w:pPr>
              <w:rPr>
                <w:sz w:val="6"/>
                <w:szCs w:val="6"/>
              </w:rPr>
            </w:pPr>
          </w:p>
        </w:tc>
        <w:tc>
          <w:tcPr>
            <w:tcW w:w="20" w:type="dxa"/>
            <w:tcBorders>
              <w:bottom w:val="single" w:sz="8" w:space="0" w:color="656565"/>
            </w:tcBorders>
            <w:shd w:val="clear" w:color="auto" w:fill="656565"/>
            <w:vAlign w:val="bottom"/>
          </w:tcPr>
          <w:p w:rsidR="00B701ED" w:rsidRDefault="00B701ED">
            <w:pPr>
              <w:rPr>
                <w:sz w:val="6"/>
                <w:szCs w:val="6"/>
              </w:rPr>
            </w:pPr>
          </w:p>
        </w:tc>
        <w:tc>
          <w:tcPr>
            <w:tcW w:w="1540" w:type="dxa"/>
            <w:vAlign w:val="bottom"/>
          </w:tcPr>
          <w:p w:rsidR="00B701ED" w:rsidRDefault="00B701ED">
            <w:pPr>
              <w:rPr>
                <w:sz w:val="6"/>
                <w:szCs w:val="6"/>
              </w:rPr>
            </w:pPr>
          </w:p>
        </w:tc>
        <w:tc>
          <w:tcPr>
            <w:tcW w:w="280" w:type="dxa"/>
            <w:vAlign w:val="bottom"/>
          </w:tcPr>
          <w:p w:rsidR="00B701ED" w:rsidRDefault="00B701ED">
            <w:pPr>
              <w:rPr>
                <w:sz w:val="6"/>
                <w:szCs w:val="6"/>
              </w:rPr>
            </w:pPr>
          </w:p>
        </w:tc>
        <w:tc>
          <w:tcPr>
            <w:tcW w:w="460" w:type="dxa"/>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66"/>
        </w:trPr>
        <w:tc>
          <w:tcPr>
            <w:tcW w:w="2700" w:type="dxa"/>
            <w:vMerge/>
            <w:vAlign w:val="bottom"/>
          </w:tcPr>
          <w:p w:rsidR="00B701ED" w:rsidRDefault="00B701ED">
            <w:pPr>
              <w:rPr>
                <w:sz w:val="5"/>
                <w:szCs w:val="5"/>
              </w:rPr>
            </w:pPr>
          </w:p>
        </w:tc>
        <w:tc>
          <w:tcPr>
            <w:tcW w:w="260" w:type="dxa"/>
            <w:vAlign w:val="bottom"/>
          </w:tcPr>
          <w:p w:rsidR="00B701ED" w:rsidRDefault="00B701ED">
            <w:pPr>
              <w:rPr>
                <w:sz w:val="5"/>
                <w:szCs w:val="5"/>
              </w:rPr>
            </w:pPr>
          </w:p>
        </w:tc>
        <w:tc>
          <w:tcPr>
            <w:tcW w:w="20" w:type="dxa"/>
            <w:vAlign w:val="bottom"/>
          </w:tcPr>
          <w:p w:rsidR="00B701ED" w:rsidRDefault="00B701ED">
            <w:pPr>
              <w:rPr>
                <w:sz w:val="5"/>
                <w:szCs w:val="5"/>
              </w:rPr>
            </w:pPr>
          </w:p>
        </w:tc>
        <w:tc>
          <w:tcPr>
            <w:tcW w:w="1540" w:type="dxa"/>
            <w:vAlign w:val="bottom"/>
          </w:tcPr>
          <w:p w:rsidR="00B701ED" w:rsidRDefault="00B701ED">
            <w:pPr>
              <w:rPr>
                <w:sz w:val="5"/>
                <w:szCs w:val="5"/>
              </w:rPr>
            </w:pPr>
          </w:p>
        </w:tc>
        <w:tc>
          <w:tcPr>
            <w:tcW w:w="280" w:type="dxa"/>
            <w:tcBorders>
              <w:right w:val="single" w:sz="8" w:space="0" w:color="656565"/>
            </w:tcBorders>
            <w:vAlign w:val="bottom"/>
          </w:tcPr>
          <w:p w:rsidR="00B701ED" w:rsidRDefault="00B701ED">
            <w:pPr>
              <w:rPr>
                <w:sz w:val="5"/>
                <w:szCs w:val="5"/>
              </w:rPr>
            </w:pPr>
          </w:p>
        </w:tc>
        <w:tc>
          <w:tcPr>
            <w:tcW w:w="460" w:type="dxa"/>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99"/>
        </w:trPr>
        <w:tc>
          <w:tcPr>
            <w:tcW w:w="2960" w:type="dxa"/>
            <w:gridSpan w:val="2"/>
            <w:vAlign w:val="bottom"/>
          </w:tcPr>
          <w:p w:rsidR="00B701ED" w:rsidRDefault="003564B6">
            <w:pPr>
              <w:ind w:left="380"/>
              <w:rPr>
                <w:sz w:val="20"/>
                <w:szCs w:val="20"/>
              </w:rPr>
            </w:pPr>
            <w:r>
              <w:rPr>
                <w:rFonts w:ascii="Courier New" w:eastAsia="Courier New" w:hAnsi="Courier New" w:cs="Courier New"/>
                <w:color w:val="262626"/>
                <w:sz w:val="16"/>
                <w:szCs w:val="16"/>
              </w:rPr>
              <w:t>print('epoch', epoch)</w:t>
            </w:r>
          </w:p>
        </w:tc>
        <w:tc>
          <w:tcPr>
            <w:tcW w:w="20" w:type="dxa"/>
            <w:vAlign w:val="bottom"/>
          </w:tcPr>
          <w:p w:rsidR="00B701ED" w:rsidRDefault="00B701ED">
            <w:pPr>
              <w:rPr>
                <w:sz w:val="17"/>
                <w:szCs w:val="17"/>
              </w:rPr>
            </w:pPr>
          </w:p>
        </w:tc>
        <w:tc>
          <w:tcPr>
            <w:tcW w:w="1540" w:type="dxa"/>
            <w:vAlign w:val="bottom"/>
          </w:tcPr>
          <w:p w:rsidR="00B701ED" w:rsidRDefault="00B701ED">
            <w:pPr>
              <w:rPr>
                <w:sz w:val="17"/>
                <w:szCs w:val="17"/>
              </w:rPr>
            </w:pPr>
          </w:p>
        </w:tc>
        <w:tc>
          <w:tcPr>
            <w:tcW w:w="280" w:type="dxa"/>
            <w:tcBorders>
              <w:right w:val="single" w:sz="8" w:space="0" w:color="656565"/>
            </w:tcBorders>
            <w:vAlign w:val="bottom"/>
          </w:tcPr>
          <w:p w:rsidR="00B701ED" w:rsidRDefault="00B701ED">
            <w:pPr>
              <w:rPr>
                <w:sz w:val="17"/>
                <w:szCs w:val="17"/>
              </w:rPr>
            </w:pPr>
          </w:p>
        </w:tc>
        <w:tc>
          <w:tcPr>
            <w:tcW w:w="46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116"/>
        </w:trPr>
        <w:tc>
          <w:tcPr>
            <w:tcW w:w="4520" w:type="dxa"/>
            <w:gridSpan w:val="4"/>
            <w:vMerge w:val="restart"/>
            <w:vAlign w:val="bottom"/>
          </w:tcPr>
          <w:p w:rsidR="00B701ED" w:rsidRDefault="003564B6">
            <w:pPr>
              <w:ind w:left="380"/>
              <w:rPr>
                <w:sz w:val="20"/>
                <w:szCs w:val="20"/>
              </w:rPr>
            </w:pPr>
            <w:r>
              <w:rPr>
                <w:rFonts w:ascii="Courier New" w:eastAsia="Courier New" w:hAnsi="Courier New" w:cs="Courier New"/>
                <w:color w:val="262626"/>
                <w:sz w:val="16"/>
                <w:szCs w:val="16"/>
              </w:rPr>
              <w:t>model.fit(x, y, batch_size=128, epochs=1)</w:t>
            </w:r>
          </w:p>
        </w:tc>
        <w:tc>
          <w:tcPr>
            <w:tcW w:w="280" w:type="dxa"/>
            <w:tcBorders>
              <w:bottom w:val="single" w:sz="8" w:space="0" w:color="656565"/>
              <w:right w:val="single" w:sz="8" w:space="0" w:color="656565"/>
            </w:tcBorders>
            <w:vAlign w:val="bottom"/>
          </w:tcPr>
          <w:p w:rsidR="00B701ED" w:rsidRDefault="00B701ED">
            <w:pPr>
              <w:rPr>
                <w:sz w:val="10"/>
                <w:szCs w:val="10"/>
              </w:rPr>
            </w:pPr>
          </w:p>
        </w:tc>
        <w:tc>
          <w:tcPr>
            <w:tcW w:w="460" w:type="dxa"/>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65"/>
        </w:trPr>
        <w:tc>
          <w:tcPr>
            <w:tcW w:w="4520" w:type="dxa"/>
            <w:gridSpan w:val="4"/>
            <w:vMerge/>
            <w:vAlign w:val="bottom"/>
          </w:tcPr>
          <w:p w:rsidR="00B701ED" w:rsidRDefault="00B701ED">
            <w:pPr>
              <w:rPr>
                <w:sz w:val="5"/>
                <w:szCs w:val="5"/>
              </w:rPr>
            </w:pPr>
          </w:p>
        </w:tc>
        <w:tc>
          <w:tcPr>
            <w:tcW w:w="280" w:type="dxa"/>
            <w:vAlign w:val="bottom"/>
          </w:tcPr>
          <w:p w:rsidR="00B701ED" w:rsidRDefault="00B701ED">
            <w:pPr>
              <w:rPr>
                <w:sz w:val="5"/>
                <w:szCs w:val="5"/>
              </w:rPr>
            </w:pPr>
          </w:p>
        </w:tc>
        <w:tc>
          <w:tcPr>
            <w:tcW w:w="460" w:type="dxa"/>
            <w:vAlign w:val="bottom"/>
          </w:tcPr>
          <w:p w:rsidR="00B701ED" w:rsidRDefault="00B701ED">
            <w:pPr>
              <w:rPr>
                <w:sz w:val="5"/>
                <w:szCs w:val="5"/>
              </w:rPr>
            </w:pPr>
          </w:p>
        </w:tc>
        <w:tc>
          <w:tcPr>
            <w:tcW w:w="0" w:type="dxa"/>
            <w:vAlign w:val="bottom"/>
          </w:tcPr>
          <w:p w:rsidR="00B701ED" w:rsidRDefault="00B701ED">
            <w:pPr>
              <w:rPr>
                <w:sz w:val="1"/>
                <w:szCs w:val="1"/>
              </w:rPr>
            </w:pPr>
          </w:p>
        </w:tc>
      </w:tr>
    </w:tbl>
    <w:p w:rsidR="00B701ED" w:rsidRDefault="003564B6">
      <w:pPr>
        <w:spacing w:line="20" w:lineRule="exact"/>
        <w:rPr>
          <w:rFonts w:ascii="Arial" w:eastAsia="Arial" w:hAnsi="Arial" w:cs="Arial"/>
          <w:b/>
          <w:bCs/>
          <w:color w:val="656565"/>
          <w:sz w:val="18"/>
          <w:szCs w:val="18"/>
        </w:rPr>
      </w:pPr>
      <w:r>
        <w:rPr>
          <w:rFonts w:ascii="Arial" w:eastAsia="Arial" w:hAnsi="Arial" w:cs="Arial"/>
          <w:b/>
          <w:bCs/>
          <w:noProof/>
          <w:color w:val="656565"/>
          <w:sz w:val="18"/>
          <w:szCs w:val="18"/>
        </w:rPr>
        <w:drawing>
          <wp:anchor distT="0" distB="0" distL="114300" distR="114300" simplePos="0" relativeHeight="252025856" behindDoc="1" locked="0" layoutInCell="0" allowOverlap="1" wp14:anchorId="460CE430" wp14:editId="779ACFC3">
            <wp:simplePos x="0" y="0"/>
            <wp:positionH relativeFrom="column">
              <wp:posOffset>2101850</wp:posOffset>
            </wp:positionH>
            <wp:positionV relativeFrom="paragraph">
              <wp:posOffset>-344805</wp:posOffset>
            </wp:positionV>
            <wp:extent cx="83185" cy="78105"/>
            <wp:effectExtent l="0" t="0" r="0" b="0"/>
            <wp:wrapNone/>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128">
                      <a:extLst/>
                    </a:blip>
                    <a:srcRect/>
                    <a:stretch>
                      <a:fillRect/>
                    </a:stretch>
                  </pic:blipFill>
                  <pic:spPr bwMode="auto">
                    <a:xfrm>
                      <a:off x="0" y="0"/>
                      <a:ext cx="83185" cy="78105"/>
                    </a:xfrm>
                    <a:prstGeom prst="rect">
                      <a:avLst/>
                    </a:prstGeom>
                    <a:noFill/>
                  </pic:spPr>
                </pic:pic>
              </a:graphicData>
            </a:graphic>
          </wp:anchor>
        </w:drawing>
      </w:r>
      <w:r>
        <w:rPr>
          <w:rFonts w:ascii="Arial" w:eastAsia="Arial" w:hAnsi="Arial" w:cs="Arial"/>
          <w:b/>
          <w:bCs/>
          <w:noProof/>
          <w:color w:val="656565"/>
          <w:sz w:val="18"/>
          <w:szCs w:val="18"/>
        </w:rPr>
        <w:drawing>
          <wp:anchor distT="0" distB="0" distL="114300" distR="114300" simplePos="0" relativeHeight="252026880" behindDoc="1" locked="0" layoutInCell="0" allowOverlap="1" wp14:anchorId="0921733D" wp14:editId="634EA753">
            <wp:simplePos x="0" y="0"/>
            <wp:positionH relativeFrom="column">
              <wp:posOffset>3260090</wp:posOffset>
            </wp:positionH>
            <wp:positionV relativeFrom="paragraph">
              <wp:posOffset>-90805</wp:posOffset>
            </wp:positionV>
            <wp:extent cx="82550" cy="78740"/>
            <wp:effectExtent l="0" t="0" r="0" b="0"/>
            <wp:wrapNone/>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rFonts w:ascii="Arial" w:eastAsia="Arial" w:hAnsi="Arial" w:cs="Arial"/>
          <w:b/>
          <w:bCs/>
          <w:noProof/>
          <w:color w:val="656565"/>
          <w:sz w:val="18"/>
          <w:szCs w:val="18"/>
        </w:rPr>
        <w:drawing>
          <wp:anchor distT="0" distB="0" distL="114300" distR="114300" simplePos="0" relativeHeight="252027904" behindDoc="1" locked="0" layoutInCell="0" allowOverlap="1" wp14:anchorId="5B7615E2" wp14:editId="5C326D2B">
            <wp:simplePos x="0" y="0"/>
            <wp:positionH relativeFrom="column">
              <wp:posOffset>4363085</wp:posOffset>
            </wp:positionH>
            <wp:positionV relativeFrom="paragraph">
              <wp:posOffset>6350</wp:posOffset>
            </wp:positionV>
            <wp:extent cx="6350" cy="361950"/>
            <wp:effectExtent l="0" t="0" r="0" b="0"/>
            <wp:wrapNone/>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387">
                      <a:extLst/>
                    </a:blip>
                    <a:srcRect/>
                    <a:stretch>
                      <a:fillRect/>
                    </a:stretch>
                  </pic:blipFill>
                  <pic:spPr bwMode="auto">
                    <a:xfrm>
                      <a:off x="0" y="0"/>
                      <a:ext cx="6350" cy="361950"/>
                    </a:xfrm>
                    <a:prstGeom prst="rect">
                      <a:avLst/>
                    </a:prstGeom>
                    <a:noFill/>
                  </pic:spPr>
                </pic:pic>
              </a:graphicData>
            </a:graphic>
          </wp:anchor>
        </w:drawing>
      </w:r>
    </w:p>
    <w:p w:rsidR="00B701ED" w:rsidRDefault="00B701ED">
      <w:pPr>
        <w:spacing w:line="14" w:lineRule="exact"/>
        <w:rPr>
          <w:rFonts w:ascii="Arial" w:eastAsia="Arial" w:hAnsi="Arial" w:cs="Arial"/>
          <w:b/>
          <w:bCs/>
          <w:color w:val="656565"/>
          <w:sz w:val="18"/>
          <w:szCs w:val="18"/>
        </w:rPr>
      </w:pPr>
    </w:p>
    <w:p w:rsidR="00B701ED" w:rsidRDefault="003564B6">
      <w:pPr>
        <w:spacing w:line="279" w:lineRule="auto"/>
        <w:ind w:left="1100"/>
        <w:rPr>
          <w:sz w:val="20"/>
          <w:szCs w:val="20"/>
        </w:rPr>
      </w:pPr>
      <w:r>
        <w:rPr>
          <w:rFonts w:ascii="Courier New" w:eastAsia="Courier New" w:hAnsi="Courier New" w:cs="Courier New"/>
          <w:color w:val="262626"/>
          <w:sz w:val="15"/>
          <w:szCs w:val="15"/>
        </w:rPr>
        <w:t xml:space="preserve">start_index = random.randint(0, len(text) - maxlen - 1) generated_text = text[start_index: start_index + maxlen] print('--- Generating with </w:t>
      </w:r>
      <w:r>
        <w:rPr>
          <w:rFonts w:ascii="Courier New" w:eastAsia="Courier New" w:hAnsi="Courier New" w:cs="Courier New"/>
          <w:color w:val="262626"/>
          <w:sz w:val="15"/>
          <w:szCs w:val="15"/>
        </w:rPr>
        <w:t>seed: "' + generated_text + '"')</w:t>
      </w:r>
    </w:p>
    <w:p w:rsidR="00B701ED" w:rsidRDefault="003564B6">
      <w:pPr>
        <w:spacing w:line="20" w:lineRule="exact"/>
        <w:rPr>
          <w:rFonts w:ascii="Arial" w:eastAsia="Arial" w:hAnsi="Arial" w:cs="Arial"/>
          <w:b/>
          <w:bCs/>
          <w:color w:val="656565"/>
          <w:sz w:val="18"/>
          <w:szCs w:val="18"/>
        </w:rPr>
      </w:pPr>
      <w:r>
        <w:rPr>
          <w:rFonts w:ascii="Arial" w:eastAsia="Arial" w:hAnsi="Arial" w:cs="Arial"/>
          <w:b/>
          <w:bCs/>
          <w:color w:val="656565"/>
          <w:sz w:val="18"/>
          <w:szCs w:val="18"/>
        </w:rPr>
        <w:br w:type="column"/>
      </w:r>
    </w:p>
    <w:p w:rsidR="00B701ED" w:rsidRDefault="00B701ED">
      <w:pPr>
        <w:spacing w:line="200" w:lineRule="exact"/>
        <w:rPr>
          <w:rFonts w:ascii="Arial" w:eastAsia="Arial" w:hAnsi="Arial" w:cs="Arial"/>
          <w:b/>
          <w:bCs/>
          <w:color w:val="656565"/>
          <w:sz w:val="18"/>
          <w:szCs w:val="18"/>
        </w:rPr>
      </w:pPr>
    </w:p>
    <w:p w:rsidR="00B701ED" w:rsidRDefault="00B701ED">
      <w:pPr>
        <w:spacing w:line="200" w:lineRule="exact"/>
        <w:rPr>
          <w:rFonts w:ascii="Arial" w:eastAsia="Arial" w:hAnsi="Arial" w:cs="Arial"/>
          <w:b/>
          <w:bCs/>
          <w:color w:val="656565"/>
          <w:sz w:val="18"/>
          <w:szCs w:val="18"/>
        </w:rPr>
      </w:pPr>
    </w:p>
    <w:p w:rsidR="00B701ED" w:rsidRDefault="00B701ED">
      <w:pPr>
        <w:spacing w:line="200" w:lineRule="exact"/>
        <w:rPr>
          <w:rFonts w:ascii="Arial" w:eastAsia="Arial" w:hAnsi="Arial" w:cs="Arial"/>
          <w:b/>
          <w:bCs/>
          <w:color w:val="656565"/>
          <w:sz w:val="18"/>
          <w:szCs w:val="18"/>
        </w:rPr>
      </w:pPr>
    </w:p>
    <w:p w:rsidR="00B701ED" w:rsidRDefault="00B701ED">
      <w:pPr>
        <w:spacing w:line="200" w:lineRule="exact"/>
        <w:rPr>
          <w:rFonts w:ascii="Arial" w:eastAsia="Arial" w:hAnsi="Arial" w:cs="Arial"/>
          <w:b/>
          <w:bCs/>
          <w:color w:val="656565"/>
          <w:sz w:val="18"/>
          <w:szCs w:val="18"/>
        </w:rPr>
      </w:pPr>
    </w:p>
    <w:p w:rsidR="00B701ED" w:rsidRDefault="00B701ED">
      <w:pPr>
        <w:spacing w:line="120" w:lineRule="exact"/>
        <w:rPr>
          <w:rFonts w:ascii="Arial" w:eastAsia="Arial" w:hAnsi="Arial" w:cs="Arial"/>
          <w:b/>
          <w:bCs/>
          <w:color w:val="656565"/>
          <w:sz w:val="18"/>
          <w:szCs w:val="18"/>
        </w:rPr>
      </w:pPr>
    </w:p>
    <w:p w:rsidR="00B701ED" w:rsidRDefault="00B701ED">
      <w:pPr>
        <w:spacing w:line="20" w:lineRule="exact"/>
        <w:rPr>
          <w:rFonts w:ascii="Arial" w:eastAsia="Arial" w:hAnsi="Arial" w:cs="Arial"/>
          <w:b/>
          <w:bCs/>
          <w:color w:val="656565"/>
          <w:sz w:val="18"/>
          <w:szCs w:val="18"/>
        </w:rPr>
      </w:pPr>
    </w:p>
    <w:p w:rsidR="00B701ED" w:rsidRDefault="003564B6">
      <w:pPr>
        <w:spacing w:line="222" w:lineRule="auto"/>
        <w:ind w:right="240"/>
        <w:rPr>
          <w:sz w:val="20"/>
          <w:szCs w:val="20"/>
        </w:rPr>
      </w:pPr>
      <w:r>
        <w:rPr>
          <w:rFonts w:ascii="Arial" w:eastAsia="Arial" w:hAnsi="Arial" w:cs="Arial"/>
          <w:b/>
          <w:bCs/>
          <w:color w:val="656565"/>
          <w:sz w:val="18"/>
          <w:szCs w:val="18"/>
        </w:rPr>
        <w:t>Selects a text seed at random</w:t>
      </w:r>
    </w:p>
    <w:p w:rsidR="00B701ED" w:rsidRDefault="00B701ED">
      <w:pPr>
        <w:spacing w:line="248" w:lineRule="exact"/>
        <w:rPr>
          <w:rFonts w:ascii="Arial" w:eastAsia="Arial" w:hAnsi="Arial" w:cs="Arial"/>
          <w:b/>
          <w:bCs/>
          <w:color w:val="656565"/>
          <w:sz w:val="18"/>
          <w:szCs w:val="18"/>
        </w:rPr>
      </w:pPr>
    </w:p>
    <w:p w:rsidR="00B701ED" w:rsidRDefault="00B701ED">
      <w:pPr>
        <w:sectPr w:rsidR="00B701ED">
          <w:type w:val="continuous"/>
          <w:pgSz w:w="10620" w:h="13358"/>
          <w:pgMar w:top="482" w:right="1320" w:bottom="0" w:left="1140" w:header="0" w:footer="0" w:gutter="0"/>
          <w:cols w:num="2" w:space="720" w:equalWidth="0">
            <w:col w:w="6760" w:space="260"/>
            <w:col w:w="1140"/>
          </w:cols>
        </w:sectPr>
      </w:pPr>
    </w:p>
    <w:p w:rsidR="00B701ED" w:rsidRDefault="00B701ED">
      <w:pPr>
        <w:spacing w:line="7" w:lineRule="exact"/>
        <w:rPr>
          <w:rFonts w:ascii="Arial" w:eastAsia="Arial" w:hAnsi="Arial" w:cs="Arial"/>
          <w:b/>
          <w:bCs/>
          <w:color w:val="656565"/>
          <w:sz w:val="18"/>
          <w:szCs w:val="18"/>
        </w:rPr>
      </w:pPr>
    </w:p>
    <w:p w:rsidR="00B701ED" w:rsidRDefault="003564B6">
      <w:pPr>
        <w:tabs>
          <w:tab w:val="left" w:pos="1460"/>
        </w:tabs>
        <w:spacing w:line="245" w:lineRule="auto"/>
        <w:ind w:left="1480" w:hanging="379"/>
        <w:rPr>
          <w:sz w:val="20"/>
          <w:szCs w:val="20"/>
        </w:rPr>
      </w:pPr>
      <w:r>
        <w:rPr>
          <w:rFonts w:ascii="Courier New" w:eastAsia="Courier New" w:hAnsi="Courier New" w:cs="Courier New"/>
          <w:color w:val="262626"/>
          <w:sz w:val="16"/>
          <w:szCs w:val="16"/>
        </w:rPr>
        <w:t>for</w:t>
      </w:r>
      <w:r>
        <w:rPr>
          <w:rFonts w:ascii="Courier New" w:eastAsia="Courier New" w:hAnsi="Courier New" w:cs="Courier New"/>
          <w:color w:val="262626"/>
          <w:sz w:val="16"/>
          <w:szCs w:val="16"/>
        </w:rPr>
        <w:tab/>
        <w:t xml:space="preserve">temperature in [0.2, 0.5, 1.0, 1.2]: </w:t>
      </w:r>
      <w:r>
        <w:rPr>
          <w:noProof/>
          <w:sz w:val="1"/>
          <w:szCs w:val="1"/>
        </w:rPr>
        <w:drawing>
          <wp:inline distT="0" distB="0" distL="0" distR="0" wp14:anchorId="1593044F" wp14:editId="4418FD93">
            <wp:extent cx="231140" cy="78105"/>
            <wp:effectExtent l="0" t="0" r="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388">
                      <a:extLst/>
                    </a:blip>
                    <a:srcRect/>
                    <a:stretch>
                      <a:fillRect/>
                    </a:stretch>
                  </pic:blipFill>
                  <pic:spPr bwMode="auto">
                    <a:xfrm>
                      <a:off x="0" y="0"/>
                      <a:ext cx="231140" cy="78105"/>
                    </a:xfrm>
                    <a:prstGeom prst="rect">
                      <a:avLst/>
                    </a:prstGeom>
                    <a:noFill/>
                    <a:ln>
                      <a:noFill/>
                    </a:ln>
                  </pic:spPr>
                </pic:pic>
              </a:graphicData>
            </a:graphic>
          </wp:inline>
        </w:drawing>
      </w:r>
      <w:r>
        <w:rPr>
          <w:rFonts w:ascii="Courier New" w:eastAsia="Courier New" w:hAnsi="Courier New" w:cs="Courier New"/>
          <w:color w:val="262626"/>
          <w:sz w:val="16"/>
          <w:szCs w:val="16"/>
        </w:rPr>
        <w:t xml:space="preserve"> print('------ temperature:', temperature)</w:t>
      </w:r>
    </w:p>
    <w:p w:rsidR="00B701ED" w:rsidRDefault="003564B6">
      <w:pPr>
        <w:spacing w:line="20" w:lineRule="exact"/>
        <w:rPr>
          <w:rFonts w:ascii="Arial" w:eastAsia="Arial" w:hAnsi="Arial" w:cs="Arial"/>
          <w:b/>
          <w:bCs/>
          <w:color w:val="656565"/>
          <w:sz w:val="18"/>
          <w:szCs w:val="18"/>
        </w:rPr>
      </w:pPr>
      <w:r>
        <w:rPr>
          <w:rFonts w:ascii="Arial" w:eastAsia="Arial" w:hAnsi="Arial" w:cs="Arial"/>
          <w:b/>
          <w:bCs/>
          <w:noProof/>
          <w:color w:val="656565"/>
          <w:sz w:val="18"/>
          <w:szCs w:val="18"/>
        </w:rPr>
        <w:drawing>
          <wp:anchor distT="0" distB="0" distL="114300" distR="114300" simplePos="0" relativeHeight="252028928" behindDoc="1" locked="0" layoutInCell="0" allowOverlap="1" wp14:anchorId="0DC4D70F" wp14:editId="537B0814">
            <wp:simplePos x="0" y="0"/>
            <wp:positionH relativeFrom="column">
              <wp:posOffset>3622040</wp:posOffset>
            </wp:positionH>
            <wp:positionV relativeFrom="paragraph">
              <wp:posOffset>-177800</wp:posOffset>
            </wp:positionV>
            <wp:extent cx="4763" cy="235585"/>
            <wp:effectExtent l="0" t="0" r="0" b="0"/>
            <wp:wrapNone/>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339">
                      <a:extLst/>
                    </a:blip>
                    <a:srcRect/>
                    <a:stretch>
                      <a:fillRect/>
                    </a:stretch>
                  </pic:blipFill>
                  <pic:spPr bwMode="auto">
                    <a:xfrm>
                      <a:off x="0" y="0"/>
                      <a:ext cx="4763" cy="235585"/>
                    </a:xfrm>
                    <a:prstGeom prst="rect">
                      <a:avLst/>
                    </a:prstGeom>
                    <a:noFill/>
                  </pic:spPr>
                </pic:pic>
              </a:graphicData>
            </a:graphic>
          </wp:anchor>
        </w:drawing>
      </w:r>
    </w:p>
    <w:p w:rsidR="00B701ED" w:rsidRDefault="003564B6">
      <w:pPr>
        <w:ind w:left="1480"/>
        <w:rPr>
          <w:sz w:val="20"/>
          <w:szCs w:val="20"/>
        </w:rPr>
      </w:pPr>
      <w:r>
        <w:rPr>
          <w:rFonts w:ascii="Courier New" w:eastAsia="Courier New" w:hAnsi="Courier New" w:cs="Courier New"/>
          <w:color w:val="262626"/>
          <w:sz w:val="16"/>
          <w:szCs w:val="16"/>
        </w:rPr>
        <w:t>sys.stdout.write(generated_text)</w:t>
      </w:r>
    </w:p>
    <w:p w:rsidR="00B701ED" w:rsidRDefault="003564B6">
      <w:pPr>
        <w:spacing w:line="20" w:lineRule="exact"/>
        <w:rPr>
          <w:rFonts w:ascii="Arial" w:eastAsia="Arial" w:hAnsi="Arial" w:cs="Arial"/>
          <w:b/>
          <w:bCs/>
          <w:color w:val="656565"/>
          <w:sz w:val="18"/>
          <w:szCs w:val="18"/>
        </w:rPr>
      </w:pPr>
      <w:r>
        <w:rPr>
          <w:rFonts w:ascii="Arial" w:eastAsia="Arial" w:hAnsi="Arial" w:cs="Arial"/>
          <w:b/>
          <w:bCs/>
          <w:color w:val="656565"/>
          <w:sz w:val="18"/>
          <w:szCs w:val="18"/>
        </w:rPr>
        <w:br w:type="column"/>
      </w:r>
    </w:p>
    <w:p w:rsidR="00B701ED" w:rsidRDefault="00B701ED">
      <w:pPr>
        <w:spacing w:line="30" w:lineRule="exact"/>
        <w:rPr>
          <w:rFonts w:ascii="Arial" w:eastAsia="Arial" w:hAnsi="Arial" w:cs="Arial"/>
          <w:b/>
          <w:bCs/>
          <w:color w:val="656565"/>
          <w:sz w:val="18"/>
          <w:szCs w:val="18"/>
        </w:rPr>
      </w:pPr>
    </w:p>
    <w:p w:rsidR="00B701ED" w:rsidRDefault="003564B6">
      <w:pPr>
        <w:spacing w:line="361" w:lineRule="auto"/>
        <w:ind w:right="560"/>
        <w:rPr>
          <w:sz w:val="20"/>
          <w:szCs w:val="20"/>
        </w:rPr>
      </w:pPr>
      <w:r>
        <w:rPr>
          <w:rFonts w:ascii="Arial" w:eastAsia="Arial" w:hAnsi="Arial" w:cs="Arial"/>
          <w:b/>
          <w:bCs/>
          <w:color w:val="656565"/>
          <w:sz w:val="14"/>
          <w:szCs w:val="14"/>
        </w:rPr>
        <w:t xml:space="preserve">Tries a range of different </w:t>
      </w:r>
      <w:r>
        <w:rPr>
          <w:rFonts w:ascii="Arial" w:eastAsia="Arial" w:hAnsi="Arial" w:cs="Arial"/>
          <w:b/>
          <w:bCs/>
          <w:color w:val="656565"/>
          <w:sz w:val="14"/>
          <w:szCs w:val="14"/>
        </w:rPr>
        <w:t>sampling temperatures</w:t>
      </w:r>
    </w:p>
    <w:p w:rsidR="00B701ED" w:rsidRDefault="00B701ED">
      <w:pPr>
        <w:spacing w:line="239" w:lineRule="exact"/>
        <w:rPr>
          <w:rFonts w:ascii="Arial" w:eastAsia="Arial" w:hAnsi="Arial" w:cs="Arial"/>
          <w:b/>
          <w:bCs/>
          <w:color w:val="656565"/>
          <w:sz w:val="18"/>
          <w:szCs w:val="18"/>
        </w:rPr>
      </w:pPr>
    </w:p>
    <w:p w:rsidR="00B701ED" w:rsidRDefault="00B701ED">
      <w:pPr>
        <w:sectPr w:rsidR="00B701ED">
          <w:type w:val="continuous"/>
          <w:pgSz w:w="10620" w:h="13358"/>
          <w:pgMar w:top="482" w:right="1320" w:bottom="0" w:left="1140" w:header="0" w:footer="0" w:gutter="0"/>
          <w:cols w:num="2" w:space="720" w:equalWidth="0">
            <w:col w:w="5700" w:space="160"/>
            <w:col w:w="2300"/>
          </w:cols>
        </w:sectPr>
      </w:pPr>
    </w:p>
    <w:p w:rsidR="00B701ED" w:rsidRDefault="00B701ED">
      <w:pPr>
        <w:spacing w:line="200" w:lineRule="exact"/>
        <w:rPr>
          <w:rFonts w:ascii="Arial" w:eastAsia="Arial" w:hAnsi="Arial" w:cs="Arial"/>
          <w:b/>
          <w:bCs/>
          <w:color w:val="656565"/>
          <w:sz w:val="18"/>
          <w:szCs w:val="18"/>
        </w:rPr>
      </w:pPr>
    </w:p>
    <w:p w:rsidR="00B701ED" w:rsidRDefault="00B701ED">
      <w:pPr>
        <w:spacing w:line="200" w:lineRule="exact"/>
        <w:rPr>
          <w:rFonts w:ascii="Arial" w:eastAsia="Arial" w:hAnsi="Arial" w:cs="Arial"/>
          <w:b/>
          <w:bCs/>
          <w:color w:val="656565"/>
          <w:sz w:val="18"/>
          <w:szCs w:val="18"/>
        </w:rPr>
      </w:pPr>
    </w:p>
    <w:p w:rsidR="00B701ED" w:rsidRDefault="00B701ED">
      <w:pPr>
        <w:spacing w:line="321" w:lineRule="exact"/>
        <w:rPr>
          <w:rFonts w:ascii="Arial" w:eastAsia="Arial" w:hAnsi="Arial" w:cs="Arial"/>
          <w:b/>
          <w:bCs/>
          <w:color w:val="656565"/>
          <w:sz w:val="18"/>
          <w:szCs w:val="18"/>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200" w:lineRule="exact"/>
        <w:rPr>
          <w:sz w:val="20"/>
          <w:szCs w:val="20"/>
        </w:rPr>
      </w:pPr>
      <w:bookmarkStart w:id="281" w:name="page300"/>
      <w:bookmarkEnd w:id="281"/>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3" w:lineRule="exact"/>
        <w:rPr>
          <w:sz w:val="20"/>
          <w:szCs w:val="20"/>
        </w:rPr>
      </w:pPr>
    </w:p>
    <w:p w:rsidR="00B701ED" w:rsidRDefault="003564B6">
      <w:pPr>
        <w:spacing w:line="309" w:lineRule="auto"/>
        <w:jc w:val="right"/>
        <w:rPr>
          <w:sz w:val="20"/>
          <w:szCs w:val="20"/>
        </w:rPr>
      </w:pPr>
      <w:r>
        <w:rPr>
          <w:rFonts w:ascii="Arial" w:eastAsia="Arial" w:hAnsi="Arial" w:cs="Arial"/>
          <w:b/>
          <w:bCs/>
          <w:color w:val="656565"/>
          <w:sz w:val="14"/>
          <w:szCs w:val="14"/>
        </w:rPr>
        <w:t>Generates 400 characters, starting from the seed text</w:t>
      </w:r>
    </w:p>
    <w:p w:rsidR="00B701ED" w:rsidRDefault="003564B6">
      <w:pPr>
        <w:spacing w:line="20" w:lineRule="exact"/>
        <w:rPr>
          <w:sz w:val="20"/>
          <w:szCs w:val="20"/>
        </w:rPr>
      </w:pPr>
      <w:r>
        <w:rPr>
          <w:sz w:val="20"/>
          <w:szCs w:val="20"/>
        </w:rPr>
        <w:br w:type="column"/>
      </w:r>
    </w:p>
    <w:p w:rsidR="00B701ED" w:rsidRDefault="00B701ED">
      <w:pPr>
        <w:spacing w:line="20" w:lineRule="exact"/>
        <w:rPr>
          <w:sz w:val="20"/>
          <w:szCs w:val="20"/>
        </w:rPr>
      </w:pPr>
    </w:p>
    <w:p w:rsidR="00B701ED" w:rsidRDefault="003564B6">
      <w:pPr>
        <w:ind w:left="1600"/>
        <w:rPr>
          <w:sz w:val="20"/>
          <w:szCs w:val="20"/>
        </w:rPr>
      </w:pPr>
      <w:r>
        <w:rPr>
          <w:rFonts w:eastAsia="Times New Roman"/>
          <w:b/>
          <w:bCs/>
          <w:i/>
          <w:iCs/>
          <w:color w:val="656565"/>
          <w:sz w:val="18"/>
          <w:szCs w:val="18"/>
        </w:rPr>
        <w:t>Text generation with LSTM</w:t>
      </w:r>
    </w:p>
    <w:p w:rsidR="00B701ED" w:rsidRDefault="00B701ED">
      <w:pPr>
        <w:spacing w:line="200" w:lineRule="exact"/>
        <w:rPr>
          <w:sz w:val="20"/>
          <w:szCs w:val="20"/>
        </w:rPr>
      </w:pPr>
    </w:p>
    <w:p w:rsidR="00B701ED" w:rsidRDefault="00B701ED">
      <w:pPr>
        <w:spacing w:line="329" w:lineRule="exact"/>
        <w:rPr>
          <w:sz w:val="20"/>
          <w:szCs w:val="20"/>
        </w:rPr>
      </w:pPr>
    </w:p>
    <w:p w:rsidR="00B701ED" w:rsidRDefault="003564B6">
      <w:pPr>
        <w:rPr>
          <w:sz w:val="20"/>
          <w:szCs w:val="20"/>
        </w:rPr>
      </w:pPr>
      <w:r>
        <w:rPr>
          <w:rFonts w:ascii="Courier New" w:eastAsia="Courier New" w:hAnsi="Courier New" w:cs="Courier New"/>
          <w:color w:val="262626"/>
          <w:sz w:val="16"/>
          <w:szCs w:val="16"/>
        </w:rPr>
        <w:t>for i in range(400):</w:t>
      </w:r>
    </w:p>
    <w:p w:rsidR="00B701ED" w:rsidRDefault="003564B6">
      <w:pPr>
        <w:spacing w:line="20" w:lineRule="exact"/>
        <w:rPr>
          <w:sz w:val="20"/>
          <w:szCs w:val="20"/>
        </w:rPr>
      </w:pPr>
      <w:r>
        <w:rPr>
          <w:noProof/>
          <w:sz w:val="20"/>
          <w:szCs w:val="20"/>
        </w:rPr>
        <w:drawing>
          <wp:anchor distT="0" distB="0" distL="114300" distR="114300" simplePos="0" relativeHeight="252029952" behindDoc="1" locked="0" layoutInCell="0" allowOverlap="1" wp14:anchorId="31F1D8DC" wp14:editId="2619317C">
            <wp:simplePos x="0" y="0"/>
            <wp:positionH relativeFrom="column">
              <wp:posOffset>-281305</wp:posOffset>
            </wp:positionH>
            <wp:positionV relativeFrom="paragraph">
              <wp:posOffset>-82550</wp:posOffset>
            </wp:positionV>
            <wp:extent cx="209550" cy="462915"/>
            <wp:effectExtent l="0" t="0" r="0" b="0"/>
            <wp:wrapNone/>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389">
                      <a:extLst/>
                    </a:blip>
                    <a:srcRect/>
                    <a:stretch>
                      <a:fillRect/>
                    </a:stretch>
                  </pic:blipFill>
                  <pic:spPr bwMode="auto">
                    <a:xfrm>
                      <a:off x="0" y="0"/>
                      <a:ext cx="209550" cy="462915"/>
                    </a:xfrm>
                    <a:prstGeom prst="rect">
                      <a:avLst/>
                    </a:prstGeom>
                    <a:noFill/>
                  </pic:spPr>
                </pic:pic>
              </a:graphicData>
            </a:graphic>
          </wp:anchor>
        </w:drawing>
      </w:r>
    </w:p>
    <w:p w:rsidR="00B701ED" w:rsidRDefault="003564B6">
      <w:pPr>
        <w:ind w:left="400"/>
        <w:rPr>
          <w:sz w:val="20"/>
          <w:szCs w:val="20"/>
        </w:rPr>
      </w:pPr>
      <w:r>
        <w:rPr>
          <w:rFonts w:ascii="Courier New" w:eastAsia="Courier New" w:hAnsi="Courier New" w:cs="Courier New"/>
          <w:color w:val="262626"/>
          <w:sz w:val="16"/>
          <w:szCs w:val="16"/>
        </w:rPr>
        <w:t>sampled = np.zeros((1, maxlen, len(chars)))</w:t>
      </w:r>
    </w:p>
    <w:p w:rsidR="00B701ED" w:rsidRDefault="00B701ED">
      <w:pPr>
        <w:spacing w:line="19" w:lineRule="exact"/>
        <w:rPr>
          <w:sz w:val="20"/>
          <w:szCs w:val="20"/>
        </w:rPr>
      </w:pPr>
    </w:p>
    <w:p w:rsidR="00B701ED" w:rsidRDefault="003564B6">
      <w:pPr>
        <w:ind w:left="400"/>
        <w:rPr>
          <w:sz w:val="20"/>
          <w:szCs w:val="20"/>
        </w:rPr>
      </w:pPr>
      <w:r>
        <w:rPr>
          <w:rFonts w:ascii="Courier New" w:eastAsia="Courier New" w:hAnsi="Courier New" w:cs="Courier New"/>
          <w:color w:val="262626"/>
          <w:sz w:val="16"/>
          <w:szCs w:val="16"/>
        </w:rPr>
        <w:t>for t, char in enumerate(generated_text):</w:t>
      </w:r>
    </w:p>
    <w:p w:rsidR="00B701ED" w:rsidRDefault="00B701ED">
      <w:pPr>
        <w:spacing w:line="18" w:lineRule="exact"/>
        <w:rPr>
          <w:sz w:val="20"/>
          <w:szCs w:val="20"/>
        </w:rPr>
      </w:pPr>
    </w:p>
    <w:p w:rsidR="00B701ED" w:rsidRDefault="003564B6">
      <w:pPr>
        <w:ind w:left="780"/>
        <w:rPr>
          <w:sz w:val="20"/>
          <w:szCs w:val="20"/>
        </w:rPr>
      </w:pPr>
      <w:r>
        <w:rPr>
          <w:rFonts w:ascii="Courier New" w:eastAsia="Courier New" w:hAnsi="Courier New" w:cs="Courier New"/>
          <w:color w:val="262626"/>
          <w:sz w:val="16"/>
          <w:szCs w:val="16"/>
        </w:rPr>
        <w:t>sampled[0, t, char_indices[char]] = 1.</w:t>
      </w:r>
    </w:p>
    <w:p w:rsidR="00B701ED" w:rsidRDefault="00B701ED">
      <w:pPr>
        <w:spacing w:line="154" w:lineRule="exact"/>
        <w:rPr>
          <w:sz w:val="20"/>
          <w:szCs w:val="20"/>
        </w:rPr>
      </w:pPr>
    </w:p>
    <w:p w:rsidR="00B701ED" w:rsidRDefault="003564B6">
      <w:pPr>
        <w:spacing w:line="254" w:lineRule="auto"/>
        <w:ind w:left="400"/>
        <w:rPr>
          <w:sz w:val="20"/>
          <w:szCs w:val="20"/>
        </w:rPr>
      </w:pPr>
      <w:r>
        <w:rPr>
          <w:rFonts w:ascii="Courier New" w:eastAsia="Courier New" w:hAnsi="Courier New" w:cs="Courier New"/>
          <w:color w:val="262626"/>
          <w:sz w:val="16"/>
          <w:szCs w:val="16"/>
        </w:rPr>
        <w:t>preds = model.predict(sampled, verbose=0)[0] next_index = sample(preds, temperature) next_char = chars[next_index]</w:t>
      </w:r>
    </w:p>
    <w:p w:rsidR="00B701ED" w:rsidRDefault="00B701ED">
      <w:pPr>
        <w:spacing w:line="145" w:lineRule="exact"/>
        <w:rPr>
          <w:sz w:val="20"/>
          <w:szCs w:val="20"/>
        </w:rPr>
      </w:pPr>
    </w:p>
    <w:p w:rsidR="00B701ED" w:rsidRDefault="003564B6">
      <w:pPr>
        <w:spacing w:line="278" w:lineRule="auto"/>
        <w:ind w:left="400" w:right="880"/>
        <w:rPr>
          <w:sz w:val="20"/>
          <w:szCs w:val="20"/>
        </w:rPr>
      </w:pPr>
      <w:r>
        <w:rPr>
          <w:rFonts w:ascii="Courier New" w:eastAsia="Courier New" w:hAnsi="Courier New" w:cs="Courier New"/>
          <w:color w:val="262626"/>
          <w:sz w:val="15"/>
          <w:szCs w:val="15"/>
        </w:rPr>
        <w:t xml:space="preserve">generated_text += next_char generated_text = </w:t>
      </w:r>
      <w:r>
        <w:rPr>
          <w:rFonts w:ascii="Courier New" w:eastAsia="Courier New" w:hAnsi="Courier New" w:cs="Courier New"/>
          <w:color w:val="262626"/>
          <w:sz w:val="15"/>
          <w:szCs w:val="15"/>
        </w:rPr>
        <w:t>generated_text[1:]</w:t>
      </w:r>
    </w:p>
    <w:p w:rsidR="00B701ED" w:rsidRDefault="00B701ED">
      <w:pPr>
        <w:spacing w:line="111" w:lineRule="exact"/>
        <w:rPr>
          <w:sz w:val="20"/>
          <w:szCs w:val="20"/>
        </w:rPr>
      </w:pPr>
    </w:p>
    <w:p w:rsidR="00B701ED" w:rsidRDefault="003564B6">
      <w:pPr>
        <w:ind w:left="400"/>
        <w:rPr>
          <w:sz w:val="20"/>
          <w:szCs w:val="20"/>
        </w:rPr>
      </w:pPr>
      <w:r>
        <w:rPr>
          <w:rFonts w:ascii="Courier New" w:eastAsia="Courier New" w:hAnsi="Courier New" w:cs="Courier New"/>
          <w:color w:val="262626"/>
          <w:sz w:val="16"/>
          <w:szCs w:val="16"/>
        </w:rPr>
        <w:t>sys.stdout.write(next_char)</w:t>
      </w:r>
    </w:p>
    <w:p w:rsidR="00B701ED" w:rsidRDefault="003564B6">
      <w:pPr>
        <w:spacing w:line="20" w:lineRule="exact"/>
        <w:rPr>
          <w:sz w:val="20"/>
          <w:szCs w:val="20"/>
        </w:rPr>
      </w:pPr>
      <w:r>
        <w:rPr>
          <w:sz w:val="20"/>
          <w:szCs w:val="20"/>
        </w:rPr>
        <w:br w:type="column"/>
      </w:r>
    </w:p>
    <w:p w:rsidR="00B701ED" w:rsidRDefault="00B701ED">
      <w:pPr>
        <w:spacing w:line="18" w:lineRule="exact"/>
        <w:rPr>
          <w:sz w:val="20"/>
          <w:szCs w:val="20"/>
        </w:rPr>
      </w:pPr>
    </w:p>
    <w:p w:rsidR="00B701ED" w:rsidRDefault="003564B6">
      <w:pPr>
        <w:jc w:val="right"/>
        <w:rPr>
          <w:sz w:val="20"/>
          <w:szCs w:val="20"/>
        </w:rPr>
      </w:pPr>
      <w:r>
        <w:rPr>
          <w:rFonts w:eastAsia="Times New Roman"/>
          <w:b/>
          <w:bCs/>
          <w:color w:val="656565"/>
          <w:sz w:val="18"/>
          <w:szCs w:val="18"/>
        </w:rPr>
        <w:t>277</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82" w:lineRule="exact"/>
        <w:rPr>
          <w:sz w:val="20"/>
          <w:szCs w:val="20"/>
        </w:rPr>
      </w:pPr>
    </w:p>
    <w:p w:rsidR="00B701ED" w:rsidRDefault="003564B6">
      <w:pPr>
        <w:spacing w:line="322" w:lineRule="auto"/>
        <w:ind w:right="580"/>
        <w:rPr>
          <w:sz w:val="20"/>
          <w:szCs w:val="20"/>
        </w:rPr>
      </w:pPr>
      <w:r>
        <w:rPr>
          <w:rFonts w:ascii="Arial" w:eastAsia="Arial" w:hAnsi="Arial" w:cs="Arial"/>
          <w:b/>
          <w:bCs/>
          <w:color w:val="656565"/>
          <w:sz w:val="14"/>
          <w:szCs w:val="14"/>
        </w:rPr>
        <w:t>One-hot encodes the characters generated so far</w:t>
      </w:r>
    </w:p>
    <w:p w:rsidR="00B701ED" w:rsidRDefault="003564B6">
      <w:pPr>
        <w:spacing w:line="20" w:lineRule="exact"/>
        <w:rPr>
          <w:sz w:val="20"/>
          <w:szCs w:val="20"/>
        </w:rPr>
      </w:pPr>
      <w:r>
        <w:rPr>
          <w:noProof/>
          <w:sz w:val="20"/>
          <w:szCs w:val="20"/>
        </w:rPr>
        <w:drawing>
          <wp:anchor distT="0" distB="0" distL="114300" distR="114300" simplePos="0" relativeHeight="252030976" behindDoc="1" locked="0" layoutInCell="0" allowOverlap="1" wp14:anchorId="2F8C396A" wp14:editId="31836968">
            <wp:simplePos x="0" y="0"/>
            <wp:positionH relativeFrom="column">
              <wp:posOffset>-71755</wp:posOffset>
            </wp:positionH>
            <wp:positionV relativeFrom="paragraph">
              <wp:posOffset>-389255</wp:posOffset>
            </wp:positionV>
            <wp:extent cx="6350" cy="361950"/>
            <wp:effectExtent l="0" t="0" r="0" b="0"/>
            <wp:wrapNone/>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390">
                      <a:extLst/>
                    </a:blip>
                    <a:srcRect/>
                    <a:stretch>
                      <a:fillRect/>
                    </a:stretch>
                  </pic:blipFill>
                  <pic:spPr bwMode="auto">
                    <a:xfrm>
                      <a:off x="0" y="0"/>
                      <a:ext cx="6350" cy="361950"/>
                    </a:xfrm>
                    <a:prstGeom prst="rect">
                      <a:avLst/>
                    </a:prstGeom>
                    <a:noFill/>
                  </pic:spPr>
                </pic:pic>
              </a:graphicData>
            </a:graphic>
          </wp:anchor>
        </w:drawing>
      </w:r>
    </w:p>
    <w:p w:rsidR="00B701ED" w:rsidRDefault="00B701ED">
      <w:pPr>
        <w:spacing w:line="52" w:lineRule="exact"/>
        <w:rPr>
          <w:sz w:val="20"/>
          <w:szCs w:val="20"/>
        </w:rPr>
      </w:pPr>
    </w:p>
    <w:p w:rsidR="00B701ED" w:rsidRDefault="003564B6">
      <w:pPr>
        <w:ind w:left="140"/>
        <w:rPr>
          <w:sz w:val="20"/>
          <w:szCs w:val="20"/>
        </w:rPr>
      </w:pPr>
      <w:r>
        <w:rPr>
          <w:rFonts w:ascii="Arial" w:eastAsia="Arial" w:hAnsi="Arial" w:cs="Arial"/>
          <w:b/>
          <w:bCs/>
          <w:color w:val="656565"/>
          <w:sz w:val="18"/>
          <w:szCs w:val="18"/>
        </w:rPr>
        <w:t>Samples</w:t>
      </w:r>
    </w:p>
    <w:p w:rsidR="00B701ED" w:rsidRDefault="003564B6">
      <w:pPr>
        <w:spacing w:line="20" w:lineRule="exact"/>
        <w:rPr>
          <w:sz w:val="20"/>
          <w:szCs w:val="20"/>
        </w:rPr>
      </w:pPr>
      <w:r>
        <w:rPr>
          <w:noProof/>
          <w:sz w:val="20"/>
          <w:szCs w:val="20"/>
        </w:rPr>
        <w:drawing>
          <wp:anchor distT="0" distB="0" distL="114300" distR="114300" simplePos="0" relativeHeight="252032000" behindDoc="1" locked="0" layoutInCell="0" allowOverlap="1" wp14:anchorId="196F82B7" wp14:editId="65F66857">
            <wp:simplePos x="0" y="0"/>
            <wp:positionH relativeFrom="column">
              <wp:posOffset>13335</wp:posOffset>
            </wp:positionH>
            <wp:positionV relativeFrom="paragraph">
              <wp:posOffset>-109220</wp:posOffset>
            </wp:positionV>
            <wp:extent cx="6350" cy="361950"/>
            <wp:effectExtent l="0" t="0" r="0" b="0"/>
            <wp:wrapNone/>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390">
                      <a:extLst/>
                    </a:blip>
                    <a:srcRect/>
                    <a:stretch>
                      <a:fillRect/>
                    </a:stretch>
                  </pic:blipFill>
                  <pic:spPr bwMode="auto">
                    <a:xfrm>
                      <a:off x="0" y="0"/>
                      <a:ext cx="6350" cy="361950"/>
                    </a:xfrm>
                    <a:prstGeom prst="rect">
                      <a:avLst/>
                    </a:prstGeom>
                    <a:noFill/>
                  </pic:spPr>
                </pic:pic>
              </a:graphicData>
            </a:graphic>
          </wp:anchor>
        </w:drawing>
      </w:r>
    </w:p>
    <w:p w:rsidR="00B701ED" w:rsidRDefault="003564B6">
      <w:pPr>
        <w:spacing w:line="228" w:lineRule="auto"/>
        <w:ind w:left="140"/>
        <w:rPr>
          <w:sz w:val="20"/>
          <w:szCs w:val="20"/>
        </w:rPr>
      </w:pPr>
      <w:r>
        <w:rPr>
          <w:rFonts w:ascii="Arial" w:eastAsia="Arial" w:hAnsi="Arial" w:cs="Arial"/>
          <w:b/>
          <w:bCs/>
          <w:color w:val="656565"/>
          <w:sz w:val="18"/>
          <w:szCs w:val="18"/>
        </w:rPr>
        <w:t>the next</w:t>
      </w:r>
    </w:p>
    <w:p w:rsidR="00B701ED" w:rsidRDefault="003564B6">
      <w:pPr>
        <w:spacing w:line="220" w:lineRule="auto"/>
        <w:ind w:left="140"/>
        <w:rPr>
          <w:sz w:val="20"/>
          <w:szCs w:val="20"/>
        </w:rPr>
      </w:pPr>
      <w:r>
        <w:rPr>
          <w:rFonts w:ascii="Arial" w:eastAsia="Arial" w:hAnsi="Arial" w:cs="Arial"/>
          <w:b/>
          <w:bCs/>
          <w:color w:val="656565"/>
          <w:sz w:val="18"/>
          <w:szCs w:val="18"/>
        </w:rPr>
        <w:t>character</w:t>
      </w:r>
    </w:p>
    <w:p w:rsidR="00B701ED" w:rsidRDefault="00B701ED">
      <w:pPr>
        <w:spacing w:line="1076" w:lineRule="exact"/>
        <w:rPr>
          <w:sz w:val="20"/>
          <w:szCs w:val="20"/>
        </w:rPr>
      </w:pPr>
    </w:p>
    <w:p w:rsidR="00B701ED" w:rsidRDefault="00B701ED">
      <w:pPr>
        <w:sectPr w:rsidR="00B701ED">
          <w:pgSz w:w="10620" w:h="13358"/>
          <w:pgMar w:top="503" w:right="1140" w:bottom="0" w:left="1200" w:header="0" w:footer="0" w:gutter="0"/>
          <w:cols w:num="3" w:space="720" w:equalWidth="0">
            <w:col w:w="1020" w:space="580"/>
            <w:col w:w="4620" w:space="300"/>
            <w:col w:w="1760"/>
          </w:cols>
        </w:sectPr>
      </w:pPr>
    </w:p>
    <w:p w:rsidR="00B701ED" w:rsidRDefault="00B701ED">
      <w:pPr>
        <w:spacing w:line="49" w:lineRule="exact"/>
        <w:rPr>
          <w:sz w:val="20"/>
          <w:szCs w:val="20"/>
        </w:rPr>
      </w:pPr>
    </w:p>
    <w:p w:rsidR="00B701ED" w:rsidRDefault="003564B6">
      <w:pPr>
        <w:spacing w:line="267" w:lineRule="auto"/>
        <w:ind w:left="840"/>
        <w:jc w:val="both"/>
        <w:rPr>
          <w:sz w:val="20"/>
          <w:szCs w:val="20"/>
        </w:rPr>
      </w:pPr>
      <w:r>
        <w:rPr>
          <w:rFonts w:eastAsia="Times New Roman"/>
          <w:color w:val="262626"/>
          <w:sz w:val="20"/>
          <w:szCs w:val="20"/>
        </w:rPr>
        <w:t xml:space="preserve">Here, we used the random seed text “new faculty, and the jubilation reached its cli-max when kant.” Here’s what you get at epoch 20, long before the model has fully converged, with </w:t>
      </w:r>
      <w:r>
        <w:rPr>
          <w:rFonts w:ascii="Courier New" w:eastAsia="Courier New" w:hAnsi="Courier New" w:cs="Courier New"/>
          <w:color w:val="262626"/>
          <w:sz w:val="18"/>
          <w:szCs w:val="18"/>
        </w:rPr>
        <w:t>temperature=0.2</w:t>
      </w:r>
      <w:r>
        <w:rPr>
          <w:rFonts w:eastAsia="Times New Roman"/>
          <w:color w:val="262626"/>
          <w:sz w:val="20"/>
          <w:szCs w:val="20"/>
        </w:rPr>
        <w:t>:</w:t>
      </w:r>
    </w:p>
    <w:p w:rsidR="00B701ED" w:rsidRDefault="00B701ED">
      <w:pPr>
        <w:spacing w:line="170" w:lineRule="exact"/>
        <w:rPr>
          <w:sz w:val="20"/>
          <w:szCs w:val="20"/>
        </w:rPr>
      </w:pPr>
    </w:p>
    <w:tbl>
      <w:tblPr>
        <w:tblW w:w="0" w:type="auto"/>
        <w:tblInd w:w="840" w:type="dxa"/>
        <w:tblLayout w:type="fixed"/>
        <w:tblCellMar>
          <w:left w:w="0" w:type="dxa"/>
          <w:right w:w="0" w:type="dxa"/>
        </w:tblCellMar>
        <w:tblLook w:val="04A0" w:firstRow="1" w:lastRow="0" w:firstColumn="1" w:lastColumn="0" w:noHBand="0" w:noVBand="1"/>
      </w:tblPr>
      <w:tblGrid>
        <w:gridCol w:w="1580"/>
        <w:gridCol w:w="2200"/>
        <w:gridCol w:w="200"/>
        <w:gridCol w:w="860"/>
        <w:gridCol w:w="380"/>
        <w:gridCol w:w="440"/>
        <w:gridCol w:w="1000"/>
        <w:gridCol w:w="640"/>
      </w:tblGrid>
      <w:tr w:rsidR="00B701ED">
        <w:trPr>
          <w:trHeight w:val="181"/>
        </w:trPr>
        <w:tc>
          <w:tcPr>
            <w:tcW w:w="1580" w:type="dxa"/>
            <w:vAlign w:val="bottom"/>
          </w:tcPr>
          <w:p w:rsidR="00B701ED" w:rsidRDefault="003564B6">
            <w:pPr>
              <w:rPr>
                <w:sz w:val="20"/>
                <w:szCs w:val="20"/>
              </w:rPr>
            </w:pPr>
            <w:r>
              <w:rPr>
                <w:rFonts w:ascii="Courier New" w:eastAsia="Courier New" w:hAnsi="Courier New" w:cs="Courier New"/>
                <w:color w:val="262626"/>
                <w:sz w:val="16"/>
                <w:szCs w:val="16"/>
              </w:rPr>
              <w:t>new faculty, and</w:t>
            </w:r>
          </w:p>
        </w:tc>
        <w:tc>
          <w:tcPr>
            <w:tcW w:w="2200" w:type="dxa"/>
            <w:vAlign w:val="bottom"/>
          </w:tcPr>
          <w:p w:rsidR="00B701ED" w:rsidRDefault="003564B6">
            <w:pPr>
              <w:ind w:left="60"/>
              <w:rPr>
                <w:sz w:val="20"/>
                <w:szCs w:val="20"/>
              </w:rPr>
            </w:pPr>
            <w:r>
              <w:rPr>
                <w:rFonts w:ascii="Courier New" w:eastAsia="Courier New" w:hAnsi="Courier New" w:cs="Courier New"/>
                <w:color w:val="262626"/>
                <w:sz w:val="16"/>
                <w:szCs w:val="16"/>
              </w:rPr>
              <w:t>the jubilation reached</w:t>
            </w:r>
          </w:p>
        </w:tc>
        <w:tc>
          <w:tcPr>
            <w:tcW w:w="1060" w:type="dxa"/>
            <w:gridSpan w:val="2"/>
            <w:vAlign w:val="bottom"/>
          </w:tcPr>
          <w:p w:rsidR="00B701ED" w:rsidRDefault="003564B6">
            <w:pPr>
              <w:ind w:left="60"/>
              <w:rPr>
                <w:sz w:val="20"/>
                <w:szCs w:val="20"/>
              </w:rPr>
            </w:pPr>
            <w:r>
              <w:rPr>
                <w:rFonts w:ascii="Courier New" w:eastAsia="Courier New" w:hAnsi="Courier New" w:cs="Courier New"/>
                <w:color w:val="262626"/>
                <w:sz w:val="16"/>
                <w:szCs w:val="16"/>
              </w:rPr>
              <w:t>its climax</w:t>
            </w:r>
          </w:p>
        </w:tc>
        <w:tc>
          <w:tcPr>
            <w:tcW w:w="1820" w:type="dxa"/>
            <w:gridSpan w:val="3"/>
            <w:vAlign w:val="bottom"/>
          </w:tcPr>
          <w:p w:rsidR="00B701ED" w:rsidRDefault="003564B6">
            <w:pPr>
              <w:jc w:val="right"/>
              <w:rPr>
                <w:sz w:val="20"/>
                <w:szCs w:val="20"/>
              </w:rPr>
            </w:pPr>
            <w:r>
              <w:rPr>
                <w:rFonts w:ascii="Courier New" w:eastAsia="Courier New" w:hAnsi="Courier New" w:cs="Courier New"/>
                <w:color w:val="262626"/>
                <w:sz w:val="16"/>
                <w:szCs w:val="16"/>
              </w:rPr>
              <w:t>when k</w:t>
            </w:r>
            <w:r>
              <w:rPr>
                <w:rFonts w:ascii="Courier New" w:eastAsia="Courier New" w:hAnsi="Courier New" w:cs="Courier New"/>
                <w:color w:val="262626"/>
                <w:sz w:val="16"/>
                <w:szCs w:val="16"/>
              </w:rPr>
              <w:t>ant and such</w:t>
            </w:r>
          </w:p>
        </w:tc>
        <w:tc>
          <w:tcPr>
            <w:tcW w:w="640" w:type="dxa"/>
            <w:vAlign w:val="bottom"/>
          </w:tcPr>
          <w:p w:rsidR="00B701ED" w:rsidRDefault="003564B6">
            <w:pPr>
              <w:ind w:left="60"/>
              <w:rPr>
                <w:sz w:val="20"/>
                <w:szCs w:val="20"/>
              </w:rPr>
            </w:pPr>
            <w:r>
              <w:rPr>
                <w:rFonts w:ascii="Courier New" w:eastAsia="Courier New" w:hAnsi="Courier New" w:cs="Courier New"/>
                <w:color w:val="262626"/>
                <w:sz w:val="16"/>
                <w:szCs w:val="16"/>
              </w:rPr>
              <w:t>a man</w:t>
            </w:r>
          </w:p>
        </w:tc>
      </w:tr>
      <w:tr w:rsidR="00B701ED">
        <w:trPr>
          <w:trHeight w:val="200"/>
        </w:trPr>
        <w:tc>
          <w:tcPr>
            <w:tcW w:w="1580" w:type="dxa"/>
            <w:vAlign w:val="bottom"/>
          </w:tcPr>
          <w:p w:rsidR="00B701ED" w:rsidRDefault="003564B6">
            <w:pPr>
              <w:rPr>
                <w:sz w:val="20"/>
                <w:szCs w:val="20"/>
              </w:rPr>
            </w:pPr>
            <w:r>
              <w:rPr>
                <w:rFonts w:ascii="Courier New" w:eastAsia="Courier New" w:hAnsi="Courier New" w:cs="Courier New"/>
                <w:color w:val="262626"/>
                <w:sz w:val="16"/>
                <w:szCs w:val="16"/>
              </w:rPr>
              <w:t>in the same time</w:t>
            </w:r>
          </w:p>
        </w:tc>
        <w:tc>
          <w:tcPr>
            <w:tcW w:w="2400" w:type="dxa"/>
            <w:gridSpan w:val="2"/>
            <w:vAlign w:val="bottom"/>
          </w:tcPr>
          <w:p w:rsidR="00B701ED" w:rsidRDefault="003564B6">
            <w:pPr>
              <w:ind w:left="60"/>
              <w:rPr>
                <w:sz w:val="20"/>
                <w:szCs w:val="20"/>
              </w:rPr>
            </w:pPr>
            <w:r>
              <w:rPr>
                <w:rFonts w:ascii="Courier New" w:eastAsia="Courier New" w:hAnsi="Courier New" w:cs="Courier New"/>
                <w:color w:val="262626"/>
                <w:sz w:val="16"/>
                <w:szCs w:val="16"/>
              </w:rPr>
              <w:t>the spirit of the surely</w:t>
            </w:r>
          </w:p>
        </w:tc>
        <w:tc>
          <w:tcPr>
            <w:tcW w:w="1240" w:type="dxa"/>
            <w:gridSpan w:val="2"/>
            <w:vAlign w:val="bottom"/>
          </w:tcPr>
          <w:p w:rsidR="00B701ED" w:rsidRDefault="003564B6">
            <w:pPr>
              <w:ind w:left="40"/>
              <w:rPr>
                <w:sz w:val="20"/>
                <w:szCs w:val="20"/>
              </w:rPr>
            </w:pPr>
            <w:r>
              <w:rPr>
                <w:rFonts w:ascii="Courier New" w:eastAsia="Courier New" w:hAnsi="Courier New" w:cs="Courier New"/>
                <w:color w:val="262626"/>
                <w:sz w:val="16"/>
                <w:szCs w:val="16"/>
              </w:rPr>
              <w:t>and the such</w:t>
            </w:r>
          </w:p>
        </w:tc>
        <w:tc>
          <w:tcPr>
            <w:tcW w:w="440" w:type="dxa"/>
            <w:vAlign w:val="bottom"/>
          </w:tcPr>
          <w:p w:rsidR="00B701ED" w:rsidRDefault="003564B6">
            <w:pPr>
              <w:ind w:right="20"/>
              <w:jc w:val="right"/>
              <w:rPr>
                <w:sz w:val="20"/>
                <w:szCs w:val="20"/>
              </w:rPr>
            </w:pPr>
            <w:r>
              <w:rPr>
                <w:rFonts w:ascii="Courier New" w:eastAsia="Courier New" w:hAnsi="Courier New" w:cs="Courier New"/>
                <w:color w:val="262626"/>
                <w:sz w:val="16"/>
                <w:szCs w:val="16"/>
              </w:rPr>
              <w:t>the</w:t>
            </w:r>
          </w:p>
        </w:tc>
        <w:tc>
          <w:tcPr>
            <w:tcW w:w="1000" w:type="dxa"/>
            <w:vAlign w:val="bottom"/>
          </w:tcPr>
          <w:p w:rsidR="00B701ED" w:rsidRDefault="003564B6">
            <w:pPr>
              <w:ind w:right="540"/>
              <w:jc w:val="right"/>
              <w:rPr>
                <w:sz w:val="20"/>
                <w:szCs w:val="20"/>
              </w:rPr>
            </w:pPr>
            <w:r>
              <w:rPr>
                <w:rFonts w:ascii="Courier New" w:eastAsia="Courier New" w:hAnsi="Courier New" w:cs="Courier New"/>
                <w:color w:val="262626"/>
                <w:w w:val="93"/>
                <w:sz w:val="16"/>
                <w:szCs w:val="16"/>
              </w:rPr>
              <w:t>such</w:t>
            </w:r>
          </w:p>
        </w:tc>
        <w:tc>
          <w:tcPr>
            <w:tcW w:w="640" w:type="dxa"/>
            <w:vAlign w:val="bottom"/>
          </w:tcPr>
          <w:p w:rsidR="00B701ED" w:rsidRDefault="00B701ED">
            <w:pPr>
              <w:rPr>
                <w:sz w:val="17"/>
                <w:szCs w:val="17"/>
              </w:rPr>
            </w:pPr>
          </w:p>
        </w:tc>
      </w:tr>
      <w:tr w:rsidR="00B701ED">
        <w:trPr>
          <w:trHeight w:val="200"/>
        </w:trPr>
        <w:tc>
          <w:tcPr>
            <w:tcW w:w="3780" w:type="dxa"/>
            <w:gridSpan w:val="2"/>
            <w:vAlign w:val="bottom"/>
          </w:tcPr>
          <w:p w:rsidR="00B701ED" w:rsidRDefault="003564B6">
            <w:pPr>
              <w:rPr>
                <w:sz w:val="20"/>
                <w:szCs w:val="20"/>
              </w:rPr>
            </w:pPr>
            <w:r>
              <w:rPr>
                <w:rFonts w:ascii="Courier New" w:eastAsia="Courier New" w:hAnsi="Courier New" w:cs="Courier New"/>
                <w:color w:val="262626"/>
                <w:sz w:val="16"/>
                <w:szCs w:val="16"/>
              </w:rPr>
              <w:t>as a man is the sunligh and subject the</w:t>
            </w:r>
          </w:p>
        </w:tc>
        <w:tc>
          <w:tcPr>
            <w:tcW w:w="1060" w:type="dxa"/>
            <w:gridSpan w:val="2"/>
            <w:vAlign w:val="bottom"/>
          </w:tcPr>
          <w:p w:rsidR="00B701ED" w:rsidRDefault="003564B6">
            <w:pPr>
              <w:ind w:left="60"/>
              <w:rPr>
                <w:sz w:val="20"/>
                <w:szCs w:val="20"/>
              </w:rPr>
            </w:pPr>
            <w:r>
              <w:rPr>
                <w:rFonts w:ascii="Courier New" w:eastAsia="Courier New" w:hAnsi="Courier New" w:cs="Courier New"/>
                <w:color w:val="262626"/>
                <w:sz w:val="16"/>
                <w:szCs w:val="16"/>
              </w:rPr>
              <w:t>present to</w:t>
            </w:r>
          </w:p>
        </w:tc>
        <w:tc>
          <w:tcPr>
            <w:tcW w:w="380" w:type="dxa"/>
            <w:vAlign w:val="bottom"/>
          </w:tcPr>
          <w:p w:rsidR="00B701ED" w:rsidRDefault="003564B6">
            <w:pPr>
              <w:ind w:left="60"/>
              <w:rPr>
                <w:sz w:val="20"/>
                <w:szCs w:val="20"/>
              </w:rPr>
            </w:pPr>
            <w:r>
              <w:rPr>
                <w:rFonts w:ascii="Courier New" w:eastAsia="Courier New" w:hAnsi="Courier New" w:cs="Courier New"/>
                <w:color w:val="262626"/>
                <w:sz w:val="16"/>
                <w:szCs w:val="16"/>
              </w:rPr>
              <w:t>the</w:t>
            </w:r>
          </w:p>
        </w:tc>
        <w:tc>
          <w:tcPr>
            <w:tcW w:w="1440" w:type="dxa"/>
            <w:gridSpan w:val="2"/>
            <w:vAlign w:val="bottom"/>
          </w:tcPr>
          <w:p w:rsidR="00B701ED" w:rsidRDefault="003564B6">
            <w:pPr>
              <w:jc w:val="right"/>
              <w:rPr>
                <w:sz w:val="20"/>
                <w:szCs w:val="20"/>
              </w:rPr>
            </w:pPr>
            <w:r>
              <w:rPr>
                <w:rFonts w:ascii="Courier New" w:eastAsia="Courier New" w:hAnsi="Courier New" w:cs="Courier New"/>
                <w:color w:val="262626"/>
                <w:sz w:val="16"/>
                <w:szCs w:val="16"/>
              </w:rPr>
              <w:t>superiority of</w:t>
            </w:r>
          </w:p>
        </w:tc>
        <w:tc>
          <w:tcPr>
            <w:tcW w:w="640" w:type="dxa"/>
            <w:vAlign w:val="bottom"/>
          </w:tcPr>
          <w:p w:rsidR="00B701ED" w:rsidRDefault="003564B6">
            <w:pPr>
              <w:ind w:left="60"/>
              <w:rPr>
                <w:sz w:val="20"/>
                <w:szCs w:val="20"/>
              </w:rPr>
            </w:pPr>
            <w:r>
              <w:rPr>
                <w:rFonts w:ascii="Courier New" w:eastAsia="Courier New" w:hAnsi="Courier New" w:cs="Courier New"/>
                <w:color w:val="262626"/>
                <w:sz w:val="16"/>
                <w:szCs w:val="16"/>
              </w:rPr>
              <w:t>the</w:t>
            </w:r>
          </w:p>
        </w:tc>
      </w:tr>
      <w:tr w:rsidR="00B701ED">
        <w:trPr>
          <w:trHeight w:val="200"/>
        </w:trPr>
        <w:tc>
          <w:tcPr>
            <w:tcW w:w="1580" w:type="dxa"/>
            <w:vAlign w:val="bottom"/>
          </w:tcPr>
          <w:p w:rsidR="00B701ED" w:rsidRDefault="003564B6">
            <w:pPr>
              <w:rPr>
                <w:sz w:val="20"/>
                <w:szCs w:val="20"/>
              </w:rPr>
            </w:pPr>
            <w:r>
              <w:rPr>
                <w:rFonts w:ascii="Courier New" w:eastAsia="Courier New" w:hAnsi="Courier New" w:cs="Courier New"/>
                <w:color w:val="262626"/>
                <w:sz w:val="16"/>
                <w:szCs w:val="16"/>
              </w:rPr>
              <w:t>special pain the</w:t>
            </w:r>
          </w:p>
        </w:tc>
        <w:tc>
          <w:tcPr>
            <w:tcW w:w="2400" w:type="dxa"/>
            <w:gridSpan w:val="2"/>
            <w:vAlign w:val="bottom"/>
          </w:tcPr>
          <w:p w:rsidR="00B701ED" w:rsidRDefault="003564B6">
            <w:pPr>
              <w:ind w:left="60"/>
              <w:rPr>
                <w:sz w:val="20"/>
                <w:szCs w:val="20"/>
              </w:rPr>
            </w:pPr>
            <w:r>
              <w:rPr>
                <w:rFonts w:ascii="Courier New" w:eastAsia="Courier New" w:hAnsi="Courier New" w:cs="Courier New"/>
                <w:color w:val="262626"/>
                <w:sz w:val="16"/>
                <w:szCs w:val="16"/>
              </w:rPr>
              <w:t>most man and strange the</w:t>
            </w:r>
          </w:p>
        </w:tc>
        <w:tc>
          <w:tcPr>
            <w:tcW w:w="1680" w:type="dxa"/>
            <w:gridSpan w:val="3"/>
            <w:vAlign w:val="bottom"/>
          </w:tcPr>
          <w:p w:rsidR="00B701ED" w:rsidRDefault="003564B6">
            <w:pPr>
              <w:ind w:left="40"/>
              <w:rPr>
                <w:sz w:val="20"/>
                <w:szCs w:val="20"/>
              </w:rPr>
            </w:pPr>
            <w:r>
              <w:rPr>
                <w:rFonts w:ascii="Courier New" w:eastAsia="Courier New" w:hAnsi="Courier New" w:cs="Courier New"/>
                <w:color w:val="262626"/>
                <w:w w:val="99"/>
                <w:sz w:val="16"/>
                <w:szCs w:val="16"/>
              </w:rPr>
              <w:t>subjection of the</w:t>
            </w:r>
          </w:p>
        </w:tc>
        <w:tc>
          <w:tcPr>
            <w:tcW w:w="1000" w:type="dxa"/>
            <w:vAlign w:val="bottom"/>
          </w:tcPr>
          <w:p w:rsidR="00B701ED" w:rsidRDefault="00B701ED">
            <w:pPr>
              <w:rPr>
                <w:sz w:val="17"/>
                <w:szCs w:val="17"/>
              </w:rPr>
            </w:pPr>
          </w:p>
        </w:tc>
        <w:tc>
          <w:tcPr>
            <w:tcW w:w="640" w:type="dxa"/>
            <w:vAlign w:val="bottom"/>
          </w:tcPr>
          <w:p w:rsidR="00B701ED" w:rsidRDefault="00B701ED">
            <w:pPr>
              <w:rPr>
                <w:sz w:val="17"/>
                <w:szCs w:val="17"/>
              </w:rPr>
            </w:pPr>
          </w:p>
        </w:tc>
      </w:tr>
      <w:tr w:rsidR="00B701ED">
        <w:trPr>
          <w:trHeight w:val="199"/>
        </w:trPr>
        <w:tc>
          <w:tcPr>
            <w:tcW w:w="3980" w:type="dxa"/>
            <w:gridSpan w:val="3"/>
            <w:vAlign w:val="bottom"/>
          </w:tcPr>
          <w:p w:rsidR="00B701ED" w:rsidRDefault="003564B6">
            <w:pPr>
              <w:rPr>
                <w:sz w:val="20"/>
                <w:szCs w:val="20"/>
              </w:rPr>
            </w:pPr>
            <w:r>
              <w:rPr>
                <w:rFonts w:ascii="Courier New" w:eastAsia="Courier New" w:hAnsi="Courier New" w:cs="Courier New"/>
                <w:color w:val="262626"/>
                <w:sz w:val="16"/>
                <w:szCs w:val="16"/>
              </w:rPr>
              <w:t xml:space="preserve">special conscience the special </w:t>
            </w:r>
            <w:r>
              <w:rPr>
                <w:rFonts w:ascii="Courier New" w:eastAsia="Courier New" w:hAnsi="Courier New" w:cs="Courier New"/>
                <w:color w:val="262626"/>
                <w:sz w:val="16"/>
                <w:szCs w:val="16"/>
              </w:rPr>
              <w:t>and nature</w:t>
            </w:r>
          </w:p>
        </w:tc>
        <w:tc>
          <w:tcPr>
            <w:tcW w:w="1240" w:type="dxa"/>
            <w:gridSpan w:val="2"/>
            <w:vAlign w:val="bottom"/>
          </w:tcPr>
          <w:p w:rsidR="00B701ED" w:rsidRDefault="003564B6">
            <w:pPr>
              <w:ind w:left="40"/>
              <w:rPr>
                <w:sz w:val="20"/>
                <w:szCs w:val="20"/>
              </w:rPr>
            </w:pPr>
            <w:r>
              <w:rPr>
                <w:rFonts w:ascii="Courier New" w:eastAsia="Courier New" w:hAnsi="Courier New" w:cs="Courier New"/>
                <w:color w:val="262626"/>
                <w:sz w:val="16"/>
                <w:szCs w:val="16"/>
              </w:rPr>
              <w:t>and such men</w:t>
            </w:r>
          </w:p>
        </w:tc>
        <w:tc>
          <w:tcPr>
            <w:tcW w:w="440" w:type="dxa"/>
            <w:vAlign w:val="bottom"/>
          </w:tcPr>
          <w:p w:rsidR="00B701ED" w:rsidRDefault="003564B6">
            <w:pPr>
              <w:ind w:right="20"/>
              <w:jc w:val="right"/>
              <w:rPr>
                <w:sz w:val="20"/>
                <w:szCs w:val="20"/>
              </w:rPr>
            </w:pPr>
            <w:r>
              <w:rPr>
                <w:rFonts w:ascii="Courier New" w:eastAsia="Courier New" w:hAnsi="Courier New" w:cs="Courier New"/>
                <w:color w:val="262626"/>
                <w:sz w:val="16"/>
                <w:szCs w:val="16"/>
              </w:rPr>
              <w:t>the</w:t>
            </w:r>
          </w:p>
        </w:tc>
        <w:tc>
          <w:tcPr>
            <w:tcW w:w="1000" w:type="dxa"/>
            <w:vAlign w:val="bottom"/>
          </w:tcPr>
          <w:p w:rsidR="00B701ED" w:rsidRDefault="003564B6">
            <w:pPr>
              <w:jc w:val="right"/>
              <w:rPr>
                <w:sz w:val="20"/>
                <w:szCs w:val="20"/>
              </w:rPr>
            </w:pPr>
            <w:r>
              <w:rPr>
                <w:rFonts w:ascii="Courier New" w:eastAsia="Courier New" w:hAnsi="Courier New" w:cs="Courier New"/>
                <w:color w:val="262626"/>
                <w:w w:val="97"/>
                <w:sz w:val="16"/>
                <w:szCs w:val="16"/>
              </w:rPr>
              <w:t>subjection</w:t>
            </w:r>
          </w:p>
        </w:tc>
        <w:tc>
          <w:tcPr>
            <w:tcW w:w="640" w:type="dxa"/>
            <w:vAlign w:val="bottom"/>
          </w:tcPr>
          <w:p w:rsidR="00B701ED" w:rsidRDefault="003564B6">
            <w:pPr>
              <w:ind w:left="60"/>
              <w:rPr>
                <w:sz w:val="20"/>
                <w:szCs w:val="20"/>
              </w:rPr>
            </w:pPr>
            <w:r>
              <w:rPr>
                <w:rFonts w:ascii="Courier New" w:eastAsia="Courier New" w:hAnsi="Courier New" w:cs="Courier New"/>
                <w:color w:val="262626"/>
                <w:w w:val="97"/>
                <w:sz w:val="16"/>
                <w:szCs w:val="16"/>
              </w:rPr>
              <w:t>of the</w:t>
            </w:r>
          </w:p>
        </w:tc>
      </w:tr>
      <w:tr w:rsidR="00B701ED">
        <w:trPr>
          <w:trHeight w:val="200"/>
        </w:trPr>
        <w:tc>
          <w:tcPr>
            <w:tcW w:w="1580" w:type="dxa"/>
            <w:vAlign w:val="bottom"/>
          </w:tcPr>
          <w:p w:rsidR="00B701ED" w:rsidRDefault="003564B6">
            <w:pPr>
              <w:rPr>
                <w:sz w:val="20"/>
                <w:szCs w:val="20"/>
              </w:rPr>
            </w:pPr>
            <w:r>
              <w:rPr>
                <w:rFonts w:ascii="Courier New" w:eastAsia="Courier New" w:hAnsi="Courier New" w:cs="Courier New"/>
                <w:color w:val="262626"/>
                <w:sz w:val="16"/>
                <w:szCs w:val="16"/>
              </w:rPr>
              <w:t>special men, the</w:t>
            </w:r>
          </w:p>
        </w:tc>
        <w:tc>
          <w:tcPr>
            <w:tcW w:w="3260" w:type="dxa"/>
            <w:gridSpan w:val="3"/>
            <w:vAlign w:val="bottom"/>
          </w:tcPr>
          <w:p w:rsidR="00B701ED" w:rsidRDefault="003564B6">
            <w:pPr>
              <w:ind w:left="60"/>
              <w:rPr>
                <w:sz w:val="20"/>
                <w:szCs w:val="20"/>
              </w:rPr>
            </w:pPr>
            <w:r>
              <w:rPr>
                <w:rFonts w:ascii="Courier New" w:eastAsia="Courier New" w:hAnsi="Courier New" w:cs="Courier New"/>
                <w:color w:val="262626"/>
                <w:sz w:val="16"/>
                <w:szCs w:val="16"/>
              </w:rPr>
              <w:t>most surely the subjection of the</w:t>
            </w:r>
          </w:p>
        </w:tc>
        <w:tc>
          <w:tcPr>
            <w:tcW w:w="820" w:type="dxa"/>
            <w:gridSpan w:val="2"/>
            <w:vAlign w:val="bottom"/>
          </w:tcPr>
          <w:p w:rsidR="00B701ED" w:rsidRDefault="003564B6">
            <w:pPr>
              <w:ind w:right="20"/>
              <w:jc w:val="right"/>
              <w:rPr>
                <w:sz w:val="20"/>
                <w:szCs w:val="20"/>
              </w:rPr>
            </w:pPr>
            <w:r>
              <w:rPr>
                <w:rFonts w:ascii="Courier New" w:eastAsia="Courier New" w:hAnsi="Courier New" w:cs="Courier New"/>
                <w:color w:val="262626"/>
                <w:sz w:val="16"/>
                <w:szCs w:val="16"/>
              </w:rPr>
              <w:t>special</w:t>
            </w:r>
          </w:p>
        </w:tc>
        <w:tc>
          <w:tcPr>
            <w:tcW w:w="1000" w:type="dxa"/>
            <w:vAlign w:val="bottom"/>
          </w:tcPr>
          <w:p w:rsidR="00B701ED" w:rsidRDefault="00B701ED">
            <w:pPr>
              <w:rPr>
                <w:sz w:val="17"/>
                <w:szCs w:val="17"/>
              </w:rPr>
            </w:pPr>
          </w:p>
        </w:tc>
        <w:tc>
          <w:tcPr>
            <w:tcW w:w="640" w:type="dxa"/>
            <w:vAlign w:val="bottom"/>
          </w:tcPr>
          <w:p w:rsidR="00B701ED" w:rsidRDefault="00B701ED">
            <w:pPr>
              <w:rPr>
                <w:sz w:val="17"/>
                <w:szCs w:val="17"/>
              </w:rPr>
            </w:pPr>
          </w:p>
        </w:tc>
      </w:tr>
      <w:tr w:rsidR="00B701ED">
        <w:trPr>
          <w:trHeight w:val="200"/>
        </w:trPr>
        <w:tc>
          <w:tcPr>
            <w:tcW w:w="1580" w:type="dxa"/>
            <w:vAlign w:val="bottom"/>
          </w:tcPr>
          <w:p w:rsidR="00B701ED" w:rsidRDefault="003564B6">
            <w:pPr>
              <w:rPr>
                <w:sz w:val="20"/>
                <w:szCs w:val="20"/>
              </w:rPr>
            </w:pPr>
            <w:r>
              <w:rPr>
                <w:rFonts w:ascii="Courier New" w:eastAsia="Courier New" w:hAnsi="Courier New" w:cs="Courier New"/>
                <w:color w:val="262626"/>
                <w:sz w:val="16"/>
                <w:szCs w:val="16"/>
              </w:rPr>
              <w:t>intellect of the</w:t>
            </w:r>
          </w:p>
        </w:tc>
        <w:tc>
          <w:tcPr>
            <w:tcW w:w="2200" w:type="dxa"/>
            <w:vAlign w:val="bottom"/>
          </w:tcPr>
          <w:p w:rsidR="00B701ED" w:rsidRDefault="003564B6">
            <w:pPr>
              <w:ind w:left="60"/>
              <w:rPr>
                <w:sz w:val="20"/>
                <w:szCs w:val="20"/>
              </w:rPr>
            </w:pPr>
            <w:r>
              <w:rPr>
                <w:rFonts w:ascii="Courier New" w:eastAsia="Courier New" w:hAnsi="Courier New" w:cs="Courier New"/>
                <w:color w:val="262626"/>
                <w:sz w:val="16"/>
                <w:szCs w:val="16"/>
              </w:rPr>
              <w:t>subjection of the same</w:t>
            </w:r>
          </w:p>
        </w:tc>
        <w:tc>
          <w:tcPr>
            <w:tcW w:w="1060" w:type="dxa"/>
            <w:gridSpan w:val="2"/>
            <w:vAlign w:val="bottom"/>
          </w:tcPr>
          <w:p w:rsidR="00B701ED" w:rsidRDefault="003564B6">
            <w:pPr>
              <w:ind w:left="60"/>
              <w:rPr>
                <w:sz w:val="20"/>
                <w:szCs w:val="20"/>
              </w:rPr>
            </w:pPr>
            <w:r>
              <w:rPr>
                <w:rFonts w:ascii="Courier New" w:eastAsia="Courier New" w:hAnsi="Courier New" w:cs="Courier New"/>
                <w:color w:val="262626"/>
                <w:sz w:val="16"/>
                <w:szCs w:val="16"/>
              </w:rPr>
              <w:t>things and</w:t>
            </w:r>
          </w:p>
        </w:tc>
        <w:tc>
          <w:tcPr>
            <w:tcW w:w="380" w:type="dxa"/>
            <w:vAlign w:val="bottom"/>
          </w:tcPr>
          <w:p w:rsidR="00B701ED" w:rsidRDefault="00B701ED">
            <w:pPr>
              <w:rPr>
                <w:sz w:val="17"/>
                <w:szCs w:val="17"/>
              </w:rPr>
            </w:pPr>
          </w:p>
        </w:tc>
        <w:tc>
          <w:tcPr>
            <w:tcW w:w="440" w:type="dxa"/>
            <w:vAlign w:val="bottom"/>
          </w:tcPr>
          <w:p w:rsidR="00B701ED" w:rsidRDefault="00B701ED">
            <w:pPr>
              <w:rPr>
                <w:sz w:val="17"/>
                <w:szCs w:val="17"/>
              </w:rPr>
            </w:pPr>
          </w:p>
        </w:tc>
        <w:tc>
          <w:tcPr>
            <w:tcW w:w="1000" w:type="dxa"/>
            <w:vAlign w:val="bottom"/>
          </w:tcPr>
          <w:p w:rsidR="00B701ED" w:rsidRDefault="00B701ED">
            <w:pPr>
              <w:rPr>
                <w:sz w:val="17"/>
                <w:szCs w:val="17"/>
              </w:rPr>
            </w:pPr>
          </w:p>
        </w:tc>
        <w:tc>
          <w:tcPr>
            <w:tcW w:w="640" w:type="dxa"/>
            <w:vAlign w:val="bottom"/>
          </w:tcPr>
          <w:p w:rsidR="00B701ED" w:rsidRDefault="00B701ED">
            <w:pPr>
              <w:rPr>
                <w:sz w:val="17"/>
                <w:szCs w:val="17"/>
              </w:rPr>
            </w:pPr>
          </w:p>
        </w:tc>
      </w:tr>
    </w:tbl>
    <w:p w:rsidR="00B701ED" w:rsidRDefault="00B701ED">
      <w:pPr>
        <w:spacing w:line="241" w:lineRule="exact"/>
        <w:rPr>
          <w:sz w:val="20"/>
          <w:szCs w:val="20"/>
        </w:rPr>
      </w:pPr>
    </w:p>
    <w:p w:rsidR="00B701ED" w:rsidRDefault="003564B6">
      <w:pPr>
        <w:ind w:left="840"/>
        <w:rPr>
          <w:sz w:val="20"/>
          <w:szCs w:val="20"/>
        </w:rPr>
      </w:pPr>
      <w:r>
        <w:rPr>
          <w:rFonts w:eastAsia="Times New Roman"/>
          <w:color w:val="262626"/>
          <w:sz w:val="20"/>
          <w:szCs w:val="20"/>
        </w:rPr>
        <w:t xml:space="preserve">Here’s the result with </w:t>
      </w:r>
      <w:r>
        <w:rPr>
          <w:rFonts w:ascii="Courier New" w:eastAsia="Courier New" w:hAnsi="Courier New" w:cs="Courier New"/>
          <w:color w:val="262626"/>
          <w:sz w:val="18"/>
          <w:szCs w:val="18"/>
        </w:rPr>
        <w:t>temperature=0.5</w:t>
      </w:r>
      <w:r>
        <w:rPr>
          <w:rFonts w:eastAsia="Times New Roman"/>
          <w:color w:val="262626"/>
          <w:sz w:val="20"/>
          <w:szCs w:val="20"/>
        </w:rPr>
        <w:t>:</w:t>
      </w:r>
    </w:p>
    <w:p w:rsidR="00B701ED" w:rsidRDefault="00B701ED">
      <w:pPr>
        <w:spacing w:line="211" w:lineRule="exact"/>
        <w:rPr>
          <w:sz w:val="20"/>
          <w:szCs w:val="20"/>
        </w:rPr>
      </w:pPr>
    </w:p>
    <w:p w:rsidR="00B701ED" w:rsidRDefault="003564B6">
      <w:pPr>
        <w:spacing w:line="245" w:lineRule="auto"/>
        <w:ind w:left="840" w:right="240"/>
        <w:rPr>
          <w:sz w:val="20"/>
          <w:szCs w:val="20"/>
        </w:rPr>
      </w:pPr>
      <w:r>
        <w:rPr>
          <w:rFonts w:ascii="Courier New" w:eastAsia="Courier New" w:hAnsi="Courier New" w:cs="Courier New"/>
          <w:color w:val="262626"/>
          <w:sz w:val="16"/>
          <w:szCs w:val="16"/>
        </w:rPr>
        <w:t xml:space="preserve">new faculty, and the jubilation reached its </w:t>
      </w:r>
      <w:r>
        <w:rPr>
          <w:rFonts w:ascii="Courier New" w:eastAsia="Courier New" w:hAnsi="Courier New" w:cs="Courier New"/>
          <w:color w:val="262626"/>
          <w:sz w:val="16"/>
          <w:szCs w:val="16"/>
        </w:rPr>
        <w:t>climax when kant in the eterned and such man as it's also become himself the condition of the</w:t>
      </w:r>
    </w:p>
    <w:p w:rsidR="00B701ED" w:rsidRDefault="00B701ED">
      <w:pPr>
        <w:spacing w:line="31" w:lineRule="exact"/>
        <w:rPr>
          <w:sz w:val="20"/>
          <w:szCs w:val="20"/>
        </w:rPr>
      </w:pPr>
    </w:p>
    <w:p w:rsidR="00B701ED" w:rsidRDefault="003564B6">
      <w:pPr>
        <w:spacing w:line="259" w:lineRule="auto"/>
        <w:ind w:left="840" w:right="340"/>
        <w:rPr>
          <w:sz w:val="20"/>
          <w:szCs w:val="20"/>
        </w:rPr>
      </w:pPr>
      <w:r>
        <w:rPr>
          <w:rFonts w:ascii="Courier New" w:eastAsia="Courier New" w:hAnsi="Courier New" w:cs="Courier New"/>
          <w:color w:val="262626"/>
          <w:sz w:val="16"/>
          <w:szCs w:val="16"/>
        </w:rPr>
        <w:t>experience of off the basis the superiory and the special morty of the strength, in the langus, as which the same time life and "even who discless the mankind, w</w:t>
      </w:r>
      <w:r>
        <w:rPr>
          <w:rFonts w:ascii="Courier New" w:eastAsia="Courier New" w:hAnsi="Courier New" w:cs="Courier New"/>
          <w:color w:val="262626"/>
          <w:sz w:val="16"/>
          <w:szCs w:val="16"/>
        </w:rPr>
        <w:t>ith a subject and fact all you have to be the stand and lave no comes a troveration of the man and surely the conscience the superiority, and when one must be w</w:t>
      </w:r>
    </w:p>
    <w:p w:rsidR="00B701ED" w:rsidRDefault="00B701ED">
      <w:pPr>
        <w:spacing w:line="230" w:lineRule="exact"/>
        <w:rPr>
          <w:sz w:val="20"/>
          <w:szCs w:val="20"/>
        </w:rPr>
      </w:pPr>
    </w:p>
    <w:p w:rsidR="00B701ED" w:rsidRDefault="003564B6">
      <w:pPr>
        <w:ind w:left="840"/>
        <w:rPr>
          <w:sz w:val="20"/>
          <w:szCs w:val="20"/>
        </w:rPr>
      </w:pPr>
      <w:r>
        <w:rPr>
          <w:rFonts w:eastAsia="Times New Roman"/>
          <w:color w:val="262626"/>
          <w:sz w:val="20"/>
          <w:szCs w:val="20"/>
        </w:rPr>
        <w:t xml:space="preserve">And here’s what you get with </w:t>
      </w:r>
      <w:r>
        <w:rPr>
          <w:rFonts w:ascii="Courier New" w:eastAsia="Courier New" w:hAnsi="Courier New" w:cs="Courier New"/>
          <w:color w:val="262626"/>
          <w:sz w:val="18"/>
          <w:szCs w:val="18"/>
        </w:rPr>
        <w:t>temperature=1.0</w:t>
      </w:r>
      <w:r>
        <w:rPr>
          <w:rFonts w:eastAsia="Times New Roman"/>
          <w:color w:val="262626"/>
          <w:sz w:val="20"/>
          <w:szCs w:val="20"/>
        </w:rPr>
        <w:t>:</w:t>
      </w:r>
    </w:p>
    <w:p w:rsidR="00B701ED" w:rsidRDefault="00B701ED">
      <w:pPr>
        <w:spacing w:line="211" w:lineRule="exact"/>
        <w:rPr>
          <w:sz w:val="20"/>
          <w:szCs w:val="20"/>
        </w:rPr>
      </w:pPr>
    </w:p>
    <w:p w:rsidR="00B701ED" w:rsidRDefault="003564B6">
      <w:pPr>
        <w:spacing w:line="254" w:lineRule="auto"/>
        <w:ind w:left="840" w:right="1100"/>
        <w:rPr>
          <w:sz w:val="20"/>
          <w:szCs w:val="20"/>
        </w:rPr>
      </w:pPr>
      <w:r>
        <w:rPr>
          <w:rFonts w:ascii="Courier New" w:eastAsia="Courier New" w:hAnsi="Courier New" w:cs="Courier New"/>
          <w:color w:val="262626"/>
          <w:sz w:val="16"/>
          <w:szCs w:val="16"/>
        </w:rPr>
        <w:t>new faculty, and the jubilation reached its cli</w:t>
      </w:r>
      <w:r>
        <w:rPr>
          <w:rFonts w:ascii="Courier New" w:eastAsia="Courier New" w:hAnsi="Courier New" w:cs="Courier New"/>
          <w:color w:val="262626"/>
          <w:sz w:val="16"/>
          <w:szCs w:val="16"/>
        </w:rPr>
        <w:t>max when kant, as a periliting of manner to all definites and transpects it it so hicable and ont him artiar resull</w:t>
      </w:r>
    </w:p>
    <w:p w:rsidR="00B701ED" w:rsidRDefault="00B701ED">
      <w:pPr>
        <w:spacing w:line="25" w:lineRule="exact"/>
        <w:rPr>
          <w:sz w:val="20"/>
          <w:szCs w:val="20"/>
        </w:rPr>
      </w:pPr>
    </w:p>
    <w:p w:rsidR="00B701ED" w:rsidRDefault="003564B6">
      <w:pPr>
        <w:spacing w:line="260" w:lineRule="auto"/>
        <w:ind w:left="840" w:right="540"/>
        <w:rPr>
          <w:sz w:val="20"/>
          <w:szCs w:val="20"/>
        </w:rPr>
      </w:pPr>
      <w:r>
        <w:rPr>
          <w:rFonts w:ascii="Courier New" w:eastAsia="Courier New" w:hAnsi="Courier New" w:cs="Courier New"/>
          <w:color w:val="262626"/>
          <w:sz w:val="16"/>
          <w:szCs w:val="16"/>
        </w:rPr>
        <w:t>too such as if ever the proping to makes as cnecience. to been juden, all every could coldiciousnike hother aw passife, the plies like whic</w:t>
      </w:r>
      <w:r>
        <w:rPr>
          <w:rFonts w:ascii="Courier New" w:eastAsia="Courier New" w:hAnsi="Courier New" w:cs="Courier New"/>
          <w:color w:val="262626"/>
          <w:sz w:val="16"/>
          <w:szCs w:val="16"/>
        </w:rPr>
        <w:t>h might thiod was account, indifferent germin, that everythery certain destrution, intellect into the deteriorablen origin of moralian, and a lessority o</w:t>
      </w:r>
    </w:p>
    <w:p w:rsidR="00B701ED" w:rsidRDefault="00B701ED">
      <w:pPr>
        <w:spacing w:line="234" w:lineRule="exact"/>
        <w:rPr>
          <w:sz w:val="20"/>
          <w:szCs w:val="20"/>
        </w:rPr>
      </w:pPr>
    </w:p>
    <w:p w:rsidR="00B701ED" w:rsidRDefault="003564B6">
      <w:pPr>
        <w:spacing w:line="262" w:lineRule="auto"/>
        <w:ind w:left="840"/>
        <w:rPr>
          <w:sz w:val="20"/>
          <w:szCs w:val="20"/>
        </w:rPr>
      </w:pPr>
      <w:r>
        <w:rPr>
          <w:rFonts w:eastAsia="Times New Roman"/>
          <w:color w:val="262626"/>
          <w:sz w:val="20"/>
          <w:szCs w:val="20"/>
        </w:rPr>
        <w:t>At epoch 60, the model has mostly converged, and the text starts to look significantly more coherent.</w:t>
      </w:r>
      <w:r>
        <w:rPr>
          <w:rFonts w:eastAsia="Times New Roman"/>
          <w:color w:val="262626"/>
          <w:sz w:val="20"/>
          <w:szCs w:val="20"/>
        </w:rPr>
        <w:t xml:space="preserve"> Here’s the result with </w:t>
      </w:r>
      <w:r>
        <w:rPr>
          <w:rFonts w:ascii="Courier New" w:eastAsia="Courier New" w:hAnsi="Courier New" w:cs="Courier New"/>
          <w:color w:val="262626"/>
          <w:sz w:val="18"/>
          <w:szCs w:val="18"/>
        </w:rPr>
        <w:t>temperature=0.2</w:t>
      </w:r>
      <w:r>
        <w:rPr>
          <w:rFonts w:eastAsia="Times New Roman"/>
          <w:color w:val="262626"/>
          <w:sz w:val="20"/>
          <w:szCs w:val="20"/>
        </w:rPr>
        <w:t>:</w:t>
      </w:r>
    </w:p>
    <w:p w:rsidR="00B701ED" w:rsidRDefault="00B701ED">
      <w:pPr>
        <w:spacing w:line="190" w:lineRule="exact"/>
        <w:rPr>
          <w:sz w:val="20"/>
          <w:szCs w:val="20"/>
        </w:rPr>
      </w:pPr>
    </w:p>
    <w:p w:rsidR="00B701ED" w:rsidRDefault="003564B6">
      <w:pPr>
        <w:spacing w:line="254" w:lineRule="auto"/>
        <w:ind w:left="840" w:right="620"/>
        <w:rPr>
          <w:sz w:val="20"/>
          <w:szCs w:val="20"/>
        </w:rPr>
      </w:pPr>
      <w:r>
        <w:rPr>
          <w:rFonts w:ascii="Courier New" w:eastAsia="Courier New" w:hAnsi="Courier New" w:cs="Courier New"/>
          <w:color w:val="262626"/>
          <w:sz w:val="16"/>
          <w:szCs w:val="16"/>
        </w:rPr>
        <w:t>cheerfulness, friendliness and kindness of a heart are the sense of the spirit is a man with the sense of the sense of the world of the self-end and self-concerning the subjection of the strengthorixes--the</w:t>
      </w:r>
    </w:p>
    <w:p w:rsidR="00B701ED" w:rsidRDefault="00B701ED">
      <w:pPr>
        <w:sectPr w:rsidR="00B701ED">
          <w:type w:val="continuous"/>
          <w:pgSz w:w="10620" w:h="13358"/>
          <w:pgMar w:top="503" w:right="1140" w:bottom="0" w:left="1200" w:header="0" w:footer="0" w:gutter="0"/>
          <w:cols w:space="720" w:equalWidth="0">
            <w:col w:w="828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16" w:lineRule="exact"/>
        <w:rPr>
          <w:sz w:val="20"/>
          <w:szCs w:val="20"/>
        </w:rPr>
      </w:pPr>
    </w:p>
    <w:p w:rsidR="00B701ED" w:rsidRDefault="003564B6">
      <w:pPr>
        <w:tabs>
          <w:tab w:val="left" w:pos="160"/>
        </w:tabs>
        <w:ind w:right="6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200" w:header="0" w:footer="0" w:gutter="0"/>
          <w:cols w:space="720" w:equalWidth="0">
            <w:col w:w="8280"/>
          </w:cols>
        </w:sectPr>
      </w:pPr>
    </w:p>
    <w:p w:rsidR="00B701ED" w:rsidRDefault="00B701ED">
      <w:pPr>
        <w:spacing w:line="38" w:lineRule="exact"/>
        <w:rPr>
          <w:sz w:val="20"/>
          <w:szCs w:val="20"/>
        </w:rPr>
      </w:pPr>
      <w:bookmarkStart w:id="282" w:name="page301"/>
      <w:bookmarkEnd w:id="282"/>
    </w:p>
    <w:tbl>
      <w:tblPr>
        <w:tblW w:w="0" w:type="auto"/>
        <w:tblLayout w:type="fixed"/>
        <w:tblCellMar>
          <w:left w:w="0" w:type="dxa"/>
          <w:right w:w="0" w:type="dxa"/>
        </w:tblCellMar>
        <w:tblLook w:val="04A0" w:firstRow="1" w:lastRow="0" w:firstColumn="1" w:lastColumn="0" w:noHBand="0" w:noVBand="1"/>
      </w:tblPr>
      <w:tblGrid>
        <w:gridCol w:w="2020"/>
        <w:gridCol w:w="2100"/>
        <w:gridCol w:w="680"/>
        <w:gridCol w:w="3120"/>
      </w:tblGrid>
      <w:tr w:rsidR="00B701ED">
        <w:trPr>
          <w:trHeight w:val="210"/>
        </w:trPr>
        <w:tc>
          <w:tcPr>
            <w:tcW w:w="2020" w:type="dxa"/>
            <w:vAlign w:val="bottom"/>
          </w:tcPr>
          <w:p w:rsidR="00B701ED" w:rsidRDefault="003564B6">
            <w:pPr>
              <w:rPr>
                <w:sz w:val="20"/>
                <w:szCs w:val="20"/>
              </w:rPr>
            </w:pPr>
            <w:r>
              <w:rPr>
                <w:rFonts w:eastAsia="Times New Roman"/>
                <w:b/>
                <w:bCs/>
                <w:color w:val="656565"/>
                <w:sz w:val="18"/>
                <w:szCs w:val="18"/>
              </w:rPr>
              <w:t>278</w:t>
            </w:r>
          </w:p>
        </w:tc>
        <w:tc>
          <w:tcPr>
            <w:tcW w:w="5900" w:type="dxa"/>
            <w:gridSpan w:val="3"/>
            <w:vAlign w:val="bottom"/>
          </w:tcPr>
          <w:p w:rsidR="00B701ED" w:rsidRDefault="003564B6">
            <w:pPr>
              <w:ind w:left="720"/>
              <w:rPr>
                <w:sz w:val="20"/>
                <w:szCs w:val="20"/>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8  </w:t>
            </w:r>
            <w:r>
              <w:rPr>
                <w:rFonts w:eastAsia="Times New Roman"/>
                <w:b/>
                <w:bCs/>
                <w:i/>
                <w:iCs/>
                <w:color w:val="656565"/>
                <w:sz w:val="18"/>
                <w:szCs w:val="18"/>
              </w:rPr>
              <w:t>Generative deep learning</w:t>
            </w:r>
          </w:p>
        </w:tc>
      </w:tr>
      <w:tr w:rsidR="00B701ED">
        <w:trPr>
          <w:trHeight w:val="510"/>
        </w:trPr>
        <w:tc>
          <w:tcPr>
            <w:tcW w:w="2020" w:type="dxa"/>
            <w:vAlign w:val="bottom"/>
          </w:tcPr>
          <w:p w:rsidR="00B701ED" w:rsidRDefault="003564B6">
            <w:pPr>
              <w:ind w:left="720"/>
              <w:rPr>
                <w:sz w:val="20"/>
                <w:szCs w:val="20"/>
              </w:rPr>
            </w:pPr>
            <w:r>
              <w:rPr>
                <w:rFonts w:ascii="Courier New" w:eastAsia="Courier New" w:hAnsi="Courier New" w:cs="Courier New"/>
                <w:color w:val="262626"/>
                <w:sz w:val="16"/>
                <w:szCs w:val="16"/>
              </w:rPr>
              <w:t>subjection of</w:t>
            </w:r>
          </w:p>
        </w:tc>
        <w:tc>
          <w:tcPr>
            <w:tcW w:w="2100" w:type="dxa"/>
            <w:vAlign w:val="bottom"/>
          </w:tcPr>
          <w:p w:rsidR="00B701ED" w:rsidRDefault="003564B6">
            <w:pPr>
              <w:ind w:left="40"/>
              <w:rPr>
                <w:sz w:val="20"/>
                <w:szCs w:val="20"/>
              </w:rPr>
            </w:pPr>
            <w:r>
              <w:rPr>
                <w:rFonts w:ascii="Courier New" w:eastAsia="Courier New" w:hAnsi="Courier New" w:cs="Courier New"/>
                <w:color w:val="262626"/>
                <w:sz w:val="16"/>
                <w:szCs w:val="16"/>
              </w:rPr>
              <w:t>the subjection of the</w:t>
            </w:r>
          </w:p>
        </w:tc>
        <w:tc>
          <w:tcPr>
            <w:tcW w:w="3800" w:type="dxa"/>
            <w:gridSpan w:val="2"/>
            <w:vAlign w:val="bottom"/>
          </w:tcPr>
          <w:p w:rsidR="00B701ED" w:rsidRDefault="003564B6">
            <w:pPr>
              <w:ind w:left="60"/>
              <w:rPr>
                <w:sz w:val="20"/>
                <w:szCs w:val="20"/>
              </w:rPr>
            </w:pPr>
            <w:r>
              <w:rPr>
                <w:rFonts w:ascii="Courier New" w:eastAsia="Courier New" w:hAnsi="Courier New" w:cs="Courier New"/>
                <w:color w:val="262626"/>
                <w:sz w:val="16"/>
                <w:szCs w:val="16"/>
              </w:rPr>
              <w:t>subjection of the</w:t>
            </w:r>
          </w:p>
        </w:tc>
      </w:tr>
      <w:tr w:rsidR="00B701ED">
        <w:trPr>
          <w:trHeight w:val="199"/>
        </w:trPr>
        <w:tc>
          <w:tcPr>
            <w:tcW w:w="4120" w:type="dxa"/>
            <w:gridSpan w:val="2"/>
            <w:vAlign w:val="bottom"/>
          </w:tcPr>
          <w:p w:rsidR="00B701ED" w:rsidRDefault="003564B6">
            <w:pPr>
              <w:ind w:left="720"/>
              <w:rPr>
                <w:sz w:val="20"/>
                <w:szCs w:val="20"/>
              </w:rPr>
            </w:pPr>
            <w:r>
              <w:rPr>
                <w:rFonts w:ascii="Courier New" w:eastAsia="Courier New" w:hAnsi="Courier New" w:cs="Courier New"/>
                <w:color w:val="262626"/>
                <w:sz w:val="16"/>
                <w:szCs w:val="16"/>
              </w:rPr>
              <w:t>self-concerning the feelings in the</w:t>
            </w:r>
          </w:p>
        </w:tc>
        <w:tc>
          <w:tcPr>
            <w:tcW w:w="3800" w:type="dxa"/>
            <w:gridSpan w:val="2"/>
            <w:vAlign w:val="bottom"/>
          </w:tcPr>
          <w:p w:rsidR="00B701ED" w:rsidRDefault="003564B6">
            <w:pPr>
              <w:ind w:left="60"/>
              <w:rPr>
                <w:sz w:val="20"/>
                <w:szCs w:val="20"/>
              </w:rPr>
            </w:pPr>
            <w:r>
              <w:rPr>
                <w:rFonts w:ascii="Courier New" w:eastAsia="Courier New" w:hAnsi="Courier New" w:cs="Courier New"/>
                <w:color w:val="262626"/>
                <w:sz w:val="16"/>
                <w:szCs w:val="16"/>
              </w:rPr>
              <w:t>superiority in the subjection of the</w:t>
            </w:r>
          </w:p>
        </w:tc>
      </w:tr>
      <w:tr w:rsidR="00B701ED">
        <w:trPr>
          <w:trHeight w:val="200"/>
        </w:trPr>
        <w:tc>
          <w:tcPr>
            <w:tcW w:w="2020" w:type="dxa"/>
            <w:vAlign w:val="bottom"/>
          </w:tcPr>
          <w:p w:rsidR="00B701ED" w:rsidRDefault="003564B6">
            <w:pPr>
              <w:ind w:left="720"/>
              <w:rPr>
                <w:sz w:val="20"/>
                <w:szCs w:val="20"/>
              </w:rPr>
            </w:pPr>
            <w:r>
              <w:rPr>
                <w:rFonts w:ascii="Courier New" w:eastAsia="Courier New" w:hAnsi="Courier New" w:cs="Courier New"/>
                <w:color w:val="262626"/>
                <w:sz w:val="16"/>
                <w:szCs w:val="16"/>
              </w:rPr>
              <w:t>subjection of</w:t>
            </w:r>
          </w:p>
        </w:tc>
        <w:tc>
          <w:tcPr>
            <w:tcW w:w="2780" w:type="dxa"/>
            <w:gridSpan w:val="2"/>
            <w:vAlign w:val="bottom"/>
          </w:tcPr>
          <w:p w:rsidR="00B701ED" w:rsidRDefault="003564B6">
            <w:pPr>
              <w:jc w:val="right"/>
              <w:rPr>
                <w:sz w:val="20"/>
                <w:szCs w:val="20"/>
              </w:rPr>
            </w:pPr>
            <w:r>
              <w:rPr>
                <w:rFonts w:ascii="Courier New" w:eastAsia="Courier New" w:hAnsi="Courier New" w:cs="Courier New"/>
                <w:color w:val="262626"/>
                <w:sz w:val="16"/>
                <w:szCs w:val="16"/>
              </w:rPr>
              <w:t>the spirit isn't to be a man</w:t>
            </w:r>
          </w:p>
        </w:tc>
        <w:tc>
          <w:tcPr>
            <w:tcW w:w="3120" w:type="dxa"/>
            <w:vAlign w:val="bottom"/>
          </w:tcPr>
          <w:p w:rsidR="00B701ED" w:rsidRDefault="003564B6">
            <w:pPr>
              <w:ind w:left="40"/>
              <w:rPr>
                <w:sz w:val="20"/>
                <w:szCs w:val="20"/>
              </w:rPr>
            </w:pPr>
            <w:r>
              <w:rPr>
                <w:rFonts w:ascii="Courier New" w:eastAsia="Courier New" w:hAnsi="Courier New" w:cs="Courier New"/>
                <w:color w:val="262626"/>
                <w:sz w:val="16"/>
                <w:szCs w:val="16"/>
              </w:rPr>
              <w:t>of the sense of the</w:t>
            </w:r>
          </w:p>
        </w:tc>
      </w:tr>
      <w:tr w:rsidR="00B701ED">
        <w:trPr>
          <w:trHeight w:val="200"/>
        </w:trPr>
        <w:tc>
          <w:tcPr>
            <w:tcW w:w="4120" w:type="dxa"/>
            <w:gridSpan w:val="2"/>
            <w:vAlign w:val="bottom"/>
          </w:tcPr>
          <w:p w:rsidR="00B701ED" w:rsidRDefault="003564B6">
            <w:pPr>
              <w:ind w:left="720"/>
              <w:rPr>
                <w:sz w:val="20"/>
                <w:szCs w:val="20"/>
              </w:rPr>
            </w:pPr>
            <w:r>
              <w:rPr>
                <w:rFonts w:ascii="Courier New" w:eastAsia="Courier New" w:hAnsi="Courier New" w:cs="Courier New"/>
                <w:color w:val="262626"/>
                <w:sz w:val="16"/>
                <w:szCs w:val="16"/>
              </w:rPr>
              <w:t>subjection and said to the strength</w:t>
            </w:r>
          </w:p>
        </w:tc>
        <w:tc>
          <w:tcPr>
            <w:tcW w:w="680" w:type="dxa"/>
            <w:vAlign w:val="bottom"/>
          </w:tcPr>
          <w:p w:rsidR="00B701ED" w:rsidRDefault="003564B6">
            <w:pPr>
              <w:jc w:val="right"/>
              <w:rPr>
                <w:sz w:val="20"/>
                <w:szCs w:val="20"/>
              </w:rPr>
            </w:pPr>
            <w:r>
              <w:rPr>
                <w:rFonts w:ascii="Courier New" w:eastAsia="Courier New" w:hAnsi="Courier New" w:cs="Courier New"/>
                <w:color w:val="262626"/>
                <w:sz w:val="16"/>
                <w:szCs w:val="16"/>
              </w:rPr>
              <w:t>of the</w:t>
            </w:r>
          </w:p>
        </w:tc>
        <w:tc>
          <w:tcPr>
            <w:tcW w:w="3120" w:type="dxa"/>
            <w:vAlign w:val="bottom"/>
          </w:tcPr>
          <w:p w:rsidR="00B701ED" w:rsidRDefault="003564B6">
            <w:pPr>
              <w:ind w:left="40"/>
              <w:rPr>
                <w:sz w:val="20"/>
                <w:szCs w:val="20"/>
              </w:rPr>
            </w:pPr>
            <w:r>
              <w:rPr>
                <w:rFonts w:ascii="Courier New" w:eastAsia="Courier New" w:hAnsi="Courier New" w:cs="Courier New"/>
                <w:color w:val="262626"/>
                <w:sz w:val="16"/>
                <w:szCs w:val="16"/>
              </w:rPr>
              <w:t>sense of the</w:t>
            </w:r>
          </w:p>
        </w:tc>
      </w:tr>
      <w:tr w:rsidR="00B701ED">
        <w:trPr>
          <w:trHeight w:val="483"/>
        </w:trPr>
        <w:tc>
          <w:tcPr>
            <w:tcW w:w="4120" w:type="dxa"/>
            <w:gridSpan w:val="2"/>
            <w:vAlign w:val="bottom"/>
          </w:tcPr>
          <w:p w:rsidR="00B701ED" w:rsidRDefault="003564B6">
            <w:pPr>
              <w:ind w:left="720"/>
              <w:rPr>
                <w:sz w:val="20"/>
                <w:szCs w:val="20"/>
              </w:rPr>
            </w:pPr>
            <w:r>
              <w:rPr>
                <w:rFonts w:eastAsia="Times New Roman"/>
                <w:color w:val="262626"/>
                <w:sz w:val="20"/>
                <w:szCs w:val="20"/>
              </w:rPr>
              <w:t xml:space="preserve">Here’s </w:t>
            </w:r>
            <w:r>
              <w:rPr>
                <w:rFonts w:ascii="Courier New" w:eastAsia="Courier New" w:hAnsi="Courier New" w:cs="Courier New"/>
                <w:color w:val="262626"/>
                <w:sz w:val="18"/>
                <w:szCs w:val="18"/>
              </w:rPr>
              <w:t>temperature=0.5</w:t>
            </w:r>
            <w:r>
              <w:rPr>
                <w:rFonts w:eastAsia="Times New Roman"/>
                <w:color w:val="262626"/>
                <w:sz w:val="20"/>
                <w:szCs w:val="20"/>
              </w:rPr>
              <w:t>:</w:t>
            </w:r>
          </w:p>
        </w:tc>
        <w:tc>
          <w:tcPr>
            <w:tcW w:w="680" w:type="dxa"/>
            <w:vAlign w:val="bottom"/>
          </w:tcPr>
          <w:p w:rsidR="00B701ED" w:rsidRDefault="00B701ED">
            <w:pPr>
              <w:rPr>
                <w:sz w:val="24"/>
                <w:szCs w:val="24"/>
              </w:rPr>
            </w:pPr>
          </w:p>
        </w:tc>
        <w:tc>
          <w:tcPr>
            <w:tcW w:w="3120" w:type="dxa"/>
            <w:vAlign w:val="bottom"/>
          </w:tcPr>
          <w:p w:rsidR="00B701ED" w:rsidRDefault="00B701ED">
            <w:pPr>
              <w:rPr>
                <w:sz w:val="24"/>
                <w:szCs w:val="24"/>
              </w:rPr>
            </w:pPr>
          </w:p>
        </w:tc>
      </w:tr>
      <w:tr w:rsidR="00B701ED">
        <w:trPr>
          <w:trHeight w:val="376"/>
        </w:trPr>
        <w:tc>
          <w:tcPr>
            <w:tcW w:w="2020" w:type="dxa"/>
            <w:vAlign w:val="bottom"/>
          </w:tcPr>
          <w:p w:rsidR="00B701ED" w:rsidRDefault="003564B6">
            <w:pPr>
              <w:ind w:left="720"/>
              <w:rPr>
                <w:sz w:val="20"/>
                <w:szCs w:val="20"/>
              </w:rPr>
            </w:pPr>
            <w:r>
              <w:rPr>
                <w:rFonts w:ascii="Courier New" w:eastAsia="Courier New" w:hAnsi="Courier New" w:cs="Courier New"/>
                <w:color w:val="262626"/>
                <w:sz w:val="16"/>
                <w:szCs w:val="16"/>
              </w:rPr>
              <w:t>cheerfulness,</w:t>
            </w:r>
          </w:p>
        </w:tc>
        <w:tc>
          <w:tcPr>
            <w:tcW w:w="2780" w:type="dxa"/>
            <w:gridSpan w:val="2"/>
            <w:vAlign w:val="bottom"/>
          </w:tcPr>
          <w:p w:rsidR="00B701ED" w:rsidRDefault="003564B6">
            <w:pPr>
              <w:jc w:val="right"/>
              <w:rPr>
                <w:sz w:val="20"/>
                <w:szCs w:val="20"/>
              </w:rPr>
            </w:pPr>
            <w:r>
              <w:rPr>
                <w:rFonts w:ascii="Courier New" w:eastAsia="Courier New" w:hAnsi="Courier New" w:cs="Courier New"/>
                <w:color w:val="262626"/>
                <w:sz w:val="16"/>
                <w:szCs w:val="16"/>
              </w:rPr>
              <w:t>friendliness and kindness of</w:t>
            </w:r>
          </w:p>
        </w:tc>
        <w:tc>
          <w:tcPr>
            <w:tcW w:w="3120" w:type="dxa"/>
            <w:vAlign w:val="bottom"/>
          </w:tcPr>
          <w:p w:rsidR="00B701ED" w:rsidRDefault="003564B6">
            <w:pPr>
              <w:ind w:left="40"/>
              <w:rPr>
                <w:sz w:val="20"/>
                <w:szCs w:val="20"/>
              </w:rPr>
            </w:pPr>
            <w:r>
              <w:rPr>
                <w:rFonts w:ascii="Courier New" w:eastAsia="Courier New" w:hAnsi="Courier New" w:cs="Courier New"/>
                <w:color w:val="262626"/>
                <w:w w:val="99"/>
                <w:sz w:val="16"/>
                <w:szCs w:val="16"/>
              </w:rPr>
              <w:t>a heart are the part of the soul</w:t>
            </w:r>
          </w:p>
        </w:tc>
      </w:tr>
      <w:tr w:rsidR="00B701ED">
        <w:trPr>
          <w:trHeight w:val="200"/>
        </w:trPr>
        <w:tc>
          <w:tcPr>
            <w:tcW w:w="2020" w:type="dxa"/>
            <w:vAlign w:val="bottom"/>
          </w:tcPr>
          <w:p w:rsidR="00B701ED" w:rsidRDefault="003564B6">
            <w:pPr>
              <w:ind w:left="720"/>
              <w:rPr>
                <w:sz w:val="20"/>
                <w:szCs w:val="20"/>
              </w:rPr>
            </w:pPr>
            <w:r>
              <w:rPr>
                <w:rFonts w:ascii="Courier New" w:eastAsia="Courier New" w:hAnsi="Courier New" w:cs="Courier New"/>
                <w:color w:val="262626"/>
                <w:sz w:val="16"/>
                <w:szCs w:val="16"/>
              </w:rPr>
              <w:t>who have been</w:t>
            </w:r>
          </w:p>
        </w:tc>
        <w:tc>
          <w:tcPr>
            <w:tcW w:w="2780" w:type="dxa"/>
            <w:gridSpan w:val="2"/>
            <w:vAlign w:val="bottom"/>
          </w:tcPr>
          <w:p w:rsidR="00B701ED" w:rsidRDefault="003564B6">
            <w:pPr>
              <w:jc w:val="right"/>
              <w:rPr>
                <w:sz w:val="20"/>
                <w:szCs w:val="20"/>
              </w:rPr>
            </w:pPr>
            <w:r>
              <w:rPr>
                <w:rFonts w:ascii="Courier New" w:eastAsia="Courier New" w:hAnsi="Courier New" w:cs="Courier New"/>
                <w:color w:val="262626"/>
                <w:sz w:val="16"/>
                <w:szCs w:val="16"/>
              </w:rPr>
              <w:t>the art of the philosophers,</w:t>
            </w:r>
          </w:p>
        </w:tc>
        <w:tc>
          <w:tcPr>
            <w:tcW w:w="3120" w:type="dxa"/>
            <w:vAlign w:val="bottom"/>
          </w:tcPr>
          <w:p w:rsidR="00B701ED" w:rsidRDefault="003564B6">
            <w:pPr>
              <w:ind w:left="40"/>
              <w:rPr>
                <w:sz w:val="20"/>
                <w:szCs w:val="20"/>
              </w:rPr>
            </w:pPr>
            <w:r>
              <w:rPr>
                <w:rFonts w:ascii="Courier New" w:eastAsia="Courier New" w:hAnsi="Courier New" w:cs="Courier New"/>
                <w:color w:val="262626"/>
                <w:sz w:val="16"/>
                <w:szCs w:val="16"/>
              </w:rPr>
              <w:t>and which the one</w:t>
            </w:r>
          </w:p>
        </w:tc>
      </w:tr>
    </w:tbl>
    <w:p w:rsidR="00B701ED" w:rsidRDefault="00B701ED">
      <w:pPr>
        <w:spacing w:line="34" w:lineRule="exact"/>
        <w:rPr>
          <w:sz w:val="20"/>
          <w:szCs w:val="20"/>
        </w:rPr>
      </w:pPr>
    </w:p>
    <w:p w:rsidR="00B701ED" w:rsidRDefault="003564B6">
      <w:pPr>
        <w:spacing w:line="244" w:lineRule="auto"/>
        <w:ind w:left="720" w:right="620"/>
        <w:rPr>
          <w:sz w:val="20"/>
          <w:szCs w:val="20"/>
        </w:rPr>
      </w:pPr>
      <w:r>
        <w:rPr>
          <w:rFonts w:ascii="Courier New" w:eastAsia="Courier New" w:hAnsi="Courier New" w:cs="Courier New"/>
          <w:color w:val="262626"/>
          <w:sz w:val="16"/>
          <w:szCs w:val="16"/>
        </w:rPr>
        <w:t>won't say, which is it the higher the and with religion of the frences. the life of the spirit among the most continuess of the</w:t>
      </w:r>
    </w:p>
    <w:p w:rsidR="00B701ED" w:rsidRDefault="00B701ED">
      <w:pPr>
        <w:spacing w:line="31" w:lineRule="exact"/>
        <w:rPr>
          <w:sz w:val="20"/>
          <w:szCs w:val="20"/>
        </w:rPr>
      </w:pPr>
    </w:p>
    <w:p w:rsidR="00B701ED" w:rsidRDefault="003564B6">
      <w:pPr>
        <w:spacing w:line="254" w:lineRule="auto"/>
        <w:ind w:left="720" w:right="540"/>
        <w:rPr>
          <w:sz w:val="20"/>
          <w:szCs w:val="20"/>
        </w:rPr>
      </w:pPr>
      <w:r>
        <w:rPr>
          <w:rFonts w:ascii="Courier New" w:eastAsia="Courier New" w:hAnsi="Courier New" w:cs="Courier New"/>
          <w:color w:val="262626"/>
          <w:sz w:val="16"/>
          <w:szCs w:val="16"/>
        </w:rPr>
        <w:t xml:space="preserve">strengther of the sense the conscience of men of precisely before enough presumption, and can mankind, and </w:t>
      </w:r>
      <w:r>
        <w:rPr>
          <w:rFonts w:ascii="Courier New" w:eastAsia="Courier New" w:hAnsi="Courier New" w:cs="Courier New"/>
          <w:color w:val="262626"/>
          <w:sz w:val="16"/>
          <w:szCs w:val="16"/>
        </w:rPr>
        <w:t>something the conceptions, the subjection of the sense and suffering and the</w:t>
      </w:r>
    </w:p>
    <w:p w:rsidR="00B701ED" w:rsidRDefault="00B701ED">
      <w:pPr>
        <w:spacing w:line="233" w:lineRule="exact"/>
        <w:rPr>
          <w:sz w:val="20"/>
          <w:szCs w:val="20"/>
        </w:rPr>
      </w:pPr>
    </w:p>
    <w:p w:rsidR="00B701ED" w:rsidRDefault="003564B6">
      <w:pPr>
        <w:ind w:left="720"/>
        <w:rPr>
          <w:sz w:val="20"/>
          <w:szCs w:val="20"/>
        </w:rPr>
      </w:pPr>
      <w:r>
        <w:rPr>
          <w:rFonts w:eastAsia="Times New Roman"/>
          <w:color w:val="262626"/>
          <w:sz w:val="20"/>
          <w:szCs w:val="20"/>
        </w:rPr>
        <w:t xml:space="preserve">And here’s </w:t>
      </w:r>
      <w:r>
        <w:rPr>
          <w:rFonts w:ascii="Courier New" w:eastAsia="Courier New" w:hAnsi="Courier New" w:cs="Courier New"/>
          <w:color w:val="262626"/>
          <w:sz w:val="18"/>
          <w:szCs w:val="18"/>
        </w:rPr>
        <w:t>temperature=1.0</w:t>
      </w:r>
      <w:r>
        <w:rPr>
          <w:rFonts w:eastAsia="Times New Roman"/>
          <w:color w:val="262626"/>
          <w:sz w:val="20"/>
          <w:szCs w:val="20"/>
        </w:rPr>
        <w:t>:</w:t>
      </w:r>
    </w:p>
    <w:p w:rsidR="00B701ED" w:rsidRDefault="00B701ED">
      <w:pPr>
        <w:spacing w:line="211" w:lineRule="exact"/>
        <w:rPr>
          <w:sz w:val="20"/>
          <w:szCs w:val="20"/>
        </w:rPr>
      </w:pPr>
    </w:p>
    <w:p w:rsidR="00B701ED" w:rsidRDefault="003564B6">
      <w:pPr>
        <w:spacing w:line="245" w:lineRule="auto"/>
        <w:ind w:left="720" w:right="620"/>
        <w:rPr>
          <w:sz w:val="20"/>
          <w:szCs w:val="20"/>
        </w:rPr>
      </w:pPr>
      <w:r>
        <w:rPr>
          <w:rFonts w:ascii="Courier New" w:eastAsia="Courier New" w:hAnsi="Courier New" w:cs="Courier New"/>
          <w:color w:val="262626"/>
          <w:sz w:val="16"/>
          <w:szCs w:val="16"/>
        </w:rPr>
        <w:t>cheerfulness, friendliness and kindness of a heart are spiritual by the ciuture for the</w:t>
      </w:r>
    </w:p>
    <w:p w:rsidR="00B701ED" w:rsidRDefault="00B701ED">
      <w:pPr>
        <w:spacing w:line="30" w:lineRule="exact"/>
        <w:rPr>
          <w:sz w:val="20"/>
          <w:szCs w:val="20"/>
        </w:rPr>
      </w:pPr>
    </w:p>
    <w:p w:rsidR="00B701ED" w:rsidRDefault="003564B6">
      <w:pPr>
        <w:spacing w:line="255" w:lineRule="auto"/>
        <w:ind w:left="720" w:right="820"/>
        <w:rPr>
          <w:sz w:val="20"/>
          <w:szCs w:val="20"/>
        </w:rPr>
      </w:pPr>
      <w:r>
        <w:rPr>
          <w:rFonts w:ascii="Courier New" w:eastAsia="Courier New" w:hAnsi="Courier New" w:cs="Courier New"/>
          <w:color w:val="262626"/>
          <w:sz w:val="16"/>
          <w:szCs w:val="16"/>
        </w:rPr>
        <w:t xml:space="preserve">entalled is, he astraged, or errors to our you idstood--and </w:t>
      </w:r>
      <w:r>
        <w:rPr>
          <w:rFonts w:ascii="Courier New" w:eastAsia="Courier New" w:hAnsi="Courier New" w:cs="Courier New"/>
          <w:color w:val="262626"/>
          <w:sz w:val="16"/>
          <w:szCs w:val="16"/>
        </w:rPr>
        <w:t>it needs, to think by spars to whole the amvives of the newoatly, prefectly raals! it was</w:t>
      </w:r>
    </w:p>
    <w:p w:rsidR="00B701ED" w:rsidRDefault="00B701ED">
      <w:pPr>
        <w:spacing w:line="23" w:lineRule="exact"/>
        <w:rPr>
          <w:sz w:val="20"/>
          <w:szCs w:val="20"/>
        </w:rPr>
      </w:pPr>
    </w:p>
    <w:p w:rsidR="00B701ED" w:rsidRDefault="003564B6">
      <w:pPr>
        <w:spacing w:line="244" w:lineRule="auto"/>
        <w:ind w:left="720" w:right="820"/>
        <w:rPr>
          <w:sz w:val="20"/>
          <w:szCs w:val="20"/>
        </w:rPr>
      </w:pPr>
      <w:r>
        <w:rPr>
          <w:rFonts w:ascii="Courier New" w:eastAsia="Courier New" w:hAnsi="Courier New" w:cs="Courier New"/>
          <w:color w:val="262626"/>
          <w:sz w:val="16"/>
          <w:szCs w:val="16"/>
        </w:rPr>
        <w:t>name, for example but voludd atu-especity"--or rank onee, or even all "solett increessic of the world and</w:t>
      </w:r>
    </w:p>
    <w:p w:rsidR="00B701ED" w:rsidRDefault="00B701ED">
      <w:pPr>
        <w:spacing w:line="31" w:lineRule="exact"/>
        <w:rPr>
          <w:sz w:val="20"/>
          <w:szCs w:val="20"/>
        </w:rPr>
      </w:pPr>
    </w:p>
    <w:p w:rsidR="00B701ED" w:rsidRDefault="003564B6">
      <w:pPr>
        <w:spacing w:line="245" w:lineRule="auto"/>
        <w:ind w:left="720" w:right="1200"/>
        <w:rPr>
          <w:sz w:val="20"/>
          <w:szCs w:val="20"/>
        </w:rPr>
      </w:pPr>
      <w:r>
        <w:rPr>
          <w:rFonts w:ascii="Courier New" w:eastAsia="Courier New" w:hAnsi="Courier New" w:cs="Courier New"/>
          <w:color w:val="262626"/>
          <w:sz w:val="16"/>
          <w:szCs w:val="16"/>
        </w:rPr>
        <w:t>implussional tragedy experience, transf, or insiderar,--mu</w:t>
      </w:r>
      <w:r>
        <w:rPr>
          <w:rFonts w:ascii="Courier New" w:eastAsia="Courier New" w:hAnsi="Courier New" w:cs="Courier New"/>
          <w:color w:val="262626"/>
          <w:sz w:val="16"/>
          <w:szCs w:val="16"/>
        </w:rPr>
        <w:t>st hast if desires of the strubction is be stronges</w:t>
      </w:r>
    </w:p>
    <w:p w:rsidR="00B701ED" w:rsidRDefault="00B701ED">
      <w:pPr>
        <w:spacing w:line="245"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As you can see, a low temperature value results in extremely repetitive and predictable text, but local structure is highly realistic: in particular, all words (a </w:t>
      </w:r>
      <w:r>
        <w:rPr>
          <w:rFonts w:eastAsia="Times New Roman"/>
          <w:i/>
          <w:iCs/>
          <w:color w:val="262626"/>
          <w:sz w:val="20"/>
          <w:szCs w:val="20"/>
        </w:rPr>
        <w:t>word</w:t>
      </w:r>
      <w:r>
        <w:rPr>
          <w:rFonts w:eastAsia="Times New Roman"/>
          <w:color w:val="262626"/>
          <w:sz w:val="20"/>
          <w:szCs w:val="20"/>
        </w:rPr>
        <w:t xml:space="preserve"> being a local pattern of characters</w:t>
      </w:r>
      <w:r>
        <w:rPr>
          <w:rFonts w:eastAsia="Times New Roman"/>
          <w:color w:val="262626"/>
          <w:sz w:val="20"/>
          <w:szCs w:val="20"/>
        </w:rPr>
        <w:t xml:space="preserve">) are real English words. With higher temperatures, the gener-ated text becomes more interesting, surprising, even creative; it sometimes invents completely new words that sound somewhat plausible (such as </w:t>
      </w:r>
      <w:r>
        <w:rPr>
          <w:rFonts w:eastAsia="Times New Roman"/>
          <w:i/>
          <w:iCs/>
          <w:color w:val="262626"/>
          <w:sz w:val="20"/>
          <w:szCs w:val="20"/>
        </w:rPr>
        <w:t>eterned</w:t>
      </w:r>
      <w:r>
        <w:rPr>
          <w:rFonts w:eastAsia="Times New Roman"/>
          <w:color w:val="262626"/>
          <w:sz w:val="20"/>
          <w:szCs w:val="20"/>
        </w:rPr>
        <w:t xml:space="preserve"> and </w:t>
      </w:r>
      <w:r>
        <w:rPr>
          <w:rFonts w:eastAsia="Times New Roman"/>
          <w:i/>
          <w:iCs/>
          <w:color w:val="262626"/>
          <w:sz w:val="20"/>
          <w:szCs w:val="20"/>
        </w:rPr>
        <w:t>troveration</w:t>
      </w:r>
      <w:r>
        <w:rPr>
          <w:rFonts w:eastAsia="Times New Roman"/>
          <w:color w:val="262626"/>
          <w:sz w:val="20"/>
          <w:szCs w:val="20"/>
        </w:rPr>
        <w:t>). With a high temperature,</w:t>
      </w:r>
      <w:r>
        <w:rPr>
          <w:rFonts w:eastAsia="Times New Roman"/>
          <w:color w:val="262626"/>
          <w:sz w:val="20"/>
          <w:szCs w:val="20"/>
        </w:rPr>
        <w:t xml:space="preserve"> the local structure starts to break down, and most words look like semi-random strings of characters. Without a doubt, 0.5 is the most interest-ing temperature for text generation in this specific setup. Always experiment with multiple sampling strategies</w:t>
      </w:r>
      <w:r>
        <w:rPr>
          <w:rFonts w:eastAsia="Times New Roman"/>
          <w:color w:val="262626"/>
          <w:sz w:val="20"/>
          <w:szCs w:val="20"/>
        </w:rPr>
        <w:t>! A clever balance between learned structure and random-ness is what makes generation interesting.</w:t>
      </w:r>
    </w:p>
    <w:p w:rsidR="00B701ED" w:rsidRDefault="00B701ED">
      <w:pPr>
        <w:spacing w:line="255" w:lineRule="exact"/>
        <w:rPr>
          <w:sz w:val="20"/>
          <w:szCs w:val="20"/>
        </w:rPr>
      </w:pPr>
    </w:p>
    <w:p w:rsidR="00B701ED" w:rsidRDefault="003564B6">
      <w:pPr>
        <w:spacing w:line="271" w:lineRule="auto"/>
        <w:ind w:left="720" w:firstLine="300"/>
        <w:jc w:val="both"/>
        <w:rPr>
          <w:sz w:val="20"/>
          <w:szCs w:val="20"/>
        </w:rPr>
      </w:pPr>
      <w:r>
        <w:rPr>
          <w:rFonts w:eastAsia="Times New Roman"/>
          <w:color w:val="262626"/>
          <w:sz w:val="20"/>
          <w:szCs w:val="20"/>
        </w:rPr>
        <w:t>Note that by training a bigger model, longer, on more data, you can achieve gen-erated samples that look much more coherent and realistic than this one. But</w:t>
      </w:r>
      <w:r>
        <w:rPr>
          <w:rFonts w:eastAsia="Times New Roman"/>
          <w:color w:val="262626"/>
          <w:sz w:val="20"/>
          <w:szCs w:val="20"/>
        </w:rPr>
        <w:t>, of course, don’t expect to ever generate any meaningful text, other than by random chance: all you’re doing is sampling data from a statistical model of which characters come after which characters. Language is a communication channel, and there’s a dist</w:t>
      </w:r>
      <w:r>
        <w:rPr>
          <w:rFonts w:eastAsia="Times New Roman"/>
          <w:color w:val="262626"/>
          <w:sz w:val="20"/>
          <w:szCs w:val="20"/>
        </w:rPr>
        <w:t>inction between what communications are about and the statistical structure of the messages in which communications are encoded. To evidence this distinction, here’s a thought experiment: what if human language did a better job of compressing communication</w:t>
      </w:r>
      <w:r>
        <w:rPr>
          <w:rFonts w:eastAsia="Times New Roman"/>
          <w:color w:val="262626"/>
          <w:sz w:val="20"/>
          <w:szCs w:val="20"/>
        </w:rPr>
        <w:t>s, much like computers do with most digital communications? Language would be no less meaningful, but it would lack any intrinsic statistical struc-ture, thus making it impossible to learn a language model as you just did.</w:t>
      </w:r>
    </w:p>
    <w:p w:rsidR="00B701ED" w:rsidRDefault="00B701ED">
      <w:pPr>
        <w:sectPr w:rsidR="00B701ED">
          <w:pgSz w:w="10620" w:h="13358"/>
          <w:pgMar w:top="503"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80"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320" w:bottom="0" w:left="1140" w:header="0" w:footer="0" w:gutter="0"/>
          <w:cols w:space="720" w:equalWidth="0">
            <w:col w:w="8160"/>
          </w:cols>
        </w:sectPr>
      </w:pPr>
    </w:p>
    <w:p w:rsidR="00B701ED" w:rsidRDefault="00B701ED">
      <w:pPr>
        <w:spacing w:line="38" w:lineRule="exact"/>
        <w:rPr>
          <w:sz w:val="20"/>
          <w:szCs w:val="20"/>
        </w:rPr>
      </w:pPr>
      <w:bookmarkStart w:id="283" w:name="page302"/>
      <w:bookmarkEnd w:id="283"/>
    </w:p>
    <w:tbl>
      <w:tblPr>
        <w:tblW w:w="0" w:type="auto"/>
        <w:tblInd w:w="3080" w:type="dxa"/>
        <w:tblLayout w:type="fixed"/>
        <w:tblCellMar>
          <w:left w:w="0" w:type="dxa"/>
          <w:right w:w="0" w:type="dxa"/>
        </w:tblCellMar>
        <w:tblLook w:val="04A0" w:firstRow="1" w:lastRow="0" w:firstColumn="1" w:lastColumn="0" w:noHBand="0" w:noVBand="1"/>
      </w:tblPr>
      <w:tblGrid>
        <w:gridCol w:w="3400"/>
        <w:gridCol w:w="1680"/>
      </w:tblGrid>
      <w:tr w:rsidR="00B701ED">
        <w:trPr>
          <w:trHeight w:val="210"/>
        </w:trPr>
        <w:tc>
          <w:tcPr>
            <w:tcW w:w="3400" w:type="dxa"/>
            <w:vAlign w:val="bottom"/>
          </w:tcPr>
          <w:p w:rsidR="00B701ED" w:rsidRDefault="003564B6">
            <w:pPr>
              <w:rPr>
                <w:sz w:val="20"/>
                <w:szCs w:val="20"/>
              </w:rPr>
            </w:pPr>
            <w:r>
              <w:rPr>
                <w:rFonts w:eastAsia="Times New Roman"/>
                <w:b/>
                <w:bCs/>
                <w:i/>
                <w:iCs/>
                <w:color w:val="656565"/>
                <w:sz w:val="18"/>
                <w:szCs w:val="18"/>
              </w:rPr>
              <w:t>Text generation with LSTM</w:t>
            </w:r>
          </w:p>
        </w:tc>
        <w:tc>
          <w:tcPr>
            <w:tcW w:w="1680" w:type="dxa"/>
            <w:vAlign w:val="bottom"/>
          </w:tcPr>
          <w:p w:rsidR="00B701ED" w:rsidRDefault="003564B6">
            <w:pPr>
              <w:jc w:val="right"/>
              <w:rPr>
                <w:sz w:val="20"/>
                <w:szCs w:val="20"/>
              </w:rPr>
            </w:pPr>
            <w:r>
              <w:rPr>
                <w:rFonts w:eastAsia="Times New Roman"/>
                <w:b/>
                <w:bCs/>
                <w:color w:val="656565"/>
                <w:sz w:val="18"/>
                <w:szCs w:val="18"/>
              </w:rPr>
              <w:t>279</w:t>
            </w:r>
          </w:p>
        </w:tc>
      </w:tr>
    </w:tbl>
    <w:p w:rsidR="00B701ED" w:rsidRDefault="00B701ED">
      <w:pPr>
        <w:spacing w:line="315"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8.1.5</w:t>
      </w:r>
      <w:r>
        <w:rPr>
          <w:sz w:val="20"/>
          <w:szCs w:val="20"/>
        </w:rPr>
        <w:tab/>
      </w:r>
      <w:r>
        <w:rPr>
          <w:rFonts w:ascii="Arial" w:eastAsia="Arial" w:hAnsi="Arial" w:cs="Arial"/>
          <w:i/>
          <w:iCs/>
          <w:color w:val="476B85"/>
          <w:sz w:val="20"/>
          <w:szCs w:val="20"/>
        </w:rPr>
        <w:t>Wrapping up</w:t>
      </w:r>
    </w:p>
    <w:p w:rsidR="00B701ED" w:rsidRDefault="00B701ED">
      <w:pPr>
        <w:spacing w:line="102" w:lineRule="exact"/>
        <w:rPr>
          <w:sz w:val="20"/>
          <w:szCs w:val="20"/>
        </w:rPr>
      </w:pPr>
    </w:p>
    <w:p w:rsidR="00B701ED" w:rsidRDefault="003564B6" w:rsidP="003564B6">
      <w:pPr>
        <w:numPr>
          <w:ilvl w:val="0"/>
          <w:numId w:val="225"/>
        </w:numPr>
        <w:tabs>
          <w:tab w:val="left" w:pos="1280"/>
        </w:tabs>
        <w:spacing w:line="275" w:lineRule="auto"/>
        <w:ind w:left="1280" w:hanging="249"/>
        <w:rPr>
          <w:rFonts w:ascii="Wingdings" w:eastAsia="Wingdings" w:hAnsi="Wingdings" w:cs="Wingdings"/>
          <w:color w:val="CCA659"/>
          <w:sz w:val="17"/>
          <w:szCs w:val="17"/>
        </w:rPr>
      </w:pPr>
      <w:r>
        <w:rPr>
          <w:rFonts w:eastAsia="Times New Roman"/>
          <w:color w:val="262626"/>
          <w:sz w:val="20"/>
          <w:szCs w:val="20"/>
        </w:rPr>
        <w:t>You can generate discrete sequence data by training a model to predict the next tokens(s), given previous tokens.</w:t>
      </w:r>
    </w:p>
    <w:p w:rsidR="00B701ED" w:rsidRDefault="00B701ED">
      <w:pPr>
        <w:spacing w:line="12" w:lineRule="exact"/>
        <w:rPr>
          <w:rFonts w:ascii="Wingdings" w:eastAsia="Wingdings" w:hAnsi="Wingdings" w:cs="Wingdings"/>
          <w:color w:val="CCA659"/>
          <w:sz w:val="17"/>
          <w:szCs w:val="17"/>
        </w:rPr>
      </w:pPr>
    </w:p>
    <w:p w:rsidR="00B701ED" w:rsidRDefault="003564B6" w:rsidP="003564B6">
      <w:pPr>
        <w:numPr>
          <w:ilvl w:val="0"/>
          <w:numId w:val="225"/>
        </w:numPr>
        <w:tabs>
          <w:tab w:val="left" w:pos="1280"/>
        </w:tabs>
        <w:spacing w:line="275" w:lineRule="auto"/>
        <w:ind w:left="1280" w:hanging="249"/>
        <w:rPr>
          <w:rFonts w:ascii="Wingdings" w:eastAsia="Wingdings" w:hAnsi="Wingdings" w:cs="Wingdings"/>
          <w:color w:val="CCA659"/>
          <w:sz w:val="17"/>
          <w:szCs w:val="17"/>
        </w:rPr>
      </w:pPr>
      <w:r>
        <w:rPr>
          <w:rFonts w:eastAsia="Times New Roman"/>
          <w:color w:val="262626"/>
          <w:sz w:val="20"/>
          <w:szCs w:val="20"/>
        </w:rPr>
        <w:t xml:space="preserve">In the case of text, such a model is called a </w:t>
      </w:r>
      <w:r>
        <w:rPr>
          <w:rFonts w:eastAsia="Times New Roman"/>
          <w:i/>
          <w:iCs/>
          <w:color w:val="262626"/>
          <w:sz w:val="20"/>
          <w:szCs w:val="20"/>
        </w:rPr>
        <w:t>language model</w:t>
      </w:r>
      <w:r>
        <w:rPr>
          <w:rFonts w:eastAsia="Times New Roman"/>
          <w:color w:val="262626"/>
          <w:sz w:val="20"/>
          <w:szCs w:val="20"/>
        </w:rPr>
        <w:t>. It can be based on either words or characters.</w:t>
      </w:r>
    </w:p>
    <w:p w:rsidR="00B701ED" w:rsidRDefault="00B701ED">
      <w:pPr>
        <w:spacing w:line="12" w:lineRule="exact"/>
        <w:rPr>
          <w:rFonts w:ascii="Wingdings" w:eastAsia="Wingdings" w:hAnsi="Wingdings" w:cs="Wingdings"/>
          <w:color w:val="CCA659"/>
          <w:sz w:val="17"/>
          <w:szCs w:val="17"/>
        </w:rPr>
      </w:pPr>
    </w:p>
    <w:p w:rsidR="00B701ED" w:rsidRDefault="003564B6" w:rsidP="003564B6">
      <w:pPr>
        <w:numPr>
          <w:ilvl w:val="0"/>
          <w:numId w:val="225"/>
        </w:numPr>
        <w:tabs>
          <w:tab w:val="left" w:pos="1280"/>
        </w:tabs>
        <w:spacing w:line="275" w:lineRule="auto"/>
        <w:ind w:left="1280" w:hanging="249"/>
        <w:rPr>
          <w:rFonts w:ascii="Wingdings" w:eastAsia="Wingdings" w:hAnsi="Wingdings" w:cs="Wingdings"/>
          <w:color w:val="CCA659"/>
          <w:sz w:val="17"/>
          <w:szCs w:val="17"/>
        </w:rPr>
      </w:pPr>
      <w:r>
        <w:rPr>
          <w:rFonts w:eastAsia="Times New Roman"/>
          <w:color w:val="262626"/>
          <w:sz w:val="20"/>
          <w:szCs w:val="20"/>
        </w:rPr>
        <w:t>Sampling the next token requires balance between adhering to what the model judges likely, and introducing randomness.</w:t>
      </w:r>
    </w:p>
    <w:p w:rsidR="00B701ED" w:rsidRDefault="00B701ED">
      <w:pPr>
        <w:spacing w:line="12" w:lineRule="exact"/>
        <w:rPr>
          <w:rFonts w:ascii="Wingdings" w:eastAsia="Wingdings" w:hAnsi="Wingdings" w:cs="Wingdings"/>
          <w:color w:val="CCA659"/>
          <w:sz w:val="17"/>
          <w:szCs w:val="17"/>
        </w:rPr>
      </w:pPr>
    </w:p>
    <w:p w:rsidR="00B701ED" w:rsidRDefault="003564B6" w:rsidP="003564B6">
      <w:pPr>
        <w:numPr>
          <w:ilvl w:val="0"/>
          <w:numId w:val="225"/>
        </w:numPr>
        <w:tabs>
          <w:tab w:val="left" w:pos="1280"/>
        </w:tabs>
        <w:spacing w:line="275" w:lineRule="auto"/>
        <w:ind w:left="1280" w:hanging="249"/>
        <w:rPr>
          <w:rFonts w:ascii="Wingdings" w:eastAsia="Wingdings" w:hAnsi="Wingdings" w:cs="Wingdings"/>
          <w:color w:val="CCA659"/>
          <w:sz w:val="17"/>
          <w:szCs w:val="17"/>
        </w:rPr>
      </w:pPr>
      <w:r>
        <w:rPr>
          <w:rFonts w:eastAsia="Times New Roman"/>
          <w:color w:val="262626"/>
          <w:sz w:val="20"/>
          <w:szCs w:val="20"/>
        </w:rPr>
        <w:t>One way to handle this is the notion of softmax temperature. Always expe</w:t>
      </w:r>
      <w:r>
        <w:rPr>
          <w:rFonts w:eastAsia="Times New Roman"/>
          <w:color w:val="262626"/>
          <w:sz w:val="20"/>
          <w:szCs w:val="20"/>
        </w:rPr>
        <w:t>ri-ment with different temperatures to find the right one.</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0"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284" w:name="page303"/>
      <w:bookmarkEnd w:id="284"/>
    </w:p>
    <w:p w:rsidR="00B701ED" w:rsidRDefault="003564B6">
      <w:pPr>
        <w:tabs>
          <w:tab w:val="left" w:pos="2721"/>
          <w:tab w:val="left" w:pos="3601"/>
        </w:tabs>
        <w:ind w:left="1"/>
        <w:rPr>
          <w:sz w:val="20"/>
          <w:szCs w:val="20"/>
        </w:rPr>
      </w:pPr>
      <w:r>
        <w:rPr>
          <w:rFonts w:eastAsia="Times New Roman"/>
          <w:b/>
          <w:bCs/>
          <w:color w:val="656565"/>
          <w:sz w:val="18"/>
          <w:szCs w:val="18"/>
        </w:rPr>
        <w:t>280</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8</w:t>
      </w:r>
      <w:r>
        <w:rPr>
          <w:sz w:val="20"/>
          <w:szCs w:val="20"/>
        </w:rPr>
        <w:tab/>
      </w:r>
      <w:r>
        <w:rPr>
          <w:rFonts w:eastAsia="Times New Roman"/>
          <w:b/>
          <w:bCs/>
          <w:i/>
          <w:iCs/>
          <w:color w:val="656565"/>
          <w:sz w:val="17"/>
          <w:szCs w:val="17"/>
        </w:rPr>
        <w:t>Generative deep learning</w:t>
      </w:r>
    </w:p>
    <w:p w:rsidR="00B701ED" w:rsidRDefault="00B701ED">
      <w:pPr>
        <w:spacing w:line="320"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5"/>
          <w:szCs w:val="25"/>
        </w:rPr>
        <w:t>8.2</w:t>
      </w:r>
      <w:r>
        <w:rPr>
          <w:sz w:val="20"/>
          <w:szCs w:val="20"/>
        </w:rPr>
        <w:tab/>
      </w:r>
      <w:r>
        <w:rPr>
          <w:rFonts w:ascii="Arial" w:eastAsia="Arial" w:hAnsi="Arial" w:cs="Arial"/>
          <w:i/>
          <w:iCs/>
          <w:color w:val="476B85"/>
          <w:sz w:val="23"/>
          <w:szCs w:val="23"/>
        </w:rPr>
        <w:t>DeepDream</w:t>
      </w:r>
    </w:p>
    <w:p w:rsidR="00B701ED" w:rsidRDefault="00B701ED">
      <w:pPr>
        <w:spacing w:line="64" w:lineRule="exact"/>
        <w:rPr>
          <w:sz w:val="20"/>
          <w:szCs w:val="20"/>
        </w:rPr>
      </w:pPr>
    </w:p>
    <w:p w:rsidR="00B701ED" w:rsidRDefault="003564B6">
      <w:pPr>
        <w:spacing w:line="259" w:lineRule="auto"/>
        <w:ind w:left="721"/>
        <w:jc w:val="both"/>
        <w:rPr>
          <w:sz w:val="20"/>
          <w:szCs w:val="20"/>
        </w:rPr>
      </w:pPr>
      <w:r>
        <w:rPr>
          <w:rFonts w:eastAsia="Times New Roman"/>
          <w:i/>
          <w:iCs/>
          <w:color w:val="262626"/>
          <w:sz w:val="20"/>
          <w:szCs w:val="20"/>
        </w:rPr>
        <w:t xml:space="preserve">DeepDream </w:t>
      </w:r>
      <w:r>
        <w:rPr>
          <w:rFonts w:eastAsia="Times New Roman"/>
          <w:color w:val="262626"/>
          <w:sz w:val="20"/>
          <w:szCs w:val="20"/>
        </w:rPr>
        <w:t xml:space="preserve">is an artistic </w:t>
      </w:r>
      <w:r>
        <w:rPr>
          <w:rFonts w:eastAsia="Times New Roman"/>
          <w:color w:val="262626"/>
          <w:sz w:val="20"/>
          <w:szCs w:val="20"/>
        </w:rPr>
        <w:t>image-modification technique that uses the representations</w:t>
      </w:r>
      <w:r>
        <w:rPr>
          <w:rFonts w:eastAsia="Times New Roman"/>
          <w:i/>
          <w:iCs/>
          <w:color w:val="262626"/>
          <w:sz w:val="20"/>
          <w:szCs w:val="20"/>
        </w:rPr>
        <w:t xml:space="preserve"> </w:t>
      </w:r>
      <w:r>
        <w:rPr>
          <w:rFonts w:eastAsia="Times New Roman"/>
          <w:color w:val="262626"/>
          <w:sz w:val="20"/>
          <w:szCs w:val="20"/>
        </w:rPr>
        <w:t xml:space="preserve">learned by convolutional neural networks. It was first released by Google in the sum-mer of 2015, as an implementation written using the Caffe deep-learning library (this was several months before </w:t>
      </w:r>
      <w:r>
        <w:rPr>
          <w:rFonts w:eastAsia="Times New Roman"/>
          <w:color w:val="262626"/>
          <w:sz w:val="20"/>
          <w:szCs w:val="20"/>
        </w:rPr>
        <w:t>the first public release of TensorFlow).</w:t>
      </w:r>
      <w:r>
        <w:rPr>
          <w:rFonts w:eastAsia="Times New Roman"/>
          <w:color w:val="262626"/>
          <w:sz w:val="25"/>
          <w:szCs w:val="25"/>
          <w:vertAlign w:val="superscript"/>
        </w:rPr>
        <w:t>4</w:t>
      </w:r>
      <w:r>
        <w:rPr>
          <w:rFonts w:eastAsia="Times New Roman"/>
          <w:color w:val="262626"/>
          <w:sz w:val="20"/>
          <w:szCs w:val="20"/>
        </w:rPr>
        <w:t xml:space="preserve"> It quickly became an internet sensation thanks to the trippy pictures it could generate (see, for example, figure 8.3), full of algorithmic pareidolia artifacts, bird feathers, and dog eyes—a byproduct of the fact </w:t>
      </w:r>
      <w:r>
        <w:rPr>
          <w:rFonts w:eastAsia="Times New Roman"/>
          <w:color w:val="262626"/>
          <w:sz w:val="20"/>
          <w:szCs w:val="20"/>
        </w:rPr>
        <w:t>that the DeepDream convnet was trained on ImageNet, where dog breeds and bird species are vastly overrepresented.</w:t>
      </w:r>
    </w:p>
    <w:p w:rsidR="00B701ED" w:rsidRDefault="003564B6">
      <w:pPr>
        <w:spacing w:line="20" w:lineRule="exact"/>
        <w:rPr>
          <w:sz w:val="20"/>
          <w:szCs w:val="20"/>
        </w:rPr>
      </w:pPr>
      <w:r>
        <w:rPr>
          <w:noProof/>
          <w:sz w:val="20"/>
          <w:szCs w:val="20"/>
        </w:rPr>
        <w:drawing>
          <wp:anchor distT="0" distB="0" distL="114300" distR="114300" simplePos="0" relativeHeight="252033024" behindDoc="1" locked="0" layoutInCell="0" allowOverlap="1" wp14:anchorId="390DC4D9" wp14:editId="60457A3E">
            <wp:simplePos x="0" y="0"/>
            <wp:positionH relativeFrom="column">
              <wp:posOffset>457200</wp:posOffset>
            </wp:positionH>
            <wp:positionV relativeFrom="paragraph">
              <wp:posOffset>151130</wp:posOffset>
            </wp:positionV>
            <wp:extent cx="4115435" cy="3084830"/>
            <wp:effectExtent l="0" t="0" r="0" b="0"/>
            <wp:wrapNone/>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391">
                      <a:extLst/>
                    </a:blip>
                    <a:srcRect/>
                    <a:stretch>
                      <a:fillRect/>
                    </a:stretch>
                  </pic:blipFill>
                  <pic:spPr bwMode="auto">
                    <a:xfrm>
                      <a:off x="0" y="0"/>
                      <a:ext cx="4115435" cy="308483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2" w:lineRule="exact"/>
        <w:rPr>
          <w:sz w:val="20"/>
          <w:szCs w:val="20"/>
        </w:rPr>
      </w:pPr>
    </w:p>
    <w:p w:rsidR="00B701ED" w:rsidRDefault="003564B6">
      <w:pPr>
        <w:tabs>
          <w:tab w:val="left" w:pos="1601"/>
        </w:tabs>
        <w:ind w:left="721"/>
        <w:rPr>
          <w:sz w:val="20"/>
          <w:szCs w:val="20"/>
        </w:rPr>
      </w:pPr>
      <w:r>
        <w:rPr>
          <w:rFonts w:ascii="Arial" w:eastAsia="Arial" w:hAnsi="Arial" w:cs="Arial"/>
          <w:color w:val="656565"/>
          <w:sz w:val="16"/>
          <w:szCs w:val="16"/>
        </w:rPr>
        <w:t>Figure 8.3</w:t>
      </w:r>
      <w:r>
        <w:rPr>
          <w:sz w:val="20"/>
          <w:szCs w:val="20"/>
        </w:rPr>
        <w:tab/>
      </w:r>
      <w:r>
        <w:rPr>
          <w:rFonts w:ascii="Arial" w:eastAsia="Arial" w:hAnsi="Arial" w:cs="Arial"/>
          <w:color w:val="656565"/>
          <w:sz w:val="15"/>
          <w:szCs w:val="15"/>
        </w:rPr>
        <w:t>Example of a DeepDream output image</w:t>
      </w:r>
    </w:p>
    <w:p w:rsidR="00B701ED" w:rsidRDefault="00B701ED">
      <w:pPr>
        <w:spacing w:line="394" w:lineRule="exact"/>
        <w:rPr>
          <w:sz w:val="20"/>
          <w:szCs w:val="20"/>
        </w:rPr>
      </w:pPr>
    </w:p>
    <w:p w:rsidR="00B701ED" w:rsidRDefault="003564B6">
      <w:pPr>
        <w:spacing w:line="271" w:lineRule="auto"/>
        <w:ind w:left="721"/>
        <w:jc w:val="both"/>
        <w:rPr>
          <w:sz w:val="20"/>
          <w:szCs w:val="20"/>
        </w:rPr>
      </w:pPr>
      <w:r>
        <w:rPr>
          <w:rFonts w:eastAsia="Times New Roman"/>
          <w:color w:val="262626"/>
          <w:sz w:val="20"/>
          <w:szCs w:val="20"/>
        </w:rPr>
        <w:t xml:space="preserve">The DeepDream algorithm is almost identical to the convnet </w:t>
      </w:r>
      <w:r>
        <w:rPr>
          <w:rFonts w:eastAsia="Times New Roman"/>
          <w:color w:val="262626"/>
          <w:sz w:val="20"/>
          <w:szCs w:val="20"/>
        </w:rPr>
        <w:t>filter-visualization tech-nique introduced in chapter 5, consisting of running a convnet in reverse: doing gra-dient ascent on the input to the convnet in order to maximize the activation of a specific filter in an upper layer of the convnet. DeepDream use</w:t>
      </w:r>
      <w:r>
        <w:rPr>
          <w:rFonts w:eastAsia="Times New Roman"/>
          <w:color w:val="262626"/>
          <w:sz w:val="20"/>
          <w:szCs w:val="20"/>
        </w:rPr>
        <w:t>s this same idea, with a few simple differences:</w:t>
      </w:r>
    </w:p>
    <w:p w:rsidR="00B701ED" w:rsidRDefault="00B701ED">
      <w:pPr>
        <w:spacing w:line="327" w:lineRule="exact"/>
        <w:rPr>
          <w:sz w:val="20"/>
          <w:szCs w:val="20"/>
        </w:rPr>
      </w:pPr>
    </w:p>
    <w:p w:rsidR="00B701ED" w:rsidRDefault="003564B6" w:rsidP="003564B6">
      <w:pPr>
        <w:numPr>
          <w:ilvl w:val="0"/>
          <w:numId w:val="226"/>
        </w:numPr>
        <w:tabs>
          <w:tab w:val="left" w:pos="1281"/>
        </w:tabs>
        <w:spacing w:line="270" w:lineRule="auto"/>
        <w:ind w:left="1281" w:hanging="249"/>
        <w:jc w:val="both"/>
        <w:rPr>
          <w:rFonts w:ascii="Wingdings" w:eastAsia="Wingdings" w:hAnsi="Wingdings" w:cs="Wingdings"/>
          <w:color w:val="CCA659"/>
          <w:sz w:val="17"/>
          <w:szCs w:val="17"/>
        </w:rPr>
      </w:pPr>
      <w:r>
        <w:rPr>
          <w:rFonts w:eastAsia="Times New Roman"/>
          <w:color w:val="262626"/>
          <w:sz w:val="20"/>
          <w:szCs w:val="20"/>
        </w:rPr>
        <w:t>With DeepDream, you try to maximize the activation of entire layers rather than that of a specific filter, thus mixing together visualizations of large num-bers of features at once.</w:t>
      </w:r>
    </w:p>
    <w:p w:rsidR="00B701ED" w:rsidRDefault="003564B6">
      <w:pPr>
        <w:spacing w:line="20" w:lineRule="exact"/>
        <w:rPr>
          <w:sz w:val="20"/>
          <w:szCs w:val="20"/>
        </w:rPr>
      </w:pPr>
      <w:r>
        <w:rPr>
          <w:noProof/>
          <w:sz w:val="20"/>
          <w:szCs w:val="20"/>
        </w:rPr>
        <w:drawing>
          <wp:anchor distT="0" distB="0" distL="114300" distR="114300" simplePos="0" relativeHeight="252034048" behindDoc="1" locked="0" layoutInCell="0" allowOverlap="1" wp14:anchorId="646F8C51" wp14:editId="2666D991">
            <wp:simplePos x="0" y="0"/>
            <wp:positionH relativeFrom="column">
              <wp:posOffset>0</wp:posOffset>
            </wp:positionH>
            <wp:positionV relativeFrom="paragraph">
              <wp:posOffset>67310</wp:posOffset>
            </wp:positionV>
            <wp:extent cx="4763" cy="4763"/>
            <wp:effectExtent l="0" t="0" r="0" b="0"/>
            <wp:wrapNone/>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35072" behindDoc="1" locked="0" layoutInCell="0" allowOverlap="1" wp14:anchorId="52B556DB" wp14:editId="11D1FED5">
            <wp:simplePos x="0" y="0"/>
            <wp:positionH relativeFrom="column">
              <wp:posOffset>0</wp:posOffset>
            </wp:positionH>
            <wp:positionV relativeFrom="paragraph">
              <wp:posOffset>67310</wp:posOffset>
            </wp:positionV>
            <wp:extent cx="1830070" cy="4763"/>
            <wp:effectExtent l="0" t="0" r="0" b="0"/>
            <wp:wrapNone/>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pic:cNvPicPr>
                      <a:picLocks noChangeAspect="1" noChangeArrowheads="1"/>
                    </pic:cNvPicPr>
                  </pic:nvPicPr>
                  <pic:blipFill>
                    <a:blip r:embed="rId11">
                      <a:extLst/>
                    </a:blip>
                    <a:srcRect/>
                    <a:stretch>
                      <a:fillRect/>
                    </a:stretch>
                  </pic:blipFill>
                  <pic:spPr bwMode="auto">
                    <a:xfrm>
                      <a:off x="0" y="0"/>
                      <a:ext cx="1830070" cy="4763"/>
                    </a:xfrm>
                    <a:prstGeom prst="rect">
                      <a:avLst/>
                    </a:prstGeom>
                    <a:noFill/>
                  </pic:spPr>
                </pic:pic>
              </a:graphicData>
            </a:graphic>
          </wp:anchor>
        </w:drawing>
      </w:r>
    </w:p>
    <w:p w:rsidR="00B701ED" w:rsidRDefault="00B701ED">
      <w:pPr>
        <w:spacing w:line="229" w:lineRule="exact"/>
        <w:rPr>
          <w:sz w:val="20"/>
          <w:szCs w:val="20"/>
        </w:rPr>
      </w:pPr>
    </w:p>
    <w:p w:rsidR="00B701ED" w:rsidRDefault="003564B6" w:rsidP="003564B6">
      <w:pPr>
        <w:numPr>
          <w:ilvl w:val="0"/>
          <w:numId w:val="227"/>
        </w:numPr>
        <w:tabs>
          <w:tab w:val="left" w:pos="181"/>
        </w:tabs>
        <w:spacing w:line="207" w:lineRule="auto"/>
        <w:ind w:left="181" w:hanging="181"/>
        <w:rPr>
          <w:rFonts w:eastAsia="Times New Roman"/>
          <w:color w:val="262626"/>
          <w:sz w:val="17"/>
          <w:szCs w:val="17"/>
        </w:rPr>
      </w:pPr>
      <w:r>
        <w:rPr>
          <w:rFonts w:eastAsia="Times New Roman"/>
          <w:color w:val="262626"/>
          <w:sz w:val="17"/>
          <w:szCs w:val="17"/>
        </w:rPr>
        <w:t xml:space="preserve">Alexander Mordvintsev, Christopher Olah, and Mike Tyka, “DeepDream: A Code Example for Visualizing Neural Networks,” </w:t>
      </w:r>
      <w:r>
        <w:rPr>
          <w:rFonts w:eastAsia="Times New Roman"/>
          <w:i/>
          <w:iCs/>
          <w:color w:val="262626"/>
          <w:sz w:val="17"/>
          <w:szCs w:val="17"/>
        </w:rPr>
        <w:t>Google Research Blog</w:t>
      </w:r>
      <w:r>
        <w:rPr>
          <w:rFonts w:eastAsia="Times New Roman"/>
          <w:color w:val="262626"/>
          <w:sz w:val="17"/>
          <w:szCs w:val="17"/>
        </w:rPr>
        <w:t xml:space="preserve">, July 1, 2015, </w:t>
      </w:r>
      <w:hyperlink r:id="rId392">
        <w:r>
          <w:rPr>
            <w:rFonts w:eastAsia="Times New Roman"/>
            <w:color w:val="001CA6"/>
            <w:sz w:val="17"/>
            <w:szCs w:val="17"/>
          </w:rPr>
          <w:t>http://mng.bz/xXlM</w:t>
        </w:r>
      </w:hyperlink>
      <w:r>
        <w:rPr>
          <w:rFonts w:eastAsia="Times New Roman"/>
          <w:color w:val="262626"/>
          <w:sz w:val="17"/>
          <w:szCs w:val="17"/>
        </w:rPr>
        <w:t>.</w:t>
      </w:r>
    </w:p>
    <w:p w:rsidR="00B701ED" w:rsidRDefault="00B701ED">
      <w:pPr>
        <w:sectPr w:rsidR="00B701ED">
          <w:pgSz w:w="10620" w:h="13358"/>
          <w:pgMar w:top="482" w:right="1320" w:bottom="0" w:left="1139" w:header="0" w:footer="0" w:gutter="0"/>
          <w:cols w:space="720" w:equalWidth="0">
            <w:col w:w="8161"/>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1"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39" w:header="0" w:footer="0" w:gutter="0"/>
          <w:cols w:space="720" w:equalWidth="0">
            <w:col w:w="8161"/>
          </w:cols>
        </w:sectPr>
      </w:pPr>
    </w:p>
    <w:p w:rsidR="00B701ED" w:rsidRDefault="00B701ED">
      <w:pPr>
        <w:spacing w:line="38" w:lineRule="exact"/>
        <w:rPr>
          <w:sz w:val="20"/>
          <w:szCs w:val="20"/>
        </w:rPr>
      </w:pPr>
      <w:bookmarkStart w:id="285" w:name="page304"/>
      <w:bookmarkEnd w:id="285"/>
    </w:p>
    <w:tbl>
      <w:tblPr>
        <w:tblW w:w="0" w:type="auto"/>
        <w:tblInd w:w="3660" w:type="dxa"/>
        <w:tblLayout w:type="fixed"/>
        <w:tblCellMar>
          <w:left w:w="0" w:type="dxa"/>
          <w:right w:w="0" w:type="dxa"/>
        </w:tblCellMar>
        <w:tblLook w:val="04A0" w:firstRow="1" w:lastRow="0" w:firstColumn="1" w:lastColumn="0" w:noHBand="0" w:noVBand="1"/>
      </w:tblPr>
      <w:tblGrid>
        <w:gridCol w:w="2540"/>
        <w:gridCol w:w="1960"/>
      </w:tblGrid>
      <w:tr w:rsidR="00B701ED">
        <w:trPr>
          <w:trHeight w:val="210"/>
        </w:trPr>
        <w:tc>
          <w:tcPr>
            <w:tcW w:w="2540" w:type="dxa"/>
            <w:vAlign w:val="bottom"/>
          </w:tcPr>
          <w:p w:rsidR="00B701ED" w:rsidRDefault="003564B6">
            <w:pPr>
              <w:rPr>
                <w:sz w:val="20"/>
                <w:szCs w:val="20"/>
              </w:rPr>
            </w:pPr>
            <w:r>
              <w:rPr>
                <w:rFonts w:eastAsia="Times New Roman"/>
                <w:b/>
                <w:bCs/>
                <w:i/>
                <w:iCs/>
                <w:color w:val="656565"/>
                <w:sz w:val="18"/>
                <w:szCs w:val="18"/>
              </w:rPr>
              <w:t>DeepDream</w:t>
            </w:r>
          </w:p>
        </w:tc>
        <w:tc>
          <w:tcPr>
            <w:tcW w:w="1960" w:type="dxa"/>
            <w:vAlign w:val="bottom"/>
          </w:tcPr>
          <w:p w:rsidR="00B701ED" w:rsidRDefault="003564B6">
            <w:pPr>
              <w:jc w:val="right"/>
              <w:rPr>
                <w:sz w:val="20"/>
                <w:szCs w:val="20"/>
              </w:rPr>
            </w:pPr>
            <w:r>
              <w:rPr>
                <w:rFonts w:eastAsia="Times New Roman"/>
                <w:b/>
                <w:bCs/>
                <w:color w:val="656565"/>
                <w:sz w:val="18"/>
                <w:szCs w:val="18"/>
              </w:rPr>
              <w:t>281</w:t>
            </w:r>
          </w:p>
        </w:tc>
      </w:tr>
    </w:tbl>
    <w:p w:rsidR="00B701ED" w:rsidRDefault="00B701ED">
      <w:pPr>
        <w:spacing w:line="318" w:lineRule="exact"/>
        <w:rPr>
          <w:sz w:val="20"/>
          <w:szCs w:val="20"/>
        </w:rPr>
      </w:pPr>
    </w:p>
    <w:p w:rsidR="00B701ED" w:rsidRDefault="003564B6" w:rsidP="003564B6">
      <w:pPr>
        <w:numPr>
          <w:ilvl w:val="0"/>
          <w:numId w:val="228"/>
        </w:numPr>
        <w:tabs>
          <w:tab w:val="left" w:pos="1280"/>
        </w:tabs>
        <w:spacing w:line="273" w:lineRule="auto"/>
        <w:ind w:left="1280" w:right="120" w:hanging="249"/>
        <w:jc w:val="both"/>
        <w:rPr>
          <w:rFonts w:ascii="Wingdings" w:eastAsia="Wingdings" w:hAnsi="Wingdings" w:cs="Wingdings"/>
          <w:color w:val="CCA659"/>
          <w:sz w:val="17"/>
          <w:szCs w:val="17"/>
        </w:rPr>
      </w:pPr>
      <w:r>
        <w:rPr>
          <w:rFonts w:eastAsia="Times New Roman"/>
          <w:color w:val="262626"/>
          <w:sz w:val="20"/>
          <w:szCs w:val="20"/>
        </w:rPr>
        <w:t xml:space="preserve">You start not from blank, slightly noisy input, but rather from an existing image—thus the resulting effects latch on to preexisting visual patterns, distort-ing elements of the image in a somewhat artistic </w:t>
      </w:r>
      <w:r>
        <w:rPr>
          <w:rFonts w:eastAsia="Times New Roman"/>
          <w:color w:val="262626"/>
          <w:sz w:val="20"/>
          <w:szCs w:val="20"/>
        </w:rPr>
        <w:t>fashion.</w:t>
      </w:r>
    </w:p>
    <w:p w:rsidR="00B701ED" w:rsidRDefault="00B701ED">
      <w:pPr>
        <w:spacing w:line="15" w:lineRule="exact"/>
        <w:rPr>
          <w:rFonts w:ascii="Wingdings" w:eastAsia="Wingdings" w:hAnsi="Wingdings" w:cs="Wingdings"/>
          <w:color w:val="CCA659"/>
          <w:sz w:val="17"/>
          <w:szCs w:val="17"/>
        </w:rPr>
      </w:pPr>
    </w:p>
    <w:p w:rsidR="00B701ED" w:rsidRDefault="003564B6" w:rsidP="003564B6">
      <w:pPr>
        <w:numPr>
          <w:ilvl w:val="0"/>
          <w:numId w:val="228"/>
        </w:numPr>
        <w:tabs>
          <w:tab w:val="left" w:pos="1280"/>
        </w:tabs>
        <w:spacing w:line="274" w:lineRule="auto"/>
        <w:ind w:left="1280" w:right="120" w:hanging="249"/>
        <w:rPr>
          <w:rFonts w:ascii="Wingdings" w:eastAsia="Wingdings" w:hAnsi="Wingdings" w:cs="Wingdings"/>
          <w:color w:val="CCA659"/>
          <w:sz w:val="17"/>
          <w:szCs w:val="17"/>
        </w:rPr>
      </w:pPr>
      <w:r>
        <w:rPr>
          <w:rFonts w:eastAsia="Times New Roman"/>
          <w:color w:val="262626"/>
          <w:sz w:val="20"/>
          <w:szCs w:val="20"/>
        </w:rPr>
        <w:t xml:space="preserve">The input images are processed at different scales (called </w:t>
      </w:r>
      <w:r>
        <w:rPr>
          <w:rFonts w:eastAsia="Times New Roman"/>
          <w:i/>
          <w:iCs/>
          <w:color w:val="262626"/>
          <w:sz w:val="20"/>
          <w:szCs w:val="20"/>
        </w:rPr>
        <w:t>octaves</w:t>
      </w:r>
      <w:r>
        <w:rPr>
          <w:rFonts w:eastAsia="Times New Roman"/>
          <w:color w:val="262626"/>
          <w:sz w:val="20"/>
          <w:szCs w:val="20"/>
        </w:rPr>
        <w:t>), which improves the quality of the visualizations.</w:t>
      </w:r>
    </w:p>
    <w:p w:rsidR="00B701ED" w:rsidRDefault="00B701ED">
      <w:pPr>
        <w:spacing w:line="94" w:lineRule="exact"/>
        <w:rPr>
          <w:sz w:val="20"/>
          <w:szCs w:val="20"/>
        </w:rPr>
      </w:pPr>
    </w:p>
    <w:p w:rsidR="00B701ED" w:rsidRDefault="003564B6">
      <w:pPr>
        <w:ind w:left="720"/>
        <w:rPr>
          <w:sz w:val="20"/>
          <w:szCs w:val="20"/>
        </w:rPr>
      </w:pPr>
      <w:r>
        <w:rPr>
          <w:rFonts w:eastAsia="Times New Roman"/>
          <w:color w:val="262626"/>
          <w:sz w:val="20"/>
          <w:szCs w:val="20"/>
        </w:rPr>
        <w:t>Let’s make some DeepDreams.</w:t>
      </w:r>
    </w:p>
    <w:p w:rsidR="00B701ED" w:rsidRDefault="00B701ED">
      <w:pPr>
        <w:spacing w:line="208"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8.2.1</w:t>
      </w:r>
      <w:r>
        <w:rPr>
          <w:sz w:val="20"/>
          <w:szCs w:val="20"/>
        </w:rPr>
        <w:tab/>
      </w:r>
      <w:r>
        <w:rPr>
          <w:rFonts w:ascii="Arial" w:eastAsia="Arial" w:hAnsi="Arial" w:cs="Arial"/>
          <w:i/>
          <w:iCs/>
          <w:color w:val="476B85"/>
          <w:sz w:val="20"/>
          <w:szCs w:val="20"/>
        </w:rPr>
        <w:t>Implementing DeepDream in Keras</w:t>
      </w:r>
    </w:p>
    <w:p w:rsidR="00B701ED" w:rsidRDefault="00B701ED">
      <w:pPr>
        <w:spacing w:line="101" w:lineRule="exact"/>
        <w:rPr>
          <w:sz w:val="20"/>
          <w:szCs w:val="20"/>
        </w:rPr>
      </w:pPr>
    </w:p>
    <w:p w:rsidR="00B701ED" w:rsidRDefault="003564B6">
      <w:pPr>
        <w:spacing w:line="272" w:lineRule="auto"/>
        <w:ind w:left="720" w:right="120"/>
        <w:jc w:val="both"/>
        <w:rPr>
          <w:sz w:val="20"/>
          <w:szCs w:val="20"/>
        </w:rPr>
      </w:pPr>
      <w:r>
        <w:rPr>
          <w:rFonts w:eastAsia="Times New Roman"/>
          <w:color w:val="262626"/>
          <w:sz w:val="20"/>
          <w:szCs w:val="20"/>
        </w:rPr>
        <w:t xml:space="preserve">You’ll start from a convnet pretrained on ImageNet. In Keras, many such convnets are available: </w:t>
      </w:r>
      <w:r>
        <w:rPr>
          <w:rFonts w:eastAsia="Times New Roman"/>
          <w:color w:val="262626"/>
          <w:sz w:val="18"/>
          <w:szCs w:val="18"/>
        </w:rPr>
        <w:t>VGG16</w:t>
      </w:r>
      <w:r>
        <w:rPr>
          <w:rFonts w:eastAsia="Times New Roman"/>
          <w:color w:val="262626"/>
          <w:sz w:val="20"/>
          <w:szCs w:val="20"/>
        </w:rPr>
        <w:t xml:space="preserve">, </w:t>
      </w:r>
      <w:r>
        <w:rPr>
          <w:rFonts w:eastAsia="Times New Roman"/>
          <w:color w:val="262626"/>
          <w:sz w:val="18"/>
          <w:szCs w:val="18"/>
        </w:rPr>
        <w:t>VGG19</w:t>
      </w:r>
      <w:r>
        <w:rPr>
          <w:rFonts w:eastAsia="Times New Roman"/>
          <w:color w:val="262626"/>
          <w:sz w:val="20"/>
          <w:szCs w:val="20"/>
        </w:rPr>
        <w:t>, Xception, ResNet50, and so on. You can implement Deep-Dream with any of them, but your convnet of choice will naturally affect your visualiza-tion</w:t>
      </w:r>
      <w:r>
        <w:rPr>
          <w:rFonts w:eastAsia="Times New Roman"/>
          <w:color w:val="262626"/>
          <w:sz w:val="20"/>
          <w:szCs w:val="20"/>
        </w:rPr>
        <w:t>s, because different convnet architectures result in different learned features. The convnet used in the original DeepDream release was an Inception model, and in prac-tice Inception is known to produce nice-looking DeepDreams, so you’ll use the Incep-tion</w:t>
      </w:r>
      <w:r>
        <w:rPr>
          <w:rFonts w:eastAsia="Times New Roman"/>
          <w:color w:val="262626"/>
          <w:sz w:val="20"/>
          <w:szCs w:val="20"/>
        </w:rPr>
        <w:t xml:space="preserve"> V3 model that comes with Keras.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2036096" behindDoc="1" locked="0" layoutInCell="0" allowOverlap="1" wp14:anchorId="4029DABD" wp14:editId="20B968B1">
                <wp:simplePos x="0" y="0"/>
                <wp:positionH relativeFrom="column">
                  <wp:posOffset>456565</wp:posOffset>
                </wp:positionH>
                <wp:positionV relativeFrom="paragraph">
                  <wp:posOffset>116205</wp:posOffset>
                </wp:positionV>
                <wp:extent cx="4725035" cy="175895"/>
                <wp:effectExtent l="0" t="0" r="0" b="0"/>
                <wp:wrapNone/>
                <wp:docPr id="1012" name="Shape 10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5895"/>
                        </a:xfrm>
                        <a:prstGeom prst="rect">
                          <a:avLst/>
                        </a:prstGeom>
                        <a:solidFill>
                          <a:srgbClr val="70A6CC"/>
                        </a:solidFill>
                      </wps:spPr>
                      <wps:bodyPr/>
                    </wps:wsp>
                  </a:graphicData>
                </a:graphic>
              </wp:anchor>
            </w:drawing>
          </mc:Choice>
          <mc:Fallback>
            <w:pict>
              <v:rect id="Shape 1012" o:spid="_x0000_s2037" style="position:absolute;margin-left:35.95pt;margin-top:9.15pt;width:372.05pt;height:13.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3" w:lineRule="exact"/>
        <w:rPr>
          <w:sz w:val="20"/>
          <w:szCs w:val="20"/>
        </w:rPr>
      </w:pPr>
    </w:p>
    <w:p w:rsidR="00B701ED" w:rsidRDefault="003564B6">
      <w:pPr>
        <w:tabs>
          <w:tab w:val="left" w:pos="1980"/>
        </w:tabs>
        <w:ind w:left="960"/>
        <w:rPr>
          <w:sz w:val="20"/>
          <w:szCs w:val="20"/>
        </w:rPr>
      </w:pPr>
      <w:r>
        <w:rPr>
          <w:rFonts w:ascii="Arial" w:eastAsia="Arial" w:hAnsi="Arial" w:cs="Arial"/>
          <w:color w:val="FFFFFF"/>
          <w:sz w:val="18"/>
          <w:szCs w:val="18"/>
        </w:rPr>
        <w:t>Listing 8.8</w:t>
      </w:r>
      <w:r>
        <w:rPr>
          <w:rFonts w:ascii="Arial" w:eastAsia="Arial" w:hAnsi="Arial" w:cs="Arial"/>
          <w:color w:val="FFFFFF"/>
          <w:sz w:val="18"/>
          <w:szCs w:val="18"/>
        </w:rPr>
        <w:tab/>
        <w:t>Loading the pretrained Inception V3 model</w:t>
      </w:r>
    </w:p>
    <w:p w:rsidR="00B701ED" w:rsidRDefault="00B701ED">
      <w:pPr>
        <w:sectPr w:rsidR="00B701ED">
          <w:pgSz w:w="10620" w:h="13358"/>
          <w:pgMar w:top="503" w:right="1020" w:bottom="0" w:left="1320" w:header="0" w:footer="0" w:gutter="0"/>
          <w:cols w:space="720" w:equalWidth="0">
            <w:col w:w="8280"/>
          </w:cols>
        </w:sectPr>
      </w:pPr>
    </w:p>
    <w:p w:rsidR="00B701ED" w:rsidRDefault="00B701ED">
      <w:pPr>
        <w:spacing w:line="209" w:lineRule="exact"/>
        <w:rPr>
          <w:sz w:val="20"/>
          <w:szCs w:val="20"/>
        </w:rPr>
      </w:pPr>
    </w:p>
    <w:p w:rsidR="00B701ED" w:rsidRDefault="003564B6">
      <w:pPr>
        <w:spacing w:line="278" w:lineRule="auto"/>
        <w:ind w:left="720"/>
        <w:rPr>
          <w:sz w:val="20"/>
          <w:szCs w:val="20"/>
        </w:rPr>
      </w:pPr>
      <w:r>
        <w:rPr>
          <w:rFonts w:ascii="Courier New" w:eastAsia="Courier New" w:hAnsi="Courier New" w:cs="Courier New"/>
          <w:color w:val="262626"/>
          <w:sz w:val="15"/>
          <w:szCs w:val="15"/>
        </w:rPr>
        <w:t>from keras.applications import inception_v3 from keras import backend as K</w:t>
      </w:r>
    </w:p>
    <w:p w:rsidR="00B701ED" w:rsidRDefault="003564B6">
      <w:pPr>
        <w:spacing w:line="20" w:lineRule="exact"/>
        <w:rPr>
          <w:sz w:val="20"/>
          <w:szCs w:val="20"/>
        </w:rPr>
      </w:pPr>
      <w:r>
        <w:rPr>
          <w:noProof/>
          <w:sz w:val="20"/>
          <w:szCs w:val="20"/>
        </w:rPr>
        <w:drawing>
          <wp:anchor distT="0" distB="0" distL="114300" distR="114300" simplePos="0" relativeHeight="252037120" behindDoc="1" locked="0" layoutInCell="0" allowOverlap="1" wp14:anchorId="03F21496" wp14:editId="790C8080">
            <wp:simplePos x="0" y="0"/>
            <wp:positionH relativeFrom="column">
              <wp:posOffset>2687955</wp:posOffset>
            </wp:positionH>
            <wp:positionV relativeFrom="paragraph">
              <wp:posOffset>-185420</wp:posOffset>
            </wp:positionV>
            <wp:extent cx="577215" cy="370840"/>
            <wp:effectExtent l="0" t="0" r="0" b="0"/>
            <wp:wrapNone/>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pic:cNvPicPr>
                      <a:picLocks noChangeAspect="1" noChangeArrowheads="1"/>
                    </pic:cNvPicPr>
                  </pic:nvPicPr>
                  <pic:blipFill>
                    <a:blip r:embed="rId393">
                      <a:extLst/>
                    </a:blip>
                    <a:srcRect/>
                    <a:stretch>
                      <a:fillRect/>
                    </a:stretch>
                  </pic:blipFill>
                  <pic:spPr bwMode="auto">
                    <a:xfrm>
                      <a:off x="0" y="0"/>
                      <a:ext cx="577215" cy="370840"/>
                    </a:xfrm>
                    <a:prstGeom prst="rect">
                      <a:avLst/>
                    </a:prstGeom>
                    <a:noFill/>
                  </pic:spPr>
                </pic:pic>
              </a:graphicData>
            </a:graphic>
          </wp:anchor>
        </w:drawing>
      </w:r>
    </w:p>
    <w:p w:rsidR="00B701ED" w:rsidRDefault="00B701ED">
      <w:pPr>
        <w:spacing w:line="92"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K.set_learning_phase(0)</w:t>
      </w:r>
    </w:p>
    <w:p w:rsidR="00B701ED" w:rsidRDefault="003564B6">
      <w:pPr>
        <w:spacing w:line="20" w:lineRule="exact"/>
        <w:rPr>
          <w:sz w:val="20"/>
          <w:szCs w:val="20"/>
        </w:rPr>
      </w:pPr>
      <w:r>
        <w:rPr>
          <w:sz w:val="20"/>
          <w:szCs w:val="20"/>
        </w:rPr>
        <w:br w:type="column"/>
      </w:r>
    </w:p>
    <w:p w:rsidR="00B701ED" w:rsidRDefault="00B701ED">
      <w:pPr>
        <w:spacing w:line="246" w:lineRule="exact"/>
        <w:rPr>
          <w:sz w:val="20"/>
          <w:szCs w:val="20"/>
        </w:rPr>
      </w:pPr>
    </w:p>
    <w:p w:rsidR="00B701ED" w:rsidRDefault="003564B6">
      <w:pPr>
        <w:spacing w:line="293" w:lineRule="auto"/>
        <w:ind w:right="560"/>
        <w:jc w:val="both"/>
        <w:rPr>
          <w:sz w:val="20"/>
          <w:szCs w:val="20"/>
        </w:rPr>
      </w:pPr>
      <w:r>
        <w:rPr>
          <w:rFonts w:ascii="Arial" w:eastAsia="Arial" w:hAnsi="Arial" w:cs="Arial"/>
          <w:b/>
          <w:bCs/>
          <w:color w:val="656565"/>
          <w:sz w:val="15"/>
          <w:szCs w:val="15"/>
        </w:rPr>
        <w:t xml:space="preserve">You won’t be training the model, so </w:t>
      </w:r>
      <w:r>
        <w:rPr>
          <w:rFonts w:ascii="Arial" w:eastAsia="Arial" w:hAnsi="Arial" w:cs="Arial"/>
          <w:b/>
          <w:bCs/>
          <w:color w:val="656565"/>
          <w:sz w:val="15"/>
          <w:szCs w:val="15"/>
        </w:rPr>
        <w:t>this command disables all training-specific operations.</w:t>
      </w:r>
    </w:p>
    <w:p w:rsidR="00B701ED" w:rsidRDefault="00B701ED">
      <w:pPr>
        <w:spacing w:line="101" w:lineRule="exact"/>
        <w:rPr>
          <w:sz w:val="20"/>
          <w:szCs w:val="20"/>
        </w:rPr>
      </w:pPr>
    </w:p>
    <w:p w:rsidR="00B701ED" w:rsidRDefault="00B701ED">
      <w:pPr>
        <w:sectPr w:rsidR="00B701ED">
          <w:type w:val="continuous"/>
          <w:pgSz w:w="10620" w:h="13358"/>
          <w:pgMar w:top="503" w:right="1020" w:bottom="0" w:left="1320" w:header="0" w:footer="0" w:gutter="0"/>
          <w:cols w:num="2" w:space="720" w:equalWidth="0">
            <w:col w:w="4840" w:space="420"/>
            <w:col w:w="3020"/>
          </w:cols>
        </w:sectPr>
      </w:pPr>
    </w:p>
    <w:p w:rsidR="00B701ED" w:rsidRDefault="00B701ED">
      <w:pPr>
        <w:spacing w:line="50" w:lineRule="exact"/>
        <w:rPr>
          <w:sz w:val="20"/>
          <w:szCs w:val="20"/>
        </w:rPr>
      </w:pPr>
    </w:p>
    <w:p w:rsidR="00B701ED" w:rsidRDefault="003564B6">
      <w:pPr>
        <w:spacing w:line="388" w:lineRule="auto"/>
        <w:ind w:left="3880" w:hanging="3166"/>
        <w:rPr>
          <w:sz w:val="20"/>
          <w:szCs w:val="20"/>
        </w:rPr>
      </w:pPr>
      <w:r>
        <w:rPr>
          <w:rFonts w:ascii="Courier New" w:eastAsia="Courier New" w:hAnsi="Courier New" w:cs="Courier New"/>
          <w:color w:val="262626"/>
          <w:sz w:val="10"/>
          <w:szCs w:val="10"/>
        </w:rPr>
        <w:t>model = inception_v3.InceptionV3(weights='imagenet', include_top=False)</w:t>
      </w:r>
    </w:p>
    <w:p w:rsidR="00B701ED" w:rsidRDefault="003564B6">
      <w:pPr>
        <w:spacing w:line="20" w:lineRule="exact"/>
        <w:rPr>
          <w:sz w:val="20"/>
          <w:szCs w:val="20"/>
        </w:rPr>
      </w:pPr>
      <w:r>
        <w:rPr>
          <w:sz w:val="20"/>
          <w:szCs w:val="20"/>
        </w:rPr>
        <w:br w:type="column"/>
      </w:r>
    </w:p>
    <w:p w:rsidR="00B701ED" w:rsidRDefault="003564B6">
      <w:pPr>
        <w:spacing w:line="309" w:lineRule="auto"/>
        <w:rPr>
          <w:sz w:val="20"/>
          <w:szCs w:val="20"/>
        </w:rPr>
      </w:pPr>
      <w:r>
        <w:rPr>
          <w:rFonts w:ascii="Arial" w:eastAsia="Arial" w:hAnsi="Arial" w:cs="Arial"/>
          <w:b/>
          <w:bCs/>
          <w:color w:val="656565"/>
          <w:sz w:val="14"/>
          <w:szCs w:val="14"/>
        </w:rPr>
        <w:t xml:space="preserve">Builds the Inception V3 network, without its convolutional base. The model will be loaded </w:t>
      </w:r>
      <w:r>
        <w:rPr>
          <w:rFonts w:ascii="Arial" w:eastAsia="Arial" w:hAnsi="Arial" w:cs="Arial"/>
          <w:b/>
          <w:bCs/>
          <w:color w:val="656565"/>
          <w:sz w:val="14"/>
          <w:szCs w:val="14"/>
        </w:rPr>
        <w:t>with pretrained ImageNet weights.</w:t>
      </w:r>
    </w:p>
    <w:p w:rsidR="00B701ED" w:rsidRDefault="003564B6">
      <w:pPr>
        <w:spacing w:line="20" w:lineRule="exact"/>
        <w:rPr>
          <w:sz w:val="20"/>
          <w:szCs w:val="20"/>
        </w:rPr>
      </w:pPr>
      <w:r>
        <w:rPr>
          <w:noProof/>
          <w:sz w:val="20"/>
          <w:szCs w:val="20"/>
        </w:rPr>
        <w:drawing>
          <wp:anchor distT="0" distB="0" distL="114300" distR="114300" simplePos="0" relativeHeight="252038144" behindDoc="1" locked="0" layoutInCell="0" allowOverlap="1" wp14:anchorId="6FAAAFAC" wp14:editId="02225F63">
            <wp:simplePos x="0" y="0"/>
            <wp:positionH relativeFrom="column">
              <wp:posOffset>-66675</wp:posOffset>
            </wp:positionH>
            <wp:positionV relativeFrom="paragraph">
              <wp:posOffset>-485140</wp:posOffset>
            </wp:positionV>
            <wp:extent cx="4763" cy="273050"/>
            <wp:effectExtent l="0" t="0" r="0" b="0"/>
            <wp:wrapNone/>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pic:cNvPicPr>
                      <a:picLocks noChangeAspect="1" noChangeArrowheads="1"/>
                    </pic:cNvPicPr>
                  </pic:nvPicPr>
                  <pic:blipFill>
                    <a:blip r:embed="rId347">
                      <a:extLst/>
                    </a:blip>
                    <a:srcRect/>
                    <a:stretch>
                      <a:fillRect/>
                    </a:stretch>
                  </pic:blipFill>
                  <pic:spPr bwMode="auto">
                    <a:xfrm>
                      <a:off x="0" y="0"/>
                      <a:ext cx="4763" cy="273050"/>
                    </a:xfrm>
                    <a:prstGeom prst="rect">
                      <a:avLst/>
                    </a:prstGeom>
                    <a:noFill/>
                  </pic:spPr>
                </pic:pic>
              </a:graphicData>
            </a:graphic>
          </wp:anchor>
        </w:drawing>
      </w:r>
    </w:p>
    <w:p w:rsidR="00B701ED" w:rsidRDefault="00B701ED">
      <w:pPr>
        <w:spacing w:line="196" w:lineRule="exact"/>
        <w:rPr>
          <w:sz w:val="20"/>
          <w:szCs w:val="20"/>
        </w:rPr>
      </w:pPr>
    </w:p>
    <w:p w:rsidR="00B701ED" w:rsidRDefault="00B701ED">
      <w:pPr>
        <w:sectPr w:rsidR="00B701ED">
          <w:type w:val="continuous"/>
          <w:pgSz w:w="10620" w:h="13358"/>
          <w:pgMar w:top="503" w:right="1020" w:bottom="0" w:left="1320" w:header="0" w:footer="0" w:gutter="0"/>
          <w:cols w:num="2" w:space="720" w:equalWidth="0">
            <w:col w:w="5700" w:space="280"/>
            <w:col w:w="2300"/>
          </w:cols>
        </w:sectPr>
      </w:pPr>
    </w:p>
    <w:p w:rsidR="00B701ED" w:rsidRDefault="003564B6">
      <w:pPr>
        <w:spacing w:line="287" w:lineRule="auto"/>
        <w:ind w:left="720" w:right="120"/>
        <w:jc w:val="both"/>
        <w:rPr>
          <w:sz w:val="20"/>
          <w:szCs w:val="20"/>
        </w:rPr>
      </w:pPr>
      <w:r>
        <w:rPr>
          <w:rFonts w:eastAsia="Times New Roman"/>
          <w:color w:val="262626"/>
          <w:sz w:val="19"/>
          <w:szCs w:val="19"/>
        </w:rPr>
        <w:lastRenderedPageBreak/>
        <w:t xml:space="preserve">Next, you’ll compute the </w:t>
      </w:r>
      <w:r>
        <w:rPr>
          <w:rFonts w:eastAsia="Times New Roman"/>
          <w:i/>
          <w:iCs/>
          <w:color w:val="262626"/>
          <w:sz w:val="19"/>
          <w:szCs w:val="19"/>
        </w:rPr>
        <w:t>loss</w:t>
      </w:r>
      <w:r>
        <w:rPr>
          <w:rFonts w:eastAsia="Times New Roman"/>
          <w:color w:val="262626"/>
          <w:sz w:val="19"/>
          <w:szCs w:val="19"/>
        </w:rPr>
        <w:t>: the quantity you’ll seek to maximize during the gradient-ascent process. In chapter 5, for filter visualization, you tried to maximize the value of a specifi</w:t>
      </w:r>
      <w:r>
        <w:rPr>
          <w:rFonts w:eastAsia="Times New Roman"/>
          <w:color w:val="262626"/>
          <w:sz w:val="19"/>
          <w:szCs w:val="19"/>
        </w:rPr>
        <w:t>c filter in a specific layer. Here, you’ll simultaneously maximize the activation of all filters in a number of layers. Specifically, you’ll maximize a weighted sum of the L2 norm of the activations of a set of high-level layers. The exact set of layers yo</w:t>
      </w:r>
      <w:r>
        <w:rPr>
          <w:rFonts w:eastAsia="Times New Roman"/>
          <w:color w:val="262626"/>
          <w:sz w:val="19"/>
          <w:szCs w:val="19"/>
        </w:rPr>
        <w:t xml:space="preserve">u choose (as well as their contribution to the final loss) has a major influence on the visuals you’ll be able to produce, so you want to make these parameters easily configurable. Lower layers result in geometric patterns, whereas higher layers result in </w:t>
      </w:r>
      <w:r>
        <w:rPr>
          <w:rFonts w:eastAsia="Times New Roman"/>
          <w:color w:val="262626"/>
          <w:sz w:val="19"/>
          <w:szCs w:val="19"/>
        </w:rPr>
        <w:t>visuals in which you can recognize some classes from ImageNet (for example, birds or dogs). You’ll start from a somewhat arbitrary configuration involving four layers—but you’ll definitely want to explore many different configurations later.</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2039168" behindDoc="1" locked="0" layoutInCell="0" allowOverlap="1" wp14:anchorId="7BB1FCDA" wp14:editId="763E379F">
                <wp:simplePos x="0" y="0"/>
                <wp:positionH relativeFrom="column">
                  <wp:posOffset>456565</wp:posOffset>
                </wp:positionH>
                <wp:positionV relativeFrom="paragraph">
                  <wp:posOffset>110490</wp:posOffset>
                </wp:positionV>
                <wp:extent cx="4725035" cy="176530"/>
                <wp:effectExtent l="0" t="0" r="0" b="0"/>
                <wp:wrapNone/>
                <wp:docPr id="1015" name="Shape 10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1015" o:spid="_x0000_s2040" style="position:absolute;margin-left:35.95pt;margin-top:8.7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75" w:lineRule="exact"/>
        <w:rPr>
          <w:sz w:val="20"/>
          <w:szCs w:val="20"/>
        </w:rPr>
      </w:pPr>
    </w:p>
    <w:p w:rsidR="00B701ED" w:rsidRDefault="003564B6">
      <w:pPr>
        <w:tabs>
          <w:tab w:val="left" w:pos="1980"/>
        </w:tabs>
        <w:ind w:left="960"/>
        <w:rPr>
          <w:sz w:val="20"/>
          <w:szCs w:val="20"/>
        </w:rPr>
      </w:pPr>
      <w:r>
        <w:rPr>
          <w:rFonts w:ascii="Arial" w:eastAsia="Arial" w:hAnsi="Arial" w:cs="Arial"/>
          <w:color w:val="FFFFFF"/>
          <w:sz w:val="18"/>
          <w:szCs w:val="18"/>
        </w:rPr>
        <w:t>Listing 8.9</w:t>
      </w:r>
      <w:r>
        <w:rPr>
          <w:rFonts w:ascii="Arial" w:eastAsia="Arial" w:hAnsi="Arial" w:cs="Arial"/>
          <w:color w:val="FFFFFF"/>
          <w:sz w:val="18"/>
          <w:szCs w:val="18"/>
        </w:rPr>
        <w:tab/>
        <w:t>Setting up the DeepDream configuration</w:t>
      </w:r>
    </w:p>
    <w:p w:rsidR="00B701ED" w:rsidRDefault="00B701ED">
      <w:pPr>
        <w:sectPr w:rsidR="00B701ED">
          <w:type w:val="continuous"/>
          <w:pgSz w:w="10620" w:h="13358"/>
          <w:pgMar w:top="503" w:right="1020" w:bottom="0" w:left="1320" w:header="0" w:footer="0" w:gutter="0"/>
          <w:cols w:space="720" w:equalWidth="0">
            <w:col w:w="8280"/>
          </w:cols>
        </w:sectPr>
      </w:pPr>
    </w:p>
    <w:p w:rsidR="00B701ED" w:rsidRDefault="00B701ED">
      <w:pPr>
        <w:spacing w:line="209" w:lineRule="exact"/>
        <w:rPr>
          <w:sz w:val="20"/>
          <w:szCs w:val="20"/>
        </w:rPr>
      </w:pPr>
    </w:p>
    <w:p w:rsidR="00B701ED" w:rsidRDefault="003564B6">
      <w:pPr>
        <w:spacing w:line="259" w:lineRule="auto"/>
        <w:ind w:left="1100" w:hanging="383"/>
        <w:rPr>
          <w:sz w:val="20"/>
          <w:szCs w:val="20"/>
        </w:rPr>
      </w:pPr>
      <w:r>
        <w:rPr>
          <w:rFonts w:ascii="Courier New" w:eastAsia="Courier New" w:hAnsi="Courier New" w:cs="Courier New"/>
          <w:color w:val="262626"/>
          <w:sz w:val="16"/>
          <w:szCs w:val="16"/>
        </w:rPr>
        <w:t>layer_contributions = { 'mixed2': 0.2, 'mixed3': 3., 'mixed4': 2., 'mixed5': 1.5,</w:t>
      </w:r>
    </w:p>
    <w:p w:rsidR="00B701ED" w:rsidRDefault="00B701ED">
      <w:pPr>
        <w:spacing w:line="7"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w:t>
      </w:r>
    </w:p>
    <w:p w:rsidR="00B701ED" w:rsidRDefault="003564B6">
      <w:pPr>
        <w:spacing w:line="20" w:lineRule="exact"/>
        <w:rPr>
          <w:sz w:val="20"/>
          <w:szCs w:val="20"/>
        </w:rPr>
      </w:pPr>
      <w:r>
        <w:rPr>
          <w:sz w:val="20"/>
          <w:szCs w:val="20"/>
        </w:rPr>
        <w:br w:type="column"/>
      </w:r>
    </w:p>
    <w:p w:rsidR="00B701ED" w:rsidRDefault="00B701ED">
      <w:pPr>
        <w:spacing w:line="249" w:lineRule="exact"/>
        <w:rPr>
          <w:sz w:val="20"/>
          <w:szCs w:val="20"/>
        </w:rPr>
      </w:pPr>
    </w:p>
    <w:p w:rsidR="00B701ED" w:rsidRDefault="003564B6">
      <w:pPr>
        <w:spacing w:line="302" w:lineRule="auto"/>
        <w:ind w:right="620"/>
        <w:rPr>
          <w:sz w:val="20"/>
          <w:szCs w:val="20"/>
        </w:rPr>
      </w:pPr>
      <w:r>
        <w:rPr>
          <w:rFonts w:ascii="Arial" w:eastAsia="Arial" w:hAnsi="Arial" w:cs="Arial"/>
          <w:b/>
          <w:bCs/>
          <w:color w:val="656565"/>
          <w:sz w:val="14"/>
          <w:szCs w:val="14"/>
        </w:rPr>
        <w:t>Dictionary mapping layer names to a coefficient quantifying how much the layer’s activation contributes</w:t>
      </w:r>
      <w:r>
        <w:rPr>
          <w:rFonts w:ascii="Arial" w:eastAsia="Arial" w:hAnsi="Arial" w:cs="Arial"/>
          <w:b/>
          <w:bCs/>
          <w:color w:val="656565"/>
          <w:sz w:val="14"/>
          <w:szCs w:val="14"/>
        </w:rPr>
        <w:t xml:space="preserve"> to the loss you’ll seek to maximize. Note that the layer names are hardcoded in the built-in Inception V3 application. You can list all layer names using model.summary().</w:t>
      </w:r>
    </w:p>
    <w:p w:rsidR="00B701ED" w:rsidRDefault="003564B6">
      <w:pPr>
        <w:spacing w:line="20" w:lineRule="exact"/>
        <w:rPr>
          <w:sz w:val="20"/>
          <w:szCs w:val="20"/>
        </w:rPr>
      </w:pPr>
      <w:r>
        <w:rPr>
          <w:noProof/>
          <w:sz w:val="20"/>
          <w:szCs w:val="20"/>
        </w:rPr>
        <w:drawing>
          <wp:anchor distT="0" distB="0" distL="114300" distR="114300" simplePos="0" relativeHeight="252040192" behindDoc="1" locked="0" layoutInCell="0" allowOverlap="1" wp14:anchorId="4BE8CC6B" wp14:editId="3CF6EFE0">
            <wp:simplePos x="0" y="0"/>
            <wp:positionH relativeFrom="column">
              <wp:posOffset>-278765</wp:posOffset>
            </wp:positionH>
            <wp:positionV relativeFrom="paragraph">
              <wp:posOffset>-655320</wp:posOffset>
            </wp:positionV>
            <wp:extent cx="205740" cy="602615"/>
            <wp:effectExtent l="0" t="0" r="0" b="0"/>
            <wp:wrapNone/>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394">
                      <a:extLst/>
                    </a:blip>
                    <a:srcRect/>
                    <a:stretch>
                      <a:fillRect/>
                    </a:stretch>
                  </pic:blipFill>
                  <pic:spPr bwMode="auto">
                    <a:xfrm>
                      <a:off x="0" y="0"/>
                      <a:ext cx="205740" cy="602615"/>
                    </a:xfrm>
                    <a:prstGeom prst="rect">
                      <a:avLst/>
                    </a:prstGeom>
                    <a:noFill/>
                  </pic:spPr>
                </pic:pic>
              </a:graphicData>
            </a:graphic>
          </wp:anchor>
        </w:drawing>
      </w:r>
    </w:p>
    <w:p w:rsidR="00B701ED" w:rsidRDefault="00B701ED">
      <w:pPr>
        <w:spacing w:line="293" w:lineRule="exact"/>
        <w:rPr>
          <w:sz w:val="20"/>
          <w:szCs w:val="20"/>
        </w:rPr>
      </w:pPr>
    </w:p>
    <w:p w:rsidR="00B701ED" w:rsidRDefault="00B701ED">
      <w:pPr>
        <w:sectPr w:rsidR="00B701ED">
          <w:type w:val="continuous"/>
          <w:pgSz w:w="10620" w:h="13358"/>
          <w:pgMar w:top="503" w:right="1020" w:bottom="0" w:left="1320" w:header="0" w:footer="0" w:gutter="0"/>
          <w:cols w:num="2" w:space="720" w:equalWidth="0">
            <w:col w:w="2920" w:space="600"/>
            <w:col w:w="47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49"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020" w:bottom="0" w:left="1320" w:header="0" w:footer="0" w:gutter="0"/>
          <w:cols w:space="720" w:equalWidth="0">
            <w:col w:w="8280"/>
          </w:cols>
        </w:sectPr>
      </w:pPr>
    </w:p>
    <w:p w:rsidR="00B701ED" w:rsidRDefault="00B701ED">
      <w:pPr>
        <w:spacing w:line="38" w:lineRule="exact"/>
        <w:rPr>
          <w:sz w:val="20"/>
          <w:szCs w:val="20"/>
        </w:rPr>
      </w:pPr>
      <w:bookmarkStart w:id="286" w:name="page305"/>
      <w:bookmarkEnd w:id="286"/>
    </w:p>
    <w:p w:rsidR="00B701ED" w:rsidRDefault="003564B6">
      <w:pPr>
        <w:tabs>
          <w:tab w:val="left" w:pos="2720"/>
          <w:tab w:val="left" w:pos="3600"/>
        </w:tabs>
        <w:rPr>
          <w:sz w:val="20"/>
          <w:szCs w:val="20"/>
        </w:rPr>
      </w:pPr>
      <w:r>
        <w:rPr>
          <w:rFonts w:eastAsia="Times New Roman"/>
          <w:b/>
          <w:bCs/>
          <w:color w:val="656565"/>
          <w:sz w:val="18"/>
          <w:szCs w:val="18"/>
        </w:rPr>
        <w:t>282</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8</w:t>
      </w:r>
      <w:r>
        <w:rPr>
          <w:sz w:val="20"/>
          <w:szCs w:val="20"/>
        </w:rPr>
        <w:tab/>
      </w:r>
      <w:r>
        <w:rPr>
          <w:rFonts w:eastAsia="Times New Roman"/>
          <w:b/>
          <w:bCs/>
          <w:i/>
          <w:iCs/>
          <w:color w:val="656565"/>
          <w:sz w:val="17"/>
          <w:szCs w:val="17"/>
        </w:rPr>
        <w:t>Generative deep learning</w:t>
      </w:r>
    </w:p>
    <w:p w:rsidR="00B701ED" w:rsidRDefault="00B701ED">
      <w:pPr>
        <w:spacing w:line="332" w:lineRule="exact"/>
        <w:rPr>
          <w:sz w:val="20"/>
          <w:szCs w:val="20"/>
        </w:rPr>
      </w:pPr>
    </w:p>
    <w:p w:rsidR="00B701ED" w:rsidRDefault="003564B6">
      <w:pPr>
        <w:spacing w:line="275" w:lineRule="auto"/>
        <w:ind w:left="720" w:right="80"/>
        <w:jc w:val="both"/>
        <w:rPr>
          <w:sz w:val="20"/>
          <w:szCs w:val="20"/>
        </w:rPr>
      </w:pPr>
      <w:r>
        <w:rPr>
          <w:rFonts w:eastAsia="Times New Roman"/>
          <w:color w:val="262626"/>
          <w:sz w:val="20"/>
          <w:szCs w:val="20"/>
        </w:rPr>
        <w:t>Now, let’s define a tensor that contains the loss: the weighted sum of the L2 norm of the activations of the layers in listing 8.9.</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2041216" behindDoc="1" locked="0" layoutInCell="0" allowOverlap="1" wp14:anchorId="685D3765" wp14:editId="5B23016B">
                <wp:simplePos x="0" y="0"/>
                <wp:positionH relativeFrom="column">
                  <wp:posOffset>456565</wp:posOffset>
                </wp:positionH>
                <wp:positionV relativeFrom="paragraph">
                  <wp:posOffset>114300</wp:posOffset>
                </wp:positionV>
                <wp:extent cx="4725035" cy="176530"/>
                <wp:effectExtent l="0" t="0" r="0" b="0"/>
                <wp:wrapNone/>
                <wp:docPr id="1017" name="Shape 10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1017" o:spid="_x0000_s2042" style="position:absolute;margin-left:35.95pt;margin-top:9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1"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8.10</w:t>
      </w:r>
      <w:r>
        <w:rPr>
          <w:rFonts w:ascii="Arial" w:eastAsia="Arial" w:hAnsi="Arial" w:cs="Arial"/>
          <w:color w:val="FFFFFF"/>
          <w:sz w:val="18"/>
          <w:szCs w:val="18"/>
        </w:rPr>
        <w:tab/>
        <w:t>Defining the loss to be maximized</w:t>
      </w:r>
    </w:p>
    <w:p w:rsidR="00B701ED" w:rsidRDefault="00B701ED">
      <w:pPr>
        <w:spacing w:line="245" w:lineRule="exact"/>
        <w:rPr>
          <w:sz w:val="20"/>
          <w:szCs w:val="20"/>
        </w:rPr>
      </w:pPr>
    </w:p>
    <w:p w:rsidR="00B701ED" w:rsidRDefault="003564B6">
      <w:pPr>
        <w:ind w:left="240"/>
        <w:rPr>
          <w:sz w:val="20"/>
          <w:szCs w:val="20"/>
        </w:rPr>
      </w:pPr>
      <w:r>
        <w:rPr>
          <w:rFonts w:ascii="Arial" w:eastAsia="Arial" w:hAnsi="Arial" w:cs="Arial"/>
          <w:b/>
          <w:bCs/>
          <w:color w:val="656565"/>
          <w:sz w:val="18"/>
          <w:szCs w:val="18"/>
        </w:rPr>
        <w:t>Creates a dictionary that maps</w:t>
      </w:r>
    </w:p>
    <w:p w:rsidR="00B701ED" w:rsidRDefault="003564B6">
      <w:pPr>
        <w:spacing w:line="20" w:lineRule="exact"/>
        <w:rPr>
          <w:sz w:val="20"/>
          <w:szCs w:val="20"/>
        </w:rPr>
      </w:pPr>
      <w:r>
        <w:rPr>
          <w:noProof/>
          <w:sz w:val="20"/>
          <w:szCs w:val="20"/>
        </w:rPr>
        <w:drawing>
          <wp:anchor distT="0" distB="0" distL="114300" distR="114300" simplePos="0" relativeHeight="252042240" behindDoc="1" locked="0" layoutInCell="0" allowOverlap="1" wp14:anchorId="68FA5D01" wp14:editId="67CEE838">
            <wp:simplePos x="0" y="0"/>
            <wp:positionH relativeFrom="column">
              <wp:posOffset>80645</wp:posOffset>
            </wp:positionH>
            <wp:positionV relativeFrom="paragraph">
              <wp:posOffset>-93345</wp:posOffset>
            </wp:positionV>
            <wp:extent cx="294640" cy="417830"/>
            <wp:effectExtent l="0" t="0" r="0" b="0"/>
            <wp:wrapNone/>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395">
                      <a:extLst/>
                    </a:blip>
                    <a:srcRect/>
                    <a:stretch>
                      <a:fillRect/>
                    </a:stretch>
                  </pic:blipFill>
                  <pic:spPr bwMode="auto">
                    <a:xfrm>
                      <a:off x="0" y="0"/>
                      <a:ext cx="294640" cy="417830"/>
                    </a:xfrm>
                    <a:prstGeom prst="rect">
                      <a:avLst/>
                    </a:prstGeom>
                    <a:noFill/>
                  </pic:spPr>
                </pic:pic>
              </a:graphicData>
            </a:graphic>
          </wp:anchor>
        </w:drawing>
      </w:r>
    </w:p>
    <w:p w:rsidR="00B701ED" w:rsidRDefault="003564B6">
      <w:pPr>
        <w:spacing w:line="227" w:lineRule="auto"/>
        <w:ind w:left="240"/>
        <w:rPr>
          <w:sz w:val="20"/>
          <w:szCs w:val="20"/>
        </w:rPr>
      </w:pPr>
      <w:r>
        <w:rPr>
          <w:rFonts w:ascii="Arial" w:eastAsia="Arial" w:hAnsi="Arial" w:cs="Arial"/>
          <w:b/>
          <w:bCs/>
          <w:color w:val="656565"/>
          <w:sz w:val="18"/>
          <w:szCs w:val="18"/>
        </w:rPr>
        <w:t>layer names to layer instances</w:t>
      </w:r>
    </w:p>
    <w:p w:rsidR="00B701ED" w:rsidRDefault="00B701ED">
      <w:pPr>
        <w:spacing w:line="126"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layer_dict = dict([(layer.name, layer) for layer in model.layers])</w:t>
      </w:r>
    </w:p>
    <w:p w:rsidR="00B701ED" w:rsidRDefault="00B701ED">
      <w:pPr>
        <w:spacing w:line="138" w:lineRule="exact"/>
        <w:rPr>
          <w:sz w:val="20"/>
          <w:szCs w:val="20"/>
        </w:rPr>
      </w:pPr>
    </w:p>
    <w:tbl>
      <w:tblPr>
        <w:tblW w:w="0" w:type="auto"/>
        <w:tblInd w:w="160" w:type="dxa"/>
        <w:tblLayout w:type="fixed"/>
        <w:tblCellMar>
          <w:left w:w="0" w:type="dxa"/>
          <w:right w:w="0" w:type="dxa"/>
        </w:tblCellMar>
        <w:tblLook w:val="04A0" w:firstRow="1" w:lastRow="0" w:firstColumn="1" w:lastColumn="0" w:noHBand="0" w:noVBand="1"/>
      </w:tblPr>
      <w:tblGrid>
        <w:gridCol w:w="580"/>
        <w:gridCol w:w="1080"/>
        <w:gridCol w:w="3080"/>
        <w:gridCol w:w="540"/>
        <w:gridCol w:w="2660"/>
        <w:gridCol w:w="20"/>
      </w:tblGrid>
      <w:tr w:rsidR="00B701ED">
        <w:trPr>
          <w:trHeight w:val="110"/>
        </w:trPr>
        <w:tc>
          <w:tcPr>
            <w:tcW w:w="4740" w:type="dxa"/>
            <w:gridSpan w:val="3"/>
            <w:vMerge w:val="restart"/>
            <w:vAlign w:val="bottom"/>
          </w:tcPr>
          <w:p w:rsidR="00B701ED" w:rsidRDefault="003564B6">
            <w:pPr>
              <w:ind w:left="560"/>
              <w:rPr>
                <w:sz w:val="20"/>
                <w:szCs w:val="20"/>
              </w:rPr>
            </w:pPr>
            <w:r>
              <w:rPr>
                <w:rFonts w:ascii="Courier New" w:eastAsia="Courier New" w:hAnsi="Courier New" w:cs="Courier New"/>
                <w:color w:val="262626"/>
                <w:sz w:val="16"/>
                <w:szCs w:val="16"/>
              </w:rPr>
              <w:t>loss = K.variable(0.)</w:t>
            </w:r>
          </w:p>
        </w:tc>
        <w:tc>
          <w:tcPr>
            <w:tcW w:w="540" w:type="dxa"/>
            <w:tcBorders>
              <w:bottom w:val="single" w:sz="8" w:space="0" w:color="656565"/>
            </w:tcBorders>
            <w:vAlign w:val="bottom"/>
          </w:tcPr>
          <w:p w:rsidR="00B701ED" w:rsidRDefault="00B701ED">
            <w:pPr>
              <w:rPr>
                <w:sz w:val="9"/>
                <w:szCs w:val="9"/>
              </w:rPr>
            </w:pPr>
          </w:p>
        </w:tc>
        <w:tc>
          <w:tcPr>
            <w:tcW w:w="2660" w:type="dxa"/>
            <w:vMerge w:val="restart"/>
            <w:vAlign w:val="bottom"/>
          </w:tcPr>
          <w:p w:rsidR="00B701ED" w:rsidRDefault="003564B6">
            <w:pPr>
              <w:ind w:left="100"/>
              <w:rPr>
                <w:sz w:val="20"/>
                <w:szCs w:val="20"/>
              </w:rPr>
            </w:pPr>
            <w:r>
              <w:rPr>
                <w:rFonts w:ascii="Arial" w:eastAsia="Arial" w:hAnsi="Arial" w:cs="Arial"/>
                <w:b/>
                <w:bCs/>
                <w:color w:val="656565"/>
                <w:w w:val="94"/>
                <w:sz w:val="18"/>
                <w:szCs w:val="18"/>
              </w:rPr>
              <w:t>You’ll define the loss by adding</w:t>
            </w:r>
          </w:p>
        </w:tc>
        <w:tc>
          <w:tcPr>
            <w:tcW w:w="0" w:type="dxa"/>
            <w:vAlign w:val="bottom"/>
          </w:tcPr>
          <w:p w:rsidR="00B701ED" w:rsidRDefault="00B701ED">
            <w:pPr>
              <w:rPr>
                <w:sz w:val="1"/>
                <w:szCs w:val="1"/>
              </w:rPr>
            </w:pPr>
          </w:p>
        </w:tc>
      </w:tr>
      <w:tr w:rsidR="00B701ED">
        <w:trPr>
          <w:trHeight w:val="90"/>
        </w:trPr>
        <w:tc>
          <w:tcPr>
            <w:tcW w:w="4740" w:type="dxa"/>
            <w:gridSpan w:val="3"/>
            <w:vMerge/>
            <w:vAlign w:val="bottom"/>
          </w:tcPr>
          <w:p w:rsidR="00B701ED" w:rsidRDefault="00B701ED">
            <w:pPr>
              <w:rPr>
                <w:sz w:val="7"/>
                <w:szCs w:val="7"/>
              </w:rPr>
            </w:pPr>
          </w:p>
        </w:tc>
        <w:tc>
          <w:tcPr>
            <w:tcW w:w="540" w:type="dxa"/>
            <w:tcBorders>
              <w:right w:val="single" w:sz="8" w:space="0" w:color="656565"/>
            </w:tcBorders>
            <w:vAlign w:val="bottom"/>
          </w:tcPr>
          <w:p w:rsidR="00B701ED" w:rsidRDefault="00B701ED">
            <w:pPr>
              <w:rPr>
                <w:sz w:val="7"/>
                <w:szCs w:val="7"/>
              </w:rPr>
            </w:pPr>
          </w:p>
        </w:tc>
        <w:tc>
          <w:tcPr>
            <w:tcW w:w="2660" w:type="dxa"/>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96"/>
        </w:trPr>
        <w:tc>
          <w:tcPr>
            <w:tcW w:w="5280" w:type="dxa"/>
            <w:gridSpan w:val="4"/>
            <w:tcBorders>
              <w:right w:val="single" w:sz="8" w:space="0" w:color="656565"/>
            </w:tcBorders>
            <w:vAlign w:val="bottom"/>
          </w:tcPr>
          <w:p w:rsidR="00B701ED" w:rsidRDefault="003564B6">
            <w:pPr>
              <w:spacing w:line="167" w:lineRule="exact"/>
              <w:ind w:left="560"/>
              <w:rPr>
                <w:sz w:val="20"/>
                <w:szCs w:val="20"/>
              </w:rPr>
            </w:pPr>
            <w:r>
              <w:rPr>
                <w:rFonts w:ascii="Courier New" w:eastAsia="Courier New" w:hAnsi="Courier New" w:cs="Courier New"/>
                <w:color w:val="262626"/>
                <w:sz w:val="16"/>
                <w:szCs w:val="16"/>
              </w:rPr>
              <w:t>for layer_name in layer_contributions:</w:t>
            </w:r>
          </w:p>
        </w:tc>
        <w:tc>
          <w:tcPr>
            <w:tcW w:w="2660" w:type="dxa"/>
            <w:vAlign w:val="bottom"/>
          </w:tcPr>
          <w:p w:rsidR="00B701ED" w:rsidRDefault="003564B6">
            <w:pPr>
              <w:spacing w:line="195" w:lineRule="exact"/>
              <w:ind w:left="100"/>
              <w:rPr>
                <w:sz w:val="20"/>
                <w:szCs w:val="20"/>
              </w:rPr>
            </w:pPr>
            <w:r>
              <w:rPr>
                <w:rFonts w:ascii="Arial" w:eastAsia="Arial" w:hAnsi="Arial" w:cs="Arial"/>
                <w:b/>
                <w:bCs/>
                <w:color w:val="656565"/>
                <w:sz w:val="18"/>
                <w:szCs w:val="18"/>
              </w:rPr>
              <w:t>layer contributions to this</w:t>
            </w:r>
          </w:p>
        </w:tc>
        <w:tc>
          <w:tcPr>
            <w:tcW w:w="0" w:type="dxa"/>
            <w:vAlign w:val="bottom"/>
          </w:tcPr>
          <w:p w:rsidR="00B701ED" w:rsidRDefault="00B701ED">
            <w:pPr>
              <w:rPr>
                <w:sz w:val="1"/>
                <w:szCs w:val="1"/>
              </w:rPr>
            </w:pPr>
          </w:p>
        </w:tc>
      </w:tr>
      <w:tr w:rsidR="00B701ED">
        <w:trPr>
          <w:trHeight w:val="215"/>
        </w:trPr>
        <w:tc>
          <w:tcPr>
            <w:tcW w:w="580" w:type="dxa"/>
            <w:vAlign w:val="bottom"/>
          </w:tcPr>
          <w:p w:rsidR="00B701ED" w:rsidRDefault="00B701ED">
            <w:pPr>
              <w:rPr>
                <w:sz w:val="18"/>
                <w:szCs w:val="18"/>
              </w:rPr>
            </w:pPr>
          </w:p>
        </w:tc>
        <w:tc>
          <w:tcPr>
            <w:tcW w:w="1080" w:type="dxa"/>
            <w:vAlign w:val="bottom"/>
          </w:tcPr>
          <w:p w:rsidR="00B701ED" w:rsidRDefault="003564B6">
            <w:pPr>
              <w:spacing w:line="167" w:lineRule="exact"/>
              <w:ind w:left="360"/>
              <w:rPr>
                <w:sz w:val="20"/>
                <w:szCs w:val="20"/>
              </w:rPr>
            </w:pPr>
            <w:r>
              <w:rPr>
                <w:rFonts w:ascii="Courier New" w:eastAsia="Courier New" w:hAnsi="Courier New" w:cs="Courier New"/>
                <w:color w:val="262626"/>
                <w:sz w:val="16"/>
                <w:szCs w:val="16"/>
              </w:rPr>
              <w:t>coeff =</w:t>
            </w:r>
          </w:p>
        </w:tc>
        <w:tc>
          <w:tcPr>
            <w:tcW w:w="3620" w:type="dxa"/>
            <w:gridSpan w:val="2"/>
            <w:tcBorders>
              <w:right w:val="single" w:sz="8" w:space="0" w:color="656565"/>
            </w:tcBorders>
            <w:vAlign w:val="bottom"/>
          </w:tcPr>
          <w:p w:rsidR="00B701ED" w:rsidRDefault="003564B6">
            <w:pPr>
              <w:spacing w:line="167" w:lineRule="exact"/>
              <w:ind w:left="60"/>
              <w:rPr>
                <w:sz w:val="20"/>
                <w:szCs w:val="20"/>
              </w:rPr>
            </w:pPr>
            <w:r>
              <w:rPr>
                <w:rFonts w:ascii="Courier New" w:eastAsia="Courier New" w:hAnsi="Courier New" w:cs="Courier New"/>
                <w:color w:val="262626"/>
                <w:sz w:val="16"/>
                <w:szCs w:val="16"/>
              </w:rPr>
              <w:t>layer_contributions[layer_name]</w:t>
            </w:r>
          </w:p>
        </w:tc>
        <w:tc>
          <w:tcPr>
            <w:tcW w:w="2660" w:type="dxa"/>
            <w:vAlign w:val="bottom"/>
          </w:tcPr>
          <w:p w:rsidR="00B701ED" w:rsidRDefault="003564B6">
            <w:pPr>
              <w:ind w:left="100"/>
              <w:rPr>
                <w:sz w:val="20"/>
                <w:szCs w:val="20"/>
              </w:rPr>
            </w:pPr>
            <w:r>
              <w:rPr>
                <w:rFonts w:ascii="Arial" w:eastAsia="Arial" w:hAnsi="Arial" w:cs="Arial"/>
                <w:b/>
                <w:bCs/>
                <w:color w:val="656565"/>
                <w:sz w:val="18"/>
                <w:szCs w:val="18"/>
              </w:rPr>
              <w:t>scalar variable.</w:t>
            </w:r>
          </w:p>
        </w:tc>
        <w:tc>
          <w:tcPr>
            <w:tcW w:w="0" w:type="dxa"/>
            <w:vAlign w:val="bottom"/>
          </w:tcPr>
          <w:p w:rsidR="00B701ED" w:rsidRDefault="00B701ED">
            <w:pPr>
              <w:rPr>
                <w:sz w:val="1"/>
                <w:szCs w:val="1"/>
              </w:rPr>
            </w:pPr>
          </w:p>
        </w:tc>
      </w:tr>
      <w:tr w:rsidR="00B701ED">
        <w:trPr>
          <w:trHeight w:val="73"/>
        </w:trPr>
        <w:tc>
          <w:tcPr>
            <w:tcW w:w="580" w:type="dxa"/>
            <w:tcBorders>
              <w:bottom w:val="single" w:sz="8" w:space="0" w:color="656565"/>
            </w:tcBorders>
            <w:vAlign w:val="bottom"/>
          </w:tcPr>
          <w:p w:rsidR="00B701ED" w:rsidRDefault="00B701ED">
            <w:pPr>
              <w:rPr>
                <w:sz w:val="6"/>
                <w:szCs w:val="6"/>
              </w:rPr>
            </w:pPr>
          </w:p>
        </w:tc>
        <w:tc>
          <w:tcPr>
            <w:tcW w:w="4700" w:type="dxa"/>
            <w:gridSpan w:val="3"/>
            <w:vMerge w:val="restart"/>
            <w:vAlign w:val="bottom"/>
          </w:tcPr>
          <w:p w:rsidR="00B701ED" w:rsidRDefault="003564B6">
            <w:pPr>
              <w:spacing w:line="167" w:lineRule="exact"/>
              <w:ind w:left="360"/>
              <w:rPr>
                <w:sz w:val="20"/>
                <w:szCs w:val="20"/>
              </w:rPr>
            </w:pPr>
            <w:r>
              <w:rPr>
                <w:rFonts w:ascii="Courier New" w:eastAsia="Courier New" w:hAnsi="Courier New" w:cs="Courier New"/>
                <w:color w:val="262626"/>
                <w:sz w:val="16"/>
                <w:szCs w:val="16"/>
              </w:rPr>
              <w:t>activation = layer_dict[layer_name].output</w:t>
            </w:r>
          </w:p>
        </w:tc>
        <w:tc>
          <w:tcPr>
            <w:tcW w:w="2660" w:type="dxa"/>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73"/>
        </w:trPr>
        <w:tc>
          <w:tcPr>
            <w:tcW w:w="580" w:type="dxa"/>
            <w:vAlign w:val="bottom"/>
          </w:tcPr>
          <w:p w:rsidR="00B701ED" w:rsidRDefault="00B701ED">
            <w:pPr>
              <w:rPr>
                <w:sz w:val="6"/>
                <w:szCs w:val="6"/>
              </w:rPr>
            </w:pPr>
          </w:p>
        </w:tc>
        <w:tc>
          <w:tcPr>
            <w:tcW w:w="4700" w:type="dxa"/>
            <w:gridSpan w:val="3"/>
            <w:vMerge/>
            <w:vAlign w:val="bottom"/>
          </w:tcPr>
          <w:p w:rsidR="00B701ED" w:rsidRDefault="00B701ED">
            <w:pPr>
              <w:rPr>
                <w:sz w:val="6"/>
                <w:szCs w:val="6"/>
              </w:rPr>
            </w:pPr>
          </w:p>
        </w:tc>
        <w:tc>
          <w:tcPr>
            <w:tcW w:w="2660" w:type="dxa"/>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305"/>
        </w:trPr>
        <w:tc>
          <w:tcPr>
            <w:tcW w:w="580" w:type="dxa"/>
            <w:vAlign w:val="bottom"/>
          </w:tcPr>
          <w:p w:rsidR="00B701ED" w:rsidRDefault="00B701ED">
            <w:pPr>
              <w:rPr>
                <w:sz w:val="24"/>
                <w:szCs w:val="24"/>
              </w:rPr>
            </w:pPr>
          </w:p>
        </w:tc>
        <w:tc>
          <w:tcPr>
            <w:tcW w:w="1080" w:type="dxa"/>
            <w:vAlign w:val="bottom"/>
          </w:tcPr>
          <w:p w:rsidR="00B701ED" w:rsidRDefault="003564B6">
            <w:pPr>
              <w:ind w:left="360"/>
              <w:rPr>
                <w:sz w:val="20"/>
                <w:szCs w:val="20"/>
              </w:rPr>
            </w:pPr>
            <w:r>
              <w:rPr>
                <w:rFonts w:ascii="Courier New" w:eastAsia="Courier New" w:hAnsi="Courier New" w:cs="Courier New"/>
                <w:color w:val="262626"/>
                <w:sz w:val="16"/>
                <w:szCs w:val="16"/>
              </w:rPr>
              <w:t>scaling</w:t>
            </w:r>
          </w:p>
        </w:tc>
        <w:tc>
          <w:tcPr>
            <w:tcW w:w="6280" w:type="dxa"/>
            <w:gridSpan w:val="3"/>
            <w:vAlign w:val="bottom"/>
          </w:tcPr>
          <w:p w:rsidR="00B701ED" w:rsidRDefault="003564B6">
            <w:pPr>
              <w:ind w:left="60"/>
              <w:rPr>
                <w:sz w:val="20"/>
                <w:szCs w:val="20"/>
              </w:rPr>
            </w:pPr>
            <w:r>
              <w:rPr>
                <w:rFonts w:ascii="Courier New" w:eastAsia="Courier New" w:hAnsi="Courier New" w:cs="Courier New"/>
                <w:color w:val="262626"/>
                <w:sz w:val="16"/>
                <w:szCs w:val="16"/>
              </w:rPr>
              <w:t>= K.prod(K.cast(K.shape(activation), 'float32'))</w:t>
            </w:r>
          </w:p>
        </w:tc>
        <w:tc>
          <w:tcPr>
            <w:tcW w:w="0" w:type="dxa"/>
            <w:vAlign w:val="bottom"/>
          </w:tcPr>
          <w:p w:rsidR="00B701ED" w:rsidRDefault="00B701ED">
            <w:pPr>
              <w:rPr>
                <w:sz w:val="1"/>
                <w:szCs w:val="1"/>
              </w:rPr>
            </w:pPr>
          </w:p>
        </w:tc>
      </w:tr>
      <w:tr w:rsidR="00B701ED">
        <w:trPr>
          <w:trHeight w:val="200"/>
        </w:trPr>
        <w:tc>
          <w:tcPr>
            <w:tcW w:w="580" w:type="dxa"/>
            <w:vAlign w:val="bottom"/>
          </w:tcPr>
          <w:p w:rsidR="00B701ED" w:rsidRDefault="00B701ED">
            <w:pPr>
              <w:rPr>
                <w:sz w:val="17"/>
                <w:szCs w:val="17"/>
              </w:rPr>
            </w:pPr>
          </w:p>
        </w:tc>
        <w:tc>
          <w:tcPr>
            <w:tcW w:w="1080" w:type="dxa"/>
            <w:vAlign w:val="bottom"/>
          </w:tcPr>
          <w:p w:rsidR="00B701ED" w:rsidRDefault="003564B6">
            <w:pPr>
              <w:ind w:left="360"/>
              <w:rPr>
                <w:sz w:val="20"/>
                <w:szCs w:val="20"/>
              </w:rPr>
            </w:pPr>
            <w:r>
              <w:rPr>
                <w:rFonts w:ascii="Courier New" w:eastAsia="Courier New" w:hAnsi="Courier New" w:cs="Courier New"/>
                <w:color w:val="262626"/>
                <w:sz w:val="16"/>
                <w:szCs w:val="16"/>
              </w:rPr>
              <w:t>loss +=</w:t>
            </w:r>
          </w:p>
        </w:tc>
        <w:tc>
          <w:tcPr>
            <w:tcW w:w="6280" w:type="dxa"/>
            <w:gridSpan w:val="3"/>
            <w:vAlign w:val="bottom"/>
          </w:tcPr>
          <w:p w:rsidR="00B701ED" w:rsidRDefault="003564B6">
            <w:pPr>
              <w:ind w:left="60"/>
              <w:rPr>
                <w:sz w:val="20"/>
                <w:szCs w:val="20"/>
              </w:rPr>
            </w:pPr>
            <w:r>
              <w:rPr>
                <w:rFonts w:ascii="Courier New" w:eastAsia="Courier New" w:hAnsi="Courier New" w:cs="Courier New"/>
                <w:color w:val="262626"/>
                <w:w w:val="99"/>
                <w:sz w:val="16"/>
                <w:szCs w:val="16"/>
              </w:rPr>
              <w:t>coeff * K.sum(K.square(activation[:, 2: -2, 2: -2, :])) / scaling</w:t>
            </w: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2043264" behindDoc="1" locked="0" layoutInCell="0" allowOverlap="1" wp14:anchorId="07AFAC06" wp14:editId="7967296F">
            <wp:simplePos x="0" y="0"/>
            <wp:positionH relativeFrom="column">
              <wp:posOffset>448945</wp:posOffset>
            </wp:positionH>
            <wp:positionV relativeFrom="paragraph">
              <wp:posOffset>-417195</wp:posOffset>
            </wp:positionV>
            <wp:extent cx="82550" cy="78740"/>
            <wp:effectExtent l="0" t="0" r="0" b="0"/>
            <wp:wrapNone/>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pic:cNvPicPr>
                      <a:picLocks noChangeAspect="1" noChangeArrowheads="1"/>
                    </pic:cNvPicPr>
                  </pic:nvPicPr>
                  <pic:blipFill>
                    <a:blip r:embed="rId214">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2044288" behindDoc="1" locked="0" layoutInCell="0" allowOverlap="1" wp14:anchorId="05AD7D91" wp14:editId="6BB6C910">
            <wp:simplePos x="0" y="0"/>
            <wp:positionH relativeFrom="column">
              <wp:posOffset>107315</wp:posOffset>
            </wp:positionH>
            <wp:positionV relativeFrom="paragraph">
              <wp:posOffset>-379095</wp:posOffset>
            </wp:positionV>
            <wp:extent cx="4763" cy="704850"/>
            <wp:effectExtent l="0" t="0" r="0" b="0"/>
            <wp:wrapNone/>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pic:cNvPicPr>
                      <a:picLocks noChangeAspect="1" noChangeArrowheads="1"/>
                    </pic:cNvPicPr>
                  </pic:nvPicPr>
                  <pic:blipFill>
                    <a:blip r:embed="rId396">
                      <a:extLst/>
                    </a:blip>
                    <a:srcRect/>
                    <a:stretch>
                      <a:fillRect/>
                    </a:stretch>
                  </pic:blipFill>
                  <pic:spPr bwMode="auto">
                    <a:xfrm>
                      <a:off x="0" y="0"/>
                      <a:ext cx="4763" cy="704850"/>
                    </a:xfrm>
                    <a:prstGeom prst="rect">
                      <a:avLst/>
                    </a:prstGeom>
                    <a:noFill/>
                  </pic:spPr>
                </pic:pic>
              </a:graphicData>
            </a:graphic>
          </wp:anchor>
        </w:drawing>
      </w:r>
      <w:r>
        <w:rPr>
          <w:noProof/>
          <w:sz w:val="20"/>
          <w:szCs w:val="20"/>
        </w:rPr>
        <w:drawing>
          <wp:anchor distT="0" distB="0" distL="114300" distR="114300" simplePos="0" relativeHeight="252045312" behindDoc="1" locked="0" layoutInCell="0" allowOverlap="1" wp14:anchorId="5E4C5D27" wp14:editId="329E8234">
            <wp:simplePos x="0" y="0"/>
            <wp:positionH relativeFrom="column">
              <wp:posOffset>5157470</wp:posOffset>
            </wp:positionH>
            <wp:positionV relativeFrom="paragraph">
              <wp:posOffset>-77470</wp:posOffset>
            </wp:positionV>
            <wp:extent cx="154940" cy="504190"/>
            <wp:effectExtent l="0" t="0" r="0" b="0"/>
            <wp:wrapNone/>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397">
                      <a:extLst/>
                    </a:blip>
                    <a:srcRect/>
                    <a:stretch>
                      <a:fillRect/>
                    </a:stretch>
                  </pic:blipFill>
                  <pic:spPr bwMode="auto">
                    <a:xfrm>
                      <a:off x="0" y="0"/>
                      <a:ext cx="154940" cy="504190"/>
                    </a:xfrm>
                    <a:prstGeom prst="rect">
                      <a:avLst/>
                    </a:prstGeom>
                    <a:noFill/>
                  </pic:spPr>
                </pic:pic>
              </a:graphicData>
            </a:graphic>
          </wp:anchor>
        </w:drawing>
      </w:r>
      <w:r>
        <w:rPr>
          <w:noProof/>
          <w:sz w:val="20"/>
          <w:szCs w:val="20"/>
        </w:rPr>
        <w:drawing>
          <wp:anchor distT="0" distB="0" distL="114300" distR="114300" simplePos="0" relativeHeight="252046336" behindDoc="1" locked="0" layoutInCell="0" allowOverlap="1" wp14:anchorId="05F5C0FD" wp14:editId="3FF950F3">
            <wp:simplePos x="0" y="0"/>
            <wp:positionH relativeFrom="column">
              <wp:posOffset>3046095</wp:posOffset>
            </wp:positionH>
            <wp:positionV relativeFrom="paragraph">
              <wp:posOffset>-793750</wp:posOffset>
            </wp:positionV>
            <wp:extent cx="83185" cy="78105"/>
            <wp:effectExtent l="0" t="0" r="0" b="0"/>
            <wp:wrapNone/>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a:blip r:embed="rId128">
                      <a:extLst/>
                    </a:blip>
                    <a:srcRect/>
                    <a:stretch>
                      <a:fillRect/>
                    </a:stretch>
                  </pic:blipFill>
                  <pic:spPr bwMode="auto">
                    <a:xfrm>
                      <a:off x="0" y="0"/>
                      <a:ext cx="83185" cy="78105"/>
                    </a:xfrm>
                    <a:prstGeom prst="rect">
                      <a:avLst/>
                    </a:prstGeom>
                    <a:noFill/>
                  </pic:spPr>
                </pic:pic>
              </a:graphicData>
            </a:graphic>
          </wp:anchor>
        </w:drawing>
      </w:r>
    </w:p>
    <w:p w:rsidR="00B701ED" w:rsidRDefault="00B701ED">
      <w:pPr>
        <w:spacing w:line="134" w:lineRule="exact"/>
        <w:rPr>
          <w:sz w:val="20"/>
          <w:szCs w:val="20"/>
        </w:rPr>
      </w:pPr>
    </w:p>
    <w:p w:rsidR="00B701ED" w:rsidRDefault="003564B6">
      <w:pPr>
        <w:ind w:left="5240"/>
        <w:rPr>
          <w:sz w:val="20"/>
          <w:szCs w:val="20"/>
        </w:rPr>
      </w:pPr>
      <w:r>
        <w:rPr>
          <w:rFonts w:ascii="Arial" w:eastAsia="Arial" w:hAnsi="Arial" w:cs="Arial"/>
          <w:b/>
          <w:bCs/>
          <w:color w:val="656565"/>
          <w:sz w:val="14"/>
          <w:szCs w:val="14"/>
        </w:rPr>
        <w:t xml:space="preserve">Adds the </w:t>
      </w:r>
      <w:r>
        <w:rPr>
          <w:rFonts w:ascii="Arial" w:eastAsia="Arial" w:hAnsi="Arial" w:cs="Arial"/>
          <w:b/>
          <w:bCs/>
          <w:color w:val="656565"/>
          <w:sz w:val="14"/>
          <w:szCs w:val="14"/>
        </w:rPr>
        <w:t>L2 norm of the features of a layer</w:t>
      </w:r>
    </w:p>
    <w:p w:rsidR="00B701ED" w:rsidRDefault="00B701ED">
      <w:pPr>
        <w:spacing w:line="30" w:lineRule="exact"/>
        <w:rPr>
          <w:sz w:val="20"/>
          <w:szCs w:val="20"/>
        </w:rPr>
      </w:pPr>
    </w:p>
    <w:p w:rsidR="00B701ED" w:rsidRDefault="003564B6">
      <w:pPr>
        <w:spacing w:line="182" w:lineRule="auto"/>
        <w:ind w:left="320"/>
        <w:jc w:val="right"/>
        <w:rPr>
          <w:sz w:val="20"/>
          <w:szCs w:val="20"/>
        </w:rPr>
      </w:pPr>
      <w:r>
        <w:rPr>
          <w:rFonts w:ascii="Arial" w:eastAsia="Arial" w:hAnsi="Arial" w:cs="Arial"/>
          <w:b/>
          <w:bCs/>
          <w:color w:val="656565"/>
          <w:sz w:val="30"/>
          <w:szCs w:val="30"/>
          <w:vertAlign w:val="superscript"/>
        </w:rPr>
        <w:t>Retrieves the layer’s output</w:t>
      </w:r>
      <w:r>
        <w:rPr>
          <w:rFonts w:ascii="Arial" w:eastAsia="Arial" w:hAnsi="Arial" w:cs="Arial"/>
          <w:b/>
          <w:bCs/>
          <w:color w:val="656565"/>
          <w:sz w:val="16"/>
          <w:szCs w:val="16"/>
        </w:rPr>
        <w:t xml:space="preserve">                                     to the loss. You avoid border artifacts by only involving nonborder pixels in the loss.</w:t>
      </w:r>
    </w:p>
    <w:p w:rsidR="00B701ED" w:rsidRDefault="00B701ED">
      <w:pPr>
        <w:spacing w:line="163" w:lineRule="exact"/>
        <w:rPr>
          <w:sz w:val="20"/>
          <w:szCs w:val="20"/>
        </w:rPr>
      </w:pPr>
    </w:p>
    <w:p w:rsidR="00B701ED" w:rsidRDefault="003564B6">
      <w:pPr>
        <w:ind w:left="720"/>
        <w:rPr>
          <w:sz w:val="20"/>
          <w:szCs w:val="20"/>
        </w:rPr>
      </w:pPr>
      <w:r>
        <w:rPr>
          <w:rFonts w:eastAsia="Times New Roman"/>
          <w:color w:val="262626"/>
          <w:sz w:val="20"/>
          <w:szCs w:val="20"/>
        </w:rPr>
        <w:t>Next, you can set up the gradient-ascent process.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2047360" behindDoc="1" locked="0" layoutInCell="0" allowOverlap="1" wp14:anchorId="5AA3461A" wp14:editId="44C54CC1">
                <wp:simplePos x="0" y="0"/>
                <wp:positionH relativeFrom="column">
                  <wp:posOffset>456565</wp:posOffset>
                </wp:positionH>
                <wp:positionV relativeFrom="paragraph">
                  <wp:posOffset>137160</wp:posOffset>
                </wp:positionV>
                <wp:extent cx="4725035" cy="177165"/>
                <wp:effectExtent l="0" t="0" r="0" b="0"/>
                <wp:wrapNone/>
                <wp:docPr id="1023" name="Shape 10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1023" o:spid="_x0000_s2048" style="position:absolute;margin-left:35.95pt;margin-top:10.8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7"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8.11</w:t>
      </w:r>
      <w:r>
        <w:rPr>
          <w:sz w:val="20"/>
          <w:szCs w:val="20"/>
        </w:rPr>
        <w:tab/>
      </w:r>
      <w:r>
        <w:rPr>
          <w:rFonts w:ascii="Arial" w:eastAsia="Arial" w:hAnsi="Arial" w:cs="Arial"/>
          <w:color w:val="FFFFFF"/>
          <w:sz w:val="17"/>
          <w:szCs w:val="17"/>
        </w:rPr>
        <w:t>Gradient-ascent process</w:t>
      </w:r>
    </w:p>
    <w:p w:rsidR="00B701ED" w:rsidRDefault="00B701ED">
      <w:pPr>
        <w:spacing w:line="167" w:lineRule="exact"/>
        <w:rPr>
          <w:sz w:val="20"/>
          <w:szCs w:val="20"/>
        </w:rPr>
      </w:pPr>
    </w:p>
    <w:p w:rsidR="00B701ED" w:rsidRDefault="003564B6">
      <w:pPr>
        <w:rPr>
          <w:sz w:val="20"/>
          <w:szCs w:val="20"/>
        </w:rPr>
      </w:pPr>
      <w:r>
        <w:rPr>
          <w:rFonts w:ascii="Arial" w:eastAsia="Arial" w:hAnsi="Arial" w:cs="Arial"/>
          <w:b/>
          <w:bCs/>
          <w:color w:val="656565"/>
          <w:sz w:val="18"/>
          <w:szCs w:val="18"/>
        </w:rPr>
        <w:t>This tensor holds the</w:t>
      </w:r>
    </w:p>
    <w:p w:rsidR="00B701ED" w:rsidRDefault="003564B6">
      <w:pPr>
        <w:spacing w:line="20" w:lineRule="exact"/>
        <w:rPr>
          <w:sz w:val="20"/>
          <w:szCs w:val="20"/>
        </w:rPr>
      </w:pPr>
      <w:r>
        <w:rPr>
          <w:noProof/>
          <w:sz w:val="20"/>
          <w:szCs w:val="20"/>
        </w:rPr>
        <w:drawing>
          <wp:anchor distT="0" distB="0" distL="114300" distR="114300" simplePos="0" relativeHeight="252048384" behindDoc="1" locked="0" layoutInCell="0" allowOverlap="1" wp14:anchorId="601E64DF" wp14:editId="0910BA46">
            <wp:simplePos x="0" y="0"/>
            <wp:positionH relativeFrom="column">
              <wp:posOffset>-74930</wp:posOffset>
            </wp:positionH>
            <wp:positionV relativeFrom="paragraph">
              <wp:posOffset>-80645</wp:posOffset>
            </wp:positionV>
            <wp:extent cx="423545" cy="377825"/>
            <wp:effectExtent l="0" t="0" r="0" b="0"/>
            <wp:wrapNone/>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a:picLocks noChangeAspect="1" noChangeArrowheads="1"/>
                    </pic:cNvPicPr>
                  </pic:nvPicPr>
                  <pic:blipFill>
                    <a:blip r:embed="rId398">
                      <a:extLst/>
                    </a:blip>
                    <a:srcRect/>
                    <a:stretch>
                      <a:fillRect/>
                    </a:stretch>
                  </pic:blipFill>
                  <pic:spPr bwMode="auto">
                    <a:xfrm>
                      <a:off x="0" y="0"/>
                      <a:ext cx="423545" cy="377825"/>
                    </a:xfrm>
                    <a:prstGeom prst="rect">
                      <a:avLst/>
                    </a:prstGeom>
                    <a:noFill/>
                  </pic:spPr>
                </pic:pic>
              </a:graphicData>
            </a:graphic>
          </wp:anchor>
        </w:drawing>
      </w:r>
    </w:p>
    <w:p w:rsidR="00B701ED" w:rsidRDefault="003564B6">
      <w:pPr>
        <w:tabs>
          <w:tab w:val="left" w:pos="5620"/>
        </w:tabs>
        <w:rPr>
          <w:sz w:val="20"/>
          <w:szCs w:val="20"/>
        </w:rPr>
      </w:pPr>
      <w:r>
        <w:rPr>
          <w:rFonts w:ascii="Arial" w:eastAsia="Arial" w:hAnsi="Arial" w:cs="Arial"/>
          <w:b/>
          <w:bCs/>
          <w:color w:val="656565"/>
          <w:sz w:val="18"/>
          <w:szCs w:val="18"/>
        </w:rPr>
        <w:t>generated image: the dream.</w:t>
      </w:r>
      <w:r>
        <w:rPr>
          <w:sz w:val="20"/>
          <w:szCs w:val="20"/>
        </w:rPr>
        <w:tab/>
      </w:r>
      <w:r>
        <w:rPr>
          <w:rFonts w:ascii="Arial" w:eastAsia="Arial" w:hAnsi="Arial" w:cs="Arial"/>
          <w:b/>
          <w:bCs/>
          <w:color w:val="656565"/>
          <w:sz w:val="14"/>
          <w:szCs w:val="14"/>
        </w:rPr>
        <w:t>Computes the gradients of the</w:t>
      </w:r>
    </w:p>
    <w:p w:rsidR="00B701ED" w:rsidRDefault="003564B6">
      <w:pPr>
        <w:spacing w:line="20" w:lineRule="exact"/>
        <w:rPr>
          <w:sz w:val="20"/>
          <w:szCs w:val="20"/>
        </w:rPr>
      </w:pPr>
      <w:r>
        <w:rPr>
          <w:noProof/>
          <w:sz w:val="20"/>
          <w:szCs w:val="20"/>
        </w:rPr>
        <w:drawing>
          <wp:anchor distT="0" distB="0" distL="114300" distR="114300" simplePos="0" relativeHeight="252049408" behindDoc="1" locked="0" layoutInCell="0" allowOverlap="1" wp14:anchorId="61C6BB30" wp14:editId="2007FD47">
            <wp:simplePos x="0" y="0"/>
            <wp:positionH relativeFrom="column">
              <wp:posOffset>3511550</wp:posOffset>
            </wp:positionH>
            <wp:positionV relativeFrom="paragraph">
              <wp:posOffset>-92710</wp:posOffset>
            </wp:positionV>
            <wp:extent cx="4763" cy="429260"/>
            <wp:effectExtent l="0" t="0" r="0" b="0"/>
            <wp:wrapNone/>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pic:cNvPicPr>
                      <a:picLocks noChangeAspect="1" noChangeArrowheads="1"/>
                    </pic:cNvPicPr>
                  </pic:nvPicPr>
                  <pic:blipFill>
                    <a:blip r:embed="rId399">
                      <a:extLst/>
                    </a:blip>
                    <a:srcRect/>
                    <a:stretch>
                      <a:fillRect/>
                    </a:stretch>
                  </pic:blipFill>
                  <pic:spPr bwMode="auto">
                    <a:xfrm>
                      <a:off x="0" y="0"/>
                      <a:ext cx="4763" cy="429260"/>
                    </a:xfrm>
                    <a:prstGeom prst="rect">
                      <a:avLst/>
                    </a:prstGeom>
                    <a:noFill/>
                  </pic:spPr>
                </pic:pic>
              </a:graphicData>
            </a:graphic>
          </wp:anchor>
        </w:drawing>
      </w:r>
    </w:p>
    <w:p w:rsidR="00B701ED" w:rsidRDefault="003564B6">
      <w:pPr>
        <w:spacing w:line="191" w:lineRule="auto"/>
        <w:ind w:left="5640"/>
        <w:rPr>
          <w:sz w:val="20"/>
          <w:szCs w:val="20"/>
        </w:rPr>
      </w:pPr>
      <w:r>
        <w:rPr>
          <w:rFonts w:ascii="Arial" w:eastAsia="Arial" w:hAnsi="Arial" w:cs="Arial"/>
          <w:b/>
          <w:bCs/>
          <w:color w:val="656565"/>
          <w:sz w:val="16"/>
          <w:szCs w:val="16"/>
        </w:rPr>
        <w:t>dream with regard to the loss</w:t>
      </w:r>
    </w:p>
    <w:p w:rsidR="00B701ED" w:rsidRDefault="003564B6">
      <w:pPr>
        <w:spacing w:line="183" w:lineRule="auto"/>
        <w:ind w:left="720"/>
        <w:rPr>
          <w:sz w:val="20"/>
          <w:szCs w:val="20"/>
        </w:rPr>
      </w:pPr>
      <w:r>
        <w:rPr>
          <w:rFonts w:ascii="Courier New" w:eastAsia="Courier New" w:hAnsi="Courier New" w:cs="Courier New"/>
          <w:color w:val="262626"/>
          <w:sz w:val="16"/>
          <w:szCs w:val="16"/>
        </w:rPr>
        <w:t>dream = model.input</w:t>
      </w:r>
    </w:p>
    <w:p w:rsidR="00B701ED" w:rsidRDefault="00B701ED">
      <w:pPr>
        <w:spacing w:line="138"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4200"/>
        <w:gridCol w:w="620"/>
        <w:gridCol w:w="20"/>
        <w:gridCol w:w="320"/>
        <w:gridCol w:w="80"/>
        <w:gridCol w:w="240"/>
        <w:gridCol w:w="80"/>
        <w:gridCol w:w="180"/>
        <w:gridCol w:w="1600"/>
        <w:gridCol w:w="20"/>
      </w:tblGrid>
      <w:tr w:rsidR="00B701ED">
        <w:trPr>
          <w:trHeight w:val="121"/>
        </w:trPr>
        <w:tc>
          <w:tcPr>
            <w:tcW w:w="4200" w:type="dxa"/>
            <w:vMerge w:val="restart"/>
            <w:vAlign w:val="bottom"/>
          </w:tcPr>
          <w:p w:rsidR="00B701ED" w:rsidRDefault="003564B6">
            <w:pPr>
              <w:rPr>
                <w:sz w:val="20"/>
                <w:szCs w:val="20"/>
              </w:rPr>
            </w:pPr>
            <w:r>
              <w:rPr>
                <w:rFonts w:ascii="Courier New" w:eastAsia="Courier New" w:hAnsi="Courier New" w:cs="Courier New"/>
                <w:color w:val="262626"/>
                <w:sz w:val="16"/>
                <w:szCs w:val="16"/>
              </w:rPr>
              <w:t>grads = K.gradients(loss, dream)[0]</w:t>
            </w:r>
          </w:p>
        </w:tc>
        <w:tc>
          <w:tcPr>
            <w:tcW w:w="620" w:type="dxa"/>
            <w:tcBorders>
              <w:bottom w:val="single" w:sz="8" w:space="0" w:color="656565"/>
            </w:tcBorders>
            <w:vAlign w:val="bottom"/>
          </w:tcPr>
          <w:p w:rsidR="00B701ED" w:rsidRDefault="00B701ED">
            <w:pPr>
              <w:rPr>
                <w:sz w:val="10"/>
                <w:szCs w:val="10"/>
              </w:rPr>
            </w:pPr>
          </w:p>
        </w:tc>
        <w:tc>
          <w:tcPr>
            <w:tcW w:w="20" w:type="dxa"/>
            <w:vAlign w:val="bottom"/>
          </w:tcPr>
          <w:p w:rsidR="00B701ED" w:rsidRDefault="00B701ED">
            <w:pPr>
              <w:rPr>
                <w:sz w:val="10"/>
                <w:szCs w:val="10"/>
              </w:rPr>
            </w:pPr>
          </w:p>
        </w:tc>
        <w:tc>
          <w:tcPr>
            <w:tcW w:w="320" w:type="dxa"/>
            <w:vAlign w:val="bottom"/>
          </w:tcPr>
          <w:p w:rsidR="00B701ED" w:rsidRDefault="00B701ED">
            <w:pPr>
              <w:rPr>
                <w:sz w:val="10"/>
                <w:szCs w:val="10"/>
              </w:rPr>
            </w:pPr>
          </w:p>
        </w:tc>
        <w:tc>
          <w:tcPr>
            <w:tcW w:w="80" w:type="dxa"/>
            <w:vMerge w:val="restart"/>
            <w:vAlign w:val="bottom"/>
          </w:tcPr>
          <w:p w:rsidR="00B701ED" w:rsidRDefault="00B701ED">
            <w:pPr>
              <w:rPr>
                <w:sz w:val="10"/>
                <w:szCs w:val="10"/>
              </w:rPr>
            </w:pPr>
          </w:p>
        </w:tc>
        <w:tc>
          <w:tcPr>
            <w:tcW w:w="2100" w:type="dxa"/>
            <w:gridSpan w:val="4"/>
            <w:vMerge w:val="restart"/>
            <w:vAlign w:val="bottom"/>
          </w:tcPr>
          <w:p w:rsidR="00B701ED" w:rsidRDefault="003564B6">
            <w:pPr>
              <w:ind w:left="40"/>
              <w:rPr>
                <w:sz w:val="20"/>
                <w:szCs w:val="20"/>
              </w:rPr>
            </w:pPr>
            <w:r>
              <w:rPr>
                <w:rFonts w:ascii="Arial" w:eastAsia="Arial" w:hAnsi="Arial" w:cs="Arial"/>
                <w:b/>
                <w:bCs/>
                <w:color w:val="656565"/>
                <w:w w:val="95"/>
                <w:sz w:val="18"/>
                <w:szCs w:val="18"/>
              </w:rPr>
              <w:t>Normalizes the gradients</w:t>
            </w:r>
          </w:p>
        </w:tc>
        <w:tc>
          <w:tcPr>
            <w:tcW w:w="0" w:type="dxa"/>
            <w:vAlign w:val="bottom"/>
          </w:tcPr>
          <w:p w:rsidR="00B701ED" w:rsidRDefault="00B701ED">
            <w:pPr>
              <w:rPr>
                <w:sz w:val="1"/>
                <w:szCs w:val="1"/>
              </w:rPr>
            </w:pPr>
          </w:p>
        </w:tc>
      </w:tr>
      <w:tr w:rsidR="00B701ED">
        <w:trPr>
          <w:trHeight w:val="76"/>
        </w:trPr>
        <w:tc>
          <w:tcPr>
            <w:tcW w:w="4200" w:type="dxa"/>
            <w:vMerge/>
            <w:vAlign w:val="bottom"/>
          </w:tcPr>
          <w:p w:rsidR="00B701ED" w:rsidRDefault="00B701ED">
            <w:pPr>
              <w:rPr>
                <w:sz w:val="6"/>
                <w:szCs w:val="6"/>
              </w:rPr>
            </w:pPr>
          </w:p>
        </w:tc>
        <w:tc>
          <w:tcPr>
            <w:tcW w:w="620" w:type="dxa"/>
            <w:vAlign w:val="bottom"/>
          </w:tcPr>
          <w:p w:rsidR="00B701ED" w:rsidRDefault="00B701ED">
            <w:pPr>
              <w:rPr>
                <w:sz w:val="6"/>
                <w:szCs w:val="6"/>
              </w:rPr>
            </w:pPr>
          </w:p>
        </w:tc>
        <w:tc>
          <w:tcPr>
            <w:tcW w:w="20" w:type="dxa"/>
            <w:vAlign w:val="bottom"/>
          </w:tcPr>
          <w:p w:rsidR="00B701ED" w:rsidRDefault="00B701ED">
            <w:pPr>
              <w:rPr>
                <w:sz w:val="6"/>
                <w:szCs w:val="6"/>
              </w:rPr>
            </w:pPr>
          </w:p>
        </w:tc>
        <w:tc>
          <w:tcPr>
            <w:tcW w:w="320" w:type="dxa"/>
            <w:tcBorders>
              <w:right w:val="single" w:sz="8" w:space="0" w:color="656565"/>
            </w:tcBorders>
            <w:vAlign w:val="bottom"/>
          </w:tcPr>
          <w:p w:rsidR="00B701ED" w:rsidRDefault="00B701ED">
            <w:pPr>
              <w:rPr>
                <w:sz w:val="6"/>
                <w:szCs w:val="6"/>
              </w:rPr>
            </w:pPr>
          </w:p>
        </w:tc>
        <w:tc>
          <w:tcPr>
            <w:tcW w:w="80" w:type="dxa"/>
            <w:vMerge/>
            <w:vAlign w:val="bottom"/>
          </w:tcPr>
          <w:p w:rsidR="00B701ED" w:rsidRDefault="00B701ED">
            <w:pPr>
              <w:rPr>
                <w:sz w:val="6"/>
                <w:szCs w:val="6"/>
              </w:rPr>
            </w:pPr>
          </w:p>
        </w:tc>
        <w:tc>
          <w:tcPr>
            <w:tcW w:w="2100" w:type="dxa"/>
            <w:gridSpan w:val="4"/>
            <w:vMerge/>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203"/>
        </w:trPr>
        <w:tc>
          <w:tcPr>
            <w:tcW w:w="4840" w:type="dxa"/>
            <w:gridSpan w:val="3"/>
            <w:vMerge w:val="restart"/>
            <w:vAlign w:val="bottom"/>
          </w:tcPr>
          <w:p w:rsidR="00B701ED" w:rsidRDefault="003564B6">
            <w:pPr>
              <w:rPr>
                <w:sz w:val="20"/>
                <w:szCs w:val="20"/>
              </w:rPr>
            </w:pPr>
            <w:r>
              <w:rPr>
                <w:rFonts w:ascii="Courier New" w:eastAsia="Courier New" w:hAnsi="Courier New" w:cs="Courier New"/>
                <w:color w:val="262626"/>
                <w:sz w:val="16"/>
                <w:szCs w:val="16"/>
              </w:rPr>
              <w:t xml:space="preserve">grads /= </w:t>
            </w:r>
            <w:r>
              <w:rPr>
                <w:rFonts w:ascii="Courier New" w:eastAsia="Courier New" w:hAnsi="Courier New" w:cs="Courier New"/>
                <w:color w:val="262626"/>
                <w:sz w:val="16"/>
                <w:szCs w:val="16"/>
              </w:rPr>
              <w:t>K.maximum(K.mean(K.abs(grads)), 1e-7)</w:t>
            </w:r>
          </w:p>
        </w:tc>
        <w:tc>
          <w:tcPr>
            <w:tcW w:w="320" w:type="dxa"/>
            <w:tcBorders>
              <w:bottom w:val="single" w:sz="8" w:space="0" w:color="656565"/>
              <w:right w:val="single" w:sz="8" w:space="0" w:color="656565"/>
            </w:tcBorders>
            <w:vAlign w:val="bottom"/>
          </w:tcPr>
          <w:p w:rsidR="00B701ED" w:rsidRDefault="00B701ED">
            <w:pPr>
              <w:rPr>
                <w:sz w:val="17"/>
                <w:szCs w:val="17"/>
              </w:rPr>
            </w:pPr>
          </w:p>
        </w:tc>
        <w:tc>
          <w:tcPr>
            <w:tcW w:w="80" w:type="dxa"/>
            <w:vAlign w:val="bottom"/>
          </w:tcPr>
          <w:p w:rsidR="00B701ED" w:rsidRDefault="00B701ED">
            <w:pPr>
              <w:rPr>
                <w:sz w:val="17"/>
                <w:szCs w:val="17"/>
              </w:rPr>
            </w:pPr>
          </w:p>
        </w:tc>
        <w:tc>
          <w:tcPr>
            <w:tcW w:w="2100" w:type="dxa"/>
            <w:gridSpan w:val="4"/>
            <w:vAlign w:val="bottom"/>
          </w:tcPr>
          <w:p w:rsidR="00B701ED" w:rsidRDefault="003564B6">
            <w:pPr>
              <w:spacing w:line="203" w:lineRule="exact"/>
              <w:ind w:left="40"/>
              <w:rPr>
                <w:sz w:val="20"/>
                <w:szCs w:val="20"/>
              </w:rPr>
            </w:pPr>
            <w:r>
              <w:rPr>
                <w:rFonts w:ascii="Arial" w:eastAsia="Arial" w:hAnsi="Arial" w:cs="Arial"/>
                <w:b/>
                <w:bCs/>
                <w:color w:val="656565"/>
                <w:sz w:val="18"/>
                <w:szCs w:val="18"/>
              </w:rPr>
              <w:t>(important trick)</w:t>
            </w:r>
          </w:p>
        </w:tc>
        <w:tc>
          <w:tcPr>
            <w:tcW w:w="0" w:type="dxa"/>
            <w:vAlign w:val="bottom"/>
          </w:tcPr>
          <w:p w:rsidR="00B701ED" w:rsidRDefault="00B701ED">
            <w:pPr>
              <w:rPr>
                <w:sz w:val="1"/>
                <w:szCs w:val="1"/>
              </w:rPr>
            </w:pPr>
          </w:p>
        </w:tc>
      </w:tr>
      <w:tr w:rsidR="00B701ED">
        <w:trPr>
          <w:trHeight w:val="61"/>
        </w:trPr>
        <w:tc>
          <w:tcPr>
            <w:tcW w:w="4840" w:type="dxa"/>
            <w:gridSpan w:val="3"/>
            <w:vMerge/>
            <w:vAlign w:val="bottom"/>
          </w:tcPr>
          <w:p w:rsidR="00B701ED" w:rsidRDefault="00B701ED">
            <w:pPr>
              <w:rPr>
                <w:sz w:val="5"/>
                <w:szCs w:val="5"/>
              </w:rPr>
            </w:pPr>
          </w:p>
        </w:tc>
        <w:tc>
          <w:tcPr>
            <w:tcW w:w="320" w:type="dxa"/>
            <w:vAlign w:val="bottom"/>
          </w:tcPr>
          <w:p w:rsidR="00B701ED" w:rsidRDefault="00B701ED">
            <w:pPr>
              <w:rPr>
                <w:sz w:val="5"/>
                <w:szCs w:val="5"/>
              </w:rPr>
            </w:pPr>
          </w:p>
        </w:tc>
        <w:tc>
          <w:tcPr>
            <w:tcW w:w="80" w:type="dxa"/>
            <w:vAlign w:val="bottom"/>
          </w:tcPr>
          <w:p w:rsidR="00B701ED" w:rsidRDefault="00B701ED">
            <w:pPr>
              <w:rPr>
                <w:sz w:val="5"/>
                <w:szCs w:val="5"/>
              </w:rPr>
            </w:pPr>
          </w:p>
        </w:tc>
        <w:tc>
          <w:tcPr>
            <w:tcW w:w="240" w:type="dxa"/>
            <w:vAlign w:val="bottom"/>
          </w:tcPr>
          <w:p w:rsidR="00B701ED" w:rsidRDefault="00B701ED">
            <w:pPr>
              <w:rPr>
                <w:sz w:val="5"/>
                <w:szCs w:val="5"/>
              </w:rPr>
            </w:pPr>
          </w:p>
        </w:tc>
        <w:tc>
          <w:tcPr>
            <w:tcW w:w="80" w:type="dxa"/>
            <w:vAlign w:val="bottom"/>
          </w:tcPr>
          <w:p w:rsidR="00B701ED" w:rsidRDefault="00B701ED">
            <w:pPr>
              <w:rPr>
                <w:sz w:val="5"/>
                <w:szCs w:val="5"/>
              </w:rPr>
            </w:pPr>
          </w:p>
        </w:tc>
        <w:tc>
          <w:tcPr>
            <w:tcW w:w="180" w:type="dxa"/>
            <w:vAlign w:val="bottom"/>
          </w:tcPr>
          <w:p w:rsidR="00B701ED" w:rsidRDefault="00B701ED">
            <w:pPr>
              <w:rPr>
                <w:sz w:val="5"/>
                <w:szCs w:val="5"/>
              </w:rPr>
            </w:pPr>
          </w:p>
        </w:tc>
        <w:tc>
          <w:tcPr>
            <w:tcW w:w="1600" w:type="dxa"/>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36"/>
        </w:trPr>
        <w:tc>
          <w:tcPr>
            <w:tcW w:w="5160" w:type="dxa"/>
            <w:gridSpan w:val="4"/>
            <w:vMerge w:val="restart"/>
            <w:vAlign w:val="bottom"/>
          </w:tcPr>
          <w:p w:rsidR="00B701ED" w:rsidRDefault="003564B6">
            <w:pPr>
              <w:rPr>
                <w:sz w:val="20"/>
                <w:szCs w:val="20"/>
              </w:rPr>
            </w:pPr>
            <w:r>
              <w:rPr>
                <w:rFonts w:ascii="Courier New" w:eastAsia="Courier New" w:hAnsi="Courier New" w:cs="Courier New"/>
                <w:color w:val="262626"/>
                <w:sz w:val="16"/>
                <w:szCs w:val="16"/>
              </w:rPr>
              <w:t>outputs = [loss, grads]</w:t>
            </w:r>
          </w:p>
        </w:tc>
        <w:tc>
          <w:tcPr>
            <w:tcW w:w="80" w:type="dxa"/>
            <w:vAlign w:val="bottom"/>
          </w:tcPr>
          <w:p w:rsidR="00B701ED" w:rsidRDefault="00B701ED">
            <w:pPr>
              <w:rPr>
                <w:sz w:val="11"/>
                <w:szCs w:val="11"/>
              </w:rPr>
            </w:pPr>
          </w:p>
        </w:tc>
        <w:tc>
          <w:tcPr>
            <w:tcW w:w="240" w:type="dxa"/>
            <w:vAlign w:val="bottom"/>
          </w:tcPr>
          <w:p w:rsidR="00B701ED" w:rsidRDefault="00B701ED">
            <w:pPr>
              <w:rPr>
                <w:sz w:val="11"/>
                <w:szCs w:val="11"/>
              </w:rPr>
            </w:pPr>
          </w:p>
        </w:tc>
        <w:tc>
          <w:tcPr>
            <w:tcW w:w="80" w:type="dxa"/>
            <w:vAlign w:val="bottom"/>
          </w:tcPr>
          <w:p w:rsidR="00B701ED" w:rsidRDefault="00B701ED">
            <w:pPr>
              <w:rPr>
                <w:sz w:val="11"/>
                <w:szCs w:val="11"/>
              </w:rPr>
            </w:pPr>
          </w:p>
        </w:tc>
        <w:tc>
          <w:tcPr>
            <w:tcW w:w="1780" w:type="dxa"/>
            <w:gridSpan w:val="2"/>
            <w:vMerge w:val="restart"/>
            <w:vAlign w:val="bottom"/>
          </w:tcPr>
          <w:p w:rsidR="00B701ED" w:rsidRDefault="003564B6">
            <w:pPr>
              <w:ind w:left="20"/>
              <w:rPr>
                <w:sz w:val="20"/>
                <w:szCs w:val="20"/>
              </w:rPr>
            </w:pPr>
            <w:r>
              <w:rPr>
                <w:rFonts w:ascii="Arial" w:eastAsia="Arial" w:hAnsi="Arial" w:cs="Arial"/>
                <w:b/>
                <w:bCs/>
                <w:color w:val="656565"/>
                <w:w w:val="82"/>
                <w:sz w:val="18"/>
                <w:szCs w:val="18"/>
              </w:rPr>
              <w:t>Sets up a Keras function</w:t>
            </w:r>
          </w:p>
        </w:tc>
        <w:tc>
          <w:tcPr>
            <w:tcW w:w="0" w:type="dxa"/>
            <w:vAlign w:val="bottom"/>
          </w:tcPr>
          <w:p w:rsidR="00B701ED" w:rsidRDefault="00B701ED">
            <w:pPr>
              <w:rPr>
                <w:sz w:val="1"/>
                <w:szCs w:val="1"/>
              </w:rPr>
            </w:pPr>
          </w:p>
        </w:tc>
      </w:tr>
      <w:tr w:rsidR="00B701ED">
        <w:trPr>
          <w:trHeight w:val="158"/>
        </w:trPr>
        <w:tc>
          <w:tcPr>
            <w:tcW w:w="5160" w:type="dxa"/>
            <w:gridSpan w:val="4"/>
            <w:vMerge/>
            <w:vAlign w:val="bottom"/>
          </w:tcPr>
          <w:p w:rsidR="00B701ED" w:rsidRDefault="00B701ED">
            <w:pPr>
              <w:rPr>
                <w:sz w:val="13"/>
                <w:szCs w:val="13"/>
              </w:rPr>
            </w:pPr>
          </w:p>
        </w:tc>
        <w:tc>
          <w:tcPr>
            <w:tcW w:w="80" w:type="dxa"/>
            <w:tcBorders>
              <w:right w:val="single" w:sz="8" w:space="0" w:color="656565"/>
            </w:tcBorders>
            <w:vAlign w:val="bottom"/>
          </w:tcPr>
          <w:p w:rsidR="00B701ED" w:rsidRDefault="00B701ED">
            <w:pPr>
              <w:rPr>
                <w:sz w:val="13"/>
                <w:szCs w:val="13"/>
              </w:rPr>
            </w:pPr>
          </w:p>
        </w:tc>
        <w:tc>
          <w:tcPr>
            <w:tcW w:w="240" w:type="dxa"/>
            <w:tcBorders>
              <w:bottom w:val="single" w:sz="8" w:space="0" w:color="656565"/>
            </w:tcBorders>
            <w:vAlign w:val="bottom"/>
          </w:tcPr>
          <w:p w:rsidR="00B701ED" w:rsidRDefault="00B701ED">
            <w:pPr>
              <w:rPr>
                <w:sz w:val="13"/>
                <w:szCs w:val="13"/>
              </w:rPr>
            </w:pPr>
          </w:p>
        </w:tc>
        <w:tc>
          <w:tcPr>
            <w:tcW w:w="80" w:type="dxa"/>
            <w:vAlign w:val="bottom"/>
          </w:tcPr>
          <w:p w:rsidR="00B701ED" w:rsidRDefault="00B701ED">
            <w:pPr>
              <w:rPr>
                <w:sz w:val="13"/>
                <w:szCs w:val="13"/>
              </w:rPr>
            </w:pPr>
          </w:p>
        </w:tc>
        <w:tc>
          <w:tcPr>
            <w:tcW w:w="1780" w:type="dxa"/>
            <w:gridSpan w:val="2"/>
            <w:vMerge/>
            <w:vAlign w:val="bottom"/>
          </w:tcPr>
          <w:p w:rsidR="00B701ED" w:rsidRDefault="00B701ED">
            <w:pPr>
              <w:rPr>
                <w:sz w:val="13"/>
                <w:szCs w:val="13"/>
              </w:rPr>
            </w:pPr>
          </w:p>
        </w:tc>
        <w:tc>
          <w:tcPr>
            <w:tcW w:w="0" w:type="dxa"/>
            <w:vAlign w:val="bottom"/>
          </w:tcPr>
          <w:p w:rsidR="00B701ED" w:rsidRDefault="00B701ED">
            <w:pPr>
              <w:rPr>
                <w:sz w:val="1"/>
                <w:szCs w:val="1"/>
              </w:rPr>
            </w:pPr>
          </w:p>
        </w:tc>
      </w:tr>
      <w:tr w:rsidR="00B701ED">
        <w:trPr>
          <w:trHeight w:val="218"/>
        </w:trPr>
        <w:tc>
          <w:tcPr>
            <w:tcW w:w="5160" w:type="dxa"/>
            <w:gridSpan w:val="4"/>
            <w:vAlign w:val="bottom"/>
          </w:tcPr>
          <w:p w:rsidR="00B701ED" w:rsidRDefault="003564B6">
            <w:pPr>
              <w:spacing w:line="167" w:lineRule="exact"/>
              <w:rPr>
                <w:sz w:val="20"/>
                <w:szCs w:val="20"/>
              </w:rPr>
            </w:pPr>
            <w:r>
              <w:rPr>
                <w:rFonts w:ascii="Courier New" w:eastAsia="Courier New" w:hAnsi="Courier New" w:cs="Courier New"/>
                <w:color w:val="262626"/>
                <w:sz w:val="16"/>
                <w:szCs w:val="16"/>
              </w:rPr>
              <w:t>fetch_loss_and_grads = K.function([dream], outputs)</w:t>
            </w:r>
          </w:p>
        </w:tc>
        <w:tc>
          <w:tcPr>
            <w:tcW w:w="80" w:type="dxa"/>
            <w:tcBorders>
              <w:right w:val="single" w:sz="8" w:space="0" w:color="656565"/>
            </w:tcBorders>
            <w:vAlign w:val="bottom"/>
          </w:tcPr>
          <w:p w:rsidR="00B701ED" w:rsidRDefault="00B701ED">
            <w:pPr>
              <w:rPr>
                <w:sz w:val="18"/>
                <w:szCs w:val="18"/>
              </w:rPr>
            </w:pPr>
          </w:p>
        </w:tc>
        <w:tc>
          <w:tcPr>
            <w:tcW w:w="240" w:type="dxa"/>
            <w:tcBorders>
              <w:right w:val="single" w:sz="8" w:space="0" w:color="656565"/>
            </w:tcBorders>
            <w:vAlign w:val="bottom"/>
          </w:tcPr>
          <w:p w:rsidR="00B701ED" w:rsidRDefault="00B701ED">
            <w:pPr>
              <w:rPr>
                <w:sz w:val="18"/>
                <w:szCs w:val="18"/>
              </w:rPr>
            </w:pPr>
          </w:p>
        </w:tc>
        <w:tc>
          <w:tcPr>
            <w:tcW w:w="80" w:type="dxa"/>
            <w:vAlign w:val="bottom"/>
          </w:tcPr>
          <w:p w:rsidR="00B701ED" w:rsidRDefault="00B701ED">
            <w:pPr>
              <w:rPr>
                <w:sz w:val="18"/>
                <w:szCs w:val="18"/>
              </w:rPr>
            </w:pPr>
          </w:p>
        </w:tc>
        <w:tc>
          <w:tcPr>
            <w:tcW w:w="1780" w:type="dxa"/>
            <w:gridSpan w:val="2"/>
            <w:vMerge/>
            <w:vAlign w:val="bottom"/>
          </w:tcPr>
          <w:p w:rsidR="00B701ED" w:rsidRDefault="00B701ED">
            <w:pPr>
              <w:rPr>
                <w:sz w:val="18"/>
                <w:szCs w:val="18"/>
              </w:rPr>
            </w:pPr>
          </w:p>
        </w:tc>
        <w:tc>
          <w:tcPr>
            <w:tcW w:w="0" w:type="dxa"/>
            <w:vAlign w:val="bottom"/>
          </w:tcPr>
          <w:p w:rsidR="00B701ED" w:rsidRDefault="00B701ED">
            <w:pPr>
              <w:rPr>
                <w:sz w:val="1"/>
                <w:szCs w:val="1"/>
              </w:rPr>
            </w:pPr>
          </w:p>
        </w:tc>
      </w:tr>
      <w:tr w:rsidR="00B701ED">
        <w:trPr>
          <w:trHeight w:val="136"/>
        </w:trPr>
        <w:tc>
          <w:tcPr>
            <w:tcW w:w="4200" w:type="dxa"/>
            <w:vAlign w:val="bottom"/>
          </w:tcPr>
          <w:p w:rsidR="00B701ED" w:rsidRDefault="00B701ED">
            <w:pPr>
              <w:rPr>
                <w:sz w:val="11"/>
                <w:szCs w:val="11"/>
              </w:rPr>
            </w:pPr>
          </w:p>
        </w:tc>
        <w:tc>
          <w:tcPr>
            <w:tcW w:w="620" w:type="dxa"/>
            <w:vAlign w:val="bottom"/>
          </w:tcPr>
          <w:p w:rsidR="00B701ED" w:rsidRDefault="00B701ED">
            <w:pPr>
              <w:rPr>
                <w:sz w:val="11"/>
                <w:szCs w:val="11"/>
              </w:rPr>
            </w:pPr>
          </w:p>
        </w:tc>
        <w:tc>
          <w:tcPr>
            <w:tcW w:w="20" w:type="dxa"/>
            <w:vAlign w:val="bottom"/>
          </w:tcPr>
          <w:p w:rsidR="00B701ED" w:rsidRDefault="00B701ED">
            <w:pPr>
              <w:rPr>
                <w:sz w:val="11"/>
                <w:szCs w:val="11"/>
              </w:rPr>
            </w:pPr>
          </w:p>
        </w:tc>
        <w:tc>
          <w:tcPr>
            <w:tcW w:w="320" w:type="dxa"/>
            <w:vAlign w:val="bottom"/>
          </w:tcPr>
          <w:p w:rsidR="00B701ED" w:rsidRDefault="00B701ED">
            <w:pPr>
              <w:rPr>
                <w:sz w:val="11"/>
                <w:szCs w:val="11"/>
              </w:rPr>
            </w:pPr>
          </w:p>
        </w:tc>
        <w:tc>
          <w:tcPr>
            <w:tcW w:w="80" w:type="dxa"/>
            <w:vAlign w:val="bottom"/>
          </w:tcPr>
          <w:p w:rsidR="00B701ED" w:rsidRDefault="00B701ED">
            <w:pPr>
              <w:rPr>
                <w:sz w:val="11"/>
                <w:szCs w:val="11"/>
              </w:rPr>
            </w:pPr>
          </w:p>
        </w:tc>
        <w:tc>
          <w:tcPr>
            <w:tcW w:w="240" w:type="dxa"/>
            <w:tcBorders>
              <w:right w:val="single" w:sz="8" w:space="0" w:color="656565"/>
            </w:tcBorders>
            <w:vAlign w:val="bottom"/>
          </w:tcPr>
          <w:p w:rsidR="00B701ED" w:rsidRDefault="00B701ED">
            <w:pPr>
              <w:rPr>
                <w:sz w:val="11"/>
                <w:szCs w:val="11"/>
              </w:rPr>
            </w:pPr>
          </w:p>
        </w:tc>
        <w:tc>
          <w:tcPr>
            <w:tcW w:w="80" w:type="dxa"/>
            <w:vAlign w:val="bottom"/>
          </w:tcPr>
          <w:p w:rsidR="00B701ED" w:rsidRDefault="00B701ED">
            <w:pPr>
              <w:rPr>
                <w:sz w:val="11"/>
                <w:szCs w:val="11"/>
              </w:rPr>
            </w:pPr>
          </w:p>
        </w:tc>
        <w:tc>
          <w:tcPr>
            <w:tcW w:w="1780" w:type="dxa"/>
            <w:gridSpan w:val="2"/>
            <w:vAlign w:val="bottom"/>
          </w:tcPr>
          <w:p w:rsidR="00B701ED" w:rsidRDefault="003564B6">
            <w:pPr>
              <w:spacing w:line="136" w:lineRule="exact"/>
              <w:ind w:left="20"/>
              <w:rPr>
                <w:sz w:val="20"/>
                <w:szCs w:val="20"/>
              </w:rPr>
            </w:pPr>
            <w:r>
              <w:rPr>
                <w:rFonts w:ascii="Arial" w:eastAsia="Arial" w:hAnsi="Arial" w:cs="Arial"/>
                <w:b/>
                <w:bCs/>
                <w:color w:val="656565"/>
                <w:sz w:val="15"/>
                <w:szCs w:val="15"/>
              </w:rPr>
              <w:t>to retrieve the value of</w:t>
            </w:r>
          </w:p>
        </w:tc>
        <w:tc>
          <w:tcPr>
            <w:tcW w:w="0" w:type="dxa"/>
            <w:vAlign w:val="bottom"/>
          </w:tcPr>
          <w:p w:rsidR="00B701ED" w:rsidRDefault="00B701ED">
            <w:pPr>
              <w:rPr>
                <w:sz w:val="1"/>
                <w:szCs w:val="1"/>
              </w:rPr>
            </w:pPr>
          </w:p>
        </w:tc>
      </w:tr>
      <w:tr w:rsidR="00B701ED">
        <w:trPr>
          <w:trHeight w:val="190"/>
        </w:trPr>
        <w:tc>
          <w:tcPr>
            <w:tcW w:w="5160" w:type="dxa"/>
            <w:gridSpan w:val="4"/>
            <w:vAlign w:val="bottom"/>
          </w:tcPr>
          <w:p w:rsidR="00B701ED" w:rsidRDefault="003564B6">
            <w:pPr>
              <w:spacing w:line="173" w:lineRule="exact"/>
              <w:rPr>
                <w:sz w:val="20"/>
                <w:szCs w:val="20"/>
              </w:rPr>
            </w:pPr>
            <w:r>
              <w:rPr>
                <w:rFonts w:ascii="Courier New" w:eastAsia="Courier New" w:hAnsi="Courier New" w:cs="Courier New"/>
                <w:color w:val="262626"/>
                <w:sz w:val="16"/>
                <w:szCs w:val="16"/>
              </w:rPr>
              <w:t>def eval_loss_and_grads(x):</w:t>
            </w:r>
          </w:p>
        </w:tc>
        <w:tc>
          <w:tcPr>
            <w:tcW w:w="80" w:type="dxa"/>
            <w:vAlign w:val="bottom"/>
          </w:tcPr>
          <w:p w:rsidR="00B701ED" w:rsidRDefault="00B701ED">
            <w:pPr>
              <w:rPr>
                <w:sz w:val="16"/>
                <w:szCs w:val="16"/>
              </w:rPr>
            </w:pPr>
          </w:p>
        </w:tc>
        <w:tc>
          <w:tcPr>
            <w:tcW w:w="240" w:type="dxa"/>
            <w:tcBorders>
              <w:right w:val="single" w:sz="8" w:space="0" w:color="656565"/>
            </w:tcBorders>
            <w:vAlign w:val="bottom"/>
          </w:tcPr>
          <w:p w:rsidR="00B701ED" w:rsidRDefault="00B701ED">
            <w:pPr>
              <w:rPr>
                <w:sz w:val="16"/>
                <w:szCs w:val="16"/>
              </w:rPr>
            </w:pPr>
          </w:p>
        </w:tc>
        <w:tc>
          <w:tcPr>
            <w:tcW w:w="80" w:type="dxa"/>
            <w:vAlign w:val="bottom"/>
          </w:tcPr>
          <w:p w:rsidR="00B701ED" w:rsidRDefault="00B701ED">
            <w:pPr>
              <w:rPr>
                <w:sz w:val="16"/>
                <w:szCs w:val="16"/>
              </w:rPr>
            </w:pPr>
          </w:p>
        </w:tc>
        <w:tc>
          <w:tcPr>
            <w:tcW w:w="1780" w:type="dxa"/>
            <w:gridSpan w:val="2"/>
            <w:vAlign w:val="bottom"/>
          </w:tcPr>
          <w:p w:rsidR="00B701ED" w:rsidRDefault="003564B6">
            <w:pPr>
              <w:spacing w:line="189" w:lineRule="exact"/>
              <w:ind w:left="20"/>
              <w:rPr>
                <w:sz w:val="20"/>
                <w:szCs w:val="20"/>
              </w:rPr>
            </w:pPr>
            <w:r>
              <w:rPr>
                <w:rFonts w:ascii="Arial" w:eastAsia="Arial" w:hAnsi="Arial" w:cs="Arial"/>
                <w:b/>
                <w:bCs/>
                <w:color w:val="656565"/>
                <w:w w:val="88"/>
                <w:sz w:val="18"/>
                <w:szCs w:val="18"/>
              </w:rPr>
              <w:t>the</w:t>
            </w:r>
            <w:r>
              <w:rPr>
                <w:rFonts w:ascii="Arial" w:eastAsia="Arial" w:hAnsi="Arial" w:cs="Arial"/>
                <w:b/>
                <w:bCs/>
                <w:color w:val="656565"/>
                <w:w w:val="88"/>
                <w:sz w:val="18"/>
                <w:szCs w:val="18"/>
              </w:rPr>
              <w:t xml:space="preserve"> loss and gradients,</w:t>
            </w:r>
          </w:p>
        </w:tc>
        <w:tc>
          <w:tcPr>
            <w:tcW w:w="0" w:type="dxa"/>
            <w:vAlign w:val="bottom"/>
          </w:tcPr>
          <w:p w:rsidR="00B701ED" w:rsidRDefault="00B701ED">
            <w:pPr>
              <w:rPr>
                <w:sz w:val="1"/>
                <w:szCs w:val="1"/>
              </w:rPr>
            </w:pPr>
          </w:p>
        </w:tc>
      </w:tr>
      <w:tr w:rsidR="00B701ED">
        <w:trPr>
          <w:trHeight w:val="211"/>
        </w:trPr>
        <w:tc>
          <w:tcPr>
            <w:tcW w:w="5160" w:type="dxa"/>
            <w:gridSpan w:val="4"/>
            <w:vAlign w:val="bottom"/>
          </w:tcPr>
          <w:p w:rsidR="00B701ED" w:rsidRDefault="003564B6">
            <w:pPr>
              <w:ind w:left="380"/>
              <w:rPr>
                <w:sz w:val="20"/>
                <w:szCs w:val="20"/>
              </w:rPr>
            </w:pPr>
            <w:r>
              <w:rPr>
                <w:rFonts w:ascii="Courier New" w:eastAsia="Courier New" w:hAnsi="Courier New" w:cs="Courier New"/>
                <w:color w:val="262626"/>
                <w:sz w:val="16"/>
                <w:szCs w:val="16"/>
              </w:rPr>
              <w:t>outs = fetch_loss_and_grads([x])</w:t>
            </w:r>
          </w:p>
        </w:tc>
        <w:tc>
          <w:tcPr>
            <w:tcW w:w="80" w:type="dxa"/>
            <w:vAlign w:val="bottom"/>
          </w:tcPr>
          <w:p w:rsidR="00B701ED" w:rsidRDefault="00B701ED">
            <w:pPr>
              <w:rPr>
                <w:sz w:val="18"/>
                <w:szCs w:val="18"/>
              </w:rPr>
            </w:pPr>
          </w:p>
        </w:tc>
        <w:tc>
          <w:tcPr>
            <w:tcW w:w="240" w:type="dxa"/>
            <w:tcBorders>
              <w:right w:val="single" w:sz="8" w:space="0" w:color="656565"/>
            </w:tcBorders>
            <w:vAlign w:val="bottom"/>
          </w:tcPr>
          <w:p w:rsidR="00B701ED" w:rsidRDefault="00B701ED">
            <w:pPr>
              <w:rPr>
                <w:sz w:val="18"/>
                <w:szCs w:val="18"/>
              </w:rPr>
            </w:pPr>
          </w:p>
        </w:tc>
        <w:tc>
          <w:tcPr>
            <w:tcW w:w="80" w:type="dxa"/>
            <w:vAlign w:val="bottom"/>
          </w:tcPr>
          <w:p w:rsidR="00B701ED" w:rsidRDefault="00B701ED">
            <w:pPr>
              <w:rPr>
                <w:sz w:val="18"/>
                <w:szCs w:val="18"/>
              </w:rPr>
            </w:pPr>
          </w:p>
        </w:tc>
        <w:tc>
          <w:tcPr>
            <w:tcW w:w="1780" w:type="dxa"/>
            <w:gridSpan w:val="2"/>
            <w:vAlign w:val="bottom"/>
          </w:tcPr>
          <w:p w:rsidR="00B701ED" w:rsidRDefault="003564B6">
            <w:pPr>
              <w:ind w:left="20"/>
              <w:rPr>
                <w:sz w:val="20"/>
                <w:szCs w:val="20"/>
              </w:rPr>
            </w:pPr>
            <w:r>
              <w:rPr>
                <w:rFonts w:ascii="Arial" w:eastAsia="Arial" w:hAnsi="Arial" w:cs="Arial"/>
                <w:b/>
                <w:bCs/>
                <w:color w:val="656565"/>
                <w:w w:val="97"/>
                <w:sz w:val="18"/>
                <w:szCs w:val="18"/>
              </w:rPr>
              <w:t>given an input image</w:t>
            </w:r>
          </w:p>
        </w:tc>
        <w:tc>
          <w:tcPr>
            <w:tcW w:w="0" w:type="dxa"/>
            <w:vAlign w:val="bottom"/>
          </w:tcPr>
          <w:p w:rsidR="00B701ED" w:rsidRDefault="00B701ED">
            <w:pPr>
              <w:rPr>
                <w:sz w:val="1"/>
                <w:szCs w:val="1"/>
              </w:rPr>
            </w:pPr>
          </w:p>
        </w:tc>
      </w:tr>
      <w:tr w:rsidR="00B701ED">
        <w:trPr>
          <w:trHeight w:val="171"/>
        </w:trPr>
        <w:tc>
          <w:tcPr>
            <w:tcW w:w="5160" w:type="dxa"/>
            <w:gridSpan w:val="4"/>
            <w:vAlign w:val="bottom"/>
          </w:tcPr>
          <w:p w:rsidR="00B701ED" w:rsidRDefault="003564B6">
            <w:pPr>
              <w:spacing w:line="171" w:lineRule="exact"/>
              <w:ind w:left="380"/>
              <w:rPr>
                <w:sz w:val="20"/>
                <w:szCs w:val="20"/>
              </w:rPr>
            </w:pPr>
            <w:r>
              <w:rPr>
                <w:rFonts w:ascii="Courier New" w:eastAsia="Courier New" w:hAnsi="Courier New" w:cs="Courier New"/>
                <w:color w:val="262626"/>
                <w:sz w:val="16"/>
                <w:szCs w:val="16"/>
              </w:rPr>
              <w:t>loss_value = outs[0]</w:t>
            </w:r>
          </w:p>
        </w:tc>
        <w:tc>
          <w:tcPr>
            <w:tcW w:w="80" w:type="dxa"/>
            <w:vAlign w:val="bottom"/>
          </w:tcPr>
          <w:p w:rsidR="00B701ED" w:rsidRDefault="00B701ED">
            <w:pPr>
              <w:rPr>
                <w:sz w:val="14"/>
                <w:szCs w:val="14"/>
              </w:rPr>
            </w:pPr>
          </w:p>
        </w:tc>
        <w:tc>
          <w:tcPr>
            <w:tcW w:w="240" w:type="dxa"/>
            <w:vAlign w:val="bottom"/>
          </w:tcPr>
          <w:p w:rsidR="00B701ED" w:rsidRDefault="00B701ED">
            <w:pPr>
              <w:rPr>
                <w:sz w:val="14"/>
                <w:szCs w:val="14"/>
              </w:rPr>
            </w:pPr>
          </w:p>
        </w:tc>
        <w:tc>
          <w:tcPr>
            <w:tcW w:w="80" w:type="dxa"/>
            <w:vAlign w:val="bottom"/>
          </w:tcPr>
          <w:p w:rsidR="00B701ED" w:rsidRDefault="00B701ED">
            <w:pPr>
              <w:rPr>
                <w:sz w:val="14"/>
                <w:szCs w:val="14"/>
              </w:rPr>
            </w:pPr>
          </w:p>
        </w:tc>
        <w:tc>
          <w:tcPr>
            <w:tcW w:w="180" w:type="dxa"/>
            <w:vAlign w:val="bottom"/>
          </w:tcPr>
          <w:p w:rsidR="00B701ED" w:rsidRDefault="00B701ED">
            <w:pPr>
              <w:rPr>
                <w:sz w:val="14"/>
                <w:szCs w:val="14"/>
              </w:rPr>
            </w:pPr>
          </w:p>
        </w:tc>
        <w:tc>
          <w:tcPr>
            <w:tcW w:w="1600" w:type="dxa"/>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200"/>
        </w:trPr>
        <w:tc>
          <w:tcPr>
            <w:tcW w:w="5160" w:type="dxa"/>
            <w:gridSpan w:val="4"/>
            <w:vAlign w:val="bottom"/>
          </w:tcPr>
          <w:p w:rsidR="00B701ED" w:rsidRDefault="003564B6">
            <w:pPr>
              <w:ind w:left="380"/>
              <w:rPr>
                <w:sz w:val="20"/>
                <w:szCs w:val="20"/>
              </w:rPr>
            </w:pPr>
            <w:r>
              <w:rPr>
                <w:rFonts w:ascii="Courier New" w:eastAsia="Courier New" w:hAnsi="Courier New" w:cs="Courier New"/>
                <w:color w:val="262626"/>
                <w:sz w:val="16"/>
                <w:szCs w:val="16"/>
              </w:rPr>
              <w:t>grad_values = outs[1]</w:t>
            </w:r>
          </w:p>
        </w:tc>
        <w:tc>
          <w:tcPr>
            <w:tcW w:w="80" w:type="dxa"/>
            <w:vAlign w:val="bottom"/>
          </w:tcPr>
          <w:p w:rsidR="00B701ED" w:rsidRDefault="00B701ED">
            <w:pPr>
              <w:rPr>
                <w:sz w:val="17"/>
                <w:szCs w:val="17"/>
              </w:rPr>
            </w:pPr>
          </w:p>
        </w:tc>
        <w:tc>
          <w:tcPr>
            <w:tcW w:w="240" w:type="dxa"/>
            <w:vAlign w:val="bottom"/>
          </w:tcPr>
          <w:p w:rsidR="00B701ED" w:rsidRDefault="00B701ED">
            <w:pPr>
              <w:rPr>
                <w:sz w:val="17"/>
                <w:szCs w:val="17"/>
              </w:rPr>
            </w:pPr>
          </w:p>
        </w:tc>
        <w:tc>
          <w:tcPr>
            <w:tcW w:w="80" w:type="dxa"/>
            <w:vAlign w:val="bottom"/>
          </w:tcPr>
          <w:p w:rsidR="00B701ED" w:rsidRDefault="00B701ED">
            <w:pPr>
              <w:rPr>
                <w:sz w:val="17"/>
                <w:szCs w:val="17"/>
              </w:rPr>
            </w:pPr>
          </w:p>
        </w:tc>
        <w:tc>
          <w:tcPr>
            <w:tcW w:w="180" w:type="dxa"/>
            <w:vAlign w:val="bottom"/>
          </w:tcPr>
          <w:p w:rsidR="00B701ED" w:rsidRDefault="00B701ED">
            <w:pPr>
              <w:rPr>
                <w:sz w:val="17"/>
                <w:szCs w:val="17"/>
              </w:rPr>
            </w:pPr>
          </w:p>
        </w:tc>
        <w:tc>
          <w:tcPr>
            <w:tcW w:w="160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200"/>
        </w:trPr>
        <w:tc>
          <w:tcPr>
            <w:tcW w:w="5160" w:type="dxa"/>
            <w:gridSpan w:val="4"/>
            <w:vAlign w:val="bottom"/>
          </w:tcPr>
          <w:p w:rsidR="00B701ED" w:rsidRDefault="003564B6">
            <w:pPr>
              <w:ind w:left="380"/>
              <w:rPr>
                <w:sz w:val="20"/>
                <w:szCs w:val="20"/>
              </w:rPr>
            </w:pPr>
            <w:r>
              <w:rPr>
                <w:rFonts w:ascii="Courier New" w:eastAsia="Courier New" w:hAnsi="Courier New" w:cs="Courier New"/>
                <w:color w:val="262626"/>
                <w:sz w:val="16"/>
                <w:szCs w:val="16"/>
              </w:rPr>
              <w:t>return loss_value, grad_values</w:t>
            </w:r>
          </w:p>
        </w:tc>
        <w:tc>
          <w:tcPr>
            <w:tcW w:w="80" w:type="dxa"/>
            <w:vAlign w:val="bottom"/>
          </w:tcPr>
          <w:p w:rsidR="00B701ED" w:rsidRDefault="00B701ED">
            <w:pPr>
              <w:rPr>
                <w:sz w:val="17"/>
                <w:szCs w:val="17"/>
              </w:rPr>
            </w:pPr>
          </w:p>
        </w:tc>
        <w:tc>
          <w:tcPr>
            <w:tcW w:w="240" w:type="dxa"/>
            <w:vAlign w:val="bottom"/>
          </w:tcPr>
          <w:p w:rsidR="00B701ED" w:rsidRDefault="00B701ED">
            <w:pPr>
              <w:rPr>
                <w:sz w:val="17"/>
                <w:szCs w:val="17"/>
              </w:rPr>
            </w:pPr>
          </w:p>
        </w:tc>
        <w:tc>
          <w:tcPr>
            <w:tcW w:w="80" w:type="dxa"/>
            <w:vAlign w:val="bottom"/>
          </w:tcPr>
          <w:p w:rsidR="00B701ED" w:rsidRDefault="00B701ED">
            <w:pPr>
              <w:rPr>
                <w:sz w:val="17"/>
                <w:szCs w:val="17"/>
              </w:rPr>
            </w:pPr>
          </w:p>
        </w:tc>
        <w:tc>
          <w:tcPr>
            <w:tcW w:w="180" w:type="dxa"/>
            <w:vAlign w:val="bottom"/>
          </w:tcPr>
          <w:p w:rsidR="00B701ED" w:rsidRDefault="00B701ED">
            <w:pPr>
              <w:rPr>
                <w:sz w:val="17"/>
                <w:szCs w:val="17"/>
              </w:rPr>
            </w:pPr>
          </w:p>
        </w:tc>
        <w:tc>
          <w:tcPr>
            <w:tcW w:w="160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209"/>
        </w:trPr>
        <w:tc>
          <w:tcPr>
            <w:tcW w:w="5560" w:type="dxa"/>
            <w:gridSpan w:val="7"/>
            <w:vMerge w:val="restart"/>
            <w:vAlign w:val="bottom"/>
          </w:tcPr>
          <w:p w:rsidR="00B701ED" w:rsidRDefault="003564B6">
            <w:pPr>
              <w:rPr>
                <w:sz w:val="20"/>
                <w:szCs w:val="20"/>
              </w:rPr>
            </w:pPr>
            <w:r>
              <w:rPr>
                <w:rFonts w:ascii="Courier New" w:eastAsia="Courier New" w:hAnsi="Courier New" w:cs="Courier New"/>
                <w:color w:val="262626"/>
                <w:sz w:val="16"/>
                <w:szCs w:val="16"/>
              </w:rPr>
              <w:t>def gradient_ascent(x, iterations, step, max_loss=None):</w:t>
            </w:r>
          </w:p>
        </w:tc>
        <w:tc>
          <w:tcPr>
            <w:tcW w:w="180" w:type="dxa"/>
            <w:vAlign w:val="bottom"/>
          </w:tcPr>
          <w:p w:rsidR="00B701ED" w:rsidRDefault="00B701ED">
            <w:pPr>
              <w:rPr>
                <w:sz w:val="18"/>
                <w:szCs w:val="18"/>
              </w:rPr>
            </w:pPr>
          </w:p>
        </w:tc>
        <w:tc>
          <w:tcPr>
            <w:tcW w:w="1600" w:type="dxa"/>
            <w:vAlign w:val="bottom"/>
          </w:tcPr>
          <w:p w:rsidR="00B701ED" w:rsidRDefault="00B701ED">
            <w:pPr>
              <w:rPr>
                <w:sz w:val="18"/>
                <w:szCs w:val="18"/>
              </w:rPr>
            </w:pPr>
          </w:p>
        </w:tc>
        <w:tc>
          <w:tcPr>
            <w:tcW w:w="0" w:type="dxa"/>
            <w:vAlign w:val="bottom"/>
          </w:tcPr>
          <w:p w:rsidR="00B701ED" w:rsidRDefault="00B701ED">
            <w:pPr>
              <w:rPr>
                <w:sz w:val="1"/>
                <w:szCs w:val="1"/>
              </w:rPr>
            </w:pPr>
          </w:p>
        </w:tc>
      </w:tr>
      <w:tr w:rsidR="00B701ED">
        <w:trPr>
          <w:trHeight w:val="110"/>
        </w:trPr>
        <w:tc>
          <w:tcPr>
            <w:tcW w:w="5560" w:type="dxa"/>
            <w:gridSpan w:val="7"/>
            <w:vMerge/>
            <w:vAlign w:val="bottom"/>
          </w:tcPr>
          <w:p w:rsidR="00B701ED" w:rsidRDefault="00B701ED">
            <w:pPr>
              <w:rPr>
                <w:sz w:val="9"/>
                <w:szCs w:val="9"/>
              </w:rPr>
            </w:pPr>
          </w:p>
        </w:tc>
        <w:tc>
          <w:tcPr>
            <w:tcW w:w="180" w:type="dxa"/>
            <w:tcBorders>
              <w:right w:val="single" w:sz="8" w:space="0" w:color="656565"/>
            </w:tcBorders>
            <w:vAlign w:val="bottom"/>
          </w:tcPr>
          <w:p w:rsidR="00B701ED" w:rsidRDefault="00B701ED">
            <w:pPr>
              <w:rPr>
                <w:sz w:val="9"/>
                <w:szCs w:val="9"/>
              </w:rPr>
            </w:pPr>
          </w:p>
        </w:tc>
        <w:tc>
          <w:tcPr>
            <w:tcW w:w="1600" w:type="dxa"/>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200"/>
        </w:trPr>
        <w:tc>
          <w:tcPr>
            <w:tcW w:w="5160" w:type="dxa"/>
            <w:gridSpan w:val="4"/>
            <w:vAlign w:val="bottom"/>
          </w:tcPr>
          <w:p w:rsidR="00B701ED" w:rsidRDefault="003564B6">
            <w:pPr>
              <w:ind w:left="380"/>
              <w:rPr>
                <w:sz w:val="20"/>
                <w:szCs w:val="20"/>
              </w:rPr>
            </w:pPr>
            <w:r>
              <w:rPr>
                <w:rFonts w:ascii="Courier New" w:eastAsia="Courier New" w:hAnsi="Courier New" w:cs="Courier New"/>
                <w:color w:val="262626"/>
                <w:sz w:val="16"/>
                <w:szCs w:val="16"/>
              </w:rPr>
              <w:t xml:space="preserve">for i in </w:t>
            </w:r>
            <w:r>
              <w:rPr>
                <w:rFonts w:ascii="Courier New" w:eastAsia="Courier New" w:hAnsi="Courier New" w:cs="Courier New"/>
                <w:color w:val="262626"/>
                <w:sz w:val="16"/>
                <w:szCs w:val="16"/>
              </w:rPr>
              <w:t>range(iterations):</w:t>
            </w:r>
          </w:p>
        </w:tc>
        <w:tc>
          <w:tcPr>
            <w:tcW w:w="80" w:type="dxa"/>
            <w:vAlign w:val="bottom"/>
          </w:tcPr>
          <w:p w:rsidR="00B701ED" w:rsidRDefault="00B701ED">
            <w:pPr>
              <w:rPr>
                <w:sz w:val="17"/>
                <w:szCs w:val="17"/>
              </w:rPr>
            </w:pPr>
          </w:p>
        </w:tc>
        <w:tc>
          <w:tcPr>
            <w:tcW w:w="240" w:type="dxa"/>
            <w:vAlign w:val="bottom"/>
          </w:tcPr>
          <w:p w:rsidR="00B701ED" w:rsidRDefault="00B701ED">
            <w:pPr>
              <w:rPr>
                <w:sz w:val="17"/>
                <w:szCs w:val="17"/>
              </w:rPr>
            </w:pPr>
          </w:p>
        </w:tc>
        <w:tc>
          <w:tcPr>
            <w:tcW w:w="80" w:type="dxa"/>
            <w:vAlign w:val="bottom"/>
          </w:tcPr>
          <w:p w:rsidR="00B701ED" w:rsidRDefault="00B701ED">
            <w:pPr>
              <w:rPr>
                <w:sz w:val="17"/>
                <w:szCs w:val="17"/>
              </w:rPr>
            </w:pPr>
          </w:p>
        </w:tc>
        <w:tc>
          <w:tcPr>
            <w:tcW w:w="180" w:type="dxa"/>
            <w:tcBorders>
              <w:right w:val="single" w:sz="8" w:space="0" w:color="656565"/>
            </w:tcBorders>
            <w:vAlign w:val="bottom"/>
          </w:tcPr>
          <w:p w:rsidR="00B701ED" w:rsidRDefault="00B701ED">
            <w:pPr>
              <w:rPr>
                <w:sz w:val="17"/>
                <w:szCs w:val="17"/>
              </w:rPr>
            </w:pPr>
          </w:p>
        </w:tc>
        <w:tc>
          <w:tcPr>
            <w:tcW w:w="160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232"/>
        </w:trPr>
        <w:tc>
          <w:tcPr>
            <w:tcW w:w="5560" w:type="dxa"/>
            <w:gridSpan w:val="7"/>
            <w:vAlign w:val="bottom"/>
          </w:tcPr>
          <w:p w:rsidR="00B701ED" w:rsidRDefault="003564B6">
            <w:pPr>
              <w:ind w:left="760"/>
              <w:rPr>
                <w:sz w:val="20"/>
                <w:szCs w:val="20"/>
              </w:rPr>
            </w:pPr>
            <w:r>
              <w:rPr>
                <w:rFonts w:ascii="Courier New" w:eastAsia="Courier New" w:hAnsi="Courier New" w:cs="Courier New"/>
                <w:color w:val="262626"/>
                <w:sz w:val="16"/>
                <w:szCs w:val="16"/>
              </w:rPr>
              <w:t>loss_value, grad_values = eval_loss_and_grads(x)</w:t>
            </w:r>
          </w:p>
        </w:tc>
        <w:tc>
          <w:tcPr>
            <w:tcW w:w="180" w:type="dxa"/>
            <w:tcBorders>
              <w:right w:val="single" w:sz="8" w:space="0" w:color="656565"/>
            </w:tcBorders>
            <w:vAlign w:val="bottom"/>
          </w:tcPr>
          <w:p w:rsidR="00B701ED" w:rsidRDefault="00B701ED">
            <w:pPr>
              <w:rPr>
                <w:sz w:val="20"/>
                <w:szCs w:val="20"/>
              </w:rPr>
            </w:pPr>
          </w:p>
        </w:tc>
        <w:tc>
          <w:tcPr>
            <w:tcW w:w="1600" w:type="dxa"/>
            <w:vAlign w:val="bottom"/>
          </w:tcPr>
          <w:p w:rsidR="00B701ED" w:rsidRDefault="003564B6">
            <w:pPr>
              <w:ind w:left="100"/>
              <w:rPr>
                <w:sz w:val="20"/>
                <w:szCs w:val="20"/>
              </w:rPr>
            </w:pPr>
            <w:r>
              <w:rPr>
                <w:rFonts w:ascii="Arial" w:eastAsia="Arial" w:hAnsi="Arial" w:cs="Arial"/>
                <w:b/>
                <w:bCs/>
                <w:color w:val="656565"/>
                <w:w w:val="94"/>
                <w:sz w:val="18"/>
                <w:szCs w:val="18"/>
              </w:rPr>
              <w:t>This function runs</w:t>
            </w:r>
          </w:p>
        </w:tc>
        <w:tc>
          <w:tcPr>
            <w:tcW w:w="0" w:type="dxa"/>
            <w:vAlign w:val="bottom"/>
          </w:tcPr>
          <w:p w:rsidR="00B701ED" w:rsidRDefault="00B701ED">
            <w:pPr>
              <w:rPr>
                <w:sz w:val="1"/>
                <w:szCs w:val="1"/>
              </w:rPr>
            </w:pPr>
          </w:p>
        </w:tc>
      </w:tr>
      <w:tr w:rsidR="00B701ED">
        <w:trPr>
          <w:trHeight w:val="190"/>
        </w:trPr>
        <w:tc>
          <w:tcPr>
            <w:tcW w:w="5560" w:type="dxa"/>
            <w:gridSpan w:val="7"/>
            <w:vAlign w:val="bottom"/>
          </w:tcPr>
          <w:p w:rsidR="00B701ED" w:rsidRDefault="003564B6">
            <w:pPr>
              <w:spacing w:line="167" w:lineRule="exact"/>
              <w:ind w:left="760"/>
              <w:rPr>
                <w:sz w:val="20"/>
                <w:szCs w:val="20"/>
              </w:rPr>
            </w:pPr>
            <w:r>
              <w:rPr>
                <w:rFonts w:ascii="Courier New" w:eastAsia="Courier New" w:hAnsi="Courier New" w:cs="Courier New"/>
                <w:color w:val="262626"/>
                <w:w w:val="99"/>
                <w:sz w:val="16"/>
                <w:szCs w:val="16"/>
              </w:rPr>
              <w:t>if max_loss is not None and loss_value &gt; max_loss:</w:t>
            </w:r>
          </w:p>
        </w:tc>
        <w:tc>
          <w:tcPr>
            <w:tcW w:w="180" w:type="dxa"/>
            <w:tcBorders>
              <w:right w:val="single" w:sz="8" w:space="0" w:color="656565"/>
            </w:tcBorders>
            <w:vAlign w:val="bottom"/>
          </w:tcPr>
          <w:p w:rsidR="00B701ED" w:rsidRDefault="00B701ED">
            <w:pPr>
              <w:rPr>
                <w:sz w:val="16"/>
                <w:szCs w:val="16"/>
              </w:rPr>
            </w:pPr>
          </w:p>
        </w:tc>
        <w:tc>
          <w:tcPr>
            <w:tcW w:w="1600" w:type="dxa"/>
            <w:vAlign w:val="bottom"/>
          </w:tcPr>
          <w:p w:rsidR="00B701ED" w:rsidRDefault="003564B6">
            <w:pPr>
              <w:spacing w:line="189" w:lineRule="exact"/>
              <w:ind w:left="100"/>
              <w:rPr>
                <w:sz w:val="20"/>
                <w:szCs w:val="20"/>
              </w:rPr>
            </w:pPr>
            <w:r>
              <w:rPr>
                <w:rFonts w:ascii="Arial" w:eastAsia="Arial" w:hAnsi="Arial" w:cs="Arial"/>
                <w:b/>
                <w:bCs/>
                <w:color w:val="656565"/>
                <w:w w:val="83"/>
                <w:sz w:val="18"/>
                <w:szCs w:val="18"/>
              </w:rPr>
              <w:t>gradient ascent for a</w:t>
            </w:r>
          </w:p>
        </w:tc>
        <w:tc>
          <w:tcPr>
            <w:tcW w:w="0" w:type="dxa"/>
            <w:vAlign w:val="bottom"/>
          </w:tcPr>
          <w:p w:rsidR="00B701ED" w:rsidRDefault="00B701ED">
            <w:pPr>
              <w:rPr>
                <w:sz w:val="1"/>
                <w:szCs w:val="1"/>
              </w:rPr>
            </w:pPr>
          </w:p>
        </w:tc>
      </w:tr>
      <w:tr w:rsidR="00B701ED">
        <w:trPr>
          <w:trHeight w:val="212"/>
        </w:trPr>
        <w:tc>
          <w:tcPr>
            <w:tcW w:w="5160" w:type="dxa"/>
            <w:gridSpan w:val="4"/>
            <w:vAlign w:val="bottom"/>
          </w:tcPr>
          <w:p w:rsidR="00B701ED" w:rsidRDefault="003564B6">
            <w:pPr>
              <w:spacing w:line="179" w:lineRule="exact"/>
              <w:ind w:left="1160"/>
              <w:rPr>
                <w:sz w:val="20"/>
                <w:szCs w:val="20"/>
              </w:rPr>
            </w:pPr>
            <w:r>
              <w:rPr>
                <w:rFonts w:ascii="Courier New" w:eastAsia="Courier New" w:hAnsi="Courier New" w:cs="Courier New"/>
                <w:color w:val="262626"/>
                <w:sz w:val="16"/>
                <w:szCs w:val="16"/>
              </w:rPr>
              <w:t>break</w:t>
            </w:r>
          </w:p>
        </w:tc>
        <w:tc>
          <w:tcPr>
            <w:tcW w:w="80" w:type="dxa"/>
            <w:vAlign w:val="bottom"/>
          </w:tcPr>
          <w:p w:rsidR="00B701ED" w:rsidRDefault="00B701ED">
            <w:pPr>
              <w:rPr>
                <w:sz w:val="18"/>
                <w:szCs w:val="18"/>
              </w:rPr>
            </w:pPr>
          </w:p>
        </w:tc>
        <w:tc>
          <w:tcPr>
            <w:tcW w:w="240" w:type="dxa"/>
            <w:vAlign w:val="bottom"/>
          </w:tcPr>
          <w:p w:rsidR="00B701ED" w:rsidRDefault="00B701ED">
            <w:pPr>
              <w:rPr>
                <w:sz w:val="18"/>
                <w:szCs w:val="18"/>
              </w:rPr>
            </w:pPr>
          </w:p>
        </w:tc>
        <w:tc>
          <w:tcPr>
            <w:tcW w:w="80" w:type="dxa"/>
            <w:vAlign w:val="bottom"/>
          </w:tcPr>
          <w:p w:rsidR="00B701ED" w:rsidRDefault="00B701ED">
            <w:pPr>
              <w:rPr>
                <w:sz w:val="18"/>
                <w:szCs w:val="18"/>
              </w:rPr>
            </w:pPr>
          </w:p>
        </w:tc>
        <w:tc>
          <w:tcPr>
            <w:tcW w:w="180" w:type="dxa"/>
            <w:tcBorders>
              <w:right w:val="single" w:sz="8" w:space="0" w:color="656565"/>
            </w:tcBorders>
            <w:vAlign w:val="bottom"/>
          </w:tcPr>
          <w:p w:rsidR="00B701ED" w:rsidRDefault="00B701ED">
            <w:pPr>
              <w:rPr>
                <w:sz w:val="18"/>
                <w:szCs w:val="18"/>
              </w:rPr>
            </w:pPr>
          </w:p>
        </w:tc>
        <w:tc>
          <w:tcPr>
            <w:tcW w:w="1600" w:type="dxa"/>
            <w:vAlign w:val="bottom"/>
          </w:tcPr>
          <w:p w:rsidR="00B701ED" w:rsidRDefault="003564B6">
            <w:pPr>
              <w:ind w:left="100"/>
              <w:rPr>
                <w:sz w:val="20"/>
                <w:szCs w:val="20"/>
              </w:rPr>
            </w:pPr>
            <w:r>
              <w:rPr>
                <w:rFonts w:ascii="Arial" w:eastAsia="Arial" w:hAnsi="Arial" w:cs="Arial"/>
                <w:b/>
                <w:bCs/>
                <w:color w:val="656565"/>
                <w:w w:val="82"/>
                <w:sz w:val="18"/>
                <w:szCs w:val="18"/>
              </w:rPr>
              <w:t>number of iterations.</w:t>
            </w:r>
          </w:p>
        </w:tc>
        <w:tc>
          <w:tcPr>
            <w:tcW w:w="0" w:type="dxa"/>
            <w:vAlign w:val="bottom"/>
          </w:tcPr>
          <w:p w:rsidR="00B701ED" w:rsidRDefault="00B701ED">
            <w:pPr>
              <w:rPr>
                <w:sz w:val="1"/>
                <w:szCs w:val="1"/>
              </w:rPr>
            </w:pPr>
          </w:p>
        </w:tc>
      </w:tr>
      <w:tr w:rsidR="00B701ED">
        <w:trPr>
          <w:trHeight w:val="166"/>
        </w:trPr>
        <w:tc>
          <w:tcPr>
            <w:tcW w:w="5160" w:type="dxa"/>
            <w:gridSpan w:val="4"/>
            <w:vAlign w:val="bottom"/>
          </w:tcPr>
          <w:p w:rsidR="00B701ED" w:rsidRDefault="003564B6">
            <w:pPr>
              <w:spacing w:line="167" w:lineRule="exact"/>
              <w:ind w:left="760"/>
              <w:rPr>
                <w:sz w:val="20"/>
                <w:szCs w:val="20"/>
              </w:rPr>
            </w:pPr>
            <w:r>
              <w:rPr>
                <w:rFonts w:ascii="Courier New" w:eastAsia="Courier New" w:hAnsi="Courier New" w:cs="Courier New"/>
                <w:color w:val="262626"/>
                <w:sz w:val="16"/>
                <w:szCs w:val="16"/>
              </w:rPr>
              <w:t>print('...Loss value at', i, ':', loss_value)</w:t>
            </w:r>
          </w:p>
        </w:tc>
        <w:tc>
          <w:tcPr>
            <w:tcW w:w="80" w:type="dxa"/>
            <w:vAlign w:val="bottom"/>
          </w:tcPr>
          <w:p w:rsidR="00B701ED" w:rsidRDefault="00B701ED">
            <w:pPr>
              <w:rPr>
                <w:sz w:val="14"/>
                <w:szCs w:val="14"/>
              </w:rPr>
            </w:pPr>
          </w:p>
        </w:tc>
        <w:tc>
          <w:tcPr>
            <w:tcW w:w="240" w:type="dxa"/>
            <w:vAlign w:val="bottom"/>
          </w:tcPr>
          <w:p w:rsidR="00B701ED" w:rsidRDefault="00B701ED">
            <w:pPr>
              <w:rPr>
                <w:sz w:val="14"/>
                <w:szCs w:val="14"/>
              </w:rPr>
            </w:pPr>
          </w:p>
        </w:tc>
        <w:tc>
          <w:tcPr>
            <w:tcW w:w="80" w:type="dxa"/>
            <w:vAlign w:val="bottom"/>
          </w:tcPr>
          <w:p w:rsidR="00B701ED" w:rsidRDefault="00B701ED">
            <w:pPr>
              <w:rPr>
                <w:sz w:val="14"/>
                <w:szCs w:val="14"/>
              </w:rPr>
            </w:pPr>
          </w:p>
        </w:tc>
        <w:tc>
          <w:tcPr>
            <w:tcW w:w="180" w:type="dxa"/>
            <w:tcBorders>
              <w:right w:val="single" w:sz="8" w:space="0" w:color="656565"/>
            </w:tcBorders>
            <w:vAlign w:val="bottom"/>
          </w:tcPr>
          <w:p w:rsidR="00B701ED" w:rsidRDefault="00B701ED">
            <w:pPr>
              <w:rPr>
                <w:sz w:val="14"/>
                <w:szCs w:val="14"/>
              </w:rPr>
            </w:pPr>
          </w:p>
        </w:tc>
        <w:tc>
          <w:tcPr>
            <w:tcW w:w="1600" w:type="dxa"/>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199"/>
        </w:trPr>
        <w:tc>
          <w:tcPr>
            <w:tcW w:w="5160" w:type="dxa"/>
            <w:gridSpan w:val="4"/>
            <w:vAlign w:val="bottom"/>
          </w:tcPr>
          <w:p w:rsidR="00B701ED" w:rsidRDefault="003564B6">
            <w:pPr>
              <w:ind w:left="760"/>
              <w:rPr>
                <w:sz w:val="20"/>
                <w:szCs w:val="20"/>
              </w:rPr>
            </w:pPr>
            <w:r>
              <w:rPr>
                <w:rFonts w:ascii="Courier New" w:eastAsia="Courier New" w:hAnsi="Courier New" w:cs="Courier New"/>
                <w:color w:val="262626"/>
                <w:sz w:val="16"/>
                <w:szCs w:val="16"/>
              </w:rPr>
              <w:t>x += step * grad_values</w:t>
            </w:r>
          </w:p>
        </w:tc>
        <w:tc>
          <w:tcPr>
            <w:tcW w:w="80" w:type="dxa"/>
            <w:vAlign w:val="bottom"/>
          </w:tcPr>
          <w:p w:rsidR="00B701ED" w:rsidRDefault="00B701ED">
            <w:pPr>
              <w:rPr>
                <w:sz w:val="17"/>
                <w:szCs w:val="17"/>
              </w:rPr>
            </w:pPr>
          </w:p>
        </w:tc>
        <w:tc>
          <w:tcPr>
            <w:tcW w:w="240" w:type="dxa"/>
            <w:vAlign w:val="bottom"/>
          </w:tcPr>
          <w:p w:rsidR="00B701ED" w:rsidRDefault="00B701ED">
            <w:pPr>
              <w:rPr>
                <w:sz w:val="17"/>
                <w:szCs w:val="17"/>
              </w:rPr>
            </w:pPr>
          </w:p>
        </w:tc>
        <w:tc>
          <w:tcPr>
            <w:tcW w:w="80" w:type="dxa"/>
            <w:vAlign w:val="bottom"/>
          </w:tcPr>
          <w:p w:rsidR="00B701ED" w:rsidRDefault="00B701ED">
            <w:pPr>
              <w:rPr>
                <w:sz w:val="17"/>
                <w:szCs w:val="17"/>
              </w:rPr>
            </w:pPr>
          </w:p>
        </w:tc>
        <w:tc>
          <w:tcPr>
            <w:tcW w:w="180" w:type="dxa"/>
            <w:tcBorders>
              <w:right w:val="single" w:sz="8" w:space="0" w:color="656565"/>
            </w:tcBorders>
            <w:vAlign w:val="bottom"/>
          </w:tcPr>
          <w:p w:rsidR="00B701ED" w:rsidRDefault="00B701ED">
            <w:pPr>
              <w:rPr>
                <w:sz w:val="17"/>
                <w:szCs w:val="17"/>
              </w:rPr>
            </w:pPr>
          </w:p>
        </w:tc>
        <w:tc>
          <w:tcPr>
            <w:tcW w:w="160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93"/>
        </w:trPr>
        <w:tc>
          <w:tcPr>
            <w:tcW w:w="5160" w:type="dxa"/>
            <w:gridSpan w:val="4"/>
            <w:vMerge w:val="restart"/>
            <w:vAlign w:val="bottom"/>
          </w:tcPr>
          <w:p w:rsidR="00B701ED" w:rsidRDefault="003564B6">
            <w:pPr>
              <w:ind w:left="380"/>
              <w:rPr>
                <w:sz w:val="20"/>
                <w:szCs w:val="20"/>
              </w:rPr>
            </w:pPr>
            <w:r>
              <w:rPr>
                <w:rFonts w:ascii="Courier New" w:eastAsia="Courier New" w:hAnsi="Courier New" w:cs="Courier New"/>
                <w:color w:val="262626"/>
                <w:sz w:val="16"/>
                <w:szCs w:val="16"/>
              </w:rPr>
              <w:t>return x</w:t>
            </w:r>
          </w:p>
        </w:tc>
        <w:tc>
          <w:tcPr>
            <w:tcW w:w="80" w:type="dxa"/>
            <w:vAlign w:val="bottom"/>
          </w:tcPr>
          <w:p w:rsidR="00B701ED" w:rsidRDefault="00B701ED">
            <w:pPr>
              <w:rPr>
                <w:sz w:val="8"/>
                <w:szCs w:val="8"/>
              </w:rPr>
            </w:pPr>
          </w:p>
        </w:tc>
        <w:tc>
          <w:tcPr>
            <w:tcW w:w="240" w:type="dxa"/>
            <w:vAlign w:val="bottom"/>
          </w:tcPr>
          <w:p w:rsidR="00B701ED" w:rsidRDefault="00B701ED">
            <w:pPr>
              <w:rPr>
                <w:sz w:val="8"/>
                <w:szCs w:val="8"/>
              </w:rPr>
            </w:pPr>
          </w:p>
        </w:tc>
        <w:tc>
          <w:tcPr>
            <w:tcW w:w="80" w:type="dxa"/>
            <w:vAlign w:val="bottom"/>
          </w:tcPr>
          <w:p w:rsidR="00B701ED" w:rsidRDefault="00B701ED">
            <w:pPr>
              <w:rPr>
                <w:sz w:val="8"/>
                <w:szCs w:val="8"/>
              </w:rPr>
            </w:pPr>
          </w:p>
        </w:tc>
        <w:tc>
          <w:tcPr>
            <w:tcW w:w="180" w:type="dxa"/>
            <w:tcBorders>
              <w:right w:val="single" w:sz="8" w:space="0" w:color="656565"/>
            </w:tcBorders>
            <w:vAlign w:val="bottom"/>
          </w:tcPr>
          <w:p w:rsidR="00B701ED" w:rsidRDefault="00B701ED">
            <w:pPr>
              <w:rPr>
                <w:sz w:val="8"/>
                <w:szCs w:val="8"/>
              </w:rPr>
            </w:pPr>
          </w:p>
        </w:tc>
        <w:tc>
          <w:tcPr>
            <w:tcW w:w="1600" w:type="dxa"/>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108"/>
        </w:trPr>
        <w:tc>
          <w:tcPr>
            <w:tcW w:w="5160" w:type="dxa"/>
            <w:gridSpan w:val="4"/>
            <w:vMerge/>
            <w:vAlign w:val="bottom"/>
          </w:tcPr>
          <w:p w:rsidR="00B701ED" w:rsidRDefault="00B701ED">
            <w:pPr>
              <w:rPr>
                <w:sz w:val="9"/>
                <w:szCs w:val="9"/>
              </w:rPr>
            </w:pPr>
          </w:p>
        </w:tc>
        <w:tc>
          <w:tcPr>
            <w:tcW w:w="80" w:type="dxa"/>
            <w:vAlign w:val="bottom"/>
          </w:tcPr>
          <w:p w:rsidR="00B701ED" w:rsidRDefault="00B701ED">
            <w:pPr>
              <w:rPr>
                <w:sz w:val="9"/>
                <w:szCs w:val="9"/>
              </w:rPr>
            </w:pPr>
          </w:p>
        </w:tc>
        <w:tc>
          <w:tcPr>
            <w:tcW w:w="240" w:type="dxa"/>
            <w:vAlign w:val="bottom"/>
          </w:tcPr>
          <w:p w:rsidR="00B701ED" w:rsidRDefault="00B701ED">
            <w:pPr>
              <w:rPr>
                <w:sz w:val="9"/>
                <w:szCs w:val="9"/>
              </w:rPr>
            </w:pPr>
          </w:p>
        </w:tc>
        <w:tc>
          <w:tcPr>
            <w:tcW w:w="80" w:type="dxa"/>
            <w:vAlign w:val="bottom"/>
          </w:tcPr>
          <w:p w:rsidR="00B701ED" w:rsidRDefault="00B701ED">
            <w:pPr>
              <w:rPr>
                <w:sz w:val="9"/>
                <w:szCs w:val="9"/>
              </w:rPr>
            </w:pPr>
          </w:p>
        </w:tc>
        <w:tc>
          <w:tcPr>
            <w:tcW w:w="180" w:type="dxa"/>
            <w:vAlign w:val="bottom"/>
          </w:tcPr>
          <w:p w:rsidR="00B701ED" w:rsidRDefault="00B701ED">
            <w:pPr>
              <w:rPr>
                <w:sz w:val="9"/>
                <w:szCs w:val="9"/>
              </w:rPr>
            </w:pPr>
          </w:p>
        </w:tc>
        <w:tc>
          <w:tcPr>
            <w:tcW w:w="1600" w:type="dxa"/>
            <w:vAlign w:val="bottom"/>
          </w:tcPr>
          <w:p w:rsidR="00B701ED" w:rsidRDefault="00B701ED">
            <w:pPr>
              <w:rPr>
                <w:sz w:val="9"/>
                <w:szCs w:val="9"/>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2050432" behindDoc="1" locked="0" layoutInCell="0" allowOverlap="1" wp14:anchorId="6D8C424A" wp14:editId="38D8053F">
            <wp:simplePos x="0" y="0"/>
            <wp:positionH relativeFrom="column">
              <wp:posOffset>3058160</wp:posOffset>
            </wp:positionH>
            <wp:positionV relativeFrom="paragraph">
              <wp:posOffset>-2425065</wp:posOffset>
            </wp:positionV>
            <wp:extent cx="83185" cy="78740"/>
            <wp:effectExtent l="0" t="0" r="0" b="0"/>
            <wp:wrapNone/>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2051456" behindDoc="1" locked="0" layoutInCell="0" allowOverlap="1" wp14:anchorId="524E1F2C" wp14:editId="1A0EBA4C">
            <wp:simplePos x="0" y="0"/>
            <wp:positionH relativeFrom="column">
              <wp:posOffset>3449320</wp:posOffset>
            </wp:positionH>
            <wp:positionV relativeFrom="paragraph">
              <wp:posOffset>-2222500</wp:posOffset>
            </wp:positionV>
            <wp:extent cx="83185" cy="78740"/>
            <wp:effectExtent l="0" t="0" r="0" b="0"/>
            <wp:wrapNone/>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p>
    <w:p w:rsidR="00B701ED" w:rsidRDefault="00B701ED">
      <w:pPr>
        <w:spacing w:line="229" w:lineRule="exact"/>
        <w:rPr>
          <w:sz w:val="20"/>
          <w:szCs w:val="20"/>
        </w:rPr>
      </w:pPr>
    </w:p>
    <w:p w:rsidR="00B701ED" w:rsidRDefault="003564B6">
      <w:pPr>
        <w:spacing w:line="272" w:lineRule="auto"/>
        <w:ind w:left="720" w:right="80"/>
        <w:jc w:val="both"/>
        <w:rPr>
          <w:sz w:val="20"/>
          <w:szCs w:val="20"/>
        </w:rPr>
      </w:pPr>
      <w:r>
        <w:rPr>
          <w:rFonts w:eastAsia="Times New Roman"/>
          <w:color w:val="262626"/>
          <w:sz w:val="20"/>
          <w:szCs w:val="20"/>
        </w:rPr>
        <w:t xml:space="preserve">Finally: the actual DeepDream algorithm. First, you define a list of </w:t>
      </w:r>
      <w:r>
        <w:rPr>
          <w:rFonts w:eastAsia="Times New Roman"/>
          <w:i/>
          <w:iCs/>
          <w:color w:val="262626"/>
          <w:sz w:val="20"/>
          <w:szCs w:val="20"/>
        </w:rPr>
        <w:t>scales</w:t>
      </w:r>
      <w:r>
        <w:rPr>
          <w:rFonts w:eastAsia="Times New Roman"/>
          <w:color w:val="262626"/>
          <w:sz w:val="20"/>
          <w:szCs w:val="20"/>
        </w:rPr>
        <w:t xml:space="preserve"> (also called </w:t>
      </w:r>
      <w:r>
        <w:rPr>
          <w:rFonts w:eastAsia="Times New Roman"/>
          <w:i/>
          <w:iCs/>
          <w:color w:val="262626"/>
          <w:sz w:val="20"/>
          <w:szCs w:val="20"/>
        </w:rPr>
        <w:t>octaves</w:t>
      </w:r>
      <w:r>
        <w:rPr>
          <w:rFonts w:eastAsia="Times New Roman"/>
          <w:color w:val="262626"/>
          <w:sz w:val="20"/>
          <w:szCs w:val="20"/>
        </w:rPr>
        <w:t xml:space="preserve">) at which to process the images. Each successive scale is larger than the previ-ous one by a </w:t>
      </w:r>
      <w:r>
        <w:rPr>
          <w:rFonts w:eastAsia="Times New Roman"/>
          <w:color w:val="262626"/>
          <w:sz w:val="20"/>
          <w:szCs w:val="20"/>
        </w:rPr>
        <w:t>factor of 1.4 (it’s 40% larger): you start by processing a small image and then increasingly scale it up (see figure 8.4).</w:t>
      </w:r>
    </w:p>
    <w:p w:rsidR="00B701ED" w:rsidRDefault="00B701ED">
      <w:pPr>
        <w:sectPr w:rsidR="00B701ED">
          <w:pgSz w:w="10620" w:h="13358"/>
          <w:pgMar w:top="482" w:right="1240" w:bottom="0" w:left="1140" w:header="0" w:footer="0" w:gutter="0"/>
          <w:cols w:space="720" w:equalWidth="0">
            <w:col w:w="82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38" w:lineRule="exact"/>
        <w:rPr>
          <w:sz w:val="20"/>
          <w:szCs w:val="20"/>
        </w:rPr>
      </w:pPr>
    </w:p>
    <w:p w:rsidR="00B701ED" w:rsidRDefault="003564B6">
      <w:pPr>
        <w:tabs>
          <w:tab w:val="left" w:pos="160"/>
        </w:tabs>
        <w:ind w:right="-9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240" w:bottom="0" w:left="1140" w:header="0" w:footer="0" w:gutter="0"/>
          <w:cols w:space="720" w:equalWidth="0">
            <w:col w:w="8240"/>
          </w:cols>
        </w:sectPr>
      </w:pPr>
    </w:p>
    <w:p w:rsidR="00B701ED" w:rsidRDefault="00B701ED">
      <w:pPr>
        <w:spacing w:line="38" w:lineRule="exact"/>
        <w:rPr>
          <w:sz w:val="20"/>
          <w:szCs w:val="20"/>
        </w:rPr>
      </w:pPr>
      <w:bookmarkStart w:id="287" w:name="page306"/>
      <w:bookmarkEnd w:id="287"/>
    </w:p>
    <w:tbl>
      <w:tblPr>
        <w:tblW w:w="0" w:type="auto"/>
        <w:tblInd w:w="3660" w:type="dxa"/>
        <w:tblLayout w:type="fixed"/>
        <w:tblCellMar>
          <w:left w:w="0" w:type="dxa"/>
          <w:right w:w="0" w:type="dxa"/>
        </w:tblCellMar>
        <w:tblLook w:val="04A0" w:firstRow="1" w:lastRow="0" w:firstColumn="1" w:lastColumn="0" w:noHBand="0" w:noVBand="1"/>
      </w:tblPr>
      <w:tblGrid>
        <w:gridCol w:w="2540"/>
        <w:gridCol w:w="1960"/>
      </w:tblGrid>
      <w:tr w:rsidR="00B701ED">
        <w:trPr>
          <w:trHeight w:val="210"/>
        </w:trPr>
        <w:tc>
          <w:tcPr>
            <w:tcW w:w="2540" w:type="dxa"/>
            <w:vAlign w:val="bottom"/>
          </w:tcPr>
          <w:p w:rsidR="00B701ED" w:rsidRDefault="003564B6">
            <w:pPr>
              <w:rPr>
                <w:sz w:val="20"/>
                <w:szCs w:val="20"/>
              </w:rPr>
            </w:pPr>
            <w:r>
              <w:rPr>
                <w:rFonts w:eastAsia="Times New Roman"/>
                <w:b/>
                <w:bCs/>
                <w:i/>
                <w:iCs/>
                <w:color w:val="656565"/>
                <w:sz w:val="18"/>
                <w:szCs w:val="18"/>
              </w:rPr>
              <w:t>DeepDream</w:t>
            </w:r>
          </w:p>
        </w:tc>
        <w:tc>
          <w:tcPr>
            <w:tcW w:w="1960" w:type="dxa"/>
            <w:vAlign w:val="bottom"/>
          </w:tcPr>
          <w:p w:rsidR="00B701ED" w:rsidRDefault="003564B6">
            <w:pPr>
              <w:jc w:val="right"/>
              <w:rPr>
                <w:sz w:val="20"/>
                <w:szCs w:val="20"/>
              </w:rPr>
            </w:pPr>
            <w:r>
              <w:rPr>
                <w:rFonts w:eastAsia="Times New Roman"/>
                <w:b/>
                <w:bCs/>
                <w:color w:val="656565"/>
                <w:sz w:val="18"/>
                <w:szCs w:val="18"/>
              </w:rPr>
              <w:t>283</w:t>
            </w:r>
          </w:p>
        </w:tc>
      </w:tr>
    </w:tbl>
    <w:p w:rsidR="00B701ED" w:rsidRDefault="003564B6">
      <w:pPr>
        <w:spacing w:line="20" w:lineRule="exact"/>
        <w:rPr>
          <w:sz w:val="20"/>
          <w:szCs w:val="20"/>
        </w:rPr>
      </w:pPr>
      <w:r>
        <w:rPr>
          <w:noProof/>
          <w:sz w:val="20"/>
          <w:szCs w:val="20"/>
        </w:rPr>
        <w:drawing>
          <wp:anchor distT="0" distB="0" distL="114300" distR="114300" simplePos="0" relativeHeight="252052480" behindDoc="1" locked="0" layoutInCell="0" allowOverlap="1" wp14:anchorId="420DAAE2" wp14:editId="21617F90">
            <wp:simplePos x="0" y="0"/>
            <wp:positionH relativeFrom="column">
              <wp:posOffset>1115695</wp:posOffset>
            </wp:positionH>
            <wp:positionV relativeFrom="paragraph">
              <wp:posOffset>285750</wp:posOffset>
            </wp:positionV>
            <wp:extent cx="4042410" cy="2096770"/>
            <wp:effectExtent l="0" t="0" r="0" b="0"/>
            <wp:wrapNone/>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pic:cNvPicPr>
                      <a:picLocks noChangeAspect="1" noChangeArrowheads="1"/>
                    </pic:cNvPicPr>
                  </pic:nvPicPr>
                  <pic:blipFill>
                    <a:blip r:embed="rId400">
                      <a:extLst/>
                    </a:blip>
                    <a:srcRect/>
                    <a:stretch>
                      <a:fillRect/>
                    </a:stretch>
                  </pic:blipFill>
                  <pic:spPr bwMode="auto">
                    <a:xfrm>
                      <a:off x="0" y="0"/>
                      <a:ext cx="4042410" cy="209677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35" w:lineRule="exact"/>
        <w:rPr>
          <w:sz w:val="20"/>
          <w:szCs w:val="20"/>
        </w:rPr>
      </w:pPr>
    </w:p>
    <w:p w:rsidR="00B701ED" w:rsidRDefault="003564B6">
      <w:pPr>
        <w:ind w:left="5060"/>
        <w:rPr>
          <w:sz w:val="20"/>
          <w:szCs w:val="20"/>
        </w:rPr>
      </w:pPr>
      <w:r>
        <w:rPr>
          <w:rFonts w:ascii="Arial" w:eastAsia="Arial" w:hAnsi="Arial" w:cs="Arial"/>
          <w:sz w:val="14"/>
          <w:szCs w:val="14"/>
        </w:rPr>
        <w:t>Detail</w:t>
      </w:r>
    </w:p>
    <w:p w:rsidR="00B701ED" w:rsidRDefault="00B701ED">
      <w:pPr>
        <w:spacing w:line="23" w:lineRule="exact"/>
        <w:rPr>
          <w:sz w:val="20"/>
          <w:szCs w:val="20"/>
        </w:rPr>
      </w:pPr>
    </w:p>
    <w:p w:rsidR="00B701ED" w:rsidRDefault="003564B6">
      <w:pPr>
        <w:spacing w:line="241" w:lineRule="auto"/>
        <w:ind w:left="1980" w:right="2600" w:firstLine="140"/>
        <w:rPr>
          <w:sz w:val="20"/>
          <w:szCs w:val="20"/>
        </w:rPr>
      </w:pPr>
      <w:r>
        <w:rPr>
          <w:rFonts w:ascii="Arial" w:eastAsia="Arial" w:hAnsi="Arial" w:cs="Arial"/>
          <w:sz w:val="14"/>
          <w:szCs w:val="14"/>
        </w:rPr>
        <w:t>Detail reinjection reinjection</w:t>
      </w:r>
    </w:p>
    <w:p w:rsidR="00B701ED" w:rsidRDefault="003564B6">
      <w:pPr>
        <w:spacing w:line="20" w:lineRule="exact"/>
        <w:rPr>
          <w:sz w:val="20"/>
          <w:szCs w:val="20"/>
        </w:rPr>
      </w:pPr>
      <w:r>
        <w:rPr>
          <w:noProof/>
          <w:sz w:val="20"/>
          <w:szCs w:val="20"/>
        </w:rPr>
        <w:drawing>
          <wp:anchor distT="0" distB="0" distL="114300" distR="114300" simplePos="0" relativeHeight="252053504" behindDoc="1" locked="0" layoutInCell="0" allowOverlap="1" wp14:anchorId="34677A86" wp14:editId="00D43DE7">
            <wp:simplePos x="0" y="0"/>
            <wp:positionH relativeFrom="column">
              <wp:posOffset>0</wp:posOffset>
            </wp:positionH>
            <wp:positionV relativeFrom="paragraph">
              <wp:posOffset>254635</wp:posOffset>
            </wp:positionV>
            <wp:extent cx="1114425" cy="389255"/>
            <wp:effectExtent l="0" t="0" r="0" b="0"/>
            <wp:wrapNone/>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401">
                      <a:extLst/>
                    </a:blip>
                    <a:srcRect/>
                    <a:stretch>
                      <a:fillRect/>
                    </a:stretch>
                  </pic:blipFill>
                  <pic:spPr bwMode="auto">
                    <a:xfrm>
                      <a:off x="0" y="0"/>
                      <a:ext cx="1114425" cy="38925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37" w:lineRule="exact"/>
        <w:rPr>
          <w:sz w:val="20"/>
          <w:szCs w:val="20"/>
        </w:rPr>
      </w:pPr>
    </w:p>
    <w:p w:rsidR="00B701ED" w:rsidRDefault="003564B6">
      <w:pPr>
        <w:tabs>
          <w:tab w:val="left" w:pos="1760"/>
          <w:tab w:val="left" w:pos="3200"/>
          <w:tab w:val="left" w:pos="4580"/>
          <w:tab w:val="left" w:pos="6380"/>
        </w:tabs>
        <w:ind w:left="660"/>
        <w:rPr>
          <w:sz w:val="20"/>
          <w:szCs w:val="20"/>
        </w:rPr>
      </w:pPr>
      <w:r>
        <w:rPr>
          <w:rFonts w:ascii="Arial" w:eastAsia="Arial" w:hAnsi="Arial" w:cs="Arial"/>
          <w:sz w:val="14"/>
          <w:szCs w:val="14"/>
        </w:rPr>
        <w:t>Dream</w:t>
      </w:r>
      <w:r>
        <w:rPr>
          <w:sz w:val="20"/>
          <w:szCs w:val="20"/>
        </w:rPr>
        <w:tab/>
      </w:r>
      <w:r>
        <w:rPr>
          <w:rFonts w:ascii="Arial" w:eastAsia="Arial" w:hAnsi="Arial" w:cs="Arial"/>
          <w:sz w:val="14"/>
          <w:szCs w:val="14"/>
        </w:rPr>
        <w:t>Upscale</w:t>
      </w:r>
      <w:r>
        <w:rPr>
          <w:sz w:val="20"/>
          <w:szCs w:val="20"/>
        </w:rPr>
        <w:tab/>
      </w:r>
      <w:r>
        <w:rPr>
          <w:rFonts w:ascii="Arial" w:eastAsia="Arial" w:hAnsi="Arial" w:cs="Arial"/>
          <w:sz w:val="14"/>
          <w:szCs w:val="14"/>
        </w:rPr>
        <w:t>Dream</w:t>
      </w:r>
      <w:r>
        <w:rPr>
          <w:sz w:val="20"/>
          <w:szCs w:val="20"/>
        </w:rPr>
        <w:tab/>
      </w:r>
      <w:r>
        <w:rPr>
          <w:rFonts w:ascii="Arial" w:eastAsia="Arial" w:hAnsi="Arial" w:cs="Arial"/>
          <w:sz w:val="14"/>
          <w:szCs w:val="14"/>
        </w:rPr>
        <w:t>Upscale</w:t>
      </w:r>
      <w:r>
        <w:rPr>
          <w:sz w:val="20"/>
          <w:szCs w:val="20"/>
        </w:rPr>
        <w:tab/>
      </w:r>
      <w:r>
        <w:rPr>
          <w:rFonts w:ascii="Arial" w:eastAsia="Arial" w:hAnsi="Arial" w:cs="Arial"/>
          <w:sz w:val="13"/>
          <w:szCs w:val="13"/>
        </w:rPr>
        <w:t>Dream</w:t>
      </w:r>
    </w:p>
    <w:p w:rsidR="00B701ED" w:rsidRDefault="003564B6">
      <w:pPr>
        <w:spacing w:line="20" w:lineRule="exact"/>
        <w:rPr>
          <w:sz w:val="20"/>
          <w:szCs w:val="20"/>
        </w:rPr>
      </w:pPr>
      <w:r>
        <w:rPr>
          <w:noProof/>
          <w:sz w:val="20"/>
          <w:szCs w:val="20"/>
        </w:rPr>
        <w:drawing>
          <wp:anchor distT="0" distB="0" distL="114300" distR="114300" simplePos="0" relativeHeight="252054528" behindDoc="1" locked="0" layoutInCell="0" allowOverlap="1" wp14:anchorId="69576483" wp14:editId="58B7EC20">
            <wp:simplePos x="0" y="0"/>
            <wp:positionH relativeFrom="column">
              <wp:posOffset>60960</wp:posOffset>
            </wp:positionH>
            <wp:positionV relativeFrom="paragraph">
              <wp:posOffset>305435</wp:posOffset>
            </wp:positionV>
            <wp:extent cx="997585" cy="142875"/>
            <wp:effectExtent l="0" t="0" r="0" b="0"/>
            <wp:wrapNone/>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pic:cNvPicPr>
                      <a:picLocks noChangeAspect="1" noChangeArrowheads="1"/>
                    </pic:cNvPicPr>
                  </pic:nvPicPr>
                  <pic:blipFill>
                    <a:blip r:embed="rId402">
                      <a:extLst/>
                    </a:blip>
                    <a:srcRect/>
                    <a:stretch>
                      <a:fillRect/>
                    </a:stretch>
                  </pic:blipFill>
                  <pic:spPr bwMode="auto">
                    <a:xfrm>
                      <a:off x="0" y="0"/>
                      <a:ext cx="997585" cy="14287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03" w:lineRule="exact"/>
        <w:rPr>
          <w:sz w:val="20"/>
          <w:szCs w:val="20"/>
        </w:rPr>
      </w:pPr>
    </w:p>
    <w:p w:rsidR="00B701ED" w:rsidRDefault="003564B6">
      <w:pPr>
        <w:ind w:left="540"/>
        <w:rPr>
          <w:sz w:val="20"/>
          <w:szCs w:val="20"/>
        </w:rPr>
      </w:pPr>
      <w:r>
        <w:rPr>
          <w:rFonts w:ascii="Arial" w:eastAsia="Arial" w:hAnsi="Arial" w:cs="Arial"/>
          <w:sz w:val="16"/>
          <w:szCs w:val="16"/>
        </w:rPr>
        <w:t>Octave 1</w:t>
      </w:r>
    </w:p>
    <w:p w:rsidR="00B701ED" w:rsidRDefault="003564B6">
      <w:pPr>
        <w:spacing w:line="233" w:lineRule="auto"/>
        <w:ind w:left="3100"/>
        <w:rPr>
          <w:sz w:val="20"/>
          <w:szCs w:val="20"/>
        </w:rPr>
      </w:pPr>
      <w:r>
        <w:rPr>
          <w:rFonts w:ascii="Arial" w:eastAsia="Arial" w:hAnsi="Arial" w:cs="Arial"/>
          <w:sz w:val="16"/>
          <w:szCs w:val="16"/>
        </w:rPr>
        <w:t>Octave 2</w:t>
      </w:r>
    </w:p>
    <w:p w:rsidR="00B701ED" w:rsidRDefault="003564B6">
      <w:pPr>
        <w:spacing w:line="231" w:lineRule="auto"/>
        <w:ind w:left="6340"/>
        <w:rPr>
          <w:sz w:val="20"/>
          <w:szCs w:val="20"/>
        </w:rPr>
      </w:pPr>
      <w:r>
        <w:rPr>
          <w:rFonts w:ascii="Arial" w:eastAsia="Arial" w:hAnsi="Arial" w:cs="Arial"/>
          <w:sz w:val="16"/>
          <w:szCs w:val="16"/>
        </w:rPr>
        <w:t>Octave 3</w:t>
      </w:r>
    </w:p>
    <w:p w:rsidR="00B701ED" w:rsidRDefault="00B701ED">
      <w:pPr>
        <w:spacing w:line="354" w:lineRule="exact"/>
        <w:rPr>
          <w:sz w:val="20"/>
          <w:szCs w:val="20"/>
        </w:rPr>
      </w:pPr>
    </w:p>
    <w:p w:rsidR="00B701ED" w:rsidRDefault="003564B6">
      <w:pPr>
        <w:spacing w:line="263" w:lineRule="auto"/>
        <w:ind w:right="300"/>
        <w:rPr>
          <w:sz w:val="20"/>
          <w:szCs w:val="20"/>
        </w:rPr>
      </w:pPr>
      <w:r>
        <w:rPr>
          <w:rFonts w:ascii="Arial" w:eastAsia="Arial" w:hAnsi="Arial" w:cs="Arial"/>
          <w:color w:val="656565"/>
          <w:sz w:val="16"/>
          <w:szCs w:val="16"/>
        </w:rPr>
        <w:t>Figure 8.4 The DeepDream process: successive scales of spatial processing (octaves) and detail reinjection upon upscaling</w:t>
      </w:r>
    </w:p>
    <w:p w:rsidR="00B701ED" w:rsidRDefault="00B701ED">
      <w:pPr>
        <w:spacing w:line="313"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For each successive scale, from the smallest to the largest, </w:t>
      </w:r>
      <w:r>
        <w:rPr>
          <w:rFonts w:eastAsia="Times New Roman"/>
          <w:color w:val="262626"/>
          <w:sz w:val="20"/>
          <w:szCs w:val="20"/>
        </w:rPr>
        <w:t>you run gradient ascent to maximize the loss you previously defined, at that scale. After each gradient ascent run, you upscale the resulting image by 40%.</w:t>
      </w:r>
    </w:p>
    <w:p w:rsidR="00B701ED" w:rsidRDefault="00B701ED">
      <w:pPr>
        <w:spacing w:line="1" w:lineRule="exact"/>
        <w:rPr>
          <w:sz w:val="20"/>
          <w:szCs w:val="20"/>
        </w:rPr>
      </w:pPr>
    </w:p>
    <w:p w:rsidR="00B701ED" w:rsidRDefault="003564B6">
      <w:pPr>
        <w:spacing w:line="272" w:lineRule="auto"/>
        <w:ind w:left="720" w:firstLine="316"/>
        <w:jc w:val="both"/>
        <w:rPr>
          <w:sz w:val="20"/>
          <w:szCs w:val="20"/>
        </w:rPr>
      </w:pPr>
      <w:r>
        <w:rPr>
          <w:rFonts w:eastAsia="Times New Roman"/>
          <w:color w:val="262626"/>
          <w:sz w:val="20"/>
          <w:szCs w:val="20"/>
        </w:rPr>
        <w:t>To avoid losing a lot of image detail after each successive scale-up (resulting in increasingly blu</w:t>
      </w:r>
      <w:r>
        <w:rPr>
          <w:rFonts w:eastAsia="Times New Roman"/>
          <w:color w:val="262626"/>
          <w:sz w:val="20"/>
          <w:szCs w:val="20"/>
        </w:rPr>
        <w:t xml:space="preserve">rry or pixelated images), you can use a simple trick: after each scale-up, you’ll reinject the lost details back into the image, which is possible because you know what the original image should look like at the larger scale. Given a small image size </w:t>
      </w:r>
      <w:r>
        <w:rPr>
          <w:rFonts w:eastAsia="Times New Roman"/>
          <w:i/>
          <w:iCs/>
          <w:color w:val="262626"/>
          <w:sz w:val="20"/>
          <w:szCs w:val="20"/>
        </w:rPr>
        <w:t>S</w:t>
      </w:r>
      <w:r>
        <w:rPr>
          <w:rFonts w:eastAsia="Times New Roman"/>
          <w:color w:val="262626"/>
          <w:sz w:val="20"/>
          <w:szCs w:val="20"/>
        </w:rPr>
        <w:t xml:space="preserve"> and</w:t>
      </w:r>
      <w:r>
        <w:rPr>
          <w:rFonts w:eastAsia="Times New Roman"/>
          <w:color w:val="262626"/>
          <w:sz w:val="20"/>
          <w:szCs w:val="20"/>
        </w:rPr>
        <w:t xml:space="preserve"> a larger image size </w:t>
      </w:r>
      <w:r>
        <w:rPr>
          <w:rFonts w:eastAsia="Times New Roman"/>
          <w:i/>
          <w:iCs/>
          <w:color w:val="262626"/>
          <w:sz w:val="18"/>
          <w:szCs w:val="18"/>
        </w:rPr>
        <w:t>L</w:t>
      </w:r>
      <w:r>
        <w:rPr>
          <w:rFonts w:eastAsia="Times New Roman"/>
          <w:color w:val="262626"/>
          <w:sz w:val="20"/>
          <w:szCs w:val="20"/>
        </w:rPr>
        <w:t xml:space="preserve">, you can compute the difference between the original image resized to size </w:t>
      </w:r>
      <w:r>
        <w:rPr>
          <w:rFonts w:eastAsia="Times New Roman"/>
          <w:i/>
          <w:iCs/>
          <w:color w:val="262626"/>
          <w:sz w:val="18"/>
          <w:szCs w:val="18"/>
        </w:rPr>
        <w:t>L</w:t>
      </w:r>
      <w:r>
        <w:rPr>
          <w:rFonts w:eastAsia="Times New Roman"/>
          <w:color w:val="262626"/>
          <w:sz w:val="20"/>
          <w:szCs w:val="20"/>
        </w:rPr>
        <w:t xml:space="preserve"> and the original resized to size </w:t>
      </w:r>
      <w:r>
        <w:rPr>
          <w:rFonts w:eastAsia="Times New Roman"/>
          <w:i/>
          <w:iCs/>
          <w:color w:val="262626"/>
          <w:sz w:val="18"/>
          <w:szCs w:val="18"/>
        </w:rPr>
        <w:t>S</w:t>
      </w:r>
      <w:r>
        <w:rPr>
          <w:rFonts w:eastAsia="Times New Roman"/>
          <w:color w:val="262626"/>
          <w:sz w:val="20"/>
          <w:szCs w:val="20"/>
        </w:rPr>
        <w:t xml:space="preserve"> —this difference quantifies the details lost when going from </w:t>
      </w:r>
      <w:r>
        <w:rPr>
          <w:rFonts w:eastAsia="Times New Roman"/>
          <w:i/>
          <w:iCs/>
          <w:color w:val="262626"/>
          <w:sz w:val="18"/>
          <w:szCs w:val="18"/>
        </w:rPr>
        <w:t>S</w:t>
      </w:r>
      <w:r>
        <w:rPr>
          <w:rFonts w:eastAsia="Times New Roman"/>
          <w:color w:val="262626"/>
          <w:sz w:val="20"/>
          <w:szCs w:val="20"/>
        </w:rPr>
        <w:t xml:space="preserve"> to </w:t>
      </w:r>
      <w:r>
        <w:rPr>
          <w:rFonts w:eastAsia="Times New Roman"/>
          <w:i/>
          <w:iCs/>
          <w:color w:val="262626"/>
          <w:sz w:val="18"/>
          <w:szCs w:val="18"/>
        </w:rPr>
        <w:t>L</w:t>
      </w:r>
      <w:r>
        <w:rPr>
          <w:rFonts w:eastAsia="Times New Roman"/>
          <w:color w:val="262626"/>
          <w:sz w:val="20"/>
          <w:szCs w:val="20"/>
        </w:rPr>
        <w:t>.</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2055552" behindDoc="1" locked="0" layoutInCell="0" allowOverlap="1" wp14:anchorId="22EA7A91" wp14:editId="186CD895">
                <wp:simplePos x="0" y="0"/>
                <wp:positionH relativeFrom="column">
                  <wp:posOffset>456565</wp:posOffset>
                </wp:positionH>
                <wp:positionV relativeFrom="paragraph">
                  <wp:posOffset>116205</wp:posOffset>
                </wp:positionV>
                <wp:extent cx="4725035" cy="175895"/>
                <wp:effectExtent l="0" t="0" r="0" b="0"/>
                <wp:wrapNone/>
                <wp:docPr id="1031" name="Shape 10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5895"/>
                        </a:xfrm>
                        <a:prstGeom prst="rect">
                          <a:avLst/>
                        </a:prstGeom>
                        <a:solidFill>
                          <a:srgbClr val="70A6CC"/>
                        </a:solidFill>
                      </wps:spPr>
                      <wps:bodyPr/>
                    </wps:wsp>
                  </a:graphicData>
                </a:graphic>
              </wp:anchor>
            </w:drawing>
          </mc:Choice>
          <mc:Fallback>
            <w:pict>
              <v:rect id="Shape 1031" o:spid="_x0000_s2056" style="position:absolute;margin-left:35.95pt;margin-top:9.15pt;width:372.05pt;height:13.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3"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8.12</w:t>
      </w:r>
      <w:r>
        <w:rPr>
          <w:rFonts w:ascii="Arial" w:eastAsia="Arial" w:hAnsi="Arial" w:cs="Arial"/>
          <w:color w:val="FFFFFF"/>
          <w:sz w:val="18"/>
          <w:szCs w:val="18"/>
        </w:rPr>
        <w:tab/>
        <w:t>Running gradient ascent over differe</w:t>
      </w:r>
      <w:r>
        <w:rPr>
          <w:rFonts w:ascii="Arial" w:eastAsia="Arial" w:hAnsi="Arial" w:cs="Arial"/>
          <w:color w:val="FFFFFF"/>
          <w:sz w:val="18"/>
          <w:szCs w:val="18"/>
        </w:rPr>
        <w:t>nt successive scales</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4" w:lineRule="exact"/>
        <w:rPr>
          <w:sz w:val="20"/>
          <w:szCs w:val="20"/>
        </w:rPr>
      </w:pPr>
    </w:p>
    <w:p w:rsidR="00B701ED" w:rsidRDefault="003564B6">
      <w:pPr>
        <w:spacing w:line="361" w:lineRule="auto"/>
        <w:ind w:left="480"/>
        <w:rPr>
          <w:sz w:val="20"/>
          <w:szCs w:val="20"/>
        </w:rPr>
      </w:pPr>
      <w:r>
        <w:rPr>
          <w:rFonts w:ascii="Arial" w:eastAsia="Arial" w:hAnsi="Arial" w:cs="Arial"/>
          <w:b/>
          <w:bCs/>
          <w:color w:val="656565"/>
          <w:sz w:val="14"/>
          <w:szCs w:val="14"/>
        </w:rPr>
        <w:t>Playing with these hyperparameters will let you achieve new effects.</w:t>
      </w:r>
    </w:p>
    <w:p w:rsidR="00B701ED" w:rsidRDefault="003564B6">
      <w:pPr>
        <w:spacing w:line="20" w:lineRule="exact"/>
        <w:rPr>
          <w:sz w:val="20"/>
          <w:szCs w:val="20"/>
        </w:rPr>
      </w:pPr>
      <w:r>
        <w:rPr>
          <w:noProof/>
          <w:sz w:val="20"/>
          <w:szCs w:val="20"/>
        </w:rPr>
        <w:drawing>
          <wp:anchor distT="0" distB="0" distL="114300" distR="114300" simplePos="0" relativeHeight="252056576" behindDoc="1" locked="0" layoutInCell="0" allowOverlap="1" wp14:anchorId="22BD7FAF" wp14:editId="5AD80EDA">
            <wp:simplePos x="0" y="0"/>
            <wp:positionH relativeFrom="column">
              <wp:posOffset>231775</wp:posOffset>
            </wp:positionH>
            <wp:positionV relativeFrom="paragraph">
              <wp:posOffset>-261620</wp:posOffset>
            </wp:positionV>
            <wp:extent cx="145415" cy="939800"/>
            <wp:effectExtent l="0" t="0" r="0" b="0"/>
            <wp:wrapNone/>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pic:cNvPicPr>
                      <a:picLocks noChangeAspect="1" noChangeArrowheads="1"/>
                    </pic:cNvPicPr>
                  </pic:nvPicPr>
                  <pic:blipFill>
                    <a:blip r:embed="rId403">
                      <a:extLst/>
                    </a:blip>
                    <a:srcRect/>
                    <a:stretch>
                      <a:fillRect/>
                    </a:stretch>
                  </pic:blipFill>
                  <pic:spPr bwMode="auto">
                    <a:xfrm>
                      <a:off x="0" y="0"/>
                      <a:ext cx="145415" cy="939800"/>
                    </a:xfrm>
                    <a:prstGeom prst="rect">
                      <a:avLst/>
                    </a:prstGeom>
                    <a:noFill/>
                  </pic:spPr>
                </pic:pic>
              </a:graphicData>
            </a:graphic>
          </wp:anchor>
        </w:drawing>
      </w:r>
    </w:p>
    <w:p w:rsidR="00B701ED" w:rsidRDefault="00B701ED">
      <w:pPr>
        <w:spacing w:line="166"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import numpy as np</w:t>
      </w:r>
    </w:p>
    <w:p w:rsidR="00B701ED" w:rsidRDefault="00B701ED">
      <w:pPr>
        <w:spacing w:line="17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step = 0.01</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num_octave = 3</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octave_scale = 1.4</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iterations = 20</w:t>
      </w:r>
    </w:p>
    <w:p w:rsidR="00B701ED" w:rsidRDefault="00B701ED">
      <w:pPr>
        <w:spacing w:line="17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max_loss = 10.</w:t>
      </w:r>
    </w:p>
    <w:p w:rsidR="00B701ED" w:rsidRDefault="00B701ED">
      <w:pPr>
        <w:spacing w:line="179" w:lineRule="exact"/>
        <w:rPr>
          <w:sz w:val="20"/>
          <w:szCs w:val="20"/>
        </w:rPr>
      </w:pPr>
    </w:p>
    <w:p w:rsidR="00B701ED" w:rsidRDefault="003564B6">
      <w:pPr>
        <w:ind w:left="620"/>
        <w:jc w:val="center"/>
        <w:rPr>
          <w:sz w:val="20"/>
          <w:szCs w:val="20"/>
        </w:rPr>
      </w:pPr>
      <w:r>
        <w:rPr>
          <w:rFonts w:ascii="Courier New" w:eastAsia="Courier New" w:hAnsi="Courier New" w:cs="Courier New"/>
          <w:color w:val="262626"/>
          <w:sz w:val="16"/>
          <w:szCs w:val="16"/>
        </w:rPr>
        <w:t>base_image_path = '...'</w:t>
      </w:r>
    </w:p>
    <w:p w:rsidR="00B701ED" w:rsidRDefault="003564B6">
      <w:pPr>
        <w:spacing w:line="20" w:lineRule="exact"/>
        <w:rPr>
          <w:sz w:val="20"/>
          <w:szCs w:val="20"/>
        </w:rPr>
      </w:pPr>
      <w:r>
        <w:rPr>
          <w:noProof/>
          <w:sz w:val="20"/>
          <w:szCs w:val="20"/>
        </w:rPr>
        <w:drawing>
          <wp:anchor distT="0" distB="0" distL="114300" distR="114300" simplePos="0" relativeHeight="252057600" behindDoc="1" locked="0" layoutInCell="0" allowOverlap="1" wp14:anchorId="2DBE9677" wp14:editId="039F21D6">
            <wp:simplePos x="0" y="0"/>
            <wp:positionH relativeFrom="column">
              <wp:posOffset>1956435</wp:posOffset>
            </wp:positionH>
            <wp:positionV relativeFrom="paragraph">
              <wp:posOffset>-104140</wp:posOffset>
            </wp:positionV>
            <wp:extent cx="283845" cy="78105"/>
            <wp:effectExtent l="0" t="0" r="0" b="0"/>
            <wp:wrapNone/>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a:picLocks noChangeAspect="1" noChangeArrowheads="1"/>
                    </pic:cNvPicPr>
                  </pic:nvPicPr>
                  <pic:blipFill>
                    <a:blip r:embed="rId404">
                      <a:extLst/>
                    </a:blip>
                    <a:srcRect/>
                    <a:stretch>
                      <a:fillRect/>
                    </a:stretch>
                  </pic:blipFill>
                  <pic:spPr bwMode="auto">
                    <a:xfrm>
                      <a:off x="0" y="0"/>
                      <a:ext cx="283845" cy="78105"/>
                    </a:xfrm>
                    <a:prstGeom prst="rect">
                      <a:avLst/>
                    </a:prstGeom>
                    <a:noFill/>
                  </pic:spPr>
                </pic:pic>
              </a:graphicData>
            </a:graphic>
          </wp:anchor>
        </w:drawing>
      </w:r>
    </w:p>
    <w:p w:rsidR="00B701ED" w:rsidRDefault="003564B6">
      <w:pPr>
        <w:spacing w:line="20" w:lineRule="exact"/>
        <w:rPr>
          <w:sz w:val="20"/>
          <w:szCs w:val="20"/>
        </w:rPr>
      </w:pPr>
      <w:r>
        <w:rPr>
          <w:sz w:val="20"/>
          <w:szCs w:val="20"/>
        </w:rPr>
        <w:br w:type="column"/>
      </w:r>
    </w:p>
    <w:p w:rsidR="00B701ED" w:rsidRDefault="00B701ED">
      <w:pPr>
        <w:spacing w:line="173" w:lineRule="exact"/>
        <w:rPr>
          <w:sz w:val="20"/>
          <w:szCs w:val="20"/>
        </w:rPr>
      </w:pPr>
    </w:p>
    <w:p w:rsidR="00B701ED" w:rsidRDefault="003564B6">
      <w:pPr>
        <w:rPr>
          <w:sz w:val="20"/>
          <w:szCs w:val="20"/>
        </w:rPr>
      </w:pPr>
      <w:r>
        <w:rPr>
          <w:rFonts w:ascii="Arial" w:eastAsia="Arial" w:hAnsi="Arial" w:cs="Arial"/>
          <w:b/>
          <w:bCs/>
          <w:color w:val="656565"/>
          <w:sz w:val="18"/>
          <w:szCs w:val="18"/>
        </w:rPr>
        <w:t xml:space="preserve">Gradient </w:t>
      </w:r>
      <w:r>
        <w:rPr>
          <w:rFonts w:ascii="Arial" w:eastAsia="Arial" w:hAnsi="Arial" w:cs="Arial"/>
          <w:b/>
          <w:bCs/>
          <w:color w:val="656565"/>
          <w:sz w:val="18"/>
          <w:szCs w:val="18"/>
        </w:rPr>
        <w:t>ascent step size</w:t>
      </w:r>
    </w:p>
    <w:p w:rsidR="00B701ED" w:rsidRDefault="003564B6">
      <w:pPr>
        <w:spacing w:line="20" w:lineRule="exact"/>
        <w:rPr>
          <w:sz w:val="20"/>
          <w:szCs w:val="20"/>
        </w:rPr>
      </w:pPr>
      <w:r>
        <w:rPr>
          <w:noProof/>
          <w:sz w:val="20"/>
          <w:szCs w:val="20"/>
        </w:rPr>
        <w:drawing>
          <wp:anchor distT="0" distB="0" distL="114300" distR="114300" simplePos="0" relativeHeight="252058624" behindDoc="1" locked="0" layoutInCell="0" allowOverlap="1" wp14:anchorId="0AE1B09D" wp14:editId="0F412E69">
            <wp:simplePos x="0" y="0"/>
            <wp:positionH relativeFrom="column">
              <wp:posOffset>-614680</wp:posOffset>
            </wp:positionH>
            <wp:positionV relativeFrom="paragraph">
              <wp:posOffset>-87630</wp:posOffset>
            </wp:positionV>
            <wp:extent cx="1105535" cy="1320165"/>
            <wp:effectExtent l="0" t="0" r="0" b="0"/>
            <wp:wrapNone/>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pic:cNvPicPr>
                      <a:picLocks noChangeAspect="1" noChangeArrowheads="1"/>
                    </pic:cNvPicPr>
                  </pic:nvPicPr>
                  <pic:blipFill>
                    <a:blip r:embed="rId405">
                      <a:extLst/>
                    </a:blip>
                    <a:srcRect/>
                    <a:stretch>
                      <a:fillRect/>
                    </a:stretch>
                  </pic:blipFill>
                  <pic:spPr bwMode="auto">
                    <a:xfrm>
                      <a:off x="0" y="0"/>
                      <a:ext cx="1105535" cy="1320165"/>
                    </a:xfrm>
                    <a:prstGeom prst="rect">
                      <a:avLst/>
                    </a:prstGeom>
                    <a:noFill/>
                  </pic:spPr>
                </pic:pic>
              </a:graphicData>
            </a:graphic>
          </wp:anchor>
        </w:drawing>
      </w:r>
    </w:p>
    <w:p w:rsidR="00B701ED" w:rsidRDefault="00B701ED">
      <w:pPr>
        <w:spacing w:line="127" w:lineRule="exact"/>
        <w:rPr>
          <w:sz w:val="20"/>
          <w:szCs w:val="20"/>
        </w:rPr>
      </w:pPr>
    </w:p>
    <w:p w:rsidR="00B701ED" w:rsidRDefault="003564B6">
      <w:pPr>
        <w:ind w:left="280"/>
        <w:rPr>
          <w:sz w:val="20"/>
          <w:szCs w:val="20"/>
        </w:rPr>
      </w:pPr>
      <w:r>
        <w:rPr>
          <w:rFonts w:ascii="Arial" w:eastAsia="Arial" w:hAnsi="Arial" w:cs="Arial"/>
          <w:b/>
          <w:bCs/>
          <w:color w:val="656565"/>
          <w:sz w:val="18"/>
          <w:szCs w:val="18"/>
        </w:rPr>
        <w:t>Number of scales at which to run</w:t>
      </w:r>
    </w:p>
    <w:p w:rsidR="00B701ED" w:rsidRDefault="003564B6">
      <w:pPr>
        <w:spacing w:line="228" w:lineRule="auto"/>
        <w:ind w:left="280"/>
        <w:rPr>
          <w:sz w:val="20"/>
          <w:szCs w:val="20"/>
        </w:rPr>
      </w:pPr>
      <w:r>
        <w:rPr>
          <w:rFonts w:ascii="Arial" w:eastAsia="Arial" w:hAnsi="Arial" w:cs="Arial"/>
          <w:b/>
          <w:bCs/>
          <w:color w:val="656565"/>
          <w:sz w:val="18"/>
          <w:szCs w:val="18"/>
        </w:rPr>
        <w:t>gradient ascent</w:t>
      </w:r>
    </w:p>
    <w:p w:rsidR="00B701ED" w:rsidRDefault="00B701ED">
      <w:pPr>
        <w:spacing w:line="159" w:lineRule="exact"/>
        <w:rPr>
          <w:sz w:val="20"/>
          <w:szCs w:val="20"/>
        </w:rPr>
      </w:pPr>
    </w:p>
    <w:p w:rsidR="00B701ED" w:rsidRDefault="003564B6">
      <w:pPr>
        <w:ind w:left="500"/>
        <w:rPr>
          <w:sz w:val="20"/>
          <w:szCs w:val="20"/>
        </w:rPr>
      </w:pPr>
      <w:r>
        <w:rPr>
          <w:rFonts w:ascii="Arial" w:eastAsia="Arial" w:hAnsi="Arial" w:cs="Arial"/>
          <w:b/>
          <w:bCs/>
          <w:color w:val="656565"/>
          <w:sz w:val="18"/>
          <w:szCs w:val="18"/>
        </w:rPr>
        <w:t>Size ratio between scales</w:t>
      </w:r>
    </w:p>
    <w:p w:rsidR="00B701ED" w:rsidRDefault="00B701ED">
      <w:pPr>
        <w:spacing w:line="68" w:lineRule="exact"/>
        <w:rPr>
          <w:sz w:val="20"/>
          <w:szCs w:val="20"/>
        </w:rPr>
      </w:pPr>
    </w:p>
    <w:p w:rsidR="00B701ED" w:rsidRDefault="003564B6">
      <w:pPr>
        <w:ind w:left="680"/>
        <w:rPr>
          <w:sz w:val="20"/>
          <w:szCs w:val="20"/>
        </w:rPr>
      </w:pPr>
      <w:r>
        <w:rPr>
          <w:rFonts w:ascii="Arial" w:eastAsia="Arial" w:hAnsi="Arial" w:cs="Arial"/>
          <w:b/>
          <w:bCs/>
          <w:color w:val="656565"/>
          <w:sz w:val="18"/>
          <w:szCs w:val="18"/>
        </w:rPr>
        <w:t>Number of ascent steps to</w:t>
      </w:r>
    </w:p>
    <w:p w:rsidR="00B701ED" w:rsidRDefault="003564B6">
      <w:pPr>
        <w:spacing w:line="228" w:lineRule="auto"/>
        <w:ind w:left="680"/>
        <w:rPr>
          <w:sz w:val="20"/>
          <w:szCs w:val="20"/>
        </w:rPr>
      </w:pPr>
      <w:r>
        <w:rPr>
          <w:rFonts w:ascii="Arial" w:eastAsia="Arial" w:hAnsi="Arial" w:cs="Arial"/>
          <w:b/>
          <w:bCs/>
          <w:color w:val="656565"/>
          <w:sz w:val="18"/>
          <w:szCs w:val="18"/>
        </w:rPr>
        <w:t>run at each scale</w:t>
      </w:r>
    </w:p>
    <w:p w:rsidR="00B701ED" w:rsidRDefault="00B701ED">
      <w:pPr>
        <w:spacing w:line="91" w:lineRule="exact"/>
        <w:rPr>
          <w:sz w:val="20"/>
          <w:szCs w:val="20"/>
        </w:rPr>
      </w:pPr>
    </w:p>
    <w:p w:rsidR="00B701ED" w:rsidRDefault="003564B6">
      <w:pPr>
        <w:spacing w:line="362" w:lineRule="auto"/>
        <w:ind w:left="880" w:right="40"/>
        <w:rPr>
          <w:sz w:val="20"/>
          <w:szCs w:val="20"/>
        </w:rPr>
      </w:pPr>
      <w:r>
        <w:rPr>
          <w:rFonts w:ascii="Arial" w:eastAsia="Arial" w:hAnsi="Arial" w:cs="Arial"/>
          <w:b/>
          <w:bCs/>
          <w:color w:val="656565"/>
          <w:sz w:val="14"/>
          <w:szCs w:val="14"/>
        </w:rPr>
        <w:t xml:space="preserve">If the loss grows larger than </w:t>
      </w:r>
      <w:r>
        <w:rPr>
          <w:rFonts w:ascii="Helvetica" w:eastAsia="Helvetica" w:hAnsi="Helvetica" w:cs="Helvetica"/>
          <w:b/>
          <w:bCs/>
          <w:color w:val="656565"/>
          <w:sz w:val="14"/>
          <w:szCs w:val="14"/>
        </w:rPr>
        <w:t>1</w:t>
      </w:r>
      <w:r>
        <w:rPr>
          <w:rFonts w:ascii="Arial" w:eastAsia="Arial" w:hAnsi="Arial" w:cs="Arial"/>
          <w:b/>
          <w:bCs/>
          <w:color w:val="656565"/>
          <w:sz w:val="14"/>
          <w:szCs w:val="14"/>
        </w:rPr>
        <w:t>0, you’ll interrupt the gradient-ascent process to avoid ugly artifacts.</w:t>
      </w:r>
    </w:p>
    <w:p w:rsidR="00B701ED" w:rsidRDefault="00B701ED">
      <w:pPr>
        <w:spacing w:line="147" w:lineRule="exact"/>
        <w:rPr>
          <w:sz w:val="20"/>
          <w:szCs w:val="20"/>
        </w:rPr>
      </w:pPr>
    </w:p>
    <w:p w:rsidR="00B701ED" w:rsidRDefault="003564B6">
      <w:pPr>
        <w:ind w:left="20"/>
        <w:rPr>
          <w:sz w:val="20"/>
          <w:szCs w:val="20"/>
        </w:rPr>
      </w:pPr>
      <w:r>
        <w:rPr>
          <w:rFonts w:ascii="Arial" w:eastAsia="Arial" w:hAnsi="Arial" w:cs="Arial"/>
          <w:b/>
          <w:bCs/>
          <w:color w:val="656565"/>
          <w:sz w:val="18"/>
          <w:szCs w:val="18"/>
        </w:rPr>
        <w:t>Fill this</w:t>
      </w:r>
      <w:r>
        <w:rPr>
          <w:rFonts w:ascii="Arial" w:eastAsia="Arial" w:hAnsi="Arial" w:cs="Arial"/>
          <w:b/>
          <w:bCs/>
          <w:color w:val="656565"/>
          <w:sz w:val="18"/>
          <w:szCs w:val="18"/>
        </w:rPr>
        <w:t xml:space="preserve"> with the path to the image you want to use.</w:t>
      </w:r>
    </w:p>
    <w:p w:rsidR="00B701ED" w:rsidRDefault="00B701ED">
      <w:pPr>
        <w:spacing w:line="207" w:lineRule="exact"/>
        <w:rPr>
          <w:sz w:val="20"/>
          <w:szCs w:val="20"/>
        </w:rPr>
      </w:pPr>
    </w:p>
    <w:p w:rsidR="00B701ED" w:rsidRDefault="00B701ED">
      <w:pPr>
        <w:sectPr w:rsidR="00B701ED">
          <w:type w:val="continuous"/>
          <w:pgSz w:w="10620" w:h="13358"/>
          <w:pgMar w:top="503" w:right="1140" w:bottom="0" w:left="1320" w:header="0" w:footer="0" w:gutter="0"/>
          <w:cols w:num="2" w:space="720" w:equalWidth="0">
            <w:col w:w="3020" w:space="660"/>
            <w:col w:w="4480"/>
          </w:cols>
        </w:sectPr>
      </w:pPr>
    </w:p>
    <w:p w:rsidR="00B701ED" w:rsidRDefault="003564B6">
      <w:pPr>
        <w:ind w:left="720"/>
        <w:rPr>
          <w:sz w:val="20"/>
          <w:szCs w:val="20"/>
        </w:rPr>
      </w:pPr>
      <w:r>
        <w:rPr>
          <w:rFonts w:ascii="Courier New" w:eastAsia="Courier New" w:hAnsi="Courier New" w:cs="Courier New"/>
          <w:color w:val="262626"/>
          <w:sz w:val="15"/>
          <w:szCs w:val="15"/>
        </w:rPr>
        <w:lastRenderedPageBreak/>
        <w:t>img = preprocess_image(base_image_path)</w:t>
      </w:r>
    </w:p>
    <w:p w:rsidR="00B701ED" w:rsidRDefault="003564B6">
      <w:pPr>
        <w:spacing w:line="20" w:lineRule="exact"/>
        <w:rPr>
          <w:sz w:val="20"/>
          <w:szCs w:val="20"/>
        </w:rPr>
      </w:pPr>
      <w:r>
        <w:rPr>
          <w:sz w:val="20"/>
          <w:szCs w:val="20"/>
        </w:rPr>
        <w:br w:type="column"/>
      </w:r>
    </w:p>
    <w:p w:rsidR="00B701ED" w:rsidRDefault="00B701ED">
      <w:pPr>
        <w:spacing w:line="16" w:lineRule="exact"/>
        <w:rPr>
          <w:sz w:val="20"/>
          <w:szCs w:val="20"/>
        </w:rPr>
      </w:pPr>
    </w:p>
    <w:p w:rsidR="00B701ED" w:rsidRDefault="003564B6">
      <w:pPr>
        <w:spacing w:line="322" w:lineRule="auto"/>
        <w:ind w:right="300"/>
        <w:rPr>
          <w:sz w:val="20"/>
          <w:szCs w:val="20"/>
        </w:rPr>
      </w:pPr>
      <w:r>
        <w:rPr>
          <w:rFonts w:ascii="Arial" w:eastAsia="Arial" w:hAnsi="Arial" w:cs="Arial"/>
          <w:b/>
          <w:bCs/>
          <w:color w:val="656565"/>
          <w:sz w:val="15"/>
          <w:szCs w:val="15"/>
        </w:rPr>
        <w:t>Loads the base image into a Numpy array (function is defined in listing 8.</w:t>
      </w:r>
      <w:r>
        <w:rPr>
          <w:rFonts w:ascii="Helvetica" w:eastAsia="Helvetica" w:hAnsi="Helvetica" w:cs="Helvetica"/>
          <w:b/>
          <w:bCs/>
          <w:color w:val="656565"/>
          <w:sz w:val="15"/>
          <w:szCs w:val="15"/>
        </w:rPr>
        <w:t>1</w:t>
      </w:r>
      <w:r>
        <w:rPr>
          <w:rFonts w:ascii="Arial" w:eastAsia="Arial" w:hAnsi="Arial" w:cs="Arial"/>
          <w:b/>
          <w:bCs/>
          <w:color w:val="656565"/>
          <w:sz w:val="15"/>
          <w:szCs w:val="15"/>
        </w:rPr>
        <w:t>3)</w:t>
      </w:r>
    </w:p>
    <w:p w:rsidR="00B701ED" w:rsidRDefault="003564B6">
      <w:pPr>
        <w:spacing w:line="20" w:lineRule="exact"/>
        <w:rPr>
          <w:sz w:val="20"/>
          <w:szCs w:val="20"/>
        </w:rPr>
      </w:pPr>
      <w:r>
        <w:rPr>
          <w:noProof/>
          <w:sz w:val="20"/>
          <w:szCs w:val="20"/>
        </w:rPr>
        <w:drawing>
          <wp:anchor distT="0" distB="0" distL="114300" distR="114300" simplePos="0" relativeHeight="252059648" behindDoc="1" locked="0" layoutInCell="0" allowOverlap="1" wp14:anchorId="529E2E89" wp14:editId="196C270C">
            <wp:simplePos x="0" y="0"/>
            <wp:positionH relativeFrom="column">
              <wp:posOffset>-280670</wp:posOffset>
            </wp:positionH>
            <wp:positionV relativeFrom="paragraph">
              <wp:posOffset>-284480</wp:posOffset>
            </wp:positionV>
            <wp:extent cx="221615" cy="227330"/>
            <wp:effectExtent l="0" t="0" r="0" b="0"/>
            <wp:wrapNone/>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406">
                      <a:extLst/>
                    </a:blip>
                    <a:srcRect/>
                    <a:stretch>
                      <a:fillRect/>
                    </a:stretch>
                  </pic:blipFill>
                  <pic:spPr bwMode="auto">
                    <a:xfrm>
                      <a:off x="0" y="0"/>
                      <a:ext cx="221615" cy="22733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ectPr w:rsidR="00B701ED">
          <w:type w:val="continuous"/>
          <w:pgSz w:w="10620" w:h="13358"/>
          <w:pgMar w:top="503" w:right="1140" w:bottom="0" w:left="1320" w:header="0" w:footer="0" w:gutter="0"/>
          <w:cols w:num="2" w:space="720" w:equalWidth="0">
            <w:col w:w="4460" w:space="560"/>
            <w:col w:w="3140"/>
          </w:cols>
        </w:sectPr>
      </w:pPr>
    </w:p>
    <w:p w:rsidR="00B701ED" w:rsidRDefault="00B701ED">
      <w:pPr>
        <w:spacing w:line="200" w:lineRule="exact"/>
        <w:rPr>
          <w:sz w:val="20"/>
          <w:szCs w:val="20"/>
        </w:rPr>
      </w:pPr>
    </w:p>
    <w:p w:rsidR="00B701ED" w:rsidRDefault="00B701ED">
      <w:pPr>
        <w:spacing w:line="325"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framePr w:w="1366" w:h="2366" w:wrap="auto" w:vAnchor="page" w:hAnchor="page" w:x="857" w:y="3909"/>
        <w:tabs>
          <w:tab w:val="left" w:pos="160"/>
        </w:tabs>
        <w:jc w:val="center"/>
        <w:rPr>
          <w:sz w:val="20"/>
          <w:szCs w:val="20"/>
        </w:rPr>
      </w:pPr>
      <w:bookmarkStart w:id="288" w:name="page307"/>
      <w:bookmarkEnd w:id="288"/>
    </w:p>
    <w:p w:rsidR="00B701ED" w:rsidRDefault="003564B6">
      <w:pPr>
        <w:framePr w:w="1160" w:h="504" w:wrap="auto" w:vAnchor="page" w:hAnchor="page" w:x="820" w:y="4225"/>
        <w:tabs>
          <w:tab w:val="left" w:pos="160"/>
        </w:tabs>
        <w:spacing w:line="250" w:lineRule="auto"/>
        <w:ind w:firstLine="104"/>
        <w:jc w:val="right"/>
        <w:rPr>
          <w:rFonts w:ascii="Arial" w:eastAsia="Arial" w:hAnsi="Arial" w:cs="Arial"/>
          <w:b/>
          <w:bCs/>
          <w:color w:val="656565"/>
          <w:sz w:val="14"/>
          <w:szCs w:val="14"/>
        </w:rPr>
      </w:pPr>
      <w:r>
        <w:rPr>
          <w:rFonts w:ascii="Arial" w:eastAsia="Arial" w:hAnsi="Arial" w:cs="Arial"/>
          <w:b/>
          <w:bCs/>
          <w:color w:val="656565"/>
          <w:sz w:val="14"/>
          <w:szCs w:val="14"/>
        </w:rPr>
        <w:t>Runs gradient ascent, altering the dream</w:t>
      </w:r>
    </w:p>
    <w:p w:rsidR="00B701ED" w:rsidRDefault="00B701ED">
      <w:pPr>
        <w:framePr w:w="2134" w:h="1560" w:wrap="auto" w:vAnchor="page" w:hAnchor="page" w:x="6924" w:y="3195"/>
        <w:tabs>
          <w:tab w:val="left" w:pos="160"/>
        </w:tabs>
        <w:spacing w:line="250" w:lineRule="auto"/>
        <w:ind w:firstLine="104"/>
        <w:jc w:val="right"/>
        <w:rPr>
          <w:rFonts w:ascii="Arial" w:eastAsia="Arial" w:hAnsi="Arial" w:cs="Arial"/>
          <w:b/>
          <w:bCs/>
          <w:color w:val="656565"/>
          <w:sz w:val="14"/>
          <w:szCs w:val="14"/>
        </w:rPr>
      </w:pPr>
    </w:p>
    <w:p w:rsidR="00B701ED" w:rsidRDefault="003564B6">
      <w:pPr>
        <w:framePr w:w="1980" w:h="504" w:wrap="auto" w:vAnchor="page" w:hAnchor="page" w:x="7120" w:y="4101"/>
        <w:tabs>
          <w:tab w:val="left" w:pos="160"/>
        </w:tabs>
        <w:spacing w:line="233" w:lineRule="auto"/>
        <w:ind w:firstLine="401"/>
        <w:jc w:val="right"/>
        <w:rPr>
          <w:rFonts w:ascii="Arial" w:eastAsia="Arial" w:hAnsi="Arial" w:cs="Arial"/>
          <w:b/>
          <w:bCs/>
          <w:color w:val="656565"/>
          <w:sz w:val="15"/>
          <w:szCs w:val="15"/>
        </w:rPr>
      </w:pPr>
      <w:r>
        <w:rPr>
          <w:rFonts w:ascii="Arial" w:eastAsia="Arial" w:hAnsi="Arial" w:cs="Arial"/>
          <w:b/>
          <w:bCs/>
          <w:color w:val="656565"/>
          <w:sz w:val="15"/>
          <w:szCs w:val="15"/>
        </w:rPr>
        <w:t>Scales up the smaller version of the original image: it will be pixellated.</w:t>
      </w:r>
    </w:p>
    <w:p w:rsidR="00B701ED" w:rsidRDefault="00B701ED">
      <w:pPr>
        <w:framePr w:w="1489" w:h="1560" w:wrap="auto" w:vAnchor="page" w:hAnchor="page" w:x="6924" w:y="3195"/>
        <w:tabs>
          <w:tab w:val="left" w:pos="160"/>
        </w:tabs>
        <w:spacing w:line="233" w:lineRule="auto"/>
        <w:ind w:firstLine="401"/>
        <w:jc w:val="right"/>
        <w:rPr>
          <w:rFonts w:ascii="Arial" w:eastAsia="Arial" w:hAnsi="Arial" w:cs="Arial"/>
          <w:b/>
          <w:bCs/>
          <w:color w:val="656565"/>
          <w:sz w:val="15"/>
          <w:szCs w:val="15"/>
        </w:rPr>
      </w:pPr>
    </w:p>
    <w:p w:rsidR="00B701ED" w:rsidRDefault="003564B6">
      <w:pPr>
        <w:framePr w:w="1520" w:h="503" w:wrap="auto" w:vAnchor="page" w:hAnchor="page" w:x="6940" w:y="3351"/>
        <w:tabs>
          <w:tab w:val="left" w:pos="160"/>
        </w:tabs>
        <w:spacing w:line="249" w:lineRule="auto"/>
        <w:ind w:firstLine="108"/>
        <w:jc w:val="center"/>
        <w:rPr>
          <w:rFonts w:ascii="Arial" w:eastAsia="Arial" w:hAnsi="Arial" w:cs="Arial"/>
          <w:b/>
          <w:bCs/>
          <w:color w:val="656565"/>
          <w:sz w:val="14"/>
          <w:szCs w:val="14"/>
        </w:rPr>
      </w:pPr>
      <w:r>
        <w:rPr>
          <w:rFonts w:ascii="Arial" w:eastAsia="Arial" w:hAnsi="Arial" w:cs="Arial"/>
          <w:b/>
          <w:bCs/>
          <w:color w:val="656565"/>
          <w:sz w:val="14"/>
          <w:szCs w:val="14"/>
        </w:rPr>
        <w:t>Resizes the Numpy array of the image to the smallest scale</w:t>
      </w:r>
    </w:p>
    <w:p w:rsidR="00B701ED" w:rsidRDefault="00B701ED">
      <w:pPr>
        <w:spacing w:line="38" w:lineRule="exact"/>
        <w:rPr>
          <w:rFonts w:ascii="Arial" w:eastAsia="Arial" w:hAnsi="Arial" w:cs="Arial"/>
          <w:b/>
          <w:bCs/>
          <w:color w:val="656565"/>
          <w:sz w:val="14"/>
          <w:szCs w:val="14"/>
        </w:rPr>
      </w:pPr>
    </w:p>
    <w:p w:rsidR="00B701ED" w:rsidRDefault="003564B6">
      <w:pPr>
        <w:ind w:left="200"/>
        <w:rPr>
          <w:sz w:val="20"/>
          <w:szCs w:val="20"/>
        </w:rPr>
      </w:pPr>
      <w:r>
        <w:rPr>
          <w:rFonts w:eastAsia="Times New Roman"/>
          <w:b/>
          <w:bCs/>
          <w:color w:val="656565"/>
          <w:sz w:val="18"/>
          <w:szCs w:val="18"/>
        </w:rPr>
        <w:t>284</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color w:val="656565"/>
          <w:sz w:val="14"/>
          <w:szCs w:val="14"/>
        </w:rPr>
        <w:br w:type="column"/>
      </w:r>
    </w:p>
    <w:p w:rsidR="00B701ED" w:rsidRDefault="00B701ED">
      <w:pPr>
        <w:spacing w:line="20" w:lineRule="exact"/>
        <w:rPr>
          <w:rFonts w:ascii="Arial" w:eastAsia="Arial" w:hAnsi="Arial" w:cs="Arial"/>
          <w:b/>
          <w:bCs/>
          <w:color w:val="656565"/>
          <w:sz w:val="14"/>
          <w:szCs w:val="14"/>
        </w:rPr>
      </w:pPr>
    </w:p>
    <w:p w:rsidR="00B701ED" w:rsidRDefault="003564B6">
      <w:pPr>
        <w:tabs>
          <w:tab w:val="left" w:pos="1780"/>
        </w:tabs>
        <w:jc w:val="right"/>
        <w:rPr>
          <w:sz w:val="20"/>
          <w:szCs w:val="20"/>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8</w:t>
      </w:r>
      <w:r>
        <w:rPr>
          <w:sz w:val="20"/>
          <w:szCs w:val="20"/>
        </w:rPr>
        <w:tab/>
      </w:r>
      <w:r>
        <w:rPr>
          <w:rFonts w:eastAsia="Times New Roman"/>
          <w:b/>
          <w:bCs/>
          <w:i/>
          <w:iCs/>
          <w:color w:val="656565"/>
          <w:sz w:val="17"/>
          <w:szCs w:val="17"/>
        </w:rPr>
        <w:t>Generative deep learning</w:t>
      </w:r>
    </w:p>
    <w:p w:rsidR="00B701ED" w:rsidRDefault="00B701ED">
      <w:pPr>
        <w:spacing w:line="356" w:lineRule="exact"/>
        <w:rPr>
          <w:rFonts w:ascii="Arial" w:eastAsia="Arial" w:hAnsi="Arial" w:cs="Arial"/>
          <w:b/>
          <w:bCs/>
          <w:color w:val="656565"/>
          <w:sz w:val="14"/>
          <w:szCs w:val="14"/>
        </w:rPr>
      </w:pPr>
    </w:p>
    <w:p w:rsidR="00B701ED" w:rsidRDefault="003564B6">
      <w:pPr>
        <w:spacing w:line="254" w:lineRule="auto"/>
        <w:ind w:right="1240"/>
        <w:rPr>
          <w:sz w:val="20"/>
          <w:szCs w:val="20"/>
        </w:rPr>
      </w:pPr>
      <w:r>
        <w:rPr>
          <w:rFonts w:ascii="Courier New" w:eastAsia="Courier New" w:hAnsi="Courier New" w:cs="Courier New"/>
          <w:color w:val="262626"/>
          <w:sz w:val="16"/>
          <w:szCs w:val="16"/>
        </w:rPr>
        <w:t>original_shape = img.shape[1:3] successive_shapes = [original_shape] for i in range(1, num_octave):</w:t>
      </w:r>
    </w:p>
    <w:p w:rsidR="00B701ED" w:rsidRDefault="00B701ED">
      <w:pPr>
        <w:spacing w:line="21" w:lineRule="exact"/>
        <w:rPr>
          <w:rFonts w:ascii="Arial" w:eastAsia="Arial" w:hAnsi="Arial" w:cs="Arial"/>
          <w:b/>
          <w:bCs/>
          <w:color w:val="656565"/>
          <w:sz w:val="14"/>
          <w:szCs w:val="14"/>
        </w:rPr>
      </w:pPr>
    </w:p>
    <w:p w:rsidR="00B701ED" w:rsidRDefault="003564B6">
      <w:pPr>
        <w:ind w:left="380"/>
        <w:rPr>
          <w:sz w:val="20"/>
          <w:szCs w:val="20"/>
        </w:rPr>
      </w:pPr>
      <w:r>
        <w:rPr>
          <w:rFonts w:ascii="Courier New" w:eastAsia="Courier New" w:hAnsi="Courier New" w:cs="Courier New"/>
          <w:color w:val="262626"/>
          <w:sz w:val="15"/>
          <w:szCs w:val="15"/>
        </w:rPr>
        <w:t>shape = tuple([int(dim / (octave_scale ** i))</w:t>
      </w:r>
    </w:p>
    <w:p w:rsidR="00B701ED" w:rsidRDefault="00B701ED">
      <w:pPr>
        <w:spacing w:line="18" w:lineRule="exact"/>
        <w:rPr>
          <w:rFonts w:ascii="Arial" w:eastAsia="Arial" w:hAnsi="Arial" w:cs="Arial"/>
          <w:b/>
          <w:bCs/>
          <w:color w:val="656565"/>
          <w:sz w:val="14"/>
          <w:szCs w:val="14"/>
        </w:rPr>
      </w:pPr>
    </w:p>
    <w:p w:rsidR="00B701ED" w:rsidRDefault="003564B6">
      <w:pPr>
        <w:ind w:left="760"/>
        <w:rPr>
          <w:sz w:val="20"/>
          <w:szCs w:val="20"/>
        </w:rPr>
      </w:pPr>
      <w:r>
        <w:rPr>
          <w:rFonts w:ascii="Courier New" w:eastAsia="Courier New" w:hAnsi="Courier New" w:cs="Courier New"/>
          <w:color w:val="262626"/>
          <w:sz w:val="16"/>
          <w:szCs w:val="16"/>
        </w:rPr>
        <w:t>for dim in original_shape])</w:t>
      </w:r>
    </w:p>
    <w:p w:rsidR="00B701ED" w:rsidRDefault="00B701ED">
      <w:pPr>
        <w:spacing w:line="19" w:lineRule="exact"/>
        <w:rPr>
          <w:rFonts w:ascii="Arial" w:eastAsia="Arial" w:hAnsi="Arial" w:cs="Arial"/>
          <w:b/>
          <w:bCs/>
          <w:color w:val="656565"/>
          <w:sz w:val="14"/>
          <w:szCs w:val="14"/>
        </w:rPr>
      </w:pPr>
    </w:p>
    <w:p w:rsidR="00B701ED" w:rsidRDefault="003564B6">
      <w:pPr>
        <w:ind w:left="380"/>
        <w:rPr>
          <w:sz w:val="20"/>
          <w:szCs w:val="20"/>
        </w:rPr>
      </w:pPr>
      <w:r>
        <w:rPr>
          <w:rFonts w:ascii="Courier New" w:eastAsia="Courier New" w:hAnsi="Courier New" w:cs="Courier New"/>
          <w:color w:val="262626"/>
          <w:sz w:val="16"/>
          <w:szCs w:val="16"/>
        </w:rPr>
        <w:t>successive_shapes.append(shape)</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color w:val="656565"/>
          <w:sz w:val="14"/>
          <w:szCs w:val="14"/>
        </w:rPr>
        <w:br w:type="column"/>
      </w: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14" w:lineRule="exact"/>
        <w:rPr>
          <w:rFonts w:ascii="Arial" w:eastAsia="Arial" w:hAnsi="Arial" w:cs="Arial"/>
          <w:b/>
          <w:bCs/>
          <w:color w:val="656565"/>
          <w:sz w:val="14"/>
          <w:szCs w:val="14"/>
        </w:rPr>
      </w:pPr>
    </w:p>
    <w:p w:rsidR="00B701ED" w:rsidRDefault="003564B6">
      <w:pPr>
        <w:spacing w:line="260" w:lineRule="auto"/>
        <w:ind w:right="460"/>
        <w:rPr>
          <w:sz w:val="20"/>
          <w:szCs w:val="20"/>
        </w:rPr>
      </w:pPr>
      <w:r>
        <w:rPr>
          <w:rFonts w:ascii="Arial" w:eastAsia="Arial" w:hAnsi="Arial" w:cs="Arial"/>
          <w:b/>
          <w:bCs/>
          <w:color w:val="656565"/>
          <w:sz w:val="16"/>
          <w:szCs w:val="16"/>
        </w:rPr>
        <w:t xml:space="preserve">Prepares a list of shape tuples defining </w:t>
      </w:r>
      <w:r>
        <w:rPr>
          <w:rFonts w:ascii="Arial" w:eastAsia="Arial" w:hAnsi="Arial" w:cs="Arial"/>
          <w:b/>
          <w:bCs/>
          <w:color w:val="656565"/>
          <w:sz w:val="16"/>
          <w:szCs w:val="16"/>
        </w:rPr>
        <w:t>the different scales at which to run gradient ascent</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2060672" behindDoc="1" locked="0" layoutInCell="0" allowOverlap="1" wp14:anchorId="6522B2B3" wp14:editId="7F2E77D5">
            <wp:simplePos x="0" y="0"/>
            <wp:positionH relativeFrom="column">
              <wp:posOffset>-76835</wp:posOffset>
            </wp:positionH>
            <wp:positionV relativeFrom="paragraph">
              <wp:posOffset>-542925</wp:posOffset>
            </wp:positionV>
            <wp:extent cx="6350" cy="619760"/>
            <wp:effectExtent l="0" t="0" r="0" b="0"/>
            <wp:wrapNone/>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407">
                      <a:extLst/>
                    </a:blip>
                    <a:srcRect/>
                    <a:stretch>
                      <a:fillRect/>
                    </a:stretch>
                  </pic:blipFill>
                  <pic:spPr bwMode="auto">
                    <a:xfrm>
                      <a:off x="0" y="0"/>
                      <a:ext cx="6350" cy="619760"/>
                    </a:xfrm>
                    <a:prstGeom prst="rect">
                      <a:avLst/>
                    </a:prstGeom>
                    <a:noFill/>
                  </pic:spPr>
                </pic:pic>
              </a:graphicData>
            </a:graphic>
          </wp:anchor>
        </w:drawing>
      </w:r>
    </w:p>
    <w:p w:rsidR="00B701ED" w:rsidRDefault="00B701ED">
      <w:pPr>
        <w:spacing w:line="127" w:lineRule="exact"/>
        <w:rPr>
          <w:rFonts w:ascii="Arial" w:eastAsia="Arial" w:hAnsi="Arial" w:cs="Arial"/>
          <w:b/>
          <w:bCs/>
          <w:color w:val="656565"/>
          <w:sz w:val="14"/>
          <w:szCs w:val="14"/>
        </w:rPr>
      </w:pPr>
    </w:p>
    <w:p w:rsidR="00B701ED" w:rsidRDefault="00B701ED">
      <w:pPr>
        <w:sectPr w:rsidR="00B701ED">
          <w:pgSz w:w="10620" w:h="13358"/>
          <w:pgMar w:top="503" w:right="1320" w:bottom="0" w:left="940" w:header="0" w:footer="0" w:gutter="0"/>
          <w:cols w:num="3" w:space="720" w:equalWidth="0">
            <w:col w:w="480" w:space="440"/>
            <w:col w:w="4700" w:space="360"/>
            <w:col w:w="2380"/>
          </w:cols>
        </w:sect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93" w:lineRule="exact"/>
        <w:rPr>
          <w:rFonts w:ascii="Arial" w:eastAsia="Arial" w:hAnsi="Arial" w:cs="Arial"/>
          <w:b/>
          <w:bCs/>
          <w:color w:val="656565"/>
          <w:sz w:val="14"/>
          <w:szCs w:val="14"/>
        </w:rPr>
      </w:pPr>
    </w:p>
    <w:p w:rsidR="00B701ED" w:rsidRDefault="003564B6">
      <w:pPr>
        <w:jc w:val="right"/>
        <w:rPr>
          <w:sz w:val="20"/>
          <w:szCs w:val="20"/>
        </w:rPr>
      </w:pPr>
      <w:r>
        <w:rPr>
          <w:rFonts w:ascii="Arial" w:eastAsia="Arial" w:hAnsi="Arial" w:cs="Arial"/>
          <w:b/>
          <w:bCs/>
          <w:color w:val="656565"/>
          <w:sz w:val="13"/>
          <w:szCs w:val="13"/>
        </w:rPr>
        <w:t>Scales up</w:t>
      </w:r>
    </w:p>
    <w:p w:rsidR="00B701ED" w:rsidRDefault="00B701ED">
      <w:pPr>
        <w:spacing w:line="47" w:lineRule="exact"/>
        <w:rPr>
          <w:rFonts w:ascii="Arial" w:eastAsia="Arial" w:hAnsi="Arial" w:cs="Arial"/>
          <w:b/>
          <w:bCs/>
          <w:color w:val="656565"/>
          <w:sz w:val="14"/>
          <w:szCs w:val="14"/>
        </w:rPr>
      </w:pPr>
    </w:p>
    <w:p w:rsidR="00B701ED" w:rsidRDefault="003564B6">
      <w:pPr>
        <w:jc w:val="right"/>
        <w:rPr>
          <w:sz w:val="20"/>
          <w:szCs w:val="20"/>
        </w:rPr>
      </w:pPr>
      <w:r>
        <w:rPr>
          <w:rFonts w:ascii="Arial" w:eastAsia="Arial" w:hAnsi="Arial" w:cs="Arial"/>
          <w:b/>
          <w:bCs/>
          <w:color w:val="656565"/>
          <w:sz w:val="18"/>
          <w:szCs w:val="18"/>
        </w:rPr>
        <w:t>the</w:t>
      </w:r>
    </w:p>
    <w:p w:rsidR="00B701ED" w:rsidRDefault="003564B6">
      <w:pPr>
        <w:spacing w:line="219" w:lineRule="auto"/>
        <w:jc w:val="right"/>
        <w:rPr>
          <w:sz w:val="20"/>
          <w:szCs w:val="20"/>
        </w:rPr>
      </w:pPr>
      <w:r>
        <w:rPr>
          <w:rFonts w:ascii="Arial" w:eastAsia="Arial" w:hAnsi="Arial" w:cs="Arial"/>
          <w:b/>
          <w:bCs/>
          <w:color w:val="656565"/>
          <w:sz w:val="18"/>
          <w:szCs w:val="18"/>
        </w:rPr>
        <w:t>dream</w:t>
      </w:r>
    </w:p>
    <w:p w:rsidR="00B701ED" w:rsidRDefault="003564B6">
      <w:pPr>
        <w:spacing w:line="208" w:lineRule="auto"/>
        <w:jc w:val="right"/>
        <w:rPr>
          <w:sz w:val="20"/>
          <w:szCs w:val="20"/>
        </w:rPr>
      </w:pPr>
      <w:r>
        <w:rPr>
          <w:rFonts w:ascii="Arial" w:eastAsia="Arial" w:hAnsi="Arial" w:cs="Arial"/>
          <w:b/>
          <w:bCs/>
          <w:color w:val="656565"/>
          <w:sz w:val="18"/>
          <w:szCs w:val="18"/>
        </w:rPr>
        <w:t>image</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color w:val="656565"/>
          <w:sz w:val="14"/>
          <w:szCs w:val="14"/>
        </w:rPr>
        <w:br w:type="column"/>
      </w:r>
    </w:p>
    <w:p w:rsidR="00B701ED" w:rsidRDefault="003564B6">
      <w:pPr>
        <w:spacing w:line="210" w:lineRule="auto"/>
        <w:ind w:left="5260"/>
        <w:rPr>
          <w:sz w:val="20"/>
          <w:szCs w:val="20"/>
        </w:rPr>
      </w:pPr>
      <w:r>
        <w:rPr>
          <w:rFonts w:ascii="Arial" w:eastAsia="Arial" w:hAnsi="Arial" w:cs="Arial"/>
          <w:b/>
          <w:bCs/>
          <w:color w:val="656565"/>
          <w:sz w:val="18"/>
          <w:szCs w:val="18"/>
        </w:rPr>
        <w:t>Reverses the list of</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2061696" behindDoc="1" locked="0" layoutInCell="0" allowOverlap="1" wp14:anchorId="34B81B6B" wp14:editId="1600A739">
            <wp:simplePos x="0" y="0"/>
            <wp:positionH relativeFrom="column">
              <wp:posOffset>3268980</wp:posOffset>
            </wp:positionH>
            <wp:positionV relativeFrom="paragraph">
              <wp:posOffset>-105410</wp:posOffset>
            </wp:positionV>
            <wp:extent cx="6350" cy="338455"/>
            <wp:effectExtent l="0" t="0" r="0" b="0"/>
            <wp:wrapNone/>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pic:cNvPicPr>
                      <a:picLocks noChangeAspect="1" noChangeArrowheads="1"/>
                    </pic:cNvPicPr>
                  </pic:nvPicPr>
                  <pic:blipFill>
                    <a:blip r:embed="rId408">
                      <a:extLst/>
                    </a:blip>
                    <a:srcRect/>
                    <a:stretch>
                      <a:fillRect/>
                    </a:stretch>
                  </pic:blipFill>
                  <pic:spPr bwMode="auto">
                    <a:xfrm>
                      <a:off x="0" y="0"/>
                      <a:ext cx="6350" cy="338455"/>
                    </a:xfrm>
                    <a:prstGeom prst="rect">
                      <a:avLst/>
                    </a:prstGeom>
                    <a:noFill/>
                  </pic:spPr>
                </pic:pic>
              </a:graphicData>
            </a:graphic>
          </wp:anchor>
        </w:drawing>
      </w:r>
    </w:p>
    <w:p w:rsidR="00B701ED" w:rsidRDefault="003564B6">
      <w:pPr>
        <w:ind w:left="5260" w:right="780" w:hanging="5263"/>
        <w:rPr>
          <w:sz w:val="20"/>
          <w:szCs w:val="20"/>
        </w:rPr>
      </w:pPr>
      <w:r>
        <w:rPr>
          <w:rFonts w:ascii="Courier New" w:eastAsia="Courier New" w:hAnsi="Courier New" w:cs="Courier New"/>
          <w:color w:val="262626"/>
          <w:sz w:val="16"/>
          <w:szCs w:val="16"/>
        </w:rPr>
        <w:t xml:space="preserve">successive_shapes = successive_shapes[::-1] </w:t>
      </w:r>
      <w:r>
        <w:rPr>
          <w:noProof/>
          <w:sz w:val="1"/>
          <w:szCs w:val="1"/>
        </w:rPr>
        <w:drawing>
          <wp:inline distT="0" distB="0" distL="0" distR="0" wp14:anchorId="321BF6E5" wp14:editId="75DB8A14">
            <wp:extent cx="473075" cy="7747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409">
                      <a:extLst/>
                    </a:blip>
                    <a:srcRect/>
                    <a:stretch>
                      <a:fillRect/>
                    </a:stretch>
                  </pic:blipFill>
                  <pic:spPr bwMode="auto">
                    <a:xfrm>
                      <a:off x="0" y="0"/>
                      <a:ext cx="473075" cy="77470"/>
                    </a:xfrm>
                    <a:prstGeom prst="rect">
                      <a:avLst/>
                    </a:prstGeom>
                    <a:noFill/>
                    <a:ln>
                      <a:noFill/>
                    </a:ln>
                  </pic:spPr>
                </pic:pic>
              </a:graphicData>
            </a:graphic>
          </wp:inline>
        </w:drawing>
      </w:r>
      <w:r>
        <w:rPr>
          <w:rFonts w:ascii="Arial" w:eastAsia="Arial" w:hAnsi="Arial" w:cs="Arial"/>
          <w:b/>
          <w:bCs/>
          <w:color w:val="656565"/>
          <w:sz w:val="36"/>
          <w:szCs w:val="36"/>
          <w:vertAlign w:val="superscript"/>
        </w:rPr>
        <w:t xml:space="preserve"> shapes so they’re in increasing order</w:t>
      </w:r>
    </w:p>
    <w:p w:rsidR="00B701ED" w:rsidRDefault="00B701ED">
      <w:pPr>
        <w:spacing w:line="16" w:lineRule="exact"/>
        <w:rPr>
          <w:rFonts w:ascii="Arial" w:eastAsia="Arial" w:hAnsi="Arial" w:cs="Arial"/>
          <w:b/>
          <w:bCs/>
          <w:color w:val="656565"/>
          <w:sz w:val="14"/>
          <w:szCs w:val="14"/>
        </w:rPr>
      </w:pPr>
    </w:p>
    <w:p w:rsidR="00B701ED" w:rsidRDefault="003564B6">
      <w:pPr>
        <w:rPr>
          <w:sz w:val="20"/>
          <w:szCs w:val="20"/>
        </w:rPr>
      </w:pPr>
      <w:r>
        <w:rPr>
          <w:rFonts w:ascii="Courier New" w:eastAsia="Courier New" w:hAnsi="Courier New" w:cs="Courier New"/>
          <w:color w:val="262626"/>
          <w:sz w:val="16"/>
          <w:szCs w:val="16"/>
        </w:rPr>
        <w:t xml:space="preserve">original_img = </w:t>
      </w:r>
      <w:r>
        <w:rPr>
          <w:rFonts w:ascii="Courier New" w:eastAsia="Courier New" w:hAnsi="Courier New" w:cs="Courier New"/>
          <w:color w:val="262626"/>
          <w:sz w:val="16"/>
          <w:szCs w:val="16"/>
        </w:rPr>
        <w:t>np.copy(img)</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2062720" behindDoc="1" locked="0" layoutInCell="0" allowOverlap="1" wp14:anchorId="024D07C6" wp14:editId="602FD69F">
            <wp:simplePos x="0" y="0"/>
            <wp:positionH relativeFrom="column">
              <wp:posOffset>4024630</wp:posOffset>
            </wp:positionH>
            <wp:positionV relativeFrom="paragraph">
              <wp:posOffset>-93345</wp:posOffset>
            </wp:positionV>
            <wp:extent cx="208280" cy="669290"/>
            <wp:effectExtent l="0" t="0" r="0" b="0"/>
            <wp:wrapNone/>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410">
                      <a:extLst/>
                    </a:blip>
                    <a:srcRect/>
                    <a:stretch>
                      <a:fillRect/>
                    </a:stretch>
                  </pic:blipFill>
                  <pic:spPr bwMode="auto">
                    <a:xfrm>
                      <a:off x="0" y="0"/>
                      <a:ext cx="208280" cy="669290"/>
                    </a:xfrm>
                    <a:prstGeom prst="rect">
                      <a:avLst/>
                    </a:prstGeom>
                    <a:noFill/>
                  </pic:spPr>
                </pic:pic>
              </a:graphicData>
            </a:graphic>
          </wp:anchor>
        </w:drawing>
      </w:r>
    </w:p>
    <w:p w:rsidR="00B701ED" w:rsidRDefault="00B701ED">
      <w:pPr>
        <w:spacing w:line="2" w:lineRule="exact"/>
        <w:rPr>
          <w:rFonts w:ascii="Arial" w:eastAsia="Arial" w:hAnsi="Arial" w:cs="Arial"/>
          <w:b/>
          <w:bCs/>
          <w:color w:val="656565"/>
          <w:sz w:val="14"/>
          <w:szCs w:val="14"/>
        </w:rPr>
      </w:pPr>
    </w:p>
    <w:p w:rsidR="00B701ED" w:rsidRDefault="003564B6">
      <w:pPr>
        <w:rPr>
          <w:sz w:val="20"/>
          <w:szCs w:val="20"/>
        </w:rPr>
      </w:pPr>
      <w:r>
        <w:rPr>
          <w:rFonts w:ascii="Courier New" w:eastAsia="Courier New" w:hAnsi="Courier New" w:cs="Courier New"/>
          <w:color w:val="262626"/>
          <w:sz w:val="15"/>
          <w:szCs w:val="15"/>
        </w:rPr>
        <w:t>shrunk_original_img = resize_img(img, successive_shapes[0])</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2063744" behindDoc="1" locked="0" layoutInCell="0" allowOverlap="1" wp14:anchorId="26498B99" wp14:editId="6E7D4465">
            <wp:simplePos x="0" y="0"/>
            <wp:positionH relativeFrom="column">
              <wp:posOffset>-94615</wp:posOffset>
            </wp:positionH>
            <wp:positionV relativeFrom="paragraph">
              <wp:posOffset>16510</wp:posOffset>
            </wp:positionV>
            <wp:extent cx="255270" cy="473710"/>
            <wp:effectExtent l="0" t="0" r="0" b="0"/>
            <wp:wrapNone/>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411">
                      <a:extLst/>
                    </a:blip>
                    <a:srcRect/>
                    <a:stretch>
                      <a:fillRect/>
                    </a:stretch>
                  </pic:blipFill>
                  <pic:spPr bwMode="auto">
                    <a:xfrm>
                      <a:off x="0" y="0"/>
                      <a:ext cx="255270" cy="473710"/>
                    </a:xfrm>
                    <a:prstGeom prst="rect">
                      <a:avLst/>
                    </a:prstGeom>
                    <a:noFill/>
                  </pic:spPr>
                </pic:pic>
              </a:graphicData>
            </a:graphic>
          </wp:anchor>
        </w:drawing>
      </w:r>
    </w:p>
    <w:p w:rsidR="00B701ED" w:rsidRDefault="00B701ED">
      <w:pPr>
        <w:spacing w:line="182" w:lineRule="exact"/>
        <w:rPr>
          <w:rFonts w:ascii="Arial" w:eastAsia="Arial" w:hAnsi="Arial" w:cs="Arial"/>
          <w:b/>
          <w:bCs/>
          <w:color w:val="656565"/>
          <w:sz w:val="14"/>
          <w:szCs w:val="14"/>
        </w:rPr>
      </w:pPr>
    </w:p>
    <w:p w:rsidR="00B701ED" w:rsidRDefault="003564B6">
      <w:pPr>
        <w:tabs>
          <w:tab w:val="left" w:pos="360"/>
        </w:tabs>
        <w:spacing w:line="278" w:lineRule="auto"/>
        <w:ind w:left="380" w:right="3420" w:hanging="379"/>
        <w:rPr>
          <w:sz w:val="20"/>
          <w:szCs w:val="20"/>
        </w:rPr>
      </w:pPr>
      <w:r>
        <w:rPr>
          <w:rFonts w:ascii="Courier New" w:eastAsia="Courier New" w:hAnsi="Courier New" w:cs="Courier New"/>
          <w:color w:val="262626"/>
          <w:sz w:val="15"/>
          <w:szCs w:val="15"/>
        </w:rPr>
        <w:t>for</w:t>
      </w:r>
      <w:r>
        <w:rPr>
          <w:rFonts w:ascii="Courier New" w:eastAsia="Courier New" w:hAnsi="Courier New" w:cs="Courier New"/>
          <w:color w:val="262626"/>
          <w:sz w:val="15"/>
          <w:szCs w:val="15"/>
        </w:rPr>
        <w:tab/>
        <w:t>shape in successive_shapes: print('Processing image shape', shape)</w:t>
      </w:r>
    </w:p>
    <w:p w:rsidR="00B701ED" w:rsidRDefault="003564B6">
      <w:pPr>
        <w:spacing w:line="228" w:lineRule="auto"/>
        <w:ind w:left="380"/>
        <w:rPr>
          <w:sz w:val="20"/>
          <w:szCs w:val="20"/>
        </w:rPr>
      </w:pPr>
      <w:r>
        <w:rPr>
          <w:rFonts w:ascii="Courier New" w:eastAsia="Courier New" w:hAnsi="Courier New" w:cs="Courier New"/>
          <w:color w:val="262626"/>
          <w:sz w:val="16"/>
          <w:szCs w:val="16"/>
        </w:rPr>
        <w:t>img = resize_img(img, shape)</w:t>
      </w:r>
    </w:p>
    <w:p w:rsidR="00B701ED" w:rsidRDefault="00B701ED">
      <w:pPr>
        <w:spacing w:line="34" w:lineRule="exact"/>
        <w:rPr>
          <w:rFonts w:ascii="Arial" w:eastAsia="Arial" w:hAnsi="Arial" w:cs="Arial"/>
          <w:b/>
          <w:bCs/>
          <w:color w:val="656565"/>
          <w:sz w:val="14"/>
          <w:szCs w:val="14"/>
        </w:rPr>
      </w:pPr>
    </w:p>
    <w:p w:rsidR="00B701ED" w:rsidRDefault="003564B6">
      <w:pPr>
        <w:spacing w:line="280" w:lineRule="auto"/>
        <w:ind w:left="2137" w:right="2840" w:hanging="2110"/>
        <w:rPr>
          <w:sz w:val="20"/>
          <w:szCs w:val="20"/>
        </w:rPr>
      </w:pPr>
      <w:r>
        <w:rPr>
          <w:rFonts w:ascii="Courier New" w:eastAsia="Courier New" w:hAnsi="Courier New" w:cs="Courier New"/>
          <w:color w:val="262626"/>
          <w:sz w:val="15"/>
          <w:szCs w:val="15"/>
        </w:rPr>
        <w:t xml:space="preserve">img = gradient_ascent(img, iterations=iterations, step=step, </w:t>
      </w:r>
      <w:r>
        <w:rPr>
          <w:rFonts w:ascii="Courier New" w:eastAsia="Courier New" w:hAnsi="Courier New" w:cs="Courier New"/>
          <w:color w:val="262626"/>
          <w:sz w:val="15"/>
          <w:szCs w:val="15"/>
        </w:rPr>
        <w:t>max_loss=max_loss)</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2064768" behindDoc="1" locked="0" layoutInCell="0" allowOverlap="1" wp14:anchorId="56B5D266" wp14:editId="185568B3">
            <wp:simplePos x="0" y="0"/>
            <wp:positionH relativeFrom="column">
              <wp:posOffset>-104775</wp:posOffset>
            </wp:positionH>
            <wp:positionV relativeFrom="paragraph">
              <wp:posOffset>-342900</wp:posOffset>
            </wp:positionV>
            <wp:extent cx="4763" cy="342900"/>
            <wp:effectExtent l="0" t="0" r="0" b="0"/>
            <wp:wrapNone/>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412">
                      <a:extLst/>
                    </a:blip>
                    <a:srcRect/>
                    <a:stretch>
                      <a:fillRect/>
                    </a:stretch>
                  </pic:blipFill>
                  <pic:spPr bwMode="auto">
                    <a:xfrm>
                      <a:off x="0" y="0"/>
                      <a:ext cx="4763" cy="342900"/>
                    </a:xfrm>
                    <a:prstGeom prst="rect">
                      <a:avLst/>
                    </a:prstGeom>
                    <a:noFill/>
                  </pic:spPr>
                </pic:pic>
              </a:graphicData>
            </a:graphic>
          </wp:anchor>
        </w:drawing>
      </w:r>
      <w:r>
        <w:rPr>
          <w:rFonts w:ascii="Arial" w:eastAsia="Arial" w:hAnsi="Arial" w:cs="Arial"/>
          <w:b/>
          <w:bCs/>
          <w:noProof/>
          <w:color w:val="656565"/>
          <w:sz w:val="14"/>
          <w:szCs w:val="14"/>
        </w:rPr>
        <w:drawing>
          <wp:anchor distT="0" distB="0" distL="114300" distR="114300" simplePos="0" relativeHeight="252065792" behindDoc="1" locked="0" layoutInCell="0" allowOverlap="1" wp14:anchorId="1F9E661C" wp14:editId="1ABFF3CD">
            <wp:simplePos x="0" y="0"/>
            <wp:positionH relativeFrom="column">
              <wp:posOffset>4404995</wp:posOffset>
            </wp:positionH>
            <wp:positionV relativeFrom="paragraph">
              <wp:posOffset>-410845</wp:posOffset>
            </wp:positionV>
            <wp:extent cx="4763" cy="486410"/>
            <wp:effectExtent l="0" t="0" r="0" b="0"/>
            <wp:wrapNone/>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323">
                      <a:extLst/>
                    </a:blip>
                    <a:srcRect/>
                    <a:stretch>
                      <a:fillRect/>
                    </a:stretch>
                  </pic:blipFill>
                  <pic:spPr bwMode="auto">
                    <a:xfrm>
                      <a:off x="0" y="0"/>
                      <a:ext cx="4763" cy="486410"/>
                    </a:xfrm>
                    <a:prstGeom prst="rect">
                      <a:avLst/>
                    </a:prstGeom>
                    <a:noFill/>
                  </pic:spPr>
                </pic:pic>
              </a:graphicData>
            </a:graphic>
          </wp:anchor>
        </w:drawing>
      </w:r>
    </w:p>
    <w:p w:rsidR="00B701ED" w:rsidRDefault="003564B6">
      <w:pPr>
        <w:spacing w:line="244" w:lineRule="auto"/>
        <w:ind w:left="17" w:right="140"/>
        <w:rPr>
          <w:sz w:val="20"/>
          <w:szCs w:val="20"/>
        </w:rPr>
      </w:pPr>
      <w:r>
        <w:rPr>
          <w:rFonts w:ascii="Courier New" w:eastAsia="Courier New" w:hAnsi="Courier New" w:cs="Courier New"/>
          <w:color w:val="262626"/>
          <w:sz w:val="16"/>
          <w:szCs w:val="16"/>
        </w:rPr>
        <w:t xml:space="preserve">upscaled_shrunk_original_img = resize_img(shrunk_original_img, shape) </w:t>
      </w:r>
      <w:r>
        <w:rPr>
          <w:noProof/>
          <w:sz w:val="1"/>
          <w:szCs w:val="1"/>
        </w:rPr>
        <w:drawing>
          <wp:inline distT="0" distB="0" distL="0" distR="0" wp14:anchorId="50F8B8B8" wp14:editId="70D33BFD">
            <wp:extent cx="172085" cy="7874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413">
                      <a:extLst/>
                    </a:blip>
                    <a:srcRect/>
                    <a:stretch>
                      <a:fillRect/>
                    </a:stretch>
                  </pic:blipFill>
                  <pic:spPr bwMode="auto">
                    <a:xfrm>
                      <a:off x="0" y="0"/>
                      <a:ext cx="172085" cy="78740"/>
                    </a:xfrm>
                    <a:prstGeom prst="rect">
                      <a:avLst/>
                    </a:prstGeom>
                    <a:noFill/>
                    <a:ln>
                      <a:noFill/>
                    </a:ln>
                  </pic:spPr>
                </pic:pic>
              </a:graphicData>
            </a:graphic>
          </wp:inline>
        </w:drawing>
      </w:r>
      <w:r>
        <w:rPr>
          <w:rFonts w:ascii="Courier New" w:eastAsia="Courier New" w:hAnsi="Courier New" w:cs="Courier New"/>
          <w:color w:val="262626"/>
          <w:sz w:val="16"/>
          <w:szCs w:val="16"/>
        </w:rPr>
        <w:t xml:space="preserve"> same_size_original = resize_img(original_img, shape)</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2066816" behindDoc="1" locked="0" layoutInCell="0" allowOverlap="1" wp14:anchorId="72B14E3F" wp14:editId="1713B21D">
            <wp:simplePos x="0" y="0"/>
            <wp:positionH relativeFrom="column">
              <wp:posOffset>-354965</wp:posOffset>
            </wp:positionH>
            <wp:positionV relativeFrom="paragraph">
              <wp:posOffset>-76835</wp:posOffset>
            </wp:positionV>
            <wp:extent cx="210820" cy="1256030"/>
            <wp:effectExtent l="0" t="0" r="0" b="0"/>
            <wp:wrapNone/>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414">
                      <a:extLst/>
                    </a:blip>
                    <a:srcRect/>
                    <a:stretch>
                      <a:fillRect/>
                    </a:stretch>
                  </pic:blipFill>
                  <pic:spPr bwMode="auto">
                    <a:xfrm>
                      <a:off x="0" y="0"/>
                      <a:ext cx="210820" cy="1256030"/>
                    </a:xfrm>
                    <a:prstGeom prst="rect">
                      <a:avLst/>
                    </a:prstGeom>
                    <a:noFill/>
                  </pic:spPr>
                </pic:pic>
              </a:graphicData>
            </a:graphic>
          </wp:anchor>
        </w:drawing>
      </w:r>
    </w:p>
    <w:p w:rsidR="00B701ED" w:rsidRDefault="003564B6">
      <w:pPr>
        <w:ind w:left="17"/>
        <w:rPr>
          <w:sz w:val="20"/>
          <w:szCs w:val="20"/>
        </w:rPr>
      </w:pPr>
      <w:r>
        <w:rPr>
          <w:rFonts w:ascii="Courier New" w:eastAsia="Courier New" w:hAnsi="Courier New" w:cs="Courier New"/>
          <w:color w:val="262626"/>
          <w:sz w:val="16"/>
          <w:szCs w:val="16"/>
        </w:rPr>
        <w:t>lost_detail = same_size_original - upscaled_shrunk_original_img</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2067840" behindDoc="1" locked="0" layoutInCell="0" allowOverlap="1" wp14:anchorId="69A4B350" wp14:editId="6E7FE76A">
            <wp:simplePos x="0" y="0"/>
            <wp:positionH relativeFrom="column">
              <wp:posOffset>3923665</wp:posOffset>
            </wp:positionH>
            <wp:positionV relativeFrom="paragraph">
              <wp:posOffset>-86360</wp:posOffset>
            </wp:positionV>
            <wp:extent cx="300990" cy="1320165"/>
            <wp:effectExtent l="0" t="0" r="0" b="0"/>
            <wp:wrapNone/>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415">
                      <a:extLst/>
                    </a:blip>
                    <a:srcRect/>
                    <a:stretch>
                      <a:fillRect/>
                    </a:stretch>
                  </pic:blipFill>
                  <pic:spPr bwMode="auto">
                    <a:xfrm>
                      <a:off x="0" y="0"/>
                      <a:ext cx="300990" cy="1320165"/>
                    </a:xfrm>
                    <a:prstGeom prst="rect">
                      <a:avLst/>
                    </a:prstGeom>
                    <a:noFill/>
                  </pic:spPr>
                </pic:pic>
              </a:graphicData>
            </a:graphic>
          </wp:anchor>
        </w:drawing>
      </w:r>
    </w:p>
    <w:p w:rsidR="00B701ED" w:rsidRDefault="00B701ED">
      <w:pPr>
        <w:spacing w:line="174" w:lineRule="exact"/>
        <w:rPr>
          <w:rFonts w:ascii="Arial" w:eastAsia="Arial" w:hAnsi="Arial" w:cs="Arial"/>
          <w:b/>
          <w:bCs/>
          <w:color w:val="656565"/>
          <w:sz w:val="14"/>
          <w:szCs w:val="14"/>
        </w:rPr>
      </w:pPr>
    </w:p>
    <w:p w:rsidR="00B701ED" w:rsidRDefault="003564B6">
      <w:pPr>
        <w:spacing w:line="255" w:lineRule="auto"/>
        <w:ind w:left="17" w:right="800"/>
        <w:rPr>
          <w:sz w:val="20"/>
          <w:szCs w:val="20"/>
        </w:rPr>
      </w:pPr>
      <w:r>
        <w:rPr>
          <w:rFonts w:ascii="Courier New" w:eastAsia="Courier New" w:hAnsi="Courier New" w:cs="Courier New"/>
          <w:color w:val="262626"/>
          <w:sz w:val="16"/>
          <w:szCs w:val="16"/>
        </w:rPr>
        <w:t xml:space="preserve">img += lost_detail </w:t>
      </w:r>
      <w:r>
        <w:rPr>
          <w:noProof/>
          <w:sz w:val="1"/>
          <w:szCs w:val="1"/>
        </w:rPr>
        <w:drawing>
          <wp:inline distT="0" distB="0" distL="0" distR="0" wp14:anchorId="3BDDC82A" wp14:editId="4654DA6F">
            <wp:extent cx="802005" cy="7874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416">
                      <a:extLst/>
                    </a:blip>
                    <a:srcRect/>
                    <a:stretch>
                      <a:fillRect/>
                    </a:stretch>
                  </pic:blipFill>
                  <pic:spPr bwMode="auto">
                    <a:xfrm>
                      <a:off x="0" y="0"/>
                      <a:ext cx="802005" cy="78740"/>
                    </a:xfrm>
                    <a:prstGeom prst="rect">
                      <a:avLst/>
                    </a:prstGeom>
                    <a:noFill/>
                    <a:ln>
                      <a:noFill/>
                    </a:ln>
                  </pic:spPr>
                </pic:pic>
              </a:graphicData>
            </a:graphic>
          </wp:inline>
        </w:drawing>
      </w:r>
      <w:r>
        <w:rPr>
          <w:rFonts w:ascii="Courier New" w:eastAsia="Courier New" w:hAnsi="Courier New" w:cs="Courier New"/>
          <w:color w:val="262626"/>
          <w:sz w:val="16"/>
          <w:szCs w:val="16"/>
        </w:rPr>
        <w:t xml:space="preserve"> shrunk_original_img</w:t>
      </w:r>
      <w:r>
        <w:rPr>
          <w:rFonts w:ascii="Courier New" w:eastAsia="Courier New" w:hAnsi="Courier New" w:cs="Courier New"/>
          <w:color w:val="262626"/>
          <w:sz w:val="16"/>
          <w:szCs w:val="16"/>
        </w:rPr>
        <w:t xml:space="preserve"> = resize_img(original_img, shape) save_img(img, fname='dream_at_scale_' + str(shape) + '.png')</w:t>
      </w:r>
    </w:p>
    <w:p w:rsidR="00B701ED" w:rsidRDefault="00B701ED">
      <w:pPr>
        <w:spacing w:line="181" w:lineRule="exact"/>
        <w:rPr>
          <w:rFonts w:ascii="Arial" w:eastAsia="Arial" w:hAnsi="Arial" w:cs="Arial"/>
          <w:b/>
          <w:bCs/>
          <w:color w:val="656565"/>
          <w:sz w:val="14"/>
          <w:szCs w:val="14"/>
        </w:rPr>
      </w:pPr>
    </w:p>
    <w:p w:rsidR="00B701ED" w:rsidRDefault="003564B6">
      <w:pPr>
        <w:spacing w:line="222" w:lineRule="auto"/>
        <w:rPr>
          <w:sz w:val="20"/>
          <w:szCs w:val="20"/>
        </w:rPr>
      </w:pPr>
      <w:r>
        <w:rPr>
          <w:rFonts w:ascii="Courier New" w:eastAsia="Courier New" w:hAnsi="Courier New" w:cs="Courier New"/>
          <w:color w:val="262626"/>
          <w:sz w:val="16"/>
          <w:szCs w:val="16"/>
        </w:rPr>
        <w:t>save_img(img, fname='final_dream.png')</w:t>
      </w:r>
    </w:p>
    <w:p w:rsidR="00B701ED" w:rsidRDefault="00B701ED">
      <w:pPr>
        <w:spacing w:line="14" w:lineRule="exact"/>
        <w:rPr>
          <w:rFonts w:ascii="Arial" w:eastAsia="Arial" w:hAnsi="Arial" w:cs="Arial"/>
          <w:b/>
          <w:bCs/>
          <w:color w:val="656565"/>
          <w:sz w:val="14"/>
          <w:szCs w:val="14"/>
        </w:rPr>
      </w:pPr>
    </w:p>
    <w:p w:rsidR="00B701ED" w:rsidRDefault="003564B6">
      <w:pPr>
        <w:ind w:left="4020"/>
        <w:rPr>
          <w:sz w:val="20"/>
          <w:szCs w:val="20"/>
        </w:rPr>
      </w:pPr>
      <w:r>
        <w:rPr>
          <w:rFonts w:ascii="Arial" w:eastAsia="Arial" w:hAnsi="Arial" w:cs="Arial"/>
          <w:b/>
          <w:bCs/>
          <w:color w:val="656565"/>
          <w:sz w:val="15"/>
          <w:szCs w:val="15"/>
        </w:rPr>
        <w:t>Reinjects lost detail into the dream</w:t>
      </w:r>
    </w:p>
    <w:p w:rsidR="00B701ED" w:rsidRDefault="00B701ED">
      <w:pPr>
        <w:spacing w:line="39" w:lineRule="exact"/>
        <w:rPr>
          <w:rFonts w:ascii="Arial" w:eastAsia="Arial" w:hAnsi="Arial" w:cs="Arial"/>
          <w:b/>
          <w:bCs/>
          <w:color w:val="656565"/>
          <w:sz w:val="14"/>
          <w:szCs w:val="14"/>
        </w:rPr>
      </w:pPr>
    </w:p>
    <w:p w:rsidR="00B701ED" w:rsidRDefault="00B701ED">
      <w:pPr>
        <w:sectPr w:rsidR="00B701ED">
          <w:type w:val="continuous"/>
          <w:pgSz w:w="10620" w:h="13358"/>
          <w:pgMar w:top="503" w:right="1320" w:bottom="0" w:left="940" w:header="0" w:footer="0" w:gutter="0"/>
          <w:cols w:num="2" w:space="720" w:equalWidth="0">
            <w:col w:w="640" w:space="280"/>
            <w:col w:w="7440"/>
          </w:cols>
        </w:sectPr>
      </w:pPr>
    </w:p>
    <w:p w:rsidR="00B701ED" w:rsidRDefault="003564B6">
      <w:pPr>
        <w:ind w:left="860"/>
        <w:rPr>
          <w:sz w:val="20"/>
          <w:szCs w:val="20"/>
        </w:rPr>
      </w:pPr>
      <w:r>
        <w:rPr>
          <w:rFonts w:ascii="Arial" w:eastAsia="Arial" w:hAnsi="Arial" w:cs="Arial"/>
          <w:b/>
          <w:bCs/>
          <w:color w:val="656565"/>
          <w:sz w:val="14"/>
          <w:szCs w:val="14"/>
        </w:rPr>
        <w:lastRenderedPageBreak/>
        <w:t>Computes the high-quality version</w:t>
      </w:r>
    </w:p>
    <w:p w:rsidR="00B701ED" w:rsidRDefault="00B701ED">
      <w:pPr>
        <w:spacing w:line="5" w:lineRule="exact"/>
        <w:rPr>
          <w:rFonts w:ascii="Arial" w:eastAsia="Arial" w:hAnsi="Arial" w:cs="Arial"/>
          <w:b/>
          <w:bCs/>
          <w:color w:val="656565"/>
          <w:sz w:val="14"/>
          <w:szCs w:val="14"/>
        </w:rPr>
      </w:pPr>
    </w:p>
    <w:p w:rsidR="00B701ED" w:rsidRDefault="003564B6">
      <w:pPr>
        <w:ind w:left="860"/>
        <w:rPr>
          <w:sz w:val="20"/>
          <w:szCs w:val="20"/>
        </w:rPr>
      </w:pPr>
      <w:r>
        <w:rPr>
          <w:rFonts w:ascii="Arial" w:eastAsia="Arial" w:hAnsi="Arial" w:cs="Arial"/>
          <w:b/>
          <w:bCs/>
          <w:color w:val="656565"/>
          <w:sz w:val="15"/>
          <w:szCs w:val="15"/>
        </w:rPr>
        <w:t>of the original</w:t>
      </w:r>
      <w:r>
        <w:rPr>
          <w:rFonts w:ascii="Arial" w:eastAsia="Arial" w:hAnsi="Arial" w:cs="Arial"/>
          <w:b/>
          <w:bCs/>
          <w:color w:val="656565"/>
          <w:sz w:val="15"/>
          <w:szCs w:val="15"/>
        </w:rPr>
        <w:t xml:space="preserve"> image at this size</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color w:val="656565"/>
          <w:sz w:val="14"/>
          <w:szCs w:val="14"/>
        </w:rPr>
        <w:br w:type="column"/>
      </w:r>
    </w:p>
    <w:p w:rsidR="00B701ED" w:rsidRDefault="00B701ED">
      <w:pPr>
        <w:spacing w:line="189" w:lineRule="exact"/>
        <w:rPr>
          <w:rFonts w:ascii="Arial" w:eastAsia="Arial" w:hAnsi="Arial" w:cs="Arial"/>
          <w:b/>
          <w:bCs/>
          <w:color w:val="656565"/>
          <w:sz w:val="14"/>
          <w:szCs w:val="14"/>
        </w:rPr>
      </w:pPr>
    </w:p>
    <w:p w:rsidR="00B701ED" w:rsidRDefault="003564B6">
      <w:pPr>
        <w:spacing w:line="361" w:lineRule="auto"/>
        <w:ind w:right="600"/>
        <w:jc w:val="right"/>
        <w:rPr>
          <w:sz w:val="20"/>
          <w:szCs w:val="20"/>
        </w:rPr>
      </w:pPr>
      <w:r>
        <w:rPr>
          <w:rFonts w:ascii="Arial" w:eastAsia="Arial" w:hAnsi="Arial" w:cs="Arial"/>
          <w:b/>
          <w:bCs/>
          <w:color w:val="656565"/>
          <w:sz w:val="14"/>
          <w:szCs w:val="14"/>
        </w:rPr>
        <w:t>The difference between the two is the detail that was lost when scaling up.</w:t>
      </w:r>
    </w:p>
    <w:p w:rsidR="00B701ED" w:rsidRDefault="00B701ED">
      <w:pPr>
        <w:spacing w:line="190" w:lineRule="exact"/>
        <w:rPr>
          <w:rFonts w:ascii="Arial" w:eastAsia="Arial" w:hAnsi="Arial" w:cs="Arial"/>
          <w:b/>
          <w:bCs/>
          <w:color w:val="656565"/>
          <w:sz w:val="14"/>
          <w:szCs w:val="14"/>
        </w:rPr>
      </w:pPr>
    </w:p>
    <w:p w:rsidR="00B701ED" w:rsidRDefault="00B701ED">
      <w:pPr>
        <w:sectPr w:rsidR="00B701ED">
          <w:type w:val="continuous"/>
          <w:pgSz w:w="10620" w:h="13358"/>
          <w:pgMar w:top="503" w:right="1320" w:bottom="0" w:left="940" w:header="0" w:footer="0" w:gutter="0"/>
          <w:cols w:num="2" w:space="720" w:equalWidth="0">
            <w:col w:w="4420" w:space="720"/>
            <w:col w:w="3220"/>
          </w:cols>
        </w:sectPr>
      </w:pPr>
    </w:p>
    <w:p w:rsidR="00B701ED" w:rsidRDefault="003564B6">
      <w:pPr>
        <w:spacing w:line="275" w:lineRule="auto"/>
        <w:ind w:left="920"/>
        <w:rPr>
          <w:sz w:val="20"/>
          <w:szCs w:val="20"/>
        </w:rPr>
      </w:pPr>
      <w:r>
        <w:rPr>
          <w:rFonts w:eastAsia="Times New Roman"/>
          <w:color w:val="262626"/>
          <w:sz w:val="20"/>
          <w:szCs w:val="20"/>
        </w:rPr>
        <w:lastRenderedPageBreak/>
        <w:t>Note that this code uses the following straightforward auxiliary Numpy functions, which all do as their names suggest. They r</w:t>
      </w:r>
      <w:r>
        <w:rPr>
          <w:rFonts w:eastAsia="Times New Roman"/>
          <w:color w:val="262626"/>
          <w:sz w:val="20"/>
          <w:szCs w:val="20"/>
        </w:rPr>
        <w:t>equire that you have SciPy installed.</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mc:AlternateContent>
          <mc:Choice Requires="wps">
            <w:drawing>
              <wp:anchor distT="0" distB="0" distL="114300" distR="114300" simplePos="0" relativeHeight="252068864" behindDoc="1" locked="0" layoutInCell="0" allowOverlap="1" wp14:anchorId="404CB2BC" wp14:editId="5971AB0A">
                <wp:simplePos x="0" y="0"/>
                <wp:positionH relativeFrom="column">
                  <wp:posOffset>583565</wp:posOffset>
                </wp:positionH>
                <wp:positionV relativeFrom="paragraph">
                  <wp:posOffset>114300</wp:posOffset>
                </wp:positionV>
                <wp:extent cx="4725035" cy="176530"/>
                <wp:effectExtent l="0" t="0" r="0" b="0"/>
                <wp:wrapNone/>
                <wp:docPr id="1047" name="Shape 10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1047" o:spid="_x0000_s2072" style="position:absolute;margin-left:45.95pt;margin-top:9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1" w:lineRule="exact"/>
        <w:rPr>
          <w:rFonts w:ascii="Arial" w:eastAsia="Arial" w:hAnsi="Arial" w:cs="Arial"/>
          <w:b/>
          <w:bCs/>
          <w:color w:val="656565"/>
          <w:sz w:val="14"/>
          <w:szCs w:val="14"/>
        </w:rPr>
      </w:pPr>
    </w:p>
    <w:p w:rsidR="00B701ED" w:rsidRDefault="003564B6">
      <w:pPr>
        <w:tabs>
          <w:tab w:val="left" w:pos="2280"/>
        </w:tabs>
        <w:ind w:left="1160"/>
        <w:rPr>
          <w:sz w:val="20"/>
          <w:szCs w:val="20"/>
        </w:rPr>
      </w:pPr>
      <w:r>
        <w:rPr>
          <w:rFonts w:ascii="Arial" w:eastAsia="Arial" w:hAnsi="Arial" w:cs="Arial"/>
          <w:color w:val="FFFFFF"/>
          <w:sz w:val="18"/>
          <w:szCs w:val="18"/>
        </w:rPr>
        <w:t>Listing 8.13</w:t>
      </w:r>
      <w:r>
        <w:rPr>
          <w:rFonts w:ascii="Arial" w:eastAsia="Arial" w:hAnsi="Arial" w:cs="Arial"/>
          <w:color w:val="FFFFFF"/>
          <w:sz w:val="18"/>
          <w:szCs w:val="18"/>
        </w:rPr>
        <w:tab/>
        <w:t>Auxiliary functions</w:t>
      </w:r>
    </w:p>
    <w:p w:rsidR="00B701ED" w:rsidRDefault="00B701ED">
      <w:pPr>
        <w:spacing w:line="194" w:lineRule="exact"/>
        <w:rPr>
          <w:rFonts w:ascii="Arial" w:eastAsia="Arial" w:hAnsi="Arial" w:cs="Arial"/>
          <w:b/>
          <w:bCs/>
          <w:color w:val="656565"/>
          <w:sz w:val="14"/>
          <w:szCs w:val="14"/>
        </w:rPr>
      </w:pPr>
    </w:p>
    <w:p w:rsidR="00B701ED" w:rsidRDefault="003564B6">
      <w:pPr>
        <w:ind w:left="920"/>
        <w:rPr>
          <w:sz w:val="20"/>
          <w:szCs w:val="20"/>
        </w:rPr>
      </w:pPr>
      <w:r>
        <w:rPr>
          <w:rFonts w:ascii="Courier New" w:eastAsia="Courier New" w:hAnsi="Courier New" w:cs="Courier New"/>
          <w:color w:val="262626"/>
          <w:sz w:val="16"/>
          <w:szCs w:val="16"/>
        </w:rPr>
        <w:t>import scipy</w:t>
      </w:r>
    </w:p>
    <w:p w:rsidR="00B701ED" w:rsidRDefault="00B701ED">
      <w:pPr>
        <w:spacing w:line="18" w:lineRule="exact"/>
        <w:rPr>
          <w:rFonts w:ascii="Arial" w:eastAsia="Arial" w:hAnsi="Arial" w:cs="Arial"/>
          <w:b/>
          <w:bCs/>
          <w:color w:val="656565"/>
          <w:sz w:val="14"/>
          <w:szCs w:val="14"/>
        </w:rPr>
      </w:pPr>
    </w:p>
    <w:p w:rsidR="00B701ED" w:rsidRDefault="003564B6">
      <w:pPr>
        <w:ind w:left="920"/>
        <w:rPr>
          <w:sz w:val="20"/>
          <w:szCs w:val="20"/>
        </w:rPr>
      </w:pPr>
      <w:r>
        <w:rPr>
          <w:rFonts w:ascii="Courier New" w:eastAsia="Courier New" w:hAnsi="Courier New" w:cs="Courier New"/>
          <w:color w:val="262626"/>
          <w:sz w:val="16"/>
          <w:szCs w:val="16"/>
        </w:rPr>
        <w:t>from keras.preprocessing import image</w:t>
      </w:r>
    </w:p>
    <w:p w:rsidR="00B701ED" w:rsidRDefault="00B701ED">
      <w:pPr>
        <w:spacing w:line="139" w:lineRule="exact"/>
        <w:rPr>
          <w:rFonts w:ascii="Arial" w:eastAsia="Arial" w:hAnsi="Arial" w:cs="Arial"/>
          <w:b/>
          <w:bCs/>
          <w:color w:val="656565"/>
          <w:sz w:val="14"/>
          <w:szCs w:val="14"/>
        </w:rPr>
      </w:pPr>
    </w:p>
    <w:p w:rsidR="00B701ED" w:rsidRDefault="003564B6">
      <w:pPr>
        <w:ind w:right="4020"/>
        <w:jc w:val="center"/>
        <w:rPr>
          <w:sz w:val="20"/>
          <w:szCs w:val="20"/>
        </w:rPr>
      </w:pPr>
      <w:r>
        <w:rPr>
          <w:rFonts w:ascii="Courier New" w:eastAsia="Courier New" w:hAnsi="Courier New" w:cs="Courier New"/>
          <w:color w:val="262626"/>
          <w:sz w:val="16"/>
          <w:szCs w:val="16"/>
        </w:rPr>
        <w:t>def resize_img(img, size):</w:t>
      </w:r>
    </w:p>
    <w:p w:rsidR="00B701ED" w:rsidRDefault="00B701ED">
      <w:pPr>
        <w:spacing w:line="19" w:lineRule="exact"/>
        <w:rPr>
          <w:rFonts w:ascii="Arial" w:eastAsia="Arial" w:hAnsi="Arial" w:cs="Arial"/>
          <w:b/>
          <w:bCs/>
          <w:color w:val="656565"/>
          <w:sz w:val="14"/>
          <w:szCs w:val="14"/>
        </w:rPr>
      </w:pPr>
    </w:p>
    <w:p w:rsidR="00B701ED" w:rsidRDefault="003564B6">
      <w:pPr>
        <w:ind w:left="1300"/>
        <w:rPr>
          <w:sz w:val="20"/>
          <w:szCs w:val="20"/>
        </w:rPr>
      </w:pPr>
      <w:r>
        <w:rPr>
          <w:rFonts w:ascii="Courier New" w:eastAsia="Courier New" w:hAnsi="Courier New" w:cs="Courier New"/>
          <w:color w:val="262626"/>
          <w:sz w:val="16"/>
          <w:szCs w:val="16"/>
        </w:rPr>
        <w:t>img = np.copy(img)</w:t>
      </w:r>
    </w:p>
    <w:p w:rsidR="00B701ED" w:rsidRDefault="00B701ED">
      <w:pPr>
        <w:spacing w:line="18" w:lineRule="exact"/>
        <w:rPr>
          <w:rFonts w:ascii="Arial" w:eastAsia="Arial" w:hAnsi="Arial" w:cs="Arial"/>
          <w:b/>
          <w:bCs/>
          <w:color w:val="656565"/>
          <w:sz w:val="14"/>
          <w:szCs w:val="14"/>
        </w:rPr>
      </w:pPr>
    </w:p>
    <w:p w:rsidR="00B701ED" w:rsidRDefault="003564B6">
      <w:pPr>
        <w:ind w:left="1300"/>
        <w:rPr>
          <w:sz w:val="20"/>
          <w:szCs w:val="20"/>
        </w:rPr>
      </w:pPr>
      <w:r>
        <w:rPr>
          <w:rFonts w:ascii="Courier New" w:eastAsia="Courier New" w:hAnsi="Courier New" w:cs="Courier New"/>
          <w:color w:val="262626"/>
          <w:sz w:val="16"/>
          <w:szCs w:val="16"/>
        </w:rPr>
        <w:t>factors = (1,</w:t>
      </w:r>
    </w:p>
    <w:p w:rsidR="00B701ED" w:rsidRDefault="00B701ED">
      <w:pPr>
        <w:spacing w:line="19" w:lineRule="exact"/>
        <w:rPr>
          <w:rFonts w:ascii="Arial" w:eastAsia="Arial" w:hAnsi="Arial" w:cs="Arial"/>
          <w:b/>
          <w:bCs/>
          <w:color w:val="656565"/>
          <w:sz w:val="14"/>
          <w:szCs w:val="14"/>
        </w:rPr>
      </w:pPr>
    </w:p>
    <w:p w:rsidR="00B701ED" w:rsidRDefault="003564B6">
      <w:pPr>
        <w:ind w:left="2360"/>
        <w:rPr>
          <w:sz w:val="20"/>
          <w:szCs w:val="20"/>
        </w:rPr>
      </w:pPr>
      <w:r>
        <w:rPr>
          <w:rFonts w:ascii="Courier New" w:eastAsia="Courier New" w:hAnsi="Courier New" w:cs="Courier New"/>
          <w:color w:val="262626"/>
          <w:sz w:val="16"/>
          <w:szCs w:val="16"/>
        </w:rPr>
        <w:t>float(size[0]) / img.shape[1],</w:t>
      </w:r>
    </w:p>
    <w:p w:rsidR="00B701ED" w:rsidRDefault="00B701ED">
      <w:pPr>
        <w:spacing w:line="19" w:lineRule="exact"/>
        <w:rPr>
          <w:rFonts w:ascii="Arial" w:eastAsia="Arial" w:hAnsi="Arial" w:cs="Arial"/>
          <w:b/>
          <w:bCs/>
          <w:color w:val="656565"/>
          <w:sz w:val="14"/>
          <w:szCs w:val="14"/>
        </w:rPr>
      </w:pPr>
    </w:p>
    <w:p w:rsidR="00B701ED" w:rsidRDefault="003564B6">
      <w:pPr>
        <w:ind w:left="2360"/>
        <w:rPr>
          <w:sz w:val="20"/>
          <w:szCs w:val="20"/>
        </w:rPr>
      </w:pPr>
      <w:r>
        <w:rPr>
          <w:rFonts w:ascii="Courier New" w:eastAsia="Courier New" w:hAnsi="Courier New" w:cs="Courier New"/>
          <w:color w:val="262626"/>
          <w:sz w:val="16"/>
          <w:szCs w:val="16"/>
        </w:rPr>
        <w:lastRenderedPageBreak/>
        <w:t>float(size[1]) / img.shape[2],</w:t>
      </w:r>
    </w:p>
    <w:p w:rsidR="00B701ED" w:rsidRDefault="00B701ED">
      <w:pPr>
        <w:spacing w:line="18" w:lineRule="exact"/>
        <w:rPr>
          <w:rFonts w:ascii="Arial" w:eastAsia="Arial" w:hAnsi="Arial" w:cs="Arial"/>
          <w:b/>
          <w:bCs/>
          <w:color w:val="656565"/>
          <w:sz w:val="14"/>
          <w:szCs w:val="14"/>
        </w:rPr>
      </w:pPr>
    </w:p>
    <w:p w:rsidR="00B701ED" w:rsidRDefault="003564B6">
      <w:pPr>
        <w:ind w:left="2360"/>
        <w:rPr>
          <w:sz w:val="20"/>
          <w:szCs w:val="20"/>
        </w:rPr>
      </w:pPr>
      <w:r>
        <w:rPr>
          <w:rFonts w:ascii="Courier New" w:eastAsia="Courier New" w:hAnsi="Courier New" w:cs="Courier New"/>
          <w:color w:val="262626"/>
          <w:sz w:val="16"/>
          <w:szCs w:val="16"/>
        </w:rPr>
        <w:t>1)</w:t>
      </w:r>
    </w:p>
    <w:p w:rsidR="00B701ED" w:rsidRDefault="00B701ED">
      <w:pPr>
        <w:spacing w:line="19" w:lineRule="exact"/>
        <w:rPr>
          <w:rFonts w:ascii="Arial" w:eastAsia="Arial" w:hAnsi="Arial" w:cs="Arial"/>
          <w:b/>
          <w:bCs/>
          <w:color w:val="656565"/>
          <w:sz w:val="14"/>
          <w:szCs w:val="14"/>
        </w:rPr>
      </w:pPr>
    </w:p>
    <w:p w:rsidR="00B701ED" w:rsidRDefault="003564B6">
      <w:pPr>
        <w:ind w:left="1300"/>
        <w:rPr>
          <w:sz w:val="20"/>
          <w:szCs w:val="20"/>
        </w:rPr>
      </w:pPr>
      <w:r>
        <w:rPr>
          <w:rFonts w:ascii="Courier New" w:eastAsia="Courier New" w:hAnsi="Courier New" w:cs="Courier New"/>
          <w:color w:val="262626"/>
          <w:sz w:val="16"/>
          <w:szCs w:val="16"/>
        </w:rPr>
        <w:t>return scipy.ndimage.zoom(img, factors, order=1)</w:t>
      </w:r>
    </w:p>
    <w:p w:rsidR="00B701ED" w:rsidRDefault="00B701ED">
      <w:pPr>
        <w:spacing w:line="139" w:lineRule="exact"/>
        <w:rPr>
          <w:rFonts w:ascii="Arial" w:eastAsia="Arial" w:hAnsi="Arial" w:cs="Arial"/>
          <w:b/>
          <w:bCs/>
          <w:color w:val="656565"/>
          <w:sz w:val="14"/>
          <w:szCs w:val="14"/>
        </w:rPr>
      </w:pPr>
    </w:p>
    <w:p w:rsidR="00B701ED" w:rsidRDefault="003564B6">
      <w:pPr>
        <w:ind w:left="920"/>
        <w:rPr>
          <w:sz w:val="20"/>
          <w:szCs w:val="20"/>
        </w:rPr>
      </w:pPr>
      <w:r>
        <w:rPr>
          <w:rFonts w:ascii="Courier New" w:eastAsia="Courier New" w:hAnsi="Courier New" w:cs="Courier New"/>
          <w:color w:val="262626"/>
          <w:sz w:val="16"/>
          <w:szCs w:val="16"/>
        </w:rPr>
        <w:t>def save_img(img, fname):</w:t>
      </w:r>
    </w:p>
    <w:p w:rsidR="00B701ED" w:rsidRDefault="00B701ED">
      <w:pPr>
        <w:spacing w:line="18" w:lineRule="exact"/>
        <w:rPr>
          <w:rFonts w:ascii="Arial" w:eastAsia="Arial" w:hAnsi="Arial" w:cs="Arial"/>
          <w:b/>
          <w:bCs/>
          <w:color w:val="656565"/>
          <w:sz w:val="14"/>
          <w:szCs w:val="14"/>
        </w:rPr>
      </w:pPr>
    </w:p>
    <w:tbl>
      <w:tblPr>
        <w:tblW w:w="0" w:type="auto"/>
        <w:tblInd w:w="920" w:type="dxa"/>
        <w:tblLayout w:type="fixed"/>
        <w:tblCellMar>
          <w:left w:w="0" w:type="dxa"/>
          <w:right w:w="0" w:type="dxa"/>
        </w:tblCellMar>
        <w:tblLook w:val="04A0" w:firstRow="1" w:lastRow="0" w:firstColumn="1" w:lastColumn="0" w:noHBand="0" w:noVBand="1"/>
      </w:tblPr>
      <w:tblGrid>
        <w:gridCol w:w="4080"/>
        <w:gridCol w:w="440"/>
        <w:gridCol w:w="2340"/>
        <w:gridCol w:w="20"/>
      </w:tblGrid>
      <w:tr w:rsidR="00B701ED">
        <w:trPr>
          <w:trHeight w:val="181"/>
        </w:trPr>
        <w:tc>
          <w:tcPr>
            <w:tcW w:w="4520" w:type="dxa"/>
            <w:gridSpan w:val="2"/>
            <w:vAlign w:val="bottom"/>
          </w:tcPr>
          <w:p w:rsidR="00B701ED" w:rsidRDefault="003564B6">
            <w:pPr>
              <w:ind w:left="380"/>
              <w:rPr>
                <w:sz w:val="20"/>
                <w:szCs w:val="20"/>
              </w:rPr>
            </w:pPr>
            <w:r>
              <w:rPr>
                <w:rFonts w:ascii="Courier New" w:eastAsia="Courier New" w:hAnsi="Courier New" w:cs="Courier New"/>
                <w:color w:val="262626"/>
                <w:sz w:val="16"/>
                <w:szCs w:val="16"/>
              </w:rPr>
              <w:t>pil_img = deprocess_image(np.copy(img))</w:t>
            </w:r>
          </w:p>
        </w:tc>
        <w:tc>
          <w:tcPr>
            <w:tcW w:w="2340" w:type="dxa"/>
            <w:vMerge w:val="restart"/>
            <w:vAlign w:val="bottom"/>
          </w:tcPr>
          <w:p w:rsidR="00B701ED" w:rsidRDefault="003564B6">
            <w:pPr>
              <w:ind w:left="80"/>
              <w:rPr>
                <w:sz w:val="20"/>
                <w:szCs w:val="20"/>
              </w:rPr>
            </w:pPr>
            <w:r>
              <w:rPr>
                <w:rFonts w:ascii="Arial" w:eastAsia="Arial" w:hAnsi="Arial" w:cs="Arial"/>
                <w:b/>
                <w:bCs/>
                <w:color w:val="656565"/>
                <w:w w:val="80"/>
                <w:sz w:val="18"/>
                <w:szCs w:val="18"/>
              </w:rPr>
              <w:t>Util function to open, resize, and</w:t>
            </w:r>
          </w:p>
        </w:tc>
        <w:tc>
          <w:tcPr>
            <w:tcW w:w="0" w:type="dxa"/>
            <w:vAlign w:val="bottom"/>
          </w:tcPr>
          <w:p w:rsidR="00B701ED" w:rsidRDefault="00B701ED">
            <w:pPr>
              <w:rPr>
                <w:sz w:val="1"/>
                <w:szCs w:val="1"/>
              </w:rPr>
            </w:pPr>
          </w:p>
        </w:tc>
      </w:tr>
      <w:tr w:rsidR="00B701ED">
        <w:trPr>
          <w:trHeight w:val="81"/>
        </w:trPr>
        <w:tc>
          <w:tcPr>
            <w:tcW w:w="4520" w:type="dxa"/>
            <w:gridSpan w:val="2"/>
            <w:vMerge w:val="restart"/>
            <w:tcBorders>
              <w:right w:val="single" w:sz="8" w:space="0" w:color="656565"/>
            </w:tcBorders>
            <w:vAlign w:val="bottom"/>
          </w:tcPr>
          <w:p w:rsidR="00B701ED" w:rsidRDefault="003564B6">
            <w:pPr>
              <w:ind w:left="380"/>
              <w:rPr>
                <w:sz w:val="20"/>
                <w:szCs w:val="20"/>
              </w:rPr>
            </w:pPr>
            <w:r>
              <w:rPr>
                <w:rFonts w:ascii="Courier New" w:eastAsia="Courier New" w:hAnsi="Courier New" w:cs="Courier New"/>
                <w:color w:val="262626"/>
                <w:sz w:val="16"/>
                <w:szCs w:val="16"/>
              </w:rPr>
              <w:t>scipy.misc.imsave(fname, pil_img)</w:t>
            </w:r>
          </w:p>
        </w:tc>
        <w:tc>
          <w:tcPr>
            <w:tcW w:w="2340" w:type="dxa"/>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20"/>
        </w:trPr>
        <w:tc>
          <w:tcPr>
            <w:tcW w:w="4520" w:type="dxa"/>
            <w:gridSpan w:val="2"/>
            <w:vMerge/>
            <w:tcBorders>
              <w:right w:val="single" w:sz="8" w:space="0" w:color="656565"/>
            </w:tcBorders>
            <w:vAlign w:val="bottom"/>
          </w:tcPr>
          <w:p w:rsidR="00B701ED" w:rsidRDefault="00B701ED">
            <w:pPr>
              <w:rPr>
                <w:sz w:val="10"/>
                <w:szCs w:val="10"/>
              </w:rPr>
            </w:pPr>
          </w:p>
        </w:tc>
        <w:tc>
          <w:tcPr>
            <w:tcW w:w="2340" w:type="dxa"/>
            <w:vMerge w:val="restart"/>
            <w:vAlign w:val="bottom"/>
          </w:tcPr>
          <w:p w:rsidR="00B701ED" w:rsidRDefault="003564B6">
            <w:pPr>
              <w:spacing w:line="191" w:lineRule="exact"/>
              <w:ind w:left="80"/>
              <w:rPr>
                <w:sz w:val="20"/>
                <w:szCs w:val="20"/>
              </w:rPr>
            </w:pPr>
            <w:r>
              <w:rPr>
                <w:rFonts w:ascii="Arial" w:eastAsia="Arial" w:hAnsi="Arial" w:cs="Arial"/>
                <w:b/>
                <w:bCs/>
                <w:color w:val="656565"/>
                <w:w w:val="93"/>
                <w:sz w:val="18"/>
                <w:szCs w:val="18"/>
              </w:rPr>
              <w:t>format pictures into tensors</w:t>
            </w:r>
          </w:p>
        </w:tc>
        <w:tc>
          <w:tcPr>
            <w:tcW w:w="0" w:type="dxa"/>
            <w:vAlign w:val="bottom"/>
          </w:tcPr>
          <w:p w:rsidR="00B701ED" w:rsidRDefault="00B701ED">
            <w:pPr>
              <w:rPr>
                <w:sz w:val="1"/>
                <w:szCs w:val="1"/>
              </w:rPr>
            </w:pPr>
          </w:p>
        </w:tc>
      </w:tr>
      <w:tr w:rsidR="00B701ED">
        <w:trPr>
          <w:trHeight w:val="71"/>
        </w:trPr>
        <w:tc>
          <w:tcPr>
            <w:tcW w:w="4080" w:type="dxa"/>
            <w:vAlign w:val="bottom"/>
          </w:tcPr>
          <w:p w:rsidR="00B701ED" w:rsidRDefault="00B701ED">
            <w:pPr>
              <w:rPr>
                <w:sz w:val="6"/>
                <w:szCs w:val="6"/>
              </w:rPr>
            </w:pPr>
          </w:p>
        </w:tc>
        <w:tc>
          <w:tcPr>
            <w:tcW w:w="440" w:type="dxa"/>
            <w:tcBorders>
              <w:right w:val="single" w:sz="8" w:space="0" w:color="656565"/>
            </w:tcBorders>
            <w:vAlign w:val="bottom"/>
          </w:tcPr>
          <w:p w:rsidR="00B701ED" w:rsidRDefault="00B701ED">
            <w:pPr>
              <w:rPr>
                <w:sz w:val="6"/>
                <w:szCs w:val="6"/>
              </w:rPr>
            </w:pPr>
          </w:p>
        </w:tc>
        <w:tc>
          <w:tcPr>
            <w:tcW w:w="2340" w:type="dxa"/>
            <w:vMerge/>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182"/>
        </w:trPr>
        <w:tc>
          <w:tcPr>
            <w:tcW w:w="4080" w:type="dxa"/>
            <w:vMerge w:val="restart"/>
            <w:vAlign w:val="bottom"/>
          </w:tcPr>
          <w:p w:rsidR="00B701ED" w:rsidRDefault="003564B6">
            <w:pPr>
              <w:rPr>
                <w:sz w:val="20"/>
                <w:szCs w:val="20"/>
              </w:rPr>
            </w:pPr>
            <w:r>
              <w:rPr>
                <w:rFonts w:ascii="Courier New" w:eastAsia="Courier New" w:hAnsi="Courier New" w:cs="Courier New"/>
                <w:color w:val="262626"/>
                <w:sz w:val="16"/>
                <w:szCs w:val="16"/>
              </w:rPr>
              <w:t xml:space="preserve">def </w:t>
            </w:r>
            <w:r>
              <w:rPr>
                <w:rFonts w:ascii="Courier New" w:eastAsia="Courier New" w:hAnsi="Courier New" w:cs="Courier New"/>
                <w:color w:val="262626"/>
                <w:sz w:val="16"/>
                <w:szCs w:val="16"/>
              </w:rPr>
              <w:t>preprocess_image(image_path):</w:t>
            </w:r>
          </w:p>
        </w:tc>
        <w:tc>
          <w:tcPr>
            <w:tcW w:w="440" w:type="dxa"/>
            <w:tcBorders>
              <w:bottom w:val="single" w:sz="8" w:space="0" w:color="656565"/>
              <w:right w:val="single" w:sz="8" w:space="0" w:color="656565"/>
            </w:tcBorders>
            <w:vAlign w:val="bottom"/>
          </w:tcPr>
          <w:p w:rsidR="00B701ED" w:rsidRDefault="00B701ED">
            <w:pPr>
              <w:rPr>
                <w:sz w:val="15"/>
                <w:szCs w:val="15"/>
              </w:rPr>
            </w:pPr>
          </w:p>
        </w:tc>
        <w:tc>
          <w:tcPr>
            <w:tcW w:w="2340" w:type="dxa"/>
            <w:vMerge w:val="restart"/>
            <w:vAlign w:val="bottom"/>
          </w:tcPr>
          <w:p w:rsidR="00B701ED" w:rsidRDefault="003564B6">
            <w:pPr>
              <w:ind w:left="80"/>
              <w:rPr>
                <w:sz w:val="20"/>
                <w:szCs w:val="20"/>
              </w:rPr>
            </w:pPr>
            <w:r>
              <w:rPr>
                <w:rFonts w:ascii="Arial" w:eastAsia="Arial" w:hAnsi="Arial" w:cs="Arial"/>
                <w:b/>
                <w:bCs/>
                <w:color w:val="656565"/>
                <w:w w:val="87"/>
                <w:sz w:val="18"/>
                <w:szCs w:val="18"/>
              </w:rPr>
              <w:t>that Inception V3 can process</w:t>
            </w:r>
          </w:p>
        </w:tc>
        <w:tc>
          <w:tcPr>
            <w:tcW w:w="0" w:type="dxa"/>
            <w:vAlign w:val="bottom"/>
          </w:tcPr>
          <w:p w:rsidR="00B701ED" w:rsidRDefault="00B701ED">
            <w:pPr>
              <w:rPr>
                <w:sz w:val="1"/>
                <w:szCs w:val="1"/>
              </w:rPr>
            </w:pPr>
          </w:p>
        </w:tc>
      </w:tr>
      <w:tr w:rsidR="00B701ED">
        <w:trPr>
          <w:trHeight w:val="47"/>
        </w:trPr>
        <w:tc>
          <w:tcPr>
            <w:tcW w:w="4080" w:type="dxa"/>
            <w:vMerge/>
            <w:vAlign w:val="bottom"/>
          </w:tcPr>
          <w:p w:rsidR="00B701ED" w:rsidRDefault="00B701ED">
            <w:pPr>
              <w:rPr>
                <w:sz w:val="4"/>
                <w:szCs w:val="4"/>
              </w:rPr>
            </w:pPr>
          </w:p>
        </w:tc>
        <w:tc>
          <w:tcPr>
            <w:tcW w:w="440" w:type="dxa"/>
            <w:vAlign w:val="bottom"/>
          </w:tcPr>
          <w:p w:rsidR="00B701ED" w:rsidRDefault="00B701ED">
            <w:pPr>
              <w:rPr>
                <w:sz w:val="4"/>
                <w:szCs w:val="4"/>
              </w:rPr>
            </w:pPr>
          </w:p>
        </w:tc>
        <w:tc>
          <w:tcPr>
            <w:tcW w:w="2340" w:type="dxa"/>
            <w:vMerge/>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199"/>
        </w:trPr>
        <w:tc>
          <w:tcPr>
            <w:tcW w:w="4520" w:type="dxa"/>
            <w:gridSpan w:val="2"/>
            <w:vAlign w:val="bottom"/>
          </w:tcPr>
          <w:p w:rsidR="00B701ED" w:rsidRDefault="003564B6">
            <w:pPr>
              <w:ind w:left="380"/>
              <w:rPr>
                <w:sz w:val="20"/>
                <w:szCs w:val="20"/>
              </w:rPr>
            </w:pPr>
            <w:r>
              <w:rPr>
                <w:rFonts w:ascii="Courier New" w:eastAsia="Courier New" w:hAnsi="Courier New" w:cs="Courier New"/>
                <w:color w:val="262626"/>
                <w:sz w:val="16"/>
                <w:szCs w:val="16"/>
              </w:rPr>
              <w:t>img = image.load_img(image_path)</w:t>
            </w:r>
          </w:p>
        </w:tc>
        <w:tc>
          <w:tcPr>
            <w:tcW w:w="234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200"/>
        </w:trPr>
        <w:tc>
          <w:tcPr>
            <w:tcW w:w="4520" w:type="dxa"/>
            <w:gridSpan w:val="2"/>
            <w:vAlign w:val="bottom"/>
          </w:tcPr>
          <w:p w:rsidR="00B701ED" w:rsidRDefault="003564B6">
            <w:pPr>
              <w:ind w:left="380"/>
              <w:rPr>
                <w:sz w:val="20"/>
                <w:szCs w:val="20"/>
              </w:rPr>
            </w:pPr>
            <w:r>
              <w:rPr>
                <w:rFonts w:ascii="Courier New" w:eastAsia="Courier New" w:hAnsi="Courier New" w:cs="Courier New"/>
                <w:color w:val="262626"/>
                <w:sz w:val="16"/>
                <w:szCs w:val="16"/>
              </w:rPr>
              <w:t>img = image.img_to_array(img)</w:t>
            </w:r>
          </w:p>
        </w:tc>
        <w:tc>
          <w:tcPr>
            <w:tcW w:w="2340" w:type="dxa"/>
            <w:vAlign w:val="bottom"/>
          </w:tcPr>
          <w:p w:rsidR="00B701ED" w:rsidRDefault="00B701ED">
            <w:pPr>
              <w:rPr>
                <w:sz w:val="17"/>
                <w:szCs w:val="17"/>
              </w:rPr>
            </w:pPr>
          </w:p>
        </w:tc>
        <w:tc>
          <w:tcPr>
            <w:tcW w:w="0" w:type="dxa"/>
            <w:vAlign w:val="bottom"/>
          </w:tcPr>
          <w:p w:rsidR="00B701ED" w:rsidRDefault="00B701ED">
            <w:pPr>
              <w:rPr>
                <w:sz w:val="1"/>
                <w:szCs w:val="1"/>
              </w:rPr>
            </w:pPr>
          </w:p>
        </w:tc>
      </w:tr>
    </w:tbl>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2069888" behindDoc="1" locked="0" layoutInCell="0" allowOverlap="1" wp14:anchorId="78BB892D" wp14:editId="4D8A8ECA">
            <wp:simplePos x="0" y="0"/>
            <wp:positionH relativeFrom="column">
              <wp:posOffset>3108960</wp:posOffset>
            </wp:positionH>
            <wp:positionV relativeFrom="paragraph">
              <wp:posOffset>-333375</wp:posOffset>
            </wp:positionV>
            <wp:extent cx="82550" cy="78740"/>
            <wp:effectExtent l="0" t="0" r="0" b="0"/>
            <wp:wrapNone/>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p>
    <w:p w:rsidR="00B701ED" w:rsidRDefault="00B701ED">
      <w:pPr>
        <w:sectPr w:rsidR="00B701ED">
          <w:type w:val="continuous"/>
          <w:pgSz w:w="10620" w:h="13358"/>
          <w:pgMar w:top="503" w:right="1320" w:bottom="0" w:left="940" w:header="0" w:footer="0" w:gutter="0"/>
          <w:cols w:space="720" w:equalWidth="0">
            <w:col w:w="8360"/>
          </w:cols>
        </w:sect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87" w:lineRule="exact"/>
        <w:rPr>
          <w:rFonts w:ascii="Arial" w:eastAsia="Arial" w:hAnsi="Arial" w:cs="Arial"/>
          <w:b/>
          <w:bCs/>
          <w:color w:val="656565"/>
          <w:sz w:val="14"/>
          <w:szCs w:val="14"/>
        </w:rPr>
      </w:pPr>
    </w:p>
    <w:p w:rsidR="00B701ED" w:rsidRDefault="003564B6">
      <w:pPr>
        <w:tabs>
          <w:tab w:val="left" w:pos="4700"/>
        </w:tabs>
        <w:ind w:left="3440"/>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320" w:bottom="0" w:left="940" w:header="0" w:footer="0" w:gutter="0"/>
          <w:cols w:space="720" w:equalWidth="0">
            <w:col w:w="8360"/>
          </w:cols>
        </w:sectPr>
      </w:pPr>
    </w:p>
    <w:p w:rsidR="00B701ED" w:rsidRDefault="00B701ED">
      <w:pPr>
        <w:spacing w:line="38" w:lineRule="exact"/>
        <w:rPr>
          <w:sz w:val="20"/>
          <w:szCs w:val="20"/>
        </w:rPr>
      </w:pPr>
      <w:bookmarkStart w:id="289" w:name="page308"/>
      <w:bookmarkEnd w:id="289"/>
    </w:p>
    <w:tbl>
      <w:tblPr>
        <w:tblW w:w="0" w:type="auto"/>
        <w:tblInd w:w="3540" w:type="dxa"/>
        <w:tblLayout w:type="fixed"/>
        <w:tblCellMar>
          <w:left w:w="0" w:type="dxa"/>
          <w:right w:w="0" w:type="dxa"/>
        </w:tblCellMar>
        <w:tblLook w:val="04A0" w:firstRow="1" w:lastRow="0" w:firstColumn="1" w:lastColumn="0" w:noHBand="0" w:noVBand="1"/>
      </w:tblPr>
      <w:tblGrid>
        <w:gridCol w:w="2540"/>
        <w:gridCol w:w="1960"/>
      </w:tblGrid>
      <w:tr w:rsidR="00B701ED">
        <w:trPr>
          <w:trHeight w:val="210"/>
        </w:trPr>
        <w:tc>
          <w:tcPr>
            <w:tcW w:w="2540" w:type="dxa"/>
            <w:vAlign w:val="bottom"/>
          </w:tcPr>
          <w:p w:rsidR="00B701ED" w:rsidRDefault="003564B6">
            <w:pPr>
              <w:rPr>
                <w:sz w:val="20"/>
                <w:szCs w:val="20"/>
              </w:rPr>
            </w:pPr>
            <w:r>
              <w:rPr>
                <w:rFonts w:eastAsia="Times New Roman"/>
                <w:b/>
                <w:bCs/>
                <w:i/>
                <w:iCs/>
                <w:color w:val="656565"/>
                <w:sz w:val="18"/>
                <w:szCs w:val="18"/>
              </w:rPr>
              <w:t>DeepDream</w:t>
            </w:r>
          </w:p>
        </w:tc>
        <w:tc>
          <w:tcPr>
            <w:tcW w:w="1960" w:type="dxa"/>
            <w:vAlign w:val="bottom"/>
          </w:tcPr>
          <w:p w:rsidR="00B701ED" w:rsidRDefault="003564B6">
            <w:pPr>
              <w:jc w:val="right"/>
              <w:rPr>
                <w:sz w:val="20"/>
                <w:szCs w:val="20"/>
              </w:rPr>
            </w:pPr>
            <w:r>
              <w:rPr>
                <w:rFonts w:eastAsia="Times New Roman"/>
                <w:b/>
                <w:bCs/>
                <w:color w:val="656565"/>
                <w:sz w:val="18"/>
                <w:szCs w:val="18"/>
              </w:rPr>
              <w:t>285</w:t>
            </w:r>
          </w:p>
        </w:tc>
      </w:tr>
    </w:tbl>
    <w:p w:rsidR="00B701ED" w:rsidRDefault="00B701ED">
      <w:pPr>
        <w:spacing w:line="200" w:lineRule="exact"/>
        <w:rPr>
          <w:sz w:val="20"/>
          <w:szCs w:val="20"/>
        </w:rPr>
      </w:pP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128" w:lineRule="exact"/>
        <w:rPr>
          <w:sz w:val="20"/>
          <w:szCs w:val="20"/>
        </w:rPr>
      </w:pPr>
    </w:p>
    <w:p w:rsidR="00B701ED" w:rsidRDefault="003564B6">
      <w:pPr>
        <w:ind w:left="980"/>
        <w:rPr>
          <w:sz w:val="20"/>
          <w:szCs w:val="20"/>
        </w:rPr>
      </w:pPr>
      <w:r>
        <w:rPr>
          <w:rFonts w:ascii="Courier New" w:eastAsia="Courier New" w:hAnsi="Courier New" w:cs="Courier New"/>
          <w:color w:val="262626"/>
          <w:sz w:val="16"/>
          <w:szCs w:val="16"/>
        </w:rPr>
        <w:t xml:space="preserve">img = </w:t>
      </w:r>
      <w:r>
        <w:rPr>
          <w:rFonts w:ascii="Courier New" w:eastAsia="Courier New" w:hAnsi="Courier New" w:cs="Courier New"/>
          <w:color w:val="262626"/>
          <w:sz w:val="16"/>
          <w:szCs w:val="16"/>
        </w:rPr>
        <w:t>np.expand_dims(img, axis=0)</w:t>
      </w:r>
    </w:p>
    <w:p w:rsidR="00B701ED" w:rsidRDefault="00B701ED">
      <w:pPr>
        <w:spacing w:line="18" w:lineRule="exact"/>
        <w:rPr>
          <w:sz w:val="20"/>
          <w:szCs w:val="20"/>
        </w:rPr>
      </w:pPr>
    </w:p>
    <w:p w:rsidR="00B701ED" w:rsidRDefault="003564B6">
      <w:pPr>
        <w:ind w:left="980"/>
        <w:rPr>
          <w:sz w:val="20"/>
          <w:szCs w:val="20"/>
        </w:rPr>
      </w:pPr>
      <w:r>
        <w:rPr>
          <w:rFonts w:ascii="Courier New" w:eastAsia="Courier New" w:hAnsi="Courier New" w:cs="Courier New"/>
          <w:color w:val="262626"/>
          <w:sz w:val="16"/>
          <w:szCs w:val="16"/>
        </w:rPr>
        <w:t>img = inception_v3.preprocess_input(img)</w:t>
      </w:r>
    </w:p>
    <w:p w:rsidR="00B701ED" w:rsidRDefault="00B701ED">
      <w:pPr>
        <w:spacing w:line="19" w:lineRule="exact"/>
        <w:rPr>
          <w:sz w:val="20"/>
          <w:szCs w:val="20"/>
        </w:rPr>
      </w:pPr>
    </w:p>
    <w:p w:rsidR="00B701ED" w:rsidRDefault="003564B6">
      <w:pPr>
        <w:ind w:left="980"/>
        <w:rPr>
          <w:sz w:val="20"/>
          <w:szCs w:val="20"/>
        </w:rPr>
      </w:pPr>
      <w:r>
        <w:rPr>
          <w:rFonts w:ascii="Courier New" w:eastAsia="Courier New" w:hAnsi="Courier New" w:cs="Courier New"/>
          <w:color w:val="262626"/>
          <w:sz w:val="16"/>
          <w:szCs w:val="16"/>
        </w:rPr>
        <w:t>return img</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def deprocess_image(x):</w:t>
      </w:r>
    </w:p>
    <w:p w:rsidR="00B701ED" w:rsidRDefault="003564B6">
      <w:pPr>
        <w:spacing w:line="20" w:lineRule="exact"/>
        <w:rPr>
          <w:sz w:val="20"/>
          <w:szCs w:val="20"/>
        </w:rPr>
      </w:pPr>
      <w:r>
        <w:rPr>
          <w:noProof/>
          <w:sz w:val="20"/>
          <w:szCs w:val="20"/>
        </w:rPr>
        <w:drawing>
          <wp:anchor distT="0" distB="0" distL="114300" distR="114300" simplePos="0" relativeHeight="252070912" behindDoc="1" locked="0" layoutInCell="0" allowOverlap="1" wp14:anchorId="5794B692" wp14:editId="7F2CDB0C">
            <wp:simplePos x="0" y="0"/>
            <wp:positionH relativeFrom="column">
              <wp:posOffset>3278505</wp:posOffset>
            </wp:positionH>
            <wp:positionV relativeFrom="paragraph">
              <wp:posOffset>-79375</wp:posOffset>
            </wp:positionV>
            <wp:extent cx="330200" cy="263525"/>
            <wp:effectExtent l="0" t="0" r="0" b="0"/>
            <wp:wrapNone/>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417">
                      <a:extLst/>
                    </a:blip>
                    <a:srcRect/>
                    <a:stretch>
                      <a:fillRect/>
                    </a:stretch>
                  </pic:blipFill>
                  <pic:spPr bwMode="auto">
                    <a:xfrm>
                      <a:off x="0" y="0"/>
                      <a:ext cx="330200" cy="263525"/>
                    </a:xfrm>
                    <a:prstGeom prst="rect">
                      <a:avLst/>
                    </a:prstGeom>
                    <a:noFill/>
                  </pic:spPr>
                </pic:pic>
              </a:graphicData>
            </a:graphic>
          </wp:anchor>
        </w:drawing>
      </w:r>
    </w:p>
    <w:p w:rsidR="00B701ED" w:rsidRDefault="00B701ED">
      <w:pPr>
        <w:spacing w:line="13" w:lineRule="exact"/>
        <w:rPr>
          <w:sz w:val="20"/>
          <w:szCs w:val="20"/>
        </w:rPr>
      </w:pPr>
    </w:p>
    <w:p w:rsidR="00B701ED" w:rsidRDefault="003564B6">
      <w:pPr>
        <w:spacing w:line="255" w:lineRule="auto"/>
        <w:ind w:left="1360" w:right="220" w:hanging="383"/>
        <w:rPr>
          <w:sz w:val="20"/>
          <w:szCs w:val="20"/>
        </w:rPr>
      </w:pPr>
      <w:r>
        <w:rPr>
          <w:rFonts w:ascii="Courier New" w:eastAsia="Courier New" w:hAnsi="Courier New" w:cs="Courier New"/>
          <w:color w:val="262626"/>
          <w:sz w:val="16"/>
          <w:szCs w:val="16"/>
        </w:rPr>
        <w:t>if K.image_data_format() == 'channels_first': x = x.reshape((3, x.shape[2], x.shape[3])) x = x.transpose((1, 2, 0))</w:t>
      </w:r>
    </w:p>
    <w:p w:rsidR="00B701ED" w:rsidRDefault="00B701ED">
      <w:pPr>
        <w:spacing w:line="7" w:lineRule="exact"/>
        <w:rPr>
          <w:sz w:val="20"/>
          <w:szCs w:val="20"/>
        </w:rPr>
      </w:pPr>
    </w:p>
    <w:p w:rsidR="00B701ED" w:rsidRDefault="003564B6">
      <w:pPr>
        <w:ind w:left="980"/>
        <w:rPr>
          <w:sz w:val="20"/>
          <w:szCs w:val="20"/>
        </w:rPr>
      </w:pPr>
      <w:r>
        <w:rPr>
          <w:rFonts w:ascii="Courier New" w:eastAsia="Courier New" w:hAnsi="Courier New" w:cs="Courier New"/>
          <w:color w:val="262626"/>
          <w:sz w:val="16"/>
          <w:szCs w:val="16"/>
        </w:rPr>
        <w:t>else:</w:t>
      </w:r>
    </w:p>
    <w:p w:rsidR="00B701ED" w:rsidRDefault="00B701ED">
      <w:pPr>
        <w:spacing w:line="34" w:lineRule="exact"/>
        <w:rPr>
          <w:sz w:val="20"/>
          <w:szCs w:val="20"/>
        </w:rPr>
      </w:pPr>
    </w:p>
    <w:p w:rsidR="00B701ED" w:rsidRDefault="003564B6">
      <w:pPr>
        <w:spacing w:line="245" w:lineRule="auto"/>
        <w:ind w:left="980" w:firstLine="384"/>
        <w:rPr>
          <w:sz w:val="20"/>
          <w:szCs w:val="20"/>
        </w:rPr>
      </w:pPr>
      <w:r>
        <w:rPr>
          <w:rFonts w:ascii="Courier New" w:eastAsia="Courier New" w:hAnsi="Courier New" w:cs="Courier New"/>
          <w:color w:val="262626"/>
          <w:sz w:val="16"/>
          <w:szCs w:val="16"/>
        </w:rPr>
        <w:t xml:space="preserve">x = x.reshape((x.shape[1], x.shape[2], 3)) </w:t>
      </w:r>
      <w:r>
        <w:rPr>
          <w:noProof/>
          <w:sz w:val="1"/>
          <w:szCs w:val="1"/>
        </w:rPr>
        <w:drawing>
          <wp:inline distT="0" distB="0" distL="0" distR="0" wp14:anchorId="76DC5DA8" wp14:editId="7F01F16F">
            <wp:extent cx="82550" cy="78105"/>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343">
                      <a:extLst/>
                    </a:blip>
                    <a:srcRect/>
                    <a:stretch>
                      <a:fillRect/>
                    </a:stretch>
                  </pic:blipFill>
                  <pic:spPr bwMode="auto">
                    <a:xfrm>
                      <a:off x="0" y="0"/>
                      <a:ext cx="82550" cy="78105"/>
                    </a:xfrm>
                    <a:prstGeom prst="rect">
                      <a:avLst/>
                    </a:prstGeom>
                    <a:noFill/>
                    <a:ln>
                      <a:noFill/>
                    </a:ln>
                  </pic:spPr>
                </pic:pic>
              </a:graphicData>
            </a:graphic>
          </wp:inline>
        </w:drawing>
      </w:r>
      <w:r>
        <w:rPr>
          <w:rFonts w:ascii="Courier New" w:eastAsia="Courier New" w:hAnsi="Courier New" w:cs="Courier New"/>
          <w:color w:val="262626"/>
          <w:sz w:val="16"/>
          <w:szCs w:val="16"/>
        </w:rPr>
        <w:t xml:space="preserve"> x /= 2.</w:t>
      </w:r>
    </w:p>
    <w:p w:rsidR="00B701ED" w:rsidRDefault="00B701ED">
      <w:pPr>
        <w:spacing w:line="15" w:lineRule="exact"/>
        <w:rPr>
          <w:sz w:val="20"/>
          <w:szCs w:val="20"/>
        </w:rPr>
      </w:pPr>
    </w:p>
    <w:p w:rsidR="00B701ED" w:rsidRDefault="003564B6">
      <w:pPr>
        <w:ind w:left="980"/>
        <w:rPr>
          <w:sz w:val="20"/>
          <w:szCs w:val="20"/>
        </w:rPr>
      </w:pPr>
      <w:r>
        <w:rPr>
          <w:rFonts w:ascii="Courier New" w:eastAsia="Courier New" w:hAnsi="Courier New" w:cs="Courier New"/>
          <w:color w:val="262626"/>
          <w:sz w:val="16"/>
          <w:szCs w:val="16"/>
        </w:rPr>
        <w:t>x += 0.5</w:t>
      </w:r>
    </w:p>
    <w:p w:rsidR="00B701ED" w:rsidRDefault="00B701ED">
      <w:pPr>
        <w:spacing w:line="19" w:lineRule="exact"/>
        <w:rPr>
          <w:sz w:val="20"/>
          <w:szCs w:val="20"/>
        </w:rPr>
      </w:pPr>
    </w:p>
    <w:p w:rsidR="00B701ED" w:rsidRDefault="003564B6">
      <w:pPr>
        <w:ind w:left="980"/>
        <w:rPr>
          <w:sz w:val="20"/>
          <w:szCs w:val="20"/>
        </w:rPr>
      </w:pPr>
      <w:r>
        <w:rPr>
          <w:rFonts w:ascii="Courier New" w:eastAsia="Courier New" w:hAnsi="Courier New" w:cs="Courier New"/>
          <w:color w:val="262626"/>
          <w:sz w:val="16"/>
          <w:szCs w:val="16"/>
        </w:rPr>
        <w:t>x *= 255.</w:t>
      </w:r>
    </w:p>
    <w:p w:rsidR="00B701ED" w:rsidRDefault="00B701ED">
      <w:pPr>
        <w:spacing w:line="34" w:lineRule="exact"/>
        <w:rPr>
          <w:sz w:val="20"/>
          <w:szCs w:val="20"/>
        </w:rPr>
      </w:pPr>
    </w:p>
    <w:p w:rsidR="00B701ED" w:rsidRDefault="003564B6" w:rsidP="003564B6">
      <w:pPr>
        <w:numPr>
          <w:ilvl w:val="0"/>
          <w:numId w:val="229"/>
        </w:numPr>
        <w:tabs>
          <w:tab w:val="left" w:pos="1172"/>
        </w:tabs>
        <w:spacing w:line="244" w:lineRule="auto"/>
        <w:ind w:left="980" w:right="1000" w:firstLine="3"/>
        <w:rPr>
          <w:rFonts w:ascii="Courier New" w:eastAsia="Courier New" w:hAnsi="Courier New" w:cs="Courier New"/>
          <w:color w:val="262626"/>
          <w:sz w:val="16"/>
          <w:szCs w:val="16"/>
        </w:rPr>
      </w:pPr>
      <w:r>
        <w:rPr>
          <w:rFonts w:ascii="Courier New" w:eastAsia="Courier New" w:hAnsi="Courier New" w:cs="Courier New"/>
          <w:color w:val="262626"/>
          <w:sz w:val="16"/>
          <w:szCs w:val="16"/>
        </w:rPr>
        <w:t>= np.clip(x, 0, 255).astype('uint8') return x</w:t>
      </w:r>
    </w:p>
    <w:p w:rsidR="00B701ED" w:rsidRDefault="003564B6">
      <w:pPr>
        <w:spacing w:line="20" w:lineRule="exact"/>
        <w:rPr>
          <w:sz w:val="20"/>
          <w:szCs w:val="20"/>
        </w:rPr>
      </w:pPr>
      <w:r>
        <w:rPr>
          <w:sz w:val="20"/>
          <w:szCs w:val="20"/>
        </w:rPr>
        <w:br w:type="column"/>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4" w:lineRule="exact"/>
        <w:rPr>
          <w:sz w:val="20"/>
          <w:szCs w:val="20"/>
        </w:rPr>
      </w:pPr>
    </w:p>
    <w:p w:rsidR="00B701ED" w:rsidRDefault="003564B6">
      <w:pPr>
        <w:spacing w:line="361" w:lineRule="auto"/>
        <w:ind w:right="480"/>
        <w:rPr>
          <w:sz w:val="20"/>
          <w:szCs w:val="20"/>
        </w:rPr>
      </w:pPr>
      <w:r>
        <w:rPr>
          <w:rFonts w:ascii="Arial" w:eastAsia="Arial" w:hAnsi="Arial" w:cs="Arial"/>
          <w:b/>
          <w:bCs/>
          <w:color w:val="656565"/>
          <w:sz w:val="14"/>
          <w:szCs w:val="14"/>
        </w:rPr>
        <w:t>Util function to convert a tensor into a valid image</w:t>
      </w:r>
    </w:p>
    <w:p w:rsidR="00B701ED" w:rsidRDefault="00B701ED">
      <w:pPr>
        <w:spacing w:line="200" w:lineRule="exact"/>
        <w:rPr>
          <w:sz w:val="20"/>
          <w:szCs w:val="20"/>
        </w:rPr>
      </w:pPr>
    </w:p>
    <w:p w:rsidR="00B701ED" w:rsidRDefault="00B701ED">
      <w:pPr>
        <w:spacing w:line="302" w:lineRule="exact"/>
        <w:rPr>
          <w:sz w:val="20"/>
          <w:szCs w:val="20"/>
        </w:rPr>
      </w:pPr>
    </w:p>
    <w:p w:rsidR="00B701ED" w:rsidRDefault="003564B6">
      <w:pPr>
        <w:spacing w:line="283" w:lineRule="auto"/>
        <w:ind w:left="180" w:right="180"/>
        <w:rPr>
          <w:sz w:val="20"/>
          <w:szCs w:val="20"/>
        </w:rPr>
      </w:pPr>
      <w:r>
        <w:rPr>
          <w:rFonts w:ascii="Arial" w:eastAsia="Arial" w:hAnsi="Arial" w:cs="Arial"/>
          <w:b/>
          <w:bCs/>
          <w:color w:val="656565"/>
          <w:sz w:val="15"/>
          <w:szCs w:val="15"/>
        </w:rPr>
        <w:t>Undoes preprocessing that was performed by inception_v3.preprocess_ input</w:t>
      </w:r>
    </w:p>
    <w:p w:rsidR="00B701ED" w:rsidRDefault="003564B6">
      <w:pPr>
        <w:spacing w:line="20" w:lineRule="exact"/>
        <w:rPr>
          <w:sz w:val="20"/>
          <w:szCs w:val="20"/>
        </w:rPr>
      </w:pPr>
      <w:r>
        <w:rPr>
          <w:noProof/>
          <w:sz w:val="20"/>
          <w:szCs w:val="20"/>
        </w:rPr>
        <w:drawing>
          <wp:anchor distT="0" distB="0" distL="114300" distR="114300" simplePos="0" relativeHeight="252071936" behindDoc="1" locked="0" layoutInCell="0" allowOverlap="1" wp14:anchorId="089835D3" wp14:editId="525594ED">
            <wp:simplePos x="0" y="0"/>
            <wp:positionH relativeFrom="column">
              <wp:posOffset>-132715</wp:posOffset>
            </wp:positionH>
            <wp:positionV relativeFrom="paragraph">
              <wp:posOffset>-475615</wp:posOffset>
            </wp:positionV>
            <wp:extent cx="179705" cy="434340"/>
            <wp:effectExtent l="0" t="0" r="0" b="0"/>
            <wp:wrapNone/>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418">
                      <a:extLst/>
                    </a:blip>
                    <a:srcRect/>
                    <a:stretch>
                      <a:fillRect/>
                    </a:stretch>
                  </pic:blipFill>
                  <pic:spPr bwMode="auto">
                    <a:xfrm>
                      <a:off x="0" y="0"/>
                      <a:ext cx="179705" cy="434340"/>
                    </a:xfrm>
                    <a:prstGeom prst="rect">
                      <a:avLst/>
                    </a:prstGeom>
                    <a:noFill/>
                  </pic:spPr>
                </pic:pic>
              </a:graphicData>
            </a:graphic>
          </wp:anchor>
        </w:drawing>
      </w:r>
    </w:p>
    <w:p w:rsidR="00B701ED" w:rsidRDefault="00B701ED">
      <w:pPr>
        <w:spacing w:line="518" w:lineRule="exact"/>
        <w:rPr>
          <w:sz w:val="20"/>
          <w:szCs w:val="20"/>
        </w:rPr>
      </w:pPr>
    </w:p>
    <w:p w:rsidR="00B701ED" w:rsidRDefault="00B701ED">
      <w:pPr>
        <w:sectPr w:rsidR="00B701ED">
          <w:type w:val="continuous"/>
          <w:pgSz w:w="10620" w:h="13358"/>
          <w:pgMar w:top="503" w:right="1140" w:bottom="0" w:left="1440" w:header="0" w:footer="0" w:gutter="0"/>
          <w:cols w:num="2" w:space="720" w:equalWidth="0">
            <w:col w:w="5620" w:space="180"/>
            <w:col w:w="2240"/>
          </w:cols>
        </w:sectPr>
      </w:pPr>
    </w:p>
    <w:p w:rsidR="00B701ED" w:rsidRDefault="00B701ED">
      <w:pPr>
        <w:spacing w:line="46" w:lineRule="exact"/>
        <w:rPr>
          <w:sz w:val="20"/>
          <w:szCs w:val="20"/>
        </w:rPr>
      </w:pPr>
    </w:p>
    <w:p w:rsidR="00B701ED" w:rsidRDefault="003564B6">
      <w:pPr>
        <w:spacing w:line="267" w:lineRule="auto"/>
        <w:ind w:left="840" w:right="480"/>
        <w:jc w:val="both"/>
        <w:rPr>
          <w:sz w:val="20"/>
          <w:szCs w:val="20"/>
        </w:rPr>
      </w:pPr>
      <w:r>
        <w:rPr>
          <w:rFonts w:ascii="Arial" w:eastAsia="Arial" w:hAnsi="Arial" w:cs="Arial"/>
          <w:color w:val="476B85"/>
          <w:sz w:val="17"/>
          <w:szCs w:val="17"/>
        </w:rPr>
        <w:t xml:space="preserve">NOTE </w:t>
      </w:r>
      <w:r>
        <w:rPr>
          <w:rFonts w:eastAsia="Times New Roman"/>
          <w:color w:val="262626"/>
          <w:sz w:val="19"/>
          <w:szCs w:val="19"/>
        </w:rPr>
        <w:t>Because the original Inception</w:t>
      </w:r>
      <w:r>
        <w:rPr>
          <w:rFonts w:ascii="Arial" w:eastAsia="Arial" w:hAnsi="Arial" w:cs="Arial"/>
          <w:color w:val="476B85"/>
          <w:sz w:val="17"/>
          <w:szCs w:val="17"/>
        </w:rPr>
        <w:t xml:space="preserve"> </w:t>
      </w:r>
      <w:r>
        <w:rPr>
          <w:rFonts w:eastAsia="Times New Roman"/>
          <w:color w:val="262626"/>
          <w:sz w:val="18"/>
          <w:szCs w:val="18"/>
        </w:rPr>
        <w:t>V3</w:t>
      </w:r>
      <w:r>
        <w:rPr>
          <w:rFonts w:ascii="Arial" w:eastAsia="Arial" w:hAnsi="Arial" w:cs="Arial"/>
          <w:color w:val="476B85"/>
          <w:sz w:val="17"/>
          <w:szCs w:val="17"/>
        </w:rPr>
        <w:t xml:space="preserve"> </w:t>
      </w:r>
      <w:r>
        <w:rPr>
          <w:rFonts w:eastAsia="Times New Roman"/>
          <w:color w:val="262626"/>
          <w:sz w:val="19"/>
          <w:szCs w:val="19"/>
        </w:rPr>
        <w:t>network was trained to recognize</w:t>
      </w:r>
      <w:r>
        <w:rPr>
          <w:rFonts w:ascii="Arial" w:eastAsia="Arial" w:hAnsi="Arial" w:cs="Arial"/>
          <w:color w:val="476B85"/>
          <w:sz w:val="17"/>
          <w:szCs w:val="17"/>
        </w:rPr>
        <w:t xml:space="preserve"> </w:t>
      </w:r>
      <w:r>
        <w:rPr>
          <w:rFonts w:eastAsia="Times New Roman"/>
          <w:color w:val="262626"/>
          <w:sz w:val="19"/>
          <w:szCs w:val="19"/>
        </w:rPr>
        <w:t>concepts in images of size 299 × 299, and given that the process involves scal-ing the images down by a reasonable factor, the DeepDream implementation</w:t>
      </w:r>
      <w:r>
        <w:rPr>
          <w:rFonts w:eastAsia="Times New Roman"/>
          <w:color w:val="262626"/>
          <w:sz w:val="19"/>
          <w:szCs w:val="19"/>
        </w:rPr>
        <w:t xml:space="preserve"> produces much better results on images that are somewhere between 300 × 300 and 400 × 400. Regardless, you can run the same code on images of any size and any ratio.</w:t>
      </w:r>
    </w:p>
    <w:p w:rsidR="00B701ED" w:rsidRDefault="00B701ED">
      <w:pPr>
        <w:spacing w:line="385" w:lineRule="exact"/>
        <w:rPr>
          <w:sz w:val="20"/>
          <w:szCs w:val="20"/>
        </w:rPr>
      </w:pPr>
    </w:p>
    <w:p w:rsidR="00B701ED" w:rsidRDefault="003564B6">
      <w:pPr>
        <w:spacing w:line="274" w:lineRule="auto"/>
        <w:ind w:left="600"/>
        <w:jc w:val="both"/>
        <w:rPr>
          <w:sz w:val="20"/>
          <w:szCs w:val="20"/>
        </w:rPr>
      </w:pPr>
      <w:r>
        <w:rPr>
          <w:rFonts w:eastAsia="Times New Roman"/>
          <w:color w:val="262626"/>
          <w:sz w:val="20"/>
          <w:szCs w:val="20"/>
        </w:rPr>
        <w:t>Starting from a photograph taken in the small hills between San Francisco Bay and the Go</w:t>
      </w:r>
      <w:r>
        <w:rPr>
          <w:rFonts w:eastAsia="Times New Roman"/>
          <w:color w:val="262626"/>
          <w:sz w:val="20"/>
          <w:szCs w:val="20"/>
        </w:rPr>
        <w:t>ogle campus, we obtained the DeepDream shown in figure 8.5.</w:t>
      </w:r>
    </w:p>
    <w:p w:rsidR="00B701ED" w:rsidRDefault="003564B6">
      <w:pPr>
        <w:spacing w:line="20" w:lineRule="exact"/>
        <w:rPr>
          <w:sz w:val="20"/>
          <w:szCs w:val="20"/>
        </w:rPr>
      </w:pPr>
      <w:r>
        <w:rPr>
          <w:noProof/>
          <w:sz w:val="20"/>
          <w:szCs w:val="20"/>
        </w:rPr>
        <w:drawing>
          <wp:anchor distT="0" distB="0" distL="114300" distR="114300" simplePos="0" relativeHeight="252072960" behindDoc="1" locked="0" layoutInCell="0" allowOverlap="1" wp14:anchorId="383F278F" wp14:editId="69DD5C28">
            <wp:simplePos x="0" y="0"/>
            <wp:positionH relativeFrom="column">
              <wp:posOffset>380365</wp:posOffset>
            </wp:positionH>
            <wp:positionV relativeFrom="paragraph">
              <wp:posOffset>140335</wp:posOffset>
            </wp:positionV>
            <wp:extent cx="4719320" cy="2267585"/>
            <wp:effectExtent l="0" t="0" r="0" b="0"/>
            <wp:wrapNone/>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419">
                      <a:extLst/>
                    </a:blip>
                    <a:srcRect/>
                    <a:stretch>
                      <a:fillRect/>
                    </a:stretch>
                  </pic:blipFill>
                  <pic:spPr bwMode="auto">
                    <a:xfrm>
                      <a:off x="0" y="0"/>
                      <a:ext cx="4719320" cy="226758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0" w:lineRule="exact"/>
        <w:rPr>
          <w:sz w:val="20"/>
          <w:szCs w:val="20"/>
        </w:rPr>
      </w:pPr>
    </w:p>
    <w:p w:rsidR="00B701ED" w:rsidRDefault="003564B6">
      <w:pPr>
        <w:tabs>
          <w:tab w:val="left" w:pos="1480"/>
        </w:tabs>
        <w:ind w:left="600"/>
        <w:rPr>
          <w:sz w:val="20"/>
          <w:szCs w:val="20"/>
        </w:rPr>
      </w:pPr>
      <w:r>
        <w:rPr>
          <w:rFonts w:ascii="Arial" w:eastAsia="Arial" w:hAnsi="Arial" w:cs="Arial"/>
          <w:color w:val="656565"/>
          <w:sz w:val="16"/>
          <w:szCs w:val="16"/>
        </w:rPr>
        <w:t>Figure 8.5</w:t>
      </w:r>
      <w:r>
        <w:rPr>
          <w:sz w:val="20"/>
          <w:szCs w:val="20"/>
        </w:rPr>
        <w:tab/>
      </w:r>
      <w:r>
        <w:rPr>
          <w:rFonts w:ascii="Arial" w:eastAsia="Arial" w:hAnsi="Arial" w:cs="Arial"/>
          <w:color w:val="656565"/>
          <w:sz w:val="15"/>
          <w:szCs w:val="15"/>
        </w:rPr>
        <w:t>Running the DeepDream code on an example image</w:t>
      </w:r>
    </w:p>
    <w:p w:rsidR="00B701ED" w:rsidRDefault="00B701ED">
      <w:pPr>
        <w:spacing w:line="373" w:lineRule="exact"/>
        <w:rPr>
          <w:sz w:val="20"/>
          <w:szCs w:val="20"/>
        </w:rPr>
      </w:pPr>
    </w:p>
    <w:p w:rsidR="00B701ED" w:rsidRDefault="003564B6">
      <w:pPr>
        <w:spacing w:line="272" w:lineRule="auto"/>
        <w:ind w:left="600"/>
        <w:jc w:val="both"/>
        <w:rPr>
          <w:sz w:val="20"/>
          <w:szCs w:val="20"/>
        </w:rPr>
      </w:pPr>
      <w:r>
        <w:rPr>
          <w:rFonts w:eastAsia="Times New Roman"/>
          <w:color w:val="262626"/>
          <w:sz w:val="20"/>
          <w:szCs w:val="20"/>
        </w:rPr>
        <w:t>We strongly suggest that you explore what you can do by adjusting which layers you use in your loss. Layers that are</w:t>
      </w:r>
      <w:r>
        <w:rPr>
          <w:rFonts w:eastAsia="Times New Roman"/>
          <w:color w:val="262626"/>
          <w:sz w:val="20"/>
          <w:szCs w:val="20"/>
        </w:rPr>
        <w:t xml:space="preserve"> lower in the network contain more-local, less-abstract representations and lead to dream patterns that look more geometric. Layers that are higher up lead to more-recognizable visual patterns based on the most common objects found in ImageNet, such as dog</w:t>
      </w:r>
      <w:r>
        <w:rPr>
          <w:rFonts w:eastAsia="Times New Roman"/>
          <w:color w:val="262626"/>
          <w:sz w:val="20"/>
          <w:szCs w:val="20"/>
        </w:rPr>
        <w:t xml:space="preserve"> eyes, bird feathers, and so on. You can use</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81"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290" w:name="page309"/>
      <w:bookmarkEnd w:id="290"/>
    </w:p>
    <w:p w:rsidR="00B701ED" w:rsidRDefault="003564B6">
      <w:pPr>
        <w:tabs>
          <w:tab w:val="left" w:pos="2720"/>
          <w:tab w:val="left" w:pos="3600"/>
        </w:tabs>
        <w:rPr>
          <w:sz w:val="20"/>
          <w:szCs w:val="20"/>
        </w:rPr>
      </w:pPr>
      <w:r>
        <w:rPr>
          <w:rFonts w:eastAsia="Times New Roman"/>
          <w:b/>
          <w:bCs/>
          <w:color w:val="656565"/>
          <w:sz w:val="18"/>
          <w:szCs w:val="18"/>
        </w:rPr>
        <w:t>286</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8</w:t>
      </w:r>
      <w:r>
        <w:rPr>
          <w:sz w:val="20"/>
          <w:szCs w:val="20"/>
        </w:rPr>
        <w:tab/>
      </w:r>
      <w:r>
        <w:rPr>
          <w:rFonts w:eastAsia="Times New Roman"/>
          <w:b/>
          <w:bCs/>
          <w:i/>
          <w:iCs/>
          <w:color w:val="656565"/>
          <w:sz w:val="17"/>
          <w:szCs w:val="17"/>
        </w:rPr>
        <w:t>Generative deep learning</w:t>
      </w:r>
    </w:p>
    <w:p w:rsidR="00B701ED" w:rsidRDefault="00B701ED">
      <w:pPr>
        <w:spacing w:line="332" w:lineRule="exact"/>
        <w:rPr>
          <w:sz w:val="20"/>
          <w:szCs w:val="20"/>
        </w:rPr>
      </w:pPr>
    </w:p>
    <w:p w:rsidR="00B701ED" w:rsidRDefault="003564B6">
      <w:pPr>
        <w:spacing w:line="270" w:lineRule="auto"/>
        <w:ind w:left="720"/>
        <w:jc w:val="both"/>
        <w:rPr>
          <w:sz w:val="20"/>
          <w:szCs w:val="20"/>
        </w:rPr>
      </w:pPr>
      <w:r>
        <w:rPr>
          <w:rFonts w:eastAsia="Times New Roman"/>
          <w:color w:val="262626"/>
          <w:sz w:val="20"/>
          <w:szCs w:val="20"/>
        </w:rPr>
        <w:t xml:space="preserve">random generation of the parameters in the </w:t>
      </w:r>
      <w:r>
        <w:rPr>
          <w:rFonts w:ascii="Courier New" w:eastAsia="Courier New" w:hAnsi="Courier New" w:cs="Courier New"/>
          <w:color w:val="262626"/>
          <w:sz w:val="18"/>
          <w:szCs w:val="18"/>
        </w:rPr>
        <w:t>layer_contributions</w:t>
      </w:r>
      <w:r>
        <w:rPr>
          <w:rFonts w:eastAsia="Times New Roman"/>
          <w:color w:val="262626"/>
          <w:sz w:val="20"/>
          <w:szCs w:val="20"/>
        </w:rPr>
        <w:t xml:space="preserve"> dictionary to quickly explore many different layer combinations. Figure 8.6 shows a range of results obtained using different layer configurations, from an image of a delicious home-made pastry.</w:t>
      </w:r>
    </w:p>
    <w:p w:rsidR="00B701ED" w:rsidRDefault="003564B6">
      <w:pPr>
        <w:spacing w:line="20" w:lineRule="exact"/>
        <w:rPr>
          <w:sz w:val="20"/>
          <w:szCs w:val="20"/>
        </w:rPr>
      </w:pPr>
      <w:r>
        <w:rPr>
          <w:noProof/>
          <w:sz w:val="20"/>
          <w:szCs w:val="20"/>
        </w:rPr>
        <w:drawing>
          <wp:anchor distT="0" distB="0" distL="114300" distR="114300" simplePos="0" relativeHeight="252073984" behindDoc="1" locked="0" layoutInCell="0" allowOverlap="1" wp14:anchorId="6C25681C" wp14:editId="7217E47E">
            <wp:simplePos x="0" y="0"/>
            <wp:positionH relativeFrom="column">
              <wp:posOffset>465455</wp:posOffset>
            </wp:positionH>
            <wp:positionV relativeFrom="paragraph">
              <wp:posOffset>399415</wp:posOffset>
            </wp:positionV>
            <wp:extent cx="4114800" cy="4096385"/>
            <wp:effectExtent l="0" t="0" r="0" b="0"/>
            <wp:wrapNone/>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420">
                      <a:extLst/>
                    </a:blip>
                    <a:srcRect/>
                    <a:stretch>
                      <a:fillRect/>
                    </a:stretch>
                  </pic:blipFill>
                  <pic:spPr bwMode="auto">
                    <a:xfrm>
                      <a:off x="0" y="0"/>
                      <a:ext cx="4114800" cy="409638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56" w:lineRule="exact"/>
        <w:rPr>
          <w:sz w:val="20"/>
          <w:szCs w:val="20"/>
        </w:rPr>
      </w:pPr>
    </w:p>
    <w:p w:rsidR="00B701ED" w:rsidRDefault="003564B6">
      <w:pPr>
        <w:tabs>
          <w:tab w:val="left" w:pos="1600"/>
        </w:tabs>
        <w:ind w:left="720"/>
        <w:rPr>
          <w:sz w:val="20"/>
          <w:szCs w:val="20"/>
        </w:rPr>
      </w:pPr>
      <w:r>
        <w:rPr>
          <w:rFonts w:ascii="Arial" w:eastAsia="Arial" w:hAnsi="Arial" w:cs="Arial"/>
          <w:color w:val="656565"/>
          <w:sz w:val="16"/>
          <w:szCs w:val="16"/>
        </w:rPr>
        <w:t>Figure 8.6</w:t>
      </w:r>
      <w:r>
        <w:rPr>
          <w:sz w:val="20"/>
          <w:szCs w:val="20"/>
        </w:rPr>
        <w:tab/>
      </w:r>
      <w:r>
        <w:rPr>
          <w:rFonts w:ascii="Arial" w:eastAsia="Arial" w:hAnsi="Arial" w:cs="Arial"/>
          <w:color w:val="656565"/>
          <w:sz w:val="15"/>
          <w:szCs w:val="15"/>
        </w:rPr>
        <w:t xml:space="preserve">Trying a </w:t>
      </w:r>
      <w:r>
        <w:rPr>
          <w:rFonts w:ascii="Arial" w:eastAsia="Arial" w:hAnsi="Arial" w:cs="Arial"/>
          <w:color w:val="656565"/>
          <w:sz w:val="15"/>
          <w:szCs w:val="15"/>
        </w:rPr>
        <w:t>range of DeepDream configurations on an example image</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4"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8.2.2</w:t>
      </w:r>
      <w:r>
        <w:rPr>
          <w:sz w:val="20"/>
          <w:szCs w:val="20"/>
        </w:rPr>
        <w:tab/>
      </w:r>
      <w:r>
        <w:rPr>
          <w:rFonts w:ascii="Arial" w:eastAsia="Arial" w:hAnsi="Arial" w:cs="Arial"/>
          <w:i/>
          <w:iCs/>
          <w:color w:val="476B85"/>
          <w:sz w:val="20"/>
          <w:szCs w:val="20"/>
        </w:rPr>
        <w:t>Wrapping up</w:t>
      </w:r>
    </w:p>
    <w:p w:rsidR="00B701ED" w:rsidRDefault="00B701ED">
      <w:pPr>
        <w:spacing w:line="102" w:lineRule="exact"/>
        <w:rPr>
          <w:sz w:val="20"/>
          <w:szCs w:val="20"/>
        </w:rPr>
      </w:pPr>
    </w:p>
    <w:p w:rsidR="00B701ED" w:rsidRDefault="003564B6" w:rsidP="003564B6">
      <w:pPr>
        <w:numPr>
          <w:ilvl w:val="0"/>
          <w:numId w:val="230"/>
        </w:numPr>
        <w:tabs>
          <w:tab w:val="left" w:pos="1280"/>
        </w:tabs>
        <w:spacing w:line="274" w:lineRule="auto"/>
        <w:ind w:left="1280" w:hanging="249"/>
        <w:rPr>
          <w:rFonts w:ascii="Wingdings" w:eastAsia="Wingdings" w:hAnsi="Wingdings" w:cs="Wingdings"/>
          <w:color w:val="CCA659"/>
          <w:sz w:val="17"/>
          <w:szCs w:val="17"/>
        </w:rPr>
      </w:pPr>
      <w:r>
        <w:rPr>
          <w:rFonts w:eastAsia="Times New Roman"/>
          <w:color w:val="262626"/>
          <w:sz w:val="20"/>
          <w:szCs w:val="20"/>
        </w:rPr>
        <w:t>DeepDream consists of running a convnet in reverse to generate inputs based on the representations learned by the network.</w:t>
      </w:r>
    </w:p>
    <w:p w:rsidR="00B701ED" w:rsidRDefault="00B701ED">
      <w:pPr>
        <w:spacing w:line="14" w:lineRule="exact"/>
        <w:rPr>
          <w:rFonts w:ascii="Wingdings" w:eastAsia="Wingdings" w:hAnsi="Wingdings" w:cs="Wingdings"/>
          <w:color w:val="CCA659"/>
          <w:sz w:val="17"/>
          <w:szCs w:val="17"/>
        </w:rPr>
      </w:pPr>
    </w:p>
    <w:p w:rsidR="00B701ED" w:rsidRDefault="003564B6" w:rsidP="003564B6">
      <w:pPr>
        <w:numPr>
          <w:ilvl w:val="0"/>
          <w:numId w:val="230"/>
        </w:numPr>
        <w:tabs>
          <w:tab w:val="left" w:pos="1280"/>
        </w:tabs>
        <w:spacing w:line="274" w:lineRule="auto"/>
        <w:ind w:left="1280" w:hanging="249"/>
        <w:rPr>
          <w:rFonts w:ascii="Wingdings" w:eastAsia="Wingdings" w:hAnsi="Wingdings" w:cs="Wingdings"/>
          <w:color w:val="CCA659"/>
          <w:sz w:val="17"/>
          <w:szCs w:val="17"/>
        </w:rPr>
      </w:pPr>
      <w:r>
        <w:rPr>
          <w:rFonts w:eastAsia="Times New Roman"/>
          <w:color w:val="262626"/>
          <w:sz w:val="20"/>
          <w:szCs w:val="20"/>
        </w:rPr>
        <w:t>The results produced are fun and somewhat similar to the</w:t>
      </w:r>
      <w:r>
        <w:rPr>
          <w:rFonts w:eastAsia="Times New Roman"/>
          <w:color w:val="262626"/>
          <w:sz w:val="20"/>
          <w:szCs w:val="20"/>
        </w:rPr>
        <w:t xml:space="preserve"> visual artifacts induced in humans by the disruption of the visual cortex via psychedelics.</w:t>
      </w:r>
    </w:p>
    <w:p w:rsidR="00B701ED" w:rsidRDefault="00B701ED">
      <w:pPr>
        <w:spacing w:line="14" w:lineRule="exact"/>
        <w:rPr>
          <w:rFonts w:ascii="Wingdings" w:eastAsia="Wingdings" w:hAnsi="Wingdings" w:cs="Wingdings"/>
          <w:color w:val="CCA659"/>
          <w:sz w:val="17"/>
          <w:szCs w:val="17"/>
        </w:rPr>
      </w:pPr>
    </w:p>
    <w:p w:rsidR="00B701ED" w:rsidRDefault="003564B6" w:rsidP="003564B6">
      <w:pPr>
        <w:numPr>
          <w:ilvl w:val="0"/>
          <w:numId w:val="230"/>
        </w:numPr>
        <w:tabs>
          <w:tab w:val="left" w:pos="1280"/>
        </w:tabs>
        <w:spacing w:line="274" w:lineRule="auto"/>
        <w:ind w:left="1280" w:hanging="249"/>
        <w:rPr>
          <w:rFonts w:ascii="Wingdings" w:eastAsia="Wingdings" w:hAnsi="Wingdings" w:cs="Wingdings"/>
          <w:color w:val="CCA659"/>
          <w:sz w:val="17"/>
          <w:szCs w:val="17"/>
        </w:rPr>
      </w:pPr>
      <w:r>
        <w:rPr>
          <w:rFonts w:eastAsia="Times New Roman"/>
          <w:color w:val="262626"/>
          <w:sz w:val="20"/>
          <w:szCs w:val="20"/>
        </w:rPr>
        <w:t>Note that the process isn’t specific to image models or even to convnets. It can be done for speech, music, and more.</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6"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291" w:name="page310"/>
      <w:bookmarkEnd w:id="291"/>
    </w:p>
    <w:tbl>
      <w:tblPr>
        <w:tblW w:w="0" w:type="auto"/>
        <w:tblInd w:w="3361" w:type="dxa"/>
        <w:tblLayout w:type="fixed"/>
        <w:tblCellMar>
          <w:left w:w="0" w:type="dxa"/>
          <w:right w:w="0" w:type="dxa"/>
        </w:tblCellMar>
        <w:tblLook w:val="04A0" w:firstRow="1" w:lastRow="0" w:firstColumn="1" w:lastColumn="0" w:noHBand="0" w:noVBand="1"/>
      </w:tblPr>
      <w:tblGrid>
        <w:gridCol w:w="2980"/>
        <w:gridCol w:w="1820"/>
      </w:tblGrid>
      <w:tr w:rsidR="00B701ED">
        <w:trPr>
          <w:trHeight w:val="210"/>
        </w:trPr>
        <w:tc>
          <w:tcPr>
            <w:tcW w:w="2980" w:type="dxa"/>
            <w:vAlign w:val="bottom"/>
          </w:tcPr>
          <w:p w:rsidR="00B701ED" w:rsidRDefault="003564B6">
            <w:pPr>
              <w:rPr>
                <w:sz w:val="20"/>
                <w:szCs w:val="20"/>
              </w:rPr>
            </w:pPr>
            <w:r>
              <w:rPr>
                <w:rFonts w:eastAsia="Times New Roman"/>
                <w:b/>
                <w:bCs/>
                <w:i/>
                <w:iCs/>
                <w:color w:val="656565"/>
                <w:sz w:val="18"/>
                <w:szCs w:val="18"/>
              </w:rPr>
              <w:t>Neural style transfer</w:t>
            </w:r>
          </w:p>
        </w:tc>
        <w:tc>
          <w:tcPr>
            <w:tcW w:w="1820" w:type="dxa"/>
            <w:vAlign w:val="bottom"/>
          </w:tcPr>
          <w:p w:rsidR="00B701ED" w:rsidRDefault="003564B6">
            <w:pPr>
              <w:jc w:val="right"/>
              <w:rPr>
                <w:sz w:val="20"/>
                <w:szCs w:val="20"/>
              </w:rPr>
            </w:pPr>
            <w:r>
              <w:rPr>
                <w:rFonts w:eastAsia="Times New Roman"/>
                <w:b/>
                <w:bCs/>
                <w:color w:val="656565"/>
                <w:sz w:val="18"/>
                <w:szCs w:val="18"/>
              </w:rPr>
              <w:t>287</w:t>
            </w:r>
          </w:p>
        </w:tc>
      </w:tr>
    </w:tbl>
    <w:p w:rsidR="00B701ED" w:rsidRDefault="00B701ED">
      <w:pPr>
        <w:spacing w:line="306"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5"/>
          <w:szCs w:val="25"/>
        </w:rPr>
        <w:t>8.3</w:t>
      </w:r>
      <w:r>
        <w:rPr>
          <w:rFonts w:ascii="Arial" w:eastAsia="Arial" w:hAnsi="Arial" w:cs="Arial"/>
          <w:i/>
          <w:iCs/>
          <w:color w:val="476B85"/>
          <w:sz w:val="25"/>
          <w:szCs w:val="25"/>
        </w:rPr>
        <w:tab/>
        <w:t>Neural style transfer</w:t>
      </w:r>
    </w:p>
    <w:p w:rsidR="00B701ED" w:rsidRDefault="00B701ED">
      <w:pPr>
        <w:spacing w:line="64" w:lineRule="exact"/>
        <w:rPr>
          <w:sz w:val="20"/>
          <w:szCs w:val="20"/>
        </w:rPr>
      </w:pPr>
    </w:p>
    <w:p w:rsidR="00B701ED" w:rsidRDefault="003564B6">
      <w:pPr>
        <w:spacing w:line="259" w:lineRule="auto"/>
        <w:ind w:left="721"/>
        <w:jc w:val="both"/>
        <w:rPr>
          <w:sz w:val="20"/>
          <w:szCs w:val="20"/>
        </w:rPr>
      </w:pPr>
      <w:r>
        <w:rPr>
          <w:rFonts w:eastAsia="Times New Roman"/>
          <w:color w:val="262626"/>
          <w:sz w:val="20"/>
          <w:szCs w:val="20"/>
        </w:rPr>
        <w:t xml:space="preserve">In addition to DeepDream, another major development in deep-learning-driven image modification is </w:t>
      </w:r>
      <w:r>
        <w:rPr>
          <w:rFonts w:eastAsia="Times New Roman"/>
          <w:i/>
          <w:iCs/>
          <w:color w:val="262626"/>
          <w:sz w:val="20"/>
          <w:szCs w:val="20"/>
        </w:rPr>
        <w:t>neural style transfer</w:t>
      </w:r>
      <w:r>
        <w:rPr>
          <w:rFonts w:eastAsia="Times New Roman"/>
          <w:color w:val="262626"/>
          <w:sz w:val="20"/>
          <w:szCs w:val="20"/>
        </w:rPr>
        <w:t xml:space="preserve">, introduced by Leon Gatys et al. in the sum-mer of </w:t>
      </w:r>
      <w:r>
        <w:rPr>
          <w:rFonts w:eastAsia="Times New Roman"/>
          <w:color w:val="262626"/>
          <w:sz w:val="20"/>
          <w:szCs w:val="20"/>
        </w:rPr>
        <w:t>2015.</w:t>
      </w:r>
      <w:r>
        <w:rPr>
          <w:rFonts w:eastAsia="Times New Roman"/>
          <w:color w:val="262626"/>
          <w:sz w:val="25"/>
          <w:szCs w:val="25"/>
          <w:vertAlign w:val="superscript"/>
        </w:rPr>
        <w:t>5</w:t>
      </w:r>
      <w:r>
        <w:rPr>
          <w:rFonts w:eastAsia="Times New Roman"/>
          <w:color w:val="262626"/>
          <w:sz w:val="20"/>
          <w:szCs w:val="20"/>
        </w:rPr>
        <w:t xml:space="preserve"> The neural style transfer algorithm has undergone many refinements and spawned many variations since its original introduction, and it has made its way into many smartphone photo apps. For simplicity, this section focuses on the formula-tion describ</w:t>
      </w:r>
      <w:r>
        <w:rPr>
          <w:rFonts w:eastAsia="Times New Roman"/>
          <w:color w:val="262626"/>
          <w:sz w:val="20"/>
          <w:szCs w:val="20"/>
        </w:rPr>
        <w:t>ed in the original paper.</w:t>
      </w:r>
    </w:p>
    <w:p w:rsidR="00B701ED" w:rsidRDefault="00B701ED">
      <w:pPr>
        <w:spacing w:line="9" w:lineRule="exact"/>
        <w:rPr>
          <w:sz w:val="20"/>
          <w:szCs w:val="20"/>
        </w:rPr>
      </w:pPr>
    </w:p>
    <w:p w:rsidR="00B701ED" w:rsidRDefault="003564B6">
      <w:pPr>
        <w:spacing w:line="275" w:lineRule="auto"/>
        <w:ind w:left="721" w:firstLine="300"/>
        <w:jc w:val="both"/>
        <w:rPr>
          <w:sz w:val="20"/>
          <w:szCs w:val="20"/>
        </w:rPr>
      </w:pPr>
      <w:r>
        <w:rPr>
          <w:rFonts w:eastAsia="Times New Roman"/>
          <w:color w:val="262626"/>
          <w:sz w:val="20"/>
          <w:szCs w:val="20"/>
        </w:rPr>
        <w:t>Neural style transfer consists of applying the style of a reference image to a target image while conserving the content of the target image. Figure 8.7 shows an example.</w:t>
      </w:r>
    </w:p>
    <w:p w:rsidR="00B701ED" w:rsidRDefault="00B701ED">
      <w:pPr>
        <w:spacing w:line="200" w:lineRule="exact"/>
        <w:rPr>
          <w:sz w:val="20"/>
          <w:szCs w:val="20"/>
        </w:rPr>
      </w:pPr>
    </w:p>
    <w:p w:rsidR="00B701ED" w:rsidRDefault="003564B6">
      <w:pPr>
        <w:tabs>
          <w:tab w:val="left" w:pos="3181"/>
          <w:tab w:val="left" w:pos="4961"/>
        </w:tabs>
        <w:ind w:left="1341"/>
        <w:rPr>
          <w:sz w:val="20"/>
          <w:szCs w:val="20"/>
        </w:rPr>
      </w:pPr>
      <w:r>
        <w:rPr>
          <w:rFonts w:ascii="Arial" w:eastAsia="Arial" w:hAnsi="Arial" w:cs="Arial"/>
          <w:sz w:val="14"/>
          <w:szCs w:val="14"/>
        </w:rPr>
        <w:t>Content target</w:t>
      </w:r>
      <w:r>
        <w:rPr>
          <w:sz w:val="20"/>
          <w:szCs w:val="20"/>
        </w:rPr>
        <w:tab/>
      </w:r>
      <w:r>
        <w:rPr>
          <w:rFonts w:ascii="Arial" w:eastAsia="Arial" w:hAnsi="Arial" w:cs="Arial"/>
          <w:sz w:val="14"/>
          <w:szCs w:val="14"/>
        </w:rPr>
        <w:t>Style reference</w:t>
      </w:r>
      <w:r>
        <w:rPr>
          <w:sz w:val="20"/>
          <w:szCs w:val="20"/>
        </w:rPr>
        <w:tab/>
      </w:r>
      <w:r>
        <w:rPr>
          <w:rFonts w:ascii="Arial" w:eastAsia="Arial" w:hAnsi="Arial" w:cs="Arial"/>
          <w:sz w:val="14"/>
          <w:szCs w:val="14"/>
        </w:rPr>
        <w:t>Combination image</w:t>
      </w:r>
    </w:p>
    <w:p w:rsidR="00B701ED" w:rsidRDefault="003564B6">
      <w:pPr>
        <w:spacing w:line="20" w:lineRule="exact"/>
        <w:rPr>
          <w:sz w:val="20"/>
          <w:szCs w:val="20"/>
        </w:rPr>
      </w:pPr>
      <w:r>
        <w:rPr>
          <w:noProof/>
          <w:sz w:val="20"/>
          <w:szCs w:val="20"/>
        </w:rPr>
        <w:drawing>
          <wp:anchor distT="0" distB="0" distL="114300" distR="114300" simplePos="0" relativeHeight="252075008" behindDoc="1" locked="0" layoutInCell="0" allowOverlap="1" wp14:anchorId="19A5AC63" wp14:editId="03D31A20">
            <wp:simplePos x="0" y="0"/>
            <wp:positionH relativeFrom="column">
              <wp:posOffset>457200</wp:posOffset>
            </wp:positionH>
            <wp:positionV relativeFrom="paragraph">
              <wp:posOffset>-12065</wp:posOffset>
            </wp:positionV>
            <wp:extent cx="3796030" cy="940435"/>
            <wp:effectExtent l="0" t="0" r="0" b="0"/>
            <wp:wrapNone/>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421">
                      <a:extLst/>
                    </a:blip>
                    <a:srcRect/>
                    <a:stretch>
                      <a:fillRect/>
                    </a:stretch>
                  </pic:blipFill>
                  <pic:spPr bwMode="auto">
                    <a:xfrm>
                      <a:off x="0" y="0"/>
                      <a:ext cx="3796030" cy="94043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47" w:lineRule="exact"/>
        <w:rPr>
          <w:sz w:val="20"/>
          <w:szCs w:val="20"/>
        </w:rPr>
      </w:pPr>
    </w:p>
    <w:p w:rsidR="00B701ED" w:rsidRDefault="003564B6">
      <w:pPr>
        <w:tabs>
          <w:tab w:val="left" w:pos="1601"/>
        </w:tabs>
        <w:ind w:left="721"/>
        <w:rPr>
          <w:sz w:val="20"/>
          <w:szCs w:val="20"/>
        </w:rPr>
      </w:pPr>
      <w:r>
        <w:rPr>
          <w:rFonts w:ascii="Arial" w:eastAsia="Arial" w:hAnsi="Arial" w:cs="Arial"/>
          <w:color w:val="656565"/>
          <w:sz w:val="16"/>
          <w:szCs w:val="16"/>
        </w:rPr>
        <w:t>Figure 8.7</w:t>
      </w:r>
      <w:r>
        <w:rPr>
          <w:rFonts w:ascii="Arial" w:eastAsia="Arial" w:hAnsi="Arial" w:cs="Arial"/>
          <w:color w:val="656565"/>
          <w:sz w:val="16"/>
          <w:szCs w:val="16"/>
        </w:rPr>
        <w:tab/>
        <w:t>A style transfer example</w:t>
      </w:r>
    </w:p>
    <w:p w:rsidR="00B701ED" w:rsidRDefault="00B701ED">
      <w:pPr>
        <w:spacing w:line="373" w:lineRule="exact"/>
        <w:rPr>
          <w:sz w:val="20"/>
          <w:szCs w:val="20"/>
        </w:rPr>
      </w:pPr>
    </w:p>
    <w:p w:rsidR="00B701ED" w:rsidRDefault="003564B6">
      <w:pPr>
        <w:spacing w:line="271" w:lineRule="auto"/>
        <w:ind w:left="721"/>
        <w:jc w:val="both"/>
        <w:rPr>
          <w:sz w:val="20"/>
          <w:szCs w:val="20"/>
        </w:rPr>
      </w:pPr>
      <w:r>
        <w:rPr>
          <w:rFonts w:eastAsia="Times New Roman"/>
          <w:color w:val="262626"/>
          <w:sz w:val="20"/>
          <w:szCs w:val="20"/>
        </w:rPr>
        <w:t xml:space="preserve">In this context, </w:t>
      </w:r>
      <w:r>
        <w:rPr>
          <w:rFonts w:eastAsia="Times New Roman"/>
          <w:i/>
          <w:iCs/>
          <w:color w:val="262626"/>
          <w:sz w:val="20"/>
          <w:szCs w:val="20"/>
        </w:rPr>
        <w:t>style</w:t>
      </w:r>
      <w:r>
        <w:rPr>
          <w:rFonts w:eastAsia="Times New Roman"/>
          <w:color w:val="262626"/>
          <w:sz w:val="20"/>
          <w:szCs w:val="20"/>
        </w:rPr>
        <w:t xml:space="preserve"> essentially means textures, colors, and visual patterns in the image, at various spatial scales; and the </w:t>
      </w:r>
      <w:r>
        <w:rPr>
          <w:rFonts w:eastAsia="Times New Roman"/>
          <w:i/>
          <w:iCs/>
          <w:color w:val="262626"/>
          <w:sz w:val="20"/>
          <w:szCs w:val="20"/>
        </w:rPr>
        <w:t>content</w:t>
      </w:r>
      <w:r>
        <w:rPr>
          <w:rFonts w:eastAsia="Times New Roman"/>
          <w:color w:val="262626"/>
          <w:sz w:val="20"/>
          <w:szCs w:val="20"/>
        </w:rPr>
        <w:t xml:space="preserve"> is the higher-level macrostructure of the image. For instance, blue-and-yellow circ</w:t>
      </w:r>
      <w:r>
        <w:rPr>
          <w:rFonts w:eastAsia="Times New Roman"/>
          <w:color w:val="262626"/>
          <w:sz w:val="20"/>
          <w:szCs w:val="20"/>
        </w:rPr>
        <w:t xml:space="preserve">ular brushstrokes are considered to be the style in fig-ure 8.7 (using </w:t>
      </w:r>
      <w:r>
        <w:rPr>
          <w:rFonts w:eastAsia="Times New Roman"/>
          <w:i/>
          <w:iCs/>
          <w:color w:val="262626"/>
          <w:sz w:val="20"/>
          <w:szCs w:val="20"/>
        </w:rPr>
        <w:t>Starry Night</w:t>
      </w:r>
      <w:r>
        <w:rPr>
          <w:rFonts w:eastAsia="Times New Roman"/>
          <w:color w:val="262626"/>
          <w:sz w:val="20"/>
          <w:szCs w:val="20"/>
        </w:rPr>
        <w:t xml:space="preserve"> by Vincent Van Gogh), and the buildings in the Tübingen photograph are considered to be the content.</w:t>
      </w:r>
    </w:p>
    <w:p w:rsidR="00B701ED" w:rsidRDefault="00B701ED">
      <w:pPr>
        <w:spacing w:line="2" w:lineRule="exact"/>
        <w:rPr>
          <w:sz w:val="20"/>
          <w:szCs w:val="20"/>
        </w:rPr>
      </w:pPr>
    </w:p>
    <w:p w:rsidR="00B701ED" w:rsidRDefault="003564B6">
      <w:pPr>
        <w:spacing w:line="271" w:lineRule="auto"/>
        <w:ind w:left="721" w:firstLine="293"/>
        <w:jc w:val="both"/>
        <w:rPr>
          <w:sz w:val="20"/>
          <w:szCs w:val="20"/>
        </w:rPr>
      </w:pPr>
      <w:r>
        <w:rPr>
          <w:rFonts w:eastAsia="Times New Roman"/>
          <w:color w:val="262626"/>
          <w:sz w:val="20"/>
          <w:szCs w:val="20"/>
        </w:rPr>
        <w:t>The idea of style transfer, which is tightly related to that of textur</w:t>
      </w:r>
      <w:r>
        <w:rPr>
          <w:rFonts w:eastAsia="Times New Roman"/>
          <w:color w:val="262626"/>
          <w:sz w:val="20"/>
          <w:szCs w:val="20"/>
        </w:rPr>
        <w:t>e generation, has had a long history in the image-processing community prior to the development of neural style transfer in 2015. But as it turns out, the deep-learning-based implementa-tions of style transfer offer results unparalleled by what had been pr</w:t>
      </w:r>
      <w:r>
        <w:rPr>
          <w:rFonts w:eastAsia="Times New Roman"/>
          <w:color w:val="262626"/>
          <w:sz w:val="20"/>
          <w:szCs w:val="20"/>
        </w:rPr>
        <w:t>eviously achieved with classical computer-vision techniques, and they triggered an amazing renaissance in creative applications of computer vision.</w:t>
      </w:r>
    </w:p>
    <w:p w:rsidR="00B701ED" w:rsidRDefault="00B701ED">
      <w:pPr>
        <w:spacing w:line="2" w:lineRule="exact"/>
        <w:rPr>
          <w:sz w:val="20"/>
          <w:szCs w:val="20"/>
        </w:rPr>
      </w:pPr>
    </w:p>
    <w:p w:rsidR="00B701ED" w:rsidRDefault="003564B6">
      <w:pPr>
        <w:spacing w:line="272" w:lineRule="auto"/>
        <w:ind w:left="721" w:firstLine="299"/>
        <w:jc w:val="both"/>
        <w:rPr>
          <w:sz w:val="20"/>
          <w:szCs w:val="20"/>
        </w:rPr>
      </w:pPr>
      <w:r>
        <w:rPr>
          <w:rFonts w:eastAsia="Times New Roman"/>
          <w:color w:val="262626"/>
          <w:sz w:val="20"/>
          <w:szCs w:val="20"/>
        </w:rPr>
        <w:t>The key notion behind implementing style transfer is the same idea that’s central to all deep-learning algo</w:t>
      </w:r>
      <w:r>
        <w:rPr>
          <w:rFonts w:eastAsia="Times New Roman"/>
          <w:color w:val="262626"/>
          <w:sz w:val="20"/>
          <w:szCs w:val="20"/>
        </w:rPr>
        <w:t>rithms: you define a loss function to specify what you want to achieve, and you minimize this loss. You know what you want to achieve: conserving the content of the original image while adopting the style of the reference image. If we were able to mathemat</w:t>
      </w:r>
      <w:r>
        <w:rPr>
          <w:rFonts w:eastAsia="Times New Roman"/>
          <w:color w:val="262626"/>
          <w:sz w:val="20"/>
          <w:szCs w:val="20"/>
        </w:rPr>
        <w:t xml:space="preserve">ically define </w:t>
      </w:r>
      <w:r>
        <w:rPr>
          <w:rFonts w:eastAsia="Times New Roman"/>
          <w:i/>
          <w:iCs/>
          <w:color w:val="262626"/>
          <w:sz w:val="20"/>
          <w:szCs w:val="20"/>
        </w:rPr>
        <w:t>content</w:t>
      </w:r>
      <w:r>
        <w:rPr>
          <w:rFonts w:eastAsia="Times New Roman"/>
          <w:color w:val="262626"/>
          <w:sz w:val="20"/>
          <w:szCs w:val="20"/>
        </w:rPr>
        <w:t xml:space="preserve"> and </w:t>
      </w:r>
      <w:r>
        <w:rPr>
          <w:rFonts w:eastAsia="Times New Roman"/>
          <w:i/>
          <w:iCs/>
          <w:color w:val="262626"/>
          <w:sz w:val="20"/>
          <w:szCs w:val="20"/>
        </w:rPr>
        <w:t>style</w:t>
      </w:r>
      <w:r>
        <w:rPr>
          <w:rFonts w:eastAsia="Times New Roman"/>
          <w:color w:val="262626"/>
          <w:sz w:val="20"/>
          <w:szCs w:val="20"/>
        </w:rPr>
        <w:t>, then an appropriate loss func-tion to minimize would be the following:</w:t>
      </w:r>
    </w:p>
    <w:p w:rsidR="00B701ED" w:rsidRDefault="00B701ED">
      <w:pPr>
        <w:spacing w:line="140" w:lineRule="exact"/>
        <w:rPr>
          <w:sz w:val="20"/>
          <w:szCs w:val="20"/>
        </w:rPr>
      </w:pPr>
    </w:p>
    <w:p w:rsidR="00B701ED" w:rsidRDefault="003564B6">
      <w:pPr>
        <w:spacing w:line="278" w:lineRule="auto"/>
        <w:ind w:left="1401" w:right="1020" w:hanging="671"/>
        <w:rPr>
          <w:sz w:val="20"/>
          <w:szCs w:val="20"/>
        </w:rPr>
      </w:pPr>
      <w:r>
        <w:rPr>
          <w:rFonts w:ascii="Courier New" w:eastAsia="Courier New" w:hAnsi="Courier New" w:cs="Courier New"/>
          <w:color w:val="262626"/>
          <w:sz w:val="15"/>
          <w:szCs w:val="15"/>
        </w:rPr>
        <w:t>loss = distance(style(reference_image) - style(generated_image)) + distance(content(original_image) - content(generated_image))</w:t>
      </w:r>
    </w:p>
    <w:p w:rsidR="00B701ED" w:rsidRDefault="003564B6">
      <w:pPr>
        <w:spacing w:line="20" w:lineRule="exact"/>
        <w:rPr>
          <w:sz w:val="20"/>
          <w:szCs w:val="20"/>
        </w:rPr>
      </w:pPr>
      <w:r>
        <w:rPr>
          <w:noProof/>
          <w:sz w:val="20"/>
          <w:szCs w:val="20"/>
        </w:rPr>
        <w:drawing>
          <wp:anchor distT="0" distB="0" distL="114300" distR="114300" simplePos="0" relativeHeight="252076032" behindDoc="1" locked="0" layoutInCell="0" allowOverlap="1" wp14:anchorId="549DEE07" wp14:editId="49C1696B">
            <wp:simplePos x="0" y="0"/>
            <wp:positionH relativeFrom="column">
              <wp:posOffset>0</wp:posOffset>
            </wp:positionH>
            <wp:positionV relativeFrom="paragraph">
              <wp:posOffset>530225</wp:posOffset>
            </wp:positionV>
            <wp:extent cx="4763" cy="4763"/>
            <wp:effectExtent l="0" t="0" r="0" b="0"/>
            <wp:wrapNone/>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077056" behindDoc="1" locked="0" layoutInCell="0" allowOverlap="1" wp14:anchorId="1BF616C6" wp14:editId="4AD468CB">
            <wp:simplePos x="0" y="0"/>
            <wp:positionH relativeFrom="column">
              <wp:posOffset>0</wp:posOffset>
            </wp:positionH>
            <wp:positionV relativeFrom="paragraph">
              <wp:posOffset>530225</wp:posOffset>
            </wp:positionV>
            <wp:extent cx="1830070" cy="4763"/>
            <wp:effectExtent l="0" t="0" r="0" b="0"/>
            <wp:wrapNone/>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11">
                      <a:extLst/>
                    </a:blip>
                    <a:srcRect/>
                    <a:stretch>
                      <a:fillRect/>
                    </a:stretch>
                  </pic:blipFill>
                  <pic:spPr bwMode="auto">
                    <a:xfrm>
                      <a:off x="0" y="0"/>
                      <a:ext cx="1830070" cy="4763"/>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9" w:lineRule="exact"/>
        <w:rPr>
          <w:sz w:val="20"/>
          <w:szCs w:val="20"/>
        </w:rPr>
      </w:pPr>
    </w:p>
    <w:p w:rsidR="00B701ED" w:rsidRDefault="003564B6" w:rsidP="003564B6">
      <w:pPr>
        <w:numPr>
          <w:ilvl w:val="0"/>
          <w:numId w:val="231"/>
        </w:numPr>
        <w:tabs>
          <w:tab w:val="left" w:pos="181"/>
        </w:tabs>
        <w:spacing w:line="207" w:lineRule="auto"/>
        <w:ind w:left="181" w:hanging="181"/>
        <w:rPr>
          <w:rFonts w:eastAsia="Times New Roman"/>
          <w:color w:val="001CA6"/>
          <w:sz w:val="17"/>
          <w:szCs w:val="17"/>
        </w:rPr>
      </w:pPr>
      <w:r>
        <w:rPr>
          <w:rFonts w:eastAsia="Times New Roman"/>
          <w:color w:val="262626"/>
          <w:sz w:val="17"/>
          <w:szCs w:val="17"/>
        </w:rPr>
        <w:t xml:space="preserve">Leon A. Gatys, Alexander S. Ecker, and Matthias Bethge, “A Neural Algorithm of Artistic Style,” arXiv (2015), </w:t>
      </w:r>
      <w:hyperlink r:id="rId422">
        <w:r>
          <w:rPr>
            <w:rFonts w:eastAsia="Times New Roman"/>
            <w:color w:val="001CA6"/>
            <w:sz w:val="17"/>
            <w:szCs w:val="17"/>
          </w:rPr>
          <w:t>https://arxiv.org/abs/1508.06576</w:t>
        </w:r>
      </w:hyperlink>
      <w:r>
        <w:rPr>
          <w:rFonts w:eastAsia="Times New Roman"/>
          <w:color w:val="262626"/>
          <w:sz w:val="17"/>
          <w:szCs w:val="17"/>
        </w:rPr>
        <w:t>.</w:t>
      </w:r>
    </w:p>
    <w:p w:rsidR="00B701ED" w:rsidRDefault="00B701ED">
      <w:pPr>
        <w:sectPr w:rsidR="00B701ED">
          <w:pgSz w:w="10620" w:h="13358"/>
          <w:pgMar w:top="503" w:right="1140" w:bottom="0" w:left="1319" w:header="0" w:footer="0" w:gutter="0"/>
          <w:cols w:space="720" w:equalWidth="0">
            <w:col w:w="8161"/>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1"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19" w:header="0" w:footer="0" w:gutter="0"/>
          <w:cols w:space="720" w:equalWidth="0">
            <w:col w:w="8161"/>
          </w:cols>
        </w:sectPr>
      </w:pPr>
    </w:p>
    <w:p w:rsidR="00B701ED" w:rsidRDefault="00B701ED">
      <w:pPr>
        <w:spacing w:line="38" w:lineRule="exact"/>
        <w:rPr>
          <w:sz w:val="20"/>
          <w:szCs w:val="20"/>
        </w:rPr>
      </w:pPr>
      <w:bookmarkStart w:id="292" w:name="page311"/>
      <w:bookmarkEnd w:id="292"/>
    </w:p>
    <w:p w:rsidR="00B701ED" w:rsidRDefault="003564B6">
      <w:pPr>
        <w:tabs>
          <w:tab w:val="left" w:pos="2720"/>
          <w:tab w:val="left" w:pos="3600"/>
        </w:tabs>
        <w:rPr>
          <w:sz w:val="20"/>
          <w:szCs w:val="20"/>
        </w:rPr>
      </w:pPr>
      <w:r>
        <w:rPr>
          <w:rFonts w:eastAsia="Times New Roman"/>
          <w:b/>
          <w:bCs/>
          <w:color w:val="656565"/>
          <w:sz w:val="18"/>
          <w:szCs w:val="18"/>
        </w:rPr>
        <w:t>288</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8</w:t>
      </w:r>
      <w:r>
        <w:rPr>
          <w:sz w:val="20"/>
          <w:szCs w:val="20"/>
        </w:rPr>
        <w:tab/>
      </w:r>
      <w:r>
        <w:rPr>
          <w:rFonts w:eastAsia="Times New Roman"/>
          <w:b/>
          <w:bCs/>
          <w:i/>
          <w:iCs/>
          <w:color w:val="656565"/>
          <w:sz w:val="17"/>
          <w:szCs w:val="17"/>
        </w:rPr>
        <w:t>Generative deep learning</w:t>
      </w:r>
    </w:p>
    <w:p w:rsidR="00B701ED" w:rsidRDefault="00B701ED">
      <w:pPr>
        <w:spacing w:line="332" w:lineRule="exact"/>
        <w:rPr>
          <w:sz w:val="20"/>
          <w:szCs w:val="20"/>
        </w:rPr>
      </w:pPr>
    </w:p>
    <w:p w:rsidR="00B701ED" w:rsidRDefault="003564B6">
      <w:pPr>
        <w:spacing w:line="260" w:lineRule="auto"/>
        <w:ind w:left="720"/>
        <w:jc w:val="both"/>
        <w:rPr>
          <w:sz w:val="20"/>
          <w:szCs w:val="20"/>
        </w:rPr>
      </w:pPr>
      <w:r>
        <w:rPr>
          <w:rFonts w:eastAsia="Times New Roman"/>
          <w:color w:val="262626"/>
          <w:sz w:val="20"/>
          <w:szCs w:val="20"/>
        </w:rPr>
        <w:t xml:space="preserve">Here, </w:t>
      </w:r>
      <w:r>
        <w:rPr>
          <w:rFonts w:ascii="Courier New" w:eastAsia="Courier New" w:hAnsi="Courier New" w:cs="Courier New"/>
          <w:color w:val="262626"/>
          <w:sz w:val="18"/>
          <w:szCs w:val="18"/>
        </w:rPr>
        <w:t>distance</w:t>
      </w:r>
      <w:r>
        <w:rPr>
          <w:rFonts w:eastAsia="Times New Roman"/>
          <w:color w:val="262626"/>
          <w:sz w:val="20"/>
          <w:szCs w:val="20"/>
        </w:rPr>
        <w:t xml:space="preserve"> is a norm function such as the L2 norm, </w:t>
      </w:r>
      <w:r>
        <w:rPr>
          <w:rFonts w:ascii="Courier New" w:eastAsia="Courier New" w:hAnsi="Courier New" w:cs="Courier New"/>
          <w:color w:val="262626"/>
          <w:sz w:val="18"/>
          <w:szCs w:val="18"/>
        </w:rPr>
        <w:t>content</w:t>
      </w:r>
      <w:r>
        <w:rPr>
          <w:rFonts w:eastAsia="Times New Roman"/>
          <w:color w:val="262626"/>
          <w:sz w:val="20"/>
          <w:szCs w:val="20"/>
        </w:rPr>
        <w:t xml:space="preserve"> is a function that takes an image and computes a representation of its content, and </w:t>
      </w:r>
      <w:r>
        <w:rPr>
          <w:rFonts w:ascii="Courier New" w:eastAsia="Courier New" w:hAnsi="Courier New" w:cs="Courier New"/>
          <w:color w:val="262626"/>
          <w:sz w:val="18"/>
          <w:szCs w:val="18"/>
        </w:rPr>
        <w:t>style</w:t>
      </w:r>
      <w:r>
        <w:rPr>
          <w:rFonts w:eastAsia="Times New Roman"/>
          <w:color w:val="262626"/>
          <w:sz w:val="20"/>
          <w:szCs w:val="20"/>
        </w:rPr>
        <w:t xml:space="preserve"> is a function that takes an image and computes a representation of its style. Minimizing this loss causes </w:t>
      </w:r>
      <w:r>
        <w:rPr>
          <w:rFonts w:ascii="Courier New" w:eastAsia="Courier New" w:hAnsi="Courier New" w:cs="Courier New"/>
          <w:color w:val="262626"/>
          <w:sz w:val="18"/>
          <w:szCs w:val="18"/>
        </w:rPr>
        <w:t>style(generated_image)</w:t>
      </w:r>
      <w:r>
        <w:rPr>
          <w:rFonts w:eastAsia="Times New Roman"/>
          <w:color w:val="262626"/>
          <w:sz w:val="20"/>
          <w:szCs w:val="20"/>
        </w:rPr>
        <w:t xml:space="preserve"> to be close to </w:t>
      </w:r>
      <w:r>
        <w:rPr>
          <w:rFonts w:ascii="Courier New" w:eastAsia="Courier New" w:hAnsi="Courier New" w:cs="Courier New"/>
          <w:color w:val="262626"/>
          <w:sz w:val="18"/>
          <w:szCs w:val="18"/>
        </w:rPr>
        <w:t>style(reference_image)</w:t>
      </w:r>
      <w:r>
        <w:rPr>
          <w:rFonts w:eastAsia="Times New Roman"/>
          <w:color w:val="262626"/>
          <w:sz w:val="20"/>
          <w:szCs w:val="20"/>
        </w:rPr>
        <w:t xml:space="preserve">, and </w:t>
      </w:r>
      <w:r>
        <w:rPr>
          <w:rFonts w:ascii="Courier New" w:eastAsia="Courier New" w:hAnsi="Courier New" w:cs="Courier New"/>
          <w:color w:val="262626"/>
          <w:sz w:val="18"/>
          <w:szCs w:val="18"/>
        </w:rPr>
        <w:t xml:space="preserve">content(generated_image) </w:t>
      </w:r>
      <w:r>
        <w:rPr>
          <w:rFonts w:eastAsia="Times New Roman"/>
          <w:color w:val="262626"/>
          <w:sz w:val="19"/>
          <w:szCs w:val="19"/>
        </w:rPr>
        <w:t>is close to</w:t>
      </w:r>
      <w:r>
        <w:rPr>
          <w:rFonts w:ascii="Courier New" w:eastAsia="Courier New" w:hAnsi="Courier New" w:cs="Courier New"/>
          <w:color w:val="262626"/>
          <w:sz w:val="18"/>
          <w:szCs w:val="18"/>
        </w:rPr>
        <w:t xml:space="preserve"> content(generated_image)</w:t>
      </w:r>
      <w:r>
        <w:rPr>
          <w:rFonts w:eastAsia="Times New Roman"/>
          <w:color w:val="262626"/>
          <w:sz w:val="19"/>
          <w:szCs w:val="19"/>
        </w:rPr>
        <w:t>, thus achieving</w:t>
      </w:r>
      <w:r>
        <w:rPr>
          <w:rFonts w:ascii="Courier New" w:eastAsia="Courier New" w:hAnsi="Courier New" w:cs="Courier New"/>
          <w:color w:val="262626"/>
          <w:sz w:val="18"/>
          <w:szCs w:val="18"/>
        </w:rPr>
        <w:t xml:space="preserve"> </w:t>
      </w:r>
      <w:r>
        <w:rPr>
          <w:rFonts w:eastAsia="Times New Roman"/>
          <w:color w:val="262626"/>
          <w:sz w:val="19"/>
          <w:szCs w:val="19"/>
        </w:rPr>
        <w:t>style</w:t>
      </w:r>
      <w:r>
        <w:rPr>
          <w:rFonts w:eastAsia="Times New Roman"/>
          <w:color w:val="262626"/>
          <w:sz w:val="19"/>
          <w:szCs w:val="19"/>
        </w:rPr>
        <w:t xml:space="preserve"> transfer as we defined it.</w:t>
      </w:r>
    </w:p>
    <w:p w:rsidR="00B701ED" w:rsidRDefault="00B701ED">
      <w:pPr>
        <w:spacing w:line="10" w:lineRule="exact"/>
        <w:rPr>
          <w:sz w:val="20"/>
          <w:szCs w:val="20"/>
        </w:rPr>
      </w:pPr>
    </w:p>
    <w:p w:rsidR="00B701ED" w:rsidRDefault="003564B6">
      <w:pPr>
        <w:spacing w:line="267" w:lineRule="auto"/>
        <w:ind w:left="720" w:firstLine="300"/>
        <w:jc w:val="both"/>
        <w:rPr>
          <w:sz w:val="20"/>
          <w:szCs w:val="20"/>
        </w:rPr>
      </w:pPr>
      <w:r>
        <w:rPr>
          <w:rFonts w:eastAsia="Times New Roman"/>
          <w:color w:val="262626"/>
          <w:sz w:val="20"/>
          <w:szCs w:val="20"/>
        </w:rPr>
        <w:t xml:space="preserve">A fundamental observation made by Gatys et al. was that deep convolutional neu-ral networks offer a way to mathematically define the </w:t>
      </w:r>
      <w:r>
        <w:rPr>
          <w:rFonts w:ascii="Courier New" w:eastAsia="Courier New" w:hAnsi="Courier New" w:cs="Courier New"/>
          <w:color w:val="262626"/>
          <w:sz w:val="18"/>
          <w:szCs w:val="18"/>
        </w:rPr>
        <w:t>style</w:t>
      </w:r>
      <w:r>
        <w:rPr>
          <w:rFonts w:eastAsia="Times New Roman"/>
          <w:color w:val="262626"/>
          <w:sz w:val="20"/>
          <w:szCs w:val="20"/>
        </w:rPr>
        <w:t xml:space="preserve"> and </w:t>
      </w:r>
      <w:r>
        <w:rPr>
          <w:rFonts w:ascii="Courier New" w:eastAsia="Courier New" w:hAnsi="Courier New" w:cs="Courier New"/>
          <w:color w:val="262626"/>
          <w:sz w:val="18"/>
          <w:szCs w:val="18"/>
        </w:rPr>
        <w:t>content</w:t>
      </w:r>
      <w:r>
        <w:rPr>
          <w:rFonts w:eastAsia="Times New Roman"/>
          <w:color w:val="262626"/>
          <w:sz w:val="20"/>
          <w:szCs w:val="20"/>
        </w:rPr>
        <w:t xml:space="preserve"> functions. Let’s see how.</w:t>
      </w:r>
    </w:p>
    <w:p w:rsidR="00B701ED" w:rsidRDefault="00B701ED">
      <w:pPr>
        <w:spacing w:line="178"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8.3.1</w:t>
      </w:r>
      <w:r>
        <w:rPr>
          <w:sz w:val="20"/>
          <w:szCs w:val="20"/>
        </w:rPr>
        <w:tab/>
      </w:r>
      <w:r>
        <w:rPr>
          <w:rFonts w:ascii="Arial" w:eastAsia="Arial" w:hAnsi="Arial" w:cs="Arial"/>
          <w:i/>
          <w:iCs/>
          <w:color w:val="476B85"/>
          <w:sz w:val="20"/>
          <w:szCs w:val="20"/>
        </w:rPr>
        <w:t>The content loss</w:t>
      </w:r>
    </w:p>
    <w:p w:rsidR="00B701ED" w:rsidRDefault="00B701ED">
      <w:pPr>
        <w:spacing w:line="101"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As you already know, activations from earlier layers in a network contain </w:t>
      </w:r>
      <w:r>
        <w:rPr>
          <w:rFonts w:eastAsia="Times New Roman"/>
          <w:i/>
          <w:iCs/>
          <w:color w:val="262626"/>
          <w:sz w:val="20"/>
          <w:szCs w:val="20"/>
        </w:rPr>
        <w:t>local</w:t>
      </w:r>
      <w:r>
        <w:rPr>
          <w:rFonts w:eastAsia="Times New Roman"/>
          <w:color w:val="262626"/>
          <w:sz w:val="20"/>
          <w:szCs w:val="20"/>
        </w:rPr>
        <w:t xml:space="preserve"> informa-tion about the image, whereas activations from higher layers contain increasingly </w:t>
      </w:r>
      <w:r>
        <w:rPr>
          <w:rFonts w:eastAsia="Times New Roman"/>
          <w:i/>
          <w:iCs/>
          <w:color w:val="262626"/>
          <w:sz w:val="20"/>
          <w:szCs w:val="20"/>
        </w:rPr>
        <w:t>global</w:t>
      </w:r>
      <w:r>
        <w:rPr>
          <w:rFonts w:eastAsia="Times New Roman"/>
          <w:color w:val="262626"/>
          <w:sz w:val="20"/>
          <w:szCs w:val="20"/>
        </w:rPr>
        <w:t xml:space="preserve">, </w:t>
      </w:r>
      <w:r>
        <w:rPr>
          <w:rFonts w:eastAsia="Times New Roman"/>
          <w:i/>
          <w:iCs/>
          <w:color w:val="262626"/>
          <w:sz w:val="20"/>
          <w:szCs w:val="20"/>
        </w:rPr>
        <w:t xml:space="preserve">abstract </w:t>
      </w:r>
      <w:r>
        <w:rPr>
          <w:rFonts w:eastAsia="Times New Roman"/>
          <w:color w:val="262626"/>
          <w:sz w:val="20"/>
          <w:szCs w:val="20"/>
        </w:rPr>
        <w:t>information. Formulated in a different way, the activations of the di</w:t>
      </w:r>
      <w:r>
        <w:rPr>
          <w:rFonts w:eastAsia="Times New Roman"/>
          <w:color w:val="262626"/>
          <w:sz w:val="20"/>
          <w:szCs w:val="20"/>
        </w:rPr>
        <w:t>fferent lay-ers of a convnet provide a decomposition of the contents of an image over different spa-tial scales. Therefore, you’d expect the content of an image, which is more global and abstract, to be captured by the representations of the upper layers i</w:t>
      </w:r>
      <w:r>
        <w:rPr>
          <w:rFonts w:eastAsia="Times New Roman"/>
          <w:color w:val="262626"/>
          <w:sz w:val="20"/>
          <w:szCs w:val="20"/>
        </w:rPr>
        <w:t>n a convnet.</w:t>
      </w:r>
    </w:p>
    <w:p w:rsidR="00B701ED" w:rsidRDefault="00B701ED">
      <w:pPr>
        <w:spacing w:line="2" w:lineRule="exact"/>
        <w:rPr>
          <w:sz w:val="20"/>
          <w:szCs w:val="20"/>
        </w:rPr>
      </w:pPr>
    </w:p>
    <w:p w:rsidR="00B701ED" w:rsidRDefault="003564B6">
      <w:pPr>
        <w:spacing w:line="272" w:lineRule="auto"/>
        <w:ind w:left="720" w:firstLine="304"/>
        <w:jc w:val="both"/>
        <w:rPr>
          <w:sz w:val="20"/>
          <w:szCs w:val="20"/>
        </w:rPr>
      </w:pPr>
      <w:r>
        <w:rPr>
          <w:rFonts w:eastAsia="Times New Roman"/>
          <w:color w:val="262626"/>
          <w:sz w:val="20"/>
          <w:szCs w:val="20"/>
        </w:rPr>
        <w:t>A good candidate for content loss is thus the L2 norm between the activations of an upper layer in a pretrained convnet, computed over the target image, and the acti-vations of the same layer computed over the generated image. This guarantees</w:t>
      </w:r>
      <w:r>
        <w:rPr>
          <w:rFonts w:eastAsia="Times New Roman"/>
          <w:color w:val="262626"/>
          <w:sz w:val="20"/>
          <w:szCs w:val="20"/>
        </w:rPr>
        <w:t xml:space="preserve"> that, as seen from the upper layer, the generated image will look similar to the original target image. Assuming that what the upper layers of a convnet see is really the content of their input images, then this works as a way to preserve image content.</w:t>
      </w:r>
    </w:p>
    <w:p w:rsidR="00B701ED" w:rsidRDefault="00B701ED">
      <w:pPr>
        <w:spacing w:line="174"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8.3.2</w:t>
      </w:r>
      <w:r>
        <w:rPr>
          <w:sz w:val="20"/>
          <w:szCs w:val="20"/>
        </w:rPr>
        <w:tab/>
      </w:r>
      <w:r>
        <w:rPr>
          <w:rFonts w:ascii="Arial" w:eastAsia="Arial" w:hAnsi="Arial" w:cs="Arial"/>
          <w:i/>
          <w:iCs/>
          <w:color w:val="476B85"/>
          <w:sz w:val="20"/>
          <w:szCs w:val="20"/>
        </w:rPr>
        <w:t>The style loss</w:t>
      </w:r>
    </w:p>
    <w:p w:rsidR="00B701ED" w:rsidRDefault="00B701ED">
      <w:pPr>
        <w:spacing w:line="10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The content loss only uses a single upper layer, but the style loss as defined by Gatys et al. uses multiple layers of a convnet: you try to capture the appearance of the style-reference image at all spatial scales extracted by the convnet, not just a sing</w:t>
      </w:r>
      <w:r>
        <w:rPr>
          <w:rFonts w:eastAsia="Times New Roman"/>
          <w:color w:val="262626"/>
          <w:sz w:val="20"/>
          <w:szCs w:val="20"/>
        </w:rPr>
        <w:t xml:space="preserve">le scale. For the style loss, Gatys et al. use the </w:t>
      </w:r>
      <w:r>
        <w:rPr>
          <w:rFonts w:eastAsia="Times New Roman"/>
          <w:i/>
          <w:iCs/>
          <w:color w:val="262626"/>
          <w:sz w:val="20"/>
          <w:szCs w:val="20"/>
        </w:rPr>
        <w:t>Gram matrix</w:t>
      </w:r>
      <w:r>
        <w:rPr>
          <w:rFonts w:eastAsia="Times New Roman"/>
          <w:color w:val="262626"/>
          <w:sz w:val="20"/>
          <w:szCs w:val="20"/>
        </w:rPr>
        <w:t xml:space="preserve"> of a layer’s activations: the inner product of the feature maps of a given layer. This inner product can be understood as representing a map of the correlations between the layer’s features. Th</w:t>
      </w:r>
      <w:r>
        <w:rPr>
          <w:rFonts w:eastAsia="Times New Roman"/>
          <w:color w:val="262626"/>
          <w:sz w:val="20"/>
          <w:szCs w:val="20"/>
        </w:rPr>
        <w:t>ese feature cor-relations capture the statistics of the patterns of a particular spatial scale, which empir-ically correspond to the appearance of the textures found at this scale.</w:t>
      </w:r>
    </w:p>
    <w:p w:rsidR="00B701ED" w:rsidRDefault="00B701ED">
      <w:pPr>
        <w:spacing w:line="2" w:lineRule="exact"/>
        <w:rPr>
          <w:sz w:val="20"/>
          <w:szCs w:val="20"/>
        </w:rPr>
      </w:pPr>
    </w:p>
    <w:p w:rsidR="00B701ED" w:rsidRDefault="003564B6">
      <w:pPr>
        <w:spacing w:line="271" w:lineRule="auto"/>
        <w:ind w:left="720" w:firstLine="288"/>
        <w:jc w:val="both"/>
        <w:rPr>
          <w:sz w:val="20"/>
          <w:szCs w:val="20"/>
        </w:rPr>
      </w:pPr>
      <w:r>
        <w:rPr>
          <w:rFonts w:eastAsia="Times New Roman"/>
          <w:color w:val="262626"/>
          <w:sz w:val="20"/>
          <w:szCs w:val="20"/>
        </w:rPr>
        <w:t>Hence, the style loss aims to preserve similar internal correlations withi</w:t>
      </w:r>
      <w:r>
        <w:rPr>
          <w:rFonts w:eastAsia="Times New Roman"/>
          <w:color w:val="262626"/>
          <w:sz w:val="20"/>
          <w:szCs w:val="20"/>
        </w:rPr>
        <w:t>n the activa-tions of different layers, across the style-reference image and the generated image. In turn, this guarantees that the textures found at different spatial scales look similar across the style-reference image and the generated image.</w:t>
      </w:r>
    </w:p>
    <w:p w:rsidR="00B701ED" w:rsidRDefault="00B701ED">
      <w:pPr>
        <w:spacing w:line="2" w:lineRule="exact"/>
        <w:rPr>
          <w:sz w:val="20"/>
          <w:szCs w:val="20"/>
        </w:rPr>
      </w:pPr>
    </w:p>
    <w:p w:rsidR="00B701ED" w:rsidRDefault="003564B6">
      <w:pPr>
        <w:ind w:left="1000"/>
        <w:rPr>
          <w:sz w:val="20"/>
          <w:szCs w:val="20"/>
        </w:rPr>
      </w:pPr>
      <w:r>
        <w:rPr>
          <w:rFonts w:eastAsia="Times New Roman"/>
          <w:color w:val="262626"/>
          <w:sz w:val="20"/>
          <w:szCs w:val="20"/>
        </w:rPr>
        <w:t>In short,</w:t>
      </w:r>
      <w:r>
        <w:rPr>
          <w:rFonts w:eastAsia="Times New Roman"/>
          <w:color w:val="262626"/>
          <w:sz w:val="20"/>
          <w:szCs w:val="20"/>
        </w:rPr>
        <w:t xml:space="preserve"> you can use a pretrained convnet to define a loss that will do the following:</w:t>
      </w:r>
    </w:p>
    <w:p w:rsidR="00B701ED" w:rsidRDefault="00B701ED">
      <w:pPr>
        <w:spacing w:line="110" w:lineRule="exact"/>
        <w:rPr>
          <w:sz w:val="20"/>
          <w:szCs w:val="20"/>
        </w:rPr>
      </w:pPr>
    </w:p>
    <w:p w:rsidR="00B701ED" w:rsidRDefault="003564B6" w:rsidP="003564B6">
      <w:pPr>
        <w:numPr>
          <w:ilvl w:val="0"/>
          <w:numId w:val="232"/>
        </w:numPr>
        <w:tabs>
          <w:tab w:val="left" w:pos="1280"/>
        </w:tabs>
        <w:spacing w:line="273" w:lineRule="auto"/>
        <w:ind w:left="1280" w:hanging="249"/>
        <w:jc w:val="both"/>
        <w:rPr>
          <w:rFonts w:ascii="Wingdings" w:eastAsia="Wingdings" w:hAnsi="Wingdings" w:cs="Wingdings"/>
          <w:color w:val="CCA659"/>
          <w:sz w:val="17"/>
          <w:szCs w:val="17"/>
        </w:rPr>
      </w:pPr>
      <w:r>
        <w:rPr>
          <w:rFonts w:eastAsia="Times New Roman"/>
          <w:color w:val="262626"/>
          <w:sz w:val="20"/>
          <w:szCs w:val="20"/>
        </w:rPr>
        <w:t>Preserve content by maintaining similar high-level layer activations between the target content image and the generated image. The convnet should “see” both the target image an</w:t>
      </w:r>
      <w:r>
        <w:rPr>
          <w:rFonts w:eastAsia="Times New Roman"/>
          <w:color w:val="262626"/>
          <w:sz w:val="20"/>
          <w:szCs w:val="20"/>
        </w:rPr>
        <w:t>d the generated image as containing the same things.</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2"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293" w:name="page312"/>
      <w:bookmarkEnd w:id="293"/>
    </w:p>
    <w:tbl>
      <w:tblPr>
        <w:tblW w:w="0" w:type="auto"/>
        <w:tblInd w:w="3360" w:type="dxa"/>
        <w:tblLayout w:type="fixed"/>
        <w:tblCellMar>
          <w:left w:w="0" w:type="dxa"/>
          <w:right w:w="0" w:type="dxa"/>
        </w:tblCellMar>
        <w:tblLook w:val="04A0" w:firstRow="1" w:lastRow="0" w:firstColumn="1" w:lastColumn="0" w:noHBand="0" w:noVBand="1"/>
      </w:tblPr>
      <w:tblGrid>
        <w:gridCol w:w="2980"/>
        <w:gridCol w:w="1820"/>
      </w:tblGrid>
      <w:tr w:rsidR="00B701ED">
        <w:trPr>
          <w:trHeight w:val="210"/>
        </w:trPr>
        <w:tc>
          <w:tcPr>
            <w:tcW w:w="2980" w:type="dxa"/>
            <w:vAlign w:val="bottom"/>
          </w:tcPr>
          <w:p w:rsidR="00B701ED" w:rsidRDefault="003564B6">
            <w:pPr>
              <w:rPr>
                <w:sz w:val="20"/>
                <w:szCs w:val="20"/>
              </w:rPr>
            </w:pPr>
            <w:r>
              <w:rPr>
                <w:rFonts w:eastAsia="Times New Roman"/>
                <w:b/>
                <w:bCs/>
                <w:i/>
                <w:iCs/>
                <w:color w:val="656565"/>
                <w:sz w:val="18"/>
                <w:szCs w:val="18"/>
              </w:rPr>
              <w:t>Neural style transfer</w:t>
            </w:r>
          </w:p>
        </w:tc>
        <w:tc>
          <w:tcPr>
            <w:tcW w:w="1820" w:type="dxa"/>
            <w:vAlign w:val="bottom"/>
          </w:tcPr>
          <w:p w:rsidR="00B701ED" w:rsidRDefault="003564B6">
            <w:pPr>
              <w:jc w:val="right"/>
              <w:rPr>
                <w:sz w:val="20"/>
                <w:szCs w:val="20"/>
              </w:rPr>
            </w:pPr>
            <w:r>
              <w:rPr>
                <w:rFonts w:eastAsia="Times New Roman"/>
                <w:b/>
                <w:bCs/>
                <w:color w:val="656565"/>
                <w:sz w:val="18"/>
                <w:szCs w:val="18"/>
              </w:rPr>
              <w:t>289</w:t>
            </w:r>
          </w:p>
        </w:tc>
      </w:tr>
    </w:tbl>
    <w:p w:rsidR="00B701ED" w:rsidRDefault="00B701ED">
      <w:pPr>
        <w:spacing w:line="318" w:lineRule="exact"/>
        <w:rPr>
          <w:sz w:val="20"/>
          <w:szCs w:val="20"/>
        </w:rPr>
      </w:pPr>
    </w:p>
    <w:p w:rsidR="00B701ED" w:rsidRDefault="003564B6" w:rsidP="003564B6">
      <w:pPr>
        <w:numPr>
          <w:ilvl w:val="0"/>
          <w:numId w:val="233"/>
        </w:numPr>
        <w:tabs>
          <w:tab w:val="left" w:pos="1280"/>
        </w:tabs>
        <w:spacing w:line="269" w:lineRule="auto"/>
        <w:ind w:left="1280" w:right="240" w:hanging="249"/>
        <w:jc w:val="both"/>
        <w:rPr>
          <w:rFonts w:ascii="Wingdings" w:eastAsia="Wingdings" w:hAnsi="Wingdings" w:cs="Wingdings"/>
          <w:color w:val="CCA659"/>
          <w:sz w:val="17"/>
          <w:szCs w:val="17"/>
        </w:rPr>
      </w:pPr>
      <w:r>
        <w:rPr>
          <w:rFonts w:eastAsia="Times New Roman"/>
          <w:color w:val="262626"/>
          <w:sz w:val="20"/>
          <w:szCs w:val="20"/>
        </w:rPr>
        <w:t xml:space="preserve">Preserve style by maintaining similar </w:t>
      </w:r>
      <w:r>
        <w:rPr>
          <w:rFonts w:eastAsia="Times New Roman"/>
          <w:i/>
          <w:iCs/>
          <w:color w:val="262626"/>
          <w:sz w:val="20"/>
          <w:szCs w:val="20"/>
        </w:rPr>
        <w:t>correlations</w:t>
      </w:r>
      <w:r>
        <w:rPr>
          <w:rFonts w:eastAsia="Times New Roman"/>
          <w:color w:val="262626"/>
          <w:sz w:val="20"/>
          <w:szCs w:val="20"/>
        </w:rPr>
        <w:t xml:space="preserve"> within activations for both low-level layers and high-level layers. Feature correlations capture </w:t>
      </w:r>
      <w:r>
        <w:rPr>
          <w:rFonts w:eastAsia="Times New Roman"/>
          <w:i/>
          <w:iCs/>
          <w:color w:val="262626"/>
          <w:sz w:val="20"/>
          <w:szCs w:val="20"/>
        </w:rPr>
        <w:t>textures</w:t>
      </w:r>
      <w:r>
        <w:rPr>
          <w:rFonts w:eastAsia="Times New Roman"/>
          <w:color w:val="262626"/>
          <w:sz w:val="20"/>
          <w:szCs w:val="20"/>
        </w:rPr>
        <w:t xml:space="preserve"> : the gen-erated image and the style-reference image should share the same textures at different spatial scales.</w:t>
      </w:r>
    </w:p>
    <w:p w:rsidR="00B701ED" w:rsidRDefault="00B701ED">
      <w:pPr>
        <w:spacing w:line="97" w:lineRule="exact"/>
        <w:rPr>
          <w:sz w:val="20"/>
          <w:szCs w:val="20"/>
        </w:rPr>
      </w:pPr>
    </w:p>
    <w:p w:rsidR="00B701ED" w:rsidRDefault="003564B6">
      <w:pPr>
        <w:spacing w:line="270" w:lineRule="auto"/>
        <w:ind w:left="720" w:right="240"/>
        <w:jc w:val="both"/>
        <w:rPr>
          <w:sz w:val="20"/>
          <w:szCs w:val="20"/>
        </w:rPr>
      </w:pPr>
      <w:r>
        <w:rPr>
          <w:rFonts w:eastAsia="Times New Roman"/>
          <w:color w:val="262626"/>
          <w:sz w:val="20"/>
          <w:szCs w:val="20"/>
        </w:rPr>
        <w:t xml:space="preserve">Now, let’s look at a Keras </w:t>
      </w:r>
      <w:r>
        <w:rPr>
          <w:rFonts w:eastAsia="Times New Roman"/>
          <w:color w:val="262626"/>
          <w:sz w:val="20"/>
          <w:szCs w:val="20"/>
        </w:rPr>
        <w:t>implementation of the original 2015 neural style transfer algorithm. As you’ll see, it shares many similarities with the DeepDream implementa-tion developed in the previous section.</w:t>
      </w:r>
    </w:p>
    <w:p w:rsidR="00B701ED" w:rsidRDefault="00B701ED">
      <w:pPr>
        <w:spacing w:line="172"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8.3.3</w:t>
      </w:r>
      <w:r>
        <w:rPr>
          <w:sz w:val="20"/>
          <w:szCs w:val="20"/>
        </w:rPr>
        <w:tab/>
      </w:r>
      <w:r>
        <w:rPr>
          <w:rFonts w:ascii="Arial" w:eastAsia="Arial" w:hAnsi="Arial" w:cs="Arial"/>
          <w:i/>
          <w:iCs/>
          <w:color w:val="476B85"/>
          <w:sz w:val="20"/>
          <w:szCs w:val="20"/>
        </w:rPr>
        <w:t>Neural style transfer in Keras</w:t>
      </w:r>
    </w:p>
    <w:p w:rsidR="00B701ED" w:rsidRDefault="00B701ED">
      <w:pPr>
        <w:spacing w:line="102" w:lineRule="exact"/>
        <w:rPr>
          <w:sz w:val="20"/>
          <w:szCs w:val="20"/>
        </w:rPr>
      </w:pPr>
    </w:p>
    <w:p w:rsidR="00B701ED" w:rsidRDefault="003564B6">
      <w:pPr>
        <w:spacing w:line="267" w:lineRule="auto"/>
        <w:ind w:left="720" w:right="240"/>
        <w:jc w:val="both"/>
        <w:rPr>
          <w:sz w:val="20"/>
          <w:szCs w:val="20"/>
        </w:rPr>
      </w:pPr>
      <w:r>
        <w:rPr>
          <w:rFonts w:eastAsia="Times New Roman"/>
          <w:color w:val="262626"/>
          <w:sz w:val="20"/>
          <w:szCs w:val="20"/>
        </w:rPr>
        <w:t>Neural style transfer can be implem</w:t>
      </w:r>
      <w:r>
        <w:rPr>
          <w:rFonts w:eastAsia="Times New Roman"/>
          <w:color w:val="262626"/>
          <w:sz w:val="20"/>
          <w:szCs w:val="20"/>
        </w:rPr>
        <w:t xml:space="preserve">ented using any pretrained convnet. Here, you’ll use the </w:t>
      </w:r>
      <w:r>
        <w:rPr>
          <w:rFonts w:eastAsia="Times New Roman"/>
          <w:color w:val="262626"/>
          <w:sz w:val="18"/>
          <w:szCs w:val="18"/>
        </w:rPr>
        <w:t>VGG19</w:t>
      </w:r>
      <w:r>
        <w:rPr>
          <w:rFonts w:eastAsia="Times New Roman"/>
          <w:color w:val="262626"/>
          <w:sz w:val="20"/>
          <w:szCs w:val="20"/>
        </w:rPr>
        <w:t xml:space="preserve"> network used by Gatys et al. </w:t>
      </w:r>
      <w:r>
        <w:rPr>
          <w:rFonts w:eastAsia="Times New Roman"/>
          <w:color w:val="262626"/>
          <w:sz w:val="18"/>
          <w:szCs w:val="18"/>
        </w:rPr>
        <w:t>VGG19</w:t>
      </w:r>
      <w:r>
        <w:rPr>
          <w:rFonts w:eastAsia="Times New Roman"/>
          <w:color w:val="262626"/>
          <w:sz w:val="20"/>
          <w:szCs w:val="20"/>
        </w:rPr>
        <w:t xml:space="preserve"> is a simple variant of the </w:t>
      </w:r>
      <w:r>
        <w:rPr>
          <w:rFonts w:eastAsia="Times New Roman"/>
          <w:color w:val="262626"/>
          <w:sz w:val="18"/>
          <w:szCs w:val="18"/>
        </w:rPr>
        <w:t>VGG16</w:t>
      </w:r>
      <w:r>
        <w:rPr>
          <w:rFonts w:eastAsia="Times New Roman"/>
          <w:color w:val="262626"/>
          <w:sz w:val="20"/>
          <w:szCs w:val="20"/>
        </w:rPr>
        <w:t xml:space="preserve"> net-work introduced in chapter 5, with three more convolutional layers.</w:t>
      </w:r>
    </w:p>
    <w:p w:rsidR="00B701ED" w:rsidRDefault="00B701ED">
      <w:pPr>
        <w:spacing w:line="3" w:lineRule="exact"/>
        <w:rPr>
          <w:sz w:val="20"/>
          <w:szCs w:val="20"/>
        </w:rPr>
      </w:pPr>
    </w:p>
    <w:p w:rsidR="00B701ED" w:rsidRDefault="003564B6">
      <w:pPr>
        <w:ind w:left="1020"/>
        <w:rPr>
          <w:sz w:val="20"/>
          <w:szCs w:val="20"/>
        </w:rPr>
      </w:pPr>
      <w:r>
        <w:rPr>
          <w:rFonts w:eastAsia="Times New Roman"/>
          <w:color w:val="262626"/>
          <w:sz w:val="20"/>
          <w:szCs w:val="20"/>
        </w:rPr>
        <w:t>This is the general process:</w:t>
      </w:r>
    </w:p>
    <w:p w:rsidR="00B701ED" w:rsidRDefault="00B701ED">
      <w:pPr>
        <w:spacing w:line="107" w:lineRule="exact"/>
        <w:rPr>
          <w:sz w:val="20"/>
          <w:szCs w:val="20"/>
        </w:rPr>
      </w:pPr>
    </w:p>
    <w:p w:rsidR="00B701ED" w:rsidRDefault="003564B6" w:rsidP="003564B6">
      <w:pPr>
        <w:numPr>
          <w:ilvl w:val="0"/>
          <w:numId w:val="234"/>
        </w:numPr>
        <w:tabs>
          <w:tab w:val="left" w:pos="1280"/>
        </w:tabs>
        <w:spacing w:line="272" w:lineRule="auto"/>
        <w:ind w:left="1280" w:right="240" w:hanging="260"/>
        <w:rPr>
          <w:rFonts w:ascii="Arial" w:eastAsia="Arial" w:hAnsi="Arial" w:cs="Arial"/>
          <w:color w:val="CCA659"/>
          <w:sz w:val="14"/>
          <w:szCs w:val="14"/>
        </w:rPr>
      </w:pPr>
      <w:r>
        <w:rPr>
          <w:rFonts w:eastAsia="Times New Roman"/>
          <w:color w:val="262626"/>
          <w:sz w:val="20"/>
          <w:szCs w:val="20"/>
        </w:rPr>
        <w:t xml:space="preserve">Set up a network that </w:t>
      </w:r>
      <w:r>
        <w:rPr>
          <w:rFonts w:eastAsia="Times New Roman"/>
          <w:color w:val="262626"/>
          <w:sz w:val="20"/>
          <w:szCs w:val="20"/>
        </w:rPr>
        <w:t xml:space="preserve">computes </w:t>
      </w:r>
      <w:r>
        <w:rPr>
          <w:rFonts w:eastAsia="Times New Roman"/>
          <w:color w:val="262626"/>
          <w:sz w:val="18"/>
          <w:szCs w:val="18"/>
        </w:rPr>
        <w:t>VGG19</w:t>
      </w:r>
      <w:r>
        <w:rPr>
          <w:rFonts w:eastAsia="Times New Roman"/>
          <w:color w:val="262626"/>
          <w:sz w:val="20"/>
          <w:szCs w:val="20"/>
        </w:rPr>
        <w:t xml:space="preserve"> layer activations for the style-reference image, the target image, and the generated image at the same time.</w:t>
      </w:r>
    </w:p>
    <w:p w:rsidR="00B701ED" w:rsidRDefault="00B701ED">
      <w:pPr>
        <w:spacing w:line="12" w:lineRule="exact"/>
        <w:rPr>
          <w:rFonts w:ascii="Arial" w:eastAsia="Arial" w:hAnsi="Arial" w:cs="Arial"/>
          <w:color w:val="CCA659"/>
          <w:sz w:val="14"/>
          <w:szCs w:val="14"/>
        </w:rPr>
      </w:pPr>
    </w:p>
    <w:p w:rsidR="00B701ED" w:rsidRDefault="003564B6" w:rsidP="003564B6">
      <w:pPr>
        <w:numPr>
          <w:ilvl w:val="0"/>
          <w:numId w:val="234"/>
        </w:numPr>
        <w:tabs>
          <w:tab w:val="left" w:pos="1280"/>
        </w:tabs>
        <w:spacing w:line="280" w:lineRule="auto"/>
        <w:ind w:left="1280" w:right="240" w:hanging="260"/>
        <w:jc w:val="both"/>
        <w:rPr>
          <w:rFonts w:ascii="Arial" w:eastAsia="Arial" w:hAnsi="Arial" w:cs="Arial"/>
          <w:color w:val="CCA659"/>
          <w:sz w:val="14"/>
          <w:szCs w:val="14"/>
        </w:rPr>
      </w:pPr>
      <w:r>
        <w:rPr>
          <w:rFonts w:eastAsia="Times New Roman"/>
          <w:color w:val="262626"/>
          <w:sz w:val="20"/>
          <w:szCs w:val="20"/>
        </w:rPr>
        <w:t xml:space="preserve">Use the layer activations computed over these three images to define the loss function described earlier, which you’ll minimize in </w:t>
      </w:r>
      <w:r>
        <w:rPr>
          <w:rFonts w:eastAsia="Times New Roman"/>
          <w:color w:val="262626"/>
          <w:sz w:val="20"/>
          <w:szCs w:val="20"/>
        </w:rPr>
        <w:t>order to achieve style transfer.</w:t>
      </w:r>
    </w:p>
    <w:p w:rsidR="00B701ED" w:rsidRDefault="00B701ED">
      <w:pPr>
        <w:spacing w:line="254" w:lineRule="exact"/>
        <w:rPr>
          <w:rFonts w:ascii="Arial" w:eastAsia="Arial" w:hAnsi="Arial" w:cs="Arial"/>
          <w:color w:val="CCA659"/>
          <w:sz w:val="14"/>
          <w:szCs w:val="14"/>
        </w:rPr>
      </w:pPr>
    </w:p>
    <w:p w:rsidR="00B701ED" w:rsidRDefault="003564B6" w:rsidP="003564B6">
      <w:pPr>
        <w:numPr>
          <w:ilvl w:val="0"/>
          <w:numId w:val="234"/>
        </w:numPr>
        <w:tabs>
          <w:tab w:val="left" w:pos="1280"/>
        </w:tabs>
        <w:ind w:left="1280" w:hanging="260"/>
        <w:rPr>
          <w:rFonts w:ascii="Arial" w:eastAsia="Arial" w:hAnsi="Arial" w:cs="Arial"/>
          <w:color w:val="CCA659"/>
          <w:sz w:val="14"/>
          <w:szCs w:val="14"/>
        </w:rPr>
      </w:pPr>
      <w:r>
        <w:rPr>
          <w:rFonts w:eastAsia="Times New Roman"/>
          <w:color w:val="262626"/>
          <w:sz w:val="20"/>
          <w:szCs w:val="20"/>
        </w:rPr>
        <w:t>Set up a gradient-descent process to minimize this loss function.</w:t>
      </w:r>
    </w:p>
    <w:p w:rsidR="00B701ED" w:rsidRDefault="00B701ED">
      <w:pPr>
        <w:spacing w:line="128" w:lineRule="exact"/>
        <w:rPr>
          <w:sz w:val="20"/>
          <w:szCs w:val="20"/>
        </w:rPr>
      </w:pPr>
    </w:p>
    <w:p w:rsidR="00B701ED" w:rsidRDefault="003564B6">
      <w:pPr>
        <w:spacing w:line="270" w:lineRule="auto"/>
        <w:ind w:left="720" w:right="240"/>
        <w:jc w:val="both"/>
        <w:rPr>
          <w:sz w:val="20"/>
          <w:szCs w:val="20"/>
        </w:rPr>
      </w:pPr>
      <w:r>
        <w:rPr>
          <w:rFonts w:eastAsia="Times New Roman"/>
          <w:color w:val="262626"/>
          <w:sz w:val="20"/>
          <w:szCs w:val="20"/>
        </w:rPr>
        <w:t xml:space="preserve">Let’s start by defining the paths to the style-reference image and the target image. To make sure that the processed images are a similar size (widely </w:t>
      </w:r>
      <w:r>
        <w:rPr>
          <w:rFonts w:eastAsia="Times New Roman"/>
          <w:color w:val="262626"/>
          <w:sz w:val="20"/>
          <w:szCs w:val="20"/>
        </w:rPr>
        <w:t>different sizes make style transfer more difficult), you’ll later resize them all to a shared height of 400 px.</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2078080" behindDoc="1" locked="0" layoutInCell="0" allowOverlap="1" wp14:anchorId="51C51CCB" wp14:editId="11EE8AEA">
                <wp:simplePos x="0" y="0"/>
                <wp:positionH relativeFrom="column">
                  <wp:posOffset>456565</wp:posOffset>
                </wp:positionH>
                <wp:positionV relativeFrom="paragraph">
                  <wp:posOffset>117475</wp:posOffset>
                </wp:positionV>
                <wp:extent cx="4725035" cy="175895"/>
                <wp:effectExtent l="0" t="0" r="0" b="0"/>
                <wp:wrapNone/>
                <wp:docPr id="1057" name="Shape 10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5895"/>
                        </a:xfrm>
                        <a:prstGeom prst="rect">
                          <a:avLst/>
                        </a:prstGeom>
                        <a:solidFill>
                          <a:srgbClr val="70A6CC"/>
                        </a:solidFill>
                      </wps:spPr>
                      <wps:bodyPr/>
                    </wps:wsp>
                  </a:graphicData>
                </a:graphic>
              </wp:anchor>
            </w:drawing>
          </mc:Choice>
          <mc:Fallback>
            <w:pict>
              <v:rect id="Shape 1057" o:spid="_x0000_s2082" style="position:absolute;margin-left:35.95pt;margin-top:9.25pt;width:372.05pt;height:13.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5"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8.14</w:t>
      </w:r>
      <w:r>
        <w:rPr>
          <w:rFonts w:ascii="Arial" w:eastAsia="Arial" w:hAnsi="Arial" w:cs="Arial"/>
          <w:color w:val="FFFFFF"/>
          <w:sz w:val="18"/>
          <w:szCs w:val="18"/>
        </w:rPr>
        <w:tab/>
        <w:t>Defining initial variables</w:t>
      </w:r>
    </w:p>
    <w:p w:rsidR="00B701ED" w:rsidRDefault="00B701ED">
      <w:pPr>
        <w:spacing w:line="192"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4840"/>
        <w:gridCol w:w="920"/>
        <w:gridCol w:w="260"/>
        <w:gridCol w:w="20"/>
        <w:gridCol w:w="40"/>
        <w:gridCol w:w="200"/>
        <w:gridCol w:w="160"/>
        <w:gridCol w:w="1240"/>
        <w:gridCol w:w="20"/>
      </w:tblGrid>
      <w:tr w:rsidR="00B701ED">
        <w:trPr>
          <w:trHeight w:val="81"/>
        </w:trPr>
        <w:tc>
          <w:tcPr>
            <w:tcW w:w="6020" w:type="dxa"/>
            <w:gridSpan w:val="3"/>
            <w:vMerge w:val="restart"/>
            <w:vAlign w:val="bottom"/>
          </w:tcPr>
          <w:p w:rsidR="00B701ED" w:rsidRDefault="003564B6">
            <w:pPr>
              <w:rPr>
                <w:sz w:val="20"/>
                <w:szCs w:val="20"/>
              </w:rPr>
            </w:pPr>
            <w:r>
              <w:rPr>
                <w:rFonts w:ascii="Courier New" w:eastAsia="Courier New" w:hAnsi="Courier New" w:cs="Courier New"/>
                <w:color w:val="262626"/>
                <w:sz w:val="16"/>
                <w:szCs w:val="16"/>
              </w:rPr>
              <w:t>from keras.preprocessing.image import load_img, img_to_array</w:t>
            </w:r>
          </w:p>
        </w:tc>
        <w:tc>
          <w:tcPr>
            <w:tcW w:w="20" w:type="dxa"/>
            <w:vAlign w:val="bottom"/>
          </w:tcPr>
          <w:p w:rsidR="00B701ED" w:rsidRDefault="00B701ED">
            <w:pPr>
              <w:rPr>
                <w:sz w:val="7"/>
                <w:szCs w:val="7"/>
              </w:rPr>
            </w:pPr>
          </w:p>
        </w:tc>
        <w:tc>
          <w:tcPr>
            <w:tcW w:w="40" w:type="dxa"/>
            <w:vMerge w:val="restart"/>
            <w:vAlign w:val="bottom"/>
          </w:tcPr>
          <w:p w:rsidR="00B701ED" w:rsidRDefault="00B701ED">
            <w:pPr>
              <w:rPr>
                <w:sz w:val="7"/>
                <w:szCs w:val="7"/>
              </w:rPr>
            </w:pPr>
          </w:p>
        </w:tc>
        <w:tc>
          <w:tcPr>
            <w:tcW w:w="1600" w:type="dxa"/>
            <w:gridSpan w:val="3"/>
            <w:vMerge w:val="restart"/>
            <w:vAlign w:val="bottom"/>
          </w:tcPr>
          <w:p w:rsidR="00B701ED" w:rsidRDefault="003564B6">
            <w:pPr>
              <w:ind w:left="40"/>
              <w:rPr>
                <w:sz w:val="20"/>
                <w:szCs w:val="20"/>
              </w:rPr>
            </w:pPr>
            <w:r>
              <w:rPr>
                <w:rFonts w:ascii="Arial" w:eastAsia="Arial" w:hAnsi="Arial" w:cs="Arial"/>
                <w:b/>
                <w:bCs/>
                <w:color w:val="656565"/>
                <w:w w:val="82"/>
                <w:sz w:val="18"/>
                <w:szCs w:val="18"/>
              </w:rPr>
              <w:t>Path to the image you</w:t>
            </w:r>
          </w:p>
        </w:tc>
        <w:tc>
          <w:tcPr>
            <w:tcW w:w="0" w:type="dxa"/>
            <w:vAlign w:val="bottom"/>
          </w:tcPr>
          <w:p w:rsidR="00B701ED" w:rsidRDefault="00B701ED">
            <w:pPr>
              <w:rPr>
                <w:sz w:val="1"/>
                <w:szCs w:val="1"/>
              </w:rPr>
            </w:pPr>
          </w:p>
        </w:tc>
      </w:tr>
      <w:tr w:rsidR="00B701ED">
        <w:trPr>
          <w:trHeight w:val="131"/>
        </w:trPr>
        <w:tc>
          <w:tcPr>
            <w:tcW w:w="6020" w:type="dxa"/>
            <w:gridSpan w:val="3"/>
            <w:vMerge/>
            <w:vAlign w:val="bottom"/>
          </w:tcPr>
          <w:p w:rsidR="00B701ED" w:rsidRDefault="00B701ED">
            <w:pPr>
              <w:rPr>
                <w:sz w:val="11"/>
                <w:szCs w:val="11"/>
              </w:rPr>
            </w:pPr>
          </w:p>
        </w:tc>
        <w:tc>
          <w:tcPr>
            <w:tcW w:w="20" w:type="dxa"/>
            <w:shd w:val="clear" w:color="auto" w:fill="656565"/>
            <w:vAlign w:val="bottom"/>
          </w:tcPr>
          <w:p w:rsidR="00B701ED" w:rsidRDefault="00B701ED">
            <w:pPr>
              <w:rPr>
                <w:sz w:val="11"/>
                <w:szCs w:val="11"/>
              </w:rPr>
            </w:pPr>
          </w:p>
        </w:tc>
        <w:tc>
          <w:tcPr>
            <w:tcW w:w="40" w:type="dxa"/>
            <w:vMerge/>
            <w:vAlign w:val="bottom"/>
          </w:tcPr>
          <w:p w:rsidR="00B701ED" w:rsidRDefault="00B701ED">
            <w:pPr>
              <w:rPr>
                <w:sz w:val="11"/>
                <w:szCs w:val="11"/>
              </w:rPr>
            </w:pPr>
          </w:p>
        </w:tc>
        <w:tc>
          <w:tcPr>
            <w:tcW w:w="1600" w:type="dxa"/>
            <w:gridSpan w:val="3"/>
            <w:vMerge/>
            <w:vAlign w:val="bottom"/>
          </w:tcPr>
          <w:p w:rsidR="00B701ED" w:rsidRDefault="00B701ED">
            <w:pPr>
              <w:rPr>
                <w:sz w:val="11"/>
                <w:szCs w:val="11"/>
              </w:rPr>
            </w:pPr>
          </w:p>
        </w:tc>
        <w:tc>
          <w:tcPr>
            <w:tcW w:w="0" w:type="dxa"/>
            <w:vAlign w:val="bottom"/>
          </w:tcPr>
          <w:p w:rsidR="00B701ED" w:rsidRDefault="00B701ED">
            <w:pPr>
              <w:rPr>
                <w:sz w:val="1"/>
                <w:szCs w:val="1"/>
              </w:rPr>
            </w:pPr>
          </w:p>
        </w:tc>
      </w:tr>
      <w:tr w:rsidR="00B701ED">
        <w:trPr>
          <w:trHeight w:val="214"/>
        </w:trPr>
        <w:tc>
          <w:tcPr>
            <w:tcW w:w="4840" w:type="dxa"/>
            <w:vMerge w:val="restart"/>
            <w:vAlign w:val="bottom"/>
          </w:tcPr>
          <w:p w:rsidR="00B701ED" w:rsidRDefault="003564B6">
            <w:pPr>
              <w:rPr>
                <w:sz w:val="20"/>
                <w:szCs w:val="20"/>
              </w:rPr>
            </w:pPr>
            <w:r>
              <w:rPr>
                <w:rFonts w:ascii="Courier New" w:eastAsia="Courier New" w:hAnsi="Courier New" w:cs="Courier New"/>
                <w:color w:val="262626"/>
                <w:sz w:val="16"/>
                <w:szCs w:val="16"/>
              </w:rPr>
              <w:t>target_image_path = 'img/portrait.jpg'</w:t>
            </w:r>
          </w:p>
        </w:tc>
        <w:tc>
          <w:tcPr>
            <w:tcW w:w="920" w:type="dxa"/>
            <w:vAlign w:val="bottom"/>
          </w:tcPr>
          <w:p w:rsidR="00B701ED" w:rsidRDefault="00B701ED">
            <w:pPr>
              <w:rPr>
                <w:sz w:val="18"/>
                <w:szCs w:val="18"/>
              </w:rPr>
            </w:pPr>
          </w:p>
        </w:tc>
        <w:tc>
          <w:tcPr>
            <w:tcW w:w="260" w:type="dxa"/>
            <w:vAlign w:val="bottom"/>
          </w:tcPr>
          <w:p w:rsidR="00B701ED" w:rsidRDefault="00B701ED">
            <w:pPr>
              <w:rPr>
                <w:sz w:val="18"/>
                <w:szCs w:val="18"/>
              </w:rPr>
            </w:pPr>
          </w:p>
        </w:tc>
        <w:tc>
          <w:tcPr>
            <w:tcW w:w="20" w:type="dxa"/>
            <w:shd w:val="clear" w:color="auto" w:fill="656565"/>
            <w:vAlign w:val="bottom"/>
          </w:tcPr>
          <w:p w:rsidR="00B701ED" w:rsidRDefault="00B701ED">
            <w:pPr>
              <w:rPr>
                <w:sz w:val="18"/>
                <w:szCs w:val="18"/>
              </w:rPr>
            </w:pPr>
          </w:p>
        </w:tc>
        <w:tc>
          <w:tcPr>
            <w:tcW w:w="40" w:type="dxa"/>
            <w:vAlign w:val="bottom"/>
          </w:tcPr>
          <w:p w:rsidR="00B701ED" w:rsidRDefault="00B701ED">
            <w:pPr>
              <w:rPr>
                <w:sz w:val="18"/>
                <w:szCs w:val="18"/>
              </w:rPr>
            </w:pPr>
          </w:p>
        </w:tc>
        <w:tc>
          <w:tcPr>
            <w:tcW w:w="1600" w:type="dxa"/>
            <w:gridSpan w:val="3"/>
            <w:vAlign w:val="bottom"/>
          </w:tcPr>
          <w:p w:rsidR="00B701ED" w:rsidRDefault="003564B6">
            <w:pPr>
              <w:ind w:left="40"/>
              <w:rPr>
                <w:sz w:val="20"/>
                <w:szCs w:val="20"/>
              </w:rPr>
            </w:pPr>
            <w:r>
              <w:rPr>
                <w:rFonts w:ascii="Arial" w:eastAsia="Arial" w:hAnsi="Arial" w:cs="Arial"/>
                <w:b/>
                <w:bCs/>
                <w:color w:val="656565"/>
                <w:sz w:val="18"/>
                <w:szCs w:val="18"/>
              </w:rPr>
              <w:t>want to transform</w:t>
            </w:r>
          </w:p>
        </w:tc>
        <w:tc>
          <w:tcPr>
            <w:tcW w:w="0" w:type="dxa"/>
            <w:vAlign w:val="bottom"/>
          </w:tcPr>
          <w:p w:rsidR="00B701ED" w:rsidRDefault="00B701ED">
            <w:pPr>
              <w:rPr>
                <w:sz w:val="1"/>
                <w:szCs w:val="1"/>
              </w:rPr>
            </w:pPr>
          </w:p>
        </w:tc>
      </w:tr>
      <w:tr w:rsidR="00B701ED">
        <w:trPr>
          <w:trHeight w:val="49"/>
        </w:trPr>
        <w:tc>
          <w:tcPr>
            <w:tcW w:w="4840" w:type="dxa"/>
            <w:vMerge/>
            <w:vAlign w:val="bottom"/>
          </w:tcPr>
          <w:p w:rsidR="00B701ED" w:rsidRDefault="00B701ED">
            <w:pPr>
              <w:rPr>
                <w:sz w:val="4"/>
                <w:szCs w:val="4"/>
              </w:rPr>
            </w:pPr>
          </w:p>
        </w:tc>
        <w:tc>
          <w:tcPr>
            <w:tcW w:w="920" w:type="dxa"/>
            <w:vAlign w:val="bottom"/>
          </w:tcPr>
          <w:p w:rsidR="00B701ED" w:rsidRDefault="00B701ED">
            <w:pPr>
              <w:rPr>
                <w:sz w:val="4"/>
                <w:szCs w:val="4"/>
              </w:rPr>
            </w:pPr>
          </w:p>
        </w:tc>
        <w:tc>
          <w:tcPr>
            <w:tcW w:w="260" w:type="dxa"/>
            <w:tcBorders>
              <w:bottom w:val="single" w:sz="8" w:space="0" w:color="656565"/>
            </w:tcBorders>
            <w:vAlign w:val="bottom"/>
          </w:tcPr>
          <w:p w:rsidR="00B701ED" w:rsidRDefault="00B701ED">
            <w:pPr>
              <w:rPr>
                <w:sz w:val="4"/>
                <w:szCs w:val="4"/>
              </w:rPr>
            </w:pPr>
          </w:p>
        </w:tc>
        <w:tc>
          <w:tcPr>
            <w:tcW w:w="20" w:type="dxa"/>
            <w:tcBorders>
              <w:bottom w:val="single" w:sz="8" w:space="0" w:color="656565"/>
            </w:tcBorders>
            <w:shd w:val="clear" w:color="auto" w:fill="656565"/>
            <w:vAlign w:val="bottom"/>
          </w:tcPr>
          <w:p w:rsidR="00B701ED" w:rsidRDefault="00B701ED">
            <w:pPr>
              <w:rPr>
                <w:sz w:val="4"/>
                <w:szCs w:val="4"/>
              </w:rPr>
            </w:pPr>
          </w:p>
        </w:tc>
        <w:tc>
          <w:tcPr>
            <w:tcW w:w="40" w:type="dxa"/>
            <w:vAlign w:val="bottom"/>
          </w:tcPr>
          <w:p w:rsidR="00B701ED" w:rsidRDefault="00B701ED">
            <w:pPr>
              <w:rPr>
                <w:sz w:val="4"/>
                <w:szCs w:val="4"/>
              </w:rPr>
            </w:pPr>
          </w:p>
        </w:tc>
        <w:tc>
          <w:tcPr>
            <w:tcW w:w="200" w:type="dxa"/>
            <w:vAlign w:val="bottom"/>
          </w:tcPr>
          <w:p w:rsidR="00B701ED" w:rsidRDefault="00B701ED">
            <w:pPr>
              <w:rPr>
                <w:sz w:val="4"/>
                <w:szCs w:val="4"/>
              </w:rPr>
            </w:pPr>
          </w:p>
        </w:tc>
        <w:tc>
          <w:tcPr>
            <w:tcW w:w="160" w:type="dxa"/>
            <w:vAlign w:val="bottom"/>
          </w:tcPr>
          <w:p w:rsidR="00B701ED" w:rsidRDefault="00B701ED">
            <w:pPr>
              <w:rPr>
                <w:sz w:val="4"/>
                <w:szCs w:val="4"/>
              </w:rPr>
            </w:pPr>
          </w:p>
        </w:tc>
        <w:tc>
          <w:tcPr>
            <w:tcW w:w="1240" w:type="dxa"/>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47"/>
        </w:trPr>
        <w:tc>
          <w:tcPr>
            <w:tcW w:w="4840" w:type="dxa"/>
            <w:vMerge/>
            <w:vAlign w:val="bottom"/>
          </w:tcPr>
          <w:p w:rsidR="00B701ED" w:rsidRDefault="00B701ED">
            <w:pPr>
              <w:rPr>
                <w:sz w:val="4"/>
                <w:szCs w:val="4"/>
              </w:rPr>
            </w:pPr>
          </w:p>
        </w:tc>
        <w:tc>
          <w:tcPr>
            <w:tcW w:w="920" w:type="dxa"/>
            <w:vAlign w:val="bottom"/>
          </w:tcPr>
          <w:p w:rsidR="00B701ED" w:rsidRDefault="00B701ED">
            <w:pPr>
              <w:rPr>
                <w:sz w:val="4"/>
                <w:szCs w:val="4"/>
              </w:rPr>
            </w:pPr>
          </w:p>
        </w:tc>
        <w:tc>
          <w:tcPr>
            <w:tcW w:w="260" w:type="dxa"/>
            <w:vAlign w:val="bottom"/>
          </w:tcPr>
          <w:p w:rsidR="00B701ED" w:rsidRDefault="00B701ED">
            <w:pPr>
              <w:rPr>
                <w:sz w:val="4"/>
                <w:szCs w:val="4"/>
              </w:rPr>
            </w:pPr>
          </w:p>
        </w:tc>
        <w:tc>
          <w:tcPr>
            <w:tcW w:w="20" w:type="dxa"/>
            <w:vAlign w:val="bottom"/>
          </w:tcPr>
          <w:p w:rsidR="00B701ED" w:rsidRDefault="00B701ED">
            <w:pPr>
              <w:rPr>
                <w:sz w:val="4"/>
                <w:szCs w:val="4"/>
              </w:rPr>
            </w:pPr>
          </w:p>
        </w:tc>
        <w:tc>
          <w:tcPr>
            <w:tcW w:w="40" w:type="dxa"/>
            <w:vAlign w:val="bottom"/>
          </w:tcPr>
          <w:p w:rsidR="00B701ED" w:rsidRDefault="00B701ED">
            <w:pPr>
              <w:rPr>
                <w:sz w:val="4"/>
                <w:szCs w:val="4"/>
              </w:rPr>
            </w:pPr>
          </w:p>
        </w:tc>
        <w:tc>
          <w:tcPr>
            <w:tcW w:w="200" w:type="dxa"/>
            <w:vAlign w:val="bottom"/>
          </w:tcPr>
          <w:p w:rsidR="00B701ED" w:rsidRDefault="00B701ED">
            <w:pPr>
              <w:rPr>
                <w:sz w:val="4"/>
                <w:szCs w:val="4"/>
              </w:rPr>
            </w:pPr>
          </w:p>
        </w:tc>
        <w:tc>
          <w:tcPr>
            <w:tcW w:w="160" w:type="dxa"/>
            <w:vAlign w:val="bottom"/>
          </w:tcPr>
          <w:p w:rsidR="00B701ED" w:rsidRDefault="00B701ED">
            <w:pPr>
              <w:rPr>
                <w:sz w:val="4"/>
                <w:szCs w:val="4"/>
              </w:rPr>
            </w:pPr>
          </w:p>
        </w:tc>
        <w:tc>
          <w:tcPr>
            <w:tcW w:w="1240" w:type="dxa"/>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179"/>
        </w:trPr>
        <w:tc>
          <w:tcPr>
            <w:tcW w:w="6080" w:type="dxa"/>
            <w:gridSpan w:val="5"/>
            <w:vAlign w:val="bottom"/>
          </w:tcPr>
          <w:p w:rsidR="00B701ED" w:rsidRDefault="003564B6">
            <w:pPr>
              <w:spacing w:line="179" w:lineRule="exact"/>
              <w:rPr>
                <w:sz w:val="20"/>
                <w:szCs w:val="20"/>
              </w:rPr>
            </w:pPr>
            <w:r>
              <w:rPr>
                <w:rFonts w:ascii="Courier New" w:eastAsia="Courier New" w:hAnsi="Courier New" w:cs="Courier New"/>
                <w:color w:val="262626"/>
                <w:sz w:val="16"/>
                <w:szCs w:val="16"/>
              </w:rPr>
              <w:t>style_reference_image_path = 'img/transfer_style_reference.jpg'</w:t>
            </w:r>
          </w:p>
        </w:tc>
        <w:tc>
          <w:tcPr>
            <w:tcW w:w="200" w:type="dxa"/>
            <w:vAlign w:val="bottom"/>
          </w:tcPr>
          <w:p w:rsidR="00B701ED" w:rsidRDefault="00B701ED">
            <w:pPr>
              <w:rPr>
                <w:sz w:val="15"/>
                <w:szCs w:val="15"/>
              </w:rPr>
            </w:pPr>
          </w:p>
        </w:tc>
        <w:tc>
          <w:tcPr>
            <w:tcW w:w="160" w:type="dxa"/>
            <w:tcBorders>
              <w:bottom w:val="single" w:sz="8" w:space="0" w:color="656565"/>
            </w:tcBorders>
            <w:vAlign w:val="bottom"/>
          </w:tcPr>
          <w:p w:rsidR="00B701ED" w:rsidRDefault="00B701ED">
            <w:pPr>
              <w:rPr>
                <w:sz w:val="15"/>
                <w:szCs w:val="15"/>
              </w:rPr>
            </w:pPr>
          </w:p>
        </w:tc>
        <w:tc>
          <w:tcPr>
            <w:tcW w:w="1240" w:type="dxa"/>
            <w:vMerge w:val="restart"/>
            <w:vAlign w:val="bottom"/>
          </w:tcPr>
          <w:p w:rsidR="00B701ED" w:rsidRDefault="003564B6">
            <w:pPr>
              <w:ind w:left="100"/>
              <w:rPr>
                <w:sz w:val="20"/>
                <w:szCs w:val="20"/>
              </w:rPr>
            </w:pPr>
            <w:r>
              <w:rPr>
                <w:rFonts w:ascii="Arial" w:eastAsia="Arial" w:hAnsi="Arial" w:cs="Arial"/>
                <w:b/>
                <w:bCs/>
                <w:color w:val="656565"/>
                <w:sz w:val="18"/>
                <w:szCs w:val="18"/>
              </w:rPr>
              <w:t>Path to the</w:t>
            </w:r>
          </w:p>
        </w:tc>
        <w:tc>
          <w:tcPr>
            <w:tcW w:w="0" w:type="dxa"/>
            <w:vAlign w:val="bottom"/>
          </w:tcPr>
          <w:p w:rsidR="00B701ED" w:rsidRDefault="00B701ED">
            <w:pPr>
              <w:rPr>
                <w:sz w:val="1"/>
                <w:szCs w:val="1"/>
              </w:rPr>
            </w:pPr>
          </w:p>
        </w:tc>
      </w:tr>
      <w:tr w:rsidR="00B701ED">
        <w:trPr>
          <w:trHeight w:val="83"/>
        </w:trPr>
        <w:tc>
          <w:tcPr>
            <w:tcW w:w="4840" w:type="dxa"/>
            <w:vAlign w:val="bottom"/>
          </w:tcPr>
          <w:p w:rsidR="00B701ED" w:rsidRDefault="00B701ED">
            <w:pPr>
              <w:rPr>
                <w:sz w:val="7"/>
                <w:szCs w:val="7"/>
              </w:rPr>
            </w:pPr>
          </w:p>
        </w:tc>
        <w:tc>
          <w:tcPr>
            <w:tcW w:w="920" w:type="dxa"/>
            <w:vAlign w:val="bottom"/>
          </w:tcPr>
          <w:p w:rsidR="00B701ED" w:rsidRDefault="00B701ED">
            <w:pPr>
              <w:rPr>
                <w:sz w:val="7"/>
                <w:szCs w:val="7"/>
              </w:rPr>
            </w:pPr>
          </w:p>
        </w:tc>
        <w:tc>
          <w:tcPr>
            <w:tcW w:w="26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40" w:type="dxa"/>
            <w:vAlign w:val="bottom"/>
          </w:tcPr>
          <w:p w:rsidR="00B701ED" w:rsidRDefault="00B701ED">
            <w:pPr>
              <w:rPr>
                <w:sz w:val="7"/>
                <w:szCs w:val="7"/>
              </w:rPr>
            </w:pPr>
          </w:p>
        </w:tc>
        <w:tc>
          <w:tcPr>
            <w:tcW w:w="200" w:type="dxa"/>
            <w:vAlign w:val="bottom"/>
          </w:tcPr>
          <w:p w:rsidR="00B701ED" w:rsidRDefault="00B701ED">
            <w:pPr>
              <w:rPr>
                <w:sz w:val="7"/>
                <w:szCs w:val="7"/>
              </w:rPr>
            </w:pPr>
          </w:p>
        </w:tc>
        <w:tc>
          <w:tcPr>
            <w:tcW w:w="160" w:type="dxa"/>
            <w:tcBorders>
              <w:right w:val="single" w:sz="8" w:space="0" w:color="656565"/>
            </w:tcBorders>
            <w:vAlign w:val="bottom"/>
          </w:tcPr>
          <w:p w:rsidR="00B701ED" w:rsidRDefault="00B701ED">
            <w:pPr>
              <w:rPr>
                <w:sz w:val="7"/>
                <w:szCs w:val="7"/>
              </w:rPr>
            </w:pPr>
          </w:p>
        </w:tc>
        <w:tc>
          <w:tcPr>
            <w:tcW w:w="1240" w:type="dxa"/>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04"/>
        </w:trPr>
        <w:tc>
          <w:tcPr>
            <w:tcW w:w="4840" w:type="dxa"/>
            <w:vMerge w:val="restart"/>
            <w:vAlign w:val="bottom"/>
          </w:tcPr>
          <w:p w:rsidR="00B701ED" w:rsidRDefault="003564B6">
            <w:pPr>
              <w:rPr>
                <w:sz w:val="20"/>
                <w:szCs w:val="20"/>
              </w:rPr>
            </w:pPr>
            <w:r>
              <w:rPr>
                <w:rFonts w:ascii="Courier New" w:eastAsia="Courier New" w:hAnsi="Courier New" w:cs="Courier New"/>
                <w:color w:val="262626"/>
                <w:sz w:val="16"/>
                <w:szCs w:val="16"/>
              </w:rPr>
              <w:t>width, height = load_img(target_image_path).size</w:t>
            </w:r>
          </w:p>
        </w:tc>
        <w:tc>
          <w:tcPr>
            <w:tcW w:w="920" w:type="dxa"/>
            <w:vAlign w:val="bottom"/>
          </w:tcPr>
          <w:p w:rsidR="00B701ED" w:rsidRDefault="00B701ED">
            <w:pPr>
              <w:rPr>
                <w:sz w:val="9"/>
                <w:szCs w:val="9"/>
              </w:rPr>
            </w:pPr>
          </w:p>
        </w:tc>
        <w:tc>
          <w:tcPr>
            <w:tcW w:w="260" w:type="dxa"/>
            <w:vAlign w:val="bottom"/>
          </w:tcPr>
          <w:p w:rsidR="00B701ED" w:rsidRDefault="00B701ED">
            <w:pPr>
              <w:rPr>
                <w:sz w:val="9"/>
                <w:szCs w:val="9"/>
              </w:rPr>
            </w:pPr>
          </w:p>
        </w:tc>
        <w:tc>
          <w:tcPr>
            <w:tcW w:w="20" w:type="dxa"/>
            <w:vAlign w:val="bottom"/>
          </w:tcPr>
          <w:p w:rsidR="00B701ED" w:rsidRDefault="00B701ED">
            <w:pPr>
              <w:rPr>
                <w:sz w:val="9"/>
                <w:szCs w:val="9"/>
              </w:rPr>
            </w:pPr>
          </w:p>
        </w:tc>
        <w:tc>
          <w:tcPr>
            <w:tcW w:w="40" w:type="dxa"/>
            <w:vAlign w:val="bottom"/>
          </w:tcPr>
          <w:p w:rsidR="00B701ED" w:rsidRDefault="00B701ED">
            <w:pPr>
              <w:rPr>
                <w:sz w:val="9"/>
                <w:szCs w:val="9"/>
              </w:rPr>
            </w:pPr>
          </w:p>
        </w:tc>
        <w:tc>
          <w:tcPr>
            <w:tcW w:w="200" w:type="dxa"/>
            <w:vAlign w:val="bottom"/>
          </w:tcPr>
          <w:p w:rsidR="00B701ED" w:rsidRDefault="00B701ED">
            <w:pPr>
              <w:rPr>
                <w:sz w:val="9"/>
                <w:szCs w:val="9"/>
              </w:rPr>
            </w:pPr>
          </w:p>
        </w:tc>
        <w:tc>
          <w:tcPr>
            <w:tcW w:w="160" w:type="dxa"/>
            <w:tcBorders>
              <w:right w:val="single" w:sz="8" w:space="0" w:color="656565"/>
            </w:tcBorders>
            <w:vAlign w:val="bottom"/>
          </w:tcPr>
          <w:p w:rsidR="00B701ED" w:rsidRDefault="00B701ED">
            <w:pPr>
              <w:rPr>
                <w:sz w:val="9"/>
                <w:szCs w:val="9"/>
              </w:rPr>
            </w:pPr>
          </w:p>
        </w:tc>
        <w:tc>
          <w:tcPr>
            <w:tcW w:w="1240" w:type="dxa"/>
            <w:vMerge w:val="restart"/>
            <w:vAlign w:val="bottom"/>
          </w:tcPr>
          <w:p w:rsidR="00B701ED" w:rsidRDefault="003564B6">
            <w:pPr>
              <w:spacing w:line="195" w:lineRule="exact"/>
              <w:ind w:left="100"/>
              <w:rPr>
                <w:sz w:val="20"/>
                <w:szCs w:val="20"/>
              </w:rPr>
            </w:pPr>
            <w:r>
              <w:rPr>
                <w:rFonts w:ascii="Arial" w:eastAsia="Arial" w:hAnsi="Arial" w:cs="Arial"/>
                <w:b/>
                <w:bCs/>
                <w:color w:val="656565"/>
                <w:sz w:val="18"/>
                <w:szCs w:val="18"/>
              </w:rPr>
              <w:t>style image</w:t>
            </w:r>
          </w:p>
        </w:tc>
        <w:tc>
          <w:tcPr>
            <w:tcW w:w="0" w:type="dxa"/>
            <w:vAlign w:val="bottom"/>
          </w:tcPr>
          <w:p w:rsidR="00B701ED" w:rsidRDefault="00B701ED">
            <w:pPr>
              <w:rPr>
                <w:sz w:val="1"/>
                <w:szCs w:val="1"/>
              </w:rPr>
            </w:pPr>
          </w:p>
        </w:tc>
      </w:tr>
      <w:tr w:rsidR="00B701ED">
        <w:trPr>
          <w:trHeight w:val="91"/>
        </w:trPr>
        <w:tc>
          <w:tcPr>
            <w:tcW w:w="4840" w:type="dxa"/>
            <w:vMerge/>
            <w:vAlign w:val="bottom"/>
          </w:tcPr>
          <w:p w:rsidR="00B701ED" w:rsidRDefault="00B701ED">
            <w:pPr>
              <w:rPr>
                <w:sz w:val="7"/>
                <w:szCs w:val="7"/>
              </w:rPr>
            </w:pPr>
          </w:p>
        </w:tc>
        <w:tc>
          <w:tcPr>
            <w:tcW w:w="920" w:type="dxa"/>
            <w:tcBorders>
              <w:left w:val="single" w:sz="8" w:space="0" w:color="656565"/>
            </w:tcBorders>
            <w:vAlign w:val="bottom"/>
          </w:tcPr>
          <w:p w:rsidR="00B701ED" w:rsidRDefault="00B701ED">
            <w:pPr>
              <w:rPr>
                <w:sz w:val="7"/>
                <w:szCs w:val="7"/>
              </w:rPr>
            </w:pPr>
          </w:p>
        </w:tc>
        <w:tc>
          <w:tcPr>
            <w:tcW w:w="26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40" w:type="dxa"/>
            <w:vAlign w:val="bottom"/>
          </w:tcPr>
          <w:p w:rsidR="00B701ED" w:rsidRDefault="00B701ED">
            <w:pPr>
              <w:rPr>
                <w:sz w:val="7"/>
                <w:szCs w:val="7"/>
              </w:rPr>
            </w:pPr>
          </w:p>
        </w:tc>
        <w:tc>
          <w:tcPr>
            <w:tcW w:w="200" w:type="dxa"/>
            <w:vAlign w:val="bottom"/>
          </w:tcPr>
          <w:p w:rsidR="00B701ED" w:rsidRDefault="00B701ED">
            <w:pPr>
              <w:rPr>
                <w:sz w:val="7"/>
                <w:szCs w:val="7"/>
              </w:rPr>
            </w:pPr>
          </w:p>
        </w:tc>
        <w:tc>
          <w:tcPr>
            <w:tcW w:w="160" w:type="dxa"/>
            <w:tcBorders>
              <w:right w:val="single" w:sz="8" w:space="0" w:color="656565"/>
            </w:tcBorders>
            <w:vAlign w:val="bottom"/>
          </w:tcPr>
          <w:p w:rsidR="00B701ED" w:rsidRDefault="00B701ED">
            <w:pPr>
              <w:rPr>
                <w:sz w:val="7"/>
                <w:szCs w:val="7"/>
              </w:rPr>
            </w:pPr>
          </w:p>
        </w:tc>
        <w:tc>
          <w:tcPr>
            <w:tcW w:w="1240" w:type="dxa"/>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81"/>
        </w:trPr>
        <w:tc>
          <w:tcPr>
            <w:tcW w:w="4840" w:type="dxa"/>
            <w:vMerge/>
            <w:vAlign w:val="bottom"/>
          </w:tcPr>
          <w:p w:rsidR="00B701ED" w:rsidRDefault="00B701ED">
            <w:pPr>
              <w:rPr>
                <w:sz w:val="7"/>
                <w:szCs w:val="7"/>
              </w:rPr>
            </w:pPr>
          </w:p>
        </w:tc>
        <w:tc>
          <w:tcPr>
            <w:tcW w:w="2840" w:type="dxa"/>
            <w:gridSpan w:val="7"/>
            <w:vMerge w:val="restart"/>
            <w:tcBorders>
              <w:left w:val="single" w:sz="8" w:space="0" w:color="656565"/>
            </w:tcBorders>
            <w:vAlign w:val="bottom"/>
          </w:tcPr>
          <w:p w:rsidR="00B701ED" w:rsidRDefault="003564B6">
            <w:pPr>
              <w:ind w:left="120"/>
              <w:rPr>
                <w:sz w:val="20"/>
                <w:szCs w:val="20"/>
              </w:rPr>
            </w:pPr>
            <w:r>
              <w:rPr>
                <w:rFonts w:ascii="Arial" w:eastAsia="Arial" w:hAnsi="Arial" w:cs="Arial"/>
                <w:b/>
                <w:bCs/>
                <w:color w:val="656565"/>
                <w:sz w:val="18"/>
                <w:szCs w:val="18"/>
              </w:rPr>
              <w:t>Dimensions of the</w:t>
            </w:r>
          </w:p>
        </w:tc>
        <w:tc>
          <w:tcPr>
            <w:tcW w:w="0" w:type="dxa"/>
            <w:vAlign w:val="bottom"/>
          </w:tcPr>
          <w:p w:rsidR="00B701ED" w:rsidRDefault="00B701ED">
            <w:pPr>
              <w:rPr>
                <w:sz w:val="1"/>
                <w:szCs w:val="1"/>
              </w:rPr>
            </w:pPr>
          </w:p>
        </w:tc>
      </w:tr>
      <w:tr w:rsidR="00B701ED">
        <w:trPr>
          <w:trHeight w:val="143"/>
        </w:trPr>
        <w:tc>
          <w:tcPr>
            <w:tcW w:w="4840" w:type="dxa"/>
            <w:vMerge w:val="restart"/>
            <w:vAlign w:val="bottom"/>
          </w:tcPr>
          <w:p w:rsidR="00B701ED" w:rsidRDefault="003564B6">
            <w:pPr>
              <w:rPr>
                <w:sz w:val="20"/>
                <w:szCs w:val="20"/>
              </w:rPr>
            </w:pPr>
            <w:r>
              <w:rPr>
                <w:rFonts w:ascii="Courier New" w:eastAsia="Courier New" w:hAnsi="Courier New" w:cs="Courier New"/>
                <w:color w:val="262626"/>
                <w:sz w:val="16"/>
                <w:szCs w:val="16"/>
              </w:rPr>
              <w:t>img_height = 400</w:t>
            </w:r>
          </w:p>
        </w:tc>
        <w:tc>
          <w:tcPr>
            <w:tcW w:w="2840" w:type="dxa"/>
            <w:gridSpan w:val="7"/>
            <w:vMerge/>
            <w:tcBorders>
              <w:left w:val="single" w:sz="8" w:space="0" w:color="656565"/>
            </w:tcBorders>
            <w:vAlign w:val="bottom"/>
          </w:tcPr>
          <w:p w:rsidR="00B701ED" w:rsidRDefault="00B701ED">
            <w:pPr>
              <w:rPr>
                <w:sz w:val="12"/>
                <w:szCs w:val="12"/>
              </w:rPr>
            </w:pPr>
          </w:p>
        </w:tc>
        <w:tc>
          <w:tcPr>
            <w:tcW w:w="0" w:type="dxa"/>
            <w:vAlign w:val="bottom"/>
          </w:tcPr>
          <w:p w:rsidR="00B701ED" w:rsidRDefault="00B701ED">
            <w:pPr>
              <w:rPr>
                <w:sz w:val="1"/>
                <w:szCs w:val="1"/>
              </w:rPr>
            </w:pPr>
          </w:p>
        </w:tc>
      </w:tr>
      <w:tr w:rsidR="00B701ED">
        <w:trPr>
          <w:trHeight w:val="57"/>
        </w:trPr>
        <w:tc>
          <w:tcPr>
            <w:tcW w:w="4840" w:type="dxa"/>
            <w:vMerge/>
            <w:vAlign w:val="bottom"/>
          </w:tcPr>
          <w:p w:rsidR="00B701ED" w:rsidRDefault="00B701ED">
            <w:pPr>
              <w:rPr>
                <w:sz w:val="4"/>
                <w:szCs w:val="4"/>
              </w:rPr>
            </w:pPr>
          </w:p>
        </w:tc>
        <w:tc>
          <w:tcPr>
            <w:tcW w:w="2840" w:type="dxa"/>
            <w:gridSpan w:val="7"/>
            <w:vMerge w:val="restart"/>
            <w:tcBorders>
              <w:left w:val="single" w:sz="8" w:space="0" w:color="656565"/>
            </w:tcBorders>
            <w:vAlign w:val="bottom"/>
          </w:tcPr>
          <w:p w:rsidR="00B701ED" w:rsidRDefault="003564B6">
            <w:pPr>
              <w:ind w:left="120"/>
              <w:rPr>
                <w:sz w:val="20"/>
                <w:szCs w:val="20"/>
              </w:rPr>
            </w:pPr>
            <w:r>
              <w:rPr>
                <w:rFonts w:ascii="Arial" w:eastAsia="Arial" w:hAnsi="Arial" w:cs="Arial"/>
                <w:b/>
                <w:bCs/>
                <w:color w:val="656565"/>
                <w:sz w:val="18"/>
                <w:szCs w:val="18"/>
              </w:rPr>
              <w:t>generated picture</w:t>
            </w:r>
          </w:p>
        </w:tc>
        <w:tc>
          <w:tcPr>
            <w:tcW w:w="0" w:type="dxa"/>
            <w:vAlign w:val="bottom"/>
          </w:tcPr>
          <w:p w:rsidR="00B701ED" w:rsidRDefault="00B701ED">
            <w:pPr>
              <w:rPr>
                <w:sz w:val="1"/>
                <w:szCs w:val="1"/>
              </w:rPr>
            </w:pPr>
          </w:p>
        </w:tc>
      </w:tr>
      <w:tr w:rsidR="00B701ED">
        <w:trPr>
          <w:trHeight w:val="156"/>
        </w:trPr>
        <w:tc>
          <w:tcPr>
            <w:tcW w:w="4840" w:type="dxa"/>
            <w:vMerge w:val="restart"/>
            <w:vAlign w:val="bottom"/>
          </w:tcPr>
          <w:p w:rsidR="00B701ED" w:rsidRDefault="003564B6">
            <w:pPr>
              <w:rPr>
                <w:sz w:val="20"/>
                <w:szCs w:val="20"/>
              </w:rPr>
            </w:pPr>
            <w:r>
              <w:rPr>
                <w:rFonts w:ascii="Courier New" w:eastAsia="Courier New" w:hAnsi="Courier New" w:cs="Courier New"/>
                <w:color w:val="262626"/>
                <w:sz w:val="16"/>
                <w:szCs w:val="16"/>
              </w:rPr>
              <w:t>img_width = int(width * img_height / height)</w:t>
            </w:r>
          </w:p>
        </w:tc>
        <w:tc>
          <w:tcPr>
            <w:tcW w:w="2840" w:type="dxa"/>
            <w:gridSpan w:val="7"/>
            <w:vMerge/>
            <w:tcBorders>
              <w:left w:val="single" w:sz="8" w:space="0" w:color="656565"/>
            </w:tcBorders>
            <w:vAlign w:val="bottom"/>
          </w:tcPr>
          <w:p w:rsidR="00B701ED" w:rsidRDefault="00B701ED">
            <w:pPr>
              <w:rPr>
                <w:sz w:val="13"/>
                <w:szCs w:val="13"/>
              </w:rPr>
            </w:pPr>
          </w:p>
        </w:tc>
        <w:tc>
          <w:tcPr>
            <w:tcW w:w="0" w:type="dxa"/>
            <w:vAlign w:val="bottom"/>
          </w:tcPr>
          <w:p w:rsidR="00B701ED" w:rsidRDefault="00B701ED">
            <w:pPr>
              <w:rPr>
                <w:sz w:val="1"/>
                <w:szCs w:val="1"/>
              </w:rPr>
            </w:pPr>
          </w:p>
        </w:tc>
      </w:tr>
      <w:tr w:rsidR="00B701ED">
        <w:trPr>
          <w:trHeight w:val="44"/>
        </w:trPr>
        <w:tc>
          <w:tcPr>
            <w:tcW w:w="4840" w:type="dxa"/>
            <w:vMerge/>
            <w:vAlign w:val="bottom"/>
          </w:tcPr>
          <w:p w:rsidR="00B701ED" w:rsidRDefault="00B701ED">
            <w:pPr>
              <w:rPr>
                <w:sz w:val="3"/>
                <w:szCs w:val="3"/>
              </w:rPr>
            </w:pPr>
          </w:p>
        </w:tc>
        <w:tc>
          <w:tcPr>
            <w:tcW w:w="920" w:type="dxa"/>
            <w:tcBorders>
              <w:left w:val="single" w:sz="8" w:space="0" w:color="656565"/>
            </w:tcBorders>
            <w:vAlign w:val="bottom"/>
          </w:tcPr>
          <w:p w:rsidR="00B701ED" w:rsidRDefault="00B701ED">
            <w:pPr>
              <w:rPr>
                <w:sz w:val="3"/>
                <w:szCs w:val="3"/>
              </w:rPr>
            </w:pPr>
          </w:p>
        </w:tc>
        <w:tc>
          <w:tcPr>
            <w:tcW w:w="260" w:type="dxa"/>
            <w:vAlign w:val="bottom"/>
          </w:tcPr>
          <w:p w:rsidR="00B701ED" w:rsidRDefault="00B701ED">
            <w:pPr>
              <w:rPr>
                <w:sz w:val="3"/>
                <w:szCs w:val="3"/>
              </w:rPr>
            </w:pPr>
          </w:p>
        </w:tc>
        <w:tc>
          <w:tcPr>
            <w:tcW w:w="20" w:type="dxa"/>
            <w:vAlign w:val="bottom"/>
          </w:tcPr>
          <w:p w:rsidR="00B701ED" w:rsidRDefault="00B701ED">
            <w:pPr>
              <w:rPr>
                <w:sz w:val="3"/>
                <w:szCs w:val="3"/>
              </w:rPr>
            </w:pPr>
          </w:p>
        </w:tc>
        <w:tc>
          <w:tcPr>
            <w:tcW w:w="40" w:type="dxa"/>
            <w:vAlign w:val="bottom"/>
          </w:tcPr>
          <w:p w:rsidR="00B701ED" w:rsidRDefault="00B701ED">
            <w:pPr>
              <w:rPr>
                <w:sz w:val="3"/>
                <w:szCs w:val="3"/>
              </w:rPr>
            </w:pPr>
          </w:p>
        </w:tc>
        <w:tc>
          <w:tcPr>
            <w:tcW w:w="200" w:type="dxa"/>
            <w:vAlign w:val="bottom"/>
          </w:tcPr>
          <w:p w:rsidR="00B701ED" w:rsidRDefault="00B701ED">
            <w:pPr>
              <w:rPr>
                <w:sz w:val="3"/>
                <w:szCs w:val="3"/>
              </w:rPr>
            </w:pPr>
          </w:p>
        </w:tc>
        <w:tc>
          <w:tcPr>
            <w:tcW w:w="160" w:type="dxa"/>
            <w:vAlign w:val="bottom"/>
          </w:tcPr>
          <w:p w:rsidR="00B701ED" w:rsidRDefault="00B701ED">
            <w:pPr>
              <w:rPr>
                <w:sz w:val="3"/>
                <w:szCs w:val="3"/>
              </w:rPr>
            </w:pPr>
          </w:p>
        </w:tc>
        <w:tc>
          <w:tcPr>
            <w:tcW w:w="1240" w:type="dxa"/>
            <w:vAlign w:val="bottom"/>
          </w:tcPr>
          <w:p w:rsidR="00B701ED" w:rsidRDefault="00B701ED">
            <w:pPr>
              <w:rPr>
                <w:sz w:val="3"/>
                <w:szCs w:val="3"/>
              </w:rPr>
            </w:pPr>
          </w:p>
        </w:tc>
        <w:tc>
          <w:tcPr>
            <w:tcW w:w="0" w:type="dxa"/>
            <w:vAlign w:val="bottom"/>
          </w:tcPr>
          <w:p w:rsidR="00B701ED" w:rsidRDefault="00B701ED">
            <w:pPr>
              <w:rPr>
                <w:sz w:val="1"/>
                <w:szCs w:val="1"/>
              </w:rPr>
            </w:pPr>
          </w:p>
        </w:tc>
      </w:tr>
      <w:tr w:rsidR="00B701ED">
        <w:trPr>
          <w:trHeight w:val="87"/>
        </w:trPr>
        <w:tc>
          <w:tcPr>
            <w:tcW w:w="4840" w:type="dxa"/>
            <w:vAlign w:val="bottom"/>
          </w:tcPr>
          <w:p w:rsidR="00B701ED" w:rsidRDefault="00B701ED">
            <w:pPr>
              <w:rPr>
                <w:sz w:val="7"/>
                <w:szCs w:val="7"/>
              </w:rPr>
            </w:pPr>
          </w:p>
        </w:tc>
        <w:tc>
          <w:tcPr>
            <w:tcW w:w="920" w:type="dxa"/>
            <w:tcBorders>
              <w:left w:val="single" w:sz="8" w:space="0" w:color="656565"/>
            </w:tcBorders>
            <w:vAlign w:val="bottom"/>
          </w:tcPr>
          <w:p w:rsidR="00B701ED" w:rsidRDefault="00B701ED">
            <w:pPr>
              <w:rPr>
                <w:sz w:val="7"/>
                <w:szCs w:val="7"/>
              </w:rPr>
            </w:pPr>
          </w:p>
        </w:tc>
        <w:tc>
          <w:tcPr>
            <w:tcW w:w="26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40" w:type="dxa"/>
            <w:vAlign w:val="bottom"/>
          </w:tcPr>
          <w:p w:rsidR="00B701ED" w:rsidRDefault="00B701ED">
            <w:pPr>
              <w:rPr>
                <w:sz w:val="7"/>
                <w:szCs w:val="7"/>
              </w:rPr>
            </w:pPr>
          </w:p>
        </w:tc>
        <w:tc>
          <w:tcPr>
            <w:tcW w:w="200" w:type="dxa"/>
            <w:vAlign w:val="bottom"/>
          </w:tcPr>
          <w:p w:rsidR="00B701ED" w:rsidRDefault="00B701ED">
            <w:pPr>
              <w:rPr>
                <w:sz w:val="7"/>
                <w:szCs w:val="7"/>
              </w:rPr>
            </w:pPr>
          </w:p>
        </w:tc>
        <w:tc>
          <w:tcPr>
            <w:tcW w:w="160" w:type="dxa"/>
            <w:vAlign w:val="bottom"/>
          </w:tcPr>
          <w:p w:rsidR="00B701ED" w:rsidRDefault="00B701ED">
            <w:pPr>
              <w:rPr>
                <w:sz w:val="7"/>
                <w:szCs w:val="7"/>
              </w:rPr>
            </w:pPr>
          </w:p>
        </w:tc>
        <w:tc>
          <w:tcPr>
            <w:tcW w:w="1240" w:type="dxa"/>
            <w:vAlign w:val="bottom"/>
          </w:tcPr>
          <w:p w:rsidR="00B701ED" w:rsidRDefault="00B701ED">
            <w:pPr>
              <w:rPr>
                <w:sz w:val="7"/>
                <w:szCs w:val="7"/>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2079104" behindDoc="1" locked="0" layoutInCell="0" allowOverlap="1" wp14:anchorId="0753ED75" wp14:editId="39C948B1">
            <wp:simplePos x="0" y="0"/>
            <wp:positionH relativeFrom="column">
              <wp:posOffset>4046220</wp:posOffset>
            </wp:positionH>
            <wp:positionV relativeFrom="paragraph">
              <wp:posOffset>-744220</wp:posOffset>
            </wp:positionV>
            <wp:extent cx="82550" cy="78740"/>
            <wp:effectExtent l="0" t="0" r="0" b="0"/>
            <wp:wrapNone/>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2080128" behindDoc="1" locked="0" layoutInCell="0" allowOverlap="1" wp14:anchorId="79F68810" wp14:editId="01CEBEE2">
            <wp:simplePos x="0" y="0"/>
            <wp:positionH relativeFrom="column">
              <wp:posOffset>4373880</wp:posOffset>
            </wp:positionH>
            <wp:positionV relativeFrom="paragraph">
              <wp:posOffset>-617220</wp:posOffset>
            </wp:positionV>
            <wp:extent cx="82550" cy="78740"/>
            <wp:effectExtent l="0" t="0" r="0" b="0"/>
            <wp:wrapNone/>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p>
    <w:p w:rsidR="00B701ED" w:rsidRDefault="00B701ED">
      <w:pPr>
        <w:spacing w:line="142" w:lineRule="exact"/>
        <w:rPr>
          <w:sz w:val="20"/>
          <w:szCs w:val="20"/>
        </w:rPr>
      </w:pPr>
    </w:p>
    <w:p w:rsidR="00B701ED" w:rsidRDefault="003564B6">
      <w:pPr>
        <w:spacing w:line="272" w:lineRule="auto"/>
        <w:ind w:left="720" w:right="240"/>
        <w:rPr>
          <w:sz w:val="20"/>
          <w:szCs w:val="20"/>
        </w:rPr>
      </w:pPr>
      <w:r>
        <w:rPr>
          <w:rFonts w:eastAsia="Times New Roman"/>
          <w:color w:val="262626"/>
          <w:sz w:val="20"/>
          <w:szCs w:val="20"/>
        </w:rPr>
        <w:t xml:space="preserve">You need some auxiliary functions for loading, preprocessing, and postprocessing the images that go in and out of the </w:t>
      </w:r>
      <w:r>
        <w:rPr>
          <w:rFonts w:eastAsia="Times New Roman"/>
          <w:color w:val="262626"/>
          <w:sz w:val="18"/>
          <w:szCs w:val="18"/>
        </w:rPr>
        <w:t>VGG19</w:t>
      </w:r>
      <w:r>
        <w:rPr>
          <w:rFonts w:eastAsia="Times New Roman"/>
          <w:color w:val="262626"/>
          <w:sz w:val="20"/>
          <w:szCs w:val="20"/>
        </w:rPr>
        <w:t xml:space="preserve"> convnet.</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2081152" behindDoc="1" locked="0" layoutInCell="0" allowOverlap="1" wp14:anchorId="737D9B52" wp14:editId="34BC93F9">
                <wp:simplePos x="0" y="0"/>
                <wp:positionH relativeFrom="column">
                  <wp:posOffset>456565</wp:posOffset>
                </wp:positionH>
                <wp:positionV relativeFrom="paragraph">
                  <wp:posOffset>115570</wp:posOffset>
                </wp:positionV>
                <wp:extent cx="4725035" cy="176530"/>
                <wp:effectExtent l="0" t="0" r="0" b="0"/>
                <wp:wrapNone/>
                <wp:docPr id="1060" name="Shape 10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1060" o:spid="_x0000_s2085" style="position:absolute;margin-left:35.95pt;margin-top:9.1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3"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8.15</w:t>
      </w:r>
      <w:r>
        <w:rPr>
          <w:rFonts w:ascii="Arial" w:eastAsia="Arial" w:hAnsi="Arial" w:cs="Arial"/>
          <w:color w:val="FFFFFF"/>
          <w:sz w:val="18"/>
          <w:szCs w:val="18"/>
        </w:rPr>
        <w:tab/>
        <w:t>Auxiliary functions</w:t>
      </w:r>
    </w:p>
    <w:p w:rsidR="00B701ED" w:rsidRDefault="00B701ED">
      <w:pPr>
        <w:spacing w:line="190"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import numpy as np</w:t>
      </w:r>
    </w:p>
    <w:p w:rsidR="00B701ED" w:rsidRDefault="00B701ED">
      <w:pPr>
        <w:spacing w:line="16"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keras.applications import vgg19</w:t>
      </w:r>
    </w:p>
    <w:p w:rsidR="00B701ED" w:rsidRDefault="00B701ED">
      <w:pPr>
        <w:spacing w:line="136"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def preprocess_image(image_path):</w:t>
      </w:r>
    </w:p>
    <w:p w:rsidR="00B701ED" w:rsidRDefault="00B701ED">
      <w:pPr>
        <w:spacing w:line="17"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img = load_img(image_path, target_size=(img_height, img_width))</w:t>
      </w:r>
    </w:p>
    <w:p w:rsidR="00B701ED" w:rsidRDefault="00B701ED">
      <w:pPr>
        <w:spacing w:line="16"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img = img_to_array(img)</w:t>
      </w:r>
    </w:p>
    <w:p w:rsidR="00B701ED" w:rsidRDefault="00B701ED">
      <w:pPr>
        <w:spacing w:line="16"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 xml:space="preserve">img = np.expand_dims(img, </w:t>
      </w:r>
      <w:r>
        <w:rPr>
          <w:rFonts w:ascii="Courier New" w:eastAsia="Courier New" w:hAnsi="Courier New" w:cs="Courier New"/>
          <w:color w:val="262626"/>
          <w:sz w:val="16"/>
          <w:szCs w:val="16"/>
        </w:rPr>
        <w:t>axis=0)</w:t>
      </w:r>
    </w:p>
    <w:p w:rsidR="00B701ED" w:rsidRDefault="00B701ED">
      <w:pPr>
        <w:spacing w:line="16"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img = vgg19.preprocess_input(img)</w:t>
      </w:r>
    </w:p>
    <w:p w:rsidR="00B701ED" w:rsidRDefault="00B701ED">
      <w:pPr>
        <w:spacing w:line="16"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return img</w:t>
      </w:r>
    </w:p>
    <w:p w:rsidR="00B701ED" w:rsidRDefault="00B701ED">
      <w:pPr>
        <w:sectPr w:rsidR="00B701ED">
          <w:pgSz w:w="10620" w:h="13358"/>
          <w:pgMar w:top="503" w:right="900" w:bottom="0" w:left="1320" w:header="0" w:footer="0" w:gutter="0"/>
          <w:cols w:space="720" w:equalWidth="0">
            <w:col w:w="840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6" w:lineRule="exact"/>
        <w:rPr>
          <w:sz w:val="20"/>
          <w:szCs w:val="20"/>
        </w:rPr>
      </w:pPr>
    </w:p>
    <w:p w:rsidR="00B701ED" w:rsidRDefault="003564B6">
      <w:pPr>
        <w:tabs>
          <w:tab w:val="left" w:pos="4320"/>
        </w:tabs>
        <w:ind w:left="3060"/>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900" w:bottom="0" w:left="1320" w:header="0" w:footer="0" w:gutter="0"/>
          <w:cols w:space="720" w:equalWidth="0">
            <w:col w:w="8400"/>
          </w:cols>
        </w:sectPr>
      </w:pPr>
    </w:p>
    <w:p w:rsidR="00B701ED" w:rsidRDefault="00B701ED">
      <w:pPr>
        <w:spacing w:line="38" w:lineRule="exact"/>
        <w:rPr>
          <w:sz w:val="20"/>
          <w:szCs w:val="20"/>
        </w:rPr>
      </w:pPr>
      <w:bookmarkStart w:id="294" w:name="page313"/>
      <w:bookmarkEnd w:id="294"/>
    </w:p>
    <w:tbl>
      <w:tblPr>
        <w:tblW w:w="0" w:type="auto"/>
        <w:tblLayout w:type="fixed"/>
        <w:tblCellMar>
          <w:left w:w="0" w:type="dxa"/>
          <w:right w:w="0" w:type="dxa"/>
        </w:tblCellMar>
        <w:tblLook w:val="04A0" w:firstRow="1" w:lastRow="0" w:firstColumn="1" w:lastColumn="0" w:noHBand="0" w:noVBand="1"/>
      </w:tblPr>
      <w:tblGrid>
        <w:gridCol w:w="2120"/>
        <w:gridCol w:w="280"/>
        <w:gridCol w:w="1140"/>
        <w:gridCol w:w="320"/>
        <w:gridCol w:w="3500"/>
        <w:gridCol w:w="20"/>
      </w:tblGrid>
      <w:tr w:rsidR="00B701ED">
        <w:trPr>
          <w:trHeight w:val="210"/>
        </w:trPr>
        <w:tc>
          <w:tcPr>
            <w:tcW w:w="2120" w:type="dxa"/>
            <w:vAlign w:val="bottom"/>
          </w:tcPr>
          <w:p w:rsidR="00B701ED" w:rsidRDefault="003564B6">
            <w:pPr>
              <w:rPr>
                <w:sz w:val="20"/>
                <w:szCs w:val="20"/>
              </w:rPr>
            </w:pPr>
            <w:r>
              <w:rPr>
                <w:rFonts w:eastAsia="Times New Roman"/>
                <w:b/>
                <w:bCs/>
                <w:color w:val="656565"/>
                <w:sz w:val="18"/>
                <w:szCs w:val="18"/>
              </w:rPr>
              <w:t>290</w:t>
            </w:r>
          </w:p>
        </w:tc>
        <w:tc>
          <w:tcPr>
            <w:tcW w:w="280" w:type="dxa"/>
            <w:vAlign w:val="bottom"/>
          </w:tcPr>
          <w:p w:rsidR="00B701ED" w:rsidRDefault="00B701ED">
            <w:pPr>
              <w:rPr>
                <w:sz w:val="18"/>
                <w:szCs w:val="18"/>
              </w:rPr>
            </w:pPr>
          </w:p>
        </w:tc>
        <w:tc>
          <w:tcPr>
            <w:tcW w:w="1140" w:type="dxa"/>
            <w:vAlign w:val="bottom"/>
          </w:tcPr>
          <w:p w:rsidR="00B701ED" w:rsidRDefault="003564B6">
            <w:pPr>
              <w:ind w:left="340"/>
              <w:rPr>
                <w:sz w:val="20"/>
                <w:szCs w:val="20"/>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8</w:t>
            </w:r>
          </w:p>
        </w:tc>
        <w:tc>
          <w:tcPr>
            <w:tcW w:w="3820" w:type="dxa"/>
            <w:gridSpan w:val="2"/>
            <w:vAlign w:val="bottom"/>
          </w:tcPr>
          <w:p w:rsidR="00B701ED" w:rsidRDefault="003564B6">
            <w:pPr>
              <w:ind w:left="80"/>
              <w:rPr>
                <w:sz w:val="20"/>
                <w:szCs w:val="20"/>
              </w:rPr>
            </w:pPr>
            <w:r>
              <w:rPr>
                <w:rFonts w:eastAsia="Times New Roman"/>
                <w:b/>
                <w:bCs/>
                <w:i/>
                <w:iCs/>
                <w:color w:val="656565"/>
                <w:sz w:val="18"/>
                <w:szCs w:val="18"/>
              </w:rPr>
              <w:t>Generative deep learning</w:t>
            </w:r>
          </w:p>
        </w:tc>
        <w:tc>
          <w:tcPr>
            <w:tcW w:w="0" w:type="dxa"/>
            <w:vAlign w:val="bottom"/>
          </w:tcPr>
          <w:p w:rsidR="00B701ED" w:rsidRDefault="00B701ED">
            <w:pPr>
              <w:rPr>
                <w:sz w:val="1"/>
                <w:szCs w:val="1"/>
              </w:rPr>
            </w:pPr>
          </w:p>
        </w:tc>
      </w:tr>
      <w:tr w:rsidR="00B701ED">
        <w:trPr>
          <w:trHeight w:val="510"/>
        </w:trPr>
        <w:tc>
          <w:tcPr>
            <w:tcW w:w="3540" w:type="dxa"/>
            <w:gridSpan w:val="3"/>
            <w:vAlign w:val="bottom"/>
          </w:tcPr>
          <w:p w:rsidR="00B701ED" w:rsidRDefault="003564B6">
            <w:pPr>
              <w:ind w:left="720"/>
              <w:rPr>
                <w:sz w:val="20"/>
                <w:szCs w:val="20"/>
              </w:rPr>
            </w:pPr>
            <w:r>
              <w:rPr>
                <w:rFonts w:ascii="Courier New" w:eastAsia="Courier New" w:hAnsi="Courier New" w:cs="Courier New"/>
                <w:color w:val="262626"/>
                <w:sz w:val="16"/>
                <w:szCs w:val="16"/>
              </w:rPr>
              <w:t>def deprocess_image(x):</w:t>
            </w:r>
          </w:p>
        </w:tc>
        <w:tc>
          <w:tcPr>
            <w:tcW w:w="320" w:type="dxa"/>
            <w:vAlign w:val="bottom"/>
          </w:tcPr>
          <w:p w:rsidR="00B701ED" w:rsidRDefault="00B701ED">
            <w:pPr>
              <w:rPr>
                <w:sz w:val="24"/>
                <w:szCs w:val="24"/>
              </w:rPr>
            </w:pPr>
          </w:p>
        </w:tc>
        <w:tc>
          <w:tcPr>
            <w:tcW w:w="350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99"/>
        </w:trPr>
        <w:tc>
          <w:tcPr>
            <w:tcW w:w="2120" w:type="dxa"/>
            <w:vMerge w:val="restart"/>
            <w:vAlign w:val="bottom"/>
          </w:tcPr>
          <w:p w:rsidR="00B701ED" w:rsidRDefault="003564B6">
            <w:pPr>
              <w:ind w:left="1100"/>
              <w:rPr>
                <w:sz w:val="20"/>
                <w:szCs w:val="20"/>
              </w:rPr>
            </w:pPr>
            <w:r>
              <w:rPr>
                <w:rFonts w:ascii="Courier New" w:eastAsia="Courier New" w:hAnsi="Courier New" w:cs="Courier New"/>
                <w:color w:val="262626"/>
                <w:sz w:val="16"/>
                <w:szCs w:val="16"/>
              </w:rPr>
              <w:t>x[:, :, 0]</w:t>
            </w:r>
          </w:p>
        </w:tc>
        <w:tc>
          <w:tcPr>
            <w:tcW w:w="1420" w:type="dxa"/>
            <w:gridSpan w:val="2"/>
            <w:vMerge w:val="restart"/>
            <w:vAlign w:val="bottom"/>
          </w:tcPr>
          <w:p w:rsidR="00B701ED" w:rsidRDefault="003564B6">
            <w:pPr>
              <w:ind w:left="40"/>
              <w:rPr>
                <w:sz w:val="20"/>
                <w:szCs w:val="20"/>
              </w:rPr>
            </w:pPr>
            <w:r>
              <w:rPr>
                <w:rFonts w:ascii="Courier New" w:eastAsia="Courier New" w:hAnsi="Courier New" w:cs="Courier New"/>
                <w:color w:val="262626"/>
                <w:sz w:val="16"/>
                <w:szCs w:val="16"/>
              </w:rPr>
              <w:t>+= 103.939</w:t>
            </w:r>
          </w:p>
        </w:tc>
        <w:tc>
          <w:tcPr>
            <w:tcW w:w="320" w:type="dxa"/>
            <w:vAlign w:val="bottom"/>
          </w:tcPr>
          <w:p w:rsidR="00B701ED" w:rsidRDefault="00B701ED">
            <w:pPr>
              <w:rPr>
                <w:sz w:val="8"/>
                <w:szCs w:val="8"/>
              </w:rPr>
            </w:pPr>
          </w:p>
        </w:tc>
        <w:tc>
          <w:tcPr>
            <w:tcW w:w="3500" w:type="dxa"/>
            <w:vMerge w:val="restart"/>
            <w:vAlign w:val="bottom"/>
          </w:tcPr>
          <w:p w:rsidR="00B701ED" w:rsidRDefault="003564B6">
            <w:pPr>
              <w:ind w:left="100"/>
              <w:rPr>
                <w:sz w:val="20"/>
                <w:szCs w:val="20"/>
              </w:rPr>
            </w:pPr>
            <w:r>
              <w:rPr>
                <w:rFonts w:ascii="Arial" w:eastAsia="Arial" w:hAnsi="Arial" w:cs="Arial"/>
                <w:b/>
                <w:bCs/>
                <w:color w:val="656565"/>
                <w:w w:val="80"/>
                <w:sz w:val="18"/>
                <w:szCs w:val="18"/>
              </w:rPr>
              <w:t xml:space="preserve">Zero-centering by removing the mean </w:t>
            </w:r>
            <w:r>
              <w:rPr>
                <w:rFonts w:ascii="Arial" w:eastAsia="Arial" w:hAnsi="Arial" w:cs="Arial"/>
                <w:b/>
                <w:bCs/>
                <w:color w:val="656565"/>
                <w:w w:val="80"/>
                <w:sz w:val="18"/>
                <w:szCs w:val="18"/>
              </w:rPr>
              <w:t>pixel value</w:t>
            </w:r>
          </w:p>
        </w:tc>
        <w:tc>
          <w:tcPr>
            <w:tcW w:w="0" w:type="dxa"/>
            <w:vAlign w:val="bottom"/>
          </w:tcPr>
          <w:p w:rsidR="00B701ED" w:rsidRDefault="00B701ED">
            <w:pPr>
              <w:rPr>
                <w:sz w:val="1"/>
                <w:szCs w:val="1"/>
              </w:rPr>
            </w:pPr>
          </w:p>
        </w:tc>
      </w:tr>
      <w:tr w:rsidR="00B701ED">
        <w:trPr>
          <w:trHeight w:val="151"/>
        </w:trPr>
        <w:tc>
          <w:tcPr>
            <w:tcW w:w="2120" w:type="dxa"/>
            <w:vMerge/>
            <w:vAlign w:val="bottom"/>
          </w:tcPr>
          <w:p w:rsidR="00B701ED" w:rsidRDefault="00B701ED">
            <w:pPr>
              <w:rPr>
                <w:sz w:val="13"/>
                <w:szCs w:val="13"/>
              </w:rPr>
            </w:pPr>
          </w:p>
        </w:tc>
        <w:tc>
          <w:tcPr>
            <w:tcW w:w="1420" w:type="dxa"/>
            <w:gridSpan w:val="2"/>
            <w:vMerge/>
            <w:vAlign w:val="bottom"/>
          </w:tcPr>
          <w:p w:rsidR="00B701ED" w:rsidRDefault="00B701ED">
            <w:pPr>
              <w:rPr>
                <w:sz w:val="13"/>
                <w:szCs w:val="13"/>
              </w:rPr>
            </w:pPr>
          </w:p>
        </w:tc>
        <w:tc>
          <w:tcPr>
            <w:tcW w:w="320" w:type="dxa"/>
            <w:tcBorders>
              <w:right w:val="single" w:sz="8" w:space="0" w:color="656565"/>
            </w:tcBorders>
            <w:vAlign w:val="bottom"/>
          </w:tcPr>
          <w:p w:rsidR="00B701ED" w:rsidRDefault="00B701ED">
            <w:pPr>
              <w:rPr>
                <w:sz w:val="13"/>
                <w:szCs w:val="13"/>
              </w:rPr>
            </w:pPr>
          </w:p>
        </w:tc>
        <w:tc>
          <w:tcPr>
            <w:tcW w:w="3500" w:type="dxa"/>
            <w:vMerge/>
            <w:vAlign w:val="bottom"/>
          </w:tcPr>
          <w:p w:rsidR="00B701ED" w:rsidRDefault="00B701ED">
            <w:pPr>
              <w:rPr>
                <w:sz w:val="13"/>
                <w:szCs w:val="13"/>
              </w:rPr>
            </w:pPr>
          </w:p>
        </w:tc>
        <w:tc>
          <w:tcPr>
            <w:tcW w:w="0" w:type="dxa"/>
            <w:vAlign w:val="bottom"/>
          </w:tcPr>
          <w:p w:rsidR="00B701ED" w:rsidRDefault="00B701ED">
            <w:pPr>
              <w:rPr>
                <w:sz w:val="1"/>
                <w:szCs w:val="1"/>
              </w:rPr>
            </w:pPr>
          </w:p>
        </w:tc>
      </w:tr>
      <w:tr w:rsidR="00B701ED">
        <w:trPr>
          <w:trHeight w:val="190"/>
        </w:trPr>
        <w:tc>
          <w:tcPr>
            <w:tcW w:w="2120" w:type="dxa"/>
            <w:vAlign w:val="bottom"/>
          </w:tcPr>
          <w:p w:rsidR="00B701ED" w:rsidRDefault="003564B6">
            <w:pPr>
              <w:ind w:left="1100"/>
              <w:rPr>
                <w:sz w:val="20"/>
                <w:szCs w:val="20"/>
              </w:rPr>
            </w:pPr>
            <w:r>
              <w:rPr>
                <w:rFonts w:ascii="Courier New" w:eastAsia="Courier New" w:hAnsi="Courier New" w:cs="Courier New"/>
                <w:color w:val="262626"/>
                <w:sz w:val="16"/>
                <w:szCs w:val="16"/>
              </w:rPr>
              <w:t>x[:, :, 1]</w:t>
            </w:r>
          </w:p>
        </w:tc>
        <w:tc>
          <w:tcPr>
            <w:tcW w:w="280" w:type="dxa"/>
            <w:vAlign w:val="bottom"/>
          </w:tcPr>
          <w:p w:rsidR="00B701ED" w:rsidRDefault="003564B6">
            <w:pPr>
              <w:ind w:left="40"/>
              <w:rPr>
                <w:sz w:val="20"/>
                <w:szCs w:val="20"/>
              </w:rPr>
            </w:pPr>
            <w:r>
              <w:rPr>
                <w:rFonts w:ascii="Courier New" w:eastAsia="Courier New" w:hAnsi="Courier New" w:cs="Courier New"/>
                <w:color w:val="262626"/>
                <w:sz w:val="16"/>
                <w:szCs w:val="16"/>
              </w:rPr>
              <w:t>+=</w:t>
            </w:r>
          </w:p>
        </w:tc>
        <w:tc>
          <w:tcPr>
            <w:tcW w:w="1140" w:type="dxa"/>
            <w:vAlign w:val="bottom"/>
          </w:tcPr>
          <w:p w:rsidR="00B701ED" w:rsidRDefault="003564B6">
            <w:pPr>
              <w:ind w:left="40"/>
              <w:rPr>
                <w:sz w:val="20"/>
                <w:szCs w:val="20"/>
              </w:rPr>
            </w:pPr>
            <w:r>
              <w:rPr>
                <w:rFonts w:ascii="Courier New" w:eastAsia="Courier New" w:hAnsi="Courier New" w:cs="Courier New"/>
                <w:color w:val="262626"/>
                <w:sz w:val="16"/>
                <w:szCs w:val="16"/>
              </w:rPr>
              <w:t>116.779</w:t>
            </w:r>
          </w:p>
        </w:tc>
        <w:tc>
          <w:tcPr>
            <w:tcW w:w="320" w:type="dxa"/>
            <w:tcBorders>
              <w:right w:val="single" w:sz="8" w:space="0" w:color="656565"/>
            </w:tcBorders>
            <w:vAlign w:val="bottom"/>
          </w:tcPr>
          <w:p w:rsidR="00B701ED" w:rsidRDefault="00B701ED">
            <w:pPr>
              <w:rPr>
                <w:sz w:val="16"/>
                <w:szCs w:val="16"/>
              </w:rPr>
            </w:pPr>
          </w:p>
        </w:tc>
        <w:tc>
          <w:tcPr>
            <w:tcW w:w="3500" w:type="dxa"/>
            <w:vAlign w:val="bottom"/>
          </w:tcPr>
          <w:p w:rsidR="00B701ED" w:rsidRDefault="003564B6">
            <w:pPr>
              <w:spacing w:line="189" w:lineRule="exact"/>
              <w:ind w:left="100"/>
              <w:rPr>
                <w:sz w:val="20"/>
                <w:szCs w:val="20"/>
              </w:rPr>
            </w:pPr>
            <w:r>
              <w:rPr>
                <w:rFonts w:ascii="Arial" w:eastAsia="Arial" w:hAnsi="Arial" w:cs="Arial"/>
                <w:b/>
                <w:bCs/>
                <w:color w:val="656565"/>
                <w:w w:val="84"/>
                <w:sz w:val="18"/>
                <w:szCs w:val="18"/>
              </w:rPr>
              <w:t>from ImageNet. This reverses a transformation</w:t>
            </w:r>
          </w:p>
        </w:tc>
        <w:tc>
          <w:tcPr>
            <w:tcW w:w="0" w:type="dxa"/>
            <w:vAlign w:val="bottom"/>
          </w:tcPr>
          <w:p w:rsidR="00B701ED" w:rsidRDefault="00B701ED">
            <w:pPr>
              <w:rPr>
                <w:sz w:val="1"/>
                <w:szCs w:val="1"/>
              </w:rPr>
            </w:pPr>
          </w:p>
        </w:tc>
      </w:tr>
      <w:tr w:rsidR="00B701ED">
        <w:trPr>
          <w:trHeight w:val="196"/>
        </w:trPr>
        <w:tc>
          <w:tcPr>
            <w:tcW w:w="2120" w:type="dxa"/>
            <w:vAlign w:val="bottom"/>
          </w:tcPr>
          <w:p w:rsidR="00B701ED" w:rsidRDefault="003564B6">
            <w:pPr>
              <w:ind w:left="1100"/>
              <w:rPr>
                <w:sz w:val="20"/>
                <w:szCs w:val="20"/>
              </w:rPr>
            </w:pPr>
            <w:r>
              <w:rPr>
                <w:rFonts w:ascii="Courier New" w:eastAsia="Courier New" w:hAnsi="Courier New" w:cs="Courier New"/>
                <w:color w:val="262626"/>
                <w:sz w:val="16"/>
                <w:szCs w:val="16"/>
              </w:rPr>
              <w:t>x[:, :, 2]</w:t>
            </w:r>
          </w:p>
        </w:tc>
        <w:tc>
          <w:tcPr>
            <w:tcW w:w="280" w:type="dxa"/>
            <w:vAlign w:val="bottom"/>
          </w:tcPr>
          <w:p w:rsidR="00B701ED" w:rsidRDefault="003564B6">
            <w:pPr>
              <w:ind w:left="40"/>
              <w:rPr>
                <w:sz w:val="20"/>
                <w:szCs w:val="20"/>
              </w:rPr>
            </w:pPr>
            <w:r>
              <w:rPr>
                <w:rFonts w:ascii="Courier New" w:eastAsia="Courier New" w:hAnsi="Courier New" w:cs="Courier New"/>
                <w:color w:val="262626"/>
                <w:sz w:val="16"/>
                <w:szCs w:val="16"/>
              </w:rPr>
              <w:t>+=</w:t>
            </w:r>
          </w:p>
        </w:tc>
        <w:tc>
          <w:tcPr>
            <w:tcW w:w="1140" w:type="dxa"/>
            <w:vAlign w:val="bottom"/>
          </w:tcPr>
          <w:p w:rsidR="00B701ED" w:rsidRDefault="003564B6">
            <w:pPr>
              <w:ind w:left="40"/>
              <w:rPr>
                <w:sz w:val="20"/>
                <w:szCs w:val="20"/>
              </w:rPr>
            </w:pPr>
            <w:r>
              <w:rPr>
                <w:rFonts w:ascii="Courier New" w:eastAsia="Courier New" w:hAnsi="Courier New" w:cs="Courier New"/>
                <w:color w:val="262626"/>
                <w:sz w:val="16"/>
                <w:szCs w:val="16"/>
              </w:rPr>
              <w:t>123.68</w:t>
            </w:r>
          </w:p>
        </w:tc>
        <w:tc>
          <w:tcPr>
            <w:tcW w:w="320" w:type="dxa"/>
            <w:tcBorders>
              <w:right w:val="single" w:sz="8" w:space="0" w:color="656565"/>
            </w:tcBorders>
            <w:vAlign w:val="bottom"/>
          </w:tcPr>
          <w:p w:rsidR="00B701ED" w:rsidRDefault="00B701ED">
            <w:pPr>
              <w:rPr>
                <w:sz w:val="17"/>
                <w:szCs w:val="17"/>
              </w:rPr>
            </w:pPr>
          </w:p>
        </w:tc>
        <w:tc>
          <w:tcPr>
            <w:tcW w:w="3500" w:type="dxa"/>
            <w:vAlign w:val="bottom"/>
          </w:tcPr>
          <w:p w:rsidR="00B701ED" w:rsidRDefault="003564B6">
            <w:pPr>
              <w:spacing w:line="195" w:lineRule="exact"/>
              <w:ind w:left="100"/>
              <w:rPr>
                <w:sz w:val="20"/>
                <w:szCs w:val="20"/>
              </w:rPr>
            </w:pPr>
            <w:r>
              <w:rPr>
                <w:rFonts w:ascii="Arial" w:eastAsia="Arial" w:hAnsi="Arial" w:cs="Arial"/>
                <w:b/>
                <w:bCs/>
                <w:color w:val="656565"/>
                <w:sz w:val="18"/>
                <w:szCs w:val="18"/>
              </w:rPr>
              <w:t>done by vgg</w:t>
            </w:r>
            <w:r>
              <w:rPr>
                <w:rFonts w:ascii="Helvetica" w:eastAsia="Helvetica" w:hAnsi="Helvetica" w:cs="Helvetica"/>
                <w:b/>
                <w:bCs/>
                <w:color w:val="656565"/>
                <w:sz w:val="18"/>
                <w:szCs w:val="18"/>
              </w:rPr>
              <w:t>1</w:t>
            </w:r>
            <w:r>
              <w:rPr>
                <w:rFonts w:ascii="Arial" w:eastAsia="Arial" w:hAnsi="Arial" w:cs="Arial"/>
                <w:b/>
                <w:bCs/>
                <w:color w:val="656565"/>
                <w:sz w:val="18"/>
                <w:szCs w:val="18"/>
              </w:rPr>
              <w:t>9.preprocess_input.</w:t>
            </w:r>
          </w:p>
        </w:tc>
        <w:tc>
          <w:tcPr>
            <w:tcW w:w="0" w:type="dxa"/>
            <w:vAlign w:val="bottom"/>
          </w:tcPr>
          <w:p w:rsidR="00B701ED" w:rsidRDefault="00B701ED">
            <w:pPr>
              <w:rPr>
                <w:sz w:val="1"/>
                <w:szCs w:val="1"/>
              </w:rPr>
            </w:pPr>
          </w:p>
        </w:tc>
      </w:tr>
    </w:tbl>
    <w:p w:rsidR="00B701ED" w:rsidRDefault="00B701ED">
      <w:pPr>
        <w:spacing w:line="43" w:lineRule="exact"/>
        <w:rPr>
          <w:sz w:val="20"/>
          <w:szCs w:val="20"/>
        </w:rPr>
      </w:pPr>
    </w:p>
    <w:tbl>
      <w:tblPr>
        <w:tblW w:w="0" w:type="auto"/>
        <w:tblInd w:w="1100" w:type="dxa"/>
        <w:tblLayout w:type="fixed"/>
        <w:tblCellMar>
          <w:left w:w="0" w:type="dxa"/>
          <w:right w:w="0" w:type="dxa"/>
        </w:tblCellMar>
        <w:tblLook w:val="04A0" w:firstRow="1" w:lastRow="0" w:firstColumn="1" w:lastColumn="0" w:noHBand="0" w:noVBand="1"/>
      </w:tblPr>
      <w:tblGrid>
        <w:gridCol w:w="140"/>
        <w:gridCol w:w="200"/>
        <w:gridCol w:w="480"/>
        <w:gridCol w:w="2380"/>
        <w:gridCol w:w="920"/>
        <w:gridCol w:w="2660"/>
        <w:gridCol w:w="20"/>
      </w:tblGrid>
      <w:tr w:rsidR="00B701ED">
        <w:trPr>
          <w:trHeight w:val="181"/>
        </w:trPr>
        <w:tc>
          <w:tcPr>
            <w:tcW w:w="140" w:type="dxa"/>
            <w:vAlign w:val="bottom"/>
          </w:tcPr>
          <w:p w:rsidR="00B701ED" w:rsidRDefault="003564B6">
            <w:pPr>
              <w:rPr>
                <w:sz w:val="20"/>
                <w:szCs w:val="20"/>
              </w:rPr>
            </w:pPr>
            <w:r>
              <w:rPr>
                <w:rFonts w:ascii="Courier New" w:eastAsia="Courier New" w:hAnsi="Courier New" w:cs="Courier New"/>
                <w:color w:val="262626"/>
                <w:sz w:val="16"/>
                <w:szCs w:val="16"/>
              </w:rPr>
              <w:t>x</w:t>
            </w:r>
          </w:p>
        </w:tc>
        <w:tc>
          <w:tcPr>
            <w:tcW w:w="200" w:type="dxa"/>
            <w:vAlign w:val="bottom"/>
          </w:tcPr>
          <w:p w:rsidR="00B701ED" w:rsidRDefault="003564B6">
            <w:pPr>
              <w:jc w:val="right"/>
              <w:rPr>
                <w:sz w:val="20"/>
                <w:szCs w:val="20"/>
              </w:rPr>
            </w:pPr>
            <w:r>
              <w:rPr>
                <w:rFonts w:ascii="Courier New" w:eastAsia="Courier New" w:hAnsi="Courier New" w:cs="Courier New"/>
                <w:color w:val="262626"/>
                <w:sz w:val="16"/>
                <w:szCs w:val="16"/>
              </w:rPr>
              <w:t>=</w:t>
            </w:r>
          </w:p>
        </w:tc>
        <w:tc>
          <w:tcPr>
            <w:tcW w:w="480" w:type="dxa"/>
            <w:vAlign w:val="bottom"/>
          </w:tcPr>
          <w:p w:rsidR="00B701ED" w:rsidRDefault="003564B6">
            <w:pPr>
              <w:ind w:left="40"/>
              <w:rPr>
                <w:sz w:val="20"/>
                <w:szCs w:val="20"/>
              </w:rPr>
            </w:pPr>
            <w:r>
              <w:rPr>
                <w:rFonts w:ascii="Courier New" w:eastAsia="Courier New" w:hAnsi="Courier New" w:cs="Courier New"/>
                <w:color w:val="262626"/>
                <w:sz w:val="16"/>
                <w:szCs w:val="16"/>
              </w:rPr>
              <w:t>x[:,</w:t>
            </w:r>
          </w:p>
        </w:tc>
        <w:tc>
          <w:tcPr>
            <w:tcW w:w="2380" w:type="dxa"/>
            <w:vAlign w:val="bottom"/>
          </w:tcPr>
          <w:p w:rsidR="00B701ED" w:rsidRDefault="003564B6">
            <w:pPr>
              <w:ind w:right="1480"/>
              <w:jc w:val="right"/>
              <w:rPr>
                <w:sz w:val="20"/>
                <w:szCs w:val="20"/>
              </w:rPr>
            </w:pPr>
            <w:r>
              <w:rPr>
                <w:rFonts w:ascii="Courier New" w:eastAsia="Courier New" w:hAnsi="Courier New" w:cs="Courier New"/>
                <w:color w:val="262626"/>
                <w:sz w:val="16"/>
                <w:szCs w:val="16"/>
              </w:rPr>
              <w:t>:, ::-1]</w:t>
            </w:r>
          </w:p>
        </w:tc>
        <w:tc>
          <w:tcPr>
            <w:tcW w:w="920" w:type="dxa"/>
            <w:tcBorders>
              <w:bottom w:val="single" w:sz="8" w:space="0" w:color="656565"/>
            </w:tcBorders>
            <w:vAlign w:val="bottom"/>
          </w:tcPr>
          <w:p w:rsidR="00B701ED" w:rsidRDefault="00B701ED">
            <w:pPr>
              <w:rPr>
                <w:sz w:val="15"/>
                <w:szCs w:val="15"/>
              </w:rPr>
            </w:pPr>
          </w:p>
        </w:tc>
        <w:tc>
          <w:tcPr>
            <w:tcW w:w="2660" w:type="dxa"/>
            <w:vMerge w:val="restart"/>
            <w:vAlign w:val="bottom"/>
          </w:tcPr>
          <w:p w:rsidR="00B701ED" w:rsidRDefault="003564B6">
            <w:pPr>
              <w:ind w:left="80"/>
              <w:rPr>
                <w:sz w:val="20"/>
                <w:szCs w:val="20"/>
              </w:rPr>
            </w:pPr>
            <w:r>
              <w:rPr>
                <w:rFonts w:ascii="Arial" w:eastAsia="Arial" w:hAnsi="Arial" w:cs="Arial"/>
                <w:b/>
                <w:bCs/>
                <w:color w:val="656565"/>
                <w:w w:val="78"/>
                <w:sz w:val="18"/>
                <w:szCs w:val="18"/>
              </w:rPr>
              <w:t>Converts images from 'BGR' to 'RGB'.</w:t>
            </w:r>
          </w:p>
        </w:tc>
        <w:tc>
          <w:tcPr>
            <w:tcW w:w="0" w:type="dxa"/>
            <w:vAlign w:val="bottom"/>
          </w:tcPr>
          <w:p w:rsidR="00B701ED" w:rsidRDefault="00B701ED">
            <w:pPr>
              <w:rPr>
                <w:sz w:val="1"/>
                <w:szCs w:val="1"/>
              </w:rPr>
            </w:pPr>
          </w:p>
        </w:tc>
      </w:tr>
      <w:tr w:rsidR="00B701ED">
        <w:trPr>
          <w:trHeight w:val="230"/>
        </w:trPr>
        <w:tc>
          <w:tcPr>
            <w:tcW w:w="140" w:type="dxa"/>
            <w:vAlign w:val="bottom"/>
          </w:tcPr>
          <w:p w:rsidR="00B701ED" w:rsidRDefault="003564B6">
            <w:pPr>
              <w:rPr>
                <w:sz w:val="20"/>
                <w:szCs w:val="20"/>
              </w:rPr>
            </w:pPr>
            <w:r>
              <w:rPr>
                <w:rFonts w:ascii="Courier New" w:eastAsia="Courier New" w:hAnsi="Courier New" w:cs="Courier New"/>
                <w:color w:val="262626"/>
                <w:sz w:val="16"/>
                <w:szCs w:val="16"/>
              </w:rPr>
              <w:t>x</w:t>
            </w:r>
          </w:p>
        </w:tc>
        <w:tc>
          <w:tcPr>
            <w:tcW w:w="200" w:type="dxa"/>
            <w:vAlign w:val="bottom"/>
          </w:tcPr>
          <w:p w:rsidR="00B701ED" w:rsidRDefault="003564B6">
            <w:pPr>
              <w:jc w:val="right"/>
              <w:rPr>
                <w:sz w:val="20"/>
                <w:szCs w:val="20"/>
              </w:rPr>
            </w:pPr>
            <w:r>
              <w:rPr>
                <w:rFonts w:ascii="Courier New" w:eastAsia="Courier New" w:hAnsi="Courier New" w:cs="Courier New"/>
                <w:color w:val="262626"/>
                <w:sz w:val="16"/>
                <w:szCs w:val="16"/>
              </w:rPr>
              <w:t>=</w:t>
            </w:r>
          </w:p>
        </w:tc>
        <w:tc>
          <w:tcPr>
            <w:tcW w:w="3780" w:type="dxa"/>
            <w:gridSpan w:val="3"/>
            <w:tcBorders>
              <w:right w:val="single" w:sz="8" w:space="0" w:color="656565"/>
            </w:tcBorders>
            <w:vAlign w:val="bottom"/>
          </w:tcPr>
          <w:p w:rsidR="00B701ED" w:rsidRDefault="003564B6">
            <w:pPr>
              <w:ind w:left="40"/>
              <w:rPr>
                <w:sz w:val="20"/>
                <w:szCs w:val="20"/>
              </w:rPr>
            </w:pPr>
            <w:r>
              <w:rPr>
                <w:rFonts w:ascii="Courier New" w:eastAsia="Courier New" w:hAnsi="Courier New" w:cs="Courier New"/>
                <w:color w:val="262626"/>
                <w:sz w:val="16"/>
                <w:szCs w:val="16"/>
              </w:rPr>
              <w:t>np.clip(x, 0, 255).astype('uint8')</w:t>
            </w:r>
          </w:p>
        </w:tc>
        <w:tc>
          <w:tcPr>
            <w:tcW w:w="2660" w:type="dxa"/>
            <w:vMerge/>
            <w:vAlign w:val="bottom"/>
          </w:tcPr>
          <w:p w:rsidR="00B701ED" w:rsidRDefault="00B701ED">
            <w:pPr>
              <w:rPr>
                <w:sz w:val="19"/>
                <w:szCs w:val="19"/>
              </w:rPr>
            </w:pPr>
          </w:p>
        </w:tc>
        <w:tc>
          <w:tcPr>
            <w:tcW w:w="0" w:type="dxa"/>
            <w:vAlign w:val="bottom"/>
          </w:tcPr>
          <w:p w:rsidR="00B701ED" w:rsidRDefault="00B701ED">
            <w:pPr>
              <w:rPr>
                <w:sz w:val="1"/>
                <w:szCs w:val="1"/>
              </w:rPr>
            </w:pPr>
          </w:p>
        </w:tc>
      </w:tr>
      <w:tr w:rsidR="00B701ED">
        <w:trPr>
          <w:trHeight w:val="191"/>
        </w:trPr>
        <w:tc>
          <w:tcPr>
            <w:tcW w:w="820" w:type="dxa"/>
            <w:gridSpan w:val="3"/>
            <w:vAlign w:val="bottom"/>
          </w:tcPr>
          <w:p w:rsidR="00B701ED" w:rsidRDefault="003564B6">
            <w:pPr>
              <w:rPr>
                <w:sz w:val="20"/>
                <w:szCs w:val="20"/>
              </w:rPr>
            </w:pPr>
            <w:r>
              <w:rPr>
                <w:rFonts w:ascii="Courier New" w:eastAsia="Courier New" w:hAnsi="Courier New" w:cs="Courier New"/>
                <w:color w:val="262626"/>
                <w:sz w:val="16"/>
                <w:szCs w:val="16"/>
              </w:rPr>
              <w:t>return x</w:t>
            </w:r>
          </w:p>
        </w:tc>
        <w:tc>
          <w:tcPr>
            <w:tcW w:w="2380" w:type="dxa"/>
            <w:vAlign w:val="bottom"/>
          </w:tcPr>
          <w:p w:rsidR="00B701ED" w:rsidRDefault="00B701ED">
            <w:pPr>
              <w:rPr>
                <w:sz w:val="16"/>
                <w:szCs w:val="16"/>
              </w:rPr>
            </w:pPr>
          </w:p>
        </w:tc>
        <w:tc>
          <w:tcPr>
            <w:tcW w:w="920" w:type="dxa"/>
            <w:tcBorders>
              <w:right w:val="single" w:sz="8" w:space="0" w:color="656565"/>
            </w:tcBorders>
            <w:vAlign w:val="bottom"/>
          </w:tcPr>
          <w:p w:rsidR="00B701ED" w:rsidRDefault="00B701ED">
            <w:pPr>
              <w:rPr>
                <w:sz w:val="16"/>
                <w:szCs w:val="16"/>
              </w:rPr>
            </w:pPr>
          </w:p>
        </w:tc>
        <w:tc>
          <w:tcPr>
            <w:tcW w:w="2660" w:type="dxa"/>
            <w:vAlign w:val="bottom"/>
          </w:tcPr>
          <w:p w:rsidR="00B701ED" w:rsidRDefault="003564B6">
            <w:pPr>
              <w:spacing w:line="191" w:lineRule="exact"/>
              <w:ind w:left="80"/>
              <w:rPr>
                <w:sz w:val="20"/>
                <w:szCs w:val="20"/>
              </w:rPr>
            </w:pPr>
            <w:r>
              <w:rPr>
                <w:rFonts w:ascii="Arial" w:eastAsia="Arial" w:hAnsi="Arial" w:cs="Arial"/>
                <w:b/>
                <w:bCs/>
                <w:color w:val="656565"/>
                <w:w w:val="89"/>
                <w:sz w:val="18"/>
                <w:szCs w:val="18"/>
              </w:rPr>
              <w:t>This is also part of the reversal of</w:t>
            </w:r>
          </w:p>
        </w:tc>
        <w:tc>
          <w:tcPr>
            <w:tcW w:w="0" w:type="dxa"/>
            <w:vAlign w:val="bottom"/>
          </w:tcPr>
          <w:p w:rsidR="00B701ED" w:rsidRDefault="00B701ED">
            <w:pPr>
              <w:rPr>
                <w:sz w:val="1"/>
                <w:szCs w:val="1"/>
              </w:rPr>
            </w:pPr>
          </w:p>
        </w:tc>
      </w:tr>
      <w:tr w:rsidR="00B701ED">
        <w:trPr>
          <w:trHeight w:val="184"/>
        </w:trPr>
        <w:tc>
          <w:tcPr>
            <w:tcW w:w="140" w:type="dxa"/>
            <w:vAlign w:val="bottom"/>
          </w:tcPr>
          <w:p w:rsidR="00B701ED" w:rsidRDefault="00B701ED">
            <w:pPr>
              <w:rPr>
                <w:sz w:val="15"/>
                <w:szCs w:val="15"/>
              </w:rPr>
            </w:pPr>
          </w:p>
        </w:tc>
        <w:tc>
          <w:tcPr>
            <w:tcW w:w="200" w:type="dxa"/>
            <w:vAlign w:val="bottom"/>
          </w:tcPr>
          <w:p w:rsidR="00B701ED" w:rsidRDefault="00B701ED">
            <w:pPr>
              <w:rPr>
                <w:sz w:val="15"/>
                <w:szCs w:val="15"/>
              </w:rPr>
            </w:pPr>
          </w:p>
        </w:tc>
        <w:tc>
          <w:tcPr>
            <w:tcW w:w="480" w:type="dxa"/>
            <w:vAlign w:val="bottom"/>
          </w:tcPr>
          <w:p w:rsidR="00B701ED" w:rsidRDefault="00B701ED">
            <w:pPr>
              <w:rPr>
                <w:sz w:val="15"/>
                <w:szCs w:val="15"/>
              </w:rPr>
            </w:pPr>
          </w:p>
        </w:tc>
        <w:tc>
          <w:tcPr>
            <w:tcW w:w="2380" w:type="dxa"/>
            <w:vAlign w:val="bottom"/>
          </w:tcPr>
          <w:p w:rsidR="00B701ED" w:rsidRDefault="00B701ED">
            <w:pPr>
              <w:rPr>
                <w:sz w:val="15"/>
                <w:szCs w:val="15"/>
              </w:rPr>
            </w:pPr>
          </w:p>
        </w:tc>
        <w:tc>
          <w:tcPr>
            <w:tcW w:w="920" w:type="dxa"/>
            <w:tcBorders>
              <w:right w:val="single" w:sz="8" w:space="0" w:color="656565"/>
            </w:tcBorders>
            <w:vAlign w:val="bottom"/>
          </w:tcPr>
          <w:p w:rsidR="00B701ED" w:rsidRDefault="00B701ED">
            <w:pPr>
              <w:rPr>
                <w:sz w:val="15"/>
                <w:szCs w:val="15"/>
              </w:rPr>
            </w:pPr>
          </w:p>
        </w:tc>
        <w:tc>
          <w:tcPr>
            <w:tcW w:w="2660" w:type="dxa"/>
            <w:vAlign w:val="bottom"/>
          </w:tcPr>
          <w:p w:rsidR="00B701ED" w:rsidRDefault="003564B6">
            <w:pPr>
              <w:spacing w:line="183" w:lineRule="exact"/>
              <w:ind w:left="80"/>
              <w:rPr>
                <w:sz w:val="20"/>
                <w:szCs w:val="20"/>
              </w:rPr>
            </w:pPr>
            <w:r>
              <w:rPr>
                <w:rFonts w:ascii="Arial" w:eastAsia="Arial" w:hAnsi="Arial" w:cs="Arial"/>
                <w:b/>
                <w:bCs/>
                <w:color w:val="656565"/>
                <w:sz w:val="18"/>
                <w:szCs w:val="18"/>
              </w:rPr>
              <w:t>vgg</w:t>
            </w:r>
            <w:r>
              <w:rPr>
                <w:rFonts w:ascii="Helvetica" w:eastAsia="Helvetica" w:hAnsi="Helvetica" w:cs="Helvetica"/>
                <w:b/>
                <w:bCs/>
                <w:color w:val="656565"/>
                <w:sz w:val="18"/>
                <w:szCs w:val="18"/>
              </w:rPr>
              <w:t>1</w:t>
            </w:r>
            <w:r>
              <w:rPr>
                <w:rFonts w:ascii="Arial" w:eastAsia="Arial" w:hAnsi="Arial" w:cs="Arial"/>
                <w:b/>
                <w:bCs/>
                <w:color w:val="656565"/>
                <w:sz w:val="18"/>
                <w:szCs w:val="18"/>
              </w:rPr>
              <w:t>9.preprocess_input.</w:t>
            </w: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2082176" behindDoc="1" locked="0" layoutInCell="0" allowOverlap="1" wp14:anchorId="418599B0" wp14:editId="3D65D3CC">
            <wp:simplePos x="0" y="0"/>
            <wp:positionH relativeFrom="column">
              <wp:posOffset>2659380</wp:posOffset>
            </wp:positionH>
            <wp:positionV relativeFrom="paragraph">
              <wp:posOffset>-462280</wp:posOffset>
            </wp:positionV>
            <wp:extent cx="82550" cy="78105"/>
            <wp:effectExtent l="0" t="0" r="0" b="0"/>
            <wp:wrapNone/>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169">
                      <a:extLst/>
                    </a:blip>
                    <a:srcRect/>
                    <a:stretch>
                      <a:fillRect/>
                    </a:stretch>
                  </pic:blipFill>
                  <pic:spPr bwMode="auto">
                    <a:xfrm>
                      <a:off x="0" y="0"/>
                      <a:ext cx="82550" cy="78105"/>
                    </a:xfrm>
                    <a:prstGeom prst="rect">
                      <a:avLst/>
                    </a:prstGeom>
                    <a:noFill/>
                  </pic:spPr>
                </pic:pic>
              </a:graphicData>
            </a:graphic>
          </wp:anchor>
        </w:drawing>
      </w:r>
    </w:p>
    <w:p w:rsidR="00B701ED" w:rsidRDefault="00B701ED">
      <w:pPr>
        <w:spacing w:line="245" w:lineRule="exact"/>
        <w:rPr>
          <w:sz w:val="20"/>
          <w:szCs w:val="20"/>
        </w:rPr>
      </w:pPr>
    </w:p>
    <w:p w:rsidR="00B701ED" w:rsidRDefault="003564B6">
      <w:pPr>
        <w:spacing w:line="269" w:lineRule="auto"/>
        <w:ind w:left="720" w:right="40"/>
        <w:jc w:val="both"/>
        <w:rPr>
          <w:sz w:val="20"/>
          <w:szCs w:val="20"/>
        </w:rPr>
      </w:pPr>
      <w:r>
        <w:rPr>
          <w:rFonts w:eastAsia="Times New Roman"/>
          <w:color w:val="262626"/>
          <w:sz w:val="20"/>
          <w:szCs w:val="20"/>
        </w:rPr>
        <w:t xml:space="preserve">Let’s set up the </w:t>
      </w:r>
      <w:r>
        <w:rPr>
          <w:rFonts w:eastAsia="Times New Roman"/>
          <w:color w:val="262626"/>
          <w:sz w:val="18"/>
          <w:szCs w:val="18"/>
        </w:rPr>
        <w:t>VGG19</w:t>
      </w:r>
      <w:r>
        <w:rPr>
          <w:rFonts w:eastAsia="Times New Roman"/>
          <w:color w:val="262626"/>
          <w:sz w:val="20"/>
          <w:szCs w:val="20"/>
        </w:rPr>
        <w:t xml:space="preserve"> network. It takes as input a batch of three images: the style-reference image, the target image, and a placeholder that will contain the generated image. A placeholder is a symbolic tensor, the values of which are provided externally via Numpy arrays. The</w:t>
      </w:r>
      <w:r>
        <w:rPr>
          <w:rFonts w:eastAsia="Times New Roman"/>
          <w:color w:val="262626"/>
          <w:sz w:val="20"/>
          <w:szCs w:val="20"/>
        </w:rPr>
        <w:t xml:space="preserve"> style-reference and target image are static and thus defined using </w:t>
      </w:r>
      <w:r>
        <w:rPr>
          <w:rFonts w:ascii="Courier New" w:eastAsia="Courier New" w:hAnsi="Courier New" w:cs="Courier New"/>
          <w:color w:val="262626"/>
          <w:sz w:val="18"/>
          <w:szCs w:val="18"/>
        </w:rPr>
        <w:t>K.constant</w:t>
      </w:r>
      <w:r>
        <w:rPr>
          <w:rFonts w:eastAsia="Times New Roman"/>
          <w:color w:val="262626"/>
          <w:sz w:val="20"/>
          <w:szCs w:val="20"/>
        </w:rPr>
        <w:t>, whereas the values contained in the placeholder of the generated image will change over time.</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2083200" behindDoc="1" locked="0" layoutInCell="0" allowOverlap="1" wp14:anchorId="067B114E" wp14:editId="3A5388CC">
                <wp:simplePos x="0" y="0"/>
                <wp:positionH relativeFrom="column">
                  <wp:posOffset>456565</wp:posOffset>
                </wp:positionH>
                <wp:positionV relativeFrom="paragraph">
                  <wp:posOffset>118745</wp:posOffset>
                </wp:positionV>
                <wp:extent cx="4725035" cy="177165"/>
                <wp:effectExtent l="0" t="0" r="0" b="0"/>
                <wp:wrapNone/>
                <wp:docPr id="1062" name="Shape 10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1062" o:spid="_x0000_s2087" style="position:absolute;margin-left:35.95pt;margin-top:9.35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8"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8.16</w:t>
      </w:r>
      <w:r>
        <w:rPr>
          <w:rFonts w:ascii="Arial" w:eastAsia="Arial" w:hAnsi="Arial" w:cs="Arial"/>
          <w:color w:val="FFFFFF"/>
          <w:sz w:val="18"/>
          <w:szCs w:val="18"/>
        </w:rPr>
        <w:tab/>
        <w:t xml:space="preserve">Loading the pretrained VGG19 network and applying it to the three </w:t>
      </w:r>
      <w:r>
        <w:rPr>
          <w:rFonts w:ascii="Arial" w:eastAsia="Arial" w:hAnsi="Arial" w:cs="Arial"/>
          <w:color w:val="FFFFFF"/>
          <w:sz w:val="18"/>
          <w:szCs w:val="18"/>
        </w:rPr>
        <w:t>images</w:t>
      </w:r>
    </w:p>
    <w:p w:rsidR="00B701ED" w:rsidRDefault="00B701ED">
      <w:pPr>
        <w:spacing w:line="238" w:lineRule="exact"/>
        <w:rPr>
          <w:sz w:val="20"/>
          <w:szCs w:val="20"/>
        </w:rPr>
      </w:pPr>
    </w:p>
    <w:p w:rsidR="00B701ED" w:rsidRDefault="003564B6">
      <w:pPr>
        <w:ind w:left="6060"/>
        <w:rPr>
          <w:sz w:val="20"/>
          <w:szCs w:val="20"/>
        </w:rPr>
      </w:pPr>
      <w:r>
        <w:rPr>
          <w:rFonts w:ascii="Arial" w:eastAsia="Arial" w:hAnsi="Arial" w:cs="Arial"/>
          <w:b/>
          <w:bCs/>
          <w:color w:val="656565"/>
          <w:sz w:val="15"/>
          <w:szCs w:val="15"/>
        </w:rPr>
        <w:t>Placeholder that will contain</w:t>
      </w:r>
    </w:p>
    <w:p w:rsidR="00B701ED" w:rsidRDefault="003564B6">
      <w:pPr>
        <w:spacing w:line="20" w:lineRule="exact"/>
        <w:rPr>
          <w:sz w:val="20"/>
          <w:szCs w:val="20"/>
        </w:rPr>
      </w:pPr>
      <w:r>
        <w:rPr>
          <w:noProof/>
          <w:sz w:val="20"/>
          <w:szCs w:val="20"/>
        </w:rPr>
        <w:drawing>
          <wp:anchor distT="0" distB="0" distL="114300" distR="114300" simplePos="0" relativeHeight="252084224" behindDoc="1" locked="0" layoutInCell="0" allowOverlap="1" wp14:anchorId="31B3BB13" wp14:editId="571C8DE2">
            <wp:simplePos x="0" y="0"/>
            <wp:positionH relativeFrom="column">
              <wp:posOffset>5200015</wp:posOffset>
            </wp:positionH>
            <wp:positionV relativeFrom="paragraph">
              <wp:posOffset>-58420</wp:posOffset>
            </wp:positionV>
            <wp:extent cx="4763" cy="658495"/>
            <wp:effectExtent l="0" t="0" r="0" b="0"/>
            <wp:wrapNone/>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423">
                      <a:extLst/>
                    </a:blip>
                    <a:srcRect/>
                    <a:stretch>
                      <a:fillRect/>
                    </a:stretch>
                  </pic:blipFill>
                  <pic:spPr bwMode="auto">
                    <a:xfrm>
                      <a:off x="0" y="0"/>
                      <a:ext cx="4763" cy="658495"/>
                    </a:xfrm>
                    <a:prstGeom prst="rect">
                      <a:avLst/>
                    </a:prstGeom>
                    <a:noFill/>
                  </pic:spPr>
                </pic:pic>
              </a:graphicData>
            </a:graphic>
          </wp:anchor>
        </w:drawing>
      </w:r>
    </w:p>
    <w:p w:rsidR="00B701ED" w:rsidRDefault="00B701ED">
      <w:pPr>
        <w:spacing w:line="6" w:lineRule="exact"/>
        <w:rPr>
          <w:sz w:val="20"/>
          <w:szCs w:val="20"/>
        </w:rPr>
      </w:pPr>
    </w:p>
    <w:p w:rsidR="00B701ED" w:rsidRDefault="003564B6">
      <w:pPr>
        <w:tabs>
          <w:tab w:val="left" w:pos="6600"/>
        </w:tabs>
        <w:ind w:left="720"/>
        <w:rPr>
          <w:sz w:val="20"/>
          <w:szCs w:val="20"/>
        </w:rPr>
      </w:pPr>
      <w:r>
        <w:rPr>
          <w:rFonts w:ascii="Courier New" w:eastAsia="Courier New" w:hAnsi="Courier New" w:cs="Courier New"/>
          <w:color w:val="262626"/>
          <w:sz w:val="16"/>
          <w:szCs w:val="16"/>
        </w:rPr>
        <w:t>from keras import backend as K</w:t>
      </w:r>
      <w:r>
        <w:rPr>
          <w:sz w:val="20"/>
          <w:szCs w:val="20"/>
        </w:rPr>
        <w:tab/>
      </w:r>
      <w:r>
        <w:rPr>
          <w:rFonts w:ascii="Arial" w:eastAsia="Arial" w:hAnsi="Arial" w:cs="Arial"/>
          <w:b/>
          <w:bCs/>
          <w:color w:val="656565"/>
          <w:sz w:val="15"/>
          <w:szCs w:val="15"/>
        </w:rPr>
        <w:t>the generated image</w:t>
      </w:r>
    </w:p>
    <w:p w:rsidR="00B701ED" w:rsidRDefault="00B701ED">
      <w:pPr>
        <w:spacing w:line="210"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target_image = K.constant(preprocess_image(target_image_path))</w:t>
      </w:r>
    </w:p>
    <w:p w:rsidR="00B701ED" w:rsidRDefault="00B701ED">
      <w:pPr>
        <w:spacing w:line="34" w:lineRule="exact"/>
        <w:rPr>
          <w:sz w:val="20"/>
          <w:szCs w:val="20"/>
        </w:rPr>
      </w:pPr>
    </w:p>
    <w:p w:rsidR="00B701ED" w:rsidRDefault="003564B6">
      <w:pPr>
        <w:spacing w:line="278" w:lineRule="auto"/>
        <w:ind w:left="720"/>
        <w:rPr>
          <w:sz w:val="20"/>
          <w:szCs w:val="20"/>
        </w:rPr>
      </w:pPr>
      <w:r>
        <w:rPr>
          <w:rFonts w:ascii="Courier New" w:eastAsia="Courier New" w:hAnsi="Courier New" w:cs="Courier New"/>
          <w:color w:val="262626"/>
          <w:sz w:val="15"/>
          <w:szCs w:val="15"/>
        </w:rPr>
        <w:t xml:space="preserve">style_reference_image = K.constant(preprocess_image(style_reference_image_path)) combination_image = K.placeholder((1, img_height, img_width, 3)) </w:t>
      </w:r>
      <w:r>
        <w:rPr>
          <w:noProof/>
          <w:sz w:val="1"/>
          <w:szCs w:val="1"/>
        </w:rPr>
        <w:drawing>
          <wp:inline distT="0" distB="0" distL="0" distR="0" wp14:anchorId="7D7C09F7" wp14:editId="1A973408">
            <wp:extent cx="625475" cy="78740"/>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424">
                      <a:extLst/>
                    </a:blip>
                    <a:srcRect/>
                    <a:stretch>
                      <a:fillRect/>
                    </a:stretch>
                  </pic:blipFill>
                  <pic:spPr bwMode="auto">
                    <a:xfrm>
                      <a:off x="0" y="0"/>
                      <a:ext cx="625475" cy="78740"/>
                    </a:xfrm>
                    <a:prstGeom prst="rect">
                      <a:avLst/>
                    </a:prstGeom>
                    <a:noFill/>
                    <a:ln>
                      <a:noFill/>
                    </a:ln>
                  </pic:spPr>
                </pic:pic>
              </a:graphicData>
            </a:graphic>
          </wp:inline>
        </w:drawing>
      </w:r>
    </w:p>
    <w:p w:rsidR="00B701ED" w:rsidRDefault="003564B6">
      <w:pPr>
        <w:spacing w:line="20" w:lineRule="exact"/>
        <w:rPr>
          <w:sz w:val="20"/>
          <w:szCs w:val="20"/>
        </w:rPr>
      </w:pPr>
      <w:r>
        <w:rPr>
          <w:noProof/>
          <w:sz w:val="20"/>
          <w:szCs w:val="20"/>
        </w:rPr>
        <w:drawing>
          <wp:anchor distT="0" distB="0" distL="114300" distR="114300" simplePos="0" relativeHeight="252085248" behindDoc="1" locked="0" layoutInCell="0" allowOverlap="1" wp14:anchorId="35B3CE94" wp14:editId="4E08DC08">
            <wp:simplePos x="0" y="0"/>
            <wp:positionH relativeFrom="column">
              <wp:posOffset>4006850</wp:posOffset>
            </wp:positionH>
            <wp:positionV relativeFrom="paragraph">
              <wp:posOffset>127000</wp:posOffset>
            </wp:positionV>
            <wp:extent cx="4763" cy="419100"/>
            <wp:effectExtent l="0" t="0" r="0" b="0"/>
            <wp:wrapNone/>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425">
                      <a:extLst/>
                    </a:blip>
                    <a:srcRect/>
                    <a:stretch>
                      <a:fillRect/>
                    </a:stretch>
                  </pic:blipFill>
                  <pic:spPr bwMode="auto">
                    <a:xfrm>
                      <a:off x="0" y="0"/>
                      <a:ext cx="4763" cy="419100"/>
                    </a:xfrm>
                    <a:prstGeom prst="rect">
                      <a:avLst/>
                    </a:prstGeom>
                    <a:noFill/>
                  </pic:spPr>
                </pic:pic>
              </a:graphicData>
            </a:graphic>
          </wp:anchor>
        </w:drawing>
      </w:r>
    </w:p>
    <w:p w:rsidR="00B701ED" w:rsidRDefault="00B701ED">
      <w:pPr>
        <w:spacing w:line="142"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input_tensor = K.concatenate([target_image,</w:t>
      </w:r>
    </w:p>
    <w:p w:rsidR="00B701ED" w:rsidRDefault="003564B6">
      <w:pPr>
        <w:tabs>
          <w:tab w:val="left" w:pos="6400"/>
        </w:tabs>
        <w:spacing w:line="189" w:lineRule="auto"/>
        <w:ind w:left="6420" w:right="100" w:hanging="2923"/>
        <w:rPr>
          <w:sz w:val="20"/>
          <w:szCs w:val="20"/>
        </w:rPr>
      </w:pPr>
      <w:r>
        <w:rPr>
          <w:rFonts w:ascii="Courier New" w:eastAsia="Courier New" w:hAnsi="Courier New" w:cs="Courier New"/>
          <w:color w:val="262626"/>
          <w:sz w:val="16"/>
          <w:szCs w:val="16"/>
        </w:rPr>
        <w:t>style_reference_image,</w:t>
      </w:r>
      <w:r>
        <w:rPr>
          <w:sz w:val="20"/>
          <w:szCs w:val="20"/>
        </w:rPr>
        <w:tab/>
      </w:r>
      <w:r>
        <w:rPr>
          <w:rFonts w:ascii="Arial" w:eastAsia="Arial" w:hAnsi="Arial" w:cs="Arial"/>
          <w:b/>
          <w:bCs/>
          <w:color w:val="656565"/>
          <w:sz w:val="16"/>
          <w:szCs w:val="16"/>
          <w:vertAlign w:val="superscript"/>
        </w:rPr>
        <w:t xml:space="preserve">Combines the three images in a single </w:t>
      </w:r>
      <w:r>
        <w:rPr>
          <w:rFonts w:ascii="Arial" w:eastAsia="Arial" w:hAnsi="Arial" w:cs="Arial"/>
          <w:b/>
          <w:bCs/>
          <w:color w:val="656565"/>
          <w:sz w:val="16"/>
          <w:szCs w:val="16"/>
          <w:vertAlign w:val="superscript"/>
        </w:rPr>
        <w:t>batch</w:t>
      </w:r>
    </w:p>
    <w:p w:rsidR="00B701ED" w:rsidRDefault="003564B6">
      <w:pPr>
        <w:spacing w:line="184" w:lineRule="auto"/>
        <w:ind w:left="3500"/>
        <w:rPr>
          <w:sz w:val="20"/>
          <w:szCs w:val="20"/>
        </w:rPr>
      </w:pPr>
      <w:r>
        <w:rPr>
          <w:rFonts w:ascii="Courier New" w:eastAsia="Courier New" w:hAnsi="Courier New" w:cs="Courier New"/>
          <w:color w:val="262626"/>
          <w:sz w:val="16"/>
          <w:szCs w:val="16"/>
        </w:rPr>
        <w:t>combination_image], axis=0)</w:t>
      </w:r>
    </w:p>
    <w:p w:rsidR="00B701ED" w:rsidRDefault="00B701ED">
      <w:pPr>
        <w:sectPr w:rsidR="00B701ED">
          <w:pgSz w:w="10620" w:h="13358"/>
          <w:pgMar w:top="503" w:right="1280" w:bottom="0" w:left="1140" w:header="0" w:footer="0" w:gutter="0"/>
          <w:cols w:space="720" w:equalWidth="0">
            <w:col w:w="8200"/>
          </w:cols>
        </w:sectPr>
      </w:pPr>
    </w:p>
    <w:p w:rsidR="00B701ED" w:rsidRDefault="00B701ED">
      <w:pPr>
        <w:spacing w:line="231" w:lineRule="exact"/>
        <w:rPr>
          <w:sz w:val="20"/>
          <w:szCs w:val="20"/>
        </w:rPr>
      </w:pPr>
    </w:p>
    <w:p w:rsidR="00B701ED" w:rsidRDefault="003564B6">
      <w:pPr>
        <w:ind w:left="720"/>
        <w:rPr>
          <w:sz w:val="20"/>
          <w:szCs w:val="20"/>
        </w:rPr>
      </w:pPr>
      <w:r>
        <w:rPr>
          <w:rFonts w:ascii="Courier New" w:eastAsia="Courier New" w:hAnsi="Courier New" w:cs="Courier New"/>
          <w:color w:val="262626"/>
          <w:sz w:val="15"/>
          <w:szCs w:val="15"/>
        </w:rPr>
        <w:t>model = vgg19.VGG19(input_tensor=input_tensor,</w:t>
      </w:r>
    </w:p>
    <w:p w:rsidR="00B701ED" w:rsidRDefault="00B701ED">
      <w:pPr>
        <w:spacing w:line="18" w:lineRule="exact"/>
        <w:rPr>
          <w:sz w:val="20"/>
          <w:szCs w:val="20"/>
        </w:rPr>
      </w:pPr>
    </w:p>
    <w:p w:rsidR="00B701ED" w:rsidRDefault="003564B6">
      <w:pPr>
        <w:ind w:left="2580"/>
        <w:rPr>
          <w:sz w:val="20"/>
          <w:szCs w:val="20"/>
        </w:rPr>
      </w:pPr>
      <w:r>
        <w:rPr>
          <w:rFonts w:ascii="Courier New" w:eastAsia="Courier New" w:hAnsi="Courier New" w:cs="Courier New"/>
          <w:color w:val="262626"/>
          <w:sz w:val="16"/>
          <w:szCs w:val="16"/>
        </w:rPr>
        <w:t>weights='imagenet',</w:t>
      </w:r>
    </w:p>
    <w:p w:rsidR="00B701ED" w:rsidRDefault="00B701ED">
      <w:pPr>
        <w:spacing w:line="19" w:lineRule="exact"/>
        <w:rPr>
          <w:sz w:val="20"/>
          <w:szCs w:val="20"/>
        </w:rPr>
      </w:pPr>
    </w:p>
    <w:p w:rsidR="00B701ED" w:rsidRDefault="003564B6">
      <w:pPr>
        <w:ind w:left="2580"/>
        <w:rPr>
          <w:sz w:val="20"/>
          <w:szCs w:val="20"/>
        </w:rPr>
      </w:pPr>
      <w:r>
        <w:rPr>
          <w:rFonts w:ascii="Courier New" w:eastAsia="Courier New" w:hAnsi="Courier New" w:cs="Courier New"/>
          <w:color w:val="262626"/>
          <w:sz w:val="16"/>
          <w:szCs w:val="16"/>
        </w:rPr>
        <w:t>include_top=False)</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print('Model loaded.')</w:t>
      </w:r>
    </w:p>
    <w:p w:rsidR="00B701ED" w:rsidRDefault="003564B6">
      <w:pPr>
        <w:spacing w:line="20" w:lineRule="exact"/>
        <w:rPr>
          <w:sz w:val="20"/>
          <w:szCs w:val="20"/>
        </w:rPr>
      </w:pPr>
      <w:r>
        <w:rPr>
          <w:sz w:val="20"/>
          <w:szCs w:val="20"/>
        </w:rPr>
        <w:br w:type="column"/>
      </w:r>
    </w:p>
    <w:p w:rsidR="00B701ED" w:rsidRDefault="00B701ED">
      <w:pPr>
        <w:spacing w:line="206" w:lineRule="exact"/>
        <w:rPr>
          <w:sz w:val="20"/>
          <w:szCs w:val="20"/>
        </w:rPr>
      </w:pPr>
    </w:p>
    <w:p w:rsidR="00B701ED" w:rsidRDefault="003564B6">
      <w:pPr>
        <w:spacing w:line="283" w:lineRule="auto"/>
        <w:ind w:right="380"/>
        <w:rPr>
          <w:sz w:val="20"/>
          <w:szCs w:val="20"/>
        </w:rPr>
      </w:pPr>
      <w:r>
        <w:rPr>
          <w:rFonts w:ascii="Arial" w:eastAsia="Arial" w:hAnsi="Arial" w:cs="Arial"/>
          <w:b/>
          <w:bCs/>
          <w:color w:val="656565"/>
          <w:sz w:val="15"/>
          <w:szCs w:val="15"/>
        </w:rPr>
        <w:t>Builds the VGG</w:t>
      </w:r>
      <w:r>
        <w:rPr>
          <w:rFonts w:ascii="Helvetica" w:eastAsia="Helvetica" w:hAnsi="Helvetica" w:cs="Helvetica"/>
          <w:b/>
          <w:bCs/>
          <w:color w:val="656565"/>
          <w:sz w:val="15"/>
          <w:szCs w:val="15"/>
        </w:rPr>
        <w:t>1</w:t>
      </w:r>
      <w:r>
        <w:rPr>
          <w:rFonts w:ascii="Arial" w:eastAsia="Arial" w:hAnsi="Arial" w:cs="Arial"/>
          <w:b/>
          <w:bCs/>
          <w:color w:val="656565"/>
          <w:sz w:val="15"/>
          <w:szCs w:val="15"/>
        </w:rPr>
        <w:t xml:space="preserve">9 network with the batch of three images as input. The model will be </w:t>
      </w:r>
      <w:r>
        <w:rPr>
          <w:rFonts w:ascii="Arial" w:eastAsia="Arial" w:hAnsi="Arial" w:cs="Arial"/>
          <w:b/>
          <w:bCs/>
          <w:color w:val="656565"/>
          <w:sz w:val="15"/>
          <w:szCs w:val="15"/>
        </w:rPr>
        <w:t>loaded with pretrained ImageNet weights.</w:t>
      </w:r>
    </w:p>
    <w:p w:rsidR="00B701ED" w:rsidRDefault="003564B6">
      <w:pPr>
        <w:spacing w:line="20" w:lineRule="exact"/>
        <w:rPr>
          <w:sz w:val="20"/>
          <w:szCs w:val="20"/>
        </w:rPr>
      </w:pPr>
      <w:r>
        <w:rPr>
          <w:noProof/>
          <w:sz w:val="20"/>
          <w:szCs w:val="20"/>
        </w:rPr>
        <w:drawing>
          <wp:anchor distT="0" distB="0" distL="114300" distR="114300" simplePos="0" relativeHeight="252086272" behindDoc="1" locked="0" layoutInCell="0" allowOverlap="1" wp14:anchorId="44EDF7B2" wp14:editId="78444ADE">
            <wp:simplePos x="0" y="0"/>
            <wp:positionH relativeFrom="column">
              <wp:posOffset>-76835</wp:posOffset>
            </wp:positionH>
            <wp:positionV relativeFrom="paragraph">
              <wp:posOffset>-476885</wp:posOffset>
            </wp:positionV>
            <wp:extent cx="4763" cy="419100"/>
            <wp:effectExtent l="0" t="0" r="0" b="0"/>
            <wp:wrapNone/>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425">
                      <a:extLst/>
                    </a:blip>
                    <a:srcRect/>
                    <a:stretch>
                      <a:fillRect/>
                    </a:stretch>
                  </pic:blipFill>
                  <pic:spPr bwMode="auto">
                    <a:xfrm>
                      <a:off x="0" y="0"/>
                      <a:ext cx="4763" cy="41910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ectPr w:rsidR="00B701ED">
          <w:type w:val="continuous"/>
          <w:pgSz w:w="10620" w:h="13358"/>
          <w:pgMar w:top="503" w:right="1280" w:bottom="0" w:left="1140" w:header="0" w:footer="0" w:gutter="0"/>
          <w:cols w:num="2" w:space="720" w:equalWidth="0">
            <w:col w:w="4980" w:space="400"/>
            <w:col w:w="2820"/>
          </w:cols>
        </w:sectPr>
      </w:pPr>
    </w:p>
    <w:p w:rsidR="00B701ED" w:rsidRDefault="00B701ED">
      <w:pPr>
        <w:spacing w:line="89" w:lineRule="exact"/>
        <w:rPr>
          <w:sz w:val="20"/>
          <w:szCs w:val="20"/>
        </w:rPr>
      </w:pPr>
    </w:p>
    <w:p w:rsidR="00B701ED" w:rsidRDefault="003564B6">
      <w:pPr>
        <w:spacing w:line="275" w:lineRule="auto"/>
        <w:ind w:left="720" w:right="40"/>
        <w:rPr>
          <w:sz w:val="20"/>
          <w:szCs w:val="20"/>
        </w:rPr>
      </w:pPr>
      <w:r>
        <w:rPr>
          <w:rFonts w:eastAsia="Times New Roman"/>
          <w:color w:val="262626"/>
          <w:sz w:val="20"/>
          <w:szCs w:val="20"/>
        </w:rPr>
        <w:t xml:space="preserve">Let’s define the content loss, which will make sure the top layer of the </w:t>
      </w:r>
      <w:r>
        <w:rPr>
          <w:rFonts w:eastAsia="Times New Roman"/>
          <w:color w:val="262626"/>
          <w:sz w:val="18"/>
          <w:szCs w:val="18"/>
        </w:rPr>
        <w:t>VGG19</w:t>
      </w:r>
      <w:r>
        <w:rPr>
          <w:rFonts w:eastAsia="Times New Roman"/>
          <w:color w:val="262626"/>
          <w:sz w:val="20"/>
          <w:szCs w:val="20"/>
        </w:rPr>
        <w:t xml:space="preserve"> convnet has a similar view of the target image and the generated image.</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2087296" behindDoc="1" locked="0" layoutInCell="0" allowOverlap="1" wp14:anchorId="6EF9135E" wp14:editId="6468EC91">
                <wp:simplePos x="0" y="0"/>
                <wp:positionH relativeFrom="column">
                  <wp:posOffset>456565</wp:posOffset>
                </wp:positionH>
                <wp:positionV relativeFrom="paragraph">
                  <wp:posOffset>114300</wp:posOffset>
                </wp:positionV>
                <wp:extent cx="4725035" cy="176530"/>
                <wp:effectExtent l="0" t="0" r="0" b="0"/>
                <wp:wrapNone/>
                <wp:docPr id="1067" name="Shape 10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1067" o:spid="_x0000_s2092" style="position:absolute;margin-left:35.95pt;margin-top:9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1"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8.17</w:t>
      </w:r>
      <w:r>
        <w:rPr>
          <w:rFonts w:ascii="Arial" w:eastAsia="Arial" w:hAnsi="Arial" w:cs="Arial"/>
          <w:color w:val="FFFFFF"/>
          <w:sz w:val="18"/>
          <w:szCs w:val="18"/>
        </w:rPr>
        <w:tab/>
        <w:t>Content loss</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def content_loss(base, combination):</w:t>
      </w:r>
    </w:p>
    <w:p w:rsidR="00B701ED" w:rsidRDefault="00B701ED">
      <w:pPr>
        <w:spacing w:line="18"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return K.sum(K.square(combination - base))</w:t>
      </w:r>
    </w:p>
    <w:p w:rsidR="00B701ED" w:rsidRDefault="00B701ED">
      <w:pPr>
        <w:spacing w:line="249" w:lineRule="exact"/>
        <w:rPr>
          <w:sz w:val="20"/>
          <w:szCs w:val="20"/>
        </w:rPr>
      </w:pPr>
    </w:p>
    <w:p w:rsidR="00B701ED" w:rsidRDefault="003564B6">
      <w:pPr>
        <w:spacing w:line="275" w:lineRule="auto"/>
        <w:ind w:left="720" w:right="40"/>
        <w:rPr>
          <w:sz w:val="20"/>
          <w:szCs w:val="20"/>
        </w:rPr>
      </w:pPr>
      <w:r>
        <w:rPr>
          <w:rFonts w:eastAsia="Times New Roman"/>
          <w:color w:val="262626"/>
          <w:sz w:val="20"/>
          <w:szCs w:val="20"/>
        </w:rPr>
        <w:t>Next is the style loss. It uses an auxiliary function to compute the Gram matrix of an input matrix: a map of the correlations found in the original feature matrix.</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2088320" behindDoc="1" locked="0" layoutInCell="0" allowOverlap="1" wp14:anchorId="2848546A" wp14:editId="79DB22E6">
                <wp:simplePos x="0" y="0"/>
                <wp:positionH relativeFrom="column">
                  <wp:posOffset>456565</wp:posOffset>
                </wp:positionH>
                <wp:positionV relativeFrom="paragraph">
                  <wp:posOffset>114300</wp:posOffset>
                </wp:positionV>
                <wp:extent cx="4725035" cy="176530"/>
                <wp:effectExtent l="0" t="0" r="0" b="0"/>
                <wp:wrapNone/>
                <wp:docPr id="1068" name="Shape 10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1068" o:spid="_x0000_s2093" style="position:absolute;margin-left:35.95pt;margin-top:9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1"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8.18</w:t>
      </w:r>
      <w:r>
        <w:rPr>
          <w:rFonts w:ascii="Arial" w:eastAsia="Arial" w:hAnsi="Arial" w:cs="Arial"/>
          <w:color w:val="FFFFFF"/>
          <w:sz w:val="18"/>
          <w:szCs w:val="18"/>
        </w:rPr>
        <w:tab/>
        <w:t>Style loss</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def gram_matrix(x):</w:t>
      </w:r>
    </w:p>
    <w:p w:rsidR="00B701ED" w:rsidRDefault="00B701ED">
      <w:pPr>
        <w:spacing w:line="18"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features = K.batch_flatten(K.permute_dimensions(x, (2, 0, 1)))</w:t>
      </w:r>
    </w:p>
    <w:p w:rsidR="00B701ED" w:rsidRDefault="00B701ED">
      <w:pPr>
        <w:spacing w:line="19"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gram = K.dot(features, K.transpose(features))</w:t>
      </w:r>
    </w:p>
    <w:p w:rsidR="00B701ED" w:rsidRDefault="00B701ED">
      <w:pPr>
        <w:spacing w:line="19" w:lineRule="exact"/>
        <w:rPr>
          <w:sz w:val="20"/>
          <w:szCs w:val="20"/>
        </w:rPr>
      </w:pPr>
    </w:p>
    <w:p w:rsidR="00B701ED" w:rsidRDefault="003564B6">
      <w:pPr>
        <w:ind w:left="1100"/>
        <w:rPr>
          <w:sz w:val="20"/>
          <w:szCs w:val="20"/>
        </w:rPr>
      </w:pPr>
      <w:r>
        <w:rPr>
          <w:rFonts w:ascii="Courier New" w:eastAsia="Courier New" w:hAnsi="Courier New" w:cs="Courier New"/>
          <w:color w:val="262626"/>
          <w:sz w:val="16"/>
          <w:szCs w:val="16"/>
        </w:rPr>
        <w:t>return gram</w:t>
      </w:r>
    </w:p>
    <w:p w:rsidR="00B701ED" w:rsidRDefault="00B701ED">
      <w:pPr>
        <w:sectPr w:rsidR="00B701ED">
          <w:type w:val="continuous"/>
          <w:pgSz w:w="10620" w:h="13358"/>
          <w:pgMar w:top="503" w:right="1280" w:bottom="0" w:left="1140" w:header="0" w:footer="0" w:gutter="0"/>
          <w:cols w:space="720" w:equalWidth="0">
            <w:col w:w="820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71" w:lineRule="exact"/>
        <w:rPr>
          <w:sz w:val="20"/>
          <w:szCs w:val="20"/>
        </w:rPr>
      </w:pPr>
    </w:p>
    <w:p w:rsidR="00B701ED" w:rsidRDefault="003564B6">
      <w:pPr>
        <w:tabs>
          <w:tab w:val="left" w:pos="160"/>
        </w:tabs>
        <w:ind w:right="-13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280" w:bottom="0" w:left="1140" w:header="0" w:footer="0" w:gutter="0"/>
          <w:cols w:space="720" w:equalWidth="0">
            <w:col w:w="8200"/>
          </w:cols>
        </w:sectPr>
      </w:pPr>
    </w:p>
    <w:p w:rsidR="00B701ED" w:rsidRDefault="00B701ED">
      <w:pPr>
        <w:spacing w:line="38" w:lineRule="exact"/>
        <w:rPr>
          <w:sz w:val="20"/>
          <w:szCs w:val="20"/>
        </w:rPr>
      </w:pPr>
      <w:bookmarkStart w:id="295" w:name="page314"/>
      <w:bookmarkEnd w:id="295"/>
    </w:p>
    <w:tbl>
      <w:tblPr>
        <w:tblW w:w="0" w:type="auto"/>
        <w:tblInd w:w="3240" w:type="dxa"/>
        <w:tblLayout w:type="fixed"/>
        <w:tblCellMar>
          <w:left w:w="0" w:type="dxa"/>
          <w:right w:w="0" w:type="dxa"/>
        </w:tblCellMar>
        <w:tblLook w:val="04A0" w:firstRow="1" w:lastRow="0" w:firstColumn="1" w:lastColumn="0" w:noHBand="0" w:noVBand="1"/>
      </w:tblPr>
      <w:tblGrid>
        <w:gridCol w:w="2980"/>
        <w:gridCol w:w="1820"/>
      </w:tblGrid>
      <w:tr w:rsidR="00B701ED">
        <w:trPr>
          <w:trHeight w:val="210"/>
        </w:trPr>
        <w:tc>
          <w:tcPr>
            <w:tcW w:w="2980" w:type="dxa"/>
            <w:vAlign w:val="bottom"/>
          </w:tcPr>
          <w:p w:rsidR="00B701ED" w:rsidRDefault="003564B6">
            <w:pPr>
              <w:rPr>
                <w:sz w:val="20"/>
                <w:szCs w:val="20"/>
              </w:rPr>
            </w:pPr>
            <w:r>
              <w:rPr>
                <w:rFonts w:eastAsia="Times New Roman"/>
                <w:b/>
                <w:bCs/>
                <w:i/>
                <w:iCs/>
                <w:color w:val="656565"/>
                <w:sz w:val="18"/>
                <w:szCs w:val="18"/>
              </w:rPr>
              <w:t xml:space="preserve">Neural style </w:t>
            </w:r>
            <w:r>
              <w:rPr>
                <w:rFonts w:eastAsia="Times New Roman"/>
                <w:b/>
                <w:bCs/>
                <w:i/>
                <w:iCs/>
                <w:color w:val="656565"/>
                <w:sz w:val="18"/>
                <w:szCs w:val="18"/>
              </w:rPr>
              <w:t>transfer</w:t>
            </w:r>
          </w:p>
        </w:tc>
        <w:tc>
          <w:tcPr>
            <w:tcW w:w="1820" w:type="dxa"/>
            <w:vAlign w:val="bottom"/>
          </w:tcPr>
          <w:p w:rsidR="00B701ED" w:rsidRDefault="003564B6">
            <w:pPr>
              <w:jc w:val="right"/>
              <w:rPr>
                <w:sz w:val="20"/>
                <w:szCs w:val="20"/>
              </w:rPr>
            </w:pPr>
            <w:r>
              <w:rPr>
                <w:rFonts w:eastAsia="Times New Roman"/>
                <w:b/>
                <w:bCs/>
                <w:color w:val="656565"/>
                <w:sz w:val="18"/>
                <w:szCs w:val="18"/>
              </w:rPr>
              <w:t>291</w:t>
            </w:r>
          </w:p>
        </w:tc>
      </w:tr>
    </w:tbl>
    <w:p w:rsidR="00B701ED" w:rsidRDefault="00B701ED">
      <w:pPr>
        <w:spacing w:line="32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def style_loss(style, combination):</w:t>
      </w:r>
    </w:p>
    <w:p w:rsidR="00B701ED" w:rsidRDefault="00B701ED">
      <w:pPr>
        <w:spacing w:line="18" w:lineRule="exact"/>
        <w:rPr>
          <w:sz w:val="20"/>
          <w:szCs w:val="20"/>
        </w:rPr>
      </w:pPr>
    </w:p>
    <w:p w:rsidR="00B701ED" w:rsidRDefault="003564B6">
      <w:pPr>
        <w:ind w:left="980"/>
        <w:rPr>
          <w:sz w:val="20"/>
          <w:szCs w:val="20"/>
        </w:rPr>
      </w:pPr>
      <w:r>
        <w:rPr>
          <w:rFonts w:ascii="Courier New" w:eastAsia="Courier New" w:hAnsi="Courier New" w:cs="Courier New"/>
          <w:color w:val="262626"/>
          <w:sz w:val="16"/>
          <w:szCs w:val="16"/>
        </w:rPr>
        <w:t>S = gram_matrix(style)</w:t>
      </w:r>
    </w:p>
    <w:p w:rsidR="00B701ED" w:rsidRDefault="00B701ED">
      <w:pPr>
        <w:spacing w:line="34" w:lineRule="exact"/>
        <w:rPr>
          <w:sz w:val="20"/>
          <w:szCs w:val="20"/>
        </w:rPr>
      </w:pPr>
    </w:p>
    <w:p w:rsidR="00B701ED" w:rsidRDefault="003564B6" w:rsidP="003564B6">
      <w:pPr>
        <w:numPr>
          <w:ilvl w:val="0"/>
          <w:numId w:val="235"/>
        </w:numPr>
        <w:tabs>
          <w:tab w:val="left" w:pos="1172"/>
        </w:tabs>
        <w:spacing w:line="245" w:lineRule="auto"/>
        <w:ind w:left="980" w:right="4360" w:firstLine="3"/>
        <w:rPr>
          <w:rFonts w:ascii="Courier New" w:eastAsia="Courier New" w:hAnsi="Courier New" w:cs="Courier New"/>
          <w:color w:val="262626"/>
          <w:sz w:val="16"/>
          <w:szCs w:val="16"/>
        </w:rPr>
      </w:pPr>
      <w:r>
        <w:rPr>
          <w:rFonts w:ascii="Courier New" w:eastAsia="Courier New" w:hAnsi="Courier New" w:cs="Courier New"/>
          <w:color w:val="262626"/>
          <w:sz w:val="16"/>
          <w:szCs w:val="16"/>
        </w:rPr>
        <w:t>= gram_matrix(combination) channels = 3</w:t>
      </w:r>
    </w:p>
    <w:p w:rsidR="00B701ED" w:rsidRDefault="00B701ED">
      <w:pPr>
        <w:spacing w:line="14" w:lineRule="exact"/>
        <w:rPr>
          <w:rFonts w:ascii="Courier New" w:eastAsia="Courier New" w:hAnsi="Courier New" w:cs="Courier New"/>
          <w:color w:val="262626"/>
          <w:sz w:val="16"/>
          <w:szCs w:val="16"/>
        </w:rPr>
      </w:pPr>
    </w:p>
    <w:p w:rsidR="00B701ED" w:rsidRDefault="003564B6">
      <w:pPr>
        <w:ind w:left="980"/>
        <w:rPr>
          <w:rFonts w:ascii="Courier New" w:eastAsia="Courier New" w:hAnsi="Courier New" w:cs="Courier New"/>
          <w:color w:val="262626"/>
          <w:sz w:val="16"/>
          <w:szCs w:val="16"/>
        </w:rPr>
      </w:pPr>
      <w:r>
        <w:rPr>
          <w:rFonts w:ascii="Courier New" w:eastAsia="Courier New" w:hAnsi="Courier New" w:cs="Courier New"/>
          <w:color w:val="262626"/>
          <w:sz w:val="16"/>
          <w:szCs w:val="16"/>
        </w:rPr>
        <w:t>size = img_height * img_width</w:t>
      </w:r>
    </w:p>
    <w:p w:rsidR="00B701ED" w:rsidRDefault="00B701ED">
      <w:pPr>
        <w:spacing w:line="19" w:lineRule="exact"/>
        <w:rPr>
          <w:rFonts w:ascii="Courier New" w:eastAsia="Courier New" w:hAnsi="Courier New" w:cs="Courier New"/>
          <w:color w:val="262626"/>
          <w:sz w:val="16"/>
          <w:szCs w:val="16"/>
        </w:rPr>
      </w:pPr>
    </w:p>
    <w:p w:rsidR="00B701ED" w:rsidRDefault="003564B6">
      <w:pPr>
        <w:ind w:left="980"/>
        <w:rPr>
          <w:rFonts w:ascii="Courier New" w:eastAsia="Courier New" w:hAnsi="Courier New" w:cs="Courier New"/>
          <w:color w:val="262626"/>
          <w:sz w:val="16"/>
          <w:szCs w:val="16"/>
        </w:rPr>
      </w:pPr>
      <w:r>
        <w:rPr>
          <w:rFonts w:ascii="Courier New" w:eastAsia="Courier New" w:hAnsi="Courier New" w:cs="Courier New"/>
          <w:color w:val="262626"/>
          <w:sz w:val="16"/>
          <w:szCs w:val="16"/>
        </w:rPr>
        <w:t>return K.sum(K.square(S - C)) / (4. * (channels ** 2) * (size ** 2))</w:t>
      </w:r>
    </w:p>
    <w:p w:rsidR="00B701ED" w:rsidRDefault="00B701ED">
      <w:pPr>
        <w:spacing w:line="249" w:lineRule="exact"/>
        <w:rPr>
          <w:sz w:val="20"/>
          <w:szCs w:val="20"/>
        </w:rPr>
      </w:pPr>
    </w:p>
    <w:p w:rsidR="00B701ED" w:rsidRDefault="003564B6">
      <w:pPr>
        <w:spacing w:line="272" w:lineRule="auto"/>
        <w:ind w:left="600"/>
        <w:jc w:val="both"/>
        <w:rPr>
          <w:sz w:val="20"/>
          <w:szCs w:val="20"/>
        </w:rPr>
      </w:pPr>
      <w:r>
        <w:rPr>
          <w:rFonts w:eastAsia="Times New Roman"/>
          <w:color w:val="262626"/>
          <w:sz w:val="20"/>
          <w:szCs w:val="20"/>
        </w:rPr>
        <w:t xml:space="preserve">To these two loss components, you add a third: the </w:t>
      </w:r>
      <w:r>
        <w:rPr>
          <w:rFonts w:eastAsia="Times New Roman"/>
          <w:i/>
          <w:iCs/>
          <w:color w:val="262626"/>
          <w:sz w:val="20"/>
          <w:szCs w:val="20"/>
        </w:rPr>
        <w:t>total variation loss</w:t>
      </w:r>
      <w:r>
        <w:rPr>
          <w:rFonts w:eastAsia="Times New Roman"/>
          <w:color w:val="262626"/>
          <w:sz w:val="20"/>
          <w:szCs w:val="20"/>
        </w:rPr>
        <w:t xml:space="preserve">, which operates on the pixels of the generated combination image. It encourages spatial continuity in the generated image, thus avoiding overly pixelated results. You can interpret it </w:t>
      </w:r>
      <w:r>
        <w:rPr>
          <w:rFonts w:eastAsia="Times New Roman"/>
          <w:color w:val="262626"/>
          <w:sz w:val="20"/>
          <w:szCs w:val="20"/>
        </w:rPr>
        <w:t>as a regularization loss.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2089344" behindDoc="1" locked="0" layoutInCell="0" allowOverlap="1" wp14:anchorId="66D6BAD4" wp14:editId="56CA38CC">
                <wp:simplePos x="0" y="0"/>
                <wp:positionH relativeFrom="column">
                  <wp:posOffset>380365</wp:posOffset>
                </wp:positionH>
                <wp:positionV relativeFrom="paragraph">
                  <wp:posOffset>116840</wp:posOffset>
                </wp:positionV>
                <wp:extent cx="4725035" cy="176530"/>
                <wp:effectExtent l="0" t="0" r="0" b="0"/>
                <wp:wrapNone/>
                <wp:docPr id="1069" name="Shape 10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1069" o:spid="_x0000_s2094" style="position:absolute;margin-left:29.95pt;margin-top:9.2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5"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8.19</w:t>
      </w:r>
      <w:r>
        <w:rPr>
          <w:rFonts w:ascii="Arial" w:eastAsia="Arial" w:hAnsi="Arial" w:cs="Arial"/>
          <w:color w:val="FFFFFF"/>
          <w:sz w:val="18"/>
          <w:szCs w:val="18"/>
        </w:rPr>
        <w:tab/>
        <w:t>Total variation loss</w:t>
      </w:r>
    </w:p>
    <w:p w:rsidR="00B701ED" w:rsidRDefault="00B701ED">
      <w:pPr>
        <w:spacing w:line="194" w:lineRule="exact"/>
        <w:rPr>
          <w:sz w:val="20"/>
          <w:szCs w:val="20"/>
        </w:rPr>
      </w:pPr>
    </w:p>
    <w:tbl>
      <w:tblPr>
        <w:tblW w:w="0" w:type="auto"/>
        <w:tblInd w:w="600" w:type="dxa"/>
        <w:tblLayout w:type="fixed"/>
        <w:tblCellMar>
          <w:left w:w="0" w:type="dxa"/>
          <w:right w:w="0" w:type="dxa"/>
        </w:tblCellMar>
        <w:tblLook w:val="04A0" w:firstRow="1" w:lastRow="0" w:firstColumn="1" w:lastColumn="0" w:noHBand="0" w:noVBand="1"/>
      </w:tblPr>
      <w:tblGrid>
        <w:gridCol w:w="2820"/>
        <w:gridCol w:w="1980"/>
      </w:tblGrid>
      <w:tr w:rsidR="00B701ED">
        <w:trPr>
          <w:trHeight w:val="181"/>
        </w:trPr>
        <w:tc>
          <w:tcPr>
            <w:tcW w:w="2820" w:type="dxa"/>
            <w:vAlign w:val="bottom"/>
          </w:tcPr>
          <w:p w:rsidR="00B701ED" w:rsidRDefault="003564B6">
            <w:pPr>
              <w:ind w:right="60"/>
              <w:jc w:val="right"/>
              <w:rPr>
                <w:sz w:val="20"/>
                <w:szCs w:val="20"/>
              </w:rPr>
            </w:pPr>
            <w:r>
              <w:rPr>
                <w:rFonts w:ascii="Courier New" w:eastAsia="Courier New" w:hAnsi="Courier New" w:cs="Courier New"/>
                <w:color w:val="262626"/>
                <w:w w:val="98"/>
                <w:sz w:val="16"/>
                <w:szCs w:val="16"/>
              </w:rPr>
              <w:t>def total_variation_loss(x):</w:t>
            </w:r>
          </w:p>
        </w:tc>
        <w:tc>
          <w:tcPr>
            <w:tcW w:w="1980" w:type="dxa"/>
            <w:vAlign w:val="bottom"/>
          </w:tcPr>
          <w:p w:rsidR="00B701ED" w:rsidRDefault="00B701ED">
            <w:pPr>
              <w:rPr>
                <w:sz w:val="15"/>
                <w:szCs w:val="15"/>
              </w:rPr>
            </w:pPr>
          </w:p>
        </w:tc>
      </w:tr>
      <w:tr w:rsidR="00B701ED">
        <w:trPr>
          <w:trHeight w:val="199"/>
        </w:trPr>
        <w:tc>
          <w:tcPr>
            <w:tcW w:w="2820" w:type="dxa"/>
            <w:vAlign w:val="bottom"/>
          </w:tcPr>
          <w:p w:rsidR="00B701ED" w:rsidRDefault="003564B6">
            <w:pPr>
              <w:ind w:right="1100"/>
              <w:jc w:val="right"/>
              <w:rPr>
                <w:sz w:val="20"/>
                <w:szCs w:val="20"/>
              </w:rPr>
            </w:pPr>
            <w:r>
              <w:rPr>
                <w:rFonts w:ascii="Courier New" w:eastAsia="Courier New" w:hAnsi="Courier New" w:cs="Courier New"/>
                <w:color w:val="262626"/>
                <w:sz w:val="16"/>
                <w:szCs w:val="16"/>
              </w:rPr>
              <w:t>a = K.square(</w:t>
            </w:r>
          </w:p>
        </w:tc>
        <w:tc>
          <w:tcPr>
            <w:tcW w:w="1980" w:type="dxa"/>
            <w:vAlign w:val="bottom"/>
          </w:tcPr>
          <w:p w:rsidR="00B701ED" w:rsidRDefault="00B701ED">
            <w:pPr>
              <w:rPr>
                <w:sz w:val="17"/>
                <w:szCs w:val="17"/>
              </w:rPr>
            </w:pPr>
          </w:p>
        </w:tc>
      </w:tr>
      <w:tr w:rsidR="00B701ED">
        <w:trPr>
          <w:trHeight w:val="200"/>
        </w:trPr>
        <w:tc>
          <w:tcPr>
            <w:tcW w:w="2820" w:type="dxa"/>
            <w:vAlign w:val="bottom"/>
          </w:tcPr>
          <w:p w:rsidR="00B701ED" w:rsidRDefault="003564B6">
            <w:pPr>
              <w:jc w:val="right"/>
              <w:rPr>
                <w:sz w:val="20"/>
                <w:szCs w:val="20"/>
              </w:rPr>
            </w:pPr>
            <w:r>
              <w:rPr>
                <w:rFonts w:ascii="Courier New" w:eastAsia="Courier New" w:hAnsi="Courier New" w:cs="Courier New"/>
                <w:color w:val="262626"/>
                <w:sz w:val="16"/>
                <w:szCs w:val="16"/>
              </w:rPr>
              <w:t>x[:, :img_height - 1,</w:t>
            </w:r>
          </w:p>
        </w:tc>
        <w:tc>
          <w:tcPr>
            <w:tcW w:w="1980" w:type="dxa"/>
            <w:vAlign w:val="bottom"/>
          </w:tcPr>
          <w:p w:rsidR="00B701ED" w:rsidRDefault="003564B6">
            <w:pPr>
              <w:ind w:left="60"/>
              <w:rPr>
                <w:sz w:val="20"/>
                <w:szCs w:val="20"/>
              </w:rPr>
            </w:pPr>
            <w:r>
              <w:rPr>
                <w:rFonts w:ascii="Courier New" w:eastAsia="Courier New" w:hAnsi="Courier New" w:cs="Courier New"/>
                <w:color w:val="262626"/>
                <w:w w:val="98"/>
                <w:sz w:val="16"/>
                <w:szCs w:val="16"/>
              </w:rPr>
              <w:t>:img_width - 1, :] -</w:t>
            </w:r>
          </w:p>
        </w:tc>
      </w:tr>
      <w:tr w:rsidR="00B701ED">
        <w:trPr>
          <w:trHeight w:val="200"/>
        </w:trPr>
        <w:tc>
          <w:tcPr>
            <w:tcW w:w="2820" w:type="dxa"/>
            <w:vAlign w:val="bottom"/>
          </w:tcPr>
          <w:p w:rsidR="00B701ED" w:rsidRDefault="003564B6">
            <w:pPr>
              <w:jc w:val="right"/>
              <w:rPr>
                <w:sz w:val="20"/>
                <w:szCs w:val="20"/>
              </w:rPr>
            </w:pPr>
            <w:r>
              <w:rPr>
                <w:rFonts w:ascii="Courier New" w:eastAsia="Courier New" w:hAnsi="Courier New" w:cs="Courier New"/>
                <w:color w:val="262626"/>
                <w:sz w:val="16"/>
                <w:szCs w:val="16"/>
              </w:rPr>
              <w:t>x[:, 1:, :img_width -</w:t>
            </w:r>
          </w:p>
        </w:tc>
        <w:tc>
          <w:tcPr>
            <w:tcW w:w="1980" w:type="dxa"/>
            <w:vAlign w:val="bottom"/>
          </w:tcPr>
          <w:p w:rsidR="00B701ED" w:rsidRDefault="003564B6">
            <w:pPr>
              <w:ind w:left="60"/>
              <w:rPr>
                <w:sz w:val="20"/>
                <w:szCs w:val="20"/>
              </w:rPr>
            </w:pPr>
            <w:r>
              <w:rPr>
                <w:rFonts w:ascii="Courier New" w:eastAsia="Courier New" w:hAnsi="Courier New" w:cs="Courier New"/>
                <w:color w:val="262626"/>
                <w:sz w:val="16"/>
                <w:szCs w:val="16"/>
              </w:rPr>
              <w:t>1, :])</w:t>
            </w:r>
          </w:p>
        </w:tc>
      </w:tr>
      <w:tr w:rsidR="00B701ED">
        <w:trPr>
          <w:trHeight w:val="199"/>
        </w:trPr>
        <w:tc>
          <w:tcPr>
            <w:tcW w:w="2820" w:type="dxa"/>
            <w:vAlign w:val="bottom"/>
          </w:tcPr>
          <w:p w:rsidR="00B701ED" w:rsidRDefault="003564B6">
            <w:pPr>
              <w:ind w:right="1100"/>
              <w:jc w:val="right"/>
              <w:rPr>
                <w:sz w:val="20"/>
                <w:szCs w:val="20"/>
              </w:rPr>
            </w:pPr>
            <w:r>
              <w:rPr>
                <w:rFonts w:ascii="Courier New" w:eastAsia="Courier New" w:hAnsi="Courier New" w:cs="Courier New"/>
                <w:color w:val="262626"/>
                <w:sz w:val="16"/>
                <w:szCs w:val="16"/>
              </w:rPr>
              <w:t>b = K.square(</w:t>
            </w:r>
          </w:p>
        </w:tc>
        <w:tc>
          <w:tcPr>
            <w:tcW w:w="1980" w:type="dxa"/>
            <w:vAlign w:val="bottom"/>
          </w:tcPr>
          <w:p w:rsidR="00B701ED" w:rsidRDefault="00B701ED">
            <w:pPr>
              <w:rPr>
                <w:sz w:val="17"/>
                <w:szCs w:val="17"/>
              </w:rPr>
            </w:pPr>
          </w:p>
        </w:tc>
      </w:tr>
      <w:tr w:rsidR="00B701ED">
        <w:trPr>
          <w:trHeight w:val="200"/>
        </w:trPr>
        <w:tc>
          <w:tcPr>
            <w:tcW w:w="2820" w:type="dxa"/>
            <w:vAlign w:val="bottom"/>
          </w:tcPr>
          <w:p w:rsidR="00B701ED" w:rsidRDefault="003564B6">
            <w:pPr>
              <w:jc w:val="right"/>
              <w:rPr>
                <w:sz w:val="20"/>
                <w:szCs w:val="20"/>
              </w:rPr>
            </w:pPr>
            <w:r>
              <w:rPr>
                <w:rFonts w:ascii="Courier New" w:eastAsia="Courier New" w:hAnsi="Courier New" w:cs="Courier New"/>
                <w:color w:val="262626"/>
                <w:sz w:val="16"/>
                <w:szCs w:val="16"/>
              </w:rPr>
              <w:t>x[:, :img_height - 1,</w:t>
            </w:r>
          </w:p>
        </w:tc>
        <w:tc>
          <w:tcPr>
            <w:tcW w:w="1980" w:type="dxa"/>
            <w:vAlign w:val="bottom"/>
          </w:tcPr>
          <w:p w:rsidR="00B701ED" w:rsidRDefault="003564B6">
            <w:pPr>
              <w:ind w:left="60"/>
              <w:rPr>
                <w:sz w:val="20"/>
                <w:szCs w:val="20"/>
              </w:rPr>
            </w:pPr>
            <w:r>
              <w:rPr>
                <w:rFonts w:ascii="Courier New" w:eastAsia="Courier New" w:hAnsi="Courier New" w:cs="Courier New"/>
                <w:color w:val="262626"/>
                <w:w w:val="98"/>
                <w:sz w:val="16"/>
                <w:szCs w:val="16"/>
              </w:rPr>
              <w:t>:img_width - 1, :] -</w:t>
            </w:r>
          </w:p>
        </w:tc>
      </w:tr>
      <w:tr w:rsidR="00B701ED">
        <w:trPr>
          <w:trHeight w:val="200"/>
        </w:trPr>
        <w:tc>
          <w:tcPr>
            <w:tcW w:w="2820" w:type="dxa"/>
            <w:vAlign w:val="bottom"/>
          </w:tcPr>
          <w:p w:rsidR="00B701ED" w:rsidRDefault="003564B6">
            <w:pPr>
              <w:jc w:val="right"/>
              <w:rPr>
                <w:sz w:val="20"/>
                <w:szCs w:val="20"/>
              </w:rPr>
            </w:pPr>
            <w:r>
              <w:rPr>
                <w:rFonts w:ascii="Courier New" w:eastAsia="Courier New" w:hAnsi="Courier New" w:cs="Courier New"/>
                <w:color w:val="262626"/>
                <w:sz w:val="16"/>
                <w:szCs w:val="16"/>
              </w:rPr>
              <w:t xml:space="preserve">x[:, </w:t>
            </w:r>
            <w:r>
              <w:rPr>
                <w:rFonts w:ascii="Courier New" w:eastAsia="Courier New" w:hAnsi="Courier New" w:cs="Courier New"/>
                <w:color w:val="262626"/>
                <w:sz w:val="16"/>
                <w:szCs w:val="16"/>
              </w:rPr>
              <w:t>:img_height - 1,</w:t>
            </w:r>
          </w:p>
        </w:tc>
        <w:tc>
          <w:tcPr>
            <w:tcW w:w="1980" w:type="dxa"/>
            <w:vAlign w:val="bottom"/>
          </w:tcPr>
          <w:p w:rsidR="00B701ED" w:rsidRDefault="003564B6">
            <w:pPr>
              <w:ind w:left="60"/>
              <w:rPr>
                <w:sz w:val="20"/>
                <w:szCs w:val="20"/>
              </w:rPr>
            </w:pPr>
            <w:r>
              <w:rPr>
                <w:rFonts w:ascii="Courier New" w:eastAsia="Courier New" w:hAnsi="Courier New" w:cs="Courier New"/>
                <w:color w:val="262626"/>
                <w:sz w:val="16"/>
                <w:szCs w:val="16"/>
              </w:rPr>
              <w:t>1:, :])</w:t>
            </w:r>
          </w:p>
        </w:tc>
      </w:tr>
      <w:tr w:rsidR="00B701ED">
        <w:trPr>
          <w:trHeight w:val="200"/>
        </w:trPr>
        <w:tc>
          <w:tcPr>
            <w:tcW w:w="2820" w:type="dxa"/>
            <w:vAlign w:val="bottom"/>
          </w:tcPr>
          <w:p w:rsidR="00B701ED" w:rsidRDefault="003564B6">
            <w:pPr>
              <w:jc w:val="right"/>
              <w:rPr>
                <w:sz w:val="20"/>
                <w:szCs w:val="20"/>
              </w:rPr>
            </w:pPr>
            <w:r>
              <w:rPr>
                <w:rFonts w:ascii="Courier New" w:eastAsia="Courier New" w:hAnsi="Courier New" w:cs="Courier New"/>
                <w:color w:val="262626"/>
                <w:sz w:val="16"/>
                <w:szCs w:val="16"/>
              </w:rPr>
              <w:t>return K.sum(K.pow(a + b,</w:t>
            </w:r>
          </w:p>
        </w:tc>
        <w:tc>
          <w:tcPr>
            <w:tcW w:w="1980" w:type="dxa"/>
            <w:vAlign w:val="bottom"/>
          </w:tcPr>
          <w:p w:rsidR="00B701ED" w:rsidRDefault="003564B6">
            <w:pPr>
              <w:ind w:left="60"/>
              <w:rPr>
                <w:sz w:val="20"/>
                <w:szCs w:val="20"/>
              </w:rPr>
            </w:pPr>
            <w:r>
              <w:rPr>
                <w:rFonts w:ascii="Courier New" w:eastAsia="Courier New" w:hAnsi="Courier New" w:cs="Courier New"/>
                <w:color w:val="262626"/>
                <w:sz w:val="16"/>
                <w:szCs w:val="16"/>
              </w:rPr>
              <w:t>1.25))</w:t>
            </w:r>
          </w:p>
        </w:tc>
      </w:tr>
    </w:tbl>
    <w:p w:rsidR="00B701ED" w:rsidRDefault="00B701ED">
      <w:pPr>
        <w:spacing w:line="248" w:lineRule="exact"/>
        <w:rPr>
          <w:sz w:val="20"/>
          <w:szCs w:val="20"/>
        </w:rPr>
      </w:pPr>
    </w:p>
    <w:p w:rsidR="00B701ED" w:rsidRDefault="003564B6">
      <w:pPr>
        <w:spacing w:line="268" w:lineRule="auto"/>
        <w:ind w:left="600"/>
        <w:jc w:val="both"/>
        <w:rPr>
          <w:sz w:val="20"/>
          <w:szCs w:val="20"/>
        </w:rPr>
      </w:pPr>
      <w:r>
        <w:rPr>
          <w:rFonts w:eastAsia="Times New Roman"/>
          <w:color w:val="262626"/>
          <w:sz w:val="20"/>
          <w:szCs w:val="20"/>
        </w:rPr>
        <w:t xml:space="preserve">The loss that you minimize is a weighted average of these three losses. To compute the content loss, you use only one upper layer—the </w:t>
      </w:r>
      <w:r>
        <w:rPr>
          <w:rFonts w:ascii="Courier New" w:eastAsia="Courier New" w:hAnsi="Courier New" w:cs="Courier New"/>
          <w:color w:val="262626"/>
          <w:sz w:val="18"/>
          <w:szCs w:val="18"/>
        </w:rPr>
        <w:t>block5_conv2</w:t>
      </w:r>
      <w:r>
        <w:rPr>
          <w:rFonts w:eastAsia="Times New Roman"/>
          <w:color w:val="262626"/>
          <w:sz w:val="20"/>
          <w:szCs w:val="20"/>
        </w:rPr>
        <w:t xml:space="preserve"> layer—whereas for the style loss, you use a list</w:t>
      </w:r>
      <w:r>
        <w:rPr>
          <w:rFonts w:eastAsia="Times New Roman"/>
          <w:color w:val="262626"/>
          <w:sz w:val="20"/>
          <w:szCs w:val="20"/>
        </w:rPr>
        <w:t xml:space="preserve"> of layers than spans both low-level and high-level layers. You add the total variation loss at the end.</w:t>
      </w:r>
    </w:p>
    <w:p w:rsidR="00B701ED" w:rsidRDefault="00B701ED">
      <w:pPr>
        <w:spacing w:line="1" w:lineRule="exact"/>
        <w:rPr>
          <w:sz w:val="20"/>
          <w:szCs w:val="20"/>
        </w:rPr>
      </w:pPr>
    </w:p>
    <w:p w:rsidR="00B701ED" w:rsidRDefault="003564B6">
      <w:pPr>
        <w:spacing w:line="264" w:lineRule="auto"/>
        <w:ind w:left="600" w:firstLine="316"/>
        <w:jc w:val="both"/>
        <w:rPr>
          <w:sz w:val="20"/>
          <w:szCs w:val="20"/>
        </w:rPr>
      </w:pPr>
      <w:r>
        <w:rPr>
          <w:rFonts w:eastAsia="Times New Roman"/>
          <w:color w:val="262626"/>
          <w:sz w:val="20"/>
          <w:szCs w:val="20"/>
        </w:rPr>
        <w:t xml:space="preserve">Depending on the style-reference image and content image you’re using, you’ll likely want to tune the </w:t>
      </w:r>
      <w:r>
        <w:rPr>
          <w:rFonts w:ascii="Courier New" w:eastAsia="Courier New" w:hAnsi="Courier New" w:cs="Courier New"/>
          <w:color w:val="262626"/>
          <w:sz w:val="18"/>
          <w:szCs w:val="18"/>
        </w:rPr>
        <w:t>content_weight</w:t>
      </w:r>
      <w:r>
        <w:rPr>
          <w:rFonts w:eastAsia="Times New Roman"/>
          <w:color w:val="262626"/>
          <w:sz w:val="20"/>
          <w:szCs w:val="20"/>
        </w:rPr>
        <w:t xml:space="preserve"> coefficient (the contribution of </w:t>
      </w:r>
      <w:r>
        <w:rPr>
          <w:rFonts w:eastAsia="Times New Roman"/>
          <w:color w:val="262626"/>
          <w:sz w:val="20"/>
          <w:szCs w:val="20"/>
        </w:rPr>
        <w:t xml:space="preserve">the content loss to the total loss). A higher </w:t>
      </w:r>
      <w:r>
        <w:rPr>
          <w:rFonts w:ascii="Courier New" w:eastAsia="Courier New" w:hAnsi="Courier New" w:cs="Courier New"/>
          <w:color w:val="262626"/>
          <w:sz w:val="18"/>
          <w:szCs w:val="18"/>
        </w:rPr>
        <w:t>content_weight</w:t>
      </w:r>
      <w:r>
        <w:rPr>
          <w:rFonts w:eastAsia="Times New Roman"/>
          <w:color w:val="262626"/>
          <w:sz w:val="20"/>
          <w:szCs w:val="20"/>
        </w:rPr>
        <w:t xml:space="preserve"> means the target content will be more recognizable in the generated image.</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2090368" behindDoc="1" locked="0" layoutInCell="0" allowOverlap="1" wp14:anchorId="26F1C586" wp14:editId="2433703C">
                <wp:simplePos x="0" y="0"/>
                <wp:positionH relativeFrom="column">
                  <wp:posOffset>380365</wp:posOffset>
                </wp:positionH>
                <wp:positionV relativeFrom="paragraph">
                  <wp:posOffset>121285</wp:posOffset>
                </wp:positionV>
                <wp:extent cx="4725035" cy="176530"/>
                <wp:effectExtent l="0" t="0" r="0" b="0"/>
                <wp:wrapNone/>
                <wp:docPr id="1070" name="Shape 10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1070" o:spid="_x0000_s2095" style="position:absolute;margin-left:29.95pt;margin-top:9.5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92"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8.20</w:t>
      </w:r>
      <w:r>
        <w:rPr>
          <w:rFonts w:ascii="Arial" w:eastAsia="Arial" w:hAnsi="Arial" w:cs="Arial"/>
          <w:color w:val="FFFFFF"/>
          <w:sz w:val="18"/>
          <w:szCs w:val="18"/>
        </w:rPr>
        <w:tab/>
        <w:t>Defining the final loss that you’ll minimize</w:t>
      </w:r>
    </w:p>
    <w:p w:rsidR="00B701ED" w:rsidRDefault="00B701ED">
      <w:pPr>
        <w:spacing w:line="250" w:lineRule="exact"/>
        <w:rPr>
          <w:sz w:val="20"/>
          <w:szCs w:val="20"/>
        </w:rPr>
      </w:pPr>
    </w:p>
    <w:p w:rsidR="00B701ED" w:rsidRDefault="003564B6">
      <w:pPr>
        <w:ind w:left="200"/>
        <w:rPr>
          <w:sz w:val="20"/>
          <w:szCs w:val="20"/>
        </w:rPr>
      </w:pPr>
      <w:r>
        <w:rPr>
          <w:rFonts w:ascii="Arial" w:eastAsia="Arial" w:hAnsi="Arial" w:cs="Arial"/>
          <w:b/>
          <w:bCs/>
          <w:color w:val="656565"/>
          <w:sz w:val="18"/>
          <w:szCs w:val="18"/>
        </w:rPr>
        <w:t>Dictionary that maps layer</w:t>
      </w:r>
    </w:p>
    <w:p w:rsidR="00B701ED" w:rsidRDefault="003564B6">
      <w:pPr>
        <w:spacing w:line="20" w:lineRule="exact"/>
        <w:rPr>
          <w:sz w:val="20"/>
          <w:szCs w:val="20"/>
        </w:rPr>
      </w:pPr>
      <w:r>
        <w:rPr>
          <w:noProof/>
          <w:sz w:val="20"/>
          <w:szCs w:val="20"/>
        </w:rPr>
        <w:drawing>
          <wp:anchor distT="0" distB="0" distL="114300" distR="114300" simplePos="0" relativeHeight="252091392" behindDoc="1" locked="0" layoutInCell="0" allowOverlap="1" wp14:anchorId="64657D5E" wp14:editId="24877B9B">
            <wp:simplePos x="0" y="0"/>
            <wp:positionH relativeFrom="column">
              <wp:posOffset>59690</wp:posOffset>
            </wp:positionH>
            <wp:positionV relativeFrom="paragraph">
              <wp:posOffset>-84455</wp:posOffset>
            </wp:positionV>
            <wp:extent cx="240030" cy="401955"/>
            <wp:effectExtent l="0" t="0" r="0" b="0"/>
            <wp:wrapNone/>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pic:cNvPicPr>
                      <a:picLocks noChangeAspect="1" noChangeArrowheads="1"/>
                    </pic:cNvPicPr>
                  </pic:nvPicPr>
                  <pic:blipFill>
                    <a:blip r:embed="rId426">
                      <a:extLst/>
                    </a:blip>
                    <a:srcRect/>
                    <a:stretch>
                      <a:fillRect/>
                    </a:stretch>
                  </pic:blipFill>
                  <pic:spPr bwMode="auto">
                    <a:xfrm>
                      <a:off x="0" y="0"/>
                      <a:ext cx="240030" cy="401955"/>
                    </a:xfrm>
                    <a:prstGeom prst="rect">
                      <a:avLst/>
                    </a:prstGeom>
                    <a:noFill/>
                  </pic:spPr>
                </pic:pic>
              </a:graphicData>
            </a:graphic>
          </wp:anchor>
        </w:drawing>
      </w:r>
    </w:p>
    <w:p w:rsidR="00B701ED" w:rsidRDefault="003564B6">
      <w:pPr>
        <w:spacing w:line="227" w:lineRule="auto"/>
        <w:ind w:left="200"/>
        <w:rPr>
          <w:sz w:val="20"/>
          <w:szCs w:val="20"/>
        </w:rPr>
      </w:pPr>
      <w:r>
        <w:rPr>
          <w:rFonts w:ascii="Arial" w:eastAsia="Arial" w:hAnsi="Arial" w:cs="Arial"/>
          <w:b/>
          <w:bCs/>
          <w:color w:val="656565"/>
          <w:sz w:val="18"/>
          <w:szCs w:val="18"/>
        </w:rPr>
        <w:t>names to activation tensors</w:t>
      </w:r>
    </w:p>
    <w:p w:rsidR="00B701ED" w:rsidRDefault="00B701ED">
      <w:pPr>
        <w:spacing w:line="136" w:lineRule="exact"/>
        <w:rPr>
          <w:sz w:val="20"/>
          <w:szCs w:val="20"/>
        </w:rPr>
      </w:pPr>
    </w:p>
    <w:p w:rsidR="00B701ED" w:rsidRDefault="003564B6">
      <w:pPr>
        <w:spacing w:line="285" w:lineRule="auto"/>
        <w:ind w:left="600" w:right="240"/>
        <w:rPr>
          <w:sz w:val="20"/>
          <w:szCs w:val="20"/>
        </w:rPr>
      </w:pPr>
      <w:r>
        <w:rPr>
          <w:rFonts w:ascii="Courier New" w:eastAsia="Courier New" w:hAnsi="Courier New" w:cs="Courier New"/>
          <w:color w:val="262626"/>
          <w:sz w:val="16"/>
          <w:szCs w:val="16"/>
        </w:rPr>
        <w:t xml:space="preserve">outputs_dict = dict([(layer.name, layer.output) for layer in model.layers]) content_layer = 'block5_conv2' </w:t>
      </w:r>
      <w:r>
        <w:rPr>
          <w:noProof/>
          <w:sz w:val="1"/>
          <w:szCs w:val="1"/>
        </w:rPr>
        <w:drawing>
          <wp:inline distT="0" distB="0" distL="0" distR="0" wp14:anchorId="7C9DB7D4" wp14:editId="49A24E01">
            <wp:extent cx="316865" cy="78740"/>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pic:cNvPicPr>
                      <a:picLocks noChangeAspect="1" noChangeArrowheads="1"/>
                    </pic:cNvPicPr>
                  </pic:nvPicPr>
                  <pic:blipFill>
                    <a:blip r:embed="rId427">
                      <a:extLst/>
                    </a:blip>
                    <a:srcRect/>
                    <a:stretch>
                      <a:fillRect/>
                    </a:stretch>
                  </pic:blipFill>
                  <pic:spPr bwMode="auto">
                    <a:xfrm>
                      <a:off x="0" y="0"/>
                      <a:ext cx="316865" cy="78740"/>
                    </a:xfrm>
                    <a:prstGeom prst="rect">
                      <a:avLst/>
                    </a:prstGeom>
                    <a:noFill/>
                    <a:ln>
                      <a:noFill/>
                    </a:ln>
                  </pic:spPr>
                </pic:pic>
              </a:graphicData>
            </a:graphic>
          </wp:inline>
        </w:drawing>
      </w:r>
    </w:p>
    <w:p w:rsidR="00B701ED" w:rsidRDefault="003564B6">
      <w:pPr>
        <w:spacing w:line="20" w:lineRule="exact"/>
        <w:rPr>
          <w:sz w:val="20"/>
          <w:szCs w:val="20"/>
        </w:rPr>
      </w:pPr>
      <w:r>
        <w:rPr>
          <w:noProof/>
          <w:sz w:val="20"/>
          <w:szCs w:val="20"/>
        </w:rPr>
        <w:drawing>
          <wp:anchor distT="0" distB="0" distL="114300" distR="114300" simplePos="0" relativeHeight="252092416" behindDoc="1" locked="0" layoutInCell="0" allowOverlap="1" wp14:anchorId="72975E4B" wp14:editId="34094C99">
            <wp:simplePos x="0" y="0"/>
            <wp:positionH relativeFrom="column">
              <wp:posOffset>2843530</wp:posOffset>
            </wp:positionH>
            <wp:positionV relativeFrom="paragraph">
              <wp:posOffset>-76200</wp:posOffset>
            </wp:positionV>
            <wp:extent cx="4763" cy="215900"/>
            <wp:effectExtent l="0" t="0" r="0" b="0"/>
            <wp:wrapNone/>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pic:cNvPicPr>
                      <a:picLocks noChangeAspect="1" noChangeArrowheads="1"/>
                    </pic:cNvPicPr>
                  </pic:nvPicPr>
                  <pic:blipFill>
                    <a:blip r:embed="rId202">
                      <a:extLst/>
                    </a:blip>
                    <a:srcRect/>
                    <a:stretch>
                      <a:fillRect/>
                    </a:stretch>
                  </pic:blipFill>
                  <pic:spPr bwMode="auto">
                    <a:xfrm>
                      <a:off x="0" y="0"/>
                      <a:ext cx="4763" cy="215900"/>
                    </a:xfrm>
                    <a:prstGeom prst="rect">
                      <a:avLst/>
                    </a:prstGeom>
                    <a:noFill/>
                  </pic:spPr>
                </pic:pic>
              </a:graphicData>
            </a:graphic>
          </wp:anchor>
        </w:drawing>
      </w:r>
    </w:p>
    <w:tbl>
      <w:tblPr>
        <w:tblW w:w="0" w:type="auto"/>
        <w:tblInd w:w="600" w:type="dxa"/>
        <w:tblLayout w:type="fixed"/>
        <w:tblCellMar>
          <w:left w:w="0" w:type="dxa"/>
          <w:right w:w="0" w:type="dxa"/>
        </w:tblCellMar>
        <w:tblLook w:val="04A0" w:firstRow="1" w:lastRow="0" w:firstColumn="1" w:lastColumn="0" w:noHBand="0" w:noVBand="1"/>
      </w:tblPr>
      <w:tblGrid>
        <w:gridCol w:w="3240"/>
        <w:gridCol w:w="20"/>
        <w:gridCol w:w="20"/>
        <w:gridCol w:w="2600"/>
        <w:gridCol w:w="20"/>
      </w:tblGrid>
      <w:tr w:rsidR="00B701ED">
        <w:trPr>
          <w:trHeight w:val="110"/>
        </w:trPr>
        <w:tc>
          <w:tcPr>
            <w:tcW w:w="3240" w:type="dxa"/>
            <w:vMerge w:val="restart"/>
            <w:vAlign w:val="bottom"/>
          </w:tcPr>
          <w:p w:rsidR="00B701ED" w:rsidRDefault="003564B6">
            <w:pPr>
              <w:rPr>
                <w:sz w:val="20"/>
                <w:szCs w:val="20"/>
              </w:rPr>
            </w:pPr>
            <w:r>
              <w:rPr>
                <w:rFonts w:ascii="Courier New" w:eastAsia="Courier New" w:hAnsi="Courier New" w:cs="Courier New"/>
                <w:color w:val="262626"/>
                <w:sz w:val="16"/>
                <w:szCs w:val="16"/>
              </w:rPr>
              <w:t>style_layers = ['block1_conv1',</w:t>
            </w:r>
          </w:p>
        </w:tc>
        <w:tc>
          <w:tcPr>
            <w:tcW w:w="20" w:type="dxa"/>
            <w:vAlign w:val="bottom"/>
          </w:tcPr>
          <w:p w:rsidR="00B701ED" w:rsidRDefault="00B701ED">
            <w:pPr>
              <w:rPr>
                <w:sz w:val="9"/>
                <w:szCs w:val="9"/>
              </w:rPr>
            </w:pPr>
          </w:p>
        </w:tc>
        <w:tc>
          <w:tcPr>
            <w:tcW w:w="20" w:type="dxa"/>
            <w:vMerge w:val="restart"/>
            <w:vAlign w:val="bottom"/>
          </w:tcPr>
          <w:p w:rsidR="00B701ED" w:rsidRDefault="00B701ED">
            <w:pPr>
              <w:rPr>
                <w:sz w:val="9"/>
                <w:szCs w:val="9"/>
              </w:rPr>
            </w:pPr>
          </w:p>
        </w:tc>
        <w:tc>
          <w:tcPr>
            <w:tcW w:w="2600" w:type="dxa"/>
            <w:vMerge w:val="restart"/>
            <w:vAlign w:val="bottom"/>
          </w:tcPr>
          <w:p w:rsidR="00B701ED" w:rsidRDefault="003564B6">
            <w:pPr>
              <w:ind w:left="680"/>
              <w:rPr>
                <w:sz w:val="20"/>
                <w:szCs w:val="20"/>
              </w:rPr>
            </w:pPr>
            <w:r>
              <w:rPr>
                <w:rFonts w:ascii="Arial" w:eastAsia="Arial" w:hAnsi="Arial" w:cs="Arial"/>
                <w:b/>
                <w:bCs/>
                <w:color w:val="656565"/>
                <w:w w:val="80"/>
                <w:sz w:val="18"/>
                <w:szCs w:val="18"/>
              </w:rPr>
              <w:t>Layer used for content loss</w:t>
            </w:r>
          </w:p>
        </w:tc>
        <w:tc>
          <w:tcPr>
            <w:tcW w:w="0" w:type="dxa"/>
            <w:vAlign w:val="bottom"/>
          </w:tcPr>
          <w:p w:rsidR="00B701ED" w:rsidRDefault="00B701ED">
            <w:pPr>
              <w:rPr>
                <w:sz w:val="1"/>
                <w:szCs w:val="1"/>
              </w:rPr>
            </w:pPr>
          </w:p>
        </w:tc>
      </w:tr>
      <w:tr w:rsidR="00B701ED">
        <w:trPr>
          <w:trHeight w:val="103"/>
        </w:trPr>
        <w:tc>
          <w:tcPr>
            <w:tcW w:w="3240" w:type="dxa"/>
            <w:vMerge/>
            <w:vAlign w:val="bottom"/>
          </w:tcPr>
          <w:p w:rsidR="00B701ED" w:rsidRDefault="00B701ED">
            <w:pPr>
              <w:rPr>
                <w:sz w:val="8"/>
                <w:szCs w:val="8"/>
              </w:rPr>
            </w:pPr>
          </w:p>
        </w:tc>
        <w:tc>
          <w:tcPr>
            <w:tcW w:w="20" w:type="dxa"/>
            <w:shd w:val="clear" w:color="auto" w:fill="656565"/>
            <w:vAlign w:val="bottom"/>
          </w:tcPr>
          <w:p w:rsidR="00B701ED" w:rsidRDefault="00B701ED">
            <w:pPr>
              <w:rPr>
                <w:sz w:val="8"/>
                <w:szCs w:val="8"/>
              </w:rPr>
            </w:pPr>
          </w:p>
        </w:tc>
        <w:tc>
          <w:tcPr>
            <w:tcW w:w="20" w:type="dxa"/>
            <w:vMerge/>
            <w:vAlign w:val="bottom"/>
          </w:tcPr>
          <w:p w:rsidR="00B701ED" w:rsidRDefault="00B701ED">
            <w:pPr>
              <w:rPr>
                <w:sz w:val="8"/>
                <w:szCs w:val="8"/>
              </w:rPr>
            </w:pPr>
          </w:p>
        </w:tc>
        <w:tc>
          <w:tcPr>
            <w:tcW w:w="2600" w:type="dxa"/>
            <w:vMerge/>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211"/>
        </w:trPr>
        <w:tc>
          <w:tcPr>
            <w:tcW w:w="3240" w:type="dxa"/>
            <w:vAlign w:val="bottom"/>
          </w:tcPr>
          <w:p w:rsidR="00B701ED" w:rsidRDefault="003564B6">
            <w:pPr>
              <w:ind w:left="1540"/>
              <w:rPr>
                <w:sz w:val="20"/>
                <w:szCs w:val="20"/>
              </w:rPr>
            </w:pPr>
            <w:r>
              <w:rPr>
                <w:rFonts w:ascii="Courier New" w:eastAsia="Courier New" w:hAnsi="Courier New" w:cs="Courier New"/>
                <w:color w:val="262626"/>
                <w:sz w:val="16"/>
                <w:szCs w:val="16"/>
              </w:rPr>
              <w:t>'block2_conv1',</w:t>
            </w:r>
          </w:p>
        </w:tc>
        <w:tc>
          <w:tcPr>
            <w:tcW w:w="20" w:type="dxa"/>
            <w:shd w:val="clear" w:color="auto" w:fill="656565"/>
            <w:vAlign w:val="bottom"/>
          </w:tcPr>
          <w:p w:rsidR="00B701ED" w:rsidRDefault="00B701ED">
            <w:pPr>
              <w:rPr>
                <w:sz w:val="18"/>
                <w:szCs w:val="18"/>
              </w:rPr>
            </w:pPr>
          </w:p>
        </w:tc>
        <w:tc>
          <w:tcPr>
            <w:tcW w:w="20" w:type="dxa"/>
            <w:vAlign w:val="bottom"/>
          </w:tcPr>
          <w:p w:rsidR="00B701ED" w:rsidRDefault="00B701ED">
            <w:pPr>
              <w:rPr>
                <w:sz w:val="18"/>
                <w:szCs w:val="18"/>
              </w:rPr>
            </w:pPr>
          </w:p>
        </w:tc>
        <w:tc>
          <w:tcPr>
            <w:tcW w:w="2600" w:type="dxa"/>
            <w:vAlign w:val="bottom"/>
          </w:tcPr>
          <w:p w:rsidR="00B701ED" w:rsidRDefault="00B701ED">
            <w:pPr>
              <w:rPr>
                <w:sz w:val="18"/>
                <w:szCs w:val="18"/>
              </w:rPr>
            </w:pPr>
          </w:p>
        </w:tc>
        <w:tc>
          <w:tcPr>
            <w:tcW w:w="0" w:type="dxa"/>
            <w:vAlign w:val="bottom"/>
          </w:tcPr>
          <w:p w:rsidR="00B701ED" w:rsidRDefault="00B701ED">
            <w:pPr>
              <w:rPr>
                <w:sz w:val="1"/>
                <w:szCs w:val="1"/>
              </w:rPr>
            </w:pPr>
          </w:p>
        </w:tc>
      </w:tr>
      <w:tr w:rsidR="00B701ED">
        <w:trPr>
          <w:trHeight w:val="260"/>
        </w:trPr>
        <w:tc>
          <w:tcPr>
            <w:tcW w:w="3240" w:type="dxa"/>
            <w:vAlign w:val="bottom"/>
          </w:tcPr>
          <w:p w:rsidR="00B701ED" w:rsidRDefault="003564B6">
            <w:pPr>
              <w:ind w:left="1540"/>
              <w:rPr>
                <w:sz w:val="20"/>
                <w:szCs w:val="20"/>
              </w:rPr>
            </w:pPr>
            <w:r>
              <w:rPr>
                <w:rFonts w:ascii="Courier New" w:eastAsia="Courier New" w:hAnsi="Courier New" w:cs="Courier New"/>
                <w:color w:val="262626"/>
                <w:sz w:val="16"/>
                <w:szCs w:val="16"/>
              </w:rPr>
              <w:t>'block3_conv1',</w:t>
            </w:r>
          </w:p>
        </w:tc>
        <w:tc>
          <w:tcPr>
            <w:tcW w:w="20" w:type="dxa"/>
            <w:shd w:val="clear" w:color="auto" w:fill="656565"/>
            <w:vAlign w:val="bottom"/>
          </w:tcPr>
          <w:p w:rsidR="00B701ED" w:rsidRDefault="00B701ED"/>
        </w:tc>
        <w:tc>
          <w:tcPr>
            <w:tcW w:w="20" w:type="dxa"/>
            <w:vAlign w:val="bottom"/>
          </w:tcPr>
          <w:p w:rsidR="00B701ED" w:rsidRDefault="00B701ED"/>
        </w:tc>
        <w:tc>
          <w:tcPr>
            <w:tcW w:w="2600" w:type="dxa"/>
            <w:vAlign w:val="bottom"/>
          </w:tcPr>
          <w:p w:rsidR="00B701ED" w:rsidRDefault="003564B6">
            <w:pPr>
              <w:ind w:left="100"/>
              <w:rPr>
                <w:sz w:val="20"/>
                <w:szCs w:val="20"/>
              </w:rPr>
            </w:pPr>
            <w:r>
              <w:rPr>
                <w:rFonts w:ascii="Arial" w:eastAsia="Arial" w:hAnsi="Arial" w:cs="Arial"/>
                <w:b/>
                <w:bCs/>
                <w:color w:val="656565"/>
                <w:sz w:val="18"/>
                <w:szCs w:val="18"/>
              </w:rPr>
              <w:t>Layers used for style loss</w:t>
            </w:r>
          </w:p>
        </w:tc>
        <w:tc>
          <w:tcPr>
            <w:tcW w:w="0" w:type="dxa"/>
            <w:vAlign w:val="bottom"/>
          </w:tcPr>
          <w:p w:rsidR="00B701ED" w:rsidRDefault="00B701ED">
            <w:pPr>
              <w:rPr>
                <w:sz w:val="1"/>
                <w:szCs w:val="1"/>
              </w:rPr>
            </w:pPr>
          </w:p>
        </w:tc>
      </w:tr>
      <w:tr w:rsidR="00B701ED">
        <w:trPr>
          <w:trHeight w:val="201"/>
        </w:trPr>
        <w:tc>
          <w:tcPr>
            <w:tcW w:w="3240" w:type="dxa"/>
            <w:vAlign w:val="bottom"/>
          </w:tcPr>
          <w:p w:rsidR="00B701ED" w:rsidRDefault="003564B6">
            <w:pPr>
              <w:ind w:left="1540"/>
              <w:rPr>
                <w:sz w:val="20"/>
                <w:szCs w:val="20"/>
              </w:rPr>
            </w:pPr>
            <w:r>
              <w:rPr>
                <w:rFonts w:ascii="Courier New" w:eastAsia="Courier New" w:hAnsi="Courier New" w:cs="Courier New"/>
                <w:color w:val="262626"/>
                <w:sz w:val="16"/>
                <w:szCs w:val="16"/>
              </w:rPr>
              <w:t>'block4_conv1',</w:t>
            </w:r>
          </w:p>
        </w:tc>
        <w:tc>
          <w:tcPr>
            <w:tcW w:w="20" w:type="dxa"/>
            <w:shd w:val="clear" w:color="auto" w:fill="656565"/>
            <w:vAlign w:val="bottom"/>
          </w:tcPr>
          <w:p w:rsidR="00B701ED" w:rsidRDefault="00B701ED">
            <w:pPr>
              <w:rPr>
                <w:sz w:val="17"/>
                <w:szCs w:val="17"/>
              </w:rPr>
            </w:pPr>
          </w:p>
        </w:tc>
        <w:tc>
          <w:tcPr>
            <w:tcW w:w="20" w:type="dxa"/>
            <w:vAlign w:val="bottom"/>
          </w:tcPr>
          <w:p w:rsidR="00B701ED" w:rsidRDefault="00B701ED">
            <w:pPr>
              <w:rPr>
                <w:sz w:val="17"/>
                <w:szCs w:val="17"/>
              </w:rPr>
            </w:pPr>
          </w:p>
        </w:tc>
        <w:tc>
          <w:tcPr>
            <w:tcW w:w="260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104"/>
        </w:trPr>
        <w:tc>
          <w:tcPr>
            <w:tcW w:w="3240" w:type="dxa"/>
            <w:vMerge w:val="restart"/>
            <w:vAlign w:val="bottom"/>
          </w:tcPr>
          <w:p w:rsidR="00B701ED" w:rsidRDefault="003564B6">
            <w:pPr>
              <w:ind w:left="1540"/>
              <w:rPr>
                <w:sz w:val="20"/>
                <w:szCs w:val="20"/>
              </w:rPr>
            </w:pPr>
            <w:r>
              <w:rPr>
                <w:rFonts w:ascii="Courier New" w:eastAsia="Courier New" w:hAnsi="Courier New" w:cs="Courier New"/>
                <w:color w:val="262626"/>
                <w:sz w:val="16"/>
                <w:szCs w:val="16"/>
              </w:rPr>
              <w:t>'block5_conv1']</w:t>
            </w:r>
          </w:p>
        </w:tc>
        <w:tc>
          <w:tcPr>
            <w:tcW w:w="20" w:type="dxa"/>
            <w:shd w:val="clear" w:color="auto" w:fill="656565"/>
            <w:vAlign w:val="bottom"/>
          </w:tcPr>
          <w:p w:rsidR="00B701ED" w:rsidRDefault="00B701ED">
            <w:pPr>
              <w:rPr>
                <w:sz w:val="9"/>
                <w:szCs w:val="9"/>
              </w:rPr>
            </w:pPr>
          </w:p>
        </w:tc>
        <w:tc>
          <w:tcPr>
            <w:tcW w:w="20" w:type="dxa"/>
            <w:vAlign w:val="bottom"/>
          </w:tcPr>
          <w:p w:rsidR="00B701ED" w:rsidRDefault="00B701ED">
            <w:pPr>
              <w:rPr>
                <w:sz w:val="9"/>
                <w:szCs w:val="9"/>
              </w:rPr>
            </w:pPr>
          </w:p>
        </w:tc>
        <w:tc>
          <w:tcPr>
            <w:tcW w:w="2600" w:type="dxa"/>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126"/>
        </w:trPr>
        <w:tc>
          <w:tcPr>
            <w:tcW w:w="3240" w:type="dxa"/>
            <w:vMerge/>
            <w:vAlign w:val="bottom"/>
          </w:tcPr>
          <w:p w:rsidR="00B701ED" w:rsidRDefault="00B701ED">
            <w:pPr>
              <w:rPr>
                <w:sz w:val="10"/>
                <w:szCs w:val="10"/>
              </w:rPr>
            </w:pPr>
          </w:p>
        </w:tc>
        <w:tc>
          <w:tcPr>
            <w:tcW w:w="20" w:type="dxa"/>
            <w:vAlign w:val="bottom"/>
          </w:tcPr>
          <w:p w:rsidR="00B701ED" w:rsidRDefault="00B701ED">
            <w:pPr>
              <w:rPr>
                <w:sz w:val="10"/>
                <w:szCs w:val="10"/>
              </w:rPr>
            </w:pPr>
          </w:p>
        </w:tc>
        <w:tc>
          <w:tcPr>
            <w:tcW w:w="20" w:type="dxa"/>
            <w:vAlign w:val="bottom"/>
          </w:tcPr>
          <w:p w:rsidR="00B701ED" w:rsidRDefault="00B701ED">
            <w:pPr>
              <w:rPr>
                <w:sz w:val="10"/>
                <w:szCs w:val="10"/>
              </w:rPr>
            </w:pPr>
          </w:p>
        </w:tc>
        <w:tc>
          <w:tcPr>
            <w:tcW w:w="2600" w:type="dxa"/>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118"/>
        </w:trPr>
        <w:tc>
          <w:tcPr>
            <w:tcW w:w="3240" w:type="dxa"/>
            <w:vMerge w:val="restart"/>
            <w:vAlign w:val="bottom"/>
          </w:tcPr>
          <w:p w:rsidR="00B701ED" w:rsidRDefault="003564B6">
            <w:pPr>
              <w:rPr>
                <w:sz w:val="20"/>
                <w:szCs w:val="20"/>
              </w:rPr>
            </w:pPr>
            <w:r>
              <w:rPr>
                <w:rFonts w:ascii="Courier New" w:eastAsia="Courier New" w:hAnsi="Courier New" w:cs="Courier New"/>
                <w:color w:val="262626"/>
                <w:sz w:val="16"/>
                <w:szCs w:val="16"/>
              </w:rPr>
              <w:t>total_variation_weight = 1e-4</w:t>
            </w:r>
          </w:p>
        </w:tc>
        <w:tc>
          <w:tcPr>
            <w:tcW w:w="20" w:type="dxa"/>
            <w:vAlign w:val="bottom"/>
          </w:tcPr>
          <w:p w:rsidR="00B701ED" w:rsidRDefault="00B701ED">
            <w:pPr>
              <w:rPr>
                <w:sz w:val="10"/>
                <w:szCs w:val="10"/>
              </w:rPr>
            </w:pPr>
          </w:p>
        </w:tc>
        <w:tc>
          <w:tcPr>
            <w:tcW w:w="20" w:type="dxa"/>
            <w:vAlign w:val="bottom"/>
          </w:tcPr>
          <w:p w:rsidR="00B701ED" w:rsidRDefault="00B701ED">
            <w:pPr>
              <w:rPr>
                <w:sz w:val="10"/>
                <w:szCs w:val="10"/>
              </w:rPr>
            </w:pPr>
          </w:p>
        </w:tc>
        <w:tc>
          <w:tcPr>
            <w:tcW w:w="2600" w:type="dxa"/>
            <w:vMerge w:val="restart"/>
            <w:vAlign w:val="bottom"/>
          </w:tcPr>
          <w:p w:rsidR="00B701ED" w:rsidRDefault="003564B6">
            <w:pPr>
              <w:ind w:left="100"/>
              <w:rPr>
                <w:sz w:val="20"/>
                <w:szCs w:val="20"/>
              </w:rPr>
            </w:pPr>
            <w:r>
              <w:rPr>
                <w:rFonts w:ascii="Arial" w:eastAsia="Arial" w:hAnsi="Arial" w:cs="Arial"/>
                <w:b/>
                <w:bCs/>
                <w:color w:val="656565"/>
                <w:w w:val="88"/>
                <w:sz w:val="18"/>
                <w:szCs w:val="18"/>
              </w:rPr>
              <w:t>Weights in the weighted average</w:t>
            </w:r>
          </w:p>
        </w:tc>
        <w:tc>
          <w:tcPr>
            <w:tcW w:w="0" w:type="dxa"/>
            <w:vAlign w:val="bottom"/>
          </w:tcPr>
          <w:p w:rsidR="00B701ED" w:rsidRDefault="00B701ED">
            <w:pPr>
              <w:rPr>
                <w:sz w:val="1"/>
                <w:szCs w:val="1"/>
              </w:rPr>
            </w:pPr>
          </w:p>
        </w:tc>
      </w:tr>
      <w:tr w:rsidR="00B701ED">
        <w:trPr>
          <w:trHeight w:val="112"/>
        </w:trPr>
        <w:tc>
          <w:tcPr>
            <w:tcW w:w="3240" w:type="dxa"/>
            <w:vMerge/>
            <w:vAlign w:val="bottom"/>
          </w:tcPr>
          <w:p w:rsidR="00B701ED" w:rsidRDefault="00B701ED">
            <w:pPr>
              <w:rPr>
                <w:sz w:val="9"/>
                <w:szCs w:val="9"/>
              </w:rPr>
            </w:pPr>
          </w:p>
        </w:tc>
        <w:tc>
          <w:tcPr>
            <w:tcW w:w="20" w:type="dxa"/>
            <w:shd w:val="clear" w:color="auto" w:fill="656565"/>
            <w:vAlign w:val="bottom"/>
          </w:tcPr>
          <w:p w:rsidR="00B701ED" w:rsidRDefault="00B701ED">
            <w:pPr>
              <w:rPr>
                <w:sz w:val="9"/>
                <w:szCs w:val="9"/>
              </w:rPr>
            </w:pPr>
          </w:p>
        </w:tc>
        <w:tc>
          <w:tcPr>
            <w:tcW w:w="20" w:type="dxa"/>
            <w:shd w:val="clear" w:color="auto" w:fill="656565"/>
            <w:vAlign w:val="bottom"/>
          </w:tcPr>
          <w:p w:rsidR="00B701ED" w:rsidRDefault="00B701ED">
            <w:pPr>
              <w:rPr>
                <w:sz w:val="9"/>
                <w:szCs w:val="9"/>
              </w:rPr>
            </w:pPr>
          </w:p>
        </w:tc>
        <w:tc>
          <w:tcPr>
            <w:tcW w:w="2600" w:type="dxa"/>
            <w:vMerge/>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176"/>
        </w:trPr>
        <w:tc>
          <w:tcPr>
            <w:tcW w:w="3240" w:type="dxa"/>
            <w:vMerge w:val="restart"/>
            <w:vAlign w:val="bottom"/>
          </w:tcPr>
          <w:p w:rsidR="00B701ED" w:rsidRDefault="003564B6">
            <w:pPr>
              <w:rPr>
                <w:sz w:val="20"/>
                <w:szCs w:val="20"/>
              </w:rPr>
            </w:pPr>
            <w:r>
              <w:rPr>
                <w:rFonts w:ascii="Courier New" w:eastAsia="Courier New" w:hAnsi="Courier New" w:cs="Courier New"/>
                <w:color w:val="262626"/>
                <w:sz w:val="16"/>
                <w:szCs w:val="16"/>
              </w:rPr>
              <w:t>style_weight = 1.</w:t>
            </w:r>
          </w:p>
        </w:tc>
        <w:tc>
          <w:tcPr>
            <w:tcW w:w="20" w:type="dxa"/>
            <w:shd w:val="clear" w:color="auto" w:fill="656565"/>
            <w:vAlign w:val="bottom"/>
          </w:tcPr>
          <w:p w:rsidR="00B701ED" w:rsidRDefault="00B701ED">
            <w:pPr>
              <w:rPr>
                <w:sz w:val="15"/>
                <w:szCs w:val="15"/>
              </w:rPr>
            </w:pPr>
          </w:p>
        </w:tc>
        <w:tc>
          <w:tcPr>
            <w:tcW w:w="20" w:type="dxa"/>
            <w:shd w:val="clear" w:color="auto" w:fill="656565"/>
            <w:vAlign w:val="bottom"/>
          </w:tcPr>
          <w:p w:rsidR="00B701ED" w:rsidRDefault="00B701ED">
            <w:pPr>
              <w:rPr>
                <w:sz w:val="15"/>
                <w:szCs w:val="15"/>
              </w:rPr>
            </w:pPr>
          </w:p>
        </w:tc>
        <w:tc>
          <w:tcPr>
            <w:tcW w:w="2600" w:type="dxa"/>
            <w:vMerge/>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55"/>
        </w:trPr>
        <w:tc>
          <w:tcPr>
            <w:tcW w:w="3240" w:type="dxa"/>
            <w:vMerge/>
            <w:vAlign w:val="bottom"/>
          </w:tcPr>
          <w:p w:rsidR="00B701ED" w:rsidRDefault="00B701ED">
            <w:pPr>
              <w:rPr>
                <w:sz w:val="4"/>
                <w:szCs w:val="4"/>
              </w:rPr>
            </w:pPr>
          </w:p>
        </w:tc>
        <w:tc>
          <w:tcPr>
            <w:tcW w:w="20" w:type="dxa"/>
            <w:shd w:val="clear" w:color="auto" w:fill="656565"/>
            <w:vAlign w:val="bottom"/>
          </w:tcPr>
          <w:p w:rsidR="00B701ED" w:rsidRDefault="00B701ED">
            <w:pPr>
              <w:rPr>
                <w:sz w:val="4"/>
                <w:szCs w:val="4"/>
              </w:rPr>
            </w:pPr>
          </w:p>
        </w:tc>
        <w:tc>
          <w:tcPr>
            <w:tcW w:w="20" w:type="dxa"/>
            <w:shd w:val="clear" w:color="auto" w:fill="656565"/>
            <w:vAlign w:val="bottom"/>
          </w:tcPr>
          <w:p w:rsidR="00B701ED" w:rsidRDefault="00B701ED">
            <w:pPr>
              <w:rPr>
                <w:sz w:val="4"/>
                <w:szCs w:val="4"/>
              </w:rPr>
            </w:pPr>
          </w:p>
        </w:tc>
        <w:tc>
          <w:tcPr>
            <w:tcW w:w="2600" w:type="dxa"/>
            <w:vMerge w:val="restart"/>
            <w:vAlign w:val="bottom"/>
          </w:tcPr>
          <w:p w:rsidR="00B701ED" w:rsidRDefault="003564B6">
            <w:pPr>
              <w:ind w:left="100"/>
              <w:rPr>
                <w:sz w:val="20"/>
                <w:szCs w:val="20"/>
              </w:rPr>
            </w:pPr>
            <w:r>
              <w:rPr>
                <w:rFonts w:ascii="Arial" w:eastAsia="Arial" w:hAnsi="Arial" w:cs="Arial"/>
                <w:b/>
                <w:bCs/>
                <w:color w:val="656565"/>
                <w:sz w:val="18"/>
                <w:szCs w:val="18"/>
              </w:rPr>
              <w:t>of the loss components</w:t>
            </w:r>
          </w:p>
        </w:tc>
        <w:tc>
          <w:tcPr>
            <w:tcW w:w="0" w:type="dxa"/>
            <w:vAlign w:val="bottom"/>
          </w:tcPr>
          <w:p w:rsidR="00B701ED" w:rsidRDefault="00B701ED">
            <w:pPr>
              <w:rPr>
                <w:sz w:val="1"/>
                <w:szCs w:val="1"/>
              </w:rPr>
            </w:pPr>
          </w:p>
        </w:tc>
      </w:tr>
      <w:tr w:rsidR="00B701ED">
        <w:trPr>
          <w:trHeight w:val="166"/>
        </w:trPr>
        <w:tc>
          <w:tcPr>
            <w:tcW w:w="3240" w:type="dxa"/>
            <w:vMerge w:val="restart"/>
            <w:vAlign w:val="bottom"/>
          </w:tcPr>
          <w:p w:rsidR="00B701ED" w:rsidRDefault="003564B6">
            <w:pPr>
              <w:rPr>
                <w:sz w:val="20"/>
                <w:szCs w:val="20"/>
              </w:rPr>
            </w:pPr>
            <w:r>
              <w:rPr>
                <w:rFonts w:ascii="Courier New" w:eastAsia="Courier New" w:hAnsi="Courier New" w:cs="Courier New"/>
                <w:color w:val="262626"/>
                <w:sz w:val="16"/>
                <w:szCs w:val="16"/>
              </w:rPr>
              <w:t>content_weight = 0.025</w:t>
            </w:r>
          </w:p>
        </w:tc>
        <w:tc>
          <w:tcPr>
            <w:tcW w:w="20" w:type="dxa"/>
            <w:tcBorders>
              <w:bottom w:val="single" w:sz="8" w:space="0" w:color="656565"/>
            </w:tcBorders>
            <w:shd w:val="clear" w:color="auto" w:fill="656565"/>
            <w:vAlign w:val="bottom"/>
          </w:tcPr>
          <w:p w:rsidR="00B701ED" w:rsidRDefault="00B701ED">
            <w:pPr>
              <w:rPr>
                <w:sz w:val="14"/>
                <w:szCs w:val="14"/>
              </w:rPr>
            </w:pPr>
          </w:p>
        </w:tc>
        <w:tc>
          <w:tcPr>
            <w:tcW w:w="20" w:type="dxa"/>
            <w:tcBorders>
              <w:bottom w:val="single" w:sz="8" w:space="0" w:color="656565"/>
            </w:tcBorders>
            <w:shd w:val="clear" w:color="auto" w:fill="656565"/>
            <w:vAlign w:val="bottom"/>
          </w:tcPr>
          <w:p w:rsidR="00B701ED" w:rsidRDefault="00B701ED">
            <w:pPr>
              <w:rPr>
                <w:sz w:val="14"/>
                <w:szCs w:val="14"/>
              </w:rPr>
            </w:pPr>
          </w:p>
        </w:tc>
        <w:tc>
          <w:tcPr>
            <w:tcW w:w="2600" w:type="dxa"/>
            <w:vMerge/>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43"/>
        </w:trPr>
        <w:tc>
          <w:tcPr>
            <w:tcW w:w="3240" w:type="dxa"/>
            <w:vMerge/>
            <w:vAlign w:val="bottom"/>
          </w:tcPr>
          <w:p w:rsidR="00B701ED" w:rsidRDefault="00B701ED">
            <w:pPr>
              <w:rPr>
                <w:sz w:val="3"/>
                <w:szCs w:val="3"/>
              </w:rPr>
            </w:pPr>
          </w:p>
        </w:tc>
        <w:tc>
          <w:tcPr>
            <w:tcW w:w="20" w:type="dxa"/>
            <w:vAlign w:val="bottom"/>
          </w:tcPr>
          <w:p w:rsidR="00B701ED" w:rsidRDefault="00B701ED">
            <w:pPr>
              <w:rPr>
                <w:sz w:val="3"/>
                <w:szCs w:val="3"/>
              </w:rPr>
            </w:pPr>
          </w:p>
        </w:tc>
        <w:tc>
          <w:tcPr>
            <w:tcW w:w="20" w:type="dxa"/>
            <w:vAlign w:val="bottom"/>
          </w:tcPr>
          <w:p w:rsidR="00B701ED" w:rsidRDefault="00B701ED">
            <w:pPr>
              <w:rPr>
                <w:sz w:val="3"/>
                <w:szCs w:val="3"/>
              </w:rPr>
            </w:pPr>
          </w:p>
        </w:tc>
        <w:tc>
          <w:tcPr>
            <w:tcW w:w="2600" w:type="dxa"/>
            <w:vAlign w:val="bottom"/>
          </w:tcPr>
          <w:p w:rsidR="00B701ED" w:rsidRDefault="00B701ED">
            <w:pPr>
              <w:rPr>
                <w:sz w:val="3"/>
                <w:szCs w:val="3"/>
              </w:rPr>
            </w:pPr>
          </w:p>
        </w:tc>
        <w:tc>
          <w:tcPr>
            <w:tcW w:w="0" w:type="dxa"/>
            <w:vAlign w:val="bottom"/>
          </w:tcPr>
          <w:p w:rsidR="00B701ED" w:rsidRDefault="00B701ED">
            <w:pPr>
              <w:rPr>
                <w:sz w:val="1"/>
                <w:szCs w:val="1"/>
              </w:rPr>
            </w:pPr>
          </w:p>
        </w:tc>
      </w:tr>
    </w:tbl>
    <w:p w:rsidR="00B701ED" w:rsidRDefault="00B701ED">
      <w:pPr>
        <w:spacing w:line="200" w:lineRule="exact"/>
        <w:rPr>
          <w:sz w:val="20"/>
          <w:szCs w:val="20"/>
        </w:rPr>
      </w:pP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0"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296" w:name="page315"/>
      <w:bookmarkEnd w:id="296"/>
    </w:p>
    <w:tbl>
      <w:tblPr>
        <w:tblW w:w="0" w:type="auto"/>
        <w:tblInd w:w="140" w:type="dxa"/>
        <w:tblLayout w:type="fixed"/>
        <w:tblCellMar>
          <w:left w:w="0" w:type="dxa"/>
          <w:right w:w="0" w:type="dxa"/>
        </w:tblCellMar>
        <w:tblLook w:val="04A0" w:firstRow="1" w:lastRow="0" w:firstColumn="1" w:lastColumn="0" w:noHBand="0" w:noVBand="1"/>
      </w:tblPr>
      <w:tblGrid>
        <w:gridCol w:w="740"/>
        <w:gridCol w:w="200"/>
        <w:gridCol w:w="60"/>
        <w:gridCol w:w="20"/>
        <w:gridCol w:w="3980"/>
        <w:gridCol w:w="400"/>
        <w:gridCol w:w="1220"/>
        <w:gridCol w:w="300"/>
        <w:gridCol w:w="1540"/>
        <w:gridCol w:w="20"/>
      </w:tblGrid>
      <w:tr w:rsidR="00B701ED">
        <w:trPr>
          <w:trHeight w:val="210"/>
        </w:trPr>
        <w:tc>
          <w:tcPr>
            <w:tcW w:w="740" w:type="dxa"/>
            <w:vAlign w:val="bottom"/>
          </w:tcPr>
          <w:p w:rsidR="00B701ED" w:rsidRDefault="003564B6">
            <w:pPr>
              <w:jc w:val="right"/>
              <w:rPr>
                <w:sz w:val="20"/>
                <w:szCs w:val="20"/>
              </w:rPr>
            </w:pPr>
            <w:r>
              <w:rPr>
                <w:rFonts w:eastAsia="Times New Roman"/>
                <w:b/>
                <w:bCs/>
                <w:color w:val="656565"/>
                <w:sz w:val="18"/>
                <w:szCs w:val="18"/>
              </w:rPr>
              <w:t>292</w:t>
            </w:r>
          </w:p>
        </w:tc>
        <w:tc>
          <w:tcPr>
            <w:tcW w:w="200" w:type="dxa"/>
            <w:vAlign w:val="bottom"/>
          </w:tcPr>
          <w:p w:rsidR="00B701ED" w:rsidRDefault="00B701ED">
            <w:pPr>
              <w:rPr>
                <w:sz w:val="18"/>
                <w:szCs w:val="18"/>
              </w:rPr>
            </w:pPr>
          </w:p>
        </w:tc>
        <w:tc>
          <w:tcPr>
            <w:tcW w:w="60" w:type="dxa"/>
            <w:vAlign w:val="bottom"/>
          </w:tcPr>
          <w:p w:rsidR="00B701ED" w:rsidRDefault="00B701ED">
            <w:pPr>
              <w:rPr>
                <w:sz w:val="18"/>
                <w:szCs w:val="18"/>
              </w:rPr>
            </w:pPr>
          </w:p>
        </w:tc>
        <w:tc>
          <w:tcPr>
            <w:tcW w:w="20" w:type="dxa"/>
            <w:vAlign w:val="bottom"/>
          </w:tcPr>
          <w:p w:rsidR="00B701ED" w:rsidRDefault="00B701ED">
            <w:pPr>
              <w:rPr>
                <w:sz w:val="18"/>
                <w:szCs w:val="18"/>
              </w:rPr>
            </w:pPr>
          </w:p>
        </w:tc>
        <w:tc>
          <w:tcPr>
            <w:tcW w:w="5600" w:type="dxa"/>
            <w:gridSpan w:val="3"/>
            <w:vAlign w:val="bottom"/>
          </w:tcPr>
          <w:p w:rsidR="00B701ED" w:rsidRDefault="003564B6">
            <w:pPr>
              <w:ind w:left="2140"/>
              <w:rPr>
                <w:sz w:val="20"/>
                <w:szCs w:val="20"/>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8  </w:t>
            </w:r>
            <w:r>
              <w:rPr>
                <w:rFonts w:eastAsia="Times New Roman"/>
                <w:b/>
                <w:bCs/>
                <w:i/>
                <w:iCs/>
                <w:color w:val="656565"/>
                <w:sz w:val="18"/>
                <w:szCs w:val="18"/>
              </w:rPr>
              <w:t>Generative deep learning</w:t>
            </w:r>
          </w:p>
        </w:tc>
        <w:tc>
          <w:tcPr>
            <w:tcW w:w="300" w:type="dxa"/>
            <w:vAlign w:val="bottom"/>
          </w:tcPr>
          <w:p w:rsidR="00B701ED" w:rsidRDefault="00B701ED">
            <w:pPr>
              <w:rPr>
                <w:sz w:val="18"/>
                <w:szCs w:val="18"/>
              </w:rPr>
            </w:pPr>
          </w:p>
        </w:tc>
        <w:tc>
          <w:tcPr>
            <w:tcW w:w="1540" w:type="dxa"/>
            <w:vAlign w:val="bottom"/>
          </w:tcPr>
          <w:p w:rsidR="00B701ED" w:rsidRDefault="00B701ED">
            <w:pPr>
              <w:rPr>
                <w:sz w:val="18"/>
                <w:szCs w:val="18"/>
              </w:rPr>
            </w:pPr>
          </w:p>
        </w:tc>
        <w:tc>
          <w:tcPr>
            <w:tcW w:w="0" w:type="dxa"/>
            <w:vAlign w:val="bottom"/>
          </w:tcPr>
          <w:p w:rsidR="00B701ED" w:rsidRDefault="00B701ED">
            <w:pPr>
              <w:rPr>
                <w:sz w:val="1"/>
                <w:szCs w:val="1"/>
              </w:rPr>
            </w:pPr>
          </w:p>
        </w:tc>
      </w:tr>
      <w:tr w:rsidR="00B701ED">
        <w:trPr>
          <w:trHeight w:val="434"/>
        </w:trPr>
        <w:tc>
          <w:tcPr>
            <w:tcW w:w="1000" w:type="dxa"/>
            <w:gridSpan w:val="3"/>
            <w:vMerge w:val="restart"/>
            <w:vAlign w:val="bottom"/>
          </w:tcPr>
          <w:p w:rsidR="00B701ED" w:rsidRDefault="003564B6">
            <w:pPr>
              <w:ind w:right="140"/>
              <w:jc w:val="right"/>
              <w:rPr>
                <w:sz w:val="20"/>
                <w:szCs w:val="20"/>
              </w:rPr>
            </w:pPr>
            <w:r>
              <w:rPr>
                <w:rFonts w:ascii="Arial" w:eastAsia="Arial" w:hAnsi="Arial" w:cs="Arial"/>
                <w:b/>
                <w:bCs/>
                <w:color w:val="656565"/>
                <w:sz w:val="18"/>
                <w:szCs w:val="18"/>
              </w:rPr>
              <w:t>Adds</w:t>
            </w:r>
          </w:p>
        </w:tc>
        <w:tc>
          <w:tcPr>
            <w:tcW w:w="20" w:type="dxa"/>
            <w:vAlign w:val="bottom"/>
          </w:tcPr>
          <w:p w:rsidR="00B701ED" w:rsidRDefault="00B701ED">
            <w:pPr>
              <w:rPr>
                <w:sz w:val="24"/>
                <w:szCs w:val="24"/>
              </w:rPr>
            </w:pPr>
          </w:p>
        </w:tc>
        <w:tc>
          <w:tcPr>
            <w:tcW w:w="3980" w:type="dxa"/>
            <w:vMerge w:val="restart"/>
            <w:vAlign w:val="bottom"/>
          </w:tcPr>
          <w:p w:rsidR="00B701ED" w:rsidRDefault="003564B6">
            <w:pPr>
              <w:ind w:left="120"/>
              <w:rPr>
                <w:sz w:val="20"/>
                <w:szCs w:val="20"/>
              </w:rPr>
            </w:pPr>
            <w:r>
              <w:rPr>
                <w:rFonts w:ascii="Courier New" w:eastAsia="Courier New" w:hAnsi="Courier New" w:cs="Courier New"/>
                <w:color w:val="262626"/>
                <w:sz w:val="16"/>
                <w:szCs w:val="16"/>
              </w:rPr>
              <w:t>loss = K.variable(0.)</w:t>
            </w:r>
          </w:p>
        </w:tc>
        <w:tc>
          <w:tcPr>
            <w:tcW w:w="400" w:type="dxa"/>
            <w:vAlign w:val="bottom"/>
          </w:tcPr>
          <w:p w:rsidR="00B701ED" w:rsidRDefault="00B701ED">
            <w:pPr>
              <w:rPr>
                <w:sz w:val="24"/>
                <w:szCs w:val="24"/>
              </w:rPr>
            </w:pPr>
          </w:p>
        </w:tc>
        <w:tc>
          <w:tcPr>
            <w:tcW w:w="1220" w:type="dxa"/>
            <w:vAlign w:val="bottom"/>
          </w:tcPr>
          <w:p w:rsidR="00B701ED" w:rsidRDefault="00B701ED">
            <w:pPr>
              <w:rPr>
                <w:sz w:val="24"/>
                <w:szCs w:val="24"/>
              </w:rPr>
            </w:pPr>
          </w:p>
        </w:tc>
        <w:tc>
          <w:tcPr>
            <w:tcW w:w="1840" w:type="dxa"/>
            <w:gridSpan w:val="2"/>
            <w:vMerge w:val="restart"/>
            <w:vAlign w:val="bottom"/>
          </w:tcPr>
          <w:p w:rsidR="00B701ED" w:rsidRDefault="003564B6">
            <w:pPr>
              <w:ind w:left="80"/>
              <w:rPr>
                <w:sz w:val="20"/>
                <w:szCs w:val="20"/>
              </w:rPr>
            </w:pPr>
            <w:r>
              <w:rPr>
                <w:rFonts w:ascii="Arial" w:eastAsia="Arial" w:hAnsi="Arial" w:cs="Arial"/>
                <w:b/>
                <w:bCs/>
                <w:color w:val="656565"/>
                <w:w w:val="84"/>
                <w:sz w:val="18"/>
                <w:szCs w:val="18"/>
              </w:rPr>
              <w:t>You’ll define the loss by</w:t>
            </w:r>
          </w:p>
        </w:tc>
        <w:tc>
          <w:tcPr>
            <w:tcW w:w="0" w:type="dxa"/>
            <w:vAlign w:val="bottom"/>
          </w:tcPr>
          <w:p w:rsidR="00B701ED" w:rsidRDefault="00B701ED">
            <w:pPr>
              <w:rPr>
                <w:sz w:val="1"/>
                <w:szCs w:val="1"/>
              </w:rPr>
            </w:pPr>
          </w:p>
        </w:tc>
      </w:tr>
      <w:tr w:rsidR="00B701ED">
        <w:trPr>
          <w:trHeight w:val="88"/>
        </w:trPr>
        <w:tc>
          <w:tcPr>
            <w:tcW w:w="1000" w:type="dxa"/>
            <w:gridSpan w:val="3"/>
            <w:vMerge/>
            <w:vAlign w:val="bottom"/>
          </w:tcPr>
          <w:p w:rsidR="00B701ED" w:rsidRDefault="00B701ED">
            <w:pPr>
              <w:rPr>
                <w:sz w:val="7"/>
                <w:szCs w:val="7"/>
              </w:rPr>
            </w:pPr>
          </w:p>
        </w:tc>
        <w:tc>
          <w:tcPr>
            <w:tcW w:w="20" w:type="dxa"/>
            <w:tcBorders>
              <w:bottom w:val="single" w:sz="8" w:space="0" w:color="656565"/>
            </w:tcBorders>
            <w:shd w:val="clear" w:color="auto" w:fill="656565"/>
            <w:vAlign w:val="bottom"/>
          </w:tcPr>
          <w:p w:rsidR="00B701ED" w:rsidRDefault="00B701ED">
            <w:pPr>
              <w:rPr>
                <w:sz w:val="7"/>
                <w:szCs w:val="7"/>
              </w:rPr>
            </w:pPr>
          </w:p>
        </w:tc>
        <w:tc>
          <w:tcPr>
            <w:tcW w:w="3980" w:type="dxa"/>
            <w:vMerge/>
            <w:vAlign w:val="bottom"/>
          </w:tcPr>
          <w:p w:rsidR="00B701ED" w:rsidRDefault="00B701ED">
            <w:pPr>
              <w:rPr>
                <w:sz w:val="7"/>
                <w:szCs w:val="7"/>
              </w:rPr>
            </w:pPr>
          </w:p>
        </w:tc>
        <w:tc>
          <w:tcPr>
            <w:tcW w:w="400" w:type="dxa"/>
            <w:tcBorders>
              <w:bottom w:val="single" w:sz="8" w:space="0" w:color="656565"/>
            </w:tcBorders>
            <w:vAlign w:val="bottom"/>
          </w:tcPr>
          <w:p w:rsidR="00B701ED" w:rsidRDefault="00B701ED">
            <w:pPr>
              <w:rPr>
                <w:sz w:val="7"/>
                <w:szCs w:val="7"/>
              </w:rPr>
            </w:pPr>
          </w:p>
        </w:tc>
        <w:tc>
          <w:tcPr>
            <w:tcW w:w="1220" w:type="dxa"/>
            <w:tcBorders>
              <w:bottom w:val="single" w:sz="8" w:space="0" w:color="656565"/>
            </w:tcBorders>
            <w:vAlign w:val="bottom"/>
          </w:tcPr>
          <w:p w:rsidR="00B701ED" w:rsidRDefault="00B701ED">
            <w:pPr>
              <w:rPr>
                <w:sz w:val="7"/>
                <w:szCs w:val="7"/>
              </w:rPr>
            </w:pPr>
          </w:p>
        </w:tc>
        <w:tc>
          <w:tcPr>
            <w:tcW w:w="1840" w:type="dxa"/>
            <w:gridSpan w:val="2"/>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67"/>
        </w:trPr>
        <w:tc>
          <w:tcPr>
            <w:tcW w:w="1000" w:type="dxa"/>
            <w:gridSpan w:val="3"/>
            <w:vMerge/>
            <w:vAlign w:val="bottom"/>
          </w:tcPr>
          <w:p w:rsidR="00B701ED" w:rsidRDefault="00B701ED">
            <w:pPr>
              <w:rPr>
                <w:sz w:val="5"/>
                <w:szCs w:val="5"/>
              </w:rPr>
            </w:pPr>
          </w:p>
        </w:tc>
        <w:tc>
          <w:tcPr>
            <w:tcW w:w="20" w:type="dxa"/>
            <w:shd w:val="clear" w:color="auto" w:fill="656565"/>
            <w:vAlign w:val="bottom"/>
          </w:tcPr>
          <w:p w:rsidR="00B701ED" w:rsidRDefault="00B701ED">
            <w:pPr>
              <w:rPr>
                <w:sz w:val="5"/>
                <w:szCs w:val="5"/>
              </w:rPr>
            </w:pPr>
          </w:p>
        </w:tc>
        <w:tc>
          <w:tcPr>
            <w:tcW w:w="3980" w:type="dxa"/>
            <w:vMerge/>
            <w:vAlign w:val="bottom"/>
          </w:tcPr>
          <w:p w:rsidR="00B701ED" w:rsidRDefault="00B701ED">
            <w:pPr>
              <w:rPr>
                <w:sz w:val="5"/>
                <w:szCs w:val="5"/>
              </w:rPr>
            </w:pPr>
          </w:p>
        </w:tc>
        <w:tc>
          <w:tcPr>
            <w:tcW w:w="400" w:type="dxa"/>
            <w:vAlign w:val="bottom"/>
          </w:tcPr>
          <w:p w:rsidR="00B701ED" w:rsidRDefault="00B701ED">
            <w:pPr>
              <w:rPr>
                <w:sz w:val="5"/>
                <w:szCs w:val="5"/>
              </w:rPr>
            </w:pPr>
          </w:p>
        </w:tc>
        <w:tc>
          <w:tcPr>
            <w:tcW w:w="1220" w:type="dxa"/>
            <w:tcBorders>
              <w:right w:val="single" w:sz="8" w:space="0" w:color="656565"/>
            </w:tcBorders>
            <w:vAlign w:val="bottom"/>
          </w:tcPr>
          <w:p w:rsidR="00B701ED" w:rsidRDefault="00B701ED">
            <w:pPr>
              <w:rPr>
                <w:sz w:val="5"/>
                <w:szCs w:val="5"/>
              </w:rPr>
            </w:pPr>
          </w:p>
        </w:tc>
        <w:tc>
          <w:tcPr>
            <w:tcW w:w="1840" w:type="dxa"/>
            <w:gridSpan w:val="2"/>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72"/>
        </w:trPr>
        <w:tc>
          <w:tcPr>
            <w:tcW w:w="1000" w:type="dxa"/>
            <w:gridSpan w:val="3"/>
            <w:vMerge/>
            <w:vAlign w:val="bottom"/>
          </w:tcPr>
          <w:p w:rsidR="00B701ED" w:rsidRDefault="00B701ED">
            <w:pPr>
              <w:rPr>
                <w:sz w:val="6"/>
                <w:szCs w:val="6"/>
              </w:rPr>
            </w:pPr>
          </w:p>
        </w:tc>
        <w:tc>
          <w:tcPr>
            <w:tcW w:w="20" w:type="dxa"/>
            <w:shd w:val="clear" w:color="auto" w:fill="656565"/>
            <w:vAlign w:val="bottom"/>
          </w:tcPr>
          <w:p w:rsidR="00B701ED" w:rsidRDefault="00B701ED">
            <w:pPr>
              <w:rPr>
                <w:sz w:val="6"/>
                <w:szCs w:val="6"/>
              </w:rPr>
            </w:pPr>
          </w:p>
        </w:tc>
        <w:tc>
          <w:tcPr>
            <w:tcW w:w="5600" w:type="dxa"/>
            <w:gridSpan w:val="3"/>
            <w:vMerge w:val="restart"/>
            <w:tcBorders>
              <w:right w:val="single" w:sz="8" w:space="0" w:color="656565"/>
            </w:tcBorders>
            <w:vAlign w:val="bottom"/>
          </w:tcPr>
          <w:p w:rsidR="00B701ED" w:rsidRDefault="003564B6">
            <w:pPr>
              <w:spacing w:line="163" w:lineRule="exact"/>
              <w:ind w:left="120"/>
              <w:rPr>
                <w:sz w:val="20"/>
                <w:szCs w:val="20"/>
              </w:rPr>
            </w:pPr>
            <w:r>
              <w:rPr>
                <w:rFonts w:ascii="Courier New" w:eastAsia="Courier New" w:hAnsi="Courier New" w:cs="Courier New"/>
                <w:color w:val="262626"/>
                <w:sz w:val="16"/>
                <w:szCs w:val="16"/>
              </w:rPr>
              <w:t>layer_features = outputs_dict[content_layer]</w:t>
            </w:r>
          </w:p>
        </w:tc>
        <w:tc>
          <w:tcPr>
            <w:tcW w:w="1840" w:type="dxa"/>
            <w:gridSpan w:val="2"/>
            <w:vMerge/>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90"/>
        </w:trPr>
        <w:tc>
          <w:tcPr>
            <w:tcW w:w="1000" w:type="dxa"/>
            <w:gridSpan w:val="3"/>
            <w:vMerge/>
            <w:vAlign w:val="bottom"/>
          </w:tcPr>
          <w:p w:rsidR="00B701ED" w:rsidRDefault="00B701ED">
            <w:pPr>
              <w:rPr>
                <w:sz w:val="7"/>
                <w:szCs w:val="7"/>
              </w:rPr>
            </w:pPr>
          </w:p>
        </w:tc>
        <w:tc>
          <w:tcPr>
            <w:tcW w:w="20" w:type="dxa"/>
            <w:shd w:val="clear" w:color="auto" w:fill="656565"/>
            <w:vAlign w:val="bottom"/>
          </w:tcPr>
          <w:p w:rsidR="00B701ED" w:rsidRDefault="00B701ED">
            <w:pPr>
              <w:rPr>
                <w:sz w:val="7"/>
                <w:szCs w:val="7"/>
              </w:rPr>
            </w:pPr>
          </w:p>
        </w:tc>
        <w:tc>
          <w:tcPr>
            <w:tcW w:w="5600" w:type="dxa"/>
            <w:gridSpan w:val="3"/>
            <w:vMerge/>
            <w:tcBorders>
              <w:right w:val="single" w:sz="8" w:space="0" w:color="656565"/>
            </w:tcBorders>
            <w:vAlign w:val="bottom"/>
          </w:tcPr>
          <w:p w:rsidR="00B701ED" w:rsidRDefault="00B701ED">
            <w:pPr>
              <w:rPr>
                <w:sz w:val="7"/>
                <w:szCs w:val="7"/>
              </w:rPr>
            </w:pPr>
          </w:p>
        </w:tc>
        <w:tc>
          <w:tcPr>
            <w:tcW w:w="1840" w:type="dxa"/>
            <w:gridSpan w:val="2"/>
            <w:vMerge w:val="restart"/>
            <w:vAlign w:val="bottom"/>
          </w:tcPr>
          <w:p w:rsidR="00B701ED" w:rsidRDefault="003564B6">
            <w:pPr>
              <w:ind w:left="80"/>
              <w:rPr>
                <w:sz w:val="20"/>
                <w:szCs w:val="20"/>
              </w:rPr>
            </w:pPr>
            <w:r>
              <w:rPr>
                <w:rFonts w:ascii="Arial" w:eastAsia="Arial" w:hAnsi="Arial" w:cs="Arial"/>
                <w:b/>
                <w:bCs/>
                <w:color w:val="656565"/>
                <w:w w:val="79"/>
                <w:sz w:val="18"/>
                <w:szCs w:val="18"/>
              </w:rPr>
              <w:t>adding all components to</w:t>
            </w:r>
          </w:p>
        </w:tc>
        <w:tc>
          <w:tcPr>
            <w:tcW w:w="0" w:type="dxa"/>
            <w:vAlign w:val="bottom"/>
          </w:tcPr>
          <w:p w:rsidR="00B701ED" w:rsidRDefault="00B701ED">
            <w:pPr>
              <w:rPr>
                <w:sz w:val="1"/>
                <w:szCs w:val="1"/>
              </w:rPr>
            </w:pPr>
          </w:p>
        </w:tc>
      </w:tr>
      <w:tr w:rsidR="00B701ED">
        <w:trPr>
          <w:trHeight w:val="124"/>
        </w:trPr>
        <w:tc>
          <w:tcPr>
            <w:tcW w:w="1000" w:type="dxa"/>
            <w:gridSpan w:val="3"/>
            <w:vMerge w:val="restart"/>
            <w:vAlign w:val="bottom"/>
          </w:tcPr>
          <w:p w:rsidR="00B701ED" w:rsidRDefault="003564B6">
            <w:pPr>
              <w:spacing w:line="164" w:lineRule="exact"/>
              <w:ind w:right="140"/>
              <w:jc w:val="right"/>
              <w:rPr>
                <w:sz w:val="20"/>
                <w:szCs w:val="20"/>
              </w:rPr>
            </w:pPr>
            <w:r>
              <w:rPr>
                <w:rFonts w:ascii="Arial" w:eastAsia="Arial" w:hAnsi="Arial" w:cs="Arial"/>
                <w:b/>
                <w:bCs/>
                <w:color w:val="656565"/>
                <w:sz w:val="18"/>
                <w:szCs w:val="18"/>
              </w:rPr>
              <w:t>the</w:t>
            </w:r>
          </w:p>
        </w:tc>
        <w:tc>
          <w:tcPr>
            <w:tcW w:w="20" w:type="dxa"/>
            <w:shd w:val="clear" w:color="auto" w:fill="656565"/>
            <w:vAlign w:val="bottom"/>
          </w:tcPr>
          <w:p w:rsidR="00B701ED" w:rsidRDefault="00B701ED">
            <w:pPr>
              <w:rPr>
                <w:sz w:val="10"/>
                <w:szCs w:val="10"/>
              </w:rPr>
            </w:pPr>
          </w:p>
        </w:tc>
        <w:tc>
          <w:tcPr>
            <w:tcW w:w="5600" w:type="dxa"/>
            <w:gridSpan w:val="3"/>
            <w:vMerge w:val="restart"/>
            <w:tcBorders>
              <w:right w:val="single" w:sz="8" w:space="0" w:color="656565"/>
            </w:tcBorders>
            <w:vAlign w:val="bottom"/>
          </w:tcPr>
          <w:p w:rsidR="00B701ED" w:rsidRDefault="003564B6">
            <w:pPr>
              <w:ind w:left="120"/>
              <w:rPr>
                <w:sz w:val="20"/>
                <w:szCs w:val="20"/>
              </w:rPr>
            </w:pPr>
            <w:r>
              <w:rPr>
                <w:rFonts w:ascii="Courier New" w:eastAsia="Courier New" w:hAnsi="Courier New" w:cs="Courier New"/>
                <w:color w:val="262626"/>
                <w:sz w:val="16"/>
                <w:szCs w:val="16"/>
              </w:rPr>
              <w:t xml:space="preserve">target_image_features = </w:t>
            </w:r>
            <w:r>
              <w:rPr>
                <w:rFonts w:ascii="Courier New" w:eastAsia="Courier New" w:hAnsi="Courier New" w:cs="Courier New"/>
                <w:color w:val="262626"/>
                <w:sz w:val="16"/>
                <w:szCs w:val="16"/>
              </w:rPr>
              <w:t>layer_features[0, :, :, :]</w:t>
            </w:r>
          </w:p>
        </w:tc>
        <w:tc>
          <w:tcPr>
            <w:tcW w:w="1840" w:type="dxa"/>
            <w:gridSpan w:val="2"/>
            <w:vMerge/>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40"/>
        </w:trPr>
        <w:tc>
          <w:tcPr>
            <w:tcW w:w="1000" w:type="dxa"/>
            <w:gridSpan w:val="3"/>
            <w:vMerge/>
            <w:vAlign w:val="bottom"/>
          </w:tcPr>
          <w:p w:rsidR="00B701ED" w:rsidRDefault="00B701ED">
            <w:pPr>
              <w:rPr>
                <w:sz w:val="3"/>
                <w:szCs w:val="3"/>
              </w:rPr>
            </w:pPr>
          </w:p>
        </w:tc>
        <w:tc>
          <w:tcPr>
            <w:tcW w:w="20" w:type="dxa"/>
            <w:shd w:val="clear" w:color="auto" w:fill="656565"/>
            <w:vAlign w:val="bottom"/>
          </w:tcPr>
          <w:p w:rsidR="00B701ED" w:rsidRDefault="00B701ED">
            <w:pPr>
              <w:rPr>
                <w:sz w:val="3"/>
                <w:szCs w:val="3"/>
              </w:rPr>
            </w:pPr>
          </w:p>
        </w:tc>
        <w:tc>
          <w:tcPr>
            <w:tcW w:w="5600" w:type="dxa"/>
            <w:gridSpan w:val="3"/>
            <w:vMerge/>
            <w:tcBorders>
              <w:right w:val="single" w:sz="8" w:space="0" w:color="656565"/>
            </w:tcBorders>
            <w:vAlign w:val="bottom"/>
          </w:tcPr>
          <w:p w:rsidR="00B701ED" w:rsidRDefault="00B701ED">
            <w:pPr>
              <w:rPr>
                <w:sz w:val="3"/>
                <w:szCs w:val="3"/>
              </w:rPr>
            </w:pPr>
          </w:p>
        </w:tc>
        <w:tc>
          <w:tcPr>
            <w:tcW w:w="1840" w:type="dxa"/>
            <w:gridSpan w:val="2"/>
            <w:vMerge w:val="restart"/>
            <w:vAlign w:val="bottom"/>
          </w:tcPr>
          <w:p w:rsidR="00B701ED" w:rsidRDefault="003564B6">
            <w:pPr>
              <w:ind w:left="80"/>
              <w:rPr>
                <w:sz w:val="20"/>
                <w:szCs w:val="20"/>
              </w:rPr>
            </w:pPr>
            <w:r>
              <w:rPr>
                <w:rFonts w:ascii="Arial" w:eastAsia="Arial" w:hAnsi="Arial" w:cs="Arial"/>
                <w:b/>
                <w:bCs/>
                <w:color w:val="656565"/>
                <w:sz w:val="18"/>
                <w:szCs w:val="18"/>
              </w:rPr>
              <w:t>this scalar variable.</w:t>
            </w:r>
          </w:p>
        </w:tc>
        <w:tc>
          <w:tcPr>
            <w:tcW w:w="0" w:type="dxa"/>
            <w:vAlign w:val="bottom"/>
          </w:tcPr>
          <w:p w:rsidR="00B701ED" w:rsidRDefault="00B701ED">
            <w:pPr>
              <w:spacing w:line="20" w:lineRule="exact"/>
              <w:rPr>
                <w:sz w:val="1"/>
                <w:szCs w:val="1"/>
              </w:rPr>
            </w:pPr>
          </w:p>
        </w:tc>
      </w:tr>
      <w:tr w:rsidR="00B701ED">
        <w:trPr>
          <w:trHeight w:val="96"/>
        </w:trPr>
        <w:tc>
          <w:tcPr>
            <w:tcW w:w="1000" w:type="dxa"/>
            <w:gridSpan w:val="3"/>
            <w:vMerge w:val="restart"/>
            <w:vAlign w:val="bottom"/>
          </w:tcPr>
          <w:p w:rsidR="00B701ED" w:rsidRDefault="003564B6">
            <w:pPr>
              <w:ind w:right="140"/>
              <w:jc w:val="right"/>
              <w:rPr>
                <w:sz w:val="20"/>
                <w:szCs w:val="20"/>
              </w:rPr>
            </w:pPr>
            <w:r>
              <w:rPr>
                <w:rFonts w:ascii="Arial" w:eastAsia="Arial" w:hAnsi="Arial" w:cs="Arial"/>
                <w:b/>
                <w:bCs/>
                <w:color w:val="656565"/>
                <w:sz w:val="18"/>
                <w:szCs w:val="18"/>
              </w:rPr>
              <w:t>content</w:t>
            </w:r>
          </w:p>
        </w:tc>
        <w:tc>
          <w:tcPr>
            <w:tcW w:w="20" w:type="dxa"/>
            <w:shd w:val="clear" w:color="auto" w:fill="656565"/>
            <w:vAlign w:val="bottom"/>
          </w:tcPr>
          <w:p w:rsidR="00B701ED" w:rsidRDefault="00B701ED">
            <w:pPr>
              <w:rPr>
                <w:sz w:val="8"/>
                <w:szCs w:val="8"/>
              </w:rPr>
            </w:pPr>
          </w:p>
        </w:tc>
        <w:tc>
          <w:tcPr>
            <w:tcW w:w="5600" w:type="dxa"/>
            <w:gridSpan w:val="3"/>
            <w:vMerge/>
            <w:tcBorders>
              <w:right w:val="single" w:sz="8" w:space="0" w:color="656565"/>
            </w:tcBorders>
            <w:vAlign w:val="bottom"/>
          </w:tcPr>
          <w:p w:rsidR="00B701ED" w:rsidRDefault="00B701ED">
            <w:pPr>
              <w:rPr>
                <w:sz w:val="8"/>
                <w:szCs w:val="8"/>
              </w:rPr>
            </w:pPr>
          </w:p>
        </w:tc>
        <w:tc>
          <w:tcPr>
            <w:tcW w:w="1840" w:type="dxa"/>
            <w:gridSpan w:val="2"/>
            <w:vMerge/>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76"/>
        </w:trPr>
        <w:tc>
          <w:tcPr>
            <w:tcW w:w="1000" w:type="dxa"/>
            <w:gridSpan w:val="3"/>
            <w:vMerge/>
            <w:vAlign w:val="bottom"/>
          </w:tcPr>
          <w:p w:rsidR="00B701ED" w:rsidRDefault="00B701ED">
            <w:pPr>
              <w:rPr>
                <w:sz w:val="6"/>
                <w:szCs w:val="6"/>
              </w:rPr>
            </w:pPr>
          </w:p>
        </w:tc>
        <w:tc>
          <w:tcPr>
            <w:tcW w:w="20" w:type="dxa"/>
            <w:shd w:val="clear" w:color="auto" w:fill="656565"/>
            <w:vAlign w:val="bottom"/>
          </w:tcPr>
          <w:p w:rsidR="00B701ED" w:rsidRDefault="00B701ED">
            <w:pPr>
              <w:rPr>
                <w:sz w:val="6"/>
                <w:szCs w:val="6"/>
              </w:rPr>
            </w:pPr>
          </w:p>
        </w:tc>
        <w:tc>
          <w:tcPr>
            <w:tcW w:w="5600" w:type="dxa"/>
            <w:gridSpan w:val="3"/>
            <w:vMerge w:val="restart"/>
            <w:vAlign w:val="bottom"/>
          </w:tcPr>
          <w:p w:rsidR="00B701ED" w:rsidRDefault="003564B6">
            <w:pPr>
              <w:spacing w:line="179" w:lineRule="exact"/>
              <w:ind w:left="120"/>
              <w:rPr>
                <w:sz w:val="20"/>
                <w:szCs w:val="20"/>
              </w:rPr>
            </w:pPr>
            <w:r>
              <w:rPr>
                <w:rFonts w:ascii="Courier New" w:eastAsia="Courier New" w:hAnsi="Courier New" w:cs="Courier New"/>
                <w:color w:val="262626"/>
                <w:sz w:val="16"/>
                <w:szCs w:val="16"/>
              </w:rPr>
              <w:t>combination_features = layer_features[2, :, :, :]</w:t>
            </w:r>
          </w:p>
        </w:tc>
        <w:tc>
          <w:tcPr>
            <w:tcW w:w="1840" w:type="dxa"/>
            <w:gridSpan w:val="2"/>
            <w:vMerge/>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42"/>
        </w:trPr>
        <w:tc>
          <w:tcPr>
            <w:tcW w:w="1000" w:type="dxa"/>
            <w:gridSpan w:val="3"/>
            <w:vMerge/>
            <w:vAlign w:val="bottom"/>
          </w:tcPr>
          <w:p w:rsidR="00B701ED" w:rsidRDefault="00B701ED">
            <w:pPr>
              <w:rPr>
                <w:sz w:val="3"/>
                <w:szCs w:val="3"/>
              </w:rPr>
            </w:pPr>
          </w:p>
        </w:tc>
        <w:tc>
          <w:tcPr>
            <w:tcW w:w="20" w:type="dxa"/>
            <w:shd w:val="clear" w:color="auto" w:fill="656565"/>
            <w:vAlign w:val="bottom"/>
          </w:tcPr>
          <w:p w:rsidR="00B701ED" w:rsidRDefault="00B701ED">
            <w:pPr>
              <w:rPr>
                <w:sz w:val="3"/>
                <w:szCs w:val="3"/>
              </w:rPr>
            </w:pPr>
          </w:p>
        </w:tc>
        <w:tc>
          <w:tcPr>
            <w:tcW w:w="5600" w:type="dxa"/>
            <w:gridSpan w:val="3"/>
            <w:vMerge/>
            <w:vAlign w:val="bottom"/>
          </w:tcPr>
          <w:p w:rsidR="00B701ED" w:rsidRDefault="00B701ED">
            <w:pPr>
              <w:rPr>
                <w:sz w:val="3"/>
                <w:szCs w:val="3"/>
              </w:rPr>
            </w:pPr>
          </w:p>
        </w:tc>
        <w:tc>
          <w:tcPr>
            <w:tcW w:w="300" w:type="dxa"/>
            <w:vAlign w:val="bottom"/>
          </w:tcPr>
          <w:p w:rsidR="00B701ED" w:rsidRDefault="00B701ED">
            <w:pPr>
              <w:rPr>
                <w:sz w:val="3"/>
                <w:szCs w:val="3"/>
              </w:rPr>
            </w:pPr>
          </w:p>
        </w:tc>
        <w:tc>
          <w:tcPr>
            <w:tcW w:w="1540" w:type="dxa"/>
            <w:vAlign w:val="bottom"/>
          </w:tcPr>
          <w:p w:rsidR="00B701ED" w:rsidRDefault="00B701ED">
            <w:pPr>
              <w:rPr>
                <w:sz w:val="3"/>
                <w:szCs w:val="3"/>
              </w:rPr>
            </w:pPr>
          </w:p>
        </w:tc>
        <w:tc>
          <w:tcPr>
            <w:tcW w:w="0" w:type="dxa"/>
            <w:vAlign w:val="bottom"/>
          </w:tcPr>
          <w:p w:rsidR="00B701ED" w:rsidRDefault="00B701ED">
            <w:pPr>
              <w:rPr>
                <w:sz w:val="1"/>
                <w:szCs w:val="1"/>
              </w:rPr>
            </w:pPr>
          </w:p>
        </w:tc>
      </w:tr>
      <w:tr w:rsidR="00B701ED">
        <w:trPr>
          <w:trHeight w:val="61"/>
        </w:trPr>
        <w:tc>
          <w:tcPr>
            <w:tcW w:w="1000" w:type="dxa"/>
            <w:gridSpan w:val="3"/>
            <w:vMerge w:val="restart"/>
            <w:vAlign w:val="bottom"/>
          </w:tcPr>
          <w:p w:rsidR="00B701ED" w:rsidRDefault="003564B6">
            <w:pPr>
              <w:ind w:right="140"/>
              <w:jc w:val="right"/>
              <w:rPr>
                <w:sz w:val="20"/>
                <w:szCs w:val="20"/>
              </w:rPr>
            </w:pPr>
            <w:r>
              <w:rPr>
                <w:rFonts w:ascii="Arial" w:eastAsia="Arial" w:hAnsi="Arial" w:cs="Arial"/>
                <w:b/>
                <w:bCs/>
                <w:color w:val="656565"/>
                <w:sz w:val="18"/>
                <w:szCs w:val="18"/>
              </w:rPr>
              <w:t>loss</w:t>
            </w:r>
          </w:p>
        </w:tc>
        <w:tc>
          <w:tcPr>
            <w:tcW w:w="20" w:type="dxa"/>
            <w:shd w:val="clear" w:color="auto" w:fill="656565"/>
            <w:vAlign w:val="bottom"/>
          </w:tcPr>
          <w:p w:rsidR="00B701ED" w:rsidRDefault="00B701ED">
            <w:pPr>
              <w:rPr>
                <w:sz w:val="5"/>
                <w:szCs w:val="5"/>
              </w:rPr>
            </w:pPr>
          </w:p>
        </w:tc>
        <w:tc>
          <w:tcPr>
            <w:tcW w:w="5600" w:type="dxa"/>
            <w:gridSpan w:val="3"/>
            <w:vMerge/>
            <w:vAlign w:val="bottom"/>
          </w:tcPr>
          <w:p w:rsidR="00B701ED" w:rsidRDefault="00B701ED">
            <w:pPr>
              <w:rPr>
                <w:sz w:val="5"/>
                <w:szCs w:val="5"/>
              </w:rPr>
            </w:pPr>
          </w:p>
        </w:tc>
        <w:tc>
          <w:tcPr>
            <w:tcW w:w="300" w:type="dxa"/>
            <w:vAlign w:val="bottom"/>
          </w:tcPr>
          <w:p w:rsidR="00B701ED" w:rsidRDefault="00B701ED">
            <w:pPr>
              <w:rPr>
                <w:sz w:val="5"/>
                <w:szCs w:val="5"/>
              </w:rPr>
            </w:pPr>
          </w:p>
        </w:tc>
        <w:tc>
          <w:tcPr>
            <w:tcW w:w="1540" w:type="dxa"/>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53"/>
        </w:trPr>
        <w:tc>
          <w:tcPr>
            <w:tcW w:w="1000" w:type="dxa"/>
            <w:gridSpan w:val="3"/>
            <w:vMerge/>
            <w:vAlign w:val="bottom"/>
          </w:tcPr>
          <w:p w:rsidR="00B701ED" w:rsidRDefault="00B701ED">
            <w:pPr>
              <w:rPr>
                <w:sz w:val="13"/>
                <w:szCs w:val="13"/>
              </w:rPr>
            </w:pPr>
          </w:p>
        </w:tc>
        <w:tc>
          <w:tcPr>
            <w:tcW w:w="20" w:type="dxa"/>
            <w:shd w:val="clear" w:color="auto" w:fill="656565"/>
            <w:vAlign w:val="bottom"/>
          </w:tcPr>
          <w:p w:rsidR="00B701ED" w:rsidRDefault="00B701ED">
            <w:pPr>
              <w:rPr>
                <w:sz w:val="13"/>
                <w:szCs w:val="13"/>
              </w:rPr>
            </w:pPr>
          </w:p>
        </w:tc>
        <w:tc>
          <w:tcPr>
            <w:tcW w:w="7440" w:type="dxa"/>
            <w:gridSpan w:val="5"/>
            <w:vMerge w:val="restart"/>
            <w:vAlign w:val="bottom"/>
          </w:tcPr>
          <w:p w:rsidR="00B701ED" w:rsidRDefault="003564B6">
            <w:pPr>
              <w:ind w:left="120"/>
              <w:rPr>
                <w:sz w:val="20"/>
                <w:szCs w:val="20"/>
              </w:rPr>
            </w:pPr>
            <w:r>
              <w:rPr>
                <w:rFonts w:ascii="Courier New" w:eastAsia="Courier New" w:hAnsi="Courier New" w:cs="Courier New"/>
                <w:color w:val="262626"/>
                <w:sz w:val="16"/>
                <w:szCs w:val="16"/>
              </w:rPr>
              <w:t>loss += content_weight * content_loss(target_image_features,</w:t>
            </w:r>
          </w:p>
        </w:tc>
        <w:tc>
          <w:tcPr>
            <w:tcW w:w="0" w:type="dxa"/>
            <w:vAlign w:val="bottom"/>
          </w:tcPr>
          <w:p w:rsidR="00B701ED" w:rsidRDefault="00B701ED">
            <w:pPr>
              <w:rPr>
                <w:sz w:val="1"/>
                <w:szCs w:val="1"/>
              </w:rPr>
            </w:pPr>
          </w:p>
        </w:tc>
      </w:tr>
      <w:tr w:rsidR="00B701ED">
        <w:trPr>
          <w:trHeight w:val="48"/>
        </w:trPr>
        <w:tc>
          <w:tcPr>
            <w:tcW w:w="740" w:type="dxa"/>
            <w:vAlign w:val="bottom"/>
          </w:tcPr>
          <w:p w:rsidR="00B701ED" w:rsidRDefault="00B701ED">
            <w:pPr>
              <w:rPr>
                <w:sz w:val="4"/>
                <w:szCs w:val="4"/>
              </w:rPr>
            </w:pPr>
          </w:p>
        </w:tc>
        <w:tc>
          <w:tcPr>
            <w:tcW w:w="200" w:type="dxa"/>
            <w:vAlign w:val="bottom"/>
          </w:tcPr>
          <w:p w:rsidR="00B701ED" w:rsidRDefault="00B701ED">
            <w:pPr>
              <w:rPr>
                <w:sz w:val="4"/>
                <w:szCs w:val="4"/>
              </w:rPr>
            </w:pPr>
          </w:p>
        </w:tc>
        <w:tc>
          <w:tcPr>
            <w:tcW w:w="60" w:type="dxa"/>
            <w:vAlign w:val="bottom"/>
          </w:tcPr>
          <w:p w:rsidR="00B701ED" w:rsidRDefault="00B701ED">
            <w:pPr>
              <w:rPr>
                <w:sz w:val="4"/>
                <w:szCs w:val="4"/>
              </w:rPr>
            </w:pPr>
          </w:p>
        </w:tc>
        <w:tc>
          <w:tcPr>
            <w:tcW w:w="20" w:type="dxa"/>
            <w:shd w:val="clear" w:color="auto" w:fill="656565"/>
            <w:vAlign w:val="bottom"/>
          </w:tcPr>
          <w:p w:rsidR="00B701ED" w:rsidRDefault="00B701ED">
            <w:pPr>
              <w:rPr>
                <w:sz w:val="4"/>
                <w:szCs w:val="4"/>
              </w:rPr>
            </w:pPr>
          </w:p>
        </w:tc>
        <w:tc>
          <w:tcPr>
            <w:tcW w:w="7440" w:type="dxa"/>
            <w:gridSpan w:val="5"/>
            <w:vMerge/>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162"/>
        </w:trPr>
        <w:tc>
          <w:tcPr>
            <w:tcW w:w="740" w:type="dxa"/>
            <w:vAlign w:val="bottom"/>
          </w:tcPr>
          <w:p w:rsidR="00B701ED" w:rsidRDefault="00B701ED">
            <w:pPr>
              <w:rPr>
                <w:sz w:val="14"/>
                <w:szCs w:val="14"/>
              </w:rPr>
            </w:pPr>
          </w:p>
        </w:tc>
        <w:tc>
          <w:tcPr>
            <w:tcW w:w="200" w:type="dxa"/>
            <w:vAlign w:val="bottom"/>
          </w:tcPr>
          <w:p w:rsidR="00B701ED" w:rsidRDefault="00B701ED">
            <w:pPr>
              <w:rPr>
                <w:sz w:val="14"/>
                <w:szCs w:val="14"/>
              </w:rPr>
            </w:pPr>
          </w:p>
        </w:tc>
        <w:tc>
          <w:tcPr>
            <w:tcW w:w="60" w:type="dxa"/>
            <w:vAlign w:val="bottom"/>
          </w:tcPr>
          <w:p w:rsidR="00B701ED" w:rsidRDefault="00B701ED">
            <w:pPr>
              <w:rPr>
                <w:sz w:val="14"/>
                <w:szCs w:val="14"/>
              </w:rPr>
            </w:pPr>
          </w:p>
        </w:tc>
        <w:tc>
          <w:tcPr>
            <w:tcW w:w="20" w:type="dxa"/>
            <w:shd w:val="clear" w:color="auto" w:fill="656565"/>
            <w:vAlign w:val="bottom"/>
          </w:tcPr>
          <w:p w:rsidR="00B701ED" w:rsidRDefault="00B701ED">
            <w:pPr>
              <w:rPr>
                <w:sz w:val="14"/>
                <w:szCs w:val="14"/>
              </w:rPr>
            </w:pPr>
          </w:p>
        </w:tc>
        <w:tc>
          <w:tcPr>
            <w:tcW w:w="7440" w:type="dxa"/>
            <w:gridSpan w:val="5"/>
            <w:vAlign w:val="bottom"/>
          </w:tcPr>
          <w:p w:rsidR="00B701ED" w:rsidRDefault="003564B6">
            <w:pPr>
              <w:spacing w:line="163" w:lineRule="exact"/>
              <w:ind w:left="3760"/>
              <w:rPr>
                <w:sz w:val="20"/>
                <w:szCs w:val="20"/>
              </w:rPr>
            </w:pPr>
            <w:r>
              <w:rPr>
                <w:rFonts w:ascii="Courier New" w:eastAsia="Courier New" w:hAnsi="Courier New" w:cs="Courier New"/>
                <w:color w:val="262626"/>
                <w:sz w:val="16"/>
                <w:szCs w:val="16"/>
              </w:rPr>
              <w:t>combination_features)</w:t>
            </w:r>
          </w:p>
        </w:tc>
        <w:tc>
          <w:tcPr>
            <w:tcW w:w="0" w:type="dxa"/>
            <w:vAlign w:val="bottom"/>
          </w:tcPr>
          <w:p w:rsidR="00B701ED" w:rsidRDefault="00B701ED">
            <w:pPr>
              <w:rPr>
                <w:sz w:val="1"/>
                <w:szCs w:val="1"/>
              </w:rPr>
            </w:pPr>
          </w:p>
        </w:tc>
      </w:tr>
      <w:tr w:rsidR="00B701ED">
        <w:trPr>
          <w:trHeight w:val="150"/>
        </w:trPr>
        <w:tc>
          <w:tcPr>
            <w:tcW w:w="740" w:type="dxa"/>
            <w:vAlign w:val="bottom"/>
          </w:tcPr>
          <w:p w:rsidR="00B701ED" w:rsidRDefault="00B701ED">
            <w:pPr>
              <w:rPr>
                <w:sz w:val="13"/>
                <w:szCs w:val="13"/>
              </w:rPr>
            </w:pPr>
          </w:p>
        </w:tc>
        <w:tc>
          <w:tcPr>
            <w:tcW w:w="200" w:type="dxa"/>
            <w:vAlign w:val="bottom"/>
          </w:tcPr>
          <w:p w:rsidR="00B701ED" w:rsidRDefault="00B701ED">
            <w:pPr>
              <w:rPr>
                <w:sz w:val="13"/>
                <w:szCs w:val="13"/>
              </w:rPr>
            </w:pPr>
          </w:p>
        </w:tc>
        <w:tc>
          <w:tcPr>
            <w:tcW w:w="60" w:type="dxa"/>
            <w:vAlign w:val="bottom"/>
          </w:tcPr>
          <w:p w:rsidR="00B701ED" w:rsidRDefault="00B701ED">
            <w:pPr>
              <w:rPr>
                <w:sz w:val="13"/>
                <w:szCs w:val="13"/>
              </w:rPr>
            </w:pPr>
          </w:p>
        </w:tc>
        <w:tc>
          <w:tcPr>
            <w:tcW w:w="20" w:type="dxa"/>
            <w:vAlign w:val="bottom"/>
          </w:tcPr>
          <w:p w:rsidR="00B701ED" w:rsidRDefault="00B701ED">
            <w:pPr>
              <w:rPr>
                <w:sz w:val="13"/>
                <w:szCs w:val="13"/>
              </w:rPr>
            </w:pPr>
          </w:p>
        </w:tc>
        <w:tc>
          <w:tcPr>
            <w:tcW w:w="4380" w:type="dxa"/>
            <w:gridSpan w:val="2"/>
            <w:vMerge w:val="restart"/>
            <w:vAlign w:val="bottom"/>
          </w:tcPr>
          <w:p w:rsidR="00B701ED" w:rsidRDefault="003564B6">
            <w:pPr>
              <w:ind w:left="120"/>
              <w:rPr>
                <w:sz w:val="20"/>
                <w:szCs w:val="20"/>
              </w:rPr>
            </w:pPr>
            <w:r>
              <w:rPr>
                <w:rFonts w:ascii="Courier New" w:eastAsia="Courier New" w:hAnsi="Courier New" w:cs="Courier New"/>
                <w:color w:val="262626"/>
                <w:sz w:val="16"/>
                <w:szCs w:val="16"/>
              </w:rPr>
              <w:t xml:space="preserve">for </w:t>
            </w:r>
            <w:r>
              <w:rPr>
                <w:rFonts w:ascii="Courier New" w:eastAsia="Courier New" w:hAnsi="Courier New" w:cs="Courier New"/>
                <w:color w:val="262626"/>
                <w:sz w:val="16"/>
                <w:szCs w:val="16"/>
              </w:rPr>
              <w:t>layer_name in style_layers:</w:t>
            </w:r>
          </w:p>
        </w:tc>
        <w:tc>
          <w:tcPr>
            <w:tcW w:w="1220" w:type="dxa"/>
            <w:tcBorders>
              <w:bottom w:val="single" w:sz="8" w:space="0" w:color="656565"/>
            </w:tcBorders>
            <w:vAlign w:val="bottom"/>
          </w:tcPr>
          <w:p w:rsidR="00B701ED" w:rsidRDefault="00B701ED">
            <w:pPr>
              <w:rPr>
                <w:sz w:val="13"/>
                <w:szCs w:val="13"/>
              </w:rPr>
            </w:pPr>
          </w:p>
        </w:tc>
        <w:tc>
          <w:tcPr>
            <w:tcW w:w="300" w:type="dxa"/>
            <w:tcBorders>
              <w:bottom w:val="single" w:sz="8" w:space="0" w:color="656565"/>
            </w:tcBorders>
            <w:vAlign w:val="bottom"/>
          </w:tcPr>
          <w:p w:rsidR="00B701ED" w:rsidRDefault="00B701ED">
            <w:pPr>
              <w:rPr>
                <w:sz w:val="13"/>
                <w:szCs w:val="13"/>
              </w:rPr>
            </w:pPr>
          </w:p>
        </w:tc>
        <w:tc>
          <w:tcPr>
            <w:tcW w:w="1540" w:type="dxa"/>
            <w:vMerge w:val="restart"/>
            <w:vAlign w:val="bottom"/>
          </w:tcPr>
          <w:p w:rsidR="00B701ED" w:rsidRDefault="003564B6">
            <w:pPr>
              <w:ind w:left="120"/>
              <w:rPr>
                <w:sz w:val="20"/>
                <w:szCs w:val="20"/>
              </w:rPr>
            </w:pPr>
            <w:r>
              <w:rPr>
                <w:rFonts w:ascii="Arial" w:eastAsia="Arial" w:hAnsi="Arial" w:cs="Arial"/>
                <w:b/>
                <w:bCs/>
                <w:color w:val="656565"/>
                <w:w w:val="95"/>
                <w:sz w:val="18"/>
                <w:szCs w:val="18"/>
              </w:rPr>
              <w:t>Adds a style loss</w:t>
            </w:r>
          </w:p>
        </w:tc>
        <w:tc>
          <w:tcPr>
            <w:tcW w:w="0" w:type="dxa"/>
            <w:vAlign w:val="bottom"/>
          </w:tcPr>
          <w:p w:rsidR="00B701ED" w:rsidRDefault="00B701ED">
            <w:pPr>
              <w:rPr>
                <w:sz w:val="1"/>
                <w:szCs w:val="1"/>
              </w:rPr>
            </w:pPr>
          </w:p>
        </w:tc>
      </w:tr>
      <w:tr w:rsidR="00B701ED">
        <w:trPr>
          <w:trHeight w:val="67"/>
        </w:trPr>
        <w:tc>
          <w:tcPr>
            <w:tcW w:w="740" w:type="dxa"/>
            <w:vAlign w:val="bottom"/>
          </w:tcPr>
          <w:p w:rsidR="00B701ED" w:rsidRDefault="00B701ED">
            <w:pPr>
              <w:rPr>
                <w:sz w:val="5"/>
                <w:szCs w:val="5"/>
              </w:rPr>
            </w:pPr>
          </w:p>
        </w:tc>
        <w:tc>
          <w:tcPr>
            <w:tcW w:w="200" w:type="dxa"/>
            <w:vAlign w:val="bottom"/>
          </w:tcPr>
          <w:p w:rsidR="00B701ED" w:rsidRDefault="00B701ED">
            <w:pPr>
              <w:rPr>
                <w:sz w:val="5"/>
                <w:szCs w:val="5"/>
              </w:rPr>
            </w:pPr>
          </w:p>
        </w:tc>
        <w:tc>
          <w:tcPr>
            <w:tcW w:w="60" w:type="dxa"/>
            <w:vAlign w:val="bottom"/>
          </w:tcPr>
          <w:p w:rsidR="00B701ED" w:rsidRDefault="00B701ED">
            <w:pPr>
              <w:rPr>
                <w:sz w:val="5"/>
                <w:szCs w:val="5"/>
              </w:rPr>
            </w:pPr>
          </w:p>
        </w:tc>
        <w:tc>
          <w:tcPr>
            <w:tcW w:w="20" w:type="dxa"/>
            <w:vAlign w:val="bottom"/>
          </w:tcPr>
          <w:p w:rsidR="00B701ED" w:rsidRDefault="00B701ED">
            <w:pPr>
              <w:rPr>
                <w:sz w:val="5"/>
                <w:szCs w:val="5"/>
              </w:rPr>
            </w:pPr>
          </w:p>
        </w:tc>
        <w:tc>
          <w:tcPr>
            <w:tcW w:w="4380" w:type="dxa"/>
            <w:gridSpan w:val="2"/>
            <w:vMerge/>
            <w:vAlign w:val="bottom"/>
          </w:tcPr>
          <w:p w:rsidR="00B701ED" w:rsidRDefault="00B701ED">
            <w:pPr>
              <w:rPr>
                <w:sz w:val="5"/>
                <w:szCs w:val="5"/>
              </w:rPr>
            </w:pPr>
          </w:p>
        </w:tc>
        <w:tc>
          <w:tcPr>
            <w:tcW w:w="1220" w:type="dxa"/>
            <w:vAlign w:val="bottom"/>
          </w:tcPr>
          <w:p w:rsidR="00B701ED" w:rsidRDefault="00B701ED">
            <w:pPr>
              <w:rPr>
                <w:sz w:val="5"/>
                <w:szCs w:val="5"/>
              </w:rPr>
            </w:pPr>
          </w:p>
        </w:tc>
        <w:tc>
          <w:tcPr>
            <w:tcW w:w="300" w:type="dxa"/>
            <w:tcBorders>
              <w:right w:val="single" w:sz="8" w:space="0" w:color="656565"/>
            </w:tcBorders>
            <w:vAlign w:val="bottom"/>
          </w:tcPr>
          <w:p w:rsidR="00B701ED" w:rsidRDefault="00B701ED">
            <w:pPr>
              <w:rPr>
                <w:sz w:val="5"/>
                <w:szCs w:val="5"/>
              </w:rPr>
            </w:pPr>
          </w:p>
        </w:tc>
        <w:tc>
          <w:tcPr>
            <w:tcW w:w="1540" w:type="dxa"/>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72"/>
        </w:trPr>
        <w:tc>
          <w:tcPr>
            <w:tcW w:w="740" w:type="dxa"/>
            <w:vAlign w:val="bottom"/>
          </w:tcPr>
          <w:p w:rsidR="00B701ED" w:rsidRDefault="00B701ED">
            <w:pPr>
              <w:rPr>
                <w:sz w:val="6"/>
                <w:szCs w:val="6"/>
              </w:rPr>
            </w:pPr>
          </w:p>
        </w:tc>
        <w:tc>
          <w:tcPr>
            <w:tcW w:w="200" w:type="dxa"/>
            <w:vAlign w:val="bottom"/>
          </w:tcPr>
          <w:p w:rsidR="00B701ED" w:rsidRDefault="00B701ED">
            <w:pPr>
              <w:rPr>
                <w:sz w:val="6"/>
                <w:szCs w:val="6"/>
              </w:rPr>
            </w:pPr>
          </w:p>
        </w:tc>
        <w:tc>
          <w:tcPr>
            <w:tcW w:w="60" w:type="dxa"/>
            <w:vAlign w:val="bottom"/>
          </w:tcPr>
          <w:p w:rsidR="00B701ED" w:rsidRDefault="00B701ED">
            <w:pPr>
              <w:rPr>
                <w:sz w:val="6"/>
                <w:szCs w:val="6"/>
              </w:rPr>
            </w:pPr>
          </w:p>
        </w:tc>
        <w:tc>
          <w:tcPr>
            <w:tcW w:w="20" w:type="dxa"/>
            <w:vAlign w:val="bottom"/>
          </w:tcPr>
          <w:p w:rsidR="00B701ED" w:rsidRDefault="00B701ED">
            <w:pPr>
              <w:rPr>
                <w:sz w:val="6"/>
                <w:szCs w:val="6"/>
              </w:rPr>
            </w:pPr>
          </w:p>
        </w:tc>
        <w:tc>
          <w:tcPr>
            <w:tcW w:w="5600" w:type="dxa"/>
            <w:gridSpan w:val="3"/>
            <w:vMerge w:val="restart"/>
            <w:vAlign w:val="bottom"/>
          </w:tcPr>
          <w:p w:rsidR="00B701ED" w:rsidRDefault="003564B6">
            <w:pPr>
              <w:ind w:left="500"/>
              <w:rPr>
                <w:sz w:val="20"/>
                <w:szCs w:val="20"/>
              </w:rPr>
            </w:pPr>
            <w:r>
              <w:rPr>
                <w:rFonts w:ascii="Courier New" w:eastAsia="Courier New" w:hAnsi="Courier New" w:cs="Courier New"/>
                <w:color w:val="262626"/>
                <w:sz w:val="16"/>
                <w:szCs w:val="16"/>
              </w:rPr>
              <w:t>layer_features = outputs_dict[layer_name]</w:t>
            </w:r>
          </w:p>
        </w:tc>
        <w:tc>
          <w:tcPr>
            <w:tcW w:w="300" w:type="dxa"/>
            <w:tcBorders>
              <w:right w:val="single" w:sz="8" w:space="0" w:color="656565"/>
            </w:tcBorders>
            <w:vAlign w:val="bottom"/>
          </w:tcPr>
          <w:p w:rsidR="00B701ED" w:rsidRDefault="00B701ED">
            <w:pPr>
              <w:rPr>
                <w:sz w:val="6"/>
                <w:szCs w:val="6"/>
              </w:rPr>
            </w:pPr>
          </w:p>
        </w:tc>
        <w:tc>
          <w:tcPr>
            <w:tcW w:w="1540" w:type="dxa"/>
            <w:vMerge/>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128"/>
        </w:trPr>
        <w:tc>
          <w:tcPr>
            <w:tcW w:w="740" w:type="dxa"/>
            <w:vAlign w:val="bottom"/>
          </w:tcPr>
          <w:p w:rsidR="00B701ED" w:rsidRDefault="00B701ED">
            <w:pPr>
              <w:rPr>
                <w:sz w:val="11"/>
                <w:szCs w:val="11"/>
              </w:rPr>
            </w:pPr>
          </w:p>
        </w:tc>
        <w:tc>
          <w:tcPr>
            <w:tcW w:w="200" w:type="dxa"/>
            <w:vAlign w:val="bottom"/>
          </w:tcPr>
          <w:p w:rsidR="00B701ED" w:rsidRDefault="00B701ED">
            <w:pPr>
              <w:rPr>
                <w:sz w:val="11"/>
                <w:szCs w:val="11"/>
              </w:rPr>
            </w:pPr>
          </w:p>
        </w:tc>
        <w:tc>
          <w:tcPr>
            <w:tcW w:w="60" w:type="dxa"/>
            <w:vAlign w:val="bottom"/>
          </w:tcPr>
          <w:p w:rsidR="00B701ED" w:rsidRDefault="00B701ED">
            <w:pPr>
              <w:rPr>
                <w:sz w:val="11"/>
                <w:szCs w:val="11"/>
              </w:rPr>
            </w:pPr>
          </w:p>
        </w:tc>
        <w:tc>
          <w:tcPr>
            <w:tcW w:w="20" w:type="dxa"/>
            <w:vAlign w:val="bottom"/>
          </w:tcPr>
          <w:p w:rsidR="00B701ED" w:rsidRDefault="00B701ED">
            <w:pPr>
              <w:rPr>
                <w:sz w:val="11"/>
                <w:szCs w:val="11"/>
              </w:rPr>
            </w:pPr>
          </w:p>
        </w:tc>
        <w:tc>
          <w:tcPr>
            <w:tcW w:w="5600" w:type="dxa"/>
            <w:gridSpan w:val="3"/>
            <w:vMerge/>
            <w:vAlign w:val="bottom"/>
          </w:tcPr>
          <w:p w:rsidR="00B701ED" w:rsidRDefault="00B701ED">
            <w:pPr>
              <w:rPr>
                <w:sz w:val="11"/>
                <w:szCs w:val="11"/>
              </w:rPr>
            </w:pPr>
          </w:p>
        </w:tc>
        <w:tc>
          <w:tcPr>
            <w:tcW w:w="300" w:type="dxa"/>
            <w:tcBorders>
              <w:right w:val="single" w:sz="8" w:space="0" w:color="656565"/>
            </w:tcBorders>
            <w:vAlign w:val="bottom"/>
          </w:tcPr>
          <w:p w:rsidR="00B701ED" w:rsidRDefault="00B701ED">
            <w:pPr>
              <w:rPr>
                <w:sz w:val="11"/>
                <w:szCs w:val="11"/>
              </w:rPr>
            </w:pPr>
          </w:p>
        </w:tc>
        <w:tc>
          <w:tcPr>
            <w:tcW w:w="1540" w:type="dxa"/>
            <w:vMerge w:val="restart"/>
            <w:vAlign w:val="bottom"/>
          </w:tcPr>
          <w:p w:rsidR="00B701ED" w:rsidRDefault="003564B6">
            <w:pPr>
              <w:spacing w:line="189" w:lineRule="exact"/>
              <w:ind w:left="120"/>
              <w:rPr>
                <w:sz w:val="20"/>
                <w:szCs w:val="20"/>
              </w:rPr>
            </w:pPr>
            <w:r>
              <w:rPr>
                <w:rFonts w:ascii="Arial" w:eastAsia="Arial" w:hAnsi="Arial" w:cs="Arial"/>
                <w:b/>
                <w:bCs/>
                <w:color w:val="656565"/>
                <w:sz w:val="18"/>
                <w:szCs w:val="18"/>
              </w:rPr>
              <w:t>component for</w:t>
            </w:r>
          </w:p>
        </w:tc>
        <w:tc>
          <w:tcPr>
            <w:tcW w:w="0" w:type="dxa"/>
            <w:vAlign w:val="bottom"/>
          </w:tcPr>
          <w:p w:rsidR="00B701ED" w:rsidRDefault="00B701ED">
            <w:pPr>
              <w:rPr>
                <w:sz w:val="1"/>
                <w:szCs w:val="1"/>
              </w:rPr>
            </w:pPr>
          </w:p>
        </w:tc>
      </w:tr>
      <w:tr w:rsidR="00B701ED">
        <w:trPr>
          <w:trHeight w:val="62"/>
        </w:trPr>
        <w:tc>
          <w:tcPr>
            <w:tcW w:w="740" w:type="dxa"/>
            <w:vAlign w:val="bottom"/>
          </w:tcPr>
          <w:p w:rsidR="00B701ED" w:rsidRDefault="00B701ED">
            <w:pPr>
              <w:rPr>
                <w:sz w:val="5"/>
                <w:szCs w:val="5"/>
              </w:rPr>
            </w:pPr>
          </w:p>
        </w:tc>
        <w:tc>
          <w:tcPr>
            <w:tcW w:w="200" w:type="dxa"/>
            <w:vAlign w:val="bottom"/>
          </w:tcPr>
          <w:p w:rsidR="00B701ED" w:rsidRDefault="00B701ED">
            <w:pPr>
              <w:rPr>
                <w:sz w:val="5"/>
                <w:szCs w:val="5"/>
              </w:rPr>
            </w:pPr>
          </w:p>
        </w:tc>
        <w:tc>
          <w:tcPr>
            <w:tcW w:w="60" w:type="dxa"/>
            <w:vAlign w:val="bottom"/>
          </w:tcPr>
          <w:p w:rsidR="00B701ED" w:rsidRDefault="00B701ED">
            <w:pPr>
              <w:rPr>
                <w:sz w:val="5"/>
                <w:szCs w:val="5"/>
              </w:rPr>
            </w:pPr>
          </w:p>
        </w:tc>
        <w:tc>
          <w:tcPr>
            <w:tcW w:w="20" w:type="dxa"/>
            <w:vAlign w:val="bottom"/>
          </w:tcPr>
          <w:p w:rsidR="00B701ED" w:rsidRDefault="00B701ED">
            <w:pPr>
              <w:rPr>
                <w:sz w:val="5"/>
                <w:szCs w:val="5"/>
              </w:rPr>
            </w:pPr>
          </w:p>
        </w:tc>
        <w:tc>
          <w:tcPr>
            <w:tcW w:w="5600" w:type="dxa"/>
            <w:gridSpan w:val="3"/>
            <w:vMerge w:val="restart"/>
            <w:vAlign w:val="bottom"/>
          </w:tcPr>
          <w:p w:rsidR="00B701ED" w:rsidRDefault="003564B6">
            <w:pPr>
              <w:ind w:left="500"/>
              <w:rPr>
                <w:sz w:val="20"/>
                <w:szCs w:val="20"/>
              </w:rPr>
            </w:pPr>
            <w:r>
              <w:rPr>
                <w:rFonts w:ascii="Courier New" w:eastAsia="Courier New" w:hAnsi="Courier New" w:cs="Courier New"/>
                <w:color w:val="262626"/>
                <w:w w:val="99"/>
                <w:sz w:val="16"/>
                <w:szCs w:val="16"/>
              </w:rPr>
              <w:t>style_reference_features = layer_features[1, :, :, :]</w:t>
            </w:r>
          </w:p>
        </w:tc>
        <w:tc>
          <w:tcPr>
            <w:tcW w:w="300" w:type="dxa"/>
            <w:tcBorders>
              <w:right w:val="single" w:sz="8" w:space="0" w:color="656565"/>
            </w:tcBorders>
            <w:vAlign w:val="bottom"/>
          </w:tcPr>
          <w:p w:rsidR="00B701ED" w:rsidRDefault="00B701ED">
            <w:pPr>
              <w:rPr>
                <w:sz w:val="5"/>
                <w:szCs w:val="5"/>
              </w:rPr>
            </w:pPr>
          </w:p>
        </w:tc>
        <w:tc>
          <w:tcPr>
            <w:tcW w:w="1540" w:type="dxa"/>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91"/>
        </w:trPr>
        <w:tc>
          <w:tcPr>
            <w:tcW w:w="740" w:type="dxa"/>
            <w:vAlign w:val="bottom"/>
          </w:tcPr>
          <w:p w:rsidR="00B701ED" w:rsidRDefault="00B701ED">
            <w:pPr>
              <w:rPr>
                <w:sz w:val="16"/>
                <w:szCs w:val="16"/>
              </w:rPr>
            </w:pPr>
          </w:p>
        </w:tc>
        <w:tc>
          <w:tcPr>
            <w:tcW w:w="200" w:type="dxa"/>
            <w:vAlign w:val="bottom"/>
          </w:tcPr>
          <w:p w:rsidR="00B701ED" w:rsidRDefault="00B701ED">
            <w:pPr>
              <w:rPr>
                <w:sz w:val="16"/>
                <w:szCs w:val="16"/>
              </w:rPr>
            </w:pPr>
          </w:p>
        </w:tc>
        <w:tc>
          <w:tcPr>
            <w:tcW w:w="60" w:type="dxa"/>
            <w:vAlign w:val="bottom"/>
          </w:tcPr>
          <w:p w:rsidR="00B701ED" w:rsidRDefault="00B701ED">
            <w:pPr>
              <w:rPr>
                <w:sz w:val="16"/>
                <w:szCs w:val="16"/>
              </w:rPr>
            </w:pPr>
          </w:p>
        </w:tc>
        <w:tc>
          <w:tcPr>
            <w:tcW w:w="20" w:type="dxa"/>
            <w:vAlign w:val="bottom"/>
          </w:tcPr>
          <w:p w:rsidR="00B701ED" w:rsidRDefault="00B701ED">
            <w:pPr>
              <w:rPr>
                <w:sz w:val="16"/>
                <w:szCs w:val="16"/>
              </w:rPr>
            </w:pPr>
          </w:p>
        </w:tc>
        <w:tc>
          <w:tcPr>
            <w:tcW w:w="5600" w:type="dxa"/>
            <w:gridSpan w:val="3"/>
            <w:vMerge/>
            <w:vAlign w:val="bottom"/>
          </w:tcPr>
          <w:p w:rsidR="00B701ED" w:rsidRDefault="00B701ED">
            <w:pPr>
              <w:rPr>
                <w:sz w:val="16"/>
                <w:szCs w:val="16"/>
              </w:rPr>
            </w:pPr>
          </w:p>
        </w:tc>
        <w:tc>
          <w:tcPr>
            <w:tcW w:w="300" w:type="dxa"/>
            <w:tcBorders>
              <w:right w:val="single" w:sz="8" w:space="0" w:color="656565"/>
            </w:tcBorders>
            <w:vAlign w:val="bottom"/>
          </w:tcPr>
          <w:p w:rsidR="00B701ED" w:rsidRDefault="00B701ED">
            <w:pPr>
              <w:rPr>
                <w:sz w:val="16"/>
                <w:szCs w:val="16"/>
              </w:rPr>
            </w:pPr>
          </w:p>
        </w:tc>
        <w:tc>
          <w:tcPr>
            <w:tcW w:w="1540" w:type="dxa"/>
            <w:vAlign w:val="bottom"/>
          </w:tcPr>
          <w:p w:rsidR="00B701ED" w:rsidRDefault="003564B6">
            <w:pPr>
              <w:spacing w:line="191" w:lineRule="exact"/>
              <w:ind w:left="120"/>
              <w:rPr>
                <w:sz w:val="20"/>
                <w:szCs w:val="20"/>
              </w:rPr>
            </w:pPr>
            <w:r>
              <w:rPr>
                <w:rFonts w:ascii="Arial" w:eastAsia="Arial" w:hAnsi="Arial" w:cs="Arial"/>
                <w:b/>
                <w:bCs/>
                <w:color w:val="656565"/>
                <w:w w:val="97"/>
                <w:sz w:val="18"/>
                <w:szCs w:val="18"/>
              </w:rPr>
              <w:t>each target layer</w:t>
            </w:r>
          </w:p>
        </w:tc>
        <w:tc>
          <w:tcPr>
            <w:tcW w:w="0" w:type="dxa"/>
            <w:vAlign w:val="bottom"/>
          </w:tcPr>
          <w:p w:rsidR="00B701ED" w:rsidRDefault="00B701ED">
            <w:pPr>
              <w:rPr>
                <w:sz w:val="1"/>
                <w:szCs w:val="1"/>
              </w:rPr>
            </w:pPr>
          </w:p>
        </w:tc>
      </w:tr>
      <w:tr w:rsidR="00B701ED">
        <w:trPr>
          <w:trHeight w:val="138"/>
        </w:trPr>
        <w:tc>
          <w:tcPr>
            <w:tcW w:w="740" w:type="dxa"/>
            <w:vMerge w:val="restart"/>
            <w:vAlign w:val="bottom"/>
          </w:tcPr>
          <w:p w:rsidR="00B701ED" w:rsidRDefault="003564B6">
            <w:pPr>
              <w:ind w:right="10"/>
              <w:jc w:val="right"/>
              <w:rPr>
                <w:sz w:val="20"/>
                <w:szCs w:val="20"/>
              </w:rPr>
            </w:pPr>
            <w:r>
              <w:rPr>
                <w:rFonts w:ascii="Arial" w:eastAsia="Arial" w:hAnsi="Arial" w:cs="Arial"/>
                <w:b/>
                <w:bCs/>
                <w:color w:val="656565"/>
                <w:w w:val="80"/>
                <w:sz w:val="18"/>
                <w:szCs w:val="18"/>
              </w:rPr>
              <w:t>Adds the</w:t>
            </w:r>
          </w:p>
        </w:tc>
        <w:tc>
          <w:tcPr>
            <w:tcW w:w="200" w:type="dxa"/>
            <w:vAlign w:val="bottom"/>
          </w:tcPr>
          <w:p w:rsidR="00B701ED" w:rsidRDefault="00B701ED">
            <w:pPr>
              <w:rPr>
                <w:sz w:val="12"/>
                <w:szCs w:val="12"/>
              </w:rPr>
            </w:pPr>
          </w:p>
        </w:tc>
        <w:tc>
          <w:tcPr>
            <w:tcW w:w="60" w:type="dxa"/>
            <w:vAlign w:val="bottom"/>
          </w:tcPr>
          <w:p w:rsidR="00B701ED" w:rsidRDefault="00B701ED">
            <w:pPr>
              <w:rPr>
                <w:sz w:val="12"/>
                <w:szCs w:val="12"/>
              </w:rPr>
            </w:pPr>
          </w:p>
        </w:tc>
        <w:tc>
          <w:tcPr>
            <w:tcW w:w="20" w:type="dxa"/>
            <w:vAlign w:val="bottom"/>
          </w:tcPr>
          <w:p w:rsidR="00B701ED" w:rsidRDefault="00B701ED">
            <w:pPr>
              <w:rPr>
                <w:sz w:val="12"/>
                <w:szCs w:val="12"/>
              </w:rPr>
            </w:pPr>
          </w:p>
        </w:tc>
        <w:tc>
          <w:tcPr>
            <w:tcW w:w="5600" w:type="dxa"/>
            <w:gridSpan w:val="3"/>
            <w:vAlign w:val="bottom"/>
          </w:tcPr>
          <w:p w:rsidR="00B701ED" w:rsidRDefault="003564B6">
            <w:pPr>
              <w:spacing w:line="138" w:lineRule="exact"/>
              <w:ind w:left="500"/>
              <w:rPr>
                <w:sz w:val="20"/>
                <w:szCs w:val="20"/>
              </w:rPr>
            </w:pPr>
            <w:r>
              <w:rPr>
                <w:rFonts w:ascii="Courier New" w:eastAsia="Courier New" w:hAnsi="Courier New" w:cs="Courier New"/>
                <w:color w:val="262626"/>
                <w:sz w:val="16"/>
                <w:szCs w:val="16"/>
              </w:rPr>
              <w:t xml:space="preserve">combination_features = </w:t>
            </w:r>
            <w:r>
              <w:rPr>
                <w:rFonts w:ascii="Courier New" w:eastAsia="Courier New" w:hAnsi="Courier New" w:cs="Courier New"/>
                <w:color w:val="262626"/>
                <w:sz w:val="16"/>
                <w:szCs w:val="16"/>
              </w:rPr>
              <w:t>layer_features[2, :, :, :]</w:t>
            </w:r>
          </w:p>
        </w:tc>
        <w:tc>
          <w:tcPr>
            <w:tcW w:w="300" w:type="dxa"/>
            <w:vAlign w:val="bottom"/>
          </w:tcPr>
          <w:p w:rsidR="00B701ED" w:rsidRDefault="00B701ED">
            <w:pPr>
              <w:rPr>
                <w:sz w:val="12"/>
                <w:szCs w:val="12"/>
              </w:rPr>
            </w:pPr>
          </w:p>
        </w:tc>
        <w:tc>
          <w:tcPr>
            <w:tcW w:w="1540" w:type="dxa"/>
            <w:vAlign w:val="bottom"/>
          </w:tcPr>
          <w:p w:rsidR="00B701ED" w:rsidRDefault="00B701ED">
            <w:pPr>
              <w:rPr>
                <w:sz w:val="12"/>
                <w:szCs w:val="12"/>
              </w:rPr>
            </w:pPr>
          </w:p>
        </w:tc>
        <w:tc>
          <w:tcPr>
            <w:tcW w:w="0" w:type="dxa"/>
            <w:vAlign w:val="bottom"/>
          </w:tcPr>
          <w:p w:rsidR="00B701ED" w:rsidRDefault="00B701ED">
            <w:pPr>
              <w:rPr>
                <w:sz w:val="1"/>
                <w:szCs w:val="1"/>
              </w:rPr>
            </w:pPr>
          </w:p>
        </w:tc>
      </w:tr>
      <w:tr w:rsidR="00B701ED">
        <w:trPr>
          <w:trHeight w:val="100"/>
        </w:trPr>
        <w:tc>
          <w:tcPr>
            <w:tcW w:w="740" w:type="dxa"/>
            <w:vMerge/>
            <w:vAlign w:val="bottom"/>
          </w:tcPr>
          <w:p w:rsidR="00B701ED" w:rsidRDefault="00B701ED">
            <w:pPr>
              <w:rPr>
                <w:sz w:val="8"/>
                <w:szCs w:val="8"/>
              </w:rPr>
            </w:pPr>
          </w:p>
        </w:tc>
        <w:tc>
          <w:tcPr>
            <w:tcW w:w="200" w:type="dxa"/>
            <w:tcBorders>
              <w:left w:val="single" w:sz="8" w:space="0" w:color="656565"/>
            </w:tcBorders>
            <w:vAlign w:val="bottom"/>
          </w:tcPr>
          <w:p w:rsidR="00B701ED" w:rsidRDefault="00B701ED">
            <w:pPr>
              <w:rPr>
                <w:sz w:val="8"/>
                <w:szCs w:val="8"/>
              </w:rPr>
            </w:pPr>
          </w:p>
        </w:tc>
        <w:tc>
          <w:tcPr>
            <w:tcW w:w="60" w:type="dxa"/>
            <w:vAlign w:val="bottom"/>
          </w:tcPr>
          <w:p w:rsidR="00B701ED" w:rsidRDefault="00B701ED">
            <w:pPr>
              <w:rPr>
                <w:sz w:val="8"/>
                <w:szCs w:val="8"/>
              </w:rPr>
            </w:pPr>
          </w:p>
        </w:tc>
        <w:tc>
          <w:tcPr>
            <w:tcW w:w="20" w:type="dxa"/>
            <w:vAlign w:val="bottom"/>
          </w:tcPr>
          <w:p w:rsidR="00B701ED" w:rsidRDefault="00B701ED">
            <w:pPr>
              <w:rPr>
                <w:sz w:val="8"/>
                <w:szCs w:val="8"/>
              </w:rPr>
            </w:pPr>
          </w:p>
        </w:tc>
        <w:tc>
          <w:tcPr>
            <w:tcW w:w="7440" w:type="dxa"/>
            <w:gridSpan w:val="5"/>
            <w:vMerge w:val="restart"/>
            <w:vAlign w:val="bottom"/>
          </w:tcPr>
          <w:p w:rsidR="00B701ED" w:rsidRDefault="003564B6">
            <w:pPr>
              <w:ind w:left="500"/>
              <w:rPr>
                <w:sz w:val="20"/>
                <w:szCs w:val="20"/>
              </w:rPr>
            </w:pPr>
            <w:r>
              <w:rPr>
                <w:rFonts w:ascii="Courier New" w:eastAsia="Courier New" w:hAnsi="Courier New" w:cs="Courier New"/>
                <w:color w:val="262626"/>
                <w:sz w:val="16"/>
                <w:szCs w:val="16"/>
              </w:rPr>
              <w:t>sl = style_loss(style_reference_features, combination_features)</w:t>
            </w:r>
          </w:p>
        </w:tc>
        <w:tc>
          <w:tcPr>
            <w:tcW w:w="0" w:type="dxa"/>
            <w:vAlign w:val="bottom"/>
          </w:tcPr>
          <w:p w:rsidR="00B701ED" w:rsidRDefault="00B701ED">
            <w:pPr>
              <w:rPr>
                <w:sz w:val="1"/>
                <w:szCs w:val="1"/>
              </w:rPr>
            </w:pPr>
          </w:p>
        </w:tc>
      </w:tr>
      <w:tr w:rsidR="00B701ED">
        <w:trPr>
          <w:trHeight w:val="110"/>
        </w:trPr>
        <w:tc>
          <w:tcPr>
            <w:tcW w:w="740" w:type="dxa"/>
            <w:vMerge w:val="restart"/>
            <w:vAlign w:val="bottom"/>
          </w:tcPr>
          <w:p w:rsidR="00B701ED" w:rsidRDefault="003564B6">
            <w:pPr>
              <w:spacing w:line="189" w:lineRule="exact"/>
              <w:ind w:right="10"/>
              <w:jc w:val="right"/>
              <w:rPr>
                <w:sz w:val="20"/>
                <w:szCs w:val="20"/>
              </w:rPr>
            </w:pPr>
            <w:r>
              <w:rPr>
                <w:rFonts w:ascii="Arial" w:eastAsia="Arial" w:hAnsi="Arial" w:cs="Arial"/>
                <w:b/>
                <w:bCs/>
                <w:color w:val="656565"/>
                <w:sz w:val="18"/>
                <w:szCs w:val="18"/>
              </w:rPr>
              <w:t>total</w:t>
            </w:r>
          </w:p>
        </w:tc>
        <w:tc>
          <w:tcPr>
            <w:tcW w:w="200" w:type="dxa"/>
            <w:tcBorders>
              <w:left w:val="single" w:sz="8" w:space="0" w:color="656565"/>
            </w:tcBorders>
            <w:vAlign w:val="bottom"/>
          </w:tcPr>
          <w:p w:rsidR="00B701ED" w:rsidRDefault="00B701ED">
            <w:pPr>
              <w:rPr>
                <w:sz w:val="9"/>
                <w:szCs w:val="9"/>
              </w:rPr>
            </w:pPr>
          </w:p>
        </w:tc>
        <w:tc>
          <w:tcPr>
            <w:tcW w:w="60" w:type="dxa"/>
            <w:vAlign w:val="bottom"/>
          </w:tcPr>
          <w:p w:rsidR="00B701ED" w:rsidRDefault="00B701ED">
            <w:pPr>
              <w:rPr>
                <w:sz w:val="9"/>
                <w:szCs w:val="9"/>
              </w:rPr>
            </w:pPr>
          </w:p>
        </w:tc>
        <w:tc>
          <w:tcPr>
            <w:tcW w:w="20" w:type="dxa"/>
            <w:vAlign w:val="bottom"/>
          </w:tcPr>
          <w:p w:rsidR="00B701ED" w:rsidRDefault="00B701ED">
            <w:pPr>
              <w:rPr>
                <w:sz w:val="9"/>
                <w:szCs w:val="9"/>
              </w:rPr>
            </w:pPr>
          </w:p>
        </w:tc>
        <w:tc>
          <w:tcPr>
            <w:tcW w:w="7440" w:type="dxa"/>
            <w:gridSpan w:val="5"/>
            <w:vMerge/>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80"/>
        </w:trPr>
        <w:tc>
          <w:tcPr>
            <w:tcW w:w="740" w:type="dxa"/>
            <w:vMerge/>
            <w:vAlign w:val="bottom"/>
          </w:tcPr>
          <w:p w:rsidR="00B701ED" w:rsidRDefault="00B701ED">
            <w:pPr>
              <w:rPr>
                <w:sz w:val="6"/>
                <w:szCs w:val="6"/>
              </w:rPr>
            </w:pPr>
          </w:p>
        </w:tc>
        <w:tc>
          <w:tcPr>
            <w:tcW w:w="200" w:type="dxa"/>
            <w:tcBorders>
              <w:left w:val="single" w:sz="8" w:space="0" w:color="656565"/>
            </w:tcBorders>
            <w:vAlign w:val="bottom"/>
          </w:tcPr>
          <w:p w:rsidR="00B701ED" w:rsidRDefault="00B701ED">
            <w:pPr>
              <w:rPr>
                <w:sz w:val="6"/>
                <w:szCs w:val="6"/>
              </w:rPr>
            </w:pPr>
          </w:p>
        </w:tc>
        <w:tc>
          <w:tcPr>
            <w:tcW w:w="60" w:type="dxa"/>
            <w:vAlign w:val="bottom"/>
          </w:tcPr>
          <w:p w:rsidR="00B701ED" w:rsidRDefault="00B701ED">
            <w:pPr>
              <w:rPr>
                <w:sz w:val="6"/>
                <w:szCs w:val="6"/>
              </w:rPr>
            </w:pPr>
          </w:p>
        </w:tc>
        <w:tc>
          <w:tcPr>
            <w:tcW w:w="20" w:type="dxa"/>
            <w:vAlign w:val="bottom"/>
          </w:tcPr>
          <w:p w:rsidR="00B701ED" w:rsidRDefault="00B701ED">
            <w:pPr>
              <w:rPr>
                <w:sz w:val="6"/>
                <w:szCs w:val="6"/>
              </w:rPr>
            </w:pPr>
          </w:p>
        </w:tc>
        <w:tc>
          <w:tcPr>
            <w:tcW w:w="5600" w:type="dxa"/>
            <w:gridSpan w:val="3"/>
            <w:vMerge w:val="restart"/>
            <w:vAlign w:val="bottom"/>
          </w:tcPr>
          <w:p w:rsidR="00B701ED" w:rsidRDefault="003564B6">
            <w:pPr>
              <w:ind w:left="500"/>
              <w:rPr>
                <w:sz w:val="20"/>
                <w:szCs w:val="20"/>
              </w:rPr>
            </w:pPr>
            <w:r>
              <w:rPr>
                <w:rFonts w:ascii="Courier New" w:eastAsia="Courier New" w:hAnsi="Courier New" w:cs="Courier New"/>
                <w:color w:val="262626"/>
                <w:sz w:val="16"/>
                <w:szCs w:val="16"/>
              </w:rPr>
              <w:t>loss += (style_weight / len(style_layers)) * sl</w:t>
            </w:r>
          </w:p>
        </w:tc>
        <w:tc>
          <w:tcPr>
            <w:tcW w:w="300" w:type="dxa"/>
            <w:vAlign w:val="bottom"/>
          </w:tcPr>
          <w:p w:rsidR="00B701ED" w:rsidRDefault="00B701ED">
            <w:pPr>
              <w:rPr>
                <w:sz w:val="6"/>
                <w:szCs w:val="6"/>
              </w:rPr>
            </w:pPr>
          </w:p>
        </w:tc>
        <w:tc>
          <w:tcPr>
            <w:tcW w:w="1540" w:type="dxa"/>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120"/>
        </w:trPr>
        <w:tc>
          <w:tcPr>
            <w:tcW w:w="740" w:type="dxa"/>
            <w:vMerge w:val="restart"/>
            <w:vAlign w:val="bottom"/>
          </w:tcPr>
          <w:p w:rsidR="00B701ED" w:rsidRDefault="003564B6">
            <w:pPr>
              <w:spacing w:line="191" w:lineRule="exact"/>
              <w:ind w:right="10"/>
              <w:jc w:val="right"/>
              <w:rPr>
                <w:sz w:val="20"/>
                <w:szCs w:val="20"/>
              </w:rPr>
            </w:pPr>
            <w:r>
              <w:rPr>
                <w:rFonts w:ascii="Arial" w:eastAsia="Arial" w:hAnsi="Arial" w:cs="Arial"/>
                <w:b/>
                <w:bCs/>
                <w:color w:val="656565"/>
                <w:w w:val="82"/>
                <w:sz w:val="18"/>
                <w:szCs w:val="18"/>
              </w:rPr>
              <w:t>variation</w:t>
            </w:r>
          </w:p>
        </w:tc>
        <w:tc>
          <w:tcPr>
            <w:tcW w:w="200" w:type="dxa"/>
            <w:tcBorders>
              <w:left w:val="single" w:sz="8" w:space="0" w:color="656565"/>
            </w:tcBorders>
            <w:vAlign w:val="bottom"/>
          </w:tcPr>
          <w:p w:rsidR="00B701ED" w:rsidRDefault="00B701ED">
            <w:pPr>
              <w:rPr>
                <w:sz w:val="10"/>
                <w:szCs w:val="10"/>
              </w:rPr>
            </w:pPr>
          </w:p>
        </w:tc>
        <w:tc>
          <w:tcPr>
            <w:tcW w:w="60" w:type="dxa"/>
            <w:vAlign w:val="bottom"/>
          </w:tcPr>
          <w:p w:rsidR="00B701ED" w:rsidRDefault="00B701ED">
            <w:pPr>
              <w:rPr>
                <w:sz w:val="10"/>
                <w:szCs w:val="10"/>
              </w:rPr>
            </w:pPr>
          </w:p>
        </w:tc>
        <w:tc>
          <w:tcPr>
            <w:tcW w:w="20" w:type="dxa"/>
            <w:vAlign w:val="bottom"/>
          </w:tcPr>
          <w:p w:rsidR="00B701ED" w:rsidRDefault="00B701ED">
            <w:pPr>
              <w:rPr>
                <w:sz w:val="10"/>
                <w:szCs w:val="10"/>
              </w:rPr>
            </w:pPr>
          </w:p>
        </w:tc>
        <w:tc>
          <w:tcPr>
            <w:tcW w:w="5600" w:type="dxa"/>
            <w:gridSpan w:val="3"/>
            <w:vMerge/>
            <w:vAlign w:val="bottom"/>
          </w:tcPr>
          <w:p w:rsidR="00B701ED" w:rsidRDefault="00B701ED">
            <w:pPr>
              <w:rPr>
                <w:sz w:val="10"/>
                <w:szCs w:val="10"/>
              </w:rPr>
            </w:pPr>
          </w:p>
        </w:tc>
        <w:tc>
          <w:tcPr>
            <w:tcW w:w="300" w:type="dxa"/>
            <w:vAlign w:val="bottom"/>
          </w:tcPr>
          <w:p w:rsidR="00B701ED" w:rsidRDefault="00B701ED">
            <w:pPr>
              <w:rPr>
                <w:sz w:val="10"/>
                <w:szCs w:val="10"/>
              </w:rPr>
            </w:pPr>
          </w:p>
        </w:tc>
        <w:tc>
          <w:tcPr>
            <w:tcW w:w="1540" w:type="dxa"/>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71"/>
        </w:trPr>
        <w:tc>
          <w:tcPr>
            <w:tcW w:w="740" w:type="dxa"/>
            <w:vMerge/>
            <w:vAlign w:val="bottom"/>
          </w:tcPr>
          <w:p w:rsidR="00B701ED" w:rsidRDefault="00B701ED">
            <w:pPr>
              <w:rPr>
                <w:sz w:val="6"/>
                <w:szCs w:val="6"/>
              </w:rPr>
            </w:pPr>
          </w:p>
        </w:tc>
        <w:tc>
          <w:tcPr>
            <w:tcW w:w="200" w:type="dxa"/>
            <w:tcBorders>
              <w:left w:val="single" w:sz="8" w:space="0" w:color="656565"/>
            </w:tcBorders>
            <w:vAlign w:val="bottom"/>
          </w:tcPr>
          <w:p w:rsidR="00B701ED" w:rsidRDefault="00B701ED">
            <w:pPr>
              <w:rPr>
                <w:sz w:val="6"/>
                <w:szCs w:val="6"/>
              </w:rPr>
            </w:pPr>
          </w:p>
        </w:tc>
        <w:tc>
          <w:tcPr>
            <w:tcW w:w="60" w:type="dxa"/>
            <w:vAlign w:val="bottom"/>
          </w:tcPr>
          <w:p w:rsidR="00B701ED" w:rsidRDefault="00B701ED">
            <w:pPr>
              <w:rPr>
                <w:sz w:val="6"/>
                <w:szCs w:val="6"/>
              </w:rPr>
            </w:pPr>
          </w:p>
        </w:tc>
        <w:tc>
          <w:tcPr>
            <w:tcW w:w="20" w:type="dxa"/>
            <w:vAlign w:val="bottom"/>
          </w:tcPr>
          <w:p w:rsidR="00B701ED" w:rsidRDefault="00B701ED">
            <w:pPr>
              <w:rPr>
                <w:sz w:val="6"/>
                <w:szCs w:val="6"/>
              </w:rPr>
            </w:pPr>
          </w:p>
        </w:tc>
        <w:tc>
          <w:tcPr>
            <w:tcW w:w="3980" w:type="dxa"/>
            <w:vAlign w:val="bottom"/>
          </w:tcPr>
          <w:p w:rsidR="00B701ED" w:rsidRDefault="00B701ED">
            <w:pPr>
              <w:rPr>
                <w:sz w:val="6"/>
                <w:szCs w:val="6"/>
              </w:rPr>
            </w:pPr>
          </w:p>
        </w:tc>
        <w:tc>
          <w:tcPr>
            <w:tcW w:w="400" w:type="dxa"/>
            <w:vAlign w:val="bottom"/>
          </w:tcPr>
          <w:p w:rsidR="00B701ED" w:rsidRDefault="00B701ED">
            <w:pPr>
              <w:rPr>
                <w:sz w:val="6"/>
                <w:szCs w:val="6"/>
              </w:rPr>
            </w:pPr>
          </w:p>
        </w:tc>
        <w:tc>
          <w:tcPr>
            <w:tcW w:w="1220" w:type="dxa"/>
            <w:vAlign w:val="bottom"/>
          </w:tcPr>
          <w:p w:rsidR="00B701ED" w:rsidRDefault="00B701ED">
            <w:pPr>
              <w:rPr>
                <w:sz w:val="6"/>
                <w:szCs w:val="6"/>
              </w:rPr>
            </w:pPr>
          </w:p>
        </w:tc>
        <w:tc>
          <w:tcPr>
            <w:tcW w:w="300" w:type="dxa"/>
            <w:vAlign w:val="bottom"/>
          </w:tcPr>
          <w:p w:rsidR="00B701ED" w:rsidRDefault="00B701ED">
            <w:pPr>
              <w:rPr>
                <w:sz w:val="6"/>
                <w:szCs w:val="6"/>
              </w:rPr>
            </w:pPr>
          </w:p>
        </w:tc>
        <w:tc>
          <w:tcPr>
            <w:tcW w:w="1540" w:type="dxa"/>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179"/>
        </w:trPr>
        <w:tc>
          <w:tcPr>
            <w:tcW w:w="740" w:type="dxa"/>
            <w:vMerge w:val="restart"/>
            <w:vAlign w:val="bottom"/>
          </w:tcPr>
          <w:p w:rsidR="00B701ED" w:rsidRDefault="003564B6">
            <w:pPr>
              <w:ind w:right="10"/>
              <w:jc w:val="right"/>
              <w:rPr>
                <w:sz w:val="20"/>
                <w:szCs w:val="20"/>
              </w:rPr>
            </w:pPr>
            <w:r>
              <w:rPr>
                <w:rFonts w:ascii="Arial" w:eastAsia="Arial" w:hAnsi="Arial" w:cs="Arial"/>
                <w:b/>
                <w:bCs/>
                <w:color w:val="656565"/>
                <w:sz w:val="18"/>
                <w:szCs w:val="18"/>
              </w:rPr>
              <w:t>loss</w:t>
            </w:r>
          </w:p>
        </w:tc>
        <w:tc>
          <w:tcPr>
            <w:tcW w:w="200" w:type="dxa"/>
            <w:tcBorders>
              <w:left w:val="single" w:sz="8" w:space="0" w:color="656565"/>
              <w:bottom w:val="single" w:sz="8" w:space="0" w:color="656565"/>
            </w:tcBorders>
            <w:vAlign w:val="bottom"/>
          </w:tcPr>
          <w:p w:rsidR="00B701ED" w:rsidRDefault="00B701ED">
            <w:pPr>
              <w:rPr>
                <w:sz w:val="15"/>
                <w:szCs w:val="15"/>
              </w:rPr>
            </w:pPr>
          </w:p>
        </w:tc>
        <w:tc>
          <w:tcPr>
            <w:tcW w:w="60" w:type="dxa"/>
            <w:vAlign w:val="bottom"/>
          </w:tcPr>
          <w:p w:rsidR="00B701ED" w:rsidRDefault="00B701ED">
            <w:pPr>
              <w:rPr>
                <w:sz w:val="15"/>
                <w:szCs w:val="15"/>
              </w:rPr>
            </w:pPr>
          </w:p>
        </w:tc>
        <w:tc>
          <w:tcPr>
            <w:tcW w:w="20" w:type="dxa"/>
            <w:vAlign w:val="bottom"/>
          </w:tcPr>
          <w:p w:rsidR="00B701ED" w:rsidRDefault="00B701ED">
            <w:pPr>
              <w:rPr>
                <w:sz w:val="15"/>
                <w:szCs w:val="15"/>
              </w:rPr>
            </w:pPr>
          </w:p>
        </w:tc>
        <w:tc>
          <w:tcPr>
            <w:tcW w:w="7440" w:type="dxa"/>
            <w:gridSpan w:val="5"/>
            <w:vMerge w:val="restart"/>
            <w:vAlign w:val="bottom"/>
          </w:tcPr>
          <w:p w:rsidR="00B701ED" w:rsidRDefault="003564B6">
            <w:pPr>
              <w:ind w:left="120"/>
              <w:rPr>
                <w:sz w:val="20"/>
                <w:szCs w:val="20"/>
              </w:rPr>
            </w:pPr>
            <w:r>
              <w:rPr>
                <w:rFonts w:ascii="Courier New" w:eastAsia="Courier New" w:hAnsi="Courier New" w:cs="Courier New"/>
                <w:color w:val="262626"/>
                <w:sz w:val="16"/>
                <w:szCs w:val="16"/>
              </w:rPr>
              <w:t xml:space="preserve">loss += total_variation_weight * </w:t>
            </w:r>
            <w:r>
              <w:rPr>
                <w:rFonts w:ascii="Courier New" w:eastAsia="Courier New" w:hAnsi="Courier New" w:cs="Courier New"/>
                <w:color w:val="262626"/>
                <w:sz w:val="16"/>
                <w:szCs w:val="16"/>
              </w:rPr>
              <w:t>total_variation_loss(combination_image)</w:t>
            </w:r>
          </w:p>
        </w:tc>
        <w:tc>
          <w:tcPr>
            <w:tcW w:w="0" w:type="dxa"/>
            <w:vAlign w:val="bottom"/>
          </w:tcPr>
          <w:p w:rsidR="00B701ED" w:rsidRDefault="00B701ED">
            <w:pPr>
              <w:rPr>
                <w:sz w:val="1"/>
                <w:szCs w:val="1"/>
              </w:rPr>
            </w:pPr>
          </w:p>
        </w:tc>
      </w:tr>
      <w:tr w:rsidR="00B701ED">
        <w:trPr>
          <w:trHeight w:val="50"/>
        </w:trPr>
        <w:tc>
          <w:tcPr>
            <w:tcW w:w="740" w:type="dxa"/>
            <w:vMerge/>
            <w:vAlign w:val="bottom"/>
          </w:tcPr>
          <w:p w:rsidR="00B701ED" w:rsidRDefault="00B701ED">
            <w:pPr>
              <w:rPr>
                <w:sz w:val="4"/>
                <w:szCs w:val="4"/>
              </w:rPr>
            </w:pPr>
          </w:p>
        </w:tc>
        <w:tc>
          <w:tcPr>
            <w:tcW w:w="200" w:type="dxa"/>
            <w:vAlign w:val="bottom"/>
          </w:tcPr>
          <w:p w:rsidR="00B701ED" w:rsidRDefault="00B701ED">
            <w:pPr>
              <w:rPr>
                <w:sz w:val="4"/>
                <w:szCs w:val="4"/>
              </w:rPr>
            </w:pPr>
          </w:p>
        </w:tc>
        <w:tc>
          <w:tcPr>
            <w:tcW w:w="60" w:type="dxa"/>
            <w:vAlign w:val="bottom"/>
          </w:tcPr>
          <w:p w:rsidR="00B701ED" w:rsidRDefault="00B701ED">
            <w:pPr>
              <w:rPr>
                <w:sz w:val="4"/>
                <w:szCs w:val="4"/>
              </w:rPr>
            </w:pPr>
          </w:p>
        </w:tc>
        <w:tc>
          <w:tcPr>
            <w:tcW w:w="20" w:type="dxa"/>
            <w:vAlign w:val="bottom"/>
          </w:tcPr>
          <w:p w:rsidR="00B701ED" w:rsidRDefault="00B701ED">
            <w:pPr>
              <w:rPr>
                <w:sz w:val="4"/>
                <w:szCs w:val="4"/>
              </w:rPr>
            </w:pPr>
          </w:p>
        </w:tc>
        <w:tc>
          <w:tcPr>
            <w:tcW w:w="7440" w:type="dxa"/>
            <w:gridSpan w:val="5"/>
            <w:vMerge/>
            <w:vAlign w:val="bottom"/>
          </w:tcPr>
          <w:p w:rsidR="00B701ED" w:rsidRDefault="00B701ED">
            <w:pPr>
              <w:rPr>
                <w:sz w:val="4"/>
                <w:szCs w:val="4"/>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2093440" behindDoc="1" locked="0" layoutInCell="0" allowOverlap="1" wp14:anchorId="63CC4C0B" wp14:editId="2F8E2042">
            <wp:simplePos x="0" y="0"/>
            <wp:positionH relativeFrom="column">
              <wp:posOffset>3201035</wp:posOffset>
            </wp:positionH>
            <wp:positionV relativeFrom="paragraph">
              <wp:posOffset>-1692910</wp:posOffset>
            </wp:positionV>
            <wp:extent cx="82550" cy="78740"/>
            <wp:effectExtent l="0" t="0" r="0" b="0"/>
            <wp:wrapNone/>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2094464" behindDoc="1" locked="0" layoutInCell="0" allowOverlap="1" wp14:anchorId="7A784AC8" wp14:editId="73D9CD72">
            <wp:simplePos x="0" y="0"/>
            <wp:positionH relativeFrom="column">
              <wp:posOffset>3455035</wp:posOffset>
            </wp:positionH>
            <wp:positionV relativeFrom="paragraph">
              <wp:posOffset>-930910</wp:posOffset>
            </wp:positionV>
            <wp:extent cx="82550" cy="78740"/>
            <wp:effectExtent l="0" t="0" r="0" b="0"/>
            <wp:wrapNone/>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2095488" behindDoc="1" locked="0" layoutInCell="0" allowOverlap="1" wp14:anchorId="05AB72BF" wp14:editId="1D5DC542">
            <wp:simplePos x="0" y="0"/>
            <wp:positionH relativeFrom="column">
              <wp:posOffset>673100</wp:posOffset>
            </wp:positionH>
            <wp:positionV relativeFrom="paragraph">
              <wp:posOffset>-81915</wp:posOffset>
            </wp:positionV>
            <wp:extent cx="82550" cy="78740"/>
            <wp:effectExtent l="0" t="0" r="0" b="0"/>
            <wp:wrapNone/>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214">
                      <a:extLst/>
                    </a:blip>
                    <a:srcRect/>
                    <a:stretch>
                      <a:fillRect/>
                    </a:stretch>
                  </pic:blipFill>
                  <pic:spPr bwMode="auto">
                    <a:xfrm>
                      <a:off x="0" y="0"/>
                      <a:ext cx="82550" cy="78740"/>
                    </a:xfrm>
                    <a:prstGeom prst="rect">
                      <a:avLst/>
                    </a:prstGeom>
                    <a:noFill/>
                  </pic:spPr>
                </pic:pic>
              </a:graphicData>
            </a:graphic>
          </wp:anchor>
        </w:drawing>
      </w:r>
    </w:p>
    <w:p w:rsidR="00B701ED" w:rsidRDefault="00B701ED">
      <w:pPr>
        <w:spacing w:line="229" w:lineRule="exact"/>
        <w:rPr>
          <w:sz w:val="20"/>
          <w:szCs w:val="20"/>
        </w:rPr>
      </w:pPr>
    </w:p>
    <w:p w:rsidR="00B701ED" w:rsidRDefault="003564B6">
      <w:pPr>
        <w:spacing w:line="272" w:lineRule="auto"/>
        <w:ind w:left="1280"/>
        <w:jc w:val="both"/>
        <w:rPr>
          <w:sz w:val="20"/>
          <w:szCs w:val="20"/>
        </w:rPr>
      </w:pPr>
      <w:r>
        <w:rPr>
          <w:rFonts w:eastAsia="Times New Roman"/>
          <w:color w:val="262626"/>
          <w:sz w:val="20"/>
          <w:szCs w:val="20"/>
        </w:rPr>
        <w:t xml:space="preserve">Finally, you’ll set up the gradient-descent process. In the original Gatys et al. paper, optimization is performed using the </w:t>
      </w:r>
      <w:r>
        <w:rPr>
          <w:rFonts w:eastAsia="Times New Roman"/>
          <w:color w:val="262626"/>
          <w:sz w:val="18"/>
          <w:szCs w:val="18"/>
        </w:rPr>
        <w:t>L-BFGS</w:t>
      </w:r>
      <w:r>
        <w:rPr>
          <w:rFonts w:eastAsia="Times New Roman"/>
          <w:color w:val="262626"/>
          <w:sz w:val="20"/>
          <w:szCs w:val="20"/>
        </w:rPr>
        <w:t xml:space="preserve"> algorithm, so that’s what you’ll use here. This is a key difference from the DeepDream example in section 8.2. The </w:t>
      </w:r>
      <w:r>
        <w:rPr>
          <w:rFonts w:eastAsia="Times New Roman"/>
          <w:color w:val="262626"/>
          <w:sz w:val="18"/>
          <w:szCs w:val="18"/>
        </w:rPr>
        <w:t>L-BFGS</w:t>
      </w:r>
      <w:r>
        <w:rPr>
          <w:rFonts w:eastAsia="Times New Roman"/>
          <w:color w:val="262626"/>
          <w:sz w:val="20"/>
          <w:szCs w:val="20"/>
        </w:rPr>
        <w:t xml:space="preserve"> algo-rithm comes packaged with SciPy, but there are two slight limitations with the SciPy implementation:</w:t>
      </w:r>
    </w:p>
    <w:p w:rsidR="00B701ED" w:rsidRDefault="00B701ED">
      <w:pPr>
        <w:spacing w:line="77" w:lineRule="exact"/>
        <w:rPr>
          <w:sz w:val="20"/>
          <w:szCs w:val="20"/>
        </w:rPr>
      </w:pPr>
    </w:p>
    <w:p w:rsidR="00B701ED" w:rsidRDefault="003564B6" w:rsidP="003564B6">
      <w:pPr>
        <w:numPr>
          <w:ilvl w:val="0"/>
          <w:numId w:val="236"/>
        </w:numPr>
        <w:tabs>
          <w:tab w:val="left" w:pos="1840"/>
        </w:tabs>
        <w:spacing w:line="275" w:lineRule="auto"/>
        <w:ind w:left="1840" w:hanging="249"/>
        <w:rPr>
          <w:rFonts w:ascii="Wingdings" w:eastAsia="Wingdings" w:hAnsi="Wingdings" w:cs="Wingdings"/>
          <w:color w:val="CCA659"/>
          <w:sz w:val="17"/>
          <w:szCs w:val="17"/>
        </w:rPr>
      </w:pPr>
      <w:r>
        <w:rPr>
          <w:rFonts w:eastAsia="Times New Roman"/>
          <w:color w:val="262626"/>
          <w:sz w:val="20"/>
          <w:szCs w:val="20"/>
        </w:rPr>
        <w:t xml:space="preserve">It requires that you pass </w:t>
      </w:r>
      <w:r>
        <w:rPr>
          <w:rFonts w:eastAsia="Times New Roman"/>
          <w:color w:val="262626"/>
          <w:sz w:val="20"/>
          <w:szCs w:val="20"/>
        </w:rPr>
        <w:t>the value of the loss function and the value of the gra-dients as two separate functions.</w:t>
      </w:r>
    </w:p>
    <w:p w:rsidR="00B701ED" w:rsidRDefault="00B701ED">
      <w:pPr>
        <w:spacing w:line="12" w:lineRule="exact"/>
        <w:rPr>
          <w:rFonts w:ascii="Wingdings" w:eastAsia="Wingdings" w:hAnsi="Wingdings" w:cs="Wingdings"/>
          <w:color w:val="CCA659"/>
          <w:sz w:val="17"/>
          <w:szCs w:val="17"/>
        </w:rPr>
      </w:pPr>
    </w:p>
    <w:p w:rsidR="00B701ED" w:rsidRDefault="003564B6" w:rsidP="003564B6">
      <w:pPr>
        <w:numPr>
          <w:ilvl w:val="0"/>
          <w:numId w:val="236"/>
        </w:numPr>
        <w:tabs>
          <w:tab w:val="left" w:pos="1840"/>
        </w:tabs>
        <w:ind w:left="1840" w:hanging="249"/>
        <w:rPr>
          <w:rFonts w:ascii="Wingdings" w:eastAsia="Wingdings" w:hAnsi="Wingdings" w:cs="Wingdings"/>
          <w:color w:val="CCA659"/>
          <w:sz w:val="17"/>
          <w:szCs w:val="17"/>
        </w:rPr>
      </w:pPr>
      <w:r>
        <w:rPr>
          <w:rFonts w:eastAsia="Times New Roman"/>
          <w:color w:val="262626"/>
          <w:sz w:val="20"/>
          <w:szCs w:val="20"/>
        </w:rPr>
        <w:t>It can only be applied to flat vectors, whereas you have a 3D image array.</w:t>
      </w:r>
    </w:p>
    <w:p w:rsidR="00B701ED" w:rsidRDefault="00B701ED">
      <w:pPr>
        <w:spacing w:line="130" w:lineRule="exact"/>
        <w:rPr>
          <w:sz w:val="20"/>
          <w:szCs w:val="20"/>
        </w:rPr>
      </w:pPr>
    </w:p>
    <w:p w:rsidR="00B701ED" w:rsidRDefault="003564B6">
      <w:pPr>
        <w:spacing w:line="269" w:lineRule="auto"/>
        <w:ind w:left="1280"/>
        <w:jc w:val="both"/>
        <w:rPr>
          <w:sz w:val="20"/>
          <w:szCs w:val="20"/>
        </w:rPr>
      </w:pPr>
      <w:r>
        <w:rPr>
          <w:rFonts w:eastAsia="Times New Roman"/>
          <w:color w:val="262626"/>
          <w:sz w:val="20"/>
          <w:szCs w:val="20"/>
        </w:rPr>
        <w:t>It would be inefficient to compute the value of the loss function and the value of the gr</w:t>
      </w:r>
      <w:r>
        <w:rPr>
          <w:rFonts w:eastAsia="Times New Roman"/>
          <w:color w:val="262626"/>
          <w:sz w:val="20"/>
          <w:szCs w:val="20"/>
        </w:rPr>
        <w:t xml:space="preserve">adients independently, because doing so would lead to a lot of redundant computa-tion between the two; the process would be almost twice as slow as computing them jointly. To bypass this, you’ll set up a Python class named </w:t>
      </w:r>
      <w:r>
        <w:rPr>
          <w:rFonts w:ascii="Courier New" w:eastAsia="Courier New" w:hAnsi="Courier New" w:cs="Courier New"/>
          <w:color w:val="262626"/>
          <w:sz w:val="18"/>
          <w:szCs w:val="18"/>
        </w:rPr>
        <w:t>Evaluator</w:t>
      </w:r>
      <w:r>
        <w:rPr>
          <w:rFonts w:eastAsia="Times New Roman"/>
          <w:color w:val="262626"/>
          <w:sz w:val="20"/>
          <w:szCs w:val="20"/>
        </w:rPr>
        <w:t xml:space="preserve"> that computes both the </w:t>
      </w:r>
      <w:r>
        <w:rPr>
          <w:rFonts w:eastAsia="Times New Roman"/>
          <w:color w:val="262626"/>
          <w:sz w:val="20"/>
          <w:szCs w:val="20"/>
        </w:rPr>
        <w:t>loss value and the gradients value at once, returns the loss value when called the first time, and caches the gradients for the next call.</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2096512" behindDoc="1" locked="0" layoutInCell="0" allowOverlap="1" wp14:anchorId="31652D79" wp14:editId="118E5327">
                <wp:simplePos x="0" y="0"/>
                <wp:positionH relativeFrom="column">
                  <wp:posOffset>812165</wp:posOffset>
                </wp:positionH>
                <wp:positionV relativeFrom="paragraph">
                  <wp:posOffset>119380</wp:posOffset>
                </wp:positionV>
                <wp:extent cx="4725035" cy="176530"/>
                <wp:effectExtent l="0" t="0" r="0" b="0"/>
                <wp:wrapNone/>
                <wp:docPr id="1077" name="Shape 10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1077" o:spid="_x0000_s2102" style="position:absolute;margin-left:63.95pt;margin-top:9.4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8" w:lineRule="exact"/>
        <w:rPr>
          <w:sz w:val="20"/>
          <w:szCs w:val="20"/>
        </w:rPr>
      </w:pPr>
    </w:p>
    <w:p w:rsidR="00B701ED" w:rsidRDefault="003564B6">
      <w:pPr>
        <w:tabs>
          <w:tab w:val="left" w:pos="2640"/>
        </w:tabs>
        <w:ind w:left="1520"/>
        <w:rPr>
          <w:sz w:val="20"/>
          <w:szCs w:val="20"/>
        </w:rPr>
      </w:pPr>
      <w:r>
        <w:rPr>
          <w:rFonts w:ascii="Arial" w:eastAsia="Arial" w:hAnsi="Arial" w:cs="Arial"/>
          <w:color w:val="FFFFFF"/>
          <w:sz w:val="18"/>
          <w:szCs w:val="18"/>
        </w:rPr>
        <w:t>Listing 8.21</w:t>
      </w:r>
      <w:r>
        <w:rPr>
          <w:rFonts w:ascii="Arial" w:eastAsia="Arial" w:hAnsi="Arial" w:cs="Arial"/>
          <w:color w:val="FFFFFF"/>
          <w:sz w:val="18"/>
          <w:szCs w:val="18"/>
        </w:rPr>
        <w:tab/>
        <w:t>Setting up the gradient-descent process</w:t>
      </w:r>
    </w:p>
    <w:p w:rsidR="00B701ED" w:rsidRDefault="00B701ED">
      <w:pPr>
        <w:sectPr w:rsidR="00B701ED">
          <w:pgSz w:w="10620" w:h="13358"/>
          <w:pgMar w:top="503" w:right="1320" w:bottom="0" w:left="580" w:header="0" w:footer="0" w:gutter="0"/>
          <w:cols w:space="720" w:equalWidth="0">
            <w:col w:w="8720"/>
          </w:cols>
        </w:sectPr>
      </w:pPr>
    </w:p>
    <w:p w:rsidR="00B701ED" w:rsidRDefault="00B701ED">
      <w:pPr>
        <w:spacing w:line="277" w:lineRule="exact"/>
        <w:rPr>
          <w:sz w:val="20"/>
          <w:szCs w:val="20"/>
        </w:rPr>
      </w:pPr>
    </w:p>
    <w:p w:rsidR="00B701ED" w:rsidRDefault="003564B6">
      <w:pPr>
        <w:spacing w:line="293" w:lineRule="auto"/>
        <w:ind w:left="120"/>
        <w:jc w:val="right"/>
        <w:rPr>
          <w:sz w:val="20"/>
          <w:szCs w:val="20"/>
        </w:rPr>
      </w:pPr>
      <w:r>
        <w:rPr>
          <w:rFonts w:ascii="Arial" w:eastAsia="Arial" w:hAnsi="Arial" w:cs="Arial"/>
          <w:b/>
          <w:bCs/>
          <w:color w:val="656565"/>
          <w:sz w:val="14"/>
          <w:szCs w:val="14"/>
        </w:rPr>
        <w:t>Gets the gradients of the</w:t>
      </w:r>
    </w:p>
    <w:p w:rsidR="00B701ED" w:rsidRDefault="003564B6">
      <w:pPr>
        <w:spacing w:line="20" w:lineRule="exact"/>
        <w:rPr>
          <w:sz w:val="20"/>
          <w:szCs w:val="20"/>
        </w:rPr>
      </w:pPr>
      <w:r>
        <w:rPr>
          <w:sz w:val="20"/>
          <w:szCs w:val="20"/>
        </w:rPr>
        <w:br w:type="column"/>
      </w:r>
    </w:p>
    <w:p w:rsidR="00B701ED" w:rsidRDefault="00B701ED">
      <w:pPr>
        <w:spacing w:line="174" w:lineRule="exact"/>
        <w:rPr>
          <w:sz w:val="20"/>
          <w:szCs w:val="20"/>
        </w:rPr>
      </w:pPr>
    </w:p>
    <w:p w:rsidR="00B701ED" w:rsidRDefault="003564B6">
      <w:pPr>
        <w:rPr>
          <w:sz w:val="20"/>
          <w:szCs w:val="20"/>
        </w:rPr>
      </w:pPr>
      <w:r>
        <w:rPr>
          <w:noProof/>
          <w:sz w:val="1"/>
          <w:szCs w:val="1"/>
        </w:rPr>
        <w:drawing>
          <wp:inline distT="0" distB="0" distL="0" distR="0" wp14:anchorId="1C18AAA1" wp14:editId="7956A373">
            <wp:extent cx="195580" cy="78740"/>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428">
                      <a:extLst/>
                    </a:blip>
                    <a:srcRect/>
                    <a:stretch>
                      <a:fillRect/>
                    </a:stretch>
                  </pic:blipFill>
                  <pic:spPr bwMode="auto">
                    <a:xfrm>
                      <a:off x="0" y="0"/>
                      <a:ext cx="195580" cy="78740"/>
                    </a:xfrm>
                    <a:prstGeom prst="rect">
                      <a:avLst/>
                    </a:prstGeom>
                    <a:noFill/>
                    <a:ln>
                      <a:noFill/>
                    </a:ln>
                  </pic:spPr>
                </pic:pic>
              </a:graphicData>
            </a:graphic>
          </wp:inline>
        </w:drawing>
      </w:r>
      <w:r>
        <w:rPr>
          <w:rFonts w:ascii="Courier New" w:eastAsia="Courier New" w:hAnsi="Courier New" w:cs="Courier New"/>
          <w:color w:val="262626"/>
          <w:sz w:val="16"/>
          <w:szCs w:val="16"/>
        </w:rPr>
        <w:t xml:space="preserve"> grads = K.gradients(loss, combination_image)[0]</w:t>
      </w:r>
    </w:p>
    <w:p w:rsidR="00B701ED" w:rsidRDefault="003564B6">
      <w:pPr>
        <w:spacing w:line="20" w:lineRule="exact"/>
        <w:rPr>
          <w:sz w:val="20"/>
          <w:szCs w:val="20"/>
        </w:rPr>
      </w:pPr>
      <w:r>
        <w:rPr>
          <w:noProof/>
          <w:sz w:val="20"/>
          <w:szCs w:val="20"/>
        </w:rPr>
        <w:drawing>
          <wp:anchor distT="0" distB="0" distL="114300" distR="114300" simplePos="0" relativeHeight="252097536" behindDoc="1" locked="0" layoutInCell="0" allowOverlap="1" wp14:anchorId="0BC95F21" wp14:editId="47531B47">
            <wp:simplePos x="0" y="0"/>
            <wp:positionH relativeFrom="column">
              <wp:posOffset>3810</wp:posOffset>
            </wp:positionH>
            <wp:positionV relativeFrom="paragraph">
              <wp:posOffset>-43180</wp:posOffset>
            </wp:positionV>
            <wp:extent cx="4763" cy="843280"/>
            <wp:effectExtent l="0" t="0" r="0" b="0"/>
            <wp:wrapNone/>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429">
                      <a:extLst/>
                    </a:blip>
                    <a:srcRect/>
                    <a:stretch>
                      <a:fillRect/>
                    </a:stretch>
                  </pic:blipFill>
                  <pic:spPr bwMode="auto">
                    <a:xfrm>
                      <a:off x="0" y="0"/>
                      <a:ext cx="4763" cy="843280"/>
                    </a:xfrm>
                    <a:prstGeom prst="rect">
                      <a:avLst/>
                    </a:prstGeom>
                    <a:noFill/>
                  </pic:spPr>
                </pic:pic>
              </a:graphicData>
            </a:graphic>
          </wp:anchor>
        </w:drawing>
      </w:r>
    </w:p>
    <w:p w:rsidR="00B701ED" w:rsidRDefault="00B701ED">
      <w:pPr>
        <w:spacing w:line="130" w:lineRule="exact"/>
        <w:rPr>
          <w:sz w:val="20"/>
          <w:szCs w:val="20"/>
        </w:rPr>
      </w:pPr>
    </w:p>
    <w:p w:rsidR="00B701ED" w:rsidRDefault="003564B6">
      <w:pPr>
        <w:ind w:left="400"/>
        <w:rPr>
          <w:sz w:val="20"/>
          <w:szCs w:val="20"/>
        </w:rPr>
      </w:pPr>
      <w:r>
        <w:rPr>
          <w:rFonts w:ascii="Courier New" w:eastAsia="Courier New" w:hAnsi="Courier New" w:cs="Courier New"/>
          <w:color w:val="262626"/>
          <w:sz w:val="15"/>
          <w:szCs w:val="15"/>
        </w:rPr>
        <w:t>fetch_loss_and_grads = K.function([combination_image], [loss, grads])</w:t>
      </w:r>
    </w:p>
    <w:p w:rsidR="00B701ED" w:rsidRDefault="003564B6">
      <w:pPr>
        <w:spacing w:line="20" w:lineRule="exact"/>
        <w:rPr>
          <w:sz w:val="20"/>
          <w:szCs w:val="20"/>
        </w:rPr>
      </w:pPr>
      <w:r>
        <w:rPr>
          <w:noProof/>
          <w:sz w:val="20"/>
          <w:szCs w:val="20"/>
        </w:rPr>
        <w:drawing>
          <wp:anchor distT="0" distB="0" distL="114300" distR="114300" simplePos="0" relativeHeight="252098560" behindDoc="1" locked="0" layoutInCell="0" allowOverlap="1" wp14:anchorId="5A4A45AA" wp14:editId="6E5F608C">
            <wp:simplePos x="0" y="0"/>
            <wp:positionH relativeFrom="column">
              <wp:posOffset>4655820</wp:posOffset>
            </wp:positionH>
            <wp:positionV relativeFrom="paragraph">
              <wp:posOffset>-82550</wp:posOffset>
            </wp:positionV>
            <wp:extent cx="316865" cy="762635"/>
            <wp:effectExtent l="0" t="0" r="0" b="0"/>
            <wp:wrapNone/>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430">
                      <a:extLst/>
                    </a:blip>
                    <a:srcRect/>
                    <a:stretch>
                      <a:fillRect/>
                    </a:stretch>
                  </pic:blipFill>
                  <pic:spPr bwMode="auto">
                    <a:xfrm>
                      <a:off x="0" y="0"/>
                      <a:ext cx="316865" cy="762635"/>
                    </a:xfrm>
                    <a:prstGeom prst="rect">
                      <a:avLst/>
                    </a:prstGeom>
                    <a:noFill/>
                  </pic:spPr>
                </pic:pic>
              </a:graphicData>
            </a:graphic>
          </wp:anchor>
        </w:drawing>
      </w:r>
    </w:p>
    <w:p w:rsidR="00B701ED" w:rsidRDefault="00B701ED">
      <w:pPr>
        <w:spacing w:line="173" w:lineRule="exact"/>
        <w:rPr>
          <w:sz w:val="20"/>
          <w:szCs w:val="20"/>
        </w:rPr>
      </w:pPr>
    </w:p>
    <w:p w:rsidR="00B701ED" w:rsidRDefault="00B701ED">
      <w:pPr>
        <w:sectPr w:rsidR="00B701ED">
          <w:type w:val="continuous"/>
          <w:pgSz w:w="10620" w:h="13358"/>
          <w:pgMar w:top="503" w:right="1320" w:bottom="0" w:left="580" w:header="0" w:footer="0" w:gutter="0"/>
          <w:cols w:num="2" w:space="720" w:equalWidth="0">
            <w:col w:w="780" w:space="100"/>
            <w:col w:w="7840"/>
          </w:cols>
        </w:sectPr>
      </w:pPr>
    </w:p>
    <w:p w:rsidR="00B701ED" w:rsidRDefault="003564B6">
      <w:pPr>
        <w:spacing w:line="273" w:lineRule="auto"/>
        <w:jc w:val="right"/>
        <w:rPr>
          <w:sz w:val="20"/>
          <w:szCs w:val="20"/>
        </w:rPr>
      </w:pPr>
      <w:r>
        <w:rPr>
          <w:rFonts w:ascii="Arial" w:eastAsia="Arial" w:hAnsi="Arial" w:cs="Arial"/>
          <w:b/>
          <w:bCs/>
          <w:color w:val="656565"/>
          <w:sz w:val="15"/>
          <w:szCs w:val="15"/>
        </w:rPr>
        <w:lastRenderedPageBreak/>
        <w:t>generated image with regard to the loss</w:t>
      </w:r>
    </w:p>
    <w:p w:rsidR="00B701ED" w:rsidRDefault="003564B6">
      <w:pPr>
        <w:spacing w:line="20" w:lineRule="exact"/>
        <w:rPr>
          <w:sz w:val="20"/>
          <w:szCs w:val="20"/>
        </w:rPr>
      </w:pPr>
      <w:r>
        <w:rPr>
          <w:sz w:val="20"/>
          <w:szCs w:val="20"/>
        </w:rPr>
        <w:br w:type="column"/>
      </w:r>
    </w:p>
    <w:p w:rsidR="00B701ED" w:rsidRDefault="00B701ED">
      <w:pPr>
        <w:spacing w:line="66" w:lineRule="exact"/>
        <w:rPr>
          <w:sz w:val="20"/>
          <w:szCs w:val="20"/>
        </w:rPr>
      </w:pPr>
    </w:p>
    <w:p w:rsidR="00B701ED" w:rsidRDefault="003564B6">
      <w:pPr>
        <w:rPr>
          <w:sz w:val="20"/>
          <w:szCs w:val="20"/>
        </w:rPr>
      </w:pPr>
      <w:r>
        <w:rPr>
          <w:rFonts w:ascii="Courier New" w:eastAsia="Courier New" w:hAnsi="Courier New" w:cs="Courier New"/>
          <w:color w:val="262626"/>
          <w:sz w:val="16"/>
          <w:szCs w:val="16"/>
        </w:rPr>
        <w:t>class Evaluator(object):</w:t>
      </w:r>
    </w:p>
    <w:p w:rsidR="00B701ED" w:rsidRDefault="003564B6">
      <w:pPr>
        <w:spacing w:line="20" w:lineRule="exact"/>
        <w:rPr>
          <w:sz w:val="20"/>
          <w:szCs w:val="20"/>
        </w:rPr>
      </w:pPr>
      <w:r>
        <w:rPr>
          <w:noProof/>
          <w:sz w:val="20"/>
          <w:szCs w:val="20"/>
        </w:rPr>
        <w:drawing>
          <wp:anchor distT="0" distB="0" distL="114300" distR="114300" simplePos="0" relativeHeight="252099584" behindDoc="1" locked="0" layoutInCell="0" allowOverlap="1" wp14:anchorId="5C07DA3C" wp14:editId="344C27E8">
            <wp:simplePos x="0" y="0"/>
            <wp:positionH relativeFrom="column">
              <wp:posOffset>1683385</wp:posOffset>
            </wp:positionH>
            <wp:positionV relativeFrom="paragraph">
              <wp:posOffset>-81280</wp:posOffset>
            </wp:positionV>
            <wp:extent cx="1890395" cy="1800860"/>
            <wp:effectExtent l="0" t="0" r="0" b="0"/>
            <wp:wrapNone/>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431">
                      <a:extLst/>
                    </a:blip>
                    <a:srcRect/>
                    <a:stretch>
                      <a:fillRect/>
                    </a:stretch>
                  </pic:blipFill>
                  <pic:spPr bwMode="auto">
                    <a:xfrm>
                      <a:off x="0" y="0"/>
                      <a:ext cx="1890395" cy="1800860"/>
                    </a:xfrm>
                    <a:prstGeom prst="rect">
                      <a:avLst/>
                    </a:prstGeom>
                    <a:noFill/>
                  </pic:spPr>
                </pic:pic>
              </a:graphicData>
            </a:graphic>
          </wp:anchor>
        </w:drawing>
      </w:r>
    </w:p>
    <w:p w:rsidR="00B701ED" w:rsidRDefault="00B701ED">
      <w:pPr>
        <w:spacing w:line="198" w:lineRule="exact"/>
        <w:rPr>
          <w:sz w:val="20"/>
          <w:szCs w:val="20"/>
        </w:rPr>
      </w:pPr>
    </w:p>
    <w:p w:rsidR="00B701ED" w:rsidRDefault="003564B6">
      <w:pPr>
        <w:ind w:left="380"/>
        <w:rPr>
          <w:sz w:val="20"/>
          <w:szCs w:val="20"/>
        </w:rPr>
      </w:pPr>
      <w:r>
        <w:rPr>
          <w:rFonts w:ascii="Courier New" w:eastAsia="Courier New" w:hAnsi="Courier New" w:cs="Courier New"/>
          <w:color w:val="262626"/>
          <w:sz w:val="16"/>
          <w:szCs w:val="16"/>
        </w:rPr>
        <w:t>def __init__(self):</w:t>
      </w:r>
    </w:p>
    <w:p w:rsidR="00B701ED" w:rsidRDefault="00B701ED">
      <w:pPr>
        <w:spacing w:line="19" w:lineRule="exact"/>
        <w:rPr>
          <w:sz w:val="20"/>
          <w:szCs w:val="20"/>
        </w:rPr>
      </w:pPr>
    </w:p>
    <w:p w:rsidR="00B701ED" w:rsidRDefault="003564B6">
      <w:pPr>
        <w:ind w:left="760"/>
        <w:rPr>
          <w:sz w:val="20"/>
          <w:szCs w:val="20"/>
        </w:rPr>
      </w:pPr>
      <w:r>
        <w:rPr>
          <w:rFonts w:ascii="Courier New" w:eastAsia="Courier New" w:hAnsi="Courier New" w:cs="Courier New"/>
          <w:color w:val="262626"/>
          <w:sz w:val="16"/>
          <w:szCs w:val="16"/>
        </w:rPr>
        <w:t>self.los</w:t>
      </w:r>
      <w:r>
        <w:rPr>
          <w:rFonts w:ascii="Courier New" w:eastAsia="Courier New" w:hAnsi="Courier New" w:cs="Courier New"/>
          <w:color w:val="262626"/>
          <w:sz w:val="16"/>
          <w:szCs w:val="16"/>
        </w:rPr>
        <w:t>s_value = None</w:t>
      </w:r>
    </w:p>
    <w:p w:rsidR="00B701ED" w:rsidRDefault="00B701ED">
      <w:pPr>
        <w:spacing w:line="18" w:lineRule="exact"/>
        <w:rPr>
          <w:sz w:val="20"/>
          <w:szCs w:val="20"/>
        </w:rPr>
      </w:pPr>
    </w:p>
    <w:p w:rsidR="00B701ED" w:rsidRDefault="003564B6">
      <w:pPr>
        <w:ind w:left="760"/>
        <w:rPr>
          <w:sz w:val="20"/>
          <w:szCs w:val="20"/>
        </w:rPr>
      </w:pPr>
      <w:r>
        <w:rPr>
          <w:rFonts w:ascii="Courier New" w:eastAsia="Courier New" w:hAnsi="Courier New" w:cs="Courier New"/>
          <w:color w:val="262626"/>
          <w:sz w:val="16"/>
          <w:szCs w:val="16"/>
        </w:rPr>
        <w:t>self.grads_values = None</w:t>
      </w:r>
    </w:p>
    <w:p w:rsidR="00B701ED" w:rsidRDefault="00B701ED">
      <w:pPr>
        <w:spacing w:line="220" w:lineRule="exact"/>
        <w:rPr>
          <w:sz w:val="20"/>
          <w:szCs w:val="20"/>
        </w:rPr>
      </w:pPr>
    </w:p>
    <w:p w:rsidR="00B701ED" w:rsidRDefault="003564B6">
      <w:pPr>
        <w:ind w:left="380"/>
        <w:rPr>
          <w:sz w:val="20"/>
          <w:szCs w:val="20"/>
        </w:rPr>
      </w:pPr>
      <w:r>
        <w:rPr>
          <w:rFonts w:ascii="Courier New" w:eastAsia="Courier New" w:hAnsi="Courier New" w:cs="Courier New"/>
          <w:color w:val="262626"/>
          <w:sz w:val="16"/>
          <w:szCs w:val="16"/>
        </w:rPr>
        <w:t>def loss(self, x):</w:t>
      </w:r>
    </w:p>
    <w:p w:rsidR="00B701ED" w:rsidRDefault="00B701ED">
      <w:pPr>
        <w:spacing w:line="18" w:lineRule="exact"/>
        <w:rPr>
          <w:sz w:val="20"/>
          <w:szCs w:val="20"/>
        </w:rPr>
      </w:pPr>
    </w:p>
    <w:p w:rsidR="00B701ED" w:rsidRDefault="003564B6">
      <w:pPr>
        <w:ind w:left="760"/>
        <w:rPr>
          <w:sz w:val="20"/>
          <w:szCs w:val="20"/>
        </w:rPr>
      </w:pPr>
      <w:r>
        <w:rPr>
          <w:rFonts w:ascii="Courier New" w:eastAsia="Courier New" w:hAnsi="Courier New" w:cs="Courier New"/>
          <w:color w:val="262626"/>
          <w:sz w:val="16"/>
          <w:szCs w:val="16"/>
        </w:rPr>
        <w:t>assert self.loss_value is None</w:t>
      </w:r>
    </w:p>
    <w:p w:rsidR="00B701ED" w:rsidRDefault="00B701ED">
      <w:pPr>
        <w:spacing w:line="34" w:lineRule="exact"/>
        <w:rPr>
          <w:sz w:val="20"/>
          <w:szCs w:val="20"/>
        </w:rPr>
      </w:pPr>
    </w:p>
    <w:p w:rsidR="00B701ED" w:rsidRDefault="003564B6" w:rsidP="003564B6">
      <w:pPr>
        <w:numPr>
          <w:ilvl w:val="0"/>
          <w:numId w:val="237"/>
        </w:numPr>
        <w:tabs>
          <w:tab w:val="left" w:pos="952"/>
        </w:tabs>
        <w:spacing w:line="245" w:lineRule="auto"/>
        <w:ind w:left="760" w:right="500" w:firstLine="7"/>
        <w:rPr>
          <w:rFonts w:ascii="Courier New" w:eastAsia="Courier New" w:hAnsi="Courier New" w:cs="Courier New"/>
          <w:color w:val="262626"/>
          <w:sz w:val="16"/>
          <w:szCs w:val="16"/>
        </w:rPr>
      </w:pPr>
      <w:r>
        <w:rPr>
          <w:rFonts w:ascii="Courier New" w:eastAsia="Courier New" w:hAnsi="Courier New" w:cs="Courier New"/>
          <w:color w:val="262626"/>
          <w:sz w:val="16"/>
          <w:szCs w:val="16"/>
        </w:rPr>
        <w:t>= x.reshape((1, img_height, img_width, 3)) outs = fetch_loss_and_grads([x])</w:t>
      </w:r>
    </w:p>
    <w:p w:rsidR="00B701ED" w:rsidRDefault="00B701ED">
      <w:pPr>
        <w:spacing w:line="141" w:lineRule="exact"/>
        <w:rPr>
          <w:sz w:val="20"/>
          <w:szCs w:val="20"/>
        </w:rPr>
      </w:pPr>
    </w:p>
    <w:p w:rsidR="00B701ED" w:rsidRDefault="003564B6">
      <w:pPr>
        <w:spacing w:line="283" w:lineRule="auto"/>
        <w:ind w:left="2020"/>
        <w:jc w:val="right"/>
        <w:rPr>
          <w:sz w:val="20"/>
          <w:szCs w:val="20"/>
        </w:rPr>
      </w:pPr>
      <w:r>
        <w:rPr>
          <w:rFonts w:ascii="Arial" w:eastAsia="Arial" w:hAnsi="Arial" w:cs="Arial"/>
          <w:b/>
          <w:bCs/>
          <w:color w:val="656565"/>
          <w:sz w:val="15"/>
          <w:szCs w:val="15"/>
        </w:rPr>
        <w:t xml:space="preserve">This class wraps fetch_loss_and_grads in a way that lets you retrieve the losses and </w:t>
      </w:r>
      <w:r>
        <w:rPr>
          <w:rFonts w:ascii="Arial" w:eastAsia="Arial" w:hAnsi="Arial" w:cs="Arial"/>
          <w:b/>
          <w:bCs/>
          <w:color w:val="656565"/>
          <w:sz w:val="15"/>
          <w:szCs w:val="15"/>
        </w:rPr>
        <w:t>gradients via two separate method calls, which is required by the SciPy optimizer you'll use.</w:t>
      </w:r>
    </w:p>
    <w:p w:rsidR="00B701ED" w:rsidRDefault="003564B6">
      <w:pPr>
        <w:spacing w:line="20" w:lineRule="exact"/>
        <w:rPr>
          <w:sz w:val="20"/>
          <w:szCs w:val="20"/>
        </w:rPr>
      </w:pPr>
      <w:r>
        <w:rPr>
          <w:sz w:val="20"/>
          <w:szCs w:val="20"/>
        </w:rPr>
        <w:br w:type="column"/>
      </w:r>
    </w:p>
    <w:p w:rsidR="00B701ED" w:rsidRDefault="003564B6">
      <w:pPr>
        <w:spacing w:line="285" w:lineRule="auto"/>
        <w:ind w:right="120"/>
        <w:jc w:val="right"/>
        <w:rPr>
          <w:sz w:val="20"/>
          <w:szCs w:val="20"/>
        </w:rPr>
      </w:pPr>
      <w:r>
        <w:rPr>
          <w:rFonts w:ascii="Arial" w:eastAsia="Arial" w:hAnsi="Arial" w:cs="Arial"/>
          <w:b/>
          <w:bCs/>
          <w:color w:val="656565"/>
          <w:sz w:val="14"/>
          <w:szCs w:val="14"/>
        </w:rPr>
        <w:t>Function to fetch the values of the current loss and the current gradients</w:t>
      </w:r>
    </w:p>
    <w:p w:rsidR="00B701ED" w:rsidRDefault="00B701ED">
      <w:pPr>
        <w:spacing w:line="2269" w:lineRule="exact"/>
        <w:rPr>
          <w:sz w:val="20"/>
          <w:szCs w:val="20"/>
        </w:rPr>
      </w:pPr>
    </w:p>
    <w:p w:rsidR="00B701ED" w:rsidRDefault="00B701ED">
      <w:pPr>
        <w:sectPr w:rsidR="00B701ED">
          <w:type w:val="continuous"/>
          <w:pgSz w:w="10620" w:h="13358"/>
          <w:pgMar w:top="503" w:right="1320" w:bottom="0" w:left="580" w:header="0" w:footer="0" w:gutter="0"/>
          <w:cols w:num="3" w:space="720" w:equalWidth="0">
            <w:col w:w="780" w:space="500"/>
            <w:col w:w="5480" w:space="640"/>
            <w:col w:w="1320"/>
          </w:cols>
        </w:sectPr>
      </w:pPr>
    </w:p>
    <w:p w:rsidR="00B701ED" w:rsidRDefault="00B701ED">
      <w:pPr>
        <w:spacing w:line="200" w:lineRule="exact"/>
        <w:rPr>
          <w:sz w:val="20"/>
          <w:szCs w:val="20"/>
        </w:rPr>
      </w:pPr>
    </w:p>
    <w:p w:rsidR="00B701ED" w:rsidRDefault="00B701ED">
      <w:pPr>
        <w:spacing w:line="289" w:lineRule="exact"/>
        <w:rPr>
          <w:sz w:val="20"/>
          <w:szCs w:val="20"/>
        </w:rPr>
      </w:pPr>
    </w:p>
    <w:p w:rsidR="00B701ED" w:rsidRDefault="003564B6">
      <w:pPr>
        <w:tabs>
          <w:tab w:val="left" w:pos="5060"/>
        </w:tabs>
        <w:ind w:left="3800"/>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320" w:bottom="0" w:left="580" w:header="0" w:footer="0" w:gutter="0"/>
          <w:cols w:space="720" w:equalWidth="0">
            <w:col w:w="8720"/>
          </w:cols>
        </w:sectPr>
      </w:pPr>
    </w:p>
    <w:p w:rsidR="00B701ED" w:rsidRDefault="00B701ED">
      <w:pPr>
        <w:spacing w:line="38" w:lineRule="exact"/>
        <w:rPr>
          <w:sz w:val="20"/>
          <w:szCs w:val="20"/>
        </w:rPr>
      </w:pPr>
      <w:bookmarkStart w:id="297" w:name="page316"/>
      <w:bookmarkEnd w:id="297"/>
    </w:p>
    <w:tbl>
      <w:tblPr>
        <w:tblW w:w="0" w:type="auto"/>
        <w:tblInd w:w="3240" w:type="dxa"/>
        <w:tblLayout w:type="fixed"/>
        <w:tblCellMar>
          <w:left w:w="0" w:type="dxa"/>
          <w:right w:w="0" w:type="dxa"/>
        </w:tblCellMar>
        <w:tblLook w:val="04A0" w:firstRow="1" w:lastRow="0" w:firstColumn="1" w:lastColumn="0" w:noHBand="0" w:noVBand="1"/>
      </w:tblPr>
      <w:tblGrid>
        <w:gridCol w:w="2980"/>
        <w:gridCol w:w="1820"/>
      </w:tblGrid>
      <w:tr w:rsidR="00B701ED">
        <w:trPr>
          <w:trHeight w:val="210"/>
        </w:trPr>
        <w:tc>
          <w:tcPr>
            <w:tcW w:w="2980" w:type="dxa"/>
            <w:vAlign w:val="bottom"/>
          </w:tcPr>
          <w:p w:rsidR="00B701ED" w:rsidRDefault="003564B6">
            <w:pPr>
              <w:rPr>
                <w:sz w:val="20"/>
                <w:szCs w:val="20"/>
              </w:rPr>
            </w:pPr>
            <w:r>
              <w:rPr>
                <w:rFonts w:eastAsia="Times New Roman"/>
                <w:b/>
                <w:bCs/>
                <w:i/>
                <w:iCs/>
                <w:color w:val="656565"/>
                <w:sz w:val="18"/>
                <w:szCs w:val="18"/>
              </w:rPr>
              <w:t>Ne</w:t>
            </w:r>
            <w:r>
              <w:rPr>
                <w:rFonts w:eastAsia="Times New Roman"/>
                <w:b/>
                <w:bCs/>
                <w:i/>
                <w:iCs/>
                <w:color w:val="656565"/>
                <w:sz w:val="18"/>
                <w:szCs w:val="18"/>
              </w:rPr>
              <w:t>ural style transfer</w:t>
            </w:r>
          </w:p>
        </w:tc>
        <w:tc>
          <w:tcPr>
            <w:tcW w:w="1820" w:type="dxa"/>
            <w:vAlign w:val="bottom"/>
          </w:tcPr>
          <w:p w:rsidR="00B701ED" w:rsidRDefault="003564B6">
            <w:pPr>
              <w:jc w:val="right"/>
              <w:rPr>
                <w:sz w:val="20"/>
                <w:szCs w:val="20"/>
              </w:rPr>
            </w:pPr>
            <w:r>
              <w:rPr>
                <w:rFonts w:eastAsia="Times New Roman"/>
                <w:b/>
                <w:bCs/>
                <w:color w:val="656565"/>
                <w:sz w:val="18"/>
                <w:szCs w:val="18"/>
              </w:rPr>
              <w:t>293</w:t>
            </w:r>
          </w:p>
        </w:tc>
      </w:tr>
    </w:tbl>
    <w:p w:rsidR="00B701ED" w:rsidRDefault="00B701ED">
      <w:pPr>
        <w:spacing w:line="328" w:lineRule="exact"/>
        <w:rPr>
          <w:sz w:val="20"/>
          <w:szCs w:val="20"/>
        </w:rPr>
      </w:pPr>
    </w:p>
    <w:p w:rsidR="00B701ED" w:rsidRDefault="003564B6">
      <w:pPr>
        <w:ind w:left="1360"/>
        <w:rPr>
          <w:sz w:val="20"/>
          <w:szCs w:val="20"/>
        </w:rPr>
      </w:pPr>
      <w:r>
        <w:rPr>
          <w:rFonts w:ascii="Courier New" w:eastAsia="Courier New" w:hAnsi="Courier New" w:cs="Courier New"/>
          <w:color w:val="262626"/>
          <w:sz w:val="16"/>
          <w:szCs w:val="16"/>
        </w:rPr>
        <w:t>loss_value = outs[0]</w:t>
      </w:r>
    </w:p>
    <w:p w:rsidR="00B701ED" w:rsidRDefault="00B701ED">
      <w:pPr>
        <w:spacing w:line="33" w:lineRule="exact"/>
        <w:rPr>
          <w:sz w:val="20"/>
          <w:szCs w:val="20"/>
        </w:rPr>
      </w:pPr>
    </w:p>
    <w:p w:rsidR="00B701ED" w:rsidRDefault="003564B6">
      <w:pPr>
        <w:spacing w:line="258" w:lineRule="auto"/>
        <w:ind w:left="1360" w:right="2420"/>
        <w:rPr>
          <w:sz w:val="20"/>
          <w:szCs w:val="20"/>
        </w:rPr>
      </w:pPr>
      <w:r>
        <w:rPr>
          <w:rFonts w:ascii="Courier New" w:eastAsia="Courier New" w:hAnsi="Courier New" w:cs="Courier New"/>
          <w:color w:val="262626"/>
          <w:sz w:val="16"/>
          <w:szCs w:val="16"/>
        </w:rPr>
        <w:t>grad_values = outs[1].flatten().astype('float64') self.loss_value = loss_value self.grad_values = grad_values return self.loss_value</w:t>
      </w:r>
    </w:p>
    <w:p w:rsidR="00B701ED" w:rsidRDefault="00B701ED">
      <w:pPr>
        <w:spacing w:line="126" w:lineRule="exact"/>
        <w:rPr>
          <w:sz w:val="20"/>
          <w:szCs w:val="20"/>
        </w:rPr>
      </w:pPr>
    </w:p>
    <w:p w:rsidR="00B701ED" w:rsidRDefault="003564B6">
      <w:pPr>
        <w:ind w:left="980"/>
        <w:rPr>
          <w:sz w:val="20"/>
          <w:szCs w:val="20"/>
        </w:rPr>
      </w:pPr>
      <w:r>
        <w:rPr>
          <w:rFonts w:ascii="Courier New" w:eastAsia="Courier New" w:hAnsi="Courier New" w:cs="Courier New"/>
          <w:color w:val="262626"/>
          <w:sz w:val="16"/>
          <w:szCs w:val="16"/>
        </w:rPr>
        <w:t>def grads(self, x):</w:t>
      </w:r>
    </w:p>
    <w:p w:rsidR="00B701ED" w:rsidRDefault="00B701ED">
      <w:pPr>
        <w:spacing w:line="19" w:lineRule="exact"/>
        <w:rPr>
          <w:sz w:val="20"/>
          <w:szCs w:val="20"/>
        </w:rPr>
      </w:pPr>
    </w:p>
    <w:p w:rsidR="00B701ED" w:rsidRDefault="003564B6">
      <w:pPr>
        <w:ind w:left="1360"/>
        <w:rPr>
          <w:sz w:val="20"/>
          <w:szCs w:val="20"/>
        </w:rPr>
      </w:pPr>
      <w:r>
        <w:rPr>
          <w:rFonts w:ascii="Courier New" w:eastAsia="Courier New" w:hAnsi="Courier New" w:cs="Courier New"/>
          <w:color w:val="262626"/>
          <w:sz w:val="16"/>
          <w:szCs w:val="16"/>
        </w:rPr>
        <w:t>assert self.loss_value is not None</w:t>
      </w:r>
    </w:p>
    <w:p w:rsidR="00B701ED" w:rsidRDefault="00B701ED">
      <w:pPr>
        <w:spacing w:line="18" w:lineRule="exact"/>
        <w:rPr>
          <w:sz w:val="20"/>
          <w:szCs w:val="20"/>
        </w:rPr>
      </w:pPr>
    </w:p>
    <w:p w:rsidR="00B701ED" w:rsidRDefault="003564B6">
      <w:pPr>
        <w:ind w:left="1360"/>
        <w:rPr>
          <w:sz w:val="20"/>
          <w:szCs w:val="20"/>
        </w:rPr>
      </w:pPr>
      <w:r>
        <w:rPr>
          <w:rFonts w:ascii="Courier New" w:eastAsia="Courier New" w:hAnsi="Courier New" w:cs="Courier New"/>
          <w:color w:val="262626"/>
          <w:sz w:val="16"/>
          <w:szCs w:val="16"/>
        </w:rPr>
        <w:t xml:space="preserve">grad_values = </w:t>
      </w:r>
      <w:r>
        <w:rPr>
          <w:rFonts w:ascii="Courier New" w:eastAsia="Courier New" w:hAnsi="Courier New" w:cs="Courier New"/>
          <w:color w:val="262626"/>
          <w:sz w:val="16"/>
          <w:szCs w:val="16"/>
        </w:rPr>
        <w:t>np.copy(self.grad_values)</w:t>
      </w:r>
    </w:p>
    <w:p w:rsidR="00B701ED" w:rsidRDefault="00B701ED">
      <w:pPr>
        <w:spacing w:line="19" w:lineRule="exact"/>
        <w:rPr>
          <w:sz w:val="20"/>
          <w:szCs w:val="20"/>
        </w:rPr>
      </w:pPr>
    </w:p>
    <w:p w:rsidR="00B701ED" w:rsidRDefault="003564B6">
      <w:pPr>
        <w:ind w:left="1360"/>
        <w:rPr>
          <w:sz w:val="20"/>
          <w:szCs w:val="20"/>
        </w:rPr>
      </w:pPr>
      <w:r>
        <w:rPr>
          <w:rFonts w:ascii="Courier New" w:eastAsia="Courier New" w:hAnsi="Courier New" w:cs="Courier New"/>
          <w:color w:val="262626"/>
          <w:sz w:val="16"/>
          <w:szCs w:val="16"/>
        </w:rPr>
        <w:t>self.loss_value = None</w:t>
      </w:r>
    </w:p>
    <w:p w:rsidR="00B701ED" w:rsidRDefault="00B701ED">
      <w:pPr>
        <w:spacing w:line="19" w:lineRule="exact"/>
        <w:rPr>
          <w:sz w:val="20"/>
          <w:szCs w:val="20"/>
        </w:rPr>
      </w:pPr>
    </w:p>
    <w:p w:rsidR="00B701ED" w:rsidRDefault="003564B6">
      <w:pPr>
        <w:ind w:left="1360"/>
        <w:rPr>
          <w:sz w:val="20"/>
          <w:szCs w:val="20"/>
        </w:rPr>
      </w:pPr>
      <w:r>
        <w:rPr>
          <w:rFonts w:ascii="Courier New" w:eastAsia="Courier New" w:hAnsi="Courier New" w:cs="Courier New"/>
          <w:color w:val="262626"/>
          <w:sz w:val="16"/>
          <w:szCs w:val="16"/>
        </w:rPr>
        <w:t>self.grad_values = None</w:t>
      </w:r>
    </w:p>
    <w:p w:rsidR="00B701ED" w:rsidRDefault="00B701ED">
      <w:pPr>
        <w:spacing w:line="18" w:lineRule="exact"/>
        <w:rPr>
          <w:sz w:val="20"/>
          <w:szCs w:val="20"/>
        </w:rPr>
      </w:pPr>
    </w:p>
    <w:p w:rsidR="00B701ED" w:rsidRDefault="003564B6">
      <w:pPr>
        <w:ind w:left="1360"/>
        <w:rPr>
          <w:sz w:val="20"/>
          <w:szCs w:val="20"/>
        </w:rPr>
      </w:pPr>
      <w:r>
        <w:rPr>
          <w:rFonts w:ascii="Courier New" w:eastAsia="Courier New" w:hAnsi="Courier New" w:cs="Courier New"/>
          <w:color w:val="262626"/>
          <w:sz w:val="16"/>
          <w:szCs w:val="16"/>
        </w:rPr>
        <w:t>return grad_values</w:t>
      </w:r>
    </w:p>
    <w:p w:rsidR="00B701ED" w:rsidRDefault="00B701ED">
      <w:pPr>
        <w:spacing w:line="220"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evaluator = Evaluator()</w:t>
      </w:r>
    </w:p>
    <w:p w:rsidR="00B701ED" w:rsidRDefault="00B701ED">
      <w:pPr>
        <w:spacing w:line="249" w:lineRule="exact"/>
        <w:rPr>
          <w:sz w:val="20"/>
          <w:szCs w:val="20"/>
        </w:rPr>
      </w:pPr>
    </w:p>
    <w:p w:rsidR="00B701ED" w:rsidRDefault="003564B6">
      <w:pPr>
        <w:spacing w:line="273" w:lineRule="auto"/>
        <w:ind w:left="600" w:right="440"/>
        <w:jc w:val="both"/>
        <w:rPr>
          <w:sz w:val="20"/>
          <w:szCs w:val="20"/>
        </w:rPr>
      </w:pPr>
      <w:r>
        <w:rPr>
          <w:rFonts w:eastAsia="Times New Roman"/>
          <w:color w:val="262626"/>
          <w:sz w:val="20"/>
          <w:szCs w:val="20"/>
        </w:rPr>
        <w:t xml:space="preserve">Finally, you can run the gradient-ascent process using SciPy’s </w:t>
      </w:r>
      <w:r>
        <w:rPr>
          <w:rFonts w:eastAsia="Times New Roman"/>
          <w:color w:val="262626"/>
          <w:sz w:val="18"/>
          <w:szCs w:val="18"/>
        </w:rPr>
        <w:t>L-BFGS</w:t>
      </w:r>
      <w:r>
        <w:rPr>
          <w:rFonts w:eastAsia="Times New Roman"/>
          <w:color w:val="262626"/>
          <w:sz w:val="20"/>
          <w:szCs w:val="20"/>
        </w:rPr>
        <w:t xml:space="preserve"> algorithm, saving the current generated image at each iteration of the algorithm (here, a single itera-tion represents 20 steps of gradient ascent).</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2100608" behindDoc="1" locked="0" layoutInCell="0" allowOverlap="1" wp14:anchorId="68A3CFA3" wp14:editId="6F6190AE">
                <wp:simplePos x="0" y="0"/>
                <wp:positionH relativeFrom="column">
                  <wp:posOffset>380365</wp:posOffset>
                </wp:positionH>
                <wp:positionV relativeFrom="paragraph">
                  <wp:posOffset>114935</wp:posOffset>
                </wp:positionV>
                <wp:extent cx="4725035" cy="176530"/>
                <wp:effectExtent l="0" t="0" r="0" b="0"/>
                <wp:wrapNone/>
                <wp:docPr id="1082" name="Shape 10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1082" o:spid="_x0000_s2107" style="position:absolute;margin-left:29.95pt;margin-top:9.0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2"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8.22</w:t>
      </w:r>
      <w:r>
        <w:rPr>
          <w:rFonts w:ascii="Arial" w:eastAsia="Arial" w:hAnsi="Arial" w:cs="Arial"/>
          <w:color w:val="FFFFFF"/>
          <w:sz w:val="18"/>
          <w:szCs w:val="18"/>
        </w:rPr>
        <w:tab/>
        <w:t>Style-transfer loop</w:t>
      </w:r>
    </w:p>
    <w:p w:rsidR="00B701ED" w:rsidRDefault="00B701ED">
      <w:pPr>
        <w:spacing w:line="194" w:lineRule="exact"/>
        <w:rPr>
          <w:sz w:val="20"/>
          <w:szCs w:val="20"/>
        </w:rPr>
      </w:pPr>
    </w:p>
    <w:tbl>
      <w:tblPr>
        <w:tblW w:w="0" w:type="auto"/>
        <w:tblInd w:w="600" w:type="dxa"/>
        <w:tblLayout w:type="fixed"/>
        <w:tblCellMar>
          <w:left w:w="0" w:type="dxa"/>
          <w:right w:w="0" w:type="dxa"/>
        </w:tblCellMar>
        <w:tblLook w:val="04A0" w:firstRow="1" w:lastRow="0" w:firstColumn="1" w:lastColumn="0" w:noHBand="0" w:noVBand="1"/>
      </w:tblPr>
      <w:tblGrid>
        <w:gridCol w:w="340"/>
        <w:gridCol w:w="3800"/>
        <w:gridCol w:w="20"/>
        <w:gridCol w:w="240"/>
        <w:gridCol w:w="20"/>
        <w:gridCol w:w="100"/>
        <w:gridCol w:w="260"/>
        <w:gridCol w:w="880"/>
        <w:gridCol w:w="100"/>
        <w:gridCol w:w="60"/>
        <w:gridCol w:w="160"/>
        <w:gridCol w:w="1900"/>
        <w:gridCol w:w="20"/>
      </w:tblGrid>
      <w:tr w:rsidR="00B701ED">
        <w:trPr>
          <w:trHeight w:val="118"/>
        </w:trPr>
        <w:tc>
          <w:tcPr>
            <w:tcW w:w="4400" w:type="dxa"/>
            <w:gridSpan w:val="4"/>
            <w:vMerge w:val="restart"/>
            <w:vAlign w:val="bottom"/>
          </w:tcPr>
          <w:p w:rsidR="00B701ED" w:rsidRDefault="003564B6">
            <w:pPr>
              <w:rPr>
                <w:sz w:val="20"/>
                <w:szCs w:val="20"/>
              </w:rPr>
            </w:pPr>
            <w:r>
              <w:rPr>
                <w:rFonts w:ascii="Courier New" w:eastAsia="Courier New" w:hAnsi="Courier New" w:cs="Courier New"/>
                <w:color w:val="262626"/>
                <w:sz w:val="16"/>
                <w:szCs w:val="16"/>
              </w:rPr>
              <w:t>from scipy.optimize import fmin_l_bfgs_b</w:t>
            </w:r>
          </w:p>
        </w:tc>
        <w:tc>
          <w:tcPr>
            <w:tcW w:w="20" w:type="dxa"/>
            <w:vAlign w:val="bottom"/>
          </w:tcPr>
          <w:p w:rsidR="00B701ED" w:rsidRDefault="00B701ED">
            <w:pPr>
              <w:rPr>
                <w:sz w:val="10"/>
                <w:szCs w:val="10"/>
              </w:rPr>
            </w:pPr>
          </w:p>
        </w:tc>
        <w:tc>
          <w:tcPr>
            <w:tcW w:w="100" w:type="dxa"/>
            <w:vMerge w:val="restart"/>
            <w:vAlign w:val="bottom"/>
          </w:tcPr>
          <w:p w:rsidR="00B701ED" w:rsidRDefault="00B701ED">
            <w:pPr>
              <w:rPr>
                <w:sz w:val="10"/>
                <w:szCs w:val="10"/>
              </w:rPr>
            </w:pPr>
          </w:p>
        </w:tc>
        <w:tc>
          <w:tcPr>
            <w:tcW w:w="3360" w:type="dxa"/>
            <w:gridSpan w:val="6"/>
            <w:vMerge w:val="restart"/>
            <w:vAlign w:val="bottom"/>
          </w:tcPr>
          <w:p w:rsidR="00B701ED" w:rsidRDefault="003564B6">
            <w:pPr>
              <w:rPr>
                <w:sz w:val="20"/>
                <w:szCs w:val="20"/>
              </w:rPr>
            </w:pPr>
            <w:r>
              <w:rPr>
                <w:rFonts w:ascii="Arial" w:eastAsia="Arial" w:hAnsi="Arial" w:cs="Arial"/>
                <w:b/>
                <w:bCs/>
                <w:color w:val="656565"/>
                <w:sz w:val="18"/>
                <w:szCs w:val="18"/>
              </w:rPr>
              <w:t>This is the initial state:</w:t>
            </w:r>
          </w:p>
        </w:tc>
        <w:tc>
          <w:tcPr>
            <w:tcW w:w="0" w:type="dxa"/>
            <w:vAlign w:val="bottom"/>
          </w:tcPr>
          <w:p w:rsidR="00B701ED" w:rsidRDefault="00B701ED">
            <w:pPr>
              <w:rPr>
                <w:sz w:val="1"/>
                <w:szCs w:val="1"/>
              </w:rPr>
            </w:pPr>
          </w:p>
        </w:tc>
      </w:tr>
      <w:tr w:rsidR="00B701ED">
        <w:trPr>
          <w:trHeight w:val="63"/>
        </w:trPr>
        <w:tc>
          <w:tcPr>
            <w:tcW w:w="4400" w:type="dxa"/>
            <w:gridSpan w:val="4"/>
            <w:vMerge/>
            <w:vAlign w:val="bottom"/>
          </w:tcPr>
          <w:p w:rsidR="00B701ED" w:rsidRDefault="00B701ED">
            <w:pPr>
              <w:rPr>
                <w:sz w:val="5"/>
                <w:szCs w:val="5"/>
              </w:rPr>
            </w:pPr>
          </w:p>
        </w:tc>
        <w:tc>
          <w:tcPr>
            <w:tcW w:w="20" w:type="dxa"/>
            <w:shd w:val="clear" w:color="auto" w:fill="656565"/>
            <w:vAlign w:val="bottom"/>
          </w:tcPr>
          <w:p w:rsidR="00B701ED" w:rsidRDefault="00B701ED">
            <w:pPr>
              <w:rPr>
                <w:sz w:val="5"/>
                <w:szCs w:val="5"/>
              </w:rPr>
            </w:pPr>
          </w:p>
        </w:tc>
        <w:tc>
          <w:tcPr>
            <w:tcW w:w="100" w:type="dxa"/>
            <w:vMerge/>
            <w:vAlign w:val="bottom"/>
          </w:tcPr>
          <w:p w:rsidR="00B701ED" w:rsidRDefault="00B701ED">
            <w:pPr>
              <w:rPr>
                <w:sz w:val="5"/>
                <w:szCs w:val="5"/>
              </w:rPr>
            </w:pPr>
          </w:p>
        </w:tc>
        <w:tc>
          <w:tcPr>
            <w:tcW w:w="3360" w:type="dxa"/>
            <w:gridSpan w:val="6"/>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83"/>
        </w:trPr>
        <w:tc>
          <w:tcPr>
            <w:tcW w:w="4400" w:type="dxa"/>
            <w:gridSpan w:val="4"/>
            <w:vMerge w:val="restart"/>
            <w:vAlign w:val="bottom"/>
          </w:tcPr>
          <w:p w:rsidR="00B701ED" w:rsidRDefault="003564B6">
            <w:pPr>
              <w:rPr>
                <w:sz w:val="20"/>
                <w:szCs w:val="20"/>
              </w:rPr>
            </w:pPr>
            <w:r>
              <w:rPr>
                <w:rFonts w:ascii="Courier New" w:eastAsia="Courier New" w:hAnsi="Courier New" w:cs="Courier New"/>
                <w:color w:val="262626"/>
                <w:sz w:val="16"/>
                <w:szCs w:val="16"/>
              </w:rPr>
              <w:t>from scipy.misc import imsave</w:t>
            </w:r>
          </w:p>
        </w:tc>
        <w:tc>
          <w:tcPr>
            <w:tcW w:w="20" w:type="dxa"/>
            <w:shd w:val="clear" w:color="auto" w:fill="656565"/>
            <w:vAlign w:val="bottom"/>
          </w:tcPr>
          <w:p w:rsidR="00B701ED" w:rsidRDefault="00B701ED">
            <w:pPr>
              <w:rPr>
                <w:sz w:val="7"/>
                <w:szCs w:val="7"/>
              </w:rPr>
            </w:pPr>
          </w:p>
        </w:tc>
        <w:tc>
          <w:tcPr>
            <w:tcW w:w="100" w:type="dxa"/>
            <w:vAlign w:val="bottom"/>
          </w:tcPr>
          <w:p w:rsidR="00B701ED" w:rsidRDefault="00B701ED">
            <w:pPr>
              <w:rPr>
                <w:sz w:val="7"/>
                <w:szCs w:val="7"/>
              </w:rPr>
            </w:pPr>
          </w:p>
        </w:tc>
        <w:tc>
          <w:tcPr>
            <w:tcW w:w="3360" w:type="dxa"/>
            <w:gridSpan w:val="6"/>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17"/>
        </w:trPr>
        <w:tc>
          <w:tcPr>
            <w:tcW w:w="4400" w:type="dxa"/>
            <w:gridSpan w:val="4"/>
            <w:vMerge/>
            <w:vAlign w:val="bottom"/>
          </w:tcPr>
          <w:p w:rsidR="00B701ED" w:rsidRDefault="00B701ED">
            <w:pPr>
              <w:rPr>
                <w:sz w:val="10"/>
                <w:szCs w:val="10"/>
              </w:rPr>
            </w:pPr>
          </w:p>
        </w:tc>
        <w:tc>
          <w:tcPr>
            <w:tcW w:w="20" w:type="dxa"/>
            <w:shd w:val="clear" w:color="auto" w:fill="656565"/>
            <w:vAlign w:val="bottom"/>
          </w:tcPr>
          <w:p w:rsidR="00B701ED" w:rsidRDefault="00B701ED">
            <w:pPr>
              <w:rPr>
                <w:sz w:val="10"/>
                <w:szCs w:val="10"/>
              </w:rPr>
            </w:pPr>
          </w:p>
        </w:tc>
        <w:tc>
          <w:tcPr>
            <w:tcW w:w="100" w:type="dxa"/>
            <w:vAlign w:val="bottom"/>
          </w:tcPr>
          <w:p w:rsidR="00B701ED" w:rsidRDefault="00B701ED">
            <w:pPr>
              <w:rPr>
                <w:sz w:val="10"/>
                <w:szCs w:val="10"/>
              </w:rPr>
            </w:pPr>
          </w:p>
        </w:tc>
        <w:tc>
          <w:tcPr>
            <w:tcW w:w="1240" w:type="dxa"/>
            <w:gridSpan w:val="3"/>
            <w:vMerge w:val="restart"/>
            <w:vAlign w:val="bottom"/>
          </w:tcPr>
          <w:p w:rsidR="00B701ED" w:rsidRDefault="003564B6">
            <w:pPr>
              <w:rPr>
                <w:sz w:val="20"/>
                <w:szCs w:val="20"/>
              </w:rPr>
            </w:pPr>
            <w:r>
              <w:rPr>
                <w:rFonts w:ascii="Arial" w:eastAsia="Arial" w:hAnsi="Arial" w:cs="Arial"/>
                <w:b/>
                <w:bCs/>
                <w:color w:val="656565"/>
                <w:w w:val="84"/>
                <w:sz w:val="18"/>
                <w:szCs w:val="18"/>
              </w:rPr>
              <w:t>the target image.</w:t>
            </w:r>
          </w:p>
        </w:tc>
        <w:tc>
          <w:tcPr>
            <w:tcW w:w="60" w:type="dxa"/>
            <w:vAlign w:val="bottom"/>
          </w:tcPr>
          <w:p w:rsidR="00B701ED" w:rsidRDefault="00B701ED">
            <w:pPr>
              <w:rPr>
                <w:sz w:val="10"/>
                <w:szCs w:val="10"/>
              </w:rPr>
            </w:pPr>
          </w:p>
        </w:tc>
        <w:tc>
          <w:tcPr>
            <w:tcW w:w="160" w:type="dxa"/>
            <w:vAlign w:val="bottom"/>
          </w:tcPr>
          <w:p w:rsidR="00B701ED" w:rsidRDefault="00B701ED">
            <w:pPr>
              <w:rPr>
                <w:sz w:val="10"/>
                <w:szCs w:val="10"/>
              </w:rPr>
            </w:pPr>
          </w:p>
        </w:tc>
        <w:tc>
          <w:tcPr>
            <w:tcW w:w="1900" w:type="dxa"/>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96"/>
        </w:trPr>
        <w:tc>
          <w:tcPr>
            <w:tcW w:w="4400" w:type="dxa"/>
            <w:gridSpan w:val="4"/>
            <w:vMerge w:val="restart"/>
            <w:vAlign w:val="bottom"/>
          </w:tcPr>
          <w:p w:rsidR="00B701ED" w:rsidRDefault="003564B6">
            <w:pPr>
              <w:rPr>
                <w:sz w:val="20"/>
                <w:szCs w:val="20"/>
              </w:rPr>
            </w:pPr>
            <w:r>
              <w:rPr>
                <w:rFonts w:ascii="Courier New" w:eastAsia="Courier New" w:hAnsi="Courier New" w:cs="Courier New"/>
                <w:color w:val="262626"/>
                <w:sz w:val="16"/>
                <w:szCs w:val="16"/>
              </w:rPr>
              <w:t>import time</w:t>
            </w:r>
          </w:p>
        </w:tc>
        <w:tc>
          <w:tcPr>
            <w:tcW w:w="20" w:type="dxa"/>
            <w:shd w:val="clear" w:color="auto" w:fill="656565"/>
            <w:vAlign w:val="bottom"/>
          </w:tcPr>
          <w:p w:rsidR="00B701ED" w:rsidRDefault="00B701ED">
            <w:pPr>
              <w:rPr>
                <w:sz w:val="8"/>
                <w:szCs w:val="8"/>
              </w:rPr>
            </w:pPr>
          </w:p>
        </w:tc>
        <w:tc>
          <w:tcPr>
            <w:tcW w:w="100" w:type="dxa"/>
            <w:vAlign w:val="bottom"/>
          </w:tcPr>
          <w:p w:rsidR="00B701ED" w:rsidRDefault="00B701ED">
            <w:pPr>
              <w:rPr>
                <w:sz w:val="8"/>
                <w:szCs w:val="8"/>
              </w:rPr>
            </w:pPr>
          </w:p>
        </w:tc>
        <w:tc>
          <w:tcPr>
            <w:tcW w:w="1240" w:type="dxa"/>
            <w:gridSpan w:val="3"/>
            <w:vMerge/>
            <w:vAlign w:val="bottom"/>
          </w:tcPr>
          <w:p w:rsidR="00B701ED" w:rsidRDefault="00B701ED">
            <w:pPr>
              <w:rPr>
                <w:sz w:val="8"/>
                <w:szCs w:val="8"/>
              </w:rPr>
            </w:pPr>
          </w:p>
        </w:tc>
        <w:tc>
          <w:tcPr>
            <w:tcW w:w="60" w:type="dxa"/>
            <w:vAlign w:val="bottom"/>
          </w:tcPr>
          <w:p w:rsidR="00B701ED" w:rsidRDefault="00B701ED">
            <w:pPr>
              <w:rPr>
                <w:sz w:val="8"/>
                <w:szCs w:val="8"/>
              </w:rPr>
            </w:pPr>
          </w:p>
        </w:tc>
        <w:tc>
          <w:tcPr>
            <w:tcW w:w="160" w:type="dxa"/>
            <w:vAlign w:val="bottom"/>
          </w:tcPr>
          <w:p w:rsidR="00B701ED" w:rsidRDefault="00B701ED">
            <w:pPr>
              <w:rPr>
                <w:sz w:val="8"/>
                <w:szCs w:val="8"/>
              </w:rPr>
            </w:pPr>
          </w:p>
        </w:tc>
        <w:tc>
          <w:tcPr>
            <w:tcW w:w="1900" w:type="dxa"/>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103"/>
        </w:trPr>
        <w:tc>
          <w:tcPr>
            <w:tcW w:w="4400" w:type="dxa"/>
            <w:gridSpan w:val="4"/>
            <w:vMerge/>
            <w:vAlign w:val="bottom"/>
          </w:tcPr>
          <w:p w:rsidR="00B701ED" w:rsidRDefault="00B701ED">
            <w:pPr>
              <w:rPr>
                <w:sz w:val="8"/>
                <w:szCs w:val="8"/>
              </w:rPr>
            </w:pPr>
          </w:p>
        </w:tc>
        <w:tc>
          <w:tcPr>
            <w:tcW w:w="20" w:type="dxa"/>
            <w:shd w:val="clear" w:color="auto" w:fill="656565"/>
            <w:vAlign w:val="bottom"/>
          </w:tcPr>
          <w:p w:rsidR="00B701ED" w:rsidRDefault="00B701ED">
            <w:pPr>
              <w:rPr>
                <w:sz w:val="8"/>
                <w:szCs w:val="8"/>
              </w:rPr>
            </w:pPr>
          </w:p>
        </w:tc>
        <w:tc>
          <w:tcPr>
            <w:tcW w:w="100" w:type="dxa"/>
            <w:vAlign w:val="bottom"/>
          </w:tcPr>
          <w:p w:rsidR="00B701ED" w:rsidRDefault="00B701ED">
            <w:pPr>
              <w:rPr>
                <w:sz w:val="8"/>
                <w:szCs w:val="8"/>
              </w:rPr>
            </w:pPr>
          </w:p>
        </w:tc>
        <w:tc>
          <w:tcPr>
            <w:tcW w:w="260" w:type="dxa"/>
            <w:vAlign w:val="bottom"/>
          </w:tcPr>
          <w:p w:rsidR="00B701ED" w:rsidRDefault="00B701ED">
            <w:pPr>
              <w:rPr>
                <w:sz w:val="8"/>
                <w:szCs w:val="8"/>
              </w:rPr>
            </w:pPr>
          </w:p>
        </w:tc>
        <w:tc>
          <w:tcPr>
            <w:tcW w:w="880" w:type="dxa"/>
            <w:vAlign w:val="bottom"/>
          </w:tcPr>
          <w:p w:rsidR="00B701ED" w:rsidRDefault="00B701ED">
            <w:pPr>
              <w:rPr>
                <w:sz w:val="8"/>
                <w:szCs w:val="8"/>
              </w:rPr>
            </w:pPr>
          </w:p>
        </w:tc>
        <w:tc>
          <w:tcPr>
            <w:tcW w:w="100" w:type="dxa"/>
            <w:vAlign w:val="bottom"/>
          </w:tcPr>
          <w:p w:rsidR="00B701ED" w:rsidRDefault="00B701ED">
            <w:pPr>
              <w:rPr>
                <w:sz w:val="8"/>
                <w:szCs w:val="8"/>
              </w:rPr>
            </w:pPr>
          </w:p>
        </w:tc>
        <w:tc>
          <w:tcPr>
            <w:tcW w:w="60" w:type="dxa"/>
            <w:vAlign w:val="bottom"/>
          </w:tcPr>
          <w:p w:rsidR="00B701ED" w:rsidRDefault="00B701ED">
            <w:pPr>
              <w:rPr>
                <w:sz w:val="8"/>
                <w:szCs w:val="8"/>
              </w:rPr>
            </w:pPr>
          </w:p>
        </w:tc>
        <w:tc>
          <w:tcPr>
            <w:tcW w:w="160" w:type="dxa"/>
            <w:vAlign w:val="bottom"/>
          </w:tcPr>
          <w:p w:rsidR="00B701ED" w:rsidRDefault="00B701ED">
            <w:pPr>
              <w:rPr>
                <w:sz w:val="8"/>
                <w:szCs w:val="8"/>
              </w:rPr>
            </w:pPr>
          </w:p>
        </w:tc>
        <w:tc>
          <w:tcPr>
            <w:tcW w:w="1900" w:type="dxa"/>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140"/>
        </w:trPr>
        <w:tc>
          <w:tcPr>
            <w:tcW w:w="4400" w:type="dxa"/>
            <w:gridSpan w:val="4"/>
            <w:vMerge w:val="restart"/>
            <w:vAlign w:val="bottom"/>
          </w:tcPr>
          <w:p w:rsidR="00B701ED" w:rsidRDefault="003564B6">
            <w:pPr>
              <w:rPr>
                <w:sz w:val="20"/>
                <w:szCs w:val="20"/>
              </w:rPr>
            </w:pPr>
            <w:r>
              <w:rPr>
                <w:rFonts w:ascii="Courier New" w:eastAsia="Courier New" w:hAnsi="Courier New" w:cs="Courier New"/>
                <w:color w:val="262626"/>
                <w:sz w:val="16"/>
                <w:szCs w:val="16"/>
              </w:rPr>
              <w:t>result_prefix = 'my_result'</w:t>
            </w:r>
          </w:p>
        </w:tc>
        <w:tc>
          <w:tcPr>
            <w:tcW w:w="20" w:type="dxa"/>
            <w:shd w:val="clear" w:color="auto" w:fill="656565"/>
            <w:vAlign w:val="bottom"/>
          </w:tcPr>
          <w:p w:rsidR="00B701ED" w:rsidRDefault="00B701ED">
            <w:pPr>
              <w:rPr>
                <w:sz w:val="12"/>
                <w:szCs w:val="12"/>
              </w:rPr>
            </w:pPr>
          </w:p>
        </w:tc>
        <w:tc>
          <w:tcPr>
            <w:tcW w:w="100" w:type="dxa"/>
            <w:vAlign w:val="bottom"/>
          </w:tcPr>
          <w:p w:rsidR="00B701ED" w:rsidRDefault="00B701ED">
            <w:pPr>
              <w:rPr>
                <w:sz w:val="12"/>
                <w:szCs w:val="12"/>
              </w:rPr>
            </w:pPr>
          </w:p>
        </w:tc>
        <w:tc>
          <w:tcPr>
            <w:tcW w:w="260" w:type="dxa"/>
            <w:vAlign w:val="bottom"/>
          </w:tcPr>
          <w:p w:rsidR="00B701ED" w:rsidRDefault="00B701ED">
            <w:pPr>
              <w:rPr>
                <w:sz w:val="12"/>
                <w:szCs w:val="12"/>
              </w:rPr>
            </w:pPr>
          </w:p>
        </w:tc>
        <w:tc>
          <w:tcPr>
            <w:tcW w:w="3100" w:type="dxa"/>
            <w:gridSpan w:val="5"/>
            <w:vMerge w:val="restart"/>
            <w:vAlign w:val="bottom"/>
          </w:tcPr>
          <w:p w:rsidR="00B701ED" w:rsidRDefault="003564B6">
            <w:pPr>
              <w:ind w:left="80"/>
              <w:rPr>
                <w:sz w:val="20"/>
                <w:szCs w:val="20"/>
              </w:rPr>
            </w:pPr>
            <w:r>
              <w:rPr>
                <w:rFonts w:ascii="Arial" w:eastAsia="Arial" w:hAnsi="Arial" w:cs="Arial"/>
                <w:b/>
                <w:bCs/>
                <w:color w:val="656565"/>
                <w:sz w:val="18"/>
                <w:szCs w:val="18"/>
              </w:rPr>
              <w:t>You flatten the image because</w:t>
            </w:r>
          </w:p>
        </w:tc>
        <w:tc>
          <w:tcPr>
            <w:tcW w:w="0" w:type="dxa"/>
            <w:vAlign w:val="bottom"/>
          </w:tcPr>
          <w:p w:rsidR="00B701ED" w:rsidRDefault="00B701ED">
            <w:pPr>
              <w:rPr>
                <w:sz w:val="1"/>
                <w:szCs w:val="1"/>
              </w:rPr>
            </w:pPr>
          </w:p>
        </w:tc>
      </w:tr>
      <w:tr w:rsidR="00B701ED">
        <w:trPr>
          <w:trHeight w:val="103"/>
        </w:trPr>
        <w:tc>
          <w:tcPr>
            <w:tcW w:w="4400" w:type="dxa"/>
            <w:gridSpan w:val="4"/>
            <w:vMerge/>
            <w:vAlign w:val="bottom"/>
          </w:tcPr>
          <w:p w:rsidR="00B701ED" w:rsidRDefault="00B701ED">
            <w:pPr>
              <w:rPr>
                <w:sz w:val="8"/>
                <w:szCs w:val="8"/>
              </w:rPr>
            </w:pPr>
          </w:p>
        </w:tc>
        <w:tc>
          <w:tcPr>
            <w:tcW w:w="20" w:type="dxa"/>
            <w:shd w:val="clear" w:color="auto" w:fill="656565"/>
            <w:vAlign w:val="bottom"/>
          </w:tcPr>
          <w:p w:rsidR="00B701ED" w:rsidRDefault="00B701ED">
            <w:pPr>
              <w:rPr>
                <w:sz w:val="8"/>
                <w:szCs w:val="8"/>
              </w:rPr>
            </w:pPr>
          </w:p>
        </w:tc>
        <w:tc>
          <w:tcPr>
            <w:tcW w:w="100" w:type="dxa"/>
            <w:vAlign w:val="bottom"/>
          </w:tcPr>
          <w:p w:rsidR="00B701ED" w:rsidRDefault="00B701ED">
            <w:pPr>
              <w:rPr>
                <w:sz w:val="8"/>
                <w:szCs w:val="8"/>
              </w:rPr>
            </w:pPr>
          </w:p>
        </w:tc>
        <w:tc>
          <w:tcPr>
            <w:tcW w:w="260" w:type="dxa"/>
            <w:tcBorders>
              <w:right w:val="single" w:sz="8" w:space="0" w:color="656565"/>
            </w:tcBorders>
            <w:vAlign w:val="bottom"/>
          </w:tcPr>
          <w:p w:rsidR="00B701ED" w:rsidRDefault="00B701ED">
            <w:pPr>
              <w:rPr>
                <w:sz w:val="8"/>
                <w:szCs w:val="8"/>
              </w:rPr>
            </w:pPr>
          </w:p>
        </w:tc>
        <w:tc>
          <w:tcPr>
            <w:tcW w:w="3100" w:type="dxa"/>
            <w:gridSpan w:val="5"/>
            <w:vMerge/>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191"/>
        </w:trPr>
        <w:tc>
          <w:tcPr>
            <w:tcW w:w="4400" w:type="dxa"/>
            <w:gridSpan w:val="4"/>
            <w:vMerge/>
            <w:vAlign w:val="bottom"/>
          </w:tcPr>
          <w:p w:rsidR="00B701ED" w:rsidRDefault="00B701ED">
            <w:pPr>
              <w:rPr>
                <w:sz w:val="16"/>
                <w:szCs w:val="16"/>
              </w:rPr>
            </w:pPr>
          </w:p>
        </w:tc>
        <w:tc>
          <w:tcPr>
            <w:tcW w:w="20" w:type="dxa"/>
            <w:shd w:val="clear" w:color="auto" w:fill="656565"/>
            <w:vAlign w:val="bottom"/>
          </w:tcPr>
          <w:p w:rsidR="00B701ED" w:rsidRDefault="00B701ED">
            <w:pPr>
              <w:rPr>
                <w:sz w:val="16"/>
                <w:szCs w:val="16"/>
              </w:rPr>
            </w:pPr>
          </w:p>
        </w:tc>
        <w:tc>
          <w:tcPr>
            <w:tcW w:w="100" w:type="dxa"/>
            <w:vAlign w:val="bottom"/>
          </w:tcPr>
          <w:p w:rsidR="00B701ED" w:rsidRDefault="00B701ED">
            <w:pPr>
              <w:rPr>
                <w:sz w:val="16"/>
                <w:szCs w:val="16"/>
              </w:rPr>
            </w:pPr>
          </w:p>
        </w:tc>
        <w:tc>
          <w:tcPr>
            <w:tcW w:w="260" w:type="dxa"/>
            <w:tcBorders>
              <w:right w:val="single" w:sz="8" w:space="0" w:color="656565"/>
            </w:tcBorders>
            <w:vAlign w:val="bottom"/>
          </w:tcPr>
          <w:p w:rsidR="00B701ED" w:rsidRDefault="00B701ED">
            <w:pPr>
              <w:rPr>
                <w:sz w:val="16"/>
                <w:szCs w:val="16"/>
              </w:rPr>
            </w:pPr>
          </w:p>
        </w:tc>
        <w:tc>
          <w:tcPr>
            <w:tcW w:w="3100" w:type="dxa"/>
            <w:gridSpan w:val="5"/>
            <w:vAlign w:val="bottom"/>
          </w:tcPr>
          <w:p w:rsidR="00B701ED" w:rsidRDefault="003564B6">
            <w:pPr>
              <w:spacing w:line="191" w:lineRule="exact"/>
              <w:ind w:left="80"/>
              <w:rPr>
                <w:sz w:val="20"/>
                <w:szCs w:val="20"/>
              </w:rPr>
            </w:pPr>
            <w:r>
              <w:rPr>
                <w:rFonts w:ascii="Arial" w:eastAsia="Arial" w:hAnsi="Arial" w:cs="Arial"/>
                <w:b/>
                <w:bCs/>
                <w:color w:val="656565"/>
                <w:sz w:val="18"/>
                <w:szCs w:val="18"/>
              </w:rPr>
              <w:t>scipy.optimize.fmin_l_bfgs_b</w:t>
            </w:r>
          </w:p>
        </w:tc>
        <w:tc>
          <w:tcPr>
            <w:tcW w:w="0" w:type="dxa"/>
            <w:vAlign w:val="bottom"/>
          </w:tcPr>
          <w:p w:rsidR="00B701ED" w:rsidRDefault="00B701ED">
            <w:pPr>
              <w:rPr>
                <w:sz w:val="1"/>
                <w:szCs w:val="1"/>
              </w:rPr>
            </w:pPr>
          </w:p>
        </w:tc>
      </w:tr>
      <w:tr w:rsidR="00B701ED">
        <w:trPr>
          <w:trHeight w:val="214"/>
        </w:trPr>
        <w:tc>
          <w:tcPr>
            <w:tcW w:w="4400" w:type="dxa"/>
            <w:gridSpan w:val="4"/>
            <w:vAlign w:val="bottom"/>
          </w:tcPr>
          <w:p w:rsidR="00B701ED" w:rsidRDefault="003564B6">
            <w:pPr>
              <w:spacing w:line="167" w:lineRule="exact"/>
              <w:rPr>
                <w:sz w:val="20"/>
                <w:szCs w:val="20"/>
              </w:rPr>
            </w:pPr>
            <w:r>
              <w:rPr>
                <w:rFonts w:ascii="Courier New" w:eastAsia="Courier New" w:hAnsi="Courier New" w:cs="Courier New"/>
                <w:color w:val="262626"/>
                <w:sz w:val="16"/>
                <w:szCs w:val="16"/>
              </w:rPr>
              <w:t>iterations = 20</w:t>
            </w:r>
          </w:p>
        </w:tc>
        <w:tc>
          <w:tcPr>
            <w:tcW w:w="20" w:type="dxa"/>
            <w:shd w:val="clear" w:color="auto" w:fill="656565"/>
            <w:vAlign w:val="bottom"/>
          </w:tcPr>
          <w:p w:rsidR="00B701ED" w:rsidRDefault="00B701ED">
            <w:pPr>
              <w:rPr>
                <w:sz w:val="18"/>
                <w:szCs w:val="18"/>
              </w:rPr>
            </w:pPr>
          </w:p>
        </w:tc>
        <w:tc>
          <w:tcPr>
            <w:tcW w:w="100" w:type="dxa"/>
            <w:vAlign w:val="bottom"/>
          </w:tcPr>
          <w:p w:rsidR="00B701ED" w:rsidRDefault="00B701ED">
            <w:pPr>
              <w:rPr>
                <w:sz w:val="18"/>
                <w:szCs w:val="18"/>
              </w:rPr>
            </w:pPr>
          </w:p>
        </w:tc>
        <w:tc>
          <w:tcPr>
            <w:tcW w:w="260" w:type="dxa"/>
            <w:tcBorders>
              <w:right w:val="single" w:sz="8" w:space="0" w:color="656565"/>
            </w:tcBorders>
            <w:vAlign w:val="bottom"/>
          </w:tcPr>
          <w:p w:rsidR="00B701ED" w:rsidRDefault="00B701ED">
            <w:pPr>
              <w:rPr>
                <w:sz w:val="18"/>
                <w:szCs w:val="18"/>
              </w:rPr>
            </w:pPr>
          </w:p>
        </w:tc>
        <w:tc>
          <w:tcPr>
            <w:tcW w:w="3100" w:type="dxa"/>
            <w:gridSpan w:val="5"/>
            <w:vAlign w:val="bottom"/>
          </w:tcPr>
          <w:p w:rsidR="00B701ED" w:rsidRDefault="003564B6">
            <w:pPr>
              <w:ind w:left="80"/>
              <w:rPr>
                <w:sz w:val="20"/>
                <w:szCs w:val="20"/>
              </w:rPr>
            </w:pPr>
            <w:r>
              <w:rPr>
                <w:rFonts w:ascii="Arial" w:eastAsia="Arial" w:hAnsi="Arial" w:cs="Arial"/>
                <w:b/>
                <w:bCs/>
                <w:color w:val="656565"/>
                <w:sz w:val="18"/>
                <w:szCs w:val="18"/>
              </w:rPr>
              <w:t>can only process flat vectors.</w:t>
            </w:r>
          </w:p>
        </w:tc>
        <w:tc>
          <w:tcPr>
            <w:tcW w:w="0" w:type="dxa"/>
            <w:vAlign w:val="bottom"/>
          </w:tcPr>
          <w:p w:rsidR="00B701ED" w:rsidRDefault="00B701ED">
            <w:pPr>
              <w:rPr>
                <w:sz w:val="1"/>
                <w:szCs w:val="1"/>
              </w:rPr>
            </w:pPr>
          </w:p>
        </w:tc>
      </w:tr>
      <w:tr w:rsidR="00B701ED">
        <w:trPr>
          <w:trHeight w:val="287"/>
        </w:trPr>
        <w:tc>
          <w:tcPr>
            <w:tcW w:w="340" w:type="dxa"/>
            <w:vMerge w:val="restart"/>
            <w:vAlign w:val="bottom"/>
          </w:tcPr>
          <w:p w:rsidR="00B701ED" w:rsidRDefault="003564B6">
            <w:pPr>
              <w:rPr>
                <w:sz w:val="20"/>
                <w:szCs w:val="20"/>
              </w:rPr>
            </w:pPr>
            <w:r>
              <w:rPr>
                <w:rFonts w:ascii="Courier New" w:eastAsia="Courier New" w:hAnsi="Courier New" w:cs="Courier New"/>
                <w:color w:val="262626"/>
                <w:sz w:val="16"/>
                <w:szCs w:val="16"/>
              </w:rPr>
              <w:t>x =</w:t>
            </w:r>
          </w:p>
        </w:tc>
        <w:tc>
          <w:tcPr>
            <w:tcW w:w="3800" w:type="dxa"/>
            <w:vMerge w:val="restart"/>
            <w:vAlign w:val="bottom"/>
          </w:tcPr>
          <w:p w:rsidR="00B701ED" w:rsidRDefault="003564B6">
            <w:pPr>
              <w:ind w:left="40"/>
              <w:rPr>
                <w:sz w:val="20"/>
                <w:szCs w:val="20"/>
              </w:rPr>
            </w:pPr>
            <w:r>
              <w:rPr>
                <w:rFonts w:ascii="Courier New" w:eastAsia="Courier New" w:hAnsi="Courier New" w:cs="Courier New"/>
                <w:color w:val="262626"/>
                <w:sz w:val="16"/>
                <w:szCs w:val="16"/>
              </w:rPr>
              <w:t>preprocess_image(target_image_path)</w:t>
            </w:r>
          </w:p>
        </w:tc>
        <w:tc>
          <w:tcPr>
            <w:tcW w:w="20" w:type="dxa"/>
            <w:tcBorders>
              <w:bottom w:val="single" w:sz="8" w:space="0" w:color="656565"/>
            </w:tcBorders>
            <w:vAlign w:val="bottom"/>
          </w:tcPr>
          <w:p w:rsidR="00B701ED" w:rsidRDefault="00B701ED">
            <w:pPr>
              <w:rPr>
                <w:sz w:val="24"/>
                <w:szCs w:val="24"/>
              </w:rPr>
            </w:pPr>
          </w:p>
        </w:tc>
        <w:tc>
          <w:tcPr>
            <w:tcW w:w="240" w:type="dxa"/>
            <w:tcBorders>
              <w:bottom w:val="single" w:sz="8" w:space="0" w:color="656565"/>
            </w:tcBorders>
            <w:vAlign w:val="bottom"/>
          </w:tcPr>
          <w:p w:rsidR="00B701ED" w:rsidRDefault="00B701ED">
            <w:pPr>
              <w:rPr>
                <w:sz w:val="24"/>
                <w:szCs w:val="24"/>
              </w:rPr>
            </w:pPr>
          </w:p>
        </w:tc>
        <w:tc>
          <w:tcPr>
            <w:tcW w:w="20" w:type="dxa"/>
            <w:tcBorders>
              <w:bottom w:val="single" w:sz="8" w:space="0" w:color="656565"/>
            </w:tcBorders>
            <w:shd w:val="clear" w:color="auto" w:fill="656565"/>
            <w:vAlign w:val="bottom"/>
          </w:tcPr>
          <w:p w:rsidR="00B701ED" w:rsidRDefault="00B701ED">
            <w:pPr>
              <w:rPr>
                <w:sz w:val="24"/>
                <w:szCs w:val="24"/>
              </w:rPr>
            </w:pPr>
          </w:p>
        </w:tc>
        <w:tc>
          <w:tcPr>
            <w:tcW w:w="100" w:type="dxa"/>
            <w:vAlign w:val="bottom"/>
          </w:tcPr>
          <w:p w:rsidR="00B701ED" w:rsidRDefault="00B701ED">
            <w:pPr>
              <w:rPr>
                <w:sz w:val="24"/>
                <w:szCs w:val="24"/>
              </w:rPr>
            </w:pPr>
          </w:p>
        </w:tc>
        <w:tc>
          <w:tcPr>
            <w:tcW w:w="260" w:type="dxa"/>
            <w:tcBorders>
              <w:right w:val="single" w:sz="8" w:space="0" w:color="656565"/>
            </w:tcBorders>
            <w:vAlign w:val="bottom"/>
          </w:tcPr>
          <w:p w:rsidR="00B701ED" w:rsidRDefault="00B701ED">
            <w:pPr>
              <w:rPr>
                <w:sz w:val="24"/>
                <w:szCs w:val="24"/>
              </w:rPr>
            </w:pPr>
          </w:p>
        </w:tc>
        <w:tc>
          <w:tcPr>
            <w:tcW w:w="880" w:type="dxa"/>
            <w:vAlign w:val="bottom"/>
          </w:tcPr>
          <w:p w:rsidR="00B701ED" w:rsidRDefault="00B701ED">
            <w:pPr>
              <w:rPr>
                <w:sz w:val="24"/>
                <w:szCs w:val="24"/>
              </w:rPr>
            </w:pPr>
          </w:p>
        </w:tc>
        <w:tc>
          <w:tcPr>
            <w:tcW w:w="100" w:type="dxa"/>
            <w:vAlign w:val="bottom"/>
          </w:tcPr>
          <w:p w:rsidR="00B701ED" w:rsidRDefault="00B701ED">
            <w:pPr>
              <w:rPr>
                <w:sz w:val="24"/>
                <w:szCs w:val="24"/>
              </w:rPr>
            </w:pPr>
          </w:p>
        </w:tc>
        <w:tc>
          <w:tcPr>
            <w:tcW w:w="60" w:type="dxa"/>
            <w:vAlign w:val="bottom"/>
          </w:tcPr>
          <w:p w:rsidR="00B701ED" w:rsidRDefault="00B701ED">
            <w:pPr>
              <w:rPr>
                <w:sz w:val="24"/>
                <w:szCs w:val="24"/>
              </w:rPr>
            </w:pPr>
          </w:p>
        </w:tc>
        <w:tc>
          <w:tcPr>
            <w:tcW w:w="160" w:type="dxa"/>
            <w:vAlign w:val="bottom"/>
          </w:tcPr>
          <w:p w:rsidR="00B701ED" w:rsidRDefault="00B701ED">
            <w:pPr>
              <w:rPr>
                <w:sz w:val="24"/>
                <w:szCs w:val="24"/>
              </w:rPr>
            </w:pPr>
          </w:p>
        </w:tc>
        <w:tc>
          <w:tcPr>
            <w:tcW w:w="1900" w:type="dxa"/>
            <w:vMerge w:val="restart"/>
            <w:vAlign w:val="bottom"/>
          </w:tcPr>
          <w:p w:rsidR="00B701ED" w:rsidRDefault="003564B6">
            <w:pPr>
              <w:ind w:left="80"/>
              <w:rPr>
                <w:sz w:val="20"/>
                <w:szCs w:val="20"/>
              </w:rPr>
            </w:pPr>
            <w:r>
              <w:rPr>
                <w:rFonts w:ascii="Arial" w:eastAsia="Arial" w:hAnsi="Arial" w:cs="Arial"/>
                <w:b/>
                <w:bCs/>
                <w:color w:val="656565"/>
                <w:w w:val="78"/>
                <w:sz w:val="18"/>
                <w:szCs w:val="18"/>
              </w:rPr>
              <w:t>Runs L-BFGS optimization</w:t>
            </w:r>
          </w:p>
        </w:tc>
        <w:tc>
          <w:tcPr>
            <w:tcW w:w="0" w:type="dxa"/>
            <w:vAlign w:val="bottom"/>
          </w:tcPr>
          <w:p w:rsidR="00B701ED" w:rsidRDefault="00B701ED">
            <w:pPr>
              <w:rPr>
                <w:sz w:val="1"/>
                <w:szCs w:val="1"/>
              </w:rPr>
            </w:pPr>
          </w:p>
        </w:tc>
      </w:tr>
      <w:tr w:rsidR="00B701ED">
        <w:trPr>
          <w:trHeight w:val="47"/>
        </w:trPr>
        <w:tc>
          <w:tcPr>
            <w:tcW w:w="340" w:type="dxa"/>
            <w:vMerge/>
            <w:vAlign w:val="bottom"/>
          </w:tcPr>
          <w:p w:rsidR="00B701ED" w:rsidRDefault="00B701ED">
            <w:pPr>
              <w:rPr>
                <w:sz w:val="4"/>
                <w:szCs w:val="4"/>
              </w:rPr>
            </w:pPr>
          </w:p>
        </w:tc>
        <w:tc>
          <w:tcPr>
            <w:tcW w:w="3800" w:type="dxa"/>
            <w:vMerge/>
            <w:vAlign w:val="bottom"/>
          </w:tcPr>
          <w:p w:rsidR="00B701ED" w:rsidRDefault="00B701ED">
            <w:pPr>
              <w:rPr>
                <w:sz w:val="4"/>
                <w:szCs w:val="4"/>
              </w:rPr>
            </w:pPr>
          </w:p>
        </w:tc>
        <w:tc>
          <w:tcPr>
            <w:tcW w:w="20" w:type="dxa"/>
            <w:vAlign w:val="bottom"/>
          </w:tcPr>
          <w:p w:rsidR="00B701ED" w:rsidRDefault="00B701ED">
            <w:pPr>
              <w:rPr>
                <w:sz w:val="4"/>
                <w:szCs w:val="4"/>
              </w:rPr>
            </w:pPr>
          </w:p>
        </w:tc>
        <w:tc>
          <w:tcPr>
            <w:tcW w:w="240" w:type="dxa"/>
            <w:vAlign w:val="bottom"/>
          </w:tcPr>
          <w:p w:rsidR="00B701ED" w:rsidRDefault="00B701ED">
            <w:pPr>
              <w:rPr>
                <w:sz w:val="4"/>
                <w:szCs w:val="4"/>
              </w:rPr>
            </w:pPr>
          </w:p>
        </w:tc>
        <w:tc>
          <w:tcPr>
            <w:tcW w:w="20" w:type="dxa"/>
            <w:vAlign w:val="bottom"/>
          </w:tcPr>
          <w:p w:rsidR="00B701ED" w:rsidRDefault="00B701ED">
            <w:pPr>
              <w:rPr>
                <w:sz w:val="4"/>
                <w:szCs w:val="4"/>
              </w:rPr>
            </w:pPr>
          </w:p>
        </w:tc>
        <w:tc>
          <w:tcPr>
            <w:tcW w:w="100" w:type="dxa"/>
            <w:vAlign w:val="bottom"/>
          </w:tcPr>
          <w:p w:rsidR="00B701ED" w:rsidRDefault="00B701ED">
            <w:pPr>
              <w:rPr>
                <w:sz w:val="4"/>
                <w:szCs w:val="4"/>
              </w:rPr>
            </w:pPr>
          </w:p>
        </w:tc>
        <w:tc>
          <w:tcPr>
            <w:tcW w:w="260" w:type="dxa"/>
            <w:tcBorders>
              <w:right w:val="single" w:sz="8" w:space="0" w:color="656565"/>
            </w:tcBorders>
            <w:vAlign w:val="bottom"/>
          </w:tcPr>
          <w:p w:rsidR="00B701ED" w:rsidRDefault="00B701ED">
            <w:pPr>
              <w:rPr>
                <w:sz w:val="4"/>
                <w:szCs w:val="4"/>
              </w:rPr>
            </w:pPr>
          </w:p>
        </w:tc>
        <w:tc>
          <w:tcPr>
            <w:tcW w:w="880" w:type="dxa"/>
            <w:vAlign w:val="bottom"/>
          </w:tcPr>
          <w:p w:rsidR="00B701ED" w:rsidRDefault="00B701ED">
            <w:pPr>
              <w:rPr>
                <w:sz w:val="4"/>
                <w:szCs w:val="4"/>
              </w:rPr>
            </w:pPr>
          </w:p>
        </w:tc>
        <w:tc>
          <w:tcPr>
            <w:tcW w:w="100" w:type="dxa"/>
            <w:vAlign w:val="bottom"/>
          </w:tcPr>
          <w:p w:rsidR="00B701ED" w:rsidRDefault="00B701ED">
            <w:pPr>
              <w:rPr>
                <w:sz w:val="4"/>
                <w:szCs w:val="4"/>
              </w:rPr>
            </w:pPr>
          </w:p>
        </w:tc>
        <w:tc>
          <w:tcPr>
            <w:tcW w:w="60" w:type="dxa"/>
            <w:vAlign w:val="bottom"/>
          </w:tcPr>
          <w:p w:rsidR="00B701ED" w:rsidRDefault="00B701ED">
            <w:pPr>
              <w:rPr>
                <w:sz w:val="4"/>
                <w:szCs w:val="4"/>
              </w:rPr>
            </w:pPr>
          </w:p>
        </w:tc>
        <w:tc>
          <w:tcPr>
            <w:tcW w:w="160" w:type="dxa"/>
            <w:vAlign w:val="bottom"/>
          </w:tcPr>
          <w:p w:rsidR="00B701ED" w:rsidRDefault="00B701ED">
            <w:pPr>
              <w:rPr>
                <w:sz w:val="4"/>
                <w:szCs w:val="4"/>
              </w:rPr>
            </w:pPr>
          </w:p>
        </w:tc>
        <w:tc>
          <w:tcPr>
            <w:tcW w:w="1900" w:type="dxa"/>
            <w:vMerge/>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34"/>
        </w:trPr>
        <w:tc>
          <w:tcPr>
            <w:tcW w:w="340" w:type="dxa"/>
            <w:vMerge w:val="restart"/>
            <w:vAlign w:val="bottom"/>
          </w:tcPr>
          <w:p w:rsidR="00B701ED" w:rsidRDefault="003564B6">
            <w:pPr>
              <w:spacing w:line="150" w:lineRule="exact"/>
              <w:rPr>
                <w:sz w:val="20"/>
                <w:szCs w:val="20"/>
              </w:rPr>
            </w:pPr>
            <w:r>
              <w:rPr>
                <w:rFonts w:ascii="Courier New" w:eastAsia="Courier New" w:hAnsi="Courier New" w:cs="Courier New"/>
                <w:color w:val="262626"/>
                <w:sz w:val="16"/>
                <w:szCs w:val="16"/>
              </w:rPr>
              <w:t>x =</w:t>
            </w:r>
          </w:p>
        </w:tc>
        <w:tc>
          <w:tcPr>
            <w:tcW w:w="3820" w:type="dxa"/>
            <w:gridSpan w:val="2"/>
            <w:vMerge w:val="restart"/>
            <w:vAlign w:val="bottom"/>
          </w:tcPr>
          <w:p w:rsidR="00B701ED" w:rsidRDefault="003564B6">
            <w:pPr>
              <w:spacing w:line="150" w:lineRule="exact"/>
              <w:ind w:left="40"/>
              <w:rPr>
                <w:sz w:val="20"/>
                <w:szCs w:val="20"/>
              </w:rPr>
            </w:pPr>
            <w:r>
              <w:rPr>
                <w:rFonts w:ascii="Courier New" w:eastAsia="Courier New" w:hAnsi="Courier New" w:cs="Courier New"/>
                <w:color w:val="262626"/>
                <w:sz w:val="16"/>
                <w:szCs w:val="16"/>
              </w:rPr>
              <w:t>x.flatten()</w:t>
            </w:r>
          </w:p>
        </w:tc>
        <w:tc>
          <w:tcPr>
            <w:tcW w:w="360" w:type="dxa"/>
            <w:gridSpan w:val="3"/>
            <w:vAlign w:val="bottom"/>
          </w:tcPr>
          <w:p w:rsidR="00B701ED" w:rsidRDefault="00B701ED">
            <w:pPr>
              <w:rPr>
                <w:sz w:val="2"/>
                <w:szCs w:val="2"/>
              </w:rPr>
            </w:pPr>
          </w:p>
        </w:tc>
        <w:tc>
          <w:tcPr>
            <w:tcW w:w="260" w:type="dxa"/>
            <w:tcBorders>
              <w:right w:val="single" w:sz="8" w:space="0" w:color="656565"/>
            </w:tcBorders>
            <w:vAlign w:val="bottom"/>
          </w:tcPr>
          <w:p w:rsidR="00B701ED" w:rsidRDefault="00B701ED">
            <w:pPr>
              <w:rPr>
                <w:sz w:val="2"/>
                <w:szCs w:val="2"/>
              </w:rPr>
            </w:pPr>
          </w:p>
        </w:tc>
        <w:tc>
          <w:tcPr>
            <w:tcW w:w="880" w:type="dxa"/>
            <w:vAlign w:val="bottom"/>
          </w:tcPr>
          <w:p w:rsidR="00B701ED" w:rsidRDefault="00B701ED">
            <w:pPr>
              <w:rPr>
                <w:sz w:val="2"/>
                <w:szCs w:val="2"/>
              </w:rPr>
            </w:pPr>
          </w:p>
        </w:tc>
        <w:tc>
          <w:tcPr>
            <w:tcW w:w="100" w:type="dxa"/>
            <w:vAlign w:val="bottom"/>
          </w:tcPr>
          <w:p w:rsidR="00B701ED" w:rsidRDefault="00B701ED">
            <w:pPr>
              <w:rPr>
                <w:sz w:val="2"/>
                <w:szCs w:val="2"/>
              </w:rPr>
            </w:pPr>
          </w:p>
        </w:tc>
        <w:tc>
          <w:tcPr>
            <w:tcW w:w="60" w:type="dxa"/>
            <w:vAlign w:val="bottom"/>
          </w:tcPr>
          <w:p w:rsidR="00B701ED" w:rsidRDefault="00B701ED">
            <w:pPr>
              <w:rPr>
                <w:sz w:val="2"/>
                <w:szCs w:val="2"/>
              </w:rPr>
            </w:pPr>
          </w:p>
        </w:tc>
        <w:tc>
          <w:tcPr>
            <w:tcW w:w="160" w:type="dxa"/>
            <w:vAlign w:val="bottom"/>
          </w:tcPr>
          <w:p w:rsidR="00B701ED" w:rsidRDefault="00B701ED">
            <w:pPr>
              <w:rPr>
                <w:sz w:val="2"/>
                <w:szCs w:val="2"/>
              </w:rPr>
            </w:pPr>
          </w:p>
        </w:tc>
        <w:tc>
          <w:tcPr>
            <w:tcW w:w="1900" w:type="dxa"/>
            <w:vMerge/>
            <w:vAlign w:val="bottom"/>
          </w:tcPr>
          <w:p w:rsidR="00B701ED" w:rsidRDefault="00B701ED">
            <w:pPr>
              <w:rPr>
                <w:sz w:val="2"/>
                <w:szCs w:val="2"/>
              </w:rPr>
            </w:pPr>
          </w:p>
        </w:tc>
        <w:tc>
          <w:tcPr>
            <w:tcW w:w="0" w:type="dxa"/>
            <w:vAlign w:val="bottom"/>
          </w:tcPr>
          <w:p w:rsidR="00B701ED" w:rsidRDefault="00B701ED">
            <w:pPr>
              <w:spacing w:line="20" w:lineRule="exact"/>
              <w:rPr>
                <w:sz w:val="1"/>
                <w:szCs w:val="1"/>
              </w:rPr>
            </w:pPr>
          </w:p>
        </w:tc>
      </w:tr>
      <w:tr w:rsidR="00B701ED">
        <w:trPr>
          <w:trHeight w:val="116"/>
        </w:trPr>
        <w:tc>
          <w:tcPr>
            <w:tcW w:w="340" w:type="dxa"/>
            <w:vMerge/>
            <w:vAlign w:val="bottom"/>
          </w:tcPr>
          <w:p w:rsidR="00B701ED" w:rsidRDefault="00B701ED">
            <w:pPr>
              <w:rPr>
                <w:sz w:val="10"/>
                <w:szCs w:val="10"/>
              </w:rPr>
            </w:pPr>
          </w:p>
        </w:tc>
        <w:tc>
          <w:tcPr>
            <w:tcW w:w="3820" w:type="dxa"/>
            <w:gridSpan w:val="2"/>
            <w:vMerge/>
            <w:vAlign w:val="bottom"/>
          </w:tcPr>
          <w:p w:rsidR="00B701ED" w:rsidRDefault="00B701ED">
            <w:pPr>
              <w:rPr>
                <w:sz w:val="10"/>
                <w:szCs w:val="10"/>
              </w:rPr>
            </w:pPr>
          </w:p>
        </w:tc>
        <w:tc>
          <w:tcPr>
            <w:tcW w:w="240" w:type="dxa"/>
            <w:tcBorders>
              <w:bottom w:val="single" w:sz="8" w:space="0" w:color="656565"/>
            </w:tcBorders>
            <w:vAlign w:val="bottom"/>
          </w:tcPr>
          <w:p w:rsidR="00B701ED" w:rsidRDefault="00B701ED">
            <w:pPr>
              <w:rPr>
                <w:sz w:val="10"/>
                <w:szCs w:val="10"/>
              </w:rPr>
            </w:pPr>
          </w:p>
        </w:tc>
        <w:tc>
          <w:tcPr>
            <w:tcW w:w="20" w:type="dxa"/>
            <w:tcBorders>
              <w:bottom w:val="single" w:sz="8" w:space="0" w:color="656565"/>
            </w:tcBorders>
            <w:vAlign w:val="bottom"/>
          </w:tcPr>
          <w:p w:rsidR="00B701ED" w:rsidRDefault="00B701ED">
            <w:pPr>
              <w:rPr>
                <w:sz w:val="10"/>
                <w:szCs w:val="10"/>
              </w:rPr>
            </w:pPr>
          </w:p>
        </w:tc>
        <w:tc>
          <w:tcPr>
            <w:tcW w:w="100" w:type="dxa"/>
            <w:tcBorders>
              <w:bottom w:val="single" w:sz="8" w:space="0" w:color="656565"/>
            </w:tcBorders>
            <w:vAlign w:val="bottom"/>
          </w:tcPr>
          <w:p w:rsidR="00B701ED" w:rsidRDefault="00B701ED">
            <w:pPr>
              <w:rPr>
                <w:sz w:val="10"/>
                <w:szCs w:val="10"/>
              </w:rPr>
            </w:pPr>
          </w:p>
        </w:tc>
        <w:tc>
          <w:tcPr>
            <w:tcW w:w="260" w:type="dxa"/>
            <w:tcBorders>
              <w:bottom w:val="single" w:sz="8" w:space="0" w:color="656565"/>
              <w:right w:val="single" w:sz="8" w:space="0" w:color="656565"/>
            </w:tcBorders>
            <w:vAlign w:val="bottom"/>
          </w:tcPr>
          <w:p w:rsidR="00B701ED" w:rsidRDefault="00B701ED">
            <w:pPr>
              <w:rPr>
                <w:sz w:val="10"/>
                <w:szCs w:val="10"/>
              </w:rPr>
            </w:pPr>
          </w:p>
        </w:tc>
        <w:tc>
          <w:tcPr>
            <w:tcW w:w="880" w:type="dxa"/>
            <w:vAlign w:val="bottom"/>
          </w:tcPr>
          <w:p w:rsidR="00B701ED" w:rsidRDefault="00B701ED">
            <w:pPr>
              <w:rPr>
                <w:sz w:val="10"/>
                <w:szCs w:val="10"/>
              </w:rPr>
            </w:pPr>
          </w:p>
        </w:tc>
        <w:tc>
          <w:tcPr>
            <w:tcW w:w="100" w:type="dxa"/>
            <w:vAlign w:val="bottom"/>
          </w:tcPr>
          <w:p w:rsidR="00B701ED" w:rsidRDefault="00B701ED">
            <w:pPr>
              <w:rPr>
                <w:sz w:val="10"/>
                <w:szCs w:val="10"/>
              </w:rPr>
            </w:pPr>
          </w:p>
        </w:tc>
        <w:tc>
          <w:tcPr>
            <w:tcW w:w="60" w:type="dxa"/>
            <w:vAlign w:val="bottom"/>
          </w:tcPr>
          <w:p w:rsidR="00B701ED" w:rsidRDefault="00B701ED">
            <w:pPr>
              <w:rPr>
                <w:sz w:val="10"/>
                <w:szCs w:val="10"/>
              </w:rPr>
            </w:pPr>
          </w:p>
        </w:tc>
        <w:tc>
          <w:tcPr>
            <w:tcW w:w="160" w:type="dxa"/>
            <w:tcBorders>
              <w:right w:val="single" w:sz="8" w:space="0" w:color="656565"/>
            </w:tcBorders>
            <w:vAlign w:val="bottom"/>
          </w:tcPr>
          <w:p w:rsidR="00B701ED" w:rsidRDefault="00B701ED">
            <w:pPr>
              <w:rPr>
                <w:sz w:val="10"/>
                <w:szCs w:val="10"/>
              </w:rPr>
            </w:pPr>
          </w:p>
        </w:tc>
        <w:tc>
          <w:tcPr>
            <w:tcW w:w="1900" w:type="dxa"/>
            <w:vMerge/>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192"/>
        </w:trPr>
        <w:tc>
          <w:tcPr>
            <w:tcW w:w="340" w:type="dxa"/>
            <w:vAlign w:val="bottom"/>
          </w:tcPr>
          <w:p w:rsidR="00B701ED" w:rsidRDefault="003564B6">
            <w:pPr>
              <w:rPr>
                <w:sz w:val="20"/>
                <w:szCs w:val="20"/>
              </w:rPr>
            </w:pPr>
            <w:r>
              <w:rPr>
                <w:rFonts w:ascii="Courier New" w:eastAsia="Courier New" w:hAnsi="Courier New" w:cs="Courier New"/>
                <w:color w:val="262626"/>
                <w:sz w:val="16"/>
                <w:szCs w:val="16"/>
              </w:rPr>
              <w:t>for</w:t>
            </w:r>
          </w:p>
        </w:tc>
        <w:tc>
          <w:tcPr>
            <w:tcW w:w="4180" w:type="dxa"/>
            <w:gridSpan w:val="5"/>
            <w:vAlign w:val="bottom"/>
          </w:tcPr>
          <w:p w:rsidR="00B701ED" w:rsidRDefault="003564B6">
            <w:pPr>
              <w:ind w:left="40"/>
              <w:rPr>
                <w:sz w:val="20"/>
                <w:szCs w:val="20"/>
              </w:rPr>
            </w:pPr>
            <w:r>
              <w:rPr>
                <w:rFonts w:ascii="Courier New" w:eastAsia="Courier New" w:hAnsi="Courier New" w:cs="Courier New"/>
                <w:color w:val="262626"/>
                <w:sz w:val="16"/>
                <w:szCs w:val="16"/>
              </w:rPr>
              <w:t>i in range(iterations):</w:t>
            </w:r>
          </w:p>
        </w:tc>
        <w:tc>
          <w:tcPr>
            <w:tcW w:w="260" w:type="dxa"/>
            <w:vAlign w:val="bottom"/>
          </w:tcPr>
          <w:p w:rsidR="00B701ED" w:rsidRDefault="00B701ED">
            <w:pPr>
              <w:rPr>
                <w:sz w:val="16"/>
                <w:szCs w:val="16"/>
              </w:rPr>
            </w:pPr>
          </w:p>
        </w:tc>
        <w:tc>
          <w:tcPr>
            <w:tcW w:w="880" w:type="dxa"/>
            <w:vAlign w:val="bottom"/>
          </w:tcPr>
          <w:p w:rsidR="00B701ED" w:rsidRDefault="00B701ED">
            <w:pPr>
              <w:rPr>
                <w:sz w:val="16"/>
                <w:szCs w:val="16"/>
              </w:rPr>
            </w:pPr>
          </w:p>
        </w:tc>
        <w:tc>
          <w:tcPr>
            <w:tcW w:w="100" w:type="dxa"/>
            <w:vAlign w:val="bottom"/>
          </w:tcPr>
          <w:p w:rsidR="00B701ED" w:rsidRDefault="00B701ED">
            <w:pPr>
              <w:rPr>
                <w:sz w:val="16"/>
                <w:szCs w:val="16"/>
              </w:rPr>
            </w:pPr>
          </w:p>
        </w:tc>
        <w:tc>
          <w:tcPr>
            <w:tcW w:w="60" w:type="dxa"/>
            <w:vAlign w:val="bottom"/>
          </w:tcPr>
          <w:p w:rsidR="00B701ED" w:rsidRDefault="00B701ED">
            <w:pPr>
              <w:rPr>
                <w:sz w:val="16"/>
                <w:szCs w:val="16"/>
              </w:rPr>
            </w:pPr>
          </w:p>
        </w:tc>
        <w:tc>
          <w:tcPr>
            <w:tcW w:w="160" w:type="dxa"/>
            <w:tcBorders>
              <w:right w:val="single" w:sz="8" w:space="0" w:color="656565"/>
            </w:tcBorders>
            <w:vAlign w:val="bottom"/>
          </w:tcPr>
          <w:p w:rsidR="00B701ED" w:rsidRDefault="00B701ED">
            <w:pPr>
              <w:rPr>
                <w:sz w:val="16"/>
                <w:szCs w:val="16"/>
              </w:rPr>
            </w:pPr>
          </w:p>
        </w:tc>
        <w:tc>
          <w:tcPr>
            <w:tcW w:w="1900" w:type="dxa"/>
            <w:vAlign w:val="bottom"/>
          </w:tcPr>
          <w:p w:rsidR="00B701ED" w:rsidRDefault="003564B6">
            <w:pPr>
              <w:spacing w:line="192" w:lineRule="exact"/>
              <w:ind w:left="80"/>
              <w:rPr>
                <w:sz w:val="20"/>
                <w:szCs w:val="20"/>
              </w:rPr>
            </w:pPr>
            <w:r>
              <w:rPr>
                <w:rFonts w:ascii="Arial" w:eastAsia="Arial" w:hAnsi="Arial" w:cs="Arial"/>
                <w:b/>
                <w:bCs/>
                <w:color w:val="656565"/>
                <w:w w:val="99"/>
                <w:sz w:val="18"/>
                <w:szCs w:val="18"/>
              </w:rPr>
              <w:t>over the pixels of the</w:t>
            </w:r>
          </w:p>
        </w:tc>
        <w:tc>
          <w:tcPr>
            <w:tcW w:w="0" w:type="dxa"/>
            <w:vAlign w:val="bottom"/>
          </w:tcPr>
          <w:p w:rsidR="00B701ED" w:rsidRDefault="00B701ED">
            <w:pPr>
              <w:rPr>
                <w:sz w:val="1"/>
                <w:szCs w:val="1"/>
              </w:rPr>
            </w:pPr>
          </w:p>
        </w:tc>
      </w:tr>
      <w:tr w:rsidR="00B701ED">
        <w:trPr>
          <w:trHeight w:val="200"/>
        </w:trPr>
        <w:tc>
          <w:tcPr>
            <w:tcW w:w="340" w:type="dxa"/>
            <w:vAlign w:val="bottom"/>
          </w:tcPr>
          <w:p w:rsidR="00B701ED" w:rsidRDefault="00B701ED">
            <w:pPr>
              <w:rPr>
                <w:sz w:val="17"/>
                <w:szCs w:val="17"/>
              </w:rPr>
            </w:pPr>
          </w:p>
        </w:tc>
        <w:tc>
          <w:tcPr>
            <w:tcW w:w="4180" w:type="dxa"/>
            <w:gridSpan w:val="5"/>
            <w:vAlign w:val="bottom"/>
          </w:tcPr>
          <w:p w:rsidR="00B701ED" w:rsidRDefault="003564B6">
            <w:pPr>
              <w:ind w:left="40"/>
              <w:rPr>
                <w:sz w:val="20"/>
                <w:szCs w:val="20"/>
              </w:rPr>
            </w:pPr>
            <w:r>
              <w:rPr>
                <w:rFonts w:ascii="Courier New" w:eastAsia="Courier New" w:hAnsi="Courier New" w:cs="Courier New"/>
                <w:color w:val="262626"/>
                <w:sz w:val="16"/>
                <w:szCs w:val="16"/>
              </w:rPr>
              <w:t>print('Start of iteration', i)</w:t>
            </w:r>
          </w:p>
        </w:tc>
        <w:tc>
          <w:tcPr>
            <w:tcW w:w="260" w:type="dxa"/>
            <w:vAlign w:val="bottom"/>
          </w:tcPr>
          <w:p w:rsidR="00B701ED" w:rsidRDefault="00B701ED">
            <w:pPr>
              <w:rPr>
                <w:sz w:val="17"/>
                <w:szCs w:val="17"/>
              </w:rPr>
            </w:pPr>
          </w:p>
        </w:tc>
        <w:tc>
          <w:tcPr>
            <w:tcW w:w="880" w:type="dxa"/>
            <w:vAlign w:val="bottom"/>
          </w:tcPr>
          <w:p w:rsidR="00B701ED" w:rsidRDefault="00B701ED">
            <w:pPr>
              <w:rPr>
                <w:sz w:val="17"/>
                <w:szCs w:val="17"/>
              </w:rPr>
            </w:pPr>
          </w:p>
        </w:tc>
        <w:tc>
          <w:tcPr>
            <w:tcW w:w="100" w:type="dxa"/>
            <w:vAlign w:val="bottom"/>
          </w:tcPr>
          <w:p w:rsidR="00B701ED" w:rsidRDefault="00B701ED">
            <w:pPr>
              <w:rPr>
                <w:sz w:val="17"/>
                <w:szCs w:val="17"/>
              </w:rPr>
            </w:pPr>
          </w:p>
        </w:tc>
        <w:tc>
          <w:tcPr>
            <w:tcW w:w="60" w:type="dxa"/>
            <w:vAlign w:val="bottom"/>
          </w:tcPr>
          <w:p w:rsidR="00B701ED" w:rsidRDefault="00B701ED">
            <w:pPr>
              <w:rPr>
                <w:sz w:val="17"/>
                <w:szCs w:val="17"/>
              </w:rPr>
            </w:pPr>
          </w:p>
        </w:tc>
        <w:tc>
          <w:tcPr>
            <w:tcW w:w="160" w:type="dxa"/>
            <w:tcBorders>
              <w:right w:val="single" w:sz="8" w:space="0" w:color="656565"/>
            </w:tcBorders>
            <w:vAlign w:val="bottom"/>
          </w:tcPr>
          <w:p w:rsidR="00B701ED" w:rsidRDefault="00B701ED">
            <w:pPr>
              <w:rPr>
                <w:sz w:val="17"/>
                <w:szCs w:val="17"/>
              </w:rPr>
            </w:pPr>
          </w:p>
        </w:tc>
        <w:tc>
          <w:tcPr>
            <w:tcW w:w="1900" w:type="dxa"/>
            <w:vAlign w:val="bottom"/>
          </w:tcPr>
          <w:p w:rsidR="00B701ED" w:rsidRDefault="003564B6">
            <w:pPr>
              <w:spacing w:line="201" w:lineRule="exact"/>
              <w:ind w:left="80"/>
              <w:rPr>
                <w:sz w:val="20"/>
                <w:szCs w:val="20"/>
              </w:rPr>
            </w:pPr>
            <w:r>
              <w:rPr>
                <w:rFonts w:ascii="Arial" w:eastAsia="Arial" w:hAnsi="Arial" w:cs="Arial"/>
                <w:b/>
                <w:bCs/>
                <w:color w:val="656565"/>
                <w:sz w:val="18"/>
                <w:szCs w:val="18"/>
              </w:rPr>
              <w:t>generated image to</w:t>
            </w:r>
          </w:p>
        </w:tc>
        <w:tc>
          <w:tcPr>
            <w:tcW w:w="0" w:type="dxa"/>
            <w:vAlign w:val="bottom"/>
          </w:tcPr>
          <w:p w:rsidR="00B701ED" w:rsidRDefault="00B701ED">
            <w:pPr>
              <w:rPr>
                <w:sz w:val="1"/>
                <w:szCs w:val="1"/>
              </w:rPr>
            </w:pPr>
          </w:p>
        </w:tc>
      </w:tr>
      <w:tr w:rsidR="00B701ED">
        <w:trPr>
          <w:trHeight w:val="199"/>
        </w:trPr>
        <w:tc>
          <w:tcPr>
            <w:tcW w:w="340" w:type="dxa"/>
            <w:vAlign w:val="bottom"/>
          </w:tcPr>
          <w:p w:rsidR="00B701ED" w:rsidRDefault="00B701ED">
            <w:pPr>
              <w:rPr>
                <w:sz w:val="17"/>
                <w:szCs w:val="17"/>
              </w:rPr>
            </w:pPr>
          </w:p>
        </w:tc>
        <w:tc>
          <w:tcPr>
            <w:tcW w:w="4180" w:type="dxa"/>
            <w:gridSpan w:val="5"/>
            <w:vAlign w:val="bottom"/>
          </w:tcPr>
          <w:p w:rsidR="00B701ED" w:rsidRDefault="003564B6">
            <w:pPr>
              <w:ind w:left="40"/>
              <w:rPr>
                <w:sz w:val="20"/>
                <w:szCs w:val="20"/>
              </w:rPr>
            </w:pPr>
            <w:r>
              <w:rPr>
                <w:rFonts w:ascii="Courier New" w:eastAsia="Courier New" w:hAnsi="Courier New" w:cs="Courier New"/>
                <w:color w:val="262626"/>
                <w:sz w:val="16"/>
                <w:szCs w:val="16"/>
              </w:rPr>
              <w:t>start_time = time.time()</w:t>
            </w:r>
          </w:p>
        </w:tc>
        <w:tc>
          <w:tcPr>
            <w:tcW w:w="260" w:type="dxa"/>
            <w:vAlign w:val="bottom"/>
          </w:tcPr>
          <w:p w:rsidR="00B701ED" w:rsidRDefault="00B701ED">
            <w:pPr>
              <w:rPr>
                <w:sz w:val="17"/>
                <w:szCs w:val="17"/>
              </w:rPr>
            </w:pPr>
          </w:p>
        </w:tc>
        <w:tc>
          <w:tcPr>
            <w:tcW w:w="880" w:type="dxa"/>
            <w:vAlign w:val="bottom"/>
          </w:tcPr>
          <w:p w:rsidR="00B701ED" w:rsidRDefault="00B701ED">
            <w:pPr>
              <w:rPr>
                <w:sz w:val="17"/>
                <w:szCs w:val="17"/>
              </w:rPr>
            </w:pPr>
          </w:p>
        </w:tc>
        <w:tc>
          <w:tcPr>
            <w:tcW w:w="100" w:type="dxa"/>
            <w:vAlign w:val="bottom"/>
          </w:tcPr>
          <w:p w:rsidR="00B701ED" w:rsidRDefault="00B701ED">
            <w:pPr>
              <w:rPr>
                <w:sz w:val="17"/>
                <w:szCs w:val="17"/>
              </w:rPr>
            </w:pPr>
          </w:p>
        </w:tc>
        <w:tc>
          <w:tcPr>
            <w:tcW w:w="60" w:type="dxa"/>
            <w:vAlign w:val="bottom"/>
          </w:tcPr>
          <w:p w:rsidR="00B701ED" w:rsidRDefault="00B701ED">
            <w:pPr>
              <w:rPr>
                <w:sz w:val="17"/>
                <w:szCs w:val="17"/>
              </w:rPr>
            </w:pPr>
          </w:p>
        </w:tc>
        <w:tc>
          <w:tcPr>
            <w:tcW w:w="160" w:type="dxa"/>
            <w:tcBorders>
              <w:right w:val="single" w:sz="8" w:space="0" w:color="656565"/>
            </w:tcBorders>
            <w:vAlign w:val="bottom"/>
          </w:tcPr>
          <w:p w:rsidR="00B701ED" w:rsidRDefault="00B701ED">
            <w:pPr>
              <w:rPr>
                <w:sz w:val="17"/>
                <w:szCs w:val="17"/>
              </w:rPr>
            </w:pPr>
          </w:p>
        </w:tc>
        <w:tc>
          <w:tcPr>
            <w:tcW w:w="1900" w:type="dxa"/>
            <w:vAlign w:val="bottom"/>
          </w:tcPr>
          <w:p w:rsidR="00B701ED" w:rsidRDefault="003564B6">
            <w:pPr>
              <w:spacing w:line="199" w:lineRule="exact"/>
              <w:ind w:left="80"/>
              <w:rPr>
                <w:sz w:val="20"/>
                <w:szCs w:val="20"/>
              </w:rPr>
            </w:pPr>
            <w:r>
              <w:rPr>
                <w:rFonts w:ascii="Arial" w:eastAsia="Arial" w:hAnsi="Arial" w:cs="Arial"/>
                <w:b/>
                <w:bCs/>
                <w:color w:val="656565"/>
                <w:w w:val="84"/>
                <w:sz w:val="18"/>
                <w:szCs w:val="18"/>
              </w:rPr>
              <w:t>minimize the neural style</w:t>
            </w:r>
          </w:p>
        </w:tc>
        <w:tc>
          <w:tcPr>
            <w:tcW w:w="0" w:type="dxa"/>
            <w:vAlign w:val="bottom"/>
          </w:tcPr>
          <w:p w:rsidR="00B701ED" w:rsidRDefault="00B701ED">
            <w:pPr>
              <w:rPr>
                <w:sz w:val="1"/>
                <w:szCs w:val="1"/>
              </w:rPr>
            </w:pPr>
          </w:p>
        </w:tc>
      </w:tr>
      <w:tr w:rsidR="00B701ED">
        <w:trPr>
          <w:trHeight w:val="106"/>
        </w:trPr>
        <w:tc>
          <w:tcPr>
            <w:tcW w:w="340" w:type="dxa"/>
            <w:vAlign w:val="bottom"/>
          </w:tcPr>
          <w:p w:rsidR="00B701ED" w:rsidRDefault="00B701ED">
            <w:pPr>
              <w:rPr>
                <w:sz w:val="9"/>
                <w:szCs w:val="9"/>
              </w:rPr>
            </w:pPr>
          </w:p>
        </w:tc>
        <w:tc>
          <w:tcPr>
            <w:tcW w:w="5420" w:type="dxa"/>
            <w:gridSpan w:val="8"/>
            <w:vMerge w:val="restart"/>
            <w:vAlign w:val="bottom"/>
          </w:tcPr>
          <w:p w:rsidR="00B701ED" w:rsidRDefault="003564B6">
            <w:pPr>
              <w:ind w:left="40"/>
              <w:rPr>
                <w:sz w:val="20"/>
                <w:szCs w:val="20"/>
              </w:rPr>
            </w:pPr>
            <w:r>
              <w:rPr>
                <w:rFonts w:ascii="Courier New" w:eastAsia="Courier New" w:hAnsi="Courier New" w:cs="Courier New"/>
                <w:color w:val="262626"/>
                <w:sz w:val="16"/>
                <w:szCs w:val="16"/>
              </w:rPr>
              <w:t>x, min_val, info = fmin_l_bfgs_b(evaluator.loss,</w:t>
            </w:r>
          </w:p>
        </w:tc>
        <w:tc>
          <w:tcPr>
            <w:tcW w:w="60" w:type="dxa"/>
            <w:vAlign w:val="bottom"/>
          </w:tcPr>
          <w:p w:rsidR="00B701ED" w:rsidRDefault="00B701ED">
            <w:pPr>
              <w:rPr>
                <w:sz w:val="9"/>
                <w:szCs w:val="9"/>
              </w:rPr>
            </w:pPr>
          </w:p>
        </w:tc>
        <w:tc>
          <w:tcPr>
            <w:tcW w:w="160" w:type="dxa"/>
            <w:vMerge w:val="restart"/>
            <w:tcBorders>
              <w:right w:val="single" w:sz="8" w:space="0" w:color="656565"/>
            </w:tcBorders>
            <w:vAlign w:val="bottom"/>
          </w:tcPr>
          <w:p w:rsidR="00B701ED" w:rsidRDefault="00B701ED">
            <w:pPr>
              <w:rPr>
                <w:sz w:val="9"/>
                <w:szCs w:val="9"/>
              </w:rPr>
            </w:pPr>
          </w:p>
        </w:tc>
        <w:tc>
          <w:tcPr>
            <w:tcW w:w="1900" w:type="dxa"/>
            <w:vMerge w:val="restart"/>
            <w:vAlign w:val="bottom"/>
          </w:tcPr>
          <w:p w:rsidR="00B701ED" w:rsidRDefault="003564B6">
            <w:pPr>
              <w:spacing w:line="201" w:lineRule="exact"/>
              <w:ind w:left="80"/>
              <w:rPr>
                <w:sz w:val="20"/>
                <w:szCs w:val="20"/>
              </w:rPr>
            </w:pPr>
            <w:r>
              <w:rPr>
                <w:rFonts w:ascii="Arial" w:eastAsia="Arial" w:hAnsi="Arial" w:cs="Arial"/>
                <w:b/>
                <w:bCs/>
                <w:color w:val="656565"/>
                <w:w w:val="86"/>
                <w:sz w:val="18"/>
                <w:szCs w:val="18"/>
              </w:rPr>
              <w:t>loss. Note that you have</w:t>
            </w:r>
          </w:p>
        </w:tc>
        <w:tc>
          <w:tcPr>
            <w:tcW w:w="0" w:type="dxa"/>
            <w:vAlign w:val="bottom"/>
          </w:tcPr>
          <w:p w:rsidR="00B701ED" w:rsidRDefault="00B701ED">
            <w:pPr>
              <w:rPr>
                <w:sz w:val="1"/>
                <w:szCs w:val="1"/>
              </w:rPr>
            </w:pPr>
          </w:p>
        </w:tc>
      </w:tr>
      <w:tr w:rsidR="00B701ED">
        <w:trPr>
          <w:trHeight w:val="95"/>
        </w:trPr>
        <w:tc>
          <w:tcPr>
            <w:tcW w:w="340" w:type="dxa"/>
            <w:vAlign w:val="bottom"/>
          </w:tcPr>
          <w:p w:rsidR="00B701ED" w:rsidRDefault="00B701ED">
            <w:pPr>
              <w:rPr>
                <w:sz w:val="8"/>
                <w:szCs w:val="8"/>
              </w:rPr>
            </w:pPr>
          </w:p>
        </w:tc>
        <w:tc>
          <w:tcPr>
            <w:tcW w:w="5420" w:type="dxa"/>
            <w:gridSpan w:val="8"/>
            <w:vMerge/>
            <w:vAlign w:val="bottom"/>
          </w:tcPr>
          <w:p w:rsidR="00B701ED" w:rsidRDefault="00B701ED">
            <w:pPr>
              <w:rPr>
                <w:sz w:val="8"/>
                <w:szCs w:val="8"/>
              </w:rPr>
            </w:pPr>
          </w:p>
        </w:tc>
        <w:tc>
          <w:tcPr>
            <w:tcW w:w="60" w:type="dxa"/>
            <w:tcBorders>
              <w:right w:val="single" w:sz="8" w:space="0" w:color="656565"/>
            </w:tcBorders>
            <w:vAlign w:val="bottom"/>
          </w:tcPr>
          <w:p w:rsidR="00B701ED" w:rsidRDefault="00B701ED">
            <w:pPr>
              <w:rPr>
                <w:sz w:val="8"/>
                <w:szCs w:val="8"/>
              </w:rPr>
            </w:pPr>
          </w:p>
        </w:tc>
        <w:tc>
          <w:tcPr>
            <w:tcW w:w="160" w:type="dxa"/>
            <w:vMerge/>
            <w:tcBorders>
              <w:right w:val="single" w:sz="8" w:space="0" w:color="656565"/>
            </w:tcBorders>
            <w:vAlign w:val="bottom"/>
          </w:tcPr>
          <w:p w:rsidR="00B701ED" w:rsidRDefault="00B701ED">
            <w:pPr>
              <w:rPr>
                <w:sz w:val="8"/>
                <w:szCs w:val="8"/>
              </w:rPr>
            </w:pPr>
          </w:p>
        </w:tc>
        <w:tc>
          <w:tcPr>
            <w:tcW w:w="1900" w:type="dxa"/>
            <w:vMerge/>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38"/>
        </w:trPr>
        <w:tc>
          <w:tcPr>
            <w:tcW w:w="340" w:type="dxa"/>
            <w:vAlign w:val="bottom"/>
          </w:tcPr>
          <w:p w:rsidR="00B701ED" w:rsidRDefault="00B701ED">
            <w:pPr>
              <w:rPr>
                <w:sz w:val="3"/>
                <w:szCs w:val="3"/>
              </w:rPr>
            </w:pPr>
          </w:p>
        </w:tc>
        <w:tc>
          <w:tcPr>
            <w:tcW w:w="5420" w:type="dxa"/>
            <w:gridSpan w:val="8"/>
            <w:vMerge/>
            <w:vAlign w:val="bottom"/>
          </w:tcPr>
          <w:p w:rsidR="00B701ED" w:rsidRDefault="00B701ED">
            <w:pPr>
              <w:rPr>
                <w:sz w:val="3"/>
                <w:szCs w:val="3"/>
              </w:rPr>
            </w:pPr>
          </w:p>
        </w:tc>
        <w:tc>
          <w:tcPr>
            <w:tcW w:w="60" w:type="dxa"/>
            <w:tcBorders>
              <w:right w:val="single" w:sz="8" w:space="0" w:color="656565"/>
            </w:tcBorders>
            <w:vAlign w:val="bottom"/>
          </w:tcPr>
          <w:p w:rsidR="00B701ED" w:rsidRDefault="00B701ED">
            <w:pPr>
              <w:rPr>
                <w:sz w:val="3"/>
                <w:szCs w:val="3"/>
              </w:rPr>
            </w:pPr>
          </w:p>
        </w:tc>
        <w:tc>
          <w:tcPr>
            <w:tcW w:w="160" w:type="dxa"/>
            <w:tcBorders>
              <w:right w:val="single" w:sz="8" w:space="0" w:color="656565"/>
            </w:tcBorders>
            <w:vAlign w:val="bottom"/>
          </w:tcPr>
          <w:p w:rsidR="00B701ED" w:rsidRDefault="00B701ED">
            <w:pPr>
              <w:rPr>
                <w:sz w:val="3"/>
                <w:szCs w:val="3"/>
              </w:rPr>
            </w:pPr>
          </w:p>
        </w:tc>
        <w:tc>
          <w:tcPr>
            <w:tcW w:w="1900" w:type="dxa"/>
            <w:vMerge w:val="restart"/>
            <w:vAlign w:val="bottom"/>
          </w:tcPr>
          <w:p w:rsidR="00B701ED" w:rsidRDefault="003564B6">
            <w:pPr>
              <w:spacing w:line="201" w:lineRule="exact"/>
              <w:ind w:left="80"/>
              <w:rPr>
                <w:sz w:val="20"/>
                <w:szCs w:val="20"/>
              </w:rPr>
            </w:pPr>
            <w:r>
              <w:rPr>
                <w:rFonts w:ascii="Arial" w:eastAsia="Arial" w:hAnsi="Arial" w:cs="Arial"/>
                <w:b/>
                <w:bCs/>
                <w:color w:val="656565"/>
                <w:w w:val="86"/>
                <w:sz w:val="18"/>
                <w:szCs w:val="18"/>
              </w:rPr>
              <w:t>to pass the function that</w:t>
            </w:r>
          </w:p>
        </w:tc>
        <w:tc>
          <w:tcPr>
            <w:tcW w:w="0" w:type="dxa"/>
            <w:vAlign w:val="bottom"/>
          </w:tcPr>
          <w:p w:rsidR="00B701ED" w:rsidRDefault="00B701ED">
            <w:pPr>
              <w:spacing w:line="20" w:lineRule="exact"/>
              <w:rPr>
                <w:sz w:val="1"/>
                <w:szCs w:val="1"/>
              </w:rPr>
            </w:pPr>
          </w:p>
        </w:tc>
      </w:tr>
      <w:tr w:rsidR="00B701ED">
        <w:trPr>
          <w:trHeight w:val="162"/>
        </w:trPr>
        <w:tc>
          <w:tcPr>
            <w:tcW w:w="340" w:type="dxa"/>
            <w:vAlign w:val="bottom"/>
          </w:tcPr>
          <w:p w:rsidR="00B701ED" w:rsidRDefault="00B701ED">
            <w:pPr>
              <w:rPr>
                <w:sz w:val="14"/>
                <w:szCs w:val="14"/>
              </w:rPr>
            </w:pPr>
          </w:p>
        </w:tc>
        <w:tc>
          <w:tcPr>
            <w:tcW w:w="4180" w:type="dxa"/>
            <w:gridSpan w:val="5"/>
            <w:vMerge w:val="restart"/>
            <w:vAlign w:val="bottom"/>
          </w:tcPr>
          <w:p w:rsidR="00B701ED" w:rsidRDefault="003564B6">
            <w:pPr>
              <w:ind w:left="3200"/>
              <w:rPr>
                <w:sz w:val="20"/>
                <w:szCs w:val="20"/>
              </w:rPr>
            </w:pPr>
            <w:r>
              <w:rPr>
                <w:rFonts w:ascii="Courier New" w:eastAsia="Courier New" w:hAnsi="Courier New" w:cs="Courier New"/>
                <w:color w:val="262626"/>
                <w:sz w:val="16"/>
                <w:szCs w:val="16"/>
              </w:rPr>
              <w:t>x,</w:t>
            </w:r>
          </w:p>
        </w:tc>
        <w:tc>
          <w:tcPr>
            <w:tcW w:w="260" w:type="dxa"/>
            <w:vAlign w:val="bottom"/>
          </w:tcPr>
          <w:p w:rsidR="00B701ED" w:rsidRDefault="00B701ED">
            <w:pPr>
              <w:rPr>
                <w:sz w:val="14"/>
                <w:szCs w:val="14"/>
              </w:rPr>
            </w:pPr>
          </w:p>
        </w:tc>
        <w:tc>
          <w:tcPr>
            <w:tcW w:w="880" w:type="dxa"/>
            <w:vAlign w:val="bottom"/>
          </w:tcPr>
          <w:p w:rsidR="00B701ED" w:rsidRDefault="00B701ED">
            <w:pPr>
              <w:rPr>
                <w:sz w:val="14"/>
                <w:szCs w:val="14"/>
              </w:rPr>
            </w:pPr>
          </w:p>
        </w:tc>
        <w:tc>
          <w:tcPr>
            <w:tcW w:w="100" w:type="dxa"/>
            <w:vAlign w:val="bottom"/>
          </w:tcPr>
          <w:p w:rsidR="00B701ED" w:rsidRDefault="00B701ED">
            <w:pPr>
              <w:rPr>
                <w:sz w:val="14"/>
                <w:szCs w:val="14"/>
              </w:rPr>
            </w:pPr>
          </w:p>
        </w:tc>
        <w:tc>
          <w:tcPr>
            <w:tcW w:w="60" w:type="dxa"/>
            <w:tcBorders>
              <w:right w:val="single" w:sz="8" w:space="0" w:color="656565"/>
            </w:tcBorders>
            <w:vAlign w:val="bottom"/>
          </w:tcPr>
          <w:p w:rsidR="00B701ED" w:rsidRDefault="00B701ED">
            <w:pPr>
              <w:rPr>
                <w:sz w:val="14"/>
                <w:szCs w:val="14"/>
              </w:rPr>
            </w:pPr>
          </w:p>
        </w:tc>
        <w:tc>
          <w:tcPr>
            <w:tcW w:w="160" w:type="dxa"/>
            <w:tcBorders>
              <w:right w:val="single" w:sz="8" w:space="0" w:color="656565"/>
            </w:tcBorders>
            <w:vAlign w:val="bottom"/>
          </w:tcPr>
          <w:p w:rsidR="00B701ED" w:rsidRDefault="00B701ED">
            <w:pPr>
              <w:rPr>
                <w:sz w:val="14"/>
                <w:szCs w:val="14"/>
              </w:rPr>
            </w:pPr>
          </w:p>
        </w:tc>
        <w:tc>
          <w:tcPr>
            <w:tcW w:w="1900" w:type="dxa"/>
            <w:vMerge/>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38"/>
        </w:trPr>
        <w:tc>
          <w:tcPr>
            <w:tcW w:w="340" w:type="dxa"/>
            <w:vAlign w:val="bottom"/>
          </w:tcPr>
          <w:p w:rsidR="00B701ED" w:rsidRDefault="00B701ED">
            <w:pPr>
              <w:rPr>
                <w:sz w:val="3"/>
                <w:szCs w:val="3"/>
              </w:rPr>
            </w:pPr>
          </w:p>
        </w:tc>
        <w:tc>
          <w:tcPr>
            <w:tcW w:w="4180" w:type="dxa"/>
            <w:gridSpan w:val="5"/>
            <w:vMerge/>
            <w:vAlign w:val="bottom"/>
          </w:tcPr>
          <w:p w:rsidR="00B701ED" w:rsidRDefault="00B701ED">
            <w:pPr>
              <w:rPr>
                <w:sz w:val="3"/>
                <w:szCs w:val="3"/>
              </w:rPr>
            </w:pPr>
          </w:p>
        </w:tc>
        <w:tc>
          <w:tcPr>
            <w:tcW w:w="260" w:type="dxa"/>
            <w:vAlign w:val="bottom"/>
          </w:tcPr>
          <w:p w:rsidR="00B701ED" w:rsidRDefault="00B701ED">
            <w:pPr>
              <w:rPr>
                <w:sz w:val="3"/>
                <w:szCs w:val="3"/>
              </w:rPr>
            </w:pPr>
          </w:p>
        </w:tc>
        <w:tc>
          <w:tcPr>
            <w:tcW w:w="880" w:type="dxa"/>
            <w:vAlign w:val="bottom"/>
          </w:tcPr>
          <w:p w:rsidR="00B701ED" w:rsidRDefault="00B701ED">
            <w:pPr>
              <w:rPr>
                <w:sz w:val="3"/>
                <w:szCs w:val="3"/>
              </w:rPr>
            </w:pPr>
          </w:p>
        </w:tc>
        <w:tc>
          <w:tcPr>
            <w:tcW w:w="100" w:type="dxa"/>
            <w:vAlign w:val="bottom"/>
          </w:tcPr>
          <w:p w:rsidR="00B701ED" w:rsidRDefault="00B701ED">
            <w:pPr>
              <w:rPr>
                <w:sz w:val="3"/>
                <w:szCs w:val="3"/>
              </w:rPr>
            </w:pPr>
          </w:p>
        </w:tc>
        <w:tc>
          <w:tcPr>
            <w:tcW w:w="60" w:type="dxa"/>
            <w:tcBorders>
              <w:right w:val="single" w:sz="8" w:space="0" w:color="656565"/>
            </w:tcBorders>
            <w:vAlign w:val="bottom"/>
          </w:tcPr>
          <w:p w:rsidR="00B701ED" w:rsidRDefault="00B701ED">
            <w:pPr>
              <w:rPr>
                <w:sz w:val="3"/>
                <w:szCs w:val="3"/>
              </w:rPr>
            </w:pPr>
          </w:p>
        </w:tc>
        <w:tc>
          <w:tcPr>
            <w:tcW w:w="160" w:type="dxa"/>
            <w:tcBorders>
              <w:right w:val="single" w:sz="8" w:space="0" w:color="656565"/>
            </w:tcBorders>
            <w:vAlign w:val="bottom"/>
          </w:tcPr>
          <w:p w:rsidR="00B701ED" w:rsidRDefault="00B701ED">
            <w:pPr>
              <w:rPr>
                <w:sz w:val="3"/>
                <w:szCs w:val="3"/>
              </w:rPr>
            </w:pPr>
          </w:p>
        </w:tc>
        <w:tc>
          <w:tcPr>
            <w:tcW w:w="1900" w:type="dxa"/>
            <w:vMerge w:val="restart"/>
            <w:vAlign w:val="bottom"/>
          </w:tcPr>
          <w:p w:rsidR="00B701ED" w:rsidRDefault="003564B6">
            <w:pPr>
              <w:spacing w:line="148" w:lineRule="exact"/>
              <w:ind w:left="80"/>
              <w:rPr>
                <w:sz w:val="20"/>
                <w:szCs w:val="20"/>
              </w:rPr>
            </w:pPr>
            <w:r>
              <w:rPr>
                <w:rFonts w:ascii="Arial" w:eastAsia="Arial" w:hAnsi="Arial" w:cs="Arial"/>
                <w:b/>
                <w:bCs/>
                <w:color w:val="656565"/>
                <w:w w:val="83"/>
                <w:sz w:val="17"/>
                <w:szCs w:val="17"/>
              </w:rPr>
              <w:t>computes the loss and the</w:t>
            </w:r>
          </w:p>
        </w:tc>
        <w:tc>
          <w:tcPr>
            <w:tcW w:w="0" w:type="dxa"/>
            <w:vAlign w:val="bottom"/>
          </w:tcPr>
          <w:p w:rsidR="00B701ED" w:rsidRDefault="00B701ED">
            <w:pPr>
              <w:spacing w:line="20" w:lineRule="exact"/>
              <w:rPr>
                <w:sz w:val="1"/>
                <w:szCs w:val="1"/>
              </w:rPr>
            </w:pPr>
          </w:p>
        </w:tc>
      </w:tr>
      <w:tr w:rsidR="00B701ED">
        <w:trPr>
          <w:trHeight w:val="110"/>
        </w:trPr>
        <w:tc>
          <w:tcPr>
            <w:tcW w:w="340" w:type="dxa"/>
            <w:vAlign w:val="bottom"/>
          </w:tcPr>
          <w:p w:rsidR="00B701ED" w:rsidRDefault="00B701ED">
            <w:pPr>
              <w:rPr>
                <w:sz w:val="9"/>
                <w:szCs w:val="9"/>
              </w:rPr>
            </w:pPr>
          </w:p>
        </w:tc>
        <w:tc>
          <w:tcPr>
            <w:tcW w:w="5420" w:type="dxa"/>
            <w:gridSpan w:val="8"/>
            <w:vMerge w:val="restart"/>
            <w:vAlign w:val="bottom"/>
          </w:tcPr>
          <w:p w:rsidR="00B701ED" w:rsidRDefault="003564B6">
            <w:pPr>
              <w:ind w:left="3200"/>
              <w:rPr>
                <w:sz w:val="20"/>
                <w:szCs w:val="20"/>
              </w:rPr>
            </w:pPr>
            <w:r>
              <w:rPr>
                <w:rFonts w:ascii="Courier New" w:eastAsia="Courier New" w:hAnsi="Courier New" w:cs="Courier New"/>
                <w:color w:val="262626"/>
                <w:w w:val="99"/>
                <w:sz w:val="16"/>
                <w:szCs w:val="16"/>
              </w:rPr>
              <w:t>fprime=evaluator.grads,</w:t>
            </w:r>
          </w:p>
        </w:tc>
        <w:tc>
          <w:tcPr>
            <w:tcW w:w="60" w:type="dxa"/>
            <w:tcBorders>
              <w:right w:val="single" w:sz="8" w:space="0" w:color="656565"/>
            </w:tcBorders>
            <w:vAlign w:val="bottom"/>
          </w:tcPr>
          <w:p w:rsidR="00B701ED" w:rsidRDefault="00B701ED">
            <w:pPr>
              <w:rPr>
                <w:sz w:val="9"/>
                <w:szCs w:val="9"/>
              </w:rPr>
            </w:pPr>
          </w:p>
        </w:tc>
        <w:tc>
          <w:tcPr>
            <w:tcW w:w="160" w:type="dxa"/>
            <w:tcBorders>
              <w:right w:val="single" w:sz="8" w:space="0" w:color="656565"/>
            </w:tcBorders>
            <w:vAlign w:val="bottom"/>
          </w:tcPr>
          <w:p w:rsidR="00B701ED" w:rsidRDefault="00B701ED">
            <w:pPr>
              <w:rPr>
                <w:sz w:val="9"/>
                <w:szCs w:val="9"/>
              </w:rPr>
            </w:pPr>
          </w:p>
        </w:tc>
        <w:tc>
          <w:tcPr>
            <w:tcW w:w="1900" w:type="dxa"/>
            <w:vMerge/>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90"/>
        </w:trPr>
        <w:tc>
          <w:tcPr>
            <w:tcW w:w="340" w:type="dxa"/>
            <w:vAlign w:val="bottom"/>
          </w:tcPr>
          <w:p w:rsidR="00B701ED" w:rsidRDefault="00B701ED">
            <w:pPr>
              <w:rPr>
                <w:sz w:val="7"/>
                <w:szCs w:val="7"/>
              </w:rPr>
            </w:pPr>
          </w:p>
        </w:tc>
        <w:tc>
          <w:tcPr>
            <w:tcW w:w="5420" w:type="dxa"/>
            <w:gridSpan w:val="8"/>
            <w:vMerge/>
            <w:vAlign w:val="bottom"/>
          </w:tcPr>
          <w:p w:rsidR="00B701ED" w:rsidRDefault="00B701ED">
            <w:pPr>
              <w:rPr>
                <w:sz w:val="7"/>
                <w:szCs w:val="7"/>
              </w:rPr>
            </w:pPr>
          </w:p>
        </w:tc>
        <w:tc>
          <w:tcPr>
            <w:tcW w:w="60" w:type="dxa"/>
            <w:tcBorders>
              <w:right w:val="single" w:sz="8" w:space="0" w:color="656565"/>
            </w:tcBorders>
            <w:vAlign w:val="bottom"/>
          </w:tcPr>
          <w:p w:rsidR="00B701ED" w:rsidRDefault="00B701ED">
            <w:pPr>
              <w:rPr>
                <w:sz w:val="7"/>
                <w:szCs w:val="7"/>
              </w:rPr>
            </w:pPr>
          </w:p>
        </w:tc>
        <w:tc>
          <w:tcPr>
            <w:tcW w:w="160" w:type="dxa"/>
            <w:tcBorders>
              <w:right w:val="single" w:sz="8" w:space="0" w:color="656565"/>
            </w:tcBorders>
            <w:vAlign w:val="bottom"/>
          </w:tcPr>
          <w:p w:rsidR="00B701ED" w:rsidRDefault="00B701ED">
            <w:pPr>
              <w:rPr>
                <w:sz w:val="7"/>
                <w:szCs w:val="7"/>
              </w:rPr>
            </w:pPr>
          </w:p>
        </w:tc>
        <w:tc>
          <w:tcPr>
            <w:tcW w:w="1900" w:type="dxa"/>
            <w:vMerge w:val="restart"/>
            <w:vAlign w:val="bottom"/>
          </w:tcPr>
          <w:p w:rsidR="00B701ED" w:rsidRDefault="003564B6">
            <w:pPr>
              <w:spacing w:line="189" w:lineRule="exact"/>
              <w:ind w:left="80"/>
              <w:rPr>
                <w:sz w:val="20"/>
                <w:szCs w:val="20"/>
              </w:rPr>
            </w:pPr>
            <w:r>
              <w:rPr>
                <w:rFonts w:ascii="Arial" w:eastAsia="Arial" w:hAnsi="Arial" w:cs="Arial"/>
                <w:b/>
                <w:bCs/>
                <w:color w:val="656565"/>
                <w:w w:val="90"/>
                <w:sz w:val="18"/>
                <w:szCs w:val="18"/>
              </w:rPr>
              <w:t>function that computes</w:t>
            </w:r>
          </w:p>
        </w:tc>
        <w:tc>
          <w:tcPr>
            <w:tcW w:w="0" w:type="dxa"/>
            <w:vAlign w:val="bottom"/>
          </w:tcPr>
          <w:p w:rsidR="00B701ED" w:rsidRDefault="00B701ED">
            <w:pPr>
              <w:rPr>
                <w:sz w:val="1"/>
                <w:szCs w:val="1"/>
              </w:rPr>
            </w:pPr>
          </w:p>
        </w:tc>
      </w:tr>
      <w:tr w:rsidR="00B701ED">
        <w:trPr>
          <w:trHeight w:val="100"/>
        </w:trPr>
        <w:tc>
          <w:tcPr>
            <w:tcW w:w="340" w:type="dxa"/>
            <w:vAlign w:val="bottom"/>
          </w:tcPr>
          <w:p w:rsidR="00B701ED" w:rsidRDefault="00B701ED">
            <w:pPr>
              <w:rPr>
                <w:sz w:val="8"/>
                <w:szCs w:val="8"/>
              </w:rPr>
            </w:pPr>
          </w:p>
        </w:tc>
        <w:tc>
          <w:tcPr>
            <w:tcW w:w="4180" w:type="dxa"/>
            <w:gridSpan w:val="5"/>
            <w:vMerge w:val="restart"/>
            <w:vAlign w:val="bottom"/>
          </w:tcPr>
          <w:p w:rsidR="00B701ED" w:rsidRDefault="003564B6">
            <w:pPr>
              <w:ind w:left="3200"/>
              <w:rPr>
                <w:sz w:val="20"/>
                <w:szCs w:val="20"/>
              </w:rPr>
            </w:pPr>
            <w:r>
              <w:rPr>
                <w:rFonts w:ascii="Courier New" w:eastAsia="Courier New" w:hAnsi="Courier New" w:cs="Courier New"/>
                <w:color w:val="262626"/>
                <w:w w:val="99"/>
                <w:sz w:val="16"/>
                <w:szCs w:val="16"/>
              </w:rPr>
              <w:t>maxfun=20)</w:t>
            </w:r>
          </w:p>
        </w:tc>
        <w:tc>
          <w:tcPr>
            <w:tcW w:w="260" w:type="dxa"/>
            <w:vAlign w:val="bottom"/>
          </w:tcPr>
          <w:p w:rsidR="00B701ED" w:rsidRDefault="00B701ED">
            <w:pPr>
              <w:rPr>
                <w:sz w:val="8"/>
                <w:szCs w:val="8"/>
              </w:rPr>
            </w:pPr>
          </w:p>
        </w:tc>
        <w:tc>
          <w:tcPr>
            <w:tcW w:w="880" w:type="dxa"/>
            <w:vAlign w:val="bottom"/>
          </w:tcPr>
          <w:p w:rsidR="00B701ED" w:rsidRDefault="00B701ED">
            <w:pPr>
              <w:rPr>
                <w:sz w:val="8"/>
                <w:szCs w:val="8"/>
              </w:rPr>
            </w:pPr>
          </w:p>
        </w:tc>
        <w:tc>
          <w:tcPr>
            <w:tcW w:w="100" w:type="dxa"/>
            <w:vAlign w:val="bottom"/>
          </w:tcPr>
          <w:p w:rsidR="00B701ED" w:rsidRDefault="00B701ED">
            <w:pPr>
              <w:rPr>
                <w:sz w:val="8"/>
                <w:szCs w:val="8"/>
              </w:rPr>
            </w:pPr>
          </w:p>
        </w:tc>
        <w:tc>
          <w:tcPr>
            <w:tcW w:w="60" w:type="dxa"/>
            <w:tcBorders>
              <w:right w:val="single" w:sz="8" w:space="0" w:color="656565"/>
            </w:tcBorders>
            <w:vAlign w:val="bottom"/>
          </w:tcPr>
          <w:p w:rsidR="00B701ED" w:rsidRDefault="00B701ED">
            <w:pPr>
              <w:rPr>
                <w:sz w:val="8"/>
                <w:szCs w:val="8"/>
              </w:rPr>
            </w:pPr>
          </w:p>
        </w:tc>
        <w:tc>
          <w:tcPr>
            <w:tcW w:w="160" w:type="dxa"/>
            <w:tcBorders>
              <w:right w:val="single" w:sz="8" w:space="0" w:color="656565"/>
            </w:tcBorders>
            <w:vAlign w:val="bottom"/>
          </w:tcPr>
          <w:p w:rsidR="00B701ED" w:rsidRDefault="00B701ED">
            <w:pPr>
              <w:rPr>
                <w:sz w:val="8"/>
                <w:szCs w:val="8"/>
              </w:rPr>
            </w:pPr>
          </w:p>
        </w:tc>
        <w:tc>
          <w:tcPr>
            <w:tcW w:w="1900" w:type="dxa"/>
            <w:vMerge/>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100"/>
        </w:trPr>
        <w:tc>
          <w:tcPr>
            <w:tcW w:w="340" w:type="dxa"/>
            <w:vAlign w:val="bottom"/>
          </w:tcPr>
          <w:p w:rsidR="00B701ED" w:rsidRDefault="00B701ED">
            <w:pPr>
              <w:rPr>
                <w:sz w:val="8"/>
                <w:szCs w:val="8"/>
              </w:rPr>
            </w:pPr>
          </w:p>
        </w:tc>
        <w:tc>
          <w:tcPr>
            <w:tcW w:w="4180" w:type="dxa"/>
            <w:gridSpan w:val="5"/>
            <w:vMerge/>
            <w:vAlign w:val="bottom"/>
          </w:tcPr>
          <w:p w:rsidR="00B701ED" w:rsidRDefault="00B701ED">
            <w:pPr>
              <w:rPr>
                <w:sz w:val="8"/>
                <w:szCs w:val="8"/>
              </w:rPr>
            </w:pPr>
          </w:p>
        </w:tc>
        <w:tc>
          <w:tcPr>
            <w:tcW w:w="260" w:type="dxa"/>
            <w:vAlign w:val="bottom"/>
          </w:tcPr>
          <w:p w:rsidR="00B701ED" w:rsidRDefault="00B701ED">
            <w:pPr>
              <w:rPr>
                <w:sz w:val="8"/>
                <w:szCs w:val="8"/>
              </w:rPr>
            </w:pPr>
          </w:p>
        </w:tc>
        <w:tc>
          <w:tcPr>
            <w:tcW w:w="880" w:type="dxa"/>
            <w:vAlign w:val="bottom"/>
          </w:tcPr>
          <w:p w:rsidR="00B701ED" w:rsidRDefault="00B701ED">
            <w:pPr>
              <w:rPr>
                <w:sz w:val="8"/>
                <w:szCs w:val="8"/>
              </w:rPr>
            </w:pPr>
          </w:p>
        </w:tc>
        <w:tc>
          <w:tcPr>
            <w:tcW w:w="100" w:type="dxa"/>
            <w:vAlign w:val="bottom"/>
          </w:tcPr>
          <w:p w:rsidR="00B701ED" w:rsidRDefault="00B701ED">
            <w:pPr>
              <w:rPr>
                <w:sz w:val="8"/>
                <w:szCs w:val="8"/>
              </w:rPr>
            </w:pPr>
          </w:p>
        </w:tc>
        <w:tc>
          <w:tcPr>
            <w:tcW w:w="60" w:type="dxa"/>
            <w:tcBorders>
              <w:right w:val="single" w:sz="8" w:space="0" w:color="656565"/>
            </w:tcBorders>
            <w:vAlign w:val="bottom"/>
          </w:tcPr>
          <w:p w:rsidR="00B701ED" w:rsidRDefault="00B701ED">
            <w:pPr>
              <w:rPr>
                <w:sz w:val="8"/>
                <w:szCs w:val="8"/>
              </w:rPr>
            </w:pPr>
          </w:p>
        </w:tc>
        <w:tc>
          <w:tcPr>
            <w:tcW w:w="160" w:type="dxa"/>
            <w:tcBorders>
              <w:right w:val="single" w:sz="8" w:space="0" w:color="656565"/>
            </w:tcBorders>
            <w:vAlign w:val="bottom"/>
          </w:tcPr>
          <w:p w:rsidR="00B701ED" w:rsidRDefault="00B701ED">
            <w:pPr>
              <w:rPr>
                <w:sz w:val="8"/>
                <w:szCs w:val="8"/>
              </w:rPr>
            </w:pPr>
          </w:p>
        </w:tc>
        <w:tc>
          <w:tcPr>
            <w:tcW w:w="1900" w:type="dxa"/>
            <w:vMerge w:val="restart"/>
            <w:vAlign w:val="bottom"/>
          </w:tcPr>
          <w:p w:rsidR="00B701ED" w:rsidRDefault="003564B6">
            <w:pPr>
              <w:ind w:left="80"/>
              <w:rPr>
                <w:sz w:val="20"/>
                <w:szCs w:val="20"/>
              </w:rPr>
            </w:pPr>
            <w:r>
              <w:rPr>
                <w:rFonts w:ascii="Arial" w:eastAsia="Arial" w:hAnsi="Arial" w:cs="Arial"/>
                <w:b/>
                <w:bCs/>
                <w:color w:val="656565"/>
                <w:sz w:val="18"/>
                <w:szCs w:val="18"/>
              </w:rPr>
              <w:t>the gradients as two</w:t>
            </w:r>
          </w:p>
        </w:tc>
        <w:tc>
          <w:tcPr>
            <w:tcW w:w="0" w:type="dxa"/>
            <w:vAlign w:val="bottom"/>
          </w:tcPr>
          <w:p w:rsidR="00B701ED" w:rsidRDefault="00B701ED">
            <w:pPr>
              <w:rPr>
                <w:sz w:val="1"/>
                <w:szCs w:val="1"/>
              </w:rPr>
            </w:pPr>
          </w:p>
        </w:tc>
      </w:tr>
      <w:tr w:rsidR="00B701ED">
        <w:trPr>
          <w:trHeight w:val="107"/>
        </w:trPr>
        <w:tc>
          <w:tcPr>
            <w:tcW w:w="340" w:type="dxa"/>
            <w:vAlign w:val="bottom"/>
          </w:tcPr>
          <w:p w:rsidR="00B701ED" w:rsidRDefault="00B701ED">
            <w:pPr>
              <w:rPr>
                <w:sz w:val="9"/>
                <w:szCs w:val="9"/>
              </w:rPr>
            </w:pPr>
          </w:p>
        </w:tc>
        <w:tc>
          <w:tcPr>
            <w:tcW w:w="4180" w:type="dxa"/>
            <w:gridSpan w:val="5"/>
            <w:vMerge w:val="restart"/>
            <w:vAlign w:val="bottom"/>
          </w:tcPr>
          <w:p w:rsidR="00B701ED" w:rsidRDefault="003564B6">
            <w:pPr>
              <w:ind w:left="40"/>
              <w:rPr>
                <w:sz w:val="20"/>
                <w:szCs w:val="20"/>
              </w:rPr>
            </w:pPr>
            <w:r>
              <w:rPr>
                <w:rFonts w:ascii="Courier New" w:eastAsia="Courier New" w:hAnsi="Courier New" w:cs="Courier New"/>
                <w:color w:val="262626"/>
                <w:sz w:val="16"/>
                <w:szCs w:val="16"/>
              </w:rPr>
              <w:t>print('Current loss value:', min_val)</w:t>
            </w:r>
          </w:p>
        </w:tc>
        <w:tc>
          <w:tcPr>
            <w:tcW w:w="260" w:type="dxa"/>
            <w:vAlign w:val="bottom"/>
          </w:tcPr>
          <w:p w:rsidR="00B701ED" w:rsidRDefault="00B701ED">
            <w:pPr>
              <w:rPr>
                <w:sz w:val="9"/>
                <w:szCs w:val="9"/>
              </w:rPr>
            </w:pPr>
          </w:p>
        </w:tc>
        <w:tc>
          <w:tcPr>
            <w:tcW w:w="880" w:type="dxa"/>
            <w:vAlign w:val="bottom"/>
          </w:tcPr>
          <w:p w:rsidR="00B701ED" w:rsidRDefault="00B701ED">
            <w:pPr>
              <w:rPr>
                <w:sz w:val="9"/>
                <w:szCs w:val="9"/>
              </w:rPr>
            </w:pPr>
          </w:p>
        </w:tc>
        <w:tc>
          <w:tcPr>
            <w:tcW w:w="100" w:type="dxa"/>
            <w:vAlign w:val="bottom"/>
          </w:tcPr>
          <w:p w:rsidR="00B701ED" w:rsidRDefault="00B701ED">
            <w:pPr>
              <w:rPr>
                <w:sz w:val="9"/>
                <w:szCs w:val="9"/>
              </w:rPr>
            </w:pPr>
          </w:p>
        </w:tc>
        <w:tc>
          <w:tcPr>
            <w:tcW w:w="60" w:type="dxa"/>
            <w:tcBorders>
              <w:right w:val="single" w:sz="8" w:space="0" w:color="656565"/>
            </w:tcBorders>
            <w:vAlign w:val="bottom"/>
          </w:tcPr>
          <w:p w:rsidR="00B701ED" w:rsidRDefault="00B701ED">
            <w:pPr>
              <w:rPr>
                <w:sz w:val="9"/>
                <w:szCs w:val="9"/>
              </w:rPr>
            </w:pPr>
          </w:p>
        </w:tc>
        <w:tc>
          <w:tcPr>
            <w:tcW w:w="160" w:type="dxa"/>
            <w:tcBorders>
              <w:right w:val="single" w:sz="8" w:space="0" w:color="656565"/>
            </w:tcBorders>
            <w:vAlign w:val="bottom"/>
          </w:tcPr>
          <w:p w:rsidR="00B701ED" w:rsidRDefault="00B701ED">
            <w:pPr>
              <w:rPr>
                <w:sz w:val="9"/>
                <w:szCs w:val="9"/>
              </w:rPr>
            </w:pPr>
          </w:p>
        </w:tc>
        <w:tc>
          <w:tcPr>
            <w:tcW w:w="1900" w:type="dxa"/>
            <w:vMerge/>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93"/>
        </w:trPr>
        <w:tc>
          <w:tcPr>
            <w:tcW w:w="340" w:type="dxa"/>
            <w:vAlign w:val="bottom"/>
          </w:tcPr>
          <w:p w:rsidR="00B701ED" w:rsidRDefault="00B701ED">
            <w:pPr>
              <w:rPr>
                <w:sz w:val="8"/>
                <w:szCs w:val="8"/>
              </w:rPr>
            </w:pPr>
          </w:p>
        </w:tc>
        <w:tc>
          <w:tcPr>
            <w:tcW w:w="4180" w:type="dxa"/>
            <w:gridSpan w:val="5"/>
            <w:vMerge/>
            <w:vAlign w:val="bottom"/>
          </w:tcPr>
          <w:p w:rsidR="00B701ED" w:rsidRDefault="00B701ED">
            <w:pPr>
              <w:rPr>
                <w:sz w:val="8"/>
                <w:szCs w:val="8"/>
              </w:rPr>
            </w:pPr>
          </w:p>
        </w:tc>
        <w:tc>
          <w:tcPr>
            <w:tcW w:w="260" w:type="dxa"/>
            <w:vAlign w:val="bottom"/>
          </w:tcPr>
          <w:p w:rsidR="00B701ED" w:rsidRDefault="00B701ED">
            <w:pPr>
              <w:rPr>
                <w:sz w:val="8"/>
                <w:szCs w:val="8"/>
              </w:rPr>
            </w:pPr>
          </w:p>
        </w:tc>
        <w:tc>
          <w:tcPr>
            <w:tcW w:w="880" w:type="dxa"/>
            <w:vAlign w:val="bottom"/>
          </w:tcPr>
          <w:p w:rsidR="00B701ED" w:rsidRDefault="00B701ED">
            <w:pPr>
              <w:rPr>
                <w:sz w:val="8"/>
                <w:szCs w:val="8"/>
              </w:rPr>
            </w:pPr>
          </w:p>
        </w:tc>
        <w:tc>
          <w:tcPr>
            <w:tcW w:w="100" w:type="dxa"/>
            <w:vAlign w:val="bottom"/>
          </w:tcPr>
          <w:p w:rsidR="00B701ED" w:rsidRDefault="00B701ED">
            <w:pPr>
              <w:rPr>
                <w:sz w:val="8"/>
                <w:szCs w:val="8"/>
              </w:rPr>
            </w:pPr>
          </w:p>
        </w:tc>
        <w:tc>
          <w:tcPr>
            <w:tcW w:w="60" w:type="dxa"/>
            <w:vAlign w:val="bottom"/>
          </w:tcPr>
          <w:p w:rsidR="00B701ED" w:rsidRDefault="00B701ED">
            <w:pPr>
              <w:rPr>
                <w:sz w:val="8"/>
                <w:szCs w:val="8"/>
              </w:rPr>
            </w:pPr>
          </w:p>
        </w:tc>
        <w:tc>
          <w:tcPr>
            <w:tcW w:w="160" w:type="dxa"/>
            <w:tcBorders>
              <w:right w:val="single" w:sz="8" w:space="0" w:color="656565"/>
            </w:tcBorders>
            <w:vAlign w:val="bottom"/>
          </w:tcPr>
          <w:p w:rsidR="00B701ED" w:rsidRDefault="00B701ED">
            <w:pPr>
              <w:rPr>
                <w:sz w:val="8"/>
                <w:szCs w:val="8"/>
              </w:rPr>
            </w:pPr>
          </w:p>
        </w:tc>
        <w:tc>
          <w:tcPr>
            <w:tcW w:w="1900" w:type="dxa"/>
            <w:vMerge w:val="restart"/>
            <w:vAlign w:val="bottom"/>
          </w:tcPr>
          <w:p w:rsidR="00B701ED" w:rsidRDefault="003564B6">
            <w:pPr>
              <w:spacing w:line="170" w:lineRule="exact"/>
              <w:ind w:left="80"/>
              <w:rPr>
                <w:sz w:val="20"/>
                <w:szCs w:val="20"/>
              </w:rPr>
            </w:pPr>
            <w:r>
              <w:rPr>
                <w:rFonts w:ascii="Arial" w:eastAsia="Arial" w:hAnsi="Arial" w:cs="Arial"/>
                <w:b/>
                <w:bCs/>
                <w:color w:val="656565"/>
                <w:sz w:val="18"/>
                <w:szCs w:val="18"/>
              </w:rPr>
              <w:t>separate arguments.</w:t>
            </w:r>
          </w:p>
        </w:tc>
        <w:tc>
          <w:tcPr>
            <w:tcW w:w="0" w:type="dxa"/>
            <w:vAlign w:val="bottom"/>
          </w:tcPr>
          <w:p w:rsidR="00B701ED" w:rsidRDefault="00B701ED">
            <w:pPr>
              <w:rPr>
                <w:sz w:val="1"/>
                <w:szCs w:val="1"/>
              </w:rPr>
            </w:pPr>
          </w:p>
        </w:tc>
      </w:tr>
      <w:tr w:rsidR="00B701ED">
        <w:trPr>
          <w:trHeight w:val="77"/>
        </w:trPr>
        <w:tc>
          <w:tcPr>
            <w:tcW w:w="340" w:type="dxa"/>
            <w:vAlign w:val="bottom"/>
          </w:tcPr>
          <w:p w:rsidR="00B701ED" w:rsidRDefault="00B701ED">
            <w:pPr>
              <w:rPr>
                <w:sz w:val="6"/>
                <w:szCs w:val="6"/>
              </w:rPr>
            </w:pPr>
          </w:p>
        </w:tc>
        <w:tc>
          <w:tcPr>
            <w:tcW w:w="5320" w:type="dxa"/>
            <w:gridSpan w:val="7"/>
            <w:vMerge w:val="restart"/>
            <w:vAlign w:val="bottom"/>
          </w:tcPr>
          <w:p w:rsidR="00B701ED" w:rsidRDefault="003564B6">
            <w:pPr>
              <w:ind w:left="40"/>
              <w:rPr>
                <w:sz w:val="20"/>
                <w:szCs w:val="20"/>
              </w:rPr>
            </w:pPr>
            <w:r>
              <w:rPr>
                <w:rFonts w:ascii="Courier New" w:eastAsia="Courier New" w:hAnsi="Courier New" w:cs="Courier New"/>
                <w:color w:val="262626"/>
                <w:sz w:val="16"/>
                <w:szCs w:val="16"/>
              </w:rPr>
              <w:t>img = x.copy().reshape((img_height, img_width, 3))</w:t>
            </w:r>
          </w:p>
        </w:tc>
        <w:tc>
          <w:tcPr>
            <w:tcW w:w="100" w:type="dxa"/>
            <w:vAlign w:val="bottom"/>
          </w:tcPr>
          <w:p w:rsidR="00B701ED" w:rsidRDefault="00B701ED">
            <w:pPr>
              <w:rPr>
                <w:sz w:val="6"/>
                <w:szCs w:val="6"/>
              </w:rPr>
            </w:pPr>
          </w:p>
        </w:tc>
        <w:tc>
          <w:tcPr>
            <w:tcW w:w="60" w:type="dxa"/>
            <w:vAlign w:val="bottom"/>
          </w:tcPr>
          <w:p w:rsidR="00B701ED" w:rsidRDefault="00B701ED">
            <w:pPr>
              <w:rPr>
                <w:sz w:val="6"/>
                <w:szCs w:val="6"/>
              </w:rPr>
            </w:pPr>
          </w:p>
        </w:tc>
        <w:tc>
          <w:tcPr>
            <w:tcW w:w="160" w:type="dxa"/>
            <w:tcBorders>
              <w:right w:val="single" w:sz="8" w:space="0" w:color="656565"/>
            </w:tcBorders>
            <w:vAlign w:val="bottom"/>
          </w:tcPr>
          <w:p w:rsidR="00B701ED" w:rsidRDefault="00B701ED">
            <w:pPr>
              <w:rPr>
                <w:sz w:val="6"/>
                <w:szCs w:val="6"/>
              </w:rPr>
            </w:pPr>
          </w:p>
        </w:tc>
        <w:tc>
          <w:tcPr>
            <w:tcW w:w="1900" w:type="dxa"/>
            <w:vMerge/>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122"/>
        </w:trPr>
        <w:tc>
          <w:tcPr>
            <w:tcW w:w="340" w:type="dxa"/>
            <w:vAlign w:val="bottom"/>
          </w:tcPr>
          <w:p w:rsidR="00B701ED" w:rsidRDefault="00B701ED">
            <w:pPr>
              <w:rPr>
                <w:sz w:val="10"/>
                <w:szCs w:val="10"/>
              </w:rPr>
            </w:pPr>
          </w:p>
        </w:tc>
        <w:tc>
          <w:tcPr>
            <w:tcW w:w="5320" w:type="dxa"/>
            <w:gridSpan w:val="7"/>
            <w:vMerge/>
            <w:vAlign w:val="bottom"/>
          </w:tcPr>
          <w:p w:rsidR="00B701ED" w:rsidRDefault="00B701ED">
            <w:pPr>
              <w:rPr>
                <w:sz w:val="10"/>
                <w:szCs w:val="10"/>
              </w:rPr>
            </w:pPr>
          </w:p>
        </w:tc>
        <w:tc>
          <w:tcPr>
            <w:tcW w:w="100" w:type="dxa"/>
            <w:tcBorders>
              <w:left w:val="single" w:sz="8" w:space="0" w:color="656565"/>
            </w:tcBorders>
            <w:vAlign w:val="bottom"/>
          </w:tcPr>
          <w:p w:rsidR="00B701ED" w:rsidRDefault="00B701ED">
            <w:pPr>
              <w:rPr>
                <w:sz w:val="10"/>
                <w:szCs w:val="10"/>
              </w:rPr>
            </w:pPr>
          </w:p>
        </w:tc>
        <w:tc>
          <w:tcPr>
            <w:tcW w:w="60" w:type="dxa"/>
            <w:vAlign w:val="bottom"/>
          </w:tcPr>
          <w:p w:rsidR="00B701ED" w:rsidRDefault="00B701ED">
            <w:pPr>
              <w:rPr>
                <w:sz w:val="10"/>
                <w:szCs w:val="10"/>
              </w:rPr>
            </w:pPr>
          </w:p>
        </w:tc>
        <w:tc>
          <w:tcPr>
            <w:tcW w:w="160" w:type="dxa"/>
            <w:vAlign w:val="bottom"/>
          </w:tcPr>
          <w:p w:rsidR="00B701ED" w:rsidRDefault="00B701ED">
            <w:pPr>
              <w:rPr>
                <w:sz w:val="10"/>
                <w:szCs w:val="10"/>
              </w:rPr>
            </w:pPr>
          </w:p>
        </w:tc>
        <w:tc>
          <w:tcPr>
            <w:tcW w:w="1900" w:type="dxa"/>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200"/>
        </w:trPr>
        <w:tc>
          <w:tcPr>
            <w:tcW w:w="340" w:type="dxa"/>
            <w:vAlign w:val="bottom"/>
          </w:tcPr>
          <w:p w:rsidR="00B701ED" w:rsidRDefault="00B701ED">
            <w:pPr>
              <w:rPr>
                <w:sz w:val="17"/>
                <w:szCs w:val="17"/>
              </w:rPr>
            </w:pPr>
          </w:p>
        </w:tc>
        <w:tc>
          <w:tcPr>
            <w:tcW w:w="4180" w:type="dxa"/>
            <w:gridSpan w:val="5"/>
            <w:vAlign w:val="bottom"/>
          </w:tcPr>
          <w:p w:rsidR="00B701ED" w:rsidRDefault="003564B6">
            <w:pPr>
              <w:ind w:left="40"/>
              <w:rPr>
                <w:sz w:val="20"/>
                <w:szCs w:val="20"/>
              </w:rPr>
            </w:pPr>
            <w:r>
              <w:rPr>
                <w:rFonts w:ascii="Courier New" w:eastAsia="Courier New" w:hAnsi="Courier New" w:cs="Courier New"/>
                <w:color w:val="262626"/>
                <w:sz w:val="16"/>
                <w:szCs w:val="16"/>
              </w:rPr>
              <w:t>img = deprocess_image(img)</w:t>
            </w:r>
          </w:p>
        </w:tc>
        <w:tc>
          <w:tcPr>
            <w:tcW w:w="260" w:type="dxa"/>
            <w:vAlign w:val="bottom"/>
          </w:tcPr>
          <w:p w:rsidR="00B701ED" w:rsidRDefault="00B701ED">
            <w:pPr>
              <w:rPr>
                <w:sz w:val="17"/>
                <w:szCs w:val="17"/>
              </w:rPr>
            </w:pPr>
          </w:p>
        </w:tc>
        <w:tc>
          <w:tcPr>
            <w:tcW w:w="880" w:type="dxa"/>
            <w:vAlign w:val="bottom"/>
          </w:tcPr>
          <w:p w:rsidR="00B701ED" w:rsidRDefault="00B701ED">
            <w:pPr>
              <w:rPr>
                <w:sz w:val="17"/>
                <w:szCs w:val="17"/>
              </w:rPr>
            </w:pPr>
          </w:p>
        </w:tc>
        <w:tc>
          <w:tcPr>
            <w:tcW w:w="100" w:type="dxa"/>
            <w:tcBorders>
              <w:left w:val="single" w:sz="8" w:space="0" w:color="656565"/>
            </w:tcBorders>
            <w:vAlign w:val="bottom"/>
          </w:tcPr>
          <w:p w:rsidR="00B701ED" w:rsidRDefault="00B701ED">
            <w:pPr>
              <w:rPr>
                <w:sz w:val="17"/>
                <w:szCs w:val="17"/>
              </w:rPr>
            </w:pPr>
          </w:p>
        </w:tc>
        <w:tc>
          <w:tcPr>
            <w:tcW w:w="60" w:type="dxa"/>
            <w:vAlign w:val="bottom"/>
          </w:tcPr>
          <w:p w:rsidR="00B701ED" w:rsidRDefault="00B701ED">
            <w:pPr>
              <w:rPr>
                <w:sz w:val="17"/>
                <w:szCs w:val="17"/>
              </w:rPr>
            </w:pPr>
          </w:p>
        </w:tc>
        <w:tc>
          <w:tcPr>
            <w:tcW w:w="160" w:type="dxa"/>
            <w:vAlign w:val="bottom"/>
          </w:tcPr>
          <w:p w:rsidR="00B701ED" w:rsidRDefault="00B701ED">
            <w:pPr>
              <w:rPr>
                <w:sz w:val="17"/>
                <w:szCs w:val="17"/>
              </w:rPr>
            </w:pPr>
          </w:p>
        </w:tc>
        <w:tc>
          <w:tcPr>
            <w:tcW w:w="190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190"/>
        </w:trPr>
        <w:tc>
          <w:tcPr>
            <w:tcW w:w="340" w:type="dxa"/>
            <w:vAlign w:val="bottom"/>
          </w:tcPr>
          <w:p w:rsidR="00B701ED" w:rsidRDefault="00B701ED">
            <w:pPr>
              <w:rPr>
                <w:sz w:val="16"/>
                <w:szCs w:val="16"/>
              </w:rPr>
            </w:pPr>
          </w:p>
        </w:tc>
        <w:tc>
          <w:tcPr>
            <w:tcW w:w="5320" w:type="dxa"/>
            <w:gridSpan w:val="7"/>
            <w:vAlign w:val="bottom"/>
          </w:tcPr>
          <w:p w:rsidR="00B701ED" w:rsidRDefault="003564B6">
            <w:pPr>
              <w:ind w:left="40"/>
              <w:rPr>
                <w:sz w:val="20"/>
                <w:szCs w:val="20"/>
              </w:rPr>
            </w:pPr>
            <w:r>
              <w:rPr>
                <w:rFonts w:ascii="Courier New" w:eastAsia="Courier New" w:hAnsi="Courier New" w:cs="Courier New"/>
                <w:color w:val="262626"/>
                <w:sz w:val="16"/>
                <w:szCs w:val="16"/>
              </w:rPr>
              <w:t>fname = result_prefix + '_at_iteration_%d.png' % i</w:t>
            </w:r>
          </w:p>
        </w:tc>
        <w:tc>
          <w:tcPr>
            <w:tcW w:w="100" w:type="dxa"/>
            <w:tcBorders>
              <w:left w:val="single" w:sz="8" w:space="0" w:color="656565"/>
            </w:tcBorders>
            <w:vAlign w:val="bottom"/>
          </w:tcPr>
          <w:p w:rsidR="00B701ED" w:rsidRDefault="00B701ED">
            <w:pPr>
              <w:rPr>
                <w:sz w:val="16"/>
                <w:szCs w:val="16"/>
              </w:rPr>
            </w:pPr>
          </w:p>
        </w:tc>
        <w:tc>
          <w:tcPr>
            <w:tcW w:w="2120" w:type="dxa"/>
            <w:gridSpan w:val="3"/>
            <w:vAlign w:val="bottom"/>
          </w:tcPr>
          <w:p w:rsidR="00B701ED" w:rsidRDefault="003564B6">
            <w:pPr>
              <w:spacing w:line="190" w:lineRule="exact"/>
              <w:ind w:left="20"/>
              <w:rPr>
                <w:sz w:val="20"/>
                <w:szCs w:val="20"/>
              </w:rPr>
            </w:pPr>
            <w:r>
              <w:rPr>
                <w:rFonts w:ascii="Arial" w:eastAsia="Arial" w:hAnsi="Arial" w:cs="Arial"/>
                <w:b/>
                <w:bCs/>
                <w:color w:val="656565"/>
                <w:sz w:val="18"/>
                <w:szCs w:val="18"/>
              </w:rPr>
              <w:t>Saves the current</w:t>
            </w:r>
          </w:p>
        </w:tc>
        <w:tc>
          <w:tcPr>
            <w:tcW w:w="0" w:type="dxa"/>
            <w:vAlign w:val="bottom"/>
          </w:tcPr>
          <w:p w:rsidR="00B701ED" w:rsidRDefault="00B701ED">
            <w:pPr>
              <w:rPr>
                <w:sz w:val="1"/>
                <w:szCs w:val="1"/>
              </w:rPr>
            </w:pPr>
          </w:p>
        </w:tc>
      </w:tr>
      <w:tr w:rsidR="00B701ED">
        <w:trPr>
          <w:trHeight w:val="214"/>
        </w:trPr>
        <w:tc>
          <w:tcPr>
            <w:tcW w:w="340" w:type="dxa"/>
            <w:vAlign w:val="bottom"/>
          </w:tcPr>
          <w:p w:rsidR="00B701ED" w:rsidRDefault="00B701ED">
            <w:pPr>
              <w:rPr>
                <w:sz w:val="18"/>
                <w:szCs w:val="18"/>
              </w:rPr>
            </w:pPr>
          </w:p>
        </w:tc>
        <w:tc>
          <w:tcPr>
            <w:tcW w:w="4180" w:type="dxa"/>
            <w:gridSpan w:val="5"/>
            <w:vAlign w:val="bottom"/>
          </w:tcPr>
          <w:p w:rsidR="00B701ED" w:rsidRDefault="003564B6">
            <w:pPr>
              <w:ind w:left="40"/>
              <w:rPr>
                <w:sz w:val="20"/>
                <w:szCs w:val="20"/>
              </w:rPr>
            </w:pPr>
            <w:r>
              <w:rPr>
                <w:rFonts w:ascii="Courier New" w:eastAsia="Courier New" w:hAnsi="Courier New" w:cs="Courier New"/>
                <w:color w:val="262626"/>
                <w:sz w:val="16"/>
                <w:szCs w:val="16"/>
              </w:rPr>
              <w:t>imsave(fname, img)</w:t>
            </w:r>
          </w:p>
        </w:tc>
        <w:tc>
          <w:tcPr>
            <w:tcW w:w="260" w:type="dxa"/>
            <w:vAlign w:val="bottom"/>
          </w:tcPr>
          <w:p w:rsidR="00B701ED" w:rsidRDefault="00B701ED">
            <w:pPr>
              <w:rPr>
                <w:sz w:val="18"/>
                <w:szCs w:val="18"/>
              </w:rPr>
            </w:pPr>
          </w:p>
        </w:tc>
        <w:tc>
          <w:tcPr>
            <w:tcW w:w="880" w:type="dxa"/>
            <w:vAlign w:val="bottom"/>
          </w:tcPr>
          <w:p w:rsidR="00B701ED" w:rsidRDefault="00B701ED">
            <w:pPr>
              <w:rPr>
                <w:sz w:val="18"/>
                <w:szCs w:val="18"/>
              </w:rPr>
            </w:pPr>
          </w:p>
        </w:tc>
        <w:tc>
          <w:tcPr>
            <w:tcW w:w="100" w:type="dxa"/>
            <w:tcBorders>
              <w:left w:val="single" w:sz="8" w:space="0" w:color="656565"/>
            </w:tcBorders>
            <w:vAlign w:val="bottom"/>
          </w:tcPr>
          <w:p w:rsidR="00B701ED" w:rsidRDefault="00B701ED">
            <w:pPr>
              <w:rPr>
                <w:sz w:val="18"/>
                <w:szCs w:val="18"/>
              </w:rPr>
            </w:pPr>
          </w:p>
        </w:tc>
        <w:tc>
          <w:tcPr>
            <w:tcW w:w="2120" w:type="dxa"/>
            <w:gridSpan w:val="3"/>
            <w:vAlign w:val="bottom"/>
          </w:tcPr>
          <w:p w:rsidR="00B701ED" w:rsidRDefault="003564B6">
            <w:pPr>
              <w:ind w:left="20"/>
              <w:rPr>
                <w:sz w:val="20"/>
                <w:szCs w:val="20"/>
              </w:rPr>
            </w:pPr>
            <w:r>
              <w:rPr>
                <w:rFonts w:ascii="Arial" w:eastAsia="Arial" w:hAnsi="Arial" w:cs="Arial"/>
                <w:b/>
                <w:bCs/>
                <w:color w:val="656565"/>
                <w:sz w:val="18"/>
                <w:szCs w:val="18"/>
              </w:rPr>
              <w:t>generated image.</w:t>
            </w:r>
          </w:p>
        </w:tc>
        <w:tc>
          <w:tcPr>
            <w:tcW w:w="0" w:type="dxa"/>
            <w:vAlign w:val="bottom"/>
          </w:tcPr>
          <w:p w:rsidR="00B701ED" w:rsidRDefault="00B701ED">
            <w:pPr>
              <w:rPr>
                <w:sz w:val="1"/>
                <w:szCs w:val="1"/>
              </w:rPr>
            </w:pPr>
          </w:p>
        </w:tc>
      </w:tr>
      <w:tr w:rsidR="00B701ED">
        <w:trPr>
          <w:trHeight w:val="196"/>
        </w:trPr>
        <w:tc>
          <w:tcPr>
            <w:tcW w:w="340" w:type="dxa"/>
            <w:vAlign w:val="bottom"/>
          </w:tcPr>
          <w:p w:rsidR="00B701ED" w:rsidRDefault="00B701ED">
            <w:pPr>
              <w:rPr>
                <w:sz w:val="17"/>
                <w:szCs w:val="17"/>
              </w:rPr>
            </w:pPr>
          </w:p>
        </w:tc>
        <w:tc>
          <w:tcPr>
            <w:tcW w:w="4180" w:type="dxa"/>
            <w:gridSpan w:val="5"/>
            <w:vAlign w:val="bottom"/>
          </w:tcPr>
          <w:p w:rsidR="00B701ED" w:rsidRDefault="003564B6">
            <w:pPr>
              <w:ind w:left="40"/>
              <w:rPr>
                <w:sz w:val="20"/>
                <w:szCs w:val="20"/>
              </w:rPr>
            </w:pPr>
            <w:r>
              <w:rPr>
                <w:rFonts w:ascii="Courier New" w:eastAsia="Courier New" w:hAnsi="Courier New" w:cs="Courier New"/>
                <w:color w:val="262626"/>
                <w:sz w:val="16"/>
                <w:szCs w:val="16"/>
              </w:rPr>
              <w:t>print('Image saved as', fname)</w:t>
            </w:r>
          </w:p>
        </w:tc>
        <w:tc>
          <w:tcPr>
            <w:tcW w:w="260" w:type="dxa"/>
            <w:vAlign w:val="bottom"/>
          </w:tcPr>
          <w:p w:rsidR="00B701ED" w:rsidRDefault="00B701ED">
            <w:pPr>
              <w:rPr>
                <w:sz w:val="17"/>
                <w:szCs w:val="17"/>
              </w:rPr>
            </w:pPr>
          </w:p>
        </w:tc>
        <w:tc>
          <w:tcPr>
            <w:tcW w:w="880" w:type="dxa"/>
            <w:vAlign w:val="bottom"/>
          </w:tcPr>
          <w:p w:rsidR="00B701ED" w:rsidRDefault="00B701ED">
            <w:pPr>
              <w:rPr>
                <w:sz w:val="17"/>
                <w:szCs w:val="17"/>
              </w:rPr>
            </w:pPr>
          </w:p>
        </w:tc>
        <w:tc>
          <w:tcPr>
            <w:tcW w:w="100" w:type="dxa"/>
            <w:tcBorders>
              <w:left w:val="single" w:sz="8" w:space="0" w:color="656565"/>
            </w:tcBorders>
            <w:vAlign w:val="bottom"/>
          </w:tcPr>
          <w:p w:rsidR="00B701ED" w:rsidRDefault="00B701ED">
            <w:pPr>
              <w:rPr>
                <w:sz w:val="17"/>
                <w:szCs w:val="17"/>
              </w:rPr>
            </w:pPr>
          </w:p>
        </w:tc>
        <w:tc>
          <w:tcPr>
            <w:tcW w:w="60" w:type="dxa"/>
            <w:vAlign w:val="bottom"/>
          </w:tcPr>
          <w:p w:rsidR="00B701ED" w:rsidRDefault="00B701ED">
            <w:pPr>
              <w:rPr>
                <w:sz w:val="17"/>
                <w:szCs w:val="17"/>
              </w:rPr>
            </w:pPr>
          </w:p>
        </w:tc>
        <w:tc>
          <w:tcPr>
            <w:tcW w:w="160" w:type="dxa"/>
            <w:vAlign w:val="bottom"/>
          </w:tcPr>
          <w:p w:rsidR="00B701ED" w:rsidRDefault="00B701ED">
            <w:pPr>
              <w:rPr>
                <w:sz w:val="17"/>
                <w:szCs w:val="17"/>
              </w:rPr>
            </w:pPr>
          </w:p>
        </w:tc>
        <w:tc>
          <w:tcPr>
            <w:tcW w:w="190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167"/>
        </w:trPr>
        <w:tc>
          <w:tcPr>
            <w:tcW w:w="340" w:type="dxa"/>
            <w:vAlign w:val="bottom"/>
          </w:tcPr>
          <w:p w:rsidR="00B701ED" w:rsidRDefault="00B701ED">
            <w:pPr>
              <w:rPr>
                <w:sz w:val="14"/>
                <w:szCs w:val="14"/>
              </w:rPr>
            </w:pPr>
          </w:p>
        </w:tc>
        <w:tc>
          <w:tcPr>
            <w:tcW w:w="4180" w:type="dxa"/>
            <w:gridSpan w:val="5"/>
            <w:vAlign w:val="bottom"/>
          </w:tcPr>
          <w:p w:rsidR="00B701ED" w:rsidRDefault="003564B6">
            <w:pPr>
              <w:spacing w:line="167" w:lineRule="exact"/>
              <w:ind w:left="40"/>
              <w:rPr>
                <w:sz w:val="20"/>
                <w:szCs w:val="20"/>
              </w:rPr>
            </w:pPr>
            <w:r>
              <w:rPr>
                <w:rFonts w:ascii="Courier New" w:eastAsia="Courier New" w:hAnsi="Courier New" w:cs="Courier New"/>
                <w:color w:val="262626"/>
                <w:sz w:val="16"/>
                <w:szCs w:val="16"/>
              </w:rPr>
              <w:t>end_time = time.time()</w:t>
            </w:r>
          </w:p>
        </w:tc>
        <w:tc>
          <w:tcPr>
            <w:tcW w:w="260" w:type="dxa"/>
            <w:vAlign w:val="bottom"/>
          </w:tcPr>
          <w:p w:rsidR="00B701ED" w:rsidRDefault="00B701ED">
            <w:pPr>
              <w:rPr>
                <w:sz w:val="14"/>
                <w:szCs w:val="14"/>
              </w:rPr>
            </w:pPr>
          </w:p>
        </w:tc>
        <w:tc>
          <w:tcPr>
            <w:tcW w:w="880" w:type="dxa"/>
            <w:vAlign w:val="bottom"/>
          </w:tcPr>
          <w:p w:rsidR="00B701ED" w:rsidRDefault="00B701ED">
            <w:pPr>
              <w:rPr>
                <w:sz w:val="14"/>
                <w:szCs w:val="14"/>
              </w:rPr>
            </w:pPr>
          </w:p>
        </w:tc>
        <w:tc>
          <w:tcPr>
            <w:tcW w:w="100" w:type="dxa"/>
            <w:tcBorders>
              <w:left w:val="single" w:sz="8" w:space="0" w:color="656565"/>
            </w:tcBorders>
            <w:vAlign w:val="bottom"/>
          </w:tcPr>
          <w:p w:rsidR="00B701ED" w:rsidRDefault="00B701ED">
            <w:pPr>
              <w:rPr>
                <w:sz w:val="14"/>
                <w:szCs w:val="14"/>
              </w:rPr>
            </w:pPr>
          </w:p>
        </w:tc>
        <w:tc>
          <w:tcPr>
            <w:tcW w:w="60" w:type="dxa"/>
            <w:vAlign w:val="bottom"/>
          </w:tcPr>
          <w:p w:rsidR="00B701ED" w:rsidRDefault="00B701ED">
            <w:pPr>
              <w:rPr>
                <w:sz w:val="14"/>
                <w:szCs w:val="14"/>
              </w:rPr>
            </w:pPr>
          </w:p>
        </w:tc>
        <w:tc>
          <w:tcPr>
            <w:tcW w:w="160" w:type="dxa"/>
            <w:vAlign w:val="bottom"/>
          </w:tcPr>
          <w:p w:rsidR="00B701ED" w:rsidRDefault="00B701ED">
            <w:pPr>
              <w:rPr>
                <w:sz w:val="14"/>
                <w:szCs w:val="14"/>
              </w:rPr>
            </w:pPr>
          </w:p>
        </w:tc>
        <w:tc>
          <w:tcPr>
            <w:tcW w:w="1900" w:type="dxa"/>
            <w:vAlign w:val="bottom"/>
          </w:tcPr>
          <w:p w:rsidR="00B701ED" w:rsidRDefault="00B701ED">
            <w:pPr>
              <w:rPr>
                <w:sz w:val="14"/>
                <w:szCs w:val="14"/>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2101632" behindDoc="1" locked="0" layoutInCell="0" allowOverlap="1" wp14:anchorId="0CF855B4" wp14:editId="2DFCA2D9">
            <wp:simplePos x="0" y="0"/>
            <wp:positionH relativeFrom="column">
              <wp:posOffset>2947670</wp:posOffset>
            </wp:positionH>
            <wp:positionV relativeFrom="paragraph">
              <wp:posOffset>-1963420</wp:posOffset>
            </wp:positionV>
            <wp:extent cx="83185" cy="78740"/>
            <wp:effectExtent l="0" t="0" r="0" b="0"/>
            <wp:wrapNone/>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2102656" behindDoc="1" locked="0" layoutInCell="0" allowOverlap="1" wp14:anchorId="50002B1C" wp14:editId="3182A791">
            <wp:simplePos x="0" y="0"/>
            <wp:positionH relativeFrom="column">
              <wp:posOffset>2952115</wp:posOffset>
            </wp:positionH>
            <wp:positionV relativeFrom="paragraph">
              <wp:posOffset>-1836420</wp:posOffset>
            </wp:positionV>
            <wp:extent cx="82550" cy="78740"/>
            <wp:effectExtent l="0" t="0" r="0" b="0"/>
            <wp:wrapNone/>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2103680" behindDoc="1" locked="0" layoutInCell="0" allowOverlap="1" wp14:anchorId="7C6329B5" wp14:editId="03440243">
            <wp:simplePos x="0" y="0"/>
            <wp:positionH relativeFrom="column">
              <wp:posOffset>4053205</wp:posOffset>
            </wp:positionH>
            <wp:positionV relativeFrom="paragraph">
              <wp:posOffset>-1130935</wp:posOffset>
            </wp:positionV>
            <wp:extent cx="128905" cy="173355"/>
            <wp:effectExtent l="0" t="0" r="0" b="0"/>
            <wp:wrapNone/>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432">
                      <a:extLst/>
                    </a:blip>
                    <a:srcRect/>
                    <a:stretch>
                      <a:fillRect/>
                    </a:stretch>
                  </pic:blipFill>
                  <pic:spPr bwMode="auto">
                    <a:xfrm>
                      <a:off x="0" y="0"/>
                      <a:ext cx="128905" cy="173355"/>
                    </a:xfrm>
                    <a:prstGeom prst="rect">
                      <a:avLst/>
                    </a:prstGeom>
                    <a:noFill/>
                  </pic:spPr>
                </pic:pic>
              </a:graphicData>
            </a:graphic>
          </wp:anchor>
        </w:drawing>
      </w:r>
    </w:p>
    <w:p w:rsidR="00B701ED" w:rsidRDefault="00B701ED">
      <w:pPr>
        <w:spacing w:line="31" w:lineRule="exact"/>
        <w:rPr>
          <w:sz w:val="20"/>
          <w:szCs w:val="20"/>
        </w:rPr>
      </w:pPr>
    </w:p>
    <w:p w:rsidR="00B701ED" w:rsidRDefault="003564B6">
      <w:pPr>
        <w:ind w:right="80"/>
        <w:jc w:val="center"/>
        <w:rPr>
          <w:sz w:val="20"/>
          <w:szCs w:val="20"/>
        </w:rPr>
      </w:pPr>
      <w:r>
        <w:rPr>
          <w:rFonts w:ascii="Courier New" w:eastAsia="Courier New" w:hAnsi="Courier New" w:cs="Courier New"/>
          <w:color w:val="262626"/>
          <w:sz w:val="16"/>
          <w:szCs w:val="16"/>
        </w:rPr>
        <w:t xml:space="preserve">print('Iteration %d completed in %ds' % (i, end_time - </w:t>
      </w:r>
      <w:r>
        <w:rPr>
          <w:rFonts w:ascii="Courier New" w:eastAsia="Courier New" w:hAnsi="Courier New" w:cs="Courier New"/>
          <w:color w:val="262626"/>
          <w:sz w:val="16"/>
          <w:szCs w:val="16"/>
        </w:rPr>
        <w:t>start_time))</w:t>
      </w:r>
    </w:p>
    <w:p w:rsidR="00B701ED" w:rsidRDefault="00B701ED">
      <w:pPr>
        <w:spacing w:line="249" w:lineRule="exact"/>
        <w:rPr>
          <w:sz w:val="20"/>
          <w:szCs w:val="20"/>
        </w:rPr>
      </w:pPr>
    </w:p>
    <w:p w:rsidR="00B701ED" w:rsidRDefault="003564B6">
      <w:pPr>
        <w:spacing w:line="272" w:lineRule="auto"/>
        <w:ind w:left="600" w:right="440"/>
        <w:jc w:val="both"/>
        <w:rPr>
          <w:sz w:val="20"/>
          <w:szCs w:val="20"/>
        </w:rPr>
      </w:pPr>
      <w:r>
        <w:rPr>
          <w:rFonts w:eastAsia="Times New Roman"/>
          <w:color w:val="262626"/>
          <w:sz w:val="20"/>
          <w:szCs w:val="20"/>
        </w:rPr>
        <w:t>Figure 8.8 shows what you get. Keep in mind that what this technique achieves is merely a form of image retexturing, or texture transfer. It works best with style-reference images that are strongly textured and highly self-similar, and with c</w:t>
      </w:r>
      <w:r>
        <w:rPr>
          <w:rFonts w:eastAsia="Times New Roman"/>
          <w:color w:val="262626"/>
          <w:sz w:val="20"/>
          <w:szCs w:val="20"/>
        </w:rPr>
        <w:t xml:space="preserve">ontent targets that don’t require high levels of detail in order to be recognizable. It typically can’t achieve fairly abstract feats such as transferring the style of one portrait to another. The algorithm is closer to classical signal processing than to </w:t>
      </w:r>
      <w:r>
        <w:rPr>
          <w:rFonts w:eastAsia="Times New Roman"/>
          <w:color w:val="262626"/>
          <w:sz w:val="18"/>
          <w:szCs w:val="18"/>
        </w:rPr>
        <w:t>AI</w:t>
      </w:r>
      <w:r>
        <w:rPr>
          <w:rFonts w:eastAsia="Times New Roman"/>
          <w:color w:val="262626"/>
          <w:sz w:val="20"/>
          <w:szCs w:val="20"/>
        </w:rPr>
        <w:t>, so don’t expect it to work like magic!</w:t>
      </w:r>
    </w:p>
    <w:p w:rsidR="00B701ED" w:rsidRDefault="00B701ED">
      <w:pPr>
        <w:sectPr w:rsidR="00B701ED">
          <w:pgSz w:w="10620" w:h="13358"/>
          <w:pgMar w:top="503" w:right="700" w:bottom="0" w:left="1440" w:header="0" w:footer="0" w:gutter="0"/>
          <w:cols w:space="720" w:equalWidth="0">
            <w:col w:w="848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5" w:lineRule="exact"/>
        <w:rPr>
          <w:sz w:val="20"/>
          <w:szCs w:val="20"/>
        </w:rPr>
      </w:pPr>
    </w:p>
    <w:p w:rsidR="00B701ED" w:rsidRDefault="003564B6">
      <w:pPr>
        <w:tabs>
          <w:tab w:val="left" w:pos="4200"/>
        </w:tabs>
        <w:ind w:left="2940"/>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700" w:bottom="0" w:left="1440" w:header="0" w:footer="0" w:gutter="0"/>
          <w:cols w:space="720" w:equalWidth="0">
            <w:col w:w="8480"/>
          </w:cols>
        </w:sectPr>
      </w:pPr>
    </w:p>
    <w:p w:rsidR="00B701ED" w:rsidRDefault="00B701ED">
      <w:pPr>
        <w:spacing w:line="38" w:lineRule="exact"/>
        <w:rPr>
          <w:sz w:val="20"/>
          <w:szCs w:val="20"/>
        </w:rPr>
      </w:pPr>
      <w:bookmarkStart w:id="298" w:name="page317"/>
      <w:bookmarkEnd w:id="298"/>
    </w:p>
    <w:p w:rsidR="00B701ED" w:rsidRDefault="003564B6">
      <w:pPr>
        <w:tabs>
          <w:tab w:val="left" w:pos="2720"/>
          <w:tab w:val="left" w:pos="3600"/>
        </w:tabs>
        <w:rPr>
          <w:sz w:val="20"/>
          <w:szCs w:val="20"/>
        </w:rPr>
      </w:pPr>
      <w:r>
        <w:rPr>
          <w:rFonts w:eastAsia="Times New Roman"/>
          <w:b/>
          <w:bCs/>
          <w:color w:val="656565"/>
          <w:sz w:val="18"/>
          <w:szCs w:val="18"/>
        </w:rPr>
        <w:t>294</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8</w:t>
      </w:r>
      <w:r>
        <w:rPr>
          <w:sz w:val="20"/>
          <w:szCs w:val="20"/>
        </w:rPr>
        <w:tab/>
      </w:r>
      <w:r>
        <w:rPr>
          <w:rFonts w:eastAsia="Times New Roman"/>
          <w:b/>
          <w:bCs/>
          <w:i/>
          <w:iCs/>
          <w:color w:val="656565"/>
          <w:sz w:val="17"/>
          <w:szCs w:val="17"/>
        </w:rPr>
        <w:t>Generative deep learning</w:t>
      </w:r>
    </w:p>
    <w:p w:rsidR="00B701ED" w:rsidRDefault="003564B6">
      <w:pPr>
        <w:spacing w:line="20" w:lineRule="exact"/>
        <w:rPr>
          <w:sz w:val="20"/>
          <w:szCs w:val="20"/>
        </w:rPr>
      </w:pPr>
      <w:r>
        <w:rPr>
          <w:noProof/>
          <w:sz w:val="20"/>
          <w:szCs w:val="20"/>
        </w:rPr>
        <w:drawing>
          <wp:anchor distT="0" distB="0" distL="114300" distR="114300" simplePos="0" relativeHeight="252104704" behindDoc="1" locked="0" layoutInCell="0" allowOverlap="1" wp14:anchorId="63178168" wp14:editId="17CC4E0D">
            <wp:simplePos x="0" y="0"/>
            <wp:positionH relativeFrom="column">
              <wp:posOffset>456565</wp:posOffset>
            </wp:positionH>
            <wp:positionV relativeFrom="paragraph">
              <wp:posOffset>266065</wp:posOffset>
            </wp:positionV>
            <wp:extent cx="3204845" cy="6962140"/>
            <wp:effectExtent l="0" t="0" r="0" b="0"/>
            <wp:wrapNone/>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433">
                      <a:extLst/>
                    </a:blip>
                    <a:srcRect/>
                    <a:stretch>
                      <a:fillRect/>
                    </a:stretch>
                  </pic:blipFill>
                  <pic:spPr bwMode="auto">
                    <a:xfrm>
                      <a:off x="0" y="0"/>
                      <a:ext cx="3204845" cy="696214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10" w:lineRule="exact"/>
        <w:rPr>
          <w:sz w:val="20"/>
          <w:szCs w:val="20"/>
        </w:rPr>
      </w:pPr>
    </w:p>
    <w:p w:rsidR="00B701ED" w:rsidRDefault="003564B6">
      <w:pPr>
        <w:tabs>
          <w:tab w:val="left" w:pos="1560"/>
        </w:tabs>
        <w:ind w:right="1800"/>
        <w:jc w:val="right"/>
        <w:rPr>
          <w:sz w:val="20"/>
          <w:szCs w:val="20"/>
        </w:rPr>
      </w:pPr>
      <w:r>
        <w:rPr>
          <w:rFonts w:ascii="Arial" w:eastAsia="Arial" w:hAnsi="Arial" w:cs="Arial"/>
          <w:color w:val="656565"/>
          <w:sz w:val="16"/>
          <w:szCs w:val="16"/>
        </w:rPr>
        <w:t>Figure 8.8</w:t>
      </w:r>
      <w:r>
        <w:rPr>
          <w:sz w:val="20"/>
          <w:szCs w:val="20"/>
        </w:rPr>
        <w:tab/>
      </w:r>
      <w:r>
        <w:rPr>
          <w:rFonts w:ascii="Arial" w:eastAsia="Arial" w:hAnsi="Arial" w:cs="Arial"/>
          <w:color w:val="656565"/>
          <w:sz w:val="15"/>
          <w:szCs w:val="15"/>
        </w:rPr>
        <w:t>Some example results</w:t>
      </w:r>
    </w:p>
    <w:p w:rsidR="00B701ED" w:rsidRDefault="00B701ED">
      <w:pPr>
        <w:sectPr w:rsidR="00B701ED">
          <w:pgSz w:w="10620" w:h="13358"/>
          <w:pgMar w:top="482" w:right="1440" w:bottom="0" w:left="11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15" w:lineRule="exact"/>
        <w:rPr>
          <w:sz w:val="20"/>
          <w:szCs w:val="20"/>
        </w:rPr>
      </w:pPr>
    </w:p>
    <w:p w:rsidR="00B701ED" w:rsidRDefault="003564B6">
      <w:pPr>
        <w:tabs>
          <w:tab w:val="left" w:pos="160"/>
        </w:tabs>
        <w:ind w:right="-29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440" w:bottom="0" w:left="1140" w:header="0" w:footer="0" w:gutter="0"/>
          <w:cols w:space="720" w:equalWidth="0">
            <w:col w:w="8040"/>
          </w:cols>
        </w:sectPr>
      </w:pPr>
    </w:p>
    <w:p w:rsidR="00B701ED" w:rsidRDefault="00B701ED">
      <w:pPr>
        <w:spacing w:line="38" w:lineRule="exact"/>
        <w:rPr>
          <w:sz w:val="20"/>
          <w:szCs w:val="20"/>
        </w:rPr>
      </w:pPr>
      <w:bookmarkStart w:id="299" w:name="page318"/>
      <w:bookmarkEnd w:id="299"/>
    </w:p>
    <w:tbl>
      <w:tblPr>
        <w:tblW w:w="0" w:type="auto"/>
        <w:tblInd w:w="3360" w:type="dxa"/>
        <w:tblLayout w:type="fixed"/>
        <w:tblCellMar>
          <w:left w:w="0" w:type="dxa"/>
          <w:right w:w="0" w:type="dxa"/>
        </w:tblCellMar>
        <w:tblLook w:val="04A0" w:firstRow="1" w:lastRow="0" w:firstColumn="1" w:lastColumn="0" w:noHBand="0" w:noVBand="1"/>
      </w:tblPr>
      <w:tblGrid>
        <w:gridCol w:w="2980"/>
        <w:gridCol w:w="1820"/>
      </w:tblGrid>
      <w:tr w:rsidR="00B701ED">
        <w:trPr>
          <w:trHeight w:val="210"/>
        </w:trPr>
        <w:tc>
          <w:tcPr>
            <w:tcW w:w="2980" w:type="dxa"/>
            <w:vAlign w:val="bottom"/>
          </w:tcPr>
          <w:p w:rsidR="00B701ED" w:rsidRDefault="003564B6">
            <w:pPr>
              <w:rPr>
                <w:sz w:val="20"/>
                <w:szCs w:val="20"/>
              </w:rPr>
            </w:pPr>
            <w:r>
              <w:rPr>
                <w:rFonts w:eastAsia="Times New Roman"/>
                <w:b/>
                <w:bCs/>
                <w:i/>
                <w:iCs/>
                <w:color w:val="656565"/>
                <w:sz w:val="18"/>
                <w:szCs w:val="18"/>
              </w:rPr>
              <w:t>Neural style transfer</w:t>
            </w:r>
          </w:p>
        </w:tc>
        <w:tc>
          <w:tcPr>
            <w:tcW w:w="1820" w:type="dxa"/>
            <w:vAlign w:val="bottom"/>
          </w:tcPr>
          <w:p w:rsidR="00B701ED" w:rsidRDefault="003564B6">
            <w:pPr>
              <w:jc w:val="right"/>
              <w:rPr>
                <w:sz w:val="20"/>
                <w:szCs w:val="20"/>
              </w:rPr>
            </w:pPr>
            <w:r>
              <w:rPr>
                <w:rFonts w:eastAsia="Times New Roman"/>
                <w:b/>
                <w:bCs/>
                <w:color w:val="656565"/>
                <w:sz w:val="18"/>
                <w:szCs w:val="18"/>
              </w:rPr>
              <w:t>295</w:t>
            </w:r>
          </w:p>
        </w:tc>
      </w:tr>
    </w:tbl>
    <w:p w:rsidR="00B701ED" w:rsidRDefault="00B701ED">
      <w:pPr>
        <w:spacing w:line="318"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Additionally, note that running this style-transfer algorithm is slow. But the transfor-mation operated by the setup is simple enough that it can be learned by a small, fast </w:t>
      </w:r>
      <w:r>
        <w:rPr>
          <w:rFonts w:eastAsia="Times New Roman"/>
          <w:color w:val="262626"/>
          <w:sz w:val="20"/>
          <w:szCs w:val="20"/>
        </w:rPr>
        <w:t xml:space="preserve">feedforward convnet as well—as long as you have appropriate training data available. Fast style transfer can thus be achieved by first spending a lot of compute cycles to generate input-output training examples for a fixed style-reference image, using the </w:t>
      </w:r>
      <w:r>
        <w:rPr>
          <w:rFonts w:eastAsia="Times New Roman"/>
          <w:color w:val="262626"/>
          <w:sz w:val="20"/>
          <w:szCs w:val="20"/>
        </w:rPr>
        <w:t>method outlined here, and then training a simple convnet to learn this style-specific transformation. Once that’s done, stylizing a given image is instantaneous: it’s just a forward pass of this small convnet.</w:t>
      </w:r>
    </w:p>
    <w:p w:rsidR="00B701ED" w:rsidRDefault="00B701ED">
      <w:pPr>
        <w:spacing w:line="200" w:lineRule="exact"/>
        <w:rPr>
          <w:sz w:val="20"/>
          <w:szCs w:val="20"/>
        </w:rPr>
      </w:pPr>
    </w:p>
    <w:p w:rsidR="00B701ED" w:rsidRDefault="00B701ED">
      <w:pPr>
        <w:spacing w:line="233"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8.3.4</w:t>
      </w:r>
      <w:r>
        <w:rPr>
          <w:sz w:val="20"/>
          <w:szCs w:val="20"/>
        </w:rPr>
        <w:tab/>
      </w:r>
      <w:r>
        <w:rPr>
          <w:rFonts w:ascii="Arial" w:eastAsia="Arial" w:hAnsi="Arial" w:cs="Arial"/>
          <w:i/>
          <w:iCs/>
          <w:color w:val="476B85"/>
          <w:sz w:val="20"/>
          <w:szCs w:val="20"/>
        </w:rPr>
        <w:t>Wrapping up</w:t>
      </w:r>
    </w:p>
    <w:p w:rsidR="00B701ED" w:rsidRDefault="00B701ED">
      <w:pPr>
        <w:spacing w:line="102" w:lineRule="exact"/>
        <w:rPr>
          <w:sz w:val="20"/>
          <w:szCs w:val="20"/>
        </w:rPr>
      </w:pPr>
    </w:p>
    <w:p w:rsidR="00B701ED" w:rsidRDefault="003564B6" w:rsidP="003564B6">
      <w:pPr>
        <w:numPr>
          <w:ilvl w:val="0"/>
          <w:numId w:val="238"/>
        </w:numPr>
        <w:tabs>
          <w:tab w:val="left" w:pos="1280"/>
        </w:tabs>
        <w:spacing w:line="274" w:lineRule="auto"/>
        <w:ind w:left="1280" w:hanging="249"/>
        <w:rPr>
          <w:rFonts w:ascii="Wingdings" w:eastAsia="Wingdings" w:hAnsi="Wingdings" w:cs="Wingdings"/>
          <w:color w:val="CCA659"/>
          <w:sz w:val="17"/>
          <w:szCs w:val="17"/>
        </w:rPr>
      </w:pPr>
      <w:r>
        <w:rPr>
          <w:rFonts w:eastAsia="Times New Roman"/>
          <w:color w:val="262626"/>
          <w:sz w:val="20"/>
          <w:szCs w:val="20"/>
        </w:rPr>
        <w:t>Style transfer consists o</w:t>
      </w:r>
      <w:r>
        <w:rPr>
          <w:rFonts w:eastAsia="Times New Roman"/>
          <w:color w:val="262626"/>
          <w:sz w:val="20"/>
          <w:szCs w:val="20"/>
        </w:rPr>
        <w:t>f creating a new image that preserves the contents of a target image while also capturing the style of a reference image.</w:t>
      </w:r>
    </w:p>
    <w:p w:rsidR="00B701ED" w:rsidRDefault="00B701ED">
      <w:pPr>
        <w:spacing w:line="14" w:lineRule="exact"/>
        <w:rPr>
          <w:rFonts w:ascii="Wingdings" w:eastAsia="Wingdings" w:hAnsi="Wingdings" w:cs="Wingdings"/>
          <w:color w:val="CCA659"/>
          <w:sz w:val="17"/>
          <w:szCs w:val="17"/>
        </w:rPr>
      </w:pPr>
    </w:p>
    <w:p w:rsidR="00B701ED" w:rsidRDefault="003564B6" w:rsidP="003564B6">
      <w:pPr>
        <w:numPr>
          <w:ilvl w:val="0"/>
          <w:numId w:val="238"/>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Content can be captured by the high-level activations of a convnet.</w:t>
      </w:r>
    </w:p>
    <w:p w:rsidR="00B701ED" w:rsidRDefault="00B701ED">
      <w:pPr>
        <w:spacing w:line="49" w:lineRule="exact"/>
        <w:rPr>
          <w:rFonts w:ascii="Wingdings" w:eastAsia="Wingdings" w:hAnsi="Wingdings" w:cs="Wingdings"/>
          <w:color w:val="CCA659"/>
          <w:sz w:val="17"/>
          <w:szCs w:val="17"/>
        </w:rPr>
      </w:pPr>
    </w:p>
    <w:p w:rsidR="00B701ED" w:rsidRDefault="003564B6" w:rsidP="003564B6">
      <w:pPr>
        <w:numPr>
          <w:ilvl w:val="0"/>
          <w:numId w:val="238"/>
        </w:numPr>
        <w:tabs>
          <w:tab w:val="left" w:pos="1280"/>
        </w:tabs>
        <w:spacing w:line="275" w:lineRule="auto"/>
        <w:ind w:left="1280" w:hanging="249"/>
        <w:rPr>
          <w:rFonts w:ascii="Wingdings" w:eastAsia="Wingdings" w:hAnsi="Wingdings" w:cs="Wingdings"/>
          <w:color w:val="CCA659"/>
          <w:sz w:val="17"/>
          <w:szCs w:val="17"/>
        </w:rPr>
      </w:pPr>
      <w:r>
        <w:rPr>
          <w:rFonts w:eastAsia="Times New Roman"/>
          <w:color w:val="262626"/>
          <w:sz w:val="20"/>
          <w:szCs w:val="20"/>
        </w:rPr>
        <w:t>Style can be captured by the internal correlations of the activa</w:t>
      </w:r>
      <w:r>
        <w:rPr>
          <w:rFonts w:eastAsia="Times New Roman"/>
          <w:color w:val="262626"/>
          <w:sz w:val="20"/>
          <w:szCs w:val="20"/>
        </w:rPr>
        <w:t>tions of different layers of a convnet.</w:t>
      </w:r>
    </w:p>
    <w:p w:rsidR="00B701ED" w:rsidRDefault="00B701ED">
      <w:pPr>
        <w:spacing w:line="12" w:lineRule="exact"/>
        <w:rPr>
          <w:rFonts w:ascii="Wingdings" w:eastAsia="Wingdings" w:hAnsi="Wingdings" w:cs="Wingdings"/>
          <w:color w:val="CCA659"/>
          <w:sz w:val="17"/>
          <w:szCs w:val="17"/>
        </w:rPr>
      </w:pPr>
    </w:p>
    <w:p w:rsidR="00B701ED" w:rsidRDefault="003564B6" w:rsidP="003564B6">
      <w:pPr>
        <w:numPr>
          <w:ilvl w:val="0"/>
          <w:numId w:val="238"/>
        </w:numPr>
        <w:tabs>
          <w:tab w:val="left" w:pos="1280"/>
        </w:tabs>
        <w:spacing w:line="275" w:lineRule="auto"/>
        <w:ind w:left="1280" w:hanging="249"/>
        <w:rPr>
          <w:rFonts w:ascii="Wingdings" w:eastAsia="Wingdings" w:hAnsi="Wingdings" w:cs="Wingdings"/>
          <w:color w:val="CCA659"/>
          <w:sz w:val="17"/>
          <w:szCs w:val="17"/>
        </w:rPr>
      </w:pPr>
      <w:r>
        <w:rPr>
          <w:rFonts w:eastAsia="Times New Roman"/>
          <w:color w:val="262626"/>
          <w:sz w:val="20"/>
          <w:szCs w:val="20"/>
        </w:rPr>
        <w:t>Hence, deep learning allows style transfer to be formulated as an optimization process using a loss defined with a pretrained convnet.</w:t>
      </w:r>
    </w:p>
    <w:p w:rsidR="00B701ED" w:rsidRDefault="00B701ED">
      <w:pPr>
        <w:spacing w:line="12" w:lineRule="exact"/>
        <w:rPr>
          <w:rFonts w:ascii="Wingdings" w:eastAsia="Wingdings" w:hAnsi="Wingdings" w:cs="Wingdings"/>
          <w:color w:val="CCA659"/>
          <w:sz w:val="17"/>
          <w:szCs w:val="17"/>
        </w:rPr>
      </w:pPr>
    </w:p>
    <w:p w:rsidR="00B701ED" w:rsidRDefault="003564B6" w:rsidP="003564B6">
      <w:pPr>
        <w:numPr>
          <w:ilvl w:val="0"/>
          <w:numId w:val="238"/>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Starting from this basic idea, many variants and refinements are possible.</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7"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300" w:name="page319"/>
      <w:bookmarkEnd w:id="300"/>
    </w:p>
    <w:p w:rsidR="00B701ED" w:rsidRDefault="003564B6">
      <w:pPr>
        <w:tabs>
          <w:tab w:val="left" w:pos="2720"/>
          <w:tab w:val="left" w:pos="3600"/>
        </w:tabs>
        <w:rPr>
          <w:sz w:val="20"/>
          <w:szCs w:val="20"/>
        </w:rPr>
      </w:pPr>
      <w:r>
        <w:rPr>
          <w:rFonts w:eastAsia="Times New Roman"/>
          <w:b/>
          <w:bCs/>
          <w:color w:val="656565"/>
          <w:sz w:val="18"/>
          <w:szCs w:val="18"/>
        </w:rPr>
        <w:t>296</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8</w:t>
      </w:r>
      <w:r>
        <w:rPr>
          <w:sz w:val="20"/>
          <w:szCs w:val="20"/>
        </w:rPr>
        <w:tab/>
      </w:r>
      <w:r>
        <w:rPr>
          <w:rFonts w:eastAsia="Times New Roman"/>
          <w:b/>
          <w:bCs/>
          <w:i/>
          <w:iCs/>
          <w:color w:val="656565"/>
          <w:sz w:val="17"/>
          <w:szCs w:val="17"/>
        </w:rPr>
        <w:t>Generative deep learning</w:t>
      </w:r>
    </w:p>
    <w:p w:rsidR="00B701ED" w:rsidRDefault="00B701ED">
      <w:pPr>
        <w:spacing w:line="320" w:lineRule="exact"/>
        <w:rPr>
          <w:sz w:val="20"/>
          <w:szCs w:val="20"/>
        </w:rPr>
      </w:pPr>
    </w:p>
    <w:p w:rsidR="00B701ED" w:rsidRDefault="003564B6">
      <w:pPr>
        <w:tabs>
          <w:tab w:val="left" w:pos="700"/>
        </w:tabs>
        <w:rPr>
          <w:sz w:val="20"/>
          <w:szCs w:val="20"/>
        </w:rPr>
      </w:pPr>
      <w:r>
        <w:rPr>
          <w:rFonts w:ascii="Arial" w:eastAsia="Arial" w:hAnsi="Arial" w:cs="Arial"/>
          <w:i/>
          <w:iCs/>
          <w:color w:val="476B85"/>
          <w:sz w:val="25"/>
          <w:szCs w:val="25"/>
        </w:rPr>
        <w:t>8.4</w:t>
      </w:r>
      <w:r>
        <w:rPr>
          <w:sz w:val="20"/>
          <w:szCs w:val="20"/>
        </w:rPr>
        <w:tab/>
      </w:r>
      <w:r>
        <w:rPr>
          <w:rFonts w:ascii="Arial" w:eastAsia="Arial" w:hAnsi="Arial" w:cs="Arial"/>
          <w:i/>
          <w:iCs/>
          <w:color w:val="476B85"/>
          <w:sz w:val="24"/>
          <w:szCs w:val="24"/>
        </w:rPr>
        <w:t>Generating images with variational autoencoders</w:t>
      </w:r>
    </w:p>
    <w:p w:rsidR="00B701ED" w:rsidRDefault="00B701ED">
      <w:pPr>
        <w:spacing w:line="64"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Sampling from a latent space of images to create entirely new images or edit existing ones is currently the most popular and successful application of creative </w:t>
      </w:r>
      <w:r>
        <w:rPr>
          <w:rFonts w:eastAsia="Times New Roman"/>
          <w:color w:val="262626"/>
          <w:sz w:val="18"/>
          <w:szCs w:val="18"/>
        </w:rPr>
        <w:t>AI</w:t>
      </w:r>
      <w:r>
        <w:rPr>
          <w:rFonts w:eastAsia="Times New Roman"/>
          <w:color w:val="262626"/>
          <w:sz w:val="20"/>
          <w:szCs w:val="20"/>
        </w:rPr>
        <w:t>. In this sec-tion and the next, we’ll review some high-level concepts pertaining to image gen</w:t>
      </w:r>
      <w:r>
        <w:rPr>
          <w:rFonts w:eastAsia="Times New Roman"/>
          <w:color w:val="262626"/>
          <w:sz w:val="20"/>
          <w:szCs w:val="20"/>
        </w:rPr>
        <w:t xml:space="preserve">era-tion, alongside implementations details relative to the two main techniques in this domain: </w:t>
      </w:r>
      <w:r>
        <w:rPr>
          <w:rFonts w:eastAsia="Times New Roman"/>
          <w:i/>
          <w:iCs/>
          <w:color w:val="262626"/>
          <w:sz w:val="20"/>
          <w:szCs w:val="20"/>
        </w:rPr>
        <w:t>variational autoencoders</w:t>
      </w:r>
      <w:r>
        <w:rPr>
          <w:rFonts w:eastAsia="Times New Roman"/>
          <w:color w:val="262626"/>
          <w:sz w:val="20"/>
          <w:szCs w:val="20"/>
        </w:rPr>
        <w:t xml:space="preserve"> (</w:t>
      </w:r>
      <w:r>
        <w:rPr>
          <w:rFonts w:eastAsia="Times New Roman"/>
          <w:color w:val="262626"/>
          <w:sz w:val="18"/>
          <w:szCs w:val="18"/>
        </w:rPr>
        <w:t>VAE</w:t>
      </w:r>
      <w:r>
        <w:rPr>
          <w:rFonts w:eastAsia="Times New Roman"/>
          <w:color w:val="262626"/>
          <w:sz w:val="20"/>
          <w:szCs w:val="20"/>
        </w:rPr>
        <w:t xml:space="preserve">s) and </w:t>
      </w:r>
      <w:r>
        <w:rPr>
          <w:rFonts w:eastAsia="Times New Roman"/>
          <w:i/>
          <w:iCs/>
          <w:color w:val="262626"/>
          <w:sz w:val="20"/>
          <w:szCs w:val="20"/>
        </w:rPr>
        <w:t>generative adversarial networks</w:t>
      </w:r>
      <w:r>
        <w:rPr>
          <w:rFonts w:eastAsia="Times New Roman"/>
          <w:color w:val="262626"/>
          <w:sz w:val="20"/>
          <w:szCs w:val="20"/>
        </w:rPr>
        <w:t xml:space="preserve"> (</w:t>
      </w:r>
      <w:r>
        <w:rPr>
          <w:rFonts w:eastAsia="Times New Roman"/>
          <w:color w:val="262626"/>
          <w:sz w:val="18"/>
          <w:szCs w:val="18"/>
        </w:rPr>
        <w:t>GAN</w:t>
      </w:r>
      <w:r>
        <w:rPr>
          <w:rFonts w:eastAsia="Times New Roman"/>
          <w:color w:val="262626"/>
          <w:sz w:val="20"/>
          <w:szCs w:val="20"/>
        </w:rPr>
        <w:t>s). The techniques we present here aren’t specific to images—you could develop latent sp</w:t>
      </w:r>
      <w:r>
        <w:rPr>
          <w:rFonts w:eastAsia="Times New Roman"/>
          <w:color w:val="262626"/>
          <w:sz w:val="20"/>
          <w:szCs w:val="20"/>
        </w:rPr>
        <w:t xml:space="preserve">aces of sound, music, or even text, using </w:t>
      </w:r>
      <w:r>
        <w:rPr>
          <w:rFonts w:eastAsia="Times New Roman"/>
          <w:color w:val="262626"/>
          <w:sz w:val="18"/>
          <w:szCs w:val="18"/>
        </w:rPr>
        <w:t>GAN</w:t>
      </w:r>
      <w:r>
        <w:rPr>
          <w:rFonts w:eastAsia="Times New Roman"/>
          <w:color w:val="262626"/>
          <w:sz w:val="20"/>
          <w:szCs w:val="20"/>
        </w:rPr>
        <w:t xml:space="preserve">s and </w:t>
      </w:r>
      <w:r>
        <w:rPr>
          <w:rFonts w:eastAsia="Times New Roman"/>
          <w:color w:val="262626"/>
          <w:sz w:val="18"/>
          <w:szCs w:val="18"/>
        </w:rPr>
        <w:t>VAE</w:t>
      </w:r>
      <w:r>
        <w:rPr>
          <w:rFonts w:eastAsia="Times New Roman"/>
          <w:color w:val="262626"/>
          <w:sz w:val="20"/>
          <w:szCs w:val="20"/>
        </w:rPr>
        <w:t>s—but in practice, the most inter-esting results have been obtained with pictures, and that’s what we focus on here.</w:t>
      </w:r>
    </w:p>
    <w:p w:rsidR="00B701ED" w:rsidRDefault="00B701ED">
      <w:pPr>
        <w:spacing w:line="180"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8.4.1</w:t>
      </w:r>
      <w:r>
        <w:rPr>
          <w:sz w:val="20"/>
          <w:szCs w:val="20"/>
        </w:rPr>
        <w:tab/>
      </w:r>
      <w:r>
        <w:rPr>
          <w:rFonts w:ascii="Arial" w:eastAsia="Arial" w:hAnsi="Arial" w:cs="Arial"/>
          <w:i/>
          <w:iCs/>
          <w:color w:val="476B85"/>
          <w:sz w:val="20"/>
          <w:szCs w:val="20"/>
        </w:rPr>
        <w:t>Sampling from latent spaces of images</w:t>
      </w:r>
    </w:p>
    <w:p w:rsidR="00B701ED" w:rsidRDefault="00B701ED">
      <w:pPr>
        <w:spacing w:line="102"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The key idea of image generation is to develop a low-dimensional </w:t>
      </w:r>
      <w:r>
        <w:rPr>
          <w:rFonts w:eastAsia="Times New Roman"/>
          <w:i/>
          <w:iCs/>
          <w:color w:val="262626"/>
          <w:sz w:val="20"/>
          <w:szCs w:val="20"/>
        </w:rPr>
        <w:t>latent space</w:t>
      </w:r>
      <w:r>
        <w:rPr>
          <w:rFonts w:eastAsia="Times New Roman"/>
          <w:color w:val="262626"/>
          <w:sz w:val="20"/>
          <w:szCs w:val="20"/>
        </w:rPr>
        <w:t xml:space="preserve"> of repre-sentations (which naturally is a vector space) where any point can be mapped to a realistic-looking image. The module capable of realizing this mapping, taking as input </w:t>
      </w:r>
      <w:r>
        <w:rPr>
          <w:rFonts w:eastAsia="Times New Roman"/>
          <w:color w:val="262626"/>
          <w:sz w:val="20"/>
          <w:szCs w:val="20"/>
        </w:rPr>
        <w:t xml:space="preserve">a latent point and outputting an image (a grid of pixels), is called a </w:t>
      </w:r>
      <w:r>
        <w:rPr>
          <w:rFonts w:eastAsia="Times New Roman"/>
          <w:i/>
          <w:iCs/>
          <w:color w:val="262626"/>
          <w:sz w:val="20"/>
          <w:szCs w:val="20"/>
        </w:rPr>
        <w:t>generator</w:t>
      </w:r>
      <w:r>
        <w:rPr>
          <w:rFonts w:eastAsia="Times New Roman"/>
          <w:color w:val="262626"/>
          <w:sz w:val="20"/>
          <w:szCs w:val="20"/>
        </w:rPr>
        <w:t xml:space="preserve"> (in the case of </w:t>
      </w:r>
      <w:r>
        <w:rPr>
          <w:rFonts w:eastAsia="Times New Roman"/>
          <w:color w:val="262626"/>
          <w:sz w:val="18"/>
          <w:szCs w:val="18"/>
        </w:rPr>
        <w:t>GAN</w:t>
      </w:r>
      <w:r>
        <w:rPr>
          <w:rFonts w:eastAsia="Times New Roman"/>
          <w:color w:val="262626"/>
          <w:sz w:val="20"/>
          <w:szCs w:val="20"/>
        </w:rPr>
        <w:t xml:space="preserve">s) or a </w:t>
      </w:r>
      <w:r>
        <w:rPr>
          <w:rFonts w:eastAsia="Times New Roman"/>
          <w:i/>
          <w:iCs/>
          <w:color w:val="262626"/>
          <w:sz w:val="20"/>
          <w:szCs w:val="20"/>
        </w:rPr>
        <w:t>decoder</w:t>
      </w:r>
      <w:r>
        <w:rPr>
          <w:rFonts w:eastAsia="Times New Roman"/>
          <w:color w:val="262626"/>
          <w:sz w:val="20"/>
          <w:szCs w:val="20"/>
        </w:rPr>
        <w:t xml:space="preserve"> (in the case of </w:t>
      </w:r>
      <w:r>
        <w:rPr>
          <w:rFonts w:eastAsia="Times New Roman"/>
          <w:color w:val="262626"/>
          <w:sz w:val="18"/>
          <w:szCs w:val="18"/>
        </w:rPr>
        <w:t>VAE</w:t>
      </w:r>
      <w:r>
        <w:rPr>
          <w:rFonts w:eastAsia="Times New Roman"/>
          <w:color w:val="262626"/>
          <w:sz w:val="20"/>
          <w:szCs w:val="20"/>
        </w:rPr>
        <w:t>s). Once such a latent space has been developed, you can sample points from it, either deliberately or at random, and, by</w:t>
      </w:r>
      <w:r>
        <w:rPr>
          <w:rFonts w:eastAsia="Times New Roman"/>
          <w:color w:val="262626"/>
          <w:sz w:val="20"/>
          <w:szCs w:val="20"/>
        </w:rPr>
        <w:t xml:space="preserve"> mapping them to image space, generate images that have never been seen before (see figure 8.9).</w:t>
      </w:r>
    </w:p>
    <w:p w:rsidR="00B701ED" w:rsidRDefault="003564B6">
      <w:pPr>
        <w:spacing w:line="20" w:lineRule="exact"/>
        <w:rPr>
          <w:sz w:val="20"/>
          <w:szCs w:val="20"/>
        </w:rPr>
      </w:pPr>
      <w:r>
        <w:rPr>
          <w:noProof/>
          <w:sz w:val="20"/>
          <w:szCs w:val="20"/>
        </w:rPr>
        <w:drawing>
          <wp:anchor distT="0" distB="0" distL="114300" distR="114300" simplePos="0" relativeHeight="252105728" behindDoc="1" locked="0" layoutInCell="0" allowOverlap="1" wp14:anchorId="13DAF5FB" wp14:editId="521B6CEF">
            <wp:simplePos x="0" y="0"/>
            <wp:positionH relativeFrom="column">
              <wp:posOffset>456565</wp:posOffset>
            </wp:positionH>
            <wp:positionV relativeFrom="paragraph">
              <wp:posOffset>306070</wp:posOffset>
            </wp:positionV>
            <wp:extent cx="803910" cy="1867535"/>
            <wp:effectExtent l="0" t="0" r="0" b="0"/>
            <wp:wrapNone/>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434">
                      <a:extLst/>
                    </a:blip>
                    <a:srcRect/>
                    <a:stretch>
                      <a:fillRect/>
                    </a:stretch>
                  </pic:blipFill>
                  <pic:spPr bwMode="auto">
                    <a:xfrm>
                      <a:off x="0" y="0"/>
                      <a:ext cx="803910" cy="186753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33" w:lineRule="exact"/>
        <w:rPr>
          <w:sz w:val="20"/>
          <w:szCs w:val="20"/>
        </w:rPr>
      </w:pPr>
    </w:p>
    <w:p w:rsidR="00B701ED" w:rsidRDefault="003564B6">
      <w:pPr>
        <w:ind w:left="2100"/>
        <w:rPr>
          <w:sz w:val="20"/>
          <w:szCs w:val="20"/>
        </w:rPr>
      </w:pPr>
      <w:r>
        <w:rPr>
          <w:rFonts w:ascii="Arial" w:eastAsia="Arial" w:hAnsi="Arial" w:cs="Arial"/>
          <w:sz w:val="14"/>
          <w:szCs w:val="14"/>
        </w:rPr>
        <w:t>Training data</w:t>
      </w:r>
    </w:p>
    <w:p w:rsidR="00B701ED" w:rsidRDefault="003564B6">
      <w:pPr>
        <w:spacing w:line="20" w:lineRule="exact"/>
        <w:rPr>
          <w:sz w:val="20"/>
          <w:szCs w:val="20"/>
        </w:rPr>
      </w:pPr>
      <w:r>
        <w:rPr>
          <w:noProof/>
          <w:sz w:val="20"/>
          <w:szCs w:val="20"/>
        </w:rPr>
        <w:drawing>
          <wp:anchor distT="0" distB="0" distL="114300" distR="114300" simplePos="0" relativeHeight="252106752" behindDoc="1" locked="0" layoutInCell="0" allowOverlap="1" wp14:anchorId="012EE2FF" wp14:editId="7EC6FFC3">
            <wp:simplePos x="0" y="0"/>
            <wp:positionH relativeFrom="column">
              <wp:posOffset>852170</wp:posOffset>
            </wp:positionH>
            <wp:positionV relativeFrom="paragraph">
              <wp:posOffset>21590</wp:posOffset>
            </wp:positionV>
            <wp:extent cx="4763" cy="4763"/>
            <wp:effectExtent l="0" t="0" r="0" b="0"/>
            <wp:wrapNone/>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435">
                      <a:extLst/>
                    </a:blip>
                    <a:srcRect/>
                    <a:stretch>
                      <a:fillRect/>
                    </a:stretch>
                  </pic:blipFill>
                  <pic:spPr bwMode="auto">
                    <a:xfrm>
                      <a:off x="0" y="0"/>
                      <a:ext cx="4763" cy="4763"/>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74" w:lineRule="exact"/>
        <w:rPr>
          <w:sz w:val="20"/>
          <w:szCs w:val="20"/>
        </w:rPr>
      </w:pPr>
    </w:p>
    <w:p w:rsidR="00B701ED" w:rsidRDefault="003564B6">
      <w:pPr>
        <w:ind w:left="1540"/>
        <w:rPr>
          <w:sz w:val="20"/>
          <w:szCs w:val="20"/>
        </w:rPr>
      </w:pPr>
      <w:r>
        <w:rPr>
          <w:rFonts w:ascii="Arial" w:eastAsia="Arial" w:hAnsi="Arial" w:cs="Arial"/>
          <w:sz w:val="14"/>
          <w:szCs w:val="14"/>
        </w:rPr>
        <w:t>Learning</w:t>
      </w:r>
    </w:p>
    <w:p w:rsidR="00B701ED" w:rsidRDefault="003564B6">
      <w:pPr>
        <w:spacing w:line="189" w:lineRule="auto"/>
        <w:ind w:left="1300"/>
        <w:rPr>
          <w:sz w:val="20"/>
          <w:szCs w:val="20"/>
        </w:rPr>
      </w:pPr>
      <w:r>
        <w:rPr>
          <w:rFonts w:ascii="Arial" w:eastAsia="Arial" w:hAnsi="Arial" w:cs="Arial"/>
          <w:sz w:val="9"/>
          <w:szCs w:val="9"/>
        </w:rPr>
        <w:t>?</w:t>
      </w:r>
    </w:p>
    <w:p w:rsidR="00B701ED" w:rsidRDefault="003564B6">
      <w:pPr>
        <w:spacing w:line="215" w:lineRule="auto"/>
        <w:ind w:left="1580"/>
        <w:rPr>
          <w:sz w:val="20"/>
          <w:szCs w:val="20"/>
        </w:rPr>
      </w:pPr>
      <w:r>
        <w:rPr>
          <w:rFonts w:ascii="Arial" w:eastAsia="Arial" w:hAnsi="Arial" w:cs="Arial"/>
          <w:sz w:val="14"/>
          <w:szCs w:val="14"/>
        </w:rPr>
        <w:t>process</w:t>
      </w:r>
    </w:p>
    <w:p w:rsidR="00B701ED" w:rsidRDefault="00B701ED">
      <w:pPr>
        <w:spacing w:line="209"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840"/>
        <w:gridCol w:w="400"/>
        <w:gridCol w:w="560"/>
        <w:gridCol w:w="100"/>
        <w:gridCol w:w="120"/>
        <w:gridCol w:w="440"/>
        <w:gridCol w:w="1580"/>
        <w:gridCol w:w="880"/>
        <w:gridCol w:w="740"/>
        <w:gridCol w:w="20"/>
      </w:tblGrid>
      <w:tr w:rsidR="00B701ED">
        <w:trPr>
          <w:trHeight w:val="282"/>
        </w:trPr>
        <w:tc>
          <w:tcPr>
            <w:tcW w:w="840" w:type="dxa"/>
            <w:shd w:val="clear" w:color="auto" w:fill="E6E6E6"/>
            <w:vAlign w:val="bottom"/>
          </w:tcPr>
          <w:p w:rsidR="00B701ED" w:rsidRDefault="00B701ED">
            <w:pPr>
              <w:rPr>
                <w:sz w:val="24"/>
                <w:szCs w:val="24"/>
              </w:rPr>
            </w:pPr>
          </w:p>
        </w:tc>
        <w:tc>
          <w:tcPr>
            <w:tcW w:w="400" w:type="dxa"/>
            <w:shd w:val="clear" w:color="auto" w:fill="E6E6E6"/>
            <w:vAlign w:val="bottom"/>
          </w:tcPr>
          <w:p w:rsidR="00B701ED" w:rsidRDefault="00B701ED">
            <w:pPr>
              <w:rPr>
                <w:sz w:val="24"/>
                <w:szCs w:val="24"/>
              </w:rPr>
            </w:pPr>
          </w:p>
        </w:tc>
        <w:tc>
          <w:tcPr>
            <w:tcW w:w="560" w:type="dxa"/>
            <w:vAlign w:val="bottom"/>
          </w:tcPr>
          <w:p w:rsidR="00B701ED" w:rsidRDefault="00B701ED">
            <w:pPr>
              <w:rPr>
                <w:sz w:val="24"/>
                <w:szCs w:val="24"/>
              </w:rPr>
            </w:pPr>
          </w:p>
        </w:tc>
        <w:tc>
          <w:tcPr>
            <w:tcW w:w="100" w:type="dxa"/>
            <w:vAlign w:val="bottom"/>
          </w:tcPr>
          <w:p w:rsidR="00B701ED" w:rsidRDefault="00B701ED">
            <w:pPr>
              <w:rPr>
                <w:sz w:val="24"/>
                <w:szCs w:val="24"/>
              </w:rPr>
            </w:pPr>
          </w:p>
        </w:tc>
        <w:tc>
          <w:tcPr>
            <w:tcW w:w="120" w:type="dxa"/>
            <w:vAlign w:val="bottom"/>
          </w:tcPr>
          <w:p w:rsidR="00B701ED" w:rsidRDefault="00B701ED">
            <w:pPr>
              <w:rPr>
                <w:sz w:val="24"/>
                <w:szCs w:val="24"/>
              </w:rPr>
            </w:pPr>
          </w:p>
        </w:tc>
        <w:tc>
          <w:tcPr>
            <w:tcW w:w="440" w:type="dxa"/>
            <w:vAlign w:val="bottom"/>
          </w:tcPr>
          <w:p w:rsidR="00B701ED" w:rsidRDefault="00B701ED">
            <w:pPr>
              <w:rPr>
                <w:sz w:val="24"/>
                <w:szCs w:val="24"/>
              </w:rPr>
            </w:pPr>
          </w:p>
        </w:tc>
        <w:tc>
          <w:tcPr>
            <w:tcW w:w="1580" w:type="dxa"/>
            <w:vMerge w:val="restart"/>
            <w:vAlign w:val="bottom"/>
          </w:tcPr>
          <w:p w:rsidR="00B701ED" w:rsidRDefault="003564B6">
            <w:pPr>
              <w:ind w:left="400"/>
              <w:rPr>
                <w:sz w:val="20"/>
                <w:szCs w:val="20"/>
              </w:rPr>
            </w:pPr>
            <w:r>
              <w:rPr>
                <w:rFonts w:ascii="Arial" w:eastAsia="Arial" w:hAnsi="Arial" w:cs="Arial"/>
                <w:w w:val="90"/>
                <w:sz w:val="14"/>
                <w:szCs w:val="14"/>
              </w:rPr>
              <w:t>Generator / Decoder</w:t>
            </w:r>
          </w:p>
        </w:tc>
        <w:tc>
          <w:tcPr>
            <w:tcW w:w="880" w:type="dxa"/>
            <w:vAlign w:val="bottom"/>
          </w:tcPr>
          <w:p w:rsidR="00B701ED" w:rsidRDefault="00B701ED">
            <w:pPr>
              <w:rPr>
                <w:sz w:val="24"/>
                <w:szCs w:val="24"/>
              </w:rPr>
            </w:pPr>
          </w:p>
        </w:tc>
        <w:tc>
          <w:tcPr>
            <w:tcW w:w="740" w:type="dxa"/>
            <w:vMerge w:val="restart"/>
            <w:vAlign w:val="bottom"/>
          </w:tcPr>
          <w:p w:rsidR="00B701ED" w:rsidRDefault="003564B6">
            <w:pPr>
              <w:ind w:left="190"/>
              <w:jc w:val="center"/>
              <w:rPr>
                <w:sz w:val="20"/>
                <w:szCs w:val="20"/>
              </w:rPr>
            </w:pPr>
            <w:r>
              <w:rPr>
                <w:rFonts w:ascii="Arial" w:eastAsia="Arial" w:hAnsi="Arial" w:cs="Arial"/>
                <w:w w:val="97"/>
                <w:sz w:val="14"/>
                <w:szCs w:val="14"/>
              </w:rPr>
              <w:t>Artificial</w:t>
            </w:r>
          </w:p>
        </w:tc>
        <w:tc>
          <w:tcPr>
            <w:tcW w:w="0" w:type="dxa"/>
            <w:vAlign w:val="bottom"/>
          </w:tcPr>
          <w:p w:rsidR="00B701ED" w:rsidRDefault="00B701ED">
            <w:pPr>
              <w:rPr>
                <w:sz w:val="1"/>
                <w:szCs w:val="1"/>
              </w:rPr>
            </w:pPr>
          </w:p>
        </w:tc>
      </w:tr>
      <w:tr w:rsidR="00B701ED">
        <w:trPr>
          <w:trHeight w:val="362"/>
        </w:trPr>
        <w:tc>
          <w:tcPr>
            <w:tcW w:w="840" w:type="dxa"/>
            <w:tcBorders>
              <w:bottom w:val="single" w:sz="8" w:space="0" w:color="E6E6E6"/>
            </w:tcBorders>
            <w:shd w:val="clear" w:color="auto" w:fill="E6E6E6"/>
            <w:vAlign w:val="bottom"/>
          </w:tcPr>
          <w:p w:rsidR="00B701ED" w:rsidRDefault="00B701ED">
            <w:pPr>
              <w:rPr>
                <w:sz w:val="24"/>
                <w:szCs w:val="24"/>
              </w:rPr>
            </w:pPr>
          </w:p>
        </w:tc>
        <w:tc>
          <w:tcPr>
            <w:tcW w:w="400" w:type="dxa"/>
            <w:tcBorders>
              <w:bottom w:val="single" w:sz="8" w:space="0" w:color="auto"/>
            </w:tcBorders>
            <w:shd w:val="clear" w:color="auto" w:fill="E6E6E6"/>
            <w:vAlign w:val="bottom"/>
          </w:tcPr>
          <w:p w:rsidR="00B701ED" w:rsidRDefault="00B701ED">
            <w:pPr>
              <w:rPr>
                <w:sz w:val="24"/>
                <w:szCs w:val="24"/>
              </w:rPr>
            </w:pPr>
          </w:p>
        </w:tc>
        <w:tc>
          <w:tcPr>
            <w:tcW w:w="560" w:type="dxa"/>
            <w:tcBorders>
              <w:bottom w:val="single" w:sz="8" w:space="0" w:color="auto"/>
            </w:tcBorders>
            <w:vAlign w:val="bottom"/>
          </w:tcPr>
          <w:p w:rsidR="00B701ED" w:rsidRDefault="00B701ED">
            <w:pPr>
              <w:rPr>
                <w:sz w:val="24"/>
                <w:szCs w:val="24"/>
              </w:rPr>
            </w:pPr>
          </w:p>
        </w:tc>
        <w:tc>
          <w:tcPr>
            <w:tcW w:w="100" w:type="dxa"/>
            <w:vAlign w:val="bottom"/>
          </w:tcPr>
          <w:p w:rsidR="00B701ED" w:rsidRDefault="00B701ED">
            <w:pPr>
              <w:rPr>
                <w:sz w:val="24"/>
                <w:szCs w:val="24"/>
              </w:rPr>
            </w:pPr>
          </w:p>
        </w:tc>
        <w:tc>
          <w:tcPr>
            <w:tcW w:w="120" w:type="dxa"/>
            <w:vAlign w:val="bottom"/>
          </w:tcPr>
          <w:p w:rsidR="00B701ED" w:rsidRDefault="00B701ED">
            <w:pPr>
              <w:rPr>
                <w:sz w:val="24"/>
                <w:szCs w:val="24"/>
              </w:rPr>
            </w:pPr>
          </w:p>
        </w:tc>
        <w:tc>
          <w:tcPr>
            <w:tcW w:w="440" w:type="dxa"/>
            <w:tcBorders>
              <w:bottom w:val="single" w:sz="8" w:space="0" w:color="auto"/>
            </w:tcBorders>
            <w:vAlign w:val="bottom"/>
          </w:tcPr>
          <w:p w:rsidR="00B701ED" w:rsidRDefault="00B701ED">
            <w:pPr>
              <w:rPr>
                <w:sz w:val="24"/>
                <w:szCs w:val="24"/>
              </w:rPr>
            </w:pPr>
          </w:p>
        </w:tc>
        <w:tc>
          <w:tcPr>
            <w:tcW w:w="1580" w:type="dxa"/>
            <w:vMerge/>
            <w:vAlign w:val="bottom"/>
          </w:tcPr>
          <w:p w:rsidR="00B701ED" w:rsidRDefault="00B701ED">
            <w:pPr>
              <w:rPr>
                <w:sz w:val="24"/>
                <w:szCs w:val="24"/>
              </w:rPr>
            </w:pPr>
          </w:p>
        </w:tc>
        <w:tc>
          <w:tcPr>
            <w:tcW w:w="880" w:type="dxa"/>
            <w:tcBorders>
              <w:bottom w:val="single" w:sz="8" w:space="0" w:color="auto"/>
            </w:tcBorders>
            <w:vAlign w:val="bottom"/>
          </w:tcPr>
          <w:p w:rsidR="00B701ED" w:rsidRDefault="00B701ED">
            <w:pPr>
              <w:rPr>
                <w:sz w:val="24"/>
                <w:szCs w:val="24"/>
              </w:rPr>
            </w:pPr>
          </w:p>
        </w:tc>
        <w:tc>
          <w:tcPr>
            <w:tcW w:w="740" w:type="dxa"/>
            <w:vMerge/>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66"/>
        </w:trPr>
        <w:tc>
          <w:tcPr>
            <w:tcW w:w="840" w:type="dxa"/>
            <w:shd w:val="clear" w:color="auto" w:fill="E6E6E6"/>
            <w:vAlign w:val="bottom"/>
          </w:tcPr>
          <w:p w:rsidR="00B701ED" w:rsidRDefault="00B701ED">
            <w:pPr>
              <w:rPr>
                <w:sz w:val="5"/>
                <w:szCs w:val="5"/>
              </w:rPr>
            </w:pPr>
          </w:p>
        </w:tc>
        <w:tc>
          <w:tcPr>
            <w:tcW w:w="400" w:type="dxa"/>
            <w:shd w:val="clear" w:color="auto" w:fill="E6E6E6"/>
            <w:vAlign w:val="bottom"/>
          </w:tcPr>
          <w:p w:rsidR="00B701ED" w:rsidRDefault="00B701ED">
            <w:pPr>
              <w:rPr>
                <w:sz w:val="5"/>
                <w:szCs w:val="5"/>
              </w:rPr>
            </w:pPr>
          </w:p>
        </w:tc>
        <w:tc>
          <w:tcPr>
            <w:tcW w:w="560" w:type="dxa"/>
            <w:vAlign w:val="bottom"/>
          </w:tcPr>
          <w:p w:rsidR="00B701ED" w:rsidRDefault="00B701ED">
            <w:pPr>
              <w:rPr>
                <w:sz w:val="5"/>
                <w:szCs w:val="5"/>
              </w:rPr>
            </w:pPr>
          </w:p>
        </w:tc>
        <w:tc>
          <w:tcPr>
            <w:tcW w:w="100" w:type="dxa"/>
            <w:vAlign w:val="bottom"/>
          </w:tcPr>
          <w:p w:rsidR="00B701ED" w:rsidRDefault="00B701ED">
            <w:pPr>
              <w:rPr>
                <w:sz w:val="5"/>
                <w:szCs w:val="5"/>
              </w:rPr>
            </w:pPr>
          </w:p>
        </w:tc>
        <w:tc>
          <w:tcPr>
            <w:tcW w:w="120" w:type="dxa"/>
            <w:vAlign w:val="bottom"/>
          </w:tcPr>
          <w:p w:rsidR="00B701ED" w:rsidRDefault="00B701ED">
            <w:pPr>
              <w:rPr>
                <w:sz w:val="5"/>
                <w:szCs w:val="5"/>
              </w:rPr>
            </w:pPr>
          </w:p>
        </w:tc>
        <w:tc>
          <w:tcPr>
            <w:tcW w:w="440" w:type="dxa"/>
            <w:vAlign w:val="bottom"/>
          </w:tcPr>
          <w:p w:rsidR="00B701ED" w:rsidRDefault="00B701ED">
            <w:pPr>
              <w:rPr>
                <w:sz w:val="5"/>
                <w:szCs w:val="5"/>
              </w:rPr>
            </w:pPr>
          </w:p>
        </w:tc>
        <w:tc>
          <w:tcPr>
            <w:tcW w:w="1580" w:type="dxa"/>
            <w:vMerge/>
            <w:vAlign w:val="bottom"/>
          </w:tcPr>
          <w:p w:rsidR="00B701ED" w:rsidRDefault="00B701ED">
            <w:pPr>
              <w:rPr>
                <w:sz w:val="5"/>
                <w:szCs w:val="5"/>
              </w:rPr>
            </w:pPr>
          </w:p>
        </w:tc>
        <w:tc>
          <w:tcPr>
            <w:tcW w:w="880" w:type="dxa"/>
            <w:vAlign w:val="bottom"/>
          </w:tcPr>
          <w:p w:rsidR="00B701ED" w:rsidRDefault="00B701ED">
            <w:pPr>
              <w:rPr>
                <w:sz w:val="5"/>
                <w:szCs w:val="5"/>
              </w:rPr>
            </w:pPr>
          </w:p>
        </w:tc>
        <w:tc>
          <w:tcPr>
            <w:tcW w:w="740" w:type="dxa"/>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286"/>
        </w:trPr>
        <w:tc>
          <w:tcPr>
            <w:tcW w:w="840" w:type="dxa"/>
            <w:shd w:val="clear" w:color="auto" w:fill="E6E6E6"/>
            <w:vAlign w:val="bottom"/>
          </w:tcPr>
          <w:p w:rsidR="00B701ED" w:rsidRDefault="00B701ED">
            <w:pPr>
              <w:rPr>
                <w:sz w:val="24"/>
                <w:szCs w:val="24"/>
              </w:rPr>
            </w:pPr>
          </w:p>
        </w:tc>
        <w:tc>
          <w:tcPr>
            <w:tcW w:w="400" w:type="dxa"/>
            <w:shd w:val="clear" w:color="auto" w:fill="E6E6E6"/>
            <w:vAlign w:val="bottom"/>
          </w:tcPr>
          <w:p w:rsidR="00B701ED" w:rsidRDefault="00B701ED">
            <w:pPr>
              <w:rPr>
                <w:sz w:val="24"/>
                <w:szCs w:val="24"/>
              </w:rPr>
            </w:pPr>
          </w:p>
        </w:tc>
        <w:tc>
          <w:tcPr>
            <w:tcW w:w="660" w:type="dxa"/>
            <w:gridSpan w:val="2"/>
            <w:vAlign w:val="bottom"/>
          </w:tcPr>
          <w:p w:rsidR="00B701ED" w:rsidRDefault="00B701ED">
            <w:pPr>
              <w:rPr>
                <w:sz w:val="24"/>
                <w:szCs w:val="24"/>
              </w:rPr>
            </w:pPr>
          </w:p>
        </w:tc>
        <w:tc>
          <w:tcPr>
            <w:tcW w:w="120" w:type="dxa"/>
            <w:vAlign w:val="bottom"/>
          </w:tcPr>
          <w:p w:rsidR="00B701ED" w:rsidRDefault="00B701ED">
            <w:pPr>
              <w:rPr>
                <w:sz w:val="24"/>
                <w:szCs w:val="24"/>
              </w:rPr>
            </w:pPr>
          </w:p>
        </w:tc>
        <w:tc>
          <w:tcPr>
            <w:tcW w:w="440" w:type="dxa"/>
            <w:vAlign w:val="bottom"/>
          </w:tcPr>
          <w:p w:rsidR="00B701ED" w:rsidRDefault="00B701ED">
            <w:pPr>
              <w:rPr>
                <w:sz w:val="24"/>
                <w:szCs w:val="24"/>
              </w:rPr>
            </w:pPr>
          </w:p>
        </w:tc>
        <w:tc>
          <w:tcPr>
            <w:tcW w:w="1580" w:type="dxa"/>
            <w:vAlign w:val="bottom"/>
          </w:tcPr>
          <w:p w:rsidR="00B701ED" w:rsidRDefault="00B701ED">
            <w:pPr>
              <w:rPr>
                <w:sz w:val="24"/>
                <w:szCs w:val="24"/>
              </w:rPr>
            </w:pPr>
          </w:p>
        </w:tc>
        <w:tc>
          <w:tcPr>
            <w:tcW w:w="880" w:type="dxa"/>
            <w:vAlign w:val="bottom"/>
          </w:tcPr>
          <w:p w:rsidR="00B701ED" w:rsidRDefault="00B701ED">
            <w:pPr>
              <w:rPr>
                <w:sz w:val="24"/>
                <w:szCs w:val="24"/>
              </w:rPr>
            </w:pPr>
          </w:p>
        </w:tc>
        <w:tc>
          <w:tcPr>
            <w:tcW w:w="740" w:type="dxa"/>
            <w:vMerge/>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80"/>
        </w:trPr>
        <w:tc>
          <w:tcPr>
            <w:tcW w:w="840" w:type="dxa"/>
            <w:shd w:val="clear" w:color="auto" w:fill="E6E6E6"/>
            <w:vAlign w:val="bottom"/>
          </w:tcPr>
          <w:p w:rsidR="00B701ED" w:rsidRDefault="00B701ED">
            <w:pPr>
              <w:rPr>
                <w:sz w:val="24"/>
                <w:szCs w:val="24"/>
              </w:rPr>
            </w:pPr>
          </w:p>
        </w:tc>
        <w:tc>
          <w:tcPr>
            <w:tcW w:w="400" w:type="dxa"/>
            <w:shd w:val="clear" w:color="auto" w:fill="E6E6E6"/>
            <w:vAlign w:val="bottom"/>
          </w:tcPr>
          <w:p w:rsidR="00B701ED" w:rsidRDefault="00B701ED">
            <w:pPr>
              <w:rPr>
                <w:sz w:val="24"/>
                <w:szCs w:val="24"/>
              </w:rPr>
            </w:pPr>
          </w:p>
        </w:tc>
        <w:tc>
          <w:tcPr>
            <w:tcW w:w="1220" w:type="dxa"/>
            <w:gridSpan w:val="4"/>
            <w:vAlign w:val="bottom"/>
          </w:tcPr>
          <w:p w:rsidR="00B701ED" w:rsidRDefault="003564B6">
            <w:pPr>
              <w:ind w:left="240"/>
              <w:rPr>
                <w:sz w:val="20"/>
                <w:szCs w:val="20"/>
              </w:rPr>
            </w:pPr>
            <w:r>
              <w:rPr>
                <w:rFonts w:ascii="Arial" w:eastAsia="Arial" w:hAnsi="Arial" w:cs="Arial"/>
                <w:sz w:val="14"/>
                <w:szCs w:val="14"/>
              </w:rPr>
              <w:t>Vector from the</w:t>
            </w:r>
          </w:p>
        </w:tc>
        <w:tc>
          <w:tcPr>
            <w:tcW w:w="1580" w:type="dxa"/>
            <w:vAlign w:val="bottom"/>
          </w:tcPr>
          <w:p w:rsidR="00B701ED" w:rsidRDefault="00B701ED">
            <w:pPr>
              <w:rPr>
                <w:sz w:val="24"/>
                <w:szCs w:val="24"/>
              </w:rPr>
            </w:pPr>
          </w:p>
        </w:tc>
        <w:tc>
          <w:tcPr>
            <w:tcW w:w="880" w:type="dxa"/>
            <w:vAlign w:val="bottom"/>
          </w:tcPr>
          <w:p w:rsidR="00B701ED" w:rsidRDefault="00B701ED">
            <w:pPr>
              <w:rPr>
                <w:sz w:val="24"/>
                <w:szCs w:val="24"/>
              </w:rPr>
            </w:pPr>
          </w:p>
        </w:tc>
        <w:tc>
          <w:tcPr>
            <w:tcW w:w="740" w:type="dxa"/>
            <w:vMerge/>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14"/>
        </w:trPr>
        <w:tc>
          <w:tcPr>
            <w:tcW w:w="1240" w:type="dxa"/>
            <w:gridSpan w:val="2"/>
            <w:vAlign w:val="bottom"/>
          </w:tcPr>
          <w:p w:rsidR="00B701ED" w:rsidRDefault="003564B6">
            <w:pPr>
              <w:ind w:right="40"/>
              <w:jc w:val="center"/>
              <w:rPr>
                <w:sz w:val="20"/>
                <w:szCs w:val="20"/>
              </w:rPr>
            </w:pPr>
            <w:r>
              <w:rPr>
                <w:rFonts w:ascii="Arial" w:eastAsia="Arial" w:hAnsi="Arial" w:cs="Arial"/>
                <w:w w:val="99"/>
                <w:sz w:val="14"/>
                <w:szCs w:val="14"/>
              </w:rPr>
              <w:t>Latent space</w:t>
            </w:r>
          </w:p>
        </w:tc>
        <w:tc>
          <w:tcPr>
            <w:tcW w:w="1220" w:type="dxa"/>
            <w:gridSpan w:val="4"/>
            <w:vAlign w:val="bottom"/>
          </w:tcPr>
          <w:p w:rsidR="00B701ED" w:rsidRDefault="003564B6">
            <w:pPr>
              <w:ind w:left="360"/>
              <w:rPr>
                <w:sz w:val="20"/>
                <w:szCs w:val="20"/>
              </w:rPr>
            </w:pPr>
            <w:r>
              <w:rPr>
                <w:rFonts w:ascii="Arial" w:eastAsia="Arial" w:hAnsi="Arial" w:cs="Arial"/>
                <w:sz w:val="14"/>
                <w:szCs w:val="14"/>
              </w:rPr>
              <w:t xml:space="preserve">latent </w:t>
            </w:r>
            <w:r>
              <w:rPr>
                <w:rFonts w:ascii="Arial" w:eastAsia="Arial" w:hAnsi="Arial" w:cs="Arial"/>
                <w:sz w:val="14"/>
                <w:szCs w:val="14"/>
              </w:rPr>
              <w:t>space</w:t>
            </w:r>
          </w:p>
        </w:tc>
        <w:tc>
          <w:tcPr>
            <w:tcW w:w="1580" w:type="dxa"/>
            <w:vAlign w:val="bottom"/>
          </w:tcPr>
          <w:p w:rsidR="00B701ED" w:rsidRDefault="00B701ED">
            <w:pPr>
              <w:rPr>
                <w:sz w:val="18"/>
                <w:szCs w:val="18"/>
              </w:rPr>
            </w:pPr>
          </w:p>
        </w:tc>
        <w:tc>
          <w:tcPr>
            <w:tcW w:w="880" w:type="dxa"/>
            <w:vAlign w:val="bottom"/>
          </w:tcPr>
          <w:p w:rsidR="00B701ED" w:rsidRDefault="00B701ED">
            <w:pPr>
              <w:rPr>
                <w:sz w:val="18"/>
                <w:szCs w:val="18"/>
              </w:rPr>
            </w:pPr>
          </w:p>
        </w:tc>
        <w:tc>
          <w:tcPr>
            <w:tcW w:w="740" w:type="dxa"/>
            <w:vAlign w:val="bottom"/>
          </w:tcPr>
          <w:p w:rsidR="00B701ED" w:rsidRDefault="003564B6">
            <w:pPr>
              <w:ind w:left="170"/>
              <w:jc w:val="center"/>
              <w:rPr>
                <w:sz w:val="20"/>
                <w:szCs w:val="20"/>
              </w:rPr>
            </w:pPr>
            <w:r>
              <w:rPr>
                <w:rFonts w:ascii="Arial" w:eastAsia="Arial" w:hAnsi="Arial" w:cs="Arial"/>
                <w:w w:val="99"/>
                <w:sz w:val="14"/>
                <w:szCs w:val="14"/>
              </w:rPr>
              <w:t>image</w:t>
            </w:r>
          </w:p>
        </w:tc>
        <w:tc>
          <w:tcPr>
            <w:tcW w:w="0" w:type="dxa"/>
            <w:vAlign w:val="bottom"/>
          </w:tcPr>
          <w:p w:rsidR="00B701ED" w:rsidRDefault="00B701ED">
            <w:pPr>
              <w:rPr>
                <w:sz w:val="1"/>
                <w:szCs w:val="1"/>
              </w:rPr>
            </w:pPr>
          </w:p>
        </w:tc>
      </w:tr>
      <w:tr w:rsidR="00B701ED">
        <w:trPr>
          <w:trHeight w:val="165"/>
        </w:trPr>
        <w:tc>
          <w:tcPr>
            <w:tcW w:w="1240" w:type="dxa"/>
            <w:gridSpan w:val="2"/>
            <w:vAlign w:val="bottom"/>
          </w:tcPr>
          <w:p w:rsidR="00B701ED" w:rsidRDefault="003564B6">
            <w:pPr>
              <w:ind w:right="20"/>
              <w:jc w:val="center"/>
              <w:rPr>
                <w:sz w:val="20"/>
                <w:szCs w:val="20"/>
              </w:rPr>
            </w:pPr>
            <w:r>
              <w:rPr>
                <w:rFonts w:ascii="Arial" w:eastAsia="Arial" w:hAnsi="Arial" w:cs="Arial"/>
                <w:sz w:val="14"/>
                <w:szCs w:val="14"/>
              </w:rPr>
              <w:t>of images</w:t>
            </w:r>
          </w:p>
        </w:tc>
        <w:tc>
          <w:tcPr>
            <w:tcW w:w="560" w:type="dxa"/>
            <w:vAlign w:val="bottom"/>
          </w:tcPr>
          <w:p w:rsidR="00B701ED" w:rsidRDefault="00B701ED">
            <w:pPr>
              <w:rPr>
                <w:sz w:val="14"/>
                <w:szCs w:val="14"/>
              </w:rPr>
            </w:pPr>
          </w:p>
        </w:tc>
        <w:tc>
          <w:tcPr>
            <w:tcW w:w="100" w:type="dxa"/>
            <w:vAlign w:val="bottom"/>
          </w:tcPr>
          <w:p w:rsidR="00B701ED" w:rsidRDefault="00B701ED">
            <w:pPr>
              <w:rPr>
                <w:sz w:val="14"/>
                <w:szCs w:val="14"/>
              </w:rPr>
            </w:pPr>
          </w:p>
        </w:tc>
        <w:tc>
          <w:tcPr>
            <w:tcW w:w="120" w:type="dxa"/>
            <w:vAlign w:val="bottom"/>
          </w:tcPr>
          <w:p w:rsidR="00B701ED" w:rsidRDefault="00B701ED">
            <w:pPr>
              <w:rPr>
                <w:sz w:val="14"/>
                <w:szCs w:val="14"/>
              </w:rPr>
            </w:pPr>
          </w:p>
        </w:tc>
        <w:tc>
          <w:tcPr>
            <w:tcW w:w="440" w:type="dxa"/>
            <w:vAlign w:val="bottom"/>
          </w:tcPr>
          <w:p w:rsidR="00B701ED" w:rsidRDefault="00B701ED">
            <w:pPr>
              <w:rPr>
                <w:sz w:val="14"/>
                <w:szCs w:val="14"/>
              </w:rPr>
            </w:pPr>
          </w:p>
        </w:tc>
        <w:tc>
          <w:tcPr>
            <w:tcW w:w="1580" w:type="dxa"/>
            <w:vAlign w:val="bottom"/>
          </w:tcPr>
          <w:p w:rsidR="00B701ED" w:rsidRDefault="00B701ED">
            <w:pPr>
              <w:rPr>
                <w:sz w:val="14"/>
                <w:szCs w:val="14"/>
              </w:rPr>
            </w:pPr>
          </w:p>
        </w:tc>
        <w:tc>
          <w:tcPr>
            <w:tcW w:w="880" w:type="dxa"/>
            <w:vAlign w:val="bottom"/>
          </w:tcPr>
          <w:p w:rsidR="00B701ED" w:rsidRDefault="00B701ED">
            <w:pPr>
              <w:rPr>
                <w:sz w:val="14"/>
                <w:szCs w:val="14"/>
              </w:rPr>
            </w:pPr>
          </w:p>
        </w:tc>
        <w:tc>
          <w:tcPr>
            <w:tcW w:w="740" w:type="dxa"/>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184"/>
        </w:trPr>
        <w:tc>
          <w:tcPr>
            <w:tcW w:w="1240" w:type="dxa"/>
            <w:gridSpan w:val="2"/>
            <w:vAlign w:val="bottom"/>
          </w:tcPr>
          <w:p w:rsidR="00B701ED" w:rsidRDefault="003564B6">
            <w:pPr>
              <w:ind w:right="40"/>
              <w:jc w:val="center"/>
              <w:rPr>
                <w:sz w:val="20"/>
                <w:szCs w:val="20"/>
              </w:rPr>
            </w:pPr>
            <w:r>
              <w:rPr>
                <w:rFonts w:ascii="Arial" w:eastAsia="Arial" w:hAnsi="Arial" w:cs="Arial"/>
                <w:w w:val="99"/>
                <w:sz w:val="14"/>
                <w:szCs w:val="14"/>
              </w:rPr>
              <w:t>(a vector space)</w:t>
            </w:r>
          </w:p>
        </w:tc>
        <w:tc>
          <w:tcPr>
            <w:tcW w:w="560" w:type="dxa"/>
            <w:vAlign w:val="bottom"/>
          </w:tcPr>
          <w:p w:rsidR="00B701ED" w:rsidRDefault="00B701ED">
            <w:pPr>
              <w:rPr>
                <w:sz w:val="16"/>
                <w:szCs w:val="16"/>
              </w:rPr>
            </w:pPr>
          </w:p>
        </w:tc>
        <w:tc>
          <w:tcPr>
            <w:tcW w:w="100" w:type="dxa"/>
            <w:vAlign w:val="bottom"/>
          </w:tcPr>
          <w:p w:rsidR="00B701ED" w:rsidRDefault="00B701ED">
            <w:pPr>
              <w:rPr>
                <w:sz w:val="16"/>
                <w:szCs w:val="16"/>
              </w:rPr>
            </w:pPr>
          </w:p>
        </w:tc>
        <w:tc>
          <w:tcPr>
            <w:tcW w:w="120" w:type="dxa"/>
            <w:vAlign w:val="bottom"/>
          </w:tcPr>
          <w:p w:rsidR="00B701ED" w:rsidRDefault="00B701ED">
            <w:pPr>
              <w:rPr>
                <w:sz w:val="16"/>
                <w:szCs w:val="16"/>
              </w:rPr>
            </w:pPr>
          </w:p>
        </w:tc>
        <w:tc>
          <w:tcPr>
            <w:tcW w:w="440" w:type="dxa"/>
            <w:vAlign w:val="bottom"/>
          </w:tcPr>
          <w:p w:rsidR="00B701ED" w:rsidRDefault="00B701ED">
            <w:pPr>
              <w:rPr>
                <w:sz w:val="16"/>
                <w:szCs w:val="16"/>
              </w:rPr>
            </w:pPr>
          </w:p>
        </w:tc>
        <w:tc>
          <w:tcPr>
            <w:tcW w:w="1580" w:type="dxa"/>
            <w:vAlign w:val="bottom"/>
          </w:tcPr>
          <w:p w:rsidR="00B701ED" w:rsidRDefault="00B701ED">
            <w:pPr>
              <w:rPr>
                <w:sz w:val="16"/>
                <w:szCs w:val="16"/>
              </w:rPr>
            </w:pPr>
          </w:p>
        </w:tc>
        <w:tc>
          <w:tcPr>
            <w:tcW w:w="880" w:type="dxa"/>
            <w:vAlign w:val="bottom"/>
          </w:tcPr>
          <w:p w:rsidR="00B701ED" w:rsidRDefault="00B701ED">
            <w:pPr>
              <w:rPr>
                <w:sz w:val="16"/>
                <w:szCs w:val="16"/>
              </w:rPr>
            </w:pPr>
          </w:p>
        </w:tc>
        <w:tc>
          <w:tcPr>
            <w:tcW w:w="740" w:type="dxa"/>
            <w:vAlign w:val="bottom"/>
          </w:tcPr>
          <w:p w:rsidR="00B701ED" w:rsidRDefault="00B701ED">
            <w:pPr>
              <w:rPr>
                <w:sz w:val="16"/>
                <w:szCs w:val="16"/>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2107776" behindDoc="1" locked="0" layoutInCell="0" allowOverlap="1" wp14:anchorId="334EE5B6" wp14:editId="74CF3E85">
            <wp:simplePos x="0" y="0"/>
            <wp:positionH relativeFrom="column">
              <wp:posOffset>1578610</wp:posOffset>
            </wp:positionH>
            <wp:positionV relativeFrom="paragraph">
              <wp:posOffset>-1036955</wp:posOffset>
            </wp:positionV>
            <wp:extent cx="2574290" cy="520065"/>
            <wp:effectExtent l="0" t="0" r="0" b="0"/>
            <wp:wrapNone/>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436">
                      <a:extLst/>
                    </a:blip>
                    <a:srcRect/>
                    <a:stretch>
                      <a:fillRect/>
                    </a:stretch>
                  </pic:blipFill>
                  <pic:spPr bwMode="auto">
                    <a:xfrm>
                      <a:off x="0" y="0"/>
                      <a:ext cx="2574290" cy="520065"/>
                    </a:xfrm>
                    <a:prstGeom prst="rect">
                      <a:avLst/>
                    </a:prstGeom>
                    <a:noFill/>
                  </pic:spPr>
                </pic:pic>
              </a:graphicData>
            </a:graphic>
          </wp:anchor>
        </w:drawing>
      </w:r>
    </w:p>
    <w:p w:rsidR="00B701ED" w:rsidRDefault="00B701ED">
      <w:pPr>
        <w:spacing w:line="183" w:lineRule="exact"/>
        <w:rPr>
          <w:sz w:val="20"/>
          <w:szCs w:val="20"/>
        </w:rPr>
      </w:pPr>
    </w:p>
    <w:p w:rsidR="00B701ED" w:rsidRDefault="003564B6">
      <w:pPr>
        <w:tabs>
          <w:tab w:val="left" w:pos="1580"/>
        </w:tabs>
        <w:ind w:left="720"/>
        <w:rPr>
          <w:sz w:val="20"/>
          <w:szCs w:val="20"/>
        </w:rPr>
      </w:pPr>
      <w:r>
        <w:rPr>
          <w:rFonts w:ascii="Arial" w:eastAsia="Arial" w:hAnsi="Arial" w:cs="Arial"/>
          <w:color w:val="656565"/>
          <w:sz w:val="16"/>
          <w:szCs w:val="16"/>
        </w:rPr>
        <w:t>Figure 8.9</w:t>
      </w:r>
      <w:r>
        <w:rPr>
          <w:sz w:val="20"/>
          <w:szCs w:val="20"/>
        </w:rPr>
        <w:tab/>
      </w:r>
      <w:r>
        <w:rPr>
          <w:rFonts w:ascii="Arial" w:eastAsia="Arial" w:hAnsi="Arial" w:cs="Arial"/>
          <w:color w:val="656565"/>
          <w:sz w:val="15"/>
          <w:szCs w:val="15"/>
        </w:rPr>
        <w:t>Learning a latent vector space of images, and using it to sample new images</w:t>
      </w:r>
    </w:p>
    <w:p w:rsidR="00B701ED" w:rsidRDefault="00B701ED">
      <w:pPr>
        <w:spacing w:line="392" w:lineRule="exact"/>
        <w:rPr>
          <w:sz w:val="20"/>
          <w:szCs w:val="20"/>
        </w:rPr>
      </w:pPr>
    </w:p>
    <w:p w:rsidR="00B701ED" w:rsidRDefault="003564B6">
      <w:pPr>
        <w:spacing w:line="289" w:lineRule="auto"/>
        <w:ind w:left="720"/>
        <w:jc w:val="both"/>
        <w:rPr>
          <w:sz w:val="20"/>
          <w:szCs w:val="20"/>
        </w:rPr>
      </w:pPr>
      <w:r>
        <w:rPr>
          <w:rFonts w:eastAsia="Times New Roman"/>
          <w:color w:val="262626"/>
          <w:sz w:val="18"/>
          <w:szCs w:val="18"/>
        </w:rPr>
        <w:t>GAN</w:t>
      </w:r>
      <w:r>
        <w:rPr>
          <w:rFonts w:eastAsia="Times New Roman"/>
          <w:color w:val="262626"/>
          <w:sz w:val="19"/>
          <w:szCs w:val="19"/>
        </w:rPr>
        <w:t>s and</w:t>
      </w:r>
      <w:r>
        <w:rPr>
          <w:rFonts w:eastAsia="Times New Roman"/>
          <w:color w:val="262626"/>
          <w:sz w:val="18"/>
          <w:szCs w:val="18"/>
        </w:rPr>
        <w:t xml:space="preserve"> VAE</w:t>
      </w:r>
      <w:r>
        <w:rPr>
          <w:rFonts w:eastAsia="Times New Roman"/>
          <w:color w:val="262626"/>
          <w:sz w:val="19"/>
          <w:szCs w:val="19"/>
        </w:rPr>
        <w:t>s are two different strategies for learning such latent spaces of image</w:t>
      </w:r>
      <w:r>
        <w:rPr>
          <w:rFonts w:eastAsia="Times New Roman"/>
          <w:color w:val="262626"/>
          <w:sz w:val="18"/>
          <w:szCs w:val="18"/>
        </w:rPr>
        <w:t xml:space="preserve"> </w:t>
      </w:r>
      <w:r>
        <w:rPr>
          <w:rFonts w:eastAsia="Times New Roman"/>
          <w:color w:val="262626"/>
          <w:sz w:val="19"/>
          <w:szCs w:val="19"/>
        </w:rPr>
        <w:t xml:space="preserve">representations, each with its own characteristics. </w:t>
      </w:r>
      <w:r>
        <w:rPr>
          <w:rFonts w:eastAsia="Times New Roman"/>
          <w:color w:val="262626"/>
          <w:sz w:val="18"/>
          <w:szCs w:val="18"/>
        </w:rPr>
        <w:t>VAE</w:t>
      </w:r>
      <w:r>
        <w:rPr>
          <w:rFonts w:eastAsia="Times New Roman"/>
          <w:color w:val="262626"/>
          <w:sz w:val="19"/>
          <w:szCs w:val="19"/>
        </w:rPr>
        <w:t xml:space="preserve">s are great for learning latent spaces that are well structured, where specific directions encode a meaningful axis of variation in the data. </w:t>
      </w:r>
      <w:r>
        <w:rPr>
          <w:rFonts w:eastAsia="Times New Roman"/>
          <w:color w:val="262626"/>
          <w:sz w:val="18"/>
          <w:szCs w:val="18"/>
        </w:rPr>
        <w:t>GAN</w:t>
      </w:r>
      <w:r>
        <w:rPr>
          <w:rFonts w:eastAsia="Times New Roman"/>
          <w:color w:val="262626"/>
          <w:sz w:val="19"/>
          <w:szCs w:val="19"/>
        </w:rPr>
        <w:t>s generate images that can potentially be highly realist</w:t>
      </w:r>
      <w:r>
        <w:rPr>
          <w:rFonts w:eastAsia="Times New Roman"/>
          <w:color w:val="262626"/>
          <w:sz w:val="19"/>
          <w:szCs w:val="19"/>
        </w:rPr>
        <w:t>ic, but the latent space they come from may not have as much structure and continuity.</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6"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301" w:name="page320"/>
      <w:bookmarkEnd w:id="301"/>
    </w:p>
    <w:tbl>
      <w:tblPr>
        <w:tblW w:w="0" w:type="auto"/>
        <w:tblInd w:w="2320" w:type="dxa"/>
        <w:tblLayout w:type="fixed"/>
        <w:tblCellMar>
          <w:left w:w="0" w:type="dxa"/>
          <w:right w:w="0" w:type="dxa"/>
        </w:tblCellMar>
        <w:tblLook w:val="04A0" w:firstRow="1" w:lastRow="0" w:firstColumn="1" w:lastColumn="0" w:noHBand="0" w:noVBand="1"/>
      </w:tblPr>
      <w:tblGrid>
        <w:gridCol w:w="4540"/>
        <w:gridCol w:w="1300"/>
      </w:tblGrid>
      <w:tr w:rsidR="00B701ED">
        <w:trPr>
          <w:trHeight w:val="210"/>
        </w:trPr>
        <w:tc>
          <w:tcPr>
            <w:tcW w:w="4540" w:type="dxa"/>
            <w:vAlign w:val="bottom"/>
          </w:tcPr>
          <w:p w:rsidR="00B701ED" w:rsidRDefault="003564B6">
            <w:pPr>
              <w:rPr>
                <w:sz w:val="20"/>
                <w:szCs w:val="20"/>
              </w:rPr>
            </w:pPr>
            <w:r>
              <w:rPr>
                <w:rFonts w:eastAsia="Times New Roman"/>
                <w:b/>
                <w:bCs/>
                <w:i/>
                <w:iCs/>
                <w:color w:val="656565"/>
                <w:sz w:val="18"/>
                <w:szCs w:val="18"/>
              </w:rPr>
              <w:t>Generating images with variational autoencoders</w:t>
            </w:r>
          </w:p>
        </w:tc>
        <w:tc>
          <w:tcPr>
            <w:tcW w:w="1300" w:type="dxa"/>
            <w:vAlign w:val="bottom"/>
          </w:tcPr>
          <w:p w:rsidR="00B701ED" w:rsidRDefault="003564B6">
            <w:pPr>
              <w:jc w:val="right"/>
              <w:rPr>
                <w:sz w:val="20"/>
                <w:szCs w:val="20"/>
              </w:rPr>
            </w:pPr>
            <w:r>
              <w:rPr>
                <w:rFonts w:eastAsia="Times New Roman"/>
                <w:b/>
                <w:bCs/>
                <w:color w:val="656565"/>
                <w:sz w:val="18"/>
                <w:szCs w:val="18"/>
              </w:rPr>
              <w:t>297</w:t>
            </w:r>
          </w:p>
        </w:tc>
      </w:tr>
    </w:tbl>
    <w:p w:rsidR="00B701ED" w:rsidRDefault="003564B6">
      <w:pPr>
        <w:spacing w:line="20" w:lineRule="exact"/>
        <w:rPr>
          <w:sz w:val="20"/>
          <w:szCs w:val="20"/>
        </w:rPr>
      </w:pPr>
      <w:r>
        <w:rPr>
          <w:noProof/>
          <w:sz w:val="20"/>
          <w:szCs w:val="20"/>
        </w:rPr>
        <w:drawing>
          <wp:anchor distT="0" distB="0" distL="114300" distR="114300" simplePos="0" relativeHeight="252108800" behindDoc="1" locked="0" layoutInCell="0" allowOverlap="1" wp14:anchorId="4D9E787D" wp14:editId="53813D22">
            <wp:simplePos x="0" y="0"/>
            <wp:positionH relativeFrom="column">
              <wp:posOffset>456565</wp:posOffset>
            </wp:positionH>
            <wp:positionV relativeFrom="paragraph">
              <wp:posOffset>304800</wp:posOffset>
            </wp:positionV>
            <wp:extent cx="4719320" cy="2541905"/>
            <wp:effectExtent l="0" t="0" r="0" b="0"/>
            <wp:wrapNone/>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437">
                      <a:extLst/>
                    </a:blip>
                    <a:srcRect/>
                    <a:stretch>
                      <a:fillRect/>
                    </a:stretch>
                  </pic:blipFill>
                  <pic:spPr bwMode="auto">
                    <a:xfrm>
                      <a:off x="0" y="0"/>
                      <a:ext cx="4719320" cy="254190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57" w:lineRule="exact"/>
        <w:rPr>
          <w:sz w:val="20"/>
          <w:szCs w:val="20"/>
        </w:rPr>
      </w:pPr>
    </w:p>
    <w:p w:rsidR="00B701ED" w:rsidRDefault="003564B6">
      <w:pPr>
        <w:tabs>
          <w:tab w:val="left" w:pos="1680"/>
        </w:tabs>
        <w:ind w:left="720"/>
        <w:rPr>
          <w:sz w:val="20"/>
          <w:szCs w:val="20"/>
        </w:rPr>
      </w:pPr>
      <w:r>
        <w:rPr>
          <w:rFonts w:ascii="Arial" w:eastAsia="Arial" w:hAnsi="Arial" w:cs="Arial"/>
          <w:color w:val="656565"/>
          <w:sz w:val="16"/>
          <w:szCs w:val="16"/>
        </w:rPr>
        <w:t>Figure 8.10</w:t>
      </w:r>
      <w:r>
        <w:rPr>
          <w:rFonts w:ascii="Arial" w:eastAsia="Arial" w:hAnsi="Arial" w:cs="Arial"/>
          <w:color w:val="656565"/>
          <w:sz w:val="16"/>
          <w:szCs w:val="16"/>
        </w:rPr>
        <w:tab/>
        <w:t xml:space="preserve">A </w:t>
      </w:r>
      <w:r>
        <w:rPr>
          <w:rFonts w:ascii="Arial" w:eastAsia="Arial" w:hAnsi="Arial" w:cs="Arial"/>
          <w:color w:val="656565"/>
          <w:sz w:val="16"/>
          <w:szCs w:val="16"/>
        </w:rPr>
        <w:t>continuous space of faces generated by Tom White using VAEs</w:t>
      </w:r>
    </w:p>
    <w:p w:rsidR="00B701ED" w:rsidRDefault="00B701ED">
      <w:pPr>
        <w:spacing w:line="200" w:lineRule="exact"/>
        <w:rPr>
          <w:sz w:val="20"/>
          <w:szCs w:val="20"/>
        </w:rPr>
      </w:pPr>
    </w:p>
    <w:p w:rsidR="00B701ED" w:rsidRDefault="00B701ED">
      <w:pPr>
        <w:spacing w:line="311"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8.4.2</w:t>
      </w:r>
      <w:r>
        <w:rPr>
          <w:sz w:val="20"/>
          <w:szCs w:val="20"/>
        </w:rPr>
        <w:tab/>
      </w:r>
      <w:r>
        <w:rPr>
          <w:rFonts w:ascii="Arial" w:eastAsia="Arial" w:hAnsi="Arial" w:cs="Arial"/>
          <w:i/>
          <w:iCs/>
          <w:color w:val="476B85"/>
          <w:sz w:val="20"/>
          <w:szCs w:val="20"/>
        </w:rPr>
        <w:t>Concept vectors for image editing</w:t>
      </w:r>
    </w:p>
    <w:p w:rsidR="00B701ED" w:rsidRDefault="00B701ED">
      <w:pPr>
        <w:spacing w:line="101" w:lineRule="exact"/>
        <w:rPr>
          <w:sz w:val="20"/>
          <w:szCs w:val="20"/>
        </w:rPr>
      </w:pPr>
    </w:p>
    <w:p w:rsidR="00B701ED" w:rsidRDefault="003564B6">
      <w:pPr>
        <w:spacing w:line="269" w:lineRule="auto"/>
        <w:ind w:left="720"/>
        <w:jc w:val="both"/>
        <w:rPr>
          <w:sz w:val="20"/>
          <w:szCs w:val="20"/>
        </w:rPr>
      </w:pPr>
      <w:r>
        <w:rPr>
          <w:rFonts w:eastAsia="Times New Roman"/>
          <w:color w:val="262626"/>
          <w:sz w:val="20"/>
          <w:szCs w:val="20"/>
        </w:rPr>
        <w:t xml:space="preserve">We already hinted at the idea of a </w:t>
      </w:r>
      <w:r>
        <w:rPr>
          <w:rFonts w:eastAsia="Times New Roman"/>
          <w:i/>
          <w:iCs/>
          <w:color w:val="262626"/>
          <w:sz w:val="20"/>
          <w:szCs w:val="20"/>
        </w:rPr>
        <w:t>concept vector</w:t>
      </w:r>
      <w:r>
        <w:rPr>
          <w:rFonts w:eastAsia="Times New Roman"/>
          <w:color w:val="262626"/>
          <w:sz w:val="20"/>
          <w:szCs w:val="20"/>
        </w:rPr>
        <w:t xml:space="preserve"> when we covered word embeddings in chapter 6. The idea is still the same: given a latent space of representations, or an embedding space, certain directions in the space may encode interesting axes of vari-ation in the original data. In a latent space of </w:t>
      </w:r>
      <w:r>
        <w:rPr>
          <w:rFonts w:eastAsia="Times New Roman"/>
          <w:color w:val="262626"/>
          <w:sz w:val="20"/>
          <w:szCs w:val="20"/>
        </w:rPr>
        <w:t xml:space="preserve">images of faces, for instance, there may be a </w:t>
      </w:r>
      <w:r>
        <w:rPr>
          <w:rFonts w:eastAsia="Times New Roman"/>
          <w:i/>
          <w:iCs/>
          <w:color w:val="262626"/>
          <w:sz w:val="20"/>
          <w:szCs w:val="20"/>
        </w:rPr>
        <w:t>smile vector</w:t>
      </w:r>
      <w:r>
        <w:rPr>
          <w:rFonts w:eastAsia="Times New Roman"/>
          <w:color w:val="262626"/>
          <w:sz w:val="20"/>
          <w:szCs w:val="20"/>
        </w:rPr>
        <w:t xml:space="preserve"> </w:t>
      </w:r>
      <w:r>
        <w:rPr>
          <w:rFonts w:ascii="Courier New" w:eastAsia="Courier New" w:hAnsi="Courier New" w:cs="Courier New"/>
          <w:color w:val="262626"/>
          <w:sz w:val="18"/>
          <w:szCs w:val="18"/>
        </w:rPr>
        <w:t>s</w:t>
      </w:r>
      <w:r>
        <w:rPr>
          <w:rFonts w:eastAsia="Times New Roman"/>
          <w:color w:val="262626"/>
          <w:sz w:val="20"/>
          <w:szCs w:val="20"/>
        </w:rPr>
        <w:t xml:space="preserve">, such that if latent point </w:t>
      </w:r>
      <w:r>
        <w:rPr>
          <w:rFonts w:ascii="Courier New" w:eastAsia="Courier New" w:hAnsi="Courier New" w:cs="Courier New"/>
          <w:color w:val="262626"/>
          <w:sz w:val="18"/>
          <w:szCs w:val="18"/>
        </w:rPr>
        <w:t>z</w:t>
      </w:r>
      <w:r>
        <w:rPr>
          <w:rFonts w:eastAsia="Times New Roman"/>
          <w:color w:val="262626"/>
          <w:sz w:val="20"/>
          <w:szCs w:val="20"/>
        </w:rPr>
        <w:t xml:space="preserve"> is the embedded representation of a cer-tain face, then latent point </w:t>
      </w:r>
      <w:r>
        <w:rPr>
          <w:rFonts w:ascii="Courier New" w:eastAsia="Courier New" w:hAnsi="Courier New" w:cs="Courier New"/>
          <w:color w:val="262626"/>
          <w:sz w:val="18"/>
          <w:szCs w:val="18"/>
        </w:rPr>
        <w:t>z + s</w:t>
      </w:r>
      <w:r>
        <w:rPr>
          <w:rFonts w:eastAsia="Times New Roman"/>
          <w:color w:val="262626"/>
          <w:sz w:val="20"/>
          <w:szCs w:val="20"/>
        </w:rPr>
        <w:t xml:space="preserve"> is the embedded representation of the same face, smiling. Once you’ve identified such a vec</w:t>
      </w:r>
      <w:r>
        <w:rPr>
          <w:rFonts w:eastAsia="Times New Roman"/>
          <w:color w:val="262626"/>
          <w:sz w:val="20"/>
          <w:szCs w:val="20"/>
        </w:rPr>
        <w:t>tor, it then becomes possible to edit images by projecting them into the latent space, moving their representation in a meaningful way, and then decoding them back to image space. There are concept vectors for essentially any independent dimension of varia</w:t>
      </w:r>
      <w:r>
        <w:rPr>
          <w:rFonts w:eastAsia="Times New Roman"/>
          <w:color w:val="262626"/>
          <w:sz w:val="20"/>
          <w:szCs w:val="20"/>
        </w:rPr>
        <w:t>tion in image space—in the case of faces, you may discover vectors for adding sunglasses to a face, removing glasses, turn-ing a male face into as female face, and so on. Figure 8.11 is an example of a smile vec-tor, a concept vector discovered by Tom Whit</w:t>
      </w:r>
      <w:r>
        <w:rPr>
          <w:rFonts w:eastAsia="Times New Roman"/>
          <w:color w:val="262626"/>
          <w:sz w:val="20"/>
          <w:szCs w:val="20"/>
        </w:rPr>
        <w:t xml:space="preserve">e from the Victoria University School of Design in New Zealand, using </w:t>
      </w:r>
      <w:r>
        <w:rPr>
          <w:rFonts w:eastAsia="Times New Roman"/>
          <w:color w:val="262626"/>
          <w:sz w:val="18"/>
          <w:szCs w:val="18"/>
        </w:rPr>
        <w:t>VAE</w:t>
      </w:r>
      <w:r>
        <w:rPr>
          <w:rFonts w:eastAsia="Times New Roman"/>
          <w:color w:val="262626"/>
          <w:sz w:val="20"/>
          <w:szCs w:val="20"/>
        </w:rPr>
        <w:t>s trained on a dataset of faces of celebrities (the CelebA dataset).</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9"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302" w:name="page321"/>
      <w:bookmarkEnd w:id="302"/>
    </w:p>
    <w:p w:rsidR="00B701ED" w:rsidRDefault="003564B6">
      <w:pPr>
        <w:tabs>
          <w:tab w:val="left" w:pos="2721"/>
          <w:tab w:val="left" w:pos="3601"/>
        </w:tabs>
        <w:ind w:left="1"/>
        <w:rPr>
          <w:sz w:val="20"/>
          <w:szCs w:val="20"/>
        </w:rPr>
      </w:pPr>
      <w:r>
        <w:rPr>
          <w:rFonts w:eastAsia="Times New Roman"/>
          <w:b/>
          <w:bCs/>
          <w:color w:val="656565"/>
          <w:sz w:val="18"/>
          <w:szCs w:val="18"/>
        </w:rPr>
        <w:t>298</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8</w:t>
      </w:r>
      <w:r>
        <w:rPr>
          <w:sz w:val="20"/>
          <w:szCs w:val="20"/>
        </w:rPr>
        <w:tab/>
      </w:r>
      <w:r>
        <w:rPr>
          <w:rFonts w:eastAsia="Times New Roman"/>
          <w:b/>
          <w:bCs/>
          <w:i/>
          <w:iCs/>
          <w:color w:val="656565"/>
          <w:sz w:val="17"/>
          <w:szCs w:val="17"/>
        </w:rPr>
        <w:t xml:space="preserve">Generative deep </w:t>
      </w:r>
      <w:r>
        <w:rPr>
          <w:rFonts w:eastAsia="Times New Roman"/>
          <w:b/>
          <w:bCs/>
          <w:i/>
          <w:iCs/>
          <w:color w:val="656565"/>
          <w:sz w:val="17"/>
          <w:szCs w:val="17"/>
        </w:rPr>
        <w:t>learning</w:t>
      </w:r>
    </w:p>
    <w:p w:rsidR="00B701ED" w:rsidRDefault="003564B6">
      <w:pPr>
        <w:spacing w:line="20" w:lineRule="exact"/>
        <w:rPr>
          <w:sz w:val="20"/>
          <w:szCs w:val="20"/>
        </w:rPr>
      </w:pPr>
      <w:r>
        <w:rPr>
          <w:noProof/>
          <w:sz w:val="20"/>
          <w:szCs w:val="20"/>
        </w:rPr>
        <w:drawing>
          <wp:anchor distT="0" distB="0" distL="114300" distR="114300" simplePos="0" relativeHeight="252109824" behindDoc="1" locked="0" layoutInCell="0" allowOverlap="1" wp14:anchorId="20132682" wp14:editId="19B904F2">
            <wp:simplePos x="0" y="0"/>
            <wp:positionH relativeFrom="column">
              <wp:posOffset>457200</wp:posOffset>
            </wp:positionH>
            <wp:positionV relativeFrom="paragraph">
              <wp:posOffset>313690</wp:posOffset>
            </wp:positionV>
            <wp:extent cx="4115435" cy="1679575"/>
            <wp:effectExtent l="0" t="0" r="0" b="0"/>
            <wp:wrapNone/>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438">
                      <a:extLst/>
                    </a:blip>
                    <a:srcRect/>
                    <a:stretch>
                      <a:fillRect/>
                    </a:stretch>
                  </pic:blipFill>
                  <pic:spPr bwMode="auto">
                    <a:xfrm>
                      <a:off x="0" y="0"/>
                      <a:ext cx="4115435" cy="167957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22" w:lineRule="exact"/>
        <w:rPr>
          <w:sz w:val="20"/>
          <w:szCs w:val="20"/>
        </w:rPr>
      </w:pPr>
    </w:p>
    <w:p w:rsidR="00B701ED" w:rsidRDefault="003564B6">
      <w:pPr>
        <w:tabs>
          <w:tab w:val="left" w:pos="1681"/>
        </w:tabs>
        <w:ind w:left="721"/>
        <w:rPr>
          <w:sz w:val="20"/>
          <w:szCs w:val="20"/>
        </w:rPr>
      </w:pPr>
      <w:r>
        <w:rPr>
          <w:rFonts w:ascii="Arial" w:eastAsia="Arial" w:hAnsi="Arial" w:cs="Arial"/>
          <w:color w:val="656565"/>
          <w:sz w:val="16"/>
          <w:szCs w:val="16"/>
        </w:rPr>
        <w:t>Figure 8.11</w:t>
      </w:r>
      <w:r>
        <w:rPr>
          <w:rFonts w:ascii="Arial" w:eastAsia="Arial" w:hAnsi="Arial" w:cs="Arial"/>
          <w:color w:val="656565"/>
          <w:sz w:val="16"/>
          <w:szCs w:val="16"/>
        </w:rPr>
        <w:tab/>
        <w:t>The smile vector</w:t>
      </w:r>
    </w:p>
    <w:p w:rsidR="00B701ED" w:rsidRDefault="00B701ED">
      <w:pPr>
        <w:spacing w:line="200" w:lineRule="exact"/>
        <w:rPr>
          <w:sz w:val="20"/>
          <w:szCs w:val="20"/>
        </w:rPr>
      </w:pPr>
    </w:p>
    <w:p w:rsidR="00B701ED" w:rsidRDefault="00B701ED">
      <w:pPr>
        <w:spacing w:line="300"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1"/>
          <w:szCs w:val="21"/>
        </w:rPr>
        <w:t>8.4.3</w:t>
      </w:r>
      <w:r>
        <w:rPr>
          <w:sz w:val="20"/>
          <w:szCs w:val="20"/>
        </w:rPr>
        <w:tab/>
      </w:r>
      <w:r>
        <w:rPr>
          <w:rFonts w:ascii="Arial" w:eastAsia="Arial" w:hAnsi="Arial" w:cs="Arial"/>
          <w:i/>
          <w:iCs/>
          <w:color w:val="476B85"/>
          <w:sz w:val="20"/>
          <w:szCs w:val="20"/>
        </w:rPr>
        <w:t>Variational autoencoders</w:t>
      </w:r>
    </w:p>
    <w:p w:rsidR="00B701ED" w:rsidRDefault="00B701ED">
      <w:pPr>
        <w:spacing w:line="102" w:lineRule="exact"/>
        <w:rPr>
          <w:sz w:val="20"/>
          <w:szCs w:val="20"/>
        </w:rPr>
      </w:pPr>
    </w:p>
    <w:p w:rsidR="00B701ED" w:rsidRDefault="003564B6">
      <w:pPr>
        <w:spacing w:line="259" w:lineRule="auto"/>
        <w:ind w:left="721"/>
        <w:jc w:val="both"/>
        <w:rPr>
          <w:sz w:val="20"/>
          <w:szCs w:val="20"/>
        </w:rPr>
      </w:pPr>
      <w:r>
        <w:rPr>
          <w:rFonts w:eastAsia="Times New Roman"/>
          <w:color w:val="262626"/>
          <w:sz w:val="20"/>
          <w:szCs w:val="20"/>
        </w:rPr>
        <w:t>Variational autoencoders, simultaneously discovered by Kingma and Welling in December 2013</w:t>
      </w:r>
      <w:r>
        <w:rPr>
          <w:rFonts w:eastAsia="Times New Roman"/>
          <w:color w:val="262626"/>
          <w:sz w:val="25"/>
          <w:szCs w:val="25"/>
          <w:vertAlign w:val="superscript"/>
        </w:rPr>
        <w:t>6</w:t>
      </w:r>
      <w:r>
        <w:rPr>
          <w:rFonts w:eastAsia="Times New Roman"/>
          <w:color w:val="262626"/>
          <w:sz w:val="20"/>
          <w:szCs w:val="20"/>
        </w:rPr>
        <w:t xml:space="preserve"> and Rezende, Mohamed, and Wierstra in January 2014,</w:t>
      </w:r>
      <w:r>
        <w:rPr>
          <w:rFonts w:eastAsia="Times New Roman"/>
          <w:color w:val="262626"/>
          <w:sz w:val="25"/>
          <w:szCs w:val="25"/>
          <w:vertAlign w:val="superscript"/>
        </w:rPr>
        <w:t>7</w:t>
      </w:r>
      <w:r>
        <w:rPr>
          <w:rFonts w:eastAsia="Times New Roman"/>
          <w:color w:val="262626"/>
          <w:sz w:val="20"/>
          <w:szCs w:val="20"/>
        </w:rPr>
        <w:t xml:space="preserve"> are a kind of generative model that’s especially appropriate for the task of image editing via con-cept vectors. They’re a modern take on autoencoders—a type of network that aims to encode an input to a low-dimensional latent space and then decode it back</w:t>
      </w:r>
      <w:r>
        <w:rPr>
          <w:rFonts w:eastAsia="Times New Roman"/>
          <w:color w:val="262626"/>
          <w:sz w:val="20"/>
          <w:szCs w:val="20"/>
        </w:rPr>
        <w:t>—that mixes ideas from deep learning with Bayesian inference.</w:t>
      </w:r>
    </w:p>
    <w:p w:rsidR="00B701ED" w:rsidRDefault="00B701ED">
      <w:pPr>
        <w:spacing w:line="9" w:lineRule="exact"/>
        <w:rPr>
          <w:sz w:val="20"/>
          <w:szCs w:val="20"/>
        </w:rPr>
      </w:pPr>
    </w:p>
    <w:p w:rsidR="00B701ED" w:rsidRDefault="003564B6">
      <w:pPr>
        <w:spacing w:line="271" w:lineRule="auto"/>
        <w:ind w:left="721" w:firstLine="302"/>
        <w:jc w:val="both"/>
        <w:rPr>
          <w:sz w:val="20"/>
          <w:szCs w:val="20"/>
        </w:rPr>
      </w:pPr>
      <w:r>
        <w:rPr>
          <w:rFonts w:eastAsia="Times New Roman"/>
          <w:color w:val="262626"/>
          <w:sz w:val="20"/>
          <w:szCs w:val="20"/>
        </w:rPr>
        <w:t>A classical image autoencoder takes an image, maps it to a latent vector space via an encoder module, and then decodes it back to an output with the same dimensions as the original image, via a</w:t>
      </w:r>
      <w:r>
        <w:rPr>
          <w:rFonts w:eastAsia="Times New Roman"/>
          <w:color w:val="262626"/>
          <w:sz w:val="20"/>
          <w:szCs w:val="20"/>
        </w:rPr>
        <w:t xml:space="preserve"> decoder module (see figure 8.12). It’s then trained by using as target data the </w:t>
      </w:r>
      <w:r>
        <w:rPr>
          <w:rFonts w:eastAsia="Times New Roman"/>
          <w:i/>
          <w:iCs/>
          <w:color w:val="262626"/>
          <w:sz w:val="20"/>
          <w:szCs w:val="20"/>
        </w:rPr>
        <w:t>same images</w:t>
      </w:r>
      <w:r>
        <w:rPr>
          <w:rFonts w:eastAsia="Times New Roman"/>
          <w:color w:val="262626"/>
          <w:sz w:val="20"/>
          <w:szCs w:val="20"/>
        </w:rPr>
        <w:t xml:space="preserve"> as the input images, meaning the autoencoder learns to reconstruct the original inputs. By imposing various constraints on the code (the output of the encoder), you can get the autoencoder to learn more-or-less inter-esting latent representations of the d</w:t>
      </w:r>
      <w:r>
        <w:rPr>
          <w:rFonts w:eastAsia="Times New Roman"/>
          <w:color w:val="262626"/>
          <w:sz w:val="20"/>
          <w:szCs w:val="20"/>
        </w:rPr>
        <w:t>ata. Most commonly, you’ll constrain the code to be low-dimensional and sparse (mostly zeros), in which case the encoder acts as a way to compress the input data into fewer bits of information.</w:t>
      </w:r>
    </w:p>
    <w:p w:rsidR="00B701ED" w:rsidRDefault="003564B6">
      <w:pPr>
        <w:spacing w:line="20" w:lineRule="exact"/>
        <w:rPr>
          <w:sz w:val="20"/>
          <w:szCs w:val="20"/>
        </w:rPr>
      </w:pPr>
      <w:r>
        <w:rPr>
          <w:noProof/>
          <w:sz w:val="20"/>
          <w:szCs w:val="20"/>
        </w:rPr>
        <w:drawing>
          <wp:anchor distT="0" distB="0" distL="114300" distR="114300" simplePos="0" relativeHeight="252110848" behindDoc="1" locked="0" layoutInCell="0" allowOverlap="1" wp14:anchorId="69FF88D6" wp14:editId="0B315A2E">
            <wp:simplePos x="0" y="0"/>
            <wp:positionH relativeFrom="column">
              <wp:posOffset>0</wp:posOffset>
            </wp:positionH>
            <wp:positionV relativeFrom="paragraph">
              <wp:posOffset>1377950</wp:posOffset>
            </wp:positionV>
            <wp:extent cx="4763" cy="4763"/>
            <wp:effectExtent l="0" t="0" r="0" b="0"/>
            <wp:wrapNone/>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11872" behindDoc="1" locked="0" layoutInCell="0" allowOverlap="1" wp14:anchorId="7F5D416B" wp14:editId="37A3943E">
            <wp:simplePos x="0" y="0"/>
            <wp:positionH relativeFrom="column">
              <wp:posOffset>0</wp:posOffset>
            </wp:positionH>
            <wp:positionV relativeFrom="paragraph">
              <wp:posOffset>1377950</wp:posOffset>
            </wp:positionV>
            <wp:extent cx="1830070" cy="4763"/>
            <wp:effectExtent l="0" t="0" r="0" b="0"/>
            <wp:wrapNone/>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11">
                      <a:extLst/>
                    </a:blip>
                    <a:srcRect/>
                    <a:stretch>
                      <a:fillRect/>
                    </a:stretch>
                  </pic:blipFill>
                  <pic:spPr bwMode="auto">
                    <a:xfrm>
                      <a:off x="0" y="0"/>
                      <a:ext cx="1830070" cy="4763"/>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5" w:lineRule="exact"/>
        <w:rPr>
          <w:sz w:val="20"/>
          <w:szCs w:val="20"/>
        </w:rPr>
      </w:pPr>
    </w:p>
    <w:p w:rsidR="00B701ED" w:rsidRDefault="003564B6" w:rsidP="003564B6">
      <w:pPr>
        <w:numPr>
          <w:ilvl w:val="0"/>
          <w:numId w:val="239"/>
        </w:numPr>
        <w:tabs>
          <w:tab w:val="left" w:pos="181"/>
        </w:tabs>
        <w:spacing w:line="207" w:lineRule="auto"/>
        <w:ind w:left="181" w:hanging="181"/>
        <w:rPr>
          <w:rFonts w:eastAsia="Times New Roman"/>
          <w:color w:val="001CA6"/>
          <w:sz w:val="17"/>
          <w:szCs w:val="17"/>
        </w:rPr>
      </w:pPr>
      <w:r>
        <w:rPr>
          <w:rFonts w:eastAsia="Times New Roman"/>
          <w:color w:val="262626"/>
          <w:sz w:val="17"/>
          <w:szCs w:val="17"/>
        </w:rPr>
        <w:t xml:space="preserve">Diederik P. Kingma and Max Welling, “Auto-Encoding Variational Bayes, arXiv (2013), </w:t>
      </w:r>
      <w:hyperlink r:id="rId439">
        <w:r>
          <w:rPr>
            <w:rFonts w:eastAsia="Times New Roman"/>
            <w:color w:val="001CA6"/>
            <w:sz w:val="17"/>
            <w:szCs w:val="17"/>
          </w:rPr>
          <w:t>https://arxiv.org/</w:t>
        </w:r>
      </w:hyperlink>
      <w:r>
        <w:rPr>
          <w:rFonts w:eastAsia="Times New Roman"/>
          <w:color w:val="262626"/>
          <w:sz w:val="17"/>
          <w:szCs w:val="17"/>
        </w:rPr>
        <w:t xml:space="preserve"> </w:t>
      </w:r>
      <w:hyperlink r:id="rId440">
        <w:r>
          <w:rPr>
            <w:rFonts w:eastAsia="Times New Roman"/>
            <w:color w:val="001CA6"/>
            <w:sz w:val="17"/>
            <w:szCs w:val="17"/>
          </w:rPr>
          <w:t>abs/1312.6114</w:t>
        </w:r>
      </w:hyperlink>
      <w:r>
        <w:rPr>
          <w:rFonts w:eastAsia="Times New Roman"/>
          <w:color w:val="262626"/>
          <w:sz w:val="17"/>
          <w:szCs w:val="17"/>
        </w:rPr>
        <w:t>.</w:t>
      </w:r>
    </w:p>
    <w:p w:rsidR="00B701ED" w:rsidRDefault="00B701ED">
      <w:pPr>
        <w:spacing w:line="12" w:lineRule="exact"/>
        <w:rPr>
          <w:rFonts w:eastAsia="Times New Roman"/>
          <w:color w:val="001CA6"/>
          <w:sz w:val="17"/>
          <w:szCs w:val="17"/>
        </w:rPr>
      </w:pPr>
    </w:p>
    <w:p w:rsidR="00B701ED" w:rsidRDefault="003564B6" w:rsidP="003564B6">
      <w:pPr>
        <w:numPr>
          <w:ilvl w:val="0"/>
          <w:numId w:val="239"/>
        </w:numPr>
        <w:tabs>
          <w:tab w:val="left" w:pos="181"/>
        </w:tabs>
        <w:spacing w:line="207" w:lineRule="auto"/>
        <w:ind w:left="181" w:hanging="181"/>
        <w:rPr>
          <w:rFonts w:eastAsia="Times New Roman"/>
          <w:color w:val="262626"/>
          <w:sz w:val="17"/>
          <w:szCs w:val="17"/>
        </w:rPr>
      </w:pPr>
      <w:r>
        <w:rPr>
          <w:rFonts w:eastAsia="Times New Roman"/>
          <w:color w:val="262626"/>
          <w:sz w:val="17"/>
          <w:szCs w:val="17"/>
        </w:rPr>
        <w:t>Danilo Jimenez Rezende, Shakir Moha</w:t>
      </w:r>
      <w:r>
        <w:rPr>
          <w:rFonts w:eastAsia="Times New Roman"/>
          <w:color w:val="262626"/>
          <w:sz w:val="17"/>
          <w:szCs w:val="17"/>
        </w:rPr>
        <w:t xml:space="preserve">med, and Daan Wierstra, “Stochastic Backpropagation and Approxi-mate Inference in Deep Generative Models,” arXiv (2014), </w:t>
      </w:r>
      <w:hyperlink r:id="rId441">
        <w:r>
          <w:rPr>
            <w:rFonts w:eastAsia="Times New Roman"/>
            <w:color w:val="001CA6"/>
            <w:sz w:val="17"/>
            <w:szCs w:val="17"/>
          </w:rPr>
          <w:t>https://arxiv.org/abs/1401.4082</w:t>
        </w:r>
      </w:hyperlink>
      <w:r>
        <w:rPr>
          <w:rFonts w:eastAsia="Times New Roman"/>
          <w:color w:val="262626"/>
          <w:sz w:val="17"/>
          <w:szCs w:val="17"/>
        </w:rPr>
        <w:t>.</w:t>
      </w:r>
    </w:p>
    <w:p w:rsidR="00B701ED" w:rsidRDefault="00B701ED">
      <w:pPr>
        <w:sectPr w:rsidR="00B701ED">
          <w:pgSz w:w="10620" w:h="13358"/>
          <w:pgMar w:top="482" w:right="1320" w:bottom="0" w:left="1139" w:header="0" w:footer="0" w:gutter="0"/>
          <w:cols w:space="720" w:equalWidth="0">
            <w:col w:w="8161"/>
          </w:cols>
        </w:sectPr>
      </w:pPr>
    </w:p>
    <w:p w:rsidR="00B701ED" w:rsidRDefault="00B701ED">
      <w:pPr>
        <w:spacing w:line="200" w:lineRule="exact"/>
        <w:rPr>
          <w:rFonts w:eastAsia="Times New Roman"/>
          <w:color w:val="262626"/>
          <w:sz w:val="17"/>
          <w:szCs w:val="17"/>
        </w:rPr>
      </w:pPr>
    </w:p>
    <w:p w:rsidR="00B701ED" w:rsidRDefault="00B701ED">
      <w:pPr>
        <w:spacing w:line="200" w:lineRule="exact"/>
        <w:rPr>
          <w:rFonts w:eastAsia="Times New Roman"/>
          <w:color w:val="262626"/>
          <w:sz w:val="17"/>
          <w:szCs w:val="17"/>
        </w:rPr>
      </w:pPr>
    </w:p>
    <w:p w:rsidR="00B701ED" w:rsidRDefault="00B701ED">
      <w:pPr>
        <w:spacing w:line="200" w:lineRule="exact"/>
        <w:rPr>
          <w:rFonts w:eastAsia="Times New Roman"/>
          <w:color w:val="262626"/>
          <w:sz w:val="17"/>
          <w:szCs w:val="17"/>
        </w:rPr>
      </w:pPr>
    </w:p>
    <w:p w:rsidR="00B701ED" w:rsidRDefault="00B701ED">
      <w:pPr>
        <w:spacing w:line="261" w:lineRule="exact"/>
        <w:rPr>
          <w:rFonts w:eastAsia="Times New Roman"/>
          <w:color w:val="262626"/>
          <w:sz w:val="17"/>
          <w:szCs w:val="17"/>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39" w:header="0" w:footer="0" w:gutter="0"/>
          <w:cols w:space="720" w:equalWidth="0">
            <w:col w:w="8161"/>
          </w:cols>
        </w:sectPr>
      </w:pPr>
    </w:p>
    <w:p w:rsidR="00B701ED" w:rsidRDefault="00B701ED">
      <w:pPr>
        <w:spacing w:line="38" w:lineRule="exact"/>
        <w:rPr>
          <w:sz w:val="20"/>
          <w:szCs w:val="20"/>
        </w:rPr>
      </w:pPr>
      <w:bookmarkStart w:id="303" w:name="page322"/>
      <w:bookmarkEnd w:id="303"/>
    </w:p>
    <w:tbl>
      <w:tblPr>
        <w:tblW w:w="0" w:type="auto"/>
        <w:tblInd w:w="2200" w:type="dxa"/>
        <w:tblLayout w:type="fixed"/>
        <w:tblCellMar>
          <w:left w:w="0" w:type="dxa"/>
          <w:right w:w="0" w:type="dxa"/>
        </w:tblCellMar>
        <w:tblLook w:val="04A0" w:firstRow="1" w:lastRow="0" w:firstColumn="1" w:lastColumn="0" w:noHBand="0" w:noVBand="1"/>
      </w:tblPr>
      <w:tblGrid>
        <w:gridCol w:w="4540"/>
        <w:gridCol w:w="1300"/>
      </w:tblGrid>
      <w:tr w:rsidR="00B701ED">
        <w:trPr>
          <w:trHeight w:val="210"/>
        </w:trPr>
        <w:tc>
          <w:tcPr>
            <w:tcW w:w="4540" w:type="dxa"/>
            <w:vAlign w:val="bottom"/>
          </w:tcPr>
          <w:p w:rsidR="00B701ED" w:rsidRDefault="003564B6">
            <w:pPr>
              <w:rPr>
                <w:sz w:val="20"/>
                <w:szCs w:val="20"/>
              </w:rPr>
            </w:pPr>
            <w:r>
              <w:rPr>
                <w:rFonts w:eastAsia="Times New Roman"/>
                <w:b/>
                <w:bCs/>
                <w:i/>
                <w:iCs/>
                <w:color w:val="656565"/>
                <w:sz w:val="18"/>
                <w:szCs w:val="18"/>
              </w:rPr>
              <w:t>Generating images with variational autoencoders</w:t>
            </w:r>
          </w:p>
        </w:tc>
        <w:tc>
          <w:tcPr>
            <w:tcW w:w="1300" w:type="dxa"/>
            <w:vAlign w:val="bottom"/>
          </w:tcPr>
          <w:p w:rsidR="00B701ED" w:rsidRDefault="003564B6">
            <w:pPr>
              <w:jc w:val="right"/>
              <w:rPr>
                <w:sz w:val="20"/>
                <w:szCs w:val="20"/>
              </w:rPr>
            </w:pPr>
            <w:r>
              <w:rPr>
                <w:rFonts w:eastAsia="Times New Roman"/>
                <w:b/>
                <w:bCs/>
                <w:color w:val="656565"/>
                <w:sz w:val="18"/>
                <w:szCs w:val="18"/>
              </w:rPr>
              <w:t>299</w:t>
            </w:r>
          </w:p>
        </w:tc>
      </w:tr>
    </w:tbl>
    <w:p w:rsidR="00B701ED" w:rsidRDefault="00B701ED">
      <w:pPr>
        <w:spacing w:line="200" w:lineRule="exact"/>
        <w:rPr>
          <w:sz w:val="20"/>
          <w:szCs w:val="20"/>
        </w:rPr>
      </w:pPr>
    </w:p>
    <w:p w:rsidR="00B701ED" w:rsidRDefault="00B701ED">
      <w:pPr>
        <w:spacing w:line="231" w:lineRule="exact"/>
        <w:rPr>
          <w:sz w:val="20"/>
          <w:szCs w:val="20"/>
        </w:rPr>
      </w:pPr>
    </w:p>
    <w:tbl>
      <w:tblPr>
        <w:tblW w:w="0" w:type="auto"/>
        <w:tblInd w:w="640" w:type="dxa"/>
        <w:tblLayout w:type="fixed"/>
        <w:tblCellMar>
          <w:left w:w="0" w:type="dxa"/>
          <w:right w:w="0" w:type="dxa"/>
        </w:tblCellMar>
        <w:tblLook w:val="04A0" w:firstRow="1" w:lastRow="0" w:firstColumn="1" w:lastColumn="0" w:noHBand="0" w:noVBand="1"/>
      </w:tblPr>
      <w:tblGrid>
        <w:gridCol w:w="500"/>
        <w:gridCol w:w="480"/>
        <w:gridCol w:w="140"/>
        <w:gridCol w:w="1460"/>
        <w:gridCol w:w="420"/>
        <w:gridCol w:w="120"/>
        <w:gridCol w:w="120"/>
        <w:gridCol w:w="120"/>
        <w:gridCol w:w="380"/>
        <w:gridCol w:w="140"/>
        <w:gridCol w:w="1480"/>
        <w:gridCol w:w="380"/>
        <w:gridCol w:w="960"/>
        <w:gridCol w:w="20"/>
      </w:tblGrid>
      <w:tr w:rsidR="00B701ED">
        <w:trPr>
          <w:trHeight w:val="217"/>
        </w:trPr>
        <w:tc>
          <w:tcPr>
            <w:tcW w:w="500" w:type="dxa"/>
            <w:vAlign w:val="bottom"/>
          </w:tcPr>
          <w:p w:rsidR="00B701ED" w:rsidRDefault="00B701ED">
            <w:pPr>
              <w:rPr>
                <w:sz w:val="18"/>
                <w:szCs w:val="18"/>
              </w:rPr>
            </w:pPr>
          </w:p>
        </w:tc>
        <w:tc>
          <w:tcPr>
            <w:tcW w:w="480" w:type="dxa"/>
            <w:vAlign w:val="bottom"/>
          </w:tcPr>
          <w:p w:rsidR="00B701ED" w:rsidRDefault="00B701ED">
            <w:pPr>
              <w:rPr>
                <w:sz w:val="18"/>
                <w:szCs w:val="18"/>
              </w:rPr>
            </w:pPr>
          </w:p>
        </w:tc>
        <w:tc>
          <w:tcPr>
            <w:tcW w:w="140" w:type="dxa"/>
            <w:tcBorders>
              <w:right w:val="single" w:sz="8" w:space="0" w:color="auto"/>
            </w:tcBorders>
            <w:vAlign w:val="bottom"/>
          </w:tcPr>
          <w:p w:rsidR="00B701ED" w:rsidRDefault="00B701ED">
            <w:pPr>
              <w:rPr>
                <w:sz w:val="18"/>
                <w:szCs w:val="18"/>
              </w:rPr>
            </w:pPr>
          </w:p>
        </w:tc>
        <w:tc>
          <w:tcPr>
            <w:tcW w:w="1460" w:type="dxa"/>
            <w:vMerge w:val="restart"/>
            <w:tcBorders>
              <w:top w:val="single" w:sz="8" w:space="0" w:color="auto"/>
              <w:bottom w:val="single" w:sz="8" w:space="0" w:color="auto"/>
              <w:right w:val="single" w:sz="8" w:space="0" w:color="auto"/>
            </w:tcBorders>
            <w:vAlign w:val="bottom"/>
          </w:tcPr>
          <w:p w:rsidR="00B701ED" w:rsidRDefault="003564B6">
            <w:pPr>
              <w:ind w:left="380"/>
              <w:rPr>
                <w:sz w:val="20"/>
                <w:szCs w:val="20"/>
              </w:rPr>
            </w:pPr>
            <w:r>
              <w:rPr>
                <w:rFonts w:ascii="Arial" w:eastAsia="Arial" w:hAnsi="Arial" w:cs="Arial"/>
                <w:sz w:val="19"/>
                <w:szCs w:val="19"/>
              </w:rPr>
              <w:t>Encoder</w:t>
            </w:r>
          </w:p>
        </w:tc>
        <w:tc>
          <w:tcPr>
            <w:tcW w:w="420" w:type="dxa"/>
            <w:vAlign w:val="bottom"/>
          </w:tcPr>
          <w:p w:rsidR="00B701ED" w:rsidRDefault="00B701ED">
            <w:pPr>
              <w:rPr>
                <w:sz w:val="18"/>
                <w:szCs w:val="18"/>
              </w:rPr>
            </w:pPr>
          </w:p>
        </w:tc>
        <w:tc>
          <w:tcPr>
            <w:tcW w:w="120" w:type="dxa"/>
            <w:vAlign w:val="bottom"/>
          </w:tcPr>
          <w:p w:rsidR="00B701ED" w:rsidRDefault="00B701ED">
            <w:pPr>
              <w:rPr>
                <w:sz w:val="18"/>
                <w:szCs w:val="18"/>
              </w:rPr>
            </w:pPr>
          </w:p>
        </w:tc>
        <w:tc>
          <w:tcPr>
            <w:tcW w:w="120" w:type="dxa"/>
            <w:tcBorders>
              <w:bottom w:val="single" w:sz="8" w:space="0" w:color="auto"/>
            </w:tcBorders>
            <w:vAlign w:val="bottom"/>
          </w:tcPr>
          <w:p w:rsidR="00B701ED" w:rsidRDefault="00B701ED">
            <w:pPr>
              <w:rPr>
                <w:sz w:val="18"/>
                <w:szCs w:val="18"/>
              </w:rPr>
            </w:pPr>
          </w:p>
        </w:tc>
        <w:tc>
          <w:tcPr>
            <w:tcW w:w="120" w:type="dxa"/>
            <w:tcBorders>
              <w:bottom w:val="single" w:sz="8" w:space="0" w:color="auto"/>
            </w:tcBorders>
            <w:vAlign w:val="bottom"/>
          </w:tcPr>
          <w:p w:rsidR="00B701ED" w:rsidRDefault="00B701ED">
            <w:pPr>
              <w:rPr>
                <w:sz w:val="18"/>
                <w:szCs w:val="18"/>
              </w:rPr>
            </w:pPr>
          </w:p>
        </w:tc>
        <w:tc>
          <w:tcPr>
            <w:tcW w:w="380" w:type="dxa"/>
            <w:vAlign w:val="bottom"/>
          </w:tcPr>
          <w:p w:rsidR="00B701ED" w:rsidRDefault="00B701ED">
            <w:pPr>
              <w:rPr>
                <w:sz w:val="18"/>
                <w:szCs w:val="18"/>
              </w:rPr>
            </w:pPr>
          </w:p>
        </w:tc>
        <w:tc>
          <w:tcPr>
            <w:tcW w:w="140" w:type="dxa"/>
            <w:tcBorders>
              <w:right w:val="single" w:sz="8" w:space="0" w:color="auto"/>
            </w:tcBorders>
            <w:vAlign w:val="bottom"/>
          </w:tcPr>
          <w:p w:rsidR="00B701ED" w:rsidRDefault="00B701ED">
            <w:pPr>
              <w:rPr>
                <w:sz w:val="18"/>
                <w:szCs w:val="18"/>
              </w:rPr>
            </w:pPr>
          </w:p>
        </w:tc>
        <w:tc>
          <w:tcPr>
            <w:tcW w:w="1480" w:type="dxa"/>
            <w:vMerge w:val="restart"/>
            <w:tcBorders>
              <w:top w:val="single" w:sz="8" w:space="0" w:color="auto"/>
              <w:bottom w:val="single" w:sz="8" w:space="0" w:color="auto"/>
              <w:right w:val="single" w:sz="8" w:space="0" w:color="auto"/>
            </w:tcBorders>
            <w:vAlign w:val="bottom"/>
          </w:tcPr>
          <w:p w:rsidR="00B701ED" w:rsidRDefault="003564B6">
            <w:pPr>
              <w:ind w:left="380"/>
              <w:rPr>
                <w:sz w:val="20"/>
                <w:szCs w:val="20"/>
              </w:rPr>
            </w:pPr>
            <w:r>
              <w:rPr>
                <w:rFonts w:ascii="Arial" w:eastAsia="Arial" w:hAnsi="Arial" w:cs="Arial"/>
                <w:sz w:val="19"/>
                <w:szCs w:val="19"/>
              </w:rPr>
              <w:t>Decoder</w:t>
            </w:r>
          </w:p>
        </w:tc>
        <w:tc>
          <w:tcPr>
            <w:tcW w:w="380" w:type="dxa"/>
            <w:vAlign w:val="bottom"/>
          </w:tcPr>
          <w:p w:rsidR="00B701ED" w:rsidRDefault="00B701ED">
            <w:pPr>
              <w:rPr>
                <w:sz w:val="18"/>
                <w:szCs w:val="18"/>
              </w:rPr>
            </w:pPr>
          </w:p>
        </w:tc>
        <w:tc>
          <w:tcPr>
            <w:tcW w:w="960" w:type="dxa"/>
            <w:vAlign w:val="bottom"/>
          </w:tcPr>
          <w:p w:rsidR="00B701ED" w:rsidRDefault="00B701ED">
            <w:pPr>
              <w:rPr>
                <w:sz w:val="18"/>
                <w:szCs w:val="18"/>
              </w:rPr>
            </w:pPr>
          </w:p>
        </w:tc>
        <w:tc>
          <w:tcPr>
            <w:tcW w:w="0" w:type="dxa"/>
            <w:vAlign w:val="bottom"/>
          </w:tcPr>
          <w:p w:rsidR="00B701ED" w:rsidRDefault="00B701ED">
            <w:pPr>
              <w:rPr>
                <w:sz w:val="1"/>
                <w:szCs w:val="1"/>
              </w:rPr>
            </w:pPr>
          </w:p>
        </w:tc>
      </w:tr>
      <w:tr w:rsidR="00B701ED">
        <w:trPr>
          <w:trHeight w:val="101"/>
        </w:trPr>
        <w:tc>
          <w:tcPr>
            <w:tcW w:w="500" w:type="dxa"/>
            <w:vAlign w:val="bottom"/>
          </w:tcPr>
          <w:p w:rsidR="00B701ED" w:rsidRDefault="00B701ED">
            <w:pPr>
              <w:rPr>
                <w:sz w:val="8"/>
                <w:szCs w:val="8"/>
              </w:rPr>
            </w:pPr>
          </w:p>
        </w:tc>
        <w:tc>
          <w:tcPr>
            <w:tcW w:w="480" w:type="dxa"/>
            <w:vAlign w:val="bottom"/>
          </w:tcPr>
          <w:p w:rsidR="00B701ED" w:rsidRDefault="00B701ED">
            <w:pPr>
              <w:rPr>
                <w:sz w:val="8"/>
                <w:szCs w:val="8"/>
              </w:rPr>
            </w:pPr>
          </w:p>
        </w:tc>
        <w:tc>
          <w:tcPr>
            <w:tcW w:w="140" w:type="dxa"/>
            <w:tcBorders>
              <w:right w:val="single" w:sz="8" w:space="0" w:color="auto"/>
            </w:tcBorders>
            <w:vAlign w:val="bottom"/>
          </w:tcPr>
          <w:p w:rsidR="00B701ED" w:rsidRDefault="00B701ED">
            <w:pPr>
              <w:rPr>
                <w:sz w:val="8"/>
                <w:szCs w:val="8"/>
              </w:rPr>
            </w:pPr>
          </w:p>
        </w:tc>
        <w:tc>
          <w:tcPr>
            <w:tcW w:w="1460" w:type="dxa"/>
            <w:vMerge/>
            <w:tcBorders>
              <w:bottom w:val="single" w:sz="8" w:space="0" w:color="auto"/>
              <w:right w:val="single" w:sz="8" w:space="0" w:color="auto"/>
            </w:tcBorders>
            <w:vAlign w:val="bottom"/>
          </w:tcPr>
          <w:p w:rsidR="00B701ED" w:rsidRDefault="00B701ED">
            <w:pPr>
              <w:rPr>
                <w:sz w:val="8"/>
                <w:szCs w:val="8"/>
              </w:rPr>
            </w:pPr>
          </w:p>
        </w:tc>
        <w:tc>
          <w:tcPr>
            <w:tcW w:w="420" w:type="dxa"/>
            <w:vAlign w:val="bottom"/>
          </w:tcPr>
          <w:p w:rsidR="00B701ED" w:rsidRDefault="00B701ED">
            <w:pPr>
              <w:rPr>
                <w:sz w:val="8"/>
                <w:szCs w:val="8"/>
              </w:rPr>
            </w:pPr>
          </w:p>
        </w:tc>
        <w:tc>
          <w:tcPr>
            <w:tcW w:w="120" w:type="dxa"/>
            <w:tcBorders>
              <w:right w:val="single" w:sz="8" w:space="0" w:color="auto"/>
            </w:tcBorders>
            <w:vAlign w:val="bottom"/>
          </w:tcPr>
          <w:p w:rsidR="00B701ED" w:rsidRDefault="00B701ED">
            <w:pPr>
              <w:rPr>
                <w:sz w:val="8"/>
                <w:szCs w:val="8"/>
              </w:rPr>
            </w:pPr>
          </w:p>
        </w:tc>
        <w:tc>
          <w:tcPr>
            <w:tcW w:w="120" w:type="dxa"/>
            <w:tcBorders>
              <w:bottom w:val="single" w:sz="8" w:space="0" w:color="auto"/>
              <w:right w:val="single" w:sz="8" w:space="0" w:color="auto"/>
            </w:tcBorders>
            <w:vAlign w:val="bottom"/>
          </w:tcPr>
          <w:p w:rsidR="00B701ED" w:rsidRDefault="00B701ED">
            <w:pPr>
              <w:rPr>
                <w:sz w:val="8"/>
                <w:szCs w:val="8"/>
              </w:rPr>
            </w:pPr>
          </w:p>
        </w:tc>
        <w:tc>
          <w:tcPr>
            <w:tcW w:w="120" w:type="dxa"/>
            <w:tcBorders>
              <w:bottom w:val="single" w:sz="8" w:space="0" w:color="auto"/>
              <w:right w:val="single" w:sz="8" w:space="0" w:color="auto"/>
            </w:tcBorders>
            <w:shd w:val="clear" w:color="auto" w:fill="000000"/>
            <w:vAlign w:val="bottom"/>
          </w:tcPr>
          <w:p w:rsidR="00B701ED" w:rsidRDefault="00B701ED">
            <w:pPr>
              <w:rPr>
                <w:sz w:val="8"/>
                <w:szCs w:val="8"/>
              </w:rPr>
            </w:pPr>
          </w:p>
        </w:tc>
        <w:tc>
          <w:tcPr>
            <w:tcW w:w="380" w:type="dxa"/>
            <w:vAlign w:val="bottom"/>
          </w:tcPr>
          <w:p w:rsidR="00B701ED" w:rsidRDefault="00B701ED">
            <w:pPr>
              <w:rPr>
                <w:sz w:val="8"/>
                <w:szCs w:val="8"/>
              </w:rPr>
            </w:pPr>
          </w:p>
        </w:tc>
        <w:tc>
          <w:tcPr>
            <w:tcW w:w="140" w:type="dxa"/>
            <w:tcBorders>
              <w:right w:val="single" w:sz="8" w:space="0" w:color="auto"/>
            </w:tcBorders>
            <w:vAlign w:val="bottom"/>
          </w:tcPr>
          <w:p w:rsidR="00B701ED" w:rsidRDefault="00B701ED">
            <w:pPr>
              <w:rPr>
                <w:sz w:val="8"/>
                <w:szCs w:val="8"/>
              </w:rPr>
            </w:pPr>
          </w:p>
        </w:tc>
        <w:tc>
          <w:tcPr>
            <w:tcW w:w="1480" w:type="dxa"/>
            <w:vMerge/>
            <w:tcBorders>
              <w:bottom w:val="single" w:sz="8" w:space="0" w:color="auto"/>
              <w:right w:val="single" w:sz="8" w:space="0" w:color="auto"/>
            </w:tcBorders>
            <w:vAlign w:val="bottom"/>
          </w:tcPr>
          <w:p w:rsidR="00B701ED" w:rsidRDefault="00B701ED">
            <w:pPr>
              <w:rPr>
                <w:sz w:val="8"/>
                <w:szCs w:val="8"/>
              </w:rPr>
            </w:pPr>
          </w:p>
        </w:tc>
        <w:tc>
          <w:tcPr>
            <w:tcW w:w="380" w:type="dxa"/>
            <w:vAlign w:val="bottom"/>
          </w:tcPr>
          <w:p w:rsidR="00B701ED" w:rsidRDefault="00B701ED">
            <w:pPr>
              <w:rPr>
                <w:sz w:val="8"/>
                <w:szCs w:val="8"/>
              </w:rPr>
            </w:pPr>
          </w:p>
        </w:tc>
        <w:tc>
          <w:tcPr>
            <w:tcW w:w="960" w:type="dxa"/>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101"/>
        </w:trPr>
        <w:tc>
          <w:tcPr>
            <w:tcW w:w="500" w:type="dxa"/>
            <w:vAlign w:val="bottom"/>
          </w:tcPr>
          <w:p w:rsidR="00B701ED" w:rsidRDefault="00B701ED">
            <w:pPr>
              <w:rPr>
                <w:sz w:val="8"/>
                <w:szCs w:val="8"/>
              </w:rPr>
            </w:pPr>
          </w:p>
        </w:tc>
        <w:tc>
          <w:tcPr>
            <w:tcW w:w="480" w:type="dxa"/>
            <w:vAlign w:val="bottom"/>
          </w:tcPr>
          <w:p w:rsidR="00B701ED" w:rsidRDefault="00B701ED">
            <w:pPr>
              <w:rPr>
                <w:sz w:val="8"/>
                <w:szCs w:val="8"/>
              </w:rPr>
            </w:pPr>
          </w:p>
        </w:tc>
        <w:tc>
          <w:tcPr>
            <w:tcW w:w="140" w:type="dxa"/>
            <w:tcBorders>
              <w:right w:val="single" w:sz="8" w:space="0" w:color="auto"/>
            </w:tcBorders>
            <w:vAlign w:val="bottom"/>
          </w:tcPr>
          <w:p w:rsidR="00B701ED" w:rsidRDefault="00B701ED">
            <w:pPr>
              <w:rPr>
                <w:sz w:val="8"/>
                <w:szCs w:val="8"/>
              </w:rPr>
            </w:pPr>
          </w:p>
        </w:tc>
        <w:tc>
          <w:tcPr>
            <w:tcW w:w="1460" w:type="dxa"/>
            <w:vMerge/>
            <w:tcBorders>
              <w:right w:val="single" w:sz="8" w:space="0" w:color="auto"/>
            </w:tcBorders>
            <w:vAlign w:val="bottom"/>
          </w:tcPr>
          <w:p w:rsidR="00B701ED" w:rsidRDefault="00B701ED">
            <w:pPr>
              <w:rPr>
                <w:sz w:val="8"/>
                <w:szCs w:val="8"/>
              </w:rPr>
            </w:pPr>
          </w:p>
        </w:tc>
        <w:tc>
          <w:tcPr>
            <w:tcW w:w="420" w:type="dxa"/>
            <w:vAlign w:val="bottom"/>
          </w:tcPr>
          <w:p w:rsidR="00B701ED" w:rsidRDefault="00B701ED">
            <w:pPr>
              <w:rPr>
                <w:sz w:val="8"/>
                <w:szCs w:val="8"/>
              </w:rPr>
            </w:pPr>
          </w:p>
        </w:tc>
        <w:tc>
          <w:tcPr>
            <w:tcW w:w="120" w:type="dxa"/>
            <w:tcBorders>
              <w:right w:val="single" w:sz="8" w:space="0" w:color="auto"/>
            </w:tcBorders>
            <w:vAlign w:val="bottom"/>
          </w:tcPr>
          <w:p w:rsidR="00B701ED" w:rsidRDefault="00B701ED">
            <w:pPr>
              <w:rPr>
                <w:sz w:val="8"/>
                <w:szCs w:val="8"/>
              </w:rPr>
            </w:pPr>
          </w:p>
        </w:tc>
        <w:tc>
          <w:tcPr>
            <w:tcW w:w="120" w:type="dxa"/>
            <w:tcBorders>
              <w:right w:val="single" w:sz="8" w:space="0" w:color="auto"/>
            </w:tcBorders>
            <w:shd w:val="clear" w:color="auto" w:fill="000000"/>
            <w:vAlign w:val="bottom"/>
          </w:tcPr>
          <w:p w:rsidR="00B701ED" w:rsidRDefault="00B701ED">
            <w:pPr>
              <w:rPr>
                <w:sz w:val="8"/>
                <w:szCs w:val="8"/>
              </w:rPr>
            </w:pPr>
          </w:p>
        </w:tc>
        <w:tc>
          <w:tcPr>
            <w:tcW w:w="120" w:type="dxa"/>
            <w:tcBorders>
              <w:right w:val="single" w:sz="8" w:space="0" w:color="auto"/>
            </w:tcBorders>
            <w:vAlign w:val="bottom"/>
          </w:tcPr>
          <w:p w:rsidR="00B701ED" w:rsidRDefault="00B701ED">
            <w:pPr>
              <w:rPr>
                <w:sz w:val="8"/>
                <w:szCs w:val="8"/>
              </w:rPr>
            </w:pPr>
          </w:p>
        </w:tc>
        <w:tc>
          <w:tcPr>
            <w:tcW w:w="380" w:type="dxa"/>
            <w:vAlign w:val="bottom"/>
          </w:tcPr>
          <w:p w:rsidR="00B701ED" w:rsidRDefault="00B701ED">
            <w:pPr>
              <w:rPr>
                <w:sz w:val="8"/>
                <w:szCs w:val="8"/>
              </w:rPr>
            </w:pPr>
          </w:p>
        </w:tc>
        <w:tc>
          <w:tcPr>
            <w:tcW w:w="140" w:type="dxa"/>
            <w:tcBorders>
              <w:right w:val="single" w:sz="8" w:space="0" w:color="auto"/>
            </w:tcBorders>
            <w:vAlign w:val="bottom"/>
          </w:tcPr>
          <w:p w:rsidR="00B701ED" w:rsidRDefault="00B701ED">
            <w:pPr>
              <w:rPr>
                <w:sz w:val="8"/>
                <w:szCs w:val="8"/>
              </w:rPr>
            </w:pPr>
          </w:p>
        </w:tc>
        <w:tc>
          <w:tcPr>
            <w:tcW w:w="1480" w:type="dxa"/>
            <w:vMerge/>
            <w:tcBorders>
              <w:right w:val="single" w:sz="8" w:space="0" w:color="auto"/>
            </w:tcBorders>
            <w:vAlign w:val="bottom"/>
          </w:tcPr>
          <w:p w:rsidR="00B701ED" w:rsidRDefault="00B701ED">
            <w:pPr>
              <w:rPr>
                <w:sz w:val="8"/>
                <w:szCs w:val="8"/>
              </w:rPr>
            </w:pPr>
          </w:p>
        </w:tc>
        <w:tc>
          <w:tcPr>
            <w:tcW w:w="380" w:type="dxa"/>
            <w:vAlign w:val="bottom"/>
          </w:tcPr>
          <w:p w:rsidR="00B701ED" w:rsidRDefault="00B701ED">
            <w:pPr>
              <w:rPr>
                <w:sz w:val="8"/>
                <w:szCs w:val="8"/>
              </w:rPr>
            </w:pPr>
          </w:p>
        </w:tc>
        <w:tc>
          <w:tcPr>
            <w:tcW w:w="960" w:type="dxa"/>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112"/>
        </w:trPr>
        <w:tc>
          <w:tcPr>
            <w:tcW w:w="500" w:type="dxa"/>
            <w:vAlign w:val="bottom"/>
          </w:tcPr>
          <w:p w:rsidR="00B701ED" w:rsidRDefault="00B701ED">
            <w:pPr>
              <w:rPr>
                <w:sz w:val="9"/>
                <w:szCs w:val="9"/>
              </w:rPr>
            </w:pPr>
          </w:p>
        </w:tc>
        <w:tc>
          <w:tcPr>
            <w:tcW w:w="480" w:type="dxa"/>
            <w:tcBorders>
              <w:bottom w:val="single" w:sz="8" w:space="0" w:color="auto"/>
            </w:tcBorders>
            <w:vAlign w:val="bottom"/>
          </w:tcPr>
          <w:p w:rsidR="00B701ED" w:rsidRDefault="00B701ED">
            <w:pPr>
              <w:rPr>
                <w:sz w:val="9"/>
                <w:szCs w:val="9"/>
              </w:rPr>
            </w:pPr>
          </w:p>
        </w:tc>
        <w:tc>
          <w:tcPr>
            <w:tcW w:w="140" w:type="dxa"/>
            <w:tcBorders>
              <w:right w:val="single" w:sz="8" w:space="0" w:color="auto"/>
            </w:tcBorders>
            <w:vAlign w:val="bottom"/>
          </w:tcPr>
          <w:p w:rsidR="00B701ED" w:rsidRDefault="00B701ED">
            <w:pPr>
              <w:rPr>
                <w:sz w:val="9"/>
                <w:szCs w:val="9"/>
              </w:rPr>
            </w:pPr>
          </w:p>
        </w:tc>
        <w:tc>
          <w:tcPr>
            <w:tcW w:w="1460" w:type="dxa"/>
            <w:vMerge/>
            <w:tcBorders>
              <w:bottom w:val="single" w:sz="8" w:space="0" w:color="auto"/>
              <w:right w:val="single" w:sz="8" w:space="0" w:color="auto"/>
            </w:tcBorders>
            <w:vAlign w:val="bottom"/>
          </w:tcPr>
          <w:p w:rsidR="00B701ED" w:rsidRDefault="00B701ED">
            <w:pPr>
              <w:rPr>
                <w:sz w:val="9"/>
                <w:szCs w:val="9"/>
              </w:rPr>
            </w:pPr>
          </w:p>
        </w:tc>
        <w:tc>
          <w:tcPr>
            <w:tcW w:w="420" w:type="dxa"/>
            <w:tcBorders>
              <w:bottom w:val="single" w:sz="8" w:space="0" w:color="auto"/>
            </w:tcBorders>
            <w:vAlign w:val="bottom"/>
          </w:tcPr>
          <w:p w:rsidR="00B701ED" w:rsidRDefault="00B701ED">
            <w:pPr>
              <w:rPr>
                <w:sz w:val="9"/>
                <w:szCs w:val="9"/>
              </w:rPr>
            </w:pPr>
          </w:p>
        </w:tc>
        <w:tc>
          <w:tcPr>
            <w:tcW w:w="120" w:type="dxa"/>
            <w:tcBorders>
              <w:right w:val="single" w:sz="8" w:space="0" w:color="auto"/>
            </w:tcBorders>
            <w:vAlign w:val="bottom"/>
          </w:tcPr>
          <w:p w:rsidR="00B701ED" w:rsidRDefault="00B701ED">
            <w:pPr>
              <w:rPr>
                <w:sz w:val="9"/>
                <w:szCs w:val="9"/>
              </w:rPr>
            </w:pPr>
          </w:p>
        </w:tc>
        <w:tc>
          <w:tcPr>
            <w:tcW w:w="120" w:type="dxa"/>
            <w:tcBorders>
              <w:bottom w:val="single" w:sz="8" w:space="0" w:color="auto"/>
              <w:right w:val="single" w:sz="8" w:space="0" w:color="auto"/>
            </w:tcBorders>
            <w:shd w:val="clear" w:color="auto" w:fill="000000"/>
            <w:vAlign w:val="bottom"/>
          </w:tcPr>
          <w:p w:rsidR="00B701ED" w:rsidRDefault="00B701ED">
            <w:pPr>
              <w:rPr>
                <w:sz w:val="9"/>
                <w:szCs w:val="9"/>
              </w:rPr>
            </w:pPr>
          </w:p>
        </w:tc>
        <w:tc>
          <w:tcPr>
            <w:tcW w:w="120" w:type="dxa"/>
            <w:tcBorders>
              <w:bottom w:val="single" w:sz="8" w:space="0" w:color="auto"/>
              <w:right w:val="single" w:sz="8" w:space="0" w:color="auto"/>
            </w:tcBorders>
            <w:shd w:val="clear" w:color="auto" w:fill="000000"/>
            <w:vAlign w:val="bottom"/>
          </w:tcPr>
          <w:p w:rsidR="00B701ED" w:rsidRDefault="00B701ED">
            <w:pPr>
              <w:rPr>
                <w:sz w:val="9"/>
                <w:szCs w:val="9"/>
              </w:rPr>
            </w:pPr>
          </w:p>
        </w:tc>
        <w:tc>
          <w:tcPr>
            <w:tcW w:w="380" w:type="dxa"/>
            <w:tcBorders>
              <w:bottom w:val="single" w:sz="8" w:space="0" w:color="auto"/>
            </w:tcBorders>
            <w:vAlign w:val="bottom"/>
          </w:tcPr>
          <w:p w:rsidR="00B701ED" w:rsidRDefault="00B701ED">
            <w:pPr>
              <w:rPr>
                <w:sz w:val="9"/>
                <w:szCs w:val="9"/>
              </w:rPr>
            </w:pPr>
          </w:p>
        </w:tc>
        <w:tc>
          <w:tcPr>
            <w:tcW w:w="140" w:type="dxa"/>
            <w:tcBorders>
              <w:right w:val="single" w:sz="8" w:space="0" w:color="auto"/>
            </w:tcBorders>
            <w:vAlign w:val="bottom"/>
          </w:tcPr>
          <w:p w:rsidR="00B701ED" w:rsidRDefault="00B701ED">
            <w:pPr>
              <w:rPr>
                <w:sz w:val="9"/>
                <w:szCs w:val="9"/>
              </w:rPr>
            </w:pPr>
          </w:p>
        </w:tc>
        <w:tc>
          <w:tcPr>
            <w:tcW w:w="1480" w:type="dxa"/>
            <w:vMerge/>
            <w:tcBorders>
              <w:bottom w:val="single" w:sz="8" w:space="0" w:color="auto"/>
              <w:right w:val="single" w:sz="8" w:space="0" w:color="auto"/>
            </w:tcBorders>
            <w:vAlign w:val="bottom"/>
          </w:tcPr>
          <w:p w:rsidR="00B701ED" w:rsidRDefault="00B701ED">
            <w:pPr>
              <w:rPr>
                <w:sz w:val="9"/>
                <w:szCs w:val="9"/>
              </w:rPr>
            </w:pPr>
          </w:p>
        </w:tc>
        <w:tc>
          <w:tcPr>
            <w:tcW w:w="380" w:type="dxa"/>
            <w:tcBorders>
              <w:bottom w:val="single" w:sz="8" w:space="0" w:color="auto"/>
            </w:tcBorders>
            <w:vAlign w:val="bottom"/>
          </w:tcPr>
          <w:p w:rsidR="00B701ED" w:rsidRDefault="00B701ED">
            <w:pPr>
              <w:rPr>
                <w:sz w:val="9"/>
                <w:szCs w:val="9"/>
              </w:rPr>
            </w:pPr>
          </w:p>
        </w:tc>
        <w:tc>
          <w:tcPr>
            <w:tcW w:w="960" w:type="dxa"/>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111"/>
        </w:trPr>
        <w:tc>
          <w:tcPr>
            <w:tcW w:w="500" w:type="dxa"/>
            <w:vAlign w:val="bottom"/>
          </w:tcPr>
          <w:p w:rsidR="00B701ED" w:rsidRDefault="00B701ED">
            <w:pPr>
              <w:rPr>
                <w:sz w:val="9"/>
                <w:szCs w:val="9"/>
              </w:rPr>
            </w:pPr>
          </w:p>
        </w:tc>
        <w:tc>
          <w:tcPr>
            <w:tcW w:w="480" w:type="dxa"/>
            <w:vAlign w:val="bottom"/>
          </w:tcPr>
          <w:p w:rsidR="00B701ED" w:rsidRDefault="00B701ED">
            <w:pPr>
              <w:rPr>
                <w:sz w:val="9"/>
                <w:szCs w:val="9"/>
              </w:rPr>
            </w:pPr>
          </w:p>
        </w:tc>
        <w:tc>
          <w:tcPr>
            <w:tcW w:w="140" w:type="dxa"/>
            <w:tcBorders>
              <w:right w:val="single" w:sz="8" w:space="0" w:color="auto"/>
            </w:tcBorders>
            <w:vAlign w:val="bottom"/>
          </w:tcPr>
          <w:p w:rsidR="00B701ED" w:rsidRDefault="00B701ED">
            <w:pPr>
              <w:rPr>
                <w:sz w:val="9"/>
                <w:szCs w:val="9"/>
              </w:rPr>
            </w:pPr>
          </w:p>
        </w:tc>
        <w:tc>
          <w:tcPr>
            <w:tcW w:w="1460" w:type="dxa"/>
            <w:tcBorders>
              <w:right w:val="single" w:sz="8" w:space="0" w:color="auto"/>
            </w:tcBorders>
            <w:vAlign w:val="bottom"/>
          </w:tcPr>
          <w:p w:rsidR="00B701ED" w:rsidRDefault="00B701ED">
            <w:pPr>
              <w:rPr>
                <w:sz w:val="9"/>
                <w:szCs w:val="9"/>
              </w:rPr>
            </w:pPr>
          </w:p>
        </w:tc>
        <w:tc>
          <w:tcPr>
            <w:tcW w:w="420" w:type="dxa"/>
            <w:vAlign w:val="bottom"/>
          </w:tcPr>
          <w:p w:rsidR="00B701ED" w:rsidRDefault="00B701ED">
            <w:pPr>
              <w:rPr>
                <w:sz w:val="9"/>
                <w:szCs w:val="9"/>
              </w:rPr>
            </w:pPr>
          </w:p>
        </w:tc>
        <w:tc>
          <w:tcPr>
            <w:tcW w:w="120" w:type="dxa"/>
            <w:tcBorders>
              <w:right w:val="single" w:sz="8" w:space="0" w:color="auto"/>
            </w:tcBorders>
            <w:vAlign w:val="bottom"/>
          </w:tcPr>
          <w:p w:rsidR="00B701ED" w:rsidRDefault="00B701ED">
            <w:pPr>
              <w:rPr>
                <w:sz w:val="9"/>
                <w:szCs w:val="9"/>
              </w:rPr>
            </w:pPr>
          </w:p>
        </w:tc>
        <w:tc>
          <w:tcPr>
            <w:tcW w:w="120" w:type="dxa"/>
            <w:tcBorders>
              <w:right w:val="single" w:sz="8" w:space="0" w:color="auto"/>
            </w:tcBorders>
            <w:vAlign w:val="bottom"/>
          </w:tcPr>
          <w:p w:rsidR="00B701ED" w:rsidRDefault="00B701ED">
            <w:pPr>
              <w:rPr>
                <w:sz w:val="9"/>
                <w:szCs w:val="9"/>
              </w:rPr>
            </w:pPr>
          </w:p>
        </w:tc>
        <w:tc>
          <w:tcPr>
            <w:tcW w:w="120" w:type="dxa"/>
            <w:tcBorders>
              <w:right w:val="single" w:sz="8" w:space="0" w:color="auto"/>
            </w:tcBorders>
            <w:shd w:val="clear" w:color="auto" w:fill="000000"/>
            <w:vAlign w:val="bottom"/>
          </w:tcPr>
          <w:p w:rsidR="00B701ED" w:rsidRDefault="00B701ED">
            <w:pPr>
              <w:rPr>
                <w:sz w:val="9"/>
                <w:szCs w:val="9"/>
              </w:rPr>
            </w:pPr>
          </w:p>
        </w:tc>
        <w:tc>
          <w:tcPr>
            <w:tcW w:w="380" w:type="dxa"/>
            <w:vAlign w:val="bottom"/>
          </w:tcPr>
          <w:p w:rsidR="00B701ED" w:rsidRDefault="00B701ED">
            <w:pPr>
              <w:rPr>
                <w:sz w:val="9"/>
                <w:szCs w:val="9"/>
              </w:rPr>
            </w:pPr>
          </w:p>
        </w:tc>
        <w:tc>
          <w:tcPr>
            <w:tcW w:w="140" w:type="dxa"/>
            <w:tcBorders>
              <w:right w:val="single" w:sz="8" w:space="0" w:color="auto"/>
            </w:tcBorders>
            <w:vAlign w:val="bottom"/>
          </w:tcPr>
          <w:p w:rsidR="00B701ED" w:rsidRDefault="00B701ED">
            <w:pPr>
              <w:rPr>
                <w:sz w:val="9"/>
                <w:szCs w:val="9"/>
              </w:rPr>
            </w:pPr>
          </w:p>
        </w:tc>
        <w:tc>
          <w:tcPr>
            <w:tcW w:w="1480" w:type="dxa"/>
            <w:tcBorders>
              <w:right w:val="single" w:sz="8" w:space="0" w:color="auto"/>
            </w:tcBorders>
            <w:vAlign w:val="bottom"/>
          </w:tcPr>
          <w:p w:rsidR="00B701ED" w:rsidRDefault="00B701ED">
            <w:pPr>
              <w:rPr>
                <w:sz w:val="9"/>
                <w:szCs w:val="9"/>
              </w:rPr>
            </w:pPr>
          </w:p>
        </w:tc>
        <w:tc>
          <w:tcPr>
            <w:tcW w:w="380" w:type="dxa"/>
            <w:vAlign w:val="bottom"/>
          </w:tcPr>
          <w:p w:rsidR="00B701ED" w:rsidRDefault="00B701ED">
            <w:pPr>
              <w:rPr>
                <w:sz w:val="9"/>
                <w:szCs w:val="9"/>
              </w:rPr>
            </w:pPr>
          </w:p>
        </w:tc>
        <w:tc>
          <w:tcPr>
            <w:tcW w:w="960" w:type="dxa"/>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131"/>
        </w:trPr>
        <w:tc>
          <w:tcPr>
            <w:tcW w:w="500" w:type="dxa"/>
            <w:vAlign w:val="bottom"/>
          </w:tcPr>
          <w:p w:rsidR="00B701ED" w:rsidRDefault="00B701ED">
            <w:pPr>
              <w:rPr>
                <w:sz w:val="11"/>
                <w:szCs w:val="11"/>
              </w:rPr>
            </w:pPr>
          </w:p>
        </w:tc>
        <w:tc>
          <w:tcPr>
            <w:tcW w:w="480" w:type="dxa"/>
            <w:vAlign w:val="bottom"/>
          </w:tcPr>
          <w:p w:rsidR="00B701ED" w:rsidRDefault="00B701ED">
            <w:pPr>
              <w:rPr>
                <w:sz w:val="11"/>
                <w:szCs w:val="11"/>
              </w:rPr>
            </w:pPr>
          </w:p>
        </w:tc>
        <w:tc>
          <w:tcPr>
            <w:tcW w:w="140" w:type="dxa"/>
            <w:tcBorders>
              <w:right w:val="single" w:sz="8" w:space="0" w:color="auto"/>
            </w:tcBorders>
            <w:vAlign w:val="bottom"/>
          </w:tcPr>
          <w:p w:rsidR="00B701ED" w:rsidRDefault="00B701ED">
            <w:pPr>
              <w:rPr>
                <w:sz w:val="11"/>
                <w:szCs w:val="11"/>
              </w:rPr>
            </w:pPr>
          </w:p>
        </w:tc>
        <w:tc>
          <w:tcPr>
            <w:tcW w:w="1460" w:type="dxa"/>
            <w:tcBorders>
              <w:right w:val="single" w:sz="8" w:space="0" w:color="auto"/>
            </w:tcBorders>
            <w:vAlign w:val="bottom"/>
          </w:tcPr>
          <w:p w:rsidR="00B701ED" w:rsidRDefault="00B701ED">
            <w:pPr>
              <w:rPr>
                <w:sz w:val="11"/>
                <w:szCs w:val="11"/>
              </w:rPr>
            </w:pPr>
          </w:p>
        </w:tc>
        <w:tc>
          <w:tcPr>
            <w:tcW w:w="420" w:type="dxa"/>
            <w:vAlign w:val="bottom"/>
          </w:tcPr>
          <w:p w:rsidR="00B701ED" w:rsidRDefault="00B701ED">
            <w:pPr>
              <w:rPr>
                <w:sz w:val="11"/>
                <w:szCs w:val="11"/>
              </w:rPr>
            </w:pPr>
          </w:p>
        </w:tc>
        <w:tc>
          <w:tcPr>
            <w:tcW w:w="120" w:type="dxa"/>
            <w:tcBorders>
              <w:right w:val="single" w:sz="8" w:space="0" w:color="auto"/>
            </w:tcBorders>
            <w:vAlign w:val="bottom"/>
          </w:tcPr>
          <w:p w:rsidR="00B701ED" w:rsidRDefault="00B701ED">
            <w:pPr>
              <w:rPr>
                <w:sz w:val="11"/>
                <w:szCs w:val="11"/>
              </w:rPr>
            </w:pPr>
          </w:p>
        </w:tc>
        <w:tc>
          <w:tcPr>
            <w:tcW w:w="120" w:type="dxa"/>
            <w:tcBorders>
              <w:right w:val="single" w:sz="8" w:space="0" w:color="auto"/>
            </w:tcBorders>
            <w:shd w:val="clear" w:color="auto" w:fill="000000"/>
            <w:vAlign w:val="bottom"/>
          </w:tcPr>
          <w:p w:rsidR="00B701ED" w:rsidRDefault="00B701ED">
            <w:pPr>
              <w:rPr>
                <w:sz w:val="11"/>
                <w:szCs w:val="11"/>
              </w:rPr>
            </w:pPr>
          </w:p>
        </w:tc>
        <w:tc>
          <w:tcPr>
            <w:tcW w:w="120" w:type="dxa"/>
            <w:tcBorders>
              <w:right w:val="single" w:sz="8" w:space="0" w:color="auto"/>
            </w:tcBorders>
            <w:shd w:val="clear" w:color="auto" w:fill="000000"/>
            <w:vAlign w:val="bottom"/>
          </w:tcPr>
          <w:p w:rsidR="00B701ED" w:rsidRDefault="00B701ED">
            <w:pPr>
              <w:rPr>
                <w:sz w:val="11"/>
                <w:szCs w:val="11"/>
              </w:rPr>
            </w:pPr>
          </w:p>
        </w:tc>
        <w:tc>
          <w:tcPr>
            <w:tcW w:w="380" w:type="dxa"/>
            <w:vAlign w:val="bottom"/>
          </w:tcPr>
          <w:p w:rsidR="00B701ED" w:rsidRDefault="00B701ED">
            <w:pPr>
              <w:rPr>
                <w:sz w:val="11"/>
                <w:szCs w:val="11"/>
              </w:rPr>
            </w:pPr>
          </w:p>
        </w:tc>
        <w:tc>
          <w:tcPr>
            <w:tcW w:w="140" w:type="dxa"/>
            <w:tcBorders>
              <w:right w:val="single" w:sz="8" w:space="0" w:color="auto"/>
            </w:tcBorders>
            <w:vAlign w:val="bottom"/>
          </w:tcPr>
          <w:p w:rsidR="00B701ED" w:rsidRDefault="00B701ED">
            <w:pPr>
              <w:rPr>
                <w:sz w:val="11"/>
                <w:szCs w:val="11"/>
              </w:rPr>
            </w:pPr>
          </w:p>
        </w:tc>
        <w:tc>
          <w:tcPr>
            <w:tcW w:w="1480" w:type="dxa"/>
            <w:tcBorders>
              <w:right w:val="single" w:sz="8" w:space="0" w:color="auto"/>
            </w:tcBorders>
            <w:vAlign w:val="bottom"/>
          </w:tcPr>
          <w:p w:rsidR="00B701ED" w:rsidRDefault="00B701ED">
            <w:pPr>
              <w:rPr>
                <w:sz w:val="11"/>
                <w:szCs w:val="11"/>
              </w:rPr>
            </w:pPr>
          </w:p>
        </w:tc>
        <w:tc>
          <w:tcPr>
            <w:tcW w:w="380" w:type="dxa"/>
            <w:vAlign w:val="bottom"/>
          </w:tcPr>
          <w:p w:rsidR="00B701ED" w:rsidRDefault="00B701ED">
            <w:pPr>
              <w:rPr>
                <w:sz w:val="11"/>
                <w:szCs w:val="11"/>
              </w:rPr>
            </w:pPr>
          </w:p>
        </w:tc>
        <w:tc>
          <w:tcPr>
            <w:tcW w:w="960" w:type="dxa"/>
            <w:vAlign w:val="bottom"/>
          </w:tcPr>
          <w:p w:rsidR="00B701ED" w:rsidRDefault="00B701ED">
            <w:pPr>
              <w:rPr>
                <w:sz w:val="11"/>
                <w:szCs w:val="11"/>
              </w:rPr>
            </w:pPr>
          </w:p>
        </w:tc>
        <w:tc>
          <w:tcPr>
            <w:tcW w:w="0" w:type="dxa"/>
            <w:vAlign w:val="bottom"/>
          </w:tcPr>
          <w:p w:rsidR="00B701ED" w:rsidRDefault="00B701ED">
            <w:pPr>
              <w:rPr>
                <w:sz w:val="1"/>
                <w:szCs w:val="1"/>
              </w:rPr>
            </w:pPr>
          </w:p>
        </w:tc>
      </w:tr>
      <w:tr w:rsidR="00B701ED">
        <w:trPr>
          <w:trHeight w:val="231"/>
        </w:trPr>
        <w:tc>
          <w:tcPr>
            <w:tcW w:w="1120" w:type="dxa"/>
            <w:gridSpan w:val="3"/>
            <w:tcBorders>
              <w:right w:val="single" w:sz="8" w:space="0" w:color="auto"/>
            </w:tcBorders>
            <w:vAlign w:val="bottom"/>
          </w:tcPr>
          <w:p w:rsidR="00B701ED" w:rsidRDefault="003564B6">
            <w:pPr>
              <w:ind w:right="540"/>
              <w:jc w:val="center"/>
              <w:rPr>
                <w:sz w:val="20"/>
                <w:szCs w:val="20"/>
              </w:rPr>
            </w:pPr>
            <w:r>
              <w:rPr>
                <w:rFonts w:ascii="Arial" w:eastAsia="Arial" w:hAnsi="Arial" w:cs="Arial"/>
                <w:w w:val="98"/>
                <w:sz w:val="17"/>
                <w:szCs w:val="17"/>
              </w:rPr>
              <w:t>Original</w:t>
            </w:r>
          </w:p>
        </w:tc>
        <w:tc>
          <w:tcPr>
            <w:tcW w:w="1460" w:type="dxa"/>
            <w:tcBorders>
              <w:bottom w:val="single" w:sz="8" w:space="0" w:color="auto"/>
              <w:right w:val="single" w:sz="8" w:space="0" w:color="auto"/>
            </w:tcBorders>
            <w:vAlign w:val="bottom"/>
          </w:tcPr>
          <w:p w:rsidR="00B701ED" w:rsidRDefault="00B701ED">
            <w:pPr>
              <w:rPr>
                <w:sz w:val="20"/>
                <w:szCs w:val="20"/>
              </w:rPr>
            </w:pPr>
          </w:p>
        </w:tc>
        <w:tc>
          <w:tcPr>
            <w:tcW w:w="1300" w:type="dxa"/>
            <w:gridSpan w:val="6"/>
            <w:tcBorders>
              <w:right w:val="single" w:sz="8" w:space="0" w:color="auto"/>
            </w:tcBorders>
            <w:vAlign w:val="bottom"/>
          </w:tcPr>
          <w:p w:rsidR="00B701ED" w:rsidRDefault="003564B6">
            <w:pPr>
              <w:jc w:val="center"/>
              <w:rPr>
                <w:sz w:val="20"/>
                <w:szCs w:val="20"/>
              </w:rPr>
            </w:pPr>
            <w:r>
              <w:rPr>
                <w:rFonts w:ascii="Arial" w:eastAsia="Arial" w:hAnsi="Arial" w:cs="Arial"/>
                <w:w w:val="99"/>
                <w:sz w:val="17"/>
                <w:szCs w:val="17"/>
              </w:rPr>
              <w:t>Compressed</w:t>
            </w:r>
          </w:p>
        </w:tc>
        <w:tc>
          <w:tcPr>
            <w:tcW w:w="1480" w:type="dxa"/>
            <w:tcBorders>
              <w:bottom w:val="single" w:sz="8" w:space="0" w:color="auto"/>
              <w:right w:val="single" w:sz="8" w:space="0" w:color="auto"/>
            </w:tcBorders>
            <w:vAlign w:val="bottom"/>
          </w:tcPr>
          <w:p w:rsidR="00B701ED" w:rsidRDefault="00B701ED">
            <w:pPr>
              <w:rPr>
                <w:sz w:val="20"/>
                <w:szCs w:val="20"/>
              </w:rPr>
            </w:pPr>
          </w:p>
        </w:tc>
        <w:tc>
          <w:tcPr>
            <w:tcW w:w="1340" w:type="dxa"/>
            <w:gridSpan w:val="2"/>
            <w:vAlign w:val="bottom"/>
          </w:tcPr>
          <w:p w:rsidR="00B701ED" w:rsidRDefault="003564B6">
            <w:pPr>
              <w:ind w:left="175"/>
              <w:jc w:val="center"/>
              <w:rPr>
                <w:sz w:val="20"/>
                <w:szCs w:val="20"/>
              </w:rPr>
            </w:pPr>
            <w:r>
              <w:rPr>
                <w:rFonts w:ascii="Arial" w:eastAsia="Arial" w:hAnsi="Arial" w:cs="Arial"/>
                <w:w w:val="98"/>
                <w:sz w:val="17"/>
                <w:szCs w:val="17"/>
              </w:rPr>
              <w:t>Reconstructed</w:t>
            </w:r>
          </w:p>
        </w:tc>
        <w:tc>
          <w:tcPr>
            <w:tcW w:w="0" w:type="dxa"/>
            <w:vAlign w:val="bottom"/>
          </w:tcPr>
          <w:p w:rsidR="00B701ED" w:rsidRDefault="00B701ED">
            <w:pPr>
              <w:rPr>
                <w:sz w:val="1"/>
                <w:szCs w:val="1"/>
              </w:rPr>
            </w:pPr>
          </w:p>
        </w:tc>
      </w:tr>
      <w:tr w:rsidR="00B701ED">
        <w:trPr>
          <w:trHeight w:val="235"/>
        </w:trPr>
        <w:tc>
          <w:tcPr>
            <w:tcW w:w="2580" w:type="dxa"/>
            <w:gridSpan w:val="4"/>
            <w:vAlign w:val="bottom"/>
          </w:tcPr>
          <w:p w:rsidR="00B701ED" w:rsidRDefault="003564B6">
            <w:pPr>
              <w:ind w:right="1903"/>
              <w:jc w:val="center"/>
              <w:rPr>
                <w:sz w:val="20"/>
                <w:szCs w:val="20"/>
              </w:rPr>
            </w:pPr>
            <w:r>
              <w:rPr>
                <w:rFonts w:ascii="Arial" w:eastAsia="Arial" w:hAnsi="Arial" w:cs="Arial"/>
                <w:w w:val="96"/>
                <w:sz w:val="17"/>
                <w:szCs w:val="17"/>
              </w:rPr>
              <w:t xml:space="preserve">input </w:t>
            </w:r>
            <w:r>
              <w:rPr>
                <w:rFonts w:ascii="Courier New" w:eastAsia="Courier New" w:hAnsi="Courier New" w:cs="Courier New"/>
                <w:w w:val="96"/>
                <w:sz w:val="17"/>
                <w:szCs w:val="17"/>
              </w:rPr>
              <w:t>x</w:t>
            </w:r>
          </w:p>
        </w:tc>
        <w:tc>
          <w:tcPr>
            <w:tcW w:w="1300" w:type="dxa"/>
            <w:gridSpan w:val="6"/>
            <w:vAlign w:val="bottom"/>
          </w:tcPr>
          <w:p w:rsidR="00B701ED" w:rsidRDefault="003564B6">
            <w:pPr>
              <w:jc w:val="center"/>
              <w:rPr>
                <w:sz w:val="20"/>
                <w:szCs w:val="20"/>
              </w:rPr>
            </w:pPr>
            <w:r>
              <w:rPr>
                <w:rFonts w:ascii="Arial" w:eastAsia="Arial" w:hAnsi="Arial" w:cs="Arial"/>
                <w:sz w:val="17"/>
                <w:szCs w:val="17"/>
              </w:rPr>
              <w:t>representation</w:t>
            </w:r>
          </w:p>
        </w:tc>
        <w:tc>
          <w:tcPr>
            <w:tcW w:w="1480" w:type="dxa"/>
            <w:vAlign w:val="bottom"/>
          </w:tcPr>
          <w:p w:rsidR="00B701ED" w:rsidRDefault="00B701ED">
            <w:pPr>
              <w:rPr>
                <w:sz w:val="20"/>
                <w:szCs w:val="20"/>
              </w:rPr>
            </w:pPr>
          </w:p>
        </w:tc>
        <w:tc>
          <w:tcPr>
            <w:tcW w:w="380" w:type="dxa"/>
            <w:vAlign w:val="bottom"/>
          </w:tcPr>
          <w:p w:rsidR="00B701ED" w:rsidRDefault="00B701ED">
            <w:pPr>
              <w:rPr>
                <w:sz w:val="20"/>
                <w:szCs w:val="20"/>
              </w:rPr>
            </w:pPr>
          </w:p>
        </w:tc>
        <w:tc>
          <w:tcPr>
            <w:tcW w:w="960" w:type="dxa"/>
            <w:vAlign w:val="bottom"/>
          </w:tcPr>
          <w:p w:rsidR="00B701ED" w:rsidRDefault="003564B6">
            <w:pPr>
              <w:ind w:right="35"/>
              <w:jc w:val="center"/>
              <w:rPr>
                <w:sz w:val="20"/>
                <w:szCs w:val="20"/>
              </w:rPr>
            </w:pPr>
            <w:r>
              <w:rPr>
                <w:rFonts w:ascii="Arial" w:eastAsia="Arial" w:hAnsi="Arial" w:cs="Arial"/>
                <w:sz w:val="17"/>
                <w:szCs w:val="17"/>
              </w:rPr>
              <w:t xml:space="preserve">input </w:t>
            </w:r>
            <w:r>
              <w:rPr>
                <w:rFonts w:ascii="Courier New" w:eastAsia="Courier New" w:hAnsi="Courier New" w:cs="Courier New"/>
                <w:sz w:val="17"/>
                <w:szCs w:val="17"/>
              </w:rPr>
              <w:t>x</w:t>
            </w: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2112896" behindDoc="1" locked="0" layoutInCell="0" allowOverlap="1" wp14:anchorId="197AD76E" wp14:editId="18A766B0">
            <wp:simplePos x="0" y="0"/>
            <wp:positionH relativeFrom="column">
              <wp:posOffset>1001395</wp:posOffset>
            </wp:positionH>
            <wp:positionV relativeFrom="paragraph">
              <wp:posOffset>-531495</wp:posOffset>
            </wp:positionV>
            <wp:extent cx="108585" cy="69850"/>
            <wp:effectExtent l="0" t="0" r="0" b="0"/>
            <wp:wrapNone/>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442">
                      <a:extLst/>
                    </a:blip>
                    <a:srcRect/>
                    <a:stretch>
                      <a:fillRect/>
                    </a:stretch>
                  </pic:blipFill>
                  <pic:spPr bwMode="auto">
                    <a:xfrm>
                      <a:off x="0" y="0"/>
                      <a:ext cx="108585" cy="69850"/>
                    </a:xfrm>
                    <a:prstGeom prst="rect">
                      <a:avLst/>
                    </a:prstGeom>
                    <a:noFill/>
                  </pic:spPr>
                </pic:pic>
              </a:graphicData>
            </a:graphic>
          </wp:anchor>
        </w:drawing>
      </w:r>
      <w:r>
        <w:rPr>
          <w:noProof/>
          <w:sz w:val="20"/>
          <w:szCs w:val="20"/>
        </w:rPr>
        <w:drawing>
          <wp:anchor distT="0" distB="0" distL="114300" distR="114300" simplePos="0" relativeHeight="252113920" behindDoc="1" locked="0" layoutInCell="0" allowOverlap="1" wp14:anchorId="691B2B9A" wp14:editId="52649F97">
            <wp:simplePos x="0" y="0"/>
            <wp:positionH relativeFrom="column">
              <wp:posOffset>4022725</wp:posOffset>
            </wp:positionH>
            <wp:positionV relativeFrom="paragraph">
              <wp:posOffset>-683895</wp:posOffset>
            </wp:positionV>
            <wp:extent cx="473710" cy="374650"/>
            <wp:effectExtent l="0" t="0" r="0" b="0"/>
            <wp:wrapNone/>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443">
                      <a:extLst/>
                    </a:blip>
                    <a:srcRect/>
                    <a:stretch>
                      <a:fillRect/>
                    </a:stretch>
                  </pic:blipFill>
                  <pic:spPr bwMode="auto">
                    <a:xfrm>
                      <a:off x="0" y="0"/>
                      <a:ext cx="473710" cy="374650"/>
                    </a:xfrm>
                    <a:prstGeom prst="rect">
                      <a:avLst/>
                    </a:prstGeom>
                    <a:noFill/>
                  </pic:spPr>
                </pic:pic>
              </a:graphicData>
            </a:graphic>
          </wp:anchor>
        </w:drawing>
      </w:r>
      <w:r>
        <w:rPr>
          <w:noProof/>
          <w:sz w:val="20"/>
          <w:szCs w:val="20"/>
        </w:rPr>
        <w:drawing>
          <wp:anchor distT="0" distB="0" distL="114300" distR="114300" simplePos="0" relativeHeight="252114944" behindDoc="1" locked="0" layoutInCell="0" allowOverlap="1" wp14:anchorId="794B4C3A" wp14:editId="58B84E3F">
            <wp:simplePos x="0" y="0"/>
            <wp:positionH relativeFrom="column">
              <wp:posOffset>2758440</wp:posOffset>
            </wp:positionH>
            <wp:positionV relativeFrom="paragraph">
              <wp:posOffset>-531495</wp:posOffset>
            </wp:positionV>
            <wp:extent cx="108585" cy="69850"/>
            <wp:effectExtent l="0" t="0" r="0" b="0"/>
            <wp:wrapNone/>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pic:cNvPicPr>
                      <a:picLocks noChangeAspect="1" noChangeArrowheads="1"/>
                    </pic:cNvPicPr>
                  </pic:nvPicPr>
                  <pic:blipFill>
                    <a:blip r:embed="rId442">
                      <a:extLst/>
                    </a:blip>
                    <a:srcRect/>
                    <a:stretch>
                      <a:fillRect/>
                    </a:stretch>
                  </pic:blipFill>
                  <pic:spPr bwMode="auto">
                    <a:xfrm>
                      <a:off x="0" y="0"/>
                      <a:ext cx="108585" cy="69850"/>
                    </a:xfrm>
                    <a:prstGeom prst="rect">
                      <a:avLst/>
                    </a:prstGeom>
                    <a:noFill/>
                  </pic:spPr>
                </pic:pic>
              </a:graphicData>
            </a:graphic>
          </wp:anchor>
        </w:drawing>
      </w:r>
      <w:r>
        <w:rPr>
          <w:noProof/>
          <w:sz w:val="20"/>
          <w:szCs w:val="20"/>
        </w:rPr>
        <w:drawing>
          <wp:anchor distT="0" distB="0" distL="114300" distR="114300" simplePos="0" relativeHeight="252115968" behindDoc="1" locked="0" layoutInCell="0" allowOverlap="1" wp14:anchorId="319EA66C" wp14:editId="2E63476A">
            <wp:simplePos x="0" y="0"/>
            <wp:positionH relativeFrom="column">
              <wp:posOffset>2284095</wp:posOffset>
            </wp:positionH>
            <wp:positionV relativeFrom="paragraph">
              <wp:posOffset>-531495</wp:posOffset>
            </wp:positionV>
            <wp:extent cx="108585" cy="69850"/>
            <wp:effectExtent l="0" t="0" r="0" b="0"/>
            <wp:wrapNone/>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pic:cNvPicPr>
                      <a:picLocks noChangeAspect="1" noChangeArrowheads="1"/>
                    </pic:cNvPicPr>
                  </pic:nvPicPr>
                  <pic:blipFill>
                    <a:blip r:embed="rId442">
                      <a:extLst/>
                    </a:blip>
                    <a:srcRect/>
                    <a:stretch>
                      <a:fillRect/>
                    </a:stretch>
                  </pic:blipFill>
                  <pic:spPr bwMode="auto">
                    <a:xfrm>
                      <a:off x="0" y="0"/>
                      <a:ext cx="108585" cy="69850"/>
                    </a:xfrm>
                    <a:prstGeom prst="rect">
                      <a:avLst/>
                    </a:prstGeom>
                    <a:noFill/>
                  </pic:spPr>
                </pic:pic>
              </a:graphicData>
            </a:graphic>
          </wp:anchor>
        </w:drawing>
      </w:r>
      <w:r>
        <w:rPr>
          <w:noProof/>
          <w:sz w:val="20"/>
          <w:szCs w:val="20"/>
        </w:rPr>
        <w:drawing>
          <wp:anchor distT="0" distB="0" distL="114300" distR="114300" simplePos="0" relativeHeight="252116992" behindDoc="1" locked="0" layoutInCell="0" allowOverlap="1" wp14:anchorId="31B7809B" wp14:editId="67CD7EA4">
            <wp:simplePos x="0" y="0"/>
            <wp:positionH relativeFrom="column">
              <wp:posOffset>396240</wp:posOffset>
            </wp:positionH>
            <wp:positionV relativeFrom="paragraph">
              <wp:posOffset>-683895</wp:posOffset>
            </wp:positionV>
            <wp:extent cx="380365" cy="374650"/>
            <wp:effectExtent l="0" t="0" r="0" b="0"/>
            <wp:wrapNone/>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pic:cNvPicPr>
                      <a:picLocks noChangeAspect="1" noChangeArrowheads="1"/>
                    </pic:cNvPicPr>
                  </pic:nvPicPr>
                  <pic:blipFill>
                    <a:blip r:embed="rId444">
                      <a:extLst/>
                    </a:blip>
                    <a:srcRect/>
                    <a:stretch>
                      <a:fillRect/>
                    </a:stretch>
                  </pic:blipFill>
                  <pic:spPr bwMode="auto">
                    <a:xfrm>
                      <a:off x="0" y="0"/>
                      <a:ext cx="380365" cy="374650"/>
                    </a:xfrm>
                    <a:prstGeom prst="rect">
                      <a:avLst/>
                    </a:prstGeom>
                    <a:noFill/>
                  </pic:spPr>
                </pic:pic>
              </a:graphicData>
            </a:graphic>
          </wp:anchor>
        </w:drawing>
      </w:r>
    </w:p>
    <w:p w:rsidR="00B701ED" w:rsidRDefault="00B701ED">
      <w:pPr>
        <w:spacing w:line="174" w:lineRule="exact"/>
        <w:rPr>
          <w:sz w:val="20"/>
          <w:szCs w:val="20"/>
        </w:rPr>
      </w:pPr>
    </w:p>
    <w:p w:rsidR="00B701ED" w:rsidRDefault="003564B6">
      <w:pPr>
        <w:spacing w:line="234" w:lineRule="auto"/>
        <w:ind w:left="600" w:right="1540"/>
        <w:rPr>
          <w:sz w:val="20"/>
          <w:szCs w:val="20"/>
        </w:rPr>
      </w:pPr>
      <w:r>
        <w:rPr>
          <w:rFonts w:ascii="Arial" w:eastAsia="Arial" w:hAnsi="Arial" w:cs="Arial"/>
          <w:color w:val="656565"/>
          <w:sz w:val="16"/>
          <w:szCs w:val="16"/>
        </w:rPr>
        <w:t xml:space="preserve">Figure 8.12 An autoencoder: mapping an input </w:t>
      </w:r>
      <w:r>
        <w:rPr>
          <w:rFonts w:ascii="Courier New" w:eastAsia="Courier New" w:hAnsi="Courier New" w:cs="Courier New"/>
          <w:b/>
          <w:bCs/>
          <w:color w:val="656565"/>
          <w:sz w:val="16"/>
          <w:szCs w:val="16"/>
        </w:rPr>
        <w:t>x</w:t>
      </w:r>
      <w:r>
        <w:rPr>
          <w:rFonts w:ascii="Arial" w:eastAsia="Arial" w:hAnsi="Arial" w:cs="Arial"/>
          <w:color w:val="656565"/>
          <w:sz w:val="16"/>
          <w:szCs w:val="16"/>
        </w:rPr>
        <w:t xml:space="preserve"> to a compressed representation and then decoding it back as </w:t>
      </w:r>
      <w:r>
        <w:rPr>
          <w:rFonts w:ascii="Courier New" w:eastAsia="Courier New" w:hAnsi="Courier New" w:cs="Courier New"/>
          <w:b/>
          <w:bCs/>
          <w:color w:val="656565"/>
          <w:sz w:val="16"/>
          <w:szCs w:val="16"/>
        </w:rPr>
        <w:t>x'</w:t>
      </w:r>
    </w:p>
    <w:p w:rsidR="00B701ED" w:rsidRDefault="00B701ED">
      <w:pPr>
        <w:spacing w:line="383" w:lineRule="exact"/>
        <w:rPr>
          <w:sz w:val="20"/>
          <w:szCs w:val="20"/>
        </w:rPr>
      </w:pPr>
    </w:p>
    <w:p w:rsidR="00B701ED" w:rsidRDefault="003564B6">
      <w:pPr>
        <w:spacing w:line="271" w:lineRule="auto"/>
        <w:ind w:left="600"/>
        <w:jc w:val="both"/>
        <w:rPr>
          <w:sz w:val="20"/>
          <w:szCs w:val="20"/>
        </w:rPr>
      </w:pPr>
      <w:r>
        <w:rPr>
          <w:rFonts w:eastAsia="Times New Roman"/>
          <w:color w:val="262626"/>
          <w:sz w:val="20"/>
          <w:szCs w:val="20"/>
        </w:rPr>
        <w:t xml:space="preserve">In practice, such classical autoencoders don’t lead to particularly useful or nicely structured latent spaces. They’re not much good at compression, either. For these rea-sons, they have largely fallen out of fashion. </w:t>
      </w:r>
      <w:r>
        <w:rPr>
          <w:rFonts w:eastAsia="Times New Roman"/>
          <w:color w:val="262626"/>
          <w:sz w:val="18"/>
          <w:szCs w:val="18"/>
        </w:rPr>
        <w:t>VAE</w:t>
      </w:r>
      <w:r>
        <w:rPr>
          <w:rFonts w:eastAsia="Times New Roman"/>
          <w:color w:val="262626"/>
          <w:sz w:val="20"/>
          <w:szCs w:val="20"/>
        </w:rPr>
        <w:t xml:space="preserve">s, however, augment autoencoders </w:t>
      </w:r>
      <w:r>
        <w:rPr>
          <w:rFonts w:eastAsia="Times New Roman"/>
          <w:color w:val="262626"/>
          <w:sz w:val="20"/>
          <w:szCs w:val="20"/>
        </w:rPr>
        <w:t>with a little bit of statistical magic that forces them to learn continuous, highly struc-tured latent spaces. They have turned out to be a powerful tool for image generation.</w:t>
      </w:r>
    </w:p>
    <w:p w:rsidR="00B701ED" w:rsidRDefault="00B701ED">
      <w:pPr>
        <w:spacing w:line="1" w:lineRule="exact"/>
        <w:rPr>
          <w:sz w:val="20"/>
          <w:szCs w:val="20"/>
        </w:rPr>
      </w:pPr>
    </w:p>
    <w:p w:rsidR="00B701ED" w:rsidRDefault="003564B6">
      <w:pPr>
        <w:spacing w:line="271" w:lineRule="auto"/>
        <w:ind w:left="600" w:firstLine="290"/>
        <w:jc w:val="both"/>
        <w:rPr>
          <w:sz w:val="20"/>
          <w:szCs w:val="20"/>
        </w:rPr>
      </w:pPr>
      <w:r>
        <w:rPr>
          <w:rFonts w:eastAsia="Times New Roman"/>
          <w:color w:val="262626"/>
          <w:sz w:val="20"/>
          <w:szCs w:val="20"/>
        </w:rPr>
        <w:t xml:space="preserve">A </w:t>
      </w:r>
      <w:r>
        <w:rPr>
          <w:rFonts w:eastAsia="Times New Roman"/>
          <w:color w:val="262626"/>
          <w:sz w:val="18"/>
          <w:szCs w:val="18"/>
        </w:rPr>
        <w:t>VAE</w:t>
      </w:r>
      <w:r>
        <w:rPr>
          <w:rFonts w:eastAsia="Times New Roman"/>
          <w:color w:val="262626"/>
          <w:sz w:val="20"/>
          <w:szCs w:val="20"/>
        </w:rPr>
        <w:t>, instead of compressing its input image into a fixed code in the latent s</w:t>
      </w:r>
      <w:r>
        <w:rPr>
          <w:rFonts w:eastAsia="Times New Roman"/>
          <w:color w:val="262626"/>
          <w:sz w:val="20"/>
          <w:szCs w:val="20"/>
        </w:rPr>
        <w:t>pace, turns the image into the parameters of a statistical distribution: a mean and a vari-ance. Essentially, this means you’re assuming the input image has been generated by a statistical process, and that the randomness of this process should be taken in</w:t>
      </w:r>
      <w:r>
        <w:rPr>
          <w:rFonts w:eastAsia="Times New Roman"/>
          <w:color w:val="262626"/>
          <w:sz w:val="20"/>
          <w:szCs w:val="20"/>
        </w:rPr>
        <w:t xml:space="preserve">to accounting during encoding and decoding. The </w:t>
      </w:r>
      <w:r>
        <w:rPr>
          <w:rFonts w:eastAsia="Times New Roman"/>
          <w:color w:val="262626"/>
          <w:sz w:val="18"/>
          <w:szCs w:val="18"/>
        </w:rPr>
        <w:t>VAE</w:t>
      </w:r>
      <w:r>
        <w:rPr>
          <w:rFonts w:eastAsia="Times New Roman"/>
          <w:color w:val="262626"/>
          <w:sz w:val="20"/>
          <w:szCs w:val="20"/>
        </w:rPr>
        <w:t xml:space="preserve"> then uses the mean and variance parameters to randomly sample one element of the distribution, and decodes that ele-ment back to the original input (see figure 8.13). The stochasticity of this process imp</w:t>
      </w:r>
      <w:r>
        <w:rPr>
          <w:rFonts w:eastAsia="Times New Roman"/>
          <w:color w:val="262626"/>
          <w:sz w:val="20"/>
          <w:szCs w:val="20"/>
        </w:rPr>
        <w:t>roves robustness and forces the latent space to encode meaningful representa-tions everywhere: every point sampled in the latent space is decoded to a valid output.</w:t>
      </w:r>
    </w:p>
    <w:p w:rsidR="00B701ED" w:rsidRDefault="00B701ED">
      <w:pPr>
        <w:spacing w:line="345" w:lineRule="exact"/>
        <w:rPr>
          <w:sz w:val="20"/>
          <w:szCs w:val="20"/>
        </w:rPr>
      </w:pPr>
    </w:p>
    <w:tbl>
      <w:tblPr>
        <w:tblW w:w="0" w:type="auto"/>
        <w:tblInd w:w="720" w:type="dxa"/>
        <w:tblLayout w:type="fixed"/>
        <w:tblCellMar>
          <w:left w:w="0" w:type="dxa"/>
          <w:right w:w="0" w:type="dxa"/>
        </w:tblCellMar>
        <w:tblLook w:val="04A0" w:firstRow="1" w:lastRow="0" w:firstColumn="1" w:lastColumn="0" w:noHBand="0" w:noVBand="1"/>
      </w:tblPr>
      <w:tblGrid>
        <w:gridCol w:w="840"/>
        <w:gridCol w:w="300"/>
        <w:gridCol w:w="1060"/>
        <w:gridCol w:w="360"/>
        <w:gridCol w:w="1620"/>
        <w:gridCol w:w="20"/>
      </w:tblGrid>
      <w:tr w:rsidR="00B701ED">
        <w:trPr>
          <w:trHeight w:val="165"/>
        </w:trPr>
        <w:tc>
          <w:tcPr>
            <w:tcW w:w="840" w:type="dxa"/>
            <w:vAlign w:val="bottom"/>
          </w:tcPr>
          <w:p w:rsidR="00B701ED" w:rsidRDefault="00B701ED">
            <w:pPr>
              <w:rPr>
                <w:sz w:val="14"/>
                <w:szCs w:val="14"/>
              </w:rPr>
            </w:pPr>
          </w:p>
        </w:tc>
        <w:tc>
          <w:tcPr>
            <w:tcW w:w="300" w:type="dxa"/>
            <w:vAlign w:val="bottom"/>
          </w:tcPr>
          <w:p w:rsidR="00B701ED" w:rsidRDefault="00B701ED">
            <w:pPr>
              <w:rPr>
                <w:sz w:val="14"/>
                <w:szCs w:val="14"/>
              </w:rPr>
            </w:pPr>
          </w:p>
        </w:tc>
        <w:tc>
          <w:tcPr>
            <w:tcW w:w="1060" w:type="dxa"/>
            <w:vAlign w:val="bottom"/>
          </w:tcPr>
          <w:p w:rsidR="00B701ED" w:rsidRDefault="00B701ED">
            <w:pPr>
              <w:rPr>
                <w:sz w:val="14"/>
                <w:szCs w:val="14"/>
              </w:rPr>
            </w:pPr>
          </w:p>
        </w:tc>
        <w:tc>
          <w:tcPr>
            <w:tcW w:w="360" w:type="dxa"/>
            <w:vAlign w:val="bottom"/>
          </w:tcPr>
          <w:p w:rsidR="00B701ED" w:rsidRDefault="00B701ED">
            <w:pPr>
              <w:rPr>
                <w:sz w:val="14"/>
                <w:szCs w:val="14"/>
              </w:rPr>
            </w:pPr>
          </w:p>
        </w:tc>
        <w:tc>
          <w:tcPr>
            <w:tcW w:w="1620" w:type="dxa"/>
            <w:vAlign w:val="bottom"/>
          </w:tcPr>
          <w:p w:rsidR="00B701ED" w:rsidRDefault="003564B6">
            <w:pPr>
              <w:jc w:val="center"/>
              <w:rPr>
                <w:sz w:val="20"/>
                <w:szCs w:val="20"/>
              </w:rPr>
            </w:pPr>
            <w:r>
              <w:rPr>
                <w:rFonts w:ascii="Arial" w:eastAsia="Arial" w:hAnsi="Arial" w:cs="Arial"/>
                <w:w w:val="99"/>
                <w:sz w:val="14"/>
                <w:szCs w:val="14"/>
              </w:rPr>
              <w:t>Distribution over latent</w:t>
            </w:r>
          </w:p>
        </w:tc>
        <w:tc>
          <w:tcPr>
            <w:tcW w:w="0" w:type="dxa"/>
            <w:vAlign w:val="bottom"/>
          </w:tcPr>
          <w:p w:rsidR="00B701ED" w:rsidRDefault="00B701ED">
            <w:pPr>
              <w:rPr>
                <w:sz w:val="1"/>
                <w:szCs w:val="1"/>
              </w:rPr>
            </w:pPr>
          </w:p>
        </w:tc>
      </w:tr>
      <w:tr w:rsidR="00B701ED">
        <w:trPr>
          <w:trHeight w:val="165"/>
        </w:trPr>
        <w:tc>
          <w:tcPr>
            <w:tcW w:w="840" w:type="dxa"/>
            <w:vAlign w:val="bottom"/>
          </w:tcPr>
          <w:p w:rsidR="00B701ED" w:rsidRDefault="00B701ED">
            <w:pPr>
              <w:rPr>
                <w:sz w:val="14"/>
                <w:szCs w:val="14"/>
              </w:rPr>
            </w:pPr>
          </w:p>
        </w:tc>
        <w:tc>
          <w:tcPr>
            <w:tcW w:w="300" w:type="dxa"/>
            <w:vAlign w:val="bottom"/>
          </w:tcPr>
          <w:p w:rsidR="00B701ED" w:rsidRDefault="00B701ED">
            <w:pPr>
              <w:rPr>
                <w:sz w:val="14"/>
                <w:szCs w:val="14"/>
              </w:rPr>
            </w:pPr>
          </w:p>
        </w:tc>
        <w:tc>
          <w:tcPr>
            <w:tcW w:w="1060" w:type="dxa"/>
            <w:vAlign w:val="bottom"/>
          </w:tcPr>
          <w:p w:rsidR="00B701ED" w:rsidRDefault="00B701ED">
            <w:pPr>
              <w:rPr>
                <w:sz w:val="14"/>
                <w:szCs w:val="14"/>
              </w:rPr>
            </w:pPr>
          </w:p>
        </w:tc>
        <w:tc>
          <w:tcPr>
            <w:tcW w:w="360" w:type="dxa"/>
            <w:vAlign w:val="bottom"/>
          </w:tcPr>
          <w:p w:rsidR="00B701ED" w:rsidRDefault="00B701ED">
            <w:pPr>
              <w:rPr>
                <w:sz w:val="14"/>
                <w:szCs w:val="14"/>
              </w:rPr>
            </w:pPr>
          </w:p>
        </w:tc>
        <w:tc>
          <w:tcPr>
            <w:tcW w:w="1620" w:type="dxa"/>
            <w:vAlign w:val="bottom"/>
          </w:tcPr>
          <w:p w:rsidR="00B701ED" w:rsidRDefault="003564B6">
            <w:pPr>
              <w:jc w:val="center"/>
              <w:rPr>
                <w:sz w:val="20"/>
                <w:szCs w:val="20"/>
              </w:rPr>
            </w:pPr>
            <w:r>
              <w:rPr>
                <w:rFonts w:ascii="Arial" w:eastAsia="Arial" w:hAnsi="Arial" w:cs="Arial"/>
                <w:w w:val="98"/>
                <w:sz w:val="14"/>
                <w:szCs w:val="14"/>
              </w:rPr>
              <w:t>space defined by z_mean</w:t>
            </w:r>
          </w:p>
        </w:tc>
        <w:tc>
          <w:tcPr>
            <w:tcW w:w="0" w:type="dxa"/>
            <w:vAlign w:val="bottom"/>
          </w:tcPr>
          <w:p w:rsidR="00B701ED" w:rsidRDefault="00B701ED">
            <w:pPr>
              <w:rPr>
                <w:sz w:val="1"/>
                <w:szCs w:val="1"/>
              </w:rPr>
            </w:pPr>
          </w:p>
        </w:tc>
      </w:tr>
      <w:tr w:rsidR="00B701ED">
        <w:trPr>
          <w:trHeight w:val="191"/>
        </w:trPr>
        <w:tc>
          <w:tcPr>
            <w:tcW w:w="840" w:type="dxa"/>
            <w:vAlign w:val="bottom"/>
          </w:tcPr>
          <w:p w:rsidR="00B701ED" w:rsidRDefault="003564B6">
            <w:pPr>
              <w:rPr>
                <w:sz w:val="20"/>
                <w:szCs w:val="20"/>
              </w:rPr>
            </w:pPr>
            <w:r>
              <w:rPr>
                <w:rFonts w:ascii="Arial" w:eastAsia="Arial" w:hAnsi="Arial" w:cs="Arial"/>
                <w:sz w:val="14"/>
                <w:szCs w:val="14"/>
              </w:rPr>
              <w:t>Input image</w:t>
            </w:r>
          </w:p>
        </w:tc>
        <w:tc>
          <w:tcPr>
            <w:tcW w:w="300" w:type="dxa"/>
            <w:vAlign w:val="bottom"/>
          </w:tcPr>
          <w:p w:rsidR="00B701ED" w:rsidRDefault="00B701ED">
            <w:pPr>
              <w:rPr>
                <w:sz w:val="16"/>
                <w:szCs w:val="16"/>
              </w:rPr>
            </w:pPr>
          </w:p>
        </w:tc>
        <w:tc>
          <w:tcPr>
            <w:tcW w:w="1060" w:type="dxa"/>
            <w:vAlign w:val="bottom"/>
          </w:tcPr>
          <w:p w:rsidR="00B701ED" w:rsidRDefault="00B701ED">
            <w:pPr>
              <w:rPr>
                <w:sz w:val="16"/>
                <w:szCs w:val="16"/>
              </w:rPr>
            </w:pPr>
          </w:p>
        </w:tc>
        <w:tc>
          <w:tcPr>
            <w:tcW w:w="360" w:type="dxa"/>
            <w:vAlign w:val="bottom"/>
          </w:tcPr>
          <w:p w:rsidR="00B701ED" w:rsidRDefault="00B701ED">
            <w:pPr>
              <w:rPr>
                <w:sz w:val="16"/>
                <w:szCs w:val="16"/>
              </w:rPr>
            </w:pPr>
          </w:p>
        </w:tc>
        <w:tc>
          <w:tcPr>
            <w:tcW w:w="1620" w:type="dxa"/>
            <w:vAlign w:val="bottom"/>
          </w:tcPr>
          <w:p w:rsidR="00B701ED" w:rsidRDefault="003564B6">
            <w:pPr>
              <w:jc w:val="center"/>
              <w:rPr>
                <w:sz w:val="20"/>
                <w:szCs w:val="20"/>
              </w:rPr>
            </w:pPr>
            <w:r>
              <w:rPr>
                <w:rFonts w:ascii="Arial" w:eastAsia="Arial" w:hAnsi="Arial" w:cs="Arial"/>
                <w:w w:val="99"/>
                <w:sz w:val="14"/>
                <w:szCs w:val="14"/>
              </w:rPr>
              <w:t>and z_log_var</w:t>
            </w:r>
          </w:p>
        </w:tc>
        <w:tc>
          <w:tcPr>
            <w:tcW w:w="0" w:type="dxa"/>
            <w:vAlign w:val="bottom"/>
          </w:tcPr>
          <w:p w:rsidR="00B701ED" w:rsidRDefault="00B701ED">
            <w:pPr>
              <w:rPr>
                <w:sz w:val="1"/>
                <w:szCs w:val="1"/>
              </w:rPr>
            </w:pPr>
          </w:p>
        </w:tc>
      </w:tr>
      <w:tr w:rsidR="00B701ED">
        <w:trPr>
          <w:trHeight w:val="502"/>
        </w:trPr>
        <w:tc>
          <w:tcPr>
            <w:tcW w:w="840" w:type="dxa"/>
            <w:vAlign w:val="bottom"/>
          </w:tcPr>
          <w:p w:rsidR="00B701ED" w:rsidRDefault="00B701ED">
            <w:pPr>
              <w:rPr>
                <w:sz w:val="24"/>
                <w:szCs w:val="24"/>
              </w:rPr>
            </w:pPr>
          </w:p>
        </w:tc>
        <w:tc>
          <w:tcPr>
            <w:tcW w:w="300" w:type="dxa"/>
            <w:tcBorders>
              <w:bottom w:val="single" w:sz="8" w:space="0" w:color="auto"/>
            </w:tcBorders>
            <w:vAlign w:val="bottom"/>
          </w:tcPr>
          <w:p w:rsidR="00B701ED" w:rsidRDefault="00B701ED">
            <w:pPr>
              <w:rPr>
                <w:sz w:val="24"/>
                <w:szCs w:val="24"/>
              </w:rPr>
            </w:pPr>
          </w:p>
        </w:tc>
        <w:tc>
          <w:tcPr>
            <w:tcW w:w="1060" w:type="dxa"/>
            <w:vMerge w:val="restart"/>
            <w:vAlign w:val="bottom"/>
          </w:tcPr>
          <w:p w:rsidR="00B701ED" w:rsidRDefault="003564B6">
            <w:pPr>
              <w:ind w:left="320"/>
              <w:rPr>
                <w:sz w:val="20"/>
                <w:szCs w:val="20"/>
              </w:rPr>
            </w:pPr>
            <w:r>
              <w:rPr>
                <w:rFonts w:ascii="Arial" w:eastAsia="Arial" w:hAnsi="Arial" w:cs="Arial"/>
                <w:sz w:val="14"/>
                <w:szCs w:val="14"/>
              </w:rPr>
              <w:t>Encoder</w:t>
            </w:r>
          </w:p>
        </w:tc>
        <w:tc>
          <w:tcPr>
            <w:tcW w:w="360" w:type="dxa"/>
            <w:tcBorders>
              <w:bottom w:val="single" w:sz="8" w:space="0" w:color="auto"/>
            </w:tcBorders>
            <w:vAlign w:val="bottom"/>
          </w:tcPr>
          <w:p w:rsidR="00B701ED" w:rsidRDefault="00B701ED">
            <w:pPr>
              <w:rPr>
                <w:sz w:val="24"/>
                <w:szCs w:val="24"/>
              </w:rPr>
            </w:pPr>
          </w:p>
        </w:tc>
        <w:tc>
          <w:tcPr>
            <w:tcW w:w="1620" w:type="dxa"/>
            <w:vMerge w:val="restart"/>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66"/>
        </w:trPr>
        <w:tc>
          <w:tcPr>
            <w:tcW w:w="840" w:type="dxa"/>
            <w:vAlign w:val="bottom"/>
          </w:tcPr>
          <w:p w:rsidR="00B701ED" w:rsidRDefault="00B701ED">
            <w:pPr>
              <w:rPr>
                <w:sz w:val="5"/>
                <w:szCs w:val="5"/>
              </w:rPr>
            </w:pPr>
          </w:p>
        </w:tc>
        <w:tc>
          <w:tcPr>
            <w:tcW w:w="300" w:type="dxa"/>
            <w:vAlign w:val="bottom"/>
          </w:tcPr>
          <w:p w:rsidR="00B701ED" w:rsidRDefault="00B701ED">
            <w:pPr>
              <w:rPr>
                <w:sz w:val="5"/>
                <w:szCs w:val="5"/>
              </w:rPr>
            </w:pPr>
          </w:p>
        </w:tc>
        <w:tc>
          <w:tcPr>
            <w:tcW w:w="1060" w:type="dxa"/>
            <w:vMerge/>
            <w:vAlign w:val="bottom"/>
          </w:tcPr>
          <w:p w:rsidR="00B701ED" w:rsidRDefault="00B701ED">
            <w:pPr>
              <w:rPr>
                <w:sz w:val="5"/>
                <w:szCs w:val="5"/>
              </w:rPr>
            </w:pPr>
          </w:p>
        </w:tc>
        <w:tc>
          <w:tcPr>
            <w:tcW w:w="360" w:type="dxa"/>
            <w:vAlign w:val="bottom"/>
          </w:tcPr>
          <w:p w:rsidR="00B701ED" w:rsidRDefault="00B701ED">
            <w:pPr>
              <w:rPr>
                <w:sz w:val="5"/>
                <w:szCs w:val="5"/>
              </w:rPr>
            </w:pPr>
          </w:p>
        </w:tc>
        <w:tc>
          <w:tcPr>
            <w:tcW w:w="1620" w:type="dxa"/>
            <w:vMerge/>
            <w:vAlign w:val="bottom"/>
          </w:tcPr>
          <w:p w:rsidR="00B701ED" w:rsidRDefault="00B701ED">
            <w:pPr>
              <w:rPr>
                <w:sz w:val="5"/>
                <w:szCs w:val="5"/>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2118016" behindDoc="1" locked="0" layoutInCell="0" allowOverlap="1" wp14:anchorId="51804C98" wp14:editId="42073617">
            <wp:simplePos x="0" y="0"/>
            <wp:positionH relativeFrom="column">
              <wp:posOffset>380365</wp:posOffset>
            </wp:positionH>
            <wp:positionV relativeFrom="paragraph">
              <wp:posOffset>-386715</wp:posOffset>
            </wp:positionV>
            <wp:extent cx="4249420" cy="1235710"/>
            <wp:effectExtent l="0" t="0" r="0" b="0"/>
            <wp:wrapNone/>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pic:cNvPicPr>
                      <a:picLocks noChangeAspect="1" noChangeArrowheads="1"/>
                    </pic:cNvPicPr>
                  </pic:nvPicPr>
                  <pic:blipFill>
                    <a:blip r:embed="rId445">
                      <a:extLst/>
                    </a:blip>
                    <a:srcRect/>
                    <a:stretch>
                      <a:fillRect/>
                    </a:stretch>
                  </pic:blipFill>
                  <pic:spPr bwMode="auto">
                    <a:xfrm>
                      <a:off x="0" y="0"/>
                      <a:ext cx="4249420" cy="1235710"/>
                    </a:xfrm>
                    <a:prstGeom prst="rect">
                      <a:avLst/>
                    </a:prstGeom>
                    <a:noFill/>
                  </pic:spPr>
                </pic:pic>
              </a:graphicData>
            </a:graphic>
          </wp:anchor>
        </w:drawing>
      </w:r>
    </w:p>
    <w:p w:rsidR="00B701ED" w:rsidRDefault="003564B6">
      <w:pPr>
        <w:ind w:left="5960"/>
        <w:jc w:val="center"/>
        <w:rPr>
          <w:sz w:val="20"/>
          <w:szCs w:val="20"/>
        </w:rPr>
      </w:pPr>
      <w:r>
        <w:rPr>
          <w:rFonts w:ascii="Arial" w:eastAsia="Arial" w:hAnsi="Arial" w:cs="Arial"/>
          <w:sz w:val="14"/>
          <w:szCs w:val="14"/>
        </w:rPr>
        <w:t>Reconstructed</w:t>
      </w:r>
    </w:p>
    <w:p w:rsidR="00B701ED" w:rsidRDefault="00B701ED">
      <w:pPr>
        <w:spacing w:line="10" w:lineRule="exact"/>
        <w:rPr>
          <w:sz w:val="20"/>
          <w:szCs w:val="20"/>
        </w:rPr>
      </w:pPr>
    </w:p>
    <w:p w:rsidR="00B701ED" w:rsidRDefault="003564B6">
      <w:pPr>
        <w:ind w:left="5960"/>
        <w:jc w:val="center"/>
        <w:rPr>
          <w:sz w:val="20"/>
          <w:szCs w:val="20"/>
        </w:rPr>
      </w:pPr>
      <w:r>
        <w:rPr>
          <w:rFonts w:ascii="Arial" w:eastAsia="Arial" w:hAnsi="Arial" w:cs="Arial"/>
          <w:sz w:val="14"/>
          <w:szCs w:val="14"/>
        </w:rPr>
        <w:t>image</w:t>
      </w:r>
    </w:p>
    <w:p w:rsidR="00B701ED" w:rsidRDefault="00B701ED">
      <w:pPr>
        <w:spacing w:line="200" w:lineRule="exact"/>
        <w:rPr>
          <w:sz w:val="20"/>
          <w:szCs w:val="20"/>
        </w:rPr>
      </w:pPr>
    </w:p>
    <w:p w:rsidR="00B701ED" w:rsidRDefault="00B701ED">
      <w:pPr>
        <w:spacing w:line="223" w:lineRule="exact"/>
        <w:rPr>
          <w:sz w:val="20"/>
          <w:szCs w:val="20"/>
        </w:rPr>
      </w:pPr>
    </w:p>
    <w:p w:rsidR="00B701ED" w:rsidRDefault="003564B6">
      <w:pPr>
        <w:ind w:left="5260"/>
        <w:rPr>
          <w:sz w:val="20"/>
          <w:szCs w:val="20"/>
        </w:rPr>
      </w:pPr>
      <w:r>
        <w:rPr>
          <w:rFonts w:ascii="Arial" w:eastAsia="Arial" w:hAnsi="Arial" w:cs="Arial"/>
          <w:sz w:val="14"/>
          <w:szCs w:val="14"/>
        </w:rPr>
        <w:t>Decoder</w:t>
      </w:r>
    </w:p>
    <w:p w:rsidR="00B701ED" w:rsidRDefault="00B701ED">
      <w:pPr>
        <w:spacing w:line="304" w:lineRule="exact"/>
        <w:rPr>
          <w:sz w:val="20"/>
          <w:szCs w:val="20"/>
        </w:rPr>
      </w:pPr>
    </w:p>
    <w:p w:rsidR="00B701ED" w:rsidRDefault="003564B6">
      <w:pPr>
        <w:ind w:left="3640"/>
        <w:rPr>
          <w:sz w:val="20"/>
          <w:szCs w:val="20"/>
        </w:rPr>
      </w:pPr>
      <w:r>
        <w:rPr>
          <w:rFonts w:ascii="Arial" w:eastAsia="Arial" w:hAnsi="Arial" w:cs="Arial"/>
          <w:sz w:val="14"/>
          <w:szCs w:val="14"/>
        </w:rPr>
        <w:t>Point randomly</w:t>
      </w:r>
    </w:p>
    <w:p w:rsidR="00B701ED" w:rsidRDefault="00B701ED">
      <w:pPr>
        <w:spacing w:line="23" w:lineRule="exact"/>
        <w:rPr>
          <w:sz w:val="20"/>
          <w:szCs w:val="20"/>
        </w:rPr>
      </w:pPr>
    </w:p>
    <w:p w:rsidR="00B701ED" w:rsidRDefault="003564B6">
      <w:pPr>
        <w:ind w:left="3680"/>
        <w:rPr>
          <w:sz w:val="20"/>
          <w:szCs w:val="20"/>
        </w:rPr>
      </w:pPr>
      <w:r>
        <w:rPr>
          <w:rFonts w:ascii="Arial" w:eastAsia="Arial" w:hAnsi="Arial" w:cs="Arial"/>
          <w:sz w:val="14"/>
          <w:szCs w:val="14"/>
        </w:rPr>
        <w:t>sampled from</w:t>
      </w:r>
    </w:p>
    <w:p w:rsidR="00B701ED" w:rsidRDefault="00B701ED">
      <w:pPr>
        <w:spacing w:line="4" w:lineRule="exact"/>
        <w:rPr>
          <w:sz w:val="20"/>
          <w:szCs w:val="20"/>
        </w:rPr>
      </w:pPr>
    </w:p>
    <w:p w:rsidR="00B701ED" w:rsidRDefault="003564B6">
      <w:pPr>
        <w:ind w:left="3660"/>
        <w:rPr>
          <w:sz w:val="20"/>
          <w:szCs w:val="20"/>
        </w:rPr>
      </w:pPr>
      <w:r>
        <w:rPr>
          <w:rFonts w:ascii="Arial" w:eastAsia="Arial" w:hAnsi="Arial" w:cs="Arial"/>
          <w:sz w:val="14"/>
          <w:szCs w:val="14"/>
        </w:rPr>
        <w:t>the distribution</w:t>
      </w:r>
    </w:p>
    <w:p w:rsidR="00B701ED" w:rsidRDefault="00B701ED">
      <w:pPr>
        <w:spacing w:line="198" w:lineRule="exact"/>
        <w:rPr>
          <w:sz w:val="20"/>
          <w:szCs w:val="20"/>
        </w:rPr>
      </w:pPr>
    </w:p>
    <w:p w:rsidR="00B701ED" w:rsidRDefault="003564B6">
      <w:pPr>
        <w:spacing w:line="244" w:lineRule="auto"/>
        <w:ind w:left="600" w:right="780"/>
        <w:rPr>
          <w:sz w:val="20"/>
          <w:szCs w:val="20"/>
        </w:rPr>
      </w:pPr>
      <w:r>
        <w:rPr>
          <w:rFonts w:ascii="Arial" w:eastAsia="Arial" w:hAnsi="Arial" w:cs="Arial"/>
          <w:color w:val="656565"/>
          <w:sz w:val="16"/>
          <w:szCs w:val="16"/>
        </w:rPr>
        <w:t xml:space="preserve">Figure 8.13 A VAE maps an image to two vectors, </w:t>
      </w:r>
      <w:r>
        <w:rPr>
          <w:rFonts w:ascii="Courier New" w:eastAsia="Courier New" w:hAnsi="Courier New" w:cs="Courier New"/>
          <w:b/>
          <w:bCs/>
          <w:color w:val="656565"/>
          <w:sz w:val="16"/>
          <w:szCs w:val="16"/>
        </w:rPr>
        <w:t>z_mean</w:t>
      </w:r>
      <w:r>
        <w:rPr>
          <w:rFonts w:ascii="Arial" w:eastAsia="Arial" w:hAnsi="Arial" w:cs="Arial"/>
          <w:color w:val="656565"/>
          <w:sz w:val="16"/>
          <w:szCs w:val="16"/>
        </w:rPr>
        <w:t xml:space="preserve"> and </w:t>
      </w:r>
      <w:r>
        <w:rPr>
          <w:rFonts w:ascii="Courier New" w:eastAsia="Courier New" w:hAnsi="Courier New" w:cs="Courier New"/>
          <w:b/>
          <w:bCs/>
          <w:color w:val="656565"/>
          <w:sz w:val="16"/>
          <w:szCs w:val="16"/>
        </w:rPr>
        <w:t>z_log_sigma</w:t>
      </w:r>
      <w:r>
        <w:rPr>
          <w:rFonts w:ascii="Arial" w:eastAsia="Arial" w:hAnsi="Arial" w:cs="Arial"/>
          <w:color w:val="656565"/>
          <w:sz w:val="16"/>
          <w:szCs w:val="16"/>
        </w:rPr>
        <w:t>, which define a probability distribution over the latent space, used to sample a</w:t>
      </w:r>
      <w:r>
        <w:rPr>
          <w:rFonts w:ascii="Arial" w:eastAsia="Arial" w:hAnsi="Arial" w:cs="Arial"/>
          <w:color w:val="656565"/>
          <w:sz w:val="16"/>
          <w:szCs w:val="16"/>
        </w:rPr>
        <w:t xml:space="preserve"> latent point to decode.</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4"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lastRenderedPageBreak/>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304" w:name="page323"/>
      <w:bookmarkEnd w:id="304"/>
    </w:p>
    <w:p w:rsidR="00B701ED" w:rsidRDefault="003564B6">
      <w:pPr>
        <w:ind w:left="420"/>
        <w:jc w:val="center"/>
        <w:rPr>
          <w:sz w:val="20"/>
          <w:szCs w:val="20"/>
        </w:rPr>
      </w:pPr>
      <w:r>
        <w:rPr>
          <w:rFonts w:eastAsia="Times New Roman"/>
          <w:b/>
          <w:bCs/>
          <w:color w:val="656565"/>
          <w:sz w:val="18"/>
          <w:szCs w:val="18"/>
        </w:rPr>
        <w:t>300</w:t>
      </w:r>
    </w:p>
    <w:p w:rsidR="00B701ED" w:rsidRDefault="003564B6">
      <w:pPr>
        <w:spacing w:line="20" w:lineRule="exact"/>
        <w:rPr>
          <w:sz w:val="20"/>
          <w:szCs w:val="20"/>
        </w:rPr>
      </w:pPr>
      <w:r>
        <w:rPr>
          <w:sz w:val="20"/>
          <w:szCs w:val="20"/>
        </w:rPr>
        <w:br w:type="column"/>
      </w:r>
    </w:p>
    <w:p w:rsidR="00B701ED" w:rsidRDefault="00B701ED">
      <w:pPr>
        <w:spacing w:line="20" w:lineRule="exact"/>
        <w:rPr>
          <w:sz w:val="20"/>
          <w:szCs w:val="20"/>
        </w:rPr>
      </w:pPr>
    </w:p>
    <w:p w:rsidR="00B701ED" w:rsidRDefault="003564B6">
      <w:pPr>
        <w:tabs>
          <w:tab w:val="left" w:pos="2880"/>
        </w:tabs>
        <w:ind w:left="2020"/>
        <w:rPr>
          <w:sz w:val="20"/>
          <w:szCs w:val="20"/>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8</w:t>
      </w:r>
      <w:r>
        <w:rPr>
          <w:sz w:val="20"/>
          <w:szCs w:val="20"/>
        </w:rPr>
        <w:tab/>
      </w:r>
      <w:r>
        <w:rPr>
          <w:rFonts w:eastAsia="Times New Roman"/>
          <w:b/>
          <w:bCs/>
          <w:i/>
          <w:iCs/>
          <w:color w:val="656565"/>
          <w:sz w:val="17"/>
          <w:szCs w:val="17"/>
        </w:rPr>
        <w:t>Generative deep learning</w:t>
      </w:r>
    </w:p>
    <w:p w:rsidR="00B701ED" w:rsidRDefault="00B701ED">
      <w:pPr>
        <w:spacing w:line="331" w:lineRule="exact"/>
        <w:rPr>
          <w:sz w:val="20"/>
          <w:szCs w:val="20"/>
        </w:rPr>
      </w:pPr>
    </w:p>
    <w:p w:rsidR="00B701ED" w:rsidRDefault="003564B6">
      <w:pPr>
        <w:ind w:left="300"/>
        <w:rPr>
          <w:sz w:val="20"/>
          <w:szCs w:val="20"/>
        </w:rPr>
      </w:pPr>
      <w:r>
        <w:rPr>
          <w:rFonts w:eastAsia="Times New Roman"/>
          <w:color w:val="262626"/>
          <w:sz w:val="20"/>
          <w:szCs w:val="20"/>
        </w:rPr>
        <w:t xml:space="preserve">In technical terms, here’s how a </w:t>
      </w:r>
      <w:r>
        <w:rPr>
          <w:rFonts w:eastAsia="Times New Roman"/>
          <w:color w:val="262626"/>
          <w:sz w:val="18"/>
          <w:szCs w:val="18"/>
        </w:rPr>
        <w:t>VAE</w:t>
      </w:r>
      <w:r>
        <w:rPr>
          <w:rFonts w:eastAsia="Times New Roman"/>
          <w:color w:val="262626"/>
          <w:sz w:val="20"/>
          <w:szCs w:val="20"/>
        </w:rPr>
        <w:t xml:space="preserve"> works:</w:t>
      </w:r>
    </w:p>
    <w:p w:rsidR="00B701ED" w:rsidRDefault="00B701ED">
      <w:pPr>
        <w:spacing w:line="110" w:lineRule="exact"/>
        <w:rPr>
          <w:sz w:val="20"/>
          <w:szCs w:val="20"/>
        </w:rPr>
      </w:pPr>
    </w:p>
    <w:p w:rsidR="00B701ED" w:rsidRDefault="003564B6" w:rsidP="003564B6">
      <w:pPr>
        <w:numPr>
          <w:ilvl w:val="0"/>
          <w:numId w:val="240"/>
        </w:numPr>
        <w:tabs>
          <w:tab w:val="left" w:pos="560"/>
        </w:tabs>
        <w:spacing w:line="252" w:lineRule="auto"/>
        <w:ind w:left="560" w:hanging="260"/>
        <w:rPr>
          <w:rFonts w:ascii="Arial" w:eastAsia="Arial" w:hAnsi="Arial" w:cs="Arial"/>
          <w:color w:val="CCA659"/>
          <w:sz w:val="14"/>
          <w:szCs w:val="14"/>
        </w:rPr>
      </w:pPr>
      <w:r>
        <w:rPr>
          <w:rFonts w:eastAsia="Times New Roman"/>
          <w:color w:val="262626"/>
          <w:sz w:val="20"/>
          <w:szCs w:val="20"/>
        </w:rPr>
        <w:t xml:space="preserve">An encoder module turns the input samples </w:t>
      </w:r>
      <w:r>
        <w:rPr>
          <w:rFonts w:ascii="Courier New" w:eastAsia="Courier New" w:hAnsi="Courier New" w:cs="Courier New"/>
          <w:color w:val="262626"/>
          <w:sz w:val="18"/>
          <w:szCs w:val="18"/>
        </w:rPr>
        <w:t>input_img</w:t>
      </w:r>
      <w:r>
        <w:rPr>
          <w:rFonts w:eastAsia="Times New Roman"/>
          <w:color w:val="262626"/>
          <w:sz w:val="20"/>
          <w:szCs w:val="20"/>
        </w:rPr>
        <w:t xml:space="preserve"> into two parameters in a latent space of representations, </w:t>
      </w:r>
      <w:r>
        <w:rPr>
          <w:rFonts w:ascii="Courier New" w:eastAsia="Courier New" w:hAnsi="Courier New" w:cs="Courier New"/>
          <w:color w:val="262626"/>
          <w:sz w:val="18"/>
          <w:szCs w:val="18"/>
        </w:rPr>
        <w:t>z_mean</w:t>
      </w:r>
      <w:r>
        <w:rPr>
          <w:rFonts w:eastAsia="Times New Roman"/>
          <w:color w:val="262626"/>
          <w:sz w:val="20"/>
          <w:szCs w:val="20"/>
        </w:rPr>
        <w:t xml:space="preserve"> and </w:t>
      </w:r>
      <w:r>
        <w:rPr>
          <w:rFonts w:ascii="Courier New" w:eastAsia="Courier New" w:hAnsi="Courier New" w:cs="Courier New"/>
          <w:color w:val="262626"/>
          <w:sz w:val="18"/>
          <w:szCs w:val="18"/>
        </w:rPr>
        <w:t>z</w:t>
      </w:r>
      <w:r>
        <w:rPr>
          <w:rFonts w:eastAsia="Times New Roman"/>
          <w:color w:val="262626"/>
          <w:sz w:val="20"/>
          <w:szCs w:val="20"/>
        </w:rPr>
        <w:t>_</w:t>
      </w:r>
      <w:r>
        <w:rPr>
          <w:rFonts w:ascii="Courier New" w:eastAsia="Courier New" w:hAnsi="Courier New" w:cs="Courier New"/>
          <w:color w:val="262626"/>
          <w:sz w:val="18"/>
          <w:szCs w:val="18"/>
        </w:rPr>
        <w:t>log_variance</w:t>
      </w:r>
      <w:r>
        <w:rPr>
          <w:rFonts w:eastAsia="Times New Roman"/>
          <w:color w:val="262626"/>
          <w:sz w:val="20"/>
          <w:szCs w:val="20"/>
        </w:rPr>
        <w:t>.</w:t>
      </w:r>
    </w:p>
    <w:p w:rsidR="00B701ED" w:rsidRDefault="00B701ED">
      <w:pPr>
        <w:spacing w:line="34" w:lineRule="exact"/>
        <w:rPr>
          <w:rFonts w:ascii="Arial" w:eastAsia="Arial" w:hAnsi="Arial" w:cs="Arial"/>
          <w:color w:val="CCA659"/>
          <w:sz w:val="14"/>
          <w:szCs w:val="14"/>
        </w:rPr>
      </w:pPr>
    </w:p>
    <w:p w:rsidR="00B701ED" w:rsidRDefault="003564B6" w:rsidP="003564B6">
      <w:pPr>
        <w:numPr>
          <w:ilvl w:val="0"/>
          <w:numId w:val="240"/>
        </w:numPr>
        <w:tabs>
          <w:tab w:val="left" w:pos="560"/>
        </w:tabs>
        <w:spacing w:line="254" w:lineRule="auto"/>
        <w:ind w:left="560" w:hanging="260"/>
        <w:jc w:val="both"/>
        <w:rPr>
          <w:rFonts w:ascii="Arial" w:eastAsia="Arial" w:hAnsi="Arial" w:cs="Arial"/>
          <w:color w:val="CCA659"/>
          <w:sz w:val="14"/>
          <w:szCs w:val="14"/>
        </w:rPr>
      </w:pPr>
      <w:r>
        <w:rPr>
          <w:rFonts w:eastAsia="Times New Roman"/>
          <w:color w:val="262626"/>
          <w:sz w:val="20"/>
          <w:szCs w:val="20"/>
        </w:rPr>
        <w:t xml:space="preserve">You randomly sample a point </w:t>
      </w:r>
      <w:r>
        <w:rPr>
          <w:rFonts w:ascii="Courier New" w:eastAsia="Courier New" w:hAnsi="Courier New" w:cs="Courier New"/>
          <w:color w:val="262626"/>
          <w:sz w:val="18"/>
          <w:szCs w:val="18"/>
        </w:rPr>
        <w:t>z</w:t>
      </w:r>
      <w:r>
        <w:rPr>
          <w:rFonts w:eastAsia="Times New Roman"/>
          <w:color w:val="262626"/>
          <w:sz w:val="20"/>
          <w:szCs w:val="20"/>
        </w:rPr>
        <w:t xml:space="preserve"> from the latent normal distribution that’s assumed to generate the input image, via </w:t>
      </w:r>
      <w:r>
        <w:rPr>
          <w:rFonts w:ascii="Courier New" w:eastAsia="Courier New" w:hAnsi="Courier New" w:cs="Courier New"/>
          <w:color w:val="262626"/>
          <w:sz w:val="18"/>
          <w:szCs w:val="18"/>
        </w:rPr>
        <w:t>z = z_mean + exp(z_log_variance) *</w:t>
      </w:r>
      <w:r>
        <w:rPr>
          <w:rFonts w:eastAsia="Times New Roman"/>
          <w:color w:val="262626"/>
          <w:sz w:val="20"/>
          <w:szCs w:val="20"/>
        </w:rPr>
        <w:t xml:space="preserve"> </w:t>
      </w:r>
      <w:r>
        <w:rPr>
          <w:rFonts w:ascii="Courier New" w:eastAsia="Courier New" w:hAnsi="Courier New" w:cs="Courier New"/>
          <w:color w:val="262626"/>
          <w:sz w:val="18"/>
          <w:szCs w:val="18"/>
        </w:rPr>
        <w:t>epsilon</w:t>
      </w:r>
      <w:r>
        <w:rPr>
          <w:rFonts w:eastAsia="Times New Roman"/>
          <w:color w:val="262626"/>
          <w:sz w:val="19"/>
          <w:szCs w:val="19"/>
        </w:rPr>
        <w:t>, where</w:t>
      </w:r>
      <w:r>
        <w:rPr>
          <w:rFonts w:ascii="Courier New" w:eastAsia="Courier New" w:hAnsi="Courier New" w:cs="Courier New"/>
          <w:color w:val="262626"/>
          <w:sz w:val="18"/>
          <w:szCs w:val="18"/>
        </w:rPr>
        <w:t xml:space="preserve"> epsil</w:t>
      </w:r>
      <w:r>
        <w:rPr>
          <w:rFonts w:ascii="Courier New" w:eastAsia="Courier New" w:hAnsi="Courier New" w:cs="Courier New"/>
          <w:color w:val="262626"/>
          <w:sz w:val="18"/>
          <w:szCs w:val="18"/>
        </w:rPr>
        <w:t xml:space="preserve">on </w:t>
      </w:r>
      <w:r>
        <w:rPr>
          <w:rFonts w:eastAsia="Times New Roman"/>
          <w:color w:val="262626"/>
          <w:sz w:val="19"/>
          <w:szCs w:val="19"/>
        </w:rPr>
        <w:t>is a random tensor of small values.</w:t>
      </w:r>
    </w:p>
    <w:p w:rsidR="00B701ED" w:rsidRDefault="00B701ED">
      <w:pPr>
        <w:spacing w:line="32" w:lineRule="exact"/>
        <w:rPr>
          <w:rFonts w:ascii="Arial" w:eastAsia="Arial" w:hAnsi="Arial" w:cs="Arial"/>
          <w:color w:val="CCA659"/>
          <w:sz w:val="14"/>
          <w:szCs w:val="14"/>
        </w:rPr>
      </w:pPr>
    </w:p>
    <w:p w:rsidR="00B701ED" w:rsidRDefault="003564B6" w:rsidP="003564B6">
      <w:pPr>
        <w:numPr>
          <w:ilvl w:val="0"/>
          <w:numId w:val="240"/>
        </w:numPr>
        <w:tabs>
          <w:tab w:val="left" w:pos="560"/>
        </w:tabs>
        <w:spacing w:line="275" w:lineRule="auto"/>
        <w:ind w:left="560" w:hanging="260"/>
        <w:rPr>
          <w:rFonts w:ascii="Arial" w:eastAsia="Arial" w:hAnsi="Arial" w:cs="Arial"/>
          <w:color w:val="CCA659"/>
          <w:sz w:val="14"/>
          <w:szCs w:val="14"/>
        </w:rPr>
      </w:pPr>
      <w:r>
        <w:rPr>
          <w:rFonts w:eastAsia="Times New Roman"/>
          <w:color w:val="262626"/>
          <w:sz w:val="20"/>
          <w:szCs w:val="20"/>
        </w:rPr>
        <w:t>A decoder module maps this point in the latent space back to the original input image.</w:t>
      </w:r>
    </w:p>
    <w:p w:rsidR="00B701ED" w:rsidRDefault="00B701ED">
      <w:pPr>
        <w:spacing w:line="93" w:lineRule="exact"/>
        <w:rPr>
          <w:sz w:val="20"/>
          <w:szCs w:val="20"/>
        </w:rPr>
      </w:pPr>
    </w:p>
    <w:p w:rsidR="00B701ED" w:rsidRDefault="003564B6">
      <w:pPr>
        <w:spacing w:line="270" w:lineRule="auto"/>
        <w:jc w:val="both"/>
        <w:rPr>
          <w:sz w:val="20"/>
          <w:szCs w:val="20"/>
        </w:rPr>
      </w:pPr>
      <w:r>
        <w:rPr>
          <w:rFonts w:eastAsia="Times New Roman"/>
          <w:color w:val="262626"/>
          <w:sz w:val="20"/>
          <w:szCs w:val="20"/>
        </w:rPr>
        <w:t xml:space="preserve">Because </w:t>
      </w:r>
      <w:r>
        <w:rPr>
          <w:rFonts w:ascii="Courier New" w:eastAsia="Courier New" w:hAnsi="Courier New" w:cs="Courier New"/>
          <w:color w:val="262626"/>
          <w:sz w:val="18"/>
          <w:szCs w:val="18"/>
        </w:rPr>
        <w:t>epsilon</w:t>
      </w:r>
      <w:r>
        <w:rPr>
          <w:rFonts w:eastAsia="Times New Roman"/>
          <w:color w:val="262626"/>
          <w:sz w:val="20"/>
          <w:szCs w:val="20"/>
        </w:rPr>
        <w:t xml:space="preserve"> is random, the process ensures that every point that’s close to the latent loca-tion where you encoded </w:t>
      </w:r>
      <w:r>
        <w:rPr>
          <w:rFonts w:ascii="Courier New" w:eastAsia="Courier New" w:hAnsi="Courier New" w:cs="Courier New"/>
          <w:color w:val="262626"/>
          <w:sz w:val="18"/>
          <w:szCs w:val="18"/>
        </w:rPr>
        <w:t>input_img</w:t>
      </w:r>
      <w:r>
        <w:rPr>
          <w:rFonts w:eastAsia="Times New Roman"/>
          <w:color w:val="262626"/>
          <w:sz w:val="20"/>
          <w:szCs w:val="20"/>
        </w:rPr>
        <w:t xml:space="preserve"> (</w:t>
      </w:r>
      <w:r>
        <w:rPr>
          <w:rFonts w:ascii="Courier New" w:eastAsia="Courier New" w:hAnsi="Courier New" w:cs="Courier New"/>
          <w:color w:val="262626"/>
          <w:sz w:val="18"/>
          <w:szCs w:val="18"/>
        </w:rPr>
        <w:t>z-mean</w:t>
      </w:r>
      <w:r>
        <w:rPr>
          <w:rFonts w:eastAsia="Times New Roman"/>
          <w:color w:val="262626"/>
          <w:sz w:val="20"/>
          <w:szCs w:val="20"/>
        </w:rPr>
        <w:t xml:space="preserve">) can be decoded to something similar to </w:t>
      </w:r>
      <w:r>
        <w:rPr>
          <w:rFonts w:ascii="Courier New" w:eastAsia="Courier New" w:hAnsi="Courier New" w:cs="Courier New"/>
          <w:color w:val="262626"/>
          <w:sz w:val="18"/>
          <w:szCs w:val="18"/>
        </w:rPr>
        <w:t>input_img</w:t>
      </w:r>
      <w:r>
        <w:rPr>
          <w:rFonts w:eastAsia="Times New Roman"/>
          <w:color w:val="262626"/>
          <w:sz w:val="19"/>
          <w:szCs w:val="19"/>
        </w:rPr>
        <w:t>, thus forcing the latent space to be continuously meaningful. Any two close points</w:t>
      </w:r>
      <w:r>
        <w:rPr>
          <w:rFonts w:ascii="Courier New" w:eastAsia="Courier New" w:hAnsi="Courier New" w:cs="Courier New"/>
          <w:color w:val="262626"/>
          <w:sz w:val="18"/>
          <w:szCs w:val="18"/>
        </w:rPr>
        <w:t xml:space="preserve"> </w:t>
      </w:r>
      <w:r>
        <w:rPr>
          <w:rFonts w:eastAsia="Times New Roman"/>
          <w:color w:val="262626"/>
          <w:sz w:val="19"/>
          <w:szCs w:val="19"/>
        </w:rPr>
        <w:t xml:space="preserve">in the latent space will decode to highly similar images. Continuity, combined with the low dimensionality of the </w:t>
      </w:r>
      <w:r>
        <w:rPr>
          <w:rFonts w:eastAsia="Times New Roman"/>
          <w:color w:val="262626"/>
          <w:sz w:val="19"/>
          <w:szCs w:val="19"/>
        </w:rPr>
        <w:t>latent space, forces every direction in the latent space to encode a mean-ingful axis of variation of the data, making the latent space very structured and thus highly suit-able to manipulation via concept vectors.</w:t>
      </w:r>
    </w:p>
    <w:p w:rsidR="00B701ED" w:rsidRDefault="00B701ED">
      <w:pPr>
        <w:spacing w:line="2" w:lineRule="exact"/>
        <w:rPr>
          <w:sz w:val="20"/>
          <w:szCs w:val="20"/>
        </w:rPr>
      </w:pPr>
    </w:p>
    <w:p w:rsidR="00B701ED" w:rsidRDefault="003564B6">
      <w:pPr>
        <w:spacing w:line="272" w:lineRule="auto"/>
        <w:ind w:firstLine="296"/>
        <w:jc w:val="both"/>
        <w:rPr>
          <w:sz w:val="20"/>
          <w:szCs w:val="20"/>
        </w:rPr>
      </w:pPr>
      <w:r>
        <w:rPr>
          <w:rFonts w:eastAsia="Times New Roman"/>
          <w:color w:val="262626"/>
          <w:sz w:val="20"/>
          <w:szCs w:val="20"/>
        </w:rPr>
        <w:t xml:space="preserve">The parameters of a </w:t>
      </w:r>
      <w:r>
        <w:rPr>
          <w:rFonts w:eastAsia="Times New Roman"/>
          <w:color w:val="262626"/>
          <w:sz w:val="18"/>
          <w:szCs w:val="18"/>
        </w:rPr>
        <w:t>VAE</w:t>
      </w:r>
      <w:r>
        <w:rPr>
          <w:rFonts w:eastAsia="Times New Roman"/>
          <w:color w:val="262626"/>
          <w:sz w:val="20"/>
          <w:szCs w:val="20"/>
        </w:rPr>
        <w:t xml:space="preserve"> are trained via two loss functions: a </w:t>
      </w:r>
      <w:r>
        <w:rPr>
          <w:rFonts w:eastAsia="Times New Roman"/>
          <w:i/>
          <w:iCs/>
          <w:color w:val="262626"/>
          <w:sz w:val="20"/>
          <w:szCs w:val="20"/>
        </w:rPr>
        <w:t>reconstruction loss</w:t>
      </w:r>
      <w:r>
        <w:rPr>
          <w:rFonts w:eastAsia="Times New Roman"/>
          <w:color w:val="262626"/>
          <w:sz w:val="20"/>
          <w:szCs w:val="20"/>
        </w:rPr>
        <w:t xml:space="preserve"> that forces the decoded samples to match the initial inputs, and a </w:t>
      </w:r>
      <w:r>
        <w:rPr>
          <w:rFonts w:eastAsia="Times New Roman"/>
          <w:i/>
          <w:iCs/>
          <w:color w:val="262626"/>
          <w:sz w:val="20"/>
          <w:szCs w:val="20"/>
        </w:rPr>
        <w:t>regularization loss</w:t>
      </w:r>
      <w:r>
        <w:rPr>
          <w:rFonts w:eastAsia="Times New Roman"/>
          <w:color w:val="262626"/>
          <w:sz w:val="20"/>
          <w:szCs w:val="20"/>
        </w:rPr>
        <w:t xml:space="preserve"> that helps learn well-formed latent spaces and reduce overfitting to the training data. Let’s quickly go over a Keras implementation of a </w:t>
      </w:r>
      <w:r>
        <w:rPr>
          <w:rFonts w:eastAsia="Times New Roman"/>
          <w:color w:val="262626"/>
          <w:sz w:val="18"/>
          <w:szCs w:val="18"/>
        </w:rPr>
        <w:t>VAE</w:t>
      </w:r>
      <w:r>
        <w:rPr>
          <w:rFonts w:eastAsia="Times New Roman"/>
          <w:color w:val="262626"/>
          <w:sz w:val="20"/>
          <w:szCs w:val="20"/>
        </w:rPr>
        <w:t>. Schematically, it looks like this:</w:t>
      </w:r>
    </w:p>
    <w:p w:rsidR="00B701ED" w:rsidRDefault="00B701ED">
      <w:pPr>
        <w:spacing w:line="200" w:lineRule="exact"/>
        <w:rPr>
          <w:sz w:val="20"/>
          <w:szCs w:val="20"/>
        </w:rPr>
      </w:pPr>
    </w:p>
    <w:p w:rsidR="00B701ED" w:rsidRDefault="00B701ED">
      <w:pPr>
        <w:sectPr w:rsidR="00B701ED">
          <w:pgSz w:w="10620" w:h="13358"/>
          <w:pgMar w:top="503" w:right="1320" w:bottom="0" w:left="720" w:header="0" w:footer="0" w:gutter="0"/>
          <w:cols w:num="2" w:space="720" w:equalWidth="0">
            <w:col w:w="700" w:space="440"/>
            <w:col w:w="74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97" w:lineRule="exact"/>
        <w:rPr>
          <w:sz w:val="20"/>
          <w:szCs w:val="20"/>
        </w:rPr>
      </w:pPr>
    </w:p>
    <w:p w:rsidR="00B701ED" w:rsidRDefault="003564B6">
      <w:pPr>
        <w:spacing w:line="322" w:lineRule="auto"/>
        <w:ind w:firstLine="56"/>
        <w:jc w:val="both"/>
        <w:rPr>
          <w:sz w:val="20"/>
          <w:szCs w:val="20"/>
        </w:rPr>
      </w:pPr>
      <w:r>
        <w:rPr>
          <w:rFonts w:ascii="Arial" w:eastAsia="Arial" w:hAnsi="Arial" w:cs="Arial"/>
          <w:b/>
          <w:bCs/>
          <w:color w:val="656565"/>
          <w:sz w:val="14"/>
          <w:szCs w:val="14"/>
        </w:rPr>
        <w:t>Decodes z back to an image</w:t>
      </w:r>
    </w:p>
    <w:p w:rsidR="00B701ED" w:rsidRDefault="003564B6">
      <w:pPr>
        <w:spacing w:line="20" w:lineRule="exact"/>
        <w:rPr>
          <w:sz w:val="20"/>
          <w:szCs w:val="20"/>
        </w:rPr>
      </w:pPr>
      <w:r>
        <w:rPr>
          <w:noProof/>
          <w:sz w:val="20"/>
          <w:szCs w:val="20"/>
        </w:rPr>
        <w:drawing>
          <wp:anchor distT="0" distB="0" distL="114300" distR="114300" simplePos="0" relativeHeight="252119040" behindDoc="1" locked="0" layoutInCell="0" allowOverlap="1" wp14:anchorId="29B2E626" wp14:editId="4F3418D2">
            <wp:simplePos x="0" y="0"/>
            <wp:positionH relativeFrom="column">
              <wp:posOffset>448310</wp:posOffset>
            </wp:positionH>
            <wp:positionV relativeFrom="paragraph">
              <wp:posOffset>-421005</wp:posOffset>
            </wp:positionV>
            <wp:extent cx="170180" cy="374650"/>
            <wp:effectExtent l="0" t="0" r="0" b="0"/>
            <wp:wrapNone/>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pic:cNvPicPr>
                      <a:picLocks noChangeAspect="1" noChangeArrowheads="1"/>
                    </pic:cNvPicPr>
                  </pic:nvPicPr>
                  <pic:blipFill>
                    <a:blip r:embed="rId446">
                      <a:extLst/>
                    </a:blip>
                    <a:srcRect/>
                    <a:stretch>
                      <a:fillRect/>
                    </a:stretch>
                  </pic:blipFill>
                  <pic:spPr bwMode="auto">
                    <a:xfrm>
                      <a:off x="0" y="0"/>
                      <a:ext cx="170180" cy="374650"/>
                    </a:xfrm>
                    <a:prstGeom prst="rect">
                      <a:avLst/>
                    </a:prstGeom>
                    <a:noFill/>
                  </pic:spPr>
                </pic:pic>
              </a:graphicData>
            </a:graphic>
          </wp:anchor>
        </w:drawing>
      </w:r>
    </w:p>
    <w:p w:rsidR="00B701ED" w:rsidRDefault="003564B6">
      <w:pPr>
        <w:spacing w:line="20" w:lineRule="exact"/>
        <w:rPr>
          <w:sz w:val="20"/>
          <w:szCs w:val="20"/>
        </w:rPr>
      </w:pPr>
      <w:r>
        <w:rPr>
          <w:sz w:val="20"/>
          <w:szCs w:val="20"/>
        </w:rPr>
        <w:br w:type="column"/>
      </w:r>
    </w:p>
    <w:p w:rsidR="00B701ED" w:rsidRDefault="003564B6">
      <w:pPr>
        <w:jc w:val="center"/>
        <w:rPr>
          <w:sz w:val="20"/>
          <w:szCs w:val="20"/>
        </w:rPr>
      </w:pPr>
      <w:r>
        <w:rPr>
          <w:rFonts w:ascii="Courier New" w:eastAsia="Courier New" w:hAnsi="Courier New" w:cs="Courier New"/>
          <w:color w:val="262626"/>
          <w:sz w:val="15"/>
          <w:szCs w:val="15"/>
        </w:rPr>
        <w:t>z_mean, z_log</w:t>
      </w:r>
      <w:r>
        <w:rPr>
          <w:rFonts w:ascii="Courier New" w:eastAsia="Courier New" w:hAnsi="Courier New" w:cs="Courier New"/>
          <w:color w:val="262626"/>
          <w:sz w:val="15"/>
          <w:szCs w:val="15"/>
        </w:rPr>
        <w:t>_variance = encoder(input_img)</w:t>
      </w:r>
    </w:p>
    <w:p w:rsidR="00B701ED" w:rsidRDefault="00B701ED">
      <w:pPr>
        <w:spacing w:line="194" w:lineRule="exact"/>
        <w:rPr>
          <w:sz w:val="20"/>
          <w:szCs w:val="20"/>
        </w:rPr>
      </w:pPr>
    </w:p>
    <w:p w:rsidR="00B701ED" w:rsidRDefault="003564B6" w:rsidP="003564B6">
      <w:pPr>
        <w:numPr>
          <w:ilvl w:val="0"/>
          <w:numId w:val="241"/>
        </w:numPr>
        <w:tabs>
          <w:tab w:val="left" w:pos="193"/>
        </w:tabs>
        <w:spacing w:line="457" w:lineRule="auto"/>
        <w:ind w:left="1" w:right="100" w:hanging="1"/>
        <w:rPr>
          <w:rFonts w:ascii="Courier New" w:eastAsia="Courier New" w:hAnsi="Courier New" w:cs="Courier New"/>
          <w:color w:val="262626"/>
          <w:sz w:val="16"/>
          <w:szCs w:val="16"/>
        </w:rPr>
      </w:pPr>
      <w:r>
        <w:rPr>
          <w:rFonts w:ascii="Courier New" w:eastAsia="Courier New" w:hAnsi="Courier New" w:cs="Courier New"/>
          <w:color w:val="262626"/>
          <w:sz w:val="16"/>
          <w:szCs w:val="16"/>
        </w:rPr>
        <w:t>= z_mean + exp(z_log_variance) * epsilon reconstructed_img = decoder(z)</w:t>
      </w:r>
    </w:p>
    <w:p w:rsidR="00B701ED" w:rsidRDefault="00B701ED">
      <w:pPr>
        <w:spacing w:line="26" w:lineRule="exact"/>
        <w:rPr>
          <w:rFonts w:ascii="Courier New" w:eastAsia="Courier New" w:hAnsi="Courier New" w:cs="Courier New"/>
          <w:color w:val="262626"/>
          <w:sz w:val="16"/>
          <w:szCs w:val="16"/>
        </w:rPr>
      </w:pPr>
    </w:p>
    <w:p w:rsidR="00B701ED" w:rsidRDefault="003564B6">
      <w:pPr>
        <w:ind w:left="1"/>
        <w:rPr>
          <w:rFonts w:ascii="Courier New" w:eastAsia="Courier New" w:hAnsi="Courier New" w:cs="Courier New"/>
          <w:color w:val="262626"/>
          <w:sz w:val="16"/>
          <w:szCs w:val="16"/>
        </w:rPr>
      </w:pPr>
      <w:r>
        <w:rPr>
          <w:rFonts w:ascii="Courier New" w:eastAsia="Courier New" w:hAnsi="Courier New" w:cs="Courier New"/>
          <w:color w:val="262626"/>
          <w:sz w:val="15"/>
          <w:szCs w:val="15"/>
        </w:rPr>
        <w:t>model = Model(input_img, reconstructed_img)</w:t>
      </w:r>
    </w:p>
    <w:p w:rsidR="00B701ED" w:rsidRDefault="003564B6">
      <w:pPr>
        <w:spacing w:line="20" w:lineRule="exact"/>
        <w:rPr>
          <w:sz w:val="20"/>
          <w:szCs w:val="20"/>
        </w:rPr>
      </w:pPr>
      <w:r>
        <w:rPr>
          <w:sz w:val="20"/>
          <w:szCs w:val="20"/>
        </w:rPr>
        <w:br w:type="column"/>
      </w:r>
    </w:p>
    <w:p w:rsidR="00B701ED" w:rsidRDefault="00B701ED">
      <w:pPr>
        <w:spacing w:line="87" w:lineRule="exact"/>
        <w:rPr>
          <w:sz w:val="20"/>
          <w:szCs w:val="20"/>
        </w:rPr>
      </w:pPr>
    </w:p>
    <w:p w:rsidR="00B701ED" w:rsidRDefault="003564B6">
      <w:pPr>
        <w:spacing w:line="362" w:lineRule="auto"/>
        <w:ind w:left="360" w:right="400"/>
        <w:rPr>
          <w:sz w:val="20"/>
          <w:szCs w:val="20"/>
        </w:rPr>
      </w:pPr>
      <w:r>
        <w:rPr>
          <w:rFonts w:ascii="Arial" w:eastAsia="Arial" w:hAnsi="Arial" w:cs="Arial"/>
          <w:b/>
          <w:bCs/>
          <w:color w:val="656565"/>
          <w:sz w:val="14"/>
          <w:szCs w:val="14"/>
        </w:rPr>
        <w:t>Encodes the input into a mean and variance parameter</w:t>
      </w:r>
    </w:p>
    <w:p w:rsidR="00B701ED" w:rsidRDefault="003564B6">
      <w:pPr>
        <w:spacing w:line="20" w:lineRule="exact"/>
        <w:rPr>
          <w:sz w:val="20"/>
          <w:szCs w:val="20"/>
        </w:rPr>
      </w:pPr>
      <w:r>
        <w:rPr>
          <w:noProof/>
          <w:sz w:val="20"/>
          <w:szCs w:val="20"/>
        </w:rPr>
        <w:drawing>
          <wp:anchor distT="0" distB="0" distL="114300" distR="114300" simplePos="0" relativeHeight="252120064" behindDoc="1" locked="0" layoutInCell="0" allowOverlap="1" wp14:anchorId="1CA9020A" wp14:editId="1ABFF3A1">
            <wp:simplePos x="0" y="0"/>
            <wp:positionH relativeFrom="column">
              <wp:posOffset>-208915</wp:posOffset>
            </wp:positionH>
            <wp:positionV relativeFrom="paragraph">
              <wp:posOffset>-335915</wp:posOffset>
            </wp:positionV>
            <wp:extent cx="370205" cy="619125"/>
            <wp:effectExtent l="0" t="0" r="0" b="0"/>
            <wp:wrapNone/>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pic:cNvPicPr>
                      <a:picLocks noChangeAspect="1" noChangeArrowheads="1"/>
                    </pic:cNvPicPr>
                  </pic:nvPicPr>
                  <pic:blipFill>
                    <a:blip r:embed="rId447">
                      <a:extLst/>
                    </a:blip>
                    <a:srcRect/>
                    <a:stretch>
                      <a:fillRect/>
                    </a:stretch>
                  </pic:blipFill>
                  <pic:spPr bwMode="auto">
                    <a:xfrm>
                      <a:off x="0" y="0"/>
                      <a:ext cx="370205" cy="619125"/>
                    </a:xfrm>
                    <a:prstGeom prst="rect">
                      <a:avLst/>
                    </a:prstGeom>
                    <a:noFill/>
                  </pic:spPr>
                </pic:pic>
              </a:graphicData>
            </a:graphic>
          </wp:anchor>
        </w:drawing>
      </w:r>
    </w:p>
    <w:p w:rsidR="00B701ED" w:rsidRDefault="00B701ED">
      <w:pPr>
        <w:spacing w:line="55" w:lineRule="exact"/>
        <w:rPr>
          <w:sz w:val="20"/>
          <w:szCs w:val="20"/>
        </w:rPr>
      </w:pPr>
    </w:p>
    <w:p w:rsidR="00B701ED" w:rsidRDefault="003564B6">
      <w:pPr>
        <w:spacing w:line="361" w:lineRule="auto"/>
        <w:ind w:right="1000"/>
        <w:rPr>
          <w:sz w:val="20"/>
          <w:szCs w:val="20"/>
        </w:rPr>
      </w:pPr>
      <w:r>
        <w:rPr>
          <w:rFonts w:ascii="Arial" w:eastAsia="Arial" w:hAnsi="Arial" w:cs="Arial"/>
          <w:b/>
          <w:bCs/>
          <w:color w:val="656565"/>
          <w:sz w:val="14"/>
          <w:szCs w:val="14"/>
        </w:rPr>
        <w:t xml:space="preserve">Draws a latent point using a small random </w:t>
      </w:r>
      <w:r>
        <w:rPr>
          <w:rFonts w:ascii="Arial" w:eastAsia="Arial" w:hAnsi="Arial" w:cs="Arial"/>
          <w:b/>
          <w:bCs/>
          <w:color w:val="656565"/>
          <w:sz w:val="14"/>
          <w:szCs w:val="14"/>
        </w:rPr>
        <w:t>epsilon</w:t>
      </w:r>
    </w:p>
    <w:p w:rsidR="00B701ED" w:rsidRDefault="003564B6">
      <w:pPr>
        <w:spacing w:line="20" w:lineRule="exact"/>
        <w:rPr>
          <w:sz w:val="20"/>
          <w:szCs w:val="20"/>
        </w:rPr>
      </w:pPr>
      <w:r>
        <w:rPr>
          <w:noProof/>
          <w:sz w:val="20"/>
          <w:szCs w:val="20"/>
        </w:rPr>
        <w:drawing>
          <wp:anchor distT="0" distB="0" distL="114300" distR="114300" simplePos="0" relativeHeight="252121088" behindDoc="1" locked="0" layoutInCell="0" allowOverlap="1" wp14:anchorId="50F23197" wp14:editId="76656058">
            <wp:simplePos x="0" y="0"/>
            <wp:positionH relativeFrom="column">
              <wp:posOffset>-184150</wp:posOffset>
            </wp:positionH>
            <wp:positionV relativeFrom="paragraph">
              <wp:posOffset>3810</wp:posOffset>
            </wp:positionV>
            <wp:extent cx="244475" cy="358140"/>
            <wp:effectExtent l="0" t="0" r="0" b="0"/>
            <wp:wrapNone/>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a:blip r:embed="rId448">
                      <a:extLst/>
                    </a:blip>
                    <a:srcRect/>
                    <a:stretch>
                      <a:fillRect/>
                    </a:stretch>
                  </pic:blipFill>
                  <pic:spPr bwMode="auto">
                    <a:xfrm>
                      <a:off x="0" y="0"/>
                      <a:ext cx="244475" cy="358140"/>
                    </a:xfrm>
                    <a:prstGeom prst="rect">
                      <a:avLst/>
                    </a:prstGeom>
                    <a:noFill/>
                  </pic:spPr>
                </pic:pic>
              </a:graphicData>
            </a:graphic>
          </wp:anchor>
        </w:drawing>
      </w:r>
    </w:p>
    <w:p w:rsidR="00B701ED" w:rsidRDefault="00B701ED">
      <w:pPr>
        <w:spacing w:line="3" w:lineRule="exact"/>
        <w:rPr>
          <w:sz w:val="20"/>
          <w:szCs w:val="20"/>
        </w:rPr>
      </w:pPr>
    </w:p>
    <w:p w:rsidR="00B701ED" w:rsidRDefault="003564B6">
      <w:pPr>
        <w:spacing w:line="229" w:lineRule="auto"/>
        <w:ind w:left="200" w:right="200"/>
        <w:rPr>
          <w:sz w:val="20"/>
          <w:szCs w:val="20"/>
        </w:rPr>
      </w:pPr>
      <w:r>
        <w:rPr>
          <w:rFonts w:ascii="Arial" w:eastAsia="Arial" w:hAnsi="Arial" w:cs="Arial"/>
          <w:b/>
          <w:bCs/>
          <w:color w:val="656565"/>
          <w:sz w:val="18"/>
          <w:szCs w:val="18"/>
        </w:rPr>
        <w:t>Instantiates the autoencoder model, which maps an input image to its reconstruction</w:t>
      </w:r>
    </w:p>
    <w:p w:rsidR="00B701ED" w:rsidRDefault="00B701ED">
      <w:pPr>
        <w:spacing w:line="200" w:lineRule="exact"/>
        <w:rPr>
          <w:sz w:val="20"/>
          <w:szCs w:val="20"/>
        </w:rPr>
      </w:pPr>
    </w:p>
    <w:p w:rsidR="00B701ED" w:rsidRDefault="00B701ED">
      <w:pPr>
        <w:sectPr w:rsidR="00B701ED">
          <w:type w:val="continuous"/>
          <w:pgSz w:w="10620" w:h="13358"/>
          <w:pgMar w:top="503" w:right="1320" w:bottom="0" w:left="720" w:header="0" w:footer="0" w:gutter="0"/>
          <w:cols w:num="3" w:space="720" w:equalWidth="0">
            <w:col w:w="640" w:space="499"/>
            <w:col w:w="4121" w:space="460"/>
            <w:col w:w="2860"/>
          </w:cols>
        </w:sectPr>
      </w:pPr>
    </w:p>
    <w:p w:rsidR="00B701ED" w:rsidRDefault="00B701ED">
      <w:pPr>
        <w:spacing w:line="11" w:lineRule="exact"/>
        <w:rPr>
          <w:sz w:val="20"/>
          <w:szCs w:val="20"/>
        </w:rPr>
      </w:pPr>
    </w:p>
    <w:p w:rsidR="00B701ED" w:rsidRDefault="003564B6">
      <w:pPr>
        <w:spacing w:line="271" w:lineRule="auto"/>
        <w:ind w:left="1140"/>
        <w:jc w:val="right"/>
        <w:rPr>
          <w:sz w:val="20"/>
          <w:szCs w:val="20"/>
        </w:rPr>
      </w:pPr>
      <w:r>
        <w:rPr>
          <w:rFonts w:eastAsia="Times New Roman"/>
          <w:color w:val="262626"/>
          <w:sz w:val="20"/>
          <w:szCs w:val="20"/>
        </w:rPr>
        <w:t xml:space="preserve">You can then train the model using the reconstruction loss and the regularization loss. The following listing shows the </w:t>
      </w:r>
      <w:r>
        <w:rPr>
          <w:rFonts w:eastAsia="Times New Roman"/>
          <w:color w:val="262626"/>
          <w:sz w:val="20"/>
          <w:szCs w:val="20"/>
        </w:rPr>
        <w:t>encoder network you’ll use, mapping images to the parameters of a probability distribution over the latent space. It’s a simple convnet</w:t>
      </w:r>
    </w:p>
    <w:p w:rsidR="00B701ED" w:rsidRDefault="003564B6">
      <w:pPr>
        <w:spacing w:line="234" w:lineRule="auto"/>
        <w:ind w:left="1140"/>
        <w:rPr>
          <w:sz w:val="20"/>
          <w:szCs w:val="20"/>
        </w:rPr>
      </w:pPr>
      <w:r>
        <w:rPr>
          <w:rFonts w:eastAsia="Times New Roman"/>
          <w:color w:val="262626"/>
          <w:sz w:val="20"/>
          <w:szCs w:val="20"/>
        </w:rPr>
        <w:t xml:space="preserve">that maps the input image </w:t>
      </w:r>
      <w:r>
        <w:rPr>
          <w:rFonts w:ascii="Courier New" w:eastAsia="Courier New" w:hAnsi="Courier New" w:cs="Courier New"/>
          <w:color w:val="262626"/>
          <w:sz w:val="18"/>
          <w:szCs w:val="18"/>
        </w:rPr>
        <w:t>x</w:t>
      </w:r>
      <w:r>
        <w:rPr>
          <w:rFonts w:eastAsia="Times New Roman"/>
          <w:color w:val="262626"/>
          <w:sz w:val="20"/>
          <w:szCs w:val="20"/>
        </w:rPr>
        <w:t xml:space="preserve"> to two vectors, </w:t>
      </w:r>
      <w:r>
        <w:rPr>
          <w:rFonts w:ascii="Courier New" w:eastAsia="Courier New" w:hAnsi="Courier New" w:cs="Courier New"/>
          <w:color w:val="262626"/>
          <w:sz w:val="18"/>
          <w:szCs w:val="18"/>
        </w:rPr>
        <w:t>z_mean</w:t>
      </w:r>
      <w:r>
        <w:rPr>
          <w:rFonts w:eastAsia="Times New Roman"/>
          <w:color w:val="262626"/>
          <w:sz w:val="20"/>
          <w:szCs w:val="20"/>
        </w:rPr>
        <w:t xml:space="preserve"> and </w:t>
      </w:r>
      <w:r>
        <w:rPr>
          <w:rFonts w:ascii="Courier New" w:eastAsia="Courier New" w:hAnsi="Courier New" w:cs="Courier New"/>
          <w:color w:val="262626"/>
          <w:sz w:val="18"/>
          <w:szCs w:val="18"/>
        </w:rPr>
        <w:t>z_log_var</w:t>
      </w:r>
      <w:r>
        <w:rPr>
          <w:rFonts w:eastAsia="Times New Roman"/>
          <w:color w:val="262626"/>
          <w:sz w:val="20"/>
          <w:szCs w:val="20"/>
        </w:rPr>
        <w:t>.</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2122112" behindDoc="1" locked="0" layoutInCell="0" allowOverlap="1" wp14:anchorId="2A2DFECA" wp14:editId="419457BC">
                <wp:simplePos x="0" y="0"/>
                <wp:positionH relativeFrom="column">
                  <wp:posOffset>723265</wp:posOffset>
                </wp:positionH>
                <wp:positionV relativeFrom="paragraph">
                  <wp:posOffset>134620</wp:posOffset>
                </wp:positionV>
                <wp:extent cx="4725035" cy="177165"/>
                <wp:effectExtent l="0" t="0" r="0" b="0"/>
                <wp:wrapNone/>
                <wp:docPr id="1103" name="Shape 1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1103" o:spid="_x0000_s2128" style="position:absolute;margin-left:56.95pt;margin-top:10.6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3" w:lineRule="exact"/>
        <w:rPr>
          <w:sz w:val="20"/>
          <w:szCs w:val="20"/>
        </w:rPr>
      </w:pPr>
    </w:p>
    <w:p w:rsidR="00B701ED" w:rsidRDefault="003564B6">
      <w:pPr>
        <w:tabs>
          <w:tab w:val="left" w:pos="2500"/>
        </w:tabs>
        <w:ind w:left="1380"/>
        <w:rPr>
          <w:sz w:val="20"/>
          <w:szCs w:val="20"/>
        </w:rPr>
      </w:pPr>
      <w:r>
        <w:rPr>
          <w:rFonts w:ascii="Arial" w:eastAsia="Arial" w:hAnsi="Arial" w:cs="Arial"/>
          <w:color w:val="FFFFFF"/>
          <w:sz w:val="18"/>
          <w:szCs w:val="18"/>
        </w:rPr>
        <w:t>Listing 8.23</w:t>
      </w:r>
      <w:r>
        <w:rPr>
          <w:sz w:val="20"/>
          <w:szCs w:val="20"/>
        </w:rPr>
        <w:tab/>
      </w:r>
      <w:r>
        <w:rPr>
          <w:rFonts w:ascii="Arial" w:eastAsia="Arial" w:hAnsi="Arial" w:cs="Arial"/>
          <w:color w:val="FFFFFF"/>
          <w:sz w:val="17"/>
          <w:szCs w:val="17"/>
        </w:rPr>
        <w:t>VAE encoder network</w:t>
      </w:r>
    </w:p>
    <w:p w:rsidR="00B701ED" w:rsidRDefault="00B701ED">
      <w:pPr>
        <w:sectPr w:rsidR="00B701ED">
          <w:type w:val="continuous"/>
          <w:pgSz w:w="10620" w:h="13358"/>
          <w:pgMar w:top="503" w:right="1320" w:bottom="0" w:left="720" w:header="0" w:footer="0" w:gutter="0"/>
          <w:cols w:space="720" w:equalWidth="0">
            <w:col w:w="8580"/>
          </w:cols>
        </w:sectPr>
      </w:pPr>
    </w:p>
    <w:p w:rsidR="00B701ED" w:rsidRDefault="00B701ED">
      <w:pPr>
        <w:spacing w:line="194" w:lineRule="exact"/>
        <w:rPr>
          <w:sz w:val="20"/>
          <w:szCs w:val="20"/>
        </w:rPr>
      </w:pPr>
    </w:p>
    <w:p w:rsidR="00B701ED" w:rsidRDefault="003564B6">
      <w:pPr>
        <w:ind w:left="1140"/>
        <w:rPr>
          <w:sz w:val="20"/>
          <w:szCs w:val="20"/>
        </w:rPr>
      </w:pPr>
      <w:r>
        <w:rPr>
          <w:rFonts w:ascii="Courier New" w:eastAsia="Courier New" w:hAnsi="Courier New" w:cs="Courier New"/>
          <w:color w:val="262626"/>
          <w:sz w:val="16"/>
          <w:szCs w:val="16"/>
        </w:rPr>
        <w:t>import keras</w:t>
      </w:r>
    </w:p>
    <w:p w:rsidR="00B701ED" w:rsidRDefault="00B701ED">
      <w:pPr>
        <w:spacing w:line="18" w:lineRule="exact"/>
        <w:rPr>
          <w:sz w:val="20"/>
          <w:szCs w:val="20"/>
        </w:rPr>
      </w:pPr>
    </w:p>
    <w:p w:rsidR="00B701ED" w:rsidRDefault="003564B6">
      <w:pPr>
        <w:ind w:left="1140"/>
        <w:rPr>
          <w:sz w:val="20"/>
          <w:szCs w:val="20"/>
        </w:rPr>
      </w:pPr>
      <w:r>
        <w:rPr>
          <w:rFonts w:ascii="Courier New" w:eastAsia="Courier New" w:hAnsi="Courier New" w:cs="Courier New"/>
          <w:color w:val="262626"/>
          <w:sz w:val="16"/>
          <w:szCs w:val="16"/>
        </w:rPr>
        <w:t>from keras import layers</w:t>
      </w:r>
    </w:p>
    <w:p w:rsidR="00B701ED" w:rsidRDefault="00B701ED">
      <w:pPr>
        <w:spacing w:line="34" w:lineRule="exact"/>
        <w:rPr>
          <w:sz w:val="20"/>
          <w:szCs w:val="20"/>
        </w:rPr>
      </w:pPr>
    </w:p>
    <w:p w:rsidR="00B701ED" w:rsidRDefault="003564B6">
      <w:pPr>
        <w:spacing w:line="254" w:lineRule="auto"/>
        <w:ind w:left="1140"/>
        <w:jc w:val="both"/>
        <w:rPr>
          <w:sz w:val="20"/>
          <w:szCs w:val="20"/>
        </w:rPr>
      </w:pPr>
      <w:r>
        <w:rPr>
          <w:rFonts w:ascii="Courier New" w:eastAsia="Courier New" w:hAnsi="Courier New" w:cs="Courier New"/>
          <w:color w:val="262626"/>
          <w:sz w:val="16"/>
          <w:szCs w:val="16"/>
        </w:rPr>
        <w:t>from keras import backend as K from keras.models import Model import numpy as np</w:t>
      </w:r>
    </w:p>
    <w:p w:rsidR="00B701ED" w:rsidRDefault="00B701ED">
      <w:pPr>
        <w:spacing w:line="130" w:lineRule="exact"/>
        <w:rPr>
          <w:sz w:val="20"/>
          <w:szCs w:val="20"/>
        </w:rPr>
      </w:pPr>
    </w:p>
    <w:p w:rsidR="00B701ED" w:rsidRDefault="003564B6">
      <w:pPr>
        <w:ind w:left="1140"/>
        <w:rPr>
          <w:sz w:val="20"/>
          <w:szCs w:val="20"/>
        </w:rPr>
      </w:pPr>
      <w:r>
        <w:rPr>
          <w:rFonts w:ascii="Courier New" w:eastAsia="Courier New" w:hAnsi="Courier New" w:cs="Courier New"/>
          <w:color w:val="262626"/>
          <w:sz w:val="16"/>
          <w:szCs w:val="16"/>
        </w:rPr>
        <w:t>img_shape = (28, 28, 1)</w:t>
      </w:r>
    </w:p>
    <w:p w:rsidR="00B701ED" w:rsidRDefault="003564B6">
      <w:pPr>
        <w:spacing w:line="20" w:lineRule="exact"/>
        <w:rPr>
          <w:sz w:val="20"/>
          <w:szCs w:val="20"/>
        </w:rPr>
      </w:pPr>
      <w:r>
        <w:rPr>
          <w:noProof/>
          <w:sz w:val="20"/>
          <w:szCs w:val="20"/>
        </w:rPr>
        <w:drawing>
          <wp:anchor distT="0" distB="0" distL="114300" distR="114300" simplePos="0" relativeHeight="252123136" behindDoc="1" locked="0" layoutInCell="0" allowOverlap="1" wp14:anchorId="72F6A4A8" wp14:editId="7B17A74E">
            <wp:simplePos x="0" y="0"/>
            <wp:positionH relativeFrom="column">
              <wp:posOffset>1983740</wp:posOffset>
            </wp:positionH>
            <wp:positionV relativeFrom="paragraph">
              <wp:posOffset>3175</wp:posOffset>
            </wp:positionV>
            <wp:extent cx="577215" cy="249555"/>
            <wp:effectExtent l="0" t="0" r="0" b="0"/>
            <wp:wrapNone/>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a:blip r:embed="rId449">
                      <a:extLst/>
                    </a:blip>
                    <a:srcRect/>
                    <a:stretch>
                      <a:fillRect/>
                    </a:stretch>
                  </pic:blipFill>
                  <pic:spPr bwMode="auto">
                    <a:xfrm>
                      <a:off x="0" y="0"/>
                      <a:ext cx="577215" cy="249555"/>
                    </a:xfrm>
                    <a:prstGeom prst="rect">
                      <a:avLst/>
                    </a:prstGeom>
                    <a:noFill/>
                  </pic:spPr>
                </pic:pic>
              </a:graphicData>
            </a:graphic>
          </wp:anchor>
        </w:drawing>
      </w:r>
    </w:p>
    <w:p w:rsidR="00B701ED" w:rsidRDefault="003564B6">
      <w:pPr>
        <w:ind w:left="1140"/>
        <w:rPr>
          <w:sz w:val="20"/>
          <w:szCs w:val="20"/>
        </w:rPr>
      </w:pPr>
      <w:r>
        <w:rPr>
          <w:rFonts w:ascii="Courier New" w:eastAsia="Courier New" w:hAnsi="Courier New" w:cs="Courier New"/>
          <w:color w:val="262626"/>
          <w:sz w:val="16"/>
          <w:szCs w:val="16"/>
        </w:rPr>
        <w:t>batch_size = 16</w:t>
      </w:r>
    </w:p>
    <w:p w:rsidR="00B701ED" w:rsidRDefault="00B701ED">
      <w:pPr>
        <w:spacing w:line="18" w:lineRule="exact"/>
        <w:rPr>
          <w:sz w:val="20"/>
          <w:szCs w:val="20"/>
        </w:rPr>
      </w:pPr>
    </w:p>
    <w:p w:rsidR="00B701ED" w:rsidRDefault="003564B6">
      <w:pPr>
        <w:ind w:left="1140"/>
        <w:rPr>
          <w:sz w:val="20"/>
          <w:szCs w:val="20"/>
        </w:rPr>
      </w:pPr>
      <w:r>
        <w:rPr>
          <w:rFonts w:ascii="Courier New" w:eastAsia="Courier New" w:hAnsi="Courier New" w:cs="Courier New"/>
          <w:color w:val="262626"/>
          <w:sz w:val="16"/>
          <w:szCs w:val="16"/>
        </w:rPr>
        <w:t>latent_dim = 2</w:t>
      </w:r>
    </w:p>
    <w:p w:rsidR="00B701ED" w:rsidRDefault="003564B6">
      <w:pPr>
        <w:spacing w:line="20" w:lineRule="exact"/>
        <w:rPr>
          <w:sz w:val="20"/>
          <w:szCs w:val="20"/>
        </w:rPr>
      </w:pPr>
      <w:r>
        <w:rPr>
          <w:sz w:val="20"/>
          <w:szCs w:val="20"/>
        </w:rPr>
        <w:br w:type="column"/>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9" w:lineRule="exact"/>
        <w:rPr>
          <w:sz w:val="20"/>
          <w:szCs w:val="20"/>
        </w:rPr>
      </w:pPr>
    </w:p>
    <w:p w:rsidR="00B701ED" w:rsidRDefault="003564B6">
      <w:pPr>
        <w:rPr>
          <w:sz w:val="20"/>
          <w:szCs w:val="20"/>
        </w:rPr>
      </w:pPr>
      <w:r>
        <w:rPr>
          <w:rFonts w:ascii="Arial" w:eastAsia="Arial" w:hAnsi="Arial" w:cs="Arial"/>
          <w:b/>
          <w:bCs/>
          <w:color w:val="656565"/>
          <w:sz w:val="16"/>
          <w:szCs w:val="16"/>
        </w:rPr>
        <w:t>Dimensionality of the</w:t>
      </w:r>
    </w:p>
    <w:p w:rsidR="00B701ED" w:rsidRDefault="00B701ED">
      <w:pPr>
        <w:spacing w:line="30" w:lineRule="exact"/>
        <w:rPr>
          <w:sz w:val="20"/>
          <w:szCs w:val="20"/>
        </w:rPr>
      </w:pPr>
    </w:p>
    <w:p w:rsidR="00B701ED" w:rsidRDefault="003564B6">
      <w:pPr>
        <w:rPr>
          <w:sz w:val="20"/>
          <w:szCs w:val="20"/>
        </w:rPr>
      </w:pPr>
      <w:r>
        <w:rPr>
          <w:rFonts w:ascii="Arial" w:eastAsia="Arial" w:hAnsi="Arial" w:cs="Arial"/>
          <w:b/>
          <w:bCs/>
          <w:color w:val="656565"/>
          <w:sz w:val="14"/>
          <w:szCs w:val="14"/>
        </w:rPr>
        <w:t>latent space: a 2D</w:t>
      </w:r>
      <w:r>
        <w:rPr>
          <w:rFonts w:ascii="Arial" w:eastAsia="Arial" w:hAnsi="Arial" w:cs="Arial"/>
          <w:b/>
          <w:bCs/>
          <w:color w:val="656565"/>
          <w:sz w:val="14"/>
          <w:szCs w:val="14"/>
        </w:rPr>
        <w:t xml:space="preserve"> plane</w:t>
      </w:r>
    </w:p>
    <w:p w:rsidR="00B701ED" w:rsidRDefault="00B701ED">
      <w:pPr>
        <w:spacing w:line="230" w:lineRule="exact"/>
        <w:rPr>
          <w:sz w:val="20"/>
          <w:szCs w:val="20"/>
        </w:rPr>
      </w:pPr>
    </w:p>
    <w:p w:rsidR="00B701ED" w:rsidRDefault="00B701ED">
      <w:pPr>
        <w:sectPr w:rsidR="00B701ED">
          <w:type w:val="continuous"/>
          <w:pgSz w:w="10620" w:h="13358"/>
          <w:pgMar w:top="503" w:right="1320" w:bottom="0" w:left="720" w:header="0" w:footer="0" w:gutter="0"/>
          <w:cols w:num="2" w:space="720" w:equalWidth="0">
            <w:col w:w="4020" w:space="120"/>
            <w:col w:w="4440"/>
          </w:cols>
        </w:sectPr>
      </w:pPr>
    </w:p>
    <w:p w:rsidR="00B701ED" w:rsidRDefault="003564B6">
      <w:pPr>
        <w:ind w:left="1140"/>
        <w:rPr>
          <w:sz w:val="20"/>
          <w:szCs w:val="20"/>
        </w:rPr>
      </w:pPr>
      <w:r>
        <w:rPr>
          <w:rFonts w:ascii="Courier New" w:eastAsia="Courier New" w:hAnsi="Courier New" w:cs="Courier New"/>
          <w:color w:val="262626"/>
          <w:sz w:val="15"/>
          <w:szCs w:val="15"/>
        </w:rPr>
        <w:lastRenderedPageBreak/>
        <w:t>input_img = keras.Input(shape=img_shape)</w:t>
      </w:r>
    </w:p>
    <w:p w:rsidR="00B701ED" w:rsidRDefault="00B701ED">
      <w:pPr>
        <w:sectPr w:rsidR="00B701ED">
          <w:type w:val="continuous"/>
          <w:pgSz w:w="10620" w:h="13358"/>
          <w:pgMar w:top="503" w:right="1320" w:bottom="0" w:left="720" w:header="0" w:footer="0" w:gutter="0"/>
          <w:cols w:space="720" w:equalWidth="0">
            <w:col w:w="858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87" w:lineRule="exact"/>
        <w:rPr>
          <w:sz w:val="20"/>
          <w:szCs w:val="20"/>
        </w:rPr>
      </w:pPr>
    </w:p>
    <w:p w:rsidR="00B701ED" w:rsidRDefault="003564B6">
      <w:pPr>
        <w:tabs>
          <w:tab w:val="left" w:pos="4920"/>
        </w:tabs>
        <w:ind w:left="3660"/>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320" w:bottom="0" w:left="720" w:header="0" w:footer="0" w:gutter="0"/>
          <w:cols w:space="720" w:equalWidth="0">
            <w:col w:w="8580"/>
          </w:cols>
        </w:sectPr>
      </w:pPr>
    </w:p>
    <w:p w:rsidR="00B701ED" w:rsidRDefault="00B701ED">
      <w:pPr>
        <w:spacing w:line="38" w:lineRule="exact"/>
        <w:rPr>
          <w:sz w:val="20"/>
          <w:szCs w:val="20"/>
        </w:rPr>
      </w:pPr>
      <w:bookmarkStart w:id="305" w:name="page324"/>
      <w:bookmarkEnd w:id="305"/>
    </w:p>
    <w:tbl>
      <w:tblPr>
        <w:tblW w:w="0" w:type="auto"/>
        <w:tblInd w:w="2200" w:type="dxa"/>
        <w:tblLayout w:type="fixed"/>
        <w:tblCellMar>
          <w:left w:w="0" w:type="dxa"/>
          <w:right w:w="0" w:type="dxa"/>
        </w:tblCellMar>
        <w:tblLook w:val="04A0" w:firstRow="1" w:lastRow="0" w:firstColumn="1" w:lastColumn="0" w:noHBand="0" w:noVBand="1"/>
      </w:tblPr>
      <w:tblGrid>
        <w:gridCol w:w="4540"/>
        <w:gridCol w:w="1300"/>
      </w:tblGrid>
      <w:tr w:rsidR="00B701ED">
        <w:trPr>
          <w:trHeight w:val="210"/>
        </w:trPr>
        <w:tc>
          <w:tcPr>
            <w:tcW w:w="4540" w:type="dxa"/>
            <w:vAlign w:val="bottom"/>
          </w:tcPr>
          <w:p w:rsidR="00B701ED" w:rsidRDefault="003564B6">
            <w:pPr>
              <w:rPr>
                <w:sz w:val="20"/>
                <w:szCs w:val="20"/>
              </w:rPr>
            </w:pPr>
            <w:r>
              <w:rPr>
                <w:rFonts w:eastAsia="Times New Roman"/>
                <w:b/>
                <w:bCs/>
                <w:i/>
                <w:iCs/>
                <w:color w:val="656565"/>
                <w:sz w:val="18"/>
                <w:szCs w:val="18"/>
              </w:rPr>
              <w:t>Generating images with variational autoencoders</w:t>
            </w:r>
          </w:p>
        </w:tc>
        <w:tc>
          <w:tcPr>
            <w:tcW w:w="1300" w:type="dxa"/>
            <w:vAlign w:val="bottom"/>
          </w:tcPr>
          <w:p w:rsidR="00B701ED" w:rsidRDefault="003564B6">
            <w:pPr>
              <w:jc w:val="right"/>
              <w:rPr>
                <w:sz w:val="20"/>
                <w:szCs w:val="20"/>
              </w:rPr>
            </w:pPr>
            <w:r>
              <w:rPr>
                <w:rFonts w:eastAsia="Times New Roman"/>
                <w:b/>
                <w:bCs/>
                <w:color w:val="656565"/>
                <w:sz w:val="18"/>
                <w:szCs w:val="18"/>
              </w:rPr>
              <w:t>301</w:t>
            </w:r>
          </w:p>
        </w:tc>
      </w:tr>
    </w:tbl>
    <w:p w:rsidR="00B701ED" w:rsidRDefault="00B701ED">
      <w:pPr>
        <w:spacing w:line="32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x = layers.Conv2D(32, 3,</w:t>
      </w:r>
    </w:p>
    <w:p w:rsidR="00B701ED" w:rsidRDefault="00B701ED">
      <w:pPr>
        <w:spacing w:line="18" w:lineRule="exact"/>
        <w:rPr>
          <w:sz w:val="20"/>
          <w:szCs w:val="20"/>
        </w:rPr>
      </w:pPr>
    </w:p>
    <w:p w:rsidR="00B701ED" w:rsidRDefault="003564B6">
      <w:pPr>
        <w:ind w:left="2320"/>
        <w:rPr>
          <w:sz w:val="20"/>
          <w:szCs w:val="20"/>
        </w:rPr>
      </w:pPr>
      <w:r>
        <w:rPr>
          <w:rFonts w:ascii="Courier New" w:eastAsia="Courier New" w:hAnsi="Courier New" w:cs="Courier New"/>
          <w:color w:val="262626"/>
          <w:sz w:val="16"/>
          <w:szCs w:val="16"/>
        </w:rPr>
        <w:t xml:space="preserve">padding='same', </w:t>
      </w:r>
      <w:r>
        <w:rPr>
          <w:rFonts w:ascii="Courier New" w:eastAsia="Courier New" w:hAnsi="Courier New" w:cs="Courier New"/>
          <w:color w:val="262626"/>
          <w:sz w:val="16"/>
          <w:szCs w:val="16"/>
        </w:rPr>
        <w:t>activation='relu')(input_img)</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x = layers.Conv2D(64, 3,</w:t>
      </w:r>
    </w:p>
    <w:p w:rsidR="00B701ED" w:rsidRDefault="00B701ED">
      <w:pPr>
        <w:spacing w:line="19" w:lineRule="exact"/>
        <w:rPr>
          <w:sz w:val="20"/>
          <w:szCs w:val="20"/>
        </w:rPr>
      </w:pPr>
    </w:p>
    <w:p w:rsidR="00B701ED" w:rsidRDefault="003564B6">
      <w:pPr>
        <w:ind w:left="2320"/>
        <w:rPr>
          <w:sz w:val="20"/>
          <w:szCs w:val="20"/>
        </w:rPr>
      </w:pPr>
      <w:r>
        <w:rPr>
          <w:rFonts w:ascii="Courier New" w:eastAsia="Courier New" w:hAnsi="Courier New" w:cs="Courier New"/>
          <w:color w:val="262626"/>
          <w:sz w:val="16"/>
          <w:szCs w:val="16"/>
        </w:rPr>
        <w:t>padding='same', activation='relu',</w:t>
      </w:r>
    </w:p>
    <w:p w:rsidR="00B701ED" w:rsidRDefault="00B701ED">
      <w:pPr>
        <w:spacing w:line="18" w:lineRule="exact"/>
        <w:rPr>
          <w:sz w:val="20"/>
          <w:szCs w:val="20"/>
        </w:rPr>
      </w:pPr>
    </w:p>
    <w:p w:rsidR="00B701ED" w:rsidRDefault="003564B6">
      <w:pPr>
        <w:ind w:left="2320"/>
        <w:rPr>
          <w:sz w:val="20"/>
          <w:szCs w:val="20"/>
        </w:rPr>
      </w:pPr>
      <w:r>
        <w:rPr>
          <w:rFonts w:ascii="Courier New" w:eastAsia="Courier New" w:hAnsi="Courier New" w:cs="Courier New"/>
          <w:color w:val="262626"/>
          <w:sz w:val="16"/>
          <w:szCs w:val="16"/>
        </w:rPr>
        <w:t>strides=(2, 2))(x)</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x = layers.Conv2D(64, 3,</w:t>
      </w:r>
    </w:p>
    <w:p w:rsidR="00B701ED" w:rsidRDefault="00B701ED">
      <w:pPr>
        <w:spacing w:line="19" w:lineRule="exact"/>
        <w:rPr>
          <w:sz w:val="20"/>
          <w:szCs w:val="20"/>
        </w:rPr>
      </w:pPr>
    </w:p>
    <w:p w:rsidR="00B701ED" w:rsidRDefault="003564B6">
      <w:pPr>
        <w:ind w:left="2320"/>
        <w:rPr>
          <w:sz w:val="20"/>
          <w:szCs w:val="20"/>
        </w:rPr>
      </w:pPr>
      <w:r>
        <w:rPr>
          <w:rFonts w:ascii="Courier New" w:eastAsia="Courier New" w:hAnsi="Courier New" w:cs="Courier New"/>
          <w:color w:val="262626"/>
          <w:sz w:val="16"/>
          <w:szCs w:val="16"/>
        </w:rPr>
        <w:t>padding='same', activation='relu')(x)</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x = layers.Conv2D(64, 3,</w:t>
      </w:r>
    </w:p>
    <w:p w:rsidR="00B701ED" w:rsidRDefault="00B701ED">
      <w:pPr>
        <w:spacing w:line="19" w:lineRule="exact"/>
        <w:rPr>
          <w:sz w:val="20"/>
          <w:szCs w:val="20"/>
        </w:rPr>
      </w:pPr>
    </w:p>
    <w:p w:rsidR="00B701ED" w:rsidRDefault="003564B6">
      <w:pPr>
        <w:ind w:left="2320"/>
        <w:rPr>
          <w:sz w:val="20"/>
          <w:szCs w:val="20"/>
        </w:rPr>
      </w:pPr>
      <w:r>
        <w:rPr>
          <w:rFonts w:ascii="Courier New" w:eastAsia="Courier New" w:hAnsi="Courier New" w:cs="Courier New"/>
          <w:color w:val="262626"/>
          <w:sz w:val="16"/>
          <w:szCs w:val="16"/>
        </w:rPr>
        <w:t>padding='same', activation='relu')(x)</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shape_before_flattening = K.int_shape(x)</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13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x = layers.Flatten()(x)</w:t>
      </w:r>
    </w:p>
    <w:p w:rsidR="00B701ED" w:rsidRDefault="00B701ED">
      <w:pPr>
        <w:spacing w:line="30" w:lineRule="exact"/>
        <w:rPr>
          <w:sz w:val="20"/>
          <w:szCs w:val="20"/>
        </w:rPr>
      </w:pPr>
    </w:p>
    <w:p w:rsidR="00B701ED" w:rsidRDefault="003564B6">
      <w:pPr>
        <w:ind w:left="600"/>
        <w:rPr>
          <w:sz w:val="20"/>
          <w:szCs w:val="20"/>
        </w:rPr>
      </w:pPr>
      <w:r>
        <w:rPr>
          <w:rFonts w:ascii="Courier New" w:eastAsia="Courier New" w:hAnsi="Courier New" w:cs="Courier New"/>
          <w:color w:val="262626"/>
          <w:sz w:val="15"/>
          <w:szCs w:val="15"/>
        </w:rPr>
        <w:t>x = layers.Dense(32, activation='relu')(x)</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z_mean = layers.Dense(latent_dim)(x)</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z_log_var = layers.Dense(latent_dim)(x)</w:t>
      </w:r>
    </w:p>
    <w:p w:rsidR="00B701ED" w:rsidRDefault="003564B6">
      <w:pPr>
        <w:spacing w:line="20" w:lineRule="exact"/>
        <w:rPr>
          <w:sz w:val="20"/>
          <w:szCs w:val="20"/>
        </w:rPr>
      </w:pPr>
      <w:r>
        <w:rPr>
          <w:sz w:val="20"/>
          <w:szCs w:val="20"/>
        </w:rPr>
        <w:br w:type="column"/>
      </w:r>
    </w:p>
    <w:p w:rsidR="00B701ED" w:rsidRDefault="00B701ED">
      <w:pPr>
        <w:spacing w:line="200" w:lineRule="exact"/>
        <w:rPr>
          <w:sz w:val="20"/>
          <w:szCs w:val="20"/>
        </w:rPr>
      </w:pPr>
    </w:p>
    <w:p w:rsidR="00B701ED" w:rsidRDefault="00B701ED">
      <w:pPr>
        <w:spacing w:line="305" w:lineRule="exact"/>
        <w:rPr>
          <w:sz w:val="20"/>
          <w:szCs w:val="20"/>
        </w:rPr>
      </w:pPr>
    </w:p>
    <w:p w:rsidR="00B701ED" w:rsidRDefault="003564B6">
      <w:pPr>
        <w:spacing w:line="266" w:lineRule="auto"/>
        <w:ind w:right="1120"/>
        <w:jc w:val="both"/>
        <w:rPr>
          <w:sz w:val="20"/>
          <w:szCs w:val="20"/>
        </w:rPr>
      </w:pPr>
      <w:r>
        <w:rPr>
          <w:rFonts w:ascii="Arial" w:eastAsia="Arial" w:hAnsi="Arial" w:cs="Arial"/>
          <w:b/>
          <w:bCs/>
          <w:color w:val="656565"/>
          <w:sz w:val="16"/>
          <w:szCs w:val="16"/>
        </w:rPr>
        <w:t xml:space="preserve">The input image ends up being encoded into </w:t>
      </w:r>
      <w:r>
        <w:rPr>
          <w:rFonts w:ascii="Arial" w:eastAsia="Arial" w:hAnsi="Arial" w:cs="Arial"/>
          <w:b/>
          <w:bCs/>
          <w:color w:val="656565"/>
          <w:sz w:val="16"/>
          <w:szCs w:val="16"/>
        </w:rPr>
        <w:t>these two parameters.</w:t>
      </w:r>
    </w:p>
    <w:p w:rsidR="00B701ED" w:rsidRDefault="003564B6">
      <w:pPr>
        <w:spacing w:line="20" w:lineRule="exact"/>
        <w:rPr>
          <w:sz w:val="20"/>
          <w:szCs w:val="20"/>
        </w:rPr>
      </w:pPr>
      <w:r>
        <w:rPr>
          <w:noProof/>
          <w:sz w:val="20"/>
          <w:szCs w:val="20"/>
        </w:rPr>
        <w:drawing>
          <wp:anchor distT="0" distB="0" distL="114300" distR="114300" simplePos="0" relativeHeight="252124160" behindDoc="1" locked="0" layoutInCell="0" allowOverlap="1" wp14:anchorId="557A594A" wp14:editId="51C052C2">
            <wp:simplePos x="0" y="0"/>
            <wp:positionH relativeFrom="column">
              <wp:posOffset>-197485</wp:posOffset>
            </wp:positionH>
            <wp:positionV relativeFrom="paragraph">
              <wp:posOffset>-355600</wp:posOffset>
            </wp:positionV>
            <wp:extent cx="135890" cy="320040"/>
            <wp:effectExtent l="0" t="0" r="0" b="0"/>
            <wp:wrapNone/>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r:embed="rId450">
                      <a:extLst/>
                    </a:blip>
                    <a:srcRect/>
                    <a:stretch>
                      <a:fillRect/>
                    </a:stretch>
                  </pic:blipFill>
                  <pic:spPr bwMode="auto">
                    <a:xfrm>
                      <a:off x="0" y="0"/>
                      <a:ext cx="135890" cy="320040"/>
                    </a:xfrm>
                    <a:prstGeom prst="rect">
                      <a:avLst/>
                    </a:prstGeom>
                    <a:noFill/>
                  </pic:spPr>
                </pic:pic>
              </a:graphicData>
            </a:graphic>
          </wp:anchor>
        </w:drawing>
      </w:r>
    </w:p>
    <w:p w:rsidR="00B701ED" w:rsidRDefault="00B701ED">
      <w:pPr>
        <w:spacing w:line="152" w:lineRule="exact"/>
        <w:rPr>
          <w:sz w:val="20"/>
          <w:szCs w:val="20"/>
        </w:rPr>
      </w:pPr>
    </w:p>
    <w:p w:rsidR="00B701ED" w:rsidRDefault="00B701ED">
      <w:pPr>
        <w:sectPr w:rsidR="00B701ED">
          <w:type w:val="continuous"/>
          <w:pgSz w:w="10620" w:h="13358"/>
          <w:pgMar w:top="503" w:right="1140" w:bottom="0" w:left="1440" w:header="0" w:footer="0" w:gutter="0"/>
          <w:cols w:num="2" w:space="720" w:equalWidth="0">
            <w:col w:w="4620" w:space="540"/>
            <w:col w:w="2880"/>
          </w:cols>
        </w:sectPr>
      </w:pPr>
    </w:p>
    <w:p w:rsidR="00B701ED" w:rsidRDefault="003564B6">
      <w:pPr>
        <w:spacing w:line="261" w:lineRule="auto"/>
        <w:ind w:left="600"/>
        <w:jc w:val="both"/>
        <w:rPr>
          <w:sz w:val="20"/>
          <w:szCs w:val="20"/>
        </w:rPr>
      </w:pPr>
      <w:r>
        <w:rPr>
          <w:rFonts w:eastAsia="Times New Roman"/>
          <w:color w:val="262626"/>
          <w:sz w:val="20"/>
          <w:szCs w:val="20"/>
        </w:rPr>
        <w:lastRenderedPageBreak/>
        <w:t xml:space="preserve">Next is the code for using </w:t>
      </w:r>
      <w:r>
        <w:rPr>
          <w:rFonts w:ascii="Courier New" w:eastAsia="Courier New" w:hAnsi="Courier New" w:cs="Courier New"/>
          <w:color w:val="262626"/>
          <w:sz w:val="18"/>
          <w:szCs w:val="18"/>
        </w:rPr>
        <w:t>z_mean</w:t>
      </w:r>
      <w:r>
        <w:rPr>
          <w:rFonts w:eastAsia="Times New Roman"/>
          <w:color w:val="262626"/>
          <w:sz w:val="20"/>
          <w:szCs w:val="20"/>
        </w:rPr>
        <w:t xml:space="preserve"> and </w:t>
      </w:r>
      <w:r>
        <w:rPr>
          <w:rFonts w:ascii="Courier New" w:eastAsia="Courier New" w:hAnsi="Courier New" w:cs="Courier New"/>
          <w:color w:val="262626"/>
          <w:sz w:val="18"/>
          <w:szCs w:val="18"/>
        </w:rPr>
        <w:t>z_log_var</w:t>
      </w:r>
      <w:r>
        <w:rPr>
          <w:rFonts w:eastAsia="Times New Roman"/>
          <w:color w:val="262626"/>
          <w:sz w:val="20"/>
          <w:szCs w:val="20"/>
        </w:rPr>
        <w:t xml:space="preserve">, the parameters of the statistical dis-tribution assumed to have produced </w:t>
      </w:r>
      <w:r>
        <w:rPr>
          <w:rFonts w:ascii="Courier New" w:eastAsia="Courier New" w:hAnsi="Courier New" w:cs="Courier New"/>
          <w:color w:val="262626"/>
          <w:sz w:val="18"/>
          <w:szCs w:val="18"/>
        </w:rPr>
        <w:t>input_img</w:t>
      </w:r>
      <w:r>
        <w:rPr>
          <w:rFonts w:eastAsia="Times New Roman"/>
          <w:color w:val="262626"/>
          <w:sz w:val="20"/>
          <w:szCs w:val="20"/>
        </w:rPr>
        <w:t xml:space="preserve">, to generate a latent space point </w:t>
      </w:r>
      <w:r>
        <w:rPr>
          <w:rFonts w:ascii="Courier New" w:eastAsia="Courier New" w:hAnsi="Courier New" w:cs="Courier New"/>
          <w:color w:val="262626"/>
          <w:sz w:val="18"/>
          <w:szCs w:val="18"/>
        </w:rPr>
        <w:t>z</w:t>
      </w:r>
      <w:r>
        <w:rPr>
          <w:rFonts w:eastAsia="Times New Roman"/>
          <w:color w:val="262626"/>
          <w:sz w:val="20"/>
          <w:szCs w:val="20"/>
        </w:rPr>
        <w:t>. Here, you wrap some arbitrary cod</w:t>
      </w:r>
      <w:r>
        <w:rPr>
          <w:rFonts w:eastAsia="Times New Roman"/>
          <w:color w:val="262626"/>
          <w:sz w:val="20"/>
          <w:szCs w:val="20"/>
        </w:rPr>
        <w:t xml:space="preserve">e (built on top of Keras backend primitives) into a </w:t>
      </w:r>
      <w:r>
        <w:rPr>
          <w:rFonts w:ascii="Courier New" w:eastAsia="Courier New" w:hAnsi="Courier New" w:cs="Courier New"/>
          <w:color w:val="262626"/>
          <w:sz w:val="18"/>
          <w:szCs w:val="18"/>
        </w:rPr>
        <w:t xml:space="preserve">Lambda </w:t>
      </w:r>
      <w:r>
        <w:rPr>
          <w:rFonts w:eastAsia="Times New Roman"/>
          <w:color w:val="262626"/>
          <w:sz w:val="19"/>
          <w:szCs w:val="19"/>
        </w:rPr>
        <w:t xml:space="preserve">layer. In Keras, everything needs to be a layer, so code that isn’t part of a built-in layer should be wrapped in a </w:t>
      </w:r>
      <w:r>
        <w:rPr>
          <w:rFonts w:ascii="Courier New" w:eastAsia="Courier New" w:hAnsi="Courier New" w:cs="Courier New"/>
          <w:color w:val="262626"/>
          <w:sz w:val="18"/>
          <w:szCs w:val="18"/>
        </w:rPr>
        <w:t>Lambda</w:t>
      </w:r>
      <w:r>
        <w:rPr>
          <w:rFonts w:eastAsia="Times New Roman"/>
          <w:color w:val="262626"/>
          <w:sz w:val="19"/>
          <w:szCs w:val="19"/>
        </w:rPr>
        <w:t xml:space="preserve"> (or in a custom layer).</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2125184" behindDoc="1" locked="0" layoutInCell="0" allowOverlap="1" wp14:anchorId="5A33C560" wp14:editId="0F27D91B">
                <wp:simplePos x="0" y="0"/>
                <wp:positionH relativeFrom="column">
                  <wp:posOffset>380365</wp:posOffset>
                </wp:positionH>
                <wp:positionV relativeFrom="paragraph">
                  <wp:posOffset>123190</wp:posOffset>
                </wp:positionV>
                <wp:extent cx="4725035" cy="177165"/>
                <wp:effectExtent l="0" t="0" r="0" b="0"/>
                <wp:wrapNone/>
                <wp:docPr id="1106" name="Shape 1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1106" o:spid="_x0000_s2131" style="position:absolute;margin-left:29.95pt;margin-top:9.7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95"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8.24</w:t>
      </w:r>
      <w:r>
        <w:rPr>
          <w:rFonts w:ascii="Arial" w:eastAsia="Arial" w:hAnsi="Arial" w:cs="Arial"/>
          <w:color w:val="FFFFFF"/>
          <w:sz w:val="18"/>
          <w:szCs w:val="18"/>
        </w:rPr>
        <w:tab/>
        <w:t>Latent-space-sampling function</w:t>
      </w:r>
    </w:p>
    <w:p w:rsidR="00B701ED" w:rsidRDefault="00B701ED">
      <w:pPr>
        <w:spacing w:line="19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def sampling(args):</w:t>
      </w:r>
    </w:p>
    <w:p w:rsidR="00B701ED" w:rsidRDefault="00B701ED">
      <w:pPr>
        <w:spacing w:line="19" w:lineRule="exact"/>
        <w:rPr>
          <w:sz w:val="20"/>
          <w:szCs w:val="20"/>
        </w:rPr>
      </w:pPr>
    </w:p>
    <w:p w:rsidR="00B701ED" w:rsidRDefault="003564B6">
      <w:pPr>
        <w:ind w:left="980"/>
        <w:rPr>
          <w:sz w:val="20"/>
          <w:szCs w:val="20"/>
        </w:rPr>
      </w:pPr>
      <w:r>
        <w:rPr>
          <w:rFonts w:ascii="Courier New" w:eastAsia="Courier New" w:hAnsi="Courier New" w:cs="Courier New"/>
          <w:color w:val="262626"/>
          <w:sz w:val="16"/>
          <w:szCs w:val="16"/>
        </w:rPr>
        <w:t>z_mean, z_log_var = args</w:t>
      </w:r>
    </w:p>
    <w:p w:rsidR="00B701ED" w:rsidRDefault="00B701ED">
      <w:pPr>
        <w:spacing w:line="33" w:lineRule="exact"/>
        <w:rPr>
          <w:sz w:val="20"/>
          <w:szCs w:val="20"/>
        </w:rPr>
      </w:pPr>
    </w:p>
    <w:p w:rsidR="00B701ED" w:rsidRDefault="003564B6">
      <w:pPr>
        <w:spacing w:line="245" w:lineRule="auto"/>
        <w:ind w:left="3480" w:right="820" w:hanging="2494"/>
        <w:rPr>
          <w:sz w:val="20"/>
          <w:szCs w:val="20"/>
        </w:rPr>
      </w:pPr>
      <w:r>
        <w:rPr>
          <w:rFonts w:ascii="Courier New" w:eastAsia="Courier New" w:hAnsi="Courier New" w:cs="Courier New"/>
          <w:color w:val="262626"/>
          <w:sz w:val="16"/>
          <w:szCs w:val="16"/>
        </w:rPr>
        <w:t>epsilon = K.random_normal(shape=(K.shape(z_mean)[0], latent_dim), mean=0., stddev=1.)</w:t>
      </w:r>
    </w:p>
    <w:p w:rsidR="00B701ED" w:rsidRDefault="00B701ED">
      <w:pPr>
        <w:spacing w:line="16" w:lineRule="exact"/>
        <w:rPr>
          <w:sz w:val="20"/>
          <w:szCs w:val="20"/>
        </w:rPr>
      </w:pPr>
    </w:p>
    <w:p w:rsidR="00B701ED" w:rsidRDefault="003564B6">
      <w:pPr>
        <w:ind w:left="980"/>
        <w:rPr>
          <w:sz w:val="20"/>
          <w:szCs w:val="20"/>
        </w:rPr>
      </w:pPr>
      <w:r>
        <w:rPr>
          <w:rFonts w:ascii="Courier New" w:eastAsia="Courier New" w:hAnsi="Courier New" w:cs="Courier New"/>
          <w:color w:val="262626"/>
          <w:sz w:val="16"/>
          <w:szCs w:val="16"/>
        </w:rPr>
        <w:t>return z_mean + K.exp(z_log_var) * epsilon</w:t>
      </w:r>
    </w:p>
    <w:p w:rsidR="00B701ED" w:rsidRDefault="00B701ED">
      <w:pPr>
        <w:spacing w:line="13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z = layers.Lambda(sampling)([z_mean, z_log_var])</w:t>
      </w:r>
    </w:p>
    <w:p w:rsidR="00B701ED" w:rsidRDefault="00B701ED">
      <w:pPr>
        <w:spacing w:line="249" w:lineRule="exact"/>
        <w:rPr>
          <w:sz w:val="20"/>
          <w:szCs w:val="20"/>
        </w:rPr>
      </w:pPr>
    </w:p>
    <w:p w:rsidR="00B701ED" w:rsidRDefault="003564B6">
      <w:pPr>
        <w:spacing w:line="260" w:lineRule="auto"/>
        <w:ind w:left="600"/>
        <w:jc w:val="both"/>
        <w:rPr>
          <w:sz w:val="20"/>
          <w:szCs w:val="20"/>
        </w:rPr>
      </w:pPr>
      <w:r>
        <w:rPr>
          <w:rFonts w:eastAsia="Times New Roman"/>
          <w:color w:val="262626"/>
          <w:sz w:val="20"/>
          <w:szCs w:val="20"/>
        </w:rPr>
        <w:t xml:space="preserve">The following listing shows the decoder implementation. You reshape the vector </w:t>
      </w:r>
      <w:r>
        <w:rPr>
          <w:rFonts w:ascii="Courier New" w:eastAsia="Courier New" w:hAnsi="Courier New" w:cs="Courier New"/>
          <w:color w:val="262626"/>
          <w:sz w:val="18"/>
          <w:szCs w:val="18"/>
        </w:rPr>
        <w:t>z</w:t>
      </w:r>
      <w:r>
        <w:rPr>
          <w:rFonts w:eastAsia="Times New Roman"/>
          <w:color w:val="262626"/>
          <w:sz w:val="20"/>
          <w:szCs w:val="20"/>
        </w:rPr>
        <w:t xml:space="preserve"> to the dimensions of an image and then use a few convolution layers to obtain a final image output that has the same dimensions as the original </w:t>
      </w:r>
      <w:r>
        <w:rPr>
          <w:rFonts w:ascii="Courier New" w:eastAsia="Courier New" w:hAnsi="Courier New" w:cs="Courier New"/>
          <w:color w:val="262626"/>
          <w:sz w:val="18"/>
          <w:szCs w:val="18"/>
        </w:rPr>
        <w:t>input_img</w:t>
      </w:r>
      <w:r>
        <w:rPr>
          <w:rFonts w:eastAsia="Times New Roman"/>
          <w:color w:val="262626"/>
          <w:sz w:val="20"/>
          <w:szCs w:val="20"/>
        </w:rPr>
        <w:t>.</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2126208" behindDoc="1" locked="0" layoutInCell="0" allowOverlap="1" wp14:anchorId="06C0A380" wp14:editId="274D0BF1">
                <wp:simplePos x="0" y="0"/>
                <wp:positionH relativeFrom="column">
                  <wp:posOffset>380365</wp:posOffset>
                </wp:positionH>
                <wp:positionV relativeFrom="paragraph">
                  <wp:posOffset>124460</wp:posOffset>
                </wp:positionV>
                <wp:extent cx="4725035" cy="175895"/>
                <wp:effectExtent l="0" t="0" r="0" b="0"/>
                <wp:wrapNone/>
                <wp:docPr id="1107" name="Shape 1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5895"/>
                        </a:xfrm>
                        <a:prstGeom prst="rect">
                          <a:avLst/>
                        </a:prstGeom>
                        <a:solidFill>
                          <a:srgbClr val="70A6CC"/>
                        </a:solidFill>
                      </wps:spPr>
                      <wps:bodyPr/>
                    </wps:wsp>
                  </a:graphicData>
                </a:graphic>
              </wp:anchor>
            </w:drawing>
          </mc:Choice>
          <mc:Fallback>
            <w:pict>
              <v:rect id="Shape 1107" o:spid="_x0000_s2132" style="position:absolute;margin-left:29.95pt;margin-top:9.8pt;width:372.05pt;height:13.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96" w:lineRule="exact"/>
        <w:rPr>
          <w:sz w:val="20"/>
          <w:szCs w:val="20"/>
        </w:rPr>
      </w:pPr>
    </w:p>
    <w:p w:rsidR="00B701ED" w:rsidRDefault="003564B6">
      <w:pPr>
        <w:tabs>
          <w:tab w:val="left" w:pos="1960"/>
        </w:tabs>
        <w:ind w:left="840"/>
        <w:rPr>
          <w:sz w:val="20"/>
          <w:szCs w:val="20"/>
        </w:rPr>
      </w:pPr>
      <w:r>
        <w:rPr>
          <w:rFonts w:ascii="Arial" w:eastAsia="Arial" w:hAnsi="Arial" w:cs="Arial"/>
          <w:color w:val="FFFFFF"/>
          <w:sz w:val="18"/>
          <w:szCs w:val="18"/>
        </w:rPr>
        <w:t>Listing 8.25</w:t>
      </w:r>
      <w:r>
        <w:rPr>
          <w:rFonts w:ascii="Arial" w:eastAsia="Arial" w:hAnsi="Arial" w:cs="Arial"/>
          <w:color w:val="FFFFFF"/>
          <w:sz w:val="18"/>
          <w:szCs w:val="18"/>
        </w:rPr>
        <w:tab/>
        <w:t xml:space="preserve">VAE </w:t>
      </w:r>
      <w:r>
        <w:rPr>
          <w:rFonts w:ascii="Arial" w:eastAsia="Arial" w:hAnsi="Arial" w:cs="Arial"/>
          <w:color w:val="FFFFFF"/>
          <w:sz w:val="18"/>
          <w:szCs w:val="18"/>
        </w:rPr>
        <w:t>decoder network, mapping latent space points to images</w:t>
      </w:r>
    </w:p>
    <w:p w:rsidR="00B701ED" w:rsidRDefault="00B701ED">
      <w:pPr>
        <w:spacing w:line="188" w:lineRule="exact"/>
        <w:rPr>
          <w:sz w:val="20"/>
          <w:szCs w:val="20"/>
        </w:rPr>
      </w:pPr>
    </w:p>
    <w:tbl>
      <w:tblPr>
        <w:tblW w:w="0" w:type="auto"/>
        <w:tblInd w:w="600" w:type="dxa"/>
        <w:tblLayout w:type="fixed"/>
        <w:tblCellMar>
          <w:left w:w="0" w:type="dxa"/>
          <w:right w:w="0" w:type="dxa"/>
        </w:tblCellMar>
        <w:tblLook w:val="04A0" w:firstRow="1" w:lastRow="0" w:firstColumn="1" w:lastColumn="0" w:noHBand="0" w:noVBand="1"/>
      </w:tblPr>
      <w:tblGrid>
        <w:gridCol w:w="4940"/>
        <w:gridCol w:w="340"/>
        <w:gridCol w:w="20"/>
        <w:gridCol w:w="1780"/>
        <w:gridCol w:w="20"/>
      </w:tblGrid>
      <w:tr w:rsidR="00B701ED">
        <w:trPr>
          <w:trHeight w:val="106"/>
        </w:trPr>
        <w:tc>
          <w:tcPr>
            <w:tcW w:w="4940" w:type="dxa"/>
            <w:vMerge w:val="restart"/>
            <w:vAlign w:val="bottom"/>
          </w:tcPr>
          <w:p w:rsidR="00B701ED" w:rsidRDefault="003564B6">
            <w:pPr>
              <w:rPr>
                <w:sz w:val="20"/>
                <w:szCs w:val="20"/>
              </w:rPr>
            </w:pPr>
            <w:r>
              <w:rPr>
                <w:rFonts w:ascii="Courier New" w:eastAsia="Courier New" w:hAnsi="Courier New" w:cs="Courier New"/>
                <w:color w:val="262626"/>
                <w:sz w:val="16"/>
                <w:szCs w:val="16"/>
              </w:rPr>
              <w:t>decoder_input = layers.Input(K.int_shape(z)[1:])</w:t>
            </w:r>
          </w:p>
        </w:tc>
        <w:tc>
          <w:tcPr>
            <w:tcW w:w="340" w:type="dxa"/>
            <w:tcBorders>
              <w:bottom w:val="single" w:sz="8" w:space="0" w:color="656565"/>
            </w:tcBorders>
            <w:vAlign w:val="bottom"/>
          </w:tcPr>
          <w:p w:rsidR="00B701ED" w:rsidRDefault="00B701ED">
            <w:pPr>
              <w:rPr>
                <w:sz w:val="9"/>
                <w:szCs w:val="9"/>
              </w:rPr>
            </w:pPr>
          </w:p>
        </w:tc>
        <w:tc>
          <w:tcPr>
            <w:tcW w:w="20" w:type="dxa"/>
            <w:vMerge w:val="restart"/>
            <w:vAlign w:val="bottom"/>
          </w:tcPr>
          <w:p w:rsidR="00B701ED" w:rsidRDefault="00B701ED">
            <w:pPr>
              <w:rPr>
                <w:sz w:val="9"/>
                <w:szCs w:val="9"/>
              </w:rPr>
            </w:pPr>
          </w:p>
        </w:tc>
        <w:tc>
          <w:tcPr>
            <w:tcW w:w="1780" w:type="dxa"/>
            <w:vMerge w:val="restart"/>
            <w:vAlign w:val="bottom"/>
          </w:tcPr>
          <w:p w:rsidR="00B701ED" w:rsidRDefault="003564B6">
            <w:pPr>
              <w:ind w:left="40"/>
              <w:rPr>
                <w:sz w:val="20"/>
                <w:szCs w:val="20"/>
              </w:rPr>
            </w:pPr>
            <w:r>
              <w:rPr>
                <w:rFonts w:ascii="Arial" w:eastAsia="Arial" w:hAnsi="Arial" w:cs="Arial"/>
                <w:b/>
                <w:bCs/>
                <w:color w:val="656565"/>
                <w:w w:val="82"/>
                <w:sz w:val="18"/>
                <w:szCs w:val="18"/>
              </w:rPr>
              <w:t>Input where you’ll feed z</w:t>
            </w:r>
          </w:p>
        </w:tc>
        <w:tc>
          <w:tcPr>
            <w:tcW w:w="0" w:type="dxa"/>
            <w:vAlign w:val="bottom"/>
          </w:tcPr>
          <w:p w:rsidR="00B701ED" w:rsidRDefault="00B701ED">
            <w:pPr>
              <w:rPr>
                <w:sz w:val="1"/>
                <w:szCs w:val="1"/>
              </w:rPr>
            </w:pPr>
          </w:p>
        </w:tc>
      </w:tr>
      <w:tr w:rsidR="00B701ED">
        <w:trPr>
          <w:trHeight w:val="88"/>
        </w:trPr>
        <w:tc>
          <w:tcPr>
            <w:tcW w:w="4940" w:type="dxa"/>
            <w:vMerge/>
            <w:vAlign w:val="bottom"/>
          </w:tcPr>
          <w:p w:rsidR="00B701ED" w:rsidRDefault="00B701ED">
            <w:pPr>
              <w:rPr>
                <w:sz w:val="7"/>
                <w:szCs w:val="7"/>
              </w:rPr>
            </w:pPr>
          </w:p>
        </w:tc>
        <w:tc>
          <w:tcPr>
            <w:tcW w:w="340" w:type="dxa"/>
            <w:vAlign w:val="bottom"/>
          </w:tcPr>
          <w:p w:rsidR="00B701ED" w:rsidRDefault="00B701ED">
            <w:pPr>
              <w:rPr>
                <w:sz w:val="7"/>
                <w:szCs w:val="7"/>
              </w:rPr>
            </w:pPr>
          </w:p>
        </w:tc>
        <w:tc>
          <w:tcPr>
            <w:tcW w:w="20" w:type="dxa"/>
            <w:vMerge/>
            <w:vAlign w:val="bottom"/>
          </w:tcPr>
          <w:p w:rsidR="00B701ED" w:rsidRDefault="00B701ED">
            <w:pPr>
              <w:rPr>
                <w:sz w:val="7"/>
                <w:szCs w:val="7"/>
              </w:rPr>
            </w:pPr>
          </w:p>
        </w:tc>
        <w:tc>
          <w:tcPr>
            <w:tcW w:w="1780" w:type="dxa"/>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94"/>
        </w:trPr>
        <w:tc>
          <w:tcPr>
            <w:tcW w:w="5280" w:type="dxa"/>
            <w:gridSpan w:val="2"/>
            <w:vMerge w:val="restart"/>
            <w:vAlign w:val="bottom"/>
          </w:tcPr>
          <w:p w:rsidR="00B701ED" w:rsidRDefault="003564B6">
            <w:pPr>
              <w:rPr>
                <w:sz w:val="20"/>
                <w:szCs w:val="20"/>
              </w:rPr>
            </w:pPr>
            <w:r>
              <w:rPr>
                <w:rFonts w:ascii="Courier New" w:eastAsia="Courier New" w:hAnsi="Courier New" w:cs="Courier New"/>
                <w:color w:val="262626"/>
                <w:sz w:val="16"/>
                <w:szCs w:val="16"/>
              </w:rPr>
              <w:t>x = layers.Dense(np.prod(shape_before_flattening[1:]),</w:t>
            </w:r>
          </w:p>
        </w:tc>
        <w:tc>
          <w:tcPr>
            <w:tcW w:w="20" w:type="dxa"/>
            <w:vAlign w:val="bottom"/>
          </w:tcPr>
          <w:p w:rsidR="00B701ED" w:rsidRDefault="00B701ED">
            <w:pPr>
              <w:rPr>
                <w:sz w:val="16"/>
                <w:szCs w:val="16"/>
              </w:rPr>
            </w:pPr>
          </w:p>
        </w:tc>
        <w:tc>
          <w:tcPr>
            <w:tcW w:w="1780" w:type="dxa"/>
            <w:vMerge w:val="restart"/>
            <w:vAlign w:val="bottom"/>
          </w:tcPr>
          <w:p w:rsidR="00B701ED" w:rsidRDefault="003564B6">
            <w:pPr>
              <w:ind w:left="80"/>
              <w:rPr>
                <w:sz w:val="20"/>
                <w:szCs w:val="20"/>
              </w:rPr>
            </w:pPr>
            <w:r>
              <w:rPr>
                <w:rFonts w:ascii="Arial" w:eastAsia="Arial" w:hAnsi="Arial" w:cs="Arial"/>
                <w:b/>
                <w:bCs/>
                <w:color w:val="656565"/>
                <w:w w:val="94"/>
                <w:sz w:val="18"/>
                <w:szCs w:val="18"/>
              </w:rPr>
              <w:t>Upsamples the input</w:t>
            </w:r>
          </w:p>
        </w:tc>
        <w:tc>
          <w:tcPr>
            <w:tcW w:w="0" w:type="dxa"/>
            <w:vAlign w:val="bottom"/>
          </w:tcPr>
          <w:p w:rsidR="00B701ED" w:rsidRDefault="00B701ED">
            <w:pPr>
              <w:rPr>
                <w:sz w:val="1"/>
                <w:szCs w:val="1"/>
              </w:rPr>
            </w:pPr>
          </w:p>
        </w:tc>
      </w:tr>
      <w:tr w:rsidR="00B701ED">
        <w:trPr>
          <w:trHeight w:val="180"/>
        </w:trPr>
        <w:tc>
          <w:tcPr>
            <w:tcW w:w="5280" w:type="dxa"/>
            <w:gridSpan w:val="2"/>
            <w:vMerge/>
            <w:vAlign w:val="bottom"/>
          </w:tcPr>
          <w:p w:rsidR="00B701ED" w:rsidRDefault="00B701ED">
            <w:pPr>
              <w:rPr>
                <w:sz w:val="15"/>
                <w:szCs w:val="15"/>
              </w:rPr>
            </w:pPr>
          </w:p>
        </w:tc>
        <w:tc>
          <w:tcPr>
            <w:tcW w:w="20" w:type="dxa"/>
            <w:shd w:val="clear" w:color="auto" w:fill="656565"/>
            <w:vAlign w:val="bottom"/>
          </w:tcPr>
          <w:p w:rsidR="00B701ED" w:rsidRDefault="00B701ED">
            <w:pPr>
              <w:rPr>
                <w:sz w:val="15"/>
                <w:szCs w:val="15"/>
              </w:rPr>
            </w:pPr>
          </w:p>
        </w:tc>
        <w:tc>
          <w:tcPr>
            <w:tcW w:w="1780" w:type="dxa"/>
            <w:vMerge/>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122"/>
        </w:trPr>
        <w:tc>
          <w:tcPr>
            <w:tcW w:w="5280" w:type="dxa"/>
            <w:gridSpan w:val="2"/>
            <w:vMerge w:val="restart"/>
            <w:vAlign w:val="bottom"/>
          </w:tcPr>
          <w:p w:rsidR="00B701ED" w:rsidRDefault="003564B6">
            <w:pPr>
              <w:ind w:left="1640"/>
              <w:rPr>
                <w:sz w:val="20"/>
                <w:szCs w:val="20"/>
              </w:rPr>
            </w:pPr>
            <w:r>
              <w:rPr>
                <w:rFonts w:ascii="Courier New" w:eastAsia="Courier New" w:hAnsi="Courier New" w:cs="Courier New"/>
                <w:color w:val="262626"/>
                <w:sz w:val="16"/>
                <w:szCs w:val="16"/>
              </w:rPr>
              <w:t>activation='relu')(decoder_input)</w:t>
            </w:r>
          </w:p>
        </w:tc>
        <w:tc>
          <w:tcPr>
            <w:tcW w:w="20" w:type="dxa"/>
            <w:shd w:val="clear" w:color="auto" w:fill="656565"/>
            <w:vAlign w:val="bottom"/>
          </w:tcPr>
          <w:p w:rsidR="00B701ED" w:rsidRDefault="00B701ED">
            <w:pPr>
              <w:rPr>
                <w:sz w:val="10"/>
                <w:szCs w:val="10"/>
              </w:rPr>
            </w:pPr>
          </w:p>
        </w:tc>
        <w:tc>
          <w:tcPr>
            <w:tcW w:w="1780" w:type="dxa"/>
            <w:vMerge/>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78"/>
        </w:trPr>
        <w:tc>
          <w:tcPr>
            <w:tcW w:w="5280" w:type="dxa"/>
            <w:gridSpan w:val="2"/>
            <w:vMerge/>
            <w:vAlign w:val="bottom"/>
          </w:tcPr>
          <w:p w:rsidR="00B701ED" w:rsidRDefault="00B701ED">
            <w:pPr>
              <w:rPr>
                <w:sz w:val="6"/>
                <w:szCs w:val="6"/>
              </w:rPr>
            </w:pPr>
          </w:p>
        </w:tc>
        <w:tc>
          <w:tcPr>
            <w:tcW w:w="20" w:type="dxa"/>
            <w:shd w:val="clear" w:color="auto" w:fill="656565"/>
            <w:vAlign w:val="bottom"/>
          </w:tcPr>
          <w:p w:rsidR="00B701ED" w:rsidRDefault="00B701ED">
            <w:pPr>
              <w:rPr>
                <w:sz w:val="6"/>
                <w:szCs w:val="6"/>
              </w:rPr>
            </w:pPr>
          </w:p>
        </w:tc>
        <w:tc>
          <w:tcPr>
            <w:tcW w:w="1780" w:type="dxa"/>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40"/>
        </w:trPr>
        <w:tc>
          <w:tcPr>
            <w:tcW w:w="4940" w:type="dxa"/>
            <w:vAlign w:val="bottom"/>
          </w:tcPr>
          <w:p w:rsidR="00B701ED" w:rsidRDefault="00B701ED">
            <w:pPr>
              <w:rPr>
                <w:sz w:val="3"/>
                <w:szCs w:val="3"/>
              </w:rPr>
            </w:pPr>
          </w:p>
        </w:tc>
        <w:tc>
          <w:tcPr>
            <w:tcW w:w="340" w:type="dxa"/>
            <w:vAlign w:val="bottom"/>
          </w:tcPr>
          <w:p w:rsidR="00B701ED" w:rsidRDefault="00B701ED">
            <w:pPr>
              <w:rPr>
                <w:sz w:val="3"/>
                <w:szCs w:val="3"/>
              </w:rPr>
            </w:pPr>
          </w:p>
        </w:tc>
        <w:tc>
          <w:tcPr>
            <w:tcW w:w="20" w:type="dxa"/>
            <w:shd w:val="clear" w:color="auto" w:fill="656565"/>
            <w:vAlign w:val="bottom"/>
          </w:tcPr>
          <w:p w:rsidR="00B701ED" w:rsidRDefault="00B701ED">
            <w:pPr>
              <w:rPr>
                <w:sz w:val="3"/>
                <w:szCs w:val="3"/>
              </w:rPr>
            </w:pPr>
          </w:p>
        </w:tc>
        <w:tc>
          <w:tcPr>
            <w:tcW w:w="1780" w:type="dxa"/>
            <w:vAlign w:val="bottom"/>
          </w:tcPr>
          <w:p w:rsidR="00B701ED" w:rsidRDefault="00B701ED">
            <w:pPr>
              <w:rPr>
                <w:sz w:val="3"/>
                <w:szCs w:val="3"/>
              </w:rPr>
            </w:pPr>
          </w:p>
        </w:tc>
        <w:tc>
          <w:tcPr>
            <w:tcW w:w="0" w:type="dxa"/>
            <w:vAlign w:val="bottom"/>
          </w:tcPr>
          <w:p w:rsidR="00B701ED" w:rsidRDefault="00B701ED">
            <w:pPr>
              <w:spacing w:line="20" w:lineRule="exact"/>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2127232" behindDoc="1" locked="0" layoutInCell="0" allowOverlap="1" wp14:anchorId="51CFD6FE" wp14:editId="2D77C230">
            <wp:simplePos x="0" y="0"/>
            <wp:positionH relativeFrom="column">
              <wp:posOffset>3450590</wp:posOffset>
            </wp:positionH>
            <wp:positionV relativeFrom="paragraph">
              <wp:posOffset>-495300</wp:posOffset>
            </wp:positionV>
            <wp:extent cx="83185" cy="78740"/>
            <wp:effectExtent l="0" t="0" r="0" b="0"/>
            <wp:wrapNone/>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p>
    <w:p w:rsidR="00B701ED" w:rsidRDefault="00B701ED">
      <w:pPr>
        <w:spacing w:line="160"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x = layers.Reshape(shape_before_flattening[1:])(x)</w:t>
      </w:r>
    </w:p>
    <w:p w:rsidR="00B701ED" w:rsidRDefault="003564B6">
      <w:pPr>
        <w:spacing w:line="20" w:lineRule="exact"/>
        <w:rPr>
          <w:sz w:val="20"/>
          <w:szCs w:val="20"/>
        </w:rPr>
      </w:pPr>
      <w:r>
        <w:rPr>
          <w:noProof/>
          <w:sz w:val="20"/>
          <w:szCs w:val="20"/>
        </w:rPr>
        <w:drawing>
          <wp:anchor distT="0" distB="0" distL="114300" distR="114300" simplePos="0" relativeHeight="252128256" behindDoc="1" locked="0" layoutInCell="0" allowOverlap="1" wp14:anchorId="66618533" wp14:editId="463FE698">
            <wp:simplePos x="0" y="0"/>
            <wp:positionH relativeFrom="column">
              <wp:posOffset>38735</wp:posOffset>
            </wp:positionH>
            <wp:positionV relativeFrom="paragraph">
              <wp:posOffset>-90805</wp:posOffset>
            </wp:positionV>
            <wp:extent cx="254000" cy="1419860"/>
            <wp:effectExtent l="0" t="0" r="0" b="0"/>
            <wp:wrapNone/>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451">
                      <a:extLst/>
                    </a:blip>
                    <a:srcRect/>
                    <a:stretch>
                      <a:fillRect/>
                    </a:stretch>
                  </pic:blipFill>
                  <pic:spPr bwMode="auto">
                    <a:xfrm>
                      <a:off x="0" y="0"/>
                      <a:ext cx="254000" cy="1419860"/>
                    </a:xfrm>
                    <a:prstGeom prst="rect">
                      <a:avLst/>
                    </a:prstGeom>
                    <a:noFill/>
                  </pic:spPr>
                </pic:pic>
              </a:graphicData>
            </a:graphic>
          </wp:anchor>
        </w:drawing>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2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x = layers.Conv2DTranspose(32, 3,</w:t>
      </w:r>
    </w:p>
    <w:p w:rsidR="00B701ED" w:rsidRDefault="00B701ED">
      <w:pPr>
        <w:spacing w:line="19" w:lineRule="exact"/>
        <w:rPr>
          <w:sz w:val="20"/>
          <w:szCs w:val="20"/>
        </w:rPr>
      </w:pPr>
    </w:p>
    <w:p w:rsidR="00B701ED" w:rsidRDefault="003564B6">
      <w:pPr>
        <w:ind w:left="3180"/>
        <w:rPr>
          <w:sz w:val="20"/>
          <w:szCs w:val="20"/>
        </w:rPr>
      </w:pPr>
      <w:r>
        <w:rPr>
          <w:rFonts w:ascii="Courier New" w:eastAsia="Courier New" w:hAnsi="Courier New" w:cs="Courier New"/>
          <w:color w:val="262626"/>
          <w:sz w:val="16"/>
          <w:szCs w:val="16"/>
        </w:rPr>
        <w:t>padding='same',</w:t>
      </w:r>
    </w:p>
    <w:p w:rsidR="00B701ED" w:rsidRDefault="00B701ED">
      <w:pPr>
        <w:spacing w:line="18" w:lineRule="exact"/>
        <w:rPr>
          <w:sz w:val="20"/>
          <w:szCs w:val="20"/>
        </w:rPr>
      </w:pPr>
    </w:p>
    <w:p w:rsidR="00B701ED" w:rsidRDefault="003564B6">
      <w:pPr>
        <w:ind w:left="3180"/>
        <w:rPr>
          <w:sz w:val="20"/>
          <w:szCs w:val="20"/>
        </w:rPr>
      </w:pPr>
      <w:r>
        <w:rPr>
          <w:rFonts w:ascii="Courier New" w:eastAsia="Courier New" w:hAnsi="Courier New" w:cs="Courier New"/>
          <w:color w:val="262626"/>
          <w:sz w:val="16"/>
          <w:szCs w:val="16"/>
        </w:rPr>
        <w:t>activation='relu',</w:t>
      </w:r>
    </w:p>
    <w:p w:rsidR="00B701ED" w:rsidRDefault="00B701ED">
      <w:pPr>
        <w:spacing w:line="19" w:lineRule="exact"/>
        <w:rPr>
          <w:sz w:val="20"/>
          <w:szCs w:val="20"/>
        </w:rPr>
      </w:pPr>
    </w:p>
    <w:p w:rsidR="00B701ED" w:rsidRDefault="003564B6">
      <w:pPr>
        <w:ind w:left="3180"/>
        <w:rPr>
          <w:sz w:val="20"/>
          <w:szCs w:val="20"/>
        </w:rPr>
      </w:pPr>
      <w:r>
        <w:rPr>
          <w:rFonts w:ascii="Courier New" w:eastAsia="Courier New" w:hAnsi="Courier New" w:cs="Courier New"/>
          <w:color w:val="262626"/>
          <w:sz w:val="16"/>
          <w:szCs w:val="16"/>
        </w:rPr>
        <w:t>strides=(2, 2))(x)</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x = layers.Conv2D(1, 3,</w:t>
      </w:r>
    </w:p>
    <w:p w:rsidR="00B701ED" w:rsidRDefault="00B701ED">
      <w:pPr>
        <w:spacing w:line="18" w:lineRule="exact"/>
        <w:rPr>
          <w:sz w:val="20"/>
          <w:szCs w:val="20"/>
        </w:rPr>
      </w:pPr>
    </w:p>
    <w:p w:rsidR="00B701ED" w:rsidRDefault="003564B6">
      <w:pPr>
        <w:ind w:left="2320"/>
        <w:rPr>
          <w:sz w:val="20"/>
          <w:szCs w:val="20"/>
        </w:rPr>
      </w:pPr>
      <w:r>
        <w:rPr>
          <w:rFonts w:ascii="Courier New" w:eastAsia="Courier New" w:hAnsi="Courier New" w:cs="Courier New"/>
          <w:color w:val="262626"/>
          <w:sz w:val="16"/>
          <w:szCs w:val="16"/>
        </w:rPr>
        <w:t>padding='same',</w:t>
      </w:r>
    </w:p>
    <w:p w:rsidR="00B701ED" w:rsidRDefault="00B701ED">
      <w:pPr>
        <w:spacing w:line="19" w:lineRule="exact"/>
        <w:rPr>
          <w:sz w:val="20"/>
          <w:szCs w:val="20"/>
        </w:rPr>
      </w:pPr>
    </w:p>
    <w:p w:rsidR="00B701ED" w:rsidRDefault="003564B6">
      <w:pPr>
        <w:ind w:left="2320"/>
        <w:rPr>
          <w:sz w:val="20"/>
          <w:szCs w:val="20"/>
        </w:rPr>
      </w:pPr>
      <w:r>
        <w:rPr>
          <w:rFonts w:ascii="Courier New" w:eastAsia="Courier New" w:hAnsi="Courier New" w:cs="Courier New"/>
          <w:color w:val="262626"/>
          <w:sz w:val="16"/>
          <w:szCs w:val="16"/>
        </w:rPr>
        <w:t>activation='sigmoid')(x)</w:t>
      </w:r>
    </w:p>
    <w:p w:rsidR="00B701ED" w:rsidRDefault="00B701ED">
      <w:pPr>
        <w:spacing w:line="131" w:lineRule="exact"/>
        <w:rPr>
          <w:sz w:val="20"/>
          <w:szCs w:val="20"/>
        </w:rPr>
      </w:pPr>
    </w:p>
    <w:p w:rsidR="00B701ED" w:rsidRDefault="003564B6">
      <w:pPr>
        <w:spacing w:line="361" w:lineRule="auto"/>
        <w:ind w:left="160" w:right="340"/>
        <w:rPr>
          <w:sz w:val="20"/>
          <w:szCs w:val="20"/>
        </w:rPr>
      </w:pPr>
      <w:r>
        <w:rPr>
          <w:rFonts w:ascii="Arial" w:eastAsia="Arial" w:hAnsi="Arial" w:cs="Arial"/>
          <w:b/>
          <w:bCs/>
          <w:color w:val="656565"/>
          <w:sz w:val="14"/>
          <w:szCs w:val="14"/>
        </w:rPr>
        <w:t>Reshapes z into a feature map of the same shape as the feature map just before the last Flatten layer in the encoder model</w:t>
      </w:r>
    </w:p>
    <w:p w:rsidR="00B701ED" w:rsidRDefault="003564B6">
      <w:pPr>
        <w:spacing w:line="20" w:lineRule="exact"/>
        <w:rPr>
          <w:sz w:val="20"/>
          <w:szCs w:val="20"/>
        </w:rPr>
      </w:pPr>
      <w:r>
        <w:rPr>
          <w:sz w:val="20"/>
          <w:szCs w:val="20"/>
        </w:rPr>
        <w:br w:type="column"/>
      </w:r>
    </w:p>
    <w:p w:rsidR="00B701ED" w:rsidRDefault="00B701ED">
      <w:pPr>
        <w:spacing w:line="200" w:lineRule="exact"/>
        <w:rPr>
          <w:sz w:val="20"/>
          <w:szCs w:val="20"/>
        </w:rPr>
      </w:pPr>
    </w:p>
    <w:p w:rsidR="00B701ED" w:rsidRDefault="00B701ED">
      <w:pPr>
        <w:spacing w:line="218" w:lineRule="exact"/>
        <w:rPr>
          <w:sz w:val="20"/>
          <w:szCs w:val="20"/>
        </w:rPr>
      </w:pPr>
    </w:p>
    <w:p w:rsidR="00B701ED" w:rsidRDefault="003564B6">
      <w:pPr>
        <w:spacing w:line="278" w:lineRule="auto"/>
        <w:ind w:right="860"/>
        <w:rPr>
          <w:sz w:val="20"/>
          <w:szCs w:val="20"/>
        </w:rPr>
      </w:pPr>
      <w:r>
        <w:rPr>
          <w:rFonts w:ascii="Arial" w:eastAsia="Arial" w:hAnsi="Arial" w:cs="Arial"/>
          <w:b/>
          <w:bCs/>
          <w:color w:val="656565"/>
          <w:sz w:val="15"/>
          <w:szCs w:val="15"/>
        </w:rPr>
        <w:t xml:space="preserve">Uses a Conv2DTranspose layer and Conv2D layer to decode z into a feature map the same </w:t>
      </w:r>
      <w:r>
        <w:rPr>
          <w:rFonts w:ascii="Arial" w:eastAsia="Arial" w:hAnsi="Arial" w:cs="Arial"/>
          <w:b/>
          <w:bCs/>
          <w:color w:val="656565"/>
          <w:sz w:val="15"/>
          <w:szCs w:val="15"/>
        </w:rPr>
        <w:t>size as the original image input</w:t>
      </w:r>
    </w:p>
    <w:p w:rsidR="00B701ED" w:rsidRDefault="003564B6">
      <w:pPr>
        <w:spacing w:line="20" w:lineRule="exact"/>
        <w:rPr>
          <w:sz w:val="20"/>
          <w:szCs w:val="20"/>
        </w:rPr>
      </w:pPr>
      <w:r>
        <w:rPr>
          <w:noProof/>
          <w:sz w:val="20"/>
          <w:szCs w:val="20"/>
        </w:rPr>
        <w:drawing>
          <wp:anchor distT="0" distB="0" distL="114300" distR="114300" simplePos="0" relativeHeight="252129280" behindDoc="1" locked="0" layoutInCell="0" allowOverlap="1" wp14:anchorId="1C7E32BB" wp14:editId="306CFDC9">
            <wp:simplePos x="0" y="0"/>
            <wp:positionH relativeFrom="column">
              <wp:posOffset>-69215</wp:posOffset>
            </wp:positionH>
            <wp:positionV relativeFrom="paragraph">
              <wp:posOffset>-720090</wp:posOffset>
            </wp:positionV>
            <wp:extent cx="4763" cy="844550"/>
            <wp:effectExtent l="0" t="0" r="0" b="0"/>
            <wp:wrapNone/>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429">
                      <a:extLst/>
                    </a:blip>
                    <a:srcRect/>
                    <a:stretch>
                      <a:fillRect/>
                    </a:stretch>
                  </pic:blipFill>
                  <pic:spPr bwMode="auto">
                    <a:xfrm>
                      <a:off x="0" y="0"/>
                      <a:ext cx="4763" cy="844550"/>
                    </a:xfrm>
                    <a:prstGeom prst="rect">
                      <a:avLst/>
                    </a:prstGeom>
                    <a:noFill/>
                  </pic:spPr>
                </pic:pic>
              </a:graphicData>
            </a:graphic>
          </wp:anchor>
        </w:drawing>
      </w:r>
    </w:p>
    <w:p w:rsidR="00B701ED" w:rsidRDefault="00B701ED">
      <w:pPr>
        <w:spacing w:line="977" w:lineRule="exact"/>
        <w:rPr>
          <w:sz w:val="20"/>
          <w:szCs w:val="20"/>
        </w:rPr>
      </w:pPr>
    </w:p>
    <w:p w:rsidR="00B701ED" w:rsidRDefault="00B701ED">
      <w:pPr>
        <w:sectPr w:rsidR="00B701ED">
          <w:type w:val="continuous"/>
          <w:pgSz w:w="10620" w:h="13358"/>
          <w:pgMar w:top="503" w:right="1140" w:bottom="0" w:left="1440" w:header="0" w:footer="0" w:gutter="0"/>
          <w:cols w:num="2" w:space="720" w:equalWidth="0">
            <w:col w:w="4920" w:space="340"/>
            <w:col w:w="2780"/>
          </w:cols>
        </w:sectPr>
      </w:pPr>
    </w:p>
    <w:p w:rsidR="00B701ED" w:rsidRDefault="00B701ED">
      <w:pPr>
        <w:spacing w:line="174"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306" w:name="page325"/>
      <w:bookmarkEnd w:id="306"/>
    </w:p>
    <w:p w:rsidR="00B701ED" w:rsidRDefault="003564B6">
      <w:pPr>
        <w:tabs>
          <w:tab w:val="left" w:pos="2760"/>
          <w:tab w:val="left" w:pos="3640"/>
        </w:tabs>
        <w:ind w:left="40"/>
        <w:rPr>
          <w:sz w:val="20"/>
          <w:szCs w:val="20"/>
        </w:rPr>
      </w:pPr>
      <w:r>
        <w:rPr>
          <w:rFonts w:eastAsia="Times New Roman"/>
          <w:b/>
          <w:bCs/>
          <w:color w:val="656565"/>
          <w:sz w:val="18"/>
          <w:szCs w:val="18"/>
        </w:rPr>
        <w:t>302</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8</w:t>
      </w:r>
      <w:r>
        <w:rPr>
          <w:sz w:val="20"/>
          <w:szCs w:val="20"/>
        </w:rPr>
        <w:tab/>
      </w:r>
      <w:r>
        <w:rPr>
          <w:rFonts w:eastAsia="Times New Roman"/>
          <w:b/>
          <w:bCs/>
          <w:i/>
          <w:iCs/>
          <w:color w:val="656565"/>
          <w:sz w:val="17"/>
          <w:szCs w:val="17"/>
        </w:rPr>
        <w:t>Generative deep learning</w:t>
      </w:r>
    </w:p>
    <w:p w:rsidR="00B701ED" w:rsidRDefault="00B701ED">
      <w:pPr>
        <w:spacing w:line="343" w:lineRule="exact"/>
        <w:rPr>
          <w:sz w:val="20"/>
          <w:szCs w:val="20"/>
        </w:rPr>
      </w:pPr>
    </w:p>
    <w:p w:rsidR="00B701ED" w:rsidRDefault="003564B6">
      <w:pPr>
        <w:ind w:left="760"/>
        <w:rPr>
          <w:sz w:val="20"/>
          <w:szCs w:val="20"/>
        </w:rPr>
      </w:pPr>
      <w:r>
        <w:rPr>
          <w:rFonts w:ascii="Courier New" w:eastAsia="Courier New" w:hAnsi="Courier New" w:cs="Courier New"/>
          <w:color w:val="262626"/>
          <w:sz w:val="16"/>
          <w:szCs w:val="16"/>
        </w:rPr>
        <w:t>decoder = Model(decoder_input, x)</w:t>
      </w:r>
    </w:p>
    <w:p w:rsidR="00B701ED" w:rsidRDefault="003564B6">
      <w:pPr>
        <w:spacing w:line="20" w:lineRule="exact"/>
        <w:rPr>
          <w:sz w:val="20"/>
          <w:szCs w:val="20"/>
        </w:rPr>
      </w:pPr>
      <w:r>
        <w:rPr>
          <w:noProof/>
          <w:sz w:val="20"/>
          <w:szCs w:val="20"/>
        </w:rPr>
        <w:drawing>
          <wp:anchor distT="0" distB="0" distL="114300" distR="114300" simplePos="0" relativeHeight="252130304" behindDoc="1" locked="0" layoutInCell="0" allowOverlap="1" wp14:anchorId="6050D74B" wp14:editId="186038D5">
            <wp:simplePos x="0" y="0"/>
            <wp:positionH relativeFrom="column">
              <wp:posOffset>2873375</wp:posOffset>
            </wp:positionH>
            <wp:positionV relativeFrom="paragraph">
              <wp:posOffset>-88265</wp:posOffset>
            </wp:positionV>
            <wp:extent cx="739775" cy="371475"/>
            <wp:effectExtent l="0" t="0" r="0" b="0"/>
            <wp:wrapNone/>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452">
                      <a:extLst/>
                    </a:blip>
                    <a:srcRect/>
                    <a:stretch>
                      <a:fillRect/>
                    </a:stretch>
                  </pic:blipFill>
                  <pic:spPr bwMode="auto">
                    <a:xfrm>
                      <a:off x="0" y="0"/>
                      <a:ext cx="739775" cy="371475"/>
                    </a:xfrm>
                    <a:prstGeom prst="rect">
                      <a:avLst/>
                    </a:prstGeom>
                    <a:noFill/>
                  </pic:spPr>
                </pic:pic>
              </a:graphicData>
            </a:graphic>
          </wp:anchor>
        </w:drawing>
      </w:r>
    </w:p>
    <w:p w:rsidR="00B701ED" w:rsidRDefault="00B701ED">
      <w:pPr>
        <w:spacing w:line="152" w:lineRule="exact"/>
        <w:rPr>
          <w:sz w:val="20"/>
          <w:szCs w:val="20"/>
        </w:rPr>
      </w:pPr>
    </w:p>
    <w:p w:rsidR="00B701ED" w:rsidRDefault="003564B6">
      <w:pPr>
        <w:ind w:left="760"/>
        <w:rPr>
          <w:sz w:val="20"/>
          <w:szCs w:val="20"/>
        </w:rPr>
      </w:pPr>
      <w:r>
        <w:rPr>
          <w:rFonts w:ascii="Courier New" w:eastAsia="Courier New" w:hAnsi="Courier New" w:cs="Courier New"/>
          <w:color w:val="262626"/>
          <w:sz w:val="16"/>
          <w:szCs w:val="16"/>
        </w:rPr>
        <w:t>z_decoded = decoder(z)</w:t>
      </w:r>
    </w:p>
    <w:p w:rsidR="00B701ED" w:rsidRDefault="003564B6">
      <w:pPr>
        <w:spacing w:line="20" w:lineRule="exact"/>
        <w:rPr>
          <w:sz w:val="20"/>
          <w:szCs w:val="20"/>
        </w:rPr>
      </w:pPr>
      <w:r>
        <w:rPr>
          <w:noProof/>
          <w:sz w:val="20"/>
          <w:szCs w:val="20"/>
        </w:rPr>
        <w:drawing>
          <wp:anchor distT="0" distB="0" distL="114300" distR="114300" simplePos="0" relativeHeight="252131328" behindDoc="1" locked="0" layoutInCell="0" allowOverlap="1" wp14:anchorId="3E70FC06" wp14:editId="0F81584F">
            <wp:simplePos x="0" y="0"/>
            <wp:positionH relativeFrom="column">
              <wp:posOffset>1981835</wp:posOffset>
            </wp:positionH>
            <wp:positionV relativeFrom="paragraph">
              <wp:posOffset>-50800</wp:posOffset>
            </wp:positionV>
            <wp:extent cx="231140" cy="263525"/>
            <wp:effectExtent l="0" t="0" r="0" b="0"/>
            <wp:wrapNone/>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a:picLocks noChangeAspect="1" noChangeArrowheads="1"/>
                    </pic:cNvPicPr>
                  </pic:nvPicPr>
                  <pic:blipFill>
                    <a:blip r:embed="rId453">
                      <a:extLst/>
                    </a:blip>
                    <a:srcRect/>
                    <a:stretch>
                      <a:fillRect/>
                    </a:stretch>
                  </pic:blipFill>
                  <pic:spPr bwMode="auto">
                    <a:xfrm>
                      <a:off x="0" y="0"/>
                      <a:ext cx="231140" cy="263525"/>
                    </a:xfrm>
                    <a:prstGeom prst="rect">
                      <a:avLst/>
                    </a:prstGeom>
                    <a:noFill/>
                  </pic:spPr>
                </pic:pic>
              </a:graphicData>
            </a:graphic>
          </wp:anchor>
        </w:drawing>
      </w:r>
    </w:p>
    <w:p w:rsidR="00B701ED" w:rsidRDefault="003564B6">
      <w:pPr>
        <w:spacing w:line="192" w:lineRule="auto"/>
        <w:ind w:left="3600"/>
        <w:rPr>
          <w:sz w:val="20"/>
          <w:szCs w:val="20"/>
        </w:rPr>
      </w:pPr>
      <w:r>
        <w:rPr>
          <w:rFonts w:ascii="Arial" w:eastAsia="Arial" w:hAnsi="Arial" w:cs="Arial"/>
          <w:b/>
          <w:bCs/>
          <w:color w:val="656565"/>
          <w:sz w:val="18"/>
          <w:szCs w:val="18"/>
        </w:rPr>
        <w:t>Applies it to z to</w:t>
      </w:r>
    </w:p>
    <w:p w:rsidR="00B701ED" w:rsidRDefault="003564B6">
      <w:pPr>
        <w:spacing w:line="232" w:lineRule="auto"/>
        <w:ind w:left="3600"/>
        <w:rPr>
          <w:sz w:val="20"/>
          <w:szCs w:val="20"/>
        </w:rPr>
      </w:pPr>
      <w:r>
        <w:rPr>
          <w:rFonts w:ascii="Arial" w:eastAsia="Arial" w:hAnsi="Arial" w:cs="Arial"/>
          <w:b/>
          <w:bCs/>
          <w:color w:val="656565"/>
          <w:sz w:val="17"/>
          <w:szCs w:val="17"/>
        </w:rPr>
        <w:t>recover the decoded z</w:t>
      </w:r>
    </w:p>
    <w:p w:rsidR="00B701ED" w:rsidRDefault="003564B6">
      <w:pPr>
        <w:spacing w:line="20" w:lineRule="exact"/>
        <w:rPr>
          <w:sz w:val="20"/>
          <w:szCs w:val="20"/>
        </w:rPr>
      </w:pPr>
      <w:r>
        <w:rPr>
          <w:sz w:val="20"/>
          <w:szCs w:val="20"/>
        </w:rPr>
        <w:br w:type="column"/>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1" w:lineRule="exact"/>
        <w:rPr>
          <w:sz w:val="20"/>
          <w:szCs w:val="20"/>
        </w:rPr>
      </w:pPr>
    </w:p>
    <w:p w:rsidR="00B701ED" w:rsidRDefault="003564B6">
      <w:pPr>
        <w:spacing w:line="322" w:lineRule="auto"/>
        <w:ind w:right="180"/>
        <w:rPr>
          <w:sz w:val="20"/>
          <w:szCs w:val="20"/>
        </w:rPr>
      </w:pPr>
      <w:r>
        <w:rPr>
          <w:rFonts w:ascii="Arial" w:eastAsia="Arial" w:hAnsi="Arial" w:cs="Arial"/>
          <w:b/>
          <w:bCs/>
          <w:color w:val="656565"/>
          <w:sz w:val="14"/>
          <w:szCs w:val="14"/>
        </w:rPr>
        <w:t>Instantiates the decoder model, which turns “decoder_input” into the decoded image</w:t>
      </w:r>
    </w:p>
    <w:p w:rsidR="00B701ED" w:rsidRDefault="00B701ED">
      <w:pPr>
        <w:spacing w:line="408" w:lineRule="exact"/>
        <w:rPr>
          <w:sz w:val="20"/>
          <w:szCs w:val="20"/>
        </w:rPr>
      </w:pPr>
    </w:p>
    <w:p w:rsidR="00B701ED" w:rsidRDefault="00B701ED">
      <w:pPr>
        <w:sectPr w:rsidR="00B701ED">
          <w:pgSz w:w="10620" w:h="13358"/>
          <w:pgMar w:top="482" w:right="1320" w:bottom="0" w:left="1100" w:header="0" w:footer="0" w:gutter="0"/>
          <w:cols w:num="2" w:space="720" w:equalWidth="0">
            <w:col w:w="5460" w:space="340"/>
            <w:col w:w="2400"/>
          </w:cols>
        </w:sectPr>
      </w:pPr>
    </w:p>
    <w:p w:rsidR="00B701ED" w:rsidRDefault="00B701ED">
      <w:pPr>
        <w:spacing w:line="1" w:lineRule="exact"/>
        <w:rPr>
          <w:sz w:val="20"/>
          <w:szCs w:val="20"/>
        </w:rPr>
      </w:pPr>
    </w:p>
    <w:p w:rsidR="00B701ED" w:rsidRDefault="003564B6">
      <w:pPr>
        <w:spacing w:line="261" w:lineRule="auto"/>
        <w:ind w:left="760"/>
        <w:jc w:val="both"/>
        <w:rPr>
          <w:sz w:val="20"/>
          <w:szCs w:val="20"/>
        </w:rPr>
      </w:pPr>
      <w:r>
        <w:rPr>
          <w:rFonts w:eastAsia="Times New Roman"/>
          <w:color w:val="262626"/>
          <w:sz w:val="20"/>
          <w:szCs w:val="20"/>
        </w:rPr>
        <w:t xml:space="preserve">The dual loss of a </w:t>
      </w:r>
      <w:r>
        <w:rPr>
          <w:rFonts w:eastAsia="Times New Roman"/>
          <w:color w:val="262626"/>
          <w:sz w:val="18"/>
          <w:szCs w:val="18"/>
        </w:rPr>
        <w:t>VAE</w:t>
      </w:r>
      <w:r>
        <w:rPr>
          <w:rFonts w:eastAsia="Times New Roman"/>
          <w:color w:val="262626"/>
          <w:sz w:val="20"/>
          <w:szCs w:val="20"/>
        </w:rPr>
        <w:t xml:space="preserve"> doesn’t fit the traditional expectation of a sample-wise function of the form </w:t>
      </w:r>
      <w:r>
        <w:rPr>
          <w:rFonts w:ascii="Courier New" w:eastAsia="Courier New" w:hAnsi="Courier New" w:cs="Courier New"/>
          <w:color w:val="262626"/>
          <w:sz w:val="18"/>
          <w:szCs w:val="18"/>
        </w:rPr>
        <w:t>loss(input, target)</w:t>
      </w:r>
      <w:r>
        <w:rPr>
          <w:rFonts w:eastAsia="Times New Roman"/>
          <w:color w:val="262626"/>
          <w:sz w:val="20"/>
          <w:szCs w:val="20"/>
        </w:rPr>
        <w:t xml:space="preserve">. Thus, you’ll set up </w:t>
      </w:r>
      <w:r>
        <w:rPr>
          <w:rFonts w:eastAsia="Times New Roman"/>
          <w:color w:val="262626"/>
          <w:sz w:val="20"/>
          <w:szCs w:val="20"/>
        </w:rPr>
        <w:t xml:space="preserve">the loss by writing a custom layer that internally uses the built-in </w:t>
      </w:r>
      <w:r>
        <w:rPr>
          <w:rFonts w:ascii="Courier New" w:eastAsia="Courier New" w:hAnsi="Courier New" w:cs="Courier New"/>
          <w:color w:val="262626"/>
          <w:sz w:val="18"/>
          <w:szCs w:val="18"/>
        </w:rPr>
        <w:t>add_loss</w:t>
      </w:r>
      <w:r>
        <w:rPr>
          <w:rFonts w:eastAsia="Times New Roman"/>
          <w:color w:val="262626"/>
          <w:sz w:val="20"/>
          <w:szCs w:val="20"/>
        </w:rPr>
        <w:t xml:space="preserve"> layer method to create an arbitrary loss.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2132352" behindDoc="1" locked="0" layoutInCell="0" allowOverlap="1" wp14:anchorId="70259847" wp14:editId="6D4FC3DE">
                <wp:simplePos x="0" y="0"/>
                <wp:positionH relativeFrom="column">
                  <wp:posOffset>481965</wp:posOffset>
                </wp:positionH>
                <wp:positionV relativeFrom="paragraph">
                  <wp:posOffset>121920</wp:posOffset>
                </wp:positionV>
                <wp:extent cx="4725035" cy="176530"/>
                <wp:effectExtent l="0" t="0" r="0" b="0"/>
                <wp:wrapNone/>
                <wp:docPr id="1113" name="Shape 1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1113" o:spid="_x0000_s2138" style="position:absolute;margin-left:37.95pt;margin-top:9.6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93" w:lineRule="exact"/>
        <w:rPr>
          <w:sz w:val="20"/>
          <w:szCs w:val="20"/>
        </w:rPr>
      </w:pPr>
    </w:p>
    <w:p w:rsidR="00B701ED" w:rsidRDefault="003564B6">
      <w:pPr>
        <w:tabs>
          <w:tab w:val="left" w:pos="2120"/>
        </w:tabs>
        <w:ind w:left="1000"/>
        <w:rPr>
          <w:sz w:val="20"/>
          <w:szCs w:val="20"/>
        </w:rPr>
      </w:pPr>
      <w:r>
        <w:rPr>
          <w:rFonts w:ascii="Arial" w:eastAsia="Arial" w:hAnsi="Arial" w:cs="Arial"/>
          <w:color w:val="FFFFFF"/>
          <w:sz w:val="18"/>
          <w:szCs w:val="18"/>
        </w:rPr>
        <w:t>Listing 8.26</w:t>
      </w:r>
      <w:r>
        <w:rPr>
          <w:rFonts w:ascii="Arial" w:eastAsia="Arial" w:hAnsi="Arial" w:cs="Arial"/>
          <w:color w:val="FFFFFF"/>
          <w:sz w:val="18"/>
          <w:szCs w:val="18"/>
        </w:rPr>
        <w:tab/>
        <w:t>Custom layer used to compute the VAE loss</w:t>
      </w:r>
    </w:p>
    <w:p w:rsidR="00B701ED" w:rsidRDefault="00B701ED">
      <w:pPr>
        <w:spacing w:line="194" w:lineRule="exact"/>
        <w:rPr>
          <w:sz w:val="20"/>
          <w:szCs w:val="20"/>
        </w:rPr>
      </w:pPr>
    </w:p>
    <w:p w:rsidR="00B701ED" w:rsidRDefault="003564B6">
      <w:pPr>
        <w:ind w:left="760"/>
        <w:rPr>
          <w:sz w:val="20"/>
          <w:szCs w:val="20"/>
        </w:rPr>
      </w:pPr>
      <w:r>
        <w:rPr>
          <w:rFonts w:ascii="Courier New" w:eastAsia="Courier New" w:hAnsi="Courier New" w:cs="Courier New"/>
          <w:color w:val="262626"/>
          <w:sz w:val="16"/>
          <w:szCs w:val="16"/>
        </w:rPr>
        <w:t>class CustomVariationalLayer(keras.layers.Layer):</w:t>
      </w:r>
    </w:p>
    <w:p w:rsidR="00B701ED" w:rsidRDefault="00B701ED">
      <w:pPr>
        <w:spacing w:line="179" w:lineRule="exact"/>
        <w:rPr>
          <w:sz w:val="20"/>
          <w:szCs w:val="20"/>
        </w:rPr>
      </w:pPr>
    </w:p>
    <w:p w:rsidR="00B701ED" w:rsidRDefault="003564B6">
      <w:pPr>
        <w:ind w:left="1140"/>
        <w:rPr>
          <w:sz w:val="20"/>
          <w:szCs w:val="20"/>
        </w:rPr>
      </w:pPr>
      <w:r>
        <w:rPr>
          <w:rFonts w:ascii="Courier New" w:eastAsia="Courier New" w:hAnsi="Courier New" w:cs="Courier New"/>
          <w:color w:val="262626"/>
          <w:sz w:val="16"/>
          <w:szCs w:val="16"/>
        </w:rPr>
        <w:t xml:space="preserve">def vae_loss(self, x, </w:t>
      </w:r>
      <w:r>
        <w:rPr>
          <w:rFonts w:ascii="Courier New" w:eastAsia="Courier New" w:hAnsi="Courier New" w:cs="Courier New"/>
          <w:color w:val="262626"/>
          <w:sz w:val="16"/>
          <w:szCs w:val="16"/>
        </w:rPr>
        <w:t>z_decoded):</w:t>
      </w:r>
    </w:p>
    <w:p w:rsidR="00B701ED" w:rsidRDefault="00B701ED">
      <w:pPr>
        <w:spacing w:line="18" w:lineRule="exact"/>
        <w:rPr>
          <w:sz w:val="20"/>
          <w:szCs w:val="20"/>
        </w:rPr>
      </w:pPr>
    </w:p>
    <w:p w:rsidR="00B701ED" w:rsidRDefault="003564B6">
      <w:pPr>
        <w:ind w:left="1520"/>
        <w:rPr>
          <w:sz w:val="20"/>
          <w:szCs w:val="20"/>
        </w:rPr>
      </w:pPr>
      <w:r>
        <w:rPr>
          <w:rFonts w:ascii="Courier New" w:eastAsia="Courier New" w:hAnsi="Courier New" w:cs="Courier New"/>
          <w:color w:val="262626"/>
          <w:sz w:val="16"/>
          <w:szCs w:val="16"/>
        </w:rPr>
        <w:t>x = K.flatten(x)</w:t>
      </w:r>
    </w:p>
    <w:p w:rsidR="00B701ED" w:rsidRDefault="00B701ED">
      <w:pPr>
        <w:spacing w:line="19" w:lineRule="exact"/>
        <w:rPr>
          <w:sz w:val="20"/>
          <w:szCs w:val="20"/>
        </w:rPr>
      </w:pPr>
    </w:p>
    <w:p w:rsidR="00B701ED" w:rsidRDefault="003564B6">
      <w:pPr>
        <w:ind w:left="1520"/>
        <w:rPr>
          <w:sz w:val="20"/>
          <w:szCs w:val="20"/>
        </w:rPr>
      </w:pPr>
      <w:r>
        <w:rPr>
          <w:rFonts w:ascii="Courier New" w:eastAsia="Courier New" w:hAnsi="Courier New" w:cs="Courier New"/>
          <w:color w:val="262626"/>
          <w:sz w:val="16"/>
          <w:szCs w:val="16"/>
        </w:rPr>
        <w:t>z_decoded = K.flatten(z_decoded)</w:t>
      </w:r>
    </w:p>
    <w:p w:rsidR="00B701ED" w:rsidRDefault="00B701ED">
      <w:pPr>
        <w:spacing w:line="19" w:lineRule="exact"/>
        <w:rPr>
          <w:sz w:val="20"/>
          <w:szCs w:val="20"/>
        </w:rPr>
      </w:pPr>
    </w:p>
    <w:p w:rsidR="00B701ED" w:rsidRDefault="003564B6">
      <w:pPr>
        <w:ind w:left="1520"/>
        <w:rPr>
          <w:sz w:val="20"/>
          <w:szCs w:val="20"/>
        </w:rPr>
      </w:pPr>
      <w:r>
        <w:rPr>
          <w:rFonts w:ascii="Courier New" w:eastAsia="Courier New" w:hAnsi="Courier New" w:cs="Courier New"/>
          <w:color w:val="262626"/>
          <w:sz w:val="16"/>
          <w:szCs w:val="16"/>
        </w:rPr>
        <w:t>xent_loss = keras.metrics.binary_crossentropy(x, z_decoded)</w:t>
      </w:r>
    </w:p>
    <w:p w:rsidR="00B701ED" w:rsidRDefault="00B701ED">
      <w:pPr>
        <w:spacing w:line="18" w:lineRule="exact"/>
        <w:rPr>
          <w:sz w:val="20"/>
          <w:szCs w:val="20"/>
        </w:rPr>
      </w:pPr>
    </w:p>
    <w:p w:rsidR="00B701ED" w:rsidRDefault="003564B6">
      <w:pPr>
        <w:ind w:left="1520"/>
        <w:rPr>
          <w:sz w:val="20"/>
          <w:szCs w:val="20"/>
        </w:rPr>
      </w:pPr>
      <w:r>
        <w:rPr>
          <w:rFonts w:ascii="Courier New" w:eastAsia="Courier New" w:hAnsi="Courier New" w:cs="Courier New"/>
          <w:color w:val="262626"/>
          <w:sz w:val="16"/>
          <w:szCs w:val="16"/>
        </w:rPr>
        <w:t>kl_loss = -5e-4 * K.mean(</w:t>
      </w:r>
    </w:p>
    <w:p w:rsidR="00B701ED" w:rsidRDefault="00B701ED">
      <w:pPr>
        <w:spacing w:line="34" w:lineRule="exact"/>
        <w:rPr>
          <w:sz w:val="20"/>
          <w:szCs w:val="20"/>
        </w:rPr>
      </w:pPr>
    </w:p>
    <w:p w:rsidR="00B701ED" w:rsidRDefault="003564B6" w:rsidP="003564B6">
      <w:pPr>
        <w:numPr>
          <w:ilvl w:val="0"/>
          <w:numId w:val="242"/>
        </w:numPr>
        <w:tabs>
          <w:tab w:val="left" w:pos="2096"/>
        </w:tabs>
        <w:spacing w:line="245" w:lineRule="auto"/>
        <w:ind w:left="1520" w:right="440" w:firstLine="391"/>
        <w:rPr>
          <w:rFonts w:ascii="Courier New" w:eastAsia="Courier New" w:hAnsi="Courier New" w:cs="Courier New"/>
          <w:color w:val="262626"/>
          <w:sz w:val="16"/>
          <w:szCs w:val="16"/>
        </w:rPr>
      </w:pPr>
      <w:r>
        <w:rPr>
          <w:rFonts w:ascii="Courier New" w:eastAsia="Courier New" w:hAnsi="Courier New" w:cs="Courier New"/>
          <w:color w:val="262626"/>
          <w:sz w:val="16"/>
          <w:szCs w:val="16"/>
        </w:rPr>
        <w:t>+ z_log_var - K.square(z_mean) - K.exp(z_log_var), axis=-1) return K.mean(xent_loss + kl_loss)</w:t>
      </w:r>
    </w:p>
    <w:p w:rsidR="00B701ED" w:rsidRDefault="00B701ED">
      <w:pPr>
        <w:spacing w:line="175"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080"/>
        <w:gridCol w:w="160"/>
        <w:gridCol w:w="3240"/>
        <w:gridCol w:w="260"/>
        <w:gridCol w:w="80"/>
        <w:gridCol w:w="1200"/>
        <w:gridCol w:w="200"/>
        <w:gridCol w:w="1880"/>
        <w:gridCol w:w="20"/>
      </w:tblGrid>
      <w:tr w:rsidR="00B701ED">
        <w:trPr>
          <w:trHeight w:val="98"/>
        </w:trPr>
        <w:tc>
          <w:tcPr>
            <w:tcW w:w="1080" w:type="dxa"/>
            <w:vMerge w:val="restart"/>
            <w:vAlign w:val="bottom"/>
          </w:tcPr>
          <w:p w:rsidR="00B701ED" w:rsidRDefault="003564B6">
            <w:pPr>
              <w:ind w:right="52"/>
              <w:jc w:val="right"/>
              <w:rPr>
                <w:sz w:val="20"/>
                <w:szCs w:val="20"/>
              </w:rPr>
            </w:pPr>
            <w:r>
              <w:rPr>
                <w:rFonts w:ascii="Arial" w:eastAsia="Arial" w:hAnsi="Arial" w:cs="Arial"/>
                <w:b/>
                <w:bCs/>
                <w:color w:val="656565"/>
                <w:w w:val="77"/>
                <w:sz w:val="18"/>
                <w:szCs w:val="18"/>
              </w:rPr>
              <w:t xml:space="preserve">You </w:t>
            </w:r>
            <w:r>
              <w:rPr>
                <w:rFonts w:ascii="Arial" w:eastAsia="Arial" w:hAnsi="Arial" w:cs="Arial"/>
                <w:b/>
                <w:bCs/>
                <w:color w:val="656565"/>
                <w:w w:val="77"/>
                <w:sz w:val="18"/>
                <w:szCs w:val="18"/>
              </w:rPr>
              <w:t>don't use</w:t>
            </w:r>
          </w:p>
        </w:tc>
        <w:tc>
          <w:tcPr>
            <w:tcW w:w="3400" w:type="dxa"/>
            <w:gridSpan w:val="2"/>
            <w:vMerge w:val="restart"/>
            <w:vAlign w:val="bottom"/>
          </w:tcPr>
          <w:p w:rsidR="00B701ED" w:rsidRDefault="003564B6">
            <w:pPr>
              <w:ind w:left="60"/>
              <w:rPr>
                <w:sz w:val="20"/>
                <w:szCs w:val="20"/>
              </w:rPr>
            </w:pPr>
            <w:r>
              <w:rPr>
                <w:rFonts w:ascii="Courier New" w:eastAsia="Courier New" w:hAnsi="Courier New" w:cs="Courier New"/>
                <w:color w:val="262626"/>
                <w:sz w:val="16"/>
                <w:szCs w:val="16"/>
              </w:rPr>
              <w:t>def call(self, inputs):</w:t>
            </w:r>
          </w:p>
        </w:tc>
        <w:tc>
          <w:tcPr>
            <w:tcW w:w="260" w:type="dxa"/>
            <w:tcBorders>
              <w:bottom w:val="single" w:sz="8" w:space="0" w:color="656565"/>
            </w:tcBorders>
            <w:vAlign w:val="bottom"/>
          </w:tcPr>
          <w:p w:rsidR="00B701ED" w:rsidRDefault="00B701ED">
            <w:pPr>
              <w:rPr>
                <w:sz w:val="8"/>
                <w:szCs w:val="8"/>
              </w:rPr>
            </w:pPr>
          </w:p>
        </w:tc>
        <w:tc>
          <w:tcPr>
            <w:tcW w:w="80" w:type="dxa"/>
            <w:vAlign w:val="bottom"/>
          </w:tcPr>
          <w:p w:rsidR="00B701ED" w:rsidRDefault="00B701ED">
            <w:pPr>
              <w:rPr>
                <w:sz w:val="8"/>
                <w:szCs w:val="8"/>
              </w:rPr>
            </w:pPr>
          </w:p>
        </w:tc>
        <w:tc>
          <w:tcPr>
            <w:tcW w:w="3280" w:type="dxa"/>
            <w:gridSpan w:val="3"/>
            <w:vMerge w:val="restart"/>
            <w:vAlign w:val="bottom"/>
          </w:tcPr>
          <w:p w:rsidR="00B701ED" w:rsidRDefault="003564B6">
            <w:pPr>
              <w:ind w:left="20"/>
              <w:rPr>
                <w:sz w:val="20"/>
                <w:szCs w:val="20"/>
              </w:rPr>
            </w:pPr>
            <w:r>
              <w:rPr>
                <w:rFonts w:ascii="Arial" w:eastAsia="Arial" w:hAnsi="Arial" w:cs="Arial"/>
                <w:b/>
                <w:bCs/>
                <w:color w:val="656565"/>
                <w:sz w:val="18"/>
                <w:szCs w:val="18"/>
              </w:rPr>
              <w:t>You implement custom layers</w:t>
            </w:r>
          </w:p>
        </w:tc>
        <w:tc>
          <w:tcPr>
            <w:tcW w:w="0" w:type="dxa"/>
            <w:vAlign w:val="bottom"/>
          </w:tcPr>
          <w:p w:rsidR="00B701ED" w:rsidRDefault="00B701ED">
            <w:pPr>
              <w:rPr>
                <w:sz w:val="1"/>
                <w:szCs w:val="1"/>
              </w:rPr>
            </w:pPr>
          </w:p>
        </w:tc>
      </w:tr>
      <w:tr w:rsidR="00B701ED">
        <w:trPr>
          <w:trHeight w:val="64"/>
        </w:trPr>
        <w:tc>
          <w:tcPr>
            <w:tcW w:w="1080" w:type="dxa"/>
            <w:vMerge/>
            <w:vAlign w:val="bottom"/>
          </w:tcPr>
          <w:p w:rsidR="00B701ED" w:rsidRDefault="00B701ED">
            <w:pPr>
              <w:rPr>
                <w:sz w:val="5"/>
                <w:szCs w:val="5"/>
              </w:rPr>
            </w:pPr>
          </w:p>
        </w:tc>
        <w:tc>
          <w:tcPr>
            <w:tcW w:w="3400" w:type="dxa"/>
            <w:gridSpan w:val="2"/>
            <w:vMerge/>
            <w:vAlign w:val="bottom"/>
          </w:tcPr>
          <w:p w:rsidR="00B701ED" w:rsidRDefault="00B701ED">
            <w:pPr>
              <w:rPr>
                <w:sz w:val="5"/>
                <w:szCs w:val="5"/>
              </w:rPr>
            </w:pPr>
          </w:p>
        </w:tc>
        <w:tc>
          <w:tcPr>
            <w:tcW w:w="260" w:type="dxa"/>
            <w:vAlign w:val="bottom"/>
          </w:tcPr>
          <w:p w:rsidR="00B701ED" w:rsidRDefault="00B701ED">
            <w:pPr>
              <w:rPr>
                <w:sz w:val="5"/>
                <w:szCs w:val="5"/>
              </w:rPr>
            </w:pPr>
          </w:p>
        </w:tc>
        <w:tc>
          <w:tcPr>
            <w:tcW w:w="80" w:type="dxa"/>
            <w:tcBorders>
              <w:left w:val="single" w:sz="8" w:space="0" w:color="656565"/>
            </w:tcBorders>
            <w:vAlign w:val="bottom"/>
          </w:tcPr>
          <w:p w:rsidR="00B701ED" w:rsidRDefault="00B701ED">
            <w:pPr>
              <w:rPr>
                <w:sz w:val="5"/>
                <w:szCs w:val="5"/>
              </w:rPr>
            </w:pPr>
          </w:p>
        </w:tc>
        <w:tc>
          <w:tcPr>
            <w:tcW w:w="3280" w:type="dxa"/>
            <w:gridSpan w:val="3"/>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86"/>
        </w:trPr>
        <w:tc>
          <w:tcPr>
            <w:tcW w:w="1080" w:type="dxa"/>
            <w:vMerge/>
            <w:vAlign w:val="bottom"/>
          </w:tcPr>
          <w:p w:rsidR="00B701ED" w:rsidRDefault="00B701ED">
            <w:pPr>
              <w:rPr>
                <w:sz w:val="7"/>
                <w:szCs w:val="7"/>
              </w:rPr>
            </w:pPr>
          </w:p>
        </w:tc>
        <w:tc>
          <w:tcPr>
            <w:tcW w:w="160" w:type="dxa"/>
            <w:vAlign w:val="bottom"/>
          </w:tcPr>
          <w:p w:rsidR="00B701ED" w:rsidRDefault="00B701ED">
            <w:pPr>
              <w:rPr>
                <w:sz w:val="7"/>
                <w:szCs w:val="7"/>
              </w:rPr>
            </w:pPr>
          </w:p>
        </w:tc>
        <w:tc>
          <w:tcPr>
            <w:tcW w:w="3500" w:type="dxa"/>
            <w:gridSpan w:val="2"/>
            <w:vMerge w:val="restart"/>
            <w:vAlign w:val="bottom"/>
          </w:tcPr>
          <w:p w:rsidR="00B701ED" w:rsidRDefault="003564B6">
            <w:pPr>
              <w:spacing w:line="173" w:lineRule="exact"/>
              <w:ind w:left="280"/>
              <w:rPr>
                <w:sz w:val="20"/>
                <w:szCs w:val="20"/>
              </w:rPr>
            </w:pPr>
            <w:r>
              <w:rPr>
                <w:rFonts w:ascii="Courier New" w:eastAsia="Courier New" w:hAnsi="Courier New" w:cs="Courier New"/>
                <w:color w:val="262626"/>
                <w:sz w:val="16"/>
                <w:szCs w:val="16"/>
              </w:rPr>
              <w:t>x = inputs[0]</w:t>
            </w:r>
          </w:p>
        </w:tc>
        <w:tc>
          <w:tcPr>
            <w:tcW w:w="80" w:type="dxa"/>
            <w:tcBorders>
              <w:left w:val="single" w:sz="8" w:space="0" w:color="656565"/>
            </w:tcBorders>
            <w:vAlign w:val="bottom"/>
          </w:tcPr>
          <w:p w:rsidR="00B701ED" w:rsidRDefault="00B701ED">
            <w:pPr>
              <w:rPr>
                <w:sz w:val="7"/>
                <w:szCs w:val="7"/>
              </w:rPr>
            </w:pPr>
          </w:p>
        </w:tc>
        <w:tc>
          <w:tcPr>
            <w:tcW w:w="3280" w:type="dxa"/>
            <w:gridSpan w:val="3"/>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88"/>
        </w:trPr>
        <w:tc>
          <w:tcPr>
            <w:tcW w:w="1080" w:type="dxa"/>
            <w:vMerge/>
            <w:vAlign w:val="bottom"/>
          </w:tcPr>
          <w:p w:rsidR="00B701ED" w:rsidRDefault="00B701ED">
            <w:pPr>
              <w:rPr>
                <w:sz w:val="7"/>
                <w:szCs w:val="7"/>
              </w:rPr>
            </w:pPr>
          </w:p>
        </w:tc>
        <w:tc>
          <w:tcPr>
            <w:tcW w:w="160" w:type="dxa"/>
            <w:tcBorders>
              <w:left w:val="single" w:sz="8" w:space="0" w:color="656565"/>
            </w:tcBorders>
            <w:vAlign w:val="bottom"/>
          </w:tcPr>
          <w:p w:rsidR="00B701ED" w:rsidRDefault="00B701ED">
            <w:pPr>
              <w:rPr>
                <w:sz w:val="7"/>
                <w:szCs w:val="7"/>
              </w:rPr>
            </w:pPr>
          </w:p>
        </w:tc>
        <w:tc>
          <w:tcPr>
            <w:tcW w:w="3500" w:type="dxa"/>
            <w:gridSpan w:val="2"/>
            <w:vMerge/>
            <w:vAlign w:val="bottom"/>
          </w:tcPr>
          <w:p w:rsidR="00B701ED" w:rsidRDefault="00B701ED">
            <w:pPr>
              <w:rPr>
                <w:sz w:val="7"/>
                <w:szCs w:val="7"/>
              </w:rPr>
            </w:pPr>
          </w:p>
        </w:tc>
        <w:tc>
          <w:tcPr>
            <w:tcW w:w="80" w:type="dxa"/>
            <w:tcBorders>
              <w:left w:val="single" w:sz="8" w:space="0" w:color="656565"/>
            </w:tcBorders>
            <w:vAlign w:val="bottom"/>
          </w:tcPr>
          <w:p w:rsidR="00B701ED" w:rsidRDefault="00B701ED">
            <w:pPr>
              <w:rPr>
                <w:sz w:val="7"/>
                <w:szCs w:val="7"/>
              </w:rPr>
            </w:pPr>
          </w:p>
        </w:tc>
        <w:tc>
          <w:tcPr>
            <w:tcW w:w="3280" w:type="dxa"/>
            <w:gridSpan w:val="3"/>
            <w:vMerge w:val="restart"/>
            <w:vAlign w:val="bottom"/>
          </w:tcPr>
          <w:p w:rsidR="00B701ED" w:rsidRDefault="003564B6">
            <w:pPr>
              <w:spacing w:line="166" w:lineRule="exact"/>
              <w:ind w:left="20"/>
              <w:rPr>
                <w:sz w:val="20"/>
                <w:szCs w:val="20"/>
              </w:rPr>
            </w:pPr>
            <w:r>
              <w:rPr>
                <w:rFonts w:ascii="Arial" w:eastAsia="Arial" w:hAnsi="Arial" w:cs="Arial"/>
                <w:b/>
                <w:bCs/>
                <w:color w:val="656565"/>
                <w:sz w:val="18"/>
                <w:szCs w:val="18"/>
              </w:rPr>
              <w:t>by writing a call method.</w:t>
            </w:r>
          </w:p>
        </w:tc>
        <w:tc>
          <w:tcPr>
            <w:tcW w:w="0" w:type="dxa"/>
            <w:vAlign w:val="bottom"/>
          </w:tcPr>
          <w:p w:rsidR="00B701ED" w:rsidRDefault="00B701ED">
            <w:pPr>
              <w:rPr>
                <w:sz w:val="1"/>
                <w:szCs w:val="1"/>
              </w:rPr>
            </w:pPr>
          </w:p>
        </w:tc>
      </w:tr>
      <w:tr w:rsidR="00B701ED">
        <w:trPr>
          <w:trHeight w:val="78"/>
        </w:trPr>
        <w:tc>
          <w:tcPr>
            <w:tcW w:w="1080" w:type="dxa"/>
            <w:vMerge w:val="restart"/>
            <w:vAlign w:val="bottom"/>
          </w:tcPr>
          <w:p w:rsidR="00B701ED" w:rsidRDefault="003564B6">
            <w:pPr>
              <w:spacing w:line="191" w:lineRule="exact"/>
              <w:ind w:right="52"/>
              <w:jc w:val="right"/>
              <w:rPr>
                <w:sz w:val="20"/>
                <w:szCs w:val="20"/>
              </w:rPr>
            </w:pPr>
            <w:r>
              <w:rPr>
                <w:rFonts w:ascii="Arial" w:eastAsia="Arial" w:hAnsi="Arial" w:cs="Arial"/>
                <w:b/>
                <w:bCs/>
                <w:color w:val="656565"/>
                <w:w w:val="93"/>
                <w:sz w:val="18"/>
                <w:szCs w:val="18"/>
              </w:rPr>
              <w:t>this output,</w:t>
            </w:r>
          </w:p>
        </w:tc>
        <w:tc>
          <w:tcPr>
            <w:tcW w:w="160" w:type="dxa"/>
            <w:tcBorders>
              <w:left w:val="single" w:sz="8" w:space="0" w:color="656565"/>
            </w:tcBorders>
            <w:vAlign w:val="bottom"/>
          </w:tcPr>
          <w:p w:rsidR="00B701ED" w:rsidRDefault="00B701ED">
            <w:pPr>
              <w:rPr>
                <w:sz w:val="6"/>
                <w:szCs w:val="6"/>
              </w:rPr>
            </w:pPr>
          </w:p>
        </w:tc>
        <w:tc>
          <w:tcPr>
            <w:tcW w:w="3500" w:type="dxa"/>
            <w:gridSpan w:val="2"/>
            <w:vMerge w:val="restart"/>
            <w:vAlign w:val="bottom"/>
          </w:tcPr>
          <w:p w:rsidR="00B701ED" w:rsidRDefault="003564B6">
            <w:pPr>
              <w:ind w:left="280"/>
              <w:rPr>
                <w:sz w:val="20"/>
                <w:szCs w:val="20"/>
              </w:rPr>
            </w:pPr>
            <w:r>
              <w:rPr>
                <w:rFonts w:ascii="Courier New" w:eastAsia="Courier New" w:hAnsi="Courier New" w:cs="Courier New"/>
                <w:color w:val="262626"/>
                <w:sz w:val="16"/>
                <w:szCs w:val="16"/>
              </w:rPr>
              <w:t>z_decoded = inputs[1]</w:t>
            </w:r>
          </w:p>
        </w:tc>
        <w:tc>
          <w:tcPr>
            <w:tcW w:w="80" w:type="dxa"/>
            <w:tcBorders>
              <w:left w:val="single" w:sz="8" w:space="0" w:color="656565"/>
            </w:tcBorders>
            <w:vAlign w:val="bottom"/>
          </w:tcPr>
          <w:p w:rsidR="00B701ED" w:rsidRDefault="00B701ED">
            <w:pPr>
              <w:rPr>
                <w:sz w:val="6"/>
                <w:szCs w:val="6"/>
              </w:rPr>
            </w:pPr>
          </w:p>
        </w:tc>
        <w:tc>
          <w:tcPr>
            <w:tcW w:w="3280" w:type="dxa"/>
            <w:gridSpan w:val="3"/>
            <w:vMerge/>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113"/>
        </w:trPr>
        <w:tc>
          <w:tcPr>
            <w:tcW w:w="1080" w:type="dxa"/>
            <w:vMerge/>
            <w:vAlign w:val="bottom"/>
          </w:tcPr>
          <w:p w:rsidR="00B701ED" w:rsidRDefault="00B701ED">
            <w:pPr>
              <w:rPr>
                <w:sz w:val="9"/>
                <w:szCs w:val="9"/>
              </w:rPr>
            </w:pPr>
          </w:p>
        </w:tc>
        <w:tc>
          <w:tcPr>
            <w:tcW w:w="160" w:type="dxa"/>
            <w:tcBorders>
              <w:left w:val="single" w:sz="8" w:space="0" w:color="656565"/>
            </w:tcBorders>
            <w:vAlign w:val="bottom"/>
          </w:tcPr>
          <w:p w:rsidR="00B701ED" w:rsidRDefault="00B701ED">
            <w:pPr>
              <w:rPr>
                <w:sz w:val="9"/>
                <w:szCs w:val="9"/>
              </w:rPr>
            </w:pPr>
          </w:p>
        </w:tc>
        <w:tc>
          <w:tcPr>
            <w:tcW w:w="3500" w:type="dxa"/>
            <w:gridSpan w:val="2"/>
            <w:vMerge/>
            <w:vAlign w:val="bottom"/>
          </w:tcPr>
          <w:p w:rsidR="00B701ED" w:rsidRDefault="00B701ED">
            <w:pPr>
              <w:rPr>
                <w:sz w:val="9"/>
                <w:szCs w:val="9"/>
              </w:rPr>
            </w:pPr>
          </w:p>
        </w:tc>
        <w:tc>
          <w:tcPr>
            <w:tcW w:w="80" w:type="dxa"/>
            <w:vAlign w:val="bottom"/>
          </w:tcPr>
          <w:p w:rsidR="00B701ED" w:rsidRDefault="00B701ED">
            <w:pPr>
              <w:rPr>
                <w:sz w:val="9"/>
                <w:szCs w:val="9"/>
              </w:rPr>
            </w:pPr>
          </w:p>
        </w:tc>
        <w:tc>
          <w:tcPr>
            <w:tcW w:w="1200" w:type="dxa"/>
            <w:vAlign w:val="bottom"/>
          </w:tcPr>
          <w:p w:rsidR="00B701ED" w:rsidRDefault="00B701ED">
            <w:pPr>
              <w:rPr>
                <w:sz w:val="9"/>
                <w:szCs w:val="9"/>
              </w:rPr>
            </w:pPr>
          </w:p>
        </w:tc>
        <w:tc>
          <w:tcPr>
            <w:tcW w:w="200" w:type="dxa"/>
            <w:vAlign w:val="bottom"/>
          </w:tcPr>
          <w:p w:rsidR="00B701ED" w:rsidRDefault="00B701ED">
            <w:pPr>
              <w:rPr>
                <w:sz w:val="9"/>
                <w:szCs w:val="9"/>
              </w:rPr>
            </w:pPr>
          </w:p>
        </w:tc>
        <w:tc>
          <w:tcPr>
            <w:tcW w:w="1880" w:type="dxa"/>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217"/>
        </w:trPr>
        <w:tc>
          <w:tcPr>
            <w:tcW w:w="1080" w:type="dxa"/>
            <w:vAlign w:val="bottom"/>
          </w:tcPr>
          <w:p w:rsidR="00B701ED" w:rsidRDefault="003564B6">
            <w:pPr>
              <w:ind w:right="52"/>
              <w:jc w:val="right"/>
              <w:rPr>
                <w:sz w:val="20"/>
                <w:szCs w:val="20"/>
              </w:rPr>
            </w:pPr>
            <w:r>
              <w:rPr>
                <w:rFonts w:ascii="Arial" w:eastAsia="Arial" w:hAnsi="Arial" w:cs="Arial"/>
                <w:b/>
                <w:bCs/>
                <w:color w:val="656565"/>
                <w:w w:val="85"/>
                <w:sz w:val="18"/>
                <w:szCs w:val="18"/>
              </w:rPr>
              <w:t>but the layer</w:t>
            </w:r>
          </w:p>
        </w:tc>
        <w:tc>
          <w:tcPr>
            <w:tcW w:w="160" w:type="dxa"/>
            <w:tcBorders>
              <w:left w:val="single" w:sz="8" w:space="0" w:color="656565"/>
            </w:tcBorders>
            <w:vAlign w:val="bottom"/>
          </w:tcPr>
          <w:p w:rsidR="00B701ED" w:rsidRDefault="00B701ED">
            <w:pPr>
              <w:rPr>
                <w:sz w:val="18"/>
                <w:szCs w:val="18"/>
              </w:rPr>
            </w:pPr>
          </w:p>
        </w:tc>
        <w:tc>
          <w:tcPr>
            <w:tcW w:w="3580" w:type="dxa"/>
            <w:gridSpan w:val="3"/>
            <w:vAlign w:val="bottom"/>
          </w:tcPr>
          <w:p w:rsidR="00B701ED" w:rsidRDefault="003564B6">
            <w:pPr>
              <w:ind w:left="280"/>
              <w:rPr>
                <w:sz w:val="20"/>
                <w:szCs w:val="20"/>
              </w:rPr>
            </w:pPr>
            <w:r>
              <w:rPr>
                <w:rFonts w:ascii="Courier New" w:eastAsia="Courier New" w:hAnsi="Courier New" w:cs="Courier New"/>
                <w:color w:val="262626"/>
                <w:sz w:val="16"/>
                <w:szCs w:val="16"/>
              </w:rPr>
              <w:t>loss = self.vae_loss(x, z_decoded)</w:t>
            </w:r>
          </w:p>
        </w:tc>
        <w:tc>
          <w:tcPr>
            <w:tcW w:w="1200" w:type="dxa"/>
            <w:vAlign w:val="bottom"/>
          </w:tcPr>
          <w:p w:rsidR="00B701ED" w:rsidRDefault="00B701ED">
            <w:pPr>
              <w:rPr>
                <w:sz w:val="18"/>
                <w:szCs w:val="18"/>
              </w:rPr>
            </w:pPr>
          </w:p>
        </w:tc>
        <w:tc>
          <w:tcPr>
            <w:tcW w:w="200" w:type="dxa"/>
            <w:vAlign w:val="bottom"/>
          </w:tcPr>
          <w:p w:rsidR="00B701ED" w:rsidRDefault="00B701ED">
            <w:pPr>
              <w:rPr>
                <w:sz w:val="18"/>
                <w:szCs w:val="18"/>
              </w:rPr>
            </w:pPr>
          </w:p>
        </w:tc>
        <w:tc>
          <w:tcPr>
            <w:tcW w:w="1880" w:type="dxa"/>
            <w:vMerge w:val="restart"/>
            <w:vAlign w:val="bottom"/>
          </w:tcPr>
          <w:p w:rsidR="00B701ED" w:rsidRDefault="003564B6">
            <w:pPr>
              <w:ind w:left="100"/>
              <w:rPr>
                <w:sz w:val="20"/>
                <w:szCs w:val="20"/>
              </w:rPr>
            </w:pPr>
            <w:r>
              <w:rPr>
                <w:rFonts w:ascii="Arial" w:eastAsia="Arial" w:hAnsi="Arial" w:cs="Arial"/>
                <w:b/>
                <w:bCs/>
                <w:color w:val="656565"/>
                <w:w w:val="80"/>
                <w:sz w:val="18"/>
                <w:szCs w:val="18"/>
              </w:rPr>
              <w:t>Calls the custom layer on</w:t>
            </w:r>
          </w:p>
        </w:tc>
        <w:tc>
          <w:tcPr>
            <w:tcW w:w="0" w:type="dxa"/>
            <w:vAlign w:val="bottom"/>
          </w:tcPr>
          <w:p w:rsidR="00B701ED" w:rsidRDefault="00B701ED">
            <w:pPr>
              <w:rPr>
                <w:sz w:val="1"/>
                <w:szCs w:val="1"/>
              </w:rPr>
            </w:pPr>
          </w:p>
        </w:tc>
      </w:tr>
      <w:tr w:rsidR="00B701ED">
        <w:trPr>
          <w:trHeight w:val="181"/>
        </w:trPr>
        <w:tc>
          <w:tcPr>
            <w:tcW w:w="1080" w:type="dxa"/>
            <w:vAlign w:val="bottom"/>
          </w:tcPr>
          <w:p w:rsidR="00B701ED" w:rsidRDefault="003564B6">
            <w:pPr>
              <w:spacing w:line="182" w:lineRule="exact"/>
              <w:ind w:right="52"/>
              <w:jc w:val="right"/>
              <w:rPr>
                <w:sz w:val="20"/>
                <w:szCs w:val="20"/>
              </w:rPr>
            </w:pPr>
            <w:r>
              <w:rPr>
                <w:rFonts w:ascii="Arial" w:eastAsia="Arial" w:hAnsi="Arial" w:cs="Arial"/>
                <w:b/>
                <w:bCs/>
                <w:color w:val="656565"/>
                <w:w w:val="91"/>
                <w:sz w:val="18"/>
                <w:szCs w:val="18"/>
              </w:rPr>
              <w:t>must return</w:t>
            </w:r>
          </w:p>
        </w:tc>
        <w:tc>
          <w:tcPr>
            <w:tcW w:w="160" w:type="dxa"/>
            <w:tcBorders>
              <w:left w:val="single" w:sz="8" w:space="0" w:color="656565"/>
            </w:tcBorders>
            <w:vAlign w:val="bottom"/>
          </w:tcPr>
          <w:p w:rsidR="00B701ED" w:rsidRDefault="00B701ED">
            <w:pPr>
              <w:rPr>
                <w:sz w:val="15"/>
                <w:szCs w:val="15"/>
              </w:rPr>
            </w:pPr>
          </w:p>
        </w:tc>
        <w:tc>
          <w:tcPr>
            <w:tcW w:w="3580" w:type="dxa"/>
            <w:gridSpan w:val="3"/>
            <w:vAlign w:val="bottom"/>
          </w:tcPr>
          <w:p w:rsidR="00B701ED" w:rsidRDefault="003564B6">
            <w:pPr>
              <w:ind w:left="280"/>
              <w:rPr>
                <w:sz w:val="20"/>
                <w:szCs w:val="20"/>
              </w:rPr>
            </w:pPr>
            <w:r>
              <w:rPr>
                <w:rFonts w:ascii="Courier New" w:eastAsia="Courier New" w:hAnsi="Courier New" w:cs="Courier New"/>
                <w:color w:val="262626"/>
                <w:sz w:val="16"/>
                <w:szCs w:val="16"/>
              </w:rPr>
              <w:t>self.add_loss(loss, inputs=inputs)</w:t>
            </w:r>
          </w:p>
        </w:tc>
        <w:tc>
          <w:tcPr>
            <w:tcW w:w="1200" w:type="dxa"/>
            <w:vAlign w:val="bottom"/>
          </w:tcPr>
          <w:p w:rsidR="00B701ED" w:rsidRDefault="00B701ED">
            <w:pPr>
              <w:rPr>
                <w:sz w:val="15"/>
                <w:szCs w:val="15"/>
              </w:rPr>
            </w:pPr>
          </w:p>
        </w:tc>
        <w:tc>
          <w:tcPr>
            <w:tcW w:w="200" w:type="dxa"/>
            <w:tcBorders>
              <w:right w:val="single" w:sz="8" w:space="0" w:color="656565"/>
            </w:tcBorders>
            <w:vAlign w:val="bottom"/>
          </w:tcPr>
          <w:p w:rsidR="00B701ED" w:rsidRDefault="00B701ED">
            <w:pPr>
              <w:rPr>
                <w:sz w:val="15"/>
                <w:szCs w:val="15"/>
              </w:rPr>
            </w:pPr>
          </w:p>
        </w:tc>
        <w:tc>
          <w:tcPr>
            <w:tcW w:w="1880" w:type="dxa"/>
            <w:vMerge/>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160"/>
        </w:trPr>
        <w:tc>
          <w:tcPr>
            <w:tcW w:w="1080" w:type="dxa"/>
            <w:vAlign w:val="bottom"/>
          </w:tcPr>
          <w:p w:rsidR="00B701ED" w:rsidRDefault="003564B6">
            <w:pPr>
              <w:spacing w:line="160" w:lineRule="exact"/>
              <w:ind w:right="52"/>
              <w:jc w:val="right"/>
              <w:rPr>
                <w:sz w:val="20"/>
                <w:szCs w:val="20"/>
              </w:rPr>
            </w:pPr>
            <w:r>
              <w:rPr>
                <w:rFonts w:ascii="Arial" w:eastAsia="Arial" w:hAnsi="Arial" w:cs="Arial"/>
                <w:b/>
                <w:bCs/>
                <w:color w:val="656565"/>
                <w:w w:val="95"/>
                <w:sz w:val="18"/>
                <w:szCs w:val="18"/>
              </w:rPr>
              <w:t>something.</w:t>
            </w:r>
          </w:p>
        </w:tc>
        <w:tc>
          <w:tcPr>
            <w:tcW w:w="160" w:type="dxa"/>
            <w:tcBorders>
              <w:left w:val="single" w:sz="8" w:space="0" w:color="656565"/>
              <w:bottom w:val="single" w:sz="8" w:space="0" w:color="656565"/>
            </w:tcBorders>
            <w:vAlign w:val="bottom"/>
          </w:tcPr>
          <w:p w:rsidR="00B701ED" w:rsidRDefault="00B701ED">
            <w:pPr>
              <w:rPr>
                <w:sz w:val="13"/>
                <w:szCs w:val="13"/>
              </w:rPr>
            </w:pPr>
          </w:p>
        </w:tc>
        <w:tc>
          <w:tcPr>
            <w:tcW w:w="3580" w:type="dxa"/>
            <w:gridSpan w:val="3"/>
            <w:vMerge w:val="restart"/>
            <w:vAlign w:val="bottom"/>
          </w:tcPr>
          <w:p w:rsidR="00B701ED" w:rsidRDefault="003564B6">
            <w:pPr>
              <w:ind w:left="280"/>
              <w:rPr>
                <w:sz w:val="20"/>
                <w:szCs w:val="20"/>
              </w:rPr>
            </w:pPr>
            <w:r>
              <w:rPr>
                <w:rFonts w:ascii="Courier New" w:eastAsia="Courier New" w:hAnsi="Courier New" w:cs="Courier New"/>
                <w:color w:val="262626"/>
                <w:sz w:val="16"/>
                <w:szCs w:val="16"/>
              </w:rPr>
              <w:t>return x</w:t>
            </w:r>
          </w:p>
        </w:tc>
        <w:tc>
          <w:tcPr>
            <w:tcW w:w="1200" w:type="dxa"/>
            <w:vAlign w:val="bottom"/>
          </w:tcPr>
          <w:p w:rsidR="00B701ED" w:rsidRDefault="00B701ED">
            <w:pPr>
              <w:rPr>
                <w:sz w:val="13"/>
                <w:szCs w:val="13"/>
              </w:rPr>
            </w:pPr>
          </w:p>
        </w:tc>
        <w:tc>
          <w:tcPr>
            <w:tcW w:w="200" w:type="dxa"/>
            <w:tcBorders>
              <w:right w:val="single" w:sz="8" w:space="0" w:color="656565"/>
            </w:tcBorders>
            <w:vAlign w:val="bottom"/>
          </w:tcPr>
          <w:p w:rsidR="00B701ED" w:rsidRDefault="00B701ED">
            <w:pPr>
              <w:rPr>
                <w:sz w:val="13"/>
                <w:szCs w:val="13"/>
              </w:rPr>
            </w:pPr>
          </w:p>
        </w:tc>
        <w:tc>
          <w:tcPr>
            <w:tcW w:w="1880" w:type="dxa"/>
            <w:vAlign w:val="bottom"/>
          </w:tcPr>
          <w:p w:rsidR="00B701ED" w:rsidRDefault="003564B6">
            <w:pPr>
              <w:spacing w:line="160" w:lineRule="exact"/>
              <w:ind w:left="100"/>
              <w:rPr>
                <w:sz w:val="20"/>
                <w:szCs w:val="20"/>
              </w:rPr>
            </w:pPr>
            <w:r>
              <w:rPr>
                <w:rFonts w:ascii="Arial" w:eastAsia="Arial" w:hAnsi="Arial" w:cs="Arial"/>
                <w:b/>
                <w:bCs/>
                <w:color w:val="656565"/>
                <w:sz w:val="18"/>
                <w:szCs w:val="18"/>
              </w:rPr>
              <w:t>the input and the</w:t>
            </w:r>
          </w:p>
        </w:tc>
        <w:tc>
          <w:tcPr>
            <w:tcW w:w="0" w:type="dxa"/>
            <w:vAlign w:val="bottom"/>
          </w:tcPr>
          <w:p w:rsidR="00B701ED" w:rsidRDefault="00B701ED">
            <w:pPr>
              <w:rPr>
                <w:sz w:val="1"/>
                <w:szCs w:val="1"/>
              </w:rPr>
            </w:pPr>
          </w:p>
        </w:tc>
      </w:tr>
      <w:tr w:rsidR="00B701ED">
        <w:trPr>
          <w:trHeight w:val="58"/>
        </w:trPr>
        <w:tc>
          <w:tcPr>
            <w:tcW w:w="1080" w:type="dxa"/>
            <w:vAlign w:val="bottom"/>
          </w:tcPr>
          <w:p w:rsidR="00B701ED" w:rsidRDefault="00B701ED">
            <w:pPr>
              <w:rPr>
                <w:sz w:val="5"/>
                <w:szCs w:val="5"/>
              </w:rPr>
            </w:pPr>
          </w:p>
        </w:tc>
        <w:tc>
          <w:tcPr>
            <w:tcW w:w="160" w:type="dxa"/>
            <w:vAlign w:val="bottom"/>
          </w:tcPr>
          <w:p w:rsidR="00B701ED" w:rsidRDefault="00B701ED">
            <w:pPr>
              <w:rPr>
                <w:sz w:val="5"/>
                <w:szCs w:val="5"/>
              </w:rPr>
            </w:pPr>
          </w:p>
        </w:tc>
        <w:tc>
          <w:tcPr>
            <w:tcW w:w="3580" w:type="dxa"/>
            <w:gridSpan w:val="3"/>
            <w:vMerge/>
            <w:vAlign w:val="bottom"/>
          </w:tcPr>
          <w:p w:rsidR="00B701ED" w:rsidRDefault="00B701ED">
            <w:pPr>
              <w:rPr>
                <w:sz w:val="5"/>
                <w:szCs w:val="5"/>
              </w:rPr>
            </w:pPr>
          </w:p>
        </w:tc>
        <w:tc>
          <w:tcPr>
            <w:tcW w:w="1200" w:type="dxa"/>
            <w:vAlign w:val="bottom"/>
          </w:tcPr>
          <w:p w:rsidR="00B701ED" w:rsidRDefault="00B701ED">
            <w:pPr>
              <w:rPr>
                <w:sz w:val="5"/>
                <w:szCs w:val="5"/>
              </w:rPr>
            </w:pPr>
          </w:p>
        </w:tc>
        <w:tc>
          <w:tcPr>
            <w:tcW w:w="200" w:type="dxa"/>
            <w:tcBorders>
              <w:right w:val="single" w:sz="8" w:space="0" w:color="656565"/>
            </w:tcBorders>
            <w:vAlign w:val="bottom"/>
          </w:tcPr>
          <w:p w:rsidR="00B701ED" w:rsidRDefault="00B701ED">
            <w:pPr>
              <w:rPr>
                <w:sz w:val="5"/>
                <w:szCs w:val="5"/>
              </w:rPr>
            </w:pPr>
          </w:p>
        </w:tc>
        <w:tc>
          <w:tcPr>
            <w:tcW w:w="1880" w:type="dxa"/>
            <w:vMerge w:val="restart"/>
            <w:vAlign w:val="bottom"/>
          </w:tcPr>
          <w:p w:rsidR="00B701ED" w:rsidRDefault="003564B6">
            <w:pPr>
              <w:spacing w:line="155" w:lineRule="exact"/>
              <w:ind w:left="100"/>
              <w:rPr>
                <w:sz w:val="20"/>
                <w:szCs w:val="20"/>
              </w:rPr>
            </w:pPr>
            <w:r>
              <w:rPr>
                <w:rFonts w:ascii="Arial" w:eastAsia="Arial" w:hAnsi="Arial" w:cs="Arial"/>
                <w:b/>
                <w:bCs/>
                <w:color w:val="656565"/>
                <w:w w:val="86"/>
                <w:sz w:val="17"/>
                <w:szCs w:val="17"/>
              </w:rPr>
              <w:t>decoded output to obtain</w:t>
            </w:r>
          </w:p>
        </w:tc>
        <w:tc>
          <w:tcPr>
            <w:tcW w:w="0" w:type="dxa"/>
            <w:vAlign w:val="bottom"/>
          </w:tcPr>
          <w:p w:rsidR="00B701ED" w:rsidRDefault="00B701ED">
            <w:pPr>
              <w:rPr>
                <w:sz w:val="1"/>
                <w:szCs w:val="1"/>
              </w:rPr>
            </w:pPr>
          </w:p>
        </w:tc>
      </w:tr>
      <w:tr w:rsidR="00B701ED">
        <w:trPr>
          <w:trHeight w:val="98"/>
        </w:trPr>
        <w:tc>
          <w:tcPr>
            <w:tcW w:w="1080" w:type="dxa"/>
            <w:vAlign w:val="bottom"/>
          </w:tcPr>
          <w:p w:rsidR="00B701ED" w:rsidRDefault="00B701ED">
            <w:pPr>
              <w:rPr>
                <w:sz w:val="8"/>
                <w:szCs w:val="8"/>
              </w:rPr>
            </w:pPr>
          </w:p>
        </w:tc>
        <w:tc>
          <w:tcPr>
            <w:tcW w:w="160" w:type="dxa"/>
            <w:vAlign w:val="bottom"/>
          </w:tcPr>
          <w:p w:rsidR="00B701ED" w:rsidRDefault="00B701ED">
            <w:pPr>
              <w:rPr>
                <w:sz w:val="8"/>
                <w:szCs w:val="8"/>
              </w:rPr>
            </w:pPr>
          </w:p>
        </w:tc>
        <w:tc>
          <w:tcPr>
            <w:tcW w:w="3240" w:type="dxa"/>
            <w:vAlign w:val="bottom"/>
          </w:tcPr>
          <w:p w:rsidR="00B701ED" w:rsidRDefault="00B701ED">
            <w:pPr>
              <w:rPr>
                <w:sz w:val="8"/>
                <w:szCs w:val="8"/>
              </w:rPr>
            </w:pPr>
          </w:p>
        </w:tc>
        <w:tc>
          <w:tcPr>
            <w:tcW w:w="260" w:type="dxa"/>
            <w:vAlign w:val="bottom"/>
          </w:tcPr>
          <w:p w:rsidR="00B701ED" w:rsidRDefault="00B701ED">
            <w:pPr>
              <w:rPr>
                <w:sz w:val="8"/>
                <w:szCs w:val="8"/>
              </w:rPr>
            </w:pPr>
          </w:p>
        </w:tc>
        <w:tc>
          <w:tcPr>
            <w:tcW w:w="80" w:type="dxa"/>
            <w:vAlign w:val="bottom"/>
          </w:tcPr>
          <w:p w:rsidR="00B701ED" w:rsidRDefault="00B701ED">
            <w:pPr>
              <w:rPr>
                <w:sz w:val="8"/>
                <w:szCs w:val="8"/>
              </w:rPr>
            </w:pPr>
          </w:p>
        </w:tc>
        <w:tc>
          <w:tcPr>
            <w:tcW w:w="1200" w:type="dxa"/>
            <w:vAlign w:val="bottom"/>
          </w:tcPr>
          <w:p w:rsidR="00B701ED" w:rsidRDefault="00B701ED">
            <w:pPr>
              <w:rPr>
                <w:sz w:val="8"/>
                <w:szCs w:val="8"/>
              </w:rPr>
            </w:pPr>
          </w:p>
        </w:tc>
        <w:tc>
          <w:tcPr>
            <w:tcW w:w="200" w:type="dxa"/>
            <w:tcBorders>
              <w:right w:val="single" w:sz="8" w:space="0" w:color="656565"/>
            </w:tcBorders>
            <w:vAlign w:val="bottom"/>
          </w:tcPr>
          <w:p w:rsidR="00B701ED" w:rsidRDefault="00B701ED">
            <w:pPr>
              <w:rPr>
                <w:sz w:val="8"/>
                <w:szCs w:val="8"/>
              </w:rPr>
            </w:pPr>
          </w:p>
        </w:tc>
        <w:tc>
          <w:tcPr>
            <w:tcW w:w="1880" w:type="dxa"/>
            <w:vMerge/>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197"/>
        </w:trPr>
        <w:tc>
          <w:tcPr>
            <w:tcW w:w="6020" w:type="dxa"/>
            <w:gridSpan w:val="6"/>
            <w:vMerge w:val="restart"/>
            <w:vAlign w:val="bottom"/>
          </w:tcPr>
          <w:p w:rsidR="00B701ED" w:rsidRDefault="003564B6">
            <w:pPr>
              <w:ind w:left="760"/>
              <w:rPr>
                <w:sz w:val="20"/>
                <w:szCs w:val="20"/>
              </w:rPr>
            </w:pPr>
            <w:r>
              <w:rPr>
                <w:rFonts w:ascii="Courier New" w:eastAsia="Courier New" w:hAnsi="Courier New" w:cs="Courier New"/>
                <w:color w:val="262626"/>
                <w:sz w:val="16"/>
                <w:szCs w:val="16"/>
              </w:rPr>
              <w:t>y = CustomVariationalLayer()([input_img, z_decoded])</w:t>
            </w:r>
          </w:p>
        </w:tc>
        <w:tc>
          <w:tcPr>
            <w:tcW w:w="200" w:type="dxa"/>
            <w:tcBorders>
              <w:bottom w:val="single" w:sz="8" w:space="0" w:color="656565"/>
              <w:right w:val="single" w:sz="8" w:space="0" w:color="656565"/>
            </w:tcBorders>
            <w:vAlign w:val="bottom"/>
          </w:tcPr>
          <w:p w:rsidR="00B701ED" w:rsidRDefault="00B701ED">
            <w:pPr>
              <w:rPr>
                <w:sz w:val="17"/>
                <w:szCs w:val="17"/>
              </w:rPr>
            </w:pPr>
          </w:p>
        </w:tc>
        <w:tc>
          <w:tcPr>
            <w:tcW w:w="1880" w:type="dxa"/>
            <w:vAlign w:val="bottom"/>
          </w:tcPr>
          <w:p w:rsidR="00B701ED" w:rsidRDefault="003564B6">
            <w:pPr>
              <w:spacing w:line="197" w:lineRule="exact"/>
              <w:ind w:left="100"/>
              <w:rPr>
                <w:sz w:val="20"/>
                <w:szCs w:val="20"/>
              </w:rPr>
            </w:pPr>
            <w:r>
              <w:rPr>
                <w:rFonts w:ascii="Arial" w:eastAsia="Arial" w:hAnsi="Arial" w:cs="Arial"/>
                <w:b/>
                <w:bCs/>
                <w:color w:val="656565"/>
                <w:w w:val="93"/>
                <w:sz w:val="18"/>
                <w:szCs w:val="18"/>
              </w:rPr>
              <w:t>the final model output</w:t>
            </w:r>
          </w:p>
        </w:tc>
        <w:tc>
          <w:tcPr>
            <w:tcW w:w="0" w:type="dxa"/>
            <w:vAlign w:val="bottom"/>
          </w:tcPr>
          <w:p w:rsidR="00B701ED" w:rsidRDefault="00B701ED">
            <w:pPr>
              <w:rPr>
                <w:sz w:val="1"/>
                <w:szCs w:val="1"/>
              </w:rPr>
            </w:pPr>
          </w:p>
        </w:tc>
      </w:tr>
      <w:tr w:rsidR="00B701ED">
        <w:trPr>
          <w:trHeight w:val="46"/>
        </w:trPr>
        <w:tc>
          <w:tcPr>
            <w:tcW w:w="6020" w:type="dxa"/>
            <w:gridSpan w:val="6"/>
            <w:vMerge/>
            <w:vAlign w:val="bottom"/>
          </w:tcPr>
          <w:p w:rsidR="00B701ED" w:rsidRDefault="00B701ED">
            <w:pPr>
              <w:rPr>
                <w:sz w:val="3"/>
                <w:szCs w:val="3"/>
              </w:rPr>
            </w:pPr>
          </w:p>
        </w:tc>
        <w:tc>
          <w:tcPr>
            <w:tcW w:w="200" w:type="dxa"/>
            <w:vAlign w:val="bottom"/>
          </w:tcPr>
          <w:p w:rsidR="00B701ED" w:rsidRDefault="00B701ED">
            <w:pPr>
              <w:rPr>
                <w:sz w:val="3"/>
                <w:szCs w:val="3"/>
              </w:rPr>
            </w:pPr>
          </w:p>
        </w:tc>
        <w:tc>
          <w:tcPr>
            <w:tcW w:w="1880" w:type="dxa"/>
            <w:vAlign w:val="bottom"/>
          </w:tcPr>
          <w:p w:rsidR="00B701ED" w:rsidRDefault="00B701ED">
            <w:pPr>
              <w:rPr>
                <w:sz w:val="3"/>
                <w:szCs w:val="3"/>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2133376" behindDoc="1" locked="0" layoutInCell="0" allowOverlap="1" wp14:anchorId="281A0107" wp14:editId="08A63A3F">
            <wp:simplePos x="0" y="0"/>
            <wp:positionH relativeFrom="column">
              <wp:posOffset>2778760</wp:posOffset>
            </wp:positionH>
            <wp:positionV relativeFrom="paragraph">
              <wp:posOffset>-953770</wp:posOffset>
            </wp:positionV>
            <wp:extent cx="82550" cy="78740"/>
            <wp:effectExtent l="0" t="0" r="0" b="0"/>
            <wp:wrapNone/>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2134400" behindDoc="1" locked="0" layoutInCell="0" allowOverlap="1" wp14:anchorId="6C15280C" wp14:editId="02AE582A">
            <wp:simplePos x="0" y="0"/>
            <wp:positionH relativeFrom="column">
              <wp:posOffset>770890</wp:posOffset>
            </wp:positionH>
            <wp:positionV relativeFrom="paragraph">
              <wp:posOffset>-314960</wp:posOffset>
            </wp:positionV>
            <wp:extent cx="82550" cy="78740"/>
            <wp:effectExtent l="0" t="0" r="0" b="0"/>
            <wp:wrapNone/>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pic:cNvPicPr>
                      <a:picLocks noChangeAspect="1" noChangeArrowheads="1"/>
                    </pic:cNvPicPr>
                  </pic:nvPicPr>
                  <pic:blipFill>
                    <a:blip r:embed="rId214">
                      <a:extLst/>
                    </a:blip>
                    <a:srcRect/>
                    <a:stretch>
                      <a:fillRect/>
                    </a:stretch>
                  </pic:blipFill>
                  <pic:spPr bwMode="auto">
                    <a:xfrm>
                      <a:off x="0" y="0"/>
                      <a:ext cx="82550" cy="78740"/>
                    </a:xfrm>
                    <a:prstGeom prst="rect">
                      <a:avLst/>
                    </a:prstGeom>
                    <a:noFill/>
                  </pic:spPr>
                </pic:pic>
              </a:graphicData>
            </a:graphic>
          </wp:anchor>
        </w:drawing>
      </w:r>
      <w:r>
        <w:rPr>
          <w:noProof/>
          <w:sz w:val="20"/>
          <w:szCs w:val="20"/>
        </w:rPr>
        <w:drawing>
          <wp:anchor distT="0" distB="0" distL="114300" distR="114300" simplePos="0" relativeHeight="252135424" behindDoc="1" locked="0" layoutInCell="0" allowOverlap="1" wp14:anchorId="7578E3D9" wp14:editId="39C9FC90">
            <wp:simplePos x="0" y="0"/>
            <wp:positionH relativeFrom="column">
              <wp:posOffset>3749675</wp:posOffset>
            </wp:positionH>
            <wp:positionV relativeFrom="paragraph">
              <wp:posOffset>-78740</wp:posOffset>
            </wp:positionV>
            <wp:extent cx="82550" cy="78740"/>
            <wp:effectExtent l="0" t="0" r="0" b="0"/>
            <wp:wrapNone/>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p>
    <w:p w:rsidR="00B701ED" w:rsidRDefault="00B701ED">
      <w:pPr>
        <w:spacing w:line="229" w:lineRule="exact"/>
        <w:rPr>
          <w:sz w:val="20"/>
          <w:szCs w:val="20"/>
        </w:rPr>
      </w:pPr>
    </w:p>
    <w:p w:rsidR="00B701ED" w:rsidRDefault="003564B6">
      <w:pPr>
        <w:spacing w:line="264" w:lineRule="auto"/>
        <w:ind w:left="760"/>
        <w:jc w:val="both"/>
        <w:rPr>
          <w:sz w:val="20"/>
          <w:szCs w:val="20"/>
        </w:rPr>
      </w:pPr>
      <w:r>
        <w:rPr>
          <w:rFonts w:eastAsia="Times New Roman"/>
          <w:color w:val="262626"/>
          <w:sz w:val="20"/>
          <w:szCs w:val="20"/>
        </w:rPr>
        <w:t xml:space="preserve">Finally, you’re ready to </w:t>
      </w:r>
      <w:r>
        <w:rPr>
          <w:rFonts w:eastAsia="Times New Roman"/>
          <w:color w:val="262626"/>
          <w:sz w:val="20"/>
          <w:szCs w:val="20"/>
        </w:rPr>
        <w:t>instantiate and train the model. Because the loss is taken care of in the custom layer, you don’t specify an external loss at compile time (</w:t>
      </w:r>
      <w:r>
        <w:rPr>
          <w:rFonts w:ascii="Courier New" w:eastAsia="Courier New" w:hAnsi="Courier New" w:cs="Courier New"/>
          <w:color w:val="262626"/>
          <w:sz w:val="18"/>
          <w:szCs w:val="18"/>
        </w:rPr>
        <w:t>loss=None</w:t>
      </w:r>
      <w:r>
        <w:rPr>
          <w:rFonts w:eastAsia="Times New Roman"/>
          <w:color w:val="262626"/>
          <w:sz w:val="20"/>
          <w:szCs w:val="20"/>
        </w:rPr>
        <w:t xml:space="preserve">), which in turn means you won’t pass target data during training (as you can see, you only pass </w:t>
      </w:r>
      <w:r>
        <w:rPr>
          <w:rFonts w:ascii="Courier New" w:eastAsia="Courier New" w:hAnsi="Courier New" w:cs="Courier New"/>
          <w:color w:val="262626"/>
          <w:sz w:val="18"/>
          <w:szCs w:val="18"/>
        </w:rPr>
        <w:t>x_train</w:t>
      </w:r>
      <w:r>
        <w:rPr>
          <w:rFonts w:eastAsia="Times New Roman"/>
          <w:color w:val="262626"/>
          <w:sz w:val="20"/>
          <w:szCs w:val="20"/>
        </w:rPr>
        <w:t xml:space="preserve"> to</w:t>
      </w:r>
      <w:r>
        <w:rPr>
          <w:rFonts w:eastAsia="Times New Roman"/>
          <w:color w:val="262626"/>
          <w:sz w:val="20"/>
          <w:szCs w:val="20"/>
        </w:rPr>
        <w:t xml:space="preserve"> the model in </w:t>
      </w:r>
      <w:r>
        <w:rPr>
          <w:rFonts w:ascii="Courier New" w:eastAsia="Courier New" w:hAnsi="Courier New" w:cs="Courier New"/>
          <w:color w:val="262626"/>
          <w:sz w:val="18"/>
          <w:szCs w:val="18"/>
        </w:rPr>
        <w:t>fit</w:t>
      </w:r>
      <w:r>
        <w:rPr>
          <w:rFonts w:eastAsia="Times New Roman"/>
          <w:color w:val="262626"/>
          <w:sz w:val="20"/>
          <w:szCs w:val="20"/>
        </w:rPr>
        <w:t>).</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2136448" behindDoc="1" locked="0" layoutInCell="0" allowOverlap="1" wp14:anchorId="14EAED1E" wp14:editId="13975258">
                <wp:simplePos x="0" y="0"/>
                <wp:positionH relativeFrom="column">
                  <wp:posOffset>481965</wp:posOffset>
                </wp:positionH>
                <wp:positionV relativeFrom="paragraph">
                  <wp:posOffset>121285</wp:posOffset>
                </wp:positionV>
                <wp:extent cx="4725035" cy="176530"/>
                <wp:effectExtent l="0" t="0" r="0" b="0"/>
                <wp:wrapNone/>
                <wp:docPr id="1117" name="Shape 1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1117" o:spid="_x0000_s2142" style="position:absolute;margin-left:37.95pt;margin-top:9.5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92" w:lineRule="exact"/>
        <w:rPr>
          <w:sz w:val="20"/>
          <w:szCs w:val="20"/>
        </w:rPr>
      </w:pPr>
    </w:p>
    <w:p w:rsidR="00B701ED" w:rsidRDefault="003564B6">
      <w:pPr>
        <w:tabs>
          <w:tab w:val="left" w:pos="2120"/>
        </w:tabs>
        <w:ind w:left="1000"/>
        <w:rPr>
          <w:sz w:val="20"/>
          <w:szCs w:val="20"/>
        </w:rPr>
      </w:pPr>
      <w:r>
        <w:rPr>
          <w:rFonts w:ascii="Arial" w:eastAsia="Arial" w:hAnsi="Arial" w:cs="Arial"/>
          <w:color w:val="FFFFFF"/>
          <w:sz w:val="18"/>
          <w:szCs w:val="18"/>
        </w:rPr>
        <w:t>Listing 8.27</w:t>
      </w:r>
      <w:r>
        <w:rPr>
          <w:sz w:val="20"/>
          <w:szCs w:val="20"/>
        </w:rPr>
        <w:tab/>
      </w:r>
      <w:r>
        <w:rPr>
          <w:rFonts w:ascii="Arial" w:eastAsia="Arial" w:hAnsi="Arial" w:cs="Arial"/>
          <w:color w:val="FFFFFF"/>
          <w:sz w:val="17"/>
          <w:szCs w:val="17"/>
        </w:rPr>
        <w:t>Training the VAE</w:t>
      </w:r>
    </w:p>
    <w:p w:rsidR="00B701ED" w:rsidRDefault="00B701ED">
      <w:pPr>
        <w:spacing w:line="194" w:lineRule="exact"/>
        <w:rPr>
          <w:sz w:val="20"/>
          <w:szCs w:val="20"/>
        </w:rPr>
      </w:pPr>
    </w:p>
    <w:p w:rsidR="00B701ED" w:rsidRDefault="003564B6">
      <w:pPr>
        <w:ind w:left="760"/>
        <w:rPr>
          <w:sz w:val="20"/>
          <w:szCs w:val="20"/>
        </w:rPr>
      </w:pPr>
      <w:r>
        <w:rPr>
          <w:rFonts w:ascii="Courier New" w:eastAsia="Courier New" w:hAnsi="Courier New" w:cs="Courier New"/>
          <w:color w:val="262626"/>
          <w:sz w:val="16"/>
          <w:szCs w:val="16"/>
        </w:rPr>
        <w:t>from keras.datasets import mnist</w:t>
      </w:r>
    </w:p>
    <w:p w:rsidR="00B701ED" w:rsidRDefault="00B701ED">
      <w:pPr>
        <w:spacing w:line="139" w:lineRule="exact"/>
        <w:rPr>
          <w:sz w:val="20"/>
          <w:szCs w:val="20"/>
        </w:rPr>
      </w:pPr>
    </w:p>
    <w:p w:rsidR="00B701ED" w:rsidRDefault="003564B6">
      <w:pPr>
        <w:ind w:left="760"/>
        <w:rPr>
          <w:sz w:val="20"/>
          <w:szCs w:val="20"/>
        </w:rPr>
      </w:pPr>
      <w:r>
        <w:rPr>
          <w:rFonts w:ascii="Courier New" w:eastAsia="Courier New" w:hAnsi="Courier New" w:cs="Courier New"/>
          <w:color w:val="262626"/>
          <w:sz w:val="16"/>
          <w:szCs w:val="16"/>
        </w:rPr>
        <w:t>vae = Model(input_img, y)</w:t>
      </w:r>
    </w:p>
    <w:p w:rsidR="00B701ED" w:rsidRDefault="00B701ED">
      <w:pPr>
        <w:spacing w:line="18" w:lineRule="exact"/>
        <w:rPr>
          <w:sz w:val="20"/>
          <w:szCs w:val="20"/>
        </w:rPr>
      </w:pPr>
    </w:p>
    <w:p w:rsidR="00B701ED" w:rsidRDefault="003564B6">
      <w:pPr>
        <w:ind w:left="760"/>
        <w:rPr>
          <w:sz w:val="20"/>
          <w:szCs w:val="20"/>
        </w:rPr>
      </w:pPr>
      <w:r>
        <w:rPr>
          <w:rFonts w:ascii="Courier New" w:eastAsia="Courier New" w:hAnsi="Courier New" w:cs="Courier New"/>
          <w:color w:val="262626"/>
          <w:sz w:val="16"/>
          <w:szCs w:val="16"/>
        </w:rPr>
        <w:t>vae.compile(optimizer='rmsprop', loss=None)</w:t>
      </w:r>
    </w:p>
    <w:p w:rsidR="00B701ED" w:rsidRDefault="00B701ED">
      <w:pPr>
        <w:spacing w:line="19" w:lineRule="exact"/>
        <w:rPr>
          <w:sz w:val="20"/>
          <w:szCs w:val="20"/>
        </w:rPr>
      </w:pPr>
    </w:p>
    <w:p w:rsidR="00B701ED" w:rsidRDefault="003564B6">
      <w:pPr>
        <w:ind w:left="760"/>
        <w:rPr>
          <w:sz w:val="20"/>
          <w:szCs w:val="20"/>
        </w:rPr>
      </w:pPr>
      <w:r>
        <w:rPr>
          <w:rFonts w:ascii="Courier New" w:eastAsia="Courier New" w:hAnsi="Courier New" w:cs="Courier New"/>
          <w:color w:val="262626"/>
          <w:sz w:val="16"/>
          <w:szCs w:val="16"/>
        </w:rPr>
        <w:t>vae.summary()</w:t>
      </w:r>
    </w:p>
    <w:p w:rsidR="00B701ED" w:rsidRDefault="00B701ED">
      <w:pPr>
        <w:spacing w:line="139" w:lineRule="exact"/>
        <w:rPr>
          <w:sz w:val="20"/>
          <w:szCs w:val="20"/>
        </w:rPr>
      </w:pPr>
    </w:p>
    <w:p w:rsidR="00B701ED" w:rsidRDefault="003564B6">
      <w:pPr>
        <w:ind w:left="760"/>
        <w:rPr>
          <w:sz w:val="20"/>
          <w:szCs w:val="20"/>
        </w:rPr>
      </w:pPr>
      <w:r>
        <w:rPr>
          <w:rFonts w:ascii="Courier New" w:eastAsia="Courier New" w:hAnsi="Courier New" w:cs="Courier New"/>
          <w:color w:val="262626"/>
          <w:sz w:val="16"/>
          <w:szCs w:val="16"/>
        </w:rPr>
        <w:t>(x_train, _), (x_test, y_test) = mnist.load_data()</w:t>
      </w:r>
    </w:p>
    <w:p w:rsidR="00B701ED" w:rsidRDefault="00B701ED">
      <w:pPr>
        <w:spacing w:line="138" w:lineRule="exact"/>
        <w:rPr>
          <w:sz w:val="20"/>
          <w:szCs w:val="20"/>
        </w:rPr>
      </w:pPr>
    </w:p>
    <w:p w:rsidR="00B701ED" w:rsidRDefault="003564B6">
      <w:pPr>
        <w:ind w:left="760"/>
        <w:rPr>
          <w:sz w:val="20"/>
          <w:szCs w:val="20"/>
        </w:rPr>
      </w:pPr>
      <w:r>
        <w:rPr>
          <w:rFonts w:ascii="Courier New" w:eastAsia="Courier New" w:hAnsi="Courier New" w:cs="Courier New"/>
          <w:color w:val="262626"/>
          <w:sz w:val="16"/>
          <w:szCs w:val="16"/>
        </w:rPr>
        <w:t xml:space="preserve">x_train = </w:t>
      </w:r>
      <w:r>
        <w:rPr>
          <w:rFonts w:ascii="Courier New" w:eastAsia="Courier New" w:hAnsi="Courier New" w:cs="Courier New"/>
          <w:color w:val="262626"/>
          <w:sz w:val="16"/>
          <w:szCs w:val="16"/>
        </w:rPr>
        <w:t>x_train.astype('float32') / 255.</w:t>
      </w:r>
    </w:p>
    <w:p w:rsidR="00B701ED" w:rsidRDefault="00B701ED">
      <w:pPr>
        <w:spacing w:line="19" w:lineRule="exact"/>
        <w:rPr>
          <w:sz w:val="20"/>
          <w:szCs w:val="20"/>
        </w:rPr>
      </w:pPr>
    </w:p>
    <w:p w:rsidR="00B701ED" w:rsidRDefault="003564B6">
      <w:pPr>
        <w:ind w:left="760"/>
        <w:rPr>
          <w:sz w:val="20"/>
          <w:szCs w:val="20"/>
        </w:rPr>
      </w:pPr>
      <w:r>
        <w:rPr>
          <w:rFonts w:ascii="Courier New" w:eastAsia="Courier New" w:hAnsi="Courier New" w:cs="Courier New"/>
          <w:color w:val="262626"/>
          <w:sz w:val="16"/>
          <w:szCs w:val="16"/>
        </w:rPr>
        <w:t>x_train = x_train.reshape(x_train.shape + (1,))</w:t>
      </w:r>
    </w:p>
    <w:p w:rsidR="00B701ED" w:rsidRDefault="00B701ED">
      <w:pPr>
        <w:spacing w:line="19" w:lineRule="exact"/>
        <w:rPr>
          <w:sz w:val="20"/>
          <w:szCs w:val="20"/>
        </w:rPr>
      </w:pPr>
    </w:p>
    <w:p w:rsidR="00B701ED" w:rsidRDefault="003564B6">
      <w:pPr>
        <w:ind w:left="760"/>
        <w:rPr>
          <w:sz w:val="20"/>
          <w:szCs w:val="20"/>
        </w:rPr>
      </w:pPr>
      <w:r>
        <w:rPr>
          <w:rFonts w:ascii="Courier New" w:eastAsia="Courier New" w:hAnsi="Courier New" w:cs="Courier New"/>
          <w:color w:val="262626"/>
          <w:sz w:val="16"/>
          <w:szCs w:val="16"/>
        </w:rPr>
        <w:t>x_test = x_test.astype('float32') / 255.</w:t>
      </w:r>
    </w:p>
    <w:p w:rsidR="00B701ED" w:rsidRDefault="00B701ED">
      <w:pPr>
        <w:spacing w:line="18" w:lineRule="exact"/>
        <w:rPr>
          <w:sz w:val="20"/>
          <w:szCs w:val="20"/>
        </w:rPr>
      </w:pPr>
    </w:p>
    <w:p w:rsidR="00B701ED" w:rsidRDefault="003564B6">
      <w:pPr>
        <w:ind w:left="760"/>
        <w:rPr>
          <w:sz w:val="20"/>
          <w:szCs w:val="20"/>
        </w:rPr>
      </w:pPr>
      <w:r>
        <w:rPr>
          <w:rFonts w:ascii="Courier New" w:eastAsia="Courier New" w:hAnsi="Courier New" w:cs="Courier New"/>
          <w:color w:val="262626"/>
          <w:sz w:val="16"/>
          <w:szCs w:val="16"/>
        </w:rPr>
        <w:t>x_test = x_test.reshape(x_test.shape + (1,))</w:t>
      </w:r>
    </w:p>
    <w:p w:rsidR="00B701ED" w:rsidRDefault="00B701ED">
      <w:pPr>
        <w:spacing w:line="139" w:lineRule="exact"/>
        <w:rPr>
          <w:sz w:val="20"/>
          <w:szCs w:val="20"/>
        </w:rPr>
      </w:pPr>
    </w:p>
    <w:p w:rsidR="00B701ED" w:rsidRDefault="003564B6">
      <w:pPr>
        <w:ind w:left="760"/>
        <w:rPr>
          <w:sz w:val="20"/>
          <w:szCs w:val="20"/>
        </w:rPr>
      </w:pPr>
      <w:r>
        <w:rPr>
          <w:rFonts w:ascii="Courier New" w:eastAsia="Courier New" w:hAnsi="Courier New" w:cs="Courier New"/>
          <w:color w:val="262626"/>
          <w:sz w:val="16"/>
          <w:szCs w:val="16"/>
        </w:rPr>
        <w:t>vae.fit(x=x_train, y=None,</w:t>
      </w:r>
    </w:p>
    <w:p w:rsidR="00B701ED" w:rsidRDefault="00B701ED">
      <w:pPr>
        <w:spacing w:line="19" w:lineRule="exact"/>
        <w:rPr>
          <w:sz w:val="20"/>
          <w:szCs w:val="20"/>
        </w:rPr>
      </w:pPr>
    </w:p>
    <w:p w:rsidR="00B701ED" w:rsidRDefault="003564B6">
      <w:pPr>
        <w:ind w:left="1520"/>
        <w:rPr>
          <w:sz w:val="20"/>
          <w:szCs w:val="20"/>
        </w:rPr>
      </w:pPr>
      <w:r>
        <w:rPr>
          <w:rFonts w:ascii="Courier New" w:eastAsia="Courier New" w:hAnsi="Courier New" w:cs="Courier New"/>
          <w:color w:val="262626"/>
          <w:sz w:val="16"/>
          <w:szCs w:val="16"/>
        </w:rPr>
        <w:t>shuffle=True,</w:t>
      </w:r>
    </w:p>
    <w:p w:rsidR="00B701ED" w:rsidRDefault="00B701ED">
      <w:pPr>
        <w:spacing w:line="18" w:lineRule="exact"/>
        <w:rPr>
          <w:sz w:val="20"/>
          <w:szCs w:val="20"/>
        </w:rPr>
      </w:pPr>
    </w:p>
    <w:p w:rsidR="00B701ED" w:rsidRDefault="003564B6">
      <w:pPr>
        <w:ind w:left="1520"/>
        <w:rPr>
          <w:sz w:val="20"/>
          <w:szCs w:val="20"/>
        </w:rPr>
      </w:pPr>
      <w:r>
        <w:rPr>
          <w:rFonts w:ascii="Courier New" w:eastAsia="Courier New" w:hAnsi="Courier New" w:cs="Courier New"/>
          <w:color w:val="262626"/>
          <w:sz w:val="16"/>
          <w:szCs w:val="16"/>
        </w:rPr>
        <w:t>epochs=10,</w:t>
      </w:r>
    </w:p>
    <w:p w:rsidR="00B701ED" w:rsidRDefault="00B701ED">
      <w:pPr>
        <w:spacing w:line="19" w:lineRule="exact"/>
        <w:rPr>
          <w:sz w:val="20"/>
          <w:szCs w:val="20"/>
        </w:rPr>
      </w:pPr>
    </w:p>
    <w:p w:rsidR="00B701ED" w:rsidRDefault="003564B6">
      <w:pPr>
        <w:ind w:left="1520"/>
        <w:rPr>
          <w:sz w:val="20"/>
          <w:szCs w:val="20"/>
        </w:rPr>
      </w:pPr>
      <w:r>
        <w:rPr>
          <w:rFonts w:ascii="Courier New" w:eastAsia="Courier New" w:hAnsi="Courier New" w:cs="Courier New"/>
          <w:color w:val="262626"/>
          <w:sz w:val="16"/>
          <w:szCs w:val="16"/>
        </w:rPr>
        <w:t>batch_size=batch_size,</w:t>
      </w:r>
    </w:p>
    <w:p w:rsidR="00B701ED" w:rsidRDefault="00B701ED">
      <w:pPr>
        <w:spacing w:line="19" w:lineRule="exact"/>
        <w:rPr>
          <w:sz w:val="20"/>
          <w:szCs w:val="20"/>
        </w:rPr>
      </w:pPr>
    </w:p>
    <w:p w:rsidR="00B701ED" w:rsidRDefault="003564B6">
      <w:pPr>
        <w:ind w:left="1520"/>
        <w:rPr>
          <w:sz w:val="20"/>
          <w:szCs w:val="20"/>
        </w:rPr>
      </w:pPr>
      <w:r>
        <w:rPr>
          <w:rFonts w:ascii="Courier New" w:eastAsia="Courier New" w:hAnsi="Courier New" w:cs="Courier New"/>
          <w:color w:val="262626"/>
          <w:sz w:val="16"/>
          <w:szCs w:val="16"/>
        </w:rPr>
        <w:t>valida</w:t>
      </w:r>
      <w:r>
        <w:rPr>
          <w:rFonts w:ascii="Courier New" w:eastAsia="Courier New" w:hAnsi="Courier New" w:cs="Courier New"/>
          <w:color w:val="262626"/>
          <w:sz w:val="16"/>
          <w:szCs w:val="16"/>
        </w:rPr>
        <w:t>tion_data=(x_test, None))</w:t>
      </w:r>
    </w:p>
    <w:p w:rsidR="00B701ED" w:rsidRDefault="00B701ED">
      <w:pPr>
        <w:sectPr w:rsidR="00B701ED">
          <w:type w:val="continuous"/>
          <w:pgSz w:w="10620" w:h="13358"/>
          <w:pgMar w:top="482" w:right="1320" w:bottom="0" w:left="1100" w:header="0" w:footer="0" w:gutter="0"/>
          <w:cols w:space="720" w:equalWidth="0">
            <w:col w:w="820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89" w:lineRule="exact"/>
        <w:rPr>
          <w:sz w:val="20"/>
          <w:szCs w:val="20"/>
        </w:rPr>
      </w:pPr>
    </w:p>
    <w:p w:rsidR="00B701ED" w:rsidRDefault="003564B6">
      <w:pPr>
        <w:tabs>
          <w:tab w:val="left" w:pos="160"/>
        </w:tabs>
        <w:ind w:right="-21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00" w:header="0" w:footer="0" w:gutter="0"/>
          <w:cols w:space="720" w:equalWidth="0">
            <w:col w:w="8200"/>
          </w:cols>
        </w:sectPr>
      </w:pPr>
    </w:p>
    <w:p w:rsidR="00B701ED" w:rsidRDefault="00B701ED">
      <w:pPr>
        <w:framePr w:w="2748" w:h="894" w:wrap="auto" w:vAnchor="page" w:hAnchor="page" w:x="5033" w:y="1977"/>
        <w:tabs>
          <w:tab w:val="left" w:pos="160"/>
        </w:tabs>
        <w:jc w:val="center"/>
        <w:rPr>
          <w:sz w:val="20"/>
          <w:szCs w:val="20"/>
        </w:rPr>
      </w:pPr>
      <w:bookmarkStart w:id="307" w:name="page326"/>
      <w:bookmarkEnd w:id="307"/>
    </w:p>
    <w:p w:rsidR="00B701ED" w:rsidRDefault="003564B6">
      <w:pPr>
        <w:framePr w:w="2300" w:h="319" w:wrap="auto" w:vAnchor="page" w:hAnchor="page" w:x="5520" w:y="2467"/>
        <w:tabs>
          <w:tab w:val="left" w:pos="160"/>
        </w:tabs>
        <w:spacing w:line="195" w:lineRule="auto"/>
        <w:rPr>
          <w:rFonts w:ascii="Arial" w:eastAsia="Arial" w:hAnsi="Arial" w:cs="Arial"/>
          <w:b/>
          <w:bCs/>
          <w:color w:val="656565"/>
          <w:sz w:val="17"/>
          <w:szCs w:val="17"/>
        </w:rPr>
      </w:pPr>
      <w:r>
        <w:rPr>
          <w:rFonts w:ascii="Arial" w:eastAsia="Arial" w:hAnsi="Arial" w:cs="Arial"/>
          <w:b/>
          <w:bCs/>
          <w:color w:val="656565"/>
          <w:sz w:val="17"/>
          <w:szCs w:val="17"/>
        </w:rPr>
        <w:t xml:space="preserve">You’ll display a grid of </w:t>
      </w:r>
      <w:r>
        <w:rPr>
          <w:rFonts w:ascii="Helvetica" w:eastAsia="Helvetica" w:hAnsi="Helvetica" w:cs="Helvetica"/>
          <w:b/>
          <w:bCs/>
          <w:color w:val="656565"/>
          <w:sz w:val="17"/>
          <w:szCs w:val="17"/>
        </w:rPr>
        <w:t>1</w:t>
      </w:r>
      <w:r>
        <w:rPr>
          <w:rFonts w:ascii="Arial" w:eastAsia="Arial" w:hAnsi="Arial" w:cs="Arial"/>
          <w:b/>
          <w:bCs/>
          <w:color w:val="656565"/>
          <w:sz w:val="17"/>
          <w:szCs w:val="17"/>
        </w:rPr>
        <w:t xml:space="preserve">5 × </w:t>
      </w:r>
      <w:r>
        <w:rPr>
          <w:rFonts w:ascii="Helvetica" w:eastAsia="Helvetica" w:hAnsi="Helvetica" w:cs="Helvetica"/>
          <w:b/>
          <w:bCs/>
          <w:color w:val="656565"/>
          <w:sz w:val="17"/>
          <w:szCs w:val="17"/>
        </w:rPr>
        <w:t>1</w:t>
      </w:r>
      <w:r>
        <w:rPr>
          <w:rFonts w:ascii="Arial" w:eastAsia="Arial" w:hAnsi="Arial" w:cs="Arial"/>
          <w:b/>
          <w:bCs/>
          <w:color w:val="656565"/>
          <w:sz w:val="17"/>
          <w:szCs w:val="17"/>
        </w:rPr>
        <w:t>5 digits (255 digits total).</w:t>
      </w:r>
    </w:p>
    <w:p w:rsidR="00B701ED" w:rsidRDefault="00B701ED">
      <w:pPr>
        <w:spacing w:line="38" w:lineRule="exact"/>
        <w:rPr>
          <w:rFonts w:ascii="Arial" w:eastAsia="Arial" w:hAnsi="Arial" w:cs="Arial"/>
          <w:b/>
          <w:bCs/>
          <w:color w:val="656565"/>
          <w:sz w:val="17"/>
          <w:szCs w:val="17"/>
        </w:rPr>
      </w:pPr>
    </w:p>
    <w:tbl>
      <w:tblPr>
        <w:tblW w:w="0" w:type="auto"/>
        <w:tblInd w:w="2200" w:type="dxa"/>
        <w:tblLayout w:type="fixed"/>
        <w:tblCellMar>
          <w:left w:w="0" w:type="dxa"/>
          <w:right w:w="0" w:type="dxa"/>
        </w:tblCellMar>
        <w:tblLook w:val="04A0" w:firstRow="1" w:lastRow="0" w:firstColumn="1" w:lastColumn="0" w:noHBand="0" w:noVBand="1"/>
      </w:tblPr>
      <w:tblGrid>
        <w:gridCol w:w="4540"/>
        <w:gridCol w:w="1300"/>
      </w:tblGrid>
      <w:tr w:rsidR="00B701ED">
        <w:trPr>
          <w:trHeight w:val="210"/>
        </w:trPr>
        <w:tc>
          <w:tcPr>
            <w:tcW w:w="4540" w:type="dxa"/>
            <w:vAlign w:val="bottom"/>
          </w:tcPr>
          <w:p w:rsidR="00B701ED" w:rsidRDefault="003564B6">
            <w:pPr>
              <w:rPr>
                <w:sz w:val="20"/>
                <w:szCs w:val="20"/>
              </w:rPr>
            </w:pPr>
            <w:r>
              <w:rPr>
                <w:rFonts w:eastAsia="Times New Roman"/>
                <w:b/>
                <w:bCs/>
                <w:i/>
                <w:iCs/>
                <w:color w:val="656565"/>
                <w:sz w:val="18"/>
                <w:szCs w:val="18"/>
              </w:rPr>
              <w:t>Generating images with variational autoencoders</w:t>
            </w:r>
          </w:p>
        </w:tc>
        <w:tc>
          <w:tcPr>
            <w:tcW w:w="1300" w:type="dxa"/>
            <w:vAlign w:val="bottom"/>
          </w:tcPr>
          <w:p w:rsidR="00B701ED" w:rsidRDefault="003564B6">
            <w:pPr>
              <w:jc w:val="right"/>
              <w:rPr>
                <w:sz w:val="20"/>
                <w:szCs w:val="20"/>
              </w:rPr>
            </w:pPr>
            <w:r>
              <w:rPr>
                <w:rFonts w:eastAsia="Times New Roman"/>
                <w:b/>
                <w:bCs/>
                <w:color w:val="656565"/>
                <w:sz w:val="18"/>
                <w:szCs w:val="18"/>
              </w:rPr>
              <w:t>303</w:t>
            </w:r>
          </w:p>
        </w:tc>
      </w:tr>
    </w:tbl>
    <w:p w:rsidR="00B701ED" w:rsidRDefault="00B701ED">
      <w:pPr>
        <w:spacing w:line="318" w:lineRule="exact"/>
        <w:rPr>
          <w:rFonts w:ascii="Arial" w:eastAsia="Arial" w:hAnsi="Arial" w:cs="Arial"/>
          <w:b/>
          <w:bCs/>
          <w:color w:val="656565"/>
          <w:sz w:val="17"/>
          <w:szCs w:val="17"/>
        </w:rPr>
      </w:pPr>
    </w:p>
    <w:p w:rsidR="00B701ED" w:rsidRDefault="003564B6">
      <w:pPr>
        <w:spacing w:line="264" w:lineRule="auto"/>
        <w:ind w:left="600" w:right="320"/>
        <w:jc w:val="both"/>
        <w:rPr>
          <w:sz w:val="20"/>
          <w:szCs w:val="20"/>
        </w:rPr>
      </w:pPr>
      <w:r>
        <w:rPr>
          <w:rFonts w:eastAsia="Times New Roman"/>
          <w:color w:val="262626"/>
          <w:sz w:val="20"/>
          <w:szCs w:val="20"/>
        </w:rPr>
        <w:t xml:space="preserve">Once such a model is trained—on </w:t>
      </w:r>
      <w:r>
        <w:rPr>
          <w:rFonts w:eastAsia="Times New Roman"/>
          <w:color w:val="262626"/>
          <w:sz w:val="18"/>
          <w:szCs w:val="18"/>
        </w:rPr>
        <w:t>MNIST</w:t>
      </w:r>
      <w:r>
        <w:rPr>
          <w:rFonts w:eastAsia="Times New Roman"/>
          <w:color w:val="262626"/>
          <w:sz w:val="20"/>
          <w:szCs w:val="20"/>
        </w:rPr>
        <w:t xml:space="preserve">, in this case—you can use the </w:t>
      </w:r>
      <w:r>
        <w:rPr>
          <w:rFonts w:ascii="Courier New" w:eastAsia="Courier New" w:hAnsi="Courier New" w:cs="Courier New"/>
          <w:color w:val="262626"/>
          <w:sz w:val="18"/>
          <w:szCs w:val="18"/>
        </w:rPr>
        <w:t>decoder</w:t>
      </w:r>
      <w:r>
        <w:rPr>
          <w:rFonts w:eastAsia="Times New Roman"/>
          <w:color w:val="262626"/>
          <w:sz w:val="20"/>
          <w:szCs w:val="20"/>
        </w:rPr>
        <w:t xml:space="preserve"> net-work to turn arbitrary latent space vectors into images.</w:t>
      </w:r>
    </w:p>
    <w:p w:rsidR="00B701ED" w:rsidRDefault="003564B6">
      <w:pPr>
        <w:spacing w:line="20" w:lineRule="exact"/>
        <w:rPr>
          <w:rFonts w:ascii="Arial" w:eastAsia="Arial" w:hAnsi="Arial" w:cs="Arial"/>
          <w:b/>
          <w:bCs/>
          <w:color w:val="656565"/>
          <w:sz w:val="17"/>
          <w:szCs w:val="17"/>
        </w:rPr>
      </w:pPr>
      <w:r>
        <w:rPr>
          <w:rFonts w:ascii="Arial" w:eastAsia="Arial" w:hAnsi="Arial" w:cs="Arial"/>
          <w:b/>
          <w:bCs/>
          <w:noProof/>
          <w:color w:val="656565"/>
          <w:sz w:val="17"/>
          <w:szCs w:val="17"/>
        </w:rPr>
        <mc:AlternateContent>
          <mc:Choice Requires="wps">
            <w:drawing>
              <wp:anchor distT="0" distB="0" distL="114300" distR="114300" simplePos="0" relativeHeight="252137472" behindDoc="1" locked="0" layoutInCell="0" allowOverlap="1" wp14:anchorId="2F3EC785" wp14:editId="16791315">
                <wp:simplePos x="0" y="0"/>
                <wp:positionH relativeFrom="column">
                  <wp:posOffset>380365</wp:posOffset>
                </wp:positionH>
                <wp:positionV relativeFrom="paragraph">
                  <wp:posOffset>120015</wp:posOffset>
                </wp:positionV>
                <wp:extent cx="4725035" cy="176530"/>
                <wp:effectExtent l="0" t="0" r="0" b="0"/>
                <wp:wrapNone/>
                <wp:docPr id="1118" name="Shape 1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1118" o:spid="_x0000_s2143" style="position:absolute;margin-left:29.95pt;margin-top:9.4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80" w:lineRule="exact"/>
        <w:rPr>
          <w:rFonts w:ascii="Arial" w:eastAsia="Arial" w:hAnsi="Arial" w:cs="Arial"/>
          <w:b/>
          <w:bCs/>
          <w:color w:val="656565"/>
          <w:sz w:val="17"/>
          <w:szCs w:val="17"/>
        </w:rPr>
      </w:pPr>
    </w:p>
    <w:p w:rsidR="00B701ED" w:rsidRDefault="003564B6">
      <w:pPr>
        <w:tabs>
          <w:tab w:val="left" w:pos="1900"/>
        </w:tabs>
        <w:ind w:left="840"/>
        <w:rPr>
          <w:sz w:val="20"/>
          <w:szCs w:val="20"/>
        </w:rPr>
      </w:pPr>
      <w:r>
        <w:rPr>
          <w:rFonts w:ascii="Arial" w:eastAsia="Arial" w:hAnsi="Arial" w:cs="Arial"/>
          <w:color w:val="FFFFFF"/>
          <w:sz w:val="18"/>
          <w:szCs w:val="18"/>
        </w:rPr>
        <w:t>Listing 8.28</w:t>
      </w:r>
      <w:r>
        <w:rPr>
          <w:sz w:val="20"/>
          <w:szCs w:val="20"/>
        </w:rPr>
        <w:tab/>
      </w:r>
      <w:r>
        <w:rPr>
          <w:rFonts w:ascii="Arial" w:eastAsia="Arial" w:hAnsi="Arial" w:cs="Arial"/>
          <w:color w:val="FFFFFF"/>
          <w:sz w:val="16"/>
          <w:szCs w:val="16"/>
        </w:rPr>
        <w:t>Sampling a grid of points from the 2D latent space and decoding them to images</w:t>
      </w:r>
    </w:p>
    <w:p w:rsidR="00B701ED" w:rsidRDefault="00B701ED">
      <w:pPr>
        <w:sectPr w:rsidR="00B701ED">
          <w:pgSz w:w="10620" w:h="13358"/>
          <w:pgMar w:top="503" w:right="820" w:bottom="0" w:left="1440" w:header="0" w:footer="0" w:gutter="0"/>
          <w:cols w:space="720" w:equalWidth="0">
            <w:col w:w="8360"/>
          </w:cols>
        </w:sectPr>
      </w:pPr>
    </w:p>
    <w:p w:rsidR="00B701ED" w:rsidRDefault="00B701ED">
      <w:pPr>
        <w:spacing w:line="217" w:lineRule="exact"/>
        <w:rPr>
          <w:rFonts w:ascii="Arial" w:eastAsia="Arial" w:hAnsi="Arial" w:cs="Arial"/>
          <w:b/>
          <w:bCs/>
          <w:color w:val="656565"/>
          <w:sz w:val="17"/>
          <w:szCs w:val="17"/>
        </w:rPr>
      </w:pPr>
    </w:p>
    <w:p w:rsidR="00B701ED" w:rsidRDefault="003564B6">
      <w:pPr>
        <w:spacing w:line="258" w:lineRule="auto"/>
        <w:ind w:left="600" w:right="2220"/>
        <w:rPr>
          <w:sz w:val="20"/>
          <w:szCs w:val="20"/>
        </w:rPr>
      </w:pPr>
      <w:r>
        <w:rPr>
          <w:rFonts w:ascii="Courier New" w:eastAsia="Courier New" w:hAnsi="Courier New" w:cs="Courier New"/>
          <w:color w:val="262626"/>
          <w:sz w:val="16"/>
          <w:szCs w:val="16"/>
        </w:rPr>
        <w:t xml:space="preserve">import matplotlib.pyplot as plt from </w:t>
      </w:r>
      <w:r>
        <w:rPr>
          <w:rFonts w:ascii="Courier New" w:eastAsia="Courier New" w:hAnsi="Courier New" w:cs="Courier New"/>
          <w:color w:val="262626"/>
          <w:sz w:val="16"/>
          <w:szCs w:val="16"/>
        </w:rPr>
        <w:t>scipy.stats import norm</w:t>
      </w:r>
    </w:p>
    <w:p w:rsidR="00B701ED" w:rsidRDefault="003564B6">
      <w:pPr>
        <w:spacing w:line="20" w:lineRule="exact"/>
        <w:rPr>
          <w:rFonts w:ascii="Arial" w:eastAsia="Arial" w:hAnsi="Arial" w:cs="Arial"/>
          <w:b/>
          <w:bCs/>
          <w:color w:val="656565"/>
          <w:sz w:val="17"/>
          <w:szCs w:val="17"/>
        </w:rPr>
      </w:pPr>
      <w:r>
        <w:rPr>
          <w:rFonts w:ascii="Arial" w:eastAsia="Arial" w:hAnsi="Arial" w:cs="Arial"/>
          <w:b/>
          <w:bCs/>
          <w:noProof/>
          <w:color w:val="656565"/>
          <w:sz w:val="17"/>
          <w:szCs w:val="17"/>
        </w:rPr>
        <w:drawing>
          <wp:anchor distT="0" distB="0" distL="114300" distR="114300" simplePos="0" relativeHeight="252138496" behindDoc="1" locked="0" layoutInCell="0" allowOverlap="1" wp14:anchorId="3DDDD755" wp14:editId="029AB565">
            <wp:simplePos x="0" y="0"/>
            <wp:positionH relativeFrom="column">
              <wp:posOffset>1988185</wp:posOffset>
            </wp:positionH>
            <wp:positionV relativeFrom="paragraph">
              <wp:posOffset>-48895</wp:posOffset>
            </wp:positionV>
            <wp:extent cx="565150" cy="249555"/>
            <wp:effectExtent l="0" t="0" r="0" b="0"/>
            <wp:wrapNone/>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454">
                      <a:extLst/>
                    </a:blip>
                    <a:srcRect/>
                    <a:stretch>
                      <a:fillRect/>
                    </a:stretch>
                  </pic:blipFill>
                  <pic:spPr bwMode="auto">
                    <a:xfrm>
                      <a:off x="0" y="0"/>
                      <a:ext cx="565150" cy="249555"/>
                    </a:xfrm>
                    <a:prstGeom prst="rect">
                      <a:avLst/>
                    </a:prstGeom>
                    <a:noFill/>
                  </pic:spPr>
                </pic:pic>
              </a:graphicData>
            </a:graphic>
          </wp:anchor>
        </w:drawing>
      </w:r>
    </w:p>
    <w:p w:rsidR="00B701ED" w:rsidRDefault="00B701ED">
      <w:pPr>
        <w:spacing w:line="115" w:lineRule="exact"/>
        <w:rPr>
          <w:rFonts w:ascii="Arial" w:eastAsia="Arial" w:hAnsi="Arial" w:cs="Arial"/>
          <w:b/>
          <w:bCs/>
          <w:color w:val="656565"/>
          <w:sz w:val="17"/>
          <w:szCs w:val="17"/>
        </w:rPr>
      </w:pPr>
    </w:p>
    <w:p w:rsidR="00B701ED" w:rsidRDefault="003564B6">
      <w:pPr>
        <w:ind w:left="600"/>
        <w:rPr>
          <w:sz w:val="20"/>
          <w:szCs w:val="20"/>
        </w:rPr>
      </w:pPr>
      <w:r>
        <w:rPr>
          <w:rFonts w:ascii="Courier New" w:eastAsia="Courier New" w:hAnsi="Courier New" w:cs="Courier New"/>
          <w:color w:val="262626"/>
          <w:sz w:val="16"/>
          <w:szCs w:val="16"/>
        </w:rPr>
        <w:t>n = 15</w:t>
      </w:r>
    </w:p>
    <w:p w:rsidR="00B701ED" w:rsidRDefault="00B701ED">
      <w:pPr>
        <w:spacing w:line="29" w:lineRule="exact"/>
        <w:rPr>
          <w:rFonts w:ascii="Arial" w:eastAsia="Arial" w:hAnsi="Arial" w:cs="Arial"/>
          <w:b/>
          <w:bCs/>
          <w:color w:val="656565"/>
          <w:sz w:val="17"/>
          <w:szCs w:val="17"/>
        </w:rPr>
      </w:pPr>
    </w:p>
    <w:p w:rsidR="00B701ED" w:rsidRDefault="003564B6">
      <w:pPr>
        <w:ind w:left="600"/>
        <w:rPr>
          <w:sz w:val="20"/>
          <w:szCs w:val="20"/>
        </w:rPr>
      </w:pPr>
      <w:r>
        <w:rPr>
          <w:rFonts w:ascii="Courier New" w:eastAsia="Courier New" w:hAnsi="Courier New" w:cs="Courier New"/>
          <w:color w:val="262626"/>
          <w:sz w:val="16"/>
          <w:szCs w:val="16"/>
        </w:rPr>
        <w:t>digit_size = 28</w:t>
      </w:r>
    </w:p>
    <w:p w:rsidR="00B701ED" w:rsidRDefault="003564B6">
      <w:pPr>
        <w:spacing w:line="20" w:lineRule="exact"/>
        <w:rPr>
          <w:rFonts w:ascii="Arial" w:eastAsia="Arial" w:hAnsi="Arial" w:cs="Arial"/>
          <w:b/>
          <w:bCs/>
          <w:color w:val="656565"/>
          <w:sz w:val="17"/>
          <w:szCs w:val="17"/>
        </w:rPr>
      </w:pPr>
      <w:r>
        <w:rPr>
          <w:rFonts w:ascii="Arial" w:eastAsia="Arial" w:hAnsi="Arial" w:cs="Arial"/>
          <w:b/>
          <w:bCs/>
          <w:noProof/>
          <w:color w:val="656565"/>
          <w:sz w:val="17"/>
          <w:szCs w:val="17"/>
        </w:rPr>
        <w:drawing>
          <wp:anchor distT="0" distB="0" distL="114300" distR="114300" simplePos="0" relativeHeight="252139520" behindDoc="1" locked="0" layoutInCell="0" allowOverlap="1" wp14:anchorId="042D8B2F" wp14:editId="624132FC">
            <wp:simplePos x="0" y="0"/>
            <wp:positionH relativeFrom="column">
              <wp:posOffset>3668395</wp:posOffset>
            </wp:positionH>
            <wp:positionV relativeFrom="paragraph">
              <wp:posOffset>-95885</wp:posOffset>
            </wp:positionV>
            <wp:extent cx="4763" cy="571500"/>
            <wp:effectExtent l="0" t="0" r="0" b="0"/>
            <wp:wrapNone/>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455">
                      <a:extLst/>
                    </a:blip>
                    <a:srcRect/>
                    <a:stretch>
                      <a:fillRect/>
                    </a:stretch>
                  </pic:blipFill>
                  <pic:spPr bwMode="auto">
                    <a:xfrm>
                      <a:off x="0" y="0"/>
                      <a:ext cx="4763" cy="571500"/>
                    </a:xfrm>
                    <a:prstGeom prst="rect">
                      <a:avLst/>
                    </a:prstGeom>
                    <a:noFill/>
                  </pic:spPr>
                </pic:pic>
              </a:graphicData>
            </a:graphic>
          </wp:anchor>
        </w:drawing>
      </w:r>
    </w:p>
    <w:p w:rsidR="00B701ED" w:rsidRDefault="00B701ED">
      <w:pPr>
        <w:spacing w:line="24" w:lineRule="exact"/>
        <w:rPr>
          <w:rFonts w:ascii="Arial" w:eastAsia="Arial" w:hAnsi="Arial" w:cs="Arial"/>
          <w:b/>
          <w:bCs/>
          <w:color w:val="656565"/>
          <w:sz w:val="17"/>
          <w:szCs w:val="17"/>
        </w:rPr>
      </w:pPr>
    </w:p>
    <w:p w:rsidR="00B701ED" w:rsidRDefault="003564B6">
      <w:pPr>
        <w:spacing w:line="247" w:lineRule="auto"/>
        <w:ind w:left="600"/>
        <w:rPr>
          <w:sz w:val="20"/>
          <w:szCs w:val="20"/>
        </w:rPr>
      </w:pPr>
      <w:r>
        <w:rPr>
          <w:rFonts w:ascii="Courier New" w:eastAsia="Courier New" w:hAnsi="Courier New" w:cs="Courier New"/>
          <w:color w:val="262626"/>
          <w:sz w:val="16"/>
          <w:szCs w:val="16"/>
        </w:rPr>
        <w:t xml:space="preserve">figure = np.zeros((digit_size * n, digit_size * n)) grid_x = norm.ppf(np.linspace(0.05, 0.95, n)) </w:t>
      </w:r>
      <w:r>
        <w:rPr>
          <w:noProof/>
          <w:sz w:val="1"/>
          <w:szCs w:val="1"/>
        </w:rPr>
        <w:drawing>
          <wp:inline distT="0" distB="0" distL="0" distR="0" wp14:anchorId="7A4DE51F" wp14:editId="195BC349">
            <wp:extent cx="147955" cy="104775"/>
            <wp:effectExtent l="0" t="0" r="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pic:cNvPicPr>
                      <a:picLocks noChangeAspect="1" noChangeArrowheads="1"/>
                    </pic:cNvPicPr>
                  </pic:nvPicPr>
                  <pic:blipFill>
                    <a:blip r:embed="rId456">
                      <a:extLst/>
                    </a:blip>
                    <a:srcRect/>
                    <a:stretch>
                      <a:fillRect/>
                    </a:stretch>
                  </pic:blipFill>
                  <pic:spPr bwMode="auto">
                    <a:xfrm>
                      <a:off x="0" y="0"/>
                      <a:ext cx="147955" cy="104775"/>
                    </a:xfrm>
                    <a:prstGeom prst="rect">
                      <a:avLst/>
                    </a:prstGeom>
                    <a:noFill/>
                    <a:ln>
                      <a:noFill/>
                    </a:ln>
                  </pic:spPr>
                </pic:pic>
              </a:graphicData>
            </a:graphic>
          </wp:inline>
        </w:drawing>
      </w:r>
      <w:r>
        <w:rPr>
          <w:rFonts w:ascii="Courier New" w:eastAsia="Courier New" w:hAnsi="Courier New" w:cs="Courier New"/>
          <w:color w:val="262626"/>
          <w:sz w:val="16"/>
          <w:szCs w:val="16"/>
        </w:rPr>
        <w:t xml:space="preserve"> grid_y = norm.ppf(np.linspace(0.05, 0.95, n))</w:t>
      </w:r>
    </w:p>
    <w:p w:rsidR="00B701ED" w:rsidRDefault="003564B6">
      <w:pPr>
        <w:spacing w:line="20" w:lineRule="exact"/>
        <w:rPr>
          <w:rFonts w:ascii="Arial" w:eastAsia="Arial" w:hAnsi="Arial" w:cs="Arial"/>
          <w:b/>
          <w:bCs/>
          <w:color w:val="656565"/>
          <w:sz w:val="17"/>
          <w:szCs w:val="17"/>
        </w:rPr>
      </w:pPr>
      <w:r>
        <w:rPr>
          <w:rFonts w:ascii="Arial" w:eastAsia="Arial" w:hAnsi="Arial" w:cs="Arial"/>
          <w:b/>
          <w:bCs/>
          <w:noProof/>
          <w:color w:val="656565"/>
          <w:sz w:val="17"/>
          <w:szCs w:val="17"/>
        </w:rPr>
        <w:drawing>
          <wp:anchor distT="0" distB="0" distL="114300" distR="114300" simplePos="0" relativeHeight="252140544" behindDoc="1" locked="0" layoutInCell="0" allowOverlap="1" wp14:anchorId="705F8615" wp14:editId="1BA7C72C">
            <wp:simplePos x="0" y="0"/>
            <wp:positionH relativeFrom="column">
              <wp:posOffset>3539490</wp:posOffset>
            </wp:positionH>
            <wp:positionV relativeFrom="paragraph">
              <wp:posOffset>-248920</wp:posOffset>
            </wp:positionV>
            <wp:extent cx="4763" cy="266065"/>
            <wp:effectExtent l="0" t="0" r="0" b="0"/>
            <wp:wrapNone/>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a:picLocks noChangeAspect="1" noChangeArrowheads="1"/>
                    </pic:cNvPicPr>
                  </pic:nvPicPr>
                  <pic:blipFill>
                    <a:blip r:embed="rId457">
                      <a:extLst/>
                    </a:blip>
                    <a:srcRect/>
                    <a:stretch>
                      <a:fillRect/>
                    </a:stretch>
                  </pic:blipFill>
                  <pic:spPr bwMode="auto">
                    <a:xfrm>
                      <a:off x="0" y="0"/>
                      <a:ext cx="4763" cy="266065"/>
                    </a:xfrm>
                    <a:prstGeom prst="rect">
                      <a:avLst/>
                    </a:prstGeom>
                    <a:noFill/>
                  </pic:spPr>
                </pic:pic>
              </a:graphicData>
            </a:graphic>
          </wp:anchor>
        </w:drawing>
      </w:r>
    </w:p>
    <w:p w:rsidR="00B701ED" w:rsidRDefault="00B701ED">
      <w:pPr>
        <w:spacing w:line="124" w:lineRule="exact"/>
        <w:rPr>
          <w:rFonts w:ascii="Arial" w:eastAsia="Arial" w:hAnsi="Arial" w:cs="Arial"/>
          <w:b/>
          <w:bCs/>
          <w:color w:val="656565"/>
          <w:sz w:val="17"/>
          <w:szCs w:val="17"/>
        </w:rPr>
      </w:pPr>
    </w:p>
    <w:p w:rsidR="00B701ED" w:rsidRDefault="003564B6">
      <w:pPr>
        <w:ind w:left="600"/>
        <w:rPr>
          <w:sz w:val="20"/>
          <w:szCs w:val="20"/>
        </w:rPr>
      </w:pPr>
      <w:r>
        <w:rPr>
          <w:rFonts w:ascii="Courier New" w:eastAsia="Courier New" w:hAnsi="Courier New" w:cs="Courier New"/>
          <w:color w:val="262626"/>
          <w:sz w:val="16"/>
          <w:szCs w:val="16"/>
        </w:rPr>
        <w:t>for i, yi in enumerate(grid_x):</w:t>
      </w:r>
    </w:p>
    <w:p w:rsidR="00B701ED" w:rsidRDefault="00B701ED">
      <w:pPr>
        <w:spacing w:line="29" w:lineRule="exact"/>
        <w:rPr>
          <w:rFonts w:ascii="Arial" w:eastAsia="Arial" w:hAnsi="Arial" w:cs="Arial"/>
          <w:b/>
          <w:bCs/>
          <w:color w:val="656565"/>
          <w:sz w:val="17"/>
          <w:szCs w:val="17"/>
        </w:rPr>
      </w:pPr>
    </w:p>
    <w:p w:rsidR="00B701ED" w:rsidRDefault="003564B6">
      <w:pPr>
        <w:ind w:left="980"/>
        <w:rPr>
          <w:sz w:val="20"/>
          <w:szCs w:val="20"/>
        </w:rPr>
      </w:pPr>
      <w:r>
        <w:rPr>
          <w:rFonts w:ascii="Courier New" w:eastAsia="Courier New" w:hAnsi="Courier New" w:cs="Courier New"/>
          <w:color w:val="262626"/>
          <w:sz w:val="16"/>
          <w:szCs w:val="16"/>
        </w:rPr>
        <w:t>for j, xi in enumera</w:t>
      </w:r>
      <w:r>
        <w:rPr>
          <w:rFonts w:ascii="Courier New" w:eastAsia="Courier New" w:hAnsi="Courier New" w:cs="Courier New"/>
          <w:color w:val="262626"/>
          <w:sz w:val="16"/>
          <w:szCs w:val="16"/>
        </w:rPr>
        <w:t>te(grid_y):</w:t>
      </w:r>
    </w:p>
    <w:p w:rsidR="00B701ED" w:rsidRDefault="00B701ED">
      <w:pPr>
        <w:spacing w:line="29" w:lineRule="exact"/>
        <w:rPr>
          <w:rFonts w:ascii="Arial" w:eastAsia="Arial" w:hAnsi="Arial" w:cs="Arial"/>
          <w:b/>
          <w:bCs/>
          <w:color w:val="656565"/>
          <w:sz w:val="17"/>
          <w:szCs w:val="17"/>
        </w:rPr>
      </w:pPr>
    </w:p>
    <w:p w:rsidR="00B701ED" w:rsidRDefault="003564B6">
      <w:pPr>
        <w:ind w:left="1360"/>
        <w:rPr>
          <w:sz w:val="20"/>
          <w:szCs w:val="20"/>
        </w:rPr>
      </w:pPr>
      <w:r>
        <w:rPr>
          <w:rFonts w:ascii="Courier New" w:eastAsia="Courier New" w:hAnsi="Courier New" w:cs="Courier New"/>
          <w:color w:val="262626"/>
          <w:sz w:val="16"/>
          <w:szCs w:val="16"/>
        </w:rPr>
        <w:t>z_sample = np.array([[xi, yi]])</w:t>
      </w:r>
    </w:p>
    <w:p w:rsidR="00B701ED" w:rsidRDefault="003564B6">
      <w:pPr>
        <w:spacing w:line="20" w:lineRule="exact"/>
        <w:rPr>
          <w:rFonts w:ascii="Arial" w:eastAsia="Arial" w:hAnsi="Arial" w:cs="Arial"/>
          <w:b/>
          <w:bCs/>
          <w:color w:val="656565"/>
          <w:sz w:val="17"/>
          <w:szCs w:val="17"/>
        </w:rPr>
      </w:pPr>
      <w:r>
        <w:rPr>
          <w:rFonts w:ascii="Arial" w:eastAsia="Arial" w:hAnsi="Arial" w:cs="Arial"/>
          <w:b/>
          <w:bCs/>
          <w:color w:val="656565"/>
          <w:sz w:val="17"/>
          <w:szCs w:val="17"/>
        </w:rPr>
        <w:br w:type="column"/>
      </w:r>
    </w:p>
    <w:p w:rsidR="00B701ED" w:rsidRDefault="00B701ED">
      <w:pPr>
        <w:spacing w:line="200" w:lineRule="exact"/>
        <w:rPr>
          <w:rFonts w:ascii="Arial" w:eastAsia="Arial" w:hAnsi="Arial" w:cs="Arial"/>
          <w:b/>
          <w:bCs/>
          <w:color w:val="656565"/>
          <w:sz w:val="17"/>
          <w:szCs w:val="17"/>
        </w:rPr>
      </w:pPr>
    </w:p>
    <w:p w:rsidR="00B701ED" w:rsidRDefault="00B701ED">
      <w:pPr>
        <w:spacing w:line="200" w:lineRule="exact"/>
        <w:rPr>
          <w:rFonts w:ascii="Arial" w:eastAsia="Arial" w:hAnsi="Arial" w:cs="Arial"/>
          <w:b/>
          <w:bCs/>
          <w:color w:val="656565"/>
          <w:sz w:val="17"/>
          <w:szCs w:val="17"/>
        </w:rPr>
      </w:pPr>
    </w:p>
    <w:p w:rsidR="00B701ED" w:rsidRDefault="00B701ED">
      <w:pPr>
        <w:spacing w:line="200" w:lineRule="exact"/>
        <w:rPr>
          <w:rFonts w:ascii="Arial" w:eastAsia="Arial" w:hAnsi="Arial" w:cs="Arial"/>
          <w:b/>
          <w:bCs/>
          <w:color w:val="656565"/>
          <w:sz w:val="17"/>
          <w:szCs w:val="17"/>
        </w:rPr>
      </w:pPr>
    </w:p>
    <w:p w:rsidR="00B701ED" w:rsidRDefault="00B701ED">
      <w:pPr>
        <w:spacing w:line="314" w:lineRule="exact"/>
        <w:rPr>
          <w:rFonts w:ascii="Arial" w:eastAsia="Arial" w:hAnsi="Arial" w:cs="Arial"/>
          <w:b/>
          <w:bCs/>
          <w:color w:val="656565"/>
          <w:sz w:val="17"/>
          <w:szCs w:val="17"/>
        </w:rPr>
      </w:pPr>
    </w:p>
    <w:p w:rsidR="00B701ED" w:rsidRDefault="003564B6">
      <w:pPr>
        <w:spacing w:line="272" w:lineRule="auto"/>
        <w:rPr>
          <w:sz w:val="20"/>
          <w:szCs w:val="20"/>
        </w:rPr>
      </w:pPr>
      <w:r>
        <w:rPr>
          <w:rFonts w:ascii="Arial" w:eastAsia="Arial" w:hAnsi="Arial" w:cs="Arial"/>
          <w:b/>
          <w:bCs/>
          <w:color w:val="656565"/>
          <w:sz w:val="15"/>
          <w:szCs w:val="15"/>
        </w:rPr>
        <w:t>Transforms linearly spaced coordinates using the SciPy ppf function to produce values of the latent variable z (because the prior of the latent space is Gaussian)</w:t>
      </w:r>
    </w:p>
    <w:p w:rsidR="00B701ED" w:rsidRDefault="00B701ED">
      <w:pPr>
        <w:spacing w:line="86" w:lineRule="exact"/>
        <w:rPr>
          <w:rFonts w:ascii="Arial" w:eastAsia="Arial" w:hAnsi="Arial" w:cs="Arial"/>
          <w:b/>
          <w:bCs/>
          <w:color w:val="656565"/>
          <w:sz w:val="17"/>
          <w:szCs w:val="17"/>
        </w:rPr>
      </w:pPr>
    </w:p>
    <w:p w:rsidR="00B701ED" w:rsidRDefault="003564B6">
      <w:pPr>
        <w:spacing w:line="286" w:lineRule="auto"/>
        <w:ind w:left="200" w:right="360"/>
        <w:jc w:val="right"/>
        <w:rPr>
          <w:sz w:val="20"/>
          <w:szCs w:val="20"/>
        </w:rPr>
      </w:pPr>
      <w:r>
        <w:rPr>
          <w:rFonts w:ascii="Arial" w:eastAsia="Arial" w:hAnsi="Arial" w:cs="Arial"/>
          <w:b/>
          <w:bCs/>
          <w:color w:val="656565"/>
          <w:sz w:val="16"/>
          <w:szCs w:val="16"/>
        </w:rPr>
        <w:t xml:space="preserve">Repeats z multiple times to form a </w:t>
      </w:r>
      <w:r>
        <w:rPr>
          <w:rFonts w:ascii="Arial" w:eastAsia="Arial" w:hAnsi="Arial" w:cs="Arial"/>
          <w:b/>
          <w:bCs/>
          <w:color w:val="656565"/>
          <w:sz w:val="16"/>
          <w:szCs w:val="16"/>
        </w:rPr>
        <w:t>complete batch</w:t>
      </w:r>
    </w:p>
    <w:p w:rsidR="00B701ED" w:rsidRDefault="003564B6">
      <w:pPr>
        <w:spacing w:line="20" w:lineRule="exact"/>
        <w:rPr>
          <w:rFonts w:ascii="Arial" w:eastAsia="Arial" w:hAnsi="Arial" w:cs="Arial"/>
          <w:b/>
          <w:bCs/>
          <w:color w:val="656565"/>
          <w:sz w:val="17"/>
          <w:szCs w:val="17"/>
        </w:rPr>
      </w:pPr>
      <w:r>
        <w:rPr>
          <w:rFonts w:ascii="Arial" w:eastAsia="Arial" w:hAnsi="Arial" w:cs="Arial"/>
          <w:b/>
          <w:bCs/>
          <w:noProof/>
          <w:color w:val="656565"/>
          <w:sz w:val="17"/>
          <w:szCs w:val="17"/>
        </w:rPr>
        <w:drawing>
          <wp:anchor distT="0" distB="0" distL="114300" distR="114300" simplePos="0" relativeHeight="252141568" behindDoc="1" locked="0" layoutInCell="0" allowOverlap="1" wp14:anchorId="0E909A0F" wp14:editId="5C72F854">
            <wp:simplePos x="0" y="0"/>
            <wp:positionH relativeFrom="column">
              <wp:posOffset>1428115</wp:posOffset>
            </wp:positionH>
            <wp:positionV relativeFrom="paragraph">
              <wp:posOffset>-234315</wp:posOffset>
            </wp:positionV>
            <wp:extent cx="4763" cy="370205"/>
            <wp:effectExtent l="0" t="0" r="0" b="0"/>
            <wp:wrapNone/>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458">
                      <a:extLst/>
                    </a:blip>
                    <a:srcRect/>
                    <a:stretch>
                      <a:fillRect/>
                    </a:stretch>
                  </pic:blipFill>
                  <pic:spPr bwMode="auto">
                    <a:xfrm>
                      <a:off x="0" y="0"/>
                      <a:ext cx="4763" cy="370205"/>
                    </a:xfrm>
                    <a:prstGeom prst="rect">
                      <a:avLst/>
                    </a:prstGeom>
                    <a:noFill/>
                  </pic:spPr>
                </pic:pic>
              </a:graphicData>
            </a:graphic>
          </wp:anchor>
        </w:drawing>
      </w:r>
    </w:p>
    <w:p w:rsidR="00B701ED" w:rsidRDefault="00B701ED">
      <w:pPr>
        <w:spacing w:line="122" w:lineRule="exact"/>
        <w:rPr>
          <w:rFonts w:ascii="Arial" w:eastAsia="Arial" w:hAnsi="Arial" w:cs="Arial"/>
          <w:b/>
          <w:bCs/>
          <w:color w:val="656565"/>
          <w:sz w:val="17"/>
          <w:szCs w:val="17"/>
        </w:rPr>
      </w:pPr>
    </w:p>
    <w:p w:rsidR="00B701ED" w:rsidRDefault="00B701ED">
      <w:pPr>
        <w:sectPr w:rsidR="00B701ED">
          <w:type w:val="continuous"/>
          <w:pgSz w:w="10620" w:h="13358"/>
          <w:pgMar w:top="503" w:right="820" w:bottom="0" w:left="1440" w:header="0" w:footer="0" w:gutter="0"/>
          <w:cols w:num="2" w:space="720" w:equalWidth="0">
            <w:col w:w="5800" w:space="80"/>
            <w:col w:w="2480"/>
          </w:cols>
        </w:sectPr>
      </w:pPr>
    </w:p>
    <w:p w:rsidR="00B701ED" w:rsidRDefault="003564B6">
      <w:pPr>
        <w:spacing w:line="272" w:lineRule="auto"/>
        <w:ind w:left="1360" w:right="220"/>
        <w:rPr>
          <w:sz w:val="20"/>
          <w:szCs w:val="20"/>
        </w:rPr>
      </w:pPr>
      <w:r>
        <w:rPr>
          <w:rFonts w:ascii="Courier New" w:eastAsia="Courier New" w:hAnsi="Courier New" w:cs="Courier New"/>
          <w:color w:val="262626"/>
          <w:sz w:val="16"/>
          <w:szCs w:val="16"/>
        </w:rPr>
        <w:lastRenderedPageBreak/>
        <w:t xml:space="preserve">z_sample = np.tile(z_sample, batch_size).reshape(batch_size, 2) </w:t>
      </w:r>
      <w:r>
        <w:rPr>
          <w:noProof/>
          <w:sz w:val="1"/>
          <w:szCs w:val="1"/>
        </w:rPr>
        <w:drawing>
          <wp:inline distT="0" distB="0" distL="0" distR="0" wp14:anchorId="41ADA846" wp14:editId="3E1D65A3">
            <wp:extent cx="381000" cy="7874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pic:cNvPicPr>
                      <a:picLocks noChangeAspect="1" noChangeArrowheads="1"/>
                    </pic:cNvPicPr>
                  </pic:nvPicPr>
                  <pic:blipFill>
                    <a:blip r:embed="rId459">
                      <a:extLst/>
                    </a:blip>
                    <a:srcRect/>
                    <a:stretch>
                      <a:fillRect/>
                    </a:stretch>
                  </pic:blipFill>
                  <pic:spPr bwMode="auto">
                    <a:xfrm>
                      <a:off x="0" y="0"/>
                      <a:ext cx="381000" cy="78740"/>
                    </a:xfrm>
                    <a:prstGeom prst="rect">
                      <a:avLst/>
                    </a:prstGeom>
                    <a:noFill/>
                    <a:ln>
                      <a:noFill/>
                    </a:ln>
                  </pic:spPr>
                </pic:pic>
              </a:graphicData>
            </a:graphic>
          </wp:inline>
        </w:drawing>
      </w:r>
      <w:r>
        <w:rPr>
          <w:rFonts w:ascii="Courier New" w:eastAsia="Courier New" w:hAnsi="Courier New" w:cs="Courier New"/>
          <w:color w:val="262626"/>
          <w:sz w:val="16"/>
          <w:szCs w:val="16"/>
        </w:rPr>
        <w:t xml:space="preserve"> x_decoded = decoder.predict(z_sample, batch_size=batch_size) </w:t>
      </w:r>
      <w:r>
        <w:rPr>
          <w:noProof/>
          <w:sz w:val="1"/>
          <w:szCs w:val="1"/>
        </w:rPr>
        <w:drawing>
          <wp:inline distT="0" distB="0" distL="0" distR="0" wp14:anchorId="08D100C0" wp14:editId="551673C1">
            <wp:extent cx="361950" cy="78740"/>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pic:cNvPicPr>
                      <a:picLocks noChangeAspect="1" noChangeArrowheads="1"/>
                    </pic:cNvPicPr>
                  </pic:nvPicPr>
                  <pic:blipFill>
                    <a:blip r:embed="rId460">
                      <a:extLst/>
                    </a:blip>
                    <a:srcRect/>
                    <a:stretch>
                      <a:fillRect/>
                    </a:stretch>
                  </pic:blipFill>
                  <pic:spPr bwMode="auto">
                    <a:xfrm>
                      <a:off x="0" y="0"/>
                      <a:ext cx="361950" cy="78740"/>
                    </a:xfrm>
                    <a:prstGeom prst="rect">
                      <a:avLst/>
                    </a:prstGeom>
                    <a:noFill/>
                    <a:ln>
                      <a:noFill/>
                    </a:ln>
                  </pic:spPr>
                </pic:pic>
              </a:graphicData>
            </a:graphic>
          </wp:inline>
        </w:drawing>
      </w:r>
      <w:r>
        <w:rPr>
          <w:rFonts w:ascii="Courier New" w:eastAsia="Courier New" w:hAnsi="Courier New" w:cs="Courier New"/>
          <w:color w:val="262626"/>
          <w:sz w:val="16"/>
          <w:szCs w:val="16"/>
        </w:rPr>
        <w:t xml:space="preserve"> digit = x_decoded[0].reshape(digit_size, digit_size) </w:t>
      </w:r>
      <w:r>
        <w:rPr>
          <w:noProof/>
          <w:sz w:val="1"/>
          <w:szCs w:val="1"/>
        </w:rPr>
        <w:drawing>
          <wp:inline distT="0" distB="0" distL="0" distR="0" wp14:anchorId="5963A12F" wp14:editId="5E2B5B65">
            <wp:extent cx="311150" cy="78740"/>
            <wp:effectExtent l="0" t="0" r="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461">
                      <a:extLst/>
                    </a:blip>
                    <a:srcRect/>
                    <a:stretch>
                      <a:fillRect/>
                    </a:stretch>
                  </pic:blipFill>
                  <pic:spPr bwMode="auto">
                    <a:xfrm>
                      <a:off x="0" y="0"/>
                      <a:ext cx="311150" cy="78740"/>
                    </a:xfrm>
                    <a:prstGeom prst="rect">
                      <a:avLst/>
                    </a:prstGeom>
                    <a:noFill/>
                    <a:ln>
                      <a:noFill/>
                    </a:ln>
                  </pic:spPr>
                </pic:pic>
              </a:graphicData>
            </a:graphic>
          </wp:inline>
        </w:drawing>
      </w:r>
      <w:r>
        <w:rPr>
          <w:rFonts w:ascii="Courier New" w:eastAsia="Courier New" w:hAnsi="Courier New" w:cs="Courier New"/>
          <w:color w:val="262626"/>
          <w:sz w:val="16"/>
          <w:szCs w:val="16"/>
        </w:rPr>
        <w:t xml:space="preserve"> figure[i * digit_size: (i</w:t>
      </w:r>
      <w:r>
        <w:rPr>
          <w:rFonts w:ascii="Courier New" w:eastAsia="Courier New" w:hAnsi="Courier New" w:cs="Courier New"/>
          <w:color w:val="262626"/>
          <w:sz w:val="16"/>
          <w:szCs w:val="16"/>
        </w:rPr>
        <w:t xml:space="preserve"> + 1) * digit_size,</w:t>
      </w:r>
    </w:p>
    <w:p w:rsidR="00B701ED" w:rsidRDefault="003564B6">
      <w:pPr>
        <w:spacing w:line="20" w:lineRule="exact"/>
        <w:rPr>
          <w:rFonts w:ascii="Arial" w:eastAsia="Arial" w:hAnsi="Arial" w:cs="Arial"/>
          <w:b/>
          <w:bCs/>
          <w:color w:val="656565"/>
          <w:sz w:val="17"/>
          <w:szCs w:val="17"/>
        </w:rPr>
      </w:pPr>
      <w:r>
        <w:rPr>
          <w:rFonts w:ascii="Arial" w:eastAsia="Arial" w:hAnsi="Arial" w:cs="Arial"/>
          <w:b/>
          <w:bCs/>
          <w:noProof/>
          <w:color w:val="656565"/>
          <w:sz w:val="17"/>
          <w:szCs w:val="17"/>
        </w:rPr>
        <w:drawing>
          <wp:anchor distT="0" distB="0" distL="114300" distR="114300" simplePos="0" relativeHeight="252142592" behindDoc="1" locked="0" layoutInCell="0" allowOverlap="1" wp14:anchorId="405E0AEE" wp14:editId="72D6331C">
            <wp:simplePos x="0" y="0"/>
            <wp:positionH relativeFrom="column">
              <wp:posOffset>4446905</wp:posOffset>
            </wp:positionH>
            <wp:positionV relativeFrom="paragraph">
              <wp:posOffset>-176530</wp:posOffset>
            </wp:positionV>
            <wp:extent cx="4763" cy="731520"/>
            <wp:effectExtent l="0" t="0" r="0" b="0"/>
            <wp:wrapNone/>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462">
                      <a:extLst/>
                    </a:blip>
                    <a:srcRect/>
                    <a:stretch>
                      <a:fillRect/>
                    </a:stretch>
                  </pic:blipFill>
                  <pic:spPr bwMode="auto">
                    <a:xfrm>
                      <a:off x="0" y="0"/>
                      <a:ext cx="4763" cy="731520"/>
                    </a:xfrm>
                    <a:prstGeom prst="rect">
                      <a:avLst/>
                    </a:prstGeom>
                    <a:noFill/>
                  </pic:spPr>
                </pic:pic>
              </a:graphicData>
            </a:graphic>
          </wp:anchor>
        </w:drawing>
      </w:r>
      <w:r>
        <w:rPr>
          <w:rFonts w:ascii="Arial" w:eastAsia="Arial" w:hAnsi="Arial" w:cs="Arial"/>
          <w:b/>
          <w:bCs/>
          <w:noProof/>
          <w:color w:val="656565"/>
          <w:sz w:val="17"/>
          <w:szCs w:val="17"/>
        </w:rPr>
        <w:drawing>
          <wp:anchor distT="0" distB="0" distL="114300" distR="114300" simplePos="0" relativeHeight="252143616" behindDoc="1" locked="0" layoutInCell="0" allowOverlap="1" wp14:anchorId="1E73B388" wp14:editId="57BB33B5">
            <wp:simplePos x="0" y="0"/>
            <wp:positionH relativeFrom="column">
              <wp:posOffset>5030470</wp:posOffset>
            </wp:positionH>
            <wp:positionV relativeFrom="paragraph">
              <wp:posOffset>-309880</wp:posOffset>
            </wp:positionV>
            <wp:extent cx="4763" cy="1252220"/>
            <wp:effectExtent l="0" t="0" r="0" b="0"/>
            <wp:wrapNone/>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pic:cNvPicPr>
                      <a:picLocks noChangeAspect="1" noChangeArrowheads="1"/>
                    </pic:cNvPicPr>
                  </pic:nvPicPr>
                  <pic:blipFill>
                    <a:blip r:embed="rId463">
                      <a:extLst/>
                    </a:blip>
                    <a:srcRect/>
                    <a:stretch>
                      <a:fillRect/>
                    </a:stretch>
                  </pic:blipFill>
                  <pic:spPr bwMode="auto">
                    <a:xfrm>
                      <a:off x="0" y="0"/>
                      <a:ext cx="4763" cy="1252220"/>
                    </a:xfrm>
                    <a:prstGeom prst="rect">
                      <a:avLst/>
                    </a:prstGeom>
                    <a:noFill/>
                  </pic:spPr>
                </pic:pic>
              </a:graphicData>
            </a:graphic>
          </wp:anchor>
        </w:drawing>
      </w:r>
    </w:p>
    <w:p w:rsidR="00B701ED" w:rsidRDefault="003564B6">
      <w:pPr>
        <w:ind w:left="2040"/>
        <w:rPr>
          <w:sz w:val="20"/>
          <w:szCs w:val="20"/>
        </w:rPr>
      </w:pPr>
      <w:r>
        <w:rPr>
          <w:rFonts w:ascii="Courier New" w:eastAsia="Courier New" w:hAnsi="Courier New" w:cs="Courier New"/>
          <w:color w:val="262626"/>
          <w:sz w:val="16"/>
          <w:szCs w:val="16"/>
        </w:rPr>
        <w:t>j * digit_size: (j + 1) * digit_size] = digit</w:t>
      </w:r>
    </w:p>
    <w:p w:rsidR="00B701ED" w:rsidRDefault="00B701ED">
      <w:pPr>
        <w:spacing w:line="138" w:lineRule="exact"/>
        <w:rPr>
          <w:rFonts w:ascii="Arial" w:eastAsia="Arial" w:hAnsi="Arial" w:cs="Arial"/>
          <w:b/>
          <w:bCs/>
          <w:color w:val="656565"/>
          <w:sz w:val="17"/>
          <w:szCs w:val="17"/>
        </w:rPr>
      </w:pPr>
    </w:p>
    <w:tbl>
      <w:tblPr>
        <w:tblW w:w="0" w:type="auto"/>
        <w:tblInd w:w="600" w:type="dxa"/>
        <w:tblLayout w:type="fixed"/>
        <w:tblCellMar>
          <w:left w:w="0" w:type="dxa"/>
          <w:right w:w="0" w:type="dxa"/>
        </w:tblCellMar>
        <w:tblLook w:val="04A0" w:firstRow="1" w:lastRow="0" w:firstColumn="1" w:lastColumn="0" w:noHBand="0" w:noVBand="1"/>
      </w:tblPr>
      <w:tblGrid>
        <w:gridCol w:w="3780"/>
        <w:gridCol w:w="3440"/>
      </w:tblGrid>
      <w:tr w:rsidR="00B701ED">
        <w:trPr>
          <w:trHeight w:val="207"/>
        </w:trPr>
        <w:tc>
          <w:tcPr>
            <w:tcW w:w="3780" w:type="dxa"/>
            <w:vAlign w:val="bottom"/>
          </w:tcPr>
          <w:p w:rsidR="00B701ED" w:rsidRDefault="003564B6">
            <w:pPr>
              <w:rPr>
                <w:sz w:val="20"/>
                <w:szCs w:val="20"/>
              </w:rPr>
            </w:pPr>
            <w:r>
              <w:rPr>
                <w:rFonts w:ascii="Courier New" w:eastAsia="Courier New" w:hAnsi="Courier New" w:cs="Courier New"/>
                <w:color w:val="262626"/>
                <w:sz w:val="16"/>
                <w:szCs w:val="16"/>
              </w:rPr>
              <w:t>plt.figure(figsize=(10, 10))</w:t>
            </w:r>
          </w:p>
        </w:tc>
        <w:tc>
          <w:tcPr>
            <w:tcW w:w="3440" w:type="dxa"/>
            <w:vAlign w:val="bottom"/>
          </w:tcPr>
          <w:p w:rsidR="00B701ED" w:rsidRDefault="003564B6">
            <w:pPr>
              <w:ind w:right="850"/>
              <w:jc w:val="right"/>
              <w:rPr>
                <w:sz w:val="20"/>
                <w:szCs w:val="20"/>
              </w:rPr>
            </w:pPr>
            <w:r>
              <w:rPr>
                <w:rFonts w:ascii="Arial" w:eastAsia="Arial" w:hAnsi="Arial" w:cs="Arial"/>
                <w:b/>
                <w:bCs/>
                <w:color w:val="656565"/>
                <w:sz w:val="18"/>
                <w:szCs w:val="18"/>
              </w:rPr>
              <w:t>Reshapes the first digit in</w:t>
            </w:r>
          </w:p>
        </w:tc>
      </w:tr>
      <w:tr w:rsidR="00B701ED">
        <w:trPr>
          <w:trHeight w:val="191"/>
        </w:trPr>
        <w:tc>
          <w:tcPr>
            <w:tcW w:w="3780" w:type="dxa"/>
            <w:vAlign w:val="bottom"/>
          </w:tcPr>
          <w:p w:rsidR="00B701ED" w:rsidRDefault="003564B6">
            <w:pPr>
              <w:rPr>
                <w:sz w:val="20"/>
                <w:szCs w:val="20"/>
              </w:rPr>
            </w:pPr>
            <w:r>
              <w:rPr>
                <w:rFonts w:ascii="Courier New" w:eastAsia="Courier New" w:hAnsi="Courier New" w:cs="Courier New"/>
                <w:color w:val="262626"/>
                <w:sz w:val="16"/>
                <w:szCs w:val="16"/>
              </w:rPr>
              <w:t>plt.imshow(figure, cmap='Greys_r')</w:t>
            </w:r>
          </w:p>
        </w:tc>
        <w:tc>
          <w:tcPr>
            <w:tcW w:w="3440" w:type="dxa"/>
            <w:vAlign w:val="bottom"/>
          </w:tcPr>
          <w:p w:rsidR="00B701ED" w:rsidRDefault="003564B6">
            <w:pPr>
              <w:spacing w:line="191" w:lineRule="exact"/>
              <w:ind w:right="850"/>
              <w:jc w:val="right"/>
              <w:rPr>
                <w:sz w:val="20"/>
                <w:szCs w:val="20"/>
              </w:rPr>
            </w:pPr>
            <w:r>
              <w:rPr>
                <w:rFonts w:ascii="Arial" w:eastAsia="Arial" w:hAnsi="Arial" w:cs="Arial"/>
                <w:b/>
                <w:bCs/>
                <w:color w:val="656565"/>
                <w:sz w:val="18"/>
                <w:szCs w:val="18"/>
              </w:rPr>
              <w:t>the batch from 28 × 28 × 1</w:t>
            </w:r>
          </w:p>
        </w:tc>
      </w:tr>
      <w:tr w:rsidR="00B701ED">
        <w:trPr>
          <w:trHeight w:val="215"/>
        </w:trPr>
        <w:tc>
          <w:tcPr>
            <w:tcW w:w="3780" w:type="dxa"/>
            <w:vAlign w:val="bottom"/>
          </w:tcPr>
          <w:p w:rsidR="00B701ED" w:rsidRDefault="003564B6">
            <w:pPr>
              <w:rPr>
                <w:sz w:val="20"/>
                <w:szCs w:val="20"/>
              </w:rPr>
            </w:pPr>
            <w:r>
              <w:rPr>
                <w:rFonts w:ascii="Courier New" w:eastAsia="Courier New" w:hAnsi="Courier New" w:cs="Courier New"/>
                <w:color w:val="262626"/>
                <w:sz w:val="16"/>
                <w:szCs w:val="16"/>
              </w:rPr>
              <w:t>plt.show()</w:t>
            </w:r>
          </w:p>
        </w:tc>
        <w:tc>
          <w:tcPr>
            <w:tcW w:w="3440" w:type="dxa"/>
            <w:vAlign w:val="bottom"/>
          </w:tcPr>
          <w:p w:rsidR="00B701ED" w:rsidRDefault="003564B6">
            <w:pPr>
              <w:ind w:right="850"/>
              <w:jc w:val="right"/>
              <w:rPr>
                <w:sz w:val="20"/>
                <w:szCs w:val="20"/>
              </w:rPr>
            </w:pPr>
            <w:r>
              <w:rPr>
                <w:rFonts w:ascii="Arial" w:eastAsia="Arial" w:hAnsi="Arial" w:cs="Arial"/>
                <w:b/>
                <w:bCs/>
                <w:color w:val="656565"/>
                <w:sz w:val="18"/>
                <w:szCs w:val="18"/>
              </w:rPr>
              <w:t>to 28 × 28</w:t>
            </w:r>
          </w:p>
        </w:tc>
      </w:tr>
      <w:tr w:rsidR="00B701ED">
        <w:trPr>
          <w:trHeight w:val="328"/>
        </w:trPr>
        <w:tc>
          <w:tcPr>
            <w:tcW w:w="3780" w:type="dxa"/>
            <w:vAlign w:val="bottom"/>
          </w:tcPr>
          <w:p w:rsidR="00B701ED" w:rsidRDefault="00B701ED">
            <w:pPr>
              <w:rPr>
                <w:sz w:val="24"/>
                <w:szCs w:val="24"/>
              </w:rPr>
            </w:pPr>
          </w:p>
        </w:tc>
        <w:tc>
          <w:tcPr>
            <w:tcW w:w="3440" w:type="dxa"/>
            <w:vAlign w:val="bottom"/>
          </w:tcPr>
          <w:p w:rsidR="00B701ED" w:rsidRDefault="003564B6">
            <w:pPr>
              <w:jc w:val="right"/>
              <w:rPr>
                <w:sz w:val="20"/>
                <w:szCs w:val="20"/>
              </w:rPr>
            </w:pPr>
            <w:r>
              <w:rPr>
                <w:rFonts w:ascii="Arial" w:eastAsia="Arial" w:hAnsi="Arial" w:cs="Arial"/>
                <w:b/>
                <w:bCs/>
                <w:color w:val="656565"/>
                <w:sz w:val="18"/>
                <w:szCs w:val="18"/>
              </w:rPr>
              <w:t>Decodes the batch</w:t>
            </w:r>
          </w:p>
        </w:tc>
      </w:tr>
      <w:tr w:rsidR="00B701ED">
        <w:trPr>
          <w:trHeight w:val="214"/>
        </w:trPr>
        <w:tc>
          <w:tcPr>
            <w:tcW w:w="3780" w:type="dxa"/>
            <w:vAlign w:val="bottom"/>
          </w:tcPr>
          <w:p w:rsidR="00B701ED" w:rsidRDefault="00B701ED">
            <w:pPr>
              <w:rPr>
                <w:sz w:val="18"/>
                <w:szCs w:val="18"/>
              </w:rPr>
            </w:pPr>
          </w:p>
        </w:tc>
        <w:tc>
          <w:tcPr>
            <w:tcW w:w="3440" w:type="dxa"/>
            <w:vAlign w:val="bottom"/>
          </w:tcPr>
          <w:p w:rsidR="00B701ED" w:rsidRDefault="003564B6">
            <w:pPr>
              <w:jc w:val="right"/>
              <w:rPr>
                <w:sz w:val="20"/>
                <w:szCs w:val="20"/>
              </w:rPr>
            </w:pPr>
            <w:r>
              <w:rPr>
                <w:rFonts w:ascii="Arial" w:eastAsia="Arial" w:hAnsi="Arial" w:cs="Arial"/>
                <w:b/>
                <w:bCs/>
                <w:color w:val="656565"/>
                <w:sz w:val="18"/>
                <w:szCs w:val="18"/>
              </w:rPr>
              <w:t>into digit images</w:t>
            </w:r>
          </w:p>
        </w:tc>
      </w:tr>
    </w:tbl>
    <w:p w:rsidR="00B701ED" w:rsidRDefault="003564B6">
      <w:pPr>
        <w:spacing w:line="20" w:lineRule="exact"/>
        <w:rPr>
          <w:rFonts w:ascii="Arial" w:eastAsia="Arial" w:hAnsi="Arial" w:cs="Arial"/>
          <w:b/>
          <w:bCs/>
          <w:color w:val="656565"/>
          <w:sz w:val="17"/>
          <w:szCs w:val="17"/>
        </w:rPr>
      </w:pPr>
      <w:r>
        <w:rPr>
          <w:rFonts w:ascii="Arial" w:eastAsia="Arial" w:hAnsi="Arial" w:cs="Arial"/>
          <w:b/>
          <w:bCs/>
          <w:noProof/>
          <w:color w:val="656565"/>
          <w:sz w:val="17"/>
          <w:szCs w:val="17"/>
        </w:rPr>
        <w:drawing>
          <wp:anchor distT="0" distB="0" distL="114300" distR="114300" simplePos="0" relativeHeight="252144640" behindDoc="1" locked="0" layoutInCell="0" allowOverlap="1" wp14:anchorId="43BB95A6" wp14:editId="0E68D48E">
            <wp:simplePos x="0" y="0"/>
            <wp:positionH relativeFrom="column">
              <wp:posOffset>2592070</wp:posOffset>
            </wp:positionH>
            <wp:positionV relativeFrom="paragraph">
              <wp:posOffset>244475</wp:posOffset>
            </wp:positionV>
            <wp:extent cx="2423160" cy="2429510"/>
            <wp:effectExtent l="0" t="0" r="0" b="0"/>
            <wp:wrapNone/>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pic:cNvPicPr>
                      <a:picLocks noChangeAspect="1" noChangeArrowheads="1"/>
                    </pic:cNvPicPr>
                  </pic:nvPicPr>
                  <pic:blipFill>
                    <a:blip r:embed="rId464">
                      <a:extLst/>
                    </a:blip>
                    <a:srcRect/>
                    <a:stretch>
                      <a:fillRect/>
                    </a:stretch>
                  </pic:blipFill>
                  <pic:spPr bwMode="auto">
                    <a:xfrm>
                      <a:off x="0" y="0"/>
                      <a:ext cx="2423160" cy="2429510"/>
                    </a:xfrm>
                    <a:prstGeom prst="rect">
                      <a:avLst/>
                    </a:prstGeom>
                    <a:noFill/>
                  </pic:spPr>
                </pic:pic>
              </a:graphicData>
            </a:graphic>
          </wp:anchor>
        </w:drawing>
      </w:r>
    </w:p>
    <w:p w:rsidR="00B701ED" w:rsidRDefault="00B701ED">
      <w:pPr>
        <w:spacing w:line="200" w:lineRule="exact"/>
        <w:rPr>
          <w:rFonts w:ascii="Arial" w:eastAsia="Arial" w:hAnsi="Arial" w:cs="Arial"/>
          <w:b/>
          <w:bCs/>
          <w:color w:val="656565"/>
          <w:sz w:val="17"/>
          <w:szCs w:val="17"/>
        </w:rPr>
      </w:pPr>
    </w:p>
    <w:p w:rsidR="00B701ED" w:rsidRDefault="00B701ED">
      <w:pPr>
        <w:spacing w:line="200" w:lineRule="exact"/>
        <w:rPr>
          <w:rFonts w:ascii="Arial" w:eastAsia="Arial" w:hAnsi="Arial" w:cs="Arial"/>
          <w:b/>
          <w:bCs/>
          <w:color w:val="656565"/>
          <w:sz w:val="17"/>
          <w:szCs w:val="17"/>
        </w:rPr>
      </w:pPr>
    </w:p>
    <w:p w:rsidR="00B701ED" w:rsidRDefault="00B701ED">
      <w:pPr>
        <w:spacing w:line="317" w:lineRule="exact"/>
        <w:rPr>
          <w:rFonts w:ascii="Arial" w:eastAsia="Arial" w:hAnsi="Arial" w:cs="Arial"/>
          <w:b/>
          <w:bCs/>
          <w:color w:val="656565"/>
          <w:sz w:val="17"/>
          <w:szCs w:val="17"/>
        </w:rPr>
      </w:pPr>
    </w:p>
    <w:p w:rsidR="00B701ED" w:rsidRDefault="003564B6">
      <w:pPr>
        <w:spacing w:line="271" w:lineRule="auto"/>
        <w:ind w:left="600" w:right="4540"/>
        <w:jc w:val="both"/>
        <w:rPr>
          <w:sz w:val="20"/>
          <w:szCs w:val="20"/>
        </w:rPr>
      </w:pPr>
      <w:r>
        <w:rPr>
          <w:rFonts w:eastAsia="Times New Roman"/>
          <w:color w:val="262626"/>
          <w:sz w:val="20"/>
          <w:szCs w:val="20"/>
        </w:rPr>
        <w:t xml:space="preserve">The grid of sampled digits (see fig-ure 8.14) shows a completely contin-uous distribution of the different digit classes, with one digit morphing into another as you follow a path through latent space. Specific direc-tions in this space have a meaning: </w:t>
      </w:r>
      <w:r>
        <w:rPr>
          <w:rFonts w:eastAsia="Times New Roman"/>
          <w:color w:val="262626"/>
          <w:sz w:val="20"/>
          <w:szCs w:val="20"/>
        </w:rPr>
        <w:t>for example, there’s a direction for “four-ness,” “one-ness,” and so on.</w:t>
      </w:r>
    </w:p>
    <w:p w:rsidR="00B701ED" w:rsidRDefault="00B701ED">
      <w:pPr>
        <w:spacing w:line="3" w:lineRule="exact"/>
        <w:rPr>
          <w:rFonts w:ascii="Arial" w:eastAsia="Arial" w:hAnsi="Arial" w:cs="Arial"/>
          <w:b/>
          <w:bCs/>
          <w:color w:val="656565"/>
          <w:sz w:val="17"/>
          <w:szCs w:val="17"/>
        </w:rPr>
      </w:pPr>
    </w:p>
    <w:p w:rsidR="00B701ED" w:rsidRDefault="003564B6">
      <w:pPr>
        <w:spacing w:line="272" w:lineRule="auto"/>
        <w:ind w:left="600" w:right="4540" w:firstLine="299"/>
        <w:jc w:val="both"/>
        <w:rPr>
          <w:sz w:val="20"/>
          <w:szCs w:val="20"/>
        </w:rPr>
      </w:pPr>
      <w:r>
        <w:rPr>
          <w:rFonts w:eastAsia="Times New Roman"/>
          <w:color w:val="262626"/>
          <w:sz w:val="20"/>
          <w:szCs w:val="20"/>
        </w:rPr>
        <w:t>In the next section, we’ll cover in detail the other major tool for gener-ating artificial images: generative adversarial networks (</w:t>
      </w:r>
      <w:r>
        <w:rPr>
          <w:rFonts w:eastAsia="Times New Roman"/>
          <w:color w:val="262626"/>
          <w:sz w:val="18"/>
          <w:szCs w:val="18"/>
        </w:rPr>
        <w:t>GAN</w:t>
      </w:r>
      <w:r>
        <w:rPr>
          <w:rFonts w:eastAsia="Times New Roman"/>
          <w:color w:val="262626"/>
          <w:sz w:val="20"/>
          <w:szCs w:val="20"/>
        </w:rPr>
        <w:t>s).</w:t>
      </w:r>
    </w:p>
    <w:p w:rsidR="00B701ED" w:rsidRDefault="00B701ED">
      <w:pPr>
        <w:spacing w:line="261" w:lineRule="exact"/>
        <w:rPr>
          <w:rFonts w:ascii="Arial" w:eastAsia="Arial" w:hAnsi="Arial" w:cs="Arial"/>
          <w:b/>
          <w:bCs/>
          <w:color w:val="656565"/>
          <w:sz w:val="17"/>
          <w:szCs w:val="17"/>
        </w:rPr>
      </w:pPr>
    </w:p>
    <w:p w:rsidR="00B701ED" w:rsidRDefault="003564B6">
      <w:pPr>
        <w:tabs>
          <w:tab w:val="left" w:pos="5060"/>
        </w:tabs>
        <w:ind w:left="4080"/>
        <w:rPr>
          <w:sz w:val="20"/>
          <w:szCs w:val="20"/>
        </w:rPr>
      </w:pPr>
      <w:r>
        <w:rPr>
          <w:rFonts w:ascii="Arial" w:eastAsia="Arial" w:hAnsi="Arial" w:cs="Arial"/>
          <w:color w:val="656565"/>
          <w:sz w:val="16"/>
          <w:szCs w:val="16"/>
        </w:rPr>
        <w:t>Figure 8.14</w:t>
      </w:r>
      <w:r>
        <w:rPr>
          <w:rFonts w:ascii="Arial" w:eastAsia="Arial" w:hAnsi="Arial" w:cs="Arial"/>
          <w:color w:val="656565"/>
          <w:sz w:val="16"/>
          <w:szCs w:val="16"/>
        </w:rPr>
        <w:tab/>
        <w:t xml:space="preserve">Grid of digits decoded from </w:t>
      </w:r>
      <w:r>
        <w:rPr>
          <w:rFonts w:ascii="Arial" w:eastAsia="Arial" w:hAnsi="Arial" w:cs="Arial"/>
          <w:color w:val="656565"/>
          <w:sz w:val="16"/>
          <w:szCs w:val="16"/>
        </w:rPr>
        <w:t>the latent</w:t>
      </w:r>
    </w:p>
    <w:p w:rsidR="00B701ED" w:rsidRDefault="00B701ED">
      <w:pPr>
        <w:spacing w:line="15" w:lineRule="exact"/>
        <w:rPr>
          <w:rFonts w:ascii="Arial" w:eastAsia="Arial" w:hAnsi="Arial" w:cs="Arial"/>
          <w:b/>
          <w:bCs/>
          <w:color w:val="656565"/>
          <w:sz w:val="17"/>
          <w:szCs w:val="17"/>
        </w:rPr>
      </w:pPr>
    </w:p>
    <w:p w:rsidR="00B701ED" w:rsidRDefault="003564B6">
      <w:pPr>
        <w:ind w:left="4080"/>
        <w:rPr>
          <w:sz w:val="20"/>
          <w:szCs w:val="20"/>
        </w:rPr>
      </w:pPr>
      <w:r>
        <w:rPr>
          <w:rFonts w:ascii="Arial" w:eastAsia="Arial" w:hAnsi="Arial" w:cs="Arial"/>
          <w:color w:val="656565"/>
          <w:sz w:val="16"/>
          <w:szCs w:val="16"/>
        </w:rPr>
        <w:t>space</w:t>
      </w:r>
    </w:p>
    <w:p w:rsidR="00B701ED" w:rsidRDefault="00B701ED">
      <w:pPr>
        <w:sectPr w:rsidR="00B701ED">
          <w:type w:val="continuous"/>
          <w:pgSz w:w="10620" w:h="13358"/>
          <w:pgMar w:top="503" w:right="820" w:bottom="0" w:left="1440" w:header="0" w:footer="0" w:gutter="0"/>
          <w:cols w:space="720" w:equalWidth="0">
            <w:col w:w="8360"/>
          </w:cols>
        </w:sectPr>
      </w:pPr>
    </w:p>
    <w:p w:rsidR="00B701ED" w:rsidRDefault="00B701ED">
      <w:pPr>
        <w:spacing w:line="200" w:lineRule="exact"/>
        <w:rPr>
          <w:rFonts w:ascii="Arial" w:eastAsia="Arial" w:hAnsi="Arial" w:cs="Arial"/>
          <w:b/>
          <w:bCs/>
          <w:color w:val="656565"/>
          <w:sz w:val="17"/>
          <w:szCs w:val="17"/>
        </w:rPr>
      </w:pPr>
    </w:p>
    <w:p w:rsidR="00B701ED" w:rsidRDefault="00B701ED">
      <w:pPr>
        <w:spacing w:line="200" w:lineRule="exact"/>
        <w:rPr>
          <w:rFonts w:ascii="Arial" w:eastAsia="Arial" w:hAnsi="Arial" w:cs="Arial"/>
          <w:b/>
          <w:bCs/>
          <w:color w:val="656565"/>
          <w:sz w:val="17"/>
          <w:szCs w:val="17"/>
        </w:rPr>
      </w:pPr>
    </w:p>
    <w:p w:rsidR="00B701ED" w:rsidRDefault="00B701ED">
      <w:pPr>
        <w:spacing w:line="200" w:lineRule="exact"/>
        <w:rPr>
          <w:rFonts w:ascii="Arial" w:eastAsia="Arial" w:hAnsi="Arial" w:cs="Arial"/>
          <w:b/>
          <w:bCs/>
          <w:color w:val="656565"/>
          <w:sz w:val="17"/>
          <w:szCs w:val="17"/>
        </w:rPr>
      </w:pPr>
    </w:p>
    <w:p w:rsidR="00B701ED" w:rsidRDefault="00B701ED">
      <w:pPr>
        <w:spacing w:line="200" w:lineRule="exact"/>
        <w:rPr>
          <w:rFonts w:ascii="Arial" w:eastAsia="Arial" w:hAnsi="Arial" w:cs="Arial"/>
          <w:b/>
          <w:bCs/>
          <w:color w:val="656565"/>
          <w:sz w:val="17"/>
          <w:szCs w:val="17"/>
        </w:rPr>
      </w:pPr>
    </w:p>
    <w:p w:rsidR="00B701ED" w:rsidRDefault="00B701ED">
      <w:pPr>
        <w:spacing w:line="200" w:lineRule="exact"/>
        <w:rPr>
          <w:rFonts w:ascii="Arial" w:eastAsia="Arial" w:hAnsi="Arial" w:cs="Arial"/>
          <w:b/>
          <w:bCs/>
          <w:color w:val="656565"/>
          <w:sz w:val="17"/>
          <w:szCs w:val="17"/>
        </w:rPr>
      </w:pPr>
    </w:p>
    <w:p w:rsidR="00B701ED" w:rsidRDefault="00B701ED">
      <w:pPr>
        <w:spacing w:line="352" w:lineRule="exact"/>
        <w:rPr>
          <w:rFonts w:ascii="Arial" w:eastAsia="Arial" w:hAnsi="Arial" w:cs="Arial"/>
          <w:b/>
          <w:bCs/>
          <w:color w:val="656565"/>
          <w:sz w:val="17"/>
          <w:szCs w:val="17"/>
        </w:rPr>
      </w:pPr>
    </w:p>
    <w:p w:rsidR="00B701ED" w:rsidRDefault="003564B6">
      <w:pPr>
        <w:tabs>
          <w:tab w:val="left" w:pos="4200"/>
        </w:tabs>
        <w:ind w:left="2940"/>
        <w:rPr>
          <w:sz w:val="20"/>
          <w:szCs w:val="20"/>
        </w:rPr>
      </w:pPr>
      <w:r>
        <w:rPr>
          <w:rFonts w:ascii="Helvetica" w:eastAsia="Helvetica" w:hAnsi="Helvetica" w:cs="Helvetica"/>
          <w:b/>
          <w:bCs/>
          <w:sz w:val="20"/>
          <w:szCs w:val="20"/>
        </w:rPr>
        <w:lastRenderedPageBreak/>
        <w:t xml:space="preserve"> </w:t>
      </w:r>
    </w:p>
    <w:p w:rsidR="00B701ED" w:rsidRDefault="00B701ED">
      <w:pPr>
        <w:sectPr w:rsidR="00B701ED">
          <w:type w:val="continuous"/>
          <w:pgSz w:w="10620" w:h="13358"/>
          <w:pgMar w:top="503" w:right="820" w:bottom="0" w:left="1440" w:header="0" w:footer="0" w:gutter="0"/>
          <w:cols w:space="720" w:equalWidth="0">
            <w:col w:w="8360"/>
          </w:cols>
        </w:sectPr>
      </w:pPr>
    </w:p>
    <w:p w:rsidR="00B701ED" w:rsidRDefault="00B701ED">
      <w:pPr>
        <w:spacing w:line="38" w:lineRule="exact"/>
        <w:rPr>
          <w:sz w:val="20"/>
          <w:szCs w:val="20"/>
        </w:rPr>
      </w:pPr>
      <w:bookmarkStart w:id="308" w:name="page327"/>
      <w:bookmarkEnd w:id="308"/>
    </w:p>
    <w:p w:rsidR="00B701ED" w:rsidRDefault="003564B6">
      <w:pPr>
        <w:tabs>
          <w:tab w:val="left" w:pos="2720"/>
          <w:tab w:val="left" w:pos="3600"/>
        </w:tabs>
        <w:rPr>
          <w:sz w:val="20"/>
          <w:szCs w:val="20"/>
        </w:rPr>
      </w:pPr>
      <w:r>
        <w:rPr>
          <w:rFonts w:eastAsia="Times New Roman"/>
          <w:b/>
          <w:bCs/>
          <w:color w:val="656565"/>
          <w:sz w:val="18"/>
          <w:szCs w:val="18"/>
        </w:rPr>
        <w:t>304</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8</w:t>
      </w:r>
      <w:r>
        <w:rPr>
          <w:sz w:val="20"/>
          <w:szCs w:val="20"/>
        </w:rPr>
        <w:tab/>
      </w:r>
      <w:r>
        <w:rPr>
          <w:rFonts w:eastAsia="Times New Roman"/>
          <w:b/>
          <w:bCs/>
          <w:i/>
          <w:iCs/>
          <w:color w:val="656565"/>
          <w:sz w:val="17"/>
          <w:szCs w:val="17"/>
        </w:rPr>
        <w:t>Generative deep learning</w:t>
      </w:r>
    </w:p>
    <w:p w:rsidR="00B701ED" w:rsidRDefault="00B701ED">
      <w:pPr>
        <w:spacing w:line="329"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8.4.4</w:t>
      </w:r>
      <w:r>
        <w:rPr>
          <w:sz w:val="20"/>
          <w:szCs w:val="20"/>
        </w:rPr>
        <w:tab/>
      </w:r>
      <w:r>
        <w:rPr>
          <w:rFonts w:ascii="Arial" w:eastAsia="Arial" w:hAnsi="Arial" w:cs="Arial"/>
          <w:i/>
          <w:iCs/>
          <w:color w:val="476B85"/>
          <w:sz w:val="20"/>
          <w:szCs w:val="20"/>
        </w:rPr>
        <w:t>Wrapping up</w:t>
      </w:r>
    </w:p>
    <w:p w:rsidR="00B701ED" w:rsidRDefault="00B701ED">
      <w:pPr>
        <w:spacing w:line="102" w:lineRule="exact"/>
        <w:rPr>
          <w:sz w:val="20"/>
          <w:szCs w:val="20"/>
        </w:rPr>
      </w:pPr>
    </w:p>
    <w:p w:rsidR="00B701ED" w:rsidRDefault="003564B6" w:rsidP="003564B6">
      <w:pPr>
        <w:numPr>
          <w:ilvl w:val="0"/>
          <w:numId w:val="243"/>
        </w:numPr>
        <w:tabs>
          <w:tab w:val="left" w:pos="1280"/>
        </w:tabs>
        <w:spacing w:line="272" w:lineRule="auto"/>
        <w:ind w:left="1280" w:hanging="249"/>
        <w:jc w:val="both"/>
        <w:rPr>
          <w:rFonts w:ascii="Wingdings" w:eastAsia="Wingdings" w:hAnsi="Wingdings" w:cs="Wingdings"/>
          <w:color w:val="CCA659"/>
          <w:sz w:val="17"/>
          <w:szCs w:val="17"/>
        </w:rPr>
      </w:pPr>
      <w:r>
        <w:rPr>
          <w:rFonts w:eastAsia="Times New Roman"/>
          <w:color w:val="262626"/>
          <w:sz w:val="20"/>
          <w:szCs w:val="20"/>
        </w:rPr>
        <w:t>Image generation with deep learning is done by learning latent spaces that cap-ture statistical information about a dataset of images. By sampling and decod-ing points from the latent space, you can generate never-before-seen images. There are two major to</w:t>
      </w:r>
      <w:r>
        <w:rPr>
          <w:rFonts w:eastAsia="Times New Roman"/>
          <w:color w:val="262626"/>
          <w:sz w:val="20"/>
          <w:szCs w:val="20"/>
        </w:rPr>
        <w:t xml:space="preserve">ols to do this: </w:t>
      </w:r>
      <w:r>
        <w:rPr>
          <w:rFonts w:eastAsia="Times New Roman"/>
          <w:color w:val="262626"/>
          <w:sz w:val="18"/>
          <w:szCs w:val="18"/>
        </w:rPr>
        <w:t>VAE</w:t>
      </w:r>
      <w:r>
        <w:rPr>
          <w:rFonts w:eastAsia="Times New Roman"/>
          <w:color w:val="262626"/>
          <w:sz w:val="20"/>
          <w:szCs w:val="20"/>
        </w:rPr>
        <w:t xml:space="preserve">s and </w:t>
      </w:r>
      <w:r>
        <w:rPr>
          <w:rFonts w:eastAsia="Times New Roman"/>
          <w:color w:val="262626"/>
          <w:sz w:val="18"/>
          <w:szCs w:val="18"/>
        </w:rPr>
        <w:t>GAN</w:t>
      </w:r>
      <w:r>
        <w:rPr>
          <w:rFonts w:eastAsia="Times New Roman"/>
          <w:color w:val="262626"/>
          <w:sz w:val="20"/>
          <w:szCs w:val="20"/>
        </w:rPr>
        <w:t>s.</w:t>
      </w:r>
    </w:p>
    <w:p w:rsidR="00B701ED" w:rsidRDefault="00B701ED">
      <w:pPr>
        <w:spacing w:line="18" w:lineRule="exact"/>
        <w:rPr>
          <w:rFonts w:ascii="Wingdings" w:eastAsia="Wingdings" w:hAnsi="Wingdings" w:cs="Wingdings"/>
          <w:color w:val="CCA659"/>
          <w:sz w:val="17"/>
          <w:szCs w:val="17"/>
        </w:rPr>
      </w:pPr>
    </w:p>
    <w:p w:rsidR="00B701ED" w:rsidRDefault="003564B6" w:rsidP="003564B6">
      <w:pPr>
        <w:numPr>
          <w:ilvl w:val="0"/>
          <w:numId w:val="243"/>
        </w:numPr>
        <w:tabs>
          <w:tab w:val="left" w:pos="1280"/>
        </w:tabs>
        <w:spacing w:line="288" w:lineRule="auto"/>
        <w:ind w:left="1280" w:hanging="249"/>
        <w:jc w:val="both"/>
        <w:rPr>
          <w:rFonts w:ascii="Wingdings" w:eastAsia="Wingdings" w:hAnsi="Wingdings" w:cs="Wingdings"/>
          <w:color w:val="CCA659"/>
          <w:sz w:val="17"/>
          <w:szCs w:val="17"/>
        </w:rPr>
      </w:pPr>
      <w:r>
        <w:rPr>
          <w:rFonts w:eastAsia="Times New Roman"/>
          <w:color w:val="262626"/>
          <w:sz w:val="18"/>
          <w:szCs w:val="18"/>
        </w:rPr>
        <w:t>VAE</w:t>
      </w:r>
      <w:r>
        <w:rPr>
          <w:rFonts w:eastAsia="Times New Roman"/>
          <w:color w:val="262626"/>
          <w:sz w:val="19"/>
          <w:szCs w:val="19"/>
        </w:rPr>
        <w:t xml:space="preserve">s result in highly structured, continuous latent representations. For this rea-son, they work well for doing all sorts of image editing in latent space: face swapping, turning a frowning face into a smiling face, and so </w:t>
      </w:r>
      <w:r>
        <w:rPr>
          <w:rFonts w:eastAsia="Times New Roman"/>
          <w:color w:val="262626"/>
          <w:sz w:val="19"/>
          <w:szCs w:val="19"/>
        </w:rPr>
        <w:t>on. They also work nicely for doing latent-space-based animations, such as animating a walk along a cross section of the latent space, showing a starting image slowly morphing into different images in a continuous way.</w:t>
      </w:r>
    </w:p>
    <w:p w:rsidR="00B701ED" w:rsidRDefault="00B701ED">
      <w:pPr>
        <w:spacing w:line="6" w:lineRule="exact"/>
        <w:rPr>
          <w:rFonts w:ascii="Wingdings" w:eastAsia="Wingdings" w:hAnsi="Wingdings" w:cs="Wingdings"/>
          <w:color w:val="CCA659"/>
          <w:sz w:val="17"/>
          <w:szCs w:val="17"/>
        </w:rPr>
      </w:pPr>
    </w:p>
    <w:p w:rsidR="00B701ED" w:rsidRDefault="003564B6" w:rsidP="003564B6">
      <w:pPr>
        <w:numPr>
          <w:ilvl w:val="0"/>
          <w:numId w:val="243"/>
        </w:numPr>
        <w:tabs>
          <w:tab w:val="left" w:pos="1280"/>
        </w:tabs>
        <w:spacing w:line="302" w:lineRule="auto"/>
        <w:ind w:left="1280" w:hanging="249"/>
        <w:rPr>
          <w:rFonts w:ascii="Wingdings" w:eastAsia="Wingdings" w:hAnsi="Wingdings" w:cs="Wingdings"/>
          <w:color w:val="CCA659"/>
          <w:sz w:val="17"/>
          <w:szCs w:val="17"/>
        </w:rPr>
      </w:pPr>
      <w:r>
        <w:rPr>
          <w:rFonts w:eastAsia="Times New Roman"/>
          <w:color w:val="262626"/>
          <w:sz w:val="18"/>
          <w:szCs w:val="18"/>
        </w:rPr>
        <w:t>GAN</w:t>
      </w:r>
      <w:r>
        <w:rPr>
          <w:rFonts w:eastAsia="Times New Roman"/>
          <w:color w:val="262626"/>
          <w:sz w:val="19"/>
          <w:szCs w:val="19"/>
        </w:rPr>
        <w:t>s enable the generation of realis</w:t>
      </w:r>
      <w:r>
        <w:rPr>
          <w:rFonts w:eastAsia="Times New Roman"/>
          <w:color w:val="262626"/>
          <w:sz w:val="19"/>
          <w:szCs w:val="19"/>
        </w:rPr>
        <w:t>tic single-frame images but may not induce</w:t>
      </w:r>
      <w:r>
        <w:rPr>
          <w:rFonts w:eastAsia="Times New Roman"/>
          <w:color w:val="262626"/>
          <w:sz w:val="18"/>
          <w:szCs w:val="18"/>
        </w:rPr>
        <w:t xml:space="preserve"> </w:t>
      </w:r>
      <w:r>
        <w:rPr>
          <w:rFonts w:eastAsia="Times New Roman"/>
          <w:color w:val="262626"/>
          <w:sz w:val="19"/>
          <w:szCs w:val="19"/>
        </w:rPr>
        <w:t>latent spaces with solid structure and high continuity.</w:t>
      </w:r>
    </w:p>
    <w:p w:rsidR="00B701ED" w:rsidRDefault="00B701ED">
      <w:pPr>
        <w:spacing w:line="71" w:lineRule="exact"/>
        <w:rPr>
          <w:sz w:val="20"/>
          <w:szCs w:val="20"/>
        </w:rPr>
      </w:pPr>
    </w:p>
    <w:p w:rsidR="00B701ED" w:rsidRDefault="003564B6">
      <w:pPr>
        <w:spacing w:line="273" w:lineRule="auto"/>
        <w:ind w:left="720"/>
        <w:jc w:val="both"/>
        <w:rPr>
          <w:sz w:val="20"/>
          <w:szCs w:val="20"/>
        </w:rPr>
      </w:pPr>
      <w:r>
        <w:rPr>
          <w:rFonts w:eastAsia="Times New Roman"/>
          <w:color w:val="262626"/>
          <w:sz w:val="20"/>
          <w:szCs w:val="20"/>
        </w:rPr>
        <w:t xml:space="preserve">Most successful practical applications I have seen with images rely on </w:t>
      </w:r>
      <w:r>
        <w:rPr>
          <w:rFonts w:eastAsia="Times New Roman"/>
          <w:color w:val="262626"/>
          <w:sz w:val="18"/>
          <w:szCs w:val="18"/>
        </w:rPr>
        <w:t>VAE</w:t>
      </w:r>
      <w:r>
        <w:rPr>
          <w:rFonts w:eastAsia="Times New Roman"/>
          <w:color w:val="262626"/>
          <w:sz w:val="20"/>
          <w:szCs w:val="20"/>
        </w:rPr>
        <w:t xml:space="preserve">s, but </w:t>
      </w:r>
      <w:r>
        <w:rPr>
          <w:rFonts w:eastAsia="Times New Roman"/>
          <w:color w:val="262626"/>
          <w:sz w:val="18"/>
          <w:szCs w:val="18"/>
        </w:rPr>
        <w:t>GAN</w:t>
      </w:r>
      <w:r>
        <w:rPr>
          <w:rFonts w:eastAsia="Times New Roman"/>
          <w:color w:val="262626"/>
          <w:sz w:val="20"/>
          <w:szCs w:val="20"/>
        </w:rPr>
        <w:t>s are extremely popular in the world of academic research—at least, circ</w:t>
      </w:r>
      <w:r>
        <w:rPr>
          <w:rFonts w:eastAsia="Times New Roman"/>
          <w:color w:val="262626"/>
          <w:sz w:val="20"/>
          <w:szCs w:val="20"/>
        </w:rPr>
        <w:t>a 2016–2017. You’ll find out how they work and how to implement one in the next section.</w:t>
      </w:r>
    </w:p>
    <w:p w:rsidR="00B701ED" w:rsidRDefault="00B701ED">
      <w:pPr>
        <w:spacing w:line="155" w:lineRule="exact"/>
        <w:rPr>
          <w:sz w:val="20"/>
          <w:szCs w:val="20"/>
        </w:rPr>
      </w:pPr>
    </w:p>
    <w:p w:rsidR="00B701ED" w:rsidRDefault="003564B6">
      <w:pPr>
        <w:spacing w:line="268" w:lineRule="auto"/>
        <w:ind w:left="960" w:right="480"/>
        <w:jc w:val="both"/>
        <w:rPr>
          <w:sz w:val="20"/>
          <w:szCs w:val="20"/>
        </w:rPr>
      </w:pPr>
      <w:r>
        <w:rPr>
          <w:rFonts w:ascii="Arial" w:eastAsia="Arial" w:hAnsi="Arial" w:cs="Arial"/>
          <w:color w:val="476B85"/>
          <w:sz w:val="17"/>
          <w:szCs w:val="17"/>
        </w:rPr>
        <w:t xml:space="preserve">TIP </w:t>
      </w:r>
      <w:r>
        <w:rPr>
          <w:rFonts w:eastAsia="Times New Roman"/>
          <w:color w:val="262626"/>
          <w:sz w:val="19"/>
          <w:szCs w:val="19"/>
        </w:rPr>
        <w:t>To play further with image generation, I suggest working with the Large-scale Celeb Faces Attributes (CelebA) dataset. It’s a free-to-download image dataset conta</w:t>
      </w:r>
      <w:r>
        <w:rPr>
          <w:rFonts w:eastAsia="Times New Roman"/>
          <w:color w:val="262626"/>
          <w:sz w:val="19"/>
          <w:szCs w:val="19"/>
        </w:rPr>
        <w:t>ining more than 200,000 celebrity portraits. It’s great for experi-menting with concept vectors in particular—it definitely beats MNIST.</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80"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309" w:name="page328"/>
      <w:bookmarkEnd w:id="309"/>
    </w:p>
    <w:tbl>
      <w:tblPr>
        <w:tblW w:w="0" w:type="auto"/>
        <w:tblInd w:w="2381" w:type="dxa"/>
        <w:tblLayout w:type="fixed"/>
        <w:tblCellMar>
          <w:left w:w="0" w:type="dxa"/>
          <w:right w:w="0" w:type="dxa"/>
        </w:tblCellMar>
        <w:tblLook w:val="04A0" w:firstRow="1" w:lastRow="0" w:firstColumn="1" w:lastColumn="0" w:noHBand="0" w:noVBand="1"/>
      </w:tblPr>
      <w:tblGrid>
        <w:gridCol w:w="4440"/>
        <w:gridCol w:w="1340"/>
      </w:tblGrid>
      <w:tr w:rsidR="00B701ED">
        <w:trPr>
          <w:trHeight w:val="210"/>
        </w:trPr>
        <w:tc>
          <w:tcPr>
            <w:tcW w:w="4440" w:type="dxa"/>
            <w:vAlign w:val="bottom"/>
          </w:tcPr>
          <w:p w:rsidR="00B701ED" w:rsidRDefault="003564B6">
            <w:pPr>
              <w:rPr>
                <w:sz w:val="20"/>
                <w:szCs w:val="20"/>
              </w:rPr>
            </w:pPr>
            <w:r>
              <w:rPr>
                <w:rFonts w:eastAsia="Times New Roman"/>
                <w:b/>
                <w:bCs/>
                <w:i/>
                <w:iCs/>
                <w:color w:val="656565"/>
                <w:sz w:val="18"/>
                <w:szCs w:val="18"/>
              </w:rPr>
              <w:t xml:space="preserve">Introduction to </w:t>
            </w:r>
            <w:r>
              <w:rPr>
                <w:rFonts w:eastAsia="Times New Roman"/>
                <w:b/>
                <w:bCs/>
                <w:i/>
                <w:iCs/>
                <w:color w:val="656565"/>
                <w:sz w:val="18"/>
                <w:szCs w:val="18"/>
              </w:rPr>
              <w:t>generative adversarial networks</w:t>
            </w:r>
          </w:p>
        </w:tc>
        <w:tc>
          <w:tcPr>
            <w:tcW w:w="1340" w:type="dxa"/>
            <w:vAlign w:val="bottom"/>
          </w:tcPr>
          <w:p w:rsidR="00B701ED" w:rsidRDefault="003564B6">
            <w:pPr>
              <w:jc w:val="right"/>
              <w:rPr>
                <w:sz w:val="20"/>
                <w:szCs w:val="20"/>
              </w:rPr>
            </w:pPr>
            <w:r>
              <w:rPr>
                <w:rFonts w:eastAsia="Times New Roman"/>
                <w:b/>
                <w:bCs/>
                <w:color w:val="656565"/>
                <w:sz w:val="18"/>
                <w:szCs w:val="18"/>
              </w:rPr>
              <w:t>305</w:t>
            </w:r>
          </w:p>
        </w:tc>
      </w:tr>
    </w:tbl>
    <w:p w:rsidR="00B701ED" w:rsidRDefault="00B701ED">
      <w:pPr>
        <w:spacing w:line="306"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5"/>
          <w:szCs w:val="25"/>
        </w:rPr>
        <w:t>8.5</w:t>
      </w:r>
      <w:r>
        <w:rPr>
          <w:rFonts w:ascii="Arial" w:eastAsia="Arial" w:hAnsi="Arial" w:cs="Arial"/>
          <w:i/>
          <w:iCs/>
          <w:color w:val="476B85"/>
          <w:sz w:val="25"/>
          <w:szCs w:val="25"/>
        </w:rPr>
        <w:tab/>
        <w:t>Introduction to generative adversarial networks</w:t>
      </w:r>
    </w:p>
    <w:p w:rsidR="00B701ED" w:rsidRDefault="00B701ED">
      <w:pPr>
        <w:spacing w:line="54" w:lineRule="exact"/>
        <w:rPr>
          <w:sz w:val="20"/>
          <w:szCs w:val="20"/>
        </w:rPr>
      </w:pPr>
    </w:p>
    <w:p w:rsidR="00B701ED" w:rsidRDefault="003564B6">
      <w:pPr>
        <w:spacing w:line="254" w:lineRule="auto"/>
        <w:ind w:left="721"/>
        <w:jc w:val="both"/>
        <w:rPr>
          <w:sz w:val="20"/>
          <w:szCs w:val="20"/>
        </w:rPr>
      </w:pPr>
      <w:r>
        <w:rPr>
          <w:rFonts w:eastAsia="Times New Roman"/>
          <w:color w:val="262626"/>
          <w:sz w:val="20"/>
          <w:szCs w:val="20"/>
        </w:rPr>
        <w:t>Generative adversarial networks (</w:t>
      </w:r>
      <w:r>
        <w:rPr>
          <w:rFonts w:eastAsia="Times New Roman"/>
          <w:color w:val="262626"/>
          <w:sz w:val="18"/>
          <w:szCs w:val="18"/>
        </w:rPr>
        <w:t>GAN</w:t>
      </w:r>
      <w:r>
        <w:rPr>
          <w:rFonts w:eastAsia="Times New Roman"/>
          <w:color w:val="262626"/>
          <w:sz w:val="20"/>
          <w:szCs w:val="20"/>
        </w:rPr>
        <w:t>s), introduced in 2014 by Goodfellow et al.,</w:t>
      </w:r>
      <w:r>
        <w:rPr>
          <w:rFonts w:eastAsia="Times New Roman"/>
          <w:color w:val="262626"/>
          <w:sz w:val="25"/>
          <w:szCs w:val="25"/>
          <w:vertAlign w:val="superscript"/>
        </w:rPr>
        <w:t>8</w:t>
      </w:r>
      <w:r>
        <w:rPr>
          <w:rFonts w:eastAsia="Times New Roman"/>
          <w:color w:val="262626"/>
          <w:sz w:val="20"/>
          <w:szCs w:val="20"/>
        </w:rPr>
        <w:t xml:space="preserve"> are an alternative to </w:t>
      </w:r>
      <w:r>
        <w:rPr>
          <w:rFonts w:eastAsia="Times New Roman"/>
          <w:color w:val="262626"/>
          <w:sz w:val="18"/>
          <w:szCs w:val="18"/>
        </w:rPr>
        <w:t>VAE</w:t>
      </w:r>
      <w:r>
        <w:rPr>
          <w:rFonts w:eastAsia="Times New Roman"/>
          <w:color w:val="262626"/>
          <w:sz w:val="20"/>
          <w:szCs w:val="20"/>
        </w:rPr>
        <w:t xml:space="preserve">s for learning latent spaces of images. They enable the </w:t>
      </w:r>
      <w:r>
        <w:rPr>
          <w:rFonts w:eastAsia="Times New Roman"/>
          <w:color w:val="262626"/>
          <w:sz w:val="20"/>
          <w:szCs w:val="20"/>
        </w:rPr>
        <w:t>generation of fairly realistic synthetic images by forcing the generated images to be statistically almost indistinguishable from real ones.</w:t>
      </w:r>
    </w:p>
    <w:p w:rsidR="00B701ED" w:rsidRDefault="00B701ED">
      <w:pPr>
        <w:spacing w:line="16" w:lineRule="exact"/>
        <w:rPr>
          <w:sz w:val="20"/>
          <w:szCs w:val="20"/>
        </w:rPr>
      </w:pPr>
    </w:p>
    <w:p w:rsidR="00B701ED" w:rsidRDefault="003564B6">
      <w:pPr>
        <w:spacing w:line="271" w:lineRule="auto"/>
        <w:ind w:left="721" w:firstLine="301"/>
        <w:jc w:val="both"/>
        <w:rPr>
          <w:sz w:val="20"/>
          <w:szCs w:val="20"/>
        </w:rPr>
      </w:pPr>
      <w:r>
        <w:rPr>
          <w:rFonts w:eastAsia="Times New Roman"/>
          <w:color w:val="262626"/>
          <w:sz w:val="20"/>
          <w:szCs w:val="20"/>
        </w:rPr>
        <w:t xml:space="preserve">An intuitive way to understand </w:t>
      </w:r>
      <w:r>
        <w:rPr>
          <w:rFonts w:eastAsia="Times New Roman"/>
          <w:color w:val="262626"/>
          <w:sz w:val="18"/>
          <w:szCs w:val="18"/>
        </w:rPr>
        <w:t>GAN</w:t>
      </w:r>
      <w:r>
        <w:rPr>
          <w:rFonts w:eastAsia="Times New Roman"/>
          <w:color w:val="262626"/>
          <w:sz w:val="20"/>
          <w:szCs w:val="20"/>
        </w:rPr>
        <w:t>s is to imagine a forger trying to create a fake Picasso painting. At first, the</w:t>
      </w:r>
      <w:r>
        <w:rPr>
          <w:rFonts w:eastAsia="Times New Roman"/>
          <w:color w:val="262626"/>
          <w:sz w:val="20"/>
          <w:szCs w:val="20"/>
        </w:rPr>
        <w:t xml:space="preserve"> forger is pretty bad at the task. He mixes some of his fakes with authentic Picassos and shows them all to an art dealer. The art dealer makes an authenticity assessment for each painting and gives the forger feedback about what makes a Picasso look like </w:t>
      </w:r>
      <w:r>
        <w:rPr>
          <w:rFonts w:eastAsia="Times New Roman"/>
          <w:color w:val="262626"/>
          <w:sz w:val="20"/>
          <w:szCs w:val="20"/>
        </w:rPr>
        <w:t xml:space="preserve">a Picasso. The forger goes back to his studio to prepare some new fakes. As times goes on, the forger becomes increasingly competent at imitating the style of Picasso, and the art dealer becomes increasingly expert at spotting fakes. In the end, they have </w:t>
      </w:r>
      <w:r>
        <w:rPr>
          <w:rFonts w:eastAsia="Times New Roman"/>
          <w:color w:val="262626"/>
          <w:sz w:val="20"/>
          <w:szCs w:val="20"/>
        </w:rPr>
        <w:t>on their hands some excellent fake Picassos.</w:t>
      </w:r>
    </w:p>
    <w:p w:rsidR="00B701ED" w:rsidRDefault="00B701ED">
      <w:pPr>
        <w:spacing w:line="2" w:lineRule="exact"/>
        <w:rPr>
          <w:sz w:val="20"/>
          <w:szCs w:val="20"/>
        </w:rPr>
      </w:pPr>
    </w:p>
    <w:p w:rsidR="00B701ED" w:rsidRDefault="003564B6">
      <w:pPr>
        <w:spacing w:line="275" w:lineRule="auto"/>
        <w:ind w:left="721" w:firstLine="296"/>
        <w:jc w:val="both"/>
        <w:rPr>
          <w:sz w:val="20"/>
          <w:szCs w:val="20"/>
        </w:rPr>
      </w:pPr>
      <w:r>
        <w:rPr>
          <w:rFonts w:eastAsia="Times New Roman"/>
          <w:color w:val="262626"/>
          <w:sz w:val="20"/>
          <w:szCs w:val="20"/>
        </w:rPr>
        <w:t xml:space="preserve">That’s what a </w:t>
      </w:r>
      <w:r>
        <w:rPr>
          <w:rFonts w:eastAsia="Times New Roman"/>
          <w:color w:val="262626"/>
          <w:sz w:val="18"/>
          <w:szCs w:val="18"/>
        </w:rPr>
        <w:t>GAN</w:t>
      </w:r>
      <w:r>
        <w:rPr>
          <w:rFonts w:eastAsia="Times New Roman"/>
          <w:color w:val="262626"/>
          <w:sz w:val="20"/>
          <w:szCs w:val="20"/>
        </w:rPr>
        <w:t xml:space="preserve"> is: a forger network and an expert network, each being trained to best the other. As such, a </w:t>
      </w:r>
      <w:r>
        <w:rPr>
          <w:rFonts w:eastAsia="Times New Roman"/>
          <w:color w:val="262626"/>
          <w:sz w:val="18"/>
          <w:szCs w:val="18"/>
        </w:rPr>
        <w:t>GAN</w:t>
      </w:r>
      <w:r>
        <w:rPr>
          <w:rFonts w:eastAsia="Times New Roman"/>
          <w:color w:val="262626"/>
          <w:sz w:val="20"/>
          <w:szCs w:val="20"/>
        </w:rPr>
        <w:t xml:space="preserve"> is made of two parts:</w:t>
      </w:r>
    </w:p>
    <w:p w:rsidR="00B701ED" w:rsidRDefault="00B701ED">
      <w:pPr>
        <w:spacing w:line="73" w:lineRule="exact"/>
        <w:rPr>
          <w:sz w:val="20"/>
          <w:szCs w:val="20"/>
        </w:rPr>
      </w:pPr>
    </w:p>
    <w:p w:rsidR="00B701ED" w:rsidRDefault="003564B6" w:rsidP="003564B6">
      <w:pPr>
        <w:numPr>
          <w:ilvl w:val="0"/>
          <w:numId w:val="244"/>
        </w:numPr>
        <w:tabs>
          <w:tab w:val="left" w:pos="1281"/>
        </w:tabs>
        <w:spacing w:line="275" w:lineRule="auto"/>
        <w:ind w:left="1281" w:hanging="249"/>
        <w:rPr>
          <w:rFonts w:ascii="Wingdings" w:eastAsia="Wingdings" w:hAnsi="Wingdings" w:cs="Wingdings"/>
          <w:color w:val="CCA659"/>
          <w:sz w:val="17"/>
          <w:szCs w:val="17"/>
        </w:rPr>
      </w:pPr>
      <w:r>
        <w:rPr>
          <w:rFonts w:eastAsia="Times New Roman"/>
          <w:i/>
          <w:iCs/>
          <w:color w:val="262626"/>
          <w:sz w:val="20"/>
          <w:szCs w:val="20"/>
        </w:rPr>
        <w:t>Generator network</w:t>
      </w:r>
      <w:r>
        <w:rPr>
          <w:rFonts w:eastAsia="Times New Roman"/>
          <w:color w:val="262626"/>
          <w:sz w:val="20"/>
          <w:szCs w:val="20"/>
        </w:rPr>
        <w:t>—Takes as input a random vector (a random point in the</w:t>
      </w:r>
      <w:r>
        <w:rPr>
          <w:rFonts w:eastAsia="Times New Roman"/>
          <w:i/>
          <w:iCs/>
          <w:color w:val="262626"/>
          <w:sz w:val="20"/>
          <w:szCs w:val="20"/>
        </w:rPr>
        <w:t xml:space="preserve"> </w:t>
      </w:r>
      <w:r>
        <w:rPr>
          <w:rFonts w:eastAsia="Times New Roman"/>
          <w:color w:val="262626"/>
          <w:sz w:val="20"/>
          <w:szCs w:val="20"/>
        </w:rPr>
        <w:t>latent space), and decodes it into a synthetic image</w:t>
      </w:r>
    </w:p>
    <w:p w:rsidR="00B701ED" w:rsidRDefault="00B701ED">
      <w:pPr>
        <w:spacing w:line="12" w:lineRule="exact"/>
        <w:rPr>
          <w:rFonts w:ascii="Wingdings" w:eastAsia="Wingdings" w:hAnsi="Wingdings" w:cs="Wingdings"/>
          <w:color w:val="CCA659"/>
          <w:sz w:val="17"/>
          <w:szCs w:val="17"/>
        </w:rPr>
      </w:pPr>
    </w:p>
    <w:p w:rsidR="00B701ED" w:rsidRDefault="003564B6" w:rsidP="003564B6">
      <w:pPr>
        <w:numPr>
          <w:ilvl w:val="0"/>
          <w:numId w:val="244"/>
        </w:numPr>
        <w:tabs>
          <w:tab w:val="left" w:pos="1281"/>
        </w:tabs>
        <w:spacing w:line="273" w:lineRule="auto"/>
        <w:ind w:left="1281" w:hanging="249"/>
        <w:jc w:val="both"/>
        <w:rPr>
          <w:rFonts w:ascii="Wingdings" w:eastAsia="Wingdings" w:hAnsi="Wingdings" w:cs="Wingdings"/>
          <w:color w:val="CCA659"/>
          <w:sz w:val="17"/>
          <w:szCs w:val="17"/>
        </w:rPr>
      </w:pPr>
      <w:r>
        <w:rPr>
          <w:rFonts w:eastAsia="Times New Roman"/>
          <w:i/>
          <w:iCs/>
          <w:color w:val="262626"/>
          <w:sz w:val="20"/>
          <w:szCs w:val="20"/>
        </w:rPr>
        <w:t>Discriminator network (or adversary)</w:t>
      </w:r>
      <w:r>
        <w:rPr>
          <w:rFonts w:eastAsia="Times New Roman"/>
          <w:color w:val="262626"/>
          <w:sz w:val="20"/>
          <w:szCs w:val="20"/>
        </w:rPr>
        <w:t>—Takes as input an image (real or synthetic),</w:t>
      </w:r>
      <w:r>
        <w:rPr>
          <w:rFonts w:eastAsia="Times New Roman"/>
          <w:i/>
          <w:iCs/>
          <w:color w:val="262626"/>
          <w:sz w:val="20"/>
          <w:szCs w:val="20"/>
        </w:rPr>
        <w:t xml:space="preserve"> </w:t>
      </w:r>
      <w:r>
        <w:rPr>
          <w:rFonts w:eastAsia="Times New Roman"/>
          <w:color w:val="262626"/>
          <w:sz w:val="20"/>
          <w:szCs w:val="20"/>
        </w:rPr>
        <w:t>and predicts whether the image came from the training set or was created by the generator network.</w:t>
      </w:r>
    </w:p>
    <w:p w:rsidR="00B701ED" w:rsidRDefault="00B701ED">
      <w:pPr>
        <w:spacing w:line="96" w:lineRule="exact"/>
        <w:rPr>
          <w:sz w:val="20"/>
          <w:szCs w:val="20"/>
        </w:rPr>
      </w:pPr>
    </w:p>
    <w:p w:rsidR="00B701ED" w:rsidRDefault="003564B6">
      <w:pPr>
        <w:spacing w:line="272" w:lineRule="auto"/>
        <w:ind w:left="721"/>
        <w:jc w:val="both"/>
        <w:rPr>
          <w:sz w:val="20"/>
          <w:szCs w:val="20"/>
        </w:rPr>
      </w:pPr>
      <w:r>
        <w:rPr>
          <w:rFonts w:eastAsia="Times New Roman"/>
          <w:color w:val="262626"/>
          <w:sz w:val="20"/>
          <w:szCs w:val="20"/>
        </w:rPr>
        <w:t>The generator networ</w:t>
      </w:r>
      <w:r>
        <w:rPr>
          <w:rFonts w:eastAsia="Times New Roman"/>
          <w:color w:val="262626"/>
          <w:sz w:val="20"/>
          <w:szCs w:val="20"/>
        </w:rPr>
        <w:t>k is trained to be able to fool the discriminator network, and thus it evolves toward generating increasingly realistic images as training goes on: arti-ficial images that look indistinguishable from real ones, to the extent that it’s impossi-ble for the d</w:t>
      </w:r>
      <w:r>
        <w:rPr>
          <w:rFonts w:eastAsia="Times New Roman"/>
          <w:color w:val="262626"/>
          <w:sz w:val="20"/>
          <w:szCs w:val="20"/>
        </w:rPr>
        <w:t>iscriminator network to tell the two apart (see figure 8.15). Meanwhile, the discriminator is constantly adapting to the gradually improving capabilities of the generator, setting a high bar of realism for the generated images. Once training is over, the g</w:t>
      </w:r>
      <w:r>
        <w:rPr>
          <w:rFonts w:eastAsia="Times New Roman"/>
          <w:color w:val="262626"/>
          <w:sz w:val="20"/>
          <w:szCs w:val="20"/>
        </w:rPr>
        <w:t xml:space="preserve">enerator is capable of turning any point in its input space into a believable image. Unlike </w:t>
      </w:r>
      <w:r>
        <w:rPr>
          <w:rFonts w:eastAsia="Times New Roman"/>
          <w:color w:val="262626"/>
          <w:sz w:val="18"/>
          <w:szCs w:val="18"/>
        </w:rPr>
        <w:t>VAE</w:t>
      </w:r>
      <w:r>
        <w:rPr>
          <w:rFonts w:eastAsia="Times New Roman"/>
          <w:color w:val="262626"/>
          <w:sz w:val="20"/>
          <w:szCs w:val="20"/>
        </w:rPr>
        <w:t>s, this latent space has fewer explicit guarantees of meaningful structure; in particular, it isn’t continuous.</w:t>
      </w:r>
    </w:p>
    <w:p w:rsidR="00B701ED" w:rsidRDefault="003564B6">
      <w:pPr>
        <w:spacing w:line="20" w:lineRule="exact"/>
        <w:rPr>
          <w:sz w:val="20"/>
          <w:szCs w:val="20"/>
        </w:rPr>
      </w:pPr>
      <w:r>
        <w:rPr>
          <w:noProof/>
          <w:sz w:val="20"/>
          <w:szCs w:val="20"/>
        </w:rPr>
        <w:drawing>
          <wp:anchor distT="0" distB="0" distL="114300" distR="114300" simplePos="0" relativeHeight="252145664" behindDoc="1" locked="0" layoutInCell="0" allowOverlap="1" wp14:anchorId="66AEF77E" wp14:editId="6159878B">
            <wp:simplePos x="0" y="0"/>
            <wp:positionH relativeFrom="column">
              <wp:posOffset>0</wp:posOffset>
            </wp:positionH>
            <wp:positionV relativeFrom="paragraph">
              <wp:posOffset>1986915</wp:posOffset>
            </wp:positionV>
            <wp:extent cx="4763" cy="4763"/>
            <wp:effectExtent l="0" t="0" r="0" b="0"/>
            <wp:wrapNone/>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46688" behindDoc="1" locked="0" layoutInCell="0" allowOverlap="1" wp14:anchorId="42B1D97B" wp14:editId="3BF1126F">
            <wp:simplePos x="0" y="0"/>
            <wp:positionH relativeFrom="column">
              <wp:posOffset>0</wp:posOffset>
            </wp:positionH>
            <wp:positionV relativeFrom="paragraph">
              <wp:posOffset>1986915</wp:posOffset>
            </wp:positionV>
            <wp:extent cx="1830070" cy="4763"/>
            <wp:effectExtent l="0" t="0" r="0" b="0"/>
            <wp:wrapNone/>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a:picLocks noChangeAspect="1" noChangeArrowheads="1"/>
                    </pic:cNvPicPr>
                  </pic:nvPicPr>
                  <pic:blipFill>
                    <a:blip r:embed="rId11">
                      <a:extLst/>
                    </a:blip>
                    <a:srcRect/>
                    <a:stretch>
                      <a:fillRect/>
                    </a:stretch>
                  </pic:blipFill>
                  <pic:spPr bwMode="auto">
                    <a:xfrm>
                      <a:off x="0" y="0"/>
                      <a:ext cx="1830070" cy="4763"/>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98" w:lineRule="exact"/>
        <w:rPr>
          <w:sz w:val="20"/>
          <w:szCs w:val="20"/>
        </w:rPr>
      </w:pPr>
    </w:p>
    <w:p w:rsidR="00B701ED" w:rsidRDefault="003564B6" w:rsidP="003564B6">
      <w:pPr>
        <w:numPr>
          <w:ilvl w:val="0"/>
          <w:numId w:val="245"/>
        </w:numPr>
        <w:tabs>
          <w:tab w:val="left" w:pos="181"/>
        </w:tabs>
        <w:ind w:left="181" w:hanging="181"/>
        <w:rPr>
          <w:rFonts w:eastAsia="Times New Roman"/>
          <w:color w:val="262626"/>
          <w:sz w:val="17"/>
          <w:szCs w:val="17"/>
        </w:rPr>
      </w:pPr>
      <w:r>
        <w:rPr>
          <w:rFonts w:eastAsia="Times New Roman"/>
          <w:color w:val="262626"/>
          <w:sz w:val="17"/>
          <w:szCs w:val="17"/>
        </w:rPr>
        <w:t xml:space="preserve">Ian Goodfellow et al., “Generative Adversarial Networks,” arXiv (2014), </w:t>
      </w:r>
      <w:hyperlink r:id="rId465">
        <w:r>
          <w:rPr>
            <w:rFonts w:eastAsia="Times New Roman"/>
            <w:color w:val="001CA6"/>
            <w:sz w:val="17"/>
            <w:szCs w:val="17"/>
          </w:rPr>
          <w:t>https://arxiv.org/abs/1406.2661</w:t>
        </w:r>
      </w:hyperlink>
      <w:r>
        <w:rPr>
          <w:rFonts w:eastAsia="Times New Roman"/>
          <w:color w:val="262626"/>
          <w:sz w:val="17"/>
          <w:szCs w:val="17"/>
        </w:rPr>
        <w:t>.</w:t>
      </w:r>
    </w:p>
    <w:p w:rsidR="00B701ED" w:rsidRDefault="00B701ED">
      <w:pPr>
        <w:sectPr w:rsidR="00B701ED">
          <w:pgSz w:w="10620" w:h="13358"/>
          <w:pgMar w:top="503" w:right="1140" w:bottom="0" w:left="1319" w:header="0" w:footer="0" w:gutter="0"/>
          <w:cols w:space="720" w:equalWidth="0">
            <w:col w:w="8161"/>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0"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19" w:header="0" w:footer="0" w:gutter="0"/>
          <w:cols w:space="720" w:equalWidth="0">
            <w:col w:w="8161"/>
          </w:cols>
        </w:sectPr>
      </w:pPr>
    </w:p>
    <w:p w:rsidR="00B701ED" w:rsidRDefault="00B701ED">
      <w:pPr>
        <w:spacing w:line="38" w:lineRule="exact"/>
        <w:rPr>
          <w:sz w:val="20"/>
          <w:szCs w:val="20"/>
        </w:rPr>
      </w:pPr>
      <w:bookmarkStart w:id="310" w:name="page329"/>
      <w:bookmarkEnd w:id="310"/>
    </w:p>
    <w:p w:rsidR="00B701ED" w:rsidRDefault="003564B6">
      <w:pPr>
        <w:tabs>
          <w:tab w:val="left" w:pos="2720"/>
          <w:tab w:val="left" w:pos="3600"/>
        </w:tabs>
        <w:rPr>
          <w:sz w:val="20"/>
          <w:szCs w:val="20"/>
        </w:rPr>
      </w:pPr>
      <w:r>
        <w:rPr>
          <w:rFonts w:eastAsia="Times New Roman"/>
          <w:b/>
          <w:bCs/>
          <w:color w:val="656565"/>
          <w:sz w:val="18"/>
          <w:szCs w:val="18"/>
        </w:rPr>
        <w:t>306</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8</w:t>
      </w:r>
      <w:r>
        <w:rPr>
          <w:sz w:val="20"/>
          <w:szCs w:val="20"/>
        </w:rPr>
        <w:tab/>
      </w:r>
      <w:r>
        <w:rPr>
          <w:rFonts w:eastAsia="Times New Roman"/>
          <w:b/>
          <w:bCs/>
          <w:i/>
          <w:iCs/>
          <w:color w:val="656565"/>
          <w:sz w:val="17"/>
          <w:szCs w:val="17"/>
        </w:rPr>
        <w:t xml:space="preserve">Generative deep </w:t>
      </w:r>
      <w:r>
        <w:rPr>
          <w:rFonts w:eastAsia="Times New Roman"/>
          <w:b/>
          <w:bCs/>
          <w:i/>
          <w:iCs/>
          <w:color w:val="656565"/>
          <w:sz w:val="17"/>
          <w:szCs w:val="17"/>
        </w:rPr>
        <w:t>learning</w:t>
      </w:r>
    </w:p>
    <w:p w:rsidR="00B701ED" w:rsidRDefault="003564B6">
      <w:pPr>
        <w:spacing w:line="20" w:lineRule="exact"/>
        <w:rPr>
          <w:sz w:val="20"/>
          <w:szCs w:val="20"/>
        </w:rPr>
      </w:pPr>
      <w:r>
        <w:rPr>
          <w:noProof/>
          <w:sz w:val="20"/>
          <w:szCs w:val="20"/>
        </w:rPr>
        <w:drawing>
          <wp:anchor distT="0" distB="0" distL="114300" distR="114300" simplePos="0" relativeHeight="252147712" behindDoc="1" locked="0" layoutInCell="0" allowOverlap="1" wp14:anchorId="2A5D027E" wp14:editId="4D357144">
            <wp:simplePos x="0" y="0"/>
            <wp:positionH relativeFrom="column">
              <wp:posOffset>986155</wp:posOffset>
            </wp:positionH>
            <wp:positionV relativeFrom="paragraph">
              <wp:posOffset>323215</wp:posOffset>
            </wp:positionV>
            <wp:extent cx="3441700" cy="1831975"/>
            <wp:effectExtent l="0" t="0" r="0" b="0"/>
            <wp:wrapNone/>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a:blip r:embed="rId466">
                      <a:extLst/>
                    </a:blip>
                    <a:srcRect/>
                    <a:stretch>
                      <a:fillRect/>
                    </a:stretch>
                  </pic:blipFill>
                  <pic:spPr bwMode="auto">
                    <a:xfrm>
                      <a:off x="0" y="0"/>
                      <a:ext cx="3441700" cy="183197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362" w:lineRule="exact"/>
        <w:rPr>
          <w:sz w:val="20"/>
          <w:szCs w:val="20"/>
        </w:rPr>
      </w:pPr>
    </w:p>
    <w:tbl>
      <w:tblPr>
        <w:tblW w:w="0" w:type="auto"/>
        <w:tblInd w:w="1240" w:type="dxa"/>
        <w:tblLayout w:type="fixed"/>
        <w:tblCellMar>
          <w:left w:w="0" w:type="dxa"/>
          <w:right w:w="0" w:type="dxa"/>
        </w:tblCellMar>
        <w:tblLook w:val="04A0" w:firstRow="1" w:lastRow="0" w:firstColumn="1" w:lastColumn="0" w:noHBand="0" w:noVBand="1"/>
      </w:tblPr>
      <w:tblGrid>
        <w:gridCol w:w="520"/>
        <w:gridCol w:w="880"/>
        <w:gridCol w:w="1960"/>
        <w:gridCol w:w="860"/>
        <w:gridCol w:w="820"/>
        <w:gridCol w:w="20"/>
      </w:tblGrid>
      <w:tr w:rsidR="00B701ED">
        <w:trPr>
          <w:trHeight w:val="184"/>
        </w:trPr>
        <w:tc>
          <w:tcPr>
            <w:tcW w:w="1400" w:type="dxa"/>
            <w:gridSpan w:val="2"/>
            <w:vAlign w:val="bottom"/>
          </w:tcPr>
          <w:p w:rsidR="00B701ED" w:rsidRDefault="003564B6">
            <w:pPr>
              <w:ind w:right="460"/>
              <w:jc w:val="center"/>
              <w:rPr>
                <w:sz w:val="20"/>
                <w:szCs w:val="20"/>
              </w:rPr>
            </w:pPr>
            <w:r>
              <w:rPr>
                <w:rFonts w:ascii="Arial" w:eastAsia="Arial" w:hAnsi="Arial" w:cs="Arial"/>
                <w:w w:val="98"/>
                <w:sz w:val="14"/>
                <w:szCs w:val="14"/>
              </w:rPr>
              <w:t>Random vector</w:t>
            </w:r>
          </w:p>
        </w:tc>
        <w:tc>
          <w:tcPr>
            <w:tcW w:w="1960" w:type="dxa"/>
            <w:vAlign w:val="bottom"/>
          </w:tcPr>
          <w:p w:rsidR="00B701ED" w:rsidRDefault="00B701ED">
            <w:pPr>
              <w:rPr>
                <w:sz w:val="16"/>
                <w:szCs w:val="16"/>
              </w:rPr>
            </w:pPr>
          </w:p>
        </w:tc>
        <w:tc>
          <w:tcPr>
            <w:tcW w:w="860" w:type="dxa"/>
            <w:vAlign w:val="bottom"/>
          </w:tcPr>
          <w:p w:rsidR="00B701ED" w:rsidRDefault="00B701ED">
            <w:pPr>
              <w:rPr>
                <w:sz w:val="16"/>
                <w:szCs w:val="16"/>
              </w:rPr>
            </w:pPr>
          </w:p>
        </w:tc>
        <w:tc>
          <w:tcPr>
            <w:tcW w:w="820" w:type="dxa"/>
            <w:vMerge w:val="restart"/>
            <w:vAlign w:val="bottom"/>
          </w:tcPr>
          <w:p w:rsidR="00B701ED" w:rsidRDefault="003564B6">
            <w:pPr>
              <w:ind w:left="90"/>
              <w:jc w:val="center"/>
              <w:rPr>
                <w:sz w:val="20"/>
                <w:szCs w:val="20"/>
              </w:rPr>
            </w:pPr>
            <w:r>
              <w:rPr>
                <w:rFonts w:ascii="Arial" w:eastAsia="Arial" w:hAnsi="Arial" w:cs="Arial"/>
                <w:w w:val="99"/>
                <w:sz w:val="14"/>
                <w:szCs w:val="14"/>
              </w:rPr>
              <w:t>Generated</w:t>
            </w:r>
          </w:p>
        </w:tc>
        <w:tc>
          <w:tcPr>
            <w:tcW w:w="0" w:type="dxa"/>
            <w:vAlign w:val="bottom"/>
          </w:tcPr>
          <w:p w:rsidR="00B701ED" w:rsidRDefault="00B701ED">
            <w:pPr>
              <w:rPr>
                <w:sz w:val="1"/>
                <w:szCs w:val="1"/>
              </w:rPr>
            </w:pPr>
          </w:p>
        </w:tc>
      </w:tr>
      <w:tr w:rsidR="00B701ED">
        <w:trPr>
          <w:trHeight w:val="44"/>
        </w:trPr>
        <w:tc>
          <w:tcPr>
            <w:tcW w:w="1400" w:type="dxa"/>
            <w:gridSpan w:val="2"/>
            <w:vMerge w:val="restart"/>
            <w:vAlign w:val="bottom"/>
          </w:tcPr>
          <w:p w:rsidR="00B701ED" w:rsidRDefault="003564B6">
            <w:pPr>
              <w:ind w:left="200"/>
              <w:rPr>
                <w:sz w:val="20"/>
                <w:szCs w:val="20"/>
              </w:rPr>
            </w:pPr>
            <w:r>
              <w:rPr>
                <w:rFonts w:ascii="Arial" w:eastAsia="Arial" w:hAnsi="Arial" w:cs="Arial"/>
                <w:sz w:val="14"/>
                <w:szCs w:val="14"/>
              </w:rPr>
              <w:t>from the</w:t>
            </w:r>
          </w:p>
        </w:tc>
        <w:tc>
          <w:tcPr>
            <w:tcW w:w="1960" w:type="dxa"/>
            <w:vAlign w:val="bottom"/>
          </w:tcPr>
          <w:p w:rsidR="00B701ED" w:rsidRDefault="00B701ED">
            <w:pPr>
              <w:rPr>
                <w:sz w:val="3"/>
                <w:szCs w:val="3"/>
              </w:rPr>
            </w:pPr>
          </w:p>
        </w:tc>
        <w:tc>
          <w:tcPr>
            <w:tcW w:w="860" w:type="dxa"/>
            <w:vAlign w:val="bottom"/>
          </w:tcPr>
          <w:p w:rsidR="00B701ED" w:rsidRDefault="00B701ED">
            <w:pPr>
              <w:rPr>
                <w:sz w:val="3"/>
                <w:szCs w:val="3"/>
              </w:rPr>
            </w:pPr>
          </w:p>
        </w:tc>
        <w:tc>
          <w:tcPr>
            <w:tcW w:w="820" w:type="dxa"/>
            <w:vMerge/>
            <w:vAlign w:val="bottom"/>
          </w:tcPr>
          <w:p w:rsidR="00B701ED" w:rsidRDefault="00B701ED">
            <w:pPr>
              <w:rPr>
                <w:sz w:val="3"/>
                <w:szCs w:val="3"/>
              </w:rPr>
            </w:pPr>
          </w:p>
        </w:tc>
        <w:tc>
          <w:tcPr>
            <w:tcW w:w="0" w:type="dxa"/>
            <w:vAlign w:val="bottom"/>
          </w:tcPr>
          <w:p w:rsidR="00B701ED" w:rsidRDefault="00B701ED">
            <w:pPr>
              <w:rPr>
                <w:sz w:val="1"/>
                <w:szCs w:val="1"/>
              </w:rPr>
            </w:pPr>
          </w:p>
        </w:tc>
      </w:tr>
      <w:tr w:rsidR="00B701ED">
        <w:trPr>
          <w:trHeight w:val="140"/>
        </w:trPr>
        <w:tc>
          <w:tcPr>
            <w:tcW w:w="1400" w:type="dxa"/>
            <w:gridSpan w:val="2"/>
            <w:vMerge/>
            <w:vAlign w:val="bottom"/>
          </w:tcPr>
          <w:p w:rsidR="00B701ED" w:rsidRDefault="00B701ED">
            <w:pPr>
              <w:rPr>
                <w:sz w:val="12"/>
                <w:szCs w:val="12"/>
              </w:rPr>
            </w:pPr>
          </w:p>
        </w:tc>
        <w:tc>
          <w:tcPr>
            <w:tcW w:w="1960" w:type="dxa"/>
            <w:vAlign w:val="bottom"/>
          </w:tcPr>
          <w:p w:rsidR="00B701ED" w:rsidRDefault="00B701ED">
            <w:pPr>
              <w:rPr>
                <w:sz w:val="12"/>
                <w:szCs w:val="12"/>
              </w:rPr>
            </w:pPr>
          </w:p>
        </w:tc>
        <w:tc>
          <w:tcPr>
            <w:tcW w:w="860" w:type="dxa"/>
            <w:vAlign w:val="bottom"/>
          </w:tcPr>
          <w:p w:rsidR="00B701ED" w:rsidRDefault="00B701ED">
            <w:pPr>
              <w:rPr>
                <w:sz w:val="12"/>
                <w:szCs w:val="12"/>
              </w:rPr>
            </w:pPr>
          </w:p>
        </w:tc>
        <w:tc>
          <w:tcPr>
            <w:tcW w:w="820" w:type="dxa"/>
            <w:vMerge w:val="restart"/>
            <w:vAlign w:val="bottom"/>
          </w:tcPr>
          <w:p w:rsidR="00B701ED" w:rsidRDefault="003564B6">
            <w:pPr>
              <w:ind w:left="110"/>
              <w:jc w:val="center"/>
              <w:rPr>
                <w:sz w:val="20"/>
                <w:szCs w:val="20"/>
              </w:rPr>
            </w:pPr>
            <w:r>
              <w:rPr>
                <w:rFonts w:ascii="Arial" w:eastAsia="Arial" w:hAnsi="Arial" w:cs="Arial"/>
                <w:sz w:val="14"/>
                <w:szCs w:val="14"/>
              </w:rPr>
              <w:t>(decoded)</w:t>
            </w:r>
          </w:p>
        </w:tc>
        <w:tc>
          <w:tcPr>
            <w:tcW w:w="0" w:type="dxa"/>
            <w:vAlign w:val="bottom"/>
          </w:tcPr>
          <w:p w:rsidR="00B701ED" w:rsidRDefault="00B701ED">
            <w:pPr>
              <w:rPr>
                <w:sz w:val="1"/>
                <w:szCs w:val="1"/>
              </w:rPr>
            </w:pPr>
          </w:p>
        </w:tc>
      </w:tr>
      <w:tr w:rsidR="00B701ED">
        <w:trPr>
          <w:trHeight w:val="25"/>
        </w:trPr>
        <w:tc>
          <w:tcPr>
            <w:tcW w:w="1400" w:type="dxa"/>
            <w:gridSpan w:val="2"/>
            <w:vMerge w:val="restart"/>
            <w:vAlign w:val="bottom"/>
          </w:tcPr>
          <w:p w:rsidR="00B701ED" w:rsidRDefault="003564B6">
            <w:pPr>
              <w:ind w:right="480"/>
              <w:jc w:val="center"/>
              <w:rPr>
                <w:sz w:val="20"/>
                <w:szCs w:val="20"/>
              </w:rPr>
            </w:pPr>
            <w:r>
              <w:rPr>
                <w:rFonts w:ascii="Arial" w:eastAsia="Arial" w:hAnsi="Arial" w:cs="Arial"/>
                <w:sz w:val="14"/>
                <w:szCs w:val="14"/>
              </w:rPr>
              <w:t>latent space</w:t>
            </w:r>
          </w:p>
        </w:tc>
        <w:tc>
          <w:tcPr>
            <w:tcW w:w="1960" w:type="dxa"/>
            <w:vAlign w:val="bottom"/>
          </w:tcPr>
          <w:p w:rsidR="00B701ED" w:rsidRDefault="00B701ED">
            <w:pPr>
              <w:rPr>
                <w:sz w:val="2"/>
                <w:szCs w:val="2"/>
              </w:rPr>
            </w:pPr>
          </w:p>
        </w:tc>
        <w:tc>
          <w:tcPr>
            <w:tcW w:w="860" w:type="dxa"/>
            <w:vAlign w:val="bottom"/>
          </w:tcPr>
          <w:p w:rsidR="00B701ED" w:rsidRDefault="00B701ED">
            <w:pPr>
              <w:rPr>
                <w:sz w:val="2"/>
                <w:szCs w:val="2"/>
              </w:rPr>
            </w:pPr>
          </w:p>
        </w:tc>
        <w:tc>
          <w:tcPr>
            <w:tcW w:w="820" w:type="dxa"/>
            <w:vMerge/>
            <w:vAlign w:val="bottom"/>
          </w:tcPr>
          <w:p w:rsidR="00B701ED" w:rsidRDefault="00B701ED">
            <w:pPr>
              <w:rPr>
                <w:sz w:val="2"/>
                <w:szCs w:val="2"/>
              </w:rPr>
            </w:pPr>
          </w:p>
        </w:tc>
        <w:tc>
          <w:tcPr>
            <w:tcW w:w="0" w:type="dxa"/>
            <w:vAlign w:val="bottom"/>
          </w:tcPr>
          <w:p w:rsidR="00B701ED" w:rsidRDefault="00B701ED">
            <w:pPr>
              <w:spacing w:line="20" w:lineRule="exact"/>
              <w:rPr>
                <w:sz w:val="1"/>
                <w:szCs w:val="1"/>
              </w:rPr>
            </w:pPr>
          </w:p>
        </w:tc>
      </w:tr>
      <w:tr w:rsidR="00B701ED">
        <w:trPr>
          <w:trHeight w:val="140"/>
        </w:trPr>
        <w:tc>
          <w:tcPr>
            <w:tcW w:w="1400" w:type="dxa"/>
            <w:gridSpan w:val="2"/>
            <w:vMerge/>
            <w:vAlign w:val="bottom"/>
          </w:tcPr>
          <w:p w:rsidR="00B701ED" w:rsidRDefault="00B701ED">
            <w:pPr>
              <w:rPr>
                <w:sz w:val="12"/>
                <w:szCs w:val="12"/>
              </w:rPr>
            </w:pPr>
          </w:p>
        </w:tc>
        <w:tc>
          <w:tcPr>
            <w:tcW w:w="1960" w:type="dxa"/>
            <w:vAlign w:val="bottom"/>
          </w:tcPr>
          <w:p w:rsidR="00B701ED" w:rsidRDefault="00B701ED">
            <w:pPr>
              <w:rPr>
                <w:sz w:val="12"/>
                <w:szCs w:val="12"/>
              </w:rPr>
            </w:pPr>
          </w:p>
        </w:tc>
        <w:tc>
          <w:tcPr>
            <w:tcW w:w="860" w:type="dxa"/>
            <w:vAlign w:val="bottom"/>
          </w:tcPr>
          <w:p w:rsidR="00B701ED" w:rsidRDefault="00B701ED">
            <w:pPr>
              <w:rPr>
                <w:sz w:val="12"/>
                <w:szCs w:val="12"/>
              </w:rPr>
            </w:pPr>
          </w:p>
        </w:tc>
        <w:tc>
          <w:tcPr>
            <w:tcW w:w="820" w:type="dxa"/>
            <w:vMerge w:val="restart"/>
            <w:vAlign w:val="bottom"/>
          </w:tcPr>
          <w:p w:rsidR="00B701ED" w:rsidRDefault="003564B6">
            <w:pPr>
              <w:ind w:left="90"/>
              <w:jc w:val="center"/>
              <w:rPr>
                <w:sz w:val="20"/>
                <w:szCs w:val="20"/>
              </w:rPr>
            </w:pPr>
            <w:r>
              <w:rPr>
                <w:rFonts w:ascii="Arial" w:eastAsia="Arial" w:hAnsi="Arial" w:cs="Arial"/>
                <w:w w:val="99"/>
                <w:sz w:val="14"/>
                <w:szCs w:val="14"/>
              </w:rPr>
              <w:t>image</w:t>
            </w:r>
          </w:p>
        </w:tc>
        <w:tc>
          <w:tcPr>
            <w:tcW w:w="0" w:type="dxa"/>
            <w:vAlign w:val="bottom"/>
          </w:tcPr>
          <w:p w:rsidR="00B701ED" w:rsidRDefault="00B701ED">
            <w:pPr>
              <w:rPr>
                <w:sz w:val="1"/>
                <w:szCs w:val="1"/>
              </w:rPr>
            </w:pPr>
          </w:p>
        </w:tc>
      </w:tr>
      <w:tr w:rsidR="00B701ED">
        <w:trPr>
          <w:trHeight w:val="44"/>
        </w:trPr>
        <w:tc>
          <w:tcPr>
            <w:tcW w:w="520" w:type="dxa"/>
            <w:vAlign w:val="bottom"/>
          </w:tcPr>
          <w:p w:rsidR="00B701ED" w:rsidRDefault="00B701ED">
            <w:pPr>
              <w:rPr>
                <w:sz w:val="3"/>
                <w:szCs w:val="3"/>
              </w:rPr>
            </w:pPr>
          </w:p>
        </w:tc>
        <w:tc>
          <w:tcPr>
            <w:tcW w:w="880" w:type="dxa"/>
            <w:vAlign w:val="bottom"/>
          </w:tcPr>
          <w:p w:rsidR="00B701ED" w:rsidRDefault="00B701ED">
            <w:pPr>
              <w:rPr>
                <w:sz w:val="3"/>
                <w:szCs w:val="3"/>
              </w:rPr>
            </w:pPr>
          </w:p>
        </w:tc>
        <w:tc>
          <w:tcPr>
            <w:tcW w:w="1960" w:type="dxa"/>
            <w:vAlign w:val="bottom"/>
          </w:tcPr>
          <w:p w:rsidR="00B701ED" w:rsidRDefault="00B701ED">
            <w:pPr>
              <w:rPr>
                <w:sz w:val="3"/>
                <w:szCs w:val="3"/>
              </w:rPr>
            </w:pPr>
          </w:p>
        </w:tc>
        <w:tc>
          <w:tcPr>
            <w:tcW w:w="860" w:type="dxa"/>
            <w:vAlign w:val="bottom"/>
          </w:tcPr>
          <w:p w:rsidR="00B701ED" w:rsidRDefault="00B701ED">
            <w:pPr>
              <w:rPr>
                <w:sz w:val="3"/>
                <w:szCs w:val="3"/>
              </w:rPr>
            </w:pPr>
          </w:p>
        </w:tc>
        <w:tc>
          <w:tcPr>
            <w:tcW w:w="820" w:type="dxa"/>
            <w:vMerge/>
            <w:vAlign w:val="bottom"/>
          </w:tcPr>
          <w:p w:rsidR="00B701ED" w:rsidRDefault="00B701ED">
            <w:pPr>
              <w:rPr>
                <w:sz w:val="3"/>
                <w:szCs w:val="3"/>
              </w:rPr>
            </w:pPr>
          </w:p>
        </w:tc>
        <w:tc>
          <w:tcPr>
            <w:tcW w:w="0" w:type="dxa"/>
            <w:vAlign w:val="bottom"/>
          </w:tcPr>
          <w:p w:rsidR="00B701ED" w:rsidRDefault="00B701ED">
            <w:pPr>
              <w:rPr>
                <w:sz w:val="1"/>
                <w:szCs w:val="1"/>
              </w:rPr>
            </w:pPr>
          </w:p>
        </w:tc>
      </w:tr>
      <w:tr w:rsidR="00B701ED">
        <w:trPr>
          <w:trHeight w:val="444"/>
        </w:trPr>
        <w:tc>
          <w:tcPr>
            <w:tcW w:w="520" w:type="dxa"/>
            <w:vAlign w:val="bottom"/>
          </w:tcPr>
          <w:p w:rsidR="00B701ED" w:rsidRDefault="00B701ED">
            <w:pPr>
              <w:rPr>
                <w:sz w:val="24"/>
                <w:szCs w:val="24"/>
              </w:rPr>
            </w:pPr>
          </w:p>
        </w:tc>
        <w:tc>
          <w:tcPr>
            <w:tcW w:w="880" w:type="dxa"/>
            <w:tcBorders>
              <w:bottom w:val="single" w:sz="8" w:space="0" w:color="auto"/>
            </w:tcBorders>
            <w:vAlign w:val="bottom"/>
          </w:tcPr>
          <w:p w:rsidR="00B701ED" w:rsidRDefault="00B701ED">
            <w:pPr>
              <w:rPr>
                <w:sz w:val="24"/>
                <w:szCs w:val="24"/>
              </w:rPr>
            </w:pPr>
          </w:p>
        </w:tc>
        <w:tc>
          <w:tcPr>
            <w:tcW w:w="1960" w:type="dxa"/>
            <w:vMerge w:val="restart"/>
            <w:vAlign w:val="bottom"/>
          </w:tcPr>
          <w:p w:rsidR="00B701ED" w:rsidRDefault="003564B6">
            <w:pPr>
              <w:ind w:left="400"/>
              <w:rPr>
                <w:sz w:val="20"/>
                <w:szCs w:val="20"/>
              </w:rPr>
            </w:pPr>
            <w:r>
              <w:rPr>
                <w:rFonts w:ascii="Arial" w:eastAsia="Arial" w:hAnsi="Arial" w:cs="Arial"/>
                <w:sz w:val="14"/>
                <w:szCs w:val="14"/>
              </w:rPr>
              <w:t>Generator (decoder)</w:t>
            </w:r>
          </w:p>
        </w:tc>
        <w:tc>
          <w:tcPr>
            <w:tcW w:w="860" w:type="dxa"/>
            <w:tcBorders>
              <w:bottom w:val="single" w:sz="8" w:space="0" w:color="auto"/>
            </w:tcBorders>
            <w:vAlign w:val="bottom"/>
          </w:tcPr>
          <w:p w:rsidR="00B701ED" w:rsidRDefault="00B701ED">
            <w:pPr>
              <w:rPr>
                <w:sz w:val="24"/>
                <w:szCs w:val="24"/>
              </w:rPr>
            </w:pPr>
          </w:p>
        </w:tc>
        <w:tc>
          <w:tcPr>
            <w:tcW w:w="820" w:type="dxa"/>
            <w:vMerge w:val="restart"/>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3"/>
        </w:trPr>
        <w:tc>
          <w:tcPr>
            <w:tcW w:w="520" w:type="dxa"/>
            <w:vAlign w:val="bottom"/>
          </w:tcPr>
          <w:p w:rsidR="00B701ED" w:rsidRDefault="00B701ED">
            <w:pPr>
              <w:spacing w:line="20" w:lineRule="exact"/>
              <w:rPr>
                <w:sz w:val="1"/>
                <w:szCs w:val="1"/>
              </w:rPr>
            </w:pPr>
          </w:p>
        </w:tc>
        <w:tc>
          <w:tcPr>
            <w:tcW w:w="880" w:type="dxa"/>
            <w:vAlign w:val="bottom"/>
          </w:tcPr>
          <w:p w:rsidR="00B701ED" w:rsidRDefault="00B701ED">
            <w:pPr>
              <w:spacing w:line="20" w:lineRule="exact"/>
              <w:rPr>
                <w:sz w:val="1"/>
                <w:szCs w:val="1"/>
              </w:rPr>
            </w:pPr>
          </w:p>
        </w:tc>
        <w:tc>
          <w:tcPr>
            <w:tcW w:w="1960" w:type="dxa"/>
            <w:vMerge/>
            <w:vAlign w:val="bottom"/>
          </w:tcPr>
          <w:p w:rsidR="00B701ED" w:rsidRDefault="00B701ED">
            <w:pPr>
              <w:spacing w:line="20" w:lineRule="exact"/>
              <w:rPr>
                <w:sz w:val="1"/>
                <w:szCs w:val="1"/>
              </w:rPr>
            </w:pPr>
          </w:p>
        </w:tc>
        <w:tc>
          <w:tcPr>
            <w:tcW w:w="860" w:type="dxa"/>
            <w:vAlign w:val="bottom"/>
          </w:tcPr>
          <w:p w:rsidR="00B701ED" w:rsidRDefault="00B701ED">
            <w:pPr>
              <w:spacing w:line="20" w:lineRule="exact"/>
              <w:rPr>
                <w:sz w:val="1"/>
                <w:szCs w:val="1"/>
              </w:rPr>
            </w:pPr>
          </w:p>
        </w:tc>
        <w:tc>
          <w:tcPr>
            <w:tcW w:w="820" w:type="dxa"/>
            <w:vMerge/>
            <w:vAlign w:val="bottom"/>
          </w:tcPr>
          <w:p w:rsidR="00B701ED" w:rsidRDefault="00B701ED">
            <w:pPr>
              <w:spacing w:line="20" w:lineRule="exact"/>
              <w:rPr>
                <w:sz w:val="1"/>
                <w:szCs w:val="1"/>
              </w:rPr>
            </w:pPr>
          </w:p>
        </w:tc>
        <w:tc>
          <w:tcPr>
            <w:tcW w:w="0" w:type="dxa"/>
            <w:vAlign w:val="bottom"/>
          </w:tcPr>
          <w:p w:rsidR="00B701ED" w:rsidRDefault="00B701ED">
            <w:pPr>
              <w:spacing w:line="20" w:lineRule="exact"/>
              <w:rPr>
                <w:sz w:val="1"/>
                <w:szCs w:val="1"/>
              </w:rPr>
            </w:pPr>
          </w:p>
        </w:tc>
      </w:tr>
    </w:tbl>
    <w:p w:rsidR="00B701ED" w:rsidRDefault="003564B6">
      <w:pPr>
        <w:spacing w:line="214" w:lineRule="auto"/>
        <w:ind w:left="7100"/>
        <w:rPr>
          <w:sz w:val="20"/>
          <w:szCs w:val="20"/>
        </w:rPr>
      </w:pPr>
      <w:r>
        <w:rPr>
          <w:rFonts w:ascii="Arial" w:eastAsia="Arial" w:hAnsi="Arial" w:cs="Arial"/>
          <w:sz w:val="14"/>
          <w:szCs w:val="14"/>
        </w:rPr>
        <w:t>Training</w:t>
      </w:r>
    </w:p>
    <w:p w:rsidR="00B701ED" w:rsidRDefault="00B701ED">
      <w:pPr>
        <w:spacing w:line="1" w:lineRule="exact"/>
        <w:rPr>
          <w:sz w:val="20"/>
          <w:szCs w:val="20"/>
        </w:rPr>
      </w:pPr>
    </w:p>
    <w:p w:rsidR="00B701ED" w:rsidRDefault="003564B6">
      <w:pPr>
        <w:ind w:left="7060"/>
        <w:rPr>
          <w:sz w:val="20"/>
          <w:szCs w:val="20"/>
        </w:rPr>
      </w:pPr>
      <w:r>
        <w:rPr>
          <w:rFonts w:ascii="Arial" w:eastAsia="Arial" w:hAnsi="Arial" w:cs="Arial"/>
          <w:sz w:val="14"/>
          <w:szCs w:val="14"/>
        </w:rPr>
        <w:t>feedback</w:t>
      </w:r>
    </w:p>
    <w:p w:rsidR="00B701ED" w:rsidRDefault="003564B6">
      <w:pPr>
        <w:spacing w:line="20" w:lineRule="exact"/>
        <w:rPr>
          <w:sz w:val="20"/>
          <w:szCs w:val="20"/>
        </w:rPr>
      </w:pPr>
      <w:r>
        <w:rPr>
          <w:noProof/>
          <w:sz w:val="20"/>
          <w:szCs w:val="20"/>
        </w:rPr>
        <w:drawing>
          <wp:anchor distT="0" distB="0" distL="114300" distR="114300" simplePos="0" relativeHeight="252148736" behindDoc="1" locked="0" layoutInCell="0" allowOverlap="1" wp14:anchorId="16472136" wp14:editId="41D1D07C">
            <wp:simplePos x="0" y="0"/>
            <wp:positionH relativeFrom="column">
              <wp:posOffset>456565</wp:posOffset>
            </wp:positionH>
            <wp:positionV relativeFrom="paragraph">
              <wp:posOffset>407035</wp:posOffset>
            </wp:positionV>
            <wp:extent cx="509270" cy="509270"/>
            <wp:effectExtent l="0" t="0" r="0" b="0"/>
            <wp:wrapNone/>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467">
                      <a:extLst/>
                    </a:blip>
                    <a:srcRect/>
                    <a:stretch>
                      <a:fillRect/>
                    </a:stretch>
                  </pic:blipFill>
                  <pic:spPr bwMode="auto">
                    <a:xfrm>
                      <a:off x="0" y="0"/>
                      <a:ext cx="509270" cy="50927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19" w:lineRule="exact"/>
        <w:rPr>
          <w:sz w:val="20"/>
          <w:szCs w:val="20"/>
        </w:rPr>
      </w:pPr>
    </w:p>
    <w:p w:rsidR="00B701ED" w:rsidRDefault="003564B6">
      <w:pPr>
        <w:tabs>
          <w:tab w:val="left" w:pos="4568"/>
        </w:tabs>
        <w:ind w:left="3280"/>
        <w:rPr>
          <w:sz w:val="20"/>
          <w:szCs w:val="20"/>
        </w:rPr>
      </w:pPr>
      <w:r>
        <w:rPr>
          <w:rFonts w:ascii="Arial" w:eastAsia="Arial" w:hAnsi="Arial" w:cs="Arial"/>
          <w:sz w:val="14"/>
          <w:szCs w:val="14"/>
        </w:rPr>
        <w:t>Discriminator</w:t>
      </w:r>
      <w:r>
        <w:rPr>
          <w:sz w:val="20"/>
          <w:szCs w:val="20"/>
        </w:rPr>
        <w:tab/>
      </w:r>
      <w:r>
        <w:rPr>
          <w:noProof/>
          <w:sz w:val="1"/>
          <w:szCs w:val="1"/>
        </w:rPr>
        <w:drawing>
          <wp:inline distT="0" distB="0" distL="0" distR="0" wp14:anchorId="293803E8" wp14:editId="64FAB378">
            <wp:extent cx="617855" cy="62230"/>
            <wp:effectExtent l="0" t="0" r="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468">
                      <a:extLst/>
                    </a:blip>
                    <a:srcRect/>
                    <a:stretch>
                      <a:fillRect/>
                    </a:stretch>
                  </pic:blipFill>
                  <pic:spPr bwMode="auto">
                    <a:xfrm>
                      <a:off x="0" y="0"/>
                      <a:ext cx="617855" cy="62230"/>
                    </a:xfrm>
                    <a:prstGeom prst="rect">
                      <a:avLst/>
                    </a:prstGeom>
                    <a:noFill/>
                    <a:ln>
                      <a:noFill/>
                    </a:ln>
                  </pic:spPr>
                </pic:pic>
              </a:graphicData>
            </a:graphic>
          </wp:inline>
        </w:drawing>
      </w:r>
      <w:r>
        <w:rPr>
          <w:rFonts w:ascii="Arial" w:eastAsia="Arial" w:hAnsi="Arial" w:cs="Arial"/>
          <w:sz w:val="14"/>
          <w:szCs w:val="14"/>
        </w:rPr>
        <w:t xml:space="preserve">  “Real,” “Fake”</w:t>
      </w:r>
    </w:p>
    <w:p w:rsidR="00B701ED" w:rsidRDefault="00B701ED">
      <w:pPr>
        <w:spacing w:line="383" w:lineRule="exact"/>
        <w:rPr>
          <w:sz w:val="20"/>
          <w:szCs w:val="20"/>
        </w:rPr>
      </w:pPr>
    </w:p>
    <w:p w:rsidR="00B701ED" w:rsidRDefault="003564B6">
      <w:pPr>
        <w:ind w:left="1200"/>
        <w:rPr>
          <w:sz w:val="20"/>
          <w:szCs w:val="20"/>
        </w:rPr>
      </w:pPr>
      <w:r>
        <w:rPr>
          <w:rFonts w:ascii="Arial" w:eastAsia="Arial" w:hAnsi="Arial" w:cs="Arial"/>
          <w:sz w:val="14"/>
          <w:szCs w:val="14"/>
        </w:rPr>
        <w:t>Mix of real</w:t>
      </w:r>
    </w:p>
    <w:p w:rsidR="00B701ED" w:rsidRDefault="00B701ED">
      <w:pPr>
        <w:spacing w:line="23" w:lineRule="exact"/>
        <w:rPr>
          <w:sz w:val="20"/>
          <w:szCs w:val="20"/>
        </w:rPr>
      </w:pPr>
    </w:p>
    <w:p w:rsidR="00B701ED" w:rsidRDefault="003564B6">
      <w:pPr>
        <w:ind w:left="1020"/>
        <w:rPr>
          <w:sz w:val="20"/>
          <w:szCs w:val="20"/>
        </w:rPr>
      </w:pPr>
      <w:r>
        <w:rPr>
          <w:rFonts w:ascii="Arial" w:eastAsia="Arial" w:hAnsi="Arial" w:cs="Arial"/>
          <w:sz w:val="14"/>
          <w:szCs w:val="14"/>
        </w:rPr>
        <w:t>and fake images</w:t>
      </w:r>
    </w:p>
    <w:p w:rsidR="00B701ED" w:rsidRDefault="00B701ED">
      <w:pPr>
        <w:spacing w:line="362" w:lineRule="exact"/>
        <w:rPr>
          <w:sz w:val="20"/>
          <w:szCs w:val="20"/>
        </w:rPr>
      </w:pPr>
    </w:p>
    <w:p w:rsidR="00B701ED" w:rsidRDefault="003564B6">
      <w:pPr>
        <w:spacing w:line="263" w:lineRule="auto"/>
        <w:ind w:left="720" w:right="580"/>
        <w:rPr>
          <w:sz w:val="20"/>
          <w:szCs w:val="20"/>
        </w:rPr>
      </w:pPr>
      <w:r>
        <w:rPr>
          <w:rFonts w:ascii="Arial" w:eastAsia="Arial" w:hAnsi="Arial" w:cs="Arial"/>
          <w:color w:val="656565"/>
          <w:sz w:val="16"/>
          <w:szCs w:val="16"/>
        </w:rPr>
        <w:t xml:space="preserve">Figure 8.15 A generator </w:t>
      </w:r>
      <w:r>
        <w:rPr>
          <w:rFonts w:ascii="Arial" w:eastAsia="Arial" w:hAnsi="Arial" w:cs="Arial"/>
          <w:color w:val="656565"/>
          <w:sz w:val="16"/>
          <w:szCs w:val="16"/>
        </w:rPr>
        <w:t>transforms random latent vectors into images, and a discriminator seeks to tell real images from generated ones. The generator is trained to fool the discriminator.</w:t>
      </w:r>
    </w:p>
    <w:p w:rsidR="00B701ED" w:rsidRDefault="00B701ED">
      <w:pPr>
        <w:spacing w:line="304"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Remarkably, a </w:t>
      </w:r>
      <w:r>
        <w:rPr>
          <w:rFonts w:eastAsia="Times New Roman"/>
          <w:color w:val="262626"/>
          <w:sz w:val="18"/>
          <w:szCs w:val="18"/>
        </w:rPr>
        <w:t>GAN</w:t>
      </w:r>
      <w:r>
        <w:rPr>
          <w:rFonts w:eastAsia="Times New Roman"/>
          <w:color w:val="262626"/>
          <w:sz w:val="20"/>
          <w:szCs w:val="20"/>
        </w:rPr>
        <w:t xml:space="preserve"> is a system where the optimization minimum isn’t fixed, unlike in any ot</w:t>
      </w:r>
      <w:r>
        <w:rPr>
          <w:rFonts w:eastAsia="Times New Roman"/>
          <w:color w:val="262626"/>
          <w:sz w:val="20"/>
          <w:szCs w:val="20"/>
        </w:rPr>
        <w:t xml:space="preserve">her training setup you’ve encountered in this book. Normally, gradient descent consists of rolling down hills in a static loss landscape. But with a </w:t>
      </w:r>
      <w:r>
        <w:rPr>
          <w:rFonts w:eastAsia="Times New Roman"/>
          <w:color w:val="262626"/>
          <w:sz w:val="18"/>
          <w:szCs w:val="18"/>
        </w:rPr>
        <w:t>GAN</w:t>
      </w:r>
      <w:r>
        <w:rPr>
          <w:rFonts w:eastAsia="Times New Roman"/>
          <w:color w:val="262626"/>
          <w:sz w:val="20"/>
          <w:szCs w:val="20"/>
        </w:rPr>
        <w:t xml:space="preserve">, every step taken down the hill changes the entire landscape a little. It’s a dynamic system where the </w:t>
      </w:r>
      <w:r>
        <w:rPr>
          <w:rFonts w:eastAsia="Times New Roman"/>
          <w:color w:val="262626"/>
          <w:sz w:val="20"/>
          <w:szCs w:val="20"/>
        </w:rPr>
        <w:t xml:space="preserve">optimization process is seeking not a minimum, but an equilibrium between two forces. For this reason, </w:t>
      </w:r>
      <w:r>
        <w:rPr>
          <w:rFonts w:eastAsia="Times New Roman"/>
          <w:color w:val="262626"/>
          <w:sz w:val="18"/>
          <w:szCs w:val="18"/>
        </w:rPr>
        <w:t>GAN</w:t>
      </w:r>
      <w:r>
        <w:rPr>
          <w:rFonts w:eastAsia="Times New Roman"/>
          <w:color w:val="262626"/>
          <w:sz w:val="20"/>
          <w:szCs w:val="20"/>
        </w:rPr>
        <w:t xml:space="preserve">s are notoriously difficult to train—getting a </w:t>
      </w:r>
      <w:r>
        <w:rPr>
          <w:rFonts w:eastAsia="Times New Roman"/>
          <w:color w:val="262626"/>
          <w:sz w:val="18"/>
          <w:szCs w:val="18"/>
        </w:rPr>
        <w:t>GAN</w:t>
      </w:r>
      <w:r>
        <w:rPr>
          <w:rFonts w:eastAsia="Times New Roman"/>
          <w:color w:val="262626"/>
          <w:sz w:val="20"/>
          <w:szCs w:val="20"/>
        </w:rPr>
        <w:t xml:space="preserve"> to work requires lots of careful tuning of the model architecture and training parameters.</w:t>
      </w:r>
    </w:p>
    <w:p w:rsidR="00B701ED" w:rsidRDefault="003564B6">
      <w:pPr>
        <w:spacing w:line="20" w:lineRule="exact"/>
        <w:rPr>
          <w:sz w:val="20"/>
          <w:szCs w:val="20"/>
        </w:rPr>
      </w:pPr>
      <w:r>
        <w:rPr>
          <w:noProof/>
          <w:sz w:val="20"/>
          <w:szCs w:val="20"/>
        </w:rPr>
        <w:drawing>
          <wp:anchor distT="0" distB="0" distL="114300" distR="114300" simplePos="0" relativeHeight="252149760" behindDoc="1" locked="0" layoutInCell="0" allowOverlap="1" wp14:anchorId="00C3FAC8" wp14:editId="79788B9E">
            <wp:simplePos x="0" y="0"/>
            <wp:positionH relativeFrom="column">
              <wp:posOffset>456565</wp:posOffset>
            </wp:positionH>
            <wp:positionV relativeFrom="paragraph">
              <wp:posOffset>141605</wp:posOffset>
            </wp:positionV>
            <wp:extent cx="3383915" cy="1637030"/>
            <wp:effectExtent l="0" t="0" r="0" b="0"/>
            <wp:wrapNone/>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pic:cNvPicPr>
                      <a:picLocks noChangeAspect="1" noChangeArrowheads="1"/>
                    </pic:cNvPicPr>
                  </pic:nvPicPr>
                  <pic:blipFill>
                    <a:blip r:embed="rId469">
                      <a:extLst/>
                    </a:blip>
                    <a:srcRect/>
                    <a:stretch>
                      <a:fillRect/>
                    </a:stretch>
                  </pic:blipFill>
                  <pic:spPr bwMode="auto">
                    <a:xfrm>
                      <a:off x="0" y="0"/>
                      <a:ext cx="3383915" cy="163703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6" w:lineRule="exact"/>
        <w:rPr>
          <w:sz w:val="20"/>
          <w:szCs w:val="20"/>
        </w:rPr>
      </w:pPr>
    </w:p>
    <w:p w:rsidR="00B701ED" w:rsidRDefault="003564B6">
      <w:pPr>
        <w:spacing w:line="263" w:lineRule="auto"/>
        <w:ind w:left="720" w:right="2100"/>
        <w:rPr>
          <w:rFonts w:ascii="Arial" w:eastAsia="Arial" w:hAnsi="Arial" w:cs="Arial"/>
          <w:color w:val="656565"/>
          <w:sz w:val="16"/>
          <w:szCs w:val="16"/>
        </w:rPr>
      </w:pPr>
      <w:r>
        <w:rPr>
          <w:rFonts w:ascii="Arial" w:eastAsia="Arial" w:hAnsi="Arial" w:cs="Arial"/>
          <w:color w:val="656565"/>
          <w:sz w:val="16"/>
          <w:szCs w:val="16"/>
        </w:rPr>
        <w:t>Figure 8.16 Latent space dwellers. Images generated by Mike Tyka using a multistaged GAN trained on a dataset of faces (</w:t>
      </w:r>
      <w:hyperlink r:id="rId470">
        <w:r>
          <w:rPr>
            <w:rFonts w:ascii="Arial" w:eastAsia="Arial" w:hAnsi="Arial" w:cs="Arial"/>
            <w:color w:val="001CA6"/>
            <w:sz w:val="16"/>
            <w:szCs w:val="16"/>
          </w:rPr>
          <w:t>www.miketyka.com</w:t>
        </w:r>
      </w:hyperlink>
      <w:r>
        <w:rPr>
          <w:rFonts w:ascii="Arial" w:eastAsia="Arial" w:hAnsi="Arial" w:cs="Arial"/>
          <w:color w:val="656565"/>
          <w:sz w:val="16"/>
          <w:szCs w:val="16"/>
        </w:rPr>
        <w:t>).</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7"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311" w:name="page330"/>
      <w:bookmarkEnd w:id="311"/>
    </w:p>
    <w:tbl>
      <w:tblPr>
        <w:tblW w:w="0" w:type="auto"/>
        <w:tblInd w:w="2380" w:type="dxa"/>
        <w:tblLayout w:type="fixed"/>
        <w:tblCellMar>
          <w:left w:w="0" w:type="dxa"/>
          <w:right w:w="0" w:type="dxa"/>
        </w:tblCellMar>
        <w:tblLook w:val="04A0" w:firstRow="1" w:lastRow="0" w:firstColumn="1" w:lastColumn="0" w:noHBand="0" w:noVBand="1"/>
      </w:tblPr>
      <w:tblGrid>
        <w:gridCol w:w="4440"/>
        <w:gridCol w:w="1340"/>
      </w:tblGrid>
      <w:tr w:rsidR="00B701ED">
        <w:trPr>
          <w:trHeight w:val="210"/>
        </w:trPr>
        <w:tc>
          <w:tcPr>
            <w:tcW w:w="4440" w:type="dxa"/>
            <w:vAlign w:val="bottom"/>
          </w:tcPr>
          <w:p w:rsidR="00B701ED" w:rsidRDefault="003564B6">
            <w:pPr>
              <w:rPr>
                <w:sz w:val="20"/>
                <w:szCs w:val="20"/>
              </w:rPr>
            </w:pPr>
            <w:r>
              <w:rPr>
                <w:rFonts w:eastAsia="Times New Roman"/>
                <w:b/>
                <w:bCs/>
                <w:i/>
                <w:iCs/>
                <w:color w:val="656565"/>
                <w:sz w:val="18"/>
                <w:szCs w:val="18"/>
              </w:rPr>
              <w:t>Introduction to generative adversarial networks</w:t>
            </w:r>
          </w:p>
        </w:tc>
        <w:tc>
          <w:tcPr>
            <w:tcW w:w="1340" w:type="dxa"/>
            <w:vAlign w:val="bottom"/>
          </w:tcPr>
          <w:p w:rsidR="00B701ED" w:rsidRDefault="003564B6">
            <w:pPr>
              <w:jc w:val="right"/>
              <w:rPr>
                <w:sz w:val="20"/>
                <w:szCs w:val="20"/>
              </w:rPr>
            </w:pPr>
            <w:r>
              <w:rPr>
                <w:rFonts w:eastAsia="Times New Roman"/>
                <w:b/>
                <w:bCs/>
                <w:color w:val="656565"/>
                <w:sz w:val="18"/>
                <w:szCs w:val="18"/>
              </w:rPr>
              <w:t>307</w:t>
            </w:r>
          </w:p>
        </w:tc>
      </w:tr>
    </w:tbl>
    <w:p w:rsidR="00B701ED" w:rsidRDefault="00B701ED">
      <w:pPr>
        <w:spacing w:line="315"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8.5.1</w:t>
      </w:r>
      <w:r>
        <w:rPr>
          <w:sz w:val="20"/>
          <w:szCs w:val="20"/>
        </w:rPr>
        <w:tab/>
      </w:r>
      <w:r>
        <w:rPr>
          <w:rFonts w:ascii="Arial" w:eastAsia="Arial" w:hAnsi="Arial" w:cs="Arial"/>
          <w:i/>
          <w:iCs/>
          <w:color w:val="476B85"/>
          <w:sz w:val="20"/>
          <w:szCs w:val="20"/>
        </w:rPr>
        <w:t>A schematic GAN implementation</w:t>
      </w:r>
    </w:p>
    <w:p w:rsidR="00B701ED" w:rsidRDefault="00B701ED">
      <w:pPr>
        <w:spacing w:line="102" w:lineRule="exact"/>
        <w:rPr>
          <w:sz w:val="20"/>
          <w:szCs w:val="20"/>
        </w:rPr>
      </w:pPr>
    </w:p>
    <w:p w:rsidR="00B701ED" w:rsidRDefault="003564B6">
      <w:pPr>
        <w:spacing w:line="268" w:lineRule="auto"/>
        <w:ind w:left="720"/>
        <w:jc w:val="both"/>
        <w:rPr>
          <w:sz w:val="20"/>
          <w:szCs w:val="20"/>
        </w:rPr>
      </w:pPr>
      <w:r>
        <w:rPr>
          <w:rFonts w:eastAsia="Times New Roman"/>
          <w:color w:val="262626"/>
          <w:sz w:val="20"/>
          <w:szCs w:val="20"/>
        </w:rPr>
        <w:t xml:space="preserve">In this section, we’ll explain how to implement a </w:t>
      </w:r>
      <w:r>
        <w:rPr>
          <w:rFonts w:eastAsia="Times New Roman"/>
          <w:color w:val="262626"/>
          <w:sz w:val="18"/>
          <w:szCs w:val="18"/>
        </w:rPr>
        <w:t>GAN</w:t>
      </w:r>
      <w:r>
        <w:rPr>
          <w:rFonts w:eastAsia="Times New Roman"/>
          <w:color w:val="262626"/>
          <w:sz w:val="20"/>
          <w:szCs w:val="20"/>
        </w:rPr>
        <w:t xml:space="preserve"> in Keras, in its barest form— because </w:t>
      </w:r>
      <w:r>
        <w:rPr>
          <w:rFonts w:eastAsia="Times New Roman"/>
          <w:color w:val="262626"/>
          <w:sz w:val="18"/>
          <w:szCs w:val="18"/>
        </w:rPr>
        <w:t>GAN</w:t>
      </w:r>
      <w:r>
        <w:rPr>
          <w:rFonts w:eastAsia="Times New Roman"/>
          <w:color w:val="262626"/>
          <w:sz w:val="20"/>
          <w:szCs w:val="20"/>
        </w:rPr>
        <w:t xml:space="preserve">s are advanced, diving deeply into the technical details would be out of scope for this book. The specific implementation is a </w:t>
      </w:r>
      <w:r>
        <w:rPr>
          <w:rFonts w:eastAsia="Times New Roman"/>
          <w:i/>
          <w:iCs/>
          <w:color w:val="262626"/>
          <w:sz w:val="20"/>
          <w:szCs w:val="20"/>
        </w:rPr>
        <w:t>deep convolutional</w:t>
      </w:r>
      <w:r>
        <w:rPr>
          <w:rFonts w:eastAsia="Times New Roman"/>
          <w:color w:val="262626"/>
          <w:sz w:val="20"/>
          <w:szCs w:val="20"/>
        </w:rPr>
        <w:t xml:space="preserve"> </w:t>
      </w:r>
      <w:r>
        <w:rPr>
          <w:rFonts w:eastAsia="Times New Roman"/>
          <w:i/>
          <w:iCs/>
          <w:color w:val="262626"/>
          <w:sz w:val="18"/>
          <w:szCs w:val="18"/>
        </w:rPr>
        <w:t>GAN</w:t>
      </w:r>
      <w:r>
        <w:rPr>
          <w:rFonts w:eastAsia="Times New Roman"/>
          <w:color w:val="262626"/>
          <w:sz w:val="20"/>
          <w:szCs w:val="20"/>
        </w:rPr>
        <w:t xml:space="preserve"> (</w:t>
      </w:r>
      <w:r>
        <w:rPr>
          <w:rFonts w:eastAsia="Times New Roman"/>
          <w:color w:val="262626"/>
          <w:sz w:val="18"/>
          <w:szCs w:val="18"/>
        </w:rPr>
        <w:t>DCGAN</w:t>
      </w:r>
      <w:r>
        <w:rPr>
          <w:rFonts w:eastAsia="Times New Roman"/>
          <w:color w:val="262626"/>
          <w:sz w:val="20"/>
          <w:szCs w:val="20"/>
        </w:rPr>
        <w:t xml:space="preserve">): a </w:t>
      </w:r>
      <w:r>
        <w:rPr>
          <w:rFonts w:eastAsia="Times New Roman"/>
          <w:color w:val="262626"/>
          <w:sz w:val="18"/>
          <w:szCs w:val="18"/>
        </w:rPr>
        <w:t>GAN</w:t>
      </w:r>
      <w:r>
        <w:rPr>
          <w:rFonts w:eastAsia="Times New Roman"/>
          <w:color w:val="262626"/>
          <w:sz w:val="20"/>
          <w:szCs w:val="20"/>
        </w:rPr>
        <w:t xml:space="preserve"> where the generator and discriminator are deep convnets. In particular, it uses a </w:t>
      </w:r>
      <w:r>
        <w:rPr>
          <w:rFonts w:ascii="Courier New" w:eastAsia="Courier New" w:hAnsi="Courier New" w:cs="Courier New"/>
          <w:color w:val="262626"/>
          <w:sz w:val="18"/>
          <w:szCs w:val="18"/>
        </w:rPr>
        <w:t>Conv2DTranspose</w:t>
      </w:r>
      <w:r>
        <w:rPr>
          <w:rFonts w:eastAsia="Times New Roman"/>
          <w:color w:val="262626"/>
          <w:sz w:val="20"/>
          <w:szCs w:val="20"/>
        </w:rPr>
        <w:t xml:space="preserve"> layer for image upsampling in the generator.</w:t>
      </w:r>
    </w:p>
    <w:p w:rsidR="00B701ED" w:rsidRDefault="00B701ED">
      <w:pPr>
        <w:spacing w:line="5" w:lineRule="exact"/>
        <w:rPr>
          <w:sz w:val="20"/>
          <w:szCs w:val="20"/>
        </w:rPr>
      </w:pPr>
    </w:p>
    <w:p w:rsidR="00B701ED" w:rsidRDefault="003564B6">
      <w:pPr>
        <w:spacing w:line="271" w:lineRule="auto"/>
        <w:ind w:left="720" w:firstLine="319"/>
        <w:jc w:val="both"/>
        <w:rPr>
          <w:sz w:val="20"/>
          <w:szCs w:val="20"/>
        </w:rPr>
      </w:pPr>
      <w:r>
        <w:rPr>
          <w:rFonts w:eastAsia="Times New Roman"/>
          <w:color w:val="262626"/>
          <w:sz w:val="20"/>
          <w:szCs w:val="20"/>
        </w:rPr>
        <w:t xml:space="preserve">You’ll train the </w:t>
      </w:r>
      <w:r>
        <w:rPr>
          <w:rFonts w:eastAsia="Times New Roman"/>
          <w:color w:val="262626"/>
          <w:sz w:val="18"/>
          <w:szCs w:val="18"/>
        </w:rPr>
        <w:t>GAN</w:t>
      </w:r>
      <w:r>
        <w:rPr>
          <w:rFonts w:eastAsia="Times New Roman"/>
          <w:color w:val="262626"/>
          <w:sz w:val="20"/>
          <w:szCs w:val="20"/>
        </w:rPr>
        <w:t xml:space="preserve"> on images from </w:t>
      </w:r>
      <w:r>
        <w:rPr>
          <w:rFonts w:eastAsia="Times New Roman"/>
          <w:color w:val="262626"/>
          <w:sz w:val="18"/>
          <w:szCs w:val="18"/>
        </w:rPr>
        <w:t>CIFAR10</w:t>
      </w:r>
      <w:r>
        <w:rPr>
          <w:rFonts w:eastAsia="Times New Roman"/>
          <w:color w:val="262626"/>
          <w:sz w:val="20"/>
          <w:szCs w:val="20"/>
        </w:rPr>
        <w:t xml:space="preserve">, a dataset of 50,000 32 × 32 </w:t>
      </w:r>
      <w:r>
        <w:rPr>
          <w:rFonts w:eastAsia="Times New Roman"/>
          <w:color w:val="262626"/>
          <w:sz w:val="18"/>
          <w:szCs w:val="18"/>
        </w:rPr>
        <w:t>RGB</w:t>
      </w:r>
      <w:r>
        <w:rPr>
          <w:rFonts w:eastAsia="Times New Roman"/>
          <w:color w:val="262626"/>
          <w:sz w:val="20"/>
          <w:szCs w:val="20"/>
        </w:rPr>
        <w:t xml:space="preserve"> images belonging to 10 classes (5,000 images per class). To make things easier, you’ll only use images belonging to t</w:t>
      </w:r>
      <w:r>
        <w:rPr>
          <w:rFonts w:eastAsia="Times New Roman"/>
          <w:color w:val="262626"/>
          <w:sz w:val="20"/>
          <w:szCs w:val="20"/>
        </w:rPr>
        <w:t>he class “frog.”</w:t>
      </w:r>
    </w:p>
    <w:p w:rsidR="00B701ED" w:rsidRDefault="00B701ED">
      <w:pPr>
        <w:spacing w:line="1" w:lineRule="exact"/>
        <w:rPr>
          <w:sz w:val="20"/>
          <w:szCs w:val="20"/>
        </w:rPr>
      </w:pPr>
    </w:p>
    <w:p w:rsidR="00B701ED" w:rsidRDefault="003564B6">
      <w:pPr>
        <w:ind w:left="1020"/>
        <w:rPr>
          <w:sz w:val="20"/>
          <w:szCs w:val="20"/>
        </w:rPr>
      </w:pPr>
      <w:r>
        <w:rPr>
          <w:rFonts w:eastAsia="Times New Roman"/>
          <w:color w:val="262626"/>
          <w:sz w:val="20"/>
          <w:szCs w:val="20"/>
        </w:rPr>
        <w:t xml:space="preserve">Schematically, the </w:t>
      </w:r>
      <w:r>
        <w:rPr>
          <w:rFonts w:eastAsia="Times New Roman"/>
          <w:color w:val="262626"/>
          <w:sz w:val="18"/>
          <w:szCs w:val="18"/>
        </w:rPr>
        <w:t>GAN</w:t>
      </w:r>
      <w:r>
        <w:rPr>
          <w:rFonts w:eastAsia="Times New Roman"/>
          <w:color w:val="262626"/>
          <w:sz w:val="20"/>
          <w:szCs w:val="20"/>
        </w:rPr>
        <w:t xml:space="preserve"> looks like this:</w:t>
      </w:r>
    </w:p>
    <w:p w:rsidR="00B701ED" w:rsidRDefault="00B701ED">
      <w:pPr>
        <w:spacing w:line="103" w:lineRule="exact"/>
        <w:rPr>
          <w:sz w:val="20"/>
          <w:szCs w:val="20"/>
        </w:rPr>
      </w:pPr>
    </w:p>
    <w:p w:rsidR="00B701ED" w:rsidRDefault="003564B6" w:rsidP="003564B6">
      <w:pPr>
        <w:numPr>
          <w:ilvl w:val="0"/>
          <w:numId w:val="246"/>
        </w:numPr>
        <w:tabs>
          <w:tab w:val="left" w:pos="1280"/>
        </w:tabs>
        <w:ind w:left="1280" w:hanging="260"/>
        <w:rPr>
          <w:rFonts w:ascii="Arial" w:eastAsia="Arial" w:hAnsi="Arial" w:cs="Arial"/>
          <w:color w:val="CCA659"/>
          <w:sz w:val="14"/>
          <w:szCs w:val="14"/>
        </w:rPr>
      </w:pPr>
      <w:r>
        <w:rPr>
          <w:rFonts w:eastAsia="Times New Roman"/>
          <w:color w:val="262626"/>
          <w:sz w:val="20"/>
          <w:szCs w:val="20"/>
        </w:rPr>
        <w:t xml:space="preserve">A </w:t>
      </w:r>
      <w:r>
        <w:rPr>
          <w:rFonts w:ascii="Courier New" w:eastAsia="Courier New" w:hAnsi="Courier New" w:cs="Courier New"/>
          <w:color w:val="262626"/>
          <w:sz w:val="18"/>
          <w:szCs w:val="18"/>
        </w:rPr>
        <w:t>generator</w:t>
      </w:r>
      <w:r>
        <w:rPr>
          <w:rFonts w:eastAsia="Times New Roman"/>
          <w:color w:val="262626"/>
          <w:sz w:val="20"/>
          <w:szCs w:val="20"/>
        </w:rPr>
        <w:t xml:space="preserve"> network maps vectors of shape </w:t>
      </w:r>
      <w:r>
        <w:rPr>
          <w:rFonts w:ascii="Courier New" w:eastAsia="Courier New" w:hAnsi="Courier New" w:cs="Courier New"/>
          <w:color w:val="262626"/>
          <w:sz w:val="18"/>
          <w:szCs w:val="18"/>
        </w:rPr>
        <w:t>(latent_dim,)</w:t>
      </w:r>
      <w:r>
        <w:rPr>
          <w:rFonts w:eastAsia="Times New Roman"/>
          <w:color w:val="262626"/>
          <w:sz w:val="20"/>
          <w:szCs w:val="20"/>
        </w:rPr>
        <w:t xml:space="preserve"> to images of shape</w:t>
      </w:r>
    </w:p>
    <w:p w:rsidR="00B701ED" w:rsidRDefault="00B701ED">
      <w:pPr>
        <w:spacing w:line="25" w:lineRule="exact"/>
        <w:rPr>
          <w:rFonts w:ascii="Arial" w:eastAsia="Arial" w:hAnsi="Arial" w:cs="Arial"/>
          <w:color w:val="CCA659"/>
          <w:sz w:val="14"/>
          <w:szCs w:val="14"/>
        </w:rPr>
      </w:pPr>
    </w:p>
    <w:p w:rsidR="00B701ED" w:rsidRDefault="003564B6">
      <w:pPr>
        <w:ind w:left="1280"/>
        <w:rPr>
          <w:rFonts w:ascii="Arial" w:eastAsia="Arial" w:hAnsi="Arial" w:cs="Arial"/>
          <w:color w:val="CCA659"/>
          <w:sz w:val="14"/>
          <w:szCs w:val="14"/>
        </w:rPr>
      </w:pPr>
      <w:r>
        <w:rPr>
          <w:rFonts w:ascii="Courier New" w:eastAsia="Courier New" w:hAnsi="Courier New" w:cs="Courier New"/>
          <w:color w:val="262626"/>
          <w:sz w:val="19"/>
          <w:szCs w:val="19"/>
        </w:rPr>
        <w:t>(32, 32, 3)</w:t>
      </w:r>
      <w:r>
        <w:rPr>
          <w:rFonts w:eastAsia="Times New Roman"/>
          <w:color w:val="262626"/>
          <w:sz w:val="19"/>
          <w:szCs w:val="19"/>
        </w:rPr>
        <w:t>.</w:t>
      </w:r>
    </w:p>
    <w:p w:rsidR="00B701ED" w:rsidRDefault="00B701ED">
      <w:pPr>
        <w:spacing w:line="45" w:lineRule="exact"/>
        <w:rPr>
          <w:rFonts w:ascii="Arial" w:eastAsia="Arial" w:hAnsi="Arial" w:cs="Arial"/>
          <w:color w:val="CCA659"/>
          <w:sz w:val="14"/>
          <w:szCs w:val="14"/>
        </w:rPr>
      </w:pPr>
    </w:p>
    <w:p w:rsidR="00B701ED" w:rsidRDefault="003564B6" w:rsidP="003564B6">
      <w:pPr>
        <w:numPr>
          <w:ilvl w:val="0"/>
          <w:numId w:val="246"/>
        </w:numPr>
        <w:tabs>
          <w:tab w:val="left" w:pos="1280"/>
        </w:tabs>
        <w:spacing w:line="264" w:lineRule="auto"/>
        <w:ind w:left="1280" w:hanging="260"/>
        <w:rPr>
          <w:rFonts w:ascii="Arial" w:eastAsia="Arial" w:hAnsi="Arial" w:cs="Arial"/>
          <w:color w:val="CCA659"/>
          <w:sz w:val="14"/>
          <w:szCs w:val="14"/>
        </w:rPr>
      </w:pPr>
      <w:r>
        <w:rPr>
          <w:rFonts w:eastAsia="Times New Roman"/>
          <w:color w:val="262626"/>
          <w:sz w:val="20"/>
          <w:szCs w:val="20"/>
        </w:rPr>
        <w:t xml:space="preserve">A </w:t>
      </w:r>
      <w:r>
        <w:rPr>
          <w:rFonts w:ascii="Courier New" w:eastAsia="Courier New" w:hAnsi="Courier New" w:cs="Courier New"/>
          <w:color w:val="262626"/>
          <w:sz w:val="18"/>
          <w:szCs w:val="18"/>
        </w:rPr>
        <w:t>discriminator</w:t>
      </w:r>
      <w:r>
        <w:rPr>
          <w:rFonts w:eastAsia="Times New Roman"/>
          <w:color w:val="262626"/>
          <w:sz w:val="20"/>
          <w:szCs w:val="20"/>
        </w:rPr>
        <w:t xml:space="preserve"> network maps images of shape </w:t>
      </w:r>
      <w:r>
        <w:rPr>
          <w:rFonts w:ascii="Courier New" w:eastAsia="Courier New" w:hAnsi="Courier New" w:cs="Courier New"/>
          <w:color w:val="262626"/>
          <w:sz w:val="18"/>
          <w:szCs w:val="18"/>
        </w:rPr>
        <w:t>(32, 32, 3)</w:t>
      </w:r>
      <w:r>
        <w:rPr>
          <w:rFonts w:eastAsia="Times New Roman"/>
          <w:color w:val="262626"/>
          <w:sz w:val="20"/>
          <w:szCs w:val="20"/>
        </w:rPr>
        <w:t xml:space="preserve"> to a binary score estimating the probability that the image is real.</w:t>
      </w:r>
    </w:p>
    <w:p w:rsidR="00B701ED" w:rsidRDefault="00B701ED">
      <w:pPr>
        <w:spacing w:line="22" w:lineRule="exact"/>
        <w:rPr>
          <w:rFonts w:ascii="Arial" w:eastAsia="Arial" w:hAnsi="Arial" w:cs="Arial"/>
          <w:color w:val="CCA659"/>
          <w:sz w:val="14"/>
          <w:szCs w:val="14"/>
        </w:rPr>
      </w:pPr>
    </w:p>
    <w:p w:rsidR="00B701ED" w:rsidRDefault="003564B6" w:rsidP="003564B6">
      <w:pPr>
        <w:numPr>
          <w:ilvl w:val="0"/>
          <w:numId w:val="246"/>
        </w:numPr>
        <w:tabs>
          <w:tab w:val="left" w:pos="1280"/>
        </w:tabs>
        <w:spacing w:line="266" w:lineRule="auto"/>
        <w:ind w:left="1280" w:hanging="260"/>
        <w:jc w:val="both"/>
        <w:rPr>
          <w:rFonts w:ascii="Arial" w:eastAsia="Arial" w:hAnsi="Arial" w:cs="Arial"/>
          <w:color w:val="CCA659"/>
          <w:sz w:val="14"/>
          <w:szCs w:val="14"/>
        </w:rPr>
      </w:pPr>
      <w:r>
        <w:rPr>
          <w:rFonts w:eastAsia="Times New Roman"/>
          <w:color w:val="262626"/>
          <w:sz w:val="20"/>
          <w:szCs w:val="20"/>
        </w:rPr>
        <w:t xml:space="preserve">A </w:t>
      </w:r>
      <w:r>
        <w:rPr>
          <w:rFonts w:ascii="Courier New" w:eastAsia="Courier New" w:hAnsi="Courier New" w:cs="Courier New"/>
          <w:color w:val="262626"/>
          <w:sz w:val="18"/>
          <w:szCs w:val="18"/>
        </w:rPr>
        <w:t>gan</w:t>
      </w:r>
      <w:r>
        <w:rPr>
          <w:rFonts w:eastAsia="Times New Roman"/>
          <w:color w:val="262626"/>
          <w:sz w:val="20"/>
          <w:szCs w:val="20"/>
        </w:rPr>
        <w:t xml:space="preserve"> network chains the generator and the discriminator together: </w:t>
      </w:r>
      <w:r>
        <w:rPr>
          <w:rFonts w:ascii="Courier New" w:eastAsia="Courier New" w:hAnsi="Courier New" w:cs="Courier New"/>
          <w:color w:val="262626"/>
          <w:sz w:val="18"/>
          <w:szCs w:val="18"/>
        </w:rPr>
        <w:t>gan(x) =</w:t>
      </w:r>
      <w:r>
        <w:rPr>
          <w:rFonts w:eastAsia="Times New Roman"/>
          <w:color w:val="262626"/>
          <w:sz w:val="20"/>
          <w:szCs w:val="20"/>
        </w:rPr>
        <w:t xml:space="preserve"> </w:t>
      </w:r>
      <w:r>
        <w:rPr>
          <w:rFonts w:ascii="Courier New" w:eastAsia="Courier New" w:hAnsi="Courier New" w:cs="Courier New"/>
          <w:color w:val="262626"/>
          <w:sz w:val="18"/>
          <w:szCs w:val="18"/>
        </w:rPr>
        <w:t>discriminator(generator(x))</w:t>
      </w:r>
      <w:r>
        <w:rPr>
          <w:rFonts w:eastAsia="Times New Roman"/>
          <w:color w:val="262626"/>
          <w:sz w:val="19"/>
          <w:szCs w:val="19"/>
        </w:rPr>
        <w:t>. Thus this</w:t>
      </w:r>
      <w:r>
        <w:rPr>
          <w:rFonts w:ascii="Courier New" w:eastAsia="Courier New" w:hAnsi="Courier New" w:cs="Courier New"/>
          <w:color w:val="262626"/>
          <w:sz w:val="18"/>
          <w:szCs w:val="18"/>
        </w:rPr>
        <w:t xml:space="preserve"> gan </w:t>
      </w:r>
      <w:r>
        <w:rPr>
          <w:rFonts w:eastAsia="Times New Roman"/>
          <w:color w:val="262626"/>
          <w:sz w:val="19"/>
          <w:szCs w:val="19"/>
        </w:rPr>
        <w:t xml:space="preserve">network maps latent space vec-tors to the discriminator’s </w:t>
      </w:r>
      <w:r>
        <w:rPr>
          <w:rFonts w:eastAsia="Times New Roman"/>
          <w:color w:val="262626"/>
          <w:sz w:val="19"/>
          <w:szCs w:val="19"/>
        </w:rPr>
        <w:t>assessment of the realism of these latent vectors as decoded by the generator.</w:t>
      </w:r>
    </w:p>
    <w:p w:rsidR="00B701ED" w:rsidRDefault="00B701ED">
      <w:pPr>
        <w:spacing w:line="20" w:lineRule="exact"/>
        <w:rPr>
          <w:rFonts w:ascii="Arial" w:eastAsia="Arial" w:hAnsi="Arial" w:cs="Arial"/>
          <w:color w:val="CCA659"/>
          <w:sz w:val="14"/>
          <w:szCs w:val="14"/>
        </w:rPr>
      </w:pPr>
    </w:p>
    <w:p w:rsidR="00B701ED" w:rsidRDefault="003564B6" w:rsidP="003564B6">
      <w:pPr>
        <w:numPr>
          <w:ilvl w:val="0"/>
          <w:numId w:val="246"/>
        </w:numPr>
        <w:tabs>
          <w:tab w:val="left" w:pos="1280"/>
        </w:tabs>
        <w:spacing w:line="275" w:lineRule="auto"/>
        <w:ind w:left="1280" w:hanging="260"/>
        <w:rPr>
          <w:rFonts w:ascii="Arial" w:eastAsia="Arial" w:hAnsi="Arial" w:cs="Arial"/>
          <w:color w:val="CCA659"/>
          <w:sz w:val="14"/>
          <w:szCs w:val="14"/>
        </w:rPr>
      </w:pPr>
      <w:r>
        <w:rPr>
          <w:rFonts w:eastAsia="Times New Roman"/>
          <w:color w:val="262626"/>
          <w:sz w:val="20"/>
          <w:szCs w:val="20"/>
        </w:rPr>
        <w:t>You train the discriminator using examples of real and fake images along with “real”/“fake” labels, just as you train any regular image-classification model.</w:t>
      </w:r>
    </w:p>
    <w:p w:rsidR="00B701ED" w:rsidRDefault="00B701ED">
      <w:pPr>
        <w:spacing w:line="12" w:lineRule="exact"/>
        <w:rPr>
          <w:rFonts w:ascii="Arial" w:eastAsia="Arial" w:hAnsi="Arial" w:cs="Arial"/>
          <w:color w:val="CCA659"/>
          <w:sz w:val="14"/>
          <w:szCs w:val="14"/>
        </w:rPr>
      </w:pPr>
    </w:p>
    <w:p w:rsidR="00B701ED" w:rsidRDefault="003564B6" w:rsidP="003564B6">
      <w:pPr>
        <w:numPr>
          <w:ilvl w:val="0"/>
          <w:numId w:val="246"/>
        </w:numPr>
        <w:tabs>
          <w:tab w:val="left" w:pos="1280"/>
        </w:tabs>
        <w:spacing w:line="269" w:lineRule="auto"/>
        <w:ind w:left="1280" w:hanging="260"/>
        <w:jc w:val="both"/>
        <w:rPr>
          <w:rFonts w:ascii="Arial" w:eastAsia="Arial" w:hAnsi="Arial" w:cs="Arial"/>
          <w:color w:val="CCA659"/>
          <w:sz w:val="14"/>
          <w:szCs w:val="14"/>
        </w:rPr>
      </w:pPr>
      <w:r>
        <w:rPr>
          <w:rFonts w:eastAsia="Times New Roman"/>
          <w:color w:val="262626"/>
          <w:sz w:val="20"/>
          <w:szCs w:val="20"/>
        </w:rPr>
        <w:t>To train the gene</w:t>
      </w:r>
      <w:r>
        <w:rPr>
          <w:rFonts w:eastAsia="Times New Roman"/>
          <w:color w:val="262626"/>
          <w:sz w:val="20"/>
          <w:szCs w:val="20"/>
        </w:rPr>
        <w:t xml:space="preserve">rator, you use the gradients of the generator’s weights with regard to the loss of the </w:t>
      </w:r>
      <w:r>
        <w:rPr>
          <w:rFonts w:ascii="Courier New" w:eastAsia="Courier New" w:hAnsi="Courier New" w:cs="Courier New"/>
          <w:color w:val="262626"/>
          <w:sz w:val="18"/>
          <w:szCs w:val="18"/>
        </w:rPr>
        <w:t>gan</w:t>
      </w:r>
      <w:r>
        <w:rPr>
          <w:rFonts w:eastAsia="Times New Roman"/>
          <w:color w:val="262626"/>
          <w:sz w:val="20"/>
          <w:szCs w:val="20"/>
        </w:rPr>
        <w:t xml:space="preserve"> model. This means, at every step, you move the weights of the generator in a direction that makes the discriminator more likely to classify as “real” the images deco</w:t>
      </w:r>
      <w:r>
        <w:rPr>
          <w:rFonts w:eastAsia="Times New Roman"/>
          <w:color w:val="262626"/>
          <w:sz w:val="20"/>
          <w:szCs w:val="20"/>
        </w:rPr>
        <w:t>ded by the generator. In other words, you train the generator to fool the discriminator.</w:t>
      </w:r>
    </w:p>
    <w:p w:rsidR="00B701ED" w:rsidRDefault="00B701ED">
      <w:pPr>
        <w:spacing w:line="176"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8.5.2</w:t>
      </w:r>
      <w:r>
        <w:rPr>
          <w:rFonts w:ascii="Arial" w:eastAsia="Arial" w:hAnsi="Arial" w:cs="Arial"/>
          <w:i/>
          <w:iCs/>
          <w:color w:val="476B85"/>
          <w:sz w:val="21"/>
          <w:szCs w:val="21"/>
        </w:rPr>
        <w:tab/>
        <w:t>A bag of tricks</w:t>
      </w:r>
    </w:p>
    <w:p w:rsidR="00B701ED" w:rsidRDefault="00B701ED">
      <w:pPr>
        <w:spacing w:line="10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The process of training </w:t>
      </w:r>
      <w:r>
        <w:rPr>
          <w:rFonts w:eastAsia="Times New Roman"/>
          <w:color w:val="262626"/>
          <w:sz w:val="18"/>
          <w:szCs w:val="18"/>
        </w:rPr>
        <w:t>GAN</w:t>
      </w:r>
      <w:r>
        <w:rPr>
          <w:rFonts w:eastAsia="Times New Roman"/>
          <w:color w:val="262626"/>
          <w:sz w:val="20"/>
          <w:szCs w:val="20"/>
        </w:rPr>
        <w:t xml:space="preserve">s and tuning </w:t>
      </w:r>
      <w:r>
        <w:rPr>
          <w:rFonts w:eastAsia="Times New Roman"/>
          <w:color w:val="262626"/>
          <w:sz w:val="18"/>
          <w:szCs w:val="18"/>
        </w:rPr>
        <w:t>GAN</w:t>
      </w:r>
      <w:r>
        <w:rPr>
          <w:rFonts w:eastAsia="Times New Roman"/>
          <w:color w:val="262626"/>
          <w:sz w:val="20"/>
          <w:szCs w:val="20"/>
        </w:rPr>
        <w:t xml:space="preserve"> implementations is notoriously diffi-cult. There are a number of known tricks you should keep in mind. Like most things in deep learning, it’s more alchemy than science: these tricks are heuristics, not theory-backed guidelines. They’re supported by a lev</w:t>
      </w:r>
      <w:r>
        <w:rPr>
          <w:rFonts w:eastAsia="Times New Roman"/>
          <w:color w:val="262626"/>
          <w:sz w:val="20"/>
          <w:szCs w:val="20"/>
        </w:rPr>
        <w:t>el of intuitive understanding of the phenomenon at hand, and they’re known to work well empirically, although not necessarily in every context.</w:t>
      </w:r>
    </w:p>
    <w:p w:rsidR="00B701ED" w:rsidRDefault="00B701ED">
      <w:pPr>
        <w:spacing w:line="2" w:lineRule="exact"/>
        <w:rPr>
          <w:sz w:val="20"/>
          <w:szCs w:val="20"/>
        </w:rPr>
      </w:pPr>
    </w:p>
    <w:p w:rsidR="00B701ED" w:rsidRDefault="003564B6">
      <w:pPr>
        <w:spacing w:line="273" w:lineRule="auto"/>
        <w:ind w:left="720" w:firstLine="294"/>
        <w:jc w:val="both"/>
        <w:rPr>
          <w:sz w:val="20"/>
          <w:szCs w:val="20"/>
        </w:rPr>
      </w:pPr>
      <w:r>
        <w:rPr>
          <w:rFonts w:eastAsia="Times New Roman"/>
          <w:color w:val="262626"/>
          <w:sz w:val="20"/>
          <w:szCs w:val="20"/>
        </w:rPr>
        <w:t xml:space="preserve">Here are a few of the tricks used in the implementation of the </w:t>
      </w:r>
      <w:r>
        <w:rPr>
          <w:rFonts w:eastAsia="Times New Roman"/>
          <w:color w:val="262626"/>
          <w:sz w:val="18"/>
          <w:szCs w:val="18"/>
        </w:rPr>
        <w:t>GAN</w:t>
      </w:r>
      <w:r>
        <w:rPr>
          <w:rFonts w:eastAsia="Times New Roman"/>
          <w:color w:val="262626"/>
          <w:sz w:val="20"/>
          <w:szCs w:val="20"/>
        </w:rPr>
        <w:t xml:space="preserve"> generator and discriminator in this section.</w:t>
      </w:r>
      <w:r>
        <w:rPr>
          <w:rFonts w:eastAsia="Times New Roman"/>
          <w:color w:val="262626"/>
          <w:sz w:val="20"/>
          <w:szCs w:val="20"/>
        </w:rPr>
        <w:t xml:space="preserve"> It isn’t an exhaustive list of </w:t>
      </w:r>
      <w:r>
        <w:rPr>
          <w:rFonts w:eastAsia="Times New Roman"/>
          <w:color w:val="262626"/>
          <w:sz w:val="18"/>
          <w:szCs w:val="18"/>
        </w:rPr>
        <w:t>GAN</w:t>
      </w:r>
      <w:r>
        <w:rPr>
          <w:rFonts w:eastAsia="Times New Roman"/>
          <w:color w:val="262626"/>
          <w:sz w:val="20"/>
          <w:szCs w:val="20"/>
        </w:rPr>
        <w:t xml:space="preserve">-related tips; you’ll find many more across the </w:t>
      </w:r>
      <w:r>
        <w:rPr>
          <w:rFonts w:eastAsia="Times New Roman"/>
          <w:color w:val="262626"/>
          <w:sz w:val="18"/>
          <w:szCs w:val="18"/>
        </w:rPr>
        <w:t>GAN</w:t>
      </w:r>
      <w:r>
        <w:rPr>
          <w:rFonts w:eastAsia="Times New Roman"/>
          <w:color w:val="262626"/>
          <w:sz w:val="20"/>
          <w:szCs w:val="20"/>
        </w:rPr>
        <w:t xml:space="preserve"> literature:</w:t>
      </w:r>
    </w:p>
    <w:p w:rsidR="00B701ED" w:rsidRDefault="00B701ED">
      <w:pPr>
        <w:spacing w:line="76" w:lineRule="exact"/>
        <w:rPr>
          <w:sz w:val="20"/>
          <w:szCs w:val="20"/>
        </w:rPr>
      </w:pPr>
    </w:p>
    <w:p w:rsidR="00B701ED" w:rsidRDefault="003564B6" w:rsidP="003564B6">
      <w:pPr>
        <w:numPr>
          <w:ilvl w:val="0"/>
          <w:numId w:val="247"/>
        </w:numPr>
        <w:tabs>
          <w:tab w:val="left" w:pos="1280"/>
        </w:tabs>
        <w:spacing w:line="264" w:lineRule="auto"/>
        <w:ind w:left="1280" w:hanging="249"/>
        <w:rPr>
          <w:rFonts w:ascii="Wingdings" w:eastAsia="Wingdings" w:hAnsi="Wingdings" w:cs="Wingdings"/>
          <w:color w:val="CCA659"/>
          <w:sz w:val="17"/>
          <w:szCs w:val="17"/>
        </w:rPr>
      </w:pPr>
      <w:r>
        <w:rPr>
          <w:rFonts w:eastAsia="Times New Roman"/>
          <w:color w:val="262626"/>
          <w:sz w:val="20"/>
          <w:szCs w:val="20"/>
        </w:rPr>
        <w:t xml:space="preserve">We use </w:t>
      </w:r>
      <w:r>
        <w:rPr>
          <w:rFonts w:ascii="Courier New" w:eastAsia="Courier New" w:hAnsi="Courier New" w:cs="Courier New"/>
          <w:color w:val="262626"/>
          <w:sz w:val="18"/>
          <w:szCs w:val="18"/>
        </w:rPr>
        <w:t>tanh</w:t>
      </w:r>
      <w:r>
        <w:rPr>
          <w:rFonts w:eastAsia="Times New Roman"/>
          <w:color w:val="262626"/>
          <w:sz w:val="20"/>
          <w:szCs w:val="20"/>
        </w:rPr>
        <w:t xml:space="preserve"> as the last activation in the generator, instead of </w:t>
      </w:r>
      <w:r>
        <w:rPr>
          <w:rFonts w:ascii="Courier New" w:eastAsia="Courier New" w:hAnsi="Courier New" w:cs="Courier New"/>
          <w:color w:val="262626"/>
          <w:sz w:val="18"/>
          <w:szCs w:val="18"/>
        </w:rPr>
        <w:t>sigmoid</w:t>
      </w:r>
      <w:r>
        <w:rPr>
          <w:rFonts w:eastAsia="Times New Roman"/>
          <w:color w:val="262626"/>
          <w:sz w:val="20"/>
          <w:szCs w:val="20"/>
        </w:rPr>
        <w:t>, which is more commonly found in other types of models.</w:t>
      </w:r>
    </w:p>
    <w:p w:rsidR="00B701ED" w:rsidRDefault="00B701ED">
      <w:pPr>
        <w:spacing w:line="22" w:lineRule="exact"/>
        <w:rPr>
          <w:rFonts w:ascii="Wingdings" w:eastAsia="Wingdings" w:hAnsi="Wingdings" w:cs="Wingdings"/>
          <w:color w:val="CCA659"/>
          <w:sz w:val="17"/>
          <w:szCs w:val="17"/>
        </w:rPr>
      </w:pPr>
    </w:p>
    <w:p w:rsidR="00B701ED" w:rsidRDefault="003564B6" w:rsidP="003564B6">
      <w:pPr>
        <w:numPr>
          <w:ilvl w:val="0"/>
          <w:numId w:val="247"/>
        </w:numPr>
        <w:tabs>
          <w:tab w:val="left" w:pos="1280"/>
        </w:tabs>
        <w:spacing w:line="275" w:lineRule="auto"/>
        <w:ind w:left="1280" w:hanging="249"/>
        <w:rPr>
          <w:rFonts w:ascii="Wingdings" w:eastAsia="Wingdings" w:hAnsi="Wingdings" w:cs="Wingdings"/>
          <w:color w:val="CCA659"/>
          <w:sz w:val="17"/>
          <w:szCs w:val="17"/>
        </w:rPr>
      </w:pPr>
      <w:r>
        <w:rPr>
          <w:rFonts w:eastAsia="Times New Roman"/>
          <w:color w:val="262626"/>
          <w:sz w:val="20"/>
          <w:szCs w:val="20"/>
        </w:rPr>
        <w:t>We sample points from the l</w:t>
      </w:r>
      <w:r>
        <w:rPr>
          <w:rFonts w:eastAsia="Times New Roman"/>
          <w:color w:val="262626"/>
          <w:sz w:val="20"/>
          <w:szCs w:val="20"/>
        </w:rPr>
        <w:t xml:space="preserve">atent space using a </w:t>
      </w:r>
      <w:r>
        <w:rPr>
          <w:rFonts w:eastAsia="Times New Roman"/>
          <w:i/>
          <w:iCs/>
          <w:color w:val="262626"/>
          <w:sz w:val="20"/>
          <w:szCs w:val="20"/>
        </w:rPr>
        <w:t>normal distribution</w:t>
      </w:r>
      <w:r>
        <w:rPr>
          <w:rFonts w:eastAsia="Times New Roman"/>
          <w:color w:val="262626"/>
          <w:sz w:val="20"/>
          <w:szCs w:val="20"/>
        </w:rPr>
        <w:t xml:space="preserve"> (Gaussian dis-tribution), not a uniform distribution.</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49"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312" w:name="page331"/>
      <w:bookmarkEnd w:id="312"/>
    </w:p>
    <w:p w:rsidR="00B701ED" w:rsidRDefault="003564B6">
      <w:pPr>
        <w:tabs>
          <w:tab w:val="left" w:pos="2720"/>
          <w:tab w:val="left" w:pos="3600"/>
        </w:tabs>
        <w:rPr>
          <w:sz w:val="20"/>
          <w:szCs w:val="20"/>
        </w:rPr>
      </w:pPr>
      <w:r>
        <w:rPr>
          <w:rFonts w:eastAsia="Times New Roman"/>
          <w:b/>
          <w:bCs/>
          <w:color w:val="656565"/>
          <w:sz w:val="18"/>
          <w:szCs w:val="18"/>
        </w:rPr>
        <w:t>308</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8</w:t>
      </w:r>
      <w:r>
        <w:rPr>
          <w:sz w:val="20"/>
          <w:szCs w:val="20"/>
        </w:rPr>
        <w:tab/>
      </w:r>
      <w:r>
        <w:rPr>
          <w:rFonts w:eastAsia="Times New Roman"/>
          <w:b/>
          <w:bCs/>
          <w:i/>
          <w:iCs/>
          <w:color w:val="656565"/>
          <w:sz w:val="17"/>
          <w:szCs w:val="17"/>
        </w:rPr>
        <w:t>Generative deep learning</w:t>
      </w:r>
    </w:p>
    <w:p w:rsidR="00B701ED" w:rsidRDefault="00B701ED">
      <w:pPr>
        <w:spacing w:line="332" w:lineRule="exact"/>
        <w:rPr>
          <w:sz w:val="20"/>
          <w:szCs w:val="20"/>
        </w:rPr>
      </w:pPr>
    </w:p>
    <w:p w:rsidR="00B701ED" w:rsidRDefault="003564B6" w:rsidP="003564B6">
      <w:pPr>
        <w:numPr>
          <w:ilvl w:val="0"/>
          <w:numId w:val="248"/>
        </w:numPr>
        <w:tabs>
          <w:tab w:val="left" w:pos="1280"/>
        </w:tabs>
        <w:spacing w:line="272"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Stochasticity is good to induce robustness. Because </w:t>
      </w:r>
      <w:r>
        <w:rPr>
          <w:rFonts w:eastAsia="Times New Roman"/>
          <w:color w:val="262626"/>
          <w:sz w:val="18"/>
          <w:szCs w:val="18"/>
        </w:rPr>
        <w:t>GAN</w:t>
      </w:r>
      <w:r>
        <w:rPr>
          <w:rFonts w:eastAsia="Times New Roman"/>
          <w:color w:val="262626"/>
          <w:sz w:val="20"/>
          <w:szCs w:val="20"/>
        </w:rPr>
        <w:t xml:space="preserve"> training results in a dynamic equilibrium, </w:t>
      </w:r>
      <w:r>
        <w:rPr>
          <w:rFonts w:eastAsia="Times New Roman"/>
          <w:color w:val="262626"/>
          <w:sz w:val="18"/>
          <w:szCs w:val="18"/>
        </w:rPr>
        <w:t>GAN</w:t>
      </w:r>
      <w:r>
        <w:rPr>
          <w:rFonts w:eastAsia="Times New Roman"/>
          <w:color w:val="262626"/>
          <w:sz w:val="20"/>
          <w:szCs w:val="20"/>
        </w:rPr>
        <w:t xml:space="preserve">s are likely to get stuck in all sorts of ways. Introduc-ing randomness during training helps prevent this. We introduce randomness in two ways: by using </w:t>
      </w:r>
      <w:r>
        <w:rPr>
          <w:rFonts w:eastAsia="Times New Roman"/>
          <w:color w:val="262626"/>
          <w:sz w:val="20"/>
          <w:szCs w:val="20"/>
        </w:rPr>
        <w:t>dropout in the discriminator and by adding random noise to the labels for the discriminator.</w:t>
      </w:r>
    </w:p>
    <w:p w:rsidR="00B701ED" w:rsidRDefault="00B701ED">
      <w:pPr>
        <w:spacing w:line="16" w:lineRule="exact"/>
        <w:rPr>
          <w:rFonts w:ascii="Wingdings" w:eastAsia="Wingdings" w:hAnsi="Wingdings" w:cs="Wingdings"/>
          <w:color w:val="CCA659"/>
          <w:sz w:val="17"/>
          <w:szCs w:val="17"/>
        </w:rPr>
      </w:pPr>
    </w:p>
    <w:p w:rsidR="00B701ED" w:rsidRDefault="003564B6" w:rsidP="003564B6">
      <w:pPr>
        <w:numPr>
          <w:ilvl w:val="0"/>
          <w:numId w:val="248"/>
        </w:numPr>
        <w:tabs>
          <w:tab w:val="left" w:pos="1280"/>
        </w:tabs>
        <w:spacing w:line="267"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Sparse gradients can hinder </w:t>
      </w:r>
      <w:r>
        <w:rPr>
          <w:rFonts w:eastAsia="Times New Roman"/>
          <w:color w:val="262626"/>
          <w:sz w:val="18"/>
          <w:szCs w:val="18"/>
        </w:rPr>
        <w:t>GAN</w:t>
      </w:r>
      <w:r>
        <w:rPr>
          <w:rFonts w:eastAsia="Times New Roman"/>
          <w:color w:val="262626"/>
          <w:sz w:val="20"/>
          <w:szCs w:val="20"/>
        </w:rPr>
        <w:t xml:space="preserve"> training. In deep learning, sparsity is often a desirable property, but not in </w:t>
      </w:r>
      <w:r>
        <w:rPr>
          <w:rFonts w:eastAsia="Times New Roman"/>
          <w:color w:val="262626"/>
          <w:sz w:val="18"/>
          <w:szCs w:val="18"/>
        </w:rPr>
        <w:t>GAN</w:t>
      </w:r>
      <w:r>
        <w:rPr>
          <w:rFonts w:eastAsia="Times New Roman"/>
          <w:color w:val="262626"/>
          <w:sz w:val="20"/>
          <w:szCs w:val="20"/>
        </w:rPr>
        <w:t xml:space="preserve">s. Two things can induce gradient sparsity: max </w:t>
      </w:r>
      <w:r>
        <w:rPr>
          <w:rFonts w:eastAsia="Times New Roman"/>
          <w:color w:val="262626"/>
          <w:sz w:val="20"/>
          <w:szCs w:val="20"/>
        </w:rPr>
        <w:t xml:space="preserve">pooling operations and </w:t>
      </w:r>
      <w:r>
        <w:rPr>
          <w:rFonts w:ascii="Courier New" w:eastAsia="Courier New" w:hAnsi="Courier New" w:cs="Courier New"/>
          <w:color w:val="262626"/>
          <w:sz w:val="18"/>
          <w:szCs w:val="18"/>
        </w:rPr>
        <w:t>ReLU</w:t>
      </w:r>
      <w:r>
        <w:rPr>
          <w:rFonts w:eastAsia="Times New Roman"/>
          <w:color w:val="262626"/>
          <w:sz w:val="20"/>
          <w:szCs w:val="20"/>
        </w:rPr>
        <w:t xml:space="preserve"> activations. Instead of max pooling, we rec-ommend using strided convolutions for downsampling, and we recommend using a </w:t>
      </w:r>
      <w:r>
        <w:rPr>
          <w:rFonts w:ascii="Courier New" w:eastAsia="Courier New" w:hAnsi="Courier New" w:cs="Courier New"/>
          <w:color w:val="262626"/>
          <w:sz w:val="18"/>
          <w:szCs w:val="18"/>
        </w:rPr>
        <w:t>LeakyReLU</w:t>
      </w:r>
      <w:r>
        <w:rPr>
          <w:rFonts w:eastAsia="Times New Roman"/>
          <w:color w:val="262626"/>
          <w:sz w:val="20"/>
          <w:szCs w:val="20"/>
        </w:rPr>
        <w:t xml:space="preserve"> layer instead of a </w:t>
      </w:r>
      <w:r>
        <w:rPr>
          <w:rFonts w:ascii="Courier New" w:eastAsia="Courier New" w:hAnsi="Courier New" w:cs="Courier New"/>
          <w:color w:val="262626"/>
          <w:sz w:val="18"/>
          <w:szCs w:val="18"/>
        </w:rPr>
        <w:t>ReLU</w:t>
      </w:r>
      <w:r>
        <w:rPr>
          <w:rFonts w:eastAsia="Times New Roman"/>
          <w:color w:val="262626"/>
          <w:sz w:val="20"/>
          <w:szCs w:val="20"/>
        </w:rPr>
        <w:t xml:space="preserve"> activation. It’s similar to </w:t>
      </w:r>
      <w:r>
        <w:rPr>
          <w:rFonts w:ascii="Courier New" w:eastAsia="Courier New" w:hAnsi="Courier New" w:cs="Courier New"/>
          <w:color w:val="262626"/>
          <w:sz w:val="18"/>
          <w:szCs w:val="18"/>
        </w:rPr>
        <w:t>ReLU</w:t>
      </w:r>
      <w:r>
        <w:rPr>
          <w:rFonts w:eastAsia="Times New Roman"/>
          <w:color w:val="262626"/>
          <w:sz w:val="20"/>
          <w:szCs w:val="20"/>
        </w:rPr>
        <w:t xml:space="preserve">, but it relaxes sparsity constraints by </w:t>
      </w:r>
      <w:r>
        <w:rPr>
          <w:rFonts w:eastAsia="Times New Roman"/>
          <w:color w:val="262626"/>
          <w:sz w:val="20"/>
          <w:szCs w:val="20"/>
        </w:rPr>
        <w:t>allowing small negative activation values.</w:t>
      </w:r>
    </w:p>
    <w:p w:rsidR="00B701ED" w:rsidRDefault="00B701ED">
      <w:pPr>
        <w:spacing w:line="21" w:lineRule="exact"/>
        <w:rPr>
          <w:rFonts w:ascii="Wingdings" w:eastAsia="Wingdings" w:hAnsi="Wingdings" w:cs="Wingdings"/>
          <w:color w:val="CCA659"/>
          <w:sz w:val="17"/>
          <w:szCs w:val="17"/>
        </w:rPr>
      </w:pPr>
    </w:p>
    <w:p w:rsidR="00B701ED" w:rsidRDefault="003564B6" w:rsidP="003564B6">
      <w:pPr>
        <w:numPr>
          <w:ilvl w:val="0"/>
          <w:numId w:val="248"/>
        </w:numPr>
        <w:tabs>
          <w:tab w:val="left" w:pos="1280"/>
        </w:tabs>
        <w:spacing w:line="268" w:lineRule="auto"/>
        <w:ind w:left="1280" w:hanging="249"/>
        <w:jc w:val="both"/>
        <w:rPr>
          <w:rFonts w:ascii="Wingdings" w:eastAsia="Wingdings" w:hAnsi="Wingdings" w:cs="Wingdings"/>
          <w:color w:val="CCA659"/>
          <w:sz w:val="17"/>
          <w:szCs w:val="17"/>
        </w:rPr>
      </w:pPr>
      <w:r>
        <w:rPr>
          <w:rFonts w:eastAsia="Times New Roman"/>
          <w:color w:val="262626"/>
          <w:sz w:val="20"/>
          <w:szCs w:val="20"/>
        </w:rPr>
        <w:t>In generated images, it’s common to see checkerboard artifacts caused by unequal coverage of the pixel space in the generator (see figure 8.17). To fix this, we use a kernel size that’s divisible by the stride si</w:t>
      </w:r>
      <w:r>
        <w:rPr>
          <w:rFonts w:eastAsia="Times New Roman"/>
          <w:color w:val="262626"/>
          <w:sz w:val="20"/>
          <w:szCs w:val="20"/>
        </w:rPr>
        <w:t xml:space="preserve">ze whenever we use a strided </w:t>
      </w:r>
      <w:r>
        <w:rPr>
          <w:rFonts w:ascii="Courier New" w:eastAsia="Courier New" w:hAnsi="Courier New" w:cs="Courier New"/>
          <w:color w:val="262626"/>
          <w:sz w:val="18"/>
          <w:szCs w:val="18"/>
        </w:rPr>
        <w:t>Conv2DTranpose</w:t>
      </w:r>
      <w:r>
        <w:rPr>
          <w:rFonts w:eastAsia="Times New Roman"/>
          <w:color w:val="262626"/>
          <w:sz w:val="20"/>
          <w:szCs w:val="20"/>
        </w:rPr>
        <w:t xml:space="preserve"> or </w:t>
      </w:r>
      <w:r>
        <w:rPr>
          <w:rFonts w:ascii="Courier New" w:eastAsia="Courier New" w:hAnsi="Courier New" w:cs="Courier New"/>
          <w:color w:val="262626"/>
          <w:sz w:val="18"/>
          <w:szCs w:val="18"/>
        </w:rPr>
        <w:t>Conv2D</w:t>
      </w:r>
      <w:r>
        <w:rPr>
          <w:rFonts w:eastAsia="Times New Roman"/>
          <w:color w:val="262626"/>
          <w:sz w:val="20"/>
          <w:szCs w:val="20"/>
        </w:rPr>
        <w:t xml:space="preserve"> in both the generator and the discriminator.</w:t>
      </w:r>
    </w:p>
    <w:p w:rsidR="00B701ED" w:rsidRDefault="003564B6">
      <w:pPr>
        <w:spacing w:line="20" w:lineRule="exact"/>
        <w:rPr>
          <w:sz w:val="20"/>
          <w:szCs w:val="20"/>
        </w:rPr>
      </w:pPr>
      <w:r>
        <w:rPr>
          <w:noProof/>
          <w:sz w:val="20"/>
          <w:szCs w:val="20"/>
        </w:rPr>
        <w:drawing>
          <wp:anchor distT="0" distB="0" distL="114300" distR="114300" simplePos="0" relativeHeight="252150784" behindDoc="1" locked="0" layoutInCell="0" allowOverlap="1" wp14:anchorId="54133E13" wp14:editId="014135E6">
            <wp:simplePos x="0" y="0"/>
            <wp:positionH relativeFrom="column">
              <wp:posOffset>456565</wp:posOffset>
            </wp:positionH>
            <wp:positionV relativeFrom="paragraph">
              <wp:posOffset>144145</wp:posOffset>
            </wp:positionV>
            <wp:extent cx="3658235" cy="1103630"/>
            <wp:effectExtent l="0" t="0" r="0" b="0"/>
            <wp:wrapNone/>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471">
                      <a:extLst/>
                    </a:blip>
                    <a:srcRect/>
                    <a:stretch>
                      <a:fillRect/>
                    </a:stretch>
                  </pic:blipFill>
                  <pic:spPr bwMode="auto">
                    <a:xfrm>
                      <a:off x="0" y="0"/>
                      <a:ext cx="3658235" cy="110363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41" w:lineRule="exact"/>
        <w:rPr>
          <w:sz w:val="20"/>
          <w:szCs w:val="20"/>
        </w:rPr>
      </w:pPr>
    </w:p>
    <w:p w:rsidR="00B701ED" w:rsidRDefault="003564B6">
      <w:pPr>
        <w:spacing w:line="263" w:lineRule="auto"/>
        <w:ind w:left="720" w:right="1540"/>
        <w:rPr>
          <w:sz w:val="20"/>
          <w:szCs w:val="20"/>
        </w:rPr>
      </w:pPr>
      <w:r>
        <w:rPr>
          <w:rFonts w:ascii="Arial" w:eastAsia="Arial" w:hAnsi="Arial" w:cs="Arial"/>
          <w:color w:val="656565"/>
          <w:sz w:val="16"/>
          <w:szCs w:val="16"/>
        </w:rPr>
        <w:t xml:space="preserve">Figure 8.17 Checkerboard artifacts caused by mismatching strides and kernel sizes, resulting in unequal pixel-space coverage: one of the many </w:t>
      </w:r>
      <w:r>
        <w:rPr>
          <w:rFonts w:ascii="Arial" w:eastAsia="Arial" w:hAnsi="Arial" w:cs="Arial"/>
          <w:color w:val="656565"/>
          <w:sz w:val="16"/>
          <w:szCs w:val="16"/>
        </w:rPr>
        <w:t>gotchas of GANs</w:t>
      </w:r>
    </w:p>
    <w:p w:rsidR="00B701ED" w:rsidRDefault="00B701ED">
      <w:pPr>
        <w:spacing w:line="200" w:lineRule="exact"/>
        <w:rPr>
          <w:sz w:val="20"/>
          <w:szCs w:val="20"/>
        </w:rPr>
      </w:pPr>
    </w:p>
    <w:p w:rsidR="00B701ED" w:rsidRDefault="00B701ED">
      <w:pPr>
        <w:spacing w:line="342"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8.5.3</w:t>
      </w:r>
      <w:r>
        <w:rPr>
          <w:sz w:val="20"/>
          <w:szCs w:val="20"/>
        </w:rPr>
        <w:tab/>
      </w:r>
      <w:r>
        <w:rPr>
          <w:rFonts w:ascii="Arial" w:eastAsia="Arial" w:hAnsi="Arial" w:cs="Arial"/>
          <w:i/>
          <w:iCs/>
          <w:color w:val="476B85"/>
          <w:sz w:val="20"/>
          <w:szCs w:val="20"/>
        </w:rPr>
        <w:t>The generator</w:t>
      </w:r>
    </w:p>
    <w:p w:rsidR="00B701ED" w:rsidRDefault="00B701ED">
      <w:pPr>
        <w:spacing w:line="101" w:lineRule="exact"/>
        <w:rPr>
          <w:sz w:val="20"/>
          <w:szCs w:val="20"/>
        </w:rPr>
      </w:pPr>
    </w:p>
    <w:p w:rsidR="00B701ED" w:rsidRDefault="003564B6">
      <w:pPr>
        <w:spacing w:line="270" w:lineRule="auto"/>
        <w:ind w:left="720"/>
        <w:jc w:val="both"/>
        <w:rPr>
          <w:sz w:val="20"/>
          <w:szCs w:val="20"/>
        </w:rPr>
      </w:pPr>
      <w:r>
        <w:rPr>
          <w:rFonts w:eastAsia="Times New Roman"/>
          <w:color w:val="262626"/>
          <w:sz w:val="20"/>
          <w:szCs w:val="20"/>
        </w:rPr>
        <w:t xml:space="preserve">First, let’s develop a </w:t>
      </w:r>
      <w:r>
        <w:rPr>
          <w:rFonts w:ascii="Courier New" w:eastAsia="Courier New" w:hAnsi="Courier New" w:cs="Courier New"/>
          <w:color w:val="262626"/>
          <w:sz w:val="18"/>
          <w:szCs w:val="18"/>
        </w:rPr>
        <w:t>generator</w:t>
      </w:r>
      <w:r>
        <w:rPr>
          <w:rFonts w:eastAsia="Times New Roman"/>
          <w:color w:val="262626"/>
          <w:sz w:val="20"/>
          <w:szCs w:val="20"/>
        </w:rPr>
        <w:t xml:space="preserve"> model that turns a vector (from the latent space— during training it will be sampled at random) into a candidate image. One of the many issues that commonly arise with </w:t>
      </w:r>
      <w:r>
        <w:rPr>
          <w:rFonts w:eastAsia="Times New Roman"/>
          <w:color w:val="262626"/>
          <w:sz w:val="18"/>
          <w:szCs w:val="18"/>
        </w:rPr>
        <w:t>GAN</w:t>
      </w:r>
      <w:r>
        <w:rPr>
          <w:rFonts w:eastAsia="Times New Roman"/>
          <w:color w:val="262626"/>
          <w:sz w:val="20"/>
          <w:szCs w:val="20"/>
        </w:rPr>
        <w:t>s is that the</w:t>
      </w:r>
      <w:r>
        <w:rPr>
          <w:rFonts w:eastAsia="Times New Roman"/>
          <w:color w:val="262626"/>
          <w:sz w:val="20"/>
          <w:szCs w:val="20"/>
        </w:rPr>
        <w:t xml:space="preserve"> generator gets stuck with gener-ated images that look like noise. A possible solution is to use dropout on both the dis-criminator and the generator.</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2151808" behindDoc="1" locked="0" layoutInCell="0" allowOverlap="1" wp14:anchorId="3DBD679C" wp14:editId="263CA836">
                <wp:simplePos x="0" y="0"/>
                <wp:positionH relativeFrom="column">
                  <wp:posOffset>456565</wp:posOffset>
                </wp:positionH>
                <wp:positionV relativeFrom="paragraph">
                  <wp:posOffset>279400</wp:posOffset>
                </wp:positionV>
                <wp:extent cx="4725035" cy="176530"/>
                <wp:effectExtent l="0" t="0" r="0" b="0"/>
                <wp:wrapNone/>
                <wp:docPr id="1137" name="Shape 1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1137" o:spid="_x0000_s2162" style="position:absolute;margin-left:35.95pt;margin-top:22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00" w:lineRule="exact"/>
        <w:rPr>
          <w:sz w:val="20"/>
          <w:szCs w:val="20"/>
        </w:rPr>
      </w:pPr>
    </w:p>
    <w:p w:rsidR="00B701ED" w:rsidRDefault="00B701ED">
      <w:pPr>
        <w:spacing w:line="241"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8.29</w:t>
      </w:r>
      <w:r>
        <w:rPr>
          <w:rFonts w:ascii="Arial" w:eastAsia="Arial" w:hAnsi="Arial" w:cs="Arial"/>
          <w:color w:val="FFFFFF"/>
          <w:sz w:val="18"/>
          <w:szCs w:val="18"/>
        </w:rPr>
        <w:tab/>
        <w:t>GAN generator network</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import keras</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 import layers</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import numpy as np</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latent_dim = 32</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height = 32</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width = 32</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channels = 3</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8"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40" w:lineRule="exact"/>
        <w:rPr>
          <w:sz w:val="20"/>
          <w:szCs w:val="20"/>
        </w:rPr>
      </w:pPr>
      <w:bookmarkStart w:id="313" w:name="page332"/>
      <w:bookmarkEnd w:id="313"/>
    </w:p>
    <w:p w:rsidR="00B701ED" w:rsidRDefault="003564B6">
      <w:pPr>
        <w:jc w:val="right"/>
        <w:rPr>
          <w:sz w:val="20"/>
          <w:szCs w:val="20"/>
        </w:rPr>
      </w:pPr>
      <w:r>
        <w:rPr>
          <w:rFonts w:eastAsia="Times New Roman"/>
          <w:b/>
          <w:bCs/>
          <w:i/>
          <w:iCs/>
          <w:color w:val="656565"/>
          <w:sz w:val="18"/>
          <w:szCs w:val="18"/>
        </w:rPr>
        <w:t>Introduction to generative adversarial networks</w:t>
      </w:r>
    </w:p>
    <w:p w:rsidR="00B701ED" w:rsidRDefault="00B701ED">
      <w:pPr>
        <w:spacing w:line="330"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generator_input = keras.Input(shape=(latent_dim,))</w:t>
      </w:r>
    </w:p>
    <w:p w:rsidR="00B701ED" w:rsidRDefault="003564B6">
      <w:pPr>
        <w:spacing w:line="20" w:lineRule="exact"/>
        <w:rPr>
          <w:sz w:val="20"/>
          <w:szCs w:val="20"/>
        </w:rPr>
      </w:pPr>
      <w:r>
        <w:rPr>
          <w:noProof/>
          <w:sz w:val="20"/>
          <w:szCs w:val="20"/>
        </w:rPr>
        <w:drawing>
          <wp:anchor distT="0" distB="0" distL="114300" distR="114300" simplePos="0" relativeHeight="252152832" behindDoc="1" locked="0" layoutInCell="0" allowOverlap="1" wp14:anchorId="05F9FD36" wp14:editId="6273B118">
            <wp:simplePos x="0" y="0"/>
            <wp:positionH relativeFrom="column">
              <wp:posOffset>3685540</wp:posOffset>
            </wp:positionH>
            <wp:positionV relativeFrom="paragraph">
              <wp:posOffset>89535</wp:posOffset>
            </wp:positionV>
            <wp:extent cx="4763" cy="370205"/>
            <wp:effectExtent l="0" t="0" r="0" b="0"/>
            <wp:wrapNone/>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pic:cNvPicPr>
                      <a:picLocks noChangeAspect="1" noChangeArrowheads="1"/>
                    </pic:cNvPicPr>
                  </pic:nvPicPr>
                  <pic:blipFill>
                    <a:blip r:embed="rId458">
                      <a:extLst/>
                    </a:blip>
                    <a:srcRect/>
                    <a:stretch>
                      <a:fillRect/>
                    </a:stretch>
                  </pic:blipFill>
                  <pic:spPr bwMode="auto">
                    <a:xfrm>
                      <a:off x="0" y="0"/>
                      <a:ext cx="4763" cy="370205"/>
                    </a:xfrm>
                    <a:prstGeom prst="rect">
                      <a:avLst/>
                    </a:prstGeom>
                    <a:noFill/>
                  </pic:spPr>
                </pic:pic>
              </a:graphicData>
            </a:graphic>
          </wp:anchor>
        </w:drawing>
      </w:r>
    </w:p>
    <w:p w:rsidR="00B701ED" w:rsidRDefault="00B701ED">
      <w:pPr>
        <w:spacing w:line="118" w:lineRule="exact"/>
        <w:rPr>
          <w:sz w:val="20"/>
          <w:szCs w:val="20"/>
        </w:rPr>
      </w:pPr>
    </w:p>
    <w:p w:rsidR="00B701ED" w:rsidRDefault="003564B6" w:rsidP="003564B6">
      <w:pPr>
        <w:numPr>
          <w:ilvl w:val="0"/>
          <w:numId w:val="249"/>
        </w:numPr>
        <w:tabs>
          <w:tab w:val="left" w:pos="920"/>
        </w:tabs>
        <w:ind w:left="920" w:hanging="201"/>
        <w:rPr>
          <w:rFonts w:ascii="Courier New" w:eastAsia="Courier New" w:hAnsi="Courier New" w:cs="Courier New"/>
          <w:color w:val="262626"/>
          <w:sz w:val="16"/>
          <w:szCs w:val="16"/>
        </w:rPr>
      </w:pPr>
      <w:r>
        <w:rPr>
          <w:rFonts w:ascii="Courier New" w:eastAsia="Courier New" w:hAnsi="Courier New" w:cs="Courier New"/>
          <w:color w:val="262626"/>
          <w:sz w:val="16"/>
          <w:szCs w:val="16"/>
        </w:rPr>
        <w:t xml:space="preserve">= layers.Dense(128 * 16 * </w:t>
      </w:r>
      <w:r>
        <w:rPr>
          <w:rFonts w:ascii="Courier New" w:eastAsia="Courier New" w:hAnsi="Courier New" w:cs="Courier New"/>
          <w:color w:val="262626"/>
          <w:sz w:val="16"/>
          <w:szCs w:val="16"/>
        </w:rPr>
        <w:t>16)(generator_input)</w:t>
      </w:r>
    </w:p>
    <w:p w:rsidR="00B701ED" w:rsidRDefault="00B701ED">
      <w:pPr>
        <w:spacing w:line="19" w:lineRule="exact"/>
        <w:rPr>
          <w:rFonts w:ascii="Courier New" w:eastAsia="Courier New" w:hAnsi="Courier New" w:cs="Courier New"/>
          <w:color w:val="262626"/>
          <w:sz w:val="16"/>
          <w:szCs w:val="16"/>
        </w:rPr>
      </w:pPr>
    </w:p>
    <w:p w:rsidR="00B701ED" w:rsidRDefault="003564B6" w:rsidP="003564B6">
      <w:pPr>
        <w:numPr>
          <w:ilvl w:val="0"/>
          <w:numId w:val="250"/>
        </w:numPr>
        <w:tabs>
          <w:tab w:val="left" w:pos="920"/>
        </w:tabs>
        <w:ind w:left="920" w:hanging="201"/>
        <w:rPr>
          <w:rFonts w:ascii="Courier New" w:eastAsia="Courier New" w:hAnsi="Courier New" w:cs="Courier New"/>
          <w:color w:val="262626"/>
          <w:sz w:val="16"/>
          <w:szCs w:val="16"/>
        </w:rPr>
      </w:pPr>
      <w:r>
        <w:rPr>
          <w:rFonts w:ascii="Courier New" w:eastAsia="Courier New" w:hAnsi="Courier New" w:cs="Courier New"/>
          <w:color w:val="262626"/>
          <w:sz w:val="16"/>
          <w:szCs w:val="16"/>
        </w:rPr>
        <w:t>= layers.LeakyReLU()(x)</w:t>
      </w:r>
    </w:p>
    <w:p w:rsidR="00B701ED" w:rsidRDefault="00B701ED">
      <w:pPr>
        <w:spacing w:line="19" w:lineRule="exact"/>
        <w:rPr>
          <w:rFonts w:ascii="Courier New" w:eastAsia="Courier New" w:hAnsi="Courier New" w:cs="Courier New"/>
          <w:color w:val="262626"/>
          <w:sz w:val="16"/>
          <w:szCs w:val="16"/>
        </w:rPr>
      </w:pPr>
    </w:p>
    <w:p w:rsidR="00B701ED" w:rsidRDefault="003564B6" w:rsidP="003564B6">
      <w:pPr>
        <w:numPr>
          <w:ilvl w:val="0"/>
          <w:numId w:val="251"/>
        </w:numPr>
        <w:tabs>
          <w:tab w:val="left" w:pos="920"/>
        </w:tabs>
        <w:ind w:left="920" w:hanging="201"/>
        <w:rPr>
          <w:rFonts w:ascii="Courier New" w:eastAsia="Courier New" w:hAnsi="Courier New" w:cs="Courier New"/>
          <w:color w:val="262626"/>
          <w:sz w:val="16"/>
          <w:szCs w:val="16"/>
        </w:rPr>
      </w:pPr>
      <w:r>
        <w:rPr>
          <w:rFonts w:ascii="Courier New" w:eastAsia="Courier New" w:hAnsi="Courier New" w:cs="Courier New"/>
          <w:color w:val="262626"/>
          <w:sz w:val="16"/>
          <w:szCs w:val="16"/>
        </w:rPr>
        <w:t>= layers.Reshape((16, 16, 128))(x)</w:t>
      </w:r>
    </w:p>
    <w:p w:rsidR="00B701ED" w:rsidRDefault="00B701ED">
      <w:pPr>
        <w:spacing w:line="13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x = layers.Conv2D(256, 5, padding='same')(x)</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x = layers.LeakyReLU()(x)</w:t>
      </w:r>
    </w:p>
    <w:p w:rsidR="00B701ED" w:rsidRDefault="003564B6">
      <w:pPr>
        <w:spacing w:line="20" w:lineRule="exact"/>
        <w:rPr>
          <w:sz w:val="20"/>
          <w:szCs w:val="20"/>
        </w:rPr>
      </w:pPr>
      <w:r>
        <w:rPr>
          <w:sz w:val="20"/>
          <w:szCs w:val="20"/>
        </w:rPr>
        <w:br w:type="column"/>
      </w:r>
    </w:p>
    <w:p w:rsidR="00B701ED" w:rsidRDefault="00B701ED">
      <w:pPr>
        <w:spacing w:line="18" w:lineRule="exact"/>
        <w:rPr>
          <w:sz w:val="20"/>
          <w:szCs w:val="20"/>
        </w:rPr>
      </w:pPr>
    </w:p>
    <w:p w:rsidR="00B701ED" w:rsidRDefault="003564B6">
      <w:pPr>
        <w:ind w:right="380"/>
        <w:jc w:val="right"/>
        <w:rPr>
          <w:sz w:val="20"/>
          <w:szCs w:val="20"/>
        </w:rPr>
      </w:pPr>
      <w:r>
        <w:rPr>
          <w:rFonts w:eastAsia="Times New Roman"/>
          <w:b/>
          <w:bCs/>
          <w:color w:val="656565"/>
          <w:sz w:val="18"/>
          <w:szCs w:val="18"/>
        </w:rPr>
        <w:t>309</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47" w:lineRule="exact"/>
        <w:rPr>
          <w:sz w:val="20"/>
          <w:szCs w:val="20"/>
        </w:rPr>
      </w:pPr>
    </w:p>
    <w:p w:rsidR="00B701ED" w:rsidRDefault="003564B6">
      <w:pPr>
        <w:spacing w:line="243" w:lineRule="auto"/>
        <w:ind w:right="880"/>
        <w:rPr>
          <w:sz w:val="20"/>
          <w:szCs w:val="20"/>
        </w:rPr>
      </w:pPr>
      <w:r>
        <w:rPr>
          <w:rFonts w:ascii="Arial" w:eastAsia="Arial" w:hAnsi="Arial" w:cs="Arial"/>
          <w:b/>
          <w:bCs/>
          <w:color w:val="656565"/>
          <w:sz w:val="17"/>
          <w:szCs w:val="17"/>
        </w:rPr>
        <w:t xml:space="preserve">Transforms the input into a </w:t>
      </w:r>
      <w:r>
        <w:rPr>
          <w:rFonts w:ascii="Helvetica" w:eastAsia="Helvetica" w:hAnsi="Helvetica" w:cs="Helvetica"/>
          <w:b/>
          <w:bCs/>
          <w:color w:val="656565"/>
          <w:sz w:val="17"/>
          <w:szCs w:val="17"/>
        </w:rPr>
        <w:t>1</w:t>
      </w:r>
      <w:r>
        <w:rPr>
          <w:rFonts w:ascii="Arial" w:eastAsia="Arial" w:hAnsi="Arial" w:cs="Arial"/>
          <w:b/>
          <w:bCs/>
          <w:color w:val="656565"/>
          <w:sz w:val="17"/>
          <w:szCs w:val="17"/>
        </w:rPr>
        <w:t xml:space="preserve">6 × </w:t>
      </w:r>
      <w:r>
        <w:rPr>
          <w:rFonts w:ascii="Helvetica" w:eastAsia="Helvetica" w:hAnsi="Helvetica" w:cs="Helvetica"/>
          <w:b/>
          <w:bCs/>
          <w:color w:val="656565"/>
          <w:sz w:val="17"/>
          <w:szCs w:val="17"/>
        </w:rPr>
        <w:t>1</w:t>
      </w:r>
      <w:r>
        <w:rPr>
          <w:rFonts w:ascii="Arial" w:eastAsia="Arial" w:hAnsi="Arial" w:cs="Arial"/>
          <w:b/>
          <w:bCs/>
          <w:color w:val="656565"/>
          <w:sz w:val="17"/>
          <w:szCs w:val="17"/>
        </w:rPr>
        <w:t xml:space="preserve">6 </w:t>
      </w:r>
      <w:r>
        <w:rPr>
          <w:rFonts w:ascii="Helvetica" w:eastAsia="Helvetica" w:hAnsi="Helvetica" w:cs="Helvetica"/>
          <w:b/>
          <w:bCs/>
          <w:color w:val="656565"/>
          <w:sz w:val="17"/>
          <w:szCs w:val="17"/>
        </w:rPr>
        <w:t>1</w:t>
      </w:r>
      <w:r>
        <w:rPr>
          <w:rFonts w:ascii="Arial" w:eastAsia="Arial" w:hAnsi="Arial" w:cs="Arial"/>
          <w:b/>
          <w:bCs/>
          <w:color w:val="656565"/>
          <w:sz w:val="17"/>
          <w:szCs w:val="17"/>
        </w:rPr>
        <w:t>28-channel feature map</w:t>
      </w:r>
    </w:p>
    <w:p w:rsidR="00B701ED" w:rsidRDefault="00B701ED">
      <w:pPr>
        <w:spacing w:line="608" w:lineRule="exact"/>
        <w:rPr>
          <w:sz w:val="20"/>
          <w:szCs w:val="20"/>
        </w:rPr>
      </w:pPr>
    </w:p>
    <w:p w:rsidR="00B701ED" w:rsidRDefault="00B701ED">
      <w:pPr>
        <w:sectPr w:rsidR="00B701ED">
          <w:pgSz w:w="10620" w:h="13358"/>
          <w:pgMar w:top="503" w:right="760" w:bottom="0" w:left="1320" w:header="0" w:footer="0" w:gutter="0"/>
          <w:cols w:num="2" w:space="720" w:equalWidth="0">
            <w:col w:w="5780" w:space="120"/>
            <w:col w:w="2640"/>
          </w:cols>
        </w:sectPr>
      </w:pPr>
    </w:p>
    <w:tbl>
      <w:tblPr>
        <w:tblW w:w="0" w:type="auto"/>
        <w:tblInd w:w="720" w:type="dxa"/>
        <w:tblLayout w:type="fixed"/>
        <w:tblCellMar>
          <w:left w:w="0" w:type="dxa"/>
          <w:right w:w="0" w:type="dxa"/>
        </w:tblCellMar>
        <w:tblLook w:val="04A0" w:firstRow="1" w:lastRow="0" w:firstColumn="1" w:lastColumn="0" w:noHBand="0" w:noVBand="1"/>
      </w:tblPr>
      <w:tblGrid>
        <w:gridCol w:w="6420"/>
        <w:gridCol w:w="820"/>
      </w:tblGrid>
      <w:tr w:rsidR="00B701ED">
        <w:trPr>
          <w:trHeight w:val="207"/>
        </w:trPr>
        <w:tc>
          <w:tcPr>
            <w:tcW w:w="6420" w:type="dxa"/>
            <w:tcBorders>
              <w:right w:val="single" w:sz="8" w:space="0" w:color="656565"/>
            </w:tcBorders>
            <w:vAlign w:val="bottom"/>
          </w:tcPr>
          <w:p w:rsidR="00B701ED" w:rsidRDefault="003564B6">
            <w:pPr>
              <w:rPr>
                <w:sz w:val="20"/>
                <w:szCs w:val="20"/>
              </w:rPr>
            </w:pPr>
            <w:r>
              <w:rPr>
                <w:rFonts w:ascii="Courier New" w:eastAsia="Courier New" w:hAnsi="Courier New" w:cs="Courier New"/>
                <w:color w:val="262626"/>
                <w:sz w:val="16"/>
                <w:szCs w:val="16"/>
              </w:rPr>
              <w:lastRenderedPageBreak/>
              <w:t>x</w:t>
            </w:r>
            <w:r>
              <w:rPr>
                <w:rFonts w:ascii="Courier New" w:eastAsia="Courier New" w:hAnsi="Courier New" w:cs="Courier New"/>
                <w:color w:val="262626"/>
                <w:sz w:val="16"/>
                <w:szCs w:val="16"/>
              </w:rPr>
              <w:t xml:space="preserve"> = layers.Conv2DTranspose(256, 4, strides=2, padding='same')(x)</w:t>
            </w:r>
          </w:p>
        </w:tc>
        <w:tc>
          <w:tcPr>
            <w:tcW w:w="820" w:type="dxa"/>
            <w:vAlign w:val="bottom"/>
          </w:tcPr>
          <w:p w:rsidR="00B701ED" w:rsidRDefault="003564B6">
            <w:pPr>
              <w:ind w:left="60"/>
              <w:rPr>
                <w:sz w:val="20"/>
                <w:szCs w:val="20"/>
              </w:rPr>
            </w:pPr>
            <w:r>
              <w:rPr>
                <w:rFonts w:ascii="Arial" w:eastAsia="Arial" w:hAnsi="Arial" w:cs="Arial"/>
                <w:b/>
                <w:bCs/>
                <w:color w:val="656565"/>
                <w:w w:val="77"/>
                <w:sz w:val="18"/>
                <w:szCs w:val="18"/>
              </w:rPr>
              <w:t>Upsamples</w:t>
            </w:r>
          </w:p>
        </w:tc>
      </w:tr>
      <w:tr w:rsidR="00B701ED">
        <w:trPr>
          <w:trHeight w:val="222"/>
        </w:trPr>
        <w:tc>
          <w:tcPr>
            <w:tcW w:w="6420" w:type="dxa"/>
            <w:tcBorders>
              <w:right w:val="single" w:sz="8" w:space="0" w:color="656565"/>
            </w:tcBorders>
            <w:vAlign w:val="bottom"/>
          </w:tcPr>
          <w:p w:rsidR="00B701ED" w:rsidRDefault="003564B6">
            <w:pPr>
              <w:rPr>
                <w:sz w:val="20"/>
                <w:szCs w:val="20"/>
              </w:rPr>
            </w:pPr>
            <w:r>
              <w:rPr>
                <w:rFonts w:ascii="Courier New" w:eastAsia="Courier New" w:hAnsi="Courier New" w:cs="Courier New"/>
                <w:color w:val="262626"/>
                <w:sz w:val="16"/>
                <w:szCs w:val="16"/>
              </w:rPr>
              <w:t>x = layers.LeakyReLU()(x)</w:t>
            </w:r>
          </w:p>
        </w:tc>
        <w:tc>
          <w:tcPr>
            <w:tcW w:w="820" w:type="dxa"/>
            <w:vAlign w:val="bottom"/>
          </w:tcPr>
          <w:p w:rsidR="00B701ED" w:rsidRDefault="003564B6">
            <w:pPr>
              <w:ind w:left="60"/>
              <w:rPr>
                <w:sz w:val="20"/>
                <w:szCs w:val="20"/>
              </w:rPr>
            </w:pPr>
            <w:r>
              <w:rPr>
                <w:rFonts w:ascii="Arial" w:eastAsia="Arial" w:hAnsi="Arial" w:cs="Arial"/>
                <w:b/>
                <w:bCs/>
                <w:color w:val="656565"/>
                <w:w w:val="89"/>
                <w:sz w:val="18"/>
                <w:szCs w:val="18"/>
              </w:rPr>
              <w:t>to 32 × 32</w:t>
            </w:r>
          </w:p>
        </w:tc>
      </w:tr>
      <w:tr w:rsidR="00B701ED">
        <w:trPr>
          <w:trHeight w:val="314"/>
        </w:trPr>
        <w:tc>
          <w:tcPr>
            <w:tcW w:w="6420" w:type="dxa"/>
            <w:vAlign w:val="bottom"/>
          </w:tcPr>
          <w:p w:rsidR="00B701ED" w:rsidRDefault="003564B6">
            <w:pPr>
              <w:rPr>
                <w:sz w:val="20"/>
                <w:szCs w:val="20"/>
              </w:rPr>
            </w:pPr>
            <w:r>
              <w:rPr>
                <w:rFonts w:ascii="Courier New" w:eastAsia="Courier New" w:hAnsi="Courier New" w:cs="Courier New"/>
                <w:color w:val="262626"/>
                <w:sz w:val="16"/>
                <w:szCs w:val="16"/>
              </w:rPr>
              <w:t>x = layers.Conv2D(256, 5, padding='same')(x)</w:t>
            </w:r>
          </w:p>
        </w:tc>
        <w:tc>
          <w:tcPr>
            <w:tcW w:w="820" w:type="dxa"/>
            <w:vAlign w:val="bottom"/>
          </w:tcPr>
          <w:p w:rsidR="00B701ED" w:rsidRDefault="00B701ED">
            <w:pPr>
              <w:rPr>
                <w:sz w:val="24"/>
                <w:szCs w:val="24"/>
              </w:rPr>
            </w:pPr>
          </w:p>
        </w:tc>
      </w:tr>
      <w:tr w:rsidR="00B701ED">
        <w:trPr>
          <w:trHeight w:val="200"/>
        </w:trPr>
        <w:tc>
          <w:tcPr>
            <w:tcW w:w="6420" w:type="dxa"/>
            <w:vAlign w:val="bottom"/>
          </w:tcPr>
          <w:p w:rsidR="00B701ED" w:rsidRDefault="003564B6">
            <w:pPr>
              <w:rPr>
                <w:sz w:val="20"/>
                <w:szCs w:val="20"/>
              </w:rPr>
            </w:pPr>
            <w:r>
              <w:rPr>
                <w:rFonts w:ascii="Courier New" w:eastAsia="Courier New" w:hAnsi="Courier New" w:cs="Courier New"/>
                <w:color w:val="262626"/>
                <w:sz w:val="16"/>
                <w:szCs w:val="16"/>
              </w:rPr>
              <w:t>x = layers.LeakyReLU()(x)</w:t>
            </w:r>
          </w:p>
        </w:tc>
        <w:tc>
          <w:tcPr>
            <w:tcW w:w="820" w:type="dxa"/>
            <w:vAlign w:val="bottom"/>
          </w:tcPr>
          <w:p w:rsidR="00B701ED" w:rsidRDefault="00B701ED">
            <w:pPr>
              <w:rPr>
                <w:sz w:val="17"/>
                <w:szCs w:val="17"/>
              </w:rPr>
            </w:pPr>
          </w:p>
        </w:tc>
      </w:tr>
      <w:tr w:rsidR="00B701ED">
        <w:trPr>
          <w:trHeight w:val="199"/>
        </w:trPr>
        <w:tc>
          <w:tcPr>
            <w:tcW w:w="6420" w:type="dxa"/>
            <w:vAlign w:val="bottom"/>
          </w:tcPr>
          <w:p w:rsidR="00B701ED" w:rsidRDefault="003564B6">
            <w:pPr>
              <w:rPr>
                <w:sz w:val="20"/>
                <w:szCs w:val="20"/>
              </w:rPr>
            </w:pPr>
            <w:r>
              <w:rPr>
                <w:rFonts w:ascii="Courier New" w:eastAsia="Courier New" w:hAnsi="Courier New" w:cs="Courier New"/>
                <w:color w:val="262626"/>
                <w:sz w:val="16"/>
                <w:szCs w:val="16"/>
              </w:rPr>
              <w:t>x = layers.Conv2D(256, 5, padding='same')(x)</w:t>
            </w:r>
          </w:p>
        </w:tc>
        <w:tc>
          <w:tcPr>
            <w:tcW w:w="820" w:type="dxa"/>
            <w:vAlign w:val="bottom"/>
          </w:tcPr>
          <w:p w:rsidR="00B701ED" w:rsidRDefault="00B701ED">
            <w:pPr>
              <w:rPr>
                <w:sz w:val="17"/>
                <w:szCs w:val="17"/>
              </w:rPr>
            </w:pPr>
          </w:p>
        </w:tc>
      </w:tr>
      <w:tr w:rsidR="00B701ED">
        <w:trPr>
          <w:trHeight w:val="200"/>
        </w:trPr>
        <w:tc>
          <w:tcPr>
            <w:tcW w:w="6420" w:type="dxa"/>
            <w:vAlign w:val="bottom"/>
          </w:tcPr>
          <w:p w:rsidR="00B701ED" w:rsidRDefault="003564B6">
            <w:pPr>
              <w:rPr>
                <w:sz w:val="20"/>
                <w:szCs w:val="20"/>
              </w:rPr>
            </w:pPr>
            <w:r>
              <w:rPr>
                <w:rFonts w:ascii="Courier New" w:eastAsia="Courier New" w:hAnsi="Courier New" w:cs="Courier New"/>
                <w:color w:val="262626"/>
                <w:sz w:val="16"/>
                <w:szCs w:val="16"/>
              </w:rPr>
              <w:t xml:space="preserve">x = </w:t>
            </w:r>
            <w:r>
              <w:rPr>
                <w:rFonts w:ascii="Courier New" w:eastAsia="Courier New" w:hAnsi="Courier New" w:cs="Courier New"/>
                <w:color w:val="262626"/>
                <w:sz w:val="16"/>
                <w:szCs w:val="16"/>
              </w:rPr>
              <w:t>layers.LeakyReLU()(x)</w:t>
            </w:r>
          </w:p>
        </w:tc>
        <w:tc>
          <w:tcPr>
            <w:tcW w:w="820" w:type="dxa"/>
            <w:vAlign w:val="bottom"/>
          </w:tcPr>
          <w:p w:rsidR="00B701ED" w:rsidRDefault="00B701ED">
            <w:pPr>
              <w:rPr>
                <w:sz w:val="17"/>
                <w:szCs w:val="17"/>
              </w:rPr>
            </w:pPr>
          </w:p>
        </w:tc>
      </w:tr>
    </w:tbl>
    <w:p w:rsidR="00B701ED" w:rsidRDefault="003564B6">
      <w:pPr>
        <w:spacing w:line="20" w:lineRule="exact"/>
        <w:rPr>
          <w:sz w:val="20"/>
          <w:szCs w:val="20"/>
        </w:rPr>
      </w:pPr>
      <w:r>
        <w:rPr>
          <w:noProof/>
          <w:sz w:val="20"/>
          <w:szCs w:val="20"/>
        </w:rPr>
        <w:drawing>
          <wp:anchor distT="0" distB="0" distL="114300" distR="114300" simplePos="0" relativeHeight="252153856" behindDoc="1" locked="0" layoutInCell="0" allowOverlap="1" wp14:anchorId="0B5DD391" wp14:editId="298A2018">
            <wp:simplePos x="0" y="0"/>
            <wp:positionH relativeFrom="column">
              <wp:posOffset>4338320</wp:posOffset>
            </wp:positionH>
            <wp:positionV relativeFrom="paragraph">
              <wp:posOffset>-734695</wp:posOffset>
            </wp:positionV>
            <wp:extent cx="36195" cy="25400"/>
            <wp:effectExtent l="0" t="0" r="0" b="0"/>
            <wp:wrapNone/>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a:picLocks noChangeAspect="1" noChangeArrowheads="1"/>
                    </pic:cNvPicPr>
                  </pic:nvPicPr>
                  <pic:blipFill>
                    <a:blip r:embed="rId472">
                      <a:extLst/>
                    </a:blip>
                    <a:srcRect/>
                    <a:stretch>
                      <a:fillRect/>
                    </a:stretch>
                  </pic:blipFill>
                  <pic:spPr bwMode="auto">
                    <a:xfrm>
                      <a:off x="0" y="0"/>
                      <a:ext cx="36195" cy="25400"/>
                    </a:xfrm>
                    <a:prstGeom prst="rect">
                      <a:avLst/>
                    </a:prstGeom>
                    <a:noFill/>
                  </pic:spPr>
                </pic:pic>
              </a:graphicData>
            </a:graphic>
          </wp:anchor>
        </w:drawing>
      </w:r>
      <w:r>
        <w:rPr>
          <w:noProof/>
          <w:sz w:val="20"/>
          <w:szCs w:val="20"/>
        </w:rPr>
        <w:drawing>
          <wp:anchor distT="0" distB="0" distL="114300" distR="114300" simplePos="0" relativeHeight="252154880" behindDoc="1" locked="0" layoutInCell="0" allowOverlap="1" wp14:anchorId="32FDF7F6" wp14:editId="541E5788">
            <wp:simplePos x="0" y="0"/>
            <wp:positionH relativeFrom="column">
              <wp:posOffset>4811395</wp:posOffset>
            </wp:positionH>
            <wp:positionV relativeFrom="paragraph">
              <wp:posOffset>85090</wp:posOffset>
            </wp:positionV>
            <wp:extent cx="261620" cy="659765"/>
            <wp:effectExtent l="0" t="0" r="0" b="0"/>
            <wp:wrapNone/>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a:picLocks noChangeAspect="1" noChangeArrowheads="1"/>
                    </pic:cNvPicPr>
                  </pic:nvPicPr>
                  <pic:blipFill>
                    <a:blip r:embed="rId473">
                      <a:extLst/>
                    </a:blip>
                    <a:srcRect/>
                    <a:stretch>
                      <a:fillRect/>
                    </a:stretch>
                  </pic:blipFill>
                  <pic:spPr bwMode="auto">
                    <a:xfrm>
                      <a:off x="0" y="0"/>
                      <a:ext cx="261620" cy="659765"/>
                    </a:xfrm>
                    <a:prstGeom prst="rect">
                      <a:avLst/>
                    </a:prstGeom>
                    <a:noFill/>
                  </pic:spPr>
                </pic:pic>
              </a:graphicData>
            </a:graphic>
          </wp:anchor>
        </w:drawing>
      </w:r>
    </w:p>
    <w:p w:rsidR="00B701ED" w:rsidRDefault="00B701ED">
      <w:pPr>
        <w:spacing w:line="1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x = layers.Conv2D(channels, 7, activation='tanh', padding='same')(x)</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generator = keras.models.Model(generator_input, x)</w:t>
      </w:r>
    </w:p>
    <w:p w:rsidR="00B701ED" w:rsidRDefault="003564B6">
      <w:pPr>
        <w:spacing w:line="20" w:lineRule="exact"/>
        <w:rPr>
          <w:sz w:val="20"/>
          <w:szCs w:val="20"/>
        </w:rPr>
      </w:pPr>
      <w:r>
        <w:rPr>
          <w:noProof/>
          <w:sz w:val="20"/>
          <w:szCs w:val="20"/>
        </w:rPr>
        <w:drawing>
          <wp:anchor distT="0" distB="0" distL="114300" distR="114300" simplePos="0" relativeHeight="252155904" behindDoc="1" locked="0" layoutInCell="0" allowOverlap="1" wp14:anchorId="2B10DAF8" wp14:editId="40AD1869">
            <wp:simplePos x="0" y="0"/>
            <wp:positionH relativeFrom="column">
              <wp:posOffset>101600</wp:posOffset>
            </wp:positionH>
            <wp:positionV relativeFrom="paragraph">
              <wp:posOffset>-71120</wp:posOffset>
            </wp:positionV>
            <wp:extent cx="257810" cy="569595"/>
            <wp:effectExtent l="0" t="0" r="0" b="0"/>
            <wp:wrapNone/>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a:picLocks noChangeAspect="1" noChangeArrowheads="1"/>
                    </pic:cNvPicPr>
                  </pic:nvPicPr>
                  <pic:blipFill>
                    <a:blip r:embed="rId474">
                      <a:extLst/>
                    </a:blip>
                    <a:srcRect/>
                    <a:stretch>
                      <a:fillRect/>
                    </a:stretch>
                  </pic:blipFill>
                  <pic:spPr bwMode="auto">
                    <a:xfrm>
                      <a:off x="0" y="0"/>
                      <a:ext cx="257810" cy="569595"/>
                    </a:xfrm>
                    <a:prstGeom prst="rect">
                      <a:avLst/>
                    </a:prstGeom>
                    <a:noFill/>
                  </pic:spPr>
                </pic:pic>
              </a:graphicData>
            </a:graphic>
          </wp:anchor>
        </w:drawing>
      </w:r>
    </w:p>
    <w:p w:rsidR="00B701ED" w:rsidRDefault="003564B6">
      <w:pPr>
        <w:ind w:left="720"/>
        <w:rPr>
          <w:sz w:val="20"/>
          <w:szCs w:val="20"/>
        </w:rPr>
      </w:pPr>
      <w:r>
        <w:rPr>
          <w:rFonts w:ascii="Courier New" w:eastAsia="Courier New" w:hAnsi="Courier New" w:cs="Courier New"/>
          <w:color w:val="262626"/>
          <w:sz w:val="16"/>
          <w:szCs w:val="16"/>
        </w:rPr>
        <w:t>generator.summary()</w:t>
      </w:r>
    </w:p>
    <w:p w:rsidR="00B701ED" w:rsidRDefault="00B701ED">
      <w:pPr>
        <w:sectPr w:rsidR="00B701ED">
          <w:type w:val="continuous"/>
          <w:pgSz w:w="10620" w:h="13358"/>
          <w:pgMar w:top="503" w:right="760" w:bottom="0" w:left="1320" w:header="0" w:footer="0" w:gutter="0"/>
          <w:cols w:space="720" w:equalWidth="0">
            <w:col w:w="8540"/>
          </w:cols>
        </w:sectPr>
      </w:pPr>
    </w:p>
    <w:p w:rsidR="00B701ED" w:rsidRDefault="00B701ED">
      <w:pPr>
        <w:spacing w:line="237" w:lineRule="exact"/>
        <w:rPr>
          <w:sz w:val="20"/>
          <w:szCs w:val="20"/>
        </w:rPr>
      </w:pPr>
    </w:p>
    <w:p w:rsidR="00B701ED" w:rsidRDefault="003564B6">
      <w:pPr>
        <w:spacing w:line="362" w:lineRule="auto"/>
        <w:ind w:left="300" w:right="240"/>
        <w:rPr>
          <w:sz w:val="20"/>
          <w:szCs w:val="20"/>
        </w:rPr>
      </w:pPr>
      <w:r>
        <w:rPr>
          <w:rFonts w:ascii="Arial" w:eastAsia="Arial" w:hAnsi="Arial" w:cs="Arial"/>
          <w:b/>
          <w:bCs/>
          <w:color w:val="656565"/>
          <w:sz w:val="14"/>
          <w:szCs w:val="14"/>
        </w:rPr>
        <w:t xml:space="preserve">Instantiates the generator model, which maps the input of </w:t>
      </w:r>
      <w:r>
        <w:rPr>
          <w:rFonts w:ascii="Arial" w:eastAsia="Arial" w:hAnsi="Arial" w:cs="Arial"/>
          <w:b/>
          <w:bCs/>
          <w:color w:val="656565"/>
          <w:sz w:val="14"/>
          <w:szCs w:val="14"/>
        </w:rPr>
        <w:t>shape (latent_dim,) into an image of shape (32, 32, 3)</w:t>
      </w:r>
    </w:p>
    <w:p w:rsidR="00B701ED" w:rsidRDefault="003564B6">
      <w:pPr>
        <w:spacing w:line="20" w:lineRule="exact"/>
        <w:rPr>
          <w:sz w:val="20"/>
          <w:szCs w:val="20"/>
        </w:rPr>
      </w:pPr>
      <w:r>
        <w:rPr>
          <w:sz w:val="20"/>
          <w:szCs w:val="20"/>
        </w:rPr>
        <w:br w:type="column"/>
      </w:r>
    </w:p>
    <w:p w:rsidR="00B701ED" w:rsidRDefault="00B701ED">
      <w:pPr>
        <w:spacing w:line="25" w:lineRule="exact"/>
        <w:rPr>
          <w:sz w:val="20"/>
          <w:szCs w:val="20"/>
        </w:rPr>
      </w:pPr>
    </w:p>
    <w:p w:rsidR="00B701ED" w:rsidRDefault="003564B6">
      <w:pPr>
        <w:spacing w:line="321" w:lineRule="auto"/>
        <w:ind w:right="680"/>
        <w:jc w:val="right"/>
        <w:rPr>
          <w:sz w:val="20"/>
          <w:szCs w:val="20"/>
        </w:rPr>
      </w:pPr>
      <w:r>
        <w:rPr>
          <w:rFonts w:ascii="Arial" w:eastAsia="Arial" w:hAnsi="Arial" w:cs="Arial"/>
          <w:b/>
          <w:bCs/>
          <w:color w:val="656565"/>
          <w:sz w:val="15"/>
          <w:szCs w:val="15"/>
        </w:rPr>
        <w:t xml:space="preserve">Produces a 32 × 32 </w:t>
      </w:r>
      <w:r>
        <w:rPr>
          <w:rFonts w:ascii="Helvetica" w:eastAsia="Helvetica" w:hAnsi="Helvetica" w:cs="Helvetica"/>
          <w:b/>
          <w:bCs/>
          <w:color w:val="656565"/>
          <w:sz w:val="15"/>
          <w:szCs w:val="15"/>
        </w:rPr>
        <w:t>1</w:t>
      </w:r>
      <w:r>
        <w:rPr>
          <w:rFonts w:ascii="Arial" w:eastAsia="Arial" w:hAnsi="Arial" w:cs="Arial"/>
          <w:b/>
          <w:bCs/>
          <w:color w:val="656565"/>
          <w:sz w:val="15"/>
          <w:szCs w:val="15"/>
        </w:rPr>
        <w:t>-channel feature map (shape of a CIFAR</w:t>
      </w:r>
      <w:r>
        <w:rPr>
          <w:rFonts w:ascii="Helvetica" w:eastAsia="Helvetica" w:hAnsi="Helvetica" w:cs="Helvetica"/>
          <w:b/>
          <w:bCs/>
          <w:color w:val="656565"/>
          <w:sz w:val="15"/>
          <w:szCs w:val="15"/>
        </w:rPr>
        <w:t>1</w:t>
      </w:r>
      <w:r>
        <w:rPr>
          <w:rFonts w:ascii="Arial" w:eastAsia="Arial" w:hAnsi="Arial" w:cs="Arial"/>
          <w:b/>
          <w:bCs/>
          <w:color w:val="656565"/>
          <w:sz w:val="15"/>
          <w:szCs w:val="15"/>
        </w:rPr>
        <w:t>0 image)</w:t>
      </w:r>
    </w:p>
    <w:p w:rsidR="00B701ED" w:rsidRDefault="00B701ED">
      <w:pPr>
        <w:spacing w:line="416" w:lineRule="exact"/>
        <w:rPr>
          <w:sz w:val="20"/>
          <w:szCs w:val="20"/>
        </w:rPr>
      </w:pPr>
    </w:p>
    <w:p w:rsidR="00B701ED" w:rsidRDefault="00B701ED">
      <w:pPr>
        <w:sectPr w:rsidR="00B701ED">
          <w:type w:val="continuous"/>
          <w:pgSz w:w="10620" w:h="13358"/>
          <w:pgMar w:top="503" w:right="760" w:bottom="0" w:left="1320" w:header="0" w:footer="0" w:gutter="0"/>
          <w:cols w:num="2" w:space="720" w:equalWidth="0">
            <w:col w:w="4460" w:space="720"/>
            <w:col w:w="3360"/>
          </w:cols>
        </w:sectPr>
      </w:pPr>
    </w:p>
    <w:p w:rsidR="00B701ED" w:rsidRDefault="00B701ED">
      <w:pPr>
        <w:spacing w:line="183"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8.5.4</w:t>
      </w:r>
      <w:r>
        <w:rPr>
          <w:sz w:val="20"/>
          <w:szCs w:val="20"/>
        </w:rPr>
        <w:tab/>
      </w:r>
      <w:r>
        <w:rPr>
          <w:rFonts w:ascii="Arial" w:eastAsia="Arial" w:hAnsi="Arial" w:cs="Arial"/>
          <w:i/>
          <w:iCs/>
          <w:color w:val="476B85"/>
          <w:sz w:val="20"/>
          <w:szCs w:val="20"/>
        </w:rPr>
        <w:t>The discriminator</w:t>
      </w:r>
    </w:p>
    <w:p w:rsidR="00B701ED" w:rsidRDefault="00B701ED">
      <w:pPr>
        <w:spacing w:line="102" w:lineRule="exact"/>
        <w:rPr>
          <w:sz w:val="20"/>
          <w:szCs w:val="20"/>
        </w:rPr>
      </w:pPr>
    </w:p>
    <w:p w:rsidR="00B701ED" w:rsidRDefault="003564B6">
      <w:pPr>
        <w:spacing w:line="266" w:lineRule="auto"/>
        <w:ind w:left="720" w:right="380"/>
        <w:jc w:val="both"/>
        <w:rPr>
          <w:sz w:val="20"/>
          <w:szCs w:val="20"/>
        </w:rPr>
      </w:pPr>
      <w:r>
        <w:rPr>
          <w:rFonts w:eastAsia="Times New Roman"/>
          <w:color w:val="262626"/>
          <w:sz w:val="20"/>
          <w:szCs w:val="20"/>
        </w:rPr>
        <w:t xml:space="preserve">Next, you’ll develop a </w:t>
      </w:r>
      <w:r>
        <w:rPr>
          <w:rFonts w:ascii="Courier New" w:eastAsia="Courier New" w:hAnsi="Courier New" w:cs="Courier New"/>
          <w:color w:val="262626"/>
          <w:sz w:val="18"/>
          <w:szCs w:val="18"/>
        </w:rPr>
        <w:t>discriminator</w:t>
      </w:r>
      <w:r>
        <w:rPr>
          <w:rFonts w:eastAsia="Times New Roman"/>
          <w:color w:val="262626"/>
          <w:sz w:val="20"/>
          <w:szCs w:val="20"/>
        </w:rPr>
        <w:t xml:space="preserve"> model that takes as input a candidate image (real or synthetic) and classifies it into one of two classes: “generated image” or “real image that comes from the training set.”</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2156928" behindDoc="1" locked="0" layoutInCell="0" allowOverlap="1" wp14:anchorId="4B8E5673" wp14:editId="2E975F9B">
                <wp:simplePos x="0" y="0"/>
                <wp:positionH relativeFrom="column">
                  <wp:posOffset>456565</wp:posOffset>
                </wp:positionH>
                <wp:positionV relativeFrom="paragraph">
                  <wp:posOffset>120650</wp:posOffset>
                </wp:positionV>
                <wp:extent cx="4725035" cy="176530"/>
                <wp:effectExtent l="0" t="0" r="0" b="0"/>
                <wp:wrapNone/>
                <wp:docPr id="1142" name="Shape 1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6530"/>
                        </a:xfrm>
                        <a:prstGeom prst="rect">
                          <a:avLst/>
                        </a:prstGeom>
                        <a:solidFill>
                          <a:srgbClr val="70A6CC"/>
                        </a:solidFill>
                      </wps:spPr>
                      <wps:bodyPr/>
                    </wps:wsp>
                  </a:graphicData>
                </a:graphic>
              </wp:anchor>
            </w:drawing>
          </mc:Choice>
          <mc:Fallback>
            <w:pict>
              <v:rect id="Shape 1142" o:spid="_x0000_s2167" style="position:absolute;margin-left:35.95pt;margin-top:9.5pt;width:372.05pt;height:13.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190"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8.30</w:t>
      </w:r>
      <w:r>
        <w:rPr>
          <w:rFonts w:ascii="Arial" w:eastAsia="Arial" w:hAnsi="Arial" w:cs="Arial"/>
          <w:color w:val="FFFFFF"/>
          <w:sz w:val="18"/>
          <w:szCs w:val="18"/>
        </w:rPr>
        <w:tab/>
        <w:t>The GAN discriminator network</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 xml:space="preserve">discriminator_input = </w:t>
      </w:r>
      <w:r>
        <w:rPr>
          <w:rFonts w:ascii="Courier New" w:eastAsia="Courier New" w:hAnsi="Courier New" w:cs="Courier New"/>
          <w:color w:val="262626"/>
          <w:sz w:val="16"/>
          <w:szCs w:val="16"/>
        </w:rPr>
        <w:t>layers.Input(shape=(height, width, channels))</w:t>
      </w:r>
    </w:p>
    <w:p w:rsidR="00B701ED" w:rsidRDefault="00B701ED">
      <w:pPr>
        <w:spacing w:line="19" w:lineRule="exact"/>
        <w:rPr>
          <w:sz w:val="20"/>
          <w:szCs w:val="20"/>
        </w:rPr>
      </w:pPr>
    </w:p>
    <w:p w:rsidR="00B701ED" w:rsidRDefault="003564B6" w:rsidP="003564B6">
      <w:pPr>
        <w:numPr>
          <w:ilvl w:val="0"/>
          <w:numId w:val="252"/>
        </w:numPr>
        <w:tabs>
          <w:tab w:val="left" w:pos="920"/>
        </w:tabs>
        <w:ind w:left="920" w:hanging="201"/>
        <w:rPr>
          <w:rFonts w:ascii="Courier New" w:eastAsia="Courier New" w:hAnsi="Courier New" w:cs="Courier New"/>
          <w:color w:val="262626"/>
          <w:sz w:val="16"/>
          <w:szCs w:val="16"/>
        </w:rPr>
      </w:pPr>
      <w:r>
        <w:rPr>
          <w:rFonts w:ascii="Courier New" w:eastAsia="Courier New" w:hAnsi="Courier New" w:cs="Courier New"/>
          <w:color w:val="262626"/>
          <w:sz w:val="16"/>
          <w:szCs w:val="16"/>
        </w:rPr>
        <w:t>= layers.Conv2D(128, 3)(discriminator_input)</w:t>
      </w:r>
    </w:p>
    <w:p w:rsidR="00B701ED" w:rsidRDefault="00B701ED">
      <w:pPr>
        <w:spacing w:line="19" w:lineRule="exact"/>
        <w:rPr>
          <w:rFonts w:ascii="Courier New" w:eastAsia="Courier New" w:hAnsi="Courier New" w:cs="Courier New"/>
          <w:color w:val="262626"/>
          <w:sz w:val="16"/>
          <w:szCs w:val="16"/>
        </w:rPr>
      </w:pPr>
    </w:p>
    <w:p w:rsidR="00B701ED" w:rsidRDefault="003564B6" w:rsidP="003564B6">
      <w:pPr>
        <w:numPr>
          <w:ilvl w:val="0"/>
          <w:numId w:val="253"/>
        </w:numPr>
        <w:tabs>
          <w:tab w:val="left" w:pos="920"/>
        </w:tabs>
        <w:ind w:left="920" w:hanging="201"/>
        <w:rPr>
          <w:rFonts w:ascii="Courier New" w:eastAsia="Courier New" w:hAnsi="Courier New" w:cs="Courier New"/>
          <w:color w:val="262626"/>
          <w:sz w:val="16"/>
          <w:szCs w:val="16"/>
        </w:rPr>
      </w:pPr>
      <w:r>
        <w:rPr>
          <w:rFonts w:ascii="Courier New" w:eastAsia="Courier New" w:hAnsi="Courier New" w:cs="Courier New"/>
          <w:color w:val="262626"/>
          <w:sz w:val="16"/>
          <w:szCs w:val="16"/>
        </w:rPr>
        <w:t>= layers.LeakyReLU()(x)</w:t>
      </w:r>
    </w:p>
    <w:p w:rsidR="00B701ED" w:rsidRDefault="00B701ED">
      <w:pPr>
        <w:spacing w:line="17" w:lineRule="exact"/>
        <w:rPr>
          <w:rFonts w:ascii="Courier New" w:eastAsia="Courier New" w:hAnsi="Courier New" w:cs="Courier New"/>
          <w:color w:val="262626"/>
          <w:sz w:val="16"/>
          <w:szCs w:val="16"/>
        </w:rPr>
      </w:pPr>
    </w:p>
    <w:p w:rsidR="00B701ED" w:rsidRDefault="003564B6" w:rsidP="003564B6">
      <w:pPr>
        <w:numPr>
          <w:ilvl w:val="0"/>
          <w:numId w:val="254"/>
        </w:numPr>
        <w:tabs>
          <w:tab w:val="left" w:pos="920"/>
        </w:tabs>
        <w:ind w:left="920" w:hanging="201"/>
        <w:rPr>
          <w:rFonts w:ascii="Courier New" w:eastAsia="Courier New" w:hAnsi="Courier New" w:cs="Courier New"/>
          <w:color w:val="262626"/>
          <w:sz w:val="16"/>
          <w:szCs w:val="16"/>
        </w:rPr>
      </w:pPr>
      <w:r>
        <w:rPr>
          <w:rFonts w:ascii="Courier New" w:eastAsia="Courier New" w:hAnsi="Courier New" w:cs="Courier New"/>
          <w:color w:val="262626"/>
          <w:sz w:val="16"/>
          <w:szCs w:val="16"/>
        </w:rPr>
        <w:t>= layers.Conv2D(128, 4, strides=2)(x)</w:t>
      </w:r>
    </w:p>
    <w:p w:rsidR="00B701ED" w:rsidRDefault="00B701ED">
      <w:pPr>
        <w:spacing w:line="19" w:lineRule="exact"/>
        <w:rPr>
          <w:rFonts w:ascii="Courier New" w:eastAsia="Courier New" w:hAnsi="Courier New" w:cs="Courier New"/>
          <w:color w:val="262626"/>
          <w:sz w:val="16"/>
          <w:szCs w:val="16"/>
        </w:rPr>
      </w:pPr>
    </w:p>
    <w:p w:rsidR="00B701ED" w:rsidRDefault="003564B6" w:rsidP="003564B6">
      <w:pPr>
        <w:numPr>
          <w:ilvl w:val="0"/>
          <w:numId w:val="255"/>
        </w:numPr>
        <w:tabs>
          <w:tab w:val="left" w:pos="920"/>
        </w:tabs>
        <w:ind w:left="920" w:hanging="201"/>
        <w:rPr>
          <w:rFonts w:ascii="Courier New" w:eastAsia="Courier New" w:hAnsi="Courier New" w:cs="Courier New"/>
          <w:color w:val="262626"/>
          <w:sz w:val="16"/>
          <w:szCs w:val="16"/>
        </w:rPr>
      </w:pPr>
      <w:r>
        <w:rPr>
          <w:rFonts w:ascii="Courier New" w:eastAsia="Courier New" w:hAnsi="Courier New" w:cs="Courier New"/>
          <w:color w:val="262626"/>
          <w:sz w:val="16"/>
          <w:szCs w:val="16"/>
        </w:rPr>
        <w:t>= layers.LeakyReLU()(x)</w:t>
      </w:r>
    </w:p>
    <w:p w:rsidR="00B701ED" w:rsidRDefault="00B701ED">
      <w:pPr>
        <w:spacing w:line="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x = layers.Conv2D(128, 4, strides=2)(x)</w:t>
      </w:r>
    </w:p>
    <w:tbl>
      <w:tblPr>
        <w:tblW w:w="0" w:type="auto"/>
        <w:tblInd w:w="720" w:type="dxa"/>
        <w:tblLayout w:type="fixed"/>
        <w:tblCellMar>
          <w:left w:w="0" w:type="dxa"/>
          <w:right w:w="0" w:type="dxa"/>
        </w:tblCellMar>
        <w:tblLook w:val="04A0" w:firstRow="1" w:lastRow="0" w:firstColumn="1" w:lastColumn="0" w:noHBand="0" w:noVBand="1"/>
      </w:tblPr>
      <w:tblGrid>
        <w:gridCol w:w="3020"/>
        <w:gridCol w:w="20"/>
        <w:gridCol w:w="660"/>
        <w:gridCol w:w="500"/>
        <w:gridCol w:w="60"/>
        <w:gridCol w:w="320"/>
        <w:gridCol w:w="300"/>
        <w:gridCol w:w="860"/>
        <w:gridCol w:w="220"/>
        <w:gridCol w:w="1860"/>
        <w:gridCol w:w="20"/>
      </w:tblGrid>
      <w:tr w:rsidR="00B701ED">
        <w:trPr>
          <w:trHeight w:val="176"/>
        </w:trPr>
        <w:tc>
          <w:tcPr>
            <w:tcW w:w="4200" w:type="dxa"/>
            <w:gridSpan w:val="4"/>
            <w:vMerge w:val="restart"/>
            <w:tcBorders>
              <w:right w:val="single" w:sz="8" w:space="0" w:color="656565"/>
            </w:tcBorders>
            <w:vAlign w:val="bottom"/>
          </w:tcPr>
          <w:p w:rsidR="00B701ED" w:rsidRDefault="003564B6">
            <w:pPr>
              <w:rPr>
                <w:sz w:val="20"/>
                <w:szCs w:val="20"/>
              </w:rPr>
            </w:pPr>
            <w:r>
              <w:rPr>
                <w:rFonts w:ascii="Courier New" w:eastAsia="Courier New" w:hAnsi="Courier New" w:cs="Courier New"/>
                <w:color w:val="262626"/>
                <w:sz w:val="16"/>
                <w:szCs w:val="16"/>
              </w:rPr>
              <w:t>x = layers.LeakyReLU()(x)</w:t>
            </w:r>
          </w:p>
        </w:tc>
        <w:tc>
          <w:tcPr>
            <w:tcW w:w="60" w:type="dxa"/>
            <w:vAlign w:val="bottom"/>
          </w:tcPr>
          <w:p w:rsidR="00B701ED" w:rsidRDefault="00B701ED">
            <w:pPr>
              <w:rPr>
                <w:sz w:val="15"/>
                <w:szCs w:val="15"/>
              </w:rPr>
            </w:pPr>
          </w:p>
        </w:tc>
        <w:tc>
          <w:tcPr>
            <w:tcW w:w="1480" w:type="dxa"/>
            <w:gridSpan w:val="3"/>
            <w:vAlign w:val="bottom"/>
          </w:tcPr>
          <w:p w:rsidR="00B701ED" w:rsidRDefault="003564B6">
            <w:pPr>
              <w:spacing w:line="176" w:lineRule="exact"/>
              <w:ind w:left="40"/>
              <w:rPr>
                <w:sz w:val="20"/>
                <w:szCs w:val="20"/>
              </w:rPr>
            </w:pPr>
            <w:r>
              <w:rPr>
                <w:rFonts w:ascii="Arial" w:eastAsia="Arial" w:hAnsi="Arial" w:cs="Arial"/>
                <w:b/>
                <w:bCs/>
                <w:color w:val="656565"/>
                <w:w w:val="86"/>
                <w:sz w:val="18"/>
                <w:szCs w:val="18"/>
              </w:rPr>
              <w:t xml:space="preserve">One </w:t>
            </w:r>
            <w:r>
              <w:rPr>
                <w:rFonts w:ascii="Arial" w:eastAsia="Arial" w:hAnsi="Arial" w:cs="Arial"/>
                <w:b/>
                <w:bCs/>
                <w:color w:val="656565"/>
                <w:w w:val="86"/>
                <w:sz w:val="18"/>
                <w:szCs w:val="18"/>
              </w:rPr>
              <w:t>dropout layer:</w:t>
            </w:r>
          </w:p>
        </w:tc>
        <w:tc>
          <w:tcPr>
            <w:tcW w:w="220" w:type="dxa"/>
            <w:vAlign w:val="bottom"/>
          </w:tcPr>
          <w:p w:rsidR="00B701ED" w:rsidRDefault="00B701ED">
            <w:pPr>
              <w:rPr>
                <w:sz w:val="15"/>
                <w:szCs w:val="15"/>
              </w:rPr>
            </w:pPr>
          </w:p>
        </w:tc>
        <w:tc>
          <w:tcPr>
            <w:tcW w:w="1860" w:type="dxa"/>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38"/>
        </w:trPr>
        <w:tc>
          <w:tcPr>
            <w:tcW w:w="4200" w:type="dxa"/>
            <w:gridSpan w:val="4"/>
            <w:vMerge/>
            <w:tcBorders>
              <w:right w:val="single" w:sz="8" w:space="0" w:color="656565"/>
            </w:tcBorders>
            <w:vAlign w:val="bottom"/>
          </w:tcPr>
          <w:p w:rsidR="00B701ED" w:rsidRDefault="00B701ED">
            <w:pPr>
              <w:rPr>
                <w:sz w:val="3"/>
                <w:szCs w:val="3"/>
              </w:rPr>
            </w:pPr>
          </w:p>
        </w:tc>
        <w:tc>
          <w:tcPr>
            <w:tcW w:w="60" w:type="dxa"/>
            <w:vAlign w:val="bottom"/>
          </w:tcPr>
          <w:p w:rsidR="00B701ED" w:rsidRDefault="00B701ED">
            <w:pPr>
              <w:rPr>
                <w:sz w:val="3"/>
                <w:szCs w:val="3"/>
              </w:rPr>
            </w:pPr>
          </w:p>
        </w:tc>
        <w:tc>
          <w:tcPr>
            <w:tcW w:w="1480" w:type="dxa"/>
            <w:gridSpan w:val="3"/>
            <w:vMerge w:val="restart"/>
            <w:vAlign w:val="bottom"/>
          </w:tcPr>
          <w:p w:rsidR="00B701ED" w:rsidRDefault="003564B6">
            <w:pPr>
              <w:spacing w:line="201" w:lineRule="exact"/>
              <w:ind w:left="40"/>
              <w:rPr>
                <w:sz w:val="20"/>
                <w:szCs w:val="20"/>
              </w:rPr>
            </w:pPr>
            <w:r>
              <w:rPr>
                <w:rFonts w:ascii="Arial" w:eastAsia="Arial" w:hAnsi="Arial" w:cs="Arial"/>
                <w:b/>
                <w:bCs/>
                <w:color w:val="656565"/>
                <w:w w:val="88"/>
                <w:sz w:val="18"/>
                <w:szCs w:val="18"/>
              </w:rPr>
              <w:t>an important trick!</w:t>
            </w:r>
          </w:p>
        </w:tc>
        <w:tc>
          <w:tcPr>
            <w:tcW w:w="220" w:type="dxa"/>
            <w:vAlign w:val="bottom"/>
          </w:tcPr>
          <w:p w:rsidR="00B701ED" w:rsidRDefault="00B701ED">
            <w:pPr>
              <w:rPr>
                <w:sz w:val="3"/>
                <w:szCs w:val="3"/>
              </w:rPr>
            </w:pPr>
          </w:p>
        </w:tc>
        <w:tc>
          <w:tcPr>
            <w:tcW w:w="1860" w:type="dxa"/>
            <w:vAlign w:val="bottom"/>
          </w:tcPr>
          <w:p w:rsidR="00B701ED" w:rsidRDefault="00B701ED">
            <w:pPr>
              <w:rPr>
                <w:sz w:val="3"/>
                <w:szCs w:val="3"/>
              </w:rPr>
            </w:pPr>
          </w:p>
        </w:tc>
        <w:tc>
          <w:tcPr>
            <w:tcW w:w="0" w:type="dxa"/>
            <w:vAlign w:val="bottom"/>
          </w:tcPr>
          <w:p w:rsidR="00B701ED" w:rsidRDefault="00B701ED">
            <w:pPr>
              <w:spacing w:line="20" w:lineRule="exact"/>
              <w:rPr>
                <w:sz w:val="1"/>
                <w:szCs w:val="1"/>
              </w:rPr>
            </w:pPr>
          </w:p>
        </w:tc>
      </w:tr>
      <w:tr w:rsidR="00B701ED">
        <w:trPr>
          <w:trHeight w:val="162"/>
        </w:trPr>
        <w:tc>
          <w:tcPr>
            <w:tcW w:w="4200" w:type="dxa"/>
            <w:gridSpan w:val="4"/>
            <w:vMerge w:val="restart"/>
            <w:tcBorders>
              <w:right w:val="single" w:sz="8" w:space="0" w:color="656565"/>
            </w:tcBorders>
            <w:vAlign w:val="bottom"/>
          </w:tcPr>
          <w:p w:rsidR="00B701ED" w:rsidRDefault="003564B6">
            <w:pPr>
              <w:rPr>
                <w:sz w:val="20"/>
                <w:szCs w:val="20"/>
              </w:rPr>
            </w:pPr>
            <w:r>
              <w:rPr>
                <w:rFonts w:ascii="Courier New" w:eastAsia="Courier New" w:hAnsi="Courier New" w:cs="Courier New"/>
                <w:color w:val="262626"/>
                <w:sz w:val="16"/>
                <w:szCs w:val="16"/>
              </w:rPr>
              <w:t>x = layers.Conv2D(128, 4, strides=2)(x)</w:t>
            </w:r>
          </w:p>
        </w:tc>
        <w:tc>
          <w:tcPr>
            <w:tcW w:w="60" w:type="dxa"/>
            <w:vAlign w:val="bottom"/>
          </w:tcPr>
          <w:p w:rsidR="00B701ED" w:rsidRDefault="00B701ED">
            <w:pPr>
              <w:rPr>
                <w:sz w:val="14"/>
                <w:szCs w:val="14"/>
              </w:rPr>
            </w:pPr>
          </w:p>
        </w:tc>
        <w:tc>
          <w:tcPr>
            <w:tcW w:w="1480" w:type="dxa"/>
            <w:gridSpan w:val="3"/>
            <w:vMerge/>
            <w:vAlign w:val="bottom"/>
          </w:tcPr>
          <w:p w:rsidR="00B701ED" w:rsidRDefault="00B701ED">
            <w:pPr>
              <w:rPr>
                <w:sz w:val="14"/>
                <w:szCs w:val="14"/>
              </w:rPr>
            </w:pPr>
          </w:p>
        </w:tc>
        <w:tc>
          <w:tcPr>
            <w:tcW w:w="220" w:type="dxa"/>
            <w:vAlign w:val="bottom"/>
          </w:tcPr>
          <w:p w:rsidR="00B701ED" w:rsidRDefault="00B701ED">
            <w:pPr>
              <w:rPr>
                <w:sz w:val="14"/>
                <w:szCs w:val="14"/>
              </w:rPr>
            </w:pPr>
          </w:p>
        </w:tc>
        <w:tc>
          <w:tcPr>
            <w:tcW w:w="1860" w:type="dxa"/>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38"/>
        </w:trPr>
        <w:tc>
          <w:tcPr>
            <w:tcW w:w="4200" w:type="dxa"/>
            <w:gridSpan w:val="4"/>
            <w:vMerge/>
            <w:tcBorders>
              <w:right w:val="single" w:sz="8" w:space="0" w:color="656565"/>
            </w:tcBorders>
            <w:vAlign w:val="bottom"/>
          </w:tcPr>
          <w:p w:rsidR="00B701ED" w:rsidRDefault="00B701ED">
            <w:pPr>
              <w:rPr>
                <w:sz w:val="3"/>
                <w:szCs w:val="3"/>
              </w:rPr>
            </w:pPr>
          </w:p>
        </w:tc>
        <w:tc>
          <w:tcPr>
            <w:tcW w:w="60" w:type="dxa"/>
            <w:vAlign w:val="bottom"/>
          </w:tcPr>
          <w:p w:rsidR="00B701ED" w:rsidRDefault="00B701ED">
            <w:pPr>
              <w:rPr>
                <w:sz w:val="3"/>
                <w:szCs w:val="3"/>
              </w:rPr>
            </w:pPr>
          </w:p>
        </w:tc>
        <w:tc>
          <w:tcPr>
            <w:tcW w:w="320" w:type="dxa"/>
            <w:vAlign w:val="bottom"/>
          </w:tcPr>
          <w:p w:rsidR="00B701ED" w:rsidRDefault="00B701ED">
            <w:pPr>
              <w:rPr>
                <w:sz w:val="3"/>
                <w:szCs w:val="3"/>
              </w:rPr>
            </w:pPr>
          </w:p>
        </w:tc>
        <w:tc>
          <w:tcPr>
            <w:tcW w:w="300" w:type="dxa"/>
            <w:vAlign w:val="bottom"/>
          </w:tcPr>
          <w:p w:rsidR="00B701ED" w:rsidRDefault="00B701ED">
            <w:pPr>
              <w:rPr>
                <w:sz w:val="3"/>
                <w:szCs w:val="3"/>
              </w:rPr>
            </w:pPr>
          </w:p>
        </w:tc>
        <w:tc>
          <w:tcPr>
            <w:tcW w:w="860" w:type="dxa"/>
            <w:vAlign w:val="bottom"/>
          </w:tcPr>
          <w:p w:rsidR="00B701ED" w:rsidRDefault="00B701ED">
            <w:pPr>
              <w:rPr>
                <w:sz w:val="3"/>
                <w:szCs w:val="3"/>
              </w:rPr>
            </w:pPr>
          </w:p>
        </w:tc>
        <w:tc>
          <w:tcPr>
            <w:tcW w:w="220" w:type="dxa"/>
            <w:vAlign w:val="bottom"/>
          </w:tcPr>
          <w:p w:rsidR="00B701ED" w:rsidRDefault="00B701ED">
            <w:pPr>
              <w:rPr>
                <w:sz w:val="3"/>
                <w:szCs w:val="3"/>
              </w:rPr>
            </w:pPr>
          </w:p>
        </w:tc>
        <w:tc>
          <w:tcPr>
            <w:tcW w:w="1860" w:type="dxa"/>
            <w:vAlign w:val="bottom"/>
          </w:tcPr>
          <w:p w:rsidR="00B701ED" w:rsidRDefault="00B701ED">
            <w:pPr>
              <w:rPr>
                <w:sz w:val="3"/>
                <w:szCs w:val="3"/>
              </w:rPr>
            </w:pPr>
          </w:p>
        </w:tc>
        <w:tc>
          <w:tcPr>
            <w:tcW w:w="0" w:type="dxa"/>
            <w:vAlign w:val="bottom"/>
          </w:tcPr>
          <w:p w:rsidR="00B701ED" w:rsidRDefault="00B701ED">
            <w:pPr>
              <w:spacing w:line="20" w:lineRule="exact"/>
              <w:rPr>
                <w:sz w:val="1"/>
                <w:szCs w:val="1"/>
              </w:rPr>
            </w:pPr>
          </w:p>
        </w:tc>
      </w:tr>
      <w:tr w:rsidR="00B701ED">
        <w:trPr>
          <w:trHeight w:val="200"/>
        </w:trPr>
        <w:tc>
          <w:tcPr>
            <w:tcW w:w="4200" w:type="dxa"/>
            <w:gridSpan w:val="4"/>
            <w:tcBorders>
              <w:right w:val="single" w:sz="8" w:space="0" w:color="656565"/>
            </w:tcBorders>
            <w:vAlign w:val="bottom"/>
          </w:tcPr>
          <w:p w:rsidR="00B701ED" w:rsidRDefault="003564B6">
            <w:pPr>
              <w:rPr>
                <w:sz w:val="20"/>
                <w:szCs w:val="20"/>
              </w:rPr>
            </w:pPr>
            <w:r>
              <w:rPr>
                <w:rFonts w:ascii="Courier New" w:eastAsia="Courier New" w:hAnsi="Courier New" w:cs="Courier New"/>
                <w:color w:val="262626"/>
                <w:sz w:val="16"/>
                <w:szCs w:val="16"/>
              </w:rPr>
              <w:t>x = layers.LeakyReLU()(x)</w:t>
            </w:r>
          </w:p>
        </w:tc>
        <w:tc>
          <w:tcPr>
            <w:tcW w:w="60" w:type="dxa"/>
            <w:vAlign w:val="bottom"/>
          </w:tcPr>
          <w:p w:rsidR="00B701ED" w:rsidRDefault="00B701ED">
            <w:pPr>
              <w:rPr>
                <w:sz w:val="17"/>
                <w:szCs w:val="17"/>
              </w:rPr>
            </w:pPr>
          </w:p>
        </w:tc>
        <w:tc>
          <w:tcPr>
            <w:tcW w:w="320" w:type="dxa"/>
            <w:vAlign w:val="bottom"/>
          </w:tcPr>
          <w:p w:rsidR="00B701ED" w:rsidRDefault="00B701ED">
            <w:pPr>
              <w:rPr>
                <w:sz w:val="17"/>
                <w:szCs w:val="17"/>
              </w:rPr>
            </w:pPr>
          </w:p>
        </w:tc>
        <w:tc>
          <w:tcPr>
            <w:tcW w:w="300" w:type="dxa"/>
            <w:vAlign w:val="bottom"/>
          </w:tcPr>
          <w:p w:rsidR="00B701ED" w:rsidRDefault="00B701ED">
            <w:pPr>
              <w:rPr>
                <w:sz w:val="17"/>
                <w:szCs w:val="17"/>
              </w:rPr>
            </w:pPr>
          </w:p>
        </w:tc>
        <w:tc>
          <w:tcPr>
            <w:tcW w:w="860" w:type="dxa"/>
            <w:vAlign w:val="bottom"/>
          </w:tcPr>
          <w:p w:rsidR="00B701ED" w:rsidRDefault="00B701ED">
            <w:pPr>
              <w:rPr>
                <w:sz w:val="17"/>
                <w:szCs w:val="17"/>
              </w:rPr>
            </w:pPr>
          </w:p>
        </w:tc>
        <w:tc>
          <w:tcPr>
            <w:tcW w:w="220" w:type="dxa"/>
            <w:vAlign w:val="bottom"/>
          </w:tcPr>
          <w:p w:rsidR="00B701ED" w:rsidRDefault="00B701ED">
            <w:pPr>
              <w:rPr>
                <w:sz w:val="17"/>
                <w:szCs w:val="17"/>
              </w:rPr>
            </w:pPr>
          </w:p>
        </w:tc>
        <w:tc>
          <w:tcPr>
            <w:tcW w:w="1860" w:type="dxa"/>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101"/>
        </w:trPr>
        <w:tc>
          <w:tcPr>
            <w:tcW w:w="4200" w:type="dxa"/>
            <w:gridSpan w:val="4"/>
            <w:vMerge w:val="restart"/>
            <w:tcBorders>
              <w:right w:val="single" w:sz="8" w:space="0" w:color="656565"/>
            </w:tcBorders>
            <w:vAlign w:val="bottom"/>
          </w:tcPr>
          <w:p w:rsidR="00B701ED" w:rsidRDefault="003564B6">
            <w:pPr>
              <w:rPr>
                <w:sz w:val="20"/>
                <w:szCs w:val="20"/>
              </w:rPr>
            </w:pPr>
            <w:r>
              <w:rPr>
                <w:rFonts w:ascii="Courier New" w:eastAsia="Courier New" w:hAnsi="Courier New" w:cs="Courier New"/>
                <w:color w:val="262626"/>
                <w:sz w:val="16"/>
                <w:szCs w:val="16"/>
              </w:rPr>
              <w:t>x = layers.Flatten()(x)</w:t>
            </w:r>
          </w:p>
        </w:tc>
        <w:tc>
          <w:tcPr>
            <w:tcW w:w="60" w:type="dxa"/>
            <w:vAlign w:val="bottom"/>
          </w:tcPr>
          <w:p w:rsidR="00B701ED" w:rsidRDefault="00B701ED">
            <w:pPr>
              <w:rPr>
                <w:sz w:val="8"/>
                <w:szCs w:val="8"/>
              </w:rPr>
            </w:pPr>
          </w:p>
        </w:tc>
        <w:tc>
          <w:tcPr>
            <w:tcW w:w="320" w:type="dxa"/>
            <w:vAlign w:val="bottom"/>
          </w:tcPr>
          <w:p w:rsidR="00B701ED" w:rsidRDefault="00B701ED">
            <w:pPr>
              <w:rPr>
                <w:sz w:val="8"/>
                <w:szCs w:val="8"/>
              </w:rPr>
            </w:pPr>
          </w:p>
        </w:tc>
        <w:tc>
          <w:tcPr>
            <w:tcW w:w="300" w:type="dxa"/>
            <w:vAlign w:val="bottom"/>
          </w:tcPr>
          <w:p w:rsidR="00B701ED" w:rsidRDefault="00B701ED">
            <w:pPr>
              <w:rPr>
                <w:sz w:val="8"/>
                <w:szCs w:val="8"/>
              </w:rPr>
            </w:pPr>
          </w:p>
        </w:tc>
        <w:tc>
          <w:tcPr>
            <w:tcW w:w="2940" w:type="dxa"/>
            <w:gridSpan w:val="3"/>
            <w:vMerge w:val="restart"/>
            <w:vAlign w:val="bottom"/>
          </w:tcPr>
          <w:p w:rsidR="00B701ED" w:rsidRDefault="003564B6">
            <w:pPr>
              <w:ind w:left="100"/>
              <w:rPr>
                <w:sz w:val="20"/>
                <w:szCs w:val="20"/>
              </w:rPr>
            </w:pPr>
            <w:r>
              <w:rPr>
                <w:rFonts w:ascii="Arial" w:eastAsia="Arial" w:hAnsi="Arial" w:cs="Arial"/>
                <w:b/>
                <w:bCs/>
                <w:color w:val="656565"/>
                <w:sz w:val="18"/>
                <w:szCs w:val="18"/>
              </w:rPr>
              <w:t>Classification layer</w:t>
            </w:r>
          </w:p>
        </w:tc>
        <w:tc>
          <w:tcPr>
            <w:tcW w:w="0" w:type="dxa"/>
            <w:vAlign w:val="bottom"/>
          </w:tcPr>
          <w:p w:rsidR="00B701ED" w:rsidRDefault="00B701ED">
            <w:pPr>
              <w:rPr>
                <w:sz w:val="1"/>
                <w:szCs w:val="1"/>
              </w:rPr>
            </w:pPr>
          </w:p>
        </w:tc>
      </w:tr>
      <w:tr w:rsidR="00B701ED">
        <w:trPr>
          <w:trHeight w:val="144"/>
        </w:trPr>
        <w:tc>
          <w:tcPr>
            <w:tcW w:w="4200" w:type="dxa"/>
            <w:gridSpan w:val="4"/>
            <w:vMerge/>
            <w:tcBorders>
              <w:right w:val="single" w:sz="8" w:space="0" w:color="656565"/>
            </w:tcBorders>
            <w:vAlign w:val="bottom"/>
          </w:tcPr>
          <w:p w:rsidR="00B701ED" w:rsidRDefault="00B701ED">
            <w:pPr>
              <w:rPr>
                <w:sz w:val="12"/>
                <w:szCs w:val="12"/>
              </w:rPr>
            </w:pPr>
          </w:p>
        </w:tc>
        <w:tc>
          <w:tcPr>
            <w:tcW w:w="60" w:type="dxa"/>
            <w:vAlign w:val="bottom"/>
          </w:tcPr>
          <w:p w:rsidR="00B701ED" w:rsidRDefault="00B701ED">
            <w:pPr>
              <w:rPr>
                <w:sz w:val="12"/>
                <w:szCs w:val="12"/>
              </w:rPr>
            </w:pPr>
          </w:p>
        </w:tc>
        <w:tc>
          <w:tcPr>
            <w:tcW w:w="320" w:type="dxa"/>
            <w:vAlign w:val="bottom"/>
          </w:tcPr>
          <w:p w:rsidR="00B701ED" w:rsidRDefault="00B701ED">
            <w:pPr>
              <w:rPr>
                <w:sz w:val="12"/>
                <w:szCs w:val="12"/>
              </w:rPr>
            </w:pPr>
          </w:p>
        </w:tc>
        <w:tc>
          <w:tcPr>
            <w:tcW w:w="300" w:type="dxa"/>
            <w:tcBorders>
              <w:right w:val="single" w:sz="8" w:space="0" w:color="656565"/>
            </w:tcBorders>
            <w:vAlign w:val="bottom"/>
          </w:tcPr>
          <w:p w:rsidR="00B701ED" w:rsidRDefault="00B701ED">
            <w:pPr>
              <w:rPr>
                <w:sz w:val="12"/>
                <w:szCs w:val="12"/>
              </w:rPr>
            </w:pPr>
          </w:p>
        </w:tc>
        <w:tc>
          <w:tcPr>
            <w:tcW w:w="2940" w:type="dxa"/>
            <w:gridSpan w:val="3"/>
            <w:vMerge/>
            <w:vAlign w:val="bottom"/>
          </w:tcPr>
          <w:p w:rsidR="00B701ED" w:rsidRDefault="00B701ED">
            <w:pPr>
              <w:rPr>
                <w:sz w:val="12"/>
                <w:szCs w:val="12"/>
              </w:rPr>
            </w:pPr>
          </w:p>
        </w:tc>
        <w:tc>
          <w:tcPr>
            <w:tcW w:w="0" w:type="dxa"/>
            <w:vAlign w:val="bottom"/>
          </w:tcPr>
          <w:p w:rsidR="00B701ED" w:rsidRDefault="00B701ED">
            <w:pPr>
              <w:rPr>
                <w:sz w:val="1"/>
                <w:szCs w:val="1"/>
              </w:rPr>
            </w:pPr>
          </w:p>
        </w:tc>
      </w:tr>
      <w:tr w:rsidR="00B701ED">
        <w:trPr>
          <w:trHeight w:val="193"/>
        </w:trPr>
        <w:tc>
          <w:tcPr>
            <w:tcW w:w="3700" w:type="dxa"/>
            <w:gridSpan w:val="3"/>
            <w:vMerge w:val="restart"/>
            <w:vAlign w:val="bottom"/>
          </w:tcPr>
          <w:p w:rsidR="00B701ED" w:rsidRDefault="003564B6">
            <w:pPr>
              <w:rPr>
                <w:sz w:val="20"/>
                <w:szCs w:val="20"/>
              </w:rPr>
            </w:pPr>
            <w:r>
              <w:rPr>
                <w:rFonts w:ascii="Courier New" w:eastAsia="Courier New" w:hAnsi="Courier New" w:cs="Courier New"/>
                <w:color w:val="262626"/>
                <w:sz w:val="16"/>
                <w:szCs w:val="16"/>
              </w:rPr>
              <w:t>x = layers.Dropout(0.4)(x)</w:t>
            </w:r>
          </w:p>
        </w:tc>
        <w:tc>
          <w:tcPr>
            <w:tcW w:w="500" w:type="dxa"/>
            <w:tcBorders>
              <w:bottom w:val="single" w:sz="8" w:space="0" w:color="656565"/>
              <w:right w:val="single" w:sz="8" w:space="0" w:color="656565"/>
            </w:tcBorders>
            <w:vAlign w:val="bottom"/>
          </w:tcPr>
          <w:p w:rsidR="00B701ED" w:rsidRDefault="00B701ED">
            <w:pPr>
              <w:rPr>
                <w:sz w:val="16"/>
                <w:szCs w:val="16"/>
              </w:rPr>
            </w:pPr>
          </w:p>
        </w:tc>
        <w:tc>
          <w:tcPr>
            <w:tcW w:w="60" w:type="dxa"/>
            <w:vAlign w:val="bottom"/>
          </w:tcPr>
          <w:p w:rsidR="00B701ED" w:rsidRDefault="00B701ED">
            <w:pPr>
              <w:rPr>
                <w:sz w:val="16"/>
                <w:szCs w:val="16"/>
              </w:rPr>
            </w:pPr>
          </w:p>
        </w:tc>
        <w:tc>
          <w:tcPr>
            <w:tcW w:w="320" w:type="dxa"/>
            <w:vAlign w:val="bottom"/>
          </w:tcPr>
          <w:p w:rsidR="00B701ED" w:rsidRDefault="00B701ED">
            <w:pPr>
              <w:rPr>
                <w:sz w:val="16"/>
                <w:szCs w:val="16"/>
              </w:rPr>
            </w:pPr>
          </w:p>
        </w:tc>
        <w:tc>
          <w:tcPr>
            <w:tcW w:w="300" w:type="dxa"/>
            <w:tcBorders>
              <w:right w:val="single" w:sz="8" w:space="0" w:color="656565"/>
            </w:tcBorders>
            <w:vAlign w:val="bottom"/>
          </w:tcPr>
          <w:p w:rsidR="00B701ED" w:rsidRDefault="00B701ED">
            <w:pPr>
              <w:rPr>
                <w:sz w:val="16"/>
                <w:szCs w:val="16"/>
              </w:rPr>
            </w:pPr>
          </w:p>
        </w:tc>
        <w:tc>
          <w:tcPr>
            <w:tcW w:w="860" w:type="dxa"/>
            <w:vAlign w:val="bottom"/>
          </w:tcPr>
          <w:p w:rsidR="00B701ED" w:rsidRDefault="00B701ED">
            <w:pPr>
              <w:rPr>
                <w:sz w:val="16"/>
                <w:szCs w:val="16"/>
              </w:rPr>
            </w:pPr>
          </w:p>
        </w:tc>
        <w:tc>
          <w:tcPr>
            <w:tcW w:w="220" w:type="dxa"/>
            <w:vAlign w:val="bottom"/>
          </w:tcPr>
          <w:p w:rsidR="00B701ED" w:rsidRDefault="00B701ED">
            <w:pPr>
              <w:rPr>
                <w:sz w:val="16"/>
                <w:szCs w:val="16"/>
              </w:rPr>
            </w:pPr>
          </w:p>
        </w:tc>
        <w:tc>
          <w:tcPr>
            <w:tcW w:w="1860" w:type="dxa"/>
            <w:vMerge w:val="restart"/>
            <w:vAlign w:val="bottom"/>
          </w:tcPr>
          <w:p w:rsidR="00B701ED" w:rsidRDefault="003564B6">
            <w:pPr>
              <w:ind w:left="80"/>
              <w:rPr>
                <w:sz w:val="20"/>
                <w:szCs w:val="20"/>
              </w:rPr>
            </w:pPr>
            <w:r>
              <w:rPr>
                <w:rFonts w:ascii="Arial" w:eastAsia="Arial" w:hAnsi="Arial" w:cs="Arial"/>
                <w:b/>
                <w:bCs/>
                <w:color w:val="656565"/>
                <w:w w:val="84"/>
                <w:sz w:val="18"/>
                <w:szCs w:val="18"/>
              </w:rPr>
              <w:t>Instantiates the discrim-</w:t>
            </w:r>
          </w:p>
        </w:tc>
        <w:tc>
          <w:tcPr>
            <w:tcW w:w="0" w:type="dxa"/>
            <w:vAlign w:val="bottom"/>
          </w:tcPr>
          <w:p w:rsidR="00B701ED" w:rsidRDefault="00B701ED">
            <w:pPr>
              <w:rPr>
                <w:sz w:val="1"/>
                <w:szCs w:val="1"/>
              </w:rPr>
            </w:pPr>
          </w:p>
        </w:tc>
      </w:tr>
      <w:tr w:rsidR="00B701ED">
        <w:trPr>
          <w:trHeight w:val="61"/>
        </w:trPr>
        <w:tc>
          <w:tcPr>
            <w:tcW w:w="3700" w:type="dxa"/>
            <w:gridSpan w:val="3"/>
            <w:vMerge/>
            <w:vAlign w:val="bottom"/>
          </w:tcPr>
          <w:p w:rsidR="00B701ED" w:rsidRDefault="00B701ED">
            <w:pPr>
              <w:rPr>
                <w:sz w:val="5"/>
                <w:szCs w:val="5"/>
              </w:rPr>
            </w:pPr>
          </w:p>
        </w:tc>
        <w:tc>
          <w:tcPr>
            <w:tcW w:w="500" w:type="dxa"/>
            <w:vAlign w:val="bottom"/>
          </w:tcPr>
          <w:p w:rsidR="00B701ED" w:rsidRDefault="00B701ED">
            <w:pPr>
              <w:rPr>
                <w:sz w:val="5"/>
                <w:szCs w:val="5"/>
              </w:rPr>
            </w:pPr>
          </w:p>
        </w:tc>
        <w:tc>
          <w:tcPr>
            <w:tcW w:w="60" w:type="dxa"/>
            <w:vAlign w:val="bottom"/>
          </w:tcPr>
          <w:p w:rsidR="00B701ED" w:rsidRDefault="00B701ED">
            <w:pPr>
              <w:rPr>
                <w:sz w:val="5"/>
                <w:szCs w:val="5"/>
              </w:rPr>
            </w:pPr>
          </w:p>
        </w:tc>
        <w:tc>
          <w:tcPr>
            <w:tcW w:w="320" w:type="dxa"/>
            <w:vAlign w:val="bottom"/>
          </w:tcPr>
          <w:p w:rsidR="00B701ED" w:rsidRDefault="00B701ED">
            <w:pPr>
              <w:rPr>
                <w:sz w:val="5"/>
                <w:szCs w:val="5"/>
              </w:rPr>
            </w:pPr>
          </w:p>
        </w:tc>
        <w:tc>
          <w:tcPr>
            <w:tcW w:w="300" w:type="dxa"/>
            <w:tcBorders>
              <w:right w:val="single" w:sz="8" w:space="0" w:color="656565"/>
            </w:tcBorders>
            <w:vAlign w:val="bottom"/>
          </w:tcPr>
          <w:p w:rsidR="00B701ED" w:rsidRDefault="00B701ED">
            <w:pPr>
              <w:rPr>
                <w:sz w:val="5"/>
                <w:szCs w:val="5"/>
              </w:rPr>
            </w:pPr>
          </w:p>
        </w:tc>
        <w:tc>
          <w:tcPr>
            <w:tcW w:w="860" w:type="dxa"/>
            <w:vAlign w:val="bottom"/>
          </w:tcPr>
          <w:p w:rsidR="00B701ED" w:rsidRDefault="00B701ED">
            <w:pPr>
              <w:rPr>
                <w:sz w:val="5"/>
                <w:szCs w:val="5"/>
              </w:rPr>
            </w:pPr>
          </w:p>
        </w:tc>
        <w:tc>
          <w:tcPr>
            <w:tcW w:w="220" w:type="dxa"/>
            <w:vAlign w:val="bottom"/>
          </w:tcPr>
          <w:p w:rsidR="00B701ED" w:rsidRDefault="00B701ED">
            <w:pPr>
              <w:rPr>
                <w:sz w:val="5"/>
                <w:szCs w:val="5"/>
              </w:rPr>
            </w:pPr>
          </w:p>
        </w:tc>
        <w:tc>
          <w:tcPr>
            <w:tcW w:w="1860" w:type="dxa"/>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38"/>
        </w:trPr>
        <w:tc>
          <w:tcPr>
            <w:tcW w:w="4260" w:type="dxa"/>
            <w:gridSpan w:val="5"/>
            <w:vMerge w:val="restart"/>
            <w:vAlign w:val="bottom"/>
          </w:tcPr>
          <w:p w:rsidR="00B701ED" w:rsidRDefault="003564B6">
            <w:pPr>
              <w:rPr>
                <w:sz w:val="20"/>
                <w:szCs w:val="20"/>
              </w:rPr>
            </w:pPr>
            <w:r>
              <w:rPr>
                <w:rFonts w:ascii="Courier New" w:eastAsia="Courier New" w:hAnsi="Courier New" w:cs="Courier New"/>
                <w:color w:val="262626"/>
                <w:sz w:val="16"/>
                <w:szCs w:val="16"/>
              </w:rPr>
              <w:t>x = layers.Dense(1, activation='sigmoid')(x)</w:t>
            </w:r>
          </w:p>
        </w:tc>
        <w:tc>
          <w:tcPr>
            <w:tcW w:w="320" w:type="dxa"/>
            <w:vAlign w:val="bottom"/>
          </w:tcPr>
          <w:p w:rsidR="00B701ED" w:rsidRDefault="00B701ED">
            <w:pPr>
              <w:rPr>
                <w:sz w:val="3"/>
                <w:szCs w:val="3"/>
              </w:rPr>
            </w:pPr>
          </w:p>
        </w:tc>
        <w:tc>
          <w:tcPr>
            <w:tcW w:w="300" w:type="dxa"/>
            <w:tcBorders>
              <w:right w:val="single" w:sz="8" w:space="0" w:color="656565"/>
            </w:tcBorders>
            <w:vAlign w:val="bottom"/>
          </w:tcPr>
          <w:p w:rsidR="00B701ED" w:rsidRDefault="00B701ED">
            <w:pPr>
              <w:rPr>
                <w:sz w:val="3"/>
                <w:szCs w:val="3"/>
              </w:rPr>
            </w:pPr>
          </w:p>
        </w:tc>
        <w:tc>
          <w:tcPr>
            <w:tcW w:w="860" w:type="dxa"/>
            <w:vAlign w:val="bottom"/>
          </w:tcPr>
          <w:p w:rsidR="00B701ED" w:rsidRDefault="00B701ED">
            <w:pPr>
              <w:rPr>
                <w:sz w:val="3"/>
                <w:szCs w:val="3"/>
              </w:rPr>
            </w:pPr>
          </w:p>
        </w:tc>
        <w:tc>
          <w:tcPr>
            <w:tcW w:w="220" w:type="dxa"/>
            <w:vAlign w:val="bottom"/>
          </w:tcPr>
          <w:p w:rsidR="00B701ED" w:rsidRDefault="00B701ED">
            <w:pPr>
              <w:rPr>
                <w:sz w:val="3"/>
                <w:szCs w:val="3"/>
              </w:rPr>
            </w:pPr>
          </w:p>
        </w:tc>
        <w:tc>
          <w:tcPr>
            <w:tcW w:w="1860" w:type="dxa"/>
            <w:vMerge/>
            <w:vAlign w:val="bottom"/>
          </w:tcPr>
          <w:p w:rsidR="00B701ED" w:rsidRDefault="00B701ED">
            <w:pPr>
              <w:rPr>
                <w:sz w:val="3"/>
                <w:szCs w:val="3"/>
              </w:rPr>
            </w:pPr>
          </w:p>
        </w:tc>
        <w:tc>
          <w:tcPr>
            <w:tcW w:w="0" w:type="dxa"/>
            <w:vAlign w:val="bottom"/>
          </w:tcPr>
          <w:p w:rsidR="00B701ED" w:rsidRDefault="00B701ED">
            <w:pPr>
              <w:spacing w:line="20" w:lineRule="exact"/>
              <w:rPr>
                <w:sz w:val="1"/>
                <w:szCs w:val="1"/>
              </w:rPr>
            </w:pPr>
          </w:p>
        </w:tc>
      </w:tr>
      <w:tr w:rsidR="00B701ED">
        <w:trPr>
          <w:trHeight w:val="118"/>
        </w:trPr>
        <w:tc>
          <w:tcPr>
            <w:tcW w:w="4260" w:type="dxa"/>
            <w:gridSpan w:val="5"/>
            <w:vMerge/>
            <w:vAlign w:val="bottom"/>
          </w:tcPr>
          <w:p w:rsidR="00B701ED" w:rsidRDefault="00B701ED">
            <w:pPr>
              <w:rPr>
                <w:sz w:val="10"/>
                <w:szCs w:val="10"/>
              </w:rPr>
            </w:pPr>
          </w:p>
        </w:tc>
        <w:tc>
          <w:tcPr>
            <w:tcW w:w="320" w:type="dxa"/>
            <w:vAlign w:val="bottom"/>
          </w:tcPr>
          <w:p w:rsidR="00B701ED" w:rsidRDefault="00B701ED">
            <w:pPr>
              <w:rPr>
                <w:sz w:val="10"/>
                <w:szCs w:val="10"/>
              </w:rPr>
            </w:pPr>
          </w:p>
        </w:tc>
        <w:tc>
          <w:tcPr>
            <w:tcW w:w="300" w:type="dxa"/>
            <w:tcBorders>
              <w:right w:val="single" w:sz="8" w:space="0" w:color="656565"/>
            </w:tcBorders>
            <w:vAlign w:val="bottom"/>
          </w:tcPr>
          <w:p w:rsidR="00B701ED" w:rsidRDefault="00B701ED">
            <w:pPr>
              <w:rPr>
                <w:sz w:val="10"/>
                <w:szCs w:val="10"/>
              </w:rPr>
            </w:pPr>
          </w:p>
        </w:tc>
        <w:tc>
          <w:tcPr>
            <w:tcW w:w="860" w:type="dxa"/>
            <w:vAlign w:val="bottom"/>
          </w:tcPr>
          <w:p w:rsidR="00B701ED" w:rsidRDefault="00B701ED">
            <w:pPr>
              <w:rPr>
                <w:sz w:val="10"/>
                <w:szCs w:val="10"/>
              </w:rPr>
            </w:pPr>
          </w:p>
        </w:tc>
        <w:tc>
          <w:tcPr>
            <w:tcW w:w="220" w:type="dxa"/>
            <w:tcBorders>
              <w:right w:val="single" w:sz="8" w:space="0" w:color="auto"/>
            </w:tcBorders>
            <w:vAlign w:val="bottom"/>
          </w:tcPr>
          <w:p w:rsidR="00B701ED" w:rsidRDefault="00B701ED">
            <w:pPr>
              <w:rPr>
                <w:sz w:val="10"/>
                <w:szCs w:val="10"/>
              </w:rPr>
            </w:pPr>
          </w:p>
        </w:tc>
        <w:tc>
          <w:tcPr>
            <w:tcW w:w="1860" w:type="dxa"/>
            <w:vMerge/>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84"/>
        </w:trPr>
        <w:tc>
          <w:tcPr>
            <w:tcW w:w="4260" w:type="dxa"/>
            <w:gridSpan w:val="5"/>
            <w:vMerge/>
            <w:vAlign w:val="bottom"/>
          </w:tcPr>
          <w:p w:rsidR="00B701ED" w:rsidRDefault="00B701ED">
            <w:pPr>
              <w:rPr>
                <w:sz w:val="7"/>
                <w:szCs w:val="7"/>
              </w:rPr>
            </w:pPr>
          </w:p>
        </w:tc>
        <w:tc>
          <w:tcPr>
            <w:tcW w:w="320" w:type="dxa"/>
            <w:vAlign w:val="bottom"/>
          </w:tcPr>
          <w:p w:rsidR="00B701ED" w:rsidRDefault="00B701ED">
            <w:pPr>
              <w:rPr>
                <w:sz w:val="7"/>
                <w:szCs w:val="7"/>
              </w:rPr>
            </w:pPr>
          </w:p>
        </w:tc>
        <w:tc>
          <w:tcPr>
            <w:tcW w:w="300" w:type="dxa"/>
            <w:tcBorders>
              <w:bottom w:val="single" w:sz="8" w:space="0" w:color="656565"/>
              <w:right w:val="single" w:sz="8" w:space="0" w:color="656565"/>
            </w:tcBorders>
            <w:vAlign w:val="bottom"/>
          </w:tcPr>
          <w:p w:rsidR="00B701ED" w:rsidRDefault="00B701ED">
            <w:pPr>
              <w:rPr>
                <w:sz w:val="7"/>
                <w:szCs w:val="7"/>
              </w:rPr>
            </w:pPr>
          </w:p>
        </w:tc>
        <w:tc>
          <w:tcPr>
            <w:tcW w:w="860" w:type="dxa"/>
            <w:vAlign w:val="bottom"/>
          </w:tcPr>
          <w:p w:rsidR="00B701ED" w:rsidRDefault="00B701ED">
            <w:pPr>
              <w:rPr>
                <w:sz w:val="7"/>
                <w:szCs w:val="7"/>
              </w:rPr>
            </w:pPr>
          </w:p>
        </w:tc>
        <w:tc>
          <w:tcPr>
            <w:tcW w:w="220" w:type="dxa"/>
            <w:vMerge w:val="restart"/>
            <w:tcBorders>
              <w:right w:val="single" w:sz="8" w:space="0" w:color="auto"/>
            </w:tcBorders>
            <w:vAlign w:val="bottom"/>
          </w:tcPr>
          <w:p w:rsidR="00B701ED" w:rsidRDefault="00B701ED">
            <w:pPr>
              <w:rPr>
                <w:sz w:val="7"/>
                <w:szCs w:val="7"/>
              </w:rPr>
            </w:pPr>
          </w:p>
        </w:tc>
        <w:tc>
          <w:tcPr>
            <w:tcW w:w="1860" w:type="dxa"/>
            <w:vMerge w:val="restart"/>
            <w:vAlign w:val="bottom"/>
          </w:tcPr>
          <w:p w:rsidR="00B701ED" w:rsidRDefault="003564B6">
            <w:pPr>
              <w:spacing w:line="191" w:lineRule="exact"/>
              <w:ind w:left="80"/>
              <w:rPr>
                <w:sz w:val="20"/>
                <w:szCs w:val="20"/>
              </w:rPr>
            </w:pPr>
            <w:r>
              <w:rPr>
                <w:rFonts w:ascii="Arial" w:eastAsia="Arial" w:hAnsi="Arial" w:cs="Arial"/>
                <w:b/>
                <w:bCs/>
                <w:color w:val="656565"/>
                <w:w w:val="80"/>
                <w:sz w:val="18"/>
                <w:szCs w:val="18"/>
              </w:rPr>
              <w:t>inator model, which turns</w:t>
            </w:r>
          </w:p>
        </w:tc>
        <w:tc>
          <w:tcPr>
            <w:tcW w:w="0" w:type="dxa"/>
            <w:vAlign w:val="bottom"/>
          </w:tcPr>
          <w:p w:rsidR="00B701ED" w:rsidRDefault="00B701ED">
            <w:pPr>
              <w:rPr>
                <w:sz w:val="1"/>
                <w:szCs w:val="1"/>
              </w:rPr>
            </w:pPr>
          </w:p>
        </w:tc>
      </w:tr>
      <w:tr w:rsidR="00B701ED">
        <w:trPr>
          <w:trHeight w:val="87"/>
        </w:trPr>
        <w:tc>
          <w:tcPr>
            <w:tcW w:w="4260" w:type="dxa"/>
            <w:gridSpan w:val="5"/>
            <w:vMerge/>
            <w:vAlign w:val="bottom"/>
          </w:tcPr>
          <w:p w:rsidR="00B701ED" w:rsidRDefault="00B701ED">
            <w:pPr>
              <w:rPr>
                <w:sz w:val="7"/>
                <w:szCs w:val="7"/>
              </w:rPr>
            </w:pPr>
          </w:p>
        </w:tc>
        <w:tc>
          <w:tcPr>
            <w:tcW w:w="320" w:type="dxa"/>
            <w:vAlign w:val="bottom"/>
          </w:tcPr>
          <w:p w:rsidR="00B701ED" w:rsidRDefault="00B701ED">
            <w:pPr>
              <w:rPr>
                <w:sz w:val="7"/>
                <w:szCs w:val="7"/>
              </w:rPr>
            </w:pPr>
          </w:p>
        </w:tc>
        <w:tc>
          <w:tcPr>
            <w:tcW w:w="300" w:type="dxa"/>
            <w:vAlign w:val="bottom"/>
          </w:tcPr>
          <w:p w:rsidR="00B701ED" w:rsidRDefault="00B701ED">
            <w:pPr>
              <w:rPr>
                <w:sz w:val="7"/>
                <w:szCs w:val="7"/>
              </w:rPr>
            </w:pPr>
          </w:p>
        </w:tc>
        <w:tc>
          <w:tcPr>
            <w:tcW w:w="860" w:type="dxa"/>
            <w:vAlign w:val="bottom"/>
          </w:tcPr>
          <w:p w:rsidR="00B701ED" w:rsidRDefault="00B701ED">
            <w:pPr>
              <w:rPr>
                <w:sz w:val="7"/>
                <w:szCs w:val="7"/>
              </w:rPr>
            </w:pPr>
          </w:p>
        </w:tc>
        <w:tc>
          <w:tcPr>
            <w:tcW w:w="220" w:type="dxa"/>
            <w:vMerge/>
            <w:tcBorders>
              <w:right w:val="single" w:sz="8" w:space="0" w:color="auto"/>
            </w:tcBorders>
            <w:vAlign w:val="bottom"/>
          </w:tcPr>
          <w:p w:rsidR="00B701ED" w:rsidRDefault="00B701ED">
            <w:pPr>
              <w:rPr>
                <w:sz w:val="7"/>
                <w:szCs w:val="7"/>
              </w:rPr>
            </w:pPr>
          </w:p>
        </w:tc>
        <w:tc>
          <w:tcPr>
            <w:tcW w:w="1860" w:type="dxa"/>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211"/>
        </w:trPr>
        <w:tc>
          <w:tcPr>
            <w:tcW w:w="5740" w:type="dxa"/>
            <w:gridSpan w:val="8"/>
            <w:vMerge w:val="restart"/>
            <w:vAlign w:val="bottom"/>
          </w:tcPr>
          <w:p w:rsidR="00B701ED" w:rsidRDefault="003564B6">
            <w:pPr>
              <w:rPr>
                <w:sz w:val="20"/>
                <w:szCs w:val="20"/>
              </w:rPr>
            </w:pPr>
            <w:r>
              <w:rPr>
                <w:rFonts w:ascii="Courier New" w:eastAsia="Courier New" w:hAnsi="Courier New" w:cs="Courier New"/>
                <w:color w:val="262626"/>
                <w:sz w:val="16"/>
                <w:szCs w:val="16"/>
              </w:rPr>
              <w:t>discriminator = keras.models.Model(discriminator_input, x)</w:t>
            </w:r>
          </w:p>
        </w:tc>
        <w:tc>
          <w:tcPr>
            <w:tcW w:w="220" w:type="dxa"/>
            <w:tcBorders>
              <w:bottom w:val="single" w:sz="8" w:space="0" w:color="656565"/>
              <w:right w:val="single" w:sz="8" w:space="0" w:color="auto"/>
            </w:tcBorders>
            <w:vAlign w:val="bottom"/>
          </w:tcPr>
          <w:p w:rsidR="00B701ED" w:rsidRDefault="00B701ED">
            <w:pPr>
              <w:rPr>
                <w:sz w:val="18"/>
                <w:szCs w:val="18"/>
              </w:rPr>
            </w:pPr>
          </w:p>
        </w:tc>
        <w:tc>
          <w:tcPr>
            <w:tcW w:w="1860" w:type="dxa"/>
            <w:vAlign w:val="bottom"/>
          </w:tcPr>
          <w:p w:rsidR="00B701ED" w:rsidRDefault="003564B6">
            <w:pPr>
              <w:ind w:left="80"/>
              <w:rPr>
                <w:sz w:val="20"/>
                <w:szCs w:val="20"/>
              </w:rPr>
            </w:pPr>
            <w:r>
              <w:rPr>
                <w:rFonts w:ascii="Arial" w:eastAsia="Arial" w:hAnsi="Arial" w:cs="Arial"/>
                <w:b/>
                <w:bCs/>
                <w:color w:val="656565"/>
                <w:w w:val="88"/>
                <w:sz w:val="18"/>
                <w:szCs w:val="18"/>
              </w:rPr>
              <w:t>a (32, 32, 3) input into a</w:t>
            </w:r>
          </w:p>
        </w:tc>
        <w:tc>
          <w:tcPr>
            <w:tcW w:w="0" w:type="dxa"/>
            <w:vAlign w:val="bottom"/>
          </w:tcPr>
          <w:p w:rsidR="00B701ED" w:rsidRDefault="00B701ED">
            <w:pPr>
              <w:rPr>
                <w:sz w:val="1"/>
                <w:szCs w:val="1"/>
              </w:rPr>
            </w:pPr>
          </w:p>
        </w:tc>
      </w:tr>
      <w:tr w:rsidR="00B701ED">
        <w:trPr>
          <w:trHeight w:val="70"/>
        </w:trPr>
        <w:tc>
          <w:tcPr>
            <w:tcW w:w="5740" w:type="dxa"/>
            <w:gridSpan w:val="8"/>
            <w:vMerge/>
            <w:vAlign w:val="bottom"/>
          </w:tcPr>
          <w:p w:rsidR="00B701ED" w:rsidRDefault="00B701ED">
            <w:pPr>
              <w:rPr>
                <w:sz w:val="6"/>
                <w:szCs w:val="6"/>
              </w:rPr>
            </w:pPr>
          </w:p>
        </w:tc>
        <w:tc>
          <w:tcPr>
            <w:tcW w:w="220" w:type="dxa"/>
            <w:tcBorders>
              <w:right w:val="single" w:sz="8" w:space="0" w:color="auto"/>
            </w:tcBorders>
            <w:vAlign w:val="bottom"/>
          </w:tcPr>
          <w:p w:rsidR="00B701ED" w:rsidRDefault="00B701ED">
            <w:pPr>
              <w:rPr>
                <w:sz w:val="6"/>
                <w:szCs w:val="6"/>
              </w:rPr>
            </w:pPr>
          </w:p>
        </w:tc>
        <w:tc>
          <w:tcPr>
            <w:tcW w:w="1860" w:type="dxa"/>
            <w:vMerge w:val="restart"/>
            <w:vAlign w:val="bottom"/>
          </w:tcPr>
          <w:p w:rsidR="00B701ED" w:rsidRDefault="003564B6">
            <w:pPr>
              <w:spacing w:line="148" w:lineRule="exact"/>
              <w:ind w:left="80"/>
              <w:rPr>
                <w:sz w:val="20"/>
                <w:szCs w:val="20"/>
              </w:rPr>
            </w:pPr>
            <w:r>
              <w:rPr>
                <w:rFonts w:ascii="Arial" w:eastAsia="Arial" w:hAnsi="Arial" w:cs="Arial"/>
                <w:b/>
                <w:bCs/>
                <w:color w:val="656565"/>
                <w:sz w:val="17"/>
                <w:szCs w:val="17"/>
              </w:rPr>
              <w:t>binary classifi-cation</w:t>
            </w:r>
          </w:p>
        </w:tc>
        <w:tc>
          <w:tcPr>
            <w:tcW w:w="0" w:type="dxa"/>
            <w:vAlign w:val="bottom"/>
          </w:tcPr>
          <w:p w:rsidR="00B701ED" w:rsidRDefault="00B701ED">
            <w:pPr>
              <w:rPr>
                <w:sz w:val="1"/>
                <w:szCs w:val="1"/>
              </w:rPr>
            </w:pPr>
          </w:p>
        </w:tc>
      </w:tr>
      <w:tr w:rsidR="00B701ED">
        <w:trPr>
          <w:trHeight w:val="78"/>
        </w:trPr>
        <w:tc>
          <w:tcPr>
            <w:tcW w:w="4260" w:type="dxa"/>
            <w:gridSpan w:val="5"/>
            <w:vMerge w:val="restart"/>
            <w:vAlign w:val="bottom"/>
          </w:tcPr>
          <w:p w:rsidR="00B701ED" w:rsidRDefault="003564B6">
            <w:pPr>
              <w:rPr>
                <w:sz w:val="20"/>
                <w:szCs w:val="20"/>
              </w:rPr>
            </w:pPr>
            <w:r>
              <w:rPr>
                <w:rFonts w:ascii="Courier New" w:eastAsia="Courier New" w:hAnsi="Courier New" w:cs="Courier New"/>
                <w:color w:val="262626"/>
                <w:sz w:val="16"/>
                <w:szCs w:val="16"/>
              </w:rPr>
              <w:t>discriminator.summary()</w:t>
            </w:r>
          </w:p>
        </w:tc>
        <w:tc>
          <w:tcPr>
            <w:tcW w:w="320" w:type="dxa"/>
            <w:vAlign w:val="bottom"/>
          </w:tcPr>
          <w:p w:rsidR="00B701ED" w:rsidRDefault="00B701ED">
            <w:pPr>
              <w:rPr>
                <w:sz w:val="6"/>
                <w:szCs w:val="6"/>
              </w:rPr>
            </w:pPr>
          </w:p>
        </w:tc>
        <w:tc>
          <w:tcPr>
            <w:tcW w:w="300" w:type="dxa"/>
            <w:vAlign w:val="bottom"/>
          </w:tcPr>
          <w:p w:rsidR="00B701ED" w:rsidRDefault="00B701ED">
            <w:pPr>
              <w:rPr>
                <w:sz w:val="6"/>
                <w:szCs w:val="6"/>
              </w:rPr>
            </w:pPr>
          </w:p>
        </w:tc>
        <w:tc>
          <w:tcPr>
            <w:tcW w:w="860" w:type="dxa"/>
            <w:vAlign w:val="bottom"/>
          </w:tcPr>
          <w:p w:rsidR="00B701ED" w:rsidRDefault="00B701ED">
            <w:pPr>
              <w:rPr>
                <w:sz w:val="6"/>
                <w:szCs w:val="6"/>
              </w:rPr>
            </w:pPr>
          </w:p>
        </w:tc>
        <w:tc>
          <w:tcPr>
            <w:tcW w:w="220" w:type="dxa"/>
            <w:tcBorders>
              <w:right w:val="single" w:sz="8" w:space="0" w:color="656565"/>
            </w:tcBorders>
            <w:vAlign w:val="bottom"/>
          </w:tcPr>
          <w:p w:rsidR="00B701ED" w:rsidRDefault="00B701ED">
            <w:pPr>
              <w:rPr>
                <w:sz w:val="6"/>
                <w:szCs w:val="6"/>
              </w:rPr>
            </w:pPr>
          </w:p>
        </w:tc>
        <w:tc>
          <w:tcPr>
            <w:tcW w:w="1860" w:type="dxa"/>
            <w:vMerge/>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115"/>
        </w:trPr>
        <w:tc>
          <w:tcPr>
            <w:tcW w:w="4260" w:type="dxa"/>
            <w:gridSpan w:val="5"/>
            <w:vMerge/>
            <w:vAlign w:val="bottom"/>
          </w:tcPr>
          <w:p w:rsidR="00B701ED" w:rsidRDefault="00B701ED">
            <w:pPr>
              <w:rPr>
                <w:sz w:val="9"/>
                <w:szCs w:val="9"/>
              </w:rPr>
            </w:pPr>
          </w:p>
        </w:tc>
        <w:tc>
          <w:tcPr>
            <w:tcW w:w="320" w:type="dxa"/>
            <w:vAlign w:val="bottom"/>
          </w:tcPr>
          <w:p w:rsidR="00B701ED" w:rsidRDefault="00B701ED">
            <w:pPr>
              <w:rPr>
                <w:sz w:val="9"/>
                <w:szCs w:val="9"/>
              </w:rPr>
            </w:pPr>
          </w:p>
        </w:tc>
        <w:tc>
          <w:tcPr>
            <w:tcW w:w="300" w:type="dxa"/>
            <w:vAlign w:val="bottom"/>
          </w:tcPr>
          <w:p w:rsidR="00B701ED" w:rsidRDefault="00B701ED">
            <w:pPr>
              <w:rPr>
                <w:sz w:val="9"/>
                <w:szCs w:val="9"/>
              </w:rPr>
            </w:pPr>
          </w:p>
        </w:tc>
        <w:tc>
          <w:tcPr>
            <w:tcW w:w="860" w:type="dxa"/>
            <w:vAlign w:val="bottom"/>
          </w:tcPr>
          <w:p w:rsidR="00B701ED" w:rsidRDefault="00B701ED">
            <w:pPr>
              <w:rPr>
                <w:sz w:val="9"/>
                <w:szCs w:val="9"/>
              </w:rPr>
            </w:pPr>
          </w:p>
        </w:tc>
        <w:tc>
          <w:tcPr>
            <w:tcW w:w="220" w:type="dxa"/>
            <w:tcBorders>
              <w:right w:val="single" w:sz="8" w:space="0" w:color="656565"/>
            </w:tcBorders>
            <w:vAlign w:val="bottom"/>
          </w:tcPr>
          <w:p w:rsidR="00B701ED" w:rsidRDefault="00B701ED">
            <w:pPr>
              <w:rPr>
                <w:sz w:val="9"/>
                <w:szCs w:val="9"/>
              </w:rPr>
            </w:pPr>
          </w:p>
        </w:tc>
        <w:tc>
          <w:tcPr>
            <w:tcW w:w="1860" w:type="dxa"/>
            <w:vMerge w:val="restart"/>
            <w:vAlign w:val="bottom"/>
          </w:tcPr>
          <w:p w:rsidR="00B701ED" w:rsidRDefault="003564B6">
            <w:pPr>
              <w:spacing w:line="201" w:lineRule="exact"/>
              <w:ind w:left="80"/>
              <w:rPr>
                <w:sz w:val="20"/>
                <w:szCs w:val="20"/>
              </w:rPr>
            </w:pPr>
            <w:r>
              <w:rPr>
                <w:rFonts w:ascii="Arial" w:eastAsia="Arial" w:hAnsi="Arial" w:cs="Arial"/>
                <w:b/>
                <w:bCs/>
                <w:color w:val="656565"/>
                <w:sz w:val="18"/>
                <w:szCs w:val="18"/>
              </w:rPr>
              <w:t>decision (fake/real)</w:t>
            </w:r>
          </w:p>
        </w:tc>
        <w:tc>
          <w:tcPr>
            <w:tcW w:w="0" w:type="dxa"/>
            <w:vAlign w:val="bottom"/>
          </w:tcPr>
          <w:p w:rsidR="00B701ED" w:rsidRDefault="00B701ED">
            <w:pPr>
              <w:rPr>
                <w:sz w:val="1"/>
                <w:szCs w:val="1"/>
              </w:rPr>
            </w:pPr>
          </w:p>
        </w:tc>
      </w:tr>
      <w:tr w:rsidR="00B701ED">
        <w:trPr>
          <w:trHeight w:val="86"/>
        </w:trPr>
        <w:tc>
          <w:tcPr>
            <w:tcW w:w="3020" w:type="dxa"/>
            <w:vAlign w:val="bottom"/>
          </w:tcPr>
          <w:p w:rsidR="00B701ED" w:rsidRDefault="00B701ED">
            <w:pPr>
              <w:rPr>
                <w:sz w:val="7"/>
                <w:szCs w:val="7"/>
              </w:rPr>
            </w:pPr>
          </w:p>
        </w:tc>
        <w:tc>
          <w:tcPr>
            <w:tcW w:w="20" w:type="dxa"/>
            <w:vAlign w:val="bottom"/>
          </w:tcPr>
          <w:p w:rsidR="00B701ED" w:rsidRDefault="00B701ED">
            <w:pPr>
              <w:rPr>
                <w:sz w:val="7"/>
                <w:szCs w:val="7"/>
              </w:rPr>
            </w:pPr>
          </w:p>
        </w:tc>
        <w:tc>
          <w:tcPr>
            <w:tcW w:w="660" w:type="dxa"/>
            <w:vAlign w:val="bottom"/>
          </w:tcPr>
          <w:p w:rsidR="00B701ED" w:rsidRDefault="00B701ED">
            <w:pPr>
              <w:rPr>
                <w:sz w:val="7"/>
                <w:szCs w:val="7"/>
              </w:rPr>
            </w:pPr>
          </w:p>
        </w:tc>
        <w:tc>
          <w:tcPr>
            <w:tcW w:w="500" w:type="dxa"/>
            <w:vAlign w:val="bottom"/>
          </w:tcPr>
          <w:p w:rsidR="00B701ED" w:rsidRDefault="00B701ED">
            <w:pPr>
              <w:rPr>
                <w:sz w:val="7"/>
                <w:szCs w:val="7"/>
              </w:rPr>
            </w:pPr>
          </w:p>
        </w:tc>
        <w:tc>
          <w:tcPr>
            <w:tcW w:w="60" w:type="dxa"/>
            <w:vAlign w:val="bottom"/>
          </w:tcPr>
          <w:p w:rsidR="00B701ED" w:rsidRDefault="00B701ED">
            <w:pPr>
              <w:rPr>
                <w:sz w:val="7"/>
                <w:szCs w:val="7"/>
              </w:rPr>
            </w:pPr>
          </w:p>
        </w:tc>
        <w:tc>
          <w:tcPr>
            <w:tcW w:w="320" w:type="dxa"/>
            <w:vAlign w:val="bottom"/>
          </w:tcPr>
          <w:p w:rsidR="00B701ED" w:rsidRDefault="00B701ED">
            <w:pPr>
              <w:rPr>
                <w:sz w:val="7"/>
                <w:szCs w:val="7"/>
              </w:rPr>
            </w:pPr>
          </w:p>
        </w:tc>
        <w:tc>
          <w:tcPr>
            <w:tcW w:w="300" w:type="dxa"/>
            <w:vAlign w:val="bottom"/>
          </w:tcPr>
          <w:p w:rsidR="00B701ED" w:rsidRDefault="00B701ED">
            <w:pPr>
              <w:rPr>
                <w:sz w:val="7"/>
                <w:szCs w:val="7"/>
              </w:rPr>
            </w:pPr>
          </w:p>
        </w:tc>
        <w:tc>
          <w:tcPr>
            <w:tcW w:w="860" w:type="dxa"/>
            <w:vAlign w:val="bottom"/>
          </w:tcPr>
          <w:p w:rsidR="00B701ED" w:rsidRDefault="00B701ED">
            <w:pPr>
              <w:rPr>
                <w:sz w:val="7"/>
                <w:szCs w:val="7"/>
              </w:rPr>
            </w:pPr>
          </w:p>
        </w:tc>
        <w:tc>
          <w:tcPr>
            <w:tcW w:w="220" w:type="dxa"/>
            <w:tcBorders>
              <w:right w:val="single" w:sz="8" w:space="0" w:color="656565"/>
            </w:tcBorders>
            <w:vAlign w:val="bottom"/>
          </w:tcPr>
          <w:p w:rsidR="00B701ED" w:rsidRDefault="00B701ED">
            <w:pPr>
              <w:rPr>
                <w:sz w:val="7"/>
                <w:szCs w:val="7"/>
              </w:rPr>
            </w:pPr>
          </w:p>
        </w:tc>
        <w:tc>
          <w:tcPr>
            <w:tcW w:w="1860" w:type="dxa"/>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208"/>
        </w:trPr>
        <w:tc>
          <w:tcPr>
            <w:tcW w:w="5740" w:type="dxa"/>
            <w:gridSpan w:val="8"/>
            <w:vAlign w:val="bottom"/>
          </w:tcPr>
          <w:p w:rsidR="00B701ED" w:rsidRDefault="003564B6">
            <w:pPr>
              <w:rPr>
                <w:sz w:val="20"/>
                <w:szCs w:val="20"/>
              </w:rPr>
            </w:pPr>
            <w:r>
              <w:rPr>
                <w:rFonts w:ascii="Courier New" w:eastAsia="Courier New" w:hAnsi="Courier New" w:cs="Courier New"/>
                <w:color w:val="262626"/>
                <w:sz w:val="16"/>
                <w:szCs w:val="16"/>
              </w:rPr>
              <w:t>discriminator_optimizer = keras.optimizers.RMSprop(</w:t>
            </w:r>
          </w:p>
        </w:tc>
        <w:tc>
          <w:tcPr>
            <w:tcW w:w="2080" w:type="dxa"/>
            <w:gridSpan w:val="2"/>
            <w:vMerge w:val="restart"/>
            <w:vAlign w:val="bottom"/>
          </w:tcPr>
          <w:p w:rsidR="00B701ED" w:rsidRDefault="003564B6">
            <w:pPr>
              <w:ind w:left="80"/>
              <w:rPr>
                <w:sz w:val="20"/>
                <w:szCs w:val="20"/>
              </w:rPr>
            </w:pPr>
            <w:r>
              <w:rPr>
                <w:rFonts w:ascii="Arial" w:eastAsia="Arial" w:hAnsi="Arial" w:cs="Arial"/>
                <w:b/>
                <w:bCs/>
                <w:color w:val="656565"/>
                <w:w w:val="87"/>
                <w:sz w:val="18"/>
                <w:szCs w:val="18"/>
              </w:rPr>
              <w:t>Uses gradient clipping (by</w:t>
            </w:r>
          </w:p>
        </w:tc>
        <w:tc>
          <w:tcPr>
            <w:tcW w:w="0" w:type="dxa"/>
            <w:vAlign w:val="bottom"/>
          </w:tcPr>
          <w:p w:rsidR="00B701ED" w:rsidRDefault="00B701ED">
            <w:pPr>
              <w:rPr>
                <w:sz w:val="1"/>
                <w:szCs w:val="1"/>
              </w:rPr>
            </w:pPr>
          </w:p>
        </w:tc>
      </w:tr>
      <w:tr w:rsidR="00B701ED">
        <w:trPr>
          <w:trHeight w:val="188"/>
        </w:trPr>
        <w:tc>
          <w:tcPr>
            <w:tcW w:w="4260" w:type="dxa"/>
            <w:gridSpan w:val="5"/>
            <w:vAlign w:val="bottom"/>
          </w:tcPr>
          <w:p w:rsidR="00B701ED" w:rsidRDefault="003564B6">
            <w:pPr>
              <w:ind w:left="380"/>
              <w:rPr>
                <w:sz w:val="20"/>
                <w:szCs w:val="20"/>
              </w:rPr>
            </w:pPr>
            <w:r>
              <w:rPr>
                <w:rFonts w:ascii="Courier New" w:eastAsia="Courier New" w:hAnsi="Courier New" w:cs="Courier New"/>
                <w:color w:val="262626"/>
                <w:sz w:val="16"/>
                <w:szCs w:val="16"/>
              </w:rPr>
              <w:t>lr=0.0008,</w:t>
            </w:r>
          </w:p>
        </w:tc>
        <w:tc>
          <w:tcPr>
            <w:tcW w:w="320" w:type="dxa"/>
            <w:vAlign w:val="bottom"/>
          </w:tcPr>
          <w:p w:rsidR="00B701ED" w:rsidRDefault="00B701ED">
            <w:pPr>
              <w:rPr>
                <w:sz w:val="16"/>
                <w:szCs w:val="16"/>
              </w:rPr>
            </w:pPr>
          </w:p>
        </w:tc>
        <w:tc>
          <w:tcPr>
            <w:tcW w:w="300" w:type="dxa"/>
            <w:vAlign w:val="bottom"/>
          </w:tcPr>
          <w:p w:rsidR="00B701ED" w:rsidRDefault="00B701ED">
            <w:pPr>
              <w:rPr>
                <w:sz w:val="16"/>
                <w:szCs w:val="16"/>
              </w:rPr>
            </w:pPr>
          </w:p>
        </w:tc>
        <w:tc>
          <w:tcPr>
            <w:tcW w:w="860" w:type="dxa"/>
            <w:tcBorders>
              <w:right w:val="single" w:sz="8" w:space="0" w:color="656565"/>
            </w:tcBorders>
            <w:vAlign w:val="bottom"/>
          </w:tcPr>
          <w:p w:rsidR="00B701ED" w:rsidRDefault="00B701ED">
            <w:pPr>
              <w:rPr>
                <w:sz w:val="16"/>
                <w:szCs w:val="16"/>
              </w:rPr>
            </w:pPr>
          </w:p>
        </w:tc>
        <w:tc>
          <w:tcPr>
            <w:tcW w:w="2080" w:type="dxa"/>
            <w:gridSpan w:val="2"/>
            <w:vMerge/>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157"/>
        </w:trPr>
        <w:tc>
          <w:tcPr>
            <w:tcW w:w="3020" w:type="dxa"/>
            <w:vMerge w:val="restart"/>
            <w:vAlign w:val="bottom"/>
          </w:tcPr>
          <w:p w:rsidR="00B701ED" w:rsidRDefault="003564B6">
            <w:pPr>
              <w:ind w:left="380"/>
              <w:rPr>
                <w:sz w:val="20"/>
                <w:szCs w:val="20"/>
              </w:rPr>
            </w:pPr>
            <w:r>
              <w:rPr>
                <w:rFonts w:ascii="Courier New" w:eastAsia="Courier New" w:hAnsi="Courier New" w:cs="Courier New"/>
                <w:color w:val="262626"/>
                <w:sz w:val="16"/>
                <w:szCs w:val="16"/>
              </w:rPr>
              <w:t>clipvalue=1.0,</w:t>
            </w:r>
          </w:p>
        </w:tc>
        <w:tc>
          <w:tcPr>
            <w:tcW w:w="20" w:type="dxa"/>
            <w:tcBorders>
              <w:bottom w:val="single" w:sz="8" w:space="0" w:color="656565"/>
            </w:tcBorders>
            <w:vAlign w:val="bottom"/>
          </w:tcPr>
          <w:p w:rsidR="00B701ED" w:rsidRDefault="00B701ED">
            <w:pPr>
              <w:rPr>
                <w:sz w:val="13"/>
                <w:szCs w:val="13"/>
              </w:rPr>
            </w:pPr>
          </w:p>
        </w:tc>
        <w:tc>
          <w:tcPr>
            <w:tcW w:w="660" w:type="dxa"/>
            <w:tcBorders>
              <w:bottom w:val="single" w:sz="8" w:space="0" w:color="656565"/>
            </w:tcBorders>
            <w:vAlign w:val="bottom"/>
          </w:tcPr>
          <w:p w:rsidR="00B701ED" w:rsidRDefault="00B701ED">
            <w:pPr>
              <w:rPr>
                <w:sz w:val="13"/>
                <w:szCs w:val="13"/>
              </w:rPr>
            </w:pPr>
          </w:p>
        </w:tc>
        <w:tc>
          <w:tcPr>
            <w:tcW w:w="500" w:type="dxa"/>
            <w:tcBorders>
              <w:bottom w:val="single" w:sz="8" w:space="0" w:color="656565"/>
            </w:tcBorders>
            <w:vAlign w:val="bottom"/>
          </w:tcPr>
          <w:p w:rsidR="00B701ED" w:rsidRDefault="00B701ED">
            <w:pPr>
              <w:rPr>
                <w:sz w:val="13"/>
                <w:szCs w:val="13"/>
              </w:rPr>
            </w:pPr>
          </w:p>
        </w:tc>
        <w:tc>
          <w:tcPr>
            <w:tcW w:w="60" w:type="dxa"/>
            <w:tcBorders>
              <w:bottom w:val="single" w:sz="8" w:space="0" w:color="656565"/>
            </w:tcBorders>
            <w:vAlign w:val="bottom"/>
          </w:tcPr>
          <w:p w:rsidR="00B701ED" w:rsidRDefault="00B701ED">
            <w:pPr>
              <w:rPr>
                <w:sz w:val="13"/>
                <w:szCs w:val="13"/>
              </w:rPr>
            </w:pPr>
          </w:p>
        </w:tc>
        <w:tc>
          <w:tcPr>
            <w:tcW w:w="320" w:type="dxa"/>
            <w:tcBorders>
              <w:bottom w:val="single" w:sz="8" w:space="0" w:color="656565"/>
            </w:tcBorders>
            <w:vAlign w:val="bottom"/>
          </w:tcPr>
          <w:p w:rsidR="00B701ED" w:rsidRDefault="00B701ED">
            <w:pPr>
              <w:rPr>
                <w:sz w:val="13"/>
                <w:szCs w:val="13"/>
              </w:rPr>
            </w:pPr>
          </w:p>
        </w:tc>
        <w:tc>
          <w:tcPr>
            <w:tcW w:w="300" w:type="dxa"/>
            <w:tcBorders>
              <w:bottom w:val="single" w:sz="8" w:space="0" w:color="656565"/>
            </w:tcBorders>
            <w:vAlign w:val="bottom"/>
          </w:tcPr>
          <w:p w:rsidR="00B701ED" w:rsidRDefault="00B701ED">
            <w:pPr>
              <w:rPr>
                <w:sz w:val="13"/>
                <w:szCs w:val="13"/>
              </w:rPr>
            </w:pPr>
          </w:p>
        </w:tc>
        <w:tc>
          <w:tcPr>
            <w:tcW w:w="860" w:type="dxa"/>
            <w:tcBorders>
              <w:bottom w:val="single" w:sz="8" w:space="0" w:color="656565"/>
              <w:right w:val="single" w:sz="8" w:space="0" w:color="656565"/>
            </w:tcBorders>
            <w:vAlign w:val="bottom"/>
          </w:tcPr>
          <w:p w:rsidR="00B701ED" w:rsidRDefault="00B701ED">
            <w:pPr>
              <w:rPr>
                <w:sz w:val="13"/>
                <w:szCs w:val="13"/>
              </w:rPr>
            </w:pPr>
          </w:p>
        </w:tc>
        <w:tc>
          <w:tcPr>
            <w:tcW w:w="2080" w:type="dxa"/>
            <w:gridSpan w:val="2"/>
            <w:vAlign w:val="bottom"/>
          </w:tcPr>
          <w:p w:rsidR="00B701ED" w:rsidRDefault="003564B6">
            <w:pPr>
              <w:spacing w:line="157" w:lineRule="exact"/>
              <w:ind w:left="80"/>
              <w:rPr>
                <w:sz w:val="20"/>
                <w:szCs w:val="20"/>
              </w:rPr>
            </w:pPr>
            <w:r>
              <w:rPr>
                <w:rFonts w:ascii="Arial" w:eastAsia="Arial" w:hAnsi="Arial" w:cs="Arial"/>
                <w:b/>
                <w:bCs/>
                <w:color w:val="656565"/>
                <w:sz w:val="18"/>
                <w:szCs w:val="18"/>
              </w:rPr>
              <w:t>value) in the optimizer</w:t>
            </w:r>
          </w:p>
        </w:tc>
        <w:tc>
          <w:tcPr>
            <w:tcW w:w="0" w:type="dxa"/>
            <w:vAlign w:val="bottom"/>
          </w:tcPr>
          <w:p w:rsidR="00B701ED" w:rsidRDefault="00B701ED">
            <w:pPr>
              <w:rPr>
                <w:sz w:val="1"/>
                <w:szCs w:val="1"/>
              </w:rPr>
            </w:pPr>
          </w:p>
        </w:tc>
      </w:tr>
      <w:tr w:rsidR="00B701ED">
        <w:trPr>
          <w:trHeight w:val="61"/>
        </w:trPr>
        <w:tc>
          <w:tcPr>
            <w:tcW w:w="3020" w:type="dxa"/>
            <w:vMerge/>
            <w:vAlign w:val="bottom"/>
          </w:tcPr>
          <w:p w:rsidR="00B701ED" w:rsidRDefault="00B701ED">
            <w:pPr>
              <w:rPr>
                <w:sz w:val="5"/>
                <w:szCs w:val="5"/>
              </w:rPr>
            </w:pPr>
          </w:p>
        </w:tc>
        <w:tc>
          <w:tcPr>
            <w:tcW w:w="1240" w:type="dxa"/>
            <w:gridSpan w:val="4"/>
            <w:vAlign w:val="bottom"/>
          </w:tcPr>
          <w:p w:rsidR="00B701ED" w:rsidRDefault="00B701ED">
            <w:pPr>
              <w:rPr>
                <w:sz w:val="5"/>
                <w:szCs w:val="5"/>
              </w:rPr>
            </w:pPr>
          </w:p>
        </w:tc>
        <w:tc>
          <w:tcPr>
            <w:tcW w:w="320" w:type="dxa"/>
            <w:vAlign w:val="bottom"/>
          </w:tcPr>
          <w:p w:rsidR="00B701ED" w:rsidRDefault="00B701ED">
            <w:pPr>
              <w:rPr>
                <w:sz w:val="5"/>
                <w:szCs w:val="5"/>
              </w:rPr>
            </w:pPr>
          </w:p>
        </w:tc>
        <w:tc>
          <w:tcPr>
            <w:tcW w:w="300" w:type="dxa"/>
            <w:vAlign w:val="bottom"/>
          </w:tcPr>
          <w:p w:rsidR="00B701ED" w:rsidRDefault="00B701ED">
            <w:pPr>
              <w:rPr>
                <w:sz w:val="5"/>
                <w:szCs w:val="5"/>
              </w:rPr>
            </w:pPr>
          </w:p>
        </w:tc>
        <w:tc>
          <w:tcPr>
            <w:tcW w:w="860" w:type="dxa"/>
            <w:vAlign w:val="bottom"/>
          </w:tcPr>
          <w:p w:rsidR="00B701ED" w:rsidRDefault="00B701ED">
            <w:pPr>
              <w:rPr>
                <w:sz w:val="5"/>
                <w:szCs w:val="5"/>
              </w:rPr>
            </w:pPr>
          </w:p>
        </w:tc>
        <w:tc>
          <w:tcPr>
            <w:tcW w:w="220" w:type="dxa"/>
            <w:vAlign w:val="bottom"/>
          </w:tcPr>
          <w:p w:rsidR="00B701ED" w:rsidRDefault="00B701ED">
            <w:pPr>
              <w:rPr>
                <w:sz w:val="5"/>
                <w:szCs w:val="5"/>
              </w:rPr>
            </w:pPr>
          </w:p>
        </w:tc>
        <w:tc>
          <w:tcPr>
            <w:tcW w:w="1860" w:type="dxa"/>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19"/>
        </w:trPr>
        <w:tc>
          <w:tcPr>
            <w:tcW w:w="3040" w:type="dxa"/>
            <w:gridSpan w:val="2"/>
            <w:vMerge w:val="restart"/>
            <w:vAlign w:val="bottom"/>
          </w:tcPr>
          <w:p w:rsidR="00B701ED" w:rsidRDefault="003564B6">
            <w:pPr>
              <w:ind w:left="380"/>
              <w:rPr>
                <w:sz w:val="20"/>
                <w:szCs w:val="20"/>
              </w:rPr>
            </w:pPr>
            <w:r>
              <w:rPr>
                <w:rFonts w:ascii="Courier New" w:eastAsia="Courier New" w:hAnsi="Courier New" w:cs="Courier New"/>
                <w:color w:val="262626"/>
                <w:sz w:val="16"/>
                <w:szCs w:val="16"/>
              </w:rPr>
              <w:t>decay=1e-8)</w:t>
            </w:r>
          </w:p>
        </w:tc>
        <w:tc>
          <w:tcPr>
            <w:tcW w:w="1220" w:type="dxa"/>
            <w:gridSpan w:val="3"/>
            <w:tcBorders>
              <w:bottom w:val="single" w:sz="8" w:space="0" w:color="656565"/>
            </w:tcBorders>
            <w:vAlign w:val="bottom"/>
          </w:tcPr>
          <w:p w:rsidR="00B701ED" w:rsidRDefault="00B701ED">
            <w:pPr>
              <w:rPr>
                <w:sz w:val="10"/>
                <w:szCs w:val="10"/>
              </w:rPr>
            </w:pPr>
          </w:p>
        </w:tc>
        <w:tc>
          <w:tcPr>
            <w:tcW w:w="320" w:type="dxa"/>
            <w:tcBorders>
              <w:bottom w:val="single" w:sz="8" w:space="0" w:color="656565"/>
            </w:tcBorders>
            <w:vAlign w:val="bottom"/>
          </w:tcPr>
          <w:p w:rsidR="00B701ED" w:rsidRDefault="00B701ED">
            <w:pPr>
              <w:rPr>
                <w:sz w:val="10"/>
                <w:szCs w:val="10"/>
              </w:rPr>
            </w:pPr>
          </w:p>
        </w:tc>
        <w:tc>
          <w:tcPr>
            <w:tcW w:w="300" w:type="dxa"/>
            <w:tcBorders>
              <w:bottom w:val="single" w:sz="8" w:space="0" w:color="656565"/>
            </w:tcBorders>
            <w:vAlign w:val="bottom"/>
          </w:tcPr>
          <w:p w:rsidR="00B701ED" w:rsidRDefault="00B701ED">
            <w:pPr>
              <w:rPr>
                <w:sz w:val="10"/>
                <w:szCs w:val="10"/>
              </w:rPr>
            </w:pPr>
          </w:p>
        </w:tc>
        <w:tc>
          <w:tcPr>
            <w:tcW w:w="860" w:type="dxa"/>
            <w:tcBorders>
              <w:bottom w:val="single" w:sz="8" w:space="0" w:color="656565"/>
            </w:tcBorders>
            <w:vAlign w:val="bottom"/>
          </w:tcPr>
          <w:p w:rsidR="00B701ED" w:rsidRDefault="00B701ED">
            <w:pPr>
              <w:rPr>
                <w:sz w:val="10"/>
                <w:szCs w:val="10"/>
              </w:rPr>
            </w:pPr>
          </w:p>
        </w:tc>
        <w:tc>
          <w:tcPr>
            <w:tcW w:w="220" w:type="dxa"/>
            <w:tcBorders>
              <w:bottom w:val="single" w:sz="8" w:space="0" w:color="656565"/>
            </w:tcBorders>
            <w:vAlign w:val="bottom"/>
          </w:tcPr>
          <w:p w:rsidR="00B701ED" w:rsidRDefault="00B701ED">
            <w:pPr>
              <w:rPr>
                <w:sz w:val="10"/>
                <w:szCs w:val="10"/>
              </w:rPr>
            </w:pPr>
          </w:p>
        </w:tc>
        <w:tc>
          <w:tcPr>
            <w:tcW w:w="1860" w:type="dxa"/>
            <w:vMerge w:val="restart"/>
            <w:vAlign w:val="bottom"/>
          </w:tcPr>
          <w:p w:rsidR="00B701ED" w:rsidRDefault="003564B6">
            <w:pPr>
              <w:ind w:left="100"/>
              <w:rPr>
                <w:sz w:val="20"/>
                <w:szCs w:val="20"/>
              </w:rPr>
            </w:pPr>
            <w:r>
              <w:rPr>
                <w:rFonts w:ascii="Arial" w:eastAsia="Arial" w:hAnsi="Arial" w:cs="Arial"/>
                <w:b/>
                <w:bCs/>
                <w:color w:val="656565"/>
                <w:w w:val="99"/>
                <w:sz w:val="18"/>
                <w:szCs w:val="18"/>
              </w:rPr>
              <w:t>To stabilize training,</w:t>
            </w:r>
          </w:p>
        </w:tc>
        <w:tc>
          <w:tcPr>
            <w:tcW w:w="0" w:type="dxa"/>
            <w:vAlign w:val="bottom"/>
          </w:tcPr>
          <w:p w:rsidR="00B701ED" w:rsidRDefault="00B701ED">
            <w:pPr>
              <w:rPr>
                <w:sz w:val="1"/>
                <w:szCs w:val="1"/>
              </w:rPr>
            </w:pPr>
          </w:p>
        </w:tc>
      </w:tr>
      <w:tr w:rsidR="00B701ED">
        <w:trPr>
          <w:trHeight w:val="61"/>
        </w:trPr>
        <w:tc>
          <w:tcPr>
            <w:tcW w:w="3040" w:type="dxa"/>
            <w:gridSpan w:val="2"/>
            <w:vMerge/>
            <w:vAlign w:val="bottom"/>
          </w:tcPr>
          <w:p w:rsidR="00B701ED" w:rsidRDefault="00B701ED">
            <w:pPr>
              <w:rPr>
                <w:sz w:val="5"/>
                <w:szCs w:val="5"/>
              </w:rPr>
            </w:pPr>
          </w:p>
        </w:tc>
        <w:tc>
          <w:tcPr>
            <w:tcW w:w="1220" w:type="dxa"/>
            <w:gridSpan w:val="3"/>
            <w:vAlign w:val="bottom"/>
          </w:tcPr>
          <w:p w:rsidR="00B701ED" w:rsidRDefault="00B701ED">
            <w:pPr>
              <w:rPr>
                <w:sz w:val="5"/>
                <w:szCs w:val="5"/>
              </w:rPr>
            </w:pPr>
          </w:p>
        </w:tc>
        <w:tc>
          <w:tcPr>
            <w:tcW w:w="320" w:type="dxa"/>
            <w:vAlign w:val="bottom"/>
          </w:tcPr>
          <w:p w:rsidR="00B701ED" w:rsidRDefault="00B701ED">
            <w:pPr>
              <w:rPr>
                <w:sz w:val="5"/>
                <w:szCs w:val="5"/>
              </w:rPr>
            </w:pPr>
          </w:p>
        </w:tc>
        <w:tc>
          <w:tcPr>
            <w:tcW w:w="300" w:type="dxa"/>
            <w:vAlign w:val="bottom"/>
          </w:tcPr>
          <w:p w:rsidR="00B701ED" w:rsidRDefault="00B701ED">
            <w:pPr>
              <w:rPr>
                <w:sz w:val="5"/>
                <w:szCs w:val="5"/>
              </w:rPr>
            </w:pPr>
          </w:p>
        </w:tc>
        <w:tc>
          <w:tcPr>
            <w:tcW w:w="860" w:type="dxa"/>
            <w:vAlign w:val="bottom"/>
          </w:tcPr>
          <w:p w:rsidR="00B701ED" w:rsidRDefault="00B701ED">
            <w:pPr>
              <w:rPr>
                <w:sz w:val="5"/>
                <w:szCs w:val="5"/>
              </w:rPr>
            </w:pPr>
          </w:p>
        </w:tc>
        <w:tc>
          <w:tcPr>
            <w:tcW w:w="220" w:type="dxa"/>
            <w:tcBorders>
              <w:right w:val="single" w:sz="8" w:space="0" w:color="656565"/>
            </w:tcBorders>
            <w:vAlign w:val="bottom"/>
          </w:tcPr>
          <w:p w:rsidR="00B701ED" w:rsidRDefault="00B701ED">
            <w:pPr>
              <w:rPr>
                <w:sz w:val="5"/>
                <w:szCs w:val="5"/>
              </w:rPr>
            </w:pPr>
          </w:p>
        </w:tc>
        <w:tc>
          <w:tcPr>
            <w:tcW w:w="1860" w:type="dxa"/>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98"/>
        </w:trPr>
        <w:tc>
          <w:tcPr>
            <w:tcW w:w="5740" w:type="dxa"/>
            <w:gridSpan w:val="8"/>
            <w:vMerge w:val="restart"/>
            <w:vAlign w:val="bottom"/>
          </w:tcPr>
          <w:p w:rsidR="00B701ED" w:rsidRDefault="003564B6">
            <w:pPr>
              <w:rPr>
                <w:sz w:val="20"/>
                <w:szCs w:val="20"/>
              </w:rPr>
            </w:pPr>
            <w:r>
              <w:rPr>
                <w:rFonts w:ascii="Courier New" w:eastAsia="Courier New" w:hAnsi="Courier New" w:cs="Courier New"/>
                <w:color w:val="262626"/>
                <w:sz w:val="16"/>
                <w:szCs w:val="16"/>
              </w:rPr>
              <w:t>discriminator.compile(optimizer=discriminator_optimizer,</w:t>
            </w:r>
          </w:p>
        </w:tc>
        <w:tc>
          <w:tcPr>
            <w:tcW w:w="220" w:type="dxa"/>
            <w:tcBorders>
              <w:right w:val="single" w:sz="8" w:space="0" w:color="656565"/>
            </w:tcBorders>
            <w:vAlign w:val="bottom"/>
          </w:tcPr>
          <w:p w:rsidR="00B701ED" w:rsidRDefault="00B701ED">
            <w:pPr>
              <w:rPr>
                <w:sz w:val="17"/>
                <w:szCs w:val="17"/>
              </w:rPr>
            </w:pPr>
          </w:p>
        </w:tc>
        <w:tc>
          <w:tcPr>
            <w:tcW w:w="1860" w:type="dxa"/>
            <w:vMerge/>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121"/>
        </w:trPr>
        <w:tc>
          <w:tcPr>
            <w:tcW w:w="5740" w:type="dxa"/>
            <w:gridSpan w:val="8"/>
            <w:vMerge/>
            <w:vAlign w:val="bottom"/>
          </w:tcPr>
          <w:p w:rsidR="00B701ED" w:rsidRDefault="00B701ED">
            <w:pPr>
              <w:rPr>
                <w:sz w:val="10"/>
                <w:szCs w:val="10"/>
              </w:rPr>
            </w:pPr>
          </w:p>
        </w:tc>
        <w:tc>
          <w:tcPr>
            <w:tcW w:w="220" w:type="dxa"/>
            <w:tcBorders>
              <w:right w:val="single" w:sz="8" w:space="0" w:color="656565"/>
            </w:tcBorders>
            <w:vAlign w:val="bottom"/>
          </w:tcPr>
          <w:p w:rsidR="00B701ED" w:rsidRDefault="00B701ED">
            <w:pPr>
              <w:rPr>
                <w:sz w:val="10"/>
                <w:szCs w:val="10"/>
              </w:rPr>
            </w:pPr>
          </w:p>
        </w:tc>
        <w:tc>
          <w:tcPr>
            <w:tcW w:w="1860" w:type="dxa"/>
            <w:vMerge w:val="restart"/>
            <w:vAlign w:val="bottom"/>
          </w:tcPr>
          <w:p w:rsidR="00B701ED" w:rsidRDefault="003564B6">
            <w:pPr>
              <w:spacing w:line="206" w:lineRule="exact"/>
              <w:ind w:left="100"/>
              <w:rPr>
                <w:sz w:val="20"/>
                <w:szCs w:val="20"/>
              </w:rPr>
            </w:pPr>
            <w:r>
              <w:rPr>
                <w:rFonts w:ascii="Arial" w:eastAsia="Arial" w:hAnsi="Arial" w:cs="Arial"/>
                <w:b/>
                <w:bCs/>
                <w:color w:val="656565"/>
                <w:w w:val="82"/>
                <w:sz w:val="18"/>
                <w:szCs w:val="18"/>
              </w:rPr>
              <w:t>uses learning-rate decay</w:t>
            </w:r>
          </w:p>
        </w:tc>
        <w:tc>
          <w:tcPr>
            <w:tcW w:w="0" w:type="dxa"/>
            <w:vAlign w:val="bottom"/>
          </w:tcPr>
          <w:p w:rsidR="00B701ED" w:rsidRDefault="00B701ED">
            <w:pPr>
              <w:rPr>
                <w:sz w:val="1"/>
                <w:szCs w:val="1"/>
              </w:rPr>
            </w:pPr>
          </w:p>
        </w:tc>
      </w:tr>
      <w:tr w:rsidR="00B701ED">
        <w:trPr>
          <w:trHeight w:val="84"/>
        </w:trPr>
        <w:tc>
          <w:tcPr>
            <w:tcW w:w="5740" w:type="dxa"/>
            <w:gridSpan w:val="8"/>
            <w:vMerge w:val="restart"/>
            <w:vAlign w:val="bottom"/>
          </w:tcPr>
          <w:p w:rsidR="00B701ED" w:rsidRDefault="003564B6">
            <w:pPr>
              <w:ind w:left="2020"/>
              <w:rPr>
                <w:sz w:val="20"/>
                <w:szCs w:val="20"/>
              </w:rPr>
            </w:pPr>
            <w:r>
              <w:rPr>
                <w:rFonts w:ascii="Courier New" w:eastAsia="Courier New" w:hAnsi="Courier New" w:cs="Courier New"/>
                <w:color w:val="262626"/>
                <w:sz w:val="16"/>
                <w:szCs w:val="16"/>
              </w:rPr>
              <w:t>loss='binary_crossentropy')</w:t>
            </w:r>
          </w:p>
        </w:tc>
        <w:tc>
          <w:tcPr>
            <w:tcW w:w="220" w:type="dxa"/>
            <w:tcBorders>
              <w:right w:val="single" w:sz="8" w:space="0" w:color="656565"/>
            </w:tcBorders>
            <w:vAlign w:val="bottom"/>
          </w:tcPr>
          <w:p w:rsidR="00B701ED" w:rsidRDefault="00B701ED">
            <w:pPr>
              <w:rPr>
                <w:sz w:val="7"/>
                <w:szCs w:val="7"/>
              </w:rPr>
            </w:pPr>
          </w:p>
        </w:tc>
        <w:tc>
          <w:tcPr>
            <w:tcW w:w="1860" w:type="dxa"/>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16"/>
        </w:trPr>
        <w:tc>
          <w:tcPr>
            <w:tcW w:w="5740" w:type="dxa"/>
            <w:gridSpan w:val="8"/>
            <w:vMerge/>
            <w:vAlign w:val="bottom"/>
          </w:tcPr>
          <w:p w:rsidR="00B701ED" w:rsidRDefault="00B701ED">
            <w:pPr>
              <w:rPr>
                <w:sz w:val="10"/>
                <w:szCs w:val="10"/>
              </w:rPr>
            </w:pPr>
          </w:p>
        </w:tc>
        <w:tc>
          <w:tcPr>
            <w:tcW w:w="220" w:type="dxa"/>
            <w:vAlign w:val="bottom"/>
          </w:tcPr>
          <w:p w:rsidR="00B701ED" w:rsidRDefault="00B701ED">
            <w:pPr>
              <w:rPr>
                <w:sz w:val="10"/>
                <w:szCs w:val="10"/>
              </w:rPr>
            </w:pPr>
          </w:p>
        </w:tc>
        <w:tc>
          <w:tcPr>
            <w:tcW w:w="1860" w:type="dxa"/>
            <w:vAlign w:val="bottom"/>
          </w:tcPr>
          <w:p w:rsidR="00B701ED" w:rsidRDefault="00B701ED">
            <w:pPr>
              <w:rPr>
                <w:sz w:val="10"/>
                <w:szCs w:val="10"/>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2157952" behindDoc="1" locked="0" layoutInCell="0" allowOverlap="1" wp14:anchorId="003B9162" wp14:editId="08450870">
            <wp:simplePos x="0" y="0"/>
            <wp:positionH relativeFrom="column">
              <wp:posOffset>2734310</wp:posOffset>
            </wp:positionH>
            <wp:positionV relativeFrom="paragraph">
              <wp:posOffset>-1536065</wp:posOffset>
            </wp:positionV>
            <wp:extent cx="83185" cy="78105"/>
            <wp:effectExtent l="0" t="0" r="0" b="0"/>
            <wp:wrapNone/>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pic:cNvPicPr>
                      <a:picLocks noChangeAspect="1" noChangeArrowheads="1"/>
                    </pic:cNvPicPr>
                  </pic:nvPicPr>
                  <pic:blipFill>
                    <a:blip r:embed="rId128">
                      <a:extLst/>
                    </a:blip>
                    <a:srcRect/>
                    <a:stretch>
                      <a:fillRect/>
                    </a:stretch>
                  </pic:blipFill>
                  <pic:spPr bwMode="auto">
                    <a:xfrm>
                      <a:off x="0" y="0"/>
                      <a:ext cx="83185" cy="78105"/>
                    </a:xfrm>
                    <a:prstGeom prst="rect">
                      <a:avLst/>
                    </a:prstGeom>
                    <a:noFill/>
                  </pic:spPr>
                </pic:pic>
              </a:graphicData>
            </a:graphic>
          </wp:anchor>
        </w:drawing>
      </w:r>
      <w:r>
        <w:rPr>
          <w:noProof/>
          <w:sz w:val="20"/>
          <w:szCs w:val="20"/>
        </w:rPr>
        <w:drawing>
          <wp:anchor distT="0" distB="0" distL="114300" distR="114300" simplePos="0" relativeHeight="252158976" behindDoc="1" locked="0" layoutInCell="0" allowOverlap="1" wp14:anchorId="5B616E21" wp14:editId="43CACE1B">
            <wp:simplePos x="0" y="0"/>
            <wp:positionH relativeFrom="column">
              <wp:posOffset>3300730</wp:posOffset>
            </wp:positionH>
            <wp:positionV relativeFrom="paragraph">
              <wp:posOffset>-1332865</wp:posOffset>
            </wp:positionV>
            <wp:extent cx="83185" cy="78740"/>
            <wp:effectExtent l="0" t="0" r="0" b="0"/>
            <wp:wrapNone/>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2160000" behindDoc="1" locked="0" layoutInCell="0" allowOverlap="1" wp14:anchorId="5651C277" wp14:editId="199E3536">
            <wp:simplePos x="0" y="0"/>
            <wp:positionH relativeFrom="column">
              <wp:posOffset>4036695</wp:posOffset>
            </wp:positionH>
            <wp:positionV relativeFrom="paragraph">
              <wp:posOffset>-1130935</wp:posOffset>
            </wp:positionV>
            <wp:extent cx="83185" cy="78740"/>
            <wp:effectExtent l="0" t="0" r="0" b="0"/>
            <wp:wrapNone/>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2161024" behindDoc="1" locked="0" layoutInCell="0" allowOverlap="1" wp14:anchorId="656C1442" wp14:editId="7E52184A">
            <wp:simplePos x="0" y="0"/>
            <wp:positionH relativeFrom="column">
              <wp:posOffset>2308225</wp:posOffset>
            </wp:positionH>
            <wp:positionV relativeFrom="paragraph">
              <wp:posOffset>-418465</wp:posOffset>
            </wp:positionV>
            <wp:extent cx="83185" cy="78740"/>
            <wp:effectExtent l="0" t="0" r="0" b="0"/>
            <wp:wrapNone/>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r>
        <w:rPr>
          <w:noProof/>
          <w:sz w:val="20"/>
          <w:szCs w:val="20"/>
        </w:rPr>
        <w:drawing>
          <wp:anchor distT="0" distB="0" distL="114300" distR="114300" simplePos="0" relativeHeight="252162048" behindDoc="1" locked="0" layoutInCell="0" allowOverlap="1" wp14:anchorId="2E7AD9CD" wp14:editId="3A025E52">
            <wp:simplePos x="0" y="0"/>
            <wp:positionH relativeFrom="column">
              <wp:posOffset>2306955</wp:posOffset>
            </wp:positionH>
            <wp:positionV relativeFrom="paragraph">
              <wp:posOffset>-546100</wp:posOffset>
            </wp:positionV>
            <wp:extent cx="82550" cy="78740"/>
            <wp:effectExtent l="0" t="0" r="0" b="0"/>
            <wp:wrapNone/>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p>
    <w:p w:rsidR="00B701ED" w:rsidRDefault="00B701ED">
      <w:pPr>
        <w:sectPr w:rsidR="00B701ED">
          <w:type w:val="continuous"/>
          <w:pgSz w:w="10620" w:h="13358"/>
          <w:pgMar w:top="503" w:right="760" w:bottom="0" w:left="1320" w:header="0" w:footer="0" w:gutter="0"/>
          <w:cols w:space="720" w:equalWidth="0">
            <w:col w:w="85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87" w:lineRule="exact"/>
        <w:rPr>
          <w:sz w:val="20"/>
          <w:szCs w:val="20"/>
        </w:rPr>
      </w:pPr>
    </w:p>
    <w:p w:rsidR="00B701ED" w:rsidRDefault="003564B6">
      <w:pPr>
        <w:tabs>
          <w:tab w:val="left" w:pos="4320"/>
        </w:tabs>
        <w:ind w:left="3060"/>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760" w:bottom="0" w:left="1320" w:header="0" w:footer="0" w:gutter="0"/>
          <w:cols w:space="720" w:equalWidth="0">
            <w:col w:w="8540"/>
          </w:cols>
        </w:sectPr>
      </w:pPr>
    </w:p>
    <w:p w:rsidR="00B701ED" w:rsidRDefault="00B701ED">
      <w:pPr>
        <w:spacing w:line="38" w:lineRule="exact"/>
        <w:rPr>
          <w:sz w:val="20"/>
          <w:szCs w:val="20"/>
        </w:rPr>
      </w:pPr>
      <w:bookmarkStart w:id="314" w:name="page333"/>
      <w:bookmarkEnd w:id="314"/>
    </w:p>
    <w:p w:rsidR="00B701ED" w:rsidRDefault="003564B6">
      <w:pPr>
        <w:tabs>
          <w:tab w:val="left" w:pos="2720"/>
          <w:tab w:val="left" w:pos="3600"/>
        </w:tabs>
        <w:rPr>
          <w:sz w:val="20"/>
          <w:szCs w:val="20"/>
        </w:rPr>
      </w:pPr>
      <w:r>
        <w:rPr>
          <w:rFonts w:eastAsia="Times New Roman"/>
          <w:b/>
          <w:bCs/>
          <w:color w:val="656565"/>
          <w:sz w:val="18"/>
          <w:szCs w:val="18"/>
        </w:rPr>
        <w:t>310</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8</w:t>
      </w:r>
      <w:r>
        <w:rPr>
          <w:sz w:val="20"/>
          <w:szCs w:val="20"/>
        </w:rPr>
        <w:tab/>
      </w:r>
      <w:r>
        <w:rPr>
          <w:rFonts w:eastAsia="Times New Roman"/>
          <w:b/>
          <w:bCs/>
          <w:i/>
          <w:iCs/>
          <w:color w:val="656565"/>
          <w:sz w:val="17"/>
          <w:szCs w:val="17"/>
        </w:rPr>
        <w:t>Generative deep learning</w:t>
      </w:r>
    </w:p>
    <w:p w:rsidR="00B701ED" w:rsidRDefault="00B701ED">
      <w:pPr>
        <w:spacing w:line="329"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8.5.5</w:t>
      </w:r>
      <w:r>
        <w:rPr>
          <w:sz w:val="20"/>
          <w:szCs w:val="20"/>
        </w:rPr>
        <w:tab/>
      </w:r>
      <w:r>
        <w:rPr>
          <w:rFonts w:ascii="Arial" w:eastAsia="Arial" w:hAnsi="Arial" w:cs="Arial"/>
          <w:i/>
          <w:iCs/>
          <w:color w:val="476B85"/>
          <w:sz w:val="20"/>
          <w:szCs w:val="20"/>
        </w:rPr>
        <w:t xml:space="preserve">The </w:t>
      </w:r>
      <w:r>
        <w:rPr>
          <w:rFonts w:ascii="Arial" w:eastAsia="Arial" w:hAnsi="Arial" w:cs="Arial"/>
          <w:i/>
          <w:iCs/>
          <w:color w:val="476B85"/>
          <w:sz w:val="20"/>
          <w:szCs w:val="20"/>
        </w:rPr>
        <w:t>adversarial network</w:t>
      </w:r>
    </w:p>
    <w:p w:rsidR="00B701ED" w:rsidRDefault="00B701ED">
      <w:pPr>
        <w:spacing w:line="102" w:lineRule="exact"/>
        <w:rPr>
          <w:sz w:val="20"/>
          <w:szCs w:val="20"/>
        </w:rPr>
      </w:pPr>
    </w:p>
    <w:p w:rsidR="00B701ED" w:rsidRDefault="003564B6">
      <w:pPr>
        <w:spacing w:line="268" w:lineRule="auto"/>
        <w:ind w:left="720"/>
        <w:jc w:val="both"/>
        <w:rPr>
          <w:sz w:val="20"/>
          <w:szCs w:val="20"/>
        </w:rPr>
      </w:pPr>
      <w:r>
        <w:rPr>
          <w:rFonts w:eastAsia="Times New Roman"/>
          <w:color w:val="262626"/>
          <w:sz w:val="20"/>
          <w:szCs w:val="20"/>
        </w:rPr>
        <w:t xml:space="preserve">Finally, you’ll set up the </w:t>
      </w:r>
      <w:r>
        <w:rPr>
          <w:rFonts w:eastAsia="Times New Roman"/>
          <w:color w:val="262626"/>
          <w:sz w:val="18"/>
          <w:szCs w:val="18"/>
        </w:rPr>
        <w:t>GAN</w:t>
      </w:r>
      <w:r>
        <w:rPr>
          <w:rFonts w:eastAsia="Times New Roman"/>
          <w:color w:val="262626"/>
          <w:sz w:val="20"/>
          <w:szCs w:val="20"/>
        </w:rPr>
        <w:t>, which chains the generator and the discriminator. When trained, this model will move the generator in a direction that improves its abil-ity to fool the discriminator. This model turns latent-space point</w:t>
      </w:r>
      <w:r>
        <w:rPr>
          <w:rFonts w:eastAsia="Times New Roman"/>
          <w:color w:val="262626"/>
          <w:sz w:val="20"/>
          <w:szCs w:val="20"/>
        </w:rPr>
        <w:t xml:space="preserve">s into a classification decision—“fake” or “real”—and it’s meant to be trained with labels that are always “these are real images.” So, training </w:t>
      </w:r>
      <w:r>
        <w:rPr>
          <w:rFonts w:ascii="Courier New" w:eastAsia="Courier New" w:hAnsi="Courier New" w:cs="Courier New"/>
          <w:color w:val="262626"/>
          <w:sz w:val="18"/>
          <w:szCs w:val="18"/>
        </w:rPr>
        <w:t>gan</w:t>
      </w:r>
      <w:r>
        <w:rPr>
          <w:rFonts w:eastAsia="Times New Roman"/>
          <w:color w:val="262626"/>
          <w:sz w:val="20"/>
          <w:szCs w:val="20"/>
        </w:rPr>
        <w:t xml:space="preserve"> will update the weights of </w:t>
      </w:r>
      <w:r>
        <w:rPr>
          <w:rFonts w:ascii="Courier New" w:eastAsia="Courier New" w:hAnsi="Courier New" w:cs="Courier New"/>
          <w:color w:val="262626"/>
          <w:sz w:val="18"/>
          <w:szCs w:val="18"/>
        </w:rPr>
        <w:t>generator</w:t>
      </w:r>
      <w:r>
        <w:rPr>
          <w:rFonts w:eastAsia="Times New Roman"/>
          <w:color w:val="262626"/>
          <w:sz w:val="20"/>
          <w:szCs w:val="20"/>
        </w:rPr>
        <w:t xml:space="preserve"> in a way that makes </w:t>
      </w:r>
      <w:r>
        <w:rPr>
          <w:rFonts w:ascii="Courier New" w:eastAsia="Courier New" w:hAnsi="Courier New" w:cs="Courier New"/>
          <w:color w:val="262626"/>
          <w:sz w:val="18"/>
          <w:szCs w:val="18"/>
        </w:rPr>
        <w:t>discriminator</w:t>
      </w:r>
      <w:r>
        <w:rPr>
          <w:rFonts w:eastAsia="Times New Roman"/>
          <w:color w:val="262626"/>
          <w:sz w:val="20"/>
          <w:szCs w:val="20"/>
        </w:rPr>
        <w:t xml:space="preserve"> more likely to predict “real” when l</w:t>
      </w:r>
      <w:r>
        <w:rPr>
          <w:rFonts w:eastAsia="Times New Roman"/>
          <w:color w:val="262626"/>
          <w:sz w:val="20"/>
          <w:szCs w:val="20"/>
        </w:rPr>
        <w:t xml:space="preserve">ooking at fake images. It’s very important to note that you set the discriminator to be frozen during training (non-trainable): its weights won’t be updated when training </w:t>
      </w:r>
      <w:r>
        <w:rPr>
          <w:rFonts w:ascii="Courier New" w:eastAsia="Courier New" w:hAnsi="Courier New" w:cs="Courier New"/>
          <w:color w:val="262626"/>
          <w:sz w:val="18"/>
          <w:szCs w:val="18"/>
        </w:rPr>
        <w:t>gan</w:t>
      </w:r>
      <w:r>
        <w:rPr>
          <w:rFonts w:eastAsia="Times New Roman"/>
          <w:color w:val="262626"/>
          <w:sz w:val="20"/>
          <w:szCs w:val="20"/>
        </w:rPr>
        <w:t>. If the discriminator weights could be updated during this process, then you’d be</w:t>
      </w:r>
      <w:r>
        <w:rPr>
          <w:rFonts w:eastAsia="Times New Roman"/>
          <w:color w:val="262626"/>
          <w:sz w:val="20"/>
          <w:szCs w:val="20"/>
        </w:rPr>
        <w:t xml:space="preserve"> training the discrimina-tor to always predict “real,” which isn’t what you want!</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2163072" behindDoc="1" locked="0" layoutInCell="0" allowOverlap="1" wp14:anchorId="072F55BD" wp14:editId="3DF8EA49">
                <wp:simplePos x="0" y="0"/>
                <wp:positionH relativeFrom="column">
                  <wp:posOffset>456565</wp:posOffset>
                </wp:positionH>
                <wp:positionV relativeFrom="paragraph">
                  <wp:posOffset>123825</wp:posOffset>
                </wp:positionV>
                <wp:extent cx="4725035" cy="175895"/>
                <wp:effectExtent l="0" t="0" r="0" b="0"/>
                <wp:wrapNone/>
                <wp:docPr id="1148" name="Shape 1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5895"/>
                        </a:xfrm>
                        <a:prstGeom prst="rect">
                          <a:avLst/>
                        </a:prstGeom>
                        <a:solidFill>
                          <a:srgbClr val="70A6CC"/>
                        </a:solidFill>
                      </wps:spPr>
                      <wps:bodyPr/>
                    </wps:wsp>
                  </a:graphicData>
                </a:graphic>
              </wp:anchor>
            </w:drawing>
          </mc:Choice>
          <mc:Fallback>
            <w:pict>
              <v:rect id="Shape 1148" o:spid="_x0000_s2173" style="position:absolute;margin-left:35.95pt;margin-top:9.75pt;width:372.05pt;height:13.8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15"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8.31</w:t>
      </w:r>
      <w:r>
        <w:rPr>
          <w:rFonts w:ascii="Arial" w:eastAsia="Arial" w:hAnsi="Arial" w:cs="Arial"/>
          <w:color w:val="FFFFFF"/>
          <w:sz w:val="18"/>
          <w:szCs w:val="18"/>
        </w:rPr>
        <w:tab/>
        <w:t>Adversarial network</w:t>
      </w:r>
    </w:p>
    <w:p w:rsidR="00B701ED" w:rsidRDefault="00B701ED">
      <w:pPr>
        <w:spacing w:line="194"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discriminator.trainable = False</w:t>
      </w:r>
    </w:p>
    <w:p w:rsidR="00B701ED" w:rsidRDefault="003564B6">
      <w:pPr>
        <w:spacing w:line="20" w:lineRule="exact"/>
        <w:rPr>
          <w:sz w:val="20"/>
          <w:szCs w:val="20"/>
        </w:rPr>
      </w:pPr>
      <w:r>
        <w:rPr>
          <w:noProof/>
          <w:sz w:val="20"/>
          <w:szCs w:val="20"/>
        </w:rPr>
        <w:drawing>
          <wp:anchor distT="0" distB="0" distL="114300" distR="114300" simplePos="0" relativeHeight="252164096" behindDoc="1" locked="0" layoutInCell="0" allowOverlap="1" wp14:anchorId="1140B5F5" wp14:editId="7A913DC2">
            <wp:simplePos x="0" y="0"/>
            <wp:positionH relativeFrom="column">
              <wp:posOffset>3245485</wp:posOffset>
            </wp:positionH>
            <wp:positionV relativeFrom="paragraph">
              <wp:posOffset>-78740</wp:posOffset>
            </wp:positionV>
            <wp:extent cx="329565" cy="370205"/>
            <wp:effectExtent l="0" t="0" r="0" b="0"/>
            <wp:wrapNone/>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475">
                      <a:extLst/>
                    </a:blip>
                    <a:srcRect/>
                    <a:stretch>
                      <a:fillRect/>
                    </a:stretch>
                  </pic:blipFill>
                  <pic:spPr bwMode="auto">
                    <a:xfrm>
                      <a:off x="0" y="0"/>
                      <a:ext cx="329565" cy="370205"/>
                    </a:xfrm>
                    <a:prstGeom prst="rect">
                      <a:avLst/>
                    </a:prstGeom>
                    <a:noFill/>
                  </pic:spPr>
                </pic:pic>
              </a:graphicData>
            </a:graphic>
          </wp:anchor>
        </w:drawing>
      </w:r>
    </w:p>
    <w:p w:rsidR="00B701ED" w:rsidRDefault="00B701ED">
      <w:pPr>
        <w:spacing w:line="1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gan_input = keras.Input(shape=(latent_dim,))</w:t>
      </w:r>
    </w:p>
    <w:p w:rsidR="00B701ED" w:rsidRDefault="00B701ED">
      <w:pPr>
        <w:spacing w:line="30" w:lineRule="exact"/>
        <w:rPr>
          <w:sz w:val="20"/>
          <w:szCs w:val="20"/>
        </w:rPr>
      </w:pPr>
    </w:p>
    <w:p w:rsidR="00B701ED" w:rsidRDefault="003564B6">
      <w:pPr>
        <w:ind w:left="720"/>
        <w:rPr>
          <w:sz w:val="20"/>
          <w:szCs w:val="20"/>
        </w:rPr>
      </w:pPr>
      <w:r>
        <w:rPr>
          <w:rFonts w:ascii="Courier New" w:eastAsia="Courier New" w:hAnsi="Courier New" w:cs="Courier New"/>
          <w:color w:val="262626"/>
          <w:sz w:val="15"/>
          <w:szCs w:val="15"/>
        </w:rPr>
        <w:t xml:space="preserve">gan_output = </w:t>
      </w:r>
      <w:r>
        <w:rPr>
          <w:rFonts w:ascii="Courier New" w:eastAsia="Courier New" w:hAnsi="Courier New" w:cs="Courier New"/>
          <w:color w:val="262626"/>
          <w:sz w:val="15"/>
          <w:szCs w:val="15"/>
        </w:rPr>
        <w:t>discriminator(generator(gan_input))</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gan = keras.models.Model(gan_input, gan_output)</w:t>
      </w:r>
    </w:p>
    <w:p w:rsidR="00B701ED" w:rsidRDefault="003564B6">
      <w:pPr>
        <w:spacing w:line="20" w:lineRule="exact"/>
        <w:rPr>
          <w:sz w:val="20"/>
          <w:szCs w:val="20"/>
        </w:rPr>
      </w:pPr>
      <w:r>
        <w:rPr>
          <w:sz w:val="20"/>
          <w:szCs w:val="20"/>
        </w:rPr>
        <w:br w:type="column"/>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1" w:lineRule="exact"/>
        <w:rPr>
          <w:sz w:val="20"/>
          <w:szCs w:val="20"/>
        </w:rPr>
      </w:pPr>
    </w:p>
    <w:p w:rsidR="00B701ED" w:rsidRDefault="003564B6">
      <w:pPr>
        <w:spacing w:line="293" w:lineRule="auto"/>
        <w:ind w:right="360"/>
        <w:rPr>
          <w:sz w:val="20"/>
          <w:szCs w:val="20"/>
        </w:rPr>
      </w:pPr>
      <w:r>
        <w:rPr>
          <w:rFonts w:ascii="Arial" w:eastAsia="Arial" w:hAnsi="Arial" w:cs="Arial"/>
          <w:b/>
          <w:bCs/>
          <w:color w:val="656565"/>
          <w:sz w:val="15"/>
          <w:szCs w:val="15"/>
        </w:rPr>
        <w:t>Sets discriminator weights to non-trainable (this will only apply to the gan model)</w:t>
      </w:r>
    </w:p>
    <w:p w:rsidR="00B701ED" w:rsidRDefault="00B701ED">
      <w:pPr>
        <w:spacing w:line="344" w:lineRule="exact"/>
        <w:rPr>
          <w:sz w:val="20"/>
          <w:szCs w:val="20"/>
        </w:rPr>
      </w:pPr>
    </w:p>
    <w:p w:rsidR="00B701ED" w:rsidRDefault="00B701ED">
      <w:pPr>
        <w:sectPr w:rsidR="00B701ED">
          <w:type w:val="continuous"/>
          <w:pgSz w:w="10620" w:h="13358"/>
          <w:pgMar w:top="482" w:right="1320" w:bottom="0" w:left="1140" w:header="0" w:footer="0" w:gutter="0"/>
          <w:cols w:num="2" w:space="720" w:equalWidth="0">
            <w:col w:w="5260" w:space="480"/>
            <w:col w:w="2420"/>
          </w:cols>
        </w:sectPr>
      </w:pPr>
    </w:p>
    <w:p w:rsidR="00B701ED" w:rsidRDefault="003564B6">
      <w:pPr>
        <w:ind w:left="720"/>
        <w:rPr>
          <w:sz w:val="20"/>
          <w:szCs w:val="20"/>
        </w:rPr>
      </w:pPr>
      <w:r>
        <w:rPr>
          <w:rFonts w:ascii="Courier New" w:eastAsia="Courier New" w:hAnsi="Courier New" w:cs="Courier New"/>
          <w:color w:val="262626"/>
          <w:sz w:val="15"/>
          <w:szCs w:val="15"/>
        </w:rPr>
        <w:lastRenderedPageBreak/>
        <w:t>gan_optimizer = keras.optimizers.RMSprop(lr=0.0004</w:t>
      </w:r>
      <w:r>
        <w:rPr>
          <w:rFonts w:ascii="Courier New" w:eastAsia="Courier New" w:hAnsi="Courier New" w:cs="Courier New"/>
          <w:color w:val="262626"/>
          <w:sz w:val="15"/>
          <w:szCs w:val="15"/>
        </w:rPr>
        <w:t>, clipvalue=1.0, decay=1e-8)</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gan.compile(optimizer=gan_optimizer, loss='binary_crossentropy')</w:t>
      </w:r>
    </w:p>
    <w:p w:rsidR="00B701ED" w:rsidRDefault="00B701ED">
      <w:pPr>
        <w:spacing w:line="245"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8.5.6</w:t>
      </w:r>
      <w:r>
        <w:rPr>
          <w:sz w:val="20"/>
          <w:szCs w:val="20"/>
        </w:rPr>
        <w:tab/>
      </w:r>
      <w:r>
        <w:rPr>
          <w:rFonts w:ascii="Arial" w:eastAsia="Arial" w:hAnsi="Arial" w:cs="Arial"/>
          <w:i/>
          <w:iCs/>
          <w:color w:val="476B85"/>
          <w:sz w:val="20"/>
          <w:szCs w:val="20"/>
        </w:rPr>
        <w:t>How to train your DCGAN</w:t>
      </w:r>
    </w:p>
    <w:p w:rsidR="00B701ED" w:rsidRDefault="00B701ED">
      <w:pPr>
        <w:spacing w:line="102" w:lineRule="exact"/>
        <w:rPr>
          <w:sz w:val="20"/>
          <w:szCs w:val="20"/>
        </w:rPr>
      </w:pPr>
    </w:p>
    <w:p w:rsidR="00B701ED" w:rsidRDefault="003564B6">
      <w:pPr>
        <w:spacing w:line="274" w:lineRule="auto"/>
        <w:ind w:left="720"/>
        <w:rPr>
          <w:sz w:val="20"/>
          <w:szCs w:val="20"/>
        </w:rPr>
      </w:pPr>
      <w:r>
        <w:rPr>
          <w:rFonts w:eastAsia="Times New Roman"/>
          <w:color w:val="262626"/>
          <w:sz w:val="20"/>
          <w:szCs w:val="20"/>
        </w:rPr>
        <w:t xml:space="preserve">Now you can begin training. To recapitulate, this is what the training loop looks like schematically. For each epoch, you do the </w:t>
      </w:r>
      <w:r>
        <w:rPr>
          <w:rFonts w:eastAsia="Times New Roman"/>
          <w:color w:val="262626"/>
          <w:sz w:val="20"/>
          <w:szCs w:val="20"/>
        </w:rPr>
        <w:t>following:</w:t>
      </w:r>
    </w:p>
    <w:p w:rsidR="00B701ED" w:rsidRDefault="00B701ED">
      <w:pPr>
        <w:spacing w:line="75" w:lineRule="exact"/>
        <w:rPr>
          <w:sz w:val="20"/>
          <w:szCs w:val="20"/>
        </w:rPr>
      </w:pPr>
    </w:p>
    <w:p w:rsidR="00B701ED" w:rsidRDefault="003564B6" w:rsidP="003564B6">
      <w:pPr>
        <w:numPr>
          <w:ilvl w:val="0"/>
          <w:numId w:val="256"/>
        </w:numPr>
        <w:tabs>
          <w:tab w:val="left" w:pos="1280"/>
        </w:tabs>
        <w:ind w:left="1280" w:hanging="260"/>
        <w:rPr>
          <w:rFonts w:ascii="Arial" w:eastAsia="Arial" w:hAnsi="Arial" w:cs="Arial"/>
          <w:color w:val="CCA659"/>
          <w:sz w:val="14"/>
          <w:szCs w:val="14"/>
        </w:rPr>
      </w:pPr>
      <w:r>
        <w:rPr>
          <w:rFonts w:eastAsia="Times New Roman"/>
          <w:color w:val="262626"/>
          <w:sz w:val="20"/>
          <w:szCs w:val="20"/>
        </w:rPr>
        <w:t>Draw random points in the latent space (random noise).</w:t>
      </w:r>
    </w:p>
    <w:p w:rsidR="00B701ED" w:rsidRDefault="00B701ED">
      <w:pPr>
        <w:spacing w:line="42" w:lineRule="exact"/>
        <w:rPr>
          <w:rFonts w:ascii="Arial" w:eastAsia="Arial" w:hAnsi="Arial" w:cs="Arial"/>
          <w:color w:val="CCA659"/>
          <w:sz w:val="14"/>
          <w:szCs w:val="14"/>
        </w:rPr>
      </w:pPr>
    </w:p>
    <w:p w:rsidR="00B701ED" w:rsidRDefault="003564B6" w:rsidP="003564B6">
      <w:pPr>
        <w:numPr>
          <w:ilvl w:val="0"/>
          <w:numId w:val="256"/>
        </w:numPr>
        <w:tabs>
          <w:tab w:val="left" w:pos="1280"/>
        </w:tabs>
        <w:ind w:left="1280" w:hanging="260"/>
        <w:rPr>
          <w:rFonts w:ascii="Arial" w:eastAsia="Arial" w:hAnsi="Arial" w:cs="Arial"/>
          <w:color w:val="CCA659"/>
          <w:sz w:val="14"/>
          <w:szCs w:val="14"/>
        </w:rPr>
      </w:pPr>
      <w:r>
        <w:rPr>
          <w:rFonts w:eastAsia="Times New Roman"/>
          <w:color w:val="262626"/>
          <w:sz w:val="20"/>
          <w:szCs w:val="20"/>
        </w:rPr>
        <w:t xml:space="preserve">Generate images with </w:t>
      </w:r>
      <w:r>
        <w:rPr>
          <w:rFonts w:ascii="Courier New" w:eastAsia="Courier New" w:hAnsi="Courier New" w:cs="Courier New"/>
          <w:color w:val="262626"/>
          <w:sz w:val="18"/>
          <w:szCs w:val="18"/>
        </w:rPr>
        <w:t>generator</w:t>
      </w:r>
      <w:r>
        <w:rPr>
          <w:rFonts w:eastAsia="Times New Roman"/>
          <w:color w:val="262626"/>
          <w:sz w:val="20"/>
          <w:szCs w:val="20"/>
        </w:rPr>
        <w:t xml:space="preserve"> using this random noise.</w:t>
      </w:r>
    </w:p>
    <w:p w:rsidR="00B701ED" w:rsidRDefault="00B701ED">
      <w:pPr>
        <w:spacing w:line="45" w:lineRule="exact"/>
        <w:rPr>
          <w:rFonts w:ascii="Arial" w:eastAsia="Arial" w:hAnsi="Arial" w:cs="Arial"/>
          <w:color w:val="CCA659"/>
          <w:sz w:val="14"/>
          <w:szCs w:val="14"/>
        </w:rPr>
      </w:pPr>
    </w:p>
    <w:p w:rsidR="00B701ED" w:rsidRDefault="003564B6" w:rsidP="003564B6">
      <w:pPr>
        <w:numPr>
          <w:ilvl w:val="0"/>
          <w:numId w:val="256"/>
        </w:numPr>
        <w:tabs>
          <w:tab w:val="left" w:pos="1280"/>
        </w:tabs>
        <w:ind w:left="1280" w:hanging="260"/>
        <w:rPr>
          <w:rFonts w:ascii="Arial" w:eastAsia="Arial" w:hAnsi="Arial" w:cs="Arial"/>
          <w:color w:val="CCA659"/>
          <w:sz w:val="14"/>
          <w:szCs w:val="14"/>
        </w:rPr>
      </w:pPr>
      <w:r>
        <w:rPr>
          <w:rFonts w:eastAsia="Times New Roman"/>
          <w:color w:val="262626"/>
          <w:sz w:val="20"/>
          <w:szCs w:val="20"/>
        </w:rPr>
        <w:t>Mix the generated images with real ones.</w:t>
      </w:r>
    </w:p>
    <w:p w:rsidR="00B701ED" w:rsidRDefault="00B701ED">
      <w:pPr>
        <w:spacing w:line="50" w:lineRule="exact"/>
        <w:rPr>
          <w:rFonts w:ascii="Arial" w:eastAsia="Arial" w:hAnsi="Arial" w:cs="Arial"/>
          <w:color w:val="CCA659"/>
          <w:sz w:val="14"/>
          <w:szCs w:val="14"/>
        </w:rPr>
      </w:pPr>
    </w:p>
    <w:p w:rsidR="00B701ED" w:rsidRDefault="003564B6" w:rsidP="003564B6">
      <w:pPr>
        <w:numPr>
          <w:ilvl w:val="0"/>
          <w:numId w:val="256"/>
        </w:numPr>
        <w:tabs>
          <w:tab w:val="left" w:pos="1280"/>
        </w:tabs>
        <w:spacing w:line="263" w:lineRule="auto"/>
        <w:ind w:left="1280" w:hanging="260"/>
        <w:rPr>
          <w:rFonts w:ascii="Arial" w:eastAsia="Arial" w:hAnsi="Arial" w:cs="Arial"/>
          <w:color w:val="CCA659"/>
          <w:sz w:val="14"/>
          <w:szCs w:val="14"/>
        </w:rPr>
      </w:pPr>
      <w:r>
        <w:rPr>
          <w:rFonts w:eastAsia="Times New Roman"/>
          <w:color w:val="262626"/>
          <w:sz w:val="20"/>
          <w:szCs w:val="20"/>
        </w:rPr>
        <w:t xml:space="preserve">Train </w:t>
      </w:r>
      <w:r>
        <w:rPr>
          <w:rFonts w:ascii="Courier New" w:eastAsia="Courier New" w:hAnsi="Courier New" w:cs="Courier New"/>
          <w:color w:val="262626"/>
          <w:sz w:val="18"/>
          <w:szCs w:val="18"/>
        </w:rPr>
        <w:t>discriminator</w:t>
      </w:r>
      <w:r>
        <w:rPr>
          <w:rFonts w:eastAsia="Times New Roman"/>
          <w:color w:val="262626"/>
          <w:sz w:val="20"/>
          <w:szCs w:val="20"/>
        </w:rPr>
        <w:t xml:space="preserve"> using these mixed images, with corresponding targets: either “real” (for the real images) or “fake” (for the generated images).</w:t>
      </w:r>
    </w:p>
    <w:p w:rsidR="00B701ED" w:rsidRDefault="00B701ED">
      <w:pPr>
        <w:spacing w:line="24" w:lineRule="exact"/>
        <w:rPr>
          <w:rFonts w:ascii="Arial" w:eastAsia="Arial" w:hAnsi="Arial" w:cs="Arial"/>
          <w:color w:val="CCA659"/>
          <w:sz w:val="14"/>
          <w:szCs w:val="14"/>
        </w:rPr>
      </w:pPr>
    </w:p>
    <w:p w:rsidR="00B701ED" w:rsidRDefault="003564B6" w:rsidP="003564B6">
      <w:pPr>
        <w:numPr>
          <w:ilvl w:val="0"/>
          <w:numId w:val="256"/>
        </w:numPr>
        <w:tabs>
          <w:tab w:val="left" w:pos="1280"/>
        </w:tabs>
        <w:ind w:left="1280" w:hanging="260"/>
        <w:rPr>
          <w:rFonts w:ascii="Arial" w:eastAsia="Arial" w:hAnsi="Arial" w:cs="Arial"/>
          <w:color w:val="CCA659"/>
          <w:sz w:val="14"/>
          <w:szCs w:val="14"/>
        </w:rPr>
      </w:pPr>
      <w:r>
        <w:rPr>
          <w:rFonts w:eastAsia="Times New Roman"/>
          <w:color w:val="262626"/>
          <w:sz w:val="20"/>
          <w:szCs w:val="20"/>
        </w:rPr>
        <w:t>Draw new random points in the latent space.</w:t>
      </w:r>
    </w:p>
    <w:p w:rsidR="00B701ED" w:rsidRDefault="00B701ED">
      <w:pPr>
        <w:spacing w:line="49" w:lineRule="exact"/>
        <w:rPr>
          <w:rFonts w:ascii="Arial" w:eastAsia="Arial" w:hAnsi="Arial" w:cs="Arial"/>
          <w:color w:val="CCA659"/>
          <w:sz w:val="14"/>
          <w:szCs w:val="14"/>
        </w:rPr>
      </w:pPr>
    </w:p>
    <w:p w:rsidR="00B701ED" w:rsidRDefault="003564B6" w:rsidP="003564B6">
      <w:pPr>
        <w:numPr>
          <w:ilvl w:val="0"/>
          <w:numId w:val="256"/>
        </w:numPr>
        <w:tabs>
          <w:tab w:val="left" w:pos="1280"/>
        </w:tabs>
        <w:spacing w:line="266" w:lineRule="auto"/>
        <w:ind w:left="1280" w:hanging="260"/>
        <w:jc w:val="both"/>
        <w:rPr>
          <w:rFonts w:ascii="Arial" w:eastAsia="Arial" w:hAnsi="Arial" w:cs="Arial"/>
          <w:color w:val="CCA659"/>
          <w:sz w:val="14"/>
          <w:szCs w:val="14"/>
        </w:rPr>
      </w:pPr>
      <w:r>
        <w:rPr>
          <w:rFonts w:eastAsia="Times New Roman"/>
          <w:color w:val="262626"/>
          <w:sz w:val="20"/>
          <w:szCs w:val="20"/>
        </w:rPr>
        <w:t xml:space="preserve">Train </w:t>
      </w:r>
      <w:r>
        <w:rPr>
          <w:rFonts w:ascii="Courier New" w:eastAsia="Courier New" w:hAnsi="Courier New" w:cs="Courier New"/>
          <w:color w:val="262626"/>
          <w:sz w:val="18"/>
          <w:szCs w:val="18"/>
        </w:rPr>
        <w:t>gan</w:t>
      </w:r>
      <w:r>
        <w:rPr>
          <w:rFonts w:eastAsia="Times New Roman"/>
          <w:color w:val="262626"/>
          <w:sz w:val="20"/>
          <w:szCs w:val="20"/>
        </w:rPr>
        <w:t xml:space="preserve"> using these random vectors, with targets that all say “these are real images.” This updates the weights of the generator (only, because the discrimi-nator is frozen inside </w:t>
      </w:r>
      <w:r>
        <w:rPr>
          <w:rFonts w:ascii="Courier New" w:eastAsia="Courier New" w:hAnsi="Courier New" w:cs="Courier New"/>
          <w:color w:val="262626"/>
          <w:sz w:val="18"/>
          <w:szCs w:val="18"/>
        </w:rPr>
        <w:t>gan</w:t>
      </w:r>
      <w:r>
        <w:rPr>
          <w:rFonts w:eastAsia="Times New Roman"/>
          <w:color w:val="262626"/>
          <w:sz w:val="20"/>
          <w:szCs w:val="20"/>
        </w:rPr>
        <w:t>) to move them toward getting the discriminator to predict “these are real image</w:t>
      </w:r>
      <w:r>
        <w:rPr>
          <w:rFonts w:eastAsia="Times New Roman"/>
          <w:color w:val="262626"/>
          <w:sz w:val="20"/>
          <w:szCs w:val="20"/>
        </w:rPr>
        <w:t>s” for generated images: this trains the generator to fool the discriminator.</w:t>
      </w:r>
    </w:p>
    <w:p w:rsidR="00B701ED" w:rsidRDefault="00B701ED">
      <w:pPr>
        <w:spacing w:line="102" w:lineRule="exact"/>
        <w:rPr>
          <w:sz w:val="20"/>
          <w:szCs w:val="20"/>
        </w:rPr>
      </w:pPr>
    </w:p>
    <w:p w:rsidR="00B701ED" w:rsidRDefault="003564B6">
      <w:pPr>
        <w:ind w:left="720"/>
        <w:rPr>
          <w:sz w:val="20"/>
          <w:szCs w:val="20"/>
        </w:rPr>
      </w:pPr>
      <w:r>
        <w:rPr>
          <w:rFonts w:eastAsia="Times New Roman"/>
          <w:color w:val="262626"/>
          <w:sz w:val="20"/>
          <w:szCs w:val="20"/>
        </w:rPr>
        <w:t>Let’s implement it.</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2165120" behindDoc="1" locked="0" layoutInCell="0" allowOverlap="1" wp14:anchorId="30FB3FCD" wp14:editId="31CB6CEC">
                <wp:simplePos x="0" y="0"/>
                <wp:positionH relativeFrom="column">
                  <wp:posOffset>456565</wp:posOffset>
                </wp:positionH>
                <wp:positionV relativeFrom="paragraph">
                  <wp:posOffset>137160</wp:posOffset>
                </wp:positionV>
                <wp:extent cx="4725035" cy="177165"/>
                <wp:effectExtent l="0" t="0" r="0" b="0"/>
                <wp:wrapNone/>
                <wp:docPr id="1150" name="Shape 1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5035" cy="177165"/>
                        </a:xfrm>
                        <a:prstGeom prst="rect">
                          <a:avLst/>
                        </a:prstGeom>
                        <a:solidFill>
                          <a:srgbClr val="70A6CC"/>
                        </a:solidFill>
                      </wps:spPr>
                      <wps:bodyPr/>
                    </wps:wsp>
                  </a:graphicData>
                </a:graphic>
              </wp:anchor>
            </w:drawing>
          </mc:Choice>
          <mc:Fallback>
            <w:pict>
              <v:rect id="Shape 1150" o:spid="_x0000_s2175" style="position:absolute;margin-left:35.95pt;margin-top:10.8pt;width:372.05pt;height:13.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70A6CC" stroked="f"/>
            </w:pict>
          </mc:Fallback>
        </mc:AlternateContent>
      </w:r>
    </w:p>
    <w:p w:rsidR="00B701ED" w:rsidRDefault="00B701ED">
      <w:pPr>
        <w:spacing w:line="217" w:lineRule="exact"/>
        <w:rPr>
          <w:sz w:val="20"/>
          <w:szCs w:val="20"/>
        </w:rPr>
      </w:pPr>
    </w:p>
    <w:p w:rsidR="00B701ED" w:rsidRDefault="003564B6">
      <w:pPr>
        <w:tabs>
          <w:tab w:val="left" w:pos="2080"/>
        </w:tabs>
        <w:ind w:left="960"/>
        <w:rPr>
          <w:sz w:val="20"/>
          <w:szCs w:val="20"/>
        </w:rPr>
      </w:pPr>
      <w:r>
        <w:rPr>
          <w:rFonts w:ascii="Arial" w:eastAsia="Arial" w:hAnsi="Arial" w:cs="Arial"/>
          <w:color w:val="FFFFFF"/>
          <w:sz w:val="18"/>
          <w:szCs w:val="18"/>
        </w:rPr>
        <w:t>Listing 8.32</w:t>
      </w:r>
      <w:r>
        <w:rPr>
          <w:rFonts w:ascii="Arial" w:eastAsia="Arial" w:hAnsi="Arial" w:cs="Arial"/>
          <w:color w:val="FFFFFF"/>
          <w:sz w:val="18"/>
          <w:szCs w:val="18"/>
        </w:rPr>
        <w:tab/>
        <w:t>Implementing GAN training</w:t>
      </w:r>
    </w:p>
    <w:p w:rsidR="00B701ED" w:rsidRDefault="00B701ED">
      <w:pPr>
        <w:spacing w:line="170"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import os</w:t>
      </w:r>
    </w:p>
    <w:p w:rsidR="00B701ED" w:rsidRDefault="003564B6">
      <w:pPr>
        <w:spacing w:line="20" w:lineRule="exact"/>
        <w:rPr>
          <w:sz w:val="20"/>
          <w:szCs w:val="20"/>
        </w:rPr>
      </w:pPr>
      <w:r>
        <w:rPr>
          <w:noProof/>
          <w:sz w:val="20"/>
          <w:szCs w:val="20"/>
        </w:rPr>
        <w:drawing>
          <wp:anchor distT="0" distB="0" distL="114300" distR="114300" simplePos="0" relativeHeight="252166144" behindDoc="1" locked="0" layoutInCell="0" allowOverlap="1" wp14:anchorId="641E5E38" wp14:editId="7C1164EE">
            <wp:simplePos x="0" y="0"/>
            <wp:positionH relativeFrom="column">
              <wp:posOffset>4594860</wp:posOffset>
            </wp:positionH>
            <wp:positionV relativeFrom="paragraph">
              <wp:posOffset>-635</wp:posOffset>
            </wp:positionV>
            <wp:extent cx="142875" cy="336550"/>
            <wp:effectExtent l="0" t="0" r="0" b="0"/>
            <wp:wrapNone/>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pic:cNvPicPr>
                      <a:picLocks noChangeAspect="1" noChangeArrowheads="1"/>
                    </pic:cNvPicPr>
                  </pic:nvPicPr>
                  <pic:blipFill>
                    <a:blip r:embed="rId476">
                      <a:extLst/>
                    </a:blip>
                    <a:srcRect/>
                    <a:stretch>
                      <a:fillRect/>
                    </a:stretch>
                  </pic:blipFill>
                  <pic:spPr bwMode="auto">
                    <a:xfrm>
                      <a:off x="0" y="0"/>
                      <a:ext cx="142875" cy="336550"/>
                    </a:xfrm>
                    <a:prstGeom prst="rect">
                      <a:avLst/>
                    </a:prstGeom>
                    <a:noFill/>
                  </pic:spPr>
                </pic:pic>
              </a:graphicData>
            </a:graphic>
          </wp:anchor>
        </w:drawing>
      </w:r>
    </w:p>
    <w:tbl>
      <w:tblPr>
        <w:tblW w:w="0" w:type="auto"/>
        <w:tblInd w:w="720" w:type="dxa"/>
        <w:tblLayout w:type="fixed"/>
        <w:tblCellMar>
          <w:left w:w="0" w:type="dxa"/>
          <w:right w:w="0" w:type="dxa"/>
        </w:tblCellMar>
        <w:tblLook w:val="04A0" w:firstRow="1" w:lastRow="0" w:firstColumn="1" w:lastColumn="0" w:noHBand="0" w:noVBand="1"/>
      </w:tblPr>
      <w:tblGrid>
        <w:gridCol w:w="4400"/>
        <w:gridCol w:w="2240"/>
        <w:gridCol w:w="20"/>
      </w:tblGrid>
      <w:tr w:rsidR="00B701ED">
        <w:trPr>
          <w:trHeight w:val="186"/>
        </w:trPr>
        <w:tc>
          <w:tcPr>
            <w:tcW w:w="4400" w:type="dxa"/>
            <w:vMerge w:val="restart"/>
            <w:vAlign w:val="bottom"/>
          </w:tcPr>
          <w:p w:rsidR="00B701ED" w:rsidRDefault="003564B6">
            <w:pPr>
              <w:rPr>
                <w:sz w:val="20"/>
                <w:szCs w:val="20"/>
              </w:rPr>
            </w:pPr>
            <w:r>
              <w:rPr>
                <w:rFonts w:ascii="Courier New" w:eastAsia="Courier New" w:hAnsi="Courier New" w:cs="Courier New"/>
                <w:color w:val="262626"/>
                <w:sz w:val="16"/>
                <w:szCs w:val="16"/>
              </w:rPr>
              <w:t>from keras.preprocessing import image</w:t>
            </w:r>
          </w:p>
        </w:tc>
        <w:tc>
          <w:tcPr>
            <w:tcW w:w="2240" w:type="dxa"/>
            <w:vAlign w:val="bottom"/>
          </w:tcPr>
          <w:p w:rsidR="00B701ED" w:rsidRDefault="003564B6">
            <w:pPr>
              <w:spacing w:line="186" w:lineRule="exact"/>
              <w:ind w:left="840"/>
              <w:rPr>
                <w:sz w:val="20"/>
                <w:szCs w:val="20"/>
              </w:rPr>
            </w:pPr>
            <w:r>
              <w:rPr>
                <w:rFonts w:ascii="Arial" w:eastAsia="Arial" w:hAnsi="Arial" w:cs="Arial"/>
                <w:b/>
                <w:bCs/>
                <w:color w:val="656565"/>
                <w:w w:val="78"/>
                <w:sz w:val="18"/>
                <w:szCs w:val="18"/>
              </w:rPr>
              <w:t>Loads CIFAR</w:t>
            </w:r>
            <w:r>
              <w:rPr>
                <w:rFonts w:ascii="Helvetica" w:eastAsia="Helvetica" w:hAnsi="Helvetica" w:cs="Helvetica"/>
                <w:b/>
                <w:bCs/>
                <w:color w:val="656565"/>
                <w:w w:val="78"/>
                <w:sz w:val="18"/>
                <w:szCs w:val="18"/>
              </w:rPr>
              <w:t>1</w:t>
            </w:r>
            <w:r>
              <w:rPr>
                <w:rFonts w:ascii="Arial" w:eastAsia="Arial" w:hAnsi="Arial" w:cs="Arial"/>
                <w:b/>
                <w:bCs/>
                <w:color w:val="656565"/>
                <w:w w:val="78"/>
                <w:sz w:val="18"/>
                <w:szCs w:val="18"/>
              </w:rPr>
              <w:t>0 data</w:t>
            </w:r>
          </w:p>
        </w:tc>
        <w:tc>
          <w:tcPr>
            <w:tcW w:w="0" w:type="dxa"/>
            <w:vAlign w:val="bottom"/>
          </w:tcPr>
          <w:p w:rsidR="00B701ED" w:rsidRDefault="00B701ED">
            <w:pPr>
              <w:rPr>
                <w:sz w:val="1"/>
                <w:szCs w:val="1"/>
              </w:rPr>
            </w:pPr>
          </w:p>
        </w:tc>
      </w:tr>
      <w:tr w:rsidR="00B701ED">
        <w:trPr>
          <w:trHeight w:val="38"/>
        </w:trPr>
        <w:tc>
          <w:tcPr>
            <w:tcW w:w="4400" w:type="dxa"/>
            <w:vMerge/>
            <w:vAlign w:val="bottom"/>
          </w:tcPr>
          <w:p w:rsidR="00B701ED" w:rsidRDefault="00B701ED">
            <w:pPr>
              <w:rPr>
                <w:sz w:val="3"/>
                <w:szCs w:val="3"/>
              </w:rPr>
            </w:pPr>
          </w:p>
        </w:tc>
        <w:tc>
          <w:tcPr>
            <w:tcW w:w="2240" w:type="dxa"/>
            <w:vAlign w:val="bottom"/>
          </w:tcPr>
          <w:p w:rsidR="00B701ED" w:rsidRDefault="00B701ED">
            <w:pPr>
              <w:rPr>
                <w:sz w:val="3"/>
                <w:szCs w:val="3"/>
              </w:rPr>
            </w:pPr>
          </w:p>
        </w:tc>
        <w:tc>
          <w:tcPr>
            <w:tcW w:w="0" w:type="dxa"/>
            <w:vAlign w:val="bottom"/>
          </w:tcPr>
          <w:p w:rsidR="00B701ED" w:rsidRDefault="00B701ED">
            <w:pPr>
              <w:spacing w:line="20" w:lineRule="exact"/>
              <w:rPr>
                <w:sz w:val="1"/>
                <w:szCs w:val="1"/>
              </w:rPr>
            </w:pPr>
          </w:p>
        </w:tc>
      </w:tr>
    </w:tbl>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 xml:space="preserve">(x_train, y_train), (_, _) = </w:t>
      </w:r>
      <w:r>
        <w:rPr>
          <w:rFonts w:ascii="Courier New" w:eastAsia="Courier New" w:hAnsi="Courier New" w:cs="Courier New"/>
          <w:color w:val="262626"/>
          <w:sz w:val="16"/>
          <w:szCs w:val="16"/>
        </w:rPr>
        <w:t>keras.datasets.cifar10.load_data()</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09"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framePr w:w="3154" w:h="600" w:wrap="auto" w:vAnchor="page" w:hAnchor="page" w:x="5705" w:y="4155"/>
        <w:tabs>
          <w:tab w:val="left" w:pos="160"/>
        </w:tabs>
        <w:jc w:val="center"/>
        <w:rPr>
          <w:sz w:val="20"/>
          <w:szCs w:val="20"/>
        </w:rPr>
      </w:pPr>
      <w:bookmarkStart w:id="315" w:name="page334"/>
      <w:bookmarkEnd w:id="315"/>
    </w:p>
    <w:p w:rsidR="00B701ED" w:rsidRDefault="003564B6">
      <w:pPr>
        <w:framePr w:w="1240" w:h="313" w:wrap="auto" w:vAnchor="page" w:hAnchor="page" w:x="7660" w:y="4221"/>
        <w:tabs>
          <w:tab w:val="left" w:pos="160"/>
        </w:tabs>
        <w:spacing w:line="233" w:lineRule="auto"/>
        <w:ind w:firstLine="68"/>
        <w:rPr>
          <w:rFonts w:ascii="Arial" w:eastAsia="Arial" w:hAnsi="Arial" w:cs="Arial"/>
          <w:b/>
          <w:bCs/>
          <w:color w:val="656565"/>
          <w:sz w:val="14"/>
          <w:szCs w:val="14"/>
        </w:rPr>
      </w:pPr>
      <w:r>
        <w:rPr>
          <w:rFonts w:ascii="Arial" w:eastAsia="Arial" w:hAnsi="Arial" w:cs="Arial"/>
          <w:b/>
          <w:bCs/>
          <w:color w:val="656565"/>
          <w:sz w:val="14"/>
          <w:szCs w:val="14"/>
        </w:rPr>
        <w:t>Combines them with real images</w:t>
      </w:r>
    </w:p>
    <w:p w:rsidR="00B701ED" w:rsidRDefault="00B701ED">
      <w:pPr>
        <w:spacing w:line="38" w:lineRule="exact"/>
        <w:rPr>
          <w:rFonts w:ascii="Arial" w:eastAsia="Arial" w:hAnsi="Arial" w:cs="Arial"/>
          <w:b/>
          <w:bCs/>
          <w:color w:val="656565"/>
          <w:sz w:val="14"/>
          <w:szCs w:val="14"/>
        </w:rPr>
      </w:pPr>
    </w:p>
    <w:tbl>
      <w:tblPr>
        <w:tblW w:w="0" w:type="auto"/>
        <w:tblInd w:w="2700" w:type="dxa"/>
        <w:tblLayout w:type="fixed"/>
        <w:tblCellMar>
          <w:left w:w="0" w:type="dxa"/>
          <w:right w:w="0" w:type="dxa"/>
        </w:tblCellMar>
        <w:tblLook w:val="04A0" w:firstRow="1" w:lastRow="0" w:firstColumn="1" w:lastColumn="0" w:noHBand="0" w:noVBand="1"/>
      </w:tblPr>
      <w:tblGrid>
        <w:gridCol w:w="4440"/>
        <w:gridCol w:w="1340"/>
      </w:tblGrid>
      <w:tr w:rsidR="00B701ED">
        <w:trPr>
          <w:trHeight w:val="210"/>
        </w:trPr>
        <w:tc>
          <w:tcPr>
            <w:tcW w:w="4440" w:type="dxa"/>
            <w:vAlign w:val="bottom"/>
          </w:tcPr>
          <w:p w:rsidR="00B701ED" w:rsidRDefault="003564B6">
            <w:pPr>
              <w:rPr>
                <w:sz w:val="20"/>
                <w:szCs w:val="20"/>
              </w:rPr>
            </w:pPr>
            <w:r>
              <w:rPr>
                <w:rFonts w:eastAsia="Times New Roman"/>
                <w:b/>
                <w:bCs/>
                <w:i/>
                <w:iCs/>
                <w:color w:val="656565"/>
                <w:sz w:val="18"/>
                <w:szCs w:val="18"/>
              </w:rPr>
              <w:t>Introduction to generative adversarial networks</w:t>
            </w:r>
          </w:p>
        </w:tc>
        <w:tc>
          <w:tcPr>
            <w:tcW w:w="1340" w:type="dxa"/>
            <w:vAlign w:val="bottom"/>
          </w:tcPr>
          <w:p w:rsidR="00B701ED" w:rsidRDefault="003564B6">
            <w:pPr>
              <w:jc w:val="right"/>
              <w:rPr>
                <w:sz w:val="20"/>
                <w:szCs w:val="20"/>
              </w:rPr>
            </w:pPr>
            <w:r>
              <w:rPr>
                <w:rFonts w:eastAsia="Times New Roman"/>
                <w:b/>
                <w:bCs/>
                <w:color w:val="656565"/>
                <w:sz w:val="18"/>
                <w:szCs w:val="18"/>
              </w:rPr>
              <w:t>311</w:t>
            </w:r>
          </w:p>
        </w:tc>
      </w:tr>
    </w:tbl>
    <w:p w:rsidR="00B701ED" w:rsidRDefault="00B701ED">
      <w:pPr>
        <w:spacing w:line="308" w:lineRule="exact"/>
        <w:rPr>
          <w:rFonts w:ascii="Arial" w:eastAsia="Arial" w:hAnsi="Arial" w:cs="Arial"/>
          <w:b/>
          <w:bCs/>
          <w:color w:val="656565"/>
          <w:sz w:val="14"/>
          <w:szCs w:val="14"/>
        </w:rPr>
      </w:pPr>
    </w:p>
    <w:tbl>
      <w:tblPr>
        <w:tblW w:w="0" w:type="auto"/>
        <w:tblInd w:w="1040" w:type="dxa"/>
        <w:tblLayout w:type="fixed"/>
        <w:tblCellMar>
          <w:left w:w="0" w:type="dxa"/>
          <w:right w:w="0" w:type="dxa"/>
        </w:tblCellMar>
        <w:tblLook w:val="04A0" w:firstRow="1" w:lastRow="0" w:firstColumn="1" w:lastColumn="0" w:noHBand="0" w:noVBand="1"/>
      </w:tblPr>
      <w:tblGrid>
        <w:gridCol w:w="720"/>
        <w:gridCol w:w="200"/>
        <w:gridCol w:w="3180"/>
        <w:gridCol w:w="300"/>
        <w:gridCol w:w="1180"/>
        <w:gridCol w:w="20"/>
        <w:gridCol w:w="1240"/>
        <w:gridCol w:w="20"/>
      </w:tblGrid>
      <w:tr w:rsidR="00B701ED">
        <w:trPr>
          <w:trHeight w:val="181"/>
        </w:trPr>
        <w:tc>
          <w:tcPr>
            <w:tcW w:w="720" w:type="dxa"/>
            <w:vAlign w:val="bottom"/>
          </w:tcPr>
          <w:p w:rsidR="00B701ED" w:rsidRDefault="003564B6">
            <w:pPr>
              <w:rPr>
                <w:sz w:val="20"/>
                <w:szCs w:val="20"/>
              </w:rPr>
            </w:pPr>
            <w:r>
              <w:rPr>
                <w:rFonts w:ascii="Courier New" w:eastAsia="Courier New" w:hAnsi="Courier New" w:cs="Courier New"/>
                <w:color w:val="262626"/>
                <w:sz w:val="16"/>
                <w:szCs w:val="16"/>
              </w:rPr>
              <w:t>x_train</w:t>
            </w:r>
          </w:p>
        </w:tc>
        <w:tc>
          <w:tcPr>
            <w:tcW w:w="200" w:type="dxa"/>
            <w:vAlign w:val="bottom"/>
          </w:tcPr>
          <w:p w:rsidR="00B701ED" w:rsidRDefault="003564B6">
            <w:pPr>
              <w:jc w:val="right"/>
              <w:rPr>
                <w:sz w:val="20"/>
                <w:szCs w:val="20"/>
              </w:rPr>
            </w:pPr>
            <w:r>
              <w:rPr>
                <w:rFonts w:ascii="Courier New" w:eastAsia="Courier New" w:hAnsi="Courier New" w:cs="Courier New"/>
                <w:color w:val="262626"/>
                <w:sz w:val="16"/>
                <w:szCs w:val="16"/>
              </w:rPr>
              <w:t>=</w:t>
            </w:r>
          </w:p>
        </w:tc>
        <w:tc>
          <w:tcPr>
            <w:tcW w:w="3180" w:type="dxa"/>
            <w:vAlign w:val="bottom"/>
          </w:tcPr>
          <w:p w:rsidR="00B701ED" w:rsidRDefault="003564B6">
            <w:pPr>
              <w:ind w:left="40"/>
              <w:rPr>
                <w:sz w:val="20"/>
                <w:szCs w:val="20"/>
              </w:rPr>
            </w:pPr>
            <w:r>
              <w:rPr>
                <w:rFonts w:ascii="Courier New" w:eastAsia="Courier New" w:hAnsi="Courier New" w:cs="Courier New"/>
                <w:color w:val="262626"/>
                <w:sz w:val="16"/>
                <w:szCs w:val="16"/>
              </w:rPr>
              <w:t>x_train[y_train.flatten() == 6]</w:t>
            </w:r>
          </w:p>
        </w:tc>
        <w:tc>
          <w:tcPr>
            <w:tcW w:w="300" w:type="dxa"/>
            <w:tcBorders>
              <w:bottom w:val="single" w:sz="8" w:space="0" w:color="656565"/>
            </w:tcBorders>
            <w:vAlign w:val="bottom"/>
          </w:tcPr>
          <w:p w:rsidR="00B701ED" w:rsidRDefault="00B701ED">
            <w:pPr>
              <w:rPr>
                <w:sz w:val="15"/>
                <w:szCs w:val="15"/>
              </w:rPr>
            </w:pPr>
          </w:p>
        </w:tc>
        <w:tc>
          <w:tcPr>
            <w:tcW w:w="2440" w:type="dxa"/>
            <w:gridSpan w:val="3"/>
            <w:vMerge w:val="restart"/>
            <w:vAlign w:val="bottom"/>
          </w:tcPr>
          <w:p w:rsidR="00B701ED" w:rsidRDefault="003564B6">
            <w:pPr>
              <w:ind w:left="80"/>
              <w:rPr>
                <w:sz w:val="20"/>
                <w:szCs w:val="20"/>
              </w:rPr>
            </w:pPr>
            <w:r>
              <w:rPr>
                <w:rFonts w:ascii="Arial" w:eastAsia="Arial" w:hAnsi="Arial" w:cs="Arial"/>
                <w:b/>
                <w:bCs/>
                <w:color w:val="656565"/>
                <w:w w:val="94"/>
                <w:sz w:val="18"/>
                <w:szCs w:val="18"/>
              </w:rPr>
              <w:t>Selects frog images</w:t>
            </w:r>
            <w:r>
              <w:rPr>
                <w:rFonts w:ascii="Arial" w:eastAsia="Arial" w:hAnsi="Arial" w:cs="Arial"/>
                <w:b/>
                <w:bCs/>
                <w:color w:val="656565"/>
                <w:w w:val="94"/>
                <w:sz w:val="18"/>
                <w:szCs w:val="18"/>
              </w:rPr>
              <w:t xml:space="preserve"> (class 6)</w:t>
            </w:r>
          </w:p>
        </w:tc>
        <w:tc>
          <w:tcPr>
            <w:tcW w:w="0" w:type="dxa"/>
            <w:vAlign w:val="bottom"/>
          </w:tcPr>
          <w:p w:rsidR="00B701ED" w:rsidRDefault="00B701ED">
            <w:pPr>
              <w:rPr>
                <w:sz w:val="1"/>
                <w:szCs w:val="1"/>
              </w:rPr>
            </w:pPr>
          </w:p>
        </w:tc>
      </w:tr>
      <w:tr w:rsidR="00B701ED">
        <w:trPr>
          <w:trHeight w:val="147"/>
        </w:trPr>
        <w:tc>
          <w:tcPr>
            <w:tcW w:w="720" w:type="dxa"/>
            <w:vAlign w:val="bottom"/>
          </w:tcPr>
          <w:p w:rsidR="00B701ED" w:rsidRDefault="00B701ED">
            <w:pPr>
              <w:rPr>
                <w:sz w:val="12"/>
                <w:szCs w:val="12"/>
              </w:rPr>
            </w:pPr>
          </w:p>
        </w:tc>
        <w:tc>
          <w:tcPr>
            <w:tcW w:w="200" w:type="dxa"/>
            <w:vAlign w:val="bottom"/>
          </w:tcPr>
          <w:p w:rsidR="00B701ED" w:rsidRDefault="00B701ED">
            <w:pPr>
              <w:rPr>
                <w:sz w:val="12"/>
                <w:szCs w:val="12"/>
              </w:rPr>
            </w:pPr>
          </w:p>
        </w:tc>
        <w:tc>
          <w:tcPr>
            <w:tcW w:w="3180" w:type="dxa"/>
            <w:vAlign w:val="bottom"/>
          </w:tcPr>
          <w:p w:rsidR="00B701ED" w:rsidRDefault="00B701ED">
            <w:pPr>
              <w:rPr>
                <w:sz w:val="12"/>
                <w:szCs w:val="12"/>
              </w:rPr>
            </w:pPr>
          </w:p>
        </w:tc>
        <w:tc>
          <w:tcPr>
            <w:tcW w:w="300" w:type="dxa"/>
            <w:tcBorders>
              <w:right w:val="single" w:sz="8" w:space="0" w:color="656565"/>
            </w:tcBorders>
            <w:vAlign w:val="bottom"/>
          </w:tcPr>
          <w:p w:rsidR="00B701ED" w:rsidRDefault="00B701ED">
            <w:pPr>
              <w:rPr>
                <w:sz w:val="12"/>
                <w:szCs w:val="12"/>
              </w:rPr>
            </w:pPr>
          </w:p>
        </w:tc>
        <w:tc>
          <w:tcPr>
            <w:tcW w:w="2440" w:type="dxa"/>
            <w:gridSpan w:val="3"/>
            <w:vMerge/>
            <w:vAlign w:val="bottom"/>
          </w:tcPr>
          <w:p w:rsidR="00B701ED" w:rsidRDefault="00B701ED">
            <w:pPr>
              <w:rPr>
                <w:sz w:val="12"/>
                <w:szCs w:val="12"/>
              </w:rPr>
            </w:pPr>
          </w:p>
        </w:tc>
        <w:tc>
          <w:tcPr>
            <w:tcW w:w="0" w:type="dxa"/>
            <w:vAlign w:val="bottom"/>
          </w:tcPr>
          <w:p w:rsidR="00B701ED" w:rsidRDefault="00B701ED">
            <w:pPr>
              <w:rPr>
                <w:sz w:val="1"/>
                <w:szCs w:val="1"/>
              </w:rPr>
            </w:pPr>
          </w:p>
        </w:tc>
      </w:tr>
      <w:tr w:rsidR="00B701ED">
        <w:trPr>
          <w:trHeight w:val="172"/>
        </w:trPr>
        <w:tc>
          <w:tcPr>
            <w:tcW w:w="720" w:type="dxa"/>
            <w:vAlign w:val="bottom"/>
          </w:tcPr>
          <w:p w:rsidR="00B701ED" w:rsidRDefault="003564B6">
            <w:pPr>
              <w:spacing w:line="173" w:lineRule="exact"/>
              <w:rPr>
                <w:sz w:val="20"/>
                <w:szCs w:val="20"/>
              </w:rPr>
            </w:pPr>
            <w:r>
              <w:rPr>
                <w:rFonts w:ascii="Courier New" w:eastAsia="Courier New" w:hAnsi="Courier New" w:cs="Courier New"/>
                <w:color w:val="262626"/>
                <w:sz w:val="16"/>
                <w:szCs w:val="16"/>
              </w:rPr>
              <w:t>x_train</w:t>
            </w:r>
          </w:p>
        </w:tc>
        <w:tc>
          <w:tcPr>
            <w:tcW w:w="200" w:type="dxa"/>
            <w:vAlign w:val="bottom"/>
          </w:tcPr>
          <w:p w:rsidR="00B701ED" w:rsidRDefault="003564B6">
            <w:pPr>
              <w:spacing w:line="173" w:lineRule="exact"/>
              <w:jc w:val="right"/>
              <w:rPr>
                <w:sz w:val="20"/>
                <w:szCs w:val="20"/>
              </w:rPr>
            </w:pPr>
            <w:r>
              <w:rPr>
                <w:rFonts w:ascii="Courier New" w:eastAsia="Courier New" w:hAnsi="Courier New" w:cs="Courier New"/>
                <w:color w:val="262626"/>
                <w:sz w:val="16"/>
                <w:szCs w:val="16"/>
              </w:rPr>
              <w:t>=</w:t>
            </w:r>
          </w:p>
        </w:tc>
        <w:tc>
          <w:tcPr>
            <w:tcW w:w="4660" w:type="dxa"/>
            <w:gridSpan w:val="3"/>
            <w:vAlign w:val="bottom"/>
          </w:tcPr>
          <w:p w:rsidR="00B701ED" w:rsidRDefault="003564B6">
            <w:pPr>
              <w:spacing w:line="173" w:lineRule="exact"/>
              <w:ind w:left="40"/>
              <w:rPr>
                <w:sz w:val="20"/>
                <w:szCs w:val="20"/>
              </w:rPr>
            </w:pPr>
            <w:r>
              <w:rPr>
                <w:rFonts w:ascii="Courier New" w:eastAsia="Courier New" w:hAnsi="Courier New" w:cs="Courier New"/>
                <w:color w:val="262626"/>
                <w:sz w:val="16"/>
                <w:szCs w:val="16"/>
              </w:rPr>
              <w:t>x_train.reshape(</w:t>
            </w:r>
          </w:p>
        </w:tc>
        <w:tc>
          <w:tcPr>
            <w:tcW w:w="20" w:type="dxa"/>
            <w:vAlign w:val="bottom"/>
          </w:tcPr>
          <w:p w:rsidR="00B701ED" w:rsidRDefault="00B701ED">
            <w:pPr>
              <w:rPr>
                <w:sz w:val="14"/>
                <w:szCs w:val="14"/>
              </w:rPr>
            </w:pPr>
          </w:p>
        </w:tc>
        <w:tc>
          <w:tcPr>
            <w:tcW w:w="1240" w:type="dxa"/>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125"/>
        </w:trPr>
        <w:tc>
          <w:tcPr>
            <w:tcW w:w="5580" w:type="dxa"/>
            <w:gridSpan w:val="5"/>
            <w:vMerge w:val="restart"/>
            <w:vAlign w:val="bottom"/>
          </w:tcPr>
          <w:p w:rsidR="00B701ED" w:rsidRDefault="003564B6">
            <w:pPr>
              <w:ind w:left="380"/>
              <w:rPr>
                <w:sz w:val="20"/>
                <w:szCs w:val="20"/>
              </w:rPr>
            </w:pPr>
            <w:r>
              <w:rPr>
                <w:rFonts w:ascii="Courier New" w:eastAsia="Courier New" w:hAnsi="Courier New" w:cs="Courier New"/>
                <w:color w:val="262626"/>
                <w:sz w:val="16"/>
                <w:szCs w:val="16"/>
              </w:rPr>
              <w:t>(x_train.shape[0],) +</w:t>
            </w:r>
          </w:p>
        </w:tc>
        <w:tc>
          <w:tcPr>
            <w:tcW w:w="20" w:type="dxa"/>
            <w:vAlign w:val="bottom"/>
          </w:tcPr>
          <w:p w:rsidR="00B701ED" w:rsidRDefault="00B701ED">
            <w:pPr>
              <w:rPr>
                <w:sz w:val="10"/>
                <w:szCs w:val="10"/>
              </w:rPr>
            </w:pPr>
          </w:p>
        </w:tc>
        <w:tc>
          <w:tcPr>
            <w:tcW w:w="1240" w:type="dxa"/>
            <w:vMerge w:val="restart"/>
            <w:vAlign w:val="bottom"/>
          </w:tcPr>
          <w:p w:rsidR="00B701ED" w:rsidRDefault="003564B6">
            <w:pPr>
              <w:ind w:left="100"/>
              <w:rPr>
                <w:sz w:val="20"/>
                <w:szCs w:val="20"/>
              </w:rPr>
            </w:pPr>
            <w:r>
              <w:rPr>
                <w:rFonts w:ascii="Arial" w:eastAsia="Arial" w:hAnsi="Arial" w:cs="Arial"/>
                <w:b/>
                <w:bCs/>
                <w:color w:val="656565"/>
                <w:w w:val="81"/>
                <w:sz w:val="18"/>
                <w:szCs w:val="18"/>
              </w:rPr>
              <w:t>Normalizes data</w:t>
            </w:r>
          </w:p>
        </w:tc>
        <w:tc>
          <w:tcPr>
            <w:tcW w:w="0" w:type="dxa"/>
            <w:vAlign w:val="bottom"/>
          </w:tcPr>
          <w:p w:rsidR="00B701ED" w:rsidRDefault="00B701ED">
            <w:pPr>
              <w:rPr>
                <w:sz w:val="1"/>
                <w:szCs w:val="1"/>
              </w:rPr>
            </w:pPr>
          </w:p>
        </w:tc>
      </w:tr>
      <w:tr w:rsidR="00B701ED">
        <w:trPr>
          <w:trHeight w:val="75"/>
        </w:trPr>
        <w:tc>
          <w:tcPr>
            <w:tcW w:w="5580" w:type="dxa"/>
            <w:gridSpan w:val="5"/>
            <w:vMerge/>
            <w:vAlign w:val="bottom"/>
          </w:tcPr>
          <w:p w:rsidR="00B701ED" w:rsidRDefault="00B701ED">
            <w:pPr>
              <w:rPr>
                <w:sz w:val="6"/>
                <w:szCs w:val="6"/>
              </w:rPr>
            </w:pPr>
          </w:p>
        </w:tc>
        <w:tc>
          <w:tcPr>
            <w:tcW w:w="20" w:type="dxa"/>
            <w:shd w:val="clear" w:color="auto" w:fill="656565"/>
            <w:vAlign w:val="bottom"/>
          </w:tcPr>
          <w:p w:rsidR="00B701ED" w:rsidRDefault="00B701ED">
            <w:pPr>
              <w:rPr>
                <w:sz w:val="6"/>
                <w:szCs w:val="6"/>
              </w:rPr>
            </w:pPr>
          </w:p>
        </w:tc>
        <w:tc>
          <w:tcPr>
            <w:tcW w:w="1240" w:type="dxa"/>
            <w:vMerge/>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200"/>
        </w:trPr>
        <w:tc>
          <w:tcPr>
            <w:tcW w:w="5580" w:type="dxa"/>
            <w:gridSpan w:val="5"/>
            <w:vAlign w:val="bottom"/>
          </w:tcPr>
          <w:p w:rsidR="00B701ED" w:rsidRDefault="003564B6">
            <w:pPr>
              <w:ind w:left="380"/>
              <w:rPr>
                <w:sz w:val="20"/>
                <w:szCs w:val="20"/>
              </w:rPr>
            </w:pPr>
            <w:r>
              <w:rPr>
                <w:rFonts w:ascii="Courier New" w:eastAsia="Courier New" w:hAnsi="Courier New" w:cs="Courier New"/>
                <w:color w:val="262626"/>
                <w:sz w:val="16"/>
                <w:szCs w:val="16"/>
              </w:rPr>
              <w:t>(height, width, channels)).astype('float32') / 255.</w:t>
            </w:r>
          </w:p>
        </w:tc>
        <w:tc>
          <w:tcPr>
            <w:tcW w:w="20" w:type="dxa"/>
            <w:shd w:val="clear" w:color="auto" w:fill="656565"/>
            <w:vAlign w:val="bottom"/>
          </w:tcPr>
          <w:p w:rsidR="00B701ED" w:rsidRDefault="00B701ED">
            <w:pPr>
              <w:rPr>
                <w:sz w:val="17"/>
                <w:szCs w:val="17"/>
              </w:rPr>
            </w:pPr>
          </w:p>
        </w:tc>
        <w:tc>
          <w:tcPr>
            <w:tcW w:w="1240" w:type="dxa"/>
            <w:vMerge/>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26"/>
        </w:trPr>
        <w:tc>
          <w:tcPr>
            <w:tcW w:w="720" w:type="dxa"/>
            <w:vAlign w:val="bottom"/>
          </w:tcPr>
          <w:p w:rsidR="00B701ED" w:rsidRDefault="00B701ED">
            <w:pPr>
              <w:rPr>
                <w:sz w:val="2"/>
                <w:szCs w:val="2"/>
              </w:rPr>
            </w:pPr>
          </w:p>
        </w:tc>
        <w:tc>
          <w:tcPr>
            <w:tcW w:w="200" w:type="dxa"/>
            <w:vAlign w:val="bottom"/>
          </w:tcPr>
          <w:p w:rsidR="00B701ED" w:rsidRDefault="00B701ED">
            <w:pPr>
              <w:rPr>
                <w:sz w:val="2"/>
                <w:szCs w:val="2"/>
              </w:rPr>
            </w:pPr>
          </w:p>
        </w:tc>
        <w:tc>
          <w:tcPr>
            <w:tcW w:w="3180" w:type="dxa"/>
            <w:vAlign w:val="bottom"/>
          </w:tcPr>
          <w:p w:rsidR="00B701ED" w:rsidRDefault="00B701ED">
            <w:pPr>
              <w:rPr>
                <w:sz w:val="2"/>
                <w:szCs w:val="2"/>
              </w:rPr>
            </w:pPr>
          </w:p>
        </w:tc>
        <w:tc>
          <w:tcPr>
            <w:tcW w:w="300" w:type="dxa"/>
            <w:vAlign w:val="bottom"/>
          </w:tcPr>
          <w:p w:rsidR="00B701ED" w:rsidRDefault="00B701ED">
            <w:pPr>
              <w:rPr>
                <w:sz w:val="2"/>
                <w:szCs w:val="2"/>
              </w:rPr>
            </w:pPr>
          </w:p>
        </w:tc>
        <w:tc>
          <w:tcPr>
            <w:tcW w:w="1180" w:type="dxa"/>
            <w:vAlign w:val="bottom"/>
          </w:tcPr>
          <w:p w:rsidR="00B701ED" w:rsidRDefault="00B701ED">
            <w:pPr>
              <w:rPr>
                <w:sz w:val="2"/>
                <w:szCs w:val="2"/>
              </w:rPr>
            </w:pPr>
          </w:p>
        </w:tc>
        <w:tc>
          <w:tcPr>
            <w:tcW w:w="20" w:type="dxa"/>
            <w:shd w:val="clear" w:color="auto" w:fill="656565"/>
            <w:vAlign w:val="bottom"/>
          </w:tcPr>
          <w:p w:rsidR="00B701ED" w:rsidRDefault="00B701ED">
            <w:pPr>
              <w:rPr>
                <w:sz w:val="2"/>
                <w:szCs w:val="2"/>
              </w:rPr>
            </w:pPr>
          </w:p>
        </w:tc>
        <w:tc>
          <w:tcPr>
            <w:tcW w:w="1240" w:type="dxa"/>
            <w:vAlign w:val="bottom"/>
          </w:tcPr>
          <w:p w:rsidR="00B701ED" w:rsidRDefault="00B701ED">
            <w:pPr>
              <w:rPr>
                <w:sz w:val="2"/>
                <w:szCs w:val="2"/>
              </w:rPr>
            </w:pPr>
          </w:p>
        </w:tc>
        <w:tc>
          <w:tcPr>
            <w:tcW w:w="0" w:type="dxa"/>
            <w:vAlign w:val="bottom"/>
          </w:tcPr>
          <w:p w:rsidR="00B701ED" w:rsidRDefault="00B701ED">
            <w:pPr>
              <w:spacing w:line="20" w:lineRule="exact"/>
              <w:rPr>
                <w:sz w:val="1"/>
                <w:szCs w:val="1"/>
              </w:rPr>
            </w:pPr>
          </w:p>
        </w:tc>
      </w:tr>
    </w:tbl>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2167168" behindDoc="1" locked="0" layoutInCell="0" allowOverlap="1" wp14:anchorId="63D5B522" wp14:editId="1892BBBC">
            <wp:simplePos x="0" y="0"/>
            <wp:positionH relativeFrom="column">
              <wp:posOffset>3193415</wp:posOffset>
            </wp:positionH>
            <wp:positionV relativeFrom="paragraph">
              <wp:posOffset>-552450</wp:posOffset>
            </wp:positionV>
            <wp:extent cx="83185" cy="78740"/>
            <wp:effectExtent l="0" t="0" r="0" b="0"/>
            <wp:wrapNone/>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p>
    <w:p w:rsidR="00B701ED" w:rsidRDefault="00B701ED">
      <w:pPr>
        <w:sectPr w:rsidR="00B701ED">
          <w:pgSz w:w="10620" w:h="13358"/>
          <w:pgMar w:top="503" w:right="760" w:bottom="0" w:left="1000" w:header="0" w:footer="0" w:gutter="0"/>
          <w:cols w:space="720" w:equalWidth="0">
            <w:col w:w="8860"/>
          </w:cols>
        </w:sectPr>
      </w:pPr>
    </w:p>
    <w:p w:rsidR="00B701ED" w:rsidRDefault="00B701ED">
      <w:pPr>
        <w:spacing w:line="193" w:lineRule="exact"/>
        <w:rPr>
          <w:rFonts w:ascii="Arial" w:eastAsia="Arial" w:hAnsi="Arial" w:cs="Arial"/>
          <w:b/>
          <w:bCs/>
          <w:color w:val="656565"/>
          <w:sz w:val="14"/>
          <w:szCs w:val="14"/>
        </w:rPr>
      </w:pPr>
    </w:p>
    <w:p w:rsidR="00B701ED" w:rsidRDefault="003564B6">
      <w:pPr>
        <w:ind w:left="1040"/>
        <w:rPr>
          <w:sz w:val="20"/>
          <w:szCs w:val="20"/>
        </w:rPr>
      </w:pPr>
      <w:r>
        <w:rPr>
          <w:rFonts w:ascii="Courier New" w:eastAsia="Courier New" w:hAnsi="Courier New" w:cs="Courier New"/>
          <w:color w:val="262626"/>
          <w:sz w:val="16"/>
          <w:szCs w:val="16"/>
        </w:rPr>
        <w:t>iterations = 10000</w:t>
      </w:r>
    </w:p>
    <w:p w:rsidR="00B701ED" w:rsidRDefault="00B701ED">
      <w:pPr>
        <w:spacing w:line="19" w:lineRule="exact"/>
        <w:rPr>
          <w:rFonts w:ascii="Arial" w:eastAsia="Arial" w:hAnsi="Arial" w:cs="Arial"/>
          <w:b/>
          <w:bCs/>
          <w:color w:val="656565"/>
          <w:sz w:val="14"/>
          <w:szCs w:val="14"/>
        </w:rPr>
      </w:pPr>
    </w:p>
    <w:p w:rsidR="00B701ED" w:rsidRDefault="003564B6">
      <w:pPr>
        <w:ind w:left="1040"/>
        <w:rPr>
          <w:sz w:val="20"/>
          <w:szCs w:val="20"/>
        </w:rPr>
      </w:pPr>
      <w:r>
        <w:rPr>
          <w:rFonts w:ascii="Courier New" w:eastAsia="Courier New" w:hAnsi="Courier New" w:cs="Courier New"/>
          <w:color w:val="262626"/>
          <w:sz w:val="16"/>
          <w:szCs w:val="16"/>
        </w:rPr>
        <w:t>batch_size = 20</w:t>
      </w:r>
    </w:p>
    <w:p w:rsidR="00B701ED" w:rsidRDefault="003564B6">
      <w:pPr>
        <w:spacing w:line="210" w:lineRule="auto"/>
        <w:ind w:left="1040"/>
        <w:rPr>
          <w:sz w:val="20"/>
          <w:szCs w:val="20"/>
        </w:rPr>
      </w:pPr>
      <w:r>
        <w:rPr>
          <w:rFonts w:ascii="Courier New" w:eastAsia="Courier New" w:hAnsi="Courier New" w:cs="Courier New"/>
          <w:color w:val="262626"/>
          <w:sz w:val="16"/>
          <w:szCs w:val="16"/>
        </w:rPr>
        <w:t>save_dir = 'your_dir'</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2168192" behindDoc="1" locked="0" layoutInCell="0" allowOverlap="1" wp14:anchorId="5038E1BB" wp14:editId="313892E2">
            <wp:simplePos x="0" y="0"/>
            <wp:positionH relativeFrom="column">
              <wp:posOffset>2273300</wp:posOffset>
            </wp:positionH>
            <wp:positionV relativeFrom="paragraph">
              <wp:posOffset>-55880</wp:posOffset>
            </wp:positionV>
            <wp:extent cx="530860" cy="267970"/>
            <wp:effectExtent l="0" t="0" r="0" b="0"/>
            <wp:wrapNone/>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r:embed="rId477">
                      <a:extLst/>
                    </a:blip>
                    <a:srcRect/>
                    <a:stretch>
                      <a:fillRect/>
                    </a:stretch>
                  </pic:blipFill>
                  <pic:spPr bwMode="auto">
                    <a:xfrm>
                      <a:off x="0" y="0"/>
                      <a:ext cx="530860" cy="267970"/>
                    </a:xfrm>
                    <a:prstGeom prst="rect">
                      <a:avLst/>
                    </a:prstGeom>
                    <a:noFill/>
                  </pic:spPr>
                </pic:pic>
              </a:graphicData>
            </a:graphic>
          </wp:anchor>
        </w:drawing>
      </w:r>
    </w:p>
    <w:p w:rsidR="00B701ED" w:rsidRDefault="003564B6">
      <w:pPr>
        <w:spacing w:line="192" w:lineRule="auto"/>
        <w:ind w:left="4520"/>
        <w:rPr>
          <w:sz w:val="20"/>
          <w:szCs w:val="20"/>
        </w:rPr>
      </w:pPr>
      <w:r>
        <w:rPr>
          <w:rFonts w:ascii="Arial" w:eastAsia="Arial" w:hAnsi="Arial" w:cs="Arial"/>
          <w:b/>
          <w:bCs/>
          <w:color w:val="656565"/>
          <w:sz w:val="18"/>
          <w:szCs w:val="18"/>
        </w:rPr>
        <w:t>Specifies</w:t>
      </w:r>
      <w:r>
        <w:rPr>
          <w:rFonts w:ascii="Arial" w:eastAsia="Arial" w:hAnsi="Arial" w:cs="Arial"/>
          <w:b/>
          <w:bCs/>
          <w:color w:val="656565"/>
          <w:sz w:val="18"/>
          <w:szCs w:val="18"/>
        </w:rPr>
        <w:t xml:space="preserve"> where you want</w:t>
      </w:r>
    </w:p>
    <w:p w:rsidR="00B701ED" w:rsidRDefault="003564B6">
      <w:pPr>
        <w:spacing w:line="191" w:lineRule="auto"/>
        <w:ind w:left="4520"/>
        <w:rPr>
          <w:sz w:val="20"/>
          <w:szCs w:val="20"/>
        </w:rPr>
      </w:pPr>
      <w:r>
        <w:rPr>
          <w:rFonts w:ascii="Arial" w:eastAsia="Arial" w:hAnsi="Arial" w:cs="Arial"/>
          <w:b/>
          <w:bCs/>
          <w:color w:val="656565"/>
          <w:sz w:val="15"/>
          <w:szCs w:val="15"/>
        </w:rPr>
        <w:t>to save generated images</w:t>
      </w:r>
    </w:p>
    <w:p w:rsidR="00B701ED" w:rsidRDefault="003564B6">
      <w:pPr>
        <w:spacing w:line="183" w:lineRule="auto"/>
        <w:ind w:left="1040"/>
        <w:rPr>
          <w:sz w:val="20"/>
          <w:szCs w:val="20"/>
        </w:rPr>
      </w:pPr>
      <w:r>
        <w:rPr>
          <w:rFonts w:ascii="Courier New" w:eastAsia="Courier New" w:hAnsi="Courier New" w:cs="Courier New"/>
          <w:color w:val="262626"/>
          <w:sz w:val="16"/>
          <w:szCs w:val="16"/>
        </w:rPr>
        <w:t>start = 0</w:t>
      </w:r>
    </w:p>
    <w:p w:rsidR="00B701ED" w:rsidRDefault="00B701ED">
      <w:pPr>
        <w:spacing w:line="18" w:lineRule="exact"/>
        <w:rPr>
          <w:rFonts w:ascii="Arial" w:eastAsia="Arial" w:hAnsi="Arial" w:cs="Arial"/>
          <w:b/>
          <w:bCs/>
          <w:color w:val="656565"/>
          <w:sz w:val="14"/>
          <w:szCs w:val="14"/>
        </w:rPr>
      </w:pPr>
    </w:p>
    <w:p w:rsidR="00B701ED" w:rsidRDefault="003564B6">
      <w:pPr>
        <w:ind w:left="1040"/>
        <w:rPr>
          <w:sz w:val="20"/>
          <w:szCs w:val="20"/>
        </w:rPr>
      </w:pPr>
      <w:r>
        <w:rPr>
          <w:rFonts w:ascii="Courier New" w:eastAsia="Courier New" w:hAnsi="Courier New" w:cs="Courier New"/>
          <w:color w:val="262626"/>
          <w:sz w:val="16"/>
          <w:szCs w:val="16"/>
        </w:rPr>
        <w:t>for step in range(iterations):</w:t>
      </w:r>
    </w:p>
    <w:p w:rsidR="00B701ED" w:rsidRDefault="00B701ED">
      <w:pPr>
        <w:spacing w:line="34" w:lineRule="exact"/>
        <w:rPr>
          <w:rFonts w:ascii="Arial" w:eastAsia="Arial" w:hAnsi="Arial" w:cs="Arial"/>
          <w:b/>
          <w:bCs/>
          <w:color w:val="656565"/>
          <w:sz w:val="14"/>
          <w:szCs w:val="14"/>
        </w:rPr>
      </w:pPr>
    </w:p>
    <w:p w:rsidR="00B701ED" w:rsidRDefault="003564B6">
      <w:pPr>
        <w:spacing w:line="388" w:lineRule="auto"/>
        <w:ind w:left="5260" w:hanging="3838"/>
        <w:rPr>
          <w:sz w:val="20"/>
          <w:szCs w:val="20"/>
        </w:rPr>
      </w:pPr>
      <w:r>
        <w:rPr>
          <w:rFonts w:ascii="Courier New" w:eastAsia="Courier New" w:hAnsi="Courier New" w:cs="Courier New"/>
          <w:color w:val="262626"/>
          <w:sz w:val="10"/>
          <w:szCs w:val="10"/>
        </w:rPr>
        <w:t>random_latent_vectors = np.random.normal(size=(batch_size, latent_dim))</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color w:val="656565"/>
          <w:sz w:val="14"/>
          <w:szCs w:val="14"/>
        </w:rPr>
        <w:br w:type="column"/>
      </w: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384" w:lineRule="exact"/>
        <w:rPr>
          <w:rFonts w:ascii="Arial" w:eastAsia="Arial" w:hAnsi="Arial" w:cs="Arial"/>
          <w:b/>
          <w:bCs/>
          <w:color w:val="656565"/>
          <w:sz w:val="14"/>
          <w:szCs w:val="14"/>
        </w:rPr>
      </w:pPr>
    </w:p>
    <w:p w:rsidR="00B701ED" w:rsidRDefault="003564B6">
      <w:pPr>
        <w:spacing w:line="321" w:lineRule="auto"/>
        <w:ind w:right="340"/>
        <w:rPr>
          <w:sz w:val="20"/>
          <w:szCs w:val="20"/>
        </w:rPr>
      </w:pPr>
      <w:r>
        <w:rPr>
          <w:rFonts w:ascii="Arial" w:eastAsia="Arial" w:hAnsi="Arial" w:cs="Arial"/>
          <w:b/>
          <w:bCs/>
          <w:color w:val="656565"/>
          <w:sz w:val="14"/>
          <w:szCs w:val="14"/>
        </w:rPr>
        <w:t>Samples random points in the latent space</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2169216" behindDoc="1" locked="0" layoutInCell="0" allowOverlap="1" wp14:anchorId="6267BAAC" wp14:editId="407138C4">
            <wp:simplePos x="0" y="0"/>
            <wp:positionH relativeFrom="column">
              <wp:posOffset>-173355</wp:posOffset>
            </wp:positionH>
            <wp:positionV relativeFrom="paragraph">
              <wp:posOffset>-375920</wp:posOffset>
            </wp:positionV>
            <wp:extent cx="144145" cy="365760"/>
            <wp:effectExtent l="0" t="0" r="0" b="0"/>
            <wp:wrapNone/>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pic:cNvPicPr>
                      <a:picLocks noChangeAspect="1" noChangeArrowheads="1"/>
                    </pic:cNvPicPr>
                  </pic:nvPicPr>
                  <pic:blipFill>
                    <a:blip r:embed="rId478">
                      <a:extLst/>
                    </a:blip>
                    <a:srcRect/>
                    <a:stretch>
                      <a:fillRect/>
                    </a:stretch>
                  </pic:blipFill>
                  <pic:spPr bwMode="auto">
                    <a:xfrm>
                      <a:off x="0" y="0"/>
                      <a:ext cx="144145" cy="365760"/>
                    </a:xfrm>
                    <a:prstGeom prst="rect">
                      <a:avLst/>
                    </a:prstGeom>
                    <a:noFill/>
                  </pic:spPr>
                </pic:pic>
              </a:graphicData>
            </a:graphic>
          </wp:anchor>
        </w:drawing>
      </w:r>
    </w:p>
    <w:p w:rsidR="00B701ED" w:rsidRDefault="00B701ED">
      <w:pPr>
        <w:spacing w:line="147" w:lineRule="exact"/>
        <w:rPr>
          <w:rFonts w:ascii="Arial" w:eastAsia="Arial" w:hAnsi="Arial" w:cs="Arial"/>
          <w:b/>
          <w:bCs/>
          <w:color w:val="656565"/>
          <w:sz w:val="14"/>
          <w:szCs w:val="14"/>
        </w:rPr>
      </w:pPr>
    </w:p>
    <w:p w:rsidR="00B701ED" w:rsidRDefault="00B701ED">
      <w:pPr>
        <w:sectPr w:rsidR="00B701ED">
          <w:type w:val="continuous"/>
          <w:pgSz w:w="10620" w:h="13358"/>
          <w:pgMar w:top="503" w:right="760" w:bottom="0" w:left="1000" w:header="0" w:footer="0" w:gutter="0"/>
          <w:cols w:num="2" w:space="720" w:equalWidth="0">
            <w:col w:w="6980" w:space="380"/>
            <w:col w:w="1500"/>
          </w:cols>
        </w:sectPr>
      </w:pPr>
    </w:p>
    <w:p w:rsidR="00B701ED" w:rsidRDefault="00B701ED">
      <w:pPr>
        <w:spacing w:line="41" w:lineRule="exact"/>
        <w:rPr>
          <w:rFonts w:ascii="Arial" w:eastAsia="Arial" w:hAnsi="Arial" w:cs="Arial"/>
          <w:b/>
          <w:bCs/>
          <w:color w:val="656565"/>
          <w:sz w:val="14"/>
          <w:szCs w:val="14"/>
        </w:rPr>
      </w:pPr>
    </w:p>
    <w:p w:rsidR="00B701ED" w:rsidRDefault="003564B6">
      <w:pPr>
        <w:spacing w:line="280" w:lineRule="auto"/>
        <w:ind w:left="340" w:hanging="24"/>
        <w:rPr>
          <w:sz w:val="20"/>
          <w:szCs w:val="20"/>
        </w:rPr>
      </w:pPr>
      <w:r>
        <w:rPr>
          <w:rFonts w:ascii="Arial" w:eastAsia="Arial" w:hAnsi="Arial" w:cs="Arial"/>
          <w:b/>
          <w:bCs/>
          <w:color w:val="656565"/>
          <w:sz w:val="15"/>
          <w:szCs w:val="15"/>
        </w:rPr>
        <w:t xml:space="preserve">Decodes </w:t>
      </w:r>
      <w:r>
        <w:rPr>
          <w:noProof/>
          <w:sz w:val="1"/>
          <w:szCs w:val="1"/>
        </w:rPr>
        <w:drawing>
          <wp:inline distT="0" distB="0" distL="0" distR="0" wp14:anchorId="529BA0B4" wp14:editId="3770E9A4">
            <wp:extent cx="170180" cy="78740"/>
            <wp:effectExtent l="0" t="0" r="0" b="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pic:cNvPicPr>
                      <a:picLocks noChangeAspect="1" noChangeArrowheads="1"/>
                    </pic:cNvPicPr>
                  </pic:nvPicPr>
                  <pic:blipFill>
                    <a:blip r:embed="rId287">
                      <a:extLst/>
                    </a:blip>
                    <a:srcRect/>
                    <a:stretch>
                      <a:fillRect/>
                    </a:stretch>
                  </pic:blipFill>
                  <pic:spPr bwMode="auto">
                    <a:xfrm>
                      <a:off x="0" y="0"/>
                      <a:ext cx="170180" cy="78740"/>
                    </a:xfrm>
                    <a:prstGeom prst="rect">
                      <a:avLst/>
                    </a:prstGeom>
                    <a:noFill/>
                    <a:ln>
                      <a:noFill/>
                    </a:ln>
                  </pic:spPr>
                </pic:pic>
              </a:graphicData>
            </a:graphic>
          </wp:inline>
        </w:drawing>
      </w:r>
      <w:r>
        <w:rPr>
          <w:rFonts w:ascii="Arial" w:eastAsia="Arial" w:hAnsi="Arial" w:cs="Arial"/>
          <w:b/>
          <w:bCs/>
          <w:color w:val="656565"/>
          <w:sz w:val="15"/>
          <w:szCs w:val="15"/>
        </w:rPr>
        <w:t xml:space="preserve"> them to</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2170240" behindDoc="1" locked="0" layoutInCell="0" allowOverlap="1" wp14:anchorId="01C000AA" wp14:editId="3DE62332">
            <wp:simplePos x="0" y="0"/>
            <wp:positionH relativeFrom="column">
              <wp:posOffset>614680</wp:posOffset>
            </wp:positionH>
            <wp:positionV relativeFrom="paragraph">
              <wp:posOffset>-211455</wp:posOffset>
            </wp:positionV>
            <wp:extent cx="4763" cy="426085"/>
            <wp:effectExtent l="0" t="0" r="0" b="0"/>
            <wp:wrapNone/>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pic:cNvPicPr>
                      <a:picLocks noChangeAspect="1" noChangeArrowheads="1"/>
                    </pic:cNvPicPr>
                  </pic:nvPicPr>
                  <pic:blipFill>
                    <a:blip r:embed="rId399">
                      <a:extLst/>
                    </a:blip>
                    <a:srcRect/>
                    <a:stretch>
                      <a:fillRect/>
                    </a:stretch>
                  </pic:blipFill>
                  <pic:spPr bwMode="auto">
                    <a:xfrm>
                      <a:off x="0" y="0"/>
                      <a:ext cx="4763" cy="426085"/>
                    </a:xfrm>
                    <a:prstGeom prst="rect">
                      <a:avLst/>
                    </a:prstGeom>
                    <a:noFill/>
                  </pic:spPr>
                </pic:pic>
              </a:graphicData>
            </a:graphic>
          </wp:anchor>
        </w:drawing>
      </w:r>
    </w:p>
    <w:p w:rsidR="00B701ED" w:rsidRDefault="003564B6">
      <w:pPr>
        <w:spacing w:line="220" w:lineRule="auto"/>
        <w:ind w:right="340"/>
        <w:jc w:val="right"/>
        <w:rPr>
          <w:sz w:val="20"/>
          <w:szCs w:val="20"/>
        </w:rPr>
      </w:pPr>
      <w:r>
        <w:rPr>
          <w:rFonts w:ascii="Arial" w:eastAsia="Arial" w:hAnsi="Arial" w:cs="Arial"/>
          <w:b/>
          <w:bCs/>
          <w:color w:val="656565"/>
          <w:sz w:val="18"/>
          <w:szCs w:val="18"/>
        </w:rPr>
        <w:t>fake</w:t>
      </w:r>
    </w:p>
    <w:p w:rsidR="00B701ED" w:rsidRDefault="003564B6">
      <w:pPr>
        <w:spacing w:line="221" w:lineRule="auto"/>
        <w:ind w:right="340"/>
        <w:jc w:val="right"/>
        <w:rPr>
          <w:sz w:val="20"/>
          <w:szCs w:val="20"/>
        </w:rPr>
      </w:pPr>
      <w:r>
        <w:rPr>
          <w:rFonts w:ascii="Arial" w:eastAsia="Arial" w:hAnsi="Arial" w:cs="Arial"/>
          <w:b/>
          <w:bCs/>
          <w:color w:val="656565"/>
          <w:sz w:val="18"/>
          <w:szCs w:val="18"/>
        </w:rPr>
        <w:t>images</w:t>
      </w: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16" w:lineRule="exact"/>
        <w:rPr>
          <w:rFonts w:ascii="Arial" w:eastAsia="Arial" w:hAnsi="Arial" w:cs="Arial"/>
          <w:b/>
          <w:bCs/>
          <w:color w:val="656565"/>
          <w:sz w:val="14"/>
          <w:szCs w:val="14"/>
        </w:rPr>
      </w:pPr>
    </w:p>
    <w:p w:rsidR="00B701ED" w:rsidRDefault="003564B6">
      <w:pPr>
        <w:spacing w:line="322" w:lineRule="auto"/>
        <w:ind w:right="280" w:firstLine="241"/>
        <w:rPr>
          <w:sz w:val="20"/>
          <w:szCs w:val="20"/>
        </w:rPr>
      </w:pPr>
      <w:r>
        <w:rPr>
          <w:rFonts w:ascii="Arial" w:eastAsia="Arial" w:hAnsi="Arial" w:cs="Arial"/>
          <w:b/>
          <w:bCs/>
          <w:color w:val="656565"/>
          <w:sz w:val="15"/>
          <w:szCs w:val="15"/>
        </w:rPr>
        <w:t>Trains the discriminator</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2171264" behindDoc="1" locked="0" layoutInCell="0" allowOverlap="1" wp14:anchorId="40E0F9CD" wp14:editId="11DC06A4">
            <wp:simplePos x="0" y="0"/>
            <wp:positionH relativeFrom="column">
              <wp:posOffset>670560</wp:posOffset>
            </wp:positionH>
            <wp:positionV relativeFrom="paragraph">
              <wp:posOffset>-287020</wp:posOffset>
            </wp:positionV>
            <wp:extent cx="170180" cy="237490"/>
            <wp:effectExtent l="0" t="0" r="0" b="0"/>
            <wp:wrapNone/>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pic:cNvPicPr>
                      <a:picLocks noChangeAspect="1" noChangeArrowheads="1"/>
                    </pic:cNvPicPr>
                  </pic:nvPicPr>
                  <pic:blipFill>
                    <a:blip r:embed="rId479">
                      <a:extLst/>
                    </a:blip>
                    <a:srcRect/>
                    <a:stretch>
                      <a:fillRect/>
                    </a:stretch>
                  </pic:blipFill>
                  <pic:spPr bwMode="auto">
                    <a:xfrm>
                      <a:off x="0" y="0"/>
                      <a:ext cx="170180" cy="237490"/>
                    </a:xfrm>
                    <a:prstGeom prst="rect">
                      <a:avLst/>
                    </a:prstGeom>
                    <a:noFill/>
                  </pic:spPr>
                </pic:pic>
              </a:graphicData>
            </a:graphic>
          </wp:anchor>
        </w:drawing>
      </w:r>
    </w:p>
    <w:p w:rsidR="00B701ED" w:rsidRDefault="00B701ED">
      <w:pPr>
        <w:spacing w:line="200" w:lineRule="exact"/>
        <w:rPr>
          <w:rFonts w:ascii="Arial" w:eastAsia="Arial" w:hAnsi="Arial" w:cs="Arial"/>
          <w:b/>
          <w:bCs/>
          <w:color w:val="656565"/>
          <w:sz w:val="14"/>
          <w:szCs w:val="14"/>
        </w:rPr>
      </w:pPr>
    </w:p>
    <w:p w:rsidR="00B701ED" w:rsidRDefault="00B701ED">
      <w:pPr>
        <w:spacing w:line="318" w:lineRule="exact"/>
        <w:rPr>
          <w:rFonts w:ascii="Arial" w:eastAsia="Arial" w:hAnsi="Arial" w:cs="Arial"/>
          <w:b/>
          <w:bCs/>
          <w:color w:val="656565"/>
          <w:sz w:val="14"/>
          <w:szCs w:val="14"/>
        </w:rPr>
      </w:pPr>
    </w:p>
    <w:p w:rsidR="00B701ED" w:rsidRDefault="003564B6">
      <w:pPr>
        <w:spacing w:line="299" w:lineRule="auto"/>
        <w:ind w:left="200" w:right="280"/>
        <w:jc w:val="right"/>
        <w:rPr>
          <w:sz w:val="20"/>
          <w:szCs w:val="20"/>
        </w:rPr>
      </w:pPr>
      <w:r>
        <w:rPr>
          <w:rFonts w:ascii="Arial" w:eastAsia="Arial" w:hAnsi="Arial" w:cs="Arial"/>
          <w:b/>
          <w:bCs/>
          <w:color w:val="656565"/>
          <w:sz w:val="14"/>
          <w:szCs w:val="14"/>
        </w:rPr>
        <w:t>Assembles labels that say “these are all real images” (it’s a lie!)</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2172288" behindDoc="1" locked="0" layoutInCell="0" allowOverlap="1" wp14:anchorId="40F77AE6" wp14:editId="7132A1AB">
            <wp:simplePos x="0" y="0"/>
            <wp:positionH relativeFrom="column">
              <wp:posOffset>670560</wp:posOffset>
            </wp:positionH>
            <wp:positionV relativeFrom="paragraph">
              <wp:posOffset>-758190</wp:posOffset>
            </wp:positionV>
            <wp:extent cx="170180" cy="716280"/>
            <wp:effectExtent l="0" t="0" r="0" b="0"/>
            <wp:wrapNone/>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pic:cNvPicPr>
                      <a:picLocks noChangeAspect="1" noChangeArrowheads="1"/>
                    </pic:cNvPicPr>
                  </pic:nvPicPr>
                  <pic:blipFill>
                    <a:blip r:embed="rId480">
                      <a:extLst/>
                    </a:blip>
                    <a:srcRect/>
                    <a:stretch>
                      <a:fillRect/>
                    </a:stretch>
                  </pic:blipFill>
                  <pic:spPr bwMode="auto">
                    <a:xfrm>
                      <a:off x="0" y="0"/>
                      <a:ext cx="170180" cy="716280"/>
                    </a:xfrm>
                    <a:prstGeom prst="rect">
                      <a:avLst/>
                    </a:prstGeom>
                    <a:noFill/>
                  </pic:spPr>
                </pic:pic>
              </a:graphicData>
            </a:graphic>
          </wp:anchor>
        </w:drawing>
      </w:r>
    </w:p>
    <w:p w:rsidR="00B701ED" w:rsidRDefault="003564B6">
      <w:pPr>
        <w:spacing w:line="20" w:lineRule="exact"/>
        <w:rPr>
          <w:rFonts w:ascii="Arial" w:eastAsia="Arial" w:hAnsi="Arial" w:cs="Arial"/>
          <w:b/>
          <w:bCs/>
          <w:color w:val="656565"/>
          <w:sz w:val="14"/>
          <w:szCs w:val="14"/>
        </w:rPr>
      </w:pPr>
      <w:r>
        <w:rPr>
          <w:rFonts w:ascii="Arial" w:eastAsia="Arial" w:hAnsi="Arial" w:cs="Arial"/>
          <w:b/>
          <w:bCs/>
          <w:color w:val="656565"/>
          <w:sz w:val="14"/>
          <w:szCs w:val="14"/>
        </w:rPr>
        <w:br w:type="column"/>
      </w:r>
    </w:p>
    <w:p w:rsidR="00B701ED" w:rsidRDefault="003564B6">
      <w:pPr>
        <w:rPr>
          <w:sz w:val="20"/>
          <w:szCs w:val="20"/>
        </w:rPr>
      </w:pPr>
      <w:r>
        <w:rPr>
          <w:rFonts w:ascii="Courier New" w:eastAsia="Courier New" w:hAnsi="Courier New" w:cs="Courier New"/>
          <w:color w:val="262626"/>
          <w:sz w:val="15"/>
          <w:szCs w:val="15"/>
        </w:rPr>
        <w:t>generated_images = generator.predict(random_latent_vectors)</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2173312" behindDoc="1" locked="0" layoutInCell="0" allowOverlap="1" wp14:anchorId="3E710E57" wp14:editId="123FE4C4">
            <wp:simplePos x="0" y="0"/>
            <wp:positionH relativeFrom="column">
              <wp:posOffset>4148455</wp:posOffset>
            </wp:positionH>
            <wp:positionV relativeFrom="paragraph">
              <wp:posOffset>82550</wp:posOffset>
            </wp:positionV>
            <wp:extent cx="114300" cy="441325"/>
            <wp:effectExtent l="0" t="0" r="0" b="0"/>
            <wp:wrapNone/>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
                    <pic:cNvPicPr>
                      <a:picLocks noChangeAspect="1" noChangeArrowheads="1"/>
                    </pic:cNvPicPr>
                  </pic:nvPicPr>
                  <pic:blipFill>
                    <a:blip r:embed="rId481">
                      <a:extLst/>
                    </a:blip>
                    <a:srcRect/>
                    <a:stretch>
                      <a:fillRect/>
                    </a:stretch>
                  </pic:blipFill>
                  <pic:spPr bwMode="auto">
                    <a:xfrm>
                      <a:off x="0" y="0"/>
                      <a:ext cx="114300" cy="441325"/>
                    </a:xfrm>
                    <a:prstGeom prst="rect">
                      <a:avLst/>
                    </a:prstGeom>
                    <a:noFill/>
                  </pic:spPr>
                </pic:pic>
              </a:graphicData>
            </a:graphic>
          </wp:anchor>
        </w:drawing>
      </w:r>
    </w:p>
    <w:p w:rsidR="00B701ED" w:rsidRDefault="00B701ED">
      <w:pPr>
        <w:spacing w:line="206" w:lineRule="exact"/>
        <w:rPr>
          <w:rFonts w:ascii="Arial" w:eastAsia="Arial" w:hAnsi="Arial" w:cs="Arial"/>
          <w:b/>
          <w:bCs/>
          <w:color w:val="656565"/>
          <w:sz w:val="14"/>
          <w:szCs w:val="14"/>
        </w:rPr>
      </w:pPr>
    </w:p>
    <w:p w:rsidR="00B701ED" w:rsidRDefault="003564B6">
      <w:pPr>
        <w:rPr>
          <w:sz w:val="20"/>
          <w:szCs w:val="20"/>
        </w:rPr>
      </w:pPr>
      <w:r>
        <w:rPr>
          <w:rFonts w:ascii="Courier New" w:eastAsia="Courier New" w:hAnsi="Courier New" w:cs="Courier New"/>
          <w:color w:val="262626"/>
          <w:sz w:val="16"/>
          <w:szCs w:val="16"/>
        </w:rPr>
        <w:t>stop = start + batch_size</w:t>
      </w:r>
    </w:p>
    <w:p w:rsidR="00B701ED" w:rsidRDefault="00B701ED">
      <w:pPr>
        <w:spacing w:line="19" w:lineRule="exact"/>
        <w:rPr>
          <w:rFonts w:ascii="Arial" w:eastAsia="Arial" w:hAnsi="Arial" w:cs="Arial"/>
          <w:b/>
          <w:bCs/>
          <w:color w:val="656565"/>
          <w:sz w:val="14"/>
          <w:szCs w:val="14"/>
        </w:rPr>
      </w:pPr>
    </w:p>
    <w:p w:rsidR="00B701ED" w:rsidRDefault="003564B6">
      <w:pPr>
        <w:rPr>
          <w:sz w:val="20"/>
          <w:szCs w:val="20"/>
        </w:rPr>
      </w:pPr>
      <w:r>
        <w:rPr>
          <w:rFonts w:ascii="Courier New" w:eastAsia="Courier New" w:hAnsi="Courier New" w:cs="Courier New"/>
          <w:color w:val="262626"/>
          <w:sz w:val="16"/>
          <w:szCs w:val="16"/>
        </w:rPr>
        <w:t>real_images = x_train[start: stop]</w:t>
      </w:r>
    </w:p>
    <w:p w:rsidR="00B701ED" w:rsidRDefault="00B701ED">
      <w:pPr>
        <w:spacing w:line="32" w:lineRule="exact"/>
        <w:rPr>
          <w:rFonts w:ascii="Arial" w:eastAsia="Arial" w:hAnsi="Arial" w:cs="Arial"/>
          <w:b/>
          <w:bCs/>
          <w:color w:val="656565"/>
          <w:sz w:val="14"/>
          <w:szCs w:val="14"/>
        </w:rPr>
      </w:pPr>
    </w:p>
    <w:p w:rsidR="00B701ED" w:rsidRDefault="003564B6">
      <w:pPr>
        <w:spacing w:line="222" w:lineRule="auto"/>
        <w:rPr>
          <w:sz w:val="20"/>
          <w:szCs w:val="20"/>
        </w:rPr>
      </w:pPr>
      <w:r>
        <w:rPr>
          <w:rFonts w:ascii="Courier New" w:eastAsia="Courier New" w:hAnsi="Courier New" w:cs="Courier New"/>
          <w:color w:val="262626"/>
          <w:sz w:val="16"/>
          <w:szCs w:val="16"/>
        </w:rPr>
        <w:t>combined_images = np.concatenate([generated_images, real_images])</w:t>
      </w:r>
    </w:p>
    <w:p w:rsidR="00B701ED" w:rsidRDefault="00B701ED">
      <w:pPr>
        <w:spacing w:line="57" w:lineRule="exact"/>
        <w:rPr>
          <w:rFonts w:ascii="Arial" w:eastAsia="Arial" w:hAnsi="Arial" w:cs="Arial"/>
          <w:b/>
          <w:bCs/>
          <w:color w:val="656565"/>
          <w:sz w:val="14"/>
          <w:szCs w:val="14"/>
        </w:rPr>
      </w:pPr>
    </w:p>
    <w:tbl>
      <w:tblPr>
        <w:tblW w:w="0" w:type="auto"/>
        <w:tblLayout w:type="fixed"/>
        <w:tblCellMar>
          <w:left w:w="0" w:type="dxa"/>
          <w:right w:w="0" w:type="dxa"/>
        </w:tblCellMar>
        <w:tblLook w:val="04A0" w:firstRow="1" w:lastRow="0" w:firstColumn="1" w:lastColumn="0" w:noHBand="0" w:noVBand="1"/>
      </w:tblPr>
      <w:tblGrid>
        <w:gridCol w:w="4960"/>
        <w:gridCol w:w="20"/>
        <w:gridCol w:w="120"/>
        <w:gridCol w:w="20"/>
        <w:gridCol w:w="20"/>
        <w:gridCol w:w="140"/>
        <w:gridCol w:w="380"/>
        <w:gridCol w:w="20"/>
        <w:gridCol w:w="120"/>
        <w:gridCol w:w="340"/>
        <w:gridCol w:w="20"/>
        <w:gridCol w:w="1280"/>
        <w:gridCol w:w="20"/>
      </w:tblGrid>
      <w:tr w:rsidR="00B701ED">
        <w:trPr>
          <w:trHeight w:val="89"/>
        </w:trPr>
        <w:tc>
          <w:tcPr>
            <w:tcW w:w="5140" w:type="dxa"/>
            <w:gridSpan w:val="5"/>
            <w:vMerge w:val="restart"/>
            <w:vAlign w:val="bottom"/>
          </w:tcPr>
          <w:p w:rsidR="00B701ED" w:rsidRDefault="003564B6">
            <w:pPr>
              <w:rPr>
                <w:sz w:val="20"/>
                <w:szCs w:val="20"/>
              </w:rPr>
            </w:pPr>
            <w:r>
              <w:rPr>
                <w:rFonts w:ascii="Courier New" w:eastAsia="Courier New" w:hAnsi="Courier New" w:cs="Courier New"/>
                <w:color w:val="262626"/>
                <w:sz w:val="16"/>
                <w:szCs w:val="16"/>
              </w:rPr>
              <w:t>labels = np.concatenate([np.ones((batch_size, 1)),</w:t>
            </w:r>
          </w:p>
        </w:tc>
        <w:tc>
          <w:tcPr>
            <w:tcW w:w="140" w:type="dxa"/>
            <w:vAlign w:val="bottom"/>
          </w:tcPr>
          <w:p w:rsidR="00B701ED" w:rsidRDefault="00B701ED">
            <w:pPr>
              <w:rPr>
                <w:sz w:val="7"/>
                <w:szCs w:val="7"/>
              </w:rPr>
            </w:pPr>
          </w:p>
        </w:tc>
        <w:tc>
          <w:tcPr>
            <w:tcW w:w="2160" w:type="dxa"/>
            <w:gridSpan w:val="6"/>
            <w:vMerge w:val="restart"/>
            <w:vAlign w:val="bottom"/>
          </w:tcPr>
          <w:p w:rsidR="00B701ED" w:rsidRDefault="003564B6">
            <w:pPr>
              <w:ind w:left="100"/>
              <w:rPr>
                <w:sz w:val="20"/>
                <w:szCs w:val="20"/>
              </w:rPr>
            </w:pPr>
            <w:r>
              <w:rPr>
                <w:rFonts w:ascii="Arial" w:eastAsia="Arial" w:hAnsi="Arial" w:cs="Arial"/>
                <w:b/>
                <w:bCs/>
                <w:color w:val="656565"/>
                <w:w w:val="88"/>
                <w:sz w:val="18"/>
                <w:szCs w:val="18"/>
              </w:rPr>
              <w:t>Assembles labels, discrim-</w:t>
            </w:r>
          </w:p>
        </w:tc>
        <w:tc>
          <w:tcPr>
            <w:tcW w:w="0" w:type="dxa"/>
            <w:vAlign w:val="bottom"/>
          </w:tcPr>
          <w:p w:rsidR="00B701ED" w:rsidRDefault="00B701ED">
            <w:pPr>
              <w:rPr>
                <w:sz w:val="1"/>
                <w:szCs w:val="1"/>
              </w:rPr>
            </w:pPr>
          </w:p>
        </w:tc>
      </w:tr>
      <w:tr w:rsidR="00B701ED">
        <w:trPr>
          <w:trHeight w:val="118"/>
        </w:trPr>
        <w:tc>
          <w:tcPr>
            <w:tcW w:w="5140" w:type="dxa"/>
            <w:gridSpan w:val="5"/>
            <w:vMerge/>
            <w:vAlign w:val="bottom"/>
          </w:tcPr>
          <w:p w:rsidR="00B701ED" w:rsidRDefault="00B701ED">
            <w:pPr>
              <w:rPr>
                <w:sz w:val="10"/>
                <w:szCs w:val="10"/>
              </w:rPr>
            </w:pPr>
          </w:p>
        </w:tc>
        <w:tc>
          <w:tcPr>
            <w:tcW w:w="140" w:type="dxa"/>
            <w:tcBorders>
              <w:right w:val="single" w:sz="8" w:space="0" w:color="656565"/>
            </w:tcBorders>
            <w:vAlign w:val="bottom"/>
          </w:tcPr>
          <w:p w:rsidR="00B701ED" w:rsidRDefault="00B701ED">
            <w:pPr>
              <w:rPr>
                <w:sz w:val="10"/>
                <w:szCs w:val="10"/>
              </w:rPr>
            </w:pPr>
          </w:p>
        </w:tc>
        <w:tc>
          <w:tcPr>
            <w:tcW w:w="2160" w:type="dxa"/>
            <w:gridSpan w:val="6"/>
            <w:vMerge/>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136"/>
        </w:trPr>
        <w:tc>
          <w:tcPr>
            <w:tcW w:w="5140" w:type="dxa"/>
            <w:gridSpan w:val="5"/>
            <w:vMerge/>
            <w:vAlign w:val="bottom"/>
          </w:tcPr>
          <w:p w:rsidR="00B701ED" w:rsidRDefault="00B701ED">
            <w:pPr>
              <w:rPr>
                <w:sz w:val="11"/>
                <w:szCs w:val="11"/>
              </w:rPr>
            </w:pPr>
          </w:p>
        </w:tc>
        <w:tc>
          <w:tcPr>
            <w:tcW w:w="140" w:type="dxa"/>
            <w:tcBorders>
              <w:left w:val="single" w:sz="8" w:space="0" w:color="656565"/>
              <w:right w:val="single" w:sz="8" w:space="0" w:color="656565"/>
            </w:tcBorders>
            <w:vAlign w:val="bottom"/>
          </w:tcPr>
          <w:p w:rsidR="00B701ED" w:rsidRDefault="00B701ED">
            <w:pPr>
              <w:rPr>
                <w:sz w:val="11"/>
                <w:szCs w:val="11"/>
              </w:rPr>
            </w:pPr>
          </w:p>
        </w:tc>
        <w:tc>
          <w:tcPr>
            <w:tcW w:w="2160" w:type="dxa"/>
            <w:gridSpan w:val="6"/>
            <w:vMerge w:val="restart"/>
            <w:vAlign w:val="bottom"/>
          </w:tcPr>
          <w:p w:rsidR="00B701ED" w:rsidRDefault="003564B6">
            <w:pPr>
              <w:spacing w:line="201" w:lineRule="exact"/>
              <w:ind w:left="100"/>
              <w:rPr>
                <w:sz w:val="20"/>
                <w:szCs w:val="20"/>
              </w:rPr>
            </w:pPr>
            <w:r>
              <w:rPr>
                <w:rFonts w:ascii="Arial" w:eastAsia="Arial" w:hAnsi="Arial" w:cs="Arial"/>
                <w:b/>
                <w:bCs/>
                <w:color w:val="656565"/>
                <w:w w:val="81"/>
                <w:sz w:val="18"/>
                <w:szCs w:val="18"/>
              </w:rPr>
              <w:t>inating real from fake images</w:t>
            </w:r>
          </w:p>
        </w:tc>
        <w:tc>
          <w:tcPr>
            <w:tcW w:w="0" w:type="dxa"/>
            <w:vAlign w:val="bottom"/>
          </w:tcPr>
          <w:p w:rsidR="00B701ED" w:rsidRDefault="00B701ED">
            <w:pPr>
              <w:rPr>
                <w:sz w:val="1"/>
                <w:szCs w:val="1"/>
              </w:rPr>
            </w:pPr>
          </w:p>
        </w:tc>
      </w:tr>
      <w:tr w:rsidR="00B701ED">
        <w:trPr>
          <w:trHeight w:val="65"/>
        </w:trPr>
        <w:tc>
          <w:tcPr>
            <w:tcW w:w="5140" w:type="dxa"/>
            <w:gridSpan w:val="5"/>
            <w:vMerge w:val="restart"/>
            <w:vAlign w:val="bottom"/>
          </w:tcPr>
          <w:p w:rsidR="00B701ED" w:rsidRDefault="003564B6">
            <w:pPr>
              <w:ind w:right="140"/>
              <w:jc w:val="right"/>
              <w:rPr>
                <w:sz w:val="20"/>
                <w:szCs w:val="20"/>
              </w:rPr>
            </w:pPr>
            <w:r>
              <w:rPr>
                <w:rFonts w:ascii="Courier New" w:eastAsia="Courier New" w:hAnsi="Courier New" w:cs="Courier New"/>
                <w:color w:val="262626"/>
                <w:sz w:val="16"/>
                <w:szCs w:val="16"/>
              </w:rPr>
              <w:t>np.zeros((batch_size, 1))])</w:t>
            </w:r>
          </w:p>
        </w:tc>
        <w:tc>
          <w:tcPr>
            <w:tcW w:w="140" w:type="dxa"/>
            <w:tcBorders>
              <w:left w:val="single" w:sz="8" w:space="0" w:color="656565"/>
              <w:right w:val="single" w:sz="8" w:space="0" w:color="656565"/>
            </w:tcBorders>
            <w:vAlign w:val="bottom"/>
          </w:tcPr>
          <w:p w:rsidR="00B701ED" w:rsidRDefault="00B701ED">
            <w:pPr>
              <w:rPr>
                <w:sz w:val="5"/>
                <w:szCs w:val="5"/>
              </w:rPr>
            </w:pPr>
          </w:p>
        </w:tc>
        <w:tc>
          <w:tcPr>
            <w:tcW w:w="2160" w:type="dxa"/>
            <w:gridSpan w:val="6"/>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81"/>
        </w:trPr>
        <w:tc>
          <w:tcPr>
            <w:tcW w:w="5140" w:type="dxa"/>
            <w:gridSpan w:val="5"/>
            <w:vMerge/>
            <w:vAlign w:val="bottom"/>
          </w:tcPr>
          <w:p w:rsidR="00B701ED" w:rsidRDefault="00B701ED">
            <w:pPr>
              <w:rPr>
                <w:sz w:val="15"/>
                <w:szCs w:val="15"/>
              </w:rPr>
            </w:pPr>
          </w:p>
        </w:tc>
        <w:tc>
          <w:tcPr>
            <w:tcW w:w="140" w:type="dxa"/>
            <w:tcBorders>
              <w:left w:val="single" w:sz="8" w:space="0" w:color="656565"/>
            </w:tcBorders>
            <w:vAlign w:val="bottom"/>
          </w:tcPr>
          <w:p w:rsidR="00B701ED" w:rsidRDefault="00B701ED">
            <w:pPr>
              <w:rPr>
                <w:sz w:val="15"/>
                <w:szCs w:val="15"/>
              </w:rPr>
            </w:pPr>
          </w:p>
        </w:tc>
        <w:tc>
          <w:tcPr>
            <w:tcW w:w="380" w:type="dxa"/>
            <w:vAlign w:val="bottom"/>
          </w:tcPr>
          <w:p w:rsidR="00B701ED" w:rsidRDefault="00B701ED">
            <w:pPr>
              <w:rPr>
                <w:sz w:val="15"/>
                <w:szCs w:val="15"/>
              </w:rPr>
            </w:pPr>
          </w:p>
        </w:tc>
        <w:tc>
          <w:tcPr>
            <w:tcW w:w="20" w:type="dxa"/>
            <w:vAlign w:val="bottom"/>
          </w:tcPr>
          <w:p w:rsidR="00B701ED" w:rsidRDefault="00B701ED">
            <w:pPr>
              <w:rPr>
                <w:sz w:val="15"/>
                <w:szCs w:val="15"/>
              </w:rPr>
            </w:pPr>
          </w:p>
        </w:tc>
        <w:tc>
          <w:tcPr>
            <w:tcW w:w="120" w:type="dxa"/>
            <w:vAlign w:val="bottom"/>
          </w:tcPr>
          <w:p w:rsidR="00B701ED" w:rsidRDefault="00B701ED">
            <w:pPr>
              <w:rPr>
                <w:sz w:val="15"/>
                <w:szCs w:val="15"/>
              </w:rPr>
            </w:pPr>
          </w:p>
        </w:tc>
        <w:tc>
          <w:tcPr>
            <w:tcW w:w="340" w:type="dxa"/>
            <w:vAlign w:val="bottom"/>
          </w:tcPr>
          <w:p w:rsidR="00B701ED" w:rsidRDefault="00B701ED">
            <w:pPr>
              <w:rPr>
                <w:sz w:val="15"/>
                <w:szCs w:val="15"/>
              </w:rPr>
            </w:pPr>
          </w:p>
        </w:tc>
        <w:tc>
          <w:tcPr>
            <w:tcW w:w="20" w:type="dxa"/>
            <w:vAlign w:val="bottom"/>
          </w:tcPr>
          <w:p w:rsidR="00B701ED" w:rsidRDefault="00B701ED">
            <w:pPr>
              <w:rPr>
                <w:sz w:val="15"/>
                <w:szCs w:val="15"/>
              </w:rPr>
            </w:pPr>
          </w:p>
        </w:tc>
        <w:tc>
          <w:tcPr>
            <w:tcW w:w="1280" w:type="dxa"/>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134"/>
        </w:trPr>
        <w:tc>
          <w:tcPr>
            <w:tcW w:w="5140" w:type="dxa"/>
            <w:gridSpan w:val="5"/>
            <w:vAlign w:val="bottom"/>
          </w:tcPr>
          <w:p w:rsidR="00B701ED" w:rsidRDefault="003564B6">
            <w:pPr>
              <w:spacing w:line="134" w:lineRule="exact"/>
              <w:rPr>
                <w:sz w:val="20"/>
                <w:szCs w:val="20"/>
              </w:rPr>
            </w:pPr>
            <w:r>
              <w:rPr>
                <w:rFonts w:ascii="Courier New" w:eastAsia="Courier New" w:hAnsi="Courier New" w:cs="Courier New"/>
                <w:color w:val="262626"/>
                <w:sz w:val="15"/>
                <w:szCs w:val="15"/>
              </w:rPr>
              <w:t xml:space="preserve">labels += 0.05 * </w:t>
            </w:r>
            <w:r>
              <w:rPr>
                <w:rFonts w:ascii="Courier New" w:eastAsia="Courier New" w:hAnsi="Courier New" w:cs="Courier New"/>
                <w:color w:val="262626"/>
                <w:sz w:val="15"/>
                <w:szCs w:val="15"/>
              </w:rPr>
              <w:t>np.random.random(labels.shape)</w:t>
            </w:r>
          </w:p>
        </w:tc>
        <w:tc>
          <w:tcPr>
            <w:tcW w:w="140" w:type="dxa"/>
            <w:vAlign w:val="bottom"/>
          </w:tcPr>
          <w:p w:rsidR="00B701ED" w:rsidRDefault="00B701ED">
            <w:pPr>
              <w:rPr>
                <w:sz w:val="11"/>
                <w:szCs w:val="11"/>
              </w:rPr>
            </w:pPr>
          </w:p>
        </w:tc>
        <w:tc>
          <w:tcPr>
            <w:tcW w:w="380" w:type="dxa"/>
            <w:tcBorders>
              <w:bottom w:val="single" w:sz="8" w:space="0" w:color="656565"/>
            </w:tcBorders>
            <w:vAlign w:val="bottom"/>
          </w:tcPr>
          <w:p w:rsidR="00B701ED" w:rsidRDefault="00B701ED">
            <w:pPr>
              <w:rPr>
                <w:sz w:val="11"/>
                <w:szCs w:val="11"/>
              </w:rPr>
            </w:pPr>
          </w:p>
        </w:tc>
        <w:tc>
          <w:tcPr>
            <w:tcW w:w="20" w:type="dxa"/>
            <w:tcBorders>
              <w:bottom w:val="single" w:sz="8" w:space="0" w:color="656565"/>
            </w:tcBorders>
            <w:vAlign w:val="bottom"/>
          </w:tcPr>
          <w:p w:rsidR="00B701ED" w:rsidRDefault="00B701ED">
            <w:pPr>
              <w:rPr>
                <w:sz w:val="11"/>
                <w:szCs w:val="11"/>
              </w:rPr>
            </w:pPr>
          </w:p>
        </w:tc>
        <w:tc>
          <w:tcPr>
            <w:tcW w:w="120" w:type="dxa"/>
            <w:tcBorders>
              <w:bottom w:val="single" w:sz="8" w:space="0" w:color="656565"/>
            </w:tcBorders>
            <w:vAlign w:val="bottom"/>
          </w:tcPr>
          <w:p w:rsidR="00B701ED" w:rsidRDefault="00B701ED">
            <w:pPr>
              <w:rPr>
                <w:sz w:val="11"/>
                <w:szCs w:val="11"/>
              </w:rPr>
            </w:pPr>
          </w:p>
        </w:tc>
        <w:tc>
          <w:tcPr>
            <w:tcW w:w="340" w:type="dxa"/>
            <w:tcBorders>
              <w:bottom w:val="single" w:sz="8" w:space="0" w:color="656565"/>
            </w:tcBorders>
            <w:vAlign w:val="bottom"/>
          </w:tcPr>
          <w:p w:rsidR="00B701ED" w:rsidRDefault="00B701ED">
            <w:pPr>
              <w:rPr>
                <w:sz w:val="11"/>
                <w:szCs w:val="11"/>
              </w:rPr>
            </w:pPr>
          </w:p>
        </w:tc>
        <w:tc>
          <w:tcPr>
            <w:tcW w:w="20" w:type="dxa"/>
            <w:tcBorders>
              <w:bottom w:val="single" w:sz="8" w:space="0" w:color="656565"/>
            </w:tcBorders>
            <w:vAlign w:val="bottom"/>
          </w:tcPr>
          <w:p w:rsidR="00B701ED" w:rsidRDefault="00B701ED">
            <w:pPr>
              <w:rPr>
                <w:sz w:val="11"/>
                <w:szCs w:val="11"/>
              </w:rPr>
            </w:pPr>
          </w:p>
        </w:tc>
        <w:tc>
          <w:tcPr>
            <w:tcW w:w="1280" w:type="dxa"/>
            <w:vMerge w:val="restart"/>
            <w:vAlign w:val="bottom"/>
          </w:tcPr>
          <w:p w:rsidR="00B701ED" w:rsidRDefault="003564B6">
            <w:pPr>
              <w:ind w:left="60"/>
              <w:rPr>
                <w:sz w:val="20"/>
                <w:szCs w:val="20"/>
              </w:rPr>
            </w:pPr>
            <w:r>
              <w:rPr>
                <w:rFonts w:ascii="Arial" w:eastAsia="Arial" w:hAnsi="Arial" w:cs="Arial"/>
                <w:b/>
                <w:bCs/>
                <w:color w:val="656565"/>
                <w:sz w:val="18"/>
                <w:szCs w:val="18"/>
              </w:rPr>
              <w:t>Adds random</w:t>
            </w:r>
          </w:p>
        </w:tc>
        <w:tc>
          <w:tcPr>
            <w:tcW w:w="0" w:type="dxa"/>
            <w:vAlign w:val="bottom"/>
          </w:tcPr>
          <w:p w:rsidR="00B701ED" w:rsidRDefault="00B701ED">
            <w:pPr>
              <w:rPr>
                <w:sz w:val="1"/>
                <w:szCs w:val="1"/>
              </w:rPr>
            </w:pPr>
          </w:p>
        </w:tc>
      </w:tr>
      <w:tr w:rsidR="00B701ED">
        <w:trPr>
          <w:trHeight w:val="178"/>
        </w:trPr>
        <w:tc>
          <w:tcPr>
            <w:tcW w:w="4960" w:type="dxa"/>
            <w:vAlign w:val="bottom"/>
          </w:tcPr>
          <w:p w:rsidR="00B701ED" w:rsidRDefault="00B701ED">
            <w:pPr>
              <w:rPr>
                <w:sz w:val="15"/>
                <w:szCs w:val="15"/>
              </w:rPr>
            </w:pPr>
          </w:p>
        </w:tc>
        <w:tc>
          <w:tcPr>
            <w:tcW w:w="20" w:type="dxa"/>
            <w:vAlign w:val="bottom"/>
          </w:tcPr>
          <w:p w:rsidR="00B701ED" w:rsidRDefault="00B701ED">
            <w:pPr>
              <w:rPr>
                <w:sz w:val="15"/>
                <w:szCs w:val="15"/>
              </w:rPr>
            </w:pPr>
          </w:p>
        </w:tc>
        <w:tc>
          <w:tcPr>
            <w:tcW w:w="120" w:type="dxa"/>
            <w:vAlign w:val="bottom"/>
          </w:tcPr>
          <w:p w:rsidR="00B701ED" w:rsidRDefault="00B701ED">
            <w:pPr>
              <w:rPr>
                <w:sz w:val="15"/>
                <w:szCs w:val="15"/>
              </w:rPr>
            </w:pPr>
          </w:p>
        </w:tc>
        <w:tc>
          <w:tcPr>
            <w:tcW w:w="20" w:type="dxa"/>
            <w:vAlign w:val="bottom"/>
          </w:tcPr>
          <w:p w:rsidR="00B701ED" w:rsidRDefault="00B701ED">
            <w:pPr>
              <w:rPr>
                <w:sz w:val="15"/>
                <w:szCs w:val="15"/>
              </w:rPr>
            </w:pPr>
          </w:p>
        </w:tc>
        <w:tc>
          <w:tcPr>
            <w:tcW w:w="20" w:type="dxa"/>
            <w:vAlign w:val="bottom"/>
          </w:tcPr>
          <w:p w:rsidR="00B701ED" w:rsidRDefault="00B701ED">
            <w:pPr>
              <w:rPr>
                <w:sz w:val="15"/>
                <w:szCs w:val="15"/>
              </w:rPr>
            </w:pPr>
          </w:p>
        </w:tc>
        <w:tc>
          <w:tcPr>
            <w:tcW w:w="140" w:type="dxa"/>
            <w:vAlign w:val="bottom"/>
          </w:tcPr>
          <w:p w:rsidR="00B701ED" w:rsidRDefault="00B701ED">
            <w:pPr>
              <w:rPr>
                <w:sz w:val="15"/>
                <w:szCs w:val="15"/>
              </w:rPr>
            </w:pPr>
          </w:p>
        </w:tc>
        <w:tc>
          <w:tcPr>
            <w:tcW w:w="380" w:type="dxa"/>
            <w:vAlign w:val="bottom"/>
          </w:tcPr>
          <w:p w:rsidR="00B701ED" w:rsidRDefault="00B701ED">
            <w:pPr>
              <w:rPr>
                <w:sz w:val="15"/>
                <w:szCs w:val="15"/>
              </w:rPr>
            </w:pPr>
          </w:p>
        </w:tc>
        <w:tc>
          <w:tcPr>
            <w:tcW w:w="20" w:type="dxa"/>
            <w:vAlign w:val="bottom"/>
          </w:tcPr>
          <w:p w:rsidR="00B701ED" w:rsidRDefault="00B701ED">
            <w:pPr>
              <w:rPr>
                <w:sz w:val="15"/>
                <w:szCs w:val="15"/>
              </w:rPr>
            </w:pPr>
          </w:p>
        </w:tc>
        <w:tc>
          <w:tcPr>
            <w:tcW w:w="120" w:type="dxa"/>
            <w:vAlign w:val="bottom"/>
          </w:tcPr>
          <w:p w:rsidR="00B701ED" w:rsidRDefault="00B701ED">
            <w:pPr>
              <w:rPr>
                <w:sz w:val="15"/>
                <w:szCs w:val="15"/>
              </w:rPr>
            </w:pPr>
          </w:p>
        </w:tc>
        <w:tc>
          <w:tcPr>
            <w:tcW w:w="340" w:type="dxa"/>
            <w:vAlign w:val="bottom"/>
          </w:tcPr>
          <w:p w:rsidR="00B701ED" w:rsidRDefault="00B701ED">
            <w:pPr>
              <w:rPr>
                <w:sz w:val="15"/>
                <w:szCs w:val="15"/>
              </w:rPr>
            </w:pPr>
          </w:p>
        </w:tc>
        <w:tc>
          <w:tcPr>
            <w:tcW w:w="20" w:type="dxa"/>
            <w:shd w:val="clear" w:color="auto" w:fill="656565"/>
            <w:vAlign w:val="bottom"/>
          </w:tcPr>
          <w:p w:rsidR="00B701ED" w:rsidRDefault="00B701ED">
            <w:pPr>
              <w:rPr>
                <w:sz w:val="15"/>
                <w:szCs w:val="15"/>
              </w:rPr>
            </w:pPr>
          </w:p>
        </w:tc>
        <w:tc>
          <w:tcPr>
            <w:tcW w:w="1280" w:type="dxa"/>
            <w:vMerge/>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190"/>
        </w:trPr>
        <w:tc>
          <w:tcPr>
            <w:tcW w:w="6140" w:type="dxa"/>
            <w:gridSpan w:val="10"/>
            <w:vAlign w:val="bottom"/>
          </w:tcPr>
          <w:p w:rsidR="00B701ED" w:rsidRDefault="003564B6">
            <w:pPr>
              <w:rPr>
                <w:sz w:val="20"/>
                <w:szCs w:val="20"/>
              </w:rPr>
            </w:pPr>
            <w:r>
              <w:rPr>
                <w:rFonts w:ascii="Courier New" w:eastAsia="Courier New" w:hAnsi="Courier New" w:cs="Courier New"/>
                <w:color w:val="262626"/>
                <w:sz w:val="16"/>
                <w:szCs w:val="16"/>
              </w:rPr>
              <w:t>d_loss = discriminator.train_on_batch(combined_images, labels)</w:t>
            </w:r>
          </w:p>
        </w:tc>
        <w:tc>
          <w:tcPr>
            <w:tcW w:w="20" w:type="dxa"/>
            <w:shd w:val="clear" w:color="auto" w:fill="656565"/>
            <w:vAlign w:val="bottom"/>
          </w:tcPr>
          <w:p w:rsidR="00B701ED" w:rsidRDefault="00B701ED">
            <w:pPr>
              <w:rPr>
                <w:sz w:val="16"/>
                <w:szCs w:val="16"/>
              </w:rPr>
            </w:pPr>
          </w:p>
        </w:tc>
        <w:tc>
          <w:tcPr>
            <w:tcW w:w="1280" w:type="dxa"/>
            <w:vAlign w:val="bottom"/>
          </w:tcPr>
          <w:p w:rsidR="00B701ED" w:rsidRDefault="003564B6">
            <w:pPr>
              <w:spacing w:line="189" w:lineRule="exact"/>
              <w:ind w:left="60"/>
              <w:rPr>
                <w:sz w:val="20"/>
                <w:szCs w:val="20"/>
              </w:rPr>
            </w:pPr>
            <w:r>
              <w:rPr>
                <w:rFonts w:ascii="Arial" w:eastAsia="Arial" w:hAnsi="Arial" w:cs="Arial"/>
                <w:b/>
                <w:bCs/>
                <w:color w:val="656565"/>
                <w:sz w:val="18"/>
                <w:szCs w:val="18"/>
              </w:rPr>
              <w:t>noise to the</w:t>
            </w:r>
          </w:p>
        </w:tc>
        <w:tc>
          <w:tcPr>
            <w:tcW w:w="0" w:type="dxa"/>
            <w:vAlign w:val="bottom"/>
          </w:tcPr>
          <w:p w:rsidR="00B701ED" w:rsidRDefault="00B701ED">
            <w:pPr>
              <w:rPr>
                <w:sz w:val="1"/>
                <w:szCs w:val="1"/>
              </w:rPr>
            </w:pPr>
          </w:p>
        </w:tc>
      </w:tr>
      <w:tr w:rsidR="00B701ED">
        <w:trPr>
          <w:trHeight w:val="190"/>
        </w:trPr>
        <w:tc>
          <w:tcPr>
            <w:tcW w:w="4960" w:type="dxa"/>
            <w:vAlign w:val="bottom"/>
          </w:tcPr>
          <w:p w:rsidR="00B701ED" w:rsidRDefault="00B701ED">
            <w:pPr>
              <w:rPr>
                <w:sz w:val="16"/>
                <w:szCs w:val="16"/>
              </w:rPr>
            </w:pPr>
          </w:p>
        </w:tc>
        <w:tc>
          <w:tcPr>
            <w:tcW w:w="20" w:type="dxa"/>
            <w:vAlign w:val="bottom"/>
          </w:tcPr>
          <w:p w:rsidR="00B701ED" w:rsidRDefault="00B701ED">
            <w:pPr>
              <w:rPr>
                <w:sz w:val="16"/>
                <w:szCs w:val="16"/>
              </w:rPr>
            </w:pPr>
          </w:p>
        </w:tc>
        <w:tc>
          <w:tcPr>
            <w:tcW w:w="120" w:type="dxa"/>
            <w:vAlign w:val="bottom"/>
          </w:tcPr>
          <w:p w:rsidR="00B701ED" w:rsidRDefault="00B701ED">
            <w:pPr>
              <w:rPr>
                <w:sz w:val="16"/>
                <w:szCs w:val="16"/>
              </w:rPr>
            </w:pPr>
          </w:p>
        </w:tc>
        <w:tc>
          <w:tcPr>
            <w:tcW w:w="20" w:type="dxa"/>
            <w:vAlign w:val="bottom"/>
          </w:tcPr>
          <w:p w:rsidR="00B701ED" w:rsidRDefault="00B701ED">
            <w:pPr>
              <w:rPr>
                <w:sz w:val="16"/>
                <w:szCs w:val="16"/>
              </w:rPr>
            </w:pPr>
          </w:p>
        </w:tc>
        <w:tc>
          <w:tcPr>
            <w:tcW w:w="20" w:type="dxa"/>
            <w:vAlign w:val="bottom"/>
          </w:tcPr>
          <w:p w:rsidR="00B701ED" w:rsidRDefault="00B701ED">
            <w:pPr>
              <w:rPr>
                <w:sz w:val="16"/>
                <w:szCs w:val="16"/>
              </w:rPr>
            </w:pPr>
          </w:p>
        </w:tc>
        <w:tc>
          <w:tcPr>
            <w:tcW w:w="140" w:type="dxa"/>
            <w:vAlign w:val="bottom"/>
          </w:tcPr>
          <w:p w:rsidR="00B701ED" w:rsidRDefault="00B701ED">
            <w:pPr>
              <w:rPr>
                <w:sz w:val="16"/>
                <w:szCs w:val="16"/>
              </w:rPr>
            </w:pPr>
          </w:p>
        </w:tc>
        <w:tc>
          <w:tcPr>
            <w:tcW w:w="380" w:type="dxa"/>
            <w:vAlign w:val="bottom"/>
          </w:tcPr>
          <w:p w:rsidR="00B701ED" w:rsidRDefault="00B701ED">
            <w:pPr>
              <w:rPr>
                <w:sz w:val="16"/>
                <w:szCs w:val="16"/>
              </w:rPr>
            </w:pPr>
          </w:p>
        </w:tc>
        <w:tc>
          <w:tcPr>
            <w:tcW w:w="20" w:type="dxa"/>
            <w:vAlign w:val="bottom"/>
          </w:tcPr>
          <w:p w:rsidR="00B701ED" w:rsidRDefault="00B701ED">
            <w:pPr>
              <w:rPr>
                <w:sz w:val="16"/>
                <w:szCs w:val="16"/>
              </w:rPr>
            </w:pPr>
          </w:p>
        </w:tc>
        <w:tc>
          <w:tcPr>
            <w:tcW w:w="120" w:type="dxa"/>
            <w:vAlign w:val="bottom"/>
          </w:tcPr>
          <w:p w:rsidR="00B701ED" w:rsidRDefault="00B701ED">
            <w:pPr>
              <w:rPr>
                <w:sz w:val="16"/>
                <w:szCs w:val="16"/>
              </w:rPr>
            </w:pPr>
          </w:p>
        </w:tc>
        <w:tc>
          <w:tcPr>
            <w:tcW w:w="340" w:type="dxa"/>
            <w:vAlign w:val="bottom"/>
          </w:tcPr>
          <w:p w:rsidR="00B701ED" w:rsidRDefault="00B701ED">
            <w:pPr>
              <w:rPr>
                <w:sz w:val="16"/>
                <w:szCs w:val="16"/>
              </w:rPr>
            </w:pPr>
          </w:p>
        </w:tc>
        <w:tc>
          <w:tcPr>
            <w:tcW w:w="20" w:type="dxa"/>
            <w:shd w:val="clear" w:color="auto" w:fill="656565"/>
            <w:vAlign w:val="bottom"/>
          </w:tcPr>
          <w:p w:rsidR="00B701ED" w:rsidRDefault="00B701ED">
            <w:pPr>
              <w:rPr>
                <w:sz w:val="16"/>
                <w:szCs w:val="16"/>
              </w:rPr>
            </w:pPr>
          </w:p>
        </w:tc>
        <w:tc>
          <w:tcPr>
            <w:tcW w:w="1280" w:type="dxa"/>
            <w:vAlign w:val="bottom"/>
          </w:tcPr>
          <w:p w:rsidR="00B701ED" w:rsidRDefault="003564B6">
            <w:pPr>
              <w:spacing w:line="189" w:lineRule="exact"/>
              <w:ind w:left="60"/>
              <w:rPr>
                <w:sz w:val="20"/>
                <w:szCs w:val="20"/>
              </w:rPr>
            </w:pPr>
            <w:r>
              <w:rPr>
                <w:rFonts w:ascii="Arial" w:eastAsia="Arial" w:hAnsi="Arial" w:cs="Arial"/>
                <w:b/>
                <w:bCs/>
                <w:color w:val="656565"/>
                <w:sz w:val="18"/>
                <w:szCs w:val="18"/>
              </w:rPr>
              <w:t>labels—an</w:t>
            </w:r>
          </w:p>
        </w:tc>
        <w:tc>
          <w:tcPr>
            <w:tcW w:w="0" w:type="dxa"/>
            <w:vAlign w:val="bottom"/>
          </w:tcPr>
          <w:p w:rsidR="00B701ED" w:rsidRDefault="00B701ED">
            <w:pPr>
              <w:rPr>
                <w:sz w:val="1"/>
                <w:szCs w:val="1"/>
              </w:rPr>
            </w:pPr>
          </w:p>
        </w:tc>
      </w:tr>
      <w:tr w:rsidR="00B701ED">
        <w:trPr>
          <w:trHeight w:val="107"/>
        </w:trPr>
        <w:tc>
          <w:tcPr>
            <w:tcW w:w="5660" w:type="dxa"/>
            <w:gridSpan w:val="7"/>
            <w:vMerge w:val="restart"/>
            <w:vAlign w:val="bottom"/>
          </w:tcPr>
          <w:p w:rsidR="00B701ED" w:rsidRDefault="003564B6">
            <w:pPr>
              <w:rPr>
                <w:sz w:val="20"/>
                <w:szCs w:val="20"/>
              </w:rPr>
            </w:pPr>
            <w:r>
              <w:rPr>
                <w:rFonts w:ascii="Courier New" w:eastAsia="Courier New" w:hAnsi="Courier New" w:cs="Courier New"/>
                <w:color w:val="262626"/>
                <w:sz w:val="16"/>
                <w:szCs w:val="16"/>
              </w:rPr>
              <w:t>random_latent_vectors = np.random.normal(size=(batch_size,</w:t>
            </w:r>
          </w:p>
        </w:tc>
        <w:tc>
          <w:tcPr>
            <w:tcW w:w="20" w:type="dxa"/>
            <w:vAlign w:val="bottom"/>
          </w:tcPr>
          <w:p w:rsidR="00B701ED" w:rsidRDefault="00B701ED">
            <w:pPr>
              <w:rPr>
                <w:sz w:val="9"/>
                <w:szCs w:val="9"/>
              </w:rPr>
            </w:pPr>
          </w:p>
        </w:tc>
        <w:tc>
          <w:tcPr>
            <w:tcW w:w="120" w:type="dxa"/>
            <w:vMerge w:val="restart"/>
            <w:vAlign w:val="bottom"/>
          </w:tcPr>
          <w:p w:rsidR="00B701ED" w:rsidRDefault="00B701ED">
            <w:pPr>
              <w:rPr>
                <w:sz w:val="9"/>
                <w:szCs w:val="9"/>
              </w:rPr>
            </w:pPr>
          </w:p>
        </w:tc>
        <w:tc>
          <w:tcPr>
            <w:tcW w:w="340" w:type="dxa"/>
            <w:vMerge w:val="restart"/>
            <w:vAlign w:val="bottom"/>
          </w:tcPr>
          <w:p w:rsidR="00B701ED" w:rsidRDefault="00B701ED">
            <w:pPr>
              <w:rPr>
                <w:sz w:val="9"/>
                <w:szCs w:val="9"/>
              </w:rPr>
            </w:pPr>
          </w:p>
        </w:tc>
        <w:tc>
          <w:tcPr>
            <w:tcW w:w="20" w:type="dxa"/>
            <w:shd w:val="clear" w:color="auto" w:fill="656565"/>
            <w:vAlign w:val="bottom"/>
          </w:tcPr>
          <w:p w:rsidR="00B701ED" w:rsidRDefault="00B701ED">
            <w:pPr>
              <w:rPr>
                <w:sz w:val="9"/>
                <w:szCs w:val="9"/>
              </w:rPr>
            </w:pPr>
          </w:p>
        </w:tc>
        <w:tc>
          <w:tcPr>
            <w:tcW w:w="1280" w:type="dxa"/>
            <w:vMerge w:val="restart"/>
            <w:vAlign w:val="bottom"/>
          </w:tcPr>
          <w:p w:rsidR="00B701ED" w:rsidRDefault="003564B6">
            <w:pPr>
              <w:ind w:left="60"/>
              <w:rPr>
                <w:sz w:val="20"/>
                <w:szCs w:val="20"/>
              </w:rPr>
            </w:pPr>
            <w:r>
              <w:rPr>
                <w:rFonts w:ascii="Arial" w:eastAsia="Arial" w:hAnsi="Arial" w:cs="Arial"/>
                <w:b/>
                <w:bCs/>
                <w:color w:val="656565"/>
                <w:w w:val="90"/>
                <w:sz w:val="18"/>
                <w:szCs w:val="18"/>
              </w:rPr>
              <w:t>important trick!</w:t>
            </w:r>
          </w:p>
        </w:tc>
        <w:tc>
          <w:tcPr>
            <w:tcW w:w="0" w:type="dxa"/>
            <w:vAlign w:val="bottom"/>
          </w:tcPr>
          <w:p w:rsidR="00B701ED" w:rsidRDefault="00B701ED">
            <w:pPr>
              <w:rPr>
                <w:sz w:val="1"/>
                <w:szCs w:val="1"/>
              </w:rPr>
            </w:pPr>
          </w:p>
        </w:tc>
      </w:tr>
      <w:tr w:rsidR="00B701ED">
        <w:trPr>
          <w:trHeight w:val="79"/>
        </w:trPr>
        <w:tc>
          <w:tcPr>
            <w:tcW w:w="5660" w:type="dxa"/>
            <w:gridSpan w:val="7"/>
            <w:vMerge/>
            <w:vAlign w:val="bottom"/>
          </w:tcPr>
          <w:p w:rsidR="00B701ED" w:rsidRDefault="00B701ED">
            <w:pPr>
              <w:rPr>
                <w:sz w:val="6"/>
                <w:szCs w:val="6"/>
              </w:rPr>
            </w:pPr>
          </w:p>
        </w:tc>
        <w:tc>
          <w:tcPr>
            <w:tcW w:w="20" w:type="dxa"/>
            <w:vMerge w:val="restart"/>
            <w:shd w:val="clear" w:color="auto" w:fill="656565"/>
            <w:vAlign w:val="bottom"/>
          </w:tcPr>
          <w:p w:rsidR="00B701ED" w:rsidRDefault="00B701ED">
            <w:pPr>
              <w:rPr>
                <w:sz w:val="6"/>
                <w:szCs w:val="6"/>
              </w:rPr>
            </w:pPr>
          </w:p>
        </w:tc>
        <w:tc>
          <w:tcPr>
            <w:tcW w:w="120" w:type="dxa"/>
            <w:vMerge/>
            <w:vAlign w:val="bottom"/>
          </w:tcPr>
          <w:p w:rsidR="00B701ED" w:rsidRDefault="00B701ED">
            <w:pPr>
              <w:rPr>
                <w:sz w:val="6"/>
                <w:szCs w:val="6"/>
              </w:rPr>
            </w:pPr>
          </w:p>
        </w:tc>
        <w:tc>
          <w:tcPr>
            <w:tcW w:w="340" w:type="dxa"/>
            <w:vMerge/>
            <w:vAlign w:val="bottom"/>
          </w:tcPr>
          <w:p w:rsidR="00B701ED" w:rsidRDefault="00B701ED">
            <w:pPr>
              <w:rPr>
                <w:sz w:val="6"/>
                <w:szCs w:val="6"/>
              </w:rPr>
            </w:pPr>
          </w:p>
        </w:tc>
        <w:tc>
          <w:tcPr>
            <w:tcW w:w="20" w:type="dxa"/>
            <w:shd w:val="clear" w:color="auto" w:fill="656565"/>
            <w:vAlign w:val="bottom"/>
          </w:tcPr>
          <w:p w:rsidR="00B701ED" w:rsidRDefault="00B701ED">
            <w:pPr>
              <w:rPr>
                <w:sz w:val="6"/>
                <w:szCs w:val="6"/>
              </w:rPr>
            </w:pPr>
          </w:p>
        </w:tc>
        <w:tc>
          <w:tcPr>
            <w:tcW w:w="1280" w:type="dxa"/>
            <w:vMerge/>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56"/>
        </w:trPr>
        <w:tc>
          <w:tcPr>
            <w:tcW w:w="5660" w:type="dxa"/>
            <w:gridSpan w:val="7"/>
            <w:vMerge/>
            <w:vAlign w:val="bottom"/>
          </w:tcPr>
          <w:p w:rsidR="00B701ED" w:rsidRDefault="00B701ED">
            <w:pPr>
              <w:rPr>
                <w:sz w:val="4"/>
                <w:szCs w:val="4"/>
              </w:rPr>
            </w:pPr>
          </w:p>
        </w:tc>
        <w:tc>
          <w:tcPr>
            <w:tcW w:w="20" w:type="dxa"/>
            <w:vMerge/>
            <w:shd w:val="clear" w:color="auto" w:fill="656565"/>
            <w:vAlign w:val="bottom"/>
          </w:tcPr>
          <w:p w:rsidR="00B701ED" w:rsidRDefault="00B701ED">
            <w:pPr>
              <w:rPr>
                <w:sz w:val="4"/>
                <w:szCs w:val="4"/>
              </w:rPr>
            </w:pPr>
          </w:p>
        </w:tc>
        <w:tc>
          <w:tcPr>
            <w:tcW w:w="120" w:type="dxa"/>
            <w:vMerge/>
            <w:vAlign w:val="bottom"/>
          </w:tcPr>
          <w:p w:rsidR="00B701ED" w:rsidRDefault="00B701ED">
            <w:pPr>
              <w:rPr>
                <w:sz w:val="4"/>
                <w:szCs w:val="4"/>
              </w:rPr>
            </w:pPr>
          </w:p>
        </w:tc>
        <w:tc>
          <w:tcPr>
            <w:tcW w:w="340" w:type="dxa"/>
            <w:vMerge/>
            <w:vAlign w:val="bottom"/>
          </w:tcPr>
          <w:p w:rsidR="00B701ED" w:rsidRDefault="00B701ED">
            <w:pPr>
              <w:rPr>
                <w:sz w:val="4"/>
                <w:szCs w:val="4"/>
              </w:rPr>
            </w:pPr>
          </w:p>
        </w:tc>
        <w:tc>
          <w:tcPr>
            <w:tcW w:w="20" w:type="dxa"/>
            <w:vAlign w:val="bottom"/>
          </w:tcPr>
          <w:p w:rsidR="00B701ED" w:rsidRDefault="00B701ED">
            <w:pPr>
              <w:rPr>
                <w:sz w:val="4"/>
                <w:szCs w:val="4"/>
              </w:rPr>
            </w:pPr>
          </w:p>
        </w:tc>
        <w:tc>
          <w:tcPr>
            <w:tcW w:w="1280" w:type="dxa"/>
            <w:vMerge/>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34"/>
        </w:trPr>
        <w:tc>
          <w:tcPr>
            <w:tcW w:w="5140" w:type="dxa"/>
            <w:gridSpan w:val="5"/>
            <w:vMerge w:val="restart"/>
            <w:vAlign w:val="bottom"/>
          </w:tcPr>
          <w:p w:rsidR="00B701ED" w:rsidRDefault="003564B6">
            <w:pPr>
              <w:ind w:right="140"/>
              <w:jc w:val="right"/>
              <w:rPr>
                <w:sz w:val="20"/>
                <w:szCs w:val="20"/>
              </w:rPr>
            </w:pPr>
            <w:r>
              <w:rPr>
                <w:rFonts w:ascii="Courier New" w:eastAsia="Courier New" w:hAnsi="Courier New" w:cs="Courier New"/>
                <w:color w:val="262626"/>
                <w:sz w:val="16"/>
                <w:szCs w:val="16"/>
              </w:rPr>
              <w:t>latent_dim))</w:t>
            </w:r>
          </w:p>
        </w:tc>
        <w:tc>
          <w:tcPr>
            <w:tcW w:w="140" w:type="dxa"/>
            <w:vAlign w:val="bottom"/>
          </w:tcPr>
          <w:p w:rsidR="00B701ED" w:rsidRDefault="00B701ED">
            <w:pPr>
              <w:rPr>
                <w:sz w:val="2"/>
                <w:szCs w:val="2"/>
              </w:rPr>
            </w:pPr>
          </w:p>
        </w:tc>
        <w:tc>
          <w:tcPr>
            <w:tcW w:w="380" w:type="dxa"/>
            <w:vAlign w:val="bottom"/>
          </w:tcPr>
          <w:p w:rsidR="00B701ED" w:rsidRDefault="00B701ED">
            <w:pPr>
              <w:rPr>
                <w:sz w:val="2"/>
                <w:szCs w:val="2"/>
              </w:rPr>
            </w:pPr>
          </w:p>
        </w:tc>
        <w:tc>
          <w:tcPr>
            <w:tcW w:w="20" w:type="dxa"/>
            <w:tcBorders>
              <w:bottom w:val="single" w:sz="8" w:space="0" w:color="656565"/>
            </w:tcBorders>
            <w:shd w:val="clear" w:color="auto" w:fill="656565"/>
            <w:vAlign w:val="bottom"/>
          </w:tcPr>
          <w:p w:rsidR="00B701ED" w:rsidRDefault="00B701ED">
            <w:pPr>
              <w:rPr>
                <w:sz w:val="2"/>
                <w:szCs w:val="2"/>
              </w:rPr>
            </w:pPr>
          </w:p>
        </w:tc>
        <w:tc>
          <w:tcPr>
            <w:tcW w:w="120" w:type="dxa"/>
            <w:tcBorders>
              <w:bottom w:val="single" w:sz="8" w:space="0" w:color="656565"/>
            </w:tcBorders>
            <w:vAlign w:val="bottom"/>
          </w:tcPr>
          <w:p w:rsidR="00B701ED" w:rsidRDefault="00B701ED">
            <w:pPr>
              <w:rPr>
                <w:sz w:val="2"/>
                <w:szCs w:val="2"/>
              </w:rPr>
            </w:pPr>
          </w:p>
        </w:tc>
        <w:tc>
          <w:tcPr>
            <w:tcW w:w="1640" w:type="dxa"/>
            <w:gridSpan w:val="3"/>
            <w:vMerge w:val="restart"/>
            <w:vAlign w:val="bottom"/>
          </w:tcPr>
          <w:p w:rsidR="00B701ED" w:rsidRDefault="003564B6">
            <w:pPr>
              <w:ind w:left="80"/>
              <w:rPr>
                <w:sz w:val="20"/>
                <w:szCs w:val="20"/>
              </w:rPr>
            </w:pPr>
            <w:r>
              <w:rPr>
                <w:rFonts w:ascii="Arial" w:eastAsia="Arial" w:hAnsi="Arial" w:cs="Arial"/>
                <w:b/>
                <w:bCs/>
                <w:color w:val="656565"/>
                <w:sz w:val="18"/>
                <w:szCs w:val="18"/>
              </w:rPr>
              <w:t>Samples random</w:t>
            </w:r>
          </w:p>
        </w:tc>
        <w:tc>
          <w:tcPr>
            <w:tcW w:w="0" w:type="dxa"/>
            <w:vAlign w:val="bottom"/>
          </w:tcPr>
          <w:p w:rsidR="00B701ED" w:rsidRDefault="00B701ED">
            <w:pPr>
              <w:rPr>
                <w:sz w:val="1"/>
                <w:szCs w:val="1"/>
              </w:rPr>
            </w:pPr>
          </w:p>
        </w:tc>
      </w:tr>
      <w:tr w:rsidR="00B701ED">
        <w:trPr>
          <w:trHeight w:val="177"/>
        </w:trPr>
        <w:tc>
          <w:tcPr>
            <w:tcW w:w="5140" w:type="dxa"/>
            <w:gridSpan w:val="5"/>
            <w:vMerge/>
            <w:vAlign w:val="bottom"/>
          </w:tcPr>
          <w:p w:rsidR="00B701ED" w:rsidRDefault="00B701ED">
            <w:pPr>
              <w:rPr>
                <w:sz w:val="15"/>
                <w:szCs w:val="15"/>
              </w:rPr>
            </w:pPr>
          </w:p>
        </w:tc>
        <w:tc>
          <w:tcPr>
            <w:tcW w:w="140" w:type="dxa"/>
            <w:vAlign w:val="bottom"/>
          </w:tcPr>
          <w:p w:rsidR="00B701ED" w:rsidRDefault="00B701ED">
            <w:pPr>
              <w:rPr>
                <w:sz w:val="15"/>
                <w:szCs w:val="15"/>
              </w:rPr>
            </w:pPr>
          </w:p>
        </w:tc>
        <w:tc>
          <w:tcPr>
            <w:tcW w:w="380" w:type="dxa"/>
            <w:vAlign w:val="bottom"/>
          </w:tcPr>
          <w:p w:rsidR="00B701ED" w:rsidRDefault="00B701ED">
            <w:pPr>
              <w:rPr>
                <w:sz w:val="15"/>
                <w:szCs w:val="15"/>
              </w:rPr>
            </w:pPr>
          </w:p>
        </w:tc>
        <w:tc>
          <w:tcPr>
            <w:tcW w:w="20" w:type="dxa"/>
            <w:shd w:val="clear" w:color="auto" w:fill="656565"/>
            <w:vAlign w:val="bottom"/>
          </w:tcPr>
          <w:p w:rsidR="00B701ED" w:rsidRDefault="00B701ED">
            <w:pPr>
              <w:rPr>
                <w:sz w:val="15"/>
                <w:szCs w:val="15"/>
              </w:rPr>
            </w:pPr>
          </w:p>
        </w:tc>
        <w:tc>
          <w:tcPr>
            <w:tcW w:w="120" w:type="dxa"/>
            <w:tcBorders>
              <w:right w:val="single" w:sz="8" w:space="0" w:color="656565"/>
            </w:tcBorders>
            <w:vAlign w:val="bottom"/>
          </w:tcPr>
          <w:p w:rsidR="00B701ED" w:rsidRDefault="00B701ED">
            <w:pPr>
              <w:rPr>
                <w:sz w:val="15"/>
                <w:szCs w:val="15"/>
              </w:rPr>
            </w:pPr>
          </w:p>
        </w:tc>
        <w:tc>
          <w:tcPr>
            <w:tcW w:w="1640" w:type="dxa"/>
            <w:gridSpan w:val="3"/>
            <w:vMerge/>
            <w:vAlign w:val="bottom"/>
          </w:tcPr>
          <w:p w:rsidR="00B701ED" w:rsidRDefault="00B701ED">
            <w:pPr>
              <w:rPr>
                <w:sz w:val="15"/>
                <w:szCs w:val="15"/>
              </w:rPr>
            </w:pPr>
          </w:p>
        </w:tc>
        <w:tc>
          <w:tcPr>
            <w:tcW w:w="0" w:type="dxa"/>
            <w:vAlign w:val="bottom"/>
          </w:tcPr>
          <w:p w:rsidR="00B701ED" w:rsidRDefault="00B701ED">
            <w:pPr>
              <w:rPr>
                <w:sz w:val="1"/>
                <w:szCs w:val="1"/>
              </w:rPr>
            </w:pPr>
          </w:p>
        </w:tc>
      </w:tr>
      <w:tr w:rsidR="00B701ED">
        <w:trPr>
          <w:trHeight w:val="194"/>
        </w:trPr>
        <w:tc>
          <w:tcPr>
            <w:tcW w:w="4960" w:type="dxa"/>
            <w:vAlign w:val="bottom"/>
          </w:tcPr>
          <w:p w:rsidR="00B701ED" w:rsidRDefault="00B701ED">
            <w:pPr>
              <w:rPr>
                <w:sz w:val="16"/>
                <w:szCs w:val="16"/>
              </w:rPr>
            </w:pPr>
          </w:p>
        </w:tc>
        <w:tc>
          <w:tcPr>
            <w:tcW w:w="20" w:type="dxa"/>
            <w:vAlign w:val="bottom"/>
          </w:tcPr>
          <w:p w:rsidR="00B701ED" w:rsidRDefault="00B701ED">
            <w:pPr>
              <w:rPr>
                <w:sz w:val="16"/>
                <w:szCs w:val="16"/>
              </w:rPr>
            </w:pPr>
          </w:p>
        </w:tc>
        <w:tc>
          <w:tcPr>
            <w:tcW w:w="120" w:type="dxa"/>
            <w:vAlign w:val="bottom"/>
          </w:tcPr>
          <w:p w:rsidR="00B701ED" w:rsidRDefault="00B701ED">
            <w:pPr>
              <w:rPr>
                <w:sz w:val="16"/>
                <w:szCs w:val="16"/>
              </w:rPr>
            </w:pPr>
          </w:p>
        </w:tc>
        <w:tc>
          <w:tcPr>
            <w:tcW w:w="20" w:type="dxa"/>
            <w:vAlign w:val="bottom"/>
          </w:tcPr>
          <w:p w:rsidR="00B701ED" w:rsidRDefault="00B701ED">
            <w:pPr>
              <w:rPr>
                <w:sz w:val="16"/>
                <w:szCs w:val="16"/>
              </w:rPr>
            </w:pPr>
          </w:p>
        </w:tc>
        <w:tc>
          <w:tcPr>
            <w:tcW w:w="20" w:type="dxa"/>
            <w:vAlign w:val="bottom"/>
          </w:tcPr>
          <w:p w:rsidR="00B701ED" w:rsidRDefault="00B701ED">
            <w:pPr>
              <w:rPr>
                <w:sz w:val="16"/>
                <w:szCs w:val="16"/>
              </w:rPr>
            </w:pPr>
          </w:p>
        </w:tc>
        <w:tc>
          <w:tcPr>
            <w:tcW w:w="140" w:type="dxa"/>
            <w:vAlign w:val="bottom"/>
          </w:tcPr>
          <w:p w:rsidR="00B701ED" w:rsidRDefault="00B701ED">
            <w:pPr>
              <w:rPr>
                <w:sz w:val="16"/>
                <w:szCs w:val="16"/>
              </w:rPr>
            </w:pPr>
          </w:p>
        </w:tc>
        <w:tc>
          <w:tcPr>
            <w:tcW w:w="380" w:type="dxa"/>
            <w:vAlign w:val="bottom"/>
          </w:tcPr>
          <w:p w:rsidR="00B701ED" w:rsidRDefault="00B701ED">
            <w:pPr>
              <w:rPr>
                <w:sz w:val="16"/>
                <w:szCs w:val="16"/>
              </w:rPr>
            </w:pPr>
          </w:p>
        </w:tc>
        <w:tc>
          <w:tcPr>
            <w:tcW w:w="20" w:type="dxa"/>
            <w:vAlign w:val="bottom"/>
          </w:tcPr>
          <w:p w:rsidR="00B701ED" w:rsidRDefault="00B701ED">
            <w:pPr>
              <w:rPr>
                <w:sz w:val="16"/>
                <w:szCs w:val="16"/>
              </w:rPr>
            </w:pPr>
          </w:p>
        </w:tc>
        <w:tc>
          <w:tcPr>
            <w:tcW w:w="120" w:type="dxa"/>
            <w:tcBorders>
              <w:right w:val="single" w:sz="8" w:space="0" w:color="656565"/>
            </w:tcBorders>
            <w:vAlign w:val="bottom"/>
          </w:tcPr>
          <w:p w:rsidR="00B701ED" w:rsidRDefault="00B701ED">
            <w:pPr>
              <w:rPr>
                <w:sz w:val="16"/>
                <w:szCs w:val="16"/>
              </w:rPr>
            </w:pPr>
          </w:p>
        </w:tc>
        <w:tc>
          <w:tcPr>
            <w:tcW w:w="1640" w:type="dxa"/>
            <w:gridSpan w:val="3"/>
            <w:vAlign w:val="bottom"/>
          </w:tcPr>
          <w:p w:rsidR="00B701ED" w:rsidRDefault="003564B6">
            <w:pPr>
              <w:spacing w:line="195" w:lineRule="exact"/>
              <w:ind w:left="80"/>
              <w:rPr>
                <w:sz w:val="20"/>
                <w:szCs w:val="20"/>
              </w:rPr>
            </w:pPr>
            <w:r>
              <w:rPr>
                <w:rFonts w:ascii="Arial" w:eastAsia="Arial" w:hAnsi="Arial" w:cs="Arial"/>
                <w:b/>
                <w:bCs/>
                <w:color w:val="656565"/>
                <w:sz w:val="18"/>
                <w:szCs w:val="18"/>
              </w:rPr>
              <w:t>points in the</w:t>
            </w:r>
          </w:p>
        </w:tc>
        <w:tc>
          <w:tcPr>
            <w:tcW w:w="0" w:type="dxa"/>
            <w:vAlign w:val="bottom"/>
          </w:tcPr>
          <w:p w:rsidR="00B701ED" w:rsidRDefault="00B701ED">
            <w:pPr>
              <w:rPr>
                <w:sz w:val="1"/>
                <w:szCs w:val="1"/>
              </w:rPr>
            </w:pPr>
          </w:p>
        </w:tc>
      </w:tr>
      <w:tr w:rsidR="00B701ED">
        <w:trPr>
          <w:trHeight w:val="156"/>
        </w:trPr>
        <w:tc>
          <w:tcPr>
            <w:tcW w:w="5140" w:type="dxa"/>
            <w:gridSpan w:val="5"/>
            <w:vMerge w:val="restart"/>
            <w:vAlign w:val="bottom"/>
          </w:tcPr>
          <w:p w:rsidR="00B701ED" w:rsidRDefault="003564B6">
            <w:pPr>
              <w:spacing w:line="175" w:lineRule="exact"/>
              <w:rPr>
                <w:sz w:val="20"/>
                <w:szCs w:val="20"/>
              </w:rPr>
            </w:pPr>
            <w:r>
              <w:rPr>
                <w:rFonts w:ascii="Courier New" w:eastAsia="Courier New" w:hAnsi="Courier New" w:cs="Courier New"/>
                <w:color w:val="262626"/>
                <w:sz w:val="16"/>
                <w:szCs w:val="16"/>
              </w:rPr>
              <w:t>misleading_targets = np.zeros((batch_size, 1))</w:t>
            </w:r>
          </w:p>
        </w:tc>
        <w:tc>
          <w:tcPr>
            <w:tcW w:w="140" w:type="dxa"/>
            <w:vAlign w:val="bottom"/>
          </w:tcPr>
          <w:p w:rsidR="00B701ED" w:rsidRDefault="00B701ED">
            <w:pPr>
              <w:rPr>
                <w:sz w:val="13"/>
                <w:szCs w:val="13"/>
              </w:rPr>
            </w:pPr>
          </w:p>
        </w:tc>
        <w:tc>
          <w:tcPr>
            <w:tcW w:w="380" w:type="dxa"/>
            <w:vAlign w:val="bottom"/>
          </w:tcPr>
          <w:p w:rsidR="00B701ED" w:rsidRDefault="00B701ED">
            <w:pPr>
              <w:rPr>
                <w:sz w:val="13"/>
                <w:szCs w:val="13"/>
              </w:rPr>
            </w:pPr>
          </w:p>
        </w:tc>
        <w:tc>
          <w:tcPr>
            <w:tcW w:w="20" w:type="dxa"/>
            <w:vAlign w:val="bottom"/>
          </w:tcPr>
          <w:p w:rsidR="00B701ED" w:rsidRDefault="00B701ED">
            <w:pPr>
              <w:rPr>
                <w:sz w:val="13"/>
                <w:szCs w:val="13"/>
              </w:rPr>
            </w:pPr>
          </w:p>
        </w:tc>
        <w:tc>
          <w:tcPr>
            <w:tcW w:w="120" w:type="dxa"/>
            <w:tcBorders>
              <w:right w:val="single" w:sz="8" w:space="0" w:color="656565"/>
            </w:tcBorders>
            <w:vAlign w:val="bottom"/>
          </w:tcPr>
          <w:p w:rsidR="00B701ED" w:rsidRDefault="00B701ED">
            <w:pPr>
              <w:rPr>
                <w:sz w:val="13"/>
                <w:szCs w:val="13"/>
              </w:rPr>
            </w:pPr>
          </w:p>
        </w:tc>
        <w:tc>
          <w:tcPr>
            <w:tcW w:w="1640" w:type="dxa"/>
            <w:gridSpan w:val="3"/>
            <w:vMerge w:val="restart"/>
            <w:vAlign w:val="bottom"/>
          </w:tcPr>
          <w:p w:rsidR="00B701ED" w:rsidRDefault="003564B6">
            <w:pPr>
              <w:ind w:left="80"/>
              <w:rPr>
                <w:sz w:val="20"/>
                <w:szCs w:val="20"/>
              </w:rPr>
            </w:pPr>
            <w:r>
              <w:rPr>
                <w:rFonts w:ascii="Arial" w:eastAsia="Arial" w:hAnsi="Arial" w:cs="Arial"/>
                <w:b/>
                <w:bCs/>
                <w:color w:val="656565"/>
                <w:sz w:val="18"/>
                <w:szCs w:val="18"/>
              </w:rPr>
              <w:t>latent space</w:t>
            </w:r>
          </w:p>
        </w:tc>
        <w:tc>
          <w:tcPr>
            <w:tcW w:w="0" w:type="dxa"/>
            <w:vAlign w:val="bottom"/>
          </w:tcPr>
          <w:p w:rsidR="00B701ED" w:rsidRDefault="00B701ED">
            <w:pPr>
              <w:rPr>
                <w:sz w:val="1"/>
                <w:szCs w:val="1"/>
              </w:rPr>
            </w:pPr>
          </w:p>
        </w:tc>
      </w:tr>
      <w:tr w:rsidR="00B701ED">
        <w:trPr>
          <w:trHeight w:val="58"/>
        </w:trPr>
        <w:tc>
          <w:tcPr>
            <w:tcW w:w="5140" w:type="dxa"/>
            <w:gridSpan w:val="5"/>
            <w:vMerge/>
            <w:vAlign w:val="bottom"/>
          </w:tcPr>
          <w:p w:rsidR="00B701ED" w:rsidRDefault="00B701ED">
            <w:pPr>
              <w:rPr>
                <w:sz w:val="5"/>
                <w:szCs w:val="5"/>
              </w:rPr>
            </w:pPr>
          </w:p>
        </w:tc>
        <w:tc>
          <w:tcPr>
            <w:tcW w:w="140" w:type="dxa"/>
            <w:vAlign w:val="bottom"/>
          </w:tcPr>
          <w:p w:rsidR="00B701ED" w:rsidRDefault="00B701ED">
            <w:pPr>
              <w:rPr>
                <w:sz w:val="5"/>
                <w:szCs w:val="5"/>
              </w:rPr>
            </w:pPr>
          </w:p>
        </w:tc>
        <w:tc>
          <w:tcPr>
            <w:tcW w:w="380" w:type="dxa"/>
            <w:vAlign w:val="bottom"/>
          </w:tcPr>
          <w:p w:rsidR="00B701ED" w:rsidRDefault="00B701ED">
            <w:pPr>
              <w:rPr>
                <w:sz w:val="5"/>
                <w:szCs w:val="5"/>
              </w:rPr>
            </w:pPr>
          </w:p>
        </w:tc>
        <w:tc>
          <w:tcPr>
            <w:tcW w:w="20" w:type="dxa"/>
            <w:vAlign w:val="bottom"/>
          </w:tcPr>
          <w:p w:rsidR="00B701ED" w:rsidRDefault="00B701ED">
            <w:pPr>
              <w:rPr>
                <w:sz w:val="5"/>
                <w:szCs w:val="5"/>
              </w:rPr>
            </w:pPr>
          </w:p>
        </w:tc>
        <w:tc>
          <w:tcPr>
            <w:tcW w:w="120" w:type="dxa"/>
            <w:vAlign w:val="bottom"/>
          </w:tcPr>
          <w:p w:rsidR="00B701ED" w:rsidRDefault="00B701ED">
            <w:pPr>
              <w:rPr>
                <w:sz w:val="5"/>
                <w:szCs w:val="5"/>
              </w:rPr>
            </w:pPr>
          </w:p>
        </w:tc>
        <w:tc>
          <w:tcPr>
            <w:tcW w:w="1640" w:type="dxa"/>
            <w:gridSpan w:val="3"/>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242"/>
        </w:trPr>
        <w:tc>
          <w:tcPr>
            <w:tcW w:w="4960" w:type="dxa"/>
            <w:vMerge w:val="restart"/>
            <w:vAlign w:val="bottom"/>
          </w:tcPr>
          <w:p w:rsidR="00B701ED" w:rsidRDefault="003564B6">
            <w:pPr>
              <w:rPr>
                <w:sz w:val="20"/>
                <w:szCs w:val="20"/>
              </w:rPr>
            </w:pPr>
            <w:r>
              <w:rPr>
                <w:rFonts w:ascii="Courier New" w:eastAsia="Courier New" w:hAnsi="Courier New" w:cs="Courier New"/>
                <w:color w:val="262626"/>
                <w:sz w:val="16"/>
                <w:szCs w:val="16"/>
              </w:rPr>
              <w:t>a_loss = gan.train_on_batch(random_latent_vectors,</w:t>
            </w:r>
          </w:p>
        </w:tc>
        <w:tc>
          <w:tcPr>
            <w:tcW w:w="20" w:type="dxa"/>
            <w:vAlign w:val="bottom"/>
          </w:tcPr>
          <w:p w:rsidR="00B701ED" w:rsidRDefault="00B701ED">
            <w:pPr>
              <w:rPr>
                <w:sz w:val="21"/>
                <w:szCs w:val="21"/>
              </w:rPr>
            </w:pPr>
          </w:p>
        </w:tc>
        <w:tc>
          <w:tcPr>
            <w:tcW w:w="120" w:type="dxa"/>
            <w:vMerge w:val="restart"/>
            <w:vAlign w:val="bottom"/>
          </w:tcPr>
          <w:p w:rsidR="00B701ED" w:rsidRDefault="00B701ED">
            <w:pPr>
              <w:rPr>
                <w:sz w:val="21"/>
                <w:szCs w:val="21"/>
              </w:rPr>
            </w:pPr>
          </w:p>
        </w:tc>
        <w:tc>
          <w:tcPr>
            <w:tcW w:w="20" w:type="dxa"/>
            <w:vAlign w:val="bottom"/>
          </w:tcPr>
          <w:p w:rsidR="00B701ED" w:rsidRDefault="00B701ED">
            <w:pPr>
              <w:rPr>
                <w:sz w:val="21"/>
                <w:szCs w:val="21"/>
              </w:rPr>
            </w:pPr>
          </w:p>
        </w:tc>
        <w:tc>
          <w:tcPr>
            <w:tcW w:w="20" w:type="dxa"/>
            <w:vMerge w:val="restart"/>
            <w:vAlign w:val="bottom"/>
          </w:tcPr>
          <w:p w:rsidR="00B701ED" w:rsidRDefault="00B701ED">
            <w:pPr>
              <w:rPr>
                <w:sz w:val="21"/>
                <w:szCs w:val="21"/>
              </w:rPr>
            </w:pPr>
          </w:p>
        </w:tc>
        <w:tc>
          <w:tcPr>
            <w:tcW w:w="2300" w:type="dxa"/>
            <w:gridSpan w:val="7"/>
            <w:vMerge w:val="restart"/>
            <w:vAlign w:val="bottom"/>
          </w:tcPr>
          <w:p w:rsidR="00B701ED" w:rsidRDefault="003564B6">
            <w:pPr>
              <w:ind w:left="60"/>
              <w:rPr>
                <w:sz w:val="20"/>
                <w:szCs w:val="20"/>
              </w:rPr>
            </w:pPr>
            <w:r>
              <w:rPr>
                <w:rFonts w:ascii="Arial" w:eastAsia="Arial" w:hAnsi="Arial" w:cs="Arial"/>
                <w:b/>
                <w:bCs/>
                <w:color w:val="656565"/>
                <w:w w:val="91"/>
                <w:sz w:val="18"/>
                <w:szCs w:val="18"/>
              </w:rPr>
              <w:t>Trains the generator (via the</w:t>
            </w:r>
          </w:p>
        </w:tc>
        <w:tc>
          <w:tcPr>
            <w:tcW w:w="0" w:type="dxa"/>
            <w:vAlign w:val="bottom"/>
          </w:tcPr>
          <w:p w:rsidR="00B701ED" w:rsidRDefault="00B701ED">
            <w:pPr>
              <w:rPr>
                <w:sz w:val="1"/>
                <w:szCs w:val="1"/>
              </w:rPr>
            </w:pPr>
          </w:p>
        </w:tc>
      </w:tr>
      <w:tr w:rsidR="00B701ED">
        <w:trPr>
          <w:trHeight w:val="148"/>
        </w:trPr>
        <w:tc>
          <w:tcPr>
            <w:tcW w:w="4960" w:type="dxa"/>
            <w:vMerge/>
            <w:vAlign w:val="bottom"/>
          </w:tcPr>
          <w:p w:rsidR="00B701ED" w:rsidRDefault="00B701ED">
            <w:pPr>
              <w:rPr>
                <w:sz w:val="12"/>
                <w:szCs w:val="12"/>
              </w:rPr>
            </w:pPr>
          </w:p>
        </w:tc>
        <w:tc>
          <w:tcPr>
            <w:tcW w:w="20" w:type="dxa"/>
            <w:shd w:val="clear" w:color="auto" w:fill="656565"/>
            <w:vAlign w:val="bottom"/>
          </w:tcPr>
          <w:p w:rsidR="00B701ED" w:rsidRDefault="00B701ED">
            <w:pPr>
              <w:rPr>
                <w:sz w:val="12"/>
                <w:szCs w:val="12"/>
              </w:rPr>
            </w:pPr>
          </w:p>
        </w:tc>
        <w:tc>
          <w:tcPr>
            <w:tcW w:w="120" w:type="dxa"/>
            <w:vMerge/>
            <w:vAlign w:val="bottom"/>
          </w:tcPr>
          <w:p w:rsidR="00B701ED" w:rsidRDefault="00B701ED">
            <w:pPr>
              <w:rPr>
                <w:sz w:val="12"/>
                <w:szCs w:val="12"/>
              </w:rPr>
            </w:pPr>
          </w:p>
        </w:tc>
        <w:tc>
          <w:tcPr>
            <w:tcW w:w="20" w:type="dxa"/>
            <w:shd w:val="clear" w:color="auto" w:fill="656565"/>
            <w:vAlign w:val="bottom"/>
          </w:tcPr>
          <w:p w:rsidR="00B701ED" w:rsidRDefault="00B701ED">
            <w:pPr>
              <w:rPr>
                <w:sz w:val="12"/>
                <w:szCs w:val="12"/>
              </w:rPr>
            </w:pPr>
          </w:p>
        </w:tc>
        <w:tc>
          <w:tcPr>
            <w:tcW w:w="20" w:type="dxa"/>
            <w:vMerge/>
            <w:vAlign w:val="bottom"/>
          </w:tcPr>
          <w:p w:rsidR="00B701ED" w:rsidRDefault="00B701ED">
            <w:pPr>
              <w:rPr>
                <w:sz w:val="12"/>
                <w:szCs w:val="12"/>
              </w:rPr>
            </w:pPr>
          </w:p>
        </w:tc>
        <w:tc>
          <w:tcPr>
            <w:tcW w:w="2300" w:type="dxa"/>
            <w:gridSpan w:val="7"/>
            <w:vMerge/>
            <w:vAlign w:val="bottom"/>
          </w:tcPr>
          <w:p w:rsidR="00B701ED" w:rsidRDefault="00B701ED">
            <w:pPr>
              <w:rPr>
                <w:sz w:val="12"/>
                <w:szCs w:val="12"/>
              </w:rPr>
            </w:pPr>
          </w:p>
        </w:tc>
        <w:tc>
          <w:tcPr>
            <w:tcW w:w="0" w:type="dxa"/>
            <w:vAlign w:val="bottom"/>
          </w:tcPr>
          <w:p w:rsidR="00B701ED" w:rsidRDefault="00B701ED">
            <w:pPr>
              <w:rPr>
                <w:sz w:val="1"/>
                <w:szCs w:val="1"/>
              </w:rPr>
            </w:pPr>
          </w:p>
        </w:tc>
      </w:tr>
      <w:tr w:rsidR="00B701ED">
        <w:trPr>
          <w:trHeight w:val="217"/>
        </w:trPr>
        <w:tc>
          <w:tcPr>
            <w:tcW w:w="4960" w:type="dxa"/>
            <w:vAlign w:val="bottom"/>
          </w:tcPr>
          <w:p w:rsidR="00B701ED" w:rsidRDefault="003564B6">
            <w:pPr>
              <w:spacing w:line="171" w:lineRule="exact"/>
              <w:ind w:left="2680"/>
              <w:rPr>
                <w:sz w:val="20"/>
                <w:szCs w:val="20"/>
              </w:rPr>
            </w:pPr>
            <w:r>
              <w:rPr>
                <w:rFonts w:ascii="Courier New" w:eastAsia="Courier New" w:hAnsi="Courier New" w:cs="Courier New"/>
                <w:color w:val="262626"/>
                <w:sz w:val="16"/>
                <w:szCs w:val="16"/>
              </w:rPr>
              <w:t>misleading_targets)</w:t>
            </w:r>
          </w:p>
        </w:tc>
        <w:tc>
          <w:tcPr>
            <w:tcW w:w="20" w:type="dxa"/>
            <w:shd w:val="clear" w:color="auto" w:fill="656565"/>
            <w:vAlign w:val="bottom"/>
          </w:tcPr>
          <w:p w:rsidR="00B701ED" w:rsidRDefault="00B701ED">
            <w:pPr>
              <w:rPr>
                <w:sz w:val="18"/>
                <w:szCs w:val="18"/>
              </w:rPr>
            </w:pPr>
          </w:p>
        </w:tc>
        <w:tc>
          <w:tcPr>
            <w:tcW w:w="120" w:type="dxa"/>
            <w:vAlign w:val="bottom"/>
          </w:tcPr>
          <w:p w:rsidR="00B701ED" w:rsidRDefault="00B701ED">
            <w:pPr>
              <w:rPr>
                <w:sz w:val="18"/>
                <w:szCs w:val="18"/>
              </w:rPr>
            </w:pPr>
          </w:p>
        </w:tc>
        <w:tc>
          <w:tcPr>
            <w:tcW w:w="20" w:type="dxa"/>
            <w:shd w:val="clear" w:color="auto" w:fill="656565"/>
            <w:vAlign w:val="bottom"/>
          </w:tcPr>
          <w:p w:rsidR="00B701ED" w:rsidRDefault="00B701ED">
            <w:pPr>
              <w:rPr>
                <w:sz w:val="18"/>
                <w:szCs w:val="18"/>
              </w:rPr>
            </w:pPr>
          </w:p>
        </w:tc>
        <w:tc>
          <w:tcPr>
            <w:tcW w:w="20" w:type="dxa"/>
            <w:vAlign w:val="bottom"/>
          </w:tcPr>
          <w:p w:rsidR="00B701ED" w:rsidRDefault="00B701ED">
            <w:pPr>
              <w:rPr>
                <w:sz w:val="18"/>
                <w:szCs w:val="18"/>
              </w:rPr>
            </w:pPr>
          </w:p>
        </w:tc>
        <w:tc>
          <w:tcPr>
            <w:tcW w:w="2300" w:type="dxa"/>
            <w:gridSpan w:val="7"/>
            <w:vAlign w:val="bottom"/>
          </w:tcPr>
          <w:p w:rsidR="00B701ED" w:rsidRDefault="003564B6">
            <w:pPr>
              <w:ind w:left="60"/>
              <w:rPr>
                <w:sz w:val="20"/>
                <w:szCs w:val="20"/>
              </w:rPr>
            </w:pPr>
            <w:r>
              <w:rPr>
                <w:rFonts w:ascii="Arial" w:eastAsia="Arial" w:hAnsi="Arial" w:cs="Arial"/>
                <w:b/>
                <w:bCs/>
                <w:color w:val="656565"/>
                <w:w w:val="85"/>
                <w:sz w:val="18"/>
                <w:szCs w:val="18"/>
              </w:rPr>
              <w:t>gan model, where the discrim-</w:t>
            </w:r>
          </w:p>
        </w:tc>
        <w:tc>
          <w:tcPr>
            <w:tcW w:w="0" w:type="dxa"/>
            <w:vAlign w:val="bottom"/>
          </w:tcPr>
          <w:p w:rsidR="00B701ED" w:rsidRDefault="00B701ED">
            <w:pPr>
              <w:rPr>
                <w:sz w:val="1"/>
                <w:szCs w:val="1"/>
              </w:rPr>
            </w:pPr>
          </w:p>
        </w:tc>
      </w:tr>
      <w:tr w:rsidR="00B701ED">
        <w:trPr>
          <w:trHeight w:val="188"/>
        </w:trPr>
        <w:tc>
          <w:tcPr>
            <w:tcW w:w="4960" w:type="dxa"/>
            <w:vAlign w:val="bottom"/>
          </w:tcPr>
          <w:p w:rsidR="00B701ED" w:rsidRDefault="00B701ED">
            <w:pPr>
              <w:rPr>
                <w:sz w:val="16"/>
                <w:szCs w:val="16"/>
              </w:rPr>
            </w:pPr>
          </w:p>
        </w:tc>
        <w:tc>
          <w:tcPr>
            <w:tcW w:w="20" w:type="dxa"/>
            <w:vAlign w:val="bottom"/>
          </w:tcPr>
          <w:p w:rsidR="00B701ED" w:rsidRDefault="00B701ED">
            <w:pPr>
              <w:rPr>
                <w:sz w:val="16"/>
                <w:szCs w:val="16"/>
              </w:rPr>
            </w:pPr>
          </w:p>
        </w:tc>
        <w:tc>
          <w:tcPr>
            <w:tcW w:w="120" w:type="dxa"/>
            <w:vAlign w:val="bottom"/>
          </w:tcPr>
          <w:p w:rsidR="00B701ED" w:rsidRDefault="00B701ED">
            <w:pPr>
              <w:rPr>
                <w:sz w:val="16"/>
                <w:szCs w:val="16"/>
              </w:rPr>
            </w:pPr>
          </w:p>
        </w:tc>
        <w:tc>
          <w:tcPr>
            <w:tcW w:w="20" w:type="dxa"/>
            <w:shd w:val="clear" w:color="auto" w:fill="656565"/>
            <w:vAlign w:val="bottom"/>
          </w:tcPr>
          <w:p w:rsidR="00B701ED" w:rsidRDefault="00B701ED">
            <w:pPr>
              <w:rPr>
                <w:sz w:val="16"/>
                <w:szCs w:val="16"/>
              </w:rPr>
            </w:pPr>
          </w:p>
        </w:tc>
        <w:tc>
          <w:tcPr>
            <w:tcW w:w="20" w:type="dxa"/>
            <w:vAlign w:val="bottom"/>
          </w:tcPr>
          <w:p w:rsidR="00B701ED" w:rsidRDefault="00B701ED">
            <w:pPr>
              <w:rPr>
                <w:sz w:val="16"/>
                <w:szCs w:val="16"/>
              </w:rPr>
            </w:pPr>
          </w:p>
        </w:tc>
        <w:tc>
          <w:tcPr>
            <w:tcW w:w="2300" w:type="dxa"/>
            <w:gridSpan w:val="7"/>
            <w:vAlign w:val="bottom"/>
          </w:tcPr>
          <w:p w:rsidR="00B701ED" w:rsidRDefault="003564B6">
            <w:pPr>
              <w:spacing w:line="189" w:lineRule="exact"/>
              <w:ind w:left="60"/>
              <w:rPr>
                <w:sz w:val="20"/>
                <w:szCs w:val="20"/>
              </w:rPr>
            </w:pPr>
            <w:r>
              <w:rPr>
                <w:rFonts w:ascii="Arial" w:eastAsia="Arial" w:hAnsi="Arial" w:cs="Arial"/>
                <w:b/>
                <w:bCs/>
                <w:color w:val="656565"/>
                <w:sz w:val="18"/>
                <w:szCs w:val="18"/>
              </w:rPr>
              <w:t>inator weights are frozen)</w:t>
            </w:r>
          </w:p>
        </w:tc>
        <w:tc>
          <w:tcPr>
            <w:tcW w:w="0" w:type="dxa"/>
            <w:vAlign w:val="bottom"/>
          </w:tcPr>
          <w:p w:rsidR="00B701ED" w:rsidRDefault="00B701ED">
            <w:pPr>
              <w:rPr>
                <w:sz w:val="1"/>
                <w:szCs w:val="1"/>
              </w:rPr>
            </w:pPr>
          </w:p>
        </w:tc>
      </w:tr>
    </w:tbl>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2174336" behindDoc="1" locked="0" layoutInCell="0" allowOverlap="1" wp14:anchorId="3837FFC8" wp14:editId="575C678F">
            <wp:simplePos x="0" y="0"/>
            <wp:positionH relativeFrom="column">
              <wp:posOffset>3235960</wp:posOffset>
            </wp:positionH>
            <wp:positionV relativeFrom="paragraph">
              <wp:posOffset>-1745615</wp:posOffset>
            </wp:positionV>
            <wp:extent cx="123190" cy="110490"/>
            <wp:effectExtent l="0" t="0" r="0" b="0"/>
            <wp:wrapNone/>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pic:cNvPicPr>
                      <a:picLocks noChangeAspect="1" noChangeArrowheads="1"/>
                    </pic:cNvPicPr>
                  </pic:nvPicPr>
                  <pic:blipFill>
                    <a:blip r:embed="rId482">
                      <a:extLst/>
                    </a:blip>
                    <a:srcRect/>
                    <a:stretch>
                      <a:fillRect/>
                    </a:stretch>
                  </pic:blipFill>
                  <pic:spPr bwMode="auto">
                    <a:xfrm>
                      <a:off x="0" y="0"/>
                      <a:ext cx="123190" cy="110490"/>
                    </a:xfrm>
                    <a:prstGeom prst="rect">
                      <a:avLst/>
                    </a:prstGeom>
                    <a:noFill/>
                  </pic:spPr>
                </pic:pic>
              </a:graphicData>
            </a:graphic>
          </wp:anchor>
        </w:drawing>
      </w:r>
      <w:r>
        <w:rPr>
          <w:rFonts w:ascii="Arial" w:eastAsia="Arial" w:hAnsi="Arial" w:cs="Arial"/>
          <w:b/>
          <w:bCs/>
          <w:noProof/>
          <w:color w:val="656565"/>
          <w:sz w:val="14"/>
          <w:szCs w:val="14"/>
        </w:rPr>
        <w:drawing>
          <wp:anchor distT="0" distB="0" distL="114300" distR="114300" simplePos="0" relativeHeight="252175360" behindDoc="1" locked="0" layoutInCell="0" allowOverlap="1" wp14:anchorId="0EFDB2DE" wp14:editId="35C3A0ED">
            <wp:simplePos x="0" y="0"/>
            <wp:positionH relativeFrom="column">
              <wp:posOffset>3288030</wp:posOffset>
            </wp:positionH>
            <wp:positionV relativeFrom="paragraph">
              <wp:posOffset>-1499235</wp:posOffset>
            </wp:positionV>
            <wp:extent cx="82550" cy="78740"/>
            <wp:effectExtent l="0" t="0" r="0" b="0"/>
            <wp:wrapNone/>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rFonts w:ascii="Arial" w:eastAsia="Arial" w:hAnsi="Arial" w:cs="Arial"/>
          <w:b/>
          <w:bCs/>
          <w:noProof/>
          <w:color w:val="656565"/>
          <w:sz w:val="14"/>
          <w:szCs w:val="14"/>
        </w:rPr>
        <w:drawing>
          <wp:anchor distT="0" distB="0" distL="114300" distR="114300" simplePos="0" relativeHeight="252176384" behindDoc="1" locked="0" layoutInCell="0" allowOverlap="1" wp14:anchorId="2D01795E" wp14:editId="2C99D9C0">
            <wp:simplePos x="0" y="0"/>
            <wp:positionH relativeFrom="column">
              <wp:posOffset>3132455</wp:posOffset>
            </wp:positionH>
            <wp:positionV relativeFrom="paragraph">
              <wp:posOffset>-257175</wp:posOffset>
            </wp:positionV>
            <wp:extent cx="116840" cy="86995"/>
            <wp:effectExtent l="0" t="0" r="0" b="0"/>
            <wp:wrapNone/>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pic:cNvPicPr>
                      <a:picLocks noChangeAspect="1" noChangeArrowheads="1"/>
                    </pic:cNvPicPr>
                  </pic:nvPicPr>
                  <pic:blipFill>
                    <a:blip r:embed="rId483">
                      <a:extLst/>
                    </a:blip>
                    <a:srcRect/>
                    <a:stretch>
                      <a:fillRect/>
                    </a:stretch>
                  </pic:blipFill>
                  <pic:spPr bwMode="auto">
                    <a:xfrm>
                      <a:off x="0" y="0"/>
                      <a:ext cx="116840" cy="86995"/>
                    </a:xfrm>
                    <a:prstGeom prst="rect">
                      <a:avLst/>
                    </a:prstGeom>
                    <a:noFill/>
                  </pic:spPr>
                </pic:pic>
              </a:graphicData>
            </a:graphic>
          </wp:anchor>
        </w:drawing>
      </w:r>
    </w:p>
    <w:p w:rsidR="00B701ED" w:rsidRDefault="003564B6">
      <w:pPr>
        <w:spacing w:line="220" w:lineRule="auto"/>
        <w:rPr>
          <w:sz w:val="20"/>
          <w:szCs w:val="20"/>
        </w:rPr>
      </w:pPr>
      <w:r>
        <w:rPr>
          <w:rFonts w:ascii="Courier New" w:eastAsia="Courier New" w:hAnsi="Courier New" w:cs="Courier New"/>
          <w:color w:val="262626"/>
          <w:sz w:val="16"/>
          <w:szCs w:val="16"/>
        </w:rPr>
        <w:t>start += batch_size</w:t>
      </w:r>
    </w:p>
    <w:p w:rsidR="00B701ED" w:rsidRDefault="003564B6">
      <w:pPr>
        <w:spacing w:line="228" w:lineRule="auto"/>
        <w:rPr>
          <w:sz w:val="20"/>
          <w:szCs w:val="20"/>
        </w:rPr>
      </w:pPr>
      <w:r>
        <w:rPr>
          <w:rFonts w:ascii="Courier New" w:eastAsia="Courier New" w:hAnsi="Courier New" w:cs="Courier New"/>
          <w:color w:val="262626"/>
          <w:sz w:val="16"/>
          <w:szCs w:val="16"/>
        </w:rPr>
        <w:t>if start &gt; len(x_train) - batch_size:</w:t>
      </w:r>
    </w:p>
    <w:tbl>
      <w:tblPr>
        <w:tblW w:w="0" w:type="auto"/>
        <w:tblLayout w:type="fixed"/>
        <w:tblCellMar>
          <w:left w:w="0" w:type="dxa"/>
          <w:right w:w="0" w:type="dxa"/>
        </w:tblCellMar>
        <w:tblLook w:val="04A0" w:firstRow="1" w:lastRow="0" w:firstColumn="1" w:lastColumn="0" w:noHBand="0" w:noVBand="1"/>
      </w:tblPr>
      <w:tblGrid>
        <w:gridCol w:w="720"/>
        <w:gridCol w:w="200"/>
        <w:gridCol w:w="1880"/>
        <w:gridCol w:w="800"/>
        <w:gridCol w:w="440"/>
        <w:gridCol w:w="60"/>
        <w:gridCol w:w="1660"/>
        <w:gridCol w:w="20"/>
      </w:tblGrid>
      <w:tr w:rsidR="00B701ED">
        <w:trPr>
          <w:trHeight w:val="143"/>
        </w:trPr>
        <w:tc>
          <w:tcPr>
            <w:tcW w:w="720" w:type="dxa"/>
            <w:vMerge w:val="restart"/>
            <w:vAlign w:val="bottom"/>
          </w:tcPr>
          <w:p w:rsidR="00B701ED" w:rsidRDefault="003564B6">
            <w:pPr>
              <w:jc w:val="right"/>
              <w:rPr>
                <w:sz w:val="20"/>
                <w:szCs w:val="20"/>
              </w:rPr>
            </w:pPr>
            <w:r>
              <w:rPr>
                <w:rFonts w:ascii="Courier New" w:eastAsia="Courier New" w:hAnsi="Courier New" w:cs="Courier New"/>
                <w:color w:val="262626"/>
                <w:sz w:val="16"/>
                <w:szCs w:val="16"/>
              </w:rPr>
              <w:t>start</w:t>
            </w:r>
          </w:p>
        </w:tc>
        <w:tc>
          <w:tcPr>
            <w:tcW w:w="200" w:type="dxa"/>
            <w:vMerge w:val="restart"/>
            <w:vAlign w:val="bottom"/>
          </w:tcPr>
          <w:p w:rsidR="00B701ED" w:rsidRDefault="003564B6">
            <w:pPr>
              <w:jc w:val="right"/>
              <w:rPr>
                <w:sz w:val="20"/>
                <w:szCs w:val="20"/>
              </w:rPr>
            </w:pPr>
            <w:r>
              <w:rPr>
                <w:rFonts w:ascii="Courier New" w:eastAsia="Courier New" w:hAnsi="Courier New" w:cs="Courier New"/>
                <w:color w:val="262626"/>
                <w:sz w:val="16"/>
                <w:szCs w:val="16"/>
              </w:rPr>
              <w:t>=</w:t>
            </w:r>
          </w:p>
        </w:tc>
        <w:tc>
          <w:tcPr>
            <w:tcW w:w="1880" w:type="dxa"/>
            <w:vMerge w:val="restart"/>
            <w:vAlign w:val="bottom"/>
          </w:tcPr>
          <w:p w:rsidR="00B701ED" w:rsidRDefault="003564B6">
            <w:pPr>
              <w:ind w:left="40"/>
              <w:rPr>
                <w:sz w:val="20"/>
                <w:szCs w:val="20"/>
              </w:rPr>
            </w:pPr>
            <w:r>
              <w:rPr>
                <w:rFonts w:ascii="Courier New" w:eastAsia="Courier New" w:hAnsi="Courier New" w:cs="Courier New"/>
                <w:color w:val="262626"/>
                <w:sz w:val="16"/>
                <w:szCs w:val="16"/>
              </w:rPr>
              <w:t>0</w:t>
            </w:r>
          </w:p>
        </w:tc>
        <w:tc>
          <w:tcPr>
            <w:tcW w:w="800" w:type="dxa"/>
            <w:vAlign w:val="bottom"/>
          </w:tcPr>
          <w:p w:rsidR="00B701ED" w:rsidRDefault="00B701ED">
            <w:pPr>
              <w:rPr>
                <w:sz w:val="12"/>
                <w:szCs w:val="12"/>
              </w:rPr>
            </w:pPr>
          </w:p>
        </w:tc>
        <w:tc>
          <w:tcPr>
            <w:tcW w:w="440" w:type="dxa"/>
            <w:tcBorders>
              <w:right w:val="single" w:sz="8" w:space="0" w:color="656565"/>
            </w:tcBorders>
            <w:vAlign w:val="bottom"/>
          </w:tcPr>
          <w:p w:rsidR="00B701ED" w:rsidRDefault="00B701ED">
            <w:pPr>
              <w:rPr>
                <w:sz w:val="12"/>
                <w:szCs w:val="12"/>
              </w:rPr>
            </w:pPr>
          </w:p>
        </w:tc>
        <w:tc>
          <w:tcPr>
            <w:tcW w:w="60" w:type="dxa"/>
            <w:vAlign w:val="bottom"/>
          </w:tcPr>
          <w:p w:rsidR="00B701ED" w:rsidRDefault="00B701ED">
            <w:pPr>
              <w:rPr>
                <w:sz w:val="12"/>
                <w:szCs w:val="12"/>
              </w:rPr>
            </w:pPr>
          </w:p>
        </w:tc>
        <w:tc>
          <w:tcPr>
            <w:tcW w:w="1660" w:type="dxa"/>
            <w:vAlign w:val="bottom"/>
          </w:tcPr>
          <w:p w:rsidR="00B701ED" w:rsidRDefault="003564B6">
            <w:pPr>
              <w:spacing w:line="143" w:lineRule="exact"/>
              <w:ind w:left="20"/>
              <w:rPr>
                <w:sz w:val="20"/>
                <w:szCs w:val="20"/>
              </w:rPr>
            </w:pPr>
            <w:r>
              <w:rPr>
                <w:rFonts w:ascii="Arial" w:eastAsia="Arial" w:hAnsi="Arial" w:cs="Arial"/>
                <w:b/>
                <w:bCs/>
                <w:color w:val="656565"/>
                <w:w w:val="89"/>
                <w:sz w:val="16"/>
                <w:szCs w:val="16"/>
              </w:rPr>
              <w:t>Occasionally saves and</w:t>
            </w:r>
          </w:p>
        </w:tc>
        <w:tc>
          <w:tcPr>
            <w:tcW w:w="0" w:type="dxa"/>
            <w:vAlign w:val="bottom"/>
          </w:tcPr>
          <w:p w:rsidR="00B701ED" w:rsidRDefault="00B701ED">
            <w:pPr>
              <w:rPr>
                <w:sz w:val="1"/>
                <w:szCs w:val="1"/>
              </w:rPr>
            </w:pPr>
          </w:p>
        </w:tc>
      </w:tr>
      <w:tr w:rsidR="00B701ED">
        <w:trPr>
          <w:trHeight w:val="85"/>
        </w:trPr>
        <w:tc>
          <w:tcPr>
            <w:tcW w:w="720" w:type="dxa"/>
            <w:vMerge/>
            <w:vAlign w:val="bottom"/>
          </w:tcPr>
          <w:p w:rsidR="00B701ED" w:rsidRDefault="00B701ED">
            <w:pPr>
              <w:rPr>
                <w:sz w:val="7"/>
                <w:szCs w:val="7"/>
              </w:rPr>
            </w:pPr>
          </w:p>
        </w:tc>
        <w:tc>
          <w:tcPr>
            <w:tcW w:w="200" w:type="dxa"/>
            <w:vMerge/>
            <w:vAlign w:val="bottom"/>
          </w:tcPr>
          <w:p w:rsidR="00B701ED" w:rsidRDefault="00B701ED">
            <w:pPr>
              <w:rPr>
                <w:sz w:val="7"/>
                <w:szCs w:val="7"/>
              </w:rPr>
            </w:pPr>
          </w:p>
        </w:tc>
        <w:tc>
          <w:tcPr>
            <w:tcW w:w="1880" w:type="dxa"/>
            <w:vMerge/>
            <w:vAlign w:val="bottom"/>
          </w:tcPr>
          <w:p w:rsidR="00B701ED" w:rsidRDefault="00B701ED">
            <w:pPr>
              <w:rPr>
                <w:sz w:val="7"/>
                <w:szCs w:val="7"/>
              </w:rPr>
            </w:pPr>
          </w:p>
        </w:tc>
        <w:tc>
          <w:tcPr>
            <w:tcW w:w="800" w:type="dxa"/>
            <w:vAlign w:val="bottom"/>
          </w:tcPr>
          <w:p w:rsidR="00B701ED" w:rsidRDefault="00B701ED">
            <w:pPr>
              <w:rPr>
                <w:sz w:val="7"/>
                <w:szCs w:val="7"/>
              </w:rPr>
            </w:pPr>
          </w:p>
        </w:tc>
        <w:tc>
          <w:tcPr>
            <w:tcW w:w="440" w:type="dxa"/>
            <w:tcBorders>
              <w:right w:val="single" w:sz="8" w:space="0" w:color="656565"/>
            </w:tcBorders>
            <w:vAlign w:val="bottom"/>
          </w:tcPr>
          <w:p w:rsidR="00B701ED" w:rsidRDefault="00B701ED">
            <w:pPr>
              <w:rPr>
                <w:sz w:val="7"/>
                <w:szCs w:val="7"/>
              </w:rPr>
            </w:pPr>
          </w:p>
        </w:tc>
        <w:tc>
          <w:tcPr>
            <w:tcW w:w="60" w:type="dxa"/>
            <w:vAlign w:val="bottom"/>
          </w:tcPr>
          <w:p w:rsidR="00B701ED" w:rsidRDefault="00B701ED">
            <w:pPr>
              <w:rPr>
                <w:sz w:val="7"/>
                <w:szCs w:val="7"/>
              </w:rPr>
            </w:pPr>
          </w:p>
        </w:tc>
        <w:tc>
          <w:tcPr>
            <w:tcW w:w="1660" w:type="dxa"/>
            <w:vMerge w:val="restart"/>
            <w:vAlign w:val="bottom"/>
          </w:tcPr>
          <w:p w:rsidR="00B701ED" w:rsidRDefault="003564B6">
            <w:pPr>
              <w:ind w:left="20"/>
              <w:rPr>
                <w:sz w:val="20"/>
                <w:szCs w:val="20"/>
              </w:rPr>
            </w:pPr>
            <w:r>
              <w:rPr>
                <w:rFonts w:ascii="Arial" w:eastAsia="Arial" w:hAnsi="Arial" w:cs="Arial"/>
                <w:b/>
                <w:bCs/>
                <w:color w:val="656565"/>
                <w:w w:val="83"/>
                <w:sz w:val="18"/>
                <w:szCs w:val="18"/>
              </w:rPr>
              <w:t xml:space="preserve">plots (every </w:t>
            </w:r>
            <w:r>
              <w:rPr>
                <w:rFonts w:ascii="Helvetica" w:eastAsia="Helvetica" w:hAnsi="Helvetica" w:cs="Helvetica"/>
                <w:b/>
                <w:bCs/>
                <w:color w:val="656565"/>
                <w:w w:val="83"/>
                <w:sz w:val="18"/>
                <w:szCs w:val="18"/>
              </w:rPr>
              <w:t>1</w:t>
            </w:r>
            <w:r>
              <w:rPr>
                <w:rFonts w:ascii="Arial" w:eastAsia="Arial" w:hAnsi="Arial" w:cs="Arial"/>
                <w:b/>
                <w:bCs/>
                <w:color w:val="656565"/>
                <w:w w:val="83"/>
                <w:sz w:val="18"/>
                <w:szCs w:val="18"/>
              </w:rPr>
              <w:t>00 steps)</w:t>
            </w:r>
          </w:p>
        </w:tc>
        <w:tc>
          <w:tcPr>
            <w:tcW w:w="0" w:type="dxa"/>
            <w:vAlign w:val="bottom"/>
          </w:tcPr>
          <w:p w:rsidR="00B701ED" w:rsidRDefault="00B701ED">
            <w:pPr>
              <w:rPr>
                <w:sz w:val="1"/>
                <w:szCs w:val="1"/>
              </w:rPr>
            </w:pPr>
          </w:p>
        </w:tc>
      </w:tr>
      <w:tr w:rsidR="00B701ED">
        <w:trPr>
          <w:trHeight w:val="129"/>
        </w:trPr>
        <w:tc>
          <w:tcPr>
            <w:tcW w:w="720" w:type="dxa"/>
            <w:vAlign w:val="bottom"/>
          </w:tcPr>
          <w:p w:rsidR="00B701ED" w:rsidRDefault="00B701ED">
            <w:pPr>
              <w:rPr>
                <w:sz w:val="11"/>
                <w:szCs w:val="11"/>
              </w:rPr>
            </w:pPr>
          </w:p>
        </w:tc>
        <w:tc>
          <w:tcPr>
            <w:tcW w:w="200" w:type="dxa"/>
            <w:vAlign w:val="bottom"/>
          </w:tcPr>
          <w:p w:rsidR="00B701ED" w:rsidRDefault="00B701ED">
            <w:pPr>
              <w:rPr>
                <w:sz w:val="11"/>
                <w:szCs w:val="11"/>
              </w:rPr>
            </w:pPr>
          </w:p>
        </w:tc>
        <w:tc>
          <w:tcPr>
            <w:tcW w:w="1880" w:type="dxa"/>
            <w:vAlign w:val="bottom"/>
          </w:tcPr>
          <w:p w:rsidR="00B701ED" w:rsidRDefault="00B701ED">
            <w:pPr>
              <w:rPr>
                <w:sz w:val="11"/>
                <w:szCs w:val="11"/>
              </w:rPr>
            </w:pPr>
          </w:p>
        </w:tc>
        <w:tc>
          <w:tcPr>
            <w:tcW w:w="800" w:type="dxa"/>
            <w:vAlign w:val="bottom"/>
          </w:tcPr>
          <w:p w:rsidR="00B701ED" w:rsidRDefault="00B701ED">
            <w:pPr>
              <w:rPr>
                <w:sz w:val="11"/>
                <w:szCs w:val="11"/>
              </w:rPr>
            </w:pPr>
          </w:p>
        </w:tc>
        <w:tc>
          <w:tcPr>
            <w:tcW w:w="440" w:type="dxa"/>
            <w:tcBorders>
              <w:right w:val="single" w:sz="8" w:space="0" w:color="656565"/>
            </w:tcBorders>
            <w:vAlign w:val="bottom"/>
          </w:tcPr>
          <w:p w:rsidR="00B701ED" w:rsidRDefault="00B701ED">
            <w:pPr>
              <w:rPr>
                <w:sz w:val="11"/>
                <w:szCs w:val="11"/>
              </w:rPr>
            </w:pPr>
          </w:p>
        </w:tc>
        <w:tc>
          <w:tcPr>
            <w:tcW w:w="60" w:type="dxa"/>
            <w:vAlign w:val="bottom"/>
          </w:tcPr>
          <w:p w:rsidR="00B701ED" w:rsidRDefault="00B701ED">
            <w:pPr>
              <w:rPr>
                <w:sz w:val="11"/>
                <w:szCs w:val="11"/>
              </w:rPr>
            </w:pPr>
          </w:p>
        </w:tc>
        <w:tc>
          <w:tcPr>
            <w:tcW w:w="1660" w:type="dxa"/>
            <w:vMerge/>
            <w:vAlign w:val="bottom"/>
          </w:tcPr>
          <w:p w:rsidR="00B701ED" w:rsidRDefault="00B701ED">
            <w:pPr>
              <w:rPr>
                <w:sz w:val="11"/>
                <w:szCs w:val="11"/>
              </w:rPr>
            </w:pPr>
          </w:p>
        </w:tc>
        <w:tc>
          <w:tcPr>
            <w:tcW w:w="0" w:type="dxa"/>
            <w:vAlign w:val="bottom"/>
          </w:tcPr>
          <w:p w:rsidR="00B701ED" w:rsidRDefault="00B701ED">
            <w:pPr>
              <w:rPr>
                <w:sz w:val="1"/>
                <w:szCs w:val="1"/>
              </w:rPr>
            </w:pPr>
          </w:p>
        </w:tc>
      </w:tr>
      <w:tr w:rsidR="00B701ED">
        <w:trPr>
          <w:trHeight w:val="191"/>
        </w:trPr>
        <w:tc>
          <w:tcPr>
            <w:tcW w:w="720" w:type="dxa"/>
            <w:vMerge w:val="restart"/>
            <w:vAlign w:val="bottom"/>
          </w:tcPr>
          <w:p w:rsidR="00B701ED" w:rsidRDefault="003564B6">
            <w:pPr>
              <w:jc w:val="right"/>
              <w:rPr>
                <w:sz w:val="20"/>
                <w:szCs w:val="20"/>
              </w:rPr>
            </w:pPr>
            <w:r>
              <w:rPr>
                <w:rFonts w:ascii="Courier New" w:eastAsia="Courier New" w:hAnsi="Courier New" w:cs="Courier New"/>
                <w:color w:val="262626"/>
                <w:w w:val="98"/>
                <w:sz w:val="16"/>
                <w:szCs w:val="16"/>
              </w:rPr>
              <w:t>if step</w:t>
            </w:r>
          </w:p>
        </w:tc>
        <w:tc>
          <w:tcPr>
            <w:tcW w:w="200" w:type="dxa"/>
            <w:vMerge w:val="restart"/>
            <w:vAlign w:val="bottom"/>
          </w:tcPr>
          <w:p w:rsidR="00B701ED" w:rsidRDefault="003564B6">
            <w:pPr>
              <w:jc w:val="right"/>
              <w:rPr>
                <w:sz w:val="20"/>
                <w:szCs w:val="20"/>
              </w:rPr>
            </w:pPr>
            <w:r>
              <w:rPr>
                <w:rFonts w:ascii="Courier New" w:eastAsia="Courier New" w:hAnsi="Courier New" w:cs="Courier New"/>
                <w:color w:val="262626"/>
                <w:sz w:val="16"/>
                <w:szCs w:val="16"/>
              </w:rPr>
              <w:t>%</w:t>
            </w:r>
          </w:p>
        </w:tc>
        <w:tc>
          <w:tcPr>
            <w:tcW w:w="1880" w:type="dxa"/>
            <w:vMerge w:val="restart"/>
            <w:vAlign w:val="bottom"/>
          </w:tcPr>
          <w:p w:rsidR="00B701ED" w:rsidRDefault="003564B6">
            <w:pPr>
              <w:ind w:left="40"/>
              <w:rPr>
                <w:sz w:val="20"/>
                <w:szCs w:val="20"/>
              </w:rPr>
            </w:pPr>
            <w:r>
              <w:rPr>
                <w:rFonts w:ascii="Courier New" w:eastAsia="Courier New" w:hAnsi="Courier New" w:cs="Courier New"/>
                <w:color w:val="262626"/>
                <w:sz w:val="16"/>
                <w:szCs w:val="16"/>
              </w:rPr>
              <w:t>100 == 0:</w:t>
            </w:r>
          </w:p>
        </w:tc>
        <w:tc>
          <w:tcPr>
            <w:tcW w:w="800" w:type="dxa"/>
            <w:tcBorders>
              <w:bottom w:val="single" w:sz="8" w:space="0" w:color="656565"/>
            </w:tcBorders>
            <w:vAlign w:val="bottom"/>
          </w:tcPr>
          <w:p w:rsidR="00B701ED" w:rsidRDefault="00B701ED">
            <w:pPr>
              <w:rPr>
                <w:sz w:val="16"/>
                <w:szCs w:val="16"/>
              </w:rPr>
            </w:pPr>
          </w:p>
        </w:tc>
        <w:tc>
          <w:tcPr>
            <w:tcW w:w="440" w:type="dxa"/>
            <w:tcBorders>
              <w:bottom w:val="single" w:sz="8" w:space="0" w:color="656565"/>
              <w:right w:val="single" w:sz="8" w:space="0" w:color="656565"/>
            </w:tcBorders>
            <w:vAlign w:val="bottom"/>
          </w:tcPr>
          <w:p w:rsidR="00B701ED" w:rsidRDefault="00B701ED">
            <w:pPr>
              <w:rPr>
                <w:sz w:val="16"/>
                <w:szCs w:val="16"/>
              </w:rPr>
            </w:pPr>
          </w:p>
        </w:tc>
        <w:tc>
          <w:tcPr>
            <w:tcW w:w="60" w:type="dxa"/>
            <w:vAlign w:val="bottom"/>
          </w:tcPr>
          <w:p w:rsidR="00B701ED" w:rsidRDefault="00B701ED">
            <w:pPr>
              <w:rPr>
                <w:sz w:val="16"/>
                <w:szCs w:val="16"/>
              </w:rPr>
            </w:pPr>
          </w:p>
        </w:tc>
        <w:tc>
          <w:tcPr>
            <w:tcW w:w="1660" w:type="dxa"/>
            <w:vMerge w:val="restart"/>
            <w:vAlign w:val="bottom"/>
          </w:tcPr>
          <w:p w:rsidR="00B701ED" w:rsidRDefault="003564B6">
            <w:pPr>
              <w:ind w:left="140"/>
              <w:rPr>
                <w:sz w:val="20"/>
                <w:szCs w:val="20"/>
              </w:rPr>
            </w:pPr>
            <w:r>
              <w:rPr>
                <w:rFonts w:ascii="Arial" w:eastAsia="Arial" w:hAnsi="Arial" w:cs="Arial"/>
                <w:b/>
                <w:bCs/>
                <w:color w:val="656565"/>
                <w:w w:val="82"/>
                <w:sz w:val="18"/>
                <w:szCs w:val="18"/>
              </w:rPr>
              <w:t>Saves model weights</w:t>
            </w:r>
          </w:p>
        </w:tc>
        <w:tc>
          <w:tcPr>
            <w:tcW w:w="0" w:type="dxa"/>
            <w:vAlign w:val="bottom"/>
          </w:tcPr>
          <w:p w:rsidR="00B701ED" w:rsidRDefault="00B701ED">
            <w:pPr>
              <w:rPr>
                <w:sz w:val="1"/>
                <w:szCs w:val="1"/>
              </w:rPr>
            </w:pPr>
          </w:p>
        </w:tc>
      </w:tr>
      <w:tr w:rsidR="00B701ED">
        <w:trPr>
          <w:trHeight w:val="60"/>
        </w:trPr>
        <w:tc>
          <w:tcPr>
            <w:tcW w:w="720" w:type="dxa"/>
            <w:vMerge/>
            <w:vAlign w:val="bottom"/>
          </w:tcPr>
          <w:p w:rsidR="00B701ED" w:rsidRDefault="00B701ED">
            <w:pPr>
              <w:rPr>
                <w:sz w:val="5"/>
                <w:szCs w:val="5"/>
              </w:rPr>
            </w:pPr>
          </w:p>
        </w:tc>
        <w:tc>
          <w:tcPr>
            <w:tcW w:w="200" w:type="dxa"/>
            <w:vMerge/>
            <w:vAlign w:val="bottom"/>
          </w:tcPr>
          <w:p w:rsidR="00B701ED" w:rsidRDefault="00B701ED">
            <w:pPr>
              <w:rPr>
                <w:sz w:val="5"/>
                <w:szCs w:val="5"/>
              </w:rPr>
            </w:pPr>
          </w:p>
        </w:tc>
        <w:tc>
          <w:tcPr>
            <w:tcW w:w="1880" w:type="dxa"/>
            <w:vMerge/>
            <w:vAlign w:val="bottom"/>
          </w:tcPr>
          <w:p w:rsidR="00B701ED" w:rsidRDefault="00B701ED">
            <w:pPr>
              <w:rPr>
                <w:sz w:val="5"/>
                <w:szCs w:val="5"/>
              </w:rPr>
            </w:pPr>
          </w:p>
        </w:tc>
        <w:tc>
          <w:tcPr>
            <w:tcW w:w="800" w:type="dxa"/>
            <w:vAlign w:val="bottom"/>
          </w:tcPr>
          <w:p w:rsidR="00B701ED" w:rsidRDefault="00B701ED">
            <w:pPr>
              <w:rPr>
                <w:sz w:val="5"/>
                <w:szCs w:val="5"/>
              </w:rPr>
            </w:pPr>
          </w:p>
        </w:tc>
        <w:tc>
          <w:tcPr>
            <w:tcW w:w="440" w:type="dxa"/>
            <w:vAlign w:val="bottom"/>
          </w:tcPr>
          <w:p w:rsidR="00B701ED" w:rsidRDefault="00B701ED">
            <w:pPr>
              <w:rPr>
                <w:sz w:val="5"/>
                <w:szCs w:val="5"/>
              </w:rPr>
            </w:pPr>
          </w:p>
        </w:tc>
        <w:tc>
          <w:tcPr>
            <w:tcW w:w="60" w:type="dxa"/>
            <w:vAlign w:val="bottom"/>
          </w:tcPr>
          <w:p w:rsidR="00B701ED" w:rsidRDefault="00B701ED">
            <w:pPr>
              <w:rPr>
                <w:sz w:val="5"/>
                <w:szCs w:val="5"/>
              </w:rPr>
            </w:pPr>
          </w:p>
        </w:tc>
        <w:tc>
          <w:tcPr>
            <w:tcW w:w="1660" w:type="dxa"/>
            <w:vMerge/>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123"/>
        </w:trPr>
        <w:tc>
          <w:tcPr>
            <w:tcW w:w="3600" w:type="dxa"/>
            <w:gridSpan w:val="4"/>
            <w:vMerge w:val="restart"/>
            <w:vAlign w:val="bottom"/>
          </w:tcPr>
          <w:p w:rsidR="00B701ED" w:rsidRDefault="003564B6">
            <w:pPr>
              <w:ind w:left="380"/>
              <w:rPr>
                <w:sz w:val="20"/>
                <w:szCs w:val="20"/>
              </w:rPr>
            </w:pPr>
            <w:r>
              <w:rPr>
                <w:rFonts w:ascii="Courier New" w:eastAsia="Courier New" w:hAnsi="Courier New" w:cs="Courier New"/>
                <w:color w:val="262626"/>
                <w:sz w:val="16"/>
                <w:szCs w:val="16"/>
              </w:rPr>
              <w:t>gan.save_weights('gan.h5')</w:t>
            </w:r>
          </w:p>
        </w:tc>
        <w:tc>
          <w:tcPr>
            <w:tcW w:w="440" w:type="dxa"/>
            <w:tcBorders>
              <w:bottom w:val="single" w:sz="8" w:space="0" w:color="656565"/>
            </w:tcBorders>
            <w:vAlign w:val="bottom"/>
          </w:tcPr>
          <w:p w:rsidR="00B701ED" w:rsidRDefault="00B701ED">
            <w:pPr>
              <w:rPr>
                <w:sz w:val="10"/>
                <w:szCs w:val="10"/>
              </w:rPr>
            </w:pPr>
          </w:p>
        </w:tc>
        <w:tc>
          <w:tcPr>
            <w:tcW w:w="60" w:type="dxa"/>
            <w:tcBorders>
              <w:bottom w:val="single" w:sz="8" w:space="0" w:color="656565"/>
            </w:tcBorders>
            <w:vAlign w:val="bottom"/>
          </w:tcPr>
          <w:p w:rsidR="00B701ED" w:rsidRDefault="00B701ED">
            <w:pPr>
              <w:rPr>
                <w:sz w:val="10"/>
                <w:szCs w:val="10"/>
              </w:rPr>
            </w:pPr>
          </w:p>
        </w:tc>
        <w:tc>
          <w:tcPr>
            <w:tcW w:w="1660" w:type="dxa"/>
            <w:vMerge/>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74"/>
        </w:trPr>
        <w:tc>
          <w:tcPr>
            <w:tcW w:w="3600" w:type="dxa"/>
            <w:gridSpan w:val="4"/>
            <w:vMerge/>
            <w:vAlign w:val="bottom"/>
          </w:tcPr>
          <w:p w:rsidR="00B701ED" w:rsidRDefault="00B701ED">
            <w:pPr>
              <w:rPr>
                <w:sz w:val="6"/>
                <w:szCs w:val="6"/>
              </w:rPr>
            </w:pPr>
          </w:p>
        </w:tc>
        <w:tc>
          <w:tcPr>
            <w:tcW w:w="440" w:type="dxa"/>
            <w:vAlign w:val="bottom"/>
          </w:tcPr>
          <w:p w:rsidR="00B701ED" w:rsidRDefault="00B701ED">
            <w:pPr>
              <w:rPr>
                <w:sz w:val="6"/>
                <w:szCs w:val="6"/>
              </w:rPr>
            </w:pPr>
          </w:p>
        </w:tc>
        <w:tc>
          <w:tcPr>
            <w:tcW w:w="60" w:type="dxa"/>
            <w:vAlign w:val="bottom"/>
          </w:tcPr>
          <w:p w:rsidR="00B701ED" w:rsidRDefault="00B701ED">
            <w:pPr>
              <w:rPr>
                <w:sz w:val="6"/>
                <w:szCs w:val="6"/>
              </w:rPr>
            </w:pPr>
          </w:p>
        </w:tc>
        <w:tc>
          <w:tcPr>
            <w:tcW w:w="1660" w:type="dxa"/>
            <w:vMerge/>
            <w:vAlign w:val="bottom"/>
          </w:tcPr>
          <w:p w:rsidR="00B701ED" w:rsidRDefault="00B701ED">
            <w:pPr>
              <w:rPr>
                <w:sz w:val="6"/>
                <w:szCs w:val="6"/>
              </w:rPr>
            </w:pPr>
          </w:p>
        </w:tc>
        <w:tc>
          <w:tcPr>
            <w:tcW w:w="0" w:type="dxa"/>
            <w:vAlign w:val="bottom"/>
          </w:tcPr>
          <w:p w:rsidR="00B701ED" w:rsidRDefault="00B701ED">
            <w:pPr>
              <w:rPr>
                <w:sz w:val="1"/>
                <w:szCs w:val="1"/>
              </w:rPr>
            </w:pPr>
          </w:p>
        </w:tc>
      </w:tr>
    </w:tbl>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2177408" behindDoc="1" locked="0" layoutInCell="0" allowOverlap="1" wp14:anchorId="254362FC" wp14:editId="253914EC">
            <wp:simplePos x="0" y="0"/>
            <wp:positionH relativeFrom="column">
              <wp:posOffset>1716405</wp:posOffset>
            </wp:positionH>
            <wp:positionV relativeFrom="paragraph">
              <wp:posOffset>-225425</wp:posOffset>
            </wp:positionV>
            <wp:extent cx="82550" cy="78740"/>
            <wp:effectExtent l="0" t="0" r="0" b="0"/>
            <wp:wrapNone/>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
                    <pic:cNvPicPr>
                      <a:picLocks noChangeAspect="1" noChangeArrowheads="1"/>
                    </pic:cNvPicPr>
                  </pic:nvPicPr>
                  <pic:blipFill>
                    <a:blip r:embed="rId46">
                      <a:extLst/>
                    </a:blip>
                    <a:srcRect/>
                    <a:stretch>
                      <a:fillRect/>
                    </a:stretch>
                  </pic:blipFill>
                  <pic:spPr bwMode="auto">
                    <a:xfrm>
                      <a:off x="0" y="0"/>
                      <a:ext cx="82550" cy="78740"/>
                    </a:xfrm>
                    <a:prstGeom prst="rect">
                      <a:avLst/>
                    </a:prstGeom>
                    <a:noFill/>
                  </pic:spPr>
                </pic:pic>
              </a:graphicData>
            </a:graphic>
          </wp:anchor>
        </w:drawing>
      </w:r>
      <w:r>
        <w:rPr>
          <w:rFonts w:ascii="Arial" w:eastAsia="Arial" w:hAnsi="Arial" w:cs="Arial"/>
          <w:b/>
          <w:bCs/>
          <w:noProof/>
          <w:color w:val="656565"/>
          <w:sz w:val="14"/>
          <w:szCs w:val="14"/>
        </w:rPr>
        <w:drawing>
          <wp:anchor distT="0" distB="0" distL="114300" distR="114300" simplePos="0" relativeHeight="252178432" behindDoc="1" locked="0" layoutInCell="0" allowOverlap="1" wp14:anchorId="19E45E21" wp14:editId="68FBDAE6">
            <wp:simplePos x="0" y="0"/>
            <wp:positionH relativeFrom="column">
              <wp:posOffset>2215515</wp:posOffset>
            </wp:positionH>
            <wp:positionV relativeFrom="paragraph">
              <wp:posOffset>-96520</wp:posOffset>
            </wp:positionV>
            <wp:extent cx="83185" cy="78740"/>
            <wp:effectExtent l="0" t="0" r="0" b="0"/>
            <wp:wrapNone/>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pic:cNvPicPr>
                      <a:picLocks noChangeAspect="1" noChangeArrowheads="1"/>
                    </pic:cNvPicPr>
                  </pic:nvPicPr>
                  <pic:blipFill>
                    <a:blip r:embed="rId44">
                      <a:extLst/>
                    </a:blip>
                    <a:srcRect/>
                    <a:stretch>
                      <a:fillRect/>
                    </a:stretch>
                  </pic:blipFill>
                  <pic:spPr bwMode="auto">
                    <a:xfrm>
                      <a:off x="0" y="0"/>
                      <a:ext cx="83185" cy="78740"/>
                    </a:xfrm>
                    <a:prstGeom prst="rect">
                      <a:avLst/>
                    </a:prstGeom>
                    <a:noFill/>
                  </pic:spPr>
                </pic:pic>
              </a:graphicData>
            </a:graphic>
          </wp:anchor>
        </w:drawing>
      </w:r>
    </w:p>
    <w:p w:rsidR="00B701ED" w:rsidRDefault="00B701ED">
      <w:pPr>
        <w:spacing w:line="89" w:lineRule="exact"/>
        <w:rPr>
          <w:rFonts w:ascii="Arial" w:eastAsia="Arial" w:hAnsi="Arial" w:cs="Arial"/>
          <w:b/>
          <w:bCs/>
          <w:color w:val="656565"/>
          <w:sz w:val="14"/>
          <w:szCs w:val="14"/>
        </w:rPr>
      </w:pPr>
    </w:p>
    <w:p w:rsidR="00B701ED" w:rsidRDefault="00B701ED">
      <w:pPr>
        <w:sectPr w:rsidR="00B701ED">
          <w:type w:val="continuous"/>
          <w:pgSz w:w="10620" w:h="13358"/>
          <w:pgMar w:top="503" w:right="760" w:bottom="0" w:left="1000" w:header="0" w:footer="0" w:gutter="0"/>
          <w:cols w:num="2" w:space="720" w:equalWidth="0">
            <w:col w:w="1240" w:space="180"/>
            <w:col w:w="7440"/>
          </w:cols>
        </w:sectPr>
      </w:pPr>
    </w:p>
    <w:tbl>
      <w:tblPr>
        <w:tblW w:w="0" w:type="auto"/>
        <w:tblInd w:w="480" w:type="dxa"/>
        <w:tblLayout w:type="fixed"/>
        <w:tblCellMar>
          <w:left w:w="0" w:type="dxa"/>
          <w:right w:w="0" w:type="dxa"/>
        </w:tblCellMar>
        <w:tblLook w:val="04A0" w:firstRow="1" w:lastRow="0" w:firstColumn="1" w:lastColumn="0" w:noHBand="0" w:noVBand="1"/>
      </w:tblPr>
      <w:tblGrid>
        <w:gridCol w:w="1120"/>
        <w:gridCol w:w="4600"/>
        <w:gridCol w:w="2100"/>
        <w:gridCol w:w="20"/>
      </w:tblGrid>
      <w:tr w:rsidR="00B701ED">
        <w:trPr>
          <w:trHeight w:val="207"/>
        </w:trPr>
        <w:tc>
          <w:tcPr>
            <w:tcW w:w="1120" w:type="dxa"/>
            <w:vAlign w:val="bottom"/>
          </w:tcPr>
          <w:p w:rsidR="00B701ED" w:rsidRDefault="00B701ED">
            <w:pPr>
              <w:rPr>
                <w:sz w:val="18"/>
                <w:szCs w:val="18"/>
              </w:rPr>
            </w:pPr>
          </w:p>
        </w:tc>
        <w:tc>
          <w:tcPr>
            <w:tcW w:w="4600" w:type="dxa"/>
            <w:vMerge w:val="restart"/>
            <w:vAlign w:val="bottom"/>
          </w:tcPr>
          <w:p w:rsidR="00B701ED" w:rsidRDefault="003564B6">
            <w:pPr>
              <w:ind w:left="200"/>
              <w:rPr>
                <w:sz w:val="20"/>
                <w:szCs w:val="20"/>
              </w:rPr>
            </w:pPr>
            <w:r>
              <w:rPr>
                <w:rFonts w:ascii="Courier New" w:eastAsia="Courier New" w:hAnsi="Courier New" w:cs="Courier New"/>
                <w:color w:val="262626"/>
                <w:sz w:val="16"/>
                <w:szCs w:val="16"/>
              </w:rPr>
              <w:t>print('discriminator loss:', d_loss)</w:t>
            </w:r>
          </w:p>
        </w:tc>
        <w:tc>
          <w:tcPr>
            <w:tcW w:w="2100" w:type="dxa"/>
            <w:vAlign w:val="bottom"/>
          </w:tcPr>
          <w:p w:rsidR="00B701ED" w:rsidRDefault="003564B6">
            <w:pPr>
              <w:jc w:val="right"/>
              <w:rPr>
                <w:sz w:val="20"/>
                <w:szCs w:val="20"/>
              </w:rPr>
            </w:pPr>
            <w:r>
              <w:rPr>
                <w:rFonts w:ascii="Arial" w:eastAsia="Arial" w:hAnsi="Arial" w:cs="Arial"/>
                <w:b/>
                <w:bCs/>
                <w:color w:val="656565"/>
                <w:sz w:val="18"/>
                <w:szCs w:val="18"/>
              </w:rPr>
              <w:t>Saves one</w:t>
            </w:r>
          </w:p>
        </w:tc>
        <w:tc>
          <w:tcPr>
            <w:tcW w:w="0" w:type="dxa"/>
            <w:vAlign w:val="bottom"/>
          </w:tcPr>
          <w:p w:rsidR="00B701ED" w:rsidRDefault="00B701ED">
            <w:pPr>
              <w:rPr>
                <w:sz w:val="1"/>
                <w:szCs w:val="1"/>
              </w:rPr>
            </w:pPr>
          </w:p>
        </w:tc>
      </w:tr>
      <w:tr w:rsidR="00B701ED">
        <w:trPr>
          <w:trHeight w:val="87"/>
        </w:trPr>
        <w:tc>
          <w:tcPr>
            <w:tcW w:w="1120" w:type="dxa"/>
            <w:vMerge w:val="restart"/>
            <w:tcBorders>
              <w:right w:val="single" w:sz="8" w:space="0" w:color="656565"/>
            </w:tcBorders>
            <w:vAlign w:val="bottom"/>
          </w:tcPr>
          <w:p w:rsidR="00B701ED" w:rsidRDefault="003564B6">
            <w:pPr>
              <w:rPr>
                <w:sz w:val="20"/>
                <w:szCs w:val="20"/>
              </w:rPr>
            </w:pPr>
            <w:r>
              <w:rPr>
                <w:rFonts w:ascii="Arial" w:eastAsia="Arial" w:hAnsi="Arial" w:cs="Arial"/>
                <w:b/>
                <w:bCs/>
                <w:color w:val="656565"/>
                <w:w w:val="89"/>
                <w:sz w:val="18"/>
                <w:szCs w:val="18"/>
              </w:rPr>
              <w:t>Prints metrics</w:t>
            </w:r>
          </w:p>
        </w:tc>
        <w:tc>
          <w:tcPr>
            <w:tcW w:w="4600" w:type="dxa"/>
            <w:vMerge/>
            <w:vAlign w:val="bottom"/>
          </w:tcPr>
          <w:p w:rsidR="00B701ED" w:rsidRDefault="00B701ED">
            <w:pPr>
              <w:rPr>
                <w:sz w:val="7"/>
                <w:szCs w:val="7"/>
              </w:rPr>
            </w:pPr>
          </w:p>
        </w:tc>
        <w:tc>
          <w:tcPr>
            <w:tcW w:w="2100" w:type="dxa"/>
            <w:vMerge w:val="restart"/>
            <w:vAlign w:val="bottom"/>
          </w:tcPr>
          <w:p w:rsidR="00B701ED" w:rsidRDefault="003564B6">
            <w:pPr>
              <w:jc w:val="right"/>
              <w:rPr>
                <w:sz w:val="20"/>
                <w:szCs w:val="20"/>
              </w:rPr>
            </w:pPr>
            <w:r>
              <w:rPr>
                <w:rFonts w:ascii="Arial" w:eastAsia="Arial" w:hAnsi="Arial" w:cs="Arial"/>
                <w:b/>
                <w:bCs/>
                <w:color w:val="656565"/>
                <w:sz w:val="18"/>
                <w:szCs w:val="18"/>
              </w:rPr>
              <w:t>generated image</w:t>
            </w:r>
          </w:p>
        </w:tc>
        <w:tc>
          <w:tcPr>
            <w:tcW w:w="0" w:type="dxa"/>
            <w:vAlign w:val="bottom"/>
          </w:tcPr>
          <w:p w:rsidR="00B701ED" w:rsidRDefault="00B701ED">
            <w:pPr>
              <w:rPr>
                <w:sz w:val="1"/>
                <w:szCs w:val="1"/>
              </w:rPr>
            </w:pPr>
          </w:p>
        </w:tc>
      </w:tr>
      <w:tr w:rsidR="00B701ED">
        <w:trPr>
          <w:trHeight w:val="200"/>
        </w:trPr>
        <w:tc>
          <w:tcPr>
            <w:tcW w:w="1120" w:type="dxa"/>
            <w:vMerge/>
            <w:tcBorders>
              <w:right w:val="single" w:sz="8" w:space="0" w:color="656565"/>
            </w:tcBorders>
            <w:vAlign w:val="bottom"/>
          </w:tcPr>
          <w:p w:rsidR="00B701ED" w:rsidRDefault="00B701ED">
            <w:pPr>
              <w:rPr>
                <w:sz w:val="17"/>
                <w:szCs w:val="17"/>
              </w:rPr>
            </w:pPr>
          </w:p>
        </w:tc>
        <w:tc>
          <w:tcPr>
            <w:tcW w:w="4600" w:type="dxa"/>
            <w:vAlign w:val="bottom"/>
          </w:tcPr>
          <w:p w:rsidR="00B701ED" w:rsidRDefault="003564B6">
            <w:pPr>
              <w:ind w:left="200"/>
              <w:rPr>
                <w:sz w:val="20"/>
                <w:szCs w:val="20"/>
              </w:rPr>
            </w:pPr>
            <w:r>
              <w:rPr>
                <w:rFonts w:ascii="Courier New" w:eastAsia="Courier New" w:hAnsi="Courier New" w:cs="Courier New"/>
                <w:color w:val="262626"/>
                <w:sz w:val="16"/>
                <w:szCs w:val="16"/>
              </w:rPr>
              <w:t>print('adversarial loss:', a_loss)</w:t>
            </w:r>
          </w:p>
        </w:tc>
        <w:tc>
          <w:tcPr>
            <w:tcW w:w="2100" w:type="dxa"/>
            <w:vMerge/>
            <w:vAlign w:val="bottom"/>
          </w:tcPr>
          <w:p w:rsidR="00B701ED" w:rsidRDefault="00B701ED">
            <w:pPr>
              <w:rPr>
                <w:sz w:val="17"/>
                <w:szCs w:val="17"/>
              </w:rPr>
            </w:pPr>
          </w:p>
        </w:tc>
        <w:tc>
          <w:tcPr>
            <w:tcW w:w="0" w:type="dxa"/>
            <w:vAlign w:val="bottom"/>
          </w:tcPr>
          <w:p w:rsidR="00B701ED" w:rsidRDefault="00B701ED">
            <w:pPr>
              <w:rPr>
                <w:sz w:val="1"/>
                <w:szCs w:val="1"/>
              </w:rPr>
            </w:pPr>
          </w:p>
        </w:tc>
      </w:tr>
      <w:tr w:rsidR="00B701ED">
        <w:trPr>
          <w:trHeight w:val="52"/>
        </w:trPr>
        <w:tc>
          <w:tcPr>
            <w:tcW w:w="1120" w:type="dxa"/>
            <w:tcBorders>
              <w:right w:val="single" w:sz="8" w:space="0" w:color="656565"/>
            </w:tcBorders>
            <w:vAlign w:val="bottom"/>
          </w:tcPr>
          <w:p w:rsidR="00B701ED" w:rsidRDefault="00B701ED">
            <w:pPr>
              <w:rPr>
                <w:sz w:val="4"/>
                <w:szCs w:val="4"/>
              </w:rPr>
            </w:pPr>
          </w:p>
        </w:tc>
        <w:tc>
          <w:tcPr>
            <w:tcW w:w="4600" w:type="dxa"/>
            <w:vAlign w:val="bottom"/>
          </w:tcPr>
          <w:p w:rsidR="00B701ED" w:rsidRDefault="00B701ED">
            <w:pPr>
              <w:rPr>
                <w:sz w:val="4"/>
                <w:szCs w:val="4"/>
              </w:rPr>
            </w:pPr>
          </w:p>
        </w:tc>
        <w:tc>
          <w:tcPr>
            <w:tcW w:w="2100" w:type="dxa"/>
            <w:vAlign w:val="bottom"/>
          </w:tcPr>
          <w:p w:rsidR="00B701ED" w:rsidRDefault="00B701ED">
            <w:pPr>
              <w:rPr>
                <w:sz w:val="4"/>
                <w:szCs w:val="4"/>
              </w:rPr>
            </w:pPr>
          </w:p>
        </w:tc>
        <w:tc>
          <w:tcPr>
            <w:tcW w:w="0" w:type="dxa"/>
            <w:vAlign w:val="bottom"/>
          </w:tcPr>
          <w:p w:rsidR="00B701ED" w:rsidRDefault="00B701ED">
            <w:pPr>
              <w:rPr>
                <w:sz w:val="1"/>
                <w:szCs w:val="1"/>
              </w:rPr>
            </w:pPr>
          </w:p>
        </w:tc>
      </w:tr>
    </w:tbl>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2179456" behindDoc="1" locked="0" layoutInCell="0" allowOverlap="1" wp14:anchorId="21098B43" wp14:editId="06305DCA">
            <wp:simplePos x="0" y="0"/>
            <wp:positionH relativeFrom="column">
              <wp:posOffset>5199380</wp:posOffset>
            </wp:positionH>
            <wp:positionV relativeFrom="paragraph">
              <wp:posOffset>-326390</wp:posOffset>
            </wp:positionV>
            <wp:extent cx="137795" cy="775970"/>
            <wp:effectExtent l="0" t="0" r="0" b="0"/>
            <wp:wrapNone/>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pic:cNvPicPr>
                      <a:picLocks noChangeAspect="1" noChangeArrowheads="1"/>
                    </pic:cNvPicPr>
                  </pic:nvPicPr>
                  <pic:blipFill>
                    <a:blip r:embed="rId484">
                      <a:extLst/>
                    </a:blip>
                    <a:srcRect/>
                    <a:stretch>
                      <a:fillRect/>
                    </a:stretch>
                  </pic:blipFill>
                  <pic:spPr bwMode="auto">
                    <a:xfrm>
                      <a:off x="0" y="0"/>
                      <a:ext cx="137795" cy="775970"/>
                    </a:xfrm>
                    <a:prstGeom prst="rect">
                      <a:avLst/>
                    </a:prstGeom>
                    <a:noFill/>
                  </pic:spPr>
                </pic:pic>
              </a:graphicData>
            </a:graphic>
          </wp:anchor>
        </w:drawing>
      </w:r>
    </w:p>
    <w:p w:rsidR="00B701ED" w:rsidRDefault="00B701ED">
      <w:pPr>
        <w:spacing w:line="146" w:lineRule="exact"/>
        <w:rPr>
          <w:rFonts w:ascii="Arial" w:eastAsia="Arial" w:hAnsi="Arial" w:cs="Arial"/>
          <w:b/>
          <w:bCs/>
          <w:color w:val="656565"/>
          <w:sz w:val="14"/>
          <w:szCs w:val="14"/>
        </w:rPr>
      </w:pPr>
    </w:p>
    <w:p w:rsidR="00B701ED" w:rsidRDefault="003564B6">
      <w:pPr>
        <w:ind w:left="1800"/>
        <w:rPr>
          <w:sz w:val="20"/>
          <w:szCs w:val="20"/>
        </w:rPr>
      </w:pPr>
      <w:r>
        <w:rPr>
          <w:rFonts w:ascii="Courier New" w:eastAsia="Courier New" w:hAnsi="Courier New" w:cs="Courier New"/>
          <w:color w:val="262626"/>
          <w:sz w:val="16"/>
          <w:szCs w:val="16"/>
        </w:rPr>
        <w:t xml:space="preserve">img = </w:t>
      </w:r>
      <w:r>
        <w:rPr>
          <w:rFonts w:ascii="Courier New" w:eastAsia="Courier New" w:hAnsi="Courier New" w:cs="Courier New"/>
          <w:color w:val="262626"/>
          <w:sz w:val="16"/>
          <w:szCs w:val="16"/>
        </w:rPr>
        <w:t>image.array_to_img(generated_images[0] * 255., scale=False)</w:t>
      </w:r>
    </w:p>
    <w:p w:rsidR="00B701ED" w:rsidRDefault="00B701ED">
      <w:pPr>
        <w:spacing w:line="19" w:lineRule="exact"/>
        <w:rPr>
          <w:rFonts w:ascii="Arial" w:eastAsia="Arial" w:hAnsi="Arial" w:cs="Arial"/>
          <w:b/>
          <w:bCs/>
          <w:color w:val="656565"/>
          <w:sz w:val="14"/>
          <w:szCs w:val="14"/>
        </w:rPr>
      </w:pPr>
    </w:p>
    <w:p w:rsidR="00B701ED" w:rsidRDefault="003564B6">
      <w:pPr>
        <w:ind w:left="1800"/>
        <w:rPr>
          <w:sz w:val="20"/>
          <w:szCs w:val="20"/>
        </w:rPr>
      </w:pPr>
      <w:r>
        <w:rPr>
          <w:rFonts w:ascii="Courier New" w:eastAsia="Courier New" w:hAnsi="Courier New" w:cs="Courier New"/>
          <w:color w:val="262626"/>
          <w:sz w:val="16"/>
          <w:szCs w:val="16"/>
        </w:rPr>
        <w:t>img.save(os.path.join(save_dir,</w:t>
      </w:r>
    </w:p>
    <w:p w:rsidR="00B701ED" w:rsidRDefault="00B701ED">
      <w:pPr>
        <w:spacing w:line="19" w:lineRule="exact"/>
        <w:rPr>
          <w:rFonts w:ascii="Arial" w:eastAsia="Arial" w:hAnsi="Arial" w:cs="Arial"/>
          <w:b/>
          <w:bCs/>
          <w:color w:val="656565"/>
          <w:sz w:val="14"/>
          <w:szCs w:val="14"/>
        </w:rPr>
      </w:pPr>
    </w:p>
    <w:p w:rsidR="00B701ED" w:rsidRDefault="003564B6">
      <w:pPr>
        <w:ind w:left="3140"/>
        <w:rPr>
          <w:sz w:val="20"/>
          <w:szCs w:val="20"/>
        </w:rPr>
      </w:pPr>
      <w:r>
        <w:rPr>
          <w:rFonts w:ascii="Courier New" w:eastAsia="Courier New" w:hAnsi="Courier New" w:cs="Courier New"/>
          <w:color w:val="262626"/>
          <w:sz w:val="16"/>
          <w:szCs w:val="16"/>
        </w:rPr>
        <w:t>'generated_frog' + str(step) + '.png'))</w:t>
      </w:r>
    </w:p>
    <w:p w:rsidR="00B701ED" w:rsidRDefault="003564B6">
      <w:pPr>
        <w:spacing w:line="20" w:lineRule="exact"/>
        <w:rPr>
          <w:rFonts w:ascii="Arial" w:eastAsia="Arial" w:hAnsi="Arial" w:cs="Arial"/>
          <w:b/>
          <w:bCs/>
          <w:color w:val="656565"/>
          <w:sz w:val="14"/>
          <w:szCs w:val="14"/>
        </w:rPr>
      </w:pPr>
      <w:r>
        <w:rPr>
          <w:rFonts w:ascii="Arial" w:eastAsia="Arial" w:hAnsi="Arial" w:cs="Arial"/>
          <w:b/>
          <w:bCs/>
          <w:noProof/>
          <w:color w:val="656565"/>
          <w:sz w:val="14"/>
          <w:szCs w:val="14"/>
        </w:rPr>
        <w:drawing>
          <wp:anchor distT="0" distB="0" distL="114300" distR="114300" simplePos="0" relativeHeight="252180480" behindDoc="1" locked="0" layoutInCell="0" allowOverlap="1" wp14:anchorId="088AB6B3" wp14:editId="4C8F99DD">
            <wp:simplePos x="0" y="0"/>
            <wp:positionH relativeFrom="column">
              <wp:posOffset>4890135</wp:posOffset>
            </wp:positionH>
            <wp:positionV relativeFrom="paragraph">
              <wp:posOffset>75565</wp:posOffset>
            </wp:positionV>
            <wp:extent cx="132715" cy="695960"/>
            <wp:effectExtent l="0" t="0" r="0" b="0"/>
            <wp:wrapNone/>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
                    <pic:cNvPicPr>
                      <a:picLocks noChangeAspect="1" noChangeArrowheads="1"/>
                    </pic:cNvPicPr>
                  </pic:nvPicPr>
                  <pic:blipFill>
                    <a:blip r:embed="rId485">
                      <a:extLst/>
                    </a:blip>
                    <a:srcRect/>
                    <a:stretch>
                      <a:fillRect/>
                    </a:stretch>
                  </pic:blipFill>
                  <pic:spPr bwMode="auto">
                    <a:xfrm>
                      <a:off x="0" y="0"/>
                      <a:ext cx="132715" cy="695960"/>
                    </a:xfrm>
                    <a:prstGeom prst="rect">
                      <a:avLst/>
                    </a:prstGeom>
                    <a:noFill/>
                  </pic:spPr>
                </pic:pic>
              </a:graphicData>
            </a:graphic>
          </wp:anchor>
        </w:drawing>
      </w:r>
    </w:p>
    <w:p w:rsidR="00B701ED" w:rsidRDefault="00B701ED">
      <w:pPr>
        <w:spacing w:line="118" w:lineRule="exact"/>
        <w:rPr>
          <w:rFonts w:ascii="Arial" w:eastAsia="Arial" w:hAnsi="Arial" w:cs="Arial"/>
          <w:b/>
          <w:bCs/>
          <w:color w:val="656565"/>
          <w:sz w:val="14"/>
          <w:szCs w:val="14"/>
        </w:rPr>
      </w:pPr>
    </w:p>
    <w:p w:rsidR="00B701ED" w:rsidRDefault="003564B6">
      <w:pPr>
        <w:ind w:left="1800"/>
        <w:rPr>
          <w:sz w:val="20"/>
          <w:szCs w:val="20"/>
        </w:rPr>
      </w:pPr>
      <w:r>
        <w:rPr>
          <w:rFonts w:ascii="Courier New" w:eastAsia="Courier New" w:hAnsi="Courier New" w:cs="Courier New"/>
          <w:color w:val="262626"/>
          <w:sz w:val="16"/>
          <w:szCs w:val="16"/>
        </w:rPr>
        <w:t>img = image.array_to_img(real_images[0] * 255., scale=False)</w:t>
      </w:r>
    </w:p>
    <w:p w:rsidR="00B701ED" w:rsidRDefault="00B701ED">
      <w:pPr>
        <w:spacing w:line="19" w:lineRule="exact"/>
        <w:rPr>
          <w:rFonts w:ascii="Arial" w:eastAsia="Arial" w:hAnsi="Arial" w:cs="Arial"/>
          <w:b/>
          <w:bCs/>
          <w:color w:val="656565"/>
          <w:sz w:val="14"/>
          <w:szCs w:val="14"/>
        </w:rPr>
      </w:pPr>
    </w:p>
    <w:p w:rsidR="00B701ED" w:rsidRDefault="003564B6">
      <w:pPr>
        <w:ind w:left="1800"/>
        <w:rPr>
          <w:sz w:val="20"/>
          <w:szCs w:val="20"/>
        </w:rPr>
      </w:pPr>
      <w:r>
        <w:rPr>
          <w:rFonts w:ascii="Courier New" w:eastAsia="Courier New" w:hAnsi="Courier New" w:cs="Courier New"/>
          <w:color w:val="262626"/>
          <w:sz w:val="16"/>
          <w:szCs w:val="16"/>
        </w:rPr>
        <w:t>img.save(os.path.join(save_dir,</w:t>
      </w:r>
    </w:p>
    <w:p w:rsidR="00B701ED" w:rsidRDefault="00B701ED">
      <w:pPr>
        <w:spacing w:line="19" w:lineRule="exact"/>
        <w:rPr>
          <w:rFonts w:ascii="Arial" w:eastAsia="Arial" w:hAnsi="Arial" w:cs="Arial"/>
          <w:b/>
          <w:bCs/>
          <w:color w:val="656565"/>
          <w:sz w:val="14"/>
          <w:szCs w:val="14"/>
        </w:rPr>
      </w:pPr>
    </w:p>
    <w:p w:rsidR="00B701ED" w:rsidRDefault="003564B6">
      <w:pPr>
        <w:ind w:left="3140"/>
        <w:rPr>
          <w:sz w:val="20"/>
          <w:szCs w:val="20"/>
        </w:rPr>
      </w:pPr>
      <w:r>
        <w:rPr>
          <w:rFonts w:ascii="Courier New" w:eastAsia="Courier New" w:hAnsi="Courier New" w:cs="Courier New"/>
          <w:color w:val="262626"/>
          <w:sz w:val="16"/>
          <w:szCs w:val="16"/>
        </w:rPr>
        <w:t xml:space="preserve">'real_frog' + str(step) </w:t>
      </w:r>
      <w:r>
        <w:rPr>
          <w:rFonts w:ascii="Courier New" w:eastAsia="Courier New" w:hAnsi="Courier New" w:cs="Courier New"/>
          <w:color w:val="262626"/>
          <w:sz w:val="16"/>
          <w:szCs w:val="16"/>
        </w:rPr>
        <w:t>+ '.png'))</w:t>
      </w:r>
    </w:p>
    <w:p w:rsidR="00B701ED" w:rsidRDefault="00B701ED">
      <w:pPr>
        <w:spacing w:line="152" w:lineRule="exact"/>
        <w:rPr>
          <w:rFonts w:ascii="Arial" w:eastAsia="Arial" w:hAnsi="Arial" w:cs="Arial"/>
          <w:b/>
          <w:bCs/>
          <w:color w:val="656565"/>
          <w:sz w:val="14"/>
          <w:szCs w:val="14"/>
        </w:rPr>
      </w:pPr>
    </w:p>
    <w:p w:rsidR="00B701ED" w:rsidRDefault="003564B6">
      <w:pPr>
        <w:ind w:right="1060"/>
        <w:jc w:val="right"/>
        <w:rPr>
          <w:sz w:val="20"/>
          <w:szCs w:val="20"/>
        </w:rPr>
      </w:pPr>
      <w:r>
        <w:rPr>
          <w:rFonts w:ascii="Arial" w:eastAsia="Arial" w:hAnsi="Arial" w:cs="Arial"/>
          <w:b/>
          <w:bCs/>
          <w:color w:val="656565"/>
          <w:sz w:val="18"/>
          <w:szCs w:val="18"/>
        </w:rPr>
        <w:t>Saves one real image</w:t>
      </w:r>
    </w:p>
    <w:p w:rsidR="00B701ED" w:rsidRDefault="003564B6">
      <w:pPr>
        <w:spacing w:line="227" w:lineRule="auto"/>
        <w:ind w:right="1060"/>
        <w:jc w:val="right"/>
        <w:rPr>
          <w:sz w:val="20"/>
          <w:szCs w:val="20"/>
        </w:rPr>
      </w:pPr>
      <w:r>
        <w:rPr>
          <w:rFonts w:ascii="Arial" w:eastAsia="Arial" w:hAnsi="Arial" w:cs="Arial"/>
          <w:b/>
          <w:bCs/>
          <w:color w:val="656565"/>
          <w:sz w:val="18"/>
          <w:szCs w:val="18"/>
        </w:rPr>
        <w:t>for comparison</w:t>
      </w:r>
    </w:p>
    <w:p w:rsidR="00B701ED" w:rsidRDefault="00B701ED">
      <w:pPr>
        <w:sectPr w:rsidR="00B701ED">
          <w:type w:val="continuous"/>
          <w:pgSz w:w="10620" w:h="13358"/>
          <w:pgMar w:top="503" w:right="760" w:bottom="0" w:left="1000" w:header="0" w:footer="0" w:gutter="0"/>
          <w:cols w:space="720" w:equalWidth="0">
            <w:col w:w="8860"/>
          </w:cols>
        </w:sect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200" w:lineRule="exact"/>
        <w:rPr>
          <w:rFonts w:ascii="Arial" w:eastAsia="Arial" w:hAnsi="Arial" w:cs="Arial"/>
          <w:b/>
          <w:bCs/>
          <w:color w:val="656565"/>
          <w:sz w:val="14"/>
          <w:szCs w:val="14"/>
        </w:rPr>
      </w:pPr>
    </w:p>
    <w:p w:rsidR="00B701ED" w:rsidRDefault="00B701ED">
      <w:pPr>
        <w:spacing w:line="311" w:lineRule="exact"/>
        <w:rPr>
          <w:rFonts w:ascii="Arial" w:eastAsia="Arial" w:hAnsi="Arial" w:cs="Arial"/>
          <w:b/>
          <w:bCs/>
          <w:color w:val="656565"/>
          <w:sz w:val="14"/>
          <w:szCs w:val="14"/>
        </w:rPr>
      </w:pPr>
    </w:p>
    <w:p w:rsidR="00B701ED" w:rsidRDefault="003564B6">
      <w:pPr>
        <w:tabs>
          <w:tab w:val="left" w:pos="160"/>
        </w:tabs>
        <w:ind w:right="24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760" w:bottom="0" w:left="1000" w:header="0" w:footer="0" w:gutter="0"/>
          <w:cols w:space="720" w:equalWidth="0">
            <w:col w:w="8860"/>
          </w:cols>
        </w:sectPr>
      </w:pPr>
    </w:p>
    <w:p w:rsidR="00B701ED" w:rsidRDefault="00B701ED">
      <w:pPr>
        <w:spacing w:line="38" w:lineRule="exact"/>
        <w:rPr>
          <w:sz w:val="20"/>
          <w:szCs w:val="20"/>
        </w:rPr>
      </w:pPr>
      <w:bookmarkStart w:id="316" w:name="page335"/>
      <w:bookmarkEnd w:id="316"/>
    </w:p>
    <w:p w:rsidR="00B701ED" w:rsidRDefault="003564B6">
      <w:pPr>
        <w:tabs>
          <w:tab w:val="left" w:pos="2720"/>
          <w:tab w:val="left" w:pos="3600"/>
        </w:tabs>
        <w:rPr>
          <w:sz w:val="20"/>
          <w:szCs w:val="20"/>
        </w:rPr>
      </w:pPr>
      <w:r>
        <w:rPr>
          <w:rFonts w:eastAsia="Times New Roman"/>
          <w:b/>
          <w:bCs/>
          <w:color w:val="656565"/>
          <w:sz w:val="18"/>
          <w:szCs w:val="18"/>
        </w:rPr>
        <w:t>312</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8</w:t>
      </w:r>
      <w:r>
        <w:rPr>
          <w:sz w:val="20"/>
          <w:szCs w:val="20"/>
        </w:rPr>
        <w:tab/>
      </w:r>
      <w:r>
        <w:rPr>
          <w:rFonts w:eastAsia="Times New Roman"/>
          <w:b/>
          <w:bCs/>
          <w:i/>
          <w:iCs/>
          <w:color w:val="656565"/>
          <w:sz w:val="17"/>
          <w:szCs w:val="17"/>
        </w:rPr>
        <w:t>Generative deep learning</w:t>
      </w:r>
    </w:p>
    <w:p w:rsidR="00B701ED" w:rsidRDefault="00B701ED">
      <w:pPr>
        <w:spacing w:line="332"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When training, you may see the adversarial loss begin to increase considerably, while the </w:t>
      </w:r>
      <w:r>
        <w:rPr>
          <w:rFonts w:eastAsia="Times New Roman"/>
          <w:color w:val="262626"/>
          <w:sz w:val="20"/>
          <w:szCs w:val="20"/>
        </w:rPr>
        <w:t>discriminative loss tends to zero—the discriminator may end up dominating the generator. If that’s the case, try reducing the discriminator learning rate, and increase the dropout rate of the discriminator.</w:t>
      </w:r>
    </w:p>
    <w:p w:rsidR="00B701ED" w:rsidRDefault="003564B6">
      <w:pPr>
        <w:spacing w:line="20" w:lineRule="exact"/>
        <w:rPr>
          <w:sz w:val="20"/>
          <w:szCs w:val="20"/>
        </w:rPr>
      </w:pPr>
      <w:r>
        <w:rPr>
          <w:noProof/>
          <w:sz w:val="20"/>
          <w:szCs w:val="20"/>
        </w:rPr>
        <w:drawing>
          <wp:anchor distT="0" distB="0" distL="114300" distR="114300" simplePos="0" relativeHeight="252181504" behindDoc="1" locked="0" layoutInCell="0" allowOverlap="1" wp14:anchorId="626043F7" wp14:editId="221C51DE">
            <wp:simplePos x="0" y="0"/>
            <wp:positionH relativeFrom="column">
              <wp:posOffset>456565</wp:posOffset>
            </wp:positionH>
            <wp:positionV relativeFrom="paragraph">
              <wp:posOffset>142240</wp:posOffset>
            </wp:positionV>
            <wp:extent cx="4115435" cy="2990215"/>
            <wp:effectExtent l="0" t="0" r="0" b="0"/>
            <wp:wrapNone/>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
                    <pic:cNvPicPr>
                      <a:picLocks noChangeAspect="1" noChangeArrowheads="1"/>
                    </pic:cNvPicPr>
                  </pic:nvPicPr>
                  <pic:blipFill>
                    <a:blip r:embed="rId486">
                      <a:extLst/>
                    </a:blip>
                    <a:srcRect/>
                    <a:stretch>
                      <a:fillRect/>
                    </a:stretch>
                  </pic:blipFill>
                  <pic:spPr bwMode="auto">
                    <a:xfrm>
                      <a:off x="0" y="0"/>
                      <a:ext cx="4115435" cy="299021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15" w:lineRule="exact"/>
        <w:rPr>
          <w:sz w:val="20"/>
          <w:szCs w:val="20"/>
        </w:rPr>
      </w:pPr>
    </w:p>
    <w:p w:rsidR="00B701ED" w:rsidRDefault="003564B6">
      <w:pPr>
        <w:spacing w:line="262" w:lineRule="auto"/>
        <w:ind w:left="720" w:right="980"/>
        <w:rPr>
          <w:sz w:val="20"/>
          <w:szCs w:val="20"/>
        </w:rPr>
      </w:pPr>
      <w:r>
        <w:rPr>
          <w:rFonts w:ascii="Arial" w:eastAsia="Arial" w:hAnsi="Arial" w:cs="Arial"/>
          <w:color w:val="656565"/>
          <w:sz w:val="16"/>
          <w:szCs w:val="16"/>
        </w:rPr>
        <w:t xml:space="preserve">Figure 8.18 Play the </w:t>
      </w:r>
      <w:r>
        <w:rPr>
          <w:rFonts w:ascii="Arial" w:eastAsia="Arial" w:hAnsi="Arial" w:cs="Arial"/>
          <w:color w:val="656565"/>
          <w:sz w:val="16"/>
          <w:szCs w:val="16"/>
        </w:rPr>
        <w:t>discriminator: in each row, two images were dreamed up by the GAN, and one image comes from the training set. Can you tell them apart? (Answers: the real images in each column are middle, top, bottom, middle.)</w:t>
      </w:r>
    </w:p>
    <w:p w:rsidR="00B701ED" w:rsidRDefault="00B701ED">
      <w:pPr>
        <w:spacing w:line="200" w:lineRule="exact"/>
        <w:rPr>
          <w:sz w:val="20"/>
          <w:szCs w:val="20"/>
        </w:rPr>
      </w:pPr>
    </w:p>
    <w:p w:rsidR="00B701ED" w:rsidRDefault="00B701ED">
      <w:pPr>
        <w:spacing w:line="343"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8.5.7</w:t>
      </w:r>
      <w:r>
        <w:rPr>
          <w:sz w:val="20"/>
          <w:szCs w:val="20"/>
        </w:rPr>
        <w:tab/>
      </w:r>
      <w:r>
        <w:rPr>
          <w:rFonts w:ascii="Arial" w:eastAsia="Arial" w:hAnsi="Arial" w:cs="Arial"/>
          <w:i/>
          <w:iCs/>
          <w:color w:val="476B85"/>
          <w:sz w:val="20"/>
          <w:szCs w:val="20"/>
        </w:rPr>
        <w:t>Wrapping up</w:t>
      </w:r>
    </w:p>
    <w:p w:rsidR="00B701ED" w:rsidRDefault="00B701ED">
      <w:pPr>
        <w:spacing w:line="102" w:lineRule="exact"/>
        <w:rPr>
          <w:sz w:val="20"/>
          <w:szCs w:val="20"/>
        </w:rPr>
      </w:pPr>
    </w:p>
    <w:p w:rsidR="00B701ED" w:rsidRDefault="003564B6" w:rsidP="003564B6">
      <w:pPr>
        <w:numPr>
          <w:ilvl w:val="0"/>
          <w:numId w:val="257"/>
        </w:numPr>
        <w:tabs>
          <w:tab w:val="left" w:pos="1280"/>
        </w:tabs>
        <w:spacing w:line="272"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A </w:t>
      </w:r>
      <w:r>
        <w:rPr>
          <w:rFonts w:eastAsia="Times New Roman"/>
          <w:color w:val="262626"/>
          <w:sz w:val="18"/>
          <w:szCs w:val="18"/>
        </w:rPr>
        <w:t>GAN</w:t>
      </w:r>
      <w:r>
        <w:rPr>
          <w:rFonts w:eastAsia="Times New Roman"/>
          <w:color w:val="262626"/>
          <w:sz w:val="20"/>
          <w:szCs w:val="20"/>
        </w:rPr>
        <w:t xml:space="preserve"> consists of a gener</w:t>
      </w:r>
      <w:r>
        <w:rPr>
          <w:rFonts w:eastAsia="Times New Roman"/>
          <w:color w:val="262626"/>
          <w:sz w:val="20"/>
          <w:szCs w:val="20"/>
        </w:rPr>
        <w:t xml:space="preserve">ator network coupled with a discriminator network. The discriminator is trained to differenciate between the output of the generator and real images from a training dataset, and the generator is trained to fool the discriminator. Remarkably, the generator </w:t>
      </w:r>
      <w:r>
        <w:rPr>
          <w:rFonts w:eastAsia="Times New Roman"/>
          <w:color w:val="262626"/>
          <w:sz w:val="20"/>
          <w:szCs w:val="20"/>
        </w:rPr>
        <w:t>nevers sees images from the training set directly; the information it has about the data comes from the discriminator.</w:t>
      </w:r>
    </w:p>
    <w:p w:rsidR="00B701ED" w:rsidRDefault="00B701ED">
      <w:pPr>
        <w:spacing w:line="16" w:lineRule="exact"/>
        <w:rPr>
          <w:rFonts w:ascii="Wingdings" w:eastAsia="Wingdings" w:hAnsi="Wingdings" w:cs="Wingdings"/>
          <w:color w:val="CCA659"/>
          <w:sz w:val="17"/>
          <w:szCs w:val="17"/>
        </w:rPr>
      </w:pPr>
    </w:p>
    <w:p w:rsidR="00B701ED" w:rsidRDefault="003564B6" w:rsidP="003564B6">
      <w:pPr>
        <w:numPr>
          <w:ilvl w:val="0"/>
          <w:numId w:val="257"/>
        </w:numPr>
        <w:tabs>
          <w:tab w:val="left" w:pos="1280"/>
        </w:tabs>
        <w:spacing w:line="297" w:lineRule="auto"/>
        <w:ind w:left="1280" w:hanging="249"/>
        <w:jc w:val="both"/>
        <w:rPr>
          <w:rFonts w:ascii="Wingdings" w:eastAsia="Wingdings" w:hAnsi="Wingdings" w:cs="Wingdings"/>
          <w:color w:val="CCA659"/>
          <w:sz w:val="17"/>
          <w:szCs w:val="17"/>
        </w:rPr>
      </w:pPr>
      <w:r>
        <w:rPr>
          <w:rFonts w:eastAsia="Times New Roman"/>
          <w:color w:val="262626"/>
          <w:sz w:val="18"/>
          <w:szCs w:val="18"/>
        </w:rPr>
        <w:t>GAN</w:t>
      </w:r>
      <w:r>
        <w:rPr>
          <w:rFonts w:eastAsia="Times New Roman"/>
          <w:color w:val="262626"/>
          <w:sz w:val="19"/>
          <w:szCs w:val="19"/>
        </w:rPr>
        <w:t>s are difficult to train, because training a</w:t>
      </w:r>
      <w:r>
        <w:rPr>
          <w:rFonts w:eastAsia="Times New Roman"/>
          <w:color w:val="262626"/>
          <w:sz w:val="18"/>
          <w:szCs w:val="18"/>
        </w:rPr>
        <w:t xml:space="preserve"> GAN </w:t>
      </w:r>
      <w:r>
        <w:rPr>
          <w:rFonts w:eastAsia="Times New Roman"/>
          <w:color w:val="262626"/>
          <w:sz w:val="19"/>
          <w:szCs w:val="19"/>
        </w:rPr>
        <w:t>is a dynamic process rather</w:t>
      </w:r>
      <w:r>
        <w:rPr>
          <w:rFonts w:eastAsia="Times New Roman"/>
          <w:color w:val="262626"/>
          <w:sz w:val="18"/>
          <w:szCs w:val="18"/>
        </w:rPr>
        <w:t xml:space="preserve"> </w:t>
      </w:r>
      <w:r>
        <w:rPr>
          <w:rFonts w:eastAsia="Times New Roman"/>
          <w:color w:val="262626"/>
          <w:sz w:val="19"/>
          <w:szCs w:val="19"/>
        </w:rPr>
        <w:t>than a simple gradient descent process with a fixed loss</w:t>
      </w:r>
      <w:r>
        <w:rPr>
          <w:rFonts w:eastAsia="Times New Roman"/>
          <w:color w:val="262626"/>
          <w:sz w:val="19"/>
          <w:szCs w:val="19"/>
        </w:rPr>
        <w:t xml:space="preserve"> landscape. Getting a </w:t>
      </w:r>
      <w:r>
        <w:rPr>
          <w:rFonts w:eastAsia="Times New Roman"/>
          <w:color w:val="262626"/>
          <w:sz w:val="18"/>
          <w:szCs w:val="18"/>
        </w:rPr>
        <w:t xml:space="preserve">GAN </w:t>
      </w:r>
      <w:r>
        <w:rPr>
          <w:rFonts w:eastAsia="Times New Roman"/>
          <w:color w:val="262626"/>
          <w:sz w:val="19"/>
          <w:szCs w:val="19"/>
        </w:rPr>
        <w:t>to train correctly requires using a number of heuristic tricks, as well as</w:t>
      </w:r>
      <w:r>
        <w:rPr>
          <w:rFonts w:eastAsia="Times New Roman"/>
          <w:color w:val="262626"/>
          <w:sz w:val="18"/>
          <w:szCs w:val="18"/>
        </w:rPr>
        <w:t xml:space="preserve"> </w:t>
      </w:r>
      <w:r>
        <w:rPr>
          <w:rFonts w:eastAsia="Times New Roman"/>
          <w:color w:val="262626"/>
          <w:sz w:val="19"/>
          <w:szCs w:val="19"/>
        </w:rPr>
        <w:t>extensive tuning.</w:t>
      </w:r>
    </w:p>
    <w:p w:rsidR="00B701ED" w:rsidRDefault="00B701ED">
      <w:pPr>
        <w:spacing w:line="249" w:lineRule="exact"/>
        <w:rPr>
          <w:rFonts w:ascii="Wingdings" w:eastAsia="Wingdings" w:hAnsi="Wingdings" w:cs="Wingdings"/>
          <w:color w:val="CCA659"/>
          <w:sz w:val="17"/>
          <w:szCs w:val="17"/>
        </w:rPr>
      </w:pPr>
    </w:p>
    <w:p w:rsidR="00B701ED" w:rsidRDefault="003564B6" w:rsidP="003564B6">
      <w:pPr>
        <w:numPr>
          <w:ilvl w:val="0"/>
          <w:numId w:val="257"/>
        </w:numPr>
        <w:tabs>
          <w:tab w:val="left" w:pos="1280"/>
        </w:tabs>
        <w:spacing w:line="297" w:lineRule="auto"/>
        <w:ind w:left="1280" w:hanging="249"/>
        <w:jc w:val="both"/>
        <w:rPr>
          <w:rFonts w:ascii="Wingdings" w:eastAsia="Wingdings" w:hAnsi="Wingdings" w:cs="Wingdings"/>
          <w:color w:val="CCA659"/>
          <w:sz w:val="17"/>
          <w:szCs w:val="17"/>
        </w:rPr>
      </w:pPr>
      <w:r>
        <w:rPr>
          <w:rFonts w:eastAsia="Times New Roman"/>
          <w:color w:val="262626"/>
          <w:sz w:val="18"/>
          <w:szCs w:val="18"/>
        </w:rPr>
        <w:t>GAN</w:t>
      </w:r>
      <w:r>
        <w:rPr>
          <w:rFonts w:eastAsia="Times New Roman"/>
          <w:color w:val="262626"/>
          <w:sz w:val="19"/>
          <w:szCs w:val="19"/>
        </w:rPr>
        <w:t>s can potentially produce highly realistic images. But unlike</w:t>
      </w:r>
      <w:r>
        <w:rPr>
          <w:rFonts w:eastAsia="Times New Roman"/>
          <w:color w:val="262626"/>
          <w:sz w:val="18"/>
          <w:szCs w:val="18"/>
        </w:rPr>
        <w:t xml:space="preserve"> VAE</w:t>
      </w:r>
      <w:r>
        <w:rPr>
          <w:rFonts w:eastAsia="Times New Roman"/>
          <w:color w:val="262626"/>
          <w:sz w:val="19"/>
          <w:szCs w:val="19"/>
        </w:rPr>
        <w:t>s, the</w:t>
      </w:r>
      <w:r>
        <w:rPr>
          <w:rFonts w:eastAsia="Times New Roman"/>
          <w:color w:val="262626"/>
          <w:sz w:val="18"/>
          <w:szCs w:val="18"/>
        </w:rPr>
        <w:t xml:space="preserve"> </w:t>
      </w:r>
      <w:r>
        <w:rPr>
          <w:rFonts w:eastAsia="Times New Roman"/>
          <w:color w:val="262626"/>
          <w:sz w:val="19"/>
          <w:szCs w:val="19"/>
        </w:rPr>
        <w:t>latent space they learn doesn’t have a neat continuous struct</w:t>
      </w:r>
      <w:r>
        <w:rPr>
          <w:rFonts w:eastAsia="Times New Roman"/>
          <w:color w:val="262626"/>
          <w:sz w:val="19"/>
          <w:szCs w:val="19"/>
        </w:rPr>
        <w:t>ure and thus may not be suited for certain practical applications, such as image editing via latent-space concept vectors.</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38"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317" w:name="page336"/>
      <w:bookmarkEnd w:id="317"/>
    </w:p>
    <w:tbl>
      <w:tblPr>
        <w:tblW w:w="0" w:type="auto"/>
        <w:tblInd w:w="2260" w:type="dxa"/>
        <w:tblLayout w:type="fixed"/>
        <w:tblCellMar>
          <w:left w:w="0" w:type="dxa"/>
          <w:right w:w="0" w:type="dxa"/>
        </w:tblCellMar>
        <w:tblLook w:val="04A0" w:firstRow="1" w:lastRow="0" w:firstColumn="1" w:lastColumn="0" w:noHBand="0" w:noVBand="1"/>
      </w:tblPr>
      <w:tblGrid>
        <w:gridCol w:w="4440"/>
        <w:gridCol w:w="1340"/>
      </w:tblGrid>
      <w:tr w:rsidR="00B701ED">
        <w:trPr>
          <w:trHeight w:val="210"/>
        </w:trPr>
        <w:tc>
          <w:tcPr>
            <w:tcW w:w="4440" w:type="dxa"/>
            <w:vAlign w:val="bottom"/>
          </w:tcPr>
          <w:p w:rsidR="00B701ED" w:rsidRDefault="003564B6">
            <w:pPr>
              <w:rPr>
                <w:sz w:val="20"/>
                <w:szCs w:val="20"/>
              </w:rPr>
            </w:pPr>
            <w:r>
              <w:rPr>
                <w:rFonts w:eastAsia="Times New Roman"/>
                <w:b/>
                <w:bCs/>
                <w:i/>
                <w:iCs/>
                <w:color w:val="656565"/>
                <w:sz w:val="18"/>
                <w:szCs w:val="18"/>
              </w:rPr>
              <w:t>Introduction to generative adversarial networks</w:t>
            </w:r>
          </w:p>
        </w:tc>
        <w:tc>
          <w:tcPr>
            <w:tcW w:w="1340" w:type="dxa"/>
            <w:vAlign w:val="bottom"/>
          </w:tcPr>
          <w:p w:rsidR="00B701ED" w:rsidRDefault="003564B6">
            <w:pPr>
              <w:jc w:val="right"/>
              <w:rPr>
                <w:sz w:val="20"/>
                <w:szCs w:val="20"/>
              </w:rPr>
            </w:pPr>
            <w:r>
              <w:rPr>
                <w:rFonts w:eastAsia="Times New Roman"/>
                <w:b/>
                <w:bCs/>
                <w:color w:val="656565"/>
                <w:sz w:val="18"/>
                <w:szCs w:val="18"/>
              </w:rPr>
              <w:t>313</w:t>
            </w:r>
          </w:p>
        </w:tc>
      </w:tr>
    </w:tbl>
    <w:p w:rsidR="00B701ED" w:rsidRDefault="003564B6">
      <w:pPr>
        <w:spacing w:line="20" w:lineRule="exact"/>
        <w:rPr>
          <w:sz w:val="20"/>
          <w:szCs w:val="20"/>
        </w:rPr>
      </w:pPr>
      <w:r>
        <w:rPr>
          <w:noProof/>
          <w:sz w:val="20"/>
          <w:szCs w:val="20"/>
        </w:rPr>
        <w:drawing>
          <wp:anchor distT="0" distB="0" distL="114300" distR="114300" simplePos="0" relativeHeight="252182528" behindDoc="1" locked="0" layoutInCell="0" allowOverlap="1" wp14:anchorId="3FD0AE25" wp14:editId="43B59297">
            <wp:simplePos x="0" y="0"/>
            <wp:positionH relativeFrom="column">
              <wp:posOffset>380365</wp:posOffset>
            </wp:positionH>
            <wp:positionV relativeFrom="paragraph">
              <wp:posOffset>370840</wp:posOffset>
            </wp:positionV>
            <wp:extent cx="4725035" cy="3065780"/>
            <wp:effectExtent l="0" t="0" r="0" b="0"/>
            <wp:wrapNone/>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
                    <pic:cNvPicPr>
                      <a:picLocks noChangeAspect="1" noChangeArrowheads="1"/>
                    </pic:cNvPicPr>
                  </pic:nvPicPr>
                  <pic:blipFill>
                    <a:blip r:embed="rId487">
                      <a:extLst/>
                    </a:blip>
                    <a:srcRect/>
                    <a:stretch>
                      <a:fillRect/>
                    </a:stretch>
                  </pic:blipFill>
                  <pic:spPr bwMode="auto">
                    <a:xfrm>
                      <a:off x="0" y="0"/>
                      <a:ext cx="4725035" cy="306578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5" w:lineRule="exact"/>
        <w:rPr>
          <w:sz w:val="20"/>
          <w:szCs w:val="20"/>
        </w:rPr>
      </w:pPr>
    </w:p>
    <w:p w:rsidR="00B701ED" w:rsidRDefault="003564B6">
      <w:pPr>
        <w:ind w:left="840"/>
        <w:rPr>
          <w:sz w:val="20"/>
          <w:szCs w:val="20"/>
        </w:rPr>
      </w:pPr>
      <w:r>
        <w:rPr>
          <w:rFonts w:ascii="Arial" w:eastAsia="Arial" w:hAnsi="Arial" w:cs="Arial"/>
          <w:i/>
          <w:iCs/>
          <w:color w:val="476B85"/>
          <w:sz w:val="25"/>
          <w:szCs w:val="25"/>
        </w:rPr>
        <w:t>Chapter summary</w:t>
      </w:r>
    </w:p>
    <w:p w:rsidR="00B701ED" w:rsidRDefault="00B701ED">
      <w:pPr>
        <w:spacing w:line="75" w:lineRule="exact"/>
        <w:rPr>
          <w:sz w:val="20"/>
          <w:szCs w:val="20"/>
        </w:rPr>
      </w:pPr>
    </w:p>
    <w:p w:rsidR="00B701ED" w:rsidRDefault="003564B6" w:rsidP="003564B6">
      <w:pPr>
        <w:numPr>
          <w:ilvl w:val="0"/>
          <w:numId w:val="258"/>
        </w:numPr>
        <w:tabs>
          <w:tab w:val="left" w:pos="1400"/>
        </w:tabs>
        <w:spacing w:line="273" w:lineRule="auto"/>
        <w:ind w:left="1400" w:right="240" w:hanging="249"/>
        <w:jc w:val="both"/>
        <w:rPr>
          <w:rFonts w:ascii="Wingdings" w:eastAsia="Wingdings" w:hAnsi="Wingdings" w:cs="Wingdings"/>
          <w:color w:val="CCA659"/>
          <w:sz w:val="17"/>
          <w:szCs w:val="17"/>
        </w:rPr>
      </w:pPr>
      <w:r>
        <w:rPr>
          <w:rFonts w:eastAsia="Times New Roman"/>
          <w:color w:val="262626"/>
          <w:sz w:val="20"/>
          <w:szCs w:val="20"/>
        </w:rPr>
        <w:t>With creative applications of deep learning, deep networks go beyond annotating existing content and start generating their own. You learned the following:</w:t>
      </w:r>
    </w:p>
    <w:p w:rsidR="00B701ED" w:rsidRDefault="00B701ED">
      <w:pPr>
        <w:spacing w:line="14" w:lineRule="exact"/>
        <w:rPr>
          <w:rFonts w:ascii="Wingdings" w:eastAsia="Wingdings" w:hAnsi="Wingdings" w:cs="Wingdings"/>
          <w:color w:val="CCA659"/>
          <w:sz w:val="17"/>
          <w:szCs w:val="17"/>
        </w:rPr>
      </w:pPr>
    </w:p>
    <w:p w:rsidR="00B701ED" w:rsidRDefault="003564B6">
      <w:pPr>
        <w:spacing w:line="273" w:lineRule="auto"/>
        <w:ind w:left="1640" w:right="240" w:hanging="240"/>
        <w:rPr>
          <w:rFonts w:ascii="Wingdings" w:eastAsia="Wingdings" w:hAnsi="Wingdings" w:cs="Wingdings"/>
          <w:color w:val="CCA659"/>
          <w:sz w:val="17"/>
          <w:szCs w:val="17"/>
        </w:rPr>
      </w:pPr>
      <w:r>
        <w:rPr>
          <w:rFonts w:eastAsia="Times New Roman"/>
          <w:color w:val="262626"/>
          <w:sz w:val="20"/>
          <w:szCs w:val="20"/>
        </w:rPr>
        <w:t xml:space="preserve">– How to generate sequence data, one timestep at a time. This is applicable to </w:t>
      </w:r>
      <w:r>
        <w:rPr>
          <w:rFonts w:eastAsia="Times New Roman"/>
          <w:color w:val="262626"/>
          <w:sz w:val="20"/>
          <w:szCs w:val="20"/>
        </w:rPr>
        <w:t>text generation and also to note-by-note music generation or any other type of timeseries data.</w:t>
      </w:r>
    </w:p>
    <w:p w:rsidR="00B701ED" w:rsidRDefault="00B701ED">
      <w:pPr>
        <w:spacing w:line="15" w:lineRule="exact"/>
        <w:rPr>
          <w:rFonts w:ascii="Wingdings" w:eastAsia="Wingdings" w:hAnsi="Wingdings" w:cs="Wingdings"/>
          <w:color w:val="CCA659"/>
          <w:sz w:val="17"/>
          <w:szCs w:val="17"/>
        </w:rPr>
      </w:pPr>
    </w:p>
    <w:p w:rsidR="00B701ED" w:rsidRDefault="003564B6">
      <w:pPr>
        <w:spacing w:line="275" w:lineRule="auto"/>
        <w:ind w:left="1640" w:right="240" w:hanging="240"/>
        <w:rPr>
          <w:rFonts w:ascii="Wingdings" w:eastAsia="Wingdings" w:hAnsi="Wingdings" w:cs="Wingdings"/>
          <w:color w:val="CCA659"/>
          <w:sz w:val="17"/>
          <w:szCs w:val="17"/>
        </w:rPr>
      </w:pPr>
      <w:r>
        <w:rPr>
          <w:rFonts w:eastAsia="Times New Roman"/>
          <w:color w:val="262626"/>
          <w:sz w:val="20"/>
          <w:szCs w:val="20"/>
        </w:rPr>
        <w:t>– How DeepDream works: by maximizing convnet layer activations through gradient ascent in input space.</w:t>
      </w:r>
    </w:p>
    <w:p w:rsidR="00B701ED" w:rsidRDefault="00B701ED">
      <w:pPr>
        <w:spacing w:line="12" w:lineRule="exact"/>
        <w:rPr>
          <w:rFonts w:ascii="Wingdings" w:eastAsia="Wingdings" w:hAnsi="Wingdings" w:cs="Wingdings"/>
          <w:color w:val="CCA659"/>
          <w:sz w:val="17"/>
          <w:szCs w:val="17"/>
        </w:rPr>
      </w:pPr>
    </w:p>
    <w:p w:rsidR="00B701ED" w:rsidRDefault="003564B6">
      <w:pPr>
        <w:spacing w:line="275" w:lineRule="auto"/>
        <w:ind w:left="1640" w:right="240" w:hanging="240"/>
        <w:rPr>
          <w:rFonts w:ascii="Wingdings" w:eastAsia="Wingdings" w:hAnsi="Wingdings" w:cs="Wingdings"/>
          <w:color w:val="CCA659"/>
          <w:sz w:val="17"/>
          <w:szCs w:val="17"/>
        </w:rPr>
      </w:pPr>
      <w:r>
        <w:rPr>
          <w:rFonts w:eastAsia="Times New Roman"/>
          <w:color w:val="262626"/>
          <w:sz w:val="20"/>
          <w:szCs w:val="20"/>
        </w:rPr>
        <w:t xml:space="preserve">– How to perform style transfer, where a content image </w:t>
      </w:r>
      <w:r>
        <w:rPr>
          <w:rFonts w:eastAsia="Times New Roman"/>
          <w:color w:val="262626"/>
          <w:sz w:val="20"/>
          <w:szCs w:val="20"/>
        </w:rPr>
        <w:t>and a style image are combined to produce interesting-looking results.</w:t>
      </w:r>
    </w:p>
    <w:p w:rsidR="00B701ED" w:rsidRDefault="00B701ED">
      <w:pPr>
        <w:spacing w:line="12" w:lineRule="exact"/>
        <w:rPr>
          <w:rFonts w:ascii="Wingdings" w:eastAsia="Wingdings" w:hAnsi="Wingdings" w:cs="Wingdings"/>
          <w:color w:val="CCA659"/>
          <w:sz w:val="17"/>
          <w:szCs w:val="17"/>
        </w:rPr>
      </w:pPr>
    </w:p>
    <w:p w:rsidR="00B701ED" w:rsidRDefault="003564B6">
      <w:pPr>
        <w:spacing w:line="275" w:lineRule="auto"/>
        <w:ind w:left="1640" w:right="240" w:hanging="240"/>
        <w:rPr>
          <w:rFonts w:ascii="Wingdings" w:eastAsia="Wingdings" w:hAnsi="Wingdings" w:cs="Wingdings"/>
          <w:color w:val="CCA659"/>
          <w:sz w:val="17"/>
          <w:szCs w:val="17"/>
        </w:rPr>
      </w:pPr>
      <w:r>
        <w:rPr>
          <w:rFonts w:eastAsia="Times New Roman"/>
          <w:color w:val="262626"/>
          <w:sz w:val="20"/>
          <w:szCs w:val="20"/>
        </w:rPr>
        <w:t xml:space="preserve">– What </w:t>
      </w:r>
      <w:r>
        <w:rPr>
          <w:rFonts w:eastAsia="Times New Roman"/>
          <w:color w:val="262626"/>
          <w:sz w:val="18"/>
          <w:szCs w:val="18"/>
        </w:rPr>
        <w:t>GAN</w:t>
      </w:r>
      <w:r>
        <w:rPr>
          <w:rFonts w:eastAsia="Times New Roman"/>
          <w:color w:val="262626"/>
          <w:sz w:val="20"/>
          <w:szCs w:val="20"/>
        </w:rPr>
        <w:t xml:space="preserve">s and </w:t>
      </w:r>
      <w:r>
        <w:rPr>
          <w:rFonts w:eastAsia="Times New Roman"/>
          <w:color w:val="262626"/>
          <w:sz w:val="18"/>
          <w:szCs w:val="18"/>
        </w:rPr>
        <w:t>VAE</w:t>
      </w:r>
      <w:r>
        <w:rPr>
          <w:rFonts w:eastAsia="Times New Roman"/>
          <w:color w:val="262626"/>
          <w:sz w:val="20"/>
          <w:szCs w:val="20"/>
        </w:rPr>
        <w:t>s are, how they can be used to dream up new images, and how latent-space concept vectors can be used for image editing.</w:t>
      </w:r>
    </w:p>
    <w:p w:rsidR="00B701ED" w:rsidRDefault="00B701ED">
      <w:pPr>
        <w:spacing w:line="73" w:lineRule="exact"/>
        <w:rPr>
          <w:rFonts w:ascii="Wingdings" w:eastAsia="Wingdings" w:hAnsi="Wingdings" w:cs="Wingdings"/>
          <w:color w:val="CCA659"/>
          <w:sz w:val="17"/>
          <w:szCs w:val="17"/>
        </w:rPr>
      </w:pPr>
    </w:p>
    <w:p w:rsidR="00B701ED" w:rsidRDefault="003564B6" w:rsidP="003564B6">
      <w:pPr>
        <w:numPr>
          <w:ilvl w:val="0"/>
          <w:numId w:val="258"/>
        </w:numPr>
        <w:tabs>
          <w:tab w:val="left" w:pos="1400"/>
        </w:tabs>
        <w:spacing w:line="273" w:lineRule="auto"/>
        <w:ind w:left="1400" w:right="240" w:hanging="249"/>
        <w:jc w:val="both"/>
        <w:rPr>
          <w:rFonts w:ascii="Wingdings" w:eastAsia="Wingdings" w:hAnsi="Wingdings" w:cs="Wingdings"/>
          <w:color w:val="CCA659"/>
          <w:sz w:val="17"/>
          <w:szCs w:val="17"/>
        </w:rPr>
      </w:pPr>
      <w:r>
        <w:rPr>
          <w:rFonts w:eastAsia="Times New Roman"/>
          <w:color w:val="262626"/>
          <w:sz w:val="20"/>
          <w:szCs w:val="20"/>
        </w:rPr>
        <w:t xml:space="preserve">These few techniques cover only the basics </w:t>
      </w:r>
      <w:r>
        <w:rPr>
          <w:rFonts w:eastAsia="Times New Roman"/>
          <w:color w:val="262626"/>
          <w:sz w:val="20"/>
          <w:szCs w:val="20"/>
        </w:rPr>
        <w:t>of this fast-expanding field. There’s a lot more to discover out there—generative deep learning is deserving of an entire book of its own.</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13"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3564B6">
      <w:pPr>
        <w:spacing w:line="200" w:lineRule="exact"/>
        <w:rPr>
          <w:sz w:val="20"/>
          <w:szCs w:val="20"/>
        </w:rPr>
      </w:pPr>
      <w:bookmarkStart w:id="318" w:name="page337"/>
      <w:bookmarkEnd w:id="318"/>
      <w:r>
        <w:rPr>
          <w:noProof/>
          <w:sz w:val="20"/>
          <w:szCs w:val="20"/>
        </w:rPr>
        <w:lastRenderedPageBreak/>
        <w:drawing>
          <wp:anchor distT="0" distB="0" distL="114300" distR="114300" simplePos="0" relativeHeight="252183552" behindDoc="1" locked="0" layoutInCell="0" allowOverlap="1" wp14:anchorId="4C16D031" wp14:editId="223DCBE8">
            <wp:simplePos x="0" y="0"/>
            <wp:positionH relativeFrom="page">
              <wp:posOffset>2132965</wp:posOffset>
            </wp:positionH>
            <wp:positionV relativeFrom="page">
              <wp:posOffset>812165</wp:posOffset>
            </wp:positionV>
            <wp:extent cx="4149090" cy="1994535"/>
            <wp:effectExtent l="0" t="0" r="0" b="0"/>
            <wp:wrapNone/>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pic:cNvPicPr>
                      <a:picLocks noChangeAspect="1" noChangeArrowheads="1"/>
                    </pic:cNvPicPr>
                  </pic:nvPicPr>
                  <pic:blipFill>
                    <a:blip r:embed="rId488">
                      <a:extLst/>
                    </a:blip>
                    <a:srcRect/>
                    <a:stretch>
                      <a:fillRect/>
                    </a:stretch>
                  </pic:blipFill>
                  <pic:spPr bwMode="auto">
                    <a:xfrm>
                      <a:off x="0" y="0"/>
                      <a:ext cx="4149090" cy="199453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0" w:lineRule="exact"/>
        <w:rPr>
          <w:sz w:val="20"/>
          <w:szCs w:val="20"/>
        </w:rPr>
      </w:pPr>
    </w:p>
    <w:p w:rsidR="00B701ED" w:rsidRDefault="003564B6">
      <w:pPr>
        <w:ind w:left="4960"/>
        <w:rPr>
          <w:sz w:val="20"/>
          <w:szCs w:val="20"/>
        </w:rPr>
      </w:pPr>
      <w:r>
        <w:rPr>
          <w:rFonts w:eastAsia="Times New Roman"/>
          <w:i/>
          <w:iCs/>
          <w:color w:val="476B85"/>
          <w:sz w:val="57"/>
          <w:szCs w:val="57"/>
        </w:rPr>
        <w:t>Conclusions</w:t>
      </w:r>
    </w:p>
    <w:p w:rsidR="00B701ED" w:rsidRDefault="003564B6">
      <w:pPr>
        <w:spacing w:line="20" w:lineRule="exact"/>
        <w:rPr>
          <w:sz w:val="20"/>
          <w:szCs w:val="20"/>
        </w:rPr>
      </w:pPr>
      <w:r>
        <w:rPr>
          <w:noProof/>
          <w:sz w:val="20"/>
          <w:szCs w:val="20"/>
        </w:rPr>
        <mc:AlternateContent>
          <mc:Choice Requires="wps">
            <w:drawing>
              <wp:anchor distT="0" distB="0" distL="114300" distR="114300" simplePos="0" relativeHeight="252184576" behindDoc="1" locked="0" layoutInCell="0" allowOverlap="1" wp14:anchorId="37C45088" wp14:editId="015255AA">
                <wp:simplePos x="0" y="0"/>
                <wp:positionH relativeFrom="column">
                  <wp:posOffset>-76200</wp:posOffset>
                </wp:positionH>
                <wp:positionV relativeFrom="paragraph">
                  <wp:posOffset>1313180</wp:posOffset>
                </wp:positionV>
                <wp:extent cx="3058160" cy="1435735"/>
                <wp:effectExtent l="0" t="0" r="0" b="0"/>
                <wp:wrapNone/>
                <wp:docPr id="1170" name="Shape 1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58160" cy="1435735"/>
                        </a:xfrm>
                        <a:prstGeom prst="rect">
                          <a:avLst/>
                        </a:prstGeom>
                        <a:solidFill>
                          <a:srgbClr val="F7F5E8"/>
                        </a:solidFill>
                      </wps:spPr>
                      <wps:bodyPr/>
                    </wps:wsp>
                  </a:graphicData>
                </a:graphic>
              </wp:anchor>
            </w:drawing>
          </mc:Choice>
          <mc:Fallback>
            <w:pict>
              <v:rect id="Shape 1170" o:spid="_x0000_s2195" style="position:absolute;margin-left:-6pt;margin-top:103.4pt;width:240.8pt;height:113.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7F5E8" stroked="f"/>
            </w:pict>
          </mc:Fallback>
        </mc:AlternateConten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3" w:lineRule="exact"/>
        <w:rPr>
          <w:sz w:val="20"/>
          <w:szCs w:val="20"/>
        </w:rPr>
      </w:pPr>
    </w:p>
    <w:p w:rsidR="00B701ED" w:rsidRDefault="003564B6">
      <w:pPr>
        <w:ind w:left="240"/>
        <w:rPr>
          <w:sz w:val="20"/>
          <w:szCs w:val="20"/>
        </w:rPr>
      </w:pPr>
      <w:r>
        <w:rPr>
          <w:rFonts w:ascii="Arial" w:eastAsia="Arial" w:hAnsi="Arial" w:cs="Arial"/>
          <w:i/>
          <w:iCs/>
          <w:color w:val="476B85"/>
          <w:sz w:val="24"/>
          <w:szCs w:val="24"/>
        </w:rPr>
        <w:t>This chapter covers</w:t>
      </w:r>
    </w:p>
    <w:p w:rsidR="00B701ED" w:rsidRDefault="00B701ED">
      <w:pPr>
        <w:spacing w:line="92" w:lineRule="exact"/>
        <w:rPr>
          <w:sz w:val="20"/>
          <w:szCs w:val="20"/>
        </w:rPr>
      </w:pPr>
    </w:p>
    <w:p w:rsidR="00B701ED" w:rsidRDefault="003564B6" w:rsidP="003564B6">
      <w:pPr>
        <w:numPr>
          <w:ilvl w:val="0"/>
          <w:numId w:val="259"/>
        </w:numPr>
        <w:tabs>
          <w:tab w:val="left" w:pos="480"/>
        </w:tabs>
        <w:ind w:left="480" w:hanging="241"/>
        <w:rPr>
          <w:rFonts w:ascii="Wingdings" w:eastAsia="Wingdings" w:hAnsi="Wingdings" w:cs="Wingdings"/>
          <w:color w:val="476B85"/>
          <w:sz w:val="17"/>
          <w:szCs w:val="17"/>
        </w:rPr>
      </w:pPr>
      <w:r>
        <w:rPr>
          <w:rFonts w:ascii="Arial" w:eastAsia="Arial" w:hAnsi="Arial" w:cs="Arial"/>
          <w:color w:val="476B85"/>
          <w:sz w:val="20"/>
          <w:szCs w:val="20"/>
        </w:rPr>
        <w:t>Important takeaways from this book</w:t>
      </w:r>
    </w:p>
    <w:p w:rsidR="00B701ED" w:rsidRDefault="00B701ED">
      <w:pPr>
        <w:spacing w:line="70" w:lineRule="exact"/>
        <w:rPr>
          <w:rFonts w:ascii="Wingdings" w:eastAsia="Wingdings" w:hAnsi="Wingdings" w:cs="Wingdings"/>
          <w:color w:val="476B85"/>
          <w:sz w:val="17"/>
          <w:szCs w:val="17"/>
        </w:rPr>
      </w:pPr>
    </w:p>
    <w:p w:rsidR="00B701ED" w:rsidRDefault="003564B6" w:rsidP="003564B6">
      <w:pPr>
        <w:numPr>
          <w:ilvl w:val="0"/>
          <w:numId w:val="259"/>
        </w:numPr>
        <w:tabs>
          <w:tab w:val="left" w:pos="480"/>
        </w:tabs>
        <w:ind w:left="480" w:hanging="241"/>
        <w:rPr>
          <w:rFonts w:ascii="Wingdings" w:eastAsia="Wingdings" w:hAnsi="Wingdings" w:cs="Wingdings"/>
          <w:color w:val="476B85"/>
          <w:sz w:val="17"/>
          <w:szCs w:val="17"/>
        </w:rPr>
      </w:pPr>
      <w:r>
        <w:rPr>
          <w:rFonts w:ascii="Arial" w:eastAsia="Arial" w:hAnsi="Arial" w:cs="Arial"/>
          <w:color w:val="476B85"/>
          <w:sz w:val="20"/>
          <w:szCs w:val="20"/>
        </w:rPr>
        <w:t>The limitations of deep learning</w:t>
      </w:r>
    </w:p>
    <w:p w:rsidR="00B701ED" w:rsidRDefault="00B701ED">
      <w:pPr>
        <w:spacing w:line="71" w:lineRule="exact"/>
        <w:rPr>
          <w:rFonts w:ascii="Wingdings" w:eastAsia="Wingdings" w:hAnsi="Wingdings" w:cs="Wingdings"/>
          <w:color w:val="476B85"/>
          <w:sz w:val="17"/>
          <w:szCs w:val="17"/>
        </w:rPr>
      </w:pPr>
    </w:p>
    <w:p w:rsidR="00B701ED" w:rsidRDefault="003564B6" w:rsidP="003564B6">
      <w:pPr>
        <w:numPr>
          <w:ilvl w:val="0"/>
          <w:numId w:val="259"/>
        </w:numPr>
        <w:tabs>
          <w:tab w:val="left" w:pos="480"/>
        </w:tabs>
        <w:spacing w:line="249" w:lineRule="auto"/>
        <w:ind w:left="480" w:right="3300" w:hanging="241"/>
        <w:rPr>
          <w:rFonts w:ascii="Wingdings" w:eastAsia="Wingdings" w:hAnsi="Wingdings" w:cs="Wingdings"/>
          <w:color w:val="476B85"/>
          <w:sz w:val="17"/>
          <w:szCs w:val="17"/>
        </w:rPr>
      </w:pPr>
      <w:r>
        <w:rPr>
          <w:rFonts w:ascii="Arial" w:eastAsia="Arial" w:hAnsi="Arial" w:cs="Arial"/>
          <w:color w:val="476B85"/>
          <w:sz w:val="20"/>
          <w:szCs w:val="20"/>
        </w:rPr>
        <w:t>The future of deep learning, machine learning, and AI</w:t>
      </w:r>
    </w:p>
    <w:p w:rsidR="00B701ED" w:rsidRDefault="00B701ED">
      <w:pPr>
        <w:spacing w:line="62" w:lineRule="exact"/>
        <w:rPr>
          <w:rFonts w:ascii="Wingdings" w:eastAsia="Wingdings" w:hAnsi="Wingdings" w:cs="Wingdings"/>
          <w:color w:val="476B85"/>
          <w:sz w:val="17"/>
          <w:szCs w:val="17"/>
        </w:rPr>
      </w:pPr>
    </w:p>
    <w:p w:rsidR="00B701ED" w:rsidRDefault="003564B6" w:rsidP="003564B6">
      <w:pPr>
        <w:numPr>
          <w:ilvl w:val="0"/>
          <w:numId w:val="259"/>
        </w:numPr>
        <w:tabs>
          <w:tab w:val="left" w:pos="480"/>
        </w:tabs>
        <w:spacing w:line="249" w:lineRule="auto"/>
        <w:ind w:left="480" w:right="3400" w:hanging="241"/>
        <w:rPr>
          <w:rFonts w:ascii="Wingdings" w:eastAsia="Wingdings" w:hAnsi="Wingdings" w:cs="Wingdings"/>
          <w:color w:val="476B85"/>
          <w:sz w:val="17"/>
          <w:szCs w:val="17"/>
        </w:rPr>
      </w:pPr>
      <w:r>
        <w:rPr>
          <w:rFonts w:ascii="Arial" w:eastAsia="Arial" w:hAnsi="Arial" w:cs="Arial"/>
          <w:color w:val="476B85"/>
          <w:sz w:val="20"/>
          <w:szCs w:val="20"/>
        </w:rPr>
        <w:t>Resources for learning further and working in the field</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3" w:lineRule="exact"/>
        <w:rPr>
          <w:sz w:val="20"/>
          <w:szCs w:val="20"/>
        </w:rPr>
      </w:pPr>
    </w:p>
    <w:p w:rsidR="00B701ED" w:rsidRDefault="003564B6">
      <w:pPr>
        <w:spacing w:line="271" w:lineRule="auto"/>
        <w:ind w:left="600"/>
        <w:jc w:val="both"/>
        <w:rPr>
          <w:sz w:val="20"/>
          <w:szCs w:val="20"/>
        </w:rPr>
      </w:pPr>
      <w:r>
        <w:rPr>
          <w:rFonts w:eastAsia="Times New Roman"/>
          <w:color w:val="262626"/>
          <w:sz w:val="20"/>
          <w:szCs w:val="20"/>
        </w:rPr>
        <w:t xml:space="preserve">You’ve almost reached the end of this book. This last chapter will summarize and review core concepts while also expanding your horizons beyond the relatively basic notions you’ve learned so far. Understanding deep learning and </w:t>
      </w:r>
      <w:r>
        <w:rPr>
          <w:rFonts w:eastAsia="Times New Roman"/>
          <w:color w:val="262626"/>
          <w:sz w:val="18"/>
          <w:szCs w:val="18"/>
        </w:rPr>
        <w:t>AI</w:t>
      </w:r>
      <w:r>
        <w:rPr>
          <w:rFonts w:eastAsia="Times New Roman"/>
          <w:color w:val="262626"/>
          <w:sz w:val="20"/>
          <w:szCs w:val="20"/>
        </w:rPr>
        <w:t xml:space="preserve"> is a journey, and finishi</w:t>
      </w:r>
      <w:r>
        <w:rPr>
          <w:rFonts w:eastAsia="Times New Roman"/>
          <w:color w:val="262626"/>
          <w:sz w:val="20"/>
          <w:szCs w:val="20"/>
        </w:rPr>
        <w:t>ng this book is merely the first step on it. I want to make sure you realize this and are properly equipped to take the next steps of this journey on your own.</w:t>
      </w:r>
    </w:p>
    <w:p w:rsidR="00B701ED" w:rsidRDefault="00B701ED">
      <w:pPr>
        <w:spacing w:line="1" w:lineRule="exact"/>
        <w:rPr>
          <w:sz w:val="20"/>
          <w:szCs w:val="20"/>
        </w:rPr>
      </w:pPr>
    </w:p>
    <w:p w:rsidR="00B701ED" w:rsidRDefault="003564B6">
      <w:pPr>
        <w:spacing w:line="273" w:lineRule="auto"/>
        <w:ind w:left="600" w:firstLine="306"/>
        <w:jc w:val="both"/>
        <w:rPr>
          <w:sz w:val="20"/>
          <w:szCs w:val="20"/>
        </w:rPr>
      </w:pPr>
      <w:r>
        <w:rPr>
          <w:rFonts w:eastAsia="Times New Roman"/>
          <w:color w:val="262626"/>
          <w:sz w:val="20"/>
          <w:szCs w:val="20"/>
        </w:rPr>
        <w:t>We’ll start with a bird’s-eye view of what you should take away from this book. This should ref</w:t>
      </w:r>
      <w:r>
        <w:rPr>
          <w:rFonts w:eastAsia="Times New Roman"/>
          <w:color w:val="262626"/>
          <w:sz w:val="20"/>
          <w:szCs w:val="20"/>
        </w:rPr>
        <w:t xml:space="preserve">resh your memory regarding some of the concepts you’ve learned. Next, we’ll present an overview of some key limitations of deep learning. To use a tool appropriately, you should not only understand what it </w:t>
      </w:r>
      <w:r>
        <w:rPr>
          <w:rFonts w:eastAsia="Times New Roman"/>
          <w:i/>
          <w:iCs/>
          <w:color w:val="262626"/>
          <w:sz w:val="20"/>
          <w:szCs w:val="20"/>
        </w:rPr>
        <w:t>can</w:t>
      </w:r>
      <w:r>
        <w:rPr>
          <w:rFonts w:eastAsia="Times New Roman"/>
          <w:color w:val="262626"/>
          <w:sz w:val="20"/>
          <w:szCs w:val="20"/>
        </w:rPr>
        <w:t xml:space="preserve"> do but also be aware of what it </w:t>
      </w:r>
      <w:r>
        <w:rPr>
          <w:rFonts w:eastAsia="Times New Roman"/>
          <w:i/>
          <w:iCs/>
          <w:color w:val="262626"/>
          <w:sz w:val="20"/>
          <w:szCs w:val="20"/>
        </w:rPr>
        <w:t>can’t</w:t>
      </w:r>
      <w:r>
        <w:rPr>
          <w:rFonts w:eastAsia="Times New Roman"/>
          <w:color w:val="262626"/>
          <w:sz w:val="20"/>
          <w:szCs w:val="20"/>
        </w:rPr>
        <w:t xml:space="preserve"> do. Fina</w:t>
      </w:r>
      <w:r>
        <w:rPr>
          <w:rFonts w:eastAsia="Times New Roman"/>
          <w:color w:val="262626"/>
          <w:sz w:val="20"/>
          <w:szCs w:val="20"/>
        </w:rPr>
        <w:t xml:space="preserve">lly, I’ll offer some speculative thoughts about the future evo-lution of the fields of deep learning, machine learning, and </w:t>
      </w:r>
      <w:r>
        <w:rPr>
          <w:rFonts w:eastAsia="Times New Roman"/>
          <w:color w:val="262626"/>
          <w:sz w:val="18"/>
          <w:szCs w:val="18"/>
        </w:rPr>
        <w:t>AI</w:t>
      </w:r>
      <w:r>
        <w:rPr>
          <w:rFonts w:eastAsia="Times New Roman"/>
          <w:color w:val="262626"/>
          <w:sz w:val="20"/>
          <w:szCs w:val="20"/>
        </w:rPr>
        <w:t xml:space="preserve">. This should be especially interesting to you if you’d like to get into fundamental research. The chapter ends with a short list </w:t>
      </w:r>
      <w:r>
        <w:rPr>
          <w:rFonts w:eastAsia="Times New Roman"/>
          <w:color w:val="262626"/>
          <w:sz w:val="20"/>
          <w:szCs w:val="20"/>
        </w:rPr>
        <w:t xml:space="preserve">of resources and strategies for learning further about </w:t>
      </w:r>
      <w:r>
        <w:rPr>
          <w:rFonts w:eastAsia="Times New Roman"/>
          <w:color w:val="262626"/>
          <w:sz w:val="18"/>
          <w:szCs w:val="18"/>
        </w:rPr>
        <w:t xml:space="preserve">AI </w:t>
      </w:r>
      <w:r>
        <w:rPr>
          <w:rFonts w:eastAsia="Times New Roman"/>
          <w:color w:val="262626"/>
          <w:sz w:val="19"/>
          <w:szCs w:val="19"/>
        </w:rPr>
        <w:t>and staying up to date with new advances.</w:t>
      </w:r>
    </w:p>
    <w:p w:rsidR="00B701ED" w:rsidRDefault="00B701ED">
      <w:pPr>
        <w:spacing w:line="146" w:lineRule="exact"/>
        <w:rPr>
          <w:sz w:val="20"/>
          <w:szCs w:val="20"/>
        </w:rPr>
      </w:pPr>
    </w:p>
    <w:p w:rsidR="00B701ED" w:rsidRDefault="003564B6">
      <w:pPr>
        <w:ind w:right="120"/>
        <w:jc w:val="center"/>
        <w:rPr>
          <w:sz w:val="20"/>
          <w:szCs w:val="20"/>
        </w:rPr>
      </w:pPr>
      <w:r>
        <w:rPr>
          <w:rFonts w:eastAsia="Times New Roman"/>
          <w:b/>
          <w:bCs/>
          <w:color w:val="656565"/>
          <w:sz w:val="18"/>
          <w:szCs w:val="18"/>
        </w:rPr>
        <w:t>314</w:t>
      </w:r>
    </w:p>
    <w:p w:rsidR="00B701ED" w:rsidRDefault="00B701ED">
      <w:pPr>
        <w:sectPr w:rsidR="00B701ED">
          <w:pgSz w:w="10620" w:h="13358"/>
          <w:pgMar w:top="1440" w:right="1380" w:bottom="0" w:left="1440" w:header="0" w:footer="0" w:gutter="0"/>
          <w:cols w:space="720" w:equalWidth="0">
            <w:col w:w="780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5" w:lineRule="exact"/>
        <w:rPr>
          <w:sz w:val="20"/>
          <w:szCs w:val="20"/>
        </w:rPr>
      </w:pPr>
    </w:p>
    <w:p w:rsidR="00B701ED" w:rsidRDefault="003564B6">
      <w:pPr>
        <w:tabs>
          <w:tab w:val="left" w:pos="160"/>
        </w:tabs>
        <w:ind w:right="6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1440" w:right="1380" w:bottom="0" w:left="1440" w:header="0" w:footer="0" w:gutter="0"/>
          <w:cols w:space="720" w:equalWidth="0">
            <w:col w:w="7800"/>
          </w:cols>
        </w:sectPr>
      </w:pPr>
    </w:p>
    <w:p w:rsidR="00B701ED" w:rsidRDefault="00B701ED">
      <w:pPr>
        <w:spacing w:line="38" w:lineRule="exact"/>
        <w:rPr>
          <w:sz w:val="20"/>
          <w:szCs w:val="20"/>
        </w:rPr>
      </w:pPr>
      <w:bookmarkStart w:id="319" w:name="page338"/>
      <w:bookmarkEnd w:id="319"/>
    </w:p>
    <w:tbl>
      <w:tblPr>
        <w:tblW w:w="0" w:type="auto"/>
        <w:tblInd w:w="3280" w:type="dxa"/>
        <w:tblLayout w:type="fixed"/>
        <w:tblCellMar>
          <w:left w:w="0" w:type="dxa"/>
          <w:right w:w="0" w:type="dxa"/>
        </w:tblCellMar>
        <w:tblLook w:val="04A0" w:firstRow="1" w:lastRow="0" w:firstColumn="1" w:lastColumn="0" w:noHBand="0" w:noVBand="1"/>
      </w:tblPr>
      <w:tblGrid>
        <w:gridCol w:w="3100"/>
        <w:gridCol w:w="1780"/>
      </w:tblGrid>
      <w:tr w:rsidR="00B701ED">
        <w:trPr>
          <w:trHeight w:val="210"/>
        </w:trPr>
        <w:tc>
          <w:tcPr>
            <w:tcW w:w="3100" w:type="dxa"/>
            <w:vAlign w:val="bottom"/>
          </w:tcPr>
          <w:p w:rsidR="00B701ED" w:rsidRDefault="003564B6">
            <w:pPr>
              <w:rPr>
                <w:sz w:val="20"/>
                <w:szCs w:val="20"/>
              </w:rPr>
            </w:pPr>
            <w:r>
              <w:rPr>
                <w:rFonts w:eastAsia="Times New Roman"/>
                <w:b/>
                <w:bCs/>
                <w:i/>
                <w:iCs/>
                <w:color w:val="656565"/>
                <w:sz w:val="18"/>
                <w:szCs w:val="18"/>
              </w:rPr>
              <w:t>Key concepts in review</w:t>
            </w:r>
          </w:p>
        </w:tc>
        <w:tc>
          <w:tcPr>
            <w:tcW w:w="1780" w:type="dxa"/>
            <w:vAlign w:val="bottom"/>
          </w:tcPr>
          <w:p w:rsidR="00B701ED" w:rsidRDefault="003564B6">
            <w:pPr>
              <w:jc w:val="right"/>
              <w:rPr>
                <w:sz w:val="20"/>
                <w:szCs w:val="20"/>
              </w:rPr>
            </w:pPr>
            <w:r>
              <w:rPr>
                <w:rFonts w:eastAsia="Times New Roman"/>
                <w:b/>
                <w:bCs/>
                <w:color w:val="656565"/>
                <w:sz w:val="18"/>
                <w:szCs w:val="18"/>
              </w:rPr>
              <w:t>315</w:t>
            </w:r>
          </w:p>
        </w:tc>
      </w:tr>
    </w:tbl>
    <w:p w:rsidR="00B701ED" w:rsidRDefault="00B701ED">
      <w:pPr>
        <w:spacing w:line="306" w:lineRule="exact"/>
        <w:rPr>
          <w:sz w:val="20"/>
          <w:szCs w:val="20"/>
        </w:rPr>
      </w:pPr>
    </w:p>
    <w:p w:rsidR="00B701ED" w:rsidRDefault="003564B6">
      <w:pPr>
        <w:tabs>
          <w:tab w:val="left" w:pos="700"/>
        </w:tabs>
        <w:rPr>
          <w:sz w:val="20"/>
          <w:szCs w:val="20"/>
        </w:rPr>
      </w:pPr>
      <w:r>
        <w:rPr>
          <w:rFonts w:ascii="Arial" w:eastAsia="Arial" w:hAnsi="Arial" w:cs="Arial"/>
          <w:i/>
          <w:iCs/>
          <w:color w:val="476B85"/>
          <w:sz w:val="25"/>
          <w:szCs w:val="25"/>
        </w:rPr>
        <w:t>9.1</w:t>
      </w:r>
      <w:r>
        <w:rPr>
          <w:sz w:val="20"/>
          <w:szCs w:val="20"/>
        </w:rPr>
        <w:tab/>
      </w:r>
      <w:r>
        <w:rPr>
          <w:rFonts w:ascii="Arial" w:eastAsia="Arial" w:hAnsi="Arial" w:cs="Arial"/>
          <w:i/>
          <w:iCs/>
          <w:color w:val="476B85"/>
          <w:sz w:val="24"/>
          <w:szCs w:val="24"/>
        </w:rPr>
        <w:t>Key concepts in review</w:t>
      </w:r>
    </w:p>
    <w:p w:rsidR="00B701ED" w:rsidRDefault="00B701ED">
      <w:pPr>
        <w:spacing w:line="64" w:lineRule="exact"/>
        <w:rPr>
          <w:sz w:val="20"/>
          <w:szCs w:val="20"/>
        </w:rPr>
      </w:pPr>
    </w:p>
    <w:p w:rsidR="00B701ED" w:rsidRDefault="003564B6">
      <w:pPr>
        <w:spacing w:line="275" w:lineRule="auto"/>
        <w:ind w:left="720"/>
        <w:jc w:val="both"/>
        <w:rPr>
          <w:sz w:val="20"/>
          <w:szCs w:val="20"/>
        </w:rPr>
      </w:pPr>
      <w:r>
        <w:rPr>
          <w:rFonts w:eastAsia="Times New Roman"/>
          <w:color w:val="262626"/>
          <w:sz w:val="20"/>
          <w:szCs w:val="20"/>
        </w:rPr>
        <w:t xml:space="preserve">This section briefly synthesizes </w:t>
      </w:r>
      <w:r>
        <w:rPr>
          <w:rFonts w:eastAsia="Times New Roman"/>
          <w:color w:val="262626"/>
          <w:sz w:val="20"/>
          <w:szCs w:val="20"/>
        </w:rPr>
        <w:t>the key takeaways from this book. If you ever need a quick refresher to help you recall what you’ve learned, you can read these few pages.</w:t>
      </w:r>
    </w:p>
    <w:p w:rsidR="00B701ED" w:rsidRDefault="00B701ED">
      <w:pPr>
        <w:spacing w:line="170"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9.1.1</w:t>
      </w:r>
      <w:r>
        <w:rPr>
          <w:sz w:val="20"/>
          <w:szCs w:val="20"/>
        </w:rPr>
        <w:tab/>
      </w:r>
      <w:r>
        <w:rPr>
          <w:rFonts w:ascii="Arial" w:eastAsia="Arial" w:hAnsi="Arial" w:cs="Arial"/>
          <w:i/>
          <w:iCs/>
          <w:color w:val="476B85"/>
          <w:sz w:val="20"/>
          <w:szCs w:val="20"/>
        </w:rPr>
        <w:t>Various approaches to AI</w:t>
      </w:r>
    </w:p>
    <w:p w:rsidR="00B701ED" w:rsidRDefault="00B701ED">
      <w:pPr>
        <w:spacing w:line="10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First of all, deep learning isn’t synonymous with </w:t>
      </w:r>
      <w:r>
        <w:rPr>
          <w:rFonts w:eastAsia="Times New Roman"/>
          <w:color w:val="262626"/>
          <w:sz w:val="18"/>
          <w:szCs w:val="18"/>
        </w:rPr>
        <w:t>AI</w:t>
      </w:r>
      <w:r>
        <w:rPr>
          <w:rFonts w:eastAsia="Times New Roman"/>
          <w:color w:val="262626"/>
          <w:sz w:val="20"/>
          <w:szCs w:val="20"/>
        </w:rPr>
        <w:t xml:space="preserve"> or even with machine learning. </w:t>
      </w:r>
      <w:r>
        <w:rPr>
          <w:rFonts w:eastAsia="Times New Roman"/>
          <w:i/>
          <w:iCs/>
          <w:color w:val="262626"/>
          <w:sz w:val="20"/>
          <w:szCs w:val="20"/>
        </w:rPr>
        <w:t xml:space="preserve">Artificial intelligence </w:t>
      </w:r>
      <w:r>
        <w:rPr>
          <w:rFonts w:eastAsia="Times New Roman"/>
          <w:color w:val="262626"/>
          <w:sz w:val="20"/>
          <w:szCs w:val="20"/>
        </w:rPr>
        <w:t>is an ancient, broad field that can generally be defined as “all</w:t>
      </w:r>
      <w:r>
        <w:rPr>
          <w:rFonts w:eastAsia="Times New Roman"/>
          <w:i/>
          <w:iCs/>
          <w:color w:val="262626"/>
          <w:sz w:val="20"/>
          <w:szCs w:val="20"/>
        </w:rPr>
        <w:t xml:space="preserve"> </w:t>
      </w:r>
      <w:r>
        <w:rPr>
          <w:rFonts w:eastAsia="Times New Roman"/>
          <w:color w:val="262626"/>
          <w:sz w:val="20"/>
          <w:szCs w:val="20"/>
        </w:rPr>
        <w:t xml:space="preserve">attempts to automate cognitive processes”—in other words, the automation of thought. This can range from the very basic, such as an Excel spreadsheet, to the very </w:t>
      </w:r>
      <w:r>
        <w:rPr>
          <w:rFonts w:eastAsia="Times New Roman"/>
          <w:color w:val="262626"/>
          <w:sz w:val="20"/>
          <w:szCs w:val="20"/>
        </w:rPr>
        <w:t>advanced, like a humanoid robot that can walk and talk.</w:t>
      </w:r>
    </w:p>
    <w:p w:rsidR="00B701ED" w:rsidRDefault="00B701ED">
      <w:pPr>
        <w:spacing w:line="1" w:lineRule="exact"/>
        <w:rPr>
          <w:sz w:val="20"/>
          <w:szCs w:val="20"/>
        </w:rPr>
      </w:pPr>
    </w:p>
    <w:p w:rsidR="00B701ED" w:rsidRDefault="003564B6">
      <w:pPr>
        <w:spacing w:line="271" w:lineRule="auto"/>
        <w:ind w:left="720" w:firstLine="311"/>
        <w:jc w:val="both"/>
        <w:rPr>
          <w:sz w:val="20"/>
          <w:szCs w:val="20"/>
        </w:rPr>
      </w:pPr>
      <w:r>
        <w:rPr>
          <w:rFonts w:eastAsia="Times New Roman"/>
          <w:i/>
          <w:iCs/>
          <w:color w:val="262626"/>
          <w:sz w:val="20"/>
          <w:szCs w:val="20"/>
        </w:rPr>
        <w:t xml:space="preserve">Machine learning </w:t>
      </w:r>
      <w:r>
        <w:rPr>
          <w:rFonts w:eastAsia="Times New Roman"/>
          <w:color w:val="262626"/>
          <w:sz w:val="20"/>
          <w:szCs w:val="20"/>
        </w:rPr>
        <w:t>is a specific subfield of</w:t>
      </w:r>
      <w:r>
        <w:rPr>
          <w:rFonts w:eastAsia="Times New Roman"/>
          <w:i/>
          <w:iCs/>
          <w:color w:val="262626"/>
          <w:sz w:val="20"/>
          <w:szCs w:val="20"/>
        </w:rPr>
        <w:t xml:space="preserve"> </w:t>
      </w:r>
      <w:r>
        <w:rPr>
          <w:rFonts w:eastAsia="Times New Roman"/>
          <w:color w:val="262626"/>
          <w:sz w:val="18"/>
          <w:szCs w:val="18"/>
        </w:rPr>
        <w:t>AI</w:t>
      </w:r>
      <w:r>
        <w:rPr>
          <w:rFonts w:eastAsia="Times New Roman"/>
          <w:i/>
          <w:iCs/>
          <w:color w:val="262626"/>
          <w:sz w:val="20"/>
          <w:szCs w:val="20"/>
        </w:rPr>
        <w:t xml:space="preserve"> </w:t>
      </w:r>
      <w:r>
        <w:rPr>
          <w:rFonts w:eastAsia="Times New Roman"/>
          <w:color w:val="262626"/>
          <w:sz w:val="20"/>
          <w:szCs w:val="20"/>
        </w:rPr>
        <w:t>that aims at automatically developing</w:t>
      </w:r>
      <w:r>
        <w:rPr>
          <w:rFonts w:eastAsia="Times New Roman"/>
          <w:i/>
          <w:iCs/>
          <w:color w:val="262626"/>
          <w:sz w:val="20"/>
          <w:szCs w:val="20"/>
        </w:rPr>
        <w:t xml:space="preserve"> </w:t>
      </w:r>
      <w:r>
        <w:rPr>
          <w:rFonts w:eastAsia="Times New Roman"/>
          <w:color w:val="262626"/>
          <w:sz w:val="20"/>
          <w:szCs w:val="20"/>
        </w:rPr>
        <w:t xml:space="preserve">programs (called </w:t>
      </w:r>
      <w:r>
        <w:rPr>
          <w:rFonts w:eastAsia="Times New Roman"/>
          <w:i/>
          <w:iCs/>
          <w:color w:val="262626"/>
          <w:sz w:val="20"/>
          <w:szCs w:val="20"/>
        </w:rPr>
        <w:t>models</w:t>
      </w:r>
      <w:r>
        <w:rPr>
          <w:rFonts w:eastAsia="Times New Roman"/>
          <w:color w:val="262626"/>
          <w:sz w:val="20"/>
          <w:szCs w:val="20"/>
        </w:rPr>
        <w:t>) purely from exposure to training data. This process of turn-ing data into a program is cal</w:t>
      </w:r>
      <w:r>
        <w:rPr>
          <w:rFonts w:eastAsia="Times New Roman"/>
          <w:color w:val="262626"/>
          <w:sz w:val="20"/>
          <w:szCs w:val="20"/>
        </w:rPr>
        <w:t xml:space="preserve">led </w:t>
      </w:r>
      <w:r>
        <w:rPr>
          <w:rFonts w:eastAsia="Times New Roman"/>
          <w:i/>
          <w:iCs/>
          <w:color w:val="262626"/>
          <w:sz w:val="20"/>
          <w:szCs w:val="20"/>
        </w:rPr>
        <w:t>learning</w:t>
      </w:r>
      <w:r>
        <w:rPr>
          <w:rFonts w:eastAsia="Times New Roman"/>
          <w:color w:val="262626"/>
          <w:sz w:val="20"/>
          <w:szCs w:val="20"/>
        </w:rPr>
        <w:t>. Although machine learning has been around for a long time, it only started to take off in the 1990s.</w:t>
      </w:r>
    </w:p>
    <w:p w:rsidR="00B701ED" w:rsidRDefault="00B701ED">
      <w:pPr>
        <w:spacing w:line="2" w:lineRule="exact"/>
        <w:rPr>
          <w:sz w:val="20"/>
          <w:szCs w:val="20"/>
        </w:rPr>
      </w:pPr>
    </w:p>
    <w:p w:rsidR="00B701ED" w:rsidRDefault="003564B6">
      <w:pPr>
        <w:spacing w:line="272" w:lineRule="auto"/>
        <w:ind w:left="720" w:firstLine="301"/>
        <w:jc w:val="both"/>
        <w:rPr>
          <w:sz w:val="20"/>
          <w:szCs w:val="20"/>
        </w:rPr>
      </w:pPr>
      <w:r>
        <w:rPr>
          <w:rFonts w:eastAsia="Times New Roman"/>
          <w:i/>
          <w:iCs/>
          <w:color w:val="262626"/>
          <w:sz w:val="20"/>
          <w:szCs w:val="20"/>
        </w:rPr>
        <w:t xml:space="preserve">Deep learning </w:t>
      </w:r>
      <w:r>
        <w:rPr>
          <w:rFonts w:eastAsia="Times New Roman"/>
          <w:color w:val="262626"/>
          <w:sz w:val="20"/>
          <w:szCs w:val="20"/>
        </w:rPr>
        <w:t>is one of many branches of machine learning, where the models are</w:t>
      </w:r>
      <w:r>
        <w:rPr>
          <w:rFonts w:eastAsia="Times New Roman"/>
          <w:i/>
          <w:iCs/>
          <w:color w:val="262626"/>
          <w:sz w:val="20"/>
          <w:szCs w:val="20"/>
        </w:rPr>
        <w:t xml:space="preserve"> </w:t>
      </w:r>
      <w:r>
        <w:rPr>
          <w:rFonts w:eastAsia="Times New Roman"/>
          <w:color w:val="262626"/>
          <w:sz w:val="20"/>
          <w:szCs w:val="20"/>
        </w:rPr>
        <w:t>long chains of geometric functions, applied one after the ot</w:t>
      </w:r>
      <w:r>
        <w:rPr>
          <w:rFonts w:eastAsia="Times New Roman"/>
          <w:color w:val="262626"/>
          <w:sz w:val="20"/>
          <w:szCs w:val="20"/>
        </w:rPr>
        <w:t xml:space="preserve">her. These operations are structured into modules called </w:t>
      </w:r>
      <w:r>
        <w:rPr>
          <w:rFonts w:eastAsia="Times New Roman"/>
          <w:i/>
          <w:iCs/>
          <w:color w:val="262626"/>
          <w:sz w:val="20"/>
          <w:szCs w:val="20"/>
        </w:rPr>
        <w:t>layers</w:t>
      </w:r>
      <w:r>
        <w:rPr>
          <w:rFonts w:eastAsia="Times New Roman"/>
          <w:color w:val="262626"/>
          <w:sz w:val="20"/>
          <w:szCs w:val="20"/>
        </w:rPr>
        <w:t xml:space="preserve"> : deep-learning models are typically stacks of lay-ers—or, more generally, graphs of layers. These layers are parameterized by </w:t>
      </w:r>
      <w:r>
        <w:rPr>
          <w:rFonts w:eastAsia="Times New Roman"/>
          <w:i/>
          <w:iCs/>
          <w:color w:val="262626"/>
          <w:sz w:val="20"/>
          <w:szCs w:val="20"/>
        </w:rPr>
        <w:t>weights</w:t>
      </w:r>
      <w:r>
        <w:rPr>
          <w:rFonts w:eastAsia="Times New Roman"/>
          <w:color w:val="262626"/>
          <w:sz w:val="20"/>
          <w:szCs w:val="20"/>
        </w:rPr>
        <w:t xml:space="preserve">, which are the parameters learned during training. The </w:t>
      </w:r>
      <w:r>
        <w:rPr>
          <w:rFonts w:eastAsia="Times New Roman"/>
          <w:i/>
          <w:iCs/>
          <w:color w:val="262626"/>
          <w:sz w:val="20"/>
          <w:szCs w:val="20"/>
        </w:rPr>
        <w:t>kn</w:t>
      </w:r>
      <w:r>
        <w:rPr>
          <w:rFonts w:eastAsia="Times New Roman"/>
          <w:i/>
          <w:iCs/>
          <w:color w:val="262626"/>
          <w:sz w:val="20"/>
          <w:szCs w:val="20"/>
        </w:rPr>
        <w:t>owledge</w:t>
      </w:r>
      <w:r>
        <w:rPr>
          <w:rFonts w:eastAsia="Times New Roman"/>
          <w:color w:val="262626"/>
          <w:sz w:val="20"/>
          <w:szCs w:val="20"/>
        </w:rPr>
        <w:t xml:space="preserve"> of a model is stored in its weights, and the process of learning consists of finding good values for these weights.</w:t>
      </w:r>
    </w:p>
    <w:p w:rsidR="00B701ED" w:rsidRDefault="00B701ED">
      <w:pPr>
        <w:spacing w:line="257" w:lineRule="exact"/>
        <w:rPr>
          <w:sz w:val="20"/>
          <w:szCs w:val="20"/>
        </w:rPr>
      </w:pPr>
    </w:p>
    <w:p w:rsidR="00B701ED" w:rsidRDefault="003564B6">
      <w:pPr>
        <w:spacing w:line="284" w:lineRule="auto"/>
        <w:ind w:left="720" w:firstLine="294"/>
        <w:jc w:val="both"/>
        <w:rPr>
          <w:sz w:val="20"/>
          <w:szCs w:val="20"/>
        </w:rPr>
      </w:pPr>
      <w:r>
        <w:rPr>
          <w:rFonts w:eastAsia="Times New Roman"/>
          <w:color w:val="262626"/>
          <w:sz w:val="20"/>
          <w:szCs w:val="20"/>
        </w:rPr>
        <w:t>Even though deep learning is just one among many approaches to machine learn-ing, it isn’t on an equal footing with the others. Dee</w:t>
      </w:r>
      <w:r>
        <w:rPr>
          <w:rFonts w:eastAsia="Times New Roman"/>
          <w:color w:val="262626"/>
          <w:sz w:val="20"/>
          <w:szCs w:val="20"/>
        </w:rPr>
        <w:t>p learning is a breakout success. Here’s why.</w:t>
      </w:r>
    </w:p>
    <w:p w:rsidR="00B701ED" w:rsidRDefault="00B701ED">
      <w:pPr>
        <w:spacing w:line="200" w:lineRule="exact"/>
        <w:rPr>
          <w:sz w:val="20"/>
          <w:szCs w:val="20"/>
        </w:rPr>
      </w:pPr>
    </w:p>
    <w:p w:rsidR="00B701ED" w:rsidRDefault="00B701ED">
      <w:pPr>
        <w:spacing w:line="212"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9.1.2</w:t>
      </w:r>
      <w:r>
        <w:rPr>
          <w:sz w:val="20"/>
          <w:szCs w:val="20"/>
        </w:rPr>
        <w:tab/>
      </w:r>
      <w:r>
        <w:rPr>
          <w:rFonts w:ascii="Arial" w:eastAsia="Arial" w:hAnsi="Arial" w:cs="Arial"/>
          <w:i/>
          <w:iCs/>
          <w:color w:val="476B85"/>
          <w:sz w:val="20"/>
          <w:szCs w:val="20"/>
        </w:rPr>
        <w:t>What makes deep learning special</w:t>
      </w:r>
    </w:p>
    <w:p w:rsidR="00B701ED" w:rsidRDefault="00B701ED">
      <w:pPr>
        <w:spacing w:line="9" w:lineRule="exact"/>
        <w:rPr>
          <w:sz w:val="20"/>
          <w:szCs w:val="20"/>
        </w:rPr>
      </w:pPr>
    </w:p>
    <w:p w:rsidR="00B701ED" w:rsidRDefault="003564B6">
      <w:pPr>
        <w:ind w:left="720"/>
        <w:rPr>
          <w:sz w:val="20"/>
          <w:szCs w:val="20"/>
        </w:rPr>
      </w:pPr>
      <w:r>
        <w:rPr>
          <w:rFonts w:ascii="Arial" w:eastAsia="Arial" w:hAnsi="Arial" w:cs="Arial"/>
          <w:i/>
          <w:iCs/>
          <w:color w:val="476B85"/>
          <w:sz w:val="21"/>
          <w:szCs w:val="21"/>
        </w:rPr>
        <w:t>within the field of machine learning</w:t>
      </w:r>
    </w:p>
    <w:p w:rsidR="00B701ED" w:rsidRDefault="00B701ED">
      <w:pPr>
        <w:spacing w:line="101"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In the span of only a few years, deep learning has achieved tremendous break-throughs across a wide range of tasks that have been historically perceived as extremely difficult for computers, especially in the area of machine perception: extracting useful i</w:t>
      </w:r>
      <w:r>
        <w:rPr>
          <w:rFonts w:eastAsia="Times New Roman"/>
          <w:color w:val="262626"/>
          <w:sz w:val="20"/>
          <w:szCs w:val="20"/>
        </w:rPr>
        <w:t>nformation from images, videos, sound, and more. Given sufficient training data (in particular, training data appropriately labeled by humans), it’s possi-ble to extract from perceptual data almost anything that a human could extract. Hence, it’s sometimes</w:t>
      </w:r>
      <w:r>
        <w:rPr>
          <w:rFonts w:eastAsia="Times New Roman"/>
          <w:color w:val="262626"/>
          <w:sz w:val="20"/>
          <w:szCs w:val="20"/>
        </w:rPr>
        <w:t xml:space="preserve"> said that deep learning has </w:t>
      </w:r>
      <w:r>
        <w:rPr>
          <w:rFonts w:eastAsia="Times New Roman"/>
          <w:i/>
          <w:iCs/>
          <w:color w:val="262626"/>
          <w:sz w:val="20"/>
          <w:szCs w:val="20"/>
        </w:rPr>
        <w:t>solved perception</w:t>
      </w:r>
      <w:r>
        <w:rPr>
          <w:rFonts w:eastAsia="Times New Roman"/>
          <w:color w:val="262626"/>
          <w:sz w:val="20"/>
          <w:szCs w:val="20"/>
        </w:rPr>
        <w:t xml:space="preserve">, although that’s true only for a fairly narrow definition of </w:t>
      </w:r>
      <w:r>
        <w:rPr>
          <w:rFonts w:eastAsia="Times New Roman"/>
          <w:i/>
          <w:iCs/>
          <w:color w:val="262626"/>
          <w:sz w:val="20"/>
          <w:szCs w:val="20"/>
        </w:rPr>
        <w:t>perception</w:t>
      </w:r>
      <w:r>
        <w:rPr>
          <w:rFonts w:eastAsia="Times New Roman"/>
          <w:color w:val="262626"/>
          <w:sz w:val="20"/>
          <w:szCs w:val="20"/>
        </w:rPr>
        <w:t>.</w:t>
      </w:r>
    </w:p>
    <w:p w:rsidR="00B701ED" w:rsidRDefault="00B701ED">
      <w:pPr>
        <w:spacing w:line="256" w:lineRule="exact"/>
        <w:rPr>
          <w:sz w:val="20"/>
          <w:szCs w:val="20"/>
        </w:rPr>
      </w:pPr>
    </w:p>
    <w:p w:rsidR="00B701ED" w:rsidRDefault="003564B6">
      <w:pPr>
        <w:spacing w:line="268" w:lineRule="auto"/>
        <w:ind w:left="720" w:firstLine="313"/>
        <w:jc w:val="both"/>
        <w:rPr>
          <w:sz w:val="20"/>
          <w:szCs w:val="20"/>
        </w:rPr>
      </w:pPr>
      <w:r>
        <w:rPr>
          <w:rFonts w:eastAsia="Times New Roman"/>
          <w:color w:val="262626"/>
          <w:sz w:val="20"/>
          <w:szCs w:val="20"/>
        </w:rPr>
        <w:t xml:space="preserve">Due to its unprecedented technical successes, deep learning has singlehandedly brought about the third and by far the largest </w:t>
      </w:r>
      <w:r>
        <w:rPr>
          <w:rFonts w:eastAsia="Times New Roman"/>
          <w:i/>
          <w:iCs/>
          <w:color w:val="262626"/>
          <w:sz w:val="18"/>
          <w:szCs w:val="18"/>
        </w:rPr>
        <w:t>AI</w:t>
      </w:r>
      <w:r>
        <w:rPr>
          <w:rFonts w:eastAsia="Times New Roman"/>
          <w:color w:val="262626"/>
          <w:sz w:val="20"/>
          <w:szCs w:val="20"/>
        </w:rPr>
        <w:t xml:space="preserve"> </w:t>
      </w:r>
      <w:r>
        <w:rPr>
          <w:rFonts w:eastAsia="Times New Roman"/>
          <w:i/>
          <w:iCs/>
          <w:color w:val="262626"/>
          <w:sz w:val="20"/>
          <w:szCs w:val="20"/>
        </w:rPr>
        <w:t>summer</w:t>
      </w:r>
      <w:r>
        <w:rPr>
          <w:rFonts w:eastAsia="Times New Roman"/>
          <w:color w:val="262626"/>
          <w:sz w:val="20"/>
          <w:szCs w:val="20"/>
        </w:rPr>
        <w:t xml:space="preserve">: a period of intense interest, investment, and hype in the field of </w:t>
      </w:r>
      <w:r>
        <w:rPr>
          <w:rFonts w:eastAsia="Times New Roman"/>
          <w:color w:val="262626"/>
          <w:sz w:val="18"/>
          <w:szCs w:val="18"/>
        </w:rPr>
        <w:t>AI</w:t>
      </w:r>
      <w:r>
        <w:rPr>
          <w:rFonts w:eastAsia="Times New Roman"/>
          <w:color w:val="262626"/>
          <w:sz w:val="20"/>
          <w:szCs w:val="20"/>
        </w:rPr>
        <w:t xml:space="preserve">. As this book is being written, we’re in the middle of it. Whether this period will end in the near future, and what happens after it ends, are topics of debate. One thing is certain: in stark contrast with previous </w:t>
      </w:r>
      <w:r>
        <w:rPr>
          <w:rFonts w:eastAsia="Times New Roman"/>
          <w:color w:val="262626"/>
          <w:sz w:val="18"/>
          <w:szCs w:val="18"/>
        </w:rPr>
        <w:t>AI</w:t>
      </w:r>
      <w:r>
        <w:rPr>
          <w:rFonts w:eastAsia="Times New Roman"/>
          <w:color w:val="262626"/>
          <w:sz w:val="20"/>
          <w:szCs w:val="20"/>
        </w:rPr>
        <w:t xml:space="preserve"> summers, deep learning has provided </w:t>
      </w:r>
      <w:r>
        <w:rPr>
          <w:rFonts w:eastAsia="Times New Roman"/>
          <w:color w:val="262626"/>
          <w:sz w:val="20"/>
          <w:szCs w:val="20"/>
        </w:rPr>
        <w:t>enormous business value to a number of large technology companies, enabling human-level speech recognition, smart assistants, human-level</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29"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320" w:name="page339"/>
      <w:bookmarkEnd w:id="320"/>
    </w:p>
    <w:p w:rsidR="00B701ED" w:rsidRDefault="003564B6">
      <w:pPr>
        <w:tabs>
          <w:tab w:val="left" w:pos="3201"/>
          <w:tab w:val="left" w:pos="4081"/>
        </w:tabs>
        <w:ind w:left="1"/>
        <w:rPr>
          <w:sz w:val="20"/>
          <w:szCs w:val="20"/>
        </w:rPr>
      </w:pPr>
      <w:r>
        <w:rPr>
          <w:rFonts w:eastAsia="Times New Roman"/>
          <w:b/>
          <w:bCs/>
          <w:color w:val="656565"/>
          <w:sz w:val="18"/>
          <w:szCs w:val="18"/>
        </w:rPr>
        <w:t>316</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9</w:t>
      </w:r>
      <w:r>
        <w:rPr>
          <w:sz w:val="20"/>
          <w:szCs w:val="20"/>
        </w:rPr>
        <w:tab/>
      </w:r>
      <w:r>
        <w:rPr>
          <w:rFonts w:eastAsia="Times New Roman"/>
          <w:b/>
          <w:bCs/>
          <w:i/>
          <w:iCs/>
          <w:color w:val="656565"/>
          <w:sz w:val="16"/>
          <w:szCs w:val="16"/>
        </w:rPr>
        <w:t>Conclusions</w:t>
      </w:r>
    </w:p>
    <w:p w:rsidR="00B701ED" w:rsidRDefault="00B701ED">
      <w:pPr>
        <w:spacing w:line="342" w:lineRule="exact"/>
        <w:rPr>
          <w:sz w:val="20"/>
          <w:szCs w:val="20"/>
        </w:rPr>
      </w:pPr>
    </w:p>
    <w:p w:rsidR="00B701ED" w:rsidRDefault="003564B6">
      <w:pPr>
        <w:spacing w:line="268" w:lineRule="auto"/>
        <w:ind w:left="721"/>
        <w:jc w:val="both"/>
        <w:rPr>
          <w:sz w:val="20"/>
          <w:szCs w:val="20"/>
        </w:rPr>
      </w:pPr>
      <w:r>
        <w:rPr>
          <w:rFonts w:eastAsia="Times New Roman"/>
          <w:color w:val="262626"/>
          <w:sz w:val="20"/>
          <w:szCs w:val="20"/>
        </w:rPr>
        <w:t>image classification,</w:t>
      </w:r>
      <w:r>
        <w:rPr>
          <w:rFonts w:eastAsia="Times New Roman"/>
          <w:color w:val="262626"/>
          <w:sz w:val="20"/>
          <w:szCs w:val="20"/>
        </w:rPr>
        <w:t xml:space="preserve"> vastly improved machine translation, and more. The hype may (and likely will) recede, but the sustained economic and technological impact of deep learning will remain. In that sense, deep learning could be analogous to the internet: it may be overly hyped</w:t>
      </w:r>
      <w:r>
        <w:rPr>
          <w:rFonts w:eastAsia="Times New Roman"/>
          <w:color w:val="262626"/>
          <w:sz w:val="20"/>
          <w:szCs w:val="20"/>
        </w:rPr>
        <w:t xml:space="preserve"> up for a few years, but in the longer term it will still be a major revolution that will transform our economy and our lives.</w:t>
      </w:r>
    </w:p>
    <w:p w:rsidR="00B701ED" w:rsidRDefault="00B701ED">
      <w:pPr>
        <w:spacing w:line="1" w:lineRule="exact"/>
        <w:rPr>
          <w:sz w:val="20"/>
          <w:szCs w:val="20"/>
        </w:rPr>
      </w:pPr>
    </w:p>
    <w:p w:rsidR="00B701ED" w:rsidRDefault="003564B6">
      <w:pPr>
        <w:spacing w:line="269" w:lineRule="auto"/>
        <w:ind w:left="721" w:firstLine="287"/>
        <w:jc w:val="both"/>
        <w:rPr>
          <w:sz w:val="20"/>
          <w:szCs w:val="20"/>
        </w:rPr>
      </w:pPr>
      <w:r>
        <w:rPr>
          <w:rFonts w:eastAsia="Times New Roman"/>
          <w:color w:val="262626"/>
          <w:sz w:val="20"/>
          <w:szCs w:val="20"/>
        </w:rPr>
        <w:t xml:space="preserve">I’m particularly optimistic about deep learning because even if we were to make no further technological progress in the next </w:t>
      </w:r>
      <w:r>
        <w:rPr>
          <w:rFonts w:eastAsia="Times New Roman"/>
          <w:color w:val="262626"/>
          <w:sz w:val="20"/>
          <w:szCs w:val="20"/>
        </w:rPr>
        <w:t>decade, deploying existing algorithms to every applicable problem would be a game changer for most industries. Deep learn-ing is nothing short of a revolution, and progress is currently happening at an incred-ibly fast rate, due to an exponential investmen</w:t>
      </w:r>
      <w:r>
        <w:rPr>
          <w:rFonts w:eastAsia="Times New Roman"/>
          <w:color w:val="262626"/>
          <w:sz w:val="20"/>
          <w:szCs w:val="20"/>
        </w:rPr>
        <w:t>t in resources and headcount. From where I stand, the future looks bright, although short-term expectations are somewhat overoptimistic; deploying deep learning to the full extent of its potential will take well over a decade.</w:t>
      </w:r>
    </w:p>
    <w:p w:rsidR="00B701ED" w:rsidRDefault="00B701ED">
      <w:pPr>
        <w:spacing w:line="200" w:lineRule="exact"/>
        <w:rPr>
          <w:sz w:val="20"/>
          <w:szCs w:val="20"/>
        </w:rPr>
      </w:pPr>
    </w:p>
    <w:p w:rsidR="00B701ED" w:rsidRDefault="00B701ED">
      <w:pPr>
        <w:spacing w:line="229" w:lineRule="exact"/>
        <w:rPr>
          <w:sz w:val="20"/>
          <w:szCs w:val="20"/>
        </w:rPr>
      </w:pPr>
    </w:p>
    <w:p w:rsidR="00B701ED" w:rsidRDefault="003564B6">
      <w:pPr>
        <w:tabs>
          <w:tab w:val="left" w:pos="701"/>
        </w:tabs>
        <w:ind w:left="1"/>
        <w:rPr>
          <w:sz w:val="20"/>
          <w:szCs w:val="20"/>
        </w:rPr>
      </w:pPr>
      <w:r>
        <w:rPr>
          <w:rFonts w:ascii="Arial" w:eastAsia="Arial" w:hAnsi="Arial" w:cs="Arial"/>
          <w:i/>
          <w:iCs/>
          <w:color w:val="476B85"/>
          <w:sz w:val="21"/>
          <w:szCs w:val="21"/>
        </w:rPr>
        <w:t>9.1.3</w:t>
      </w:r>
      <w:r>
        <w:rPr>
          <w:rFonts w:ascii="Arial" w:eastAsia="Arial" w:hAnsi="Arial" w:cs="Arial"/>
          <w:i/>
          <w:iCs/>
          <w:color w:val="476B85"/>
          <w:sz w:val="21"/>
          <w:szCs w:val="21"/>
        </w:rPr>
        <w:tab/>
        <w:t>How to think about de</w:t>
      </w:r>
      <w:r>
        <w:rPr>
          <w:rFonts w:ascii="Arial" w:eastAsia="Arial" w:hAnsi="Arial" w:cs="Arial"/>
          <w:i/>
          <w:iCs/>
          <w:color w:val="476B85"/>
          <w:sz w:val="21"/>
          <w:szCs w:val="21"/>
        </w:rPr>
        <w:t>ep learning</w:t>
      </w:r>
    </w:p>
    <w:p w:rsidR="00B701ED" w:rsidRDefault="00B701ED">
      <w:pPr>
        <w:spacing w:line="102" w:lineRule="exact"/>
        <w:rPr>
          <w:sz w:val="20"/>
          <w:szCs w:val="20"/>
        </w:rPr>
      </w:pPr>
    </w:p>
    <w:p w:rsidR="00B701ED" w:rsidRDefault="003564B6">
      <w:pPr>
        <w:spacing w:line="262" w:lineRule="auto"/>
        <w:ind w:left="721"/>
        <w:jc w:val="both"/>
        <w:rPr>
          <w:sz w:val="20"/>
          <w:szCs w:val="20"/>
        </w:rPr>
      </w:pPr>
      <w:r>
        <w:rPr>
          <w:rFonts w:eastAsia="Times New Roman"/>
          <w:color w:val="262626"/>
          <w:sz w:val="20"/>
          <w:szCs w:val="20"/>
        </w:rPr>
        <w:t xml:space="preserve">The most surprising thing about deep learning is how simple it is. Ten years ago, no one expected that we would achieve such amazing results on machine-perception problems by using simple parametric models trained with gradient descent. Now, </w:t>
      </w:r>
      <w:r>
        <w:rPr>
          <w:rFonts w:eastAsia="Times New Roman"/>
          <w:color w:val="262626"/>
          <w:sz w:val="20"/>
          <w:szCs w:val="20"/>
        </w:rPr>
        <w:t>it turns out that all you need is sufficiently large parametric models trained with gradi-ent descent on sufficiently many examples. As Feynman once said about the universe, “It’s not complicated, it’s just a lot of it.”</w:t>
      </w:r>
      <w:r>
        <w:rPr>
          <w:rFonts w:eastAsia="Times New Roman"/>
          <w:color w:val="262626"/>
          <w:sz w:val="25"/>
          <w:szCs w:val="25"/>
          <w:vertAlign w:val="superscript"/>
        </w:rPr>
        <w:t>1</w:t>
      </w:r>
    </w:p>
    <w:p w:rsidR="00B701ED" w:rsidRDefault="00B701ED">
      <w:pPr>
        <w:spacing w:line="3" w:lineRule="exact"/>
        <w:rPr>
          <w:sz w:val="20"/>
          <w:szCs w:val="20"/>
        </w:rPr>
      </w:pPr>
    </w:p>
    <w:p w:rsidR="00B701ED" w:rsidRDefault="003564B6">
      <w:pPr>
        <w:spacing w:line="270" w:lineRule="auto"/>
        <w:ind w:left="721" w:firstLine="314"/>
        <w:jc w:val="both"/>
        <w:rPr>
          <w:sz w:val="20"/>
          <w:szCs w:val="20"/>
        </w:rPr>
      </w:pPr>
      <w:r>
        <w:rPr>
          <w:rFonts w:eastAsia="Times New Roman"/>
          <w:color w:val="262626"/>
          <w:sz w:val="20"/>
          <w:szCs w:val="20"/>
        </w:rPr>
        <w:t>In deep learning, everything is a</w:t>
      </w:r>
      <w:r>
        <w:rPr>
          <w:rFonts w:eastAsia="Times New Roman"/>
          <w:color w:val="262626"/>
          <w:sz w:val="20"/>
          <w:szCs w:val="20"/>
        </w:rPr>
        <w:t xml:space="preserve"> vector: everything is a </w:t>
      </w:r>
      <w:r>
        <w:rPr>
          <w:rFonts w:eastAsia="Times New Roman"/>
          <w:i/>
          <w:iCs/>
          <w:color w:val="262626"/>
          <w:sz w:val="20"/>
          <w:szCs w:val="20"/>
        </w:rPr>
        <w:t>point</w:t>
      </w:r>
      <w:r>
        <w:rPr>
          <w:rFonts w:eastAsia="Times New Roman"/>
          <w:color w:val="262626"/>
          <w:sz w:val="20"/>
          <w:szCs w:val="20"/>
        </w:rPr>
        <w:t xml:space="preserve"> in a </w:t>
      </w:r>
      <w:r>
        <w:rPr>
          <w:rFonts w:eastAsia="Times New Roman"/>
          <w:i/>
          <w:iCs/>
          <w:color w:val="262626"/>
          <w:sz w:val="20"/>
          <w:szCs w:val="20"/>
        </w:rPr>
        <w:t>geometric space</w:t>
      </w:r>
      <w:r>
        <w:rPr>
          <w:rFonts w:eastAsia="Times New Roman"/>
          <w:color w:val="262626"/>
          <w:sz w:val="20"/>
          <w:szCs w:val="20"/>
        </w:rPr>
        <w:t xml:space="preserve">. Model inputs (text, images, and so on) and targets are first </w:t>
      </w:r>
      <w:r>
        <w:rPr>
          <w:rFonts w:eastAsia="Times New Roman"/>
          <w:i/>
          <w:iCs/>
          <w:color w:val="262626"/>
          <w:sz w:val="20"/>
          <w:szCs w:val="20"/>
        </w:rPr>
        <w:t>vectorized</w:t>
      </w:r>
      <w:r>
        <w:rPr>
          <w:rFonts w:eastAsia="Times New Roman"/>
          <w:color w:val="262626"/>
          <w:sz w:val="20"/>
          <w:szCs w:val="20"/>
        </w:rPr>
        <w:t>: turned into an initial input vector space and target vector space. Each layer in a deep-learning model operates one simple geometr</w:t>
      </w:r>
      <w:r>
        <w:rPr>
          <w:rFonts w:eastAsia="Times New Roman"/>
          <w:color w:val="262626"/>
          <w:sz w:val="20"/>
          <w:szCs w:val="20"/>
        </w:rPr>
        <w:t xml:space="preserve">ic transformation on the data that goes through it. Together, the chain of layers in the model forms one complex geometric transforma-tion, broken down into a series of simple ones. This complex transformation attempts to map the input space to the target </w:t>
      </w:r>
      <w:r>
        <w:rPr>
          <w:rFonts w:eastAsia="Times New Roman"/>
          <w:color w:val="262626"/>
          <w:sz w:val="20"/>
          <w:szCs w:val="20"/>
        </w:rPr>
        <w:t xml:space="preserve">space, one point at a time. This transformation is parameterized by the weights of the layers, which are iteratively updated based on how well the model is currently performing. A key characteristic of this geometric transfor-mation is that it must be </w:t>
      </w:r>
      <w:r>
        <w:rPr>
          <w:rFonts w:eastAsia="Times New Roman"/>
          <w:i/>
          <w:iCs/>
          <w:color w:val="262626"/>
          <w:sz w:val="20"/>
          <w:szCs w:val="20"/>
        </w:rPr>
        <w:t>diff</w:t>
      </w:r>
      <w:r>
        <w:rPr>
          <w:rFonts w:eastAsia="Times New Roman"/>
          <w:i/>
          <w:iCs/>
          <w:color w:val="262626"/>
          <w:sz w:val="20"/>
          <w:szCs w:val="20"/>
        </w:rPr>
        <w:t>erentiable</w:t>
      </w:r>
      <w:r>
        <w:rPr>
          <w:rFonts w:eastAsia="Times New Roman"/>
          <w:color w:val="262626"/>
          <w:sz w:val="20"/>
          <w:szCs w:val="20"/>
        </w:rPr>
        <w:t>, which is required in order for us to be able to learn its parameters via gradient descent. Intuitively, this means the geometric morph-ing from inputs to outputs must be smooth and continuous—a significant constraint.</w:t>
      </w:r>
    </w:p>
    <w:p w:rsidR="00B701ED" w:rsidRDefault="00B701ED">
      <w:pPr>
        <w:spacing w:line="4" w:lineRule="exact"/>
        <w:rPr>
          <w:sz w:val="20"/>
          <w:szCs w:val="20"/>
        </w:rPr>
      </w:pPr>
    </w:p>
    <w:p w:rsidR="00B701ED" w:rsidRDefault="003564B6">
      <w:pPr>
        <w:spacing w:line="272" w:lineRule="auto"/>
        <w:ind w:left="721" w:firstLine="289"/>
        <w:jc w:val="both"/>
        <w:rPr>
          <w:sz w:val="20"/>
          <w:szCs w:val="20"/>
        </w:rPr>
      </w:pPr>
      <w:r>
        <w:rPr>
          <w:rFonts w:eastAsia="Times New Roman"/>
          <w:color w:val="262626"/>
          <w:sz w:val="20"/>
          <w:szCs w:val="20"/>
        </w:rPr>
        <w:t>The entire process of app</w:t>
      </w:r>
      <w:r>
        <w:rPr>
          <w:rFonts w:eastAsia="Times New Roman"/>
          <w:color w:val="262626"/>
          <w:sz w:val="20"/>
          <w:szCs w:val="20"/>
        </w:rPr>
        <w:t>lying this complex geometric transformation to the input data can be visualized in 3D by imagining a person trying to uncrumple a paper ball: the crumpled paper ball is the manifold of the input data that the model starts with. Each movement operated by th</w:t>
      </w:r>
      <w:r>
        <w:rPr>
          <w:rFonts w:eastAsia="Times New Roman"/>
          <w:color w:val="262626"/>
          <w:sz w:val="20"/>
          <w:szCs w:val="20"/>
        </w:rPr>
        <w:t>e person on the paper ball is similar to a simple geo-metric transformation operated by one layer. The full uncrumpling gesture sequence is the complex transformation of the entire model. Deep-learning models are mathe-matical machines for uncrumpling comp</w:t>
      </w:r>
      <w:r>
        <w:rPr>
          <w:rFonts w:eastAsia="Times New Roman"/>
          <w:color w:val="262626"/>
          <w:sz w:val="20"/>
          <w:szCs w:val="20"/>
        </w:rPr>
        <w:t>licated manifolds of high-dimensional data.</w:t>
      </w:r>
    </w:p>
    <w:p w:rsidR="00B701ED" w:rsidRDefault="003564B6">
      <w:pPr>
        <w:spacing w:line="20" w:lineRule="exact"/>
        <w:rPr>
          <w:sz w:val="20"/>
          <w:szCs w:val="20"/>
        </w:rPr>
      </w:pPr>
      <w:r>
        <w:rPr>
          <w:noProof/>
          <w:sz w:val="20"/>
          <w:szCs w:val="20"/>
        </w:rPr>
        <w:drawing>
          <wp:anchor distT="0" distB="0" distL="114300" distR="114300" simplePos="0" relativeHeight="252185600" behindDoc="1" locked="0" layoutInCell="0" allowOverlap="1" wp14:anchorId="4CE33DE8" wp14:editId="44CACAB8">
            <wp:simplePos x="0" y="0"/>
            <wp:positionH relativeFrom="column">
              <wp:posOffset>0</wp:posOffset>
            </wp:positionH>
            <wp:positionV relativeFrom="paragraph">
              <wp:posOffset>208280</wp:posOffset>
            </wp:positionV>
            <wp:extent cx="4763" cy="4763"/>
            <wp:effectExtent l="0" t="0" r="0" b="0"/>
            <wp:wrapNone/>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
                    <pic:cNvPicPr>
                      <a:picLocks noChangeAspect="1" noChangeArrowheads="1"/>
                    </pic:cNvPicPr>
                  </pic:nvPicPr>
                  <pic:blipFill>
                    <a:blip r:embed="rId10">
                      <a:extLst/>
                    </a:blip>
                    <a:srcRect/>
                    <a:stretch>
                      <a:fillRect/>
                    </a:stretch>
                  </pic:blipFill>
                  <pic:spPr bwMode="auto">
                    <a:xfrm>
                      <a:off x="0" y="0"/>
                      <a:ext cx="4763" cy="4763"/>
                    </a:xfrm>
                    <a:prstGeom prst="rect">
                      <a:avLst/>
                    </a:prstGeom>
                    <a:noFill/>
                  </pic:spPr>
                </pic:pic>
              </a:graphicData>
            </a:graphic>
          </wp:anchor>
        </w:drawing>
      </w:r>
      <w:r>
        <w:rPr>
          <w:noProof/>
          <w:sz w:val="20"/>
          <w:szCs w:val="20"/>
        </w:rPr>
        <w:drawing>
          <wp:anchor distT="0" distB="0" distL="114300" distR="114300" simplePos="0" relativeHeight="252186624" behindDoc="1" locked="0" layoutInCell="0" allowOverlap="1" wp14:anchorId="32CFBBBA" wp14:editId="6661A1F7">
            <wp:simplePos x="0" y="0"/>
            <wp:positionH relativeFrom="column">
              <wp:posOffset>0</wp:posOffset>
            </wp:positionH>
            <wp:positionV relativeFrom="paragraph">
              <wp:posOffset>208280</wp:posOffset>
            </wp:positionV>
            <wp:extent cx="1830070" cy="4763"/>
            <wp:effectExtent l="0" t="0" r="0" b="0"/>
            <wp:wrapNone/>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pic:cNvPicPr>
                      <a:picLocks noChangeAspect="1" noChangeArrowheads="1"/>
                    </pic:cNvPicPr>
                  </pic:nvPicPr>
                  <pic:blipFill>
                    <a:blip r:embed="rId11">
                      <a:extLst/>
                    </a:blip>
                    <a:srcRect/>
                    <a:stretch>
                      <a:fillRect/>
                    </a:stretch>
                  </pic:blipFill>
                  <pic:spPr bwMode="auto">
                    <a:xfrm>
                      <a:off x="0" y="0"/>
                      <a:ext cx="1830070" cy="4763"/>
                    </a:xfrm>
                    <a:prstGeom prst="rect">
                      <a:avLst/>
                    </a:prstGeom>
                    <a:noFill/>
                  </pic:spPr>
                </pic:pic>
              </a:graphicData>
            </a:graphic>
          </wp:anchor>
        </w:drawing>
      </w:r>
    </w:p>
    <w:p w:rsidR="00B701ED" w:rsidRDefault="00B701ED">
      <w:pPr>
        <w:spacing w:line="398" w:lineRule="exact"/>
        <w:rPr>
          <w:sz w:val="20"/>
          <w:szCs w:val="20"/>
        </w:rPr>
      </w:pPr>
    </w:p>
    <w:p w:rsidR="00B701ED" w:rsidRDefault="003564B6" w:rsidP="003564B6">
      <w:pPr>
        <w:numPr>
          <w:ilvl w:val="0"/>
          <w:numId w:val="260"/>
        </w:numPr>
        <w:tabs>
          <w:tab w:val="left" w:pos="181"/>
        </w:tabs>
        <w:ind w:left="181" w:hanging="181"/>
        <w:rPr>
          <w:rFonts w:eastAsia="Times New Roman"/>
          <w:color w:val="262626"/>
          <w:vertAlign w:val="superscript"/>
        </w:rPr>
      </w:pPr>
      <w:r>
        <w:rPr>
          <w:rFonts w:eastAsia="Times New Roman"/>
          <w:color w:val="262626"/>
          <w:sz w:val="17"/>
          <w:szCs w:val="17"/>
        </w:rPr>
        <w:t xml:space="preserve">Richard Feynman, interview, </w:t>
      </w:r>
      <w:r>
        <w:rPr>
          <w:rFonts w:eastAsia="Times New Roman"/>
          <w:i/>
          <w:iCs/>
          <w:color w:val="262626"/>
          <w:sz w:val="17"/>
          <w:szCs w:val="17"/>
        </w:rPr>
        <w:t>The World from Another Point of View</w:t>
      </w:r>
      <w:r>
        <w:rPr>
          <w:rFonts w:eastAsia="Times New Roman"/>
          <w:color w:val="262626"/>
          <w:sz w:val="17"/>
          <w:szCs w:val="17"/>
        </w:rPr>
        <w:t>, Yorkshire Television, 1972.</w:t>
      </w:r>
    </w:p>
    <w:p w:rsidR="00B701ED" w:rsidRDefault="00B701ED">
      <w:pPr>
        <w:sectPr w:rsidR="00B701ED">
          <w:pgSz w:w="10620" w:h="13358"/>
          <w:pgMar w:top="482" w:right="1320" w:bottom="0" w:left="1139" w:header="0" w:footer="0" w:gutter="0"/>
          <w:cols w:space="720" w:equalWidth="0">
            <w:col w:w="8161"/>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60"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39" w:header="0" w:footer="0" w:gutter="0"/>
          <w:cols w:space="720" w:equalWidth="0">
            <w:col w:w="8161"/>
          </w:cols>
        </w:sectPr>
      </w:pPr>
    </w:p>
    <w:p w:rsidR="00B701ED" w:rsidRDefault="00B701ED">
      <w:pPr>
        <w:spacing w:line="38" w:lineRule="exact"/>
        <w:rPr>
          <w:sz w:val="20"/>
          <w:szCs w:val="20"/>
        </w:rPr>
      </w:pPr>
      <w:bookmarkStart w:id="321" w:name="page340"/>
      <w:bookmarkEnd w:id="321"/>
    </w:p>
    <w:tbl>
      <w:tblPr>
        <w:tblW w:w="0" w:type="auto"/>
        <w:tblInd w:w="3280" w:type="dxa"/>
        <w:tblLayout w:type="fixed"/>
        <w:tblCellMar>
          <w:left w:w="0" w:type="dxa"/>
          <w:right w:w="0" w:type="dxa"/>
        </w:tblCellMar>
        <w:tblLook w:val="04A0" w:firstRow="1" w:lastRow="0" w:firstColumn="1" w:lastColumn="0" w:noHBand="0" w:noVBand="1"/>
      </w:tblPr>
      <w:tblGrid>
        <w:gridCol w:w="3100"/>
        <w:gridCol w:w="1780"/>
      </w:tblGrid>
      <w:tr w:rsidR="00B701ED">
        <w:trPr>
          <w:trHeight w:val="210"/>
        </w:trPr>
        <w:tc>
          <w:tcPr>
            <w:tcW w:w="3100" w:type="dxa"/>
            <w:vAlign w:val="bottom"/>
          </w:tcPr>
          <w:p w:rsidR="00B701ED" w:rsidRDefault="003564B6">
            <w:pPr>
              <w:rPr>
                <w:sz w:val="20"/>
                <w:szCs w:val="20"/>
              </w:rPr>
            </w:pPr>
            <w:r>
              <w:rPr>
                <w:rFonts w:eastAsia="Times New Roman"/>
                <w:b/>
                <w:bCs/>
                <w:i/>
                <w:iCs/>
                <w:color w:val="656565"/>
                <w:sz w:val="18"/>
                <w:szCs w:val="18"/>
              </w:rPr>
              <w:t>Key concepts in review</w:t>
            </w:r>
          </w:p>
        </w:tc>
        <w:tc>
          <w:tcPr>
            <w:tcW w:w="1780" w:type="dxa"/>
            <w:vAlign w:val="bottom"/>
          </w:tcPr>
          <w:p w:rsidR="00B701ED" w:rsidRDefault="003564B6">
            <w:pPr>
              <w:jc w:val="right"/>
              <w:rPr>
                <w:sz w:val="20"/>
                <w:szCs w:val="20"/>
              </w:rPr>
            </w:pPr>
            <w:r>
              <w:rPr>
                <w:rFonts w:eastAsia="Times New Roman"/>
                <w:b/>
                <w:bCs/>
                <w:color w:val="656565"/>
                <w:sz w:val="18"/>
                <w:szCs w:val="18"/>
              </w:rPr>
              <w:t>317</w:t>
            </w:r>
          </w:p>
        </w:tc>
      </w:tr>
    </w:tbl>
    <w:p w:rsidR="00B701ED" w:rsidRDefault="00B701ED">
      <w:pPr>
        <w:spacing w:line="318" w:lineRule="exact"/>
        <w:rPr>
          <w:sz w:val="20"/>
          <w:szCs w:val="20"/>
        </w:rPr>
      </w:pPr>
    </w:p>
    <w:p w:rsidR="00B701ED" w:rsidRDefault="003564B6">
      <w:pPr>
        <w:spacing w:line="271" w:lineRule="auto"/>
        <w:ind w:left="720" w:firstLine="307"/>
        <w:jc w:val="both"/>
        <w:rPr>
          <w:sz w:val="20"/>
          <w:szCs w:val="20"/>
        </w:rPr>
      </w:pPr>
      <w:r>
        <w:rPr>
          <w:rFonts w:eastAsia="Times New Roman"/>
          <w:color w:val="262626"/>
          <w:sz w:val="20"/>
          <w:szCs w:val="20"/>
        </w:rPr>
        <w:t xml:space="preserve">That’s the </w:t>
      </w:r>
      <w:r>
        <w:rPr>
          <w:rFonts w:eastAsia="Times New Roman"/>
          <w:color w:val="262626"/>
          <w:sz w:val="20"/>
          <w:szCs w:val="20"/>
        </w:rPr>
        <w:t>magic of deep learning: turning meaning into vectors, into geometric spaces, and then incrementally learning complex geometric transformations that map one space to another. All you need are spaces of sufficiently high dimensionality in order to capture th</w:t>
      </w:r>
      <w:r>
        <w:rPr>
          <w:rFonts w:eastAsia="Times New Roman"/>
          <w:color w:val="262626"/>
          <w:sz w:val="20"/>
          <w:szCs w:val="20"/>
        </w:rPr>
        <w:t>e full scope of the relationships found in the original data.</w:t>
      </w:r>
    </w:p>
    <w:p w:rsidR="00B701ED" w:rsidRDefault="00B701ED">
      <w:pPr>
        <w:spacing w:line="2" w:lineRule="exact"/>
        <w:rPr>
          <w:sz w:val="20"/>
          <w:szCs w:val="20"/>
        </w:rPr>
      </w:pPr>
    </w:p>
    <w:p w:rsidR="00B701ED" w:rsidRDefault="003564B6">
      <w:pPr>
        <w:spacing w:line="271" w:lineRule="auto"/>
        <w:ind w:left="720" w:firstLine="289"/>
        <w:jc w:val="both"/>
        <w:rPr>
          <w:sz w:val="20"/>
          <w:szCs w:val="20"/>
        </w:rPr>
      </w:pPr>
      <w:r>
        <w:rPr>
          <w:rFonts w:eastAsia="Times New Roman"/>
          <w:color w:val="262626"/>
          <w:sz w:val="20"/>
          <w:szCs w:val="20"/>
        </w:rPr>
        <w:t xml:space="preserve">The whole thing hinges on a single core idea: </w:t>
      </w:r>
      <w:r>
        <w:rPr>
          <w:rFonts w:eastAsia="Times New Roman"/>
          <w:i/>
          <w:iCs/>
          <w:color w:val="262626"/>
          <w:sz w:val="20"/>
          <w:szCs w:val="20"/>
        </w:rPr>
        <w:t>that meaning is derived from the pairwise</w:t>
      </w:r>
      <w:r>
        <w:rPr>
          <w:rFonts w:eastAsia="Times New Roman"/>
          <w:color w:val="262626"/>
          <w:sz w:val="20"/>
          <w:szCs w:val="20"/>
        </w:rPr>
        <w:t xml:space="preserve"> </w:t>
      </w:r>
      <w:r>
        <w:rPr>
          <w:rFonts w:eastAsia="Times New Roman"/>
          <w:i/>
          <w:iCs/>
          <w:color w:val="262626"/>
          <w:sz w:val="20"/>
          <w:szCs w:val="20"/>
        </w:rPr>
        <w:t xml:space="preserve">relationship between things </w:t>
      </w:r>
      <w:r>
        <w:rPr>
          <w:rFonts w:eastAsia="Times New Roman"/>
          <w:color w:val="262626"/>
          <w:sz w:val="20"/>
          <w:szCs w:val="20"/>
        </w:rPr>
        <w:t>(between words in a language, between pixels in an image,</w:t>
      </w:r>
      <w:r>
        <w:rPr>
          <w:rFonts w:eastAsia="Times New Roman"/>
          <w:i/>
          <w:iCs/>
          <w:color w:val="262626"/>
          <w:sz w:val="20"/>
          <w:szCs w:val="20"/>
        </w:rPr>
        <w:t xml:space="preserve"> </w:t>
      </w:r>
      <w:r>
        <w:rPr>
          <w:rFonts w:eastAsia="Times New Roman"/>
          <w:color w:val="262626"/>
          <w:sz w:val="20"/>
          <w:szCs w:val="20"/>
        </w:rPr>
        <w:t>and so on) and that</w:t>
      </w:r>
      <w:r>
        <w:rPr>
          <w:rFonts w:eastAsia="Times New Roman"/>
          <w:color w:val="262626"/>
          <w:sz w:val="20"/>
          <w:szCs w:val="20"/>
        </w:rPr>
        <w:t xml:space="preserve"> </w:t>
      </w:r>
      <w:r>
        <w:rPr>
          <w:rFonts w:eastAsia="Times New Roman"/>
          <w:i/>
          <w:iCs/>
          <w:color w:val="262626"/>
          <w:sz w:val="20"/>
          <w:szCs w:val="20"/>
        </w:rPr>
        <w:t>these relationships can be captured by a distance function</w:t>
      </w:r>
      <w:r>
        <w:rPr>
          <w:rFonts w:eastAsia="Times New Roman"/>
          <w:color w:val="262626"/>
          <w:sz w:val="20"/>
          <w:szCs w:val="20"/>
        </w:rPr>
        <w:t>. But note that whether the brain implements meaning via geometric spaces is an entirely separate question. Vector spaces are efficient to work with from a computational standpoint, but different d</w:t>
      </w:r>
      <w:r>
        <w:rPr>
          <w:rFonts w:eastAsia="Times New Roman"/>
          <w:color w:val="262626"/>
          <w:sz w:val="20"/>
          <w:szCs w:val="20"/>
        </w:rPr>
        <w:t xml:space="preserve">ata structures for intelligence can easily be envisioned—in particular, graphs. Neural networks initially emerged from the idea of using graphs as a way to encode meaning, which is why they’re named </w:t>
      </w:r>
      <w:r>
        <w:rPr>
          <w:rFonts w:eastAsia="Times New Roman"/>
          <w:i/>
          <w:iCs/>
          <w:color w:val="262626"/>
          <w:sz w:val="20"/>
          <w:szCs w:val="20"/>
        </w:rPr>
        <w:t>neural networks</w:t>
      </w:r>
      <w:r>
        <w:rPr>
          <w:rFonts w:eastAsia="Times New Roman"/>
          <w:color w:val="262626"/>
          <w:sz w:val="20"/>
          <w:szCs w:val="20"/>
        </w:rPr>
        <w:t xml:space="preserve"> ; the surrounding field of research used </w:t>
      </w:r>
      <w:r>
        <w:rPr>
          <w:rFonts w:eastAsia="Times New Roman"/>
          <w:color w:val="262626"/>
          <w:sz w:val="20"/>
          <w:szCs w:val="20"/>
        </w:rPr>
        <w:t xml:space="preserve">to be called </w:t>
      </w:r>
      <w:r>
        <w:rPr>
          <w:rFonts w:eastAsia="Times New Roman"/>
          <w:i/>
          <w:iCs/>
          <w:color w:val="262626"/>
          <w:sz w:val="20"/>
          <w:szCs w:val="20"/>
        </w:rPr>
        <w:t>connectionism</w:t>
      </w:r>
      <w:r>
        <w:rPr>
          <w:rFonts w:eastAsia="Times New Roman"/>
          <w:color w:val="262626"/>
          <w:sz w:val="20"/>
          <w:szCs w:val="20"/>
        </w:rPr>
        <w:t xml:space="preserve">. Nowadays the name </w:t>
      </w:r>
      <w:r>
        <w:rPr>
          <w:rFonts w:eastAsia="Times New Roman"/>
          <w:i/>
          <w:iCs/>
          <w:color w:val="262626"/>
          <w:sz w:val="20"/>
          <w:szCs w:val="20"/>
        </w:rPr>
        <w:t>neural network</w:t>
      </w:r>
      <w:r>
        <w:rPr>
          <w:rFonts w:eastAsia="Times New Roman"/>
          <w:color w:val="262626"/>
          <w:sz w:val="20"/>
          <w:szCs w:val="20"/>
        </w:rPr>
        <w:t xml:space="preserve"> exists purely for historical reasons—it’s an extremely misleading name because they’re nei-ther neural nor networks. In particular, neural networks have hardly anything to do with the brain. A mo</w:t>
      </w:r>
      <w:r>
        <w:rPr>
          <w:rFonts w:eastAsia="Times New Roman"/>
          <w:color w:val="262626"/>
          <w:sz w:val="20"/>
          <w:szCs w:val="20"/>
        </w:rPr>
        <w:t xml:space="preserve">re appropriate name would have been </w:t>
      </w:r>
      <w:r>
        <w:rPr>
          <w:rFonts w:eastAsia="Times New Roman"/>
          <w:i/>
          <w:iCs/>
          <w:color w:val="262626"/>
          <w:sz w:val="20"/>
          <w:szCs w:val="20"/>
        </w:rPr>
        <w:t xml:space="preserve">layered representations learn-ing </w:t>
      </w:r>
      <w:r>
        <w:rPr>
          <w:rFonts w:eastAsia="Times New Roman"/>
          <w:color w:val="262626"/>
          <w:sz w:val="20"/>
          <w:szCs w:val="20"/>
        </w:rPr>
        <w:t>or</w:t>
      </w:r>
      <w:r>
        <w:rPr>
          <w:rFonts w:eastAsia="Times New Roman"/>
          <w:i/>
          <w:iCs/>
          <w:color w:val="262626"/>
          <w:sz w:val="20"/>
          <w:szCs w:val="20"/>
        </w:rPr>
        <w:t xml:space="preserve"> hierarchical representations learning</w:t>
      </w:r>
      <w:r>
        <w:rPr>
          <w:rFonts w:eastAsia="Times New Roman"/>
          <w:color w:val="262626"/>
          <w:sz w:val="20"/>
          <w:szCs w:val="20"/>
        </w:rPr>
        <w:t>, or maybe even</w:t>
      </w:r>
      <w:r>
        <w:rPr>
          <w:rFonts w:eastAsia="Times New Roman"/>
          <w:i/>
          <w:iCs/>
          <w:color w:val="262626"/>
          <w:sz w:val="20"/>
          <w:szCs w:val="20"/>
        </w:rPr>
        <w:t xml:space="preserve"> deep differentiable models </w:t>
      </w:r>
      <w:r>
        <w:rPr>
          <w:rFonts w:eastAsia="Times New Roman"/>
          <w:color w:val="262626"/>
          <w:sz w:val="20"/>
          <w:szCs w:val="20"/>
        </w:rPr>
        <w:t>or</w:t>
      </w:r>
      <w:r>
        <w:rPr>
          <w:rFonts w:eastAsia="Times New Roman"/>
          <w:i/>
          <w:iCs/>
          <w:color w:val="262626"/>
          <w:sz w:val="20"/>
          <w:szCs w:val="20"/>
        </w:rPr>
        <w:t xml:space="preserve"> chained geometric transforms</w:t>
      </w:r>
      <w:r>
        <w:rPr>
          <w:rFonts w:eastAsia="Times New Roman"/>
          <w:color w:val="262626"/>
          <w:sz w:val="20"/>
          <w:szCs w:val="20"/>
        </w:rPr>
        <w:t>, to emphasize the fact that continuous geometric space</w:t>
      </w:r>
      <w:r>
        <w:rPr>
          <w:rFonts w:eastAsia="Times New Roman"/>
          <w:i/>
          <w:iCs/>
          <w:color w:val="262626"/>
          <w:sz w:val="20"/>
          <w:szCs w:val="20"/>
        </w:rPr>
        <w:t xml:space="preserve"> </w:t>
      </w:r>
      <w:r>
        <w:rPr>
          <w:rFonts w:eastAsia="Times New Roman"/>
          <w:color w:val="262626"/>
          <w:sz w:val="20"/>
          <w:szCs w:val="20"/>
        </w:rPr>
        <w:t xml:space="preserve">manipulation is </w:t>
      </w:r>
      <w:r>
        <w:rPr>
          <w:rFonts w:eastAsia="Times New Roman"/>
          <w:color w:val="262626"/>
          <w:sz w:val="20"/>
          <w:szCs w:val="20"/>
        </w:rPr>
        <w:t>at their core.</w:t>
      </w:r>
    </w:p>
    <w:p w:rsidR="00B701ED" w:rsidRDefault="00B701ED">
      <w:pPr>
        <w:spacing w:line="200" w:lineRule="exact"/>
        <w:rPr>
          <w:sz w:val="20"/>
          <w:szCs w:val="20"/>
        </w:rPr>
      </w:pPr>
    </w:p>
    <w:p w:rsidR="00B701ED" w:rsidRDefault="00B701ED">
      <w:pPr>
        <w:spacing w:line="241"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9.1.4</w:t>
      </w:r>
      <w:r>
        <w:rPr>
          <w:sz w:val="20"/>
          <w:szCs w:val="20"/>
        </w:rPr>
        <w:tab/>
      </w:r>
      <w:r>
        <w:rPr>
          <w:rFonts w:ascii="Arial" w:eastAsia="Arial" w:hAnsi="Arial" w:cs="Arial"/>
          <w:i/>
          <w:iCs/>
          <w:color w:val="476B85"/>
          <w:sz w:val="20"/>
          <w:szCs w:val="20"/>
        </w:rPr>
        <w:t>Key enabling technologies</w:t>
      </w:r>
    </w:p>
    <w:p w:rsidR="00B701ED" w:rsidRDefault="00B701ED">
      <w:pPr>
        <w:spacing w:line="102"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The technological revolution that’s currently unfolding didn’t start with any single breakthrough invention. Rather, like any other revolution, it’s the product of a vast accumulation of enabling </w:t>
      </w:r>
      <w:r>
        <w:rPr>
          <w:rFonts w:eastAsia="Times New Roman"/>
          <w:color w:val="262626"/>
          <w:sz w:val="20"/>
          <w:szCs w:val="20"/>
        </w:rPr>
        <w:t>factors—slowly at first, and then suddenly. In the case of deep learning, we can point out the following key factors:</w:t>
      </w:r>
    </w:p>
    <w:p w:rsidR="00B701ED" w:rsidRDefault="00B701ED">
      <w:pPr>
        <w:spacing w:line="77" w:lineRule="exact"/>
        <w:rPr>
          <w:sz w:val="20"/>
          <w:szCs w:val="20"/>
        </w:rPr>
      </w:pPr>
    </w:p>
    <w:p w:rsidR="00B701ED" w:rsidRDefault="003564B6" w:rsidP="003564B6">
      <w:pPr>
        <w:numPr>
          <w:ilvl w:val="0"/>
          <w:numId w:val="261"/>
        </w:numPr>
        <w:tabs>
          <w:tab w:val="left" w:pos="1280"/>
        </w:tabs>
        <w:spacing w:line="273" w:lineRule="auto"/>
        <w:ind w:left="1280" w:hanging="249"/>
        <w:jc w:val="both"/>
        <w:rPr>
          <w:rFonts w:ascii="Wingdings" w:eastAsia="Wingdings" w:hAnsi="Wingdings" w:cs="Wingdings"/>
          <w:color w:val="CCA659"/>
          <w:sz w:val="17"/>
          <w:szCs w:val="17"/>
        </w:rPr>
      </w:pPr>
      <w:r>
        <w:rPr>
          <w:rFonts w:eastAsia="Times New Roman"/>
          <w:color w:val="262626"/>
          <w:sz w:val="20"/>
          <w:szCs w:val="20"/>
        </w:rPr>
        <w:t>Incremental algorithmic innovations, first spread over two decades (starting with backpropagation) and then happening increasingly faster</w:t>
      </w:r>
      <w:r>
        <w:rPr>
          <w:rFonts w:eastAsia="Times New Roman"/>
          <w:color w:val="262626"/>
          <w:sz w:val="20"/>
          <w:szCs w:val="20"/>
        </w:rPr>
        <w:t xml:space="preserve"> as more research effort was poured into deep learning after 2012.</w:t>
      </w:r>
    </w:p>
    <w:p w:rsidR="00B701ED" w:rsidRDefault="00B701ED">
      <w:pPr>
        <w:spacing w:line="15" w:lineRule="exact"/>
        <w:rPr>
          <w:rFonts w:ascii="Wingdings" w:eastAsia="Wingdings" w:hAnsi="Wingdings" w:cs="Wingdings"/>
          <w:color w:val="CCA659"/>
          <w:sz w:val="17"/>
          <w:szCs w:val="17"/>
        </w:rPr>
      </w:pPr>
    </w:p>
    <w:p w:rsidR="00B701ED" w:rsidRDefault="003564B6" w:rsidP="003564B6">
      <w:pPr>
        <w:numPr>
          <w:ilvl w:val="0"/>
          <w:numId w:val="261"/>
        </w:numPr>
        <w:tabs>
          <w:tab w:val="left" w:pos="1280"/>
        </w:tabs>
        <w:spacing w:line="272"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The availability of large amounts of perceptual data, which is a requirement in order to realize that sufficiently large models trained on sufficiently large data are all we need. This is </w:t>
      </w:r>
      <w:r>
        <w:rPr>
          <w:rFonts w:eastAsia="Times New Roman"/>
          <w:color w:val="262626"/>
          <w:sz w:val="20"/>
          <w:szCs w:val="20"/>
        </w:rPr>
        <w:t>in turn a byproduct of the rise of the consumer internet and Moore’s law applied to storage media.</w:t>
      </w:r>
    </w:p>
    <w:p w:rsidR="00B701ED" w:rsidRDefault="00B701ED">
      <w:pPr>
        <w:spacing w:line="18" w:lineRule="exact"/>
        <w:rPr>
          <w:rFonts w:ascii="Wingdings" w:eastAsia="Wingdings" w:hAnsi="Wingdings" w:cs="Wingdings"/>
          <w:color w:val="CCA659"/>
          <w:sz w:val="17"/>
          <w:szCs w:val="17"/>
        </w:rPr>
      </w:pPr>
    </w:p>
    <w:p w:rsidR="00B701ED" w:rsidRDefault="003564B6" w:rsidP="003564B6">
      <w:pPr>
        <w:numPr>
          <w:ilvl w:val="0"/>
          <w:numId w:val="261"/>
        </w:numPr>
        <w:tabs>
          <w:tab w:val="left" w:pos="1280"/>
        </w:tabs>
        <w:spacing w:line="274"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The availability of fast, highly parallel computation hardware at a low price, especially the </w:t>
      </w:r>
      <w:r>
        <w:rPr>
          <w:rFonts w:eastAsia="Times New Roman"/>
          <w:color w:val="262626"/>
          <w:sz w:val="18"/>
          <w:szCs w:val="18"/>
        </w:rPr>
        <w:t>GPU</w:t>
      </w:r>
      <w:r>
        <w:rPr>
          <w:rFonts w:eastAsia="Times New Roman"/>
          <w:color w:val="262626"/>
          <w:sz w:val="20"/>
          <w:szCs w:val="20"/>
        </w:rPr>
        <w:t xml:space="preserve">s produced by </w:t>
      </w:r>
      <w:r>
        <w:rPr>
          <w:rFonts w:eastAsia="Times New Roman"/>
          <w:color w:val="262626"/>
          <w:sz w:val="18"/>
          <w:szCs w:val="18"/>
        </w:rPr>
        <w:t>NVIDIA</w:t>
      </w:r>
      <w:r>
        <w:rPr>
          <w:rFonts w:eastAsia="Times New Roman"/>
          <w:color w:val="262626"/>
          <w:sz w:val="20"/>
          <w:szCs w:val="20"/>
        </w:rPr>
        <w:t xml:space="preserve">—first gaming </w:t>
      </w:r>
      <w:r>
        <w:rPr>
          <w:rFonts w:eastAsia="Times New Roman"/>
          <w:color w:val="262626"/>
          <w:sz w:val="18"/>
          <w:szCs w:val="18"/>
        </w:rPr>
        <w:t>GPU</w:t>
      </w:r>
      <w:r>
        <w:rPr>
          <w:rFonts w:eastAsia="Times New Roman"/>
          <w:color w:val="262626"/>
          <w:sz w:val="20"/>
          <w:szCs w:val="20"/>
        </w:rPr>
        <w:t>s and then chips desig</w:t>
      </w:r>
      <w:r>
        <w:rPr>
          <w:rFonts w:eastAsia="Times New Roman"/>
          <w:color w:val="262626"/>
          <w:sz w:val="20"/>
          <w:szCs w:val="20"/>
        </w:rPr>
        <w:t xml:space="preserve">ned from the ground up for deep learning. Early on, </w:t>
      </w:r>
      <w:r>
        <w:rPr>
          <w:rFonts w:eastAsia="Times New Roman"/>
          <w:color w:val="262626"/>
          <w:sz w:val="18"/>
          <w:szCs w:val="18"/>
        </w:rPr>
        <w:t>NVIDIA CEO</w:t>
      </w:r>
      <w:r>
        <w:rPr>
          <w:rFonts w:eastAsia="Times New Roman"/>
          <w:color w:val="262626"/>
          <w:sz w:val="20"/>
          <w:szCs w:val="20"/>
        </w:rPr>
        <w:t xml:space="preserve"> Jensen Huang took note of the deep-learning boom and decided to bet the company’s future on it.</w:t>
      </w:r>
    </w:p>
    <w:p w:rsidR="00B701ED" w:rsidRDefault="00B701ED">
      <w:pPr>
        <w:spacing w:line="269" w:lineRule="exact"/>
        <w:rPr>
          <w:rFonts w:ascii="Wingdings" w:eastAsia="Wingdings" w:hAnsi="Wingdings" w:cs="Wingdings"/>
          <w:color w:val="CCA659"/>
          <w:sz w:val="17"/>
          <w:szCs w:val="17"/>
        </w:rPr>
      </w:pPr>
    </w:p>
    <w:p w:rsidR="00B701ED" w:rsidRDefault="003564B6" w:rsidP="003564B6">
      <w:pPr>
        <w:numPr>
          <w:ilvl w:val="0"/>
          <w:numId w:val="261"/>
        </w:numPr>
        <w:tabs>
          <w:tab w:val="left" w:pos="1280"/>
        </w:tabs>
        <w:spacing w:line="273"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A complex stack of software layers that makes this computational power available to humans: the </w:t>
      </w:r>
      <w:r>
        <w:rPr>
          <w:rFonts w:eastAsia="Times New Roman"/>
          <w:color w:val="262626"/>
          <w:sz w:val="18"/>
          <w:szCs w:val="18"/>
        </w:rPr>
        <w:t>CUDA</w:t>
      </w:r>
      <w:r>
        <w:rPr>
          <w:rFonts w:eastAsia="Times New Roman"/>
          <w:color w:val="262626"/>
          <w:sz w:val="20"/>
          <w:szCs w:val="20"/>
        </w:rPr>
        <w:t xml:space="preserve"> language, frameworks like TensorFlow that do automatic differentiation, and Keras, which makes deep learning accessible to most people.</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1"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322" w:name="page341"/>
      <w:bookmarkEnd w:id="322"/>
    </w:p>
    <w:p w:rsidR="00B701ED" w:rsidRDefault="003564B6">
      <w:pPr>
        <w:tabs>
          <w:tab w:val="left" w:pos="3200"/>
          <w:tab w:val="left" w:pos="4080"/>
        </w:tabs>
        <w:rPr>
          <w:sz w:val="20"/>
          <w:szCs w:val="20"/>
        </w:rPr>
      </w:pPr>
      <w:r>
        <w:rPr>
          <w:rFonts w:eastAsia="Times New Roman"/>
          <w:b/>
          <w:bCs/>
          <w:color w:val="656565"/>
          <w:sz w:val="18"/>
          <w:szCs w:val="18"/>
        </w:rPr>
        <w:t>318</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9</w:t>
      </w:r>
      <w:r>
        <w:rPr>
          <w:sz w:val="20"/>
          <w:szCs w:val="20"/>
        </w:rPr>
        <w:tab/>
      </w:r>
      <w:r>
        <w:rPr>
          <w:rFonts w:eastAsia="Times New Roman"/>
          <w:b/>
          <w:bCs/>
          <w:i/>
          <w:iCs/>
          <w:color w:val="656565"/>
          <w:sz w:val="16"/>
          <w:szCs w:val="16"/>
        </w:rPr>
        <w:t>Conclusions</w:t>
      </w:r>
    </w:p>
    <w:p w:rsidR="00B701ED" w:rsidRDefault="00B701ED">
      <w:pPr>
        <w:spacing w:line="342"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In the future, </w:t>
      </w:r>
      <w:r>
        <w:rPr>
          <w:rFonts w:eastAsia="Times New Roman"/>
          <w:color w:val="262626"/>
          <w:sz w:val="20"/>
          <w:szCs w:val="20"/>
        </w:rPr>
        <w:t xml:space="preserve">deep learning will not only be used by specialists—researchers, graduate students, and engineers with an academic profile—but will also be a tool in the tool-box of every developer, much like web technology today. Everyone needs to build intelligent apps: </w:t>
      </w:r>
      <w:r>
        <w:rPr>
          <w:rFonts w:eastAsia="Times New Roman"/>
          <w:color w:val="262626"/>
          <w:sz w:val="20"/>
          <w:szCs w:val="20"/>
        </w:rPr>
        <w:t xml:space="preserve">just as every business today needs a website, every product will need to intelligently make sense of user-generated data. Bringing about this future will require us to build tools that make deep learning radically easy to use and accessible to anyone with </w:t>
      </w:r>
      <w:r>
        <w:rPr>
          <w:rFonts w:eastAsia="Times New Roman"/>
          <w:color w:val="262626"/>
          <w:sz w:val="20"/>
          <w:szCs w:val="20"/>
        </w:rPr>
        <w:t>basic coding abilities. Keras is the first major step in that direction.</w:t>
      </w:r>
    </w:p>
    <w:p w:rsidR="00B701ED" w:rsidRDefault="00B701ED">
      <w:pPr>
        <w:spacing w:line="172"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9.1.5</w:t>
      </w:r>
      <w:r>
        <w:rPr>
          <w:sz w:val="20"/>
          <w:szCs w:val="20"/>
        </w:rPr>
        <w:tab/>
      </w:r>
      <w:r>
        <w:rPr>
          <w:rFonts w:ascii="Arial" w:eastAsia="Arial" w:hAnsi="Arial" w:cs="Arial"/>
          <w:i/>
          <w:iCs/>
          <w:color w:val="476B85"/>
          <w:sz w:val="20"/>
          <w:szCs w:val="20"/>
        </w:rPr>
        <w:t>The universal machine-learning workflow</w:t>
      </w:r>
    </w:p>
    <w:p w:rsidR="00B701ED" w:rsidRDefault="00B701ED">
      <w:pPr>
        <w:spacing w:line="102"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Having access to an extremely powerful tool for creating models that map any input space to any target space is great, but the difficul</w:t>
      </w:r>
      <w:r>
        <w:rPr>
          <w:rFonts w:eastAsia="Times New Roman"/>
          <w:color w:val="262626"/>
          <w:sz w:val="20"/>
          <w:szCs w:val="20"/>
        </w:rPr>
        <w:t>t part of the machine-learning work-flow is often everything that comes before designing and training such models (and, for production models, what comes after, as well). Understanding the problem domain so as to be able to determine what to attempt to pre</w:t>
      </w:r>
      <w:r>
        <w:rPr>
          <w:rFonts w:eastAsia="Times New Roman"/>
          <w:color w:val="262626"/>
          <w:sz w:val="20"/>
          <w:szCs w:val="20"/>
        </w:rPr>
        <w:t>dict, given what data, and how to measure success, is a prerequisite for any successful application of machine learning, and it isn’t something that advanced tools like Keras and TensorFlow can help you with. As a reminder, here’s a quick summary of the ty</w:t>
      </w:r>
      <w:r>
        <w:rPr>
          <w:rFonts w:eastAsia="Times New Roman"/>
          <w:color w:val="262626"/>
          <w:sz w:val="20"/>
          <w:szCs w:val="20"/>
        </w:rPr>
        <w:t>pical machine-learning workflow as described in chapter 4:</w:t>
      </w:r>
    </w:p>
    <w:p w:rsidR="00B701ED" w:rsidRDefault="00B701ED">
      <w:pPr>
        <w:spacing w:line="335" w:lineRule="exact"/>
        <w:rPr>
          <w:sz w:val="20"/>
          <w:szCs w:val="20"/>
        </w:rPr>
      </w:pPr>
    </w:p>
    <w:p w:rsidR="00B701ED" w:rsidRDefault="003564B6" w:rsidP="003564B6">
      <w:pPr>
        <w:numPr>
          <w:ilvl w:val="0"/>
          <w:numId w:val="262"/>
        </w:numPr>
        <w:tabs>
          <w:tab w:val="left" w:pos="1280"/>
        </w:tabs>
        <w:spacing w:line="274" w:lineRule="auto"/>
        <w:ind w:left="1280" w:hanging="260"/>
        <w:rPr>
          <w:rFonts w:ascii="Arial" w:eastAsia="Arial" w:hAnsi="Arial" w:cs="Arial"/>
          <w:color w:val="CCA659"/>
          <w:sz w:val="14"/>
          <w:szCs w:val="14"/>
        </w:rPr>
      </w:pPr>
      <w:r>
        <w:rPr>
          <w:rFonts w:eastAsia="Times New Roman"/>
          <w:color w:val="262626"/>
          <w:sz w:val="20"/>
          <w:szCs w:val="20"/>
        </w:rPr>
        <w:t>Define the problem: What data is available, and what are you trying to predict? Will you need to collect more data or hire people to manually label a dataset?</w:t>
      </w:r>
    </w:p>
    <w:p w:rsidR="00B701ED" w:rsidRDefault="00B701ED">
      <w:pPr>
        <w:spacing w:line="14" w:lineRule="exact"/>
        <w:rPr>
          <w:rFonts w:ascii="Arial" w:eastAsia="Arial" w:hAnsi="Arial" w:cs="Arial"/>
          <w:color w:val="CCA659"/>
          <w:sz w:val="14"/>
          <w:szCs w:val="14"/>
        </w:rPr>
      </w:pPr>
    </w:p>
    <w:p w:rsidR="00B701ED" w:rsidRDefault="003564B6" w:rsidP="003564B6">
      <w:pPr>
        <w:numPr>
          <w:ilvl w:val="0"/>
          <w:numId w:val="262"/>
        </w:numPr>
        <w:tabs>
          <w:tab w:val="left" w:pos="1280"/>
        </w:tabs>
        <w:spacing w:line="273" w:lineRule="auto"/>
        <w:ind w:left="1280" w:hanging="260"/>
        <w:jc w:val="both"/>
        <w:rPr>
          <w:rFonts w:ascii="Arial" w:eastAsia="Arial" w:hAnsi="Arial" w:cs="Arial"/>
          <w:color w:val="CCA659"/>
          <w:sz w:val="14"/>
          <w:szCs w:val="14"/>
        </w:rPr>
      </w:pPr>
      <w:r>
        <w:rPr>
          <w:rFonts w:eastAsia="Times New Roman"/>
          <w:color w:val="262626"/>
          <w:sz w:val="20"/>
          <w:szCs w:val="20"/>
        </w:rPr>
        <w:t xml:space="preserve">Identify a way to reliably measure </w:t>
      </w:r>
      <w:r>
        <w:rPr>
          <w:rFonts w:eastAsia="Times New Roman"/>
          <w:color w:val="262626"/>
          <w:sz w:val="20"/>
          <w:szCs w:val="20"/>
        </w:rPr>
        <w:t>success on your goal. For simple tasks, this may be prediction accuracy, but in many cases it will require sophisticated domain-specific metrics.</w:t>
      </w:r>
    </w:p>
    <w:p w:rsidR="00B701ED" w:rsidRDefault="00B701ED">
      <w:pPr>
        <w:spacing w:line="14" w:lineRule="exact"/>
        <w:rPr>
          <w:rFonts w:ascii="Arial" w:eastAsia="Arial" w:hAnsi="Arial" w:cs="Arial"/>
          <w:color w:val="CCA659"/>
          <w:sz w:val="14"/>
          <w:szCs w:val="14"/>
        </w:rPr>
      </w:pPr>
    </w:p>
    <w:p w:rsidR="00B701ED" w:rsidRDefault="003564B6" w:rsidP="003564B6">
      <w:pPr>
        <w:numPr>
          <w:ilvl w:val="0"/>
          <w:numId w:val="262"/>
        </w:numPr>
        <w:tabs>
          <w:tab w:val="left" w:pos="1280"/>
        </w:tabs>
        <w:spacing w:line="274" w:lineRule="auto"/>
        <w:ind w:left="1280" w:hanging="260"/>
        <w:jc w:val="both"/>
        <w:rPr>
          <w:rFonts w:ascii="Arial" w:eastAsia="Arial" w:hAnsi="Arial" w:cs="Arial"/>
          <w:color w:val="CCA659"/>
          <w:sz w:val="14"/>
          <w:szCs w:val="14"/>
        </w:rPr>
      </w:pPr>
      <w:r>
        <w:rPr>
          <w:rFonts w:eastAsia="Times New Roman"/>
          <w:color w:val="262626"/>
          <w:sz w:val="20"/>
          <w:szCs w:val="20"/>
        </w:rPr>
        <w:t>Prepare the validation process that you’ll use to evaluate your models. In partic-ular, you should define a t</w:t>
      </w:r>
      <w:r>
        <w:rPr>
          <w:rFonts w:eastAsia="Times New Roman"/>
          <w:color w:val="262626"/>
          <w:sz w:val="20"/>
          <w:szCs w:val="20"/>
        </w:rPr>
        <w:t>raining set, a validation set, and a test set. The valida-tion- and test-set labels shouldn’t leak into the training data: for instance, with temporal prediction, the validation and test data should be posterior to the training data.</w:t>
      </w:r>
    </w:p>
    <w:p w:rsidR="00B701ED" w:rsidRDefault="00B701ED">
      <w:pPr>
        <w:spacing w:line="270" w:lineRule="exact"/>
        <w:rPr>
          <w:rFonts w:ascii="Arial" w:eastAsia="Arial" w:hAnsi="Arial" w:cs="Arial"/>
          <w:color w:val="CCA659"/>
          <w:sz w:val="14"/>
          <w:szCs w:val="14"/>
        </w:rPr>
      </w:pPr>
    </w:p>
    <w:p w:rsidR="00B701ED" w:rsidRDefault="003564B6" w:rsidP="003564B6">
      <w:pPr>
        <w:numPr>
          <w:ilvl w:val="0"/>
          <w:numId w:val="262"/>
        </w:numPr>
        <w:tabs>
          <w:tab w:val="left" w:pos="1280"/>
        </w:tabs>
        <w:spacing w:line="284" w:lineRule="auto"/>
        <w:ind w:left="1280" w:hanging="260"/>
        <w:jc w:val="both"/>
        <w:rPr>
          <w:rFonts w:ascii="Arial" w:eastAsia="Arial" w:hAnsi="Arial" w:cs="Arial"/>
          <w:color w:val="CCA659"/>
          <w:sz w:val="14"/>
          <w:szCs w:val="14"/>
        </w:rPr>
      </w:pPr>
      <w:r>
        <w:rPr>
          <w:rFonts w:eastAsia="Times New Roman"/>
          <w:color w:val="262626"/>
          <w:sz w:val="20"/>
          <w:szCs w:val="20"/>
        </w:rPr>
        <w:t>Vectorize the data by</w:t>
      </w:r>
      <w:r>
        <w:rPr>
          <w:rFonts w:eastAsia="Times New Roman"/>
          <w:color w:val="262626"/>
          <w:sz w:val="20"/>
          <w:szCs w:val="20"/>
        </w:rPr>
        <w:t xml:space="preserve"> turning it into vectors and preprocessing it in a way that makes it more easily approachable by a neural network (normalization, and so on).</w:t>
      </w:r>
    </w:p>
    <w:p w:rsidR="00B701ED" w:rsidRDefault="00B701ED">
      <w:pPr>
        <w:spacing w:line="254" w:lineRule="exact"/>
        <w:rPr>
          <w:rFonts w:ascii="Arial" w:eastAsia="Arial" w:hAnsi="Arial" w:cs="Arial"/>
          <w:color w:val="CCA659"/>
          <w:sz w:val="14"/>
          <w:szCs w:val="14"/>
        </w:rPr>
      </w:pPr>
    </w:p>
    <w:p w:rsidR="00B701ED" w:rsidRDefault="003564B6" w:rsidP="003564B6">
      <w:pPr>
        <w:numPr>
          <w:ilvl w:val="0"/>
          <w:numId w:val="262"/>
        </w:numPr>
        <w:tabs>
          <w:tab w:val="left" w:pos="1280"/>
        </w:tabs>
        <w:spacing w:line="285" w:lineRule="auto"/>
        <w:ind w:left="1280" w:hanging="260"/>
        <w:jc w:val="both"/>
        <w:rPr>
          <w:rFonts w:ascii="Arial" w:eastAsia="Arial" w:hAnsi="Arial" w:cs="Arial"/>
          <w:color w:val="CCA659"/>
          <w:sz w:val="14"/>
          <w:szCs w:val="14"/>
        </w:rPr>
      </w:pPr>
      <w:r>
        <w:rPr>
          <w:rFonts w:eastAsia="Times New Roman"/>
          <w:color w:val="262626"/>
          <w:sz w:val="20"/>
          <w:szCs w:val="20"/>
        </w:rPr>
        <w:t>Develop a first model that beats a trivial common-sense baseline, thus demon-strating that machine learning can w</w:t>
      </w:r>
      <w:r>
        <w:rPr>
          <w:rFonts w:eastAsia="Times New Roman"/>
          <w:color w:val="262626"/>
          <w:sz w:val="20"/>
          <w:szCs w:val="20"/>
        </w:rPr>
        <w:t>ork on your problem. This may not always be the case!</w:t>
      </w:r>
    </w:p>
    <w:p w:rsidR="00B701ED" w:rsidRDefault="00B701ED">
      <w:pPr>
        <w:spacing w:line="254" w:lineRule="exact"/>
        <w:rPr>
          <w:rFonts w:ascii="Arial" w:eastAsia="Arial" w:hAnsi="Arial" w:cs="Arial"/>
          <w:color w:val="CCA659"/>
          <w:sz w:val="14"/>
          <w:szCs w:val="14"/>
        </w:rPr>
      </w:pPr>
    </w:p>
    <w:p w:rsidR="00B701ED" w:rsidRDefault="003564B6" w:rsidP="003564B6">
      <w:pPr>
        <w:numPr>
          <w:ilvl w:val="0"/>
          <w:numId w:val="262"/>
        </w:numPr>
        <w:tabs>
          <w:tab w:val="left" w:pos="1280"/>
        </w:tabs>
        <w:spacing w:line="272" w:lineRule="auto"/>
        <w:ind w:left="1280" w:hanging="260"/>
        <w:jc w:val="both"/>
        <w:rPr>
          <w:rFonts w:ascii="Arial" w:eastAsia="Arial" w:hAnsi="Arial" w:cs="Arial"/>
          <w:color w:val="CCA659"/>
          <w:sz w:val="14"/>
          <w:szCs w:val="14"/>
        </w:rPr>
      </w:pPr>
      <w:r>
        <w:rPr>
          <w:rFonts w:eastAsia="Times New Roman"/>
          <w:color w:val="262626"/>
          <w:sz w:val="20"/>
          <w:szCs w:val="20"/>
        </w:rPr>
        <w:t>Gradually refine your model architecture by tuning hyperparameters and add-ing regularization. Make changes based on performance on the validation data only, not the test data or the training data. Rem</w:t>
      </w:r>
      <w:r>
        <w:rPr>
          <w:rFonts w:eastAsia="Times New Roman"/>
          <w:color w:val="262626"/>
          <w:sz w:val="20"/>
          <w:szCs w:val="20"/>
        </w:rPr>
        <w:t>ember that you should get your model to overfit (thus identifying a model capacity level that’s greater than you need) and only then begin to add regularization or downsize your model.</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73"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323" w:name="page342"/>
      <w:bookmarkEnd w:id="323"/>
    </w:p>
    <w:tbl>
      <w:tblPr>
        <w:tblW w:w="0" w:type="auto"/>
        <w:tblInd w:w="3280" w:type="dxa"/>
        <w:tblLayout w:type="fixed"/>
        <w:tblCellMar>
          <w:left w:w="0" w:type="dxa"/>
          <w:right w:w="0" w:type="dxa"/>
        </w:tblCellMar>
        <w:tblLook w:val="04A0" w:firstRow="1" w:lastRow="0" w:firstColumn="1" w:lastColumn="0" w:noHBand="0" w:noVBand="1"/>
      </w:tblPr>
      <w:tblGrid>
        <w:gridCol w:w="3100"/>
        <w:gridCol w:w="1780"/>
      </w:tblGrid>
      <w:tr w:rsidR="00B701ED">
        <w:trPr>
          <w:trHeight w:val="210"/>
        </w:trPr>
        <w:tc>
          <w:tcPr>
            <w:tcW w:w="3100" w:type="dxa"/>
            <w:vAlign w:val="bottom"/>
          </w:tcPr>
          <w:p w:rsidR="00B701ED" w:rsidRDefault="003564B6">
            <w:pPr>
              <w:rPr>
                <w:sz w:val="20"/>
                <w:szCs w:val="20"/>
              </w:rPr>
            </w:pPr>
            <w:r>
              <w:rPr>
                <w:rFonts w:eastAsia="Times New Roman"/>
                <w:b/>
                <w:bCs/>
                <w:i/>
                <w:iCs/>
                <w:color w:val="656565"/>
                <w:sz w:val="18"/>
                <w:szCs w:val="18"/>
              </w:rPr>
              <w:t>Key concepts in review</w:t>
            </w:r>
          </w:p>
        </w:tc>
        <w:tc>
          <w:tcPr>
            <w:tcW w:w="1780" w:type="dxa"/>
            <w:vAlign w:val="bottom"/>
          </w:tcPr>
          <w:p w:rsidR="00B701ED" w:rsidRDefault="003564B6">
            <w:pPr>
              <w:jc w:val="right"/>
              <w:rPr>
                <w:sz w:val="20"/>
                <w:szCs w:val="20"/>
              </w:rPr>
            </w:pPr>
            <w:r>
              <w:rPr>
                <w:rFonts w:eastAsia="Times New Roman"/>
                <w:b/>
                <w:bCs/>
                <w:color w:val="656565"/>
                <w:sz w:val="18"/>
                <w:szCs w:val="18"/>
              </w:rPr>
              <w:t>319</w:t>
            </w:r>
          </w:p>
        </w:tc>
      </w:tr>
    </w:tbl>
    <w:p w:rsidR="00B701ED" w:rsidRDefault="00B701ED">
      <w:pPr>
        <w:spacing w:line="318" w:lineRule="exact"/>
        <w:rPr>
          <w:sz w:val="20"/>
          <w:szCs w:val="20"/>
        </w:rPr>
      </w:pPr>
    </w:p>
    <w:p w:rsidR="00B701ED" w:rsidRDefault="003564B6" w:rsidP="003564B6">
      <w:pPr>
        <w:numPr>
          <w:ilvl w:val="0"/>
          <w:numId w:val="263"/>
        </w:numPr>
        <w:tabs>
          <w:tab w:val="left" w:pos="1280"/>
        </w:tabs>
        <w:spacing w:line="273" w:lineRule="auto"/>
        <w:ind w:left="1280" w:hanging="260"/>
        <w:jc w:val="both"/>
        <w:rPr>
          <w:rFonts w:ascii="Arial" w:eastAsia="Arial" w:hAnsi="Arial" w:cs="Arial"/>
          <w:color w:val="CCA659"/>
          <w:sz w:val="14"/>
          <w:szCs w:val="14"/>
        </w:rPr>
      </w:pPr>
      <w:r>
        <w:rPr>
          <w:rFonts w:eastAsia="Times New Roman"/>
          <w:color w:val="262626"/>
          <w:sz w:val="20"/>
          <w:szCs w:val="20"/>
        </w:rPr>
        <w:t>Be aware of validation-set overfitting when turning hyperparameters: the fact that your hyperparameters may end up being overspecialized to the validation set. Avoiding this is the purpose of having a separate test set!</w:t>
      </w:r>
    </w:p>
    <w:p w:rsidR="00B701ED" w:rsidRDefault="00B701ED">
      <w:pPr>
        <w:spacing w:line="173"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9.1.6</w:t>
      </w:r>
      <w:r>
        <w:rPr>
          <w:rFonts w:ascii="Arial" w:eastAsia="Arial" w:hAnsi="Arial" w:cs="Arial"/>
          <w:i/>
          <w:iCs/>
          <w:color w:val="476B85"/>
          <w:sz w:val="21"/>
          <w:szCs w:val="21"/>
        </w:rPr>
        <w:tab/>
        <w:t>Key network architectures</w:t>
      </w:r>
    </w:p>
    <w:p w:rsidR="00B701ED" w:rsidRDefault="00B701ED">
      <w:pPr>
        <w:spacing w:line="101"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The three families of network architectures that you should be familiar with are </w:t>
      </w:r>
      <w:r>
        <w:rPr>
          <w:rFonts w:eastAsia="Times New Roman"/>
          <w:i/>
          <w:iCs/>
          <w:color w:val="262626"/>
          <w:sz w:val="20"/>
          <w:szCs w:val="20"/>
        </w:rPr>
        <w:t>densely</w:t>
      </w:r>
      <w:r>
        <w:rPr>
          <w:rFonts w:eastAsia="Times New Roman"/>
          <w:color w:val="262626"/>
          <w:sz w:val="20"/>
          <w:szCs w:val="20"/>
        </w:rPr>
        <w:t xml:space="preserve"> </w:t>
      </w:r>
      <w:r>
        <w:rPr>
          <w:rFonts w:eastAsia="Times New Roman"/>
          <w:i/>
          <w:iCs/>
          <w:color w:val="262626"/>
          <w:sz w:val="20"/>
          <w:szCs w:val="20"/>
        </w:rPr>
        <w:t>connected networks</w:t>
      </w:r>
      <w:r>
        <w:rPr>
          <w:rFonts w:eastAsia="Times New Roman"/>
          <w:color w:val="262626"/>
          <w:sz w:val="20"/>
          <w:szCs w:val="20"/>
        </w:rPr>
        <w:t>,</w:t>
      </w:r>
      <w:r>
        <w:rPr>
          <w:rFonts w:eastAsia="Times New Roman"/>
          <w:i/>
          <w:iCs/>
          <w:color w:val="262626"/>
          <w:sz w:val="20"/>
          <w:szCs w:val="20"/>
        </w:rPr>
        <w:t xml:space="preserve"> convolutional networks</w:t>
      </w:r>
      <w:r>
        <w:rPr>
          <w:rFonts w:eastAsia="Times New Roman"/>
          <w:color w:val="262626"/>
          <w:sz w:val="20"/>
          <w:szCs w:val="20"/>
        </w:rPr>
        <w:t>, and</w:t>
      </w:r>
      <w:r>
        <w:rPr>
          <w:rFonts w:eastAsia="Times New Roman"/>
          <w:i/>
          <w:iCs/>
          <w:color w:val="262626"/>
          <w:sz w:val="20"/>
          <w:szCs w:val="20"/>
        </w:rPr>
        <w:t xml:space="preserve"> recurrent networks</w:t>
      </w:r>
      <w:r>
        <w:rPr>
          <w:rFonts w:eastAsia="Times New Roman"/>
          <w:color w:val="262626"/>
          <w:sz w:val="20"/>
          <w:szCs w:val="20"/>
        </w:rPr>
        <w:t>. Each type of network is</w:t>
      </w:r>
      <w:r>
        <w:rPr>
          <w:rFonts w:eastAsia="Times New Roman"/>
          <w:i/>
          <w:iCs/>
          <w:color w:val="262626"/>
          <w:sz w:val="20"/>
          <w:szCs w:val="20"/>
        </w:rPr>
        <w:t xml:space="preserve"> </w:t>
      </w:r>
      <w:r>
        <w:rPr>
          <w:rFonts w:eastAsia="Times New Roman"/>
          <w:color w:val="262626"/>
          <w:sz w:val="20"/>
          <w:szCs w:val="20"/>
        </w:rPr>
        <w:t xml:space="preserve">meant for a specific input modality: a network architecture (dense, convolutional, recurrent) encodes </w:t>
      </w:r>
      <w:r>
        <w:rPr>
          <w:rFonts w:eastAsia="Times New Roman"/>
          <w:i/>
          <w:iCs/>
          <w:color w:val="262626"/>
          <w:sz w:val="20"/>
          <w:szCs w:val="20"/>
        </w:rPr>
        <w:t>assumptions</w:t>
      </w:r>
      <w:r>
        <w:rPr>
          <w:rFonts w:eastAsia="Times New Roman"/>
          <w:color w:val="262626"/>
          <w:sz w:val="20"/>
          <w:szCs w:val="20"/>
        </w:rPr>
        <w:t xml:space="preserve"> about the structure of the data: a </w:t>
      </w:r>
      <w:r>
        <w:rPr>
          <w:rFonts w:eastAsia="Times New Roman"/>
          <w:i/>
          <w:iCs/>
          <w:color w:val="262626"/>
          <w:sz w:val="20"/>
          <w:szCs w:val="20"/>
        </w:rPr>
        <w:t>hypothesis space</w:t>
      </w:r>
      <w:r>
        <w:rPr>
          <w:rFonts w:eastAsia="Times New Roman"/>
          <w:color w:val="262626"/>
          <w:sz w:val="20"/>
          <w:szCs w:val="20"/>
        </w:rPr>
        <w:t xml:space="preserve"> within which the search for a good model will proceed. Whether a given architecture will w</w:t>
      </w:r>
      <w:r>
        <w:rPr>
          <w:rFonts w:eastAsia="Times New Roman"/>
          <w:color w:val="262626"/>
          <w:sz w:val="20"/>
          <w:szCs w:val="20"/>
        </w:rPr>
        <w:t>ork on a given problem depends entirely on the match between the structure of the data and the assumptions of the network architecture.</w:t>
      </w:r>
    </w:p>
    <w:p w:rsidR="00B701ED" w:rsidRDefault="00B701ED">
      <w:pPr>
        <w:spacing w:line="3" w:lineRule="exact"/>
        <w:rPr>
          <w:sz w:val="20"/>
          <w:szCs w:val="20"/>
        </w:rPr>
      </w:pPr>
    </w:p>
    <w:p w:rsidR="00B701ED" w:rsidRDefault="003564B6">
      <w:pPr>
        <w:spacing w:line="281" w:lineRule="auto"/>
        <w:ind w:left="720" w:firstLine="329"/>
        <w:jc w:val="both"/>
        <w:rPr>
          <w:sz w:val="20"/>
          <w:szCs w:val="20"/>
        </w:rPr>
      </w:pPr>
      <w:r>
        <w:rPr>
          <w:rFonts w:eastAsia="Times New Roman"/>
          <w:color w:val="262626"/>
          <w:sz w:val="20"/>
          <w:szCs w:val="20"/>
        </w:rPr>
        <w:t xml:space="preserve">These different network types can easily be combined to achieve larger multi-modal networks, much as you combine </w:t>
      </w:r>
      <w:r>
        <w:rPr>
          <w:rFonts w:eastAsia="Times New Roman"/>
          <w:color w:val="262626"/>
          <w:sz w:val="18"/>
          <w:szCs w:val="18"/>
        </w:rPr>
        <w:t>LEGO</w:t>
      </w:r>
      <w:r>
        <w:rPr>
          <w:rFonts w:eastAsia="Times New Roman"/>
          <w:color w:val="262626"/>
          <w:sz w:val="20"/>
          <w:szCs w:val="20"/>
        </w:rPr>
        <w:t xml:space="preserve"> b</w:t>
      </w:r>
      <w:r>
        <w:rPr>
          <w:rFonts w:eastAsia="Times New Roman"/>
          <w:color w:val="262626"/>
          <w:sz w:val="20"/>
          <w:szCs w:val="20"/>
        </w:rPr>
        <w:t xml:space="preserve">ricks. In a way, deep-learning layers are </w:t>
      </w:r>
      <w:r>
        <w:rPr>
          <w:rFonts w:eastAsia="Times New Roman"/>
          <w:color w:val="262626"/>
          <w:sz w:val="18"/>
          <w:szCs w:val="18"/>
        </w:rPr>
        <w:t xml:space="preserve">LEGO </w:t>
      </w:r>
      <w:r>
        <w:rPr>
          <w:rFonts w:eastAsia="Times New Roman"/>
          <w:color w:val="262626"/>
          <w:sz w:val="19"/>
          <w:szCs w:val="19"/>
        </w:rPr>
        <w:t>bricks for information processing. Here’s a quick overview of the mapping</w:t>
      </w:r>
      <w:r>
        <w:rPr>
          <w:rFonts w:eastAsia="Times New Roman"/>
          <w:color w:val="262626"/>
          <w:sz w:val="18"/>
          <w:szCs w:val="18"/>
        </w:rPr>
        <w:t xml:space="preserve"> </w:t>
      </w:r>
      <w:r>
        <w:rPr>
          <w:rFonts w:eastAsia="Times New Roman"/>
          <w:color w:val="262626"/>
          <w:sz w:val="19"/>
          <w:szCs w:val="19"/>
        </w:rPr>
        <w:t>between input modalities and appropriate network architectures:</w:t>
      </w:r>
    </w:p>
    <w:p w:rsidR="00B701ED" w:rsidRDefault="00B701ED">
      <w:pPr>
        <w:spacing w:line="63" w:lineRule="exact"/>
        <w:rPr>
          <w:sz w:val="20"/>
          <w:szCs w:val="20"/>
        </w:rPr>
      </w:pPr>
    </w:p>
    <w:p w:rsidR="00B701ED" w:rsidRDefault="003564B6" w:rsidP="003564B6">
      <w:pPr>
        <w:numPr>
          <w:ilvl w:val="0"/>
          <w:numId w:val="264"/>
        </w:numPr>
        <w:tabs>
          <w:tab w:val="left" w:pos="1280"/>
        </w:tabs>
        <w:ind w:left="1280" w:hanging="249"/>
        <w:rPr>
          <w:rFonts w:ascii="Wingdings" w:eastAsia="Wingdings" w:hAnsi="Wingdings" w:cs="Wingdings"/>
          <w:color w:val="CCA659"/>
          <w:sz w:val="17"/>
          <w:szCs w:val="17"/>
        </w:rPr>
      </w:pPr>
      <w:r>
        <w:rPr>
          <w:rFonts w:eastAsia="Times New Roman"/>
          <w:i/>
          <w:iCs/>
          <w:color w:val="262626"/>
          <w:sz w:val="20"/>
          <w:szCs w:val="20"/>
        </w:rPr>
        <w:t>Vector data</w:t>
      </w:r>
      <w:r>
        <w:rPr>
          <w:rFonts w:eastAsia="Times New Roman"/>
          <w:color w:val="262626"/>
          <w:sz w:val="20"/>
          <w:szCs w:val="20"/>
        </w:rPr>
        <w:t>—Densely connected network (</w:t>
      </w:r>
      <w:r>
        <w:rPr>
          <w:rFonts w:ascii="Courier New" w:eastAsia="Courier New" w:hAnsi="Courier New" w:cs="Courier New"/>
          <w:color w:val="262626"/>
          <w:sz w:val="18"/>
          <w:szCs w:val="18"/>
        </w:rPr>
        <w:t>Dense</w:t>
      </w:r>
      <w:r>
        <w:rPr>
          <w:rFonts w:eastAsia="Times New Roman"/>
          <w:i/>
          <w:iCs/>
          <w:color w:val="262626"/>
          <w:sz w:val="20"/>
          <w:szCs w:val="20"/>
        </w:rPr>
        <w:t xml:space="preserve"> </w:t>
      </w:r>
      <w:r>
        <w:rPr>
          <w:rFonts w:eastAsia="Times New Roman"/>
          <w:color w:val="262626"/>
          <w:sz w:val="20"/>
          <w:szCs w:val="20"/>
        </w:rPr>
        <w:t>layers).</w:t>
      </w:r>
    </w:p>
    <w:p w:rsidR="00B701ED" w:rsidRDefault="00B701ED">
      <w:pPr>
        <w:spacing w:line="46" w:lineRule="exact"/>
        <w:rPr>
          <w:rFonts w:ascii="Wingdings" w:eastAsia="Wingdings" w:hAnsi="Wingdings" w:cs="Wingdings"/>
          <w:color w:val="CCA659"/>
          <w:sz w:val="17"/>
          <w:szCs w:val="17"/>
        </w:rPr>
      </w:pPr>
    </w:p>
    <w:p w:rsidR="00B701ED" w:rsidRDefault="003564B6" w:rsidP="003564B6">
      <w:pPr>
        <w:numPr>
          <w:ilvl w:val="0"/>
          <w:numId w:val="264"/>
        </w:numPr>
        <w:tabs>
          <w:tab w:val="left" w:pos="1280"/>
        </w:tabs>
        <w:ind w:left="1280" w:hanging="249"/>
        <w:rPr>
          <w:rFonts w:ascii="Wingdings" w:eastAsia="Wingdings" w:hAnsi="Wingdings" w:cs="Wingdings"/>
          <w:color w:val="CCA659"/>
          <w:sz w:val="17"/>
          <w:szCs w:val="17"/>
        </w:rPr>
      </w:pPr>
      <w:r>
        <w:rPr>
          <w:rFonts w:eastAsia="Times New Roman"/>
          <w:i/>
          <w:iCs/>
          <w:color w:val="262626"/>
          <w:sz w:val="20"/>
          <w:szCs w:val="20"/>
        </w:rPr>
        <w:t>Image data</w:t>
      </w:r>
      <w:r>
        <w:rPr>
          <w:rFonts w:eastAsia="Times New Roman"/>
          <w:color w:val="262626"/>
          <w:sz w:val="20"/>
          <w:szCs w:val="20"/>
        </w:rPr>
        <w:t>—</w:t>
      </w:r>
      <w:r>
        <w:rPr>
          <w:rFonts w:eastAsia="Times New Roman"/>
          <w:color w:val="262626"/>
          <w:sz w:val="18"/>
          <w:szCs w:val="18"/>
        </w:rPr>
        <w:t>2D</w:t>
      </w:r>
      <w:r>
        <w:rPr>
          <w:rFonts w:eastAsia="Times New Roman"/>
          <w:i/>
          <w:iCs/>
          <w:color w:val="262626"/>
          <w:sz w:val="20"/>
          <w:szCs w:val="20"/>
        </w:rPr>
        <w:t xml:space="preserve"> </w:t>
      </w:r>
      <w:r>
        <w:rPr>
          <w:rFonts w:eastAsia="Times New Roman"/>
          <w:color w:val="262626"/>
          <w:sz w:val="20"/>
          <w:szCs w:val="20"/>
        </w:rPr>
        <w:t>convnets.</w:t>
      </w:r>
    </w:p>
    <w:p w:rsidR="00B701ED" w:rsidRDefault="00B701ED">
      <w:pPr>
        <w:spacing w:line="49" w:lineRule="exact"/>
        <w:rPr>
          <w:rFonts w:ascii="Wingdings" w:eastAsia="Wingdings" w:hAnsi="Wingdings" w:cs="Wingdings"/>
          <w:color w:val="CCA659"/>
          <w:sz w:val="17"/>
          <w:szCs w:val="17"/>
        </w:rPr>
      </w:pPr>
    </w:p>
    <w:p w:rsidR="00B701ED" w:rsidRDefault="003564B6" w:rsidP="003564B6">
      <w:pPr>
        <w:numPr>
          <w:ilvl w:val="0"/>
          <w:numId w:val="264"/>
        </w:numPr>
        <w:tabs>
          <w:tab w:val="left" w:pos="1280"/>
        </w:tabs>
        <w:ind w:left="1280" w:hanging="249"/>
        <w:rPr>
          <w:rFonts w:ascii="Wingdings" w:eastAsia="Wingdings" w:hAnsi="Wingdings" w:cs="Wingdings"/>
          <w:color w:val="CCA659"/>
          <w:sz w:val="17"/>
          <w:szCs w:val="17"/>
        </w:rPr>
      </w:pPr>
      <w:r>
        <w:rPr>
          <w:rFonts w:eastAsia="Times New Roman"/>
          <w:i/>
          <w:iCs/>
          <w:color w:val="262626"/>
          <w:sz w:val="20"/>
          <w:szCs w:val="20"/>
        </w:rPr>
        <w:t>Sound data (for example, waveform)</w:t>
      </w:r>
      <w:r>
        <w:rPr>
          <w:rFonts w:eastAsia="Times New Roman"/>
          <w:color w:val="262626"/>
          <w:sz w:val="20"/>
          <w:szCs w:val="20"/>
        </w:rPr>
        <w:t>—Either</w:t>
      </w:r>
      <w:r>
        <w:rPr>
          <w:rFonts w:eastAsia="Times New Roman"/>
          <w:i/>
          <w:iCs/>
          <w:color w:val="262626"/>
          <w:sz w:val="20"/>
          <w:szCs w:val="20"/>
        </w:rPr>
        <w:t xml:space="preserve"> </w:t>
      </w:r>
      <w:r>
        <w:rPr>
          <w:rFonts w:eastAsia="Times New Roman"/>
          <w:color w:val="262626"/>
          <w:sz w:val="18"/>
          <w:szCs w:val="18"/>
        </w:rPr>
        <w:t>1D</w:t>
      </w:r>
      <w:r>
        <w:rPr>
          <w:rFonts w:eastAsia="Times New Roman"/>
          <w:i/>
          <w:iCs/>
          <w:color w:val="262626"/>
          <w:sz w:val="20"/>
          <w:szCs w:val="20"/>
        </w:rPr>
        <w:t xml:space="preserve"> </w:t>
      </w:r>
      <w:r>
        <w:rPr>
          <w:rFonts w:eastAsia="Times New Roman"/>
          <w:color w:val="262626"/>
          <w:sz w:val="20"/>
          <w:szCs w:val="20"/>
        </w:rPr>
        <w:t>convnets (preferred) or</w:t>
      </w:r>
      <w:r>
        <w:rPr>
          <w:rFonts w:eastAsia="Times New Roman"/>
          <w:i/>
          <w:iCs/>
          <w:color w:val="262626"/>
          <w:sz w:val="20"/>
          <w:szCs w:val="20"/>
        </w:rPr>
        <w:t xml:space="preserve"> </w:t>
      </w:r>
      <w:r>
        <w:rPr>
          <w:rFonts w:eastAsia="Times New Roman"/>
          <w:color w:val="262626"/>
          <w:sz w:val="18"/>
          <w:szCs w:val="18"/>
        </w:rPr>
        <w:t>RNN</w:t>
      </w:r>
      <w:r>
        <w:rPr>
          <w:rFonts w:eastAsia="Times New Roman"/>
          <w:color w:val="262626"/>
          <w:sz w:val="20"/>
          <w:szCs w:val="20"/>
        </w:rPr>
        <w:t>s.</w:t>
      </w:r>
    </w:p>
    <w:p w:rsidR="00B701ED" w:rsidRDefault="00B701ED">
      <w:pPr>
        <w:spacing w:line="49" w:lineRule="exact"/>
        <w:rPr>
          <w:rFonts w:ascii="Wingdings" w:eastAsia="Wingdings" w:hAnsi="Wingdings" w:cs="Wingdings"/>
          <w:color w:val="CCA659"/>
          <w:sz w:val="17"/>
          <w:szCs w:val="17"/>
        </w:rPr>
      </w:pPr>
    </w:p>
    <w:p w:rsidR="00B701ED" w:rsidRDefault="003564B6" w:rsidP="003564B6">
      <w:pPr>
        <w:numPr>
          <w:ilvl w:val="0"/>
          <w:numId w:val="264"/>
        </w:numPr>
        <w:tabs>
          <w:tab w:val="left" w:pos="1280"/>
        </w:tabs>
        <w:ind w:left="1280" w:hanging="249"/>
        <w:rPr>
          <w:rFonts w:ascii="Wingdings" w:eastAsia="Wingdings" w:hAnsi="Wingdings" w:cs="Wingdings"/>
          <w:color w:val="CCA659"/>
          <w:sz w:val="17"/>
          <w:szCs w:val="17"/>
        </w:rPr>
      </w:pPr>
      <w:r>
        <w:rPr>
          <w:rFonts w:eastAsia="Times New Roman"/>
          <w:i/>
          <w:iCs/>
          <w:color w:val="262626"/>
          <w:sz w:val="20"/>
          <w:szCs w:val="20"/>
        </w:rPr>
        <w:t>Text data</w:t>
      </w:r>
      <w:r>
        <w:rPr>
          <w:rFonts w:eastAsia="Times New Roman"/>
          <w:color w:val="262626"/>
          <w:sz w:val="20"/>
          <w:szCs w:val="20"/>
        </w:rPr>
        <w:t>—Either</w:t>
      </w:r>
      <w:r>
        <w:rPr>
          <w:rFonts w:eastAsia="Times New Roman"/>
          <w:i/>
          <w:iCs/>
          <w:color w:val="262626"/>
          <w:sz w:val="20"/>
          <w:szCs w:val="20"/>
        </w:rPr>
        <w:t xml:space="preserve"> </w:t>
      </w:r>
      <w:r>
        <w:rPr>
          <w:rFonts w:eastAsia="Times New Roman"/>
          <w:color w:val="262626"/>
          <w:sz w:val="18"/>
          <w:szCs w:val="18"/>
        </w:rPr>
        <w:t>1D</w:t>
      </w:r>
      <w:r>
        <w:rPr>
          <w:rFonts w:eastAsia="Times New Roman"/>
          <w:i/>
          <w:iCs/>
          <w:color w:val="262626"/>
          <w:sz w:val="20"/>
          <w:szCs w:val="20"/>
        </w:rPr>
        <w:t xml:space="preserve"> </w:t>
      </w:r>
      <w:r>
        <w:rPr>
          <w:rFonts w:eastAsia="Times New Roman"/>
          <w:color w:val="262626"/>
          <w:sz w:val="20"/>
          <w:szCs w:val="20"/>
        </w:rPr>
        <w:t>convnets (preferred) or</w:t>
      </w:r>
      <w:r>
        <w:rPr>
          <w:rFonts w:eastAsia="Times New Roman"/>
          <w:i/>
          <w:iCs/>
          <w:color w:val="262626"/>
          <w:sz w:val="20"/>
          <w:szCs w:val="20"/>
        </w:rPr>
        <w:t xml:space="preserve"> </w:t>
      </w:r>
      <w:r>
        <w:rPr>
          <w:rFonts w:eastAsia="Times New Roman"/>
          <w:color w:val="262626"/>
          <w:sz w:val="18"/>
          <w:szCs w:val="18"/>
        </w:rPr>
        <w:t>RNN</w:t>
      </w:r>
      <w:r>
        <w:rPr>
          <w:rFonts w:eastAsia="Times New Roman"/>
          <w:color w:val="262626"/>
          <w:sz w:val="20"/>
          <w:szCs w:val="20"/>
        </w:rPr>
        <w:t>s.</w:t>
      </w:r>
    </w:p>
    <w:p w:rsidR="00B701ED" w:rsidRDefault="00B701ED">
      <w:pPr>
        <w:spacing w:line="50" w:lineRule="exact"/>
        <w:rPr>
          <w:rFonts w:ascii="Wingdings" w:eastAsia="Wingdings" w:hAnsi="Wingdings" w:cs="Wingdings"/>
          <w:color w:val="CCA659"/>
          <w:sz w:val="17"/>
          <w:szCs w:val="17"/>
        </w:rPr>
      </w:pPr>
    </w:p>
    <w:p w:rsidR="00B701ED" w:rsidRDefault="003564B6" w:rsidP="003564B6">
      <w:pPr>
        <w:numPr>
          <w:ilvl w:val="0"/>
          <w:numId w:val="264"/>
        </w:numPr>
        <w:tabs>
          <w:tab w:val="left" w:pos="1280"/>
        </w:tabs>
        <w:ind w:left="1280" w:hanging="249"/>
        <w:rPr>
          <w:rFonts w:ascii="Wingdings" w:eastAsia="Wingdings" w:hAnsi="Wingdings" w:cs="Wingdings"/>
          <w:color w:val="CCA659"/>
          <w:sz w:val="17"/>
          <w:szCs w:val="17"/>
        </w:rPr>
      </w:pPr>
      <w:r>
        <w:rPr>
          <w:rFonts w:eastAsia="Times New Roman"/>
          <w:i/>
          <w:iCs/>
          <w:color w:val="262626"/>
          <w:sz w:val="20"/>
          <w:szCs w:val="20"/>
        </w:rPr>
        <w:t>Timeseries data</w:t>
      </w:r>
      <w:r>
        <w:rPr>
          <w:rFonts w:eastAsia="Times New Roman"/>
          <w:color w:val="262626"/>
          <w:sz w:val="20"/>
          <w:szCs w:val="20"/>
        </w:rPr>
        <w:t>—Either</w:t>
      </w:r>
      <w:r>
        <w:rPr>
          <w:rFonts w:eastAsia="Times New Roman"/>
          <w:i/>
          <w:iCs/>
          <w:color w:val="262626"/>
          <w:sz w:val="20"/>
          <w:szCs w:val="20"/>
        </w:rPr>
        <w:t xml:space="preserve"> </w:t>
      </w:r>
      <w:r>
        <w:rPr>
          <w:rFonts w:eastAsia="Times New Roman"/>
          <w:color w:val="262626"/>
          <w:sz w:val="18"/>
          <w:szCs w:val="18"/>
        </w:rPr>
        <w:t>RNN</w:t>
      </w:r>
      <w:r>
        <w:rPr>
          <w:rFonts w:eastAsia="Times New Roman"/>
          <w:color w:val="262626"/>
          <w:sz w:val="20"/>
          <w:szCs w:val="20"/>
        </w:rPr>
        <w:t>s (preferred) or</w:t>
      </w:r>
      <w:r>
        <w:rPr>
          <w:rFonts w:eastAsia="Times New Roman"/>
          <w:i/>
          <w:iCs/>
          <w:color w:val="262626"/>
          <w:sz w:val="20"/>
          <w:szCs w:val="20"/>
        </w:rPr>
        <w:t xml:space="preserve"> </w:t>
      </w:r>
      <w:r>
        <w:rPr>
          <w:rFonts w:eastAsia="Times New Roman"/>
          <w:color w:val="262626"/>
          <w:sz w:val="18"/>
          <w:szCs w:val="18"/>
        </w:rPr>
        <w:t>1D</w:t>
      </w:r>
      <w:r>
        <w:rPr>
          <w:rFonts w:eastAsia="Times New Roman"/>
          <w:i/>
          <w:iCs/>
          <w:color w:val="262626"/>
          <w:sz w:val="20"/>
          <w:szCs w:val="20"/>
        </w:rPr>
        <w:t xml:space="preserve"> </w:t>
      </w:r>
      <w:r>
        <w:rPr>
          <w:rFonts w:eastAsia="Times New Roman"/>
          <w:color w:val="262626"/>
          <w:sz w:val="20"/>
          <w:szCs w:val="20"/>
        </w:rPr>
        <w:t>convnets.</w:t>
      </w:r>
    </w:p>
    <w:p w:rsidR="00B701ED" w:rsidRDefault="00B701ED">
      <w:pPr>
        <w:spacing w:line="49" w:lineRule="exact"/>
        <w:rPr>
          <w:rFonts w:ascii="Wingdings" w:eastAsia="Wingdings" w:hAnsi="Wingdings" w:cs="Wingdings"/>
          <w:color w:val="CCA659"/>
          <w:sz w:val="17"/>
          <w:szCs w:val="17"/>
        </w:rPr>
      </w:pPr>
    </w:p>
    <w:p w:rsidR="00B701ED" w:rsidRDefault="003564B6" w:rsidP="003564B6">
      <w:pPr>
        <w:numPr>
          <w:ilvl w:val="0"/>
          <w:numId w:val="264"/>
        </w:numPr>
        <w:tabs>
          <w:tab w:val="left" w:pos="1280"/>
        </w:tabs>
        <w:spacing w:line="275" w:lineRule="auto"/>
        <w:ind w:left="1280" w:hanging="249"/>
        <w:rPr>
          <w:rFonts w:ascii="Wingdings" w:eastAsia="Wingdings" w:hAnsi="Wingdings" w:cs="Wingdings"/>
          <w:color w:val="CCA659"/>
          <w:sz w:val="17"/>
          <w:szCs w:val="17"/>
        </w:rPr>
      </w:pPr>
      <w:r>
        <w:rPr>
          <w:rFonts w:eastAsia="Times New Roman"/>
          <w:i/>
          <w:iCs/>
          <w:color w:val="262626"/>
          <w:sz w:val="20"/>
          <w:szCs w:val="20"/>
        </w:rPr>
        <w:t>Other types of sequence data</w:t>
      </w:r>
      <w:r>
        <w:rPr>
          <w:rFonts w:eastAsia="Times New Roman"/>
          <w:color w:val="262626"/>
          <w:sz w:val="20"/>
          <w:szCs w:val="20"/>
        </w:rPr>
        <w:t>—Either</w:t>
      </w:r>
      <w:r>
        <w:rPr>
          <w:rFonts w:eastAsia="Times New Roman"/>
          <w:i/>
          <w:iCs/>
          <w:color w:val="262626"/>
          <w:sz w:val="20"/>
          <w:szCs w:val="20"/>
        </w:rPr>
        <w:t xml:space="preserve"> </w:t>
      </w:r>
      <w:r>
        <w:rPr>
          <w:rFonts w:eastAsia="Times New Roman"/>
          <w:color w:val="262626"/>
          <w:sz w:val="18"/>
          <w:szCs w:val="18"/>
        </w:rPr>
        <w:t>RNN</w:t>
      </w:r>
      <w:r>
        <w:rPr>
          <w:rFonts w:eastAsia="Times New Roman"/>
          <w:color w:val="262626"/>
          <w:sz w:val="20"/>
          <w:szCs w:val="20"/>
        </w:rPr>
        <w:t>s or</w:t>
      </w:r>
      <w:r>
        <w:rPr>
          <w:rFonts w:eastAsia="Times New Roman"/>
          <w:i/>
          <w:iCs/>
          <w:color w:val="262626"/>
          <w:sz w:val="20"/>
          <w:szCs w:val="20"/>
        </w:rPr>
        <w:t xml:space="preserve"> </w:t>
      </w:r>
      <w:r>
        <w:rPr>
          <w:rFonts w:eastAsia="Times New Roman"/>
          <w:color w:val="262626"/>
          <w:sz w:val="18"/>
          <w:szCs w:val="18"/>
        </w:rPr>
        <w:t>1D</w:t>
      </w:r>
      <w:r>
        <w:rPr>
          <w:rFonts w:eastAsia="Times New Roman"/>
          <w:i/>
          <w:iCs/>
          <w:color w:val="262626"/>
          <w:sz w:val="20"/>
          <w:szCs w:val="20"/>
        </w:rPr>
        <w:t xml:space="preserve"> </w:t>
      </w:r>
      <w:r>
        <w:rPr>
          <w:rFonts w:eastAsia="Times New Roman"/>
          <w:color w:val="262626"/>
          <w:sz w:val="20"/>
          <w:szCs w:val="20"/>
        </w:rPr>
        <w:t>convnets. Pref</w:t>
      </w:r>
      <w:r>
        <w:rPr>
          <w:rFonts w:eastAsia="Times New Roman"/>
          <w:color w:val="262626"/>
          <w:sz w:val="20"/>
          <w:szCs w:val="20"/>
        </w:rPr>
        <w:t>er</w:t>
      </w:r>
      <w:r>
        <w:rPr>
          <w:rFonts w:eastAsia="Times New Roman"/>
          <w:i/>
          <w:iCs/>
          <w:color w:val="262626"/>
          <w:sz w:val="20"/>
          <w:szCs w:val="20"/>
        </w:rPr>
        <w:t xml:space="preserve"> </w:t>
      </w:r>
      <w:r>
        <w:rPr>
          <w:rFonts w:eastAsia="Times New Roman"/>
          <w:color w:val="262626"/>
          <w:sz w:val="18"/>
          <w:szCs w:val="18"/>
        </w:rPr>
        <w:t>RNN</w:t>
      </w:r>
      <w:r>
        <w:rPr>
          <w:rFonts w:eastAsia="Times New Roman"/>
          <w:color w:val="262626"/>
          <w:sz w:val="20"/>
          <w:szCs w:val="20"/>
        </w:rPr>
        <w:t>s if data</w:t>
      </w:r>
      <w:r>
        <w:rPr>
          <w:rFonts w:eastAsia="Times New Roman"/>
          <w:i/>
          <w:iCs/>
          <w:color w:val="262626"/>
          <w:sz w:val="20"/>
          <w:szCs w:val="20"/>
        </w:rPr>
        <w:t xml:space="preserve"> </w:t>
      </w:r>
      <w:r>
        <w:rPr>
          <w:rFonts w:eastAsia="Times New Roman"/>
          <w:color w:val="262626"/>
          <w:sz w:val="20"/>
          <w:szCs w:val="20"/>
        </w:rPr>
        <w:t>ordering is strongly meaningful (for example, for timeseries, but not for text).</w:t>
      </w:r>
    </w:p>
    <w:p w:rsidR="00B701ED" w:rsidRDefault="00B701ED">
      <w:pPr>
        <w:spacing w:line="12" w:lineRule="exact"/>
        <w:rPr>
          <w:rFonts w:ascii="Wingdings" w:eastAsia="Wingdings" w:hAnsi="Wingdings" w:cs="Wingdings"/>
          <w:color w:val="CCA659"/>
          <w:sz w:val="17"/>
          <w:szCs w:val="17"/>
        </w:rPr>
      </w:pPr>
    </w:p>
    <w:p w:rsidR="00B701ED" w:rsidRDefault="003564B6" w:rsidP="003564B6">
      <w:pPr>
        <w:numPr>
          <w:ilvl w:val="0"/>
          <w:numId w:val="264"/>
        </w:numPr>
        <w:tabs>
          <w:tab w:val="left" w:pos="1280"/>
        </w:tabs>
        <w:spacing w:line="273" w:lineRule="auto"/>
        <w:ind w:left="1280" w:hanging="249"/>
        <w:jc w:val="both"/>
        <w:rPr>
          <w:rFonts w:ascii="Wingdings" w:eastAsia="Wingdings" w:hAnsi="Wingdings" w:cs="Wingdings"/>
          <w:color w:val="CCA659"/>
          <w:sz w:val="17"/>
          <w:szCs w:val="17"/>
        </w:rPr>
      </w:pPr>
      <w:r>
        <w:rPr>
          <w:rFonts w:eastAsia="Times New Roman"/>
          <w:i/>
          <w:iCs/>
          <w:color w:val="262626"/>
          <w:sz w:val="20"/>
          <w:szCs w:val="20"/>
        </w:rPr>
        <w:t>Video data</w:t>
      </w:r>
      <w:r>
        <w:rPr>
          <w:rFonts w:eastAsia="Times New Roman"/>
          <w:color w:val="262626"/>
          <w:sz w:val="20"/>
          <w:szCs w:val="20"/>
        </w:rPr>
        <w:t>—Either</w:t>
      </w:r>
      <w:r>
        <w:rPr>
          <w:rFonts w:eastAsia="Times New Roman"/>
          <w:i/>
          <w:iCs/>
          <w:color w:val="262626"/>
          <w:sz w:val="20"/>
          <w:szCs w:val="20"/>
        </w:rPr>
        <w:t xml:space="preserve"> </w:t>
      </w:r>
      <w:r>
        <w:rPr>
          <w:rFonts w:eastAsia="Times New Roman"/>
          <w:color w:val="262626"/>
          <w:sz w:val="18"/>
          <w:szCs w:val="18"/>
        </w:rPr>
        <w:t>3D</w:t>
      </w:r>
      <w:r>
        <w:rPr>
          <w:rFonts w:eastAsia="Times New Roman"/>
          <w:i/>
          <w:iCs/>
          <w:color w:val="262626"/>
          <w:sz w:val="20"/>
          <w:szCs w:val="20"/>
        </w:rPr>
        <w:t xml:space="preserve"> </w:t>
      </w:r>
      <w:r>
        <w:rPr>
          <w:rFonts w:eastAsia="Times New Roman"/>
          <w:color w:val="262626"/>
          <w:sz w:val="20"/>
          <w:szCs w:val="20"/>
        </w:rPr>
        <w:t>convnets (if you need to capture motion effects) or a</w:t>
      </w:r>
      <w:r>
        <w:rPr>
          <w:rFonts w:eastAsia="Times New Roman"/>
          <w:i/>
          <w:iCs/>
          <w:color w:val="262626"/>
          <w:sz w:val="20"/>
          <w:szCs w:val="20"/>
        </w:rPr>
        <w:t xml:space="preserve"> </w:t>
      </w:r>
      <w:r>
        <w:rPr>
          <w:rFonts w:eastAsia="Times New Roman"/>
          <w:color w:val="262626"/>
          <w:sz w:val="20"/>
          <w:szCs w:val="20"/>
        </w:rPr>
        <w:t xml:space="preserve">combination of a frame-level </w:t>
      </w:r>
      <w:r>
        <w:rPr>
          <w:rFonts w:eastAsia="Times New Roman"/>
          <w:color w:val="262626"/>
          <w:sz w:val="18"/>
          <w:szCs w:val="18"/>
        </w:rPr>
        <w:t>2D</w:t>
      </w:r>
      <w:r>
        <w:rPr>
          <w:rFonts w:eastAsia="Times New Roman"/>
          <w:color w:val="262626"/>
          <w:sz w:val="20"/>
          <w:szCs w:val="20"/>
        </w:rPr>
        <w:t xml:space="preserve"> convnet for feature extraction followed by either an </w:t>
      </w:r>
      <w:r>
        <w:rPr>
          <w:rFonts w:eastAsia="Times New Roman"/>
          <w:color w:val="262626"/>
          <w:sz w:val="18"/>
          <w:szCs w:val="18"/>
        </w:rPr>
        <w:t>RNN</w:t>
      </w:r>
      <w:r>
        <w:rPr>
          <w:rFonts w:eastAsia="Times New Roman"/>
          <w:color w:val="262626"/>
          <w:sz w:val="20"/>
          <w:szCs w:val="20"/>
        </w:rPr>
        <w:t xml:space="preserve"> or a </w:t>
      </w:r>
      <w:r>
        <w:rPr>
          <w:rFonts w:eastAsia="Times New Roman"/>
          <w:color w:val="262626"/>
          <w:sz w:val="18"/>
          <w:szCs w:val="18"/>
        </w:rPr>
        <w:t>1D</w:t>
      </w:r>
      <w:r>
        <w:rPr>
          <w:rFonts w:eastAsia="Times New Roman"/>
          <w:color w:val="262626"/>
          <w:sz w:val="20"/>
          <w:szCs w:val="20"/>
        </w:rPr>
        <w:t xml:space="preserve"> convnet to process the resulting sequences.</w:t>
      </w:r>
    </w:p>
    <w:p w:rsidR="00B701ED" w:rsidRDefault="00B701ED">
      <w:pPr>
        <w:spacing w:line="15" w:lineRule="exact"/>
        <w:rPr>
          <w:rFonts w:ascii="Wingdings" w:eastAsia="Wingdings" w:hAnsi="Wingdings" w:cs="Wingdings"/>
          <w:color w:val="CCA659"/>
          <w:sz w:val="17"/>
          <w:szCs w:val="17"/>
        </w:rPr>
      </w:pPr>
    </w:p>
    <w:p w:rsidR="00B701ED" w:rsidRDefault="003564B6" w:rsidP="003564B6">
      <w:pPr>
        <w:numPr>
          <w:ilvl w:val="0"/>
          <w:numId w:val="264"/>
        </w:numPr>
        <w:tabs>
          <w:tab w:val="left" w:pos="1280"/>
        </w:tabs>
        <w:ind w:left="1280" w:hanging="249"/>
        <w:rPr>
          <w:rFonts w:ascii="Wingdings" w:eastAsia="Wingdings" w:hAnsi="Wingdings" w:cs="Wingdings"/>
          <w:color w:val="CCA659"/>
          <w:sz w:val="17"/>
          <w:szCs w:val="17"/>
        </w:rPr>
      </w:pPr>
      <w:r>
        <w:rPr>
          <w:rFonts w:eastAsia="Times New Roman"/>
          <w:i/>
          <w:iCs/>
          <w:color w:val="262626"/>
          <w:sz w:val="20"/>
          <w:szCs w:val="20"/>
        </w:rPr>
        <w:t>Volumetric data</w:t>
      </w:r>
      <w:r>
        <w:rPr>
          <w:rFonts w:eastAsia="Times New Roman"/>
          <w:color w:val="262626"/>
          <w:sz w:val="20"/>
          <w:szCs w:val="20"/>
        </w:rPr>
        <w:t>—</w:t>
      </w:r>
      <w:r>
        <w:rPr>
          <w:rFonts w:eastAsia="Times New Roman"/>
          <w:color w:val="262626"/>
          <w:sz w:val="18"/>
          <w:szCs w:val="18"/>
        </w:rPr>
        <w:t>3D</w:t>
      </w:r>
      <w:r>
        <w:rPr>
          <w:rFonts w:eastAsia="Times New Roman"/>
          <w:i/>
          <w:iCs/>
          <w:color w:val="262626"/>
          <w:sz w:val="20"/>
          <w:szCs w:val="20"/>
        </w:rPr>
        <w:t xml:space="preserve"> </w:t>
      </w:r>
      <w:r>
        <w:rPr>
          <w:rFonts w:eastAsia="Times New Roman"/>
          <w:color w:val="262626"/>
          <w:sz w:val="20"/>
          <w:szCs w:val="20"/>
        </w:rPr>
        <w:t>convnets.</w:t>
      </w:r>
    </w:p>
    <w:p w:rsidR="00B701ED" w:rsidRDefault="00B701ED">
      <w:pPr>
        <w:spacing w:line="130" w:lineRule="exact"/>
        <w:rPr>
          <w:sz w:val="20"/>
          <w:szCs w:val="20"/>
        </w:rPr>
      </w:pPr>
    </w:p>
    <w:p w:rsidR="00B701ED" w:rsidRDefault="003564B6">
      <w:pPr>
        <w:ind w:left="720"/>
        <w:rPr>
          <w:sz w:val="20"/>
          <w:szCs w:val="20"/>
        </w:rPr>
      </w:pPr>
      <w:r>
        <w:rPr>
          <w:rFonts w:eastAsia="Times New Roman"/>
          <w:color w:val="262626"/>
          <w:sz w:val="20"/>
          <w:szCs w:val="20"/>
        </w:rPr>
        <w:t>Now, let’s quickly review the specificities of each network architecture.</w:t>
      </w:r>
    </w:p>
    <w:p w:rsidR="00B701ED" w:rsidRDefault="00B701ED">
      <w:pPr>
        <w:spacing w:line="127" w:lineRule="exact"/>
        <w:rPr>
          <w:sz w:val="20"/>
          <w:szCs w:val="20"/>
        </w:rPr>
      </w:pPr>
    </w:p>
    <w:p w:rsidR="00B701ED" w:rsidRDefault="003564B6">
      <w:pPr>
        <w:ind w:left="720"/>
        <w:rPr>
          <w:sz w:val="20"/>
          <w:szCs w:val="20"/>
        </w:rPr>
      </w:pPr>
      <w:r>
        <w:rPr>
          <w:rFonts w:ascii="Arial" w:eastAsia="Arial" w:hAnsi="Arial" w:cs="Arial"/>
          <w:color w:val="476B85"/>
          <w:sz w:val="19"/>
          <w:szCs w:val="19"/>
        </w:rPr>
        <w:t>D</w:t>
      </w:r>
      <w:r>
        <w:rPr>
          <w:rFonts w:ascii="Arial" w:eastAsia="Arial" w:hAnsi="Arial" w:cs="Arial"/>
          <w:color w:val="476B85"/>
          <w:sz w:val="15"/>
          <w:szCs w:val="15"/>
        </w:rPr>
        <w:t>ENSELY CONNECTED NETWORKS</w:t>
      </w:r>
    </w:p>
    <w:p w:rsidR="00B701ED" w:rsidRDefault="00B701ED">
      <w:pPr>
        <w:spacing w:line="35" w:lineRule="exact"/>
        <w:rPr>
          <w:sz w:val="20"/>
          <w:szCs w:val="20"/>
        </w:rPr>
      </w:pPr>
    </w:p>
    <w:p w:rsidR="00B701ED" w:rsidRDefault="003564B6">
      <w:pPr>
        <w:spacing w:line="266" w:lineRule="auto"/>
        <w:ind w:left="720"/>
        <w:jc w:val="both"/>
        <w:rPr>
          <w:sz w:val="20"/>
          <w:szCs w:val="20"/>
        </w:rPr>
      </w:pPr>
      <w:r>
        <w:rPr>
          <w:rFonts w:eastAsia="Times New Roman"/>
          <w:color w:val="262626"/>
          <w:sz w:val="20"/>
          <w:szCs w:val="20"/>
        </w:rPr>
        <w:t>A densely co</w:t>
      </w:r>
      <w:r>
        <w:rPr>
          <w:rFonts w:eastAsia="Times New Roman"/>
          <w:color w:val="262626"/>
          <w:sz w:val="20"/>
          <w:szCs w:val="20"/>
        </w:rPr>
        <w:t xml:space="preserve">nnected network is a stack of </w:t>
      </w:r>
      <w:r>
        <w:rPr>
          <w:rFonts w:ascii="Courier New" w:eastAsia="Courier New" w:hAnsi="Courier New" w:cs="Courier New"/>
          <w:color w:val="262626"/>
          <w:sz w:val="18"/>
          <w:szCs w:val="18"/>
        </w:rPr>
        <w:t>Dense</w:t>
      </w:r>
      <w:r>
        <w:rPr>
          <w:rFonts w:eastAsia="Times New Roman"/>
          <w:color w:val="262626"/>
          <w:sz w:val="20"/>
          <w:szCs w:val="20"/>
        </w:rPr>
        <w:t xml:space="preserve"> layers, meant to process vector data (batches of vectors). Such networks assume no specific structure in the input features: they’re called </w:t>
      </w:r>
      <w:r>
        <w:rPr>
          <w:rFonts w:eastAsia="Times New Roman"/>
          <w:i/>
          <w:iCs/>
          <w:color w:val="262626"/>
          <w:sz w:val="20"/>
          <w:szCs w:val="20"/>
        </w:rPr>
        <w:t>densely connected</w:t>
      </w:r>
      <w:r>
        <w:rPr>
          <w:rFonts w:eastAsia="Times New Roman"/>
          <w:color w:val="262626"/>
          <w:sz w:val="20"/>
          <w:szCs w:val="20"/>
        </w:rPr>
        <w:t xml:space="preserve"> because the units of a </w:t>
      </w:r>
      <w:r>
        <w:rPr>
          <w:rFonts w:ascii="Courier New" w:eastAsia="Courier New" w:hAnsi="Courier New" w:cs="Courier New"/>
          <w:color w:val="262626"/>
          <w:sz w:val="18"/>
          <w:szCs w:val="18"/>
        </w:rPr>
        <w:t>Dense</w:t>
      </w:r>
      <w:r>
        <w:rPr>
          <w:rFonts w:eastAsia="Times New Roman"/>
          <w:color w:val="262626"/>
          <w:sz w:val="20"/>
          <w:szCs w:val="20"/>
        </w:rPr>
        <w:t xml:space="preserve"> layer are connected to every othe</w:t>
      </w:r>
      <w:r>
        <w:rPr>
          <w:rFonts w:eastAsia="Times New Roman"/>
          <w:color w:val="262626"/>
          <w:sz w:val="20"/>
          <w:szCs w:val="20"/>
        </w:rPr>
        <w:t xml:space="preserve">r unit. The layer attempts to map relationships between any two input features; this is unlike a </w:t>
      </w:r>
      <w:r>
        <w:rPr>
          <w:rFonts w:eastAsia="Times New Roman"/>
          <w:color w:val="262626"/>
          <w:sz w:val="18"/>
          <w:szCs w:val="18"/>
        </w:rPr>
        <w:t>2D</w:t>
      </w:r>
      <w:r>
        <w:rPr>
          <w:rFonts w:eastAsia="Times New Roman"/>
          <w:color w:val="262626"/>
          <w:sz w:val="20"/>
          <w:szCs w:val="20"/>
        </w:rPr>
        <w:t xml:space="preserve"> convolution layer, for instance, which only looks at </w:t>
      </w:r>
      <w:r>
        <w:rPr>
          <w:rFonts w:eastAsia="Times New Roman"/>
          <w:i/>
          <w:iCs/>
          <w:color w:val="262626"/>
          <w:sz w:val="20"/>
          <w:szCs w:val="20"/>
        </w:rPr>
        <w:t>local</w:t>
      </w:r>
      <w:r>
        <w:rPr>
          <w:rFonts w:eastAsia="Times New Roman"/>
          <w:color w:val="262626"/>
          <w:sz w:val="20"/>
          <w:szCs w:val="20"/>
        </w:rPr>
        <w:t xml:space="preserve"> relationships.</w:t>
      </w:r>
    </w:p>
    <w:p w:rsidR="00B701ED" w:rsidRDefault="00B701ED">
      <w:pPr>
        <w:spacing w:line="2" w:lineRule="exact"/>
        <w:rPr>
          <w:sz w:val="20"/>
          <w:szCs w:val="20"/>
        </w:rPr>
      </w:pPr>
    </w:p>
    <w:p w:rsidR="00B701ED" w:rsidRDefault="003564B6">
      <w:pPr>
        <w:spacing w:line="268" w:lineRule="auto"/>
        <w:ind w:left="720" w:firstLine="322"/>
        <w:jc w:val="both"/>
        <w:rPr>
          <w:sz w:val="20"/>
          <w:szCs w:val="20"/>
        </w:rPr>
      </w:pPr>
      <w:r>
        <w:rPr>
          <w:rFonts w:eastAsia="Times New Roman"/>
          <w:color w:val="262626"/>
          <w:sz w:val="20"/>
          <w:szCs w:val="20"/>
        </w:rPr>
        <w:t>Densely connected networks are most commonly used for categorical data (for examp</w:t>
      </w:r>
      <w:r>
        <w:rPr>
          <w:rFonts w:eastAsia="Times New Roman"/>
          <w:color w:val="262626"/>
          <w:sz w:val="20"/>
          <w:szCs w:val="20"/>
        </w:rPr>
        <w:t>le, where the input features are lists of attributes), such as the Boston Housing Price dataset used in chapter 3. They’re also used as the final classification or regres-sion stage of most networks. For instance, the convnets covered in chapter 5 typicall</w:t>
      </w:r>
      <w:r>
        <w:rPr>
          <w:rFonts w:eastAsia="Times New Roman"/>
          <w:color w:val="262626"/>
          <w:sz w:val="20"/>
          <w:szCs w:val="20"/>
        </w:rPr>
        <w:t xml:space="preserve">y end with one or two </w:t>
      </w:r>
      <w:r>
        <w:rPr>
          <w:rFonts w:ascii="Courier New" w:eastAsia="Courier New" w:hAnsi="Courier New" w:cs="Courier New"/>
          <w:color w:val="262626"/>
          <w:sz w:val="18"/>
          <w:szCs w:val="18"/>
        </w:rPr>
        <w:t>Dense</w:t>
      </w:r>
      <w:r>
        <w:rPr>
          <w:rFonts w:eastAsia="Times New Roman"/>
          <w:color w:val="262626"/>
          <w:sz w:val="20"/>
          <w:szCs w:val="20"/>
        </w:rPr>
        <w:t xml:space="preserve"> layers, and so do the recurrent networks in chapter 6.</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0"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324" w:name="page343"/>
      <w:bookmarkEnd w:id="324"/>
    </w:p>
    <w:p w:rsidR="00B701ED" w:rsidRDefault="003564B6">
      <w:pPr>
        <w:tabs>
          <w:tab w:val="left" w:pos="3200"/>
          <w:tab w:val="left" w:pos="4080"/>
        </w:tabs>
        <w:rPr>
          <w:sz w:val="20"/>
          <w:szCs w:val="20"/>
        </w:rPr>
      </w:pPr>
      <w:r>
        <w:rPr>
          <w:rFonts w:eastAsia="Times New Roman"/>
          <w:b/>
          <w:bCs/>
          <w:color w:val="656565"/>
          <w:sz w:val="18"/>
          <w:szCs w:val="18"/>
        </w:rPr>
        <w:t>320</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9</w:t>
      </w:r>
      <w:r>
        <w:rPr>
          <w:sz w:val="20"/>
          <w:szCs w:val="20"/>
        </w:rPr>
        <w:tab/>
      </w:r>
      <w:r>
        <w:rPr>
          <w:rFonts w:eastAsia="Times New Roman"/>
          <w:b/>
          <w:bCs/>
          <w:i/>
          <w:iCs/>
          <w:color w:val="656565"/>
          <w:sz w:val="16"/>
          <w:szCs w:val="16"/>
        </w:rPr>
        <w:t>Conclusions</w:t>
      </w:r>
    </w:p>
    <w:p w:rsidR="00B701ED" w:rsidRDefault="00B701ED">
      <w:pPr>
        <w:spacing w:line="342" w:lineRule="exact"/>
        <w:rPr>
          <w:sz w:val="20"/>
          <w:szCs w:val="20"/>
        </w:rPr>
      </w:pPr>
    </w:p>
    <w:p w:rsidR="00B701ED" w:rsidRDefault="003564B6">
      <w:pPr>
        <w:spacing w:line="261" w:lineRule="auto"/>
        <w:ind w:left="720" w:firstLine="312"/>
        <w:jc w:val="both"/>
        <w:rPr>
          <w:sz w:val="20"/>
          <w:szCs w:val="20"/>
        </w:rPr>
      </w:pPr>
      <w:r>
        <w:rPr>
          <w:rFonts w:eastAsia="Times New Roman"/>
          <w:color w:val="262626"/>
          <w:sz w:val="20"/>
          <w:szCs w:val="20"/>
        </w:rPr>
        <w:t xml:space="preserve">Remember: to perform </w:t>
      </w:r>
      <w:r>
        <w:rPr>
          <w:rFonts w:eastAsia="Times New Roman"/>
          <w:i/>
          <w:iCs/>
          <w:color w:val="262626"/>
          <w:sz w:val="20"/>
          <w:szCs w:val="20"/>
        </w:rPr>
        <w:t>binary classification</w:t>
      </w:r>
      <w:r>
        <w:rPr>
          <w:rFonts w:eastAsia="Times New Roman"/>
          <w:color w:val="262626"/>
          <w:sz w:val="20"/>
          <w:szCs w:val="20"/>
        </w:rPr>
        <w:t xml:space="preserve">, end your stack of layers with a </w:t>
      </w:r>
      <w:r>
        <w:rPr>
          <w:rFonts w:ascii="Courier New" w:eastAsia="Courier New" w:hAnsi="Courier New" w:cs="Courier New"/>
          <w:color w:val="262626"/>
          <w:sz w:val="18"/>
          <w:szCs w:val="18"/>
        </w:rPr>
        <w:t>Dense</w:t>
      </w:r>
      <w:r>
        <w:rPr>
          <w:rFonts w:eastAsia="Times New Roman"/>
          <w:color w:val="262626"/>
          <w:sz w:val="20"/>
          <w:szCs w:val="20"/>
        </w:rPr>
        <w:t xml:space="preserve"> layer with a single unit and a </w:t>
      </w:r>
      <w:r>
        <w:rPr>
          <w:rFonts w:ascii="Courier New" w:eastAsia="Courier New" w:hAnsi="Courier New" w:cs="Courier New"/>
          <w:color w:val="262626"/>
          <w:sz w:val="18"/>
          <w:szCs w:val="18"/>
        </w:rPr>
        <w:t>sigmoid</w:t>
      </w:r>
      <w:r>
        <w:rPr>
          <w:rFonts w:eastAsia="Times New Roman"/>
          <w:color w:val="262626"/>
          <w:sz w:val="20"/>
          <w:szCs w:val="20"/>
        </w:rPr>
        <w:t xml:space="preserve"> activation, and use </w:t>
      </w:r>
      <w:r>
        <w:rPr>
          <w:rFonts w:ascii="Courier New" w:eastAsia="Courier New" w:hAnsi="Courier New" w:cs="Courier New"/>
          <w:color w:val="262626"/>
          <w:sz w:val="18"/>
          <w:szCs w:val="18"/>
        </w:rPr>
        <w:t>binary_crossentropy</w:t>
      </w:r>
      <w:r>
        <w:rPr>
          <w:rFonts w:eastAsia="Times New Roman"/>
          <w:color w:val="262626"/>
          <w:sz w:val="20"/>
          <w:szCs w:val="20"/>
        </w:rPr>
        <w:t xml:space="preserve"> as the loss. Your targets should be either 0 or 1:</w:t>
      </w:r>
    </w:p>
    <w:p w:rsidR="00B701ED" w:rsidRDefault="00B701ED">
      <w:pPr>
        <w:spacing w:line="136"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 import models</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from keras import layers</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 = models.Sequential()</w:t>
      </w:r>
    </w:p>
    <w:p w:rsidR="00B701ED" w:rsidRDefault="00B701ED">
      <w:pPr>
        <w:spacing w:line="30" w:lineRule="exact"/>
        <w:rPr>
          <w:sz w:val="20"/>
          <w:szCs w:val="20"/>
        </w:rPr>
      </w:pPr>
    </w:p>
    <w:p w:rsidR="00B701ED" w:rsidRDefault="003564B6">
      <w:pPr>
        <w:ind w:left="720"/>
        <w:rPr>
          <w:sz w:val="20"/>
          <w:szCs w:val="20"/>
        </w:rPr>
      </w:pPr>
      <w:r>
        <w:rPr>
          <w:rFonts w:ascii="Courier New" w:eastAsia="Courier New" w:hAnsi="Courier New" w:cs="Courier New"/>
          <w:color w:val="262626"/>
          <w:sz w:val="15"/>
          <w:szCs w:val="15"/>
        </w:rPr>
        <w:t>model.add(layers.Dense(32, activation='relu', input_shape=(num_input_features,)))</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model.add(layers.Dense(32, activation='relu'))</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model.add(layers.Dense(1, activation='sigmoid'))</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model.compile(optimizer='rmsprop', loss='binary_crossentropy')</w:t>
      </w:r>
    </w:p>
    <w:p w:rsidR="00B701ED" w:rsidRDefault="00B701ED">
      <w:pPr>
        <w:spacing w:line="249" w:lineRule="exact"/>
        <w:rPr>
          <w:sz w:val="20"/>
          <w:szCs w:val="20"/>
        </w:rPr>
      </w:pPr>
    </w:p>
    <w:p w:rsidR="00B701ED" w:rsidRDefault="003564B6">
      <w:pPr>
        <w:spacing w:line="261" w:lineRule="auto"/>
        <w:ind w:left="720"/>
        <w:jc w:val="both"/>
        <w:rPr>
          <w:sz w:val="20"/>
          <w:szCs w:val="20"/>
        </w:rPr>
      </w:pPr>
      <w:r>
        <w:rPr>
          <w:rFonts w:eastAsia="Times New Roman"/>
          <w:color w:val="262626"/>
          <w:sz w:val="20"/>
          <w:szCs w:val="20"/>
        </w:rPr>
        <w:t xml:space="preserve">To perform </w:t>
      </w:r>
      <w:r>
        <w:rPr>
          <w:rFonts w:eastAsia="Times New Roman"/>
          <w:i/>
          <w:iCs/>
          <w:color w:val="262626"/>
          <w:sz w:val="20"/>
          <w:szCs w:val="20"/>
        </w:rPr>
        <w:t>single-label categorical classification</w:t>
      </w:r>
      <w:r>
        <w:rPr>
          <w:rFonts w:eastAsia="Times New Roman"/>
          <w:color w:val="262626"/>
          <w:sz w:val="20"/>
          <w:szCs w:val="20"/>
        </w:rPr>
        <w:t xml:space="preserve"> (where each sample has exactly one class, no more), end your stack of layers with a </w:t>
      </w:r>
      <w:r>
        <w:rPr>
          <w:rFonts w:ascii="Courier New" w:eastAsia="Courier New" w:hAnsi="Courier New" w:cs="Courier New"/>
          <w:color w:val="262626"/>
          <w:sz w:val="18"/>
          <w:szCs w:val="18"/>
        </w:rPr>
        <w:t>Dense</w:t>
      </w:r>
      <w:r>
        <w:rPr>
          <w:rFonts w:eastAsia="Times New Roman"/>
          <w:color w:val="262626"/>
          <w:sz w:val="20"/>
          <w:szCs w:val="20"/>
        </w:rPr>
        <w:t xml:space="preserve"> layer with a number of units equal to the number of classes, and a </w:t>
      </w:r>
      <w:r>
        <w:rPr>
          <w:rFonts w:ascii="Courier New" w:eastAsia="Courier New" w:hAnsi="Courier New" w:cs="Courier New"/>
          <w:color w:val="262626"/>
          <w:sz w:val="18"/>
          <w:szCs w:val="18"/>
        </w:rPr>
        <w:t>softmax</w:t>
      </w:r>
      <w:r>
        <w:rPr>
          <w:rFonts w:eastAsia="Times New Roman"/>
          <w:color w:val="262626"/>
          <w:sz w:val="20"/>
          <w:szCs w:val="20"/>
        </w:rPr>
        <w:t xml:space="preserve"> activation. If your targets are one-hot encoded, us</w:t>
      </w:r>
      <w:r>
        <w:rPr>
          <w:rFonts w:eastAsia="Times New Roman"/>
          <w:color w:val="262626"/>
          <w:sz w:val="20"/>
          <w:szCs w:val="20"/>
        </w:rPr>
        <w:t xml:space="preserve">e </w:t>
      </w:r>
      <w:r>
        <w:rPr>
          <w:rFonts w:ascii="Courier New" w:eastAsia="Courier New" w:hAnsi="Courier New" w:cs="Courier New"/>
          <w:color w:val="262626"/>
          <w:sz w:val="18"/>
          <w:szCs w:val="18"/>
        </w:rPr>
        <w:t xml:space="preserve">categorical_crossentropy </w:t>
      </w:r>
      <w:r>
        <w:rPr>
          <w:rFonts w:eastAsia="Times New Roman"/>
          <w:color w:val="262626"/>
          <w:sz w:val="19"/>
          <w:szCs w:val="19"/>
        </w:rPr>
        <w:t>as the loss; if they’re integers, use</w:t>
      </w:r>
      <w:r>
        <w:rPr>
          <w:rFonts w:ascii="Courier New" w:eastAsia="Courier New" w:hAnsi="Courier New" w:cs="Courier New"/>
          <w:color w:val="262626"/>
          <w:sz w:val="18"/>
          <w:szCs w:val="18"/>
        </w:rPr>
        <w:t xml:space="preserve"> sparse_categorical_ crossentropy</w:t>
      </w:r>
      <w:r>
        <w:rPr>
          <w:rFonts w:eastAsia="Times New Roman"/>
          <w:color w:val="262626"/>
          <w:sz w:val="19"/>
          <w:szCs w:val="19"/>
        </w:rPr>
        <w:t>:</w:t>
      </w:r>
    </w:p>
    <w:p w:rsidR="00B701ED" w:rsidRDefault="00B701ED">
      <w:pPr>
        <w:spacing w:line="136"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 = models.Sequential()</w:t>
      </w:r>
    </w:p>
    <w:p w:rsidR="00B701ED" w:rsidRDefault="00B701ED">
      <w:pPr>
        <w:spacing w:line="30" w:lineRule="exact"/>
        <w:rPr>
          <w:sz w:val="20"/>
          <w:szCs w:val="20"/>
        </w:rPr>
      </w:pPr>
    </w:p>
    <w:p w:rsidR="00B701ED" w:rsidRDefault="003564B6">
      <w:pPr>
        <w:ind w:left="720"/>
        <w:rPr>
          <w:sz w:val="20"/>
          <w:szCs w:val="20"/>
        </w:rPr>
      </w:pPr>
      <w:r>
        <w:rPr>
          <w:rFonts w:ascii="Courier New" w:eastAsia="Courier New" w:hAnsi="Courier New" w:cs="Courier New"/>
          <w:color w:val="262626"/>
          <w:sz w:val="15"/>
          <w:szCs w:val="15"/>
        </w:rPr>
        <w:t>model.add(layers.Dense(32, activation='relu', input_shape=(num_input_features,)))</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model.add(layers.Dense(32, activation='relu'</w:t>
      </w:r>
      <w:r>
        <w:rPr>
          <w:rFonts w:ascii="Courier New" w:eastAsia="Courier New" w:hAnsi="Courier New" w:cs="Courier New"/>
          <w:color w:val="262626"/>
          <w:sz w:val="16"/>
          <w:szCs w:val="16"/>
        </w:rPr>
        <w:t>))</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model.add(layers.Dense(num_classes, activation='softmax'))</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model.compile(optimizer='rmsprop', loss='categorical_crossentropy')</w:t>
      </w:r>
    </w:p>
    <w:p w:rsidR="00B701ED" w:rsidRDefault="00B701ED">
      <w:pPr>
        <w:spacing w:line="248" w:lineRule="exact"/>
        <w:rPr>
          <w:sz w:val="20"/>
          <w:szCs w:val="20"/>
        </w:rPr>
      </w:pPr>
    </w:p>
    <w:p w:rsidR="00B701ED" w:rsidRDefault="003564B6">
      <w:pPr>
        <w:spacing w:line="264" w:lineRule="auto"/>
        <w:ind w:left="720"/>
        <w:jc w:val="both"/>
        <w:rPr>
          <w:sz w:val="20"/>
          <w:szCs w:val="20"/>
        </w:rPr>
      </w:pPr>
      <w:r>
        <w:rPr>
          <w:rFonts w:eastAsia="Times New Roman"/>
          <w:color w:val="262626"/>
          <w:sz w:val="20"/>
          <w:szCs w:val="20"/>
        </w:rPr>
        <w:t xml:space="preserve">To perform </w:t>
      </w:r>
      <w:r>
        <w:rPr>
          <w:rFonts w:eastAsia="Times New Roman"/>
          <w:i/>
          <w:iCs/>
          <w:color w:val="262626"/>
          <w:sz w:val="20"/>
          <w:szCs w:val="20"/>
        </w:rPr>
        <w:t>multilabel categorical classification</w:t>
      </w:r>
      <w:r>
        <w:rPr>
          <w:rFonts w:eastAsia="Times New Roman"/>
          <w:color w:val="262626"/>
          <w:sz w:val="20"/>
          <w:szCs w:val="20"/>
        </w:rPr>
        <w:t xml:space="preserve"> (where each sample can have several classes), end your stack of layers wit</w:t>
      </w:r>
      <w:r>
        <w:rPr>
          <w:rFonts w:eastAsia="Times New Roman"/>
          <w:color w:val="262626"/>
          <w:sz w:val="20"/>
          <w:szCs w:val="20"/>
        </w:rPr>
        <w:t xml:space="preserve">h a </w:t>
      </w:r>
      <w:r>
        <w:rPr>
          <w:rFonts w:ascii="Courier New" w:eastAsia="Courier New" w:hAnsi="Courier New" w:cs="Courier New"/>
          <w:color w:val="262626"/>
          <w:sz w:val="18"/>
          <w:szCs w:val="18"/>
        </w:rPr>
        <w:t>Dense</w:t>
      </w:r>
      <w:r>
        <w:rPr>
          <w:rFonts w:eastAsia="Times New Roman"/>
          <w:color w:val="262626"/>
          <w:sz w:val="20"/>
          <w:szCs w:val="20"/>
        </w:rPr>
        <w:t xml:space="preserve"> layer with a number of units equal to the number of classes and a </w:t>
      </w:r>
      <w:r>
        <w:rPr>
          <w:rFonts w:ascii="Courier New" w:eastAsia="Courier New" w:hAnsi="Courier New" w:cs="Courier New"/>
          <w:color w:val="262626"/>
          <w:sz w:val="18"/>
          <w:szCs w:val="18"/>
        </w:rPr>
        <w:t>sigmoid</w:t>
      </w:r>
      <w:r>
        <w:rPr>
          <w:rFonts w:eastAsia="Times New Roman"/>
          <w:color w:val="262626"/>
          <w:sz w:val="20"/>
          <w:szCs w:val="20"/>
        </w:rPr>
        <w:t xml:space="preserve"> activation, and use </w:t>
      </w:r>
      <w:r>
        <w:rPr>
          <w:rFonts w:ascii="Courier New" w:eastAsia="Courier New" w:hAnsi="Courier New" w:cs="Courier New"/>
          <w:color w:val="262626"/>
          <w:sz w:val="18"/>
          <w:szCs w:val="18"/>
        </w:rPr>
        <w:t>binary_crossentropy</w:t>
      </w:r>
      <w:r>
        <w:rPr>
          <w:rFonts w:eastAsia="Times New Roman"/>
          <w:color w:val="262626"/>
          <w:sz w:val="20"/>
          <w:szCs w:val="20"/>
        </w:rPr>
        <w:t xml:space="preserve"> as the loss. Your targets should be k-hot encoded:</w:t>
      </w:r>
    </w:p>
    <w:p w:rsidR="00B701ED" w:rsidRDefault="00B701ED">
      <w:pPr>
        <w:spacing w:line="135"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 = models.Sequential()</w:t>
      </w:r>
    </w:p>
    <w:p w:rsidR="00B701ED" w:rsidRDefault="00B701ED">
      <w:pPr>
        <w:spacing w:line="30" w:lineRule="exact"/>
        <w:rPr>
          <w:sz w:val="20"/>
          <w:szCs w:val="20"/>
        </w:rPr>
      </w:pPr>
    </w:p>
    <w:p w:rsidR="00B701ED" w:rsidRDefault="003564B6">
      <w:pPr>
        <w:ind w:left="720"/>
        <w:rPr>
          <w:sz w:val="20"/>
          <w:szCs w:val="20"/>
        </w:rPr>
      </w:pPr>
      <w:r>
        <w:rPr>
          <w:rFonts w:ascii="Courier New" w:eastAsia="Courier New" w:hAnsi="Courier New" w:cs="Courier New"/>
          <w:color w:val="262626"/>
          <w:sz w:val="15"/>
          <w:szCs w:val="15"/>
        </w:rPr>
        <w:t>model.add(layers.Dense(32, activation='relu', input</w:t>
      </w:r>
      <w:r>
        <w:rPr>
          <w:rFonts w:ascii="Courier New" w:eastAsia="Courier New" w:hAnsi="Courier New" w:cs="Courier New"/>
          <w:color w:val="262626"/>
          <w:sz w:val="15"/>
          <w:szCs w:val="15"/>
        </w:rPr>
        <w:t>_shape=(num_input_features,)))</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model.add(layers.Dense(32, activation='relu'))</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model.add(layers.Dense(num_classes, activation='sigmoid'))</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model.compile(optimizer='rmsprop', loss='binary_crossentropy')</w:t>
      </w:r>
    </w:p>
    <w:p w:rsidR="00B701ED" w:rsidRDefault="00B701ED">
      <w:pPr>
        <w:spacing w:line="249" w:lineRule="exact"/>
        <w:rPr>
          <w:sz w:val="20"/>
          <w:szCs w:val="20"/>
        </w:rPr>
      </w:pPr>
    </w:p>
    <w:p w:rsidR="00B701ED" w:rsidRDefault="003564B6">
      <w:pPr>
        <w:spacing w:line="262" w:lineRule="auto"/>
        <w:ind w:left="720"/>
        <w:jc w:val="both"/>
        <w:rPr>
          <w:sz w:val="20"/>
          <w:szCs w:val="20"/>
        </w:rPr>
      </w:pPr>
      <w:r>
        <w:rPr>
          <w:rFonts w:eastAsia="Times New Roman"/>
          <w:color w:val="262626"/>
          <w:sz w:val="20"/>
          <w:szCs w:val="20"/>
        </w:rPr>
        <w:t xml:space="preserve">To perform </w:t>
      </w:r>
      <w:r>
        <w:rPr>
          <w:rFonts w:eastAsia="Times New Roman"/>
          <w:i/>
          <w:iCs/>
          <w:color w:val="262626"/>
          <w:sz w:val="20"/>
          <w:szCs w:val="20"/>
        </w:rPr>
        <w:t>regression</w:t>
      </w:r>
      <w:r>
        <w:rPr>
          <w:rFonts w:eastAsia="Times New Roman"/>
          <w:color w:val="262626"/>
          <w:sz w:val="20"/>
          <w:szCs w:val="20"/>
        </w:rPr>
        <w:t xml:space="preserve"> toward a vector of continuous values, end your stack of layers with a </w:t>
      </w:r>
      <w:r>
        <w:rPr>
          <w:rFonts w:ascii="Courier New" w:eastAsia="Courier New" w:hAnsi="Courier New" w:cs="Courier New"/>
          <w:color w:val="262626"/>
          <w:sz w:val="18"/>
          <w:szCs w:val="18"/>
        </w:rPr>
        <w:t>Dense</w:t>
      </w:r>
      <w:r>
        <w:rPr>
          <w:rFonts w:eastAsia="Times New Roman"/>
          <w:color w:val="262626"/>
          <w:sz w:val="20"/>
          <w:szCs w:val="20"/>
        </w:rPr>
        <w:t xml:space="preserve"> layer with a number of units equal to the number of values you’re trying to predict (often a single one, such as the price of a house), and no activation. Several losses can be used for regression, most commonly </w:t>
      </w:r>
      <w:r>
        <w:rPr>
          <w:rFonts w:ascii="Courier New" w:eastAsia="Courier New" w:hAnsi="Courier New" w:cs="Courier New"/>
          <w:color w:val="262626"/>
          <w:sz w:val="18"/>
          <w:szCs w:val="18"/>
        </w:rPr>
        <w:t>mean_squared_error</w:t>
      </w:r>
      <w:r>
        <w:rPr>
          <w:rFonts w:eastAsia="Times New Roman"/>
          <w:color w:val="262626"/>
          <w:sz w:val="20"/>
          <w:szCs w:val="20"/>
        </w:rPr>
        <w:t xml:space="preserve"> (</w:t>
      </w:r>
      <w:r>
        <w:rPr>
          <w:rFonts w:eastAsia="Times New Roman"/>
          <w:color w:val="262626"/>
          <w:sz w:val="18"/>
          <w:szCs w:val="18"/>
        </w:rPr>
        <w:t>MSE</w:t>
      </w:r>
      <w:r>
        <w:rPr>
          <w:rFonts w:eastAsia="Times New Roman"/>
          <w:color w:val="262626"/>
          <w:sz w:val="20"/>
          <w:szCs w:val="20"/>
        </w:rPr>
        <w:t xml:space="preserve">) and </w:t>
      </w:r>
      <w:r>
        <w:rPr>
          <w:rFonts w:ascii="Courier New" w:eastAsia="Courier New" w:hAnsi="Courier New" w:cs="Courier New"/>
          <w:color w:val="262626"/>
          <w:sz w:val="18"/>
          <w:szCs w:val="18"/>
        </w:rPr>
        <w:t>mean_absolute_</w:t>
      </w:r>
      <w:r>
        <w:rPr>
          <w:rFonts w:ascii="Courier New" w:eastAsia="Courier New" w:hAnsi="Courier New" w:cs="Courier New"/>
          <w:color w:val="262626"/>
          <w:sz w:val="18"/>
          <w:szCs w:val="18"/>
        </w:rPr>
        <w:t xml:space="preserve">error </w:t>
      </w:r>
      <w:r>
        <w:rPr>
          <w:rFonts w:eastAsia="Times New Roman"/>
          <w:color w:val="262626"/>
          <w:sz w:val="19"/>
          <w:szCs w:val="19"/>
        </w:rPr>
        <w:t>(</w:t>
      </w:r>
      <w:r>
        <w:rPr>
          <w:rFonts w:eastAsia="Times New Roman"/>
          <w:color w:val="262626"/>
          <w:sz w:val="18"/>
          <w:szCs w:val="18"/>
        </w:rPr>
        <w:t>MAE</w:t>
      </w:r>
      <w:r>
        <w:rPr>
          <w:rFonts w:eastAsia="Times New Roman"/>
          <w:color w:val="262626"/>
          <w:sz w:val="19"/>
          <w:szCs w:val="19"/>
        </w:rPr>
        <w:t>):</w:t>
      </w:r>
    </w:p>
    <w:p w:rsidR="00B701ED" w:rsidRDefault="00B701ED">
      <w:pPr>
        <w:spacing w:line="136"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 = models.Sequential()</w:t>
      </w:r>
    </w:p>
    <w:p w:rsidR="00B701ED" w:rsidRDefault="00B701ED">
      <w:pPr>
        <w:spacing w:line="29" w:lineRule="exact"/>
        <w:rPr>
          <w:sz w:val="20"/>
          <w:szCs w:val="20"/>
        </w:rPr>
      </w:pPr>
    </w:p>
    <w:p w:rsidR="00B701ED" w:rsidRDefault="003564B6">
      <w:pPr>
        <w:ind w:left="720"/>
        <w:rPr>
          <w:sz w:val="20"/>
          <w:szCs w:val="20"/>
        </w:rPr>
      </w:pPr>
      <w:r>
        <w:rPr>
          <w:rFonts w:ascii="Courier New" w:eastAsia="Courier New" w:hAnsi="Courier New" w:cs="Courier New"/>
          <w:color w:val="262626"/>
          <w:sz w:val="15"/>
          <w:szCs w:val="15"/>
        </w:rPr>
        <w:t>model.add(layers.Dense(32, activation='relu', input_shape=(num_input_features,)))</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model.add(layers.Dense(32, activation='relu'))</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model.add(layers.Dense(num_values))</w:t>
      </w:r>
    </w:p>
    <w:p w:rsidR="00B701ED" w:rsidRDefault="00B701ED">
      <w:pPr>
        <w:spacing w:line="13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model.compile(optimizer='rmsprop', loss='mse'</w:t>
      </w:r>
      <w:r>
        <w:rPr>
          <w:rFonts w:ascii="Courier New" w:eastAsia="Courier New" w:hAnsi="Courier New" w:cs="Courier New"/>
          <w:color w:val="262626"/>
          <w:sz w:val="16"/>
          <w:szCs w:val="16"/>
        </w:rPr>
        <w:t>)</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86"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325" w:name="page344"/>
      <w:bookmarkEnd w:id="325"/>
    </w:p>
    <w:tbl>
      <w:tblPr>
        <w:tblW w:w="0" w:type="auto"/>
        <w:tblInd w:w="3160" w:type="dxa"/>
        <w:tblLayout w:type="fixed"/>
        <w:tblCellMar>
          <w:left w:w="0" w:type="dxa"/>
          <w:right w:w="0" w:type="dxa"/>
        </w:tblCellMar>
        <w:tblLook w:val="04A0" w:firstRow="1" w:lastRow="0" w:firstColumn="1" w:lastColumn="0" w:noHBand="0" w:noVBand="1"/>
      </w:tblPr>
      <w:tblGrid>
        <w:gridCol w:w="3100"/>
        <w:gridCol w:w="1780"/>
      </w:tblGrid>
      <w:tr w:rsidR="00B701ED">
        <w:trPr>
          <w:trHeight w:val="210"/>
        </w:trPr>
        <w:tc>
          <w:tcPr>
            <w:tcW w:w="3100" w:type="dxa"/>
            <w:vAlign w:val="bottom"/>
          </w:tcPr>
          <w:p w:rsidR="00B701ED" w:rsidRDefault="003564B6">
            <w:pPr>
              <w:rPr>
                <w:sz w:val="20"/>
                <w:szCs w:val="20"/>
              </w:rPr>
            </w:pPr>
            <w:r>
              <w:rPr>
                <w:rFonts w:eastAsia="Times New Roman"/>
                <w:b/>
                <w:bCs/>
                <w:i/>
                <w:iCs/>
                <w:color w:val="656565"/>
                <w:sz w:val="18"/>
                <w:szCs w:val="18"/>
              </w:rPr>
              <w:t>Key concepts in review</w:t>
            </w:r>
          </w:p>
        </w:tc>
        <w:tc>
          <w:tcPr>
            <w:tcW w:w="1780" w:type="dxa"/>
            <w:vAlign w:val="bottom"/>
          </w:tcPr>
          <w:p w:rsidR="00B701ED" w:rsidRDefault="003564B6">
            <w:pPr>
              <w:jc w:val="right"/>
              <w:rPr>
                <w:sz w:val="20"/>
                <w:szCs w:val="20"/>
              </w:rPr>
            </w:pPr>
            <w:r>
              <w:rPr>
                <w:rFonts w:eastAsia="Times New Roman"/>
                <w:b/>
                <w:bCs/>
                <w:color w:val="656565"/>
                <w:sz w:val="18"/>
                <w:szCs w:val="18"/>
              </w:rPr>
              <w:t>321</w:t>
            </w:r>
          </w:p>
        </w:tc>
      </w:tr>
    </w:tbl>
    <w:p w:rsidR="00B701ED" w:rsidRDefault="00B701ED">
      <w:pPr>
        <w:spacing w:line="315" w:lineRule="exact"/>
        <w:rPr>
          <w:sz w:val="20"/>
          <w:szCs w:val="20"/>
        </w:rPr>
      </w:pPr>
    </w:p>
    <w:p w:rsidR="00B701ED" w:rsidRDefault="003564B6">
      <w:pPr>
        <w:ind w:left="600"/>
        <w:rPr>
          <w:sz w:val="20"/>
          <w:szCs w:val="20"/>
        </w:rPr>
      </w:pPr>
      <w:r>
        <w:rPr>
          <w:rFonts w:ascii="Arial" w:eastAsia="Arial" w:hAnsi="Arial" w:cs="Arial"/>
          <w:color w:val="476B85"/>
          <w:sz w:val="19"/>
          <w:szCs w:val="19"/>
        </w:rPr>
        <w:t>C</w:t>
      </w:r>
      <w:r>
        <w:rPr>
          <w:rFonts w:ascii="Arial" w:eastAsia="Arial" w:hAnsi="Arial" w:cs="Arial"/>
          <w:color w:val="476B85"/>
          <w:sz w:val="15"/>
          <w:szCs w:val="15"/>
        </w:rPr>
        <w:t>ONVNETS</w:t>
      </w:r>
    </w:p>
    <w:p w:rsidR="00B701ED" w:rsidRDefault="00B701ED">
      <w:pPr>
        <w:spacing w:line="35" w:lineRule="exact"/>
        <w:rPr>
          <w:sz w:val="20"/>
          <w:szCs w:val="20"/>
        </w:rPr>
      </w:pPr>
    </w:p>
    <w:p w:rsidR="00B701ED" w:rsidRDefault="003564B6">
      <w:pPr>
        <w:spacing w:line="266" w:lineRule="auto"/>
        <w:ind w:left="600"/>
        <w:jc w:val="both"/>
        <w:rPr>
          <w:sz w:val="20"/>
          <w:szCs w:val="20"/>
        </w:rPr>
      </w:pPr>
      <w:r>
        <w:rPr>
          <w:rFonts w:eastAsia="Times New Roman"/>
          <w:color w:val="262626"/>
          <w:sz w:val="20"/>
          <w:szCs w:val="20"/>
        </w:rPr>
        <w:t>Convolution layers look at spatially local patterns by applying the same geometric transformation to different spatial locations (</w:t>
      </w:r>
      <w:r>
        <w:rPr>
          <w:rFonts w:eastAsia="Times New Roman"/>
          <w:i/>
          <w:iCs/>
          <w:color w:val="262626"/>
          <w:sz w:val="20"/>
          <w:szCs w:val="20"/>
        </w:rPr>
        <w:t>patches</w:t>
      </w:r>
      <w:r>
        <w:rPr>
          <w:rFonts w:eastAsia="Times New Roman"/>
          <w:color w:val="262626"/>
          <w:sz w:val="20"/>
          <w:szCs w:val="20"/>
        </w:rPr>
        <w:t xml:space="preserve">) in an input tensor. This results in representations that are </w:t>
      </w:r>
      <w:r>
        <w:rPr>
          <w:rFonts w:eastAsia="Times New Roman"/>
          <w:i/>
          <w:iCs/>
          <w:color w:val="262626"/>
          <w:sz w:val="20"/>
          <w:szCs w:val="20"/>
        </w:rPr>
        <w:t>translation invariant</w:t>
      </w:r>
      <w:r>
        <w:rPr>
          <w:rFonts w:eastAsia="Times New Roman"/>
          <w:color w:val="262626"/>
          <w:sz w:val="20"/>
          <w:szCs w:val="20"/>
        </w:rPr>
        <w:t xml:space="preserve">, making convolution layers highly data efficient and modular. This idea is applicable to spaces of any dimensionality: </w:t>
      </w:r>
      <w:r>
        <w:rPr>
          <w:rFonts w:eastAsia="Times New Roman"/>
          <w:color w:val="262626"/>
          <w:sz w:val="18"/>
          <w:szCs w:val="18"/>
        </w:rPr>
        <w:t>1D</w:t>
      </w:r>
      <w:r>
        <w:rPr>
          <w:rFonts w:eastAsia="Times New Roman"/>
          <w:color w:val="262626"/>
          <w:sz w:val="20"/>
          <w:szCs w:val="20"/>
        </w:rPr>
        <w:t xml:space="preserve"> (sequences), </w:t>
      </w:r>
      <w:r>
        <w:rPr>
          <w:rFonts w:eastAsia="Times New Roman"/>
          <w:color w:val="262626"/>
          <w:sz w:val="18"/>
          <w:szCs w:val="18"/>
        </w:rPr>
        <w:t>2D</w:t>
      </w:r>
      <w:r>
        <w:rPr>
          <w:rFonts w:eastAsia="Times New Roman"/>
          <w:color w:val="262626"/>
          <w:sz w:val="20"/>
          <w:szCs w:val="20"/>
        </w:rPr>
        <w:t xml:space="preserve"> (images), </w:t>
      </w:r>
      <w:r>
        <w:rPr>
          <w:rFonts w:eastAsia="Times New Roman"/>
          <w:color w:val="262626"/>
          <w:sz w:val="18"/>
          <w:szCs w:val="18"/>
        </w:rPr>
        <w:t>3D</w:t>
      </w:r>
      <w:r>
        <w:rPr>
          <w:rFonts w:eastAsia="Times New Roman"/>
          <w:color w:val="262626"/>
          <w:sz w:val="20"/>
          <w:szCs w:val="20"/>
        </w:rPr>
        <w:t xml:space="preserve"> (volumes), and so on</w:t>
      </w:r>
      <w:r>
        <w:rPr>
          <w:rFonts w:eastAsia="Times New Roman"/>
          <w:color w:val="262626"/>
          <w:sz w:val="20"/>
          <w:szCs w:val="20"/>
        </w:rPr>
        <w:t xml:space="preserve">. You can use the </w:t>
      </w:r>
      <w:r>
        <w:rPr>
          <w:rFonts w:ascii="Courier New" w:eastAsia="Courier New" w:hAnsi="Courier New" w:cs="Courier New"/>
          <w:color w:val="262626"/>
          <w:sz w:val="18"/>
          <w:szCs w:val="18"/>
        </w:rPr>
        <w:t>Conv1D</w:t>
      </w:r>
      <w:r>
        <w:rPr>
          <w:rFonts w:eastAsia="Times New Roman"/>
          <w:color w:val="262626"/>
          <w:sz w:val="20"/>
          <w:szCs w:val="20"/>
        </w:rPr>
        <w:t xml:space="preserve"> layer to process sequences (especially text—it doesn’t work as well on timeseries, which often don’t follow the translation-invariance assumption), the </w:t>
      </w:r>
      <w:r>
        <w:rPr>
          <w:rFonts w:ascii="Courier New" w:eastAsia="Courier New" w:hAnsi="Courier New" w:cs="Courier New"/>
          <w:color w:val="262626"/>
          <w:sz w:val="18"/>
          <w:szCs w:val="18"/>
        </w:rPr>
        <w:t>Conv2D</w:t>
      </w:r>
      <w:r>
        <w:rPr>
          <w:rFonts w:eastAsia="Times New Roman"/>
          <w:color w:val="262626"/>
          <w:sz w:val="20"/>
          <w:szCs w:val="20"/>
        </w:rPr>
        <w:t xml:space="preserve"> layer to process images, and the </w:t>
      </w:r>
      <w:r>
        <w:rPr>
          <w:rFonts w:ascii="Courier New" w:eastAsia="Courier New" w:hAnsi="Courier New" w:cs="Courier New"/>
          <w:color w:val="262626"/>
          <w:sz w:val="18"/>
          <w:szCs w:val="18"/>
        </w:rPr>
        <w:t>Conv3D</w:t>
      </w:r>
      <w:r>
        <w:rPr>
          <w:rFonts w:eastAsia="Times New Roman"/>
          <w:color w:val="262626"/>
          <w:sz w:val="20"/>
          <w:szCs w:val="20"/>
        </w:rPr>
        <w:t xml:space="preserve"> layers to process volumes.</w:t>
      </w:r>
    </w:p>
    <w:p w:rsidR="00B701ED" w:rsidRDefault="00B701ED">
      <w:pPr>
        <w:spacing w:line="6" w:lineRule="exact"/>
        <w:rPr>
          <w:sz w:val="20"/>
          <w:szCs w:val="20"/>
        </w:rPr>
      </w:pPr>
    </w:p>
    <w:p w:rsidR="00B701ED" w:rsidRDefault="003564B6">
      <w:pPr>
        <w:spacing w:line="268" w:lineRule="auto"/>
        <w:ind w:left="600" w:firstLine="289"/>
        <w:jc w:val="both"/>
        <w:rPr>
          <w:sz w:val="20"/>
          <w:szCs w:val="20"/>
        </w:rPr>
      </w:pPr>
      <w:r>
        <w:rPr>
          <w:rFonts w:eastAsia="Times New Roman"/>
          <w:i/>
          <w:iCs/>
          <w:color w:val="262626"/>
          <w:sz w:val="20"/>
          <w:szCs w:val="20"/>
        </w:rPr>
        <w:t>Conv</w:t>
      </w:r>
      <w:r>
        <w:rPr>
          <w:rFonts w:eastAsia="Times New Roman"/>
          <w:i/>
          <w:iCs/>
          <w:color w:val="262626"/>
          <w:sz w:val="20"/>
          <w:szCs w:val="20"/>
        </w:rPr>
        <w:t>nets</w:t>
      </w:r>
      <w:r>
        <w:rPr>
          <w:rFonts w:eastAsia="Times New Roman"/>
          <w:color w:val="262626"/>
          <w:sz w:val="20"/>
          <w:szCs w:val="20"/>
        </w:rPr>
        <w:t>, or</w:t>
      </w:r>
      <w:r>
        <w:rPr>
          <w:rFonts w:eastAsia="Times New Roman"/>
          <w:i/>
          <w:iCs/>
          <w:color w:val="262626"/>
          <w:sz w:val="20"/>
          <w:szCs w:val="20"/>
        </w:rPr>
        <w:t xml:space="preserve"> convolutional networks</w:t>
      </w:r>
      <w:r>
        <w:rPr>
          <w:rFonts w:eastAsia="Times New Roman"/>
          <w:color w:val="262626"/>
          <w:sz w:val="20"/>
          <w:szCs w:val="20"/>
        </w:rPr>
        <w:t>, consist of stacks of convolution and max-pooling</w:t>
      </w:r>
      <w:r>
        <w:rPr>
          <w:rFonts w:eastAsia="Times New Roman"/>
          <w:i/>
          <w:iCs/>
          <w:color w:val="262626"/>
          <w:sz w:val="20"/>
          <w:szCs w:val="20"/>
        </w:rPr>
        <w:t xml:space="preserve"> </w:t>
      </w:r>
      <w:r>
        <w:rPr>
          <w:rFonts w:eastAsia="Times New Roman"/>
          <w:color w:val="262626"/>
          <w:sz w:val="20"/>
          <w:szCs w:val="20"/>
        </w:rPr>
        <w:t>layers. The pooling layers let you spatially downsample the data, which is required to keep feature maps to a reasonable size as the number of features grows, and to allow su</w:t>
      </w:r>
      <w:r>
        <w:rPr>
          <w:rFonts w:eastAsia="Times New Roman"/>
          <w:color w:val="262626"/>
          <w:sz w:val="20"/>
          <w:szCs w:val="20"/>
        </w:rPr>
        <w:t xml:space="preserve">bsequent convolution layers to “see” a greater spatial extent of the inputs. Convnets are often ended with either a </w:t>
      </w:r>
      <w:r>
        <w:rPr>
          <w:rFonts w:ascii="Courier New" w:eastAsia="Courier New" w:hAnsi="Courier New" w:cs="Courier New"/>
          <w:color w:val="262626"/>
          <w:sz w:val="18"/>
          <w:szCs w:val="18"/>
        </w:rPr>
        <w:t>Flatten</w:t>
      </w:r>
      <w:r>
        <w:rPr>
          <w:rFonts w:eastAsia="Times New Roman"/>
          <w:color w:val="262626"/>
          <w:sz w:val="20"/>
          <w:szCs w:val="20"/>
        </w:rPr>
        <w:t xml:space="preserve"> operation or a global pooling layer, turning spa-tial feature maps into vectors, followed by </w:t>
      </w:r>
      <w:r>
        <w:rPr>
          <w:rFonts w:ascii="Courier New" w:eastAsia="Courier New" w:hAnsi="Courier New" w:cs="Courier New"/>
          <w:color w:val="262626"/>
          <w:sz w:val="18"/>
          <w:szCs w:val="18"/>
        </w:rPr>
        <w:t>Dense</w:t>
      </w:r>
      <w:r>
        <w:rPr>
          <w:rFonts w:eastAsia="Times New Roman"/>
          <w:color w:val="262626"/>
          <w:sz w:val="20"/>
          <w:szCs w:val="20"/>
        </w:rPr>
        <w:t xml:space="preserve"> layers to achieve classification </w:t>
      </w:r>
      <w:r>
        <w:rPr>
          <w:rFonts w:eastAsia="Times New Roman"/>
          <w:color w:val="262626"/>
          <w:sz w:val="20"/>
          <w:szCs w:val="20"/>
        </w:rPr>
        <w:t>or regression.</w:t>
      </w:r>
    </w:p>
    <w:p w:rsidR="00B701ED" w:rsidRDefault="00B701ED">
      <w:pPr>
        <w:spacing w:line="254" w:lineRule="exact"/>
        <w:rPr>
          <w:sz w:val="20"/>
          <w:szCs w:val="20"/>
        </w:rPr>
      </w:pPr>
    </w:p>
    <w:p w:rsidR="00B701ED" w:rsidRDefault="003564B6">
      <w:pPr>
        <w:spacing w:line="265" w:lineRule="auto"/>
        <w:ind w:left="600" w:firstLine="305"/>
        <w:jc w:val="both"/>
        <w:rPr>
          <w:sz w:val="20"/>
          <w:szCs w:val="20"/>
        </w:rPr>
      </w:pPr>
      <w:r>
        <w:rPr>
          <w:rFonts w:eastAsia="Times New Roman"/>
          <w:color w:val="262626"/>
          <w:sz w:val="20"/>
          <w:szCs w:val="20"/>
        </w:rPr>
        <w:t xml:space="preserve">Note that it’s highly likely that regular convolutions will soon be mostly (or com-pletely) replaced by an equivalent but faster and representationally efficient alterna-tive: the </w:t>
      </w:r>
      <w:r>
        <w:rPr>
          <w:rFonts w:eastAsia="Times New Roman"/>
          <w:i/>
          <w:iCs/>
          <w:color w:val="262626"/>
          <w:sz w:val="20"/>
          <w:szCs w:val="20"/>
        </w:rPr>
        <w:t>depthwise separable convolution</w:t>
      </w:r>
      <w:r>
        <w:rPr>
          <w:rFonts w:eastAsia="Times New Roman"/>
          <w:color w:val="262626"/>
          <w:sz w:val="20"/>
          <w:szCs w:val="20"/>
        </w:rPr>
        <w:t xml:space="preserve"> (</w:t>
      </w:r>
      <w:r>
        <w:rPr>
          <w:rFonts w:ascii="Courier New" w:eastAsia="Courier New" w:hAnsi="Courier New" w:cs="Courier New"/>
          <w:color w:val="262626"/>
          <w:sz w:val="18"/>
          <w:szCs w:val="18"/>
        </w:rPr>
        <w:t>SeparableConv2D</w:t>
      </w:r>
      <w:r>
        <w:rPr>
          <w:rFonts w:eastAsia="Times New Roman"/>
          <w:color w:val="262626"/>
          <w:sz w:val="20"/>
          <w:szCs w:val="20"/>
        </w:rPr>
        <w:t xml:space="preserve"> layer). This is true for </w:t>
      </w:r>
      <w:r>
        <w:rPr>
          <w:rFonts w:eastAsia="Times New Roman"/>
          <w:color w:val="262626"/>
          <w:sz w:val="18"/>
          <w:szCs w:val="18"/>
        </w:rPr>
        <w:t>3D</w:t>
      </w:r>
      <w:r>
        <w:rPr>
          <w:rFonts w:eastAsia="Times New Roman"/>
          <w:color w:val="262626"/>
          <w:sz w:val="20"/>
          <w:szCs w:val="20"/>
        </w:rPr>
        <w:t xml:space="preserve">, 2D, and 1D inputs. When you’re building a new network from scratch, using depth-wise separable convolutions is definitely the way to go. The </w:t>
      </w:r>
      <w:r>
        <w:rPr>
          <w:rFonts w:ascii="Courier New" w:eastAsia="Courier New" w:hAnsi="Courier New" w:cs="Courier New"/>
          <w:color w:val="262626"/>
          <w:sz w:val="18"/>
          <w:szCs w:val="18"/>
        </w:rPr>
        <w:t>SeparableConv2D</w:t>
      </w:r>
      <w:r>
        <w:rPr>
          <w:rFonts w:eastAsia="Times New Roman"/>
          <w:color w:val="262626"/>
          <w:sz w:val="20"/>
          <w:szCs w:val="20"/>
        </w:rPr>
        <w:t xml:space="preserve"> layer can be used as a drop-in replacement for </w:t>
      </w:r>
      <w:r>
        <w:rPr>
          <w:rFonts w:ascii="Courier New" w:eastAsia="Courier New" w:hAnsi="Courier New" w:cs="Courier New"/>
          <w:color w:val="262626"/>
          <w:sz w:val="18"/>
          <w:szCs w:val="18"/>
        </w:rPr>
        <w:t>Conv2D</w:t>
      </w:r>
      <w:r>
        <w:rPr>
          <w:rFonts w:eastAsia="Times New Roman"/>
          <w:color w:val="262626"/>
          <w:sz w:val="20"/>
          <w:szCs w:val="20"/>
        </w:rPr>
        <w:t>, resulting in a</w:t>
      </w:r>
      <w:r>
        <w:rPr>
          <w:rFonts w:eastAsia="Times New Roman"/>
          <w:color w:val="262626"/>
          <w:sz w:val="20"/>
          <w:szCs w:val="20"/>
        </w:rPr>
        <w:t xml:space="preserve"> smaller, faster network that also performs better on its task.</w:t>
      </w:r>
    </w:p>
    <w:p w:rsidR="00B701ED" w:rsidRDefault="00B701ED">
      <w:pPr>
        <w:spacing w:line="7" w:lineRule="exact"/>
        <w:rPr>
          <w:sz w:val="20"/>
          <w:szCs w:val="20"/>
        </w:rPr>
      </w:pPr>
    </w:p>
    <w:p w:rsidR="00B701ED" w:rsidRDefault="003564B6">
      <w:pPr>
        <w:spacing w:line="257" w:lineRule="auto"/>
        <w:ind w:left="600" w:firstLine="341"/>
        <w:jc w:val="both"/>
        <w:rPr>
          <w:sz w:val="20"/>
          <w:szCs w:val="20"/>
        </w:rPr>
      </w:pPr>
      <w:r>
        <w:rPr>
          <w:rFonts w:eastAsia="Times New Roman"/>
          <w:color w:val="262626"/>
          <w:sz w:val="20"/>
          <w:szCs w:val="20"/>
        </w:rPr>
        <w:t>Here’s a typical image-classification network (categorical classification, in this case):</w:t>
      </w:r>
    </w:p>
    <w:p w:rsidR="00B701ED" w:rsidRDefault="00B701ED">
      <w:pPr>
        <w:spacing w:line="200" w:lineRule="exact"/>
        <w:rPr>
          <w:sz w:val="20"/>
          <w:szCs w:val="20"/>
        </w:rPr>
      </w:pPr>
    </w:p>
    <w:p w:rsidR="00B701ED" w:rsidRDefault="00B701ED">
      <w:pPr>
        <w:spacing w:line="204"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 = models.Sequential()</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model.add(layers.SeparableConv2D(32, 3, activation='relu',</w:t>
      </w:r>
    </w:p>
    <w:p w:rsidR="00B701ED" w:rsidRDefault="00B701ED">
      <w:pPr>
        <w:spacing w:line="19" w:lineRule="exact"/>
        <w:rPr>
          <w:sz w:val="20"/>
          <w:szCs w:val="20"/>
        </w:rPr>
      </w:pPr>
    </w:p>
    <w:p w:rsidR="00B701ED" w:rsidRDefault="003564B6">
      <w:pPr>
        <w:ind w:left="3860"/>
        <w:rPr>
          <w:sz w:val="20"/>
          <w:szCs w:val="20"/>
        </w:rPr>
      </w:pPr>
      <w:r>
        <w:rPr>
          <w:rFonts w:ascii="Courier New" w:eastAsia="Courier New" w:hAnsi="Courier New" w:cs="Courier New"/>
          <w:color w:val="262626"/>
          <w:sz w:val="16"/>
          <w:szCs w:val="16"/>
        </w:rPr>
        <w:t>input_shap</w:t>
      </w:r>
      <w:r>
        <w:rPr>
          <w:rFonts w:ascii="Courier New" w:eastAsia="Courier New" w:hAnsi="Courier New" w:cs="Courier New"/>
          <w:color w:val="262626"/>
          <w:sz w:val="16"/>
          <w:szCs w:val="16"/>
        </w:rPr>
        <w:t>e=(height, width, channels)))</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model.add(layers.SeparableConv2D(64, 3, activation='relu'))</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model.add(layers.MaxPooling2D(2))</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model.add(layers.SeparableConv2D(64, 3, activation='relu'))</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model.add(layers.SeparableConv2D(128, 3, activation='relu'))</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model.add(layers.MaxPooling2D(2))</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model.add(layers.SeparableConv2D(64, 3, activation='relu'))</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model.add(layers.SeparableConv2D(128, 3, activation='relu'))</w:t>
      </w:r>
    </w:p>
    <w:p w:rsidR="00B701ED" w:rsidRDefault="00B701ED">
      <w:pPr>
        <w:spacing w:line="1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model.add(layers.GlobalAveragePooling2D())</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model.add(layers.Dense(32, activation='relu'))</w:t>
      </w:r>
    </w:p>
    <w:p w:rsidR="00B701ED" w:rsidRDefault="00B701ED">
      <w:pPr>
        <w:spacing w:line="18"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w:t>
      </w:r>
      <w:r>
        <w:rPr>
          <w:rFonts w:ascii="Courier New" w:eastAsia="Courier New" w:hAnsi="Courier New" w:cs="Courier New"/>
          <w:color w:val="262626"/>
          <w:sz w:val="16"/>
          <w:szCs w:val="16"/>
        </w:rPr>
        <w:t>add(layers.Dense(num_classes, activation='softmax'))</w:t>
      </w:r>
    </w:p>
    <w:p w:rsidR="00B701ED" w:rsidRDefault="00B701ED">
      <w:pPr>
        <w:spacing w:line="139" w:lineRule="exact"/>
        <w:rPr>
          <w:sz w:val="20"/>
          <w:szCs w:val="20"/>
        </w:rPr>
      </w:pPr>
    </w:p>
    <w:p w:rsidR="00B701ED" w:rsidRDefault="003564B6">
      <w:pPr>
        <w:ind w:left="600"/>
        <w:rPr>
          <w:sz w:val="20"/>
          <w:szCs w:val="20"/>
        </w:rPr>
      </w:pPr>
      <w:r>
        <w:rPr>
          <w:rFonts w:ascii="Courier New" w:eastAsia="Courier New" w:hAnsi="Courier New" w:cs="Courier New"/>
          <w:color w:val="262626"/>
          <w:sz w:val="16"/>
          <w:szCs w:val="16"/>
        </w:rPr>
        <w:t>model.compile(optimizer='rmsprop', loss='categorical_crossentropy')</w:t>
      </w:r>
    </w:p>
    <w:p w:rsidR="00B701ED" w:rsidRDefault="00B701ED">
      <w:pPr>
        <w:spacing w:line="246" w:lineRule="exact"/>
        <w:rPr>
          <w:sz w:val="20"/>
          <w:szCs w:val="20"/>
        </w:rPr>
      </w:pPr>
    </w:p>
    <w:p w:rsidR="00B701ED" w:rsidRDefault="003564B6">
      <w:pPr>
        <w:ind w:left="600"/>
        <w:rPr>
          <w:sz w:val="20"/>
          <w:szCs w:val="20"/>
        </w:rPr>
      </w:pPr>
      <w:r>
        <w:rPr>
          <w:rFonts w:ascii="Arial" w:eastAsia="Arial" w:hAnsi="Arial" w:cs="Arial"/>
          <w:color w:val="476B85"/>
          <w:sz w:val="19"/>
          <w:szCs w:val="19"/>
        </w:rPr>
        <w:t>RNN</w:t>
      </w:r>
      <w:r>
        <w:rPr>
          <w:rFonts w:ascii="Arial" w:eastAsia="Arial" w:hAnsi="Arial" w:cs="Arial"/>
          <w:color w:val="476B85"/>
          <w:sz w:val="15"/>
          <w:szCs w:val="15"/>
        </w:rPr>
        <w:t>S</w:t>
      </w:r>
    </w:p>
    <w:p w:rsidR="00B701ED" w:rsidRDefault="00B701ED">
      <w:pPr>
        <w:spacing w:line="35" w:lineRule="exact"/>
        <w:rPr>
          <w:sz w:val="20"/>
          <w:szCs w:val="20"/>
        </w:rPr>
      </w:pPr>
    </w:p>
    <w:p w:rsidR="00B701ED" w:rsidRDefault="003564B6">
      <w:pPr>
        <w:spacing w:line="275" w:lineRule="auto"/>
        <w:ind w:left="600"/>
        <w:rPr>
          <w:sz w:val="20"/>
          <w:szCs w:val="20"/>
        </w:rPr>
      </w:pPr>
      <w:r>
        <w:rPr>
          <w:rFonts w:eastAsia="Times New Roman"/>
          <w:i/>
          <w:iCs/>
          <w:color w:val="262626"/>
          <w:sz w:val="20"/>
          <w:szCs w:val="20"/>
        </w:rPr>
        <w:t xml:space="preserve">Recurrent neural networks </w:t>
      </w:r>
      <w:r>
        <w:rPr>
          <w:rFonts w:eastAsia="Times New Roman"/>
          <w:color w:val="262626"/>
          <w:sz w:val="20"/>
          <w:szCs w:val="20"/>
        </w:rPr>
        <w:t>(</w:t>
      </w:r>
      <w:r>
        <w:rPr>
          <w:rFonts w:eastAsia="Times New Roman"/>
          <w:color w:val="262626"/>
          <w:sz w:val="18"/>
          <w:szCs w:val="18"/>
        </w:rPr>
        <w:t>RNN</w:t>
      </w:r>
      <w:r>
        <w:rPr>
          <w:rFonts w:eastAsia="Times New Roman"/>
          <w:color w:val="262626"/>
          <w:sz w:val="20"/>
          <w:szCs w:val="20"/>
        </w:rPr>
        <w:t>s) work by processing sequences of inputs one timestep at</w:t>
      </w:r>
      <w:r>
        <w:rPr>
          <w:rFonts w:eastAsia="Times New Roman"/>
          <w:i/>
          <w:iCs/>
          <w:color w:val="262626"/>
          <w:sz w:val="20"/>
          <w:szCs w:val="20"/>
        </w:rPr>
        <w:t xml:space="preserve"> </w:t>
      </w:r>
      <w:r>
        <w:rPr>
          <w:rFonts w:eastAsia="Times New Roman"/>
          <w:color w:val="262626"/>
          <w:sz w:val="20"/>
          <w:szCs w:val="20"/>
        </w:rPr>
        <w:t xml:space="preserve">a time and maintaining a </w:t>
      </w:r>
      <w:r>
        <w:rPr>
          <w:rFonts w:eastAsia="Times New Roman"/>
          <w:i/>
          <w:iCs/>
          <w:color w:val="262626"/>
          <w:sz w:val="20"/>
          <w:szCs w:val="20"/>
        </w:rPr>
        <w:t>state</w:t>
      </w:r>
      <w:r>
        <w:rPr>
          <w:rFonts w:eastAsia="Times New Roman"/>
          <w:color w:val="262626"/>
          <w:sz w:val="20"/>
          <w:szCs w:val="20"/>
        </w:rPr>
        <w:t xml:space="preserve"> throughout (a state is typically a vector or set of vectors:</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90"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326" w:name="page345"/>
      <w:bookmarkEnd w:id="326"/>
    </w:p>
    <w:p w:rsidR="00B701ED" w:rsidRDefault="003564B6">
      <w:pPr>
        <w:tabs>
          <w:tab w:val="left" w:pos="3200"/>
          <w:tab w:val="left" w:pos="4080"/>
        </w:tabs>
        <w:rPr>
          <w:sz w:val="20"/>
          <w:szCs w:val="20"/>
        </w:rPr>
      </w:pPr>
      <w:r>
        <w:rPr>
          <w:rFonts w:eastAsia="Times New Roman"/>
          <w:b/>
          <w:bCs/>
          <w:color w:val="656565"/>
          <w:sz w:val="18"/>
          <w:szCs w:val="18"/>
        </w:rPr>
        <w:t>322</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9</w:t>
      </w:r>
      <w:r>
        <w:rPr>
          <w:sz w:val="20"/>
          <w:szCs w:val="20"/>
        </w:rPr>
        <w:tab/>
      </w:r>
      <w:r>
        <w:rPr>
          <w:rFonts w:eastAsia="Times New Roman"/>
          <w:b/>
          <w:bCs/>
          <w:i/>
          <w:iCs/>
          <w:color w:val="656565"/>
          <w:sz w:val="16"/>
          <w:szCs w:val="16"/>
        </w:rPr>
        <w:t>Conclusions</w:t>
      </w:r>
    </w:p>
    <w:p w:rsidR="00B701ED" w:rsidRDefault="00B701ED">
      <w:pPr>
        <w:spacing w:line="342" w:lineRule="exact"/>
        <w:rPr>
          <w:sz w:val="20"/>
          <w:szCs w:val="20"/>
        </w:rPr>
      </w:pPr>
    </w:p>
    <w:p w:rsidR="00B701ED" w:rsidRDefault="003564B6">
      <w:pPr>
        <w:spacing w:line="276" w:lineRule="auto"/>
        <w:ind w:left="720"/>
        <w:jc w:val="both"/>
        <w:rPr>
          <w:sz w:val="20"/>
          <w:szCs w:val="20"/>
        </w:rPr>
      </w:pPr>
      <w:r>
        <w:rPr>
          <w:rFonts w:eastAsia="Times New Roman"/>
          <w:color w:val="262626"/>
          <w:sz w:val="20"/>
          <w:szCs w:val="20"/>
        </w:rPr>
        <w:t xml:space="preserve">a point in a geometric space of states). They should be used preferentially over </w:t>
      </w:r>
      <w:r>
        <w:rPr>
          <w:rFonts w:eastAsia="Times New Roman"/>
          <w:color w:val="262626"/>
          <w:sz w:val="18"/>
          <w:szCs w:val="18"/>
        </w:rPr>
        <w:t>1D</w:t>
      </w:r>
      <w:r>
        <w:rPr>
          <w:rFonts w:eastAsia="Times New Roman"/>
          <w:color w:val="262626"/>
          <w:sz w:val="20"/>
          <w:szCs w:val="20"/>
        </w:rPr>
        <w:t xml:space="preserve"> conv-nets in the case of sequences where patterns of interest aren’t invariant by temporal translation (for instance, timeseries data where the recent past is more important than the distant past).</w:t>
      </w:r>
    </w:p>
    <w:p w:rsidR="00B701ED" w:rsidRDefault="00B701ED">
      <w:pPr>
        <w:spacing w:line="247" w:lineRule="exact"/>
        <w:rPr>
          <w:sz w:val="20"/>
          <w:szCs w:val="20"/>
        </w:rPr>
      </w:pPr>
    </w:p>
    <w:p w:rsidR="00B701ED" w:rsidRDefault="003564B6">
      <w:pPr>
        <w:spacing w:line="258" w:lineRule="auto"/>
        <w:ind w:left="720" w:firstLine="296"/>
        <w:jc w:val="both"/>
        <w:rPr>
          <w:sz w:val="20"/>
          <w:szCs w:val="20"/>
        </w:rPr>
      </w:pPr>
      <w:r>
        <w:rPr>
          <w:rFonts w:eastAsia="Times New Roman"/>
          <w:color w:val="262626"/>
          <w:sz w:val="20"/>
          <w:szCs w:val="20"/>
        </w:rPr>
        <w:t xml:space="preserve">Three </w:t>
      </w:r>
      <w:r>
        <w:rPr>
          <w:rFonts w:eastAsia="Times New Roman"/>
          <w:color w:val="262626"/>
          <w:sz w:val="18"/>
          <w:szCs w:val="18"/>
        </w:rPr>
        <w:t>RNN</w:t>
      </w:r>
      <w:r>
        <w:rPr>
          <w:rFonts w:eastAsia="Times New Roman"/>
          <w:color w:val="262626"/>
          <w:sz w:val="20"/>
          <w:szCs w:val="20"/>
        </w:rPr>
        <w:t xml:space="preserve"> layers are available in Keras: </w:t>
      </w:r>
      <w:r>
        <w:rPr>
          <w:rFonts w:ascii="Courier New" w:eastAsia="Courier New" w:hAnsi="Courier New" w:cs="Courier New"/>
          <w:color w:val="262626"/>
          <w:sz w:val="18"/>
          <w:szCs w:val="18"/>
        </w:rPr>
        <w:t>SimpleRNN</w:t>
      </w:r>
      <w:r>
        <w:rPr>
          <w:rFonts w:eastAsia="Times New Roman"/>
          <w:color w:val="262626"/>
          <w:sz w:val="20"/>
          <w:szCs w:val="20"/>
        </w:rPr>
        <w:t xml:space="preserve">, </w:t>
      </w:r>
      <w:r>
        <w:rPr>
          <w:rFonts w:ascii="Courier New" w:eastAsia="Courier New" w:hAnsi="Courier New" w:cs="Courier New"/>
          <w:color w:val="262626"/>
          <w:sz w:val="18"/>
          <w:szCs w:val="18"/>
        </w:rPr>
        <w:t>GRU</w:t>
      </w:r>
      <w:r>
        <w:rPr>
          <w:rFonts w:eastAsia="Times New Roman"/>
          <w:color w:val="262626"/>
          <w:sz w:val="20"/>
          <w:szCs w:val="20"/>
        </w:rPr>
        <w:t xml:space="preserve">, and </w:t>
      </w:r>
      <w:r>
        <w:rPr>
          <w:rFonts w:ascii="Courier New" w:eastAsia="Courier New" w:hAnsi="Courier New" w:cs="Courier New"/>
          <w:color w:val="262626"/>
          <w:sz w:val="18"/>
          <w:szCs w:val="18"/>
        </w:rPr>
        <w:t>LSTM</w:t>
      </w:r>
      <w:r>
        <w:rPr>
          <w:rFonts w:eastAsia="Times New Roman"/>
          <w:color w:val="262626"/>
          <w:sz w:val="20"/>
          <w:szCs w:val="20"/>
        </w:rPr>
        <w:t xml:space="preserve">. For most prac-tical purposes, you should use either </w:t>
      </w:r>
      <w:r>
        <w:rPr>
          <w:rFonts w:ascii="Courier New" w:eastAsia="Courier New" w:hAnsi="Courier New" w:cs="Courier New"/>
          <w:color w:val="262626"/>
          <w:sz w:val="18"/>
          <w:szCs w:val="18"/>
        </w:rPr>
        <w:t>GRU</w:t>
      </w:r>
      <w:r>
        <w:rPr>
          <w:rFonts w:eastAsia="Times New Roman"/>
          <w:color w:val="262626"/>
          <w:sz w:val="20"/>
          <w:szCs w:val="20"/>
        </w:rPr>
        <w:t xml:space="preserve"> or </w:t>
      </w:r>
      <w:r>
        <w:rPr>
          <w:rFonts w:ascii="Courier New" w:eastAsia="Courier New" w:hAnsi="Courier New" w:cs="Courier New"/>
          <w:color w:val="262626"/>
          <w:sz w:val="18"/>
          <w:szCs w:val="18"/>
        </w:rPr>
        <w:t>LSTM</w:t>
      </w:r>
      <w:r>
        <w:rPr>
          <w:rFonts w:eastAsia="Times New Roman"/>
          <w:color w:val="262626"/>
          <w:sz w:val="20"/>
          <w:szCs w:val="20"/>
        </w:rPr>
        <w:t xml:space="preserve">. </w:t>
      </w:r>
      <w:r>
        <w:rPr>
          <w:rFonts w:ascii="Courier New" w:eastAsia="Courier New" w:hAnsi="Courier New" w:cs="Courier New"/>
          <w:color w:val="262626"/>
          <w:sz w:val="18"/>
          <w:szCs w:val="18"/>
        </w:rPr>
        <w:t>LSTM</w:t>
      </w:r>
      <w:r>
        <w:rPr>
          <w:rFonts w:eastAsia="Times New Roman"/>
          <w:color w:val="262626"/>
          <w:sz w:val="20"/>
          <w:szCs w:val="20"/>
        </w:rPr>
        <w:t xml:space="preserve"> is the more powerful of the two but is also more expensive; you can think of </w:t>
      </w:r>
      <w:r>
        <w:rPr>
          <w:rFonts w:ascii="Courier New" w:eastAsia="Courier New" w:hAnsi="Courier New" w:cs="Courier New"/>
          <w:color w:val="262626"/>
          <w:sz w:val="18"/>
          <w:szCs w:val="18"/>
        </w:rPr>
        <w:t>GRU</w:t>
      </w:r>
      <w:r>
        <w:rPr>
          <w:rFonts w:eastAsia="Times New Roman"/>
          <w:color w:val="262626"/>
          <w:sz w:val="20"/>
          <w:szCs w:val="20"/>
        </w:rPr>
        <w:t xml:space="preserve"> as a simpler, cheaper alternative to it.</w:t>
      </w:r>
    </w:p>
    <w:p w:rsidR="00B701ED" w:rsidRDefault="00B701ED">
      <w:pPr>
        <w:spacing w:line="263" w:lineRule="exact"/>
        <w:rPr>
          <w:sz w:val="20"/>
          <w:szCs w:val="20"/>
        </w:rPr>
      </w:pPr>
    </w:p>
    <w:p w:rsidR="00B701ED" w:rsidRDefault="003564B6">
      <w:pPr>
        <w:spacing w:line="271" w:lineRule="auto"/>
        <w:ind w:left="720" w:firstLine="295"/>
        <w:jc w:val="both"/>
        <w:rPr>
          <w:sz w:val="20"/>
          <w:szCs w:val="20"/>
        </w:rPr>
      </w:pPr>
      <w:r>
        <w:rPr>
          <w:rFonts w:eastAsia="Times New Roman"/>
          <w:color w:val="262626"/>
          <w:sz w:val="20"/>
          <w:szCs w:val="20"/>
        </w:rPr>
        <w:t xml:space="preserve">In order to stack multiple </w:t>
      </w:r>
      <w:r>
        <w:rPr>
          <w:rFonts w:eastAsia="Times New Roman"/>
          <w:color w:val="262626"/>
          <w:sz w:val="18"/>
          <w:szCs w:val="18"/>
        </w:rPr>
        <w:t>RNN</w:t>
      </w:r>
      <w:r>
        <w:rPr>
          <w:rFonts w:eastAsia="Times New Roman"/>
          <w:color w:val="262626"/>
          <w:sz w:val="20"/>
          <w:szCs w:val="20"/>
        </w:rPr>
        <w:t xml:space="preserve"> layers on top of eac</w:t>
      </w:r>
      <w:r>
        <w:rPr>
          <w:rFonts w:eastAsia="Times New Roman"/>
          <w:color w:val="262626"/>
          <w:sz w:val="20"/>
          <w:szCs w:val="20"/>
        </w:rPr>
        <w:t xml:space="preserve">h other, each layer prior to the last layer in the stack should return the full sequence of its outputs (each input time-step will correspond to an output timestep); if you aren’t stacking any further </w:t>
      </w:r>
      <w:r>
        <w:rPr>
          <w:rFonts w:eastAsia="Times New Roman"/>
          <w:color w:val="262626"/>
          <w:sz w:val="18"/>
          <w:szCs w:val="18"/>
        </w:rPr>
        <w:t>RNN</w:t>
      </w:r>
      <w:r>
        <w:rPr>
          <w:rFonts w:eastAsia="Times New Roman"/>
          <w:color w:val="262626"/>
          <w:sz w:val="20"/>
          <w:szCs w:val="20"/>
        </w:rPr>
        <w:t xml:space="preserve"> lay-ers, then it’s common to return only the last o</w:t>
      </w:r>
      <w:r>
        <w:rPr>
          <w:rFonts w:eastAsia="Times New Roman"/>
          <w:color w:val="262626"/>
          <w:sz w:val="20"/>
          <w:szCs w:val="20"/>
        </w:rPr>
        <w:t>utput, which contains information about the entire sequence.</w:t>
      </w:r>
    </w:p>
    <w:p w:rsidR="00B701ED" w:rsidRDefault="00B701ED">
      <w:pPr>
        <w:spacing w:line="2" w:lineRule="exact"/>
        <w:rPr>
          <w:sz w:val="20"/>
          <w:szCs w:val="20"/>
        </w:rPr>
      </w:pPr>
    </w:p>
    <w:p w:rsidR="00B701ED" w:rsidRDefault="003564B6">
      <w:pPr>
        <w:ind w:left="1020"/>
        <w:rPr>
          <w:sz w:val="20"/>
          <w:szCs w:val="20"/>
        </w:rPr>
      </w:pPr>
      <w:r>
        <w:rPr>
          <w:rFonts w:eastAsia="Times New Roman"/>
          <w:color w:val="262626"/>
          <w:sz w:val="20"/>
          <w:szCs w:val="20"/>
        </w:rPr>
        <w:t xml:space="preserve">Following is a single </w:t>
      </w:r>
      <w:r>
        <w:rPr>
          <w:rFonts w:eastAsia="Times New Roman"/>
          <w:color w:val="262626"/>
          <w:sz w:val="18"/>
          <w:szCs w:val="18"/>
        </w:rPr>
        <w:t>RNN</w:t>
      </w:r>
      <w:r>
        <w:rPr>
          <w:rFonts w:eastAsia="Times New Roman"/>
          <w:color w:val="262626"/>
          <w:sz w:val="20"/>
          <w:szCs w:val="20"/>
        </w:rPr>
        <w:t xml:space="preserve"> layer for binary classification of vector sequences:</w:t>
      </w:r>
    </w:p>
    <w:p w:rsidR="00B701ED" w:rsidRDefault="00B701ED">
      <w:pPr>
        <w:spacing w:line="15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 = models.Sequential()</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model.add(layers.LSTM(32, input_shape=(num_timesteps, num_features)))</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model.add(layers.Dense(num_classes, activation='sigmoid'))</w:t>
      </w:r>
    </w:p>
    <w:p w:rsidR="00B701ED" w:rsidRDefault="00B701ED">
      <w:pPr>
        <w:spacing w:line="13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50model.compile(optimizer='rmsprop', loss='binary_crossentropy')</w:t>
      </w:r>
    </w:p>
    <w:p w:rsidR="00B701ED" w:rsidRDefault="00B701ED">
      <w:pPr>
        <w:spacing w:line="249" w:lineRule="exact"/>
        <w:rPr>
          <w:sz w:val="20"/>
          <w:szCs w:val="20"/>
        </w:rPr>
      </w:pPr>
    </w:p>
    <w:p w:rsidR="00B701ED" w:rsidRDefault="003564B6">
      <w:pPr>
        <w:ind w:left="720"/>
        <w:rPr>
          <w:sz w:val="20"/>
          <w:szCs w:val="20"/>
        </w:rPr>
      </w:pPr>
      <w:r>
        <w:rPr>
          <w:rFonts w:eastAsia="Times New Roman"/>
          <w:color w:val="262626"/>
          <w:sz w:val="20"/>
          <w:szCs w:val="20"/>
        </w:rPr>
        <w:t xml:space="preserve">And this is a stacked </w:t>
      </w:r>
      <w:r>
        <w:rPr>
          <w:rFonts w:eastAsia="Times New Roman"/>
          <w:color w:val="262626"/>
          <w:sz w:val="18"/>
          <w:szCs w:val="18"/>
        </w:rPr>
        <w:t>RNN</w:t>
      </w:r>
      <w:r>
        <w:rPr>
          <w:rFonts w:eastAsia="Times New Roman"/>
          <w:color w:val="262626"/>
          <w:sz w:val="20"/>
          <w:szCs w:val="20"/>
        </w:rPr>
        <w:t xml:space="preserve"> layer for binary classification of vector sequences:</w:t>
      </w:r>
    </w:p>
    <w:p w:rsidR="00B701ED" w:rsidRDefault="00B701ED">
      <w:pPr>
        <w:spacing w:line="175" w:lineRule="exact"/>
        <w:rPr>
          <w:sz w:val="20"/>
          <w:szCs w:val="20"/>
        </w:rPr>
      </w:pPr>
    </w:p>
    <w:p w:rsidR="00B701ED" w:rsidRDefault="003564B6">
      <w:pPr>
        <w:spacing w:line="276" w:lineRule="auto"/>
        <w:ind w:left="720" w:right="2840"/>
        <w:rPr>
          <w:sz w:val="20"/>
          <w:szCs w:val="20"/>
        </w:rPr>
      </w:pPr>
      <w:r>
        <w:rPr>
          <w:rFonts w:ascii="Courier New" w:eastAsia="Courier New" w:hAnsi="Courier New" w:cs="Courier New"/>
          <w:color w:val="262626"/>
          <w:sz w:val="15"/>
          <w:szCs w:val="15"/>
        </w:rPr>
        <w:t>model = models.Sequential() model.add(layers.LSTM(</w:t>
      </w:r>
      <w:r>
        <w:rPr>
          <w:rFonts w:ascii="Courier New" w:eastAsia="Courier New" w:hAnsi="Courier New" w:cs="Courier New"/>
          <w:color w:val="262626"/>
          <w:sz w:val="15"/>
          <w:szCs w:val="15"/>
        </w:rPr>
        <w:t>32, return_sequences=True,</w:t>
      </w:r>
    </w:p>
    <w:p w:rsidR="00B701ED" w:rsidRDefault="003564B6">
      <w:pPr>
        <w:spacing w:line="231" w:lineRule="auto"/>
        <w:ind w:left="2160"/>
        <w:rPr>
          <w:sz w:val="20"/>
          <w:szCs w:val="20"/>
        </w:rPr>
      </w:pPr>
      <w:r>
        <w:rPr>
          <w:rFonts w:ascii="Courier New" w:eastAsia="Courier New" w:hAnsi="Courier New" w:cs="Courier New"/>
          <w:color w:val="262626"/>
          <w:sz w:val="16"/>
          <w:szCs w:val="16"/>
        </w:rPr>
        <w:t>input_shape=(num_timesteps, num_features)))</w:t>
      </w:r>
    </w:p>
    <w:p w:rsidR="00B701ED" w:rsidRDefault="00B701ED">
      <w:pPr>
        <w:spacing w:line="20"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model.add(layers.LSTM(32, return_sequences=True))</w:t>
      </w:r>
    </w:p>
    <w:p w:rsidR="00B701ED" w:rsidRDefault="00B701ED">
      <w:pPr>
        <w:spacing w:line="18"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model.add(layers.LSTM(32))</w:t>
      </w:r>
    </w:p>
    <w:p w:rsidR="00B701ED" w:rsidRDefault="00B701ED">
      <w:pPr>
        <w:spacing w:line="1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model.add(layers.Dense(num_classes, activation='sigmoid'))</w:t>
      </w:r>
    </w:p>
    <w:p w:rsidR="00B701ED" w:rsidRDefault="00B701ED">
      <w:pPr>
        <w:spacing w:line="139" w:lineRule="exact"/>
        <w:rPr>
          <w:sz w:val="20"/>
          <w:szCs w:val="20"/>
        </w:rPr>
      </w:pPr>
    </w:p>
    <w:p w:rsidR="00B701ED" w:rsidRDefault="003564B6">
      <w:pPr>
        <w:ind w:left="720"/>
        <w:rPr>
          <w:sz w:val="20"/>
          <w:szCs w:val="20"/>
        </w:rPr>
      </w:pPr>
      <w:r>
        <w:rPr>
          <w:rFonts w:ascii="Courier New" w:eastAsia="Courier New" w:hAnsi="Courier New" w:cs="Courier New"/>
          <w:color w:val="262626"/>
          <w:sz w:val="16"/>
          <w:szCs w:val="16"/>
        </w:rPr>
        <w:t>model.compile(optimizer='rmsprop', loss='bina</w:t>
      </w:r>
      <w:r>
        <w:rPr>
          <w:rFonts w:ascii="Courier New" w:eastAsia="Courier New" w:hAnsi="Courier New" w:cs="Courier New"/>
          <w:color w:val="262626"/>
          <w:sz w:val="16"/>
          <w:szCs w:val="16"/>
        </w:rPr>
        <w:t>ry_crossentropy')</w:t>
      </w:r>
    </w:p>
    <w:p w:rsidR="00B701ED" w:rsidRDefault="00B701ED">
      <w:pPr>
        <w:spacing w:line="245"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9.1.7</w:t>
      </w:r>
      <w:r>
        <w:rPr>
          <w:sz w:val="20"/>
          <w:szCs w:val="20"/>
        </w:rPr>
        <w:tab/>
      </w:r>
      <w:r>
        <w:rPr>
          <w:rFonts w:ascii="Arial" w:eastAsia="Arial" w:hAnsi="Arial" w:cs="Arial"/>
          <w:i/>
          <w:iCs/>
          <w:color w:val="476B85"/>
          <w:sz w:val="20"/>
          <w:szCs w:val="20"/>
        </w:rPr>
        <w:t>The space of possibilities</w:t>
      </w:r>
    </w:p>
    <w:p w:rsidR="00B701ED" w:rsidRDefault="00B701ED">
      <w:pPr>
        <w:spacing w:line="10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What will you build with deep learning? Remember, building deep-learning models is like playing with </w:t>
      </w:r>
      <w:r>
        <w:rPr>
          <w:rFonts w:eastAsia="Times New Roman"/>
          <w:color w:val="262626"/>
          <w:sz w:val="18"/>
          <w:szCs w:val="18"/>
        </w:rPr>
        <w:t>LEGO</w:t>
      </w:r>
      <w:r>
        <w:rPr>
          <w:rFonts w:eastAsia="Times New Roman"/>
          <w:color w:val="262626"/>
          <w:sz w:val="20"/>
          <w:szCs w:val="20"/>
        </w:rPr>
        <w:t xml:space="preserve"> bricks: layers can be plugged together to map essentially any-thing to anything, given that you have appropriate training data available and that the mapping is achievable via a continuous geometric transformation of reasonable com-plexity. The space of p</w:t>
      </w:r>
      <w:r>
        <w:rPr>
          <w:rFonts w:eastAsia="Times New Roman"/>
          <w:color w:val="262626"/>
          <w:sz w:val="20"/>
          <w:szCs w:val="20"/>
        </w:rPr>
        <w:t>ossibilities is infinite. This section offers a few examples to inspire you to think beyond the basic classification and regression tasks that have tra-ditionally been the bread and butter of machine learning.</w:t>
      </w:r>
    </w:p>
    <w:p w:rsidR="00B701ED" w:rsidRDefault="00B701ED">
      <w:pPr>
        <w:spacing w:line="3" w:lineRule="exact"/>
        <w:rPr>
          <w:sz w:val="20"/>
          <w:szCs w:val="20"/>
        </w:rPr>
      </w:pPr>
    </w:p>
    <w:p w:rsidR="00B701ED" w:rsidRDefault="003564B6">
      <w:pPr>
        <w:spacing w:line="274" w:lineRule="auto"/>
        <w:ind w:left="720" w:firstLine="313"/>
        <w:jc w:val="both"/>
        <w:rPr>
          <w:sz w:val="20"/>
          <w:szCs w:val="20"/>
        </w:rPr>
      </w:pPr>
      <w:r>
        <w:rPr>
          <w:rFonts w:eastAsia="Times New Roman"/>
          <w:color w:val="262626"/>
          <w:sz w:val="20"/>
          <w:szCs w:val="20"/>
        </w:rPr>
        <w:t>I’ve sorted my suggested applications by inpu</w:t>
      </w:r>
      <w:r>
        <w:rPr>
          <w:rFonts w:eastAsia="Times New Roman"/>
          <w:color w:val="262626"/>
          <w:sz w:val="20"/>
          <w:szCs w:val="20"/>
        </w:rPr>
        <w:t xml:space="preserve">t and output modalities. Note that quite a few of them stretch the limits of what is possible—although a model could be trained on all of these tasks, in some cases such a model probably wouldn’t generalize far from its training data. Sections 9.2 and 9.3 </w:t>
      </w:r>
      <w:r>
        <w:rPr>
          <w:rFonts w:eastAsia="Times New Roman"/>
          <w:color w:val="262626"/>
          <w:sz w:val="20"/>
          <w:szCs w:val="20"/>
        </w:rPr>
        <w:t>will address how these limitations could be lifted in the future.</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26"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327" w:name="page346"/>
      <w:bookmarkEnd w:id="327"/>
    </w:p>
    <w:tbl>
      <w:tblPr>
        <w:tblW w:w="0" w:type="auto"/>
        <w:tblInd w:w="3160" w:type="dxa"/>
        <w:tblLayout w:type="fixed"/>
        <w:tblCellMar>
          <w:left w:w="0" w:type="dxa"/>
          <w:right w:w="0" w:type="dxa"/>
        </w:tblCellMar>
        <w:tblLook w:val="04A0" w:firstRow="1" w:lastRow="0" w:firstColumn="1" w:lastColumn="0" w:noHBand="0" w:noVBand="1"/>
      </w:tblPr>
      <w:tblGrid>
        <w:gridCol w:w="3100"/>
        <w:gridCol w:w="1780"/>
      </w:tblGrid>
      <w:tr w:rsidR="00B701ED">
        <w:trPr>
          <w:trHeight w:val="210"/>
        </w:trPr>
        <w:tc>
          <w:tcPr>
            <w:tcW w:w="3100" w:type="dxa"/>
            <w:vAlign w:val="bottom"/>
          </w:tcPr>
          <w:p w:rsidR="00B701ED" w:rsidRDefault="003564B6">
            <w:pPr>
              <w:rPr>
                <w:sz w:val="20"/>
                <w:szCs w:val="20"/>
              </w:rPr>
            </w:pPr>
            <w:r>
              <w:rPr>
                <w:rFonts w:eastAsia="Times New Roman"/>
                <w:b/>
                <w:bCs/>
                <w:i/>
                <w:iCs/>
                <w:color w:val="656565"/>
                <w:sz w:val="18"/>
                <w:szCs w:val="18"/>
              </w:rPr>
              <w:t>Key concepts in review</w:t>
            </w:r>
          </w:p>
        </w:tc>
        <w:tc>
          <w:tcPr>
            <w:tcW w:w="1780" w:type="dxa"/>
            <w:vAlign w:val="bottom"/>
          </w:tcPr>
          <w:p w:rsidR="00B701ED" w:rsidRDefault="003564B6">
            <w:pPr>
              <w:jc w:val="right"/>
              <w:rPr>
                <w:sz w:val="20"/>
                <w:szCs w:val="20"/>
              </w:rPr>
            </w:pPr>
            <w:r>
              <w:rPr>
                <w:rFonts w:eastAsia="Times New Roman"/>
                <w:b/>
                <w:bCs/>
                <w:color w:val="656565"/>
                <w:sz w:val="18"/>
                <w:szCs w:val="18"/>
              </w:rPr>
              <w:t>323</w:t>
            </w:r>
          </w:p>
        </w:tc>
      </w:tr>
    </w:tbl>
    <w:p w:rsidR="00B701ED" w:rsidRDefault="00B701ED">
      <w:pPr>
        <w:spacing w:line="318" w:lineRule="exact"/>
        <w:rPr>
          <w:sz w:val="20"/>
          <w:szCs w:val="20"/>
        </w:rPr>
      </w:pPr>
    </w:p>
    <w:p w:rsidR="00B701ED" w:rsidRDefault="003564B6" w:rsidP="003564B6">
      <w:pPr>
        <w:numPr>
          <w:ilvl w:val="0"/>
          <w:numId w:val="265"/>
        </w:numPr>
        <w:tabs>
          <w:tab w:val="left" w:pos="1160"/>
        </w:tabs>
        <w:ind w:left="1160" w:hanging="249"/>
        <w:rPr>
          <w:rFonts w:ascii="Wingdings" w:eastAsia="Wingdings" w:hAnsi="Wingdings" w:cs="Wingdings"/>
          <w:color w:val="CCA659"/>
          <w:sz w:val="17"/>
          <w:szCs w:val="17"/>
        </w:rPr>
      </w:pPr>
      <w:r>
        <w:rPr>
          <w:rFonts w:eastAsia="Times New Roman"/>
          <w:color w:val="262626"/>
          <w:sz w:val="20"/>
          <w:szCs w:val="20"/>
        </w:rPr>
        <w:t>Mapping vector data to vector data</w:t>
      </w:r>
    </w:p>
    <w:p w:rsidR="00B701ED" w:rsidRDefault="00B701ED">
      <w:pPr>
        <w:spacing w:line="49" w:lineRule="exact"/>
        <w:rPr>
          <w:rFonts w:ascii="Wingdings" w:eastAsia="Wingdings" w:hAnsi="Wingdings" w:cs="Wingdings"/>
          <w:color w:val="CCA659"/>
          <w:sz w:val="17"/>
          <w:szCs w:val="17"/>
        </w:rPr>
      </w:pPr>
    </w:p>
    <w:p w:rsidR="00B701ED" w:rsidRDefault="003564B6">
      <w:pPr>
        <w:spacing w:line="275" w:lineRule="auto"/>
        <w:ind w:left="1400" w:hanging="240"/>
        <w:rPr>
          <w:rFonts w:ascii="Wingdings" w:eastAsia="Wingdings" w:hAnsi="Wingdings" w:cs="Wingdings"/>
          <w:color w:val="CCA659"/>
          <w:sz w:val="17"/>
          <w:szCs w:val="17"/>
        </w:rPr>
      </w:pPr>
      <w:r>
        <w:rPr>
          <w:rFonts w:eastAsia="Times New Roman"/>
          <w:color w:val="262626"/>
          <w:sz w:val="20"/>
          <w:szCs w:val="20"/>
        </w:rPr>
        <w:t xml:space="preserve">– </w:t>
      </w:r>
      <w:r>
        <w:rPr>
          <w:rFonts w:eastAsia="Times New Roman"/>
          <w:i/>
          <w:iCs/>
          <w:color w:val="000000"/>
          <w:sz w:val="20"/>
          <w:szCs w:val="20"/>
        </w:rPr>
        <w:t>Predictive healthcare</w:t>
      </w:r>
      <w:r>
        <w:rPr>
          <w:rFonts w:eastAsia="Times New Roman"/>
          <w:color w:val="262626"/>
          <w:sz w:val="20"/>
          <w:szCs w:val="20"/>
        </w:rPr>
        <w:t xml:space="preserve"> —Mapping patient medical records to predictions of patient outcomes</w:t>
      </w:r>
    </w:p>
    <w:p w:rsidR="00B701ED" w:rsidRDefault="00B701ED">
      <w:pPr>
        <w:spacing w:line="12" w:lineRule="exact"/>
        <w:rPr>
          <w:rFonts w:ascii="Wingdings" w:eastAsia="Wingdings" w:hAnsi="Wingdings" w:cs="Wingdings"/>
          <w:color w:val="CCA659"/>
          <w:sz w:val="17"/>
          <w:szCs w:val="17"/>
        </w:rPr>
      </w:pPr>
    </w:p>
    <w:p w:rsidR="00B701ED" w:rsidRDefault="003564B6">
      <w:pPr>
        <w:spacing w:line="275" w:lineRule="auto"/>
        <w:ind w:left="1400" w:hanging="240"/>
        <w:rPr>
          <w:rFonts w:ascii="Wingdings" w:eastAsia="Wingdings" w:hAnsi="Wingdings" w:cs="Wingdings"/>
          <w:color w:val="CCA659"/>
          <w:sz w:val="17"/>
          <w:szCs w:val="17"/>
        </w:rPr>
      </w:pPr>
      <w:r>
        <w:rPr>
          <w:rFonts w:eastAsia="Times New Roman"/>
          <w:color w:val="262626"/>
          <w:sz w:val="20"/>
          <w:szCs w:val="20"/>
        </w:rPr>
        <w:t xml:space="preserve">– </w:t>
      </w:r>
      <w:r>
        <w:rPr>
          <w:rFonts w:eastAsia="Times New Roman"/>
          <w:i/>
          <w:iCs/>
          <w:color w:val="000000"/>
          <w:sz w:val="20"/>
          <w:szCs w:val="20"/>
        </w:rPr>
        <w:t>Behavioral targeting</w:t>
      </w:r>
      <w:r>
        <w:rPr>
          <w:rFonts w:eastAsia="Times New Roman"/>
          <w:color w:val="262626"/>
          <w:sz w:val="20"/>
          <w:szCs w:val="20"/>
        </w:rPr>
        <w:t>—Mapping a set of website attributes with data on how long a user will spend on the website</w:t>
      </w:r>
    </w:p>
    <w:p w:rsidR="00B701ED" w:rsidRDefault="00B701ED">
      <w:pPr>
        <w:spacing w:line="12" w:lineRule="exact"/>
        <w:rPr>
          <w:rFonts w:ascii="Wingdings" w:eastAsia="Wingdings" w:hAnsi="Wingdings" w:cs="Wingdings"/>
          <w:color w:val="CCA659"/>
          <w:sz w:val="17"/>
          <w:szCs w:val="17"/>
        </w:rPr>
      </w:pPr>
    </w:p>
    <w:p w:rsidR="00B701ED" w:rsidRDefault="003564B6">
      <w:pPr>
        <w:spacing w:line="285" w:lineRule="auto"/>
        <w:ind w:left="1400" w:hanging="240"/>
        <w:rPr>
          <w:rFonts w:ascii="Wingdings" w:eastAsia="Wingdings" w:hAnsi="Wingdings" w:cs="Wingdings"/>
          <w:color w:val="CCA659"/>
          <w:sz w:val="17"/>
          <w:szCs w:val="17"/>
        </w:rPr>
      </w:pPr>
      <w:r>
        <w:rPr>
          <w:rFonts w:eastAsia="Times New Roman"/>
          <w:color w:val="262626"/>
          <w:sz w:val="20"/>
          <w:szCs w:val="20"/>
        </w:rPr>
        <w:t xml:space="preserve">– </w:t>
      </w:r>
      <w:r>
        <w:rPr>
          <w:rFonts w:eastAsia="Times New Roman"/>
          <w:i/>
          <w:iCs/>
          <w:color w:val="000000"/>
          <w:sz w:val="20"/>
          <w:szCs w:val="20"/>
        </w:rPr>
        <w:t>Product quality control</w:t>
      </w:r>
      <w:r>
        <w:rPr>
          <w:rFonts w:eastAsia="Times New Roman"/>
          <w:color w:val="262626"/>
          <w:sz w:val="20"/>
          <w:szCs w:val="20"/>
        </w:rPr>
        <w:t>—Mapping a set of attributes relative to an in</w:t>
      </w:r>
      <w:r>
        <w:rPr>
          <w:rFonts w:eastAsia="Times New Roman"/>
          <w:color w:val="262626"/>
          <w:sz w:val="20"/>
          <w:szCs w:val="20"/>
        </w:rPr>
        <w:t>stance of a manufactured product with the probability that the product will fail by next year</w:t>
      </w:r>
    </w:p>
    <w:p w:rsidR="00B701ED" w:rsidRDefault="00B701ED">
      <w:pPr>
        <w:spacing w:line="254" w:lineRule="exact"/>
        <w:rPr>
          <w:rFonts w:ascii="Wingdings" w:eastAsia="Wingdings" w:hAnsi="Wingdings" w:cs="Wingdings"/>
          <w:color w:val="CCA659"/>
          <w:sz w:val="17"/>
          <w:szCs w:val="17"/>
        </w:rPr>
      </w:pPr>
    </w:p>
    <w:p w:rsidR="00B701ED" w:rsidRDefault="003564B6" w:rsidP="003564B6">
      <w:pPr>
        <w:numPr>
          <w:ilvl w:val="0"/>
          <w:numId w:val="265"/>
        </w:numPr>
        <w:tabs>
          <w:tab w:val="left" w:pos="1160"/>
        </w:tabs>
        <w:ind w:left="1160" w:hanging="249"/>
        <w:rPr>
          <w:rFonts w:ascii="Wingdings" w:eastAsia="Wingdings" w:hAnsi="Wingdings" w:cs="Wingdings"/>
          <w:color w:val="CCA659"/>
          <w:sz w:val="17"/>
          <w:szCs w:val="17"/>
        </w:rPr>
      </w:pPr>
      <w:r>
        <w:rPr>
          <w:rFonts w:eastAsia="Times New Roman"/>
          <w:color w:val="262626"/>
          <w:sz w:val="20"/>
          <w:szCs w:val="20"/>
        </w:rPr>
        <w:t>Mapping image data to vector data</w:t>
      </w:r>
    </w:p>
    <w:p w:rsidR="00B701ED" w:rsidRDefault="00B701ED">
      <w:pPr>
        <w:spacing w:line="49" w:lineRule="exact"/>
        <w:rPr>
          <w:rFonts w:ascii="Wingdings" w:eastAsia="Wingdings" w:hAnsi="Wingdings" w:cs="Wingdings"/>
          <w:color w:val="CCA659"/>
          <w:sz w:val="17"/>
          <w:szCs w:val="17"/>
        </w:rPr>
      </w:pPr>
    </w:p>
    <w:p w:rsidR="00B701ED" w:rsidRDefault="003564B6">
      <w:pPr>
        <w:spacing w:line="275" w:lineRule="auto"/>
        <w:ind w:left="1400" w:hanging="240"/>
        <w:rPr>
          <w:rFonts w:ascii="Wingdings" w:eastAsia="Wingdings" w:hAnsi="Wingdings" w:cs="Wingdings"/>
          <w:color w:val="CCA659"/>
          <w:sz w:val="17"/>
          <w:szCs w:val="17"/>
        </w:rPr>
      </w:pPr>
      <w:r>
        <w:rPr>
          <w:rFonts w:eastAsia="Times New Roman"/>
          <w:color w:val="262626"/>
          <w:sz w:val="20"/>
          <w:szCs w:val="20"/>
        </w:rPr>
        <w:t xml:space="preserve">– </w:t>
      </w:r>
      <w:r>
        <w:rPr>
          <w:rFonts w:eastAsia="Times New Roman"/>
          <w:i/>
          <w:iCs/>
          <w:color w:val="000000"/>
          <w:sz w:val="20"/>
          <w:szCs w:val="20"/>
        </w:rPr>
        <w:t>Doctor assistant</w:t>
      </w:r>
      <w:r>
        <w:rPr>
          <w:rFonts w:eastAsia="Times New Roman"/>
          <w:color w:val="262626"/>
          <w:sz w:val="20"/>
          <w:szCs w:val="20"/>
        </w:rPr>
        <w:t>—Mapping slides of medical images with a prediction about the presence of a tumor</w:t>
      </w:r>
    </w:p>
    <w:p w:rsidR="00B701ED" w:rsidRDefault="00B701ED">
      <w:pPr>
        <w:spacing w:line="12" w:lineRule="exact"/>
        <w:rPr>
          <w:rFonts w:ascii="Wingdings" w:eastAsia="Wingdings" w:hAnsi="Wingdings" w:cs="Wingdings"/>
          <w:color w:val="CCA659"/>
          <w:sz w:val="17"/>
          <w:szCs w:val="17"/>
        </w:rPr>
      </w:pPr>
    </w:p>
    <w:p w:rsidR="00B701ED" w:rsidRDefault="003564B6">
      <w:pPr>
        <w:spacing w:line="275" w:lineRule="auto"/>
        <w:ind w:left="1400" w:hanging="240"/>
        <w:rPr>
          <w:rFonts w:ascii="Wingdings" w:eastAsia="Wingdings" w:hAnsi="Wingdings" w:cs="Wingdings"/>
          <w:color w:val="CCA659"/>
          <w:sz w:val="17"/>
          <w:szCs w:val="17"/>
        </w:rPr>
      </w:pPr>
      <w:r>
        <w:rPr>
          <w:rFonts w:eastAsia="Times New Roman"/>
          <w:color w:val="262626"/>
          <w:sz w:val="20"/>
          <w:szCs w:val="20"/>
        </w:rPr>
        <w:t xml:space="preserve">– </w:t>
      </w:r>
      <w:r>
        <w:rPr>
          <w:rFonts w:eastAsia="Times New Roman"/>
          <w:i/>
          <w:iCs/>
          <w:color w:val="000000"/>
          <w:sz w:val="20"/>
          <w:szCs w:val="20"/>
        </w:rPr>
        <w:t>Self-driving vehicle</w:t>
      </w:r>
      <w:r>
        <w:rPr>
          <w:rFonts w:eastAsia="Times New Roman"/>
          <w:color w:val="262626"/>
          <w:sz w:val="20"/>
          <w:szCs w:val="20"/>
        </w:rPr>
        <w:t>—Ma</w:t>
      </w:r>
      <w:r>
        <w:rPr>
          <w:rFonts w:eastAsia="Times New Roman"/>
          <w:color w:val="262626"/>
          <w:sz w:val="20"/>
          <w:szCs w:val="20"/>
        </w:rPr>
        <w:t>pping car dash-cam video frames to steering wheel angle commands</w:t>
      </w:r>
    </w:p>
    <w:p w:rsidR="00B701ED" w:rsidRDefault="00B701ED">
      <w:pPr>
        <w:spacing w:line="12" w:lineRule="exact"/>
        <w:rPr>
          <w:rFonts w:ascii="Wingdings" w:eastAsia="Wingdings" w:hAnsi="Wingdings" w:cs="Wingdings"/>
          <w:color w:val="CCA659"/>
          <w:sz w:val="17"/>
          <w:szCs w:val="17"/>
        </w:rPr>
      </w:pPr>
    </w:p>
    <w:p w:rsidR="00B701ED" w:rsidRDefault="003564B6">
      <w:pPr>
        <w:ind w:left="1160"/>
        <w:rPr>
          <w:rFonts w:ascii="Wingdings" w:eastAsia="Wingdings" w:hAnsi="Wingdings" w:cs="Wingdings"/>
          <w:color w:val="CCA659"/>
          <w:sz w:val="17"/>
          <w:szCs w:val="17"/>
        </w:rPr>
      </w:pPr>
      <w:r>
        <w:rPr>
          <w:rFonts w:eastAsia="Times New Roman"/>
          <w:color w:val="262626"/>
          <w:sz w:val="20"/>
          <w:szCs w:val="20"/>
        </w:rPr>
        <w:t xml:space="preserve">–  </w:t>
      </w:r>
      <w:r>
        <w:rPr>
          <w:rFonts w:eastAsia="Times New Roman"/>
          <w:i/>
          <w:iCs/>
          <w:color w:val="000000"/>
          <w:sz w:val="20"/>
          <w:szCs w:val="20"/>
        </w:rPr>
        <w:t>Board game</w:t>
      </w:r>
      <w:r>
        <w:rPr>
          <w:rFonts w:eastAsia="Times New Roman"/>
          <w:color w:val="262626"/>
          <w:sz w:val="20"/>
          <w:szCs w:val="20"/>
        </w:rPr>
        <w:t xml:space="preserve"> </w:t>
      </w:r>
      <w:r>
        <w:rPr>
          <w:rFonts w:eastAsia="Times New Roman"/>
          <w:i/>
          <w:iCs/>
          <w:color w:val="262626"/>
          <w:sz w:val="18"/>
          <w:szCs w:val="18"/>
        </w:rPr>
        <w:t>AI</w:t>
      </w:r>
      <w:r>
        <w:rPr>
          <w:rFonts w:eastAsia="Times New Roman"/>
          <w:color w:val="262626"/>
          <w:sz w:val="20"/>
          <w:szCs w:val="20"/>
        </w:rPr>
        <w:t>—Mapping Go and chess boards to the next player move</w:t>
      </w:r>
    </w:p>
    <w:p w:rsidR="00B701ED" w:rsidRDefault="00B701ED">
      <w:pPr>
        <w:spacing w:line="50" w:lineRule="exact"/>
        <w:rPr>
          <w:rFonts w:ascii="Wingdings" w:eastAsia="Wingdings" w:hAnsi="Wingdings" w:cs="Wingdings"/>
          <w:color w:val="CCA659"/>
          <w:sz w:val="17"/>
          <w:szCs w:val="17"/>
        </w:rPr>
      </w:pPr>
    </w:p>
    <w:p w:rsidR="00B701ED" w:rsidRDefault="003564B6">
      <w:pPr>
        <w:ind w:left="1160"/>
        <w:rPr>
          <w:rFonts w:ascii="Wingdings" w:eastAsia="Wingdings" w:hAnsi="Wingdings" w:cs="Wingdings"/>
          <w:color w:val="CCA659"/>
          <w:sz w:val="17"/>
          <w:szCs w:val="17"/>
        </w:rPr>
      </w:pPr>
      <w:r>
        <w:rPr>
          <w:rFonts w:eastAsia="Times New Roman"/>
          <w:color w:val="262626"/>
          <w:sz w:val="20"/>
          <w:szCs w:val="20"/>
        </w:rPr>
        <w:t xml:space="preserve">–  </w:t>
      </w:r>
      <w:r>
        <w:rPr>
          <w:rFonts w:eastAsia="Times New Roman"/>
          <w:i/>
          <w:iCs/>
          <w:color w:val="000000"/>
          <w:sz w:val="20"/>
          <w:szCs w:val="20"/>
        </w:rPr>
        <w:t>Diet helper</w:t>
      </w:r>
      <w:r>
        <w:rPr>
          <w:rFonts w:eastAsia="Times New Roman"/>
          <w:color w:val="262626"/>
          <w:sz w:val="20"/>
          <w:szCs w:val="20"/>
        </w:rPr>
        <w:t>—Mapping pictures of a dish to its calorie count</w:t>
      </w:r>
    </w:p>
    <w:p w:rsidR="00B701ED" w:rsidRDefault="00B701ED">
      <w:pPr>
        <w:spacing w:line="49" w:lineRule="exact"/>
        <w:rPr>
          <w:rFonts w:ascii="Wingdings" w:eastAsia="Wingdings" w:hAnsi="Wingdings" w:cs="Wingdings"/>
          <w:color w:val="CCA659"/>
          <w:sz w:val="17"/>
          <w:szCs w:val="17"/>
        </w:rPr>
      </w:pPr>
    </w:p>
    <w:p w:rsidR="00B701ED" w:rsidRDefault="003564B6">
      <w:pPr>
        <w:ind w:left="1160"/>
        <w:rPr>
          <w:rFonts w:ascii="Wingdings" w:eastAsia="Wingdings" w:hAnsi="Wingdings" w:cs="Wingdings"/>
          <w:color w:val="CCA659"/>
          <w:sz w:val="17"/>
          <w:szCs w:val="17"/>
        </w:rPr>
      </w:pPr>
      <w:r>
        <w:rPr>
          <w:rFonts w:eastAsia="Times New Roman"/>
          <w:color w:val="262626"/>
          <w:sz w:val="20"/>
          <w:szCs w:val="20"/>
        </w:rPr>
        <w:t xml:space="preserve">–  </w:t>
      </w:r>
      <w:r>
        <w:rPr>
          <w:rFonts w:eastAsia="Times New Roman"/>
          <w:i/>
          <w:iCs/>
          <w:color w:val="000000"/>
          <w:sz w:val="20"/>
          <w:szCs w:val="20"/>
        </w:rPr>
        <w:t>Age prediction</w:t>
      </w:r>
      <w:r>
        <w:rPr>
          <w:rFonts w:eastAsia="Times New Roman"/>
          <w:color w:val="262626"/>
          <w:sz w:val="20"/>
          <w:szCs w:val="20"/>
        </w:rPr>
        <w:t xml:space="preserve">—Mapping selfies to the age of the </w:t>
      </w:r>
      <w:r>
        <w:rPr>
          <w:rFonts w:eastAsia="Times New Roman"/>
          <w:color w:val="262626"/>
          <w:sz w:val="20"/>
          <w:szCs w:val="20"/>
        </w:rPr>
        <w:t>person</w:t>
      </w:r>
    </w:p>
    <w:p w:rsidR="00B701ED" w:rsidRDefault="00B701ED">
      <w:pPr>
        <w:spacing w:line="49" w:lineRule="exact"/>
        <w:rPr>
          <w:rFonts w:ascii="Wingdings" w:eastAsia="Wingdings" w:hAnsi="Wingdings" w:cs="Wingdings"/>
          <w:color w:val="CCA659"/>
          <w:sz w:val="17"/>
          <w:szCs w:val="17"/>
        </w:rPr>
      </w:pPr>
    </w:p>
    <w:p w:rsidR="00B701ED" w:rsidRDefault="003564B6" w:rsidP="003564B6">
      <w:pPr>
        <w:numPr>
          <w:ilvl w:val="0"/>
          <w:numId w:val="265"/>
        </w:numPr>
        <w:tabs>
          <w:tab w:val="left" w:pos="1160"/>
        </w:tabs>
        <w:ind w:left="1160" w:hanging="249"/>
        <w:rPr>
          <w:rFonts w:ascii="Wingdings" w:eastAsia="Wingdings" w:hAnsi="Wingdings" w:cs="Wingdings"/>
          <w:color w:val="CCA659"/>
          <w:sz w:val="17"/>
          <w:szCs w:val="17"/>
        </w:rPr>
      </w:pPr>
      <w:r>
        <w:rPr>
          <w:rFonts w:eastAsia="Times New Roman"/>
          <w:color w:val="262626"/>
          <w:sz w:val="20"/>
          <w:szCs w:val="20"/>
        </w:rPr>
        <w:t>Mapping timeseries data to vector data</w:t>
      </w:r>
    </w:p>
    <w:p w:rsidR="00B701ED" w:rsidRDefault="00B701ED">
      <w:pPr>
        <w:spacing w:line="50" w:lineRule="exact"/>
        <w:rPr>
          <w:rFonts w:ascii="Wingdings" w:eastAsia="Wingdings" w:hAnsi="Wingdings" w:cs="Wingdings"/>
          <w:color w:val="CCA659"/>
          <w:sz w:val="17"/>
          <w:szCs w:val="17"/>
        </w:rPr>
      </w:pPr>
    </w:p>
    <w:p w:rsidR="00B701ED" w:rsidRDefault="003564B6">
      <w:pPr>
        <w:spacing w:line="274" w:lineRule="auto"/>
        <w:ind w:left="1400" w:hanging="240"/>
        <w:rPr>
          <w:rFonts w:ascii="Wingdings" w:eastAsia="Wingdings" w:hAnsi="Wingdings" w:cs="Wingdings"/>
          <w:color w:val="CCA659"/>
          <w:sz w:val="17"/>
          <w:szCs w:val="17"/>
        </w:rPr>
      </w:pPr>
      <w:r>
        <w:rPr>
          <w:rFonts w:eastAsia="Times New Roman"/>
          <w:color w:val="262626"/>
          <w:sz w:val="20"/>
          <w:szCs w:val="20"/>
        </w:rPr>
        <w:t xml:space="preserve">– </w:t>
      </w:r>
      <w:r>
        <w:rPr>
          <w:rFonts w:eastAsia="Times New Roman"/>
          <w:i/>
          <w:iCs/>
          <w:color w:val="000000"/>
          <w:sz w:val="20"/>
          <w:szCs w:val="20"/>
        </w:rPr>
        <w:t>Weather prediction</w:t>
      </w:r>
      <w:r>
        <w:rPr>
          <w:rFonts w:eastAsia="Times New Roman"/>
          <w:color w:val="262626"/>
          <w:sz w:val="20"/>
          <w:szCs w:val="20"/>
        </w:rPr>
        <w:t>—Mapping timeseries of weather data in a grid of locations of weather data the following week at a specific location</w:t>
      </w:r>
    </w:p>
    <w:p w:rsidR="00B701ED" w:rsidRDefault="00B701ED">
      <w:pPr>
        <w:spacing w:line="14" w:lineRule="exact"/>
        <w:rPr>
          <w:rFonts w:ascii="Wingdings" w:eastAsia="Wingdings" w:hAnsi="Wingdings" w:cs="Wingdings"/>
          <w:color w:val="CCA659"/>
          <w:sz w:val="17"/>
          <w:szCs w:val="17"/>
        </w:rPr>
      </w:pPr>
    </w:p>
    <w:p w:rsidR="00B701ED" w:rsidRDefault="003564B6">
      <w:pPr>
        <w:spacing w:line="274" w:lineRule="auto"/>
        <w:ind w:left="1400" w:hanging="240"/>
        <w:rPr>
          <w:rFonts w:ascii="Wingdings" w:eastAsia="Wingdings" w:hAnsi="Wingdings" w:cs="Wingdings"/>
          <w:color w:val="CCA659"/>
          <w:sz w:val="17"/>
          <w:szCs w:val="17"/>
        </w:rPr>
      </w:pPr>
      <w:r>
        <w:rPr>
          <w:rFonts w:eastAsia="Times New Roman"/>
          <w:color w:val="262626"/>
          <w:sz w:val="20"/>
          <w:szCs w:val="20"/>
        </w:rPr>
        <w:t xml:space="preserve">– </w:t>
      </w:r>
      <w:r>
        <w:rPr>
          <w:rFonts w:eastAsia="Times New Roman"/>
          <w:i/>
          <w:iCs/>
          <w:color w:val="000000"/>
          <w:sz w:val="20"/>
          <w:szCs w:val="20"/>
        </w:rPr>
        <w:t>Brain-computer interfaces</w:t>
      </w:r>
      <w:r>
        <w:rPr>
          <w:rFonts w:eastAsia="Times New Roman"/>
          <w:color w:val="262626"/>
          <w:sz w:val="20"/>
          <w:szCs w:val="20"/>
        </w:rPr>
        <w:t>—Mapping timeseries of magnetoencephalogram</w:t>
      </w:r>
      <w:r>
        <w:rPr>
          <w:rFonts w:eastAsia="Times New Roman"/>
          <w:color w:val="262626"/>
          <w:sz w:val="20"/>
          <w:szCs w:val="20"/>
        </w:rPr>
        <w:t xml:space="preserve"> (</w:t>
      </w:r>
      <w:r>
        <w:rPr>
          <w:rFonts w:eastAsia="Times New Roman"/>
          <w:color w:val="262626"/>
          <w:sz w:val="18"/>
          <w:szCs w:val="18"/>
        </w:rPr>
        <w:t>MEG</w:t>
      </w:r>
      <w:r>
        <w:rPr>
          <w:rFonts w:eastAsia="Times New Roman"/>
          <w:color w:val="262626"/>
          <w:sz w:val="20"/>
          <w:szCs w:val="20"/>
        </w:rPr>
        <w:t>) data to computer commands</w:t>
      </w:r>
    </w:p>
    <w:p w:rsidR="00B701ED" w:rsidRDefault="00B701ED">
      <w:pPr>
        <w:spacing w:line="14" w:lineRule="exact"/>
        <w:rPr>
          <w:rFonts w:ascii="Wingdings" w:eastAsia="Wingdings" w:hAnsi="Wingdings" w:cs="Wingdings"/>
          <w:color w:val="CCA659"/>
          <w:sz w:val="17"/>
          <w:szCs w:val="17"/>
        </w:rPr>
      </w:pPr>
    </w:p>
    <w:p w:rsidR="00B701ED" w:rsidRDefault="003564B6">
      <w:pPr>
        <w:spacing w:line="274" w:lineRule="auto"/>
        <w:ind w:left="1400" w:hanging="240"/>
        <w:rPr>
          <w:rFonts w:ascii="Wingdings" w:eastAsia="Wingdings" w:hAnsi="Wingdings" w:cs="Wingdings"/>
          <w:color w:val="CCA659"/>
          <w:sz w:val="17"/>
          <w:szCs w:val="17"/>
        </w:rPr>
      </w:pPr>
      <w:r>
        <w:rPr>
          <w:rFonts w:eastAsia="Times New Roman"/>
          <w:color w:val="262626"/>
          <w:sz w:val="20"/>
          <w:szCs w:val="20"/>
        </w:rPr>
        <w:t xml:space="preserve">– </w:t>
      </w:r>
      <w:r>
        <w:rPr>
          <w:rFonts w:eastAsia="Times New Roman"/>
          <w:i/>
          <w:iCs/>
          <w:color w:val="000000"/>
          <w:sz w:val="20"/>
          <w:szCs w:val="20"/>
        </w:rPr>
        <w:t>Behavioral targeting</w:t>
      </w:r>
      <w:r>
        <w:rPr>
          <w:rFonts w:eastAsia="Times New Roman"/>
          <w:color w:val="262626"/>
          <w:sz w:val="20"/>
          <w:szCs w:val="20"/>
        </w:rPr>
        <w:t>—Mapping timeseries of user interactions on a website to the probability that a user will buy something</w:t>
      </w:r>
    </w:p>
    <w:p w:rsidR="00B701ED" w:rsidRDefault="00B701ED">
      <w:pPr>
        <w:spacing w:line="14" w:lineRule="exact"/>
        <w:rPr>
          <w:rFonts w:ascii="Wingdings" w:eastAsia="Wingdings" w:hAnsi="Wingdings" w:cs="Wingdings"/>
          <w:color w:val="CCA659"/>
          <w:sz w:val="17"/>
          <w:szCs w:val="17"/>
        </w:rPr>
      </w:pPr>
    </w:p>
    <w:p w:rsidR="00B701ED" w:rsidRDefault="003564B6" w:rsidP="003564B6">
      <w:pPr>
        <w:numPr>
          <w:ilvl w:val="0"/>
          <w:numId w:val="265"/>
        </w:numPr>
        <w:tabs>
          <w:tab w:val="left" w:pos="1160"/>
        </w:tabs>
        <w:ind w:left="1160" w:hanging="249"/>
        <w:rPr>
          <w:rFonts w:ascii="Wingdings" w:eastAsia="Wingdings" w:hAnsi="Wingdings" w:cs="Wingdings"/>
          <w:color w:val="CCA659"/>
          <w:sz w:val="17"/>
          <w:szCs w:val="17"/>
        </w:rPr>
      </w:pPr>
      <w:r>
        <w:rPr>
          <w:rFonts w:eastAsia="Times New Roman"/>
          <w:color w:val="262626"/>
          <w:sz w:val="20"/>
          <w:szCs w:val="20"/>
        </w:rPr>
        <w:t>Mapping text to text</w:t>
      </w:r>
    </w:p>
    <w:p w:rsidR="00B701ED" w:rsidRDefault="00B701ED">
      <w:pPr>
        <w:spacing w:line="49" w:lineRule="exact"/>
        <w:rPr>
          <w:rFonts w:ascii="Wingdings" w:eastAsia="Wingdings" w:hAnsi="Wingdings" w:cs="Wingdings"/>
          <w:color w:val="CCA659"/>
          <w:sz w:val="17"/>
          <w:szCs w:val="17"/>
        </w:rPr>
      </w:pPr>
    </w:p>
    <w:p w:rsidR="00B701ED" w:rsidRDefault="003564B6">
      <w:pPr>
        <w:ind w:left="1160"/>
        <w:rPr>
          <w:rFonts w:ascii="Wingdings" w:eastAsia="Wingdings" w:hAnsi="Wingdings" w:cs="Wingdings"/>
          <w:color w:val="CCA659"/>
          <w:sz w:val="17"/>
          <w:szCs w:val="17"/>
        </w:rPr>
      </w:pPr>
      <w:r>
        <w:rPr>
          <w:rFonts w:eastAsia="Times New Roman"/>
          <w:color w:val="262626"/>
          <w:sz w:val="20"/>
          <w:szCs w:val="20"/>
        </w:rPr>
        <w:t xml:space="preserve">–  </w:t>
      </w:r>
      <w:r>
        <w:rPr>
          <w:rFonts w:eastAsia="Times New Roman"/>
          <w:i/>
          <w:iCs/>
          <w:color w:val="000000"/>
          <w:sz w:val="20"/>
          <w:szCs w:val="20"/>
        </w:rPr>
        <w:t>Smart reply</w:t>
      </w:r>
      <w:r>
        <w:rPr>
          <w:rFonts w:eastAsia="Times New Roman"/>
          <w:color w:val="262626"/>
          <w:sz w:val="20"/>
          <w:szCs w:val="20"/>
        </w:rPr>
        <w:t>—Mapping emails to possible one-line replies</w:t>
      </w:r>
    </w:p>
    <w:p w:rsidR="00B701ED" w:rsidRDefault="00B701ED">
      <w:pPr>
        <w:spacing w:line="49" w:lineRule="exact"/>
        <w:rPr>
          <w:rFonts w:ascii="Wingdings" w:eastAsia="Wingdings" w:hAnsi="Wingdings" w:cs="Wingdings"/>
          <w:color w:val="CCA659"/>
          <w:sz w:val="17"/>
          <w:szCs w:val="17"/>
        </w:rPr>
      </w:pPr>
    </w:p>
    <w:p w:rsidR="00B701ED" w:rsidRDefault="003564B6">
      <w:pPr>
        <w:ind w:left="1160"/>
        <w:rPr>
          <w:rFonts w:ascii="Wingdings" w:eastAsia="Wingdings" w:hAnsi="Wingdings" w:cs="Wingdings"/>
          <w:color w:val="CCA659"/>
          <w:sz w:val="17"/>
          <w:szCs w:val="17"/>
        </w:rPr>
      </w:pPr>
      <w:r>
        <w:rPr>
          <w:rFonts w:eastAsia="Times New Roman"/>
          <w:color w:val="262626"/>
          <w:sz w:val="20"/>
          <w:szCs w:val="20"/>
        </w:rPr>
        <w:t xml:space="preserve">–  </w:t>
      </w:r>
      <w:r>
        <w:rPr>
          <w:rFonts w:eastAsia="Times New Roman"/>
          <w:i/>
          <w:iCs/>
          <w:color w:val="000000"/>
          <w:sz w:val="20"/>
          <w:szCs w:val="20"/>
        </w:rPr>
        <w:t xml:space="preserve">Answering </w:t>
      </w:r>
      <w:r>
        <w:rPr>
          <w:rFonts w:eastAsia="Times New Roman"/>
          <w:i/>
          <w:iCs/>
          <w:color w:val="000000"/>
          <w:sz w:val="20"/>
          <w:szCs w:val="20"/>
        </w:rPr>
        <w:t>questions</w:t>
      </w:r>
      <w:r>
        <w:rPr>
          <w:rFonts w:eastAsia="Times New Roman"/>
          <w:color w:val="262626"/>
          <w:sz w:val="20"/>
          <w:szCs w:val="20"/>
        </w:rPr>
        <w:t>—Mapping general-knowledge questions to answers</w:t>
      </w:r>
    </w:p>
    <w:p w:rsidR="00B701ED" w:rsidRDefault="00B701ED">
      <w:pPr>
        <w:spacing w:line="50" w:lineRule="exact"/>
        <w:rPr>
          <w:rFonts w:ascii="Wingdings" w:eastAsia="Wingdings" w:hAnsi="Wingdings" w:cs="Wingdings"/>
          <w:color w:val="CCA659"/>
          <w:sz w:val="17"/>
          <w:szCs w:val="17"/>
        </w:rPr>
      </w:pPr>
    </w:p>
    <w:p w:rsidR="00B701ED" w:rsidRDefault="003564B6">
      <w:pPr>
        <w:ind w:left="1160"/>
        <w:rPr>
          <w:rFonts w:ascii="Wingdings" w:eastAsia="Wingdings" w:hAnsi="Wingdings" w:cs="Wingdings"/>
          <w:color w:val="CCA659"/>
          <w:sz w:val="17"/>
          <w:szCs w:val="17"/>
        </w:rPr>
      </w:pPr>
      <w:r>
        <w:rPr>
          <w:rFonts w:eastAsia="Times New Roman"/>
          <w:color w:val="262626"/>
          <w:sz w:val="20"/>
          <w:szCs w:val="20"/>
        </w:rPr>
        <w:t xml:space="preserve">–  </w:t>
      </w:r>
      <w:r>
        <w:rPr>
          <w:rFonts w:eastAsia="Times New Roman"/>
          <w:i/>
          <w:iCs/>
          <w:color w:val="000000"/>
          <w:sz w:val="20"/>
          <w:szCs w:val="20"/>
        </w:rPr>
        <w:t>Summarization</w:t>
      </w:r>
      <w:r>
        <w:rPr>
          <w:rFonts w:eastAsia="Times New Roman"/>
          <w:color w:val="262626"/>
          <w:sz w:val="20"/>
          <w:szCs w:val="20"/>
        </w:rPr>
        <w:t>—Mapping a long article to a short summary of the article</w:t>
      </w:r>
    </w:p>
    <w:p w:rsidR="00B701ED" w:rsidRDefault="00B701ED">
      <w:pPr>
        <w:spacing w:line="49" w:lineRule="exact"/>
        <w:rPr>
          <w:rFonts w:ascii="Wingdings" w:eastAsia="Wingdings" w:hAnsi="Wingdings" w:cs="Wingdings"/>
          <w:color w:val="CCA659"/>
          <w:sz w:val="17"/>
          <w:szCs w:val="17"/>
        </w:rPr>
      </w:pPr>
    </w:p>
    <w:p w:rsidR="00B701ED" w:rsidRDefault="003564B6" w:rsidP="003564B6">
      <w:pPr>
        <w:numPr>
          <w:ilvl w:val="0"/>
          <w:numId w:val="265"/>
        </w:numPr>
        <w:tabs>
          <w:tab w:val="left" w:pos="1160"/>
        </w:tabs>
        <w:ind w:left="1160" w:hanging="249"/>
        <w:rPr>
          <w:rFonts w:ascii="Wingdings" w:eastAsia="Wingdings" w:hAnsi="Wingdings" w:cs="Wingdings"/>
          <w:color w:val="CCA659"/>
          <w:sz w:val="17"/>
          <w:szCs w:val="17"/>
        </w:rPr>
      </w:pPr>
      <w:r>
        <w:rPr>
          <w:rFonts w:eastAsia="Times New Roman"/>
          <w:color w:val="262626"/>
          <w:sz w:val="20"/>
          <w:szCs w:val="20"/>
        </w:rPr>
        <w:t>Mapping images to text</w:t>
      </w:r>
    </w:p>
    <w:p w:rsidR="00B701ED" w:rsidRDefault="00B701ED">
      <w:pPr>
        <w:spacing w:line="50" w:lineRule="exact"/>
        <w:rPr>
          <w:rFonts w:ascii="Wingdings" w:eastAsia="Wingdings" w:hAnsi="Wingdings" w:cs="Wingdings"/>
          <w:color w:val="CCA659"/>
          <w:sz w:val="17"/>
          <w:szCs w:val="17"/>
        </w:rPr>
      </w:pPr>
    </w:p>
    <w:p w:rsidR="00B701ED" w:rsidRDefault="003564B6">
      <w:pPr>
        <w:spacing w:line="274" w:lineRule="auto"/>
        <w:ind w:left="1400" w:hanging="240"/>
        <w:rPr>
          <w:rFonts w:ascii="Wingdings" w:eastAsia="Wingdings" w:hAnsi="Wingdings" w:cs="Wingdings"/>
          <w:color w:val="CCA659"/>
          <w:sz w:val="17"/>
          <w:szCs w:val="17"/>
        </w:rPr>
      </w:pPr>
      <w:r>
        <w:rPr>
          <w:rFonts w:eastAsia="Times New Roman"/>
          <w:color w:val="262626"/>
          <w:sz w:val="20"/>
          <w:szCs w:val="20"/>
        </w:rPr>
        <w:t xml:space="preserve">– </w:t>
      </w:r>
      <w:r>
        <w:rPr>
          <w:rFonts w:eastAsia="Times New Roman"/>
          <w:i/>
          <w:iCs/>
          <w:color w:val="000000"/>
          <w:sz w:val="20"/>
          <w:szCs w:val="20"/>
        </w:rPr>
        <w:t>Captioning</w:t>
      </w:r>
      <w:r>
        <w:rPr>
          <w:rFonts w:eastAsia="Times New Roman"/>
          <w:color w:val="262626"/>
          <w:sz w:val="20"/>
          <w:szCs w:val="20"/>
        </w:rPr>
        <w:t>—Mapping images to short captions describing the contents of the images</w:t>
      </w:r>
    </w:p>
    <w:p w:rsidR="00B701ED" w:rsidRDefault="00B701ED">
      <w:pPr>
        <w:spacing w:line="14" w:lineRule="exact"/>
        <w:rPr>
          <w:rFonts w:ascii="Wingdings" w:eastAsia="Wingdings" w:hAnsi="Wingdings" w:cs="Wingdings"/>
          <w:color w:val="CCA659"/>
          <w:sz w:val="17"/>
          <w:szCs w:val="17"/>
        </w:rPr>
      </w:pPr>
    </w:p>
    <w:p w:rsidR="00B701ED" w:rsidRDefault="003564B6" w:rsidP="003564B6">
      <w:pPr>
        <w:numPr>
          <w:ilvl w:val="0"/>
          <w:numId w:val="265"/>
        </w:numPr>
        <w:tabs>
          <w:tab w:val="left" w:pos="1160"/>
        </w:tabs>
        <w:ind w:left="1160" w:hanging="249"/>
        <w:rPr>
          <w:rFonts w:ascii="Wingdings" w:eastAsia="Wingdings" w:hAnsi="Wingdings" w:cs="Wingdings"/>
          <w:color w:val="CCA659"/>
          <w:sz w:val="17"/>
          <w:szCs w:val="17"/>
        </w:rPr>
      </w:pPr>
      <w:r>
        <w:rPr>
          <w:rFonts w:eastAsia="Times New Roman"/>
          <w:color w:val="262626"/>
          <w:sz w:val="20"/>
          <w:szCs w:val="20"/>
        </w:rPr>
        <w:t xml:space="preserve">Mapping text </w:t>
      </w:r>
      <w:r>
        <w:rPr>
          <w:rFonts w:eastAsia="Times New Roman"/>
          <w:color w:val="262626"/>
          <w:sz w:val="20"/>
          <w:szCs w:val="20"/>
        </w:rPr>
        <w:t>to images</w:t>
      </w:r>
    </w:p>
    <w:p w:rsidR="00B701ED" w:rsidRDefault="00B701ED">
      <w:pPr>
        <w:spacing w:line="49" w:lineRule="exact"/>
        <w:rPr>
          <w:rFonts w:ascii="Wingdings" w:eastAsia="Wingdings" w:hAnsi="Wingdings" w:cs="Wingdings"/>
          <w:color w:val="CCA659"/>
          <w:sz w:val="17"/>
          <w:szCs w:val="17"/>
        </w:rPr>
      </w:pPr>
    </w:p>
    <w:p w:rsidR="00B701ED" w:rsidRDefault="003564B6">
      <w:pPr>
        <w:spacing w:line="275" w:lineRule="auto"/>
        <w:ind w:left="1400" w:hanging="240"/>
        <w:rPr>
          <w:rFonts w:ascii="Wingdings" w:eastAsia="Wingdings" w:hAnsi="Wingdings" w:cs="Wingdings"/>
          <w:color w:val="CCA659"/>
          <w:sz w:val="17"/>
          <w:szCs w:val="17"/>
        </w:rPr>
      </w:pPr>
      <w:r>
        <w:rPr>
          <w:rFonts w:eastAsia="Times New Roman"/>
          <w:color w:val="262626"/>
          <w:sz w:val="20"/>
          <w:szCs w:val="20"/>
        </w:rPr>
        <w:t xml:space="preserve">– </w:t>
      </w:r>
      <w:r>
        <w:rPr>
          <w:rFonts w:eastAsia="Times New Roman"/>
          <w:i/>
          <w:iCs/>
          <w:color w:val="000000"/>
          <w:sz w:val="20"/>
          <w:szCs w:val="20"/>
        </w:rPr>
        <w:t>Conditioned image generation</w:t>
      </w:r>
      <w:r>
        <w:rPr>
          <w:rFonts w:eastAsia="Times New Roman"/>
          <w:color w:val="262626"/>
          <w:sz w:val="20"/>
          <w:szCs w:val="20"/>
        </w:rPr>
        <w:t>—Mapping a short text description to images matching the description</w:t>
      </w:r>
    </w:p>
    <w:p w:rsidR="00B701ED" w:rsidRDefault="00B701ED">
      <w:pPr>
        <w:spacing w:line="12" w:lineRule="exact"/>
        <w:rPr>
          <w:rFonts w:ascii="Wingdings" w:eastAsia="Wingdings" w:hAnsi="Wingdings" w:cs="Wingdings"/>
          <w:color w:val="CCA659"/>
          <w:sz w:val="17"/>
          <w:szCs w:val="17"/>
        </w:rPr>
      </w:pPr>
    </w:p>
    <w:p w:rsidR="00B701ED" w:rsidRDefault="003564B6">
      <w:pPr>
        <w:spacing w:line="275" w:lineRule="auto"/>
        <w:ind w:left="1400" w:hanging="240"/>
        <w:rPr>
          <w:rFonts w:ascii="Wingdings" w:eastAsia="Wingdings" w:hAnsi="Wingdings" w:cs="Wingdings"/>
          <w:color w:val="CCA659"/>
          <w:sz w:val="17"/>
          <w:szCs w:val="17"/>
        </w:rPr>
      </w:pPr>
      <w:r>
        <w:rPr>
          <w:rFonts w:eastAsia="Times New Roman"/>
          <w:color w:val="262626"/>
          <w:sz w:val="20"/>
          <w:szCs w:val="20"/>
        </w:rPr>
        <w:t xml:space="preserve">– </w:t>
      </w:r>
      <w:r>
        <w:rPr>
          <w:rFonts w:eastAsia="Times New Roman"/>
          <w:i/>
          <w:iCs/>
          <w:color w:val="000000"/>
          <w:sz w:val="20"/>
          <w:szCs w:val="20"/>
        </w:rPr>
        <w:t>Logo generation/selection</w:t>
      </w:r>
      <w:r>
        <w:rPr>
          <w:rFonts w:eastAsia="Times New Roman"/>
          <w:color w:val="262626"/>
          <w:sz w:val="20"/>
          <w:szCs w:val="20"/>
        </w:rPr>
        <w:t>—Mapping the name and description of a company to the company’s logo</w:t>
      </w:r>
    </w:p>
    <w:p w:rsidR="00B701ED" w:rsidRDefault="00B701ED">
      <w:pPr>
        <w:spacing w:line="12" w:lineRule="exact"/>
        <w:rPr>
          <w:rFonts w:ascii="Wingdings" w:eastAsia="Wingdings" w:hAnsi="Wingdings" w:cs="Wingdings"/>
          <w:color w:val="CCA659"/>
          <w:sz w:val="17"/>
          <w:szCs w:val="17"/>
        </w:rPr>
      </w:pPr>
    </w:p>
    <w:p w:rsidR="00B701ED" w:rsidRDefault="003564B6" w:rsidP="003564B6">
      <w:pPr>
        <w:numPr>
          <w:ilvl w:val="0"/>
          <w:numId w:val="265"/>
        </w:numPr>
        <w:tabs>
          <w:tab w:val="left" w:pos="1160"/>
        </w:tabs>
        <w:ind w:left="1160" w:hanging="249"/>
        <w:rPr>
          <w:rFonts w:ascii="Wingdings" w:eastAsia="Wingdings" w:hAnsi="Wingdings" w:cs="Wingdings"/>
          <w:color w:val="CCA659"/>
          <w:sz w:val="17"/>
          <w:szCs w:val="17"/>
        </w:rPr>
      </w:pPr>
      <w:r>
        <w:rPr>
          <w:rFonts w:eastAsia="Times New Roman"/>
          <w:color w:val="262626"/>
          <w:sz w:val="20"/>
          <w:szCs w:val="20"/>
        </w:rPr>
        <w:t>Mapping images to images</w:t>
      </w:r>
    </w:p>
    <w:p w:rsidR="00B701ED" w:rsidRDefault="00B701ED">
      <w:pPr>
        <w:spacing w:line="49" w:lineRule="exact"/>
        <w:rPr>
          <w:rFonts w:ascii="Wingdings" w:eastAsia="Wingdings" w:hAnsi="Wingdings" w:cs="Wingdings"/>
          <w:color w:val="CCA659"/>
          <w:sz w:val="17"/>
          <w:szCs w:val="17"/>
        </w:rPr>
      </w:pPr>
    </w:p>
    <w:p w:rsidR="00B701ED" w:rsidRDefault="003564B6">
      <w:pPr>
        <w:spacing w:line="275" w:lineRule="auto"/>
        <w:ind w:left="1400" w:hanging="240"/>
        <w:rPr>
          <w:rFonts w:ascii="Wingdings" w:eastAsia="Wingdings" w:hAnsi="Wingdings" w:cs="Wingdings"/>
          <w:color w:val="CCA659"/>
          <w:sz w:val="17"/>
          <w:szCs w:val="17"/>
        </w:rPr>
      </w:pPr>
      <w:r>
        <w:rPr>
          <w:rFonts w:eastAsia="Times New Roman"/>
          <w:color w:val="262626"/>
          <w:sz w:val="20"/>
          <w:szCs w:val="20"/>
        </w:rPr>
        <w:t xml:space="preserve">– </w:t>
      </w:r>
      <w:r>
        <w:rPr>
          <w:rFonts w:eastAsia="Times New Roman"/>
          <w:i/>
          <w:iCs/>
          <w:color w:val="000000"/>
          <w:sz w:val="20"/>
          <w:szCs w:val="20"/>
        </w:rPr>
        <w:t>Super-resolution</w:t>
      </w:r>
      <w:r>
        <w:rPr>
          <w:rFonts w:eastAsia="Times New Roman"/>
          <w:color w:val="262626"/>
          <w:sz w:val="20"/>
          <w:szCs w:val="20"/>
        </w:rPr>
        <w:t>—Map</w:t>
      </w:r>
      <w:r>
        <w:rPr>
          <w:rFonts w:eastAsia="Times New Roman"/>
          <w:color w:val="262626"/>
          <w:sz w:val="20"/>
          <w:szCs w:val="20"/>
        </w:rPr>
        <w:t>ping downsized images to higher-resolution versions of the same images</w:t>
      </w:r>
    </w:p>
    <w:p w:rsidR="00B701ED" w:rsidRDefault="00B701ED">
      <w:pPr>
        <w:spacing w:line="12" w:lineRule="exact"/>
        <w:rPr>
          <w:rFonts w:ascii="Wingdings" w:eastAsia="Wingdings" w:hAnsi="Wingdings" w:cs="Wingdings"/>
          <w:color w:val="CCA659"/>
          <w:sz w:val="17"/>
          <w:szCs w:val="17"/>
        </w:rPr>
      </w:pPr>
    </w:p>
    <w:p w:rsidR="00B701ED" w:rsidRDefault="003564B6">
      <w:pPr>
        <w:spacing w:line="275" w:lineRule="auto"/>
        <w:ind w:left="1400" w:hanging="240"/>
        <w:rPr>
          <w:rFonts w:ascii="Wingdings" w:eastAsia="Wingdings" w:hAnsi="Wingdings" w:cs="Wingdings"/>
          <w:color w:val="CCA659"/>
          <w:sz w:val="17"/>
          <w:szCs w:val="17"/>
        </w:rPr>
      </w:pPr>
      <w:r>
        <w:rPr>
          <w:rFonts w:eastAsia="Times New Roman"/>
          <w:color w:val="262626"/>
          <w:sz w:val="20"/>
          <w:szCs w:val="20"/>
        </w:rPr>
        <w:t xml:space="preserve">– </w:t>
      </w:r>
      <w:r>
        <w:rPr>
          <w:rFonts w:eastAsia="Times New Roman"/>
          <w:i/>
          <w:iCs/>
          <w:color w:val="000000"/>
          <w:sz w:val="20"/>
          <w:szCs w:val="20"/>
        </w:rPr>
        <w:t>Visual depth sensing</w:t>
      </w:r>
      <w:r>
        <w:rPr>
          <w:rFonts w:eastAsia="Times New Roman"/>
          <w:color w:val="262626"/>
          <w:sz w:val="20"/>
          <w:szCs w:val="20"/>
        </w:rPr>
        <w:t>—Mapping images of indoor environments to maps of depth predictions</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90"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328" w:name="page347"/>
      <w:bookmarkEnd w:id="328"/>
    </w:p>
    <w:p w:rsidR="00B701ED" w:rsidRDefault="003564B6">
      <w:pPr>
        <w:tabs>
          <w:tab w:val="left" w:pos="3200"/>
          <w:tab w:val="left" w:pos="4080"/>
        </w:tabs>
        <w:rPr>
          <w:sz w:val="20"/>
          <w:szCs w:val="20"/>
        </w:rPr>
      </w:pPr>
      <w:r>
        <w:rPr>
          <w:rFonts w:eastAsia="Times New Roman"/>
          <w:b/>
          <w:bCs/>
          <w:color w:val="656565"/>
          <w:sz w:val="18"/>
          <w:szCs w:val="18"/>
        </w:rPr>
        <w:t>324</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9</w:t>
      </w:r>
      <w:r>
        <w:rPr>
          <w:sz w:val="20"/>
          <w:szCs w:val="20"/>
        </w:rPr>
        <w:tab/>
      </w:r>
      <w:r>
        <w:rPr>
          <w:rFonts w:eastAsia="Times New Roman"/>
          <w:b/>
          <w:bCs/>
          <w:i/>
          <w:iCs/>
          <w:color w:val="656565"/>
          <w:sz w:val="16"/>
          <w:szCs w:val="16"/>
        </w:rPr>
        <w:t>Conclusions</w:t>
      </w:r>
    </w:p>
    <w:p w:rsidR="00B701ED" w:rsidRDefault="00B701ED">
      <w:pPr>
        <w:spacing w:line="342" w:lineRule="exact"/>
        <w:rPr>
          <w:sz w:val="20"/>
          <w:szCs w:val="20"/>
        </w:rPr>
      </w:pPr>
    </w:p>
    <w:p w:rsidR="00B701ED" w:rsidRDefault="003564B6" w:rsidP="003564B6">
      <w:pPr>
        <w:numPr>
          <w:ilvl w:val="0"/>
          <w:numId w:val="266"/>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Mapping images and text to text</w:t>
      </w:r>
    </w:p>
    <w:p w:rsidR="00B701ED" w:rsidRDefault="00B701ED">
      <w:pPr>
        <w:spacing w:line="49" w:lineRule="exact"/>
        <w:rPr>
          <w:rFonts w:ascii="Wingdings" w:eastAsia="Wingdings" w:hAnsi="Wingdings" w:cs="Wingdings"/>
          <w:color w:val="CCA659"/>
          <w:sz w:val="17"/>
          <w:szCs w:val="17"/>
        </w:rPr>
      </w:pPr>
    </w:p>
    <w:p w:rsidR="00B701ED" w:rsidRDefault="003564B6">
      <w:pPr>
        <w:spacing w:line="275" w:lineRule="auto"/>
        <w:ind w:left="1520" w:hanging="240"/>
        <w:rPr>
          <w:rFonts w:ascii="Wingdings" w:eastAsia="Wingdings" w:hAnsi="Wingdings" w:cs="Wingdings"/>
          <w:color w:val="CCA659"/>
          <w:sz w:val="17"/>
          <w:szCs w:val="17"/>
        </w:rPr>
      </w:pPr>
      <w:r>
        <w:rPr>
          <w:rFonts w:eastAsia="Times New Roman"/>
          <w:color w:val="262626"/>
          <w:sz w:val="20"/>
          <w:szCs w:val="20"/>
        </w:rPr>
        <w:t xml:space="preserve">– </w:t>
      </w:r>
      <w:r>
        <w:rPr>
          <w:rFonts w:eastAsia="Times New Roman"/>
          <w:i/>
          <w:iCs/>
          <w:color w:val="000000"/>
          <w:sz w:val="20"/>
          <w:szCs w:val="20"/>
        </w:rPr>
        <w:t>Visual</w:t>
      </w:r>
      <w:r>
        <w:rPr>
          <w:rFonts w:eastAsia="Times New Roman"/>
          <w:color w:val="262626"/>
          <w:sz w:val="20"/>
          <w:szCs w:val="20"/>
        </w:rPr>
        <w:t xml:space="preserve"> </w:t>
      </w:r>
      <w:r>
        <w:rPr>
          <w:rFonts w:eastAsia="Times New Roman"/>
          <w:i/>
          <w:iCs/>
          <w:color w:val="262626"/>
          <w:sz w:val="18"/>
          <w:szCs w:val="18"/>
        </w:rPr>
        <w:t>QA</w:t>
      </w:r>
      <w:r>
        <w:rPr>
          <w:rFonts w:eastAsia="Times New Roman"/>
          <w:color w:val="262626"/>
          <w:sz w:val="20"/>
          <w:szCs w:val="20"/>
        </w:rPr>
        <w:t>—Mapping images and natural-language questions about the con-tents of images to natural-language answers</w:t>
      </w:r>
    </w:p>
    <w:p w:rsidR="00B701ED" w:rsidRDefault="00B701ED">
      <w:pPr>
        <w:spacing w:line="12" w:lineRule="exact"/>
        <w:rPr>
          <w:rFonts w:ascii="Wingdings" w:eastAsia="Wingdings" w:hAnsi="Wingdings" w:cs="Wingdings"/>
          <w:color w:val="CCA659"/>
          <w:sz w:val="17"/>
          <w:szCs w:val="17"/>
        </w:rPr>
      </w:pPr>
    </w:p>
    <w:p w:rsidR="00B701ED" w:rsidRDefault="003564B6" w:rsidP="003564B6">
      <w:pPr>
        <w:numPr>
          <w:ilvl w:val="0"/>
          <w:numId w:val="266"/>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Mapping video and text to text</w:t>
      </w:r>
    </w:p>
    <w:p w:rsidR="00B701ED" w:rsidRDefault="00B701ED">
      <w:pPr>
        <w:spacing w:line="50" w:lineRule="exact"/>
        <w:rPr>
          <w:rFonts w:ascii="Wingdings" w:eastAsia="Wingdings" w:hAnsi="Wingdings" w:cs="Wingdings"/>
          <w:color w:val="CCA659"/>
          <w:sz w:val="17"/>
          <w:szCs w:val="17"/>
        </w:rPr>
      </w:pPr>
    </w:p>
    <w:p w:rsidR="00B701ED" w:rsidRDefault="003564B6">
      <w:pPr>
        <w:spacing w:line="274" w:lineRule="auto"/>
        <w:ind w:left="1520" w:hanging="240"/>
        <w:rPr>
          <w:rFonts w:ascii="Wingdings" w:eastAsia="Wingdings" w:hAnsi="Wingdings" w:cs="Wingdings"/>
          <w:color w:val="CCA659"/>
          <w:sz w:val="17"/>
          <w:szCs w:val="17"/>
        </w:rPr>
      </w:pPr>
      <w:r>
        <w:rPr>
          <w:rFonts w:eastAsia="Times New Roman"/>
          <w:color w:val="262626"/>
          <w:sz w:val="20"/>
          <w:szCs w:val="20"/>
        </w:rPr>
        <w:t xml:space="preserve">– </w:t>
      </w:r>
      <w:r>
        <w:rPr>
          <w:rFonts w:eastAsia="Times New Roman"/>
          <w:i/>
          <w:iCs/>
          <w:color w:val="000000"/>
          <w:sz w:val="20"/>
          <w:szCs w:val="20"/>
        </w:rPr>
        <w:t>Video</w:t>
      </w:r>
      <w:r>
        <w:rPr>
          <w:rFonts w:eastAsia="Times New Roman"/>
          <w:color w:val="262626"/>
          <w:sz w:val="20"/>
          <w:szCs w:val="20"/>
        </w:rPr>
        <w:t xml:space="preserve"> </w:t>
      </w:r>
      <w:r>
        <w:rPr>
          <w:rFonts w:eastAsia="Times New Roman"/>
          <w:i/>
          <w:iCs/>
          <w:color w:val="262626"/>
          <w:sz w:val="18"/>
          <w:szCs w:val="18"/>
        </w:rPr>
        <w:t>QA</w:t>
      </w:r>
      <w:r>
        <w:rPr>
          <w:rFonts w:eastAsia="Times New Roman"/>
          <w:color w:val="262626"/>
          <w:sz w:val="20"/>
          <w:szCs w:val="20"/>
        </w:rPr>
        <w:t>—Mapping short videos and natural-language questions about the c</w:t>
      </w:r>
      <w:r>
        <w:rPr>
          <w:rFonts w:eastAsia="Times New Roman"/>
          <w:color w:val="262626"/>
          <w:sz w:val="20"/>
          <w:szCs w:val="20"/>
        </w:rPr>
        <w:t>ontents of videos to natural-language answers</w:t>
      </w:r>
    </w:p>
    <w:p w:rsidR="00B701ED" w:rsidRDefault="00B701ED">
      <w:pPr>
        <w:spacing w:line="94" w:lineRule="exact"/>
        <w:rPr>
          <w:sz w:val="20"/>
          <w:szCs w:val="20"/>
        </w:rPr>
      </w:pPr>
    </w:p>
    <w:p w:rsidR="00B701ED" w:rsidRDefault="003564B6">
      <w:pPr>
        <w:spacing w:line="275" w:lineRule="auto"/>
        <w:ind w:left="720"/>
        <w:rPr>
          <w:sz w:val="20"/>
          <w:szCs w:val="20"/>
        </w:rPr>
      </w:pPr>
      <w:r>
        <w:rPr>
          <w:rFonts w:eastAsia="Times New Roman"/>
          <w:i/>
          <w:iCs/>
          <w:color w:val="262626"/>
          <w:sz w:val="20"/>
          <w:szCs w:val="20"/>
        </w:rPr>
        <w:t xml:space="preserve">Almost </w:t>
      </w:r>
      <w:r>
        <w:rPr>
          <w:rFonts w:eastAsia="Times New Roman"/>
          <w:color w:val="262626"/>
          <w:sz w:val="20"/>
          <w:szCs w:val="20"/>
        </w:rPr>
        <w:t>anything is possible—but not quite</w:t>
      </w:r>
      <w:r>
        <w:rPr>
          <w:rFonts w:eastAsia="Times New Roman"/>
          <w:i/>
          <w:iCs/>
          <w:color w:val="262626"/>
          <w:sz w:val="20"/>
          <w:szCs w:val="20"/>
        </w:rPr>
        <w:t xml:space="preserve"> anything</w:t>
      </w:r>
      <w:r>
        <w:rPr>
          <w:rFonts w:eastAsia="Times New Roman"/>
          <w:color w:val="262626"/>
          <w:sz w:val="20"/>
          <w:szCs w:val="20"/>
        </w:rPr>
        <w:t>. Let’s see in the next section what</w:t>
      </w:r>
      <w:r>
        <w:rPr>
          <w:rFonts w:eastAsia="Times New Roman"/>
          <w:i/>
          <w:iCs/>
          <w:color w:val="262626"/>
          <w:sz w:val="20"/>
          <w:szCs w:val="20"/>
        </w:rPr>
        <w:t xml:space="preserve"> </w:t>
      </w:r>
      <w:r>
        <w:rPr>
          <w:rFonts w:eastAsia="Times New Roman"/>
          <w:color w:val="262626"/>
          <w:sz w:val="20"/>
          <w:szCs w:val="20"/>
        </w:rPr>
        <w:t xml:space="preserve">we </w:t>
      </w:r>
      <w:r>
        <w:rPr>
          <w:rFonts w:eastAsia="Times New Roman"/>
          <w:i/>
          <w:iCs/>
          <w:color w:val="262626"/>
          <w:sz w:val="20"/>
          <w:szCs w:val="20"/>
        </w:rPr>
        <w:t>can’t</w:t>
      </w:r>
      <w:r>
        <w:rPr>
          <w:rFonts w:eastAsia="Times New Roman"/>
          <w:color w:val="262626"/>
          <w:sz w:val="20"/>
          <w:szCs w:val="20"/>
        </w:rPr>
        <w:t xml:space="preserve"> do with deep learning.</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50"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329" w:name="page348"/>
      <w:bookmarkEnd w:id="329"/>
    </w:p>
    <w:tbl>
      <w:tblPr>
        <w:tblW w:w="0" w:type="auto"/>
        <w:tblInd w:w="2940" w:type="dxa"/>
        <w:tblLayout w:type="fixed"/>
        <w:tblCellMar>
          <w:left w:w="0" w:type="dxa"/>
          <w:right w:w="0" w:type="dxa"/>
        </w:tblCellMar>
        <w:tblLook w:val="04A0" w:firstRow="1" w:lastRow="0" w:firstColumn="1" w:lastColumn="0" w:noHBand="0" w:noVBand="1"/>
      </w:tblPr>
      <w:tblGrid>
        <w:gridCol w:w="3620"/>
        <w:gridCol w:w="1600"/>
      </w:tblGrid>
      <w:tr w:rsidR="00B701ED">
        <w:trPr>
          <w:trHeight w:val="210"/>
        </w:trPr>
        <w:tc>
          <w:tcPr>
            <w:tcW w:w="3620" w:type="dxa"/>
            <w:vAlign w:val="bottom"/>
          </w:tcPr>
          <w:p w:rsidR="00B701ED" w:rsidRDefault="003564B6">
            <w:pPr>
              <w:rPr>
                <w:sz w:val="20"/>
                <w:szCs w:val="20"/>
              </w:rPr>
            </w:pPr>
            <w:r>
              <w:rPr>
                <w:rFonts w:eastAsia="Times New Roman"/>
                <w:b/>
                <w:bCs/>
                <w:i/>
                <w:iCs/>
                <w:color w:val="656565"/>
                <w:sz w:val="18"/>
                <w:szCs w:val="18"/>
              </w:rPr>
              <w:t>The limitations of deep learning</w:t>
            </w:r>
          </w:p>
        </w:tc>
        <w:tc>
          <w:tcPr>
            <w:tcW w:w="1600" w:type="dxa"/>
            <w:vAlign w:val="bottom"/>
          </w:tcPr>
          <w:p w:rsidR="00B701ED" w:rsidRDefault="003564B6">
            <w:pPr>
              <w:jc w:val="right"/>
              <w:rPr>
                <w:sz w:val="20"/>
                <w:szCs w:val="20"/>
              </w:rPr>
            </w:pPr>
            <w:r>
              <w:rPr>
                <w:rFonts w:eastAsia="Times New Roman"/>
                <w:b/>
                <w:bCs/>
                <w:color w:val="656565"/>
                <w:sz w:val="18"/>
                <w:szCs w:val="18"/>
              </w:rPr>
              <w:t>325</w:t>
            </w:r>
          </w:p>
        </w:tc>
      </w:tr>
    </w:tbl>
    <w:p w:rsidR="00B701ED" w:rsidRDefault="00B701ED">
      <w:pPr>
        <w:spacing w:line="306" w:lineRule="exact"/>
        <w:rPr>
          <w:sz w:val="20"/>
          <w:szCs w:val="20"/>
        </w:rPr>
      </w:pPr>
    </w:p>
    <w:p w:rsidR="00B701ED" w:rsidRDefault="003564B6">
      <w:pPr>
        <w:tabs>
          <w:tab w:val="left" w:pos="700"/>
        </w:tabs>
        <w:rPr>
          <w:sz w:val="20"/>
          <w:szCs w:val="20"/>
        </w:rPr>
      </w:pPr>
      <w:r>
        <w:rPr>
          <w:rFonts w:ascii="Arial" w:eastAsia="Arial" w:hAnsi="Arial" w:cs="Arial"/>
          <w:i/>
          <w:iCs/>
          <w:color w:val="476B85"/>
          <w:sz w:val="25"/>
          <w:szCs w:val="25"/>
        </w:rPr>
        <w:t>9.2</w:t>
      </w:r>
      <w:r>
        <w:rPr>
          <w:rFonts w:ascii="Arial" w:eastAsia="Arial" w:hAnsi="Arial" w:cs="Arial"/>
          <w:i/>
          <w:iCs/>
          <w:color w:val="476B85"/>
          <w:sz w:val="25"/>
          <w:szCs w:val="25"/>
        </w:rPr>
        <w:tab/>
        <w:t>The limitations of deep learning</w:t>
      </w:r>
    </w:p>
    <w:p w:rsidR="00B701ED" w:rsidRDefault="00B701ED">
      <w:pPr>
        <w:spacing w:line="64"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The space of applications that can be implemented with deep learning is nearly infinite. And yet, many applications are completely out of reach for current deep-learning techniques—even given vast amounts of human-annotated data. Say, for instance, that yo</w:t>
      </w:r>
      <w:r>
        <w:rPr>
          <w:rFonts w:eastAsia="Times New Roman"/>
          <w:color w:val="262626"/>
          <w:sz w:val="20"/>
          <w:szCs w:val="20"/>
        </w:rPr>
        <w:t>u could assemble a dataset of hundreds of thousands—even mil-lions—of English-language descriptions of the features of a software product, written by a product manager, as well as the corresponding source code developed by a team of engineers to meet these</w:t>
      </w:r>
      <w:r>
        <w:rPr>
          <w:rFonts w:eastAsia="Times New Roman"/>
          <w:color w:val="262626"/>
          <w:sz w:val="20"/>
          <w:szCs w:val="20"/>
        </w:rPr>
        <w:t xml:space="preserve"> requirements. Even with this data, you could </w:t>
      </w:r>
      <w:r>
        <w:rPr>
          <w:rFonts w:eastAsia="Times New Roman"/>
          <w:i/>
          <w:iCs/>
          <w:color w:val="262626"/>
          <w:sz w:val="20"/>
          <w:szCs w:val="20"/>
        </w:rPr>
        <w:t>not</w:t>
      </w:r>
      <w:r>
        <w:rPr>
          <w:rFonts w:eastAsia="Times New Roman"/>
          <w:color w:val="262626"/>
          <w:sz w:val="20"/>
          <w:szCs w:val="20"/>
        </w:rPr>
        <w:t xml:space="preserve"> train a deep-learning model to read a product description and generate the appropriate codebase. That’s just one example among many. In general, anything that requires reasoning—like programming or applying</w:t>
      </w:r>
      <w:r>
        <w:rPr>
          <w:rFonts w:eastAsia="Times New Roman"/>
          <w:color w:val="262626"/>
          <w:sz w:val="20"/>
          <w:szCs w:val="20"/>
        </w:rPr>
        <w:t xml:space="preserve"> the scientific method—long-term plan-ning, and algorithmic data manipulation is out of reach for deep-learning models, no matter how much data you throw at them. Even learning a sorting algorithm with a deep neural network is tremendously difficult.</w:t>
      </w:r>
    </w:p>
    <w:p w:rsidR="00B701ED" w:rsidRDefault="00B701ED">
      <w:pPr>
        <w:spacing w:line="264" w:lineRule="exact"/>
        <w:rPr>
          <w:sz w:val="20"/>
          <w:szCs w:val="20"/>
        </w:rPr>
      </w:pPr>
    </w:p>
    <w:p w:rsidR="00B701ED" w:rsidRDefault="003564B6">
      <w:pPr>
        <w:spacing w:line="271" w:lineRule="auto"/>
        <w:ind w:left="720" w:firstLine="306"/>
        <w:jc w:val="both"/>
        <w:rPr>
          <w:sz w:val="20"/>
          <w:szCs w:val="20"/>
        </w:rPr>
      </w:pPr>
      <w:r>
        <w:rPr>
          <w:rFonts w:eastAsia="Times New Roman"/>
          <w:color w:val="262626"/>
          <w:sz w:val="20"/>
          <w:szCs w:val="20"/>
        </w:rPr>
        <w:t>This</w:t>
      </w:r>
      <w:r>
        <w:rPr>
          <w:rFonts w:eastAsia="Times New Roman"/>
          <w:color w:val="262626"/>
          <w:sz w:val="20"/>
          <w:szCs w:val="20"/>
        </w:rPr>
        <w:t xml:space="preserve"> is because a deep-learning model is just </w:t>
      </w:r>
      <w:r>
        <w:rPr>
          <w:rFonts w:eastAsia="Times New Roman"/>
          <w:i/>
          <w:iCs/>
          <w:color w:val="262626"/>
          <w:sz w:val="20"/>
          <w:szCs w:val="20"/>
        </w:rPr>
        <w:t>a chain of simple, continuous geometric</w:t>
      </w:r>
      <w:r>
        <w:rPr>
          <w:rFonts w:eastAsia="Times New Roman"/>
          <w:color w:val="262626"/>
          <w:sz w:val="20"/>
          <w:szCs w:val="20"/>
        </w:rPr>
        <w:t xml:space="preserve"> </w:t>
      </w:r>
      <w:r>
        <w:rPr>
          <w:rFonts w:eastAsia="Times New Roman"/>
          <w:i/>
          <w:iCs/>
          <w:color w:val="262626"/>
          <w:sz w:val="20"/>
          <w:szCs w:val="20"/>
        </w:rPr>
        <w:t xml:space="preserve">transformations </w:t>
      </w:r>
      <w:r>
        <w:rPr>
          <w:rFonts w:eastAsia="Times New Roman"/>
          <w:color w:val="262626"/>
          <w:sz w:val="20"/>
          <w:szCs w:val="20"/>
        </w:rPr>
        <w:t>mapping one vector space into another. All it can do is map one data</w:t>
      </w:r>
      <w:r>
        <w:rPr>
          <w:rFonts w:eastAsia="Times New Roman"/>
          <w:i/>
          <w:iCs/>
          <w:color w:val="262626"/>
          <w:sz w:val="20"/>
          <w:szCs w:val="20"/>
        </w:rPr>
        <w:t xml:space="preserve"> </w:t>
      </w:r>
      <w:r>
        <w:rPr>
          <w:rFonts w:eastAsia="Times New Roman"/>
          <w:color w:val="262626"/>
          <w:sz w:val="20"/>
          <w:szCs w:val="20"/>
        </w:rPr>
        <w:t xml:space="preserve">manifold </w:t>
      </w:r>
      <w:r>
        <w:rPr>
          <w:rFonts w:eastAsia="Times New Roman"/>
          <w:color w:val="262626"/>
          <w:sz w:val="18"/>
          <w:szCs w:val="18"/>
        </w:rPr>
        <w:t>X</w:t>
      </w:r>
      <w:r>
        <w:rPr>
          <w:rFonts w:eastAsia="Times New Roman"/>
          <w:color w:val="262626"/>
          <w:sz w:val="20"/>
          <w:szCs w:val="20"/>
        </w:rPr>
        <w:t xml:space="preserve"> into another manifold </w:t>
      </w:r>
      <w:r>
        <w:rPr>
          <w:rFonts w:eastAsia="Times New Roman"/>
          <w:color w:val="262626"/>
          <w:sz w:val="18"/>
          <w:szCs w:val="18"/>
        </w:rPr>
        <w:t>Y</w:t>
      </w:r>
      <w:r>
        <w:rPr>
          <w:rFonts w:eastAsia="Times New Roman"/>
          <w:color w:val="262626"/>
          <w:sz w:val="20"/>
          <w:szCs w:val="20"/>
        </w:rPr>
        <w:t>, assuming the existence of a learnable continuous tran</w:t>
      </w:r>
      <w:r>
        <w:rPr>
          <w:rFonts w:eastAsia="Times New Roman"/>
          <w:color w:val="262626"/>
          <w:sz w:val="20"/>
          <w:szCs w:val="20"/>
        </w:rPr>
        <w:t xml:space="preserve">sform from </w:t>
      </w:r>
      <w:r>
        <w:rPr>
          <w:rFonts w:eastAsia="Times New Roman"/>
          <w:color w:val="262626"/>
          <w:sz w:val="18"/>
          <w:szCs w:val="18"/>
        </w:rPr>
        <w:t>X</w:t>
      </w:r>
      <w:r>
        <w:rPr>
          <w:rFonts w:eastAsia="Times New Roman"/>
          <w:color w:val="262626"/>
          <w:sz w:val="20"/>
          <w:szCs w:val="20"/>
        </w:rPr>
        <w:t xml:space="preserve"> to </w:t>
      </w:r>
      <w:r>
        <w:rPr>
          <w:rFonts w:eastAsia="Times New Roman"/>
          <w:color w:val="262626"/>
          <w:sz w:val="18"/>
          <w:szCs w:val="18"/>
        </w:rPr>
        <w:t>Y</w:t>
      </w:r>
      <w:r>
        <w:rPr>
          <w:rFonts w:eastAsia="Times New Roman"/>
          <w:color w:val="262626"/>
          <w:sz w:val="20"/>
          <w:szCs w:val="20"/>
        </w:rPr>
        <w:t xml:space="preserve">. A deep-learning model can be interpreted as a kind of pro-gram; but, inversely, </w:t>
      </w:r>
      <w:r>
        <w:rPr>
          <w:rFonts w:eastAsia="Times New Roman"/>
          <w:i/>
          <w:iCs/>
          <w:color w:val="262626"/>
          <w:sz w:val="20"/>
          <w:szCs w:val="20"/>
        </w:rPr>
        <w:t>most programs can’t be expressed as deep-learning models</w:t>
      </w:r>
      <w:r>
        <w:rPr>
          <w:rFonts w:eastAsia="Times New Roman"/>
          <w:color w:val="262626"/>
          <w:sz w:val="20"/>
          <w:szCs w:val="20"/>
        </w:rPr>
        <w:t xml:space="preserve">—for most tasks, either there exists no corresponding deep-neural network that solves the task or, even if one exists, it may not be </w:t>
      </w:r>
      <w:r>
        <w:rPr>
          <w:rFonts w:eastAsia="Times New Roman"/>
          <w:i/>
          <w:iCs/>
          <w:color w:val="262626"/>
          <w:sz w:val="20"/>
          <w:szCs w:val="20"/>
        </w:rPr>
        <w:t>learnable</w:t>
      </w:r>
      <w:r>
        <w:rPr>
          <w:rFonts w:eastAsia="Times New Roman"/>
          <w:color w:val="262626"/>
          <w:sz w:val="20"/>
          <w:szCs w:val="20"/>
        </w:rPr>
        <w:t xml:space="preserve">: the corresponding geometric transform may be far too complex, or there may not be appropriate data available to </w:t>
      </w:r>
      <w:r>
        <w:rPr>
          <w:rFonts w:eastAsia="Times New Roman"/>
          <w:color w:val="262626"/>
          <w:sz w:val="20"/>
          <w:szCs w:val="20"/>
        </w:rPr>
        <w:t>learn it.</w:t>
      </w:r>
    </w:p>
    <w:p w:rsidR="00B701ED" w:rsidRDefault="00B701ED">
      <w:pPr>
        <w:spacing w:line="2" w:lineRule="exact"/>
        <w:rPr>
          <w:sz w:val="20"/>
          <w:szCs w:val="20"/>
        </w:rPr>
      </w:pPr>
    </w:p>
    <w:p w:rsidR="00B701ED" w:rsidRDefault="003564B6">
      <w:pPr>
        <w:spacing w:line="272" w:lineRule="auto"/>
        <w:ind w:left="720" w:firstLine="319"/>
        <w:jc w:val="both"/>
        <w:rPr>
          <w:sz w:val="20"/>
          <w:szCs w:val="20"/>
        </w:rPr>
      </w:pPr>
      <w:r>
        <w:rPr>
          <w:rFonts w:eastAsia="Times New Roman"/>
          <w:color w:val="262626"/>
          <w:sz w:val="20"/>
          <w:szCs w:val="20"/>
        </w:rPr>
        <w:t>Scaling up current deep-learning techniques by stacking more layers and using more training data can only superficially palliate some of these issues. It won’t solve the more fundamental problems that deep-learning models are limited in what the</w:t>
      </w:r>
      <w:r>
        <w:rPr>
          <w:rFonts w:eastAsia="Times New Roman"/>
          <w:color w:val="262626"/>
          <w:sz w:val="20"/>
          <w:szCs w:val="20"/>
        </w:rPr>
        <w:t>y can represent and that most of the programs you may wish to learn can’t be expressed as a continuous geometric morphing of a data manifold.</w:t>
      </w:r>
    </w:p>
    <w:p w:rsidR="00B701ED" w:rsidRDefault="00B701ED">
      <w:pPr>
        <w:spacing w:line="174"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9.2.1</w:t>
      </w:r>
      <w:r>
        <w:rPr>
          <w:sz w:val="20"/>
          <w:szCs w:val="20"/>
        </w:rPr>
        <w:tab/>
      </w:r>
      <w:r>
        <w:rPr>
          <w:rFonts w:ascii="Arial" w:eastAsia="Arial" w:hAnsi="Arial" w:cs="Arial"/>
          <w:i/>
          <w:iCs/>
          <w:color w:val="476B85"/>
          <w:sz w:val="20"/>
          <w:szCs w:val="20"/>
        </w:rPr>
        <w:t>The risk of anthropomorphizing machine-learning models</w:t>
      </w:r>
    </w:p>
    <w:p w:rsidR="00B701ED" w:rsidRDefault="00B701ED">
      <w:pPr>
        <w:spacing w:line="10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One real risk with contemporary AI is misinterpreti</w:t>
      </w:r>
      <w:r>
        <w:rPr>
          <w:rFonts w:eastAsia="Times New Roman"/>
          <w:color w:val="262626"/>
          <w:sz w:val="20"/>
          <w:szCs w:val="20"/>
        </w:rPr>
        <w:t xml:space="preserve">ng what deep-learning models do and overestimating their abilities. A fundamental feature of humans is our </w:t>
      </w:r>
      <w:r>
        <w:rPr>
          <w:rFonts w:eastAsia="Times New Roman"/>
          <w:i/>
          <w:iCs/>
          <w:color w:val="262626"/>
          <w:sz w:val="20"/>
          <w:szCs w:val="20"/>
        </w:rPr>
        <w:t>theory of</w:t>
      </w:r>
      <w:r>
        <w:rPr>
          <w:rFonts w:eastAsia="Times New Roman"/>
          <w:color w:val="262626"/>
          <w:sz w:val="20"/>
          <w:szCs w:val="20"/>
        </w:rPr>
        <w:t xml:space="preserve"> </w:t>
      </w:r>
      <w:r>
        <w:rPr>
          <w:rFonts w:eastAsia="Times New Roman"/>
          <w:i/>
          <w:iCs/>
          <w:color w:val="262626"/>
          <w:sz w:val="20"/>
          <w:szCs w:val="20"/>
        </w:rPr>
        <w:t>mind</w:t>
      </w:r>
      <w:r>
        <w:rPr>
          <w:rFonts w:eastAsia="Times New Roman"/>
          <w:color w:val="262626"/>
          <w:sz w:val="20"/>
          <w:szCs w:val="20"/>
        </w:rPr>
        <w:t>: our tendency to project intentions, beliefs, and knowledge on the things around</w:t>
      </w:r>
      <w:r>
        <w:rPr>
          <w:rFonts w:eastAsia="Times New Roman"/>
          <w:i/>
          <w:iCs/>
          <w:color w:val="262626"/>
          <w:sz w:val="20"/>
          <w:szCs w:val="20"/>
        </w:rPr>
        <w:t xml:space="preserve"> </w:t>
      </w:r>
      <w:r>
        <w:rPr>
          <w:rFonts w:eastAsia="Times New Roman"/>
          <w:color w:val="262626"/>
          <w:sz w:val="20"/>
          <w:szCs w:val="20"/>
        </w:rPr>
        <w:t>us. Drawing a smiley face on a rock suddenly makes it</w:t>
      </w:r>
      <w:r>
        <w:rPr>
          <w:rFonts w:eastAsia="Times New Roman"/>
          <w:color w:val="262626"/>
          <w:sz w:val="20"/>
          <w:szCs w:val="20"/>
        </w:rPr>
        <w:t xml:space="preserve"> “happy”—in our minds. Applied to deep learning, this means that, for instance, when we’re able to somewhat success-fully train a model to generate captions to describe pictures, we’re led to believe that the model “understands” the contents of the picture</w:t>
      </w:r>
      <w:r>
        <w:rPr>
          <w:rFonts w:eastAsia="Times New Roman"/>
          <w:color w:val="262626"/>
          <w:sz w:val="20"/>
          <w:szCs w:val="20"/>
        </w:rPr>
        <w:t>s and the captions it generates. Then we’re surprised when any slight departure from the sort of images present in the training data causes the model to generate completely absurd captions (see figure 9.1).</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40"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330" w:name="page349"/>
      <w:bookmarkEnd w:id="330"/>
    </w:p>
    <w:p w:rsidR="00B701ED" w:rsidRDefault="003564B6">
      <w:pPr>
        <w:tabs>
          <w:tab w:val="left" w:pos="3200"/>
          <w:tab w:val="left" w:pos="4080"/>
        </w:tabs>
        <w:rPr>
          <w:sz w:val="20"/>
          <w:szCs w:val="20"/>
        </w:rPr>
      </w:pPr>
      <w:r>
        <w:rPr>
          <w:rFonts w:eastAsia="Times New Roman"/>
          <w:b/>
          <w:bCs/>
          <w:color w:val="656565"/>
          <w:sz w:val="18"/>
          <w:szCs w:val="18"/>
        </w:rPr>
        <w:t>326</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9</w:t>
      </w:r>
      <w:r>
        <w:rPr>
          <w:sz w:val="20"/>
          <w:szCs w:val="20"/>
        </w:rPr>
        <w:tab/>
      </w:r>
      <w:r>
        <w:rPr>
          <w:rFonts w:eastAsia="Times New Roman"/>
          <w:b/>
          <w:bCs/>
          <w:i/>
          <w:iCs/>
          <w:color w:val="656565"/>
          <w:sz w:val="16"/>
          <w:szCs w:val="16"/>
        </w:rPr>
        <w:t>Conclusions</w:t>
      </w:r>
    </w:p>
    <w:p w:rsidR="00B701ED" w:rsidRDefault="003564B6">
      <w:pPr>
        <w:spacing w:line="20" w:lineRule="exact"/>
        <w:rPr>
          <w:sz w:val="20"/>
          <w:szCs w:val="20"/>
        </w:rPr>
      </w:pPr>
      <w:r>
        <w:rPr>
          <w:noProof/>
          <w:sz w:val="20"/>
          <w:szCs w:val="20"/>
        </w:rPr>
        <w:drawing>
          <wp:anchor distT="0" distB="0" distL="114300" distR="114300" simplePos="0" relativeHeight="252187648" behindDoc="1" locked="0" layoutInCell="0" allowOverlap="1" wp14:anchorId="4C12B216" wp14:editId="0446C75E">
            <wp:simplePos x="0" y="0"/>
            <wp:positionH relativeFrom="column">
              <wp:posOffset>456565</wp:posOffset>
            </wp:positionH>
            <wp:positionV relativeFrom="paragraph">
              <wp:posOffset>300990</wp:posOffset>
            </wp:positionV>
            <wp:extent cx="2221865" cy="1698625"/>
            <wp:effectExtent l="0" t="0" r="0" b="0"/>
            <wp:wrapNone/>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pic:cNvPicPr>
                      <a:picLocks noChangeAspect="1" noChangeArrowheads="1"/>
                    </pic:cNvPicPr>
                  </pic:nvPicPr>
                  <pic:blipFill>
                    <a:blip r:embed="rId489">
                      <a:extLst/>
                    </a:blip>
                    <a:srcRect/>
                    <a:stretch>
                      <a:fillRect/>
                    </a:stretch>
                  </pic:blipFill>
                  <pic:spPr bwMode="auto">
                    <a:xfrm>
                      <a:off x="0" y="0"/>
                      <a:ext cx="2221865" cy="169862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32" w:lineRule="exact"/>
        <w:rPr>
          <w:sz w:val="20"/>
          <w:szCs w:val="20"/>
        </w:rPr>
      </w:pPr>
    </w:p>
    <w:p w:rsidR="00B701ED" w:rsidRDefault="003564B6">
      <w:pPr>
        <w:spacing w:line="261" w:lineRule="auto"/>
        <w:ind w:left="4460" w:right="660"/>
        <w:rPr>
          <w:sz w:val="20"/>
          <w:szCs w:val="20"/>
        </w:rPr>
      </w:pPr>
      <w:r>
        <w:rPr>
          <w:rFonts w:ascii="Arial" w:eastAsia="Arial" w:hAnsi="Arial" w:cs="Arial"/>
          <w:color w:val="656565"/>
          <w:sz w:val="16"/>
          <w:szCs w:val="16"/>
        </w:rPr>
        <w:t>Figure 9.1 Failure of an image-captioning system based on deep learning</w:t>
      </w:r>
    </w:p>
    <w:p w:rsidR="00B701ED" w:rsidRDefault="00B701ED">
      <w:pPr>
        <w:spacing w:line="20" w:lineRule="exact"/>
        <w:rPr>
          <w:sz w:val="20"/>
          <w:szCs w:val="20"/>
        </w:rPr>
      </w:pPr>
    </w:p>
    <w:p w:rsidR="00B701ED" w:rsidRDefault="003564B6">
      <w:pPr>
        <w:ind w:left="1420"/>
        <w:rPr>
          <w:sz w:val="20"/>
          <w:szCs w:val="20"/>
        </w:rPr>
      </w:pPr>
      <w:r>
        <w:rPr>
          <w:rFonts w:ascii="Arial" w:eastAsia="Arial" w:hAnsi="Arial" w:cs="Arial"/>
          <w:sz w:val="14"/>
          <w:szCs w:val="14"/>
        </w:rPr>
        <w:t>The boy is holding a baseball bat.</w:t>
      </w:r>
    </w:p>
    <w:p w:rsidR="00B701ED" w:rsidRDefault="00B701ED">
      <w:pPr>
        <w:spacing w:line="332" w:lineRule="exact"/>
        <w:rPr>
          <w:sz w:val="20"/>
          <w:szCs w:val="20"/>
        </w:rPr>
      </w:pPr>
    </w:p>
    <w:p w:rsidR="00B701ED" w:rsidRDefault="003564B6">
      <w:pPr>
        <w:spacing w:line="268" w:lineRule="auto"/>
        <w:ind w:left="720"/>
        <w:jc w:val="both"/>
        <w:rPr>
          <w:sz w:val="20"/>
          <w:szCs w:val="20"/>
        </w:rPr>
      </w:pPr>
      <w:r>
        <w:rPr>
          <w:rFonts w:eastAsia="Times New Roman"/>
          <w:color w:val="262626"/>
          <w:sz w:val="20"/>
          <w:szCs w:val="20"/>
        </w:rPr>
        <w:t xml:space="preserve">In particular, this is highlighted by </w:t>
      </w:r>
      <w:r>
        <w:rPr>
          <w:rFonts w:eastAsia="Times New Roman"/>
          <w:i/>
          <w:iCs/>
          <w:color w:val="262626"/>
          <w:sz w:val="20"/>
          <w:szCs w:val="20"/>
        </w:rPr>
        <w:t>adversarial examples</w:t>
      </w:r>
      <w:r>
        <w:rPr>
          <w:rFonts w:eastAsia="Times New Roman"/>
          <w:color w:val="262626"/>
          <w:sz w:val="20"/>
          <w:szCs w:val="20"/>
        </w:rPr>
        <w:t>, which are samples fed</w:t>
      </w:r>
      <w:r>
        <w:rPr>
          <w:rFonts w:eastAsia="Times New Roman"/>
          <w:color w:val="262626"/>
          <w:sz w:val="20"/>
          <w:szCs w:val="20"/>
        </w:rPr>
        <w:t xml:space="preserve"> to a deep-learning network that are designed to trick the model into misclassifying them. You’re already aware that, for instance, it’s possible to do gradient ascent in input space to generate inputs that maximize the activation of some convnet filter—th</w:t>
      </w:r>
      <w:r>
        <w:rPr>
          <w:rFonts w:eastAsia="Times New Roman"/>
          <w:color w:val="262626"/>
          <w:sz w:val="20"/>
          <w:szCs w:val="20"/>
        </w:rPr>
        <w:t>is is the basis of the filter-visualization technique introduced in chapter 5, as well as the DeepDream algorithm in chapter 8. Similarly, through gradient ascent, you can slightly modify an image in order to maximize the class prediction for a given class</w:t>
      </w:r>
      <w:r>
        <w:rPr>
          <w:rFonts w:eastAsia="Times New Roman"/>
          <w:color w:val="262626"/>
          <w:sz w:val="20"/>
          <w:szCs w:val="20"/>
        </w:rPr>
        <w:t xml:space="preserve">. By taking a picture of a panda and adding to it a gibbon gradient, we can get a neural network to classify the panda as a gibbon (see figure 9.2). This evidences both the brit-tleness of these models and the deep difference between their input-to-output </w:t>
      </w:r>
      <w:r>
        <w:rPr>
          <w:rFonts w:eastAsia="Times New Roman"/>
          <w:color w:val="262626"/>
          <w:sz w:val="20"/>
          <w:szCs w:val="20"/>
        </w:rPr>
        <w:t>map-ping and our human perception.</w:t>
      </w:r>
    </w:p>
    <w:p w:rsidR="00B701ED" w:rsidRDefault="003564B6">
      <w:pPr>
        <w:spacing w:line="20" w:lineRule="exact"/>
        <w:rPr>
          <w:sz w:val="20"/>
          <w:szCs w:val="20"/>
        </w:rPr>
      </w:pPr>
      <w:r>
        <w:rPr>
          <w:noProof/>
          <w:sz w:val="20"/>
          <w:szCs w:val="20"/>
        </w:rPr>
        <w:drawing>
          <wp:anchor distT="0" distB="0" distL="114300" distR="114300" simplePos="0" relativeHeight="252188672" behindDoc="1" locked="0" layoutInCell="0" allowOverlap="1" wp14:anchorId="2A5B1EAB" wp14:editId="04B43E79">
            <wp:simplePos x="0" y="0"/>
            <wp:positionH relativeFrom="column">
              <wp:posOffset>720725</wp:posOffset>
            </wp:positionH>
            <wp:positionV relativeFrom="paragraph">
              <wp:posOffset>310515</wp:posOffset>
            </wp:positionV>
            <wp:extent cx="700405" cy="373380"/>
            <wp:effectExtent l="0" t="0" r="0" b="0"/>
            <wp:wrapNone/>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490">
                      <a:extLst/>
                    </a:blip>
                    <a:srcRect/>
                    <a:stretch>
                      <a:fillRect/>
                    </a:stretch>
                  </pic:blipFill>
                  <pic:spPr bwMode="auto">
                    <a:xfrm>
                      <a:off x="0" y="0"/>
                      <a:ext cx="700405" cy="373380"/>
                    </a:xfrm>
                    <a:prstGeom prst="rect">
                      <a:avLst/>
                    </a:prstGeom>
                    <a:noFill/>
                  </pic:spPr>
                </pic:pic>
              </a:graphicData>
            </a:graphic>
          </wp:anchor>
        </w:drawing>
      </w:r>
      <w:r>
        <w:rPr>
          <w:noProof/>
          <w:sz w:val="20"/>
          <w:szCs w:val="20"/>
        </w:rPr>
        <w:drawing>
          <wp:anchor distT="0" distB="0" distL="114300" distR="114300" simplePos="0" relativeHeight="252189696" behindDoc="1" locked="0" layoutInCell="0" allowOverlap="1" wp14:anchorId="11CD4BDA" wp14:editId="0BE39DE6">
            <wp:simplePos x="0" y="0"/>
            <wp:positionH relativeFrom="column">
              <wp:posOffset>3045460</wp:posOffset>
            </wp:positionH>
            <wp:positionV relativeFrom="paragraph">
              <wp:posOffset>310515</wp:posOffset>
            </wp:positionV>
            <wp:extent cx="700405" cy="373380"/>
            <wp:effectExtent l="0" t="0" r="0" b="0"/>
            <wp:wrapNone/>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490">
                      <a:extLst/>
                    </a:blip>
                    <a:srcRect/>
                    <a:stretch>
                      <a:fillRect/>
                    </a:stretch>
                  </pic:blipFill>
                  <pic:spPr bwMode="auto">
                    <a:xfrm>
                      <a:off x="0" y="0"/>
                      <a:ext cx="700405" cy="37338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344" w:lineRule="exact"/>
        <w:rPr>
          <w:sz w:val="20"/>
          <w:szCs w:val="20"/>
        </w:rPr>
      </w:pPr>
    </w:p>
    <w:tbl>
      <w:tblPr>
        <w:tblW w:w="0" w:type="auto"/>
        <w:tblInd w:w="1720" w:type="dxa"/>
        <w:tblLayout w:type="fixed"/>
        <w:tblCellMar>
          <w:left w:w="0" w:type="dxa"/>
          <w:right w:w="0" w:type="dxa"/>
        </w:tblCellMar>
        <w:tblLook w:val="04A0" w:firstRow="1" w:lastRow="0" w:firstColumn="1" w:lastColumn="0" w:noHBand="0" w:noVBand="1"/>
      </w:tblPr>
      <w:tblGrid>
        <w:gridCol w:w="1920"/>
        <w:gridCol w:w="1920"/>
      </w:tblGrid>
      <w:tr w:rsidR="00B701ED">
        <w:trPr>
          <w:trHeight w:val="158"/>
        </w:trPr>
        <w:tc>
          <w:tcPr>
            <w:tcW w:w="1920" w:type="dxa"/>
            <w:vAlign w:val="bottom"/>
          </w:tcPr>
          <w:p w:rsidR="00B701ED" w:rsidRDefault="003564B6">
            <w:pPr>
              <w:rPr>
                <w:sz w:val="20"/>
                <w:szCs w:val="20"/>
              </w:rPr>
            </w:pPr>
            <w:r>
              <w:rPr>
                <w:rFonts w:ascii="Arial" w:eastAsia="Arial" w:hAnsi="Arial" w:cs="Arial"/>
                <w:sz w:val="12"/>
                <w:szCs w:val="12"/>
              </w:rPr>
              <w:t>f(x)</w:t>
            </w:r>
          </w:p>
        </w:tc>
        <w:tc>
          <w:tcPr>
            <w:tcW w:w="1920" w:type="dxa"/>
            <w:vAlign w:val="bottom"/>
          </w:tcPr>
          <w:p w:rsidR="00B701ED" w:rsidRDefault="003564B6">
            <w:pPr>
              <w:ind w:left="1740"/>
              <w:rPr>
                <w:sz w:val="20"/>
                <w:szCs w:val="20"/>
              </w:rPr>
            </w:pPr>
            <w:r>
              <w:rPr>
                <w:rFonts w:ascii="Arial" w:eastAsia="Arial" w:hAnsi="Arial" w:cs="Arial"/>
                <w:w w:val="92"/>
                <w:sz w:val="12"/>
                <w:szCs w:val="12"/>
              </w:rPr>
              <w:t>f(x)</w:t>
            </w:r>
          </w:p>
        </w:tc>
      </w:tr>
    </w:tbl>
    <w:p w:rsidR="00B701ED" w:rsidRDefault="003564B6">
      <w:pPr>
        <w:spacing w:line="20" w:lineRule="exact"/>
        <w:rPr>
          <w:sz w:val="20"/>
          <w:szCs w:val="20"/>
        </w:rPr>
      </w:pPr>
      <w:r>
        <w:rPr>
          <w:noProof/>
          <w:sz w:val="20"/>
          <w:szCs w:val="20"/>
        </w:rPr>
        <w:drawing>
          <wp:anchor distT="0" distB="0" distL="114300" distR="114300" simplePos="0" relativeHeight="252190720" behindDoc="1" locked="0" layoutInCell="0" allowOverlap="1" wp14:anchorId="362D40C5" wp14:editId="011A9299">
            <wp:simplePos x="0" y="0"/>
            <wp:positionH relativeFrom="column">
              <wp:posOffset>808990</wp:posOffset>
            </wp:positionH>
            <wp:positionV relativeFrom="paragraph">
              <wp:posOffset>344805</wp:posOffset>
            </wp:positionV>
            <wp:extent cx="514350" cy="336550"/>
            <wp:effectExtent l="0" t="0" r="0" b="0"/>
            <wp:wrapNone/>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491">
                      <a:extLst/>
                    </a:blip>
                    <a:srcRect/>
                    <a:stretch>
                      <a:fillRect/>
                    </a:stretch>
                  </pic:blipFill>
                  <pic:spPr bwMode="auto">
                    <a:xfrm>
                      <a:off x="0" y="0"/>
                      <a:ext cx="514350" cy="336550"/>
                    </a:xfrm>
                    <a:prstGeom prst="rect">
                      <a:avLst/>
                    </a:prstGeom>
                    <a:noFill/>
                  </pic:spPr>
                </pic:pic>
              </a:graphicData>
            </a:graphic>
          </wp:anchor>
        </w:drawing>
      </w:r>
      <w:r>
        <w:rPr>
          <w:noProof/>
          <w:sz w:val="20"/>
          <w:szCs w:val="20"/>
        </w:rPr>
        <w:drawing>
          <wp:anchor distT="0" distB="0" distL="114300" distR="114300" simplePos="0" relativeHeight="252191744" behindDoc="1" locked="0" layoutInCell="0" allowOverlap="1" wp14:anchorId="7376A091" wp14:editId="28FAC23B">
            <wp:simplePos x="0" y="0"/>
            <wp:positionH relativeFrom="column">
              <wp:posOffset>3133725</wp:posOffset>
            </wp:positionH>
            <wp:positionV relativeFrom="paragraph">
              <wp:posOffset>344805</wp:posOffset>
            </wp:positionV>
            <wp:extent cx="514350" cy="336550"/>
            <wp:effectExtent l="0" t="0" r="0" b="0"/>
            <wp:wrapNone/>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pic:cNvPicPr>
                      <a:picLocks noChangeAspect="1" noChangeArrowheads="1"/>
                    </pic:cNvPicPr>
                  </pic:nvPicPr>
                  <pic:blipFill>
                    <a:blip r:embed="rId491">
                      <a:extLst/>
                    </a:blip>
                    <a:srcRect/>
                    <a:stretch>
                      <a:fillRect/>
                    </a:stretch>
                  </pic:blipFill>
                  <pic:spPr bwMode="auto">
                    <a:xfrm>
                      <a:off x="0" y="0"/>
                      <a:ext cx="514350" cy="33655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23" w:lineRule="exact"/>
        <w:rPr>
          <w:sz w:val="20"/>
          <w:szCs w:val="20"/>
        </w:rPr>
      </w:pPr>
    </w:p>
    <w:p w:rsidR="00B701ED" w:rsidRDefault="003564B6">
      <w:pPr>
        <w:tabs>
          <w:tab w:val="left" w:pos="5060"/>
        </w:tabs>
        <w:ind w:left="1460"/>
        <w:rPr>
          <w:sz w:val="20"/>
          <w:szCs w:val="20"/>
        </w:rPr>
      </w:pPr>
      <w:r>
        <w:rPr>
          <w:rFonts w:ascii="Arial" w:eastAsia="Arial" w:hAnsi="Arial" w:cs="Arial"/>
          <w:sz w:val="14"/>
          <w:szCs w:val="14"/>
        </w:rPr>
        <w:t>Panda</w:t>
      </w:r>
      <w:r>
        <w:rPr>
          <w:sz w:val="20"/>
          <w:szCs w:val="20"/>
        </w:rPr>
        <w:tab/>
      </w:r>
      <w:r>
        <w:rPr>
          <w:rFonts w:ascii="Arial" w:eastAsia="Arial" w:hAnsi="Arial" w:cs="Arial"/>
          <w:sz w:val="14"/>
          <w:szCs w:val="14"/>
        </w:rPr>
        <w:t>Gibbon!</w:t>
      </w:r>
    </w:p>
    <w:p w:rsidR="00B701ED" w:rsidRDefault="003564B6">
      <w:pPr>
        <w:spacing w:line="214" w:lineRule="auto"/>
        <w:ind w:right="1200"/>
        <w:jc w:val="center"/>
        <w:rPr>
          <w:sz w:val="20"/>
          <w:szCs w:val="20"/>
        </w:rPr>
      </w:pPr>
      <w:r>
        <w:rPr>
          <w:rFonts w:ascii="Arial" w:eastAsia="Arial" w:hAnsi="Arial" w:cs="Arial"/>
          <w:sz w:val="14"/>
          <w:szCs w:val="14"/>
        </w:rPr>
        <w:t>Gibbon</w:t>
      </w:r>
    </w:p>
    <w:p w:rsidR="00B701ED" w:rsidRDefault="00B701ED">
      <w:pPr>
        <w:spacing w:line="1" w:lineRule="exact"/>
        <w:rPr>
          <w:sz w:val="20"/>
          <w:szCs w:val="20"/>
        </w:rPr>
      </w:pPr>
    </w:p>
    <w:p w:rsidR="00B701ED" w:rsidRDefault="003564B6">
      <w:pPr>
        <w:ind w:right="1200"/>
        <w:jc w:val="center"/>
        <w:rPr>
          <w:sz w:val="20"/>
          <w:szCs w:val="20"/>
        </w:rPr>
      </w:pPr>
      <w:r>
        <w:rPr>
          <w:rFonts w:ascii="Arial" w:eastAsia="Arial" w:hAnsi="Arial" w:cs="Arial"/>
          <w:sz w:val="14"/>
          <w:szCs w:val="14"/>
        </w:rPr>
        <w:t>class gradient</w:t>
      </w:r>
    </w:p>
    <w:p w:rsidR="00B701ED" w:rsidRDefault="003564B6">
      <w:pPr>
        <w:spacing w:line="20" w:lineRule="exact"/>
        <w:rPr>
          <w:sz w:val="20"/>
          <w:szCs w:val="20"/>
        </w:rPr>
      </w:pPr>
      <w:r>
        <w:rPr>
          <w:noProof/>
          <w:sz w:val="20"/>
          <w:szCs w:val="20"/>
        </w:rPr>
        <w:drawing>
          <wp:anchor distT="0" distB="0" distL="114300" distR="114300" simplePos="0" relativeHeight="252192768" behindDoc="1" locked="0" layoutInCell="0" allowOverlap="1" wp14:anchorId="36FA1180" wp14:editId="327E1A97">
            <wp:simplePos x="0" y="0"/>
            <wp:positionH relativeFrom="column">
              <wp:posOffset>456565</wp:posOffset>
            </wp:positionH>
            <wp:positionV relativeFrom="paragraph">
              <wp:posOffset>20320</wp:posOffset>
            </wp:positionV>
            <wp:extent cx="3540760" cy="2121535"/>
            <wp:effectExtent l="0" t="0" r="0" b="0"/>
            <wp:wrapNone/>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492">
                      <a:extLst/>
                    </a:blip>
                    <a:srcRect/>
                    <a:stretch>
                      <a:fillRect/>
                    </a:stretch>
                  </pic:blipFill>
                  <pic:spPr bwMode="auto">
                    <a:xfrm>
                      <a:off x="0" y="0"/>
                      <a:ext cx="3540760" cy="212153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34" w:lineRule="exact"/>
        <w:rPr>
          <w:sz w:val="20"/>
          <w:szCs w:val="20"/>
        </w:rPr>
      </w:pPr>
    </w:p>
    <w:tbl>
      <w:tblPr>
        <w:tblW w:w="0" w:type="auto"/>
        <w:tblInd w:w="1460" w:type="dxa"/>
        <w:tblLayout w:type="fixed"/>
        <w:tblCellMar>
          <w:left w:w="0" w:type="dxa"/>
          <w:right w:w="0" w:type="dxa"/>
        </w:tblCellMar>
        <w:tblLook w:val="04A0" w:firstRow="1" w:lastRow="0" w:firstColumn="1" w:lastColumn="0" w:noHBand="0" w:noVBand="1"/>
      </w:tblPr>
      <w:tblGrid>
        <w:gridCol w:w="2080"/>
        <w:gridCol w:w="2420"/>
      </w:tblGrid>
      <w:tr w:rsidR="00B701ED">
        <w:trPr>
          <w:trHeight w:val="204"/>
        </w:trPr>
        <w:tc>
          <w:tcPr>
            <w:tcW w:w="2080" w:type="dxa"/>
            <w:tcBorders>
              <w:right w:val="single" w:sz="8" w:space="0" w:color="auto"/>
            </w:tcBorders>
            <w:vAlign w:val="bottom"/>
          </w:tcPr>
          <w:p w:rsidR="00B701ED" w:rsidRDefault="003564B6">
            <w:pPr>
              <w:rPr>
                <w:sz w:val="20"/>
                <w:szCs w:val="20"/>
              </w:rPr>
            </w:pPr>
            <w:r>
              <w:rPr>
                <w:rFonts w:ascii="Arial" w:eastAsia="Arial" w:hAnsi="Arial" w:cs="Arial"/>
                <w:sz w:val="14"/>
                <w:szCs w:val="14"/>
              </w:rPr>
              <w:t>Panda</w:t>
            </w:r>
          </w:p>
        </w:tc>
        <w:tc>
          <w:tcPr>
            <w:tcW w:w="2420" w:type="dxa"/>
            <w:vAlign w:val="bottom"/>
          </w:tcPr>
          <w:p w:rsidR="00B701ED" w:rsidRDefault="003564B6">
            <w:pPr>
              <w:ind w:left="1140"/>
              <w:rPr>
                <w:sz w:val="20"/>
                <w:szCs w:val="20"/>
              </w:rPr>
            </w:pPr>
            <w:r>
              <w:rPr>
                <w:rFonts w:ascii="Arial" w:eastAsia="Arial" w:hAnsi="Arial" w:cs="Arial"/>
                <w:w w:val="99"/>
                <w:sz w:val="14"/>
                <w:szCs w:val="14"/>
              </w:rPr>
              <w:t>Adversarial example</w:t>
            </w:r>
          </w:p>
        </w:tc>
      </w:tr>
      <w:tr w:rsidR="00B701ED">
        <w:trPr>
          <w:trHeight w:val="74"/>
        </w:trPr>
        <w:tc>
          <w:tcPr>
            <w:tcW w:w="2080" w:type="dxa"/>
            <w:tcBorders>
              <w:right w:val="single" w:sz="8" w:space="0" w:color="auto"/>
            </w:tcBorders>
            <w:vAlign w:val="bottom"/>
          </w:tcPr>
          <w:p w:rsidR="00B701ED" w:rsidRDefault="00B701ED">
            <w:pPr>
              <w:rPr>
                <w:sz w:val="6"/>
                <w:szCs w:val="6"/>
              </w:rPr>
            </w:pPr>
          </w:p>
        </w:tc>
        <w:tc>
          <w:tcPr>
            <w:tcW w:w="2420" w:type="dxa"/>
            <w:vAlign w:val="bottom"/>
          </w:tcPr>
          <w:p w:rsidR="00B701ED" w:rsidRDefault="00B701ED">
            <w:pPr>
              <w:rPr>
                <w:sz w:val="6"/>
                <w:szCs w:val="6"/>
              </w:rPr>
            </w:pPr>
          </w:p>
        </w:tc>
      </w:tr>
    </w:tbl>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0" w:lineRule="exact"/>
        <w:rPr>
          <w:sz w:val="20"/>
          <w:szCs w:val="20"/>
        </w:rPr>
      </w:pPr>
    </w:p>
    <w:p w:rsidR="00B701ED" w:rsidRDefault="003564B6">
      <w:pPr>
        <w:spacing w:line="263" w:lineRule="auto"/>
        <w:ind w:left="720" w:right="1980"/>
        <w:rPr>
          <w:sz w:val="20"/>
          <w:szCs w:val="20"/>
        </w:rPr>
      </w:pPr>
      <w:r>
        <w:rPr>
          <w:rFonts w:ascii="Arial" w:eastAsia="Arial" w:hAnsi="Arial" w:cs="Arial"/>
          <w:color w:val="656565"/>
          <w:sz w:val="16"/>
          <w:szCs w:val="16"/>
        </w:rPr>
        <w:t xml:space="preserve">Figure 9.2 An adversarial example: imperceptible changes in an image can upend a model’s classification of the </w:t>
      </w:r>
      <w:r>
        <w:rPr>
          <w:rFonts w:ascii="Arial" w:eastAsia="Arial" w:hAnsi="Arial" w:cs="Arial"/>
          <w:color w:val="656565"/>
          <w:sz w:val="16"/>
          <w:szCs w:val="16"/>
        </w:rPr>
        <w:t>image.</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389"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331" w:name="page350"/>
      <w:bookmarkEnd w:id="331"/>
    </w:p>
    <w:tbl>
      <w:tblPr>
        <w:tblW w:w="0" w:type="auto"/>
        <w:tblInd w:w="2940" w:type="dxa"/>
        <w:tblLayout w:type="fixed"/>
        <w:tblCellMar>
          <w:left w:w="0" w:type="dxa"/>
          <w:right w:w="0" w:type="dxa"/>
        </w:tblCellMar>
        <w:tblLook w:val="04A0" w:firstRow="1" w:lastRow="0" w:firstColumn="1" w:lastColumn="0" w:noHBand="0" w:noVBand="1"/>
      </w:tblPr>
      <w:tblGrid>
        <w:gridCol w:w="3620"/>
        <w:gridCol w:w="1600"/>
      </w:tblGrid>
      <w:tr w:rsidR="00B701ED">
        <w:trPr>
          <w:trHeight w:val="210"/>
        </w:trPr>
        <w:tc>
          <w:tcPr>
            <w:tcW w:w="3620" w:type="dxa"/>
            <w:vAlign w:val="bottom"/>
          </w:tcPr>
          <w:p w:rsidR="00B701ED" w:rsidRDefault="003564B6">
            <w:pPr>
              <w:rPr>
                <w:sz w:val="20"/>
                <w:szCs w:val="20"/>
              </w:rPr>
            </w:pPr>
            <w:r>
              <w:rPr>
                <w:rFonts w:eastAsia="Times New Roman"/>
                <w:b/>
                <w:bCs/>
                <w:i/>
                <w:iCs/>
                <w:color w:val="656565"/>
                <w:sz w:val="18"/>
                <w:szCs w:val="18"/>
              </w:rPr>
              <w:t>The limitations of deep learning</w:t>
            </w:r>
          </w:p>
        </w:tc>
        <w:tc>
          <w:tcPr>
            <w:tcW w:w="1600" w:type="dxa"/>
            <w:vAlign w:val="bottom"/>
          </w:tcPr>
          <w:p w:rsidR="00B701ED" w:rsidRDefault="003564B6">
            <w:pPr>
              <w:jc w:val="right"/>
              <w:rPr>
                <w:sz w:val="20"/>
                <w:szCs w:val="20"/>
              </w:rPr>
            </w:pPr>
            <w:r>
              <w:rPr>
                <w:rFonts w:eastAsia="Times New Roman"/>
                <w:b/>
                <w:bCs/>
                <w:color w:val="656565"/>
                <w:sz w:val="18"/>
                <w:szCs w:val="18"/>
              </w:rPr>
              <w:t>327</w:t>
            </w:r>
          </w:p>
        </w:tc>
      </w:tr>
    </w:tbl>
    <w:p w:rsidR="00B701ED" w:rsidRDefault="00B701ED">
      <w:pPr>
        <w:spacing w:line="318"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In short, deep-learning models don’t have any understanding of their input—at least, not in a human sense. Our own understanding of images, </w:t>
      </w:r>
      <w:r>
        <w:rPr>
          <w:rFonts w:eastAsia="Times New Roman"/>
          <w:color w:val="262626"/>
          <w:sz w:val="20"/>
          <w:szCs w:val="20"/>
        </w:rPr>
        <w:t xml:space="preserve">sounds, and language is grounded in our sensorimotor experience as humans. Machine-learning models have no access to such experiences and thus can’t understand their inputs in a human-relatable way. By annotating large numbers of training examples to feed </w:t>
      </w:r>
      <w:r>
        <w:rPr>
          <w:rFonts w:eastAsia="Times New Roman"/>
          <w:color w:val="262626"/>
          <w:sz w:val="20"/>
          <w:szCs w:val="20"/>
        </w:rPr>
        <w:t>into our mod-els, we get them to learn a geometric transform that maps data to human concepts on a specific set of examples, but this mapping is a simplistic sketch of the original model in our minds—the one developed from our experience as embodied agents</w:t>
      </w:r>
      <w:r>
        <w:rPr>
          <w:rFonts w:eastAsia="Times New Roman"/>
          <w:color w:val="262626"/>
          <w:sz w:val="20"/>
          <w:szCs w:val="20"/>
        </w:rPr>
        <w:t>. It’s like a dim image in a mirror (see figure 9.3).</w:t>
      </w:r>
    </w:p>
    <w:p w:rsidR="00B701ED" w:rsidRDefault="00B701ED">
      <w:pPr>
        <w:spacing w:line="200" w:lineRule="exact"/>
        <w:rPr>
          <w:sz w:val="20"/>
          <w:szCs w:val="20"/>
        </w:rPr>
      </w:pPr>
    </w:p>
    <w:p w:rsidR="00B701ED" w:rsidRDefault="00B701ED">
      <w:pPr>
        <w:spacing w:line="261" w:lineRule="exact"/>
        <w:rPr>
          <w:sz w:val="20"/>
          <w:szCs w:val="20"/>
        </w:rPr>
      </w:pPr>
    </w:p>
    <w:tbl>
      <w:tblPr>
        <w:tblW w:w="0" w:type="auto"/>
        <w:tblInd w:w="940" w:type="dxa"/>
        <w:tblLayout w:type="fixed"/>
        <w:tblCellMar>
          <w:left w:w="0" w:type="dxa"/>
          <w:right w:w="0" w:type="dxa"/>
        </w:tblCellMar>
        <w:tblLook w:val="04A0" w:firstRow="1" w:lastRow="0" w:firstColumn="1" w:lastColumn="0" w:noHBand="0" w:noVBand="1"/>
      </w:tblPr>
      <w:tblGrid>
        <w:gridCol w:w="880"/>
        <w:gridCol w:w="340"/>
        <w:gridCol w:w="1160"/>
        <w:gridCol w:w="400"/>
        <w:gridCol w:w="1220"/>
        <w:gridCol w:w="320"/>
        <w:gridCol w:w="1080"/>
        <w:gridCol w:w="320"/>
        <w:gridCol w:w="300"/>
        <w:gridCol w:w="1060"/>
        <w:gridCol w:w="20"/>
      </w:tblGrid>
      <w:tr w:rsidR="00B701ED">
        <w:trPr>
          <w:trHeight w:val="165"/>
        </w:trPr>
        <w:tc>
          <w:tcPr>
            <w:tcW w:w="880" w:type="dxa"/>
            <w:vAlign w:val="bottom"/>
          </w:tcPr>
          <w:p w:rsidR="00B701ED" w:rsidRDefault="00B701ED">
            <w:pPr>
              <w:rPr>
                <w:sz w:val="14"/>
                <w:szCs w:val="14"/>
              </w:rPr>
            </w:pPr>
          </w:p>
        </w:tc>
        <w:tc>
          <w:tcPr>
            <w:tcW w:w="340" w:type="dxa"/>
            <w:vAlign w:val="bottom"/>
          </w:tcPr>
          <w:p w:rsidR="00B701ED" w:rsidRDefault="00B701ED">
            <w:pPr>
              <w:rPr>
                <w:sz w:val="14"/>
                <w:szCs w:val="14"/>
              </w:rPr>
            </w:pPr>
          </w:p>
        </w:tc>
        <w:tc>
          <w:tcPr>
            <w:tcW w:w="1160" w:type="dxa"/>
            <w:vMerge w:val="restart"/>
            <w:vAlign w:val="bottom"/>
          </w:tcPr>
          <w:p w:rsidR="00B701ED" w:rsidRDefault="003564B6">
            <w:pPr>
              <w:ind w:right="90"/>
              <w:jc w:val="center"/>
              <w:rPr>
                <w:sz w:val="20"/>
                <w:szCs w:val="20"/>
              </w:rPr>
            </w:pPr>
            <w:r>
              <w:rPr>
                <w:rFonts w:ascii="Arial" w:eastAsia="Arial" w:hAnsi="Arial" w:cs="Arial"/>
                <w:sz w:val="14"/>
                <w:szCs w:val="14"/>
              </w:rPr>
              <w:t>Embodied</w:t>
            </w:r>
          </w:p>
        </w:tc>
        <w:tc>
          <w:tcPr>
            <w:tcW w:w="400" w:type="dxa"/>
            <w:vAlign w:val="bottom"/>
          </w:tcPr>
          <w:p w:rsidR="00B701ED" w:rsidRDefault="00B701ED">
            <w:pPr>
              <w:rPr>
                <w:sz w:val="14"/>
                <w:szCs w:val="14"/>
              </w:rPr>
            </w:pPr>
          </w:p>
        </w:tc>
        <w:tc>
          <w:tcPr>
            <w:tcW w:w="1220" w:type="dxa"/>
            <w:vMerge w:val="restart"/>
            <w:vAlign w:val="bottom"/>
          </w:tcPr>
          <w:p w:rsidR="00B701ED" w:rsidRDefault="003564B6">
            <w:pPr>
              <w:jc w:val="center"/>
              <w:rPr>
                <w:sz w:val="20"/>
                <w:szCs w:val="20"/>
              </w:rPr>
            </w:pPr>
            <w:r>
              <w:rPr>
                <w:rFonts w:ascii="Arial" w:eastAsia="Arial" w:hAnsi="Arial" w:cs="Arial"/>
                <w:w w:val="98"/>
                <w:sz w:val="14"/>
                <w:szCs w:val="14"/>
              </w:rPr>
              <w:t>Abstract concepts</w:t>
            </w:r>
          </w:p>
        </w:tc>
        <w:tc>
          <w:tcPr>
            <w:tcW w:w="320" w:type="dxa"/>
            <w:vAlign w:val="bottom"/>
          </w:tcPr>
          <w:p w:rsidR="00B701ED" w:rsidRDefault="00B701ED">
            <w:pPr>
              <w:rPr>
                <w:sz w:val="14"/>
                <w:szCs w:val="14"/>
              </w:rPr>
            </w:pPr>
          </w:p>
        </w:tc>
        <w:tc>
          <w:tcPr>
            <w:tcW w:w="1080" w:type="dxa"/>
            <w:vAlign w:val="bottom"/>
          </w:tcPr>
          <w:p w:rsidR="00B701ED" w:rsidRDefault="003564B6">
            <w:pPr>
              <w:jc w:val="center"/>
              <w:rPr>
                <w:sz w:val="20"/>
                <w:szCs w:val="20"/>
              </w:rPr>
            </w:pPr>
            <w:r>
              <w:rPr>
                <w:rFonts w:ascii="Arial" w:eastAsia="Arial" w:hAnsi="Arial" w:cs="Arial"/>
                <w:w w:val="98"/>
                <w:sz w:val="14"/>
                <w:szCs w:val="14"/>
              </w:rPr>
              <w:t>Labeled data</w:t>
            </w:r>
          </w:p>
        </w:tc>
        <w:tc>
          <w:tcPr>
            <w:tcW w:w="320" w:type="dxa"/>
            <w:vAlign w:val="bottom"/>
          </w:tcPr>
          <w:p w:rsidR="00B701ED" w:rsidRDefault="00B701ED">
            <w:pPr>
              <w:rPr>
                <w:sz w:val="14"/>
                <w:szCs w:val="14"/>
              </w:rPr>
            </w:pPr>
          </w:p>
        </w:tc>
        <w:tc>
          <w:tcPr>
            <w:tcW w:w="300" w:type="dxa"/>
            <w:vAlign w:val="bottom"/>
          </w:tcPr>
          <w:p w:rsidR="00B701ED" w:rsidRDefault="00B701ED">
            <w:pPr>
              <w:rPr>
                <w:sz w:val="14"/>
                <w:szCs w:val="14"/>
              </w:rPr>
            </w:pPr>
          </w:p>
        </w:tc>
        <w:tc>
          <w:tcPr>
            <w:tcW w:w="1060" w:type="dxa"/>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165"/>
        </w:trPr>
        <w:tc>
          <w:tcPr>
            <w:tcW w:w="880" w:type="dxa"/>
            <w:vAlign w:val="bottom"/>
          </w:tcPr>
          <w:p w:rsidR="00B701ED" w:rsidRDefault="00B701ED">
            <w:pPr>
              <w:rPr>
                <w:sz w:val="14"/>
                <w:szCs w:val="14"/>
              </w:rPr>
            </w:pPr>
          </w:p>
        </w:tc>
        <w:tc>
          <w:tcPr>
            <w:tcW w:w="340" w:type="dxa"/>
            <w:vAlign w:val="bottom"/>
          </w:tcPr>
          <w:p w:rsidR="00B701ED" w:rsidRDefault="00B701ED">
            <w:pPr>
              <w:rPr>
                <w:sz w:val="14"/>
                <w:szCs w:val="14"/>
              </w:rPr>
            </w:pPr>
          </w:p>
        </w:tc>
        <w:tc>
          <w:tcPr>
            <w:tcW w:w="1160" w:type="dxa"/>
            <w:vMerge/>
            <w:vAlign w:val="bottom"/>
          </w:tcPr>
          <w:p w:rsidR="00B701ED" w:rsidRDefault="00B701ED">
            <w:pPr>
              <w:rPr>
                <w:sz w:val="14"/>
                <w:szCs w:val="14"/>
              </w:rPr>
            </w:pPr>
          </w:p>
        </w:tc>
        <w:tc>
          <w:tcPr>
            <w:tcW w:w="400" w:type="dxa"/>
            <w:vAlign w:val="bottom"/>
          </w:tcPr>
          <w:p w:rsidR="00B701ED" w:rsidRDefault="00B701ED">
            <w:pPr>
              <w:rPr>
                <w:sz w:val="14"/>
                <w:szCs w:val="14"/>
              </w:rPr>
            </w:pPr>
          </w:p>
        </w:tc>
        <w:tc>
          <w:tcPr>
            <w:tcW w:w="1220" w:type="dxa"/>
            <w:vMerge/>
            <w:vAlign w:val="bottom"/>
          </w:tcPr>
          <w:p w:rsidR="00B701ED" w:rsidRDefault="00B701ED">
            <w:pPr>
              <w:rPr>
                <w:sz w:val="14"/>
                <w:szCs w:val="14"/>
              </w:rPr>
            </w:pPr>
          </w:p>
        </w:tc>
        <w:tc>
          <w:tcPr>
            <w:tcW w:w="320" w:type="dxa"/>
            <w:vAlign w:val="bottom"/>
          </w:tcPr>
          <w:p w:rsidR="00B701ED" w:rsidRDefault="00B701ED">
            <w:pPr>
              <w:rPr>
                <w:sz w:val="14"/>
                <w:szCs w:val="14"/>
              </w:rPr>
            </w:pPr>
          </w:p>
        </w:tc>
        <w:tc>
          <w:tcPr>
            <w:tcW w:w="1080" w:type="dxa"/>
            <w:vAlign w:val="bottom"/>
          </w:tcPr>
          <w:p w:rsidR="00B701ED" w:rsidRDefault="003564B6">
            <w:pPr>
              <w:jc w:val="center"/>
              <w:rPr>
                <w:sz w:val="20"/>
                <w:szCs w:val="20"/>
              </w:rPr>
            </w:pPr>
            <w:r>
              <w:rPr>
                <w:rFonts w:ascii="Arial" w:eastAsia="Arial" w:hAnsi="Arial" w:cs="Arial"/>
                <w:sz w:val="14"/>
                <w:szCs w:val="14"/>
              </w:rPr>
              <w:t>exemplifying</w:t>
            </w:r>
          </w:p>
        </w:tc>
        <w:tc>
          <w:tcPr>
            <w:tcW w:w="320" w:type="dxa"/>
            <w:vAlign w:val="bottom"/>
          </w:tcPr>
          <w:p w:rsidR="00B701ED" w:rsidRDefault="00B701ED">
            <w:pPr>
              <w:rPr>
                <w:sz w:val="14"/>
                <w:szCs w:val="14"/>
              </w:rPr>
            </w:pPr>
          </w:p>
        </w:tc>
        <w:tc>
          <w:tcPr>
            <w:tcW w:w="1360" w:type="dxa"/>
            <w:gridSpan w:val="2"/>
            <w:vAlign w:val="bottom"/>
          </w:tcPr>
          <w:p w:rsidR="00B701ED" w:rsidRDefault="003564B6">
            <w:pPr>
              <w:jc w:val="center"/>
              <w:rPr>
                <w:sz w:val="20"/>
                <w:szCs w:val="20"/>
              </w:rPr>
            </w:pPr>
            <w:r>
              <w:rPr>
                <w:rFonts w:ascii="Arial" w:eastAsia="Arial" w:hAnsi="Arial" w:cs="Arial"/>
                <w:sz w:val="14"/>
                <w:szCs w:val="14"/>
              </w:rPr>
              <w:t>Machine-learning</w:t>
            </w:r>
          </w:p>
        </w:tc>
        <w:tc>
          <w:tcPr>
            <w:tcW w:w="0" w:type="dxa"/>
            <w:vAlign w:val="bottom"/>
          </w:tcPr>
          <w:p w:rsidR="00B701ED" w:rsidRDefault="00B701ED">
            <w:pPr>
              <w:rPr>
                <w:sz w:val="1"/>
                <w:szCs w:val="1"/>
              </w:rPr>
            </w:pPr>
          </w:p>
        </w:tc>
      </w:tr>
      <w:tr w:rsidR="00B701ED">
        <w:trPr>
          <w:trHeight w:val="184"/>
        </w:trPr>
        <w:tc>
          <w:tcPr>
            <w:tcW w:w="880" w:type="dxa"/>
            <w:vAlign w:val="bottom"/>
          </w:tcPr>
          <w:p w:rsidR="00B701ED" w:rsidRDefault="003564B6">
            <w:pPr>
              <w:rPr>
                <w:sz w:val="20"/>
                <w:szCs w:val="20"/>
              </w:rPr>
            </w:pPr>
            <w:r>
              <w:rPr>
                <w:rFonts w:ascii="Arial" w:eastAsia="Arial" w:hAnsi="Arial" w:cs="Arial"/>
                <w:sz w:val="14"/>
                <w:szCs w:val="14"/>
              </w:rPr>
              <w:t>Real world</w:t>
            </w:r>
          </w:p>
        </w:tc>
        <w:tc>
          <w:tcPr>
            <w:tcW w:w="1500" w:type="dxa"/>
            <w:gridSpan w:val="2"/>
            <w:vAlign w:val="bottom"/>
          </w:tcPr>
          <w:p w:rsidR="00B701ED" w:rsidRDefault="003564B6">
            <w:pPr>
              <w:ind w:left="110"/>
              <w:jc w:val="center"/>
              <w:rPr>
                <w:sz w:val="20"/>
                <w:szCs w:val="20"/>
              </w:rPr>
            </w:pPr>
            <w:r>
              <w:rPr>
                <w:rFonts w:ascii="Arial" w:eastAsia="Arial" w:hAnsi="Arial" w:cs="Arial"/>
                <w:sz w:val="14"/>
                <w:szCs w:val="14"/>
              </w:rPr>
              <w:t>human experience</w:t>
            </w:r>
          </w:p>
        </w:tc>
        <w:tc>
          <w:tcPr>
            <w:tcW w:w="400" w:type="dxa"/>
            <w:vAlign w:val="bottom"/>
          </w:tcPr>
          <w:p w:rsidR="00B701ED" w:rsidRDefault="00B701ED">
            <w:pPr>
              <w:rPr>
                <w:sz w:val="16"/>
                <w:szCs w:val="16"/>
              </w:rPr>
            </w:pPr>
          </w:p>
        </w:tc>
        <w:tc>
          <w:tcPr>
            <w:tcW w:w="1220" w:type="dxa"/>
            <w:vAlign w:val="bottom"/>
          </w:tcPr>
          <w:p w:rsidR="00B701ED" w:rsidRDefault="003564B6">
            <w:pPr>
              <w:ind w:left="10"/>
              <w:jc w:val="center"/>
              <w:rPr>
                <w:sz w:val="20"/>
                <w:szCs w:val="20"/>
              </w:rPr>
            </w:pPr>
            <w:r>
              <w:rPr>
                <w:rFonts w:ascii="Arial" w:eastAsia="Arial" w:hAnsi="Arial" w:cs="Arial"/>
                <w:w w:val="97"/>
                <w:sz w:val="14"/>
                <w:szCs w:val="14"/>
              </w:rPr>
              <w:t>in human mind</w:t>
            </w:r>
          </w:p>
        </w:tc>
        <w:tc>
          <w:tcPr>
            <w:tcW w:w="320" w:type="dxa"/>
            <w:vAlign w:val="bottom"/>
          </w:tcPr>
          <w:p w:rsidR="00B701ED" w:rsidRDefault="00B701ED">
            <w:pPr>
              <w:rPr>
                <w:sz w:val="16"/>
                <w:szCs w:val="16"/>
              </w:rPr>
            </w:pPr>
          </w:p>
        </w:tc>
        <w:tc>
          <w:tcPr>
            <w:tcW w:w="1080" w:type="dxa"/>
            <w:vAlign w:val="bottom"/>
          </w:tcPr>
          <w:p w:rsidR="00B701ED" w:rsidRDefault="003564B6">
            <w:pPr>
              <w:jc w:val="center"/>
              <w:rPr>
                <w:sz w:val="20"/>
                <w:szCs w:val="20"/>
              </w:rPr>
            </w:pPr>
            <w:r>
              <w:rPr>
                <w:rFonts w:ascii="Arial" w:eastAsia="Arial" w:hAnsi="Arial" w:cs="Arial"/>
                <w:w w:val="99"/>
                <w:sz w:val="14"/>
                <w:szCs w:val="14"/>
              </w:rPr>
              <w:t>these concepts</w:t>
            </w:r>
          </w:p>
        </w:tc>
        <w:tc>
          <w:tcPr>
            <w:tcW w:w="320" w:type="dxa"/>
            <w:vAlign w:val="bottom"/>
          </w:tcPr>
          <w:p w:rsidR="00B701ED" w:rsidRDefault="00B701ED">
            <w:pPr>
              <w:rPr>
                <w:sz w:val="16"/>
                <w:szCs w:val="16"/>
              </w:rPr>
            </w:pPr>
          </w:p>
        </w:tc>
        <w:tc>
          <w:tcPr>
            <w:tcW w:w="300" w:type="dxa"/>
            <w:vAlign w:val="bottom"/>
          </w:tcPr>
          <w:p w:rsidR="00B701ED" w:rsidRDefault="00B701ED">
            <w:pPr>
              <w:rPr>
                <w:sz w:val="16"/>
                <w:szCs w:val="16"/>
              </w:rPr>
            </w:pPr>
          </w:p>
        </w:tc>
        <w:tc>
          <w:tcPr>
            <w:tcW w:w="1060" w:type="dxa"/>
            <w:vAlign w:val="bottom"/>
          </w:tcPr>
          <w:p w:rsidR="00B701ED" w:rsidRDefault="003564B6">
            <w:pPr>
              <w:ind w:right="256"/>
              <w:jc w:val="center"/>
              <w:rPr>
                <w:sz w:val="20"/>
                <w:szCs w:val="20"/>
              </w:rPr>
            </w:pPr>
            <w:r>
              <w:rPr>
                <w:rFonts w:ascii="Arial" w:eastAsia="Arial" w:hAnsi="Arial" w:cs="Arial"/>
                <w:w w:val="99"/>
                <w:sz w:val="14"/>
                <w:szCs w:val="14"/>
              </w:rPr>
              <w:t>model</w:t>
            </w:r>
          </w:p>
        </w:tc>
        <w:tc>
          <w:tcPr>
            <w:tcW w:w="0" w:type="dxa"/>
            <w:vAlign w:val="bottom"/>
          </w:tcPr>
          <w:p w:rsidR="00B701ED" w:rsidRDefault="00B701ED">
            <w:pPr>
              <w:rPr>
                <w:sz w:val="1"/>
                <w:szCs w:val="1"/>
              </w:rPr>
            </w:pPr>
          </w:p>
        </w:tc>
      </w:tr>
      <w:tr w:rsidR="00B701ED">
        <w:trPr>
          <w:trHeight w:val="377"/>
        </w:trPr>
        <w:tc>
          <w:tcPr>
            <w:tcW w:w="880" w:type="dxa"/>
            <w:vAlign w:val="bottom"/>
          </w:tcPr>
          <w:p w:rsidR="00B701ED" w:rsidRDefault="00B701ED">
            <w:pPr>
              <w:rPr>
                <w:sz w:val="24"/>
                <w:szCs w:val="24"/>
              </w:rPr>
            </w:pPr>
          </w:p>
        </w:tc>
        <w:tc>
          <w:tcPr>
            <w:tcW w:w="340" w:type="dxa"/>
            <w:vAlign w:val="bottom"/>
          </w:tcPr>
          <w:p w:rsidR="00B701ED" w:rsidRDefault="00B701ED">
            <w:pPr>
              <w:rPr>
                <w:sz w:val="24"/>
                <w:szCs w:val="24"/>
              </w:rPr>
            </w:pPr>
          </w:p>
        </w:tc>
        <w:tc>
          <w:tcPr>
            <w:tcW w:w="1160" w:type="dxa"/>
            <w:vAlign w:val="bottom"/>
          </w:tcPr>
          <w:p w:rsidR="00B701ED" w:rsidRDefault="00B701ED">
            <w:pPr>
              <w:rPr>
                <w:sz w:val="24"/>
                <w:szCs w:val="24"/>
              </w:rPr>
            </w:pPr>
          </w:p>
        </w:tc>
        <w:tc>
          <w:tcPr>
            <w:tcW w:w="400" w:type="dxa"/>
            <w:vAlign w:val="bottom"/>
          </w:tcPr>
          <w:p w:rsidR="00B701ED" w:rsidRDefault="00B701ED">
            <w:pPr>
              <w:rPr>
                <w:sz w:val="24"/>
                <w:szCs w:val="24"/>
              </w:rPr>
            </w:pPr>
          </w:p>
        </w:tc>
        <w:tc>
          <w:tcPr>
            <w:tcW w:w="1220" w:type="dxa"/>
            <w:vAlign w:val="bottom"/>
          </w:tcPr>
          <w:p w:rsidR="00B701ED" w:rsidRDefault="00B701ED">
            <w:pPr>
              <w:rPr>
                <w:sz w:val="24"/>
                <w:szCs w:val="24"/>
              </w:rPr>
            </w:pPr>
          </w:p>
        </w:tc>
        <w:tc>
          <w:tcPr>
            <w:tcW w:w="320" w:type="dxa"/>
            <w:vAlign w:val="bottom"/>
          </w:tcPr>
          <w:p w:rsidR="00B701ED" w:rsidRDefault="00B701ED">
            <w:pPr>
              <w:rPr>
                <w:sz w:val="24"/>
                <w:szCs w:val="24"/>
              </w:rPr>
            </w:pPr>
          </w:p>
        </w:tc>
        <w:tc>
          <w:tcPr>
            <w:tcW w:w="1080" w:type="dxa"/>
            <w:vAlign w:val="bottom"/>
          </w:tcPr>
          <w:p w:rsidR="00B701ED" w:rsidRDefault="00B701ED">
            <w:pPr>
              <w:rPr>
                <w:sz w:val="24"/>
                <w:szCs w:val="24"/>
              </w:rPr>
            </w:pPr>
          </w:p>
        </w:tc>
        <w:tc>
          <w:tcPr>
            <w:tcW w:w="320" w:type="dxa"/>
            <w:vAlign w:val="bottom"/>
          </w:tcPr>
          <w:p w:rsidR="00B701ED" w:rsidRDefault="00B701ED">
            <w:pPr>
              <w:rPr>
                <w:sz w:val="24"/>
                <w:szCs w:val="24"/>
              </w:rPr>
            </w:pPr>
          </w:p>
        </w:tc>
        <w:tc>
          <w:tcPr>
            <w:tcW w:w="300" w:type="dxa"/>
            <w:vAlign w:val="bottom"/>
          </w:tcPr>
          <w:p w:rsidR="00B701ED" w:rsidRDefault="00B701ED">
            <w:pPr>
              <w:rPr>
                <w:sz w:val="24"/>
                <w:szCs w:val="24"/>
              </w:rPr>
            </w:pPr>
          </w:p>
        </w:tc>
        <w:tc>
          <w:tcPr>
            <w:tcW w:w="1060" w:type="dxa"/>
            <w:vMerge w:val="restart"/>
            <w:vAlign w:val="bottom"/>
          </w:tcPr>
          <w:p w:rsidR="00B701ED" w:rsidRDefault="003564B6">
            <w:pPr>
              <w:ind w:left="560"/>
              <w:rPr>
                <w:sz w:val="20"/>
                <w:szCs w:val="20"/>
              </w:rPr>
            </w:pPr>
            <w:r>
              <w:rPr>
                <w:rFonts w:ascii="Arial" w:eastAsia="Arial" w:hAnsi="Arial" w:cs="Arial"/>
                <w:sz w:val="12"/>
                <w:szCs w:val="12"/>
              </w:rPr>
              <w:t>f(x)</w:t>
            </w:r>
          </w:p>
        </w:tc>
        <w:tc>
          <w:tcPr>
            <w:tcW w:w="0" w:type="dxa"/>
            <w:vAlign w:val="bottom"/>
          </w:tcPr>
          <w:p w:rsidR="00B701ED" w:rsidRDefault="00B701ED">
            <w:pPr>
              <w:rPr>
                <w:sz w:val="1"/>
                <w:szCs w:val="1"/>
              </w:rPr>
            </w:pPr>
          </w:p>
        </w:tc>
      </w:tr>
      <w:tr w:rsidR="00B701ED">
        <w:trPr>
          <w:trHeight w:val="229"/>
        </w:trPr>
        <w:tc>
          <w:tcPr>
            <w:tcW w:w="880" w:type="dxa"/>
            <w:vAlign w:val="bottom"/>
          </w:tcPr>
          <w:p w:rsidR="00B701ED" w:rsidRDefault="00B701ED">
            <w:pPr>
              <w:rPr>
                <w:sz w:val="19"/>
                <w:szCs w:val="19"/>
              </w:rPr>
            </w:pPr>
          </w:p>
        </w:tc>
        <w:tc>
          <w:tcPr>
            <w:tcW w:w="340" w:type="dxa"/>
            <w:vAlign w:val="bottom"/>
          </w:tcPr>
          <w:p w:rsidR="00B701ED" w:rsidRDefault="00B701ED">
            <w:pPr>
              <w:rPr>
                <w:sz w:val="19"/>
                <w:szCs w:val="19"/>
              </w:rPr>
            </w:pPr>
          </w:p>
        </w:tc>
        <w:tc>
          <w:tcPr>
            <w:tcW w:w="1160" w:type="dxa"/>
            <w:vAlign w:val="bottom"/>
          </w:tcPr>
          <w:p w:rsidR="00B701ED" w:rsidRDefault="00B701ED">
            <w:pPr>
              <w:rPr>
                <w:sz w:val="19"/>
                <w:szCs w:val="19"/>
              </w:rPr>
            </w:pPr>
          </w:p>
        </w:tc>
        <w:tc>
          <w:tcPr>
            <w:tcW w:w="400" w:type="dxa"/>
            <w:vAlign w:val="bottom"/>
          </w:tcPr>
          <w:p w:rsidR="00B701ED" w:rsidRDefault="00B701ED">
            <w:pPr>
              <w:rPr>
                <w:sz w:val="19"/>
                <w:szCs w:val="19"/>
              </w:rPr>
            </w:pPr>
          </w:p>
        </w:tc>
        <w:tc>
          <w:tcPr>
            <w:tcW w:w="1220" w:type="dxa"/>
            <w:vAlign w:val="bottom"/>
          </w:tcPr>
          <w:p w:rsidR="00B701ED" w:rsidRDefault="00B701ED">
            <w:pPr>
              <w:rPr>
                <w:sz w:val="19"/>
                <w:szCs w:val="19"/>
              </w:rPr>
            </w:pPr>
          </w:p>
        </w:tc>
        <w:tc>
          <w:tcPr>
            <w:tcW w:w="320" w:type="dxa"/>
            <w:vAlign w:val="bottom"/>
          </w:tcPr>
          <w:p w:rsidR="00B701ED" w:rsidRDefault="00B701ED">
            <w:pPr>
              <w:rPr>
                <w:sz w:val="19"/>
                <w:szCs w:val="19"/>
              </w:rPr>
            </w:pPr>
          </w:p>
        </w:tc>
        <w:tc>
          <w:tcPr>
            <w:tcW w:w="1080" w:type="dxa"/>
            <w:vAlign w:val="bottom"/>
          </w:tcPr>
          <w:p w:rsidR="00B701ED" w:rsidRDefault="00B701ED">
            <w:pPr>
              <w:rPr>
                <w:sz w:val="19"/>
                <w:szCs w:val="19"/>
              </w:rPr>
            </w:pPr>
          </w:p>
        </w:tc>
        <w:tc>
          <w:tcPr>
            <w:tcW w:w="320" w:type="dxa"/>
            <w:vAlign w:val="bottom"/>
          </w:tcPr>
          <w:p w:rsidR="00B701ED" w:rsidRDefault="00B701ED">
            <w:pPr>
              <w:rPr>
                <w:sz w:val="19"/>
                <w:szCs w:val="19"/>
              </w:rPr>
            </w:pPr>
          </w:p>
        </w:tc>
        <w:tc>
          <w:tcPr>
            <w:tcW w:w="300" w:type="dxa"/>
            <w:tcBorders>
              <w:right w:val="single" w:sz="8" w:space="0" w:color="auto"/>
            </w:tcBorders>
            <w:vAlign w:val="bottom"/>
          </w:tcPr>
          <w:p w:rsidR="00B701ED" w:rsidRDefault="00B701ED">
            <w:pPr>
              <w:rPr>
                <w:sz w:val="19"/>
                <w:szCs w:val="19"/>
              </w:rPr>
            </w:pPr>
          </w:p>
        </w:tc>
        <w:tc>
          <w:tcPr>
            <w:tcW w:w="1060" w:type="dxa"/>
            <w:vMerge/>
            <w:vAlign w:val="bottom"/>
          </w:tcPr>
          <w:p w:rsidR="00B701ED" w:rsidRDefault="00B701ED">
            <w:pPr>
              <w:rPr>
                <w:sz w:val="19"/>
                <w:szCs w:val="19"/>
              </w:rPr>
            </w:pPr>
          </w:p>
        </w:tc>
        <w:tc>
          <w:tcPr>
            <w:tcW w:w="0" w:type="dxa"/>
            <w:vAlign w:val="bottom"/>
          </w:tcPr>
          <w:p w:rsidR="00B701ED" w:rsidRDefault="00B701ED">
            <w:pPr>
              <w:rPr>
                <w:sz w:val="1"/>
                <w:szCs w:val="1"/>
              </w:rPr>
            </w:pPr>
          </w:p>
        </w:tc>
      </w:tr>
      <w:tr w:rsidR="00B701ED">
        <w:trPr>
          <w:trHeight w:val="20"/>
        </w:trPr>
        <w:tc>
          <w:tcPr>
            <w:tcW w:w="880" w:type="dxa"/>
            <w:vAlign w:val="bottom"/>
          </w:tcPr>
          <w:p w:rsidR="00B701ED" w:rsidRDefault="00B701ED">
            <w:pPr>
              <w:spacing w:line="20" w:lineRule="exact"/>
              <w:rPr>
                <w:sz w:val="1"/>
                <w:szCs w:val="1"/>
              </w:rPr>
            </w:pPr>
          </w:p>
        </w:tc>
        <w:tc>
          <w:tcPr>
            <w:tcW w:w="340" w:type="dxa"/>
            <w:tcBorders>
              <w:bottom w:val="single" w:sz="8" w:space="0" w:color="auto"/>
            </w:tcBorders>
            <w:vAlign w:val="bottom"/>
          </w:tcPr>
          <w:p w:rsidR="00B701ED" w:rsidRDefault="00B701ED">
            <w:pPr>
              <w:spacing w:line="20" w:lineRule="exact"/>
              <w:rPr>
                <w:sz w:val="1"/>
                <w:szCs w:val="1"/>
              </w:rPr>
            </w:pPr>
          </w:p>
        </w:tc>
        <w:tc>
          <w:tcPr>
            <w:tcW w:w="1160" w:type="dxa"/>
            <w:vAlign w:val="bottom"/>
          </w:tcPr>
          <w:p w:rsidR="00B701ED" w:rsidRDefault="00B701ED">
            <w:pPr>
              <w:spacing w:line="20" w:lineRule="exact"/>
              <w:rPr>
                <w:sz w:val="1"/>
                <w:szCs w:val="1"/>
              </w:rPr>
            </w:pPr>
          </w:p>
        </w:tc>
        <w:tc>
          <w:tcPr>
            <w:tcW w:w="400" w:type="dxa"/>
            <w:tcBorders>
              <w:bottom w:val="single" w:sz="8" w:space="0" w:color="auto"/>
            </w:tcBorders>
            <w:vAlign w:val="bottom"/>
          </w:tcPr>
          <w:p w:rsidR="00B701ED" w:rsidRDefault="00B701ED">
            <w:pPr>
              <w:spacing w:line="20" w:lineRule="exact"/>
              <w:rPr>
                <w:sz w:val="1"/>
                <w:szCs w:val="1"/>
              </w:rPr>
            </w:pPr>
          </w:p>
        </w:tc>
        <w:tc>
          <w:tcPr>
            <w:tcW w:w="1220" w:type="dxa"/>
            <w:vAlign w:val="bottom"/>
          </w:tcPr>
          <w:p w:rsidR="00B701ED" w:rsidRDefault="00B701ED">
            <w:pPr>
              <w:spacing w:line="20" w:lineRule="exact"/>
              <w:rPr>
                <w:sz w:val="1"/>
                <w:szCs w:val="1"/>
              </w:rPr>
            </w:pPr>
          </w:p>
        </w:tc>
        <w:tc>
          <w:tcPr>
            <w:tcW w:w="320" w:type="dxa"/>
            <w:tcBorders>
              <w:bottom w:val="single" w:sz="8" w:space="0" w:color="auto"/>
            </w:tcBorders>
            <w:vAlign w:val="bottom"/>
          </w:tcPr>
          <w:p w:rsidR="00B701ED" w:rsidRDefault="00B701ED">
            <w:pPr>
              <w:spacing w:line="20" w:lineRule="exact"/>
              <w:rPr>
                <w:sz w:val="1"/>
                <w:szCs w:val="1"/>
              </w:rPr>
            </w:pPr>
          </w:p>
        </w:tc>
        <w:tc>
          <w:tcPr>
            <w:tcW w:w="1080" w:type="dxa"/>
            <w:vAlign w:val="bottom"/>
          </w:tcPr>
          <w:p w:rsidR="00B701ED" w:rsidRDefault="00B701ED">
            <w:pPr>
              <w:spacing w:line="20" w:lineRule="exact"/>
              <w:rPr>
                <w:sz w:val="1"/>
                <w:szCs w:val="1"/>
              </w:rPr>
            </w:pPr>
          </w:p>
        </w:tc>
        <w:tc>
          <w:tcPr>
            <w:tcW w:w="320" w:type="dxa"/>
            <w:tcBorders>
              <w:bottom w:val="single" w:sz="8" w:space="0" w:color="auto"/>
            </w:tcBorders>
            <w:vAlign w:val="bottom"/>
          </w:tcPr>
          <w:p w:rsidR="00B701ED" w:rsidRDefault="00B701ED">
            <w:pPr>
              <w:spacing w:line="20" w:lineRule="exact"/>
              <w:rPr>
                <w:sz w:val="1"/>
                <w:szCs w:val="1"/>
              </w:rPr>
            </w:pPr>
          </w:p>
        </w:tc>
        <w:tc>
          <w:tcPr>
            <w:tcW w:w="300" w:type="dxa"/>
            <w:tcBorders>
              <w:right w:val="single" w:sz="8" w:space="0" w:color="auto"/>
            </w:tcBorders>
            <w:vAlign w:val="bottom"/>
          </w:tcPr>
          <w:p w:rsidR="00B701ED" w:rsidRDefault="00B701ED">
            <w:pPr>
              <w:spacing w:line="20" w:lineRule="exact"/>
              <w:rPr>
                <w:sz w:val="1"/>
                <w:szCs w:val="1"/>
              </w:rPr>
            </w:pPr>
          </w:p>
        </w:tc>
        <w:tc>
          <w:tcPr>
            <w:tcW w:w="1060" w:type="dxa"/>
            <w:vAlign w:val="bottom"/>
          </w:tcPr>
          <w:p w:rsidR="00B701ED" w:rsidRDefault="00B701ED">
            <w:pPr>
              <w:spacing w:line="20" w:lineRule="exact"/>
              <w:rPr>
                <w:sz w:val="1"/>
                <w:szCs w:val="1"/>
              </w:rPr>
            </w:pPr>
          </w:p>
        </w:tc>
        <w:tc>
          <w:tcPr>
            <w:tcW w:w="0" w:type="dxa"/>
            <w:vAlign w:val="bottom"/>
          </w:tcPr>
          <w:p w:rsidR="00B701ED" w:rsidRDefault="00B701ED">
            <w:pPr>
              <w:rPr>
                <w:sz w:val="1"/>
                <w:szCs w:val="1"/>
              </w:rPr>
            </w:pPr>
          </w:p>
        </w:tc>
      </w:tr>
      <w:tr w:rsidR="00B701ED">
        <w:trPr>
          <w:trHeight w:val="283"/>
        </w:trPr>
        <w:tc>
          <w:tcPr>
            <w:tcW w:w="880" w:type="dxa"/>
            <w:vAlign w:val="bottom"/>
          </w:tcPr>
          <w:p w:rsidR="00B701ED" w:rsidRDefault="00B701ED">
            <w:pPr>
              <w:rPr>
                <w:sz w:val="24"/>
                <w:szCs w:val="24"/>
              </w:rPr>
            </w:pPr>
          </w:p>
        </w:tc>
        <w:tc>
          <w:tcPr>
            <w:tcW w:w="340" w:type="dxa"/>
            <w:vAlign w:val="bottom"/>
          </w:tcPr>
          <w:p w:rsidR="00B701ED" w:rsidRDefault="00B701ED">
            <w:pPr>
              <w:rPr>
                <w:sz w:val="24"/>
                <w:szCs w:val="24"/>
              </w:rPr>
            </w:pPr>
          </w:p>
        </w:tc>
        <w:tc>
          <w:tcPr>
            <w:tcW w:w="1160" w:type="dxa"/>
            <w:vAlign w:val="bottom"/>
          </w:tcPr>
          <w:p w:rsidR="00B701ED" w:rsidRDefault="00B701ED">
            <w:pPr>
              <w:rPr>
                <w:sz w:val="24"/>
                <w:szCs w:val="24"/>
              </w:rPr>
            </w:pPr>
          </w:p>
        </w:tc>
        <w:tc>
          <w:tcPr>
            <w:tcW w:w="400" w:type="dxa"/>
            <w:vAlign w:val="bottom"/>
          </w:tcPr>
          <w:p w:rsidR="00B701ED" w:rsidRDefault="00B701ED">
            <w:pPr>
              <w:rPr>
                <w:sz w:val="24"/>
                <w:szCs w:val="24"/>
              </w:rPr>
            </w:pPr>
          </w:p>
        </w:tc>
        <w:tc>
          <w:tcPr>
            <w:tcW w:w="1220" w:type="dxa"/>
            <w:vAlign w:val="bottom"/>
          </w:tcPr>
          <w:p w:rsidR="00B701ED" w:rsidRDefault="00B701ED">
            <w:pPr>
              <w:rPr>
                <w:sz w:val="24"/>
                <w:szCs w:val="24"/>
              </w:rPr>
            </w:pPr>
          </w:p>
        </w:tc>
        <w:tc>
          <w:tcPr>
            <w:tcW w:w="320" w:type="dxa"/>
            <w:vAlign w:val="bottom"/>
          </w:tcPr>
          <w:p w:rsidR="00B701ED" w:rsidRDefault="00B701ED">
            <w:pPr>
              <w:rPr>
                <w:sz w:val="24"/>
                <w:szCs w:val="24"/>
              </w:rPr>
            </w:pPr>
          </w:p>
        </w:tc>
        <w:tc>
          <w:tcPr>
            <w:tcW w:w="1080" w:type="dxa"/>
            <w:vAlign w:val="bottom"/>
          </w:tcPr>
          <w:p w:rsidR="00B701ED" w:rsidRDefault="00B701ED">
            <w:pPr>
              <w:rPr>
                <w:sz w:val="24"/>
                <w:szCs w:val="24"/>
              </w:rPr>
            </w:pPr>
          </w:p>
        </w:tc>
        <w:tc>
          <w:tcPr>
            <w:tcW w:w="320" w:type="dxa"/>
            <w:vAlign w:val="bottom"/>
          </w:tcPr>
          <w:p w:rsidR="00B701ED" w:rsidRDefault="00B701ED">
            <w:pPr>
              <w:rPr>
                <w:sz w:val="24"/>
                <w:szCs w:val="24"/>
              </w:rPr>
            </w:pPr>
          </w:p>
        </w:tc>
        <w:tc>
          <w:tcPr>
            <w:tcW w:w="300" w:type="dxa"/>
            <w:tcBorders>
              <w:right w:val="single" w:sz="8" w:space="0" w:color="auto"/>
            </w:tcBorders>
            <w:vAlign w:val="bottom"/>
          </w:tcPr>
          <w:p w:rsidR="00B701ED" w:rsidRDefault="00B701ED">
            <w:pPr>
              <w:rPr>
                <w:sz w:val="24"/>
                <w:szCs w:val="24"/>
              </w:rPr>
            </w:pPr>
          </w:p>
        </w:tc>
        <w:tc>
          <w:tcPr>
            <w:tcW w:w="1060" w:type="dxa"/>
            <w:tcBorders>
              <w:bottom w:val="single" w:sz="8" w:space="0" w:color="auto"/>
            </w:tcBorders>
            <w:vAlign w:val="bottom"/>
          </w:tcPr>
          <w:p w:rsidR="00B701ED" w:rsidRDefault="00B701ED">
            <w:pPr>
              <w:rPr>
                <w:sz w:val="24"/>
                <w:szCs w:val="24"/>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2193792" behindDoc="1" locked="0" layoutInCell="0" allowOverlap="1" wp14:anchorId="558AE464" wp14:editId="4C68C272">
            <wp:simplePos x="0" y="0"/>
            <wp:positionH relativeFrom="column">
              <wp:posOffset>456565</wp:posOffset>
            </wp:positionH>
            <wp:positionV relativeFrom="paragraph">
              <wp:posOffset>-582295</wp:posOffset>
            </wp:positionV>
            <wp:extent cx="4546600" cy="975995"/>
            <wp:effectExtent l="0" t="0" r="0" b="0"/>
            <wp:wrapNone/>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pic:cNvPicPr>
                      <a:picLocks noChangeAspect="1" noChangeArrowheads="1"/>
                    </pic:cNvPicPr>
                  </pic:nvPicPr>
                  <pic:blipFill>
                    <a:blip r:embed="rId493">
                      <a:extLst/>
                    </a:blip>
                    <a:srcRect/>
                    <a:stretch>
                      <a:fillRect/>
                    </a:stretch>
                  </pic:blipFill>
                  <pic:spPr bwMode="auto">
                    <a:xfrm>
                      <a:off x="0" y="0"/>
                      <a:ext cx="4546600" cy="975995"/>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22" w:lineRule="exact"/>
        <w:rPr>
          <w:sz w:val="20"/>
          <w:szCs w:val="20"/>
        </w:rPr>
      </w:pPr>
    </w:p>
    <w:tbl>
      <w:tblPr>
        <w:tblW w:w="0" w:type="auto"/>
        <w:tblInd w:w="780" w:type="dxa"/>
        <w:tblLayout w:type="fixed"/>
        <w:tblCellMar>
          <w:left w:w="0" w:type="dxa"/>
          <w:right w:w="0" w:type="dxa"/>
        </w:tblCellMar>
        <w:tblLook w:val="04A0" w:firstRow="1" w:lastRow="0" w:firstColumn="1" w:lastColumn="0" w:noHBand="0" w:noVBand="1"/>
      </w:tblPr>
      <w:tblGrid>
        <w:gridCol w:w="1940"/>
        <w:gridCol w:w="2480"/>
        <w:gridCol w:w="960"/>
      </w:tblGrid>
      <w:tr w:rsidR="00B701ED">
        <w:trPr>
          <w:trHeight w:val="165"/>
        </w:trPr>
        <w:tc>
          <w:tcPr>
            <w:tcW w:w="1940" w:type="dxa"/>
            <w:vAlign w:val="bottom"/>
          </w:tcPr>
          <w:p w:rsidR="00B701ED" w:rsidRDefault="003564B6">
            <w:pPr>
              <w:ind w:right="910"/>
              <w:jc w:val="center"/>
              <w:rPr>
                <w:sz w:val="20"/>
                <w:szCs w:val="20"/>
              </w:rPr>
            </w:pPr>
            <w:r>
              <w:rPr>
                <w:rFonts w:ascii="Arial" w:eastAsia="Arial" w:hAnsi="Arial" w:cs="Arial"/>
                <w:w w:val="99"/>
                <w:sz w:val="14"/>
                <w:szCs w:val="14"/>
              </w:rPr>
              <w:t>May not always</w:t>
            </w:r>
          </w:p>
        </w:tc>
        <w:tc>
          <w:tcPr>
            <w:tcW w:w="2480" w:type="dxa"/>
            <w:vAlign w:val="bottom"/>
          </w:tcPr>
          <w:p w:rsidR="00B701ED" w:rsidRDefault="003564B6">
            <w:pPr>
              <w:ind w:left="750"/>
              <w:jc w:val="center"/>
              <w:rPr>
                <w:sz w:val="20"/>
                <w:szCs w:val="20"/>
              </w:rPr>
            </w:pPr>
            <w:r>
              <w:rPr>
                <w:rFonts w:ascii="Arial" w:eastAsia="Arial" w:hAnsi="Arial" w:cs="Arial"/>
                <w:sz w:val="14"/>
                <w:szCs w:val="14"/>
              </w:rPr>
              <w:t>Doesn’t match the</w:t>
            </w:r>
          </w:p>
        </w:tc>
        <w:tc>
          <w:tcPr>
            <w:tcW w:w="960" w:type="dxa"/>
            <w:vAlign w:val="bottom"/>
          </w:tcPr>
          <w:p w:rsidR="00B701ED" w:rsidRDefault="003564B6">
            <w:pPr>
              <w:ind w:left="200"/>
              <w:rPr>
                <w:sz w:val="20"/>
                <w:szCs w:val="20"/>
              </w:rPr>
            </w:pPr>
            <w:r>
              <w:rPr>
                <w:rFonts w:ascii="Arial" w:eastAsia="Arial" w:hAnsi="Arial" w:cs="Arial"/>
                <w:w w:val="96"/>
                <w:sz w:val="14"/>
                <w:szCs w:val="14"/>
              </w:rPr>
              <w:t>Matches the</w:t>
            </w:r>
          </w:p>
        </w:tc>
      </w:tr>
      <w:tr w:rsidR="00B701ED">
        <w:trPr>
          <w:trHeight w:val="165"/>
        </w:trPr>
        <w:tc>
          <w:tcPr>
            <w:tcW w:w="1940" w:type="dxa"/>
            <w:vAlign w:val="bottom"/>
          </w:tcPr>
          <w:p w:rsidR="00B701ED" w:rsidRDefault="003564B6">
            <w:pPr>
              <w:ind w:right="910"/>
              <w:jc w:val="center"/>
              <w:rPr>
                <w:sz w:val="20"/>
                <w:szCs w:val="20"/>
              </w:rPr>
            </w:pPr>
            <w:r>
              <w:rPr>
                <w:rFonts w:ascii="Arial" w:eastAsia="Arial" w:hAnsi="Arial" w:cs="Arial"/>
                <w:sz w:val="14"/>
                <w:szCs w:val="14"/>
              </w:rPr>
              <w:t>transfer well to</w:t>
            </w:r>
          </w:p>
        </w:tc>
        <w:tc>
          <w:tcPr>
            <w:tcW w:w="2480" w:type="dxa"/>
            <w:vAlign w:val="bottom"/>
          </w:tcPr>
          <w:p w:rsidR="00B701ED" w:rsidRDefault="003564B6">
            <w:pPr>
              <w:ind w:left="710"/>
              <w:jc w:val="center"/>
              <w:rPr>
                <w:sz w:val="20"/>
                <w:szCs w:val="20"/>
              </w:rPr>
            </w:pPr>
            <w:r>
              <w:rPr>
                <w:rFonts w:ascii="Arial" w:eastAsia="Arial" w:hAnsi="Arial" w:cs="Arial"/>
                <w:w w:val="99"/>
                <w:sz w:val="14"/>
                <w:szCs w:val="14"/>
              </w:rPr>
              <w:t>human mental model</w:t>
            </w:r>
          </w:p>
        </w:tc>
        <w:tc>
          <w:tcPr>
            <w:tcW w:w="960" w:type="dxa"/>
            <w:vAlign w:val="bottom"/>
          </w:tcPr>
          <w:p w:rsidR="00B701ED" w:rsidRDefault="003564B6">
            <w:pPr>
              <w:ind w:left="200"/>
              <w:rPr>
                <w:sz w:val="20"/>
                <w:szCs w:val="20"/>
              </w:rPr>
            </w:pPr>
            <w:r>
              <w:rPr>
                <w:rFonts w:ascii="Arial" w:eastAsia="Arial" w:hAnsi="Arial" w:cs="Arial"/>
                <w:w w:val="95"/>
                <w:sz w:val="14"/>
                <w:szCs w:val="14"/>
              </w:rPr>
              <w:t>training data</w:t>
            </w:r>
          </w:p>
        </w:tc>
      </w:tr>
      <w:tr w:rsidR="00B701ED">
        <w:trPr>
          <w:trHeight w:val="184"/>
        </w:trPr>
        <w:tc>
          <w:tcPr>
            <w:tcW w:w="1940" w:type="dxa"/>
            <w:vAlign w:val="bottom"/>
          </w:tcPr>
          <w:p w:rsidR="00B701ED" w:rsidRDefault="003564B6">
            <w:pPr>
              <w:ind w:right="870"/>
              <w:jc w:val="center"/>
              <w:rPr>
                <w:sz w:val="20"/>
                <w:szCs w:val="20"/>
              </w:rPr>
            </w:pPr>
            <w:r>
              <w:rPr>
                <w:rFonts w:ascii="Arial" w:eastAsia="Arial" w:hAnsi="Arial" w:cs="Arial"/>
                <w:w w:val="99"/>
                <w:sz w:val="14"/>
                <w:szCs w:val="14"/>
              </w:rPr>
              <w:t>the real world</w:t>
            </w:r>
          </w:p>
        </w:tc>
        <w:tc>
          <w:tcPr>
            <w:tcW w:w="2480" w:type="dxa"/>
            <w:vAlign w:val="bottom"/>
          </w:tcPr>
          <w:p w:rsidR="00B701ED" w:rsidRDefault="003564B6">
            <w:pPr>
              <w:ind w:left="750"/>
              <w:jc w:val="center"/>
              <w:rPr>
                <w:sz w:val="20"/>
                <w:szCs w:val="20"/>
              </w:rPr>
            </w:pPr>
            <w:r>
              <w:rPr>
                <w:rFonts w:ascii="Arial" w:eastAsia="Arial" w:hAnsi="Arial" w:cs="Arial"/>
                <w:sz w:val="14"/>
                <w:szCs w:val="14"/>
              </w:rPr>
              <w:t>it came from</w:t>
            </w:r>
          </w:p>
        </w:tc>
        <w:tc>
          <w:tcPr>
            <w:tcW w:w="960" w:type="dxa"/>
            <w:vAlign w:val="bottom"/>
          </w:tcPr>
          <w:p w:rsidR="00B701ED" w:rsidRDefault="00B701ED">
            <w:pPr>
              <w:rPr>
                <w:sz w:val="16"/>
                <w:szCs w:val="16"/>
              </w:rPr>
            </w:pPr>
          </w:p>
        </w:tc>
      </w:tr>
    </w:tbl>
    <w:p w:rsidR="00B701ED" w:rsidRDefault="00B701ED">
      <w:pPr>
        <w:spacing w:line="183" w:lineRule="exact"/>
        <w:rPr>
          <w:sz w:val="20"/>
          <w:szCs w:val="20"/>
        </w:rPr>
      </w:pPr>
    </w:p>
    <w:p w:rsidR="00B701ED" w:rsidRDefault="003564B6">
      <w:pPr>
        <w:tabs>
          <w:tab w:val="left" w:pos="1600"/>
        </w:tabs>
        <w:ind w:left="720"/>
        <w:rPr>
          <w:sz w:val="20"/>
          <w:szCs w:val="20"/>
        </w:rPr>
      </w:pPr>
      <w:r>
        <w:rPr>
          <w:rFonts w:ascii="Arial" w:eastAsia="Arial" w:hAnsi="Arial" w:cs="Arial"/>
          <w:color w:val="656565"/>
          <w:sz w:val="16"/>
          <w:szCs w:val="16"/>
        </w:rPr>
        <w:t>Figure 9.3</w:t>
      </w:r>
      <w:r>
        <w:rPr>
          <w:rFonts w:ascii="Arial" w:eastAsia="Arial" w:hAnsi="Arial" w:cs="Arial"/>
          <w:color w:val="656565"/>
          <w:sz w:val="16"/>
          <w:szCs w:val="16"/>
        </w:rPr>
        <w:tab/>
        <w:t>Current machine-learning models: like a dim image in a mirror</w:t>
      </w:r>
    </w:p>
    <w:p w:rsidR="00B701ED" w:rsidRDefault="00B701ED">
      <w:pPr>
        <w:spacing w:line="367"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As a machine-learning practitioner, </w:t>
      </w:r>
      <w:r>
        <w:rPr>
          <w:rFonts w:eastAsia="Times New Roman"/>
          <w:color w:val="262626"/>
          <w:sz w:val="20"/>
          <w:szCs w:val="20"/>
        </w:rPr>
        <w:t>always be mindful of this, and never fall into the trap of believing that neural networks understand the task they perform—they don’t, at least not in a way that would make sense to us. They were trained on a different, far narrower task than the one we wa</w:t>
      </w:r>
      <w:r>
        <w:rPr>
          <w:rFonts w:eastAsia="Times New Roman"/>
          <w:color w:val="262626"/>
          <w:sz w:val="20"/>
          <w:szCs w:val="20"/>
        </w:rPr>
        <w:t>nted to teach them: that of mapping training inputs to training targets, point by point. Show them anything that deviates from their train-ing data, and they will break in absurd ways.</w:t>
      </w:r>
    </w:p>
    <w:p w:rsidR="00B701ED" w:rsidRDefault="00B701ED">
      <w:pPr>
        <w:spacing w:line="174"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9.2.2</w:t>
      </w:r>
      <w:r>
        <w:rPr>
          <w:sz w:val="20"/>
          <w:szCs w:val="20"/>
        </w:rPr>
        <w:tab/>
      </w:r>
      <w:r>
        <w:rPr>
          <w:rFonts w:ascii="Arial" w:eastAsia="Arial" w:hAnsi="Arial" w:cs="Arial"/>
          <w:i/>
          <w:iCs/>
          <w:color w:val="476B85"/>
          <w:sz w:val="20"/>
          <w:szCs w:val="20"/>
        </w:rPr>
        <w:t>Local generalization vs. extreme generalization</w:t>
      </w:r>
    </w:p>
    <w:p w:rsidR="00B701ED" w:rsidRDefault="00B701ED">
      <w:pPr>
        <w:spacing w:line="102" w:lineRule="exact"/>
        <w:rPr>
          <w:sz w:val="20"/>
          <w:szCs w:val="20"/>
        </w:rPr>
      </w:pPr>
    </w:p>
    <w:p w:rsidR="00B701ED" w:rsidRDefault="003564B6">
      <w:pPr>
        <w:spacing w:line="273" w:lineRule="auto"/>
        <w:ind w:left="720"/>
        <w:jc w:val="both"/>
        <w:rPr>
          <w:sz w:val="20"/>
          <w:szCs w:val="20"/>
        </w:rPr>
      </w:pPr>
      <w:r>
        <w:rPr>
          <w:rFonts w:eastAsia="Times New Roman"/>
          <w:color w:val="262626"/>
          <w:sz w:val="20"/>
          <w:szCs w:val="20"/>
        </w:rPr>
        <w:t xml:space="preserve">There are </w:t>
      </w:r>
      <w:r>
        <w:rPr>
          <w:rFonts w:eastAsia="Times New Roman"/>
          <w:color w:val="262626"/>
          <w:sz w:val="20"/>
          <w:szCs w:val="20"/>
        </w:rPr>
        <w:t xml:space="preserve">fundamental differences between the straightforward geometric morphing from input to output that deep-learning models do, and the way humans think and learn. It isn’t only the fact that humans learn by themselves from embodied experi-ence instead of being </w:t>
      </w:r>
      <w:r>
        <w:rPr>
          <w:rFonts w:eastAsia="Times New Roman"/>
          <w:color w:val="262626"/>
          <w:sz w:val="20"/>
          <w:szCs w:val="20"/>
        </w:rPr>
        <w:t>presented with explicit training examples. In addition to the dif-ferent learning processes, there’s a basic difference in the nature of the underlying representations.</w:t>
      </w:r>
    </w:p>
    <w:p w:rsidR="00B701ED" w:rsidRDefault="00B701ED">
      <w:pPr>
        <w:spacing w:line="252" w:lineRule="exact"/>
        <w:rPr>
          <w:sz w:val="20"/>
          <w:szCs w:val="20"/>
        </w:rPr>
      </w:pPr>
    </w:p>
    <w:p w:rsidR="00B701ED" w:rsidRDefault="003564B6">
      <w:pPr>
        <w:spacing w:line="272" w:lineRule="auto"/>
        <w:ind w:left="720" w:firstLine="310"/>
        <w:jc w:val="both"/>
        <w:rPr>
          <w:sz w:val="20"/>
          <w:szCs w:val="20"/>
        </w:rPr>
      </w:pPr>
      <w:r>
        <w:rPr>
          <w:rFonts w:eastAsia="Times New Roman"/>
          <w:color w:val="262626"/>
          <w:sz w:val="20"/>
          <w:szCs w:val="20"/>
        </w:rPr>
        <w:t xml:space="preserve">Humans are capable of far more than mapping immediate stimuli to immediate responses, </w:t>
      </w:r>
      <w:r>
        <w:rPr>
          <w:rFonts w:eastAsia="Times New Roman"/>
          <w:color w:val="262626"/>
          <w:sz w:val="20"/>
          <w:szCs w:val="20"/>
        </w:rPr>
        <w:t xml:space="preserve">as a deep network, or maybe an insect, would. We maintain complex, </w:t>
      </w:r>
      <w:r>
        <w:rPr>
          <w:rFonts w:eastAsia="Times New Roman"/>
          <w:i/>
          <w:iCs/>
          <w:color w:val="262626"/>
          <w:sz w:val="20"/>
          <w:szCs w:val="20"/>
        </w:rPr>
        <w:t>abstract</w:t>
      </w:r>
      <w:r>
        <w:rPr>
          <w:rFonts w:eastAsia="Times New Roman"/>
          <w:color w:val="262626"/>
          <w:sz w:val="20"/>
          <w:szCs w:val="20"/>
        </w:rPr>
        <w:t xml:space="preserve"> </w:t>
      </w:r>
      <w:r>
        <w:rPr>
          <w:rFonts w:eastAsia="Times New Roman"/>
          <w:i/>
          <w:iCs/>
          <w:color w:val="262626"/>
          <w:sz w:val="20"/>
          <w:szCs w:val="20"/>
        </w:rPr>
        <w:t xml:space="preserve">models </w:t>
      </w:r>
      <w:r>
        <w:rPr>
          <w:rFonts w:eastAsia="Times New Roman"/>
          <w:color w:val="262626"/>
          <w:sz w:val="20"/>
          <w:szCs w:val="20"/>
        </w:rPr>
        <w:t>of our current situation, of ourselves, and of other people, and can use these</w:t>
      </w:r>
      <w:r>
        <w:rPr>
          <w:rFonts w:eastAsia="Times New Roman"/>
          <w:i/>
          <w:iCs/>
          <w:color w:val="262626"/>
          <w:sz w:val="20"/>
          <w:szCs w:val="20"/>
        </w:rPr>
        <w:t xml:space="preserve"> </w:t>
      </w:r>
      <w:r>
        <w:rPr>
          <w:rFonts w:eastAsia="Times New Roman"/>
          <w:color w:val="262626"/>
          <w:sz w:val="20"/>
          <w:szCs w:val="20"/>
        </w:rPr>
        <w:t>models to anticipate different possible futures and perform long-term planning. We can merge t</w:t>
      </w:r>
      <w:r>
        <w:rPr>
          <w:rFonts w:eastAsia="Times New Roman"/>
          <w:color w:val="262626"/>
          <w:sz w:val="20"/>
          <w:szCs w:val="20"/>
        </w:rPr>
        <w:t>ogether known concepts to represent something we’ve never experienced</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64"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332" w:name="page351"/>
      <w:bookmarkEnd w:id="332"/>
    </w:p>
    <w:p w:rsidR="00B701ED" w:rsidRDefault="003564B6">
      <w:pPr>
        <w:tabs>
          <w:tab w:val="left" w:pos="3200"/>
          <w:tab w:val="left" w:pos="4080"/>
        </w:tabs>
        <w:rPr>
          <w:sz w:val="20"/>
          <w:szCs w:val="20"/>
        </w:rPr>
      </w:pPr>
      <w:r>
        <w:rPr>
          <w:rFonts w:eastAsia="Times New Roman"/>
          <w:b/>
          <w:bCs/>
          <w:color w:val="656565"/>
          <w:sz w:val="18"/>
          <w:szCs w:val="18"/>
        </w:rPr>
        <w:t>328</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9</w:t>
      </w:r>
      <w:r>
        <w:rPr>
          <w:sz w:val="20"/>
          <w:szCs w:val="20"/>
        </w:rPr>
        <w:tab/>
      </w:r>
      <w:r>
        <w:rPr>
          <w:rFonts w:eastAsia="Times New Roman"/>
          <w:b/>
          <w:bCs/>
          <w:i/>
          <w:iCs/>
          <w:color w:val="656565"/>
          <w:sz w:val="16"/>
          <w:szCs w:val="16"/>
        </w:rPr>
        <w:t>Conclusions</w:t>
      </w:r>
    </w:p>
    <w:p w:rsidR="00B701ED" w:rsidRDefault="00B701ED">
      <w:pPr>
        <w:spacing w:line="34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before—like picturing a horse wearing jeans, for instance, or imagining what we’d do if we won the lottery. This ability to handle hypotheticals, to expand our mental model space far beyond what we can experience directly—to perform </w:t>
      </w:r>
      <w:r>
        <w:rPr>
          <w:rFonts w:eastAsia="Times New Roman"/>
          <w:i/>
          <w:iCs/>
          <w:color w:val="262626"/>
          <w:sz w:val="20"/>
          <w:szCs w:val="20"/>
        </w:rPr>
        <w:t>abstraction</w:t>
      </w:r>
      <w:r>
        <w:rPr>
          <w:rFonts w:eastAsia="Times New Roman"/>
          <w:color w:val="262626"/>
          <w:sz w:val="20"/>
          <w:szCs w:val="20"/>
        </w:rPr>
        <w:t xml:space="preserve"> and </w:t>
      </w:r>
      <w:r>
        <w:rPr>
          <w:rFonts w:eastAsia="Times New Roman"/>
          <w:i/>
          <w:iCs/>
          <w:color w:val="262626"/>
          <w:sz w:val="20"/>
          <w:szCs w:val="20"/>
        </w:rPr>
        <w:t>reason-</w:t>
      </w:r>
      <w:r>
        <w:rPr>
          <w:rFonts w:eastAsia="Times New Roman"/>
          <w:i/>
          <w:iCs/>
          <w:color w:val="262626"/>
          <w:sz w:val="20"/>
          <w:szCs w:val="20"/>
        </w:rPr>
        <w:t>ing</w:t>
      </w:r>
      <w:r>
        <w:rPr>
          <w:rFonts w:eastAsia="Times New Roman"/>
          <w:color w:val="262626"/>
          <w:sz w:val="20"/>
          <w:szCs w:val="20"/>
        </w:rPr>
        <w:t>—is arguably the defining characteristic of human cognition. I call it</w:t>
      </w:r>
      <w:r>
        <w:rPr>
          <w:rFonts w:eastAsia="Times New Roman"/>
          <w:i/>
          <w:iCs/>
          <w:color w:val="262626"/>
          <w:sz w:val="20"/>
          <w:szCs w:val="20"/>
        </w:rPr>
        <w:t xml:space="preserve"> extreme general-ization</w:t>
      </w:r>
      <w:r>
        <w:rPr>
          <w:rFonts w:eastAsia="Times New Roman"/>
          <w:color w:val="262626"/>
          <w:sz w:val="20"/>
          <w:szCs w:val="20"/>
        </w:rPr>
        <w:t>: an ability to adapt to novel, never-before-experienced situations using little data</w:t>
      </w:r>
      <w:r>
        <w:rPr>
          <w:rFonts w:eastAsia="Times New Roman"/>
          <w:i/>
          <w:iCs/>
          <w:color w:val="262626"/>
          <w:sz w:val="20"/>
          <w:szCs w:val="20"/>
        </w:rPr>
        <w:t xml:space="preserve"> </w:t>
      </w:r>
      <w:r>
        <w:rPr>
          <w:rFonts w:eastAsia="Times New Roman"/>
          <w:color w:val="262626"/>
          <w:sz w:val="20"/>
          <w:szCs w:val="20"/>
        </w:rPr>
        <w:t>or even no new data at all.</w:t>
      </w:r>
    </w:p>
    <w:p w:rsidR="00B701ED" w:rsidRDefault="00B701ED">
      <w:pPr>
        <w:spacing w:line="2" w:lineRule="exact"/>
        <w:rPr>
          <w:sz w:val="20"/>
          <w:szCs w:val="20"/>
        </w:rPr>
      </w:pPr>
    </w:p>
    <w:p w:rsidR="00B701ED" w:rsidRDefault="003564B6">
      <w:pPr>
        <w:spacing w:line="271" w:lineRule="auto"/>
        <w:ind w:left="720" w:firstLine="289"/>
        <w:jc w:val="both"/>
        <w:rPr>
          <w:sz w:val="20"/>
          <w:szCs w:val="20"/>
        </w:rPr>
      </w:pPr>
      <w:r>
        <w:rPr>
          <w:rFonts w:eastAsia="Times New Roman"/>
          <w:color w:val="262626"/>
          <w:sz w:val="20"/>
          <w:szCs w:val="20"/>
        </w:rPr>
        <w:t>This stands in sharp contrast with what deep</w:t>
      </w:r>
      <w:r>
        <w:rPr>
          <w:rFonts w:eastAsia="Times New Roman"/>
          <w:color w:val="262626"/>
          <w:sz w:val="20"/>
          <w:szCs w:val="20"/>
        </w:rPr>
        <w:t xml:space="preserve"> nets do, which I call </w:t>
      </w:r>
      <w:r>
        <w:rPr>
          <w:rFonts w:eastAsia="Times New Roman"/>
          <w:i/>
          <w:iCs/>
          <w:color w:val="262626"/>
          <w:sz w:val="20"/>
          <w:szCs w:val="20"/>
        </w:rPr>
        <w:t>local generalization</w:t>
      </w:r>
      <w:r>
        <w:rPr>
          <w:rFonts w:eastAsia="Times New Roman"/>
          <w:color w:val="262626"/>
          <w:sz w:val="20"/>
          <w:szCs w:val="20"/>
        </w:rPr>
        <w:t xml:space="preserve"> (see figure 9.4). The mapping from inputs to outputs performed by a deep net quickly stops making sense if new inputs differ even slightly from what the net saw at training time. Consider, for instance, the probl</w:t>
      </w:r>
      <w:r>
        <w:rPr>
          <w:rFonts w:eastAsia="Times New Roman"/>
          <w:color w:val="262626"/>
          <w:sz w:val="20"/>
          <w:szCs w:val="20"/>
        </w:rPr>
        <w:t>em of learning the appropriate launch parame-ters to get a rocket to land on the moon. If you used a deep net for this task and trained it using supervised learning or reinforcement learning, you’d have to feed it thousands or even millions of launch trial</w:t>
      </w:r>
      <w:r>
        <w:rPr>
          <w:rFonts w:eastAsia="Times New Roman"/>
          <w:color w:val="262626"/>
          <w:sz w:val="20"/>
          <w:szCs w:val="20"/>
        </w:rPr>
        <w:t xml:space="preserve">s: you’d need to expose it to a </w:t>
      </w:r>
      <w:r>
        <w:rPr>
          <w:rFonts w:eastAsia="Times New Roman"/>
          <w:i/>
          <w:iCs/>
          <w:color w:val="262626"/>
          <w:sz w:val="20"/>
          <w:szCs w:val="20"/>
        </w:rPr>
        <w:t>dense sampling</w:t>
      </w:r>
      <w:r>
        <w:rPr>
          <w:rFonts w:eastAsia="Times New Roman"/>
          <w:color w:val="262626"/>
          <w:sz w:val="20"/>
          <w:szCs w:val="20"/>
        </w:rPr>
        <w:t xml:space="preserve"> of the input space, in order for it to learn a reliable mapping from input space to output space. In contrast, as humans we can use our power of abstraction to come up with physical mod-els—rocket science—and </w:t>
      </w:r>
      <w:r>
        <w:rPr>
          <w:rFonts w:eastAsia="Times New Roman"/>
          <w:color w:val="262626"/>
          <w:sz w:val="20"/>
          <w:szCs w:val="20"/>
        </w:rPr>
        <w:t xml:space="preserve">derive an </w:t>
      </w:r>
      <w:r>
        <w:rPr>
          <w:rFonts w:eastAsia="Times New Roman"/>
          <w:i/>
          <w:iCs/>
          <w:color w:val="262626"/>
          <w:sz w:val="20"/>
          <w:szCs w:val="20"/>
        </w:rPr>
        <w:t>exact</w:t>
      </w:r>
      <w:r>
        <w:rPr>
          <w:rFonts w:eastAsia="Times New Roman"/>
          <w:color w:val="262626"/>
          <w:sz w:val="20"/>
          <w:szCs w:val="20"/>
        </w:rPr>
        <w:t xml:space="preserve"> solution that will land the rocket on the moon in one or a few trials. Similarly, if you developed a deep net controlling a human body, and you wanted it to learn to safely navigate a city without getting hit by cars, the net would have to </w:t>
      </w:r>
      <w:r>
        <w:rPr>
          <w:rFonts w:eastAsia="Times New Roman"/>
          <w:color w:val="262626"/>
          <w:sz w:val="20"/>
          <w:szCs w:val="20"/>
        </w:rPr>
        <w:t>die many thousands of times in various situations until it could infer that cars are dangerous, and develop appropriate avoidance behaviors. Dropped into a new city, the net would have to relearn most of what it knows. On the other hand, humans are able to</w:t>
      </w:r>
      <w:r>
        <w:rPr>
          <w:rFonts w:eastAsia="Times New Roman"/>
          <w:color w:val="262626"/>
          <w:sz w:val="20"/>
          <w:szCs w:val="20"/>
        </w:rPr>
        <w:t xml:space="preserve"> learn safe behaviors without having to die even once—again, thanks to our power of abstract modeling of hypothetical situations.</w:t>
      </w:r>
    </w:p>
    <w:p w:rsidR="00B701ED" w:rsidRDefault="003564B6">
      <w:pPr>
        <w:spacing w:line="20" w:lineRule="exact"/>
        <w:rPr>
          <w:sz w:val="20"/>
          <w:szCs w:val="20"/>
        </w:rPr>
      </w:pPr>
      <w:r>
        <w:rPr>
          <w:noProof/>
          <w:sz w:val="20"/>
          <w:szCs w:val="20"/>
        </w:rPr>
        <w:drawing>
          <wp:anchor distT="0" distB="0" distL="114300" distR="114300" simplePos="0" relativeHeight="252194816" behindDoc="1" locked="0" layoutInCell="0" allowOverlap="1" wp14:anchorId="39AF59CF" wp14:editId="1715237B">
            <wp:simplePos x="0" y="0"/>
            <wp:positionH relativeFrom="column">
              <wp:posOffset>456565</wp:posOffset>
            </wp:positionH>
            <wp:positionV relativeFrom="paragraph">
              <wp:posOffset>147320</wp:posOffset>
            </wp:positionV>
            <wp:extent cx="3251200" cy="2418080"/>
            <wp:effectExtent l="0" t="0" r="0" b="0"/>
            <wp:wrapNone/>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494">
                      <a:extLst/>
                    </a:blip>
                    <a:srcRect/>
                    <a:stretch>
                      <a:fillRect/>
                    </a:stretch>
                  </pic:blipFill>
                  <pic:spPr bwMode="auto">
                    <a:xfrm>
                      <a:off x="0" y="0"/>
                      <a:ext cx="3251200" cy="2418080"/>
                    </a:xfrm>
                    <a:prstGeom prst="rect">
                      <a:avLst/>
                    </a:prstGeom>
                    <a:noFill/>
                  </pic:spPr>
                </pic:pic>
              </a:graphicData>
            </a:graphic>
          </wp:anchor>
        </w:drawing>
      </w:r>
    </w:p>
    <w:p w:rsidR="00B701ED" w:rsidRDefault="00B701ED">
      <w:pPr>
        <w:spacing w:line="200" w:lineRule="exact"/>
        <w:rPr>
          <w:sz w:val="20"/>
          <w:szCs w:val="20"/>
        </w:rPr>
      </w:pPr>
    </w:p>
    <w:p w:rsidR="00B701ED" w:rsidRDefault="00B701ED">
      <w:pPr>
        <w:spacing w:line="310" w:lineRule="exact"/>
        <w:rPr>
          <w:sz w:val="20"/>
          <w:szCs w:val="20"/>
        </w:rPr>
      </w:pPr>
    </w:p>
    <w:p w:rsidR="00B701ED" w:rsidRDefault="003564B6">
      <w:pPr>
        <w:ind w:right="5040"/>
        <w:jc w:val="center"/>
        <w:rPr>
          <w:sz w:val="20"/>
          <w:szCs w:val="20"/>
        </w:rPr>
      </w:pPr>
      <w:r>
        <w:rPr>
          <w:rFonts w:ascii="Arial" w:eastAsia="Arial" w:hAnsi="Arial" w:cs="Arial"/>
          <w:sz w:val="14"/>
          <w:szCs w:val="14"/>
        </w:rPr>
        <w:t>The same set of</w:t>
      </w:r>
    </w:p>
    <w:p w:rsidR="00B701ED" w:rsidRDefault="00B701ED">
      <w:pPr>
        <w:spacing w:line="23" w:lineRule="exact"/>
        <w:rPr>
          <w:sz w:val="20"/>
          <w:szCs w:val="20"/>
        </w:rPr>
      </w:pPr>
    </w:p>
    <w:p w:rsidR="00B701ED" w:rsidRDefault="003564B6">
      <w:pPr>
        <w:ind w:right="5040"/>
        <w:jc w:val="center"/>
        <w:rPr>
          <w:sz w:val="20"/>
          <w:szCs w:val="20"/>
        </w:rPr>
      </w:pPr>
      <w:r>
        <w:rPr>
          <w:rFonts w:ascii="Arial" w:eastAsia="Arial" w:hAnsi="Arial" w:cs="Arial"/>
          <w:sz w:val="14"/>
          <w:szCs w:val="14"/>
        </w:rPr>
        <w:t>data points</w:t>
      </w:r>
    </w:p>
    <w:p w:rsidR="00B701ED" w:rsidRDefault="00B701ED">
      <w:pPr>
        <w:spacing w:line="4" w:lineRule="exact"/>
        <w:rPr>
          <w:sz w:val="20"/>
          <w:szCs w:val="20"/>
        </w:rPr>
      </w:pPr>
    </w:p>
    <w:p w:rsidR="00B701ED" w:rsidRDefault="003564B6">
      <w:pPr>
        <w:ind w:right="5040"/>
        <w:jc w:val="center"/>
        <w:rPr>
          <w:sz w:val="20"/>
          <w:szCs w:val="20"/>
        </w:rPr>
      </w:pPr>
      <w:r>
        <w:rPr>
          <w:rFonts w:ascii="Arial" w:eastAsia="Arial" w:hAnsi="Arial" w:cs="Arial"/>
          <w:sz w:val="14"/>
          <w:szCs w:val="14"/>
        </w:rPr>
        <w:t>or experience</w:t>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77" w:lineRule="exact"/>
        <w:rPr>
          <w:sz w:val="20"/>
          <w:szCs w:val="20"/>
        </w:rPr>
      </w:pPr>
    </w:p>
    <w:tbl>
      <w:tblPr>
        <w:tblW w:w="0" w:type="auto"/>
        <w:tblInd w:w="1100" w:type="dxa"/>
        <w:tblLayout w:type="fixed"/>
        <w:tblCellMar>
          <w:left w:w="0" w:type="dxa"/>
          <w:right w:w="0" w:type="dxa"/>
        </w:tblCellMar>
        <w:tblLook w:val="04A0" w:firstRow="1" w:lastRow="0" w:firstColumn="1" w:lastColumn="0" w:noHBand="0" w:noVBand="1"/>
      </w:tblPr>
      <w:tblGrid>
        <w:gridCol w:w="2100"/>
        <w:gridCol w:w="2400"/>
        <w:gridCol w:w="2520"/>
        <w:gridCol w:w="20"/>
      </w:tblGrid>
      <w:tr w:rsidR="00B701ED">
        <w:trPr>
          <w:trHeight w:val="165"/>
        </w:trPr>
        <w:tc>
          <w:tcPr>
            <w:tcW w:w="2100" w:type="dxa"/>
            <w:vAlign w:val="bottom"/>
          </w:tcPr>
          <w:p w:rsidR="00B701ED" w:rsidRDefault="003564B6">
            <w:pPr>
              <w:ind w:right="590"/>
              <w:jc w:val="center"/>
              <w:rPr>
                <w:sz w:val="20"/>
                <w:szCs w:val="20"/>
              </w:rPr>
            </w:pPr>
            <w:r>
              <w:rPr>
                <w:rFonts w:ascii="Arial" w:eastAsia="Arial" w:hAnsi="Arial" w:cs="Arial"/>
                <w:w w:val="99"/>
                <w:sz w:val="14"/>
                <w:szCs w:val="14"/>
              </w:rPr>
              <w:t>Local generalization:</w:t>
            </w:r>
          </w:p>
        </w:tc>
        <w:tc>
          <w:tcPr>
            <w:tcW w:w="2400" w:type="dxa"/>
            <w:vAlign w:val="bottom"/>
          </w:tcPr>
          <w:p w:rsidR="00B701ED" w:rsidRDefault="003564B6">
            <w:pPr>
              <w:ind w:left="330"/>
              <w:jc w:val="center"/>
              <w:rPr>
                <w:sz w:val="20"/>
                <w:szCs w:val="20"/>
              </w:rPr>
            </w:pPr>
            <w:r>
              <w:rPr>
                <w:rFonts w:ascii="Arial" w:eastAsia="Arial" w:hAnsi="Arial" w:cs="Arial"/>
                <w:sz w:val="14"/>
                <w:szCs w:val="14"/>
              </w:rPr>
              <w:t>Extreme generalization:</w:t>
            </w:r>
          </w:p>
        </w:tc>
        <w:tc>
          <w:tcPr>
            <w:tcW w:w="2520" w:type="dxa"/>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165"/>
        </w:trPr>
        <w:tc>
          <w:tcPr>
            <w:tcW w:w="2100" w:type="dxa"/>
            <w:vAlign w:val="bottom"/>
          </w:tcPr>
          <w:p w:rsidR="00B701ED" w:rsidRDefault="003564B6">
            <w:pPr>
              <w:ind w:right="590"/>
              <w:jc w:val="center"/>
              <w:rPr>
                <w:sz w:val="20"/>
                <w:szCs w:val="20"/>
              </w:rPr>
            </w:pPr>
            <w:r>
              <w:rPr>
                <w:rFonts w:ascii="Arial" w:eastAsia="Arial" w:hAnsi="Arial" w:cs="Arial"/>
                <w:w w:val="99"/>
                <w:sz w:val="14"/>
                <w:szCs w:val="14"/>
              </w:rPr>
              <w:t xml:space="preserve">generalization </w:t>
            </w:r>
            <w:r>
              <w:rPr>
                <w:rFonts w:ascii="Arial" w:eastAsia="Arial" w:hAnsi="Arial" w:cs="Arial"/>
                <w:w w:val="99"/>
                <w:sz w:val="14"/>
                <w:szCs w:val="14"/>
              </w:rPr>
              <w:t>power of</w:t>
            </w:r>
          </w:p>
        </w:tc>
        <w:tc>
          <w:tcPr>
            <w:tcW w:w="2400" w:type="dxa"/>
            <w:vAlign w:val="bottom"/>
          </w:tcPr>
          <w:p w:rsidR="00B701ED" w:rsidRDefault="003564B6">
            <w:pPr>
              <w:ind w:left="330"/>
              <w:jc w:val="center"/>
              <w:rPr>
                <w:sz w:val="20"/>
                <w:szCs w:val="20"/>
              </w:rPr>
            </w:pPr>
            <w:r>
              <w:rPr>
                <w:rFonts w:ascii="Arial" w:eastAsia="Arial" w:hAnsi="Arial" w:cs="Arial"/>
                <w:w w:val="99"/>
                <w:sz w:val="14"/>
                <w:szCs w:val="14"/>
              </w:rPr>
              <w:t>generalization power</w:t>
            </w:r>
          </w:p>
        </w:tc>
        <w:tc>
          <w:tcPr>
            <w:tcW w:w="2520" w:type="dxa"/>
            <w:vMerge w:val="restart"/>
            <w:vAlign w:val="bottom"/>
          </w:tcPr>
          <w:p w:rsidR="00B701ED" w:rsidRDefault="003564B6">
            <w:pPr>
              <w:ind w:left="240"/>
              <w:rPr>
                <w:sz w:val="20"/>
                <w:szCs w:val="20"/>
              </w:rPr>
            </w:pPr>
            <w:r>
              <w:rPr>
                <w:rFonts w:ascii="Arial" w:eastAsia="Arial" w:hAnsi="Arial" w:cs="Arial"/>
                <w:color w:val="656565"/>
                <w:sz w:val="16"/>
                <w:szCs w:val="16"/>
              </w:rPr>
              <w:t>Figure 9.4  Local generalization</w:t>
            </w:r>
          </w:p>
        </w:tc>
        <w:tc>
          <w:tcPr>
            <w:tcW w:w="0" w:type="dxa"/>
            <w:vAlign w:val="bottom"/>
          </w:tcPr>
          <w:p w:rsidR="00B701ED" w:rsidRDefault="00B701ED">
            <w:pPr>
              <w:rPr>
                <w:sz w:val="1"/>
                <w:szCs w:val="1"/>
              </w:rPr>
            </w:pPr>
          </w:p>
        </w:tc>
      </w:tr>
      <w:tr w:rsidR="00B701ED">
        <w:trPr>
          <w:trHeight w:val="88"/>
        </w:trPr>
        <w:tc>
          <w:tcPr>
            <w:tcW w:w="2100" w:type="dxa"/>
            <w:vMerge w:val="restart"/>
            <w:vAlign w:val="bottom"/>
          </w:tcPr>
          <w:p w:rsidR="00B701ED" w:rsidRDefault="003564B6">
            <w:pPr>
              <w:ind w:right="590"/>
              <w:jc w:val="center"/>
              <w:rPr>
                <w:sz w:val="20"/>
                <w:szCs w:val="20"/>
              </w:rPr>
            </w:pPr>
            <w:r>
              <w:rPr>
                <w:rFonts w:ascii="Arial" w:eastAsia="Arial" w:hAnsi="Arial" w:cs="Arial"/>
                <w:w w:val="99"/>
                <w:sz w:val="14"/>
                <w:szCs w:val="14"/>
              </w:rPr>
              <w:t>pattern recognition</w:t>
            </w:r>
          </w:p>
        </w:tc>
        <w:tc>
          <w:tcPr>
            <w:tcW w:w="2400" w:type="dxa"/>
            <w:vMerge w:val="restart"/>
            <w:vAlign w:val="bottom"/>
          </w:tcPr>
          <w:p w:rsidR="00B701ED" w:rsidRDefault="003564B6">
            <w:pPr>
              <w:ind w:left="310"/>
              <w:jc w:val="center"/>
              <w:rPr>
                <w:sz w:val="20"/>
                <w:szCs w:val="20"/>
              </w:rPr>
            </w:pPr>
            <w:r>
              <w:rPr>
                <w:rFonts w:ascii="Arial" w:eastAsia="Arial" w:hAnsi="Arial" w:cs="Arial"/>
                <w:w w:val="99"/>
                <w:sz w:val="14"/>
                <w:szCs w:val="14"/>
              </w:rPr>
              <w:t>achieved via abstraction</w:t>
            </w:r>
          </w:p>
        </w:tc>
        <w:tc>
          <w:tcPr>
            <w:tcW w:w="2520" w:type="dxa"/>
            <w:vMerge/>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77"/>
        </w:trPr>
        <w:tc>
          <w:tcPr>
            <w:tcW w:w="2100" w:type="dxa"/>
            <w:vMerge/>
            <w:vAlign w:val="bottom"/>
          </w:tcPr>
          <w:p w:rsidR="00B701ED" w:rsidRDefault="00B701ED">
            <w:pPr>
              <w:rPr>
                <w:sz w:val="6"/>
                <w:szCs w:val="6"/>
              </w:rPr>
            </w:pPr>
          </w:p>
        </w:tc>
        <w:tc>
          <w:tcPr>
            <w:tcW w:w="2400" w:type="dxa"/>
            <w:vMerge/>
            <w:vAlign w:val="bottom"/>
          </w:tcPr>
          <w:p w:rsidR="00B701ED" w:rsidRDefault="00B701ED">
            <w:pPr>
              <w:rPr>
                <w:sz w:val="6"/>
                <w:szCs w:val="6"/>
              </w:rPr>
            </w:pPr>
          </w:p>
        </w:tc>
        <w:tc>
          <w:tcPr>
            <w:tcW w:w="2520" w:type="dxa"/>
            <w:vMerge w:val="restart"/>
            <w:vAlign w:val="bottom"/>
          </w:tcPr>
          <w:p w:rsidR="00B701ED" w:rsidRDefault="003564B6">
            <w:pPr>
              <w:ind w:left="240"/>
              <w:rPr>
                <w:sz w:val="20"/>
                <w:szCs w:val="20"/>
              </w:rPr>
            </w:pPr>
            <w:r>
              <w:rPr>
                <w:rFonts w:ascii="Arial" w:eastAsia="Arial" w:hAnsi="Arial" w:cs="Arial"/>
                <w:color w:val="656565"/>
                <w:sz w:val="16"/>
                <w:szCs w:val="16"/>
              </w:rPr>
              <w:t>vs. extreme generalization</w:t>
            </w:r>
          </w:p>
        </w:tc>
        <w:tc>
          <w:tcPr>
            <w:tcW w:w="0" w:type="dxa"/>
            <w:vAlign w:val="bottom"/>
          </w:tcPr>
          <w:p w:rsidR="00B701ED" w:rsidRDefault="00B701ED">
            <w:pPr>
              <w:rPr>
                <w:sz w:val="1"/>
                <w:szCs w:val="1"/>
              </w:rPr>
            </w:pPr>
          </w:p>
        </w:tc>
      </w:tr>
      <w:tr w:rsidR="00B701ED">
        <w:trPr>
          <w:trHeight w:val="123"/>
        </w:trPr>
        <w:tc>
          <w:tcPr>
            <w:tcW w:w="2100" w:type="dxa"/>
            <w:vAlign w:val="bottom"/>
          </w:tcPr>
          <w:p w:rsidR="00B701ED" w:rsidRDefault="00B701ED">
            <w:pPr>
              <w:rPr>
                <w:sz w:val="10"/>
                <w:szCs w:val="10"/>
              </w:rPr>
            </w:pPr>
          </w:p>
        </w:tc>
        <w:tc>
          <w:tcPr>
            <w:tcW w:w="2400" w:type="dxa"/>
            <w:vMerge w:val="restart"/>
            <w:vAlign w:val="bottom"/>
          </w:tcPr>
          <w:p w:rsidR="00B701ED" w:rsidRDefault="003564B6">
            <w:pPr>
              <w:ind w:left="330"/>
              <w:jc w:val="center"/>
              <w:rPr>
                <w:sz w:val="20"/>
                <w:szCs w:val="20"/>
              </w:rPr>
            </w:pPr>
            <w:r>
              <w:rPr>
                <w:rFonts w:ascii="Arial" w:eastAsia="Arial" w:hAnsi="Arial" w:cs="Arial"/>
                <w:w w:val="99"/>
                <w:sz w:val="14"/>
                <w:szCs w:val="14"/>
              </w:rPr>
              <w:t>and reasoning</w:t>
            </w:r>
          </w:p>
        </w:tc>
        <w:tc>
          <w:tcPr>
            <w:tcW w:w="2520" w:type="dxa"/>
            <w:vMerge/>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61"/>
        </w:trPr>
        <w:tc>
          <w:tcPr>
            <w:tcW w:w="2100" w:type="dxa"/>
            <w:vAlign w:val="bottom"/>
          </w:tcPr>
          <w:p w:rsidR="00B701ED" w:rsidRDefault="00B701ED">
            <w:pPr>
              <w:rPr>
                <w:sz w:val="5"/>
                <w:szCs w:val="5"/>
              </w:rPr>
            </w:pPr>
          </w:p>
        </w:tc>
        <w:tc>
          <w:tcPr>
            <w:tcW w:w="2400" w:type="dxa"/>
            <w:vMerge/>
            <w:vAlign w:val="bottom"/>
          </w:tcPr>
          <w:p w:rsidR="00B701ED" w:rsidRDefault="00B701ED">
            <w:pPr>
              <w:rPr>
                <w:sz w:val="5"/>
                <w:szCs w:val="5"/>
              </w:rPr>
            </w:pPr>
          </w:p>
        </w:tc>
        <w:tc>
          <w:tcPr>
            <w:tcW w:w="2520" w:type="dxa"/>
            <w:vAlign w:val="bottom"/>
          </w:tcPr>
          <w:p w:rsidR="00B701ED" w:rsidRDefault="00B701ED">
            <w:pPr>
              <w:rPr>
                <w:sz w:val="5"/>
                <w:szCs w:val="5"/>
              </w:rPr>
            </w:pPr>
          </w:p>
        </w:tc>
        <w:tc>
          <w:tcPr>
            <w:tcW w:w="0" w:type="dxa"/>
            <w:vAlign w:val="bottom"/>
          </w:tcPr>
          <w:p w:rsidR="00B701ED" w:rsidRDefault="00B701ED">
            <w:pPr>
              <w:rPr>
                <w:sz w:val="1"/>
                <w:szCs w:val="1"/>
              </w:rPr>
            </w:pPr>
          </w:p>
        </w:tc>
      </w:tr>
    </w:tbl>
    <w:p w:rsidR="00B701ED" w:rsidRDefault="00B701ED">
      <w:pPr>
        <w:spacing w:line="326" w:lineRule="exact"/>
        <w:rPr>
          <w:sz w:val="20"/>
          <w:szCs w:val="20"/>
        </w:rPr>
      </w:pPr>
    </w:p>
    <w:p w:rsidR="00B701ED" w:rsidRDefault="003564B6">
      <w:pPr>
        <w:spacing w:line="273" w:lineRule="auto"/>
        <w:ind w:left="720"/>
        <w:jc w:val="both"/>
        <w:rPr>
          <w:sz w:val="20"/>
          <w:szCs w:val="20"/>
        </w:rPr>
      </w:pPr>
      <w:r>
        <w:rPr>
          <w:rFonts w:eastAsia="Times New Roman"/>
          <w:color w:val="262626"/>
          <w:sz w:val="20"/>
          <w:szCs w:val="20"/>
        </w:rPr>
        <w:t xml:space="preserve">In short, despite our progress on machine perception, we’re still far from human-level </w:t>
      </w:r>
      <w:r>
        <w:rPr>
          <w:rFonts w:eastAsia="Times New Roman"/>
          <w:color w:val="262626"/>
          <w:sz w:val="18"/>
          <w:szCs w:val="18"/>
        </w:rPr>
        <w:t>AI</w:t>
      </w:r>
      <w:r>
        <w:rPr>
          <w:rFonts w:eastAsia="Times New Roman"/>
          <w:color w:val="262626"/>
          <w:sz w:val="20"/>
          <w:szCs w:val="20"/>
        </w:rPr>
        <w:t>. Our models can only perform local generalization, adapting to new situa-tions that must be similar to past data, whereas human cognition is capable of</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14"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333" w:name="page352"/>
      <w:bookmarkEnd w:id="333"/>
    </w:p>
    <w:tbl>
      <w:tblPr>
        <w:tblW w:w="0" w:type="auto"/>
        <w:tblInd w:w="2940" w:type="dxa"/>
        <w:tblLayout w:type="fixed"/>
        <w:tblCellMar>
          <w:left w:w="0" w:type="dxa"/>
          <w:right w:w="0" w:type="dxa"/>
        </w:tblCellMar>
        <w:tblLook w:val="04A0" w:firstRow="1" w:lastRow="0" w:firstColumn="1" w:lastColumn="0" w:noHBand="0" w:noVBand="1"/>
      </w:tblPr>
      <w:tblGrid>
        <w:gridCol w:w="3620"/>
        <w:gridCol w:w="1600"/>
      </w:tblGrid>
      <w:tr w:rsidR="00B701ED">
        <w:trPr>
          <w:trHeight w:val="210"/>
        </w:trPr>
        <w:tc>
          <w:tcPr>
            <w:tcW w:w="3620" w:type="dxa"/>
            <w:vAlign w:val="bottom"/>
          </w:tcPr>
          <w:p w:rsidR="00B701ED" w:rsidRDefault="003564B6">
            <w:pPr>
              <w:rPr>
                <w:sz w:val="20"/>
                <w:szCs w:val="20"/>
              </w:rPr>
            </w:pPr>
            <w:r>
              <w:rPr>
                <w:rFonts w:eastAsia="Times New Roman"/>
                <w:b/>
                <w:bCs/>
                <w:i/>
                <w:iCs/>
                <w:color w:val="656565"/>
                <w:sz w:val="18"/>
                <w:szCs w:val="18"/>
              </w:rPr>
              <w:t xml:space="preserve">The limitations of deep </w:t>
            </w:r>
            <w:r>
              <w:rPr>
                <w:rFonts w:eastAsia="Times New Roman"/>
                <w:b/>
                <w:bCs/>
                <w:i/>
                <w:iCs/>
                <w:color w:val="656565"/>
                <w:sz w:val="18"/>
                <w:szCs w:val="18"/>
              </w:rPr>
              <w:t>learning</w:t>
            </w:r>
          </w:p>
        </w:tc>
        <w:tc>
          <w:tcPr>
            <w:tcW w:w="1600" w:type="dxa"/>
            <w:vAlign w:val="bottom"/>
          </w:tcPr>
          <w:p w:rsidR="00B701ED" w:rsidRDefault="003564B6">
            <w:pPr>
              <w:jc w:val="right"/>
              <w:rPr>
                <w:sz w:val="20"/>
                <w:szCs w:val="20"/>
              </w:rPr>
            </w:pPr>
            <w:r>
              <w:rPr>
                <w:rFonts w:eastAsia="Times New Roman"/>
                <w:b/>
                <w:bCs/>
                <w:color w:val="656565"/>
                <w:sz w:val="18"/>
                <w:szCs w:val="18"/>
              </w:rPr>
              <w:t>329</w:t>
            </w:r>
          </w:p>
        </w:tc>
      </w:tr>
    </w:tbl>
    <w:p w:rsidR="00B701ED" w:rsidRDefault="00B701ED">
      <w:pPr>
        <w:spacing w:line="318" w:lineRule="exact"/>
        <w:rPr>
          <w:sz w:val="20"/>
          <w:szCs w:val="20"/>
        </w:rPr>
      </w:pPr>
    </w:p>
    <w:p w:rsidR="00B701ED" w:rsidRDefault="003564B6">
      <w:pPr>
        <w:spacing w:line="275" w:lineRule="auto"/>
        <w:ind w:left="720"/>
        <w:jc w:val="both"/>
        <w:rPr>
          <w:sz w:val="20"/>
          <w:szCs w:val="20"/>
        </w:rPr>
      </w:pPr>
      <w:r>
        <w:rPr>
          <w:rFonts w:eastAsia="Times New Roman"/>
          <w:color w:val="262626"/>
          <w:sz w:val="20"/>
          <w:szCs w:val="20"/>
        </w:rPr>
        <w:t>extreme generalization, quickly adapting to radically novel situations and planning for long-term future situations.</w:t>
      </w:r>
    </w:p>
    <w:p w:rsidR="00B701ED" w:rsidRDefault="00B701ED">
      <w:pPr>
        <w:spacing w:line="170"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9.2.3</w:t>
      </w:r>
      <w:r>
        <w:rPr>
          <w:sz w:val="20"/>
          <w:szCs w:val="20"/>
        </w:rPr>
        <w:tab/>
      </w:r>
      <w:r>
        <w:rPr>
          <w:rFonts w:ascii="Arial" w:eastAsia="Arial" w:hAnsi="Arial" w:cs="Arial"/>
          <w:i/>
          <w:iCs/>
          <w:color w:val="476B85"/>
          <w:sz w:val="20"/>
          <w:szCs w:val="20"/>
        </w:rPr>
        <w:t>Wrapping up</w:t>
      </w:r>
    </w:p>
    <w:p w:rsidR="00B701ED" w:rsidRDefault="00B701ED">
      <w:pPr>
        <w:spacing w:line="10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Here’s what you should remember: the only real success of deep learning so far has been the ability to m</w:t>
      </w:r>
      <w:r>
        <w:rPr>
          <w:rFonts w:eastAsia="Times New Roman"/>
          <w:color w:val="262626"/>
          <w:sz w:val="20"/>
          <w:szCs w:val="20"/>
        </w:rPr>
        <w:t xml:space="preserve">ap space X to space Y using a continuous geometric transform, given large amounts of human-annotated data. Doing this well is a game-changer for essentially every industry, but it’s still a long way from human-level </w:t>
      </w:r>
      <w:r>
        <w:rPr>
          <w:rFonts w:eastAsia="Times New Roman"/>
          <w:color w:val="262626"/>
          <w:sz w:val="18"/>
          <w:szCs w:val="18"/>
        </w:rPr>
        <w:t>AI</w:t>
      </w:r>
      <w:r>
        <w:rPr>
          <w:rFonts w:eastAsia="Times New Roman"/>
          <w:color w:val="262626"/>
          <w:sz w:val="20"/>
          <w:szCs w:val="20"/>
        </w:rPr>
        <w:t>.</w:t>
      </w:r>
    </w:p>
    <w:p w:rsidR="00B701ED" w:rsidRDefault="003564B6">
      <w:pPr>
        <w:spacing w:line="271" w:lineRule="auto"/>
        <w:ind w:left="720" w:firstLine="306"/>
        <w:jc w:val="both"/>
        <w:rPr>
          <w:sz w:val="20"/>
          <w:szCs w:val="20"/>
        </w:rPr>
      </w:pPr>
      <w:r>
        <w:rPr>
          <w:rFonts w:eastAsia="Times New Roman"/>
          <w:color w:val="262626"/>
          <w:sz w:val="20"/>
          <w:szCs w:val="20"/>
        </w:rPr>
        <w:t xml:space="preserve">To lift some of the limitations we have discussed and create </w:t>
      </w:r>
      <w:r>
        <w:rPr>
          <w:rFonts w:eastAsia="Times New Roman"/>
          <w:color w:val="262626"/>
          <w:sz w:val="18"/>
          <w:szCs w:val="18"/>
        </w:rPr>
        <w:t>AI</w:t>
      </w:r>
      <w:r>
        <w:rPr>
          <w:rFonts w:eastAsia="Times New Roman"/>
          <w:color w:val="262626"/>
          <w:sz w:val="20"/>
          <w:szCs w:val="20"/>
        </w:rPr>
        <w:t xml:space="preserve"> that can compete with human brains, we need to move away from straightforward input-to-output map-pings and on to </w:t>
      </w:r>
      <w:r>
        <w:rPr>
          <w:rFonts w:eastAsia="Times New Roman"/>
          <w:i/>
          <w:iCs/>
          <w:color w:val="262626"/>
          <w:sz w:val="20"/>
          <w:szCs w:val="20"/>
        </w:rPr>
        <w:t>reasoning</w:t>
      </w:r>
      <w:r>
        <w:rPr>
          <w:rFonts w:eastAsia="Times New Roman"/>
          <w:color w:val="262626"/>
          <w:sz w:val="20"/>
          <w:szCs w:val="20"/>
        </w:rPr>
        <w:t xml:space="preserve"> and </w:t>
      </w:r>
      <w:r>
        <w:rPr>
          <w:rFonts w:eastAsia="Times New Roman"/>
          <w:i/>
          <w:iCs/>
          <w:color w:val="262626"/>
          <w:sz w:val="20"/>
          <w:szCs w:val="20"/>
        </w:rPr>
        <w:t>abstraction</w:t>
      </w:r>
      <w:r>
        <w:rPr>
          <w:rFonts w:eastAsia="Times New Roman"/>
          <w:color w:val="262626"/>
          <w:sz w:val="20"/>
          <w:szCs w:val="20"/>
        </w:rPr>
        <w:t>. A likely appropriate substrate for abstract modelin</w:t>
      </w:r>
      <w:r>
        <w:rPr>
          <w:rFonts w:eastAsia="Times New Roman"/>
          <w:color w:val="262626"/>
          <w:sz w:val="20"/>
          <w:szCs w:val="20"/>
        </w:rPr>
        <w:t xml:space="preserve">g of various situations and concepts is that of computer programs. We said previously that machine-learning models can be defined as </w:t>
      </w:r>
      <w:r>
        <w:rPr>
          <w:rFonts w:eastAsia="Times New Roman"/>
          <w:i/>
          <w:iCs/>
          <w:color w:val="262626"/>
          <w:sz w:val="20"/>
          <w:szCs w:val="20"/>
        </w:rPr>
        <w:t>learnable programs</w:t>
      </w:r>
      <w:r>
        <w:rPr>
          <w:rFonts w:eastAsia="Times New Roman"/>
          <w:color w:val="262626"/>
          <w:sz w:val="20"/>
          <w:szCs w:val="20"/>
        </w:rPr>
        <w:t>; cur-rently we can only learn programs that belong to a narrow and specific subset of all possible progr</w:t>
      </w:r>
      <w:r>
        <w:rPr>
          <w:rFonts w:eastAsia="Times New Roman"/>
          <w:color w:val="262626"/>
          <w:sz w:val="20"/>
          <w:szCs w:val="20"/>
        </w:rPr>
        <w:t xml:space="preserve">ams. But what if we could learn </w:t>
      </w:r>
      <w:r>
        <w:rPr>
          <w:rFonts w:eastAsia="Times New Roman"/>
          <w:i/>
          <w:iCs/>
          <w:color w:val="262626"/>
          <w:sz w:val="20"/>
          <w:szCs w:val="20"/>
        </w:rPr>
        <w:t>any</w:t>
      </w:r>
      <w:r>
        <w:rPr>
          <w:rFonts w:eastAsia="Times New Roman"/>
          <w:color w:val="262626"/>
          <w:sz w:val="20"/>
          <w:szCs w:val="20"/>
        </w:rPr>
        <w:t xml:space="preserve"> program, in a modular and reusable way? Let’s see in the next section what the road ahead may look like.</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40"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334" w:name="page353"/>
      <w:bookmarkEnd w:id="334"/>
    </w:p>
    <w:p w:rsidR="00B701ED" w:rsidRDefault="003564B6">
      <w:pPr>
        <w:tabs>
          <w:tab w:val="left" w:pos="3200"/>
          <w:tab w:val="left" w:pos="4080"/>
        </w:tabs>
        <w:rPr>
          <w:sz w:val="20"/>
          <w:szCs w:val="20"/>
        </w:rPr>
      </w:pPr>
      <w:r>
        <w:rPr>
          <w:rFonts w:eastAsia="Times New Roman"/>
          <w:b/>
          <w:bCs/>
          <w:color w:val="656565"/>
          <w:sz w:val="18"/>
          <w:szCs w:val="18"/>
        </w:rPr>
        <w:t>330</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9</w:t>
      </w:r>
      <w:r>
        <w:rPr>
          <w:sz w:val="20"/>
          <w:szCs w:val="20"/>
        </w:rPr>
        <w:tab/>
      </w:r>
      <w:r>
        <w:rPr>
          <w:rFonts w:eastAsia="Times New Roman"/>
          <w:b/>
          <w:bCs/>
          <w:i/>
          <w:iCs/>
          <w:color w:val="656565"/>
          <w:sz w:val="16"/>
          <w:szCs w:val="16"/>
        </w:rPr>
        <w:t>Conclusions</w:t>
      </w:r>
    </w:p>
    <w:p w:rsidR="00B701ED" w:rsidRDefault="00B701ED">
      <w:pPr>
        <w:spacing w:line="330" w:lineRule="exact"/>
        <w:rPr>
          <w:sz w:val="20"/>
          <w:szCs w:val="20"/>
        </w:rPr>
      </w:pPr>
    </w:p>
    <w:p w:rsidR="00B701ED" w:rsidRDefault="003564B6">
      <w:pPr>
        <w:tabs>
          <w:tab w:val="left" w:pos="700"/>
        </w:tabs>
        <w:rPr>
          <w:sz w:val="20"/>
          <w:szCs w:val="20"/>
        </w:rPr>
      </w:pPr>
      <w:r>
        <w:rPr>
          <w:rFonts w:ascii="Arial" w:eastAsia="Arial" w:hAnsi="Arial" w:cs="Arial"/>
          <w:i/>
          <w:iCs/>
          <w:color w:val="476B85"/>
          <w:sz w:val="25"/>
          <w:szCs w:val="25"/>
        </w:rPr>
        <w:t>9.3</w:t>
      </w:r>
      <w:r>
        <w:rPr>
          <w:sz w:val="20"/>
          <w:szCs w:val="20"/>
        </w:rPr>
        <w:tab/>
      </w:r>
      <w:r>
        <w:rPr>
          <w:rFonts w:ascii="Arial" w:eastAsia="Arial" w:hAnsi="Arial" w:cs="Arial"/>
          <w:i/>
          <w:iCs/>
          <w:color w:val="476B85"/>
          <w:sz w:val="24"/>
          <w:szCs w:val="24"/>
        </w:rPr>
        <w:t>The future of deep learning</w:t>
      </w:r>
    </w:p>
    <w:p w:rsidR="00B701ED" w:rsidRDefault="00B701ED">
      <w:pPr>
        <w:spacing w:line="64"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This is a more speculative section aimed at opening horizons for people who want to join a research program or begin doing independent research. Given what we know of how deep nets work, their limitations, a</w:t>
      </w:r>
      <w:r>
        <w:rPr>
          <w:rFonts w:eastAsia="Times New Roman"/>
          <w:color w:val="262626"/>
          <w:sz w:val="20"/>
          <w:szCs w:val="20"/>
        </w:rPr>
        <w:t>nd the current state of the research landscape, can we predict where things are headed in the medium term? Following are some purely personal thoughts. Note that I don’t have a crystal ball, so a lot of what I antici-pate may fail to become reality. I’m sh</w:t>
      </w:r>
      <w:r>
        <w:rPr>
          <w:rFonts w:eastAsia="Times New Roman"/>
          <w:color w:val="262626"/>
          <w:sz w:val="20"/>
          <w:szCs w:val="20"/>
        </w:rPr>
        <w:t>aring these predictions not because I expect them to be proven completely right in the future, but because they’re interesting and actionable in the present.</w:t>
      </w:r>
    </w:p>
    <w:p w:rsidR="00B701ED" w:rsidRDefault="00B701ED">
      <w:pPr>
        <w:spacing w:line="256" w:lineRule="exact"/>
        <w:rPr>
          <w:sz w:val="20"/>
          <w:szCs w:val="20"/>
        </w:rPr>
      </w:pPr>
    </w:p>
    <w:p w:rsidR="00B701ED" w:rsidRDefault="003564B6">
      <w:pPr>
        <w:ind w:left="1020"/>
        <w:rPr>
          <w:sz w:val="20"/>
          <w:szCs w:val="20"/>
        </w:rPr>
      </w:pPr>
      <w:r>
        <w:rPr>
          <w:rFonts w:eastAsia="Times New Roman"/>
          <w:color w:val="262626"/>
          <w:sz w:val="20"/>
          <w:szCs w:val="20"/>
        </w:rPr>
        <w:t>At a high level, these are the main directions in which I see promise:</w:t>
      </w:r>
    </w:p>
    <w:p w:rsidR="00B701ED" w:rsidRDefault="00B701ED">
      <w:pPr>
        <w:spacing w:line="110" w:lineRule="exact"/>
        <w:rPr>
          <w:sz w:val="20"/>
          <w:szCs w:val="20"/>
        </w:rPr>
      </w:pPr>
    </w:p>
    <w:p w:rsidR="00B701ED" w:rsidRDefault="003564B6" w:rsidP="003564B6">
      <w:pPr>
        <w:numPr>
          <w:ilvl w:val="0"/>
          <w:numId w:val="267"/>
        </w:numPr>
        <w:tabs>
          <w:tab w:val="left" w:pos="1280"/>
        </w:tabs>
        <w:spacing w:line="273" w:lineRule="auto"/>
        <w:ind w:left="1280" w:hanging="249"/>
        <w:jc w:val="both"/>
        <w:rPr>
          <w:rFonts w:ascii="Wingdings" w:eastAsia="Wingdings" w:hAnsi="Wingdings" w:cs="Wingdings"/>
          <w:color w:val="CCA659"/>
          <w:sz w:val="17"/>
          <w:szCs w:val="17"/>
        </w:rPr>
      </w:pPr>
      <w:r>
        <w:rPr>
          <w:rFonts w:eastAsia="Times New Roman"/>
          <w:i/>
          <w:iCs/>
          <w:color w:val="262626"/>
          <w:sz w:val="20"/>
          <w:szCs w:val="20"/>
        </w:rPr>
        <w:t xml:space="preserve">Models closer to </w:t>
      </w:r>
      <w:r>
        <w:rPr>
          <w:rFonts w:eastAsia="Times New Roman"/>
          <w:i/>
          <w:iCs/>
          <w:color w:val="262626"/>
          <w:sz w:val="20"/>
          <w:szCs w:val="20"/>
        </w:rPr>
        <w:t>general-purpose computer programs</w:t>
      </w:r>
      <w:r>
        <w:rPr>
          <w:rFonts w:eastAsia="Times New Roman"/>
          <w:color w:val="262626"/>
          <w:sz w:val="20"/>
          <w:szCs w:val="20"/>
        </w:rPr>
        <w:t xml:space="preserve">, built on top of far richer primi-tives than the current differentiable layers. This is how we’ll get to </w:t>
      </w:r>
      <w:r>
        <w:rPr>
          <w:rFonts w:eastAsia="Times New Roman"/>
          <w:i/>
          <w:iCs/>
          <w:color w:val="262626"/>
          <w:sz w:val="20"/>
          <w:szCs w:val="20"/>
        </w:rPr>
        <w:t>reasoning</w:t>
      </w:r>
      <w:r>
        <w:rPr>
          <w:rFonts w:eastAsia="Times New Roman"/>
          <w:color w:val="262626"/>
          <w:sz w:val="20"/>
          <w:szCs w:val="20"/>
        </w:rPr>
        <w:t xml:space="preserve"> and </w:t>
      </w:r>
      <w:r>
        <w:rPr>
          <w:rFonts w:eastAsia="Times New Roman"/>
          <w:i/>
          <w:iCs/>
          <w:color w:val="262626"/>
          <w:sz w:val="20"/>
          <w:szCs w:val="20"/>
        </w:rPr>
        <w:t>abstraction</w:t>
      </w:r>
      <w:r>
        <w:rPr>
          <w:rFonts w:eastAsia="Times New Roman"/>
          <w:color w:val="262626"/>
          <w:sz w:val="20"/>
          <w:szCs w:val="20"/>
        </w:rPr>
        <w:t>, the lack of which is the fundamental weakness of current models.</w:t>
      </w:r>
    </w:p>
    <w:p w:rsidR="00B701ED" w:rsidRDefault="00B701ED">
      <w:pPr>
        <w:spacing w:line="15" w:lineRule="exact"/>
        <w:rPr>
          <w:rFonts w:ascii="Wingdings" w:eastAsia="Wingdings" w:hAnsi="Wingdings" w:cs="Wingdings"/>
          <w:color w:val="CCA659"/>
          <w:sz w:val="17"/>
          <w:szCs w:val="17"/>
        </w:rPr>
      </w:pPr>
    </w:p>
    <w:p w:rsidR="00B701ED" w:rsidRDefault="003564B6" w:rsidP="003564B6">
      <w:pPr>
        <w:numPr>
          <w:ilvl w:val="0"/>
          <w:numId w:val="267"/>
        </w:numPr>
        <w:tabs>
          <w:tab w:val="left" w:pos="1280"/>
        </w:tabs>
        <w:spacing w:line="274" w:lineRule="auto"/>
        <w:ind w:left="1280" w:hanging="249"/>
        <w:rPr>
          <w:rFonts w:ascii="Wingdings" w:eastAsia="Wingdings" w:hAnsi="Wingdings" w:cs="Wingdings"/>
          <w:color w:val="CCA659"/>
          <w:sz w:val="17"/>
          <w:szCs w:val="17"/>
        </w:rPr>
      </w:pPr>
      <w:r>
        <w:rPr>
          <w:rFonts w:eastAsia="Times New Roman"/>
          <w:i/>
          <w:iCs/>
          <w:color w:val="262626"/>
          <w:sz w:val="20"/>
          <w:szCs w:val="20"/>
        </w:rPr>
        <w:t>New forms of learning th</w:t>
      </w:r>
      <w:r>
        <w:rPr>
          <w:rFonts w:eastAsia="Times New Roman"/>
          <w:i/>
          <w:iCs/>
          <w:color w:val="262626"/>
          <w:sz w:val="20"/>
          <w:szCs w:val="20"/>
        </w:rPr>
        <w:t>at make the previous point possible</w:t>
      </w:r>
      <w:r>
        <w:rPr>
          <w:rFonts w:eastAsia="Times New Roman"/>
          <w:color w:val="262626"/>
          <w:sz w:val="20"/>
          <w:szCs w:val="20"/>
        </w:rPr>
        <w:t>, allowing models to move</w:t>
      </w:r>
      <w:r>
        <w:rPr>
          <w:rFonts w:eastAsia="Times New Roman"/>
          <w:i/>
          <w:iCs/>
          <w:color w:val="262626"/>
          <w:sz w:val="20"/>
          <w:szCs w:val="20"/>
        </w:rPr>
        <w:t xml:space="preserve"> </w:t>
      </w:r>
      <w:r>
        <w:rPr>
          <w:rFonts w:eastAsia="Times New Roman"/>
          <w:color w:val="262626"/>
          <w:sz w:val="20"/>
          <w:szCs w:val="20"/>
        </w:rPr>
        <w:t>away from differentiable transforms.</w:t>
      </w:r>
    </w:p>
    <w:p w:rsidR="00B701ED" w:rsidRDefault="00B701ED">
      <w:pPr>
        <w:spacing w:line="14" w:lineRule="exact"/>
        <w:rPr>
          <w:rFonts w:ascii="Wingdings" w:eastAsia="Wingdings" w:hAnsi="Wingdings" w:cs="Wingdings"/>
          <w:color w:val="CCA659"/>
          <w:sz w:val="17"/>
          <w:szCs w:val="17"/>
        </w:rPr>
      </w:pPr>
    </w:p>
    <w:p w:rsidR="00B701ED" w:rsidRDefault="003564B6" w:rsidP="003564B6">
      <w:pPr>
        <w:numPr>
          <w:ilvl w:val="0"/>
          <w:numId w:val="267"/>
        </w:numPr>
        <w:tabs>
          <w:tab w:val="left" w:pos="1280"/>
        </w:tabs>
        <w:spacing w:line="274" w:lineRule="auto"/>
        <w:ind w:left="1280" w:hanging="249"/>
        <w:rPr>
          <w:rFonts w:ascii="Wingdings" w:eastAsia="Wingdings" w:hAnsi="Wingdings" w:cs="Wingdings"/>
          <w:color w:val="CCA659"/>
          <w:sz w:val="17"/>
          <w:szCs w:val="17"/>
        </w:rPr>
      </w:pPr>
      <w:r>
        <w:rPr>
          <w:rFonts w:eastAsia="Times New Roman"/>
          <w:i/>
          <w:iCs/>
          <w:color w:val="262626"/>
          <w:sz w:val="20"/>
          <w:szCs w:val="20"/>
        </w:rPr>
        <w:t>Models that require less involvement from human engineers</w:t>
      </w:r>
      <w:r>
        <w:rPr>
          <w:rFonts w:eastAsia="Times New Roman"/>
          <w:color w:val="262626"/>
          <w:sz w:val="20"/>
          <w:szCs w:val="20"/>
        </w:rPr>
        <w:t>. It shouldn’t be your job to</w:t>
      </w:r>
      <w:r>
        <w:rPr>
          <w:rFonts w:eastAsia="Times New Roman"/>
          <w:i/>
          <w:iCs/>
          <w:color w:val="262626"/>
          <w:sz w:val="20"/>
          <w:szCs w:val="20"/>
        </w:rPr>
        <w:t xml:space="preserve"> </w:t>
      </w:r>
      <w:r>
        <w:rPr>
          <w:rFonts w:eastAsia="Times New Roman"/>
          <w:color w:val="262626"/>
          <w:sz w:val="20"/>
          <w:szCs w:val="20"/>
        </w:rPr>
        <w:t>tune knobs endlessly.</w:t>
      </w:r>
    </w:p>
    <w:p w:rsidR="00B701ED" w:rsidRDefault="00B701ED">
      <w:pPr>
        <w:spacing w:line="14" w:lineRule="exact"/>
        <w:rPr>
          <w:rFonts w:ascii="Wingdings" w:eastAsia="Wingdings" w:hAnsi="Wingdings" w:cs="Wingdings"/>
          <w:color w:val="CCA659"/>
          <w:sz w:val="17"/>
          <w:szCs w:val="17"/>
        </w:rPr>
      </w:pPr>
    </w:p>
    <w:p w:rsidR="00B701ED" w:rsidRDefault="003564B6" w:rsidP="003564B6">
      <w:pPr>
        <w:numPr>
          <w:ilvl w:val="0"/>
          <w:numId w:val="267"/>
        </w:numPr>
        <w:tabs>
          <w:tab w:val="left" w:pos="1280"/>
        </w:tabs>
        <w:spacing w:line="274" w:lineRule="auto"/>
        <w:ind w:left="1280" w:hanging="249"/>
        <w:rPr>
          <w:rFonts w:ascii="Wingdings" w:eastAsia="Wingdings" w:hAnsi="Wingdings" w:cs="Wingdings"/>
          <w:color w:val="CCA659"/>
          <w:sz w:val="17"/>
          <w:szCs w:val="17"/>
        </w:rPr>
      </w:pPr>
      <w:r>
        <w:rPr>
          <w:rFonts w:eastAsia="Times New Roman"/>
          <w:i/>
          <w:iCs/>
          <w:color w:val="262626"/>
          <w:sz w:val="20"/>
          <w:szCs w:val="20"/>
        </w:rPr>
        <w:t>Greater, systematic reuse of previously learned</w:t>
      </w:r>
      <w:r>
        <w:rPr>
          <w:rFonts w:eastAsia="Times New Roman"/>
          <w:i/>
          <w:iCs/>
          <w:color w:val="262626"/>
          <w:sz w:val="20"/>
          <w:szCs w:val="20"/>
        </w:rPr>
        <w:t xml:space="preserve"> features and architectures</w:t>
      </w:r>
      <w:r>
        <w:rPr>
          <w:rFonts w:eastAsia="Times New Roman"/>
          <w:color w:val="262626"/>
          <w:sz w:val="20"/>
          <w:szCs w:val="20"/>
        </w:rPr>
        <w:t>, such as meta-learning systems using reusable and modular program subroutines.</w:t>
      </w:r>
    </w:p>
    <w:p w:rsidR="00B701ED" w:rsidRDefault="00B701ED">
      <w:pPr>
        <w:spacing w:line="94"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Additionally, note that these considerations aren’t specific to the sort of supervised learning that has been the bread and butter of deep learning </w:t>
      </w:r>
      <w:r>
        <w:rPr>
          <w:rFonts w:eastAsia="Times New Roman"/>
          <w:color w:val="262626"/>
          <w:sz w:val="20"/>
          <w:szCs w:val="20"/>
        </w:rPr>
        <w:t>so far—rather, they’re applicable to any form of machine learning, including unsupervised, self-supervised, and reinforcement learning. It isn’t fundamentally important where your labels come from or what your training loop looks like; these different bran</w:t>
      </w:r>
      <w:r>
        <w:rPr>
          <w:rFonts w:eastAsia="Times New Roman"/>
          <w:color w:val="262626"/>
          <w:sz w:val="20"/>
          <w:szCs w:val="20"/>
        </w:rPr>
        <w:t>ches of machine learn-ing are different facets of the same construct. Let’s dive in.</w:t>
      </w:r>
    </w:p>
    <w:p w:rsidR="00B701ED" w:rsidRDefault="00B701ED">
      <w:pPr>
        <w:spacing w:line="174"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9.3.1</w:t>
      </w:r>
      <w:r>
        <w:rPr>
          <w:sz w:val="20"/>
          <w:szCs w:val="20"/>
        </w:rPr>
        <w:tab/>
      </w:r>
      <w:r>
        <w:rPr>
          <w:rFonts w:ascii="Arial" w:eastAsia="Arial" w:hAnsi="Arial" w:cs="Arial"/>
          <w:i/>
          <w:iCs/>
          <w:color w:val="476B85"/>
          <w:sz w:val="20"/>
          <w:szCs w:val="20"/>
        </w:rPr>
        <w:t>Models as programs</w:t>
      </w:r>
    </w:p>
    <w:p w:rsidR="00B701ED" w:rsidRDefault="00B701ED">
      <w:pPr>
        <w:spacing w:line="102"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As noted in the previous section, a necessary transformational development that we can expect in the field of machine learning is a move away fr</w:t>
      </w:r>
      <w:r>
        <w:rPr>
          <w:rFonts w:eastAsia="Times New Roman"/>
          <w:color w:val="262626"/>
          <w:sz w:val="20"/>
          <w:szCs w:val="20"/>
        </w:rPr>
        <w:t xml:space="preserve">om models that perform purely </w:t>
      </w:r>
      <w:r>
        <w:rPr>
          <w:rFonts w:eastAsia="Times New Roman"/>
          <w:i/>
          <w:iCs/>
          <w:color w:val="262626"/>
          <w:sz w:val="20"/>
          <w:szCs w:val="20"/>
        </w:rPr>
        <w:t>pattern recognition</w:t>
      </w:r>
      <w:r>
        <w:rPr>
          <w:rFonts w:eastAsia="Times New Roman"/>
          <w:color w:val="262626"/>
          <w:sz w:val="20"/>
          <w:szCs w:val="20"/>
        </w:rPr>
        <w:t xml:space="preserve"> and can only achieve </w:t>
      </w:r>
      <w:r>
        <w:rPr>
          <w:rFonts w:eastAsia="Times New Roman"/>
          <w:i/>
          <w:iCs/>
          <w:color w:val="262626"/>
          <w:sz w:val="20"/>
          <w:szCs w:val="20"/>
        </w:rPr>
        <w:t>local generalization</w:t>
      </w:r>
      <w:r>
        <w:rPr>
          <w:rFonts w:eastAsia="Times New Roman"/>
          <w:color w:val="262626"/>
          <w:sz w:val="20"/>
          <w:szCs w:val="20"/>
        </w:rPr>
        <w:t xml:space="preserve">, toward models capa-ble of </w:t>
      </w:r>
      <w:r>
        <w:rPr>
          <w:rFonts w:eastAsia="Times New Roman"/>
          <w:i/>
          <w:iCs/>
          <w:color w:val="262626"/>
          <w:sz w:val="20"/>
          <w:szCs w:val="20"/>
        </w:rPr>
        <w:t>abstraction</w:t>
      </w:r>
      <w:r>
        <w:rPr>
          <w:rFonts w:eastAsia="Times New Roman"/>
          <w:color w:val="262626"/>
          <w:sz w:val="20"/>
          <w:szCs w:val="20"/>
        </w:rPr>
        <w:t xml:space="preserve"> and </w:t>
      </w:r>
      <w:r>
        <w:rPr>
          <w:rFonts w:eastAsia="Times New Roman"/>
          <w:i/>
          <w:iCs/>
          <w:color w:val="262626"/>
          <w:sz w:val="20"/>
          <w:szCs w:val="20"/>
        </w:rPr>
        <w:t>reasoning</w:t>
      </w:r>
      <w:r>
        <w:rPr>
          <w:rFonts w:eastAsia="Times New Roman"/>
          <w:color w:val="262626"/>
          <w:sz w:val="20"/>
          <w:szCs w:val="20"/>
        </w:rPr>
        <w:t xml:space="preserve"> that can achieve </w:t>
      </w:r>
      <w:r>
        <w:rPr>
          <w:rFonts w:eastAsia="Times New Roman"/>
          <w:i/>
          <w:iCs/>
          <w:color w:val="262626"/>
          <w:sz w:val="20"/>
          <w:szCs w:val="20"/>
        </w:rPr>
        <w:t>extreme generalization</w:t>
      </w:r>
      <w:r>
        <w:rPr>
          <w:rFonts w:eastAsia="Times New Roman"/>
          <w:color w:val="262626"/>
          <w:sz w:val="20"/>
          <w:szCs w:val="20"/>
        </w:rPr>
        <w:t xml:space="preserve">. Current </w:t>
      </w:r>
      <w:r>
        <w:rPr>
          <w:rFonts w:eastAsia="Times New Roman"/>
          <w:color w:val="262626"/>
          <w:sz w:val="18"/>
          <w:szCs w:val="18"/>
        </w:rPr>
        <w:t>AI</w:t>
      </w:r>
      <w:r>
        <w:rPr>
          <w:rFonts w:eastAsia="Times New Roman"/>
          <w:color w:val="262626"/>
          <w:sz w:val="20"/>
          <w:szCs w:val="20"/>
        </w:rPr>
        <w:t xml:space="preserve"> pro-grams that are capable of basic forms of reasoning are </w:t>
      </w:r>
      <w:r>
        <w:rPr>
          <w:rFonts w:eastAsia="Times New Roman"/>
          <w:color w:val="262626"/>
          <w:sz w:val="20"/>
          <w:szCs w:val="20"/>
        </w:rPr>
        <w:t>all hardcoded by human programmers: for instance, software that relies on search algorithms, graph manipula-tion, and formal logic. In DeepMind’s AlphaGo, for example, most of the intelligence on display is designed and hardcoded by expert programmers (suc</w:t>
      </w:r>
      <w:r>
        <w:rPr>
          <w:rFonts w:eastAsia="Times New Roman"/>
          <w:color w:val="262626"/>
          <w:sz w:val="20"/>
          <w:szCs w:val="20"/>
        </w:rPr>
        <w:t>h as Monte Carlo Tree Search); learning from data happens only in specialized submodules (value net-works and policy networks). But in the future, such AI systems may be fully learned, with no human involvement.</w:t>
      </w:r>
    </w:p>
    <w:p w:rsidR="00B701ED" w:rsidRDefault="00B701ED">
      <w:pPr>
        <w:spacing w:line="253" w:lineRule="exact"/>
        <w:rPr>
          <w:sz w:val="20"/>
          <w:szCs w:val="20"/>
        </w:rPr>
      </w:pPr>
    </w:p>
    <w:p w:rsidR="00B701ED" w:rsidRDefault="003564B6">
      <w:pPr>
        <w:spacing w:line="273" w:lineRule="auto"/>
        <w:ind w:left="720" w:firstLine="290"/>
        <w:jc w:val="both"/>
        <w:rPr>
          <w:sz w:val="20"/>
          <w:szCs w:val="20"/>
        </w:rPr>
      </w:pPr>
      <w:r>
        <w:rPr>
          <w:rFonts w:eastAsia="Times New Roman"/>
          <w:color w:val="262626"/>
          <w:sz w:val="20"/>
          <w:szCs w:val="20"/>
        </w:rPr>
        <w:t xml:space="preserve">What path could make this happen? Consider a well-known type of network: </w:t>
      </w:r>
      <w:r>
        <w:rPr>
          <w:rFonts w:eastAsia="Times New Roman"/>
          <w:color w:val="262626"/>
          <w:sz w:val="18"/>
          <w:szCs w:val="18"/>
        </w:rPr>
        <w:t>RNN</w:t>
      </w:r>
      <w:r>
        <w:rPr>
          <w:rFonts w:eastAsia="Times New Roman"/>
          <w:color w:val="262626"/>
          <w:sz w:val="20"/>
          <w:szCs w:val="20"/>
        </w:rPr>
        <w:t xml:space="preserve">s. It’s important to note that </w:t>
      </w:r>
      <w:r>
        <w:rPr>
          <w:rFonts w:eastAsia="Times New Roman"/>
          <w:color w:val="262626"/>
          <w:sz w:val="18"/>
          <w:szCs w:val="18"/>
        </w:rPr>
        <w:t>RNN</w:t>
      </w:r>
      <w:r>
        <w:rPr>
          <w:rFonts w:eastAsia="Times New Roman"/>
          <w:color w:val="262626"/>
          <w:sz w:val="20"/>
          <w:szCs w:val="20"/>
        </w:rPr>
        <w:t xml:space="preserve">s have slightly fewer limitations than feedforward net-works. That’s because </w:t>
      </w:r>
      <w:r>
        <w:rPr>
          <w:rFonts w:eastAsia="Times New Roman"/>
          <w:color w:val="262626"/>
          <w:sz w:val="18"/>
          <w:szCs w:val="18"/>
        </w:rPr>
        <w:t>RNN</w:t>
      </w:r>
      <w:r>
        <w:rPr>
          <w:rFonts w:eastAsia="Times New Roman"/>
          <w:color w:val="262626"/>
          <w:sz w:val="20"/>
          <w:szCs w:val="20"/>
        </w:rPr>
        <w:t>s are a bit more than mere geometric transformations:</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12"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335" w:name="page354"/>
      <w:bookmarkEnd w:id="335"/>
    </w:p>
    <w:tbl>
      <w:tblPr>
        <w:tblW w:w="0" w:type="auto"/>
        <w:tblInd w:w="2980" w:type="dxa"/>
        <w:tblLayout w:type="fixed"/>
        <w:tblCellMar>
          <w:left w:w="0" w:type="dxa"/>
          <w:right w:w="0" w:type="dxa"/>
        </w:tblCellMar>
        <w:tblLook w:val="04A0" w:firstRow="1" w:lastRow="0" w:firstColumn="1" w:lastColumn="0" w:noHBand="0" w:noVBand="1"/>
      </w:tblPr>
      <w:tblGrid>
        <w:gridCol w:w="3360"/>
        <w:gridCol w:w="1700"/>
      </w:tblGrid>
      <w:tr w:rsidR="00B701ED">
        <w:trPr>
          <w:trHeight w:val="210"/>
        </w:trPr>
        <w:tc>
          <w:tcPr>
            <w:tcW w:w="3360" w:type="dxa"/>
            <w:vAlign w:val="bottom"/>
          </w:tcPr>
          <w:p w:rsidR="00B701ED" w:rsidRDefault="003564B6">
            <w:pPr>
              <w:rPr>
                <w:sz w:val="20"/>
                <w:szCs w:val="20"/>
              </w:rPr>
            </w:pPr>
            <w:r>
              <w:rPr>
                <w:rFonts w:eastAsia="Times New Roman"/>
                <w:b/>
                <w:bCs/>
                <w:i/>
                <w:iCs/>
                <w:color w:val="656565"/>
                <w:sz w:val="18"/>
                <w:szCs w:val="18"/>
              </w:rPr>
              <w:t>The future of deep learning</w:t>
            </w:r>
          </w:p>
        </w:tc>
        <w:tc>
          <w:tcPr>
            <w:tcW w:w="1700" w:type="dxa"/>
            <w:vAlign w:val="bottom"/>
          </w:tcPr>
          <w:p w:rsidR="00B701ED" w:rsidRDefault="003564B6">
            <w:pPr>
              <w:jc w:val="right"/>
              <w:rPr>
                <w:sz w:val="20"/>
                <w:szCs w:val="20"/>
              </w:rPr>
            </w:pPr>
            <w:r>
              <w:rPr>
                <w:rFonts w:eastAsia="Times New Roman"/>
                <w:b/>
                <w:bCs/>
                <w:color w:val="656565"/>
                <w:sz w:val="18"/>
                <w:szCs w:val="18"/>
              </w:rPr>
              <w:t>331</w:t>
            </w:r>
          </w:p>
        </w:tc>
      </w:tr>
    </w:tbl>
    <w:p w:rsidR="00B701ED" w:rsidRDefault="00B701ED">
      <w:pPr>
        <w:spacing w:line="318" w:lineRule="exact"/>
        <w:rPr>
          <w:sz w:val="20"/>
          <w:szCs w:val="20"/>
        </w:rPr>
      </w:pPr>
    </w:p>
    <w:p w:rsidR="00B701ED" w:rsidRDefault="003564B6">
      <w:pPr>
        <w:spacing w:line="268" w:lineRule="auto"/>
        <w:ind w:left="600"/>
        <w:jc w:val="both"/>
        <w:rPr>
          <w:sz w:val="20"/>
          <w:szCs w:val="20"/>
        </w:rPr>
      </w:pPr>
      <w:r>
        <w:rPr>
          <w:rFonts w:eastAsia="Times New Roman"/>
          <w:color w:val="262626"/>
          <w:sz w:val="20"/>
          <w:szCs w:val="20"/>
        </w:rPr>
        <w:t xml:space="preserve">they’re geometric transformations </w:t>
      </w:r>
      <w:r>
        <w:rPr>
          <w:rFonts w:eastAsia="Times New Roman"/>
          <w:i/>
          <w:iCs/>
          <w:color w:val="262626"/>
          <w:sz w:val="20"/>
          <w:szCs w:val="20"/>
        </w:rPr>
        <w:t>repeatedly applied inside a</w:t>
      </w:r>
      <w:r>
        <w:rPr>
          <w:rFonts w:eastAsia="Times New Roman"/>
          <w:color w:val="262626"/>
          <w:sz w:val="20"/>
          <w:szCs w:val="20"/>
        </w:rPr>
        <w:t xml:space="preserve"> </w:t>
      </w:r>
      <w:r>
        <w:rPr>
          <w:rFonts w:ascii="Courier New" w:eastAsia="Courier New" w:hAnsi="Courier New" w:cs="Courier New"/>
          <w:color w:val="262626"/>
          <w:sz w:val="18"/>
          <w:szCs w:val="18"/>
        </w:rPr>
        <w:t>for</w:t>
      </w:r>
      <w:r>
        <w:rPr>
          <w:rFonts w:eastAsia="Times New Roman"/>
          <w:color w:val="262626"/>
          <w:sz w:val="20"/>
          <w:szCs w:val="20"/>
        </w:rPr>
        <w:t xml:space="preserve"> </w:t>
      </w:r>
      <w:r>
        <w:rPr>
          <w:rFonts w:eastAsia="Times New Roman"/>
          <w:i/>
          <w:iCs/>
          <w:color w:val="262626"/>
          <w:sz w:val="20"/>
          <w:szCs w:val="20"/>
        </w:rPr>
        <w:t>loop</w:t>
      </w:r>
      <w:r>
        <w:rPr>
          <w:rFonts w:eastAsia="Times New Roman"/>
          <w:color w:val="262626"/>
          <w:sz w:val="20"/>
          <w:szCs w:val="20"/>
        </w:rPr>
        <w:t xml:space="preserve">. The temporal </w:t>
      </w:r>
      <w:r>
        <w:rPr>
          <w:rFonts w:ascii="Courier New" w:eastAsia="Courier New" w:hAnsi="Courier New" w:cs="Courier New"/>
          <w:color w:val="262626"/>
          <w:sz w:val="18"/>
          <w:szCs w:val="18"/>
        </w:rPr>
        <w:t>for</w:t>
      </w:r>
      <w:r>
        <w:rPr>
          <w:rFonts w:eastAsia="Times New Roman"/>
          <w:color w:val="262626"/>
          <w:sz w:val="20"/>
          <w:szCs w:val="20"/>
        </w:rPr>
        <w:t xml:space="preserve"> loop is itself hardcoded by human developers: it’s a built-in assumption of the net-work. Naturally, </w:t>
      </w:r>
      <w:r>
        <w:rPr>
          <w:rFonts w:eastAsia="Times New Roman"/>
          <w:color w:val="262626"/>
          <w:sz w:val="18"/>
          <w:szCs w:val="18"/>
        </w:rPr>
        <w:t>RNN</w:t>
      </w:r>
      <w:r>
        <w:rPr>
          <w:rFonts w:eastAsia="Times New Roman"/>
          <w:color w:val="262626"/>
          <w:sz w:val="20"/>
          <w:szCs w:val="20"/>
        </w:rPr>
        <w:t>s are still extremely limited in what they can represent, primarily because each step they perform is a differentiable geometric transformation, and th</w:t>
      </w:r>
      <w:r>
        <w:rPr>
          <w:rFonts w:eastAsia="Times New Roman"/>
          <w:color w:val="262626"/>
          <w:sz w:val="20"/>
          <w:szCs w:val="20"/>
        </w:rPr>
        <w:t xml:space="preserve">ey carry information from step to step via points in a continuous geometric space (state vectors). Now imagine a neural network that’s augmented in a similar way with pro-gramming primitives—but instead of a single hardcoded </w:t>
      </w:r>
      <w:r>
        <w:rPr>
          <w:rFonts w:ascii="Courier New" w:eastAsia="Courier New" w:hAnsi="Courier New" w:cs="Courier New"/>
          <w:color w:val="262626"/>
          <w:sz w:val="18"/>
          <w:szCs w:val="18"/>
        </w:rPr>
        <w:t>for</w:t>
      </w:r>
      <w:r>
        <w:rPr>
          <w:rFonts w:eastAsia="Times New Roman"/>
          <w:color w:val="262626"/>
          <w:sz w:val="20"/>
          <w:szCs w:val="20"/>
        </w:rPr>
        <w:t xml:space="preserve"> loop with hardcoded geometr</w:t>
      </w:r>
      <w:r>
        <w:rPr>
          <w:rFonts w:eastAsia="Times New Roman"/>
          <w:color w:val="262626"/>
          <w:sz w:val="20"/>
          <w:szCs w:val="20"/>
        </w:rPr>
        <w:t xml:space="preserve">ic memory, the network includes a large set of programming primitives that the model is free to manipulate to expand its processing function, such as </w:t>
      </w:r>
      <w:r>
        <w:rPr>
          <w:rFonts w:ascii="Courier New" w:eastAsia="Courier New" w:hAnsi="Courier New" w:cs="Courier New"/>
          <w:color w:val="262626"/>
          <w:sz w:val="18"/>
          <w:szCs w:val="18"/>
        </w:rPr>
        <w:t>if</w:t>
      </w:r>
      <w:r>
        <w:rPr>
          <w:rFonts w:eastAsia="Times New Roman"/>
          <w:color w:val="262626"/>
          <w:sz w:val="20"/>
          <w:szCs w:val="20"/>
        </w:rPr>
        <w:t xml:space="preserve"> branches, </w:t>
      </w:r>
      <w:r>
        <w:rPr>
          <w:rFonts w:ascii="Courier New" w:eastAsia="Courier New" w:hAnsi="Courier New" w:cs="Courier New"/>
          <w:color w:val="262626"/>
          <w:sz w:val="18"/>
          <w:szCs w:val="18"/>
        </w:rPr>
        <w:t>while</w:t>
      </w:r>
      <w:r>
        <w:rPr>
          <w:rFonts w:eastAsia="Times New Roman"/>
          <w:color w:val="262626"/>
          <w:sz w:val="20"/>
          <w:szCs w:val="20"/>
        </w:rPr>
        <w:t xml:space="preserve"> statements, variable creation, disk storage for long-term memory, sorting operators, ad</w:t>
      </w:r>
      <w:r>
        <w:rPr>
          <w:rFonts w:eastAsia="Times New Roman"/>
          <w:color w:val="262626"/>
          <w:sz w:val="20"/>
          <w:szCs w:val="20"/>
        </w:rPr>
        <w:t xml:space="preserve">vanced data structures (such as lists, graphs, and hash tables), and many more. The space of programs that such a network could represent would be far broader than what can be represented with current deep-learning models, and some of these programs could </w:t>
      </w:r>
      <w:r>
        <w:rPr>
          <w:rFonts w:eastAsia="Times New Roman"/>
          <w:color w:val="262626"/>
          <w:sz w:val="20"/>
          <w:szCs w:val="20"/>
        </w:rPr>
        <w:t>achieve superior generalization power.</w:t>
      </w:r>
    </w:p>
    <w:p w:rsidR="00B701ED" w:rsidRDefault="00B701ED">
      <w:pPr>
        <w:spacing w:line="8" w:lineRule="exact"/>
        <w:rPr>
          <w:sz w:val="20"/>
          <w:szCs w:val="20"/>
        </w:rPr>
      </w:pPr>
    </w:p>
    <w:p w:rsidR="00B701ED" w:rsidRDefault="003564B6">
      <w:pPr>
        <w:spacing w:line="271" w:lineRule="auto"/>
        <w:ind w:left="600" w:firstLine="311"/>
        <w:jc w:val="both"/>
        <w:rPr>
          <w:sz w:val="20"/>
          <w:szCs w:val="20"/>
        </w:rPr>
      </w:pPr>
      <w:r>
        <w:rPr>
          <w:rFonts w:eastAsia="Times New Roman"/>
          <w:color w:val="262626"/>
          <w:sz w:val="20"/>
          <w:szCs w:val="20"/>
        </w:rPr>
        <w:t xml:space="preserve">We’ll move away from having, on one hand, hardcoded algorithmic intelligence (handcrafted software) and, on the other hand, learned geometric intelligence (deep learning). Instead, we’ll have a blend of formal </w:t>
      </w:r>
      <w:r>
        <w:rPr>
          <w:rFonts w:eastAsia="Times New Roman"/>
          <w:color w:val="262626"/>
          <w:sz w:val="20"/>
          <w:szCs w:val="20"/>
        </w:rPr>
        <w:t>algorithmic modules that provide rea-soning and abstraction capabilities, and geometric modules that provide informal intuition and pattern-recognition capabilities. The entire system will be learned with little or no human involvement.</w:t>
      </w:r>
    </w:p>
    <w:p w:rsidR="00B701ED" w:rsidRDefault="00B701ED">
      <w:pPr>
        <w:spacing w:line="2" w:lineRule="exact"/>
        <w:rPr>
          <w:sz w:val="20"/>
          <w:szCs w:val="20"/>
        </w:rPr>
      </w:pPr>
    </w:p>
    <w:p w:rsidR="00B701ED" w:rsidRDefault="003564B6">
      <w:pPr>
        <w:spacing w:line="271" w:lineRule="auto"/>
        <w:ind w:left="600" w:firstLine="293"/>
        <w:jc w:val="both"/>
        <w:rPr>
          <w:sz w:val="20"/>
          <w:szCs w:val="20"/>
        </w:rPr>
      </w:pPr>
      <w:r>
        <w:rPr>
          <w:rFonts w:eastAsia="Times New Roman"/>
          <w:color w:val="262626"/>
          <w:sz w:val="20"/>
          <w:szCs w:val="20"/>
        </w:rPr>
        <w:t xml:space="preserve">A related subfield of </w:t>
      </w:r>
      <w:r>
        <w:rPr>
          <w:rFonts w:eastAsia="Times New Roman"/>
          <w:color w:val="262626"/>
          <w:sz w:val="18"/>
          <w:szCs w:val="18"/>
        </w:rPr>
        <w:t>AI</w:t>
      </w:r>
      <w:r>
        <w:rPr>
          <w:rFonts w:eastAsia="Times New Roman"/>
          <w:color w:val="262626"/>
          <w:sz w:val="20"/>
          <w:szCs w:val="20"/>
        </w:rPr>
        <w:t xml:space="preserve"> that I think may be about to take off in a big way is </w:t>
      </w:r>
      <w:r>
        <w:rPr>
          <w:rFonts w:eastAsia="Times New Roman"/>
          <w:i/>
          <w:iCs/>
          <w:color w:val="262626"/>
          <w:sz w:val="20"/>
          <w:szCs w:val="20"/>
        </w:rPr>
        <w:t>program</w:t>
      </w:r>
      <w:r>
        <w:rPr>
          <w:rFonts w:eastAsia="Times New Roman"/>
          <w:color w:val="262626"/>
          <w:sz w:val="20"/>
          <w:szCs w:val="20"/>
        </w:rPr>
        <w:t xml:space="preserve"> </w:t>
      </w:r>
      <w:r>
        <w:rPr>
          <w:rFonts w:eastAsia="Times New Roman"/>
          <w:i/>
          <w:iCs/>
          <w:color w:val="262626"/>
          <w:sz w:val="20"/>
          <w:szCs w:val="20"/>
        </w:rPr>
        <w:t>synthesis</w:t>
      </w:r>
      <w:r>
        <w:rPr>
          <w:rFonts w:eastAsia="Times New Roman"/>
          <w:color w:val="262626"/>
          <w:sz w:val="20"/>
          <w:szCs w:val="20"/>
        </w:rPr>
        <w:t xml:space="preserve">, in particular neural program synthesis. Program synthesis consists of auto-matically generating simple programs by using a search algorithm (possibly genetic </w:t>
      </w:r>
      <w:r>
        <w:rPr>
          <w:rFonts w:eastAsia="Times New Roman"/>
          <w:color w:val="262626"/>
          <w:sz w:val="20"/>
          <w:szCs w:val="20"/>
        </w:rPr>
        <w:t>search, as in genetic programming) to explore a large space of possible programs. The search stops when a program is found that matches the required specifications, often provided as a set of input-output pairs. This is highly reminiscent of machine learni</w:t>
      </w:r>
      <w:r>
        <w:rPr>
          <w:rFonts w:eastAsia="Times New Roman"/>
          <w:color w:val="262626"/>
          <w:sz w:val="20"/>
          <w:szCs w:val="20"/>
        </w:rPr>
        <w:t>ng: given training data provided as input-output pairs, we find a program that matches inputs to outputs and can generalize to new inputs. The difference is that instead of learning parameter values in a hardcoded program (a neural network), we generate so</w:t>
      </w:r>
      <w:r>
        <w:rPr>
          <w:rFonts w:eastAsia="Times New Roman"/>
          <w:color w:val="262626"/>
          <w:sz w:val="20"/>
          <w:szCs w:val="20"/>
        </w:rPr>
        <w:t>urce code via a discrete search process.</w:t>
      </w:r>
    </w:p>
    <w:p w:rsidR="00B701ED" w:rsidRDefault="00B701ED">
      <w:pPr>
        <w:spacing w:line="4" w:lineRule="exact"/>
        <w:rPr>
          <w:sz w:val="20"/>
          <w:szCs w:val="20"/>
        </w:rPr>
      </w:pPr>
    </w:p>
    <w:p w:rsidR="00B701ED" w:rsidRDefault="003564B6">
      <w:pPr>
        <w:spacing w:line="270" w:lineRule="auto"/>
        <w:ind w:left="600" w:firstLine="307"/>
        <w:jc w:val="both"/>
        <w:rPr>
          <w:sz w:val="20"/>
          <w:szCs w:val="20"/>
        </w:rPr>
      </w:pPr>
      <w:r>
        <w:rPr>
          <w:rFonts w:eastAsia="Times New Roman"/>
          <w:color w:val="262626"/>
          <w:sz w:val="20"/>
          <w:szCs w:val="20"/>
        </w:rPr>
        <w:t>I definitely expect this subfield to see a wave of renewed interest in the next few years. In particular, I expect the emergence of a crossover subfield between deep learning and program synthesis, where instead of</w:t>
      </w:r>
      <w:r>
        <w:rPr>
          <w:rFonts w:eastAsia="Times New Roman"/>
          <w:color w:val="262626"/>
          <w:sz w:val="20"/>
          <w:szCs w:val="20"/>
        </w:rPr>
        <w:t xml:space="preserve"> generating programs in a general-purpose language, we’ll generate neural networks (geometric data-processing flows) augmented with a rich set of algorithmic primitives, such as </w:t>
      </w:r>
      <w:r>
        <w:rPr>
          <w:rFonts w:ascii="Courier New" w:eastAsia="Courier New" w:hAnsi="Courier New" w:cs="Courier New"/>
          <w:color w:val="262626"/>
          <w:sz w:val="18"/>
          <w:szCs w:val="18"/>
        </w:rPr>
        <w:t>for</w:t>
      </w:r>
      <w:r>
        <w:rPr>
          <w:rFonts w:eastAsia="Times New Roman"/>
          <w:color w:val="262626"/>
          <w:sz w:val="20"/>
          <w:szCs w:val="20"/>
        </w:rPr>
        <w:t xml:space="preserve"> loops and many oth-ers (see figure 9.5). This should be far more tractable</w:t>
      </w:r>
      <w:r>
        <w:rPr>
          <w:rFonts w:eastAsia="Times New Roman"/>
          <w:color w:val="262626"/>
          <w:sz w:val="20"/>
          <w:szCs w:val="20"/>
        </w:rPr>
        <w:t xml:space="preserve"> and useful than directly gener-ating source code, and it will dramatically expand the scope of problems that can be solved with machine learning—the space of programs that we can generate automati-cally, given appropriate training data. Contemporary </w:t>
      </w:r>
      <w:r>
        <w:rPr>
          <w:rFonts w:eastAsia="Times New Roman"/>
          <w:color w:val="262626"/>
          <w:sz w:val="18"/>
          <w:szCs w:val="18"/>
        </w:rPr>
        <w:t>RNN</w:t>
      </w:r>
      <w:r>
        <w:rPr>
          <w:rFonts w:eastAsia="Times New Roman"/>
          <w:color w:val="262626"/>
          <w:sz w:val="20"/>
          <w:szCs w:val="20"/>
        </w:rPr>
        <w:t xml:space="preserve">s </w:t>
      </w:r>
      <w:r>
        <w:rPr>
          <w:rFonts w:eastAsia="Times New Roman"/>
          <w:color w:val="262626"/>
          <w:sz w:val="20"/>
          <w:szCs w:val="20"/>
        </w:rPr>
        <w:t>can be seen as a prehis-toric ancestor of such hybrid algorithmic-geometric models.</w:t>
      </w:r>
    </w:p>
    <w:p w:rsidR="00B701ED" w:rsidRDefault="00B701ED">
      <w:pPr>
        <w:sectPr w:rsidR="00B701ED">
          <w:pgSz w:w="10620" w:h="13358"/>
          <w:pgMar w:top="503" w:right="1140" w:bottom="0" w:left="1440" w:header="0" w:footer="0" w:gutter="0"/>
          <w:cols w:space="720" w:equalWidth="0">
            <w:col w:w="804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7" w:lineRule="exact"/>
        <w:rPr>
          <w:sz w:val="20"/>
          <w:szCs w:val="20"/>
        </w:rPr>
      </w:pPr>
    </w:p>
    <w:p w:rsidR="00B701ED" w:rsidRDefault="003564B6">
      <w:pPr>
        <w:tabs>
          <w:tab w:val="left" w:pos="160"/>
        </w:tabs>
        <w:ind w:right="30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440" w:header="0" w:footer="0" w:gutter="0"/>
          <w:cols w:space="720" w:equalWidth="0">
            <w:col w:w="8040"/>
          </w:cols>
        </w:sectPr>
      </w:pPr>
    </w:p>
    <w:p w:rsidR="00B701ED" w:rsidRDefault="00B701ED">
      <w:pPr>
        <w:spacing w:line="38" w:lineRule="exact"/>
        <w:rPr>
          <w:sz w:val="20"/>
          <w:szCs w:val="20"/>
        </w:rPr>
      </w:pPr>
      <w:bookmarkStart w:id="336" w:name="page355"/>
      <w:bookmarkEnd w:id="336"/>
    </w:p>
    <w:tbl>
      <w:tblPr>
        <w:tblW w:w="0" w:type="auto"/>
        <w:tblLayout w:type="fixed"/>
        <w:tblCellMar>
          <w:left w:w="0" w:type="dxa"/>
          <w:right w:w="0" w:type="dxa"/>
        </w:tblCellMar>
        <w:tblLook w:val="04A0" w:firstRow="1" w:lastRow="0" w:firstColumn="1" w:lastColumn="0" w:noHBand="0" w:noVBand="1"/>
      </w:tblPr>
      <w:tblGrid>
        <w:gridCol w:w="740"/>
        <w:gridCol w:w="140"/>
        <w:gridCol w:w="900"/>
        <w:gridCol w:w="160"/>
        <w:gridCol w:w="920"/>
        <w:gridCol w:w="120"/>
        <w:gridCol w:w="100"/>
        <w:gridCol w:w="700"/>
        <w:gridCol w:w="100"/>
        <w:gridCol w:w="140"/>
        <w:gridCol w:w="1180"/>
        <w:gridCol w:w="30"/>
      </w:tblGrid>
      <w:tr w:rsidR="00B701ED">
        <w:trPr>
          <w:trHeight w:val="210"/>
        </w:trPr>
        <w:tc>
          <w:tcPr>
            <w:tcW w:w="740" w:type="dxa"/>
            <w:vAlign w:val="bottom"/>
          </w:tcPr>
          <w:p w:rsidR="00B701ED" w:rsidRDefault="003564B6">
            <w:pPr>
              <w:ind w:right="370"/>
              <w:jc w:val="right"/>
              <w:rPr>
                <w:sz w:val="20"/>
                <w:szCs w:val="20"/>
              </w:rPr>
            </w:pPr>
            <w:r>
              <w:rPr>
                <w:rFonts w:eastAsia="Times New Roman"/>
                <w:b/>
                <w:bCs/>
                <w:color w:val="656565"/>
                <w:w w:val="96"/>
                <w:sz w:val="18"/>
                <w:szCs w:val="18"/>
              </w:rPr>
              <w:t>332</w:t>
            </w:r>
          </w:p>
        </w:tc>
        <w:tc>
          <w:tcPr>
            <w:tcW w:w="140" w:type="dxa"/>
            <w:vAlign w:val="bottom"/>
          </w:tcPr>
          <w:p w:rsidR="00B701ED" w:rsidRDefault="00B701ED">
            <w:pPr>
              <w:rPr>
                <w:sz w:val="18"/>
                <w:szCs w:val="18"/>
              </w:rPr>
            </w:pPr>
          </w:p>
        </w:tc>
        <w:tc>
          <w:tcPr>
            <w:tcW w:w="900" w:type="dxa"/>
            <w:vAlign w:val="bottom"/>
          </w:tcPr>
          <w:p w:rsidR="00B701ED" w:rsidRDefault="00B701ED">
            <w:pPr>
              <w:rPr>
                <w:sz w:val="18"/>
                <w:szCs w:val="18"/>
              </w:rPr>
            </w:pPr>
          </w:p>
        </w:tc>
        <w:tc>
          <w:tcPr>
            <w:tcW w:w="160" w:type="dxa"/>
            <w:vAlign w:val="bottom"/>
          </w:tcPr>
          <w:p w:rsidR="00B701ED" w:rsidRDefault="00B701ED">
            <w:pPr>
              <w:rPr>
                <w:sz w:val="18"/>
                <w:szCs w:val="18"/>
              </w:rPr>
            </w:pPr>
          </w:p>
        </w:tc>
        <w:tc>
          <w:tcPr>
            <w:tcW w:w="920" w:type="dxa"/>
            <w:vAlign w:val="bottom"/>
          </w:tcPr>
          <w:p w:rsidR="00B701ED" w:rsidRDefault="00B701ED">
            <w:pPr>
              <w:rPr>
                <w:sz w:val="18"/>
                <w:szCs w:val="18"/>
              </w:rPr>
            </w:pPr>
          </w:p>
        </w:tc>
        <w:tc>
          <w:tcPr>
            <w:tcW w:w="120" w:type="dxa"/>
            <w:vAlign w:val="bottom"/>
          </w:tcPr>
          <w:p w:rsidR="00B701ED" w:rsidRDefault="00B701ED">
            <w:pPr>
              <w:rPr>
                <w:sz w:val="18"/>
                <w:szCs w:val="18"/>
              </w:rPr>
            </w:pPr>
          </w:p>
        </w:tc>
        <w:tc>
          <w:tcPr>
            <w:tcW w:w="100" w:type="dxa"/>
            <w:vAlign w:val="bottom"/>
          </w:tcPr>
          <w:p w:rsidR="00B701ED" w:rsidRDefault="00B701ED">
            <w:pPr>
              <w:rPr>
                <w:sz w:val="18"/>
                <w:szCs w:val="18"/>
              </w:rPr>
            </w:pPr>
          </w:p>
        </w:tc>
        <w:tc>
          <w:tcPr>
            <w:tcW w:w="940" w:type="dxa"/>
            <w:gridSpan w:val="3"/>
            <w:vAlign w:val="bottom"/>
          </w:tcPr>
          <w:p w:rsidR="00B701ED" w:rsidRDefault="003564B6">
            <w:pPr>
              <w:ind w:left="140"/>
              <w:rPr>
                <w:sz w:val="20"/>
                <w:szCs w:val="20"/>
              </w:rPr>
            </w:pP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9</w:t>
            </w:r>
          </w:p>
        </w:tc>
        <w:tc>
          <w:tcPr>
            <w:tcW w:w="1180" w:type="dxa"/>
            <w:vAlign w:val="bottom"/>
          </w:tcPr>
          <w:p w:rsidR="00B701ED" w:rsidRDefault="003564B6">
            <w:pPr>
              <w:ind w:left="80"/>
              <w:rPr>
                <w:sz w:val="20"/>
                <w:szCs w:val="20"/>
              </w:rPr>
            </w:pPr>
            <w:r>
              <w:rPr>
                <w:rFonts w:eastAsia="Times New Roman"/>
                <w:b/>
                <w:bCs/>
                <w:i/>
                <w:iCs/>
                <w:color w:val="656565"/>
                <w:sz w:val="18"/>
                <w:szCs w:val="18"/>
              </w:rPr>
              <w:t>Conclusions</w:t>
            </w:r>
          </w:p>
        </w:tc>
        <w:tc>
          <w:tcPr>
            <w:tcW w:w="0" w:type="dxa"/>
            <w:vAlign w:val="bottom"/>
          </w:tcPr>
          <w:p w:rsidR="00B701ED" w:rsidRDefault="00B701ED">
            <w:pPr>
              <w:rPr>
                <w:sz w:val="1"/>
                <w:szCs w:val="1"/>
              </w:rPr>
            </w:pPr>
          </w:p>
        </w:tc>
      </w:tr>
      <w:tr w:rsidR="00B701ED">
        <w:trPr>
          <w:trHeight w:val="510"/>
        </w:trPr>
        <w:tc>
          <w:tcPr>
            <w:tcW w:w="740" w:type="dxa"/>
            <w:vAlign w:val="bottom"/>
          </w:tcPr>
          <w:p w:rsidR="00B701ED" w:rsidRDefault="00B701ED">
            <w:pPr>
              <w:rPr>
                <w:sz w:val="24"/>
                <w:szCs w:val="24"/>
              </w:rPr>
            </w:pPr>
          </w:p>
        </w:tc>
        <w:tc>
          <w:tcPr>
            <w:tcW w:w="140" w:type="dxa"/>
            <w:tcBorders>
              <w:bottom w:val="single" w:sz="8" w:space="0" w:color="auto"/>
            </w:tcBorders>
            <w:vAlign w:val="bottom"/>
          </w:tcPr>
          <w:p w:rsidR="00B701ED" w:rsidRDefault="00B701ED">
            <w:pPr>
              <w:rPr>
                <w:sz w:val="24"/>
                <w:szCs w:val="24"/>
              </w:rPr>
            </w:pPr>
          </w:p>
        </w:tc>
        <w:tc>
          <w:tcPr>
            <w:tcW w:w="1980" w:type="dxa"/>
            <w:gridSpan w:val="3"/>
            <w:tcBorders>
              <w:bottom w:val="single" w:sz="8" w:space="0" w:color="auto"/>
            </w:tcBorders>
            <w:vAlign w:val="bottom"/>
          </w:tcPr>
          <w:p w:rsidR="00B701ED" w:rsidRDefault="00B701ED">
            <w:pPr>
              <w:rPr>
                <w:sz w:val="24"/>
                <w:szCs w:val="24"/>
              </w:rPr>
            </w:pPr>
          </w:p>
        </w:tc>
        <w:tc>
          <w:tcPr>
            <w:tcW w:w="120" w:type="dxa"/>
            <w:tcBorders>
              <w:bottom w:val="single" w:sz="8" w:space="0" w:color="auto"/>
            </w:tcBorders>
            <w:vAlign w:val="bottom"/>
          </w:tcPr>
          <w:p w:rsidR="00B701ED" w:rsidRDefault="00B701ED">
            <w:pPr>
              <w:rPr>
                <w:sz w:val="24"/>
                <w:szCs w:val="24"/>
              </w:rPr>
            </w:pPr>
          </w:p>
        </w:tc>
        <w:tc>
          <w:tcPr>
            <w:tcW w:w="100" w:type="dxa"/>
            <w:vAlign w:val="bottom"/>
          </w:tcPr>
          <w:p w:rsidR="00B701ED" w:rsidRDefault="00B701ED">
            <w:pPr>
              <w:rPr>
                <w:sz w:val="24"/>
                <w:szCs w:val="24"/>
              </w:rPr>
            </w:pPr>
          </w:p>
        </w:tc>
        <w:tc>
          <w:tcPr>
            <w:tcW w:w="700" w:type="dxa"/>
            <w:vAlign w:val="bottom"/>
          </w:tcPr>
          <w:p w:rsidR="00B701ED" w:rsidRDefault="00B701ED">
            <w:pPr>
              <w:rPr>
                <w:sz w:val="24"/>
                <w:szCs w:val="24"/>
              </w:rPr>
            </w:pPr>
          </w:p>
        </w:tc>
        <w:tc>
          <w:tcPr>
            <w:tcW w:w="100" w:type="dxa"/>
            <w:vAlign w:val="bottom"/>
          </w:tcPr>
          <w:p w:rsidR="00B701ED" w:rsidRDefault="00B701ED">
            <w:pPr>
              <w:rPr>
                <w:sz w:val="24"/>
                <w:szCs w:val="24"/>
              </w:rPr>
            </w:pPr>
          </w:p>
        </w:tc>
        <w:tc>
          <w:tcPr>
            <w:tcW w:w="140" w:type="dxa"/>
            <w:vAlign w:val="bottom"/>
          </w:tcPr>
          <w:p w:rsidR="00B701ED" w:rsidRDefault="00B701ED">
            <w:pPr>
              <w:rPr>
                <w:sz w:val="24"/>
                <w:szCs w:val="24"/>
              </w:rPr>
            </w:pPr>
          </w:p>
        </w:tc>
        <w:tc>
          <w:tcPr>
            <w:tcW w:w="118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21"/>
        </w:trPr>
        <w:tc>
          <w:tcPr>
            <w:tcW w:w="740" w:type="dxa"/>
            <w:tcBorders>
              <w:right w:val="single" w:sz="8" w:space="0" w:color="auto"/>
            </w:tcBorders>
            <w:vAlign w:val="bottom"/>
          </w:tcPr>
          <w:p w:rsidR="00B701ED" w:rsidRDefault="00B701ED">
            <w:pPr>
              <w:rPr>
                <w:sz w:val="19"/>
                <w:szCs w:val="19"/>
              </w:rPr>
            </w:pPr>
          </w:p>
        </w:tc>
        <w:tc>
          <w:tcPr>
            <w:tcW w:w="140" w:type="dxa"/>
            <w:vAlign w:val="bottom"/>
          </w:tcPr>
          <w:p w:rsidR="00B701ED" w:rsidRDefault="00B701ED">
            <w:pPr>
              <w:rPr>
                <w:sz w:val="19"/>
                <w:szCs w:val="19"/>
              </w:rPr>
            </w:pPr>
          </w:p>
        </w:tc>
        <w:tc>
          <w:tcPr>
            <w:tcW w:w="1980" w:type="dxa"/>
            <w:gridSpan w:val="3"/>
            <w:vAlign w:val="bottom"/>
          </w:tcPr>
          <w:p w:rsidR="00B701ED" w:rsidRDefault="003564B6">
            <w:pPr>
              <w:ind w:left="100"/>
              <w:rPr>
                <w:sz w:val="20"/>
                <w:szCs w:val="20"/>
              </w:rPr>
            </w:pPr>
            <w:r>
              <w:rPr>
                <w:rFonts w:ascii="Arial" w:eastAsia="Arial" w:hAnsi="Arial" w:cs="Arial"/>
                <w:sz w:val="14"/>
                <w:szCs w:val="14"/>
              </w:rPr>
              <w:t>Modular task-level program</w:t>
            </w:r>
          </w:p>
        </w:tc>
        <w:tc>
          <w:tcPr>
            <w:tcW w:w="120" w:type="dxa"/>
            <w:tcBorders>
              <w:right w:val="single" w:sz="8" w:space="0" w:color="auto"/>
            </w:tcBorders>
            <w:vAlign w:val="bottom"/>
          </w:tcPr>
          <w:p w:rsidR="00B701ED" w:rsidRDefault="00B701ED">
            <w:pPr>
              <w:rPr>
                <w:sz w:val="19"/>
                <w:szCs w:val="19"/>
              </w:rPr>
            </w:pPr>
          </w:p>
        </w:tc>
        <w:tc>
          <w:tcPr>
            <w:tcW w:w="100" w:type="dxa"/>
            <w:vAlign w:val="bottom"/>
          </w:tcPr>
          <w:p w:rsidR="00B701ED" w:rsidRDefault="00B701ED">
            <w:pPr>
              <w:rPr>
                <w:sz w:val="19"/>
                <w:szCs w:val="19"/>
              </w:rPr>
            </w:pPr>
          </w:p>
        </w:tc>
        <w:tc>
          <w:tcPr>
            <w:tcW w:w="700" w:type="dxa"/>
            <w:vAlign w:val="bottom"/>
          </w:tcPr>
          <w:p w:rsidR="00B701ED" w:rsidRDefault="00B701ED">
            <w:pPr>
              <w:rPr>
                <w:sz w:val="19"/>
                <w:szCs w:val="19"/>
              </w:rPr>
            </w:pPr>
          </w:p>
        </w:tc>
        <w:tc>
          <w:tcPr>
            <w:tcW w:w="100" w:type="dxa"/>
            <w:vAlign w:val="bottom"/>
          </w:tcPr>
          <w:p w:rsidR="00B701ED" w:rsidRDefault="00B701ED">
            <w:pPr>
              <w:rPr>
                <w:sz w:val="19"/>
                <w:szCs w:val="19"/>
              </w:rPr>
            </w:pPr>
          </w:p>
        </w:tc>
        <w:tc>
          <w:tcPr>
            <w:tcW w:w="140" w:type="dxa"/>
            <w:vAlign w:val="bottom"/>
          </w:tcPr>
          <w:p w:rsidR="00B701ED" w:rsidRDefault="00B701ED">
            <w:pPr>
              <w:rPr>
                <w:sz w:val="19"/>
                <w:szCs w:val="19"/>
              </w:rPr>
            </w:pPr>
          </w:p>
        </w:tc>
        <w:tc>
          <w:tcPr>
            <w:tcW w:w="1180" w:type="dxa"/>
            <w:vAlign w:val="bottom"/>
          </w:tcPr>
          <w:p w:rsidR="00B701ED" w:rsidRDefault="00B701ED">
            <w:pPr>
              <w:rPr>
                <w:sz w:val="19"/>
                <w:szCs w:val="19"/>
              </w:rPr>
            </w:pPr>
          </w:p>
        </w:tc>
        <w:tc>
          <w:tcPr>
            <w:tcW w:w="0" w:type="dxa"/>
            <w:vAlign w:val="bottom"/>
          </w:tcPr>
          <w:p w:rsidR="00B701ED" w:rsidRDefault="00B701ED">
            <w:pPr>
              <w:rPr>
                <w:sz w:val="1"/>
                <w:szCs w:val="1"/>
              </w:rPr>
            </w:pPr>
          </w:p>
        </w:tc>
      </w:tr>
      <w:tr w:rsidR="00B701ED">
        <w:trPr>
          <w:trHeight w:val="165"/>
        </w:trPr>
        <w:tc>
          <w:tcPr>
            <w:tcW w:w="740" w:type="dxa"/>
            <w:tcBorders>
              <w:right w:val="single" w:sz="8" w:space="0" w:color="auto"/>
            </w:tcBorders>
            <w:vAlign w:val="bottom"/>
          </w:tcPr>
          <w:p w:rsidR="00B701ED" w:rsidRDefault="00B701ED">
            <w:pPr>
              <w:rPr>
                <w:sz w:val="14"/>
                <w:szCs w:val="14"/>
              </w:rPr>
            </w:pPr>
          </w:p>
        </w:tc>
        <w:tc>
          <w:tcPr>
            <w:tcW w:w="140" w:type="dxa"/>
            <w:vAlign w:val="bottom"/>
          </w:tcPr>
          <w:p w:rsidR="00B701ED" w:rsidRDefault="00B701ED">
            <w:pPr>
              <w:rPr>
                <w:sz w:val="14"/>
                <w:szCs w:val="14"/>
              </w:rPr>
            </w:pPr>
          </w:p>
        </w:tc>
        <w:tc>
          <w:tcPr>
            <w:tcW w:w="1980" w:type="dxa"/>
            <w:gridSpan w:val="3"/>
            <w:vAlign w:val="bottom"/>
          </w:tcPr>
          <w:p w:rsidR="00B701ED" w:rsidRDefault="003564B6">
            <w:pPr>
              <w:ind w:left="180"/>
              <w:rPr>
                <w:sz w:val="20"/>
                <w:szCs w:val="20"/>
              </w:rPr>
            </w:pPr>
            <w:r>
              <w:rPr>
                <w:rFonts w:ascii="Arial" w:eastAsia="Arial" w:hAnsi="Arial" w:cs="Arial"/>
                <w:sz w:val="14"/>
                <w:szCs w:val="14"/>
              </w:rPr>
              <w:t xml:space="preserve">learned on the fly </w:t>
            </w:r>
            <w:r>
              <w:rPr>
                <w:rFonts w:ascii="Arial" w:eastAsia="Arial" w:hAnsi="Arial" w:cs="Arial"/>
                <w:sz w:val="14"/>
                <w:szCs w:val="14"/>
              </w:rPr>
              <w:t>to solve</w:t>
            </w:r>
          </w:p>
        </w:tc>
        <w:tc>
          <w:tcPr>
            <w:tcW w:w="120" w:type="dxa"/>
            <w:tcBorders>
              <w:right w:val="single" w:sz="8" w:space="0" w:color="auto"/>
            </w:tcBorders>
            <w:vAlign w:val="bottom"/>
          </w:tcPr>
          <w:p w:rsidR="00B701ED" w:rsidRDefault="00B701ED">
            <w:pPr>
              <w:rPr>
                <w:sz w:val="14"/>
                <w:szCs w:val="14"/>
              </w:rPr>
            </w:pPr>
          </w:p>
        </w:tc>
        <w:tc>
          <w:tcPr>
            <w:tcW w:w="100" w:type="dxa"/>
            <w:vAlign w:val="bottom"/>
          </w:tcPr>
          <w:p w:rsidR="00B701ED" w:rsidRDefault="00B701ED">
            <w:pPr>
              <w:rPr>
                <w:sz w:val="14"/>
                <w:szCs w:val="14"/>
              </w:rPr>
            </w:pPr>
          </w:p>
        </w:tc>
        <w:tc>
          <w:tcPr>
            <w:tcW w:w="800" w:type="dxa"/>
            <w:gridSpan w:val="2"/>
            <w:vMerge w:val="restart"/>
            <w:vAlign w:val="bottom"/>
          </w:tcPr>
          <w:p w:rsidR="00B701ED" w:rsidRDefault="003564B6">
            <w:pPr>
              <w:ind w:right="80"/>
              <w:jc w:val="center"/>
              <w:rPr>
                <w:sz w:val="20"/>
                <w:szCs w:val="20"/>
              </w:rPr>
            </w:pPr>
            <w:r>
              <w:rPr>
                <w:rFonts w:ascii="Arial" w:eastAsia="Arial" w:hAnsi="Arial" w:cs="Arial"/>
                <w:w w:val="98"/>
                <w:sz w:val="14"/>
                <w:szCs w:val="14"/>
              </w:rPr>
              <w:t>Data and</w:t>
            </w:r>
          </w:p>
        </w:tc>
        <w:tc>
          <w:tcPr>
            <w:tcW w:w="140" w:type="dxa"/>
            <w:vAlign w:val="bottom"/>
          </w:tcPr>
          <w:p w:rsidR="00B701ED" w:rsidRDefault="00B701ED">
            <w:pPr>
              <w:rPr>
                <w:sz w:val="14"/>
                <w:szCs w:val="14"/>
              </w:rPr>
            </w:pPr>
          </w:p>
        </w:tc>
        <w:tc>
          <w:tcPr>
            <w:tcW w:w="1180" w:type="dxa"/>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79"/>
        </w:trPr>
        <w:tc>
          <w:tcPr>
            <w:tcW w:w="740" w:type="dxa"/>
            <w:tcBorders>
              <w:right w:val="single" w:sz="8" w:space="0" w:color="auto"/>
            </w:tcBorders>
            <w:vAlign w:val="bottom"/>
          </w:tcPr>
          <w:p w:rsidR="00B701ED" w:rsidRDefault="00B701ED">
            <w:pPr>
              <w:rPr>
                <w:sz w:val="6"/>
                <w:szCs w:val="6"/>
              </w:rPr>
            </w:pPr>
          </w:p>
        </w:tc>
        <w:tc>
          <w:tcPr>
            <w:tcW w:w="140" w:type="dxa"/>
            <w:vAlign w:val="bottom"/>
          </w:tcPr>
          <w:p w:rsidR="00B701ED" w:rsidRDefault="00B701ED">
            <w:pPr>
              <w:rPr>
                <w:sz w:val="6"/>
                <w:szCs w:val="6"/>
              </w:rPr>
            </w:pPr>
          </w:p>
        </w:tc>
        <w:tc>
          <w:tcPr>
            <w:tcW w:w="1980" w:type="dxa"/>
            <w:gridSpan w:val="3"/>
            <w:vMerge w:val="restart"/>
            <w:vAlign w:val="bottom"/>
          </w:tcPr>
          <w:p w:rsidR="00B701ED" w:rsidRDefault="003564B6">
            <w:pPr>
              <w:ind w:left="520"/>
              <w:rPr>
                <w:sz w:val="20"/>
                <w:szCs w:val="20"/>
              </w:rPr>
            </w:pPr>
            <w:r>
              <w:rPr>
                <w:rFonts w:ascii="Arial" w:eastAsia="Arial" w:hAnsi="Arial" w:cs="Arial"/>
                <w:sz w:val="14"/>
                <w:szCs w:val="14"/>
              </w:rPr>
              <w:t>a specific task</w:t>
            </w:r>
          </w:p>
        </w:tc>
        <w:tc>
          <w:tcPr>
            <w:tcW w:w="120" w:type="dxa"/>
            <w:tcBorders>
              <w:right w:val="single" w:sz="8" w:space="0" w:color="auto"/>
            </w:tcBorders>
            <w:vAlign w:val="bottom"/>
          </w:tcPr>
          <w:p w:rsidR="00B701ED" w:rsidRDefault="00B701ED">
            <w:pPr>
              <w:rPr>
                <w:sz w:val="6"/>
                <w:szCs w:val="6"/>
              </w:rPr>
            </w:pPr>
          </w:p>
        </w:tc>
        <w:tc>
          <w:tcPr>
            <w:tcW w:w="100" w:type="dxa"/>
            <w:vAlign w:val="bottom"/>
          </w:tcPr>
          <w:p w:rsidR="00B701ED" w:rsidRDefault="00B701ED">
            <w:pPr>
              <w:rPr>
                <w:sz w:val="6"/>
                <w:szCs w:val="6"/>
              </w:rPr>
            </w:pPr>
          </w:p>
        </w:tc>
        <w:tc>
          <w:tcPr>
            <w:tcW w:w="800" w:type="dxa"/>
            <w:gridSpan w:val="2"/>
            <w:vMerge/>
            <w:vAlign w:val="bottom"/>
          </w:tcPr>
          <w:p w:rsidR="00B701ED" w:rsidRDefault="00B701ED">
            <w:pPr>
              <w:rPr>
                <w:sz w:val="6"/>
                <w:szCs w:val="6"/>
              </w:rPr>
            </w:pPr>
          </w:p>
        </w:tc>
        <w:tc>
          <w:tcPr>
            <w:tcW w:w="140" w:type="dxa"/>
            <w:tcBorders>
              <w:bottom w:val="single" w:sz="8" w:space="0" w:color="auto"/>
            </w:tcBorders>
            <w:vAlign w:val="bottom"/>
          </w:tcPr>
          <w:p w:rsidR="00B701ED" w:rsidRDefault="00B701ED">
            <w:pPr>
              <w:rPr>
                <w:sz w:val="6"/>
                <w:szCs w:val="6"/>
              </w:rPr>
            </w:pPr>
          </w:p>
        </w:tc>
        <w:tc>
          <w:tcPr>
            <w:tcW w:w="1180" w:type="dxa"/>
            <w:tcBorders>
              <w:bottom w:val="single" w:sz="8" w:space="0" w:color="auto"/>
            </w:tcBorders>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85"/>
        </w:trPr>
        <w:tc>
          <w:tcPr>
            <w:tcW w:w="740" w:type="dxa"/>
            <w:tcBorders>
              <w:right w:val="single" w:sz="8" w:space="0" w:color="auto"/>
            </w:tcBorders>
            <w:vAlign w:val="bottom"/>
          </w:tcPr>
          <w:p w:rsidR="00B701ED" w:rsidRDefault="00B701ED">
            <w:pPr>
              <w:rPr>
                <w:sz w:val="7"/>
                <w:szCs w:val="7"/>
              </w:rPr>
            </w:pPr>
          </w:p>
        </w:tc>
        <w:tc>
          <w:tcPr>
            <w:tcW w:w="140" w:type="dxa"/>
            <w:vAlign w:val="bottom"/>
          </w:tcPr>
          <w:p w:rsidR="00B701ED" w:rsidRDefault="00B701ED">
            <w:pPr>
              <w:rPr>
                <w:sz w:val="7"/>
                <w:szCs w:val="7"/>
              </w:rPr>
            </w:pPr>
          </w:p>
        </w:tc>
        <w:tc>
          <w:tcPr>
            <w:tcW w:w="1980" w:type="dxa"/>
            <w:gridSpan w:val="3"/>
            <w:vMerge/>
            <w:vAlign w:val="bottom"/>
          </w:tcPr>
          <w:p w:rsidR="00B701ED" w:rsidRDefault="00B701ED">
            <w:pPr>
              <w:rPr>
                <w:sz w:val="7"/>
                <w:szCs w:val="7"/>
              </w:rPr>
            </w:pPr>
          </w:p>
        </w:tc>
        <w:tc>
          <w:tcPr>
            <w:tcW w:w="120" w:type="dxa"/>
            <w:tcBorders>
              <w:right w:val="single" w:sz="8" w:space="0" w:color="auto"/>
            </w:tcBorders>
            <w:vAlign w:val="bottom"/>
          </w:tcPr>
          <w:p w:rsidR="00B701ED" w:rsidRDefault="00B701ED">
            <w:pPr>
              <w:rPr>
                <w:sz w:val="7"/>
                <w:szCs w:val="7"/>
              </w:rPr>
            </w:pPr>
          </w:p>
        </w:tc>
        <w:tc>
          <w:tcPr>
            <w:tcW w:w="100" w:type="dxa"/>
            <w:vAlign w:val="bottom"/>
          </w:tcPr>
          <w:p w:rsidR="00B701ED" w:rsidRDefault="00B701ED">
            <w:pPr>
              <w:rPr>
                <w:sz w:val="7"/>
                <w:szCs w:val="7"/>
              </w:rPr>
            </w:pPr>
          </w:p>
        </w:tc>
        <w:tc>
          <w:tcPr>
            <w:tcW w:w="800" w:type="dxa"/>
            <w:gridSpan w:val="2"/>
            <w:vMerge w:val="restart"/>
            <w:tcBorders>
              <w:right w:val="single" w:sz="8" w:space="0" w:color="auto"/>
            </w:tcBorders>
            <w:vAlign w:val="bottom"/>
          </w:tcPr>
          <w:p w:rsidR="00B701ED" w:rsidRDefault="003564B6">
            <w:pPr>
              <w:ind w:right="80"/>
              <w:jc w:val="center"/>
              <w:rPr>
                <w:sz w:val="20"/>
                <w:szCs w:val="20"/>
              </w:rPr>
            </w:pPr>
            <w:r>
              <w:rPr>
                <w:rFonts w:ascii="Arial" w:eastAsia="Arial" w:hAnsi="Arial" w:cs="Arial"/>
                <w:w w:val="98"/>
                <w:sz w:val="14"/>
                <w:szCs w:val="14"/>
              </w:rPr>
              <w:t>feedback</w:t>
            </w:r>
          </w:p>
        </w:tc>
        <w:tc>
          <w:tcPr>
            <w:tcW w:w="140" w:type="dxa"/>
            <w:vAlign w:val="bottom"/>
          </w:tcPr>
          <w:p w:rsidR="00B701ED" w:rsidRDefault="00B701ED">
            <w:pPr>
              <w:rPr>
                <w:sz w:val="7"/>
                <w:szCs w:val="7"/>
              </w:rPr>
            </w:pPr>
          </w:p>
        </w:tc>
        <w:tc>
          <w:tcPr>
            <w:tcW w:w="1180" w:type="dxa"/>
            <w:tcBorders>
              <w:right w:val="single" w:sz="8" w:space="0" w:color="auto"/>
            </w:tcBorders>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49"/>
        </w:trPr>
        <w:tc>
          <w:tcPr>
            <w:tcW w:w="740" w:type="dxa"/>
            <w:tcBorders>
              <w:right w:val="single" w:sz="8" w:space="0" w:color="auto"/>
            </w:tcBorders>
            <w:vAlign w:val="bottom"/>
          </w:tcPr>
          <w:p w:rsidR="00B701ED" w:rsidRDefault="00B701ED">
            <w:pPr>
              <w:rPr>
                <w:sz w:val="12"/>
                <w:szCs w:val="12"/>
              </w:rPr>
            </w:pPr>
          </w:p>
        </w:tc>
        <w:tc>
          <w:tcPr>
            <w:tcW w:w="140" w:type="dxa"/>
            <w:vAlign w:val="bottom"/>
          </w:tcPr>
          <w:p w:rsidR="00B701ED" w:rsidRDefault="00B701ED">
            <w:pPr>
              <w:rPr>
                <w:sz w:val="12"/>
                <w:szCs w:val="12"/>
              </w:rPr>
            </w:pPr>
          </w:p>
        </w:tc>
        <w:tc>
          <w:tcPr>
            <w:tcW w:w="900" w:type="dxa"/>
            <w:tcBorders>
              <w:bottom w:val="single" w:sz="8" w:space="0" w:color="auto"/>
            </w:tcBorders>
            <w:vAlign w:val="bottom"/>
          </w:tcPr>
          <w:p w:rsidR="00B701ED" w:rsidRDefault="00B701ED">
            <w:pPr>
              <w:rPr>
                <w:sz w:val="12"/>
                <w:szCs w:val="12"/>
              </w:rPr>
            </w:pPr>
          </w:p>
        </w:tc>
        <w:tc>
          <w:tcPr>
            <w:tcW w:w="160" w:type="dxa"/>
            <w:vAlign w:val="bottom"/>
          </w:tcPr>
          <w:p w:rsidR="00B701ED" w:rsidRDefault="00B701ED">
            <w:pPr>
              <w:rPr>
                <w:sz w:val="12"/>
                <w:szCs w:val="12"/>
              </w:rPr>
            </w:pPr>
          </w:p>
        </w:tc>
        <w:tc>
          <w:tcPr>
            <w:tcW w:w="920" w:type="dxa"/>
            <w:tcBorders>
              <w:bottom w:val="single" w:sz="8" w:space="0" w:color="auto"/>
            </w:tcBorders>
            <w:vAlign w:val="bottom"/>
          </w:tcPr>
          <w:p w:rsidR="00B701ED" w:rsidRDefault="00B701ED">
            <w:pPr>
              <w:rPr>
                <w:sz w:val="12"/>
                <w:szCs w:val="12"/>
              </w:rPr>
            </w:pPr>
          </w:p>
        </w:tc>
        <w:tc>
          <w:tcPr>
            <w:tcW w:w="120" w:type="dxa"/>
            <w:tcBorders>
              <w:right w:val="single" w:sz="8" w:space="0" w:color="auto"/>
            </w:tcBorders>
            <w:vAlign w:val="bottom"/>
          </w:tcPr>
          <w:p w:rsidR="00B701ED" w:rsidRDefault="00B701ED">
            <w:pPr>
              <w:rPr>
                <w:sz w:val="12"/>
                <w:szCs w:val="12"/>
              </w:rPr>
            </w:pPr>
          </w:p>
        </w:tc>
        <w:tc>
          <w:tcPr>
            <w:tcW w:w="100" w:type="dxa"/>
            <w:vAlign w:val="bottom"/>
          </w:tcPr>
          <w:p w:rsidR="00B701ED" w:rsidRDefault="00B701ED">
            <w:pPr>
              <w:rPr>
                <w:sz w:val="12"/>
                <w:szCs w:val="12"/>
              </w:rPr>
            </w:pPr>
          </w:p>
        </w:tc>
        <w:tc>
          <w:tcPr>
            <w:tcW w:w="800" w:type="dxa"/>
            <w:gridSpan w:val="2"/>
            <w:vMerge/>
            <w:tcBorders>
              <w:bottom w:val="single" w:sz="8" w:space="0" w:color="auto"/>
              <w:right w:val="single" w:sz="8" w:space="0" w:color="auto"/>
            </w:tcBorders>
            <w:vAlign w:val="bottom"/>
          </w:tcPr>
          <w:p w:rsidR="00B701ED" w:rsidRDefault="00B701ED">
            <w:pPr>
              <w:rPr>
                <w:sz w:val="12"/>
                <w:szCs w:val="12"/>
              </w:rPr>
            </w:pPr>
          </w:p>
        </w:tc>
        <w:tc>
          <w:tcPr>
            <w:tcW w:w="140" w:type="dxa"/>
            <w:vAlign w:val="bottom"/>
          </w:tcPr>
          <w:p w:rsidR="00B701ED" w:rsidRDefault="00B701ED">
            <w:pPr>
              <w:rPr>
                <w:sz w:val="12"/>
                <w:szCs w:val="12"/>
              </w:rPr>
            </w:pPr>
          </w:p>
        </w:tc>
        <w:tc>
          <w:tcPr>
            <w:tcW w:w="1180" w:type="dxa"/>
            <w:tcBorders>
              <w:right w:val="single" w:sz="8" w:space="0" w:color="auto"/>
            </w:tcBorders>
            <w:vAlign w:val="bottom"/>
          </w:tcPr>
          <w:p w:rsidR="00B701ED" w:rsidRDefault="00B701ED">
            <w:pPr>
              <w:rPr>
                <w:sz w:val="12"/>
                <w:szCs w:val="12"/>
              </w:rPr>
            </w:pPr>
          </w:p>
        </w:tc>
        <w:tc>
          <w:tcPr>
            <w:tcW w:w="0" w:type="dxa"/>
            <w:vAlign w:val="bottom"/>
          </w:tcPr>
          <w:p w:rsidR="00B701ED" w:rsidRDefault="00B701ED">
            <w:pPr>
              <w:rPr>
                <w:sz w:val="1"/>
                <w:szCs w:val="1"/>
              </w:rPr>
            </w:pPr>
          </w:p>
        </w:tc>
      </w:tr>
      <w:tr w:rsidR="00B701ED">
        <w:trPr>
          <w:trHeight w:val="144"/>
        </w:trPr>
        <w:tc>
          <w:tcPr>
            <w:tcW w:w="740" w:type="dxa"/>
            <w:tcBorders>
              <w:right w:val="single" w:sz="8" w:space="0" w:color="auto"/>
            </w:tcBorders>
            <w:vAlign w:val="bottom"/>
          </w:tcPr>
          <w:p w:rsidR="00B701ED" w:rsidRDefault="00B701ED">
            <w:pPr>
              <w:rPr>
                <w:sz w:val="12"/>
                <w:szCs w:val="12"/>
              </w:rPr>
            </w:pPr>
          </w:p>
        </w:tc>
        <w:tc>
          <w:tcPr>
            <w:tcW w:w="140" w:type="dxa"/>
            <w:tcBorders>
              <w:right w:val="single" w:sz="8" w:space="0" w:color="auto"/>
            </w:tcBorders>
            <w:vAlign w:val="bottom"/>
          </w:tcPr>
          <w:p w:rsidR="00B701ED" w:rsidRDefault="00B701ED">
            <w:pPr>
              <w:rPr>
                <w:sz w:val="12"/>
                <w:szCs w:val="12"/>
              </w:rPr>
            </w:pPr>
          </w:p>
        </w:tc>
        <w:tc>
          <w:tcPr>
            <w:tcW w:w="900" w:type="dxa"/>
            <w:tcBorders>
              <w:right w:val="single" w:sz="8" w:space="0" w:color="auto"/>
            </w:tcBorders>
            <w:vAlign w:val="bottom"/>
          </w:tcPr>
          <w:p w:rsidR="00B701ED" w:rsidRDefault="003564B6">
            <w:pPr>
              <w:spacing w:line="145" w:lineRule="exact"/>
              <w:ind w:left="120"/>
              <w:rPr>
                <w:sz w:val="20"/>
                <w:szCs w:val="20"/>
              </w:rPr>
            </w:pPr>
            <w:r>
              <w:rPr>
                <w:rFonts w:ascii="Arial" w:eastAsia="Arial" w:hAnsi="Arial" w:cs="Arial"/>
                <w:sz w:val="14"/>
                <w:szCs w:val="14"/>
              </w:rPr>
              <w:t>Geometric</w:t>
            </w:r>
          </w:p>
        </w:tc>
        <w:tc>
          <w:tcPr>
            <w:tcW w:w="160" w:type="dxa"/>
            <w:tcBorders>
              <w:right w:val="single" w:sz="8" w:space="0" w:color="auto"/>
            </w:tcBorders>
            <w:vAlign w:val="bottom"/>
          </w:tcPr>
          <w:p w:rsidR="00B701ED" w:rsidRDefault="00B701ED">
            <w:pPr>
              <w:rPr>
                <w:sz w:val="12"/>
                <w:szCs w:val="12"/>
              </w:rPr>
            </w:pPr>
          </w:p>
        </w:tc>
        <w:tc>
          <w:tcPr>
            <w:tcW w:w="920" w:type="dxa"/>
            <w:tcBorders>
              <w:right w:val="single" w:sz="8" w:space="0" w:color="auto"/>
            </w:tcBorders>
            <w:vAlign w:val="bottom"/>
          </w:tcPr>
          <w:p w:rsidR="00B701ED" w:rsidRDefault="003564B6">
            <w:pPr>
              <w:spacing w:line="145" w:lineRule="exact"/>
              <w:ind w:left="100"/>
              <w:rPr>
                <w:sz w:val="20"/>
                <w:szCs w:val="20"/>
              </w:rPr>
            </w:pPr>
            <w:r>
              <w:rPr>
                <w:rFonts w:ascii="Arial" w:eastAsia="Arial" w:hAnsi="Arial" w:cs="Arial"/>
                <w:sz w:val="14"/>
                <w:szCs w:val="14"/>
              </w:rPr>
              <w:t>Algorithmic</w:t>
            </w:r>
          </w:p>
        </w:tc>
        <w:tc>
          <w:tcPr>
            <w:tcW w:w="120" w:type="dxa"/>
            <w:tcBorders>
              <w:right w:val="single" w:sz="8" w:space="0" w:color="auto"/>
            </w:tcBorders>
            <w:vAlign w:val="bottom"/>
          </w:tcPr>
          <w:p w:rsidR="00B701ED" w:rsidRDefault="00B701ED">
            <w:pPr>
              <w:rPr>
                <w:sz w:val="12"/>
                <w:szCs w:val="12"/>
              </w:rPr>
            </w:pPr>
          </w:p>
        </w:tc>
        <w:tc>
          <w:tcPr>
            <w:tcW w:w="100" w:type="dxa"/>
            <w:vAlign w:val="bottom"/>
          </w:tcPr>
          <w:p w:rsidR="00B701ED" w:rsidRDefault="00B701ED">
            <w:pPr>
              <w:rPr>
                <w:sz w:val="12"/>
                <w:szCs w:val="12"/>
              </w:rPr>
            </w:pPr>
          </w:p>
        </w:tc>
        <w:tc>
          <w:tcPr>
            <w:tcW w:w="700" w:type="dxa"/>
            <w:vAlign w:val="bottom"/>
          </w:tcPr>
          <w:p w:rsidR="00B701ED" w:rsidRDefault="00B701ED">
            <w:pPr>
              <w:rPr>
                <w:sz w:val="12"/>
                <w:szCs w:val="12"/>
              </w:rPr>
            </w:pPr>
          </w:p>
        </w:tc>
        <w:tc>
          <w:tcPr>
            <w:tcW w:w="100" w:type="dxa"/>
            <w:tcBorders>
              <w:right w:val="single" w:sz="8" w:space="0" w:color="auto"/>
            </w:tcBorders>
            <w:vAlign w:val="bottom"/>
          </w:tcPr>
          <w:p w:rsidR="00B701ED" w:rsidRDefault="00B701ED">
            <w:pPr>
              <w:rPr>
                <w:sz w:val="12"/>
                <w:szCs w:val="12"/>
              </w:rPr>
            </w:pPr>
          </w:p>
        </w:tc>
        <w:tc>
          <w:tcPr>
            <w:tcW w:w="140" w:type="dxa"/>
            <w:vAlign w:val="bottom"/>
          </w:tcPr>
          <w:p w:rsidR="00B701ED" w:rsidRDefault="00B701ED">
            <w:pPr>
              <w:rPr>
                <w:sz w:val="12"/>
                <w:szCs w:val="12"/>
              </w:rPr>
            </w:pPr>
          </w:p>
        </w:tc>
        <w:tc>
          <w:tcPr>
            <w:tcW w:w="1180" w:type="dxa"/>
            <w:tcBorders>
              <w:right w:val="single" w:sz="8" w:space="0" w:color="auto"/>
            </w:tcBorders>
            <w:vAlign w:val="bottom"/>
          </w:tcPr>
          <w:p w:rsidR="00B701ED" w:rsidRDefault="003564B6">
            <w:pPr>
              <w:spacing w:line="145" w:lineRule="exact"/>
              <w:ind w:left="80"/>
              <w:rPr>
                <w:sz w:val="20"/>
                <w:szCs w:val="20"/>
              </w:rPr>
            </w:pPr>
            <w:r>
              <w:rPr>
                <w:rFonts w:ascii="Arial" w:eastAsia="Arial" w:hAnsi="Arial" w:cs="Arial"/>
                <w:sz w:val="14"/>
                <w:szCs w:val="14"/>
              </w:rPr>
              <w:t>Task #002456</w:t>
            </w:r>
          </w:p>
        </w:tc>
        <w:tc>
          <w:tcPr>
            <w:tcW w:w="0" w:type="dxa"/>
            <w:vAlign w:val="bottom"/>
          </w:tcPr>
          <w:p w:rsidR="00B701ED" w:rsidRDefault="00B701ED">
            <w:pPr>
              <w:rPr>
                <w:sz w:val="1"/>
                <w:szCs w:val="1"/>
              </w:rPr>
            </w:pPr>
          </w:p>
        </w:tc>
      </w:tr>
      <w:tr w:rsidR="00B701ED">
        <w:trPr>
          <w:trHeight w:val="78"/>
        </w:trPr>
        <w:tc>
          <w:tcPr>
            <w:tcW w:w="740" w:type="dxa"/>
            <w:tcBorders>
              <w:right w:val="single" w:sz="8" w:space="0" w:color="auto"/>
            </w:tcBorders>
            <w:vAlign w:val="bottom"/>
          </w:tcPr>
          <w:p w:rsidR="00B701ED" w:rsidRDefault="00B701ED">
            <w:pPr>
              <w:rPr>
                <w:sz w:val="6"/>
                <w:szCs w:val="6"/>
              </w:rPr>
            </w:pPr>
          </w:p>
        </w:tc>
        <w:tc>
          <w:tcPr>
            <w:tcW w:w="140" w:type="dxa"/>
            <w:tcBorders>
              <w:right w:val="single" w:sz="8" w:space="0" w:color="auto"/>
            </w:tcBorders>
            <w:vAlign w:val="bottom"/>
          </w:tcPr>
          <w:p w:rsidR="00B701ED" w:rsidRDefault="00B701ED">
            <w:pPr>
              <w:rPr>
                <w:sz w:val="6"/>
                <w:szCs w:val="6"/>
              </w:rPr>
            </w:pPr>
          </w:p>
        </w:tc>
        <w:tc>
          <w:tcPr>
            <w:tcW w:w="900" w:type="dxa"/>
            <w:vMerge w:val="restart"/>
            <w:tcBorders>
              <w:right w:val="single" w:sz="8" w:space="0" w:color="auto"/>
            </w:tcBorders>
            <w:vAlign w:val="bottom"/>
          </w:tcPr>
          <w:p w:rsidR="00B701ED" w:rsidRDefault="003564B6">
            <w:pPr>
              <w:ind w:left="120"/>
              <w:rPr>
                <w:sz w:val="20"/>
                <w:szCs w:val="20"/>
              </w:rPr>
            </w:pPr>
            <w:r>
              <w:rPr>
                <w:rFonts w:ascii="Arial" w:eastAsia="Arial" w:hAnsi="Arial" w:cs="Arial"/>
                <w:sz w:val="14"/>
                <w:szCs w:val="14"/>
              </w:rPr>
              <w:t>subroutine</w:t>
            </w:r>
          </w:p>
        </w:tc>
        <w:tc>
          <w:tcPr>
            <w:tcW w:w="160" w:type="dxa"/>
            <w:tcBorders>
              <w:right w:val="single" w:sz="8" w:space="0" w:color="auto"/>
            </w:tcBorders>
            <w:vAlign w:val="bottom"/>
          </w:tcPr>
          <w:p w:rsidR="00B701ED" w:rsidRDefault="00B701ED">
            <w:pPr>
              <w:rPr>
                <w:sz w:val="6"/>
                <w:szCs w:val="6"/>
              </w:rPr>
            </w:pPr>
          </w:p>
        </w:tc>
        <w:tc>
          <w:tcPr>
            <w:tcW w:w="920" w:type="dxa"/>
            <w:vMerge w:val="restart"/>
            <w:tcBorders>
              <w:right w:val="single" w:sz="8" w:space="0" w:color="auto"/>
            </w:tcBorders>
            <w:vAlign w:val="bottom"/>
          </w:tcPr>
          <w:p w:rsidR="00B701ED" w:rsidRDefault="003564B6">
            <w:pPr>
              <w:ind w:left="120"/>
              <w:rPr>
                <w:sz w:val="20"/>
                <w:szCs w:val="20"/>
              </w:rPr>
            </w:pPr>
            <w:r>
              <w:rPr>
                <w:rFonts w:ascii="Arial" w:eastAsia="Arial" w:hAnsi="Arial" w:cs="Arial"/>
                <w:sz w:val="14"/>
                <w:szCs w:val="14"/>
              </w:rPr>
              <w:t>subroutine</w:t>
            </w:r>
          </w:p>
        </w:tc>
        <w:tc>
          <w:tcPr>
            <w:tcW w:w="120" w:type="dxa"/>
            <w:tcBorders>
              <w:right w:val="single" w:sz="8" w:space="0" w:color="auto"/>
            </w:tcBorders>
            <w:vAlign w:val="bottom"/>
          </w:tcPr>
          <w:p w:rsidR="00B701ED" w:rsidRDefault="00B701ED">
            <w:pPr>
              <w:rPr>
                <w:sz w:val="6"/>
                <w:szCs w:val="6"/>
              </w:rPr>
            </w:pPr>
          </w:p>
        </w:tc>
        <w:tc>
          <w:tcPr>
            <w:tcW w:w="100" w:type="dxa"/>
            <w:tcBorders>
              <w:bottom w:val="single" w:sz="8" w:space="0" w:color="auto"/>
            </w:tcBorders>
            <w:vAlign w:val="bottom"/>
          </w:tcPr>
          <w:p w:rsidR="00B701ED" w:rsidRDefault="00B701ED">
            <w:pPr>
              <w:rPr>
                <w:sz w:val="6"/>
                <w:szCs w:val="6"/>
              </w:rPr>
            </w:pPr>
          </w:p>
        </w:tc>
        <w:tc>
          <w:tcPr>
            <w:tcW w:w="700" w:type="dxa"/>
            <w:tcBorders>
              <w:bottom w:val="single" w:sz="8" w:space="0" w:color="auto"/>
            </w:tcBorders>
            <w:vAlign w:val="bottom"/>
          </w:tcPr>
          <w:p w:rsidR="00B701ED" w:rsidRDefault="00B701ED">
            <w:pPr>
              <w:rPr>
                <w:sz w:val="6"/>
                <w:szCs w:val="6"/>
              </w:rPr>
            </w:pPr>
          </w:p>
        </w:tc>
        <w:tc>
          <w:tcPr>
            <w:tcW w:w="100" w:type="dxa"/>
            <w:tcBorders>
              <w:right w:val="single" w:sz="8" w:space="0" w:color="auto"/>
            </w:tcBorders>
            <w:vAlign w:val="bottom"/>
          </w:tcPr>
          <w:p w:rsidR="00B701ED" w:rsidRDefault="00B701ED">
            <w:pPr>
              <w:rPr>
                <w:sz w:val="6"/>
                <w:szCs w:val="6"/>
              </w:rPr>
            </w:pPr>
          </w:p>
        </w:tc>
        <w:tc>
          <w:tcPr>
            <w:tcW w:w="140" w:type="dxa"/>
            <w:vAlign w:val="bottom"/>
          </w:tcPr>
          <w:p w:rsidR="00B701ED" w:rsidRDefault="00B701ED">
            <w:pPr>
              <w:rPr>
                <w:sz w:val="6"/>
                <w:szCs w:val="6"/>
              </w:rPr>
            </w:pPr>
          </w:p>
        </w:tc>
        <w:tc>
          <w:tcPr>
            <w:tcW w:w="1180" w:type="dxa"/>
            <w:tcBorders>
              <w:right w:val="single" w:sz="8" w:space="0" w:color="auto"/>
            </w:tcBorders>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86"/>
        </w:trPr>
        <w:tc>
          <w:tcPr>
            <w:tcW w:w="740" w:type="dxa"/>
            <w:tcBorders>
              <w:right w:val="single" w:sz="8" w:space="0" w:color="auto"/>
            </w:tcBorders>
            <w:vAlign w:val="bottom"/>
          </w:tcPr>
          <w:p w:rsidR="00B701ED" w:rsidRDefault="00B701ED">
            <w:pPr>
              <w:rPr>
                <w:sz w:val="7"/>
                <w:szCs w:val="7"/>
              </w:rPr>
            </w:pPr>
          </w:p>
        </w:tc>
        <w:tc>
          <w:tcPr>
            <w:tcW w:w="140" w:type="dxa"/>
            <w:tcBorders>
              <w:right w:val="single" w:sz="8" w:space="0" w:color="auto"/>
            </w:tcBorders>
            <w:vAlign w:val="bottom"/>
          </w:tcPr>
          <w:p w:rsidR="00B701ED" w:rsidRDefault="00B701ED">
            <w:pPr>
              <w:rPr>
                <w:sz w:val="7"/>
                <w:szCs w:val="7"/>
              </w:rPr>
            </w:pPr>
          </w:p>
        </w:tc>
        <w:tc>
          <w:tcPr>
            <w:tcW w:w="900" w:type="dxa"/>
            <w:vMerge/>
            <w:tcBorders>
              <w:right w:val="single" w:sz="8" w:space="0" w:color="auto"/>
            </w:tcBorders>
            <w:vAlign w:val="bottom"/>
          </w:tcPr>
          <w:p w:rsidR="00B701ED" w:rsidRDefault="00B701ED">
            <w:pPr>
              <w:rPr>
                <w:sz w:val="7"/>
                <w:szCs w:val="7"/>
              </w:rPr>
            </w:pPr>
          </w:p>
        </w:tc>
        <w:tc>
          <w:tcPr>
            <w:tcW w:w="160" w:type="dxa"/>
            <w:tcBorders>
              <w:right w:val="single" w:sz="8" w:space="0" w:color="auto"/>
            </w:tcBorders>
            <w:vAlign w:val="bottom"/>
          </w:tcPr>
          <w:p w:rsidR="00B701ED" w:rsidRDefault="00B701ED">
            <w:pPr>
              <w:rPr>
                <w:sz w:val="7"/>
                <w:szCs w:val="7"/>
              </w:rPr>
            </w:pPr>
          </w:p>
        </w:tc>
        <w:tc>
          <w:tcPr>
            <w:tcW w:w="920" w:type="dxa"/>
            <w:vMerge/>
            <w:tcBorders>
              <w:right w:val="single" w:sz="8" w:space="0" w:color="auto"/>
            </w:tcBorders>
            <w:vAlign w:val="bottom"/>
          </w:tcPr>
          <w:p w:rsidR="00B701ED" w:rsidRDefault="00B701ED">
            <w:pPr>
              <w:rPr>
                <w:sz w:val="7"/>
                <w:szCs w:val="7"/>
              </w:rPr>
            </w:pPr>
          </w:p>
        </w:tc>
        <w:tc>
          <w:tcPr>
            <w:tcW w:w="120" w:type="dxa"/>
            <w:tcBorders>
              <w:right w:val="single" w:sz="8" w:space="0" w:color="auto"/>
            </w:tcBorders>
            <w:vAlign w:val="bottom"/>
          </w:tcPr>
          <w:p w:rsidR="00B701ED" w:rsidRDefault="00B701ED">
            <w:pPr>
              <w:rPr>
                <w:sz w:val="7"/>
                <w:szCs w:val="7"/>
              </w:rPr>
            </w:pPr>
          </w:p>
        </w:tc>
        <w:tc>
          <w:tcPr>
            <w:tcW w:w="100" w:type="dxa"/>
            <w:vAlign w:val="bottom"/>
          </w:tcPr>
          <w:p w:rsidR="00B701ED" w:rsidRDefault="00B701ED">
            <w:pPr>
              <w:rPr>
                <w:sz w:val="7"/>
                <w:szCs w:val="7"/>
              </w:rPr>
            </w:pPr>
          </w:p>
        </w:tc>
        <w:tc>
          <w:tcPr>
            <w:tcW w:w="800" w:type="dxa"/>
            <w:gridSpan w:val="2"/>
            <w:vMerge w:val="restart"/>
            <w:tcBorders>
              <w:right w:val="single" w:sz="8" w:space="0" w:color="auto"/>
            </w:tcBorders>
            <w:vAlign w:val="bottom"/>
          </w:tcPr>
          <w:p w:rsidR="00B701ED" w:rsidRDefault="003564B6">
            <w:pPr>
              <w:ind w:right="100"/>
              <w:jc w:val="center"/>
              <w:rPr>
                <w:sz w:val="20"/>
                <w:szCs w:val="20"/>
              </w:rPr>
            </w:pPr>
            <w:r>
              <w:rPr>
                <w:rFonts w:ascii="Arial" w:eastAsia="Arial" w:hAnsi="Arial" w:cs="Arial"/>
                <w:sz w:val="14"/>
                <w:szCs w:val="14"/>
              </w:rPr>
              <w:t>Actions</w:t>
            </w:r>
          </w:p>
        </w:tc>
        <w:tc>
          <w:tcPr>
            <w:tcW w:w="140" w:type="dxa"/>
            <w:vAlign w:val="bottom"/>
          </w:tcPr>
          <w:p w:rsidR="00B701ED" w:rsidRDefault="00B701ED">
            <w:pPr>
              <w:rPr>
                <w:sz w:val="7"/>
                <w:szCs w:val="7"/>
              </w:rPr>
            </w:pPr>
          </w:p>
        </w:tc>
        <w:tc>
          <w:tcPr>
            <w:tcW w:w="1180" w:type="dxa"/>
            <w:tcBorders>
              <w:right w:val="single" w:sz="8" w:space="0" w:color="auto"/>
            </w:tcBorders>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34"/>
        </w:trPr>
        <w:tc>
          <w:tcPr>
            <w:tcW w:w="740" w:type="dxa"/>
            <w:tcBorders>
              <w:right w:val="single" w:sz="8" w:space="0" w:color="auto"/>
            </w:tcBorders>
            <w:vAlign w:val="bottom"/>
          </w:tcPr>
          <w:p w:rsidR="00B701ED" w:rsidRDefault="00B701ED">
            <w:pPr>
              <w:rPr>
                <w:sz w:val="2"/>
                <w:szCs w:val="2"/>
              </w:rPr>
            </w:pPr>
          </w:p>
        </w:tc>
        <w:tc>
          <w:tcPr>
            <w:tcW w:w="140" w:type="dxa"/>
            <w:tcBorders>
              <w:right w:val="single" w:sz="8" w:space="0" w:color="auto"/>
            </w:tcBorders>
            <w:vAlign w:val="bottom"/>
          </w:tcPr>
          <w:p w:rsidR="00B701ED" w:rsidRDefault="00B701ED">
            <w:pPr>
              <w:rPr>
                <w:sz w:val="2"/>
                <w:szCs w:val="2"/>
              </w:rPr>
            </w:pPr>
          </w:p>
        </w:tc>
        <w:tc>
          <w:tcPr>
            <w:tcW w:w="900" w:type="dxa"/>
            <w:tcBorders>
              <w:bottom w:val="single" w:sz="8" w:space="0" w:color="auto"/>
              <w:right w:val="single" w:sz="8" w:space="0" w:color="auto"/>
            </w:tcBorders>
            <w:vAlign w:val="bottom"/>
          </w:tcPr>
          <w:p w:rsidR="00B701ED" w:rsidRDefault="00B701ED">
            <w:pPr>
              <w:rPr>
                <w:sz w:val="2"/>
                <w:szCs w:val="2"/>
              </w:rPr>
            </w:pPr>
          </w:p>
        </w:tc>
        <w:tc>
          <w:tcPr>
            <w:tcW w:w="160" w:type="dxa"/>
            <w:tcBorders>
              <w:right w:val="single" w:sz="8" w:space="0" w:color="auto"/>
            </w:tcBorders>
            <w:vAlign w:val="bottom"/>
          </w:tcPr>
          <w:p w:rsidR="00B701ED" w:rsidRDefault="00B701ED">
            <w:pPr>
              <w:rPr>
                <w:sz w:val="2"/>
                <w:szCs w:val="2"/>
              </w:rPr>
            </w:pPr>
          </w:p>
        </w:tc>
        <w:tc>
          <w:tcPr>
            <w:tcW w:w="920" w:type="dxa"/>
            <w:tcBorders>
              <w:bottom w:val="single" w:sz="8" w:space="0" w:color="auto"/>
              <w:right w:val="single" w:sz="8" w:space="0" w:color="auto"/>
            </w:tcBorders>
            <w:vAlign w:val="bottom"/>
          </w:tcPr>
          <w:p w:rsidR="00B701ED" w:rsidRDefault="00B701ED">
            <w:pPr>
              <w:rPr>
                <w:sz w:val="2"/>
                <w:szCs w:val="2"/>
              </w:rPr>
            </w:pPr>
          </w:p>
        </w:tc>
        <w:tc>
          <w:tcPr>
            <w:tcW w:w="120" w:type="dxa"/>
            <w:vMerge w:val="restart"/>
            <w:tcBorders>
              <w:right w:val="single" w:sz="8" w:space="0" w:color="auto"/>
            </w:tcBorders>
            <w:vAlign w:val="bottom"/>
          </w:tcPr>
          <w:p w:rsidR="00B701ED" w:rsidRDefault="00B701ED">
            <w:pPr>
              <w:rPr>
                <w:sz w:val="2"/>
                <w:szCs w:val="2"/>
              </w:rPr>
            </w:pPr>
          </w:p>
        </w:tc>
        <w:tc>
          <w:tcPr>
            <w:tcW w:w="100" w:type="dxa"/>
            <w:vMerge w:val="restart"/>
            <w:vAlign w:val="bottom"/>
          </w:tcPr>
          <w:p w:rsidR="00B701ED" w:rsidRDefault="00B701ED">
            <w:pPr>
              <w:rPr>
                <w:sz w:val="2"/>
                <w:szCs w:val="2"/>
              </w:rPr>
            </w:pPr>
          </w:p>
        </w:tc>
        <w:tc>
          <w:tcPr>
            <w:tcW w:w="800" w:type="dxa"/>
            <w:gridSpan w:val="2"/>
            <w:vMerge/>
            <w:tcBorders>
              <w:right w:val="single" w:sz="8" w:space="0" w:color="auto"/>
            </w:tcBorders>
            <w:vAlign w:val="bottom"/>
          </w:tcPr>
          <w:p w:rsidR="00B701ED" w:rsidRDefault="00B701ED">
            <w:pPr>
              <w:rPr>
                <w:sz w:val="2"/>
                <w:szCs w:val="2"/>
              </w:rPr>
            </w:pPr>
          </w:p>
        </w:tc>
        <w:tc>
          <w:tcPr>
            <w:tcW w:w="140" w:type="dxa"/>
            <w:vMerge w:val="restart"/>
            <w:vAlign w:val="bottom"/>
          </w:tcPr>
          <w:p w:rsidR="00B701ED" w:rsidRDefault="00B701ED">
            <w:pPr>
              <w:rPr>
                <w:sz w:val="2"/>
                <w:szCs w:val="2"/>
              </w:rPr>
            </w:pPr>
          </w:p>
        </w:tc>
        <w:tc>
          <w:tcPr>
            <w:tcW w:w="1180" w:type="dxa"/>
            <w:tcBorders>
              <w:right w:val="single" w:sz="8" w:space="0" w:color="auto"/>
            </w:tcBorders>
            <w:vAlign w:val="bottom"/>
          </w:tcPr>
          <w:p w:rsidR="00B701ED" w:rsidRDefault="00B701ED">
            <w:pPr>
              <w:rPr>
                <w:sz w:val="2"/>
                <w:szCs w:val="2"/>
              </w:rPr>
            </w:pPr>
          </w:p>
        </w:tc>
        <w:tc>
          <w:tcPr>
            <w:tcW w:w="0" w:type="dxa"/>
            <w:vAlign w:val="bottom"/>
          </w:tcPr>
          <w:p w:rsidR="00B701ED" w:rsidRDefault="00B701ED">
            <w:pPr>
              <w:rPr>
                <w:sz w:val="1"/>
                <w:szCs w:val="1"/>
              </w:rPr>
            </w:pPr>
          </w:p>
        </w:tc>
      </w:tr>
      <w:tr w:rsidR="00B701ED">
        <w:trPr>
          <w:trHeight w:val="104"/>
        </w:trPr>
        <w:tc>
          <w:tcPr>
            <w:tcW w:w="740" w:type="dxa"/>
            <w:tcBorders>
              <w:right w:val="single" w:sz="8" w:space="0" w:color="auto"/>
            </w:tcBorders>
            <w:vAlign w:val="bottom"/>
          </w:tcPr>
          <w:p w:rsidR="00B701ED" w:rsidRDefault="00B701ED">
            <w:pPr>
              <w:rPr>
                <w:sz w:val="9"/>
                <w:szCs w:val="9"/>
              </w:rPr>
            </w:pPr>
          </w:p>
        </w:tc>
        <w:tc>
          <w:tcPr>
            <w:tcW w:w="140" w:type="dxa"/>
            <w:vAlign w:val="bottom"/>
          </w:tcPr>
          <w:p w:rsidR="00B701ED" w:rsidRDefault="00B701ED">
            <w:pPr>
              <w:rPr>
                <w:sz w:val="9"/>
                <w:szCs w:val="9"/>
              </w:rPr>
            </w:pPr>
          </w:p>
        </w:tc>
        <w:tc>
          <w:tcPr>
            <w:tcW w:w="900" w:type="dxa"/>
            <w:tcBorders>
              <w:bottom w:val="single" w:sz="8" w:space="0" w:color="auto"/>
            </w:tcBorders>
            <w:vAlign w:val="bottom"/>
          </w:tcPr>
          <w:p w:rsidR="00B701ED" w:rsidRDefault="00B701ED">
            <w:pPr>
              <w:rPr>
                <w:sz w:val="9"/>
                <w:szCs w:val="9"/>
              </w:rPr>
            </w:pPr>
          </w:p>
        </w:tc>
        <w:tc>
          <w:tcPr>
            <w:tcW w:w="160" w:type="dxa"/>
            <w:vAlign w:val="bottom"/>
          </w:tcPr>
          <w:p w:rsidR="00B701ED" w:rsidRDefault="00B701ED">
            <w:pPr>
              <w:rPr>
                <w:sz w:val="9"/>
                <w:szCs w:val="9"/>
              </w:rPr>
            </w:pPr>
          </w:p>
        </w:tc>
        <w:tc>
          <w:tcPr>
            <w:tcW w:w="920" w:type="dxa"/>
            <w:tcBorders>
              <w:bottom w:val="single" w:sz="8" w:space="0" w:color="auto"/>
            </w:tcBorders>
            <w:vAlign w:val="bottom"/>
          </w:tcPr>
          <w:p w:rsidR="00B701ED" w:rsidRDefault="00B701ED">
            <w:pPr>
              <w:rPr>
                <w:sz w:val="9"/>
                <w:szCs w:val="9"/>
              </w:rPr>
            </w:pPr>
          </w:p>
        </w:tc>
        <w:tc>
          <w:tcPr>
            <w:tcW w:w="120" w:type="dxa"/>
            <w:vMerge/>
            <w:tcBorders>
              <w:right w:val="single" w:sz="8" w:space="0" w:color="auto"/>
            </w:tcBorders>
            <w:vAlign w:val="bottom"/>
          </w:tcPr>
          <w:p w:rsidR="00B701ED" w:rsidRDefault="00B701ED">
            <w:pPr>
              <w:rPr>
                <w:sz w:val="9"/>
                <w:szCs w:val="9"/>
              </w:rPr>
            </w:pPr>
          </w:p>
        </w:tc>
        <w:tc>
          <w:tcPr>
            <w:tcW w:w="100" w:type="dxa"/>
            <w:vMerge/>
            <w:vAlign w:val="bottom"/>
          </w:tcPr>
          <w:p w:rsidR="00B701ED" w:rsidRDefault="00B701ED">
            <w:pPr>
              <w:rPr>
                <w:sz w:val="9"/>
                <w:szCs w:val="9"/>
              </w:rPr>
            </w:pPr>
          </w:p>
        </w:tc>
        <w:tc>
          <w:tcPr>
            <w:tcW w:w="800" w:type="dxa"/>
            <w:gridSpan w:val="2"/>
            <w:vMerge/>
            <w:tcBorders>
              <w:right w:val="single" w:sz="8" w:space="0" w:color="auto"/>
            </w:tcBorders>
            <w:vAlign w:val="bottom"/>
          </w:tcPr>
          <w:p w:rsidR="00B701ED" w:rsidRDefault="00B701ED">
            <w:pPr>
              <w:rPr>
                <w:sz w:val="9"/>
                <w:szCs w:val="9"/>
              </w:rPr>
            </w:pPr>
          </w:p>
        </w:tc>
        <w:tc>
          <w:tcPr>
            <w:tcW w:w="140" w:type="dxa"/>
            <w:vMerge/>
            <w:tcBorders>
              <w:bottom w:val="single" w:sz="8" w:space="0" w:color="auto"/>
            </w:tcBorders>
            <w:vAlign w:val="bottom"/>
          </w:tcPr>
          <w:p w:rsidR="00B701ED" w:rsidRDefault="00B701ED">
            <w:pPr>
              <w:rPr>
                <w:sz w:val="9"/>
                <w:szCs w:val="9"/>
              </w:rPr>
            </w:pPr>
          </w:p>
        </w:tc>
        <w:tc>
          <w:tcPr>
            <w:tcW w:w="1180" w:type="dxa"/>
            <w:tcBorders>
              <w:bottom w:val="single" w:sz="8" w:space="0" w:color="auto"/>
              <w:right w:val="single" w:sz="8" w:space="0" w:color="auto"/>
            </w:tcBorders>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167"/>
        </w:trPr>
        <w:tc>
          <w:tcPr>
            <w:tcW w:w="740" w:type="dxa"/>
            <w:tcBorders>
              <w:right w:val="single" w:sz="8" w:space="0" w:color="auto"/>
            </w:tcBorders>
            <w:vAlign w:val="bottom"/>
          </w:tcPr>
          <w:p w:rsidR="00B701ED" w:rsidRDefault="00B701ED">
            <w:pPr>
              <w:rPr>
                <w:sz w:val="14"/>
                <w:szCs w:val="14"/>
              </w:rPr>
            </w:pPr>
          </w:p>
        </w:tc>
        <w:tc>
          <w:tcPr>
            <w:tcW w:w="140" w:type="dxa"/>
            <w:tcBorders>
              <w:right w:val="single" w:sz="8" w:space="0" w:color="auto"/>
            </w:tcBorders>
            <w:vAlign w:val="bottom"/>
          </w:tcPr>
          <w:p w:rsidR="00B701ED" w:rsidRDefault="00B701ED">
            <w:pPr>
              <w:rPr>
                <w:sz w:val="14"/>
                <w:szCs w:val="14"/>
              </w:rPr>
            </w:pPr>
          </w:p>
        </w:tc>
        <w:tc>
          <w:tcPr>
            <w:tcW w:w="900" w:type="dxa"/>
            <w:tcBorders>
              <w:right w:val="single" w:sz="8" w:space="0" w:color="auto"/>
            </w:tcBorders>
            <w:vAlign w:val="bottom"/>
          </w:tcPr>
          <w:p w:rsidR="00B701ED" w:rsidRDefault="003564B6">
            <w:pPr>
              <w:ind w:left="120"/>
              <w:rPr>
                <w:sz w:val="20"/>
                <w:szCs w:val="20"/>
              </w:rPr>
            </w:pPr>
            <w:r>
              <w:rPr>
                <w:rFonts w:ascii="Arial" w:eastAsia="Arial" w:hAnsi="Arial" w:cs="Arial"/>
                <w:sz w:val="14"/>
                <w:szCs w:val="14"/>
              </w:rPr>
              <w:t>Geometric</w:t>
            </w:r>
          </w:p>
        </w:tc>
        <w:tc>
          <w:tcPr>
            <w:tcW w:w="160" w:type="dxa"/>
            <w:tcBorders>
              <w:right w:val="single" w:sz="8" w:space="0" w:color="auto"/>
            </w:tcBorders>
            <w:vAlign w:val="bottom"/>
          </w:tcPr>
          <w:p w:rsidR="00B701ED" w:rsidRDefault="00B701ED">
            <w:pPr>
              <w:rPr>
                <w:sz w:val="14"/>
                <w:szCs w:val="14"/>
              </w:rPr>
            </w:pPr>
          </w:p>
        </w:tc>
        <w:tc>
          <w:tcPr>
            <w:tcW w:w="920" w:type="dxa"/>
            <w:tcBorders>
              <w:right w:val="single" w:sz="8" w:space="0" w:color="auto"/>
            </w:tcBorders>
            <w:vAlign w:val="bottom"/>
          </w:tcPr>
          <w:p w:rsidR="00B701ED" w:rsidRDefault="003564B6">
            <w:pPr>
              <w:ind w:left="100"/>
              <w:rPr>
                <w:sz w:val="20"/>
                <w:szCs w:val="20"/>
              </w:rPr>
            </w:pPr>
            <w:r>
              <w:rPr>
                <w:rFonts w:ascii="Arial" w:eastAsia="Arial" w:hAnsi="Arial" w:cs="Arial"/>
                <w:sz w:val="14"/>
                <w:szCs w:val="14"/>
              </w:rPr>
              <w:t>Algorithmic</w:t>
            </w:r>
          </w:p>
        </w:tc>
        <w:tc>
          <w:tcPr>
            <w:tcW w:w="120" w:type="dxa"/>
            <w:tcBorders>
              <w:right w:val="single" w:sz="8" w:space="0" w:color="auto"/>
            </w:tcBorders>
            <w:vAlign w:val="bottom"/>
          </w:tcPr>
          <w:p w:rsidR="00B701ED" w:rsidRDefault="00B701ED">
            <w:pPr>
              <w:rPr>
                <w:sz w:val="14"/>
                <w:szCs w:val="14"/>
              </w:rPr>
            </w:pPr>
          </w:p>
        </w:tc>
        <w:tc>
          <w:tcPr>
            <w:tcW w:w="100" w:type="dxa"/>
            <w:vAlign w:val="bottom"/>
          </w:tcPr>
          <w:p w:rsidR="00B701ED" w:rsidRDefault="00B701ED">
            <w:pPr>
              <w:rPr>
                <w:sz w:val="14"/>
                <w:szCs w:val="14"/>
              </w:rPr>
            </w:pPr>
          </w:p>
        </w:tc>
        <w:tc>
          <w:tcPr>
            <w:tcW w:w="700" w:type="dxa"/>
            <w:vAlign w:val="bottom"/>
          </w:tcPr>
          <w:p w:rsidR="00B701ED" w:rsidRDefault="00B701ED">
            <w:pPr>
              <w:rPr>
                <w:sz w:val="14"/>
                <w:szCs w:val="14"/>
              </w:rPr>
            </w:pPr>
          </w:p>
        </w:tc>
        <w:tc>
          <w:tcPr>
            <w:tcW w:w="100" w:type="dxa"/>
            <w:vAlign w:val="bottom"/>
          </w:tcPr>
          <w:p w:rsidR="00B701ED" w:rsidRDefault="00B701ED">
            <w:pPr>
              <w:rPr>
                <w:sz w:val="14"/>
                <w:szCs w:val="14"/>
              </w:rPr>
            </w:pPr>
          </w:p>
        </w:tc>
        <w:tc>
          <w:tcPr>
            <w:tcW w:w="140" w:type="dxa"/>
            <w:vAlign w:val="bottom"/>
          </w:tcPr>
          <w:p w:rsidR="00B701ED" w:rsidRDefault="00B701ED">
            <w:pPr>
              <w:rPr>
                <w:sz w:val="14"/>
                <w:szCs w:val="14"/>
              </w:rPr>
            </w:pPr>
          </w:p>
        </w:tc>
        <w:tc>
          <w:tcPr>
            <w:tcW w:w="1180" w:type="dxa"/>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184"/>
        </w:trPr>
        <w:tc>
          <w:tcPr>
            <w:tcW w:w="740" w:type="dxa"/>
            <w:tcBorders>
              <w:right w:val="single" w:sz="8" w:space="0" w:color="auto"/>
            </w:tcBorders>
            <w:vAlign w:val="bottom"/>
          </w:tcPr>
          <w:p w:rsidR="00B701ED" w:rsidRDefault="00B701ED">
            <w:pPr>
              <w:rPr>
                <w:sz w:val="16"/>
                <w:szCs w:val="16"/>
              </w:rPr>
            </w:pPr>
          </w:p>
        </w:tc>
        <w:tc>
          <w:tcPr>
            <w:tcW w:w="140" w:type="dxa"/>
            <w:tcBorders>
              <w:right w:val="single" w:sz="8" w:space="0" w:color="auto"/>
            </w:tcBorders>
            <w:vAlign w:val="bottom"/>
          </w:tcPr>
          <w:p w:rsidR="00B701ED" w:rsidRDefault="00B701ED">
            <w:pPr>
              <w:rPr>
                <w:sz w:val="16"/>
                <w:szCs w:val="16"/>
              </w:rPr>
            </w:pPr>
          </w:p>
        </w:tc>
        <w:tc>
          <w:tcPr>
            <w:tcW w:w="900" w:type="dxa"/>
            <w:tcBorders>
              <w:right w:val="single" w:sz="8" w:space="0" w:color="auto"/>
            </w:tcBorders>
            <w:vAlign w:val="bottom"/>
          </w:tcPr>
          <w:p w:rsidR="00B701ED" w:rsidRDefault="003564B6">
            <w:pPr>
              <w:ind w:left="120"/>
              <w:rPr>
                <w:sz w:val="20"/>
                <w:szCs w:val="20"/>
              </w:rPr>
            </w:pPr>
            <w:r>
              <w:rPr>
                <w:rFonts w:ascii="Arial" w:eastAsia="Arial" w:hAnsi="Arial" w:cs="Arial"/>
                <w:sz w:val="14"/>
                <w:szCs w:val="14"/>
              </w:rPr>
              <w:t>subroutine</w:t>
            </w:r>
          </w:p>
        </w:tc>
        <w:tc>
          <w:tcPr>
            <w:tcW w:w="160" w:type="dxa"/>
            <w:tcBorders>
              <w:right w:val="single" w:sz="8" w:space="0" w:color="auto"/>
            </w:tcBorders>
            <w:vAlign w:val="bottom"/>
          </w:tcPr>
          <w:p w:rsidR="00B701ED" w:rsidRDefault="00B701ED">
            <w:pPr>
              <w:rPr>
                <w:sz w:val="16"/>
                <w:szCs w:val="16"/>
              </w:rPr>
            </w:pPr>
          </w:p>
        </w:tc>
        <w:tc>
          <w:tcPr>
            <w:tcW w:w="920" w:type="dxa"/>
            <w:tcBorders>
              <w:right w:val="single" w:sz="8" w:space="0" w:color="auto"/>
            </w:tcBorders>
            <w:vAlign w:val="bottom"/>
          </w:tcPr>
          <w:p w:rsidR="00B701ED" w:rsidRDefault="003564B6">
            <w:pPr>
              <w:ind w:left="120"/>
              <w:rPr>
                <w:sz w:val="20"/>
                <w:szCs w:val="20"/>
              </w:rPr>
            </w:pPr>
            <w:r>
              <w:rPr>
                <w:rFonts w:ascii="Arial" w:eastAsia="Arial" w:hAnsi="Arial" w:cs="Arial"/>
                <w:sz w:val="14"/>
                <w:szCs w:val="14"/>
              </w:rPr>
              <w:t>subroutine</w:t>
            </w:r>
          </w:p>
        </w:tc>
        <w:tc>
          <w:tcPr>
            <w:tcW w:w="120" w:type="dxa"/>
            <w:tcBorders>
              <w:right w:val="single" w:sz="8" w:space="0" w:color="auto"/>
            </w:tcBorders>
            <w:vAlign w:val="bottom"/>
          </w:tcPr>
          <w:p w:rsidR="00B701ED" w:rsidRDefault="00B701ED">
            <w:pPr>
              <w:rPr>
                <w:sz w:val="16"/>
                <w:szCs w:val="16"/>
              </w:rPr>
            </w:pPr>
          </w:p>
        </w:tc>
        <w:tc>
          <w:tcPr>
            <w:tcW w:w="100" w:type="dxa"/>
            <w:vAlign w:val="bottom"/>
          </w:tcPr>
          <w:p w:rsidR="00B701ED" w:rsidRDefault="00B701ED">
            <w:pPr>
              <w:rPr>
                <w:sz w:val="16"/>
                <w:szCs w:val="16"/>
              </w:rPr>
            </w:pPr>
          </w:p>
        </w:tc>
        <w:tc>
          <w:tcPr>
            <w:tcW w:w="700" w:type="dxa"/>
            <w:vAlign w:val="bottom"/>
          </w:tcPr>
          <w:p w:rsidR="00B701ED" w:rsidRDefault="00B701ED">
            <w:pPr>
              <w:rPr>
                <w:sz w:val="16"/>
                <w:szCs w:val="16"/>
              </w:rPr>
            </w:pPr>
          </w:p>
        </w:tc>
        <w:tc>
          <w:tcPr>
            <w:tcW w:w="100" w:type="dxa"/>
            <w:vAlign w:val="bottom"/>
          </w:tcPr>
          <w:p w:rsidR="00B701ED" w:rsidRDefault="00B701ED">
            <w:pPr>
              <w:rPr>
                <w:sz w:val="16"/>
                <w:szCs w:val="16"/>
              </w:rPr>
            </w:pPr>
          </w:p>
        </w:tc>
        <w:tc>
          <w:tcPr>
            <w:tcW w:w="140" w:type="dxa"/>
            <w:vAlign w:val="bottom"/>
          </w:tcPr>
          <w:p w:rsidR="00B701ED" w:rsidRDefault="00B701ED">
            <w:pPr>
              <w:rPr>
                <w:sz w:val="16"/>
                <w:szCs w:val="16"/>
              </w:rPr>
            </w:pPr>
          </w:p>
        </w:tc>
        <w:tc>
          <w:tcPr>
            <w:tcW w:w="118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46"/>
        </w:trPr>
        <w:tc>
          <w:tcPr>
            <w:tcW w:w="740" w:type="dxa"/>
            <w:tcBorders>
              <w:right w:val="single" w:sz="8" w:space="0" w:color="auto"/>
            </w:tcBorders>
            <w:vAlign w:val="bottom"/>
          </w:tcPr>
          <w:p w:rsidR="00B701ED" w:rsidRDefault="00B701ED">
            <w:pPr>
              <w:rPr>
                <w:sz w:val="3"/>
                <w:szCs w:val="3"/>
              </w:rPr>
            </w:pPr>
          </w:p>
        </w:tc>
        <w:tc>
          <w:tcPr>
            <w:tcW w:w="140" w:type="dxa"/>
            <w:tcBorders>
              <w:right w:val="single" w:sz="8" w:space="0" w:color="auto"/>
            </w:tcBorders>
            <w:vAlign w:val="bottom"/>
          </w:tcPr>
          <w:p w:rsidR="00B701ED" w:rsidRDefault="00B701ED">
            <w:pPr>
              <w:rPr>
                <w:sz w:val="3"/>
                <w:szCs w:val="3"/>
              </w:rPr>
            </w:pPr>
          </w:p>
        </w:tc>
        <w:tc>
          <w:tcPr>
            <w:tcW w:w="900" w:type="dxa"/>
            <w:tcBorders>
              <w:bottom w:val="single" w:sz="8" w:space="0" w:color="auto"/>
              <w:right w:val="single" w:sz="8" w:space="0" w:color="auto"/>
            </w:tcBorders>
            <w:vAlign w:val="bottom"/>
          </w:tcPr>
          <w:p w:rsidR="00B701ED" w:rsidRDefault="00B701ED">
            <w:pPr>
              <w:rPr>
                <w:sz w:val="3"/>
                <w:szCs w:val="3"/>
              </w:rPr>
            </w:pPr>
          </w:p>
        </w:tc>
        <w:tc>
          <w:tcPr>
            <w:tcW w:w="160" w:type="dxa"/>
            <w:tcBorders>
              <w:right w:val="single" w:sz="8" w:space="0" w:color="auto"/>
            </w:tcBorders>
            <w:vAlign w:val="bottom"/>
          </w:tcPr>
          <w:p w:rsidR="00B701ED" w:rsidRDefault="00B701ED">
            <w:pPr>
              <w:rPr>
                <w:sz w:val="3"/>
                <w:szCs w:val="3"/>
              </w:rPr>
            </w:pPr>
          </w:p>
        </w:tc>
        <w:tc>
          <w:tcPr>
            <w:tcW w:w="920" w:type="dxa"/>
            <w:tcBorders>
              <w:bottom w:val="single" w:sz="8" w:space="0" w:color="auto"/>
              <w:right w:val="single" w:sz="8" w:space="0" w:color="auto"/>
            </w:tcBorders>
            <w:vAlign w:val="bottom"/>
          </w:tcPr>
          <w:p w:rsidR="00B701ED" w:rsidRDefault="00B701ED">
            <w:pPr>
              <w:rPr>
                <w:sz w:val="3"/>
                <w:szCs w:val="3"/>
              </w:rPr>
            </w:pPr>
          </w:p>
        </w:tc>
        <w:tc>
          <w:tcPr>
            <w:tcW w:w="120" w:type="dxa"/>
            <w:tcBorders>
              <w:right w:val="single" w:sz="8" w:space="0" w:color="auto"/>
            </w:tcBorders>
            <w:vAlign w:val="bottom"/>
          </w:tcPr>
          <w:p w:rsidR="00B701ED" w:rsidRDefault="00B701ED">
            <w:pPr>
              <w:rPr>
                <w:sz w:val="3"/>
                <w:szCs w:val="3"/>
              </w:rPr>
            </w:pPr>
          </w:p>
        </w:tc>
        <w:tc>
          <w:tcPr>
            <w:tcW w:w="100" w:type="dxa"/>
            <w:vAlign w:val="bottom"/>
          </w:tcPr>
          <w:p w:rsidR="00B701ED" w:rsidRDefault="00B701ED">
            <w:pPr>
              <w:rPr>
                <w:sz w:val="3"/>
                <w:szCs w:val="3"/>
              </w:rPr>
            </w:pPr>
          </w:p>
        </w:tc>
        <w:tc>
          <w:tcPr>
            <w:tcW w:w="700" w:type="dxa"/>
            <w:vAlign w:val="bottom"/>
          </w:tcPr>
          <w:p w:rsidR="00B701ED" w:rsidRDefault="00B701ED">
            <w:pPr>
              <w:rPr>
                <w:sz w:val="3"/>
                <w:szCs w:val="3"/>
              </w:rPr>
            </w:pPr>
          </w:p>
        </w:tc>
        <w:tc>
          <w:tcPr>
            <w:tcW w:w="100" w:type="dxa"/>
            <w:vAlign w:val="bottom"/>
          </w:tcPr>
          <w:p w:rsidR="00B701ED" w:rsidRDefault="00B701ED">
            <w:pPr>
              <w:rPr>
                <w:sz w:val="3"/>
                <w:szCs w:val="3"/>
              </w:rPr>
            </w:pPr>
          </w:p>
        </w:tc>
        <w:tc>
          <w:tcPr>
            <w:tcW w:w="140" w:type="dxa"/>
            <w:vAlign w:val="bottom"/>
          </w:tcPr>
          <w:p w:rsidR="00B701ED" w:rsidRDefault="00B701ED">
            <w:pPr>
              <w:rPr>
                <w:sz w:val="3"/>
                <w:szCs w:val="3"/>
              </w:rPr>
            </w:pPr>
          </w:p>
        </w:tc>
        <w:tc>
          <w:tcPr>
            <w:tcW w:w="1180" w:type="dxa"/>
            <w:vAlign w:val="bottom"/>
          </w:tcPr>
          <w:p w:rsidR="00B701ED" w:rsidRDefault="00B701ED">
            <w:pPr>
              <w:rPr>
                <w:sz w:val="3"/>
                <w:szCs w:val="3"/>
              </w:rPr>
            </w:pPr>
          </w:p>
        </w:tc>
        <w:tc>
          <w:tcPr>
            <w:tcW w:w="0" w:type="dxa"/>
            <w:vAlign w:val="bottom"/>
          </w:tcPr>
          <w:p w:rsidR="00B701ED" w:rsidRDefault="00B701ED">
            <w:pPr>
              <w:rPr>
                <w:sz w:val="1"/>
                <w:szCs w:val="1"/>
              </w:rPr>
            </w:pPr>
          </w:p>
        </w:tc>
      </w:tr>
      <w:tr w:rsidR="00B701ED">
        <w:trPr>
          <w:trHeight w:val="111"/>
        </w:trPr>
        <w:tc>
          <w:tcPr>
            <w:tcW w:w="740" w:type="dxa"/>
            <w:tcBorders>
              <w:right w:val="single" w:sz="8" w:space="0" w:color="auto"/>
            </w:tcBorders>
            <w:vAlign w:val="bottom"/>
          </w:tcPr>
          <w:p w:rsidR="00B701ED" w:rsidRDefault="00B701ED">
            <w:pPr>
              <w:rPr>
                <w:sz w:val="9"/>
                <w:szCs w:val="9"/>
              </w:rPr>
            </w:pPr>
          </w:p>
        </w:tc>
        <w:tc>
          <w:tcPr>
            <w:tcW w:w="140" w:type="dxa"/>
            <w:tcBorders>
              <w:bottom w:val="single" w:sz="8" w:space="0" w:color="auto"/>
            </w:tcBorders>
            <w:vAlign w:val="bottom"/>
          </w:tcPr>
          <w:p w:rsidR="00B701ED" w:rsidRDefault="00B701ED">
            <w:pPr>
              <w:rPr>
                <w:sz w:val="9"/>
                <w:szCs w:val="9"/>
              </w:rPr>
            </w:pPr>
          </w:p>
        </w:tc>
        <w:tc>
          <w:tcPr>
            <w:tcW w:w="900" w:type="dxa"/>
            <w:tcBorders>
              <w:bottom w:val="single" w:sz="8" w:space="0" w:color="auto"/>
            </w:tcBorders>
            <w:vAlign w:val="bottom"/>
          </w:tcPr>
          <w:p w:rsidR="00B701ED" w:rsidRDefault="00B701ED">
            <w:pPr>
              <w:rPr>
                <w:sz w:val="9"/>
                <w:szCs w:val="9"/>
              </w:rPr>
            </w:pPr>
          </w:p>
        </w:tc>
        <w:tc>
          <w:tcPr>
            <w:tcW w:w="160" w:type="dxa"/>
            <w:tcBorders>
              <w:bottom w:val="single" w:sz="8" w:space="0" w:color="auto"/>
            </w:tcBorders>
            <w:vAlign w:val="bottom"/>
          </w:tcPr>
          <w:p w:rsidR="00B701ED" w:rsidRDefault="00B701ED">
            <w:pPr>
              <w:rPr>
                <w:sz w:val="9"/>
                <w:szCs w:val="9"/>
              </w:rPr>
            </w:pPr>
          </w:p>
        </w:tc>
        <w:tc>
          <w:tcPr>
            <w:tcW w:w="920" w:type="dxa"/>
            <w:tcBorders>
              <w:bottom w:val="single" w:sz="8" w:space="0" w:color="auto"/>
            </w:tcBorders>
            <w:vAlign w:val="bottom"/>
          </w:tcPr>
          <w:p w:rsidR="00B701ED" w:rsidRDefault="00B701ED">
            <w:pPr>
              <w:rPr>
                <w:sz w:val="9"/>
                <w:szCs w:val="9"/>
              </w:rPr>
            </w:pPr>
          </w:p>
        </w:tc>
        <w:tc>
          <w:tcPr>
            <w:tcW w:w="120" w:type="dxa"/>
            <w:tcBorders>
              <w:bottom w:val="single" w:sz="8" w:space="0" w:color="auto"/>
              <w:right w:val="single" w:sz="8" w:space="0" w:color="auto"/>
            </w:tcBorders>
            <w:vAlign w:val="bottom"/>
          </w:tcPr>
          <w:p w:rsidR="00B701ED" w:rsidRDefault="00B701ED">
            <w:pPr>
              <w:rPr>
                <w:sz w:val="9"/>
                <w:szCs w:val="9"/>
              </w:rPr>
            </w:pPr>
          </w:p>
        </w:tc>
        <w:tc>
          <w:tcPr>
            <w:tcW w:w="100" w:type="dxa"/>
            <w:vAlign w:val="bottom"/>
          </w:tcPr>
          <w:p w:rsidR="00B701ED" w:rsidRDefault="00B701ED">
            <w:pPr>
              <w:rPr>
                <w:sz w:val="9"/>
                <w:szCs w:val="9"/>
              </w:rPr>
            </w:pPr>
          </w:p>
        </w:tc>
        <w:tc>
          <w:tcPr>
            <w:tcW w:w="700" w:type="dxa"/>
            <w:vAlign w:val="bottom"/>
          </w:tcPr>
          <w:p w:rsidR="00B701ED" w:rsidRDefault="00B701ED">
            <w:pPr>
              <w:rPr>
                <w:sz w:val="9"/>
                <w:szCs w:val="9"/>
              </w:rPr>
            </w:pPr>
          </w:p>
        </w:tc>
        <w:tc>
          <w:tcPr>
            <w:tcW w:w="100" w:type="dxa"/>
            <w:vAlign w:val="bottom"/>
          </w:tcPr>
          <w:p w:rsidR="00B701ED" w:rsidRDefault="00B701ED">
            <w:pPr>
              <w:rPr>
                <w:sz w:val="9"/>
                <w:szCs w:val="9"/>
              </w:rPr>
            </w:pPr>
          </w:p>
        </w:tc>
        <w:tc>
          <w:tcPr>
            <w:tcW w:w="140" w:type="dxa"/>
            <w:vAlign w:val="bottom"/>
          </w:tcPr>
          <w:p w:rsidR="00B701ED" w:rsidRDefault="00B701ED">
            <w:pPr>
              <w:rPr>
                <w:sz w:val="9"/>
                <w:szCs w:val="9"/>
              </w:rPr>
            </w:pPr>
          </w:p>
        </w:tc>
        <w:tc>
          <w:tcPr>
            <w:tcW w:w="1180" w:type="dxa"/>
            <w:vAlign w:val="bottom"/>
          </w:tcPr>
          <w:p w:rsidR="00B701ED" w:rsidRDefault="00B701ED">
            <w:pPr>
              <w:rPr>
                <w:sz w:val="9"/>
                <w:szCs w:val="9"/>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2195840" behindDoc="1" locked="0" layoutInCell="0" allowOverlap="1" wp14:anchorId="4A6FBC8D" wp14:editId="3BA157D9">
            <wp:simplePos x="0" y="0"/>
            <wp:positionH relativeFrom="column">
              <wp:posOffset>1880870</wp:posOffset>
            </wp:positionH>
            <wp:positionV relativeFrom="paragraph">
              <wp:posOffset>-702945</wp:posOffset>
            </wp:positionV>
            <wp:extent cx="93980" cy="62230"/>
            <wp:effectExtent l="0" t="0" r="0" b="0"/>
            <wp:wrapNone/>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315">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2196864" behindDoc="1" locked="0" layoutInCell="0" allowOverlap="1" wp14:anchorId="37B3E584" wp14:editId="0B78CFF3">
            <wp:simplePos x="0" y="0"/>
            <wp:positionH relativeFrom="column">
              <wp:posOffset>2374265</wp:posOffset>
            </wp:positionH>
            <wp:positionV relativeFrom="paragraph">
              <wp:posOffset>-549275</wp:posOffset>
            </wp:positionV>
            <wp:extent cx="93980" cy="62230"/>
            <wp:effectExtent l="0" t="0" r="0" b="0"/>
            <wp:wrapNone/>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p>
    <w:p w:rsidR="00B701ED" w:rsidRDefault="003564B6">
      <w:pPr>
        <w:spacing w:line="20" w:lineRule="exact"/>
        <w:rPr>
          <w:sz w:val="20"/>
          <w:szCs w:val="20"/>
        </w:rPr>
      </w:pPr>
      <w:r>
        <w:rPr>
          <w:sz w:val="20"/>
          <w:szCs w:val="20"/>
        </w:rPr>
        <w:br w:type="column"/>
      </w: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79" w:lineRule="exact"/>
        <w:rPr>
          <w:sz w:val="20"/>
          <w:szCs w:val="20"/>
        </w:rPr>
      </w:pPr>
    </w:p>
    <w:p w:rsidR="00B701ED" w:rsidRDefault="003564B6">
      <w:pPr>
        <w:spacing w:line="261" w:lineRule="auto"/>
        <w:ind w:right="20"/>
        <w:rPr>
          <w:sz w:val="20"/>
          <w:szCs w:val="20"/>
        </w:rPr>
      </w:pPr>
      <w:r>
        <w:rPr>
          <w:rFonts w:ascii="Arial" w:eastAsia="Arial" w:hAnsi="Arial" w:cs="Arial"/>
          <w:color w:val="656565"/>
          <w:sz w:val="16"/>
          <w:szCs w:val="16"/>
        </w:rPr>
        <w:t>Figure 9.5 A learned program relying on both geometric primitives (pattern recognition, intuition) and algorithmic primitives (reasoning, search, memory)</w:t>
      </w:r>
    </w:p>
    <w:p w:rsidR="00B701ED" w:rsidRDefault="00B701ED">
      <w:pPr>
        <w:spacing w:line="200" w:lineRule="exact"/>
        <w:rPr>
          <w:sz w:val="20"/>
          <w:szCs w:val="20"/>
        </w:rPr>
      </w:pPr>
    </w:p>
    <w:p w:rsidR="00B701ED" w:rsidRDefault="00B701ED">
      <w:pPr>
        <w:sectPr w:rsidR="00B701ED">
          <w:pgSz w:w="10620" w:h="13358"/>
          <w:pgMar w:top="503" w:right="1320" w:bottom="0" w:left="1140" w:header="0" w:footer="0" w:gutter="0"/>
          <w:cols w:num="2" w:space="720" w:equalWidth="0">
            <w:col w:w="5200" w:space="220"/>
            <w:col w:w="2740"/>
          </w:cols>
        </w:sectPr>
      </w:pPr>
    </w:p>
    <w:p w:rsidR="00B701ED" w:rsidRDefault="00B701ED">
      <w:pPr>
        <w:spacing w:line="244"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9.3.2</w:t>
      </w:r>
      <w:r>
        <w:rPr>
          <w:sz w:val="20"/>
          <w:szCs w:val="20"/>
        </w:rPr>
        <w:tab/>
      </w:r>
      <w:r>
        <w:rPr>
          <w:rFonts w:ascii="Arial" w:eastAsia="Arial" w:hAnsi="Arial" w:cs="Arial"/>
          <w:i/>
          <w:iCs/>
          <w:color w:val="476B85"/>
          <w:sz w:val="20"/>
          <w:szCs w:val="20"/>
        </w:rPr>
        <w:t xml:space="preserve">Beyond </w:t>
      </w:r>
      <w:r>
        <w:rPr>
          <w:rFonts w:ascii="Arial" w:eastAsia="Arial" w:hAnsi="Arial" w:cs="Arial"/>
          <w:i/>
          <w:iCs/>
          <w:color w:val="476B85"/>
          <w:sz w:val="20"/>
          <w:szCs w:val="20"/>
        </w:rPr>
        <w:t>backpropagation and differentiable layers</w:t>
      </w:r>
    </w:p>
    <w:p w:rsidR="00B701ED" w:rsidRDefault="00B701ED">
      <w:pPr>
        <w:spacing w:line="102"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If machine-learning models become more like programs, then they will mostly no lon-ger be differentiable—these programs will still use continuous geometric layers as sub-routines, which will be differentiable, but</w:t>
      </w:r>
      <w:r>
        <w:rPr>
          <w:rFonts w:eastAsia="Times New Roman"/>
          <w:color w:val="262626"/>
          <w:sz w:val="20"/>
          <w:szCs w:val="20"/>
        </w:rPr>
        <w:t xml:space="preserve"> the model as a whole won’t be. As a result, using backpropagation to adjust weight values in a fixed, hardcoded network can’t be the method of choice for training models in the future—at least, it can’t be the entire story. We need to figure out how to tr</w:t>
      </w:r>
      <w:r>
        <w:rPr>
          <w:rFonts w:eastAsia="Times New Roman"/>
          <w:color w:val="262626"/>
          <w:sz w:val="20"/>
          <w:szCs w:val="20"/>
        </w:rPr>
        <w:t>ain non-differentiable systems efficiently. Cur-rent approaches include genetic algorithms, evolution strategies, certain reinforce-ment-learning methods, and alternating direction method of multipliers (</w:t>
      </w:r>
      <w:r>
        <w:rPr>
          <w:rFonts w:eastAsia="Times New Roman"/>
          <w:color w:val="262626"/>
          <w:sz w:val="18"/>
          <w:szCs w:val="18"/>
        </w:rPr>
        <w:t>ADMM</w:t>
      </w:r>
      <w:r>
        <w:rPr>
          <w:rFonts w:eastAsia="Times New Roman"/>
          <w:color w:val="262626"/>
          <w:sz w:val="20"/>
          <w:szCs w:val="20"/>
        </w:rPr>
        <w:t>). Naturally, gradient descent isn’t going anywh</w:t>
      </w:r>
      <w:r>
        <w:rPr>
          <w:rFonts w:eastAsia="Times New Roman"/>
          <w:color w:val="262626"/>
          <w:sz w:val="20"/>
          <w:szCs w:val="20"/>
        </w:rPr>
        <w:t xml:space="preserve">ere; gradient information will always be useful for optimizing differentiable parametric functions. But our models will become increasingly more ambitious than mere differentiable parametric functions, and thus their automatic development (the </w:t>
      </w:r>
      <w:r>
        <w:rPr>
          <w:rFonts w:eastAsia="Times New Roman"/>
          <w:i/>
          <w:iCs/>
          <w:color w:val="262626"/>
          <w:sz w:val="20"/>
          <w:szCs w:val="20"/>
        </w:rPr>
        <w:t>learning</w:t>
      </w:r>
      <w:r>
        <w:rPr>
          <w:rFonts w:eastAsia="Times New Roman"/>
          <w:color w:val="262626"/>
          <w:sz w:val="20"/>
          <w:szCs w:val="20"/>
        </w:rPr>
        <w:t xml:space="preserve"> in </w:t>
      </w:r>
      <w:r>
        <w:rPr>
          <w:rFonts w:eastAsia="Times New Roman"/>
          <w:i/>
          <w:iCs/>
          <w:color w:val="262626"/>
          <w:sz w:val="20"/>
          <w:szCs w:val="20"/>
        </w:rPr>
        <w:t>machine learning</w:t>
      </w:r>
      <w:r>
        <w:rPr>
          <w:rFonts w:eastAsia="Times New Roman"/>
          <w:color w:val="262626"/>
          <w:sz w:val="20"/>
          <w:szCs w:val="20"/>
        </w:rPr>
        <w:t>) will require more than backpropagation.</w:t>
      </w:r>
    </w:p>
    <w:p w:rsidR="00B701ED" w:rsidRDefault="00B701ED">
      <w:pPr>
        <w:spacing w:line="263" w:lineRule="exact"/>
        <w:rPr>
          <w:sz w:val="20"/>
          <w:szCs w:val="20"/>
        </w:rPr>
      </w:pPr>
    </w:p>
    <w:p w:rsidR="00B701ED" w:rsidRDefault="003564B6">
      <w:pPr>
        <w:spacing w:line="272" w:lineRule="auto"/>
        <w:ind w:left="720" w:firstLine="318"/>
        <w:jc w:val="both"/>
        <w:rPr>
          <w:sz w:val="20"/>
          <w:szCs w:val="20"/>
        </w:rPr>
      </w:pPr>
      <w:r>
        <w:rPr>
          <w:rFonts w:eastAsia="Times New Roman"/>
          <w:color w:val="262626"/>
          <w:sz w:val="20"/>
          <w:szCs w:val="20"/>
        </w:rPr>
        <w:t>In addition, backpropagation is end to end, which is a great thing for learning good chained transformations but is computationally inefficient because it doesn’t fully take advantage of the modula</w:t>
      </w:r>
      <w:r>
        <w:rPr>
          <w:rFonts w:eastAsia="Times New Roman"/>
          <w:color w:val="262626"/>
          <w:sz w:val="20"/>
          <w:szCs w:val="20"/>
        </w:rPr>
        <w:t>rity of deep networks. To make something more efficient, there’s one universal recipe: introduce modularity and hierarchy. So we can make backpropagation more efficient by introducing decoupled training modules with a synchronization mechanism between them</w:t>
      </w:r>
      <w:r>
        <w:rPr>
          <w:rFonts w:eastAsia="Times New Roman"/>
          <w:color w:val="262626"/>
          <w:sz w:val="20"/>
          <w:szCs w:val="20"/>
        </w:rPr>
        <w:t xml:space="preserve">, organized in a hierarchical fashion. This strategy is somewhat reflected in DeepMind’s recent work on synthetic gradients. I expect more along these lines in the near future. I can imagine a future where mod-els that are globally non-differentiable (but </w:t>
      </w:r>
      <w:r>
        <w:rPr>
          <w:rFonts w:eastAsia="Times New Roman"/>
          <w:color w:val="262626"/>
          <w:sz w:val="20"/>
          <w:szCs w:val="20"/>
        </w:rPr>
        <w:t>feature differentiable parts) are trained— grown—using an efficient search process that doesn’t use gradients, whereas the dif-ferentiable parts are trained even faster by taking advantage of gradients using a more efficient version of backpropagation.</w:t>
      </w:r>
    </w:p>
    <w:p w:rsidR="00B701ED" w:rsidRDefault="00B701ED">
      <w:pPr>
        <w:spacing w:line="200" w:lineRule="exact"/>
        <w:rPr>
          <w:sz w:val="20"/>
          <w:szCs w:val="20"/>
        </w:rPr>
      </w:pPr>
    </w:p>
    <w:p w:rsidR="00B701ED" w:rsidRDefault="00B701ED">
      <w:pPr>
        <w:spacing w:line="231"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9</w:t>
      </w:r>
      <w:r>
        <w:rPr>
          <w:rFonts w:ascii="Arial" w:eastAsia="Arial" w:hAnsi="Arial" w:cs="Arial"/>
          <w:i/>
          <w:iCs/>
          <w:color w:val="476B85"/>
          <w:sz w:val="21"/>
          <w:szCs w:val="21"/>
        </w:rPr>
        <w:t>.3.3</w:t>
      </w:r>
      <w:r>
        <w:rPr>
          <w:sz w:val="20"/>
          <w:szCs w:val="20"/>
        </w:rPr>
        <w:tab/>
      </w:r>
      <w:r>
        <w:rPr>
          <w:rFonts w:ascii="Arial" w:eastAsia="Arial" w:hAnsi="Arial" w:cs="Arial"/>
          <w:i/>
          <w:iCs/>
          <w:color w:val="476B85"/>
          <w:sz w:val="20"/>
          <w:szCs w:val="20"/>
        </w:rPr>
        <w:t>Automated machine learning</w:t>
      </w:r>
    </w:p>
    <w:p w:rsidR="00B701ED" w:rsidRDefault="00B701ED">
      <w:pPr>
        <w:spacing w:line="102" w:lineRule="exact"/>
        <w:rPr>
          <w:sz w:val="20"/>
          <w:szCs w:val="20"/>
        </w:rPr>
      </w:pPr>
    </w:p>
    <w:p w:rsidR="00B701ED" w:rsidRDefault="003564B6">
      <w:pPr>
        <w:spacing w:line="273" w:lineRule="auto"/>
        <w:ind w:left="720"/>
        <w:jc w:val="both"/>
        <w:rPr>
          <w:sz w:val="20"/>
          <w:szCs w:val="20"/>
        </w:rPr>
      </w:pPr>
      <w:r>
        <w:rPr>
          <w:rFonts w:eastAsia="Times New Roman"/>
          <w:color w:val="262626"/>
          <w:sz w:val="20"/>
          <w:szCs w:val="20"/>
        </w:rPr>
        <w:t>In the future, model architectures will be learned rather than be handcrafted by engi-neer-artisans. Learning architectures goes hand in hand with the use of richer sets of primitives and program-like machine-learning model</w:t>
      </w:r>
      <w:r>
        <w:rPr>
          <w:rFonts w:eastAsia="Times New Roman"/>
          <w:color w:val="262626"/>
          <w:sz w:val="20"/>
          <w:szCs w:val="20"/>
        </w:rPr>
        <w:t>s.</w:t>
      </w:r>
    </w:p>
    <w:p w:rsidR="00B701ED" w:rsidRDefault="00B701ED">
      <w:pPr>
        <w:sectPr w:rsidR="00B701ED">
          <w:type w:val="continuous"/>
          <w:pgSz w:w="10620" w:h="13358"/>
          <w:pgMar w:top="503"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71"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320" w:bottom="0" w:left="1140" w:header="0" w:footer="0" w:gutter="0"/>
          <w:cols w:space="720" w:equalWidth="0">
            <w:col w:w="8160"/>
          </w:cols>
        </w:sectPr>
      </w:pPr>
    </w:p>
    <w:p w:rsidR="00B701ED" w:rsidRDefault="00B701ED">
      <w:pPr>
        <w:spacing w:line="38" w:lineRule="exact"/>
        <w:rPr>
          <w:sz w:val="20"/>
          <w:szCs w:val="20"/>
        </w:rPr>
      </w:pPr>
      <w:bookmarkStart w:id="337" w:name="page356"/>
      <w:bookmarkEnd w:id="337"/>
    </w:p>
    <w:tbl>
      <w:tblPr>
        <w:tblW w:w="0" w:type="auto"/>
        <w:tblInd w:w="3100" w:type="dxa"/>
        <w:tblLayout w:type="fixed"/>
        <w:tblCellMar>
          <w:left w:w="0" w:type="dxa"/>
          <w:right w:w="0" w:type="dxa"/>
        </w:tblCellMar>
        <w:tblLook w:val="04A0" w:firstRow="1" w:lastRow="0" w:firstColumn="1" w:lastColumn="0" w:noHBand="0" w:noVBand="1"/>
      </w:tblPr>
      <w:tblGrid>
        <w:gridCol w:w="3360"/>
        <w:gridCol w:w="1700"/>
      </w:tblGrid>
      <w:tr w:rsidR="00B701ED">
        <w:trPr>
          <w:trHeight w:val="210"/>
        </w:trPr>
        <w:tc>
          <w:tcPr>
            <w:tcW w:w="3360" w:type="dxa"/>
            <w:vAlign w:val="bottom"/>
          </w:tcPr>
          <w:p w:rsidR="00B701ED" w:rsidRDefault="003564B6">
            <w:pPr>
              <w:rPr>
                <w:sz w:val="20"/>
                <w:szCs w:val="20"/>
              </w:rPr>
            </w:pPr>
            <w:r>
              <w:rPr>
                <w:rFonts w:eastAsia="Times New Roman"/>
                <w:b/>
                <w:bCs/>
                <w:i/>
                <w:iCs/>
                <w:color w:val="656565"/>
                <w:sz w:val="18"/>
                <w:szCs w:val="18"/>
              </w:rPr>
              <w:t>The future of deep learning</w:t>
            </w:r>
          </w:p>
        </w:tc>
        <w:tc>
          <w:tcPr>
            <w:tcW w:w="1700" w:type="dxa"/>
            <w:vAlign w:val="bottom"/>
          </w:tcPr>
          <w:p w:rsidR="00B701ED" w:rsidRDefault="003564B6">
            <w:pPr>
              <w:jc w:val="right"/>
              <w:rPr>
                <w:sz w:val="20"/>
                <w:szCs w:val="20"/>
              </w:rPr>
            </w:pPr>
            <w:r>
              <w:rPr>
                <w:rFonts w:eastAsia="Times New Roman"/>
                <w:b/>
                <w:bCs/>
                <w:color w:val="656565"/>
                <w:sz w:val="18"/>
                <w:szCs w:val="18"/>
              </w:rPr>
              <w:t>333</w:t>
            </w:r>
          </w:p>
        </w:tc>
      </w:tr>
    </w:tbl>
    <w:p w:rsidR="00B701ED" w:rsidRDefault="00B701ED">
      <w:pPr>
        <w:spacing w:line="318" w:lineRule="exact"/>
        <w:rPr>
          <w:sz w:val="20"/>
          <w:szCs w:val="20"/>
        </w:rPr>
      </w:pPr>
    </w:p>
    <w:p w:rsidR="00B701ED" w:rsidRDefault="003564B6">
      <w:pPr>
        <w:spacing w:line="272" w:lineRule="auto"/>
        <w:ind w:left="720" w:firstLine="310"/>
        <w:jc w:val="both"/>
        <w:rPr>
          <w:sz w:val="20"/>
          <w:szCs w:val="20"/>
        </w:rPr>
      </w:pPr>
      <w:r>
        <w:rPr>
          <w:rFonts w:eastAsia="Times New Roman"/>
          <w:color w:val="262626"/>
          <w:sz w:val="20"/>
          <w:szCs w:val="20"/>
        </w:rPr>
        <w:t>Currently, most of the job of a deep-learning engineer consists of munging data with Python scripts and then tuning the architecture and hyperparameters of a deep network at length to get a working model—or even to get a state-of-the-art model, if the engi</w:t>
      </w:r>
      <w:r>
        <w:rPr>
          <w:rFonts w:eastAsia="Times New Roman"/>
          <w:color w:val="262626"/>
          <w:sz w:val="20"/>
          <w:szCs w:val="20"/>
        </w:rPr>
        <w:t>neer is that ambitious. Needless to say, that isn’t an optimal setup. But AI can help. Unfortunately, the data-munging part is tough to automate, because it often requires domain knowledge as well as a clear, high-level understanding of what the engineer w</w:t>
      </w:r>
      <w:r>
        <w:rPr>
          <w:rFonts w:eastAsia="Times New Roman"/>
          <w:color w:val="262626"/>
          <w:sz w:val="20"/>
          <w:szCs w:val="20"/>
        </w:rPr>
        <w:t xml:space="preserve">ants to achieve. Hyperparameter tuning, however, is a simple search proce-dure; and in that case we know what the engineer wants to achieve: it’s defined by the loss function of the network being tuned. It’s already common practice to set up basic </w:t>
      </w:r>
      <w:r>
        <w:rPr>
          <w:rFonts w:eastAsia="Times New Roman"/>
          <w:i/>
          <w:iCs/>
          <w:color w:val="262626"/>
          <w:sz w:val="20"/>
          <w:szCs w:val="20"/>
        </w:rPr>
        <w:t xml:space="preserve">AutoML </w:t>
      </w:r>
      <w:r>
        <w:rPr>
          <w:rFonts w:eastAsia="Times New Roman"/>
          <w:color w:val="262626"/>
          <w:sz w:val="20"/>
          <w:szCs w:val="20"/>
        </w:rPr>
        <w:t>s</w:t>
      </w:r>
      <w:r>
        <w:rPr>
          <w:rFonts w:eastAsia="Times New Roman"/>
          <w:color w:val="262626"/>
          <w:sz w:val="20"/>
          <w:szCs w:val="20"/>
        </w:rPr>
        <w:t>ystems that take care of most model knob tuning. I even set up my own, years</w:t>
      </w:r>
      <w:r>
        <w:rPr>
          <w:rFonts w:eastAsia="Times New Roman"/>
          <w:i/>
          <w:iCs/>
          <w:color w:val="262626"/>
          <w:sz w:val="20"/>
          <w:szCs w:val="20"/>
        </w:rPr>
        <w:t xml:space="preserve"> </w:t>
      </w:r>
      <w:r>
        <w:rPr>
          <w:rFonts w:eastAsia="Times New Roman"/>
          <w:color w:val="262626"/>
          <w:sz w:val="20"/>
          <w:szCs w:val="20"/>
        </w:rPr>
        <w:t>ago, to win Kaggle competitions.</w:t>
      </w:r>
    </w:p>
    <w:p w:rsidR="00B701ED" w:rsidRDefault="00B701ED">
      <w:pPr>
        <w:spacing w:line="253" w:lineRule="exact"/>
        <w:rPr>
          <w:sz w:val="20"/>
          <w:szCs w:val="20"/>
        </w:rPr>
      </w:pPr>
    </w:p>
    <w:p w:rsidR="00B701ED" w:rsidRDefault="003564B6">
      <w:pPr>
        <w:spacing w:line="273" w:lineRule="auto"/>
        <w:ind w:left="720" w:firstLine="301"/>
        <w:jc w:val="both"/>
        <w:rPr>
          <w:sz w:val="20"/>
          <w:szCs w:val="20"/>
        </w:rPr>
      </w:pPr>
      <w:r>
        <w:rPr>
          <w:rFonts w:eastAsia="Times New Roman"/>
          <w:color w:val="262626"/>
          <w:sz w:val="20"/>
          <w:szCs w:val="20"/>
        </w:rPr>
        <w:t>At the most basic level, such a system would tune the number of layers in a stack, their order, and the number of units or filters in each layer.</w:t>
      </w:r>
      <w:r>
        <w:rPr>
          <w:rFonts w:eastAsia="Times New Roman"/>
          <w:color w:val="262626"/>
          <w:sz w:val="20"/>
          <w:szCs w:val="20"/>
        </w:rPr>
        <w:t xml:space="preserve"> This is commonly done with libraries such as Hyperopt, which we discussed in chapter 7. But we can also be far more ambitious and attempt to learn an appropriate architecture from scratch, with as few constraints as possible: for instance, via reinforceme</w:t>
      </w:r>
      <w:r>
        <w:rPr>
          <w:rFonts w:eastAsia="Times New Roman"/>
          <w:color w:val="262626"/>
          <w:sz w:val="20"/>
          <w:szCs w:val="20"/>
        </w:rPr>
        <w:t>nt learning or genetic algorithms.</w:t>
      </w:r>
    </w:p>
    <w:p w:rsidR="00B701ED" w:rsidRDefault="00B701ED">
      <w:pPr>
        <w:spacing w:line="252" w:lineRule="exact"/>
        <w:rPr>
          <w:sz w:val="20"/>
          <w:szCs w:val="20"/>
        </w:rPr>
      </w:pPr>
    </w:p>
    <w:p w:rsidR="00B701ED" w:rsidRDefault="003564B6">
      <w:pPr>
        <w:spacing w:line="271" w:lineRule="auto"/>
        <w:ind w:left="720" w:firstLine="296"/>
        <w:jc w:val="both"/>
        <w:rPr>
          <w:sz w:val="20"/>
          <w:szCs w:val="20"/>
        </w:rPr>
      </w:pPr>
      <w:r>
        <w:rPr>
          <w:rFonts w:eastAsia="Times New Roman"/>
          <w:color w:val="262626"/>
          <w:sz w:val="20"/>
          <w:szCs w:val="20"/>
        </w:rPr>
        <w:t>Another important AutoML direction involves learning model architecture jointly with model weights. Because training a new model from scratch every time we try a slightly different architecture is tremendously inefficien</w:t>
      </w:r>
      <w:r>
        <w:rPr>
          <w:rFonts w:eastAsia="Times New Roman"/>
          <w:color w:val="262626"/>
          <w:sz w:val="20"/>
          <w:szCs w:val="20"/>
        </w:rPr>
        <w:t>t, a truly powerful AutoML system would evolve architectures at the same time the features of the model were being tuned via backpropagation on the training data. Such approaches are begin-ning to emerge as I write these lines.</w:t>
      </w:r>
    </w:p>
    <w:p w:rsidR="00B701ED" w:rsidRDefault="00B701ED">
      <w:pPr>
        <w:spacing w:line="2" w:lineRule="exact"/>
        <w:rPr>
          <w:sz w:val="20"/>
          <w:szCs w:val="20"/>
        </w:rPr>
      </w:pPr>
    </w:p>
    <w:p w:rsidR="00B701ED" w:rsidRDefault="003564B6">
      <w:pPr>
        <w:spacing w:line="273" w:lineRule="auto"/>
        <w:ind w:left="720" w:firstLine="311"/>
        <w:jc w:val="both"/>
        <w:rPr>
          <w:sz w:val="20"/>
          <w:szCs w:val="20"/>
        </w:rPr>
      </w:pPr>
      <w:r>
        <w:rPr>
          <w:rFonts w:eastAsia="Times New Roman"/>
          <w:color w:val="262626"/>
          <w:sz w:val="20"/>
          <w:szCs w:val="20"/>
        </w:rPr>
        <w:t>When this starts to happen,</w:t>
      </w:r>
      <w:r>
        <w:rPr>
          <w:rFonts w:eastAsia="Times New Roman"/>
          <w:color w:val="262626"/>
          <w:sz w:val="20"/>
          <w:szCs w:val="20"/>
        </w:rPr>
        <w:t xml:space="preserve"> the jobs of machine-learning engineers won’t disap-pear—rather, engineers will move up the value-creation chain. They will begin to put much more effort into crafting complex loss functions that truly reflect business goals and understanding how their mod</w:t>
      </w:r>
      <w:r>
        <w:rPr>
          <w:rFonts w:eastAsia="Times New Roman"/>
          <w:color w:val="262626"/>
          <w:sz w:val="20"/>
          <w:szCs w:val="20"/>
        </w:rPr>
        <w:t>els impact the digital ecosystems in which they’re deployed (for example, the users who consume the model’s predictions and generate the model’s training data)—problems that only the largest companies can afford to consider at present.</w:t>
      </w:r>
    </w:p>
    <w:p w:rsidR="00B701ED" w:rsidRDefault="00B701ED">
      <w:pPr>
        <w:spacing w:line="200" w:lineRule="exact"/>
        <w:rPr>
          <w:sz w:val="20"/>
          <w:szCs w:val="20"/>
        </w:rPr>
      </w:pPr>
    </w:p>
    <w:p w:rsidR="00B701ED" w:rsidRDefault="00B701ED">
      <w:pPr>
        <w:spacing w:line="228"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9.3.4</w:t>
      </w:r>
      <w:r>
        <w:rPr>
          <w:sz w:val="20"/>
          <w:szCs w:val="20"/>
        </w:rPr>
        <w:tab/>
      </w:r>
      <w:r>
        <w:rPr>
          <w:rFonts w:ascii="Arial" w:eastAsia="Arial" w:hAnsi="Arial" w:cs="Arial"/>
          <w:i/>
          <w:iCs/>
          <w:color w:val="476B85"/>
          <w:sz w:val="20"/>
          <w:szCs w:val="20"/>
        </w:rPr>
        <w:t>Lifelong lea</w:t>
      </w:r>
      <w:r>
        <w:rPr>
          <w:rFonts w:ascii="Arial" w:eastAsia="Arial" w:hAnsi="Arial" w:cs="Arial"/>
          <w:i/>
          <w:iCs/>
          <w:color w:val="476B85"/>
          <w:sz w:val="20"/>
          <w:szCs w:val="20"/>
        </w:rPr>
        <w:t>rning and modular subroutine reuse</w:t>
      </w:r>
    </w:p>
    <w:p w:rsidR="00B701ED" w:rsidRDefault="00B701ED">
      <w:pPr>
        <w:spacing w:line="102"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If models become more complex and are built on top of richer algorithmic primitives, then this increased complexity will require higher reuse between tasks, rather than training a new model from scratch every time we hav</w:t>
      </w:r>
      <w:r>
        <w:rPr>
          <w:rFonts w:eastAsia="Times New Roman"/>
          <w:color w:val="262626"/>
          <w:sz w:val="20"/>
          <w:szCs w:val="20"/>
        </w:rPr>
        <w:t>e a new task or a new dataset. Many datasets don’t contain enough information for us to develop a new, complex model from scratch, and it will be necessary to use information from previously encountered datasets (much as you don’t learn English from scratc</w:t>
      </w:r>
      <w:r>
        <w:rPr>
          <w:rFonts w:eastAsia="Times New Roman"/>
          <w:color w:val="262626"/>
          <w:sz w:val="20"/>
          <w:szCs w:val="20"/>
        </w:rPr>
        <w:t>h every time you open a new book—that would be impossible). Training models from scratch on every new task is also inefficient due to the large overlap between the current tasks and pre-viously encountered tasks.</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1"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338" w:name="page357"/>
      <w:bookmarkEnd w:id="338"/>
    </w:p>
    <w:p w:rsidR="00B701ED" w:rsidRDefault="003564B6">
      <w:pPr>
        <w:tabs>
          <w:tab w:val="left" w:pos="3200"/>
          <w:tab w:val="left" w:pos="4080"/>
        </w:tabs>
        <w:rPr>
          <w:sz w:val="20"/>
          <w:szCs w:val="20"/>
        </w:rPr>
      </w:pPr>
      <w:r>
        <w:rPr>
          <w:rFonts w:eastAsia="Times New Roman"/>
          <w:b/>
          <w:bCs/>
          <w:color w:val="656565"/>
          <w:sz w:val="18"/>
          <w:szCs w:val="18"/>
        </w:rPr>
        <w:t>334</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9</w:t>
      </w:r>
      <w:r>
        <w:rPr>
          <w:sz w:val="20"/>
          <w:szCs w:val="20"/>
        </w:rPr>
        <w:tab/>
      </w:r>
      <w:r>
        <w:rPr>
          <w:rFonts w:eastAsia="Times New Roman"/>
          <w:b/>
          <w:bCs/>
          <w:i/>
          <w:iCs/>
          <w:color w:val="656565"/>
          <w:sz w:val="16"/>
          <w:szCs w:val="16"/>
        </w:rPr>
        <w:t>Conclusions</w:t>
      </w:r>
    </w:p>
    <w:p w:rsidR="00B701ED" w:rsidRDefault="00B701ED">
      <w:pPr>
        <w:spacing w:line="342" w:lineRule="exact"/>
        <w:rPr>
          <w:sz w:val="20"/>
          <w:szCs w:val="20"/>
        </w:rPr>
      </w:pPr>
    </w:p>
    <w:p w:rsidR="00B701ED" w:rsidRDefault="003564B6">
      <w:pPr>
        <w:spacing w:line="272" w:lineRule="auto"/>
        <w:ind w:left="720" w:firstLine="304"/>
        <w:jc w:val="both"/>
        <w:rPr>
          <w:sz w:val="20"/>
          <w:szCs w:val="20"/>
        </w:rPr>
      </w:pPr>
      <w:r>
        <w:rPr>
          <w:rFonts w:eastAsia="Times New Roman"/>
          <w:color w:val="262626"/>
          <w:sz w:val="20"/>
          <w:szCs w:val="20"/>
        </w:rPr>
        <w:t xml:space="preserve">A remarkable observation has been made repeatedly in recent years: training the </w:t>
      </w:r>
      <w:r>
        <w:rPr>
          <w:rFonts w:eastAsia="Times New Roman"/>
          <w:i/>
          <w:iCs/>
          <w:color w:val="262626"/>
          <w:sz w:val="20"/>
          <w:szCs w:val="20"/>
        </w:rPr>
        <w:t xml:space="preserve">same </w:t>
      </w:r>
      <w:r>
        <w:rPr>
          <w:rFonts w:eastAsia="Times New Roman"/>
          <w:color w:val="262626"/>
          <w:sz w:val="20"/>
          <w:szCs w:val="20"/>
        </w:rPr>
        <w:t>model to do several loosely connected tasks at the same time results in a model</w:t>
      </w:r>
      <w:r>
        <w:rPr>
          <w:rFonts w:eastAsia="Times New Roman"/>
          <w:i/>
          <w:iCs/>
          <w:color w:val="262626"/>
          <w:sz w:val="20"/>
          <w:szCs w:val="20"/>
        </w:rPr>
        <w:t xml:space="preserve"> </w:t>
      </w:r>
      <w:r>
        <w:rPr>
          <w:rFonts w:eastAsia="Times New Roman"/>
          <w:color w:val="262626"/>
          <w:sz w:val="20"/>
          <w:szCs w:val="20"/>
        </w:rPr>
        <w:t xml:space="preserve">that’s </w:t>
      </w:r>
      <w:r>
        <w:rPr>
          <w:rFonts w:eastAsia="Times New Roman"/>
          <w:i/>
          <w:iCs/>
          <w:color w:val="262626"/>
          <w:sz w:val="20"/>
          <w:szCs w:val="20"/>
        </w:rPr>
        <w:t>better at each task</w:t>
      </w:r>
      <w:r>
        <w:rPr>
          <w:rFonts w:eastAsia="Times New Roman"/>
          <w:color w:val="262626"/>
          <w:sz w:val="20"/>
          <w:szCs w:val="20"/>
        </w:rPr>
        <w:t>. For instance, training the same neural machine-translation model to perform both English-to-German translation and French-to-Italian transla-tion will result in a model that’s better at each language pair. Similarly, training an image-classification mode</w:t>
      </w:r>
      <w:r>
        <w:rPr>
          <w:rFonts w:eastAsia="Times New Roman"/>
          <w:color w:val="262626"/>
          <w:sz w:val="20"/>
          <w:szCs w:val="20"/>
        </w:rPr>
        <w:t xml:space="preserve">l jointly with an image-segmentation model, sharing the same convolutional base, results in a model that’s better at both tasks. This is fairly intuitive: there’s always </w:t>
      </w:r>
      <w:r>
        <w:rPr>
          <w:rFonts w:eastAsia="Times New Roman"/>
          <w:i/>
          <w:iCs/>
          <w:color w:val="262626"/>
          <w:sz w:val="20"/>
          <w:szCs w:val="20"/>
        </w:rPr>
        <w:t>some</w:t>
      </w:r>
      <w:r>
        <w:rPr>
          <w:rFonts w:eastAsia="Times New Roman"/>
          <w:color w:val="262626"/>
          <w:sz w:val="20"/>
          <w:szCs w:val="20"/>
        </w:rPr>
        <w:t xml:space="preserve"> information overlap between seemingly disconnected tasks, and a joint model has a</w:t>
      </w:r>
      <w:r>
        <w:rPr>
          <w:rFonts w:eastAsia="Times New Roman"/>
          <w:color w:val="262626"/>
          <w:sz w:val="20"/>
          <w:szCs w:val="20"/>
        </w:rPr>
        <w:t>ccess to a greater amount of information about each individual task than a model trained on that specific task only.</w:t>
      </w:r>
    </w:p>
    <w:p w:rsidR="00B701ED" w:rsidRDefault="00B701ED">
      <w:pPr>
        <w:spacing w:line="255" w:lineRule="exact"/>
        <w:rPr>
          <w:sz w:val="20"/>
          <w:szCs w:val="20"/>
        </w:rPr>
      </w:pPr>
    </w:p>
    <w:p w:rsidR="00B701ED" w:rsidRDefault="003564B6">
      <w:pPr>
        <w:spacing w:line="271" w:lineRule="auto"/>
        <w:ind w:left="720" w:firstLine="287"/>
        <w:jc w:val="both"/>
        <w:rPr>
          <w:sz w:val="20"/>
          <w:szCs w:val="20"/>
        </w:rPr>
      </w:pPr>
      <w:r>
        <w:rPr>
          <w:rFonts w:eastAsia="Times New Roman"/>
          <w:color w:val="262626"/>
          <w:sz w:val="20"/>
          <w:szCs w:val="20"/>
        </w:rPr>
        <w:t>Currently, when it comes to model reuse across tasks, we use pretrained weights for models that perform common functions, such as visual f</w:t>
      </w:r>
      <w:r>
        <w:rPr>
          <w:rFonts w:eastAsia="Times New Roman"/>
          <w:color w:val="262626"/>
          <w:sz w:val="20"/>
          <w:szCs w:val="20"/>
        </w:rPr>
        <w:t>eature extraction. You saw this in action in chapter 5. In the future, I expect a generalized version of this to be commonplace: we’ll use not only previously learned features (submodel weights) but also model architectures and training procedures. As mode</w:t>
      </w:r>
      <w:r>
        <w:rPr>
          <w:rFonts w:eastAsia="Times New Roman"/>
          <w:color w:val="262626"/>
          <w:sz w:val="20"/>
          <w:szCs w:val="20"/>
        </w:rPr>
        <w:t xml:space="preserve">ls become more like pro-grams, we’ll begin to reuse </w:t>
      </w:r>
      <w:r>
        <w:rPr>
          <w:rFonts w:eastAsia="Times New Roman"/>
          <w:i/>
          <w:iCs/>
          <w:color w:val="262626"/>
          <w:sz w:val="20"/>
          <w:szCs w:val="20"/>
        </w:rPr>
        <w:t>program subroutines</w:t>
      </w:r>
      <w:r>
        <w:rPr>
          <w:rFonts w:eastAsia="Times New Roman"/>
          <w:color w:val="262626"/>
          <w:sz w:val="20"/>
          <w:szCs w:val="20"/>
        </w:rPr>
        <w:t xml:space="preserve"> like the functions and classes found in human programming languages.</w:t>
      </w:r>
    </w:p>
    <w:p w:rsidR="00B701ED" w:rsidRDefault="00B701ED">
      <w:pPr>
        <w:spacing w:line="1" w:lineRule="exact"/>
        <w:rPr>
          <w:sz w:val="20"/>
          <w:szCs w:val="20"/>
        </w:rPr>
      </w:pPr>
    </w:p>
    <w:p w:rsidR="00B701ED" w:rsidRDefault="003564B6">
      <w:pPr>
        <w:spacing w:line="271" w:lineRule="auto"/>
        <w:ind w:left="720" w:firstLine="288"/>
        <w:jc w:val="both"/>
        <w:rPr>
          <w:sz w:val="20"/>
          <w:szCs w:val="20"/>
        </w:rPr>
      </w:pPr>
      <w:r>
        <w:rPr>
          <w:rFonts w:eastAsia="Times New Roman"/>
          <w:color w:val="262626"/>
          <w:sz w:val="20"/>
          <w:szCs w:val="20"/>
        </w:rPr>
        <w:t>Think of the process of software development today: once an engineer solves a spe-cific problem (</w:t>
      </w:r>
      <w:r>
        <w:rPr>
          <w:rFonts w:eastAsia="Times New Roman"/>
          <w:color w:val="262626"/>
          <w:sz w:val="18"/>
          <w:szCs w:val="18"/>
        </w:rPr>
        <w:t>HTTP</w:t>
      </w:r>
      <w:r>
        <w:rPr>
          <w:rFonts w:eastAsia="Times New Roman"/>
          <w:color w:val="262626"/>
          <w:sz w:val="20"/>
          <w:szCs w:val="20"/>
        </w:rPr>
        <w:t xml:space="preserve"> queries in P</w:t>
      </w:r>
      <w:r>
        <w:rPr>
          <w:rFonts w:eastAsia="Times New Roman"/>
          <w:color w:val="262626"/>
          <w:sz w:val="20"/>
          <w:szCs w:val="20"/>
        </w:rPr>
        <w:t>ython, for instance), they package it as an abstract, reusable library. Engineers who face a similar problem in the future will be able to search for existing libraries, download one, and use it in their own project. In a similar way, in the future, metale</w:t>
      </w:r>
      <w:r>
        <w:rPr>
          <w:rFonts w:eastAsia="Times New Roman"/>
          <w:color w:val="262626"/>
          <w:sz w:val="20"/>
          <w:szCs w:val="20"/>
        </w:rPr>
        <w:t>arning systems will be able to assemble new programs by sift-ing through a global library of high-level reusable blocks. When the system finds itself developing similar program subroutines for several different tasks, it can come up with an abstract, reusa</w:t>
      </w:r>
      <w:r>
        <w:rPr>
          <w:rFonts w:eastAsia="Times New Roman"/>
          <w:color w:val="262626"/>
          <w:sz w:val="20"/>
          <w:szCs w:val="20"/>
        </w:rPr>
        <w:t xml:space="preserve">ble version of the subroutine and store it in the global library (see figure 9.6). Such a process will implement </w:t>
      </w:r>
      <w:r>
        <w:rPr>
          <w:rFonts w:eastAsia="Times New Roman"/>
          <w:i/>
          <w:iCs/>
          <w:color w:val="262626"/>
          <w:sz w:val="20"/>
          <w:szCs w:val="20"/>
        </w:rPr>
        <w:t>abstraction</w:t>
      </w:r>
      <w:r>
        <w:rPr>
          <w:rFonts w:eastAsia="Times New Roman"/>
          <w:color w:val="262626"/>
          <w:sz w:val="20"/>
          <w:szCs w:val="20"/>
        </w:rPr>
        <w:t>: a necessary component for achieving extreme generalization. A subroutine that’s useful across different tasks and domains can be s</w:t>
      </w:r>
      <w:r>
        <w:rPr>
          <w:rFonts w:eastAsia="Times New Roman"/>
          <w:color w:val="262626"/>
          <w:sz w:val="20"/>
          <w:szCs w:val="20"/>
        </w:rPr>
        <w:t xml:space="preserve">aid to </w:t>
      </w:r>
      <w:r>
        <w:rPr>
          <w:rFonts w:eastAsia="Times New Roman"/>
          <w:i/>
          <w:iCs/>
          <w:color w:val="262626"/>
          <w:sz w:val="20"/>
          <w:szCs w:val="20"/>
        </w:rPr>
        <w:t>abstract</w:t>
      </w:r>
      <w:r>
        <w:rPr>
          <w:rFonts w:eastAsia="Times New Roman"/>
          <w:color w:val="262626"/>
          <w:sz w:val="20"/>
          <w:szCs w:val="20"/>
        </w:rPr>
        <w:t xml:space="preserve"> some aspect of problem solving. This definition of abstraction is similar to the notion of abstraction in software engineering. These sub-routines can be either geometric (deep-learning modules with pretrained representa-tions) or algorithm</w:t>
      </w:r>
      <w:r>
        <w:rPr>
          <w:rFonts w:eastAsia="Times New Roman"/>
          <w:color w:val="262626"/>
          <w:sz w:val="20"/>
          <w:szCs w:val="20"/>
        </w:rPr>
        <w:t>ic (closer to the libraries that contemporary software engineers manipulate).</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42"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339" w:name="page358"/>
      <w:bookmarkEnd w:id="339"/>
    </w:p>
    <w:tbl>
      <w:tblPr>
        <w:tblW w:w="0" w:type="auto"/>
        <w:tblInd w:w="510" w:type="dxa"/>
        <w:tblLayout w:type="fixed"/>
        <w:tblCellMar>
          <w:left w:w="0" w:type="dxa"/>
          <w:right w:w="0" w:type="dxa"/>
        </w:tblCellMar>
        <w:tblLook w:val="04A0" w:firstRow="1" w:lastRow="0" w:firstColumn="1" w:lastColumn="0" w:noHBand="0" w:noVBand="1"/>
      </w:tblPr>
      <w:tblGrid>
        <w:gridCol w:w="60"/>
        <w:gridCol w:w="680"/>
        <w:gridCol w:w="60"/>
        <w:gridCol w:w="680"/>
        <w:gridCol w:w="80"/>
        <w:gridCol w:w="660"/>
        <w:gridCol w:w="40"/>
        <w:gridCol w:w="100"/>
        <w:gridCol w:w="700"/>
        <w:gridCol w:w="80"/>
        <w:gridCol w:w="160"/>
        <w:gridCol w:w="740"/>
        <w:gridCol w:w="180"/>
        <w:gridCol w:w="140"/>
        <w:gridCol w:w="220"/>
        <w:gridCol w:w="700"/>
        <w:gridCol w:w="140"/>
        <w:gridCol w:w="80"/>
        <w:gridCol w:w="700"/>
        <w:gridCol w:w="100"/>
        <w:gridCol w:w="1320"/>
        <w:gridCol w:w="40"/>
        <w:gridCol w:w="20"/>
      </w:tblGrid>
      <w:tr w:rsidR="00B701ED">
        <w:trPr>
          <w:trHeight w:val="210"/>
        </w:trPr>
        <w:tc>
          <w:tcPr>
            <w:tcW w:w="60" w:type="dxa"/>
            <w:vAlign w:val="bottom"/>
          </w:tcPr>
          <w:p w:rsidR="00B701ED" w:rsidRDefault="00B701ED">
            <w:pPr>
              <w:rPr>
                <w:sz w:val="18"/>
                <w:szCs w:val="18"/>
              </w:rPr>
            </w:pPr>
          </w:p>
        </w:tc>
        <w:tc>
          <w:tcPr>
            <w:tcW w:w="680" w:type="dxa"/>
            <w:vAlign w:val="bottom"/>
          </w:tcPr>
          <w:p w:rsidR="00B701ED" w:rsidRDefault="00B701ED">
            <w:pPr>
              <w:rPr>
                <w:sz w:val="18"/>
                <w:szCs w:val="18"/>
              </w:rPr>
            </w:pPr>
          </w:p>
        </w:tc>
        <w:tc>
          <w:tcPr>
            <w:tcW w:w="60" w:type="dxa"/>
            <w:vAlign w:val="bottom"/>
          </w:tcPr>
          <w:p w:rsidR="00B701ED" w:rsidRDefault="00B701ED">
            <w:pPr>
              <w:rPr>
                <w:sz w:val="18"/>
                <w:szCs w:val="18"/>
              </w:rPr>
            </w:pPr>
          </w:p>
        </w:tc>
        <w:tc>
          <w:tcPr>
            <w:tcW w:w="680" w:type="dxa"/>
            <w:vAlign w:val="bottom"/>
          </w:tcPr>
          <w:p w:rsidR="00B701ED" w:rsidRDefault="00B701ED">
            <w:pPr>
              <w:rPr>
                <w:sz w:val="18"/>
                <w:szCs w:val="18"/>
              </w:rPr>
            </w:pPr>
          </w:p>
        </w:tc>
        <w:tc>
          <w:tcPr>
            <w:tcW w:w="80" w:type="dxa"/>
            <w:vAlign w:val="bottom"/>
          </w:tcPr>
          <w:p w:rsidR="00B701ED" w:rsidRDefault="00B701ED">
            <w:pPr>
              <w:rPr>
                <w:sz w:val="18"/>
                <w:szCs w:val="18"/>
              </w:rPr>
            </w:pPr>
          </w:p>
        </w:tc>
        <w:tc>
          <w:tcPr>
            <w:tcW w:w="660" w:type="dxa"/>
            <w:vAlign w:val="bottom"/>
          </w:tcPr>
          <w:p w:rsidR="00B701ED" w:rsidRDefault="00B701ED">
            <w:pPr>
              <w:rPr>
                <w:sz w:val="18"/>
                <w:szCs w:val="18"/>
              </w:rPr>
            </w:pPr>
          </w:p>
        </w:tc>
        <w:tc>
          <w:tcPr>
            <w:tcW w:w="40" w:type="dxa"/>
            <w:vAlign w:val="bottom"/>
          </w:tcPr>
          <w:p w:rsidR="00B701ED" w:rsidRDefault="00B701ED">
            <w:pPr>
              <w:rPr>
                <w:sz w:val="18"/>
                <w:szCs w:val="18"/>
              </w:rPr>
            </w:pPr>
          </w:p>
        </w:tc>
        <w:tc>
          <w:tcPr>
            <w:tcW w:w="100" w:type="dxa"/>
            <w:vAlign w:val="bottom"/>
          </w:tcPr>
          <w:p w:rsidR="00B701ED" w:rsidRDefault="00B701ED">
            <w:pPr>
              <w:rPr>
                <w:sz w:val="18"/>
                <w:szCs w:val="18"/>
              </w:rPr>
            </w:pPr>
          </w:p>
        </w:tc>
        <w:tc>
          <w:tcPr>
            <w:tcW w:w="2920" w:type="dxa"/>
            <w:gridSpan w:val="8"/>
            <w:vAlign w:val="bottom"/>
          </w:tcPr>
          <w:p w:rsidR="00B701ED" w:rsidRDefault="003564B6">
            <w:pPr>
              <w:ind w:left="240"/>
              <w:rPr>
                <w:sz w:val="20"/>
                <w:szCs w:val="20"/>
              </w:rPr>
            </w:pPr>
            <w:r>
              <w:rPr>
                <w:rFonts w:eastAsia="Times New Roman"/>
                <w:b/>
                <w:bCs/>
                <w:i/>
                <w:iCs/>
                <w:color w:val="656565"/>
                <w:sz w:val="18"/>
                <w:szCs w:val="18"/>
              </w:rPr>
              <w:t>The future of deep learning</w:t>
            </w:r>
          </w:p>
        </w:tc>
        <w:tc>
          <w:tcPr>
            <w:tcW w:w="2380" w:type="dxa"/>
            <w:gridSpan w:val="6"/>
            <w:vAlign w:val="bottom"/>
          </w:tcPr>
          <w:p w:rsidR="00B701ED" w:rsidRDefault="003564B6">
            <w:pPr>
              <w:jc w:val="right"/>
              <w:rPr>
                <w:sz w:val="20"/>
                <w:szCs w:val="20"/>
              </w:rPr>
            </w:pPr>
            <w:r>
              <w:rPr>
                <w:rFonts w:eastAsia="Times New Roman"/>
                <w:b/>
                <w:bCs/>
                <w:color w:val="656565"/>
                <w:sz w:val="18"/>
                <w:szCs w:val="18"/>
              </w:rPr>
              <w:t>335</w:t>
            </w:r>
          </w:p>
        </w:tc>
        <w:tc>
          <w:tcPr>
            <w:tcW w:w="0" w:type="dxa"/>
            <w:vAlign w:val="bottom"/>
          </w:tcPr>
          <w:p w:rsidR="00B701ED" w:rsidRDefault="00B701ED">
            <w:pPr>
              <w:rPr>
                <w:sz w:val="1"/>
                <w:szCs w:val="1"/>
              </w:rPr>
            </w:pPr>
          </w:p>
        </w:tc>
      </w:tr>
      <w:tr w:rsidR="00B701ED">
        <w:trPr>
          <w:trHeight w:val="480"/>
        </w:trPr>
        <w:tc>
          <w:tcPr>
            <w:tcW w:w="60" w:type="dxa"/>
            <w:tcBorders>
              <w:bottom w:val="single" w:sz="8" w:space="0" w:color="auto"/>
            </w:tcBorders>
            <w:vAlign w:val="bottom"/>
          </w:tcPr>
          <w:p w:rsidR="00B701ED" w:rsidRDefault="00B701ED">
            <w:pPr>
              <w:rPr>
                <w:sz w:val="24"/>
                <w:szCs w:val="24"/>
              </w:rPr>
            </w:pPr>
          </w:p>
        </w:tc>
        <w:tc>
          <w:tcPr>
            <w:tcW w:w="2160" w:type="dxa"/>
            <w:gridSpan w:val="5"/>
            <w:tcBorders>
              <w:bottom w:val="single" w:sz="8" w:space="0" w:color="auto"/>
            </w:tcBorders>
            <w:vAlign w:val="bottom"/>
          </w:tcPr>
          <w:p w:rsidR="00B701ED" w:rsidRDefault="00B701ED">
            <w:pPr>
              <w:rPr>
                <w:sz w:val="24"/>
                <w:szCs w:val="24"/>
              </w:rPr>
            </w:pPr>
          </w:p>
        </w:tc>
        <w:tc>
          <w:tcPr>
            <w:tcW w:w="40" w:type="dxa"/>
            <w:tcBorders>
              <w:bottom w:val="single" w:sz="8" w:space="0" w:color="auto"/>
            </w:tcBorders>
            <w:vAlign w:val="bottom"/>
          </w:tcPr>
          <w:p w:rsidR="00B701ED" w:rsidRDefault="00B701ED">
            <w:pPr>
              <w:rPr>
                <w:sz w:val="24"/>
                <w:szCs w:val="24"/>
              </w:rPr>
            </w:pPr>
          </w:p>
        </w:tc>
        <w:tc>
          <w:tcPr>
            <w:tcW w:w="100" w:type="dxa"/>
            <w:vAlign w:val="bottom"/>
          </w:tcPr>
          <w:p w:rsidR="00B701ED" w:rsidRDefault="00B701ED">
            <w:pPr>
              <w:rPr>
                <w:sz w:val="24"/>
                <w:szCs w:val="24"/>
              </w:rPr>
            </w:pPr>
          </w:p>
        </w:tc>
        <w:tc>
          <w:tcPr>
            <w:tcW w:w="700" w:type="dxa"/>
            <w:vAlign w:val="bottom"/>
          </w:tcPr>
          <w:p w:rsidR="00B701ED" w:rsidRDefault="00B701ED">
            <w:pPr>
              <w:rPr>
                <w:sz w:val="24"/>
                <w:szCs w:val="24"/>
              </w:rPr>
            </w:pPr>
          </w:p>
        </w:tc>
        <w:tc>
          <w:tcPr>
            <w:tcW w:w="80" w:type="dxa"/>
            <w:vAlign w:val="bottom"/>
          </w:tcPr>
          <w:p w:rsidR="00B701ED" w:rsidRDefault="00B701ED">
            <w:pPr>
              <w:rPr>
                <w:sz w:val="24"/>
                <w:szCs w:val="24"/>
              </w:rPr>
            </w:pPr>
          </w:p>
        </w:tc>
        <w:tc>
          <w:tcPr>
            <w:tcW w:w="160" w:type="dxa"/>
            <w:vAlign w:val="bottom"/>
          </w:tcPr>
          <w:p w:rsidR="00B701ED" w:rsidRDefault="00B701ED">
            <w:pPr>
              <w:rPr>
                <w:sz w:val="24"/>
                <w:szCs w:val="24"/>
              </w:rPr>
            </w:pPr>
          </w:p>
        </w:tc>
        <w:tc>
          <w:tcPr>
            <w:tcW w:w="740" w:type="dxa"/>
            <w:vAlign w:val="bottom"/>
          </w:tcPr>
          <w:p w:rsidR="00B701ED" w:rsidRDefault="00B701ED">
            <w:pPr>
              <w:rPr>
                <w:sz w:val="24"/>
                <w:szCs w:val="24"/>
              </w:rPr>
            </w:pPr>
          </w:p>
        </w:tc>
        <w:tc>
          <w:tcPr>
            <w:tcW w:w="180" w:type="dxa"/>
            <w:vAlign w:val="bottom"/>
          </w:tcPr>
          <w:p w:rsidR="00B701ED" w:rsidRDefault="00B701ED">
            <w:pPr>
              <w:rPr>
                <w:sz w:val="24"/>
                <w:szCs w:val="24"/>
              </w:rPr>
            </w:pPr>
          </w:p>
        </w:tc>
        <w:tc>
          <w:tcPr>
            <w:tcW w:w="140" w:type="dxa"/>
            <w:vAlign w:val="bottom"/>
          </w:tcPr>
          <w:p w:rsidR="00B701ED" w:rsidRDefault="00B701ED">
            <w:pPr>
              <w:rPr>
                <w:sz w:val="24"/>
                <w:szCs w:val="24"/>
              </w:rPr>
            </w:pPr>
          </w:p>
        </w:tc>
        <w:tc>
          <w:tcPr>
            <w:tcW w:w="220" w:type="dxa"/>
            <w:vAlign w:val="bottom"/>
          </w:tcPr>
          <w:p w:rsidR="00B701ED" w:rsidRDefault="00B701ED">
            <w:pPr>
              <w:rPr>
                <w:sz w:val="24"/>
                <w:szCs w:val="24"/>
              </w:rPr>
            </w:pPr>
          </w:p>
        </w:tc>
        <w:tc>
          <w:tcPr>
            <w:tcW w:w="700" w:type="dxa"/>
            <w:vAlign w:val="bottom"/>
          </w:tcPr>
          <w:p w:rsidR="00B701ED" w:rsidRDefault="00B701ED">
            <w:pPr>
              <w:rPr>
                <w:sz w:val="24"/>
                <w:szCs w:val="24"/>
              </w:rPr>
            </w:pPr>
          </w:p>
        </w:tc>
        <w:tc>
          <w:tcPr>
            <w:tcW w:w="140" w:type="dxa"/>
            <w:vAlign w:val="bottom"/>
          </w:tcPr>
          <w:p w:rsidR="00B701ED" w:rsidRDefault="00B701ED">
            <w:pPr>
              <w:rPr>
                <w:sz w:val="24"/>
                <w:szCs w:val="24"/>
              </w:rPr>
            </w:pPr>
          </w:p>
        </w:tc>
        <w:tc>
          <w:tcPr>
            <w:tcW w:w="80" w:type="dxa"/>
            <w:vAlign w:val="bottom"/>
          </w:tcPr>
          <w:p w:rsidR="00B701ED" w:rsidRDefault="00B701ED">
            <w:pPr>
              <w:rPr>
                <w:sz w:val="24"/>
                <w:szCs w:val="24"/>
              </w:rPr>
            </w:pPr>
          </w:p>
        </w:tc>
        <w:tc>
          <w:tcPr>
            <w:tcW w:w="700" w:type="dxa"/>
            <w:vAlign w:val="bottom"/>
          </w:tcPr>
          <w:p w:rsidR="00B701ED" w:rsidRDefault="00B701ED">
            <w:pPr>
              <w:rPr>
                <w:sz w:val="24"/>
                <w:szCs w:val="24"/>
              </w:rPr>
            </w:pPr>
          </w:p>
        </w:tc>
        <w:tc>
          <w:tcPr>
            <w:tcW w:w="100" w:type="dxa"/>
            <w:vAlign w:val="bottom"/>
          </w:tcPr>
          <w:p w:rsidR="00B701ED" w:rsidRDefault="00B701ED">
            <w:pPr>
              <w:rPr>
                <w:sz w:val="24"/>
                <w:szCs w:val="24"/>
              </w:rPr>
            </w:pPr>
          </w:p>
        </w:tc>
        <w:tc>
          <w:tcPr>
            <w:tcW w:w="1320" w:type="dxa"/>
            <w:vAlign w:val="bottom"/>
          </w:tcPr>
          <w:p w:rsidR="00B701ED" w:rsidRDefault="00B701ED">
            <w:pPr>
              <w:rPr>
                <w:sz w:val="24"/>
                <w:szCs w:val="24"/>
              </w:rPr>
            </w:pPr>
          </w:p>
        </w:tc>
        <w:tc>
          <w:tcPr>
            <w:tcW w:w="40" w:type="dxa"/>
            <w:vAlign w:val="bottom"/>
          </w:tcPr>
          <w:p w:rsidR="00B701ED" w:rsidRDefault="00B701ED">
            <w:pPr>
              <w:rPr>
                <w:sz w:val="24"/>
                <w:szCs w:val="24"/>
              </w:rPr>
            </w:pPr>
          </w:p>
        </w:tc>
        <w:tc>
          <w:tcPr>
            <w:tcW w:w="0" w:type="dxa"/>
            <w:vAlign w:val="bottom"/>
          </w:tcPr>
          <w:p w:rsidR="00B701ED" w:rsidRDefault="00B701ED">
            <w:pPr>
              <w:rPr>
                <w:sz w:val="1"/>
                <w:szCs w:val="1"/>
              </w:rPr>
            </w:pPr>
          </w:p>
        </w:tc>
      </w:tr>
      <w:tr w:rsidR="00B701ED">
        <w:trPr>
          <w:trHeight w:val="221"/>
        </w:trPr>
        <w:tc>
          <w:tcPr>
            <w:tcW w:w="60" w:type="dxa"/>
            <w:tcBorders>
              <w:left w:val="single" w:sz="8" w:space="0" w:color="auto"/>
            </w:tcBorders>
            <w:vAlign w:val="bottom"/>
          </w:tcPr>
          <w:p w:rsidR="00B701ED" w:rsidRDefault="00B701ED">
            <w:pPr>
              <w:rPr>
                <w:sz w:val="19"/>
                <w:szCs w:val="19"/>
              </w:rPr>
            </w:pPr>
          </w:p>
        </w:tc>
        <w:tc>
          <w:tcPr>
            <w:tcW w:w="2160" w:type="dxa"/>
            <w:gridSpan w:val="5"/>
            <w:vAlign w:val="bottom"/>
          </w:tcPr>
          <w:p w:rsidR="00B701ED" w:rsidRDefault="003564B6">
            <w:pPr>
              <w:jc w:val="center"/>
              <w:rPr>
                <w:sz w:val="20"/>
                <w:szCs w:val="20"/>
              </w:rPr>
            </w:pPr>
            <w:r>
              <w:rPr>
                <w:rFonts w:ascii="Arial" w:eastAsia="Arial" w:hAnsi="Arial" w:cs="Arial"/>
                <w:w w:val="99"/>
                <w:sz w:val="14"/>
                <w:szCs w:val="14"/>
              </w:rPr>
              <w:t>Global library of</w:t>
            </w:r>
          </w:p>
        </w:tc>
        <w:tc>
          <w:tcPr>
            <w:tcW w:w="40" w:type="dxa"/>
            <w:tcBorders>
              <w:right w:val="single" w:sz="8" w:space="0" w:color="auto"/>
            </w:tcBorders>
            <w:vAlign w:val="bottom"/>
          </w:tcPr>
          <w:p w:rsidR="00B701ED" w:rsidRDefault="00B701ED">
            <w:pPr>
              <w:rPr>
                <w:sz w:val="19"/>
                <w:szCs w:val="19"/>
              </w:rPr>
            </w:pPr>
          </w:p>
        </w:tc>
        <w:tc>
          <w:tcPr>
            <w:tcW w:w="100" w:type="dxa"/>
            <w:vAlign w:val="bottom"/>
          </w:tcPr>
          <w:p w:rsidR="00B701ED" w:rsidRDefault="00B701ED">
            <w:pPr>
              <w:rPr>
                <w:sz w:val="19"/>
                <w:szCs w:val="19"/>
              </w:rPr>
            </w:pPr>
          </w:p>
        </w:tc>
        <w:tc>
          <w:tcPr>
            <w:tcW w:w="940" w:type="dxa"/>
            <w:gridSpan w:val="3"/>
            <w:vMerge w:val="restart"/>
            <w:vAlign w:val="bottom"/>
          </w:tcPr>
          <w:p w:rsidR="00B701ED" w:rsidRDefault="003564B6">
            <w:pPr>
              <w:ind w:right="220"/>
              <w:jc w:val="center"/>
              <w:rPr>
                <w:sz w:val="20"/>
                <w:szCs w:val="20"/>
              </w:rPr>
            </w:pPr>
            <w:r>
              <w:rPr>
                <w:rFonts w:ascii="Arial" w:eastAsia="Arial" w:hAnsi="Arial" w:cs="Arial"/>
                <w:sz w:val="14"/>
                <w:szCs w:val="14"/>
              </w:rPr>
              <w:t>Push</w:t>
            </w:r>
          </w:p>
        </w:tc>
        <w:tc>
          <w:tcPr>
            <w:tcW w:w="740" w:type="dxa"/>
            <w:vAlign w:val="bottom"/>
          </w:tcPr>
          <w:p w:rsidR="00B701ED" w:rsidRDefault="00B701ED">
            <w:pPr>
              <w:rPr>
                <w:sz w:val="19"/>
                <w:szCs w:val="19"/>
              </w:rPr>
            </w:pPr>
          </w:p>
        </w:tc>
        <w:tc>
          <w:tcPr>
            <w:tcW w:w="180" w:type="dxa"/>
            <w:vAlign w:val="bottom"/>
          </w:tcPr>
          <w:p w:rsidR="00B701ED" w:rsidRDefault="00B701ED">
            <w:pPr>
              <w:rPr>
                <w:sz w:val="19"/>
                <w:szCs w:val="19"/>
              </w:rPr>
            </w:pPr>
          </w:p>
        </w:tc>
        <w:tc>
          <w:tcPr>
            <w:tcW w:w="140" w:type="dxa"/>
            <w:vAlign w:val="bottom"/>
          </w:tcPr>
          <w:p w:rsidR="00B701ED" w:rsidRDefault="00B701ED">
            <w:pPr>
              <w:rPr>
                <w:sz w:val="19"/>
                <w:szCs w:val="19"/>
              </w:rPr>
            </w:pPr>
          </w:p>
        </w:tc>
        <w:tc>
          <w:tcPr>
            <w:tcW w:w="220" w:type="dxa"/>
            <w:vAlign w:val="bottom"/>
          </w:tcPr>
          <w:p w:rsidR="00B701ED" w:rsidRDefault="00B701ED">
            <w:pPr>
              <w:rPr>
                <w:sz w:val="19"/>
                <w:szCs w:val="19"/>
              </w:rPr>
            </w:pPr>
          </w:p>
        </w:tc>
        <w:tc>
          <w:tcPr>
            <w:tcW w:w="700" w:type="dxa"/>
            <w:vAlign w:val="bottom"/>
          </w:tcPr>
          <w:p w:rsidR="00B701ED" w:rsidRDefault="00B701ED">
            <w:pPr>
              <w:rPr>
                <w:sz w:val="19"/>
                <w:szCs w:val="19"/>
              </w:rPr>
            </w:pPr>
          </w:p>
        </w:tc>
        <w:tc>
          <w:tcPr>
            <w:tcW w:w="140" w:type="dxa"/>
            <w:vAlign w:val="bottom"/>
          </w:tcPr>
          <w:p w:rsidR="00B701ED" w:rsidRDefault="00B701ED">
            <w:pPr>
              <w:rPr>
                <w:sz w:val="19"/>
                <w:szCs w:val="19"/>
              </w:rPr>
            </w:pPr>
          </w:p>
        </w:tc>
        <w:tc>
          <w:tcPr>
            <w:tcW w:w="80" w:type="dxa"/>
            <w:vAlign w:val="bottom"/>
          </w:tcPr>
          <w:p w:rsidR="00B701ED" w:rsidRDefault="00B701ED">
            <w:pPr>
              <w:rPr>
                <w:sz w:val="19"/>
                <w:szCs w:val="19"/>
              </w:rPr>
            </w:pPr>
          </w:p>
        </w:tc>
        <w:tc>
          <w:tcPr>
            <w:tcW w:w="700" w:type="dxa"/>
            <w:vAlign w:val="bottom"/>
          </w:tcPr>
          <w:p w:rsidR="00B701ED" w:rsidRDefault="00B701ED">
            <w:pPr>
              <w:rPr>
                <w:sz w:val="19"/>
                <w:szCs w:val="19"/>
              </w:rPr>
            </w:pPr>
          </w:p>
        </w:tc>
        <w:tc>
          <w:tcPr>
            <w:tcW w:w="100" w:type="dxa"/>
            <w:vAlign w:val="bottom"/>
          </w:tcPr>
          <w:p w:rsidR="00B701ED" w:rsidRDefault="00B701ED">
            <w:pPr>
              <w:rPr>
                <w:sz w:val="19"/>
                <w:szCs w:val="19"/>
              </w:rPr>
            </w:pPr>
          </w:p>
        </w:tc>
        <w:tc>
          <w:tcPr>
            <w:tcW w:w="1320" w:type="dxa"/>
            <w:vAlign w:val="bottom"/>
          </w:tcPr>
          <w:p w:rsidR="00B701ED" w:rsidRDefault="00B701ED">
            <w:pPr>
              <w:rPr>
                <w:sz w:val="19"/>
                <w:szCs w:val="19"/>
              </w:rPr>
            </w:pPr>
          </w:p>
        </w:tc>
        <w:tc>
          <w:tcPr>
            <w:tcW w:w="40" w:type="dxa"/>
            <w:vAlign w:val="bottom"/>
          </w:tcPr>
          <w:p w:rsidR="00B701ED" w:rsidRDefault="00B701ED">
            <w:pPr>
              <w:rPr>
                <w:sz w:val="19"/>
                <w:szCs w:val="19"/>
              </w:rPr>
            </w:pPr>
          </w:p>
        </w:tc>
        <w:tc>
          <w:tcPr>
            <w:tcW w:w="0" w:type="dxa"/>
            <w:vAlign w:val="bottom"/>
          </w:tcPr>
          <w:p w:rsidR="00B701ED" w:rsidRDefault="00B701ED">
            <w:pPr>
              <w:rPr>
                <w:sz w:val="1"/>
                <w:szCs w:val="1"/>
              </w:rPr>
            </w:pPr>
          </w:p>
        </w:tc>
      </w:tr>
      <w:tr w:rsidR="00B701ED">
        <w:trPr>
          <w:trHeight w:val="100"/>
        </w:trPr>
        <w:tc>
          <w:tcPr>
            <w:tcW w:w="60" w:type="dxa"/>
            <w:tcBorders>
              <w:left w:val="single" w:sz="8" w:space="0" w:color="auto"/>
            </w:tcBorders>
            <w:vAlign w:val="bottom"/>
          </w:tcPr>
          <w:p w:rsidR="00B701ED" w:rsidRDefault="00B701ED">
            <w:pPr>
              <w:rPr>
                <w:sz w:val="8"/>
                <w:szCs w:val="8"/>
              </w:rPr>
            </w:pPr>
          </w:p>
        </w:tc>
        <w:tc>
          <w:tcPr>
            <w:tcW w:w="2160" w:type="dxa"/>
            <w:gridSpan w:val="5"/>
            <w:vMerge w:val="restart"/>
            <w:vAlign w:val="bottom"/>
          </w:tcPr>
          <w:p w:rsidR="00B701ED" w:rsidRDefault="003564B6">
            <w:pPr>
              <w:jc w:val="center"/>
              <w:rPr>
                <w:sz w:val="20"/>
                <w:szCs w:val="20"/>
              </w:rPr>
            </w:pPr>
            <w:r>
              <w:rPr>
                <w:rFonts w:ascii="Arial" w:eastAsia="Arial" w:hAnsi="Arial" w:cs="Arial"/>
                <w:w w:val="99"/>
                <w:sz w:val="14"/>
                <w:szCs w:val="14"/>
              </w:rPr>
              <w:t>abstract subroutines</w:t>
            </w:r>
          </w:p>
        </w:tc>
        <w:tc>
          <w:tcPr>
            <w:tcW w:w="40" w:type="dxa"/>
            <w:tcBorders>
              <w:right w:val="single" w:sz="8" w:space="0" w:color="auto"/>
            </w:tcBorders>
            <w:vAlign w:val="bottom"/>
          </w:tcPr>
          <w:p w:rsidR="00B701ED" w:rsidRDefault="00B701ED">
            <w:pPr>
              <w:rPr>
                <w:sz w:val="8"/>
                <w:szCs w:val="8"/>
              </w:rPr>
            </w:pPr>
          </w:p>
        </w:tc>
        <w:tc>
          <w:tcPr>
            <w:tcW w:w="100" w:type="dxa"/>
            <w:vAlign w:val="bottom"/>
          </w:tcPr>
          <w:p w:rsidR="00B701ED" w:rsidRDefault="00B701ED">
            <w:pPr>
              <w:rPr>
                <w:sz w:val="8"/>
                <w:szCs w:val="8"/>
              </w:rPr>
            </w:pPr>
          </w:p>
        </w:tc>
        <w:tc>
          <w:tcPr>
            <w:tcW w:w="940" w:type="dxa"/>
            <w:gridSpan w:val="3"/>
            <w:vMerge/>
            <w:vAlign w:val="bottom"/>
          </w:tcPr>
          <w:p w:rsidR="00B701ED" w:rsidRDefault="00B701ED">
            <w:pPr>
              <w:rPr>
                <w:sz w:val="8"/>
                <w:szCs w:val="8"/>
              </w:rPr>
            </w:pPr>
          </w:p>
        </w:tc>
        <w:tc>
          <w:tcPr>
            <w:tcW w:w="740" w:type="dxa"/>
            <w:vAlign w:val="bottom"/>
          </w:tcPr>
          <w:p w:rsidR="00B701ED" w:rsidRDefault="00B701ED">
            <w:pPr>
              <w:rPr>
                <w:sz w:val="8"/>
                <w:szCs w:val="8"/>
              </w:rPr>
            </w:pPr>
          </w:p>
        </w:tc>
        <w:tc>
          <w:tcPr>
            <w:tcW w:w="180" w:type="dxa"/>
            <w:vAlign w:val="bottom"/>
          </w:tcPr>
          <w:p w:rsidR="00B701ED" w:rsidRDefault="00B701ED">
            <w:pPr>
              <w:rPr>
                <w:sz w:val="8"/>
                <w:szCs w:val="8"/>
              </w:rPr>
            </w:pPr>
          </w:p>
        </w:tc>
        <w:tc>
          <w:tcPr>
            <w:tcW w:w="140" w:type="dxa"/>
            <w:vAlign w:val="bottom"/>
          </w:tcPr>
          <w:p w:rsidR="00B701ED" w:rsidRDefault="00B701ED">
            <w:pPr>
              <w:rPr>
                <w:sz w:val="8"/>
                <w:szCs w:val="8"/>
              </w:rPr>
            </w:pPr>
          </w:p>
        </w:tc>
        <w:tc>
          <w:tcPr>
            <w:tcW w:w="220" w:type="dxa"/>
            <w:vAlign w:val="bottom"/>
          </w:tcPr>
          <w:p w:rsidR="00B701ED" w:rsidRDefault="00B701ED">
            <w:pPr>
              <w:rPr>
                <w:sz w:val="8"/>
                <w:szCs w:val="8"/>
              </w:rPr>
            </w:pPr>
          </w:p>
        </w:tc>
        <w:tc>
          <w:tcPr>
            <w:tcW w:w="700" w:type="dxa"/>
            <w:vAlign w:val="bottom"/>
          </w:tcPr>
          <w:p w:rsidR="00B701ED" w:rsidRDefault="00B701ED">
            <w:pPr>
              <w:rPr>
                <w:sz w:val="8"/>
                <w:szCs w:val="8"/>
              </w:rPr>
            </w:pPr>
          </w:p>
        </w:tc>
        <w:tc>
          <w:tcPr>
            <w:tcW w:w="140" w:type="dxa"/>
            <w:vAlign w:val="bottom"/>
          </w:tcPr>
          <w:p w:rsidR="00B701ED" w:rsidRDefault="00B701ED">
            <w:pPr>
              <w:rPr>
                <w:sz w:val="8"/>
                <w:szCs w:val="8"/>
              </w:rPr>
            </w:pPr>
          </w:p>
        </w:tc>
        <w:tc>
          <w:tcPr>
            <w:tcW w:w="80" w:type="dxa"/>
            <w:vAlign w:val="bottom"/>
          </w:tcPr>
          <w:p w:rsidR="00B701ED" w:rsidRDefault="00B701ED">
            <w:pPr>
              <w:rPr>
                <w:sz w:val="8"/>
                <w:szCs w:val="8"/>
              </w:rPr>
            </w:pPr>
          </w:p>
        </w:tc>
        <w:tc>
          <w:tcPr>
            <w:tcW w:w="700" w:type="dxa"/>
            <w:vAlign w:val="bottom"/>
          </w:tcPr>
          <w:p w:rsidR="00B701ED" w:rsidRDefault="00B701ED">
            <w:pPr>
              <w:rPr>
                <w:sz w:val="8"/>
                <w:szCs w:val="8"/>
              </w:rPr>
            </w:pPr>
          </w:p>
        </w:tc>
        <w:tc>
          <w:tcPr>
            <w:tcW w:w="100" w:type="dxa"/>
            <w:vAlign w:val="bottom"/>
          </w:tcPr>
          <w:p w:rsidR="00B701ED" w:rsidRDefault="00B701ED">
            <w:pPr>
              <w:rPr>
                <w:sz w:val="8"/>
                <w:szCs w:val="8"/>
              </w:rPr>
            </w:pPr>
          </w:p>
        </w:tc>
        <w:tc>
          <w:tcPr>
            <w:tcW w:w="1320" w:type="dxa"/>
            <w:vAlign w:val="bottom"/>
          </w:tcPr>
          <w:p w:rsidR="00B701ED" w:rsidRDefault="00B701ED">
            <w:pPr>
              <w:rPr>
                <w:sz w:val="8"/>
                <w:szCs w:val="8"/>
              </w:rPr>
            </w:pPr>
          </w:p>
        </w:tc>
        <w:tc>
          <w:tcPr>
            <w:tcW w:w="40" w:type="dxa"/>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74"/>
        </w:trPr>
        <w:tc>
          <w:tcPr>
            <w:tcW w:w="60" w:type="dxa"/>
            <w:tcBorders>
              <w:left w:val="single" w:sz="8" w:space="0" w:color="auto"/>
            </w:tcBorders>
            <w:vAlign w:val="bottom"/>
          </w:tcPr>
          <w:p w:rsidR="00B701ED" w:rsidRDefault="00B701ED">
            <w:pPr>
              <w:rPr>
                <w:sz w:val="6"/>
                <w:szCs w:val="6"/>
              </w:rPr>
            </w:pPr>
          </w:p>
        </w:tc>
        <w:tc>
          <w:tcPr>
            <w:tcW w:w="2160" w:type="dxa"/>
            <w:gridSpan w:val="5"/>
            <w:vMerge/>
            <w:vAlign w:val="bottom"/>
          </w:tcPr>
          <w:p w:rsidR="00B701ED" w:rsidRDefault="00B701ED">
            <w:pPr>
              <w:rPr>
                <w:sz w:val="6"/>
                <w:szCs w:val="6"/>
              </w:rPr>
            </w:pPr>
          </w:p>
        </w:tc>
        <w:tc>
          <w:tcPr>
            <w:tcW w:w="40" w:type="dxa"/>
            <w:tcBorders>
              <w:right w:val="single" w:sz="8" w:space="0" w:color="auto"/>
            </w:tcBorders>
            <w:vAlign w:val="bottom"/>
          </w:tcPr>
          <w:p w:rsidR="00B701ED" w:rsidRDefault="00B701ED">
            <w:pPr>
              <w:rPr>
                <w:sz w:val="6"/>
                <w:szCs w:val="6"/>
              </w:rPr>
            </w:pPr>
          </w:p>
        </w:tc>
        <w:tc>
          <w:tcPr>
            <w:tcW w:w="100" w:type="dxa"/>
            <w:vAlign w:val="bottom"/>
          </w:tcPr>
          <w:p w:rsidR="00B701ED" w:rsidRDefault="00B701ED">
            <w:pPr>
              <w:rPr>
                <w:sz w:val="6"/>
                <w:szCs w:val="6"/>
              </w:rPr>
            </w:pPr>
          </w:p>
        </w:tc>
        <w:tc>
          <w:tcPr>
            <w:tcW w:w="780" w:type="dxa"/>
            <w:gridSpan w:val="2"/>
            <w:vMerge w:val="restart"/>
            <w:vAlign w:val="bottom"/>
          </w:tcPr>
          <w:p w:rsidR="00B701ED" w:rsidRDefault="003564B6">
            <w:pPr>
              <w:ind w:right="80"/>
              <w:jc w:val="center"/>
              <w:rPr>
                <w:sz w:val="20"/>
                <w:szCs w:val="20"/>
              </w:rPr>
            </w:pPr>
            <w:r>
              <w:rPr>
                <w:rFonts w:ascii="Arial" w:eastAsia="Arial" w:hAnsi="Arial" w:cs="Arial"/>
                <w:sz w:val="14"/>
                <w:szCs w:val="14"/>
              </w:rPr>
              <w:t>reusable</w:t>
            </w:r>
          </w:p>
        </w:tc>
        <w:tc>
          <w:tcPr>
            <w:tcW w:w="160" w:type="dxa"/>
            <w:tcBorders>
              <w:bottom w:val="single" w:sz="8" w:space="0" w:color="auto"/>
            </w:tcBorders>
            <w:vAlign w:val="bottom"/>
          </w:tcPr>
          <w:p w:rsidR="00B701ED" w:rsidRDefault="00B701ED">
            <w:pPr>
              <w:rPr>
                <w:sz w:val="6"/>
                <w:szCs w:val="6"/>
              </w:rPr>
            </w:pPr>
          </w:p>
        </w:tc>
        <w:tc>
          <w:tcPr>
            <w:tcW w:w="740" w:type="dxa"/>
            <w:tcBorders>
              <w:bottom w:val="single" w:sz="8" w:space="0" w:color="auto"/>
            </w:tcBorders>
            <w:vAlign w:val="bottom"/>
          </w:tcPr>
          <w:p w:rsidR="00B701ED" w:rsidRDefault="00B701ED">
            <w:pPr>
              <w:rPr>
                <w:sz w:val="6"/>
                <w:szCs w:val="6"/>
              </w:rPr>
            </w:pPr>
          </w:p>
        </w:tc>
        <w:tc>
          <w:tcPr>
            <w:tcW w:w="180" w:type="dxa"/>
            <w:tcBorders>
              <w:bottom w:val="single" w:sz="8" w:space="0" w:color="auto"/>
            </w:tcBorders>
            <w:vAlign w:val="bottom"/>
          </w:tcPr>
          <w:p w:rsidR="00B701ED" w:rsidRDefault="00B701ED">
            <w:pPr>
              <w:rPr>
                <w:sz w:val="6"/>
                <w:szCs w:val="6"/>
              </w:rPr>
            </w:pPr>
          </w:p>
        </w:tc>
        <w:tc>
          <w:tcPr>
            <w:tcW w:w="140" w:type="dxa"/>
            <w:tcBorders>
              <w:bottom w:val="single" w:sz="8" w:space="0" w:color="auto"/>
            </w:tcBorders>
            <w:vAlign w:val="bottom"/>
          </w:tcPr>
          <w:p w:rsidR="00B701ED" w:rsidRDefault="00B701ED">
            <w:pPr>
              <w:rPr>
                <w:sz w:val="6"/>
                <w:szCs w:val="6"/>
              </w:rPr>
            </w:pPr>
          </w:p>
        </w:tc>
        <w:tc>
          <w:tcPr>
            <w:tcW w:w="220" w:type="dxa"/>
            <w:tcBorders>
              <w:bottom w:val="single" w:sz="8" w:space="0" w:color="auto"/>
            </w:tcBorders>
            <w:vAlign w:val="bottom"/>
          </w:tcPr>
          <w:p w:rsidR="00B701ED" w:rsidRDefault="00B701ED">
            <w:pPr>
              <w:rPr>
                <w:sz w:val="6"/>
                <w:szCs w:val="6"/>
              </w:rPr>
            </w:pPr>
          </w:p>
        </w:tc>
        <w:tc>
          <w:tcPr>
            <w:tcW w:w="700" w:type="dxa"/>
            <w:tcBorders>
              <w:bottom w:val="single" w:sz="8" w:space="0" w:color="auto"/>
            </w:tcBorders>
            <w:vAlign w:val="bottom"/>
          </w:tcPr>
          <w:p w:rsidR="00B701ED" w:rsidRDefault="00B701ED">
            <w:pPr>
              <w:rPr>
                <w:sz w:val="6"/>
                <w:szCs w:val="6"/>
              </w:rPr>
            </w:pPr>
          </w:p>
        </w:tc>
        <w:tc>
          <w:tcPr>
            <w:tcW w:w="140" w:type="dxa"/>
            <w:tcBorders>
              <w:bottom w:val="single" w:sz="8" w:space="0" w:color="auto"/>
            </w:tcBorders>
            <w:vAlign w:val="bottom"/>
          </w:tcPr>
          <w:p w:rsidR="00B701ED" w:rsidRDefault="00B701ED">
            <w:pPr>
              <w:rPr>
                <w:sz w:val="6"/>
                <w:szCs w:val="6"/>
              </w:rPr>
            </w:pPr>
          </w:p>
        </w:tc>
        <w:tc>
          <w:tcPr>
            <w:tcW w:w="80" w:type="dxa"/>
            <w:vAlign w:val="bottom"/>
          </w:tcPr>
          <w:p w:rsidR="00B701ED" w:rsidRDefault="00B701ED">
            <w:pPr>
              <w:rPr>
                <w:sz w:val="6"/>
                <w:szCs w:val="6"/>
              </w:rPr>
            </w:pPr>
          </w:p>
        </w:tc>
        <w:tc>
          <w:tcPr>
            <w:tcW w:w="700" w:type="dxa"/>
            <w:vAlign w:val="bottom"/>
          </w:tcPr>
          <w:p w:rsidR="00B701ED" w:rsidRDefault="00B701ED">
            <w:pPr>
              <w:rPr>
                <w:sz w:val="6"/>
                <w:szCs w:val="6"/>
              </w:rPr>
            </w:pPr>
          </w:p>
        </w:tc>
        <w:tc>
          <w:tcPr>
            <w:tcW w:w="100" w:type="dxa"/>
            <w:vAlign w:val="bottom"/>
          </w:tcPr>
          <w:p w:rsidR="00B701ED" w:rsidRDefault="00B701ED">
            <w:pPr>
              <w:rPr>
                <w:sz w:val="6"/>
                <w:szCs w:val="6"/>
              </w:rPr>
            </w:pPr>
          </w:p>
        </w:tc>
        <w:tc>
          <w:tcPr>
            <w:tcW w:w="1320" w:type="dxa"/>
            <w:vAlign w:val="bottom"/>
          </w:tcPr>
          <w:p w:rsidR="00B701ED" w:rsidRDefault="00B701ED">
            <w:pPr>
              <w:rPr>
                <w:sz w:val="6"/>
                <w:szCs w:val="6"/>
              </w:rPr>
            </w:pPr>
          </w:p>
        </w:tc>
        <w:tc>
          <w:tcPr>
            <w:tcW w:w="40" w:type="dxa"/>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71"/>
        </w:trPr>
        <w:tc>
          <w:tcPr>
            <w:tcW w:w="60" w:type="dxa"/>
            <w:tcBorders>
              <w:left w:val="single" w:sz="8" w:space="0" w:color="auto"/>
            </w:tcBorders>
            <w:vAlign w:val="bottom"/>
          </w:tcPr>
          <w:p w:rsidR="00B701ED" w:rsidRDefault="00B701ED">
            <w:pPr>
              <w:rPr>
                <w:sz w:val="6"/>
                <w:szCs w:val="6"/>
              </w:rPr>
            </w:pPr>
          </w:p>
        </w:tc>
        <w:tc>
          <w:tcPr>
            <w:tcW w:w="680" w:type="dxa"/>
            <w:vAlign w:val="bottom"/>
          </w:tcPr>
          <w:p w:rsidR="00B701ED" w:rsidRDefault="00B701ED">
            <w:pPr>
              <w:rPr>
                <w:sz w:val="6"/>
                <w:szCs w:val="6"/>
              </w:rPr>
            </w:pPr>
          </w:p>
        </w:tc>
        <w:tc>
          <w:tcPr>
            <w:tcW w:w="60" w:type="dxa"/>
            <w:vAlign w:val="bottom"/>
          </w:tcPr>
          <w:p w:rsidR="00B701ED" w:rsidRDefault="00B701ED">
            <w:pPr>
              <w:rPr>
                <w:sz w:val="6"/>
                <w:szCs w:val="6"/>
              </w:rPr>
            </w:pPr>
          </w:p>
        </w:tc>
        <w:tc>
          <w:tcPr>
            <w:tcW w:w="680" w:type="dxa"/>
            <w:vAlign w:val="bottom"/>
          </w:tcPr>
          <w:p w:rsidR="00B701ED" w:rsidRDefault="00B701ED">
            <w:pPr>
              <w:rPr>
                <w:sz w:val="6"/>
                <w:szCs w:val="6"/>
              </w:rPr>
            </w:pPr>
          </w:p>
        </w:tc>
        <w:tc>
          <w:tcPr>
            <w:tcW w:w="80" w:type="dxa"/>
            <w:vAlign w:val="bottom"/>
          </w:tcPr>
          <w:p w:rsidR="00B701ED" w:rsidRDefault="00B701ED">
            <w:pPr>
              <w:rPr>
                <w:sz w:val="6"/>
                <w:szCs w:val="6"/>
              </w:rPr>
            </w:pPr>
          </w:p>
        </w:tc>
        <w:tc>
          <w:tcPr>
            <w:tcW w:w="660" w:type="dxa"/>
            <w:vAlign w:val="bottom"/>
          </w:tcPr>
          <w:p w:rsidR="00B701ED" w:rsidRDefault="00B701ED">
            <w:pPr>
              <w:rPr>
                <w:sz w:val="6"/>
                <w:szCs w:val="6"/>
              </w:rPr>
            </w:pPr>
          </w:p>
        </w:tc>
        <w:tc>
          <w:tcPr>
            <w:tcW w:w="40" w:type="dxa"/>
            <w:tcBorders>
              <w:right w:val="single" w:sz="8" w:space="0" w:color="auto"/>
            </w:tcBorders>
            <w:vAlign w:val="bottom"/>
          </w:tcPr>
          <w:p w:rsidR="00B701ED" w:rsidRDefault="00B701ED">
            <w:pPr>
              <w:rPr>
                <w:sz w:val="6"/>
                <w:szCs w:val="6"/>
              </w:rPr>
            </w:pPr>
          </w:p>
        </w:tc>
        <w:tc>
          <w:tcPr>
            <w:tcW w:w="100" w:type="dxa"/>
            <w:vAlign w:val="bottom"/>
          </w:tcPr>
          <w:p w:rsidR="00B701ED" w:rsidRDefault="00B701ED">
            <w:pPr>
              <w:rPr>
                <w:sz w:val="6"/>
                <w:szCs w:val="6"/>
              </w:rPr>
            </w:pPr>
          </w:p>
        </w:tc>
        <w:tc>
          <w:tcPr>
            <w:tcW w:w="780" w:type="dxa"/>
            <w:gridSpan w:val="2"/>
            <w:vMerge/>
            <w:vAlign w:val="bottom"/>
          </w:tcPr>
          <w:p w:rsidR="00B701ED" w:rsidRDefault="00B701ED">
            <w:pPr>
              <w:rPr>
                <w:sz w:val="6"/>
                <w:szCs w:val="6"/>
              </w:rPr>
            </w:pPr>
          </w:p>
        </w:tc>
        <w:tc>
          <w:tcPr>
            <w:tcW w:w="160" w:type="dxa"/>
            <w:tcBorders>
              <w:left w:val="single" w:sz="8" w:space="0" w:color="auto"/>
            </w:tcBorders>
            <w:vAlign w:val="bottom"/>
          </w:tcPr>
          <w:p w:rsidR="00B701ED" w:rsidRDefault="00B701ED">
            <w:pPr>
              <w:rPr>
                <w:sz w:val="6"/>
                <w:szCs w:val="6"/>
              </w:rPr>
            </w:pPr>
          </w:p>
        </w:tc>
        <w:tc>
          <w:tcPr>
            <w:tcW w:w="740" w:type="dxa"/>
            <w:vAlign w:val="bottom"/>
          </w:tcPr>
          <w:p w:rsidR="00B701ED" w:rsidRDefault="00B701ED">
            <w:pPr>
              <w:rPr>
                <w:sz w:val="6"/>
                <w:szCs w:val="6"/>
              </w:rPr>
            </w:pPr>
          </w:p>
        </w:tc>
        <w:tc>
          <w:tcPr>
            <w:tcW w:w="180" w:type="dxa"/>
            <w:vAlign w:val="bottom"/>
          </w:tcPr>
          <w:p w:rsidR="00B701ED" w:rsidRDefault="00B701ED">
            <w:pPr>
              <w:rPr>
                <w:sz w:val="6"/>
                <w:szCs w:val="6"/>
              </w:rPr>
            </w:pPr>
          </w:p>
        </w:tc>
        <w:tc>
          <w:tcPr>
            <w:tcW w:w="140" w:type="dxa"/>
            <w:vAlign w:val="bottom"/>
          </w:tcPr>
          <w:p w:rsidR="00B701ED" w:rsidRDefault="00B701ED">
            <w:pPr>
              <w:rPr>
                <w:sz w:val="6"/>
                <w:szCs w:val="6"/>
              </w:rPr>
            </w:pPr>
          </w:p>
        </w:tc>
        <w:tc>
          <w:tcPr>
            <w:tcW w:w="220" w:type="dxa"/>
            <w:vAlign w:val="bottom"/>
          </w:tcPr>
          <w:p w:rsidR="00B701ED" w:rsidRDefault="00B701ED">
            <w:pPr>
              <w:rPr>
                <w:sz w:val="6"/>
                <w:szCs w:val="6"/>
              </w:rPr>
            </w:pPr>
          </w:p>
        </w:tc>
        <w:tc>
          <w:tcPr>
            <w:tcW w:w="700" w:type="dxa"/>
            <w:vAlign w:val="bottom"/>
          </w:tcPr>
          <w:p w:rsidR="00B701ED" w:rsidRDefault="00B701ED">
            <w:pPr>
              <w:rPr>
                <w:sz w:val="6"/>
                <w:szCs w:val="6"/>
              </w:rPr>
            </w:pPr>
          </w:p>
        </w:tc>
        <w:tc>
          <w:tcPr>
            <w:tcW w:w="140" w:type="dxa"/>
            <w:tcBorders>
              <w:right w:val="single" w:sz="8" w:space="0" w:color="auto"/>
            </w:tcBorders>
            <w:vAlign w:val="bottom"/>
          </w:tcPr>
          <w:p w:rsidR="00B701ED" w:rsidRDefault="00B701ED">
            <w:pPr>
              <w:rPr>
                <w:sz w:val="6"/>
                <w:szCs w:val="6"/>
              </w:rPr>
            </w:pPr>
          </w:p>
        </w:tc>
        <w:tc>
          <w:tcPr>
            <w:tcW w:w="80" w:type="dxa"/>
            <w:vAlign w:val="bottom"/>
          </w:tcPr>
          <w:p w:rsidR="00B701ED" w:rsidRDefault="00B701ED">
            <w:pPr>
              <w:rPr>
                <w:sz w:val="6"/>
                <w:szCs w:val="6"/>
              </w:rPr>
            </w:pPr>
          </w:p>
        </w:tc>
        <w:tc>
          <w:tcPr>
            <w:tcW w:w="700" w:type="dxa"/>
            <w:vAlign w:val="bottom"/>
          </w:tcPr>
          <w:p w:rsidR="00B701ED" w:rsidRDefault="00B701ED">
            <w:pPr>
              <w:rPr>
                <w:sz w:val="6"/>
                <w:szCs w:val="6"/>
              </w:rPr>
            </w:pPr>
          </w:p>
        </w:tc>
        <w:tc>
          <w:tcPr>
            <w:tcW w:w="100" w:type="dxa"/>
            <w:vAlign w:val="bottom"/>
          </w:tcPr>
          <w:p w:rsidR="00B701ED" w:rsidRDefault="00B701ED">
            <w:pPr>
              <w:rPr>
                <w:sz w:val="6"/>
                <w:szCs w:val="6"/>
              </w:rPr>
            </w:pPr>
          </w:p>
        </w:tc>
        <w:tc>
          <w:tcPr>
            <w:tcW w:w="1320" w:type="dxa"/>
            <w:vAlign w:val="bottom"/>
          </w:tcPr>
          <w:p w:rsidR="00B701ED" w:rsidRDefault="00B701ED">
            <w:pPr>
              <w:rPr>
                <w:sz w:val="6"/>
                <w:szCs w:val="6"/>
              </w:rPr>
            </w:pPr>
          </w:p>
        </w:tc>
        <w:tc>
          <w:tcPr>
            <w:tcW w:w="40" w:type="dxa"/>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167"/>
        </w:trPr>
        <w:tc>
          <w:tcPr>
            <w:tcW w:w="60" w:type="dxa"/>
            <w:tcBorders>
              <w:left w:val="single" w:sz="8" w:space="0" w:color="auto"/>
            </w:tcBorders>
            <w:vAlign w:val="bottom"/>
          </w:tcPr>
          <w:p w:rsidR="00B701ED" w:rsidRDefault="00B701ED">
            <w:pPr>
              <w:rPr>
                <w:sz w:val="14"/>
                <w:szCs w:val="14"/>
              </w:rPr>
            </w:pPr>
          </w:p>
        </w:tc>
        <w:tc>
          <w:tcPr>
            <w:tcW w:w="680" w:type="dxa"/>
            <w:tcBorders>
              <w:bottom w:val="single" w:sz="8" w:space="0" w:color="auto"/>
            </w:tcBorders>
            <w:vAlign w:val="bottom"/>
          </w:tcPr>
          <w:p w:rsidR="00B701ED" w:rsidRDefault="00B701ED">
            <w:pPr>
              <w:rPr>
                <w:sz w:val="14"/>
                <w:szCs w:val="14"/>
              </w:rPr>
            </w:pPr>
          </w:p>
        </w:tc>
        <w:tc>
          <w:tcPr>
            <w:tcW w:w="60" w:type="dxa"/>
            <w:vAlign w:val="bottom"/>
          </w:tcPr>
          <w:p w:rsidR="00B701ED" w:rsidRDefault="00B701ED">
            <w:pPr>
              <w:rPr>
                <w:sz w:val="14"/>
                <w:szCs w:val="14"/>
              </w:rPr>
            </w:pPr>
          </w:p>
        </w:tc>
        <w:tc>
          <w:tcPr>
            <w:tcW w:w="680" w:type="dxa"/>
            <w:tcBorders>
              <w:bottom w:val="single" w:sz="8" w:space="0" w:color="auto"/>
            </w:tcBorders>
            <w:vAlign w:val="bottom"/>
          </w:tcPr>
          <w:p w:rsidR="00B701ED" w:rsidRDefault="00B701ED">
            <w:pPr>
              <w:rPr>
                <w:sz w:val="14"/>
                <w:szCs w:val="14"/>
              </w:rPr>
            </w:pPr>
          </w:p>
        </w:tc>
        <w:tc>
          <w:tcPr>
            <w:tcW w:w="80" w:type="dxa"/>
            <w:vAlign w:val="bottom"/>
          </w:tcPr>
          <w:p w:rsidR="00B701ED" w:rsidRDefault="00B701ED">
            <w:pPr>
              <w:rPr>
                <w:sz w:val="14"/>
                <w:szCs w:val="14"/>
              </w:rPr>
            </w:pPr>
          </w:p>
        </w:tc>
        <w:tc>
          <w:tcPr>
            <w:tcW w:w="660" w:type="dxa"/>
            <w:tcBorders>
              <w:bottom w:val="single" w:sz="8" w:space="0" w:color="auto"/>
            </w:tcBorders>
            <w:vAlign w:val="bottom"/>
          </w:tcPr>
          <w:p w:rsidR="00B701ED" w:rsidRDefault="00B701ED">
            <w:pPr>
              <w:rPr>
                <w:sz w:val="14"/>
                <w:szCs w:val="14"/>
              </w:rPr>
            </w:pPr>
          </w:p>
        </w:tc>
        <w:tc>
          <w:tcPr>
            <w:tcW w:w="40" w:type="dxa"/>
            <w:tcBorders>
              <w:right w:val="single" w:sz="8" w:space="0" w:color="auto"/>
            </w:tcBorders>
            <w:vAlign w:val="bottom"/>
          </w:tcPr>
          <w:p w:rsidR="00B701ED" w:rsidRDefault="00B701ED">
            <w:pPr>
              <w:rPr>
                <w:sz w:val="14"/>
                <w:szCs w:val="14"/>
              </w:rPr>
            </w:pPr>
          </w:p>
        </w:tc>
        <w:tc>
          <w:tcPr>
            <w:tcW w:w="100" w:type="dxa"/>
            <w:vAlign w:val="bottom"/>
          </w:tcPr>
          <w:p w:rsidR="00B701ED" w:rsidRDefault="00B701ED">
            <w:pPr>
              <w:rPr>
                <w:sz w:val="14"/>
                <w:szCs w:val="14"/>
              </w:rPr>
            </w:pPr>
          </w:p>
        </w:tc>
        <w:tc>
          <w:tcPr>
            <w:tcW w:w="780" w:type="dxa"/>
            <w:gridSpan w:val="2"/>
            <w:vAlign w:val="bottom"/>
          </w:tcPr>
          <w:p w:rsidR="00B701ED" w:rsidRDefault="003564B6">
            <w:pPr>
              <w:ind w:right="60"/>
              <w:jc w:val="center"/>
              <w:rPr>
                <w:sz w:val="20"/>
                <w:szCs w:val="20"/>
              </w:rPr>
            </w:pPr>
            <w:r>
              <w:rPr>
                <w:rFonts w:ascii="Arial" w:eastAsia="Arial" w:hAnsi="Arial" w:cs="Arial"/>
                <w:w w:val="99"/>
                <w:sz w:val="14"/>
                <w:szCs w:val="14"/>
              </w:rPr>
              <w:t>subroutines</w:t>
            </w:r>
          </w:p>
        </w:tc>
        <w:tc>
          <w:tcPr>
            <w:tcW w:w="160" w:type="dxa"/>
            <w:tcBorders>
              <w:left w:val="single" w:sz="8" w:space="0" w:color="auto"/>
            </w:tcBorders>
            <w:vAlign w:val="bottom"/>
          </w:tcPr>
          <w:p w:rsidR="00B701ED" w:rsidRDefault="00B701ED">
            <w:pPr>
              <w:rPr>
                <w:sz w:val="14"/>
                <w:szCs w:val="14"/>
              </w:rPr>
            </w:pPr>
          </w:p>
        </w:tc>
        <w:tc>
          <w:tcPr>
            <w:tcW w:w="1980" w:type="dxa"/>
            <w:gridSpan w:val="5"/>
            <w:vAlign w:val="bottom"/>
          </w:tcPr>
          <w:p w:rsidR="00B701ED" w:rsidRDefault="003564B6">
            <w:pPr>
              <w:jc w:val="center"/>
              <w:rPr>
                <w:sz w:val="20"/>
                <w:szCs w:val="20"/>
              </w:rPr>
            </w:pPr>
            <w:r>
              <w:rPr>
                <w:rFonts w:ascii="Arial" w:eastAsia="Arial" w:hAnsi="Arial" w:cs="Arial"/>
                <w:w w:val="99"/>
                <w:sz w:val="14"/>
                <w:szCs w:val="14"/>
              </w:rPr>
              <w:t>Perpetual meta-learner</w:t>
            </w:r>
          </w:p>
        </w:tc>
        <w:tc>
          <w:tcPr>
            <w:tcW w:w="140" w:type="dxa"/>
            <w:tcBorders>
              <w:right w:val="single" w:sz="8" w:space="0" w:color="auto"/>
            </w:tcBorders>
            <w:vAlign w:val="bottom"/>
          </w:tcPr>
          <w:p w:rsidR="00B701ED" w:rsidRDefault="00B701ED">
            <w:pPr>
              <w:rPr>
                <w:sz w:val="14"/>
                <w:szCs w:val="14"/>
              </w:rPr>
            </w:pPr>
          </w:p>
        </w:tc>
        <w:tc>
          <w:tcPr>
            <w:tcW w:w="80" w:type="dxa"/>
            <w:vAlign w:val="bottom"/>
          </w:tcPr>
          <w:p w:rsidR="00B701ED" w:rsidRDefault="00B701ED">
            <w:pPr>
              <w:rPr>
                <w:sz w:val="14"/>
                <w:szCs w:val="14"/>
              </w:rPr>
            </w:pPr>
          </w:p>
        </w:tc>
        <w:tc>
          <w:tcPr>
            <w:tcW w:w="700" w:type="dxa"/>
            <w:vAlign w:val="bottom"/>
          </w:tcPr>
          <w:p w:rsidR="00B701ED" w:rsidRDefault="00B701ED">
            <w:pPr>
              <w:rPr>
                <w:sz w:val="14"/>
                <w:szCs w:val="14"/>
              </w:rPr>
            </w:pPr>
          </w:p>
        </w:tc>
        <w:tc>
          <w:tcPr>
            <w:tcW w:w="100" w:type="dxa"/>
            <w:vAlign w:val="bottom"/>
          </w:tcPr>
          <w:p w:rsidR="00B701ED" w:rsidRDefault="00B701ED">
            <w:pPr>
              <w:rPr>
                <w:sz w:val="14"/>
                <w:szCs w:val="14"/>
              </w:rPr>
            </w:pPr>
          </w:p>
        </w:tc>
        <w:tc>
          <w:tcPr>
            <w:tcW w:w="1320" w:type="dxa"/>
            <w:vAlign w:val="bottom"/>
          </w:tcPr>
          <w:p w:rsidR="00B701ED" w:rsidRDefault="00B701ED">
            <w:pPr>
              <w:rPr>
                <w:sz w:val="14"/>
                <w:szCs w:val="14"/>
              </w:rPr>
            </w:pPr>
          </w:p>
        </w:tc>
        <w:tc>
          <w:tcPr>
            <w:tcW w:w="40" w:type="dxa"/>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70"/>
        </w:trPr>
        <w:tc>
          <w:tcPr>
            <w:tcW w:w="60" w:type="dxa"/>
            <w:tcBorders>
              <w:left w:val="single" w:sz="8" w:space="0" w:color="auto"/>
              <w:right w:val="single" w:sz="8" w:space="0" w:color="auto"/>
            </w:tcBorders>
            <w:vAlign w:val="bottom"/>
          </w:tcPr>
          <w:p w:rsidR="00B701ED" w:rsidRDefault="00B701ED">
            <w:pPr>
              <w:rPr>
                <w:sz w:val="6"/>
                <w:szCs w:val="6"/>
              </w:rPr>
            </w:pPr>
          </w:p>
        </w:tc>
        <w:tc>
          <w:tcPr>
            <w:tcW w:w="680" w:type="dxa"/>
            <w:tcBorders>
              <w:right w:val="single" w:sz="8" w:space="0" w:color="auto"/>
            </w:tcBorders>
            <w:vAlign w:val="bottom"/>
          </w:tcPr>
          <w:p w:rsidR="00B701ED" w:rsidRDefault="003564B6">
            <w:pPr>
              <w:spacing w:line="70" w:lineRule="exact"/>
              <w:ind w:left="40"/>
              <w:rPr>
                <w:sz w:val="20"/>
                <w:szCs w:val="20"/>
              </w:rPr>
            </w:pPr>
            <w:r>
              <w:rPr>
                <w:rFonts w:ascii="Arial" w:eastAsia="Arial" w:hAnsi="Arial" w:cs="Arial"/>
                <w:sz w:val="8"/>
                <w:szCs w:val="8"/>
              </w:rPr>
              <w:t>Geometric</w:t>
            </w:r>
          </w:p>
        </w:tc>
        <w:tc>
          <w:tcPr>
            <w:tcW w:w="60" w:type="dxa"/>
            <w:tcBorders>
              <w:right w:val="single" w:sz="8" w:space="0" w:color="auto"/>
            </w:tcBorders>
            <w:vAlign w:val="bottom"/>
          </w:tcPr>
          <w:p w:rsidR="00B701ED" w:rsidRDefault="00B701ED">
            <w:pPr>
              <w:rPr>
                <w:sz w:val="6"/>
                <w:szCs w:val="6"/>
              </w:rPr>
            </w:pPr>
          </w:p>
        </w:tc>
        <w:tc>
          <w:tcPr>
            <w:tcW w:w="680" w:type="dxa"/>
            <w:tcBorders>
              <w:right w:val="single" w:sz="8" w:space="0" w:color="auto"/>
            </w:tcBorders>
            <w:vAlign w:val="bottom"/>
          </w:tcPr>
          <w:p w:rsidR="00B701ED" w:rsidRDefault="003564B6">
            <w:pPr>
              <w:spacing w:line="70" w:lineRule="exact"/>
              <w:jc w:val="center"/>
              <w:rPr>
                <w:sz w:val="20"/>
                <w:szCs w:val="20"/>
              </w:rPr>
            </w:pPr>
            <w:r>
              <w:rPr>
                <w:rFonts w:ascii="Arial" w:eastAsia="Arial" w:hAnsi="Arial" w:cs="Arial"/>
                <w:sz w:val="8"/>
                <w:szCs w:val="8"/>
              </w:rPr>
              <w:t>Algorithmic</w:t>
            </w:r>
          </w:p>
        </w:tc>
        <w:tc>
          <w:tcPr>
            <w:tcW w:w="80" w:type="dxa"/>
            <w:tcBorders>
              <w:right w:val="single" w:sz="8" w:space="0" w:color="auto"/>
            </w:tcBorders>
            <w:vAlign w:val="bottom"/>
          </w:tcPr>
          <w:p w:rsidR="00B701ED" w:rsidRDefault="00B701ED">
            <w:pPr>
              <w:rPr>
                <w:sz w:val="6"/>
                <w:szCs w:val="6"/>
              </w:rPr>
            </w:pPr>
          </w:p>
        </w:tc>
        <w:tc>
          <w:tcPr>
            <w:tcW w:w="660" w:type="dxa"/>
            <w:tcBorders>
              <w:right w:val="single" w:sz="8" w:space="0" w:color="auto"/>
            </w:tcBorders>
            <w:vAlign w:val="bottom"/>
          </w:tcPr>
          <w:p w:rsidR="00B701ED" w:rsidRDefault="003564B6">
            <w:pPr>
              <w:spacing w:line="70" w:lineRule="exact"/>
              <w:ind w:left="20"/>
              <w:rPr>
                <w:sz w:val="20"/>
                <w:szCs w:val="20"/>
              </w:rPr>
            </w:pPr>
            <w:r>
              <w:rPr>
                <w:rFonts w:ascii="Arial" w:eastAsia="Arial" w:hAnsi="Arial" w:cs="Arial"/>
                <w:sz w:val="8"/>
                <w:szCs w:val="8"/>
              </w:rPr>
              <w:t>Algorithmic</w:t>
            </w:r>
          </w:p>
        </w:tc>
        <w:tc>
          <w:tcPr>
            <w:tcW w:w="40" w:type="dxa"/>
            <w:tcBorders>
              <w:right w:val="single" w:sz="8" w:space="0" w:color="auto"/>
            </w:tcBorders>
            <w:vAlign w:val="bottom"/>
          </w:tcPr>
          <w:p w:rsidR="00B701ED" w:rsidRDefault="00B701ED">
            <w:pPr>
              <w:rPr>
                <w:sz w:val="6"/>
                <w:szCs w:val="6"/>
              </w:rPr>
            </w:pPr>
          </w:p>
        </w:tc>
        <w:tc>
          <w:tcPr>
            <w:tcW w:w="100" w:type="dxa"/>
            <w:vAlign w:val="bottom"/>
          </w:tcPr>
          <w:p w:rsidR="00B701ED" w:rsidRDefault="00B701ED">
            <w:pPr>
              <w:rPr>
                <w:sz w:val="6"/>
                <w:szCs w:val="6"/>
              </w:rPr>
            </w:pPr>
          </w:p>
        </w:tc>
        <w:tc>
          <w:tcPr>
            <w:tcW w:w="700" w:type="dxa"/>
            <w:tcBorders>
              <w:bottom w:val="single" w:sz="8" w:space="0" w:color="auto"/>
            </w:tcBorders>
            <w:vAlign w:val="bottom"/>
          </w:tcPr>
          <w:p w:rsidR="00B701ED" w:rsidRDefault="00B701ED">
            <w:pPr>
              <w:rPr>
                <w:sz w:val="6"/>
                <w:szCs w:val="6"/>
              </w:rPr>
            </w:pPr>
          </w:p>
        </w:tc>
        <w:tc>
          <w:tcPr>
            <w:tcW w:w="80" w:type="dxa"/>
            <w:tcBorders>
              <w:bottom w:val="single" w:sz="8" w:space="0" w:color="auto"/>
            </w:tcBorders>
            <w:vAlign w:val="bottom"/>
          </w:tcPr>
          <w:p w:rsidR="00B701ED" w:rsidRDefault="00B701ED">
            <w:pPr>
              <w:rPr>
                <w:sz w:val="6"/>
                <w:szCs w:val="6"/>
              </w:rPr>
            </w:pPr>
          </w:p>
        </w:tc>
        <w:tc>
          <w:tcPr>
            <w:tcW w:w="160" w:type="dxa"/>
            <w:tcBorders>
              <w:left w:val="single" w:sz="8" w:space="0" w:color="auto"/>
            </w:tcBorders>
            <w:vAlign w:val="bottom"/>
          </w:tcPr>
          <w:p w:rsidR="00B701ED" w:rsidRDefault="00B701ED">
            <w:pPr>
              <w:rPr>
                <w:sz w:val="6"/>
                <w:szCs w:val="6"/>
              </w:rPr>
            </w:pPr>
          </w:p>
        </w:tc>
        <w:tc>
          <w:tcPr>
            <w:tcW w:w="1980" w:type="dxa"/>
            <w:gridSpan w:val="5"/>
            <w:vMerge w:val="restart"/>
            <w:vAlign w:val="bottom"/>
          </w:tcPr>
          <w:p w:rsidR="00B701ED" w:rsidRDefault="003564B6">
            <w:pPr>
              <w:jc w:val="center"/>
              <w:rPr>
                <w:sz w:val="20"/>
                <w:szCs w:val="20"/>
              </w:rPr>
            </w:pPr>
            <w:r>
              <w:rPr>
                <w:rFonts w:ascii="Arial" w:eastAsia="Arial" w:hAnsi="Arial" w:cs="Arial"/>
                <w:w w:val="99"/>
                <w:sz w:val="14"/>
                <w:szCs w:val="14"/>
              </w:rPr>
              <w:t>capable of quickly growing</w:t>
            </w:r>
          </w:p>
        </w:tc>
        <w:tc>
          <w:tcPr>
            <w:tcW w:w="140" w:type="dxa"/>
            <w:tcBorders>
              <w:right w:val="single" w:sz="8" w:space="0" w:color="auto"/>
            </w:tcBorders>
            <w:vAlign w:val="bottom"/>
          </w:tcPr>
          <w:p w:rsidR="00B701ED" w:rsidRDefault="00B701ED">
            <w:pPr>
              <w:rPr>
                <w:sz w:val="6"/>
                <w:szCs w:val="6"/>
              </w:rPr>
            </w:pPr>
          </w:p>
        </w:tc>
        <w:tc>
          <w:tcPr>
            <w:tcW w:w="80" w:type="dxa"/>
            <w:vAlign w:val="bottom"/>
          </w:tcPr>
          <w:p w:rsidR="00B701ED" w:rsidRDefault="00B701ED">
            <w:pPr>
              <w:rPr>
                <w:sz w:val="6"/>
                <w:szCs w:val="6"/>
              </w:rPr>
            </w:pPr>
          </w:p>
        </w:tc>
        <w:tc>
          <w:tcPr>
            <w:tcW w:w="700" w:type="dxa"/>
            <w:vAlign w:val="bottom"/>
          </w:tcPr>
          <w:p w:rsidR="00B701ED" w:rsidRDefault="00B701ED">
            <w:pPr>
              <w:rPr>
                <w:sz w:val="6"/>
                <w:szCs w:val="6"/>
              </w:rPr>
            </w:pPr>
          </w:p>
        </w:tc>
        <w:tc>
          <w:tcPr>
            <w:tcW w:w="100" w:type="dxa"/>
            <w:vAlign w:val="bottom"/>
          </w:tcPr>
          <w:p w:rsidR="00B701ED" w:rsidRDefault="00B701ED">
            <w:pPr>
              <w:rPr>
                <w:sz w:val="6"/>
                <w:szCs w:val="6"/>
              </w:rPr>
            </w:pPr>
          </w:p>
        </w:tc>
        <w:tc>
          <w:tcPr>
            <w:tcW w:w="1320" w:type="dxa"/>
            <w:vAlign w:val="bottom"/>
          </w:tcPr>
          <w:p w:rsidR="00B701ED" w:rsidRDefault="00B701ED">
            <w:pPr>
              <w:rPr>
                <w:sz w:val="6"/>
                <w:szCs w:val="6"/>
              </w:rPr>
            </w:pPr>
          </w:p>
        </w:tc>
        <w:tc>
          <w:tcPr>
            <w:tcW w:w="40" w:type="dxa"/>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75"/>
        </w:trPr>
        <w:tc>
          <w:tcPr>
            <w:tcW w:w="60" w:type="dxa"/>
            <w:tcBorders>
              <w:left w:val="single" w:sz="8" w:space="0" w:color="auto"/>
              <w:right w:val="single" w:sz="8" w:space="0" w:color="auto"/>
            </w:tcBorders>
            <w:vAlign w:val="bottom"/>
          </w:tcPr>
          <w:p w:rsidR="00B701ED" w:rsidRDefault="00B701ED">
            <w:pPr>
              <w:rPr>
                <w:sz w:val="6"/>
                <w:szCs w:val="6"/>
              </w:rPr>
            </w:pPr>
          </w:p>
        </w:tc>
        <w:tc>
          <w:tcPr>
            <w:tcW w:w="680" w:type="dxa"/>
            <w:vMerge w:val="restart"/>
            <w:tcBorders>
              <w:right w:val="single" w:sz="8" w:space="0" w:color="auto"/>
            </w:tcBorders>
            <w:vAlign w:val="bottom"/>
          </w:tcPr>
          <w:p w:rsidR="00B701ED" w:rsidRDefault="003564B6">
            <w:pPr>
              <w:ind w:left="40"/>
              <w:rPr>
                <w:sz w:val="20"/>
                <w:szCs w:val="20"/>
              </w:rPr>
            </w:pPr>
            <w:r>
              <w:rPr>
                <w:rFonts w:ascii="Arial" w:eastAsia="Arial" w:hAnsi="Arial" w:cs="Arial"/>
                <w:sz w:val="12"/>
                <w:szCs w:val="12"/>
              </w:rPr>
              <w:t>subroutine</w:t>
            </w:r>
          </w:p>
        </w:tc>
        <w:tc>
          <w:tcPr>
            <w:tcW w:w="60" w:type="dxa"/>
            <w:tcBorders>
              <w:right w:val="single" w:sz="8" w:space="0" w:color="auto"/>
            </w:tcBorders>
            <w:vAlign w:val="bottom"/>
          </w:tcPr>
          <w:p w:rsidR="00B701ED" w:rsidRDefault="00B701ED">
            <w:pPr>
              <w:rPr>
                <w:sz w:val="6"/>
                <w:szCs w:val="6"/>
              </w:rPr>
            </w:pPr>
          </w:p>
        </w:tc>
        <w:tc>
          <w:tcPr>
            <w:tcW w:w="680" w:type="dxa"/>
            <w:vMerge w:val="restart"/>
            <w:tcBorders>
              <w:right w:val="single" w:sz="8" w:space="0" w:color="auto"/>
            </w:tcBorders>
            <w:vAlign w:val="bottom"/>
          </w:tcPr>
          <w:p w:rsidR="00B701ED" w:rsidRDefault="003564B6">
            <w:pPr>
              <w:jc w:val="center"/>
              <w:rPr>
                <w:sz w:val="20"/>
                <w:szCs w:val="20"/>
              </w:rPr>
            </w:pPr>
            <w:r>
              <w:rPr>
                <w:rFonts w:ascii="Arial" w:eastAsia="Arial" w:hAnsi="Arial" w:cs="Arial"/>
                <w:w w:val="99"/>
                <w:sz w:val="12"/>
                <w:szCs w:val="12"/>
              </w:rPr>
              <w:t>subroutine</w:t>
            </w:r>
          </w:p>
        </w:tc>
        <w:tc>
          <w:tcPr>
            <w:tcW w:w="80" w:type="dxa"/>
            <w:tcBorders>
              <w:right w:val="single" w:sz="8" w:space="0" w:color="auto"/>
            </w:tcBorders>
            <w:vAlign w:val="bottom"/>
          </w:tcPr>
          <w:p w:rsidR="00B701ED" w:rsidRDefault="00B701ED">
            <w:pPr>
              <w:rPr>
                <w:sz w:val="6"/>
                <w:szCs w:val="6"/>
              </w:rPr>
            </w:pPr>
          </w:p>
        </w:tc>
        <w:tc>
          <w:tcPr>
            <w:tcW w:w="660" w:type="dxa"/>
            <w:vMerge w:val="restart"/>
            <w:tcBorders>
              <w:right w:val="single" w:sz="8" w:space="0" w:color="auto"/>
            </w:tcBorders>
            <w:vAlign w:val="bottom"/>
          </w:tcPr>
          <w:p w:rsidR="00B701ED" w:rsidRDefault="003564B6">
            <w:pPr>
              <w:ind w:left="40"/>
              <w:rPr>
                <w:sz w:val="20"/>
                <w:szCs w:val="20"/>
              </w:rPr>
            </w:pPr>
            <w:r>
              <w:rPr>
                <w:rFonts w:ascii="Arial" w:eastAsia="Arial" w:hAnsi="Arial" w:cs="Arial"/>
                <w:sz w:val="12"/>
                <w:szCs w:val="12"/>
              </w:rPr>
              <w:t>subroutine</w:t>
            </w:r>
          </w:p>
        </w:tc>
        <w:tc>
          <w:tcPr>
            <w:tcW w:w="40" w:type="dxa"/>
            <w:tcBorders>
              <w:right w:val="single" w:sz="8" w:space="0" w:color="auto"/>
            </w:tcBorders>
            <w:vAlign w:val="bottom"/>
          </w:tcPr>
          <w:p w:rsidR="00B701ED" w:rsidRDefault="00B701ED">
            <w:pPr>
              <w:rPr>
                <w:sz w:val="6"/>
                <w:szCs w:val="6"/>
              </w:rPr>
            </w:pPr>
          </w:p>
        </w:tc>
        <w:tc>
          <w:tcPr>
            <w:tcW w:w="100" w:type="dxa"/>
            <w:vAlign w:val="bottom"/>
          </w:tcPr>
          <w:p w:rsidR="00B701ED" w:rsidRDefault="00B701ED">
            <w:pPr>
              <w:rPr>
                <w:sz w:val="6"/>
                <w:szCs w:val="6"/>
              </w:rPr>
            </w:pPr>
          </w:p>
        </w:tc>
        <w:tc>
          <w:tcPr>
            <w:tcW w:w="700" w:type="dxa"/>
            <w:vAlign w:val="bottom"/>
          </w:tcPr>
          <w:p w:rsidR="00B701ED" w:rsidRDefault="00B701ED">
            <w:pPr>
              <w:rPr>
                <w:sz w:val="6"/>
                <w:szCs w:val="6"/>
              </w:rPr>
            </w:pPr>
          </w:p>
        </w:tc>
        <w:tc>
          <w:tcPr>
            <w:tcW w:w="80" w:type="dxa"/>
            <w:vAlign w:val="bottom"/>
          </w:tcPr>
          <w:p w:rsidR="00B701ED" w:rsidRDefault="00B701ED">
            <w:pPr>
              <w:rPr>
                <w:sz w:val="6"/>
                <w:szCs w:val="6"/>
              </w:rPr>
            </w:pPr>
          </w:p>
        </w:tc>
        <w:tc>
          <w:tcPr>
            <w:tcW w:w="160" w:type="dxa"/>
            <w:tcBorders>
              <w:left w:val="single" w:sz="8" w:space="0" w:color="auto"/>
            </w:tcBorders>
            <w:vAlign w:val="bottom"/>
          </w:tcPr>
          <w:p w:rsidR="00B701ED" w:rsidRDefault="00B701ED">
            <w:pPr>
              <w:rPr>
                <w:sz w:val="6"/>
                <w:szCs w:val="6"/>
              </w:rPr>
            </w:pPr>
          </w:p>
        </w:tc>
        <w:tc>
          <w:tcPr>
            <w:tcW w:w="1980" w:type="dxa"/>
            <w:gridSpan w:val="5"/>
            <w:vMerge/>
            <w:vAlign w:val="bottom"/>
          </w:tcPr>
          <w:p w:rsidR="00B701ED" w:rsidRDefault="00B701ED">
            <w:pPr>
              <w:rPr>
                <w:sz w:val="6"/>
                <w:szCs w:val="6"/>
              </w:rPr>
            </w:pPr>
          </w:p>
        </w:tc>
        <w:tc>
          <w:tcPr>
            <w:tcW w:w="140" w:type="dxa"/>
            <w:tcBorders>
              <w:right w:val="single" w:sz="8" w:space="0" w:color="auto"/>
            </w:tcBorders>
            <w:vAlign w:val="bottom"/>
          </w:tcPr>
          <w:p w:rsidR="00B701ED" w:rsidRDefault="00B701ED">
            <w:pPr>
              <w:rPr>
                <w:sz w:val="6"/>
                <w:szCs w:val="6"/>
              </w:rPr>
            </w:pPr>
          </w:p>
        </w:tc>
        <w:tc>
          <w:tcPr>
            <w:tcW w:w="80" w:type="dxa"/>
            <w:vAlign w:val="bottom"/>
          </w:tcPr>
          <w:p w:rsidR="00B701ED" w:rsidRDefault="00B701ED">
            <w:pPr>
              <w:rPr>
                <w:sz w:val="6"/>
                <w:szCs w:val="6"/>
              </w:rPr>
            </w:pPr>
          </w:p>
        </w:tc>
        <w:tc>
          <w:tcPr>
            <w:tcW w:w="700" w:type="dxa"/>
            <w:vAlign w:val="bottom"/>
          </w:tcPr>
          <w:p w:rsidR="00B701ED" w:rsidRDefault="00B701ED">
            <w:pPr>
              <w:rPr>
                <w:sz w:val="6"/>
                <w:szCs w:val="6"/>
              </w:rPr>
            </w:pPr>
          </w:p>
        </w:tc>
        <w:tc>
          <w:tcPr>
            <w:tcW w:w="100" w:type="dxa"/>
            <w:vAlign w:val="bottom"/>
          </w:tcPr>
          <w:p w:rsidR="00B701ED" w:rsidRDefault="00B701ED">
            <w:pPr>
              <w:rPr>
                <w:sz w:val="6"/>
                <w:szCs w:val="6"/>
              </w:rPr>
            </w:pPr>
          </w:p>
        </w:tc>
        <w:tc>
          <w:tcPr>
            <w:tcW w:w="1320" w:type="dxa"/>
            <w:vAlign w:val="bottom"/>
          </w:tcPr>
          <w:p w:rsidR="00B701ED" w:rsidRDefault="00B701ED">
            <w:pPr>
              <w:rPr>
                <w:sz w:val="6"/>
                <w:szCs w:val="6"/>
              </w:rPr>
            </w:pPr>
          </w:p>
        </w:tc>
        <w:tc>
          <w:tcPr>
            <w:tcW w:w="40" w:type="dxa"/>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93"/>
        </w:trPr>
        <w:tc>
          <w:tcPr>
            <w:tcW w:w="60" w:type="dxa"/>
            <w:tcBorders>
              <w:left w:val="single" w:sz="8" w:space="0" w:color="auto"/>
              <w:right w:val="single" w:sz="8" w:space="0" w:color="auto"/>
            </w:tcBorders>
            <w:vAlign w:val="bottom"/>
          </w:tcPr>
          <w:p w:rsidR="00B701ED" w:rsidRDefault="00B701ED">
            <w:pPr>
              <w:rPr>
                <w:sz w:val="7"/>
                <w:szCs w:val="7"/>
              </w:rPr>
            </w:pPr>
          </w:p>
        </w:tc>
        <w:tc>
          <w:tcPr>
            <w:tcW w:w="680" w:type="dxa"/>
            <w:vMerge/>
            <w:tcBorders>
              <w:bottom w:val="single" w:sz="8" w:space="0" w:color="auto"/>
              <w:right w:val="single" w:sz="8" w:space="0" w:color="auto"/>
            </w:tcBorders>
            <w:vAlign w:val="bottom"/>
          </w:tcPr>
          <w:p w:rsidR="00B701ED" w:rsidRDefault="00B701ED">
            <w:pPr>
              <w:rPr>
                <w:sz w:val="7"/>
                <w:szCs w:val="7"/>
              </w:rPr>
            </w:pPr>
          </w:p>
        </w:tc>
        <w:tc>
          <w:tcPr>
            <w:tcW w:w="60" w:type="dxa"/>
            <w:tcBorders>
              <w:right w:val="single" w:sz="8" w:space="0" w:color="auto"/>
            </w:tcBorders>
            <w:vAlign w:val="bottom"/>
          </w:tcPr>
          <w:p w:rsidR="00B701ED" w:rsidRDefault="00B701ED">
            <w:pPr>
              <w:rPr>
                <w:sz w:val="7"/>
                <w:szCs w:val="7"/>
              </w:rPr>
            </w:pPr>
          </w:p>
        </w:tc>
        <w:tc>
          <w:tcPr>
            <w:tcW w:w="680" w:type="dxa"/>
            <w:vMerge/>
            <w:tcBorders>
              <w:bottom w:val="single" w:sz="8" w:space="0" w:color="auto"/>
              <w:right w:val="single" w:sz="8" w:space="0" w:color="auto"/>
            </w:tcBorders>
            <w:vAlign w:val="bottom"/>
          </w:tcPr>
          <w:p w:rsidR="00B701ED" w:rsidRDefault="00B701ED">
            <w:pPr>
              <w:rPr>
                <w:sz w:val="7"/>
                <w:szCs w:val="7"/>
              </w:rPr>
            </w:pPr>
          </w:p>
        </w:tc>
        <w:tc>
          <w:tcPr>
            <w:tcW w:w="80" w:type="dxa"/>
            <w:tcBorders>
              <w:right w:val="single" w:sz="8" w:space="0" w:color="auto"/>
            </w:tcBorders>
            <w:vAlign w:val="bottom"/>
          </w:tcPr>
          <w:p w:rsidR="00B701ED" w:rsidRDefault="00B701ED">
            <w:pPr>
              <w:rPr>
                <w:sz w:val="7"/>
                <w:szCs w:val="7"/>
              </w:rPr>
            </w:pPr>
          </w:p>
        </w:tc>
        <w:tc>
          <w:tcPr>
            <w:tcW w:w="660" w:type="dxa"/>
            <w:vMerge/>
            <w:tcBorders>
              <w:bottom w:val="single" w:sz="8" w:space="0" w:color="auto"/>
              <w:right w:val="single" w:sz="8" w:space="0" w:color="auto"/>
            </w:tcBorders>
            <w:vAlign w:val="bottom"/>
          </w:tcPr>
          <w:p w:rsidR="00B701ED" w:rsidRDefault="00B701ED">
            <w:pPr>
              <w:rPr>
                <w:sz w:val="7"/>
                <w:szCs w:val="7"/>
              </w:rPr>
            </w:pPr>
          </w:p>
        </w:tc>
        <w:tc>
          <w:tcPr>
            <w:tcW w:w="40" w:type="dxa"/>
            <w:tcBorders>
              <w:right w:val="single" w:sz="8" w:space="0" w:color="auto"/>
            </w:tcBorders>
            <w:vAlign w:val="bottom"/>
          </w:tcPr>
          <w:p w:rsidR="00B701ED" w:rsidRDefault="00B701ED">
            <w:pPr>
              <w:rPr>
                <w:sz w:val="7"/>
                <w:szCs w:val="7"/>
              </w:rPr>
            </w:pPr>
          </w:p>
        </w:tc>
        <w:tc>
          <w:tcPr>
            <w:tcW w:w="100" w:type="dxa"/>
            <w:vAlign w:val="bottom"/>
          </w:tcPr>
          <w:p w:rsidR="00B701ED" w:rsidRDefault="00B701ED">
            <w:pPr>
              <w:rPr>
                <w:sz w:val="7"/>
                <w:szCs w:val="7"/>
              </w:rPr>
            </w:pPr>
          </w:p>
        </w:tc>
        <w:tc>
          <w:tcPr>
            <w:tcW w:w="700" w:type="dxa"/>
            <w:vAlign w:val="bottom"/>
          </w:tcPr>
          <w:p w:rsidR="00B701ED" w:rsidRDefault="00B701ED">
            <w:pPr>
              <w:rPr>
                <w:sz w:val="7"/>
                <w:szCs w:val="7"/>
              </w:rPr>
            </w:pPr>
          </w:p>
        </w:tc>
        <w:tc>
          <w:tcPr>
            <w:tcW w:w="80" w:type="dxa"/>
            <w:vAlign w:val="bottom"/>
          </w:tcPr>
          <w:p w:rsidR="00B701ED" w:rsidRDefault="00B701ED">
            <w:pPr>
              <w:rPr>
                <w:sz w:val="7"/>
                <w:szCs w:val="7"/>
              </w:rPr>
            </w:pPr>
          </w:p>
        </w:tc>
        <w:tc>
          <w:tcPr>
            <w:tcW w:w="160" w:type="dxa"/>
            <w:tcBorders>
              <w:left w:val="single" w:sz="8" w:space="0" w:color="auto"/>
            </w:tcBorders>
            <w:vAlign w:val="bottom"/>
          </w:tcPr>
          <w:p w:rsidR="00B701ED" w:rsidRDefault="00B701ED">
            <w:pPr>
              <w:rPr>
                <w:sz w:val="7"/>
                <w:szCs w:val="7"/>
              </w:rPr>
            </w:pPr>
          </w:p>
        </w:tc>
        <w:tc>
          <w:tcPr>
            <w:tcW w:w="1980" w:type="dxa"/>
            <w:gridSpan w:val="5"/>
            <w:vMerge w:val="restart"/>
            <w:vAlign w:val="bottom"/>
          </w:tcPr>
          <w:p w:rsidR="00B701ED" w:rsidRDefault="003564B6">
            <w:pPr>
              <w:spacing w:line="147" w:lineRule="exact"/>
              <w:jc w:val="center"/>
              <w:rPr>
                <w:sz w:val="20"/>
                <w:szCs w:val="20"/>
              </w:rPr>
            </w:pPr>
            <w:r>
              <w:rPr>
                <w:rFonts w:ascii="Arial" w:eastAsia="Arial" w:hAnsi="Arial" w:cs="Arial"/>
                <w:sz w:val="14"/>
                <w:szCs w:val="14"/>
              </w:rPr>
              <w:t>a task-level model</w:t>
            </w:r>
          </w:p>
        </w:tc>
        <w:tc>
          <w:tcPr>
            <w:tcW w:w="140" w:type="dxa"/>
            <w:tcBorders>
              <w:right w:val="single" w:sz="8" w:space="0" w:color="auto"/>
            </w:tcBorders>
            <w:vAlign w:val="bottom"/>
          </w:tcPr>
          <w:p w:rsidR="00B701ED" w:rsidRDefault="00B701ED">
            <w:pPr>
              <w:rPr>
                <w:sz w:val="7"/>
                <w:szCs w:val="7"/>
              </w:rPr>
            </w:pPr>
          </w:p>
        </w:tc>
        <w:tc>
          <w:tcPr>
            <w:tcW w:w="80" w:type="dxa"/>
            <w:vAlign w:val="bottom"/>
          </w:tcPr>
          <w:p w:rsidR="00B701ED" w:rsidRDefault="00B701ED">
            <w:pPr>
              <w:rPr>
                <w:sz w:val="7"/>
                <w:szCs w:val="7"/>
              </w:rPr>
            </w:pPr>
          </w:p>
        </w:tc>
        <w:tc>
          <w:tcPr>
            <w:tcW w:w="700" w:type="dxa"/>
            <w:vAlign w:val="bottom"/>
          </w:tcPr>
          <w:p w:rsidR="00B701ED" w:rsidRDefault="00B701ED">
            <w:pPr>
              <w:rPr>
                <w:sz w:val="7"/>
                <w:szCs w:val="7"/>
              </w:rPr>
            </w:pPr>
          </w:p>
        </w:tc>
        <w:tc>
          <w:tcPr>
            <w:tcW w:w="100" w:type="dxa"/>
            <w:vAlign w:val="bottom"/>
          </w:tcPr>
          <w:p w:rsidR="00B701ED" w:rsidRDefault="00B701ED">
            <w:pPr>
              <w:rPr>
                <w:sz w:val="7"/>
                <w:szCs w:val="7"/>
              </w:rPr>
            </w:pPr>
          </w:p>
        </w:tc>
        <w:tc>
          <w:tcPr>
            <w:tcW w:w="1320" w:type="dxa"/>
            <w:vAlign w:val="bottom"/>
          </w:tcPr>
          <w:p w:rsidR="00B701ED" w:rsidRDefault="00B701ED">
            <w:pPr>
              <w:rPr>
                <w:sz w:val="7"/>
                <w:szCs w:val="7"/>
              </w:rPr>
            </w:pPr>
          </w:p>
        </w:tc>
        <w:tc>
          <w:tcPr>
            <w:tcW w:w="4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13"/>
        </w:trPr>
        <w:tc>
          <w:tcPr>
            <w:tcW w:w="60" w:type="dxa"/>
            <w:tcBorders>
              <w:left w:val="single" w:sz="8" w:space="0" w:color="auto"/>
            </w:tcBorders>
            <w:vAlign w:val="bottom"/>
          </w:tcPr>
          <w:p w:rsidR="00B701ED" w:rsidRDefault="00B701ED">
            <w:pPr>
              <w:rPr>
                <w:sz w:val="9"/>
                <w:szCs w:val="9"/>
              </w:rPr>
            </w:pPr>
          </w:p>
        </w:tc>
        <w:tc>
          <w:tcPr>
            <w:tcW w:w="680" w:type="dxa"/>
            <w:tcBorders>
              <w:bottom w:val="single" w:sz="8" w:space="0" w:color="auto"/>
            </w:tcBorders>
            <w:vAlign w:val="bottom"/>
          </w:tcPr>
          <w:p w:rsidR="00B701ED" w:rsidRDefault="00B701ED">
            <w:pPr>
              <w:rPr>
                <w:sz w:val="9"/>
                <w:szCs w:val="9"/>
              </w:rPr>
            </w:pPr>
          </w:p>
        </w:tc>
        <w:tc>
          <w:tcPr>
            <w:tcW w:w="60" w:type="dxa"/>
            <w:vAlign w:val="bottom"/>
          </w:tcPr>
          <w:p w:rsidR="00B701ED" w:rsidRDefault="00B701ED">
            <w:pPr>
              <w:rPr>
                <w:sz w:val="9"/>
                <w:szCs w:val="9"/>
              </w:rPr>
            </w:pPr>
          </w:p>
        </w:tc>
        <w:tc>
          <w:tcPr>
            <w:tcW w:w="680" w:type="dxa"/>
            <w:tcBorders>
              <w:bottom w:val="single" w:sz="8" w:space="0" w:color="auto"/>
            </w:tcBorders>
            <w:vAlign w:val="bottom"/>
          </w:tcPr>
          <w:p w:rsidR="00B701ED" w:rsidRDefault="00B701ED">
            <w:pPr>
              <w:rPr>
                <w:sz w:val="9"/>
                <w:szCs w:val="9"/>
              </w:rPr>
            </w:pPr>
          </w:p>
        </w:tc>
        <w:tc>
          <w:tcPr>
            <w:tcW w:w="80" w:type="dxa"/>
            <w:vAlign w:val="bottom"/>
          </w:tcPr>
          <w:p w:rsidR="00B701ED" w:rsidRDefault="00B701ED">
            <w:pPr>
              <w:rPr>
                <w:sz w:val="9"/>
                <w:szCs w:val="9"/>
              </w:rPr>
            </w:pPr>
          </w:p>
        </w:tc>
        <w:tc>
          <w:tcPr>
            <w:tcW w:w="660" w:type="dxa"/>
            <w:tcBorders>
              <w:bottom w:val="single" w:sz="8" w:space="0" w:color="auto"/>
            </w:tcBorders>
            <w:vAlign w:val="bottom"/>
          </w:tcPr>
          <w:p w:rsidR="00B701ED" w:rsidRDefault="00B701ED">
            <w:pPr>
              <w:rPr>
                <w:sz w:val="9"/>
                <w:szCs w:val="9"/>
              </w:rPr>
            </w:pPr>
          </w:p>
        </w:tc>
        <w:tc>
          <w:tcPr>
            <w:tcW w:w="40" w:type="dxa"/>
            <w:tcBorders>
              <w:right w:val="single" w:sz="8" w:space="0" w:color="auto"/>
            </w:tcBorders>
            <w:vAlign w:val="bottom"/>
          </w:tcPr>
          <w:p w:rsidR="00B701ED" w:rsidRDefault="00B701ED">
            <w:pPr>
              <w:rPr>
                <w:sz w:val="9"/>
                <w:szCs w:val="9"/>
              </w:rPr>
            </w:pPr>
          </w:p>
        </w:tc>
        <w:tc>
          <w:tcPr>
            <w:tcW w:w="100" w:type="dxa"/>
            <w:tcBorders>
              <w:bottom w:val="single" w:sz="8" w:space="0" w:color="auto"/>
            </w:tcBorders>
            <w:vAlign w:val="bottom"/>
          </w:tcPr>
          <w:p w:rsidR="00B701ED" w:rsidRDefault="00B701ED">
            <w:pPr>
              <w:rPr>
                <w:sz w:val="9"/>
                <w:szCs w:val="9"/>
              </w:rPr>
            </w:pPr>
          </w:p>
        </w:tc>
        <w:tc>
          <w:tcPr>
            <w:tcW w:w="700" w:type="dxa"/>
            <w:tcBorders>
              <w:bottom w:val="single" w:sz="8" w:space="0" w:color="auto"/>
            </w:tcBorders>
            <w:vAlign w:val="bottom"/>
          </w:tcPr>
          <w:p w:rsidR="00B701ED" w:rsidRDefault="00B701ED">
            <w:pPr>
              <w:rPr>
                <w:sz w:val="9"/>
                <w:szCs w:val="9"/>
              </w:rPr>
            </w:pPr>
          </w:p>
        </w:tc>
        <w:tc>
          <w:tcPr>
            <w:tcW w:w="80" w:type="dxa"/>
            <w:vAlign w:val="bottom"/>
          </w:tcPr>
          <w:p w:rsidR="00B701ED" w:rsidRDefault="00B701ED">
            <w:pPr>
              <w:rPr>
                <w:sz w:val="9"/>
                <w:szCs w:val="9"/>
              </w:rPr>
            </w:pPr>
          </w:p>
        </w:tc>
        <w:tc>
          <w:tcPr>
            <w:tcW w:w="160" w:type="dxa"/>
            <w:tcBorders>
              <w:left w:val="single" w:sz="8" w:space="0" w:color="auto"/>
            </w:tcBorders>
            <w:vAlign w:val="bottom"/>
          </w:tcPr>
          <w:p w:rsidR="00B701ED" w:rsidRDefault="00B701ED">
            <w:pPr>
              <w:rPr>
                <w:sz w:val="9"/>
                <w:szCs w:val="9"/>
              </w:rPr>
            </w:pPr>
          </w:p>
        </w:tc>
        <w:tc>
          <w:tcPr>
            <w:tcW w:w="1980" w:type="dxa"/>
            <w:gridSpan w:val="5"/>
            <w:vMerge/>
            <w:vAlign w:val="bottom"/>
          </w:tcPr>
          <w:p w:rsidR="00B701ED" w:rsidRDefault="00B701ED">
            <w:pPr>
              <w:rPr>
                <w:sz w:val="9"/>
                <w:szCs w:val="9"/>
              </w:rPr>
            </w:pPr>
          </w:p>
        </w:tc>
        <w:tc>
          <w:tcPr>
            <w:tcW w:w="140" w:type="dxa"/>
            <w:tcBorders>
              <w:right w:val="single" w:sz="8" w:space="0" w:color="auto"/>
            </w:tcBorders>
            <w:vAlign w:val="bottom"/>
          </w:tcPr>
          <w:p w:rsidR="00B701ED" w:rsidRDefault="00B701ED">
            <w:pPr>
              <w:rPr>
                <w:sz w:val="9"/>
                <w:szCs w:val="9"/>
              </w:rPr>
            </w:pPr>
          </w:p>
        </w:tc>
        <w:tc>
          <w:tcPr>
            <w:tcW w:w="80" w:type="dxa"/>
            <w:vAlign w:val="bottom"/>
          </w:tcPr>
          <w:p w:rsidR="00B701ED" w:rsidRDefault="00B701ED">
            <w:pPr>
              <w:rPr>
                <w:sz w:val="9"/>
                <w:szCs w:val="9"/>
              </w:rPr>
            </w:pPr>
          </w:p>
        </w:tc>
        <w:tc>
          <w:tcPr>
            <w:tcW w:w="700" w:type="dxa"/>
            <w:vAlign w:val="bottom"/>
          </w:tcPr>
          <w:p w:rsidR="00B701ED" w:rsidRDefault="00B701ED">
            <w:pPr>
              <w:rPr>
                <w:sz w:val="9"/>
                <w:szCs w:val="9"/>
              </w:rPr>
            </w:pPr>
          </w:p>
        </w:tc>
        <w:tc>
          <w:tcPr>
            <w:tcW w:w="100" w:type="dxa"/>
            <w:vAlign w:val="bottom"/>
          </w:tcPr>
          <w:p w:rsidR="00B701ED" w:rsidRDefault="00B701ED">
            <w:pPr>
              <w:rPr>
                <w:sz w:val="9"/>
                <w:szCs w:val="9"/>
              </w:rPr>
            </w:pPr>
          </w:p>
        </w:tc>
        <w:tc>
          <w:tcPr>
            <w:tcW w:w="1320" w:type="dxa"/>
            <w:vAlign w:val="bottom"/>
          </w:tcPr>
          <w:p w:rsidR="00B701ED" w:rsidRDefault="00B701ED">
            <w:pPr>
              <w:rPr>
                <w:sz w:val="9"/>
                <w:szCs w:val="9"/>
              </w:rPr>
            </w:pPr>
          </w:p>
        </w:tc>
        <w:tc>
          <w:tcPr>
            <w:tcW w:w="40" w:type="dxa"/>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68"/>
        </w:trPr>
        <w:tc>
          <w:tcPr>
            <w:tcW w:w="60" w:type="dxa"/>
            <w:tcBorders>
              <w:left w:val="single" w:sz="8" w:space="0" w:color="auto"/>
              <w:right w:val="single" w:sz="8" w:space="0" w:color="auto"/>
            </w:tcBorders>
            <w:vAlign w:val="bottom"/>
          </w:tcPr>
          <w:p w:rsidR="00B701ED" w:rsidRDefault="00B701ED">
            <w:pPr>
              <w:rPr>
                <w:sz w:val="5"/>
                <w:szCs w:val="5"/>
              </w:rPr>
            </w:pPr>
          </w:p>
        </w:tc>
        <w:tc>
          <w:tcPr>
            <w:tcW w:w="680" w:type="dxa"/>
            <w:tcBorders>
              <w:right w:val="single" w:sz="8" w:space="0" w:color="auto"/>
            </w:tcBorders>
            <w:vAlign w:val="bottom"/>
          </w:tcPr>
          <w:p w:rsidR="00B701ED" w:rsidRDefault="003564B6">
            <w:pPr>
              <w:spacing w:line="69" w:lineRule="exact"/>
              <w:ind w:left="40"/>
              <w:rPr>
                <w:sz w:val="20"/>
                <w:szCs w:val="20"/>
              </w:rPr>
            </w:pPr>
            <w:r>
              <w:rPr>
                <w:rFonts w:ascii="Arial" w:eastAsia="Arial" w:hAnsi="Arial" w:cs="Arial"/>
                <w:sz w:val="7"/>
                <w:szCs w:val="7"/>
              </w:rPr>
              <w:t>Geometric</w:t>
            </w:r>
          </w:p>
        </w:tc>
        <w:tc>
          <w:tcPr>
            <w:tcW w:w="60" w:type="dxa"/>
            <w:tcBorders>
              <w:right w:val="single" w:sz="8" w:space="0" w:color="auto"/>
            </w:tcBorders>
            <w:vAlign w:val="bottom"/>
          </w:tcPr>
          <w:p w:rsidR="00B701ED" w:rsidRDefault="00B701ED">
            <w:pPr>
              <w:rPr>
                <w:sz w:val="5"/>
                <w:szCs w:val="5"/>
              </w:rPr>
            </w:pPr>
          </w:p>
        </w:tc>
        <w:tc>
          <w:tcPr>
            <w:tcW w:w="680" w:type="dxa"/>
            <w:tcBorders>
              <w:right w:val="single" w:sz="8" w:space="0" w:color="auto"/>
            </w:tcBorders>
            <w:vAlign w:val="bottom"/>
          </w:tcPr>
          <w:p w:rsidR="00B701ED" w:rsidRDefault="003564B6">
            <w:pPr>
              <w:spacing w:line="69" w:lineRule="exact"/>
              <w:jc w:val="center"/>
              <w:rPr>
                <w:sz w:val="20"/>
                <w:szCs w:val="20"/>
              </w:rPr>
            </w:pPr>
            <w:r>
              <w:rPr>
                <w:rFonts w:ascii="Arial" w:eastAsia="Arial" w:hAnsi="Arial" w:cs="Arial"/>
                <w:sz w:val="7"/>
                <w:szCs w:val="7"/>
              </w:rPr>
              <w:t>Algorithmic</w:t>
            </w:r>
          </w:p>
        </w:tc>
        <w:tc>
          <w:tcPr>
            <w:tcW w:w="80" w:type="dxa"/>
            <w:tcBorders>
              <w:right w:val="single" w:sz="8" w:space="0" w:color="auto"/>
            </w:tcBorders>
            <w:vAlign w:val="bottom"/>
          </w:tcPr>
          <w:p w:rsidR="00B701ED" w:rsidRDefault="00B701ED">
            <w:pPr>
              <w:rPr>
                <w:sz w:val="5"/>
                <w:szCs w:val="5"/>
              </w:rPr>
            </w:pPr>
          </w:p>
        </w:tc>
        <w:tc>
          <w:tcPr>
            <w:tcW w:w="660" w:type="dxa"/>
            <w:tcBorders>
              <w:right w:val="single" w:sz="8" w:space="0" w:color="auto"/>
            </w:tcBorders>
            <w:vAlign w:val="bottom"/>
          </w:tcPr>
          <w:p w:rsidR="00B701ED" w:rsidRDefault="003564B6">
            <w:pPr>
              <w:spacing w:line="69" w:lineRule="exact"/>
              <w:ind w:left="20"/>
              <w:rPr>
                <w:sz w:val="20"/>
                <w:szCs w:val="20"/>
              </w:rPr>
            </w:pPr>
            <w:r>
              <w:rPr>
                <w:rFonts w:ascii="Arial" w:eastAsia="Arial" w:hAnsi="Arial" w:cs="Arial"/>
                <w:sz w:val="7"/>
                <w:szCs w:val="7"/>
              </w:rPr>
              <w:t>Algorithmic</w:t>
            </w:r>
          </w:p>
        </w:tc>
        <w:tc>
          <w:tcPr>
            <w:tcW w:w="40" w:type="dxa"/>
            <w:tcBorders>
              <w:right w:val="single" w:sz="8" w:space="0" w:color="auto"/>
            </w:tcBorders>
            <w:vAlign w:val="bottom"/>
          </w:tcPr>
          <w:p w:rsidR="00B701ED" w:rsidRDefault="00B701ED">
            <w:pPr>
              <w:rPr>
                <w:sz w:val="5"/>
                <w:szCs w:val="5"/>
              </w:rPr>
            </w:pPr>
          </w:p>
        </w:tc>
        <w:tc>
          <w:tcPr>
            <w:tcW w:w="100" w:type="dxa"/>
            <w:vAlign w:val="bottom"/>
          </w:tcPr>
          <w:p w:rsidR="00B701ED" w:rsidRDefault="00B701ED">
            <w:pPr>
              <w:rPr>
                <w:sz w:val="5"/>
                <w:szCs w:val="5"/>
              </w:rPr>
            </w:pPr>
          </w:p>
        </w:tc>
        <w:tc>
          <w:tcPr>
            <w:tcW w:w="780" w:type="dxa"/>
            <w:gridSpan w:val="2"/>
            <w:vMerge w:val="restart"/>
            <w:vAlign w:val="bottom"/>
          </w:tcPr>
          <w:p w:rsidR="00B701ED" w:rsidRDefault="003564B6">
            <w:pPr>
              <w:spacing w:line="142" w:lineRule="exact"/>
              <w:ind w:right="60"/>
              <w:jc w:val="center"/>
              <w:rPr>
                <w:sz w:val="20"/>
                <w:szCs w:val="20"/>
              </w:rPr>
            </w:pPr>
            <w:r>
              <w:rPr>
                <w:rFonts w:ascii="Arial" w:eastAsia="Arial" w:hAnsi="Arial" w:cs="Arial"/>
                <w:sz w:val="14"/>
                <w:szCs w:val="14"/>
              </w:rPr>
              <w:t>Fetch</w:t>
            </w:r>
          </w:p>
        </w:tc>
        <w:tc>
          <w:tcPr>
            <w:tcW w:w="160" w:type="dxa"/>
            <w:tcBorders>
              <w:left w:val="single" w:sz="8" w:space="0" w:color="auto"/>
            </w:tcBorders>
            <w:vAlign w:val="bottom"/>
          </w:tcPr>
          <w:p w:rsidR="00B701ED" w:rsidRDefault="00B701ED">
            <w:pPr>
              <w:rPr>
                <w:sz w:val="5"/>
                <w:szCs w:val="5"/>
              </w:rPr>
            </w:pPr>
          </w:p>
        </w:tc>
        <w:tc>
          <w:tcPr>
            <w:tcW w:w="1980" w:type="dxa"/>
            <w:gridSpan w:val="5"/>
            <w:vMerge w:val="restart"/>
            <w:vAlign w:val="bottom"/>
          </w:tcPr>
          <w:p w:rsidR="00B701ED" w:rsidRDefault="003564B6">
            <w:pPr>
              <w:spacing w:line="109" w:lineRule="exact"/>
              <w:jc w:val="center"/>
              <w:rPr>
                <w:sz w:val="20"/>
                <w:szCs w:val="20"/>
              </w:rPr>
            </w:pPr>
            <w:r>
              <w:rPr>
                <w:rFonts w:ascii="Arial" w:eastAsia="Arial" w:hAnsi="Arial" w:cs="Arial"/>
                <w:sz w:val="12"/>
                <w:szCs w:val="12"/>
              </w:rPr>
              <w:t>across a variety of tasks</w:t>
            </w:r>
          </w:p>
        </w:tc>
        <w:tc>
          <w:tcPr>
            <w:tcW w:w="140" w:type="dxa"/>
            <w:tcBorders>
              <w:right w:val="single" w:sz="8" w:space="0" w:color="auto"/>
            </w:tcBorders>
            <w:vAlign w:val="bottom"/>
          </w:tcPr>
          <w:p w:rsidR="00B701ED" w:rsidRDefault="00B701ED">
            <w:pPr>
              <w:rPr>
                <w:sz w:val="5"/>
                <w:szCs w:val="5"/>
              </w:rPr>
            </w:pPr>
          </w:p>
        </w:tc>
        <w:tc>
          <w:tcPr>
            <w:tcW w:w="80" w:type="dxa"/>
            <w:vAlign w:val="bottom"/>
          </w:tcPr>
          <w:p w:rsidR="00B701ED" w:rsidRDefault="00B701ED">
            <w:pPr>
              <w:rPr>
                <w:sz w:val="5"/>
                <w:szCs w:val="5"/>
              </w:rPr>
            </w:pPr>
          </w:p>
        </w:tc>
        <w:tc>
          <w:tcPr>
            <w:tcW w:w="700" w:type="dxa"/>
            <w:vAlign w:val="bottom"/>
          </w:tcPr>
          <w:p w:rsidR="00B701ED" w:rsidRDefault="00B701ED">
            <w:pPr>
              <w:rPr>
                <w:sz w:val="5"/>
                <w:szCs w:val="5"/>
              </w:rPr>
            </w:pPr>
          </w:p>
        </w:tc>
        <w:tc>
          <w:tcPr>
            <w:tcW w:w="100" w:type="dxa"/>
            <w:vAlign w:val="bottom"/>
          </w:tcPr>
          <w:p w:rsidR="00B701ED" w:rsidRDefault="00B701ED">
            <w:pPr>
              <w:rPr>
                <w:sz w:val="5"/>
                <w:szCs w:val="5"/>
              </w:rPr>
            </w:pPr>
          </w:p>
        </w:tc>
        <w:tc>
          <w:tcPr>
            <w:tcW w:w="1320" w:type="dxa"/>
            <w:vMerge w:val="restart"/>
            <w:tcBorders>
              <w:top w:val="single" w:sz="8" w:space="0" w:color="B3B3B3"/>
              <w:left w:val="single" w:sz="8" w:space="0" w:color="B3B3B3"/>
              <w:right w:val="single" w:sz="8" w:space="0" w:color="B3B3B3"/>
            </w:tcBorders>
            <w:vAlign w:val="bottom"/>
          </w:tcPr>
          <w:p w:rsidR="00B701ED" w:rsidRDefault="003564B6">
            <w:pPr>
              <w:spacing w:line="142" w:lineRule="exact"/>
              <w:ind w:left="220"/>
              <w:rPr>
                <w:sz w:val="20"/>
                <w:szCs w:val="20"/>
              </w:rPr>
            </w:pPr>
            <w:r>
              <w:rPr>
                <w:rFonts w:ascii="Arial" w:eastAsia="Arial" w:hAnsi="Arial" w:cs="Arial"/>
                <w:color w:val="B3B3B3"/>
                <w:sz w:val="14"/>
                <w:szCs w:val="14"/>
              </w:rPr>
              <w:t>Task #002453</w:t>
            </w:r>
          </w:p>
        </w:tc>
        <w:tc>
          <w:tcPr>
            <w:tcW w:w="40" w:type="dxa"/>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74"/>
        </w:trPr>
        <w:tc>
          <w:tcPr>
            <w:tcW w:w="60" w:type="dxa"/>
            <w:tcBorders>
              <w:left w:val="single" w:sz="8" w:space="0" w:color="auto"/>
              <w:right w:val="single" w:sz="8" w:space="0" w:color="auto"/>
            </w:tcBorders>
            <w:vAlign w:val="bottom"/>
          </w:tcPr>
          <w:p w:rsidR="00B701ED" w:rsidRDefault="00B701ED">
            <w:pPr>
              <w:rPr>
                <w:sz w:val="6"/>
                <w:szCs w:val="6"/>
              </w:rPr>
            </w:pPr>
          </w:p>
        </w:tc>
        <w:tc>
          <w:tcPr>
            <w:tcW w:w="680" w:type="dxa"/>
            <w:vMerge w:val="restart"/>
            <w:tcBorders>
              <w:right w:val="single" w:sz="8" w:space="0" w:color="auto"/>
            </w:tcBorders>
            <w:vAlign w:val="bottom"/>
          </w:tcPr>
          <w:p w:rsidR="00B701ED" w:rsidRDefault="003564B6">
            <w:pPr>
              <w:spacing w:line="120" w:lineRule="exact"/>
              <w:ind w:left="40"/>
              <w:rPr>
                <w:sz w:val="20"/>
                <w:szCs w:val="20"/>
              </w:rPr>
            </w:pPr>
            <w:r>
              <w:rPr>
                <w:rFonts w:ascii="Arial" w:eastAsia="Arial" w:hAnsi="Arial" w:cs="Arial"/>
                <w:sz w:val="12"/>
                <w:szCs w:val="12"/>
              </w:rPr>
              <w:t>subroutine</w:t>
            </w:r>
          </w:p>
        </w:tc>
        <w:tc>
          <w:tcPr>
            <w:tcW w:w="60" w:type="dxa"/>
            <w:tcBorders>
              <w:right w:val="single" w:sz="8" w:space="0" w:color="auto"/>
            </w:tcBorders>
            <w:vAlign w:val="bottom"/>
          </w:tcPr>
          <w:p w:rsidR="00B701ED" w:rsidRDefault="00B701ED">
            <w:pPr>
              <w:rPr>
                <w:sz w:val="6"/>
                <w:szCs w:val="6"/>
              </w:rPr>
            </w:pPr>
          </w:p>
        </w:tc>
        <w:tc>
          <w:tcPr>
            <w:tcW w:w="680" w:type="dxa"/>
            <w:vMerge w:val="restart"/>
            <w:tcBorders>
              <w:right w:val="single" w:sz="8" w:space="0" w:color="auto"/>
            </w:tcBorders>
            <w:vAlign w:val="bottom"/>
          </w:tcPr>
          <w:p w:rsidR="00B701ED" w:rsidRDefault="003564B6">
            <w:pPr>
              <w:spacing w:line="120" w:lineRule="exact"/>
              <w:jc w:val="center"/>
              <w:rPr>
                <w:sz w:val="20"/>
                <w:szCs w:val="20"/>
              </w:rPr>
            </w:pPr>
            <w:r>
              <w:rPr>
                <w:rFonts w:ascii="Arial" w:eastAsia="Arial" w:hAnsi="Arial" w:cs="Arial"/>
                <w:w w:val="99"/>
                <w:sz w:val="12"/>
                <w:szCs w:val="12"/>
              </w:rPr>
              <w:t>subroutine</w:t>
            </w:r>
          </w:p>
        </w:tc>
        <w:tc>
          <w:tcPr>
            <w:tcW w:w="80" w:type="dxa"/>
            <w:tcBorders>
              <w:right w:val="single" w:sz="8" w:space="0" w:color="auto"/>
            </w:tcBorders>
            <w:vAlign w:val="bottom"/>
          </w:tcPr>
          <w:p w:rsidR="00B701ED" w:rsidRDefault="00B701ED">
            <w:pPr>
              <w:rPr>
                <w:sz w:val="6"/>
                <w:szCs w:val="6"/>
              </w:rPr>
            </w:pPr>
          </w:p>
        </w:tc>
        <w:tc>
          <w:tcPr>
            <w:tcW w:w="660" w:type="dxa"/>
            <w:vMerge w:val="restart"/>
            <w:tcBorders>
              <w:right w:val="single" w:sz="8" w:space="0" w:color="auto"/>
            </w:tcBorders>
            <w:vAlign w:val="bottom"/>
          </w:tcPr>
          <w:p w:rsidR="00B701ED" w:rsidRDefault="003564B6">
            <w:pPr>
              <w:spacing w:line="120" w:lineRule="exact"/>
              <w:ind w:left="40"/>
              <w:rPr>
                <w:sz w:val="20"/>
                <w:szCs w:val="20"/>
              </w:rPr>
            </w:pPr>
            <w:r>
              <w:rPr>
                <w:rFonts w:ascii="Arial" w:eastAsia="Arial" w:hAnsi="Arial" w:cs="Arial"/>
                <w:sz w:val="12"/>
                <w:szCs w:val="12"/>
              </w:rPr>
              <w:t>subroutine</w:t>
            </w:r>
          </w:p>
        </w:tc>
        <w:tc>
          <w:tcPr>
            <w:tcW w:w="40" w:type="dxa"/>
            <w:tcBorders>
              <w:right w:val="single" w:sz="8" w:space="0" w:color="auto"/>
            </w:tcBorders>
            <w:vAlign w:val="bottom"/>
          </w:tcPr>
          <w:p w:rsidR="00B701ED" w:rsidRDefault="00B701ED">
            <w:pPr>
              <w:rPr>
                <w:sz w:val="6"/>
                <w:szCs w:val="6"/>
              </w:rPr>
            </w:pPr>
          </w:p>
        </w:tc>
        <w:tc>
          <w:tcPr>
            <w:tcW w:w="100" w:type="dxa"/>
            <w:vAlign w:val="bottom"/>
          </w:tcPr>
          <w:p w:rsidR="00B701ED" w:rsidRDefault="00B701ED">
            <w:pPr>
              <w:rPr>
                <w:sz w:val="6"/>
                <w:szCs w:val="6"/>
              </w:rPr>
            </w:pPr>
          </w:p>
        </w:tc>
        <w:tc>
          <w:tcPr>
            <w:tcW w:w="780" w:type="dxa"/>
            <w:gridSpan w:val="2"/>
            <w:vMerge/>
            <w:vAlign w:val="bottom"/>
          </w:tcPr>
          <w:p w:rsidR="00B701ED" w:rsidRDefault="00B701ED">
            <w:pPr>
              <w:rPr>
                <w:sz w:val="6"/>
                <w:szCs w:val="6"/>
              </w:rPr>
            </w:pPr>
          </w:p>
        </w:tc>
        <w:tc>
          <w:tcPr>
            <w:tcW w:w="160" w:type="dxa"/>
            <w:tcBorders>
              <w:left w:val="single" w:sz="8" w:space="0" w:color="auto"/>
            </w:tcBorders>
            <w:vAlign w:val="bottom"/>
          </w:tcPr>
          <w:p w:rsidR="00B701ED" w:rsidRDefault="00B701ED">
            <w:pPr>
              <w:rPr>
                <w:sz w:val="6"/>
                <w:szCs w:val="6"/>
              </w:rPr>
            </w:pPr>
          </w:p>
        </w:tc>
        <w:tc>
          <w:tcPr>
            <w:tcW w:w="1980" w:type="dxa"/>
            <w:gridSpan w:val="5"/>
            <w:vMerge/>
            <w:vAlign w:val="bottom"/>
          </w:tcPr>
          <w:p w:rsidR="00B701ED" w:rsidRDefault="00B701ED">
            <w:pPr>
              <w:rPr>
                <w:sz w:val="6"/>
                <w:szCs w:val="6"/>
              </w:rPr>
            </w:pPr>
          </w:p>
        </w:tc>
        <w:tc>
          <w:tcPr>
            <w:tcW w:w="140" w:type="dxa"/>
            <w:tcBorders>
              <w:right w:val="single" w:sz="8" w:space="0" w:color="auto"/>
            </w:tcBorders>
            <w:vAlign w:val="bottom"/>
          </w:tcPr>
          <w:p w:rsidR="00B701ED" w:rsidRDefault="00B701ED">
            <w:pPr>
              <w:rPr>
                <w:sz w:val="6"/>
                <w:szCs w:val="6"/>
              </w:rPr>
            </w:pPr>
          </w:p>
        </w:tc>
        <w:tc>
          <w:tcPr>
            <w:tcW w:w="80" w:type="dxa"/>
            <w:vAlign w:val="bottom"/>
          </w:tcPr>
          <w:p w:rsidR="00B701ED" w:rsidRDefault="00B701ED">
            <w:pPr>
              <w:rPr>
                <w:sz w:val="6"/>
                <w:szCs w:val="6"/>
              </w:rPr>
            </w:pPr>
          </w:p>
        </w:tc>
        <w:tc>
          <w:tcPr>
            <w:tcW w:w="700" w:type="dxa"/>
            <w:vAlign w:val="bottom"/>
          </w:tcPr>
          <w:p w:rsidR="00B701ED" w:rsidRDefault="00B701ED">
            <w:pPr>
              <w:rPr>
                <w:sz w:val="6"/>
                <w:szCs w:val="6"/>
              </w:rPr>
            </w:pPr>
          </w:p>
        </w:tc>
        <w:tc>
          <w:tcPr>
            <w:tcW w:w="100" w:type="dxa"/>
            <w:vAlign w:val="bottom"/>
          </w:tcPr>
          <w:p w:rsidR="00B701ED" w:rsidRDefault="00B701ED">
            <w:pPr>
              <w:rPr>
                <w:sz w:val="6"/>
                <w:szCs w:val="6"/>
              </w:rPr>
            </w:pPr>
          </w:p>
        </w:tc>
        <w:tc>
          <w:tcPr>
            <w:tcW w:w="1320" w:type="dxa"/>
            <w:vMerge/>
            <w:tcBorders>
              <w:left w:val="single" w:sz="8" w:space="0" w:color="B3B3B3"/>
              <w:right w:val="single" w:sz="8" w:space="0" w:color="B3B3B3"/>
            </w:tcBorders>
            <w:vAlign w:val="bottom"/>
          </w:tcPr>
          <w:p w:rsidR="00B701ED" w:rsidRDefault="00B701ED">
            <w:pPr>
              <w:rPr>
                <w:sz w:val="6"/>
                <w:szCs w:val="6"/>
              </w:rPr>
            </w:pPr>
          </w:p>
        </w:tc>
        <w:tc>
          <w:tcPr>
            <w:tcW w:w="40" w:type="dxa"/>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46"/>
        </w:trPr>
        <w:tc>
          <w:tcPr>
            <w:tcW w:w="60" w:type="dxa"/>
            <w:tcBorders>
              <w:left w:val="single" w:sz="8" w:space="0" w:color="auto"/>
              <w:right w:val="single" w:sz="8" w:space="0" w:color="auto"/>
            </w:tcBorders>
            <w:vAlign w:val="bottom"/>
          </w:tcPr>
          <w:p w:rsidR="00B701ED" w:rsidRDefault="00B701ED">
            <w:pPr>
              <w:rPr>
                <w:sz w:val="4"/>
                <w:szCs w:val="4"/>
              </w:rPr>
            </w:pPr>
          </w:p>
        </w:tc>
        <w:tc>
          <w:tcPr>
            <w:tcW w:w="680" w:type="dxa"/>
            <w:vMerge/>
            <w:tcBorders>
              <w:right w:val="single" w:sz="8" w:space="0" w:color="auto"/>
            </w:tcBorders>
            <w:vAlign w:val="bottom"/>
          </w:tcPr>
          <w:p w:rsidR="00B701ED" w:rsidRDefault="00B701ED">
            <w:pPr>
              <w:rPr>
                <w:sz w:val="4"/>
                <w:szCs w:val="4"/>
              </w:rPr>
            </w:pPr>
          </w:p>
        </w:tc>
        <w:tc>
          <w:tcPr>
            <w:tcW w:w="60" w:type="dxa"/>
            <w:tcBorders>
              <w:right w:val="single" w:sz="8" w:space="0" w:color="auto"/>
            </w:tcBorders>
            <w:vAlign w:val="bottom"/>
          </w:tcPr>
          <w:p w:rsidR="00B701ED" w:rsidRDefault="00B701ED">
            <w:pPr>
              <w:rPr>
                <w:sz w:val="4"/>
                <w:szCs w:val="4"/>
              </w:rPr>
            </w:pPr>
          </w:p>
        </w:tc>
        <w:tc>
          <w:tcPr>
            <w:tcW w:w="680" w:type="dxa"/>
            <w:vMerge/>
            <w:tcBorders>
              <w:right w:val="single" w:sz="8" w:space="0" w:color="auto"/>
            </w:tcBorders>
            <w:vAlign w:val="bottom"/>
          </w:tcPr>
          <w:p w:rsidR="00B701ED" w:rsidRDefault="00B701ED">
            <w:pPr>
              <w:rPr>
                <w:sz w:val="4"/>
                <w:szCs w:val="4"/>
              </w:rPr>
            </w:pPr>
          </w:p>
        </w:tc>
        <w:tc>
          <w:tcPr>
            <w:tcW w:w="80" w:type="dxa"/>
            <w:tcBorders>
              <w:right w:val="single" w:sz="8" w:space="0" w:color="auto"/>
            </w:tcBorders>
            <w:vAlign w:val="bottom"/>
          </w:tcPr>
          <w:p w:rsidR="00B701ED" w:rsidRDefault="00B701ED">
            <w:pPr>
              <w:rPr>
                <w:sz w:val="4"/>
                <w:szCs w:val="4"/>
              </w:rPr>
            </w:pPr>
          </w:p>
        </w:tc>
        <w:tc>
          <w:tcPr>
            <w:tcW w:w="660" w:type="dxa"/>
            <w:vMerge/>
            <w:tcBorders>
              <w:right w:val="single" w:sz="8" w:space="0" w:color="auto"/>
            </w:tcBorders>
            <w:vAlign w:val="bottom"/>
          </w:tcPr>
          <w:p w:rsidR="00B701ED" w:rsidRDefault="00B701ED">
            <w:pPr>
              <w:rPr>
                <w:sz w:val="4"/>
                <w:szCs w:val="4"/>
              </w:rPr>
            </w:pPr>
          </w:p>
        </w:tc>
        <w:tc>
          <w:tcPr>
            <w:tcW w:w="40" w:type="dxa"/>
            <w:tcBorders>
              <w:right w:val="single" w:sz="8" w:space="0" w:color="auto"/>
            </w:tcBorders>
            <w:vAlign w:val="bottom"/>
          </w:tcPr>
          <w:p w:rsidR="00B701ED" w:rsidRDefault="00B701ED">
            <w:pPr>
              <w:rPr>
                <w:sz w:val="4"/>
                <w:szCs w:val="4"/>
              </w:rPr>
            </w:pPr>
          </w:p>
        </w:tc>
        <w:tc>
          <w:tcPr>
            <w:tcW w:w="100" w:type="dxa"/>
            <w:vAlign w:val="bottom"/>
          </w:tcPr>
          <w:p w:rsidR="00B701ED" w:rsidRDefault="00B701ED">
            <w:pPr>
              <w:rPr>
                <w:sz w:val="4"/>
                <w:szCs w:val="4"/>
              </w:rPr>
            </w:pPr>
          </w:p>
        </w:tc>
        <w:tc>
          <w:tcPr>
            <w:tcW w:w="780" w:type="dxa"/>
            <w:gridSpan w:val="2"/>
            <w:vMerge w:val="restart"/>
            <w:vAlign w:val="bottom"/>
          </w:tcPr>
          <w:p w:rsidR="00B701ED" w:rsidRDefault="003564B6">
            <w:pPr>
              <w:ind w:right="80"/>
              <w:jc w:val="center"/>
              <w:rPr>
                <w:sz w:val="20"/>
                <w:szCs w:val="20"/>
              </w:rPr>
            </w:pPr>
            <w:r>
              <w:rPr>
                <w:rFonts w:ascii="Arial" w:eastAsia="Arial" w:hAnsi="Arial" w:cs="Arial"/>
                <w:sz w:val="14"/>
                <w:szCs w:val="14"/>
              </w:rPr>
              <w:t>relevant</w:t>
            </w:r>
          </w:p>
        </w:tc>
        <w:tc>
          <w:tcPr>
            <w:tcW w:w="160" w:type="dxa"/>
            <w:tcBorders>
              <w:left w:val="single" w:sz="8" w:space="0" w:color="auto"/>
            </w:tcBorders>
            <w:vAlign w:val="bottom"/>
          </w:tcPr>
          <w:p w:rsidR="00B701ED" w:rsidRDefault="00B701ED">
            <w:pPr>
              <w:rPr>
                <w:sz w:val="4"/>
                <w:szCs w:val="4"/>
              </w:rPr>
            </w:pPr>
          </w:p>
        </w:tc>
        <w:tc>
          <w:tcPr>
            <w:tcW w:w="740" w:type="dxa"/>
            <w:vAlign w:val="bottom"/>
          </w:tcPr>
          <w:p w:rsidR="00B701ED" w:rsidRDefault="00B701ED">
            <w:pPr>
              <w:rPr>
                <w:sz w:val="4"/>
                <w:szCs w:val="4"/>
              </w:rPr>
            </w:pPr>
          </w:p>
        </w:tc>
        <w:tc>
          <w:tcPr>
            <w:tcW w:w="180" w:type="dxa"/>
            <w:vAlign w:val="bottom"/>
          </w:tcPr>
          <w:p w:rsidR="00B701ED" w:rsidRDefault="00B701ED">
            <w:pPr>
              <w:rPr>
                <w:sz w:val="4"/>
                <w:szCs w:val="4"/>
              </w:rPr>
            </w:pPr>
          </w:p>
        </w:tc>
        <w:tc>
          <w:tcPr>
            <w:tcW w:w="140" w:type="dxa"/>
            <w:vAlign w:val="bottom"/>
          </w:tcPr>
          <w:p w:rsidR="00B701ED" w:rsidRDefault="00B701ED">
            <w:pPr>
              <w:rPr>
                <w:sz w:val="4"/>
                <w:szCs w:val="4"/>
              </w:rPr>
            </w:pPr>
          </w:p>
        </w:tc>
        <w:tc>
          <w:tcPr>
            <w:tcW w:w="220" w:type="dxa"/>
            <w:vAlign w:val="bottom"/>
          </w:tcPr>
          <w:p w:rsidR="00B701ED" w:rsidRDefault="00B701ED">
            <w:pPr>
              <w:rPr>
                <w:sz w:val="4"/>
                <w:szCs w:val="4"/>
              </w:rPr>
            </w:pPr>
          </w:p>
        </w:tc>
        <w:tc>
          <w:tcPr>
            <w:tcW w:w="700" w:type="dxa"/>
            <w:vAlign w:val="bottom"/>
          </w:tcPr>
          <w:p w:rsidR="00B701ED" w:rsidRDefault="00B701ED">
            <w:pPr>
              <w:rPr>
                <w:sz w:val="4"/>
                <w:szCs w:val="4"/>
              </w:rPr>
            </w:pPr>
          </w:p>
        </w:tc>
        <w:tc>
          <w:tcPr>
            <w:tcW w:w="140" w:type="dxa"/>
            <w:tcBorders>
              <w:right w:val="single" w:sz="8" w:space="0" w:color="auto"/>
            </w:tcBorders>
            <w:vAlign w:val="bottom"/>
          </w:tcPr>
          <w:p w:rsidR="00B701ED" w:rsidRDefault="00B701ED">
            <w:pPr>
              <w:rPr>
                <w:sz w:val="4"/>
                <w:szCs w:val="4"/>
              </w:rPr>
            </w:pPr>
          </w:p>
        </w:tc>
        <w:tc>
          <w:tcPr>
            <w:tcW w:w="80" w:type="dxa"/>
            <w:vAlign w:val="bottom"/>
          </w:tcPr>
          <w:p w:rsidR="00B701ED" w:rsidRDefault="00B701ED">
            <w:pPr>
              <w:rPr>
                <w:sz w:val="4"/>
                <w:szCs w:val="4"/>
              </w:rPr>
            </w:pPr>
          </w:p>
        </w:tc>
        <w:tc>
          <w:tcPr>
            <w:tcW w:w="700" w:type="dxa"/>
            <w:vAlign w:val="bottom"/>
          </w:tcPr>
          <w:p w:rsidR="00B701ED" w:rsidRDefault="00B701ED">
            <w:pPr>
              <w:rPr>
                <w:sz w:val="4"/>
                <w:szCs w:val="4"/>
              </w:rPr>
            </w:pPr>
          </w:p>
        </w:tc>
        <w:tc>
          <w:tcPr>
            <w:tcW w:w="100" w:type="dxa"/>
            <w:vAlign w:val="bottom"/>
          </w:tcPr>
          <w:p w:rsidR="00B701ED" w:rsidRDefault="00B701ED">
            <w:pPr>
              <w:rPr>
                <w:sz w:val="4"/>
                <w:szCs w:val="4"/>
              </w:rPr>
            </w:pPr>
          </w:p>
        </w:tc>
        <w:tc>
          <w:tcPr>
            <w:tcW w:w="1320" w:type="dxa"/>
            <w:tcBorders>
              <w:left w:val="single" w:sz="8" w:space="0" w:color="B3B3B3"/>
              <w:bottom w:val="single" w:sz="8" w:space="0" w:color="B3B3B3"/>
              <w:right w:val="single" w:sz="8" w:space="0" w:color="B3B3B3"/>
            </w:tcBorders>
            <w:vAlign w:val="bottom"/>
          </w:tcPr>
          <w:p w:rsidR="00B701ED" w:rsidRDefault="00B701ED">
            <w:pPr>
              <w:rPr>
                <w:sz w:val="4"/>
                <w:szCs w:val="4"/>
              </w:rPr>
            </w:pPr>
          </w:p>
        </w:tc>
        <w:tc>
          <w:tcPr>
            <w:tcW w:w="40" w:type="dxa"/>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137"/>
        </w:trPr>
        <w:tc>
          <w:tcPr>
            <w:tcW w:w="60" w:type="dxa"/>
            <w:tcBorders>
              <w:left w:val="single" w:sz="8" w:space="0" w:color="auto"/>
              <w:right w:val="single" w:sz="8" w:space="0" w:color="auto"/>
            </w:tcBorders>
            <w:vAlign w:val="bottom"/>
          </w:tcPr>
          <w:p w:rsidR="00B701ED" w:rsidRDefault="00B701ED">
            <w:pPr>
              <w:rPr>
                <w:sz w:val="11"/>
                <w:szCs w:val="11"/>
              </w:rPr>
            </w:pPr>
          </w:p>
        </w:tc>
        <w:tc>
          <w:tcPr>
            <w:tcW w:w="680" w:type="dxa"/>
            <w:tcBorders>
              <w:bottom w:val="single" w:sz="8" w:space="0" w:color="auto"/>
              <w:right w:val="single" w:sz="8" w:space="0" w:color="auto"/>
            </w:tcBorders>
            <w:vAlign w:val="bottom"/>
          </w:tcPr>
          <w:p w:rsidR="00B701ED" w:rsidRDefault="00B701ED">
            <w:pPr>
              <w:rPr>
                <w:sz w:val="11"/>
                <w:szCs w:val="11"/>
              </w:rPr>
            </w:pPr>
          </w:p>
        </w:tc>
        <w:tc>
          <w:tcPr>
            <w:tcW w:w="60" w:type="dxa"/>
            <w:tcBorders>
              <w:right w:val="single" w:sz="8" w:space="0" w:color="auto"/>
            </w:tcBorders>
            <w:vAlign w:val="bottom"/>
          </w:tcPr>
          <w:p w:rsidR="00B701ED" w:rsidRDefault="00B701ED">
            <w:pPr>
              <w:rPr>
                <w:sz w:val="11"/>
                <w:szCs w:val="11"/>
              </w:rPr>
            </w:pPr>
          </w:p>
        </w:tc>
        <w:tc>
          <w:tcPr>
            <w:tcW w:w="680" w:type="dxa"/>
            <w:tcBorders>
              <w:bottom w:val="single" w:sz="8" w:space="0" w:color="auto"/>
              <w:right w:val="single" w:sz="8" w:space="0" w:color="auto"/>
            </w:tcBorders>
            <w:vAlign w:val="bottom"/>
          </w:tcPr>
          <w:p w:rsidR="00B701ED" w:rsidRDefault="00B701ED">
            <w:pPr>
              <w:rPr>
                <w:sz w:val="11"/>
                <w:szCs w:val="11"/>
              </w:rPr>
            </w:pPr>
          </w:p>
        </w:tc>
        <w:tc>
          <w:tcPr>
            <w:tcW w:w="80" w:type="dxa"/>
            <w:tcBorders>
              <w:right w:val="single" w:sz="8" w:space="0" w:color="auto"/>
            </w:tcBorders>
            <w:vAlign w:val="bottom"/>
          </w:tcPr>
          <w:p w:rsidR="00B701ED" w:rsidRDefault="00B701ED">
            <w:pPr>
              <w:rPr>
                <w:sz w:val="11"/>
                <w:szCs w:val="11"/>
              </w:rPr>
            </w:pPr>
          </w:p>
        </w:tc>
        <w:tc>
          <w:tcPr>
            <w:tcW w:w="660" w:type="dxa"/>
            <w:tcBorders>
              <w:bottom w:val="single" w:sz="8" w:space="0" w:color="auto"/>
              <w:right w:val="single" w:sz="8" w:space="0" w:color="auto"/>
            </w:tcBorders>
            <w:vAlign w:val="bottom"/>
          </w:tcPr>
          <w:p w:rsidR="00B701ED" w:rsidRDefault="00B701ED">
            <w:pPr>
              <w:rPr>
                <w:sz w:val="11"/>
                <w:szCs w:val="11"/>
              </w:rPr>
            </w:pPr>
          </w:p>
        </w:tc>
        <w:tc>
          <w:tcPr>
            <w:tcW w:w="40" w:type="dxa"/>
            <w:tcBorders>
              <w:right w:val="single" w:sz="8" w:space="0" w:color="auto"/>
            </w:tcBorders>
            <w:vAlign w:val="bottom"/>
          </w:tcPr>
          <w:p w:rsidR="00B701ED" w:rsidRDefault="00B701ED">
            <w:pPr>
              <w:rPr>
                <w:sz w:val="11"/>
                <w:szCs w:val="11"/>
              </w:rPr>
            </w:pPr>
          </w:p>
        </w:tc>
        <w:tc>
          <w:tcPr>
            <w:tcW w:w="100" w:type="dxa"/>
            <w:vAlign w:val="bottom"/>
          </w:tcPr>
          <w:p w:rsidR="00B701ED" w:rsidRDefault="00B701ED">
            <w:pPr>
              <w:rPr>
                <w:sz w:val="11"/>
                <w:szCs w:val="11"/>
              </w:rPr>
            </w:pPr>
          </w:p>
        </w:tc>
        <w:tc>
          <w:tcPr>
            <w:tcW w:w="780" w:type="dxa"/>
            <w:gridSpan w:val="2"/>
            <w:vMerge/>
            <w:vAlign w:val="bottom"/>
          </w:tcPr>
          <w:p w:rsidR="00B701ED" w:rsidRDefault="00B701ED">
            <w:pPr>
              <w:rPr>
                <w:sz w:val="11"/>
                <w:szCs w:val="11"/>
              </w:rPr>
            </w:pPr>
          </w:p>
        </w:tc>
        <w:tc>
          <w:tcPr>
            <w:tcW w:w="160" w:type="dxa"/>
            <w:tcBorders>
              <w:left w:val="single" w:sz="8" w:space="0" w:color="auto"/>
              <w:bottom w:val="single" w:sz="8" w:space="0" w:color="auto"/>
            </w:tcBorders>
            <w:vAlign w:val="bottom"/>
          </w:tcPr>
          <w:p w:rsidR="00B701ED" w:rsidRDefault="00B701ED">
            <w:pPr>
              <w:rPr>
                <w:sz w:val="11"/>
                <w:szCs w:val="11"/>
              </w:rPr>
            </w:pPr>
          </w:p>
        </w:tc>
        <w:tc>
          <w:tcPr>
            <w:tcW w:w="740" w:type="dxa"/>
            <w:tcBorders>
              <w:bottom w:val="single" w:sz="8" w:space="0" w:color="auto"/>
            </w:tcBorders>
            <w:vAlign w:val="bottom"/>
          </w:tcPr>
          <w:p w:rsidR="00B701ED" w:rsidRDefault="00B701ED">
            <w:pPr>
              <w:rPr>
                <w:sz w:val="11"/>
                <w:szCs w:val="11"/>
              </w:rPr>
            </w:pPr>
          </w:p>
        </w:tc>
        <w:tc>
          <w:tcPr>
            <w:tcW w:w="180" w:type="dxa"/>
            <w:tcBorders>
              <w:bottom w:val="single" w:sz="8" w:space="0" w:color="auto"/>
            </w:tcBorders>
            <w:vAlign w:val="bottom"/>
          </w:tcPr>
          <w:p w:rsidR="00B701ED" w:rsidRDefault="00B701ED">
            <w:pPr>
              <w:rPr>
                <w:sz w:val="11"/>
                <w:szCs w:val="11"/>
              </w:rPr>
            </w:pPr>
          </w:p>
        </w:tc>
        <w:tc>
          <w:tcPr>
            <w:tcW w:w="140" w:type="dxa"/>
            <w:tcBorders>
              <w:bottom w:val="single" w:sz="8" w:space="0" w:color="auto"/>
            </w:tcBorders>
            <w:vAlign w:val="bottom"/>
          </w:tcPr>
          <w:p w:rsidR="00B701ED" w:rsidRDefault="00B701ED">
            <w:pPr>
              <w:rPr>
                <w:sz w:val="11"/>
                <w:szCs w:val="11"/>
              </w:rPr>
            </w:pPr>
          </w:p>
        </w:tc>
        <w:tc>
          <w:tcPr>
            <w:tcW w:w="220" w:type="dxa"/>
            <w:tcBorders>
              <w:bottom w:val="single" w:sz="8" w:space="0" w:color="auto"/>
            </w:tcBorders>
            <w:vAlign w:val="bottom"/>
          </w:tcPr>
          <w:p w:rsidR="00B701ED" w:rsidRDefault="00B701ED">
            <w:pPr>
              <w:rPr>
                <w:sz w:val="11"/>
                <w:szCs w:val="11"/>
              </w:rPr>
            </w:pPr>
          </w:p>
        </w:tc>
        <w:tc>
          <w:tcPr>
            <w:tcW w:w="700" w:type="dxa"/>
            <w:tcBorders>
              <w:bottom w:val="single" w:sz="8" w:space="0" w:color="auto"/>
            </w:tcBorders>
            <w:vAlign w:val="bottom"/>
          </w:tcPr>
          <w:p w:rsidR="00B701ED" w:rsidRDefault="00B701ED">
            <w:pPr>
              <w:rPr>
                <w:sz w:val="11"/>
                <w:szCs w:val="11"/>
              </w:rPr>
            </w:pPr>
          </w:p>
        </w:tc>
        <w:tc>
          <w:tcPr>
            <w:tcW w:w="140" w:type="dxa"/>
            <w:tcBorders>
              <w:bottom w:val="single" w:sz="8" w:space="0" w:color="auto"/>
              <w:right w:val="single" w:sz="8" w:space="0" w:color="auto"/>
            </w:tcBorders>
            <w:vAlign w:val="bottom"/>
          </w:tcPr>
          <w:p w:rsidR="00B701ED" w:rsidRDefault="00B701ED">
            <w:pPr>
              <w:rPr>
                <w:sz w:val="11"/>
                <w:szCs w:val="11"/>
              </w:rPr>
            </w:pPr>
          </w:p>
        </w:tc>
        <w:tc>
          <w:tcPr>
            <w:tcW w:w="80" w:type="dxa"/>
            <w:vAlign w:val="bottom"/>
          </w:tcPr>
          <w:p w:rsidR="00B701ED" w:rsidRDefault="00B701ED">
            <w:pPr>
              <w:rPr>
                <w:sz w:val="11"/>
                <w:szCs w:val="11"/>
              </w:rPr>
            </w:pPr>
          </w:p>
        </w:tc>
        <w:tc>
          <w:tcPr>
            <w:tcW w:w="700" w:type="dxa"/>
            <w:vAlign w:val="bottom"/>
          </w:tcPr>
          <w:p w:rsidR="00B701ED" w:rsidRDefault="00B701ED">
            <w:pPr>
              <w:rPr>
                <w:sz w:val="11"/>
                <w:szCs w:val="11"/>
              </w:rPr>
            </w:pPr>
          </w:p>
        </w:tc>
        <w:tc>
          <w:tcPr>
            <w:tcW w:w="100" w:type="dxa"/>
            <w:vAlign w:val="bottom"/>
          </w:tcPr>
          <w:p w:rsidR="00B701ED" w:rsidRDefault="00B701ED">
            <w:pPr>
              <w:rPr>
                <w:sz w:val="11"/>
                <w:szCs w:val="11"/>
              </w:rPr>
            </w:pPr>
          </w:p>
        </w:tc>
        <w:tc>
          <w:tcPr>
            <w:tcW w:w="1320" w:type="dxa"/>
            <w:tcBorders>
              <w:bottom w:val="single" w:sz="8" w:space="0" w:color="808080"/>
            </w:tcBorders>
            <w:vAlign w:val="bottom"/>
          </w:tcPr>
          <w:p w:rsidR="00B701ED" w:rsidRDefault="00B701ED">
            <w:pPr>
              <w:rPr>
                <w:sz w:val="11"/>
                <w:szCs w:val="11"/>
              </w:rPr>
            </w:pPr>
          </w:p>
        </w:tc>
        <w:tc>
          <w:tcPr>
            <w:tcW w:w="40" w:type="dxa"/>
            <w:vAlign w:val="bottom"/>
          </w:tcPr>
          <w:p w:rsidR="00B701ED" w:rsidRDefault="00B701ED">
            <w:pPr>
              <w:rPr>
                <w:sz w:val="11"/>
                <w:szCs w:val="11"/>
              </w:rPr>
            </w:pPr>
          </w:p>
        </w:tc>
        <w:tc>
          <w:tcPr>
            <w:tcW w:w="0" w:type="dxa"/>
            <w:vAlign w:val="bottom"/>
          </w:tcPr>
          <w:p w:rsidR="00B701ED" w:rsidRDefault="00B701ED">
            <w:pPr>
              <w:rPr>
                <w:sz w:val="1"/>
                <w:szCs w:val="1"/>
              </w:rPr>
            </w:pPr>
          </w:p>
        </w:tc>
      </w:tr>
      <w:tr w:rsidR="00B701ED">
        <w:trPr>
          <w:trHeight w:val="91"/>
        </w:trPr>
        <w:tc>
          <w:tcPr>
            <w:tcW w:w="60" w:type="dxa"/>
            <w:tcBorders>
              <w:left w:val="single" w:sz="8" w:space="0" w:color="auto"/>
              <w:right w:val="single" w:sz="8" w:space="0" w:color="auto"/>
            </w:tcBorders>
            <w:vAlign w:val="bottom"/>
          </w:tcPr>
          <w:p w:rsidR="00B701ED" w:rsidRDefault="00B701ED">
            <w:pPr>
              <w:rPr>
                <w:sz w:val="7"/>
                <w:szCs w:val="7"/>
              </w:rPr>
            </w:pPr>
          </w:p>
        </w:tc>
        <w:tc>
          <w:tcPr>
            <w:tcW w:w="680" w:type="dxa"/>
            <w:tcBorders>
              <w:right w:val="single" w:sz="8" w:space="0" w:color="auto"/>
            </w:tcBorders>
            <w:vAlign w:val="bottom"/>
          </w:tcPr>
          <w:p w:rsidR="00B701ED" w:rsidRDefault="003564B6">
            <w:pPr>
              <w:spacing w:line="91" w:lineRule="exact"/>
              <w:ind w:left="40"/>
              <w:rPr>
                <w:sz w:val="20"/>
                <w:szCs w:val="20"/>
              </w:rPr>
            </w:pPr>
            <w:r>
              <w:rPr>
                <w:rFonts w:ascii="Arial" w:eastAsia="Arial" w:hAnsi="Arial" w:cs="Arial"/>
                <w:sz w:val="10"/>
                <w:szCs w:val="10"/>
              </w:rPr>
              <w:t>Geometric</w:t>
            </w:r>
          </w:p>
        </w:tc>
        <w:tc>
          <w:tcPr>
            <w:tcW w:w="60" w:type="dxa"/>
            <w:tcBorders>
              <w:right w:val="single" w:sz="8" w:space="0" w:color="auto"/>
            </w:tcBorders>
            <w:vAlign w:val="bottom"/>
          </w:tcPr>
          <w:p w:rsidR="00B701ED" w:rsidRDefault="00B701ED">
            <w:pPr>
              <w:rPr>
                <w:sz w:val="7"/>
                <w:szCs w:val="7"/>
              </w:rPr>
            </w:pPr>
          </w:p>
        </w:tc>
        <w:tc>
          <w:tcPr>
            <w:tcW w:w="680" w:type="dxa"/>
            <w:tcBorders>
              <w:right w:val="single" w:sz="8" w:space="0" w:color="auto"/>
            </w:tcBorders>
            <w:vAlign w:val="bottom"/>
          </w:tcPr>
          <w:p w:rsidR="00B701ED" w:rsidRDefault="003564B6">
            <w:pPr>
              <w:spacing w:line="91" w:lineRule="exact"/>
              <w:jc w:val="center"/>
              <w:rPr>
                <w:sz w:val="20"/>
                <w:szCs w:val="20"/>
              </w:rPr>
            </w:pPr>
            <w:r>
              <w:rPr>
                <w:rFonts w:ascii="Arial" w:eastAsia="Arial" w:hAnsi="Arial" w:cs="Arial"/>
                <w:sz w:val="10"/>
                <w:szCs w:val="10"/>
              </w:rPr>
              <w:t>Algorithmic</w:t>
            </w:r>
          </w:p>
        </w:tc>
        <w:tc>
          <w:tcPr>
            <w:tcW w:w="80" w:type="dxa"/>
            <w:tcBorders>
              <w:right w:val="single" w:sz="8" w:space="0" w:color="auto"/>
            </w:tcBorders>
            <w:vAlign w:val="bottom"/>
          </w:tcPr>
          <w:p w:rsidR="00B701ED" w:rsidRDefault="00B701ED">
            <w:pPr>
              <w:rPr>
                <w:sz w:val="7"/>
                <w:szCs w:val="7"/>
              </w:rPr>
            </w:pPr>
          </w:p>
        </w:tc>
        <w:tc>
          <w:tcPr>
            <w:tcW w:w="660" w:type="dxa"/>
            <w:tcBorders>
              <w:right w:val="single" w:sz="8" w:space="0" w:color="auto"/>
            </w:tcBorders>
            <w:vAlign w:val="bottom"/>
          </w:tcPr>
          <w:p w:rsidR="00B701ED" w:rsidRDefault="003564B6">
            <w:pPr>
              <w:spacing w:line="91" w:lineRule="exact"/>
              <w:ind w:left="20"/>
              <w:rPr>
                <w:sz w:val="20"/>
                <w:szCs w:val="20"/>
              </w:rPr>
            </w:pPr>
            <w:r>
              <w:rPr>
                <w:rFonts w:ascii="Arial" w:eastAsia="Arial" w:hAnsi="Arial" w:cs="Arial"/>
                <w:sz w:val="10"/>
                <w:szCs w:val="10"/>
              </w:rPr>
              <w:t>Algorithmic</w:t>
            </w:r>
          </w:p>
        </w:tc>
        <w:tc>
          <w:tcPr>
            <w:tcW w:w="40" w:type="dxa"/>
            <w:tcBorders>
              <w:right w:val="single" w:sz="8" w:space="0" w:color="auto"/>
            </w:tcBorders>
            <w:vAlign w:val="bottom"/>
          </w:tcPr>
          <w:p w:rsidR="00B701ED" w:rsidRDefault="00B701ED">
            <w:pPr>
              <w:rPr>
                <w:sz w:val="7"/>
                <w:szCs w:val="7"/>
              </w:rPr>
            </w:pPr>
          </w:p>
        </w:tc>
        <w:tc>
          <w:tcPr>
            <w:tcW w:w="100" w:type="dxa"/>
            <w:vAlign w:val="bottom"/>
          </w:tcPr>
          <w:p w:rsidR="00B701ED" w:rsidRDefault="00B701ED">
            <w:pPr>
              <w:rPr>
                <w:sz w:val="7"/>
                <w:szCs w:val="7"/>
              </w:rPr>
            </w:pPr>
          </w:p>
        </w:tc>
        <w:tc>
          <w:tcPr>
            <w:tcW w:w="940" w:type="dxa"/>
            <w:gridSpan w:val="3"/>
            <w:vAlign w:val="bottom"/>
          </w:tcPr>
          <w:p w:rsidR="00B701ED" w:rsidRDefault="003564B6">
            <w:pPr>
              <w:spacing w:line="91" w:lineRule="exact"/>
              <w:ind w:right="220"/>
              <w:jc w:val="center"/>
              <w:rPr>
                <w:sz w:val="20"/>
                <w:szCs w:val="20"/>
              </w:rPr>
            </w:pPr>
            <w:r>
              <w:rPr>
                <w:rFonts w:ascii="Arial" w:eastAsia="Arial" w:hAnsi="Arial" w:cs="Arial"/>
                <w:sz w:val="10"/>
                <w:szCs w:val="10"/>
              </w:rPr>
              <w:t>subroutines</w:t>
            </w:r>
          </w:p>
        </w:tc>
        <w:tc>
          <w:tcPr>
            <w:tcW w:w="740" w:type="dxa"/>
            <w:vMerge w:val="restart"/>
            <w:tcBorders>
              <w:right w:val="single" w:sz="8" w:space="0" w:color="auto"/>
            </w:tcBorders>
            <w:vAlign w:val="bottom"/>
          </w:tcPr>
          <w:p w:rsidR="00B701ED" w:rsidRDefault="003564B6">
            <w:pPr>
              <w:ind w:left="140"/>
              <w:rPr>
                <w:sz w:val="20"/>
                <w:szCs w:val="20"/>
              </w:rPr>
            </w:pPr>
            <w:r>
              <w:rPr>
                <w:rFonts w:ascii="Arial" w:eastAsia="Arial" w:hAnsi="Arial" w:cs="Arial"/>
                <w:sz w:val="14"/>
                <w:szCs w:val="14"/>
              </w:rPr>
              <w:t>Design</w:t>
            </w:r>
          </w:p>
        </w:tc>
        <w:tc>
          <w:tcPr>
            <w:tcW w:w="180" w:type="dxa"/>
            <w:vAlign w:val="bottom"/>
          </w:tcPr>
          <w:p w:rsidR="00B701ED" w:rsidRDefault="00B701ED">
            <w:pPr>
              <w:rPr>
                <w:sz w:val="7"/>
                <w:szCs w:val="7"/>
              </w:rPr>
            </w:pPr>
          </w:p>
        </w:tc>
        <w:tc>
          <w:tcPr>
            <w:tcW w:w="140" w:type="dxa"/>
            <w:vAlign w:val="bottom"/>
          </w:tcPr>
          <w:p w:rsidR="00B701ED" w:rsidRDefault="00B701ED">
            <w:pPr>
              <w:rPr>
                <w:sz w:val="7"/>
                <w:szCs w:val="7"/>
              </w:rPr>
            </w:pPr>
          </w:p>
        </w:tc>
        <w:tc>
          <w:tcPr>
            <w:tcW w:w="220" w:type="dxa"/>
            <w:tcBorders>
              <w:right w:val="single" w:sz="8" w:space="0" w:color="auto"/>
            </w:tcBorders>
            <w:vAlign w:val="bottom"/>
          </w:tcPr>
          <w:p w:rsidR="00B701ED" w:rsidRDefault="00B701ED">
            <w:pPr>
              <w:rPr>
                <w:sz w:val="7"/>
                <w:szCs w:val="7"/>
              </w:rPr>
            </w:pPr>
          </w:p>
        </w:tc>
        <w:tc>
          <w:tcPr>
            <w:tcW w:w="700" w:type="dxa"/>
            <w:vMerge w:val="restart"/>
            <w:vAlign w:val="bottom"/>
          </w:tcPr>
          <w:p w:rsidR="00B701ED" w:rsidRDefault="003564B6">
            <w:pPr>
              <w:ind w:left="80"/>
              <w:rPr>
                <w:sz w:val="20"/>
                <w:szCs w:val="20"/>
              </w:rPr>
            </w:pPr>
            <w:r>
              <w:rPr>
                <w:rFonts w:ascii="Arial" w:eastAsia="Arial" w:hAnsi="Arial" w:cs="Arial"/>
                <w:sz w:val="14"/>
                <w:szCs w:val="14"/>
              </w:rPr>
              <w:t>Data and</w:t>
            </w:r>
          </w:p>
        </w:tc>
        <w:tc>
          <w:tcPr>
            <w:tcW w:w="140" w:type="dxa"/>
            <w:vAlign w:val="bottom"/>
          </w:tcPr>
          <w:p w:rsidR="00B701ED" w:rsidRDefault="00B701ED">
            <w:pPr>
              <w:rPr>
                <w:sz w:val="7"/>
                <w:szCs w:val="7"/>
              </w:rPr>
            </w:pPr>
          </w:p>
        </w:tc>
        <w:tc>
          <w:tcPr>
            <w:tcW w:w="80" w:type="dxa"/>
            <w:vAlign w:val="bottom"/>
          </w:tcPr>
          <w:p w:rsidR="00B701ED" w:rsidRDefault="00B701ED">
            <w:pPr>
              <w:rPr>
                <w:sz w:val="7"/>
                <w:szCs w:val="7"/>
              </w:rPr>
            </w:pPr>
          </w:p>
        </w:tc>
        <w:tc>
          <w:tcPr>
            <w:tcW w:w="700" w:type="dxa"/>
            <w:vAlign w:val="bottom"/>
          </w:tcPr>
          <w:p w:rsidR="00B701ED" w:rsidRDefault="00B701ED">
            <w:pPr>
              <w:rPr>
                <w:sz w:val="7"/>
                <w:szCs w:val="7"/>
              </w:rPr>
            </w:pPr>
          </w:p>
        </w:tc>
        <w:tc>
          <w:tcPr>
            <w:tcW w:w="100" w:type="dxa"/>
            <w:vAlign w:val="bottom"/>
          </w:tcPr>
          <w:p w:rsidR="00B701ED" w:rsidRDefault="00B701ED">
            <w:pPr>
              <w:rPr>
                <w:sz w:val="7"/>
                <w:szCs w:val="7"/>
              </w:rPr>
            </w:pPr>
          </w:p>
        </w:tc>
        <w:tc>
          <w:tcPr>
            <w:tcW w:w="1320" w:type="dxa"/>
            <w:vMerge w:val="restart"/>
            <w:tcBorders>
              <w:left w:val="single" w:sz="8" w:space="0" w:color="808080"/>
              <w:right w:val="single" w:sz="8" w:space="0" w:color="808080"/>
            </w:tcBorders>
            <w:vAlign w:val="bottom"/>
          </w:tcPr>
          <w:p w:rsidR="00B701ED" w:rsidRDefault="003564B6">
            <w:pPr>
              <w:ind w:left="220"/>
              <w:rPr>
                <w:sz w:val="20"/>
                <w:szCs w:val="20"/>
              </w:rPr>
            </w:pPr>
            <w:r>
              <w:rPr>
                <w:rFonts w:ascii="Arial" w:eastAsia="Arial" w:hAnsi="Arial" w:cs="Arial"/>
                <w:color w:val="808080"/>
                <w:sz w:val="14"/>
                <w:szCs w:val="14"/>
              </w:rPr>
              <w:t>Task #002454</w:t>
            </w:r>
          </w:p>
        </w:tc>
        <w:tc>
          <w:tcPr>
            <w:tcW w:w="4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88"/>
        </w:trPr>
        <w:tc>
          <w:tcPr>
            <w:tcW w:w="60" w:type="dxa"/>
            <w:tcBorders>
              <w:left w:val="single" w:sz="8" w:space="0" w:color="auto"/>
              <w:right w:val="single" w:sz="8" w:space="0" w:color="auto"/>
            </w:tcBorders>
            <w:vAlign w:val="bottom"/>
          </w:tcPr>
          <w:p w:rsidR="00B701ED" w:rsidRDefault="00B701ED">
            <w:pPr>
              <w:rPr>
                <w:sz w:val="16"/>
                <w:szCs w:val="16"/>
              </w:rPr>
            </w:pPr>
          </w:p>
        </w:tc>
        <w:tc>
          <w:tcPr>
            <w:tcW w:w="680" w:type="dxa"/>
            <w:tcBorders>
              <w:bottom w:val="single" w:sz="8" w:space="0" w:color="auto"/>
              <w:right w:val="single" w:sz="8" w:space="0" w:color="auto"/>
            </w:tcBorders>
            <w:vAlign w:val="bottom"/>
          </w:tcPr>
          <w:p w:rsidR="00B701ED" w:rsidRDefault="003564B6">
            <w:pPr>
              <w:ind w:left="40"/>
              <w:rPr>
                <w:sz w:val="20"/>
                <w:szCs w:val="20"/>
              </w:rPr>
            </w:pPr>
            <w:r>
              <w:rPr>
                <w:rFonts w:ascii="Arial" w:eastAsia="Arial" w:hAnsi="Arial" w:cs="Arial"/>
                <w:sz w:val="12"/>
                <w:szCs w:val="12"/>
              </w:rPr>
              <w:t>subroutine</w:t>
            </w:r>
          </w:p>
        </w:tc>
        <w:tc>
          <w:tcPr>
            <w:tcW w:w="60" w:type="dxa"/>
            <w:tcBorders>
              <w:right w:val="single" w:sz="8" w:space="0" w:color="auto"/>
            </w:tcBorders>
            <w:vAlign w:val="bottom"/>
          </w:tcPr>
          <w:p w:rsidR="00B701ED" w:rsidRDefault="00B701ED">
            <w:pPr>
              <w:rPr>
                <w:sz w:val="16"/>
                <w:szCs w:val="16"/>
              </w:rPr>
            </w:pPr>
          </w:p>
        </w:tc>
        <w:tc>
          <w:tcPr>
            <w:tcW w:w="680" w:type="dxa"/>
            <w:tcBorders>
              <w:bottom w:val="single" w:sz="8" w:space="0" w:color="auto"/>
              <w:right w:val="single" w:sz="8" w:space="0" w:color="auto"/>
            </w:tcBorders>
            <w:vAlign w:val="bottom"/>
          </w:tcPr>
          <w:p w:rsidR="00B701ED" w:rsidRDefault="003564B6">
            <w:pPr>
              <w:jc w:val="center"/>
              <w:rPr>
                <w:sz w:val="20"/>
                <w:szCs w:val="20"/>
              </w:rPr>
            </w:pPr>
            <w:r>
              <w:rPr>
                <w:rFonts w:ascii="Arial" w:eastAsia="Arial" w:hAnsi="Arial" w:cs="Arial"/>
                <w:w w:val="99"/>
                <w:sz w:val="12"/>
                <w:szCs w:val="12"/>
              </w:rPr>
              <w:t>subroutine</w:t>
            </w:r>
          </w:p>
        </w:tc>
        <w:tc>
          <w:tcPr>
            <w:tcW w:w="80" w:type="dxa"/>
            <w:tcBorders>
              <w:right w:val="single" w:sz="8" w:space="0" w:color="auto"/>
            </w:tcBorders>
            <w:vAlign w:val="bottom"/>
          </w:tcPr>
          <w:p w:rsidR="00B701ED" w:rsidRDefault="00B701ED">
            <w:pPr>
              <w:rPr>
                <w:sz w:val="16"/>
                <w:szCs w:val="16"/>
              </w:rPr>
            </w:pPr>
          </w:p>
        </w:tc>
        <w:tc>
          <w:tcPr>
            <w:tcW w:w="660" w:type="dxa"/>
            <w:tcBorders>
              <w:bottom w:val="single" w:sz="8" w:space="0" w:color="auto"/>
              <w:right w:val="single" w:sz="8" w:space="0" w:color="auto"/>
            </w:tcBorders>
            <w:vAlign w:val="bottom"/>
          </w:tcPr>
          <w:p w:rsidR="00B701ED" w:rsidRDefault="003564B6">
            <w:pPr>
              <w:ind w:left="40"/>
              <w:rPr>
                <w:sz w:val="20"/>
                <w:szCs w:val="20"/>
              </w:rPr>
            </w:pPr>
            <w:r>
              <w:rPr>
                <w:rFonts w:ascii="Arial" w:eastAsia="Arial" w:hAnsi="Arial" w:cs="Arial"/>
                <w:sz w:val="12"/>
                <w:szCs w:val="12"/>
              </w:rPr>
              <w:t>subroutine</w:t>
            </w:r>
          </w:p>
        </w:tc>
        <w:tc>
          <w:tcPr>
            <w:tcW w:w="40" w:type="dxa"/>
            <w:tcBorders>
              <w:right w:val="single" w:sz="8" w:space="0" w:color="auto"/>
            </w:tcBorders>
            <w:vAlign w:val="bottom"/>
          </w:tcPr>
          <w:p w:rsidR="00B701ED" w:rsidRDefault="00B701ED">
            <w:pPr>
              <w:rPr>
                <w:sz w:val="16"/>
                <w:szCs w:val="16"/>
              </w:rPr>
            </w:pPr>
          </w:p>
        </w:tc>
        <w:tc>
          <w:tcPr>
            <w:tcW w:w="100" w:type="dxa"/>
            <w:vAlign w:val="bottom"/>
          </w:tcPr>
          <w:p w:rsidR="00B701ED" w:rsidRDefault="00B701ED">
            <w:pPr>
              <w:rPr>
                <w:sz w:val="16"/>
                <w:szCs w:val="16"/>
              </w:rPr>
            </w:pPr>
          </w:p>
        </w:tc>
        <w:tc>
          <w:tcPr>
            <w:tcW w:w="700" w:type="dxa"/>
            <w:vAlign w:val="bottom"/>
          </w:tcPr>
          <w:p w:rsidR="00B701ED" w:rsidRDefault="00B701ED">
            <w:pPr>
              <w:rPr>
                <w:sz w:val="16"/>
                <w:szCs w:val="16"/>
              </w:rPr>
            </w:pPr>
          </w:p>
        </w:tc>
        <w:tc>
          <w:tcPr>
            <w:tcW w:w="80" w:type="dxa"/>
            <w:vAlign w:val="bottom"/>
          </w:tcPr>
          <w:p w:rsidR="00B701ED" w:rsidRDefault="00B701ED">
            <w:pPr>
              <w:rPr>
                <w:sz w:val="16"/>
                <w:szCs w:val="16"/>
              </w:rPr>
            </w:pPr>
          </w:p>
        </w:tc>
        <w:tc>
          <w:tcPr>
            <w:tcW w:w="160" w:type="dxa"/>
            <w:vAlign w:val="bottom"/>
          </w:tcPr>
          <w:p w:rsidR="00B701ED" w:rsidRDefault="00B701ED">
            <w:pPr>
              <w:rPr>
                <w:sz w:val="16"/>
                <w:szCs w:val="16"/>
              </w:rPr>
            </w:pPr>
          </w:p>
        </w:tc>
        <w:tc>
          <w:tcPr>
            <w:tcW w:w="740" w:type="dxa"/>
            <w:vMerge/>
            <w:tcBorders>
              <w:right w:val="single" w:sz="8" w:space="0" w:color="auto"/>
            </w:tcBorders>
            <w:vAlign w:val="bottom"/>
          </w:tcPr>
          <w:p w:rsidR="00B701ED" w:rsidRDefault="00B701ED">
            <w:pPr>
              <w:rPr>
                <w:sz w:val="16"/>
                <w:szCs w:val="16"/>
              </w:rPr>
            </w:pPr>
          </w:p>
        </w:tc>
        <w:tc>
          <w:tcPr>
            <w:tcW w:w="180" w:type="dxa"/>
            <w:vAlign w:val="bottom"/>
          </w:tcPr>
          <w:p w:rsidR="00B701ED" w:rsidRDefault="00B701ED">
            <w:pPr>
              <w:rPr>
                <w:sz w:val="16"/>
                <w:szCs w:val="16"/>
              </w:rPr>
            </w:pPr>
          </w:p>
        </w:tc>
        <w:tc>
          <w:tcPr>
            <w:tcW w:w="140" w:type="dxa"/>
            <w:vAlign w:val="bottom"/>
          </w:tcPr>
          <w:p w:rsidR="00B701ED" w:rsidRDefault="00B701ED">
            <w:pPr>
              <w:rPr>
                <w:sz w:val="16"/>
                <w:szCs w:val="16"/>
              </w:rPr>
            </w:pPr>
          </w:p>
        </w:tc>
        <w:tc>
          <w:tcPr>
            <w:tcW w:w="220" w:type="dxa"/>
            <w:tcBorders>
              <w:right w:val="single" w:sz="8" w:space="0" w:color="auto"/>
            </w:tcBorders>
            <w:vAlign w:val="bottom"/>
          </w:tcPr>
          <w:p w:rsidR="00B701ED" w:rsidRDefault="00B701ED">
            <w:pPr>
              <w:rPr>
                <w:sz w:val="16"/>
                <w:szCs w:val="16"/>
              </w:rPr>
            </w:pPr>
          </w:p>
        </w:tc>
        <w:tc>
          <w:tcPr>
            <w:tcW w:w="700" w:type="dxa"/>
            <w:vMerge/>
            <w:vAlign w:val="bottom"/>
          </w:tcPr>
          <w:p w:rsidR="00B701ED" w:rsidRDefault="00B701ED">
            <w:pPr>
              <w:rPr>
                <w:sz w:val="16"/>
                <w:szCs w:val="16"/>
              </w:rPr>
            </w:pPr>
          </w:p>
        </w:tc>
        <w:tc>
          <w:tcPr>
            <w:tcW w:w="140" w:type="dxa"/>
            <w:vAlign w:val="bottom"/>
          </w:tcPr>
          <w:p w:rsidR="00B701ED" w:rsidRDefault="00B701ED">
            <w:pPr>
              <w:rPr>
                <w:sz w:val="16"/>
                <w:szCs w:val="16"/>
              </w:rPr>
            </w:pPr>
          </w:p>
        </w:tc>
        <w:tc>
          <w:tcPr>
            <w:tcW w:w="80" w:type="dxa"/>
            <w:vAlign w:val="bottom"/>
          </w:tcPr>
          <w:p w:rsidR="00B701ED" w:rsidRDefault="00B701ED">
            <w:pPr>
              <w:rPr>
                <w:sz w:val="16"/>
                <w:szCs w:val="16"/>
              </w:rPr>
            </w:pPr>
          </w:p>
        </w:tc>
        <w:tc>
          <w:tcPr>
            <w:tcW w:w="700" w:type="dxa"/>
            <w:vAlign w:val="bottom"/>
          </w:tcPr>
          <w:p w:rsidR="00B701ED" w:rsidRDefault="00B701ED">
            <w:pPr>
              <w:rPr>
                <w:sz w:val="16"/>
                <w:szCs w:val="16"/>
              </w:rPr>
            </w:pPr>
          </w:p>
        </w:tc>
        <w:tc>
          <w:tcPr>
            <w:tcW w:w="100" w:type="dxa"/>
            <w:vAlign w:val="bottom"/>
          </w:tcPr>
          <w:p w:rsidR="00B701ED" w:rsidRDefault="00B701ED">
            <w:pPr>
              <w:rPr>
                <w:sz w:val="16"/>
                <w:szCs w:val="16"/>
              </w:rPr>
            </w:pPr>
          </w:p>
        </w:tc>
        <w:tc>
          <w:tcPr>
            <w:tcW w:w="1320" w:type="dxa"/>
            <w:vMerge/>
            <w:tcBorders>
              <w:left w:val="single" w:sz="8" w:space="0" w:color="808080"/>
              <w:bottom w:val="single" w:sz="8" w:space="0" w:color="808080"/>
              <w:right w:val="single" w:sz="8" w:space="0" w:color="808080"/>
            </w:tcBorders>
            <w:vAlign w:val="bottom"/>
          </w:tcPr>
          <w:p w:rsidR="00B701ED" w:rsidRDefault="00B701ED">
            <w:pPr>
              <w:rPr>
                <w:sz w:val="16"/>
                <w:szCs w:val="16"/>
              </w:rPr>
            </w:pPr>
          </w:p>
        </w:tc>
        <w:tc>
          <w:tcPr>
            <w:tcW w:w="4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32"/>
        </w:trPr>
        <w:tc>
          <w:tcPr>
            <w:tcW w:w="60" w:type="dxa"/>
            <w:tcBorders>
              <w:left w:val="single" w:sz="8" w:space="0" w:color="auto"/>
              <w:bottom w:val="single" w:sz="8" w:space="0" w:color="auto"/>
            </w:tcBorders>
            <w:vAlign w:val="bottom"/>
          </w:tcPr>
          <w:p w:rsidR="00B701ED" w:rsidRDefault="00B701ED">
            <w:pPr>
              <w:rPr>
                <w:sz w:val="2"/>
                <w:szCs w:val="2"/>
              </w:rPr>
            </w:pPr>
          </w:p>
        </w:tc>
        <w:tc>
          <w:tcPr>
            <w:tcW w:w="680" w:type="dxa"/>
            <w:tcBorders>
              <w:bottom w:val="single" w:sz="8" w:space="0" w:color="auto"/>
            </w:tcBorders>
            <w:vAlign w:val="bottom"/>
          </w:tcPr>
          <w:p w:rsidR="00B701ED" w:rsidRDefault="00B701ED">
            <w:pPr>
              <w:rPr>
                <w:sz w:val="2"/>
                <w:szCs w:val="2"/>
              </w:rPr>
            </w:pPr>
          </w:p>
        </w:tc>
        <w:tc>
          <w:tcPr>
            <w:tcW w:w="60" w:type="dxa"/>
            <w:tcBorders>
              <w:bottom w:val="single" w:sz="8" w:space="0" w:color="auto"/>
            </w:tcBorders>
            <w:vAlign w:val="bottom"/>
          </w:tcPr>
          <w:p w:rsidR="00B701ED" w:rsidRDefault="00B701ED">
            <w:pPr>
              <w:rPr>
                <w:sz w:val="2"/>
                <w:szCs w:val="2"/>
              </w:rPr>
            </w:pPr>
          </w:p>
        </w:tc>
        <w:tc>
          <w:tcPr>
            <w:tcW w:w="680" w:type="dxa"/>
            <w:tcBorders>
              <w:bottom w:val="single" w:sz="8" w:space="0" w:color="auto"/>
            </w:tcBorders>
            <w:vAlign w:val="bottom"/>
          </w:tcPr>
          <w:p w:rsidR="00B701ED" w:rsidRDefault="00B701ED">
            <w:pPr>
              <w:rPr>
                <w:sz w:val="2"/>
                <w:szCs w:val="2"/>
              </w:rPr>
            </w:pPr>
          </w:p>
        </w:tc>
        <w:tc>
          <w:tcPr>
            <w:tcW w:w="80" w:type="dxa"/>
            <w:tcBorders>
              <w:bottom w:val="single" w:sz="8" w:space="0" w:color="auto"/>
            </w:tcBorders>
            <w:vAlign w:val="bottom"/>
          </w:tcPr>
          <w:p w:rsidR="00B701ED" w:rsidRDefault="00B701ED">
            <w:pPr>
              <w:rPr>
                <w:sz w:val="2"/>
                <w:szCs w:val="2"/>
              </w:rPr>
            </w:pPr>
          </w:p>
        </w:tc>
        <w:tc>
          <w:tcPr>
            <w:tcW w:w="660" w:type="dxa"/>
            <w:tcBorders>
              <w:bottom w:val="single" w:sz="8" w:space="0" w:color="auto"/>
            </w:tcBorders>
            <w:vAlign w:val="bottom"/>
          </w:tcPr>
          <w:p w:rsidR="00B701ED" w:rsidRDefault="00B701ED">
            <w:pPr>
              <w:rPr>
                <w:sz w:val="2"/>
                <w:szCs w:val="2"/>
              </w:rPr>
            </w:pPr>
          </w:p>
        </w:tc>
        <w:tc>
          <w:tcPr>
            <w:tcW w:w="40" w:type="dxa"/>
            <w:tcBorders>
              <w:bottom w:val="single" w:sz="8" w:space="0" w:color="auto"/>
              <w:right w:val="single" w:sz="8" w:space="0" w:color="auto"/>
            </w:tcBorders>
            <w:vAlign w:val="bottom"/>
          </w:tcPr>
          <w:p w:rsidR="00B701ED" w:rsidRDefault="00B701ED">
            <w:pPr>
              <w:rPr>
                <w:sz w:val="2"/>
                <w:szCs w:val="2"/>
              </w:rPr>
            </w:pPr>
          </w:p>
        </w:tc>
        <w:tc>
          <w:tcPr>
            <w:tcW w:w="100" w:type="dxa"/>
            <w:vAlign w:val="bottom"/>
          </w:tcPr>
          <w:p w:rsidR="00B701ED" w:rsidRDefault="00B701ED">
            <w:pPr>
              <w:rPr>
                <w:sz w:val="2"/>
                <w:szCs w:val="2"/>
              </w:rPr>
            </w:pPr>
          </w:p>
        </w:tc>
        <w:tc>
          <w:tcPr>
            <w:tcW w:w="700" w:type="dxa"/>
            <w:vAlign w:val="bottom"/>
          </w:tcPr>
          <w:p w:rsidR="00B701ED" w:rsidRDefault="00B701ED">
            <w:pPr>
              <w:rPr>
                <w:sz w:val="2"/>
                <w:szCs w:val="2"/>
              </w:rPr>
            </w:pPr>
          </w:p>
        </w:tc>
        <w:tc>
          <w:tcPr>
            <w:tcW w:w="80" w:type="dxa"/>
            <w:vAlign w:val="bottom"/>
          </w:tcPr>
          <w:p w:rsidR="00B701ED" w:rsidRDefault="00B701ED">
            <w:pPr>
              <w:rPr>
                <w:sz w:val="2"/>
                <w:szCs w:val="2"/>
              </w:rPr>
            </w:pPr>
          </w:p>
        </w:tc>
        <w:tc>
          <w:tcPr>
            <w:tcW w:w="160" w:type="dxa"/>
            <w:vAlign w:val="bottom"/>
          </w:tcPr>
          <w:p w:rsidR="00B701ED" w:rsidRDefault="00B701ED">
            <w:pPr>
              <w:rPr>
                <w:sz w:val="2"/>
                <w:szCs w:val="2"/>
              </w:rPr>
            </w:pPr>
          </w:p>
        </w:tc>
        <w:tc>
          <w:tcPr>
            <w:tcW w:w="740" w:type="dxa"/>
            <w:vMerge w:val="restart"/>
            <w:tcBorders>
              <w:right w:val="single" w:sz="8" w:space="0" w:color="auto"/>
            </w:tcBorders>
            <w:vAlign w:val="bottom"/>
          </w:tcPr>
          <w:p w:rsidR="00B701ED" w:rsidRDefault="003564B6">
            <w:pPr>
              <w:spacing w:line="135" w:lineRule="exact"/>
              <w:ind w:left="120"/>
              <w:rPr>
                <w:sz w:val="20"/>
                <w:szCs w:val="20"/>
              </w:rPr>
            </w:pPr>
            <w:r>
              <w:rPr>
                <w:rFonts w:ascii="Arial" w:eastAsia="Arial" w:hAnsi="Arial" w:cs="Arial"/>
                <w:sz w:val="14"/>
                <w:szCs w:val="14"/>
              </w:rPr>
              <w:t>choices</w:t>
            </w:r>
          </w:p>
        </w:tc>
        <w:tc>
          <w:tcPr>
            <w:tcW w:w="180" w:type="dxa"/>
            <w:vMerge w:val="restart"/>
            <w:vAlign w:val="bottom"/>
          </w:tcPr>
          <w:p w:rsidR="00B701ED" w:rsidRDefault="00B701ED">
            <w:pPr>
              <w:rPr>
                <w:sz w:val="2"/>
                <w:szCs w:val="2"/>
              </w:rPr>
            </w:pPr>
          </w:p>
        </w:tc>
        <w:tc>
          <w:tcPr>
            <w:tcW w:w="140" w:type="dxa"/>
            <w:vAlign w:val="bottom"/>
          </w:tcPr>
          <w:p w:rsidR="00B701ED" w:rsidRDefault="00B701ED">
            <w:pPr>
              <w:rPr>
                <w:sz w:val="2"/>
                <w:szCs w:val="2"/>
              </w:rPr>
            </w:pPr>
          </w:p>
        </w:tc>
        <w:tc>
          <w:tcPr>
            <w:tcW w:w="220" w:type="dxa"/>
            <w:vMerge w:val="restart"/>
            <w:tcBorders>
              <w:right w:val="single" w:sz="8" w:space="0" w:color="auto"/>
            </w:tcBorders>
            <w:vAlign w:val="bottom"/>
          </w:tcPr>
          <w:p w:rsidR="00B701ED" w:rsidRDefault="00B701ED">
            <w:pPr>
              <w:rPr>
                <w:sz w:val="2"/>
                <w:szCs w:val="2"/>
              </w:rPr>
            </w:pPr>
          </w:p>
        </w:tc>
        <w:tc>
          <w:tcPr>
            <w:tcW w:w="700" w:type="dxa"/>
            <w:vMerge w:val="restart"/>
            <w:vAlign w:val="bottom"/>
          </w:tcPr>
          <w:p w:rsidR="00B701ED" w:rsidRDefault="003564B6">
            <w:pPr>
              <w:spacing w:line="135" w:lineRule="exact"/>
              <w:ind w:left="80"/>
              <w:rPr>
                <w:sz w:val="20"/>
                <w:szCs w:val="20"/>
              </w:rPr>
            </w:pPr>
            <w:r>
              <w:rPr>
                <w:rFonts w:ascii="Arial" w:eastAsia="Arial" w:hAnsi="Arial" w:cs="Arial"/>
                <w:sz w:val="14"/>
                <w:szCs w:val="14"/>
              </w:rPr>
              <w:t>feedback</w:t>
            </w:r>
          </w:p>
        </w:tc>
        <w:tc>
          <w:tcPr>
            <w:tcW w:w="140" w:type="dxa"/>
            <w:vAlign w:val="bottom"/>
          </w:tcPr>
          <w:p w:rsidR="00B701ED" w:rsidRDefault="00B701ED">
            <w:pPr>
              <w:rPr>
                <w:sz w:val="2"/>
                <w:szCs w:val="2"/>
              </w:rPr>
            </w:pPr>
          </w:p>
        </w:tc>
        <w:tc>
          <w:tcPr>
            <w:tcW w:w="80" w:type="dxa"/>
            <w:vAlign w:val="bottom"/>
          </w:tcPr>
          <w:p w:rsidR="00B701ED" w:rsidRDefault="00B701ED">
            <w:pPr>
              <w:rPr>
                <w:sz w:val="2"/>
                <w:szCs w:val="2"/>
              </w:rPr>
            </w:pPr>
          </w:p>
        </w:tc>
        <w:tc>
          <w:tcPr>
            <w:tcW w:w="700" w:type="dxa"/>
            <w:vAlign w:val="bottom"/>
          </w:tcPr>
          <w:p w:rsidR="00B701ED" w:rsidRDefault="00B701ED">
            <w:pPr>
              <w:rPr>
                <w:sz w:val="2"/>
                <w:szCs w:val="2"/>
              </w:rPr>
            </w:pPr>
          </w:p>
        </w:tc>
        <w:tc>
          <w:tcPr>
            <w:tcW w:w="100" w:type="dxa"/>
            <w:vAlign w:val="bottom"/>
          </w:tcPr>
          <w:p w:rsidR="00B701ED" w:rsidRDefault="00B701ED">
            <w:pPr>
              <w:rPr>
                <w:sz w:val="2"/>
                <w:szCs w:val="2"/>
              </w:rPr>
            </w:pPr>
          </w:p>
        </w:tc>
        <w:tc>
          <w:tcPr>
            <w:tcW w:w="1320" w:type="dxa"/>
            <w:vAlign w:val="bottom"/>
          </w:tcPr>
          <w:p w:rsidR="00B701ED" w:rsidRDefault="00B701ED">
            <w:pPr>
              <w:rPr>
                <w:sz w:val="2"/>
                <w:szCs w:val="2"/>
              </w:rPr>
            </w:pPr>
          </w:p>
        </w:tc>
        <w:tc>
          <w:tcPr>
            <w:tcW w:w="40" w:type="dxa"/>
            <w:vAlign w:val="bottom"/>
          </w:tcPr>
          <w:p w:rsidR="00B701ED" w:rsidRDefault="00B701ED">
            <w:pPr>
              <w:rPr>
                <w:sz w:val="2"/>
                <w:szCs w:val="2"/>
              </w:rPr>
            </w:pPr>
          </w:p>
        </w:tc>
        <w:tc>
          <w:tcPr>
            <w:tcW w:w="0" w:type="dxa"/>
            <w:vAlign w:val="bottom"/>
          </w:tcPr>
          <w:p w:rsidR="00B701ED" w:rsidRDefault="00B701ED">
            <w:pPr>
              <w:rPr>
                <w:sz w:val="1"/>
                <w:szCs w:val="1"/>
              </w:rPr>
            </w:pPr>
          </w:p>
        </w:tc>
      </w:tr>
      <w:tr w:rsidR="00B701ED">
        <w:trPr>
          <w:trHeight w:val="125"/>
        </w:trPr>
        <w:tc>
          <w:tcPr>
            <w:tcW w:w="60" w:type="dxa"/>
            <w:vAlign w:val="bottom"/>
          </w:tcPr>
          <w:p w:rsidR="00B701ED" w:rsidRDefault="00B701ED">
            <w:pPr>
              <w:rPr>
                <w:sz w:val="10"/>
                <w:szCs w:val="10"/>
              </w:rPr>
            </w:pPr>
          </w:p>
        </w:tc>
        <w:tc>
          <w:tcPr>
            <w:tcW w:w="680" w:type="dxa"/>
            <w:vAlign w:val="bottom"/>
          </w:tcPr>
          <w:p w:rsidR="00B701ED" w:rsidRDefault="00B701ED">
            <w:pPr>
              <w:rPr>
                <w:sz w:val="10"/>
                <w:szCs w:val="10"/>
              </w:rPr>
            </w:pPr>
          </w:p>
        </w:tc>
        <w:tc>
          <w:tcPr>
            <w:tcW w:w="60" w:type="dxa"/>
            <w:vAlign w:val="bottom"/>
          </w:tcPr>
          <w:p w:rsidR="00B701ED" w:rsidRDefault="00B701ED">
            <w:pPr>
              <w:rPr>
                <w:sz w:val="10"/>
                <w:szCs w:val="10"/>
              </w:rPr>
            </w:pPr>
          </w:p>
        </w:tc>
        <w:tc>
          <w:tcPr>
            <w:tcW w:w="680" w:type="dxa"/>
            <w:vAlign w:val="bottom"/>
          </w:tcPr>
          <w:p w:rsidR="00B701ED" w:rsidRDefault="00B701ED">
            <w:pPr>
              <w:rPr>
                <w:sz w:val="10"/>
                <w:szCs w:val="10"/>
              </w:rPr>
            </w:pPr>
          </w:p>
        </w:tc>
        <w:tc>
          <w:tcPr>
            <w:tcW w:w="80" w:type="dxa"/>
            <w:vAlign w:val="bottom"/>
          </w:tcPr>
          <w:p w:rsidR="00B701ED" w:rsidRDefault="00B701ED">
            <w:pPr>
              <w:rPr>
                <w:sz w:val="10"/>
                <w:szCs w:val="10"/>
              </w:rPr>
            </w:pPr>
          </w:p>
        </w:tc>
        <w:tc>
          <w:tcPr>
            <w:tcW w:w="660" w:type="dxa"/>
            <w:vAlign w:val="bottom"/>
          </w:tcPr>
          <w:p w:rsidR="00B701ED" w:rsidRDefault="00B701ED">
            <w:pPr>
              <w:rPr>
                <w:sz w:val="10"/>
                <w:szCs w:val="10"/>
              </w:rPr>
            </w:pPr>
          </w:p>
        </w:tc>
        <w:tc>
          <w:tcPr>
            <w:tcW w:w="40" w:type="dxa"/>
            <w:vAlign w:val="bottom"/>
          </w:tcPr>
          <w:p w:rsidR="00B701ED" w:rsidRDefault="00B701ED">
            <w:pPr>
              <w:rPr>
                <w:sz w:val="10"/>
                <w:szCs w:val="10"/>
              </w:rPr>
            </w:pPr>
          </w:p>
        </w:tc>
        <w:tc>
          <w:tcPr>
            <w:tcW w:w="100" w:type="dxa"/>
            <w:vAlign w:val="bottom"/>
          </w:tcPr>
          <w:p w:rsidR="00B701ED" w:rsidRDefault="00B701ED">
            <w:pPr>
              <w:rPr>
                <w:sz w:val="10"/>
                <w:szCs w:val="10"/>
              </w:rPr>
            </w:pPr>
          </w:p>
        </w:tc>
        <w:tc>
          <w:tcPr>
            <w:tcW w:w="700" w:type="dxa"/>
            <w:vAlign w:val="bottom"/>
          </w:tcPr>
          <w:p w:rsidR="00B701ED" w:rsidRDefault="00B701ED">
            <w:pPr>
              <w:rPr>
                <w:sz w:val="10"/>
                <w:szCs w:val="10"/>
              </w:rPr>
            </w:pPr>
          </w:p>
        </w:tc>
        <w:tc>
          <w:tcPr>
            <w:tcW w:w="80" w:type="dxa"/>
            <w:vAlign w:val="bottom"/>
          </w:tcPr>
          <w:p w:rsidR="00B701ED" w:rsidRDefault="00B701ED">
            <w:pPr>
              <w:rPr>
                <w:sz w:val="10"/>
                <w:szCs w:val="10"/>
              </w:rPr>
            </w:pPr>
          </w:p>
        </w:tc>
        <w:tc>
          <w:tcPr>
            <w:tcW w:w="160" w:type="dxa"/>
            <w:vAlign w:val="bottom"/>
          </w:tcPr>
          <w:p w:rsidR="00B701ED" w:rsidRDefault="00B701ED">
            <w:pPr>
              <w:rPr>
                <w:sz w:val="10"/>
                <w:szCs w:val="10"/>
              </w:rPr>
            </w:pPr>
          </w:p>
        </w:tc>
        <w:tc>
          <w:tcPr>
            <w:tcW w:w="740" w:type="dxa"/>
            <w:vMerge/>
            <w:tcBorders>
              <w:right w:val="single" w:sz="8" w:space="0" w:color="auto"/>
            </w:tcBorders>
            <w:vAlign w:val="bottom"/>
          </w:tcPr>
          <w:p w:rsidR="00B701ED" w:rsidRDefault="00B701ED">
            <w:pPr>
              <w:rPr>
                <w:sz w:val="10"/>
                <w:szCs w:val="10"/>
              </w:rPr>
            </w:pPr>
          </w:p>
        </w:tc>
        <w:tc>
          <w:tcPr>
            <w:tcW w:w="180" w:type="dxa"/>
            <w:vMerge/>
            <w:vAlign w:val="bottom"/>
          </w:tcPr>
          <w:p w:rsidR="00B701ED" w:rsidRDefault="00B701ED">
            <w:pPr>
              <w:rPr>
                <w:sz w:val="10"/>
                <w:szCs w:val="10"/>
              </w:rPr>
            </w:pPr>
          </w:p>
        </w:tc>
        <w:tc>
          <w:tcPr>
            <w:tcW w:w="140" w:type="dxa"/>
            <w:vAlign w:val="bottom"/>
          </w:tcPr>
          <w:p w:rsidR="00B701ED" w:rsidRDefault="00B701ED">
            <w:pPr>
              <w:rPr>
                <w:sz w:val="10"/>
                <w:szCs w:val="10"/>
              </w:rPr>
            </w:pPr>
          </w:p>
        </w:tc>
        <w:tc>
          <w:tcPr>
            <w:tcW w:w="220" w:type="dxa"/>
            <w:vMerge/>
            <w:tcBorders>
              <w:right w:val="single" w:sz="8" w:space="0" w:color="auto"/>
            </w:tcBorders>
            <w:vAlign w:val="bottom"/>
          </w:tcPr>
          <w:p w:rsidR="00B701ED" w:rsidRDefault="00B701ED">
            <w:pPr>
              <w:rPr>
                <w:sz w:val="10"/>
                <w:szCs w:val="10"/>
              </w:rPr>
            </w:pPr>
          </w:p>
        </w:tc>
        <w:tc>
          <w:tcPr>
            <w:tcW w:w="700" w:type="dxa"/>
            <w:vMerge/>
            <w:vAlign w:val="bottom"/>
          </w:tcPr>
          <w:p w:rsidR="00B701ED" w:rsidRDefault="00B701ED">
            <w:pPr>
              <w:rPr>
                <w:sz w:val="10"/>
                <w:szCs w:val="10"/>
              </w:rPr>
            </w:pPr>
          </w:p>
        </w:tc>
        <w:tc>
          <w:tcPr>
            <w:tcW w:w="140" w:type="dxa"/>
            <w:vAlign w:val="bottom"/>
          </w:tcPr>
          <w:p w:rsidR="00B701ED" w:rsidRDefault="00B701ED">
            <w:pPr>
              <w:rPr>
                <w:sz w:val="10"/>
                <w:szCs w:val="10"/>
              </w:rPr>
            </w:pPr>
          </w:p>
        </w:tc>
        <w:tc>
          <w:tcPr>
            <w:tcW w:w="80" w:type="dxa"/>
            <w:vAlign w:val="bottom"/>
          </w:tcPr>
          <w:p w:rsidR="00B701ED" w:rsidRDefault="00B701ED">
            <w:pPr>
              <w:rPr>
                <w:sz w:val="10"/>
                <w:szCs w:val="10"/>
              </w:rPr>
            </w:pPr>
          </w:p>
        </w:tc>
        <w:tc>
          <w:tcPr>
            <w:tcW w:w="700" w:type="dxa"/>
            <w:vAlign w:val="bottom"/>
          </w:tcPr>
          <w:p w:rsidR="00B701ED" w:rsidRDefault="00B701ED">
            <w:pPr>
              <w:rPr>
                <w:sz w:val="10"/>
                <w:szCs w:val="10"/>
              </w:rPr>
            </w:pPr>
          </w:p>
        </w:tc>
        <w:tc>
          <w:tcPr>
            <w:tcW w:w="100" w:type="dxa"/>
            <w:vAlign w:val="bottom"/>
          </w:tcPr>
          <w:p w:rsidR="00B701ED" w:rsidRDefault="00B701ED">
            <w:pPr>
              <w:rPr>
                <w:sz w:val="10"/>
                <w:szCs w:val="10"/>
              </w:rPr>
            </w:pPr>
          </w:p>
        </w:tc>
        <w:tc>
          <w:tcPr>
            <w:tcW w:w="1320" w:type="dxa"/>
            <w:tcBorders>
              <w:bottom w:val="single" w:sz="8" w:space="0" w:color="4C4C4C"/>
            </w:tcBorders>
            <w:vAlign w:val="bottom"/>
          </w:tcPr>
          <w:p w:rsidR="00B701ED" w:rsidRDefault="00B701ED">
            <w:pPr>
              <w:rPr>
                <w:sz w:val="10"/>
                <w:szCs w:val="10"/>
              </w:rPr>
            </w:pPr>
          </w:p>
        </w:tc>
        <w:tc>
          <w:tcPr>
            <w:tcW w:w="40" w:type="dxa"/>
            <w:vAlign w:val="bottom"/>
          </w:tcPr>
          <w:p w:rsidR="00B701ED" w:rsidRDefault="00B701ED">
            <w:pPr>
              <w:rPr>
                <w:sz w:val="10"/>
                <w:szCs w:val="10"/>
              </w:rPr>
            </w:pPr>
          </w:p>
        </w:tc>
        <w:tc>
          <w:tcPr>
            <w:tcW w:w="0" w:type="dxa"/>
            <w:vAlign w:val="bottom"/>
          </w:tcPr>
          <w:p w:rsidR="00B701ED" w:rsidRDefault="00B701ED">
            <w:pPr>
              <w:rPr>
                <w:sz w:val="1"/>
                <w:szCs w:val="1"/>
              </w:rPr>
            </w:pPr>
          </w:p>
        </w:tc>
      </w:tr>
      <w:tr w:rsidR="00B701ED">
        <w:trPr>
          <w:trHeight w:val="93"/>
        </w:trPr>
        <w:tc>
          <w:tcPr>
            <w:tcW w:w="60" w:type="dxa"/>
            <w:vAlign w:val="bottom"/>
          </w:tcPr>
          <w:p w:rsidR="00B701ED" w:rsidRDefault="00B701ED">
            <w:pPr>
              <w:rPr>
                <w:sz w:val="8"/>
                <w:szCs w:val="8"/>
              </w:rPr>
            </w:pPr>
          </w:p>
        </w:tc>
        <w:tc>
          <w:tcPr>
            <w:tcW w:w="680" w:type="dxa"/>
            <w:vAlign w:val="bottom"/>
          </w:tcPr>
          <w:p w:rsidR="00B701ED" w:rsidRDefault="00B701ED">
            <w:pPr>
              <w:rPr>
                <w:sz w:val="8"/>
                <w:szCs w:val="8"/>
              </w:rPr>
            </w:pPr>
          </w:p>
        </w:tc>
        <w:tc>
          <w:tcPr>
            <w:tcW w:w="60" w:type="dxa"/>
            <w:vAlign w:val="bottom"/>
          </w:tcPr>
          <w:p w:rsidR="00B701ED" w:rsidRDefault="00B701ED">
            <w:pPr>
              <w:rPr>
                <w:sz w:val="8"/>
                <w:szCs w:val="8"/>
              </w:rPr>
            </w:pPr>
          </w:p>
        </w:tc>
        <w:tc>
          <w:tcPr>
            <w:tcW w:w="680" w:type="dxa"/>
            <w:vAlign w:val="bottom"/>
          </w:tcPr>
          <w:p w:rsidR="00B701ED" w:rsidRDefault="00B701ED">
            <w:pPr>
              <w:rPr>
                <w:sz w:val="8"/>
                <w:szCs w:val="8"/>
              </w:rPr>
            </w:pPr>
          </w:p>
        </w:tc>
        <w:tc>
          <w:tcPr>
            <w:tcW w:w="80" w:type="dxa"/>
            <w:vAlign w:val="bottom"/>
          </w:tcPr>
          <w:p w:rsidR="00B701ED" w:rsidRDefault="00B701ED">
            <w:pPr>
              <w:rPr>
                <w:sz w:val="8"/>
                <w:szCs w:val="8"/>
              </w:rPr>
            </w:pPr>
          </w:p>
        </w:tc>
        <w:tc>
          <w:tcPr>
            <w:tcW w:w="660" w:type="dxa"/>
            <w:vAlign w:val="bottom"/>
          </w:tcPr>
          <w:p w:rsidR="00B701ED" w:rsidRDefault="00B701ED">
            <w:pPr>
              <w:rPr>
                <w:sz w:val="8"/>
                <w:szCs w:val="8"/>
              </w:rPr>
            </w:pPr>
          </w:p>
        </w:tc>
        <w:tc>
          <w:tcPr>
            <w:tcW w:w="40" w:type="dxa"/>
            <w:vAlign w:val="bottom"/>
          </w:tcPr>
          <w:p w:rsidR="00B701ED" w:rsidRDefault="00B701ED">
            <w:pPr>
              <w:rPr>
                <w:sz w:val="8"/>
                <w:szCs w:val="8"/>
              </w:rPr>
            </w:pPr>
          </w:p>
        </w:tc>
        <w:tc>
          <w:tcPr>
            <w:tcW w:w="100" w:type="dxa"/>
            <w:vAlign w:val="bottom"/>
          </w:tcPr>
          <w:p w:rsidR="00B701ED" w:rsidRDefault="00B701ED">
            <w:pPr>
              <w:rPr>
                <w:sz w:val="8"/>
                <w:szCs w:val="8"/>
              </w:rPr>
            </w:pPr>
          </w:p>
        </w:tc>
        <w:tc>
          <w:tcPr>
            <w:tcW w:w="700" w:type="dxa"/>
            <w:vAlign w:val="bottom"/>
          </w:tcPr>
          <w:p w:rsidR="00B701ED" w:rsidRDefault="00B701ED">
            <w:pPr>
              <w:rPr>
                <w:sz w:val="8"/>
                <w:szCs w:val="8"/>
              </w:rPr>
            </w:pPr>
          </w:p>
        </w:tc>
        <w:tc>
          <w:tcPr>
            <w:tcW w:w="80" w:type="dxa"/>
            <w:vAlign w:val="bottom"/>
          </w:tcPr>
          <w:p w:rsidR="00B701ED" w:rsidRDefault="00B701ED">
            <w:pPr>
              <w:rPr>
                <w:sz w:val="8"/>
                <w:szCs w:val="8"/>
              </w:rPr>
            </w:pPr>
          </w:p>
        </w:tc>
        <w:tc>
          <w:tcPr>
            <w:tcW w:w="160" w:type="dxa"/>
            <w:tcBorders>
              <w:bottom w:val="single" w:sz="8" w:space="0" w:color="auto"/>
            </w:tcBorders>
            <w:vAlign w:val="bottom"/>
          </w:tcPr>
          <w:p w:rsidR="00B701ED" w:rsidRDefault="00B701ED">
            <w:pPr>
              <w:rPr>
                <w:sz w:val="8"/>
                <w:szCs w:val="8"/>
              </w:rPr>
            </w:pPr>
          </w:p>
        </w:tc>
        <w:tc>
          <w:tcPr>
            <w:tcW w:w="740" w:type="dxa"/>
            <w:tcBorders>
              <w:bottom w:val="single" w:sz="8" w:space="0" w:color="auto"/>
            </w:tcBorders>
            <w:vAlign w:val="bottom"/>
          </w:tcPr>
          <w:p w:rsidR="00B701ED" w:rsidRDefault="00B701ED">
            <w:pPr>
              <w:rPr>
                <w:sz w:val="8"/>
                <w:szCs w:val="8"/>
              </w:rPr>
            </w:pPr>
          </w:p>
        </w:tc>
        <w:tc>
          <w:tcPr>
            <w:tcW w:w="180" w:type="dxa"/>
            <w:tcBorders>
              <w:bottom w:val="single" w:sz="8" w:space="0" w:color="auto"/>
            </w:tcBorders>
            <w:vAlign w:val="bottom"/>
          </w:tcPr>
          <w:p w:rsidR="00B701ED" w:rsidRDefault="00B701ED">
            <w:pPr>
              <w:rPr>
                <w:sz w:val="8"/>
                <w:szCs w:val="8"/>
              </w:rPr>
            </w:pPr>
          </w:p>
        </w:tc>
        <w:tc>
          <w:tcPr>
            <w:tcW w:w="140" w:type="dxa"/>
            <w:tcBorders>
              <w:bottom w:val="single" w:sz="8" w:space="0" w:color="auto"/>
            </w:tcBorders>
            <w:vAlign w:val="bottom"/>
          </w:tcPr>
          <w:p w:rsidR="00B701ED" w:rsidRDefault="00B701ED">
            <w:pPr>
              <w:rPr>
                <w:sz w:val="8"/>
                <w:szCs w:val="8"/>
              </w:rPr>
            </w:pPr>
          </w:p>
        </w:tc>
        <w:tc>
          <w:tcPr>
            <w:tcW w:w="220" w:type="dxa"/>
            <w:tcBorders>
              <w:bottom w:val="single" w:sz="8" w:space="0" w:color="auto"/>
              <w:right w:val="single" w:sz="8" w:space="0" w:color="auto"/>
            </w:tcBorders>
            <w:vAlign w:val="bottom"/>
          </w:tcPr>
          <w:p w:rsidR="00B701ED" w:rsidRDefault="00B701ED">
            <w:pPr>
              <w:rPr>
                <w:sz w:val="8"/>
                <w:szCs w:val="8"/>
              </w:rPr>
            </w:pPr>
          </w:p>
        </w:tc>
        <w:tc>
          <w:tcPr>
            <w:tcW w:w="700" w:type="dxa"/>
            <w:tcBorders>
              <w:bottom w:val="single" w:sz="8" w:space="0" w:color="auto"/>
            </w:tcBorders>
            <w:vAlign w:val="bottom"/>
          </w:tcPr>
          <w:p w:rsidR="00B701ED" w:rsidRDefault="00B701ED">
            <w:pPr>
              <w:rPr>
                <w:sz w:val="8"/>
                <w:szCs w:val="8"/>
              </w:rPr>
            </w:pPr>
          </w:p>
        </w:tc>
        <w:tc>
          <w:tcPr>
            <w:tcW w:w="140" w:type="dxa"/>
            <w:tcBorders>
              <w:bottom w:val="single" w:sz="8" w:space="0" w:color="auto"/>
            </w:tcBorders>
            <w:vAlign w:val="bottom"/>
          </w:tcPr>
          <w:p w:rsidR="00B701ED" w:rsidRDefault="00B701ED">
            <w:pPr>
              <w:rPr>
                <w:sz w:val="8"/>
                <w:szCs w:val="8"/>
              </w:rPr>
            </w:pPr>
          </w:p>
        </w:tc>
        <w:tc>
          <w:tcPr>
            <w:tcW w:w="80" w:type="dxa"/>
            <w:vMerge w:val="restart"/>
            <w:vAlign w:val="bottom"/>
          </w:tcPr>
          <w:p w:rsidR="00B701ED" w:rsidRDefault="00B701ED">
            <w:pPr>
              <w:rPr>
                <w:sz w:val="8"/>
                <w:szCs w:val="8"/>
              </w:rPr>
            </w:pPr>
          </w:p>
        </w:tc>
        <w:tc>
          <w:tcPr>
            <w:tcW w:w="700" w:type="dxa"/>
            <w:vMerge w:val="restart"/>
            <w:vAlign w:val="bottom"/>
          </w:tcPr>
          <w:p w:rsidR="00B701ED" w:rsidRDefault="00B701ED">
            <w:pPr>
              <w:rPr>
                <w:sz w:val="8"/>
                <w:szCs w:val="8"/>
              </w:rPr>
            </w:pPr>
          </w:p>
        </w:tc>
        <w:tc>
          <w:tcPr>
            <w:tcW w:w="100" w:type="dxa"/>
            <w:vMerge w:val="restart"/>
            <w:vAlign w:val="bottom"/>
          </w:tcPr>
          <w:p w:rsidR="00B701ED" w:rsidRDefault="00B701ED">
            <w:pPr>
              <w:rPr>
                <w:sz w:val="8"/>
                <w:szCs w:val="8"/>
              </w:rPr>
            </w:pPr>
          </w:p>
        </w:tc>
        <w:tc>
          <w:tcPr>
            <w:tcW w:w="1320" w:type="dxa"/>
            <w:vMerge w:val="restart"/>
            <w:tcBorders>
              <w:left w:val="single" w:sz="8" w:space="0" w:color="4C4C4C"/>
              <w:right w:val="single" w:sz="8" w:space="0" w:color="4C4C4C"/>
            </w:tcBorders>
            <w:vAlign w:val="bottom"/>
          </w:tcPr>
          <w:p w:rsidR="00B701ED" w:rsidRDefault="003564B6">
            <w:pPr>
              <w:ind w:left="220"/>
              <w:rPr>
                <w:sz w:val="20"/>
                <w:szCs w:val="20"/>
              </w:rPr>
            </w:pPr>
            <w:r>
              <w:rPr>
                <w:rFonts w:ascii="Arial" w:eastAsia="Arial" w:hAnsi="Arial" w:cs="Arial"/>
                <w:color w:val="4C4C4C"/>
                <w:sz w:val="14"/>
                <w:szCs w:val="14"/>
              </w:rPr>
              <w:t xml:space="preserve">Task </w:t>
            </w:r>
            <w:r>
              <w:rPr>
                <w:rFonts w:ascii="Arial" w:eastAsia="Arial" w:hAnsi="Arial" w:cs="Arial"/>
                <w:color w:val="4C4C4C"/>
                <w:sz w:val="14"/>
                <w:szCs w:val="14"/>
              </w:rPr>
              <w:t>#002455</w:t>
            </w:r>
          </w:p>
        </w:tc>
        <w:tc>
          <w:tcPr>
            <w:tcW w:w="40" w:type="dxa"/>
            <w:vMerge w:val="restart"/>
            <w:vAlign w:val="bottom"/>
          </w:tcPr>
          <w:p w:rsidR="00B701ED" w:rsidRDefault="00B701ED">
            <w:pPr>
              <w:rPr>
                <w:sz w:val="8"/>
                <w:szCs w:val="8"/>
              </w:rPr>
            </w:pPr>
          </w:p>
        </w:tc>
        <w:tc>
          <w:tcPr>
            <w:tcW w:w="0" w:type="dxa"/>
            <w:vAlign w:val="bottom"/>
          </w:tcPr>
          <w:p w:rsidR="00B701ED" w:rsidRDefault="00B701ED">
            <w:pPr>
              <w:rPr>
                <w:sz w:val="1"/>
                <w:szCs w:val="1"/>
              </w:rPr>
            </w:pPr>
          </w:p>
        </w:tc>
      </w:tr>
      <w:tr w:rsidR="00B701ED">
        <w:trPr>
          <w:trHeight w:val="154"/>
        </w:trPr>
        <w:tc>
          <w:tcPr>
            <w:tcW w:w="60" w:type="dxa"/>
            <w:vAlign w:val="bottom"/>
          </w:tcPr>
          <w:p w:rsidR="00B701ED" w:rsidRDefault="00B701ED">
            <w:pPr>
              <w:rPr>
                <w:sz w:val="13"/>
                <w:szCs w:val="13"/>
              </w:rPr>
            </w:pPr>
          </w:p>
        </w:tc>
        <w:tc>
          <w:tcPr>
            <w:tcW w:w="680" w:type="dxa"/>
            <w:vAlign w:val="bottom"/>
          </w:tcPr>
          <w:p w:rsidR="00B701ED" w:rsidRDefault="00B701ED">
            <w:pPr>
              <w:rPr>
                <w:sz w:val="13"/>
                <w:szCs w:val="13"/>
              </w:rPr>
            </w:pPr>
          </w:p>
        </w:tc>
        <w:tc>
          <w:tcPr>
            <w:tcW w:w="60" w:type="dxa"/>
            <w:vAlign w:val="bottom"/>
          </w:tcPr>
          <w:p w:rsidR="00B701ED" w:rsidRDefault="00B701ED">
            <w:pPr>
              <w:rPr>
                <w:sz w:val="13"/>
                <w:szCs w:val="13"/>
              </w:rPr>
            </w:pPr>
          </w:p>
        </w:tc>
        <w:tc>
          <w:tcPr>
            <w:tcW w:w="680" w:type="dxa"/>
            <w:vAlign w:val="bottom"/>
          </w:tcPr>
          <w:p w:rsidR="00B701ED" w:rsidRDefault="00B701ED">
            <w:pPr>
              <w:rPr>
                <w:sz w:val="13"/>
                <w:szCs w:val="13"/>
              </w:rPr>
            </w:pPr>
          </w:p>
        </w:tc>
        <w:tc>
          <w:tcPr>
            <w:tcW w:w="80" w:type="dxa"/>
            <w:vAlign w:val="bottom"/>
          </w:tcPr>
          <w:p w:rsidR="00B701ED" w:rsidRDefault="00B701ED">
            <w:pPr>
              <w:rPr>
                <w:sz w:val="13"/>
                <w:szCs w:val="13"/>
              </w:rPr>
            </w:pPr>
          </w:p>
        </w:tc>
        <w:tc>
          <w:tcPr>
            <w:tcW w:w="660" w:type="dxa"/>
            <w:vAlign w:val="bottom"/>
          </w:tcPr>
          <w:p w:rsidR="00B701ED" w:rsidRDefault="00B701ED">
            <w:pPr>
              <w:rPr>
                <w:sz w:val="13"/>
                <w:szCs w:val="13"/>
              </w:rPr>
            </w:pPr>
          </w:p>
        </w:tc>
        <w:tc>
          <w:tcPr>
            <w:tcW w:w="40" w:type="dxa"/>
            <w:vAlign w:val="bottom"/>
          </w:tcPr>
          <w:p w:rsidR="00B701ED" w:rsidRDefault="00B701ED">
            <w:pPr>
              <w:rPr>
                <w:sz w:val="13"/>
                <w:szCs w:val="13"/>
              </w:rPr>
            </w:pPr>
          </w:p>
        </w:tc>
        <w:tc>
          <w:tcPr>
            <w:tcW w:w="100" w:type="dxa"/>
            <w:vAlign w:val="bottom"/>
          </w:tcPr>
          <w:p w:rsidR="00B701ED" w:rsidRDefault="00B701ED">
            <w:pPr>
              <w:rPr>
                <w:sz w:val="13"/>
                <w:szCs w:val="13"/>
              </w:rPr>
            </w:pPr>
          </w:p>
        </w:tc>
        <w:tc>
          <w:tcPr>
            <w:tcW w:w="700" w:type="dxa"/>
            <w:vAlign w:val="bottom"/>
          </w:tcPr>
          <w:p w:rsidR="00B701ED" w:rsidRDefault="00B701ED">
            <w:pPr>
              <w:rPr>
                <w:sz w:val="13"/>
                <w:szCs w:val="13"/>
              </w:rPr>
            </w:pPr>
          </w:p>
        </w:tc>
        <w:tc>
          <w:tcPr>
            <w:tcW w:w="80" w:type="dxa"/>
            <w:vAlign w:val="bottom"/>
          </w:tcPr>
          <w:p w:rsidR="00B701ED" w:rsidRDefault="00B701ED">
            <w:pPr>
              <w:rPr>
                <w:sz w:val="13"/>
                <w:szCs w:val="13"/>
              </w:rPr>
            </w:pPr>
          </w:p>
        </w:tc>
        <w:tc>
          <w:tcPr>
            <w:tcW w:w="160" w:type="dxa"/>
            <w:tcBorders>
              <w:left w:val="single" w:sz="8" w:space="0" w:color="auto"/>
            </w:tcBorders>
            <w:vAlign w:val="bottom"/>
          </w:tcPr>
          <w:p w:rsidR="00B701ED" w:rsidRDefault="00B701ED">
            <w:pPr>
              <w:rPr>
                <w:sz w:val="13"/>
                <w:szCs w:val="13"/>
              </w:rPr>
            </w:pPr>
          </w:p>
        </w:tc>
        <w:tc>
          <w:tcPr>
            <w:tcW w:w="1980" w:type="dxa"/>
            <w:gridSpan w:val="5"/>
            <w:vMerge w:val="restart"/>
            <w:vAlign w:val="bottom"/>
          </w:tcPr>
          <w:p w:rsidR="00B701ED" w:rsidRDefault="003564B6">
            <w:pPr>
              <w:ind w:left="100"/>
              <w:rPr>
                <w:sz w:val="20"/>
                <w:szCs w:val="20"/>
              </w:rPr>
            </w:pPr>
            <w:r>
              <w:rPr>
                <w:rFonts w:ascii="Arial" w:eastAsia="Arial" w:hAnsi="Arial" w:cs="Arial"/>
                <w:sz w:val="14"/>
                <w:szCs w:val="14"/>
              </w:rPr>
              <w:t>Modular task-level program</w:t>
            </w:r>
          </w:p>
        </w:tc>
        <w:tc>
          <w:tcPr>
            <w:tcW w:w="140" w:type="dxa"/>
            <w:tcBorders>
              <w:right w:val="single" w:sz="8" w:space="0" w:color="auto"/>
            </w:tcBorders>
            <w:vAlign w:val="bottom"/>
          </w:tcPr>
          <w:p w:rsidR="00B701ED" w:rsidRDefault="00B701ED">
            <w:pPr>
              <w:rPr>
                <w:sz w:val="13"/>
                <w:szCs w:val="13"/>
              </w:rPr>
            </w:pPr>
          </w:p>
        </w:tc>
        <w:tc>
          <w:tcPr>
            <w:tcW w:w="80" w:type="dxa"/>
            <w:vMerge/>
            <w:vAlign w:val="bottom"/>
          </w:tcPr>
          <w:p w:rsidR="00B701ED" w:rsidRDefault="00B701ED">
            <w:pPr>
              <w:rPr>
                <w:sz w:val="13"/>
                <w:szCs w:val="13"/>
              </w:rPr>
            </w:pPr>
          </w:p>
        </w:tc>
        <w:tc>
          <w:tcPr>
            <w:tcW w:w="700" w:type="dxa"/>
            <w:vMerge/>
            <w:vAlign w:val="bottom"/>
          </w:tcPr>
          <w:p w:rsidR="00B701ED" w:rsidRDefault="00B701ED">
            <w:pPr>
              <w:rPr>
                <w:sz w:val="13"/>
                <w:szCs w:val="13"/>
              </w:rPr>
            </w:pPr>
          </w:p>
        </w:tc>
        <w:tc>
          <w:tcPr>
            <w:tcW w:w="100" w:type="dxa"/>
            <w:vMerge/>
            <w:vAlign w:val="bottom"/>
          </w:tcPr>
          <w:p w:rsidR="00B701ED" w:rsidRDefault="00B701ED">
            <w:pPr>
              <w:rPr>
                <w:sz w:val="13"/>
                <w:szCs w:val="13"/>
              </w:rPr>
            </w:pPr>
          </w:p>
        </w:tc>
        <w:tc>
          <w:tcPr>
            <w:tcW w:w="1320" w:type="dxa"/>
            <w:vMerge/>
            <w:tcBorders>
              <w:left w:val="single" w:sz="8" w:space="0" w:color="4C4C4C"/>
              <w:right w:val="single" w:sz="8" w:space="0" w:color="4C4C4C"/>
            </w:tcBorders>
            <w:vAlign w:val="bottom"/>
          </w:tcPr>
          <w:p w:rsidR="00B701ED" w:rsidRDefault="00B701ED">
            <w:pPr>
              <w:rPr>
                <w:sz w:val="13"/>
                <w:szCs w:val="13"/>
              </w:rPr>
            </w:pPr>
          </w:p>
        </w:tc>
        <w:tc>
          <w:tcPr>
            <w:tcW w:w="40" w:type="dxa"/>
            <w:vMerge/>
            <w:vAlign w:val="bottom"/>
          </w:tcPr>
          <w:p w:rsidR="00B701ED" w:rsidRDefault="00B701ED">
            <w:pPr>
              <w:rPr>
                <w:sz w:val="13"/>
                <w:szCs w:val="13"/>
              </w:rPr>
            </w:pPr>
          </w:p>
        </w:tc>
        <w:tc>
          <w:tcPr>
            <w:tcW w:w="0" w:type="dxa"/>
            <w:vAlign w:val="bottom"/>
          </w:tcPr>
          <w:p w:rsidR="00B701ED" w:rsidRDefault="00B701ED">
            <w:pPr>
              <w:rPr>
                <w:sz w:val="1"/>
                <w:szCs w:val="1"/>
              </w:rPr>
            </w:pPr>
          </w:p>
        </w:tc>
      </w:tr>
      <w:tr w:rsidR="00B701ED">
        <w:trPr>
          <w:trHeight w:val="68"/>
        </w:trPr>
        <w:tc>
          <w:tcPr>
            <w:tcW w:w="60" w:type="dxa"/>
            <w:vAlign w:val="bottom"/>
          </w:tcPr>
          <w:p w:rsidR="00B701ED" w:rsidRDefault="00B701ED">
            <w:pPr>
              <w:rPr>
                <w:sz w:val="5"/>
                <w:szCs w:val="5"/>
              </w:rPr>
            </w:pPr>
          </w:p>
        </w:tc>
        <w:tc>
          <w:tcPr>
            <w:tcW w:w="680" w:type="dxa"/>
            <w:vAlign w:val="bottom"/>
          </w:tcPr>
          <w:p w:rsidR="00B701ED" w:rsidRDefault="00B701ED">
            <w:pPr>
              <w:rPr>
                <w:sz w:val="5"/>
                <w:szCs w:val="5"/>
              </w:rPr>
            </w:pPr>
          </w:p>
        </w:tc>
        <w:tc>
          <w:tcPr>
            <w:tcW w:w="60" w:type="dxa"/>
            <w:vAlign w:val="bottom"/>
          </w:tcPr>
          <w:p w:rsidR="00B701ED" w:rsidRDefault="00B701ED">
            <w:pPr>
              <w:rPr>
                <w:sz w:val="5"/>
                <w:szCs w:val="5"/>
              </w:rPr>
            </w:pPr>
          </w:p>
        </w:tc>
        <w:tc>
          <w:tcPr>
            <w:tcW w:w="680" w:type="dxa"/>
            <w:vAlign w:val="bottom"/>
          </w:tcPr>
          <w:p w:rsidR="00B701ED" w:rsidRDefault="00B701ED">
            <w:pPr>
              <w:rPr>
                <w:sz w:val="5"/>
                <w:szCs w:val="5"/>
              </w:rPr>
            </w:pPr>
          </w:p>
        </w:tc>
        <w:tc>
          <w:tcPr>
            <w:tcW w:w="80" w:type="dxa"/>
            <w:vAlign w:val="bottom"/>
          </w:tcPr>
          <w:p w:rsidR="00B701ED" w:rsidRDefault="00B701ED">
            <w:pPr>
              <w:rPr>
                <w:sz w:val="5"/>
                <w:szCs w:val="5"/>
              </w:rPr>
            </w:pPr>
          </w:p>
        </w:tc>
        <w:tc>
          <w:tcPr>
            <w:tcW w:w="660" w:type="dxa"/>
            <w:vAlign w:val="bottom"/>
          </w:tcPr>
          <w:p w:rsidR="00B701ED" w:rsidRDefault="00B701ED">
            <w:pPr>
              <w:rPr>
                <w:sz w:val="5"/>
                <w:szCs w:val="5"/>
              </w:rPr>
            </w:pPr>
          </w:p>
        </w:tc>
        <w:tc>
          <w:tcPr>
            <w:tcW w:w="40" w:type="dxa"/>
            <w:vAlign w:val="bottom"/>
          </w:tcPr>
          <w:p w:rsidR="00B701ED" w:rsidRDefault="00B701ED">
            <w:pPr>
              <w:rPr>
                <w:sz w:val="5"/>
                <w:szCs w:val="5"/>
              </w:rPr>
            </w:pPr>
          </w:p>
        </w:tc>
        <w:tc>
          <w:tcPr>
            <w:tcW w:w="100" w:type="dxa"/>
            <w:vAlign w:val="bottom"/>
          </w:tcPr>
          <w:p w:rsidR="00B701ED" w:rsidRDefault="00B701ED">
            <w:pPr>
              <w:rPr>
                <w:sz w:val="5"/>
                <w:szCs w:val="5"/>
              </w:rPr>
            </w:pPr>
          </w:p>
        </w:tc>
        <w:tc>
          <w:tcPr>
            <w:tcW w:w="700" w:type="dxa"/>
            <w:vAlign w:val="bottom"/>
          </w:tcPr>
          <w:p w:rsidR="00B701ED" w:rsidRDefault="00B701ED">
            <w:pPr>
              <w:rPr>
                <w:sz w:val="5"/>
                <w:szCs w:val="5"/>
              </w:rPr>
            </w:pPr>
          </w:p>
        </w:tc>
        <w:tc>
          <w:tcPr>
            <w:tcW w:w="80" w:type="dxa"/>
            <w:vAlign w:val="bottom"/>
          </w:tcPr>
          <w:p w:rsidR="00B701ED" w:rsidRDefault="00B701ED">
            <w:pPr>
              <w:rPr>
                <w:sz w:val="5"/>
                <w:szCs w:val="5"/>
              </w:rPr>
            </w:pPr>
          </w:p>
        </w:tc>
        <w:tc>
          <w:tcPr>
            <w:tcW w:w="160" w:type="dxa"/>
            <w:tcBorders>
              <w:left w:val="single" w:sz="8" w:space="0" w:color="auto"/>
            </w:tcBorders>
            <w:vAlign w:val="bottom"/>
          </w:tcPr>
          <w:p w:rsidR="00B701ED" w:rsidRDefault="00B701ED">
            <w:pPr>
              <w:rPr>
                <w:sz w:val="5"/>
                <w:szCs w:val="5"/>
              </w:rPr>
            </w:pPr>
          </w:p>
        </w:tc>
        <w:tc>
          <w:tcPr>
            <w:tcW w:w="1980" w:type="dxa"/>
            <w:gridSpan w:val="5"/>
            <w:vMerge/>
            <w:vAlign w:val="bottom"/>
          </w:tcPr>
          <w:p w:rsidR="00B701ED" w:rsidRDefault="00B701ED">
            <w:pPr>
              <w:rPr>
                <w:sz w:val="5"/>
                <w:szCs w:val="5"/>
              </w:rPr>
            </w:pPr>
          </w:p>
        </w:tc>
        <w:tc>
          <w:tcPr>
            <w:tcW w:w="140" w:type="dxa"/>
            <w:tcBorders>
              <w:right w:val="single" w:sz="8" w:space="0" w:color="auto"/>
            </w:tcBorders>
            <w:vAlign w:val="bottom"/>
          </w:tcPr>
          <w:p w:rsidR="00B701ED" w:rsidRDefault="00B701ED">
            <w:pPr>
              <w:rPr>
                <w:sz w:val="5"/>
                <w:szCs w:val="5"/>
              </w:rPr>
            </w:pPr>
          </w:p>
        </w:tc>
        <w:tc>
          <w:tcPr>
            <w:tcW w:w="80" w:type="dxa"/>
            <w:vAlign w:val="bottom"/>
          </w:tcPr>
          <w:p w:rsidR="00B701ED" w:rsidRDefault="00B701ED">
            <w:pPr>
              <w:rPr>
                <w:sz w:val="5"/>
                <w:szCs w:val="5"/>
              </w:rPr>
            </w:pPr>
          </w:p>
        </w:tc>
        <w:tc>
          <w:tcPr>
            <w:tcW w:w="700" w:type="dxa"/>
            <w:vAlign w:val="bottom"/>
          </w:tcPr>
          <w:p w:rsidR="00B701ED" w:rsidRDefault="00B701ED">
            <w:pPr>
              <w:rPr>
                <w:sz w:val="5"/>
                <w:szCs w:val="5"/>
              </w:rPr>
            </w:pPr>
          </w:p>
        </w:tc>
        <w:tc>
          <w:tcPr>
            <w:tcW w:w="100" w:type="dxa"/>
            <w:vAlign w:val="bottom"/>
          </w:tcPr>
          <w:p w:rsidR="00B701ED" w:rsidRDefault="00B701ED">
            <w:pPr>
              <w:rPr>
                <w:sz w:val="5"/>
                <w:szCs w:val="5"/>
              </w:rPr>
            </w:pPr>
          </w:p>
        </w:tc>
        <w:tc>
          <w:tcPr>
            <w:tcW w:w="1320" w:type="dxa"/>
            <w:tcBorders>
              <w:left w:val="single" w:sz="8" w:space="0" w:color="4C4C4C"/>
              <w:right w:val="single" w:sz="8" w:space="0" w:color="4C4C4C"/>
            </w:tcBorders>
            <w:vAlign w:val="bottom"/>
          </w:tcPr>
          <w:p w:rsidR="00B701ED" w:rsidRDefault="00B701ED">
            <w:pPr>
              <w:rPr>
                <w:sz w:val="5"/>
                <w:szCs w:val="5"/>
              </w:rPr>
            </w:pPr>
          </w:p>
        </w:tc>
        <w:tc>
          <w:tcPr>
            <w:tcW w:w="40" w:type="dxa"/>
            <w:vAlign w:val="bottom"/>
          </w:tcPr>
          <w:p w:rsidR="00B701ED" w:rsidRDefault="00B701ED">
            <w:pPr>
              <w:rPr>
                <w:sz w:val="5"/>
                <w:szCs w:val="5"/>
              </w:rPr>
            </w:pPr>
          </w:p>
        </w:tc>
        <w:tc>
          <w:tcPr>
            <w:tcW w:w="0" w:type="dxa"/>
            <w:vAlign w:val="bottom"/>
          </w:tcPr>
          <w:p w:rsidR="00B701ED" w:rsidRDefault="00B701ED">
            <w:pPr>
              <w:rPr>
                <w:sz w:val="1"/>
                <w:szCs w:val="1"/>
              </w:rPr>
            </w:pPr>
          </w:p>
        </w:tc>
      </w:tr>
      <w:tr w:rsidR="00B701ED">
        <w:trPr>
          <w:trHeight w:val="90"/>
        </w:trPr>
        <w:tc>
          <w:tcPr>
            <w:tcW w:w="60" w:type="dxa"/>
            <w:vAlign w:val="bottom"/>
          </w:tcPr>
          <w:p w:rsidR="00B701ED" w:rsidRDefault="00B701ED">
            <w:pPr>
              <w:rPr>
                <w:sz w:val="7"/>
                <w:szCs w:val="7"/>
              </w:rPr>
            </w:pPr>
          </w:p>
        </w:tc>
        <w:tc>
          <w:tcPr>
            <w:tcW w:w="680" w:type="dxa"/>
            <w:vAlign w:val="bottom"/>
          </w:tcPr>
          <w:p w:rsidR="00B701ED" w:rsidRDefault="00B701ED">
            <w:pPr>
              <w:rPr>
                <w:sz w:val="7"/>
                <w:szCs w:val="7"/>
              </w:rPr>
            </w:pPr>
          </w:p>
        </w:tc>
        <w:tc>
          <w:tcPr>
            <w:tcW w:w="60" w:type="dxa"/>
            <w:vAlign w:val="bottom"/>
          </w:tcPr>
          <w:p w:rsidR="00B701ED" w:rsidRDefault="00B701ED">
            <w:pPr>
              <w:rPr>
                <w:sz w:val="7"/>
                <w:szCs w:val="7"/>
              </w:rPr>
            </w:pPr>
          </w:p>
        </w:tc>
        <w:tc>
          <w:tcPr>
            <w:tcW w:w="680" w:type="dxa"/>
            <w:vAlign w:val="bottom"/>
          </w:tcPr>
          <w:p w:rsidR="00B701ED" w:rsidRDefault="00B701ED">
            <w:pPr>
              <w:rPr>
                <w:sz w:val="7"/>
                <w:szCs w:val="7"/>
              </w:rPr>
            </w:pPr>
          </w:p>
        </w:tc>
        <w:tc>
          <w:tcPr>
            <w:tcW w:w="80" w:type="dxa"/>
            <w:vAlign w:val="bottom"/>
          </w:tcPr>
          <w:p w:rsidR="00B701ED" w:rsidRDefault="00B701ED">
            <w:pPr>
              <w:rPr>
                <w:sz w:val="7"/>
                <w:szCs w:val="7"/>
              </w:rPr>
            </w:pPr>
          </w:p>
        </w:tc>
        <w:tc>
          <w:tcPr>
            <w:tcW w:w="660" w:type="dxa"/>
            <w:vAlign w:val="bottom"/>
          </w:tcPr>
          <w:p w:rsidR="00B701ED" w:rsidRDefault="00B701ED">
            <w:pPr>
              <w:rPr>
                <w:sz w:val="7"/>
                <w:szCs w:val="7"/>
              </w:rPr>
            </w:pPr>
          </w:p>
        </w:tc>
        <w:tc>
          <w:tcPr>
            <w:tcW w:w="40" w:type="dxa"/>
            <w:vAlign w:val="bottom"/>
          </w:tcPr>
          <w:p w:rsidR="00B701ED" w:rsidRDefault="00B701ED">
            <w:pPr>
              <w:rPr>
                <w:sz w:val="7"/>
                <w:szCs w:val="7"/>
              </w:rPr>
            </w:pPr>
          </w:p>
        </w:tc>
        <w:tc>
          <w:tcPr>
            <w:tcW w:w="100" w:type="dxa"/>
            <w:vAlign w:val="bottom"/>
          </w:tcPr>
          <w:p w:rsidR="00B701ED" w:rsidRDefault="00B701ED">
            <w:pPr>
              <w:rPr>
                <w:sz w:val="7"/>
                <w:szCs w:val="7"/>
              </w:rPr>
            </w:pPr>
          </w:p>
        </w:tc>
        <w:tc>
          <w:tcPr>
            <w:tcW w:w="700" w:type="dxa"/>
            <w:vAlign w:val="bottom"/>
          </w:tcPr>
          <w:p w:rsidR="00B701ED" w:rsidRDefault="00B701ED">
            <w:pPr>
              <w:rPr>
                <w:sz w:val="7"/>
                <w:szCs w:val="7"/>
              </w:rPr>
            </w:pPr>
          </w:p>
        </w:tc>
        <w:tc>
          <w:tcPr>
            <w:tcW w:w="80" w:type="dxa"/>
            <w:vAlign w:val="bottom"/>
          </w:tcPr>
          <w:p w:rsidR="00B701ED" w:rsidRDefault="00B701ED">
            <w:pPr>
              <w:rPr>
                <w:sz w:val="7"/>
                <w:szCs w:val="7"/>
              </w:rPr>
            </w:pPr>
          </w:p>
        </w:tc>
        <w:tc>
          <w:tcPr>
            <w:tcW w:w="160" w:type="dxa"/>
            <w:tcBorders>
              <w:left w:val="single" w:sz="8" w:space="0" w:color="auto"/>
            </w:tcBorders>
            <w:vAlign w:val="bottom"/>
          </w:tcPr>
          <w:p w:rsidR="00B701ED" w:rsidRDefault="00B701ED">
            <w:pPr>
              <w:rPr>
                <w:sz w:val="7"/>
                <w:szCs w:val="7"/>
              </w:rPr>
            </w:pPr>
          </w:p>
        </w:tc>
        <w:tc>
          <w:tcPr>
            <w:tcW w:w="1980" w:type="dxa"/>
            <w:gridSpan w:val="5"/>
            <w:vMerge w:val="restart"/>
            <w:vAlign w:val="bottom"/>
          </w:tcPr>
          <w:p w:rsidR="00B701ED" w:rsidRDefault="003564B6">
            <w:pPr>
              <w:jc w:val="center"/>
              <w:rPr>
                <w:sz w:val="20"/>
                <w:szCs w:val="20"/>
              </w:rPr>
            </w:pPr>
            <w:r>
              <w:rPr>
                <w:rFonts w:ascii="Arial" w:eastAsia="Arial" w:hAnsi="Arial" w:cs="Arial"/>
                <w:sz w:val="14"/>
                <w:szCs w:val="14"/>
              </w:rPr>
              <w:t>learned on the fly to solve</w:t>
            </w:r>
          </w:p>
        </w:tc>
        <w:tc>
          <w:tcPr>
            <w:tcW w:w="140" w:type="dxa"/>
            <w:tcBorders>
              <w:right w:val="single" w:sz="8" w:space="0" w:color="auto"/>
            </w:tcBorders>
            <w:vAlign w:val="bottom"/>
          </w:tcPr>
          <w:p w:rsidR="00B701ED" w:rsidRDefault="00B701ED">
            <w:pPr>
              <w:rPr>
                <w:sz w:val="7"/>
                <w:szCs w:val="7"/>
              </w:rPr>
            </w:pPr>
          </w:p>
        </w:tc>
        <w:tc>
          <w:tcPr>
            <w:tcW w:w="80" w:type="dxa"/>
            <w:vAlign w:val="bottom"/>
          </w:tcPr>
          <w:p w:rsidR="00B701ED" w:rsidRDefault="00B701ED">
            <w:pPr>
              <w:rPr>
                <w:sz w:val="7"/>
                <w:szCs w:val="7"/>
              </w:rPr>
            </w:pPr>
          </w:p>
        </w:tc>
        <w:tc>
          <w:tcPr>
            <w:tcW w:w="800" w:type="dxa"/>
            <w:gridSpan w:val="2"/>
            <w:vMerge w:val="restart"/>
            <w:vAlign w:val="bottom"/>
          </w:tcPr>
          <w:p w:rsidR="00B701ED" w:rsidRDefault="003564B6">
            <w:pPr>
              <w:ind w:right="80"/>
              <w:jc w:val="center"/>
              <w:rPr>
                <w:sz w:val="20"/>
                <w:szCs w:val="20"/>
              </w:rPr>
            </w:pPr>
            <w:r>
              <w:rPr>
                <w:rFonts w:ascii="Arial" w:eastAsia="Arial" w:hAnsi="Arial" w:cs="Arial"/>
                <w:w w:val="98"/>
                <w:sz w:val="14"/>
                <w:szCs w:val="14"/>
              </w:rPr>
              <w:t>Data and</w:t>
            </w:r>
          </w:p>
        </w:tc>
        <w:tc>
          <w:tcPr>
            <w:tcW w:w="1320" w:type="dxa"/>
            <w:tcBorders>
              <w:left w:val="single" w:sz="8" w:space="0" w:color="4C4C4C"/>
              <w:bottom w:val="single" w:sz="8" w:space="0" w:color="4C4C4C"/>
              <w:right w:val="single" w:sz="8" w:space="0" w:color="4C4C4C"/>
            </w:tcBorders>
            <w:vAlign w:val="bottom"/>
          </w:tcPr>
          <w:p w:rsidR="00B701ED" w:rsidRDefault="00B701ED">
            <w:pPr>
              <w:rPr>
                <w:sz w:val="7"/>
                <w:szCs w:val="7"/>
              </w:rPr>
            </w:pPr>
          </w:p>
        </w:tc>
        <w:tc>
          <w:tcPr>
            <w:tcW w:w="4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55"/>
        </w:trPr>
        <w:tc>
          <w:tcPr>
            <w:tcW w:w="60" w:type="dxa"/>
            <w:vAlign w:val="bottom"/>
          </w:tcPr>
          <w:p w:rsidR="00B701ED" w:rsidRDefault="00B701ED">
            <w:pPr>
              <w:rPr>
                <w:sz w:val="4"/>
                <w:szCs w:val="4"/>
              </w:rPr>
            </w:pPr>
          </w:p>
        </w:tc>
        <w:tc>
          <w:tcPr>
            <w:tcW w:w="680" w:type="dxa"/>
            <w:vAlign w:val="bottom"/>
          </w:tcPr>
          <w:p w:rsidR="00B701ED" w:rsidRDefault="00B701ED">
            <w:pPr>
              <w:rPr>
                <w:sz w:val="4"/>
                <w:szCs w:val="4"/>
              </w:rPr>
            </w:pPr>
          </w:p>
        </w:tc>
        <w:tc>
          <w:tcPr>
            <w:tcW w:w="60" w:type="dxa"/>
            <w:vAlign w:val="bottom"/>
          </w:tcPr>
          <w:p w:rsidR="00B701ED" w:rsidRDefault="00B701ED">
            <w:pPr>
              <w:rPr>
                <w:sz w:val="4"/>
                <w:szCs w:val="4"/>
              </w:rPr>
            </w:pPr>
          </w:p>
        </w:tc>
        <w:tc>
          <w:tcPr>
            <w:tcW w:w="680" w:type="dxa"/>
            <w:vAlign w:val="bottom"/>
          </w:tcPr>
          <w:p w:rsidR="00B701ED" w:rsidRDefault="00B701ED">
            <w:pPr>
              <w:rPr>
                <w:sz w:val="4"/>
                <w:szCs w:val="4"/>
              </w:rPr>
            </w:pPr>
          </w:p>
        </w:tc>
        <w:tc>
          <w:tcPr>
            <w:tcW w:w="80" w:type="dxa"/>
            <w:vAlign w:val="bottom"/>
          </w:tcPr>
          <w:p w:rsidR="00B701ED" w:rsidRDefault="00B701ED">
            <w:pPr>
              <w:rPr>
                <w:sz w:val="4"/>
                <w:szCs w:val="4"/>
              </w:rPr>
            </w:pPr>
          </w:p>
        </w:tc>
        <w:tc>
          <w:tcPr>
            <w:tcW w:w="660" w:type="dxa"/>
            <w:vAlign w:val="bottom"/>
          </w:tcPr>
          <w:p w:rsidR="00B701ED" w:rsidRDefault="00B701ED">
            <w:pPr>
              <w:rPr>
                <w:sz w:val="4"/>
                <w:szCs w:val="4"/>
              </w:rPr>
            </w:pPr>
          </w:p>
        </w:tc>
        <w:tc>
          <w:tcPr>
            <w:tcW w:w="40" w:type="dxa"/>
            <w:vAlign w:val="bottom"/>
          </w:tcPr>
          <w:p w:rsidR="00B701ED" w:rsidRDefault="00B701ED">
            <w:pPr>
              <w:rPr>
                <w:sz w:val="4"/>
                <w:szCs w:val="4"/>
              </w:rPr>
            </w:pPr>
          </w:p>
        </w:tc>
        <w:tc>
          <w:tcPr>
            <w:tcW w:w="100" w:type="dxa"/>
            <w:vAlign w:val="bottom"/>
          </w:tcPr>
          <w:p w:rsidR="00B701ED" w:rsidRDefault="00B701ED">
            <w:pPr>
              <w:rPr>
                <w:sz w:val="4"/>
                <w:szCs w:val="4"/>
              </w:rPr>
            </w:pPr>
          </w:p>
        </w:tc>
        <w:tc>
          <w:tcPr>
            <w:tcW w:w="700" w:type="dxa"/>
            <w:vAlign w:val="bottom"/>
          </w:tcPr>
          <w:p w:rsidR="00B701ED" w:rsidRDefault="00B701ED">
            <w:pPr>
              <w:rPr>
                <w:sz w:val="4"/>
                <w:szCs w:val="4"/>
              </w:rPr>
            </w:pPr>
          </w:p>
        </w:tc>
        <w:tc>
          <w:tcPr>
            <w:tcW w:w="80" w:type="dxa"/>
            <w:vAlign w:val="bottom"/>
          </w:tcPr>
          <w:p w:rsidR="00B701ED" w:rsidRDefault="00B701ED">
            <w:pPr>
              <w:rPr>
                <w:sz w:val="4"/>
                <w:szCs w:val="4"/>
              </w:rPr>
            </w:pPr>
          </w:p>
        </w:tc>
        <w:tc>
          <w:tcPr>
            <w:tcW w:w="160" w:type="dxa"/>
            <w:tcBorders>
              <w:left w:val="single" w:sz="8" w:space="0" w:color="auto"/>
            </w:tcBorders>
            <w:vAlign w:val="bottom"/>
          </w:tcPr>
          <w:p w:rsidR="00B701ED" w:rsidRDefault="00B701ED">
            <w:pPr>
              <w:rPr>
                <w:sz w:val="4"/>
                <w:szCs w:val="4"/>
              </w:rPr>
            </w:pPr>
          </w:p>
        </w:tc>
        <w:tc>
          <w:tcPr>
            <w:tcW w:w="1980" w:type="dxa"/>
            <w:gridSpan w:val="5"/>
            <w:vMerge/>
            <w:vAlign w:val="bottom"/>
          </w:tcPr>
          <w:p w:rsidR="00B701ED" w:rsidRDefault="00B701ED">
            <w:pPr>
              <w:rPr>
                <w:sz w:val="4"/>
                <w:szCs w:val="4"/>
              </w:rPr>
            </w:pPr>
          </w:p>
        </w:tc>
        <w:tc>
          <w:tcPr>
            <w:tcW w:w="140" w:type="dxa"/>
            <w:tcBorders>
              <w:right w:val="single" w:sz="8" w:space="0" w:color="auto"/>
            </w:tcBorders>
            <w:vAlign w:val="bottom"/>
          </w:tcPr>
          <w:p w:rsidR="00B701ED" w:rsidRDefault="00B701ED">
            <w:pPr>
              <w:rPr>
                <w:sz w:val="4"/>
                <w:szCs w:val="4"/>
              </w:rPr>
            </w:pPr>
          </w:p>
        </w:tc>
        <w:tc>
          <w:tcPr>
            <w:tcW w:w="80" w:type="dxa"/>
            <w:vAlign w:val="bottom"/>
          </w:tcPr>
          <w:p w:rsidR="00B701ED" w:rsidRDefault="00B701ED">
            <w:pPr>
              <w:rPr>
                <w:sz w:val="4"/>
                <w:szCs w:val="4"/>
              </w:rPr>
            </w:pPr>
          </w:p>
        </w:tc>
        <w:tc>
          <w:tcPr>
            <w:tcW w:w="800" w:type="dxa"/>
            <w:gridSpan w:val="2"/>
            <w:vMerge/>
            <w:vAlign w:val="bottom"/>
          </w:tcPr>
          <w:p w:rsidR="00B701ED" w:rsidRDefault="00B701ED">
            <w:pPr>
              <w:rPr>
                <w:sz w:val="4"/>
                <w:szCs w:val="4"/>
              </w:rPr>
            </w:pPr>
          </w:p>
        </w:tc>
        <w:tc>
          <w:tcPr>
            <w:tcW w:w="1320" w:type="dxa"/>
            <w:vAlign w:val="bottom"/>
          </w:tcPr>
          <w:p w:rsidR="00B701ED" w:rsidRDefault="00B701ED">
            <w:pPr>
              <w:rPr>
                <w:sz w:val="4"/>
                <w:szCs w:val="4"/>
              </w:rPr>
            </w:pPr>
          </w:p>
        </w:tc>
        <w:tc>
          <w:tcPr>
            <w:tcW w:w="40" w:type="dxa"/>
            <w:vAlign w:val="bottom"/>
          </w:tcPr>
          <w:p w:rsidR="00B701ED" w:rsidRDefault="00B701ED">
            <w:pPr>
              <w:rPr>
                <w:sz w:val="4"/>
                <w:szCs w:val="4"/>
              </w:rPr>
            </w:pPr>
          </w:p>
        </w:tc>
        <w:tc>
          <w:tcPr>
            <w:tcW w:w="0" w:type="dxa"/>
            <w:vAlign w:val="bottom"/>
          </w:tcPr>
          <w:p w:rsidR="00B701ED" w:rsidRDefault="00B701ED">
            <w:pPr>
              <w:rPr>
                <w:sz w:val="1"/>
                <w:szCs w:val="1"/>
              </w:rPr>
            </w:pPr>
          </w:p>
        </w:tc>
      </w:tr>
      <w:tr w:rsidR="00B701ED">
        <w:trPr>
          <w:trHeight w:val="80"/>
        </w:trPr>
        <w:tc>
          <w:tcPr>
            <w:tcW w:w="60" w:type="dxa"/>
            <w:vAlign w:val="bottom"/>
          </w:tcPr>
          <w:p w:rsidR="00B701ED" w:rsidRDefault="00B701ED">
            <w:pPr>
              <w:rPr>
                <w:sz w:val="6"/>
                <w:szCs w:val="6"/>
              </w:rPr>
            </w:pPr>
          </w:p>
        </w:tc>
        <w:tc>
          <w:tcPr>
            <w:tcW w:w="680" w:type="dxa"/>
            <w:vAlign w:val="bottom"/>
          </w:tcPr>
          <w:p w:rsidR="00B701ED" w:rsidRDefault="00B701ED">
            <w:pPr>
              <w:rPr>
                <w:sz w:val="6"/>
                <w:szCs w:val="6"/>
              </w:rPr>
            </w:pPr>
          </w:p>
        </w:tc>
        <w:tc>
          <w:tcPr>
            <w:tcW w:w="60" w:type="dxa"/>
            <w:vAlign w:val="bottom"/>
          </w:tcPr>
          <w:p w:rsidR="00B701ED" w:rsidRDefault="00B701ED">
            <w:pPr>
              <w:rPr>
                <w:sz w:val="6"/>
                <w:szCs w:val="6"/>
              </w:rPr>
            </w:pPr>
          </w:p>
        </w:tc>
        <w:tc>
          <w:tcPr>
            <w:tcW w:w="680" w:type="dxa"/>
            <w:vAlign w:val="bottom"/>
          </w:tcPr>
          <w:p w:rsidR="00B701ED" w:rsidRDefault="00B701ED">
            <w:pPr>
              <w:rPr>
                <w:sz w:val="6"/>
                <w:szCs w:val="6"/>
              </w:rPr>
            </w:pPr>
          </w:p>
        </w:tc>
        <w:tc>
          <w:tcPr>
            <w:tcW w:w="80" w:type="dxa"/>
            <w:vAlign w:val="bottom"/>
          </w:tcPr>
          <w:p w:rsidR="00B701ED" w:rsidRDefault="00B701ED">
            <w:pPr>
              <w:rPr>
                <w:sz w:val="6"/>
                <w:szCs w:val="6"/>
              </w:rPr>
            </w:pPr>
          </w:p>
        </w:tc>
        <w:tc>
          <w:tcPr>
            <w:tcW w:w="660" w:type="dxa"/>
            <w:vAlign w:val="bottom"/>
          </w:tcPr>
          <w:p w:rsidR="00B701ED" w:rsidRDefault="00B701ED">
            <w:pPr>
              <w:rPr>
                <w:sz w:val="6"/>
                <w:szCs w:val="6"/>
              </w:rPr>
            </w:pPr>
          </w:p>
        </w:tc>
        <w:tc>
          <w:tcPr>
            <w:tcW w:w="40" w:type="dxa"/>
            <w:vAlign w:val="bottom"/>
          </w:tcPr>
          <w:p w:rsidR="00B701ED" w:rsidRDefault="00B701ED">
            <w:pPr>
              <w:rPr>
                <w:sz w:val="6"/>
                <w:szCs w:val="6"/>
              </w:rPr>
            </w:pPr>
          </w:p>
        </w:tc>
        <w:tc>
          <w:tcPr>
            <w:tcW w:w="100" w:type="dxa"/>
            <w:vAlign w:val="bottom"/>
          </w:tcPr>
          <w:p w:rsidR="00B701ED" w:rsidRDefault="00B701ED">
            <w:pPr>
              <w:rPr>
                <w:sz w:val="6"/>
                <w:szCs w:val="6"/>
              </w:rPr>
            </w:pPr>
          </w:p>
        </w:tc>
        <w:tc>
          <w:tcPr>
            <w:tcW w:w="700" w:type="dxa"/>
            <w:vAlign w:val="bottom"/>
          </w:tcPr>
          <w:p w:rsidR="00B701ED" w:rsidRDefault="00B701ED">
            <w:pPr>
              <w:rPr>
                <w:sz w:val="6"/>
                <w:szCs w:val="6"/>
              </w:rPr>
            </w:pPr>
          </w:p>
        </w:tc>
        <w:tc>
          <w:tcPr>
            <w:tcW w:w="80" w:type="dxa"/>
            <w:vAlign w:val="bottom"/>
          </w:tcPr>
          <w:p w:rsidR="00B701ED" w:rsidRDefault="00B701ED">
            <w:pPr>
              <w:rPr>
                <w:sz w:val="6"/>
                <w:szCs w:val="6"/>
              </w:rPr>
            </w:pPr>
          </w:p>
        </w:tc>
        <w:tc>
          <w:tcPr>
            <w:tcW w:w="160" w:type="dxa"/>
            <w:tcBorders>
              <w:left w:val="single" w:sz="8" w:space="0" w:color="auto"/>
            </w:tcBorders>
            <w:vAlign w:val="bottom"/>
          </w:tcPr>
          <w:p w:rsidR="00B701ED" w:rsidRDefault="00B701ED">
            <w:pPr>
              <w:rPr>
                <w:sz w:val="6"/>
                <w:szCs w:val="6"/>
              </w:rPr>
            </w:pPr>
          </w:p>
        </w:tc>
        <w:tc>
          <w:tcPr>
            <w:tcW w:w="1980" w:type="dxa"/>
            <w:gridSpan w:val="5"/>
            <w:vMerge w:val="restart"/>
            <w:vAlign w:val="bottom"/>
          </w:tcPr>
          <w:p w:rsidR="00B701ED" w:rsidRDefault="003564B6">
            <w:pPr>
              <w:jc w:val="center"/>
              <w:rPr>
                <w:sz w:val="20"/>
                <w:szCs w:val="20"/>
              </w:rPr>
            </w:pPr>
            <w:r>
              <w:rPr>
                <w:rFonts w:ascii="Arial" w:eastAsia="Arial" w:hAnsi="Arial" w:cs="Arial"/>
                <w:sz w:val="14"/>
                <w:szCs w:val="14"/>
              </w:rPr>
              <w:t>a specific task</w:t>
            </w:r>
          </w:p>
        </w:tc>
        <w:tc>
          <w:tcPr>
            <w:tcW w:w="140" w:type="dxa"/>
            <w:tcBorders>
              <w:right w:val="single" w:sz="8" w:space="0" w:color="auto"/>
            </w:tcBorders>
            <w:vAlign w:val="bottom"/>
          </w:tcPr>
          <w:p w:rsidR="00B701ED" w:rsidRDefault="00B701ED">
            <w:pPr>
              <w:rPr>
                <w:sz w:val="6"/>
                <w:szCs w:val="6"/>
              </w:rPr>
            </w:pPr>
          </w:p>
        </w:tc>
        <w:tc>
          <w:tcPr>
            <w:tcW w:w="80" w:type="dxa"/>
            <w:vAlign w:val="bottom"/>
          </w:tcPr>
          <w:p w:rsidR="00B701ED" w:rsidRDefault="00B701ED">
            <w:pPr>
              <w:rPr>
                <w:sz w:val="6"/>
                <w:szCs w:val="6"/>
              </w:rPr>
            </w:pPr>
          </w:p>
        </w:tc>
        <w:tc>
          <w:tcPr>
            <w:tcW w:w="800" w:type="dxa"/>
            <w:gridSpan w:val="2"/>
            <w:vMerge/>
            <w:vAlign w:val="bottom"/>
          </w:tcPr>
          <w:p w:rsidR="00B701ED" w:rsidRDefault="00B701ED">
            <w:pPr>
              <w:rPr>
                <w:sz w:val="6"/>
                <w:szCs w:val="6"/>
              </w:rPr>
            </w:pPr>
          </w:p>
        </w:tc>
        <w:tc>
          <w:tcPr>
            <w:tcW w:w="1320" w:type="dxa"/>
            <w:tcBorders>
              <w:bottom w:val="single" w:sz="8" w:space="0" w:color="auto"/>
            </w:tcBorders>
            <w:vAlign w:val="bottom"/>
          </w:tcPr>
          <w:p w:rsidR="00B701ED" w:rsidRDefault="00B701ED">
            <w:pPr>
              <w:rPr>
                <w:sz w:val="6"/>
                <w:szCs w:val="6"/>
              </w:rPr>
            </w:pPr>
          </w:p>
        </w:tc>
        <w:tc>
          <w:tcPr>
            <w:tcW w:w="40" w:type="dxa"/>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85"/>
        </w:trPr>
        <w:tc>
          <w:tcPr>
            <w:tcW w:w="60" w:type="dxa"/>
            <w:vAlign w:val="bottom"/>
          </w:tcPr>
          <w:p w:rsidR="00B701ED" w:rsidRDefault="00B701ED">
            <w:pPr>
              <w:rPr>
                <w:sz w:val="7"/>
                <w:szCs w:val="7"/>
              </w:rPr>
            </w:pPr>
          </w:p>
        </w:tc>
        <w:tc>
          <w:tcPr>
            <w:tcW w:w="680" w:type="dxa"/>
            <w:vAlign w:val="bottom"/>
          </w:tcPr>
          <w:p w:rsidR="00B701ED" w:rsidRDefault="00B701ED">
            <w:pPr>
              <w:rPr>
                <w:sz w:val="7"/>
                <w:szCs w:val="7"/>
              </w:rPr>
            </w:pPr>
          </w:p>
        </w:tc>
        <w:tc>
          <w:tcPr>
            <w:tcW w:w="60" w:type="dxa"/>
            <w:vAlign w:val="bottom"/>
          </w:tcPr>
          <w:p w:rsidR="00B701ED" w:rsidRDefault="00B701ED">
            <w:pPr>
              <w:rPr>
                <w:sz w:val="7"/>
                <w:szCs w:val="7"/>
              </w:rPr>
            </w:pPr>
          </w:p>
        </w:tc>
        <w:tc>
          <w:tcPr>
            <w:tcW w:w="680" w:type="dxa"/>
            <w:vAlign w:val="bottom"/>
          </w:tcPr>
          <w:p w:rsidR="00B701ED" w:rsidRDefault="00B701ED">
            <w:pPr>
              <w:rPr>
                <w:sz w:val="7"/>
                <w:szCs w:val="7"/>
              </w:rPr>
            </w:pPr>
          </w:p>
        </w:tc>
        <w:tc>
          <w:tcPr>
            <w:tcW w:w="80" w:type="dxa"/>
            <w:vAlign w:val="bottom"/>
          </w:tcPr>
          <w:p w:rsidR="00B701ED" w:rsidRDefault="00B701ED">
            <w:pPr>
              <w:rPr>
                <w:sz w:val="7"/>
                <w:szCs w:val="7"/>
              </w:rPr>
            </w:pPr>
          </w:p>
        </w:tc>
        <w:tc>
          <w:tcPr>
            <w:tcW w:w="660" w:type="dxa"/>
            <w:vAlign w:val="bottom"/>
          </w:tcPr>
          <w:p w:rsidR="00B701ED" w:rsidRDefault="00B701ED">
            <w:pPr>
              <w:rPr>
                <w:sz w:val="7"/>
                <w:szCs w:val="7"/>
              </w:rPr>
            </w:pPr>
          </w:p>
        </w:tc>
        <w:tc>
          <w:tcPr>
            <w:tcW w:w="40" w:type="dxa"/>
            <w:vAlign w:val="bottom"/>
          </w:tcPr>
          <w:p w:rsidR="00B701ED" w:rsidRDefault="00B701ED">
            <w:pPr>
              <w:rPr>
                <w:sz w:val="7"/>
                <w:szCs w:val="7"/>
              </w:rPr>
            </w:pPr>
          </w:p>
        </w:tc>
        <w:tc>
          <w:tcPr>
            <w:tcW w:w="100" w:type="dxa"/>
            <w:vAlign w:val="bottom"/>
          </w:tcPr>
          <w:p w:rsidR="00B701ED" w:rsidRDefault="00B701ED">
            <w:pPr>
              <w:rPr>
                <w:sz w:val="7"/>
                <w:szCs w:val="7"/>
              </w:rPr>
            </w:pPr>
          </w:p>
        </w:tc>
        <w:tc>
          <w:tcPr>
            <w:tcW w:w="700" w:type="dxa"/>
            <w:vAlign w:val="bottom"/>
          </w:tcPr>
          <w:p w:rsidR="00B701ED" w:rsidRDefault="00B701ED">
            <w:pPr>
              <w:rPr>
                <w:sz w:val="7"/>
                <w:szCs w:val="7"/>
              </w:rPr>
            </w:pPr>
          </w:p>
        </w:tc>
        <w:tc>
          <w:tcPr>
            <w:tcW w:w="80" w:type="dxa"/>
            <w:vAlign w:val="bottom"/>
          </w:tcPr>
          <w:p w:rsidR="00B701ED" w:rsidRDefault="00B701ED">
            <w:pPr>
              <w:rPr>
                <w:sz w:val="7"/>
                <w:szCs w:val="7"/>
              </w:rPr>
            </w:pPr>
          </w:p>
        </w:tc>
        <w:tc>
          <w:tcPr>
            <w:tcW w:w="160" w:type="dxa"/>
            <w:tcBorders>
              <w:left w:val="single" w:sz="8" w:space="0" w:color="auto"/>
            </w:tcBorders>
            <w:vAlign w:val="bottom"/>
          </w:tcPr>
          <w:p w:rsidR="00B701ED" w:rsidRDefault="00B701ED">
            <w:pPr>
              <w:rPr>
                <w:sz w:val="7"/>
                <w:szCs w:val="7"/>
              </w:rPr>
            </w:pPr>
          </w:p>
        </w:tc>
        <w:tc>
          <w:tcPr>
            <w:tcW w:w="1980" w:type="dxa"/>
            <w:gridSpan w:val="5"/>
            <w:vMerge/>
            <w:vAlign w:val="bottom"/>
          </w:tcPr>
          <w:p w:rsidR="00B701ED" w:rsidRDefault="00B701ED">
            <w:pPr>
              <w:rPr>
                <w:sz w:val="7"/>
                <w:szCs w:val="7"/>
              </w:rPr>
            </w:pPr>
          </w:p>
        </w:tc>
        <w:tc>
          <w:tcPr>
            <w:tcW w:w="140" w:type="dxa"/>
            <w:tcBorders>
              <w:right w:val="single" w:sz="8" w:space="0" w:color="auto"/>
            </w:tcBorders>
            <w:vAlign w:val="bottom"/>
          </w:tcPr>
          <w:p w:rsidR="00B701ED" w:rsidRDefault="00B701ED">
            <w:pPr>
              <w:rPr>
                <w:sz w:val="7"/>
                <w:szCs w:val="7"/>
              </w:rPr>
            </w:pPr>
          </w:p>
        </w:tc>
        <w:tc>
          <w:tcPr>
            <w:tcW w:w="80" w:type="dxa"/>
            <w:vAlign w:val="bottom"/>
          </w:tcPr>
          <w:p w:rsidR="00B701ED" w:rsidRDefault="00B701ED">
            <w:pPr>
              <w:rPr>
                <w:sz w:val="7"/>
                <w:szCs w:val="7"/>
              </w:rPr>
            </w:pPr>
          </w:p>
        </w:tc>
        <w:tc>
          <w:tcPr>
            <w:tcW w:w="800" w:type="dxa"/>
            <w:gridSpan w:val="2"/>
            <w:vMerge w:val="restart"/>
            <w:vAlign w:val="bottom"/>
          </w:tcPr>
          <w:p w:rsidR="00B701ED" w:rsidRDefault="003564B6">
            <w:pPr>
              <w:ind w:right="80"/>
              <w:jc w:val="center"/>
              <w:rPr>
                <w:sz w:val="20"/>
                <w:szCs w:val="20"/>
              </w:rPr>
            </w:pPr>
            <w:r>
              <w:rPr>
                <w:rFonts w:ascii="Arial" w:eastAsia="Arial" w:hAnsi="Arial" w:cs="Arial"/>
                <w:w w:val="98"/>
                <w:sz w:val="14"/>
                <w:szCs w:val="14"/>
              </w:rPr>
              <w:t>feedback</w:t>
            </w:r>
          </w:p>
        </w:tc>
        <w:tc>
          <w:tcPr>
            <w:tcW w:w="1320" w:type="dxa"/>
            <w:tcBorders>
              <w:left w:val="single" w:sz="8" w:space="0" w:color="auto"/>
              <w:right w:val="single" w:sz="8" w:space="0" w:color="auto"/>
            </w:tcBorders>
            <w:vAlign w:val="bottom"/>
          </w:tcPr>
          <w:p w:rsidR="00B701ED" w:rsidRDefault="00B701ED">
            <w:pPr>
              <w:rPr>
                <w:sz w:val="7"/>
                <w:szCs w:val="7"/>
              </w:rPr>
            </w:pPr>
          </w:p>
        </w:tc>
        <w:tc>
          <w:tcPr>
            <w:tcW w:w="4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149"/>
        </w:trPr>
        <w:tc>
          <w:tcPr>
            <w:tcW w:w="60" w:type="dxa"/>
            <w:vAlign w:val="bottom"/>
          </w:tcPr>
          <w:p w:rsidR="00B701ED" w:rsidRDefault="00B701ED">
            <w:pPr>
              <w:rPr>
                <w:sz w:val="12"/>
                <w:szCs w:val="12"/>
              </w:rPr>
            </w:pPr>
          </w:p>
        </w:tc>
        <w:tc>
          <w:tcPr>
            <w:tcW w:w="680" w:type="dxa"/>
            <w:vAlign w:val="bottom"/>
          </w:tcPr>
          <w:p w:rsidR="00B701ED" w:rsidRDefault="00B701ED">
            <w:pPr>
              <w:rPr>
                <w:sz w:val="12"/>
                <w:szCs w:val="12"/>
              </w:rPr>
            </w:pPr>
          </w:p>
        </w:tc>
        <w:tc>
          <w:tcPr>
            <w:tcW w:w="60" w:type="dxa"/>
            <w:vAlign w:val="bottom"/>
          </w:tcPr>
          <w:p w:rsidR="00B701ED" w:rsidRDefault="00B701ED">
            <w:pPr>
              <w:rPr>
                <w:sz w:val="12"/>
                <w:szCs w:val="12"/>
              </w:rPr>
            </w:pPr>
          </w:p>
        </w:tc>
        <w:tc>
          <w:tcPr>
            <w:tcW w:w="680" w:type="dxa"/>
            <w:vAlign w:val="bottom"/>
          </w:tcPr>
          <w:p w:rsidR="00B701ED" w:rsidRDefault="00B701ED">
            <w:pPr>
              <w:rPr>
                <w:sz w:val="12"/>
                <w:szCs w:val="12"/>
              </w:rPr>
            </w:pPr>
          </w:p>
        </w:tc>
        <w:tc>
          <w:tcPr>
            <w:tcW w:w="80" w:type="dxa"/>
            <w:vAlign w:val="bottom"/>
          </w:tcPr>
          <w:p w:rsidR="00B701ED" w:rsidRDefault="00B701ED">
            <w:pPr>
              <w:rPr>
                <w:sz w:val="12"/>
                <w:szCs w:val="12"/>
              </w:rPr>
            </w:pPr>
          </w:p>
        </w:tc>
        <w:tc>
          <w:tcPr>
            <w:tcW w:w="660" w:type="dxa"/>
            <w:vAlign w:val="bottom"/>
          </w:tcPr>
          <w:p w:rsidR="00B701ED" w:rsidRDefault="00B701ED">
            <w:pPr>
              <w:rPr>
                <w:sz w:val="12"/>
                <w:szCs w:val="12"/>
              </w:rPr>
            </w:pPr>
          </w:p>
        </w:tc>
        <w:tc>
          <w:tcPr>
            <w:tcW w:w="40" w:type="dxa"/>
            <w:vAlign w:val="bottom"/>
          </w:tcPr>
          <w:p w:rsidR="00B701ED" w:rsidRDefault="00B701ED">
            <w:pPr>
              <w:rPr>
                <w:sz w:val="12"/>
                <w:szCs w:val="12"/>
              </w:rPr>
            </w:pPr>
          </w:p>
        </w:tc>
        <w:tc>
          <w:tcPr>
            <w:tcW w:w="100" w:type="dxa"/>
            <w:vAlign w:val="bottom"/>
          </w:tcPr>
          <w:p w:rsidR="00B701ED" w:rsidRDefault="00B701ED">
            <w:pPr>
              <w:rPr>
                <w:sz w:val="12"/>
                <w:szCs w:val="12"/>
              </w:rPr>
            </w:pPr>
          </w:p>
        </w:tc>
        <w:tc>
          <w:tcPr>
            <w:tcW w:w="700" w:type="dxa"/>
            <w:vAlign w:val="bottom"/>
          </w:tcPr>
          <w:p w:rsidR="00B701ED" w:rsidRDefault="00B701ED">
            <w:pPr>
              <w:rPr>
                <w:sz w:val="12"/>
                <w:szCs w:val="12"/>
              </w:rPr>
            </w:pPr>
          </w:p>
        </w:tc>
        <w:tc>
          <w:tcPr>
            <w:tcW w:w="80" w:type="dxa"/>
            <w:vAlign w:val="bottom"/>
          </w:tcPr>
          <w:p w:rsidR="00B701ED" w:rsidRDefault="00B701ED">
            <w:pPr>
              <w:rPr>
                <w:sz w:val="12"/>
                <w:szCs w:val="12"/>
              </w:rPr>
            </w:pPr>
          </w:p>
        </w:tc>
        <w:tc>
          <w:tcPr>
            <w:tcW w:w="160" w:type="dxa"/>
            <w:tcBorders>
              <w:left w:val="single" w:sz="8" w:space="0" w:color="auto"/>
            </w:tcBorders>
            <w:vAlign w:val="bottom"/>
          </w:tcPr>
          <w:p w:rsidR="00B701ED" w:rsidRDefault="00B701ED">
            <w:pPr>
              <w:rPr>
                <w:sz w:val="12"/>
                <w:szCs w:val="12"/>
              </w:rPr>
            </w:pPr>
          </w:p>
        </w:tc>
        <w:tc>
          <w:tcPr>
            <w:tcW w:w="740" w:type="dxa"/>
            <w:tcBorders>
              <w:bottom w:val="single" w:sz="8" w:space="0" w:color="auto"/>
            </w:tcBorders>
            <w:vAlign w:val="bottom"/>
          </w:tcPr>
          <w:p w:rsidR="00B701ED" w:rsidRDefault="00B701ED">
            <w:pPr>
              <w:rPr>
                <w:sz w:val="12"/>
                <w:szCs w:val="12"/>
              </w:rPr>
            </w:pPr>
          </w:p>
        </w:tc>
        <w:tc>
          <w:tcPr>
            <w:tcW w:w="180" w:type="dxa"/>
            <w:tcBorders>
              <w:bottom w:val="single" w:sz="8" w:space="0" w:color="auto"/>
            </w:tcBorders>
            <w:vAlign w:val="bottom"/>
          </w:tcPr>
          <w:p w:rsidR="00B701ED" w:rsidRDefault="00B701ED">
            <w:pPr>
              <w:rPr>
                <w:sz w:val="12"/>
                <w:szCs w:val="12"/>
              </w:rPr>
            </w:pPr>
          </w:p>
        </w:tc>
        <w:tc>
          <w:tcPr>
            <w:tcW w:w="140" w:type="dxa"/>
            <w:vAlign w:val="bottom"/>
          </w:tcPr>
          <w:p w:rsidR="00B701ED" w:rsidRDefault="00B701ED">
            <w:pPr>
              <w:rPr>
                <w:sz w:val="12"/>
                <w:szCs w:val="12"/>
              </w:rPr>
            </w:pPr>
          </w:p>
        </w:tc>
        <w:tc>
          <w:tcPr>
            <w:tcW w:w="220" w:type="dxa"/>
            <w:tcBorders>
              <w:bottom w:val="single" w:sz="8" w:space="0" w:color="auto"/>
            </w:tcBorders>
            <w:vAlign w:val="bottom"/>
          </w:tcPr>
          <w:p w:rsidR="00B701ED" w:rsidRDefault="00B701ED">
            <w:pPr>
              <w:rPr>
                <w:sz w:val="12"/>
                <w:szCs w:val="12"/>
              </w:rPr>
            </w:pPr>
          </w:p>
        </w:tc>
        <w:tc>
          <w:tcPr>
            <w:tcW w:w="700" w:type="dxa"/>
            <w:tcBorders>
              <w:bottom w:val="single" w:sz="8" w:space="0" w:color="auto"/>
            </w:tcBorders>
            <w:vAlign w:val="bottom"/>
          </w:tcPr>
          <w:p w:rsidR="00B701ED" w:rsidRDefault="00B701ED">
            <w:pPr>
              <w:rPr>
                <w:sz w:val="12"/>
                <w:szCs w:val="12"/>
              </w:rPr>
            </w:pPr>
          </w:p>
        </w:tc>
        <w:tc>
          <w:tcPr>
            <w:tcW w:w="140" w:type="dxa"/>
            <w:tcBorders>
              <w:right w:val="single" w:sz="8" w:space="0" w:color="auto"/>
            </w:tcBorders>
            <w:vAlign w:val="bottom"/>
          </w:tcPr>
          <w:p w:rsidR="00B701ED" w:rsidRDefault="00B701ED">
            <w:pPr>
              <w:rPr>
                <w:sz w:val="12"/>
                <w:szCs w:val="12"/>
              </w:rPr>
            </w:pPr>
          </w:p>
        </w:tc>
        <w:tc>
          <w:tcPr>
            <w:tcW w:w="80" w:type="dxa"/>
            <w:vAlign w:val="bottom"/>
          </w:tcPr>
          <w:p w:rsidR="00B701ED" w:rsidRDefault="00B701ED">
            <w:pPr>
              <w:rPr>
                <w:sz w:val="12"/>
                <w:szCs w:val="12"/>
              </w:rPr>
            </w:pPr>
          </w:p>
        </w:tc>
        <w:tc>
          <w:tcPr>
            <w:tcW w:w="800" w:type="dxa"/>
            <w:gridSpan w:val="2"/>
            <w:vMerge/>
            <w:tcBorders>
              <w:bottom w:val="single" w:sz="8" w:space="0" w:color="auto"/>
            </w:tcBorders>
            <w:vAlign w:val="bottom"/>
          </w:tcPr>
          <w:p w:rsidR="00B701ED" w:rsidRDefault="00B701ED">
            <w:pPr>
              <w:rPr>
                <w:sz w:val="12"/>
                <w:szCs w:val="12"/>
              </w:rPr>
            </w:pPr>
          </w:p>
        </w:tc>
        <w:tc>
          <w:tcPr>
            <w:tcW w:w="1320" w:type="dxa"/>
            <w:tcBorders>
              <w:left w:val="single" w:sz="8" w:space="0" w:color="auto"/>
              <w:right w:val="single" w:sz="8" w:space="0" w:color="auto"/>
            </w:tcBorders>
            <w:vAlign w:val="bottom"/>
          </w:tcPr>
          <w:p w:rsidR="00B701ED" w:rsidRDefault="00B701ED">
            <w:pPr>
              <w:rPr>
                <w:sz w:val="12"/>
                <w:szCs w:val="12"/>
              </w:rPr>
            </w:pPr>
          </w:p>
        </w:tc>
        <w:tc>
          <w:tcPr>
            <w:tcW w:w="40" w:type="dxa"/>
            <w:vAlign w:val="bottom"/>
          </w:tcPr>
          <w:p w:rsidR="00B701ED" w:rsidRDefault="00B701ED">
            <w:pPr>
              <w:rPr>
                <w:sz w:val="12"/>
                <w:szCs w:val="12"/>
              </w:rPr>
            </w:pPr>
          </w:p>
        </w:tc>
        <w:tc>
          <w:tcPr>
            <w:tcW w:w="0" w:type="dxa"/>
            <w:vAlign w:val="bottom"/>
          </w:tcPr>
          <w:p w:rsidR="00B701ED" w:rsidRDefault="00B701ED">
            <w:pPr>
              <w:rPr>
                <w:sz w:val="1"/>
                <w:szCs w:val="1"/>
              </w:rPr>
            </w:pPr>
          </w:p>
        </w:tc>
      </w:tr>
      <w:tr w:rsidR="00B701ED">
        <w:trPr>
          <w:trHeight w:val="144"/>
        </w:trPr>
        <w:tc>
          <w:tcPr>
            <w:tcW w:w="60" w:type="dxa"/>
            <w:vAlign w:val="bottom"/>
          </w:tcPr>
          <w:p w:rsidR="00B701ED" w:rsidRDefault="00B701ED">
            <w:pPr>
              <w:rPr>
                <w:sz w:val="12"/>
                <w:szCs w:val="12"/>
              </w:rPr>
            </w:pPr>
          </w:p>
        </w:tc>
        <w:tc>
          <w:tcPr>
            <w:tcW w:w="680" w:type="dxa"/>
            <w:vAlign w:val="bottom"/>
          </w:tcPr>
          <w:p w:rsidR="00B701ED" w:rsidRDefault="00B701ED">
            <w:pPr>
              <w:rPr>
                <w:sz w:val="12"/>
                <w:szCs w:val="12"/>
              </w:rPr>
            </w:pPr>
          </w:p>
        </w:tc>
        <w:tc>
          <w:tcPr>
            <w:tcW w:w="60" w:type="dxa"/>
            <w:vAlign w:val="bottom"/>
          </w:tcPr>
          <w:p w:rsidR="00B701ED" w:rsidRDefault="00B701ED">
            <w:pPr>
              <w:rPr>
                <w:sz w:val="12"/>
                <w:szCs w:val="12"/>
              </w:rPr>
            </w:pPr>
          </w:p>
        </w:tc>
        <w:tc>
          <w:tcPr>
            <w:tcW w:w="680" w:type="dxa"/>
            <w:vAlign w:val="bottom"/>
          </w:tcPr>
          <w:p w:rsidR="00B701ED" w:rsidRDefault="00B701ED">
            <w:pPr>
              <w:rPr>
                <w:sz w:val="12"/>
                <w:szCs w:val="12"/>
              </w:rPr>
            </w:pPr>
          </w:p>
        </w:tc>
        <w:tc>
          <w:tcPr>
            <w:tcW w:w="80" w:type="dxa"/>
            <w:vAlign w:val="bottom"/>
          </w:tcPr>
          <w:p w:rsidR="00B701ED" w:rsidRDefault="00B701ED">
            <w:pPr>
              <w:rPr>
                <w:sz w:val="12"/>
                <w:szCs w:val="12"/>
              </w:rPr>
            </w:pPr>
          </w:p>
        </w:tc>
        <w:tc>
          <w:tcPr>
            <w:tcW w:w="660" w:type="dxa"/>
            <w:vAlign w:val="bottom"/>
          </w:tcPr>
          <w:p w:rsidR="00B701ED" w:rsidRDefault="00B701ED">
            <w:pPr>
              <w:rPr>
                <w:sz w:val="12"/>
                <w:szCs w:val="12"/>
              </w:rPr>
            </w:pPr>
          </w:p>
        </w:tc>
        <w:tc>
          <w:tcPr>
            <w:tcW w:w="40" w:type="dxa"/>
            <w:vAlign w:val="bottom"/>
          </w:tcPr>
          <w:p w:rsidR="00B701ED" w:rsidRDefault="00B701ED">
            <w:pPr>
              <w:rPr>
                <w:sz w:val="12"/>
                <w:szCs w:val="12"/>
              </w:rPr>
            </w:pPr>
          </w:p>
        </w:tc>
        <w:tc>
          <w:tcPr>
            <w:tcW w:w="100" w:type="dxa"/>
            <w:vAlign w:val="bottom"/>
          </w:tcPr>
          <w:p w:rsidR="00B701ED" w:rsidRDefault="00B701ED">
            <w:pPr>
              <w:rPr>
                <w:sz w:val="12"/>
                <w:szCs w:val="12"/>
              </w:rPr>
            </w:pPr>
          </w:p>
        </w:tc>
        <w:tc>
          <w:tcPr>
            <w:tcW w:w="700" w:type="dxa"/>
            <w:vAlign w:val="bottom"/>
          </w:tcPr>
          <w:p w:rsidR="00B701ED" w:rsidRDefault="00B701ED">
            <w:pPr>
              <w:rPr>
                <w:sz w:val="12"/>
                <w:szCs w:val="12"/>
              </w:rPr>
            </w:pPr>
          </w:p>
        </w:tc>
        <w:tc>
          <w:tcPr>
            <w:tcW w:w="80" w:type="dxa"/>
            <w:vAlign w:val="bottom"/>
          </w:tcPr>
          <w:p w:rsidR="00B701ED" w:rsidRDefault="00B701ED">
            <w:pPr>
              <w:rPr>
                <w:sz w:val="12"/>
                <w:szCs w:val="12"/>
              </w:rPr>
            </w:pPr>
          </w:p>
        </w:tc>
        <w:tc>
          <w:tcPr>
            <w:tcW w:w="160" w:type="dxa"/>
            <w:tcBorders>
              <w:left w:val="single" w:sz="8" w:space="0" w:color="auto"/>
              <w:right w:val="single" w:sz="8" w:space="0" w:color="auto"/>
            </w:tcBorders>
            <w:vAlign w:val="bottom"/>
          </w:tcPr>
          <w:p w:rsidR="00B701ED" w:rsidRDefault="00B701ED">
            <w:pPr>
              <w:rPr>
                <w:sz w:val="12"/>
                <w:szCs w:val="12"/>
              </w:rPr>
            </w:pPr>
          </w:p>
        </w:tc>
        <w:tc>
          <w:tcPr>
            <w:tcW w:w="920" w:type="dxa"/>
            <w:gridSpan w:val="2"/>
            <w:tcBorders>
              <w:right w:val="single" w:sz="8" w:space="0" w:color="auto"/>
            </w:tcBorders>
            <w:vAlign w:val="bottom"/>
          </w:tcPr>
          <w:p w:rsidR="00B701ED" w:rsidRDefault="003564B6">
            <w:pPr>
              <w:spacing w:line="145" w:lineRule="exact"/>
              <w:ind w:left="120"/>
              <w:rPr>
                <w:sz w:val="20"/>
                <w:szCs w:val="20"/>
              </w:rPr>
            </w:pPr>
            <w:r>
              <w:rPr>
                <w:rFonts w:ascii="Arial" w:eastAsia="Arial" w:hAnsi="Arial" w:cs="Arial"/>
                <w:sz w:val="14"/>
                <w:szCs w:val="14"/>
              </w:rPr>
              <w:t>Geometric</w:t>
            </w:r>
          </w:p>
        </w:tc>
        <w:tc>
          <w:tcPr>
            <w:tcW w:w="140" w:type="dxa"/>
            <w:tcBorders>
              <w:right w:val="single" w:sz="8" w:space="0" w:color="auto"/>
            </w:tcBorders>
            <w:vAlign w:val="bottom"/>
          </w:tcPr>
          <w:p w:rsidR="00B701ED" w:rsidRDefault="00B701ED">
            <w:pPr>
              <w:rPr>
                <w:sz w:val="12"/>
                <w:szCs w:val="12"/>
              </w:rPr>
            </w:pPr>
          </w:p>
        </w:tc>
        <w:tc>
          <w:tcPr>
            <w:tcW w:w="920" w:type="dxa"/>
            <w:gridSpan w:val="2"/>
            <w:tcBorders>
              <w:right w:val="single" w:sz="8" w:space="0" w:color="auto"/>
            </w:tcBorders>
            <w:vAlign w:val="bottom"/>
          </w:tcPr>
          <w:p w:rsidR="00B701ED" w:rsidRDefault="003564B6">
            <w:pPr>
              <w:spacing w:line="145" w:lineRule="exact"/>
              <w:jc w:val="center"/>
              <w:rPr>
                <w:sz w:val="20"/>
                <w:szCs w:val="20"/>
              </w:rPr>
            </w:pPr>
            <w:r>
              <w:rPr>
                <w:rFonts w:ascii="Arial" w:eastAsia="Arial" w:hAnsi="Arial" w:cs="Arial"/>
                <w:sz w:val="14"/>
                <w:szCs w:val="14"/>
              </w:rPr>
              <w:t>Algorithmic</w:t>
            </w:r>
          </w:p>
        </w:tc>
        <w:tc>
          <w:tcPr>
            <w:tcW w:w="140" w:type="dxa"/>
            <w:tcBorders>
              <w:right w:val="single" w:sz="8" w:space="0" w:color="auto"/>
            </w:tcBorders>
            <w:vAlign w:val="bottom"/>
          </w:tcPr>
          <w:p w:rsidR="00B701ED" w:rsidRDefault="00B701ED">
            <w:pPr>
              <w:rPr>
                <w:sz w:val="12"/>
                <w:szCs w:val="12"/>
              </w:rPr>
            </w:pPr>
          </w:p>
        </w:tc>
        <w:tc>
          <w:tcPr>
            <w:tcW w:w="80" w:type="dxa"/>
            <w:vAlign w:val="bottom"/>
          </w:tcPr>
          <w:p w:rsidR="00B701ED" w:rsidRDefault="00B701ED">
            <w:pPr>
              <w:rPr>
                <w:sz w:val="12"/>
                <w:szCs w:val="12"/>
              </w:rPr>
            </w:pPr>
          </w:p>
        </w:tc>
        <w:tc>
          <w:tcPr>
            <w:tcW w:w="700" w:type="dxa"/>
            <w:vAlign w:val="bottom"/>
          </w:tcPr>
          <w:p w:rsidR="00B701ED" w:rsidRDefault="00B701ED">
            <w:pPr>
              <w:rPr>
                <w:sz w:val="12"/>
                <w:szCs w:val="12"/>
              </w:rPr>
            </w:pPr>
          </w:p>
        </w:tc>
        <w:tc>
          <w:tcPr>
            <w:tcW w:w="100" w:type="dxa"/>
            <w:vAlign w:val="bottom"/>
          </w:tcPr>
          <w:p w:rsidR="00B701ED" w:rsidRDefault="00B701ED">
            <w:pPr>
              <w:rPr>
                <w:sz w:val="12"/>
                <w:szCs w:val="12"/>
              </w:rPr>
            </w:pPr>
          </w:p>
        </w:tc>
        <w:tc>
          <w:tcPr>
            <w:tcW w:w="1320" w:type="dxa"/>
            <w:tcBorders>
              <w:left w:val="single" w:sz="8" w:space="0" w:color="auto"/>
              <w:right w:val="single" w:sz="8" w:space="0" w:color="auto"/>
            </w:tcBorders>
            <w:vAlign w:val="bottom"/>
          </w:tcPr>
          <w:p w:rsidR="00B701ED" w:rsidRDefault="003564B6">
            <w:pPr>
              <w:spacing w:line="145" w:lineRule="exact"/>
              <w:ind w:left="220"/>
              <w:rPr>
                <w:sz w:val="20"/>
                <w:szCs w:val="20"/>
              </w:rPr>
            </w:pPr>
            <w:r>
              <w:rPr>
                <w:rFonts w:ascii="Arial" w:eastAsia="Arial" w:hAnsi="Arial" w:cs="Arial"/>
                <w:sz w:val="14"/>
                <w:szCs w:val="14"/>
              </w:rPr>
              <w:t>Task #002456</w:t>
            </w:r>
          </w:p>
        </w:tc>
        <w:tc>
          <w:tcPr>
            <w:tcW w:w="40" w:type="dxa"/>
            <w:vAlign w:val="bottom"/>
          </w:tcPr>
          <w:p w:rsidR="00B701ED" w:rsidRDefault="00B701ED">
            <w:pPr>
              <w:rPr>
                <w:sz w:val="12"/>
                <w:szCs w:val="12"/>
              </w:rPr>
            </w:pPr>
          </w:p>
        </w:tc>
        <w:tc>
          <w:tcPr>
            <w:tcW w:w="0" w:type="dxa"/>
            <w:vAlign w:val="bottom"/>
          </w:tcPr>
          <w:p w:rsidR="00B701ED" w:rsidRDefault="00B701ED">
            <w:pPr>
              <w:rPr>
                <w:sz w:val="1"/>
                <w:szCs w:val="1"/>
              </w:rPr>
            </w:pPr>
          </w:p>
        </w:tc>
      </w:tr>
      <w:tr w:rsidR="00B701ED">
        <w:trPr>
          <w:trHeight w:val="78"/>
        </w:trPr>
        <w:tc>
          <w:tcPr>
            <w:tcW w:w="60" w:type="dxa"/>
            <w:vAlign w:val="bottom"/>
          </w:tcPr>
          <w:p w:rsidR="00B701ED" w:rsidRDefault="00B701ED">
            <w:pPr>
              <w:rPr>
                <w:sz w:val="6"/>
                <w:szCs w:val="6"/>
              </w:rPr>
            </w:pPr>
          </w:p>
        </w:tc>
        <w:tc>
          <w:tcPr>
            <w:tcW w:w="680" w:type="dxa"/>
            <w:vAlign w:val="bottom"/>
          </w:tcPr>
          <w:p w:rsidR="00B701ED" w:rsidRDefault="00B701ED">
            <w:pPr>
              <w:rPr>
                <w:sz w:val="6"/>
                <w:szCs w:val="6"/>
              </w:rPr>
            </w:pPr>
          </w:p>
        </w:tc>
        <w:tc>
          <w:tcPr>
            <w:tcW w:w="60" w:type="dxa"/>
            <w:vAlign w:val="bottom"/>
          </w:tcPr>
          <w:p w:rsidR="00B701ED" w:rsidRDefault="00B701ED">
            <w:pPr>
              <w:rPr>
                <w:sz w:val="6"/>
                <w:szCs w:val="6"/>
              </w:rPr>
            </w:pPr>
          </w:p>
        </w:tc>
        <w:tc>
          <w:tcPr>
            <w:tcW w:w="680" w:type="dxa"/>
            <w:vAlign w:val="bottom"/>
          </w:tcPr>
          <w:p w:rsidR="00B701ED" w:rsidRDefault="00B701ED">
            <w:pPr>
              <w:rPr>
                <w:sz w:val="6"/>
                <w:szCs w:val="6"/>
              </w:rPr>
            </w:pPr>
          </w:p>
        </w:tc>
        <w:tc>
          <w:tcPr>
            <w:tcW w:w="80" w:type="dxa"/>
            <w:vAlign w:val="bottom"/>
          </w:tcPr>
          <w:p w:rsidR="00B701ED" w:rsidRDefault="00B701ED">
            <w:pPr>
              <w:rPr>
                <w:sz w:val="6"/>
                <w:szCs w:val="6"/>
              </w:rPr>
            </w:pPr>
          </w:p>
        </w:tc>
        <w:tc>
          <w:tcPr>
            <w:tcW w:w="660" w:type="dxa"/>
            <w:vAlign w:val="bottom"/>
          </w:tcPr>
          <w:p w:rsidR="00B701ED" w:rsidRDefault="00B701ED">
            <w:pPr>
              <w:rPr>
                <w:sz w:val="6"/>
                <w:szCs w:val="6"/>
              </w:rPr>
            </w:pPr>
          </w:p>
        </w:tc>
        <w:tc>
          <w:tcPr>
            <w:tcW w:w="40" w:type="dxa"/>
            <w:vAlign w:val="bottom"/>
          </w:tcPr>
          <w:p w:rsidR="00B701ED" w:rsidRDefault="00B701ED">
            <w:pPr>
              <w:rPr>
                <w:sz w:val="6"/>
                <w:szCs w:val="6"/>
              </w:rPr>
            </w:pPr>
          </w:p>
        </w:tc>
        <w:tc>
          <w:tcPr>
            <w:tcW w:w="100" w:type="dxa"/>
            <w:vAlign w:val="bottom"/>
          </w:tcPr>
          <w:p w:rsidR="00B701ED" w:rsidRDefault="00B701ED">
            <w:pPr>
              <w:rPr>
                <w:sz w:val="6"/>
                <w:szCs w:val="6"/>
              </w:rPr>
            </w:pPr>
          </w:p>
        </w:tc>
        <w:tc>
          <w:tcPr>
            <w:tcW w:w="700" w:type="dxa"/>
            <w:vAlign w:val="bottom"/>
          </w:tcPr>
          <w:p w:rsidR="00B701ED" w:rsidRDefault="00B701ED">
            <w:pPr>
              <w:rPr>
                <w:sz w:val="6"/>
                <w:szCs w:val="6"/>
              </w:rPr>
            </w:pPr>
          </w:p>
        </w:tc>
        <w:tc>
          <w:tcPr>
            <w:tcW w:w="80" w:type="dxa"/>
            <w:vAlign w:val="bottom"/>
          </w:tcPr>
          <w:p w:rsidR="00B701ED" w:rsidRDefault="00B701ED">
            <w:pPr>
              <w:rPr>
                <w:sz w:val="6"/>
                <w:szCs w:val="6"/>
              </w:rPr>
            </w:pPr>
          </w:p>
        </w:tc>
        <w:tc>
          <w:tcPr>
            <w:tcW w:w="160" w:type="dxa"/>
            <w:tcBorders>
              <w:left w:val="single" w:sz="8" w:space="0" w:color="auto"/>
              <w:right w:val="single" w:sz="8" w:space="0" w:color="auto"/>
            </w:tcBorders>
            <w:vAlign w:val="bottom"/>
          </w:tcPr>
          <w:p w:rsidR="00B701ED" w:rsidRDefault="00B701ED">
            <w:pPr>
              <w:rPr>
                <w:sz w:val="6"/>
                <w:szCs w:val="6"/>
              </w:rPr>
            </w:pPr>
          </w:p>
        </w:tc>
        <w:tc>
          <w:tcPr>
            <w:tcW w:w="920" w:type="dxa"/>
            <w:gridSpan w:val="2"/>
            <w:vMerge w:val="restart"/>
            <w:tcBorders>
              <w:right w:val="single" w:sz="8" w:space="0" w:color="auto"/>
            </w:tcBorders>
            <w:vAlign w:val="bottom"/>
          </w:tcPr>
          <w:p w:rsidR="00B701ED" w:rsidRDefault="003564B6">
            <w:pPr>
              <w:ind w:left="120"/>
              <w:rPr>
                <w:sz w:val="20"/>
                <w:szCs w:val="20"/>
              </w:rPr>
            </w:pPr>
            <w:r>
              <w:rPr>
                <w:rFonts w:ascii="Arial" w:eastAsia="Arial" w:hAnsi="Arial" w:cs="Arial"/>
                <w:sz w:val="14"/>
                <w:szCs w:val="14"/>
              </w:rPr>
              <w:t>subroutine</w:t>
            </w:r>
          </w:p>
        </w:tc>
        <w:tc>
          <w:tcPr>
            <w:tcW w:w="140" w:type="dxa"/>
            <w:tcBorders>
              <w:right w:val="single" w:sz="8" w:space="0" w:color="auto"/>
            </w:tcBorders>
            <w:vAlign w:val="bottom"/>
          </w:tcPr>
          <w:p w:rsidR="00B701ED" w:rsidRDefault="00B701ED">
            <w:pPr>
              <w:rPr>
                <w:sz w:val="6"/>
                <w:szCs w:val="6"/>
              </w:rPr>
            </w:pPr>
          </w:p>
        </w:tc>
        <w:tc>
          <w:tcPr>
            <w:tcW w:w="920" w:type="dxa"/>
            <w:gridSpan w:val="2"/>
            <w:vMerge w:val="restart"/>
            <w:tcBorders>
              <w:right w:val="single" w:sz="8" w:space="0" w:color="auto"/>
            </w:tcBorders>
            <w:vAlign w:val="bottom"/>
          </w:tcPr>
          <w:p w:rsidR="00B701ED" w:rsidRDefault="003564B6">
            <w:pPr>
              <w:jc w:val="center"/>
              <w:rPr>
                <w:sz w:val="20"/>
                <w:szCs w:val="20"/>
              </w:rPr>
            </w:pPr>
            <w:r>
              <w:rPr>
                <w:rFonts w:ascii="Arial" w:eastAsia="Arial" w:hAnsi="Arial" w:cs="Arial"/>
                <w:sz w:val="14"/>
                <w:szCs w:val="14"/>
              </w:rPr>
              <w:t>subroutine</w:t>
            </w:r>
          </w:p>
        </w:tc>
        <w:tc>
          <w:tcPr>
            <w:tcW w:w="140" w:type="dxa"/>
            <w:tcBorders>
              <w:right w:val="single" w:sz="8" w:space="0" w:color="auto"/>
            </w:tcBorders>
            <w:vAlign w:val="bottom"/>
          </w:tcPr>
          <w:p w:rsidR="00B701ED" w:rsidRDefault="00B701ED">
            <w:pPr>
              <w:rPr>
                <w:sz w:val="6"/>
                <w:szCs w:val="6"/>
              </w:rPr>
            </w:pPr>
          </w:p>
        </w:tc>
        <w:tc>
          <w:tcPr>
            <w:tcW w:w="80" w:type="dxa"/>
            <w:tcBorders>
              <w:bottom w:val="single" w:sz="8" w:space="0" w:color="auto"/>
            </w:tcBorders>
            <w:vAlign w:val="bottom"/>
          </w:tcPr>
          <w:p w:rsidR="00B701ED" w:rsidRDefault="00B701ED">
            <w:pPr>
              <w:rPr>
                <w:sz w:val="6"/>
                <w:szCs w:val="6"/>
              </w:rPr>
            </w:pPr>
          </w:p>
        </w:tc>
        <w:tc>
          <w:tcPr>
            <w:tcW w:w="700" w:type="dxa"/>
            <w:tcBorders>
              <w:bottom w:val="single" w:sz="8" w:space="0" w:color="auto"/>
            </w:tcBorders>
            <w:vAlign w:val="bottom"/>
          </w:tcPr>
          <w:p w:rsidR="00B701ED" w:rsidRDefault="00B701ED">
            <w:pPr>
              <w:rPr>
                <w:sz w:val="6"/>
                <w:szCs w:val="6"/>
              </w:rPr>
            </w:pPr>
          </w:p>
        </w:tc>
        <w:tc>
          <w:tcPr>
            <w:tcW w:w="100" w:type="dxa"/>
            <w:vAlign w:val="bottom"/>
          </w:tcPr>
          <w:p w:rsidR="00B701ED" w:rsidRDefault="00B701ED">
            <w:pPr>
              <w:rPr>
                <w:sz w:val="6"/>
                <w:szCs w:val="6"/>
              </w:rPr>
            </w:pPr>
          </w:p>
        </w:tc>
        <w:tc>
          <w:tcPr>
            <w:tcW w:w="1320" w:type="dxa"/>
            <w:tcBorders>
              <w:left w:val="single" w:sz="8" w:space="0" w:color="auto"/>
              <w:right w:val="single" w:sz="8" w:space="0" w:color="auto"/>
            </w:tcBorders>
            <w:vAlign w:val="bottom"/>
          </w:tcPr>
          <w:p w:rsidR="00B701ED" w:rsidRDefault="00B701ED">
            <w:pPr>
              <w:rPr>
                <w:sz w:val="6"/>
                <w:szCs w:val="6"/>
              </w:rPr>
            </w:pPr>
          </w:p>
        </w:tc>
        <w:tc>
          <w:tcPr>
            <w:tcW w:w="40" w:type="dxa"/>
            <w:vAlign w:val="bottom"/>
          </w:tcPr>
          <w:p w:rsidR="00B701ED" w:rsidRDefault="00B701ED">
            <w:pPr>
              <w:rPr>
                <w:sz w:val="6"/>
                <w:szCs w:val="6"/>
              </w:rPr>
            </w:pPr>
          </w:p>
        </w:tc>
        <w:tc>
          <w:tcPr>
            <w:tcW w:w="0" w:type="dxa"/>
            <w:vAlign w:val="bottom"/>
          </w:tcPr>
          <w:p w:rsidR="00B701ED" w:rsidRDefault="00B701ED">
            <w:pPr>
              <w:rPr>
                <w:sz w:val="1"/>
                <w:szCs w:val="1"/>
              </w:rPr>
            </w:pPr>
          </w:p>
        </w:tc>
      </w:tr>
      <w:tr w:rsidR="00B701ED">
        <w:trPr>
          <w:trHeight w:val="86"/>
        </w:trPr>
        <w:tc>
          <w:tcPr>
            <w:tcW w:w="60" w:type="dxa"/>
            <w:vAlign w:val="bottom"/>
          </w:tcPr>
          <w:p w:rsidR="00B701ED" w:rsidRDefault="00B701ED">
            <w:pPr>
              <w:rPr>
                <w:sz w:val="7"/>
                <w:szCs w:val="7"/>
              </w:rPr>
            </w:pPr>
          </w:p>
        </w:tc>
        <w:tc>
          <w:tcPr>
            <w:tcW w:w="680" w:type="dxa"/>
            <w:vAlign w:val="bottom"/>
          </w:tcPr>
          <w:p w:rsidR="00B701ED" w:rsidRDefault="00B701ED">
            <w:pPr>
              <w:rPr>
                <w:sz w:val="7"/>
                <w:szCs w:val="7"/>
              </w:rPr>
            </w:pPr>
          </w:p>
        </w:tc>
        <w:tc>
          <w:tcPr>
            <w:tcW w:w="60" w:type="dxa"/>
            <w:vAlign w:val="bottom"/>
          </w:tcPr>
          <w:p w:rsidR="00B701ED" w:rsidRDefault="00B701ED">
            <w:pPr>
              <w:rPr>
                <w:sz w:val="7"/>
                <w:szCs w:val="7"/>
              </w:rPr>
            </w:pPr>
          </w:p>
        </w:tc>
        <w:tc>
          <w:tcPr>
            <w:tcW w:w="680" w:type="dxa"/>
            <w:vAlign w:val="bottom"/>
          </w:tcPr>
          <w:p w:rsidR="00B701ED" w:rsidRDefault="00B701ED">
            <w:pPr>
              <w:rPr>
                <w:sz w:val="7"/>
                <w:szCs w:val="7"/>
              </w:rPr>
            </w:pPr>
          </w:p>
        </w:tc>
        <w:tc>
          <w:tcPr>
            <w:tcW w:w="80" w:type="dxa"/>
            <w:vAlign w:val="bottom"/>
          </w:tcPr>
          <w:p w:rsidR="00B701ED" w:rsidRDefault="00B701ED">
            <w:pPr>
              <w:rPr>
                <w:sz w:val="7"/>
                <w:szCs w:val="7"/>
              </w:rPr>
            </w:pPr>
          </w:p>
        </w:tc>
        <w:tc>
          <w:tcPr>
            <w:tcW w:w="660" w:type="dxa"/>
            <w:vAlign w:val="bottom"/>
          </w:tcPr>
          <w:p w:rsidR="00B701ED" w:rsidRDefault="00B701ED">
            <w:pPr>
              <w:rPr>
                <w:sz w:val="7"/>
                <w:szCs w:val="7"/>
              </w:rPr>
            </w:pPr>
          </w:p>
        </w:tc>
        <w:tc>
          <w:tcPr>
            <w:tcW w:w="40" w:type="dxa"/>
            <w:vAlign w:val="bottom"/>
          </w:tcPr>
          <w:p w:rsidR="00B701ED" w:rsidRDefault="00B701ED">
            <w:pPr>
              <w:rPr>
                <w:sz w:val="7"/>
                <w:szCs w:val="7"/>
              </w:rPr>
            </w:pPr>
          </w:p>
        </w:tc>
        <w:tc>
          <w:tcPr>
            <w:tcW w:w="100" w:type="dxa"/>
            <w:vAlign w:val="bottom"/>
          </w:tcPr>
          <w:p w:rsidR="00B701ED" w:rsidRDefault="00B701ED">
            <w:pPr>
              <w:rPr>
                <w:sz w:val="7"/>
                <w:szCs w:val="7"/>
              </w:rPr>
            </w:pPr>
          </w:p>
        </w:tc>
        <w:tc>
          <w:tcPr>
            <w:tcW w:w="700" w:type="dxa"/>
            <w:vAlign w:val="bottom"/>
          </w:tcPr>
          <w:p w:rsidR="00B701ED" w:rsidRDefault="00B701ED">
            <w:pPr>
              <w:rPr>
                <w:sz w:val="7"/>
                <w:szCs w:val="7"/>
              </w:rPr>
            </w:pPr>
          </w:p>
        </w:tc>
        <w:tc>
          <w:tcPr>
            <w:tcW w:w="80" w:type="dxa"/>
            <w:vAlign w:val="bottom"/>
          </w:tcPr>
          <w:p w:rsidR="00B701ED" w:rsidRDefault="00B701ED">
            <w:pPr>
              <w:rPr>
                <w:sz w:val="7"/>
                <w:szCs w:val="7"/>
              </w:rPr>
            </w:pPr>
          </w:p>
        </w:tc>
        <w:tc>
          <w:tcPr>
            <w:tcW w:w="160" w:type="dxa"/>
            <w:tcBorders>
              <w:left w:val="single" w:sz="8" w:space="0" w:color="auto"/>
              <w:right w:val="single" w:sz="8" w:space="0" w:color="auto"/>
            </w:tcBorders>
            <w:vAlign w:val="bottom"/>
          </w:tcPr>
          <w:p w:rsidR="00B701ED" w:rsidRDefault="00B701ED">
            <w:pPr>
              <w:rPr>
                <w:sz w:val="7"/>
                <w:szCs w:val="7"/>
              </w:rPr>
            </w:pPr>
          </w:p>
        </w:tc>
        <w:tc>
          <w:tcPr>
            <w:tcW w:w="920" w:type="dxa"/>
            <w:gridSpan w:val="2"/>
            <w:vMerge/>
            <w:tcBorders>
              <w:right w:val="single" w:sz="8" w:space="0" w:color="auto"/>
            </w:tcBorders>
            <w:vAlign w:val="bottom"/>
          </w:tcPr>
          <w:p w:rsidR="00B701ED" w:rsidRDefault="00B701ED">
            <w:pPr>
              <w:rPr>
                <w:sz w:val="7"/>
                <w:szCs w:val="7"/>
              </w:rPr>
            </w:pPr>
          </w:p>
        </w:tc>
        <w:tc>
          <w:tcPr>
            <w:tcW w:w="140" w:type="dxa"/>
            <w:tcBorders>
              <w:right w:val="single" w:sz="8" w:space="0" w:color="auto"/>
            </w:tcBorders>
            <w:vAlign w:val="bottom"/>
          </w:tcPr>
          <w:p w:rsidR="00B701ED" w:rsidRDefault="00B701ED">
            <w:pPr>
              <w:rPr>
                <w:sz w:val="7"/>
                <w:szCs w:val="7"/>
              </w:rPr>
            </w:pPr>
          </w:p>
        </w:tc>
        <w:tc>
          <w:tcPr>
            <w:tcW w:w="920" w:type="dxa"/>
            <w:gridSpan w:val="2"/>
            <w:vMerge/>
            <w:tcBorders>
              <w:right w:val="single" w:sz="8" w:space="0" w:color="auto"/>
            </w:tcBorders>
            <w:vAlign w:val="bottom"/>
          </w:tcPr>
          <w:p w:rsidR="00B701ED" w:rsidRDefault="00B701ED">
            <w:pPr>
              <w:rPr>
                <w:sz w:val="7"/>
                <w:szCs w:val="7"/>
              </w:rPr>
            </w:pPr>
          </w:p>
        </w:tc>
        <w:tc>
          <w:tcPr>
            <w:tcW w:w="140" w:type="dxa"/>
            <w:tcBorders>
              <w:right w:val="single" w:sz="8" w:space="0" w:color="auto"/>
            </w:tcBorders>
            <w:vAlign w:val="bottom"/>
          </w:tcPr>
          <w:p w:rsidR="00B701ED" w:rsidRDefault="00B701ED">
            <w:pPr>
              <w:rPr>
                <w:sz w:val="7"/>
                <w:szCs w:val="7"/>
              </w:rPr>
            </w:pPr>
          </w:p>
        </w:tc>
        <w:tc>
          <w:tcPr>
            <w:tcW w:w="80" w:type="dxa"/>
            <w:vAlign w:val="bottom"/>
          </w:tcPr>
          <w:p w:rsidR="00B701ED" w:rsidRDefault="00B701ED">
            <w:pPr>
              <w:rPr>
                <w:sz w:val="7"/>
                <w:szCs w:val="7"/>
              </w:rPr>
            </w:pPr>
          </w:p>
        </w:tc>
        <w:tc>
          <w:tcPr>
            <w:tcW w:w="800" w:type="dxa"/>
            <w:gridSpan w:val="2"/>
            <w:vMerge w:val="restart"/>
            <w:vAlign w:val="bottom"/>
          </w:tcPr>
          <w:p w:rsidR="00B701ED" w:rsidRDefault="003564B6">
            <w:pPr>
              <w:ind w:right="60"/>
              <w:jc w:val="center"/>
              <w:rPr>
                <w:sz w:val="20"/>
                <w:szCs w:val="20"/>
              </w:rPr>
            </w:pPr>
            <w:r>
              <w:rPr>
                <w:rFonts w:ascii="Arial" w:eastAsia="Arial" w:hAnsi="Arial" w:cs="Arial"/>
                <w:sz w:val="14"/>
                <w:szCs w:val="14"/>
              </w:rPr>
              <w:t>Actions</w:t>
            </w:r>
          </w:p>
        </w:tc>
        <w:tc>
          <w:tcPr>
            <w:tcW w:w="1320" w:type="dxa"/>
            <w:tcBorders>
              <w:left w:val="single" w:sz="8" w:space="0" w:color="auto"/>
              <w:right w:val="single" w:sz="8" w:space="0" w:color="auto"/>
            </w:tcBorders>
            <w:vAlign w:val="bottom"/>
          </w:tcPr>
          <w:p w:rsidR="00B701ED" w:rsidRDefault="00B701ED">
            <w:pPr>
              <w:rPr>
                <w:sz w:val="7"/>
                <w:szCs w:val="7"/>
              </w:rPr>
            </w:pPr>
          </w:p>
        </w:tc>
        <w:tc>
          <w:tcPr>
            <w:tcW w:w="40" w:type="dxa"/>
            <w:vAlign w:val="bottom"/>
          </w:tcPr>
          <w:p w:rsidR="00B701ED" w:rsidRDefault="00B701ED">
            <w:pPr>
              <w:rPr>
                <w:sz w:val="7"/>
                <w:szCs w:val="7"/>
              </w:rPr>
            </w:pPr>
          </w:p>
        </w:tc>
        <w:tc>
          <w:tcPr>
            <w:tcW w:w="0" w:type="dxa"/>
            <w:vAlign w:val="bottom"/>
          </w:tcPr>
          <w:p w:rsidR="00B701ED" w:rsidRDefault="00B701ED">
            <w:pPr>
              <w:rPr>
                <w:sz w:val="1"/>
                <w:szCs w:val="1"/>
              </w:rPr>
            </w:pPr>
          </w:p>
        </w:tc>
      </w:tr>
      <w:tr w:rsidR="00B701ED">
        <w:trPr>
          <w:trHeight w:val="34"/>
        </w:trPr>
        <w:tc>
          <w:tcPr>
            <w:tcW w:w="60" w:type="dxa"/>
            <w:vAlign w:val="bottom"/>
          </w:tcPr>
          <w:p w:rsidR="00B701ED" w:rsidRDefault="00B701ED">
            <w:pPr>
              <w:rPr>
                <w:sz w:val="2"/>
                <w:szCs w:val="2"/>
              </w:rPr>
            </w:pPr>
          </w:p>
        </w:tc>
        <w:tc>
          <w:tcPr>
            <w:tcW w:w="680" w:type="dxa"/>
            <w:vAlign w:val="bottom"/>
          </w:tcPr>
          <w:p w:rsidR="00B701ED" w:rsidRDefault="00B701ED">
            <w:pPr>
              <w:rPr>
                <w:sz w:val="2"/>
                <w:szCs w:val="2"/>
              </w:rPr>
            </w:pPr>
          </w:p>
        </w:tc>
        <w:tc>
          <w:tcPr>
            <w:tcW w:w="60" w:type="dxa"/>
            <w:vAlign w:val="bottom"/>
          </w:tcPr>
          <w:p w:rsidR="00B701ED" w:rsidRDefault="00B701ED">
            <w:pPr>
              <w:rPr>
                <w:sz w:val="2"/>
                <w:szCs w:val="2"/>
              </w:rPr>
            </w:pPr>
          </w:p>
        </w:tc>
        <w:tc>
          <w:tcPr>
            <w:tcW w:w="680" w:type="dxa"/>
            <w:vAlign w:val="bottom"/>
          </w:tcPr>
          <w:p w:rsidR="00B701ED" w:rsidRDefault="00B701ED">
            <w:pPr>
              <w:rPr>
                <w:sz w:val="2"/>
                <w:szCs w:val="2"/>
              </w:rPr>
            </w:pPr>
          </w:p>
        </w:tc>
        <w:tc>
          <w:tcPr>
            <w:tcW w:w="80" w:type="dxa"/>
            <w:vAlign w:val="bottom"/>
          </w:tcPr>
          <w:p w:rsidR="00B701ED" w:rsidRDefault="00B701ED">
            <w:pPr>
              <w:rPr>
                <w:sz w:val="2"/>
                <w:szCs w:val="2"/>
              </w:rPr>
            </w:pPr>
          </w:p>
        </w:tc>
        <w:tc>
          <w:tcPr>
            <w:tcW w:w="660" w:type="dxa"/>
            <w:vAlign w:val="bottom"/>
          </w:tcPr>
          <w:p w:rsidR="00B701ED" w:rsidRDefault="00B701ED">
            <w:pPr>
              <w:rPr>
                <w:sz w:val="2"/>
                <w:szCs w:val="2"/>
              </w:rPr>
            </w:pPr>
          </w:p>
        </w:tc>
        <w:tc>
          <w:tcPr>
            <w:tcW w:w="40" w:type="dxa"/>
            <w:vAlign w:val="bottom"/>
          </w:tcPr>
          <w:p w:rsidR="00B701ED" w:rsidRDefault="00B701ED">
            <w:pPr>
              <w:rPr>
                <w:sz w:val="2"/>
                <w:szCs w:val="2"/>
              </w:rPr>
            </w:pPr>
          </w:p>
        </w:tc>
        <w:tc>
          <w:tcPr>
            <w:tcW w:w="100" w:type="dxa"/>
            <w:vAlign w:val="bottom"/>
          </w:tcPr>
          <w:p w:rsidR="00B701ED" w:rsidRDefault="00B701ED">
            <w:pPr>
              <w:rPr>
                <w:sz w:val="2"/>
                <w:szCs w:val="2"/>
              </w:rPr>
            </w:pPr>
          </w:p>
        </w:tc>
        <w:tc>
          <w:tcPr>
            <w:tcW w:w="700" w:type="dxa"/>
            <w:vAlign w:val="bottom"/>
          </w:tcPr>
          <w:p w:rsidR="00B701ED" w:rsidRDefault="00B701ED">
            <w:pPr>
              <w:rPr>
                <w:sz w:val="2"/>
                <w:szCs w:val="2"/>
              </w:rPr>
            </w:pPr>
          </w:p>
        </w:tc>
        <w:tc>
          <w:tcPr>
            <w:tcW w:w="80" w:type="dxa"/>
            <w:vAlign w:val="bottom"/>
          </w:tcPr>
          <w:p w:rsidR="00B701ED" w:rsidRDefault="00B701ED">
            <w:pPr>
              <w:rPr>
                <w:sz w:val="2"/>
                <w:szCs w:val="2"/>
              </w:rPr>
            </w:pPr>
          </w:p>
        </w:tc>
        <w:tc>
          <w:tcPr>
            <w:tcW w:w="160" w:type="dxa"/>
            <w:tcBorders>
              <w:left w:val="single" w:sz="8" w:space="0" w:color="auto"/>
              <w:right w:val="single" w:sz="8" w:space="0" w:color="auto"/>
            </w:tcBorders>
            <w:vAlign w:val="bottom"/>
          </w:tcPr>
          <w:p w:rsidR="00B701ED" w:rsidRDefault="00B701ED">
            <w:pPr>
              <w:rPr>
                <w:sz w:val="2"/>
                <w:szCs w:val="2"/>
              </w:rPr>
            </w:pPr>
          </w:p>
        </w:tc>
        <w:tc>
          <w:tcPr>
            <w:tcW w:w="740" w:type="dxa"/>
            <w:tcBorders>
              <w:bottom w:val="single" w:sz="8" w:space="0" w:color="auto"/>
            </w:tcBorders>
            <w:vAlign w:val="bottom"/>
          </w:tcPr>
          <w:p w:rsidR="00B701ED" w:rsidRDefault="00B701ED">
            <w:pPr>
              <w:rPr>
                <w:sz w:val="2"/>
                <w:szCs w:val="2"/>
              </w:rPr>
            </w:pPr>
          </w:p>
        </w:tc>
        <w:tc>
          <w:tcPr>
            <w:tcW w:w="180" w:type="dxa"/>
            <w:tcBorders>
              <w:bottom w:val="single" w:sz="8" w:space="0" w:color="auto"/>
              <w:right w:val="single" w:sz="8" w:space="0" w:color="auto"/>
            </w:tcBorders>
            <w:vAlign w:val="bottom"/>
          </w:tcPr>
          <w:p w:rsidR="00B701ED" w:rsidRDefault="00B701ED">
            <w:pPr>
              <w:rPr>
                <w:sz w:val="2"/>
                <w:szCs w:val="2"/>
              </w:rPr>
            </w:pPr>
          </w:p>
        </w:tc>
        <w:tc>
          <w:tcPr>
            <w:tcW w:w="140" w:type="dxa"/>
            <w:tcBorders>
              <w:right w:val="single" w:sz="8" w:space="0" w:color="auto"/>
            </w:tcBorders>
            <w:vAlign w:val="bottom"/>
          </w:tcPr>
          <w:p w:rsidR="00B701ED" w:rsidRDefault="00B701ED">
            <w:pPr>
              <w:rPr>
                <w:sz w:val="2"/>
                <w:szCs w:val="2"/>
              </w:rPr>
            </w:pPr>
          </w:p>
        </w:tc>
        <w:tc>
          <w:tcPr>
            <w:tcW w:w="220" w:type="dxa"/>
            <w:tcBorders>
              <w:bottom w:val="single" w:sz="8" w:space="0" w:color="auto"/>
            </w:tcBorders>
            <w:vAlign w:val="bottom"/>
          </w:tcPr>
          <w:p w:rsidR="00B701ED" w:rsidRDefault="00B701ED">
            <w:pPr>
              <w:rPr>
                <w:sz w:val="2"/>
                <w:szCs w:val="2"/>
              </w:rPr>
            </w:pPr>
          </w:p>
        </w:tc>
        <w:tc>
          <w:tcPr>
            <w:tcW w:w="700" w:type="dxa"/>
            <w:tcBorders>
              <w:bottom w:val="single" w:sz="8" w:space="0" w:color="auto"/>
              <w:right w:val="single" w:sz="8" w:space="0" w:color="auto"/>
            </w:tcBorders>
            <w:vAlign w:val="bottom"/>
          </w:tcPr>
          <w:p w:rsidR="00B701ED" w:rsidRDefault="00B701ED">
            <w:pPr>
              <w:rPr>
                <w:sz w:val="2"/>
                <w:szCs w:val="2"/>
              </w:rPr>
            </w:pPr>
          </w:p>
        </w:tc>
        <w:tc>
          <w:tcPr>
            <w:tcW w:w="140" w:type="dxa"/>
            <w:vMerge w:val="restart"/>
            <w:tcBorders>
              <w:right w:val="single" w:sz="8" w:space="0" w:color="auto"/>
            </w:tcBorders>
            <w:vAlign w:val="bottom"/>
          </w:tcPr>
          <w:p w:rsidR="00B701ED" w:rsidRDefault="00B701ED">
            <w:pPr>
              <w:rPr>
                <w:sz w:val="2"/>
                <w:szCs w:val="2"/>
              </w:rPr>
            </w:pPr>
          </w:p>
        </w:tc>
        <w:tc>
          <w:tcPr>
            <w:tcW w:w="80" w:type="dxa"/>
            <w:vMerge w:val="restart"/>
            <w:vAlign w:val="bottom"/>
          </w:tcPr>
          <w:p w:rsidR="00B701ED" w:rsidRDefault="00B701ED">
            <w:pPr>
              <w:rPr>
                <w:sz w:val="2"/>
                <w:szCs w:val="2"/>
              </w:rPr>
            </w:pPr>
          </w:p>
        </w:tc>
        <w:tc>
          <w:tcPr>
            <w:tcW w:w="800" w:type="dxa"/>
            <w:gridSpan w:val="2"/>
            <w:vMerge/>
            <w:vAlign w:val="bottom"/>
          </w:tcPr>
          <w:p w:rsidR="00B701ED" w:rsidRDefault="00B701ED">
            <w:pPr>
              <w:rPr>
                <w:sz w:val="2"/>
                <w:szCs w:val="2"/>
              </w:rPr>
            </w:pPr>
          </w:p>
        </w:tc>
        <w:tc>
          <w:tcPr>
            <w:tcW w:w="1320" w:type="dxa"/>
            <w:vMerge w:val="restart"/>
            <w:tcBorders>
              <w:left w:val="single" w:sz="8" w:space="0" w:color="auto"/>
              <w:right w:val="single" w:sz="8" w:space="0" w:color="auto"/>
            </w:tcBorders>
            <w:vAlign w:val="bottom"/>
          </w:tcPr>
          <w:p w:rsidR="00B701ED" w:rsidRDefault="00B701ED">
            <w:pPr>
              <w:rPr>
                <w:sz w:val="2"/>
                <w:szCs w:val="2"/>
              </w:rPr>
            </w:pPr>
          </w:p>
        </w:tc>
        <w:tc>
          <w:tcPr>
            <w:tcW w:w="40" w:type="dxa"/>
            <w:vMerge w:val="restart"/>
            <w:vAlign w:val="bottom"/>
          </w:tcPr>
          <w:p w:rsidR="00B701ED" w:rsidRDefault="00B701ED">
            <w:pPr>
              <w:rPr>
                <w:sz w:val="2"/>
                <w:szCs w:val="2"/>
              </w:rPr>
            </w:pPr>
          </w:p>
        </w:tc>
        <w:tc>
          <w:tcPr>
            <w:tcW w:w="0" w:type="dxa"/>
            <w:vAlign w:val="bottom"/>
          </w:tcPr>
          <w:p w:rsidR="00B701ED" w:rsidRDefault="00B701ED">
            <w:pPr>
              <w:rPr>
                <w:sz w:val="1"/>
                <w:szCs w:val="1"/>
              </w:rPr>
            </w:pPr>
          </w:p>
        </w:tc>
      </w:tr>
      <w:tr w:rsidR="00B701ED">
        <w:trPr>
          <w:trHeight w:val="104"/>
        </w:trPr>
        <w:tc>
          <w:tcPr>
            <w:tcW w:w="60" w:type="dxa"/>
            <w:vAlign w:val="bottom"/>
          </w:tcPr>
          <w:p w:rsidR="00B701ED" w:rsidRDefault="00B701ED">
            <w:pPr>
              <w:rPr>
                <w:sz w:val="9"/>
                <w:szCs w:val="9"/>
              </w:rPr>
            </w:pPr>
          </w:p>
        </w:tc>
        <w:tc>
          <w:tcPr>
            <w:tcW w:w="680" w:type="dxa"/>
            <w:vAlign w:val="bottom"/>
          </w:tcPr>
          <w:p w:rsidR="00B701ED" w:rsidRDefault="00B701ED">
            <w:pPr>
              <w:rPr>
                <w:sz w:val="9"/>
                <w:szCs w:val="9"/>
              </w:rPr>
            </w:pPr>
          </w:p>
        </w:tc>
        <w:tc>
          <w:tcPr>
            <w:tcW w:w="60" w:type="dxa"/>
            <w:vAlign w:val="bottom"/>
          </w:tcPr>
          <w:p w:rsidR="00B701ED" w:rsidRDefault="00B701ED">
            <w:pPr>
              <w:rPr>
                <w:sz w:val="9"/>
                <w:szCs w:val="9"/>
              </w:rPr>
            </w:pPr>
          </w:p>
        </w:tc>
        <w:tc>
          <w:tcPr>
            <w:tcW w:w="680" w:type="dxa"/>
            <w:vAlign w:val="bottom"/>
          </w:tcPr>
          <w:p w:rsidR="00B701ED" w:rsidRDefault="00B701ED">
            <w:pPr>
              <w:rPr>
                <w:sz w:val="9"/>
                <w:szCs w:val="9"/>
              </w:rPr>
            </w:pPr>
          </w:p>
        </w:tc>
        <w:tc>
          <w:tcPr>
            <w:tcW w:w="80" w:type="dxa"/>
            <w:vAlign w:val="bottom"/>
          </w:tcPr>
          <w:p w:rsidR="00B701ED" w:rsidRDefault="00B701ED">
            <w:pPr>
              <w:rPr>
                <w:sz w:val="9"/>
                <w:szCs w:val="9"/>
              </w:rPr>
            </w:pPr>
          </w:p>
        </w:tc>
        <w:tc>
          <w:tcPr>
            <w:tcW w:w="660" w:type="dxa"/>
            <w:vAlign w:val="bottom"/>
          </w:tcPr>
          <w:p w:rsidR="00B701ED" w:rsidRDefault="00B701ED">
            <w:pPr>
              <w:rPr>
                <w:sz w:val="9"/>
                <w:szCs w:val="9"/>
              </w:rPr>
            </w:pPr>
          </w:p>
        </w:tc>
        <w:tc>
          <w:tcPr>
            <w:tcW w:w="40" w:type="dxa"/>
            <w:vAlign w:val="bottom"/>
          </w:tcPr>
          <w:p w:rsidR="00B701ED" w:rsidRDefault="00B701ED">
            <w:pPr>
              <w:rPr>
                <w:sz w:val="9"/>
                <w:szCs w:val="9"/>
              </w:rPr>
            </w:pPr>
          </w:p>
        </w:tc>
        <w:tc>
          <w:tcPr>
            <w:tcW w:w="100" w:type="dxa"/>
            <w:vAlign w:val="bottom"/>
          </w:tcPr>
          <w:p w:rsidR="00B701ED" w:rsidRDefault="00B701ED">
            <w:pPr>
              <w:rPr>
                <w:sz w:val="9"/>
                <w:szCs w:val="9"/>
              </w:rPr>
            </w:pPr>
          </w:p>
        </w:tc>
        <w:tc>
          <w:tcPr>
            <w:tcW w:w="700" w:type="dxa"/>
            <w:vAlign w:val="bottom"/>
          </w:tcPr>
          <w:p w:rsidR="00B701ED" w:rsidRDefault="00B701ED">
            <w:pPr>
              <w:rPr>
                <w:sz w:val="9"/>
                <w:szCs w:val="9"/>
              </w:rPr>
            </w:pPr>
          </w:p>
        </w:tc>
        <w:tc>
          <w:tcPr>
            <w:tcW w:w="80" w:type="dxa"/>
            <w:vAlign w:val="bottom"/>
          </w:tcPr>
          <w:p w:rsidR="00B701ED" w:rsidRDefault="00B701ED">
            <w:pPr>
              <w:rPr>
                <w:sz w:val="9"/>
                <w:szCs w:val="9"/>
              </w:rPr>
            </w:pPr>
          </w:p>
        </w:tc>
        <w:tc>
          <w:tcPr>
            <w:tcW w:w="160" w:type="dxa"/>
            <w:tcBorders>
              <w:left w:val="single" w:sz="8" w:space="0" w:color="auto"/>
            </w:tcBorders>
            <w:vAlign w:val="bottom"/>
          </w:tcPr>
          <w:p w:rsidR="00B701ED" w:rsidRDefault="00B701ED">
            <w:pPr>
              <w:rPr>
                <w:sz w:val="9"/>
                <w:szCs w:val="9"/>
              </w:rPr>
            </w:pPr>
          </w:p>
        </w:tc>
        <w:tc>
          <w:tcPr>
            <w:tcW w:w="740" w:type="dxa"/>
            <w:tcBorders>
              <w:bottom w:val="single" w:sz="8" w:space="0" w:color="auto"/>
            </w:tcBorders>
            <w:vAlign w:val="bottom"/>
          </w:tcPr>
          <w:p w:rsidR="00B701ED" w:rsidRDefault="00B701ED">
            <w:pPr>
              <w:rPr>
                <w:sz w:val="9"/>
                <w:szCs w:val="9"/>
              </w:rPr>
            </w:pPr>
          </w:p>
        </w:tc>
        <w:tc>
          <w:tcPr>
            <w:tcW w:w="180" w:type="dxa"/>
            <w:tcBorders>
              <w:bottom w:val="single" w:sz="8" w:space="0" w:color="auto"/>
            </w:tcBorders>
            <w:vAlign w:val="bottom"/>
          </w:tcPr>
          <w:p w:rsidR="00B701ED" w:rsidRDefault="00B701ED">
            <w:pPr>
              <w:rPr>
                <w:sz w:val="9"/>
                <w:szCs w:val="9"/>
              </w:rPr>
            </w:pPr>
          </w:p>
        </w:tc>
        <w:tc>
          <w:tcPr>
            <w:tcW w:w="140" w:type="dxa"/>
            <w:vAlign w:val="bottom"/>
          </w:tcPr>
          <w:p w:rsidR="00B701ED" w:rsidRDefault="00B701ED">
            <w:pPr>
              <w:rPr>
                <w:sz w:val="9"/>
                <w:szCs w:val="9"/>
              </w:rPr>
            </w:pPr>
          </w:p>
        </w:tc>
        <w:tc>
          <w:tcPr>
            <w:tcW w:w="220" w:type="dxa"/>
            <w:tcBorders>
              <w:bottom w:val="single" w:sz="8" w:space="0" w:color="auto"/>
            </w:tcBorders>
            <w:vAlign w:val="bottom"/>
          </w:tcPr>
          <w:p w:rsidR="00B701ED" w:rsidRDefault="00B701ED">
            <w:pPr>
              <w:rPr>
                <w:sz w:val="9"/>
                <w:szCs w:val="9"/>
              </w:rPr>
            </w:pPr>
          </w:p>
        </w:tc>
        <w:tc>
          <w:tcPr>
            <w:tcW w:w="700" w:type="dxa"/>
            <w:tcBorders>
              <w:bottom w:val="single" w:sz="8" w:space="0" w:color="auto"/>
            </w:tcBorders>
            <w:vAlign w:val="bottom"/>
          </w:tcPr>
          <w:p w:rsidR="00B701ED" w:rsidRDefault="00B701ED">
            <w:pPr>
              <w:rPr>
                <w:sz w:val="9"/>
                <w:szCs w:val="9"/>
              </w:rPr>
            </w:pPr>
          </w:p>
        </w:tc>
        <w:tc>
          <w:tcPr>
            <w:tcW w:w="140" w:type="dxa"/>
            <w:vMerge/>
            <w:tcBorders>
              <w:right w:val="single" w:sz="8" w:space="0" w:color="auto"/>
            </w:tcBorders>
            <w:vAlign w:val="bottom"/>
          </w:tcPr>
          <w:p w:rsidR="00B701ED" w:rsidRDefault="00B701ED">
            <w:pPr>
              <w:rPr>
                <w:sz w:val="9"/>
                <w:szCs w:val="9"/>
              </w:rPr>
            </w:pPr>
          </w:p>
        </w:tc>
        <w:tc>
          <w:tcPr>
            <w:tcW w:w="80" w:type="dxa"/>
            <w:vMerge/>
            <w:vAlign w:val="bottom"/>
          </w:tcPr>
          <w:p w:rsidR="00B701ED" w:rsidRDefault="00B701ED">
            <w:pPr>
              <w:rPr>
                <w:sz w:val="9"/>
                <w:szCs w:val="9"/>
              </w:rPr>
            </w:pPr>
          </w:p>
        </w:tc>
        <w:tc>
          <w:tcPr>
            <w:tcW w:w="800" w:type="dxa"/>
            <w:gridSpan w:val="2"/>
            <w:vMerge/>
            <w:vAlign w:val="bottom"/>
          </w:tcPr>
          <w:p w:rsidR="00B701ED" w:rsidRDefault="00B701ED">
            <w:pPr>
              <w:rPr>
                <w:sz w:val="9"/>
                <w:szCs w:val="9"/>
              </w:rPr>
            </w:pPr>
          </w:p>
        </w:tc>
        <w:tc>
          <w:tcPr>
            <w:tcW w:w="1320" w:type="dxa"/>
            <w:vMerge/>
            <w:tcBorders>
              <w:left w:val="single" w:sz="8" w:space="0" w:color="auto"/>
              <w:bottom w:val="single" w:sz="8" w:space="0" w:color="auto"/>
              <w:right w:val="single" w:sz="8" w:space="0" w:color="auto"/>
            </w:tcBorders>
            <w:vAlign w:val="bottom"/>
          </w:tcPr>
          <w:p w:rsidR="00B701ED" w:rsidRDefault="00B701ED">
            <w:pPr>
              <w:rPr>
                <w:sz w:val="9"/>
                <w:szCs w:val="9"/>
              </w:rPr>
            </w:pPr>
          </w:p>
        </w:tc>
        <w:tc>
          <w:tcPr>
            <w:tcW w:w="40" w:type="dxa"/>
            <w:vMerge/>
            <w:vAlign w:val="bottom"/>
          </w:tcPr>
          <w:p w:rsidR="00B701ED" w:rsidRDefault="00B701ED">
            <w:pPr>
              <w:rPr>
                <w:sz w:val="9"/>
                <w:szCs w:val="9"/>
              </w:rPr>
            </w:pPr>
          </w:p>
        </w:tc>
        <w:tc>
          <w:tcPr>
            <w:tcW w:w="0" w:type="dxa"/>
            <w:vAlign w:val="bottom"/>
          </w:tcPr>
          <w:p w:rsidR="00B701ED" w:rsidRDefault="00B701ED">
            <w:pPr>
              <w:rPr>
                <w:sz w:val="1"/>
                <w:szCs w:val="1"/>
              </w:rPr>
            </w:pPr>
          </w:p>
        </w:tc>
      </w:tr>
      <w:tr w:rsidR="00B701ED">
        <w:trPr>
          <w:trHeight w:val="167"/>
        </w:trPr>
        <w:tc>
          <w:tcPr>
            <w:tcW w:w="60" w:type="dxa"/>
            <w:vAlign w:val="bottom"/>
          </w:tcPr>
          <w:p w:rsidR="00B701ED" w:rsidRDefault="00B701ED">
            <w:pPr>
              <w:rPr>
                <w:sz w:val="14"/>
                <w:szCs w:val="14"/>
              </w:rPr>
            </w:pPr>
          </w:p>
        </w:tc>
        <w:tc>
          <w:tcPr>
            <w:tcW w:w="680" w:type="dxa"/>
            <w:vAlign w:val="bottom"/>
          </w:tcPr>
          <w:p w:rsidR="00B701ED" w:rsidRDefault="00B701ED">
            <w:pPr>
              <w:rPr>
                <w:sz w:val="14"/>
                <w:szCs w:val="14"/>
              </w:rPr>
            </w:pPr>
          </w:p>
        </w:tc>
        <w:tc>
          <w:tcPr>
            <w:tcW w:w="60" w:type="dxa"/>
            <w:vAlign w:val="bottom"/>
          </w:tcPr>
          <w:p w:rsidR="00B701ED" w:rsidRDefault="00B701ED">
            <w:pPr>
              <w:rPr>
                <w:sz w:val="14"/>
                <w:szCs w:val="14"/>
              </w:rPr>
            </w:pPr>
          </w:p>
        </w:tc>
        <w:tc>
          <w:tcPr>
            <w:tcW w:w="680" w:type="dxa"/>
            <w:vAlign w:val="bottom"/>
          </w:tcPr>
          <w:p w:rsidR="00B701ED" w:rsidRDefault="00B701ED">
            <w:pPr>
              <w:rPr>
                <w:sz w:val="14"/>
                <w:szCs w:val="14"/>
              </w:rPr>
            </w:pPr>
          </w:p>
        </w:tc>
        <w:tc>
          <w:tcPr>
            <w:tcW w:w="80" w:type="dxa"/>
            <w:vAlign w:val="bottom"/>
          </w:tcPr>
          <w:p w:rsidR="00B701ED" w:rsidRDefault="00B701ED">
            <w:pPr>
              <w:rPr>
                <w:sz w:val="14"/>
                <w:szCs w:val="14"/>
              </w:rPr>
            </w:pPr>
          </w:p>
        </w:tc>
        <w:tc>
          <w:tcPr>
            <w:tcW w:w="660" w:type="dxa"/>
            <w:vAlign w:val="bottom"/>
          </w:tcPr>
          <w:p w:rsidR="00B701ED" w:rsidRDefault="00B701ED">
            <w:pPr>
              <w:rPr>
                <w:sz w:val="14"/>
                <w:szCs w:val="14"/>
              </w:rPr>
            </w:pPr>
          </w:p>
        </w:tc>
        <w:tc>
          <w:tcPr>
            <w:tcW w:w="40" w:type="dxa"/>
            <w:vAlign w:val="bottom"/>
          </w:tcPr>
          <w:p w:rsidR="00B701ED" w:rsidRDefault="00B701ED">
            <w:pPr>
              <w:rPr>
                <w:sz w:val="14"/>
                <w:szCs w:val="14"/>
              </w:rPr>
            </w:pPr>
          </w:p>
        </w:tc>
        <w:tc>
          <w:tcPr>
            <w:tcW w:w="100" w:type="dxa"/>
            <w:vAlign w:val="bottom"/>
          </w:tcPr>
          <w:p w:rsidR="00B701ED" w:rsidRDefault="00B701ED">
            <w:pPr>
              <w:rPr>
                <w:sz w:val="14"/>
                <w:szCs w:val="14"/>
              </w:rPr>
            </w:pPr>
          </w:p>
        </w:tc>
        <w:tc>
          <w:tcPr>
            <w:tcW w:w="700" w:type="dxa"/>
            <w:vAlign w:val="bottom"/>
          </w:tcPr>
          <w:p w:rsidR="00B701ED" w:rsidRDefault="00B701ED">
            <w:pPr>
              <w:rPr>
                <w:sz w:val="14"/>
                <w:szCs w:val="14"/>
              </w:rPr>
            </w:pPr>
          </w:p>
        </w:tc>
        <w:tc>
          <w:tcPr>
            <w:tcW w:w="80" w:type="dxa"/>
            <w:vAlign w:val="bottom"/>
          </w:tcPr>
          <w:p w:rsidR="00B701ED" w:rsidRDefault="00B701ED">
            <w:pPr>
              <w:rPr>
                <w:sz w:val="14"/>
                <w:szCs w:val="14"/>
              </w:rPr>
            </w:pPr>
          </w:p>
        </w:tc>
        <w:tc>
          <w:tcPr>
            <w:tcW w:w="160" w:type="dxa"/>
            <w:tcBorders>
              <w:left w:val="single" w:sz="8" w:space="0" w:color="auto"/>
              <w:right w:val="single" w:sz="8" w:space="0" w:color="auto"/>
            </w:tcBorders>
            <w:vAlign w:val="bottom"/>
          </w:tcPr>
          <w:p w:rsidR="00B701ED" w:rsidRDefault="00B701ED">
            <w:pPr>
              <w:rPr>
                <w:sz w:val="14"/>
                <w:szCs w:val="14"/>
              </w:rPr>
            </w:pPr>
          </w:p>
        </w:tc>
        <w:tc>
          <w:tcPr>
            <w:tcW w:w="920" w:type="dxa"/>
            <w:gridSpan w:val="2"/>
            <w:tcBorders>
              <w:right w:val="single" w:sz="8" w:space="0" w:color="auto"/>
            </w:tcBorders>
            <w:vAlign w:val="bottom"/>
          </w:tcPr>
          <w:p w:rsidR="00B701ED" w:rsidRDefault="003564B6">
            <w:pPr>
              <w:ind w:left="120"/>
              <w:rPr>
                <w:sz w:val="20"/>
                <w:szCs w:val="20"/>
              </w:rPr>
            </w:pPr>
            <w:r>
              <w:rPr>
                <w:rFonts w:ascii="Arial" w:eastAsia="Arial" w:hAnsi="Arial" w:cs="Arial"/>
                <w:sz w:val="14"/>
                <w:szCs w:val="14"/>
              </w:rPr>
              <w:t>Geometric</w:t>
            </w:r>
          </w:p>
        </w:tc>
        <w:tc>
          <w:tcPr>
            <w:tcW w:w="140" w:type="dxa"/>
            <w:tcBorders>
              <w:right w:val="single" w:sz="8" w:space="0" w:color="auto"/>
            </w:tcBorders>
            <w:vAlign w:val="bottom"/>
          </w:tcPr>
          <w:p w:rsidR="00B701ED" w:rsidRDefault="00B701ED">
            <w:pPr>
              <w:rPr>
                <w:sz w:val="14"/>
                <w:szCs w:val="14"/>
              </w:rPr>
            </w:pPr>
          </w:p>
        </w:tc>
        <w:tc>
          <w:tcPr>
            <w:tcW w:w="920" w:type="dxa"/>
            <w:gridSpan w:val="2"/>
            <w:tcBorders>
              <w:right w:val="single" w:sz="8" w:space="0" w:color="auto"/>
            </w:tcBorders>
            <w:vAlign w:val="bottom"/>
          </w:tcPr>
          <w:p w:rsidR="00B701ED" w:rsidRDefault="003564B6">
            <w:pPr>
              <w:jc w:val="center"/>
              <w:rPr>
                <w:sz w:val="20"/>
                <w:szCs w:val="20"/>
              </w:rPr>
            </w:pPr>
            <w:r>
              <w:rPr>
                <w:rFonts w:ascii="Arial" w:eastAsia="Arial" w:hAnsi="Arial" w:cs="Arial"/>
                <w:sz w:val="14"/>
                <w:szCs w:val="14"/>
              </w:rPr>
              <w:t>Algorithmic</w:t>
            </w:r>
          </w:p>
        </w:tc>
        <w:tc>
          <w:tcPr>
            <w:tcW w:w="140" w:type="dxa"/>
            <w:tcBorders>
              <w:right w:val="single" w:sz="8" w:space="0" w:color="auto"/>
            </w:tcBorders>
            <w:vAlign w:val="bottom"/>
          </w:tcPr>
          <w:p w:rsidR="00B701ED" w:rsidRDefault="00B701ED">
            <w:pPr>
              <w:rPr>
                <w:sz w:val="14"/>
                <w:szCs w:val="14"/>
              </w:rPr>
            </w:pPr>
          </w:p>
        </w:tc>
        <w:tc>
          <w:tcPr>
            <w:tcW w:w="80" w:type="dxa"/>
            <w:vAlign w:val="bottom"/>
          </w:tcPr>
          <w:p w:rsidR="00B701ED" w:rsidRDefault="00B701ED">
            <w:pPr>
              <w:rPr>
                <w:sz w:val="14"/>
                <w:szCs w:val="14"/>
              </w:rPr>
            </w:pPr>
          </w:p>
        </w:tc>
        <w:tc>
          <w:tcPr>
            <w:tcW w:w="700" w:type="dxa"/>
            <w:vAlign w:val="bottom"/>
          </w:tcPr>
          <w:p w:rsidR="00B701ED" w:rsidRDefault="00B701ED">
            <w:pPr>
              <w:rPr>
                <w:sz w:val="14"/>
                <w:szCs w:val="14"/>
              </w:rPr>
            </w:pPr>
          </w:p>
        </w:tc>
        <w:tc>
          <w:tcPr>
            <w:tcW w:w="100" w:type="dxa"/>
            <w:vAlign w:val="bottom"/>
          </w:tcPr>
          <w:p w:rsidR="00B701ED" w:rsidRDefault="00B701ED">
            <w:pPr>
              <w:rPr>
                <w:sz w:val="14"/>
                <w:szCs w:val="14"/>
              </w:rPr>
            </w:pPr>
          </w:p>
        </w:tc>
        <w:tc>
          <w:tcPr>
            <w:tcW w:w="1320" w:type="dxa"/>
            <w:vAlign w:val="bottom"/>
          </w:tcPr>
          <w:p w:rsidR="00B701ED" w:rsidRDefault="00B701ED">
            <w:pPr>
              <w:rPr>
                <w:sz w:val="14"/>
                <w:szCs w:val="14"/>
              </w:rPr>
            </w:pPr>
          </w:p>
        </w:tc>
        <w:tc>
          <w:tcPr>
            <w:tcW w:w="40" w:type="dxa"/>
            <w:vAlign w:val="bottom"/>
          </w:tcPr>
          <w:p w:rsidR="00B701ED" w:rsidRDefault="00B701ED">
            <w:pPr>
              <w:rPr>
                <w:sz w:val="14"/>
                <w:szCs w:val="14"/>
              </w:rPr>
            </w:pPr>
          </w:p>
        </w:tc>
        <w:tc>
          <w:tcPr>
            <w:tcW w:w="0" w:type="dxa"/>
            <w:vAlign w:val="bottom"/>
          </w:tcPr>
          <w:p w:rsidR="00B701ED" w:rsidRDefault="00B701ED">
            <w:pPr>
              <w:rPr>
                <w:sz w:val="1"/>
                <w:szCs w:val="1"/>
              </w:rPr>
            </w:pPr>
          </w:p>
        </w:tc>
      </w:tr>
      <w:tr w:rsidR="00B701ED">
        <w:trPr>
          <w:trHeight w:val="184"/>
        </w:trPr>
        <w:tc>
          <w:tcPr>
            <w:tcW w:w="60" w:type="dxa"/>
            <w:vAlign w:val="bottom"/>
          </w:tcPr>
          <w:p w:rsidR="00B701ED" w:rsidRDefault="00B701ED">
            <w:pPr>
              <w:rPr>
                <w:sz w:val="16"/>
                <w:szCs w:val="16"/>
              </w:rPr>
            </w:pPr>
          </w:p>
        </w:tc>
        <w:tc>
          <w:tcPr>
            <w:tcW w:w="680" w:type="dxa"/>
            <w:vAlign w:val="bottom"/>
          </w:tcPr>
          <w:p w:rsidR="00B701ED" w:rsidRDefault="00B701ED">
            <w:pPr>
              <w:rPr>
                <w:sz w:val="16"/>
                <w:szCs w:val="16"/>
              </w:rPr>
            </w:pPr>
          </w:p>
        </w:tc>
        <w:tc>
          <w:tcPr>
            <w:tcW w:w="60" w:type="dxa"/>
            <w:vAlign w:val="bottom"/>
          </w:tcPr>
          <w:p w:rsidR="00B701ED" w:rsidRDefault="00B701ED">
            <w:pPr>
              <w:rPr>
                <w:sz w:val="16"/>
                <w:szCs w:val="16"/>
              </w:rPr>
            </w:pPr>
          </w:p>
        </w:tc>
        <w:tc>
          <w:tcPr>
            <w:tcW w:w="680" w:type="dxa"/>
            <w:vAlign w:val="bottom"/>
          </w:tcPr>
          <w:p w:rsidR="00B701ED" w:rsidRDefault="00B701ED">
            <w:pPr>
              <w:rPr>
                <w:sz w:val="16"/>
                <w:szCs w:val="16"/>
              </w:rPr>
            </w:pPr>
          </w:p>
        </w:tc>
        <w:tc>
          <w:tcPr>
            <w:tcW w:w="80" w:type="dxa"/>
            <w:vAlign w:val="bottom"/>
          </w:tcPr>
          <w:p w:rsidR="00B701ED" w:rsidRDefault="00B701ED">
            <w:pPr>
              <w:rPr>
                <w:sz w:val="16"/>
                <w:szCs w:val="16"/>
              </w:rPr>
            </w:pPr>
          </w:p>
        </w:tc>
        <w:tc>
          <w:tcPr>
            <w:tcW w:w="660" w:type="dxa"/>
            <w:vAlign w:val="bottom"/>
          </w:tcPr>
          <w:p w:rsidR="00B701ED" w:rsidRDefault="00B701ED">
            <w:pPr>
              <w:rPr>
                <w:sz w:val="16"/>
                <w:szCs w:val="16"/>
              </w:rPr>
            </w:pPr>
          </w:p>
        </w:tc>
        <w:tc>
          <w:tcPr>
            <w:tcW w:w="40" w:type="dxa"/>
            <w:vAlign w:val="bottom"/>
          </w:tcPr>
          <w:p w:rsidR="00B701ED" w:rsidRDefault="00B701ED">
            <w:pPr>
              <w:rPr>
                <w:sz w:val="16"/>
                <w:szCs w:val="16"/>
              </w:rPr>
            </w:pPr>
          </w:p>
        </w:tc>
        <w:tc>
          <w:tcPr>
            <w:tcW w:w="100" w:type="dxa"/>
            <w:vAlign w:val="bottom"/>
          </w:tcPr>
          <w:p w:rsidR="00B701ED" w:rsidRDefault="00B701ED">
            <w:pPr>
              <w:rPr>
                <w:sz w:val="16"/>
                <w:szCs w:val="16"/>
              </w:rPr>
            </w:pPr>
          </w:p>
        </w:tc>
        <w:tc>
          <w:tcPr>
            <w:tcW w:w="700" w:type="dxa"/>
            <w:vAlign w:val="bottom"/>
          </w:tcPr>
          <w:p w:rsidR="00B701ED" w:rsidRDefault="00B701ED">
            <w:pPr>
              <w:rPr>
                <w:sz w:val="16"/>
                <w:szCs w:val="16"/>
              </w:rPr>
            </w:pPr>
          </w:p>
        </w:tc>
        <w:tc>
          <w:tcPr>
            <w:tcW w:w="80" w:type="dxa"/>
            <w:vAlign w:val="bottom"/>
          </w:tcPr>
          <w:p w:rsidR="00B701ED" w:rsidRDefault="00B701ED">
            <w:pPr>
              <w:rPr>
                <w:sz w:val="16"/>
                <w:szCs w:val="16"/>
              </w:rPr>
            </w:pPr>
          </w:p>
        </w:tc>
        <w:tc>
          <w:tcPr>
            <w:tcW w:w="160" w:type="dxa"/>
            <w:tcBorders>
              <w:left w:val="single" w:sz="8" w:space="0" w:color="auto"/>
              <w:right w:val="single" w:sz="8" w:space="0" w:color="auto"/>
            </w:tcBorders>
            <w:vAlign w:val="bottom"/>
          </w:tcPr>
          <w:p w:rsidR="00B701ED" w:rsidRDefault="00B701ED">
            <w:pPr>
              <w:rPr>
                <w:sz w:val="16"/>
                <w:szCs w:val="16"/>
              </w:rPr>
            </w:pPr>
          </w:p>
        </w:tc>
        <w:tc>
          <w:tcPr>
            <w:tcW w:w="920" w:type="dxa"/>
            <w:gridSpan w:val="2"/>
            <w:tcBorders>
              <w:right w:val="single" w:sz="8" w:space="0" w:color="auto"/>
            </w:tcBorders>
            <w:vAlign w:val="bottom"/>
          </w:tcPr>
          <w:p w:rsidR="00B701ED" w:rsidRDefault="003564B6">
            <w:pPr>
              <w:ind w:left="120"/>
              <w:rPr>
                <w:sz w:val="20"/>
                <w:szCs w:val="20"/>
              </w:rPr>
            </w:pPr>
            <w:r>
              <w:rPr>
                <w:rFonts w:ascii="Arial" w:eastAsia="Arial" w:hAnsi="Arial" w:cs="Arial"/>
                <w:sz w:val="14"/>
                <w:szCs w:val="14"/>
              </w:rPr>
              <w:t>subroutine</w:t>
            </w:r>
          </w:p>
        </w:tc>
        <w:tc>
          <w:tcPr>
            <w:tcW w:w="140" w:type="dxa"/>
            <w:tcBorders>
              <w:right w:val="single" w:sz="8" w:space="0" w:color="auto"/>
            </w:tcBorders>
            <w:vAlign w:val="bottom"/>
          </w:tcPr>
          <w:p w:rsidR="00B701ED" w:rsidRDefault="00B701ED">
            <w:pPr>
              <w:rPr>
                <w:sz w:val="16"/>
                <w:szCs w:val="16"/>
              </w:rPr>
            </w:pPr>
          </w:p>
        </w:tc>
        <w:tc>
          <w:tcPr>
            <w:tcW w:w="920" w:type="dxa"/>
            <w:gridSpan w:val="2"/>
            <w:tcBorders>
              <w:right w:val="single" w:sz="8" w:space="0" w:color="auto"/>
            </w:tcBorders>
            <w:vAlign w:val="bottom"/>
          </w:tcPr>
          <w:p w:rsidR="00B701ED" w:rsidRDefault="003564B6">
            <w:pPr>
              <w:jc w:val="center"/>
              <w:rPr>
                <w:sz w:val="20"/>
                <w:szCs w:val="20"/>
              </w:rPr>
            </w:pPr>
            <w:r>
              <w:rPr>
                <w:rFonts w:ascii="Arial" w:eastAsia="Arial" w:hAnsi="Arial" w:cs="Arial"/>
                <w:sz w:val="14"/>
                <w:szCs w:val="14"/>
              </w:rPr>
              <w:t>subroutine</w:t>
            </w:r>
          </w:p>
        </w:tc>
        <w:tc>
          <w:tcPr>
            <w:tcW w:w="140" w:type="dxa"/>
            <w:tcBorders>
              <w:right w:val="single" w:sz="8" w:space="0" w:color="auto"/>
            </w:tcBorders>
            <w:vAlign w:val="bottom"/>
          </w:tcPr>
          <w:p w:rsidR="00B701ED" w:rsidRDefault="00B701ED">
            <w:pPr>
              <w:rPr>
                <w:sz w:val="16"/>
                <w:szCs w:val="16"/>
              </w:rPr>
            </w:pPr>
          </w:p>
        </w:tc>
        <w:tc>
          <w:tcPr>
            <w:tcW w:w="80" w:type="dxa"/>
            <w:vAlign w:val="bottom"/>
          </w:tcPr>
          <w:p w:rsidR="00B701ED" w:rsidRDefault="00B701ED">
            <w:pPr>
              <w:rPr>
                <w:sz w:val="16"/>
                <w:szCs w:val="16"/>
              </w:rPr>
            </w:pPr>
          </w:p>
        </w:tc>
        <w:tc>
          <w:tcPr>
            <w:tcW w:w="700" w:type="dxa"/>
            <w:vAlign w:val="bottom"/>
          </w:tcPr>
          <w:p w:rsidR="00B701ED" w:rsidRDefault="00B701ED">
            <w:pPr>
              <w:rPr>
                <w:sz w:val="16"/>
                <w:szCs w:val="16"/>
              </w:rPr>
            </w:pPr>
          </w:p>
        </w:tc>
        <w:tc>
          <w:tcPr>
            <w:tcW w:w="100" w:type="dxa"/>
            <w:vAlign w:val="bottom"/>
          </w:tcPr>
          <w:p w:rsidR="00B701ED" w:rsidRDefault="00B701ED">
            <w:pPr>
              <w:rPr>
                <w:sz w:val="16"/>
                <w:szCs w:val="16"/>
              </w:rPr>
            </w:pPr>
          </w:p>
        </w:tc>
        <w:tc>
          <w:tcPr>
            <w:tcW w:w="1320" w:type="dxa"/>
            <w:vAlign w:val="bottom"/>
          </w:tcPr>
          <w:p w:rsidR="00B701ED" w:rsidRDefault="00B701ED">
            <w:pPr>
              <w:rPr>
                <w:sz w:val="16"/>
                <w:szCs w:val="16"/>
              </w:rPr>
            </w:pPr>
          </w:p>
        </w:tc>
        <w:tc>
          <w:tcPr>
            <w:tcW w:w="40" w:type="dxa"/>
            <w:vAlign w:val="bottom"/>
          </w:tcPr>
          <w:p w:rsidR="00B701ED" w:rsidRDefault="00B701ED">
            <w:pPr>
              <w:rPr>
                <w:sz w:val="16"/>
                <w:szCs w:val="16"/>
              </w:rPr>
            </w:pPr>
          </w:p>
        </w:tc>
        <w:tc>
          <w:tcPr>
            <w:tcW w:w="0" w:type="dxa"/>
            <w:vAlign w:val="bottom"/>
          </w:tcPr>
          <w:p w:rsidR="00B701ED" w:rsidRDefault="00B701ED">
            <w:pPr>
              <w:rPr>
                <w:sz w:val="1"/>
                <w:szCs w:val="1"/>
              </w:rPr>
            </w:pPr>
          </w:p>
        </w:tc>
      </w:tr>
      <w:tr w:rsidR="00B701ED">
        <w:trPr>
          <w:trHeight w:val="46"/>
        </w:trPr>
        <w:tc>
          <w:tcPr>
            <w:tcW w:w="60" w:type="dxa"/>
            <w:vAlign w:val="bottom"/>
          </w:tcPr>
          <w:p w:rsidR="00B701ED" w:rsidRDefault="00B701ED">
            <w:pPr>
              <w:rPr>
                <w:sz w:val="3"/>
                <w:szCs w:val="3"/>
              </w:rPr>
            </w:pPr>
          </w:p>
        </w:tc>
        <w:tc>
          <w:tcPr>
            <w:tcW w:w="680" w:type="dxa"/>
            <w:vAlign w:val="bottom"/>
          </w:tcPr>
          <w:p w:rsidR="00B701ED" w:rsidRDefault="00B701ED">
            <w:pPr>
              <w:rPr>
                <w:sz w:val="3"/>
                <w:szCs w:val="3"/>
              </w:rPr>
            </w:pPr>
          </w:p>
        </w:tc>
        <w:tc>
          <w:tcPr>
            <w:tcW w:w="60" w:type="dxa"/>
            <w:vAlign w:val="bottom"/>
          </w:tcPr>
          <w:p w:rsidR="00B701ED" w:rsidRDefault="00B701ED">
            <w:pPr>
              <w:rPr>
                <w:sz w:val="3"/>
                <w:szCs w:val="3"/>
              </w:rPr>
            </w:pPr>
          </w:p>
        </w:tc>
        <w:tc>
          <w:tcPr>
            <w:tcW w:w="680" w:type="dxa"/>
            <w:vAlign w:val="bottom"/>
          </w:tcPr>
          <w:p w:rsidR="00B701ED" w:rsidRDefault="00B701ED">
            <w:pPr>
              <w:rPr>
                <w:sz w:val="3"/>
                <w:szCs w:val="3"/>
              </w:rPr>
            </w:pPr>
          </w:p>
        </w:tc>
        <w:tc>
          <w:tcPr>
            <w:tcW w:w="80" w:type="dxa"/>
            <w:vAlign w:val="bottom"/>
          </w:tcPr>
          <w:p w:rsidR="00B701ED" w:rsidRDefault="00B701ED">
            <w:pPr>
              <w:rPr>
                <w:sz w:val="3"/>
                <w:szCs w:val="3"/>
              </w:rPr>
            </w:pPr>
          </w:p>
        </w:tc>
        <w:tc>
          <w:tcPr>
            <w:tcW w:w="660" w:type="dxa"/>
            <w:vAlign w:val="bottom"/>
          </w:tcPr>
          <w:p w:rsidR="00B701ED" w:rsidRDefault="00B701ED">
            <w:pPr>
              <w:rPr>
                <w:sz w:val="3"/>
                <w:szCs w:val="3"/>
              </w:rPr>
            </w:pPr>
          </w:p>
        </w:tc>
        <w:tc>
          <w:tcPr>
            <w:tcW w:w="40" w:type="dxa"/>
            <w:vAlign w:val="bottom"/>
          </w:tcPr>
          <w:p w:rsidR="00B701ED" w:rsidRDefault="00B701ED">
            <w:pPr>
              <w:rPr>
                <w:sz w:val="3"/>
                <w:szCs w:val="3"/>
              </w:rPr>
            </w:pPr>
          </w:p>
        </w:tc>
        <w:tc>
          <w:tcPr>
            <w:tcW w:w="100" w:type="dxa"/>
            <w:vAlign w:val="bottom"/>
          </w:tcPr>
          <w:p w:rsidR="00B701ED" w:rsidRDefault="00B701ED">
            <w:pPr>
              <w:rPr>
                <w:sz w:val="3"/>
                <w:szCs w:val="3"/>
              </w:rPr>
            </w:pPr>
          </w:p>
        </w:tc>
        <w:tc>
          <w:tcPr>
            <w:tcW w:w="700" w:type="dxa"/>
            <w:vAlign w:val="bottom"/>
          </w:tcPr>
          <w:p w:rsidR="00B701ED" w:rsidRDefault="00B701ED">
            <w:pPr>
              <w:rPr>
                <w:sz w:val="3"/>
                <w:szCs w:val="3"/>
              </w:rPr>
            </w:pPr>
          </w:p>
        </w:tc>
        <w:tc>
          <w:tcPr>
            <w:tcW w:w="80" w:type="dxa"/>
            <w:vAlign w:val="bottom"/>
          </w:tcPr>
          <w:p w:rsidR="00B701ED" w:rsidRDefault="00B701ED">
            <w:pPr>
              <w:rPr>
                <w:sz w:val="3"/>
                <w:szCs w:val="3"/>
              </w:rPr>
            </w:pPr>
          </w:p>
        </w:tc>
        <w:tc>
          <w:tcPr>
            <w:tcW w:w="160" w:type="dxa"/>
            <w:tcBorders>
              <w:left w:val="single" w:sz="8" w:space="0" w:color="auto"/>
              <w:right w:val="single" w:sz="8" w:space="0" w:color="auto"/>
            </w:tcBorders>
            <w:vAlign w:val="bottom"/>
          </w:tcPr>
          <w:p w:rsidR="00B701ED" w:rsidRDefault="00B701ED">
            <w:pPr>
              <w:rPr>
                <w:sz w:val="3"/>
                <w:szCs w:val="3"/>
              </w:rPr>
            </w:pPr>
          </w:p>
        </w:tc>
        <w:tc>
          <w:tcPr>
            <w:tcW w:w="740" w:type="dxa"/>
            <w:tcBorders>
              <w:bottom w:val="single" w:sz="8" w:space="0" w:color="auto"/>
            </w:tcBorders>
            <w:vAlign w:val="bottom"/>
          </w:tcPr>
          <w:p w:rsidR="00B701ED" w:rsidRDefault="00B701ED">
            <w:pPr>
              <w:rPr>
                <w:sz w:val="3"/>
                <w:szCs w:val="3"/>
              </w:rPr>
            </w:pPr>
          </w:p>
        </w:tc>
        <w:tc>
          <w:tcPr>
            <w:tcW w:w="180" w:type="dxa"/>
            <w:tcBorders>
              <w:bottom w:val="single" w:sz="8" w:space="0" w:color="auto"/>
              <w:right w:val="single" w:sz="8" w:space="0" w:color="auto"/>
            </w:tcBorders>
            <w:vAlign w:val="bottom"/>
          </w:tcPr>
          <w:p w:rsidR="00B701ED" w:rsidRDefault="00B701ED">
            <w:pPr>
              <w:rPr>
                <w:sz w:val="3"/>
                <w:szCs w:val="3"/>
              </w:rPr>
            </w:pPr>
          </w:p>
        </w:tc>
        <w:tc>
          <w:tcPr>
            <w:tcW w:w="140" w:type="dxa"/>
            <w:tcBorders>
              <w:right w:val="single" w:sz="8" w:space="0" w:color="auto"/>
            </w:tcBorders>
            <w:vAlign w:val="bottom"/>
          </w:tcPr>
          <w:p w:rsidR="00B701ED" w:rsidRDefault="00B701ED">
            <w:pPr>
              <w:rPr>
                <w:sz w:val="3"/>
                <w:szCs w:val="3"/>
              </w:rPr>
            </w:pPr>
          </w:p>
        </w:tc>
        <w:tc>
          <w:tcPr>
            <w:tcW w:w="220" w:type="dxa"/>
            <w:tcBorders>
              <w:bottom w:val="single" w:sz="8" w:space="0" w:color="auto"/>
            </w:tcBorders>
            <w:vAlign w:val="bottom"/>
          </w:tcPr>
          <w:p w:rsidR="00B701ED" w:rsidRDefault="00B701ED">
            <w:pPr>
              <w:rPr>
                <w:sz w:val="3"/>
                <w:szCs w:val="3"/>
              </w:rPr>
            </w:pPr>
          </w:p>
        </w:tc>
        <w:tc>
          <w:tcPr>
            <w:tcW w:w="700" w:type="dxa"/>
            <w:tcBorders>
              <w:bottom w:val="single" w:sz="8" w:space="0" w:color="auto"/>
              <w:right w:val="single" w:sz="8" w:space="0" w:color="auto"/>
            </w:tcBorders>
            <w:vAlign w:val="bottom"/>
          </w:tcPr>
          <w:p w:rsidR="00B701ED" w:rsidRDefault="00B701ED">
            <w:pPr>
              <w:rPr>
                <w:sz w:val="3"/>
                <w:szCs w:val="3"/>
              </w:rPr>
            </w:pPr>
          </w:p>
        </w:tc>
        <w:tc>
          <w:tcPr>
            <w:tcW w:w="140" w:type="dxa"/>
            <w:tcBorders>
              <w:right w:val="single" w:sz="8" w:space="0" w:color="auto"/>
            </w:tcBorders>
            <w:vAlign w:val="bottom"/>
          </w:tcPr>
          <w:p w:rsidR="00B701ED" w:rsidRDefault="00B701ED">
            <w:pPr>
              <w:rPr>
                <w:sz w:val="3"/>
                <w:szCs w:val="3"/>
              </w:rPr>
            </w:pPr>
          </w:p>
        </w:tc>
        <w:tc>
          <w:tcPr>
            <w:tcW w:w="80" w:type="dxa"/>
            <w:vAlign w:val="bottom"/>
          </w:tcPr>
          <w:p w:rsidR="00B701ED" w:rsidRDefault="00B701ED">
            <w:pPr>
              <w:rPr>
                <w:sz w:val="3"/>
                <w:szCs w:val="3"/>
              </w:rPr>
            </w:pPr>
          </w:p>
        </w:tc>
        <w:tc>
          <w:tcPr>
            <w:tcW w:w="700" w:type="dxa"/>
            <w:vAlign w:val="bottom"/>
          </w:tcPr>
          <w:p w:rsidR="00B701ED" w:rsidRDefault="00B701ED">
            <w:pPr>
              <w:rPr>
                <w:sz w:val="3"/>
                <w:szCs w:val="3"/>
              </w:rPr>
            </w:pPr>
          </w:p>
        </w:tc>
        <w:tc>
          <w:tcPr>
            <w:tcW w:w="100" w:type="dxa"/>
            <w:vAlign w:val="bottom"/>
          </w:tcPr>
          <w:p w:rsidR="00B701ED" w:rsidRDefault="00B701ED">
            <w:pPr>
              <w:rPr>
                <w:sz w:val="3"/>
                <w:szCs w:val="3"/>
              </w:rPr>
            </w:pPr>
          </w:p>
        </w:tc>
        <w:tc>
          <w:tcPr>
            <w:tcW w:w="1320" w:type="dxa"/>
            <w:vAlign w:val="bottom"/>
          </w:tcPr>
          <w:p w:rsidR="00B701ED" w:rsidRDefault="00B701ED">
            <w:pPr>
              <w:rPr>
                <w:sz w:val="3"/>
                <w:szCs w:val="3"/>
              </w:rPr>
            </w:pPr>
          </w:p>
        </w:tc>
        <w:tc>
          <w:tcPr>
            <w:tcW w:w="40" w:type="dxa"/>
            <w:vAlign w:val="bottom"/>
          </w:tcPr>
          <w:p w:rsidR="00B701ED" w:rsidRDefault="00B701ED">
            <w:pPr>
              <w:rPr>
                <w:sz w:val="3"/>
                <w:szCs w:val="3"/>
              </w:rPr>
            </w:pPr>
          </w:p>
        </w:tc>
        <w:tc>
          <w:tcPr>
            <w:tcW w:w="0" w:type="dxa"/>
            <w:vAlign w:val="bottom"/>
          </w:tcPr>
          <w:p w:rsidR="00B701ED" w:rsidRDefault="00B701ED">
            <w:pPr>
              <w:rPr>
                <w:sz w:val="1"/>
                <w:szCs w:val="1"/>
              </w:rPr>
            </w:pPr>
          </w:p>
        </w:tc>
      </w:tr>
      <w:tr w:rsidR="00B701ED">
        <w:trPr>
          <w:trHeight w:val="111"/>
        </w:trPr>
        <w:tc>
          <w:tcPr>
            <w:tcW w:w="60" w:type="dxa"/>
            <w:vAlign w:val="bottom"/>
          </w:tcPr>
          <w:p w:rsidR="00B701ED" w:rsidRDefault="00B701ED">
            <w:pPr>
              <w:rPr>
                <w:sz w:val="9"/>
                <w:szCs w:val="9"/>
              </w:rPr>
            </w:pPr>
          </w:p>
        </w:tc>
        <w:tc>
          <w:tcPr>
            <w:tcW w:w="680" w:type="dxa"/>
            <w:vAlign w:val="bottom"/>
          </w:tcPr>
          <w:p w:rsidR="00B701ED" w:rsidRDefault="00B701ED">
            <w:pPr>
              <w:rPr>
                <w:sz w:val="9"/>
                <w:szCs w:val="9"/>
              </w:rPr>
            </w:pPr>
          </w:p>
        </w:tc>
        <w:tc>
          <w:tcPr>
            <w:tcW w:w="60" w:type="dxa"/>
            <w:vAlign w:val="bottom"/>
          </w:tcPr>
          <w:p w:rsidR="00B701ED" w:rsidRDefault="00B701ED">
            <w:pPr>
              <w:rPr>
                <w:sz w:val="9"/>
                <w:szCs w:val="9"/>
              </w:rPr>
            </w:pPr>
          </w:p>
        </w:tc>
        <w:tc>
          <w:tcPr>
            <w:tcW w:w="680" w:type="dxa"/>
            <w:vAlign w:val="bottom"/>
          </w:tcPr>
          <w:p w:rsidR="00B701ED" w:rsidRDefault="00B701ED">
            <w:pPr>
              <w:rPr>
                <w:sz w:val="9"/>
                <w:szCs w:val="9"/>
              </w:rPr>
            </w:pPr>
          </w:p>
        </w:tc>
        <w:tc>
          <w:tcPr>
            <w:tcW w:w="80" w:type="dxa"/>
            <w:vAlign w:val="bottom"/>
          </w:tcPr>
          <w:p w:rsidR="00B701ED" w:rsidRDefault="00B701ED">
            <w:pPr>
              <w:rPr>
                <w:sz w:val="9"/>
                <w:szCs w:val="9"/>
              </w:rPr>
            </w:pPr>
          </w:p>
        </w:tc>
        <w:tc>
          <w:tcPr>
            <w:tcW w:w="660" w:type="dxa"/>
            <w:vAlign w:val="bottom"/>
          </w:tcPr>
          <w:p w:rsidR="00B701ED" w:rsidRDefault="00B701ED">
            <w:pPr>
              <w:rPr>
                <w:sz w:val="9"/>
                <w:szCs w:val="9"/>
              </w:rPr>
            </w:pPr>
          </w:p>
        </w:tc>
        <w:tc>
          <w:tcPr>
            <w:tcW w:w="40" w:type="dxa"/>
            <w:vAlign w:val="bottom"/>
          </w:tcPr>
          <w:p w:rsidR="00B701ED" w:rsidRDefault="00B701ED">
            <w:pPr>
              <w:rPr>
                <w:sz w:val="9"/>
                <w:szCs w:val="9"/>
              </w:rPr>
            </w:pPr>
          </w:p>
        </w:tc>
        <w:tc>
          <w:tcPr>
            <w:tcW w:w="100" w:type="dxa"/>
            <w:vAlign w:val="bottom"/>
          </w:tcPr>
          <w:p w:rsidR="00B701ED" w:rsidRDefault="00B701ED">
            <w:pPr>
              <w:rPr>
                <w:sz w:val="9"/>
                <w:szCs w:val="9"/>
              </w:rPr>
            </w:pPr>
          </w:p>
        </w:tc>
        <w:tc>
          <w:tcPr>
            <w:tcW w:w="700" w:type="dxa"/>
            <w:vAlign w:val="bottom"/>
          </w:tcPr>
          <w:p w:rsidR="00B701ED" w:rsidRDefault="00B701ED">
            <w:pPr>
              <w:rPr>
                <w:sz w:val="9"/>
                <w:szCs w:val="9"/>
              </w:rPr>
            </w:pPr>
          </w:p>
        </w:tc>
        <w:tc>
          <w:tcPr>
            <w:tcW w:w="80" w:type="dxa"/>
            <w:vAlign w:val="bottom"/>
          </w:tcPr>
          <w:p w:rsidR="00B701ED" w:rsidRDefault="00B701ED">
            <w:pPr>
              <w:rPr>
                <w:sz w:val="9"/>
                <w:szCs w:val="9"/>
              </w:rPr>
            </w:pPr>
          </w:p>
        </w:tc>
        <w:tc>
          <w:tcPr>
            <w:tcW w:w="160" w:type="dxa"/>
            <w:tcBorders>
              <w:left w:val="single" w:sz="8" w:space="0" w:color="auto"/>
              <w:bottom w:val="single" w:sz="8" w:space="0" w:color="auto"/>
            </w:tcBorders>
            <w:vAlign w:val="bottom"/>
          </w:tcPr>
          <w:p w:rsidR="00B701ED" w:rsidRDefault="00B701ED">
            <w:pPr>
              <w:rPr>
                <w:sz w:val="9"/>
                <w:szCs w:val="9"/>
              </w:rPr>
            </w:pPr>
          </w:p>
        </w:tc>
        <w:tc>
          <w:tcPr>
            <w:tcW w:w="740" w:type="dxa"/>
            <w:tcBorders>
              <w:bottom w:val="single" w:sz="8" w:space="0" w:color="auto"/>
            </w:tcBorders>
            <w:vAlign w:val="bottom"/>
          </w:tcPr>
          <w:p w:rsidR="00B701ED" w:rsidRDefault="00B701ED">
            <w:pPr>
              <w:rPr>
                <w:sz w:val="9"/>
                <w:szCs w:val="9"/>
              </w:rPr>
            </w:pPr>
          </w:p>
        </w:tc>
        <w:tc>
          <w:tcPr>
            <w:tcW w:w="180" w:type="dxa"/>
            <w:tcBorders>
              <w:bottom w:val="single" w:sz="8" w:space="0" w:color="auto"/>
            </w:tcBorders>
            <w:vAlign w:val="bottom"/>
          </w:tcPr>
          <w:p w:rsidR="00B701ED" w:rsidRDefault="00B701ED">
            <w:pPr>
              <w:rPr>
                <w:sz w:val="9"/>
                <w:szCs w:val="9"/>
              </w:rPr>
            </w:pPr>
          </w:p>
        </w:tc>
        <w:tc>
          <w:tcPr>
            <w:tcW w:w="140" w:type="dxa"/>
            <w:tcBorders>
              <w:bottom w:val="single" w:sz="8" w:space="0" w:color="auto"/>
            </w:tcBorders>
            <w:vAlign w:val="bottom"/>
          </w:tcPr>
          <w:p w:rsidR="00B701ED" w:rsidRDefault="00B701ED">
            <w:pPr>
              <w:rPr>
                <w:sz w:val="9"/>
                <w:szCs w:val="9"/>
              </w:rPr>
            </w:pPr>
          </w:p>
        </w:tc>
        <w:tc>
          <w:tcPr>
            <w:tcW w:w="220" w:type="dxa"/>
            <w:tcBorders>
              <w:bottom w:val="single" w:sz="8" w:space="0" w:color="auto"/>
            </w:tcBorders>
            <w:vAlign w:val="bottom"/>
          </w:tcPr>
          <w:p w:rsidR="00B701ED" w:rsidRDefault="00B701ED">
            <w:pPr>
              <w:rPr>
                <w:sz w:val="9"/>
                <w:szCs w:val="9"/>
              </w:rPr>
            </w:pPr>
          </w:p>
        </w:tc>
        <w:tc>
          <w:tcPr>
            <w:tcW w:w="700" w:type="dxa"/>
            <w:tcBorders>
              <w:bottom w:val="single" w:sz="8" w:space="0" w:color="auto"/>
            </w:tcBorders>
            <w:vAlign w:val="bottom"/>
          </w:tcPr>
          <w:p w:rsidR="00B701ED" w:rsidRDefault="00B701ED">
            <w:pPr>
              <w:rPr>
                <w:sz w:val="9"/>
                <w:szCs w:val="9"/>
              </w:rPr>
            </w:pPr>
          </w:p>
        </w:tc>
        <w:tc>
          <w:tcPr>
            <w:tcW w:w="140" w:type="dxa"/>
            <w:tcBorders>
              <w:bottom w:val="single" w:sz="8" w:space="0" w:color="auto"/>
              <w:right w:val="single" w:sz="8" w:space="0" w:color="auto"/>
            </w:tcBorders>
            <w:vAlign w:val="bottom"/>
          </w:tcPr>
          <w:p w:rsidR="00B701ED" w:rsidRDefault="00B701ED">
            <w:pPr>
              <w:rPr>
                <w:sz w:val="9"/>
                <w:szCs w:val="9"/>
              </w:rPr>
            </w:pPr>
          </w:p>
        </w:tc>
        <w:tc>
          <w:tcPr>
            <w:tcW w:w="80" w:type="dxa"/>
            <w:vAlign w:val="bottom"/>
          </w:tcPr>
          <w:p w:rsidR="00B701ED" w:rsidRDefault="00B701ED">
            <w:pPr>
              <w:rPr>
                <w:sz w:val="9"/>
                <w:szCs w:val="9"/>
              </w:rPr>
            </w:pPr>
          </w:p>
        </w:tc>
        <w:tc>
          <w:tcPr>
            <w:tcW w:w="700" w:type="dxa"/>
            <w:vAlign w:val="bottom"/>
          </w:tcPr>
          <w:p w:rsidR="00B701ED" w:rsidRDefault="00B701ED">
            <w:pPr>
              <w:rPr>
                <w:sz w:val="9"/>
                <w:szCs w:val="9"/>
              </w:rPr>
            </w:pPr>
          </w:p>
        </w:tc>
        <w:tc>
          <w:tcPr>
            <w:tcW w:w="100" w:type="dxa"/>
            <w:vAlign w:val="bottom"/>
          </w:tcPr>
          <w:p w:rsidR="00B701ED" w:rsidRDefault="00B701ED">
            <w:pPr>
              <w:rPr>
                <w:sz w:val="9"/>
                <w:szCs w:val="9"/>
              </w:rPr>
            </w:pPr>
          </w:p>
        </w:tc>
        <w:tc>
          <w:tcPr>
            <w:tcW w:w="1320" w:type="dxa"/>
            <w:vAlign w:val="bottom"/>
          </w:tcPr>
          <w:p w:rsidR="00B701ED" w:rsidRDefault="00B701ED">
            <w:pPr>
              <w:rPr>
                <w:sz w:val="9"/>
                <w:szCs w:val="9"/>
              </w:rPr>
            </w:pPr>
          </w:p>
        </w:tc>
        <w:tc>
          <w:tcPr>
            <w:tcW w:w="40" w:type="dxa"/>
            <w:vAlign w:val="bottom"/>
          </w:tcPr>
          <w:p w:rsidR="00B701ED" w:rsidRDefault="00B701ED">
            <w:pPr>
              <w:rPr>
                <w:sz w:val="9"/>
                <w:szCs w:val="9"/>
              </w:rPr>
            </w:pPr>
          </w:p>
        </w:tc>
        <w:tc>
          <w:tcPr>
            <w:tcW w:w="0" w:type="dxa"/>
            <w:vAlign w:val="bottom"/>
          </w:tcPr>
          <w:p w:rsidR="00B701ED" w:rsidRDefault="00B701ED">
            <w:pPr>
              <w:rPr>
                <w:sz w:val="1"/>
                <w:szCs w:val="1"/>
              </w:rPr>
            </w:pPr>
          </w:p>
        </w:tc>
      </w:tr>
    </w:tbl>
    <w:p w:rsidR="00B701ED" w:rsidRDefault="003564B6">
      <w:pPr>
        <w:spacing w:line="20" w:lineRule="exact"/>
        <w:rPr>
          <w:sz w:val="20"/>
          <w:szCs w:val="20"/>
        </w:rPr>
      </w:pPr>
      <w:r>
        <w:rPr>
          <w:noProof/>
          <w:sz w:val="20"/>
          <w:szCs w:val="20"/>
        </w:rPr>
        <w:drawing>
          <wp:anchor distT="0" distB="0" distL="114300" distR="114300" simplePos="0" relativeHeight="252197888" behindDoc="1" locked="0" layoutInCell="0" allowOverlap="1" wp14:anchorId="6A6EA547" wp14:editId="31C7741B">
            <wp:simplePos x="0" y="0"/>
            <wp:positionH relativeFrom="column">
              <wp:posOffset>3738245</wp:posOffset>
            </wp:positionH>
            <wp:positionV relativeFrom="paragraph">
              <wp:posOffset>-702945</wp:posOffset>
            </wp:positionV>
            <wp:extent cx="93980" cy="62230"/>
            <wp:effectExtent l="0" t="0" r="0" b="0"/>
            <wp:wrapNone/>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315">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2198912" behindDoc="1" locked="0" layoutInCell="0" allowOverlap="1" wp14:anchorId="4BBDFC16" wp14:editId="527CAE62">
            <wp:simplePos x="0" y="0"/>
            <wp:positionH relativeFrom="column">
              <wp:posOffset>4231005</wp:posOffset>
            </wp:positionH>
            <wp:positionV relativeFrom="paragraph">
              <wp:posOffset>-549275</wp:posOffset>
            </wp:positionV>
            <wp:extent cx="93980" cy="62230"/>
            <wp:effectExtent l="0" t="0" r="0" b="0"/>
            <wp:wrapNone/>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2199936" behindDoc="1" locked="0" layoutInCell="0" allowOverlap="1" wp14:anchorId="143AD001" wp14:editId="2F4A6725">
            <wp:simplePos x="0" y="0"/>
            <wp:positionH relativeFrom="column">
              <wp:posOffset>1741805</wp:posOffset>
            </wp:positionH>
            <wp:positionV relativeFrom="paragraph">
              <wp:posOffset>-1992630</wp:posOffset>
            </wp:positionV>
            <wp:extent cx="93980" cy="62230"/>
            <wp:effectExtent l="0" t="0" r="0" b="0"/>
            <wp:wrapNone/>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pic:cNvPicPr>
                      <a:picLocks noChangeAspect="1" noChangeArrowheads="1"/>
                    </pic:cNvPicPr>
                  </pic:nvPicPr>
                  <pic:blipFill>
                    <a:blip r:embed="rId315">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2200960" behindDoc="1" locked="0" layoutInCell="0" allowOverlap="1" wp14:anchorId="5463B36F" wp14:editId="0FE77D9F">
            <wp:simplePos x="0" y="0"/>
            <wp:positionH relativeFrom="column">
              <wp:posOffset>2234565</wp:posOffset>
            </wp:positionH>
            <wp:positionV relativeFrom="paragraph">
              <wp:posOffset>-1838325</wp:posOffset>
            </wp:positionV>
            <wp:extent cx="93980" cy="62230"/>
            <wp:effectExtent l="0" t="0" r="0" b="0"/>
            <wp:wrapNone/>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pic:cNvPicPr>
                      <a:picLocks noChangeAspect="1" noChangeArrowheads="1"/>
                    </pic:cNvPicPr>
                  </pic:nvPicPr>
                  <pic:blipFill>
                    <a:blip r:embed="rId9">
                      <a:extLst/>
                    </a:blip>
                    <a:srcRect/>
                    <a:stretch>
                      <a:fillRect/>
                    </a:stretch>
                  </pic:blipFill>
                  <pic:spPr bwMode="auto">
                    <a:xfrm>
                      <a:off x="0" y="0"/>
                      <a:ext cx="93980" cy="62230"/>
                    </a:xfrm>
                    <a:prstGeom prst="rect">
                      <a:avLst/>
                    </a:prstGeom>
                    <a:noFill/>
                  </pic:spPr>
                </pic:pic>
              </a:graphicData>
            </a:graphic>
          </wp:anchor>
        </w:drawing>
      </w:r>
      <w:r>
        <w:rPr>
          <w:noProof/>
          <w:sz w:val="20"/>
          <w:szCs w:val="20"/>
        </w:rPr>
        <w:drawing>
          <wp:anchor distT="0" distB="0" distL="114300" distR="114300" simplePos="0" relativeHeight="252201984" behindDoc="1" locked="0" layoutInCell="0" allowOverlap="1" wp14:anchorId="3ECAFD80" wp14:editId="0C6BEEF2">
            <wp:simplePos x="0" y="0"/>
            <wp:positionH relativeFrom="column">
              <wp:posOffset>2836545</wp:posOffset>
            </wp:positionH>
            <wp:positionV relativeFrom="paragraph">
              <wp:posOffset>-1229360</wp:posOffset>
            </wp:positionV>
            <wp:extent cx="62230" cy="93980"/>
            <wp:effectExtent l="0" t="0" r="0" b="0"/>
            <wp:wrapNone/>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495">
                      <a:extLst/>
                    </a:blip>
                    <a:srcRect/>
                    <a:stretch>
                      <a:fillRect/>
                    </a:stretch>
                  </pic:blipFill>
                  <pic:spPr bwMode="auto">
                    <a:xfrm>
                      <a:off x="0" y="0"/>
                      <a:ext cx="62230" cy="93980"/>
                    </a:xfrm>
                    <a:prstGeom prst="rect">
                      <a:avLst/>
                    </a:prstGeom>
                    <a:noFill/>
                  </pic:spPr>
                </pic:pic>
              </a:graphicData>
            </a:graphic>
          </wp:anchor>
        </w:drawing>
      </w:r>
      <w:r>
        <w:rPr>
          <w:noProof/>
          <w:sz w:val="20"/>
          <w:szCs w:val="20"/>
        </w:rPr>
        <w:drawing>
          <wp:anchor distT="0" distB="0" distL="114300" distR="114300" simplePos="0" relativeHeight="252203008" behindDoc="1" locked="0" layoutInCell="0" allowOverlap="1" wp14:anchorId="23BA6C6B" wp14:editId="41DE08AE">
            <wp:simplePos x="0" y="0"/>
            <wp:positionH relativeFrom="column">
              <wp:posOffset>3180080</wp:posOffset>
            </wp:positionH>
            <wp:positionV relativeFrom="paragraph">
              <wp:posOffset>-1607185</wp:posOffset>
            </wp:positionV>
            <wp:extent cx="62230" cy="93980"/>
            <wp:effectExtent l="0" t="0" r="0" b="0"/>
            <wp:wrapNone/>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pic:cNvPicPr>
                      <a:picLocks noChangeAspect="1" noChangeArrowheads="1"/>
                    </pic:cNvPicPr>
                  </pic:nvPicPr>
                  <pic:blipFill>
                    <a:blip r:embed="rId260">
                      <a:extLst/>
                    </a:blip>
                    <a:srcRect/>
                    <a:stretch>
                      <a:fillRect/>
                    </a:stretch>
                  </pic:blipFill>
                  <pic:spPr bwMode="auto">
                    <a:xfrm>
                      <a:off x="0" y="0"/>
                      <a:ext cx="62230" cy="93980"/>
                    </a:xfrm>
                    <a:prstGeom prst="rect">
                      <a:avLst/>
                    </a:prstGeom>
                    <a:noFill/>
                  </pic:spPr>
                </pic:pic>
              </a:graphicData>
            </a:graphic>
          </wp:anchor>
        </w:drawing>
      </w:r>
    </w:p>
    <w:p w:rsidR="00B701ED" w:rsidRDefault="00B701ED">
      <w:pPr>
        <w:spacing w:line="183" w:lineRule="exact"/>
        <w:rPr>
          <w:sz w:val="20"/>
          <w:szCs w:val="20"/>
        </w:rPr>
      </w:pPr>
    </w:p>
    <w:p w:rsidR="00B701ED" w:rsidRDefault="003564B6">
      <w:pPr>
        <w:spacing w:line="263" w:lineRule="auto"/>
        <w:ind w:left="500" w:right="360"/>
        <w:rPr>
          <w:sz w:val="20"/>
          <w:szCs w:val="20"/>
        </w:rPr>
      </w:pPr>
      <w:r>
        <w:rPr>
          <w:rFonts w:ascii="Arial" w:eastAsia="Arial" w:hAnsi="Arial" w:cs="Arial"/>
          <w:color w:val="656565"/>
          <w:sz w:val="16"/>
          <w:szCs w:val="16"/>
        </w:rPr>
        <w:t>Figure 9.6 A meta-learner capable of quickly developing task-specific models using reusable primitives (both algorithmic and geometric), thus achieving extreme generalization</w:t>
      </w:r>
    </w:p>
    <w:p w:rsidR="00B701ED" w:rsidRDefault="00B701ED">
      <w:pPr>
        <w:spacing w:line="200" w:lineRule="exact"/>
        <w:rPr>
          <w:sz w:val="20"/>
          <w:szCs w:val="20"/>
        </w:rPr>
      </w:pPr>
    </w:p>
    <w:p w:rsidR="00B701ED" w:rsidRDefault="00B701ED">
      <w:pPr>
        <w:spacing w:line="280"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9.3.5</w:t>
      </w:r>
      <w:r>
        <w:rPr>
          <w:sz w:val="20"/>
          <w:szCs w:val="20"/>
        </w:rPr>
        <w:tab/>
      </w:r>
      <w:r>
        <w:rPr>
          <w:rFonts w:ascii="Arial" w:eastAsia="Arial" w:hAnsi="Arial" w:cs="Arial"/>
          <w:i/>
          <w:iCs/>
          <w:color w:val="476B85"/>
          <w:sz w:val="20"/>
          <w:szCs w:val="20"/>
        </w:rPr>
        <w:t>The long-term vision</w:t>
      </w:r>
    </w:p>
    <w:p w:rsidR="00B701ED" w:rsidRDefault="00B701ED">
      <w:pPr>
        <w:spacing w:line="102" w:lineRule="exact"/>
        <w:rPr>
          <w:sz w:val="20"/>
          <w:szCs w:val="20"/>
        </w:rPr>
      </w:pPr>
    </w:p>
    <w:p w:rsidR="00B701ED" w:rsidRDefault="003564B6">
      <w:pPr>
        <w:ind w:left="720"/>
        <w:rPr>
          <w:sz w:val="20"/>
          <w:szCs w:val="20"/>
        </w:rPr>
      </w:pPr>
      <w:r>
        <w:rPr>
          <w:rFonts w:eastAsia="Times New Roman"/>
          <w:color w:val="262626"/>
          <w:sz w:val="20"/>
          <w:szCs w:val="20"/>
        </w:rPr>
        <w:t>In short, here’s my</w:t>
      </w:r>
      <w:r>
        <w:rPr>
          <w:rFonts w:eastAsia="Times New Roman"/>
          <w:color w:val="262626"/>
          <w:sz w:val="20"/>
          <w:szCs w:val="20"/>
        </w:rPr>
        <w:t xml:space="preserve"> long-term vision for machine learning:</w:t>
      </w:r>
    </w:p>
    <w:p w:rsidR="00B701ED" w:rsidRDefault="00B701ED">
      <w:pPr>
        <w:spacing w:line="110" w:lineRule="exact"/>
        <w:rPr>
          <w:sz w:val="20"/>
          <w:szCs w:val="20"/>
        </w:rPr>
      </w:pPr>
    </w:p>
    <w:p w:rsidR="00B701ED" w:rsidRDefault="003564B6" w:rsidP="003564B6">
      <w:pPr>
        <w:numPr>
          <w:ilvl w:val="0"/>
          <w:numId w:val="268"/>
        </w:numPr>
        <w:tabs>
          <w:tab w:val="left" w:pos="1280"/>
        </w:tabs>
        <w:spacing w:line="272" w:lineRule="auto"/>
        <w:ind w:left="1280" w:hanging="249"/>
        <w:jc w:val="both"/>
        <w:rPr>
          <w:rFonts w:ascii="Wingdings" w:eastAsia="Wingdings" w:hAnsi="Wingdings" w:cs="Wingdings"/>
          <w:color w:val="CCA659"/>
          <w:sz w:val="17"/>
          <w:szCs w:val="17"/>
        </w:rPr>
      </w:pPr>
      <w:r>
        <w:rPr>
          <w:rFonts w:eastAsia="Times New Roman"/>
          <w:color w:val="262626"/>
          <w:sz w:val="20"/>
          <w:szCs w:val="20"/>
        </w:rPr>
        <w:t>Models will be more like programs and will have capabilities that go far beyond the continuous geometric transformations of the input data we currently work with. These programs will arguably be much closer to the a</w:t>
      </w:r>
      <w:r>
        <w:rPr>
          <w:rFonts w:eastAsia="Times New Roman"/>
          <w:color w:val="262626"/>
          <w:sz w:val="20"/>
          <w:szCs w:val="20"/>
        </w:rPr>
        <w:t>bstract mental mod-els that humans maintain about their surroundings and themselves, and they will be capable of stronger generalization due to their rich algorithmic nature.</w:t>
      </w:r>
    </w:p>
    <w:p w:rsidR="00B701ED" w:rsidRDefault="00B701ED">
      <w:pPr>
        <w:spacing w:line="16" w:lineRule="exact"/>
        <w:rPr>
          <w:rFonts w:ascii="Wingdings" w:eastAsia="Wingdings" w:hAnsi="Wingdings" w:cs="Wingdings"/>
          <w:color w:val="CCA659"/>
          <w:sz w:val="17"/>
          <w:szCs w:val="17"/>
        </w:rPr>
      </w:pPr>
    </w:p>
    <w:p w:rsidR="00B701ED" w:rsidRDefault="003564B6" w:rsidP="003564B6">
      <w:pPr>
        <w:numPr>
          <w:ilvl w:val="0"/>
          <w:numId w:val="268"/>
        </w:numPr>
        <w:tabs>
          <w:tab w:val="left" w:pos="1280"/>
        </w:tabs>
        <w:spacing w:line="273"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In particular, models will blend </w:t>
      </w:r>
      <w:r>
        <w:rPr>
          <w:rFonts w:eastAsia="Times New Roman"/>
          <w:i/>
          <w:iCs/>
          <w:color w:val="262626"/>
          <w:sz w:val="20"/>
          <w:szCs w:val="20"/>
        </w:rPr>
        <w:t>algorithmic modules</w:t>
      </w:r>
      <w:r>
        <w:rPr>
          <w:rFonts w:eastAsia="Times New Roman"/>
          <w:color w:val="262626"/>
          <w:sz w:val="20"/>
          <w:szCs w:val="20"/>
        </w:rPr>
        <w:t xml:space="preserve"> providing formal reasoning,</w:t>
      </w:r>
      <w:r>
        <w:rPr>
          <w:rFonts w:eastAsia="Times New Roman"/>
          <w:color w:val="262626"/>
          <w:sz w:val="20"/>
          <w:szCs w:val="20"/>
        </w:rPr>
        <w:t xml:space="preserve"> search, and abstraction capabilities with </w:t>
      </w:r>
      <w:r>
        <w:rPr>
          <w:rFonts w:eastAsia="Times New Roman"/>
          <w:i/>
          <w:iCs/>
          <w:color w:val="262626"/>
          <w:sz w:val="20"/>
          <w:szCs w:val="20"/>
        </w:rPr>
        <w:t>geometric modules</w:t>
      </w:r>
      <w:r>
        <w:rPr>
          <w:rFonts w:eastAsia="Times New Roman"/>
          <w:color w:val="262626"/>
          <w:sz w:val="20"/>
          <w:szCs w:val="20"/>
        </w:rPr>
        <w:t xml:space="preserve"> providing informal intuition and pattern-recognition capabilities. AlphaGo (a system that required a lot of manual software engineering and human-made design decisions) pro-vides an early example</w:t>
      </w:r>
      <w:r>
        <w:rPr>
          <w:rFonts w:eastAsia="Times New Roman"/>
          <w:color w:val="262626"/>
          <w:sz w:val="20"/>
          <w:szCs w:val="20"/>
        </w:rPr>
        <w:t xml:space="preserve"> of what such a blend of symbolic and geometric AI could look like.</w:t>
      </w:r>
    </w:p>
    <w:p w:rsidR="00B701ED" w:rsidRDefault="00B701ED">
      <w:pPr>
        <w:spacing w:line="272" w:lineRule="exact"/>
        <w:rPr>
          <w:rFonts w:ascii="Wingdings" w:eastAsia="Wingdings" w:hAnsi="Wingdings" w:cs="Wingdings"/>
          <w:color w:val="CCA659"/>
          <w:sz w:val="17"/>
          <w:szCs w:val="17"/>
        </w:rPr>
      </w:pPr>
    </w:p>
    <w:p w:rsidR="00B701ED" w:rsidRDefault="003564B6" w:rsidP="003564B6">
      <w:pPr>
        <w:numPr>
          <w:ilvl w:val="0"/>
          <w:numId w:val="268"/>
        </w:numPr>
        <w:tabs>
          <w:tab w:val="left" w:pos="1280"/>
        </w:tabs>
        <w:spacing w:line="272"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Such models will be </w:t>
      </w:r>
      <w:r>
        <w:rPr>
          <w:rFonts w:eastAsia="Times New Roman"/>
          <w:i/>
          <w:iCs/>
          <w:color w:val="262626"/>
          <w:sz w:val="20"/>
          <w:szCs w:val="20"/>
        </w:rPr>
        <w:t>grown</w:t>
      </w:r>
      <w:r>
        <w:rPr>
          <w:rFonts w:eastAsia="Times New Roman"/>
          <w:color w:val="262626"/>
          <w:sz w:val="20"/>
          <w:szCs w:val="20"/>
        </w:rPr>
        <w:t xml:space="preserve"> automatically rather than hardcoded by human engi-neers, using modular parts stored in a global library of reusable subroutines—a library evolved by learning high-performing models on thousands of previous tasks and datasets. As frequent problem-solving p</w:t>
      </w:r>
      <w:r>
        <w:rPr>
          <w:rFonts w:eastAsia="Times New Roman"/>
          <w:color w:val="262626"/>
          <w:sz w:val="20"/>
          <w:szCs w:val="20"/>
        </w:rPr>
        <w:t xml:space="preserve">atterns are identified by the meta-learning system, they will be turned into reusable subroutines—much like functions and classes in software engineering—and added to the global library. This will achieve </w:t>
      </w:r>
      <w:r>
        <w:rPr>
          <w:rFonts w:eastAsia="Times New Roman"/>
          <w:i/>
          <w:iCs/>
          <w:color w:val="262626"/>
          <w:sz w:val="20"/>
          <w:szCs w:val="20"/>
        </w:rPr>
        <w:t>abstraction</w:t>
      </w:r>
      <w:r>
        <w:rPr>
          <w:rFonts w:eastAsia="Times New Roman"/>
          <w:color w:val="262626"/>
          <w:sz w:val="20"/>
          <w:szCs w:val="20"/>
        </w:rPr>
        <w:t>.</w:t>
      </w:r>
    </w:p>
    <w:p w:rsidR="00B701ED" w:rsidRDefault="00B701ED">
      <w:pPr>
        <w:spacing w:line="16" w:lineRule="exact"/>
        <w:rPr>
          <w:rFonts w:ascii="Wingdings" w:eastAsia="Wingdings" w:hAnsi="Wingdings" w:cs="Wingdings"/>
          <w:color w:val="CCA659"/>
          <w:sz w:val="17"/>
          <w:szCs w:val="17"/>
        </w:rPr>
      </w:pPr>
    </w:p>
    <w:p w:rsidR="00B701ED" w:rsidRDefault="003564B6" w:rsidP="003564B6">
      <w:pPr>
        <w:numPr>
          <w:ilvl w:val="0"/>
          <w:numId w:val="268"/>
        </w:numPr>
        <w:tabs>
          <w:tab w:val="left" w:pos="1280"/>
        </w:tabs>
        <w:spacing w:line="274" w:lineRule="auto"/>
        <w:ind w:left="1280" w:hanging="249"/>
        <w:jc w:val="both"/>
        <w:rPr>
          <w:rFonts w:ascii="Wingdings" w:eastAsia="Wingdings" w:hAnsi="Wingdings" w:cs="Wingdings"/>
          <w:color w:val="CCA659"/>
          <w:sz w:val="17"/>
          <w:szCs w:val="17"/>
        </w:rPr>
      </w:pPr>
      <w:r>
        <w:rPr>
          <w:rFonts w:eastAsia="Times New Roman"/>
          <w:color w:val="262626"/>
          <w:sz w:val="20"/>
          <w:szCs w:val="20"/>
        </w:rPr>
        <w:t>This global library and associated mo</w:t>
      </w:r>
      <w:r>
        <w:rPr>
          <w:rFonts w:eastAsia="Times New Roman"/>
          <w:color w:val="262626"/>
          <w:sz w:val="20"/>
          <w:szCs w:val="20"/>
        </w:rPr>
        <w:t>del-growing system will be able to achieve some form of human-like extreme generalization: given a new task or situation,</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43"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lastRenderedPageBreak/>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340" w:name="page359"/>
      <w:bookmarkEnd w:id="340"/>
    </w:p>
    <w:p w:rsidR="00B701ED" w:rsidRDefault="003564B6">
      <w:pPr>
        <w:tabs>
          <w:tab w:val="left" w:pos="3200"/>
          <w:tab w:val="left" w:pos="4080"/>
        </w:tabs>
        <w:rPr>
          <w:sz w:val="20"/>
          <w:szCs w:val="20"/>
        </w:rPr>
      </w:pPr>
      <w:r>
        <w:rPr>
          <w:rFonts w:eastAsia="Times New Roman"/>
          <w:b/>
          <w:bCs/>
          <w:color w:val="656565"/>
          <w:sz w:val="18"/>
          <w:szCs w:val="18"/>
        </w:rPr>
        <w:t>336</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9</w:t>
      </w:r>
      <w:r>
        <w:rPr>
          <w:sz w:val="20"/>
          <w:szCs w:val="20"/>
        </w:rPr>
        <w:tab/>
      </w:r>
      <w:r>
        <w:rPr>
          <w:rFonts w:eastAsia="Times New Roman"/>
          <w:b/>
          <w:bCs/>
          <w:i/>
          <w:iCs/>
          <w:color w:val="656565"/>
          <w:sz w:val="16"/>
          <w:szCs w:val="16"/>
        </w:rPr>
        <w:t>Conclusions</w:t>
      </w:r>
    </w:p>
    <w:p w:rsidR="00B701ED" w:rsidRDefault="00B701ED">
      <w:pPr>
        <w:spacing w:line="342" w:lineRule="exact"/>
        <w:rPr>
          <w:sz w:val="20"/>
          <w:szCs w:val="20"/>
        </w:rPr>
      </w:pPr>
    </w:p>
    <w:p w:rsidR="00B701ED" w:rsidRDefault="003564B6">
      <w:pPr>
        <w:spacing w:line="272" w:lineRule="auto"/>
        <w:ind w:left="1280"/>
        <w:jc w:val="both"/>
        <w:rPr>
          <w:sz w:val="20"/>
          <w:szCs w:val="20"/>
        </w:rPr>
      </w:pPr>
      <w:r>
        <w:rPr>
          <w:rFonts w:eastAsia="Times New Roman"/>
          <w:color w:val="262626"/>
          <w:sz w:val="20"/>
          <w:szCs w:val="20"/>
        </w:rPr>
        <w:t>the system will be able to assemble a</w:t>
      </w:r>
      <w:r>
        <w:rPr>
          <w:rFonts w:eastAsia="Times New Roman"/>
          <w:color w:val="262626"/>
          <w:sz w:val="20"/>
          <w:szCs w:val="20"/>
        </w:rPr>
        <w:t xml:space="preserve"> new working model appropriate for the task using very little data, thanks to rich program-like primitives that generalize well, and extensive experience with similar tasks. In the same way, humans can quickly learn to play a complex new video game if they</w:t>
      </w:r>
      <w:r>
        <w:rPr>
          <w:rFonts w:eastAsia="Times New Roman"/>
          <w:color w:val="262626"/>
          <w:sz w:val="20"/>
          <w:szCs w:val="20"/>
        </w:rPr>
        <w:t xml:space="preserve"> have experience with many previous games, because the models derived from this previous experi-ence are abstract and program-like, rather than a basic mapping between stim-uli and action.</w:t>
      </w:r>
    </w:p>
    <w:p w:rsidR="00B701ED" w:rsidRDefault="00B701ED">
      <w:pPr>
        <w:spacing w:line="276" w:lineRule="exact"/>
        <w:rPr>
          <w:sz w:val="20"/>
          <w:szCs w:val="20"/>
        </w:rPr>
      </w:pPr>
    </w:p>
    <w:p w:rsidR="00B701ED" w:rsidRDefault="003564B6" w:rsidP="003564B6">
      <w:pPr>
        <w:numPr>
          <w:ilvl w:val="0"/>
          <w:numId w:val="269"/>
        </w:numPr>
        <w:tabs>
          <w:tab w:val="left" w:pos="1280"/>
        </w:tabs>
        <w:spacing w:line="272" w:lineRule="auto"/>
        <w:ind w:left="1280" w:hanging="249"/>
        <w:jc w:val="both"/>
        <w:rPr>
          <w:rFonts w:ascii="Wingdings" w:eastAsia="Wingdings" w:hAnsi="Wingdings" w:cs="Wingdings"/>
          <w:color w:val="CCA659"/>
          <w:sz w:val="17"/>
          <w:szCs w:val="17"/>
        </w:rPr>
      </w:pPr>
      <w:r>
        <w:rPr>
          <w:rFonts w:eastAsia="Times New Roman"/>
          <w:color w:val="262626"/>
          <w:sz w:val="20"/>
          <w:szCs w:val="20"/>
        </w:rPr>
        <w:t xml:space="preserve">As such, this perpetually learning model-growing system can be interpreted as an </w:t>
      </w:r>
      <w:r>
        <w:rPr>
          <w:rFonts w:eastAsia="Times New Roman"/>
          <w:i/>
          <w:iCs/>
          <w:color w:val="262626"/>
          <w:sz w:val="20"/>
          <w:szCs w:val="20"/>
        </w:rPr>
        <w:t>artificial general intelligence</w:t>
      </w:r>
      <w:r>
        <w:rPr>
          <w:rFonts w:eastAsia="Times New Roman"/>
          <w:color w:val="262626"/>
          <w:sz w:val="20"/>
          <w:szCs w:val="20"/>
        </w:rPr>
        <w:t xml:space="preserve"> (</w:t>
      </w:r>
      <w:r>
        <w:rPr>
          <w:rFonts w:eastAsia="Times New Roman"/>
          <w:color w:val="262626"/>
          <w:sz w:val="18"/>
          <w:szCs w:val="18"/>
        </w:rPr>
        <w:t>AGI</w:t>
      </w:r>
      <w:r>
        <w:rPr>
          <w:rFonts w:eastAsia="Times New Roman"/>
          <w:color w:val="262626"/>
          <w:sz w:val="20"/>
          <w:szCs w:val="20"/>
        </w:rPr>
        <w:t>). But don’t expect any singularitarian robot apocalypse to ensue: that’s pure fantasy, coming from a long series of profound misunderstand</w:t>
      </w:r>
      <w:r>
        <w:rPr>
          <w:rFonts w:eastAsia="Times New Roman"/>
          <w:color w:val="262626"/>
          <w:sz w:val="20"/>
          <w:szCs w:val="20"/>
        </w:rPr>
        <w:t>ings of both intelligence and technology. Such a critique, how-ever, doesn’t belong in this book.</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354" w:lineRule="exact"/>
        <w:rPr>
          <w:sz w:val="20"/>
          <w:szCs w:val="20"/>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341" w:name="page360"/>
      <w:bookmarkEnd w:id="341"/>
    </w:p>
    <w:tbl>
      <w:tblPr>
        <w:tblW w:w="0" w:type="auto"/>
        <w:tblInd w:w="2660" w:type="dxa"/>
        <w:tblLayout w:type="fixed"/>
        <w:tblCellMar>
          <w:left w:w="0" w:type="dxa"/>
          <w:right w:w="0" w:type="dxa"/>
        </w:tblCellMar>
        <w:tblLook w:val="04A0" w:firstRow="1" w:lastRow="0" w:firstColumn="1" w:lastColumn="0" w:noHBand="0" w:noVBand="1"/>
      </w:tblPr>
      <w:tblGrid>
        <w:gridCol w:w="4020"/>
        <w:gridCol w:w="1480"/>
      </w:tblGrid>
      <w:tr w:rsidR="00B701ED">
        <w:trPr>
          <w:trHeight w:val="210"/>
        </w:trPr>
        <w:tc>
          <w:tcPr>
            <w:tcW w:w="4020" w:type="dxa"/>
            <w:vAlign w:val="bottom"/>
          </w:tcPr>
          <w:p w:rsidR="00B701ED" w:rsidRDefault="003564B6">
            <w:pPr>
              <w:rPr>
                <w:sz w:val="20"/>
                <w:szCs w:val="20"/>
              </w:rPr>
            </w:pPr>
            <w:r>
              <w:rPr>
                <w:rFonts w:eastAsia="Times New Roman"/>
                <w:b/>
                <w:bCs/>
                <w:i/>
                <w:iCs/>
                <w:color w:val="656565"/>
                <w:sz w:val="18"/>
                <w:szCs w:val="18"/>
              </w:rPr>
              <w:t>Staying up to date in a fast-moving field</w:t>
            </w:r>
          </w:p>
        </w:tc>
        <w:tc>
          <w:tcPr>
            <w:tcW w:w="1480" w:type="dxa"/>
            <w:vAlign w:val="bottom"/>
          </w:tcPr>
          <w:p w:rsidR="00B701ED" w:rsidRDefault="003564B6">
            <w:pPr>
              <w:jc w:val="right"/>
              <w:rPr>
                <w:sz w:val="20"/>
                <w:szCs w:val="20"/>
              </w:rPr>
            </w:pPr>
            <w:r>
              <w:rPr>
                <w:rFonts w:eastAsia="Times New Roman"/>
                <w:b/>
                <w:bCs/>
                <w:color w:val="656565"/>
                <w:sz w:val="18"/>
                <w:szCs w:val="18"/>
              </w:rPr>
              <w:t>337</w:t>
            </w:r>
          </w:p>
        </w:tc>
      </w:tr>
    </w:tbl>
    <w:p w:rsidR="00B701ED" w:rsidRDefault="00B701ED">
      <w:pPr>
        <w:spacing w:line="306" w:lineRule="exact"/>
        <w:rPr>
          <w:sz w:val="20"/>
          <w:szCs w:val="20"/>
        </w:rPr>
      </w:pPr>
    </w:p>
    <w:p w:rsidR="00B701ED" w:rsidRDefault="003564B6">
      <w:pPr>
        <w:tabs>
          <w:tab w:val="left" w:pos="700"/>
        </w:tabs>
        <w:rPr>
          <w:sz w:val="20"/>
          <w:szCs w:val="20"/>
        </w:rPr>
      </w:pPr>
      <w:r>
        <w:rPr>
          <w:rFonts w:ascii="Arial" w:eastAsia="Arial" w:hAnsi="Arial" w:cs="Arial"/>
          <w:i/>
          <w:iCs/>
          <w:color w:val="476B85"/>
          <w:sz w:val="25"/>
          <w:szCs w:val="25"/>
        </w:rPr>
        <w:t>9.4</w:t>
      </w:r>
      <w:r>
        <w:rPr>
          <w:rFonts w:ascii="Arial" w:eastAsia="Arial" w:hAnsi="Arial" w:cs="Arial"/>
          <w:i/>
          <w:iCs/>
          <w:color w:val="476B85"/>
          <w:sz w:val="25"/>
          <w:szCs w:val="25"/>
        </w:rPr>
        <w:tab/>
        <w:t>Staying up to date in a fast-moving field</w:t>
      </w:r>
    </w:p>
    <w:p w:rsidR="00B701ED" w:rsidRDefault="00B701ED">
      <w:pPr>
        <w:spacing w:line="64" w:lineRule="exact"/>
        <w:rPr>
          <w:sz w:val="20"/>
          <w:szCs w:val="20"/>
        </w:rPr>
      </w:pPr>
    </w:p>
    <w:p w:rsidR="00B701ED" w:rsidRDefault="003564B6">
      <w:pPr>
        <w:spacing w:line="271" w:lineRule="auto"/>
        <w:ind w:left="720"/>
        <w:jc w:val="both"/>
        <w:rPr>
          <w:sz w:val="20"/>
          <w:szCs w:val="20"/>
        </w:rPr>
      </w:pPr>
      <w:r>
        <w:rPr>
          <w:rFonts w:eastAsia="Times New Roman"/>
          <w:color w:val="262626"/>
          <w:sz w:val="20"/>
          <w:szCs w:val="20"/>
        </w:rPr>
        <w:t xml:space="preserve">As final parting words, I want to give you some pointers about how to keep learning and updating your knowledge and skills after you’ve turned the last page of this book. The field of modern deep learning, as </w:t>
      </w:r>
      <w:r>
        <w:rPr>
          <w:rFonts w:eastAsia="Times New Roman"/>
          <w:color w:val="262626"/>
          <w:sz w:val="20"/>
          <w:szCs w:val="20"/>
        </w:rPr>
        <w:t>we know it today, is only a few years old, despite a long, slow prehistory stretching back decades. With an exponential increase in financial resources and research headcount since 2013, the field as a whole is now moving at a frenetic pace. What you’ve le</w:t>
      </w:r>
      <w:r>
        <w:rPr>
          <w:rFonts w:eastAsia="Times New Roman"/>
          <w:color w:val="262626"/>
          <w:sz w:val="20"/>
          <w:szCs w:val="20"/>
        </w:rPr>
        <w:t>arned in this book won’t stay relevant for-ever, and it isn’t all you’ll need for the rest of your career.</w:t>
      </w:r>
    </w:p>
    <w:p w:rsidR="00B701ED" w:rsidRDefault="00B701ED">
      <w:pPr>
        <w:spacing w:line="3" w:lineRule="exact"/>
        <w:rPr>
          <w:sz w:val="20"/>
          <w:szCs w:val="20"/>
        </w:rPr>
      </w:pPr>
    </w:p>
    <w:p w:rsidR="00B701ED" w:rsidRDefault="003564B6">
      <w:pPr>
        <w:spacing w:line="275" w:lineRule="auto"/>
        <w:ind w:left="720" w:firstLine="292"/>
        <w:jc w:val="both"/>
        <w:rPr>
          <w:sz w:val="20"/>
          <w:szCs w:val="20"/>
        </w:rPr>
      </w:pPr>
      <w:r>
        <w:rPr>
          <w:rFonts w:eastAsia="Times New Roman"/>
          <w:color w:val="262626"/>
          <w:sz w:val="20"/>
          <w:szCs w:val="20"/>
        </w:rPr>
        <w:t>Fortunately, there are plenty of free online resources that you can use to stay up to date and expand your horizons. Here are a few.</w:t>
      </w:r>
    </w:p>
    <w:p w:rsidR="00B701ED" w:rsidRDefault="00B701ED">
      <w:pPr>
        <w:spacing w:line="170"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9.4.1</w:t>
      </w:r>
      <w:r>
        <w:rPr>
          <w:sz w:val="20"/>
          <w:szCs w:val="20"/>
        </w:rPr>
        <w:tab/>
      </w:r>
      <w:r>
        <w:rPr>
          <w:rFonts w:ascii="Arial" w:eastAsia="Arial" w:hAnsi="Arial" w:cs="Arial"/>
          <w:i/>
          <w:iCs/>
          <w:color w:val="476B85"/>
          <w:sz w:val="20"/>
          <w:szCs w:val="20"/>
        </w:rPr>
        <w:t>Practice</w:t>
      </w:r>
      <w:r>
        <w:rPr>
          <w:rFonts w:ascii="Arial" w:eastAsia="Arial" w:hAnsi="Arial" w:cs="Arial"/>
          <w:i/>
          <w:iCs/>
          <w:color w:val="476B85"/>
          <w:sz w:val="20"/>
          <w:szCs w:val="20"/>
        </w:rPr>
        <w:t xml:space="preserve"> on real-world problems using Kaggle</w:t>
      </w:r>
    </w:p>
    <w:p w:rsidR="00B701ED" w:rsidRDefault="00B701ED">
      <w:pPr>
        <w:spacing w:line="102" w:lineRule="exact"/>
        <w:rPr>
          <w:sz w:val="20"/>
          <w:szCs w:val="20"/>
        </w:rPr>
      </w:pPr>
    </w:p>
    <w:p w:rsidR="00B701ED" w:rsidRDefault="003564B6">
      <w:pPr>
        <w:spacing w:line="272" w:lineRule="auto"/>
        <w:ind w:left="720"/>
        <w:jc w:val="both"/>
        <w:rPr>
          <w:rFonts w:eastAsia="Times New Roman"/>
          <w:color w:val="262626"/>
          <w:sz w:val="20"/>
          <w:szCs w:val="20"/>
        </w:rPr>
      </w:pPr>
      <w:r>
        <w:rPr>
          <w:rFonts w:eastAsia="Times New Roman"/>
          <w:color w:val="262626"/>
          <w:sz w:val="20"/>
          <w:szCs w:val="20"/>
        </w:rPr>
        <w:t>One effective way to acquire real-world experience is to try your hand at machine-learning competitions on Kaggle (</w:t>
      </w:r>
      <w:hyperlink r:id="rId496">
        <w:r>
          <w:rPr>
            <w:rFonts w:eastAsia="Times New Roman"/>
            <w:color w:val="001CA6"/>
            <w:sz w:val="20"/>
            <w:szCs w:val="20"/>
          </w:rPr>
          <w:t>https://kaggle.com</w:t>
        </w:r>
      </w:hyperlink>
      <w:r>
        <w:rPr>
          <w:rFonts w:eastAsia="Times New Roman"/>
          <w:color w:val="262626"/>
          <w:sz w:val="20"/>
          <w:szCs w:val="20"/>
        </w:rPr>
        <w:t>). The only real way to learn is through practi</w:t>
      </w:r>
      <w:r>
        <w:rPr>
          <w:rFonts w:eastAsia="Times New Roman"/>
          <w:color w:val="262626"/>
          <w:sz w:val="20"/>
          <w:szCs w:val="20"/>
        </w:rPr>
        <w:t>ce and actual coding—that’s the philosophy of this book, and Kaggle competitions are the natural continuation of this. On Kaggle, you’ll find an array of constantly renewed data-science competitions, many of which involve deep learning, prepared by compani</w:t>
      </w:r>
      <w:r>
        <w:rPr>
          <w:rFonts w:eastAsia="Times New Roman"/>
          <w:color w:val="262626"/>
          <w:sz w:val="20"/>
          <w:szCs w:val="20"/>
        </w:rPr>
        <w:t>es interested in obtaining novel solutions to some of their most challenging machine-learning problems. Fairly large monetary prizes are offered to top entrants.</w:t>
      </w:r>
    </w:p>
    <w:p w:rsidR="00B701ED" w:rsidRDefault="00B701ED">
      <w:pPr>
        <w:spacing w:line="255" w:lineRule="exact"/>
        <w:rPr>
          <w:sz w:val="20"/>
          <w:szCs w:val="20"/>
        </w:rPr>
      </w:pPr>
    </w:p>
    <w:p w:rsidR="00B701ED" w:rsidRDefault="003564B6">
      <w:pPr>
        <w:spacing w:line="272" w:lineRule="auto"/>
        <w:ind w:left="720" w:firstLine="294"/>
        <w:jc w:val="both"/>
        <w:rPr>
          <w:sz w:val="20"/>
          <w:szCs w:val="20"/>
        </w:rPr>
      </w:pPr>
      <w:r>
        <w:rPr>
          <w:rFonts w:eastAsia="Times New Roman"/>
          <w:color w:val="262626"/>
          <w:sz w:val="20"/>
          <w:szCs w:val="20"/>
        </w:rPr>
        <w:t>Most compe</w:t>
      </w:r>
      <w:bookmarkStart w:id="342" w:name="_GoBack"/>
      <w:bookmarkEnd w:id="342"/>
      <w:r>
        <w:rPr>
          <w:rFonts w:eastAsia="Times New Roman"/>
          <w:color w:val="262626"/>
          <w:sz w:val="20"/>
          <w:szCs w:val="20"/>
        </w:rPr>
        <w:t xml:space="preserve">titions are won using either the XGBoost library (for shallow machine learning) or </w:t>
      </w:r>
      <w:r>
        <w:rPr>
          <w:rFonts w:eastAsia="Times New Roman"/>
          <w:color w:val="262626"/>
          <w:sz w:val="20"/>
          <w:szCs w:val="20"/>
        </w:rPr>
        <w:t>Keras (for deep learning). So you’ll fit right in! By participating in a few competitions, maybe as part of a team, you’ll become more familiar with the practical side of some of the advanced best practices described in this book, especially hyperpa-ramete</w:t>
      </w:r>
      <w:r>
        <w:rPr>
          <w:rFonts w:eastAsia="Times New Roman"/>
          <w:color w:val="262626"/>
          <w:sz w:val="20"/>
          <w:szCs w:val="20"/>
        </w:rPr>
        <w:t>r tuning, avoiding validation-set overfitting, and model ensembling.</w:t>
      </w:r>
    </w:p>
    <w:p w:rsidR="00B701ED" w:rsidRDefault="00B701ED">
      <w:pPr>
        <w:spacing w:line="174"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9.4.2</w:t>
      </w:r>
      <w:r>
        <w:rPr>
          <w:sz w:val="20"/>
          <w:szCs w:val="20"/>
        </w:rPr>
        <w:tab/>
      </w:r>
      <w:r>
        <w:rPr>
          <w:rFonts w:ascii="Arial" w:eastAsia="Arial" w:hAnsi="Arial" w:cs="Arial"/>
          <w:i/>
          <w:iCs/>
          <w:color w:val="476B85"/>
          <w:sz w:val="20"/>
          <w:szCs w:val="20"/>
        </w:rPr>
        <w:t>Read about the latest developments on arXiv</w:t>
      </w:r>
    </w:p>
    <w:p w:rsidR="00B701ED" w:rsidRDefault="00B701ED">
      <w:pPr>
        <w:spacing w:line="102" w:lineRule="exact"/>
        <w:rPr>
          <w:sz w:val="20"/>
          <w:szCs w:val="20"/>
        </w:rPr>
      </w:pPr>
    </w:p>
    <w:p w:rsidR="00B701ED" w:rsidRDefault="003564B6">
      <w:pPr>
        <w:spacing w:line="271" w:lineRule="auto"/>
        <w:ind w:left="720"/>
        <w:jc w:val="both"/>
        <w:rPr>
          <w:rFonts w:eastAsia="Times New Roman"/>
          <w:color w:val="262626"/>
          <w:sz w:val="20"/>
          <w:szCs w:val="20"/>
        </w:rPr>
      </w:pPr>
      <w:r>
        <w:rPr>
          <w:rFonts w:eastAsia="Times New Roman"/>
          <w:color w:val="262626"/>
          <w:sz w:val="20"/>
          <w:szCs w:val="20"/>
        </w:rPr>
        <w:t>Deep-learning research, in contrast with some other scientific fields, takes places com-pletely in the open. Papers are made publicly a</w:t>
      </w:r>
      <w:r>
        <w:rPr>
          <w:rFonts w:eastAsia="Times New Roman"/>
          <w:color w:val="262626"/>
          <w:sz w:val="20"/>
          <w:szCs w:val="20"/>
        </w:rPr>
        <w:t>nd freely accessible as soon as they’re finalized, and a lot of related software is open source. arXiv (</w:t>
      </w:r>
      <w:hyperlink r:id="rId497">
        <w:r>
          <w:rPr>
            <w:rFonts w:eastAsia="Times New Roman"/>
            <w:color w:val="001CA6"/>
            <w:sz w:val="20"/>
            <w:szCs w:val="20"/>
          </w:rPr>
          <w:t>https://arxiv.org</w:t>
        </w:r>
      </w:hyperlink>
      <w:r>
        <w:rPr>
          <w:rFonts w:eastAsia="Times New Roman"/>
          <w:color w:val="262626"/>
          <w:sz w:val="20"/>
          <w:szCs w:val="20"/>
        </w:rPr>
        <w:t xml:space="preserve">)—pro-nounced “archive” (the </w:t>
      </w:r>
      <w:r>
        <w:rPr>
          <w:rFonts w:eastAsia="Times New Roman"/>
          <w:i/>
          <w:iCs/>
          <w:color w:val="262626"/>
          <w:sz w:val="20"/>
          <w:szCs w:val="20"/>
        </w:rPr>
        <w:t>X</w:t>
      </w:r>
      <w:r>
        <w:rPr>
          <w:rFonts w:eastAsia="Times New Roman"/>
          <w:color w:val="262626"/>
          <w:sz w:val="20"/>
          <w:szCs w:val="20"/>
        </w:rPr>
        <w:t xml:space="preserve"> stands for the Greek </w:t>
      </w:r>
      <w:r>
        <w:rPr>
          <w:rFonts w:eastAsia="Times New Roman"/>
          <w:i/>
          <w:iCs/>
          <w:color w:val="262626"/>
          <w:sz w:val="20"/>
          <w:szCs w:val="20"/>
        </w:rPr>
        <w:t>chi</w:t>
      </w:r>
      <w:r>
        <w:rPr>
          <w:rFonts w:eastAsia="Times New Roman"/>
          <w:color w:val="262626"/>
          <w:sz w:val="20"/>
          <w:szCs w:val="20"/>
        </w:rPr>
        <w:t>)—is an open-access preprint server for phy</w:t>
      </w:r>
      <w:r>
        <w:rPr>
          <w:rFonts w:eastAsia="Times New Roman"/>
          <w:color w:val="262626"/>
          <w:sz w:val="20"/>
          <w:szCs w:val="20"/>
        </w:rPr>
        <w:t>sics, mathematics, and computer science research papers. It has become the de facto way to stay up to date on the bleeding edge of machine learning and deep learning. The large majority of deep-learning researchers upload any paper they write to arXiv shor</w:t>
      </w:r>
      <w:r>
        <w:rPr>
          <w:rFonts w:eastAsia="Times New Roman"/>
          <w:color w:val="262626"/>
          <w:sz w:val="20"/>
          <w:szCs w:val="20"/>
        </w:rPr>
        <w:t>tly after completion. This allows them to plant a flag and claim a specific finding without waiting for a conference acceptance (which takes months), which is necessary given the fast pace of research and the intense competition in the field. It also allow</w:t>
      </w:r>
      <w:r>
        <w:rPr>
          <w:rFonts w:eastAsia="Times New Roman"/>
          <w:color w:val="262626"/>
          <w:sz w:val="20"/>
          <w:szCs w:val="20"/>
        </w:rPr>
        <w:t>s the field to move extremely fast: all new findings are immediately available for all to see and to build on.</w:t>
      </w:r>
    </w:p>
    <w:p w:rsidR="00B701ED" w:rsidRDefault="00B701ED">
      <w:pPr>
        <w:spacing w:line="263" w:lineRule="exact"/>
        <w:rPr>
          <w:sz w:val="20"/>
          <w:szCs w:val="20"/>
        </w:rPr>
      </w:pPr>
    </w:p>
    <w:p w:rsidR="00B701ED" w:rsidRDefault="003564B6">
      <w:pPr>
        <w:spacing w:line="273" w:lineRule="auto"/>
        <w:ind w:left="720" w:firstLine="304"/>
        <w:jc w:val="both"/>
        <w:rPr>
          <w:sz w:val="20"/>
          <w:szCs w:val="20"/>
        </w:rPr>
      </w:pPr>
      <w:r>
        <w:rPr>
          <w:rFonts w:eastAsia="Times New Roman"/>
          <w:color w:val="262626"/>
          <w:sz w:val="20"/>
          <w:szCs w:val="20"/>
        </w:rPr>
        <w:t>An important downside is that the sheer quantity of new papers posted every day on arXiv makes it impossible to even skim them all; and the fact</w:t>
      </w:r>
      <w:r>
        <w:rPr>
          <w:rFonts w:eastAsia="Times New Roman"/>
          <w:color w:val="262626"/>
          <w:sz w:val="20"/>
          <w:szCs w:val="20"/>
        </w:rPr>
        <w:t xml:space="preserve"> that they aren’t peer reviewed makes it difficult to identify those that are both important and high quality.</w:t>
      </w:r>
    </w:p>
    <w:p w:rsidR="00B701ED" w:rsidRDefault="00B701ED">
      <w:pPr>
        <w:sectPr w:rsidR="00B701ED">
          <w:pgSz w:w="10620" w:h="13358"/>
          <w:pgMar w:top="503" w:right="1140" w:bottom="0" w:left="1320" w:header="0" w:footer="0" w:gutter="0"/>
          <w:cols w:space="720" w:equalWidth="0">
            <w:col w:w="8160"/>
          </w:cols>
        </w:sect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00" w:lineRule="exact"/>
        <w:rPr>
          <w:sz w:val="20"/>
          <w:szCs w:val="20"/>
        </w:rPr>
      </w:pPr>
    </w:p>
    <w:p w:rsidR="00B701ED" w:rsidRDefault="00B701ED">
      <w:pPr>
        <w:spacing w:line="292" w:lineRule="exact"/>
        <w:rPr>
          <w:sz w:val="20"/>
          <w:szCs w:val="20"/>
        </w:rPr>
      </w:pPr>
    </w:p>
    <w:p w:rsidR="00B701ED" w:rsidRDefault="003564B6">
      <w:pPr>
        <w:tabs>
          <w:tab w:val="left" w:pos="160"/>
        </w:tabs>
        <w:ind w:right="180"/>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503" w:right="1140" w:bottom="0" w:left="1320" w:header="0" w:footer="0" w:gutter="0"/>
          <w:cols w:space="720" w:equalWidth="0">
            <w:col w:w="8160"/>
          </w:cols>
        </w:sectPr>
      </w:pPr>
    </w:p>
    <w:p w:rsidR="00B701ED" w:rsidRDefault="00B701ED">
      <w:pPr>
        <w:spacing w:line="38" w:lineRule="exact"/>
        <w:rPr>
          <w:sz w:val="20"/>
          <w:szCs w:val="20"/>
        </w:rPr>
      </w:pPr>
      <w:bookmarkStart w:id="343" w:name="page361"/>
      <w:bookmarkEnd w:id="343"/>
    </w:p>
    <w:p w:rsidR="00B701ED" w:rsidRDefault="003564B6">
      <w:pPr>
        <w:tabs>
          <w:tab w:val="left" w:pos="3200"/>
          <w:tab w:val="left" w:pos="4080"/>
        </w:tabs>
        <w:rPr>
          <w:sz w:val="20"/>
          <w:szCs w:val="20"/>
        </w:rPr>
      </w:pPr>
      <w:r>
        <w:rPr>
          <w:rFonts w:eastAsia="Times New Roman"/>
          <w:b/>
          <w:bCs/>
          <w:color w:val="656565"/>
          <w:sz w:val="18"/>
          <w:szCs w:val="18"/>
        </w:rPr>
        <w:t>338</w:t>
      </w:r>
      <w:r>
        <w:rPr>
          <w:sz w:val="20"/>
          <w:szCs w:val="20"/>
        </w:rPr>
        <w:tab/>
      </w:r>
      <w:r>
        <w:rPr>
          <w:rFonts w:ascii="Arial" w:eastAsia="Arial" w:hAnsi="Arial" w:cs="Arial"/>
          <w:color w:val="656565"/>
          <w:sz w:val="16"/>
          <w:szCs w:val="16"/>
        </w:rPr>
        <w:t>C</w:t>
      </w:r>
      <w:r>
        <w:rPr>
          <w:rFonts w:ascii="Arial" w:eastAsia="Arial" w:hAnsi="Arial" w:cs="Arial"/>
          <w:color w:val="656565"/>
          <w:sz w:val="12"/>
          <w:szCs w:val="12"/>
        </w:rPr>
        <w:t>HAPTER</w:t>
      </w:r>
      <w:r>
        <w:rPr>
          <w:rFonts w:ascii="Arial" w:eastAsia="Arial" w:hAnsi="Arial" w:cs="Arial"/>
          <w:color w:val="656565"/>
          <w:sz w:val="16"/>
          <w:szCs w:val="16"/>
        </w:rPr>
        <w:t xml:space="preserve"> 9</w:t>
      </w:r>
      <w:r>
        <w:rPr>
          <w:sz w:val="20"/>
          <w:szCs w:val="20"/>
        </w:rPr>
        <w:tab/>
      </w:r>
      <w:r>
        <w:rPr>
          <w:rFonts w:eastAsia="Times New Roman"/>
          <w:b/>
          <w:bCs/>
          <w:i/>
          <w:iCs/>
          <w:color w:val="656565"/>
          <w:sz w:val="16"/>
          <w:szCs w:val="16"/>
        </w:rPr>
        <w:t>Conclusions</w:t>
      </w:r>
    </w:p>
    <w:p w:rsidR="00B701ED" w:rsidRDefault="00B701ED">
      <w:pPr>
        <w:spacing w:line="342" w:lineRule="exact"/>
        <w:rPr>
          <w:sz w:val="20"/>
          <w:szCs w:val="20"/>
        </w:rPr>
      </w:pPr>
    </w:p>
    <w:p w:rsidR="00B701ED" w:rsidRDefault="003564B6">
      <w:pPr>
        <w:spacing w:line="272" w:lineRule="auto"/>
        <w:ind w:left="720"/>
        <w:jc w:val="both"/>
        <w:rPr>
          <w:rFonts w:eastAsia="Times New Roman"/>
          <w:color w:val="262626"/>
          <w:sz w:val="20"/>
          <w:szCs w:val="20"/>
        </w:rPr>
      </w:pPr>
      <w:r>
        <w:rPr>
          <w:rFonts w:eastAsia="Times New Roman"/>
          <w:color w:val="262626"/>
          <w:sz w:val="20"/>
          <w:szCs w:val="20"/>
        </w:rPr>
        <w:t xml:space="preserve">It’s difficult, and becoming increasingly more </w:t>
      </w:r>
      <w:r>
        <w:rPr>
          <w:rFonts w:eastAsia="Times New Roman"/>
          <w:color w:val="262626"/>
          <w:sz w:val="20"/>
          <w:szCs w:val="20"/>
        </w:rPr>
        <w:t>so, to find the signal in the noise. Cur-rently, there isn’t a good solution to this problem. But some tools can help: an auxil-iary website called arXiv Sanity Preserver (</w:t>
      </w:r>
      <w:hyperlink r:id="rId498">
        <w:r>
          <w:rPr>
            <w:rFonts w:eastAsia="Times New Roman"/>
            <w:color w:val="001CA6"/>
            <w:sz w:val="20"/>
            <w:szCs w:val="20"/>
          </w:rPr>
          <w:t>http://arxiv-sanity.com</w:t>
        </w:r>
      </w:hyperlink>
      <w:r>
        <w:rPr>
          <w:rFonts w:eastAsia="Times New Roman"/>
          <w:color w:val="262626"/>
          <w:sz w:val="20"/>
          <w:szCs w:val="20"/>
        </w:rPr>
        <w:t>) serves as a reco</w:t>
      </w:r>
      <w:r>
        <w:rPr>
          <w:rFonts w:eastAsia="Times New Roman"/>
          <w:color w:val="262626"/>
          <w:sz w:val="20"/>
          <w:szCs w:val="20"/>
        </w:rPr>
        <w:t>mmendation engine for new papers and can help you keep track of new develop-ments within a specific narrow vertical of deep learning. Additionally, you can use Google Scholar (</w:t>
      </w:r>
      <w:hyperlink r:id="rId499">
        <w:r>
          <w:rPr>
            <w:rFonts w:eastAsia="Times New Roman"/>
            <w:color w:val="001CA6"/>
            <w:sz w:val="20"/>
            <w:szCs w:val="20"/>
          </w:rPr>
          <w:t>https://scholar.google.com</w:t>
        </w:r>
      </w:hyperlink>
      <w:r>
        <w:rPr>
          <w:rFonts w:eastAsia="Times New Roman"/>
          <w:color w:val="262626"/>
          <w:sz w:val="20"/>
          <w:szCs w:val="20"/>
        </w:rPr>
        <w:t>) to kee</w:t>
      </w:r>
      <w:r>
        <w:rPr>
          <w:rFonts w:eastAsia="Times New Roman"/>
          <w:color w:val="262626"/>
          <w:sz w:val="20"/>
          <w:szCs w:val="20"/>
        </w:rPr>
        <w:t>p track of publications by your favorite authors.</w:t>
      </w:r>
    </w:p>
    <w:p w:rsidR="00B701ED" w:rsidRDefault="00B701ED">
      <w:pPr>
        <w:spacing w:line="200" w:lineRule="exact"/>
        <w:rPr>
          <w:sz w:val="20"/>
          <w:szCs w:val="20"/>
        </w:rPr>
      </w:pPr>
    </w:p>
    <w:p w:rsidR="00B701ED" w:rsidRDefault="00B701ED">
      <w:pPr>
        <w:spacing w:line="233" w:lineRule="exact"/>
        <w:rPr>
          <w:sz w:val="20"/>
          <w:szCs w:val="20"/>
        </w:rPr>
      </w:pPr>
    </w:p>
    <w:p w:rsidR="00B701ED" w:rsidRDefault="003564B6">
      <w:pPr>
        <w:tabs>
          <w:tab w:val="left" w:pos="700"/>
        </w:tabs>
        <w:rPr>
          <w:sz w:val="20"/>
          <w:szCs w:val="20"/>
        </w:rPr>
      </w:pPr>
      <w:r>
        <w:rPr>
          <w:rFonts w:ascii="Arial" w:eastAsia="Arial" w:hAnsi="Arial" w:cs="Arial"/>
          <w:i/>
          <w:iCs/>
          <w:color w:val="476B85"/>
          <w:sz w:val="21"/>
          <w:szCs w:val="21"/>
        </w:rPr>
        <w:t>9.4.3</w:t>
      </w:r>
      <w:r>
        <w:rPr>
          <w:sz w:val="20"/>
          <w:szCs w:val="20"/>
        </w:rPr>
        <w:tab/>
      </w:r>
      <w:r>
        <w:rPr>
          <w:rFonts w:ascii="Arial" w:eastAsia="Arial" w:hAnsi="Arial" w:cs="Arial"/>
          <w:i/>
          <w:iCs/>
          <w:color w:val="476B85"/>
          <w:sz w:val="20"/>
          <w:szCs w:val="20"/>
        </w:rPr>
        <w:t>Explore the Keras ecosystem</w:t>
      </w:r>
    </w:p>
    <w:p w:rsidR="00B701ED" w:rsidRDefault="00B701ED">
      <w:pPr>
        <w:spacing w:line="102" w:lineRule="exact"/>
        <w:rPr>
          <w:sz w:val="20"/>
          <w:szCs w:val="20"/>
        </w:rPr>
      </w:pPr>
    </w:p>
    <w:p w:rsidR="00B701ED" w:rsidRDefault="003564B6">
      <w:pPr>
        <w:spacing w:line="275" w:lineRule="auto"/>
        <w:ind w:left="720"/>
        <w:jc w:val="both"/>
        <w:rPr>
          <w:sz w:val="20"/>
          <w:szCs w:val="20"/>
        </w:rPr>
      </w:pPr>
      <w:r>
        <w:rPr>
          <w:rFonts w:eastAsia="Times New Roman"/>
          <w:color w:val="262626"/>
          <w:sz w:val="20"/>
          <w:szCs w:val="20"/>
        </w:rPr>
        <w:t>With about 200,000 users as of November 2017 and growing fast, Keras has a large ecosystem of tutorials, guides, and related open source projects:</w:t>
      </w:r>
    </w:p>
    <w:p w:rsidR="00B701ED" w:rsidRDefault="00B701ED">
      <w:pPr>
        <w:spacing w:line="73" w:lineRule="exact"/>
        <w:rPr>
          <w:sz w:val="20"/>
          <w:szCs w:val="20"/>
        </w:rPr>
      </w:pPr>
    </w:p>
    <w:p w:rsidR="00B701ED" w:rsidRDefault="003564B6" w:rsidP="003564B6">
      <w:pPr>
        <w:numPr>
          <w:ilvl w:val="0"/>
          <w:numId w:val="270"/>
        </w:numPr>
        <w:tabs>
          <w:tab w:val="left" w:pos="1280"/>
        </w:tabs>
        <w:spacing w:line="273" w:lineRule="auto"/>
        <w:ind w:left="1280" w:hanging="249"/>
        <w:jc w:val="both"/>
        <w:rPr>
          <w:rFonts w:eastAsia="Times New Roman"/>
          <w:color w:val="001CA6"/>
          <w:sz w:val="20"/>
          <w:szCs w:val="20"/>
        </w:rPr>
      </w:pPr>
      <w:r>
        <w:rPr>
          <w:rFonts w:eastAsia="Times New Roman"/>
          <w:color w:val="262626"/>
          <w:sz w:val="20"/>
          <w:szCs w:val="20"/>
        </w:rPr>
        <w:t xml:space="preserve">Your main reference for working with Keras is the online documentation at </w:t>
      </w:r>
      <w:hyperlink r:id="rId500">
        <w:r>
          <w:rPr>
            <w:rFonts w:eastAsia="Times New Roman"/>
            <w:color w:val="001CA6"/>
            <w:sz w:val="20"/>
            <w:szCs w:val="20"/>
          </w:rPr>
          <w:t>https://keras.io</w:t>
        </w:r>
      </w:hyperlink>
      <w:r>
        <w:rPr>
          <w:rFonts w:eastAsia="Times New Roman"/>
          <w:color w:val="262626"/>
          <w:sz w:val="20"/>
          <w:szCs w:val="20"/>
        </w:rPr>
        <w:t>.</w:t>
      </w:r>
      <w:r>
        <w:rPr>
          <w:rFonts w:eastAsia="Times New Roman"/>
          <w:color w:val="001CA6"/>
          <w:sz w:val="20"/>
          <w:szCs w:val="20"/>
        </w:rPr>
        <w:t xml:space="preserve"> </w:t>
      </w:r>
      <w:r>
        <w:rPr>
          <w:rFonts w:eastAsia="Times New Roman"/>
          <w:color w:val="262626"/>
          <w:sz w:val="20"/>
          <w:szCs w:val="20"/>
        </w:rPr>
        <w:t>The Keras source code can be found at</w:t>
      </w:r>
      <w:r>
        <w:rPr>
          <w:rFonts w:eastAsia="Times New Roman"/>
          <w:color w:val="001CA6"/>
          <w:sz w:val="20"/>
          <w:szCs w:val="20"/>
        </w:rPr>
        <w:t xml:space="preserve"> </w:t>
      </w:r>
      <w:hyperlink r:id="rId501">
        <w:r>
          <w:rPr>
            <w:rFonts w:eastAsia="Times New Roman"/>
            <w:color w:val="001CA6"/>
            <w:sz w:val="20"/>
            <w:szCs w:val="20"/>
          </w:rPr>
          <w:t>https://github.com/</w:t>
        </w:r>
      </w:hyperlink>
      <w:r>
        <w:rPr>
          <w:rFonts w:eastAsia="Times New Roman"/>
          <w:color w:val="001CA6"/>
          <w:sz w:val="20"/>
          <w:szCs w:val="20"/>
        </w:rPr>
        <w:t xml:space="preserve"> </w:t>
      </w:r>
      <w:hyperlink r:id="rId502">
        <w:r>
          <w:rPr>
            <w:rFonts w:eastAsia="Times New Roman"/>
            <w:color w:val="001CA6"/>
            <w:sz w:val="20"/>
            <w:szCs w:val="20"/>
          </w:rPr>
          <w:t>fchollet/keras</w:t>
        </w:r>
      </w:hyperlink>
      <w:r>
        <w:rPr>
          <w:rFonts w:eastAsia="Times New Roman"/>
          <w:color w:val="262626"/>
          <w:sz w:val="20"/>
          <w:szCs w:val="20"/>
        </w:rPr>
        <w:t>.</w:t>
      </w:r>
    </w:p>
    <w:p w:rsidR="00B701ED" w:rsidRDefault="00B701ED">
      <w:pPr>
        <w:spacing w:line="15" w:lineRule="exact"/>
        <w:rPr>
          <w:rFonts w:eastAsia="Times New Roman"/>
          <w:color w:val="001CA6"/>
          <w:sz w:val="20"/>
          <w:szCs w:val="20"/>
        </w:rPr>
      </w:pPr>
    </w:p>
    <w:p w:rsidR="00B701ED" w:rsidRDefault="003564B6" w:rsidP="003564B6">
      <w:pPr>
        <w:numPr>
          <w:ilvl w:val="0"/>
          <w:numId w:val="270"/>
        </w:numPr>
        <w:tabs>
          <w:tab w:val="left" w:pos="1280"/>
        </w:tabs>
        <w:spacing w:line="274" w:lineRule="auto"/>
        <w:ind w:left="1280" w:hanging="249"/>
        <w:rPr>
          <w:rFonts w:eastAsia="Times New Roman"/>
          <w:color w:val="262626"/>
          <w:sz w:val="20"/>
          <w:szCs w:val="20"/>
        </w:rPr>
      </w:pPr>
      <w:r>
        <w:rPr>
          <w:rFonts w:eastAsia="Times New Roman"/>
          <w:color w:val="262626"/>
          <w:sz w:val="20"/>
          <w:szCs w:val="20"/>
        </w:rPr>
        <w:t xml:space="preserve">You can ask for help and join deep-learning discussions on the Keras Slack channel: </w:t>
      </w:r>
      <w:hyperlink r:id="rId503">
        <w:r>
          <w:rPr>
            <w:rFonts w:eastAsia="Times New Roman"/>
            <w:color w:val="001CA6"/>
            <w:sz w:val="20"/>
            <w:szCs w:val="20"/>
          </w:rPr>
          <w:t>https://kerasteam.slack.com</w:t>
        </w:r>
      </w:hyperlink>
      <w:r>
        <w:rPr>
          <w:rFonts w:eastAsia="Times New Roman"/>
          <w:color w:val="262626"/>
          <w:sz w:val="20"/>
          <w:szCs w:val="20"/>
        </w:rPr>
        <w:t>.</w:t>
      </w:r>
    </w:p>
    <w:p w:rsidR="00B701ED" w:rsidRDefault="00B701ED">
      <w:pPr>
        <w:spacing w:line="14" w:lineRule="exact"/>
        <w:rPr>
          <w:rFonts w:eastAsia="Times New Roman"/>
          <w:color w:val="262626"/>
          <w:sz w:val="20"/>
          <w:szCs w:val="20"/>
        </w:rPr>
      </w:pPr>
    </w:p>
    <w:p w:rsidR="00B701ED" w:rsidRDefault="003564B6" w:rsidP="003564B6">
      <w:pPr>
        <w:numPr>
          <w:ilvl w:val="0"/>
          <w:numId w:val="270"/>
        </w:numPr>
        <w:tabs>
          <w:tab w:val="left" w:pos="1280"/>
        </w:tabs>
        <w:spacing w:line="274" w:lineRule="auto"/>
        <w:ind w:left="1280" w:hanging="249"/>
        <w:rPr>
          <w:rFonts w:eastAsia="Times New Roman"/>
          <w:color w:val="262626"/>
          <w:sz w:val="20"/>
          <w:szCs w:val="20"/>
        </w:rPr>
      </w:pPr>
      <w:r>
        <w:rPr>
          <w:rFonts w:eastAsia="Times New Roman"/>
          <w:color w:val="262626"/>
          <w:sz w:val="20"/>
          <w:szCs w:val="20"/>
        </w:rPr>
        <w:t xml:space="preserve">The Keras blog, </w:t>
      </w:r>
      <w:hyperlink r:id="rId504">
        <w:r>
          <w:rPr>
            <w:rFonts w:eastAsia="Times New Roman"/>
            <w:color w:val="001CA6"/>
            <w:sz w:val="20"/>
            <w:szCs w:val="20"/>
          </w:rPr>
          <w:t>https://blog.keras.io</w:t>
        </w:r>
      </w:hyperlink>
      <w:r>
        <w:rPr>
          <w:rFonts w:eastAsia="Times New Roman"/>
          <w:color w:val="262626"/>
          <w:sz w:val="20"/>
          <w:szCs w:val="20"/>
        </w:rPr>
        <w:t>, offers Keras tutorials and other articles related to deep learning.</w:t>
      </w:r>
    </w:p>
    <w:p w:rsidR="00B701ED" w:rsidRDefault="00B701ED">
      <w:pPr>
        <w:spacing w:line="14" w:lineRule="exact"/>
        <w:rPr>
          <w:rFonts w:eastAsia="Times New Roman"/>
          <w:color w:val="262626"/>
          <w:sz w:val="20"/>
          <w:szCs w:val="20"/>
        </w:rPr>
      </w:pPr>
    </w:p>
    <w:p w:rsidR="00B701ED" w:rsidRDefault="003564B6" w:rsidP="003564B6">
      <w:pPr>
        <w:numPr>
          <w:ilvl w:val="0"/>
          <w:numId w:val="270"/>
        </w:numPr>
        <w:tabs>
          <w:tab w:val="left" w:pos="1280"/>
        </w:tabs>
        <w:ind w:left="1280" w:hanging="249"/>
        <w:rPr>
          <w:rFonts w:ascii="Wingdings" w:eastAsia="Wingdings" w:hAnsi="Wingdings" w:cs="Wingdings"/>
          <w:color w:val="CCA659"/>
          <w:sz w:val="17"/>
          <w:szCs w:val="17"/>
        </w:rPr>
      </w:pPr>
      <w:r>
        <w:rPr>
          <w:rFonts w:eastAsia="Times New Roman"/>
          <w:color w:val="262626"/>
          <w:sz w:val="20"/>
          <w:szCs w:val="20"/>
        </w:rPr>
        <w:t>You can follow me on Twitter: @fchollet.</w:t>
      </w:r>
    </w:p>
    <w:p w:rsidR="00B701ED" w:rsidRDefault="00B701ED">
      <w:pPr>
        <w:sectPr w:rsidR="00B701ED">
          <w:pgSz w:w="10620" w:h="13358"/>
          <w:pgMar w:top="482" w:right="1320" w:bottom="0" w:left="1140" w:header="0" w:footer="0" w:gutter="0"/>
          <w:cols w:space="720" w:equalWidth="0">
            <w:col w:w="8160"/>
          </w:cols>
        </w:sect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00" w:lineRule="exact"/>
        <w:rPr>
          <w:rFonts w:ascii="Wingdings" w:eastAsia="Wingdings" w:hAnsi="Wingdings" w:cs="Wingdings"/>
          <w:color w:val="CCA659"/>
          <w:sz w:val="17"/>
          <w:szCs w:val="17"/>
        </w:rPr>
      </w:pPr>
    </w:p>
    <w:p w:rsidR="00B701ED" w:rsidRDefault="00B701ED">
      <w:pPr>
        <w:spacing w:line="246" w:lineRule="exact"/>
        <w:rPr>
          <w:rFonts w:ascii="Wingdings" w:eastAsia="Wingdings" w:hAnsi="Wingdings" w:cs="Wingdings"/>
          <w:color w:val="CCA659"/>
          <w:sz w:val="17"/>
          <w:szCs w:val="17"/>
        </w:rPr>
      </w:pPr>
    </w:p>
    <w:p w:rsidR="00B701ED" w:rsidRDefault="003564B6">
      <w:pPr>
        <w:tabs>
          <w:tab w:val="left" w:pos="160"/>
        </w:tabs>
        <w:ind w:right="-179"/>
        <w:jc w:val="center"/>
        <w:rPr>
          <w:sz w:val="20"/>
          <w:szCs w:val="20"/>
        </w:rPr>
      </w:pPr>
      <w:r>
        <w:rPr>
          <w:rFonts w:ascii="Helvetica" w:eastAsia="Helvetica" w:hAnsi="Helvetica" w:cs="Helvetica"/>
          <w:b/>
          <w:bCs/>
          <w:sz w:val="20"/>
          <w:szCs w:val="20"/>
        </w:rPr>
        <w:t xml:space="preserve"> </w:t>
      </w:r>
    </w:p>
    <w:p w:rsidR="00B701ED" w:rsidRDefault="00B701ED">
      <w:pPr>
        <w:sectPr w:rsidR="00B701ED">
          <w:type w:val="continuous"/>
          <w:pgSz w:w="10620" w:h="13358"/>
          <w:pgMar w:top="482" w:right="1320" w:bottom="0" w:left="1140" w:header="0" w:footer="0" w:gutter="0"/>
          <w:cols w:space="720" w:equalWidth="0">
            <w:col w:w="8160"/>
          </w:cols>
        </w:sectPr>
      </w:pPr>
    </w:p>
    <w:p w:rsidR="00B701ED" w:rsidRDefault="00B701ED">
      <w:pPr>
        <w:spacing w:line="38" w:lineRule="exact"/>
        <w:rPr>
          <w:sz w:val="20"/>
          <w:szCs w:val="20"/>
        </w:rPr>
      </w:pPr>
      <w:bookmarkStart w:id="344" w:name="page362"/>
      <w:bookmarkEnd w:id="344"/>
    </w:p>
    <w:tbl>
      <w:tblPr>
        <w:tblW w:w="0" w:type="auto"/>
        <w:tblInd w:w="3660" w:type="dxa"/>
        <w:tblLayout w:type="fixed"/>
        <w:tblCellMar>
          <w:left w:w="0" w:type="dxa"/>
          <w:right w:w="0" w:type="dxa"/>
        </w:tblCellMar>
        <w:tblLook w:val="04A0" w:firstRow="1" w:lastRow="0" w:firstColumn="1" w:lastColumn="0" w:noHBand="0" w:noVBand="1"/>
      </w:tblPr>
      <w:tblGrid>
        <w:gridCol w:w="2540"/>
        <w:gridCol w:w="1960"/>
      </w:tblGrid>
      <w:tr w:rsidR="00B701ED">
        <w:trPr>
          <w:trHeight w:val="210"/>
        </w:trPr>
        <w:tc>
          <w:tcPr>
            <w:tcW w:w="2540" w:type="dxa"/>
            <w:vAlign w:val="bottom"/>
          </w:tcPr>
          <w:p w:rsidR="00B701ED" w:rsidRDefault="003564B6">
            <w:pPr>
              <w:rPr>
                <w:sz w:val="20"/>
                <w:szCs w:val="20"/>
              </w:rPr>
            </w:pPr>
            <w:r>
              <w:rPr>
                <w:rFonts w:eastAsia="Times New Roman"/>
                <w:b/>
                <w:bCs/>
                <w:i/>
                <w:iCs/>
                <w:color w:val="656565"/>
                <w:sz w:val="18"/>
                <w:szCs w:val="18"/>
              </w:rPr>
              <w:t>Final words</w:t>
            </w:r>
          </w:p>
        </w:tc>
        <w:tc>
          <w:tcPr>
            <w:tcW w:w="1960" w:type="dxa"/>
            <w:vAlign w:val="bottom"/>
          </w:tcPr>
          <w:p w:rsidR="00B701ED" w:rsidRDefault="003564B6">
            <w:pPr>
              <w:jc w:val="right"/>
              <w:rPr>
                <w:sz w:val="20"/>
                <w:szCs w:val="20"/>
              </w:rPr>
            </w:pPr>
            <w:r>
              <w:rPr>
                <w:rFonts w:eastAsia="Times New Roman"/>
                <w:b/>
                <w:bCs/>
                <w:color w:val="656565"/>
                <w:sz w:val="18"/>
                <w:szCs w:val="18"/>
              </w:rPr>
              <w:t>339</w:t>
            </w:r>
          </w:p>
        </w:tc>
      </w:tr>
    </w:tbl>
    <w:p w:rsidR="00B701ED" w:rsidRDefault="00B701ED">
      <w:pPr>
        <w:spacing w:line="306" w:lineRule="exact"/>
        <w:rPr>
          <w:sz w:val="20"/>
          <w:szCs w:val="20"/>
        </w:rPr>
      </w:pPr>
    </w:p>
    <w:p w:rsidR="00B701ED" w:rsidRDefault="003564B6">
      <w:pPr>
        <w:tabs>
          <w:tab w:val="left" w:pos="700"/>
        </w:tabs>
        <w:rPr>
          <w:sz w:val="20"/>
          <w:szCs w:val="20"/>
        </w:rPr>
      </w:pPr>
      <w:r>
        <w:rPr>
          <w:rFonts w:ascii="Arial" w:eastAsia="Arial" w:hAnsi="Arial" w:cs="Arial"/>
          <w:i/>
          <w:iCs/>
          <w:color w:val="476B85"/>
          <w:sz w:val="25"/>
          <w:szCs w:val="25"/>
        </w:rPr>
        <w:t>9.5</w:t>
      </w:r>
      <w:r>
        <w:rPr>
          <w:sz w:val="20"/>
          <w:szCs w:val="20"/>
        </w:rPr>
        <w:tab/>
      </w:r>
      <w:r>
        <w:rPr>
          <w:rFonts w:ascii="Arial" w:eastAsia="Arial" w:hAnsi="Arial" w:cs="Arial"/>
          <w:i/>
          <w:iCs/>
          <w:color w:val="476B85"/>
          <w:sz w:val="24"/>
          <w:szCs w:val="24"/>
        </w:rPr>
        <w:t>Final words</w:t>
      </w:r>
    </w:p>
    <w:p w:rsidR="00B701ED" w:rsidRDefault="00B701ED">
      <w:pPr>
        <w:spacing w:line="64" w:lineRule="exact"/>
        <w:rPr>
          <w:sz w:val="20"/>
          <w:szCs w:val="20"/>
        </w:rPr>
      </w:pPr>
    </w:p>
    <w:p w:rsidR="00B701ED" w:rsidRDefault="003564B6">
      <w:pPr>
        <w:spacing w:line="272" w:lineRule="auto"/>
        <w:ind w:left="720"/>
        <w:jc w:val="both"/>
        <w:rPr>
          <w:sz w:val="20"/>
          <w:szCs w:val="20"/>
        </w:rPr>
      </w:pPr>
      <w:r>
        <w:rPr>
          <w:rFonts w:eastAsia="Times New Roman"/>
          <w:color w:val="262626"/>
          <w:sz w:val="20"/>
          <w:szCs w:val="20"/>
        </w:rPr>
        <w:t xml:space="preserve">This is the end of </w:t>
      </w:r>
      <w:r>
        <w:rPr>
          <w:rFonts w:eastAsia="Times New Roman"/>
          <w:i/>
          <w:iCs/>
          <w:color w:val="262626"/>
          <w:sz w:val="20"/>
          <w:szCs w:val="20"/>
        </w:rPr>
        <w:t>Deep Learning with Python</w:t>
      </w:r>
      <w:r>
        <w:rPr>
          <w:rFonts w:eastAsia="Times New Roman"/>
          <w:color w:val="262626"/>
          <w:sz w:val="20"/>
          <w:szCs w:val="20"/>
        </w:rPr>
        <w:t xml:space="preserve">! I hope you’ve learned a thing or two about machine learning, deep learning, Keras, and maybe even cognition in general. Learn-ing is a lifelong journey, especially in the field of </w:t>
      </w:r>
      <w:r>
        <w:rPr>
          <w:rFonts w:eastAsia="Times New Roman"/>
          <w:color w:val="262626"/>
          <w:sz w:val="18"/>
          <w:szCs w:val="18"/>
        </w:rPr>
        <w:t>AI</w:t>
      </w:r>
      <w:r>
        <w:rPr>
          <w:rFonts w:eastAsia="Times New Roman"/>
          <w:color w:val="262626"/>
          <w:sz w:val="20"/>
          <w:szCs w:val="20"/>
        </w:rPr>
        <w:t xml:space="preserve">, where we have far more unknowns on our hands than certitudes. So please go on learning, questioning, and researching. Never stop. Because even given the progress made so far, most of the fundamental questions in </w:t>
      </w:r>
      <w:r>
        <w:rPr>
          <w:rFonts w:eastAsia="Times New Roman"/>
          <w:color w:val="262626"/>
          <w:sz w:val="18"/>
          <w:szCs w:val="18"/>
        </w:rPr>
        <w:t>AI</w:t>
      </w:r>
      <w:r>
        <w:rPr>
          <w:rFonts w:eastAsia="Times New Roman"/>
          <w:color w:val="262626"/>
          <w:sz w:val="20"/>
          <w:szCs w:val="20"/>
        </w:rPr>
        <w:t xml:space="preserve"> remain unanswered. Many haven’t even be</w:t>
      </w:r>
      <w:r>
        <w:rPr>
          <w:rFonts w:eastAsia="Times New Roman"/>
          <w:color w:val="262626"/>
          <w:sz w:val="20"/>
          <w:szCs w:val="20"/>
        </w:rPr>
        <w:t>en properly asked yet.</w:t>
      </w:r>
    </w:p>
    <w:p w:rsidR="00B701ED" w:rsidRDefault="00B701ED" w:rsidP="002B2AD9">
      <w:pPr>
        <w:spacing w:line="200" w:lineRule="exact"/>
        <w:rPr>
          <w:sz w:val="20"/>
          <w:szCs w:val="20"/>
        </w:rPr>
      </w:pPr>
    </w:p>
    <w:sectPr w:rsidR="00B701ED">
      <w:type w:val="continuous"/>
      <w:pgSz w:w="10620" w:h="13320"/>
      <w:pgMar w:top="525" w:right="1000" w:bottom="84" w:left="680" w:header="0" w:footer="0" w:gutter="0"/>
      <w:cols w:space="720" w:equalWidth="0">
        <w:col w:w="894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7B"/>
    <w:multiLevelType w:val="hybridMultilevel"/>
    <w:tmpl w:val="8FA65348"/>
    <w:lvl w:ilvl="0" w:tplc="56962AEC">
      <w:start w:val="4"/>
      <w:numFmt w:val="decimal"/>
      <w:lvlText w:val="%1"/>
      <w:lvlJc w:val="left"/>
    </w:lvl>
    <w:lvl w:ilvl="1" w:tplc="26783290">
      <w:numFmt w:val="decimal"/>
      <w:lvlText w:val=""/>
      <w:lvlJc w:val="left"/>
    </w:lvl>
    <w:lvl w:ilvl="2" w:tplc="487C1ABE">
      <w:numFmt w:val="decimal"/>
      <w:lvlText w:val=""/>
      <w:lvlJc w:val="left"/>
    </w:lvl>
    <w:lvl w:ilvl="3" w:tplc="53E01E92">
      <w:numFmt w:val="decimal"/>
      <w:lvlText w:val=""/>
      <w:lvlJc w:val="left"/>
    </w:lvl>
    <w:lvl w:ilvl="4" w:tplc="2A6E2362">
      <w:numFmt w:val="decimal"/>
      <w:lvlText w:val=""/>
      <w:lvlJc w:val="left"/>
    </w:lvl>
    <w:lvl w:ilvl="5" w:tplc="DC4045B6">
      <w:numFmt w:val="decimal"/>
      <w:lvlText w:val=""/>
      <w:lvlJc w:val="left"/>
    </w:lvl>
    <w:lvl w:ilvl="6" w:tplc="CD3AE1EA">
      <w:numFmt w:val="decimal"/>
      <w:lvlText w:val=""/>
      <w:lvlJc w:val="left"/>
    </w:lvl>
    <w:lvl w:ilvl="7" w:tplc="932681FC">
      <w:numFmt w:val="decimal"/>
      <w:lvlText w:val=""/>
      <w:lvlJc w:val="left"/>
    </w:lvl>
    <w:lvl w:ilvl="8" w:tplc="33EC3DEA">
      <w:numFmt w:val="decimal"/>
      <w:lvlText w:val=""/>
      <w:lvlJc w:val="left"/>
    </w:lvl>
  </w:abstractNum>
  <w:abstractNum w:abstractNumId="1">
    <w:nsid w:val="0000008C"/>
    <w:multiLevelType w:val="hybridMultilevel"/>
    <w:tmpl w:val="DCE609C4"/>
    <w:lvl w:ilvl="0" w:tplc="137265E2">
      <w:start w:val="1"/>
      <w:numFmt w:val="bullet"/>
      <w:lvlText w:val="&gt;&gt;&gt;"/>
      <w:lvlJc w:val="left"/>
    </w:lvl>
    <w:lvl w:ilvl="1" w:tplc="1408D6D6">
      <w:numFmt w:val="decimal"/>
      <w:lvlText w:val=""/>
      <w:lvlJc w:val="left"/>
    </w:lvl>
    <w:lvl w:ilvl="2" w:tplc="82D21DE6">
      <w:numFmt w:val="decimal"/>
      <w:lvlText w:val=""/>
      <w:lvlJc w:val="left"/>
    </w:lvl>
    <w:lvl w:ilvl="3" w:tplc="697886DC">
      <w:numFmt w:val="decimal"/>
      <w:lvlText w:val=""/>
      <w:lvlJc w:val="left"/>
    </w:lvl>
    <w:lvl w:ilvl="4" w:tplc="17EC28B2">
      <w:numFmt w:val="decimal"/>
      <w:lvlText w:val=""/>
      <w:lvlJc w:val="left"/>
    </w:lvl>
    <w:lvl w:ilvl="5" w:tplc="B5F4E3CE">
      <w:numFmt w:val="decimal"/>
      <w:lvlText w:val=""/>
      <w:lvlJc w:val="left"/>
    </w:lvl>
    <w:lvl w:ilvl="6" w:tplc="E710E1C0">
      <w:numFmt w:val="decimal"/>
      <w:lvlText w:val=""/>
      <w:lvlJc w:val="left"/>
    </w:lvl>
    <w:lvl w:ilvl="7" w:tplc="0096CB96">
      <w:numFmt w:val="decimal"/>
      <w:lvlText w:val=""/>
      <w:lvlJc w:val="left"/>
    </w:lvl>
    <w:lvl w:ilvl="8" w:tplc="B5EEFEE6">
      <w:numFmt w:val="decimal"/>
      <w:lvlText w:val=""/>
      <w:lvlJc w:val="left"/>
    </w:lvl>
  </w:abstractNum>
  <w:abstractNum w:abstractNumId="2">
    <w:nsid w:val="0000008E"/>
    <w:multiLevelType w:val="hybridMultilevel"/>
    <w:tmpl w:val="1F7415DA"/>
    <w:lvl w:ilvl="0" w:tplc="B4FE04F0">
      <w:start w:val="1"/>
      <w:numFmt w:val="bullet"/>
      <w:lvlText w:val=""/>
      <w:lvlJc w:val="left"/>
    </w:lvl>
    <w:lvl w:ilvl="1" w:tplc="E1E0E7FC">
      <w:numFmt w:val="decimal"/>
      <w:lvlText w:val=""/>
      <w:lvlJc w:val="left"/>
    </w:lvl>
    <w:lvl w:ilvl="2" w:tplc="5D2CC638">
      <w:numFmt w:val="decimal"/>
      <w:lvlText w:val=""/>
      <w:lvlJc w:val="left"/>
    </w:lvl>
    <w:lvl w:ilvl="3" w:tplc="CB6C6B68">
      <w:numFmt w:val="decimal"/>
      <w:lvlText w:val=""/>
      <w:lvlJc w:val="left"/>
    </w:lvl>
    <w:lvl w:ilvl="4" w:tplc="CBF61E5E">
      <w:numFmt w:val="decimal"/>
      <w:lvlText w:val=""/>
      <w:lvlJc w:val="left"/>
    </w:lvl>
    <w:lvl w:ilvl="5" w:tplc="3F028E96">
      <w:numFmt w:val="decimal"/>
      <w:lvlText w:val=""/>
      <w:lvlJc w:val="left"/>
    </w:lvl>
    <w:lvl w:ilvl="6" w:tplc="94E23E8C">
      <w:numFmt w:val="decimal"/>
      <w:lvlText w:val=""/>
      <w:lvlJc w:val="left"/>
    </w:lvl>
    <w:lvl w:ilvl="7" w:tplc="EF74E266">
      <w:numFmt w:val="decimal"/>
      <w:lvlText w:val=""/>
      <w:lvlJc w:val="left"/>
    </w:lvl>
    <w:lvl w:ilvl="8" w:tplc="169A678C">
      <w:numFmt w:val="decimal"/>
      <w:lvlText w:val=""/>
      <w:lvlJc w:val="left"/>
    </w:lvl>
  </w:abstractNum>
  <w:abstractNum w:abstractNumId="3">
    <w:nsid w:val="000000C1"/>
    <w:multiLevelType w:val="hybridMultilevel"/>
    <w:tmpl w:val="B0F4ECF6"/>
    <w:lvl w:ilvl="0" w:tplc="4E3CE826">
      <w:start w:val="2"/>
      <w:numFmt w:val="decimal"/>
      <w:lvlText w:val="%1"/>
      <w:lvlJc w:val="left"/>
    </w:lvl>
    <w:lvl w:ilvl="1" w:tplc="A26EE2AC">
      <w:numFmt w:val="decimal"/>
      <w:lvlText w:val=""/>
      <w:lvlJc w:val="left"/>
    </w:lvl>
    <w:lvl w:ilvl="2" w:tplc="83E2E646">
      <w:numFmt w:val="decimal"/>
      <w:lvlText w:val=""/>
      <w:lvlJc w:val="left"/>
    </w:lvl>
    <w:lvl w:ilvl="3" w:tplc="A0485852">
      <w:numFmt w:val="decimal"/>
      <w:lvlText w:val=""/>
      <w:lvlJc w:val="left"/>
    </w:lvl>
    <w:lvl w:ilvl="4" w:tplc="A66272F4">
      <w:numFmt w:val="decimal"/>
      <w:lvlText w:val=""/>
      <w:lvlJc w:val="left"/>
    </w:lvl>
    <w:lvl w:ilvl="5" w:tplc="9D6E1BB4">
      <w:numFmt w:val="decimal"/>
      <w:lvlText w:val=""/>
      <w:lvlJc w:val="left"/>
    </w:lvl>
    <w:lvl w:ilvl="6" w:tplc="3956DFC2">
      <w:numFmt w:val="decimal"/>
      <w:lvlText w:val=""/>
      <w:lvlJc w:val="left"/>
    </w:lvl>
    <w:lvl w:ilvl="7" w:tplc="A3BE63A0">
      <w:numFmt w:val="decimal"/>
      <w:lvlText w:val=""/>
      <w:lvlJc w:val="left"/>
    </w:lvl>
    <w:lvl w:ilvl="8" w:tplc="652CBECC">
      <w:numFmt w:val="decimal"/>
      <w:lvlText w:val=""/>
      <w:lvlJc w:val="left"/>
    </w:lvl>
  </w:abstractNum>
  <w:abstractNum w:abstractNumId="4">
    <w:nsid w:val="000000EB"/>
    <w:multiLevelType w:val="hybridMultilevel"/>
    <w:tmpl w:val="48D6A13A"/>
    <w:lvl w:ilvl="0" w:tplc="BB0662F0">
      <w:start w:val="1"/>
      <w:numFmt w:val="bullet"/>
      <w:lvlText w:val=""/>
      <w:lvlJc w:val="left"/>
    </w:lvl>
    <w:lvl w:ilvl="1" w:tplc="0A7EEE50">
      <w:numFmt w:val="decimal"/>
      <w:lvlText w:val=""/>
      <w:lvlJc w:val="left"/>
    </w:lvl>
    <w:lvl w:ilvl="2" w:tplc="0CA0B230">
      <w:numFmt w:val="decimal"/>
      <w:lvlText w:val=""/>
      <w:lvlJc w:val="left"/>
    </w:lvl>
    <w:lvl w:ilvl="3" w:tplc="4A2874D4">
      <w:numFmt w:val="decimal"/>
      <w:lvlText w:val=""/>
      <w:lvlJc w:val="left"/>
    </w:lvl>
    <w:lvl w:ilvl="4" w:tplc="8534B12E">
      <w:numFmt w:val="decimal"/>
      <w:lvlText w:val=""/>
      <w:lvlJc w:val="left"/>
    </w:lvl>
    <w:lvl w:ilvl="5" w:tplc="A28E9254">
      <w:numFmt w:val="decimal"/>
      <w:lvlText w:val=""/>
      <w:lvlJc w:val="left"/>
    </w:lvl>
    <w:lvl w:ilvl="6" w:tplc="2F986022">
      <w:numFmt w:val="decimal"/>
      <w:lvlText w:val=""/>
      <w:lvlJc w:val="left"/>
    </w:lvl>
    <w:lvl w:ilvl="7" w:tplc="6E4255D6">
      <w:numFmt w:val="decimal"/>
      <w:lvlText w:val=""/>
      <w:lvlJc w:val="left"/>
    </w:lvl>
    <w:lvl w:ilvl="8" w:tplc="72DCD44A">
      <w:numFmt w:val="decimal"/>
      <w:lvlText w:val=""/>
      <w:lvlJc w:val="left"/>
    </w:lvl>
  </w:abstractNum>
  <w:abstractNum w:abstractNumId="5">
    <w:nsid w:val="000001E1"/>
    <w:multiLevelType w:val="hybridMultilevel"/>
    <w:tmpl w:val="0AF01DF2"/>
    <w:lvl w:ilvl="0" w:tplc="37C6EEAE">
      <w:start w:val="1"/>
      <w:numFmt w:val="bullet"/>
      <w:lvlText w:val="&gt;&gt;&gt;"/>
      <w:lvlJc w:val="left"/>
    </w:lvl>
    <w:lvl w:ilvl="1" w:tplc="4AE45BD4">
      <w:numFmt w:val="decimal"/>
      <w:lvlText w:val=""/>
      <w:lvlJc w:val="left"/>
    </w:lvl>
    <w:lvl w:ilvl="2" w:tplc="2A64A580">
      <w:numFmt w:val="decimal"/>
      <w:lvlText w:val=""/>
      <w:lvlJc w:val="left"/>
    </w:lvl>
    <w:lvl w:ilvl="3" w:tplc="CC4C1302">
      <w:numFmt w:val="decimal"/>
      <w:lvlText w:val=""/>
      <w:lvlJc w:val="left"/>
    </w:lvl>
    <w:lvl w:ilvl="4" w:tplc="8414845E">
      <w:numFmt w:val="decimal"/>
      <w:lvlText w:val=""/>
      <w:lvlJc w:val="left"/>
    </w:lvl>
    <w:lvl w:ilvl="5" w:tplc="81306B8E">
      <w:numFmt w:val="decimal"/>
      <w:lvlText w:val=""/>
      <w:lvlJc w:val="left"/>
    </w:lvl>
    <w:lvl w:ilvl="6" w:tplc="8D8E218C">
      <w:numFmt w:val="decimal"/>
      <w:lvlText w:val=""/>
      <w:lvlJc w:val="left"/>
    </w:lvl>
    <w:lvl w:ilvl="7" w:tplc="3FDC27C0">
      <w:numFmt w:val="decimal"/>
      <w:lvlText w:val=""/>
      <w:lvlJc w:val="left"/>
    </w:lvl>
    <w:lvl w:ilvl="8" w:tplc="5E30AFE0">
      <w:numFmt w:val="decimal"/>
      <w:lvlText w:val=""/>
      <w:lvlJc w:val="left"/>
    </w:lvl>
  </w:abstractNum>
  <w:abstractNum w:abstractNumId="6">
    <w:nsid w:val="00000390"/>
    <w:multiLevelType w:val="hybridMultilevel"/>
    <w:tmpl w:val="52444FEC"/>
    <w:lvl w:ilvl="0" w:tplc="9FAE4D82">
      <w:start w:val="32"/>
      <w:numFmt w:val="decimal"/>
      <w:lvlText w:val="%1"/>
      <w:lvlJc w:val="left"/>
    </w:lvl>
    <w:lvl w:ilvl="1" w:tplc="00D2F074">
      <w:numFmt w:val="decimal"/>
      <w:lvlText w:val=""/>
      <w:lvlJc w:val="left"/>
    </w:lvl>
    <w:lvl w:ilvl="2" w:tplc="324E3D5A">
      <w:numFmt w:val="decimal"/>
      <w:lvlText w:val=""/>
      <w:lvlJc w:val="left"/>
    </w:lvl>
    <w:lvl w:ilvl="3" w:tplc="2C1482AA">
      <w:numFmt w:val="decimal"/>
      <w:lvlText w:val=""/>
      <w:lvlJc w:val="left"/>
    </w:lvl>
    <w:lvl w:ilvl="4" w:tplc="3CCCD0CC">
      <w:numFmt w:val="decimal"/>
      <w:lvlText w:val=""/>
      <w:lvlJc w:val="left"/>
    </w:lvl>
    <w:lvl w:ilvl="5" w:tplc="C81A36C8">
      <w:numFmt w:val="decimal"/>
      <w:lvlText w:val=""/>
      <w:lvlJc w:val="left"/>
    </w:lvl>
    <w:lvl w:ilvl="6" w:tplc="EE8E73EC">
      <w:numFmt w:val="decimal"/>
      <w:lvlText w:val=""/>
      <w:lvlJc w:val="left"/>
    </w:lvl>
    <w:lvl w:ilvl="7" w:tplc="A3825AB8">
      <w:numFmt w:val="decimal"/>
      <w:lvlText w:val=""/>
      <w:lvlJc w:val="left"/>
    </w:lvl>
    <w:lvl w:ilvl="8" w:tplc="E10E78EC">
      <w:numFmt w:val="decimal"/>
      <w:lvlText w:val=""/>
      <w:lvlJc w:val="left"/>
    </w:lvl>
  </w:abstractNum>
  <w:abstractNum w:abstractNumId="7">
    <w:nsid w:val="000003FA"/>
    <w:multiLevelType w:val="hybridMultilevel"/>
    <w:tmpl w:val="913AF8F0"/>
    <w:lvl w:ilvl="0" w:tplc="D8167A6E">
      <w:start w:val="1"/>
      <w:numFmt w:val="bullet"/>
      <w:lvlText w:val="&gt;&gt;&gt;"/>
      <w:lvlJc w:val="left"/>
    </w:lvl>
    <w:lvl w:ilvl="1" w:tplc="5C325662">
      <w:numFmt w:val="decimal"/>
      <w:lvlText w:val=""/>
      <w:lvlJc w:val="left"/>
    </w:lvl>
    <w:lvl w:ilvl="2" w:tplc="6BFC3046">
      <w:numFmt w:val="decimal"/>
      <w:lvlText w:val=""/>
      <w:lvlJc w:val="left"/>
    </w:lvl>
    <w:lvl w:ilvl="3" w:tplc="6EF07228">
      <w:numFmt w:val="decimal"/>
      <w:lvlText w:val=""/>
      <w:lvlJc w:val="left"/>
    </w:lvl>
    <w:lvl w:ilvl="4" w:tplc="C76E6842">
      <w:numFmt w:val="decimal"/>
      <w:lvlText w:val=""/>
      <w:lvlJc w:val="left"/>
    </w:lvl>
    <w:lvl w:ilvl="5" w:tplc="1FC04FA2">
      <w:numFmt w:val="decimal"/>
      <w:lvlText w:val=""/>
      <w:lvlJc w:val="left"/>
    </w:lvl>
    <w:lvl w:ilvl="6" w:tplc="67D2696A">
      <w:numFmt w:val="decimal"/>
      <w:lvlText w:val=""/>
      <w:lvlJc w:val="left"/>
    </w:lvl>
    <w:lvl w:ilvl="7" w:tplc="61AC9DD0">
      <w:numFmt w:val="decimal"/>
      <w:lvlText w:val=""/>
      <w:lvlJc w:val="left"/>
    </w:lvl>
    <w:lvl w:ilvl="8" w:tplc="C3F0726C">
      <w:numFmt w:val="decimal"/>
      <w:lvlText w:val=""/>
      <w:lvlJc w:val="left"/>
    </w:lvl>
  </w:abstractNum>
  <w:abstractNum w:abstractNumId="8">
    <w:nsid w:val="000004B0"/>
    <w:multiLevelType w:val="hybridMultilevel"/>
    <w:tmpl w:val="CBDA18FE"/>
    <w:lvl w:ilvl="0" w:tplc="24F2E1E6">
      <w:start w:val="6"/>
      <w:numFmt w:val="lowerLetter"/>
      <w:lvlText w:val="%1"/>
      <w:lvlJc w:val="left"/>
    </w:lvl>
    <w:lvl w:ilvl="1" w:tplc="D322556A">
      <w:numFmt w:val="decimal"/>
      <w:lvlText w:val=""/>
      <w:lvlJc w:val="left"/>
    </w:lvl>
    <w:lvl w:ilvl="2" w:tplc="1408B60E">
      <w:numFmt w:val="decimal"/>
      <w:lvlText w:val=""/>
      <w:lvlJc w:val="left"/>
    </w:lvl>
    <w:lvl w:ilvl="3" w:tplc="CAA23020">
      <w:numFmt w:val="decimal"/>
      <w:lvlText w:val=""/>
      <w:lvlJc w:val="left"/>
    </w:lvl>
    <w:lvl w:ilvl="4" w:tplc="C0E00D0A">
      <w:numFmt w:val="decimal"/>
      <w:lvlText w:val=""/>
      <w:lvlJc w:val="left"/>
    </w:lvl>
    <w:lvl w:ilvl="5" w:tplc="7C22C956">
      <w:numFmt w:val="decimal"/>
      <w:lvlText w:val=""/>
      <w:lvlJc w:val="left"/>
    </w:lvl>
    <w:lvl w:ilvl="6" w:tplc="8AA08234">
      <w:numFmt w:val="decimal"/>
      <w:lvlText w:val=""/>
      <w:lvlJc w:val="left"/>
    </w:lvl>
    <w:lvl w:ilvl="7" w:tplc="A396418E">
      <w:numFmt w:val="decimal"/>
      <w:lvlText w:val=""/>
      <w:lvlJc w:val="left"/>
    </w:lvl>
    <w:lvl w:ilvl="8" w:tplc="5B08DDFA">
      <w:numFmt w:val="decimal"/>
      <w:lvlText w:val=""/>
      <w:lvlJc w:val="left"/>
    </w:lvl>
  </w:abstractNum>
  <w:abstractNum w:abstractNumId="9">
    <w:nsid w:val="000004F0"/>
    <w:multiLevelType w:val="hybridMultilevel"/>
    <w:tmpl w:val="707A7562"/>
    <w:lvl w:ilvl="0" w:tplc="9A400B22">
      <w:start w:val="6"/>
      <w:numFmt w:val="decimal"/>
      <w:lvlText w:val="%1"/>
      <w:lvlJc w:val="left"/>
    </w:lvl>
    <w:lvl w:ilvl="1" w:tplc="5A304D12">
      <w:numFmt w:val="decimal"/>
      <w:lvlText w:val=""/>
      <w:lvlJc w:val="left"/>
    </w:lvl>
    <w:lvl w:ilvl="2" w:tplc="3E2CA9B6">
      <w:numFmt w:val="decimal"/>
      <w:lvlText w:val=""/>
      <w:lvlJc w:val="left"/>
    </w:lvl>
    <w:lvl w:ilvl="3" w:tplc="24342422">
      <w:numFmt w:val="decimal"/>
      <w:lvlText w:val=""/>
      <w:lvlJc w:val="left"/>
    </w:lvl>
    <w:lvl w:ilvl="4" w:tplc="72D2664E">
      <w:numFmt w:val="decimal"/>
      <w:lvlText w:val=""/>
      <w:lvlJc w:val="left"/>
    </w:lvl>
    <w:lvl w:ilvl="5" w:tplc="563EE9B0">
      <w:numFmt w:val="decimal"/>
      <w:lvlText w:val=""/>
      <w:lvlJc w:val="left"/>
    </w:lvl>
    <w:lvl w:ilvl="6" w:tplc="8A56A630">
      <w:numFmt w:val="decimal"/>
      <w:lvlText w:val=""/>
      <w:lvlJc w:val="left"/>
    </w:lvl>
    <w:lvl w:ilvl="7" w:tplc="140A3532">
      <w:numFmt w:val="decimal"/>
      <w:lvlText w:val=""/>
      <w:lvlJc w:val="left"/>
    </w:lvl>
    <w:lvl w:ilvl="8" w:tplc="0948610A">
      <w:numFmt w:val="decimal"/>
      <w:lvlText w:val=""/>
      <w:lvlJc w:val="left"/>
    </w:lvl>
  </w:abstractNum>
  <w:abstractNum w:abstractNumId="10">
    <w:nsid w:val="00000607"/>
    <w:multiLevelType w:val="hybridMultilevel"/>
    <w:tmpl w:val="0E32FF0C"/>
    <w:lvl w:ilvl="0" w:tplc="3C3ADB34">
      <w:start w:val="1"/>
      <w:numFmt w:val="bullet"/>
      <w:lvlText w:val=""/>
      <w:lvlJc w:val="left"/>
    </w:lvl>
    <w:lvl w:ilvl="1" w:tplc="12CA25BE">
      <w:numFmt w:val="decimal"/>
      <w:lvlText w:val=""/>
      <w:lvlJc w:val="left"/>
    </w:lvl>
    <w:lvl w:ilvl="2" w:tplc="51E29CBA">
      <w:numFmt w:val="decimal"/>
      <w:lvlText w:val=""/>
      <w:lvlJc w:val="left"/>
    </w:lvl>
    <w:lvl w:ilvl="3" w:tplc="21E8455C">
      <w:numFmt w:val="decimal"/>
      <w:lvlText w:val=""/>
      <w:lvlJc w:val="left"/>
    </w:lvl>
    <w:lvl w:ilvl="4" w:tplc="575CDC80">
      <w:numFmt w:val="decimal"/>
      <w:lvlText w:val=""/>
      <w:lvlJc w:val="left"/>
    </w:lvl>
    <w:lvl w:ilvl="5" w:tplc="A9221A50">
      <w:numFmt w:val="decimal"/>
      <w:lvlText w:val=""/>
      <w:lvlJc w:val="left"/>
    </w:lvl>
    <w:lvl w:ilvl="6" w:tplc="DA7A205C">
      <w:numFmt w:val="decimal"/>
      <w:lvlText w:val=""/>
      <w:lvlJc w:val="left"/>
    </w:lvl>
    <w:lvl w:ilvl="7" w:tplc="EE5CC470">
      <w:numFmt w:val="decimal"/>
      <w:lvlText w:val=""/>
      <w:lvlJc w:val="left"/>
    </w:lvl>
    <w:lvl w:ilvl="8" w:tplc="AB240708">
      <w:numFmt w:val="decimal"/>
      <w:lvlText w:val=""/>
      <w:lvlJc w:val="left"/>
    </w:lvl>
  </w:abstractNum>
  <w:abstractNum w:abstractNumId="11">
    <w:nsid w:val="0000065A"/>
    <w:multiLevelType w:val="hybridMultilevel"/>
    <w:tmpl w:val="92E4D5FE"/>
    <w:lvl w:ilvl="0" w:tplc="EAD6B792">
      <w:start w:val="6"/>
      <w:numFmt w:val="decimal"/>
      <w:lvlText w:val="%1"/>
      <w:lvlJc w:val="left"/>
    </w:lvl>
    <w:lvl w:ilvl="1" w:tplc="12A8F62C">
      <w:numFmt w:val="decimal"/>
      <w:lvlText w:val=""/>
      <w:lvlJc w:val="left"/>
    </w:lvl>
    <w:lvl w:ilvl="2" w:tplc="8EC6EE42">
      <w:numFmt w:val="decimal"/>
      <w:lvlText w:val=""/>
      <w:lvlJc w:val="left"/>
    </w:lvl>
    <w:lvl w:ilvl="3" w:tplc="FDD4500A">
      <w:numFmt w:val="decimal"/>
      <w:lvlText w:val=""/>
      <w:lvlJc w:val="left"/>
    </w:lvl>
    <w:lvl w:ilvl="4" w:tplc="01686BBC">
      <w:numFmt w:val="decimal"/>
      <w:lvlText w:val=""/>
      <w:lvlJc w:val="left"/>
    </w:lvl>
    <w:lvl w:ilvl="5" w:tplc="8ACAFCFC">
      <w:numFmt w:val="decimal"/>
      <w:lvlText w:val=""/>
      <w:lvlJc w:val="left"/>
    </w:lvl>
    <w:lvl w:ilvl="6" w:tplc="E640B17E">
      <w:numFmt w:val="decimal"/>
      <w:lvlText w:val=""/>
      <w:lvlJc w:val="left"/>
    </w:lvl>
    <w:lvl w:ilvl="7" w:tplc="E0FEF2D4">
      <w:numFmt w:val="decimal"/>
      <w:lvlText w:val=""/>
      <w:lvlJc w:val="left"/>
    </w:lvl>
    <w:lvl w:ilvl="8" w:tplc="589A6C44">
      <w:numFmt w:val="decimal"/>
      <w:lvlText w:val=""/>
      <w:lvlJc w:val="left"/>
    </w:lvl>
  </w:abstractNum>
  <w:abstractNum w:abstractNumId="12">
    <w:nsid w:val="000006E3"/>
    <w:multiLevelType w:val="hybridMultilevel"/>
    <w:tmpl w:val="8738FFAC"/>
    <w:lvl w:ilvl="0" w:tplc="09ECFB6A">
      <w:start w:val="1"/>
      <w:numFmt w:val="bullet"/>
      <w:lvlText w:val="&gt;&gt;&gt;"/>
      <w:lvlJc w:val="left"/>
    </w:lvl>
    <w:lvl w:ilvl="1" w:tplc="C91482DE">
      <w:numFmt w:val="decimal"/>
      <w:lvlText w:val=""/>
      <w:lvlJc w:val="left"/>
    </w:lvl>
    <w:lvl w:ilvl="2" w:tplc="FACAD79E">
      <w:numFmt w:val="decimal"/>
      <w:lvlText w:val=""/>
      <w:lvlJc w:val="left"/>
    </w:lvl>
    <w:lvl w:ilvl="3" w:tplc="77E4005E">
      <w:numFmt w:val="decimal"/>
      <w:lvlText w:val=""/>
      <w:lvlJc w:val="left"/>
    </w:lvl>
    <w:lvl w:ilvl="4" w:tplc="530A1B34">
      <w:numFmt w:val="decimal"/>
      <w:lvlText w:val=""/>
      <w:lvlJc w:val="left"/>
    </w:lvl>
    <w:lvl w:ilvl="5" w:tplc="052018F0">
      <w:numFmt w:val="decimal"/>
      <w:lvlText w:val=""/>
      <w:lvlJc w:val="left"/>
    </w:lvl>
    <w:lvl w:ilvl="6" w:tplc="1840946C">
      <w:numFmt w:val="decimal"/>
      <w:lvlText w:val=""/>
      <w:lvlJc w:val="left"/>
    </w:lvl>
    <w:lvl w:ilvl="7" w:tplc="A1DE2F24">
      <w:numFmt w:val="decimal"/>
      <w:lvlText w:val=""/>
      <w:lvlJc w:val="left"/>
    </w:lvl>
    <w:lvl w:ilvl="8" w:tplc="FDE6E458">
      <w:numFmt w:val="decimal"/>
      <w:lvlText w:val=""/>
      <w:lvlJc w:val="left"/>
    </w:lvl>
  </w:abstractNum>
  <w:abstractNum w:abstractNumId="13">
    <w:nsid w:val="00000728"/>
    <w:multiLevelType w:val="hybridMultilevel"/>
    <w:tmpl w:val="EF3EC7B8"/>
    <w:lvl w:ilvl="0" w:tplc="703AD076">
      <w:start w:val="1"/>
      <w:numFmt w:val="bullet"/>
      <w:lvlText w:val="&gt;&gt;&gt;"/>
      <w:lvlJc w:val="left"/>
    </w:lvl>
    <w:lvl w:ilvl="1" w:tplc="B7827A5E">
      <w:numFmt w:val="decimal"/>
      <w:lvlText w:val=""/>
      <w:lvlJc w:val="left"/>
    </w:lvl>
    <w:lvl w:ilvl="2" w:tplc="02608DE8">
      <w:numFmt w:val="decimal"/>
      <w:lvlText w:val=""/>
      <w:lvlJc w:val="left"/>
    </w:lvl>
    <w:lvl w:ilvl="3" w:tplc="A12C9E5A">
      <w:numFmt w:val="decimal"/>
      <w:lvlText w:val=""/>
      <w:lvlJc w:val="left"/>
    </w:lvl>
    <w:lvl w:ilvl="4" w:tplc="488A3CA0">
      <w:numFmt w:val="decimal"/>
      <w:lvlText w:val=""/>
      <w:lvlJc w:val="left"/>
    </w:lvl>
    <w:lvl w:ilvl="5" w:tplc="1674CC8A">
      <w:numFmt w:val="decimal"/>
      <w:lvlText w:val=""/>
      <w:lvlJc w:val="left"/>
    </w:lvl>
    <w:lvl w:ilvl="6" w:tplc="67CEC254">
      <w:numFmt w:val="decimal"/>
      <w:lvlText w:val=""/>
      <w:lvlJc w:val="left"/>
    </w:lvl>
    <w:lvl w:ilvl="7" w:tplc="B7B8BBA4">
      <w:numFmt w:val="decimal"/>
      <w:lvlText w:val=""/>
      <w:lvlJc w:val="left"/>
    </w:lvl>
    <w:lvl w:ilvl="8" w:tplc="1D42ACBE">
      <w:numFmt w:val="decimal"/>
      <w:lvlText w:val=""/>
      <w:lvlJc w:val="left"/>
    </w:lvl>
  </w:abstractNum>
  <w:abstractNum w:abstractNumId="14">
    <w:nsid w:val="00000784"/>
    <w:multiLevelType w:val="hybridMultilevel"/>
    <w:tmpl w:val="14B49122"/>
    <w:lvl w:ilvl="0" w:tplc="40EE46D2">
      <w:start w:val="1"/>
      <w:numFmt w:val="bullet"/>
      <w:lvlText w:val=""/>
      <w:lvlJc w:val="left"/>
    </w:lvl>
    <w:lvl w:ilvl="1" w:tplc="40E4FE56">
      <w:numFmt w:val="decimal"/>
      <w:lvlText w:val=""/>
      <w:lvlJc w:val="left"/>
    </w:lvl>
    <w:lvl w:ilvl="2" w:tplc="CB9E1992">
      <w:numFmt w:val="decimal"/>
      <w:lvlText w:val=""/>
      <w:lvlJc w:val="left"/>
    </w:lvl>
    <w:lvl w:ilvl="3" w:tplc="6E88EB74">
      <w:numFmt w:val="decimal"/>
      <w:lvlText w:val=""/>
      <w:lvlJc w:val="left"/>
    </w:lvl>
    <w:lvl w:ilvl="4" w:tplc="733C1FB6">
      <w:numFmt w:val="decimal"/>
      <w:lvlText w:val=""/>
      <w:lvlJc w:val="left"/>
    </w:lvl>
    <w:lvl w:ilvl="5" w:tplc="0358B208">
      <w:numFmt w:val="decimal"/>
      <w:lvlText w:val=""/>
      <w:lvlJc w:val="left"/>
    </w:lvl>
    <w:lvl w:ilvl="6" w:tplc="558A05FA">
      <w:numFmt w:val="decimal"/>
      <w:lvlText w:val=""/>
      <w:lvlJc w:val="left"/>
    </w:lvl>
    <w:lvl w:ilvl="7" w:tplc="A7BEA4D4">
      <w:numFmt w:val="decimal"/>
      <w:lvlText w:val=""/>
      <w:lvlJc w:val="left"/>
    </w:lvl>
    <w:lvl w:ilvl="8" w:tplc="FCC49F68">
      <w:numFmt w:val="decimal"/>
      <w:lvlText w:val=""/>
      <w:lvlJc w:val="left"/>
    </w:lvl>
  </w:abstractNum>
  <w:abstractNum w:abstractNumId="15">
    <w:nsid w:val="00000786"/>
    <w:multiLevelType w:val="hybridMultilevel"/>
    <w:tmpl w:val="F00EEFCC"/>
    <w:lvl w:ilvl="0" w:tplc="23CC9F56">
      <w:start w:val="1"/>
      <w:numFmt w:val="bullet"/>
      <w:lvlText w:val="&gt;&gt;&gt;"/>
      <w:lvlJc w:val="left"/>
    </w:lvl>
    <w:lvl w:ilvl="1" w:tplc="1AD019D8">
      <w:numFmt w:val="decimal"/>
      <w:lvlText w:val=""/>
      <w:lvlJc w:val="left"/>
    </w:lvl>
    <w:lvl w:ilvl="2" w:tplc="D7A21B30">
      <w:numFmt w:val="decimal"/>
      <w:lvlText w:val=""/>
      <w:lvlJc w:val="left"/>
    </w:lvl>
    <w:lvl w:ilvl="3" w:tplc="620E2B8A">
      <w:numFmt w:val="decimal"/>
      <w:lvlText w:val=""/>
      <w:lvlJc w:val="left"/>
    </w:lvl>
    <w:lvl w:ilvl="4" w:tplc="9C444FE8">
      <w:numFmt w:val="decimal"/>
      <w:lvlText w:val=""/>
      <w:lvlJc w:val="left"/>
    </w:lvl>
    <w:lvl w:ilvl="5" w:tplc="F25EA3B0">
      <w:numFmt w:val="decimal"/>
      <w:lvlText w:val=""/>
      <w:lvlJc w:val="left"/>
    </w:lvl>
    <w:lvl w:ilvl="6" w:tplc="225EF8D4">
      <w:numFmt w:val="decimal"/>
      <w:lvlText w:val=""/>
      <w:lvlJc w:val="left"/>
    </w:lvl>
    <w:lvl w:ilvl="7" w:tplc="81261104">
      <w:numFmt w:val="decimal"/>
      <w:lvlText w:val=""/>
      <w:lvlJc w:val="left"/>
    </w:lvl>
    <w:lvl w:ilvl="8" w:tplc="34C85BC2">
      <w:numFmt w:val="decimal"/>
      <w:lvlText w:val=""/>
      <w:lvlJc w:val="left"/>
    </w:lvl>
  </w:abstractNum>
  <w:abstractNum w:abstractNumId="16">
    <w:nsid w:val="0000084D"/>
    <w:multiLevelType w:val="hybridMultilevel"/>
    <w:tmpl w:val="0B30A5CC"/>
    <w:lvl w:ilvl="0" w:tplc="18307352">
      <w:start w:val="1"/>
      <w:numFmt w:val="decimal"/>
      <w:lvlText w:val="%1"/>
      <w:lvlJc w:val="left"/>
    </w:lvl>
    <w:lvl w:ilvl="1" w:tplc="B470C86A">
      <w:numFmt w:val="decimal"/>
      <w:lvlText w:val=""/>
      <w:lvlJc w:val="left"/>
    </w:lvl>
    <w:lvl w:ilvl="2" w:tplc="FDA0656A">
      <w:numFmt w:val="decimal"/>
      <w:lvlText w:val=""/>
      <w:lvlJc w:val="left"/>
    </w:lvl>
    <w:lvl w:ilvl="3" w:tplc="165E5BE6">
      <w:numFmt w:val="decimal"/>
      <w:lvlText w:val=""/>
      <w:lvlJc w:val="left"/>
    </w:lvl>
    <w:lvl w:ilvl="4" w:tplc="0E1ED51E">
      <w:numFmt w:val="decimal"/>
      <w:lvlText w:val=""/>
      <w:lvlJc w:val="left"/>
    </w:lvl>
    <w:lvl w:ilvl="5" w:tplc="5D8077AA">
      <w:numFmt w:val="decimal"/>
      <w:lvlText w:val=""/>
      <w:lvlJc w:val="left"/>
    </w:lvl>
    <w:lvl w:ilvl="6" w:tplc="2EF4A4AA">
      <w:numFmt w:val="decimal"/>
      <w:lvlText w:val=""/>
      <w:lvlJc w:val="left"/>
    </w:lvl>
    <w:lvl w:ilvl="7" w:tplc="8BF0E826">
      <w:numFmt w:val="decimal"/>
      <w:lvlText w:val=""/>
      <w:lvlJc w:val="left"/>
    </w:lvl>
    <w:lvl w:ilvl="8" w:tplc="7B5A989C">
      <w:numFmt w:val="decimal"/>
      <w:lvlText w:val=""/>
      <w:lvlJc w:val="left"/>
    </w:lvl>
  </w:abstractNum>
  <w:abstractNum w:abstractNumId="17">
    <w:nsid w:val="00000871"/>
    <w:multiLevelType w:val="hybridMultilevel"/>
    <w:tmpl w:val="D39A717C"/>
    <w:lvl w:ilvl="0" w:tplc="0BC6FAFE">
      <w:start w:val="36"/>
      <w:numFmt w:val="decimal"/>
      <w:lvlText w:val="%1"/>
      <w:lvlJc w:val="left"/>
    </w:lvl>
    <w:lvl w:ilvl="1" w:tplc="8D7EC39E">
      <w:numFmt w:val="decimal"/>
      <w:lvlText w:val=""/>
      <w:lvlJc w:val="left"/>
    </w:lvl>
    <w:lvl w:ilvl="2" w:tplc="1B469524">
      <w:numFmt w:val="decimal"/>
      <w:lvlText w:val=""/>
      <w:lvlJc w:val="left"/>
    </w:lvl>
    <w:lvl w:ilvl="3" w:tplc="28BE8B7E">
      <w:numFmt w:val="decimal"/>
      <w:lvlText w:val=""/>
      <w:lvlJc w:val="left"/>
    </w:lvl>
    <w:lvl w:ilvl="4" w:tplc="EFC87BB0">
      <w:numFmt w:val="decimal"/>
      <w:lvlText w:val=""/>
      <w:lvlJc w:val="left"/>
    </w:lvl>
    <w:lvl w:ilvl="5" w:tplc="784EAC8A">
      <w:numFmt w:val="decimal"/>
      <w:lvlText w:val=""/>
      <w:lvlJc w:val="left"/>
    </w:lvl>
    <w:lvl w:ilvl="6" w:tplc="A1049410">
      <w:numFmt w:val="decimal"/>
      <w:lvlText w:val=""/>
      <w:lvlJc w:val="left"/>
    </w:lvl>
    <w:lvl w:ilvl="7" w:tplc="B08A3ECA">
      <w:numFmt w:val="decimal"/>
      <w:lvlText w:val=""/>
      <w:lvlJc w:val="left"/>
    </w:lvl>
    <w:lvl w:ilvl="8" w:tplc="36BC487E">
      <w:numFmt w:val="decimal"/>
      <w:lvlText w:val=""/>
      <w:lvlJc w:val="left"/>
    </w:lvl>
  </w:abstractNum>
  <w:abstractNum w:abstractNumId="18">
    <w:nsid w:val="00000878"/>
    <w:multiLevelType w:val="hybridMultilevel"/>
    <w:tmpl w:val="724AFC3C"/>
    <w:lvl w:ilvl="0" w:tplc="4C1E930E">
      <w:start w:val="52"/>
      <w:numFmt w:val="decimal"/>
      <w:lvlText w:val="%1"/>
      <w:lvlJc w:val="left"/>
    </w:lvl>
    <w:lvl w:ilvl="1" w:tplc="ECE6D094">
      <w:numFmt w:val="decimal"/>
      <w:lvlText w:val=""/>
      <w:lvlJc w:val="left"/>
    </w:lvl>
    <w:lvl w:ilvl="2" w:tplc="42AE6FA4">
      <w:numFmt w:val="decimal"/>
      <w:lvlText w:val=""/>
      <w:lvlJc w:val="left"/>
    </w:lvl>
    <w:lvl w:ilvl="3" w:tplc="7E7AA394">
      <w:numFmt w:val="decimal"/>
      <w:lvlText w:val=""/>
      <w:lvlJc w:val="left"/>
    </w:lvl>
    <w:lvl w:ilvl="4" w:tplc="D18C9B5E">
      <w:numFmt w:val="decimal"/>
      <w:lvlText w:val=""/>
      <w:lvlJc w:val="left"/>
    </w:lvl>
    <w:lvl w:ilvl="5" w:tplc="1232822E">
      <w:numFmt w:val="decimal"/>
      <w:lvlText w:val=""/>
      <w:lvlJc w:val="left"/>
    </w:lvl>
    <w:lvl w:ilvl="6" w:tplc="7F7E83C8">
      <w:numFmt w:val="decimal"/>
      <w:lvlText w:val=""/>
      <w:lvlJc w:val="left"/>
    </w:lvl>
    <w:lvl w:ilvl="7" w:tplc="2E1E89D4">
      <w:numFmt w:val="decimal"/>
      <w:lvlText w:val=""/>
      <w:lvlJc w:val="left"/>
    </w:lvl>
    <w:lvl w:ilvl="8" w:tplc="25AEDAF6">
      <w:numFmt w:val="decimal"/>
      <w:lvlText w:val=""/>
      <w:lvlJc w:val="left"/>
    </w:lvl>
  </w:abstractNum>
  <w:abstractNum w:abstractNumId="19">
    <w:nsid w:val="000008FF"/>
    <w:multiLevelType w:val="hybridMultilevel"/>
    <w:tmpl w:val="0B4470FE"/>
    <w:lvl w:ilvl="0" w:tplc="5858C08A">
      <w:start w:val="7"/>
      <w:numFmt w:val="decimal"/>
      <w:lvlText w:val="%1"/>
      <w:lvlJc w:val="left"/>
    </w:lvl>
    <w:lvl w:ilvl="1" w:tplc="1A7C7748">
      <w:numFmt w:val="decimal"/>
      <w:lvlText w:val=""/>
      <w:lvlJc w:val="left"/>
    </w:lvl>
    <w:lvl w:ilvl="2" w:tplc="62C45CCA">
      <w:numFmt w:val="decimal"/>
      <w:lvlText w:val=""/>
      <w:lvlJc w:val="left"/>
    </w:lvl>
    <w:lvl w:ilvl="3" w:tplc="292C0A92">
      <w:numFmt w:val="decimal"/>
      <w:lvlText w:val=""/>
      <w:lvlJc w:val="left"/>
    </w:lvl>
    <w:lvl w:ilvl="4" w:tplc="FA6E198C">
      <w:numFmt w:val="decimal"/>
      <w:lvlText w:val=""/>
      <w:lvlJc w:val="left"/>
    </w:lvl>
    <w:lvl w:ilvl="5" w:tplc="57C6DE4E">
      <w:numFmt w:val="decimal"/>
      <w:lvlText w:val=""/>
      <w:lvlJc w:val="left"/>
    </w:lvl>
    <w:lvl w:ilvl="6" w:tplc="D1E2525C">
      <w:numFmt w:val="decimal"/>
      <w:lvlText w:val=""/>
      <w:lvlJc w:val="left"/>
    </w:lvl>
    <w:lvl w:ilvl="7" w:tplc="0FBAA6EA">
      <w:numFmt w:val="decimal"/>
      <w:lvlText w:val=""/>
      <w:lvlJc w:val="left"/>
    </w:lvl>
    <w:lvl w:ilvl="8" w:tplc="CFAE0010">
      <w:numFmt w:val="decimal"/>
      <w:lvlText w:val=""/>
      <w:lvlJc w:val="left"/>
    </w:lvl>
  </w:abstractNum>
  <w:abstractNum w:abstractNumId="20">
    <w:nsid w:val="00000914"/>
    <w:multiLevelType w:val="hybridMultilevel"/>
    <w:tmpl w:val="002CD79A"/>
    <w:lvl w:ilvl="0" w:tplc="C204C6EA">
      <w:start w:val="8"/>
      <w:numFmt w:val="decimal"/>
      <w:lvlText w:val="%1"/>
      <w:lvlJc w:val="left"/>
    </w:lvl>
    <w:lvl w:ilvl="1" w:tplc="81FC14FE">
      <w:numFmt w:val="decimal"/>
      <w:lvlText w:val=""/>
      <w:lvlJc w:val="left"/>
    </w:lvl>
    <w:lvl w:ilvl="2" w:tplc="A0BCB594">
      <w:numFmt w:val="decimal"/>
      <w:lvlText w:val=""/>
      <w:lvlJc w:val="left"/>
    </w:lvl>
    <w:lvl w:ilvl="3" w:tplc="87AA12B4">
      <w:numFmt w:val="decimal"/>
      <w:lvlText w:val=""/>
      <w:lvlJc w:val="left"/>
    </w:lvl>
    <w:lvl w:ilvl="4" w:tplc="BF3E2810">
      <w:numFmt w:val="decimal"/>
      <w:lvlText w:val=""/>
      <w:lvlJc w:val="left"/>
    </w:lvl>
    <w:lvl w:ilvl="5" w:tplc="66540C78">
      <w:numFmt w:val="decimal"/>
      <w:lvlText w:val=""/>
      <w:lvlJc w:val="left"/>
    </w:lvl>
    <w:lvl w:ilvl="6" w:tplc="C1E026AC">
      <w:numFmt w:val="decimal"/>
      <w:lvlText w:val=""/>
      <w:lvlJc w:val="left"/>
    </w:lvl>
    <w:lvl w:ilvl="7" w:tplc="09F4382A">
      <w:numFmt w:val="decimal"/>
      <w:lvlText w:val=""/>
      <w:lvlJc w:val="left"/>
    </w:lvl>
    <w:lvl w:ilvl="8" w:tplc="FB267DF4">
      <w:numFmt w:val="decimal"/>
      <w:lvlText w:val=""/>
      <w:lvlJc w:val="left"/>
    </w:lvl>
  </w:abstractNum>
  <w:abstractNum w:abstractNumId="21">
    <w:nsid w:val="00000A41"/>
    <w:multiLevelType w:val="hybridMultilevel"/>
    <w:tmpl w:val="1C6A945C"/>
    <w:lvl w:ilvl="0" w:tplc="F97CA4EE">
      <w:start w:val="1"/>
      <w:numFmt w:val="bullet"/>
      <w:lvlText w:val="&gt;&gt;&gt;"/>
      <w:lvlJc w:val="left"/>
    </w:lvl>
    <w:lvl w:ilvl="1" w:tplc="B94C367A">
      <w:numFmt w:val="decimal"/>
      <w:lvlText w:val=""/>
      <w:lvlJc w:val="left"/>
    </w:lvl>
    <w:lvl w:ilvl="2" w:tplc="409E36F8">
      <w:numFmt w:val="decimal"/>
      <w:lvlText w:val=""/>
      <w:lvlJc w:val="left"/>
    </w:lvl>
    <w:lvl w:ilvl="3" w:tplc="425C34E8">
      <w:numFmt w:val="decimal"/>
      <w:lvlText w:val=""/>
      <w:lvlJc w:val="left"/>
    </w:lvl>
    <w:lvl w:ilvl="4" w:tplc="28A21A36">
      <w:numFmt w:val="decimal"/>
      <w:lvlText w:val=""/>
      <w:lvlJc w:val="left"/>
    </w:lvl>
    <w:lvl w:ilvl="5" w:tplc="0E5C51C8">
      <w:numFmt w:val="decimal"/>
      <w:lvlText w:val=""/>
      <w:lvlJc w:val="left"/>
    </w:lvl>
    <w:lvl w:ilvl="6" w:tplc="DFE87858">
      <w:numFmt w:val="decimal"/>
      <w:lvlText w:val=""/>
      <w:lvlJc w:val="left"/>
    </w:lvl>
    <w:lvl w:ilvl="7" w:tplc="5D2A900A">
      <w:numFmt w:val="decimal"/>
      <w:lvlText w:val=""/>
      <w:lvlJc w:val="left"/>
    </w:lvl>
    <w:lvl w:ilvl="8" w:tplc="641E52D4">
      <w:numFmt w:val="decimal"/>
      <w:lvlText w:val=""/>
      <w:lvlJc w:val="left"/>
    </w:lvl>
  </w:abstractNum>
  <w:abstractNum w:abstractNumId="22">
    <w:nsid w:val="00000A6C"/>
    <w:multiLevelType w:val="hybridMultilevel"/>
    <w:tmpl w:val="81B8EF1E"/>
    <w:lvl w:ilvl="0" w:tplc="03D2E47A">
      <w:start w:val="1"/>
      <w:numFmt w:val="bullet"/>
      <w:lvlText w:val=""/>
      <w:lvlJc w:val="left"/>
    </w:lvl>
    <w:lvl w:ilvl="1" w:tplc="C4A0C898">
      <w:numFmt w:val="decimal"/>
      <w:lvlText w:val=""/>
      <w:lvlJc w:val="left"/>
    </w:lvl>
    <w:lvl w:ilvl="2" w:tplc="1624BCB2">
      <w:numFmt w:val="decimal"/>
      <w:lvlText w:val=""/>
      <w:lvlJc w:val="left"/>
    </w:lvl>
    <w:lvl w:ilvl="3" w:tplc="A8C65C9A">
      <w:numFmt w:val="decimal"/>
      <w:lvlText w:val=""/>
      <w:lvlJc w:val="left"/>
    </w:lvl>
    <w:lvl w:ilvl="4" w:tplc="F2C62DE0">
      <w:numFmt w:val="decimal"/>
      <w:lvlText w:val=""/>
      <w:lvlJc w:val="left"/>
    </w:lvl>
    <w:lvl w:ilvl="5" w:tplc="5070421A">
      <w:numFmt w:val="decimal"/>
      <w:lvlText w:val=""/>
      <w:lvlJc w:val="left"/>
    </w:lvl>
    <w:lvl w:ilvl="6" w:tplc="41862DB0">
      <w:numFmt w:val="decimal"/>
      <w:lvlText w:val=""/>
      <w:lvlJc w:val="left"/>
    </w:lvl>
    <w:lvl w:ilvl="7" w:tplc="483A4AA8">
      <w:numFmt w:val="decimal"/>
      <w:lvlText w:val=""/>
      <w:lvlJc w:val="left"/>
    </w:lvl>
    <w:lvl w:ilvl="8" w:tplc="8370C46C">
      <w:numFmt w:val="decimal"/>
      <w:lvlText w:val=""/>
      <w:lvlJc w:val="left"/>
    </w:lvl>
  </w:abstractNum>
  <w:abstractNum w:abstractNumId="23">
    <w:nsid w:val="00000A87"/>
    <w:multiLevelType w:val="hybridMultilevel"/>
    <w:tmpl w:val="99F6FCF2"/>
    <w:lvl w:ilvl="0" w:tplc="870688F6">
      <w:start w:val="1"/>
      <w:numFmt w:val="decimal"/>
      <w:lvlText w:val="%1"/>
      <w:lvlJc w:val="left"/>
    </w:lvl>
    <w:lvl w:ilvl="1" w:tplc="E92601FA">
      <w:numFmt w:val="decimal"/>
      <w:lvlText w:val=""/>
      <w:lvlJc w:val="left"/>
    </w:lvl>
    <w:lvl w:ilvl="2" w:tplc="4B9856DC">
      <w:numFmt w:val="decimal"/>
      <w:lvlText w:val=""/>
      <w:lvlJc w:val="left"/>
    </w:lvl>
    <w:lvl w:ilvl="3" w:tplc="BC824B48">
      <w:numFmt w:val="decimal"/>
      <w:lvlText w:val=""/>
      <w:lvlJc w:val="left"/>
    </w:lvl>
    <w:lvl w:ilvl="4" w:tplc="63287938">
      <w:numFmt w:val="decimal"/>
      <w:lvlText w:val=""/>
      <w:lvlJc w:val="left"/>
    </w:lvl>
    <w:lvl w:ilvl="5" w:tplc="B92C7B1E">
      <w:numFmt w:val="decimal"/>
      <w:lvlText w:val=""/>
      <w:lvlJc w:val="left"/>
    </w:lvl>
    <w:lvl w:ilvl="6" w:tplc="9D4839C2">
      <w:numFmt w:val="decimal"/>
      <w:lvlText w:val=""/>
      <w:lvlJc w:val="left"/>
    </w:lvl>
    <w:lvl w:ilvl="7" w:tplc="2F60E68E">
      <w:numFmt w:val="decimal"/>
      <w:lvlText w:val=""/>
      <w:lvlJc w:val="left"/>
    </w:lvl>
    <w:lvl w:ilvl="8" w:tplc="8C400604">
      <w:numFmt w:val="decimal"/>
      <w:lvlText w:val=""/>
      <w:lvlJc w:val="left"/>
    </w:lvl>
  </w:abstractNum>
  <w:abstractNum w:abstractNumId="24">
    <w:nsid w:val="00000AF0"/>
    <w:multiLevelType w:val="hybridMultilevel"/>
    <w:tmpl w:val="65C26390"/>
    <w:lvl w:ilvl="0" w:tplc="2A7E9510">
      <w:start w:val="10"/>
      <w:numFmt w:val="lowerRoman"/>
      <w:lvlText w:val="%1"/>
      <w:lvlJc w:val="left"/>
    </w:lvl>
    <w:lvl w:ilvl="1" w:tplc="14B4A33E">
      <w:numFmt w:val="decimal"/>
      <w:lvlText w:val=""/>
      <w:lvlJc w:val="left"/>
    </w:lvl>
    <w:lvl w:ilvl="2" w:tplc="F36654D4">
      <w:numFmt w:val="decimal"/>
      <w:lvlText w:val=""/>
      <w:lvlJc w:val="left"/>
    </w:lvl>
    <w:lvl w:ilvl="3" w:tplc="BD7E43F6">
      <w:numFmt w:val="decimal"/>
      <w:lvlText w:val=""/>
      <w:lvlJc w:val="left"/>
    </w:lvl>
    <w:lvl w:ilvl="4" w:tplc="A92C7470">
      <w:numFmt w:val="decimal"/>
      <w:lvlText w:val=""/>
      <w:lvlJc w:val="left"/>
    </w:lvl>
    <w:lvl w:ilvl="5" w:tplc="4D5058B0">
      <w:numFmt w:val="decimal"/>
      <w:lvlText w:val=""/>
      <w:lvlJc w:val="left"/>
    </w:lvl>
    <w:lvl w:ilvl="6" w:tplc="DC30A2BE">
      <w:numFmt w:val="decimal"/>
      <w:lvlText w:val=""/>
      <w:lvlJc w:val="left"/>
    </w:lvl>
    <w:lvl w:ilvl="7" w:tplc="F85A31FE">
      <w:numFmt w:val="decimal"/>
      <w:lvlText w:val=""/>
      <w:lvlJc w:val="left"/>
    </w:lvl>
    <w:lvl w:ilvl="8" w:tplc="507290A2">
      <w:numFmt w:val="decimal"/>
      <w:lvlText w:val=""/>
      <w:lvlJc w:val="left"/>
    </w:lvl>
  </w:abstractNum>
  <w:abstractNum w:abstractNumId="25">
    <w:nsid w:val="00000C1E"/>
    <w:multiLevelType w:val="hybridMultilevel"/>
    <w:tmpl w:val="684455F0"/>
    <w:lvl w:ilvl="0" w:tplc="475CF620">
      <w:start w:val="1"/>
      <w:numFmt w:val="bullet"/>
      <w:lvlText w:val="&gt;&gt;&gt;"/>
      <w:lvlJc w:val="left"/>
    </w:lvl>
    <w:lvl w:ilvl="1" w:tplc="DB528600">
      <w:numFmt w:val="decimal"/>
      <w:lvlText w:val=""/>
      <w:lvlJc w:val="left"/>
    </w:lvl>
    <w:lvl w:ilvl="2" w:tplc="227A0D00">
      <w:numFmt w:val="decimal"/>
      <w:lvlText w:val=""/>
      <w:lvlJc w:val="left"/>
    </w:lvl>
    <w:lvl w:ilvl="3" w:tplc="1BDC390E">
      <w:numFmt w:val="decimal"/>
      <w:lvlText w:val=""/>
      <w:lvlJc w:val="left"/>
    </w:lvl>
    <w:lvl w:ilvl="4" w:tplc="1A127CF8">
      <w:numFmt w:val="decimal"/>
      <w:lvlText w:val=""/>
      <w:lvlJc w:val="left"/>
    </w:lvl>
    <w:lvl w:ilvl="5" w:tplc="D20C9348">
      <w:numFmt w:val="decimal"/>
      <w:lvlText w:val=""/>
      <w:lvlJc w:val="left"/>
    </w:lvl>
    <w:lvl w:ilvl="6" w:tplc="B192BDC8">
      <w:numFmt w:val="decimal"/>
      <w:lvlText w:val=""/>
      <w:lvlJc w:val="left"/>
    </w:lvl>
    <w:lvl w:ilvl="7" w:tplc="455EB972">
      <w:numFmt w:val="decimal"/>
      <w:lvlText w:val=""/>
      <w:lvlJc w:val="left"/>
    </w:lvl>
    <w:lvl w:ilvl="8" w:tplc="D2F21D38">
      <w:numFmt w:val="decimal"/>
      <w:lvlText w:val=""/>
      <w:lvlJc w:val="left"/>
    </w:lvl>
  </w:abstractNum>
  <w:abstractNum w:abstractNumId="26">
    <w:nsid w:val="00000CE1"/>
    <w:multiLevelType w:val="hybridMultilevel"/>
    <w:tmpl w:val="99027ABA"/>
    <w:lvl w:ilvl="0" w:tplc="9D5A3136">
      <w:start w:val="4"/>
      <w:numFmt w:val="decimal"/>
      <w:lvlText w:val="%1"/>
      <w:lvlJc w:val="left"/>
    </w:lvl>
    <w:lvl w:ilvl="1" w:tplc="56C4FBD6">
      <w:numFmt w:val="decimal"/>
      <w:lvlText w:val=""/>
      <w:lvlJc w:val="left"/>
    </w:lvl>
    <w:lvl w:ilvl="2" w:tplc="EFBEEFC8">
      <w:numFmt w:val="decimal"/>
      <w:lvlText w:val=""/>
      <w:lvlJc w:val="left"/>
    </w:lvl>
    <w:lvl w:ilvl="3" w:tplc="4E068B62">
      <w:numFmt w:val="decimal"/>
      <w:lvlText w:val=""/>
      <w:lvlJc w:val="left"/>
    </w:lvl>
    <w:lvl w:ilvl="4" w:tplc="A860EB32">
      <w:numFmt w:val="decimal"/>
      <w:lvlText w:val=""/>
      <w:lvlJc w:val="left"/>
    </w:lvl>
    <w:lvl w:ilvl="5" w:tplc="861695B0">
      <w:numFmt w:val="decimal"/>
      <w:lvlText w:val=""/>
      <w:lvlJc w:val="left"/>
    </w:lvl>
    <w:lvl w:ilvl="6" w:tplc="16E0F490">
      <w:numFmt w:val="decimal"/>
      <w:lvlText w:val=""/>
      <w:lvlJc w:val="left"/>
    </w:lvl>
    <w:lvl w:ilvl="7" w:tplc="D95AF1EC">
      <w:numFmt w:val="decimal"/>
      <w:lvlText w:val=""/>
      <w:lvlJc w:val="left"/>
    </w:lvl>
    <w:lvl w:ilvl="8" w:tplc="7B18D6FC">
      <w:numFmt w:val="decimal"/>
      <w:lvlText w:val=""/>
      <w:lvlJc w:val="left"/>
    </w:lvl>
  </w:abstractNum>
  <w:abstractNum w:abstractNumId="27">
    <w:nsid w:val="00000D9F"/>
    <w:multiLevelType w:val="hybridMultilevel"/>
    <w:tmpl w:val="9646801A"/>
    <w:lvl w:ilvl="0" w:tplc="F4BC718A">
      <w:start w:val="6"/>
      <w:numFmt w:val="lowerLetter"/>
      <w:lvlText w:val="%1"/>
      <w:lvlJc w:val="left"/>
    </w:lvl>
    <w:lvl w:ilvl="1" w:tplc="16D66018">
      <w:numFmt w:val="decimal"/>
      <w:lvlText w:val=""/>
      <w:lvlJc w:val="left"/>
    </w:lvl>
    <w:lvl w:ilvl="2" w:tplc="ECB6AB62">
      <w:numFmt w:val="decimal"/>
      <w:lvlText w:val=""/>
      <w:lvlJc w:val="left"/>
    </w:lvl>
    <w:lvl w:ilvl="3" w:tplc="72F6AC4E">
      <w:numFmt w:val="decimal"/>
      <w:lvlText w:val=""/>
      <w:lvlJc w:val="left"/>
    </w:lvl>
    <w:lvl w:ilvl="4" w:tplc="B5D8CA24">
      <w:numFmt w:val="decimal"/>
      <w:lvlText w:val=""/>
      <w:lvlJc w:val="left"/>
    </w:lvl>
    <w:lvl w:ilvl="5" w:tplc="715C701C">
      <w:numFmt w:val="decimal"/>
      <w:lvlText w:val=""/>
      <w:lvlJc w:val="left"/>
    </w:lvl>
    <w:lvl w:ilvl="6" w:tplc="6C5EDB64">
      <w:numFmt w:val="decimal"/>
      <w:lvlText w:val=""/>
      <w:lvlJc w:val="left"/>
    </w:lvl>
    <w:lvl w:ilvl="7" w:tplc="04DCC2EA">
      <w:numFmt w:val="decimal"/>
      <w:lvlText w:val=""/>
      <w:lvlJc w:val="left"/>
    </w:lvl>
    <w:lvl w:ilvl="8" w:tplc="256C1C9A">
      <w:numFmt w:val="decimal"/>
      <w:lvlText w:val=""/>
      <w:lvlJc w:val="left"/>
    </w:lvl>
  </w:abstractNum>
  <w:abstractNum w:abstractNumId="28">
    <w:nsid w:val="00000E00"/>
    <w:multiLevelType w:val="hybridMultilevel"/>
    <w:tmpl w:val="F460B438"/>
    <w:lvl w:ilvl="0" w:tplc="435A359E">
      <w:start w:val="1"/>
      <w:numFmt w:val="bullet"/>
      <w:lvlText w:val=""/>
      <w:lvlJc w:val="left"/>
    </w:lvl>
    <w:lvl w:ilvl="1" w:tplc="65946E52">
      <w:start w:val="1"/>
      <w:numFmt w:val="bullet"/>
      <w:lvlText w:val="\endash "/>
      <w:lvlJc w:val="left"/>
    </w:lvl>
    <w:lvl w:ilvl="2" w:tplc="DA581168">
      <w:numFmt w:val="decimal"/>
      <w:lvlText w:val=""/>
      <w:lvlJc w:val="left"/>
    </w:lvl>
    <w:lvl w:ilvl="3" w:tplc="4852F5FE">
      <w:numFmt w:val="decimal"/>
      <w:lvlText w:val=""/>
      <w:lvlJc w:val="left"/>
    </w:lvl>
    <w:lvl w:ilvl="4" w:tplc="B57E4AD6">
      <w:numFmt w:val="decimal"/>
      <w:lvlText w:val=""/>
      <w:lvlJc w:val="left"/>
    </w:lvl>
    <w:lvl w:ilvl="5" w:tplc="4830BC88">
      <w:numFmt w:val="decimal"/>
      <w:lvlText w:val=""/>
      <w:lvlJc w:val="left"/>
    </w:lvl>
    <w:lvl w:ilvl="6" w:tplc="40520DFC">
      <w:numFmt w:val="decimal"/>
      <w:lvlText w:val=""/>
      <w:lvlJc w:val="left"/>
    </w:lvl>
    <w:lvl w:ilvl="7" w:tplc="BEAA2C42">
      <w:numFmt w:val="decimal"/>
      <w:lvlText w:val=""/>
      <w:lvlJc w:val="left"/>
    </w:lvl>
    <w:lvl w:ilvl="8" w:tplc="28C45592">
      <w:numFmt w:val="decimal"/>
      <w:lvlText w:val=""/>
      <w:lvlJc w:val="left"/>
    </w:lvl>
  </w:abstractNum>
  <w:abstractNum w:abstractNumId="29">
    <w:nsid w:val="00000E29"/>
    <w:multiLevelType w:val="hybridMultilevel"/>
    <w:tmpl w:val="D4BE04B8"/>
    <w:lvl w:ilvl="0" w:tplc="75FE16BC">
      <w:start w:val="1"/>
      <w:numFmt w:val="bullet"/>
      <w:lvlText w:val=""/>
      <w:lvlJc w:val="left"/>
    </w:lvl>
    <w:lvl w:ilvl="1" w:tplc="7268A04C">
      <w:numFmt w:val="decimal"/>
      <w:lvlText w:val=""/>
      <w:lvlJc w:val="left"/>
    </w:lvl>
    <w:lvl w:ilvl="2" w:tplc="F710A96A">
      <w:numFmt w:val="decimal"/>
      <w:lvlText w:val=""/>
      <w:lvlJc w:val="left"/>
    </w:lvl>
    <w:lvl w:ilvl="3" w:tplc="DEB438B0">
      <w:numFmt w:val="decimal"/>
      <w:lvlText w:val=""/>
      <w:lvlJc w:val="left"/>
    </w:lvl>
    <w:lvl w:ilvl="4" w:tplc="4AFC1034">
      <w:numFmt w:val="decimal"/>
      <w:lvlText w:val=""/>
      <w:lvlJc w:val="left"/>
    </w:lvl>
    <w:lvl w:ilvl="5" w:tplc="E544E560">
      <w:numFmt w:val="decimal"/>
      <w:lvlText w:val=""/>
      <w:lvlJc w:val="left"/>
    </w:lvl>
    <w:lvl w:ilvl="6" w:tplc="49523BCA">
      <w:numFmt w:val="decimal"/>
      <w:lvlText w:val=""/>
      <w:lvlJc w:val="left"/>
    </w:lvl>
    <w:lvl w:ilvl="7" w:tplc="430CAA1E">
      <w:numFmt w:val="decimal"/>
      <w:lvlText w:val=""/>
      <w:lvlJc w:val="left"/>
    </w:lvl>
    <w:lvl w:ilvl="8" w:tplc="ED2C5C5E">
      <w:numFmt w:val="decimal"/>
      <w:lvlText w:val=""/>
      <w:lvlJc w:val="left"/>
    </w:lvl>
  </w:abstractNum>
  <w:abstractNum w:abstractNumId="30">
    <w:nsid w:val="00000E99"/>
    <w:multiLevelType w:val="hybridMultilevel"/>
    <w:tmpl w:val="6B481B82"/>
    <w:lvl w:ilvl="0" w:tplc="94DC6704">
      <w:start w:val="1"/>
      <w:numFmt w:val="bullet"/>
      <w:lvlText w:val=""/>
      <w:lvlJc w:val="left"/>
    </w:lvl>
    <w:lvl w:ilvl="1" w:tplc="82B02CE2">
      <w:numFmt w:val="decimal"/>
      <w:lvlText w:val=""/>
      <w:lvlJc w:val="left"/>
    </w:lvl>
    <w:lvl w:ilvl="2" w:tplc="5F908E90">
      <w:numFmt w:val="decimal"/>
      <w:lvlText w:val=""/>
      <w:lvlJc w:val="left"/>
    </w:lvl>
    <w:lvl w:ilvl="3" w:tplc="A2869BBE">
      <w:numFmt w:val="decimal"/>
      <w:lvlText w:val=""/>
      <w:lvlJc w:val="left"/>
    </w:lvl>
    <w:lvl w:ilvl="4" w:tplc="33025222">
      <w:numFmt w:val="decimal"/>
      <w:lvlText w:val=""/>
      <w:lvlJc w:val="left"/>
    </w:lvl>
    <w:lvl w:ilvl="5" w:tplc="46685FA8">
      <w:numFmt w:val="decimal"/>
      <w:lvlText w:val=""/>
      <w:lvlJc w:val="left"/>
    </w:lvl>
    <w:lvl w:ilvl="6" w:tplc="3944333A">
      <w:numFmt w:val="decimal"/>
      <w:lvlText w:val=""/>
      <w:lvlJc w:val="left"/>
    </w:lvl>
    <w:lvl w:ilvl="7" w:tplc="C5FC05A8">
      <w:numFmt w:val="decimal"/>
      <w:lvlText w:val=""/>
      <w:lvlJc w:val="left"/>
    </w:lvl>
    <w:lvl w:ilvl="8" w:tplc="703ACE00">
      <w:numFmt w:val="decimal"/>
      <w:lvlText w:val=""/>
      <w:lvlJc w:val="left"/>
    </w:lvl>
  </w:abstractNum>
  <w:abstractNum w:abstractNumId="31">
    <w:nsid w:val="00001003"/>
    <w:multiLevelType w:val="hybridMultilevel"/>
    <w:tmpl w:val="5380A82C"/>
    <w:lvl w:ilvl="0" w:tplc="36F22FB8">
      <w:start w:val="1"/>
      <w:numFmt w:val="bullet"/>
      <w:lvlText w:val="&gt;&gt;&gt;"/>
      <w:lvlJc w:val="left"/>
    </w:lvl>
    <w:lvl w:ilvl="1" w:tplc="EA7E790E">
      <w:numFmt w:val="decimal"/>
      <w:lvlText w:val=""/>
      <w:lvlJc w:val="left"/>
    </w:lvl>
    <w:lvl w:ilvl="2" w:tplc="B100BBCC">
      <w:numFmt w:val="decimal"/>
      <w:lvlText w:val=""/>
      <w:lvlJc w:val="left"/>
    </w:lvl>
    <w:lvl w:ilvl="3" w:tplc="11540618">
      <w:numFmt w:val="decimal"/>
      <w:lvlText w:val=""/>
      <w:lvlJc w:val="left"/>
    </w:lvl>
    <w:lvl w:ilvl="4" w:tplc="0E2C187A">
      <w:numFmt w:val="decimal"/>
      <w:lvlText w:val=""/>
      <w:lvlJc w:val="left"/>
    </w:lvl>
    <w:lvl w:ilvl="5" w:tplc="830852D6">
      <w:numFmt w:val="decimal"/>
      <w:lvlText w:val=""/>
      <w:lvlJc w:val="left"/>
    </w:lvl>
    <w:lvl w:ilvl="6" w:tplc="441AFA5A">
      <w:numFmt w:val="decimal"/>
      <w:lvlText w:val=""/>
      <w:lvlJc w:val="left"/>
    </w:lvl>
    <w:lvl w:ilvl="7" w:tplc="FD646BB8">
      <w:numFmt w:val="decimal"/>
      <w:lvlText w:val=""/>
      <w:lvlJc w:val="left"/>
    </w:lvl>
    <w:lvl w:ilvl="8" w:tplc="0EFE953A">
      <w:numFmt w:val="decimal"/>
      <w:lvlText w:val=""/>
      <w:lvlJc w:val="left"/>
    </w:lvl>
  </w:abstractNum>
  <w:abstractNum w:abstractNumId="32">
    <w:nsid w:val="00001030"/>
    <w:multiLevelType w:val="hybridMultilevel"/>
    <w:tmpl w:val="B9A46FA6"/>
    <w:lvl w:ilvl="0" w:tplc="BD9A58D0">
      <w:start w:val="1"/>
      <w:numFmt w:val="bullet"/>
      <w:lvlText w:val="&gt;&gt;&gt;"/>
      <w:lvlJc w:val="left"/>
    </w:lvl>
    <w:lvl w:ilvl="1" w:tplc="781EB58A">
      <w:numFmt w:val="decimal"/>
      <w:lvlText w:val=""/>
      <w:lvlJc w:val="left"/>
    </w:lvl>
    <w:lvl w:ilvl="2" w:tplc="01C8D784">
      <w:numFmt w:val="decimal"/>
      <w:lvlText w:val=""/>
      <w:lvlJc w:val="left"/>
    </w:lvl>
    <w:lvl w:ilvl="3" w:tplc="83EC762E">
      <w:numFmt w:val="decimal"/>
      <w:lvlText w:val=""/>
      <w:lvlJc w:val="left"/>
    </w:lvl>
    <w:lvl w:ilvl="4" w:tplc="67E65B04">
      <w:numFmt w:val="decimal"/>
      <w:lvlText w:val=""/>
      <w:lvlJc w:val="left"/>
    </w:lvl>
    <w:lvl w:ilvl="5" w:tplc="307461B6">
      <w:numFmt w:val="decimal"/>
      <w:lvlText w:val=""/>
      <w:lvlJc w:val="left"/>
    </w:lvl>
    <w:lvl w:ilvl="6" w:tplc="E87EBC02">
      <w:numFmt w:val="decimal"/>
      <w:lvlText w:val=""/>
      <w:lvlJc w:val="left"/>
    </w:lvl>
    <w:lvl w:ilvl="7" w:tplc="15387DF2">
      <w:numFmt w:val="decimal"/>
      <w:lvlText w:val=""/>
      <w:lvlJc w:val="left"/>
    </w:lvl>
    <w:lvl w:ilvl="8" w:tplc="27FC7274">
      <w:numFmt w:val="decimal"/>
      <w:lvlText w:val=""/>
      <w:lvlJc w:val="left"/>
    </w:lvl>
  </w:abstractNum>
  <w:abstractNum w:abstractNumId="33">
    <w:nsid w:val="000010D9"/>
    <w:multiLevelType w:val="hybridMultilevel"/>
    <w:tmpl w:val="AA7CCACE"/>
    <w:lvl w:ilvl="0" w:tplc="BD365E6E">
      <w:start w:val="1"/>
      <w:numFmt w:val="bullet"/>
      <w:lvlText w:val="&gt;&gt;&gt;"/>
      <w:lvlJc w:val="left"/>
    </w:lvl>
    <w:lvl w:ilvl="1" w:tplc="2116CC5C">
      <w:numFmt w:val="decimal"/>
      <w:lvlText w:val=""/>
      <w:lvlJc w:val="left"/>
    </w:lvl>
    <w:lvl w:ilvl="2" w:tplc="A1802522">
      <w:numFmt w:val="decimal"/>
      <w:lvlText w:val=""/>
      <w:lvlJc w:val="left"/>
    </w:lvl>
    <w:lvl w:ilvl="3" w:tplc="E5CEAF26">
      <w:numFmt w:val="decimal"/>
      <w:lvlText w:val=""/>
      <w:lvlJc w:val="left"/>
    </w:lvl>
    <w:lvl w:ilvl="4" w:tplc="F47E43F2">
      <w:numFmt w:val="decimal"/>
      <w:lvlText w:val=""/>
      <w:lvlJc w:val="left"/>
    </w:lvl>
    <w:lvl w:ilvl="5" w:tplc="150AA71C">
      <w:numFmt w:val="decimal"/>
      <w:lvlText w:val=""/>
      <w:lvlJc w:val="left"/>
    </w:lvl>
    <w:lvl w:ilvl="6" w:tplc="64DCC434">
      <w:numFmt w:val="decimal"/>
      <w:lvlText w:val=""/>
      <w:lvlJc w:val="left"/>
    </w:lvl>
    <w:lvl w:ilvl="7" w:tplc="72BE7498">
      <w:numFmt w:val="decimal"/>
      <w:lvlText w:val=""/>
      <w:lvlJc w:val="left"/>
    </w:lvl>
    <w:lvl w:ilvl="8" w:tplc="8424E09E">
      <w:numFmt w:val="decimal"/>
      <w:lvlText w:val=""/>
      <w:lvlJc w:val="left"/>
    </w:lvl>
  </w:abstractNum>
  <w:abstractNum w:abstractNumId="34">
    <w:nsid w:val="0000113E"/>
    <w:multiLevelType w:val="hybridMultilevel"/>
    <w:tmpl w:val="DCBEF05E"/>
    <w:lvl w:ilvl="0" w:tplc="E244FC34">
      <w:start w:val="1"/>
      <w:numFmt w:val="bullet"/>
      <w:lvlText w:val=""/>
      <w:lvlJc w:val="left"/>
    </w:lvl>
    <w:lvl w:ilvl="1" w:tplc="EFFAE2E8">
      <w:numFmt w:val="decimal"/>
      <w:lvlText w:val=""/>
      <w:lvlJc w:val="left"/>
    </w:lvl>
    <w:lvl w:ilvl="2" w:tplc="896EA694">
      <w:numFmt w:val="decimal"/>
      <w:lvlText w:val=""/>
      <w:lvlJc w:val="left"/>
    </w:lvl>
    <w:lvl w:ilvl="3" w:tplc="0C94C522">
      <w:numFmt w:val="decimal"/>
      <w:lvlText w:val=""/>
      <w:lvlJc w:val="left"/>
    </w:lvl>
    <w:lvl w:ilvl="4" w:tplc="5940863C">
      <w:numFmt w:val="decimal"/>
      <w:lvlText w:val=""/>
      <w:lvlJc w:val="left"/>
    </w:lvl>
    <w:lvl w:ilvl="5" w:tplc="52F8615C">
      <w:numFmt w:val="decimal"/>
      <w:lvlText w:val=""/>
      <w:lvlJc w:val="left"/>
    </w:lvl>
    <w:lvl w:ilvl="6" w:tplc="9606C80A">
      <w:numFmt w:val="decimal"/>
      <w:lvlText w:val=""/>
      <w:lvlJc w:val="left"/>
    </w:lvl>
    <w:lvl w:ilvl="7" w:tplc="CD70C050">
      <w:numFmt w:val="decimal"/>
      <w:lvlText w:val=""/>
      <w:lvlJc w:val="left"/>
    </w:lvl>
    <w:lvl w:ilvl="8" w:tplc="58D67290">
      <w:numFmt w:val="decimal"/>
      <w:lvlText w:val=""/>
      <w:lvlJc w:val="left"/>
    </w:lvl>
  </w:abstractNum>
  <w:abstractNum w:abstractNumId="35">
    <w:nsid w:val="0000117A"/>
    <w:multiLevelType w:val="hybridMultilevel"/>
    <w:tmpl w:val="7AFC9458"/>
    <w:lvl w:ilvl="0" w:tplc="67F6E4D0">
      <w:start w:val="1"/>
      <w:numFmt w:val="decimal"/>
      <w:lvlText w:val="%1"/>
      <w:lvlJc w:val="left"/>
    </w:lvl>
    <w:lvl w:ilvl="1" w:tplc="8A185E20">
      <w:numFmt w:val="decimal"/>
      <w:lvlText w:val=""/>
      <w:lvlJc w:val="left"/>
    </w:lvl>
    <w:lvl w:ilvl="2" w:tplc="8398EC36">
      <w:numFmt w:val="decimal"/>
      <w:lvlText w:val=""/>
      <w:lvlJc w:val="left"/>
    </w:lvl>
    <w:lvl w:ilvl="3" w:tplc="6C0C746E">
      <w:numFmt w:val="decimal"/>
      <w:lvlText w:val=""/>
      <w:lvlJc w:val="left"/>
    </w:lvl>
    <w:lvl w:ilvl="4" w:tplc="41361322">
      <w:numFmt w:val="decimal"/>
      <w:lvlText w:val=""/>
      <w:lvlJc w:val="left"/>
    </w:lvl>
    <w:lvl w:ilvl="5" w:tplc="730C0EC6">
      <w:numFmt w:val="decimal"/>
      <w:lvlText w:val=""/>
      <w:lvlJc w:val="left"/>
    </w:lvl>
    <w:lvl w:ilvl="6" w:tplc="05F6F91A">
      <w:numFmt w:val="decimal"/>
      <w:lvlText w:val=""/>
      <w:lvlJc w:val="left"/>
    </w:lvl>
    <w:lvl w:ilvl="7" w:tplc="F61C4A90">
      <w:numFmt w:val="decimal"/>
      <w:lvlText w:val=""/>
      <w:lvlJc w:val="left"/>
    </w:lvl>
    <w:lvl w:ilvl="8" w:tplc="05A26712">
      <w:numFmt w:val="decimal"/>
      <w:lvlText w:val=""/>
      <w:lvlJc w:val="left"/>
    </w:lvl>
  </w:abstractNum>
  <w:abstractNum w:abstractNumId="36">
    <w:nsid w:val="000011D5"/>
    <w:multiLevelType w:val="hybridMultilevel"/>
    <w:tmpl w:val="E3C477E4"/>
    <w:lvl w:ilvl="0" w:tplc="D754287A">
      <w:start w:val="1"/>
      <w:numFmt w:val="bullet"/>
      <w:lvlText w:val=""/>
      <w:lvlJc w:val="left"/>
    </w:lvl>
    <w:lvl w:ilvl="1" w:tplc="12CEC4FE">
      <w:start w:val="1"/>
      <w:numFmt w:val="bullet"/>
      <w:lvlText w:val="\endash "/>
      <w:lvlJc w:val="left"/>
    </w:lvl>
    <w:lvl w:ilvl="2" w:tplc="F1980F40">
      <w:numFmt w:val="decimal"/>
      <w:lvlText w:val=""/>
      <w:lvlJc w:val="left"/>
    </w:lvl>
    <w:lvl w:ilvl="3" w:tplc="4E78A34E">
      <w:numFmt w:val="decimal"/>
      <w:lvlText w:val=""/>
      <w:lvlJc w:val="left"/>
    </w:lvl>
    <w:lvl w:ilvl="4" w:tplc="73389298">
      <w:numFmt w:val="decimal"/>
      <w:lvlText w:val=""/>
      <w:lvlJc w:val="left"/>
    </w:lvl>
    <w:lvl w:ilvl="5" w:tplc="46E4E792">
      <w:numFmt w:val="decimal"/>
      <w:lvlText w:val=""/>
      <w:lvlJc w:val="left"/>
    </w:lvl>
    <w:lvl w:ilvl="6" w:tplc="592EBBCE">
      <w:numFmt w:val="decimal"/>
      <w:lvlText w:val=""/>
      <w:lvlJc w:val="left"/>
    </w:lvl>
    <w:lvl w:ilvl="7" w:tplc="445C0C4C">
      <w:numFmt w:val="decimal"/>
      <w:lvlText w:val=""/>
      <w:lvlJc w:val="left"/>
    </w:lvl>
    <w:lvl w:ilvl="8" w:tplc="16F654FC">
      <w:numFmt w:val="decimal"/>
      <w:lvlText w:val=""/>
      <w:lvlJc w:val="left"/>
    </w:lvl>
  </w:abstractNum>
  <w:abstractNum w:abstractNumId="37">
    <w:nsid w:val="0000123B"/>
    <w:multiLevelType w:val="hybridMultilevel"/>
    <w:tmpl w:val="D9FC2554"/>
    <w:lvl w:ilvl="0" w:tplc="8DD81EE6">
      <w:start w:val="1"/>
      <w:numFmt w:val="decimal"/>
      <w:lvlText w:val="%1"/>
      <w:lvlJc w:val="left"/>
    </w:lvl>
    <w:lvl w:ilvl="1" w:tplc="BCE095D6">
      <w:numFmt w:val="decimal"/>
      <w:lvlText w:val=""/>
      <w:lvlJc w:val="left"/>
    </w:lvl>
    <w:lvl w:ilvl="2" w:tplc="BB9E2C1A">
      <w:numFmt w:val="decimal"/>
      <w:lvlText w:val=""/>
      <w:lvlJc w:val="left"/>
    </w:lvl>
    <w:lvl w:ilvl="3" w:tplc="251C2568">
      <w:numFmt w:val="decimal"/>
      <w:lvlText w:val=""/>
      <w:lvlJc w:val="left"/>
    </w:lvl>
    <w:lvl w:ilvl="4" w:tplc="7BF621F0">
      <w:numFmt w:val="decimal"/>
      <w:lvlText w:val=""/>
      <w:lvlJc w:val="left"/>
    </w:lvl>
    <w:lvl w:ilvl="5" w:tplc="660C6EE0">
      <w:numFmt w:val="decimal"/>
      <w:lvlText w:val=""/>
      <w:lvlJc w:val="left"/>
    </w:lvl>
    <w:lvl w:ilvl="6" w:tplc="11ECE230">
      <w:numFmt w:val="decimal"/>
      <w:lvlText w:val=""/>
      <w:lvlJc w:val="left"/>
    </w:lvl>
    <w:lvl w:ilvl="7" w:tplc="D452FEC0">
      <w:numFmt w:val="decimal"/>
      <w:lvlText w:val=""/>
      <w:lvlJc w:val="left"/>
    </w:lvl>
    <w:lvl w:ilvl="8" w:tplc="B150C19A">
      <w:numFmt w:val="decimal"/>
      <w:lvlText w:val=""/>
      <w:lvlJc w:val="left"/>
    </w:lvl>
  </w:abstractNum>
  <w:abstractNum w:abstractNumId="38">
    <w:nsid w:val="00001246"/>
    <w:multiLevelType w:val="hybridMultilevel"/>
    <w:tmpl w:val="476C4CFA"/>
    <w:lvl w:ilvl="0" w:tplc="6724277E">
      <w:start w:val="1"/>
      <w:numFmt w:val="bullet"/>
      <w:lvlText w:val=""/>
      <w:lvlJc w:val="left"/>
    </w:lvl>
    <w:lvl w:ilvl="1" w:tplc="5CD8579C">
      <w:numFmt w:val="decimal"/>
      <w:lvlText w:val=""/>
      <w:lvlJc w:val="left"/>
    </w:lvl>
    <w:lvl w:ilvl="2" w:tplc="70C848BE">
      <w:numFmt w:val="decimal"/>
      <w:lvlText w:val=""/>
      <w:lvlJc w:val="left"/>
    </w:lvl>
    <w:lvl w:ilvl="3" w:tplc="334A1BE0">
      <w:numFmt w:val="decimal"/>
      <w:lvlText w:val=""/>
      <w:lvlJc w:val="left"/>
    </w:lvl>
    <w:lvl w:ilvl="4" w:tplc="ADC87944">
      <w:numFmt w:val="decimal"/>
      <w:lvlText w:val=""/>
      <w:lvlJc w:val="left"/>
    </w:lvl>
    <w:lvl w:ilvl="5" w:tplc="AB9C2F1C">
      <w:numFmt w:val="decimal"/>
      <w:lvlText w:val=""/>
      <w:lvlJc w:val="left"/>
    </w:lvl>
    <w:lvl w:ilvl="6" w:tplc="8BDAC488">
      <w:numFmt w:val="decimal"/>
      <w:lvlText w:val=""/>
      <w:lvlJc w:val="left"/>
    </w:lvl>
    <w:lvl w:ilvl="7" w:tplc="1228F872">
      <w:numFmt w:val="decimal"/>
      <w:lvlText w:val=""/>
      <w:lvlJc w:val="left"/>
    </w:lvl>
    <w:lvl w:ilvl="8" w:tplc="B11E7534">
      <w:numFmt w:val="decimal"/>
      <w:lvlText w:val=""/>
      <w:lvlJc w:val="left"/>
    </w:lvl>
  </w:abstractNum>
  <w:abstractNum w:abstractNumId="39">
    <w:nsid w:val="00001289"/>
    <w:multiLevelType w:val="hybridMultilevel"/>
    <w:tmpl w:val="EFB6DC28"/>
    <w:lvl w:ilvl="0" w:tplc="94DAD894">
      <w:start w:val="1"/>
      <w:numFmt w:val="decimal"/>
      <w:lvlText w:val="%1"/>
      <w:lvlJc w:val="left"/>
    </w:lvl>
    <w:lvl w:ilvl="1" w:tplc="2CAAC7A0">
      <w:numFmt w:val="decimal"/>
      <w:lvlText w:val=""/>
      <w:lvlJc w:val="left"/>
    </w:lvl>
    <w:lvl w:ilvl="2" w:tplc="E4566518">
      <w:numFmt w:val="decimal"/>
      <w:lvlText w:val=""/>
      <w:lvlJc w:val="left"/>
    </w:lvl>
    <w:lvl w:ilvl="3" w:tplc="A66861E8">
      <w:numFmt w:val="decimal"/>
      <w:lvlText w:val=""/>
      <w:lvlJc w:val="left"/>
    </w:lvl>
    <w:lvl w:ilvl="4" w:tplc="881061AA">
      <w:numFmt w:val="decimal"/>
      <w:lvlText w:val=""/>
      <w:lvlJc w:val="left"/>
    </w:lvl>
    <w:lvl w:ilvl="5" w:tplc="1EBEC8AA">
      <w:numFmt w:val="decimal"/>
      <w:lvlText w:val=""/>
      <w:lvlJc w:val="left"/>
    </w:lvl>
    <w:lvl w:ilvl="6" w:tplc="B5B43C1C">
      <w:numFmt w:val="decimal"/>
      <w:lvlText w:val=""/>
      <w:lvlJc w:val="left"/>
    </w:lvl>
    <w:lvl w:ilvl="7" w:tplc="47EA562E">
      <w:numFmt w:val="decimal"/>
      <w:lvlText w:val=""/>
      <w:lvlJc w:val="left"/>
    </w:lvl>
    <w:lvl w:ilvl="8" w:tplc="8CECCD4C">
      <w:numFmt w:val="decimal"/>
      <w:lvlText w:val=""/>
      <w:lvlJc w:val="left"/>
    </w:lvl>
  </w:abstractNum>
  <w:abstractNum w:abstractNumId="40">
    <w:nsid w:val="00001295"/>
    <w:multiLevelType w:val="hybridMultilevel"/>
    <w:tmpl w:val="8D268F9A"/>
    <w:lvl w:ilvl="0" w:tplc="A45A7986">
      <w:start w:val="1"/>
      <w:numFmt w:val="bullet"/>
      <w:lvlText w:val="&gt;&gt;&gt;"/>
      <w:lvlJc w:val="left"/>
    </w:lvl>
    <w:lvl w:ilvl="1" w:tplc="A07C4EDE">
      <w:numFmt w:val="decimal"/>
      <w:lvlText w:val=""/>
      <w:lvlJc w:val="left"/>
    </w:lvl>
    <w:lvl w:ilvl="2" w:tplc="ED7A264A">
      <w:numFmt w:val="decimal"/>
      <w:lvlText w:val=""/>
      <w:lvlJc w:val="left"/>
    </w:lvl>
    <w:lvl w:ilvl="3" w:tplc="6AB4EE5C">
      <w:numFmt w:val="decimal"/>
      <w:lvlText w:val=""/>
      <w:lvlJc w:val="left"/>
    </w:lvl>
    <w:lvl w:ilvl="4" w:tplc="BD6EB292">
      <w:numFmt w:val="decimal"/>
      <w:lvlText w:val=""/>
      <w:lvlJc w:val="left"/>
    </w:lvl>
    <w:lvl w:ilvl="5" w:tplc="14463A36">
      <w:numFmt w:val="decimal"/>
      <w:lvlText w:val=""/>
      <w:lvlJc w:val="left"/>
    </w:lvl>
    <w:lvl w:ilvl="6" w:tplc="80107CF8">
      <w:numFmt w:val="decimal"/>
      <w:lvlText w:val=""/>
      <w:lvlJc w:val="left"/>
    </w:lvl>
    <w:lvl w:ilvl="7" w:tplc="C7046990">
      <w:numFmt w:val="decimal"/>
      <w:lvlText w:val=""/>
      <w:lvlJc w:val="left"/>
    </w:lvl>
    <w:lvl w:ilvl="8" w:tplc="5074DD1C">
      <w:numFmt w:val="decimal"/>
      <w:lvlText w:val=""/>
      <w:lvlJc w:val="left"/>
    </w:lvl>
  </w:abstractNum>
  <w:abstractNum w:abstractNumId="41">
    <w:nsid w:val="000012C2"/>
    <w:multiLevelType w:val="hybridMultilevel"/>
    <w:tmpl w:val="FDF897CA"/>
    <w:lvl w:ilvl="0" w:tplc="95F2D83A">
      <w:start w:val="1"/>
      <w:numFmt w:val="bullet"/>
      <w:lvlText w:val="&gt;&gt;&gt;"/>
      <w:lvlJc w:val="left"/>
    </w:lvl>
    <w:lvl w:ilvl="1" w:tplc="AA0894E8">
      <w:numFmt w:val="decimal"/>
      <w:lvlText w:val=""/>
      <w:lvlJc w:val="left"/>
    </w:lvl>
    <w:lvl w:ilvl="2" w:tplc="30FA3D06">
      <w:numFmt w:val="decimal"/>
      <w:lvlText w:val=""/>
      <w:lvlJc w:val="left"/>
    </w:lvl>
    <w:lvl w:ilvl="3" w:tplc="87BE0712">
      <w:numFmt w:val="decimal"/>
      <w:lvlText w:val=""/>
      <w:lvlJc w:val="left"/>
    </w:lvl>
    <w:lvl w:ilvl="4" w:tplc="974A8692">
      <w:numFmt w:val="decimal"/>
      <w:lvlText w:val=""/>
      <w:lvlJc w:val="left"/>
    </w:lvl>
    <w:lvl w:ilvl="5" w:tplc="1CDC8178">
      <w:numFmt w:val="decimal"/>
      <w:lvlText w:val=""/>
      <w:lvlJc w:val="left"/>
    </w:lvl>
    <w:lvl w:ilvl="6" w:tplc="782EFAE2">
      <w:numFmt w:val="decimal"/>
      <w:lvlText w:val=""/>
      <w:lvlJc w:val="left"/>
    </w:lvl>
    <w:lvl w:ilvl="7" w:tplc="5792EC1E">
      <w:numFmt w:val="decimal"/>
      <w:lvlText w:val=""/>
      <w:lvlJc w:val="left"/>
    </w:lvl>
    <w:lvl w:ilvl="8" w:tplc="BEF40620">
      <w:numFmt w:val="decimal"/>
      <w:lvlText w:val=""/>
      <w:lvlJc w:val="left"/>
    </w:lvl>
  </w:abstractNum>
  <w:abstractNum w:abstractNumId="42">
    <w:nsid w:val="0000134C"/>
    <w:multiLevelType w:val="hybridMultilevel"/>
    <w:tmpl w:val="AFEEBE18"/>
    <w:lvl w:ilvl="0" w:tplc="4A46C394">
      <w:start w:val="10"/>
      <w:numFmt w:val="lowerRoman"/>
      <w:lvlText w:val="%1"/>
      <w:lvlJc w:val="left"/>
    </w:lvl>
    <w:lvl w:ilvl="1" w:tplc="BE4E3A46">
      <w:numFmt w:val="decimal"/>
      <w:lvlText w:val=""/>
      <w:lvlJc w:val="left"/>
    </w:lvl>
    <w:lvl w:ilvl="2" w:tplc="22DEFEB2">
      <w:numFmt w:val="decimal"/>
      <w:lvlText w:val=""/>
      <w:lvlJc w:val="left"/>
    </w:lvl>
    <w:lvl w:ilvl="3" w:tplc="983E0DE0">
      <w:numFmt w:val="decimal"/>
      <w:lvlText w:val=""/>
      <w:lvlJc w:val="left"/>
    </w:lvl>
    <w:lvl w:ilvl="4" w:tplc="A46425DE">
      <w:numFmt w:val="decimal"/>
      <w:lvlText w:val=""/>
      <w:lvlJc w:val="left"/>
    </w:lvl>
    <w:lvl w:ilvl="5" w:tplc="FA5A0D02">
      <w:numFmt w:val="decimal"/>
      <w:lvlText w:val=""/>
      <w:lvlJc w:val="left"/>
    </w:lvl>
    <w:lvl w:ilvl="6" w:tplc="652248C2">
      <w:numFmt w:val="decimal"/>
      <w:lvlText w:val=""/>
      <w:lvlJc w:val="left"/>
    </w:lvl>
    <w:lvl w:ilvl="7" w:tplc="C700BCE8">
      <w:numFmt w:val="decimal"/>
      <w:lvlText w:val=""/>
      <w:lvlJc w:val="left"/>
    </w:lvl>
    <w:lvl w:ilvl="8" w:tplc="BDD8A1C8">
      <w:numFmt w:val="decimal"/>
      <w:lvlText w:val=""/>
      <w:lvlJc w:val="left"/>
    </w:lvl>
  </w:abstractNum>
  <w:abstractNum w:abstractNumId="43">
    <w:nsid w:val="000013A6"/>
    <w:multiLevelType w:val="hybridMultilevel"/>
    <w:tmpl w:val="C798B35A"/>
    <w:lvl w:ilvl="0" w:tplc="2384F62A">
      <w:start w:val="1"/>
      <w:numFmt w:val="bullet"/>
      <w:lvlText w:val=""/>
      <w:lvlJc w:val="left"/>
    </w:lvl>
    <w:lvl w:ilvl="1" w:tplc="474697DE">
      <w:numFmt w:val="decimal"/>
      <w:lvlText w:val=""/>
      <w:lvlJc w:val="left"/>
    </w:lvl>
    <w:lvl w:ilvl="2" w:tplc="8BD02CE8">
      <w:numFmt w:val="decimal"/>
      <w:lvlText w:val=""/>
      <w:lvlJc w:val="left"/>
    </w:lvl>
    <w:lvl w:ilvl="3" w:tplc="271CA8A0">
      <w:numFmt w:val="decimal"/>
      <w:lvlText w:val=""/>
      <w:lvlJc w:val="left"/>
    </w:lvl>
    <w:lvl w:ilvl="4" w:tplc="A95A84F2">
      <w:numFmt w:val="decimal"/>
      <w:lvlText w:val=""/>
      <w:lvlJc w:val="left"/>
    </w:lvl>
    <w:lvl w:ilvl="5" w:tplc="B0C6439C">
      <w:numFmt w:val="decimal"/>
      <w:lvlText w:val=""/>
      <w:lvlJc w:val="left"/>
    </w:lvl>
    <w:lvl w:ilvl="6" w:tplc="05027F92">
      <w:numFmt w:val="decimal"/>
      <w:lvlText w:val=""/>
      <w:lvlJc w:val="left"/>
    </w:lvl>
    <w:lvl w:ilvl="7" w:tplc="91E0EAB8">
      <w:numFmt w:val="decimal"/>
      <w:lvlText w:val=""/>
      <w:lvlJc w:val="left"/>
    </w:lvl>
    <w:lvl w:ilvl="8" w:tplc="3D463AA6">
      <w:numFmt w:val="decimal"/>
      <w:lvlText w:val=""/>
      <w:lvlJc w:val="left"/>
    </w:lvl>
  </w:abstractNum>
  <w:abstractNum w:abstractNumId="44">
    <w:nsid w:val="000013F4"/>
    <w:multiLevelType w:val="hybridMultilevel"/>
    <w:tmpl w:val="66E03DFA"/>
    <w:lvl w:ilvl="0" w:tplc="0BE48EC2">
      <w:start w:val="1"/>
      <w:numFmt w:val="bullet"/>
      <w:lvlText w:val=""/>
      <w:lvlJc w:val="left"/>
    </w:lvl>
    <w:lvl w:ilvl="1" w:tplc="0F3262F8">
      <w:numFmt w:val="decimal"/>
      <w:lvlText w:val=""/>
      <w:lvlJc w:val="left"/>
    </w:lvl>
    <w:lvl w:ilvl="2" w:tplc="18F4A44E">
      <w:numFmt w:val="decimal"/>
      <w:lvlText w:val=""/>
      <w:lvlJc w:val="left"/>
    </w:lvl>
    <w:lvl w:ilvl="3" w:tplc="DC30AFDA">
      <w:numFmt w:val="decimal"/>
      <w:lvlText w:val=""/>
      <w:lvlJc w:val="left"/>
    </w:lvl>
    <w:lvl w:ilvl="4" w:tplc="DE608B08">
      <w:numFmt w:val="decimal"/>
      <w:lvlText w:val=""/>
      <w:lvlJc w:val="left"/>
    </w:lvl>
    <w:lvl w:ilvl="5" w:tplc="4E9E558E">
      <w:numFmt w:val="decimal"/>
      <w:lvlText w:val=""/>
      <w:lvlJc w:val="left"/>
    </w:lvl>
    <w:lvl w:ilvl="6" w:tplc="BF48D788">
      <w:numFmt w:val="decimal"/>
      <w:lvlText w:val=""/>
      <w:lvlJc w:val="left"/>
    </w:lvl>
    <w:lvl w:ilvl="7" w:tplc="026088E6">
      <w:numFmt w:val="decimal"/>
      <w:lvlText w:val=""/>
      <w:lvlJc w:val="left"/>
    </w:lvl>
    <w:lvl w:ilvl="8" w:tplc="3FDADEAE">
      <w:numFmt w:val="decimal"/>
      <w:lvlText w:val=""/>
      <w:lvlJc w:val="left"/>
    </w:lvl>
  </w:abstractNum>
  <w:abstractNum w:abstractNumId="45">
    <w:nsid w:val="000013F5"/>
    <w:multiLevelType w:val="hybridMultilevel"/>
    <w:tmpl w:val="0F2C4E78"/>
    <w:lvl w:ilvl="0" w:tplc="CB32E39A">
      <w:start w:val="1"/>
      <w:numFmt w:val="bullet"/>
      <w:lvlText w:val=""/>
      <w:lvlJc w:val="left"/>
    </w:lvl>
    <w:lvl w:ilvl="1" w:tplc="164CB334">
      <w:numFmt w:val="decimal"/>
      <w:lvlText w:val=""/>
      <w:lvlJc w:val="left"/>
    </w:lvl>
    <w:lvl w:ilvl="2" w:tplc="6C5EDAE4">
      <w:numFmt w:val="decimal"/>
      <w:lvlText w:val=""/>
      <w:lvlJc w:val="left"/>
    </w:lvl>
    <w:lvl w:ilvl="3" w:tplc="F5F66586">
      <w:numFmt w:val="decimal"/>
      <w:lvlText w:val=""/>
      <w:lvlJc w:val="left"/>
    </w:lvl>
    <w:lvl w:ilvl="4" w:tplc="447E0768">
      <w:numFmt w:val="decimal"/>
      <w:lvlText w:val=""/>
      <w:lvlJc w:val="left"/>
    </w:lvl>
    <w:lvl w:ilvl="5" w:tplc="9EA0E5FA">
      <w:numFmt w:val="decimal"/>
      <w:lvlText w:val=""/>
      <w:lvlJc w:val="left"/>
    </w:lvl>
    <w:lvl w:ilvl="6" w:tplc="3E1C0A30">
      <w:numFmt w:val="decimal"/>
      <w:lvlText w:val=""/>
      <w:lvlJc w:val="left"/>
    </w:lvl>
    <w:lvl w:ilvl="7" w:tplc="3244A154">
      <w:numFmt w:val="decimal"/>
      <w:lvlText w:val=""/>
      <w:lvlJc w:val="left"/>
    </w:lvl>
    <w:lvl w:ilvl="8" w:tplc="8358503C">
      <w:numFmt w:val="decimal"/>
      <w:lvlText w:val=""/>
      <w:lvlJc w:val="left"/>
    </w:lvl>
  </w:abstractNum>
  <w:abstractNum w:abstractNumId="46">
    <w:nsid w:val="0000159F"/>
    <w:multiLevelType w:val="hybridMultilevel"/>
    <w:tmpl w:val="94CAA680"/>
    <w:lvl w:ilvl="0" w:tplc="E87A2A46">
      <w:start w:val="1"/>
      <w:numFmt w:val="bullet"/>
      <w:lvlText w:val=""/>
      <w:lvlJc w:val="left"/>
    </w:lvl>
    <w:lvl w:ilvl="1" w:tplc="3ACC1288">
      <w:numFmt w:val="decimal"/>
      <w:lvlText w:val=""/>
      <w:lvlJc w:val="left"/>
    </w:lvl>
    <w:lvl w:ilvl="2" w:tplc="2EA8520A">
      <w:numFmt w:val="decimal"/>
      <w:lvlText w:val=""/>
      <w:lvlJc w:val="left"/>
    </w:lvl>
    <w:lvl w:ilvl="3" w:tplc="B7EEADEE">
      <w:numFmt w:val="decimal"/>
      <w:lvlText w:val=""/>
      <w:lvlJc w:val="left"/>
    </w:lvl>
    <w:lvl w:ilvl="4" w:tplc="3A1A87E2">
      <w:numFmt w:val="decimal"/>
      <w:lvlText w:val=""/>
      <w:lvlJc w:val="left"/>
    </w:lvl>
    <w:lvl w:ilvl="5" w:tplc="948E74A2">
      <w:numFmt w:val="decimal"/>
      <w:lvlText w:val=""/>
      <w:lvlJc w:val="left"/>
    </w:lvl>
    <w:lvl w:ilvl="6" w:tplc="DDA46B72">
      <w:numFmt w:val="decimal"/>
      <w:lvlText w:val=""/>
      <w:lvlJc w:val="left"/>
    </w:lvl>
    <w:lvl w:ilvl="7" w:tplc="90E084E6">
      <w:numFmt w:val="decimal"/>
      <w:lvlText w:val=""/>
      <w:lvlJc w:val="left"/>
    </w:lvl>
    <w:lvl w:ilvl="8" w:tplc="FAB0FD36">
      <w:numFmt w:val="decimal"/>
      <w:lvlText w:val=""/>
      <w:lvlJc w:val="left"/>
    </w:lvl>
  </w:abstractNum>
  <w:abstractNum w:abstractNumId="47">
    <w:nsid w:val="000015FD"/>
    <w:multiLevelType w:val="hybridMultilevel"/>
    <w:tmpl w:val="F8D22B86"/>
    <w:lvl w:ilvl="0" w:tplc="2FB6C188">
      <w:start w:val="1"/>
      <w:numFmt w:val="bullet"/>
      <w:lvlText w:val="&gt;&gt;&gt;"/>
      <w:lvlJc w:val="left"/>
    </w:lvl>
    <w:lvl w:ilvl="1" w:tplc="2F040E72">
      <w:numFmt w:val="decimal"/>
      <w:lvlText w:val=""/>
      <w:lvlJc w:val="left"/>
    </w:lvl>
    <w:lvl w:ilvl="2" w:tplc="8B2A461C">
      <w:numFmt w:val="decimal"/>
      <w:lvlText w:val=""/>
      <w:lvlJc w:val="left"/>
    </w:lvl>
    <w:lvl w:ilvl="3" w:tplc="10CA5D88">
      <w:numFmt w:val="decimal"/>
      <w:lvlText w:val=""/>
      <w:lvlJc w:val="left"/>
    </w:lvl>
    <w:lvl w:ilvl="4" w:tplc="C08C2CA8">
      <w:numFmt w:val="decimal"/>
      <w:lvlText w:val=""/>
      <w:lvlJc w:val="left"/>
    </w:lvl>
    <w:lvl w:ilvl="5" w:tplc="B43E5728">
      <w:numFmt w:val="decimal"/>
      <w:lvlText w:val=""/>
      <w:lvlJc w:val="left"/>
    </w:lvl>
    <w:lvl w:ilvl="6" w:tplc="32DA64A2">
      <w:numFmt w:val="decimal"/>
      <w:lvlText w:val=""/>
      <w:lvlJc w:val="left"/>
    </w:lvl>
    <w:lvl w:ilvl="7" w:tplc="F47023E8">
      <w:numFmt w:val="decimal"/>
      <w:lvlText w:val=""/>
      <w:lvlJc w:val="left"/>
    </w:lvl>
    <w:lvl w:ilvl="8" w:tplc="FD22BE68">
      <w:numFmt w:val="decimal"/>
      <w:lvlText w:val=""/>
      <w:lvlJc w:val="left"/>
    </w:lvl>
  </w:abstractNum>
  <w:abstractNum w:abstractNumId="48">
    <w:nsid w:val="0000169A"/>
    <w:multiLevelType w:val="hybridMultilevel"/>
    <w:tmpl w:val="220691A2"/>
    <w:lvl w:ilvl="0" w:tplc="8E085760">
      <w:start w:val="30"/>
      <w:numFmt w:val="decimal"/>
      <w:lvlText w:val="%1"/>
      <w:lvlJc w:val="left"/>
    </w:lvl>
    <w:lvl w:ilvl="1" w:tplc="6D828A6E">
      <w:numFmt w:val="decimal"/>
      <w:lvlText w:val=""/>
      <w:lvlJc w:val="left"/>
    </w:lvl>
    <w:lvl w:ilvl="2" w:tplc="12B03FAE">
      <w:numFmt w:val="decimal"/>
      <w:lvlText w:val=""/>
      <w:lvlJc w:val="left"/>
    </w:lvl>
    <w:lvl w:ilvl="3" w:tplc="75002614">
      <w:numFmt w:val="decimal"/>
      <w:lvlText w:val=""/>
      <w:lvlJc w:val="left"/>
    </w:lvl>
    <w:lvl w:ilvl="4" w:tplc="431C0580">
      <w:numFmt w:val="decimal"/>
      <w:lvlText w:val=""/>
      <w:lvlJc w:val="left"/>
    </w:lvl>
    <w:lvl w:ilvl="5" w:tplc="70141184">
      <w:numFmt w:val="decimal"/>
      <w:lvlText w:val=""/>
      <w:lvlJc w:val="left"/>
    </w:lvl>
    <w:lvl w:ilvl="6" w:tplc="4B427622">
      <w:numFmt w:val="decimal"/>
      <w:lvlText w:val=""/>
      <w:lvlJc w:val="left"/>
    </w:lvl>
    <w:lvl w:ilvl="7" w:tplc="5ED2F166">
      <w:numFmt w:val="decimal"/>
      <w:lvlText w:val=""/>
      <w:lvlJc w:val="left"/>
    </w:lvl>
    <w:lvl w:ilvl="8" w:tplc="7CCE7406">
      <w:numFmt w:val="decimal"/>
      <w:lvlText w:val=""/>
      <w:lvlJc w:val="left"/>
    </w:lvl>
  </w:abstractNum>
  <w:abstractNum w:abstractNumId="49">
    <w:nsid w:val="000017B8"/>
    <w:multiLevelType w:val="hybridMultilevel"/>
    <w:tmpl w:val="C3005FEE"/>
    <w:lvl w:ilvl="0" w:tplc="B9CEAD50">
      <w:start w:val="1"/>
      <w:numFmt w:val="bullet"/>
      <w:lvlText w:val=""/>
      <w:lvlJc w:val="left"/>
    </w:lvl>
    <w:lvl w:ilvl="1" w:tplc="4E86E0CE">
      <w:numFmt w:val="decimal"/>
      <w:lvlText w:val=""/>
      <w:lvlJc w:val="left"/>
    </w:lvl>
    <w:lvl w:ilvl="2" w:tplc="C6E4B776">
      <w:numFmt w:val="decimal"/>
      <w:lvlText w:val=""/>
      <w:lvlJc w:val="left"/>
    </w:lvl>
    <w:lvl w:ilvl="3" w:tplc="9EEE9D2E">
      <w:numFmt w:val="decimal"/>
      <w:lvlText w:val=""/>
      <w:lvlJc w:val="left"/>
    </w:lvl>
    <w:lvl w:ilvl="4" w:tplc="832CA6E0">
      <w:numFmt w:val="decimal"/>
      <w:lvlText w:val=""/>
      <w:lvlJc w:val="left"/>
    </w:lvl>
    <w:lvl w:ilvl="5" w:tplc="4FB42B18">
      <w:numFmt w:val="decimal"/>
      <w:lvlText w:val=""/>
      <w:lvlJc w:val="left"/>
    </w:lvl>
    <w:lvl w:ilvl="6" w:tplc="BB6A631E">
      <w:numFmt w:val="decimal"/>
      <w:lvlText w:val=""/>
      <w:lvlJc w:val="left"/>
    </w:lvl>
    <w:lvl w:ilvl="7" w:tplc="D98C8C98">
      <w:numFmt w:val="decimal"/>
      <w:lvlText w:val=""/>
      <w:lvlJc w:val="left"/>
    </w:lvl>
    <w:lvl w:ilvl="8" w:tplc="4538DA20">
      <w:numFmt w:val="decimal"/>
      <w:lvlText w:val=""/>
      <w:lvlJc w:val="left"/>
    </w:lvl>
  </w:abstractNum>
  <w:abstractNum w:abstractNumId="50">
    <w:nsid w:val="0000183A"/>
    <w:multiLevelType w:val="hybridMultilevel"/>
    <w:tmpl w:val="DF4E3FBA"/>
    <w:lvl w:ilvl="0" w:tplc="251CE5EC">
      <w:start w:val="1"/>
      <w:numFmt w:val="bullet"/>
      <w:lvlText w:val=""/>
      <w:lvlJc w:val="left"/>
    </w:lvl>
    <w:lvl w:ilvl="1" w:tplc="540E037E">
      <w:numFmt w:val="decimal"/>
      <w:lvlText w:val=""/>
      <w:lvlJc w:val="left"/>
    </w:lvl>
    <w:lvl w:ilvl="2" w:tplc="4838E602">
      <w:numFmt w:val="decimal"/>
      <w:lvlText w:val=""/>
      <w:lvlJc w:val="left"/>
    </w:lvl>
    <w:lvl w:ilvl="3" w:tplc="886C2FA8">
      <w:numFmt w:val="decimal"/>
      <w:lvlText w:val=""/>
      <w:lvlJc w:val="left"/>
    </w:lvl>
    <w:lvl w:ilvl="4" w:tplc="CBAAF7FE">
      <w:numFmt w:val="decimal"/>
      <w:lvlText w:val=""/>
      <w:lvlJc w:val="left"/>
    </w:lvl>
    <w:lvl w:ilvl="5" w:tplc="84449612">
      <w:numFmt w:val="decimal"/>
      <w:lvlText w:val=""/>
      <w:lvlJc w:val="left"/>
    </w:lvl>
    <w:lvl w:ilvl="6" w:tplc="B976817A">
      <w:numFmt w:val="decimal"/>
      <w:lvlText w:val=""/>
      <w:lvlJc w:val="left"/>
    </w:lvl>
    <w:lvl w:ilvl="7" w:tplc="8BFCA37C">
      <w:numFmt w:val="decimal"/>
      <w:lvlText w:val=""/>
      <w:lvlJc w:val="left"/>
    </w:lvl>
    <w:lvl w:ilvl="8" w:tplc="61104020">
      <w:numFmt w:val="decimal"/>
      <w:lvlText w:val=""/>
      <w:lvlJc w:val="left"/>
    </w:lvl>
  </w:abstractNum>
  <w:abstractNum w:abstractNumId="51">
    <w:nsid w:val="0000190B"/>
    <w:multiLevelType w:val="hybridMultilevel"/>
    <w:tmpl w:val="EDDA84B6"/>
    <w:lvl w:ilvl="0" w:tplc="9A7CF318">
      <w:start w:val="1"/>
      <w:numFmt w:val="decimal"/>
      <w:lvlText w:val="%1"/>
      <w:lvlJc w:val="left"/>
    </w:lvl>
    <w:lvl w:ilvl="1" w:tplc="9D30CC36">
      <w:numFmt w:val="decimal"/>
      <w:lvlText w:val=""/>
      <w:lvlJc w:val="left"/>
    </w:lvl>
    <w:lvl w:ilvl="2" w:tplc="B4E678A6">
      <w:numFmt w:val="decimal"/>
      <w:lvlText w:val=""/>
      <w:lvlJc w:val="left"/>
    </w:lvl>
    <w:lvl w:ilvl="3" w:tplc="F4D4FDA6">
      <w:numFmt w:val="decimal"/>
      <w:lvlText w:val=""/>
      <w:lvlJc w:val="left"/>
    </w:lvl>
    <w:lvl w:ilvl="4" w:tplc="9806BEA6">
      <w:numFmt w:val="decimal"/>
      <w:lvlText w:val=""/>
      <w:lvlJc w:val="left"/>
    </w:lvl>
    <w:lvl w:ilvl="5" w:tplc="74C4021A">
      <w:numFmt w:val="decimal"/>
      <w:lvlText w:val=""/>
      <w:lvlJc w:val="left"/>
    </w:lvl>
    <w:lvl w:ilvl="6" w:tplc="EFDECFE2">
      <w:numFmt w:val="decimal"/>
      <w:lvlText w:val=""/>
      <w:lvlJc w:val="left"/>
    </w:lvl>
    <w:lvl w:ilvl="7" w:tplc="8EB67D48">
      <w:numFmt w:val="decimal"/>
      <w:lvlText w:val=""/>
      <w:lvlJc w:val="left"/>
    </w:lvl>
    <w:lvl w:ilvl="8" w:tplc="9C981FB4">
      <w:numFmt w:val="decimal"/>
      <w:lvlText w:val=""/>
      <w:lvlJc w:val="left"/>
    </w:lvl>
  </w:abstractNum>
  <w:abstractNum w:abstractNumId="52">
    <w:nsid w:val="00001927"/>
    <w:multiLevelType w:val="hybridMultilevel"/>
    <w:tmpl w:val="A120D4F4"/>
    <w:lvl w:ilvl="0" w:tplc="268E843C">
      <w:start w:val="1"/>
      <w:numFmt w:val="bullet"/>
      <w:lvlText w:val=""/>
      <w:lvlJc w:val="left"/>
    </w:lvl>
    <w:lvl w:ilvl="1" w:tplc="79E4908E">
      <w:numFmt w:val="decimal"/>
      <w:lvlText w:val=""/>
      <w:lvlJc w:val="left"/>
    </w:lvl>
    <w:lvl w:ilvl="2" w:tplc="351CEFA6">
      <w:numFmt w:val="decimal"/>
      <w:lvlText w:val=""/>
      <w:lvlJc w:val="left"/>
    </w:lvl>
    <w:lvl w:ilvl="3" w:tplc="57024E46">
      <w:numFmt w:val="decimal"/>
      <w:lvlText w:val=""/>
      <w:lvlJc w:val="left"/>
    </w:lvl>
    <w:lvl w:ilvl="4" w:tplc="28F6E8DA">
      <w:numFmt w:val="decimal"/>
      <w:lvlText w:val=""/>
      <w:lvlJc w:val="left"/>
    </w:lvl>
    <w:lvl w:ilvl="5" w:tplc="B4C0BF24">
      <w:numFmt w:val="decimal"/>
      <w:lvlText w:val=""/>
      <w:lvlJc w:val="left"/>
    </w:lvl>
    <w:lvl w:ilvl="6" w:tplc="3DB0F636">
      <w:numFmt w:val="decimal"/>
      <w:lvlText w:val=""/>
      <w:lvlJc w:val="left"/>
    </w:lvl>
    <w:lvl w:ilvl="7" w:tplc="3C003310">
      <w:numFmt w:val="decimal"/>
      <w:lvlText w:val=""/>
      <w:lvlJc w:val="left"/>
    </w:lvl>
    <w:lvl w:ilvl="8" w:tplc="58FE6B26">
      <w:numFmt w:val="decimal"/>
      <w:lvlText w:val=""/>
      <w:lvlJc w:val="left"/>
    </w:lvl>
  </w:abstractNum>
  <w:abstractNum w:abstractNumId="53">
    <w:nsid w:val="0000194D"/>
    <w:multiLevelType w:val="hybridMultilevel"/>
    <w:tmpl w:val="A20AFC2E"/>
    <w:lvl w:ilvl="0" w:tplc="22767202">
      <w:start w:val="1"/>
      <w:numFmt w:val="bullet"/>
      <w:lvlText w:val=""/>
      <w:lvlJc w:val="left"/>
    </w:lvl>
    <w:lvl w:ilvl="1" w:tplc="1DB4E570">
      <w:numFmt w:val="decimal"/>
      <w:lvlText w:val=""/>
      <w:lvlJc w:val="left"/>
    </w:lvl>
    <w:lvl w:ilvl="2" w:tplc="9B3019F2">
      <w:numFmt w:val="decimal"/>
      <w:lvlText w:val=""/>
      <w:lvlJc w:val="left"/>
    </w:lvl>
    <w:lvl w:ilvl="3" w:tplc="B4E8E07C">
      <w:numFmt w:val="decimal"/>
      <w:lvlText w:val=""/>
      <w:lvlJc w:val="left"/>
    </w:lvl>
    <w:lvl w:ilvl="4" w:tplc="B028676E">
      <w:numFmt w:val="decimal"/>
      <w:lvlText w:val=""/>
      <w:lvlJc w:val="left"/>
    </w:lvl>
    <w:lvl w:ilvl="5" w:tplc="6340FFB8">
      <w:numFmt w:val="decimal"/>
      <w:lvlText w:val=""/>
      <w:lvlJc w:val="left"/>
    </w:lvl>
    <w:lvl w:ilvl="6" w:tplc="E3A4CD34">
      <w:numFmt w:val="decimal"/>
      <w:lvlText w:val=""/>
      <w:lvlJc w:val="left"/>
    </w:lvl>
    <w:lvl w:ilvl="7" w:tplc="BB622E06">
      <w:numFmt w:val="decimal"/>
      <w:lvlText w:val=""/>
      <w:lvlJc w:val="left"/>
    </w:lvl>
    <w:lvl w:ilvl="8" w:tplc="20BE5C0A">
      <w:numFmt w:val="decimal"/>
      <w:lvlText w:val=""/>
      <w:lvlJc w:val="left"/>
    </w:lvl>
  </w:abstractNum>
  <w:abstractNum w:abstractNumId="54">
    <w:nsid w:val="0000198C"/>
    <w:multiLevelType w:val="hybridMultilevel"/>
    <w:tmpl w:val="EF8688EA"/>
    <w:lvl w:ilvl="0" w:tplc="DCCE44EA">
      <w:start w:val="1"/>
      <w:numFmt w:val="bullet"/>
      <w:lvlText w:val=""/>
      <w:lvlJc w:val="left"/>
    </w:lvl>
    <w:lvl w:ilvl="1" w:tplc="33A6F05A">
      <w:numFmt w:val="decimal"/>
      <w:lvlText w:val=""/>
      <w:lvlJc w:val="left"/>
    </w:lvl>
    <w:lvl w:ilvl="2" w:tplc="404C12A6">
      <w:numFmt w:val="decimal"/>
      <w:lvlText w:val=""/>
      <w:lvlJc w:val="left"/>
    </w:lvl>
    <w:lvl w:ilvl="3" w:tplc="E32A82FE">
      <w:numFmt w:val="decimal"/>
      <w:lvlText w:val=""/>
      <w:lvlJc w:val="left"/>
    </w:lvl>
    <w:lvl w:ilvl="4" w:tplc="DF705CE8">
      <w:numFmt w:val="decimal"/>
      <w:lvlText w:val=""/>
      <w:lvlJc w:val="left"/>
    </w:lvl>
    <w:lvl w:ilvl="5" w:tplc="98684388">
      <w:numFmt w:val="decimal"/>
      <w:lvlText w:val=""/>
      <w:lvlJc w:val="left"/>
    </w:lvl>
    <w:lvl w:ilvl="6" w:tplc="456CCAA0">
      <w:numFmt w:val="decimal"/>
      <w:lvlText w:val=""/>
      <w:lvlJc w:val="left"/>
    </w:lvl>
    <w:lvl w:ilvl="7" w:tplc="F38E3A70">
      <w:numFmt w:val="decimal"/>
      <w:lvlText w:val=""/>
      <w:lvlJc w:val="left"/>
    </w:lvl>
    <w:lvl w:ilvl="8" w:tplc="383E30CE">
      <w:numFmt w:val="decimal"/>
      <w:lvlText w:val=""/>
      <w:lvlJc w:val="left"/>
    </w:lvl>
  </w:abstractNum>
  <w:abstractNum w:abstractNumId="55">
    <w:nsid w:val="0000199F"/>
    <w:multiLevelType w:val="hybridMultilevel"/>
    <w:tmpl w:val="9B06C388"/>
    <w:lvl w:ilvl="0" w:tplc="F5881D66">
      <w:start w:val="1"/>
      <w:numFmt w:val="bullet"/>
      <w:lvlText w:val=""/>
      <w:lvlJc w:val="left"/>
    </w:lvl>
    <w:lvl w:ilvl="1" w:tplc="4B00A932">
      <w:numFmt w:val="decimal"/>
      <w:lvlText w:val=""/>
      <w:lvlJc w:val="left"/>
    </w:lvl>
    <w:lvl w:ilvl="2" w:tplc="6BBC76C8">
      <w:numFmt w:val="decimal"/>
      <w:lvlText w:val=""/>
      <w:lvlJc w:val="left"/>
    </w:lvl>
    <w:lvl w:ilvl="3" w:tplc="4A8A1C50">
      <w:numFmt w:val="decimal"/>
      <w:lvlText w:val=""/>
      <w:lvlJc w:val="left"/>
    </w:lvl>
    <w:lvl w:ilvl="4" w:tplc="72C42800">
      <w:numFmt w:val="decimal"/>
      <w:lvlText w:val=""/>
      <w:lvlJc w:val="left"/>
    </w:lvl>
    <w:lvl w:ilvl="5" w:tplc="F1E23026">
      <w:numFmt w:val="decimal"/>
      <w:lvlText w:val=""/>
      <w:lvlJc w:val="left"/>
    </w:lvl>
    <w:lvl w:ilvl="6" w:tplc="9176C45A">
      <w:numFmt w:val="decimal"/>
      <w:lvlText w:val=""/>
      <w:lvlJc w:val="left"/>
    </w:lvl>
    <w:lvl w:ilvl="7" w:tplc="39084014">
      <w:numFmt w:val="decimal"/>
      <w:lvlText w:val=""/>
      <w:lvlJc w:val="left"/>
    </w:lvl>
    <w:lvl w:ilvl="8" w:tplc="B068362C">
      <w:numFmt w:val="decimal"/>
      <w:lvlText w:val=""/>
      <w:lvlJc w:val="left"/>
    </w:lvl>
  </w:abstractNum>
  <w:abstractNum w:abstractNumId="56">
    <w:nsid w:val="000019FE"/>
    <w:multiLevelType w:val="hybridMultilevel"/>
    <w:tmpl w:val="BD8A02AE"/>
    <w:lvl w:ilvl="0" w:tplc="2702CE38">
      <w:start w:val="1"/>
      <w:numFmt w:val="bullet"/>
      <w:lvlText w:val=""/>
      <w:lvlJc w:val="left"/>
    </w:lvl>
    <w:lvl w:ilvl="1" w:tplc="B84A89DC">
      <w:numFmt w:val="decimal"/>
      <w:lvlText w:val=""/>
      <w:lvlJc w:val="left"/>
    </w:lvl>
    <w:lvl w:ilvl="2" w:tplc="5510C828">
      <w:numFmt w:val="decimal"/>
      <w:lvlText w:val=""/>
      <w:lvlJc w:val="left"/>
    </w:lvl>
    <w:lvl w:ilvl="3" w:tplc="353CBC88">
      <w:numFmt w:val="decimal"/>
      <w:lvlText w:val=""/>
      <w:lvlJc w:val="left"/>
    </w:lvl>
    <w:lvl w:ilvl="4" w:tplc="2F589648">
      <w:numFmt w:val="decimal"/>
      <w:lvlText w:val=""/>
      <w:lvlJc w:val="left"/>
    </w:lvl>
    <w:lvl w:ilvl="5" w:tplc="C89A573A">
      <w:numFmt w:val="decimal"/>
      <w:lvlText w:val=""/>
      <w:lvlJc w:val="left"/>
    </w:lvl>
    <w:lvl w:ilvl="6" w:tplc="BCE08A88">
      <w:numFmt w:val="decimal"/>
      <w:lvlText w:val=""/>
      <w:lvlJc w:val="left"/>
    </w:lvl>
    <w:lvl w:ilvl="7" w:tplc="E424E8DA">
      <w:numFmt w:val="decimal"/>
      <w:lvlText w:val=""/>
      <w:lvlJc w:val="left"/>
    </w:lvl>
    <w:lvl w:ilvl="8" w:tplc="A584523E">
      <w:numFmt w:val="decimal"/>
      <w:lvlText w:val=""/>
      <w:lvlJc w:val="left"/>
    </w:lvl>
  </w:abstractNum>
  <w:abstractNum w:abstractNumId="57">
    <w:nsid w:val="00001AF6"/>
    <w:multiLevelType w:val="hybridMultilevel"/>
    <w:tmpl w:val="8C54E5B8"/>
    <w:lvl w:ilvl="0" w:tplc="5F6E7402">
      <w:start w:val="1"/>
      <w:numFmt w:val="bullet"/>
      <w:lvlText w:val=""/>
      <w:lvlJc w:val="left"/>
    </w:lvl>
    <w:lvl w:ilvl="1" w:tplc="D82C9EF6">
      <w:numFmt w:val="decimal"/>
      <w:lvlText w:val=""/>
      <w:lvlJc w:val="left"/>
    </w:lvl>
    <w:lvl w:ilvl="2" w:tplc="BAD62440">
      <w:numFmt w:val="decimal"/>
      <w:lvlText w:val=""/>
      <w:lvlJc w:val="left"/>
    </w:lvl>
    <w:lvl w:ilvl="3" w:tplc="1DAA7286">
      <w:numFmt w:val="decimal"/>
      <w:lvlText w:val=""/>
      <w:lvlJc w:val="left"/>
    </w:lvl>
    <w:lvl w:ilvl="4" w:tplc="E53E2A8C">
      <w:numFmt w:val="decimal"/>
      <w:lvlText w:val=""/>
      <w:lvlJc w:val="left"/>
    </w:lvl>
    <w:lvl w:ilvl="5" w:tplc="897C0530">
      <w:numFmt w:val="decimal"/>
      <w:lvlText w:val=""/>
      <w:lvlJc w:val="left"/>
    </w:lvl>
    <w:lvl w:ilvl="6" w:tplc="59F21042">
      <w:numFmt w:val="decimal"/>
      <w:lvlText w:val=""/>
      <w:lvlJc w:val="left"/>
    </w:lvl>
    <w:lvl w:ilvl="7" w:tplc="39CCC9BA">
      <w:numFmt w:val="decimal"/>
      <w:lvlText w:val=""/>
      <w:lvlJc w:val="left"/>
    </w:lvl>
    <w:lvl w:ilvl="8" w:tplc="8AB27396">
      <w:numFmt w:val="decimal"/>
      <w:lvlText w:val=""/>
      <w:lvlJc w:val="left"/>
    </w:lvl>
  </w:abstractNum>
  <w:abstractNum w:abstractNumId="58">
    <w:nsid w:val="00001BD9"/>
    <w:multiLevelType w:val="hybridMultilevel"/>
    <w:tmpl w:val="7FCE6604"/>
    <w:lvl w:ilvl="0" w:tplc="0DACDACA">
      <w:start w:val="1"/>
      <w:numFmt w:val="bullet"/>
      <w:lvlText w:val=""/>
      <w:lvlJc w:val="left"/>
    </w:lvl>
    <w:lvl w:ilvl="1" w:tplc="16A4FC0A">
      <w:numFmt w:val="decimal"/>
      <w:lvlText w:val=""/>
      <w:lvlJc w:val="left"/>
    </w:lvl>
    <w:lvl w:ilvl="2" w:tplc="A490AC96">
      <w:numFmt w:val="decimal"/>
      <w:lvlText w:val=""/>
      <w:lvlJc w:val="left"/>
    </w:lvl>
    <w:lvl w:ilvl="3" w:tplc="70C233AC">
      <w:numFmt w:val="decimal"/>
      <w:lvlText w:val=""/>
      <w:lvlJc w:val="left"/>
    </w:lvl>
    <w:lvl w:ilvl="4" w:tplc="B1905C74">
      <w:numFmt w:val="decimal"/>
      <w:lvlText w:val=""/>
      <w:lvlJc w:val="left"/>
    </w:lvl>
    <w:lvl w:ilvl="5" w:tplc="4D4CD3D2">
      <w:numFmt w:val="decimal"/>
      <w:lvlText w:val=""/>
      <w:lvlJc w:val="left"/>
    </w:lvl>
    <w:lvl w:ilvl="6" w:tplc="C7C42120">
      <w:numFmt w:val="decimal"/>
      <w:lvlText w:val=""/>
      <w:lvlJc w:val="left"/>
    </w:lvl>
    <w:lvl w:ilvl="7" w:tplc="21E22386">
      <w:numFmt w:val="decimal"/>
      <w:lvlText w:val=""/>
      <w:lvlJc w:val="left"/>
    </w:lvl>
    <w:lvl w:ilvl="8" w:tplc="42BECB10">
      <w:numFmt w:val="decimal"/>
      <w:lvlText w:val=""/>
      <w:lvlJc w:val="left"/>
    </w:lvl>
  </w:abstractNum>
  <w:abstractNum w:abstractNumId="59">
    <w:nsid w:val="00001BFC"/>
    <w:multiLevelType w:val="hybridMultilevel"/>
    <w:tmpl w:val="F10A95A6"/>
    <w:lvl w:ilvl="0" w:tplc="6DEEB4DC">
      <w:start w:val="1"/>
      <w:numFmt w:val="upperLetter"/>
      <w:lvlText w:val="%1"/>
      <w:lvlJc w:val="left"/>
    </w:lvl>
    <w:lvl w:ilvl="1" w:tplc="E326DA4A">
      <w:numFmt w:val="decimal"/>
      <w:lvlText w:val=""/>
      <w:lvlJc w:val="left"/>
    </w:lvl>
    <w:lvl w:ilvl="2" w:tplc="E6B097F2">
      <w:numFmt w:val="decimal"/>
      <w:lvlText w:val=""/>
      <w:lvlJc w:val="left"/>
    </w:lvl>
    <w:lvl w:ilvl="3" w:tplc="ACC472EE">
      <w:numFmt w:val="decimal"/>
      <w:lvlText w:val=""/>
      <w:lvlJc w:val="left"/>
    </w:lvl>
    <w:lvl w:ilvl="4" w:tplc="9A22ACA4">
      <w:numFmt w:val="decimal"/>
      <w:lvlText w:val=""/>
      <w:lvlJc w:val="left"/>
    </w:lvl>
    <w:lvl w:ilvl="5" w:tplc="C58AEA7A">
      <w:numFmt w:val="decimal"/>
      <w:lvlText w:val=""/>
      <w:lvlJc w:val="left"/>
    </w:lvl>
    <w:lvl w:ilvl="6" w:tplc="0D46974E">
      <w:numFmt w:val="decimal"/>
      <w:lvlText w:val=""/>
      <w:lvlJc w:val="left"/>
    </w:lvl>
    <w:lvl w:ilvl="7" w:tplc="08E243A4">
      <w:numFmt w:val="decimal"/>
      <w:lvlText w:val=""/>
      <w:lvlJc w:val="left"/>
    </w:lvl>
    <w:lvl w:ilvl="8" w:tplc="792E3F70">
      <w:numFmt w:val="decimal"/>
      <w:lvlText w:val=""/>
      <w:lvlJc w:val="left"/>
    </w:lvl>
  </w:abstractNum>
  <w:abstractNum w:abstractNumId="60">
    <w:nsid w:val="00001C75"/>
    <w:multiLevelType w:val="hybridMultilevel"/>
    <w:tmpl w:val="EC922D14"/>
    <w:lvl w:ilvl="0" w:tplc="C6449D7E">
      <w:start w:val="3"/>
      <w:numFmt w:val="decimal"/>
      <w:lvlText w:val="%1"/>
      <w:lvlJc w:val="left"/>
    </w:lvl>
    <w:lvl w:ilvl="1" w:tplc="7F52FF28">
      <w:numFmt w:val="decimal"/>
      <w:lvlText w:val=""/>
      <w:lvlJc w:val="left"/>
    </w:lvl>
    <w:lvl w:ilvl="2" w:tplc="4928141C">
      <w:numFmt w:val="decimal"/>
      <w:lvlText w:val=""/>
      <w:lvlJc w:val="left"/>
    </w:lvl>
    <w:lvl w:ilvl="3" w:tplc="CA2EC4CA">
      <w:numFmt w:val="decimal"/>
      <w:lvlText w:val=""/>
      <w:lvlJc w:val="left"/>
    </w:lvl>
    <w:lvl w:ilvl="4" w:tplc="100AA044">
      <w:numFmt w:val="decimal"/>
      <w:lvlText w:val=""/>
      <w:lvlJc w:val="left"/>
    </w:lvl>
    <w:lvl w:ilvl="5" w:tplc="FED85BA2">
      <w:numFmt w:val="decimal"/>
      <w:lvlText w:val=""/>
      <w:lvlJc w:val="left"/>
    </w:lvl>
    <w:lvl w:ilvl="6" w:tplc="BF14E6A4">
      <w:numFmt w:val="decimal"/>
      <w:lvlText w:val=""/>
      <w:lvlJc w:val="left"/>
    </w:lvl>
    <w:lvl w:ilvl="7" w:tplc="C60A176E">
      <w:numFmt w:val="decimal"/>
      <w:lvlText w:val=""/>
      <w:lvlJc w:val="left"/>
    </w:lvl>
    <w:lvl w:ilvl="8" w:tplc="4E52063C">
      <w:numFmt w:val="decimal"/>
      <w:lvlText w:val=""/>
      <w:lvlJc w:val="left"/>
    </w:lvl>
  </w:abstractNum>
  <w:abstractNum w:abstractNumId="61">
    <w:nsid w:val="00001CDF"/>
    <w:multiLevelType w:val="hybridMultilevel"/>
    <w:tmpl w:val="58CE57BA"/>
    <w:lvl w:ilvl="0" w:tplc="FBE2A09E">
      <w:start w:val="1"/>
      <w:numFmt w:val="bullet"/>
      <w:lvlText w:val=""/>
      <w:lvlJc w:val="left"/>
    </w:lvl>
    <w:lvl w:ilvl="1" w:tplc="61D2261A">
      <w:numFmt w:val="decimal"/>
      <w:lvlText w:val=""/>
      <w:lvlJc w:val="left"/>
    </w:lvl>
    <w:lvl w:ilvl="2" w:tplc="2ACE76C6">
      <w:numFmt w:val="decimal"/>
      <w:lvlText w:val=""/>
      <w:lvlJc w:val="left"/>
    </w:lvl>
    <w:lvl w:ilvl="3" w:tplc="05ACF332">
      <w:numFmt w:val="decimal"/>
      <w:lvlText w:val=""/>
      <w:lvlJc w:val="left"/>
    </w:lvl>
    <w:lvl w:ilvl="4" w:tplc="5ABC6C86">
      <w:numFmt w:val="decimal"/>
      <w:lvlText w:val=""/>
      <w:lvlJc w:val="left"/>
    </w:lvl>
    <w:lvl w:ilvl="5" w:tplc="C4BA95C8">
      <w:numFmt w:val="decimal"/>
      <w:lvlText w:val=""/>
      <w:lvlJc w:val="left"/>
    </w:lvl>
    <w:lvl w:ilvl="6" w:tplc="A4D27FFC">
      <w:numFmt w:val="decimal"/>
      <w:lvlText w:val=""/>
      <w:lvlJc w:val="left"/>
    </w:lvl>
    <w:lvl w:ilvl="7" w:tplc="66B22678">
      <w:numFmt w:val="decimal"/>
      <w:lvlText w:val=""/>
      <w:lvlJc w:val="left"/>
    </w:lvl>
    <w:lvl w:ilvl="8" w:tplc="29980332">
      <w:numFmt w:val="decimal"/>
      <w:lvlText w:val=""/>
      <w:lvlJc w:val="left"/>
    </w:lvl>
  </w:abstractNum>
  <w:abstractNum w:abstractNumId="62">
    <w:nsid w:val="00001D3F"/>
    <w:multiLevelType w:val="hybridMultilevel"/>
    <w:tmpl w:val="8E00101A"/>
    <w:lvl w:ilvl="0" w:tplc="3596356A">
      <w:start w:val="1"/>
      <w:numFmt w:val="bullet"/>
      <w:lvlText w:val=""/>
      <w:lvlJc w:val="left"/>
    </w:lvl>
    <w:lvl w:ilvl="1" w:tplc="7C7AE77A">
      <w:numFmt w:val="decimal"/>
      <w:lvlText w:val=""/>
      <w:lvlJc w:val="left"/>
    </w:lvl>
    <w:lvl w:ilvl="2" w:tplc="F1C4A5E8">
      <w:numFmt w:val="decimal"/>
      <w:lvlText w:val=""/>
      <w:lvlJc w:val="left"/>
    </w:lvl>
    <w:lvl w:ilvl="3" w:tplc="21AC465C">
      <w:numFmt w:val="decimal"/>
      <w:lvlText w:val=""/>
      <w:lvlJc w:val="left"/>
    </w:lvl>
    <w:lvl w:ilvl="4" w:tplc="8F9CB8F4">
      <w:numFmt w:val="decimal"/>
      <w:lvlText w:val=""/>
      <w:lvlJc w:val="left"/>
    </w:lvl>
    <w:lvl w:ilvl="5" w:tplc="013CDC92">
      <w:numFmt w:val="decimal"/>
      <w:lvlText w:val=""/>
      <w:lvlJc w:val="left"/>
    </w:lvl>
    <w:lvl w:ilvl="6" w:tplc="65EA46C2">
      <w:numFmt w:val="decimal"/>
      <w:lvlText w:val=""/>
      <w:lvlJc w:val="left"/>
    </w:lvl>
    <w:lvl w:ilvl="7" w:tplc="FA1813D4">
      <w:numFmt w:val="decimal"/>
      <w:lvlText w:val=""/>
      <w:lvlJc w:val="left"/>
    </w:lvl>
    <w:lvl w:ilvl="8" w:tplc="10144E68">
      <w:numFmt w:val="decimal"/>
      <w:lvlText w:val=""/>
      <w:lvlJc w:val="left"/>
    </w:lvl>
  </w:abstractNum>
  <w:abstractNum w:abstractNumId="63">
    <w:nsid w:val="00001D5E"/>
    <w:multiLevelType w:val="hybridMultilevel"/>
    <w:tmpl w:val="6FA45542"/>
    <w:lvl w:ilvl="0" w:tplc="4B7898B0">
      <w:start w:val="1"/>
      <w:numFmt w:val="bullet"/>
      <w:lvlText w:val="&gt;&gt;&gt;"/>
      <w:lvlJc w:val="left"/>
    </w:lvl>
    <w:lvl w:ilvl="1" w:tplc="0562C01E">
      <w:numFmt w:val="decimal"/>
      <w:lvlText w:val=""/>
      <w:lvlJc w:val="left"/>
    </w:lvl>
    <w:lvl w:ilvl="2" w:tplc="F76CA504">
      <w:numFmt w:val="decimal"/>
      <w:lvlText w:val=""/>
      <w:lvlJc w:val="left"/>
    </w:lvl>
    <w:lvl w:ilvl="3" w:tplc="099AC040">
      <w:numFmt w:val="decimal"/>
      <w:lvlText w:val=""/>
      <w:lvlJc w:val="left"/>
    </w:lvl>
    <w:lvl w:ilvl="4" w:tplc="E9620560">
      <w:numFmt w:val="decimal"/>
      <w:lvlText w:val=""/>
      <w:lvlJc w:val="left"/>
    </w:lvl>
    <w:lvl w:ilvl="5" w:tplc="73D40A1A">
      <w:numFmt w:val="decimal"/>
      <w:lvlText w:val=""/>
      <w:lvlJc w:val="left"/>
    </w:lvl>
    <w:lvl w:ilvl="6" w:tplc="E4EE0A8E">
      <w:numFmt w:val="decimal"/>
      <w:lvlText w:val=""/>
      <w:lvlJc w:val="left"/>
    </w:lvl>
    <w:lvl w:ilvl="7" w:tplc="378C55D8">
      <w:numFmt w:val="decimal"/>
      <w:lvlText w:val=""/>
      <w:lvlJc w:val="left"/>
    </w:lvl>
    <w:lvl w:ilvl="8" w:tplc="9A763E4E">
      <w:numFmt w:val="decimal"/>
      <w:lvlText w:val=""/>
      <w:lvlJc w:val="left"/>
    </w:lvl>
  </w:abstractNum>
  <w:abstractNum w:abstractNumId="64">
    <w:nsid w:val="00001DCB"/>
    <w:multiLevelType w:val="hybridMultilevel"/>
    <w:tmpl w:val="476C4BAC"/>
    <w:lvl w:ilvl="0" w:tplc="6B0E6A96">
      <w:start w:val="1"/>
      <w:numFmt w:val="bullet"/>
      <w:lvlText w:val=""/>
      <w:lvlJc w:val="left"/>
    </w:lvl>
    <w:lvl w:ilvl="1" w:tplc="9112E78C">
      <w:start w:val="1"/>
      <w:numFmt w:val="bullet"/>
      <w:lvlText w:val="\endash "/>
      <w:lvlJc w:val="left"/>
    </w:lvl>
    <w:lvl w:ilvl="2" w:tplc="76C86B7C">
      <w:numFmt w:val="decimal"/>
      <w:lvlText w:val=""/>
      <w:lvlJc w:val="left"/>
    </w:lvl>
    <w:lvl w:ilvl="3" w:tplc="16762E62">
      <w:numFmt w:val="decimal"/>
      <w:lvlText w:val=""/>
      <w:lvlJc w:val="left"/>
    </w:lvl>
    <w:lvl w:ilvl="4" w:tplc="DC5088C4">
      <w:numFmt w:val="decimal"/>
      <w:lvlText w:val=""/>
      <w:lvlJc w:val="left"/>
    </w:lvl>
    <w:lvl w:ilvl="5" w:tplc="541289FE">
      <w:numFmt w:val="decimal"/>
      <w:lvlText w:val=""/>
      <w:lvlJc w:val="left"/>
    </w:lvl>
    <w:lvl w:ilvl="6" w:tplc="3576375C">
      <w:numFmt w:val="decimal"/>
      <w:lvlText w:val=""/>
      <w:lvlJc w:val="left"/>
    </w:lvl>
    <w:lvl w:ilvl="7" w:tplc="238E5AFC">
      <w:numFmt w:val="decimal"/>
      <w:lvlText w:val=""/>
      <w:lvlJc w:val="left"/>
    </w:lvl>
    <w:lvl w:ilvl="8" w:tplc="EADA2F04">
      <w:numFmt w:val="decimal"/>
      <w:lvlText w:val=""/>
      <w:lvlJc w:val="left"/>
    </w:lvl>
  </w:abstractNum>
  <w:abstractNum w:abstractNumId="65">
    <w:nsid w:val="00001ECA"/>
    <w:multiLevelType w:val="hybridMultilevel"/>
    <w:tmpl w:val="A2D68246"/>
    <w:lvl w:ilvl="0" w:tplc="28DE54AA">
      <w:start w:val="10"/>
      <w:numFmt w:val="decimal"/>
      <w:lvlText w:val="%1)"/>
      <w:lvlJc w:val="left"/>
    </w:lvl>
    <w:lvl w:ilvl="1" w:tplc="90BCFC3E">
      <w:numFmt w:val="decimal"/>
      <w:lvlText w:val=""/>
      <w:lvlJc w:val="left"/>
    </w:lvl>
    <w:lvl w:ilvl="2" w:tplc="7B6C7532">
      <w:numFmt w:val="decimal"/>
      <w:lvlText w:val=""/>
      <w:lvlJc w:val="left"/>
    </w:lvl>
    <w:lvl w:ilvl="3" w:tplc="94A406B0">
      <w:numFmt w:val="decimal"/>
      <w:lvlText w:val=""/>
      <w:lvlJc w:val="left"/>
    </w:lvl>
    <w:lvl w:ilvl="4" w:tplc="EF5E8E3A">
      <w:numFmt w:val="decimal"/>
      <w:lvlText w:val=""/>
      <w:lvlJc w:val="left"/>
    </w:lvl>
    <w:lvl w:ilvl="5" w:tplc="D3307B10">
      <w:numFmt w:val="decimal"/>
      <w:lvlText w:val=""/>
      <w:lvlJc w:val="left"/>
    </w:lvl>
    <w:lvl w:ilvl="6" w:tplc="94CCC7A6">
      <w:numFmt w:val="decimal"/>
      <w:lvlText w:val=""/>
      <w:lvlJc w:val="left"/>
    </w:lvl>
    <w:lvl w:ilvl="7" w:tplc="C436EC90">
      <w:numFmt w:val="decimal"/>
      <w:lvlText w:val=""/>
      <w:lvlJc w:val="left"/>
    </w:lvl>
    <w:lvl w:ilvl="8" w:tplc="D6B2FE58">
      <w:numFmt w:val="decimal"/>
      <w:lvlText w:val=""/>
      <w:lvlJc w:val="left"/>
    </w:lvl>
  </w:abstractNum>
  <w:abstractNum w:abstractNumId="66">
    <w:nsid w:val="00001EDC"/>
    <w:multiLevelType w:val="hybridMultilevel"/>
    <w:tmpl w:val="8402CE20"/>
    <w:lvl w:ilvl="0" w:tplc="15AA9992">
      <w:start w:val="1"/>
      <w:numFmt w:val="bullet"/>
      <w:lvlText w:val=""/>
      <w:lvlJc w:val="left"/>
    </w:lvl>
    <w:lvl w:ilvl="1" w:tplc="F20C357A">
      <w:numFmt w:val="decimal"/>
      <w:lvlText w:val=""/>
      <w:lvlJc w:val="left"/>
    </w:lvl>
    <w:lvl w:ilvl="2" w:tplc="16D0ABFE">
      <w:numFmt w:val="decimal"/>
      <w:lvlText w:val=""/>
      <w:lvlJc w:val="left"/>
    </w:lvl>
    <w:lvl w:ilvl="3" w:tplc="AB5A06B0">
      <w:numFmt w:val="decimal"/>
      <w:lvlText w:val=""/>
      <w:lvlJc w:val="left"/>
    </w:lvl>
    <w:lvl w:ilvl="4" w:tplc="E5405E6E">
      <w:numFmt w:val="decimal"/>
      <w:lvlText w:val=""/>
      <w:lvlJc w:val="left"/>
    </w:lvl>
    <w:lvl w:ilvl="5" w:tplc="114006C0">
      <w:numFmt w:val="decimal"/>
      <w:lvlText w:val=""/>
      <w:lvlJc w:val="left"/>
    </w:lvl>
    <w:lvl w:ilvl="6" w:tplc="2D8CD6AE">
      <w:numFmt w:val="decimal"/>
      <w:lvlText w:val=""/>
      <w:lvlJc w:val="left"/>
    </w:lvl>
    <w:lvl w:ilvl="7" w:tplc="6688D15E">
      <w:numFmt w:val="decimal"/>
      <w:lvlText w:val=""/>
      <w:lvlJc w:val="left"/>
    </w:lvl>
    <w:lvl w:ilvl="8" w:tplc="BB52B7B2">
      <w:numFmt w:val="decimal"/>
      <w:lvlText w:val=""/>
      <w:lvlJc w:val="left"/>
    </w:lvl>
  </w:abstractNum>
  <w:abstractNum w:abstractNumId="67">
    <w:nsid w:val="00001FB4"/>
    <w:multiLevelType w:val="hybridMultilevel"/>
    <w:tmpl w:val="58A8B8F0"/>
    <w:lvl w:ilvl="0" w:tplc="7E9A51E0">
      <w:start w:val="1"/>
      <w:numFmt w:val="bullet"/>
      <w:lvlText w:val=""/>
      <w:lvlJc w:val="left"/>
    </w:lvl>
    <w:lvl w:ilvl="1" w:tplc="5AF6262C">
      <w:numFmt w:val="decimal"/>
      <w:lvlText w:val=""/>
      <w:lvlJc w:val="left"/>
    </w:lvl>
    <w:lvl w:ilvl="2" w:tplc="C7000974">
      <w:numFmt w:val="decimal"/>
      <w:lvlText w:val=""/>
      <w:lvlJc w:val="left"/>
    </w:lvl>
    <w:lvl w:ilvl="3" w:tplc="18F26984">
      <w:numFmt w:val="decimal"/>
      <w:lvlText w:val=""/>
      <w:lvlJc w:val="left"/>
    </w:lvl>
    <w:lvl w:ilvl="4" w:tplc="7DD01F16">
      <w:numFmt w:val="decimal"/>
      <w:lvlText w:val=""/>
      <w:lvlJc w:val="left"/>
    </w:lvl>
    <w:lvl w:ilvl="5" w:tplc="E7B23F3A">
      <w:numFmt w:val="decimal"/>
      <w:lvlText w:val=""/>
      <w:lvlJc w:val="left"/>
    </w:lvl>
    <w:lvl w:ilvl="6" w:tplc="170EE3FE">
      <w:numFmt w:val="decimal"/>
      <w:lvlText w:val=""/>
      <w:lvlJc w:val="left"/>
    </w:lvl>
    <w:lvl w:ilvl="7" w:tplc="46E4F5AA">
      <w:numFmt w:val="decimal"/>
      <w:lvlText w:val=""/>
      <w:lvlJc w:val="left"/>
    </w:lvl>
    <w:lvl w:ilvl="8" w:tplc="25A22794">
      <w:numFmt w:val="decimal"/>
      <w:lvlText w:val=""/>
      <w:lvlJc w:val="left"/>
    </w:lvl>
  </w:abstractNum>
  <w:abstractNum w:abstractNumId="68">
    <w:nsid w:val="00001FF1"/>
    <w:multiLevelType w:val="hybridMultilevel"/>
    <w:tmpl w:val="B096D76C"/>
    <w:lvl w:ilvl="0" w:tplc="CEC26694">
      <w:start w:val="1"/>
      <w:numFmt w:val="bullet"/>
      <w:lvlText w:val=""/>
      <w:lvlJc w:val="left"/>
    </w:lvl>
    <w:lvl w:ilvl="1" w:tplc="A7C0108E">
      <w:numFmt w:val="decimal"/>
      <w:lvlText w:val=""/>
      <w:lvlJc w:val="left"/>
    </w:lvl>
    <w:lvl w:ilvl="2" w:tplc="6DEEAD06">
      <w:numFmt w:val="decimal"/>
      <w:lvlText w:val=""/>
      <w:lvlJc w:val="left"/>
    </w:lvl>
    <w:lvl w:ilvl="3" w:tplc="607C106C">
      <w:numFmt w:val="decimal"/>
      <w:lvlText w:val=""/>
      <w:lvlJc w:val="left"/>
    </w:lvl>
    <w:lvl w:ilvl="4" w:tplc="3D287938">
      <w:numFmt w:val="decimal"/>
      <w:lvlText w:val=""/>
      <w:lvlJc w:val="left"/>
    </w:lvl>
    <w:lvl w:ilvl="5" w:tplc="D42C37E8">
      <w:numFmt w:val="decimal"/>
      <w:lvlText w:val=""/>
      <w:lvlJc w:val="left"/>
    </w:lvl>
    <w:lvl w:ilvl="6" w:tplc="4B080AE8">
      <w:numFmt w:val="decimal"/>
      <w:lvlText w:val=""/>
      <w:lvlJc w:val="left"/>
    </w:lvl>
    <w:lvl w:ilvl="7" w:tplc="BD18B186">
      <w:numFmt w:val="decimal"/>
      <w:lvlText w:val=""/>
      <w:lvlJc w:val="left"/>
    </w:lvl>
    <w:lvl w:ilvl="8" w:tplc="06D0D5C0">
      <w:numFmt w:val="decimal"/>
      <w:lvlText w:val=""/>
      <w:lvlJc w:val="left"/>
    </w:lvl>
  </w:abstractNum>
  <w:abstractNum w:abstractNumId="69">
    <w:nsid w:val="00002044"/>
    <w:multiLevelType w:val="hybridMultilevel"/>
    <w:tmpl w:val="5B48654E"/>
    <w:lvl w:ilvl="0" w:tplc="C05032E8">
      <w:start w:val="1"/>
      <w:numFmt w:val="bullet"/>
      <w:lvlText w:val=""/>
      <w:lvlJc w:val="left"/>
    </w:lvl>
    <w:lvl w:ilvl="1" w:tplc="55F895B2">
      <w:numFmt w:val="decimal"/>
      <w:lvlText w:val=""/>
      <w:lvlJc w:val="left"/>
    </w:lvl>
    <w:lvl w:ilvl="2" w:tplc="72988E02">
      <w:numFmt w:val="decimal"/>
      <w:lvlText w:val=""/>
      <w:lvlJc w:val="left"/>
    </w:lvl>
    <w:lvl w:ilvl="3" w:tplc="70E45DE0">
      <w:numFmt w:val="decimal"/>
      <w:lvlText w:val=""/>
      <w:lvlJc w:val="left"/>
    </w:lvl>
    <w:lvl w:ilvl="4" w:tplc="BD8E9B5C">
      <w:numFmt w:val="decimal"/>
      <w:lvlText w:val=""/>
      <w:lvlJc w:val="left"/>
    </w:lvl>
    <w:lvl w:ilvl="5" w:tplc="9148016A">
      <w:numFmt w:val="decimal"/>
      <w:lvlText w:val=""/>
      <w:lvlJc w:val="left"/>
    </w:lvl>
    <w:lvl w:ilvl="6" w:tplc="AC70B118">
      <w:numFmt w:val="decimal"/>
      <w:lvlText w:val=""/>
      <w:lvlJc w:val="left"/>
    </w:lvl>
    <w:lvl w:ilvl="7" w:tplc="53E847EE">
      <w:numFmt w:val="decimal"/>
      <w:lvlText w:val=""/>
      <w:lvlJc w:val="left"/>
    </w:lvl>
    <w:lvl w:ilvl="8" w:tplc="EADE0338">
      <w:numFmt w:val="decimal"/>
      <w:lvlText w:val=""/>
      <w:lvlJc w:val="left"/>
    </w:lvl>
  </w:abstractNum>
  <w:abstractNum w:abstractNumId="70">
    <w:nsid w:val="00002079"/>
    <w:multiLevelType w:val="hybridMultilevel"/>
    <w:tmpl w:val="6AD880F6"/>
    <w:lvl w:ilvl="0" w:tplc="010A1618">
      <w:start w:val="48"/>
      <w:numFmt w:val="decimal"/>
      <w:lvlText w:val="%1"/>
      <w:lvlJc w:val="left"/>
    </w:lvl>
    <w:lvl w:ilvl="1" w:tplc="F926DE5E">
      <w:numFmt w:val="decimal"/>
      <w:lvlText w:val=""/>
      <w:lvlJc w:val="left"/>
    </w:lvl>
    <w:lvl w:ilvl="2" w:tplc="57BEA434">
      <w:numFmt w:val="decimal"/>
      <w:lvlText w:val=""/>
      <w:lvlJc w:val="left"/>
    </w:lvl>
    <w:lvl w:ilvl="3" w:tplc="EFA2B758">
      <w:numFmt w:val="decimal"/>
      <w:lvlText w:val=""/>
      <w:lvlJc w:val="left"/>
    </w:lvl>
    <w:lvl w:ilvl="4" w:tplc="4D923E32">
      <w:numFmt w:val="decimal"/>
      <w:lvlText w:val=""/>
      <w:lvlJc w:val="left"/>
    </w:lvl>
    <w:lvl w:ilvl="5" w:tplc="70421928">
      <w:numFmt w:val="decimal"/>
      <w:lvlText w:val=""/>
      <w:lvlJc w:val="left"/>
    </w:lvl>
    <w:lvl w:ilvl="6" w:tplc="94D433DA">
      <w:numFmt w:val="decimal"/>
      <w:lvlText w:val=""/>
      <w:lvlJc w:val="left"/>
    </w:lvl>
    <w:lvl w:ilvl="7" w:tplc="911A01EC">
      <w:numFmt w:val="decimal"/>
      <w:lvlText w:val=""/>
      <w:lvlJc w:val="left"/>
    </w:lvl>
    <w:lvl w:ilvl="8" w:tplc="1340EE32">
      <w:numFmt w:val="decimal"/>
      <w:lvlText w:val=""/>
      <w:lvlJc w:val="left"/>
    </w:lvl>
  </w:abstractNum>
  <w:abstractNum w:abstractNumId="71">
    <w:nsid w:val="000020A8"/>
    <w:multiLevelType w:val="hybridMultilevel"/>
    <w:tmpl w:val="DF1819B0"/>
    <w:lvl w:ilvl="0" w:tplc="D0CEF7FC">
      <w:start w:val="1"/>
      <w:numFmt w:val="bullet"/>
      <w:lvlText w:val=""/>
      <w:lvlJc w:val="left"/>
    </w:lvl>
    <w:lvl w:ilvl="1" w:tplc="2A461CC8">
      <w:numFmt w:val="decimal"/>
      <w:lvlText w:val=""/>
      <w:lvlJc w:val="left"/>
    </w:lvl>
    <w:lvl w:ilvl="2" w:tplc="65DC0284">
      <w:numFmt w:val="decimal"/>
      <w:lvlText w:val=""/>
      <w:lvlJc w:val="left"/>
    </w:lvl>
    <w:lvl w:ilvl="3" w:tplc="CF1273BC">
      <w:numFmt w:val="decimal"/>
      <w:lvlText w:val=""/>
      <w:lvlJc w:val="left"/>
    </w:lvl>
    <w:lvl w:ilvl="4" w:tplc="60EE13D0">
      <w:numFmt w:val="decimal"/>
      <w:lvlText w:val=""/>
      <w:lvlJc w:val="left"/>
    </w:lvl>
    <w:lvl w:ilvl="5" w:tplc="8B0CD11E">
      <w:numFmt w:val="decimal"/>
      <w:lvlText w:val=""/>
      <w:lvlJc w:val="left"/>
    </w:lvl>
    <w:lvl w:ilvl="6" w:tplc="04DCEFF0">
      <w:numFmt w:val="decimal"/>
      <w:lvlText w:val=""/>
      <w:lvlJc w:val="left"/>
    </w:lvl>
    <w:lvl w:ilvl="7" w:tplc="55DA0C14">
      <w:numFmt w:val="decimal"/>
      <w:lvlText w:val=""/>
      <w:lvlJc w:val="left"/>
    </w:lvl>
    <w:lvl w:ilvl="8" w:tplc="C6787580">
      <w:numFmt w:val="decimal"/>
      <w:lvlText w:val=""/>
      <w:lvlJc w:val="left"/>
    </w:lvl>
  </w:abstractNum>
  <w:abstractNum w:abstractNumId="72">
    <w:nsid w:val="000020AD"/>
    <w:multiLevelType w:val="hybridMultilevel"/>
    <w:tmpl w:val="75DE3840"/>
    <w:lvl w:ilvl="0" w:tplc="794E0126">
      <w:start w:val="1"/>
      <w:numFmt w:val="bullet"/>
      <w:lvlText w:val=""/>
      <w:lvlJc w:val="left"/>
    </w:lvl>
    <w:lvl w:ilvl="1" w:tplc="55B2E8A4">
      <w:numFmt w:val="decimal"/>
      <w:lvlText w:val=""/>
      <w:lvlJc w:val="left"/>
    </w:lvl>
    <w:lvl w:ilvl="2" w:tplc="7ABAB238">
      <w:numFmt w:val="decimal"/>
      <w:lvlText w:val=""/>
      <w:lvlJc w:val="left"/>
    </w:lvl>
    <w:lvl w:ilvl="3" w:tplc="925E9C42">
      <w:numFmt w:val="decimal"/>
      <w:lvlText w:val=""/>
      <w:lvlJc w:val="left"/>
    </w:lvl>
    <w:lvl w:ilvl="4" w:tplc="195E7BBA">
      <w:numFmt w:val="decimal"/>
      <w:lvlText w:val=""/>
      <w:lvlJc w:val="left"/>
    </w:lvl>
    <w:lvl w:ilvl="5" w:tplc="15B2A1D6">
      <w:numFmt w:val="decimal"/>
      <w:lvlText w:val=""/>
      <w:lvlJc w:val="left"/>
    </w:lvl>
    <w:lvl w:ilvl="6" w:tplc="25CEC546">
      <w:numFmt w:val="decimal"/>
      <w:lvlText w:val=""/>
      <w:lvlJc w:val="left"/>
    </w:lvl>
    <w:lvl w:ilvl="7" w:tplc="A3489DD8">
      <w:numFmt w:val="decimal"/>
      <w:lvlText w:val=""/>
      <w:lvlJc w:val="left"/>
    </w:lvl>
    <w:lvl w:ilvl="8" w:tplc="152A2C2E">
      <w:numFmt w:val="decimal"/>
      <w:lvlText w:val=""/>
      <w:lvlJc w:val="left"/>
    </w:lvl>
  </w:abstractNum>
  <w:abstractNum w:abstractNumId="73">
    <w:nsid w:val="00002120"/>
    <w:multiLevelType w:val="hybridMultilevel"/>
    <w:tmpl w:val="53BE0EA6"/>
    <w:lvl w:ilvl="0" w:tplc="783868A0">
      <w:start w:val="1"/>
      <w:numFmt w:val="bullet"/>
      <w:lvlText w:val="&gt;&gt;&gt;"/>
      <w:lvlJc w:val="left"/>
    </w:lvl>
    <w:lvl w:ilvl="1" w:tplc="3852FFA8">
      <w:numFmt w:val="decimal"/>
      <w:lvlText w:val=""/>
      <w:lvlJc w:val="left"/>
    </w:lvl>
    <w:lvl w:ilvl="2" w:tplc="98184AF6">
      <w:numFmt w:val="decimal"/>
      <w:lvlText w:val=""/>
      <w:lvlJc w:val="left"/>
    </w:lvl>
    <w:lvl w:ilvl="3" w:tplc="0D3C0F32">
      <w:numFmt w:val="decimal"/>
      <w:lvlText w:val=""/>
      <w:lvlJc w:val="left"/>
    </w:lvl>
    <w:lvl w:ilvl="4" w:tplc="4CBE9030">
      <w:numFmt w:val="decimal"/>
      <w:lvlText w:val=""/>
      <w:lvlJc w:val="left"/>
    </w:lvl>
    <w:lvl w:ilvl="5" w:tplc="1DEE90C0">
      <w:numFmt w:val="decimal"/>
      <w:lvlText w:val=""/>
      <w:lvlJc w:val="left"/>
    </w:lvl>
    <w:lvl w:ilvl="6" w:tplc="BBFAFBA8">
      <w:numFmt w:val="decimal"/>
      <w:lvlText w:val=""/>
      <w:lvlJc w:val="left"/>
    </w:lvl>
    <w:lvl w:ilvl="7" w:tplc="F9A6F9AE">
      <w:numFmt w:val="decimal"/>
      <w:lvlText w:val=""/>
      <w:lvlJc w:val="left"/>
    </w:lvl>
    <w:lvl w:ilvl="8" w:tplc="49EA1C92">
      <w:numFmt w:val="decimal"/>
      <w:lvlText w:val=""/>
      <w:lvlJc w:val="left"/>
    </w:lvl>
  </w:abstractNum>
  <w:abstractNum w:abstractNumId="74">
    <w:nsid w:val="0000212C"/>
    <w:multiLevelType w:val="hybridMultilevel"/>
    <w:tmpl w:val="E708B698"/>
    <w:lvl w:ilvl="0" w:tplc="98B6F40E">
      <w:numFmt w:val="decimal"/>
      <w:lvlText w:val="%1"/>
      <w:lvlJc w:val="left"/>
    </w:lvl>
    <w:lvl w:ilvl="1" w:tplc="62920768">
      <w:start w:val="1"/>
      <w:numFmt w:val="bullet"/>
      <w:lvlText w:val=""/>
      <w:lvlJc w:val="left"/>
    </w:lvl>
    <w:lvl w:ilvl="2" w:tplc="76203D4C">
      <w:numFmt w:val="decimal"/>
      <w:lvlText w:val=""/>
      <w:lvlJc w:val="left"/>
    </w:lvl>
    <w:lvl w:ilvl="3" w:tplc="F2DA5426">
      <w:numFmt w:val="decimal"/>
      <w:lvlText w:val=""/>
      <w:lvlJc w:val="left"/>
    </w:lvl>
    <w:lvl w:ilvl="4" w:tplc="BE762434">
      <w:numFmt w:val="decimal"/>
      <w:lvlText w:val=""/>
      <w:lvlJc w:val="left"/>
    </w:lvl>
    <w:lvl w:ilvl="5" w:tplc="3A08A25A">
      <w:numFmt w:val="decimal"/>
      <w:lvlText w:val=""/>
      <w:lvlJc w:val="left"/>
    </w:lvl>
    <w:lvl w:ilvl="6" w:tplc="EF4A8C22">
      <w:numFmt w:val="decimal"/>
      <w:lvlText w:val=""/>
      <w:lvlJc w:val="left"/>
    </w:lvl>
    <w:lvl w:ilvl="7" w:tplc="685C1F22">
      <w:numFmt w:val="decimal"/>
      <w:lvlText w:val=""/>
      <w:lvlJc w:val="left"/>
    </w:lvl>
    <w:lvl w:ilvl="8" w:tplc="D30C18C2">
      <w:numFmt w:val="decimal"/>
      <w:lvlText w:val=""/>
      <w:lvlJc w:val="left"/>
    </w:lvl>
  </w:abstractNum>
  <w:abstractNum w:abstractNumId="75">
    <w:nsid w:val="0000214E"/>
    <w:multiLevelType w:val="hybridMultilevel"/>
    <w:tmpl w:val="BD829C3A"/>
    <w:lvl w:ilvl="0" w:tplc="D4021130">
      <w:start w:val="26"/>
      <w:numFmt w:val="lowerLetter"/>
      <w:lvlText w:val="%1"/>
      <w:lvlJc w:val="left"/>
    </w:lvl>
    <w:lvl w:ilvl="1" w:tplc="D4FEAD04">
      <w:numFmt w:val="decimal"/>
      <w:lvlText w:val=""/>
      <w:lvlJc w:val="left"/>
    </w:lvl>
    <w:lvl w:ilvl="2" w:tplc="F9ACEDF2">
      <w:numFmt w:val="decimal"/>
      <w:lvlText w:val=""/>
      <w:lvlJc w:val="left"/>
    </w:lvl>
    <w:lvl w:ilvl="3" w:tplc="13F85FA6">
      <w:numFmt w:val="decimal"/>
      <w:lvlText w:val=""/>
      <w:lvlJc w:val="left"/>
    </w:lvl>
    <w:lvl w:ilvl="4" w:tplc="FBEE5EAA">
      <w:numFmt w:val="decimal"/>
      <w:lvlText w:val=""/>
      <w:lvlJc w:val="left"/>
    </w:lvl>
    <w:lvl w:ilvl="5" w:tplc="1D500CF6">
      <w:numFmt w:val="decimal"/>
      <w:lvlText w:val=""/>
      <w:lvlJc w:val="left"/>
    </w:lvl>
    <w:lvl w:ilvl="6" w:tplc="7688C8C4">
      <w:numFmt w:val="decimal"/>
      <w:lvlText w:val=""/>
      <w:lvlJc w:val="left"/>
    </w:lvl>
    <w:lvl w:ilvl="7" w:tplc="ABC88CB4">
      <w:numFmt w:val="decimal"/>
      <w:lvlText w:val=""/>
      <w:lvlJc w:val="left"/>
    </w:lvl>
    <w:lvl w:ilvl="8" w:tplc="3D229FDE">
      <w:numFmt w:val="decimal"/>
      <w:lvlText w:val=""/>
      <w:lvlJc w:val="left"/>
    </w:lvl>
  </w:abstractNum>
  <w:abstractNum w:abstractNumId="76">
    <w:nsid w:val="000022E4"/>
    <w:multiLevelType w:val="hybridMultilevel"/>
    <w:tmpl w:val="B9F8E074"/>
    <w:lvl w:ilvl="0" w:tplc="7C623E9A">
      <w:start w:val="1"/>
      <w:numFmt w:val="decimal"/>
      <w:lvlText w:val="%1"/>
      <w:lvlJc w:val="left"/>
    </w:lvl>
    <w:lvl w:ilvl="1" w:tplc="EE9C7C44">
      <w:numFmt w:val="decimal"/>
      <w:lvlText w:val=""/>
      <w:lvlJc w:val="left"/>
    </w:lvl>
    <w:lvl w:ilvl="2" w:tplc="C9F4299A">
      <w:numFmt w:val="decimal"/>
      <w:lvlText w:val=""/>
      <w:lvlJc w:val="left"/>
    </w:lvl>
    <w:lvl w:ilvl="3" w:tplc="6A662AF6">
      <w:numFmt w:val="decimal"/>
      <w:lvlText w:val=""/>
      <w:lvlJc w:val="left"/>
    </w:lvl>
    <w:lvl w:ilvl="4" w:tplc="91C46ED6">
      <w:numFmt w:val="decimal"/>
      <w:lvlText w:val=""/>
      <w:lvlJc w:val="left"/>
    </w:lvl>
    <w:lvl w:ilvl="5" w:tplc="6E1CBC88">
      <w:numFmt w:val="decimal"/>
      <w:lvlText w:val=""/>
      <w:lvlJc w:val="left"/>
    </w:lvl>
    <w:lvl w:ilvl="6" w:tplc="46BAC696">
      <w:numFmt w:val="decimal"/>
      <w:lvlText w:val=""/>
      <w:lvlJc w:val="left"/>
    </w:lvl>
    <w:lvl w:ilvl="7" w:tplc="2250D046">
      <w:numFmt w:val="decimal"/>
      <w:lvlText w:val=""/>
      <w:lvlJc w:val="left"/>
    </w:lvl>
    <w:lvl w:ilvl="8" w:tplc="A8F42776">
      <w:numFmt w:val="decimal"/>
      <w:lvlText w:val=""/>
      <w:lvlJc w:val="left"/>
    </w:lvl>
  </w:abstractNum>
  <w:abstractNum w:abstractNumId="77">
    <w:nsid w:val="00002332"/>
    <w:multiLevelType w:val="hybridMultilevel"/>
    <w:tmpl w:val="99586902"/>
    <w:lvl w:ilvl="0" w:tplc="0E5423E6">
      <w:start w:val="1"/>
      <w:numFmt w:val="bullet"/>
      <w:lvlText w:val=""/>
      <w:lvlJc w:val="left"/>
    </w:lvl>
    <w:lvl w:ilvl="1" w:tplc="8800E334">
      <w:numFmt w:val="decimal"/>
      <w:lvlText w:val=""/>
      <w:lvlJc w:val="left"/>
    </w:lvl>
    <w:lvl w:ilvl="2" w:tplc="0096CC52">
      <w:numFmt w:val="decimal"/>
      <w:lvlText w:val=""/>
      <w:lvlJc w:val="left"/>
    </w:lvl>
    <w:lvl w:ilvl="3" w:tplc="13B8CB8C">
      <w:numFmt w:val="decimal"/>
      <w:lvlText w:val=""/>
      <w:lvlJc w:val="left"/>
    </w:lvl>
    <w:lvl w:ilvl="4" w:tplc="580E9A04">
      <w:numFmt w:val="decimal"/>
      <w:lvlText w:val=""/>
      <w:lvlJc w:val="left"/>
    </w:lvl>
    <w:lvl w:ilvl="5" w:tplc="0B6ED37A">
      <w:numFmt w:val="decimal"/>
      <w:lvlText w:val=""/>
      <w:lvlJc w:val="left"/>
    </w:lvl>
    <w:lvl w:ilvl="6" w:tplc="6E729E64">
      <w:numFmt w:val="decimal"/>
      <w:lvlText w:val=""/>
      <w:lvlJc w:val="left"/>
    </w:lvl>
    <w:lvl w:ilvl="7" w:tplc="0D107048">
      <w:numFmt w:val="decimal"/>
      <w:lvlText w:val=""/>
      <w:lvlJc w:val="left"/>
    </w:lvl>
    <w:lvl w:ilvl="8" w:tplc="0F3EF892">
      <w:numFmt w:val="decimal"/>
      <w:lvlText w:val=""/>
      <w:lvlJc w:val="left"/>
    </w:lvl>
  </w:abstractNum>
  <w:abstractNum w:abstractNumId="78">
    <w:nsid w:val="00002462"/>
    <w:multiLevelType w:val="hybridMultilevel"/>
    <w:tmpl w:val="6D7A4AA2"/>
    <w:lvl w:ilvl="0" w:tplc="A538F586">
      <w:start w:val="1"/>
      <w:numFmt w:val="decimal"/>
      <w:lvlText w:val="%1"/>
      <w:lvlJc w:val="left"/>
    </w:lvl>
    <w:lvl w:ilvl="1" w:tplc="BED22470">
      <w:numFmt w:val="decimal"/>
      <w:lvlText w:val=""/>
      <w:lvlJc w:val="left"/>
    </w:lvl>
    <w:lvl w:ilvl="2" w:tplc="344CD4B8">
      <w:numFmt w:val="decimal"/>
      <w:lvlText w:val=""/>
      <w:lvlJc w:val="left"/>
    </w:lvl>
    <w:lvl w:ilvl="3" w:tplc="18A26E84">
      <w:numFmt w:val="decimal"/>
      <w:lvlText w:val=""/>
      <w:lvlJc w:val="left"/>
    </w:lvl>
    <w:lvl w:ilvl="4" w:tplc="2D9E4AA6">
      <w:numFmt w:val="decimal"/>
      <w:lvlText w:val=""/>
      <w:lvlJc w:val="left"/>
    </w:lvl>
    <w:lvl w:ilvl="5" w:tplc="34B671C4">
      <w:numFmt w:val="decimal"/>
      <w:lvlText w:val=""/>
      <w:lvlJc w:val="left"/>
    </w:lvl>
    <w:lvl w:ilvl="6" w:tplc="D3087DCC">
      <w:numFmt w:val="decimal"/>
      <w:lvlText w:val=""/>
      <w:lvlJc w:val="left"/>
    </w:lvl>
    <w:lvl w:ilvl="7" w:tplc="8FF8B860">
      <w:numFmt w:val="decimal"/>
      <w:lvlText w:val=""/>
      <w:lvlJc w:val="left"/>
    </w:lvl>
    <w:lvl w:ilvl="8" w:tplc="ECD4273A">
      <w:numFmt w:val="decimal"/>
      <w:lvlText w:val=""/>
      <w:lvlJc w:val="left"/>
    </w:lvl>
  </w:abstractNum>
  <w:abstractNum w:abstractNumId="79">
    <w:nsid w:val="0000248D"/>
    <w:multiLevelType w:val="hybridMultilevel"/>
    <w:tmpl w:val="EF90F25C"/>
    <w:lvl w:ilvl="0" w:tplc="7D0A5BEC">
      <w:start w:val="1"/>
      <w:numFmt w:val="decimal"/>
      <w:lvlText w:val="%1"/>
      <w:lvlJc w:val="left"/>
    </w:lvl>
    <w:lvl w:ilvl="1" w:tplc="DBD65074">
      <w:numFmt w:val="decimal"/>
      <w:lvlText w:val=""/>
      <w:lvlJc w:val="left"/>
    </w:lvl>
    <w:lvl w:ilvl="2" w:tplc="EC8AFEDE">
      <w:numFmt w:val="decimal"/>
      <w:lvlText w:val=""/>
      <w:lvlJc w:val="left"/>
    </w:lvl>
    <w:lvl w:ilvl="3" w:tplc="2702D0DE">
      <w:numFmt w:val="decimal"/>
      <w:lvlText w:val=""/>
      <w:lvlJc w:val="left"/>
    </w:lvl>
    <w:lvl w:ilvl="4" w:tplc="6C58E19E">
      <w:numFmt w:val="decimal"/>
      <w:lvlText w:val=""/>
      <w:lvlJc w:val="left"/>
    </w:lvl>
    <w:lvl w:ilvl="5" w:tplc="FA9E2F74">
      <w:numFmt w:val="decimal"/>
      <w:lvlText w:val=""/>
      <w:lvlJc w:val="left"/>
    </w:lvl>
    <w:lvl w:ilvl="6" w:tplc="C90A136A">
      <w:numFmt w:val="decimal"/>
      <w:lvlText w:val=""/>
      <w:lvlJc w:val="left"/>
    </w:lvl>
    <w:lvl w:ilvl="7" w:tplc="0CCA0AC4">
      <w:numFmt w:val="decimal"/>
      <w:lvlText w:val=""/>
      <w:lvlJc w:val="left"/>
    </w:lvl>
    <w:lvl w:ilvl="8" w:tplc="80920308">
      <w:numFmt w:val="decimal"/>
      <w:lvlText w:val=""/>
      <w:lvlJc w:val="left"/>
    </w:lvl>
  </w:abstractNum>
  <w:abstractNum w:abstractNumId="80">
    <w:nsid w:val="00002568"/>
    <w:multiLevelType w:val="hybridMultilevel"/>
    <w:tmpl w:val="5938433A"/>
    <w:lvl w:ilvl="0" w:tplc="82846820">
      <w:start w:val="1"/>
      <w:numFmt w:val="bullet"/>
      <w:lvlText w:val=""/>
      <w:lvlJc w:val="left"/>
    </w:lvl>
    <w:lvl w:ilvl="1" w:tplc="05247402">
      <w:numFmt w:val="decimal"/>
      <w:lvlText w:val=""/>
      <w:lvlJc w:val="left"/>
    </w:lvl>
    <w:lvl w:ilvl="2" w:tplc="0622AE0E">
      <w:numFmt w:val="decimal"/>
      <w:lvlText w:val=""/>
      <w:lvlJc w:val="left"/>
    </w:lvl>
    <w:lvl w:ilvl="3" w:tplc="CBC28888">
      <w:numFmt w:val="decimal"/>
      <w:lvlText w:val=""/>
      <w:lvlJc w:val="left"/>
    </w:lvl>
    <w:lvl w:ilvl="4" w:tplc="736ECD8E">
      <w:numFmt w:val="decimal"/>
      <w:lvlText w:val=""/>
      <w:lvlJc w:val="left"/>
    </w:lvl>
    <w:lvl w:ilvl="5" w:tplc="3B3E1A4E">
      <w:numFmt w:val="decimal"/>
      <w:lvlText w:val=""/>
      <w:lvlJc w:val="left"/>
    </w:lvl>
    <w:lvl w:ilvl="6" w:tplc="6EFAE588">
      <w:numFmt w:val="decimal"/>
      <w:lvlText w:val=""/>
      <w:lvlJc w:val="left"/>
    </w:lvl>
    <w:lvl w:ilvl="7" w:tplc="44A01300">
      <w:numFmt w:val="decimal"/>
      <w:lvlText w:val=""/>
      <w:lvlJc w:val="left"/>
    </w:lvl>
    <w:lvl w:ilvl="8" w:tplc="3D94BAC2">
      <w:numFmt w:val="decimal"/>
      <w:lvlText w:val=""/>
      <w:lvlJc w:val="left"/>
    </w:lvl>
  </w:abstractNum>
  <w:abstractNum w:abstractNumId="81">
    <w:nsid w:val="000026B1"/>
    <w:multiLevelType w:val="hybridMultilevel"/>
    <w:tmpl w:val="F292513C"/>
    <w:lvl w:ilvl="0" w:tplc="F300E0CA">
      <w:start w:val="1"/>
      <w:numFmt w:val="bullet"/>
      <w:lvlText w:val=""/>
      <w:lvlJc w:val="left"/>
    </w:lvl>
    <w:lvl w:ilvl="1" w:tplc="58F4E26A">
      <w:numFmt w:val="decimal"/>
      <w:lvlText w:val=""/>
      <w:lvlJc w:val="left"/>
    </w:lvl>
    <w:lvl w:ilvl="2" w:tplc="BEAC7AD4">
      <w:numFmt w:val="decimal"/>
      <w:lvlText w:val=""/>
      <w:lvlJc w:val="left"/>
    </w:lvl>
    <w:lvl w:ilvl="3" w:tplc="915A9BEE">
      <w:numFmt w:val="decimal"/>
      <w:lvlText w:val=""/>
      <w:lvlJc w:val="left"/>
    </w:lvl>
    <w:lvl w:ilvl="4" w:tplc="A5DA2F92">
      <w:numFmt w:val="decimal"/>
      <w:lvlText w:val=""/>
      <w:lvlJc w:val="left"/>
    </w:lvl>
    <w:lvl w:ilvl="5" w:tplc="7E1A3352">
      <w:numFmt w:val="decimal"/>
      <w:lvlText w:val=""/>
      <w:lvlJc w:val="left"/>
    </w:lvl>
    <w:lvl w:ilvl="6" w:tplc="5D52698A">
      <w:numFmt w:val="decimal"/>
      <w:lvlText w:val=""/>
      <w:lvlJc w:val="left"/>
    </w:lvl>
    <w:lvl w:ilvl="7" w:tplc="34BEEF26">
      <w:numFmt w:val="decimal"/>
      <w:lvlText w:val=""/>
      <w:lvlJc w:val="left"/>
    </w:lvl>
    <w:lvl w:ilvl="8" w:tplc="35A2EC38">
      <w:numFmt w:val="decimal"/>
      <w:lvlText w:val=""/>
      <w:lvlJc w:val="left"/>
    </w:lvl>
  </w:abstractNum>
  <w:abstractNum w:abstractNumId="82">
    <w:nsid w:val="00002780"/>
    <w:multiLevelType w:val="hybridMultilevel"/>
    <w:tmpl w:val="947614B4"/>
    <w:lvl w:ilvl="0" w:tplc="97E24AC8">
      <w:start w:val="10"/>
      <w:numFmt w:val="lowerRoman"/>
      <w:lvlText w:val="%1"/>
      <w:lvlJc w:val="left"/>
    </w:lvl>
    <w:lvl w:ilvl="1" w:tplc="533C8ADE">
      <w:numFmt w:val="decimal"/>
      <w:lvlText w:val=""/>
      <w:lvlJc w:val="left"/>
    </w:lvl>
    <w:lvl w:ilvl="2" w:tplc="D952A2AE">
      <w:numFmt w:val="decimal"/>
      <w:lvlText w:val=""/>
      <w:lvlJc w:val="left"/>
    </w:lvl>
    <w:lvl w:ilvl="3" w:tplc="5AA4B5DC">
      <w:numFmt w:val="decimal"/>
      <w:lvlText w:val=""/>
      <w:lvlJc w:val="left"/>
    </w:lvl>
    <w:lvl w:ilvl="4" w:tplc="2CCCDFE8">
      <w:numFmt w:val="decimal"/>
      <w:lvlText w:val=""/>
      <w:lvlJc w:val="left"/>
    </w:lvl>
    <w:lvl w:ilvl="5" w:tplc="60B6B09A">
      <w:numFmt w:val="decimal"/>
      <w:lvlText w:val=""/>
      <w:lvlJc w:val="left"/>
    </w:lvl>
    <w:lvl w:ilvl="6" w:tplc="7FE4AF5E">
      <w:numFmt w:val="decimal"/>
      <w:lvlText w:val=""/>
      <w:lvlJc w:val="left"/>
    </w:lvl>
    <w:lvl w:ilvl="7" w:tplc="216C7C70">
      <w:numFmt w:val="decimal"/>
      <w:lvlText w:val=""/>
      <w:lvlJc w:val="left"/>
    </w:lvl>
    <w:lvl w:ilvl="8" w:tplc="6868B6E6">
      <w:numFmt w:val="decimal"/>
      <w:lvlText w:val=""/>
      <w:lvlJc w:val="left"/>
    </w:lvl>
  </w:abstractNum>
  <w:abstractNum w:abstractNumId="83">
    <w:nsid w:val="000027D3"/>
    <w:multiLevelType w:val="hybridMultilevel"/>
    <w:tmpl w:val="1FB6D10A"/>
    <w:lvl w:ilvl="0" w:tplc="1CBE1E16">
      <w:start w:val="1"/>
      <w:numFmt w:val="lowerRoman"/>
      <w:lvlText w:val="%1"/>
      <w:lvlJc w:val="left"/>
    </w:lvl>
    <w:lvl w:ilvl="1" w:tplc="AA4491C6">
      <w:numFmt w:val="decimal"/>
      <w:lvlText w:val=""/>
      <w:lvlJc w:val="left"/>
    </w:lvl>
    <w:lvl w:ilvl="2" w:tplc="FDF8A0F8">
      <w:numFmt w:val="decimal"/>
      <w:lvlText w:val=""/>
      <w:lvlJc w:val="left"/>
    </w:lvl>
    <w:lvl w:ilvl="3" w:tplc="B082FED4">
      <w:numFmt w:val="decimal"/>
      <w:lvlText w:val=""/>
      <w:lvlJc w:val="left"/>
    </w:lvl>
    <w:lvl w:ilvl="4" w:tplc="C3DEB820">
      <w:numFmt w:val="decimal"/>
      <w:lvlText w:val=""/>
      <w:lvlJc w:val="left"/>
    </w:lvl>
    <w:lvl w:ilvl="5" w:tplc="50D430C8">
      <w:numFmt w:val="decimal"/>
      <w:lvlText w:val=""/>
      <w:lvlJc w:val="left"/>
    </w:lvl>
    <w:lvl w:ilvl="6" w:tplc="CC2A0278">
      <w:numFmt w:val="decimal"/>
      <w:lvlText w:val=""/>
      <w:lvlJc w:val="left"/>
    </w:lvl>
    <w:lvl w:ilvl="7" w:tplc="FD381438">
      <w:numFmt w:val="decimal"/>
      <w:lvlText w:val=""/>
      <w:lvlJc w:val="left"/>
    </w:lvl>
    <w:lvl w:ilvl="8" w:tplc="30CEB5BE">
      <w:numFmt w:val="decimal"/>
      <w:lvlText w:val=""/>
      <w:lvlJc w:val="left"/>
    </w:lvl>
  </w:abstractNum>
  <w:abstractNum w:abstractNumId="84">
    <w:nsid w:val="000027DA"/>
    <w:multiLevelType w:val="hybridMultilevel"/>
    <w:tmpl w:val="DD52265C"/>
    <w:lvl w:ilvl="0" w:tplc="E9248B46">
      <w:start w:val="1"/>
      <w:numFmt w:val="bullet"/>
      <w:lvlText w:val=""/>
      <w:lvlJc w:val="left"/>
    </w:lvl>
    <w:lvl w:ilvl="1" w:tplc="A7E80B7E">
      <w:numFmt w:val="decimal"/>
      <w:lvlText w:val=""/>
      <w:lvlJc w:val="left"/>
    </w:lvl>
    <w:lvl w:ilvl="2" w:tplc="3A543942">
      <w:numFmt w:val="decimal"/>
      <w:lvlText w:val=""/>
      <w:lvlJc w:val="left"/>
    </w:lvl>
    <w:lvl w:ilvl="3" w:tplc="E2CC3280">
      <w:numFmt w:val="decimal"/>
      <w:lvlText w:val=""/>
      <w:lvlJc w:val="left"/>
    </w:lvl>
    <w:lvl w:ilvl="4" w:tplc="ACDC1D64">
      <w:numFmt w:val="decimal"/>
      <w:lvlText w:val=""/>
      <w:lvlJc w:val="left"/>
    </w:lvl>
    <w:lvl w:ilvl="5" w:tplc="F404F55A">
      <w:numFmt w:val="decimal"/>
      <w:lvlText w:val=""/>
      <w:lvlJc w:val="left"/>
    </w:lvl>
    <w:lvl w:ilvl="6" w:tplc="2B62D9F8">
      <w:numFmt w:val="decimal"/>
      <w:lvlText w:val=""/>
      <w:lvlJc w:val="left"/>
    </w:lvl>
    <w:lvl w:ilvl="7" w:tplc="7910E33E">
      <w:numFmt w:val="decimal"/>
      <w:lvlText w:val=""/>
      <w:lvlJc w:val="left"/>
    </w:lvl>
    <w:lvl w:ilvl="8" w:tplc="5100F4B2">
      <w:numFmt w:val="decimal"/>
      <w:lvlText w:val=""/>
      <w:lvlJc w:val="left"/>
    </w:lvl>
  </w:abstractNum>
  <w:abstractNum w:abstractNumId="85">
    <w:nsid w:val="000028E2"/>
    <w:multiLevelType w:val="hybridMultilevel"/>
    <w:tmpl w:val="37844536"/>
    <w:lvl w:ilvl="0" w:tplc="88720D6A">
      <w:start w:val="40"/>
      <w:numFmt w:val="decimal"/>
      <w:lvlText w:val="%1"/>
      <w:lvlJc w:val="left"/>
    </w:lvl>
    <w:lvl w:ilvl="1" w:tplc="DEFE6206">
      <w:numFmt w:val="decimal"/>
      <w:lvlText w:val=""/>
      <w:lvlJc w:val="left"/>
    </w:lvl>
    <w:lvl w:ilvl="2" w:tplc="1334223E">
      <w:numFmt w:val="decimal"/>
      <w:lvlText w:val=""/>
      <w:lvlJc w:val="left"/>
    </w:lvl>
    <w:lvl w:ilvl="3" w:tplc="1916AF00">
      <w:numFmt w:val="decimal"/>
      <w:lvlText w:val=""/>
      <w:lvlJc w:val="left"/>
    </w:lvl>
    <w:lvl w:ilvl="4" w:tplc="153E3338">
      <w:numFmt w:val="decimal"/>
      <w:lvlText w:val=""/>
      <w:lvlJc w:val="left"/>
    </w:lvl>
    <w:lvl w:ilvl="5" w:tplc="54968C80">
      <w:numFmt w:val="decimal"/>
      <w:lvlText w:val=""/>
      <w:lvlJc w:val="left"/>
    </w:lvl>
    <w:lvl w:ilvl="6" w:tplc="8ED8907A">
      <w:numFmt w:val="decimal"/>
      <w:lvlText w:val=""/>
      <w:lvlJc w:val="left"/>
    </w:lvl>
    <w:lvl w:ilvl="7" w:tplc="1966A110">
      <w:numFmt w:val="decimal"/>
      <w:lvlText w:val=""/>
      <w:lvlJc w:val="left"/>
    </w:lvl>
    <w:lvl w:ilvl="8" w:tplc="749E5A66">
      <w:numFmt w:val="decimal"/>
      <w:lvlText w:val=""/>
      <w:lvlJc w:val="left"/>
    </w:lvl>
  </w:abstractNum>
  <w:abstractNum w:abstractNumId="86">
    <w:nsid w:val="00002A38"/>
    <w:multiLevelType w:val="hybridMultilevel"/>
    <w:tmpl w:val="5E50A200"/>
    <w:lvl w:ilvl="0" w:tplc="7542C20A">
      <w:start w:val="1"/>
      <w:numFmt w:val="bullet"/>
      <w:lvlText w:val="&gt;&gt;&gt;"/>
      <w:lvlJc w:val="left"/>
    </w:lvl>
    <w:lvl w:ilvl="1" w:tplc="9362A956">
      <w:numFmt w:val="decimal"/>
      <w:lvlText w:val=""/>
      <w:lvlJc w:val="left"/>
    </w:lvl>
    <w:lvl w:ilvl="2" w:tplc="C7E4F554">
      <w:numFmt w:val="decimal"/>
      <w:lvlText w:val=""/>
      <w:lvlJc w:val="left"/>
    </w:lvl>
    <w:lvl w:ilvl="3" w:tplc="4F6672C6">
      <w:numFmt w:val="decimal"/>
      <w:lvlText w:val=""/>
      <w:lvlJc w:val="left"/>
    </w:lvl>
    <w:lvl w:ilvl="4" w:tplc="93047498">
      <w:numFmt w:val="decimal"/>
      <w:lvlText w:val=""/>
      <w:lvlJc w:val="left"/>
    </w:lvl>
    <w:lvl w:ilvl="5" w:tplc="6A1AF1AE">
      <w:numFmt w:val="decimal"/>
      <w:lvlText w:val=""/>
      <w:lvlJc w:val="left"/>
    </w:lvl>
    <w:lvl w:ilvl="6" w:tplc="3420F996">
      <w:numFmt w:val="decimal"/>
      <w:lvlText w:val=""/>
      <w:lvlJc w:val="left"/>
    </w:lvl>
    <w:lvl w:ilvl="7" w:tplc="755E0D8E">
      <w:numFmt w:val="decimal"/>
      <w:lvlText w:val=""/>
      <w:lvlJc w:val="left"/>
    </w:lvl>
    <w:lvl w:ilvl="8" w:tplc="427AAC98">
      <w:numFmt w:val="decimal"/>
      <w:lvlText w:val=""/>
      <w:lvlJc w:val="left"/>
    </w:lvl>
  </w:abstractNum>
  <w:abstractNum w:abstractNumId="87">
    <w:nsid w:val="00002B0F"/>
    <w:multiLevelType w:val="hybridMultilevel"/>
    <w:tmpl w:val="0650A522"/>
    <w:lvl w:ilvl="0" w:tplc="B5DAFBAC">
      <w:start w:val="1"/>
      <w:numFmt w:val="bullet"/>
      <w:lvlText w:val=""/>
      <w:lvlJc w:val="left"/>
    </w:lvl>
    <w:lvl w:ilvl="1" w:tplc="B08A1FD8">
      <w:numFmt w:val="decimal"/>
      <w:lvlText w:val=""/>
      <w:lvlJc w:val="left"/>
    </w:lvl>
    <w:lvl w:ilvl="2" w:tplc="EE7A60F6">
      <w:numFmt w:val="decimal"/>
      <w:lvlText w:val=""/>
      <w:lvlJc w:val="left"/>
    </w:lvl>
    <w:lvl w:ilvl="3" w:tplc="277ACB30">
      <w:numFmt w:val="decimal"/>
      <w:lvlText w:val=""/>
      <w:lvlJc w:val="left"/>
    </w:lvl>
    <w:lvl w:ilvl="4" w:tplc="A54CF4EC">
      <w:numFmt w:val="decimal"/>
      <w:lvlText w:val=""/>
      <w:lvlJc w:val="left"/>
    </w:lvl>
    <w:lvl w:ilvl="5" w:tplc="A7087A0A">
      <w:numFmt w:val="decimal"/>
      <w:lvlText w:val=""/>
      <w:lvlJc w:val="left"/>
    </w:lvl>
    <w:lvl w:ilvl="6" w:tplc="7900900E">
      <w:numFmt w:val="decimal"/>
      <w:lvlText w:val=""/>
      <w:lvlJc w:val="left"/>
    </w:lvl>
    <w:lvl w:ilvl="7" w:tplc="FE0E1518">
      <w:numFmt w:val="decimal"/>
      <w:lvlText w:val=""/>
      <w:lvlJc w:val="left"/>
    </w:lvl>
    <w:lvl w:ilvl="8" w:tplc="7772BBEC">
      <w:numFmt w:val="decimal"/>
      <w:lvlText w:val=""/>
      <w:lvlJc w:val="left"/>
    </w:lvl>
  </w:abstractNum>
  <w:abstractNum w:abstractNumId="88">
    <w:nsid w:val="00002BA5"/>
    <w:multiLevelType w:val="hybridMultilevel"/>
    <w:tmpl w:val="94B2D3EC"/>
    <w:lvl w:ilvl="0" w:tplc="C2140144">
      <w:start w:val="1"/>
      <w:numFmt w:val="decimal"/>
      <w:lvlText w:val="%1"/>
      <w:lvlJc w:val="left"/>
    </w:lvl>
    <w:lvl w:ilvl="1" w:tplc="E598B418">
      <w:numFmt w:val="decimal"/>
      <w:lvlText w:val=""/>
      <w:lvlJc w:val="left"/>
    </w:lvl>
    <w:lvl w:ilvl="2" w:tplc="7018E376">
      <w:numFmt w:val="decimal"/>
      <w:lvlText w:val=""/>
      <w:lvlJc w:val="left"/>
    </w:lvl>
    <w:lvl w:ilvl="3" w:tplc="EB3CF246">
      <w:numFmt w:val="decimal"/>
      <w:lvlText w:val=""/>
      <w:lvlJc w:val="left"/>
    </w:lvl>
    <w:lvl w:ilvl="4" w:tplc="0A1EA160">
      <w:numFmt w:val="decimal"/>
      <w:lvlText w:val=""/>
      <w:lvlJc w:val="left"/>
    </w:lvl>
    <w:lvl w:ilvl="5" w:tplc="8F44B2B6">
      <w:numFmt w:val="decimal"/>
      <w:lvlText w:val=""/>
      <w:lvlJc w:val="left"/>
    </w:lvl>
    <w:lvl w:ilvl="6" w:tplc="6C125B7A">
      <w:numFmt w:val="decimal"/>
      <w:lvlText w:val=""/>
      <w:lvlJc w:val="left"/>
    </w:lvl>
    <w:lvl w:ilvl="7" w:tplc="AA9494C6">
      <w:numFmt w:val="decimal"/>
      <w:lvlText w:val=""/>
      <w:lvlJc w:val="left"/>
    </w:lvl>
    <w:lvl w:ilvl="8" w:tplc="1F1E2A96">
      <w:numFmt w:val="decimal"/>
      <w:lvlText w:val=""/>
      <w:lvlJc w:val="left"/>
    </w:lvl>
  </w:abstractNum>
  <w:abstractNum w:abstractNumId="89">
    <w:nsid w:val="00002CD5"/>
    <w:multiLevelType w:val="hybridMultilevel"/>
    <w:tmpl w:val="1A50C828"/>
    <w:lvl w:ilvl="0" w:tplc="216EDBB8">
      <w:start w:val="1"/>
      <w:numFmt w:val="bullet"/>
      <w:lvlText w:val=""/>
      <w:lvlJc w:val="left"/>
    </w:lvl>
    <w:lvl w:ilvl="1" w:tplc="C0ECC3FE">
      <w:numFmt w:val="decimal"/>
      <w:lvlText w:val=""/>
      <w:lvlJc w:val="left"/>
    </w:lvl>
    <w:lvl w:ilvl="2" w:tplc="91B2E4B6">
      <w:numFmt w:val="decimal"/>
      <w:lvlText w:val=""/>
      <w:lvlJc w:val="left"/>
    </w:lvl>
    <w:lvl w:ilvl="3" w:tplc="C1F45B34">
      <w:numFmt w:val="decimal"/>
      <w:lvlText w:val=""/>
      <w:lvlJc w:val="left"/>
    </w:lvl>
    <w:lvl w:ilvl="4" w:tplc="4A589CE6">
      <w:numFmt w:val="decimal"/>
      <w:lvlText w:val=""/>
      <w:lvlJc w:val="left"/>
    </w:lvl>
    <w:lvl w:ilvl="5" w:tplc="9C70F7C2">
      <w:numFmt w:val="decimal"/>
      <w:lvlText w:val=""/>
      <w:lvlJc w:val="left"/>
    </w:lvl>
    <w:lvl w:ilvl="6" w:tplc="72B05500">
      <w:numFmt w:val="decimal"/>
      <w:lvlText w:val=""/>
      <w:lvlJc w:val="left"/>
    </w:lvl>
    <w:lvl w:ilvl="7" w:tplc="4E78E150">
      <w:numFmt w:val="decimal"/>
      <w:lvlText w:val=""/>
      <w:lvlJc w:val="left"/>
    </w:lvl>
    <w:lvl w:ilvl="8" w:tplc="4404B060">
      <w:numFmt w:val="decimal"/>
      <w:lvlText w:val=""/>
      <w:lvlJc w:val="left"/>
    </w:lvl>
  </w:abstractNum>
  <w:abstractNum w:abstractNumId="90">
    <w:nsid w:val="00002D41"/>
    <w:multiLevelType w:val="hybridMultilevel"/>
    <w:tmpl w:val="D7E8623A"/>
    <w:lvl w:ilvl="0" w:tplc="BDA84E4E">
      <w:start w:val="10"/>
      <w:numFmt w:val="lowerRoman"/>
      <w:lvlText w:val="%1"/>
      <w:lvlJc w:val="left"/>
    </w:lvl>
    <w:lvl w:ilvl="1" w:tplc="6060D8CA">
      <w:numFmt w:val="decimal"/>
      <w:lvlText w:val=""/>
      <w:lvlJc w:val="left"/>
    </w:lvl>
    <w:lvl w:ilvl="2" w:tplc="707473F8">
      <w:numFmt w:val="decimal"/>
      <w:lvlText w:val=""/>
      <w:lvlJc w:val="left"/>
    </w:lvl>
    <w:lvl w:ilvl="3" w:tplc="7C380A82">
      <w:numFmt w:val="decimal"/>
      <w:lvlText w:val=""/>
      <w:lvlJc w:val="left"/>
    </w:lvl>
    <w:lvl w:ilvl="4" w:tplc="9E7ED418">
      <w:numFmt w:val="decimal"/>
      <w:lvlText w:val=""/>
      <w:lvlJc w:val="left"/>
    </w:lvl>
    <w:lvl w:ilvl="5" w:tplc="32821E88">
      <w:numFmt w:val="decimal"/>
      <w:lvlText w:val=""/>
      <w:lvlJc w:val="left"/>
    </w:lvl>
    <w:lvl w:ilvl="6" w:tplc="8F902C44">
      <w:numFmt w:val="decimal"/>
      <w:lvlText w:val=""/>
      <w:lvlJc w:val="left"/>
    </w:lvl>
    <w:lvl w:ilvl="7" w:tplc="739A6478">
      <w:numFmt w:val="decimal"/>
      <w:lvlText w:val=""/>
      <w:lvlJc w:val="left"/>
    </w:lvl>
    <w:lvl w:ilvl="8" w:tplc="A9D862CC">
      <w:numFmt w:val="decimal"/>
      <w:lvlText w:val=""/>
      <w:lvlJc w:val="left"/>
    </w:lvl>
  </w:abstractNum>
  <w:abstractNum w:abstractNumId="91">
    <w:nsid w:val="00002DB5"/>
    <w:multiLevelType w:val="hybridMultilevel"/>
    <w:tmpl w:val="2756828E"/>
    <w:lvl w:ilvl="0" w:tplc="E25EE6E4">
      <w:start w:val="1"/>
      <w:numFmt w:val="bullet"/>
      <w:lvlText w:val="&gt;&gt;&gt;"/>
      <w:lvlJc w:val="left"/>
    </w:lvl>
    <w:lvl w:ilvl="1" w:tplc="7D5A6BF8">
      <w:numFmt w:val="decimal"/>
      <w:lvlText w:val=""/>
      <w:lvlJc w:val="left"/>
    </w:lvl>
    <w:lvl w:ilvl="2" w:tplc="85629FCC">
      <w:numFmt w:val="decimal"/>
      <w:lvlText w:val=""/>
      <w:lvlJc w:val="left"/>
    </w:lvl>
    <w:lvl w:ilvl="3" w:tplc="DA5C7DBA">
      <w:numFmt w:val="decimal"/>
      <w:lvlText w:val=""/>
      <w:lvlJc w:val="left"/>
    </w:lvl>
    <w:lvl w:ilvl="4" w:tplc="B5865A18">
      <w:numFmt w:val="decimal"/>
      <w:lvlText w:val=""/>
      <w:lvlJc w:val="left"/>
    </w:lvl>
    <w:lvl w:ilvl="5" w:tplc="D81E982A">
      <w:numFmt w:val="decimal"/>
      <w:lvlText w:val=""/>
      <w:lvlJc w:val="left"/>
    </w:lvl>
    <w:lvl w:ilvl="6" w:tplc="13EA78C0">
      <w:numFmt w:val="decimal"/>
      <w:lvlText w:val=""/>
      <w:lvlJc w:val="left"/>
    </w:lvl>
    <w:lvl w:ilvl="7" w:tplc="DA9407FC">
      <w:numFmt w:val="decimal"/>
      <w:lvlText w:val=""/>
      <w:lvlJc w:val="left"/>
    </w:lvl>
    <w:lvl w:ilvl="8" w:tplc="A0460D48">
      <w:numFmt w:val="decimal"/>
      <w:lvlText w:val=""/>
      <w:lvlJc w:val="left"/>
    </w:lvl>
  </w:abstractNum>
  <w:abstractNum w:abstractNumId="92">
    <w:nsid w:val="00002E39"/>
    <w:multiLevelType w:val="hybridMultilevel"/>
    <w:tmpl w:val="855A3D54"/>
    <w:lvl w:ilvl="0" w:tplc="4EF6A2E2">
      <w:start w:val="1"/>
      <w:numFmt w:val="bullet"/>
      <w:lvlText w:val=""/>
      <w:lvlJc w:val="left"/>
    </w:lvl>
    <w:lvl w:ilvl="1" w:tplc="54E8D1D6">
      <w:numFmt w:val="decimal"/>
      <w:lvlText w:val=""/>
      <w:lvlJc w:val="left"/>
    </w:lvl>
    <w:lvl w:ilvl="2" w:tplc="857AFCD4">
      <w:numFmt w:val="decimal"/>
      <w:lvlText w:val=""/>
      <w:lvlJc w:val="left"/>
    </w:lvl>
    <w:lvl w:ilvl="3" w:tplc="016042E8">
      <w:numFmt w:val="decimal"/>
      <w:lvlText w:val=""/>
      <w:lvlJc w:val="left"/>
    </w:lvl>
    <w:lvl w:ilvl="4" w:tplc="1D2EF5D4">
      <w:numFmt w:val="decimal"/>
      <w:lvlText w:val=""/>
      <w:lvlJc w:val="left"/>
    </w:lvl>
    <w:lvl w:ilvl="5" w:tplc="7246587C">
      <w:numFmt w:val="decimal"/>
      <w:lvlText w:val=""/>
      <w:lvlJc w:val="left"/>
    </w:lvl>
    <w:lvl w:ilvl="6" w:tplc="117C1DBC">
      <w:numFmt w:val="decimal"/>
      <w:lvlText w:val=""/>
      <w:lvlJc w:val="left"/>
    </w:lvl>
    <w:lvl w:ilvl="7" w:tplc="2BA027CC">
      <w:numFmt w:val="decimal"/>
      <w:lvlText w:val=""/>
      <w:lvlJc w:val="left"/>
    </w:lvl>
    <w:lvl w:ilvl="8" w:tplc="2050F8B2">
      <w:numFmt w:val="decimal"/>
      <w:lvlText w:val=""/>
      <w:lvlJc w:val="left"/>
    </w:lvl>
  </w:abstractNum>
  <w:abstractNum w:abstractNumId="93">
    <w:nsid w:val="00002F0B"/>
    <w:multiLevelType w:val="hybridMultilevel"/>
    <w:tmpl w:val="F6BC3D38"/>
    <w:lvl w:ilvl="0" w:tplc="0338CA74">
      <w:start w:val="1"/>
      <w:numFmt w:val="bullet"/>
      <w:lvlText w:val=""/>
      <w:lvlJc w:val="left"/>
    </w:lvl>
    <w:lvl w:ilvl="1" w:tplc="5A2CB364">
      <w:numFmt w:val="decimal"/>
      <w:lvlText w:val=""/>
      <w:lvlJc w:val="left"/>
    </w:lvl>
    <w:lvl w:ilvl="2" w:tplc="99DAEFB2">
      <w:numFmt w:val="decimal"/>
      <w:lvlText w:val=""/>
      <w:lvlJc w:val="left"/>
    </w:lvl>
    <w:lvl w:ilvl="3" w:tplc="043A6358">
      <w:numFmt w:val="decimal"/>
      <w:lvlText w:val=""/>
      <w:lvlJc w:val="left"/>
    </w:lvl>
    <w:lvl w:ilvl="4" w:tplc="C736D8B2">
      <w:numFmt w:val="decimal"/>
      <w:lvlText w:val=""/>
      <w:lvlJc w:val="left"/>
    </w:lvl>
    <w:lvl w:ilvl="5" w:tplc="CF127760">
      <w:numFmt w:val="decimal"/>
      <w:lvlText w:val=""/>
      <w:lvlJc w:val="left"/>
    </w:lvl>
    <w:lvl w:ilvl="6" w:tplc="2CC042F0">
      <w:numFmt w:val="decimal"/>
      <w:lvlText w:val=""/>
      <w:lvlJc w:val="left"/>
    </w:lvl>
    <w:lvl w:ilvl="7" w:tplc="78E8DE00">
      <w:numFmt w:val="decimal"/>
      <w:lvlText w:val=""/>
      <w:lvlJc w:val="left"/>
    </w:lvl>
    <w:lvl w:ilvl="8" w:tplc="673CF14E">
      <w:numFmt w:val="decimal"/>
      <w:lvlText w:val=""/>
      <w:lvlJc w:val="left"/>
    </w:lvl>
  </w:abstractNum>
  <w:abstractNum w:abstractNumId="94">
    <w:nsid w:val="00002F0C"/>
    <w:multiLevelType w:val="hybridMultilevel"/>
    <w:tmpl w:val="7F043B70"/>
    <w:lvl w:ilvl="0" w:tplc="909C51BA">
      <w:start w:val="42"/>
      <w:numFmt w:val="decimal"/>
      <w:lvlText w:val="%1"/>
      <w:lvlJc w:val="left"/>
    </w:lvl>
    <w:lvl w:ilvl="1" w:tplc="CB38B7CC">
      <w:numFmt w:val="decimal"/>
      <w:lvlText w:val=""/>
      <w:lvlJc w:val="left"/>
    </w:lvl>
    <w:lvl w:ilvl="2" w:tplc="9B44E88C">
      <w:numFmt w:val="decimal"/>
      <w:lvlText w:val=""/>
      <w:lvlJc w:val="left"/>
    </w:lvl>
    <w:lvl w:ilvl="3" w:tplc="015EE8E6">
      <w:numFmt w:val="decimal"/>
      <w:lvlText w:val=""/>
      <w:lvlJc w:val="left"/>
    </w:lvl>
    <w:lvl w:ilvl="4" w:tplc="4672D540">
      <w:numFmt w:val="decimal"/>
      <w:lvlText w:val=""/>
      <w:lvlJc w:val="left"/>
    </w:lvl>
    <w:lvl w:ilvl="5" w:tplc="991897D8">
      <w:numFmt w:val="decimal"/>
      <w:lvlText w:val=""/>
      <w:lvlJc w:val="left"/>
    </w:lvl>
    <w:lvl w:ilvl="6" w:tplc="E5FA2E32">
      <w:numFmt w:val="decimal"/>
      <w:lvlText w:val=""/>
      <w:lvlJc w:val="left"/>
    </w:lvl>
    <w:lvl w:ilvl="7" w:tplc="A39298B6">
      <w:numFmt w:val="decimal"/>
      <w:lvlText w:val=""/>
      <w:lvlJc w:val="left"/>
    </w:lvl>
    <w:lvl w:ilvl="8" w:tplc="28082B1A">
      <w:numFmt w:val="decimal"/>
      <w:lvlText w:val=""/>
      <w:lvlJc w:val="left"/>
    </w:lvl>
  </w:abstractNum>
  <w:abstractNum w:abstractNumId="95">
    <w:nsid w:val="00002F15"/>
    <w:multiLevelType w:val="hybridMultilevel"/>
    <w:tmpl w:val="BB60E1B0"/>
    <w:lvl w:ilvl="0" w:tplc="B2E0BC7A">
      <w:start w:val="7"/>
      <w:numFmt w:val="decimal"/>
      <w:lvlText w:val="%1"/>
      <w:lvlJc w:val="left"/>
    </w:lvl>
    <w:lvl w:ilvl="1" w:tplc="352AE18C">
      <w:numFmt w:val="decimal"/>
      <w:lvlText w:val=""/>
      <w:lvlJc w:val="left"/>
    </w:lvl>
    <w:lvl w:ilvl="2" w:tplc="3B9C6146">
      <w:numFmt w:val="decimal"/>
      <w:lvlText w:val=""/>
      <w:lvlJc w:val="left"/>
    </w:lvl>
    <w:lvl w:ilvl="3" w:tplc="3E362110">
      <w:numFmt w:val="decimal"/>
      <w:lvlText w:val=""/>
      <w:lvlJc w:val="left"/>
    </w:lvl>
    <w:lvl w:ilvl="4" w:tplc="DFFC68D8">
      <w:numFmt w:val="decimal"/>
      <w:lvlText w:val=""/>
      <w:lvlJc w:val="left"/>
    </w:lvl>
    <w:lvl w:ilvl="5" w:tplc="B6AC5634">
      <w:numFmt w:val="decimal"/>
      <w:lvlText w:val=""/>
      <w:lvlJc w:val="left"/>
    </w:lvl>
    <w:lvl w:ilvl="6" w:tplc="5B3438E0">
      <w:numFmt w:val="decimal"/>
      <w:lvlText w:val=""/>
      <w:lvlJc w:val="left"/>
    </w:lvl>
    <w:lvl w:ilvl="7" w:tplc="62864C0C">
      <w:numFmt w:val="decimal"/>
      <w:lvlText w:val=""/>
      <w:lvlJc w:val="left"/>
    </w:lvl>
    <w:lvl w:ilvl="8" w:tplc="B5528EF2">
      <w:numFmt w:val="decimal"/>
      <w:lvlText w:val=""/>
      <w:lvlJc w:val="left"/>
    </w:lvl>
  </w:abstractNum>
  <w:abstractNum w:abstractNumId="96">
    <w:nsid w:val="00002FE7"/>
    <w:multiLevelType w:val="hybridMultilevel"/>
    <w:tmpl w:val="A93042E2"/>
    <w:lvl w:ilvl="0" w:tplc="673AB0C4">
      <w:start w:val="1"/>
      <w:numFmt w:val="bullet"/>
      <w:lvlText w:val="&gt;&gt;&gt;"/>
      <w:lvlJc w:val="left"/>
    </w:lvl>
    <w:lvl w:ilvl="1" w:tplc="F02EC61C">
      <w:numFmt w:val="decimal"/>
      <w:lvlText w:val=""/>
      <w:lvlJc w:val="left"/>
    </w:lvl>
    <w:lvl w:ilvl="2" w:tplc="D0E0D9A8">
      <w:numFmt w:val="decimal"/>
      <w:lvlText w:val=""/>
      <w:lvlJc w:val="left"/>
    </w:lvl>
    <w:lvl w:ilvl="3" w:tplc="B5EEF9A0">
      <w:numFmt w:val="decimal"/>
      <w:lvlText w:val=""/>
      <w:lvlJc w:val="left"/>
    </w:lvl>
    <w:lvl w:ilvl="4" w:tplc="110C7D90">
      <w:numFmt w:val="decimal"/>
      <w:lvlText w:val=""/>
      <w:lvlJc w:val="left"/>
    </w:lvl>
    <w:lvl w:ilvl="5" w:tplc="94CE0A8E">
      <w:numFmt w:val="decimal"/>
      <w:lvlText w:val=""/>
      <w:lvlJc w:val="left"/>
    </w:lvl>
    <w:lvl w:ilvl="6" w:tplc="61F8EFB2">
      <w:numFmt w:val="decimal"/>
      <w:lvlText w:val=""/>
      <w:lvlJc w:val="left"/>
    </w:lvl>
    <w:lvl w:ilvl="7" w:tplc="3EE8A810">
      <w:numFmt w:val="decimal"/>
      <w:lvlText w:val=""/>
      <w:lvlJc w:val="left"/>
    </w:lvl>
    <w:lvl w:ilvl="8" w:tplc="DB747680">
      <w:numFmt w:val="decimal"/>
      <w:lvlText w:val=""/>
      <w:lvlJc w:val="left"/>
    </w:lvl>
  </w:abstractNum>
  <w:abstractNum w:abstractNumId="97">
    <w:nsid w:val="000030A7"/>
    <w:multiLevelType w:val="hybridMultilevel"/>
    <w:tmpl w:val="104C840C"/>
    <w:lvl w:ilvl="0" w:tplc="461CFBEC">
      <w:start w:val="26"/>
      <w:numFmt w:val="decimal"/>
      <w:lvlText w:val="%1"/>
      <w:lvlJc w:val="left"/>
    </w:lvl>
    <w:lvl w:ilvl="1" w:tplc="52305D02">
      <w:numFmt w:val="decimal"/>
      <w:lvlText w:val=""/>
      <w:lvlJc w:val="left"/>
    </w:lvl>
    <w:lvl w:ilvl="2" w:tplc="833405A2">
      <w:numFmt w:val="decimal"/>
      <w:lvlText w:val=""/>
      <w:lvlJc w:val="left"/>
    </w:lvl>
    <w:lvl w:ilvl="3" w:tplc="6DEA086E">
      <w:numFmt w:val="decimal"/>
      <w:lvlText w:val=""/>
      <w:lvlJc w:val="left"/>
    </w:lvl>
    <w:lvl w:ilvl="4" w:tplc="C30639D0">
      <w:numFmt w:val="decimal"/>
      <w:lvlText w:val=""/>
      <w:lvlJc w:val="left"/>
    </w:lvl>
    <w:lvl w:ilvl="5" w:tplc="5A62CBC4">
      <w:numFmt w:val="decimal"/>
      <w:lvlText w:val=""/>
      <w:lvlJc w:val="left"/>
    </w:lvl>
    <w:lvl w:ilvl="6" w:tplc="C876071A">
      <w:numFmt w:val="decimal"/>
      <w:lvlText w:val=""/>
      <w:lvlJc w:val="left"/>
    </w:lvl>
    <w:lvl w:ilvl="7" w:tplc="CE345292">
      <w:numFmt w:val="decimal"/>
      <w:lvlText w:val=""/>
      <w:lvlJc w:val="left"/>
    </w:lvl>
    <w:lvl w:ilvl="8" w:tplc="3BB630C2">
      <w:numFmt w:val="decimal"/>
      <w:lvlText w:val=""/>
      <w:lvlJc w:val="left"/>
    </w:lvl>
  </w:abstractNum>
  <w:abstractNum w:abstractNumId="98">
    <w:nsid w:val="000030F1"/>
    <w:multiLevelType w:val="hybridMultilevel"/>
    <w:tmpl w:val="2F1809CE"/>
    <w:lvl w:ilvl="0" w:tplc="65E6C446">
      <w:start w:val="1"/>
      <w:numFmt w:val="upperLetter"/>
      <w:lvlText w:val="%1"/>
      <w:lvlJc w:val="left"/>
    </w:lvl>
    <w:lvl w:ilvl="1" w:tplc="6096EFFC">
      <w:numFmt w:val="decimal"/>
      <w:lvlText w:val=""/>
      <w:lvlJc w:val="left"/>
    </w:lvl>
    <w:lvl w:ilvl="2" w:tplc="4CBAD47C">
      <w:numFmt w:val="decimal"/>
      <w:lvlText w:val=""/>
      <w:lvlJc w:val="left"/>
    </w:lvl>
    <w:lvl w:ilvl="3" w:tplc="2484314E">
      <w:numFmt w:val="decimal"/>
      <w:lvlText w:val=""/>
      <w:lvlJc w:val="left"/>
    </w:lvl>
    <w:lvl w:ilvl="4" w:tplc="CD0E3F80">
      <w:numFmt w:val="decimal"/>
      <w:lvlText w:val=""/>
      <w:lvlJc w:val="left"/>
    </w:lvl>
    <w:lvl w:ilvl="5" w:tplc="6F2080B4">
      <w:numFmt w:val="decimal"/>
      <w:lvlText w:val=""/>
      <w:lvlJc w:val="left"/>
    </w:lvl>
    <w:lvl w:ilvl="6" w:tplc="E4485E2A">
      <w:numFmt w:val="decimal"/>
      <w:lvlText w:val=""/>
      <w:lvlJc w:val="left"/>
    </w:lvl>
    <w:lvl w:ilvl="7" w:tplc="D4402482">
      <w:numFmt w:val="decimal"/>
      <w:lvlText w:val=""/>
      <w:lvlJc w:val="left"/>
    </w:lvl>
    <w:lvl w:ilvl="8" w:tplc="E5C8C0B0">
      <w:numFmt w:val="decimal"/>
      <w:lvlText w:val=""/>
      <w:lvlJc w:val="left"/>
    </w:lvl>
  </w:abstractNum>
  <w:abstractNum w:abstractNumId="99">
    <w:nsid w:val="00003106"/>
    <w:multiLevelType w:val="hybridMultilevel"/>
    <w:tmpl w:val="94A2B4FA"/>
    <w:lvl w:ilvl="0" w:tplc="8516FFD2">
      <w:start w:val="1"/>
      <w:numFmt w:val="bullet"/>
      <w:lvlText w:val=""/>
      <w:lvlJc w:val="left"/>
    </w:lvl>
    <w:lvl w:ilvl="1" w:tplc="B3C2ABC6">
      <w:numFmt w:val="decimal"/>
      <w:lvlText w:val=""/>
      <w:lvlJc w:val="left"/>
    </w:lvl>
    <w:lvl w:ilvl="2" w:tplc="3D08BB9C">
      <w:numFmt w:val="decimal"/>
      <w:lvlText w:val=""/>
      <w:lvlJc w:val="left"/>
    </w:lvl>
    <w:lvl w:ilvl="3" w:tplc="F1C6F5E8">
      <w:numFmt w:val="decimal"/>
      <w:lvlText w:val=""/>
      <w:lvlJc w:val="left"/>
    </w:lvl>
    <w:lvl w:ilvl="4" w:tplc="71DEB6E6">
      <w:numFmt w:val="decimal"/>
      <w:lvlText w:val=""/>
      <w:lvlJc w:val="left"/>
    </w:lvl>
    <w:lvl w:ilvl="5" w:tplc="0D70049A">
      <w:numFmt w:val="decimal"/>
      <w:lvlText w:val=""/>
      <w:lvlJc w:val="left"/>
    </w:lvl>
    <w:lvl w:ilvl="6" w:tplc="018216B6">
      <w:numFmt w:val="decimal"/>
      <w:lvlText w:val=""/>
      <w:lvlJc w:val="left"/>
    </w:lvl>
    <w:lvl w:ilvl="7" w:tplc="CD0AA936">
      <w:numFmt w:val="decimal"/>
      <w:lvlText w:val=""/>
      <w:lvlJc w:val="left"/>
    </w:lvl>
    <w:lvl w:ilvl="8" w:tplc="1ACC6A1A">
      <w:numFmt w:val="decimal"/>
      <w:lvlText w:val=""/>
      <w:lvlJc w:val="left"/>
    </w:lvl>
  </w:abstractNum>
  <w:abstractNum w:abstractNumId="100">
    <w:nsid w:val="000031AD"/>
    <w:multiLevelType w:val="hybridMultilevel"/>
    <w:tmpl w:val="3316390C"/>
    <w:lvl w:ilvl="0" w:tplc="00E251B8">
      <w:start w:val="10"/>
      <w:numFmt w:val="lowerRoman"/>
      <w:lvlText w:val="%1"/>
      <w:lvlJc w:val="left"/>
    </w:lvl>
    <w:lvl w:ilvl="1" w:tplc="7ED2D33A">
      <w:numFmt w:val="decimal"/>
      <w:lvlText w:val=""/>
      <w:lvlJc w:val="left"/>
    </w:lvl>
    <w:lvl w:ilvl="2" w:tplc="196A4F0E">
      <w:numFmt w:val="decimal"/>
      <w:lvlText w:val=""/>
      <w:lvlJc w:val="left"/>
    </w:lvl>
    <w:lvl w:ilvl="3" w:tplc="545812A2">
      <w:numFmt w:val="decimal"/>
      <w:lvlText w:val=""/>
      <w:lvlJc w:val="left"/>
    </w:lvl>
    <w:lvl w:ilvl="4" w:tplc="2DF8FBBC">
      <w:numFmt w:val="decimal"/>
      <w:lvlText w:val=""/>
      <w:lvlJc w:val="left"/>
    </w:lvl>
    <w:lvl w:ilvl="5" w:tplc="0DB42322">
      <w:numFmt w:val="decimal"/>
      <w:lvlText w:val=""/>
      <w:lvlJc w:val="left"/>
    </w:lvl>
    <w:lvl w:ilvl="6" w:tplc="47365710">
      <w:numFmt w:val="decimal"/>
      <w:lvlText w:val=""/>
      <w:lvlJc w:val="left"/>
    </w:lvl>
    <w:lvl w:ilvl="7" w:tplc="8DD0E4B8">
      <w:numFmt w:val="decimal"/>
      <w:lvlText w:val=""/>
      <w:lvlJc w:val="left"/>
    </w:lvl>
    <w:lvl w:ilvl="8" w:tplc="EF7C14C8">
      <w:numFmt w:val="decimal"/>
      <w:lvlText w:val=""/>
      <w:lvlJc w:val="left"/>
    </w:lvl>
  </w:abstractNum>
  <w:abstractNum w:abstractNumId="101">
    <w:nsid w:val="000031D8"/>
    <w:multiLevelType w:val="hybridMultilevel"/>
    <w:tmpl w:val="AE1AC60C"/>
    <w:lvl w:ilvl="0" w:tplc="3D2C4F2C">
      <w:start w:val="1"/>
      <w:numFmt w:val="lowerLetter"/>
      <w:lvlText w:val="%1"/>
      <w:lvlJc w:val="left"/>
    </w:lvl>
    <w:lvl w:ilvl="1" w:tplc="DDC68598">
      <w:numFmt w:val="decimal"/>
      <w:lvlText w:val=""/>
      <w:lvlJc w:val="left"/>
    </w:lvl>
    <w:lvl w:ilvl="2" w:tplc="AD9CA7EA">
      <w:numFmt w:val="decimal"/>
      <w:lvlText w:val=""/>
      <w:lvlJc w:val="left"/>
    </w:lvl>
    <w:lvl w:ilvl="3" w:tplc="360030CA">
      <w:numFmt w:val="decimal"/>
      <w:lvlText w:val=""/>
      <w:lvlJc w:val="left"/>
    </w:lvl>
    <w:lvl w:ilvl="4" w:tplc="2EE0B80A">
      <w:numFmt w:val="decimal"/>
      <w:lvlText w:val=""/>
      <w:lvlJc w:val="left"/>
    </w:lvl>
    <w:lvl w:ilvl="5" w:tplc="CFB04AF0">
      <w:numFmt w:val="decimal"/>
      <w:lvlText w:val=""/>
      <w:lvlJc w:val="left"/>
    </w:lvl>
    <w:lvl w:ilvl="6" w:tplc="3C6A25B6">
      <w:numFmt w:val="decimal"/>
      <w:lvlText w:val=""/>
      <w:lvlJc w:val="left"/>
    </w:lvl>
    <w:lvl w:ilvl="7" w:tplc="04300210">
      <w:numFmt w:val="decimal"/>
      <w:lvlText w:val=""/>
      <w:lvlJc w:val="left"/>
    </w:lvl>
    <w:lvl w:ilvl="8" w:tplc="81A4D656">
      <w:numFmt w:val="decimal"/>
      <w:lvlText w:val=""/>
      <w:lvlJc w:val="left"/>
    </w:lvl>
  </w:abstractNum>
  <w:abstractNum w:abstractNumId="102">
    <w:nsid w:val="00003223"/>
    <w:multiLevelType w:val="hybridMultilevel"/>
    <w:tmpl w:val="2C60CDD8"/>
    <w:lvl w:ilvl="0" w:tplc="97484DF2">
      <w:start w:val="5"/>
      <w:numFmt w:val="decimal"/>
      <w:lvlText w:val="%1"/>
      <w:lvlJc w:val="left"/>
    </w:lvl>
    <w:lvl w:ilvl="1" w:tplc="C2ACE68E">
      <w:numFmt w:val="decimal"/>
      <w:lvlText w:val=""/>
      <w:lvlJc w:val="left"/>
    </w:lvl>
    <w:lvl w:ilvl="2" w:tplc="8FB209CE">
      <w:numFmt w:val="decimal"/>
      <w:lvlText w:val=""/>
      <w:lvlJc w:val="left"/>
    </w:lvl>
    <w:lvl w:ilvl="3" w:tplc="A0E4B3B4">
      <w:numFmt w:val="decimal"/>
      <w:lvlText w:val=""/>
      <w:lvlJc w:val="left"/>
    </w:lvl>
    <w:lvl w:ilvl="4" w:tplc="8B5A684A">
      <w:numFmt w:val="decimal"/>
      <w:lvlText w:val=""/>
      <w:lvlJc w:val="left"/>
    </w:lvl>
    <w:lvl w:ilvl="5" w:tplc="3B688250">
      <w:numFmt w:val="decimal"/>
      <w:lvlText w:val=""/>
      <w:lvlJc w:val="left"/>
    </w:lvl>
    <w:lvl w:ilvl="6" w:tplc="C824B966">
      <w:numFmt w:val="decimal"/>
      <w:lvlText w:val=""/>
      <w:lvlJc w:val="left"/>
    </w:lvl>
    <w:lvl w:ilvl="7" w:tplc="098A4A4C">
      <w:numFmt w:val="decimal"/>
      <w:lvlText w:val=""/>
      <w:lvlJc w:val="left"/>
    </w:lvl>
    <w:lvl w:ilvl="8" w:tplc="A9106EA6">
      <w:numFmt w:val="decimal"/>
      <w:lvlText w:val=""/>
      <w:lvlJc w:val="left"/>
    </w:lvl>
  </w:abstractNum>
  <w:abstractNum w:abstractNumId="103">
    <w:nsid w:val="00003260"/>
    <w:multiLevelType w:val="hybridMultilevel"/>
    <w:tmpl w:val="FFB08C70"/>
    <w:lvl w:ilvl="0" w:tplc="47062E80">
      <w:start w:val="1"/>
      <w:numFmt w:val="bullet"/>
      <w:lvlText w:val=""/>
      <w:lvlJc w:val="left"/>
    </w:lvl>
    <w:lvl w:ilvl="1" w:tplc="334674CC">
      <w:numFmt w:val="decimal"/>
      <w:lvlText w:val=""/>
      <w:lvlJc w:val="left"/>
    </w:lvl>
    <w:lvl w:ilvl="2" w:tplc="1AEC3C9C">
      <w:numFmt w:val="decimal"/>
      <w:lvlText w:val=""/>
      <w:lvlJc w:val="left"/>
    </w:lvl>
    <w:lvl w:ilvl="3" w:tplc="81D0A52E">
      <w:numFmt w:val="decimal"/>
      <w:lvlText w:val=""/>
      <w:lvlJc w:val="left"/>
    </w:lvl>
    <w:lvl w:ilvl="4" w:tplc="794E1610">
      <w:numFmt w:val="decimal"/>
      <w:lvlText w:val=""/>
      <w:lvlJc w:val="left"/>
    </w:lvl>
    <w:lvl w:ilvl="5" w:tplc="D11E0BA6">
      <w:numFmt w:val="decimal"/>
      <w:lvlText w:val=""/>
      <w:lvlJc w:val="left"/>
    </w:lvl>
    <w:lvl w:ilvl="6" w:tplc="30826D8A">
      <w:numFmt w:val="decimal"/>
      <w:lvlText w:val=""/>
      <w:lvlJc w:val="left"/>
    </w:lvl>
    <w:lvl w:ilvl="7" w:tplc="D70A1480">
      <w:numFmt w:val="decimal"/>
      <w:lvlText w:val=""/>
      <w:lvlJc w:val="left"/>
    </w:lvl>
    <w:lvl w:ilvl="8" w:tplc="BD7CBFBA">
      <w:numFmt w:val="decimal"/>
      <w:lvlText w:val=""/>
      <w:lvlJc w:val="left"/>
    </w:lvl>
  </w:abstractNum>
  <w:abstractNum w:abstractNumId="104">
    <w:nsid w:val="00003295"/>
    <w:multiLevelType w:val="hybridMultilevel"/>
    <w:tmpl w:val="2674B48A"/>
    <w:lvl w:ilvl="0" w:tplc="CA7A2DBE">
      <w:start w:val="1"/>
      <w:numFmt w:val="decimal"/>
      <w:lvlText w:val="%1"/>
      <w:lvlJc w:val="left"/>
    </w:lvl>
    <w:lvl w:ilvl="1" w:tplc="3C56F97C">
      <w:numFmt w:val="decimal"/>
      <w:lvlText w:val=""/>
      <w:lvlJc w:val="left"/>
    </w:lvl>
    <w:lvl w:ilvl="2" w:tplc="D65AD9BC">
      <w:numFmt w:val="decimal"/>
      <w:lvlText w:val=""/>
      <w:lvlJc w:val="left"/>
    </w:lvl>
    <w:lvl w:ilvl="3" w:tplc="B54EDE08">
      <w:numFmt w:val="decimal"/>
      <w:lvlText w:val=""/>
      <w:lvlJc w:val="left"/>
    </w:lvl>
    <w:lvl w:ilvl="4" w:tplc="6E7AAAE2">
      <w:numFmt w:val="decimal"/>
      <w:lvlText w:val=""/>
      <w:lvlJc w:val="left"/>
    </w:lvl>
    <w:lvl w:ilvl="5" w:tplc="17740504">
      <w:numFmt w:val="decimal"/>
      <w:lvlText w:val=""/>
      <w:lvlJc w:val="left"/>
    </w:lvl>
    <w:lvl w:ilvl="6" w:tplc="B97EA60C">
      <w:numFmt w:val="decimal"/>
      <w:lvlText w:val=""/>
      <w:lvlJc w:val="left"/>
    </w:lvl>
    <w:lvl w:ilvl="7" w:tplc="CB921CEE">
      <w:numFmt w:val="decimal"/>
      <w:lvlText w:val=""/>
      <w:lvlJc w:val="left"/>
    </w:lvl>
    <w:lvl w:ilvl="8" w:tplc="35B26296">
      <w:numFmt w:val="decimal"/>
      <w:lvlText w:val=""/>
      <w:lvlJc w:val="left"/>
    </w:lvl>
  </w:abstractNum>
  <w:abstractNum w:abstractNumId="105">
    <w:nsid w:val="000032C1"/>
    <w:multiLevelType w:val="hybridMultilevel"/>
    <w:tmpl w:val="42844C9A"/>
    <w:lvl w:ilvl="0" w:tplc="FE0846AA">
      <w:start w:val="1"/>
      <w:numFmt w:val="bullet"/>
      <w:lvlText w:val=""/>
      <w:lvlJc w:val="left"/>
    </w:lvl>
    <w:lvl w:ilvl="1" w:tplc="75BE7C0E">
      <w:numFmt w:val="decimal"/>
      <w:lvlText w:val=""/>
      <w:lvlJc w:val="left"/>
    </w:lvl>
    <w:lvl w:ilvl="2" w:tplc="8F9E054A">
      <w:numFmt w:val="decimal"/>
      <w:lvlText w:val=""/>
      <w:lvlJc w:val="left"/>
    </w:lvl>
    <w:lvl w:ilvl="3" w:tplc="504A7962">
      <w:numFmt w:val="decimal"/>
      <w:lvlText w:val=""/>
      <w:lvlJc w:val="left"/>
    </w:lvl>
    <w:lvl w:ilvl="4" w:tplc="3DAC7A9C">
      <w:numFmt w:val="decimal"/>
      <w:lvlText w:val=""/>
      <w:lvlJc w:val="left"/>
    </w:lvl>
    <w:lvl w:ilvl="5" w:tplc="424267E8">
      <w:numFmt w:val="decimal"/>
      <w:lvlText w:val=""/>
      <w:lvlJc w:val="left"/>
    </w:lvl>
    <w:lvl w:ilvl="6" w:tplc="C93CBA4C">
      <w:numFmt w:val="decimal"/>
      <w:lvlText w:val=""/>
      <w:lvlJc w:val="left"/>
    </w:lvl>
    <w:lvl w:ilvl="7" w:tplc="A8D0C0FA">
      <w:numFmt w:val="decimal"/>
      <w:lvlText w:val=""/>
      <w:lvlJc w:val="left"/>
    </w:lvl>
    <w:lvl w:ilvl="8" w:tplc="B2C82AAA">
      <w:numFmt w:val="decimal"/>
      <w:lvlText w:val=""/>
      <w:lvlJc w:val="left"/>
    </w:lvl>
  </w:abstractNum>
  <w:abstractNum w:abstractNumId="106">
    <w:nsid w:val="000032CF"/>
    <w:multiLevelType w:val="hybridMultilevel"/>
    <w:tmpl w:val="4EDCBF8A"/>
    <w:lvl w:ilvl="0" w:tplc="C2A2402E">
      <w:start w:val="1"/>
      <w:numFmt w:val="bullet"/>
      <w:lvlText w:val=""/>
      <w:lvlJc w:val="left"/>
    </w:lvl>
    <w:lvl w:ilvl="1" w:tplc="BA48EF2A">
      <w:numFmt w:val="decimal"/>
      <w:lvlText w:val=""/>
      <w:lvlJc w:val="left"/>
    </w:lvl>
    <w:lvl w:ilvl="2" w:tplc="9FEED3A0">
      <w:numFmt w:val="decimal"/>
      <w:lvlText w:val=""/>
      <w:lvlJc w:val="left"/>
    </w:lvl>
    <w:lvl w:ilvl="3" w:tplc="18BC5900">
      <w:numFmt w:val="decimal"/>
      <w:lvlText w:val=""/>
      <w:lvlJc w:val="left"/>
    </w:lvl>
    <w:lvl w:ilvl="4" w:tplc="A6A0E544">
      <w:numFmt w:val="decimal"/>
      <w:lvlText w:val=""/>
      <w:lvlJc w:val="left"/>
    </w:lvl>
    <w:lvl w:ilvl="5" w:tplc="E3A00780">
      <w:numFmt w:val="decimal"/>
      <w:lvlText w:val=""/>
      <w:lvlJc w:val="left"/>
    </w:lvl>
    <w:lvl w:ilvl="6" w:tplc="2C10D642">
      <w:numFmt w:val="decimal"/>
      <w:lvlText w:val=""/>
      <w:lvlJc w:val="left"/>
    </w:lvl>
    <w:lvl w:ilvl="7" w:tplc="36A27490">
      <w:numFmt w:val="decimal"/>
      <w:lvlText w:val=""/>
      <w:lvlJc w:val="left"/>
    </w:lvl>
    <w:lvl w:ilvl="8" w:tplc="44CA8FA4">
      <w:numFmt w:val="decimal"/>
      <w:lvlText w:val=""/>
      <w:lvlJc w:val="left"/>
    </w:lvl>
  </w:abstractNum>
  <w:abstractNum w:abstractNumId="107">
    <w:nsid w:val="000032DE"/>
    <w:multiLevelType w:val="hybridMultilevel"/>
    <w:tmpl w:val="DE7AA474"/>
    <w:lvl w:ilvl="0" w:tplc="7BDABD3A">
      <w:start w:val="1"/>
      <w:numFmt w:val="bullet"/>
      <w:lvlText w:val=""/>
      <w:lvlJc w:val="left"/>
    </w:lvl>
    <w:lvl w:ilvl="1" w:tplc="ECFAD83C">
      <w:numFmt w:val="decimal"/>
      <w:lvlText w:val=""/>
      <w:lvlJc w:val="left"/>
    </w:lvl>
    <w:lvl w:ilvl="2" w:tplc="0C9872BC">
      <w:numFmt w:val="decimal"/>
      <w:lvlText w:val=""/>
      <w:lvlJc w:val="left"/>
    </w:lvl>
    <w:lvl w:ilvl="3" w:tplc="37984800">
      <w:numFmt w:val="decimal"/>
      <w:lvlText w:val=""/>
      <w:lvlJc w:val="left"/>
    </w:lvl>
    <w:lvl w:ilvl="4" w:tplc="89564EA6">
      <w:numFmt w:val="decimal"/>
      <w:lvlText w:val=""/>
      <w:lvlJc w:val="left"/>
    </w:lvl>
    <w:lvl w:ilvl="5" w:tplc="D0641D06">
      <w:numFmt w:val="decimal"/>
      <w:lvlText w:val=""/>
      <w:lvlJc w:val="left"/>
    </w:lvl>
    <w:lvl w:ilvl="6" w:tplc="EB3A9E36">
      <w:numFmt w:val="decimal"/>
      <w:lvlText w:val=""/>
      <w:lvlJc w:val="left"/>
    </w:lvl>
    <w:lvl w:ilvl="7" w:tplc="0D921166">
      <w:numFmt w:val="decimal"/>
      <w:lvlText w:val=""/>
      <w:lvlJc w:val="left"/>
    </w:lvl>
    <w:lvl w:ilvl="8" w:tplc="D06A0362">
      <w:numFmt w:val="decimal"/>
      <w:lvlText w:val=""/>
      <w:lvlJc w:val="left"/>
    </w:lvl>
  </w:abstractNum>
  <w:abstractNum w:abstractNumId="108">
    <w:nsid w:val="000032E7"/>
    <w:multiLevelType w:val="hybridMultilevel"/>
    <w:tmpl w:val="DAEE5F2C"/>
    <w:lvl w:ilvl="0" w:tplc="B22CDD46">
      <w:start w:val="1"/>
      <w:numFmt w:val="bullet"/>
      <w:lvlText w:val=""/>
      <w:lvlJc w:val="left"/>
    </w:lvl>
    <w:lvl w:ilvl="1" w:tplc="4104C164">
      <w:numFmt w:val="decimal"/>
      <w:lvlText w:val=""/>
      <w:lvlJc w:val="left"/>
    </w:lvl>
    <w:lvl w:ilvl="2" w:tplc="92EAB1E2">
      <w:numFmt w:val="decimal"/>
      <w:lvlText w:val=""/>
      <w:lvlJc w:val="left"/>
    </w:lvl>
    <w:lvl w:ilvl="3" w:tplc="E0CC8EE4">
      <w:numFmt w:val="decimal"/>
      <w:lvlText w:val=""/>
      <w:lvlJc w:val="left"/>
    </w:lvl>
    <w:lvl w:ilvl="4" w:tplc="67E4F750">
      <w:numFmt w:val="decimal"/>
      <w:lvlText w:val=""/>
      <w:lvlJc w:val="left"/>
    </w:lvl>
    <w:lvl w:ilvl="5" w:tplc="4BCE74E0">
      <w:numFmt w:val="decimal"/>
      <w:lvlText w:val=""/>
      <w:lvlJc w:val="left"/>
    </w:lvl>
    <w:lvl w:ilvl="6" w:tplc="18EA3C0E">
      <w:numFmt w:val="decimal"/>
      <w:lvlText w:val=""/>
      <w:lvlJc w:val="left"/>
    </w:lvl>
    <w:lvl w:ilvl="7" w:tplc="3FDC6172">
      <w:numFmt w:val="decimal"/>
      <w:lvlText w:val=""/>
      <w:lvlJc w:val="left"/>
    </w:lvl>
    <w:lvl w:ilvl="8" w:tplc="F0964A26">
      <w:numFmt w:val="decimal"/>
      <w:lvlText w:val=""/>
      <w:lvlJc w:val="left"/>
    </w:lvl>
  </w:abstractNum>
  <w:abstractNum w:abstractNumId="109">
    <w:nsid w:val="00003305"/>
    <w:multiLevelType w:val="hybridMultilevel"/>
    <w:tmpl w:val="376A3EE0"/>
    <w:lvl w:ilvl="0" w:tplc="A9629FB8">
      <w:start w:val="1"/>
      <w:numFmt w:val="lowerLetter"/>
      <w:lvlText w:val="%1"/>
      <w:lvlJc w:val="left"/>
    </w:lvl>
    <w:lvl w:ilvl="1" w:tplc="F2D80FB8">
      <w:numFmt w:val="decimal"/>
      <w:lvlText w:val=""/>
      <w:lvlJc w:val="left"/>
    </w:lvl>
    <w:lvl w:ilvl="2" w:tplc="50261F90">
      <w:numFmt w:val="decimal"/>
      <w:lvlText w:val=""/>
      <w:lvlJc w:val="left"/>
    </w:lvl>
    <w:lvl w:ilvl="3" w:tplc="4A8A231A">
      <w:numFmt w:val="decimal"/>
      <w:lvlText w:val=""/>
      <w:lvlJc w:val="left"/>
    </w:lvl>
    <w:lvl w:ilvl="4" w:tplc="FF866632">
      <w:numFmt w:val="decimal"/>
      <w:lvlText w:val=""/>
      <w:lvlJc w:val="left"/>
    </w:lvl>
    <w:lvl w:ilvl="5" w:tplc="29C038AA">
      <w:numFmt w:val="decimal"/>
      <w:lvlText w:val=""/>
      <w:lvlJc w:val="left"/>
    </w:lvl>
    <w:lvl w:ilvl="6" w:tplc="3628F9AC">
      <w:numFmt w:val="decimal"/>
      <w:lvlText w:val=""/>
      <w:lvlJc w:val="left"/>
    </w:lvl>
    <w:lvl w:ilvl="7" w:tplc="F6C80EA2">
      <w:numFmt w:val="decimal"/>
      <w:lvlText w:val=""/>
      <w:lvlJc w:val="left"/>
    </w:lvl>
    <w:lvl w:ilvl="8" w:tplc="A218E836">
      <w:numFmt w:val="decimal"/>
      <w:lvlText w:val=""/>
      <w:lvlJc w:val="left"/>
    </w:lvl>
  </w:abstractNum>
  <w:abstractNum w:abstractNumId="110">
    <w:nsid w:val="00003308"/>
    <w:multiLevelType w:val="hybridMultilevel"/>
    <w:tmpl w:val="EBA0E0FC"/>
    <w:lvl w:ilvl="0" w:tplc="B60C9CA6">
      <w:start w:val="1"/>
      <w:numFmt w:val="bullet"/>
      <w:lvlText w:val=""/>
      <w:lvlJc w:val="left"/>
    </w:lvl>
    <w:lvl w:ilvl="1" w:tplc="0D0A960A">
      <w:numFmt w:val="decimal"/>
      <w:lvlText w:val=""/>
      <w:lvlJc w:val="left"/>
    </w:lvl>
    <w:lvl w:ilvl="2" w:tplc="7A56CE78">
      <w:numFmt w:val="decimal"/>
      <w:lvlText w:val=""/>
      <w:lvlJc w:val="left"/>
    </w:lvl>
    <w:lvl w:ilvl="3" w:tplc="4FAC014C">
      <w:numFmt w:val="decimal"/>
      <w:lvlText w:val=""/>
      <w:lvlJc w:val="left"/>
    </w:lvl>
    <w:lvl w:ilvl="4" w:tplc="0E1A3D2E">
      <w:numFmt w:val="decimal"/>
      <w:lvlText w:val=""/>
      <w:lvlJc w:val="left"/>
    </w:lvl>
    <w:lvl w:ilvl="5" w:tplc="718C6DAC">
      <w:numFmt w:val="decimal"/>
      <w:lvlText w:val=""/>
      <w:lvlJc w:val="left"/>
    </w:lvl>
    <w:lvl w:ilvl="6" w:tplc="BBFAE19C">
      <w:numFmt w:val="decimal"/>
      <w:lvlText w:val=""/>
      <w:lvlJc w:val="left"/>
    </w:lvl>
    <w:lvl w:ilvl="7" w:tplc="AA646A44">
      <w:numFmt w:val="decimal"/>
      <w:lvlText w:val=""/>
      <w:lvlJc w:val="left"/>
    </w:lvl>
    <w:lvl w:ilvl="8" w:tplc="46EE8C8E">
      <w:numFmt w:val="decimal"/>
      <w:lvlText w:val=""/>
      <w:lvlJc w:val="left"/>
    </w:lvl>
  </w:abstractNum>
  <w:abstractNum w:abstractNumId="111">
    <w:nsid w:val="00003382"/>
    <w:multiLevelType w:val="hybridMultilevel"/>
    <w:tmpl w:val="2190F798"/>
    <w:lvl w:ilvl="0" w:tplc="4DFACED0">
      <w:start w:val="1"/>
      <w:numFmt w:val="decimal"/>
      <w:lvlText w:val="%1"/>
      <w:lvlJc w:val="left"/>
    </w:lvl>
    <w:lvl w:ilvl="1" w:tplc="B66A7BCE">
      <w:numFmt w:val="decimal"/>
      <w:lvlText w:val=""/>
      <w:lvlJc w:val="left"/>
    </w:lvl>
    <w:lvl w:ilvl="2" w:tplc="1AE04DEE">
      <w:numFmt w:val="decimal"/>
      <w:lvlText w:val=""/>
      <w:lvlJc w:val="left"/>
    </w:lvl>
    <w:lvl w:ilvl="3" w:tplc="0B922F9E">
      <w:numFmt w:val="decimal"/>
      <w:lvlText w:val=""/>
      <w:lvlJc w:val="left"/>
    </w:lvl>
    <w:lvl w:ilvl="4" w:tplc="487C1D2C">
      <w:numFmt w:val="decimal"/>
      <w:lvlText w:val=""/>
      <w:lvlJc w:val="left"/>
    </w:lvl>
    <w:lvl w:ilvl="5" w:tplc="9FC832DE">
      <w:numFmt w:val="decimal"/>
      <w:lvlText w:val=""/>
      <w:lvlJc w:val="left"/>
    </w:lvl>
    <w:lvl w:ilvl="6" w:tplc="C26AF28A">
      <w:numFmt w:val="decimal"/>
      <w:lvlText w:val=""/>
      <w:lvlJc w:val="left"/>
    </w:lvl>
    <w:lvl w:ilvl="7" w:tplc="2C423C88">
      <w:numFmt w:val="decimal"/>
      <w:lvlText w:val=""/>
      <w:lvlJc w:val="left"/>
    </w:lvl>
    <w:lvl w:ilvl="8" w:tplc="8B6080D8">
      <w:numFmt w:val="decimal"/>
      <w:lvlText w:val=""/>
      <w:lvlJc w:val="left"/>
    </w:lvl>
  </w:abstractNum>
  <w:abstractNum w:abstractNumId="112">
    <w:nsid w:val="000033CD"/>
    <w:multiLevelType w:val="hybridMultilevel"/>
    <w:tmpl w:val="5106DEFA"/>
    <w:lvl w:ilvl="0" w:tplc="AF501056">
      <w:start w:val="1"/>
      <w:numFmt w:val="bullet"/>
      <w:lvlText w:val=""/>
      <w:lvlJc w:val="left"/>
    </w:lvl>
    <w:lvl w:ilvl="1" w:tplc="0232B776">
      <w:numFmt w:val="decimal"/>
      <w:lvlText w:val=""/>
      <w:lvlJc w:val="left"/>
    </w:lvl>
    <w:lvl w:ilvl="2" w:tplc="E2649F30">
      <w:numFmt w:val="decimal"/>
      <w:lvlText w:val=""/>
      <w:lvlJc w:val="left"/>
    </w:lvl>
    <w:lvl w:ilvl="3" w:tplc="6FFA2304">
      <w:numFmt w:val="decimal"/>
      <w:lvlText w:val=""/>
      <w:lvlJc w:val="left"/>
    </w:lvl>
    <w:lvl w:ilvl="4" w:tplc="94224CDC">
      <w:numFmt w:val="decimal"/>
      <w:lvlText w:val=""/>
      <w:lvlJc w:val="left"/>
    </w:lvl>
    <w:lvl w:ilvl="5" w:tplc="2B629864">
      <w:numFmt w:val="decimal"/>
      <w:lvlText w:val=""/>
      <w:lvlJc w:val="left"/>
    </w:lvl>
    <w:lvl w:ilvl="6" w:tplc="CF684862">
      <w:numFmt w:val="decimal"/>
      <w:lvlText w:val=""/>
      <w:lvlJc w:val="left"/>
    </w:lvl>
    <w:lvl w:ilvl="7" w:tplc="44EEE786">
      <w:numFmt w:val="decimal"/>
      <w:lvlText w:val=""/>
      <w:lvlJc w:val="left"/>
    </w:lvl>
    <w:lvl w:ilvl="8" w:tplc="B718955A">
      <w:numFmt w:val="decimal"/>
      <w:lvlText w:val=""/>
      <w:lvlJc w:val="left"/>
    </w:lvl>
  </w:abstractNum>
  <w:abstractNum w:abstractNumId="113">
    <w:nsid w:val="0000342D"/>
    <w:multiLevelType w:val="hybridMultilevel"/>
    <w:tmpl w:val="9C1097E2"/>
    <w:lvl w:ilvl="0" w:tplc="304AF56A">
      <w:start w:val="1"/>
      <w:numFmt w:val="decimal"/>
      <w:lvlText w:val="%1"/>
      <w:lvlJc w:val="left"/>
    </w:lvl>
    <w:lvl w:ilvl="1" w:tplc="6C30CB1E">
      <w:numFmt w:val="decimal"/>
      <w:lvlText w:val=""/>
      <w:lvlJc w:val="left"/>
    </w:lvl>
    <w:lvl w:ilvl="2" w:tplc="F6965DD6">
      <w:numFmt w:val="decimal"/>
      <w:lvlText w:val=""/>
      <w:lvlJc w:val="left"/>
    </w:lvl>
    <w:lvl w:ilvl="3" w:tplc="460CA200">
      <w:numFmt w:val="decimal"/>
      <w:lvlText w:val=""/>
      <w:lvlJc w:val="left"/>
    </w:lvl>
    <w:lvl w:ilvl="4" w:tplc="5A8ABEA8">
      <w:numFmt w:val="decimal"/>
      <w:lvlText w:val=""/>
      <w:lvlJc w:val="left"/>
    </w:lvl>
    <w:lvl w:ilvl="5" w:tplc="E940D688">
      <w:numFmt w:val="decimal"/>
      <w:lvlText w:val=""/>
      <w:lvlJc w:val="left"/>
    </w:lvl>
    <w:lvl w:ilvl="6" w:tplc="DCAC6F98">
      <w:numFmt w:val="decimal"/>
      <w:lvlText w:val=""/>
      <w:lvlJc w:val="left"/>
    </w:lvl>
    <w:lvl w:ilvl="7" w:tplc="80BC105A">
      <w:numFmt w:val="decimal"/>
      <w:lvlText w:val=""/>
      <w:lvlJc w:val="left"/>
    </w:lvl>
    <w:lvl w:ilvl="8" w:tplc="8966A6B8">
      <w:numFmt w:val="decimal"/>
      <w:lvlText w:val=""/>
      <w:lvlJc w:val="left"/>
    </w:lvl>
  </w:abstractNum>
  <w:abstractNum w:abstractNumId="114">
    <w:nsid w:val="0000357E"/>
    <w:multiLevelType w:val="hybridMultilevel"/>
    <w:tmpl w:val="6B38AFB0"/>
    <w:lvl w:ilvl="0" w:tplc="A67C759E">
      <w:start w:val="1"/>
      <w:numFmt w:val="bullet"/>
      <w:lvlText w:val="&gt;&gt;&gt;"/>
      <w:lvlJc w:val="left"/>
    </w:lvl>
    <w:lvl w:ilvl="1" w:tplc="A5C620D0">
      <w:numFmt w:val="decimal"/>
      <w:lvlText w:val=""/>
      <w:lvlJc w:val="left"/>
    </w:lvl>
    <w:lvl w:ilvl="2" w:tplc="2BA4C19A">
      <w:numFmt w:val="decimal"/>
      <w:lvlText w:val=""/>
      <w:lvlJc w:val="left"/>
    </w:lvl>
    <w:lvl w:ilvl="3" w:tplc="B10C95FE">
      <w:numFmt w:val="decimal"/>
      <w:lvlText w:val=""/>
      <w:lvlJc w:val="left"/>
    </w:lvl>
    <w:lvl w:ilvl="4" w:tplc="C9124448">
      <w:numFmt w:val="decimal"/>
      <w:lvlText w:val=""/>
      <w:lvlJc w:val="left"/>
    </w:lvl>
    <w:lvl w:ilvl="5" w:tplc="EB48EC2C">
      <w:numFmt w:val="decimal"/>
      <w:lvlText w:val=""/>
      <w:lvlJc w:val="left"/>
    </w:lvl>
    <w:lvl w:ilvl="6" w:tplc="075A6582">
      <w:numFmt w:val="decimal"/>
      <w:lvlText w:val=""/>
      <w:lvlJc w:val="left"/>
    </w:lvl>
    <w:lvl w:ilvl="7" w:tplc="B78CF5B8">
      <w:numFmt w:val="decimal"/>
      <w:lvlText w:val=""/>
      <w:lvlJc w:val="left"/>
    </w:lvl>
    <w:lvl w:ilvl="8" w:tplc="5D5E35D6">
      <w:numFmt w:val="decimal"/>
      <w:lvlText w:val=""/>
      <w:lvlJc w:val="left"/>
    </w:lvl>
  </w:abstractNum>
  <w:abstractNum w:abstractNumId="115">
    <w:nsid w:val="00003605"/>
    <w:multiLevelType w:val="hybridMultilevel"/>
    <w:tmpl w:val="65167752"/>
    <w:lvl w:ilvl="0" w:tplc="22E864A6">
      <w:start w:val="10"/>
      <w:numFmt w:val="lowerRoman"/>
      <w:lvlText w:val="%1"/>
      <w:lvlJc w:val="left"/>
    </w:lvl>
    <w:lvl w:ilvl="1" w:tplc="B4D60550">
      <w:numFmt w:val="decimal"/>
      <w:lvlText w:val=""/>
      <w:lvlJc w:val="left"/>
    </w:lvl>
    <w:lvl w:ilvl="2" w:tplc="2438C4F2">
      <w:numFmt w:val="decimal"/>
      <w:lvlText w:val=""/>
      <w:lvlJc w:val="left"/>
    </w:lvl>
    <w:lvl w:ilvl="3" w:tplc="1F02EF96">
      <w:numFmt w:val="decimal"/>
      <w:lvlText w:val=""/>
      <w:lvlJc w:val="left"/>
    </w:lvl>
    <w:lvl w:ilvl="4" w:tplc="D8387D02">
      <w:numFmt w:val="decimal"/>
      <w:lvlText w:val=""/>
      <w:lvlJc w:val="left"/>
    </w:lvl>
    <w:lvl w:ilvl="5" w:tplc="5DB8EFEA">
      <w:numFmt w:val="decimal"/>
      <w:lvlText w:val=""/>
      <w:lvlJc w:val="left"/>
    </w:lvl>
    <w:lvl w:ilvl="6" w:tplc="7556F3A2">
      <w:numFmt w:val="decimal"/>
      <w:lvlText w:val=""/>
      <w:lvlJc w:val="left"/>
    </w:lvl>
    <w:lvl w:ilvl="7" w:tplc="1CBA788C">
      <w:numFmt w:val="decimal"/>
      <w:lvlText w:val=""/>
      <w:lvlJc w:val="left"/>
    </w:lvl>
    <w:lvl w:ilvl="8" w:tplc="1726666A">
      <w:numFmt w:val="decimal"/>
      <w:lvlText w:val=""/>
      <w:lvlJc w:val="left"/>
    </w:lvl>
  </w:abstractNum>
  <w:abstractNum w:abstractNumId="116">
    <w:nsid w:val="000036A1"/>
    <w:multiLevelType w:val="hybridMultilevel"/>
    <w:tmpl w:val="1B7809AA"/>
    <w:lvl w:ilvl="0" w:tplc="01545AB0">
      <w:start w:val="1"/>
      <w:numFmt w:val="bullet"/>
      <w:lvlText w:val="&gt;&gt;&gt;"/>
      <w:lvlJc w:val="left"/>
    </w:lvl>
    <w:lvl w:ilvl="1" w:tplc="A3BE3876">
      <w:numFmt w:val="decimal"/>
      <w:lvlText w:val=""/>
      <w:lvlJc w:val="left"/>
    </w:lvl>
    <w:lvl w:ilvl="2" w:tplc="98D6C09A">
      <w:numFmt w:val="decimal"/>
      <w:lvlText w:val=""/>
      <w:lvlJc w:val="left"/>
    </w:lvl>
    <w:lvl w:ilvl="3" w:tplc="811EC48E">
      <w:numFmt w:val="decimal"/>
      <w:lvlText w:val=""/>
      <w:lvlJc w:val="left"/>
    </w:lvl>
    <w:lvl w:ilvl="4" w:tplc="348EAEA4">
      <w:numFmt w:val="decimal"/>
      <w:lvlText w:val=""/>
      <w:lvlJc w:val="left"/>
    </w:lvl>
    <w:lvl w:ilvl="5" w:tplc="7B20ECB6">
      <w:numFmt w:val="decimal"/>
      <w:lvlText w:val=""/>
      <w:lvlJc w:val="left"/>
    </w:lvl>
    <w:lvl w:ilvl="6" w:tplc="A66A9BB0">
      <w:numFmt w:val="decimal"/>
      <w:lvlText w:val=""/>
      <w:lvlJc w:val="left"/>
    </w:lvl>
    <w:lvl w:ilvl="7" w:tplc="155CCF98">
      <w:numFmt w:val="decimal"/>
      <w:lvlText w:val=""/>
      <w:lvlJc w:val="left"/>
    </w:lvl>
    <w:lvl w:ilvl="8" w:tplc="9B8E329E">
      <w:numFmt w:val="decimal"/>
      <w:lvlText w:val=""/>
      <w:lvlJc w:val="left"/>
    </w:lvl>
  </w:abstractNum>
  <w:abstractNum w:abstractNumId="117">
    <w:nsid w:val="000036C2"/>
    <w:multiLevelType w:val="hybridMultilevel"/>
    <w:tmpl w:val="8D86B822"/>
    <w:lvl w:ilvl="0" w:tplc="8C88A70C">
      <w:start w:val="784"/>
      <w:numFmt w:val="decimal"/>
      <w:lvlText w:val="%1)"/>
      <w:lvlJc w:val="left"/>
    </w:lvl>
    <w:lvl w:ilvl="1" w:tplc="1E82CB64">
      <w:numFmt w:val="decimal"/>
      <w:lvlText w:val=""/>
      <w:lvlJc w:val="left"/>
    </w:lvl>
    <w:lvl w:ilvl="2" w:tplc="3794988E">
      <w:numFmt w:val="decimal"/>
      <w:lvlText w:val=""/>
      <w:lvlJc w:val="left"/>
    </w:lvl>
    <w:lvl w:ilvl="3" w:tplc="00BA497C">
      <w:numFmt w:val="decimal"/>
      <w:lvlText w:val=""/>
      <w:lvlJc w:val="left"/>
    </w:lvl>
    <w:lvl w:ilvl="4" w:tplc="6DDAE536">
      <w:numFmt w:val="decimal"/>
      <w:lvlText w:val=""/>
      <w:lvlJc w:val="left"/>
    </w:lvl>
    <w:lvl w:ilvl="5" w:tplc="C4207386">
      <w:numFmt w:val="decimal"/>
      <w:lvlText w:val=""/>
      <w:lvlJc w:val="left"/>
    </w:lvl>
    <w:lvl w:ilvl="6" w:tplc="669E1E1C">
      <w:numFmt w:val="decimal"/>
      <w:lvlText w:val=""/>
      <w:lvlJc w:val="left"/>
    </w:lvl>
    <w:lvl w:ilvl="7" w:tplc="59DE2968">
      <w:numFmt w:val="decimal"/>
      <w:lvlText w:val=""/>
      <w:lvlJc w:val="left"/>
    </w:lvl>
    <w:lvl w:ilvl="8" w:tplc="04CE987C">
      <w:numFmt w:val="decimal"/>
      <w:lvlText w:val=""/>
      <w:lvlJc w:val="left"/>
    </w:lvl>
  </w:abstractNum>
  <w:abstractNum w:abstractNumId="118">
    <w:nsid w:val="00003765"/>
    <w:multiLevelType w:val="hybridMultilevel"/>
    <w:tmpl w:val="F260F07A"/>
    <w:lvl w:ilvl="0" w:tplc="28D01496">
      <w:start w:val="1"/>
      <w:numFmt w:val="bullet"/>
      <w:lvlText w:val=""/>
      <w:lvlJc w:val="left"/>
    </w:lvl>
    <w:lvl w:ilvl="1" w:tplc="3DDA3810">
      <w:numFmt w:val="decimal"/>
      <w:lvlText w:val=""/>
      <w:lvlJc w:val="left"/>
    </w:lvl>
    <w:lvl w:ilvl="2" w:tplc="314ECE60">
      <w:numFmt w:val="decimal"/>
      <w:lvlText w:val=""/>
      <w:lvlJc w:val="left"/>
    </w:lvl>
    <w:lvl w:ilvl="3" w:tplc="F60A678E">
      <w:numFmt w:val="decimal"/>
      <w:lvlText w:val=""/>
      <w:lvlJc w:val="left"/>
    </w:lvl>
    <w:lvl w:ilvl="4" w:tplc="3CB449B2">
      <w:numFmt w:val="decimal"/>
      <w:lvlText w:val=""/>
      <w:lvlJc w:val="left"/>
    </w:lvl>
    <w:lvl w:ilvl="5" w:tplc="8E1EA422">
      <w:numFmt w:val="decimal"/>
      <w:lvlText w:val=""/>
      <w:lvlJc w:val="left"/>
    </w:lvl>
    <w:lvl w:ilvl="6" w:tplc="51709AA0">
      <w:numFmt w:val="decimal"/>
      <w:lvlText w:val=""/>
      <w:lvlJc w:val="left"/>
    </w:lvl>
    <w:lvl w:ilvl="7" w:tplc="9AA63D1A">
      <w:numFmt w:val="decimal"/>
      <w:lvlText w:val=""/>
      <w:lvlJc w:val="left"/>
    </w:lvl>
    <w:lvl w:ilvl="8" w:tplc="9F7E55E4">
      <w:numFmt w:val="decimal"/>
      <w:lvlText w:val=""/>
      <w:lvlJc w:val="left"/>
    </w:lvl>
  </w:abstractNum>
  <w:abstractNum w:abstractNumId="119">
    <w:nsid w:val="000037BE"/>
    <w:multiLevelType w:val="hybridMultilevel"/>
    <w:tmpl w:val="C7907D50"/>
    <w:lvl w:ilvl="0" w:tplc="FA7C21D0">
      <w:start w:val="1"/>
      <w:numFmt w:val="bullet"/>
      <w:lvlText w:val=""/>
      <w:lvlJc w:val="left"/>
    </w:lvl>
    <w:lvl w:ilvl="1" w:tplc="89C61B66">
      <w:numFmt w:val="decimal"/>
      <w:lvlText w:val=""/>
      <w:lvlJc w:val="left"/>
    </w:lvl>
    <w:lvl w:ilvl="2" w:tplc="70E6BE02">
      <w:numFmt w:val="decimal"/>
      <w:lvlText w:val=""/>
      <w:lvlJc w:val="left"/>
    </w:lvl>
    <w:lvl w:ilvl="3" w:tplc="E46E0A8C">
      <w:numFmt w:val="decimal"/>
      <w:lvlText w:val=""/>
      <w:lvlJc w:val="left"/>
    </w:lvl>
    <w:lvl w:ilvl="4" w:tplc="ECD8AEBE">
      <w:numFmt w:val="decimal"/>
      <w:lvlText w:val=""/>
      <w:lvlJc w:val="left"/>
    </w:lvl>
    <w:lvl w:ilvl="5" w:tplc="205819EC">
      <w:numFmt w:val="decimal"/>
      <w:lvlText w:val=""/>
      <w:lvlJc w:val="left"/>
    </w:lvl>
    <w:lvl w:ilvl="6" w:tplc="B22CD9CA">
      <w:numFmt w:val="decimal"/>
      <w:lvlText w:val=""/>
      <w:lvlJc w:val="left"/>
    </w:lvl>
    <w:lvl w:ilvl="7" w:tplc="CB446D06">
      <w:numFmt w:val="decimal"/>
      <w:lvlText w:val=""/>
      <w:lvlJc w:val="left"/>
    </w:lvl>
    <w:lvl w:ilvl="8" w:tplc="F03E0606">
      <w:numFmt w:val="decimal"/>
      <w:lvlText w:val=""/>
      <w:lvlJc w:val="left"/>
    </w:lvl>
  </w:abstractNum>
  <w:abstractNum w:abstractNumId="120">
    <w:nsid w:val="00003821"/>
    <w:multiLevelType w:val="hybridMultilevel"/>
    <w:tmpl w:val="3788C6BC"/>
    <w:lvl w:ilvl="0" w:tplc="90EA0132">
      <w:start w:val="1"/>
      <w:numFmt w:val="bullet"/>
      <w:lvlText w:val=""/>
      <w:lvlJc w:val="left"/>
    </w:lvl>
    <w:lvl w:ilvl="1" w:tplc="17904676">
      <w:numFmt w:val="decimal"/>
      <w:lvlText w:val=""/>
      <w:lvlJc w:val="left"/>
    </w:lvl>
    <w:lvl w:ilvl="2" w:tplc="806632FC">
      <w:numFmt w:val="decimal"/>
      <w:lvlText w:val=""/>
      <w:lvlJc w:val="left"/>
    </w:lvl>
    <w:lvl w:ilvl="3" w:tplc="5B02D8F4">
      <w:numFmt w:val="decimal"/>
      <w:lvlText w:val=""/>
      <w:lvlJc w:val="left"/>
    </w:lvl>
    <w:lvl w:ilvl="4" w:tplc="9D7C0F3C">
      <w:numFmt w:val="decimal"/>
      <w:lvlText w:val=""/>
      <w:lvlJc w:val="left"/>
    </w:lvl>
    <w:lvl w:ilvl="5" w:tplc="CE484B32">
      <w:numFmt w:val="decimal"/>
      <w:lvlText w:val=""/>
      <w:lvlJc w:val="left"/>
    </w:lvl>
    <w:lvl w:ilvl="6" w:tplc="0F42B622">
      <w:numFmt w:val="decimal"/>
      <w:lvlText w:val=""/>
      <w:lvlJc w:val="left"/>
    </w:lvl>
    <w:lvl w:ilvl="7" w:tplc="D1F2C4EE">
      <w:numFmt w:val="decimal"/>
      <w:lvlText w:val=""/>
      <w:lvlJc w:val="left"/>
    </w:lvl>
    <w:lvl w:ilvl="8" w:tplc="988245C4">
      <w:numFmt w:val="decimal"/>
      <w:lvlText w:val=""/>
      <w:lvlJc w:val="left"/>
    </w:lvl>
  </w:abstractNum>
  <w:abstractNum w:abstractNumId="121">
    <w:nsid w:val="0000387C"/>
    <w:multiLevelType w:val="hybridMultilevel"/>
    <w:tmpl w:val="5F800C54"/>
    <w:lvl w:ilvl="0" w:tplc="522A99EE">
      <w:start w:val="2"/>
      <w:numFmt w:val="decimal"/>
      <w:lvlText w:val="%1"/>
      <w:lvlJc w:val="left"/>
    </w:lvl>
    <w:lvl w:ilvl="1" w:tplc="B8DC40A2">
      <w:numFmt w:val="decimal"/>
      <w:lvlText w:val=""/>
      <w:lvlJc w:val="left"/>
    </w:lvl>
    <w:lvl w:ilvl="2" w:tplc="18AE4504">
      <w:numFmt w:val="decimal"/>
      <w:lvlText w:val=""/>
      <w:lvlJc w:val="left"/>
    </w:lvl>
    <w:lvl w:ilvl="3" w:tplc="0B0AE906">
      <w:numFmt w:val="decimal"/>
      <w:lvlText w:val=""/>
      <w:lvlJc w:val="left"/>
    </w:lvl>
    <w:lvl w:ilvl="4" w:tplc="3BF23704">
      <w:numFmt w:val="decimal"/>
      <w:lvlText w:val=""/>
      <w:lvlJc w:val="left"/>
    </w:lvl>
    <w:lvl w:ilvl="5" w:tplc="0E1E04FA">
      <w:numFmt w:val="decimal"/>
      <w:lvlText w:val=""/>
      <w:lvlJc w:val="left"/>
    </w:lvl>
    <w:lvl w:ilvl="6" w:tplc="4948C5FA">
      <w:numFmt w:val="decimal"/>
      <w:lvlText w:val=""/>
      <w:lvlJc w:val="left"/>
    </w:lvl>
    <w:lvl w:ilvl="7" w:tplc="8DB61614">
      <w:numFmt w:val="decimal"/>
      <w:lvlText w:val=""/>
      <w:lvlJc w:val="left"/>
    </w:lvl>
    <w:lvl w:ilvl="8" w:tplc="60EA7972">
      <w:numFmt w:val="decimal"/>
      <w:lvlText w:val=""/>
      <w:lvlJc w:val="left"/>
    </w:lvl>
  </w:abstractNum>
  <w:abstractNum w:abstractNumId="122">
    <w:nsid w:val="0000388A"/>
    <w:multiLevelType w:val="hybridMultilevel"/>
    <w:tmpl w:val="F7C8704C"/>
    <w:lvl w:ilvl="0" w:tplc="AD02BCCC">
      <w:start w:val="1"/>
      <w:numFmt w:val="bullet"/>
      <w:lvlText w:val=""/>
      <w:lvlJc w:val="left"/>
    </w:lvl>
    <w:lvl w:ilvl="1" w:tplc="50203EB2">
      <w:numFmt w:val="decimal"/>
      <w:lvlText w:val=""/>
      <w:lvlJc w:val="left"/>
    </w:lvl>
    <w:lvl w:ilvl="2" w:tplc="8AC2C258">
      <w:numFmt w:val="decimal"/>
      <w:lvlText w:val=""/>
      <w:lvlJc w:val="left"/>
    </w:lvl>
    <w:lvl w:ilvl="3" w:tplc="33245E9C">
      <w:numFmt w:val="decimal"/>
      <w:lvlText w:val=""/>
      <w:lvlJc w:val="left"/>
    </w:lvl>
    <w:lvl w:ilvl="4" w:tplc="F5F09802">
      <w:numFmt w:val="decimal"/>
      <w:lvlText w:val=""/>
      <w:lvlJc w:val="left"/>
    </w:lvl>
    <w:lvl w:ilvl="5" w:tplc="FE187902">
      <w:numFmt w:val="decimal"/>
      <w:lvlText w:val=""/>
      <w:lvlJc w:val="left"/>
    </w:lvl>
    <w:lvl w:ilvl="6" w:tplc="C7905150">
      <w:numFmt w:val="decimal"/>
      <w:lvlText w:val=""/>
      <w:lvlJc w:val="left"/>
    </w:lvl>
    <w:lvl w:ilvl="7" w:tplc="DA3E36FA">
      <w:numFmt w:val="decimal"/>
      <w:lvlText w:val=""/>
      <w:lvlJc w:val="left"/>
    </w:lvl>
    <w:lvl w:ilvl="8" w:tplc="64B88246">
      <w:numFmt w:val="decimal"/>
      <w:lvlText w:val=""/>
      <w:lvlJc w:val="left"/>
    </w:lvl>
  </w:abstractNum>
  <w:abstractNum w:abstractNumId="123">
    <w:nsid w:val="00003895"/>
    <w:multiLevelType w:val="hybridMultilevel"/>
    <w:tmpl w:val="A176C426"/>
    <w:lvl w:ilvl="0" w:tplc="619C0A5E">
      <w:start w:val="1"/>
      <w:numFmt w:val="bullet"/>
      <w:lvlText w:val=""/>
      <w:lvlJc w:val="left"/>
    </w:lvl>
    <w:lvl w:ilvl="1" w:tplc="358EF87C">
      <w:numFmt w:val="decimal"/>
      <w:lvlText w:val=""/>
      <w:lvlJc w:val="left"/>
    </w:lvl>
    <w:lvl w:ilvl="2" w:tplc="6B92600C">
      <w:numFmt w:val="decimal"/>
      <w:lvlText w:val=""/>
      <w:lvlJc w:val="left"/>
    </w:lvl>
    <w:lvl w:ilvl="3" w:tplc="444A1982">
      <w:numFmt w:val="decimal"/>
      <w:lvlText w:val=""/>
      <w:lvlJc w:val="left"/>
    </w:lvl>
    <w:lvl w:ilvl="4" w:tplc="DB40CEDE">
      <w:numFmt w:val="decimal"/>
      <w:lvlText w:val=""/>
      <w:lvlJc w:val="left"/>
    </w:lvl>
    <w:lvl w:ilvl="5" w:tplc="D2E061C2">
      <w:numFmt w:val="decimal"/>
      <w:lvlText w:val=""/>
      <w:lvlJc w:val="left"/>
    </w:lvl>
    <w:lvl w:ilvl="6" w:tplc="DC2C2A3E">
      <w:numFmt w:val="decimal"/>
      <w:lvlText w:val=""/>
      <w:lvlJc w:val="left"/>
    </w:lvl>
    <w:lvl w:ilvl="7" w:tplc="E1E6D5B6">
      <w:numFmt w:val="decimal"/>
      <w:lvlText w:val=""/>
      <w:lvlJc w:val="left"/>
    </w:lvl>
    <w:lvl w:ilvl="8" w:tplc="2D687ADC">
      <w:numFmt w:val="decimal"/>
      <w:lvlText w:val=""/>
      <w:lvlJc w:val="left"/>
    </w:lvl>
  </w:abstractNum>
  <w:abstractNum w:abstractNumId="124">
    <w:nsid w:val="00003A27"/>
    <w:multiLevelType w:val="hybridMultilevel"/>
    <w:tmpl w:val="1BF4A81C"/>
    <w:lvl w:ilvl="0" w:tplc="DE54EB36">
      <w:start w:val="1"/>
      <w:numFmt w:val="bullet"/>
      <w:lvlText w:val=""/>
      <w:lvlJc w:val="left"/>
    </w:lvl>
    <w:lvl w:ilvl="1" w:tplc="2D86B71A">
      <w:numFmt w:val="decimal"/>
      <w:lvlText w:val=""/>
      <w:lvlJc w:val="left"/>
    </w:lvl>
    <w:lvl w:ilvl="2" w:tplc="F21EF87A">
      <w:numFmt w:val="decimal"/>
      <w:lvlText w:val=""/>
      <w:lvlJc w:val="left"/>
    </w:lvl>
    <w:lvl w:ilvl="3" w:tplc="231C3BF6">
      <w:numFmt w:val="decimal"/>
      <w:lvlText w:val=""/>
      <w:lvlJc w:val="left"/>
    </w:lvl>
    <w:lvl w:ilvl="4" w:tplc="A85ED33E">
      <w:numFmt w:val="decimal"/>
      <w:lvlText w:val=""/>
      <w:lvlJc w:val="left"/>
    </w:lvl>
    <w:lvl w:ilvl="5" w:tplc="8D7C3F08">
      <w:numFmt w:val="decimal"/>
      <w:lvlText w:val=""/>
      <w:lvlJc w:val="left"/>
    </w:lvl>
    <w:lvl w:ilvl="6" w:tplc="8FFEACF6">
      <w:numFmt w:val="decimal"/>
      <w:lvlText w:val=""/>
      <w:lvlJc w:val="left"/>
    </w:lvl>
    <w:lvl w:ilvl="7" w:tplc="F162D728">
      <w:numFmt w:val="decimal"/>
      <w:lvlText w:val=""/>
      <w:lvlJc w:val="left"/>
    </w:lvl>
    <w:lvl w:ilvl="8" w:tplc="A2643E94">
      <w:numFmt w:val="decimal"/>
      <w:lvlText w:val=""/>
      <w:lvlJc w:val="left"/>
    </w:lvl>
  </w:abstractNum>
  <w:abstractNum w:abstractNumId="125">
    <w:nsid w:val="00003A4C"/>
    <w:multiLevelType w:val="hybridMultilevel"/>
    <w:tmpl w:val="90CC57F0"/>
    <w:lvl w:ilvl="0" w:tplc="0F20BDA4">
      <w:start w:val="1"/>
      <w:numFmt w:val="upperLetter"/>
      <w:lvlText w:val="%1"/>
      <w:lvlJc w:val="left"/>
    </w:lvl>
    <w:lvl w:ilvl="1" w:tplc="DC02C75C">
      <w:numFmt w:val="decimal"/>
      <w:lvlText w:val=""/>
      <w:lvlJc w:val="left"/>
    </w:lvl>
    <w:lvl w:ilvl="2" w:tplc="BDC6F7AC">
      <w:numFmt w:val="decimal"/>
      <w:lvlText w:val=""/>
      <w:lvlJc w:val="left"/>
    </w:lvl>
    <w:lvl w:ilvl="3" w:tplc="40988756">
      <w:numFmt w:val="decimal"/>
      <w:lvlText w:val=""/>
      <w:lvlJc w:val="left"/>
    </w:lvl>
    <w:lvl w:ilvl="4" w:tplc="9124884A">
      <w:numFmt w:val="decimal"/>
      <w:lvlText w:val=""/>
      <w:lvlJc w:val="left"/>
    </w:lvl>
    <w:lvl w:ilvl="5" w:tplc="1B6417CC">
      <w:numFmt w:val="decimal"/>
      <w:lvlText w:val=""/>
      <w:lvlJc w:val="left"/>
    </w:lvl>
    <w:lvl w:ilvl="6" w:tplc="6756C226">
      <w:numFmt w:val="decimal"/>
      <w:lvlText w:val=""/>
      <w:lvlJc w:val="left"/>
    </w:lvl>
    <w:lvl w:ilvl="7" w:tplc="CEB690D6">
      <w:numFmt w:val="decimal"/>
      <w:lvlText w:val=""/>
      <w:lvlJc w:val="left"/>
    </w:lvl>
    <w:lvl w:ilvl="8" w:tplc="DC4E1CE0">
      <w:numFmt w:val="decimal"/>
      <w:lvlText w:val=""/>
      <w:lvlJc w:val="left"/>
    </w:lvl>
  </w:abstractNum>
  <w:abstractNum w:abstractNumId="126">
    <w:nsid w:val="00003A72"/>
    <w:multiLevelType w:val="hybridMultilevel"/>
    <w:tmpl w:val="E6ACF3B8"/>
    <w:lvl w:ilvl="0" w:tplc="69CE9010">
      <w:start w:val="1"/>
      <w:numFmt w:val="bullet"/>
      <w:lvlText w:val=""/>
      <w:lvlJc w:val="left"/>
    </w:lvl>
    <w:lvl w:ilvl="1" w:tplc="3ABEF822">
      <w:numFmt w:val="decimal"/>
      <w:lvlText w:val=""/>
      <w:lvlJc w:val="left"/>
    </w:lvl>
    <w:lvl w:ilvl="2" w:tplc="FCA02F6C">
      <w:numFmt w:val="decimal"/>
      <w:lvlText w:val=""/>
      <w:lvlJc w:val="left"/>
    </w:lvl>
    <w:lvl w:ilvl="3" w:tplc="A3AEE6E2">
      <w:numFmt w:val="decimal"/>
      <w:lvlText w:val=""/>
      <w:lvlJc w:val="left"/>
    </w:lvl>
    <w:lvl w:ilvl="4" w:tplc="1402CD5C">
      <w:numFmt w:val="decimal"/>
      <w:lvlText w:val=""/>
      <w:lvlJc w:val="left"/>
    </w:lvl>
    <w:lvl w:ilvl="5" w:tplc="F684B02A">
      <w:numFmt w:val="decimal"/>
      <w:lvlText w:val=""/>
      <w:lvlJc w:val="left"/>
    </w:lvl>
    <w:lvl w:ilvl="6" w:tplc="E2125048">
      <w:numFmt w:val="decimal"/>
      <w:lvlText w:val=""/>
      <w:lvlJc w:val="left"/>
    </w:lvl>
    <w:lvl w:ilvl="7" w:tplc="31620364">
      <w:numFmt w:val="decimal"/>
      <w:lvlText w:val=""/>
      <w:lvlJc w:val="left"/>
    </w:lvl>
    <w:lvl w:ilvl="8" w:tplc="75BC3C82">
      <w:numFmt w:val="decimal"/>
      <w:lvlText w:val=""/>
      <w:lvlJc w:val="left"/>
    </w:lvl>
  </w:abstractNum>
  <w:abstractNum w:abstractNumId="127">
    <w:nsid w:val="00003EE9"/>
    <w:multiLevelType w:val="hybridMultilevel"/>
    <w:tmpl w:val="692C2FFE"/>
    <w:lvl w:ilvl="0" w:tplc="87DC95AA">
      <w:start w:val="7"/>
      <w:numFmt w:val="decimal"/>
      <w:lvlText w:val="%1"/>
      <w:lvlJc w:val="left"/>
    </w:lvl>
    <w:lvl w:ilvl="1" w:tplc="1C2C1258">
      <w:numFmt w:val="decimal"/>
      <w:lvlText w:val=""/>
      <w:lvlJc w:val="left"/>
    </w:lvl>
    <w:lvl w:ilvl="2" w:tplc="0AB65B70">
      <w:numFmt w:val="decimal"/>
      <w:lvlText w:val=""/>
      <w:lvlJc w:val="left"/>
    </w:lvl>
    <w:lvl w:ilvl="3" w:tplc="6B1EFCA2">
      <w:numFmt w:val="decimal"/>
      <w:lvlText w:val=""/>
      <w:lvlJc w:val="left"/>
    </w:lvl>
    <w:lvl w:ilvl="4" w:tplc="9A3EEC88">
      <w:numFmt w:val="decimal"/>
      <w:lvlText w:val=""/>
      <w:lvlJc w:val="left"/>
    </w:lvl>
    <w:lvl w:ilvl="5" w:tplc="D2F0DC30">
      <w:numFmt w:val="decimal"/>
      <w:lvlText w:val=""/>
      <w:lvlJc w:val="left"/>
    </w:lvl>
    <w:lvl w:ilvl="6" w:tplc="B4209C3C">
      <w:numFmt w:val="decimal"/>
      <w:lvlText w:val=""/>
      <w:lvlJc w:val="left"/>
    </w:lvl>
    <w:lvl w:ilvl="7" w:tplc="2F147380">
      <w:numFmt w:val="decimal"/>
      <w:lvlText w:val=""/>
      <w:lvlJc w:val="left"/>
    </w:lvl>
    <w:lvl w:ilvl="8" w:tplc="8FB6B38A">
      <w:numFmt w:val="decimal"/>
      <w:lvlText w:val=""/>
      <w:lvlJc w:val="left"/>
    </w:lvl>
  </w:abstractNum>
  <w:abstractNum w:abstractNumId="128">
    <w:nsid w:val="00003F97"/>
    <w:multiLevelType w:val="hybridMultilevel"/>
    <w:tmpl w:val="332464A6"/>
    <w:lvl w:ilvl="0" w:tplc="C39254DA">
      <w:start w:val="1"/>
      <w:numFmt w:val="bullet"/>
      <w:lvlText w:val=""/>
      <w:lvlJc w:val="left"/>
    </w:lvl>
    <w:lvl w:ilvl="1" w:tplc="969A1BEA">
      <w:numFmt w:val="decimal"/>
      <w:lvlText w:val=""/>
      <w:lvlJc w:val="left"/>
    </w:lvl>
    <w:lvl w:ilvl="2" w:tplc="56EAB2C6">
      <w:numFmt w:val="decimal"/>
      <w:lvlText w:val=""/>
      <w:lvlJc w:val="left"/>
    </w:lvl>
    <w:lvl w:ilvl="3" w:tplc="DED63EF8">
      <w:numFmt w:val="decimal"/>
      <w:lvlText w:val=""/>
      <w:lvlJc w:val="left"/>
    </w:lvl>
    <w:lvl w:ilvl="4" w:tplc="002ABE3C">
      <w:numFmt w:val="decimal"/>
      <w:lvlText w:val=""/>
      <w:lvlJc w:val="left"/>
    </w:lvl>
    <w:lvl w:ilvl="5" w:tplc="894A84C6">
      <w:numFmt w:val="decimal"/>
      <w:lvlText w:val=""/>
      <w:lvlJc w:val="left"/>
    </w:lvl>
    <w:lvl w:ilvl="6" w:tplc="376A602A">
      <w:numFmt w:val="decimal"/>
      <w:lvlText w:val=""/>
      <w:lvlJc w:val="left"/>
    </w:lvl>
    <w:lvl w:ilvl="7" w:tplc="B6706D04">
      <w:numFmt w:val="decimal"/>
      <w:lvlText w:val=""/>
      <w:lvlJc w:val="left"/>
    </w:lvl>
    <w:lvl w:ilvl="8" w:tplc="C6124124">
      <w:numFmt w:val="decimal"/>
      <w:lvlText w:val=""/>
      <w:lvlJc w:val="left"/>
    </w:lvl>
  </w:abstractNum>
  <w:abstractNum w:abstractNumId="129">
    <w:nsid w:val="00003F9A"/>
    <w:multiLevelType w:val="hybridMultilevel"/>
    <w:tmpl w:val="38B02AEA"/>
    <w:lvl w:ilvl="0" w:tplc="CBD08C94">
      <w:start w:val="1"/>
      <w:numFmt w:val="bullet"/>
      <w:lvlText w:val=""/>
      <w:lvlJc w:val="left"/>
    </w:lvl>
    <w:lvl w:ilvl="1" w:tplc="B3E00E24">
      <w:numFmt w:val="decimal"/>
      <w:lvlText w:val=""/>
      <w:lvlJc w:val="left"/>
    </w:lvl>
    <w:lvl w:ilvl="2" w:tplc="D7A0B3B8">
      <w:numFmt w:val="decimal"/>
      <w:lvlText w:val=""/>
      <w:lvlJc w:val="left"/>
    </w:lvl>
    <w:lvl w:ilvl="3" w:tplc="1DC2DF06">
      <w:numFmt w:val="decimal"/>
      <w:lvlText w:val=""/>
      <w:lvlJc w:val="left"/>
    </w:lvl>
    <w:lvl w:ilvl="4" w:tplc="8A72D814">
      <w:numFmt w:val="decimal"/>
      <w:lvlText w:val=""/>
      <w:lvlJc w:val="left"/>
    </w:lvl>
    <w:lvl w:ilvl="5" w:tplc="1F8811A2">
      <w:numFmt w:val="decimal"/>
      <w:lvlText w:val=""/>
      <w:lvlJc w:val="left"/>
    </w:lvl>
    <w:lvl w:ilvl="6" w:tplc="BF4A23D0">
      <w:numFmt w:val="decimal"/>
      <w:lvlText w:val=""/>
      <w:lvlJc w:val="left"/>
    </w:lvl>
    <w:lvl w:ilvl="7" w:tplc="60B219E8">
      <w:numFmt w:val="decimal"/>
      <w:lvlText w:val=""/>
      <w:lvlJc w:val="left"/>
    </w:lvl>
    <w:lvl w:ilvl="8" w:tplc="2A4AC8F6">
      <w:numFmt w:val="decimal"/>
      <w:lvlText w:val=""/>
      <w:lvlJc w:val="left"/>
    </w:lvl>
  </w:abstractNum>
  <w:abstractNum w:abstractNumId="130">
    <w:nsid w:val="0000412F"/>
    <w:multiLevelType w:val="hybridMultilevel"/>
    <w:tmpl w:val="2C5E8520"/>
    <w:lvl w:ilvl="0" w:tplc="8E6896CC">
      <w:start w:val="1"/>
      <w:numFmt w:val="bullet"/>
      <w:lvlText w:val=""/>
      <w:lvlJc w:val="left"/>
    </w:lvl>
    <w:lvl w:ilvl="1" w:tplc="965238EA">
      <w:numFmt w:val="decimal"/>
      <w:lvlText w:val=""/>
      <w:lvlJc w:val="left"/>
    </w:lvl>
    <w:lvl w:ilvl="2" w:tplc="F98E6A40">
      <w:numFmt w:val="decimal"/>
      <w:lvlText w:val=""/>
      <w:lvlJc w:val="left"/>
    </w:lvl>
    <w:lvl w:ilvl="3" w:tplc="A1DA97D8">
      <w:numFmt w:val="decimal"/>
      <w:lvlText w:val=""/>
      <w:lvlJc w:val="left"/>
    </w:lvl>
    <w:lvl w:ilvl="4" w:tplc="D3E24544">
      <w:numFmt w:val="decimal"/>
      <w:lvlText w:val=""/>
      <w:lvlJc w:val="left"/>
    </w:lvl>
    <w:lvl w:ilvl="5" w:tplc="C2C45CF6">
      <w:numFmt w:val="decimal"/>
      <w:lvlText w:val=""/>
      <w:lvlJc w:val="left"/>
    </w:lvl>
    <w:lvl w:ilvl="6" w:tplc="C7A47256">
      <w:numFmt w:val="decimal"/>
      <w:lvlText w:val=""/>
      <w:lvlJc w:val="left"/>
    </w:lvl>
    <w:lvl w:ilvl="7" w:tplc="AA90CF70">
      <w:numFmt w:val="decimal"/>
      <w:lvlText w:val=""/>
      <w:lvlJc w:val="left"/>
    </w:lvl>
    <w:lvl w:ilvl="8" w:tplc="86D41D08">
      <w:numFmt w:val="decimal"/>
      <w:lvlText w:val=""/>
      <w:lvlJc w:val="left"/>
    </w:lvl>
  </w:abstractNum>
  <w:abstractNum w:abstractNumId="131">
    <w:nsid w:val="00004242"/>
    <w:multiLevelType w:val="hybridMultilevel"/>
    <w:tmpl w:val="50D0A088"/>
    <w:lvl w:ilvl="0" w:tplc="0FFCB97C">
      <w:start w:val="1"/>
      <w:numFmt w:val="bullet"/>
      <w:lvlText w:val=""/>
      <w:lvlJc w:val="left"/>
    </w:lvl>
    <w:lvl w:ilvl="1" w:tplc="38B84B3C">
      <w:numFmt w:val="decimal"/>
      <w:lvlText w:val=""/>
      <w:lvlJc w:val="left"/>
    </w:lvl>
    <w:lvl w:ilvl="2" w:tplc="D134785C">
      <w:numFmt w:val="decimal"/>
      <w:lvlText w:val=""/>
      <w:lvlJc w:val="left"/>
    </w:lvl>
    <w:lvl w:ilvl="3" w:tplc="F83CA8A8">
      <w:numFmt w:val="decimal"/>
      <w:lvlText w:val=""/>
      <w:lvlJc w:val="left"/>
    </w:lvl>
    <w:lvl w:ilvl="4" w:tplc="D8D85B6E">
      <w:numFmt w:val="decimal"/>
      <w:lvlText w:val=""/>
      <w:lvlJc w:val="left"/>
    </w:lvl>
    <w:lvl w:ilvl="5" w:tplc="1C1820B6">
      <w:numFmt w:val="decimal"/>
      <w:lvlText w:val=""/>
      <w:lvlJc w:val="left"/>
    </w:lvl>
    <w:lvl w:ilvl="6" w:tplc="3FBEADD8">
      <w:numFmt w:val="decimal"/>
      <w:lvlText w:val=""/>
      <w:lvlJc w:val="left"/>
    </w:lvl>
    <w:lvl w:ilvl="7" w:tplc="EB442BC0">
      <w:numFmt w:val="decimal"/>
      <w:lvlText w:val=""/>
      <w:lvlJc w:val="left"/>
    </w:lvl>
    <w:lvl w:ilvl="8" w:tplc="B066A7FC">
      <w:numFmt w:val="decimal"/>
      <w:lvlText w:val=""/>
      <w:lvlJc w:val="left"/>
    </w:lvl>
  </w:abstractNum>
  <w:abstractNum w:abstractNumId="132">
    <w:nsid w:val="0000424C"/>
    <w:multiLevelType w:val="hybridMultilevel"/>
    <w:tmpl w:val="9BA802F2"/>
    <w:lvl w:ilvl="0" w:tplc="78CA4310">
      <w:start w:val="1"/>
      <w:numFmt w:val="bullet"/>
      <w:lvlText w:val=""/>
      <w:lvlJc w:val="left"/>
    </w:lvl>
    <w:lvl w:ilvl="1" w:tplc="17CC4AD4">
      <w:numFmt w:val="decimal"/>
      <w:lvlText w:val=""/>
      <w:lvlJc w:val="left"/>
    </w:lvl>
    <w:lvl w:ilvl="2" w:tplc="1A50E584">
      <w:numFmt w:val="decimal"/>
      <w:lvlText w:val=""/>
      <w:lvlJc w:val="left"/>
    </w:lvl>
    <w:lvl w:ilvl="3" w:tplc="B0FEAC9E">
      <w:numFmt w:val="decimal"/>
      <w:lvlText w:val=""/>
      <w:lvlJc w:val="left"/>
    </w:lvl>
    <w:lvl w:ilvl="4" w:tplc="BB7C0EE0">
      <w:numFmt w:val="decimal"/>
      <w:lvlText w:val=""/>
      <w:lvlJc w:val="left"/>
    </w:lvl>
    <w:lvl w:ilvl="5" w:tplc="275A19C6">
      <w:numFmt w:val="decimal"/>
      <w:lvlText w:val=""/>
      <w:lvlJc w:val="left"/>
    </w:lvl>
    <w:lvl w:ilvl="6" w:tplc="00C4DC7A">
      <w:numFmt w:val="decimal"/>
      <w:lvlText w:val=""/>
      <w:lvlJc w:val="left"/>
    </w:lvl>
    <w:lvl w:ilvl="7" w:tplc="BAB646F0">
      <w:numFmt w:val="decimal"/>
      <w:lvlText w:val=""/>
      <w:lvlJc w:val="left"/>
    </w:lvl>
    <w:lvl w:ilvl="8" w:tplc="D214D7EA">
      <w:numFmt w:val="decimal"/>
      <w:lvlText w:val=""/>
      <w:lvlJc w:val="left"/>
    </w:lvl>
  </w:abstractNum>
  <w:abstractNum w:abstractNumId="133">
    <w:nsid w:val="000042BE"/>
    <w:multiLevelType w:val="hybridMultilevel"/>
    <w:tmpl w:val="19C88A94"/>
    <w:lvl w:ilvl="0" w:tplc="DB9C8876">
      <w:start w:val="1"/>
      <w:numFmt w:val="decimal"/>
      <w:lvlText w:val="%1"/>
      <w:lvlJc w:val="left"/>
    </w:lvl>
    <w:lvl w:ilvl="1" w:tplc="97528E1C">
      <w:numFmt w:val="decimal"/>
      <w:lvlText w:val=""/>
      <w:lvlJc w:val="left"/>
    </w:lvl>
    <w:lvl w:ilvl="2" w:tplc="57827AC0">
      <w:numFmt w:val="decimal"/>
      <w:lvlText w:val=""/>
      <w:lvlJc w:val="left"/>
    </w:lvl>
    <w:lvl w:ilvl="3" w:tplc="9A9027A8">
      <w:numFmt w:val="decimal"/>
      <w:lvlText w:val=""/>
      <w:lvlJc w:val="left"/>
    </w:lvl>
    <w:lvl w:ilvl="4" w:tplc="E688731C">
      <w:numFmt w:val="decimal"/>
      <w:lvlText w:val=""/>
      <w:lvlJc w:val="left"/>
    </w:lvl>
    <w:lvl w:ilvl="5" w:tplc="541C06F2">
      <w:numFmt w:val="decimal"/>
      <w:lvlText w:val=""/>
      <w:lvlJc w:val="left"/>
    </w:lvl>
    <w:lvl w:ilvl="6" w:tplc="F080E5DA">
      <w:numFmt w:val="decimal"/>
      <w:lvlText w:val=""/>
      <w:lvlJc w:val="left"/>
    </w:lvl>
    <w:lvl w:ilvl="7" w:tplc="989617D2">
      <w:numFmt w:val="decimal"/>
      <w:lvlText w:val=""/>
      <w:lvlJc w:val="left"/>
    </w:lvl>
    <w:lvl w:ilvl="8" w:tplc="4FC2195C">
      <w:numFmt w:val="decimal"/>
      <w:lvlText w:val=""/>
      <w:lvlJc w:val="left"/>
    </w:lvl>
  </w:abstractNum>
  <w:abstractNum w:abstractNumId="134">
    <w:nsid w:val="00004328"/>
    <w:multiLevelType w:val="hybridMultilevel"/>
    <w:tmpl w:val="E6223FBC"/>
    <w:lvl w:ilvl="0" w:tplc="864207D2">
      <w:start w:val="1"/>
      <w:numFmt w:val="bullet"/>
      <w:lvlText w:val="&gt;&gt;&gt;"/>
      <w:lvlJc w:val="left"/>
    </w:lvl>
    <w:lvl w:ilvl="1" w:tplc="5D20F402">
      <w:numFmt w:val="decimal"/>
      <w:lvlText w:val=""/>
      <w:lvlJc w:val="left"/>
    </w:lvl>
    <w:lvl w:ilvl="2" w:tplc="854E93BE">
      <w:numFmt w:val="decimal"/>
      <w:lvlText w:val=""/>
      <w:lvlJc w:val="left"/>
    </w:lvl>
    <w:lvl w:ilvl="3" w:tplc="689EDB40">
      <w:numFmt w:val="decimal"/>
      <w:lvlText w:val=""/>
      <w:lvlJc w:val="left"/>
    </w:lvl>
    <w:lvl w:ilvl="4" w:tplc="9FCA8FFC">
      <w:numFmt w:val="decimal"/>
      <w:lvlText w:val=""/>
      <w:lvlJc w:val="left"/>
    </w:lvl>
    <w:lvl w:ilvl="5" w:tplc="2ED8740A">
      <w:numFmt w:val="decimal"/>
      <w:lvlText w:val=""/>
      <w:lvlJc w:val="left"/>
    </w:lvl>
    <w:lvl w:ilvl="6" w:tplc="225C64B8">
      <w:numFmt w:val="decimal"/>
      <w:lvlText w:val=""/>
      <w:lvlJc w:val="left"/>
    </w:lvl>
    <w:lvl w:ilvl="7" w:tplc="60B807D6">
      <w:numFmt w:val="decimal"/>
      <w:lvlText w:val=""/>
      <w:lvlJc w:val="left"/>
    </w:lvl>
    <w:lvl w:ilvl="8" w:tplc="0066C41C">
      <w:numFmt w:val="decimal"/>
      <w:lvlText w:val=""/>
      <w:lvlJc w:val="left"/>
    </w:lvl>
  </w:abstractNum>
  <w:abstractNum w:abstractNumId="135">
    <w:nsid w:val="00004346"/>
    <w:multiLevelType w:val="hybridMultilevel"/>
    <w:tmpl w:val="C9D0A944"/>
    <w:lvl w:ilvl="0" w:tplc="3524F992">
      <w:start w:val="1"/>
      <w:numFmt w:val="bullet"/>
      <w:lvlText w:val=""/>
      <w:lvlJc w:val="left"/>
    </w:lvl>
    <w:lvl w:ilvl="1" w:tplc="EAA2E220">
      <w:numFmt w:val="decimal"/>
      <w:lvlText w:val=""/>
      <w:lvlJc w:val="left"/>
    </w:lvl>
    <w:lvl w:ilvl="2" w:tplc="6FAA24A4">
      <w:numFmt w:val="decimal"/>
      <w:lvlText w:val=""/>
      <w:lvlJc w:val="left"/>
    </w:lvl>
    <w:lvl w:ilvl="3" w:tplc="17F202EC">
      <w:numFmt w:val="decimal"/>
      <w:lvlText w:val=""/>
      <w:lvlJc w:val="left"/>
    </w:lvl>
    <w:lvl w:ilvl="4" w:tplc="5FA47418">
      <w:numFmt w:val="decimal"/>
      <w:lvlText w:val=""/>
      <w:lvlJc w:val="left"/>
    </w:lvl>
    <w:lvl w:ilvl="5" w:tplc="43F8122C">
      <w:numFmt w:val="decimal"/>
      <w:lvlText w:val=""/>
      <w:lvlJc w:val="left"/>
    </w:lvl>
    <w:lvl w:ilvl="6" w:tplc="855ED712">
      <w:numFmt w:val="decimal"/>
      <w:lvlText w:val=""/>
      <w:lvlJc w:val="left"/>
    </w:lvl>
    <w:lvl w:ilvl="7" w:tplc="4C002040">
      <w:numFmt w:val="decimal"/>
      <w:lvlText w:val=""/>
      <w:lvlJc w:val="left"/>
    </w:lvl>
    <w:lvl w:ilvl="8" w:tplc="B530A47C">
      <w:numFmt w:val="decimal"/>
      <w:lvlText w:val=""/>
      <w:lvlJc w:val="left"/>
    </w:lvl>
  </w:abstractNum>
  <w:abstractNum w:abstractNumId="136">
    <w:nsid w:val="00004365"/>
    <w:multiLevelType w:val="hybridMultilevel"/>
    <w:tmpl w:val="F858CDDE"/>
    <w:lvl w:ilvl="0" w:tplc="45F40D46">
      <w:start w:val="1"/>
      <w:numFmt w:val="bullet"/>
      <w:lvlText w:val="&gt;&gt;&gt;"/>
      <w:lvlJc w:val="left"/>
    </w:lvl>
    <w:lvl w:ilvl="1" w:tplc="7EA0479C">
      <w:numFmt w:val="decimal"/>
      <w:lvlText w:val=""/>
      <w:lvlJc w:val="left"/>
    </w:lvl>
    <w:lvl w:ilvl="2" w:tplc="A50A1C38">
      <w:numFmt w:val="decimal"/>
      <w:lvlText w:val=""/>
      <w:lvlJc w:val="left"/>
    </w:lvl>
    <w:lvl w:ilvl="3" w:tplc="E5267B10">
      <w:numFmt w:val="decimal"/>
      <w:lvlText w:val=""/>
      <w:lvlJc w:val="left"/>
    </w:lvl>
    <w:lvl w:ilvl="4" w:tplc="AA48F706">
      <w:numFmt w:val="decimal"/>
      <w:lvlText w:val=""/>
      <w:lvlJc w:val="left"/>
    </w:lvl>
    <w:lvl w:ilvl="5" w:tplc="59C65804">
      <w:numFmt w:val="decimal"/>
      <w:lvlText w:val=""/>
      <w:lvlJc w:val="left"/>
    </w:lvl>
    <w:lvl w:ilvl="6" w:tplc="06903544">
      <w:numFmt w:val="decimal"/>
      <w:lvlText w:val=""/>
      <w:lvlJc w:val="left"/>
    </w:lvl>
    <w:lvl w:ilvl="7" w:tplc="CB9A7E6C">
      <w:numFmt w:val="decimal"/>
      <w:lvlText w:val=""/>
      <w:lvlJc w:val="left"/>
    </w:lvl>
    <w:lvl w:ilvl="8" w:tplc="5F409A7C">
      <w:numFmt w:val="decimal"/>
      <w:lvlText w:val=""/>
      <w:lvlJc w:val="left"/>
    </w:lvl>
  </w:abstractNum>
  <w:abstractNum w:abstractNumId="137">
    <w:nsid w:val="000043DB"/>
    <w:multiLevelType w:val="hybridMultilevel"/>
    <w:tmpl w:val="8E8046E6"/>
    <w:lvl w:ilvl="0" w:tplc="6E60C346">
      <w:start w:val="1"/>
      <w:numFmt w:val="bullet"/>
      <w:lvlText w:val="&gt;&gt;&gt;"/>
      <w:lvlJc w:val="left"/>
    </w:lvl>
    <w:lvl w:ilvl="1" w:tplc="E8581C86">
      <w:numFmt w:val="decimal"/>
      <w:lvlText w:val=""/>
      <w:lvlJc w:val="left"/>
    </w:lvl>
    <w:lvl w:ilvl="2" w:tplc="B06C8AA0">
      <w:numFmt w:val="decimal"/>
      <w:lvlText w:val=""/>
      <w:lvlJc w:val="left"/>
    </w:lvl>
    <w:lvl w:ilvl="3" w:tplc="A0848E42">
      <w:numFmt w:val="decimal"/>
      <w:lvlText w:val=""/>
      <w:lvlJc w:val="left"/>
    </w:lvl>
    <w:lvl w:ilvl="4" w:tplc="E126FC4C">
      <w:numFmt w:val="decimal"/>
      <w:lvlText w:val=""/>
      <w:lvlJc w:val="left"/>
    </w:lvl>
    <w:lvl w:ilvl="5" w:tplc="7F7E7344">
      <w:numFmt w:val="decimal"/>
      <w:lvlText w:val=""/>
      <w:lvlJc w:val="left"/>
    </w:lvl>
    <w:lvl w:ilvl="6" w:tplc="8A5A11EC">
      <w:numFmt w:val="decimal"/>
      <w:lvlText w:val=""/>
      <w:lvlJc w:val="left"/>
    </w:lvl>
    <w:lvl w:ilvl="7" w:tplc="D1E26450">
      <w:numFmt w:val="decimal"/>
      <w:lvlText w:val=""/>
      <w:lvlJc w:val="left"/>
    </w:lvl>
    <w:lvl w:ilvl="8" w:tplc="DE588C92">
      <w:numFmt w:val="decimal"/>
      <w:lvlText w:val=""/>
      <w:lvlJc w:val="left"/>
    </w:lvl>
  </w:abstractNum>
  <w:abstractNum w:abstractNumId="138">
    <w:nsid w:val="0000441D"/>
    <w:multiLevelType w:val="hybridMultilevel"/>
    <w:tmpl w:val="7176184C"/>
    <w:lvl w:ilvl="0" w:tplc="61FED120">
      <w:start w:val="1"/>
      <w:numFmt w:val="bullet"/>
      <w:lvlText w:val=""/>
      <w:lvlJc w:val="left"/>
    </w:lvl>
    <w:lvl w:ilvl="1" w:tplc="3C8E96E8">
      <w:numFmt w:val="decimal"/>
      <w:lvlText w:val=""/>
      <w:lvlJc w:val="left"/>
    </w:lvl>
    <w:lvl w:ilvl="2" w:tplc="E2A8EF02">
      <w:numFmt w:val="decimal"/>
      <w:lvlText w:val=""/>
      <w:lvlJc w:val="left"/>
    </w:lvl>
    <w:lvl w:ilvl="3" w:tplc="9F9CD42C">
      <w:numFmt w:val="decimal"/>
      <w:lvlText w:val=""/>
      <w:lvlJc w:val="left"/>
    </w:lvl>
    <w:lvl w:ilvl="4" w:tplc="5CEE9EB6">
      <w:numFmt w:val="decimal"/>
      <w:lvlText w:val=""/>
      <w:lvlJc w:val="left"/>
    </w:lvl>
    <w:lvl w:ilvl="5" w:tplc="1BD661B6">
      <w:numFmt w:val="decimal"/>
      <w:lvlText w:val=""/>
      <w:lvlJc w:val="left"/>
    </w:lvl>
    <w:lvl w:ilvl="6" w:tplc="F984CF5C">
      <w:numFmt w:val="decimal"/>
      <w:lvlText w:val=""/>
      <w:lvlJc w:val="left"/>
    </w:lvl>
    <w:lvl w:ilvl="7" w:tplc="A348A5DE">
      <w:numFmt w:val="decimal"/>
      <w:lvlText w:val=""/>
      <w:lvlJc w:val="left"/>
    </w:lvl>
    <w:lvl w:ilvl="8" w:tplc="D218A26E">
      <w:numFmt w:val="decimal"/>
      <w:lvlText w:val=""/>
      <w:lvlJc w:val="left"/>
    </w:lvl>
  </w:abstractNum>
  <w:abstractNum w:abstractNumId="139">
    <w:nsid w:val="00004461"/>
    <w:multiLevelType w:val="hybridMultilevel"/>
    <w:tmpl w:val="DB68B8FE"/>
    <w:lvl w:ilvl="0" w:tplc="908A60BC">
      <w:start w:val="1"/>
      <w:numFmt w:val="bullet"/>
      <w:lvlText w:val=""/>
      <w:lvlJc w:val="left"/>
    </w:lvl>
    <w:lvl w:ilvl="1" w:tplc="73AAB8DA">
      <w:numFmt w:val="decimal"/>
      <w:lvlText w:val=""/>
      <w:lvlJc w:val="left"/>
    </w:lvl>
    <w:lvl w:ilvl="2" w:tplc="F2F8A6DE">
      <w:numFmt w:val="decimal"/>
      <w:lvlText w:val=""/>
      <w:lvlJc w:val="left"/>
    </w:lvl>
    <w:lvl w:ilvl="3" w:tplc="00CE4C40">
      <w:numFmt w:val="decimal"/>
      <w:lvlText w:val=""/>
      <w:lvlJc w:val="left"/>
    </w:lvl>
    <w:lvl w:ilvl="4" w:tplc="845E6CFE">
      <w:numFmt w:val="decimal"/>
      <w:lvlText w:val=""/>
      <w:lvlJc w:val="left"/>
    </w:lvl>
    <w:lvl w:ilvl="5" w:tplc="C900B7AC">
      <w:numFmt w:val="decimal"/>
      <w:lvlText w:val=""/>
      <w:lvlJc w:val="left"/>
    </w:lvl>
    <w:lvl w:ilvl="6" w:tplc="DC4CF702">
      <w:numFmt w:val="decimal"/>
      <w:lvlText w:val=""/>
      <w:lvlJc w:val="left"/>
    </w:lvl>
    <w:lvl w:ilvl="7" w:tplc="B18CF112">
      <w:numFmt w:val="decimal"/>
      <w:lvlText w:val=""/>
      <w:lvlJc w:val="left"/>
    </w:lvl>
    <w:lvl w:ilvl="8" w:tplc="EEEC823E">
      <w:numFmt w:val="decimal"/>
      <w:lvlText w:val=""/>
      <w:lvlJc w:val="left"/>
    </w:lvl>
  </w:abstractNum>
  <w:abstractNum w:abstractNumId="140">
    <w:nsid w:val="000044AA"/>
    <w:multiLevelType w:val="hybridMultilevel"/>
    <w:tmpl w:val="8446F4B0"/>
    <w:lvl w:ilvl="0" w:tplc="8FBEE5A4">
      <w:start w:val="5"/>
      <w:numFmt w:val="decimal"/>
      <w:lvlText w:val="%1"/>
      <w:lvlJc w:val="left"/>
    </w:lvl>
    <w:lvl w:ilvl="1" w:tplc="54DE6122">
      <w:numFmt w:val="decimal"/>
      <w:lvlText w:val=""/>
      <w:lvlJc w:val="left"/>
    </w:lvl>
    <w:lvl w:ilvl="2" w:tplc="CF52095C">
      <w:numFmt w:val="decimal"/>
      <w:lvlText w:val=""/>
      <w:lvlJc w:val="left"/>
    </w:lvl>
    <w:lvl w:ilvl="3" w:tplc="4A003896">
      <w:numFmt w:val="decimal"/>
      <w:lvlText w:val=""/>
      <w:lvlJc w:val="left"/>
    </w:lvl>
    <w:lvl w:ilvl="4" w:tplc="489A9734">
      <w:numFmt w:val="decimal"/>
      <w:lvlText w:val=""/>
      <w:lvlJc w:val="left"/>
    </w:lvl>
    <w:lvl w:ilvl="5" w:tplc="416EAEBC">
      <w:numFmt w:val="decimal"/>
      <w:lvlText w:val=""/>
      <w:lvlJc w:val="left"/>
    </w:lvl>
    <w:lvl w:ilvl="6" w:tplc="0C6C0B4E">
      <w:numFmt w:val="decimal"/>
      <w:lvlText w:val=""/>
      <w:lvlJc w:val="left"/>
    </w:lvl>
    <w:lvl w:ilvl="7" w:tplc="FDC891D8">
      <w:numFmt w:val="decimal"/>
      <w:lvlText w:val=""/>
      <w:lvlJc w:val="left"/>
    </w:lvl>
    <w:lvl w:ilvl="8" w:tplc="B7B636A2">
      <w:numFmt w:val="decimal"/>
      <w:lvlText w:val=""/>
      <w:lvlJc w:val="left"/>
    </w:lvl>
  </w:abstractNum>
  <w:abstractNum w:abstractNumId="141">
    <w:nsid w:val="00004531"/>
    <w:multiLevelType w:val="hybridMultilevel"/>
    <w:tmpl w:val="5600A37C"/>
    <w:lvl w:ilvl="0" w:tplc="6E82F514">
      <w:start w:val="10"/>
      <w:numFmt w:val="lowerRoman"/>
      <w:lvlText w:val="%1"/>
      <w:lvlJc w:val="left"/>
    </w:lvl>
    <w:lvl w:ilvl="1" w:tplc="CAB624D4">
      <w:numFmt w:val="decimal"/>
      <w:lvlText w:val=""/>
      <w:lvlJc w:val="left"/>
    </w:lvl>
    <w:lvl w:ilvl="2" w:tplc="1E7E0EDA">
      <w:numFmt w:val="decimal"/>
      <w:lvlText w:val=""/>
      <w:lvlJc w:val="left"/>
    </w:lvl>
    <w:lvl w:ilvl="3" w:tplc="251CEC04">
      <w:numFmt w:val="decimal"/>
      <w:lvlText w:val=""/>
      <w:lvlJc w:val="left"/>
    </w:lvl>
    <w:lvl w:ilvl="4" w:tplc="17EADEE8">
      <w:numFmt w:val="decimal"/>
      <w:lvlText w:val=""/>
      <w:lvlJc w:val="left"/>
    </w:lvl>
    <w:lvl w:ilvl="5" w:tplc="1E1C7B74">
      <w:numFmt w:val="decimal"/>
      <w:lvlText w:val=""/>
      <w:lvlJc w:val="left"/>
    </w:lvl>
    <w:lvl w:ilvl="6" w:tplc="A964E224">
      <w:numFmt w:val="decimal"/>
      <w:lvlText w:val=""/>
      <w:lvlJc w:val="left"/>
    </w:lvl>
    <w:lvl w:ilvl="7" w:tplc="4540FF3C">
      <w:numFmt w:val="decimal"/>
      <w:lvlText w:val=""/>
      <w:lvlJc w:val="left"/>
    </w:lvl>
    <w:lvl w:ilvl="8" w:tplc="308A718A">
      <w:numFmt w:val="decimal"/>
      <w:lvlText w:val=""/>
      <w:lvlJc w:val="left"/>
    </w:lvl>
  </w:abstractNum>
  <w:abstractNum w:abstractNumId="142">
    <w:nsid w:val="0000456D"/>
    <w:multiLevelType w:val="hybridMultilevel"/>
    <w:tmpl w:val="E82448DC"/>
    <w:lvl w:ilvl="0" w:tplc="9D5E895A">
      <w:start w:val="1"/>
      <w:numFmt w:val="bullet"/>
      <w:lvlText w:val=""/>
      <w:lvlJc w:val="left"/>
    </w:lvl>
    <w:lvl w:ilvl="1" w:tplc="A9C6B652">
      <w:numFmt w:val="decimal"/>
      <w:lvlText w:val=""/>
      <w:lvlJc w:val="left"/>
    </w:lvl>
    <w:lvl w:ilvl="2" w:tplc="1DCC68C8">
      <w:numFmt w:val="decimal"/>
      <w:lvlText w:val=""/>
      <w:lvlJc w:val="left"/>
    </w:lvl>
    <w:lvl w:ilvl="3" w:tplc="23D03714">
      <w:numFmt w:val="decimal"/>
      <w:lvlText w:val=""/>
      <w:lvlJc w:val="left"/>
    </w:lvl>
    <w:lvl w:ilvl="4" w:tplc="4C442DCC">
      <w:numFmt w:val="decimal"/>
      <w:lvlText w:val=""/>
      <w:lvlJc w:val="left"/>
    </w:lvl>
    <w:lvl w:ilvl="5" w:tplc="76DA1836">
      <w:numFmt w:val="decimal"/>
      <w:lvlText w:val=""/>
      <w:lvlJc w:val="left"/>
    </w:lvl>
    <w:lvl w:ilvl="6" w:tplc="5296B0C0">
      <w:numFmt w:val="decimal"/>
      <w:lvlText w:val=""/>
      <w:lvlJc w:val="left"/>
    </w:lvl>
    <w:lvl w:ilvl="7" w:tplc="2B443C68">
      <w:numFmt w:val="decimal"/>
      <w:lvlText w:val=""/>
      <w:lvlJc w:val="left"/>
    </w:lvl>
    <w:lvl w:ilvl="8" w:tplc="CFEC266A">
      <w:numFmt w:val="decimal"/>
      <w:lvlText w:val=""/>
      <w:lvlJc w:val="left"/>
    </w:lvl>
  </w:abstractNum>
  <w:abstractNum w:abstractNumId="143">
    <w:nsid w:val="00004626"/>
    <w:multiLevelType w:val="hybridMultilevel"/>
    <w:tmpl w:val="DF80C28A"/>
    <w:lvl w:ilvl="0" w:tplc="AF50FC26">
      <w:start w:val="1"/>
      <w:numFmt w:val="bullet"/>
      <w:lvlText w:val=""/>
      <w:lvlJc w:val="left"/>
    </w:lvl>
    <w:lvl w:ilvl="1" w:tplc="C214F0B2">
      <w:numFmt w:val="decimal"/>
      <w:lvlText w:val=""/>
      <w:lvlJc w:val="left"/>
    </w:lvl>
    <w:lvl w:ilvl="2" w:tplc="8C4E2A74">
      <w:numFmt w:val="decimal"/>
      <w:lvlText w:val=""/>
      <w:lvlJc w:val="left"/>
    </w:lvl>
    <w:lvl w:ilvl="3" w:tplc="1A98838A">
      <w:numFmt w:val="decimal"/>
      <w:lvlText w:val=""/>
      <w:lvlJc w:val="left"/>
    </w:lvl>
    <w:lvl w:ilvl="4" w:tplc="B5807FD4">
      <w:numFmt w:val="decimal"/>
      <w:lvlText w:val=""/>
      <w:lvlJc w:val="left"/>
    </w:lvl>
    <w:lvl w:ilvl="5" w:tplc="900A54C4">
      <w:numFmt w:val="decimal"/>
      <w:lvlText w:val=""/>
      <w:lvlJc w:val="left"/>
    </w:lvl>
    <w:lvl w:ilvl="6" w:tplc="3F60BC3E">
      <w:numFmt w:val="decimal"/>
      <w:lvlText w:val=""/>
      <w:lvlJc w:val="left"/>
    </w:lvl>
    <w:lvl w:ilvl="7" w:tplc="2DD2253A">
      <w:numFmt w:val="decimal"/>
      <w:lvlText w:val=""/>
      <w:lvlJc w:val="left"/>
    </w:lvl>
    <w:lvl w:ilvl="8" w:tplc="7B60944A">
      <w:numFmt w:val="decimal"/>
      <w:lvlText w:val=""/>
      <w:lvlJc w:val="left"/>
    </w:lvl>
  </w:abstractNum>
  <w:abstractNum w:abstractNumId="144">
    <w:nsid w:val="000046A7"/>
    <w:multiLevelType w:val="hybridMultilevel"/>
    <w:tmpl w:val="31A4DE12"/>
    <w:lvl w:ilvl="0" w:tplc="E542DC60">
      <w:start w:val="1"/>
      <w:numFmt w:val="bullet"/>
      <w:lvlText w:val=""/>
      <w:lvlJc w:val="left"/>
    </w:lvl>
    <w:lvl w:ilvl="1" w:tplc="0A0A829C">
      <w:numFmt w:val="decimal"/>
      <w:lvlText w:val=""/>
      <w:lvlJc w:val="left"/>
    </w:lvl>
    <w:lvl w:ilvl="2" w:tplc="1D360720">
      <w:numFmt w:val="decimal"/>
      <w:lvlText w:val=""/>
      <w:lvlJc w:val="left"/>
    </w:lvl>
    <w:lvl w:ilvl="3" w:tplc="DA42B3C6">
      <w:numFmt w:val="decimal"/>
      <w:lvlText w:val=""/>
      <w:lvlJc w:val="left"/>
    </w:lvl>
    <w:lvl w:ilvl="4" w:tplc="2C5C1F06">
      <w:numFmt w:val="decimal"/>
      <w:lvlText w:val=""/>
      <w:lvlJc w:val="left"/>
    </w:lvl>
    <w:lvl w:ilvl="5" w:tplc="6D98E280">
      <w:numFmt w:val="decimal"/>
      <w:lvlText w:val=""/>
      <w:lvlJc w:val="left"/>
    </w:lvl>
    <w:lvl w:ilvl="6" w:tplc="FB50AF08">
      <w:numFmt w:val="decimal"/>
      <w:lvlText w:val=""/>
      <w:lvlJc w:val="left"/>
    </w:lvl>
    <w:lvl w:ilvl="7" w:tplc="61521E06">
      <w:numFmt w:val="decimal"/>
      <w:lvlText w:val=""/>
      <w:lvlJc w:val="left"/>
    </w:lvl>
    <w:lvl w:ilvl="8" w:tplc="1332EC64">
      <w:numFmt w:val="decimal"/>
      <w:lvlText w:val=""/>
      <w:lvlJc w:val="left"/>
    </w:lvl>
  </w:abstractNum>
  <w:abstractNum w:abstractNumId="145">
    <w:nsid w:val="000046C2"/>
    <w:multiLevelType w:val="hybridMultilevel"/>
    <w:tmpl w:val="B5FAABCA"/>
    <w:lvl w:ilvl="0" w:tplc="145EAA42">
      <w:start w:val="1"/>
      <w:numFmt w:val="bullet"/>
      <w:lvlText w:val="&gt;&gt;&gt;"/>
      <w:lvlJc w:val="left"/>
    </w:lvl>
    <w:lvl w:ilvl="1" w:tplc="510EE3EC">
      <w:numFmt w:val="decimal"/>
      <w:lvlText w:val=""/>
      <w:lvlJc w:val="left"/>
    </w:lvl>
    <w:lvl w:ilvl="2" w:tplc="4F32A3B4">
      <w:numFmt w:val="decimal"/>
      <w:lvlText w:val=""/>
      <w:lvlJc w:val="left"/>
    </w:lvl>
    <w:lvl w:ilvl="3" w:tplc="B69E6234">
      <w:numFmt w:val="decimal"/>
      <w:lvlText w:val=""/>
      <w:lvlJc w:val="left"/>
    </w:lvl>
    <w:lvl w:ilvl="4" w:tplc="E80C97E4">
      <w:numFmt w:val="decimal"/>
      <w:lvlText w:val=""/>
      <w:lvlJc w:val="left"/>
    </w:lvl>
    <w:lvl w:ilvl="5" w:tplc="AF525A10">
      <w:numFmt w:val="decimal"/>
      <w:lvlText w:val=""/>
      <w:lvlJc w:val="left"/>
    </w:lvl>
    <w:lvl w:ilvl="6" w:tplc="8C2018E0">
      <w:numFmt w:val="decimal"/>
      <w:lvlText w:val=""/>
      <w:lvlJc w:val="left"/>
    </w:lvl>
    <w:lvl w:ilvl="7" w:tplc="B3C2A038">
      <w:numFmt w:val="decimal"/>
      <w:lvlText w:val=""/>
      <w:lvlJc w:val="left"/>
    </w:lvl>
    <w:lvl w:ilvl="8" w:tplc="EF3A3322">
      <w:numFmt w:val="decimal"/>
      <w:lvlText w:val=""/>
      <w:lvlJc w:val="left"/>
    </w:lvl>
  </w:abstractNum>
  <w:abstractNum w:abstractNumId="146">
    <w:nsid w:val="000048E6"/>
    <w:multiLevelType w:val="hybridMultilevel"/>
    <w:tmpl w:val="B52CEB70"/>
    <w:lvl w:ilvl="0" w:tplc="CE4A76B6">
      <w:start w:val="10"/>
      <w:numFmt w:val="lowerRoman"/>
      <w:lvlText w:val="%1"/>
      <w:lvlJc w:val="left"/>
    </w:lvl>
    <w:lvl w:ilvl="1" w:tplc="A8A66020">
      <w:numFmt w:val="decimal"/>
      <w:lvlText w:val=""/>
      <w:lvlJc w:val="left"/>
    </w:lvl>
    <w:lvl w:ilvl="2" w:tplc="2DDCD9AE">
      <w:numFmt w:val="decimal"/>
      <w:lvlText w:val=""/>
      <w:lvlJc w:val="left"/>
    </w:lvl>
    <w:lvl w:ilvl="3" w:tplc="A8B4A832">
      <w:numFmt w:val="decimal"/>
      <w:lvlText w:val=""/>
      <w:lvlJc w:val="left"/>
    </w:lvl>
    <w:lvl w:ilvl="4" w:tplc="295C0712">
      <w:numFmt w:val="decimal"/>
      <w:lvlText w:val=""/>
      <w:lvlJc w:val="left"/>
    </w:lvl>
    <w:lvl w:ilvl="5" w:tplc="8012C724">
      <w:numFmt w:val="decimal"/>
      <w:lvlText w:val=""/>
      <w:lvlJc w:val="left"/>
    </w:lvl>
    <w:lvl w:ilvl="6" w:tplc="4A2CE7A2">
      <w:numFmt w:val="decimal"/>
      <w:lvlText w:val=""/>
      <w:lvlJc w:val="left"/>
    </w:lvl>
    <w:lvl w:ilvl="7" w:tplc="B2B081A0">
      <w:numFmt w:val="decimal"/>
      <w:lvlText w:val=""/>
      <w:lvlJc w:val="left"/>
    </w:lvl>
    <w:lvl w:ilvl="8" w:tplc="3E6C0078">
      <w:numFmt w:val="decimal"/>
      <w:lvlText w:val=""/>
      <w:lvlJc w:val="left"/>
    </w:lvl>
  </w:abstractNum>
  <w:abstractNum w:abstractNumId="147">
    <w:nsid w:val="00004908"/>
    <w:multiLevelType w:val="hybridMultilevel"/>
    <w:tmpl w:val="BA0A82DC"/>
    <w:lvl w:ilvl="0" w:tplc="A582F0BC">
      <w:start w:val="10"/>
      <w:numFmt w:val="lowerRoman"/>
      <w:lvlText w:val="%1"/>
      <w:lvlJc w:val="left"/>
    </w:lvl>
    <w:lvl w:ilvl="1" w:tplc="06B00018">
      <w:numFmt w:val="decimal"/>
      <w:lvlText w:val=""/>
      <w:lvlJc w:val="left"/>
    </w:lvl>
    <w:lvl w:ilvl="2" w:tplc="0DDE7E0C">
      <w:numFmt w:val="decimal"/>
      <w:lvlText w:val=""/>
      <w:lvlJc w:val="left"/>
    </w:lvl>
    <w:lvl w:ilvl="3" w:tplc="2AFC60CE">
      <w:numFmt w:val="decimal"/>
      <w:lvlText w:val=""/>
      <w:lvlJc w:val="left"/>
    </w:lvl>
    <w:lvl w:ilvl="4" w:tplc="48D6D104">
      <w:numFmt w:val="decimal"/>
      <w:lvlText w:val=""/>
      <w:lvlJc w:val="left"/>
    </w:lvl>
    <w:lvl w:ilvl="5" w:tplc="2CCE26A6">
      <w:numFmt w:val="decimal"/>
      <w:lvlText w:val=""/>
      <w:lvlJc w:val="left"/>
    </w:lvl>
    <w:lvl w:ilvl="6" w:tplc="F9666546">
      <w:numFmt w:val="decimal"/>
      <w:lvlText w:val=""/>
      <w:lvlJc w:val="left"/>
    </w:lvl>
    <w:lvl w:ilvl="7" w:tplc="C9B249B0">
      <w:numFmt w:val="decimal"/>
      <w:lvlText w:val=""/>
      <w:lvlJc w:val="left"/>
    </w:lvl>
    <w:lvl w:ilvl="8" w:tplc="677EEDB4">
      <w:numFmt w:val="decimal"/>
      <w:lvlText w:val=""/>
      <w:lvlJc w:val="left"/>
    </w:lvl>
  </w:abstractNum>
  <w:abstractNum w:abstractNumId="148">
    <w:nsid w:val="00004963"/>
    <w:multiLevelType w:val="hybridMultilevel"/>
    <w:tmpl w:val="62C45438"/>
    <w:lvl w:ilvl="0" w:tplc="5B182E08">
      <w:start w:val="54"/>
      <w:numFmt w:val="decimal"/>
      <w:lvlText w:val="%1"/>
      <w:lvlJc w:val="left"/>
    </w:lvl>
    <w:lvl w:ilvl="1" w:tplc="77C06C5E">
      <w:numFmt w:val="decimal"/>
      <w:lvlText w:val=""/>
      <w:lvlJc w:val="left"/>
    </w:lvl>
    <w:lvl w:ilvl="2" w:tplc="C7C6B294">
      <w:numFmt w:val="decimal"/>
      <w:lvlText w:val=""/>
      <w:lvlJc w:val="left"/>
    </w:lvl>
    <w:lvl w:ilvl="3" w:tplc="70E2F1F4">
      <w:numFmt w:val="decimal"/>
      <w:lvlText w:val=""/>
      <w:lvlJc w:val="left"/>
    </w:lvl>
    <w:lvl w:ilvl="4" w:tplc="DF485D08">
      <w:numFmt w:val="decimal"/>
      <w:lvlText w:val=""/>
      <w:lvlJc w:val="left"/>
    </w:lvl>
    <w:lvl w:ilvl="5" w:tplc="728CC13E">
      <w:numFmt w:val="decimal"/>
      <w:lvlText w:val=""/>
      <w:lvlJc w:val="left"/>
    </w:lvl>
    <w:lvl w:ilvl="6" w:tplc="14DEDF9C">
      <w:numFmt w:val="decimal"/>
      <w:lvlText w:val=""/>
      <w:lvlJc w:val="left"/>
    </w:lvl>
    <w:lvl w:ilvl="7" w:tplc="E7089DEC">
      <w:numFmt w:val="decimal"/>
      <w:lvlText w:val=""/>
      <w:lvlJc w:val="left"/>
    </w:lvl>
    <w:lvl w:ilvl="8" w:tplc="03124658">
      <w:numFmt w:val="decimal"/>
      <w:lvlText w:val=""/>
      <w:lvlJc w:val="left"/>
    </w:lvl>
  </w:abstractNum>
  <w:abstractNum w:abstractNumId="149">
    <w:nsid w:val="00004987"/>
    <w:multiLevelType w:val="hybridMultilevel"/>
    <w:tmpl w:val="CAA6F6C8"/>
    <w:lvl w:ilvl="0" w:tplc="1AF6B2A0">
      <w:start w:val="3"/>
      <w:numFmt w:val="upperLetter"/>
      <w:lvlText w:val="%1"/>
      <w:lvlJc w:val="left"/>
    </w:lvl>
    <w:lvl w:ilvl="1" w:tplc="2948383A">
      <w:numFmt w:val="decimal"/>
      <w:lvlText w:val=""/>
      <w:lvlJc w:val="left"/>
    </w:lvl>
    <w:lvl w:ilvl="2" w:tplc="676E611A">
      <w:numFmt w:val="decimal"/>
      <w:lvlText w:val=""/>
      <w:lvlJc w:val="left"/>
    </w:lvl>
    <w:lvl w:ilvl="3" w:tplc="9DD805F6">
      <w:numFmt w:val="decimal"/>
      <w:lvlText w:val=""/>
      <w:lvlJc w:val="left"/>
    </w:lvl>
    <w:lvl w:ilvl="4" w:tplc="FC54AB36">
      <w:numFmt w:val="decimal"/>
      <w:lvlText w:val=""/>
      <w:lvlJc w:val="left"/>
    </w:lvl>
    <w:lvl w:ilvl="5" w:tplc="B4D61404">
      <w:numFmt w:val="decimal"/>
      <w:lvlText w:val=""/>
      <w:lvlJc w:val="left"/>
    </w:lvl>
    <w:lvl w:ilvl="6" w:tplc="2EEA460C">
      <w:numFmt w:val="decimal"/>
      <w:lvlText w:val=""/>
      <w:lvlJc w:val="left"/>
    </w:lvl>
    <w:lvl w:ilvl="7" w:tplc="BFF81448">
      <w:numFmt w:val="decimal"/>
      <w:lvlText w:val=""/>
      <w:lvlJc w:val="left"/>
    </w:lvl>
    <w:lvl w:ilvl="8" w:tplc="7116F87E">
      <w:numFmt w:val="decimal"/>
      <w:lvlText w:val=""/>
      <w:lvlJc w:val="left"/>
    </w:lvl>
  </w:abstractNum>
  <w:abstractNum w:abstractNumId="150">
    <w:nsid w:val="000049D0"/>
    <w:multiLevelType w:val="hybridMultilevel"/>
    <w:tmpl w:val="DD72FE4A"/>
    <w:lvl w:ilvl="0" w:tplc="0BFE6352">
      <w:start w:val="1"/>
      <w:numFmt w:val="bullet"/>
      <w:lvlText w:val=""/>
      <w:lvlJc w:val="left"/>
    </w:lvl>
    <w:lvl w:ilvl="1" w:tplc="D6A05EEE">
      <w:numFmt w:val="decimal"/>
      <w:lvlText w:val=""/>
      <w:lvlJc w:val="left"/>
    </w:lvl>
    <w:lvl w:ilvl="2" w:tplc="5B66DA94">
      <w:numFmt w:val="decimal"/>
      <w:lvlText w:val=""/>
      <w:lvlJc w:val="left"/>
    </w:lvl>
    <w:lvl w:ilvl="3" w:tplc="FA66B420">
      <w:numFmt w:val="decimal"/>
      <w:lvlText w:val=""/>
      <w:lvlJc w:val="left"/>
    </w:lvl>
    <w:lvl w:ilvl="4" w:tplc="B4AA6E48">
      <w:numFmt w:val="decimal"/>
      <w:lvlText w:val=""/>
      <w:lvlJc w:val="left"/>
    </w:lvl>
    <w:lvl w:ilvl="5" w:tplc="39282802">
      <w:numFmt w:val="decimal"/>
      <w:lvlText w:val=""/>
      <w:lvlJc w:val="left"/>
    </w:lvl>
    <w:lvl w:ilvl="6" w:tplc="58727502">
      <w:numFmt w:val="decimal"/>
      <w:lvlText w:val=""/>
      <w:lvlJc w:val="left"/>
    </w:lvl>
    <w:lvl w:ilvl="7" w:tplc="4F78132E">
      <w:numFmt w:val="decimal"/>
      <w:lvlText w:val=""/>
      <w:lvlJc w:val="left"/>
    </w:lvl>
    <w:lvl w:ilvl="8" w:tplc="26AC0316">
      <w:numFmt w:val="decimal"/>
      <w:lvlText w:val=""/>
      <w:lvlJc w:val="left"/>
    </w:lvl>
  </w:abstractNum>
  <w:abstractNum w:abstractNumId="151">
    <w:nsid w:val="00004A0E"/>
    <w:multiLevelType w:val="hybridMultilevel"/>
    <w:tmpl w:val="3EA235D6"/>
    <w:lvl w:ilvl="0" w:tplc="BB4A7AEE">
      <w:start w:val="3"/>
      <w:numFmt w:val="decimal"/>
      <w:lvlText w:val="%1"/>
      <w:lvlJc w:val="left"/>
    </w:lvl>
    <w:lvl w:ilvl="1" w:tplc="7178A686">
      <w:numFmt w:val="decimal"/>
      <w:lvlText w:val=""/>
      <w:lvlJc w:val="left"/>
    </w:lvl>
    <w:lvl w:ilvl="2" w:tplc="CD8C05E0">
      <w:numFmt w:val="decimal"/>
      <w:lvlText w:val=""/>
      <w:lvlJc w:val="left"/>
    </w:lvl>
    <w:lvl w:ilvl="3" w:tplc="9C24A2E4">
      <w:numFmt w:val="decimal"/>
      <w:lvlText w:val=""/>
      <w:lvlJc w:val="left"/>
    </w:lvl>
    <w:lvl w:ilvl="4" w:tplc="6F52116C">
      <w:numFmt w:val="decimal"/>
      <w:lvlText w:val=""/>
      <w:lvlJc w:val="left"/>
    </w:lvl>
    <w:lvl w:ilvl="5" w:tplc="C69E2D30">
      <w:numFmt w:val="decimal"/>
      <w:lvlText w:val=""/>
      <w:lvlJc w:val="left"/>
    </w:lvl>
    <w:lvl w:ilvl="6" w:tplc="08A01EC4">
      <w:numFmt w:val="decimal"/>
      <w:lvlText w:val=""/>
      <w:lvlJc w:val="left"/>
    </w:lvl>
    <w:lvl w:ilvl="7" w:tplc="8B2ED13E">
      <w:numFmt w:val="decimal"/>
      <w:lvlText w:val=""/>
      <w:lvlJc w:val="left"/>
    </w:lvl>
    <w:lvl w:ilvl="8" w:tplc="D884CE00">
      <w:numFmt w:val="decimal"/>
      <w:lvlText w:val=""/>
      <w:lvlJc w:val="left"/>
    </w:lvl>
  </w:abstractNum>
  <w:abstractNum w:abstractNumId="152">
    <w:nsid w:val="00004AF3"/>
    <w:multiLevelType w:val="hybridMultilevel"/>
    <w:tmpl w:val="D124E58A"/>
    <w:lvl w:ilvl="0" w:tplc="7FC65748">
      <w:start w:val="1"/>
      <w:numFmt w:val="bullet"/>
      <w:lvlText w:val=""/>
      <w:lvlJc w:val="left"/>
    </w:lvl>
    <w:lvl w:ilvl="1" w:tplc="C0D8C6C4">
      <w:numFmt w:val="decimal"/>
      <w:lvlText w:val=""/>
      <w:lvlJc w:val="left"/>
    </w:lvl>
    <w:lvl w:ilvl="2" w:tplc="C8C48466">
      <w:numFmt w:val="decimal"/>
      <w:lvlText w:val=""/>
      <w:lvlJc w:val="left"/>
    </w:lvl>
    <w:lvl w:ilvl="3" w:tplc="9E6E916C">
      <w:numFmt w:val="decimal"/>
      <w:lvlText w:val=""/>
      <w:lvlJc w:val="left"/>
    </w:lvl>
    <w:lvl w:ilvl="4" w:tplc="498C036A">
      <w:numFmt w:val="decimal"/>
      <w:lvlText w:val=""/>
      <w:lvlJc w:val="left"/>
    </w:lvl>
    <w:lvl w:ilvl="5" w:tplc="3A16D608">
      <w:numFmt w:val="decimal"/>
      <w:lvlText w:val=""/>
      <w:lvlJc w:val="left"/>
    </w:lvl>
    <w:lvl w:ilvl="6" w:tplc="82AA35D6">
      <w:numFmt w:val="decimal"/>
      <w:lvlText w:val=""/>
      <w:lvlJc w:val="left"/>
    </w:lvl>
    <w:lvl w:ilvl="7" w:tplc="B144F8C4">
      <w:numFmt w:val="decimal"/>
      <w:lvlText w:val=""/>
      <w:lvlJc w:val="left"/>
    </w:lvl>
    <w:lvl w:ilvl="8" w:tplc="3E0C9B56">
      <w:numFmt w:val="decimal"/>
      <w:lvlText w:val=""/>
      <w:lvlJc w:val="left"/>
    </w:lvl>
  </w:abstractNum>
  <w:abstractNum w:abstractNumId="153">
    <w:nsid w:val="00004B9D"/>
    <w:multiLevelType w:val="hybridMultilevel"/>
    <w:tmpl w:val="3612CE70"/>
    <w:lvl w:ilvl="0" w:tplc="25B4F860">
      <w:start w:val="1"/>
      <w:numFmt w:val="decimal"/>
      <w:lvlText w:val="%1"/>
      <w:lvlJc w:val="left"/>
    </w:lvl>
    <w:lvl w:ilvl="1" w:tplc="1AA46326">
      <w:numFmt w:val="decimal"/>
      <w:lvlText w:val=""/>
      <w:lvlJc w:val="left"/>
    </w:lvl>
    <w:lvl w:ilvl="2" w:tplc="3FDC6D58">
      <w:numFmt w:val="decimal"/>
      <w:lvlText w:val=""/>
      <w:lvlJc w:val="left"/>
    </w:lvl>
    <w:lvl w:ilvl="3" w:tplc="5052D8A4">
      <w:numFmt w:val="decimal"/>
      <w:lvlText w:val=""/>
      <w:lvlJc w:val="left"/>
    </w:lvl>
    <w:lvl w:ilvl="4" w:tplc="B4BE8A7E">
      <w:numFmt w:val="decimal"/>
      <w:lvlText w:val=""/>
      <w:lvlJc w:val="left"/>
    </w:lvl>
    <w:lvl w:ilvl="5" w:tplc="8DD0D398">
      <w:numFmt w:val="decimal"/>
      <w:lvlText w:val=""/>
      <w:lvlJc w:val="left"/>
    </w:lvl>
    <w:lvl w:ilvl="6" w:tplc="0CECFDC8">
      <w:numFmt w:val="decimal"/>
      <w:lvlText w:val=""/>
      <w:lvlJc w:val="left"/>
    </w:lvl>
    <w:lvl w:ilvl="7" w:tplc="A3965FB4">
      <w:numFmt w:val="decimal"/>
      <w:lvlText w:val=""/>
      <w:lvlJc w:val="left"/>
    </w:lvl>
    <w:lvl w:ilvl="8" w:tplc="E6109D0A">
      <w:numFmt w:val="decimal"/>
      <w:lvlText w:val=""/>
      <w:lvlJc w:val="left"/>
    </w:lvl>
  </w:abstractNum>
  <w:abstractNum w:abstractNumId="154">
    <w:nsid w:val="00004BCD"/>
    <w:multiLevelType w:val="hybridMultilevel"/>
    <w:tmpl w:val="98DCC95E"/>
    <w:lvl w:ilvl="0" w:tplc="9A88EFC0">
      <w:start w:val="4"/>
      <w:numFmt w:val="decimal"/>
      <w:lvlText w:val="%1"/>
      <w:lvlJc w:val="left"/>
    </w:lvl>
    <w:lvl w:ilvl="1" w:tplc="5352C620">
      <w:numFmt w:val="decimal"/>
      <w:lvlText w:val=""/>
      <w:lvlJc w:val="left"/>
    </w:lvl>
    <w:lvl w:ilvl="2" w:tplc="375E91D0">
      <w:numFmt w:val="decimal"/>
      <w:lvlText w:val=""/>
      <w:lvlJc w:val="left"/>
    </w:lvl>
    <w:lvl w:ilvl="3" w:tplc="431861F8">
      <w:numFmt w:val="decimal"/>
      <w:lvlText w:val=""/>
      <w:lvlJc w:val="left"/>
    </w:lvl>
    <w:lvl w:ilvl="4" w:tplc="E8629F82">
      <w:numFmt w:val="decimal"/>
      <w:lvlText w:val=""/>
      <w:lvlJc w:val="left"/>
    </w:lvl>
    <w:lvl w:ilvl="5" w:tplc="A9EEBF0A">
      <w:numFmt w:val="decimal"/>
      <w:lvlText w:val=""/>
      <w:lvlJc w:val="left"/>
    </w:lvl>
    <w:lvl w:ilvl="6" w:tplc="6B4CCF58">
      <w:numFmt w:val="decimal"/>
      <w:lvlText w:val=""/>
      <w:lvlJc w:val="left"/>
    </w:lvl>
    <w:lvl w:ilvl="7" w:tplc="004A6820">
      <w:numFmt w:val="decimal"/>
      <w:lvlText w:val=""/>
      <w:lvlJc w:val="left"/>
    </w:lvl>
    <w:lvl w:ilvl="8" w:tplc="0EF05C14">
      <w:numFmt w:val="decimal"/>
      <w:lvlText w:val=""/>
      <w:lvlJc w:val="left"/>
    </w:lvl>
  </w:abstractNum>
  <w:abstractNum w:abstractNumId="155">
    <w:nsid w:val="00004C66"/>
    <w:multiLevelType w:val="hybridMultilevel"/>
    <w:tmpl w:val="232CD6A4"/>
    <w:lvl w:ilvl="0" w:tplc="079640FE">
      <w:start w:val="1"/>
      <w:numFmt w:val="bullet"/>
      <w:lvlText w:val="&gt;&gt;&gt;"/>
      <w:lvlJc w:val="left"/>
    </w:lvl>
    <w:lvl w:ilvl="1" w:tplc="DC6A78CC">
      <w:numFmt w:val="decimal"/>
      <w:lvlText w:val=""/>
      <w:lvlJc w:val="left"/>
    </w:lvl>
    <w:lvl w:ilvl="2" w:tplc="98CC7A04">
      <w:numFmt w:val="decimal"/>
      <w:lvlText w:val=""/>
      <w:lvlJc w:val="left"/>
    </w:lvl>
    <w:lvl w:ilvl="3" w:tplc="809425A2">
      <w:numFmt w:val="decimal"/>
      <w:lvlText w:val=""/>
      <w:lvlJc w:val="left"/>
    </w:lvl>
    <w:lvl w:ilvl="4" w:tplc="08FC1770">
      <w:numFmt w:val="decimal"/>
      <w:lvlText w:val=""/>
      <w:lvlJc w:val="left"/>
    </w:lvl>
    <w:lvl w:ilvl="5" w:tplc="902EA726">
      <w:numFmt w:val="decimal"/>
      <w:lvlText w:val=""/>
      <w:lvlJc w:val="left"/>
    </w:lvl>
    <w:lvl w:ilvl="6" w:tplc="D61EB548">
      <w:numFmt w:val="decimal"/>
      <w:lvlText w:val=""/>
      <w:lvlJc w:val="left"/>
    </w:lvl>
    <w:lvl w:ilvl="7" w:tplc="184206BE">
      <w:numFmt w:val="decimal"/>
      <w:lvlText w:val=""/>
      <w:lvlJc w:val="left"/>
    </w:lvl>
    <w:lvl w:ilvl="8" w:tplc="EFDC6B0A">
      <w:numFmt w:val="decimal"/>
      <w:lvlText w:val=""/>
      <w:lvlJc w:val="left"/>
    </w:lvl>
  </w:abstractNum>
  <w:abstractNum w:abstractNumId="156">
    <w:nsid w:val="00004CFF"/>
    <w:multiLevelType w:val="hybridMultilevel"/>
    <w:tmpl w:val="670CCD44"/>
    <w:lvl w:ilvl="0" w:tplc="5172EFCE">
      <w:start w:val="1"/>
      <w:numFmt w:val="bullet"/>
      <w:lvlText w:val=""/>
      <w:lvlJc w:val="left"/>
    </w:lvl>
    <w:lvl w:ilvl="1" w:tplc="595CA66A">
      <w:numFmt w:val="decimal"/>
      <w:lvlText w:val=""/>
      <w:lvlJc w:val="left"/>
    </w:lvl>
    <w:lvl w:ilvl="2" w:tplc="A1C0BDDA">
      <w:numFmt w:val="decimal"/>
      <w:lvlText w:val=""/>
      <w:lvlJc w:val="left"/>
    </w:lvl>
    <w:lvl w:ilvl="3" w:tplc="F5C6529C">
      <w:numFmt w:val="decimal"/>
      <w:lvlText w:val=""/>
      <w:lvlJc w:val="left"/>
    </w:lvl>
    <w:lvl w:ilvl="4" w:tplc="841481E0">
      <w:numFmt w:val="decimal"/>
      <w:lvlText w:val=""/>
      <w:lvlJc w:val="left"/>
    </w:lvl>
    <w:lvl w:ilvl="5" w:tplc="0BF64130">
      <w:numFmt w:val="decimal"/>
      <w:lvlText w:val=""/>
      <w:lvlJc w:val="left"/>
    </w:lvl>
    <w:lvl w:ilvl="6" w:tplc="19DC6DB0">
      <w:numFmt w:val="decimal"/>
      <w:lvlText w:val=""/>
      <w:lvlJc w:val="left"/>
    </w:lvl>
    <w:lvl w:ilvl="7" w:tplc="9B580C9A">
      <w:numFmt w:val="decimal"/>
      <w:lvlText w:val=""/>
      <w:lvlJc w:val="left"/>
    </w:lvl>
    <w:lvl w:ilvl="8" w:tplc="ECAC1FF6">
      <w:numFmt w:val="decimal"/>
      <w:lvlText w:val=""/>
      <w:lvlJc w:val="left"/>
    </w:lvl>
  </w:abstractNum>
  <w:abstractNum w:abstractNumId="157">
    <w:nsid w:val="00004D59"/>
    <w:multiLevelType w:val="hybridMultilevel"/>
    <w:tmpl w:val="FE50FE90"/>
    <w:lvl w:ilvl="0" w:tplc="61848186">
      <w:start w:val="1"/>
      <w:numFmt w:val="bullet"/>
      <w:lvlText w:val=""/>
      <w:lvlJc w:val="left"/>
    </w:lvl>
    <w:lvl w:ilvl="1" w:tplc="98963CC8">
      <w:numFmt w:val="decimal"/>
      <w:lvlText w:val=""/>
      <w:lvlJc w:val="left"/>
    </w:lvl>
    <w:lvl w:ilvl="2" w:tplc="56A2DF0C">
      <w:numFmt w:val="decimal"/>
      <w:lvlText w:val=""/>
      <w:lvlJc w:val="left"/>
    </w:lvl>
    <w:lvl w:ilvl="3" w:tplc="4FF26D5E">
      <w:numFmt w:val="decimal"/>
      <w:lvlText w:val=""/>
      <w:lvlJc w:val="left"/>
    </w:lvl>
    <w:lvl w:ilvl="4" w:tplc="3D94E16E">
      <w:numFmt w:val="decimal"/>
      <w:lvlText w:val=""/>
      <w:lvlJc w:val="left"/>
    </w:lvl>
    <w:lvl w:ilvl="5" w:tplc="F3F6DCDE">
      <w:numFmt w:val="decimal"/>
      <w:lvlText w:val=""/>
      <w:lvlJc w:val="left"/>
    </w:lvl>
    <w:lvl w:ilvl="6" w:tplc="E52EA66C">
      <w:numFmt w:val="decimal"/>
      <w:lvlText w:val=""/>
      <w:lvlJc w:val="left"/>
    </w:lvl>
    <w:lvl w:ilvl="7" w:tplc="168078C0">
      <w:numFmt w:val="decimal"/>
      <w:lvlText w:val=""/>
      <w:lvlJc w:val="left"/>
    </w:lvl>
    <w:lvl w:ilvl="8" w:tplc="BE80E3F0">
      <w:numFmt w:val="decimal"/>
      <w:lvlText w:val=""/>
      <w:lvlJc w:val="left"/>
    </w:lvl>
  </w:abstractNum>
  <w:abstractNum w:abstractNumId="158">
    <w:nsid w:val="00004D9A"/>
    <w:multiLevelType w:val="hybridMultilevel"/>
    <w:tmpl w:val="EA4E69CC"/>
    <w:lvl w:ilvl="0" w:tplc="3B905B94">
      <w:start w:val="1"/>
      <w:numFmt w:val="bullet"/>
      <w:lvlText w:val=""/>
      <w:lvlJc w:val="left"/>
    </w:lvl>
    <w:lvl w:ilvl="1" w:tplc="D9729F4E">
      <w:numFmt w:val="decimal"/>
      <w:lvlText w:val=""/>
      <w:lvlJc w:val="left"/>
    </w:lvl>
    <w:lvl w:ilvl="2" w:tplc="DE889314">
      <w:numFmt w:val="decimal"/>
      <w:lvlText w:val=""/>
      <w:lvlJc w:val="left"/>
    </w:lvl>
    <w:lvl w:ilvl="3" w:tplc="DB8E58A8">
      <w:numFmt w:val="decimal"/>
      <w:lvlText w:val=""/>
      <w:lvlJc w:val="left"/>
    </w:lvl>
    <w:lvl w:ilvl="4" w:tplc="859C442C">
      <w:numFmt w:val="decimal"/>
      <w:lvlText w:val=""/>
      <w:lvlJc w:val="left"/>
    </w:lvl>
    <w:lvl w:ilvl="5" w:tplc="98EC3582">
      <w:numFmt w:val="decimal"/>
      <w:lvlText w:val=""/>
      <w:lvlJc w:val="left"/>
    </w:lvl>
    <w:lvl w:ilvl="6" w:tplc="377AA8F4">
      <w:numFmt w:val="decimal"/>
      <w:lvlText w:val=""/>
      <w:lvlJc w:val="left"/>
    </w:lvl>
    <w:lvl w:ilvl="7" w:tplc="2F540E62">
      <w:numFmt w:val="decimal"/>
      <w:lvlText w:val=""/>
      <w:lvlJc w:val="left"/>
    </w:lvl>
    <w:lvl w:ilvl="8" w:tplc="1514DEBA">
      <w:numFmt w:val="decimal"/>
      <w:lvlText w:val=""/>
      <w:lvlJc w:val="left"/>
    </w:lvl>
  </w:abstractNum>
  <w:abstractNum w:abstractNumId="159">
    <w:nsid w:val="00004E38"/>
    <w:multiLevelType w:val="hybridMultilevel"/>
    <w:tmpl w:val="F3546420"/>
    <w:lvl w:ilvl="0" w:tplc="911EC36E">
      <w:start w:val="1"/>
      <w:numFmt w:val="bullet"/>
      <w:lvlText w:val="&gt;&gt;&gt;"/>
      <w:lvlJc w:val="left"/>
    </w:lvl>
    <w:lvl w:ilvl="1" w:tplc="CE761DDC">
      <w:numFmt w:val="decimal"/>
      <w:lvlText w:val=""/>
      <w:lvlJc w:val="left"/>
    </w:lvl>
    <w:lvl w:ilvl="2" w:tplc="E6B8DE6E">
      <w:numFmt w:val="decimal"/>
      <w:lvlText w:val=""/>
      <w:lvlJc w:val="left"/>
    </w:lvl>
    <w:lvl w:ilvl="3" w:tplc="C0AAF050">
      <w:numFmt w:val="decimal"/>
      <w:lvlText w:val=""/>
      <w:lvlJc w:val="left"/>
    </w:lvl>
    <w:lvl w:ilvl="4" w:tplc="F2C890F8">
      <w:numFmt w:val="decimal"/>
      <w:lvlText w:val=""/>
      <w:lvlJc w:val="left"/>
    </w:lvl>
    <w:lvl w:ilvl="5" w:tplc="280CB2E4">
      <w:numFmt w:val="decimal"/>
      <w:lvlText w:val=""/>
      <w:lvlJc w:val="left"/>
    </w:lvl>
    <w:lvl w:ilvl="6" w:tplc="67B05760">
      <w:numFmt w:val="decimal"/>
      <w:lvlText w:val=""/>
      <w:lvlJc w:val="left"/>
    </w:lvl>
    <w:lvl w:ilvl="7" w:tplc="68028B80">
      <w:numFmt w:val="decimal"/>
      <w:lvlText w:val=""/>
      <w:lvlJc w:val="left"/>
    </w:lvl>
    <w:lvl w:ilvl="8" w:tplc="58E856DC">
      <w:numFmt w:val="decimal"/>
      <w:lvlText w:val=""/>
      <w:lvlJc w:val="left"/>
    </w:lvl>
  </w:abstractNum>
  <w:abstractNum w:abstractNumId="160">
    <w:nsid w:val="00004E55"/>
    <w:multiLevelType w:val="hybridMultilevel"/>
    <w:tmpl w:val="6860998A"/>
    <w:lvl w:ilvl="0" w:tplc="BC9ADA6A">
      <w:start w:val="1"/>
      <w:numFmt w:val="bullet"/>
      <w:lvlText w:val="&gt;&gt;&gt;"/>
      <w:lvlJc w:val="left"/>
    </w:lvl>
    <w:lvl w:ilvl="1" w:tplc="B93E3734">
      <w:numFmt w:val="decimal"/>
      <w:lvlText w:val=""/>
      <w:lvlJc w:val="left"/>
    </w:lvl>
    <w:lvl w:ilvl="2" w:tplc="0F6CF0AE">
      <w:numFmt w:val="decimal"/>
      <w:lvlText w:val=""/>
      <w:lvlJc w:val="left"/>
    </w:lvl>
    <w:lvl w:ilvl="3" w:tplc="F71A6310">
      <w:numFmt w:val="decimal"/>
      <w:lvlText w:val=""/>
      <w:lvlJc w:val="left"/>
    </w:lvl>
    <w:lvl w:ilvl="4" w:tplc="E57AFC72">
      <w:numFmt w:val="decimal"/>
      <w:lvlText w:val=""/>
      <w:lvlJc w:val="left"/>
    </w:lvl>
    <w:lvl w:ilvl="5" w:tplc="28F6B3E4">
      <w:numFmt w:val="decimal"/>
      <w:lvlText w:val=""/>
      <w:lvlJc w:val="left"/>
    </w:lvl>
    <w:lvl w:ilvl="6" w:tplc="DFCC147A">
      <w:numFmt w:val="decimal"/>
      <w:lvlText w:val=""/>
      <w:lvlJc w:val="left"/>
    </w:lvl>
    <w:lvl w:ilvl="7" w:tplc="CD6E8986">
      <w:numFmt w:val="decimal"/>
      <w:lvlText w:val=""/>
      <w:lvlJc w:val="left"/>
    </w:lvl>
    <w:lvl w:ilvl="8" w:tplc="74508E2A">
      <w:numFmt w:val="decimal"/>
      <w:lvlText w:val=""/>
      <w:lvlJc w:val="left"/>
    </w:lvl>
  </w:abstractNum>
  <w:abstractNum w:abstractNumId="161">
    <w:nsid w:val="00004EBF"/>
    <w:multiLevelType w:val="hybridMultilevel"/>
    <w:tmpl w:val="36944CEC"/>
    <w:lvl w:ilvl="0" w:tplc="53960188">
      <w:start w:val="1"/>
      <w:numFmt w:val="bullet"/>
      <w:lvlText w:val="&gt;&gt;&gt;"/>
      <w:lvlJc w:val="left"/>
    </w:lvl>
    <w:lvl w:ilvl="1" w:tplc="F5A44314">
      <w:numFmt w:val="decimal"/>
      <w:lvlText w:val=""/>
      <w:lvlJc w:val="left"/>
    </w:lvl>
    <w:lvl w:ilvl="2" w:tplc="D0422BDE">
      <w:numFmt w:val="decimal"/>
      <w:lvlText w:val=""/>
      <w:lvlJc w:val="left"/>
    </w:lvl>
    <w:lvl w:ilvl="3" w:tplc="4378DC3E">
      <w:numFmt w:val="decimal"/>
      <w:lvlText w:val=""/>
      <w:lvlJc w:val="left"/>
    </w:lvl>
    <w:lvl w:ilvl="4" w:tplc="D96EF9D8">
      <w:numFmt w:val="decimal"/>
      <w:lvlText w:val=""/>
      <w:lvlJc w:val="left"/>
    </w:lvl>
    <w:lvl w:ilvl="5" w:tplc="70B2CA00">
      <w:numFmt w:val="decimal"/>
      <w:lvlText w:val=""/>
      <w:lvlJc w:val="left"/>
    </w:lvl>
    <w:lvl w:ilvl="6" w:tplc="09D24178">
      <w:numFmt w:val="decimal"/>
      <w:lvlText w:val=""/>
      <w:lvlJc w:val="left"/>
    </w:lvl>
    <w:lvl w:ilvl="7" w:tplc="001207B4">
      <w:numFmt w:val="decimal"/>
      <w:lvlText w:val=""/>
      <w:lvlJc w:val="left"/>
    </w:lvl>
    <w:lvl w:ilvl="8" w:tplc="F3EC2896">
      <w:numFmt w:val="decimal"/>
      <w:lvlText w:val=""/>
      <w:lvlJc w:val="left"/>
    </w:lvl>
  </w:abstractNum>
  <w:abstractNum w:abstractNumId="162">
    <w:nsid w:val="00004EFE"/>
    <w:multiLevelType w:val="hybridMultilevel"/>
    <w:tmpl w:val="B4021D80"/>
    <w:lvl w:ilvl="0" w:tplc="F6EC4922">
      <w:start w:val="1"/>
      <w:numFmt w:val="bullet"/>
      <w:lvlText w:val=""/>
      <w:lvlJc w:val="left"/>
    </w:lvl>
    <w:lvl w:ilvl="1" w:tplc="F306E06A">
      <w:numFmt w:val="decimal"/>
      <w:lvlText w:val=""/>
      <w:lvlJc w:val="left"/>
    </w:lvl>
    <w:lvl w:ilvl="2" w:tplc="EF9273DE">
      <w:numFmt w:val="decimal"/>
      <w:lvlText w:val=""/>
      <w:lvlJc w:val="left"/>
    </w:lvl>
    <w:lvl w:ilvl="3" w:tplc="7DE8BE8C">
      <w:numFmt w:val="decimal"/>
      <w:lvlText w:val=""/>
      <w:lvlJc w:val="left"/>
    </w:lvl>
    <w:lvl w:ilvl="4" w:tplc="A23682B0">
      <w:numFmt w:val="decimal"/>
      <w:lvlText w:val=""/>
      <w:lvlJc w:val="left"/>
    </w:lvl>
    <w:lvl w:ilvl="5" w:tplc="11741404">
      <w:numFmt w:val="decimal"/>
      <w:lvlText w:val=""/>
      <w:lvlJc w:val="left"/>
    </w:lvl>
    <w:lvl w:ilvl="6" w:tplc="40346916">
      <w:numFmt w:val="decimal"/>
      <w:lvlText w:val=""/>
      <w:lvlJc w:val="left"/>
    </w:lvl>
    <w:lvl w:ilvl="7" w:tplc="EBF47C7E">
      <w:numFmt w:val="decimal"/>
      <w:lvlText w:val=""/>
      <w:lvlJc w:val="left"/>
    </w:lvl>
    <w:lvl w:ilvl="8" w:tplc="5C8A777E">
      <w:numFmt w:val="decimal"/>
      <w:lvlText w:val=""/>
      <w:lvlJc w:val="left"/>
    </w:lvl>
  </w:abstractNum>
  <w:abstractNum w:abstractNumId="163">
    <w:nsid w:val="00004F5B"/>
    <w:multiLevelType w:val="hybridMultilevel"/>
    <w:tmpl w:val="BEB6C3F4"/>
    <w:lvl w:ilvl="0" w:tplc="DDE661AC">
      <w:start w:val="1"/>
      <w:numFmt w:val="bullet"/>
      <w:lvlText w:val=""/>
      <w:lvlJc w:val="left"/>
    </w:lvl>
    <w:lvl w:ilvl="1" w:tplc="6FD01172">
      <w:numFmt w:val="decimal"/>
      <w:lvlText w:val=""/>
      <w:lvlJc w:val="left"/>
    </w:lvl>
    <w:lvl w:ilvl="2" w:tplc="969AF930">
      <w:numFmt w:val="decimal"/>
      <w:lvlText w:val=""/>
      <w:lvlJc w:val="left"/>
    </w:lvl>
    <w:lvl w:ilvl="3" w:tplc="4BBA9F8C">
      <w:numFmt w:val="decimal"/>
      <w:lvlText w:val=""/>
      <w:lvlJc w:val="left"/>
    </w:lvl>
    <w:lvl w:ilvl="4" w:tplc="458A3590">
      <w:numFmt w:val="decimal"/>
      <w:lvlText w:val=""/>
      <w:lvlJc w:val="left"/>
    </w:lvl>
    <w:lvl w:ilvl="5" w:tplc="541C2FF0">
      <w:numFmt w:val="decimal"/>
      <w:lvlText w:val=""/>
      <w:lvlJc w:val="left"/>
    </w:lvl>
    <w:lvl w:ilvl="6" w:tplc="93140826">
      <w:numFmt w:val="decimal"/>
      <w:lvlText w:val=""/>
      <w:lvlJc w:val="left"/>
    </w:lvl>
    <w:lvl w:ilvl="7" w:tplc="1816595E">
      <w:numFmt w:val="decimal"/>
      <w:lvlText w:val=""/>
      <w:lvlJc w:val="left"/>
    </w:lvl>
    <w:lvl w:ilvl="8" w:tplc="06065898">
      <w:numFmt w:val="decimal"/>
      <w:lvlText w:val=""/>
      <w:lvlJc w:val="left"/>
    </w:lvl>
  </w:abstractNum>
  <w:abstractNum w:abstractNumId="164">
    <w:nsid w:val="00004F66"/>
    <w:multiLevelType w:val="hybridMultilevel"/>
    <w:tmpl w:val="511AA5D4"/>
    <w:lvl w:ilvl="0" w:tplc="685ADD92">
      <w:start w:val="1"/>
      <w:numFmt w:val="bullet"/>
      <w:lvlText w:val=""/>
      <w:lvlJc w:val="left"/>
    </w:lvl>
    <w:lvl w:ilvl="1" w:tplc="E57E9D94">
      <w:numFmt w:val="decimal"/>
      <w:lvlText w:val=""/>
      <w:lvlJc w:val="left"/>
    </w:lvl>
    <w:lvl w:ilvl="2" w:tplc="E52C7EDC">
      <w:numFmt w:val="decimal"/>
      <w:lvlText w:val=""/>
      <w:lvlJc w:val="left"/>
    </w:lvl>
    <w:lvl w:ilvl="3" w:tplc="24DC8DB2">
      <w:numFmt w:val="decimal"/>
      <w:lvlText w:val=""/>
      <w:lvlJc w:val="left"/>
    </w:lvl>
    <w:lvl w:ilvl="4" w:tplc="528662AC">
      <w:numFmt w:val="decimal"/>
      <w:lvlText w:val=""/>
      <w:lvlJc w:val="left"/>
    </w:lvl>
    <w:lvl w:ilvl="5" w:tplc="EBB086CE">
      <w:numFmt w:val="decimal"/>
      <w:lvlText w:val=""/>
      <w:lvlJc w:val="left"/>
    </w:lvl>
    <w:lvl w:ilvl="6" w:tplc="EE6AE60A">
      <w:numFmt w:val="decimal"/>
      <w:lvlText w:val=""/>
      <w:lvlJc w:val="left"/>
    </w:lvl>
    <w:lvl w:ilvl="7" w:tplc="B56EC4EE">
      <w:numFmt w:val="decimal"/>
      <w:lvlText w:val=""/>
      <w:lvlJc w:val="left"/>
    </w:lvl>
    <w:lvl w:ilvl="8" w:tplc="56AA0E26">
      <w:numFmt w:val="decimal"/>
      <w:lvlText w:val=""/>
      <w:lvlJc w:val="left"/>
    </w:lvl>
  </w:abstractNum>
  <w:abstractNum w:abstractNumId="165">
    <w:nsid w:val="00004FC0"/>
    <w:multiLevelType w:val="hybridMultilevel"/>
    <w:tmpl w:val="12709EB8"/>
    <w:lvl w:ilvl="0" w:tplc="9E721050">
      <w:start w:val="6"/>
      <w:numFmt w:val="decimal"/>
      <w:lvlText w:val="%1"/>
      <w:lvlJc w:val="left"/>
    </w:lvl>
    <w:lvl w:ilvl="1" w:tplc="38E0669E">
      <w:numFmt w:val="decimal"/>
      <w:lvlText w:val=""/>
      <w:lvlJc w:val="left"/>
    </w:lvl>
    <w:lvl w:ilvl="2" w:tplc="4B3A80C6">
      <w:numFmt w:val="decimal"/>
      <w:lvlText w:val=""/>
      <w:lvlJc w:val="left"/>
    </w:lvl>
    <w:lvl w:ilvl="3" w:tplc="936403AA">
      <w:numFmt w:val="decimal"/>
      <w:lvlText w:val=""/>
      <w:lvlJc w:val="left"/>
    </w:lvl>
    <w:lvl w:ilvl="4" w:tplc="DAC666EC">
      <w:numFmt w:val="decimal"/>
      <w:lvlText w:val=""/>
      <w:lvlJc w:val="left"/>
    </w:lvl>
    <w:lvl w:ilvl="5" w:tplc="E00E0E86">
      <w:numFmt w:val="decimal"/>
      <w:lvlText w:val=""/>
      <w:lvlJc w:val="left"/>
    </w:lvl>
    <w:lvl w:ilvl="6" w:tplc="91FE318E">
      <w:numFmt w:val="decimal"/>
      <w:lvlText w:val=""/>
      <w:lvlJc w:val="left"/>
    </w:lvl>
    <w:lvl w:ilvl="7" w:tplc="7E0C32C4">
      <w:numFmt w:val="decimal"/>
      <w:lvlText w:val=""/>
      <w:lvlJc w:val="left"/>
    </w:lvl>
    <w:lvl w:ilvl="8" w:tplc="FB00DA36">
      <w:numFmt w:val="decimal"/>
      <w:lvlText w:val=""/>
      <w:lvlJc w:val="left"/>
    </w:lvl>
  </w:abstractNum>
  <w:abstractNum w:abstractNumId="166">
    <w:nsid w:val="00004FE2"/>
    <w:multiLevelType w:val="hybridMultilevel"/>
    <w:tmpl w:val="AEBCEF58"/>
    <w:lvl w:ilvl="0" w:tplc="A5C897D8">
      <w:start w:val="38"/>
      <w:numFmt w:val="decimal"/>
      <w:lvlText w:val="%1"/>
      <w:lvlJc w:val="left"/>
    </w:lvl>
    <w:lvl w:ilvl="1" w:tplc="D43A63F4">
      <w:numFmt w:val="decimal"/>
      <w:lvlText w:val=""/>
      <w:lvlJc w:val="left"/>
    </w:lvl>
    <w:lvl w:ilvl="2" w:tplc="214002E0">
      <w:numFmt w:val="decimal"/>
      <w:lvlText w:val=""/>
      <w:lvlJc w:val="left"/>
    </w:lvl>
    <w:lvl w:ilvl="3" w:tplc="91E44122">
      <w:numFmt w:val="decimal"/>
      <w:lvlText w:val=""/>
      <w:lvlJc w:val="left"/>
    </w:lvl>
    <w:lvl w:ilvl="4" w:tplc="2682C4D0">
      <w:numFmt w:val="decimal"/>
      <w:lvlText w:val=""/>
      <w:lvlJc w:val="left"/>
    </w:lvl>
    <w:lvl w:ilvl="5" w:tplc="08D2DB0C">
      <w:numFmt w:val="decimal"/>
      <w:lvlText w:val=""/>
      <w:lvlJc w:val="left"/>
    </w:lvl>
    <w:lvl w:ilvl="6" w:tplc="D64CD5B4">
      <w:numFmt w:val="decimal"/>
      <w:lvlText w:val=""/>
      <w:lvlJc w:val="left"/>
    </w:lvl>
    <w:lvl w:ilvl="7" w:tplc="195C46FC">
      <w:numFmt w:val="decimal"/>
      <w:lvlText w:val=""/>
      <w:lvlJc w:val="left"/>
    </w:lvl>
    <w:lvl w:ilvl="8" w:tplc="8F3C61DC">
      <w:numFmt w:val="decimal"/>
      <w:lvlText w:val=""/>
      <w:lvlJc w:val="left"/>
    </w:lvl>
  </w:abstractNum>
  <w:abstractNum w:abstractNumId="167">
    <w:nsid w:val="0000504C"/>
    <w:multiLevelType w:val="hybridMultilevel"/>
    <w:tmpl w:val="AB380AF8"/>
    <w:lvl w:ilvl="0" w:tplc="1F06A866">
      <w:start w:val="10"/>
      <w:numFmt w:val="lowerRoman"/>
      <w:lvlText w:val="%1"/>
      <w:lvlJc w:val="left"/>
    </w:lvl>
    <w:lvl w:ilvl="1" w:tplc="F41C5E7C">
      <w:numFmt w:val="decimal"/>
      <w:lvlText w:val=""/>
      <w:lvlJc w:val="left"/>
    </w:lvl>
    <w:lvl w:ilvl="2" w:tplc="49F6F5CA">
      <w:numFmt w:val="decimal"/>
      <w:lvlText w:val=""/>
      <w:lvlJc w:val="left"/>
    </w:lvl>
    <w:lvl w:ilvl="3" w:tplc="D49CE6D2">
      <w:numFmt w:val="decimal"/>
      <w:lvlText w:val=""/>
      <w:lvlJc w:val="left"/>
    </w:lvl>
    <w:lvl w:ilvl="4" w:tplc="968CE836">
      <w:numFmt w:val="decimal"/>
      <w:lvlText w:val=""/>
      <w:lvlJc w:val="left"/>
    </w:lvl>
    <w:lvl w:ilvl="5" w:tplc="DFB6E722">
      <w:numFmt w:val="decimal"/>
      <w:lvlText w:val=""/>
      <w:lvlJc w:val="left"/>
    </w:lvl>
    <w:lvl w:ilvl="6" w:tplc="AC748C1A">
      <w:numFmt w:val="decimal"/>
      <w:lvlText w:val=""/>
      <w:lvlJc w:val="left"/>
    </w:lvl>
    <w:lvl w:ilvl="7" w:tplc="324AC928">
      <w:numFmt w:val="decimal"/>
      <w:lvlText w:val=""/>
      <w:lvlJc w:val="left"/>
    </w:lvl>
    <w:lvl w:ilvl="8" w:tplc="B6B60FA0">
      <w:numFmt w:val="decimal"/>
      <w:lvlText w:val=""/>
      <w:lvlJc w:val="left"/>
    </w:lvl>
  </w:abstractNum>
  <w:abstractNum w:abstractNumId="168">
    <w:nsid w:val="000050A9"/>
    <w:multiLevelType w:val="hybridMultilevel"/>
    <w:tmpl w:val="8F1C9D0C"/>
    <w:lvl w:ilvl="0" w:tplc="73C6F4B8">
      <w:start w:val="46"/>
      <w:numFmt w:val="decimal"/>
      <w:lvlText w:val="%1"/>
      <w:lvlJc w:val="left"/>
    </w:lvl>
    <w:lvl w:ilvl="1" w:tplc="D9EE1CA2">
      <w:numFmt w:val="decimal"/>
      <w:lvlText w:val=""/>
      <w:lvlJc w:val="left"/>
    </w:lvl>
    <w:lvl w:ilvl="2" w:tplc="C8642ECA">
      <w:numFmt w:val="decimal"/>
      <w:lvlText w:val=""/>
      <w:lvlJc w:val="left"/>
    </w:lvl>
    <w:lvl w:ilvl="3" w:tplc="82CC4448">
      <w:numFmt w:val="decimal"/>
      <w:lvlText w:val=""/>
      <w:lvlJc w:val="left"/>
    </w:lvl>
    <w:lvl w:ilvl="4" w:tplc="D81AEEC4">
      <w:numFmt w:val="decimal"/>
      <w:lvlText w:val=""/>
      <w:lvlJc w:val="left"/>
    </w:lvl>
    <w:lvl w:ilvl="5" w:tplc="53BE2D5A">
      <w:numFmt w:val="decimal"/>
      <w:lvlText w:val=""/>
      <w:lvlJc w:val="left"/>
    </w:lvl>
    <w:lvl w:ilvl="6" w:tplc="1CDA595A">
      <w:numFmt w:val="decimal"/>
      <w:lvlText w:val=""/>
      <w:lvlJc w:val="left"/>
    </w:lvl>
    <w:lvl w:ilvl="7" w:tplc="6240C848">
      <w:numFmt w:val="decimal"/>
      <w:lvlText w:val=""/>
      <w:lvlJc w:val="left"/>
    </w:lvl>
    <w:lvl w:ilvl="8" w:tplc="2D40357C">
      <w:numFmt w:val="decimal"/>
      <w:lvlText w:val=""/>
      <w:lvlJc w:val="left"/>
    </w:lvl>
  </w:abstractNum>
  <w:abstractNum w:abstractNumId="169">
    <w:nsid w:val="000050BF"/>
    <w:multiLevelType w:val="hybridMultilevel"/>
    <w:tmpl w:val="8C8ECA60"/>
    <w:lvl w:ilvl="0" w:tplc="506CD02E">
      <w:start w:val="1"/>
      <w:numFmt w:val="bullet"/>
      <w:lvlText w:val="&gt;&gt;&gt;"/>
      <w:lvlJc w:val="left"/>
    </w:lvl>
    <w:lvl w:ilvl="1" w:tplc="097072A2">
      <w:numFmt w:val="decimal"/>
      <w:lvlText w:val=""/>
      <w:lvlJc w:val="left"/>
    </w:lvl>
    <w:lvl w:ilvl="2" w:tplc="2E34EC14">
      <w:numFmt w:val="decimal"/>
      <w:lvlText w:val=""/>
      <w:lvlJc w:val="left"/>
    </w:lvl>
    <w:lvl w:ilvl="3" w:tplc="750837B4">
      <w:numFmt w:val="decimal"/>
      <w:lvlText w:val=""/>
      <w:lvlJc w:val="left"/>
    </w:lvl>
    <w:lvl w:ilvl="4" w:tplc="67361694">
      <w:numFmt w:val="decimal"/>
      <w:lvlText w:val=""/>
      <w:lvlJc w:val="left"/>
    </w:lvl>
    <w:lvl w:ilvl="5" w:tplc="96DCFD90">
      <w:numFmt w:val="decimal"/>
      <w:lvlText w:val=""/>
      <w:lvlJc w:val="left"/>
    </w:lvl>
    <w:lvl w:ilvl="6" w:tplc="37ECD552">
      <w:numFmt w:val="decimal"/>
      <w:lvlText w:val=""/>
      <w:lvlJc w:val="left"/>
    </w:lvl>
    <w:lvl w:ilvl="7" w:tplc="57829A2C">
      <w:numFmt w:val="decimal"/>
      <w:lvlText w:val=""/>
      <w:lvlJc w:val="left"/>
    </w:lvl>
    <w:lvl w:ilvl="8" w:tplc="F5C4FCF0">
      <w:numFmt w:val="decimal"/>
      <w:lvlText w:val=""/>
      <w:lvlJc w:val="left"/>
    </w:lvl>
  </w:abstractNum>
  <w:abstractNum w:abstractNumId="170">
    <w:nsid w:val="00005173"/>
    <w:multiLevelType w:val="hybridMultilevel"/>
    <w:tmpl w:val="0510B0F4"/>
    <w:lvl w:ilvl="0" w:tplc="01E885B2">
      <w:start w:val="10"/>
      <w:numFmt w:val="lowerRoman"/>
      <w:lvlText w:val="%1"/>
      <w:lvlJc w:val="left"/>
    </w:lvl>
    <w:lvl w:ilvl="1" w:tplc="9C169308">
      <w:numFmt w:val="decimal"/>
      <w:lvlText w:val=""/>
      <w:lvlJc w:val="left"/>
    </w:lvl>
    <w:lvl w:ilvl="2" w:tplc="46A6A7A6">
      <w:numFmt w:val="decimal"/>
      <w:lvlText w:val=""/>
      <w:lvlJc w:val="left"/>
    </w:lvl>
    <w:lvl w:ilvl="3" w:tplc="295E5290">
      <w:numFmt w:val="decimal"/>
      <w:lvlText w:val=""/>
      <w:lvlJc w:val="left"/>
    </w:lvl>
    <w:lvl w:ilvl="4" w:tplc="F7A899BC">
      <w:numFmt w:val="decimal"/>
      <w:lvlText w:val=""/>
      <w:lvlJc w:val="left"/>
    </w:lvl>
    <w:lvl w:ilvl="5" w:tplc="6B88A8AE">
      <w:numFmt w:val="decimal"/>
      <w:lvlText w:val=""/>
      <w:lvlJc w:val="left"/>
    </w:lvl>
    <w:lvl w:ilvl="6" w:tplc="A2EA98CC">
      <w:numFmt w:val="decimal"/>
      <w:lvlText w:val=""/>
      <w:lvlJc w:val="left"/>
    </w:lvl>
    <w:lvl w:ilvl="7" w:tplc="5860F158">
      <w:numFmt w:val="decimal"/>
      <w:lvlText w:val=""/>
      <w:lvlJc w:val="left"/>
    </w:lvl>
    <w:lvl w:ilvl="8" w:tplc="6CE06AB2">
      <w:numFmt w:val="decimal"/>
      <w:lvlText w:val=""/>
      <w:lvlJc w:val="left"/>
    </w:lvl>
  </w:abstractNum>
  <w:abstractNum w:abstractNumId="171">
    <w:nsid w:val="000051D1"/>
    <w:multiLevelType w:val="hybridMultilevel"/>
    <w:tmpl w:val="8F5E7CBE"/>
    <w:lvl w:ilvl="0" w:tplc="102CCF38">
      <w:start w:val="1"/>
      <w:numFmt w:val="bullet"/>
      <w:lvlText w:val="&gt;&gt;&gt;"/>
      <w:lvlJc w:val="left"/>
    </w:lvl>
    <w:lvl w:ilvl="1" w:tplc="29505298">
      <w:numFmt w:val="decimal"/>
      <w:lvlText w:val=""/>
      <w:lvlJc w:val="left"/>
    </w:lvl>
    <w:lvl w:ilvl="2" w:tplc="0FC6A2D0">
      <w:numFmt w:val="decimal"/>
      <w:lvlText w:val=""/>
      <w:lvlJc w:val="left"/>
    </w:lvl>
    <w:lvl w:ilvl="3" w:tplc="A3CE864C">
      <w:numFmt w:val="decimal"/>
      <w:lvlText w:val=""/>
      <w:lvlJc w:val="left"/>
    </w:lvl>
    <w:lvl w:ilvl="4" w:tplc="8D520E30">
      <w:numFmt w:val="decimal"/>
      <w:lvlText w:val=""/>
      <w:lvlJc w:val="left"/>
    </w:lvl>
    <w:lvl w:ilvl="5" w:tplc="C6789702">
      <w:numFmt w:val="decimal"/>
      <w:lvlText w:val=""/>
      <w:lvlJc w:val="left"/>
    </w:lvl>
    <w:lvl w:ilvl="6" w:tplc="C8448716">
      <w:numFmt w:val="decimal"/>
      <w:lvlText w:val=""/>
      <w:lvlJc w:val="left"/>
    </w:lvl>
    <w:lvl w:ilvl="7" w:tplc="F27E6DE2">
      <w:numFmt w:val="decimal"/>
      <w:lvlText w:val=""/>
      <w:lvlJc w:val="left"/>
    </w:lvl>
    <w:lvl w:ilvl="8" w:tplc="DC60CB4C">
      <w:numFmt w:val="decimal"/>
      <w:lvlText w:val=""/>
      <w:lvlJc w:val="left"/>
    </w:lvl>
  </w:abstractNum>
  <w:abstractNum w:abstractNumId="172">
    <w:nsid w:val="00005279"/>
    <w:multiLevelType w:val="hybridMultilevel"/>
    <w:tmpl w:val="42CE68F4"/>
    <w:lvl w:ilvl="0" w:tplc="E522F2A0">
      <w:start w:val="1"/>
      <w:numFmt w:val="bullet"/>
      <w:lvlText w:val=""/>
      <w:lvlJc w:val="left"/>
    </w:lvl>
    <w:lvl w:ilvl="1" w:tplc="81146C9E">
      <w:numFmt w:val="decimal"/>
      <w:lvlText w:val=""/>
      <w:lvlJc w:val="left"/>
    </w:lvl>
    <w:lvl w:ilvl="2" w:tplc="610ED450">
      <w:numFmt w:val="decimal"/>
      <w:lvlText w:val=""/>
      <w:lvlJc w:val="left"/>
    </w:lvl>
    <w:lvl w:ilvl="3" w:tplc="9A04217A">
      <w:numFmt w:val="decimal"/>
      <w:lvlText w:val=""/>
      <w:lvlJc w:val="left"/>
    </w:lvl>
    <w:lvl w:ilvl="4" w:tplc="934C64D6">
      <w:numFmt w:val="decimal"/>
      <w:lvlText w:val=""/>
      <w:lvlJc w:val="left"/>
    </w:lvl>
    <w:lvl w:ilvl="5" w:tplc="02EECF54">
      <w:numFmt w:val="decimal"/>
      <w:lvlText w:val=""/>
      <w:lvlJc w:val="left"/>
    </w:lvl>
    <w:lvl w:ilvl="6" w:tplc="62C8EFDA">
      <w:numFmt w:val="decimal"/>
      <w:lvlText w:val=""/>
      <w:lvlJc w:val="left"/>
    </w:lvl>
    <w:lvl w:ilvl="7" w:tplc="41CEE5A2">
      <w:numFmt w:val="decimal"/>
      <w:lvlText w:val=""/>
      <w:lvlJc w:val="left"/>
    </w:lvl>
    <w:lvl w:ilvl="8" w:tplc="33FA5570">
      <w:numFmt w:val="decimal"/>
      <w:lvlText w:val=""/>
      <w:lvlJc w:val="left"/>
    </w:lvl>
  </w:abstractNum>
  <w:abstractNum w:abstractNumId="173">
    <w:nsid w:val="0000527F"/>
    <w:multiLevelType w:val="hybridMultilevel"/>
    <w:tmpl w:val="DD08101E"/>
    <w:lvl w:ilvl="0" w:tplc="BB8EECEA">
      <w:start w:val="1"/>
      <w:numFmt w:val="upperLetter"/>
      <w:lvlText w:val="%1"/>
      <w:lvlJc w:val="left"/>
    </w:lvl>
    <w:lvl w:ilvl="1" w:tplc="7E14583A">
      <w:numFmt w:val="decimal"/>
      <w:lvlText w:val=""/>
      <w:lvlJc w:val="left"/>
    </w:lvl>
    <w:lvl w:ilvl="2" w:tplc="0DD024E4">
      <w:numFmt w:val="decimal"/>
      <w:lvlText w:val=""/>
      <w:lvlJc w:val="left"/>
    </w:lvl>
    <w:lvl w:ilvl="3" w:tplc="A0542AA8">
      <w:numFmt w:val="decimal"/>
      <w:lvlText w:val=""/>
      <w:lvlJc w:val="left"/>
    </w:lvl>
    <w:lvl w:ilvl="4" w:tplc="C6C034DC">
      <w:numFmt w:val="decimal"/>
      <w:lvlText w:val=""/>
      <w:lvlJc w:val="left"/>
    </w:lvl>
    <w:lvl w:ilvl="5" w:tplc="52AABD30">
      <w:numFmt w:val="decimal"/>
      <w:lvlText w:val=""/>
      <w:lvlJc w:val="left"/>
    </w:lvl>
    <w:lvl w:ilvl="6" w:tplc="50D2214A">
      <w:numFmt w:val="decimal"/>
      <w:lvlText w:val=""/>
      <w:lvlJc w:val="left"/>
    </w:lvl>
    <w:lvl w:ilvl="7" w:tplc="5EF8E750">
      <w:numFmt w:val="decimal"/>
      <w:lvlText w:val=""/>
      <w:lvlJc w:val="left"/>
    </w:lvl>
    <w:lvl w:ilvl="8" w:tplc="938281D6">
      <w:numFmt w:val="decimal"/>
      <w:lvlText w:val=""/>
      <w:lvlJc w:val="left"/>
    </w:lvl>
  </w:abstractNum>
  <w:abstractNum w:abstractNumId="174">
    <w:nsid w:val="000052A1"/>
    <w:multiLevelType w:val="hybridMultilevel"/>
    <w:tmpl w:val="66F8A7FC"/>
    <w:lvl w:ilvl="0" w:tplc="E3C82C6A">
      <w:start w:val="10"/>
      <w:numFmt w:val="lowerRoman"/>
      <w:lvlText w:val="%1"/>
      <w:lvlJc w:val="left"/>
    </w:lvl>
    <w:lvl w:ilvl="1" w:tplc="233AC6C0">
      <w:numFmt w:val="decimal"/>
      <w:lvlText w:val=""/>
      <w:lvlJc w:val="left"/>
    </w:lvl>
    <w:lvl w:ilvl="2" w:tplc="52644E3E">
      <w:numFmt w:val="decimal"/>
      <w:lvlText w:val=""/>
      <w:lvlJc w:val="left"/>
    </w:lvl>
    <w:lvl w:ilvl="3" w:tplc="21BC9332">
      <w:numFmt w:val="decimal"/>
      <w:lvlText w:val=""/>
      <w:lvlJc w:val="left"/>
    </w:lvl>
    <w:lvl w:ilvl="4" w:tplc="79845460">
      <w:numFmt w:val="decimal"/>
      <w:lvlText w:val=""/>
      <w:lvlJc w:val="left"/>
    </w:lvl>
    <w:lvl w:ilvl="5" w:tplc="7E1A0DFC">
      <w:numFmt w:val="decimal"/>
      <w:lvlText w:val=""/>
      <w:lvlJc w:val="left"/>
    </w:lvl>
    <w:lvl w:ilvl="6" w:tplc="0262EB18">
      <w:numFmt w:val="decimal"/>
      <w:lvlText w:val=""/>
      <w:lvlJc w:val="left"/>
    </w:lvl>
    <w:lvl w:ilvl="7" w:tplc="86B43474">
      <w:numFmt w:val="decimal"/>
      <w:lvlText w:val=""/>
      <w:lvlJc w:val="left"/>
    </w:lvl>
    <w:lvl w:ilvl="8" w:tplc="A6AEFF34">
      <w:numFmt w:val="decimal"/>
      <w:lvlText w:val=""/>
      <w:lvlJc w:val="left"/>
    </w:lvl>
  </w:abstractNum>
  <w:abstractNum w:abstractNumId="175">
    <w:nsid w:val="000053D1"/>
    <w:multiLevelType w:val="hybridMultilevel"/>
    <w:tmpl w:val="C8F61140"/>
    <w:lvl w:ilvl="0" w:tplc="3A02CE88">
      <w:start w:val="1"/>
      <w:numFmt w:val="bullet"/>
      <w:lvlText w:val=""/>
      <w:lvlJc w:val="left"/>
    </w:lvl>
    <w:lvl w:ilvl="1" w:tplc="E2DE0976">
      <w:numFmt w:val="decimal"/>
      <w:lvlText w:val=""/>
      <w:lvlJc w:val="left"/>
    </w:lvl>
    <w:lvl w:ilvl="2" w:tplc="4D505FDE">
      <w:numFmt w:val="decimal"/>
      <w:lvlText w:val=""/>
      <w:lvlJc w:val="left"/>
    </w:lvl>
    <w:lvl w:ilvl="3" w:tplc="4E102ED6">
      <w:numFmt w:val="decimal"/>
      <w:lvlText w:val=""/>
      <w:lvlJc w:val="left"/>
    </w:lvl>
    <w:lvl w:ilvl="4" w:tplc="3830DB72">
      <w:numFmt w:val="decimal"/>
      <w:lvlText w:val=""/>
      <w:lvlJc w:val="left"/>
    </w:lvl>
    <w:lvl w:ilvl="5" w:tplc="60EC970C">
      <w:numFmt w:val="decimal"/>
      <w:lvlText w:val=""/>
      <w:lvlJc w:val="left"/>
    </w:lvl>
    <w:lvl w:ilvl="6" w:tplc="2DD47A04">
      <w:numFmt w:val="decimal"/>
      <w:lvlText w:val=""/>
      <w:lvlJc w:val="left"/>
    </w:lvl>
    <w:lvl w:ilvl="7" w:tplc="60923B92">
      <w:numFmt w:val="decimal"/>
      <w:lvlText w:val=""/>
      <w:lvlJc w:val="left"/>
    </w:lvl>
    <w:lvl w:ilvl="8" w:tplc="9EB4FA8A">
      <w:numFmt w:val="decimal"/>
      <w:lvlText w:val=""/>
      <w:lvlJc w:val="left"/>
    </w:lvl>
  </w:abstractNum>
  <w:abstractNum w:abstractNumId="176">
    <w:nsid w:val="00005410"/>
    <w:multiLevelType w:val="hybridMultilevel"/>
    <w:tmpl w:val="F418C176"/>
    <w:lvl w:ilvl="0" w:tplc="68B8B226">
      <w:start w:val="10"/>
      <w:numFmt w:val="lowerRoman"/>
      <w:lvlText w:val="%1"/>
      <w:lvlJc w:val="left"/>
    </w:lvl>
    <w:lvl w:ilvl="1" w:tplc="E4680B6C">
      <w:numFmt w:val="decimal"/>
      <w:lvlText w:val=""/>
      <w:lvlJc w:val="left"/>
    </w:lvl>
    <w:lvl w:ilvl="2" w:tplc="ABEADD2C">
      <w:numFmt w:val="decimal"/>
      <w:lvlText w:val=""/>
      <w:lvlJc w:val="left"/>
    </w:lvl>
    <w:lvl w:ilvl="3" w:tplc="7FD454D0">
      <w:numFmt w:val="decimal"/>
      <w:lvlText w:val=""/>
      <w:lvlJc w:val="left"/>
    </w:lvl>
    <w:lvl w:ilvl="4" w:tplc="1C66F322">
      <w:numFmt w:val="decimal"/>
      <w:lvlText w:val=""/>
      <w:lvlJc w:val="left"/>
    </w:lvl>
    <w:lvl w:ilvl="5" w:tplc="0C044678">
      <w:numFmt w:val="decimal"/>
      <w:lvlText w:val=""/>
      <w:lvlJc w:val="left"/>
    </w:lvl>
    <w:lvl w:ilvl="6" w:tplc="E6E21204">
      <w:numFmt w:val="decimal"/>
      <w:lvlText w:val=""/>
      <w:lvlJc w:val="left"/>
    </w:lvl>
    <w:lvl w:ilvl="7" w:tplc="A2AE5EA0">
      <w:numFmt w:val="decimal"/>
      <w:lvlText w:val=""/>
      <w:lvlJc w:val="left"/>
    </w:lvl>
    <w:lvl w:ilvl="8" w:tplc="8CE0F058">
      <w:numFmt w:val="decimal"/>
      <w:lvlText w:val=""/>
      <w:lvlJc w:val="left"/>
    </w:lvl>
  </w:abstractNum>
  <w:abstractNum w:abstractNumId="177">
    <w:nsid w:val="00005478"/>
    <w:multiLevelType w:val="hybridMultilevel"/>
    <w:tmpl w:val="0AFA8ACA"/>
    <w:lvl w:ilvl="0" w:tplc="F440F3A8">
      <w:start w:val="1"/>
      <w:numFmt w:val="bullet"/>
      <w:lvlText w:val="&gt;&gt;&gt;"/>
      <w:lvlJc w:val="left"/>
    </w:lvl>
    <w:lvl w:ilvl="1" w:tplc="3D462D46">
      <w:numFmt w:val="decimal"/>
      <w:lvlText w:val=""/>
      <w:lvlJc w:val="left"/>
    </w:lvl>
    <w:lvl w:ilvl="2" w:tplc="51A6C82C">
      <w:numFmt w:val="decimal"/>
      <w:lvlText w:val=""/>
      <w:lvlJc w:val="left"/>
    </w:lvl>
    <w:lvl w:ilvl="3" w:tplc="B4406B2A">
      <w:numFmt w:val="decimal"/>
      <w:lvlText w:val=""/>
      <w:lvlJc w:val="left"/>
    </w:lvl>
    <w:lvl w:ilvl="4" w:tplc="A8AA0DDA">
      <w:numFmt w:val="decimal"/>
      <w:lvlText w:val=""/>
      <w:lvlJc w:val="left"/>
    </w:lvl>
    <w:lvl w:ilvl="5" w:tplc="D1461AF0">
      <w:numFmt w:val="decimal"/>
      <w:lvlText w:val=""/>
      <w:lvlJc w:val="left"/>
    </w:lvl>
    <w:lvl w:ilvl="6" w:tplc="E4BA425E">
      <w:numFmt w:val="decimal"/>
      <w:lvlText w:val=""/>
      <w:lvlJc w:val="left"/>
    </w:lvl>
    <w:lvl w:ilvl="7" w:tplc="73FC15C2">
      <w:numFmt w:val="decimal"/>
      <w:lvlText w:val=""/>
      <w:lvlJc w:val="left"/>
    </w:lvl>
    <w:lvl w:ilvl="8" w:tplc="341ED7C0">
      <w:numFmt w:val="decimal"/>
      <w:lvlText w:val=""/>
      <w:lvlJc w:val="left"/>
    </w:lvl>
  </w:abstractNum>
  <w:abstractNum w:abstractNumId="178">
    <w:nsid w:val="0000549B"/>
    <w:multiLevelType w:val="hybridMultilevel"/>
    <w:tmpl w:val="EC840F68"/>
    <w:lvl w:ilvl="0" w:tplc="6374E8B6">
      <w:start w:val="2"/>
      <w:numFmt w:val="lowerLetter"/>
      <w:lvlText w:val="%1"/>
      <w:lvlJc w:val="left"/>
    </w:lvl>
    <w:lvl w:ilvl="1" w:tplc="2182FE2C">
      <w:numFmt w:val="decimal"/>
      <w:lvlText w:val=""/>
      <w:lvlJc w:val="left"/>
    </w:lvl>
    <w:lvl w:ilvl="2" w:tplc="83DAAC30">
      <w:numFmt w:val="decimal"/>
      <w:lvlText w:val=""/>
      <w:lvlJc w:val="left"/>
    </w:lvl>
    <w:lvl w:ilvl="3" w:tplc="4204EA48">
      <w:numFmt w:val="decimal"/>
      <w:lvlText w:val=""/>
      <w:lvlJc w:val="left"/>
    </w:lvl>
    <w:lvl w:ilvl="4" w:tplc="5210828A">
      <w:numFmt w:val="decimal"/>
      <w:lvlText w:val=""/>
      <w:lvlJc w:val="left"/>
    </w:lvl>
    <w:lvl w:ilvl="5" w:tplc="821847B2">
      <w:numFmt w:val="decimal"/>
      <w:lvlText w:val=""/>
      <w:lvlJc w:val="left"/>
    </w:lvl>
    <w:lvl w:ilvl="6" w:tplc="DFBA5FE8">
      <w:numFmt w:val="decimal"/>
      <w:lvlText w:val=""/>
      <w:lvlJc w:val="left"/>
    </w:lvl>
    <w:lvl w:ilvl="7" w:tplc="D53E2F36">
      <w:numFmt w:val="decimal"/>
      <w:lvlText w:val=""/>
      <w:lvlJc w:val="left"/>
    </w:lvl>
    <w:lvl w:ilvl="8" w:tplc="9FF06000">
      <w:numFmt w:val="decimal"/>
      <w:lvlText w:val=""/>
      <w:lvlJc w:val="left"/>
    </w:lvl>
  </w:abstractNum>
  <w:abstractNum w:abstractNumId="179">
    <w:nsid w:val="000054BE"/>
    <w:multiLevelType w:val="hybridMultilevel"/>
    <w:tmpl w:val="8098DAE6"/>
    <w:lvl w:ilvl="0" w:tplc="4C8AABB2">
      <w:start w:val="1"/>
      <w:numFmt w:val="bullet"/>
      <w:lvlText w:val=""/>
      <w:lvlJc w:val="left"/>
    </w:lvl>
    <w:lvl w:ilvl="1" w:tplc="49C6C94C">
      <w:numFmt w:val="decimal"/>
      <w:lvlText w:val=""/>
      <w:lvlJc w:val="left"/>
    </w:lvl>
    <w:lvl w:ilvl="2" w:tplc="13F85328">
      <w:numFmt w:val="decimal"/>
      <w:lvlText w:val=""/>
      <w:lvlJc w:val="left"/>
    </w:lvl>
    <w:lvl w:ilvl="3" w:tplc="BBE8587C">
      <w:numFmt w:val="decimal"/>
      <w:lvlText w:val=""/>
      <w:lvlJc w:val="left"/>
    </w:lvl>
    <w:lvl w:ilvl="4" w:tplc="00643A8A">
      <w:numFmt w:val="decimal"/>
      <w:lvlText w:val=""/>
      <w:lvlJc w:val="left"/>
    </w:lvl>
    <w:lvl w:ilvl="5" w:tplc="5472155A">
      <w:numFmt w:val="decimal"/>
      <w:lvlText w:val=""/>
      <w:lvlJc w:val="left"/>
    </w:lvl>
    <w:lvl w:ilvl="6" w:tplc="9C54C9DC">
      <w:numFmt w:val="decimal"/>
      <w:lvlText w:val=""/>
      <w:lvlJc w:val="left"/>
    </w:lvl>
    <w:lvl w:ilvl="7" w:tplc="8140E22E">
      <w:numFmt w:val="decimal"/>
      <w:lvlText w:val=""/>
      <w:lvlJc w:val="left"/>
    </w:lvl>
    <w:lvl w:ilvl="8" w:tplc="887ECDF4">
      <w:numFmt w:val="decimal"/>
      <w:lvlText w:val=""/>
      <w:lvlJc w:val="left"/>
    </w:lvl>
  </w:abstractNum>
  <w:abstractNum w:abstractNumId="180">
    <w:nsid w:val="00005503"/>
    <w:multiLevelType w:val="hybridMultilevel"/>
    <w:tmpl w:val="0BC849A0"/>
    <w:lvl w:ilvl="0" w:tplc="0F08130A">
      <w:start w:val="10"/>
      <w:numFmt w:val="lowerRoman"/>
      <w:lvlText w:val="%1"/>
      <w:lvlJc w:val="left"/>
    </w:lvl>
    <w:lvl w:ilvl="1" w:tplc="BE00AB9A">
      <w:numFmt w:val="decimal"/>
      <w:lvlText w:val=""/>
      <w:lvlJc w:val="left"/>
    </w:lvl>
    <w:lvl w:ilvl="2" w:tplc="B146406C">
      <w:numFmt w:val="decimal"/>
      <w:lvlText w:val=""/>
      <w:lvlJc w:val="left"/>
    </w:lvl>
    <w:lvl w:ilvl="3" w:tplc="033A1608">
      <w:numFmt w:val="decimal"/>
      <w:lvlText w:val=""/>
      <w:lvlJc w:val="left"/>
    </w:lvl>
    <w:lvl w:ilvl="4" w:tplc="9BE4FB60">
      <w:numFmt w:val="decimal"/>
      <w:lvlText w:val=""/>
      <w:lvlJc w:val="left"/>
    </w:lvl>
    <w:lvl w:ilvl="5" w:tplc="1A50D5FE">
      <w:numFmt w:val="decimal"/>
      <w:lvlText w:val=""/>
      <w:lvlJc w:val="left"/>
    </w:lvl>
    <w:lvl w:ilvl="6" w:tplc="EA86A396">
      <w:numFmt w:val="decimal"/>
      <w:lvlText w:val=""/>
      <w:lvlJc w:val="left"/>
    </w:lvl>
    <w:lvl w:ilvl="7" w:tplc="29422D42">
      <w:numFmt w:val="decimal"/>
      <w:lvlText w:val=""/>
      <w:lvlJc w:val="left"/>
    </w:lvl>
    <w:lvl w:ilvl="8" w:tplc="C62E7CA8">
      <w:numFmt w:val="decimal"/>
      <w:lvlText w:val=""/>
      <w:lvlJc w:val="left"/>
    </w:lvl>
  </w:abstractNum>
  <w:abstractNum w:abstractNumId="181">
    <w:nsid w:val="00005718"/>
    <w:multiLevelType w:val="hybridMultilevel"/>
    <w:tmpl w:val="5C5ED45A"/>
    <w:lvl w:ilvl="0" w:tplc="27C289F2">
      <w:start w:val="1"/>
      <w:numFmt w:val="bullet"/>
      <w:lvlText w:val=""/>
      <w:lvlJc w:val="left"/>
    </w:lvl>
    <w:lvl w:ilvl="1" w:tplc="7434862A">
      <w:numFmt w:val="decimal"/>
      <w:lvlText w:val=""/>
      <w:lvlJc w:val="left"/>
    </w:lvl>
    <w:lvl w:ilvl="2" w:tplc="96FA9C3C">
      <w:numFmt w:val="decimal"/>
      <w:lvlText w:val=""/>
      <w:lvlJc w:val="left"/>
    </w:lvl>
    <w:lvl w:ilvl="3" w:tplc="4E34B0C6">
      <w:numFmt w:val="decimal"/>
      <w:lvlText w:val=""/>
      <w:lvlJc w:val="left"/>
    </w:lvl>
    <w:lvl w:ilvl="4" w:tplc="33189C1A">
      <w:numFmt w:val="decimal"/>
      <w:lvlText w:val=""/>
      <w:lvlJc w:val="left"/>
    </w:lvl>
    <w:lvl w:ilvl="5" w:tplc="157EC6B8">
      <w:numFmt w:val="decimal"/>
      <w:lvlText w:val=""/>
      <w:lvlJc w:val="left"/>
    </w:lvl>
    <w:lvl w:ilvl="6" w:tplc="2D8E052C">
      <w:numFmt w:val="decimal"/>
      <w:lvlText w:val=""/>
      <w:lvlJc w:val="left"/>
    </w:lvl>
    <w:lvl w:ilvl="7" w:tplc="D91817B8">
      <w:numFmt w:val="decimal"/>
      <w:lvlText w:val=""/>
      <w:lvlJc w:val="left"/>
    </w:lvl>
    <w:lvl w:ilvl="8" w:tplc="4992B64E">
      <w:numFmt w:val="decimal"/>
      <w:lvlText w:val=""/>
      <w:lvlJc w:val="left"/>
    </w:lvl>
  </w:abstractNum>
  <w:abstractNum w:abstractNumId="182">
    <w:nsid w:val="0000578D"/>
    <w:multiLevelType w:val="hybridMultilevel"/>
    <w:tmpl w:val="1CA41D6E"/>
    <w:lvl w:ilvl="0" w:tplc="5E181828">
      <w:start w:val="1"/>
      <w:numFmt w:val="decimal"/>
      <w:lvlText w:val="%1"/>
      <w:lvlJc w:val="left"/>
    </w:lvl>
    <w:lvl w:ilvl="1" w:tplc="192024EE">
      <w:numFmt w:val="decimal"/>
      <w:lvlText w:val=""/>
      <w:lvlJc w:val="left"/>
    </w:lvl>
    <w:lvl w:ilvl="2" w:tplc="2482F916">
      <w:numFmt w:val="decimal"/>
      <w:lvlText w:val=""/>
      <w:lvlJc w:val="left"/>
    </w:lvl>
    <w:lvl w:ilvl="3" w:tplc="74ECF638">
      <w:numFmt w:val="decimal"/>
      <w:lvlText w:val=""/>
      <w:lvlJc w:val="left"/>
    </w:lvl>
    <w:lvl w:ilvl="4" w:tplc="7B283800">
      <w:numFmt w:val="decimal"/>
      <w:lvlText w:val=""/>
      <w:lvlJc w:val="left"/>
    </w:lvl>
    <w:lvl w:ilvl="5" w:tplc="EB246CFA">
      <w:numFmt w:val="decimal"/>
      <w:lvlText w:val=""/>
      <w:lvlJc w:val="left"/>
    </w:lvl>
    <w:lvl w:ilvl="6" w:tplc="248C57E2">
      <w:numFmt w:val="decimal"/>
      <w:lvlText w:val=""/>
      <w:lvlJc w:val="left"/>
    </w:lvl>
    <w:lvl w:ilvl="7" w:tplc="E05EFA96">
      <w:numFmt w:val="decimal"/>
      <w:lvlText w:val=""/>
      <w:lvlJc w:val="left"/>
    </w:lvl>
    <w:lvl w:ilvl="8" w:tplc="DBBC7222">
      <w:numFmt w:val="decimal"/>
      <w:lvlText w:val=""/>
      <w:lvlJc w:val="left"/>
    </w:lvl>
  </w:abstractNum>
  <w:abstractNum w:abstractNumId="183">
    <w:nsid w:val="0000579C"/>
    <w:multiLevelType w:val="hybridMultilevel"/>
    <w:tmpl w:val="76D2EC66"/>
    <w:lvl w:ilvl="0" w:tplc="9F9E1762">
      <w:start w:val="1"/>
      <w:numFmt w:val="decimal"/>
      <w:lvlText w:val="%1"/>
      <w:lvlJc w:val="left"/>
    </w:lvl>
    <w:lvl w:ilvl="1" w:tplc="670E2146">
      <w:numFmt w:val="decimal"/>
      <w:lvlText w:val=""/>
      <w:lvlJc w:val="left"/>
    </w:lvl>
    <w:lvl w:ilvl="2" w:tplc="D77C578E">
      <w:numFmt w:val="decimal"/>
      <w:lvlText w:val=""/>
      <w:lvlJc w:val="left"/>
    </w:lvl>
    <w:lvl w:ilvl="3" w:tplc="6EEA9370">
      <w:numFmt w:val="decimal"/>
      <w:lvlText w:val=""/>
      <w:lvlJc w:val="left"/>
    </w:lvl>
    <w:lvl w:ilvl="4" w:tplc="CE286238">
      <w:numFmt w:val="decimal"/>
      <w:lvlText w:val=""/>
      <w:lvlJc w:val="left"/>
    </w:lvl>
    <w:lvl w:ilvl="5" w:tplc="99CA62EA">
      <w:numFmt w:val="decimal"/>
      <w:lvlText w:val=""/>
      <w:lvlJc w:val="left"/>
    </w:lvl>
    <w:lvl w:ilvl="6" w:tplc="3920CC4E">
      <w:numFmt w:val="decimal"/>
      <w:lvlText w:val=""/>
      <w:lvlJc w:val="left"/>
    </w:lvl>
    <w:lvl w:ilvl="7" w:tplc="40E60B18">
      <w:numFmt w:val="decimal"/>
      <w:lvlText w:val=""/>
      <w:lvlJc w:val="left"/>
    </w:lvl>
    <w:lvl w:ilvl="8" w:tplc="D6E0D0F0">
      <w:numFmt w:val="decimal"/>
      <w:lvlText w:val=""/>
      <w:lvlJc w:val="left"/>
    </w:lvl>
  </w:abstractNum>
  <w:abstractNum w:abstractNumId="184">
    <w:nsid w:val="000057C2"/>
    <w:multiLevelType w:val="hybridMultilevel"/>
    <w:tmpl w:val="3D34525A"/>
    <w:lvl w:ilvl="0" w:tplc="A4A26554">
      <w:start w:val="1"/>
      <w:numFmt w:val="decimal"/>
      <w:lvlText w:val="%1"/>
      <w:lvlJc w:val="left"/>
    </w:lvl>
    <w:lvl w:ilvl="1" w:tplc="BFF22972">
      <w:numFmt w:val="decimal"/>
      <w:lvlText w:val=""/>
      <w:lvlJc w:val="left"/>
    </w:lvl>
    <w:lvl w:ilvl="2" w:tplc="78E0A830">
      <w:numFmt w:val="decimal"/>
      <w:lvlText w:val=""/>
      <w:lvlJc w:val="left"/>
    </w:lvl>
    <w:lvl w:ilvl="3" w:tplc="D3EA6C08">
      <w:numFmt w:val="decimal"/>
      <w:lvlText w:val=""/>
      <w:lvlJc w:val="left"/>
    </w:lvl>
    <w:lvl w:ilvl="4" w:tplc="C6F07222">
      <w:numFmt w:val="decimal"/>
      <w:lvlText w:val=""/>
      <w:lvlJc w:val="left"/>
    </w:lvl>
    <w:lvl w:ilvl="5" w:tplc="EB34A782">
      <w:numFmt w:val="decimal"/>
      <w:lvlText w:val=""/>
      <w:lvlJc w:val="left"/>
    </w:lvl>
    <w:lvl w:ilvl="6" w:tplc="912497DA">
      <w:numFmt w:val="decimal"/>
      <w:lvlText w:val=""/>
      <w:lvlJc w:val="left"/>
    </w:lvl>
    <w:lvl w:ilvl="7" w:tplc="3672FFBE">
      <w:numFmt w:val="decimal"/>
      <w:lvlText w:val=""/>
      <w:lvlJc w:val="left"/>
    </w:lvl>
    <w:lvl w:ilvl="8" w:tplc="BF84D984">
      <w:numFmt w:val="decimal"/>
      <w:lvlText w:val=""/>
      <w:lvlJc w:val="left"/>
    </w:lvl>
  </w:abstractNum>
  <w:abstractNum w:abstractNumId="185">
    <w:nsid w:val="00005815"/>
    <w:multiLevelType w:val="hybridMultilevel"/>
    <w:tmpl w:val="D4729A00"/>
    <w:lvl w:ilvl="0" w:tplc="68027D86">
      <w:start w:val="1"/>
      <w:numFmt w:val="bullet"/>
      <w:lvlText w:val=""/>
      <w:lvlJc w:val="left"/>
    </w:lvl>
    <w:lvl w:ilvl="1" w:tplc="06B0F512">
      <w:numFmt w:val="decimal"/>
      <w:lvlText w:val=""/>
      <w:lvlJc w:val="left"/>
    </w:lvl>
    <w:lvl w:ilvl="2" w:tplc="495823B6">
      <w:numFmt w:val="decimal"/>
      <w:lvlText w:val=""/>
      <w:lvlJc w:val="left"/>
    </w:lvl>
    <w:lvl w:ilvl="3" w:tplc="64CC7E84">
      <w:numFmt w:val="decimal"/>
      <w:lvlText w:val=""/>
      <w:lvlJc w:val="left"/>
    </w:lvl>
    <w:lvl w:ilvl="4" w:tplc="1938D5A4">
      <w:numFmt w:val="decimal"/>
      <w:lvlText w:val=""/>
      <w:lvlJc w:val="left"/>
    </w:lvl>
    <w:lvl w:ilvl="5" w:tplc="8EB0636C">
      <w:numFmt w:val="decimal"/>
      <w:lvlText w:val=""/>
      <w:lvlJc w:val="left"/>
    </w:lvl>
    <w:lvl w:ilvl="6" w:tplc="BE36B9C4">
      <w:numFmt w:val="decimal"/>
      <w:lvlText w:val=""/>
      <w:lvlJc w:val="left"/>
    </w:lvl>
    <w:lvl w:ilvl="7" w:tplc="24485860">
      <w:numFmt w:val="decimal"/>
      <w:lvlText w:val=""/>
      <w:lvlJc w:val="left"/>
    </w:lvl>
    <w:lvl w:ilvl="8" w:tplc="C42C75C4">
      <w:numFmt w:val="decimal"/>
      <w:lvlText w:val=""/>
      <w:lvlJc w:val="left"/>
    </w:lvl>
  </w:abstractNum>
  <w:abstractNum w:abstractNumId="186">
    <w:nsid w:val="00005841"/>
    <w:multiLevelType w:val="hybridMultilevel"/>
    <w:tmpl w:val="E86E5C5E"/>
    <w:lvl w:ilvl="0" w:tplc="1A209730">
      <w:start w:val="1"/>
      <w:numFmt w:val="bullet"/>
      <w:lvlText w:val=""/>
      <w:lvlJc w:val="left"/>
    </w:lvl>
    <w:lvl w:ilvl="1" w:tplc="A5F08E38">
      <w:numFmt w:val="decimal"/>
      <w:lvlText w:val=""/>
      <w:lvlJc w:val="left"/>
    </w:lvl>
    <w:lvl w:ilvl="2" w:tplc="6A7A549C">
      <w:numFmt w:val="decimal"/>
      <w:lvlText w:val=""/>
      <w:lvlJc w:val="left"/>
    </w:lvl>
    <w:lvl w:ilvl="3" w:tplc="7CA41F62">
      <w:numFmt w:val="decimal"/>
      <w:lvlText w:val=""/>
      <w:lvlJc w:val="left"/>
    </w:lvl>
    <w:lvl w:ilvl="4" w:tplc="484600F4">
      <w:numFmt w:val="decimal"/>
      <w:lvlText w:val=""/>
      <w:lvlJc w:val="left"/>
    </w:lvl>
    <w:lvl w:ilvl="5" w:tplc="021E7952">
      <w:numFmt w:val="decimal"/>
      <w:lvlText w:val=""/>
      <w:lvlJc w:val="left"/>
    </w:lvl>
    <w:lvl w:ilvl="6" w:tplc="D9DC73EA">
      <w:numFmt w:val="decimal"/>
      <w:lvlText w:val=""/>
      <w:lvlJc w:val="left"/>
    </w:lvl>
    <w:lvl w:ilvl="7" w:tplc="4A26E712">
      <w:numFmt w:val="decimal"/>
      <w:lvlText w:val=""/>
      <w:lvlJc w:val="left"/>
    </w:lvl>
    <w:lvl w:ilvl="8" w:tplc="1B32BBDA">
      <w:numFmt w:val="decimal"/>
      <w:lvlText w:val=""/>
      <w:lvlJc w:val="left"/>
    </w:lvl>
  </w:abstractNum>
  <w:abstractNum w:abstractNumId="187">
    <w:nsid w:val="00005882"/>
    <w:multiLevelType w:val="hybridMultilevel"/>
    <w:tmpl w:val="BA248E02"/>
    <w:lvl w:ilvl="0" w:tplc="5D2E2432">
      <w:start w:val="1"/>
      <w:numFmt w:val="bullet"/>
      <w:lvlText w:val=""/>
      <w:lvlJc w:val="left"/>
    </w:lvl>
    <w:lvl w:ilvl="1" w:tplc="0622B956">
      <w:numFmt w:val="decimal"/>
      <w:lvlText w:val=""/>
      <w:lvlJc w:val="left"/>
    </w:lvl>
    <w:lvl w:ilvl="2" w:tplc="AB44D97E">
      <w:numFmt w:val="decimal"/>
      <w:lvlText w:val=""/>
      <w:lvlJc w:val="left"/>
    </w:lvl>
    <w:lvl w:ilvl="3" w:tplc="6FCED5B0">
      <w:numFmt w:val="decimal"/>
      <w:lvlText w:val=""/>
      <w:lvlJc w:val="left"/>
    </w:lvl>
    <w:lvl w:ilvl="4" w:tplc="3F0E5586">
      <w:numFmt w:val="decimal"/>
      <w:lvlText w:val=""/>
      <w:lvlJc w:val="left"/>
    </w:lvl>
    <w:lvl w:ilvl="5" w:tplc="4FB09F96">
      <w:numFmt w:val="decimal"/>
      <w:lvlText w:val=""/>
      <w:lvlJc w:val="left"/>
    </w:lvl>
    <w:lvl w:ilvl="6" w:tplc="EF981CD4">
      <w:numFmt w:val="decimal"/>
      <w:lvlText w:val=""/>
      <w:lvlJc w:val="left"/>
    </w:lvl>
    <w:lvl w:ilvl="7" w:tplc="3BC20280">
      <w:numFmt w:val="decimal"/>
      <w:lvlText w:val=""/>
      <w:lvlJc w:val="left"/>
    </w:lvl>
    <w:lvl w:ilvl="8" w:tplc="5FA4717A">
      <w:numFmt w:val="decimal"/>
      <w:lvlText w:val=""/>
      <w:lvlJc w:val="left"/>
    </w:lvl>
  </w:abstractNum>
  <w:abstractNum w:abstractNumId="188">
    <w:nsid w:val="000058C5"/>
    <w:multiLevelType w:val="hybridMultilevel"/>
    <w:tmpl w:val="95F451E4"/>
    <w:lvl w:ilvl="0" w:tplc="018CC5D4">
      <w:start w:val="1"/>
      <w:numFmt w:val="bullet"/>
      <w:lvlText w:val=""/>
      <w:lvlJc w:val="left"/>
    </w:lvl>
    <w:lvl w:ilvl="1" w:tplc="E88E1774">
      <w:numFmt w:val="decimal"/>
      <w:lvlText w:val=""/>
      <w:lvlJc w:val="left"/>
    </w:lvl>
    <w:lvl w:ilvl="2" w:tplc="46FCC4A6">
      <w:numFmt w:val="decimal"/>
      <w:lvlText w:val=""/>
      <w:lvlJc w:val="left"/>
    </w:lvl>
    <w:lvl w:ilvl="3" w:tplc="89D897E6">
      <w:numFmt w:val="decimal"/>
      <w:lvlText w:val=""/>
      <w:lvlJc w:val="left"/>
    </w:lvl>
    <w:lvl w:ilvl="4" w:tplc="DF3EE74E">
      <w:numFmt w:val="decimal"/>
      <w:lvlText w:val=""/>
      <w:lvlJc w:val="left"/>
    </w:lvl>
    <w:lvl w:ilvl="5" w:tplc="17962D02">
      <w:numFmt w:val="decimal"/>
      <w:lvlText w:val=""/>
      <w:lvlJc w:val="left"/>
    </w:lvl>
    <w:lvl w:ilvl="6" w:tplc="0DA83B94">
      <w:numFmt w:val="decimal"/>
      <w:lvlText w:val=""/>
      <w:lvlJc w:val="left"/>
    </w:lvl>
    <w:lvl w:ilvl="7" w:tplc="29BC5CB0">
      <w:numFmt w:val="decimal"/>
      <w:lvlText w:val=""/>
      <w:lvlJc w:val="left"/>
    </w:lvl>
    <w:lvl w:ilvl="8" w:tplc="5B9013DA">
      <w:numFmt w:val="decimal"/>
      <w:lvlText w:val=""/>
      <w:lvlJc w:val="left"/>
    </w:lvl>
  </w:abstractNum>
  <w:abstractNum w:abstractNumId="189">
    <w:nsid w:val="000058E6"/>
    <w:multiLevelType w:val="hybridMultilevel"/>
    <w:tmpl w:val="F0CAF7C2"/>
    <w:lvl w:ilvl="0" w:tplc="97760490">
      <w:start w:val="1"/>
      <w:numFmt w:val="bullet"/>
      <w:lvlText w:val=""/>
      <w:lvlJc w:val="left"/>
    </w:lvl>
    <w:lvl w:ilvl="1" w:tplc="747AD4E0">
      <w:numFmt w:val="decimal"/>
      <w:lvlText w:val=""/>
      <w:lvlJc w:val="left"/>
    </w:lvl>
    <w:lvl w:ilvl="2" w:tplc="4F107668">
      <w:numFmt w:val="decimal"/>
      <w:lvlText w:val=""/>
      <w:lvlJc w:val="left"/>
    </w:lvl>
    <w:lvl w:ilvl="3" w:tplc="0C7C5634">
      <w:numFmt w:val="decimal"/>
      <w:lvlText w:val=""/>
      <w:lvlJc w:val="left"/>
    </w:lvl>
    <w:lvl w:ilvl="4" w:tplc="8D0A403A">
      <w:numFmt w:val="decimal"/>
      <w:lvlText w:val=""/>
      <w:lvlJc w:val="left"/>
    </w:lvl>
    <w:lvl w:ilvl="5" w:tplc="7A8476DC">
      <w:numFmt w:val="decimal"/>
      <w:lvlText w:val=""/>
      <w:lvlJc w:val="left"/>
    </w:lvl>
    <w:lvl w:ilvl="6" w:tplc="37E4A748">
      <w:numFmt w:val="decimal"/>
      <w:lvlText w:val=""/>
      <w:lvlJc w:val="left"/>
    </w:lvl>
    <w:lvl w:ilvl="7" w:tplc="F4703200">
      <w:numFmt w:val="decimal"/>
      <w:lvlText w:val=""/>
      <w:lvlJc w:val="left"/>
    </w:lvl>
    <w:lvl w:ilvl="8" w:tplc="72C0A6EA">
      <w:numFmt w:val="decimal"/>
      <w:lvlText w:val=""/>
      <w:lvlJc w:val="left"/>
    </w:lvl>
  </w:abstractNum>
  <w:abstractNum w:abstractNumId="190">
    <w:nsid w:val="00005942"/>
    <w:multiLevelType w:val="hybridMultilevel"/>
    <w:tmpl w:val="EB3C02CC"/>
    <w:lvl w:ilvl="0" w:tplc="9BB62042">
      <w:start w:val="1"/>
      <w:numFmt w:val="decimal"/>
      <w:lvlText w:val="%1"/>
      <w:lvlJc w:val="left"/>
    </w:lvl>
    <w:lvl w:ilvl="1" w:tplc="0AB66BAE">
      <w:numFmt w:val="decimal"/>
      <w:lvlText w:val=""/>
      <w:lvlJc w:val="left"/>
    </w:lvl>
    <w:lvl w:ilvl="2" w:tplc="4E7C81DA">
      <w:numFmt w:val="decimal"/>
      <w:lvlText w:val=""/>
      <w:lvlJc w:val="left"/>
    </w:lvl>
    <w:lvl w:ilvl="3" w:tplc="EC44A5E2">
      <w:numFmt w:val="decimal"/>
      <w:lvlText w:val=""/>
      <w:lvlJc w:val="left"/>
    </w:lvl>
    <w:lvl w:ilvl="4" w:tplc="546E4F7E">
      <w:numFmt w:val="decimal"/>
      <w:lvlText w:val=""/>
      <w:lvlJc w:val="left"/>
    </w:lvl>
    <w:lvl w:ilvl="5" w:tplc="EF1A3FB8">
      <w:numFmt w:val="decimal"/>
      <w:lvlText w:val=""/>
      <w:lvlJc w:val="left"/>
    </w:lvl>
    <w:lvl w:ilvl="6" w:tplc="ECE22B34">
      <w:numFmt w:val="decimal"/>
      <w:lvlText w:val=""/>
      <w:lvlJc w:val="left"/>
    </w:lvl>
    <w:lvl w:ilvl="7" w:tplc="F3D0F242">
      <w:numFmt w:val="decimal"/>
      <w:lvlText w:val=""/>
      <w:lvlJc w:val="left"/>
    </w:lvl>
    <w:lvl w:ilvl="8" w:tplc="643E0A46">
      <w:numFmt w:val="decimal"/>
      <w:lvlText w:val=""/>
      <w:lvlJc w:val="left"/>
    </w:lvl>
  </w:abstractNum>
  <w:abstractNum w:abstractNumId="191">
    <w:nsid w:val="00005A70"/>
    <w:multiLevelType w:val="hybridMultilevel"/>
    <w:tmpl w:val="57D627CE"/>
    <w:lvl w:ilvl="0" w:tplc="957AF21C">
      <w:start w:val="10"/>
      <w:numFmt w:val="lowerRoman"/>
      <w:lvlText w:val="%1"/>
      <w:lvlJc w:val="left"/>
    </w:lvl>
    <w:lvl w:ilvl="1" w:tplc="AEB60686">
      <w:numFmt w:val="decimal"/>
      <w:lvlText w:val=""/>
      <w:lvlJc w:val="left"/>
    </w:lvl>
    <w:lvl w:ilvl="2" w:tplc="BB2AB5B6">
      <w:numFmt w:val="decimal"/>
      <w:lvlText w:val=""/>
      <w:lvlJc w:val="left"/>
    </w:lvl>
    <w:lvl w:ilvl="3" w:tplc="81EA83C4">
      <w:numFmt w:val="decimal"/>
      <w:lvlText w:val=""/>
      <w:lvlJc w:val="left"/>
    </w:lvl>
    <w:lvl w:ilvl="4" w:tplc="6876EA2C">
      <w:numFmt w:val="decimal"/>
      <w:lvlText w:val=""/>
      <w:lvlJc w:val="left"/>
    </w:lvl>
    <w:lvl w:ilvl="5" w:tplc="5BDEA822">
      <w:numFmt w:val="decimal"/>
      <w:lvlText w:val=""/>
      <w:lvlJc w:val="left"/>
    </w:lvl>
    <w:lvl w:ilvl="6" w:tplc="9D24D444">
      <w:numFmt w:val="decimal"/>
      <w:lvlText w:val=""/>
      <w:lvlJc w:val="left"/>
    </w:lvl>
    <w:lvl w:ilvl="7" w:tplc="D2663EA0">
      <w:numFmt w:val="decimal"/>
      <w:lvlText w:val=""/>
      <w:lvlJc w:val="left"/>
    </w:lvl>
    <w:lvl w:ilvl="8" w:tplc="E7E49346">
      <w:numFmt w:val="decimal"/>
      <w:lvlText w:val=""/>
      <w:lvlJc w:val="left"/>
    </w:lvl>
  </w:abstractNum>
  <w:abstractNum w:abstractNumId="192">
    <w:nsid w:val="00005A9B"/>
    <w:multiLevelType w:val="hybridMultilevel"/>
    <w:tmpl w:val="38AC791C"/>
    <w:lvl w:ilvl="0" w:tplc="AC222F02">
      <w:start w:val="1"/>
      <w:numFmt w:val="bullet"/>
      <w:lvlText w:val=""/>
      <w:lvlJc w:val="left"/>
    </w:lvl>
    <w:lvl w:ilvl="1" w:tplc="AB3CA6F0">
      <w:numFmt w:val="decimal"/>
      <w:lvlText w:val=""/>
      <w:lvlJc w:val="left"/>
    </w:lvl>
    <w:lvl w:ilvl="2" w:tplc="E4648A22">
      <w:numFmt w:val="decimal"/>
      <w:lvlText w:val=""/>
      <w:lvlJc w:val="left"/>
    </w:lvl>
    <w:lvl w:ilvl="3" w:tplc="E07692C8">
      <w:numFmt w:val="decimal"/>
      <w:lvlText w:val=""/>
      <w:lvlJc w:val="left"/>
    </w:lvl>
    <w:lvl w:ilvl="4" w:tplc="AD2CF064">
      <w:numFmt w:val="decimal"/>
      <w:lvlText w:val=""/>
      <w:lvlJc w:val="left"/>
    </w:lvl>
    <w:lvl w:ilvl="5" w:tplc="F4C280CA">
      <w:numFmt w:val="decimal"/>
      <w:lvlText w:val=""/>
      <w:lvlJc w:val="left"/>
    </w:lvl>
    <w:lvl w:ilvl="6" w:tplc="52B0B026">
      <w:numFmt w:val="decimal"/>
      <w:lvlText w:val=""/>
      <w:lvlJc w:val="left"/>
    </w:lvl>
    <w:lvl w:ilvl="7" w:tplc="24B23C26">
      <w:numFmt w:val="decimal"/>
      <w:lvlText w:val=""/>
      <w:lvlJc w:val="left"/>
    </w:lvl>
    <w:lvl w:ilvl="8" w:tplc="ECFAF9E0">
      <w:numFmt w:val="decimal"/>
      <w:lvlText w:val=""/>
      <w:lvlJc w:val="left"/>
    </w:lvl>
  </w:abstractNum>
  <w:abstractNum w:abstractNumId="193">
    <w:nsid w:val="00005A9C"/>
    <w:multiLevelType w:val="hybridMultilevel"/>
    <w:tmpl w:val="2A963718"/>
    <w:lvl w:ilvl="0" w:tplc="F2A2CA20">
      <w:start w:val="1"/>
      <w:numFmt w:val="bullet"/>
      <w:lvlText w:val="&gt;&gt;&gt;"/>
      <w:lvlJc w:val="left"/>
    </w:lvl>
    <w:lvl w:ilvl="1" w:tplc="B2EC848C">
      <w:numFmt w:val="decimal"/>
      <w:lvlText w:val=""/>
      <w:lvlJc w:val="left"/>
    </w:lvl>
    <w:lvl w:ilvl="2" w:tplc="53929AA2">
      <w:numFmt w:val="decimal"/>
      <w:lvlText w:val=""/>
      <w:lvlJc w:val="left"/>
    </w:lvl>
    <w:lvl w:ilvl="3" w:tplc="BB3699D4">
      <w:numFmt w:val="decimal"/>
      <w:lvlText w:val=""/>
      <w:lvlJc w:val="left"/>
    </w:lvl>
    <w:lvl w:ilvl="4" w:tplc="092C414E">
      <w:numFmt w:val="decimal"/>
      <w:lvlText w:val=""/>
      <w:lvlJc w:val="left"/>
    </w:lvl>
    <w:lvl w:ilvl="5" w:tplc="ABC2E1BE">
      <w:numFmt w:val="decimal"/>
      <w:lvlText w:val=""/>
      <w:lvlJc w:val="left"/>
    </w:lvl>
    <w:lvl w:ilvl="6" w:tplc="B90ED9FC">
      <w:numFmt w:val="decimal"/>
      <w:lvlText w:val=""/>
      <w:lvlJc w:val="left"/>
    </w:lvl>
    <w:lvl w:ilvl="7" w:tplc="461CECE4">
      <w:numFmt w:val="decimal"/>
      <w:lvlText w:val=""/>
      <w:lvlJc w:val="left"/>
    </w:lvl>
    <w:lvl w:ilvl="8" w:tplc="A5D6746C">
      <w:numFmt w:val="decimal"/>
      <w:lvlText w:val=""/>
      <w:lvlJc w:val="left"/>
    </w:lvl>
  </w:abstractNum>
  <w:abstractNum w:abstractNumId="194">
    <w:nsid w:val="00005AB0"/>
    <w:multiLevelType w:val="hybridMultilevel"/>
    <w:tmpl w:val="AFA03C26"/>
    <w:lvl w:ilvl="0" w:tplc="F61C330E">
      <w:start w:val="1"/>
      <w:numFmt w:val="bullet"/>
      <w:lvlText w:val=""/>
      <w:lvlJc w:val="left"/>
    </w:lvl>
    <w:lvl w:ilvl="1" w:tplc="1F901D0C">
      <w:numFmt w:val="decimal"/>
      <w:lvlText w:val=""/>
      <w:lvlJc w:val="left"/>
    </w:lvl>
    <w:lvl w:ilvl="2" w:tplc="9BD0E2C8">
      <w:numFmt w:val="decimal"/>
      <w:lvlText w:val=""/>
      <w:lvlJc w:val="left"/>
    </w:lvl>
    <w:lvl w:ilvl="3" w:tplc="A6E650D2">
      <w:numFmt w:val="decimal"/>
      <w:lvlText w:val=""/>
      <w:lvlJc w:val="left"/>
    </w:lvl>
    <w:lvl w:ilvl="4" w:tplc="E132D188">
      <w:numFmt w:val="decimal"/>
      <w:lvlText w:val=""/>
      <w:lvlJc w:val="left"/>
    </w:lvl>
    <w:lvl w:ilvl="5" w:tplc="E5684738">
      <w:numFmt w:val="decimal"/>
      <w:lvlText w:val=""/>
      <w:lvlJc w:val="left"/>
    </w:lvl>
    <w:lvl w:ilvl="6" w:tplc="BF408670">
      <w:numFmt w:val="decimal"/>
      <w:lvlText w:val=""/>
      <w:lvlJc w:val="left"/>
    </w:lvl>
    <w:lvl w:ilvl="7" w:tplc="EEC47F3C">
      <w:numFmt w:val="decimal"/>
      <w:lvlText w:val=""/>
      <w:lvlJc w:val="left"/>
    </w:lvl>
    <w:lvl w:ilvl="8" w:tplc="B4D4C52A">
      <w:numFmt w:val="decimal"/>
      <w:lvlText w:val=""/>
      <w:lvlJc w:val="left"/>
    </w:lvl>
  </w:abstractNum>
  <w:abstractNum w:abstractNumId="195">
    <w:nsid w:val="00005AE7"/>
    <w:multiLevelType w:val="hybridMultilevel"/>
    <w:tmpl w:val="3D181382"/>
    <w:lvl w:ilvl="0" w:tplc="C99C14BC">
      <w:start w:val="1"/>
      <w:numFmt w:val="bullet"/>
      <w:lvlText w:val=""/>
      <w:lvlJc w:val="left"/>
    </w:lvl>
    <w:lvl w:ilvl="1" w:tplc="EE6067D2">
      <w:numFmt w:val="decimal"/>
      <w:lvlText w:val=""/>
      <w:lvlJc w:val="left"/>
    </w:lvl>
    <w:lvl w:ilvl="2" w:tplc="845C284E">
      <w:numFmt w:val="decimal"/>
      <w:lvlText w:val=""/>
      <w:lvlJc w:val="left"/>
    </w:lvl>
    <w:lvl w:ilvl="3" w:tplc="C2A26B84">
      <w:numFmt w:val="decimal"/>
      <w:lvlText w:val=""/>
      <w:lvlJc w:val="left"/>
    </w:lvl>
    <w:lvl w:ilvl="4" w:tplc="11EC0998">
      <w:numFmt w:val="decimal"/>
      <w:lvlText w:val=""/>
      <w:lvlJc w:val="left"/>
    </w:lvl>
    <w:lvl w:ilvl="5" w:tplc="75641E6A">
      <w:numFmt w:val="decimal"/>
      <w:lvlText w:val=""/>
      <w:lvlJc w:val="left"/>
    </w:lvl>
    <w:lvl w:ilvl="6" w:tplc="2E8ACA8A">
      <w:numFmt w:val="decimal"/>
      <w:lvlText w:val=""/>
      <w:lvlJc w:val="left"/>
    </w:lvl>
    <w:lvl w:ilvl="7" w:tplc="BCC080D4">
      <w:numFmt w:val="decimal"/>
      <w:lvlText w:val=""/>
      <w:lvlJc w:val="left"/>
    </w:lvl>
    <w:lvl w:ilvl="8" w:tplc="B3485714">
      <w:numFmt w:val="decimal"/>
      <w:lvlText w:val=""/>
      <w:lvlJc w:val="left"/>
    </w:lvl>
  </w:abstractNum>
  <w:abstractNum w:abstractNumId="196">
    <w:nsid w:val="00005C5E"/>
    <w:multiLevelType w:val="hybridMultilevel"/>
    <w:tmpl w:val="BE401088"/>
    <w:lvl w:ilvl="0" w:tplc="7E52B588">
      <w:start w:val="1"/>
      <w:numFmt w:val="bullet"/>
      <w:lvlText w:val="&gt;&gt;&gt;"/>
      <w:lvlJc w:val="left"/>
    </w:lvl>
    <w:lvl w:ilvl="1" w:tplc="A10243A2">
      <w:numFmt w:val="decimal"/>
      <w:lvlText w:val=""/>
      <w:lvlJc w:val="left"/>
    </w:lvl>
    <w:lvl w:ilvl="2" w:tplc="EEE09AFA">
      <w:numFmt w:val="decimal"/>
      <w:lvlText w:val=""/>
      <w:lvlJc w:val="left"/>
    </w:lvl>
    <w:lvl w:ilvl="3" w:tplc="EA123DE8">
      <w:numFmt w:val="decimal"/>
      <w:lvlText w:val=""/>
      <w:lvlJc w:val="left"/>
    </w:lvl>
    <w:lvl w:ilvl="4" w:tplc="415CE206">
      <w:numFmt w:val="decimal"/>
      <w:lvlText w:val=""/>
      <w:lvlJc w:val="left"/>
    </w:lvl>
    <w:lvl w:ilvl="5" w:tplc="7BBC48B8">
      <w:numFmt w:val="decimal"/>
      <w:lvlText w:val=""/>
      <w:lvlJc w:val="left"/>
    </w:lvl>
    <w:lvl w:ilvl="6" w:tplc="18DC1B1E">
      <w:numFmt w:val="decimal"/>
      <w:lvlText w:val=""/>
      <w:lvlJc w:val="left"/>
    </w:lvl>
    <w:lvl w:ilvl="7" w:tplc="B86C8F5E">
      <w:numFmt w:val="decimal"/>
      <w:lvlText w:val=""/>
      <w:lvlJc w:val="left"/>
    </w:lvl>
    <w:lvl w:ilvl="8" w:tplc="AF8C2E46">
      <w:numFmt w:val="decimal"/>
      <w:lvlText w:val=""/>
      <w:lvlJc w:val="left"/>
    </w:lvl>
  </w:abstractNum>
  <w:abstractNum w:abstractNumId="197">
    <w:nsid w:val="00005D2B"/>
    <w:multiLevelType w:val="hybridMultilevel"/>
    <w:tmpl w:val="191A843C"/>
    <w:lvl w:ilvl="0" w:tplc="8C004B92">
      <w:start w:val="1"/>
      <w:numFmt w:val="bullet"/>
      <w:lvlText w:val=""/>
      <w:lvlJc w:val="left"/>
    </w:lvl>
    <w:lvl w:ilvl="1" w:tplc="A42836D0">
      <w:numFmt w:val="decimal"/>
      <w:lvlText w:val=""/>
      <w:lvlJc w:val="left"/>
    </w:lvl>
    <w:lvl w:ilvl="2" w:tplc="4A14624E">
      <w:numFmt w:val="decimal"/>
      <w:lvlText w:val=""/>
      <w:lvlJc w:val="left"/>
    </w:lvl>
    <w:lvl w:ilvl="3" w:tplc="DC3C83AE">
      <w:numFmt w:val="decimal"/>
      <w:lvlText w:val=""/>
      <w:lvlJc w:val="left"/>
    </w:lvl>
    <w:lvl w:ilvl="4" w:tplc="30BAB6EA">
      <w:numFmt w:val="decimal"/>
      <w:lvlText w:val=""/>
      <w:lvlJc w:val="left"/>
    </w:lvl>
    <w:lvl w:ilvl="5" w:tplc="DEB8D2F4">
      <w:numFmt w:val="decimal"/>
      <w:lvlText w:val=""/>
      <w:lvlJc w:val="left"/>
    </w:lvl>
    <w:lvl w:ilvl="6" w:tplc="5EFE93A8">
      <w:numFmt w:val="decimal"/>
      <w:lvlText w:val=""/>
      <w:lvlJc w:val="left"/>
    </w:lvl>
    <w:lvl w:ilvl="7" w:tplc="2320002E">
      <w:numFmt w:val="decimal"/>
      <w:lvlText w:val=""/>
      <w:lvlJc w:val="left"/>
    </w:lvl>
    <w:lvl w:ilvl="8" w:tplc="6324B172">
      <w:numFmt w:val="decimal"/>
      <w:lvlText w:val=""/>
      <w:lvlJc w:val="left"/>
    </w:lvl>
  </w:abstractNum>
  <w:abstractNum w:abstractNumId="198">
    <w:nsid w:val="00005D3D"/>
    <w:multiLevelType w:val="hybridMultilevel"/>
    <w:tmpl w:val="2796F132"/>
    <w:lvl w:ilvl="0" w:tplc="A9FEE548">
      <w:start w:val="8"/>
      <w:numFmt w:val="decimal"/>
      <w:lvlText w:val="%1"/>
      <w:lvlJc w:val="left"/>
    </w:lvl>
    <w:lvl w:ilvl="1" w:tplc="984E557A">
      <w:numFmt w:val="decimal"/>
      <w:lvlText w:val=""/>
      <w:lvlJc w:val="left"/>
    </w:lvl>
    <w:lvl w:ilvl="2" w:tplc="8F24D366">
      <w:numFmt w:val="decimal"/>
      <w:lvlText w:val=""/>
      <w:lvlJc w:val="left"/>
    </w:lvl>
    <w:lvl w:ilvl="3" w:tplc="89FCFBE8">
      <w:numFmt w:val="decimal"/>
      <w:lvlText w:val=""/>
      <w:lvlJc w:val="left"/>
    </w:lvl>
    <w:lvl w:ilvl="4" w:tplc="B6A8ECF4">
      <w:numFmt w:val="decimal"/>
      <w:lvlText w:val=""/>
      <w:lvlJc w:val="left"/>
    </w:lvl>
    <w:lvl w:ilvl="5" w:tplc="DA2A0E42">
      <w:numFmt w:val="decimal"/>
      <w:lvlText w:val=""/>
      <w:lvlJc w:val="left"/>
    </w:lvl>
    <w:lvl w:ilvl="6" w:tplc="478E78FA">
      <w:numFmt w:val="decimal"/>
      <w:lvlText w:val=""/>
      <w:lvlJc w:val="left"/>
    </w:lvl>
    <w:lvl w:ilvl="7" w:tplc="8AC666F2">
      <w:numFmt w:val="decimal"/>
      <w:lvlText w:val=""/>
      <w:lvlJc w:val="left"/>
    </w:lvl>
    <w:lvl w:ilvl="8" w:tplc="D5C462A2">
      <w:numFmt w:val="decimal"/>
      <w:lvlText w:val=""/>
      <w:lvlJc w:val="left"/>
    </w:lvl>
  </w:abstractNum>
  <w:abstractNum w:abstractNumId="199">
    <w:nsid w:val="00005DE9"/>
    <w:multiLevelType w:val="hybridMultilevel"/>
    <w:tmpl w:val="83FE241A"/>
    <w:lvl w:ilvl="0" w:tplc="77E4D948">
      <w:start w:val="10"/>
      <w:numFmt w:val="lowerRoman"/>
      <w:lvlText w:val="%1"/>
      <w:lvlJc w:val="left"/>
    </w:lvl>
    <w:lvl w:ilvl="1" w:tplc="3FF88DB0">
      <w:numFmt w:val="decimal"/>
      <w:lvlText w:val=""/>
      <w:lvlJc w:val="left"/>
    </w:lvl>
    <w:lvl w:ilvl="2" w:tplc="2A880E64">
      <w:numFmt w:val="decimal"/>
      <w:lvlText w:val=""/>
      <w:lvlJc w:val="left"/>
    </w:lvl>
    <w:lvl w:ilvl="3" w:tplc="686C70E8">
      <w:numFmt w:val="decimal"/>
      <w:lvlText w:val=""/>
      <w:lvlJc w:val="left"/>
    </w:lvl>
    <w:lvl w:ilvl="4" w:tplc="F864CEB8">
      <w:numFmt w:val="decimal"/>
      <w:lvlText w:val=""/>
      <w:lvlJc w:val="left"/>
    </w:lvl>
    <w:lvl w:ilvl="5" w:tplc="FAE6CD96">
      <w:numFmt w:val="decimal"/>
      <w:lvlText w:val=""/>
      <w:lvlJc w:val="left"/>
    </w:lvl>
    <w:lvl w:ilvl="6" w:tplc="816C78B6">
      <w:numFmt w:val="decimal"/>
      <w:lvlText w:val=""/>
      <w:lvlJc w:val="left"/>
    </w:lvl>
    <w:lvl w:ilvl="7" w:tplc="4DC628F4">
      <w:numFmt w:val="decimal"/>
      <w:lvlText w:val=""/>
      <w:lvlJc w:val="left"/>
    </w:lvl>
    <w:lvl w:ilvl="8" w:tplc="5E460494">
      <w:numFmt w:val="decimal"/>
      <w:lvlText w:val=""/>
      <w:lvlJc w:val="left"/>
    </w:lvl>
  </w:abstractNum>
  <w:abstractNum w:abstractNumId="200">
    <w:nsid w:val="00005E41"/>
    <w:multiLevelType w:val="hybridMultilevel"/>
    <w:tmpl w:val="810C104C"/>
    <w:lvl w:ilvl="0" w:tplc="B178F5BE">
      <w:start w:val="1"/>
      <w:numFmt w:val="decimal"/>
      <w:lvlText w:val="%1"/>
      <w:lvlJc w:val="left"/>
    </w:lvl>
    <w:lvl w:ilvl="1" w:tplc="00202F7E">
      <w:numFmt w:val="decimal"/>
      <w:lvlText w:val=""/>
      <w:lvlJc w:val="left"/>
    </w:lvl>
    <w:lvl w:ilvl="2" w:tplc="52865540">
      <w:numFmt w:val="decimal"/>
      <w:lvlText w:val=""/>
      <w:lvlJc w:val="left"/>
    </w:lvl>
    <w:lvl w:ilvl="3" w:tplc="CE288D40">
      <w:numFmt w:val="decimal"/>
      <w:lvlText w:val=""/>
      <w:lvlJc w:val="left"/>
    </w:lvl>
    <w:lvl w:ilvl="4" w:tplc="4B36B4D8">
      <w:numFmt w:val="decimal"/>
      <w:lvlText w:val=""/>
      <w:lvlJc w:val="left"/>
    </w:lvl>
    <w:lvl w:ilvl="5" w:tplc="5B566608">
      <w:numFmt w:val="decimal"/>
      <w:lvlText w:val=""/>
      <w:lvlJc w:val="left"/>
    </w:lvl>
    <w:lvl w:ilvl="6" w:tplc="98F0C65E">
      <w:numFmt w:val="decimal"/>
      <w:lvlText w:val=""/>
      <w:lvlJc w:val="left"/>
    </w:lvl>
    <w:lvl w:ilvl="7" w:tplc="A80C8160">
      <w:numFmt w:val="decimal"/>
      <w:lvlText w:val=""/>
      <w:lvlJc w:val="left"/>
    </w:lvl>
    <w:lvl w:ilvl="8" w:tplc="A024EE28">
      <w:numFmt w:val="decimal"/>
      <w:lvlText w:val=""/>
      <w:lvlJc w:val="left"/>
    </w:lvl>
  </w:abstractNum>
  <w:abstractNum w:abstractNumId="201">
    <w:nsid w:val="00005EA5"/>
    <w:multiLevelType w:val="hybridMultilevel"/>
    <w:tmpl w:val="325EA196"/>
    <w:lvl w:ilvl="0" w:tplc="9C7EFF1A">
      <w:start w:val="1"/>
      <w:numFmt w:val="bullet"/>
      <w:lvlText w:val=""/>
      <w:lvlJc w:val="left"/>
    </w:lvl>
    <w:lvl w:ilvl="1" w:tplc="16ECAD02">
      <w:numFmt w:val="decimal"/>
      <w:lvlText w:val=""/>
      <w:lvlJc w:val="left"/>
    </w:lvl>
    <w:lvl w:ilvl="2" w:tplc="DBCA8EA0">
      <w:numFmt w:val="decimal"/>
      <w:lvlText w:val=""/>
      <w:lvlJc w:val="left"/>
    </w:lvl>
    <w:lvl w:ilvl="3" w:tplc="215C3C10">
      <w:numFmt w:val="decimal"/>
      <w:lvlText w:val=""/>
      <w:lvlJc w:val="left"/>
    </w:lvl>
    <w:lvl w:ilvl="4" w:tplc="9D78753E">
      <w:numFmt w:val="decimal"/>
      <w:lvlText w:val=""/>
      <w:lvlJc w:val="left"/>
    </w:lvl>
    <w:lvl w:ilvl="5" w:tplc="2F7E58AE">
      <w:numFmt w:val="decimal"/>
      <w:lvlText w:val=""/>
      <w:lvlJc w:val="left"/>
    </w:lvl>
    <w:lvl w:ilvl="6" w:tplc="8F18F9A0">
      <w:numFmt w:val="decimal"/>
      <w:lvlText w:val=""/>
      <w:lvlJc w:val="left"/>
    </w:lvl>
    <w:lvl w:ilvl="7" w:tplc="3300F7B4">
      <w:numFmt w:val="decimal"/>
      <w:lvlText w:val=""/>
      <w:lvlJc w:val="left"/>
    </w:lvl>
    <w:lvl w:ilvl="8" w:tplc="7CD80A6A">
      <w:numFmt w:val="decimal"/>
      <w:lvlText w:val=""/>
      <w:lvlJc w:val="left"/>
    </w:lvl>
  </w:abstractNum>
  <w:abstractNum w:abstractNumId="202">
    <w:nsid w:val="00005F23"/>
    <w:multiLevelType w:val="hybridMultilevel"/>
    <w:tmpl w:val="B0227970"/>
    <w:lvl w:ilvl="0" w:tplc="32CC399E">
      <w:start w:val="1"/>
      <w:numFmt w:val="bullet"/>
      <w:lvlText w:val="&gt;&gt;&gt;"/>
      <w:lvlJc w:val="left"/>
    </w:lvl>
    <w:lvl w:ilvl="1" w:tplc="BD4457CE">
      <w:numFmt w:val="decimal"/>
      <w:lvlText w:val=""/>
      <w:lvlJc w:val="left"/>
    </w:lvl>
    <w:lvl w:ilvl="2" w:tplc="EFECF8A2">
      <w:numFmt w:val="decimal"/>
      <w:lvlText w:val=""/>
      <w:lvlJc w:val="left"/>
    </w:lvl>
    <w:lvl w:ilvl="3" w:tplc="0C5A40DC">
      <w:numFmt w:val="decimal"/>
      <w:lvlText w:val=""/>
      <w:lvlJc w:val="left"/>
    </w:lvl>
    <w:lvl w:ilvl="4" w:tplc="AF44572E">
      <w:numFmt w:val="decimal"/>
      <w:lvlText w:val=""/>
      <w:lvlJc w:val="left"/>
    </w:lvl>
    <w:lvl w:ilvl="5" w:tplc="E3DE6358">
      <w:numFmt w:val="decimal"/>
      <w:lvlText w:val=""/>
      <w:lvlJc w:val="left"/>
    </w:lvl>
    <w:lvl w:ilvl="6" w:tplc="A5309386">
      <w:numFmt w:val="decimal"/>
      <w:lvlText w:val=""/>
      <w:lvlJc w:val="left"/>
    </w:lvl>
    <w:lvl w:ilvl="7" w:tplc="F4C27042">
      <w:numFmt w:val="decimal"/>
      <w:lvlText w:val=""/>
      <w:lvlJc w:val="left"/>
    </w:lvl>
    <w:lvl w:ilvl="8" w:tplc="FF38A838">
      <w:numFmt w:val="decimal"/>
      <w:lvlText w:val=""/>
      <w:lvlJc w:val="left"/>
    </w:lvl>
  </w:abstractNum>
  <w:abstractNum w:abstractNumId="203">
    <w:nsid w:val="00005F34"/>
    <w:multiLevelType w:val="hybridMultilevel"/>
    <w:tmpl w:val="9FD8CC36"/>
    <w:lvl w:ilvl="0" w:tplc="B2307AD4">
      <w:start w:val="1"/>
      <w:numFmt w:val="bullet"/>
      <w:lvlText w:val="&gt;&gt;&gt;"/>
      <w:lvlJc w:val="left"/>
    </w:lvl>
    <w:lvl w:ilvl="1" w:tplc="9CA60274">
      <w:numFmt w:val="decimal"/>
      <w:lvlText w:val=""/>
      <w:lvlJc w:val="left"/>
    </w:lvl>
    <w:lvl w:ilvl="2" w:tplc="720E144A">
      <w:numFmt w:val="decimal"/>
      <w:lvlText w:val=""/>
      <w:lvlJc w:val="left"/>
    </w:lvl>
    <w:lvl w:ilvl="3" w:tplc="D8C0BDA2">
      <w:numFmt w:val="decimal"/>
      <w:lvlText w:val=""/>
      <w:lvlJc w:val="left"/>
    </w:lvl>
    <w:lvl w:ilvl="4" w:tplc="82C8BD20">
      <w:numFmt w:val="decimal"/>
      <w:lvlText w:val=""/>
      <w:lvlJc w:val="left"/>
    </w:lvl>
    <w:lvl w:ilvl="5" w:tplc="1916CF3A">
      <w:numFmt w:val="decimal"/>
      <w:lvlText w:val=""/>
      <w:lvlJc w:val="left"/>
    </w:lvl>
    <w:lvl w:ilvl="6" w:tplc="9BD6D3CC">
      <w:numFmt w:val="decimal"/>
      <w:lvlText w:val=""/>
      <w:lvlJc w:val="left"/>
    </w:lvl>
    <w:lvl w:ilvl="7" w:tplc="DA68531C">
      <w:numFmt w:val="decimal"/>
      <w:lvlText w:val=""/>
      <w:lvlJc w:val="left"/>
    </w:lvl>
    <w:lvl w:ilvl="8" w:tplc="BA8659FA">
      <w:numFmt w:val="decimal"/>
      <w:lvlText w:val=""/>
      <w:lvlJc w:val="left"/>
    </w:lvl>
  </w:abstractNum>
  <w:abstractNum w:abstractNumId="204">
    <w:nsid w:val="00005F67"/>
    <w:multiLevelType w:val="hybridMultilevel"/>
    <w:tmpl w:val="1A48BFB4"/>
    <w:lvl w:ilvl="0" w:tplc="008AFC0C">
      <w:start w:val="10"/>
      <w:numFmt w:val="lowerRoman"/>
      <w:lvlText w:val="%1"/>
      <w:lvlJc w:val="left"/>
    </w:lvl>
    <w:lvl w:ilvl="1" w:tplc="25CA1C6C">
      <w:numFmt w:val="decimal"/>
      <w:lvlText w:val=""/>
      <w:lvlJc w:val="left"/>
    </w:lvl>
    <w:lvl w:ilvl="2" w:tplc="D92AB94C">
      <w:numFmt w:val="decimal"/>
      <w:lvlText w:val=""/>
      <w:lvlJc w:val="left"/>
    </w:lvl>
    <w:lvl w:ilvl="3" w:tplc="2BA23086">
      <w:numFmt w:val="decimal"/>
      <w:lvlText w:val=""/>
      <w:lvlJc w:val="left"/>
    </w:lvl>
    <w:lvl w:ilvl="4" w:tplc="DA5EDCBA">
      <w:numFmt w:val="decimal"/>
      <w:lvlText w:val=""/>
      <w:lvlJc w:val="left"/>
    </w:lvl>
    <w:lvl w:ilvl="5" w:tplc="64847C84">
      <w:numFmt w:val="decimal"/>
      <w:lvlText w:val=""/>
      <w:lvlJc w:val="left"/>
    </w:lvl>
    <w:lvl w:ilvl="6" w:tplc="4C6E67C6">
      <w:numFmt w:val="decimal"/>
      <w:lvlText w:val=""/>
      <w:lvlJc w:val="left"/>
    </w:lvl>
    <w:lvl w:ilvl="7" w:tplc="7B4EE79E">
      <w:numFmt w:val="decimal"/>
      <w:lvlText w:val=""/>
      <w:lvlJc w:val="left"/>
    </w:lvl>
    <w:lvl w:ilvl="8" w:tplc="20802CC2">
      <w:numFmt w:val="decimal"/>
      <w:lvlText w:val=""/>
      <w:lvlJc w:val="left"/>
    </w:lvl>
  </w:abstractNum>
  <w:abstractNum w:abstractNumId="205">
    <w:nsid w:val="00005FA8"/>
    <w:multiLevelType w:val="hybridMultilevel"/>
    <w:tmpl w:val="61E86680"/>
    <w:lvl w:ilvl="0" w:tplc="B0AAEBB8">
      <w:start w:val="1"/>
      <w:numFmt w:val="bullet"/>
      <w:lvlText w:val=""/>
      <w:lvlJc w:val="left"/>
    </w:lvl>
    <w:lvl w:ilvl="1" w:tplc="99106310">
      <w:numFmt w:val="decimal"/>
      <w:lvlText w:val=""/>
      <w:lvlJc w:val="left"/>
    </w:lvl>
    <w:lvl w:ilvl="2" w:tplc="B372AFE0">
      <w:numFmt w:val="decimal"/>
      <w:lvlText w:val=""/>
      <w:lvlJc w:val="left"/>
    </w:lvl>
    <w:lvl w:ilvl="3" w:tplc="D4B00AC8">
      <w:numFmt w:val="decimal"/>
      <w:lvlText w:val=""/>
      <w:lvlJc w:val="left"/>
    </w:lvl>
    <w:lvl w:ilvl="4" w:tplc="E0A0FCF6">
      <w:numFmt w:val="decimal"/>
      <w:lvlText w:val=""/>
      <w:lvlJc w:val="left"/>
    </w:lvl>
    <w:lvl w:ilvl="5" w:tplc="02D63976">
      <w:numFmt w:val="decimal"/>
      <w:lvlText w:val=""/>
      <w:lvlJc w:val="left"/>
    </w:lvl>
    <w:lvl w:ilvl="6" w:tplc="CDF232EA">
      <w:numFmt w:val="decimal"/>
      <w:lvlText w:val=""/>
      <w:lvlJc w:val="left"/>
    </w:lvl>
    <w:lvl w:ilvl="7" w:tplc="9B2EE1BE">
      <w:numFmt w:val="decimal"/>
      <w:lvlText w:val=""/>
      <w:lvlJc w:val="left"/>
    </w:lvl>
    <w:lvl w:ilvl="8" w:tplc="BD12CE12">
      <w:numFmt w:val="decimal"/>
      <w:lvlText w:val=""/>
      <w:lvlJc w:val="left"/>
    </w:lvl>
  </w:abstractNum>
  <w:abstractNum w:abstractNumId="206">
    <w:nsid w:val="00006014"/>
    <w:multiLevelType w:val="hybridMultilevel"/>
    <w:tmpl w:val="8668AB26"/>
    <w:lvl w:ilvl="0" w:tplc="7174F8D2">
      <w:start w:val="1"/>
      <w:numFmt w:val="bullet"/>
      <w:lvlText w:val=""/>
      <w:lvlJc w:val="left"/>
    </w:lvl>
    <w:lvl w:ilvl="1" w:tplc="2506B668">
      <w:numFmt w:val="decimal"/>
      <w:lvlText w:val=""/>
      <w:lvlJc w:val="left"/>
    </w:lvl>
    <w:lvl w:ilvl="2" w:tplc="3CD88F26">
      <w:numFmt w:val="decimal"/>
      <w:lvlText w:val=""/>
      <w:lvlJc w:val="left"/>
    </w:lvl>
    <w:lvl w:ilvl="3" w:tplc="4224EDE4">
      <w:numFmt w:val="decimal"/>
      <w:lvlText w:val=""/>
      <w:lvlJc w:val="left"/>
    </w:lvl>
    <w:lvl w:ilvl="4" w:tplc="D53A8BDA">
      <w:numFmt w:val="decimal"/>
      <w:lvlText w:val=""/>
      <w:lvlJc w:val="left"/>
    </w:lvl>
    <w:lvl w:ilvl="5" w:tplc="98A6C522">
      <w:numFmt w:val="decimal"/>
      <w:lvlText w:val=""/>
      <w:lvlJc w:val="left"/>
    </w:lvl>
    <w:lvl w:ilvl="6" w:tplc="4FACCD50">
      <w:numFmt w:val="decimal"/>
      <w:lvlText w:val=""/>
      <w:lvlJc w:val="left"/>
    </w:lvl>
    <w:lvl w:ilvl="7" w:tplc="28A0D6F8">
      <w:numFmt w:val="decimal"/>
      <w:lvlText w:val=""/>
      <w:lvlJc w:val="left"/>
    </w:lvl>
    <w:lvl w:ilvl="8" w:tplc="A1BEA7CA">
      <w:numFmt w:val="decimal"/>
      <w:lvlText w:val=""/>
      <w:lvlJc w:val="left"/>
    </w:lvl>
  </w:abstractNum>
  <w:abstractNum w:abstractNumId="207">
    <w:nsid w:val="0000634F"/>
    <w:multiLevelType w:val="hybridMultilevel"/>
    <w:tmpl w:val="44642BAE"/>
    <w:lvl w:ilvl="0" w:tplc="F5F6712A">
      <w:start w:val="1"/>
      <w:numFmt w:val="bullet"/>
      <w:lvlText w:val="&gt;&gt;&gt;"/>
      <w:lvlJc w:val="left"/>
    </w:lvl>
    <w:lvl w:ilvl="1" w:tplc="B1F0B40E">
      <w:numFmt w:val="decimal"/>
      <w:lvlText w:val=""/>
      <w:lvlJc w:val="left"/>
    </w:lvl>
    <w:lvl w:ilvl="2" w:tplc="09EE3AD2">
      <w:numFmt w:val="decimal"/>
      <w:lvlText w:val=""/>
      <w:lvlJc w:val="left"/>
    </w:lvl>
    <w:lvl w:ilvl="3" w:tplc="1946F31C">
      <w:numFmt w:val="decimal"/>
      <w:lvlText w:val=""/>
      <w:lvlJc w:val="left"/>
    </w:lvl>
    <w:lvl w:ilvl="4" w:tplc="22D478B4">
      <w:numFmt w:val="decimal"/>
      <w:lvlText w:val=""/>
      <w:lvlJc w:val="left"/>
    </w:lvl>
    <w:lvl w:ilvl="5" w:tplc="09EAD5C0">
      <w:numFmt w:val="decimal"/>
      <w:lvlText w:val=""/>
      <w:lvlJc w:val="left"/>
    </w:lvl>
    <w:lvl w:ilvl="6" w:tplc="A35A4D24">
      <w:numFmt w:val="decimal"/>
      <w:lvlText w:val=""/>
      <w:lvlJc w:val="left"/>
    </w:lvl>
    <w:lvl w:ilvl="7" w:tplc="EA3EC93A">
      <w:numFmt w:val="decimal"/>
      <w:lvlText w:val=""/>
      <w:lvlJc w:val="left"/>
    </w:lvl>
    <w:lvl w:ilvl="8" w:tplc="3F6C7BCA">
      <w:numFmt w:val="decimal"/>
      <w:lvlText w:val=""/>
      <w:lvlJc w:val="left"/>
    </w:lvl>
  </w:abstractNum>
  <w:abstractNum w:abstractNumId="208">
    <w:nsid w:val="0000638C"/>
    <w:multiLevelType w:val="hybridMultilevel"/>
    <w:tmpl w:val="F056B362"/>
    <w:lvl w:ilvl="0" w:tplc="2B28F23E">
      <w:start w:val="1"/>
      <w:numFmt w:val="bullet"/>
      <w:lvlText w:val="&gt;&gt;&gt;"/>
      <w:lvlJc w:val="left"/>
    </w:lvl>
    <w:lvl w:ilvl="1" w:tplc="CFB4D6A8">
      <w:numFmt w:val="decimal"/>
      <w:lvlText w:val=""/>
      <w:lvlJc w:val="left"/>
    </w:lvl>
    <w:lvl w:ilvl="2" w:tplc="ACF23A8C">
      <w:numFmt w:val="decimal"/>
      <w:lvlText w:val=""/>
      <w:lvlJc w:val="left"/>
    </w:lvl>
    <w:lvl w:ilvl="3" w:tplc="6BECD386">
      <w:numFmt w:val="decimal"/>
      <w:lvlText w:val=""/>
      <w:lvlJc w:val="left"/>
    </w:lvl>
    <w:lvl w:ilvl="4" w:tplc="71D8CCD4">
      <w:numFmt w:val="decimal"/>
      <w:lvlText w:val=""/>
      <w:lvlJc w:val="left"/>
    </w:lvl>
    <w:lvl w:ilvl="5" w:tplc="8A263EC4">
      <w:numFmt w:val="decimal"/>
      <w:lvlText w:val=""/>
      <w:lvlJc w:val="left"/>
    </w:lvl>
    <w:lvl w:ilvl="6" w:tplc="6788541C">
      <w:numFmt w:val="decimal"/>
      <w:lvlText w:val=""/>
      <w:lvlJc w:val="left"/>
    </w:lvl>
    <w:lvl w:ilvl="7" w:tplc="41E09792">
      <w:numFmt w:val="decimal"/>
      <w:lvlText w:val=""/>
      <w:lvlJc w:val="left"/>
    </w:lvl>
    <w:lvl w:ilvl="8" w:tplc="5A4C9938">
      <w:numFmt w:val="decimal"/>
      <w:lvlText w:val=""/>
      <w:lvlJc w:val="left"/>
    </w:lvl>
  </w:abstractNum>
  <w:abstractNum w:abstractNumId="209">
    <w:nsid w:val="000063CB"/>
    <w:multiLevelType w:val="hybridMultilevel"/>
    <w:tmpl w:val="A70044CC"/>
    <w:lvl w:ilvl="0" w:tplc="C584E83C">
      <w:start w:val="1"/>
      <w:numFmt w:val="bullet"/>
      <w:lvlText w:val="+"/>
      <w:lvlJc w:val="left"/>
    </w:lvl>
    <w:lvl w:ilvl="1" w:tplc="E2E4E8F6">
      <w:numFmt w:val="decimal"/>
      <w:lvlText w:val=""/>
      <w:lvlJc w:val="left"/>
    </w:lvl>
    <w:lvl w:ilvl="2" w:tplc="E8BE6B80">
      <w:numFmt w:val="decimal"/>
      <w:lvlText w:val=""/>
      <w:lvlJc w:val="left"/>
    </w:lvl>
    <w:lvl w:ilvl="3" w:tplc="A9022D4E">
      <w:numFmt w:val="decimal"/>
      <w:lvlText w:val=""/>
      <w:lvlJc w:val="left"/>
    </w:lvl>
    <w:lvl w:ilvl="4" w:tplc="962CBFF2">
      <w:numFmt w:val="decimal"/>
      <w:lvlText w:val=""/>
      <w:lvlJc w:val="left"/>
    </w:lvl>
    <w:lvl w:ilvl="5" w:tplc="3D6832F0">
      <w:numFmt w:val="decimal"/>
      <w:lvlText w:val=""/>
      <w:lvlJc w:val="left"/>
    </w:lvl>
    <w:lvl w:ilvl="6" w:tplc="9B4E8BE4">
      <w:numFmt w:val="decimal"/>
      <w:lvlText w:val=""/>
      <w:lvlJc w:val="left"/>
    </w:lvl>
    <w:lvl w:ilvl="7" w:tplc="253003F0">
      <w:numFmt w:val="decimal"/>
      <w:lvlText w:val=""/>
      <w:lvlJc w:val="left"/>
    </w:lvl>
    <w:lvl w:ilvl="8" w:tplc="52B8BA02">
      <w:numFmt w:val="decimal"/>
      <w:lvlText w:val=""/>
      <w:lvlJc w:val="left"/>
    </w:lvl>
  </w:abstractNum>
  <w:abstractNum w:abstractNumId="210">
    <w:nsid w:val="0000641B"/>
    <w:multiLevelType w:val="hybridMultilevel"/>
    <w:tmpl w:val="1B5278F8"/>
    <w:lvl w:ilvl="0" w:tplc="39FE3882">
      <w:start w:val="1"/>
      <w:numFmt w:val="bullet"/>
      <w:lvlText w:val="&gt;&gt;&gt;"/>
      <w:lvlJc w:val="left"/>
    </w:lvl>
    <w:lvl w:ilvl="1" w:tplc="4EC2D914">
      <w:numFmt w:val="decimal"/>
      <w:lvlText w:val=""/>
      <w:lvlJc w:val="left"/>
    </w:lvl>
    <w:lvl w:ilvl="2" w:tplc="60C84B70">
      <w:numFmt w:val="decimal"/>
      <w:lvlText w:val=""/>
      <w:lvlJc w:val="left"/>
    </w:lvl>
    <w:lvl w:ilvl="3" w:tplc="65364554">
      <w:numFmt w:val="decimal"/>
      <w:lvlText w:val=""/>
      <w:lvlJc w:val="left"/>
    </w:lvl>
    <w:lvl w:ilvl="4" w:tplc="F2DECB7A">
      <w:numFmt w:val="decimal"/>
      <w:lvlText w:val=""/>
      <w:lvlJc w:val="left"/>
    </w:lvl>
    <w:lvl w:ilvl="5" w:tplc="87CE85C4">
      <w:numFmt w:val="decimal"/>
      <w:lvlText w:val=""/>
      <w:lvlJc w:val="left"/>
    </w:lvl>
    <w:lvl w:ilvl="6" w:tplc="3C48007C">
      <w:numFmt w:val="decimal"/>
      <w:lvlText w:val=""/>
      <w:lvlJc w:val="left"/>
    </w:lvl>
    <w:lvl w:ilvl="7" w:tplc="F9E6A1CE">
      <w:numFmt w:val="decimal"/>
      <w:lvlText w:val=""/>
      <w:lvlJc w:val="left"/>
    </w:lvl>
    <w:lvl w:ilvl="8" w:tplc="D6B6BA92">
      <w:numFmt w:val="decimal"/>
      <w:lvlText w:val=""/>
      <w:lvlJc w:val="left"/>
    </w:lvl>
  </w:abstractNum>
  <w:abstractNum w:abstractNumId="211">
    <w:nsid w:val="00006486"/>
    <w:multiLevelType w:val="hybridMultilevel"/>
    <w:tmpl w:val="F89C455E"/>
    <w:lvl w:ilvl="0" w:tplc="A7783F20">
      <w:start w:val="28"/>
      <w:numFmt w:val="decimal"/>
      <w:lvlText w:val="%1"/>
      <w:lvlJc w:val="left"/>
    </w:lvl>
    <w:lvl w:ilvl="1" w:tplc="2D14A504">
      <w:numFmt w:val="decimal"/>
      <w:lvlText w:val=""/>
      <w:lvlJc w:val="left"/>
    </w:lvl>
    <w:lvl w:ilvl="2" w:tplc="066CA6F2">
      <w:numFmt w:val="decimal"/>
      <w:lvlText w:val=""/>
      <w:lvlJc w:val="left"/>
    </w:lvl>
    <w:lvl w:ilvl="3" w:tplc="426A7170">
      <w:numFmt w:val="decimal"/>
      <w:lvlText w:val=""/>
      <w:lvlJc w:val="left"/>
    </w:lvl>
    <w:lvl w:ilvl="4" w:tplc="6414AF62">
      <w:numFmt w:val="decimal"/>
      <w:lvlText w:val=""/>
      <w:lvlJc w:val="left"/>
    </w:lvl>
    <w:lvl w:ilvl="5" w:tplc="BE7AD8CE">
      <w:numFmt w:val="decimal"/>
      <w:lvlText w:val=""/>
      <w:lvlJc w:val="left"/>
    </w:lvl>
    <w:lvl w:ilvl="6" w:tplc="EAF0A41C">
      <w:numFmt w:val="decimal"/>
      <w:lvlText w:val=""/>
      <w:lvlJc w:val="left"/>
    </w:lvl>
    <w:lvl w:ilvl="7" w:tplc="43FCAC16">
      <w:numFmt w:val="decimal"/>
      <w:lvlText w:val=""/>
      <w:lvlJc w:val="left"/>
    </w:lvl>
    <w:lvl w:ilvl="8" w:tplc="55ECAB86">
      <w:numFmt w:val="decimal"/>
      <w:lvlText w:val=""/>
      <w:lvlJc w:val="left"/>
    </w:lvl>
  </w:abstractNum>
  <w:abstractNum w:abstractNumId="212">
    <w:nsid w:val="000064A0"/>
    <w:multiLevelType w:val="hybridMultilevel"/>
    <w:tmpl w:val="930CB69A"/>
    <w:lvl w:ilvl="0" w:tplc="DBDE6254">
      <w:start w:val="1"/>
      <w:numFmt w:val="bullet"/>
      <w:lvlText w:val=""/>
      <w:lvlJc w:val="left"/>
    </w:lvl>
    <w:lvl w:ilvl="1" w:tplc="8C2E34CA">
      <w:numFmt w:val="decimal"/>
      <w:lvlText w:val=""/>
      <w:lvlJc w:val="left"/>
    </w:lvl>
    <w:lvl w:ilvl="2" w:tplc="B6685A02">
      <w:numFmt w:val="decimal"/>
      <w:lvlText w:val=""/>
      <w:lvlJc w:val="left"/>
    </w:lvl>
    <w:lvl w:ilvl="3" w:tplc="7B24B736">
      <w:numFmt w:val="decimal"/>
      <w:lvlText w:val=""/>
      <w:lvlJc w:val="left"/>
    </w:lvl>
    <w:lvl w:ilvl="4" w:tplc="24F4E7F6">
      <w:numFmt w:val="decimal"/>
      <w:lvlText w:val=""/>
      <w:lvlJc w:val="left"/>
    </w:lvl>
    <w:lvl w:ilvl="5" w:tplc="487AEE72">
      <w:numFmt w:val="decimal"/>
      <w:lvlText w:val=""/>
      <w:lvlJc w:val="left"/>
    </w:lvl>
    <w:lvl w:ilvl="6" w:tplc="18EA3480">
      <w:numFmt w:val="decimal"/>
      <w:lvlText w:val=""/>
      <w:lvlJc w:val="left"/>
    </w:lvl>
    <w:lvl w:ilvl="7" w:tplc="61BE4026">
      <w:numFmt w:val="decimal"/>
      <w:lvlText w:val=""/>
      <w:lvlJc w:val="left"/>
    </w:lvl>
    <w:lvl w:ilvl="8" w:tplc="5588B290">
      <w:numFmt w:val="decimal"/>
      <w:lvlText w:val=""/>
      <w:lvlJc w:val="left"/>
    </w:lvl>
  </w:abstractNum>
  <w:abstractNum w:abstractNumId="213">
    <w:nsid w:val="000064E0"/>
    <w:multiLevelType w:val="hybridMultilevel"/>
    <w:tmpl w:val="3976BC38"/>
    <w:lvl w:ilvl="0" w:tplc="37E839CC">
      <w:start w:val="3"/>
      <w:numFmt w:val="decimal"/>
      <w:lvlText w:val="%1"/>
      <w:lvlJc w:val="left"/>
    </w:lvl>
    <w:lvl w:ilvl="1" w:tplc="D32CFC56">
      <w:numFmt w:val="decimal"/>
      <w:lvlText w:val=""/>
      <w:lvlJc w:val="left"/>
    </w:lvl>
    <w:lvl w:ilvl="2" w:tplc="00EE06AA">
      <w:numFmt w:val="decimal"/>
      <w:lvlText w:val=""/>
      <w:lvlJc w:val="left"/>
    </w:lvl>
    <w:lvl w:ilvl="3" w:tplc="FD88DE30">
      <w:numFmt w:val="decimal"/>
      <w:lvlText w:val=""/>
      <w:lvlJc w:val="left"/>
    </w:lvl>
    <w:lvl w:ilvl="4" w:tplc="598476DA">
      <w:numFmt w:val="decimal"/>
      <w:lvlText w:val=""/>
      <w:lvlJc w:val="left"/>
    </w:lvl>
    <w:lvl w:ilvl="5" w:tplc="F9166E2C">
      <w:numFmt w:val="decimal"/>
      <w:lvlText w:val=""/>
      <w:lvlJc w:val="left"/>
    </w:lvl>
    <w:lvl w:ilvl="6" w:tplc="1A2437E2">
      <w:numFmt w:val="decimal"/>
      <w:lvlText w:val=""/>
      <w:lvlJc w:val="left"/>
    </w:lvl>
    <w:lvl w:ilvl="7" w:tplc="4DA29F9C">
      <w:numFmt w:val="decimal"/>
      <w:lvlText w:val=""/>
      <w:lvlJc w:val="left"/>
    </w:lvl>
    <w:lvl w:ilvl="8" w:tplc="A6441578">
      <w:numFmt w:val="decimal"/>
      <w:lvlText w:val=""/>
      <w:lvlJc w:val="left"/>
    </w:lvl>
  </w:abstractNum>
  <w:abstractNum w:abstractNumId="214">
    <w:nsid w:val="00006512"/>
    <w:multiLevelType w:val="hybridMultilevel"/>
    <w:tmpl w:val="3654A82C"/>
    <w:lvl w:ilvl="0" w:tplc="243ECD34">
      <w:start w:val="1"/>
      <w:numFmt w:val="bullet"/>
      <w:lvlText w:val=""/>
      <w:lvlJc w:val="left"/>
    </w:lvl>
    <w:lvl w:ilvl="1" w:tplc="CEFA0C78">
      <w:numFmt w:val="decimal"/>
      <w:lvlText w:val=""/>
      <w:lvlJc w:val="left"/>
    </w:lvl>
    <w:lvl w:ilvl="2" w:tplc="B552A84A">
      <w:numFmt w:val="decimal"/>
      <w:lvlText w:val=""/>
      <w:lvlJc w:val="left"/>
    </w:lvl>
    <w:lvl w:ilvl="3" w:tplc="AE3E1AE2">
      <w:numFmt w:val="decimal"/>
      <w:lvlText w:val=""/>
      <w:lvlJc w:val="left"/>
    </w:lvl>
    <w:lvl w:ilvl="4" w:tplc="BEA8E752">
      <w:numFmt w:val="decimal"/>
      <w:lvlText w:val=""/>
      <w:lvlJc w:val="left"/>
    </w:lvl>
    <w:lvl w:ilvl="5" w:tplc="D2FCC980">
      <w:numFmt w:val="decimal"/>
      <w:lvlText w:val=""/>
      <w:lvlJc w:val="left"/>
    </w:lvl>
    <w:lvl w:ilvl="6" w:tplc="A822B4B0">
      <w:numFmt w:val="decimal"/>
      <w:lvlText w:val=""/>
      <w:lvlJc w:val="left"/>
    </w:lvl>
    <w:lvl w:ilvl="7" w:tplc="33B04BE0">
      <w:numFmt w:val="decimal"/>
      <w:lvlText w:val=""/>
      <w:lvlJc w:val="left"/>
    </w:lvl>
    <w:lvl w:ilvl="8" w:tplc="1EA04E0C">
      <w:numFmt w:val="decimal"/>
      <w:lvlText w:val=""/>
      <w:lvlJc w:val="left"/>
    </w:lvl>
  </w:abstractNum>
  <w:abstractNum w:abstractNumId="215">
    <w:nsid w:val="0000658C"/>
    <w:multiLevelType w:val="hybridMultilevel"/>
    <w:tmpl w:val="4F6EC0DC"/>
    <w:lvl w:ilvl="0" w:tplc="39A4D26E">
      <w:start w:val="1"/>
      <w:numFmt w:val="decimal"/>
      <w:lvlText w:val="%1"/>
      <w:lvlJc w:val="left"/>
    </w:lvl>
    <w:lvl w:ilvl="1" w:tplc="748450BA">
      <w:numFmt w:val="decimal"/>
      <w:lvlText w:val=""/>
      <w:lvlJc w:val="left"/>
    </w:lvl>
    <w:lvl w:ilvl="2" w:tplc="58DAFEEC">
      <w:numFmt w:val="decimal"/>
      <w:lvlText w:val=""/>
      <w:lvlJc w:val="left"/>
    </w:lvl>
    <w:lvl w:ilvl="3" w:tplc="282C6F92">
      <w:numFmt w:val="decimal"/>
      <w:lvlText w:val=""/>
      <w:lvlJc w:val="left"/>
    </w:lvl>
    <w:lvl w:ilvl="4" w:tplc="8F541270">
      <w:numFmt w:val="decimal"/>
      <w:lvlText w:val=""/>
      <w:lvlJc w:val="left"/>
    </w:lvl>
    <w:lvl w:ilvl="5" w:tplc="934C6848">
      <w:numFmt w:val="decimal"/>
      <w:lvlText w:val=""/>
      <w:lvlJc w:val="left"/>
    </w:lvl>
    <w:lvl w:ilvl="6" w:tplc="FD822BB4">
      <w:numFmt w:val="decimal"/>
      <w:lvlText w:val=""/>
      <w:lvlJc w:val="left"/>
    </w:lvl>
    <w:lvl w:ilvl="7" w:tplc="FB404BC8">
      <w:numFmt w:val="decimal"/>
      <w:lvlText w:val=""/>
      <w:lvlJc w:val="left"/>
    </w:lvl>
    <w:lvl w:ilvl="8" w:tplc="AEE03D0A">
      <w:numFmt w:val="decimal"/>
      <w:lvlText w:val=""/>
      <w:lvlJc w:val="left"/>
    </w:lvl>
  </w:abstractNum>
  <w:abstractNum w:abstractNumId="216">
    <w:nsid w:val="000065CA"/>
    <w:multiLevelType w:val="hybridMultilevel"/>
    <w:tmpl w:val="743C979C"/>
    <w:lvl w:ilvl="0" w:tplc="A4946942">
      <w:start w:val="1"/>
      <w:numFmt w:val="bullet"/>
      <w:lvlText w:val=""/>
      <w:lvlJc w:val="left"/>
    </w:lvl>
    <w:lvl w:ilvl="1" w:tplc="8ED28F08">
      <w:numFmt w:val="decimal"/>
      <w:lvlText w:val=""/>
      <w:lvlJc w:val="left"/>
    </w:lvl>
    <w:lvl w:ilvl="2" w:tplc="88140D8A">
      <w:numFmt w:val="decimal"/>
      <w:lvlText w:val=""/>
      <w:lvlJc w:val="left"/>
    </w:lvl>
    <w:lvl w:ilvl="3" w:tplc="B9FEBE82">
      <w:numFmt w:val="decimal"/>
      <w:lvlText w:val=""/>
      <w:lvlJc w:val="left"/>
    </w:lvl>
    <w:lvl w:ilvl="4" w:tplc="0ADC0A06">
      <w:numFmt w:val="decimal"/>
      <w:lvlText w:val=""/>
      <w:lvlJc w:val="left"/>
    </w:lvl>
    <w:lvl w:ilvl="5" w:tplc="C5468AD2">
      <w:numFmt w:val="decimal"/>
      <w:lvlText w:val=""/>
      <w:lvlJc w:val="left"/>
    </w:lvl>
    <w:lvl w:ilvl="6" w:tplc="27E867AE">
      <w:numFmt w:val="decimal"/>
      <w:lvlText w:val=""/>
      <w:lvlJc w:val="left"/>
    </w:lvl>
    <w:lvl w:ilvl="7" w:tplc="0C4C22C4">
      <w:numFmt w:val="decimal"/>
      <w:lvlText w:val=""/>
      <w:lvlJc w:val="left"/>
    </w:lvl>
    <w:lvl w:ilvl="8" w:tplc="2DD4987E">
      <w:numFmt w:val="decimal"/>
      <w:lvlText w:val=""/>
      <w:lvlJc w:val="left"/>
    </w:lvl>
  </w:abstractNum>
  <w:abstractNum w:abstractNumId="217">
    <w:nsid w:val="0000662A"/>
    <w:multiLevelType w:val="hybridMultilevel"/>
    <w:tmpl w:val="A814929A"/>
    <w:lvl w:ilvl="0" w:tplc="9E6AC7F2">
      <w:start w:val="44"/>
      <w:numFmt w:val="decimal"/>
      <w:lvlText w:val="%1"/>
      <w:lvlJc w:val="left"/>
    </w:lvl>
    <w:lvl w:ilvl="1" w:tplc="0EF2AF36">
      <w:numFmt w:val="decimal"/>
      <w:lvlText w:val=""/>
      <w:lvlJc w:val="left"/>
    </w:lvl>
    <w:lvl w:ilvl="2" w:tplc="45C86B1A">
      <w:numFmt w:val="decimal"/>
      <w:lvlText w:val=""/>
      <w:lvlJc w:val="left"/>
    </w:lvl>
    <w:lvl w:ilvl="3" w:tplc="66E4CD2C">
      <w:numFmt w:val="decimal"/>
      <w:lvlText w:val=""/>
      <w:lvlJc w:val="left"/>
    </w:lvl>
    <w:lvl w:ilvl="4" w:tplc="B1B2889A">
      <w:numFmt w:val="decimal"/>
      <w:lvlText w:val=""/>
      <w:lvlJc w:val="left"/>
    </w:lvl>
    <w:lvl w:ilvl="5" w:tplc="1FEE34B0">
      <w:numFmt w:val="decimal"/>
      <w:lvlText w:val=""/>
      <w:lvlJc w:val="left"/>
    </w:lvl>
    <w:lvl w:ilvl="6" w:tplc="A854397A">
      <w:numFmt w:val="decimal"/>
      <w:lvlText w:val=""/>
      <w:lvlJc w:val="left"/>
    </w:lvl>
    <w:lvl w:ilvl="7" w:tplc="85A21DA8">
      <w:numFmt w:val="decimal"/>
      <w:lvlText w:val=""/>
      <w:lvlJc w:val="left"/>
    </w:lvl>
    <w:lvl w:ilvl="8" w:tplc="F942F5BE">
      <w:numFmt w:val="decimal"/>
      <w:lvlText w:val=""/>
      <w:lvlJc w:val="left"/>
    </w:lvl>
  </w:abstractNum>
  <w:abstractNum w:abstractNumId="218">
    <w:nsid w:val="000066B4"/>
    <w:multiLevelType w:val="hybridMultilevel"/>
    <w:tmpl w:val="43CE8EAA"/>
    <w:lvl w:ilvl="0" w:tplc="80164582">
      <w:start w:val="1"/>
      <w:numFmt w:val="bullet"/>
      <w:lvlText w:val="&gt;&gt;&gt;"/>
      <w:lvlJc w:val="left"/>
    </w:lvl>
    <w:lvl w:ilvl="1" w:tplc="0F4AF14E">
      <w:numFmt w:val="decimal"/>
      <w:lvlText w:val=""/>
      <w:lvlJc w:val="left"/>
    </w:lvl>
    <w:lvl w:ilvl="2" w:tplc="D14AA6C6">
      <w:numFmt w:val="decimal"/>
      <w:lvlText w:val=""/>
      <w:lvlJc w:val="left"/>
    </w:lvl>
    <w:lvl w:ilvl="3" w:tplc="7F5C7668">
      <w:numFmt w:val="decimal"/>
      <w:lvlText w:val=""/>
      <w:lvlJc w:val="left"/>
    </w:lvl>
    <w:lvl w:ilvl="4" w:tplc="1104387A">
      <w:numFmt w:val="decimal"/>
      <w:lvlText w:val=""/>
      <w:lvlJc w:val="left"/>
    </w:lvl>
    <w:lvl w:ilvl="5" w:tplc="FEBE6DB2">
      <w:numFmt w:val="decimal"/>
      <w:lvlText w:val=""/>
      <w:lvlJc w:val="left"/>
    </w:lvl>
    <w:lvl w:ilvl="6" w:tplc="C1DA849A">
      <w:numFmt w:val="decimal"/>
      <w:lvlText w:val=""/>
      <w:lvlJc w:val="left"/>
    </w:lvl>
    <w:lvl w:ilvl="7" w:tplc="9926D184">
      <w:numFmt w:val="decimal"/>
      <w:lvlText w:val=""/>
      <w:lvlJc w:val="left"/>
    </w:lvl>
    <w:lvl w:ilvl="8" w:tplc="4198E7F0">
      <w:numFmt w:val="decimal"/>
      <w:lvlText w:val=""/>
      <w:lvlJc w:val="left"/>
    </w:lvl>
  </w:abstractNum>
  <w:abstractNum w:abstractNumId="219">
    <w:nsid w:val="000066BE"/>
    <w:multiLevelType w:val="hybridMultilevel"/>
    <w:tmpl w:val="BB4AB06E"/>
    <w:lvl w:ilvl="0" w:tplc="1F509974">
      <w:start w:val="1"/>
      <w:numFmt w:val="bullet"/>
      <w:lvlText w:val=""/>
      <w:lvlJc w:val="left"/>
    </w:lvl>
    <w:lvl w:ilvl="1" w:tplc="9990BDCA">
      <w:numFmt w:val="decimal"/>
      <w:lvlText w:val=""/>
      <w:lvlJc w:val="left"/>
    </w:lvl>
    <w:lvl w:ilvl="2" w:tplc="762AA2A2">
      <w:numFmt w:val="decimal"/>
      <w:lvlText w:val=""/>
      <w:lvlJc w:val="left"/>
    </w:lvl>
    <w:lvl w:ilvl="3" w:tplc="A8EAA35E">
      <w:numFmt w:val="decimal"/>
      <w:lvlText w:val=""/>
      <w:lvlJc w:val="left"/>
    </w:lvl>
    <w:lvl w:ilvl="4" w:tplc="E704118E">
      <w:numFmt w:val="decimal"/>
      <w:lvlText w:val=""/>
      <w:lvlJc w:val="left"/>
    </w:lvl>
    <w:lvl w:ilvl="5" w:tplc="CCDCBFCC">
      <w:numFmt w:val="decimal"/>
      <w:lvlText w:val=""/>
      <w:lvlJc w:val="left"/>
    </w:lvl>
    <w:lvl w:ilvl="6" w:tplc="74DA3B24">
      <w:numFmt w:val="decimal"/>
      <w:lvlText w:val=""/>
      <w:lvlJc w:val="left"/>
    </w:lvl>
    <w:lvl w:ilvl="7" w:tplc="2A623754">
      <w:numFmt w:val="decimal"/>
      <w:lvlText w:val=""/>
      <w:lvlJc w:val="left"/>
    </w:lvl>
    <w:lvl w:ilvl="8" w:tplc="FDFAE480">
      <w:numFmt w:val="decimal"/>
      <w:lvlText w:val=""/>
      <w:lvlJc w:val="left"/>
    </w:lvl>
  </w:abstractNum>
  <w:abstractNum w:abstractNumId="220">
    <w:nsid w:val="00006747"/>
    <w:multiLevelType w:val="hybridMultilevel"/>
    <w:tmpl w:val="6648457C"/>
    <w:lvl w:ilvl="0" w:tplc="033C91AE">
      <w:start w:val="1"/>
      <w:numFmt w:val="bullet"/>
      <w:lvlText w:val="&gt;&gt;&gt;"/>
      <w:lvlJc w:val="left"/>
    </w:lvl>
    <w:lvl w:ilvl="1" w:tplc="2F288646">
      <w:numFmt w:val="decimal"/>
      <w:lvlText w:val=""/>
      <w:lvlJc w:val="left"/>
    </w:lvl>
    <w:lvl w:ilvl="2" w:tplc="8A4E6B68">
      <w:numFmt w:val="decimal"/>
      <w:lvlText w:val=""/>
      <w:lvlJc w:val="left"/>
    </w:lvl>
    <w:lvl w:ilvl="3" w:tplc="046844E4">
      <w:numFmt w:val="decimal"/>
      <w:lvlText w:val=""/>
      <w:lvlJc w:val="left"/>
    </w:lvl>
    <w:lvl w:ilvl="4" w:tplc="53D21F0A">
      <w:numFmt w:val="decimal"/>
      <w:lvlText w:val=""/>
      <w:lvlJc w:val="left"/>
    </w:lvl>
    <w:lvl w:ilvl="5" w:tplc="4808AD7A">
      <w:numFmt w:val="decimal"/>
      <w:lvlText w:val=""/>
      <w:lvlJc w:val="left"/>
    </w:lvl>
    <w:lvl w:ilvl="6" w:tplc="B6EC0CF0">
      <w:numFmt w:val="decimal"/>
      <w:lvlText w:val=""/>
      <w:lvlJc w:val="left"/>
    </w:lvl>
    <w:lvl w:ilvl="7" w:tplc="CC28B29C">
      <w:numFmt w:val="decimal"/>
      <w:lvlText w:val=""/>
      <w:lvlJc w:val="left"/>
    </w:lvl>
    <w:lvl w:ilvl="8" w:tplc="9FE24B80">
      <w:numFmt w:val="decimal"/>
      <w:lvlText w:val=""/>
      <w:lvlJc w:val="left"/>
    </w:lvl>
  </w:abstractNum>
  <w:abstractNum w:abstractNumId="221">
    <w:nsid w:val="0000676D"/>
    <w:multiLevelType w:val="hybridMultilevel"/>
    <w:tmpl w:val="00B22356"/>
    <w:lvl w:ilvl="0" w:tplc="1D80F92C">
      <w:start w:val="1"/>
      <w:numFmt w:val="bullet"/>
      <w:lvlText w:val=""/>
      <w:lvlJc w:val="left"/>
    </w:lvl>
    <w:lvl w:ilvl="1" w:tplc="A15CC558">
      <w:numFmt w:val="decimal"/>
      <w:lvlText w:val=""/>
      <w:lvlJc w:val="left"/>
    </w:lvl>
    <w:lvl w:ilvl="2" w:tplc="474CB5B2">
      <w:numFmt w:val="decimal"/>
      <w:lvlText w:val=""/>
      <w:lvlJc w:val="left"/>
    </w:lvl>
    <w:lvl w:ilvl="3" w:tplc="10B67228">
      <w:numFmt w:val="decimal"/>
      <w:lvlText w:val=""/>
      <w:lvlJc w:val="left"/>
    </w:lvl>
    <w:lvl w:ilvl="4" w:tplc="087A9080">
      <w:numFmt w:val="decimal"/>
      <w:lvlText w:val=""/>
      <w:lvlJc w:val="left"/>
    </w:lvl>
    <w:lvl w:ilvl="5" w:tplc="15025C16">
      <w:numFmt w:val="decimal"/>
      <w:lvlText w:val=""/>
      <w:lvlJc w:val="left"/>
    </w:lvl>
    <w:lvl w:ilvl="6" w:tplc="23085BD2">
      <w:numFmt w:val="decimal"/>
      <w:lvlText w:val=""/>
      <w:lvlJc w:val="left"/>
    </w:lvl>
    <w:lvl w:ilvl="7" w:tplc="FA9CB6AC">
      <w:numFmt w:val="decimal"/>
      <w:lvlText w:val=""/>
      <w:lvlJc w:val="left"/>
    </w:lvl>
    <w:lvl w:ilvl="8" w:tplc="9444628A">
      <w:numFmt w:val="decimal"/>
      <w:lvlText w:val=""/>
      <w:lvlJc w:val="left"/>
    </w:lvl>
  </w:abstractNum>
  <w:abstractNum w:abstractNumId="222">
    <w:nsid w:val="000067D0"/>
    <w:multiLevelType w:val="hybridMultilevel"/>
    <w:tmpl w:val="17241500"/>
    <w:lvl w:ilvl="0" w:tplc="08F60A06">
      <w:start w:val="1"/>
      <w:numFmt w:val="bullet"/>
      <w:lvlText w:val=""/>
      <w:lvlJc w:val="left"/>
    </w:lvl>
    <w:lvl w:ilvl="1" w:tplc="D9C4B45A">
      <w:numFmt w:val="decimal"/>
      <w:lvlText w:val=""/>
      <w:lvlJc w:val="left"/>
    </w:lvl>
    <w:lvl w:ilvl="2" w:tplc="651688E2">
      <w:numFmt w:val="decimal"/>
      <w:lvlText w:val=""/>
      <w:lvlJc w:val="left"/>
    </w:lvl>
    <w:lvl w:ilvl="3" w:tplc="DADA9606">
      <w:numFmt w:val="decimal"/>
      <w:lvlText w:val=""/>
      <w:lvlJc w:val="left"/>
    </w:lvl>
    <w:lvl w:ilvl="4" w:tplc="D2F47AE8">
      <w:numFmt w:val="decimal"/>
      <w:lvlText w:val=""/>
      <w:lvlJc w:val="left"/>
    </w:lvl>
    <w:lvl w:ilvl="5" w:tplc="8DF0C352">
      <w:numFmt w:val="decimal"/>
      <w:lvlText w:val=""/>
      <w:lvlJc w:val="left"/>
    </w:lvl>
    <w:lvl w:ilvl="6" w:tplc="C59C8EF2">
      <w:numFmt w:val="decimal"/>
      <w:lvlText w:val=""/>
      <w:lvlJc w:val="left"/>
    </w:lvl>
    <w:lvl w:ilvl="7" w:tplc="5BAE81DC">
      <w:numFmt w:val="decimal"/>
      <w:lvlText w:val=""/>
      <w:lvlJc w:val="left"/>
    </w:lvl>
    <w:lvl w:ilvl="8" w:tplc="3DEE2FE2">
      <w:numFmt w:val="decimal"/>
      <w:lvlText w:val=""/>
      <w:lvlJc w:val="left"/>
    </w:lvl>
  </w:abstractNum>
  <w:abstractNum w:abstractNumId="223">
    <w:nsid w:val="00006AF8"/>
    <w:multiLevelType w:val="hybridMultilevel"/>
    <w:tmpl w:val="0882ADEA"/>
    <w:lvl w:ilvl="0" w:tplc="9BF21BD2">
      <w:start w:val="1"/>
      <w:numFmt w:val="bullet"/>
      <w:lvlText w:val=""/>
      <w:lvlJc w:val="left"/>
    </w:lvl>
    <w:lvl w:ilvl="1" w:tplc="C0620802">
      <w:numFmt w:val="decimal"/>
      <w:lvlText w:val=""/>
      <w:lvlJc w:val="left"/>
    </w:lvl>
    <w:lvl w:ilvl="2" w:tplc="9A204818">
      <w:numFmt w:val="decimal"/>
      <w:lvlText w:val=""/>
      <w:lvlJc w:val="left"/>
    </w:lvl>
    <w:lvl w:ilvl="3" w:tplc="3CF606B6">
      <w:numFmt w:val="decimal"/>
      <w:lvlText w:val=""/>
      <w:lvlJc w:val="left"/>
    </w:lvl>
    <w:lvl w:ilvl="4" w:tplc="ECE251C0">
      <w:numFmt w:val="decimal"/>
      <w:lvlText w:val=""/>
      <w:lvlJc w:val="left"/>
    </w:lvl>
    <w:lvl w:ilvl="5" w:tplc="9B243900">
      <w:numFmt w:val="decimal"/>
      <w:lvlText w:val=""/>
      <w:lvlJc w:val="left"/>
    </w:lvl>
    <w:lvl w:ilvl="6" w:tplc="401822B4">
      <w:numFmt w:val="decimal"/>
      <w:lvlText w:val=""/>
      <w:lvlJc w:val="left"/>
    </w:lvl>
    <w:lvl w:ilvl="7" w:tplc="A176C4F8">
      <w:numFmt w:val="decimal"/>
      <w:lvlText w:val=""/>
      <w:lvlJc w:val="left"/>
    </w:lvl>
    <w:lvl w:ilvl="8" w:tplc="E35E4162">
      <w:numFmt w:val="decimal"/>
      <w:lvlText w:val=""/>
      <w:lvlJc w:val="left"/>
    </w:lvl>
  </w:abstractNum>
  <w:abstractNum w:abstractNumId="224">
    <w:nsid w:val="00006B28"/>
    <w:multiLevelType w:val="hybridMultilevel"/>
    <w:tmpl w:val="BBC86776"/>
    <w:lvl w:ilvl="0" w:tplc="A9F80C0A">
      <w:start w:val="1"/>
      <w:numFmt w:val="bullet"/>
      <w:lvlText w:val=""/>
      <w:lvlJc w:val="left"/>
    </w:lvl>
    <w:lvl w:ilvl="1" w:tplc="15D01B42">
      <w:numFmt w:val="decimal"/>
      <w:lvlText w:val=""/>
      <w:lvlJc w:val="left"/>
    </w:lvl>
    <w:lvl w:ilvl="2" w:tplc="032ABC3C">
      <w:numFmt w:val="decimal"/>
      <w:lvlText w:val=""/>
      <w:lvlJc w:val="left"/>
    </w:lvl>
    <w:lvl w:ilvl="3" w:tplc="02E2F626">
      <w:numFmt w:val="decimal"/>
      <w:lvlText w:val=""/>
      <w:lvlJc w:val="left"/>
    </w:lvl>
    <w:lvl w:ilvl="4" w:tplc="B6CAFDEE">
      <w:numFmt w:val="decimal"/>
      <w:lvlText w:val=""/>
      <w:lvlJc w:val="left"/>
    </w:lvl>
    <w:lvl w:ilvl="5" w:tplc="326E1FBA">
      <w:numFmt w:val="decimal"/>
      <w:lvlText w:val=""/>
      <w:lvlJc w:val="left"/>
    </w:lvl>
    <w:lvl w:ilvl="6" w:tplc="79B44CB8">
      <w:numFmt w:val="decimal"/>
      <w:lvlText w:val=""/>
      <w:lvlJc w:val="left"/>
    </w:lvl>
    <w:lvl w:ilvl="7" w:tplc="7DDAA2B8">
      <w:numFmt w:val="decimal"/>
      <w:lvlText w:val=""/>
      <w:lvlJc w:val="left"/>
    </w:lvl>
    <w:lvl w:ilvl="8" w:tplc="F1A00C14">
      <w:numFmt w:val="decimal"/>
      <w:lvlText w:val=""/>
      <w:lvlJc w:val="left"/>
    </w:lvl>
  </w:abstractNum>
  <w:abstractNum w:abstractNumId="225">
    <w:nsid w:val="00006BC9"/>
    <w:multiLevelType w:val="hybridMultilevel"/>
    <w:tmpl w:val="EEACDE2C"/>
    <w:lvl w:ilvl="0" w:tplc="C960F54A">
      <w:start w:val="1"/>
      <w:numFmt w:val="bullet"/>
      <w:lvlText w:val=""/>
      <w:lvlJc w:val="left"/>
    </w:lvl>
    <w:lvl w:ilvl="1" w:tplc="E432D5C0">
      <w:numFmt w:val="decimal"/>
      <w:lvlText w:val=""/>
      <w:lvlJc w:val="left"/>
    </w:lvl>
    <w:lvl w:ilvl="2" w:tplc="BF4E945E">
      <w:numFmt w:val="decimal"/>
      <w:lvlText w:val=""/>
      <w:lvlJc w:val="left"/>
    </w:lvl>
    <w:lvl w:ilvl="3" w:tplc="7E4CB556">
      <w:numFmt w:val="decimal"/>
      <w:lvlText w:val=""/>
      <w:lvlJc w:val="left"/>
    </w:lvl>
    <w:lvl w:ilvl="4" w:tplc="2294FD7A">
      <w:numFmt w:val="decimal"/>
      <w:lvlText w:val=""/>
      <w:lvlJc w:val="left"/>
    </w:lvl>
    <w:lvl w:ilvl="5" w:tplc="B47461F8">
      <w:numFmt w:val="decimal"/>
      <w:lvlText w:val=""/>
      <w:lvlJc w:val="left"/>
    </w:lvl>
    <w:lvl w:ilvl="6" w:tplc="F45AC758">
      <w:numFmt w:val="decimal"/>
      <w:lvlText w:val=""/>
      <w:lvlJc w:val="left"/>
    </w:lvl>
    <w:lvl w:ilvl="7" w:tplc="24509A2E">
      <w:numFmt w:val="decimal"/>
      <w:lvlText w:val=""/>
      <w:lvlJc w:val="left"/>
    </w:lvl>
    <w:lvl w:ilvl="8" w:tplc="4D22769A">
      <w:numFmt w:val="decimal"/>
      <w:lvlText w:val=""/>
      <w:lvlJc w:val="left"/>
    </w:lvl>
  </w:abstractNum>
  <w:abstractNum w:abstractNumId="226">
    <w:nsid w:val="00006C6C"/>
    <w:multiLevelType w:val="hybridMultilevel"/>
    <w:tmpl w:val="B664AC38"/>
    <w:lvl w:ilvl="0" w:tplc="941C87B6">
      <w:start w:val="1"/>
      <w:numFmt w:val="bullet"/>
      <w:lvlText w:val=""/>
      <w:lvlJc w:val="left"/>
    </w:lvl>
    <w:lvl w:ilvl="1" w:tplc="E110C5A8">
      <w:numFmt w:val="decimal"/>
      <w:lvlText w:val=""/>
      <w:lvlJc w:val="left"/>
    </w:lvl>
    <w:lvl w:ilvl="2" w:tplc="51C20290">
      <w:numFmt w:val="decimal"/>
      <w:lvlText w:val=""/>
      <w:lvlJc w:val="left"/>
    </w:lvl>
    <w:lvl w:ilvl="3" w:tplc="887EB4AA">
      <w:numFmt w:val="decimal"/>
      <w:lvlText w:val=""/>
      <w:lvlJc w:val="left"/>
    </w:lvl>
    <w:lvl w:ilvl="4" w:tplc="96B649E6">
      <w:numFmt w:val="decimal"/>
      <w:lvlText w:val=""/>
      <w:lvlJc w:val="left"/>
    </w:lvl>
    <w:lvl w:ilvl="5" w:tplc="7F5A45E6">
      <w:numFmt w:val="decimal"/>
      <w:lvlText w:val=""/>
      <w:lvlJc w:val="left"/>
    </w:lvl>
    <w:lvl w:ilvl="6" w:tplc="EE385C18">
      <w:numFmt w:val="decimal"/>
      <w:lvlText w:val=""/>
      <w:lvlJc w:val="left"/>
    </w:lvl>
    <w:lvl w:ilvl="7" w:tplc="5B8C6B40">
      <w:numFmt w:val="decimal"/>
      <w:lvlText w:val=""/>
      <w:lvlJc w:val="left"/>
    </w:lvl>
    <w:lvl w:ilvl="8" w:tplc="CE74F300">
      <w:numFmt w:val="decimal"/>
      <w:lvlText w:val=""/>
      <w:lvlJc w:val="left"/>
    </w:lvl>
  </w:abstractNum>
  <w:abstractNum w:abstractNumId="227">
    <w:nsid w:val="00006D4E"/>
    <w:multiLevelType w:val="hybridMultilevel"/>
    <w:tmpl w:val="9A9848AE"/>
    <w:lvl w:ilvl="0" w:tplc="BC44EBBE">
      <w:start w:val="34"/>
      <w:numFmt w:val="decimal"/>
      <w:lvlText w:val="%1"/>
      <w:lvlJc w:val="left"/>
    </w:lvl>
    <w:lvl w:ilvl="1" w:tplc="81CC14FA">
      <w:numFmt w:val="decimal"/>
      <w:lvlText w:val=""/>
      <w:lvlJc w:val="left"/>
    </w:lvl>
    <w:lvl w:ilvl="2" w:tplc="FB78C364">
      <w:numFmt w:val="decimal"/>
      <w:lvlText w:val=""/>
      <w:lvlJc w:val="left"/>
    </w:lvl>
    <w:lvl w:ilvl="3" w:tplc="504E57DC">
      <w:numFmt w:val="decimal"/>
      <w:lvlText w:val=""/>
      <w:lvlJc w:val="left"/>
    </w:lvl>
    <w:lvl w:ilvl="4" w:tplc="EAE8745C">
      <w:numFmt w:val="decimal"/>
      <w:lvlText w:val=""/>
      <w:lvlJc w:val="left"/>
    </w:lvl>
    <w:lvl w:ilvl="5" w:tplc="851E4D92">
      <w:numFmt w:val="decimal"/>
      <w:lvlText w:val=""/>
      <w:lvlJc w:val="left"/>
    </w:lvl>
    <w:lvl w:ilvl="6" w:tplc="2C7A8E28">
      <w:numFmt w:val="decimal"/>
      <w:lvlText w:val=""/>
      <w:lvlJc w:val="left"/>
    </w:lvl>
    <w:lvl w:ilvl="7" w:tplc="294A57E8">
      <w:numFmt w:val="decimal"/>
      <w:lvlText w:val=""/>
      <w:lvlJc w:val="left"/>
    </w:lvl>
    <w:lvl w:ilvl="8" w:tplc="C3728022">
      <w:numFmt w:val="decimal"/>
      <w:lvlText w:val=""/>
      <w:lvlJc w:val="left"/>
    </w:lvl>
  </w:abstractNum>
  <w:abstractNum w:abstractNumId="228">
    <w:nsid w:val="00006D73"/>
    <w:multiLevelType w:val="hybridMultilevel"/>
    <w:tmpl w:val="88607340"/>
    <w:lvl w:ilvl="0" w:tplc="FC4210DC">
      <w:start w:val="1"/>
      <w:numFmt w:val="bullet"/>
      <w:lvlText w:val=""/>
      <w:lvlJc w:val="left"/>
    </w:lvl>
    <w:lvl w:ilvl="1" w:tplc="18BAD5FC">
      <w:numFmt w:val="decimal"/>
      <w:lvlText w:val=""/>
      <w:lvlJc w:val="left"/>
    </w:lvl>
    <w:lvl w:ilvl="2" w:tplc="CBB473A2">
      <w:numFmt w:val="decimal"/>
      <w:lvlText w:val=""/>
      <w:lvlJc w:val="left"/>
    </w:lvl>
    <w:lvl w:ilvl="3" w:tplc="8FE26686">
      <w:numFmt w:val="decimal"/>
      <w:lvlText w:val=""/>
      <w:lvlJc w:val="left"/>
    </w:lvl>
    <w:lvl w:ilvl="4" w:tplc="9D728A2A">
      <w:numFmt w:val="decimal"/>
      <w:lvlText w:val=""/>
      <w:lvlJc w:val="left"/>
    </w:lvl>
    <w:lvl w:ilvl="5" w:tplc="DD849EDE">
      <w:numFmt w:val="decimal"/>
      <w:lvlText w:val=""/>
      <w:lvlJc w:val="left"/>
    </w:lvl>
    <w:lvl w:ilvl="6" w:tplc="3D10DFB2">
      <w:numFmt w:val="decimal"/>
      <w:lvlText w:val=""/>
      <w:lvlJc w:val="left"/>
    </w:lvl>
    <w:lvl w:ilvl="7" w:tplc="3DF68C64">
      <w:numFmt w:val="decimal"/>
      <w:lvlText w:val=""/>
      <w:lvlJc w:val="left"/>
    </w:lvl>
    <w:lvl w:ilvl="8" w:tplc="7278F63C">
      <w:numFmt w:val="decimal"/>
      <w:lvlText w:val=""/>
      <w:lvlJc w:val="left"/>
    </w:lvl>
  </w:abstractNum>
  <w:abstractNum w:abstractNumId="229">
    <w:nsid w:val="00006D76"/>
    <w:multiLevelType w:val="hybridMultilevel"/>
    <w:tmpl w:val="87E62AC2"/>
    <w:lvl w:ilvl="0" w:tplc="9A2AEE24">
      <w:start w:val="50"/>
      <w:numFmt w:val="decimal"/>
      <w:lvlText w:val="%1"/>
      <w:lvlJc w:val="left"/>
    </w:lvl>
    <w:lvl w:ilvl="1" w:tplc="8D14D4A4">
      <w:numFmt w:val="decimal"/>
      <w:lvlText w:val=""/>
      <w:lvlJc w:val="left"/>
    </w:lvl>
    <w:lvl w:ilvl="2" w:tplc="4A866A22">
      <w:numFmt w:val="decimal"/>
      <w:lvlText w:val=""/>
      <w:lvlJc w:val="left"/>
    </w:lvl>
    <w:lvl w:ilvl="3" w:tplc="F32A2F36">
      <w:numFmt w:val="decimal"/>
      <w:lvlText w:val=""/>
      <w:lvlJc w:val="left"/>
    </w:lvl>
    <w:lvl w:ilvl="4" w:tplc="B35448B8">
      <w:numFmt w:val="decimal"/>
      <w:lvlText w:val=""/>
      <w:lvlJc w:val="left"/>
    </w:lvl>
    <w:lvl w:ilvl="5" w:tplc="0846D68A">
      <w:numFmt w:val="decimal"/>
      <w:lvlText w:val=""/>
      <w:lvlJc w:val="left"/>
    </w:lvl>
    <w:lvl w:ilvl="6" w:tplc="FF504580">
      <w:numFmt w:val="decimal"/>
      <w:lvlText w:val=""/>
      <w:lvlJc w:val="left"/>
    </w:lvl>
    <w:lvl w:ilvl="7" w:tplc="CA025C20">
      <w:numFmt w:val="decimal"/>
      <w:lvlText w:val=""/>
      <w:lvlJc w:val="left"/>
    </w:lvl>
    <w:lvl w:ilvl="8" w:tplc="A93C0830">
      <w:numFmt w:val="decimal"/>
      <w:lvlText w:val=""/>
      <w:lvlJc w:val="left"/>
    </w:lvl>
  </w:abstractNum>
  <w:abstractNum w:abstractNumId="230">
    <w:nsid w:val="00006DA6"/>
    <w:multiLevelType w:val="hybridMultilevel"/>
    <w:tmpl w:val="7EE81D1C"/>
    <w:lvl w:ilvl="0" w:tplc="37A086A8">
      <w:start w:val="1"/>
      <w:numFmt w:val="bullet"/>
      <w:lvlText w:val=""/>
      <w:lvlJc w:val="left"/>
    </w:lvl>
    <w:lvl w:ilvl="1" w:tplc="3EA49D9C">
      <w:numFmt w:val="decimal"/>
      <w:lvlText w:val=""/>
      <w:lvlJc w:val="left"/>
    </w:lvl>
    <w:lvl w:ilvl="2" w:tplc="046E2988">
      <w:numFmt w:val="decimal"/>
      <w:lvlText w:val=""/>
      <w:lvlJc w:val="left"/>
    </w:lvl>
    <w:lvl w:ilvl="3" w:tplc="C452F958">
      <w:numFmt w:val="decimal"/>
      <w:lvlText w:val=""/>
      <w:lvlJc w:val="left"/>
    </w:lvl>
    <w:lvl w:ilvl="4" w:tplc="5AE6C09C">
      <w:numFmt w:val="decimal"/>
      <w:lvlText w:val=""/>
      <w:lvlJc w:val="left"/>
    </w:lvl>
    <w:lvl w:ilvl="5" w:tplc="C5C01436">
      <w:numFmt w:val="decimal"/>
      <w:lvlText w:val=""/>
      <w:lvlJc w:val="left"/>
    </w:lvl>
    <w:lvl w:ilvl="6" w:tplc="C5D619B6">
      <w:numFmt w:val="decimal"/>
      <w:lvlText w:val=""/>
      <w:lvlJc w:val="left"/>
    </w:lvl>
    <w:lvl w:ilvl="7" w:tplc="C424313C">
      <w:numFmt w:val="decimal"/>
      <w:lvlText w:val=""/>
      <w:lvlJc w:val="left"/>
    </w:lvl>
    <w:lvl w:ilvl="8" w:tplc="3A042396">
      <w:numFmt w:val="decimal"/>
      <w:lvlText w:val=""/>
      <w:lvlJc w:val="left"/>
    </w:lvl>
  </w:abstractNum>
  <w:abstractNum w:abstractNumId="231">
    <w:nsid w:val="00006E7E"/>
    <w:multiLevelType w:val="hybridMultilevel"/>
    <w:tmpl w:val="FE26B232"/>
    <w:lvl w:ilvl="0" w:tplc="C6368822">
      <w:start w:val="1"/>
      <w:numFmt w:val="bullet"/>
      <w:lvlText w:val=""/>
      <w:lvlJc w:val="left"/>
    </w:lvl>
    <w:lvl w:ilvl="1" w:tplc="052CEC52">
      <w:numFmt w:val="decimal"/>
      <w:lvlText w:val=""/>
      <w:lvlJc w:val="left"/>
    </w:lvl>
    <w:lvl w:ilvl="2" w:tplc="8858FA6E">
      <w:numFmt w:val="decimal"/>
      <w:lvlText w:val=""/>
      <w:lvlJc w:val="left"/>
    </w:lvl>
    <w:lvl w:ilvl="3" w:tplc="D99024C0">
      <w:numFmt w:val="decimal"/>
      <w:lvlText w:val=""/>
      <w:lvlJc w:val="left"/>
    </w:lvl>
    <w:lvl w:ilvl="4" w:tplc="1EDC4AC0">
      <w:numFmt w:val="decimal"/>
      <w:lvlText w:val=""/>
      <w:lvlJc w:val="left"/>
    </w:lvl>
    <w:lvl w:ilvl="5" w:tplc="3D568E7E">
      <w:numFmt w:val="decimal"/>
      <w:lvlText w:val=""/>
      <w:lvlJc w:val="left"/>
    </w:lvl>
    <w:lvl w:ilvl="6" w:tplc="FD4609E0">
      <w:numFmt w:val="decimal"/>
      <w:lvlText w:val=""/>
      <w:lvlJc w:val="left"/>
    </w:lvl>
    <w:lvl w:ilvl="7" w:tplc="4EA8F04E">
      <w:numFmt w:val="decimal"/>
      <w:lvlText w:val=""/>
      <w:lvlJc w:val="left"/>
    </w:lvl>
    <w:lvl w:ilvl="8" w:tplc="607E4BB8">
      <w:numFmt w:val="decimal"/>
      <w:lvlText w:val=""/>
      <w:lvlJc w:val="left"/>
    </w:lvl>
  </w:abstractNum>
  <w:abstractNum w:abstractNumId="232">
    <w:nsid w:val="00006E89"/>
    <w:multiLevelType w:val="hybridMultilevel"/>
    <w:tmpl w:val="7D1E72CA"/>
    <w:lvl w:ilvl="0" w:tplc="0E50503C">
      <w:start w:val="1"/>
      <w:numFmt w:val="bullet"/>
      <w:lvlText w:val="&gt;&gt;&gt;"/>
      <w:lvlJc w:val="left"/>
    </w:lvl>
    <w:lvl w:ilvl="1" w:tplc="9C4A43AE">
      <w:numFmt w:val="decimal"/>
      <w:lvlText w:val=""/>
      <w:lvlJc w:val="left"/>
    </w:lvl>
    <w:lvl w:ilvl="2" w:tplc="C85055A8">
      <w:numFmt w:val="decimal"/>
      <w:lvlText w:val=""/>
      <w:lvlJc w:val="left"/>
    </w:lvl>
    <w:lvl w:ilvl="3" w:tplc="91B66B5A">
      <w:numFmt w:val="decimal"/>
      <w:lvlText w:val=""/>
      <w:lvlJc w:val="left"/>
    </w:lvl>
    <w:lvl w:ilvl="4" w:tplc="DDDE0EA4">
      <w:numFmt w:val="decimal"/>
      <w:lvlText w:val=""/>
      <w:lvlJc w:val="left"/>
    </w:lvl>
    <w:lvl w:ilvl="5" w:tplc="1272F864">
      <w:numFmt w:val="decimal"/>
      <w:lvlText w:val=""/>
      <w:lvlJc w:val="left"/>
    </w:lvl>
    <w:lvl w:ilvl="6" w:tplc="D554B568">
      <w:numFmt w:val="decimal"/>
      <w:lvlText w:val=""/>
      <w:lvlJc w:val="left"/>
    </w:lvl>
    <w:lvl w:ilvl="7" w:tplc="F38020F6">
      <w:numFmt w:val="decimal"/>
      <w:lvlText w:val=""/>
      <w:lvlJc w:val="left"/>
    </w:lvl>
    <w:lvl w:ilvl="8" w:tplc="D2188D9E">
      <w:numFmt w:val="decimal"/>
      <w:lvlText w:val=""/>
      <w:lvlJc w:val="left"/>
    </w:lvl>
  </w:abstractNum>
  <w:abstractNum w:abstractNumId="233">
    <w:nsid w:val="00006EA1"/>
    <w:multiLevelType w:val="hybridMultilevel"/>
    <w:tmpl w:val="E904F8A2"/>
    <w:lvl w:ilvl="0" w:tplc="2BFA7544">
      <w:start w:val="1"/>
      <w:numFmt w:val="bullet"/>
      <w:lvlText w:val="&gt;&gt;&gt;"/>
      <w:lvlJc w:val="left"/>
    </w:lvl>
    <w:lvl w:ilvl="1" w:tplc="3208DDDE">
      <w:numFmt w:val="decimal"/>
      <w:lvlText w:val=""/>
      <w:lvlJc w:val="left"/>
    </w:lvl>
    <w:lvl w:ilvl="2" w:tplc="06AC46FE">
      <w:numFmt w:val="decimal"/>
      <w:lvlText w:val=""/>
      <w:lvlJc w:val="left"/>
    </w:lvl>
    <w:lvl w:ilvl="3" w:tplc="D8A60774">
      <w:numFmt w:val="decimal"/>
      <w:lvlText w:val=""/>
      <w:lvlJc w:val="left"/>
    </w:lvl>
    <w:lvl w:ilvl="4" w:tplc="3402ACFC">
      <w:numFmt w:val="decimal"/>
      <w:lvlText w:val=""/>
      <w:lvlJc w:val="left"/>
    </w:lvl>
    <w:lvl w:ilvl="5" w:tplc="B2EA4AFE">
      <w:numFmt w:val="decimal"/>
      <w:lvlText w:val=""/>
      <w:lvlJc w:val="left"/>
    </w:lvl>
    <w:lvl w:ilvl="6" w:tplc="687A7DA2">
      <w:numFmt w:val="decimal"/>
      <w:lvlText w:val=""/>
      <w:lvlJc w:val="left"/>
    </w:lvl>
    <w:lvl w:ilvl="7" w:tplc="2592AA7E">
      <w:numFmt w:val="decimal"/>
      <w:lvlText w:val=""/>
      <w:lvlJc w:val="left"/>
    </w:lvl>
    <w:lvl w:ilvl="8" w:tplc="2B36FC92">
      <w:numFmt w:val="decimal"/>
      <w:lvlText w:val=""/>
      <w:lvlJc w:val="left"/>
    </w:lvl>
  </w:abstractNum>
  <w:abstractNum w:abstractNumId="234">
    <w:nsid w:val="00006F30"/>
    <w:multiLevelType w:val="hybridMultilevel"/>
    <w:tmpl w:val="1734A9DE"/>
    <w:lvl w:ilvl="0" w:tplc="271A661C">
      <w:start w:val="1"/>
      <w:numFmt w:val="bullet"/>
      <w:lvlText w:val=""/>
      <w:lvlJc w:val="left"/>
    </w:lvl>
    <w:lvl w:ilvl="1" w:tplc="A72E2EA6">
      <w:numFmt w:val="decimal"/>
      <w:lvlText w:val=""/>
      <w:lvlJc w:val="left"/>
    </w:lvl>
    <w:lvl w:ilvl="2" w:tplc="F496B0DC">
      <w:numFmt w:val="decimal"/>
      <w:lvlText w:val=""/>
      <w:lvlJc w:val="left"/>
    </w:lvl>
    <w:lvl w:ilvl="3" w:tplc="90941FBE">
      <w:numFmt w:val="decimal"/>
      <w:lvlText w:val=""/>
      <w:lvlJc w:val="left"/>
    </w:lvl>
    <w:lvl w:ilvl="4" w:tplc="121AC9FE">
      <w:numFmt w:val="decimal"/>
      <w:lvlText w:val=""/>
      <w:lvlJc w:val="left"/>
    </w:lvl>
    <w:lvl w:ilvl="5" w:tplc="C1D4690C">
      <w:numFmt w:val="decimal"/>
      <w:lvlText w:val=""/>
      <w:lvlJc w:val="left"/>
    </w:lvl>
    <w:lvl w:ilvl="6" w:tplc="8772C90E">
      <w:numFmt w:val="decimal"/>
      <w:lvlText w:val=""/>
      <w:lvlJc w:val="left"/>
    </w:lvl>
    <w:lvl w:ilvl="7" w:tplc="B0D68B2E">
      <w:numFmt w:val="decimal"/>
      <w:lvlText w:val=""/>
      <w:lvlJc w:val="left"/>
    </w:lvl>
    <w:lvl w:ilvl="8" w:tplc="CC6AA094">
      <w:numFmt w:val="decimal"/>
      <w:lvlText w:val=""/>
      <w:lvlJc w:val="left"/>
    </w:lvl>
  </w:abstractNum>
  <w:abstractNum w:abstractNumId="235">
    <w:nsid w:val="00006F68"/>
    <w:multiLevelType w:val="hybridMultilevel"/>
    <w:tmpl w:val="50C89C70"/>
    <w:lvl w:ilvl="0" w:tplc="DEAC2200">
      <w:start w:val="2"/>
      <w:numFmt w:val="decimal"/>
      <w:lvlText w:val="%1"/>
      <w:lvlJc w:val="left"/>
    </w:lvl>
    <w:lvl w:ilvl="1" w:tplc="9C807FEE">
      <w:numFmt w:val="decimal"/>
      <w:lvlText w:val=""/>
      <w:lvlJc w:val="left"/>
    </w:lvl>
    <w:lvl w:ilvl="2" w:tplc="7318D2DA">
      <w:numFmt w:val="decimal"/>
      <w:lvlText w:val=""/>
      <w:lvlJc w:val="left"/>
    </w:lvl>
    <w:lvl w:ilvl="3" w:tplc="85E06342">
      <w:numFmt w:val="decimal"/>
      <w:lvlText w:val=""/>
      <w:lvlJc w:val="left"/>
    </w:lvl>
    <w:lvl w:ilvl="4" w:tplc="49EA0446">
      <w:numFmt w:val="decimal"/>
      <w:lvlText w:val=""/>
      <w:lvlJc w:val="left"/>
    </w:lvl>
    <w:lvl w:ilvl="5" w:tplc="4C9ECA28">
      <w:numFmt w:val="decimal"/>
      <w:lvlText w:val=""/>
      <w:lvlJc w:val="left"/>
    </w:lvl>
    <w:lvl w:ilvl="6" w:tplc="ED9876FE">
      <w:numFmt w:val="decimal"/>
      <w:lvlText w:val=""/>
      <w:lvlJc w:val="left"/>
    </w:lvl>
    <w:lvl w:ilvl="7" w:tplc="84FAEBA2">
      <w:numFmt w:val="decimal"/>
      <w:lvlText w:val=""/>
      <w:lvlJc w:val="left"/>
    </w:lvl>
    <w:lvl w:ilvl="8" w:tplc="4F083EFA">
      <w:numFmt w:val="decimal"/>
      <w:lvlText w:val=""/>
      <w:lvlJc w:val="left"/>
    </w:lvl>
  </w:abstractNum>
  <w:abstractNum w:abstractNumId="236">
    <w:nsid w:val="00007020"/>
    <w:multiLevelType w:val="hybridMultilevel"/>
    <w:tmpl w:val="80AA9A46"/>
    <w:lvl w:ilvl="0" w:tplc="F9168CC2">
      <w:start w:val="1"/>
      <w:numFmt w:val="bullet"/>
      <w:lvlText w:val=""/>
      <w:lvlJc w:val="left"/>
    </w:lvl>
    <w:lvl w:ilvl="1" w:tplc="8C3A1A92">
      <w:numFmt w:val="decimal"/>
      <w:lvlText w:val=""/>
      <w:lvlJc w:val="left"/>
    </w:lvl>
    <w:lvl w:ilvl="2" w:tplc="921C9E7E">
      <w:numFmt w:val="decimal"/>
      <w:lvlText w:val=""/>
      <w:lvlJc w:val="left"/>
    </w:lvl>
    <w:lvl w:ilvl="3" w:tplc="D80CCCFE">
      <w:numFmt w:val="decimal"/>
      <w:lvlText w:val=""/>
      <w:lvlJc w:val="left"/>
    </w:lvl>
    <w:lvl w:ilvl="4" w:tplc="B4546898">
      <w:numFmt w:val="decimal"/>
      <w:lvlText w:val=""/>
      <w:lvlJc w:val="left"/>
    </w:lvl>
    <w:lvl w:ilvl="5" w:tplc="1E842ED8">
      <w:numFmt w:val="decimal"/>
      <w:lvlText w:val=""/>
      <w:lvlJc w:val="left"/>
    </w:lvl>
    <w:lvl w:ilvl="6" w:tplc="704ECB0C">
      <w:numFmt w:val="decimal"/>
      <w:lvlText w:val=""/>
      <w:lvlJc w:val="left"/>
    </w:lvl>
    <w:lvl w:ilvl="7" w:tplc="045A6A5A">
      <w:numFmt w:val="decimal"/>
      <w:lvlText w:val=""/>
      <w:lvlJc w:val="left"/>
    </w:lvl>
    <w:lvl w:ilvl="8" w:tplc="77A2F588">
      <w:numFmt w:val="decimal"/>
      <w:lvlText w:val=""/>
      <w:lvlJc w:val="left"/>
    </w:lvl>
  </w:abstractNum>
  <w:abstractNum w:abstractNumId="237">
    <w:nsid w:val="00007153"/>
    <w:multiLevelType w:val="hybridMultilevel"/>
    <w:tmpl w:val="40460CF2"/>
    <w:lvl w:ilvl="0" w:tplc="DC9A99EA">
      <w:start w:val="1"/>
      <w:numFmt w:val="lowerLetter"/>
      <w:lvlText w:val="%1"/>
      <w:lvlJc w:val="left"/>
    </w:lvl>
    <w:lvl w:ilvl="1" w:tplc="4D6EF150">
      <w:numFmt w:val="decimal"/>
      <w:lvlText w:val=""/>
      <w:lvlJc w:val="left"/>
    </w:lvl>
    <w:lvl w:ilvl="2" w:tplc="1DCA3CA0">
      <w:numFmt w:val="decimal"/>
      <w:lvlText w:val=""/>
      <w:lvlJc w:val="left"/>
    </w:lvl>
    <w:lvl w:ilvl="3" w:tplc="244CE41A">
      <w:numFmt w:val="decimal"/>
      <w:lvlText w:val=""/>
      <w:lvlJc w:val="left"/>
    </w:lvl>
    <w:lvl w:ilvl="4" w:tplc="59BE31BC">
      <w:numFmt w:val="decimal"/>
      <w:lvlText w:val=""/>
      <w:lvlJc w:val="left"/>
    </w:lvl>
    <w:lvl w:ilvl="5" w:tplc="56544DDA">
      <w:numFmt w:val="decimal"/>
      <w:lvlText w:val=""/>
      <w:lvlJc w:val="left"/>
    </w:lvl>
    <w:lvl w:ilvl="6" w:tplc="079C68F2">
      <w:numFmt w:val="decimal"/>
      <w:lvlText w:val=""/>
      <w:lvlJc w:val="left"/>
    </w:lvl>
    <w:lvl w:ilvl="7" w:tplc="97784FAE">
      <w:numFmt w:val="decimal"/>
      <w:lvlText w:val=""/>
      <w:lvlJc w:val="left"/>
    </w:lvl>
    <w:lvl w:ilvl="8" w:tplc="393E4D48">
      <w:numFmt w:val="decimal"/>
      <w:lvlText w:val=""/>
      <w:lvlJc w:val="left"/>
    </w:lvl>
  </w:abstractNum>
  <w:abstractNum w:abstractNumId="238">
    <w:nsid w:val="000071F2"/>
    <w:multiLevelType w:val="hybridMultilevel"/>
    <w:tmpl w:val="5BEE44D0"/>
    <w:lvl w:ilvl="0" w:tplc="5C5EFF4E">
      <w:start w:val="1"/>
      <w:numFmt w:val="bullet"/>
      <w:lvlText w:val=""/>
      <w:lvlJc w:val="left"/>
    </w:lvl>
    <w:lvl w:ilvl="1" w:tplc="F3709668">
      <w:numFmt w:val="decimal"/>
      <w:lvlText w:val=""/>
      <w:lvlJc w:val="left"/>
    </w:lvl>
    <w:lvl w:ilvl="2" w:tplc="8C9CC494">
      <w:numFmt w:val="decimal"/>
      <w:lvlText w:val=""/>
      <w:lvlJc w:val="left"/>
    </w:lvl>
    <w:lvl w:ilvl="3" w:tplc="E826A5A6">
      <w:numFmt w:val="decimal"/>
      <w:lvlText w:val=""/>
      <w:lvlJc w:val="left"/>
    </w:lvl>
    <w:lvl w:ilvl="4" w:tplc="71C05EC8">
      <w:numFmt w:val="decimal"/>
      <w:lvlText w:val=""/>
      <w:lvlJc w:val="left"/>
    </w:lvl>
    <w:lvl w:ilvl="5" w:tplc="9C388C16">
      <w:numFmt w:val="decimal"/>
      <w:lvlText w:val=""/>
      <w:lvlJc w:val="left"/>
    </w:lvl>
    <w:lvl w:ilvl="6" w:tplc="8D6E302A">
      <w:numFmt w:val="decimal"/>
      <w:lvlText w:val=""/>
      <w:lvlJc w:val="left"/>
    </w:lvl>
    <w:lvl w:ilvl="7" w:tplc="04C08C78">
      <w:numFmt w:val="decimal"/>
      <w:lvlText w:val=""/>
      <w:lvlJc w:val="left"/>
    </w:lvl>
    <w:lvl w:ilvl="8" w:tplc="4AF65856">
      <w:numFmt w:val="decimal"/>
      <w:lvlText w:val=""/>
      <w:lvlJc w:val="left"/>
    </w:lvl>
  </w:abstractNum>
  <w:abstractNum w:abstractNumId="239">
    <w:nsid w:val="0000721D"/>
    <w:multiLevelType w:val="hybridMultilevel"/>
    <w:tmpl w:val="68F27A86"/>
    <w:lvl w:ilvl="0" w:tplc="DFEC1B6C">
      <w:start w:val="1"/>
      <w:numFmt w:val="bullet"/>
      <w:lvlText w:val=""/>
      <w:lvlJc w:val="left"/>
    </w:lvl>
    <w:lvl w:ilvl="1" w:tplc="71D2FDA0">
      <w:numFmt w:val="decimal"/>
      <w:lvlText w:val=""/>
      <w:lvlJc w:val="left"/>
    </w:lvl>
    <w:lvl w:ilvl="2" w:tplc="8F588684">
      <w:numFmt w:val="decimal"/>
      <w:lvlText w:val=""/>
      <w:lvlJc w:val="left"/>
    </w:lvl>
    <w:lvl w:ilvl="3" w:tplc="FA1ED318">
      <w:numFmt w:val="decimal"/>
      <w:lvlText w:val=""/>
      <w:lvlJc w:val="left"/>
    </w:lvl>
    <w:lvl w:ilvl="4" w:tplc="F2ECF8EC">
      <w:numFmt w:val="decimal"/>
      <w:lvlText w:val=""/>
      <w:lvlJc w:val="left"/>
    </w:lvl>
    <w:lvl w:ilvl="5" w:tplc="F71688FE">
      <w:numFmt w:val="decimal"/>
      <w:lvlText w:val=""/>
      <w:lvlJc w:val="left"/>
    </w:lvl>
    <w:lvl w:ilvl="6" w:tplc="0436CC48">
      <w:numFmt w:val="decimal"/>
      <w:lvlText w:val=""/>
      <w:lvlJc w:val="left"/>
    </w:lvl>
    <w:lvl w:ilvl="7" w:tplc="5E9632A8">
      <w:numFmt w:val="decimal"/>
      <w:lvlText w:val=""/>
      <w:lvlJc w:val="left"/>
    </w:lvl>
    <w:lvl w:ilvl="8" w:tplc="C1684D3C">
      <w:numFmt w:val="decimal"/>
      <w:lvlText w:val=""/>
      <w:lvlJc w:val="left"/>
    </w:lvl>
  </w:abstractNum>
  <w:abstractNum w:abstractNumId="240">
    <w:nsid w:val="00007296"/>
    <w:multiLevelType w:val="hybridMultilevel"/>
    <w:tmpl w:val="09CAFAA8"/>
    <w:lvl w:ilvl="0" w:tplc="C1EADBC2">
      <w:start w:val="10"/>
      <w:numFmt w:val="lowerRoman"/>
      <w:lvlText w:val="%1"/>
      <w:lvlJc w:val="left"/>
    </w:lvl>
    <w:lvl w:ilvl="1" w:tplc="4992E380">
      <w:numFmt w:val="decimal"/>
      <w:lvlText w:val=""/>
      <w:lvlJc w:val="left"/>
    </w:lvl>
    <w:lvl w:ilvl="2" w:tplc="32B6C5D2">
      <w:numFmt w:val="decimal"/>
      <w:lvlText w:val=""/>
      <w:lvlJc w:val="left"/>
    </w:lvl>
    <w:lvl w:ilvl="3" w:tplc="C03EB88A">
      <w:numFmt w:val="decimal"/>
      <w:lvlText w:val=""/>
      <w:lvlJc w:val="left"/>
    </w:lvl>
    <w:lvl w:ilvl="4" w:tplc="1842F7B6">
      <w:numFmt w:val="decimal"/>
      <w:lvlText w:val=""/>
      <w:lvlJc w:val="left"/>
    </w:lvl>
    <w:lvl w:ilvl="5" w:tplc="8EDAEC0E">
      <w:numFmt w:val="decimal"/>
      <w:lvlText w:val=""/>
      <w:lvlJc w:val="left"/>
    </w:lvl>
    <w:lvl w:ilvl="6" w:tplc="614AE430">
      <w:numFmt w:val="decimal"/>
      <w:lvlText w:val=""/>
      <w:lvlJc w:val="left"/>
    </w:lvl>
    <w:lvl w:ilvl="7" w:tplc="AFBEC13A">
      <w:numFmt w:val="decimal"/>
      <w:lvlText w:val=""/>
      <w:lvlJc w:val="left"/>
    </w:lvl>
    <w:lvl w:ilvl="8" w:tplc="4B2057A8">
      <w:numFmt w:val="decimal"/>
      <w:lvlText w:val=""/>
      <w:lvlJc w:val="left"/>
    </w:lvl>
  </w:abstractNum>
  <w:abstractNum w:abstractNumId="241">
    <w:nsid w:val="00007299"/>
    <w:multiLevelType w:val="hybridMultilevel"/>
    <w:tmpl w:val="716E2270"/>
    <w:lvl w:ilvl="0" w:tplc="9DCC1FD8">
      <w:start w:val="1"/>
      <w:numFmt w:val="bullet"/>
      <w:lvlText w:val=""/>
      <w:lvlJc w:val="left"/>
    </w:lvl>
    <w:lvl w:ilvl="1" w:tplc="1AE052DC">
      <w:numFmt w:val="decimal"/>
      <w:lvlText w:val=""/>
      <w:lvlJc w:val="left"/>
    </w:lvl>
    <w:lvl w:ilvl="2" w:tplc="4BCEA7E2">
      <w:numFmt w:val="decimal"/>
      <w:lvlText w:val=""/>
      <w:lvlJc w:val="left"/>
    </w:lvl>
    <w:lvl w:ilvl="3" w:tplc="2AA8B862">
      <w:numFmt w:val="decimal"/>
      <w:lvlText w:val=""/>
      <w:lvlJc w:val="left"/>
    </w:lvl>
    <w:lvl w:ilvl="4" w:tplc="FE26C264">
      <w:numFmt w:val="decimal"/>
      <w:lvlText w:val=""/>
      <w:lvlJc w:val="left"/>
    </w:lvl>
    <w:lvl w:ilvl="5" w:tplc="0F2EB41E">
      <w:numFmt w:val="decimal"/>
      <w:lvlText w:val=""/>
      <w:lvlJc w:val="left"/>
    </w:lvl>
    <w:lvl w:ilvl="6" w:tplc="99224736">
      <w:numFmt w:val="decimal"/>
      <w:lvlText w:val=""/>
      <w:lvlJc w:val="left"/>
    </w:lvl>
    <w:lvl w:ilvl="7" w:tplc="446AE15E">
      <w:numFmt w:val="decimal"/>
      <w:lvlText w:val=""/>
      <w:lvlJc w:val="left"/>
    </w:lvl>
    <w:lvl w:ilvl="8" w:tplc="882222EC">
      <w:numFmt w:val="decimal"/>
      <w:lvlText w:val=""/>
      <w:lvlJc w:val="left"/>
    </w:lvl>
  </w:abstractNum>
  <w:abstractNum w:abstractNumId="242">
    <w:nsid w:val="000072A6"/>
    <w:multiLevelType w:val="hybridMultilevel"/>
    <w:tmpl w:val="C0FC18A2"/>
    <w:lvl w:ilvl="0" w:tplc="5BB25894">
      <w:start w:val="1"/>
      <w:numFmt w:val="decimal"/>
      <w:lvlText w:val="%1"/>
      <w:lvlJc w:val="left"/>
    </w:lvl>
    <w:lvl w:ilvl="1" w:tplc="A5D67A16">
      <w:numFmt w:val="decimal"/>
      <w:lvlText w:val=""/>
      <w:lvlJc w:val="left"/>
    </w:lvl>
    <w:lvl w:ilvl="2" w:tplc="2460E80A">
      <w:numFmt w:val="decimal"/>
      <w:lvlText w:val=""/>
      <w:lvlJc w:val="left"/>
    </w:lvl>
    <w:lvl w:ilvl="3" w:tplc="63DC880C">
      <w:numFmt w:val="decimal"/>
      <w:lvlText w:val=""/>
      <w:lvlJc w:val="left"/>
    </w:lvl>
    <w:lvl w:ilvl="4" w:tplc="CE30A74E">
      <w:numFmt w:val="decimal"/>
      <w:lvlText w:val=""/>
      <w:lvlJc w:val="left"/>
    </w:lvl>
    <w:lvl w:ilvl="5" w:tplc="06B0D36E">
      <w:numFmt w:val="decimal"/>
      <w:lvlText w:val=""/>
      <w:lvlJc w:val="left"/>
    </w:lvl>
    <w:lvl w:ilvl="6" w:tplc="9E664C20">
      <w:numFmt w:val="decimal"/>
      <w:lvlText w:val=""/>
      <w:lvlJc w:val="left"/>
    </w:lvl>
    <w:lvl w:ilvl="7" w:tplc="FAC85912">
      <w:numFmt w:val="decimal"/>
      <w:lvlText w:val=""/>
      <w:lvlJc w:val="left"/>
    </w:lvl>
    <w:lvl w:ilvl="8" w:tplc="977854E8">
      <w:numFmt w:val="decimal"/>
      <w:lvlText w:val=""/>
      <w:lvlJc w:val="left"/>
    </w:lvl>
  </w:abstractNum>
  <w:abstractNum w:abstractNumId="243">
    <w:nsid w:val="000072B1"/>
    <w:multiLevelType w:val="hybridMultilevel"/>
    <w:tmpl w:val="42B8178C"/>
    <w:lvl w:ilvl="0" w:tplc="C06C8590">
      <w:start w:val="1"/>
      <w:numFmt w:val="decimal"/>
      <w:lvlText w:val="%1"/>
      <w:lvlJc w:val="left"/>
    </w:lvl>
    <w:lvl w:ilvl="1" w:tplc="72D6F9B6">
      <w:numFmt w:val="decimal"/>
      <w:lvlText w:val=""/>
      <w:lvlJc w:val="left"/>
    </w:lvl>
    <w:lvl w:ilvl="2" w:tplc="6C9E483C">
      <w:numFmt w:val="decimal"/>
      <w:lvlText w:val=""/>
      <w:lvlJc w:val="left"/>
    </w:lvl>
    <w:lvl w:ilvl="3" w:tplc="9D28B4F0">
      <w:numFmt w:val="decimal"/>
      <w:lvlText w:val=""/>
      <w:lvlJc w:val="left"/>
    </w:lvl>
    <w:lvl w:ilvl="4" w:tplc="E2FEDB24">
      <w:numFmt w:val="decimal"/>
      <w:lvlText w:val=""/>
      <w:lvlJc w:val="left"/>
    </w:lvl>
    <w:lvl w:ilvl="5" w:tplc="9E9079A6">
      <w:numFmt w:val="decimal"/>
      <w:lvlText w:val=""/>
      <w:lvlJc w:val="left"/>
    </w:lvl>
    <w:lvl w:ilvl="6" w:tplc="36A23A6E">
      <w:numFmt w:val="decimal"/>
      <w:lvlText w:val=""/>
      <w:lvlJc w:val="left"/>
    </w:lvl>
    <w:lvl w:ilvl="7" w:tplc="0518A8A0">
      <w:numFmt w:val="decimal"/>
      <w:lvlText w:val=""/>
      <w:lvlJc w:val="left"/>
    </w:lvl>
    <w:lvl w:ilvl="8" w:tplc="79CCF238">
      <w:numFmt w:val="decimal"/>
      <w:lvlText w:val=""/>
      <w:lvlJc w:val="left"/>
    </w:lvl>
  </w:abstractNum>
  <w:abstractNum w:abstractNumId="244">
    <w:nsid w:val="00007346"/>
    <w:multiLevelType w:val="hybridMultilevel"/>
    <w:tmpl w:val="1A160B16"/>
    <w:lvl w:ilvl="0" w:tplc="C7C699DC">
      <w:start w:val="1"/>
      <w:numFmt w:val="decimal"/>
      <w:lvlText w:val="%1"/>
      <w:lvlJc w:val="left"/>
    </w:lvl>
    <w:lvl w:ilvl="1" w:tplc="F97EDB54">
      <w:numFmt w:val="decimal"/>
      <w:lvlText w:val=""/>
      <w:lvlJc w:val="left"/>
    </w:lvl>
    <w:lvl w:ilvl="2" w:tplc="D51AC44C">
      <w:numFmt w:val="decimal"/>
      <w:lvlText w:val=""/>
      <w:lvlJc w:val="left"/>
    </w:lvl>
    <w:lvl w:ilvl="3" w:tplc="08EEDAF2">
      <w:numFmt w:val="decimal"/>
      <w:lvlText w:val=""/>
      <w:lvlJc w:val="left"/>
    </w:lvl>
    <w:lvl w:ilvl="4" w:tplc="0E32E7F8">
      <w:numFmt w:val="decimal"/>
      <w:lvlText w:val=""/>
      <w:lvlJc w:val="left"/>
    </w:lvl>
    <w:lvl w:ilvl="5" w:tplc="AA0C23F6">
      <w:numFmt w:val="decimal"/>
      <w:lvlText w:val=""/>
      <w:lvlJc w:val="left"/>
    </w:lvl>
    <w:lvl w:ilvl="6" w:tplc="066222EA">
      <w:numFmt w:val="decimal"/>
      <w:lvlText w:val=""/>
      <w:lvlJc w:val="left"/>
    </w:lvl>
    <w:lvl w:ilvl="7" w:tplc="D9B0BDAC">
      <w:numFmt w:val="decimal"/>
      <w:lvlText w:val=""/>
      <w:lvlJc w:val="left"/>
    </w:lvl>
    <w:lvl w:ilvl="8" w:tplc="F6F49C12">
      <w:numFmt w:val="decimal"/>
      <w:lvlText w:val=""/>
      <w:lvlJc w:val="left"/>
    </w:lvl>
  </w:abstractNum>
  <w:abstractNum w:abstractNumId="245">
    <w:nsid w:val="0000737D"/>
    <w:multiLevelType w:val="hybridMultilevel"/>
    <w:tmpl w:val="3D08DB74"/>
    <w:lvl w:ilvl="0" w:tplc="77C8C746">
      <w:start w:val="6"/>
      <w:numFmt w:val="lowerLetter"/>
      <w:lvlText w:val="%1"/>
      <w:lvlJc w:val="left"/>
    </w:lvl>
    <w:lvl w:ilvl="1" w:tplc="6604338C">
      <w:numFmt w:val="decimal"/>
      <w:lvlText w:val=""/>
      <w:lvlJc w:val="left"/>
    </w:lvl>
    <w:lvl w:ilvl="2" w:tplc="F2FC30B8">
      <w:numFmt w:val="decimal"/>
      <w:lvlText w:val=""/>
      <w:lvlJc w:val="left"/>
    </w:lvl>
    <w:lvl w:ilvl="3" w:tplc="5486F8E2">
      <w:numFmt w:val="decimal"/>
      <w:lvlText w:val=""/>
      <w:lvlJc w:val="left"/>
    </w:lvl>
    <w:lvl w:ilvl="4" w:tplc="BE207FE6">
      <w:numFmt w:val="decimal"/>
      <w:lvlText w:val=""/>
      <w:lvlJc w:val="left"/>
    </w:lvl>
    <w:lvl w:ilvl="5" w:tplc="F87C6618">
      <w:numFmt w:val="decimal"/>
      <w:lvlText w:val=""/>
      <w:lvlJc w:val="left"/>
    </w:lvl>
    <w:lvl w:ilvl="6" w:tplc="FCE21212">
      <w:numFmt w:val="decimal"/>
      <w:lvlText w:val=""/>
      <w:lvlJc w:val="left"/>
    </w:lvl>
    <w:lvl w:ilvl="7" w:tplc="C4744090">
      <w:numFmt w:val="decimal"/>
      <w:lvlText w:val=""/>
      <w:lvlJc w:val="left"/>
    </w:lvl>
    <w:lvl w:ilvl="8" w:tplc="270C4098">
      <w:numFmt w:val="decimal"/>
      <w:lvlText w:val=""/>
      <w:lvlJc w:val="left"/>
    </w:lvl>
  </w:abstractNum>
  <w:abstractNum w:abstractNumId="246">
    <w:nsid w:val="00007389"/>
    <w:multiLevelType w:val="hybridMultilevel"/>
    <w:tmpl w:val="C03C779E"/>
    <w:lvl w:ilvl="0" w:tplc="72C090EE">
      <w:start w:val="6"/>
      <w:numFmt w:val="lowerLetter"/>
      <w:lvlText w:val="%1"/>
      <w:lvlJc w:val="left"/>
    </w:lvl>
    <w:lvl w:ilvl="1" w:tplc="6AE2E5CE">
      <w:numFmt w:val="decimal"/>
      <w:lvlText w:val=""/>
      <w:lvlJc w:val="left"/>
    </w:lvl>
    <w:lvl w:ilvl="2" w:tplc="A7248A10">
      <w:numFmt w:val="decimal"/>
      <w:lvlText w:val=""/>
      <w:lvlJc w:val="left"/>
    </w:lvl>
    <w:lvl w:ilvl="3" w:tplc="0ACE0092">
      <w:numFmt w:val="decimal"/>
      <w:lvlText w:val=""/>
      <w:lvlJc w:val="left"/>
    </w:lvl>
    <w:lvl w:ilvl="4" w:tplc="440E5750">
      <w:numFmt w:val="decimal"/>
      <w:lvlText w:val=""/>
      <w:lvlJc w:val="left"/>
    </w:lvl>
    <w:lvl w:ilvl="5" w:tplc="FC0E6A92">
      <w:numFmt w:val="decimal"/>
      <w:lvlText w:val=""/>
      <w:lvlJc w:val="left"/>
    </w:lvl>
    <w:lvl w:ilvl="6" w:tplc="FA3ED7DA">
      <w:numFmt w:val="decimal"/>
      <w:lvlText w:val=""/>
      <w:lvlJc w:val="left"/>
    </w:lvl>
    <w:lvl w:ilvl="7" w:tplc="59E4EE4C">
      <w:numFmt w:val="decimal"/>
      <w:lvlText w:val=""/>
      <w:lvlJc w:val="left"/>
    </w:lvl>
    <w:lvl w:ilvl="8" w:tplc="7CBCC318">
      <w:numFmt w:val="decimal"/>
      <w:lvlText w:val=""/>
      <w:lvlJc w:val="left"/>
    </w:lvl>
  </w:abstractNum>
  <w:abstractNum w:abstractNumId="247">
    <w:nsid w:val="000073B1"/>
    <w:multiLevelType w:val="hybridMultilevel"/>
    <w:tmpl w:val="479EF85E"/>
    <w:lvl w:ilvl="0" w:tplc="F4A03782">
      <w:start w:val="10"/>
      <w:numFmt w:val="lowerRoman"/>
      <w:lvlText w:val="%1"/>
      <w:lvlJc w:val="left"/>
    </w:lvl>
    <w:lvl w:ilvl="1" w:tplc="EE60696A">
      <w:numFmt w:val="decimal"/>
      <w:lvlText w:val=""/>
      <w:lvlJc w:val="left"/>
    </w:lvl>
    <w:lvl w:ilvl="2" w:tplc="650A9EB4">
      <w:numFmt w:val="decimal"/>
      <w:lvlText w:val=""/>
      <w:lvlJc w:val="left"/>
    </w:lvl>
    <w:lvl w:ilvl="3" w:tplc="F5CC1912">
      <w:numFmt w:val="decimal"/>
      <w:lvlText w:val=""/>
      <w:lvlJc w:val="left"/>
    </w:lvl>
    <w:lvl w:ilvl="4" w:tplc="0EAE842A">
      <w:numFmt w:val="decimal"/>
      <w:lvlText w:val=""/>
      <w:lvlJc w:val="left"/>
    </w:lvl>
    <w:lvl w:ilvl="5" w:tplc="B97A34BA">
      <w:numFmt w:val="decimal"/>
      <w:lvlText w:val=""/>
      <w:lvlJc w:val="left"/>
    </w:lvl>
    <w:lvl w:ilvl="6" w:tplc="4674448A">
      <w:numFmt w:val="decimal"/>
      <w:lvlText w:val=""/>
      <w:lvlJc w:val="left"/>
    </w:lvl>
    <w:lvl w:ilvl="7" w:tplc="EEE099B2">
      <w:numFmt w:val="decimal"/>
      <w:lvlText w:val=""/>
      <w:lvlJc w:val="left"/>
    </w:lvl>
    <w:lvl w:ilvl="8" w:tplc="C47EC79E">
      <w:numFmt w:val="decimal"/>
      <w:lvlText w:val=""/>
      <w:lvlJc w:val="left"/>
    </w:lvl>
  </w:abstractNum>
  <w:abstractNum w:abstractNumId="248">
    <w:nsid w:val="00007426"/>
    <w:multiLevelType w:val="hybridMultilevel"/>
    <w:tmpl w:val="162884AA"/>
    <w:lvl w:ilvl="0" w:tplc="E67A8C06">
      <w:start w:val="1"/>
      <w:numFmt w:val="bullet"/>
      <w:lvlText w:val=""/>
      <w:lvlJc w:val="left"/>
    </w:lvl>
    <w:lvl w:ilvl="1" w:tplc="5C6ACBE0">
      <w:start w:val="1"/>
      <w:numFmt w:val="bullet"/>
      <w:lvlText w:val="\endash "/>
      <w:lvlJc w:val="left"/>
    </w:lvl>
    <w:lvl w:ilvl="2" w:tplc="072ED106">
      <w:numFmt w:val="decimal"/>
      <w:lvlText w:val=""/>
      <w:lvlJc w:val="left"/>
    </w:lvl>
    <w:lvl w:ilvl="3" w:tplc="5D34E65C">
      <w:numFmt w:val="decimal"/>
      <w:lvlText w:val=""/>
      <w:lvlJc w:val="left"/>
    </w:lvl>
    <w:lvl w:ilvl="4" w:tplc="06F674A4">
      <w:numFmt w:val="decimal"/>
      <w:lvlText w:val=""/>
      <w:lvlJc w:val="left"/>
    </w:lvl>
    <w:lvl w:ilvl="5" w:tplc="1B004450">
      <w:numFmt w:val="decimal"/>
      <w:lvlText w:val=""/>
      <w:lvlJc w:val="left"/>
    </w:lvl>
    <w:lvl w:ilvl="6" w:tplc="25D82626">
      <w:numFmt w:val="decimal"/>
      <w:lvlText w:val=""/>
      <w:lvlJc w:val="left"/>
    </w:lvl>
    <w:lvl w:ilvl="7" w:tplc="09E0254A">
      <w:numFmt w:val="decimal"/>
      <w:lvlText w:val=""/>
      <w:lvlJc w:val="left"/>
    </w:lvl>
    <w:lvl w:ilvl="8" w:tplc="F24CF104">
      <w:numFmt w:val="decimal"/>
      <w:lvlText w:val=""/>
      <w:lvlJc w:val="left"/>
    </w:lvl>
  </w:abstractNum>
  <w:abstractNum w:abstractNumId="249">
    <w:nsid w:val="0000745E"/>
    <w:multiLevelType w:val="hybridMultilevel"/>
    <w:tmpl w:val="E656365C"/>
    <w:lvl w:ilvl="0" w:tplc="D898BF46">
      <w:start w:val="1"/>
      <w:numFmt w:val="bullet"/>
      <w:lvlText w:val="&gt;&gt;&gt;"/>
      <w:lvlJc w:val="left"/>
    </w:lvl>
    <w:lvl w:ilvl="1" w:tplc="5F4E95DC">
      <w:numFmt w:val="decimal"/>
      <w:lvlText w:val=""/>
      <w:lvlJc w:val="left"/>
    </w:lvl>
    <w:lvl w:ilvl="2" w:tplc="99365A5C">
      <w:numFmt w:val="decimal"/>
      <w:lvlText w:val=""/>
      <w:lvlJc w:val="left"/>
    </w:lvl>
    <w:lvl w:ilvl="3" w:tplc="E114410E">
      <w:numFmt w:val="decimal"/>
      <w:lvlText w:val=""/>
      <w:lvlJc w:val="left"/>
    </w:lvl>
    <w:lvl w:ilvl="4" w:tplc="48F40F7C">
      <w:numFmt w:val="decimal"/>
      <w:lvlText w:val=""/>
      <w:lvlJc w:val="left"/>
    </w:lvl>
    <w:lvl w:ilvl="5" w:tplc="5D700BE2">
      <w:numFmt w:val="decimal"/>
      <w:lvlText w:val=""/>
      <w:lvlJc w:val="left"/>
    </w:lvl>
    <w:lvl w:ilvl="6" w:tplc="2410EFD8">
      <w:numFmt w:val="decimal"/>
      <w:lvlText w:val=""/>
      <w:lvlJc w:val="left"/>
    </w:lvl>
    <w:lvl w:ilvl="7" w:tplc="B2806D28">
      <w:numFmt w:val="decimal"/>
      <w:lvlText w:val=""/>
      <w:lvlJc w:val="left"/>
    </w:lvl>
    <w:lvl w:ilvl="8" w:tplc="047C5E6A">
      <w:numFmt w:val="decimal"/>
      <w:lvlText w:val=""/>
      <w:lvlJc w:val="left"/>
    </w:lvl>
  </w:abstractNum>
  <w:abstractNum w:abstractNumId="250">
    <w:nsid w:val="0000749F"/>
    <w:multiLevelType w:val="hybridMultilevel"/>
    <w:tmpl w:val="4802D994"/>
    <w:lvl w:ilvl="0" w:tplc="A662A080">
      <w:start w:val="1"/>
      <w:numFmt w:val="decimal"/>
      <w:lvlText w:val="%1"/>
      <w:lvlJc w:val="left"/>
    </w:lvl>
    <w:lvl w:ilvl="1" w:tplc="CAAA6466">
      <w:numFmt w:val="decimal"/>
      <w:lvlText w:val=""/>
      <w:lvlJc w:val="left"/>
    </w:lvl>
    <w:lvl w:ilvl="2" w:tplc="1896AE70">
      <w:numFmt w:val="decimal"/>
      <w:lvlText w:val=""/>
      <w:lvlJc w:val="left"/>
    </w:lvl>
    <w:lvl w:ilvl="3" w:tplc="6E0ADFA6">
      <w:numFmt w:val="decimal"/>
      <w:lvlText w:val=""/>
      <w:lvlJc w:val="left"/>
    </w:lvl>
    <w:lvl w:ilvl="4" w:tplc="9DD6957E">
      <w:numFmt w:val="decimal"/>
      <w:lvlText w:val=""/>
      <w:lvlJc w:val="left"/>
    </w:lvl>
    <w:lvl w:ilvl="5" w:tplc="79E4958E">
      <w:numFmt w:val="decimal"/>
      <w:lvlText w:val=""/>
      <w:lvlJc w:val="left"/>
    </w:lvl>
    <w:lvl w:ilvl="6" w:tplc="F10A8FC8">
      <w:numFmt w:val="decimal"/>
      <w:lvlText w:val=""/>
      <w:lvlJc w:val="left"/>
    </w:lvl>
    <w:lvl w:ilvl="7" w:tplc="97BEBF4C">
      <w:numFmt w:val="decimal"/>
      <w:lvlText w:val=""/>
      <w:lvlJc w:val="left"/>
    </w:lvl>
    <w:lvl w:ilvl="8" w:tplc="6AD4ADF2">
      <w:numFmt w:val="decimal"/>
      <w:lvlText w:val=""/>
      <w:lvlJc w:val="left"/>
    </w:lvl>
  </w:abstractNum>
  <w:abstractNum w:abstractNumId="251">
    <w:nsid w:val="00007514"/>
    <w:multiLevelType w:val="hybridMultilevel"/>
    <w:tmpl w:val="FCCE07BE"/>
    <w:lvl w:ilvl="0" w:tplc="65303706">
      <w:start w:val="1"/>
      <w:numFmt w:val="bullet"/>
      <w:lvlText w:val=""/>
      <w:lvlJc w:val="left"/>
    </w:lvl>
    <w:lvl w:ilvl="1" w:tplc="29C27968">
      <w:numFmt w:val="decimal"/>
      <w:lvlText w:val=""/>
      <w:lvlJc w:val="left"/>
    </w:lvl>
    <w:lvl w:ilvl="2" w:tplc="F4E6B5EE">
      <w:numFmt w:val="decimal"/>
      <w:lvlText w:val=""/>
      <w:lvlJc w:val="left"/>
    </w:lvl>
    <w:lvl w:ilvl="3" w:tplc="FC1A1E98">
      <w:numFmt w:val="decimal"/>
      <w:lvlText w:val=""/>
      <w:lvlJc w:val="left"/>
    </w:lvl>
    <w:lvl w:ilvl="4" w:tplc="001811E8">
      <w:numFmt w:val="decimal"/>
      <w:lvlText w:val=""/>
      <w:lvlJc w:val="left"/>
    </w:lvl>
    <w:lvl w:ilvl="5" w:tplc="61E89B12">
      <w:numFmt w:val="decimal"/>
      <w:lvlText w:val=""/>
      <w:lvlJc w:val="left"/>
    </w:lvl>
    <w:lvl w:ilvl="6" w:tplc="96FA59D8">
      <w:numFmt w:val="decimal"/>
      <w:lvlText w:val=""/>
      <w:lvlJc w:val="left"/>
    </w:lvl>
    <w:lvl w:ilvl="7" w:tplc="187A6E68">
      <w:numFmt w:val="decimal"/>
      <w:lvlText w:val=""/>
      <w:lvlJc w:val="left"/>
    </w:lvl>
    <w:lvl w:ilvl="8" w:tplc="F01AB264">
      <w:numFmt w:val="decimal"/>
      <w:lvlText w:val=""/>
      <w:lvlJc w:val="left"/>
    </w:lvl>
  </w:abstractNum>
  <w:abstractNum w:abstractNumId="252">
    <w:nsid w:val="000075EC"/>
    <w:multiLevelType w:val="hybridMultilevel"/>
    <w:tmpl w:val="136C54DC"/>
    <w:lvl w:ilvl="0" w:tplc="F1669280">
      <w:start w:val="10"/>
      <w:numFmt w:val="lowerRoman"/>
      <w:lvlText w:val="%1"/>
      <w:lvlJc w:val="left"/>
    </w:lvl>
    <w:lvl w:ilvl="1" w:tplc="C06EB986">
      <w:numFmt w:val="decimal"/>
      <w:lvlText w:val=""/>
      <w:lvlJc w:val="left"/>
    </w:lvl>
    <w:lvl w:ilvl="2" w:tplc="ED80F79C">
      <w:numFmt w:val="decimal"/>
      <w:lvlText w:val=""/>
      <w:lvlJc w:val="left"/>
    </w:lvl>
    <w:lvl w:ilvl="3" w:tplc="B0E4C268">
      <w:numFmt w:val="decimal"/>
      <w:lvlText w:val=""/>
      <w:lvlJc w:val="left"/>
    </w:lvl>
    <w:lvl w:ilvl="4" w:tplc="97C4CB80">
      <w:numFmt w:val="decimal"/>
      <w:lvlText w:val=""/>
      <w:lvlJc w:val="left"/>
    </w:lvl>
    <w:lvl w:ilvl="5" w:tplc="98EE4CBE">
      <w:numFmt w:val="decimal"/>
      <w:lvlText w:val=""/>
      <w:lvlJc w:val="left"/>
    </w:lvl>
    <w:lvl w:ilvl="6" w:tplc="63648134">
      <w:numFmt w:val="decimal"/>
      <w:lvlText w:val=""/>
      <w:lvlJc w:val="left"/>
    </w:lvl>
    <w:lvl w:ilvl="7" w:tplc="4366FE5E">
      <w:numFmt w:val="decimal"/>
      <w:lvlText w:val=""/>
      <w:lvlJc w:val="left"/>
    </w:lvl>
    <w:lvl w:ilvl="8" w:tplc="11E8510E">
      <w:numFmt w:val="decimal"/>
      <w:lvlText w:val=""/>
      <w:lvlJc w:val="left"/>
    </w:lvl>
  </w:abstractNum>
  <w:abstractNum w:abstractNumId="253">
    <w:nsid w:val="00007613"/>
    <w:multiLevelType w:val="hybridMultilevel"/>
    <w:tmpl w:val="4D1C8AB0"/>
    <w:lvl w:ilvl="0" w:tplc="153C0F9A">
      <w:start w:val="1"/>
      <w:numFmt w:val="bullet"/>
      <w:lvlText w:val=""/>
      <w:lvlJc w:val="left"/>
    </w:lvl>
    <w:lvl w:ilvl="1" w:tplc="D1B0F79E">
      <w:numFmt w:val="decimal"/>
      <w:lvlText w:val=""/>
      <w:lvlJc w:val="left"/>
    </w:lvl>
    <w:lvl w:ilvl="2" w:tplc="EDF21B12">
      <w:numFmt w:val="decimal"/>
      <w:lvlText w:val=""/>
      <w:lvlJc w:val="left"/>
    </w:lvl>
    <w:lvl w:ilvl="3" w:tplc="F38A7C56">
      <w:numFmt w:val="decimal"/>
      <w:lvlText w:val=""/>
      <w:lvlJc w:val="left"/>
    </w:lvl>
    <w:lvl w:ilvl="4" w:tplc="785E4900">
      <w:numFmt w:val="decimal"/>
      <w:lvlText w:val=""/>
      <w:lvlJc w:val="left"/>
    </w:lvl>
    <w:lvl w:ilvl="5" w:tplc="16B6B318">
      <w:numFmt w:val="decimal"/>
      <w:lvlText w:val=""/>
      <w:lvlJc w:val="left"/>
    </w:lvl>
    <w:lvl w:ilvl="6" w:tplc="2750A3E0">
      <w:numFmt w:val="decimal"/>
      <w:lvlText w:val=""/>
      <w:lvlJc w:val="left"/>
    </w:lvl>
    <w:lvl w:ilvl="7" w:tplc="3338476E">
      <w:numFmt w:val="decimal"/>
      <w:lvlText w:val=""/>
      <w:lvlJc w:val="left"/>
    </w:lvl>
    <w:lvl w:ilvl="8" w:tplc="BB80B6DE">
      <w:numFmt w:val="decimal"/>
      <w:lvlText w:val=""/>
      <w:lvlJc w:val="left"/>
    </w:lvl>
  </w:abstractNum>
  <w:abstractNum w:abstractNumId="254">
    <w:nsid w:val="0000773F"/>
    <w:multiLevelType w:val="hybridMultilevel"/>
    <w:tmpl w:val="77D80208"/>
    <w:lvl w:ilvl="0" w:tplc="6442D30C">
      <w:start w:val="1"/>
      <w:numFmt w:val="bullet"/>
      <w:lvlText w:val=""/>
      <w:lvlJc w:val="left"/>
    </w:lvl>
    <w:lvl w:ilvl="1" w:tplc="0F629070">
      <w:numFmt w:val="decimal"/>
      <w:lvlText w:val=""/>
      <w:lvlJc w:val="left"/>
    </w:lvl>
    <w:lvl w:ilvl="2" w:tplc="7BCEFB84">
      <w:numFmt w:val="decimal"/>
      <w:lvlText w:val=""/>
      <w:lvlJc w:val="left"/>
    </w:lvl>
    <w:lvl w:ilvl="3" w:tplc="ADBEDD72">
      <w:numFmt w:val="decimal"/>
      <w:lvlText w:val=""/>
      <w:lvlJc w:val="left"/>
    </w:lvl>
    <w:lvl w:ilvl="4" w:tplc="FBFEE3DA">
      <w:numFmt w:val="decimal"/>
      <w:lvlText w:val=""/>
      <w:lvlJc w:val="left"/>
    </w:lvl>
    <w:lvl w:ilvl="5" w:tplc="DA4C0FE8">
      <w:numFmt w:val="decimal"/>
      <w:lvlText w:val=""/>
      <w:lvlJc w:val="left"/>
    </w:lvl>
    <w:lvl w:ilvl="6" w:tplc="950A240E">
      <w:numFmt w:val="decimal"/>
      <w:lvlText w:val=""/>
      <w:lvlJc w:val="left"/>
    </w:lvl>
    <w:lvl w:ilvl="7" w:tplc="9A842EC6">
      <w:numFmt w:val="decimal"/>
      <w:lvlText w:val=""/>
      <w:lvlJc w:val="left"/>
    </w:lvl>
    <w:lvl w:ilvl="8" w:tplc="BACA53B8">
      <w:numFmt w:val="decimal"/>
      <w:lvlText w:val=""/>
      <w:lvlJc w:val="left"/>
    </w:lvl>
  </w:abstractNum>
  <w:abstractNum w:abstractNumId="255">
    <w:nsid w:val="00007833"/>
    <w:multiLevelType w:val="hybridMultilevel"/>
    <w:tmpl w:val="195680FE"/>
    <w:lvl w:ilvl="0" w:tplc="0EA08DCE">
      <w:start w:val="1"/>
      <w:numFmt w:val="bullet"/>
      <w:lvlText w:val=""/>
      <w:lvlJc w:val="left"/>
    </w:lvl>
    <w:lvl w:ilvl="1" w:tplc="90E67398">
      <w:numFmt w:val="decimal"/>
      <w:lvlText w:val=""/>
      <w:lvlJc w:val="left"/>
    </w:lvl>
    <w:lvl w:ilvl="2" w:tplc="17162046">
      <w:numFmt w:val="decimal"/>
      <w:lvlText w:val=""/>
      <w:lvlJc w:val="left"/>
    </w:lvl>
    <w:lvl w:ilvl="3" w:tplc="692E7C94">
      <w:numFmt w:val="decimal"/>
      <w:lvlText w:val=""/>
      <w:lvlJc w:val="left"/>
    </w:lvl>
    <w:lvl w:ilvl="4" w:tplc="A0CC32AA">
      <w:numFmt w:val="decimal"/>
      <w:lvlText w:val=""/>
      <w:lvlJc w:val="left"/>
    </w:lvl>
    <w:lvl w:ilvl="5" w:tplc="1F3C8F34">
      <w:numFmt w:val="decimal"/>
      <w:lvlText w:val=""/>
      <w:lvlJc w:val="left"/>
    </w:lvl>
    <w:lvl w:ilvl="6" w:tplc="3568256C">
      <w:numFmt w:val="decimal"/>
      <w:lvlText w:val=""/>
      <w:lvlJc w:val="left"/>
    </w:lvl>
    <w:lvl w:ilvl="7" w:tplc="0A468308">
      <w:numFmt w:val="decimal"/>
      <w:lvlText w:val=""/>
      <w:lvlJc w:val="left"/>
    </w:lvl>
    <w:lvl w:ilvl="8" w:tplc="638AFBFE">
      <w:numFmt w:val="decimal"/>
      <w:lvlText w:val=""/>
      <w:lvlJc w:val="left"/>
    </w:lvl>
  </w:abstractNum>
  <w:abstractNum w:abstractNumId="256">
    <w:nsid w:val="00007871"/>
    <w:multiLevelType w:val="hybridMultilevel"/>
    <w:tmpl w:val="A1B8B69E"/>
    <w:lvl w:ilvl="0" w:tplc="62BE8BEE">
      <w:start w:val="1"/>
      <w:numFmt w:val="bullet"/>
      <w:lvlText w:val="&gt;&gt;&gt;"/>
      <w:lvlJc w:val="left"/>
    </w:lvl>
    <w:lvl w:ilvl="1" w:tplc="ADE83C0E">
      <w:numFmt w:val="decimal"/>
      <w:lvlText w:val=""/>
      <w:lvlJc w:val="left"/>
    </w:lvl>
    <w:lvl w:ilvl="2" w:tplc="6FBC07EA">
      <w:numFmt w:val="decimal"/>
      <w:lvlText w:val=""/>
      <w:lvlJc w:val="left"/>
    </w:lvl>
    <w:lvl w:ilvl="3" w:tplc="17F0DB18">
      <w:numFmt w:val="decimal"/>
      <w:lvlText w:val=""/>
      <w:lvlJc w:val="left"/>
    </w:lvl>
    <w:lvl w:ilvl="4" w:tplc="CB701012">
      <w:numFmt w:val="decimal"/>
      <w:lvlText w:val=""/>
      <w:lvlJc w:val="left"/>
    </w:lvl>
    <w:lvl w:ilvl="5" w:tplc="EE12E336">
      <w:numFmt w:val="decimal"/>
      <w:lvlText w:val=""/>
      <w:lvlJc w:val="left"/>
    </w:lvl>
    <w:lvl w:ilvl="6" w:tplc="451CA442">
      <w:numFmt w:val="decimal"/>
      <w:lvlText w:val=""/>
      <w:lvlJc w:val="left"/>
    </w:lvl>
    <w:lvl w:ilvl="7" w:tplc="18A4D16A">
      <w:numFmt w:val="decimal"/>
      <w:lvlText w:val=""/>
      <w:lvlJc w:val="left"/>
    </w:lvl>
    <w:lvl w:ilvl="8" w:tplc="5B600224">
      <w:numFmt w:val="decimal"/>
      <w:lvlText w:val=""/>
      <w:lvlJc w:val="left"/>
    </w:lvl>
  </w:abstractNum>
  <w:abstractNum w:abstractNumId="257">
    <w:nsid w:val="000078B4"/>
    <w:multiLevelType w:val="hybridMultilevel"/>
    <w:tmpl w:val="5A9EBF3E"/>
    <w:lvl w:ilvl="0" w:tplc="37DC3A48">
      <w:start w:val="10"/>
      <w:numFmt w:val="lowerRoman"/>
      <w:lvlText w:val="%1"/>
      <w:lvlJc w:val="left"/>
    </w:lvl>
    <w:lvl w:ilvl="1" w:tplc="45820DFE">
      <w:numFmt w:val="decimal"/>
      <w:lvlText w:val=""/>
      <w:lvlJc w:val="left"/>
    </w:lvl>
    <w:lvl w:ilvl="2" w:tplc="130C2EF0">
      <w:numFmt w:val="decimal"/>
      <w:lvlText w:val=""/>
      <w:lvlJc w:val="left"/>
    </w:lvl>
    <w:lvl w:ilvl="3" w:tplc="12C0D400">
      <w:numFmt w:val="decimal"/>
      <w:lvlText w:val=""/>
      <w:lvlJc w:val="left"/>
    </w:lvl>
    <w:lvl w:ilvl="4" w:tplc="C4D22474">
      <w:numFmt w:val="decimal"/>
      <w:lvlText w:val=""/>
      <w:lvlJc w:val="left"/>
    </w:lvl>
    <w:lvl w:ilvl="5" w:tplc="D0FA8B2C">
      <w:numFmt w:val="decimal"/>
      <w:lvlText w:val=""/>
      <w:lvlJc w:val="left"/>
    </w:lvl>
    <w:lvl w:ilvl="6" w:tplc="A148D574">
      <w:numFmt w:val="decimal"/>
      <w:lvlText w:val=""/>
      <w:lvlJc w:val="left"/>
    </w:lvl>
    <w:lvl w:ilvl="7" w:tplc="557A87D6">
      <w:numFmt w:val="decimal"/>
      <w:lvlText w:val=""/>
      <w:lvlJc w:val="left"/>
    </w:lvl>
    <w:lvl w:ilvl="8" w:tplc="9DDEC50E">
      <w:numFmt w:val="decimal"/>
      <w:lvlText w:val=""/>
      <w:lvlJc w:val="left"/>
    </w:lvl>
  </w:abstractNum>
  <w:abstractNum w:abstractNumId="258">
    <w:nsid w:val="000078FE"/>
    <w:multiLevelType w:val="hybridMultilevel"/>
    <w:tmpl w:val="E74AB364"/>
    <w:lvl w:ilvl="0" w:tplc="85BE5C28">
      <w:start w:val="1"/>
      <w:numFmt w:val="bullet"/>
      <w:lvlText w:val=""/>
      <w:lvlJc w:val="left"/>
    </w:lvl>
    <w:lvl w:ilvl="1" w:tplc="EEE683BA">
      <w:numFmt w:val="decimal"/>
      <w:lvlText w:val=""/>
      <w:lvlJc w:val="left"/>
    </w:lvl>
    <w:lvl w:ilvl="2" w:tplc="073E293C">
      <w:numFmt w:val="decimal"/>
      <w:lvlText w:val=""/>
      <w:lvlJc w:val="left"/>
    </w:lvl>
    <w:lvl w:ilvl="3" w:tplc="6450AEFC">
      <w:numFmt w:val="decimal"/>
      <w:lvlText w:val=""/>
      <w:lvlJc w:val="left"/>
    </w:lvl>
    <w:lvl w:ilvl="4" w:tplc="7752DF82">
      <w:numFmt w:val="decimal"/>
      <w:lvlText w:val=""/>
      <w:lvlJc w:val="left"/>
    </w:lvl>
    <w:lvl w:ilvl="5" w:tplc="28049C3C">
      <w:numFmt w:val="decimal"/>
      <w:lvlText w:val=""/>
      <w:lvlJc w:val="left"/>
    </w:lvl>
    <w:lvl w:ilvl="6" w:tplc="420E6A2A">
      <w:numFmt w:val="decimal"/>
      <w:lvlText w:val=""/>
      <w:lvlJc w:val="left"/>
    </w:lvl>
    <w:lvl w:ilvl="7" w:tplc="6A385F64">
      <w:numFmt w:val="decimal"/>
      <w:lvlText w:val=""/>
      <w:lvlJc w:val="left"/>
    </w:lvl>
    <w:lvl w:ilvl="8" w:tplc="177061C8">
      <w:numFmt w:val="decimal"/>
      <w:lvlText w:val=""/>
      <w:lvlJc w:val="left"/>
    </w:lvl>
  </w:abstractNum>
  <w:abstractNum w:abstractNumId="259">
    <w:nsid w:val="0000791B"/>
    <w:multiLevelType w:val="hybridMultilevel"/>
    <w:tmpl w:val="6AE66C90"/>
    <w:lvl w:ilvl="0" w:tplc="4968808C">
      <w:start w:val="1"/>
      <w:numFmt w:val="bullet"/>
      <w:lvlText w:val=""/>
      <w:lvlJc w:val="left"/>
    </w:lvl>
    <w:lvl w:ilvl="1" w:tplc="E1588AC8">
      <w:numFmt w:val="decimal"/>
      <w:lvlText w:val=""/>
      <w:lvlJc w:val="left"/>
    </w:lvl>
    <w:lvl w:ilvl="2" w:tplc="BF48CFB4">
      <w:numFmt w:val="decimal"/>
      <w:lvlText w:val=""/>
      <w:lvlJc w:val="left"/>
    </w:lvl>
    <w:lvl w:ilvl="3" w:tplc="D6E80B16">
      <w:numFmt w:val="decimal"/>
      <w:lvlText w:val=""/>
      <w:lvlJc w:val="left"/>
    </w:lvl>
    <w:lvl w:ilvl="4" w:tplc="A352F6AC">
      <w:numFmt w:val="decimal"/>
      <w:lvlText w:val=""/>
      <w:lvlJc w:val="left"/>
    </w:lvl>
    <w:lvl w:ilvl="5" w:tplc="AE66F492">
      <w:numFmt w:val="decimal"/>
      <w:lvlText w:val=""/>
      <w:lvlJc w:val="left"/>
    </w:lvl>
    <w:lvl w:ilvl="6" w:tplc="04B29474">
      <w:numFmt w:val="decimal"/>
      <w:lvlText w:val=""/>
      <w:lvlJc w:val="left"/>
    </w:lvl>
    <w:lvl w:ilvl="7" w:tplc="C4209AC0">
      <w:numFmt w:val="decimal"/>
      <w:lvlText w:val=""/>
      <w:lvlJc w:val="left"/>
    </w:lvl>
    <w:lvl w:ilvl="8" w:tplc="3A36A6A6">
      <w:numFmt w:val="decimal"/>
      <w:lvlText w:val=""/>
      <w:lvlJc w:val="left"/>
    </w:lvl>
  </w:abstractNum>
  <w:abstractNum w:abstractNumId="260">
    <w:nsid w:val="00007954"/>
    <w:multiLevelType w:val="hybridMultilevel"/>
    <w:tmpl w:val="4EF0AFE4"/>
    <w:lvl w:ilvl="0" w:tplc="5E880ACC">
      <w:start w:val="2"/>
      <w:numFmt w:val="decimal"/>
      <w:lvlText w:val="%1"/>
      <w:lvlJc w:val="left"/>
    </w:lvl>
    <w:lvl w:ilvl="1" w:tplc="A70C0B42">
      <w:numFmt w:val="decimal"/>
      <w:lvlText w:val=""/>
      <w:lvlJc w:val="left"/>
    </w:lvl>
    <w:lvl w:ilvl="2" w:tplc="1D1868E8">
      <w:numFmt w:val="decimal"/>
      <w:lvlText w:val=""/>
      <w:lvlJc w:val="left"/>
    </w:lvl>
    <w:lvl w:ilvl="3" w:tplc="F774BFF6">
      <w:numFmt w:val="decimal"/>
      <w:lvlText w:val=""/>
      <w:lvlJc w:val="left"/>
    </w:lvl>
    <w:lvl w:ilvl="4" w:tplc="B8205B04">
      <w:numFmt w:val="decimal"/>
      <w:lvlText w:val=""/>
      <w:lvlJc w:val="left"/>
    </w:lvl>
    <w:lvl w:ilvl="5" w:tplc="004A985A">
      <w:numFmt w:val="decimal"/>
      <w:lvlText w:val=""/>
      <w:lvlJc w:val="left"/>
    </w:lvl>
    <w:lvl w:ilvl="6" w:tplc="29AC265E">
      <w:numFmt w:val="decimal"/>
      <w:lvlText w:val=""/>
      <w:lvlJc w:val="left"/>
    </w:lvl>
    <w:lvl w:ilvl="7" w:tplc="5880905C">
      <w:numFmt w:val="decimal"/>
      <w:lvlText w:val=""/>
      <w:lvlJc w:val="left"/>
    </w:lvl>
    <w:lvl w:ilvl="8" w:tplc="99C47E98">
      <w:numFmt w:val="decimal"/>
      <w:lvlText w:val=""/>
      <w:lvlJc w:val="left"/>
    </w:lvl>
  </w:abstractNum>
  <w:abstractNum w:abstractNumId="261">
    <w:nsid w:val="00007987"/>
    <w:multiLevelType w:val="hybridMultilevel"/>
    <w:tmpl w:val="C65C36F0"/>
    <w:lvl w:ilvl="0" w:tplc="0308844C">
      <w:start w:val="10"/>
      <w:numFmt w:val="lowerRoman"/>
      <w:lvlText w:val="%1"/>
      <w:lvlJc w:val="left"/>
    </w:lvl>
    <w:lvl w:ilvl="1" w:tplc="B71E6860">
      <w:numFmt w:val="decimal"/>
      <w:lvlText w:val=""/>
      <w:lvlJc w:val="left"/>
    </w:lvl>
    <w:lvl w:ilvl="2" w:tplc="C9A0B9AC">
      <w:numFmt w:val="decimal"/>
      <w:lvlText w:val=""/>
      <w:lvlJc w:val="left"/>
    </w:lvl>
    <w:lvl w:ilvl="3" w:tplc="6F0A7692">
      <w:numFmt w:val="decimal"/>
      <w:lvlText w:val=""/>
      <w:lvlJc w:val="left"/>
    </w:lvl>
    <w:lvl w:ilvl="4" w:tplc="48985C5A">
      <w:numFmt w:val="decimal"/>
      <w:lvlText w:val=""/>
      <w:lvlJc w:val="left"/>
    </w:lvl>
    <w:lvl w:ilvl="5" w:tplc="52088380">
      <w:numFmt w:val="decimal"/>
      <w:lvlText w:val=""/>
      <w:lvlJc w:val="left"/>
    </w:lvl>
    <w:lvl w:ilvl="6" w:tplc="3CCCB7FE">
      <w:numFmt w:val="decimal"/>
      <w:lvlText w:val=""/>
      <w:lvlJc w:val="left"/>
    </w:lvl>
    <w:lvl w:ilvl="7" w:tplc="216C8088">
      <w:numFmt w:val="decimal"/>
      <w:lvlText w:val=""/>
      <w:lvlJc w:val="left"/>
    </w:lvl>
    <w:lvl w:ilvl="8" w:tplc="716CDB4C">
      <w:numFmt w:val="decimal"/>
      <w:lvlText w:val=""/>
      <w:lvlJc w:val="left"/>
    </w:lvl>
  </w:abstractNum>
  <w:abstractNum w:abstractNumId="262">
    <w:nsid w:val="000079D1"/>
    <w:multiLevelType w:val="hybridMultilevel"/>
    <w:tmpl w:val="14CEA4B8"/>
    <w:lvl w:ilvl="0" w:tplc="997217EC">
      <w:start w:val="1"/>
      <w:numFmt w:val="bullet"/>
      <w:lvlText w:val="&gt;&gt;&gt;"/>
      <w:lvlJc w:val="left"/>
    </w:lvl>
    <w:lvl w:ilvl="1" w:tplc="3C388BE6">
      <w:numFmt w:val="decimal"/>
      <w:lvlText w:val=""/>
      <w:lvlJc w:val="left"/>
    </w:lvl>
    <w:lvl w:ilvl="2" w:tplc="8F5C4698">
      <w:numFmt w:val="decimal"/>
      <w:lvlText w:val=""/>
      <w:lvlJc w:val="left"/>
    </w:lvl>
    <w:lvl w:ilvl="3" w:tplc="A49C6558">
      <w:numFmt w:val="decimal"/>
      <w:lvlText w:val=""/>
      <w:lvlJc w:val="left"/>
    </w:lvl>
    <w:lvl w:ilvl="4" w:tplc="42ECB176">
      <w:numFmt w:val="decimal"/>
      <w:lvlText w:val=""/>
      <w:lvlJc w:val="left"/>
    </w:lvl>
    <w:lvl w:ilvl="5" w:tplc="A8DA24BE">
      <w:numFmt w:val="decimal"/>
      <w:lvlText w:val=""/>
      <w:lvlJc w:val="left"/>
    </w:lvl>
    <w:lvl w:ilvl="6" w:tplc="DA8238BE">
      <w:numFmt w:val="decimal"/>
      <w:lvlText w:val=""/>
      <w:lvlJc w:val="left"/>
    </w:lvl>
    <w:lvl w:ilvl="7" w:tplc="56B6D830">
      <w:numFmt w:val="decimal"/>
      <w:lvlText w:val=""/>
      <w:lvlJc w:val="left"/>
    </w:lvl>
    <w:lvl w:ilvl="8" w:tplc="3D766A8E">
      <w:numFmt w:val="decimal"/>
      <w:lvlText w:val=""/>
      <w:lvlJc w:val="left"/>
    </w:lvl>
  </w:abstractNum>
  <w:abstractNum w:abstractNumId="263">
    <w:nsid w:val="00007A36"/>
    <w:multiLevelType w:val="hybridMultilevel"/>
    <w:tmpl w:val="92C0555A"/>
    <w:lvl w:ilvl="0" w:tplc="CD5CB8EE">
      <w:start w:val="1"/>
      <w:numFmt w:val="bullet"/>
      <w:lvlText w:val=""/>
      <w:lvlJc w:val="left"/>
    </w:lvl>
    <w:lvl w:ilvl="1" w:tplc="FE04AAC4">
      <w:numFmt w:val="decimal"/>
      <w:lvlText w:val=""/>
      <w:lvlJc w:val="left"/>
    </w:lvl>
    <w:lvl w:ilvl="2" w:tplc="935CC4B2">
      <w:numFmt w:val="decimal"/>
      <w:lvlText w:val=""/>
      <w:lvlJc w:val="left"/>
    </w:lvl>
    <w:lvl w:ilvl="3" w:tplc="64E4E1A2">
      <w:numFmt w:val="decimal"/>
      <w:lvlText w:val=""/>
      <w:lvlJc w:val="left"/>
    </w:lvl>
    <w:lvl w:ilvl="4" w:tplc="B8D67ED6">
      <w:numFmt w:val="decimal"/>
      <w:lvlText w:val=""/>
      <w:lvlJc w:val="left"/>
    </w:lvl>
    <w:lvl w:ilvl="5" w:tplc="745A314E">
      <w:numFmt w:val="decimal"/>
      <w:lvlText w:val=""/>
      <w:lvlJc w:val="left"/>
    </w:lvl>
    <w:lvl w:ilvl="6" w:tplc="E69EFC06">
      <w:numFmt w:val="decimal"/>
      <w:lvlText w:val=""/>
      <w:lvlJc w:val="left"/>
    </w:lvl>
    <w:lvl w:ilvl="7" w:tplc="FEAE1922">
      <w:numFmt w:val="decimal"/>
      <w:lvlText w:val=""/>
      <w:lvlJc w:val="left"/>
    </w:lvl>
    <w:lvl w:ilvl="8" w:tplc="AEAC9D08">
      <w:numFmt w:val="decimal"/>
      <w:lvlText w:val=""/>
      <w:lvlJc w:val="left"/>
    </w:lvl>
  </w:abstractNum>
  <w:abstractNum w:abstractNumId="264">
    <w:nsid w:val="00007A54"/>
    <w:multiLevelType w:val="hybridMultilevel"/>
    <w:tmpl w:val="EE84BF6A"/>
    <w:lvl w:ilvl="0" w:tplc="CCBAB504">
      <w:start w:val="1"/>
      <w:numFmt w:val="bullet"/>
      <w:lvlText w:val=""/>
      <w:lvlJc w:val="left"/>
    </w:lvl>
    <w:lvl w:ilvl="1" w:tplc="0F0A7252">
      <w:numFmt w:val="decimal"/>
      <w:lvlText w:val=""/>
      <w:lvlJc w:val="left"/>
    </w:lvl>
    <w:lvl w:ilvl="2" w:tplc="2A960FF2">
      <w:numFmt w:val="decimal"/>
      <w:lvlText w:val=""/>
      <w:lvlJc w:val="left"/>
    </w:lvl>
    <w:lvl w:ilvl="3" w:tplc="1240711C">
      <w:numFmt w:val="decimal"/>
      <w:lvlText w:val=""/>
      <w:lvlJc w:val="left"/>
    </w:lvl>
    <w:lvl w:ilvl="4" w:tplc="D08AB3C4">
      <w:numFmt w:val="decimal"/>
      <w:lvlText w:val=""/>
      <w:lvlJc w:val="left"/>
    </w:lvl>
    <w:lvl w:ilvl="5" w:tplc="F12CD0D2">
      <w:numFmt w:val="decimal"/>
      <w:lvlText w:val=""/>
      <w:lvlJc w:val="left"/>
    </w:lvl>
    <w:lvl w:ilvl="6" w:tplc="9C88997A">
      <w:numFmt w:val="decimal"/>
      <w:lvlText w:val=""/>
      <w:lvlJc w:val="left"/>
    </w:lvl>
    <w:lvl w:ilvl="7" w:tplc="5B2C3E9C">
      <w:numFmt w:val="decimal"/>
      <w:lvlText w:val=""/>
      <w:lvlJc w:val="left"/>
    </w:lvl>
    <w:lvl w:ilvl="8" w:tplc="734EF5AC">
      <w:numFmt w:val="decimal"/>
      <w:lvlText w:val=""/>
      <w:lvlJc w:val="left"/>
    </w:lvl>
  </w:abstractNum>
  <w:abstractNum w:abstractNumId="265">
    <w:nsid w:val="00007CB8"/>
    <w:multiLevelType w:val="hybridMultilevel"/>
    <w:tmpl w:val="11485140"/>
    <w:lvl w:ilvl="0" w:tplc="554A7880">
      <w:start w:val="1"/>
      <w:numFmt w:val="bullet"/>
      <w:lvlText w:val="&gt;&gt;&gt;"/>
      <w:lvlJc w:val="left"/>
    </w:lvl>
    <w:lvl w:ilvl="1" w:tplc="6C3237EE">
      <w:numFmt w:val="decimal"/>
      <w:lvlText w:val=""/>
      <w:lvlJc w:val="left"/>
    </w:lvl>
    <w:lvl w:ilvl="2" w:tplc="F8FC8652">
      <w:numFmt w:val="decimal"/>
      <w:lvlText w:val=""/>
      <w:lvlJc w:val="left"/>
    </w:lvl>
    <w:lvl w:ilvl="3" w:tplc="85549136">
      <w:numFmt w:val="decimal"/>
      <w:lvlText w:val=""/>
      <w:lvlJc w:val="left"/>
    </w:lvl>
    <w:lvl w:ilvl="4" w:tplc="2E582F3C">
      <w:numFmt w:val="decimal"/>
      <w:lvlText w:val=""/>
      <w:lvlJc w:val="left"/>
    </w:lvl>
    <w:lvl w:ilvl="5" w:tplc="7172B1D2">
      <w:numFmt w:val="decimal"/>
      <w:lvlText w:val=""/>
      <w:lvlJc w:val="left"/>
    </w:lvl>
    <w:lvl w:ilvl="6" w:tplc="61AEB322">
      <w:numFmt w:val="decimal"/>
      <w:lvlText w:val=""/>
      <w:lvlJc w:val="left"/>
    </w:lvl>
    <w:lvl w:ilvl="7" w:tplc="C0B0A5DA">
      <w:numFmt w:val="decimal"/>
      <w:lvlText w:val=""/>
      <w:lvlJc w:val="left"/>
    </w:lvl>
    <w:lvl w:ilvl="8" w:tplc="101C3E58">
      <w:numFmt w:val="decimal"/>
      <w:lvlText w:val=""/>
      <w:lvlJc w:val="left"/>
    </w:lvl>
  </w:abstractNum>
  <w:abstractNum w:abstractNumId="266">
    <w:nsid w:val="00007DAA"/>
    <w:multiLevelType w:val="hybridMultilevel"/>
    <w:tmpl w:val="3482D68E"/>
    <w:lvl w:ilvl="0" w:tplc="AEE4F1F0">
      <w:start w:val="1"/>
      <w:numFmt w:val="bullet"/>
      <w:lvlText w:val=""/>
      <w:lvlJc w:val="left"/>
    </w:lvl>
    <w:lvl w:ilvl="1" w:tplc="139A5632">
      <w:numFmt w:val="decimal"/>
      <w:lvlText w:val=""/>
      <w:lvlJc w:val="left"/>
    </w:lvl>
    <w:lvl w:ilvl="2" w:tplc="31805E4C">
      <w:numFmt w:val="decimal"/>
      <w:lvlText w:val=""/>
      <w:lvlJc w:val="left"/>
    </w:lvl>
    <w:lvl w:ilvl="3" w:tplc="E814F328">
      <w:numFmt w:val="decimal"/>
      <w:lvlText w:val=""/>
      <w:lvlJc w:val="left"/>
    </w:lvl>
    <w:lvl w:ilvl="4" w:tplc="F7EEE72A">
      <w:numFmt w:val="decimal"/>
      <w:lvlText w:val=""/>
      <w:lvlJc w:val="left"/>
    </w:lvl>
    <w:lvl w:ilvl="5" w:tplc="F8821654">
      <w:numFmt w:val="decimal"/>
      <w:lvlText w:val=""/>
      <w:lvlJc w:val="left"/>
    </w:lvl>
    <w:lvl w:ilvl="6" w:tplc="043AA0C6">
      <w:numFmt w:val="decimal"/>
      <w:lvlText w:val=""/>
      <w:lvlJc w:val="left"/>
    </w:lvl>
    <w:lvl w:ilvl="7" w:tplc="532AF6A2">
      <w:numFmt w:val="decimal"/>
      <w:lvlText w:val=""/>
      <w:lvlJc w:val="left"/>
    </w:lvl>
    <w:lvl w:ilvl="8" w:tplc="5FB61C52">
      <w:numFmt w:val="decimal"/>
      <w:lvlText w:val=""/>
      <w:lvlJc w:val="left"/>
    </w:lvl>
  </w:abstractNum>
  <w:abstractNum w:abstractNumId="267">
    <w:nsid w:val="00007E0E"/>
    <w:multiLevelType w:val="hybridMultilevel"/>
    <w:tmpl w:val="2B862BD2"/>
    <w:lvl w:ilvl="0" w:tplc="90544DFE">
      <w:start w:val="1"/>
      <w:numFmt w:val="bullet"/>
      <w:lvlText w:val="&gt;&gt;&gt;"/>
      <w:lvlJc w:val="left"/>
    </w:lvl>
    <w:lvl w:ilvl="1" w:tplc="7318F850">
      <w:numFmt w:val="decimal"/>
      <w:lvlText w:val=""/>
      <w:lvlJc w:val="left"/>
    </w:lvl>
    <w:lvl w:ilvl="2" w:tplc="C2B2B6FA">
      <w:numFmt w:val="decimal"/>
      <w:lvlText w:val=""/>
      <w:lvlJc w:val="left"/>
    </w:lvl>
    <w:lvl w:ilvl="3" w:tplc="0C8CB894">
      <w:numFmt w:val="decimal"/>
      <w:lvlText w:val=""/>
      <w:lvlJc w:val="left"/>
    </w:lvl>
    <w:lvl w:ilvl="4" w:tplc="A6F4727C">
      <w:numFmt w:val="decimal"/>
      <w:lvlText w:val=""/>
      <w:lvlJc w:val="left"/>
    </w:lvl>
    <w:lvl w:ilvl="5" w:tplc="8E3AE7E4">
      <w:numFmt w:val="decimal"/>
      <w:lvlText w:val=""/>
      <w:lvlJc w:val="left"/>
    </w:lvl>
    <w:lvl w:ilvl="6" w:tplc="9B98BD72">
      <w:numFmt w:val="decimal"/>
      <w:lvlText w:val=""/>
      <w:lvlJc w:val="left"/>
    </w:lvl>
    <w:lvl w:ilvl="7" w:tplc="653071FC">
      <w:numFmt w:val="decimal"/>
      <w:lvlText w:val=""/>
      <w:lvlJc w:val="left"/>
    </w:lvl>
    <w:lvl w:ilvl="8" w:tplc="73AE35E2">
      <w:numFmt w:val="decimal"/>
      <w:lvlText w:val=""/>
      <w:lvlJc w:val="left"/>
    </w:lvl>
  </w:abstractNum>
  <w:abstractNum w:abstractNumId="268">
    <w:nsid w:val="00007E64"/>
    <w:multiLevelType w:val="hybridMultilevel"/>
    <w:tmpl w:val="3BB2AF44"/>
    <w:lvl w:ilvl="0" w:tplc="2E58400C">
      <w:start w:val="1"/>
      <w:numFmt w:val="bullet"/>
      <w:lvlText w:val=""/>
      <w:lvlJc w:val="left"/>
    </w:lvl>
    <w:lvl w:ilvl="1" w:tplc="846E1306">
      <w:numFmt w:val="decimal"/>
      <w:lvlText w:val=""/>
      <w:lvlJc w:val="left"/>
    </w:lvl>
    <w:lvl w:ilvl="2" w:tplc="4EA20980">
      <w:numFmt w:val="decimal"/>
      <w:lvlText w:val=""/>
      <w:lvlJc w:val="left"/>
    </w:lvl>
    <w:lvl w:ilvl="3" w:tplc="F910A4AA">
      <w:numFmt w:val="decimal"/>
      <w:lvlText w:val=""/>
      <w:lvlJc w:val="left"/>
    </w:lvl>
    <w:lvl w:ilvl="4" w:tplc="82708048">
      <w:numFmt w:val="decimal"/>
      <w:lvlText w:val=""/>
      <w:lvlJc w:val="left"/>
    </w:lvl>
    <w:lvl w:ilvl="5" w:tplc="CF6E3B44">
      <w:numFmt w:val="decimal"/>
      <w:lvlText w:val=""/>
      <w:lvlJc w:val="left"/>
    </w:lvl>
    <w:lvl w:ilvl="6" w:tplc="F75415A4">
      <w:numFmt w:val="decimal"/>
      <w:lvlText w:val=""/>
      <w:lvlJc w:val="left"/>
    </w:lvl>
    <w:lvl w:ilvl="7" w:tplc="B1688E18">
      <w:numFmt w:val="decimal"/>
      <w:lvlText w:val=""/>
      <w:lvlJc w:val="left"/>
    </w:lvl>
    <w:lvl w:ilvl="8" w:tplc="B4A46DB2">
      <w:numFmt w:val="decimal"/>
      <w:lvlText w:val=""/>
      <w:lvlJc w:val="left"/>
    </w:lvl>
  </w:abstractNum>
  <w:abstractNum w:abstractNumId="269">
    <w:nsid w:val="00007F0D"/>
    <w:multiLevelType w:val="hybridMultilevel"/>
    <w:tmpl w:val="E8BC2F42"/>
    <w:lvl w:ilvl="0" w:tplc="769A52D0">
      <w:start w:val="5"/>
      <w:numFmt w:val="decimal"/>
      <w:lvlText w:val="%1"/>
      <w:lvlJc w:val="left"/>
    </w:lvl>
    <w:lvl w:ilvl="1" w:tplc="90127C34">
      <w:numFmt w:val="decimal"/>
      <w:lvlText w:val=""/>
      <w:lvlJc w:val="left"/>
    </w:lvl>
    <w:lvl w:ilvl="2" w:tplc="74A44D78">
      <w:numFmt w:val="decimal"/>
      <w:lvlText w:val=""/>
      <w:lvlJc w:val="left"/>
    </w:lvl>
    <w:lvl w:ilvl="3" w:tplc="85129B8A">
      <w:numFmt w:val="decimal"/>
      <w:lvlText w:val=""/>
      <w:lvlJc w:val="left"/>
    </w:lvl>
    <w:lvl w:ilvl="4" w:tplc="9A8C59EC">
      <w:numFmt w:val="decimal"/>
      <w:lvlText w:val=""/>
      <w:lvlJc w:val="left"/>
    </w:lvl>
    <w:lvl w:ilvl="5" w:tplc="27508118">
      <w:numFmt w:val="decimal"/>
      <w:lvlText w:val=""/>
      <w:lvlJc w:val="left"/>
    </w:lvl>
    <w:lvl w:ilvl="6" w:tplc="E89C60D2">
      <w:numFmt w:val="decimal"/>
      <w:lvlText w:val=""/>
      <w:lvlJc w:val="left"/>
    </w:lvl>
    <w:lvl w:ilvl="7" w:tplc="EBCEF7CC">
      <w:numFmt w:val="decimal"/>
      <w:lvlText w:val=""/>
      <w:lvlJc w:val="left"/>
    </w:lvl>
    <w:lvl w:ilvl="8" w:tplc="168C5B14">
      <w:numFmt w:val="decimal"/>
      <w:lvlText w:val=""/>
      <w:lvlJc w:val="left"/>
    </w:lvl>
  </w:abstractNum>
  <w:num w:numId="1">
    <w:abstractNumId w:val="128"/>
  </w:num>
  <w:num w:numId="2">
    <w:abstractNumId w:val="215"/>
  </w:num>
  <w:num w:numId="3">
    <w:abstractNumId w:val="130"/>
  </w:num>
  <w:num w:numId="4">
    <w:abstractNumId w:val="98"/>
  </w:num>
  <w:num w:numId="5">
    <w:abstractNumId w:val="185"/>
  </w:num>
  <w:num w:numId="6">
    <w:abstractNumId w:val="138"/>
  </w:num>
  <w:num w:numId="7">
    <w:abstractNumId w:val="158"/>
  </w:num>
  <w:num w:numId="8">
    <w:abstractNumId w:val="104"/>
  </w:num>
  <w:num w:numId="9">
    <w:abstractNumId w:val="3"/>
  </w:num>
  <w:num w:numId="10">
    <w:abstractNumId w:val="192"/>
  </w:num>
  <w:num w:numId="11">
    <w:abstractNumId w:val="26"/>
  </w:num>
  <w:num w:numId="12">
    <w:abstractNumId w:val="165"/>
  </w:num>
  <w:num w:numId="13">
    <w:abstractNumId w:val="231"/>
  </w:num>
  <w:num w:numId="14">
    <w:abstractNumId w:val="127"/>
  </w:num>
  <w:num w:numId="15">
    <w:abstractNumId w:val="205"/>
  </w:num>
  <w:num w:numId="16">
    <w:abstractNumId w:val="129"/>
  </w:num>
  <w:num w:numId="17">
    <w:abstractNumId w:val="97"/>
  </w:num>
  <w:num w:numId="18">
    <w:abstractNumId w:val="211"/>
  </w:num>
  <w:num w:numId="19">
    <w:abstractNumId w:val="145"/>
  </w:num>
  <w:num w:numId="20">
    <w:abstractNumId w:val="91"/>
  </w:num>
  <w:num w:numId="21">
    <w:abstractNumId w:val="264"/>
  </w:num>
  <w:num w:numId="22">
    <w:abstractNumId w:val="169"/>
  </w:num>
  <w:num w:numId="23">
    <w:abstractNumId w:val="48"/>
  </w:num>
  <w:num w:numId="24">
    <w:abstractNumId w:val="96"/>
  </w:num>
  <w:num w:numId="25">
    <w:abstractNumId w:val="33"/>
  </w:num>
  <w:num w:numId="26">
    <w:abstractNumId w:val="202"/>
  </w:num>
  <w:num w:numId="27">
    <w:abstractNumId w:val="262"/>
  </w:num>
  <w:num w:numId="28">
    <w:abstractNumId w:val="160"/>
  </w:num>
  <w:num w:numId="29">
    <w:abstractNumId w:val="6"/>
  </w:num>
  <w:num w:numId="30">
    <w:abstractNumId w:val="86"/>
  </w:num>
  <w:num w:numId="31">
    <w:abstractNumId w:val="13"/>
  </w:num>
  <w:num w:numId="32">
    <w:abstractNumId w:val="171"/>
  </w:num>
  <w:num w:numId="33">
    <w:abstractNumId w:val="226"/>
  </w:num>
  <w:num w:numId="34">
    <w:abstractNumId w:val="233"/>
  </w:num>
  <w:num w:numId="35">
    <w:abstractNumId w:val="155"/>
  </w:num>
  <w:num w:numId="36">
    <w:abstractNumId w:val="196"/>
  </w:num>
  <w:num w:numId="37">
    <w:abstractNumId w:val="227"/>
  </w:num>
  <w:num w:numId="38">
    <w:abstractNumId w:val="5"/>
  </w:num>
  <w:num w:numId="39">
    <w:abstractNumId w:val="32"/>
  </w:num>
  <w:num w:numId="40">
    <w:abstractNumId w:val="193"/>
  </w:num>
  <w:num w:numId="41">
    <w:abstractNumId w:val="162"/>
  </w:num>
  <w:num w:numId="42">
    <w:abstractNumId w:val="58"/>
  </w:num>
  <w:num w:numId="43">
    <w:abstractNumId w:val="17"/>
  </w:num>
  <w:num w:numId="44">
    <w:abstractNumId w:val="46"/>
  </w:num>
  <w:num w:numId="45">
    <w:abstractNumId w:val="166"/>
  </w:num>
  <w:num w:numId="46">
    <w:abstractNumId w:val="88"/>
  </w:num>
  <w:num w:numId="47">
    <w:abstractNumId w:val="85"/>
  </w:num>
  <w:num w:numId="48">
    <w:abstractNumId w:val="94"/>
  </w:num>
  <w:num w:numId="49">
    <w:abstractNumId w:val="178"/>
  </w:num>
  <w:num w:numId="50">
    <w:abstractNumId w:val="218"/>
  </w:num>
  <w:num w:numId="51">
    <w:abstractNumId w:val="220"/>
  </w:num>
  <w:num w:numId="52">
    <w:abstractNumId w:val="136"/>
  </w:num>
  <w:num w:numId="53">
    <w:abstractNumId w:val="159"/>
  </w:num>
  <w:num w:numId="54">
    <w:abstractNumId w:val="217"/>
  </w:num>
  <w:num w:numId="55">
    <w:abstractNumId w:val="244"/>
  </w:num>
  <w:num w:numId="56">
    <w:abstractNumId w:val="39"/>
  </w:num>
  <w:num w:numId="57">
    <w:abstractNumId w:val="168"/>
  </w:num>
  <w:num w:numId="58">
    <w:abstractNumId w:val="111"/>
  </w:num>
  <w:num w:numId="59">
    <w:abstractNumId w:val="70"/>
  </w:num>
  <w:num w:numId="60">
    <w:abstractNumId w:val="35"/>
  </w:num>
  <w:num w:numId="61">
    <w:abstractNumId w:val="229"/>
  </w:num>
  <w:num w:numId="62">
    <w:abstractNumId w:val="18"/>
  </w:num>
  <w:num w:numId="63">
    <w:abstractNumId w:val="117"/>
  </w:num>
  <w:num w:numId="64">
    <w:abstractNumId w:val="148"/>
  </w:num>
  <w:num w:numId="65">
    <w:abstractNumId w:val="81"/>
  </w:num>
  <w:num w:numId="66">
    <w:abstractNumId w:val="143"/>
  </w:num>
  <w:num w:numId="67">
    <w:abstractNumId w:val="61"/>
  </w:num>
  <w:num w:numId="68">
    <w:abstractNumId w:val="84"/>
  </w:num>
  <w:num w:numId="69">
    <w:abstractNumId w:val="29"/>
  </w:num>
  <w:num w:numId="70">
    <w:abstractNumId w:val="221"/>
  </w:num>
  <w:num w:numId="71">
    <w:abstractNumId w:val="34"/>
  </w:num>
  <w:num w:numId="72">
    <w:abstractNumId w:val="78"/>
  </w:num>
  <w:num w:numId="73">
    <w:abstractNumId w:val="213"/>
  </w:num>
  <w:num w:numId="74">
    <w:abstractNumId w:val="240"/>
  </w:num>
  <w:num w:numId="75">
    <w:abstractNumId w:val="214"/>
  </w:num>
  <w:num w:numId="76">
    <w:abstractNumId w:val="203"/>
  </w:num>
  <w:num w:numId="77">
    <w:abstractNumId w:val="161"/>
  </w:num>
  <w:num w:numId="78">
    <w:abstractNumId w:val="92"/>
  </w:num>
  <w:num w:numId="79">
    <w:abstractNumId w:val="230"/>
  </w:num>
  <w:num w:numId="80">
    <w:abstractNumId w:val="62"/>
  </w:num>
  <w:num w:numId="81">
    <w:abstractNumId w:val="232"/>
  </w:num>
  <w:num w:numId="82">
    <w:abstractNumId w:val="63"/>
  </w:num>
  <w:num w:numId="83">
    <w:abstractNumId w:val="68"/>
  </w:num>
  <w:num w:numId="84">
    <w:abstractNumId w:val="142"/>
  </w:num>
  <w:num w:numId="85">
    <w:abstractNumId w:val="267"/>
  </w:num>
  <w:num w:numId="86">
    <w:abstractNumId w:val="12"/>
  </w:num>
  <w:num w:numId="87">
    <w:abstractNumId w:val="22"/>
  </w:num>
  <w:num w:numId="88">
    <w:abstractNumId w:val="134"/>
  </w:num>
  <w:num w:numId="89">
    <w:abstractNumId w:val="116"/>
  </w:num>
  <w:num w:numId="90">
    <w:abstractNumId w:val="25"/>
  </w:num>
  <w:num w:numId="91">
    <w:abstractNumId w:val="73"/>
  </w:num>
  <w:num w:numId="92">
    <w:abstractNumId w:val="239"/>
  </w:num>
  <w:num w:numId="93">
    <w:abstractNumId w:val="64"/>
  </w:num>
  <w:num w:numId="94">
    <w:abstractNumId w:val="41"/>
  </w:num>
  <w:num w:numId="95">
    <w:abstractNumId w:val="31"/>
  </w:num>
  <w:num w:numId="96">
    <w:abstractNumId w:val="254"/>
  </w:num>
  <w:num w:numId="97">
    <w:abstractNumId w:val="21"/>
  </w:num>
  <w:num w:numId="98">
    <w:abstractNumId w:val="10"/>
  </w:num>
  <w:num w:numId="99">
    <w:abstractNumId w:val="14"/>
  </w:num>
  <w:num w:numId="100">
    <w:abstractNumId w:val="87"/>
  </w:num>
  <w:num w:numId="101">
    <w:abstractNumId w:val="251"/>
  </w:num>
  <w:num w:numId="102">
    <w:abstractNumId w:val="109"/>
  </w:num>
  <w:num w:numId="103">
    <w:abstractNumId w:val="118"/>
  </w:num>
  <w:num w:numId="104">
    <w:abstractNumId w:val="259"/>
  </w:num>
  <w:num w:numId="105">
    <w:abstractNumId w:val="224"/>
  </w:num>
  <w:num w:numId="106">
    <w:abstractNumId w:val="139"/>
  </w:num>
  <w:num w:numId="107">
    <w:abstractNumId w:val="225"/>
  </w:num>
  <w:num w:numId="108">
    <w:abstractNumId w:val="188"/>
  </w:num>
  <w:num w:numId="109">
    <w:abstractNumId w:val="108"/>
  </w:num>
  <w:num w:numId="110">
    <w:abstractNumId w:val="74"/>
  </w:num>
  <w:num w:numId="111">
    <w:abstractNumId w:val="2"/>
  </w:num>
  <w:num w:numId="112">
    <w:abstractNumId w:val="135"/>
  </w:num>
  <w:num w:numId="113">
    <w:abstractNumId w:val="263"/>
  </w:num>
  <w:num w:numId="114">
    <w:abstractNumId w:val="110"/>
  </w:num>
  <w:num w:numId="115">
    <w:abstractNumId w:val="66"/>
  </w:num>
  <w:num w:numId="116">
    <w:abstractNumId w:val="152"/>
  </w:num>
  <w:num w:numId="117">
    <w:abstractNumId w:val="71"/>
  </w:num>
  <w:num w:numId="118">
    <w:abstractNumId w:val="182"/>
  </w:num>
  <w:num w:numId="119">
    <w:abstractNumId w:val="258"/>
  </w:num>
  <w:num w:numId="120">
    <w:abstractNumId w:val="119"/>
  </w:num>
  <w:num w:numId="121">
    <w:abstractNumId w:val="238"/>
  </w:num>
  <w:num w:numId="122">
    <w:abstractNumId w:val="4"/>
  </w:num>
  <w:num w:numId="123">
    <w:abstractNumId w:val="256"/>
  </w:num>
  <w:num w:numId="124">
    <w:abstractNumId w:val="156"/>
  </w:num>
  <w:num w:numId="125">
    <w:abstractNumId w:val="212"/>
  </w:num>
  <w:num w:numId="126">
    <w:abstractNumId w:val="150"/>
  </w:num>
  <w:num w:numId="127">
    <w:abstractNumId w:val="37"/>
  </w:num>
  <w:num w:numId="128">
    <w:abstractNumId w:val="60"/>
  </w:num>
  <w:num w:numId="129">
    <w:abstractNumId w:val="99"/>
  </w:num>
  <w:num w:numId="130">
    <w:abstractNumId w:val="1"/>
  </w:num>
  <w:num w:numId="131">
    <w:abstractNumId w:val="114"/>
  </w:num>
  <w:num w:numId="132">
    <w:abstractNumId w:val="23"/>
  </w:num>
  <w:num w:numId="133">
    <w:abstractNumId w:val="177"/>
  </w:num>
  <w:num w:numId="134">
    <w:abstractNumId w:val="228"/>
  </w:num>
  <w:num w:numId="135">
    <w:abstractNumId w:val="16"/>
  </w:num>
  <w:num w:numId="136">
    <w:abstractNumId w:val="222"/>
  </w:num>
  <w:num w:numId="137">
    <w:abstractNumId w:val="179"/>
  </w:num>
  <w:num w:numId="138">
    <w:abstractNumId w:val="187"/>
  </w:num>
  <w:num w:numId="139">
    <w:abstractNumId w:val="219"/>
  </w:num>
  <w:num w:numId="140">
    <w:abstractNumId w:val="137"/>
  </w:num>
  <w:num w:numId="141">
    <w:abstractNumId w:val="184"/>
  </w:num>
  <w:num w:numId="142">
    <w:abstractNumId w:val="38"/>
  </w:num>
  <w:num w:numId="143">
    <w:abstractNumId w:val="186"/>
  </w:num>
  <w:num w:numId="144">
    <w:abstractNumId w:val="197"/>
  </w:num>
  <w:num w:numId="145">
    <w:abstractNumId w:val="208"/>
  </w:num>
  <w:num w:numId="146">
    <w:abstractNumId w:val="7"/>
  </w:num>
  <w:num w:numId="147">
    <w:abstractNumId w:val="234"/>
  </w:num>
  <w:num w:numId="148">
    <w:abstractNumId w:val="173"/>
  </w:num>
  <w:num w:numId="149">
    <w:abstractNumId w:val="191"/>
  </w:num>
  <w:num w:numId="150">
    <w:abstractNumId w:val="24"/>
  </w:num>
  <w:num w:numId="151">
    <w:abstractNumId w:val="144"/>
  </w:num>
  <w:num w:numId="152">
    <w:abstractNumId w:val="260"/>
  </w:num>
  <w:num w:numId="153">
    <w:abstractNumId w:val="15"/>
  </w:num>
  <w:num w:numId="154">
    <w:abstractNumId w:val="77"/>
  </w:num>
  <w:num w:numId="155">
    <w:abstractNumId w:val="40"/>
  </w:num>
  <w:num w:numId="156">
    <w:abstractNumId w:val="266"/>
  </w:num>
  <w:num w:numId="157">
    <w:abstractNumId w:val="163"/>
  </w:num>
  <w:num w:numId="158">
    <w:abstractNumId w:val="80"/>
  </w:num>
  <w:num w:numId="159">
    <w:abstractNumId w:val="253"/>
  </w:num>
  <w:num w:numId="160">
    <w:abstractNumId w:val="93"/>
  </w:num>
  <w:num w:numId="161">
    <w:abstractNumId w:val="189"/>
  </w:num>
  <w:num w:numId="162">
    <w:abstractNumId w:val="59"/>
  </w:num>
  <w:num w:numId="163">
    <w:abstractNumId w:val="45"/>
  </w:num>
  <w:num w:numId="164">
    <w:abstractNumId w:val="65"/>
  </w:num>
  <w:num w:numId="165">
    <w:abstractNumId w:val="133"/>
  </w:num>
  <w:num w:numId="166">
    <w:abstractNumId w:val="245"/>
  </w:num>
  <w:num w:numId="167">
    <w:abstractNumId w:val="27"/>
  </w:num>
  <w:num w:numId="168">
    <w:abstractNumId w:val="246"/>
  </w:num>
  <w:num w:numId="169">
    <w:abstractNumId w:val="122"/>
  </w:num>
  <w:num w:numId="170">
    <w:abstractNumId w:val="210"/>
  </w:num>
  <w:num w:numId="171">
    <w:abstractNumId w:val="47"/>
  </w:num>
  <w:num w:numId="172">
    <w:abstractNumId w:val="265"/>
  </w:num>
  <w:num w:numId="173">
    <w:abstractNumId w:val="207"/>
  </w:num>
  <w:num w:numId="174">
    <w:abstractNumId w:val="235"/>
  </w:num>
  <w:num w:numId="175">
    <w:abstractNumId w:val="57"/>
  </w:num>
  <w:num w:numId="176">
    <w:abstractNumId w:val="126"/>
  </w:num>
  <w:num w:numId="177">
    <w:abstractNumId w:val="0"/>
  </w:num>
  <w:num w:numId="178">
    <w:abstractNumId w:val="206"/>
  </w:num>
  <w:num w:numId="179">
    <w:abstractNumId w:val="30"/>
  </w:num>
  <w:num w:numId="180">
    <w:abstractNumId w:val="112"/>
  </w:num>
  <w:num w:numId="181">
    <w:abstractNumId w:val="83"/>
  </w:num>
  <w:num w:numId="182">
    <w:abstractNumId w:val="269"/>
  </w:num>
  <w:num w:numId="183">
    <w:abstractNumId w:val="9"/>
  </w:num>
  <w:num w:numId="184">
    <w:abstractNumId w:val="69"/>
  </w:num>
  <w:num w:numId="185">
    <w:abstractNumId w:val="50"/>
  </w:num>
  <w:num w:numId="186">
    <w:abstractNumId w:val="67"/>
  </w:num>
  <w:num w:numId="187">
    <w:abstractNumId w:val="43"/>
  </w:num>
  <w:num w:numId="188">
    <w:abstractNumId w:val="164"/>
  </w:num>
  <w:num w:numId="189">
    <w:abstractNumId w:val="237"/>
  </w:num>
  <w:num w:numId="190">
    <w:abstractNumId w:val="255"/>
  </w:num>
  <w:num w:numId="191">
    <w:abstractNumId w:val="51"/>
  </w:num>
  <w:num w:numId="192">
    <w:abstractNumId w:val="209"/>
  </w:num>
  <w:num w:numId="193">
    <w:abstractNumId w:val="174"/>
  </w:num>
  <w:num w:numId="194">
    <w:abstractNumId w:val="176"/>
  </w:num>
  <w:num w:numId="195">
    <w:abstractNumId w:val="249"/>
  </w:num>
  <w:num w:numId="196">
    <w:abstractNumId w:val="125"/>
  </w:num>
  <w:num w:numId="197">
    <w:abstractNumId w:val="252"/>
  </w:num>
  <w:num w:numId="198">
    <w:abstractNumId w:val="180"/>
  </w:num>
  <w:num w:numId="199">
    <w:abstractNumId w:val="42"/>
  </w:num>
  <w:num w:numId="200">
    <w:abstractNumId w:val="170"/>
  </w:num>
  <w:num w:numId="201">
    <w:abstractNumId w:val="146"/>
  </w:num>
  <w:num w:numId="202">
    <w:abstractNumId w:val="115"/>
  </w:num>
  <w:num w:numId="203">
    <w:abstractNumId w:val="257"/>
  </w:num>
  <w:num w:numId="204">
    <w:abstractNumId w:val="141"/>
  </w:num>
  <w:num w:numId="205">
    <w:abstractNumId w:val="151"/>
  </w:num>
  <w:num w:numId="206">
    <w:abstractNumId w:val="140"/>
  </w:num>
  <w:num w:numId="207">
    <w:abstractNumId w:val="72"/>
  </w:num>
  <w:num w:numId="208">
    <w:abstractNumId w:val="106"/>
  </w:num>
  <w:num w:numId="209">
    <w:abstractNumId w:val="89"/>
  </w:num>
  <w:num w:numId="210">
    <w:abstractNumId w:val="8"/>
  </w:num>
  <w:num w:numId="211">
    <w:abstractNumId w:val="216"/>
  </w:num>
  <w:num w:numId="212">
    <w:abstractNumId w:val="52"/>
  </w:num>
  <w:num w:numId="213">
    <w:abstractNumId w:val="19"/>
  </w:num>
  <w:num w:numId="214">
    <w:abstractNumId w:val="101"/>
  </w:num>
  <w:num w:numId="215">
    <w:abstractNumId w:val="153"/>
  </w:num>
  <w:num w:numId="216">
    <w:abstractNumId w:val="20"/>
  </w:num>
  <w:num w:numId="217">
    <w:abstractNumId w:val="53"/>
  </w:num>
  <w:num w:numId="218">
    <w:abstractNumId w:val="44"/>
  </w:num>
  <w:num w:numId="219">
    <w:abstractNumId w:val="172"/>
  </w:num>
  <w:num w:numId="220">
    <w:abstractNumId w:val="124"/>
  </w:num>
  <w:num w:numId="221">
    <w:abstractNumId w:val="157"/>
  </w:num>
  <w:num w:numId="222">
    <w:abstractNumId w:val="190"/>
  </w:num>
  <w:num w:numId="223">
    <w:abstractNumId w:val="121"/>
  </w:num>
  <w:num w:numId="224">
    <w:abstractNumId w:val="183"/>
  </w:num>
  <w:num w:numId="225">
    <w:abstractNumId w:val="105"/>
  </w:num>
  <w:num w:numId="226">
    <w:abstractNumId w:val="223"/>
  </w:num>
  <w:num w:numId="227">
    <w:abstractNumId w:val="154"/>
  </w:num>
  <w:num w:numId="228">
    <w:abstractNumId w:val="54"/>
  </w:num>
  <w:num w:numId="229">
    <w:abstractNumId w:val="261"/>
  </w:num>
  <w:num w:numId="230">
    <w:abstractNumId w:val="236"/>
  </w:num>
  <w:num w:numId="231">
    <w:abstractNumId w:val="102"/>
  </w:num>
  <w:num w:numId="232">
    <w:abstractNumId w:val="268"/>
  </w:num>
  <w:num w:numId="233">
    <w:abstractNumId w:val="49"/>
  </w:num>
  <w:num w:numId="234">
    <w:abstractNumId w:val="242"/>
  </w:num>
  <w:num w:numId="235">
    <w:abstractNumId w:val="149"/>
  </w:num>
  <w:num w:numId="236">
    <w:abstractNumId w:val="123"/>
  </w:num>
  <w:num w:numId="237">
    <w:abstractNumId w:val="167"/>
  </w:num>
  <w:num w:numId="238">
    <w:abstractNumId w:val="194"/>
  </w:num>
  <w:num w:numId="239">
    <w:abstractNumId w:val="11"/>
  </w:num>
  <w:num w:numId="240">
    <w:abstractNumId w:val="79"/>
  </w:num>
  <w:num w:numId="241">
    <w:abstractNumId w:val="75"/>
  </w:num>
  <w:num w:numId="242">
    <w:abstractNumId w:val="113"/>
  </w:num>
  <w:num w:numId="243">
    <w:abstractNumId w:val="241"/>
  </w:num>
  <w:num w:numId="244">
    <w:abstractNumId w:val="195"/>
  </w:num>
  <w:num w:numId="245">
    <w:abstractNumId w:val="198"/>
  </w:num>
  <w:num w:numId="246">
    <w:abstractNumId w:val="243"/>
  </w:num>
  <w:num w:numId="247">
    <w:abstractNumId w:val="103"/>
  </w:num>
  <w:num w:numId="248">
    <w:abstractNumId w:val="107"/>
  </w:num>
  <w:num w:numId="249">
    <w:abstractNumId w:val="247"/>
  </w:num>
  <w:num w:numId="250">
    <w:abstractNumId w:val="82"/>
  </w:num>
  <w:num w:numId="251">
    <w:abstractNumId w:val="100"/>
  </w:num>
  <w:num w:numId="252">
    <w:abstractNumId w:val="147"/>
  </w:num>
  <w:num w:numId="253">
    <w:abstractNumId w:val="90"/>
  </w:num>
  <w:num w:numId="254">
    <w:abstractNumId w:val="199"/>
  </w:num>
  <w:num w:numId="255">
    <w:abstractNumId w:val="204"/>
  </w:num>
  <w:num w:numId="256">
    <w:abstractNumId w:val="200"/>
  </w:num>
  <w:num w:numId="257">
    <w:abstractNumId w:val="201"/>
  </w:num>
  <w:num w:numId="258">
    <w:abstractNumId w:val="36"/>
  </w:num>
  <w:num w:numId="259">
    <w:abstractNumId w:val="55"/>
  </w:num>
  <w:num w:numId="260">
    <w:abstractNumId w:val="76"/>
  </w:num>
  <w:num w:numId="261">
    <w:abstractNumId w:val="181"/>
  </w:num>
  <w:num w:numId="262">
    <w:abstractNumId w:val="250"/>
  </w:num>
  <w:num w:numId="263">
    <w:abstractNumId w:val="95"/>
  </w:num>
  <w:num w:numId="264">
    <w:abstractNumId w:val="131"/>
  </w:num>
  <w:num w:numId="265">
    <w:abstractNumId w:val="28"/>
  </w:num>
  <w:num w:numId="266">
    <w:abstractNumId w:val="248"/>
  </w:num>
  <w:num w:numId="267">
    <w:abstractNumId w:val="56"/>
  </w:num>
  <w:num w:numId="268">
    <w:abstractNumId w:val="132"/>
  </w:num>
  <w:num w:numId="269">
    <w:abstractNumId w:val="175"/>
  </w:num>
  <w:num w:numId="270">
    <w:abstractNumId w:val="120"/>
  </w:num>
  <w:numIdMacAtCleanup w:val="2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01ED"/>
    <w:rsid w:val="002B2AD9"/>
    <w:rsid w:val="003564B6"/>
    <w:rsid w:val="00973A98"/>
    <w:rsid w:val="00B701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73A98"/>
    <w:rPr>
      <w:rFonts w:ascii="Tahoma" w:hAnsi="Tahoma" w:cs="Tahoma"/>
      <w:sz w:val="16"/>
      <w:szCs w:val="16"/>
    </w:rPr>
  </w:style>
  <w:style w:type="character" w:customStyle="1" w:styleId="BalloonTextChar">
    <w:name w:val="Balloon Text Char"/>
    <w:basedOn w:val="DefaultParagraphFont"/>
    <w:link w:val="BalloonText"/>
    <w:uiPriority w:val="99"/>
    <w:semiHidden/>
    <w:rsid w:val="00973A9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73A98"/>
    <w:rPr>
      <w:rFonts w:ascii="Tahoma" w:hAnsi="Tahoma" w:cs="Tahoma"/>
      <w:sz w:val="16"/>
      <w:szCs w:val="16"/>
    </w:rPr>
  </w:style>
  <w:style w:type="character" w:customStyle="1" w:styleId="BalloonTextChar">
    <w:name w:val="Balloon Text Char"/>
    <w:basedOn w:val="DefaultParagraphFont"/>
    <w:link w:val="BalloonText"/>
    <w:uiPriority w:val="99"/>
    <w:semiHidden/>
    <w:rsid w:val="00973A9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61.jpeg"/><Relationship Id="rId21" Type="http://schemas.openxmlformats.org/officeDocument/2006/relationships/image" Target="media/image15.png"/><Relationship Id="rId63" Type="http://schemas.openxmlformats.org/officeDocument/2006/relationships/image" Target="media/image51.png"/><Relationship Id="rId159" Type="http://schemas.openxmlformats.org/officeDocument/2006/relationships/hyperlink" Target="https://arxiv.org/abs/1409.1556" TargetMode="External"/><Relationship Id="rId324" Type="http://schemas.openxmlformats.org/officeDocument/2006/relationships/image" Target="media/image283.png"/><Relationship Id="rId366" Type="http://schemas.openxmlformats.org/officeDocument/2006/relationships/image" Target="media/image320.png"/><Relationship Id="rId170" Type="http://schemas.openxmlformats.org/officeDocument/2006/relationships/image" Target="media/image143.png"/><Relationship Id="rId226" Type="http://schemas.openxmlformats.org/officeDocument/2006/relationships/image" Target="media/image198.png"/><Relationship Id="rId433" Type="http://schemas.openxmlformats.org/officeDocument/2006/relationships/image" Target="media/image379.jpeg"/><Relationship Id="rId268" Type="http://schemas.openxmlformats.org/officeDocument/2006/relationships/image" Target="media/image234.png"/><Relationship Id="rId475" Type="http://schemas.openxmlformats.org/officeDocument/2006/relationships/image" Target="media/image416.png"/><Relationship Id="rId32" Type="http://schemas.openxmlformats.org/officeDocument/2006/relationships/hyperlink" Target="http://www.image-net.org/challenges/LSVRC" TargetMode="External"/><Relationship Id="rId74" Type="http://schemas.openxmlformats.org/officeDocument/2006/relationships/image" Target="media/image61.jpeg"/><Relationship Id="rId128" Type="http://schemas.openxmlformats.org/officeDocument/2006/relationships/image" Target="media/image106.png"/><Relationship Id="rId335" Type="http://schemas.openxmlformats.org/officeDocument/2006/relationships/hyperlink" Target="https://arxiv.org/abs/1512.03385" TargetMode="External"/><Relationship Id="rId377" Type="http://schemas.openxmlformats.org/officeDocument/2006/relationships/image" Target="media/image327.png"/><Relationship Id="rId500" Type="http://schemas.openxmlformats.org/officeDocument/2006/relationships/hyperlink" Target="https://keras.io" TargetMode="External"/><Relationship Id="rId5" Type="http://schemas.openxmlformats.org/officeDocument/2006/relationships/settings" Target="settings.xml"/><Relationship Id="rId181" Type="http://schemas.openxmlformats.org/officeDocument/2006/relationships/image" Target="media/image154.png"/><Relationship Id="rId237" Type="http://schemas.openxmlformats.org/officeDocument/2006/relationships/image" Target="media/image209.png"/><Relationship Id="rId402" Type="http://schemas.openxmlformats.org/officeDocument/2006/relationships/image" Target="media/image349.png"/><Relationship Id="rId279" Type="http://schemas.openxmlformats.org/officeDocument/2006/relationships/image" Target="media/image244.jpeg"/><Relationship Id="rId444" Type="http://schemas.openxmlformats.org/officeDocument/2006/relationships/image" Target="media/image387.jpeg"/><Relationship Id="rId486" Type="http://schemas.openxmlformats.org/officeDocument/2006/relationships/image" Target="media/image427.jpeg"/><Relationship Id="rId43" Type="http://schemas.openxmlformats.org/officeDocument/2006/relationships/image" Target="media/image31.png"/><Relationship Id="rId139" Type="http://schemas.openxmlformats.org/officeDocument/2006/relationships/image" Target="media/image115.png"/><Relationship Id="rId290" Type="http://schemas.openxmlformats.org/officeDocument/2006/relationships/image" Target="media/image252.png"/><Relationship Id="rId304" Type="http://schemas.openxmlformats.org/officeDocument/2006/relationships/image" Target="media/image266.jpeg"/><Relationship Id="rId346" Type="http://schemas.openxmlformats.org/officeDocument/2006/relationships/image" Target="media/image301.png"/><Relationship Id="rId388" Type="http://schemas.openxmlformats.org/officeDocument/2006/relationships/image" Target="media/image336.png"/><Relationship Id="rId85" Type="http://schemas.openxmlformats.org/officeDocument/2006/relationships/image" Target="media/image63.png"/><Relationship Id="rId150" Type="http://schemas.openxmlformats.org/officeDocument/2006/relationships/image" Target="media/image124.png"/><Relationship Id="rId192" Type="http://schemas.openxmlformats.org/officeDocument/2006/relationships/image" Target="media/image165.png"/><Relationship Id="rId206" Type="http://schemas.openxmlformats.org/officeDocument/2006/relationships/image" Target="media/image179.png"/><Relationship Id="rId413" Type="http://schemas.openxmlformats.org/officeDocument/2006/relationships/image" Target="media/image360.png"/><Relationship Id="rId248" Type="http://schemas.openxmlformats.org/officeDocument/2006/relationships/hyperlink" Target="https://code.google.com/archive/p/word2vec" TargetMode="External"/><Relationship Id="rId455" Type="http://schemas.openxmlformats.org/officeDocument/2006/relationships/image" Target="media/image398.png"/><Relationship Id="rId497" Type="http://schemas.openxmlformats.org/officeDocument/2006/relationships/hyperlink" Target="https://arxiv.org" TargetMode="External"/><Relationship Id="rId12" Type="http://schemas.openxmlformats.org/officeDocument/2006/relationships/image" Target="media/image6.png"/><Relationship Id="rId108" Type="http://schemas.openxmlformats.org/officeDocument/2006/relationships/image" Target="media/image86.png"/><Relationship Id="rId315" Type="http://schemas.openxmlformats.org/officeDocument/2006/relationships/image" Target="media/image274.png"/><Relationship Id="rId357" Type="http://schemas.openxmlformats.org/officeDocument/2006/relationships/image" Target="media/image312.png"/><Relationship Id="rId54" Type="http://schemas.openxmlformats.org/officeDocument/2006/relationships/image" Target="media/image42.png"/><Relationship Id="rId96" Type="http://schemas.openxmlformats.org/officeDocument/2006/relationships/image" Target="media/image74.png"/><Relationship Id="rId161" Type="http://schemas.openxmlformats.org/officeDocument/2006/relationships/image" Target="media/image134.png"/><Relationship Id="rId217" Type="http://schemas.openxmlformats.org/officeDocument/2006/relationships/image" Target="media/image189.png"/><Relationship Id="rId399" Type="http://schemas.openxmlformats.org/officeDocument/2006/relationships/image" Target="media/image346.png"/><Relationship Id="rId259" Type="http://schemas.openxmlformats.org/officeDocument/2006/relationships/image" Target="media/image225.jpeg"/><Relationship Id="rId424" Type="http://schemas.openxmlformats.org/officeDocument/2006/relationships/image" Target="media/image370.png"/><Relationship Id="rId466" Type="http://schemas.openxmlformats.org/officeDocument/2006/relationships/image" Target="media/image408.png"/><Relationship Id="rId23" Type="http://schemas.openxmlformats.org/officeDocument/2006/relationships/image" Target="media/image17.png"/><Relationship Id="rId119" Type="http://schemas.openxmlformats.org/officeDocument/2006/relationships/image" Target="media/image97.png"/><Relationship Id="rId270" Type="http://schemas.openxmlformats.org/officeDocument/2006/relationships/image" Target="media/image236.jpeg"/><Relationship Id="rId326" Type="http://schemas.openxmlformats.org/officeDocument/2006/relationships/hyperlink" Target="https://arxiv.org/abs/1409.4842" TargetMode="External"/><Relationship Id="rId65" Type="http://schemas.openxmlformats.org/officeDocument/2006/relationships/image" Target="media/image53.png"/><Relationship Id="rId130" Type="http://schemas.openxmlformats.org/officeDocument/2006/relationships/hyperlink" Target="http://mng.bz/XrsS" TargetMode="External"/><Relationship Id="rId368" Type="http://schemas.openxmlformats.org/officeDocument/2006/relationships/hyperlink" Target="https://arxiv.org/abs/1706.02515" TargetMode="External"/><Relationship Id="rId172" Type="http://schemas.openxmlformats.org/officeDocument/2006/relationships/image" Target="media/image145.jpeg"/><Relationship Id="rId228" Type="http://schemas.openxmlformats.org/officeDocument/2006/relationships/image" Target="media/image200.png"/><Relationship Id="rId435" Type="http://schemas.openxmlformats.org/officeDocument/2006/relationships/image" Target="media/image381.jpeg"/><Relationship Id="rId477" Type="http://schemas.openxmlformats.org/officeDocument/2006/relationships/image" Target="media/image418.png"/><Relationship Id="rId281" Type="http://schemas.openxmlformats.org/officeDocument/2006/relationships/image" Target="media/image245.jpeg"/><Relationship Id="rId337" Type="http://schemas.openxmlformats.org/officeDocument/2006/relationships/image" Target="media/image292.png"/><Relationship Id="rId502" Type="http://schemas.openxmlformats.org/officeDocument/2006/relationships/hyperlink" Target="https://github.com/fchollet/keras" TargetMode="External"/><Relationship Id="rId34" Type="http://schemas.openxmlformats.org/officeDocument/2006/relationships/image" Target="media/image22.png"/><Relationship Id="rId76" Type="http://schemas.openxmlformats.org/officeDocument/2006/relationships/hyperlink" Target="http://deeplearning.net/software/theano" TargetMode="External"/><Relationship Id="rId141" Type="http://schemas.openxmlformats.org/officeDocument/2006/relationships/image" Target="media/image117.png"/><Relationship Id="rId379" Type="http://schemas.openxmlformats.org/officeDocument/2006/relationships/hyperlink" Target="https://arxiv.org/abs/1308.0850" TargetMode="External"/><Relationship Id="rId7" Type="http://schemas.openxmlformats.org/officeDocument/2006/relationships/image" Target="media/image1.png"/><Relationship Id="rId183" Type="http://schemas.openxmlformats.org/officeDocument/2006/relationships/image" Target="media/image156.png"/><Relationship Id="rId239" Type="http://schemas.openxmlformats.org/officeDocument/2006/relationships/image" Target="media/image211.png"/><Relationship Id="rId390" Type="http://schemas.openxmlformats.org/officeDocument/2006/relationships/image" Target="media/image338.png"/><Relationship Id="rId404" Type="http://schemas.openxmlformats.org/officeDocument/2006/relationships/image" Target="media/image351.png"/><Relationship Id="rId446" Type="http://schemas.openxmlformats.org/officeDocument/2006/relationships/image" Target="media/image389.png"/><Relationship Id="rId250" Type="http://schemas.openxmlformats.org/officeDocument/2006/relationships/hyperlink" Target="https://nlp.stanford.edu/projects/glove" TargetMode="External"/><Relationship Id="rId292" Type="http://schemas.openxmlformats.org/officeDocument/2006/relationships/image" Target="media/image254.png"/><Relationship Id="rId306" Type="http://schemas.openxmlformats.org/officeDocument/2006/relationships/hyperlink" Target="https://arxiv.org/abs/1706.03059" TargetMode="External"/><Relationship Id="rId488" Type="http://schemas.openxmlformats.org/officeDocument/2006/relationships/image" Target="media/image429.png"/><Relationship Id="rId45" Type="http://schemas.openxmlformats.org/officeDocument/2006/relationships/image" Target="media/image33.png"/><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image" Target="media/image303.png"/><Relationship Id="rId152" Type="http://schemas.openxmlformats.org/officeDocument/2006/relationships/image" Target="media/image126.jpeg"/><Relationship Id="rId194" Type="http://schemas.openxmlformats.org/officeDocument/2006/relationships/image" Target="media/image167.png"/><Relationship Id="rId208" Type="http://schemas.openxmlformats.org/officeDocument/2006/relationships/image" Target="media/image181.jpeg"/><Relationship Id="rId415" Type="http://schemas.openxmlformats.org/officeDocument/2006/relationships/image" Target="media/image362.png"/><Relationship Id="rId457" Type="http://schemas.openxmlformats.org/officeDocument/2006/relationships/image" Target="media/image400.png"/><Relationship Id="rId261" Type="http://schemas.openxmlformats.org/officeDocument/2006/relationships/image" Target="media/image227.png"/><Relationship Id="rId499" Type="http://schemas.openxmlformats.org/officeDocument/2006/relationships/hyperlink" Target="https://scholar.google.com" TargetMode="External"/><Relationship Id="rId14" Type="http://schemas.openxmlformats.org/officeDocument/2006/relationships/image" Target="media/image8.png"/><Relationship Id="rId56" Type="http://schemas.openxmlformats.org/officeDocument/2006/relationships/image" Target="media/image44.png"/><Relationship Id="rId317" Type="http://schemas.openxmlformats.org/officeDocument/2006/relationships/image" Target="media/image276.png"/><Relationship Id="rId359" Type="http://schemas.openxmlformats.org/officeDocument/2006/relationships/image" Target="media/image314.jpeg"/><Relationship Id="rId98" Type="http://schemas.openxmlformats.org/officeDocument/2006/relationships/image" Target="media/image76.jpeg"/><Relationship Id="rId121" Type="http://schemas.openxmlformats.org/officeDocument/2006/relationships/image" Target="media/image99.png"/><Relationship Id="rId163" Type="http://schemas.openxmlformats.org/officeDocument/2006/relationships/image" Target="media/image136.png"/><Relationship Id="rId219" Type="http://schemas.openxmlformats.org/officeDocument/2006/relationships/image" Target="media/image191.png"/><Relationship Id="rId370" Type="http://schemas.openxmlformats.org/officeDocument/2006/relationships/image" Target="media/image322.png"/><Relationship Id="rId426" Type="http://schemas.openxmlformats.org/officeDocument/2006/relationships/image" Target="media/image372.png"/><Relationship Id="rId230" Type="http://schemas.openxmlformats.org/officeDocument/2006/relationships/image" Target="media/image202.jpeg"/><Relationship Id="rId468" Type="http://schemas.openxmlformats.org/officeDocument/2006/relationships/image" Target="media/image410.png"/><Relationship Id="rId25" Type="http://schemas.openxmlformats.org/officeDocument/2006/relationships/image" Target="media/image19.png"/><Relationship Id="rId67" Type="http://schemas.openxmlformats.org/officeDocument/2006/relationships/image" Target="media/image55.png"/><Relationship Id="rId272" Type="http://schemas.openxmlformats.org/officeDocument/2006/relationships/image" Target="media/image238.png"/><Relationship Id="rId328" Type="http://schemas.openxmlformats.org/officeDocument/2006/relationships/image" Target="media/image285.png"/><Relationship Id="rId132" Type="http://schemas.openxmlformats.org/officeDocument/2006/relationships/image" Target="media/image108.png"/><Relationship Id="rId174" Type="http://schemas.openxmlformats.org/officeDocument/2006/relationships/image" Target="media/image147.jpeg"/><Relationship Id="rId381" Type="http://schemas.openxmlformats.org/officeDocument/2006/relationships/image" Target="media/image329.png"/><Relationship Id="rId241" Type="http://schemas.openxmlformats.org/officeDocument/2006/relationships/image" Target="media/image213.png"/><Relationship Id="rId437" Type="http://schemas.openxmlformats.org/officeDocument/2006/relationships/image" Target="media/image383.jpeg"/><Relationship Id="rId479" Type="http://schemas.openxmlformats.org/officeDocument/2006/relationships/image" Target="media/image420.png"/><Relationship Id="rId36" Type="http://schemas.openxmlformats.org/officeDocument/2006/relationships/image" Target="media/image24.jpeg"/><Relationship Id="rId283" Type="http://schemas.openxmlformats.org/officeDocument/2006/relationships/hyperlink" Target="http://mlg.eng.cam.ac.uk/yarin/blog_2248.html" TargetMode="External"/><Relationship Id="rId339" Type="http://schemas.openxmlformats.org/officeDocument/2006/relationships/image" Target="media/image294.png"/><Relationship Id="rId490" Type="http://schemas.openxmlformats.org/officeDocument/2006/relationships/image" Target="media/image431.png"/><Relationship Id="rId504" Type="http://schemas.openxmlformats.org/officeDocument/2006/relationships/hyperlink" Target="https://blog.keras.io" TargetMode="External"/><Relationship Id="rId78" Type="http://schemas.openxmlformats.org/officeDocument/2006/relationships/hyperlink" Target="https://github.com/Microsoft/CNTK" TargetMode="External"/><Relationship Id="rId101" Type="http://schemas.openxmlformats.org/officeDocument/2006/relationships/image" Target="media/image79.png"/><Relationship Id="rId143" Type="http://schemas.openxmlformats.org/officeDocument/2006/relationships/image" Target="media/image119.png"/><Relationship Id="rId185" Type="http://schemas.openxmlformats.org/officeDocument/2006/relationships/image" Target="media/image158.jpeg"/><Relationship Id="rId350" Type="http://schemas.openxmlformats.org/officeDocument/2006/relationships/image" Target="media/image305.png"/><Relationship Id="rId406" Type="http://schemas.openxmlformats.org/officeDocument/2006/relationships/image" Target="media/image353.png"/><Relationship Id="rId9" Type="http://schemas.openxmlformats.org/officeDocument/2006/relationships/image" Target="media/image3.png"/><Relationship Id="rId210" Type="http://schemas.openxmlformats.org/officeDocument/2006/relationships/image" Target="media/image183.jpeg"/><Relationship Id="rId392" Type="http://schemas.openxmlformats.org/officeDocument/2006/relationships/hyperlink" Target="http://mng.bz/xXlM" TargetMode="External"/><Relationship Id="rId448" Type="http://schemas.openxmlformats.org/officeDocument/2006/relationships/image" Target="media/image391.png"/><Relationship Id="rId252" Type="http://schemas.openxmlformats.org/officeDocument/2006/relationships/image" Target="media/image219.png"/><Relationship Id="rId294" Type="http://schemas.openxmlformats.org/officeDocument/2006/relationships/image" Target="media/image256.png"/><Relationship Id="rId308" Type="http://schemas.openxmlformats.org/officeDocument/2006/relationships/image" Target="media/image269.png"/><Relationship Id="rId47" Type="http://schemas.openxmlformats.org/officeDocument/2006/relationships/image" Target="media/image35.png"/><Relationship Id="rId89" Type="http://schemas.openxmlformats.org/officeDocument/2006/relationships/image" Target="media/image67.jpeg"/><Relationship Id="rId112" Type="http://schemas.openxmlformats.org/officeDocument/2006/relationships/image" Target="media/image90.jpeg"/><Relationship Id="rId154" Type="http://schemas.openxmlformats.org/officeDocument/2006/relationships/image" Target="media/image128.png"/><Relationship Id="rId361" Type="http://schemas.openxmlformats.org/officeDocument/2006/relationships/image" Target="media/image316.jpeg"/><Relationship Id="rId196" Type="http://schemas.openxmlformats.org/officeDocument/2006/relationships/image" Target="media/image169.png"/><Relationship Id="rId417" Type="http://schemas.openxmlformats.org/officeDocument/2006/relationships/image" Target="media/image364.png"/><Relationship Id="rId459" Type="http://schemas.openxmlformats.org/officeDocument/2006/relationships/image" Target="media/image402.png"/><Relationship Id="rId16" Type="http://schemas.openxmlformats.org/officeDocument/2006/relationships/image" Target="media/image10.jpeg"/><Relationship Id="rId221" Type="http://schemas.openxmlformats.org/officeDocument/2006/relationships/image" Target="media/image193.png"/><Relationship Id="rId263" Type="http://schemas.openxmlformats.org/officeDocument/2006/relationships/image" Target="media/image229.png"/><Relationship Id="rId319" Type="http://schemas.openxmlformats.org/officeDocument/2006/relationships/image" Target="media/image278.png"/><Relationship Id="rId470" Type="http://schemas.openxmlformats.org/officeDocument/2006/relationships/hyperlink" Target="file:///C:\Users\shashankj\Downloads\www.miketyka.com" TargetMode="External"/><Relationship Id="rId58" Type="http://schemas.openxmlformats.org/officeDocument/2006/relationships/image" Target="media/image46.png"/><Relationship Id="rId123" Type="http://schemas.openxmlformats.org/officeDocument/2006/relationships/image" Target="media/image101.jpeg"/><Relationship Id="rId330" Type="http://schemas.openxmlformats.org/officeDocument/2006/relationships/image" Target="media/image287.png"/><Relationship Id="rId165" Type="http://schemas.openxmlformats.org/officeDocument/2006/relationships/image" Target="media/image138.jpeg"/><Relationship Id="rId372" Type="http://schemas.openxmlformats.org/officeDocument/2006/relationships/hyperlink" Target="https://github.com/maxpumperla/hyperas" TargetMode="External"/><Relationship Id="rId428" Type="http://schemas.openxmlformats.org/officeDocument/2006/relationships/image" Target="media/image374.png"/><Relationship Id="rId232" Type="http://schemas.openxmlformats.org/officeDocument/2006/relationships/image" Target="media/image204.png"/><Relationship Id="rId274" Type="http://schemas.openxmlformats.org/officeDocument/2006/relationships/image" Target="media/image240.jpeg"/><Relationship Id="rId481" Type="http://schemas.openxmlformats.org/officeDocument/2006/relationships/image" Target="media/image422.png"/><Relationship Id="rId27" Type="http://schemas.openxmlformats.org/officeDocument/2006/relationships/hyperlink" Target="http://kaggle.com" TargetMode="External"/><Relationship Id="rId69" Type="http://schemas.openxmlformats.org/officeDocument/2006/relationships/image" Target="media/image57.png"/><Relationship Id="rId134" Type="http://schemas.openxmlformats.org/officeDocument/2006/relationships/image" Target="media/image110.jpeg"/><Relationship Id="rId80" Type="http://schemas.openxmlformats.org/officeDocument/2006/relationships/hyperlink" Target="https://jupyter.org" TargetMode="External"/><Relationship Id="rId176" Type="http://schemas.openxmlformats.org/officeDocument/2006/relationships/image" Target="media/image149.jpeg"/><Relationship Id="rId341" Type="http://schemas.openxmlformats.org/officeDocument/2006/relationships/image" Target="media/image296.png"/><Relationship Id="rId383" Type="http://schemas.openxmlformats.org/officeDocument/2006/relationships/image" Target="media/image331.png"/><Relationship Id="rId439" Type="http://schemas.openxmlformats.org/officeDocument/2006/relationships/hyperlink" Target="https://arxiv.org/abs/1312.6114" TargetMode="External"/><Relationship Id="rId201" Type="http://schemas.openxmlformats.org/officeDocument/2006/relationships/image" Target="media/image174.png"/><Relationship Id="rId243" Type="http://schemas.openxmlformats.org/officeDocument/2006/relationships/image" Target="media/image215.png"/><Relationship Id="rId285" Type="http://schemas.openxmlformats.org/officeDocument/2006/relationships/image" Target="media/image247.jpeg"/><Relationship Id="rId450" Type="http://schemas.openxmlformats.org/officeDocument/2006/relationships/image" Target="media/image393.png"/><Relationship Id="rId506" Type="http://schemas.openxmlformats.org/officeDocument/2006/relationships/theme" Target="theme/theme1.xml"/><Relationship Id="rId38" Type="http://schemas.openxmlformats.org/officeDocument/2006/relationships/image" Target="media/image26.png"/><Relationship Id="rId103" Type="http://schemas.openxmlformats.org/officeDocument/2006/relationships/image" Target="media/image81.png"/><Relationship Id="rId310" Type="http://schemas.openxmlformats.org/officeDocument/2006/relationships/image" Target="media/image271.png"/><Relationship Id="rId492" Type="http://schemas.openxmlformats.org/officeDocument/2006/relationships/image" Target="media/image433.png"/><Relationship Id="rId91" Type="http://schemas.openxmlformats.org/officeDocument/2006/relationships/image" Target="media/image69.png"/><Relationship Id="rId145" Type="http://schemas.openxmlformats.org/officeDocument/2006/relationships/hyperlink" Target="file:///C:\Users\shashankj\Downloads\www.kaggle.com\c\dogs-vs-cats\data" TargetMode="External"/><Relationship Id="rId187" Type="http://schemas.openxmlformats.org/officeDocument/2006/relationships/image" Target="media/image160.png"/><Relationship Id="rId352" Type="http://schemas.openxmlformats.org/officeDocument/2006/relationships/image" Target="media/image307.png"/><Relationship Id="rId394" Type="http://schemas.openxmlformats.org/officeDocument/2006/relationships/image" Target="media/image341.png"/><Relationship Id="rId408" Type="http://schemas.openxmlformats.org/officeDocument/2006/relationships/image" Target="media/image355.png"/><Relationship Id="rId212" Type="http://schemas.openxmlformats.org/officeDocument/2006/relationships/hyperlink" Target="https://arxiv.org/abs/1610.02391" TargetMode="External"/><Relationship Id="rId254" Type="http://schemas.openxmlformats.org/officeDocument/2006/relationships/hyperlink" Target="https://nlp.stanford.edu/projects/glove" TargetMode="External"/><Relationship Id="rId49" Type="http://schemas.openxmlformats.org/officeDocument/2006/relationships/image" Target="media/image37.png"/><Relationship Id="rId114" Type="http://schemas.openxmlformats.org/officeDocument/2006/relationships/image" Target="media/image92.png"/><Relationship Id="rId296" Type="http://schemas.openxmlformats.org/officeDocument/2006/relationships/image" Target="media/image258.png"/><Relationship Id="rId461" Type="http://schemas.openxmlformats.org/officeDocument/2006/relationships/image" Target="media/image404.png"/><Relationship Id="rId60" Type="http://schemas.openxmlformats.org/officeDocument/2006/relationships/image" Target="media/image48.png"/><Relationship Id="rId156" Type="http://schemas.openxmlformats.org/officeDocument/2006/relationships/image" Target="media/image130.jpeg"/><Relationship Id="rId198" Type="http://schemas.openxmlformats.org/officeDocument/2006/relationships/image" Target="media/image171.png"/><Relationship Id="rId321" Type="http://schemas.openxmlformats.org/officeDocument/2006/relationships/image" Target="media/image280.png"/><Relationship Id="rId363" Type="http://schemas.openxmlformats.org/officeDocument/2006/relationships/image" Target="media/image318.jpeg"/><Relationship Id="rId419" Type="http://schemas.openxmlformats.org/officeDocument/2006/relationships/image" Target="media/image366.jpeg"/><Relationship Id="rId223" Type="http://schemas.openxmlformats.org/officeDocument/2006/relationships/image" Target="media/image195.png"/><Relationship Id="rId430" Type="http://schemas.openxmlformats.org/officeDocument/2006/relationships/image" Target="media/image376.png"/><Relationship Id="rId18" Type="http://schemas.openxmlformats.org/officeDocument/2006/relationships/image" Target="media/image12.png"/><Relationship Id="rId265" Type="http://schemas.openxmlformats.org/officeDocument/2006/relationships/image" Target="media/image231.png"/><Relationship Id="rId472" Type="http://schemas.openxmlformats.org/officeDocument/2006/relationships/image" Target="media/image413.png"/><Relationship Id="rId125" Type="http://schemas.openxmlformats.org/officeDocument/2006/relationships/image" Target="media/image103.jpeg"/><Relationship Id="rId167" Type="http://schemas.openxmlformats.org/officeDocument/2006/relationships/image" Target="media/image140.png"/><Relationship Id="rId332" Type="http://schemas.openxmlformats.org/officeDocument/2006/relationships/image" Target="media/image289.png"/><Relationship Id="rId374" Type="http://schemas.openxmlformats.org/officeDocument/2006/relationships/image" Target="media/image324.png"/><Relationship Id="rId71" Type="http://schemas.openxmlformats.org/officeDocument/2006/relationships/image" Target="media/image59.png"/><Relationship Id="rId234"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hyperlink" Target="file:///C:\Users\shashankj\Downloads\www.ijcai.org\Proceedings\11\Papers\210.pdf" TargetMode="External"/><Relationship Id="rId276" Type="http://schemas.openxmlformats.org/officeDocument/2006/relationships/hyperlink" Target="http://www.bgc-jena.mpg.de/wetter" TargetMode="External"/><Relationship Id="rId441" Type="http://schemas.openxmlformats.org/officeDocument/2006/relationships/hyperlink" Target="https://arxiv.org/abs/1401.4082" TargetMode="External"/><Relationship Id="rId483" Type="http://schemas.openxmlformats.org/officeDocument/2006/relationships/image" Target="media/image424.png"/><Relationship Id="rId40" Type="http://schemas.openxmlformats.org/officeDocument/2006/relationships/image" Target="media/image28.png"/><Relationship Id="rId136" Type="http://schemas.openxmlformats.org/officeDocument/2006/relationships/image" Target="media/image112.png"/><Relationship Id="rId178" Type="http://schemas.openxmlformats.org/officeDocument/2006/relationships/image" Target="media/image151.png"/><Relationship Id="rId301" Type="http://schemas.openxmlformats.org/officeDocument/2006/relationships/image" Target="media/image263.png"/><Relationship Id="rId343" Type="http://schemas.openxmlformats.org/officeDocument/2006/relationships/image" Target="media/image298.png"/><Relationship Id="rId82" Type="http://schemas.openxmlformats.org/officeDocument/2006/relationships/hyperlink" Target="file:///C:\Users\shashankj\Downloads\www.manning.com\books\deep-learning-with-python" TargetMode="External"/><Relationship Id="rId203" Type="http://schemas.openxmlformats.org/officeDocument/2006/relationships/image" Target="media/image176.png"/><Relationship Id="rId385" Type="http://schemas.openxmlformats.org/officeDocument/2006/relationships/image" Target="media/image333.png"/><Relationship Id="rId245" Type="http://schemas.openxmlformats.org/officeDocument/2006/relationships/image" Target="media/image217.png"/><Relationship Id="rId287" Type="http://schemas.openxmlformats.org/officeDocument/2006/relationships/image" Target="media/image249.png"/><Relationship Id="rId410" Type="http://schemas.openxmlformats.org/officeDocument/2006/relationships/image" Target="media/image357.png"/><Relationship Id="rId452" Type="http://schemas.openxmlformats.org/officeDocument/2006/relationships/image" Target="media/image395.png"/><Relationship Id="rId494" Type="http://schemas.openxmlformats.org/officeDocument/2006/relationships/image" Target="media/image435.png"/><Relationship Id="rId105" Type="http://schemas.openxmlformats.org/officeDocument/2006/relationships/image" Target="media/image83.png"/><Relationship Id="rId147" Type="http://schemas.openxmlformats.org/officeDocument/2006/relationships/image" Target="media/image121.png"/><Relationship Id="rId312" Type="http://schemas.openxmlformats.org/officeDocument/2006/relationships/hyperlink" Target="https://arxiv.org/abs/1512.03385" TargetMode="External"/><Relationship Id="rId354" Type="http://schemas.openxmlformats.org/officeDocument/2006/relationships/image" Target="media/image309.png"/><Relationship Id="rId51" Type="http://schemas.openxmlformats.org/officeDocument/2006/relationships/image" Target="media/image39.png"/><Relationship Id="rId93" Type="http://schemas.openxmlformats.org/officeDocument/2006/relationships/image" Target="media/image71.png"/><Relationship Id="rId189" Type="http://schemas.openxmlformats.org/officeDocument/2006/relationships/image" Target="media/image162.png"/><Relationship Id="rId396" Type="http://schemas.openxmlformats.org/officeDocument/2006/relationships/image" Target="media/image343.png"/><Relationship Id="rId214" Type="http://schemas.openxmlformats.org/officeDocument/2006/relationships/image" Target="media/image186.png"/><Relationship Id="rId256" Type="http://schemas.openxmlformats.org/officeDocument/2006/relationships/image" Target="media/image222.jpeg"/><Relationship Id="rId298" Type="http://schemas.openxmlformats.org/officeDocument/2006/relationships/image" Target="media/image260.jpeg"/><Relationship Id="rId421" Type="http://schemas.openxmlformats.org/officeDocument/2006/relationships/image" Target="media/image368.jpeg"/><Relationship Id="rId463" Type="http://schemas.openxmlformats.org/officeDocument/2006/relationships/image" Target="media/image406.png"/><Relationship Id="rId116" Type="http://schemas.openxmlformats.org/officeDocument/2006/relationships/image" Target="media/image94.png"/><Relationship Id="rId158" Type="http://schemas.openxmlformats.org/officeDocument/2006/relationships/image" Target="media/image132.jpeg"/><Relationship Id="rId323" Type="http://schemas.openxmlformats.org/officeDocument/2006/relationships/image" Target="media/image282.png"/><Relationship Id="rId20" Type="http://schemas.openxmlformats.org/officeDocument/2006/relationships/image" Target="media/image14.png"/><Relationship Id="rId62" Type="http://schemas.openxmlformats.org/officeDocument/2006/relationships/image" Target="media/image50.png"/><Relationship Id="rId365" Type="http://schemas.openxmlformats.org/officeDocument/2006/relationships/hyperlink" Target="https://arxiv.org/abs/1502.03167" TargetMode="External"/><Relationship Id="rId225" Type="http://schemas.openxmlformats.org/officeDocument/2006/relationships/image" Target="media/image197.png"/><Relationship Id="rId267" Type="http://schemas.openxmlformats.org/officeDocument/2006/relationships/image" Target="media/image233.png"/><Relationship Id="rId432" Type="http://schemas.openxmlformats.org/officeDocument/2006/relationships/image" Target="media/image378.png"/><Relationship Id="rId474" Type="http://schemas.openxmlformats.org/officeDocument/2006/relationships/image" Target="media/image415.png"/><Relationship Id="rId127" Type="http://schemas.openxmlformats.org/officeDocument/2006/relationships/image" Target="media/image105.png"/><Relationship Id="rId31" Type="http://schemas.openxmlformats.org/officeDocument/2006/relationships/hyperlink" Target="http://mng.bz/2286" TargetMode="External"/><Relationship Id="rId73" Type="http://schemas.openxmlformats.org/officeDocument/2006/relationships/hyperlink" Target="https://keras.io" TargetMode="External"/><Relationship Id="rId169" Type="http://schemas.openxmlformats.org/officeDocument/2006/relationships/image" Target="media/image142.png"/><Relationship Id="rId334" Type="http://schemas.openxmlformats.org/officeDocument/2006/relationships/hyperlink" Target="https://arxiv.org/abs/1610.02357" TargetMode="External"/><Relationship Id="rId376" Type="http://schemas.openxmlformats.org/officeDocument/2006/relationships/image" Target="media/image326.png"/><Relationship Id="rId4" Type="http://schemas.microsoft.com/office/2007/relationships/stylesWithEffects" Target="stylesWithEffects.xml"/><Relationship Id="rId180" Type="http://schemas.openxmlformats.org/officeDocument/2006/relationships/image" Target="media/image153.jpeg"/><Relationship Id="rId215" Type="http://schemas.openxmlformats.org/officeDocument/2006/relationships/image" Target="media/image187.png"/><Relationship Id="rId236" Type="http://schemas.openxmlformats.org/officeDocument/2006/relationships/image" Target="media/image208.png"/><Relationship Id="rId257" Type="http://schemas.openxmlformats.org/officeDocument/2006/relationships/image" Target="media/image223.jpeg"/><Relationship Id="rId278" Type="http://schemas.openxmlformats.org/officeDocument/2006/relationships/image" Target="media/image243.jpeg"/><Relationship Id="rId401" Type="http://schemas.openxmlformats.org/officeDocument/2006/relationships/image" Target="media/image348.png"/><Relationship Id="rId422" Type="http://schemas.openxmlformats.org/officeDocument/2006/relationships/hyperlink" Target="https://arxiv.org/abs/1508.06576" TargetMode="External"/><Relationship Id="rId443" Type="http://schemas.openxmlformats.org/officeDocument/2006/relationships/image" Target="media/image386.png"/><Relationship Id="rId464" Type="http://schemas.openxmlformats.org/officeDocument/2006/relationships/image" Target="media/image407.jpeg"/><Relationship Id="rId303" Type="http://schemas.openxmlformats.org/officeDocument/2006/relationships/image" Target="media/image265.png"/><Relationship Id="rId485" Type="http://schemas.openxmlformats.org/officeDocument/2006/relationships/image" Target="media/image426.png"/><Relationship Id="rId42" Type="http://schemas.openxmlformats.org/officeDocument/2006/relationships/image" Target="media/image30.png"/><Relationship Id="rId84" Type="http://schemas.openxmlformats.org/officeDocument/2006/relationships/hyperlink" Target="https://aws.amazon.com/amazon-ai/amis" TargetMode="External"/><Relationship Id="rId138" Type="http://schemas.openxmlformats.org/officeDocument/2006/relationships/image" Target="media/image114.png"/><Relationship Id="rId345" Type="http://schemas.openxmlformats.org/officeDocument/2006/relationships/image" Target="media/image300.png"/><Relationship Id="rId387" Type="http://schemas.openxmlformats.org/officeDocument/2006/relationships/image" Target="media/image335.png"/><Relationship Id="rId191" Type="http://schemas.openxmlformats.org/officeDocument/2006/relationships/image" Target="media/image164.png"/><Relationship Id="rId205" Type="http://schemas.openxmlformats.org/officeDocument/2006/relationships/image" Target="media/image178.jpeg"/><Relationship Id="rId247" Type="http://schemas.openxmlformats.org/officeDocument/2006/relationships/hyperlink" Target="https://code.google.com/archive/p/word2vec" TargetMode="External"/><Relationship Id="rId412" Type="http://schemas.openxmlformats.org/officeDocument/2006/relationships/image" Target="media/image359.png"/><Relationship Id="rId107" Type="http://schemas.openxmlformats.org/officeDocument/2006/relationships/image" Target="media/image85.png"/><Relationship Id="rId289" Type="http://schemas.openxmlformats.org/officeDocument/2006/relationships/image" Target="media/image251.png"/><Relationship Id="rId454" Type="http://schemas.openxmlformats.org/officeDocument/2006/relationships/image" Target="media/image397.png"/><Relationship Id="rId496" Type="http://schemas.openxmlformats.org/officeDocument/2006/relationships/hyperlink" Target="https://kaggle.com" TargetMode="External"/><Relationship Id="rId11" Type="http://schemas.openxmlformats.org/officeDocument/2006/relationships/image" Target="media/image5.png"/><Relationship Id="rId53" Type="http://schemas.openxmlformats.org/officeDocument/2006/relationships/image" Target="media/image41.png"/><Relationship Id="rId149" Type="http://schemas.openxmlformats.org/officeDocument/2006/relationships/image" Target="media/image123.png"/><Relationship Id="rId314" Type="http://schemas.openxmlformats.org/officeDocument/2006/relationships/image" Target="media/image273.png"/><Relationship Id="rId356" Type="http://schemas.openxmlformats.org/officeDocument/2006/relationships/image" Target="media/image311.png"/><Relationship Id="rId398" Type="http://schemas.openxmlformats.org/officeDocument/2006/relationships/image" Target="media/image345.png"/><Relationship Id="rId95" Type="http://schemas.openxmlformats.org/officeDocument/2006/relationships/image" Target="media/image73.jpeg"/><Relationship Id="rId160" Type="http://schemas.openxmlformats.org/officeDocument/2006/relationships/image" Target="media/image133.png"/><Relationship Id="rId216" Type="http://schemas.openxmlformats.org/officeDocument/2006/relationships/image" Target="media/image188.png"/><Relationship Id="rId423" Type="http://schemas.openxmlformats.org/officeDocument/2006/relationships/image" Target="media/image369.png"/><Relationship Id="rId258" Type="http://schemas.openxmlformats.org/officeDocument/2006/relationships/image" Target="media/image224.jpeg"/><Relationship Id="rId465" Type="http://schemas.openxmlformats.org/officeDocument/2006/relationships/hyperlink" Target="https://arxiv.org/abs/1406.2661" TargetMode="External"/><Relationship Id="rId22" Type="http://schemas.openxmlformats.org/officeDocument/2006/relationships/image" Target="media/image16.png"/><Relationship Id="rId64" Type="http://schemas.openxmlformats.org/officeDocument/2006/relationships/image" Target="media/image52.png"/><Relationship Id="rId118" Type="http://schemas.openxmlformats.org/officeDocument/2006/relationships/image" Target="media/image96.png"/><Relationship Id="rId325" Type="http://schemas.openxmlformats.org/officeDocument/2006/relationships/image" Target="media/image284.png"/><Relationship Id="rId367" Type="http://schemas.openxmlformats.org/officeDocument/2006/relationships/hyperlink" Target="https://arxiv.org/abs/1702.03275" TargetMode="External"/><Relationship Id="rId171" Type="http://schemas.openxmlformats.org/officeDocument/2006/relationships/image" Target="media/image144.jpeg"/><Relationship Id="rId227" Type="http://schemas.openxmlformats.org/officeDocument/2006/relationships/image" Target="media/image199.png"/><Relationship Id="rId269" Type="http://schemas.openxmlformats.org/officeDocument/2006/relationships/image" Target="media/image235.png"/><Relationship Id="rId434" Type="http://schemas.openxmlformats.org/officeDocument/2006/relationships/image" Target="media/image380.png"/><Relationship Id="rId476" Type="http://schemas.openxmlformats.org/officeDocument/2006/relationships/image" Target="media/image417.png"/><Relationship Id="rId33" Type="http://schemas.openxmlformats.org/officeDocument/2006/relationships/image" Target="media/image21.png"/><Relationship Id="rId129" Type="http://schemas.openxmlformats.org/officeDocument/2006/relationships/image" Target="media/image107.jpeg"/><Relationship Id="rId280" Type="http://schemas.openxmlformats.org/officeDocument/2006/relationships/hyperlink" Target="https://arxiv.org/abs/1412.3555" TargetMode="External"/><Relationship Id="rId336" Type="http://schemas.openxmlformats.org/officeDocument/2006/relationships/image" Target="media/image291.png"/><Relationship Id="rId501" Type="http://schemas.openxmlformats.org/officeDocument/2006/relationships/hyperlink" Target="https://github.com/fchollet/keras" TargetMode="External"/><Relationship Id="rId75" Type="http://schemas.openxmlformats.org/officeDocument/2006/relationships/image" Target="media/image62.jpeg"/><Relationship Id="rId140" Type="http://schemas.openxmlformats.org/officeDocument/2006/relationships/image" Target="media/image116.png"/><Relationship Id="rId182" Type="http://schemas.openxmlformats.org/officeDocument/2006/relationships/image" Target="media/image155.png"/><Relationship Id="rId378" Type="http://schemas.openxmlformats.org/officeDocument/2006/relationships/image" Target="media/image328.png"/><Relationship Id="rId403" Type="http://schemas.openxmlformats.org/officeDocument/2006/relationships/image" Target="media/image350.png"/><Relationship Id="rId6" Type="http://schemas.openxmlformats.org/officeDocument/2006/relationships/webSettings" Target="webSettings.xml"/><Relationship Id="rId238" Type="http://schemas.openxmlformats.org/officeDocument/2006/relationships/image" Target="media/image210.png"/><Relationship Id="rId445" Type="http://schemas.openxmlformats.org/officeDocument/2006/relationships/image" Target="media/image388.png"/><Relationship Id="rId487" Type="http://schemas.openxmlformats.org/officeDocument/2006/relationships/image" Target="media/image428.png"/><Relationship Id="rId291" Type="http://schemas.openxmlformats.org/officeDocument/2006/relationships/image" Target="media/image253.png"/><Relationship Id="rId305" Type="http://schemas.openxmlformats.org/officeDocument/2006/relationships/image" Target="media/image267.png"/><Relationship Id="rId347" Type="http://schemas.openxmlformats.org/officeDocument/2006/relationships/image" Target="media/image302.png"/><Relationship Id="rId44" Type="http://schemas.openxmlformats.org/officeDocument/2006/relationships/image" Target="media/image32.png"/><Relationship Id="rId86" Type="http://schemas.openxmlformats.org/officeDocument/2006/relationships/image" Target="media/image64.png"/><Relationship Id="rId151" Type="http://schemas.openxmlformats.org/officeDocument/2006/relationships/image" Target="media/image125.jpeg"/><Relationship Id="rId389" Type="http://schemas.openxmlformats.org/officeDocument/2006/relationships/image" Target="media/image337.png"/><Relationship Id="rId193" Type="http://schemas.openxmlformats.org/officeDocument/2006/relationships/image" Target="media/image166.png"/><Relationship Id="rId207" Type="http://schemas.openxmlformats.org/officeDocument/2006/relationships/image" Target="media/image180.jpeg"/><Relationship Id="rId249" Type="http://schemas.openxmlformats.org/officeDocument/2006/relationships/hyperlink" Target="https://nlp.stanford.edu/projects/glove" TargetMode="External"/><Relationship Id="rId414" Type="http://schemas.openxmlformats.org/officeDocument/2006/relationships/image" Target="media/image361.png"/><Relationship Id="rId456" Type="http://schemas.openxmlformats.org/officeDocument/2006/relationships/image" Target="media/image399.png"/><Relationship Id="rId498" Type="http://schemas.openxmlformats.org/officeDocument/2006/relationships/hyperlink" Target="http://arxiv-sanity.com" TargetMode="External"/><Relationship Id="rId13" Type="http://schemas.openxmlformats.org/officeDocument/2006/relationships/image" Target="media/image7.png"/><Relationship Id="rId109" Type="http://schemas.openxmlformats.org/officeDocument/2006/relationships/image" Target="media/image87.png"/><Relationship Id="rId260" Type="http://schemas.openxmlformats.org/officeDocument/2006/relationships/image" Target="media/image226.png"/><Relationship Id="rId316" Type="http://schemas.openxmlformats.org/officeDocument/2006/relationships/image" Target="media/image275.png"/><Relationship Id="rId55" Type="http://schemas.openxmlformats.org/officeDocument/2006/relationships/image" Target="media/image43.png"/><Relationship Id="rId97" Type="http://schemas.openxmlformats.org/officeDocument/2006/relationships/image" Target="media/image75.png"/><Relationship Id="rId120" Type="http://schemas.openxmlformats.org/officeDocument/2006/relationships/image" Target="media/image98.png"/><Relationship Id="rId358" Type="http://schemas.openxmlformats.org/officeDocument/2006/relationships/image" Target="media/image313.png"/><Relationship Id="rId162" Type="http://schemas.openxmlformats.org/officeDocument/2006/relationships/image" Target="media/image135.png"/><Relationship Id="rId218" Type="http://schemas.openxmlformats.org/officeDocument/2006/relationships/image" Target="media/image190.png"/><Relationship Id="rId425" Type="http://schemas.openxmlformats.org/officeDocument/2006/relationships/image" Target="media/image371.png"/><Relationship Id="rId467" Type="http://schemas.openxmlformats.org/officeDocument/2006/relationships/image" Target="media/image409.jpeg"/><Relationship Id="rId271" Type="http://schemas.openxmlformats.org/officeDocument/2006/relationships/image" Target="media/image237.jpeg"/><Relationship Id="rId24" Type="http://schemas.openxmlformats.org/officeDocument/2006/relationships/image" Target="media/image18.png"/><Relationship Id="rId66" Type="http://schemas.openxmlformats.org/officeDocument/2006/relationships/image" Target="media/image54.png"/><Relationship Id="rId131" Type="http://schemas.openxmlformats.org/officeDocument/2006/relationships/hyperlink" Target="https://kaggle.com" TargetMode="External"/><Relationship Id="rId327" Type="http://schemas.openxmlformats.org/officeDocument/2006/relationships/hyperlink" Target="https://arxiv.org/abs/1312.4400" TargetMode="External"/><Relationship Id="rId369" Type="http://schemas.openxmlformats.org/officeDocument/2006/relationships/image" Target="media/image321.png"/><Relationship Id="rId173" Type="http://schemas.openxmlformats.org/officeDocument/2006/relationships/image" Target="media/image146.png"/><Relationship Id="rId229" Type="http://schemas.openxmlformats.org/officeDocument/2006/relationships/image" Target="media/image201.png"/><Relationship Id="rId380" Type="http://schemas.openxmlformats.org/officeDocument/2006/relationships/hyperlink" Target="https://arxiv.org/abs/1308.0850" TargetMode="External"/><Relationship Id="rId436" Type="http://schemas.openxmlformats.org/officeDocument/2006/relationships/image" Target="media/image382.png"/><Relationship Id="rId240" Type="http://schemas.openxmlformats.org/officeDocument/2006/relationships/image" Target="media/image212.png"/><Relationship Id="rId478" Type="http://schemas.openxmlformats.org/officeDocument/2006/relationships/image" Target="media/image419.png"/><Relationship Id="rId35" Type="http://schemas.openxmlformats.org/officeDocument/2006/relationships/image" Target="media/image23.jpeg"/><Relationship Id="rId77" Type="http://schemas.openxmlformats.org/officeDocument/2006/relationships/hyperlink" Target="file:///C:\Users\shashankj\Downloads\www.tensorflow.org" TargetMode="External"/><Relationship Id="rId100" Type="http://schemas.openxmlformats.org/officeDocument/2006/relationships/image" Target="media/image78.png"/><Relationship Id="rId282" Type="http://schemas.openxmlformats.org/officeDocument/2006/relationships/hyperlink" Target="http://mlg.eng.cam.ac.uk/yarin/blog_2248.html" TargetMode="External"/><Relationship Id="rId338" Type="http://schemas.openxmlformats.org/officeDocument/2006/relationships/image" Target="media/image293.png"/><Relationship Id="rId503" Type="http://schemas.openxmlformats.org/officeDocument/2006/relationships/hyperlink" Target="https://kerasteam.slack.com" TargetMode="External"/><Relationship Id="rId8" Type="http://schemas.openxmlformats.org/officeDocument/2006/relationships/image" Target="media/image2.png"/><Relationship Id="rId142" Type="http://schemas.openxmlformats.org/officeDocument/2006/relationships/image" Target="media/image118.png"/><Relationship Id="rId184" Type="http://schemas.openxmlformats.org/officeDocument/2006/relationships/image" Target="media/image157.png"/><Relationship Id="rId391" Type="http://schemas.openxmlformats.org/officeDocument/2006/relationships/image" Target="media/image339.jpeg"/><Relationship Id="rId405" Type="http://schemas.openxmlformats.org/officeDocument/2006/relationships/image" Target="media/image352.png"/><Relationship Id="rId447" Type="http://schemas.openxmlformats.org/officeDocument/2006/relationships/image" Target="media/image390.png"/><Relationship Id="rId251" Type="http://schemas.openxmlformats.org/officeDocument/2006/relationships/hyperlink" Target="http://mng.bz/0tIo" TargetMode="External"/><Relationship Id="rId489" Type="http://schemas.openxmlformats.org/officeDocument/2006/relationships/image" Target="media/image430.jpeg"/><Relationship Id="rId46" Type="http://schemas.openxmlformats.org/officeDocument/2006/relationships/image" Target="media/image34.png"/><Relationship Id="rId293" Type="http://schemas.openxmlformats.org/officeDocument/2006/relationships/image" Target="media/image255.png"/><Relationship Id="rId307" Type="http://schemas.openxmlformats.org/officeDocument/2006/relationships/image" Target="media/image268.png"/><Relationship Id="rId349" Type="http://schemas.openxmlformats.org/officeDocument/2006/relationships/image" Target="media/image304.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7.png"/><Relationship Id="rId195" Type="http://schemas.openxmlformats.org/officeDocument/2006/relationships/image" Target="media/image168.jpeg"/><Relationship Id="rId209" Type="http://schemas.openxmlformats.org/officeDocument/2006/relationships/image" Target="media/image182.jpeg"/><Relationship Id="rId360" Type="http://schemas.openxmlformats.org/officeDocument/2006/relationships/image" Target="media/image315.jpeg"/><Relationship Id="rId416" Type="http://schemas.openxmlformats.org/officeDocument/2006/relationships/image" Target="media/image363.png"/><Relationship Id="rId220" Type="http://schemas.openxmlformats.org/officeDocument/2006/relationships/image" Target="media/image192.png"/><Relationship Id="rId458" Type="http://schemas.openxmlformats.org/officeDocument/2006/relationships/image" Target="media/image401.png"/><Relationship Id="rId15" Type="http://schemas.openxmlformats.org/officeDocument/2006/relationships/image" Target="media/image9.png"/><Relationship Id="rId57" Type="http://schemas.openxmlformats.org/officeDocument/2006/relationships/image" Target="media/image45.png"/><Relationship Id="rId262" Type="http://schemas.openxmlformats.org/officeDocument/2006/relationships/image" Target="media/image228.png"/><Relationship Id="rId318" Type="http://schemas.openxmlformats.org/officeDocument/2006/relationships/image" Target="media/image277.png"/><Relationship Id="rId99" Type="http://schemas.openxmlformats.org/officeDocument/2006/relationships/image" Target="media/image77.jpeg"/><Relationship Id="rId122" Type="http://schemas.openxmlformats.org/officeDocument/2006/relationships/image" Target="media/image100.jpeg"/><Relationship Id="rId164" Type="http://schemas.openxmlformats.org/officeDocument/2006/relationships/image" Target="media/image137.png"/><Relationship Id="rId371" Type="http://schemas.openxmlformats.org/officeDocument/2006/relationships/hyperlink" Target="https://github.com/hyperopt/hyperopt" TargetMode="External"/><Relationship Id="rId427" Type="http://schemas.openxmlformats.org/officeDocument/2006/relationships/image" Target="media/image373.png"/><Relationship Id="rId469" Type="http://schemas.openxmlformats.org/officeDocument/2006/relationships/image" Target="media/image411.jpeg"/><Relationship Id="rId26" Type="http://schemas.openxmlformats.org/officeDocument/2006/relationships/image" Target="media/image20.png"/><Relationship Id="rId231" Type="http://schemas.openxmlformats.org/officeDocument/2006/relationships/image" Target="media/image203.png"/><Relationship Id="rId273" Type="http://schemas.openxmlformats.org/officeDocument/2006/relationships/image" Target="media/image239.png"/><Relationship Id="rId329" Type="http://schemas.openxmlformats.org/officeDocument/2006/relationships/image" Target="media/image286.png"/><Relationship Id="rId480" Type="http://schemas.openxmlformats.org/officeDocument/2006/relationships/image" Target="media/image421.png"/><Relationship Id="rId68" Type="http://schemas.openxmlformats.org/officeDocument/2006/relationships/image" Target="media/image56.png"/><Relationship Id="rId133" Type="http://schemas.openxmlformats.org/officeDocument/2006/relationships/image" Target="media/image109.png"/><Relationship Id="rId175" Type="http://schemas.openxmlformats.org/officeDocument/2006/relationships/image" Target="media/image148.jpeg"/><Relationship Id="rId340" Type="http://schemas.openxmlformats.org/officeDocument/2006/relationships/image" Target="media/image295.png"/><Relationship Id="rId200" Type="http://schemas.openxmlformats.org/officeDocument/2006/relationships/image" Target="media/image173.png"/><Relationship Id="rId382" Type="http://schemas.openxmlformats.org/officeDocument/2006/relationships/image" Target="media/image330.png"/><Relationship Id="rId438" Type="http://schemas.openxmlformats.org/officeDocument/2006/relationships/image" Target="media/image384.jpeg"/><Relationship Id="rId242" Type="http://schemas.openxmlformats.org/officeDocument/2006/relationships/image" Target="media/image214.png"/><Relationship Id="rId284" Type="http://schemas.openxmlformats.org/officeDocument/2006/relationships/image" Target="media/image246.jpeg"/><Relationship Id="rId491" Type="http://schemas.openxmlformats.org/officeDocument/2006/relationships/image" Target="media/image432.png"/><Relationship Id="rId505" Type="http://schemas.openxmlformats.org/officeDocument/2006/relationships/fontTable" Target="fontTable.xml"/><Relationship Id="rId37" Type="http://schemas.openxmlformats.org/officeDocument/2006/relationships/image" Target="media/image25.png"/><Relationship Id="rId79" Type="http://schemas.openxmlformats.org/officeDocument/2006/relationships/hyperlink" Target="http://eigen.tuxfamily.org" TargetMode="External"/><Relationship Id="rId102" Type="http://schemas.openxmlformats.org/officeDocument/2006/relationships/image" Target="media/image80.png"/><Relationship Id="rId144" Type="http://schemas.openxmlformats.org/officeDocument/2006/relationships/hyperlink" Target="file:///C:\Users\shashankj\Downloads\www.kaggle.com\c\dogs-vs-cats\data" TargetMode="External"/><Relationship Id="rId90" Type="http://schemas.openxmlformats.org/officeDocument/2006/relationships/image" Target="media/image68.jpeg"/><Relationship Id="rId186" Type="http://schemas.openxmlformats.org/officeDocument/2006/relationships/image" Target="media/image159.jpeg"/><Relationship Id="rId351" Type="http://schemas.openxmlformats.org/officeDocument/2006/relationships/image" Target="media/image306.png"/><Relationship Id="rId393" Type="http://schemas.openxmlformats.org/officeDocument/2006/relationships/image" Target="media/image340.png"/><Relationship Id="rId407" Type="http://schemas.openxmlformats.org/officeDocument/2006/relationships/image" Target="media/image354.png"/><Relationship Id="rId449" Type="http://schemas.openxmlformats.org/officeDocument/2006/relationships/image" Target="media/image392.png"/><Relationship Id="rId211" Type="http://schemas.openxmlformats.org/officeDocument/2006/relationships/image" Target="media/image184.jpeg"/><Relationship Id="rId253" Type="http://schemas.openxmlformats.org/officeDocument/2006/relationships/image" Target="media/image220.png"/><Relationship Id="rId295" Type="http://schemas.openxmlformats.org/officeDocument/2006/relationships/image" Target="media/image257.png"/><Relationship Id="rId309" Type="http://schemas.openxmlformats.org/officeDocument/2006/relationships/image" Target="media/image270.png"/><Relationship Id="rId460" Type="http://schemas.openxmlformats.org/officeDocument/2006/relationships/image" Target="media/image403.png"/><Relationship Id="rId48" Type="http://schemas.openxmlformats.org/officeDocument/2006/relationships/image" Target="media/image36.png"/><Relationship Id="rId113" Type="http://schemas.openxmlformats.org/officeDocument/2006/relationships/image" Target="media/image91.jpeg"/><Relationship Id="rId320" Type="http://schemas.openxmlformats.org/officeDocument/2006/relationships/image" Target="media/image279.png"/><Relationship Id="rId155" Type="http://schemas.openxmlformats.org/officeDocument/2006/relationships/image" Target="media/image129.png"/><Relationship Id="rId197" Type="http://schemas.openxmlformats.org/officeDocument/2006/relationships/image" Target="media/image170.png"/><Relationship Id="rId362" Type="http://schemas.openxmlformats.org/officeDocument/2006/relationships/image" Target="media/image317.jpeg"/><Relationship Id="rId418" Type="http://schemas.openxmlformats.org/officeDocument/2006/relationships/image" Target="media/image365.png"/><Relationship Id="rId222" Type="http://schemas.openxmlformats.org/officeDocument/2006/relationships/image" Target="media/image194.png"/><Relationship Id="rId264" Type="http://schemas.openxmlformats.org/officeDocument/2006/relationships/image" Target="media/image230.png"/><Relationship Id="rId471" Type="http://schemas.openxmlformats.org/officeDocument/2006/relationships/image" Target="media/image412.jpeg"/><Relationship Id="rId17" Type="http://schemas.openxmlformats.org/officeDocument/2006/relationships/image" Target="media/image11.png"/><Relationship Id="rId59" Type="http://schemas.openxmlformats.org/officeDocument/2006/relationships/image" Target="media/image47.png"/><Relationship Id="rId124" Type="http://schemas.openxmlformats.org/officeDocument/2006/relationships/image" Target="media/image102.jpeg"/><Relationship Id="rId70" Type="http://schemas.openxmlformats.org/officeDocument/2006/relationships/image" Target="media/image58.png"/><Relationship Id="rId166" Type="http://schemas.openxmlformats.org/officeDocument/2006/relationships/image" Target="media/image139.jpeg"/><Relationship Id="rId331" Type="http://schemas.openxmlformats.org/officeDocument/2006/relationships/image" Target="media/image288.png"/><Relationship Id="rId373" Type="http://schemas.openxmlformats.org/officeDocument/2006/relationships/image" Target="media/image323.png"/><Relationship Id="rId429" Type="http://schemas.openxmlformats.org/officeDocument/2006/relationships/image" Target="media/image375.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hyperlink" Target="https://arxiv.org/abs/1312.6114" TargetMode="External"/><Relationship Id="rId28" Type="http://schemas.openxmlformats.org/officeDocument/2006/relationships/hyperlink" Target="https://developer.nvidia.com/about-cuda" TargetMode="External"/><Relationship Id="rId275" Type="http://schemas.openxmlformats.org/officeDocument/2006/relationships/image" Target="media/image241.jpeg"/><Relationship Id="rId300" Type="http://schemas.openxmlformats.org/officeDocument/2006/relationships/image" Target="media/image262.jpeg"/><Relationship Id="rId482" Type="http://schemas.openxmlformats.org/officeDocument/2006/relationships/image" Target="media/image423.png"/><Relationship Id="rId81" Type="http://schemas.openxmlformats.org/officeDocument/2006/relationships/hyperlink" Target="file:///C:\Users\shashankj\Downloads\www.manning.com\books\deep-learning-with-python" TargetMode="External"/><Relationship Id="rId135" Type="http://schemas.openxmlformats.org/officeDocument/2006/relationships/image" Target="media/image111.png"/><Relationship Id="rId177" Type="http://schemas.openxmlformats.org/officeDocument/2006/relationships/image" Target="media/image150.jpeg"/><Relationship Id="rId342" Type="http://schemas.openxmlformats.org/officeDocument/2006/relationships/image" Target="media/image297.png"/><Relationship Id="rId384" Type="http://schemas.openxmlformats.org/officeDocument/2006/relationships/image" Target="media/image332.jpeg"/><Relationship Id="rId202" Type="http://schemas.openxmlformats.org/officeDocument/2006/relationships/image" Target="media/image175.png"/><Relationship Id="rId244" Type="http://schemas.openxmlformats.org/officeDocument/2006/relationships/image" Target="media/image216.png"/><Relationship Id="rId39" Type="http://schemas.openxmlformats.org/officeDocument/2006/relationships/image" Target="media/image27.png"/><Relationship Id="rId286" Type="http://schemas.openxmlformats.org/officeDocument/2006/relationships/image" Target="media/image248.jpeg"/><Relationship Id="rId451" Type="http://schemas.openxmlformats.org/officeDocument/2006/relationships/image" Target="media/image394.png"/><Relationship Id="rId493" Type="http://schemas.openxmlformats.org/officeDocument/2006/relationships/image" Target="media/image434.png"/><Relationship Id="rId50" Type="http://schemas.openxmlformats.org/officeDocument/2006/relationships/image" Target="media/image38.png"/><Relationship Id="rId104" Type="http://schemas.openxmlformats.org/officeDocument/2006/relationships/image" Target="media/image82.png"/><Relationship Id="rId146" Type="http://schemas.openxmlformats.org/officeDocument/2006/relationships/image" Target="media/image120.jpeg"/><Relationship Id="rId188" Type="http://schemas.openxmlformats.org/officeDocument/2006/relationships/image" Target="media/image161.png"/><Relationship Id="rId311" Type="http://schemas.openxmlformats.org/officeDocument/2006/relationships/hyperlink" Target="https://arxiv.org/abs/1409.4842" TargetMode="External"/><Relationship Id="rId353" Type="http://schemas.openxmlformats.org/officeDocument/2006/relationships/image" Target="media/image308.png"/><Relationship Id="rId395" Type="http://schemas.openxmlformats.org/officeDocument/2006/relationships/image" Target="media/image342.png"/><Relationship Id="rId409" Type="http://schemas.openxmlformats.org/officeDocument/2006/relationships/image" Target="media/image356.png"/><Relationship Id="rId92" Type="http://schemas.openxmlformats.org/officeDocument/2006/relationships/image" Target="media/image70.png"/><Relationship Id="rId213" Type="http://schemas.openxmlformats.org/officeDocument/2006/relationships/image" Target="media/image185.png"/><Relationship Id="rId420" Type="http://schemas.openxmlformats.org/officeDocument/2006/relationships/image" Target="media/image367.jpeg"/><Relationship Id="rId255" Type="http://schemas.openxmlformats.org/officeDocument/2006/relationships/image" Target="media/image221.png"/><Relationship Id="rId297" Type="http://schemas.openxmlformats.org/officeDocument/2006/relationships/image" Target="media/image259.png"/><Relationship Id="rId462" Type="http://schemas.openxmlformats.org/officeDocument/2006/relationships/image" Target="media/image405.png"/><Relationship Id="rId115" Type="http://schemas.openxmlformats.org/officeDocument/2006/relationships/image" Target="media/image93.png"/><Relationship Id="rId157" Type="http://schemas.openxmlformats.org/officeDocument/2006/relationships/image" Target="media/image131.jpeg"/><Relationship Id="rId322" Type="http://schemas.openxmlformats.org/officeDocument/2006/relationships/image" Target="media/image281.png"/><Relationship Id="rId364" Type="http://schemas.openxmlformats.org/officeDocument/2006/relationships/image" Target="media/image319.jpeg"/><Relationship Id="rId61" Type="http://schemas.openxmlformats.org/officeDocument/2006/relationships/image" Target="media/image49.png"/><Relationship Id="rId199" Type="http://schemas.openxmlformats.org/officeDocument/2006/relationships/image" Target="media/image172.png"/><Relationship Id="rId19" Type="http://schemas.openxmlformats.org/officeDocument/2006/relationships/image" Target="media/image13.png"/><Relationship Id="rId224" Type="http://schemas.openxmlformats.org/officeDocument/2006/relationships/image" Target="media/image196.jpeg"/><Relationship Id="rId266" Type="http://schemas.openxmlformats.org/officeDocument/2006/relationships/image" Target="media/image232.png"/><Relationship Id="rId431" Type="http://schemas.openxmlformats.org/officeDocument/2006/relationships/image" Target="media/image377.png"/><Relationship Id="rId473" Type="http://schemas.openxmlformats.org/officeDocument/2006/relationships/image" Target="media/image414.png"/><Relationship Id="rId30" Type="http://schemas.openxmlformats.org/officeDocument/2006/relationships/hyperlink" Target="file:///C:\Users\shashankj\Downloads\www.ijcai.org\Proceedings\11\Papers\210.pdf" TargetMode="External"/><Relationship Id="rId126" Type="http://schemas.openxmlformats.org/officeDocument/2006/relationships/image" Target="media/image104.png"/><Relationship Id="rId168" Type="http://schemas.openxmlformats.org/officeDocument/2006/relationships/image" Target="media/image141.png"/><Relationship Id="rId333" Type="http://schemas.openxmlformats.org/officeDocument/2006/relationships/image" Target="media/image290.png"/><Relationship Id="rId72" Type="http://schemas.openxmlformats.org/officeDocument/2006/relationships/image" Target="media/image60.png"/><Relationship Id="rId375" Type="http://schemas.openxmlformats.org/officeDocument/2006/relationships/image" Target="media/image325.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2.jpeg"/><Relationship Id="rId400" Type="http://schemas.openxmlformats.org/officeDocument/2006/relationships/image" Target="media/image347.png"/><Relationship Id="rId442" Type="http://schemas.openxmlformats.org/officeDocument/2006/relationships/image" Target="media/image385.png"/><Relationship Id="rId484" Type="http://schemas.openxmlformats.org/officeDocument/2006/relationships/image" Target="media/image425.png"/><Relationship Id="rId137" Type="http://schemas.openxmlformats.org/officeDocument/2006/relationships/image" Target="media/image113.png"/><Relationship Id="rId302" Type="http://schemas.openxmlformats.org/officeDocument/2006/relationships/image" Target="media/image264.png"/><Relationship Id="rId344" Type="http://schemas.openxmlformats.org/officeDocument/2006/relationships/image" Target="media/image299.png"/><Relationship Id="rId41" Type="http://schemas.openxmlformats.org/officeDocument/2006/relationships/image" Target="media/image29.png"/><Relationship Id="rId83" Type="http://schemas.openxmlformats.org/officeDocument/2006/relationships/hyperlink" Target="https://aws.amazon.com/amazon-ai/amis" TargetMode="External"/><Relationship Id="rId179" Type="http://schemas.openxmlformats.org/officeDocument/2006/relationships/image" Target="media/image152.png"/><Relationship Id="rId386" Type="http://schemas.openxmlformats.org/officeDocument/2006/relationships/image" Target="media/image334.png"/><Relationship Id="rId190" Type="http://schemas.openxmlformats.org/officeDocument/2006/relationships/image" Target="media/image163.png"/><Relationship Id="rId204" Type="http://schemas.openxmlformats.org/officeDocument/2006/relationships/image" Target="media/image177.png"/><Relationship Id="rId246" Type="http://schemas.openxmlformats.org/officeDocument/2006/relationships/image" Target="media/image218.png"/><Relationship Id="rId288" Type="http://schemas.openxmlformats.org/officeDocument/2006/relationships/image" Target="media/image250.png"/><Relationship Id="rId411" Type="http://schemas.openxmlformats.org/officeDocument/2006/relationships/image" Target="media/image358.png"/><Relationship Id="rId453" Type="http://schemas.openxmlformats.org/officeDocument/2006/relationships/image" Target="media/image396.png"/><Relationship Id="rId106" Type="http://schemas.openxmlformats.org/officeDocument/2006/relationships/image" Target="media/image84.png"/><Relationship Id="rId313" Type="http://schemas.openxmlformats.org/officeDocument/2006/relationships/image" Target="media/image272.png"/><Relationship Id="rId495" Type="http://schemas.openxmlformats.org/officeDocument/2006/relationships/image" Target="media/image436.png"/><Relationship Id="rId10" Type="http://schemas.openxmlformats.org/officeDocument/2006/relationships/image" Target="media/image4.png"/><Relationship Id="rId52" Type="http://schemas.openxmlformats.org/officeDocument/2006/relationships/image" Target="media/image40.png"/><Relationship Id="rId94" Type="http://schemas.openxmlformats.org/officeDocument/2006/relationships/image" Target="media/image72.jpeg"/><Relationship Id="rId148" Type="http://schemas.openxmlformats.org/officeDocument/2006/relationships/image" Target="media/image122.png"/><Relationship Id="rId355" Type="http://schemas.openxmlformats.org/officeDocument/2006/relationships/image" Target="media/image310.png"/><Relationship Id="rId397" Type="http://schemas.openxmlformats.org/officeDocument/2006/relationships/image" Target="media/image3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BCEA7C-01B3-4B16-B621-C1062FFB1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362</Pages>
  <Words>103719</Words>
  <Characters>591204</Characters>
  <Application>Microsoft Office Word</Application>
  <DocSecurity>0</DocSecurity>
  <Lines>4926</Lines>
  <Paragraphs>1387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693536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shashankj</cp:lastModifiedBy>
  <cp:revision>2</cp:revision>
  <dcterms:created xsi:type="dcterms:W3CDTF">2019-07-15T09:52:00Z</dcterms:created>
  <dcterms:modified xsi:type="dcterms:W3CDTF">2019-07-15T09:52:00Z</dcterms:modified>
</cp:coreProperties>
</file>